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23D6" w14:textId="77777777" w:rsidR="002F6CCC" w:rsidRPr="00AE3B80" w:rsidRDefault="002F6CCC" w:rsidP="00204BDA">
      <w:pPr>
        <w:spacing w:line="280" w:lineRule="exact"/>
        <w:ind w:rightChars="-135" w:right="-283" w:firstLineChars="708" w:firstLine="1699"/>
        <w:rPr>
          <w:rFonts w:ascii="UD デジタル 教科書体 N-R" w:eastAsia="UD デジタル 教科書体 N-R" w:hAnsiTheme="minorEastAsia"/>
          <w:color w:val="000000" w:themeColor="text1"/>
          <w:sz w:val="24"/>
          <w:szCs w:val="24"/>
        </w:rPr>
      </w:pPr>
      <w:r w:rsidRPr="00AE3B80">
        <w:rPr>
          <w:rFonts w:ascii="UD デジタル 教科書体 N-R" w:eastAsia="UD デジタル 教科書体 N-R" w:hAnsiTheme="minorEastAsia" w:hint="eastAsia"/>
          <w:color w:val="000000" w:themeColor="text1"/>
          <w:sz w:val="24"/>
          <w:szCs w:val="24"/>
        </w:rPr>
        <w:t>模擬授業テーマ一覧（必ず、実施案内を読んでください。）　　　　　　　　別紙</w:t>
      </w:r>
    </w:p>
    <w:p w14:paraId="4CB99A57" w14:textId="77777777" w:rsidR="002F6CCC" w:rsidRPr="00AE3B80" w:rsidRDefault="002F6CCC" w:rsidP="00204BDA">
      <w:pPr>
        <w:ind w:leftChars="-152" w:left="-14" w:hangingChars="127" w:hanging="305"/>
        <w:rPr>
          <w:rFonts w:asciiTheme="minorEastAsia" w:hAnsiTheme="minorEastAsia"/>
          <w:color w:val="000000" w:themeColor="text1"/>
          <w:sz w:val="24"/>
        </w:rPr>
      </w:pPr>
    </w:p>
    <w:p w14:paraId="0762CE08"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表（１） 支援学校「幼稚部・小学部共通」・「小学部」・「中学部」・「高等部」</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2"/>
        <w:gridCol w:w="9072"/>
      </w:tblGrid>
      <w:tr w:rsidR="002F6CCC" w:rsidRPr="00AE3B80" w14:paraId="304F72E7" w14:textId="77777777" w:rsidTr="001D24EC">
        <w:trPr>
          <w:trHeight w:val="525"/>
          <w:tblHeader/>
        </w:trPr>
        <w:tc>
          <w:tcPr>
            <w:tcW w:w="1702" w:type="dxa"/>
            <w:tcBorders>
              <w:top w:val="single" w:sz="12" w:space="0" w:color="auto"/>
              <w:left w:val="single" w:sz="12" w:space="0" w:color="auto"/>
              <w:bottom w:val="double" w:sz="4" w:space="0" w:color="auto"/>
              <w:right w:val="single" w:sz="6" w:space="0" w:color="auto"/>
            </w:tcBorders>
            <w:vAlign w:val="center"/>
          </w:tcPr>
          <w:p w14:paraId="7486B4E3"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w:t>
            </w:r>
          </w:p>
        </w:tc>
        <w:tc>
          <w:tcPr>
            <w:tcW w:w="9072" w:type="dxa"/>
            <w:tcBorders>
              <w:top w:val="single" w:sz="12" w:space="0" w:color="auto"/>
              <w:left w:val="single" w:sz="6" w:space="0" w:color="auto"/>
              <w:bottom w:val="double" w:sz="4" w:space="0" w:color="auto"/>
              <w:right w:val="single" w:sz="12" w:space="0" w:color="auto"/>
            </w:tcBorders>
            <w:shd w:val="clear" w:color="auto" w:fill="auto"/>
            <w:vAlign w:val="center"/>
          </w:tcPr>
          <w:p w14:paraId="6ED65A34" w14:textId="77777777" w:rsidR="002F6CCC" w:rsidRPr="00AE3B8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2F6CCC" w:rsidRPr="00AE3B80" w14:paraId="09BD0958" w14:textId="77777777" w:rsidTr="001D24EC">
        <w:trPr>
          <w:trHeight w:val="992"/>
          <w:tblHeader/>
        </w:trPr>
        <w:tc>
          <w:tcPr>
            <w:tcW w:w="1702" w:type="dxa"/>
            <w:tcBorders>
              <w:top w:val="double" w:sz="4" w:space="0" w:color="auto"/>
              <w:left w:val="single" w:sz="12" w:space="0" w:color="auto"/>
              <w:bottom w:val="single" w:sz="4" w:space="0" w:color="auto"/>
              <w:right w:val="single" w:sz="6" w:space="0" w:color="auto"/>
            </w:tcBorders>
          </w:tcPr>
          <w:p w14:paraId="72F7E50D"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2B1B1B76"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幼稚部・小学部共通、小学部</w:t>
            </w:r>
          </w:p>
        </w:tc>
        <w:tc>
          <w:tcPr>
            <w:tcW w:w="9072" w:type="dxa"/>
            <w:tcBorders>
              <w:top w:val="double" w:sz="4" w:space="0" w:color="auto"/>
              <w:left w:val="single" w:sz="6" w:space="0" w:color="auto"/>
              <w:bottom w:val="single" w:sz="4" w:space="0" w:color="auto"/>
              <w:right w:val="single" w:sz="12" w:space="0" w:color="auto"/>
            </w:tcBorders>
            <w:shd w:val="clear" w:color="auto" w:fill="auto"/>
          </w:tcPr>
          <w:p w14:paraId="4B635939" w14:textId="322864EF"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特別支援学校</w:t>
            </w:r>
            <w:r w:rsidR="00884DF6"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小学部・中学部学習指導要領</w:t>
            </w:r>
            <w:r w:rsidR="00960627" w:rsidRPr="00AE3B80">
              <w:rPr>
                <w:rFonts w:ascii="UD デジタル 教科書体 NP-R" w:eastAsia="UD デジタル 教科書体 NP-R" w:hAnsiTheme="minorEastAsia" w:hint="eastAsia"/>
                <w:sz w:val="18"/>
                <w:szCs w:val="18"/>
              </w:rPr>
              <w:t xml:space="preserve">　</w:t>
            </w:r>
            <w:r w:rsidR="004E29C2"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4E29C2" w:rsidRPr="00AE3B80">
              <w:rPr>
                <w:rFonts w:ascii="UD デジタル 教科書体 NP-R" w:eastAsia="UD デジタル 教科書体 NP-R" w:hAnsiTheme="minorEastAsia" w:hint="eastAsia"/>
                <w:sz w:val="18"/>
                <w:szCs w:val="18"/>
              </w:rPr>
              <w:t>章</w:t>
            </w:r>
            <w:r w:rsidR="00884DF6" w:rsidRPr="00AE3B80">
              <w:rPr>
                <w:rFonts w:ascii="UD デジタル 教科書体 NP-R" w:eastAsia="UD デジタル 教科書体 NP-R" w:hAnsiTheme="minorEastAsia" w:hint="eastAsia"/>
                <w:sz w:val="18"/>
                <w:szCs w:val="18"/>
              </w:rPr>
              <w:t xml:space="preserve">　第１節　小学部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款　第</w:t>
            </w:r>
            <w:r w:rsidR="007E441E" w:rsidRPr="00AE3B80">
              <w:rPr>
                <w:rFonts w:ascii="UD デジタル 教科書体 NP-R" w:eastAsia="UD デジタル 教科書体 NP-R" w:hAnsiTheme="minorEastAsia" w:hint="eastAsia"/>
                <w:sz w:val="18"/>
                <w:szCs w:val="18"/>
              </w:rPr>
              <w:t>1</w:t>
            </w:r>
            <w:r w:rsidR="00884DF6" w:rsidRPr="00AE3B80">
              <w:rPr>
                <w:rFonts w:ascii="UD デジタル 教科書体 NP-R" w:eastAsia="UD デジタル 教科書体 NP-R" w:hAnsiTheme="minorEastAsia" w:hint="eastAsia"/>
                <w:sz w:val="18"/>
                <w:szCs w:val="18"/>
              </w:rPr>
              <w:t xml:space="preserve">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〔生活〕</w:t>
            </w:r>
            <w:r w:rsidR="00884DF6" w:rsidRPr="00AE3B80">
              <w:rPr>
                <w:rFonts w:ascii="UD デジタル 教科書体 NP-R" w:eastAsia="UD デジタル 教科書体 NP-R" w:hAnsiTheme="minorEastAsia" w:hint="eastAsia"/>
                <w:sz w:val="18"/>
                <w:szCs w:val="18"/>
              </w:rPr>
              <w:t xml:space="preserve">　</w:t>
            </w:r>
            <w:r w:rsidR="007E441E" w:rsidRPr="00AE3B80">
              <w:rPr>
                <w:rFonts w:ascii="UD デジタル 教科書体 NP-R" w:eastAsia="UD デジタル 教科書体 NP-R" w:hAnsiTheme="minorEastAsia" w:hint="eastAsia"/>
                <w:sz w:val="18"/>
                <w:szCs w:val="18"/>
              </w:rPr>
              <w:t>2</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01FA841A" w14:textId="31FBF617"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7E441E" w:rsidRPr="00AE3B80">
              <w:rPr>
                <w:rFonts w:ascii="UD デジタル 教科書体 NP-R" w:eastAsia="UD デジタル 教科書体 NP-R" w:hAnsiTheme="minorEastAsia" w:hint="eastAsia"/>
                <w:sz w:val="18"/>
                <w:szCs w:val="18"/>
              </w:rPr>
              <w:t>2</w:t>
            </w:r>
            <w:r w:rsidR="002F6CCC" w:rsidRPr="00AE3B80">
              <w:rPr>
                <w:rFonts w:ascii="UD デジタル 教科書体 NP-R" w:eastAsia="UD デジタル 教科書体 NP-R" w:hAnsiTheme="minorEastAsia" w:hint="eastAsia"/>
                <w:sz w:val="18"/>
                <w:szCs w:val="18"/>
              </w:rPr>
              <w:t>段階</w:t>
            </w:r>
          </w:p>
          <w:p w14:paraId="6F604473" w14:textId="7BAAAF8C"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002303D4" w14:textId="609579CD" w:rsidR="007F2855" w:rsidRDefault="007E441E"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基本的生活習慣</w:t>
            </w:r>
          </w:p>
          <w:p w14:paraId="1FB54FA4" w14:textId="49180ACE" w:rsidR="002F6CCC" w:rsidRPr="00AE3B80" w:rsidRDefault="00E92B74" w:rsidP="00E92B74">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身近な生活に必要な身辺処理に関する基礎的な知識や技能を身に付けること。</w:t>
            </w:r>
            <w:r w:rsidR="00884DF6" w:rsidRPr="00AE3B80">
              <w:rPr>
                <w:rFonts w:ascii="UD デジタル 教科書体 NP-R" w:eastAsia="UD デジタル 教科書体 NP-R" w:hAnsiTheme="minorEastAsia" w:hint="eastAsia"/>
                <w:sz w:val="18"/>
                <w:szCs w:val="18"/>
              </w:rPr>
              <w:t>（P.</w:t>
            </w:r>
            <w:r w:rsidR="00021B50" w:rsidRPr="00AE3B80">
              <w:rPr>
                <w:rFonts w:ascii="UD デジタル 教科書体 NP-R" w:eastAsia="UD デジタル 教科書体 NP-R" w:hAnsiTheme="minorEastAsia"/>
                <w:sz w:val="18"/>
                <w:szCs w:val="18"/>
              </w:rPr>
              <w:t>83</w:t>
            </w:r>
            <w:r w:rsidR="00884DF6" w:rsidRPr="00AE3B80">
              <w:rPr>
                <w:rFonts w:ascii="UD デジタル 教科書体 NP-R" w:eastAsia="UD デジタル 教科書体 NP-R" w:hAnsiTheme="minorEastAsia" w:hint="eastAsia"/>
                <w:sz w:val="18"/>
                <w:szCs w:val="18"/>
              </w:rPr>
              <w:t>）</w:t>
            </w:r>
          </w:p>
        </w:tc>
      </w:tr>
      <w:tr w:rsidR="002F6CCC" w:rsidRPr="00AE3B80" w14:paraId="21D173E9"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34"/>
        </w:trPr>
        <w:tc>
          <w:tcPr>
            <w:tcW w:w="1702" w:type="dxa"/>
            <w:tcBorders>
              <w:left w:val="single" w:sz="12" w:space="0" w:color="auto"/>
              <w:right w:val="single" w:sz="6" w:space="0" w:color="auto"/>
            </w:tcBorders>
          </w:tcPr>
          <w:p w14:paraId="341C226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365F999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中学部</w:t>
            </w:r>
          </w:p>
        </w:tc>
        <w:tc>
          <w:tcPr>
            <w:tcW w:w="9072" w:type="dxa"/>
            <w:tcBorders>
              <w:left w:val="single" w:sz="6" w:space="0" w:color="auto"/>
              <w:right w:val="single" w:sz="12" w:space="0" w:color="auto"/>
            </w:tcBorders>
            <w:shd w:val="clear" w:color="auto" w:fill="auto"/>
          </w:tcPr>
          <w:p w14:paraId="2E0FBE7B" w14:textId="3CD23E1D"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 xml:space="preserve">特別支援学校　小学部・中学部学習指導要領　</w:t>
            </w:r>
            <w:r w:rsidR="00884DF6"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章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節　中学部</w:t>
            </w:r>
            <w:r w:rsidR="004E2D85" w:rsidRPr="00AE3B80">
              <w:rPr>
                <w:rFonts w:ascii="UD デジタル 教科書体 NP-R" w:eastAsia="UD デジタル 教科書体 NP-R" w:hAnsiTheme="minorEastAsia" w:hint="eastAsia"/>
                <w:sz w:val="18"/>
                <w:szCs w:val="18"/>
              </w:rPr>
              <w:t xml:space="preserve">　第</w:t>
            </w:r>
            <w:r w:rsidR="007E441E" w:rsidRPr="00AE3B80">
              <w:rPr>
                <w:rFonts w:ascii="UD デジタル 教科書体 NP-R" w:eastAsia="UD デジタル 教科書体 NP-R" w:hAnsiTheme="minorEastAsia" w:hint="eastAsia"/>
                <w:sz w:val="18"/>
                <w:szCs w:val="18"/>
              </w:rPr>
              <w:t>2</w:t>
            </w:r>
            <w:r w:rsidR="004E2D85" w:rsidRPr="00AE3B80">
              <w:rPr>
                <w:rFonts w:ascii="UD デジタル 教科書体 NP-R" w:eastAsia="UD デジタル 教科書体 NP-R" w:hAnsiTheme="minorEastAsia" w:hint="eastAsia"/>
                <w:sz w:val="18"/>
                <w:szCs w:val="18"/>
              </w:rPr>
              <w:t>款　第１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〔職業・家庭〕</w:t>
            </w:r>
            <w:r w:rsidR="004E29C2"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２</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5DF30CE1" w14:textId="228D2793"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○１</w:t>
            </w:r>
            <w:r w:rsidR="002F6CCC" w:rsidRPr="00AE3B80">
              <w:rPr>
                <w:rFonts w:ascii="UD デジタル 教科書体 NP-R" w:eastAsia="UD デジタル 教科書体 NP-R" w:hAnsiTheme="minorEastAsia" w:hint="eastAsia"/>
                <w:sz w:val="18"/>
                <w:szCs w:val="18"/>
              </w:rPr>
              <w:t>段階</w:t>
            </w:r>
          </w:p>
          <w:p w14:paraId="7E13BA74" w14:textId="2E335552"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4D33920F" w14:textId="41A29F26" w:rsidR="00C5432F" w:rsidRPr="00AE3B80" w:rsidRDefault="00C5432F"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Ｃ</w:t>
            </w:r>
            <w:r w:rsidR="007F2855">
              <w:rPr>
                <w:rFonts w:ascii="UD デジタル 教科書体 NP-R" w:eastAsia="UD デジタル 教科書体 NP-R" w:cs="RyuminPr5-Regular" w:hint="eastAsia"/>
                <w:kern w:val="0"/>
                <w:sz w:val="18"/>
                <w:szCs w:val="18"/>
              </w:rPr>
              <w:t xml:space="preserve">　</w:t>
            </w:r>
            <w:r w:rsidRPr="00AE3B80">
              <w:rPr>
                <w:rFonts w:ascii="UD デジタル 教科書体 NP-R" w:eastAsia="UD デジタル 教科書体 NP-R" w:cs="RyuminPr5-Regular" w:hint="eastAsia"/>
                <w:kern w:val="0"/>
                <w:sz w:val="18"/>
                <w:szCs w:val="18"/>
              </w:rPr>
              <w:t>消費生活・環境</w:t>
            </w:r>
          </w:p>
          <w:p w14:paraId="20D0F2EE" w14:textId="16C049A0" w:rsidR="000901D9" w:rsidRPr="00AE3B80" w:rsidRDefault="007E441E" w:rsidP="007F2855">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995565">
              <w:rPr>
                <w:rFonts w:ascii="UD デジタル 教科書体 NP-R" w:eastAsia="UD デジタル 教科書体 NP-R" w:cs="RyuminPr5-Regular" w:hint="eastAsia"/>
                <w:kern w:val="0"/>
                <w:sz w:val="18"/>
                <w:szCs w:val="18"/>
              </w:rPr>
              <w:t xml:space="preserve"> </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身近な消費生活</w:t>
            </w:r>
          </w:p>
          <w:p w14:paraId="686811D3" w14:textId="77777777" w:rsidR="00E92B74" w:rsidRDefault="00E92B74" w:rsidP="00E92B74">
            <w:pPr>
              <w:autoSpaceDE w:val="0"/>
              <w:autoSpaceDN w:val="0"/>
              <w:adjustRightInd w:val="0"/>
              <w:spacing w:line="240" w:lineRule="exact"/>
              <w:ind w:firstLineChars="400" w:firstLine="720"/>
              <w:rPr>
                <w:rFonts w:ascii="UD デジタル 教科書体 NP-R" w:eastAsia="UD デジタル 教科書体 NP-R" w:cs="RyuminPr5-Regular"/>
                <w:kern w:val="0"/>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C5432F" w:rsidRPr="00AE3B80">
              <w:rPr>
                <w:rFonts w:ascii="UD デジタル 教科書体 NP-R" w:eastAsia="UD デジタル 教科書体 NP-R" w:cs="RyuminPr5-Regular" w:hint="eastAsia"/>
                <w:kern w:val="0"/>
                <w:sz w:val="18"/>
                <w:szCs w:val="18"/>
              </w:rPr>
              <w:t>生活に必要な物の選び方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買い方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計画的な使い方などについて知り、実践しようとするこ</w:t>
            </w:r>
          </w:p>
          <w:p w14:paraId="00FDC093" w14:textId="5F9168A3" w:rsidR="002F6CCC" w:rsidRPr="00AE3B80" w:rsidRDefault="00C5432F" w:rsidP="00E92B74">
            <w:pPr>
              <w:autoSpaceDE w:val="0"/>
              <w:autoSpaceDN w:val="0"/>
              <w:adjustRightInd w:val="0"/>
              <w:spacing w:line="240" w:lineRule="exact"/>
              <w:ind w:firstLineChars="600" w:firstLine="108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と。</w:t>
            </w:r>
            <w:r w:rsidR="00884DF6" w:rsidRPr="00AE3B80">
              <w:rPr>
                <w:rFonts w:ascii="UD デジタル 教科書体 NP-R" w:eastAsia="UD デジタル 教科書体 NP-R" w:hAnsiTheme="minorEastAsia" w:hint="eastAsia"/>
                <w:sz w:val="18"/>
                <w:szCs w:val="18"/>
              </w:rPr>
              <w:t>（P.18</w:t>
            </w:r>
            <w:r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w:t>
            </w:r>
          </w:p>
        </w:tc>
      </w:tr>
      <w:tr w:rsidR="002F6CCC" w:rsidRPr="00AE3B80" w14:paraId="7DA007BD"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702" w:type="dxa"/>
            <w:tcBorders>
              <w:left w:val="single" w:sz="12" w:space="0" w:color="auto"/>
              <w:bottom w:val="single" w:sz="12" w:space="0" w:color="auto"/>
              <w:right w:val="single" w:sz="6" w:space="0" w:color="auto"/>
            </w:tcBorders>
          </w:tcPr>
          <w:p w14:paraId="7B58876F"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0E50B835"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高等部</w:t>
            </w:r>
          </w:p>
        </w:tc>
        <w:tc>
          <w:tcPr>
            <w:tcW w:w="9072" w:type="dxa"/>
            <w:tcBorders>
              <w:left w:val="single" w:sz="6" w:space="0" w:color="auto"/>
              <w:bottom w:val="single" w:sz="12" w:space="0" w:color="auto"/>
              <w:right w:val="single" w:sz="12" w:space="0" w:color="auto"/>
            </w:tcBorders>
            <w:shd w:val="clear" w:color="auto" w:fill="auto"/>
          </w:tcPr>
          <w:p w14:paraId="7403ED1D" w14:textId="453E0BFC" w:rsidR="007E441E" w:rsidRPr="00AE3B80" w:rsidRDefault="007E441E"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Pr="00AE3B80">
              <w:rPr>
                <w:rFonts w:ascii="UD デジタル 教科書体 NP-R" w:eastAsia="UD デジタル 教科書体 NP-R" w:hAnsiTheme="minorEastAsia" w:hint="eastAsia"/>
                <w:sz w:val="18"/>
                <w:szCs w:val="18"/>
              </w:rPr>
              <w:t xml:space="preserve"> 特別支援学校　高等部学習指導要領　第2章　第2節　第1款 〔職業〕 2各段階の目標及び内容 </w:t>
            </w:r>
            <w:r w:rsidRPr="00AE3B80">
              <w:rPr>
                <w:rFonts w:ascii="UD デジタル 教科書体 NP-R" w:eastAsia="UD デジタル 教科書体 NP-R" w:hAnsiTheme="minorEastAsia" w:hint="eastAsia"/>
                <w:szCs w:val="21"/>
              </w:rPr>
              <w:t>≫</w:t>
            </w:r>
          </w:p>
          <w:p w14:paraId="7450D072" w14:textId="021F3934" w:rsidR="00252B1A" w:rsidRPr="00AE3B80" w:rsidRDefault="00252B1A" w:rsidP="00252B1A">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1C186B" w:rsidRPr="00AE3B80">
              <w:rPr>
                <w:rFonts w:ascii="UD デジタル 教科書体 NP-R" w:eastAsia="UD デジタル 教科書体 NP-R" w:hAnsiTheme="minorEastAsia" w:hint="eastAsia"/>
                <w:sz w:val="18"/>
                <w:szCs w:val="18"/>
              </w:rPr>
              <w:t>２</w:t>
            </w:r>
            <w:r w:rsidRPr="00AE3B80">
              <w:rPr>
                <w:rFonts w:ascii="UD デジタル 教科書体 NP-R" w:eastAsia="UD デジタル 教科書体 NP-R" w:hAnsiTheme="minorEastAsia" w:hint="eastAsia"/>
                <w:sz w:val="18"/>
                <w:szCs w:val="18"/>
              </w:rPr>
              <w:t>段階</w:t>
            </w:r>
          </w:p>
          <w:p w14:paraId="70DB1749" w14:textId="43511FA3"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20194E46" w14:textId="368F66C0" w:rsidR="00C5432F" w:rsidRPr="00AE3B80" w:rsidRDefault="00C5432F" w:rsidP="007F2855">
            <w:pPr>
              <w:spacing w:line="240" w:lineRule="exact"/>
              <w:ind w:firstLineChars="200" w:firstLine="360"/>
              <w:rPr>
                <w:rFonts w:ascii="UD デジタル 教科書体 NP-R" w:eastAsia="UD デジタル 教科書体 NP-R" w:cs="RyuminPr6N-Reg"/>
                <w:kern w:val="0"/>
                <w:sz w:val="18"/>
                <w:szCs w:val="18"/>
              </w:rPr>
            </w:pPr>
            <w:r w:rsidRPr="00AE3B80">
              <w:rPr>
                <w:rFonts w:ascii="UD デジタル 教科書体 NP-R" w:eastAsia="UD デジタル 教科書体 NP-R" w:cs="RyuminPr6N-Reg" w:hint="eastAsia"/>
                <w:kern w:val="0"/>
                <w:sz w:val="18"/>
                <w:szCs w:val="18"/>
              </w:rPr>
              <w:t>Ｂ</w:t>
            </w:r>
            <w:r w:rsidR="007F2855">
              <w:rPr>
                <w:rFonts w:ascii="UD デジタル 教科書体 NP-R" w:eastAsia="UD デジタル 教科書体 NP-R" w:cs="RyuminPr6N-Reg" w:hint="eastAsia"/>
                <w:kern w:val="0"/>
                <w:sz w:val="18"/>
                <w:szCs w:val="18"/>
              </w:rPr>
              <w:t xml:space="preserve">　</w:t>
            </w:r>
            <w:r w:rsidRPr="00AE3B80">
              <w:rPr>
                <w:rFonts w:ascii="UD デジタル 教科書体 NP-R" w:eastAsia="UD デジタル 教科書体 NP-R" w:cs="RyuminPr6N-Reg" w:hint="eastAsia"/>
                <w:kern w:val="0"/>
                <w:sz w:val="18"/>
                <w:szCs w:val="18"/>
              </w:rPr>
              <w:t>情報機器の活用</w:t>
            </w:r>
          </w:p>
          <w:p w14:paraId="235E8EFB" w14:textId="760088AE" w:rsidR="002F6CCC" w:rsidRPr="00AE3B80" w:rsidRDefault="007E441E" w:rsidP="007F2855">
            <w:pPr>
              <w:spacing w:line="240" w:lineRule="exact"/>
              <w:ind w:leftChars="236" w:left="766" w:hangingChars="150" w:hanging="270"/>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cs="RyuminPr6N-Reg" w:hint="eastAsia"/>
                <w:kern w:val="0"/>
                <w:sz w:val="18"/>
                <w:szCs w:val="18"/>
              </w:rPr>
              <w:t>ア</w:t>
            </w:r>
            <w:r w:rsidR="007F2855">
              <w:rPr>
                <w:rFonts w:ascii="UD デジタル 教科書体 NP-R" w:eastAsia="UD デジタル 教科書体 NP-R" w:cs="RyuminPr6N-Reg" w:hint="eastAsia"/>
                <w:kern w:val="0"/>
                <w:sz w:val="18"/>
                <w:szCs w:val="18"/>
              </w:rPr>
              <w:t xml:space="preserve">　</w:t>
            </w:r>
            <w:r w:rsidR="00C5432F" w:rsidRPr="00AE3B80">
              <w:rPr>
                <w:rFonts w:ascii="UD デジタル 教科書体 NP-R" w:eastAsia="UD デジタル 教科書体 NP-R" w:cs="RyuminPr6N-Reg" w:hint="eastAsia"/>
                <w:kern w:val="0"/>
                <w:sz w:val="18"/>
                <w:szCs w:val="18"/>
              </w:rPr>
              <w:t>情報セキュリティ及び情報モラルについて理解するとともに</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表現</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記録</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計算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通信等に係るコンピュータ等の情報機器について</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その特性や機能を理解し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目的に応じて適切に操作すること</w:t>
            </w:r>
            <w:r w:rsidR="00BD7437">
              <w:rPr>
                <w:rFonts w:ascii="UD デジタル 教科書体 NP-R" w:eastAsia="UD デジタル 教科書体 NP-R" w:cs="RyuminPr6N-Reg" w:hint="eastAsia"/>
                <w:kern w:val="0"/>
                <w:sz w:val="18"/>
                <w:szCs w:val="18"/>
              </w:rPr>
              <w:t>。</w:t>
            </w:r>
            <w:r w:rsidR="007C09DD" w:rsidRPr="00AE3B80">
              <w:rPr>
                <w:rFonts w:ascii="UD デジタル 教科書体 NP-R" w:eastAsia="UD デジタル 教科書体 NP-R" w:hAnsiTheme="minorEastAsia" w:hint="eastAsia"/>
                <w:sz w:val="18"/>
                <w:szCs w:val="18"/>
              </w:rPr>
              <w:t>（P.</w:t>
            </w:r>
            <w:r w:rsidR="00C5432F" w:rsidRPr="00AE3B80">
              <w:rPr>
                <w:rFonts w:ascii="UD デジタル 教科書体 NP-R" w:eastAsia="UD デジタル 教科書体 NP-R" w:hAnsiTheme="minorEastAsia" w:hint="eastAsia"/>
                <w:sz w:val="18"/>
                <w:szCs w:val="18"/>
              </w:rPr>
              <w:t>236</w:t>
            </w:r>
            <w:r w:rsidR="007C09DD" w:rsidRPr="00AE3B80">
              <w:rPr>
                <w:rFonts w:ascii="UD デジタル 教科書体 NP-R" w:eastAsia="UD デジタル 教科書体 NP-R" w:hAnsiTheme="minorEastAsia" w:hint="eastAsia"/>
                <w:sz w:val="18"/>
                <w:szCs w:val="18"/>
              </w:rPr>
              <w:t>）</w:t>
            </w:r>
          </w:p>
        </w:tc>
      </w:tr>
    </w:tbl>
    <w:p w14:paraId="7F55C9F7" w14:textId="77777777" w:rsidR="00513662" w:rsidRPr="00AE3B80" w:rsidRDefault="00513662" w:rsidP="002F6CCC">
      <w:pPr>
        <w:spacing w:line="240" w:lineRule="exact"/>
        <w:ind w:leftChars="-152" w:left="-14" w:hangingChars="127" w:hanging="305"/>
        <w:rPr>
          <w:rFonts w:asciiTheme="minorEastAsia" w:hAnsiTheme="minorEastAsia"/>
          <w:color w:val="000000" w:themeColor="text1"/>
          <w:sz w:val="24"/>
        </w:rPr>
      </w:pPr>
    </w:p>
    <w:p w14:paraId="19320B55"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表（２） 上記（１）以外の受験者</w:t>
      </w:r>
    </w:p>
    <w:p w14:paraId="4808F9A4" w14:textId="1FA9AD22" w:rsidR="00C25184" w:rsidRPr="00AE3B80" w:rsidRDefault="002F6CCC" w:rsidP="00C25184">
      <w:pPr>
        <w:spacing w:line="320" w:lineRule="exact"/>
        <w:ind w:leftChars="-67" w:left="1" w:hangingChars="59" w:hanging="142"/>
        <w:rPr>
          <w:rFonts w:ascii="UD デジタル 教科書体 N-R" w:eastAsia="UD デジタル 教科書体 N-R" w:hAnsiTheme="minorEastAsia"/>
          <w:color w:val="000000" w:themeColor="text1"/>
          <w:sz w:val="24"/>
        </w:rPr>
      </w:pPr>
      <w:bookmarkStart w:id="0" w:name="_Hlk167978635"/>
      <w:r w:rsidRPr="00AE3B80">
        <w:rPr>
          <w:rFonts w:ascii="UD デジタル 教科書体 N-R" w:eastAsia="UD デジタル 教科書体 N-R" w:hAnsiTheme="minorEastAsia" w:hint="eastAsia"/>
          <w:color w:val="000000" w:themeColor="text1"/>
          <w:sz w:val="24"/>
        </w:rPr>
        <w:t>【小学校・小中いきいき連携】</w:t>
      </w:r>
      <w:bookmarkEnd w:id="0"/>
    </w:p>
    <w:tbl>
      <w:tblPr>
        <w:tblStyle w:val="a3"/>
        <w:tblW w:w="10774" w:type="dxa"/>
        <w:tblInd w:w="-299" w:type="dxa"/>
        <w:tblLook w:val="04A0" w:firstRow="1" w:lastRow="0" w:firstColumn="1" w:lastColumn="0" w:noHBand="0" w:noVBand="1"/>
      </w:tblPr>
      <w:tblGrid>
        <w:gridCol w:w="1702"/>
        <w:gridCol w:w="9072"/>
      </w:tblGrid>
      <w:tr w:rsidR="00193C2F" w:rsidRPr="00AE3B80" w14:paraId="47AD8FD4" w14:textId="77777777" w:rsidTr="001D24EC">
        <w:trPr>
          <w:trHeight w:val="495"/>
        </w:trPr>
        <w:tc>
          <w:tcPr>
            <w:tcW w:w="1702" w:type="dxa"/>
            <w:tcBorders>
              <w:top w:val="single" w:sz="12" w:space="0" w:color="auto"/>
              <w:left w:val="single" w:sz="12" w:space="0" w:color="auto"/>
              <w:bottom w:val="double" w:sz="4" w:space="0" w:color="auto"/>
              <w:right w:val="single" w:sz="6" w:space="0" w:color="auto"/>
            </w:tcBorders>
            <w:vAlign w:val="center"/>
          </w:tcPr>
          <w:p w14:paraId="3C7C088E" w14:textId="77777777" w:rsidR="00141F2D"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84CD5C" w14:textId="6855BE8D" w:rsidR="00193C2F" w:rsidRPr="00AE3B80"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072" w:type="dxa"/>
            <w:tcBorders>
              <w:top w:val="single" w:sz="12" w:space="0" w:color="auto"/>
              <w:left w:val="single" w:sz="6" w:space="0" w:color="auto"/>
              <w:bottom w:val="double" w:sz="4" w:space="0" w:color="auto"/>
              <w:right w:val="single" w:sz="12" w:space="0" w:color="auto"/>
            </w:tcBorders>
            <w:vAlign w:val="center"/>
          </w:tcPr>
          <w:p w14:paraId="64C72A45" w14:textId="77777777" w:rsidR="00193C2F" w:rsidRPr="00AE3B80" w:rsidRDefault="00193C2F" w:rsidP="00613DA2">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93C2F" w:rsidRPr="00AE3B80" w14:paraId="1405D85E" w14:textId="77777777" w:rsidTr="001D24EC">
        <w:trPr>
          <w:trHeight w:val="744"/>
        </w:trPr>
        <w:tc>
          <w:tcPr>
            <w:tcW w:w="1702" w:type="dxa"/>
            <w:vMerge w:val="restart"/>
            <w:tcBorders>
              <w:top w:val="double" w:sz="4" w:space="0" w:color="auto"/>
              <w:left w:val="single" w:sz="12" w:space="0" w:color="auto"/>
              <w:right w:val="single" w:sz="6" w:space="0" w:color="auto"/>
            </w:tcBorders>
          </w:tcPr>
          <w:p w14:paraId="68738E0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小学校</w:t>
            </w:r>
          </w:p>
          <w:p w14:paraId="341CB6D4"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小中いきいき連携</w:t>
            </w:r>
          </w:p>
          <w:p w14:paraId="4C9EA866"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7DAF328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6E76E51F" w14:textId="77777777" w:rsidR="00252B1A"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xml:space="preserve">※ 国語・社会・算数・理科・英語 </w:t>
            </w:r>
          </w:p>
          <w:p w14:paraId="453297AC" w14:textId="66336BA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から一つ選択して模擬授業を行うこと。</w:t>
            </w:r>
          </w:p>
        </w:tc>
        <w:tc>
          <w:tcPr>
            <w:tcW w:w="9072" w:type="dxa"/>
            <w:tcBorders>
              <w:top w:val="double" w:sz="4" w:space="0" w:color="auto"/>
              <w:left w:val="single" w:sz="6" w:space="0" w:color="auto"/>
              <w:bottom w:val="single" w:sz="6" w:space="0" w:color="auto"/>
              <w:right w:val="single" w:sz="12" w:space="0" w:color="auto"/>
            </w:tcBorders>
            <w:shd w:val="clear" w:color="auto" w:fill="auto"/>
          </w:tcPr>
          <w:p w14:paraId="69AE7197" w14:textId="77777777" w:rsidR="002460E2" w:rsidRPr="00AE3B80"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w:t>
            </w:r>
            <w:r w:rsidR="00F95DBC" w:rsidRPr="00AE3B80">
              <w:rPr>
                <w:rFonts w:ascii="UD デジタル 教科書体 N-R" w:eastAsia="UD デジタル 教科書体 N-R" w:hAnsiTheme="minorEastAsia" w:hint="eastAsia"/>
                <w:sz w:val="18"/>
                <w:szCs w:val="18"/>
              </w:rPr>
              <w:t xml:space="preserve">　国語編</w:t>
            </w:r>
            <w:r w:rsidRPr="00AE3B80">
              <w:rPr>
                <w:rFonts w:ascii="UD デジタル 教科書体 N-R" w:eastAsia="UD デジタル 教科書体 N-R" w:hAnsiTheme="minorEastAsia" w:hint="eastAsia"/>
                <w:sz w:val="18"/>
                <w:szCs w:val="18"/>
              </w:rPr>
              <w:t xml:space="preserve">　</w:t>
            </w:r>
            <w:r w:rsidR="00F95DBC" w:rsidRPr="00AE3B80">
              <w:rPr>
                <w:rFonts w:ascii="UD デジタル 教科書体 N-R" w:eastAsia="UD デジタル 教科書体 N-R" w:hAnsiTheme="minorEastAsia" w:hint="eastAsia"/>
                <w:sz w:val="18"/>
                <w:szCs w:val="18"/>
              </w:rPr>
              <w:t>第３章　第</w:t>
            </w:r>
            <w:r w:rsidR="00DE7E45" w:rsidRPr="00AE3B80">
              <w:rPr>
                <w:rFonts w:ascii="UD デジタル 教科書体 N-R" w:eastAsia="UD デジタル 教科書体 N-R" w:hAnsiTheme="minorEastAsia" w:hint="eastAsia"/>
                <w:sz w:val="18"/>
                <w:szCs w:val="18"/>
              </w:rPr>
              <w:t>２</w:t>
            </w:r>
            <w:r w:rsidR="00F95DBC"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第</w:t>
            </w:r>
            <w:r w:rsidR="00DE7E45" w:rsidRPr="00AE3B80">
              <w:rPr>
                <w:rFonts w:ascii="UD デジタル 教科書体 N-R" w:eastAsia="UD デジタル 教科書体 N-R" w:hAnsiTheme="minorEastAsia" w:hint="eastAsia"/>
                <w:sz w:val="18"/>
                <w:szCs w:val="18"/>
              </w:rPr>
              <w:t>３</w:t>
            </w:r>
            <w:r w:rsidRPr="00AE3B80">
              <w:rPr>
                <w:rFonts w:ascii="UD デジタル 教科書体 N-R" w:eastAsia="UD デジタル 教科書体 N-R" w:hAnsiTheme="minorEastAsia" w:hint="eastAsia"/>
                <w:sz w:val="18"/>
                <w:szCs w:val="18"/>
              </w:rPr>
              <w:t>学年及び第</w:t>
            </w:r>
            <w:r w:rsidR="00DE7E45" w:rsidRPr="00AE3B80">
              <w:rPr>
                <w:rFonts w:ascii="UD デジタル 教科書体 N-R" w:eastAsia="UD デジタル 教科書体 N-R" w:hAnsiTheme="minorEastAsia" w:hint="eastAsia"/>
                <w:sz w:val="18"/>
                <w:szCs w:val="18"/>
              </w:rPr>
              <w:t>４</w:t>
            </w:r>
            <w:r w:rsidRPr="00AE3B80">
              <w:rPr>
                <w:rFonts w:ascii="UD デジタル 教科書体 N-R" w:eastAsia="UD デジタル 教科書体 N-R" w:hAnsiTheme="minorEastAsia" w:hint="eastAsia"/>
                <w:sz w:val="18"/>
                <w:szCs w:val="18"/>
              </w:rPr>
              <w:t>学年</w:t>
            </w:r>
            <w:r w:rsidR="00F95DBC" w:rsidRPr="00AE3B80">
              <w:rPr>
                <w:rFonts w:ascii="UD デジタル 教科書体 N-R" w:eastAsia="UD デジタル 教科書体 N-R" w:hAnsiTheme="minorEastAsia" w:hint="eastAsia"/>
                <w:sz w:val="18"/>
                <w:szCs w:val="18"/>
              </w:rPr>
              <w:t>の内容</w:t>
            </w:r>
            <w:r w:rsidRPr="00AE3B80">
              <w:rPr>
                <w:rFonts w:ascii="UD デジタル 教科書体 N-R" w:eastAsia="UD デジタル 教科書体 N-R" w:hAnsiTheme="minorEastAsia" w:hint="eastAsia"/>
                <w:sz w:val="18"/>
                <w:szCs w:val="18"/>
              </w:rPr>
              <w:t xml:space="preserve">　</w:t>
            </w:r>
            <w:r w:rsidR="009C6378" w:rsidRPr="00AE3B80">
              <w:rPr>
                <w:rFonts w:ascii="UD デジタル 教科書体 N-R" w:eastAsia="UD デジタル 教科書体 N-R" w:hAnsiTheme="minorEastAsia" w:hint="eastAsia"/>
                <w:sz w:val="18"/>
                <w:szCs w:val="18"/>
              </w:rPr>
              <w:t>２〔思考力、判断</w:t>
            </w:r>
            <w:r w:rsidR="009C6378" w:rsidRPr="00AE3B80">
              <w:rPr>
                <w:rFonts w:ascii="UD デジタル 教科書体 NP-R" w:eastAsia="UD デジタル 教科書体 NP-R" w:hAnsiTheme="minorEastAsia" w:hint="eastAsia"/>
                <w:sz w:val="18"/>
                <w:szCs w:val="18"/>
              </w:rPr>
              <w:t xml:space="preserve">力、表現力等〕　</w:t>
            </w:r>
            <w:r w:rsidRPr="00AE3B80">
              <w:rPr>
                <w:rFonts w:ascii="UD デジタル 教科書体 NP-R" w:eastAsia="UD デジタル 教科書体 NP-R" w:hAnsiTheme="minorEastAsia" w:hint="eastAsia"/>
                <w:sz w:val="18"/>
                <w:szCs w:val="18"/>
              </w:rPr>
              <w:t>≫</w:t>
            </w:r>
          </w:p>
          <w:p w14:paraId="7DB103EC" w14:textId="2552B779" w:rsidR="00B744A4" w:rsidRPr="00AE3B80" w:rsidRDefault="00B744A4"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cs="HiraKakuPro-W6" w:hint="eastAsia"/>
                <w:kern w:val="0"/>
                <w:sz w:val="18"/>
                <w:szCs w:val="18"/>
              </w:rPr>
              <w:t>Ａ</w:t>
            </w:r>
            <w:r w:rsidR="00635FA9">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話すこと・聞くこと</w:t>
            </w:r>
          </w:p>
          <w:p w14:paraId="64620504" w14:textId="2F55DC5F" w:rsidR="00B744A4" w:rsidRPr="00AE3B80" w:rsidRDefault="00B744A4"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635FA9">
              <w:rPr>
                <w:rFonts w:hint="eastAsia"/>
              </w:rPr>
              <w:t xml:space="preserve">　</w:t>
            </w:r>
            <w:r w:rsidRPr="00AE3B80">
              <w:rPr>
                <w:rFonts w:ascii="UD デジタル 教科書体 NP-R" w:eastAsia="UD デジタル 教科書体 NP-R" w:cs="ZenOldMincho-Regular" w:hint="eastAsia"/>
                <w:kern w:val="0"/>
                <w:sz w:val="18"/>
                <w:szCs w:val="18"/>
              </w:rPr>
              <w:t>話すこと・聞くことに関する次の事項を身に付けることができるよう指導する。</w:t>
            </w:r>
          </w:p>
          <w:p w14:paraId="016B7F78" w14:textId="56005328" w:rsidR="00193C2F" w:rsidRPr="00AE3B80" w:rsidRDefault="00B744A4" w:rsidP="004B4957">
            <w:pPr>
              <w:widowControl w:val="0"/>
              <w:autoSpaceDE w:val="0"/>
              <w:autoSpaceDN w:val="0"/>
              <w:adjustRightInd w:val="0"/>
              <w:spacing w:line="240" w:lineRule="exact"/>
              <w:ind w:leftChars="200" w:left="60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635FA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相手に伝わるように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理由や事例などを挙げながら</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話の中心が明確になるよう話の構成を考えること。</w:t>
            </w:r>
            <w:r w:rsidR="007C09DD" w:rsidRPr="00AE3B80">
              <w:rPr>
                <w:rFonts w:ascii="UD デジタル 教科書体 NP-R" w:eastAsia="UD デジタル 教科書体 NP-R" w:hAnsiTheme="minorEastAsia" w:cs="ＭＳ Ｐゴシック" w:hint="eastAsia"/>
                <w:bCs/>
                <w:kern w:val="0"/>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94</w:t>
            </w:r>
            <w:r w:rsidR="007C09DD" w:rsidRPr="00AE3B80">
              <w:rPr>
                <w:rFonts w:ascii="UD デジタル 教科書体 NP-R" w:eastAsia="UD デジタル 教科書体 NP-R" w:hAnsiTheme="minorEastAsia" w:cs="ＭＳ Ｐゴシック" w:hint="eastAsia"/>
                <w:bCs/>
                <w:kern w:val="0"/>
                <w:sz w:val="18"/>
                <w:szCs w:val="18"/>
              </w:rPr>
              <w:t>）</w:t>
            </w:r>
          </w:p>
        </w:tc>
      </w:tr>
      <w:tr w:rsidR="00193C2F" w:rsidRPr="00AE3B80" w14:paraId="74538438" w14:textId="77777777" w:rsidTr="001D24EC">
        <w:trPr>
          <w:trHeight w:val="1255"/>
        </w:trPr>
        <w:tc>
          <w:tcPr>
            <w:tcW w:w="1702" w:type="dxa"/>
            <w:vMerge/>
            <w:tcBorders>
              <w:left w:val="single" w:sz="12" w:space="0" w:color="auto"/>
              <w:right w:val="single" w:sz="6" w:space="0" w:color="auto"/>
            </w:tcBorders>
          </w:tcPr>
          <w:p w14:paraId="3F4A4359"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C480877" w14:textId="434A716F" w:rsidR="008E7E19"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　社会編</w:t>
            </w:r>
            <w:r w:rsidRPr="00AE3B80">
              <w:rPr>
                <w:rFonts w:ascii="UD デジタル 教科書体 N-R" w:eastAsia="UD デジタル 教科書体 N-R" w:hAnsiTheme="minorEastAsia" w:hint="eastAsia"/>
                <w:sz w:val="18"/>
                <w:szCs w:val="18"/>
              </w:rPr>
              <w:t xml:space="preserve">　</w:t>
            </w:r>
            <w:r w:rsidR="008E7E19" w:rsidRPr="00AE3B80">
              <w:rPr>
                <w:rFonts w:ascii="UD デジタル 教科書体 N-R" w:eastAsia="UD デジタル 教科書体 N-R" w:hAnsiTheme="minorEastAsia" w:hint="eastAsia"/>
                <w:sz w:val="18"/>
                <w:szCs w:val="18"/>
              </w:rPr>
              <w:t>第３章　第</w:t>
            </w:r>
            <w:r w:rsidR="00F468F5" w:rsidRPr="00AE3B80">
              <w:rPr>
                <w:rFonts w:ascii="UD デジタル 教科書体 N-R" w:eastAsia="UD デジタル 教科書体 N-R" w:hAnsiTheme="minorEastAsia" w:hint="eastAsia"/>
                <w:sz w:val="18"/>
                <w:szCs w:val="18"/>
              </w:rPr>
              <w:t>３</w:t>
            </w:r>
            <w:r w:rsidR="008E7E19" w:rsidRPr="00AE3B80">
              <w:rPr>
                <w:rFonts w:ascii="UD デジタル 教科書体 N-R" w:eastAsia="UD デジタル 教科書体 N-R" w:hAnsiTheme="minorEastAsia" w:hint="eastAsia"/>
                <w:sz w:val="18"/>
                <w:szCs w:val="18"/>
              </w:rPr>
              <w:t>節</w:t>
            </w:r>
            <w:r w:rsidRPr="00AE3B80">
              <w:rPr>
                <w:rFonts w:ascii="UD デジタル 教科書体 N-R" w:eastAsia="UD デジタル 教科書体 N-R" w:hAnsiTheme="minorEastAsia" w:hint="eastAsia"/>
                <w:sz w:val="18"/>
                <w:szCs w:val="18"/>
              </w:rPr>
              <w:t xml:space="preserve">　</w:t>
            </w:r>
            <w:r w:rsidR="00543737">
              <w:rPr>
                <w:rFonts w:ascii="UD デジタル 教科書体 N-R" w:eastAsia="UD デジタル 教科書体 N-R" w:hAnsiTheme="minorEastAsia" w:hint="eastAsia"/>
                <w:kern w:val="0"/>
                <w:sz w:val="18"/>
                <w:szCs w:val="18"/>
              </w:rPr>
              <w:t>第５学年の目標及び内容</w:t>
            </w:r>
            <w:r w:rsidRPr="00AE3B80">
              <w:rPr>
                <w:rFonts w:ascii="UD デジタル 教科書体 N-R" w:eastAsia="UD デジタル 教科書体 N-R" w:hAnsiTheme="minorEastAsia" w:hint="eastAsia"/>
                <w:sz w:val="18"/>
                <w:szCs w:val="18"/>
              </w:rPr>
              <w:t xml:space="preserve">　≫</w:t>
            </w:r>
          </w:p>
          <w:p w14:paraId="4BBC1368" w14:textId="7A649852" w:rsidR="007E7FB1" w:rsidRPr="00AE3B80" w:rsidRDefault="005D6446" w:rsidP="004B4957">
            <w:pPr>
              <w:widowControl w:val="0"/>
              <w:autoSpaceDE w:val="0"/>
              <w:autoSpaceDN w:val="0"/>
              <w:adjustRightInd w:val="0"/>
              <w:spacing w:line="240" w:lineRule="exact"/>
              <w:ind w:left="18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1</w:t>
            </w:r>
            <w:r w:rsidRPr="00AE3B80">
              <w:rPr>
                <w:rFonts w:ascii="UD デジタル 教科書体 N-R" w:eastAsia="UD デジタル 教科書体 N-R" w:hint="eastAsia"/>
                <w:sz w:val="18"/>
                <w:szCs w:val="18"/>
              </w:rPr>
              <w:t>)</w:t>
            </w:r>
            <w:r w:rsidR="00543737">
              <w:rPr>
                <w:rFonts w:ascii="UD デジタル 教科書体 NP-R" w:eastAsia="UD デジタル 教科書体 NP-R" w:cs="ZenOldMincho-Regular" w:hint="eastAsia"/>
                <w:kern w:val="0"/>
                <w:sz w:val="18"/>
                <w:szCs w:val="18"/>
              </w:rPr>
              <w:t xml:space="preserve">　</w:t>
            </w:r>
            <w:r w:rsidR="007E7FB1" w:rsidRPr="00AE3B80">
              <w:rPr>
                <w:rFonts w:ascii="UD デジタル 教科書体 NP-R" w:eastAsia="UD デジタル 教科書体 NP-R" w:cs="ZenOldMincho-Regular" w:hint="eastAsia"/>
                <w:kern w:val="0"/>
                <w:sz w:val="18"/>
                <w:szCs w:val="18"/>
              </w:rPr>
              <w:t>我が国の国土の様子と国民生活について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学習の問題を追究・解決する活動を通して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次の事項を身に付けることができるよう指導する。</w:t>
            </w:r>
          </w:p>
          <w:p w14:paraId="253EEE90" w14:textId="28FE1F1E" w:rsidR="000901D9" w:rsidRPr="00AE3B80" w:rsidRDefault="00193C2F" w:rsidP="004B4957">
            <w:pPr>
              <w:widowControl w:val="0"/>
              <w:autoSpaceDE w:val="0"/>
              <w:autoSpaceDN w:val="0"/>
              <w:adjustRightInd w:val="0"/>
              <w:spacing w:line="240"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次のような知識及び技能を身に付けること。</w:t>
            </w:r>
          </w:p>
          <w:p w14:paraId="3A33E7E1" w14:textId="5A4BA698" w:rsidR="00193C2F" w:rsidRPr="00AE3B80" w:rsidRDefault="007E7FB1"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kern w:val="0"/>
                <w:sz w:val="18"/>
                <w:szCs w:val="18"/>
              </w:rPr>
              <w:t xml:space="preserve"> </w:t>
            </w:r>
            <w:r w:rsidRPr="00AE3B80">
              <w:rPr>
                <w:rFonts w:ascii="UD デジタル 教科書体 N-R" w:eastAsia="UD デジタル 教科書体 N-R" w:hint="eastAsia"/>
                <w:sz w:val="18"/>
                <w:szCs w:val="18"/>
              </w:rPr>
              <w:t>(ｱ)</w:t>
            </w:r>
            <w:r w:rsidR="00543737">
              <w:rPr>
                <w:rFonts w:ascii="UD デジタル 教科書体 NP-R" w:eastAsia="UD デジタル 教科書体 NP-R" w:cs="ZenOldMincho-Regular" w:hint="eastAsia"/>
                <w:kern w:val="0"/>
                <w:sz w:val="18"/>
                <w:szCs w:val="18"/>
              </w:rPr>
              <w:t xml:space="preserve">　</w:t>
            </w:r>
            <w:r w:rsidR="00A14235" w:rsidRPr="00AE3B80">
              <w:rPr>
                <w:rFonts w:ascii="UD デジタル 教科書体 NP-R" w:eastAsia="UD デジタル 教科書体 NP-R" w:cs="ZenOldMincho-Regular" w:hint="eastAsia"/>
                <w:kern w:val="0"/>
                <w:sz w:val="18"/>
                <w:szCs w:val="18"/>
              </w:rPr>
              <w:t>世界における我が国の国土の位置</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国土の構成</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領土の範囲などを大まかに理解すること</w:t>
            </w:r>
            <w:r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hAnsiTheme="minorEastAsia"/>
                <w:sz w:val="18"/>
                <w:szCs w:val="18"/>
              </w:rPr>
              <w:t>(</w:t>
            </w:r>
            <w:r w:rsidRPr="00AE3B80">
              <w:rPr>
                <w:rFonts w:ascii="UD デジタル 教科書体 NP-R" w:eastAsia="UD デジタル 教科書体 NP-R" w:hAnsiTheme="minorEastAsia" w:hint="eastAsia"/>
                <w:sz w:val="18"/>
                <w:szCs w:val="18"/>
              </w:rPr>
              <w:t xml:space="preserve"> </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73</w:t>
            </w:r>
            <w:r w:rsidR="007C09DD" w:rsidRPr="00AE3B80">
              <w:rPr>
                <w:rFonts w:ascii="UD デジタル 教科書体 NP-R" w:eastAsia="UD デジタル 教科書体 NP-R" w:hAnsiTheme="minorEastAsia" w:hint="eastAsia"/>
                <w:sz w:val="18"/>
                <w:szCs w:val="18"/>
              </w:rPr>
              <w:t>）</w:t>
            </w:r>
          </w:p>
        </w:tc>
      </w:tr>
      <w:tr w:rsidR="00193C2F" w:rsidRPr="00AE3B80" w14:paraId="0E79F7C8" w14:textId="77777777" w:rsidTr="001D24EC">
        <w:trPr>
          <w:trHeight w:val="975"/>
        </w:trPr>
        <w:tc>
          <w:tcPr>
            <w:tcW w:w="1702" w:type="dxa"/>
            <w:vMerge/>
            <w:tcBorders>
              <w:left w:val="single" w:sz="12" w:space="0" w:color="auto"/>
              <w:right w:val="single" w:sz="6" w:space="0" w:color="auto"/>
            </w:tcBorders>
          </w:tcPr>
          <w:p w14:paraId="43043E3F"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4D4D1ED" w14:textId="5E3F3D66" w:rsidR="00193C2F"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BE52E8" w:rsidRPr="00AE3B80">
              <w:rPr>
                <w:rFonts w:ascii="UD デジタル 教科書体 N-R" w:eastAsia="UD デジタル 教科書体 N-R" w:hAnsiTheme="minorEastAsia" w:hint="eastAsia"/>
                <w:sz w:val="18"/>
                <w:szCs w:val="18"/>
              </w:rPr>
              <w:t>解説　算数編</w:t>
            </w:r>
            <w:r w:rsidRPr="00AE3B80">
              <w:rPr>
                <w:rFonts w:ascii="UD デジタル 教科書体 N-R" w:eastAsia="UD デジタル 教科書体 N-R" w:hAnsiTheme="minorEastAsia" w:hint="eastAsia"/>
                <w:sz w:val="18"/>
                <w:szCs w:val="18"/>
              </w:rPr>
              <w:t xml:space="preserve">　</w:t>
            </w:r>
            <w:r w:rsidR="00BE52E8" w:rsidRPr="00AE3B80">
              <w:rPr>
                <w:rFonts w:ascii="UD デジタル 教科書体 N-R" w:eastAsia="UD デジタル 教科書体 N-R" w:hAnsiTheme="minorEastAsia" w:hint="eastAsia"/>
                <w:sz w:val="18"/>
                <w:szCs w:val="18"/>
              </w:rPr>
              <w:t>第３章　第</w:t>
            </w:r>
            <w:r w:rsidR="00DF20FE" w:rsidRPr="00AE3B80">
              <w:rPr>
                <w:rFonts w:ascii="UD デジタル 教科書体 N-R" w:eastAsia="UD デジタル 教科書体 N-R" w:hAnsiTheme="minorEastAsia" w:hint="eastAsia"/>
                <w:sz w:val="18"/>
                <w:szCs w:val="18"/>
              </w:rPr>
              <w:t>２</w:t>
            </w:r>
            <w:r w:rsidR="00BE52E8"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２</w:t>
            </w:r>
            <w:r w:rsidR="002F74CB" w:rsidRPr="004267F2">
              <w:rPr>
                <w:rFonts w:ascii="UD デジタル 教科書体 N-R" w:eastAsia="UD デジタル 教科書体 N-R" w:hAnsiTheme="minorEastAsia" w:hint="eastAsia"/>
                <w:sz w:val="18"/>
                <w:szCs w:val="18"/>
              </w:rPr>
              <w:t xml:space="preserve">　</w:t>
            </w:r>
            <w:r w:rsidR="00B469A7" w:rsidRPr="00AE3B80">
              <w:rPr>
                <w:rFonts w:ascii="UD デジタル 教科書体 N-R" w:eastAsia="UD デジタル 教科書体 N-R" w:hAnsiTheme="minorEastAsia" w:hint="eastAsia"/>
                <w:sz w:val="18"/>
                <w:szCs w:val="18"/>
              </w:rPr>
              <w:t>第</w:t>
            </w:r>
            <w:r w:rsidR="00DF20FE" w:rsidRPr="00AE3B80">
              <w:rPr>
                <w:rFonts w:ascii="UD デジタル 教科書体 N-R" w:eastAsia="UD デジタル 教科書体 N-R" w:hAnsiTheme="minorEastAsia" w:hint="eastAsia"/>
                <w:sz w:val="18"/>
                <w:szCs w:val="18"/>
              </w:rPr>
              <w:t>２</w:t>
            </w:r>
            <w:r w:rsidR="00B469A7" w:rsidRPr="00AE3B80">
              <w:rPr>
                <w:rFonts w:ascii="UD デジタル 教科書体 N-R" w:eastAsia="UD デジタル 教科書体 N-R" w:hAnsiTheme="minorEastAsia" w:hint="eastAsia"/>
                <w:sz w:val="18"/>
                <w:szCs w:val="18"/>
              </w:rPr>
              <w:t>学年の</w:t>
            </w:r>
            <w:r w:rsidRPr="00AE3B80">
              <w:rPr>
                <w:rFonts w:ascii="UD デジタル 教科書体 N-R" w:eastAsia="UD デジタル 教科書体 N-R" w:hAnsiTheme="minorEastAsia" w:hint="eastAsia"/>
                <w:sz w:val="18"/>
                <w:szCs w:val="18"/>
              </w:rPr>
              <w:t>内容　≫</w:t>
            </w:r>
          </w:p>
          <w:p w14:paraId="43863F2C" w14:textId="728B1204" w:rsidR="00193C2F" w:rsidRPr="00AE3B80" w:rsidRDefault="00DF20FE" w:rsidP="004B4957">
            <w:pPr>
              <w:spacing w:line="240" w:lineRule="exact"/>
              <w:rPr>
                <w:rFonts w:ascii="UD デジタル 教科書体 NP-R" w:eastAsia="UD デジタル 教科書体 NP-R" w:hAnsiTheme="minorEastAsia" w:cs="ＭＳ Ｐゴシック"/>
                <w:bCs/>
                <w:kern w:val="0"/>
                <w:sz w:val="18"/>
                <w:szCs w:val="18"/>
              </w:rPr>
            </w:pPr>
            <w:r w:rsidRPr="00AE3B80">
              <w:rPr>
                <w:rFonts w:ascii="UD デジタル 教科書体 NP-R" w:eastAsia="UD デジタル 教科書体 NP-R" w:hAnsiTheme="minorEastAsia" w:cs="ＭＳ Ｐゴシック" w:hint="eastAsia"/>
                <w:bCs/>
                <w:kern w:val="0"/>
                <w:sz w:val="18"/>
                <w:szCs w:val="18"/>
              </w:rPr>
              <w:t>Ａ</w:t>
            </w:r>
            <w:r w:rsidR="00635FA9">
              <w:rPr>
                <w:rFonts w:ascii="UD デジタル 教科書体 NP-R" w:eastAsia="UD デジタル 教科書体 NP-R" w:hAnsiTheme="minorEastAsia" w:cs="ＭＳ Ｐゴシック" w:hint="eastAsia"/>
                <w:bCs/>
                <w:kern w:val="0"/>
                <w:sz w:val="18"/>
                <w:szCs w:val="18"/>
              </w:rPr>
              <w:t xml:space="preserve">　</w:t>
            </w:r>
            <w:r w:rsidRPr="00AE3B80">
              <w:rPr>
                <w:rFonts w:ascii="UD デジタル 教科書体 NP-R" w:eastAsia="UD デジタル 教科書体 NP-R" w:hAnsiTheme="minorEastAsia" w:cs="ＭＳ Ｐゴシック" w:hint="eastAsia"/>
                <w:bCs/>
                <w:kern w:val="0"/>
                <w:sz w:val="18"/>
                <w:szCs w:val="18"/>
              </w:rPr>
              <w:t>数と計算</w:t>
            </w:r>
          </w:p>
          <w:p w14:paraId="4A24D0DE" w14:textId="04D1E7CF" w:rsidR="00DF20FE" w:rsidRPr="00AE3B80" w:rsidRDefault="00FD01E2"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543737">
              <w:rPr>
                <w:rFonts w:ascii="UD デジタル 教科書体 N-R" w:eastAsia="UD デジタル 教科書体 N-R" w:hAnsiTheme="minorEastAsia" w:hint="eastAsia"/>
                <w:sz w:val="18"/>
                <w:szCs w:val="18"/>
              </w:rPr>
              <w:t xml:space="preserve">　</w:t>
            </w:r>
            <w:r w:rsidR="00DF20FE" w:rsidRPr="00AE3B80">
              <w:rPr>
                <w:rFonts w:ascii="UD デジタル 教科書体 NP-R" w:eastAsia="UD デジタル 教科書体 NP-R" w:cs="ZenOldMincho-Regular" w:hint="eastAsia"/>
                <w:kern w:val="0"/>
                <w:sz w:val="18"/>
                <w:szCs w:val="18"/>
              </w:rPr>
              <w:t>数の構成と表し方に関わる数学的活動を通して</w:t>
            </w:r>
            <w:r w:rsidR="00843BDA" w:rsidRPr="00AE3B80">
              <w:rPr>
                <w:rFonts w:ascii="UD デジタル 教科書体 NP-R" w:eastAsia="UD デジタル 教科書体 NP-R" w:cs="ZenOldMincho-Regular" w:hint="eastAsia"/>
                <w:kern w:val="0"/>
                <w:sz w:val="18"/>
                <w:szCs w:val="18"/>
              </w:rPr>
              <w:t>、</w:t>
            </w:r>
            <w:r w:rsidR="00DF20FE" w:rsidRPr="00AE3B80">
              <w:rPr>
                <w:rFonts w:ascii="UD デジタル 教科書体 NP-R" w:eastAsia="UD デジタル 教科書体 NP-R" w:cs="ZenOldMincho-Regular" w:hint="eastAsia"/>
                <w:kern w:val="0"/>
                <w:sz w:val="18"/>
                <w:szCs w:val="18"/>
              </w:rPr>
              <w:t>次の事項を身に付けることができるよう指導する。</w:t>
            </w:r>
          </w:p>
          <w:p w14:paraId="0DBE647C" w14:textId="144502D3" w:rsidR="00DF20FE" w:rsidRPr="00AE3B80" w:rsidRDefault="00DF20FE" w:rsidP="004B4957">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105B0275" w14:textId="695C1B85" w:rsidR="00193C2F" w:rsidRPr="00AE3B80" w:rsidRDefault="00DF20FE" w:rsidP="004B4957">
            <w:pPr>
              <w:shd w:val="clear" w:color="auto" w:fill="FFFFFF"/>
              <w:spacing w:line="240" w:lineRule="exact"/>
              <w:ind w:firstLineChars="300" w:firstLine="540"/>
              <w:outlineLvl w:val="6"/>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同じ大きさの集まりにまとめて数えたり</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分類して数えたりすること。</w:t>
            </w:r>
            <w:r w:rsidR="007C09DD" w:rsidRPr="00AE3B80">
              <w:rPr>
                <w:rFonts w:ascii="UD デジタル 教科書体 NP-R" w:eastAsia="UD デジタル 教科書体 NP-R" w:hAnsiTheme="minorEastAsia" w:hint="eastAsia"/>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10</w:t>
            </w:r>
            <w:r w:rsidR="003163AB" w:rsidRPr="00AE3B80">
              <w:rPr>
                <w:rFonts w:ascii="UD デジタル 教科書体 NP-R" w:eastAsia="UD デジタル 教科書体 NP-R" w:hAnsiTheme="minorEastAsia" w:cs="Times New Roman" w:hint="eastAsia"/>
                <w:sz w:val="18"/>
                <w:szCs w:val="18"/>
              </w:rPr>
              <w:t>4</w:t>
            </w:r>
            <w:r w:rsidR="007C09DD" w:rsidRPr="00AE3B80">
              <w:rPr>
                <w:rFonts w:ascii="UD デジタル 教科書体 NP-R" w:eastAsia="UD デジタル 教科書体 NP-R" w:hAnsiTheme="minorEastAsia" w:cs="Times New Roman" w:hint="eastAsia"/>
                <w:sz w:val="18"/>
                <w:szCs w:val="18"/>
              </w:rPr>
              <w:t>）</w:t>
            </w:r>
          </w:p>
        </w:tc>
      </w:tr>
      <w:tr w:rsidR="00193C2F" w:rsidRPr="00AE3B80" w14:paraId="5F301B74" w14:textId="77777777" w:rsidTr="001D24EC">
        <w:trPr>
          <w:trHeight w:val="975"/>
        </w:trPr>
        <w:tc>
          <w:tcPr>
            <w:tcW w:w="1702" w:type="dxa"/>
            <w:vMerge/>
            <w:tcBorders>
              <w:left w:val="single" w:sz="12" w:space="0" w:color="auto"/>
              <w:right w:val="single" w:sz="6" w:space="0" w:color="auto"/>
            </w:tcBorders>
          </w:tcPr>
          <w:p w14:paraId="78236CC0"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020FEB54" w14:textId="7FB4A865" w:rsidR="00193C2F" w:rsidRPr="004267F2" w:rsidRDefault="00193C2F" w:rsidP="004B4957">
            <w:pPr>
              <w:spacing w:line="240" w:lineRule="exact"/>
              <w:rPr>
                <w:rFonts w:ascii="UD デジタル 教科書体 N-R" w:eastAsia="UD デジタル 教科書体 N-R" w:hAnsiTheme="minorEastAsia"/>
                <w:sz w:val="18"/>
                <w:szCs w:val="18"/>
              </w:rPr>
            </w:pPr>
            <w:r w:rsidRPr="004267F2">
              <w:rPr>
                <w:rFonts w:ascii="UD デジタル 教科書体 N-R" w:eastAsia="UD デジタル 教科書体 N-R" w:hAnsiTheme="minorEastAsia" w:hint="eastAsia"/>
                <w:sz w:val="18"/>
                <w:szCs w:val="18"/>
              </w:rPr>
              <w:t>≪　小学校学習指導要領</w:t>
            </w:r>
            <w:r w:rsidR="00DF14B4" w:rsidRPr="004267F2">
              <w:rPr>
                <w:rFonts w:ascii="UD デジタル 教科書体 N-R" w:eastAsia="UD デジタル 教科書体 N-R" w:hAnsiTheme="minorEastAsia" w:hint="eastAsia"/>
                <w:sz w:val="18"/>
                <w:szCs w:val="18"/>
              </w:rPr>
              <w:t>解説　理科編</w:t>
            </w:r>
            <w:r w:rsidRPr="004267F2">
              <w:rPr>
                <w:rFonts w:ascii="UD デジタル 教科書体 N-R" w:eastAsia="UD デジタル 教科書体 N-R" w:hAnsiTheme="minorEastAsia" w:hint="eastAsia"/>
                <w:sz w:val="18"/>
                <w:szCs w:val="18"/>
              </w:rPr>
              <w:t xml:space="preserve">　</w:t>
            </w:r>
            <w:r w:rsidR="00DF14B4" w:rsidRPr="004267F2">
              <w:rPr>
                <w:rFonts w:ascii="UD デジタル 教科書体 N-R" w:eastAsia="UD デジタル 教科書体 N-R" w:hAnsiTheme="minorEastAsia" w:hint="eastAsia"/>
                <w:sz w:val="18"/>
                <w:szCs w:val="18"/>
              </w:rPr>
              <w:t>第３章　第</w:t>
            </w:r>
            <w:r w:rsidR="00373727" w:rsidRPr="004267F2">
              <w:rPr>
                <w:rFonts w:ascii="UD デジタル 教科書体 N-R" w:eastAsia="UD デジタル 教科書体 N-R" w:hAnsiTheme="minorEastAsia" w:hint="eastAsia"/>
                <w:sz w:val="18"/>
                <w:szCs w:val="18"/>
              </w:rPr>
              <w:t>４</w:t>
            </w:r>
            <w:r w:rsidR="00DF14B4" w:rsidRPr="004267F2">
              <w:rPr>
                <w:rFonts w:ascii="UD デジタル 教科書体 N-R" w:eastAsia="UD デジタル 教科書体 N-R" w:hAnsiTheme="minorEastAsia" w:hint="eastAsia"/>
                <w:sz w:val="18"/>
                <w:szCs w:val="18"/>
              </w:rPr>
              <w:t>節　２　第</w:t>
            </w:r>
            <w:r w:rsidR="00373727" w:rsidRPr="004267F2">
              <w:rPr>
                <w:rFonts w:ascii="UD デジタル 教科書体 N-R" w:eastAsia="UD デジタル 教科書体 N-R" w:hAnsiTheme="minorEastAsia" w:hint="eastAsia"/>
                <w:sz w:val="18"/>
                <w:szCs w:val="18"/>
              </w:rPr>
              <w:t>６</w:t>
            </w:r>
            <w:r w:rsidR="00DF14B4" w:rsidRPr="004267F2">
              <w:rPr>
                <w:rFonts w:ascii="UD デジタル 教科書体 N-R" w:eastAsia="UD デジタル 教科書体 N-R" w:hAnsiTheme="minorEastAsia" w:hint="eastAsia"/>
                <w:sz w:val="18"/>
                <w:szCs w:val="18"/>
              </w:rPr>
              <w:t>学年の内容</w:t>
            </w:r>
            <w:r w:rsidRPr="004267F2">
              <w:rPr>
                <w:rFonts w:ascii="UD デジタル 教科書体 N-R" w:eastAsia="UD デジタル 教科書体 N-R" w:hAnsiTheme="minorEastAsia" w:hint="eastAsia"/>
                <w:sz w:val="18"/>
                <w:szCs w:val="18"/>
              </w:rPr>
              <w:t xml:space="preserve">　≫</w:t>
            </w:r>
          </w:p>
          <w:p w14:paraId="37C3A672" w14:textId="08921CB0" w:rsidR="00193C2F" w:rsidRPr="004267F2" w:rsidRDefault="00A34B72" w:rsidP="004B4957">
            <w:pPr>
              <w:spacing w:line="240" w:lineRule="exact"/>
              <w:rPr>
                <w:rFonts w:ascii="UD デジタル 教科書体 NP-R" w:eastAsia="UD デジタル 教科書体 NP-R" w:hAnsiTheme="minorEastAsia" w:cs="ＭＳ Ｐゴシック"/>
                <w:bCs/>
                <w:kern w:val="0"/>
                <w:sz w:val="18"/>
                <w:szCs w:val="18"/>
              </w:rPr>
            </w:pPr>
            <w:r w:rsidRPr="004267F2">
              <w:rPr>
                <w:rFonts w:ascii="UD デジタル 教科書体 NP-R" w:eastAsia="UD デジタル 教科書体 NP-R" w:hAnsiTheme="minorEastAsia" w:cs="ＭＳ Ｐゴシック" w:hint="eastAsia"/>
                <w:bCs/>
                <w:kern w:val="0"/>
                <w:sz w:val="18"/>
                <w:szCs w:val="18"/>
              </w:rPr>
              <w:t>Ａ</w:t>
            </w:r>
            <w:r w:rsidR="00543737">
              <w:rPr>
                <w:rFonts w:ascii="UD デジタル 教科書体 NP-R" w:eastAsia="UD デジタル 教科書体 NP-R" w:hAnsiTheme="minorEastAsia" w:cs="ＭＳ Ｐゴシック" w:hint="eastAsia"/>
                <w:bCs/>
                <w:kern w:val="0"/>
                <w:sz w:val="18"/>
                <w:szCs w:val="18"/>
              </w:rPr>
              <w:t xml:space="preserve">　</w:t>
            </w:r>
            <w:r w:rsidRPr="004267F2">
              <w:rPr>
                <w:rFonts w:ascii="UD デジタル 教科書体 NP-R" w:eastAsia="UD デジタル 教科書体 NP-R" w:hAnsiTheme="minorEastAsia" w:cs="ＭＳ Ｐゴシック" w:hint="eastAsia"/>
                <w:bCs/>
                <w:kern w:val="0"/>
                <w:sz w:val="18"/>
                <w:szCs w:val="18"/>
              </w:rPr>
              <w:t>物質・エネルギー</w:t>
            </w:r>
          </w:p>
          <w:p w14:paraId="67D52E58" w14:textId="3BF835D7" w:rsidR="00193C2F" w:rsidRPr="004267F2" w:rsidRDefault="005D6446" w:rsidP="004B4957">
            <w:pPr>
              <w:spacing w:line="240" w:lineRule="exact"/>
              <w:ind w:firstLineChars="100" w:firstLine="180"/>
              <w:outlineLvl w:val="6"/>
              <w:rPr>
                <w:rFonts w:ascii="UD デジタル 教科書体 NP-R" w:eastAsia="UD デジタル 教科書体 NP-R" w:hAnsiTheme="minorEastAsia"/>
                <w:sz w:val="18"/>
                <w:szCs w:val="18"/>
              </w:rPr>
            </w:pPr>
            <w:r w:rsidRPr="004267F2">
              <w:rPr>
                <w:rFonts w:ascii="UD デジタル 教科書体 N-R" w:eastAsia="UD デジタル 教科書体 N-R" w:hint="eastAsia"/>
                <w:sz w:val="18"/>
                <w:szCs w:val="18"/>
              </w:rPr>
              <w:t>(</w:t>
            </w:r>
            <w:r w:rsidRPr="004267F2">
              <w:rPr>
                <w:rFonts w:ascii="UD デジタル 教科書体 N-R" w:eastAsia="UD デジタル 教科書体 N-R"/>
                <w:sz w:val="18"/>
                <w:szCs w:val="18"/>
              </w:rPr>
              <w:t>4</w:t>
            </w:r>
            <w:r w:rsidRPr="004267F2">
              <w:rPr>
                <w:rFonts w:ascii="UD デジタル 教科書体 N-R" w:eastAsia="UD デジタル 教科書体 N-R" w:hint="eastAsia"/>
                <w:sz w:val="18"/>
                <w:szCs w:val="18"/>
              </w:rPr>
              <w:t>)</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HiraKakuPro-W6" w:hint="eastAsia"/>
                <w:kern w:val="0"/>
                <w:sz w:val="18"/>
                <w:szCs w:val="18"/>
              </w:rPr>
              <w:t>土地のつくりと変化</w:t>
            </w:r>
          </w:p>
          <w:p w14:paraId="0DAFC9F8" w14:textId="7E40F2A7" w:rsidR="00193C2F" w:rsidRPr="004267F2" w:rsidRDefault="00A34B72" w:rsidP="004B4957">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4267F2">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ZenOMNR" w:hint="eastAsia"/>
                <w:kern w:val="0"/>
                <w:sz w:val="18"/>
                <w:szCs w:val="18"/>
              </w:rPr>
              <w:t>次のことを理解するとともに</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観察</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実験などに関する技能を身に付けること。</w:t>
            </w:r>
          </w:p>
          <w:p w14:paraId="2BE3DA07" w14:textId="40E21732" w:rsidR="00193C2F" w:rsidRPr="004267F2" w:rsidRDefault="00FD01E2" w:rsidP="004B4957">
            <w:pPr>
              <w:spacing w:line="240" w:lineRule="exact"/>
              <w:ind w:firstLineChars="300" w:firstLine="540"/>
              <w:outlineLvl w:val="6"/>
              <w:rPr>
                <w:rFonts w:ascii="UD デジタル 教科書体 N-R" w:eastAsia="UD デジタル 教科書体 N-R" w:hAnsiTheme="minorEastAsia"/>
                <w:sz w:val="18"/>
                <w:szCs w:val="18"/>
              </w:rPr>
            </w:pPr>
            <w:r w:rsidRPr="004267F2">
              <w:rPr>
                <w:rFonts w:ascii="UD デジタル 教科書体 NP-R" w:eastAsia="UD デジタル 教科書体 NP-R" w:cs="ZenOMNR" w:hint="eastAsia"/>
                <w:kern w:val="0"/>
                <w:sz w:val="18"/>
                <w:szCs w:val="18"/>
              </w:rPr>
              <w:t>(ｲ)</w:t>
            </w:r>
            <w:r w:rsidR="00543737">
              <w:rPr>
                <w:rFonts w:ascii="UD デジタル 教科書体 NP-R" w:eastAsia="UD デジタル 教科書体 NP-R" w:cs="ZenOMNR" w:hint="eastAsia"/>
                <w:kern w:val="0"/>
                <w:sz w:val="18"/>
                <w:szCs w:val="18"/>
              </w:rPr>
              <w:t xml:space="preserve">　</w:t>
            </w:r>
            <w:r w:rsidRPr="004267F2">
              <w:rPr>
                <w:rFonts w:ascii="UD デジタル 教科書体 NP-R" w:eastAsia="UD デジタル 教科書体 NP-R" w:cs="ZenOMNR" w:hint="eastAsia"/>
                <w:kern w:val="0"/>
                <w:sz w:val="18"/>
                <w:szCs w:val="18"/>
              </w:rPr>
              <w:t>地層は</w:t>
            </w:r>
            <w:r w:rsidR="00843BDA" w:rsidRPr="004267F2">
              <w:rPr>
                <w:rFonts w:ascii="UD デジタル 教科書体 NP-R" w:eastAsia="UD デジタル 教科書体 NP-R" w:cs="ZenOMNR" w:hint="eastAsia"/>
                <w:kern w:val="0"/>
                <w:sz w:val="18"/>
                <w:szCs w:val="18"/>
              </w:rPr>
              <w:t>、</w:t>
            </w:r>
            <w:r w:rsidRPr="004267F2">
              <w:rPr>
                <w:rFonts w:ascii="UD デジタル 教科書体 NP-R" w:eastAsia="UD デジタル 教科書体 NP-R" w:cs="ZenOMNR" w:hint="eastAsia"/>
                <w:kern w:val="0"/>
                <w:sz w:val="18"/>
                <w:szCs w:val="18"/>
              </w:rPr>
              <w:t>流れる水の働きや火山の噴火によってできること。</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4B4957">
              <w:rPr>
                <w:rFonts w:ascii="UD デジタル 教科書体 NP-R" w:eastAsia="UD デジタル 教科書体 NP-R" w:hAnsiTheme="minorEastAsia" w:cs="Times New Roman" w:hint="eastAsia"/>
                <w:sz w:val="18"/>
                <w:szCs w:val="18"/>
              </w:rPr>
              <w:t>90</w:t>
            </w:r>
            <w:r w:rsidR="007C09DD" w:rsidRPr="004267F2">
              <w:rPr>
                <w:rFonts w:ascii="UD デジタル 教科書体 NP-R" w:eastAsia="UD デジタル 教科書体 NP-R" w:hAnsiTheme="minorEastAsia" w:hint="eastAsia"/>
                <w:sz w:val="18"/>
                <w:szCs w:val="18"/>
              </w:rPr>
              <w:t>）</w:t>
            </w:r>
          </w:p>
        </w:tc>
      </w:tr>
      <w:tr w:rsidR="00193C2F" w:rsidRPr="00AE3B80" w14:paraId="68EB1D4A" w14:textId="77777777" w:rsidTr="001D24EC">
        <w:trPr>
          <w:trHeight w:val="557"/>
        </w:trPr>
        <w:tc>
          <w:tcPr>
            <w:tcW w:w="1702" w:type="dxa"/>
            <w:vMerge/>
            <w:tcBorders>
              <w:left w:val="single" w:sz="12" w:space="0" w:color="auto"/>
              <w:bottom w:val="single" w:sz="12" w:space="0" w:color="auto"/>
              <w:right w:val="single" w:sz="6" w:space="0" w:color="auto"/>
            </w:tcBorders>
          </w:tcPr>
          <w:p w14:paraId="539A13F8"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12" w:space="0" w:color="auto"/>
              <w:right w:val="single" w:sz="12" w:space="0" w:color="auto"/>
            </w:tcBorders>
            <w:shd w:val="clear" w:color="auto" w:fill="auto"/>
          </w:tcPr>
          <w:p w14:paraId="21297586" w14:textId="369A85E0" w:rsidR="00DA2854" w:rsidRPr="004267F2"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小学校学習指導要領解説</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外国語活動・外国語編</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２</w:t>
            </w:r>
            <w:r w:rsidR="0041784C" w:rsidRPr="004267F2">
              <w:rPr>
                <w:rFonts w:ascii="UD デジタル 教科書体 N-R" w:eastAsia="UD デジタル 教科書体 N-R" w:hAnsiTheme="minorEastAsia" w:hint="eastAsia"/>
                <w:sz w:val="18"/>
                <w:szCs w:val="18"/>
              </w:rPr>
              <w:t xml:space="preserve">部　第２章　第２節　</w:t>
            </w:r>
            <w:r w:rsidRPr="004267F2">
              <w:rPr>
                <w:rFonts w:ascii="UD デジタル 教科書体 N-R" w:eastAsia="UD デジタル 教科書体 N-R" w:hAnsiTheme="minorEastAsia" w:hint="eastAsia"/>
                <w:sz w:val="18"/>
                <w:szCs w:val="18"/>
              </w:rPr>
              <w:t>２ 内容</w:t>
            </w:r>
            <w:r w:rsidR="009A7F65"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５</w:t>
            </w:r>
            <w:r w:rsidR="009A7F65" w:rsidRPr="004267F2">
              <w:rPr>
                <w:rFonts w:ascii="UD デジタル 教科書体 N-R" w:eastAsia="UD デジタル 教科書体 N-R" w:hAnsiTheme="minorEastAsia" w:hint="eastAsia"/>
                <w:sz w:val="18"/>
                <w:szCs w:val="18"/>
              </w:rPr>
              <w:t>学年及び</w:t>
            </w:r>
            <w:r w:rsidR="009A7F65" w:rsidRPr="004267F2">
              <w:rPr>
                <w:rFonts w:ascii="UD デジタル 教科書体 NP-R" w:eastAsia="UD デジタル 教科書体 NP-R" w:hAnsiTheme="minorEastAsia" w:hint="eastAsia"/>
                <w:sz w:val="18"/>
                <w:szCs w:val="18"/>
              </w:rPr>
              <w:t>第</w:t>
            </w:r>
            <w:r w:rsidR="00B46C12" w:rsidRPr="004267F2">
              <w:rPr>
                <w:rFonts w:ascii="UD デジタル 教科書体 NP-R" w:eastAsia="UD デジタル 教科書体 NP-R" w:hAnsiTheme="minorEastAsia" w:hint="eastAsia"/>
                <w:sz w:val="18"/>
                <w:szCs w:val="18"/>
              </w:rPr>
              <w:t>６</w:t>
            </w:r>
            <w:r w:rsidR="009A7F65" w:rsidRPr="004267F2">
              <w:rPr>
                <w:rFonts w:ascii="UD デジタル 教科書体 NP-R" w:eastAsia="UD デジタル 教科書体 NP-R" w:hAnsiTheme="minorEastAsia" w:hint="eastAsia"/>
                <w:sz w:val="18"/>
                <w:szCs w:val="18"/>
              </w:rPr>
              <w:t xml:space="preserve">学年〕　</w:t>
            </w:r>
            <w:r w:rsidRPr="004267F2">
              <w:rPr>
                <w:rFonts w:ascii="UD デジタル 教科書体 NP-R" w:eastAsia="UD デジタル 教科書体 NP-R" w:hAnsiTheme="minorEastAsia" w:hint="eastAsia"/>
                <w:sz w:val="18"/>
                <w:szCs w:val="18"/>
              </w:rPr>
              <w:t>≫</w:t>
            </w:r>
          </w:p>
          <w:p w14:paraId="5CAD262F" w14:textId="77777777" w:rsidR="00543737" w:rsidRDefault="00B46C12" w:rsidP="004B4957">
            <w:pPr>
              <w:widowControl w:val="0"/>
              <w:autoSpaceDE w:val="0"/>
              <w:autoSpaceDN w:val="0"/>
              <w:adjustRightInd w:val="0"/>
              <w:spacing w:line="240" w:lineRule="exact"/>
              <w:rPr>
                <w:rFonts w:ascii="UD デジタル 教科書体 NP-R" w:eastAsia="UD デジタル 教科書体 NP-R" w:cs="HiraKakuPro-W6"/>
                <w:kern w:val="0"/>
                <w:sz w:val="18"/>
                <w:szCs w:val="18"/>
              </w:rPr>
            </w:pPr>
            <w:r w:rsidRPr="004267F2">
              <w:rPr>
                <w:rFonts w:ascii="UD デジタル 教科書体 NP-R" w:eastAsia="UD デジタル 教科書体 NP-R" w:cs="HiraKakuPro-W6" w:hint="eastAsia"/>
                <w:kern w:val="0"/>
                <w:sz w:val="18"/>
                <w:szCs w:val="18"/>
              </w:rPr>
              <w:t>〔知識及び技能〕</w:t>
            </w:r>
          </w:p>
          <w:p w14:paraId="2976CB3B" w14:textId="2BF38235" w:rsidR="00B46C12" w:rsidRPr="004267F2" w:rsidRDefault="0009110B" w:rsidP="0009110B">
            <w:pPr>
              <w:widowControl w:val="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AnsiTheme="minorEastAsia" w:hint="eastAsia"/>
                <w:sz w:val="18"/>
                <w:szCs w:val="18"/>
              </w:rPr>
              <w:t>(1)</w:t>
            </w:r>
            <w:r>
              <w:rPr>
                <w:rFonts w:ascii="UD デジタル 教科書体 N-R" w:eastAsia="UD デジタル 教科書体 N-R" w:hAnsiTheme="minorEastAsia" w:hint="eastAsia"/>
                <w:sz w:val="18"/>
                <w:szCs w:val="18"/>
              </w:rPr>
              <w:t xml:space="preserve">　</w:t>
            </w:r>
            <w:r w:rsidR="00B46C12" w:rsidRPr="004267F2">
              <w:rPr>
                <w:rFonts w:ascii="UD デジタル 教科書体 NP-R" w:eastAsia="UD デジタル 教科書体 NP-R" w:cs="HiraKakuPro-W6" w:hint="eastAsia"/>
                <w:kern w:val="0"/>
                <w:sz w:val="18"/>
                <w:szCs w:val="18"/>
              </w:rPr>
              <w:t>英語の特徴やきまりに関する事項</w:t>
            </w:r>
          </w:p>
          <w:p w14:paraId="4FA57DA1" w14:textId="4DD18810" w:rsidR="000901D9" w:rsidRPr="004267F2" w:rsidRDefault="00B46C12" w:rsidP="0009110B">
            <w:pPr>
              <w:spacing w:line="240" w:lineRule="exact"/>
              <w:ind w:firstLineChars="200" w:firstLine="360"/>
              <w:outlineLvl w:val="6"/>
              <w:rPr>
                <w:rFonts w:ascii="UD デジタル 教科書体 NP-R" w:eastAsia="UD デジタル 教科書体 NP-R" w:cs="GothicMB101Pr6-DeBold"/>
                <w:kern w:val="0"/>
                <w:sz w:val="18"/>
                <w:szCs w:val="18"/>
              </w:rPr>
            </w:pPr>
            <w:r w:rsidRPr="004267F2">
              <w:rPr>
                <w:rFonts w:ascii="UD デジタル 教科書体 NP-R" w:eastAsia="UD デジタル 教科書体 NP-R" w:cs="GothicMB101Pr6-DeBold" w:hint="eastAsia"/>
                <w:kern w:val="0"/>
                <w:sz w:val="18"/>
                <w:szCs w:val="18"/>
              </w:rPr>
              <w:t>エ</w:t>
            </w:r>
            <w:r w:rsidR="0009110B">
              <w:rPr>
                <w:rFonts w:ascii="UD デジタル 教科書体 NP-R" w:eastAsia="UD デジタル 教科書体 NP-R" w:cs="GothicMB101Pr6-DeBold" w:hint="eastAsia"/>
                <w:kern w:val="0"/>
                <w:sz w:val="18"/>
                <w:szCs w:val="18"/>
              </w:rPr>
              <w:t xml:space="preserve">　</w:t>
            </w:r>
            <w:r w:rsidRPr="004267F2">
              <w:rPr>
                <w:rFonts w:ascii="UD デジタル 教科書体 NP-R" w:eastAsia="UD デジタル 教科書体 NP-R" w:cs="GothicMB101Pr6-DeBold" w:hint="eastAsia"/>
                <w:kern w:val="0"/>
                <w:sz w:val="18"/>
                <w:szCs w:val="18"/>
              </w:rPr>
              <w:t>文及び文</w:t>
            </w:r>
            <w:r w:rsidR="00BD7437">
              <w:rPr>
                <w:rFonts w:ascii="UD デジタル 教科書体 NP-R" w:eastAsia="UD デジタル 教科書体 NP-R" w:cs="GothicMB101Pr6-DeBold" w:hint="eastAsia"/>
                <w:kern w:val="0"/>
                <w:sz w:val="18"/>
                <w:szCs w:val="18"/>
              </w:rPr>
              <w:t>構造</w:t>
            </w:r>
          </w:p>
          <w:p w14:paraId="7F37C05F" w14:textId="0D98AC4A" w:rsidR="00B46C12" w:rsidRPr="004267F2" w:rsidRDefault="0009110B" w:rsidP="0009110B">
            <w:pPr>
              <w:spacing w:line="240" w:lineRule="exact"/>
              <w:ind w:firstLineChars="300" w:firstLine="540"/>
              <w:outlineLvl w:val="6"/>
              <w:rPr>
                <w:rFonts w:ascii="UD デジタル 教科書体 NP-R" w:eastAsia="UD デジタル 教科書体 NP-R" w:cs="GothicMB101Pr6-DeBold"/>
                <w:kern w:val="0"/>
                <w:sz w:val="18"/>
                <w:szCs w:val="18"/>
              </w:rPr>
            </w:pPr>
            <w:r w:rsidRPr="00AE3B80">
              <w:rPr>
                <w:rFonts w:ascii="UD デジタル 教科書体 N-R" w:eastAsia="UD デジタル 教科書体 N-R" w:hint="eastAsia"/>
                <w:sz w:val="18"/>
                <w:szCs w:val="18"/>
              </w:rPr>
              <w:t>(ｱ)</w:t>
            </w:r>
            <w:r w:rsidR="00E92B74">
              <w:rPr>
                <w:rFonts w:ascii="UD デジタル 教科書体 N-R" w:eastAsia="UD デジタル 教科書体 N-R" w:hint="eastAsia"/>
                <w:sz w:val="18"/>
                <w:szCs w:val="18"/>
              </w:rPr>
              <w:t xml:space="preserve">　</w:t>
            </w:r>
            <w:r w:rsidR="00B46C12" w:rsidRPr="004267F2">
              <w:rPr>
                <w:rFonts w:ascii="UD デジタル 教科書体 NP-R" w:eastAsia="UD デジタル 教科書体 NP-R" w:cs="ZenOMNR" w:hint="eastAsia"/>
                <w:kern w:val="0"/>
                <w:sz w:val="18"/>
                <w:szCs w:val="18"/>
              </w:rPr>
              <w:t>文</w:t>
            </w:r>
          </w:p>
          <w:p w14:paraId="0491D027" w14:textId="4E596F35" w:rsidR="00193C2F" w:rsidRPr="004267F2" w:rsidRDefault="00B46C12" w:rsidP="0009110B">
            <w:pPr>
              <w:spacing w:line="240" w:lineRule="exact"/>
              <w:ind w:firstLineChars="400" w:firstLine="720"/>
              <w:outlineLvl w:val="6"/>
              <w:rPr>
                <w:rFonts w:ascii="UD デジタル 教科書体 NP-R" w:eastAsia="UD デジタル 教科書体 NP-R" w:cs="ZenOMNR"/>
                <w:kern w:val="0"/>
                <w:sz w:val="18"/>
                <w:szCs w:val="18"/>
              </w:rPr>
            </w:pPr>
            <w:r w:rsidRPr="004267F2">
              <w:rPr>
                <w:rFonts w:ascii="UD デジタル 教科書体 NP-R" w:eastAsia="UD デジタル 教科書体 NP-R" w:cs="ZenOMNR" w:hint="eastAsia"/>
                <w:kern w:val="0"/>
                <w:sz w:val="18"/>
                <w:szCs w:val="18"/>
              </w:rPr>
              <w:t>ａ　単文</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D775A4" w:rsidRPr="004267F2">
              <w:rPr>
                <w:rFonts w:ascii="UD デジタル 教科書体 NP-R" w:eastAsia="UD デジタル 教科書体 NP-R" w:hAnsiTheme="minorEastAsia" w:cs="Times New Roman" w:hint="eastAsia"/>
                <w:sz w:val="18"/>
                <w:szCs w:val="18"/>
              </w:rPr>
              <w:t>92</w:t>
            </w:r>
            <w:r w:rsidR="007C09DD" w:rsidRPr="004267F2">
              <w:rPr>
                <w:rFonts w:ascii="UD デジタル 教科書体 NP-R" w:eastAsia="UD デジタル 教科書体 NP-R" w:hAnsiTheme="minorEastAsia" w:cs="Times New Roman" w:hint="eastAsia"/>
                <w:sz w:val="18"/>
                <w:szCs w:val="18"/>
              </w:rPr>
              <w:t>）</w:t>
            </w:r>
          </w:p>
        </w:tc>
      </w:tr>
    </w:tbl>
    <w:p w14:paraId="5267C0D0" w14:textId="453389B1" w:rsidR="00C25184" w:rsidRDefault="00C25184"/>
    <w:p w14:paraId="6536310D" w14:textId="77777777" w:rsidR="004B4957" w:rsidRPr="00AE3B80" w:rsidRDefault="004B4957"/>
    <w:p w14:paraId="0E449B25" w14:textId="64EDD008" w:rsidR="00C25184" w:rsidRPr="00AE3B80" w:rsidRDefault="00C25184" w:rsidP="00C25184">
      <w:pPr>
        <w:spacing w:line="320" w:lineRule="exact"/>
        <w:rPr>
          <w:rFonts w:ascii="UD デジタル 教科書体 N-R" w:eastAsia="UD デジタル 教科書体 N-R"/>
        </w:rPr>
      </w:pPr>
      <w:r w:rsidRPr="00AE3B80">
        <w:rPr>
          <w:rFonts w:ascii="UD デジタル 教科書体 N-R" w:eastAsia="UD デジタル 教科書体 N-R" w:hint="eastAsia"/>
          <w:sz w:val="24"/>
          <w:szCs w:val="28"/>
        </w:rPr>
        <w:lastRenderedPageBreak/>
        <w:t>【中学校】</w:t>
      </w:r>
    </w:p>
    <w:tbl>
      <w:tblPr>
        <w:tblStyle w:val="a3"/>
        <w:tblW w:w="1091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2"/>
        <w:gridCol w:w="9214"/>
      </w:tblGrid>
      <w:tr w:rsidR="00066581" w:rsidRPr="00AE3B80" w14:paraId="1F058A9F" w14:textId="77777777" w:rsidTr="00B85B65">
        <w:trPr>
          <w:trHeight w:val="530"/>
          <w:tblHeader/>
        </w:trPr>
        <w:tc>
          <w:tcPr>
            <w:tcW w:w="1702" w:type="dxa"/>
            <w:tcBorders>
              <w:top w:val="single" w:sz="12" w:space="0" w:color="auto"/>
              <w:bottom w:val="double" w:sz="4" w:space="0" w:color="auto"/>
            </w:tcBorders>
            <w:vAlign w:val="center"/>
          </w:tcPr>
          <w:p w14:paraId="7C3DC259" w14:textId="77777777" w:rsidR="00141F2D"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4440D9C5" w14:textId="12345216" w:rsidR="00066581" w:rsidRPr="00AE3B80"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bottom w:val="double" w:sz="4" w:space="0" w:color="auto"/>
            </w:tcBorders>
            <w:shd w:val="clear" w:color="auto" w:fill="auto"/>
            <w:vAlign w:val="center"/>
          </w:tcPr>
          <w:p w14:paraId="06EF225A" w14:textId="77777777" w:rsidR="00066581" w:rsidRPr="00AE3B80" w:rsidRDefault="00066581" w:rsidP="00066581">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6EF9C777" w14:textId="77777777" w:rsidTr="001D24EC">
        <w:trPr>
          <w:trHeight w:val="530"/>
          <w:tblHeader/>
        </w:trPr>
        <w:tc>
          <w:tcPr>
            <w:tcW w:w="1702" w:type="dxa"/>
            <w:tcBorders>
              <w:top w:val="double" w:sz="4" w:space="0" w:color="auto"/>
              <w:bottom w:val="single" w:sz="6" w:space="0" w:color="auto"/>
            </w:tcBorders>
          </w:tcPr>
          <w:p w14:paraId="32A3CAE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中学校・国語</w:t>
            </w:r>
          </w:p>
        </w:tc>
        <w:tc>
          <w:tcPr>
            <w:tcW w:w="9214" w:type="dxa"/>
            <w:tcBorders>
              <w:top w:val="double" w:sz="4" w:space="0" w:color="auto"/>
              <w:bottom w:val="single" w:sz="6" w:space="0" w:color="auto"/>
            </w:tcBorders>
            <w:shd w:val="clear" w:color="auto" w:fill="auto"/>
            <w:vAlign w:val="center"/>
          </w:tcPr>
          <w:p w14:paraId="5CFA592C" w14:textId="0276F062" w:rsidR="00F95DBC" w:rsidRPr="00AE3B80" w:rsidRDefault="009F0008" w:rsidP="0047391D">
            <w:pPr>
              <w:spacing w:line="240"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cs="Times New Roman" w:hint="eastAsia"/>
                <w:sz w:val="18"/>
                <w:szCs w:val="18"/>
              </w:rPr>
              <w:t xml:space="preserve">≪　</w:t>
            </w:r>
            <w:r w:rsidR="00F95DBC" w:rsidRPr="00AE3B80">
              <w:rPr>
                <w:rFonts w:ascii="UD デジタル 教科書体 N-R" w:eastAsia="UD デジタル 教科書体 N-R" w:hint="eastAsia"/>
                <w:kern w:val="0"/>
                <w:sz w:val="18"/>
                <w:szCs w:val="18"/>
              </w:rPr>
              <w:t>中学校学習指導要領解説　国語編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章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節　第３学年の内容</w:t>
            </w:r>
            <w:r w:rsidR="00AC6573" w:rsidRPr="00AE3B80">
              <w:rPr>
                <w:rFonts w:ascii="UD デジタル 教科書体 N-R" w:eastAsia="UD デジタル 教科書体 N-R" w:hint="eastAsia"/>
                <w:kern w:val="0"/>
                <w:sz w:val="18"/>
                <w:szCs w:val="18"/>
              </w:rPr>
              <w:t xml:space="preserve">　</w:t>
            </w:r>
            <w:r w:rsidR="00AC6573" w:rsidRPr="00AE3B80">
              <w:rPr>
                <w:rFonts w:ascii="UD デジタル 教科書体 N-R" w:eastAsia="UD デジタル 教科書体 N-R" w:hint="eastAsia"/>
                <w:sz w:val="18"/>
                <w:szCs w:val="18"/>
              </w:rPr>
              <w:t xml:space="preserve">２ 〔思考力、判断力、表現力等〕 </w:t>
            </w:r>
            <w:r w:rsidR="00066581" w:rsidRPr="00AE3B80">
              <w:rPr>
                <w:rFonts w:ascii="UD デジタル 教科書体 N-R" w:eastAsia="UD デジタル 教科書体 N-R" w:hAnsiTheme="minorEastAsia" w:cs="Times New Roman" w:hint="eastAsia"/>
                <w:sz w:val="18"/>
                <w:szCs w:val="18"/>
              </w:rPr>
              <w:t>≫</w:t>
            </w:r>
          </w:p>
          <w:p w14:paraId="3596990F" w14:textId="229EE884" w:rsidR="00A54177" w:rsidRPr="00AE3B80" w:rsidRDefault="00A54177" w:rsidP="001730B5">
            <w:pPr>
              <w:pStyle w:val="a6"/>
              <w:spacing w:line="240" w:lineRule="exact"/>
              <w:ind w:leftChars="0" w:left="0" w:firstLineChars="100" w:firstLine="180"/>
              <w:rPr>
                <w:rFonts w:ascii="UD デジタル 教科書体 NP-R" w:eastAsia="UD デジタル 教科書体 NP-R"/>
                <w:sz w:val="18"/>
                <w:szCs w:val="20"/>
              </w:rPr>
            </w:pPr>
            <w:r w:rsidRPr="00AE3B80">
              <w:rPr>
                <w:rFonts w:ascii="UD デジタル 教科書体 NP-R" w:eastAsia="UD デジタル 教科書体 NP-R" w:hint="eastAsia"/>
                <w:sz w:val="18"/>
                <w:szCs w:val="20"/>
              </w:rPr>
              <w:t>Ａ</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w:t>
            </w:r>
          </w:p>
          <w:p w14:paraId="116C65A0" w14:textId="6091409F" w:rsidR="00F95DBC" w:rsidRPr="00AE3B80" w:rsidRDefault="00A54177" w:rsidP="001730B5">
            <w:pPr>
              <w:spacing w:line="240" w:lineRule="exact"/>
              <w:ind w:firstLineChars="200" w:firstLine="360"/>
              <w:rPr>
                <w:rFonts w:ascii="UD デジタル 教科書体 N-R" w:eastAsia="UD デジタル 教科書体 N-R"/>
                <w:sz w:val="14"/>
                <w:szCs w:val="14"/>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話すこと・聞くことに関する次の事項を身に付けることができるよう指導する。</w:t>
            </w:r>
          </w:p>
          <w:p w14:paraId="6F42C12D" w14:textId="3B38B309" w:rsidR="00066581" w:rsidRPr="00AE3B80" w:rsidRDefault="00A54177" w:rsidP="001730B5">
            <w:pPr>
              <w:spacing w:line="240" w:lineRule="exact"/>
              <w:ind w:leftChars="250" w:left="705"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20"/>
              </w:rPr>
              <w:t>オ</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進行の仕方を工夫したり互いの発言を生かしたりしながら話し合い</w:t>
            </w:r>
            <w:r w:rsidR="00843BDA" w:rsidRPr="00AE3B80">
              <w:rPr>
                <w:rFonts w:ascii="UD デジタル 教科書体 NP-R" w:eastAsia="UD デジタル 教科書体 NP-R" w:hint="eastAsia"/>
                <w:sz w:val="18"/>
                <w:szCs w:val="20"/>
              </w:rPr>
              <w:t>、</w:t>
            </w:r>
            <w:r w:rsidRPr="00AE3B80">
              <w:rPr>
                <w:rFonts w:ascii="UD デジタル 教科書体 NP-R" w:eastAsia="UD デジタル 教科書体 NP-R" w:hint="eastAsia"/>
                <w:sz w:val="18"/>
                <w:szCs w:val="20"/>
              </w:rPr>
              <w:t>合意形成に向けて考えを広げたり深めたりすること。</w:t>
            </w:r>
            <w:r w:rsidR="007C09DD" w:rsidRPr="00AE3B80">
              <w:rPr>
                <w:rFonts w:ascii="UD デジタル 教科書体 N-R" w:eastAsia="UD デジタル 教科書体 N-R" w:hint="eastAsia"/>
                <w:sz w:val="18"/>
                <w:szCs w:val="18"/>
              </w:rPr>
              <w:t>（P</w:t>
            </w:r>
            <w:r w:rsidR="007C09DD" w:rsidRPr="00AE3B80">
              <w:rPr>
                <w:rFonts w:ascii="UD デジタル 教科書体 N-R" w:eastAsia="UD デジタル 教科書体 N-R"/>
                <w:sz w:val="18"/>
                <w:szCs w:val="18"/>
              </w:rPr>
              <w:t>.</w:t>
            </w:r>
            <w:r w:rsidR="00021B50" w:rsidRPr="00AE3B80">
              <w:rPr>
                <w:rFonts w:ascii="UD デジタル 教科書体 N-R" w:eastAsia="UD デジタル 教科書体 N-R"/>
                <w:sz w:val="18"/>
                <w:szCs w:val="18"/>
              </w:rPr>
              <w:t>114</w:t>
            </w:r>
            <w:r w:rsidR="007C09DD" w:rsidRPr="00AE3B80">
              <w:rPr>
                <w:rFonts w:ascii="UD デジタル 教科書体 N-R" w:eastAsia="UD デジタル 教科書体 N-R" w:hint="eastAsia"/>
                <w:sz w:val="18"/>
                <w:szCs w:val="18"/>
              </w:rPr>
              <w:t>）</w:t>
            </w:r>
          </w:p>
        </w:tc>
      </w:tr>
      <w:tr w:rsidR="00066581" w:rsidRPr="00AE3B80" w14:paraId="30C4604C" w14:textId="77777777" w:rsidTr="001D24EC">
        <w:trPr>
          <w:trHeight w:val="1104"/>
          <w:tblHeader/>
        </w:trPr>
        <w:tc>
          <w:tcPr>
            <w:tcW w:w="1702" w:type="dxa"/>
            <w:vMerge w:val="restart"/>
            <w:tcBorders>
              <w:top w:val="single" w:sz="6" w:space="0" w:color="auto"/>
            </w:tcBorders>
            <w:shd w:val="clear" w:color="auto" w:fill="auto"/>
          </w:tcPr>
          <w:p w14:paraId="7F6624A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中学校・社会</w:t>
            </w:r>
          </w:p>
          <w:p w14:paraId="0C980CD5"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403100D9"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32FA6AE3"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地理的分野・歴史的分野・公民的分野から一つ選択して模擬授業を行うこと。</w:t>
            </w:r>
          </w:p>
        </w:tc>
        <w:tc>
          <w:tcPr>
            <w:tcW w:w="9214" w:type="dxa"/>
            <w:tcBorders>
              <w:top w:val="single" w:sz="6" w:space="0" w:color="auto"/>
            </w:tcBorders>
            <w:shd w:val="clear" w:color="auto" w:fill="auto"/>
          </w:tcPr>
          <w:p w14:paraId="4BE34913" w14:textId="48106169" w:rsidR="00066581" w:rsidRPr="00AE3B80" w:rsidRDefault="009F0008" w:rsidP="0087105A">
            <w:pPr>
              <w:spacing w:line="240" w:lineRule="exact"/>
              <w:ind w:left="180" w:hangingChars="100" w:hanging="18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 xml:space="preserve">≪　</w:t>
            </w:r>
            <w:r w:rsidR="00775FEF" w:rsidRPr="00AE3B80">
              <w:rPr>
                <w:rFonts w:ascii="UD デジタル 教科書体 N-R" w:eastAsia="UD デジタル 教科書体 N-R" w:hAnsi="ＭＳ 明朝" w:hint="eastAsia"/>
                <w:sz w:val="18"/>
                <w:szCs w:val="18"/>
              </w:rPr>
              <w:t xml:space="preserve">中学校学習指導要領解説　社会編　第２章　第２節　１　地理的分野の目標、内容及び内容の取扱い　</w:t>
            </w:r>
            <w:r w:rsidR="0087105A" w:rsidRPr="00AE3B80">
              <w:rPr>
                <w:rFonts w:ascii="UD デジタル 教科書体 N-R" w:eastAsia="UD デジタル 教科書体 N-R" w:hAnsiTheme="minorEastAsia" w:hint="eastAsia"/>
                <w:sz w:val="18"/>
                <w:szCs w:val="18"/>
              </w:rPr>
              <w:t>(2)</w:t>
            </w:r>
            <w:r w:rsidR="00775FEF"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hint="eastAsia"/>
                <w:sz w:val="18"/>
                <w:szCs w:val="18"/>
              </w:rPr>
              <w:t xml:space="preserve">　≫</w:t>
            </w:r>
          </w:p>
          <w:p w14:paraId="20942799" w14:textId="58E3F515" w:rsidR="00775FEF" w:rsidRPr="00AE3B80" w:rsidRDefault="00775FEF" w:rsidP="001730B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Ａ</w:t>
            </w:r>
            <w:r w:rsidR="001730B5">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世界と日本の地域構成</w:t>
            </w:r>
          </w:p>
          <w:p w14:paraId="6EBFEDFF" w14:textId="352E4487" w:rsidR="00775FEF" w:rsidRPr="00AE3B80" w:rsidRDefault="00D10C63" w:rsidP="001730B5">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00775FEF" w:rsidRPr="00AE3B80">
              <w:rPr>
                <w:rFonts w:ascii="UD デジタル 教科書体 NP-R" w:eastAsia="UD デジタル 教科書体 NP-R" w:hAnsi="ＭＳ 明朝" w:hint="eastAsia"/>
                <w:sz w:val="18"/>
                <w:szCs w:val="18"/>
              </w:rPr>
              <w:t>地域構成</w:t>
            </w:r>
          </w:p>
          <w:p w14:paraId="770352E0" w14:textId="058FADD2" w:rsidR="00B768BE" w:rsidRPr="00AE3B80" w:rsidRDefault="00B768BE" w:rsidP="001730B5">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次のような知識を身に付けること。</w:t>
            </w:r>
          </w:p>
          <w:p w14:paraId="0AB083FE" w14:textId="53840033" w:rsidR="00775FEF" w:rsidRPr="00AE3B80" w:rsidRDefault="00B768BE" w:rsidP="00A670C4">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緯度と経度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大陸と海洋の分布</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主な国々の名称と位置などを基に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世界の地域構成を大観し理解すること。</w:t>
            </w:r>
            <w:r w:rsidR="007C09DD" w:rsidRPr="00AE3B80">
              <w:rPr>
                <w:rFonts w:ascii="UD デジタル 教科書体 NP-R" w:eastAsia="UD デジタル 教科書体 NP-R" w:hAnsi="ＭＳ 明朝" w:hint="eastAsia"/>
                <w:sz w:val="18"/>
                <w:szCs w:val="18"/>
              </w:rPr>
              <w:t>（P.38）</w:t>
            </w:r>
          </w:p>
        </w:tc>
      </w:tr>
      <w:tr w:rsidR="00066581" w:rsidRPr="00AE3B80" w14:paraId="3CC86CEE" w14:textId="77777777" w:rsidTr="00B85B65">
        <w:trPr>
          <w:trHeight w:val="1534"/>
          <w:tblHeader/>
        </w:trPr>
        <w:tc>
          <w:tcPr>
            <w:tcW w:w="1702" w:type="dxa"/>
            <w:vMerge/>
          </w:tcPr>
          <w:p w14:paraId="78AEFFD9"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shd w:val="clear" w:color="auto" w:fill="auto"/>
          </w:tcPr>
          <w:p w14:paraId="019F7D06" w14:textId="77777777" w:rsidR="000901D9" w:rsidRPr="00AE3B80" w:rsidRDefault="009F0008" w:rsidP="0087105A">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906EBC" w:rsidRPr="00AE3B80">
              <w:rPr>
                <w:rFonts w:ascii="UD デジタル 教科書体 N-R" w:eastAsia="UD デジタル 教科書体 N-R" w:hAnsi="ＭＳ 明朝" w:hint="eastAsia"/>
                <w:sz w:val="18"/>
                <w:szCs w:val="18"/>
              </w:rPr>
              <w:t>中学校学習指導要領解説　社会編　第２章　第２節</w:t>
            </w:r>
            <w:r w:rsidR="006F6AEA" w:rsidRPr="00AE3B80">
              <w:rPr>
                <w:rFonts w:ascii="UD デジタル 教科書体 N-R" w:eastAsia="UD デジタル 教科書体 N-R" w:hAnsi="ＭＳ 明朝" w:hint="eastAsia"/>
                <w:sz w:val="18"/>
                <w:szCs w:val="18"/>
              </w:rPr>
              <w:t xml:space="preserve">　</w:t>
            </w:r>
            <w:r w:rsidR="00906EBC" w:rsidRPr="00AE3B80">
              <w:rPr>
                <w:rFonts w:ascii="UD デジタル 教科書体 N-R" w:eastAsia="UD デジタル 教科書体 N-R" w:hAnsi="ＭＳ 明朝" w:hint="eastAsia"/>
                <w:sz w:val="18"/>
                <w:szCs w:val="18"/>
              </w:rPr>
              <w:t>２　歴史的分野の目標、内容及び内容の取扱い</w:t>
            </w:r>
          </w:p>
          <w:p w14:paraId="6C9A2988" w14:textId="2617FF07" w:rsidR="00066581" w:rsidRPr="00AE3B80" w:rsidRDefault="0087105A" w:rsidP="00DC6152">
            <w:pPr>
              <w:spacing w:line="240" w:lineRule="exact"/>
              <w:ind w:firstLineChars="50" w:firstLine="9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906EBC"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cs="ＭＳ Ｐゴシック" w:hint="eastAsia"/>
                <w:kern w:val="0"/>
                <w:sz w:val="18"/>
                <w:szCs w:val="18"/>
              </w:rPr>
              <w:t xml:space="preserve">　≫</w:t>
            </w:r>
          </w:p>
          <w:p w14:paraId="4EDBFAF6" w14:textId="55F8A57D" w:rsidR="00A03F28" w:rsidRPr="00AE3B80" w:rsidRDefault="002B7DCF" w:rsidP="00A13F89">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Ｂ</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近世までの日本とアジア</w:t>
            </w:r>
          </w:p>
          <w:p w14:paraId="20781C90" w14:textId="5236BCBE" w:rsidR="00D10C63" w:rsidRPr="00AE3B80" w:rsidRDefault="00D10C63" w:rsidP="00A13F89">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int="eastAsia"/>
                <w:sz w:val="18"/>
                <w:szCs w:val="18"/>
              </w:rPr>
              <w:t>中世の日本</w:t>
            </w:r>
          </w:p>
          <w:p w14:paraId="002199AC" w14:textId="541CC1BA"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24110A64" w14:textId="3AE9B23B" w:rsidR="00066581" w:rsidRPr="00AE3B80" w:rsidRDefault="00D10C63" w:rsidP="00A13F89">
            <w:pPr>
              <w:spacing w:line="240" w:lineRule="exact"/>
              <w:ind w:leftChars="400" w:left="1110" w:hangingChars="150" w:hanging="27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(ｲ)</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hint="eastAsia"/>
                <w:sz w:val="18"/>
                <w:szCs w:val="18"/>
              </w:rPr>
              <w:t>南北朝の争乱と室町幕府、日明貿易</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琉球の国際的な役割などを基に、武家政治の展開とと</w:t>
            </w:r>
            <w:r w:rsidR="00A13F89">
              <w:rPr>
                <w:rFonts w:ascii="UD デジタル 教科書体 NP-R" w:eastAsia="UD デジタル 教科書体 NP-R" w:hint="eastAsia"/>
                <w:sz w:val="18"/>
                <w:szCs w:val="18"/>
              </w:rPr>
              <w:t>も</w:t>
            </w:r>
            <w:r w:rsidRPr="00AE3B80">
              <w:rPr>
                <w:rFonts w:ascii="UD デジタル 教科書体 NP-R" w:eastAsia="UD デジタル 教科書体 NP-R" w:hint="eastAsia"/>
                <w:sz w:val="18"/>
                <w:szCs w:val="18"/>
              </w:rPr>
              <w:t>に、東アジア世界との密接な関わりが見られたことを理解すること。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w:t>
            </w:r>
            <w:r w:rsidRPr="00AE3B80">
              <w:rPr>
                <w:rFonts w:ascii="UD デジタル 教科書体 NP-R" w:eastAsia="UD デジタル 教科書体 NP-R" w:hAnsi="ＭＳ 明朝" w:hint="eastAsia"/>
                <w:sz w:val="18"/>
                <w:szCs w:val="18"/>
              </w:rPr>
              <w:t>101</w:t>
            </w:r>
            <w:r w:rsidR="00E76FE3" w:rsidRPr="00AE3B80">
              <w:rPr>
                <w:rFonts w:ascii="UD デジタル 教科書体 NP-R" w:eastAsia="UD デジタル 教科書体 NP-R" w:hAnsi="ＭＳ 明朝" w:hint="eastAsia"/>
                <w:sz w:val="18"/>
                <w:szCs w:val="18"/>
              </w:rPr>
              <w:t>）</w:t>
            </w:r>
          </w:p>
        </w:tc>
      </w:tr>
      <w:tr w:rsidR="00066581" w:rsidRPr="00AE3B80" w14:paraId="788BAABC" w14:textId="77777777" w:rsidTr="00B85B65">
        <w:trPr>
          <w:trHeight w:val="1266"/>
          <w:tblHeader/>
        </w:trPr>
        <w:tc>
          <w:tcPr>
            <w:tcW w:w="1702" w:type="dxa"/>
            <w:vMerge/>
            <w:tcBorders>
              <w:bottom w:val="single" w:sz="4" w:space="0" w:color="auto"/>
            </w:tcBorders>
          </w:tcPr>
          <w:p w14:paraId="7007BD13" w14:textId="77777777" w:rsidR="00066581" w:rsidRPr="00AE3B80" w:rsidRDefault="00066581" w:rsidP="00066581">
            <w:pPr>
              <w:spacing w:line="236" w:lineRule="exact"/>
              <w:rPr>
                <w:rFonts w:asciiTheme="minorEastAsia" w:hAnsiTheme="minorEastAsia"/>
                <w:color w:val="000000" w:themeColor="text1"/>
                <w:sz w:val="18"/>
                <w:szCs w:val="18"/>
                <w:highlight w:val="yellow"/>
              </w:rPr>
            </w:pPr>
          </w:p>
        </w:tc>
        <w:tc>
          <w:tcPr>
            <w:tcW w:w="9214" w:type="dxa"/>
            <w:tcBorders>
              <w:bottom w:val="single" w:sz="4" w:space="0" w:color="auto"/>
            </w:tcBorders>
            <w:shd w:val="clear" w:color="auto" w:fill="auto"/>
          </w:tcPr>
          <w:p w14:paraId="4CA0C583" w14:textId="17B1E45A" w:rsidR="005D6446" w:rsidRPr="00AE3B80" w:rsidRDefault="009F0008" w:rsidP="004267F2">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明朝" w:hint="eastAsia"/>
                <w:sz w:val="18"/>
                <w:szCs w:val="18"/>
              </w:rPr>
              <w:t xml:space="preserve">≪　</w:t>
            </w:r>
            <w:r w:rsidR="006F6AEA" w:rsidRPr="00AE3B80">
              <w:rPr>
                <w:rFonts w:ascii="UD デジタル 教科書体 N-R" w:eastAsia="UD デジタル 教科書体 N-R" w:hAnsi="ＭＳ 明朝" w:hint="eastAsia"/>
                <w:sz w:val="18"/>
                <w:szCs w:val="18"/>
              </w:rPr>
              <w:t>中学校学習指導要領解説　社会編　第２章　第２節　３　公民的分野の目標、内容及び内容の取扱</w:t>
            </w:r>
            <w:r w:rsidR="002728DD">
              <w:rPr>
                <w:rFonts w:ascii="UD デジタル 教科書体 N-R" w:eastAsia="UD デジタル 教科書体 N-R" w:hAnsi="ＭＳ 明朝" w:hint="eastAsia"/>
                <w:sz w:val="18"/>
                <w:szCs w:val="18"/>
              </w:rPr>
              <w:t>い</w:t>
            </w:r>
          </w:p>
          <w:p w14:paraId="73ED8134" w14:textId="22C72345" w:rsidR="00066581" w:rsidRPr="00AE3B80" w:rsidRDefault="0087105A" w:rsidP="004267F2">
            <w:pPr>
              <w:spacing w:line="240" w:lineRule="exact"/>
              <w:ind w:leftChars="50" w:left="195" w:hangingChars="50" w:hanging="9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6F6AEA" w:rsidRPr="00AE3B80">
              <w:rPr>
                <w:rFonts w:ascii="UD デジタル 教科書体 N-R" w:eastAsia="UD デジタル 教科書体 N-R" w:hAnsi="ＭＳ 明朝" w:hint="eastAsia"/>
                <w:sz w:val="18"/>
                <w:szCs w:val="18"/>
              </w:rPr>
              <w:t xml:space="preserve">　内容</w:t>
            </w:r>
            <w:r w:rsidR="00066581" w:rsidRPr="00AE3B80">
              <w:rPr>
                <w:rFonts w:ascii="UD デジタル 教科書体 N-R" w:eastAsia="UD デジタル 教科書体 N-R" w:hAnsiTheme="minorEastAsia" w:cs="ＭＳ 明朝" w:hint="eastAsia"/>
                <w:sz w:val="18"/>
                <w:szCs w:val="18"/>
              </w:rPr>
              <w:t xml:space="preserve">　≫</w:t>
            </w:r>
          </w:p>
          <w:p w14:paraId="0C39AA74" w14:textId="756219FF" w:rsidR="00A03F28" w:rsidRPr="00AE3B80" w:rsidRDefault="00DE4128" w:rsidP="00A13F89">
            <w:pPr>
              <w:spacing w:line="240" w:lineRule="exact"/>
              <w:ind w:firstLineChars="100" w:firstLine="18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Ｂ</w:t>
            </w:r>
            <w:r w:rsidR="00A13F89">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私たちと経済</w:t>
            </w:r>
          </w:p>
          <w:p w14:paraId="20043115" w14:textId="52F0382B" w:rsidR="0087105A" w:rsidRPr="00AE3B80" w:rsidRDefault="0087105A" w:rsidP="00A13F89">
            <w:pPr>
              <w:spacing w:line="240" w:lineRule="exact"/>
              <w:ind w:firstLineChars="200" w:firstLine="36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国民の生活と政府の役割</w:t>
            </w:r>
          </w:p>
          <w:p w14:paraId="6E6C6587" w14:textId="0CE666AC"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4F7FE547" w14:textId="0588F52F" w:rsidR="00066581" w:rsidRPr="00AE3B80" w:rsidRDefault="0087105A"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社会資本の整備</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公害の防止など環境の保全</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少子高齢社会における社会保障の充実・安定化消費者の保護について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それらの意義を理解すること。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P.14</w:t>
            </w:r>
            <w:r w:rsidRPr="00AE3B80">
              <w:rPr>
                <w:rFonts w:ascii="UD デジタル 教科書体 NP-R" w:eastAsia="UD デジタル 教科書体 NP-R" w:hAnsi="ＭＳ 明朝" w:hint="eastAsia"/>
                <w:sz w:val="18"/>
                <w:szCs w:val="18"/>
              </w:rPr>
              <w:t>6</w:t>
            </w:r>
            <w:r w:rsidR="00E76FE3" w:rsidRPr="00AE3B80">
              <w:rPr>
                <w:rFonts w:ascii="UD デジタル 教科書体 NP-R" w:eastAsia="UD デジタル 教科書体 NP-R" w:hAnsi="ＭＳ 明朝" w:hint="eastAsia"/>
                <w:sz w:val="18"/>
                <w:szCs w:val="18"/>
              </w:rPr>
              <w:t>）</w:t>
            </w:r>
          </w:p>
        </w:tc>
      </w:tr>
      <w:tr w:rsidR="00066581" w:rsidRPr="00AE3B80" w14:paraId="70D91B20" w14:textId="77777777" w:rsidTr="001D24EC">
        <w:trPr>
          <w:trHeight w:val="1169"/>
          <w:tblHeader/>
        </w:trPr>
        <w:tc>
          <w:tcPr>
            <w:tcW w:w="1702" w:type="dxa"/>
            <w:tcBorders>
              <w:top w:val="single" w:sz="4" w:space="0" w:color="auto"/>
              <w:bottom w:val="single" w:sz="6" w:space="0" w:color="auto"/>
            </w:tcBorders>
          </w:tcPr>
          <w:p w14:paraId="2121D54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中学校・数学</w:t>
            </w:r>
          </w:p>
          <w:p w14:paraId="29FEC1E8"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6" w:space="0" w:color="auto"/>
            </w:tcBorders>
            <w:shd w:val="clear" w:color="auto" w:fill="auto"/>
          </w:tcPr>
          <w:p w14:paraId="2D61A9F7" w14:textId="3718AE2F" w:rsidR="00066581" w:rsidRPr="00AE3B80" w:rsidRDefault="00066581" w:rsidP="00EC20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w:t>
            </w:r>
            <w:r w:rsidR="00BE52E8" w:rsidRPr="00AE3B80">
              <w:rPr>
                <w:rFonts w:ascii="UD デジタル 教科書体 NP-R" w:eastAsia="UD デジタル 教科書体 NP-R" w:hint="eastAsia"/>
                <w:sz w:val="18"/>
                <w:szCs w:val="18"/>
              </w:rPr>
              <w:t>中学校学習指導要領解説　数学編　第３章　第１節　２　第１学年の内容</w:t>
            </w:r>
            <w:r w:rsidRPr="00AE3B80">
              <w:rPr>
                <w:rFonts w:ascii="UD デジタル 教科書体 NP-R" w:eastAsia="UD デジタル 教科書体 NP-R" w:hAnsiTheme="minorEastAsia" w:hint="eastAsia"/>
                <w:sz w:val="18"/>
                <w:szCs w:val="18"/>
              </w:rPr>
              <w:t xml:space="preserve">　≫</w:t>
            </w:r>
          </w:p>
          <w:p w14:paraId="7B35EB54" w14:textId="2A44C5FF" w:rsidR="00BE52E8" w:rsidRPr="00AE3B80" w:rsidRDefault="007E7FB1" w:rsidP="00A13F89">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Ａ</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int="eastAsia"/>
                <w:sz w:val="18"/>
                <w:szCs w:val="18"/>
              </w:rPr>
              <w:t>数と式</w:t>
            </w:r>
          </w:p>
          <w:p w14:paraId="4973EA3B" w14:textId="015078F0" w:rsidR="00EC2082" w:rsidRPr="00AE3B80" w:rsidRDefault="00A03F28" w:rsidP="00A13F89">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20"/>
              </w:rPr>
              <w:t>⑴</w:t>
            </w:r>
            <w:r w:rsidR="00A13F89">
              <w:rPr>
                <w:rFonts w:ascii="UD デジタル 教科書体 NP-R" w:eastAsia="UD デジタル 教科書体 NP-R" w:cs="ZenOldMincho-Regular" w:hint="eastAsia"/>
                <w:kern w:val="0"/>
                <w:sz w:val="18"/>
                <w:szCs w:val="18"/>
              </w:rPr>
              <w:t xml:space="preserve">　</w:t>
            </w:r>
            <w:r w:rsidR="00EC2082" w:rsidRPr="00AE3B80">
              <w:rPr>
                <w:rFonts w:ascii="UD デジタル 教科書体 NP-R" w:eastAsia="UD デジタル 教科書体 NP-R" w:cs="ZenOldMincho-Regular" w:hint="eastAsia"/>
                <w:kern w:val="0"/>
                <w:sz w:val="18"/>
                <w:szCs w:val="18"/>
              </w:rPr>
              <w:t>正の数と負の数について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数学的活動を通して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次の事項を身に付けることができるよう指導する。</w:t>
            </w:r>
          </w:p>
          <w:p w14:paraId="7EEDB7B1" w14:textId="2B88FFF2" w:rsidR="00EC2082" w:rsidRPr="00AE3B80" w:rsidRDefault="00EC2082" w:rsidP="00A13F89">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6CE6E481" w14:textId="562A5B80" w:rsidR="00066581" w:rsidRPr="00AE3B80" w:rsidRDefault="00EC2082" w:rsidP="00A13F89">
            <w:pPr>
              <w:framePr w:hSpace="142" w:wrap="around" w:vAnchor="text" w:hAnchor="page" w:x="1510" w:y="150"/>
              <w:spacing w:line="240" w:lineRule="exact"/>
              <w:ind w:firstLineChars="400" w:firstLine="720"/>
              <w:rPr>
                <w:rFonts w:ascii="UD デジタル 教科書体 NP-R" w:eastAsia="UD デジタル 教科書体 NP-R"/>
              </w:rPr>
            </w:pPr>
            <w:r w:rsidRPr="00AE3B80">
              <w:rPr>
                <w:rFonts w:ascii="UD デジタル 教科書体 NP-R" w:eastAsia="UD デジタル 教科書体 NP-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正の数と負の数の必要性と意味を理解すること。</w:t>
            </w:r>
            <w:r w:rsidR="00E76FE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65</w:t>
            </w:r>
            <w:r w:rsidR="00E76FE3" w:rsidRPr="00AE3B80">
              <w:rPr>
                <w:rFonts w:ascii="UD デジタル 教科書体 NP-R" w:eastAsia="UD デジタル 教科書体 NP-R" w:hint="eastAsia"/>
                <w:sz w:val="18"/>
                <w:szCs w:val="18"/>
              </w:rPr>
              <w:t>）</w:t>
            </w:r>
          </w:p>
        </w:tc>
      </w:tr>
      <w:tr w:rsidR="00066581" w:rsidRPr="00AE3B80" w14:paraId="06DF5DA6" w14:textId="77777777" w:rsidTr="001D24EC">
        <w:trPr>
          <w:trHeight w:val="1721"/>
          <w:tblHeader/>
        </w:trPr>
        <w:tc>
          <w:tcPr>
            <w:tcW w:w="1702" w:type="dxa"/>
            <w:vMerge w:val="restart"/>
            <w:tcBorders>
              <w:top w:val="single" w:sz="6" w:space="0" w:color="auto"/>
            </w:tcBorders>
          </w:tcPr>
          <w:p w14:paraId="53F29A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1D30488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605A54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047AEC0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9214" w:type="dxa"/>
            <w:tcBorders>
              <w:top w:val="single" w:sz="6" w:space="0" w:color="auto"/>
              <w:bottom w:val="single" w:sz="4" w:space="0" w:color="auto"/>
            </w:tcBorders>
            <w:shd w:val="clear" w:color="auto" w:fill="auto"/>
          </w:tcPr>
          <w:p w14:paraId="7ABE00B7" w14:textId="3E8364B7" w:rsidR="00066581" w:rsidRPr="00AE3B80" w:rsidRDefault="00066581" w:rsidP="00CE0E80">
            <w:pPr>
              <w:spacing w:line="240" w:lineRule="exact"/>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A173FA" w:rsidRPr="00AE3B80">
              <w:rPr>
                <w:rFonts w:ascii="UD デジタル 教科書体 N-R" w:eastAsia="UD デジタル 教科書体 N-R" w:hint="eastAsia"/>
                <w:sz w:val="18"/>
                <w:szCs w:val="18"/>
              </w:rPr>
              <w:t>中学校学習指導要領解説</w:t>
            </w:r>
            <w:r w:rsidR="00BB6E9F" w:rsidRPr="00AE3B80">
              <w:rPr>
                <w:rFonts w:ascii="UD デジタル 教科書体 N-R" w:eastAsia="UD デジタル 教科書体 N-R" w:hint="eastAsia"/>
                <w:sz w:val="18"/>
                <w:szCs w:val="18"/>
              </w:rPr>
              <w:t xml:space="preserve">　理科編</w:t>
            </w:r>
            <w:r w:rsidR="00A173FA" w:rsidRPr="00AE3B80">
              <w:rPr>
                <w:rFonts w:ascii="UD デジタル 教科書体 N-R" w:eastAsia="UD デジタル 教科書体 N-R" w:hint="eastAsia"/>
                <w:sz w:val="18"/>
                <w:szCs w:val="18"/>
              </w:rPr>
              <w:t xml:space="preserve">　第２章　第２節　</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第１分野</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 xml:space="preserve">　２　第１分野の内容</w:t>
            </w:r>
            <w:r w:rsidRPr="00AE3B80">
              <w:rPr>
                <w:rFonts w:ascii="UD デジタル 教科書体 N-R" w:eastAsia="UD デジタル 教科書体 N-R" w:hAnsiTheme="minorEastAsia" w:cs="ＭＳ Ｐゴシック" w:hint="eastAsia"/>
                <w:kern w:val="0"/>
                <w:sz w:val="18"/>
                <w:szCs w:val="18"/>
              </w:rPr>
              <w:t xml:space="preserve">　≫</w:t>
            </w:r>
          </w:p>
          <w:p w14:paraId="662E5873" w14:textId="32A46873" w:rsidR="002B7DCF" w:rsidRPr="00AE3B80" w:rsidRDefault="00A173FA" w:rsidP="00BA102D">
            <w:pPr>
              <w:spacing w:line="240" w:lineRule="exact"/>
              <w:ind w:firstLineChars="50" w:firstLine="9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sidR="00A03F28"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E92B74">
              <w:rPr>
                <w:rFonts w:ascii="UD デジタル 教科書体 N-R" w:eastAsia="UD デジタル 教科書体 N-R" w:hAnsiTheme="minorEastAsia" w:hint="eastAsia"/>
                <w:sz w:val="18"/>
                <w:szCs w:val="18"/>
              </w:rPr>
              <w:t xml:space="preserve">　</w:t>
            </w:r>
            <w:r w:rsidR="00A03F28" w:rsidRPr="00AE3B80">
              <w:rPr>
                <w:rFonts w:ascii="UD デジタル 教科書体 N-R" w:eastAsia="UD デジタル 教科書体 N-R" w:hint="eastAsia"/>
                <w:sz w:val="18"/>
                <w:szCs w:val="18"/>
              </w:rPr>
              <w:t>身近な物理現象</w:t>
            </w:r>
          </w:p>
          <w:p w14:paraId="1B042A3E" w14:textId="5DC677C9" w:rsidR="002B7DCF" w:rsidRPr="00AE3B80" w:rsidRDefault="002B7DCF" w:rsidP="002728DD">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ア</w:t>
            </w:r>
            <w:r w:rsidR="002728DD">
              <w:rPr>
                <w:rFonts w:ascii="UD デジタル 教科書体 NP-R" w:eastAsia="UD デジタル 教科書体 NP-R" w:hint="eastAsia"/>
                <w:sz w:val="18"/>
                <w:szCs w:val="18"/>
              </w:rPr>
              <w:t xml:space="preserve">　</w:t>
            </w:r>
            <w:r w:rsidR="00A03F28" w:rsidRPr="00AE3B80">
              <w:rPr>
                <w:rFonts w:ascii="UD デジタル 教科書体 NP-R" w:eastAsia="UD デジタル 教科書体 NP-R" w:cs="ZenOMNR" w:hint="eastAsia"/>
                <w:kern w:val="0"/>
                <w:sz w:val="18"/>
                <w:szCs w:val="18"/>
              </w:rPr>
              <w:t>身近な物理現象を日常生活や社会と関連付けながら</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実験などに関する技能を身に付けること。</w:t>
            </w:r>
          </w:p>
          <w:p w14:paraId="49858CFC" w14:textId="40A53738" w:rsidR="00CE0E80" w:rsidRPr="00AE3B80" w:rsidRDefault="002728DD"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cs="ZenOMNR" w:hint="eastAsia"/>
                <w:kern w:val="0"/>
                <w:sz w:val="18"/>
                <w:szCs w:val="18"/>
              </w:rPr>
              <w:t xml:space="preserve">　</w:t>
            </w:r>
            <w:r w:rsidR="00CE0E80" w:rsidRPr="00AE3B80">
              <w:rPr>
                <w:rFonts w:ascii="UD デジタル 教科書体 NP-R" w:eastAsia="UD デジタル 教科書体 NP-R" w:cs="ZenOMNR" w:hint="eastAsia"/>
                <w:kern w:val="0"/>
                <w:sz w:val="18"/>
                <w:szCs w:val="18"/>
              </w:rPr>
              <w:t>力の働き</w:t>
            </w:r>
          </w:p>
          <w:p w14:paraId="237E769E" w14:textId="25093B3D" w:rsidR="00CE0E80" w:rsidRPr="00AE3B80" w:rsidRDefault="00CE0E80" w:rsidP="002728DD">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力の働き</w:t>
            </w:r>
          </w:p>
          <w:p w14:paraId="14FE9D25" w14:textId="2AA6C3BB" w:rsidR="00066581" w:rsidRPr="00AE3B80" w:rsidRDefault="00CE0E80" w:rsidP="002728DD">
            <w:pPr>
              <w:widowControl w:val="0"/>
              <w:autoSpaceDE w:val="0"/>
              <w:autoSpaceDN w:val="0"/>
              <w:adjustRightInd w:val="0"/>
              <w:spacing w:line="240" w:lineRule="exact"/>
              <w:ind w:leftChars="500" w:left="1050" w:firstLineChars="100" w:firstLine="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物体に力を働かせる実験を行い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物体に力が働くとその物体が変形したり動き始めたり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運動の様子が変わったりすることを見いだして理解するとともに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力は大きさと向きによって表されることを知ること。また</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物体に働く２力についての実験を行い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力がつり合うときの条件を見いだして理解する</w:t>
            </w:r>
            <w:r w:rsidR="00BA102D" w:rsidRPr="00AE3B80">
              <w:rPr>
                <w:rFonts w:ascii="UD デジタル 教科書体 NP-R" w:eastAsia="UD デジタル 教科書体 NP-R" w:cs="ZenOMNR" w:hint="eastAsia"/>
                <w:kern w:val="0"/>
                <w:sz w:val="18"/>
                <w:szCs w:val="18"/>
              </w:rPr>
              <w:t>こ</w:t>
            </w:r>
            <w:r w:rsidRPr="00AE3B80">
              <w:rPr>
                <w:rFonts w:ascii="UD デジタル 教科書体 NP-R" w:eastAsia="UD デジタル 教科書体 NP-R" w:cs="ZenOMNR" w:hint="eastAsia"/>
                <w:kern w:val="0"/>
                <w:sz w:val="18"/>
                <w:szCs w:val="18"/>
              </w:rPr>
              <w:t>と。</w:t>
            </w:r>
            <w:r w:rsidR="00E76FE3"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32</w:t>
            </w:r>
            <w:r w:rsidR="00E76FE3" w:rsidRPr="00AE3B80">
              <w:rPr>
                <w:rFonts w:ascii="UD デジタル 教科書体 NP-R" w:eastAsia="UD デジタル 教科書体 NP-R" w:hint="eastAsia"/>
                <w:sz w:val="18"/>
                <w:szCs w:val="18"/>
              </w:rPr>
              <w:t>）</w:t>
            </w:r>
          </w:p>
        </w:tc>
      </w:tr>
      <w:tr w:rsidR="00066581" w:rsidRPr="00AE3B80" w14:paraId="3760E8CB" w14:textId="77777777" w:rsidTr="00B85B65">
        <w:trPr>
          <w:trHeight w:val="1652"/>
          <w:tblHeader/>
        </w:trPr>
        <w:tc>
          <w:tcPr>
            <w:tcW w:w="1702" w:type="dxa"/>
            <w:vMerge/>
          </w:tcPr>
          <w:p w14:paraId="42186E8A"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tcBorders>
              <w:bottom w:val="single" w:sz="4" w:space="0" w:color="auto"/>
            </w:tcBorders>
            <w:shd w:val="clear" w:color="auto" w:fill="auto"/>
          </w:tcPr>
          <w:p w14:paraId="3E5577AE" w14:textId="7A13FAC0" w:rsidR="00066581" w:rsidRPr="00AE3B80" w:rsidRDefault="00066581" w:rsidP="00D110C2">
            <w:pPr>
              <w:spacing w:line="240" w:lineRule="exact"/>
              <w:ind w:left="175" w:hangingChars="97" w:hanging="175"/>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90769" w:rsidRPr="00AE3B80">
              <w:rPr>
                <w:rFonts w:ascii="UD デジタル 教科書体 N-R" w:eastAsia="UD デジタル 教科書体 N-R" w:hAnsi="ＭＳ 明朝" w:hint="eastAsia"/>
                <w:sz w:val="18"/>
                <w:szCs w:val="18"/>
              </w:rPr>
              <w:t>中学校学習指導要領解説</w:t>
            </w:r>
            <w:r w:rsidR="00BB6E9F" w:rsidRPr="00AE3B80">
              <w:rPr>
                <w:rFonts w:ascii="UD デジタル 教科書体 N-R" w:eastAsia="UD デジタル 教科書体 N-R" w:hAnsi="ＭＳ 明朝" w:hint="eastAsia"/>
                <w:sz w:val="18"/>
                <w:szCs w:val="18"/>
              </w:rPr>
              <w:t xml:space="preserve">　理科編</w:t>
            </w:r>
            <w:r w:rsidR="00B90769" w:rsidRPr="00AE3B80">
              <w:rPr>
                <w:rFonts w:ascii="UD デジタル 教科書体 N-R" w:eastAsia="UD デジタル 教科書体 N-R" w:hAnsi="ＭＳ 明朝" w:hint="eastAsia"/>
                <w:sz w:val="18"/>
                <w:szCs w:val="18"/>
              </w:rPr>
              <w:t xml:space="preserve">　第２章　第２節　</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第１分野</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 xml:space="preserve">　２　第１分野の内容</w:t>
            </w:r>
            <w:r w:rsidRPr="00AE3B80">
              <w:rPr>
                <w:rFonts w:ascii="UD デジタル 教科書体 N-R" w:eastAsia="UD デジタル 教科書体 N-R" w:hAnsiTheme="minorEastAsia" w:hint="eastAsia"/>
                <w:sz w:val="18"/>
                <w:szCs w:val="18"/>
              </w:rPr>
              <w:t xml:space="preserve">　≫</w:t>
            </w:r>
          </w:p>
          <w:p w14:paraId="1B1D9BDC" w14:textId="7B2F1686" w:rsidR="00066581" w:rsidRPr="00AE3B80" w:rsidRDefault="00DD7574" w:rsidP="005D6446">
            <w:pPr>
              <w:spacing w:line="240" w:lineRule="exact"/>
              <w:ind w:firstLineChars="50" w:firstLine="9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w:t>
            </w:r>
            <w:r w:rsidR="00D110C2" w:rsidRPr="00AE3B80">
              <w:rPr>
                <w:rFonts w:ascii="UD デジタル 教科書体 N-R" w:eastAsia="UD デジタル 教科書体 N-R" w:hAnsi="ＭＳ 明朝"/>
                <w:sz w:val="18"/>
                <w:szCs w:val="18"/>
              </w:rPr>
              <w:t>2</w:t>
            </w:r>
            <w:r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AnsiTheme="minorEastAsia" w:hint="eastAsia"/>
                <w:sz w:val="18"/>
                <w:szCs w:val="18"/>
              </w:rPr>
              <w:t xml:space="preserve">　</w:t>
            </w:r>
            <w:r w:rsidR="00D110C2" w:rsidRPr="00AE3B80">
              <w:rPr>
                <w:rFonts w:ascii="UD デジタル 教科書体 N-R" w:eastAsia="UD デジタル 教科書体 N-R" w:hAnsi="ＭＳ 明朝" w:hint="eastAsia"/>
                <w:sz w:val="18"/>
                <w:szCs w:val="18"/>
              </w:rPr>
              <w:t>身の回りの物質</w:t>
            </w:r>
          </w:p>
          <w:p w14:paraId="3EC1E864" w14:textId="7C84707D" w:rsidR="00BA102D" w:rsidRPr="00AE3B80" w:rsidRDefault="00DD7574" w:rsidP="005B4B25">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明朝" w:hint="eastAsia"/>
                <w:sz w:val="18"/>
                <w:szCs w:val="18"/>
              </w:rPr>
              <w:t>ア</w:t>
            </w:r>
            <w:r w:rsidR="002728DD">
              <w:rPr>
                <w:rFonts w:ascii="UD デジタル 教科書体 NP-R" w:eastAsia="UD デジタル 教科書体 NP-R" w:hAnsi="ＭＳ 明朝" w:hint="eastAsia"/>
                <w:sz w:val="18"/>
                <w:szCs w:val="18"/>
              </w:rPr>
              <w:t xml:space="preserve">　</w:t>
            </w:r>
            <w:r w:rsidR="00D110C2" w:rsidRPr="00AE3B80">
              <w:rPr>
                <w:rFonts w:ascii="UD デジタル 教科書体 NP-R" w:eastAsia="UD デジタル 教科書体 NP-R" w:cs="ZenOMNR" w:hint="eastAsia"/>
                <w:kern w:val="0"/>
                <w:sz w:val="18"/>
                <w:szCs w:val="18"/>
              </w:rPr>
              <w:t>身の回りの物質の性質や変化に着目しながら</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実験な</w:t>
            </w:r>
          </w:p>
          <w:p w14:paraId="09BE2257" w14:textId="77777777" w:rsidR="002728DD" w:rsidRDefault="00D110C2"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どに関する技能を身に付けること。</w:t>
            </w:r>
          </w:p>
          <w:p w14:paraId="6BAFAD8C" w14:textId="1CCE97C0" w:rsidR="00DD7574" w:rsidRPr="00AE3B80" w:rsidRDefault="00E92B74" w:rsidP="00E92B74">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D110C2" w:rsidRPr="00AE3B80">
              <w:rPr>
                <w:rFonts w:ascii="UD デジタル 教科書体 NP-R" w:eastAsia="UD デジタル 教科書体 NP-R" w:cs="ZenOMNR" w:hint="eastAsia"/>
                <w:kern w:val="0"/>
                <w:sz w:val="18"/>
                <w:szCs w:val="18"/>
              </w:rPr>
              <w:t>状態変化</w:t>
            </w:r>
          </w:p>
          <w:p w14:paraId="0835D911" w14:textId="303CE104" w:rsidR="00D110C2" w:rsidRPr="00AE3B80" w:rsidRDefault="00D110C2" w:rsidP="00E92B74">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物質の融点と沸点</w:t>
            </w:r>
          </w:p>
          <w:p w14:paraId="5FFAE646" w14:textId="36434208" w:rsidR="00DD7574" w:rsidRPr="00AE3B80" w:rsidRDefault="00D110C2" w:rsidP="002728DD">
            <w:pPr>
              <w:widowControl w:val="0"/>
              <w:autoSpaceDE w:val="0"/>
              <w:autoSpaceDN w:val="0"/>
              <w:adjustRightInd w:val="0"/>
              <w:spacing w:line="240" w:lineRule="exact"/>
              <w:ind w:left="1080" w:hangingChars="600" w:hanging="10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物質は融点や沸点を境に状態が変化することを知るとともに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混合物を加熱する実験を行い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沸点の違いによって物質の分離ができることを見いだして理解すること。</w:t>
            </w:r>
            <w:r w:rsidR="00E76FE3" w:rsidRPr="00AE3B80">
              <w:rPr>
                <w:rFonts w:ascii="UD デジタル 教科書体 NP-R" w:eastAsia="UD デジタル 教科書体 NP-R" w:hAnsi="ＭＳ 明朝" w:hint="eastAsia"/>
                <w:sz w:val="18"/>
                <w:szCs w:val="18"/>
              </w:rPr>
              <w:t>（P.</w:t>
            </w:r>
            <w:r w:rsidR="00A23165" w:rsidRPr="00AE3B80">
              <w:rPr>
                <w:rFonts w:ascii="UD デジタル 教科書体 NP-R" w:eastAsia="UD デジタル 教科書体 NP-R" w:hAnsi="ＭＳ 明朝" w:hint="eastAsia"/>
                <w:sz w:val="18"/>
                <w:szCs w:val="18"/>
              </w:rPr>
              <w:t>38</w:t>
            </w:r>
            <w:r w:rsidR="00E76FE3" w:rsidRPr="00AE3B80">
              <w:rPr>
                <w:rFonts w:ascii="UD デジタル 教科書体 NP-R" w:eastAsia="UD デジタル 教科書体 NP-R" w:hAnsi="ＭＳ 明朝" w:hint="eastAsia"/>
                <w:sz w:val="18"/>
                <w:szCs w:val="18"/>
              </w:rPr>
              <w:t>）</w:t>
            </w:r>
          </w:p>
        </w:tc>
      </w:tr>
      <w:tr w:rsidR="00066581" w:rsidRPr="00AE3B80" w14:paraId="08665C4A" w14:textId="77777777" w:rsidTr="00B85B65">
        <w:trPr>
          <w:trHeight w:val="1691"/>
          <w:tblHeader/>
        </w:trPr>
        <w:tc>
          <w:tcPr>
            <w:tcW w:w="1702" w:type="dxa"/>
            <w:vMerge/>
          </w:tcPr>
          <w:p w14:paraId="1BCF73AA" w14:textId="77777777" w:rsidR="00066581" w:rsidRPr="00AE3B80" w:rsidRDefault="00066581" w:rsidP="00066581">
            <w:pPr>
              <w:snapToGrid w:val="0"/>
              <w:spacing w:line="236" w:lineRule="exact"/>
              <w:rPr>
                <w:rFonts w:asciiTheme="minorEastAsia" w:hAnsiTheme="minorEastAsia"/>
                <w:color w:val="000000" w:themeColor="text1"/>
                <w:sz w:val="18"/>
                <w:szCs w:val="18"/>
              </w:rPr>
            </w:pPr>
          </w:p>
        </w:tc>
        <w:tc>
          <w:tcPr>
            <w:tcW w:w="9214" w:type="dxa"/>
            <w:shd w:val="clear" w:color="auto" w:fill="auto"/>
          </w:tcPr>
          <w:p w14:paraId="0094F1EA" w14:textId="0F32C10C" w:rsidR="00066581" w:rsidRPr="00AE3B80" w:rsidRDefault="00066581" w:rsidP="00AC5B29">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B6E9F" w:rsidRPr="00AE3B80">
              <w:rPr>
                <w:rFonts w:ascii="UD デジタル 教科書体 N-R" w:eastAsia="UD デジタル 教科書体 N-R" w:hint="eastAsia"/>
                <w:sz w:val="18"/>
                <w:szCs w:val="18"/>
              </w:rPr>
              <w:t xml:space="preserve">中学校学習指導要領解説　理科編　第２章　第２節　</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第２分野</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6318CED" w14:textId="4B561190" w:rsidR="009C1C66" w:rsidRPr="00AE3B80" w:rsidRDefault="009C1C66" w:rsidP="002728DD">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2728DD"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w:t>
            </w:r>
          </w:p>
          <w:p w14:paraId="51692CDB" w14:textId="1ECDAB79" w:rsidR="009C1C66" w:rsidRPr="00AE3B80" w:rsidRDefault="009C1C66" w:rsidP="00BA669B">
            <w:pPr>
              <w:spacing w:line="236" w:lineRule="exact"/>
              <w:ind w:leftChars="140" w:left="474"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生物の体のつくりと働きとの関係に着目しながら</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実験などに関する技能を身に付けること。</w:t>
            </w:r>
          </w:p>
          <w:p w14:paraId="306007B6" w14:textId="4EA2D0B4" w:rsidR="009C1C66" w:rsidRPr="00AE3B80" w:rsidRDefault="00DC6152" w:rsidP="00DC6152">
            <w:pPr>
              <w:spacing w:line="236" w:lineRule="exact"/>
              <w:ind w:firstLineChars="300" w:firstLine="54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9C1C66" w:rsidRPr="00AE3B80">
              <w:rPr>
                <w:rFonts w:ascii="UD デジタル 教科書体 N-R" w:eastAsia="UD デジタル 教科書体 N-R" w:hint="eastAsia"/>
                <w:sz w:val="18"/>
                <w:szCs w:val="18"/>
              </w:rPr>
              <w:t>動物の体のつくりと働き</w:t>
            </w:r>
          </w:p>
          <w:p w14:paraId="6F1497C6" w14:textId="01421742" w:rsidR="009C1C66" w:rsidRPr="00AE3B80" w:rsidRDefault="009C1C66" w:rsidP="00DC6152">
            <w:pPr>
              <w:spacing w:line="236" w:lineRule="exact"/>
              <w:ind w:firstLineChars="400" w:firstLine="72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生命を維持する働き</w:t>
            </w:r>
          </w:p>
          <w:p w14:paraId="05552822" w14:textId="77777777" w:rsidR="002C0106" w:rsidRDefault="009C1C66" w:rsidP="002C0106">
            <w:pPr>
              <w:spacing w:line="236" w:lineRule="exact"/>
              <w:ind w:leftChars="600" w:left="12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消化や呼吸についての観察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実験などを行い</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動物の体が必要な物質を取り入れ運搬している</w:t>
            </w:r>
          </w:p>
          <w:p w14:paraId="58312918" w14:textId="4399AAEF" w:rsidR="002C0106"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仕組みを観察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実験の結果などと関連付けて理解すること。また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不要となった物質を排出</w:t>
            </w:r>
            <w:r w:rsidR="002C0106">
              <w:rPr>
                <w:rFonts w:ascii="UD デジタル 教科書体 N-R" w:eastAsia="UD デジタル 教科書体 N-R" w:hint="eastAsia"/>
                <w:sz w:val="18"/>
                <w:szCs w:val="18"/>
              </w:rPr>
              <w:t>す</w:t>
            </w:r>
            <w:r w:rsidR="002C0106" w:rsidRPr="00AE3B80">
              <w:rPr>
                <w:rFonts w:ascii="UD デジタル 教科書体 N-R" w:eastAsia="UD デジタル 教科書体 N-R" w:hint="eastAsia"/>
                <w:sz w:val="18"/>
                <w:szCs w:val="18"/>
              </w:rPr>
              <w:t>る</w:t>
            </w:r>
          </w:p>
          <w:p w14:paraId="195FB9C4" w14:textId="3BD3B37E" w:rsidR="00066581" w:rsidRPr="00AE3B80"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仕組みがあることについて理解すること。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89</w:t>
            </w:r>
            <w:r w:rsidR="00021B50" w:rsidRPr="00AE3B80">
              <w:rPr>
                <w:rFonts w:ascii="UD デジタル 教科書体 NP-R" w:eastAsia="UD デジタル 教科書体 NP-R" w:hint="eastAsia"/>
                <w:sz w:val="18"/>
                <w:szCs w:val="18"/>
              </w:rPr>
              <w:t>）</w:t>
            </w:r>
          </w:p>
        </w:tc>
      </w:tr>
    </w:tbl>
    <w:p w14:paraId="1B9F6C1C" w14:textId="5DAD4258" w:rsidR="00C25184" w:rsidRPr="00AE3B80" w:rsidRDefault="00C25184"/>
    <w:p w14:paraId="5104A7B1" w14:textId="59B949AE" w:rsidR="00C25184" w:rsidRPr="00AE3B80" w:rsidRDefault="00C25184" w:rsidP="00C25184"/>
    <w:tbl>
      <w:tblPr>
        <w:tblStyle w:val="a3"/>
        <w:tblW w:w="10916" w:type="dxa"/>
        <w:tblInd w:w="-299" w:type="dxa"/>
        <w:tblLook w:val="04A0" w:firstRow="1" w:lastRow="0" w:firstColumn="1" w:lastColumn="0" w:noHBand="0" w:noVBand="1"/>
      </w:tblPr>
      <w:tblGrid>
        <w:gridCol w:w="1702"/>
        <w:gridCol w:w="9214"/>
      </w:tblGrid>
      <w:tr w:rsidR="00066581" w:rsidRPr="00AE3B80" w14:paraId="304EA492" w14:textId="77777777" w:rsidTr="00A2428D">
        <w:trPr>
          <w:trHeight w:val="530"/>
        </w:trPr>
        <w:tc>
          <w:tcPr>
            <w:tcW w:w="1702" w:type="dxa"/>
            <w:tcBorders>
              <w:top w:val="single" w:sz="12" w:space="0" w:color="auto"/>
              <w:left w:val="single" w:sz="12" w:space="0" w:color="auto"/>
              <w:bottom w:val="double" w:sz="4" w:space="0" w:color="auto"/>
              <w:right w:val="single" w:sz="6" w:space="0" w:color="auto"/>
            </w:tcBorders>
            <w:vAlign w:val="center"/>
          </w:tcPr>
          <w:p w14:paraId="505CC668" w14:textId="77777777" w:rsidR="00141F2D"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5ABDB6D3" w14:textId="44C839C3" w:rsidR="00066581" w:rsidRPr="00AE3B80"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left w:val="single" w:sz="6" w:space="0" w:color="auto"/>
              <w:bottom w:val="double" w:sz="4" w:space="0" w:color="auto"/>
              <w:right w:val="single" w:sz="12" w:space="0" w:color="auto"/>
            </w:tcBorders>
            <w:vAlign w:val="center"/>
          </w:tcPr>
          <w:p w14:paraId="3B1BB07E" w14:textId="77777777" w:rsidR="00066581" w:rsidRPr="00AE3B80" w:rsidRDefault="00066581" w:rsidP="00066581">
            <w:pPr>
              <w:spacing w:line="23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3E709FD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double" w:sz="4" w:space="0" w:color="auto"/>
              <w:bottom w:val="single" w:sz="4" w:space="0" w:color="auto"/>
            </w:tcBorders>
          </w:tcPr>
          <w:p w14:paraId="0FA9C7F1"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7F681355"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6BA9937"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40C43DD" w14:textId="3A524064" w:rsidR="00066581"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w:t>
            </w:r>
            <w:r w:rsidR="00A2428D">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一つ選択して模擬授業を行うこと。</w:t>
            </w:r>
          </w:p>
        </w:tc>
        <w:tc>
          <w:tcPr>
            <w:tcW w:w="9214" w:type="dxa"/>
            <w:tcBorders>
              <w:top w:val="double" w:sz="4" w:space="0" w:color="auto"/>
              <w:bottom w:val="single" w:sz="4" w:space="0" w:color="auto"/>
            </w:tcBorders>
            <w:shd w:val="clear" w:color="auto" w:fill="auto"/>
          </w:tcPr>
          <w:p w14:paraId="0665A9F2" w14:textId="11A3085B" w:rsidR="00806918" w:rsidRPr="00AE3B80" w:rsidRDefault="00806918" w:rsidP="004267F2">
            <w:pPr>
              <w:spacing w:line="240" w:lineRule="exact"/>
              <w:ind w:left="180" w:hangingChars="100" w:hanging="180"/>
              <w:rPr>
                <w:rFonts w:ascii="UD デジタル 教科書体 N-R" w:eastAsia="UD デジタル 教科書体 N-R" w:hAnsiTheme="minorEastAsia"/>
                <w:sz w:val="18"/>
                <w:szCs w:val="18"/>
                <w:highlight w:val="yellow"/>
              </w:rPr>
            </w:pPr>
            <w:r w:rsidRPr="00AE3B80">
              <w:rPr>
                <w:rFonts w:ascii="UD デジタル 教科書体 N-R" w:eastAsia="UD デジタル 教科書体 N-R" w:hAnsiTheme="minorEastAsia" w:hint="eastAsia"/>
                <w:sz w:val="18"/>
                <w:szCs w:val="18"/>
              </w:rPr>
              <w:t xml:space="preserve">≪　</w:t>
            </w:r>
            <w:r w:rsidR="00DF14B4" w:rsidRPr="00AE3B80">
              <w:rPr>
                <w:rFonts w:ascii="UD デジタル 教科書体 N-R" w:eastAsia="UD デジタル 教科書体 N-R" w:hAnsiTheme="minorEastAsia" w:hint="eastAsia"/>
                <w:sz w:val="18"/>
                <w:szCs w:val="18"/>
              </w:rPr>
              <w:t xml:space="preserve">中学校学習指導要領解説　理科編　第２章　第２節　</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第２分野</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53565D6" w14:textId="026EC07B" w:rsidR="00806918" w:rsidRPr="00AE3B80" w:rsidRDefault="00DF14B4" w:rsidP="004267F2">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(2)</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w:t>
            </w:r>
          </w:p>
          <w:p w14:paraId="4380230B" w14:textId="77777777" w:rsidR="00385CFA" w:rsidRDefault="00DF14B4" w:rsidP="00385CFA">
            <w:pPr>
              <w:spacing w:line="240" w:lineRule="exact"/>
              <w:ind w:leftChars="100" w:left="39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大地の成り立ちと変化を地表に見られる様々な事物・現象と関連付けながら、次のことを理解するとともに、それらの観察、実験などに関する技能を身に付けること。</w:t>
            </w:r>
          </w:p>
          <w:p w14:paraId="7C077356" w14:textId="5B6E1D73" w:rsidR="00A23165" w:rsidRPr="00AE3B80" w:rsidRDefault="00385CFA" w:rsidP="00385CFA">
            <w:pPr>
              <w:spacing w:line="240"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A23165"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00A23165" w:rsidRPr="00AE3B80">
              <w:rPr>
                <w:rFonts w:ascii="UD デジタル 教科書体 NP-R" w:eastAsia="UD デジタル 教科書体 NP-R" w:cs="ZenOMNR" w:hint="eastAsia"/>
                <w:kern w:val="0"/>
                <w:sz w:val="18"/>
                <w:szCs w:val="18"/>
              </w:rPr>
              <w:t>岩石の観察</w:t>
            </w:r>
          </w:p>
          <w:p w14:paraId="2D20D4C2" w14:textId="28C24EE2" w:rsidR="00A23165" w:rsidRPr="00AE3B80" w:rsidRDefault="00A23165" w:rsidP="00385CFA">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岩石の観察</w:t>
            </w:r>
          </w:p>
          <w:p w14:paraId="48674FE3" w14:textId="545B6664" w:rsidR="00066581" w:rsidRPr="00AE3B80" w:rsidRDefault="00A23165" w:rsidP="00385CFA">
            <w:pPr>
              <w:widowControl w:val="0"/>
              <w:autoSpaceDE w:val="0"/>
              <w:autoSpaceDN w:val="0"/>
              <w:adjustRightInd w:val="0"/>
              <w:spacing w:line="240" w:lineRule="exact"/>
              <w:ind w:left="900" w:hangingChars="500" w:hanging="90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527FE2" w:rsidRPr="00AE3B80">
              <w:rPr>
                <w:rFonts w:ascii="UD デジタル 教科書体 NP-R" w:eastAsia="UD デジタル 教科書体 NP-R" w:cs="ZenOMNR" w:hint="eastAsia"/>
                <w:kern w:val="0"/>
                <w:sz w:val="18"/>
                <w:szCs w:val="18"/>
              </w:rPr>
              <w:t xml:space="preserve">　</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岩石などの観察を通して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土地の成り立ちや広がり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構成物などについて理解す</w:t>
            </w:r>
            <w:r w:rsidR="0092422E">
              <w:rPr>
                <w:rFonts w:ascii="UD デジタル 教科書体 NP-R" w:eastAsia="UD デジタル 教科書体 NP-R" w:cs="ZenOMNR" w:hint="eastAsia"/>
                <w:kern w:val="0"/>
                <w:sz w:val="18"/>
                <w:szCs w:val="18"/>
              </w:rPr>
              <w:t>る</w:t>
            </w:r>
            <w:r w:rsidRPr="00AE3B80">
              <w:rPr>
                <w:rFonts w:ascii="UD デジタル 教科書体 NP-R" w:eastAsia="UD デジタル 教科書体 NP-R" w:cs="ZenOMNR" w:hint="eastAsia"/>
                <w:kern w:val="0"/>
                <w:sz w:val="18"/>
                <w:szCs w:val="18"/>
              </w:rPr>
              <w:t>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観察器具の操作</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記録の仕方などの技能を身に付けること。</w:t>
            </w:r>
            <w:r w:rsidR="00E76FE3" w:rsidRPr="00AE3B80">
              <w:rPr>
                <w:rFonts w:ascii="UD デジタル 教科書体 NP-R" w:eastAsia="UD デジタル 教科書体 NP-R" w:hAnsiTheme="minorEastAsia" w:hint="eastAsia"/>
                <w:sz w:val="18"/>
                <w:szCs w:val="18"/>
              </w:rPr>
              <w:t>（P.8</w:t>
            </w:r>
            <w:r w:rsidR="00527FE2" w:rsidRPr="00AE3B80">
              <w:rPr>
                <w:rFonts w:ascii="UD デジタル 教科書体 NP-R" w:eastAsia="UD デジタル 教科書体 NP-R" w:hAnsiTheme="minorEastAsia" w:hint="eastAsia"/>
                <w:sz w:val="18"/>
                <w:szCs w:val="18"/>
              </w:rPr>
              <w:t>0</w:t>
            </w:r>
            <w:r w:rsidR="00E76FE3" w:rsidRPr="00AE3B80">
              <w:rPr>
                <w:rFonts w:ascii="UD デジタル 教科書体 NP-R" w:eastAsia="UD デジタル 教科書体 NP-R" w:hAnsiTheme="minorEastAsia" w:hint="eastAsia"/>
                <w:sz w:val="18"/>
                <w:szCs w:val="18"/>
              </w:rPr>
              <w:t>）</w:t>
            </w:r>
          </w:p>
        </w:tc>
      </w:tr>
      <w:tr w:rsidR="00806918" w:rsidRPr="00AE3B80" w14:paraId="1DD76C0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D20B73A" w14:textId="72E90580"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中学校・音楽</w:t>
            </w:r>
          </w:p>
        </w:tc>
        <w:tc>
          <w:tcPr>
            <w:tcW w:w="9214" w:type="dxa"/>
            <w:tcBorders>
              <w:top w:val="single" w:sz="4" w:space="0" w:color="auto"/>
              <w:bottom w:val="single" w:sz="4" w:space="0" w:color="auto"/>
            </w:tcBorders>
            <w:shd w:val="clear" w:color="auto" w:fill="auto"/>
          </w:tcPr>
          <w:p w14:paraId="7084FF1A" w14:textId="0280ED93" w:rsidR="00806918" w:rsidRPr="00AE3B80" w:rsidRDefault="00806918" w:rsidP="005D3063">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62154" w:rsidRPr="00AE3B80">
              <w:rPr>
                <w:rFonts w:ascii="UD デジタル 教科書体 N-R" w:eastAsia="UD デジタル 教科書体 N-R" w:hint="eastAsia"/>
                <w:sz w:val="18"/>
                <w:szCs w:val="18"/>
              </w:rPr>
              <w:t>中学校学習指導要領解説　音楽編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11B7DFA8" w14:textId="6929F314" w:rsidR="00D775A4" w:rsidRPr="00AE3B80" w:rsidRDefault="00D775A4" w:rsidP="005D3063">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Ｂ</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鑑賞</w:t>
            </w:r>
          </w:p>
          <w:p w14:paraId="5F1144FB" w14:textId="38A3FBA5" w:rsidR="005D3063" w:rsidRPr="00AE3B80" w:rsidRDefault="00385CFA" w:rsidP="00385CFA">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Pr>
                <w:rFonts w:ascii="UD デジタル 教科書体 N-R" w:eastAsia="UD デジタル 教科書体 N-R" w:hAnsiTheme="minorEastAsia" w:hint="eastAsia"/>
                <w:sz w:val="18"/>
                <w:szCs w:val="18"/>
              </w:rPr>
              <w:t xml:space="preserve">　</w:t>
            </w:r>
            <w:r w:rsidR="005D3063" w:rsidRPr="00AE3B80">
              <w:rPr>
                <w:rFonts w:ascii="UD デジタル 教科書体 NP-R" w:eastAsia="UD デジタル 教科書体 NP-R" w:hAnsi="ＭＳ Ｐゴシック" w:cs="ＭＳ Ｐゴシック" w:hint="eastAsia"/>
                <w:color w:val="000000"/>
                <w:kern w:val="0"/>
                <w:sz w:val="18"/>
                <w:szCs w:val="18"/>
              </w:rPr>
              <w:t>鑑賞の活動を通して、次の事項を身に付けることができるよう指導する。</w:t>
            </w:r>
          </w:p>
          <w:p w14:paraId="34903032" w14:textId="1F5893A7" w:rsidR="005D3063" w:rsidRPr="00AE3B80" w:rsidRDefault="005D3063" w:rsidP="00385CFA">
            <w:pPr>
              <w:spacing w:line="240" w:lineRule="exact"/>
              <w:ind w:leftChars="200" w:left="600" w:hangingChars="100" w:hanging="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ア</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鑑賞に関わる知識を得たり生かしたりしながら、次の(ｱ)から(ｳ)までについて自分なりに考え、音楽のよさや美しさを味わって聴くこと。</w:t>
            </w:r>
          </w:p>
          <w:p w14:paraId="1A95ADEE" w14:textId="75D5F5FB"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曲や演奏に対する評価とその根拠</w:t>
            </w:r>
          </w:p>
          <w:p w14:paraId="7B3E4D0A" w14:textId="44327E94"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生活や社会における音楽の意味や役割</w:t>
            </w:r>
          </w:p>
          <w:p w14:paraId="3B21E192" w14:textId="7EEBA0F8" w:rsidR="00806918" w:rsidRPr="00AE3B80" w:rsidRDefault="005D3063" w:rsidP="00385CFA">
            <w:pPr>
              <w:spacing w:line="240" w:lineRule="exact"/>
              <w:ind w:firstLineChars="300" w:firstLine="540"/>
              <w:rPr>
                <w:rFonts w:ascii="UD デジタル 教科書体 N-R" w:eastAsia="UD デジタル 教科書体 N-R"/>
                <w:color w:val="FF000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 xml:space="preserve">音楽表現の共通性や固有性　　</w:t>
            </w:r>
            <w:r w:rsidRPr="00AE3B80">
              <w:rPr>
                <w:rFonts w:ascii="UD デジタル 教科書体 NP-R" w:eastAsia="UD デジタル 教科書体 NP-R" w:hAnsiTheme="minorEastAsia" w:hint="eastAsia"/>
                <w:sz w:val="18"/>
                <w:szCs w:val="18"/>
              </w:rPr>
              <w:t>（P.56）</w:t>
            </w:r>
          </w:p>
        </w:tc>
      </w:tr>
      <w:tr w:rsidR="00806918" w:rsidRPr="00AE3B80" w14:paraId="22FB1E3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1B0D5EC"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中学校・美術</w:t>
            </w:r>
          </w:p>
        </w:tc>
        <w:tc>
          <w:tcPr>
            <w:tcW w:w="9214" w:type="dxa"/>
            <w:tcBorders>
              <w:top w:val="single" w:sz="4" w:space="0" w:color="auto"/>
              <w:bottom w:val="single" w:sz="4" w:space="0" w:color="auto"/>
            </w:tcBorders>
            <w:shd w:val="clear" w:color="auto" w:fill="auto"/>
          </w:tcPr>
          <w:p w14:paraId="780B77E7" w14:textId="0EAB23EB" w:rsidR="00806918" w:rsidRPr="00AE3B80" w:rsidRDefault="00806918" w:rsidP="00806918">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8C1E3A" w:rsidRPr="00AE3B80">
              <w:rPr>
                <w:rFonts w:ascii="UD デジタル 教科書体 N-R" w:eastAsia="UD デジタル 教科書体 N-R" w:hint="eastAsia"/>
                <w:sz w:val="18"/>
                <w:szCs w:val="18"/>
              </w:rPr>
              <w:t>中学校学習指導要領解説　美術編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6B03C976" w14:textId="68B70DE9" w:rsidR="00806918" w:rsidRPr="00AE3B80" w:rsidRDefault="002423A4" w:rsidP="008C1E3A">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 xml:space="preserve">表現 </w:t>
            </w:r>
          </w:p>
          <w:p w14:paraId="08A39B86" w14:textId="669FD0BC" w:rsidR="002423A4" w:rsidRPr="00AE3B80" w:rsidRDefault="00BA102D"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hint="eastAsia"/>
                <w:sz w:val="18"/>
                <w:szCs w:val="18"/>
              </w:rPr>
              <w:t xml:space="preserve">　</w:t>
            </w:r>
            <w:r w:rsidR="002423A4" w:rsidRPr="00AE3B80">
              <w:rPr>
                <w:rFonts w:ascii="UD デジタル 教科書体 NP-R" w:eastAsia="UD デジタル 教科書体 NP-R" w:hint="eastAsia"/>
                <w:sz w:val="18"/>
                <w:szCs w:val="18"/>
              </w:rPr>
              <w:t>表現の活動を通して</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次のとおり発想や構想に関する資質・能力を育成する。</w:t>
            </w:r>
          </w:p>
          <w:p w14:paraId="2B4D12D6" w14:textId="5D3F879A" w:rsidR="00BA102D" w:rsidRPr="00AE3B80" w:rsidRDefault="002423A4" w:rsidP="00385CFA">
            <w:pPr>
              <w:spacing w:line="236" w:lineRule="exact"/>
              <w:ind w:leftChars="200" w:left="60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  伝える</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使うなどの目的や機能を考え</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デザインや工芸などに表現する活動を通して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発想や構想に関する次の事項を身に付けることができるよう指導する。</w:t>
            </w:r>
          </w:p>
          <w:p w14:paraId="52DA7D06" w14:textId="517757E5" w:rsidR="00806918" w:rsidRPr="00AE3B80" w:rsidRDefault="00385CFA" w:rsidP="00385CFA">
            <w:pPr>
              <w:spacing w:line="236" w:lineRule="exact"/>
              <w:ind w:leftChars="300" w:left="810" w:hangingChars="100" w:hanging="18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2423A4" w:rsidRPr="00AE3B80">
              <w:rPr>
                <w:rFonts w:ascii="UD デジタル 教科書体 NP-R" w:eastAsia="UD デジタル 教科書体 NP-R" w:hint="eastAsia"/>
                <w:sz w:val="18"/>
                <w:szCs w:val="18"/>
              </w:rPr>
              <w:t>伝える目的や条件などを基に</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伝える相手や内容などから主題を生み出し</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分かりやすさと美しさなどとの調和を考え</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表現の構想を練ること。</w:t>
            </w:r>
            <w:r w:rsidR="00E76FE3" w:rsidRPr="00AE3B80">
              <w:rPr>
                <w:rFonts w:ascii="UD デジタル 教科書体 NP-R" w:eastAsia="UD デジタル 教科書体 NP-R" w:hint="eastAsia"/>
                <w:sz w:val="18"/>
                <w:szCs w:val="18"/>
              </w:rPr>
              <w:t>（P.</w:t>
            </w:r>
            <w:r w:rsidR="009B0FCD" w:rsidRPr="00AE3B80">
              <w:rPr>
                <w:rFonts w:ascii="UD デジタル 教科書体 NP-R" w:eastAsia="UD デジタル 教科書体 NP-R"/>
                <w:sz w:val="18"/>
                <w:szCs w:val="18"/>
              </w:rPr>
              <w:t>56</w:t>
            </w:r>
            <w:r w:rsidR="00E76FE3" w:rsidRPr="00AE3B80">
              <w:rPr>
                <w:rFonts w:ascii="UD デジタル 教科書体 NP-R" w:eastAsia="UD デジタル 教科書体 NP-R" w:hint="eastAsia"/>
                <w:sz w:val="18"/>
                <w:szCs w:val="18"/>
              </w:rPr>
              <w:t>）</w:t>
            </w:r>
          </w:p>
        </w:tc>
      </w:tr>
      <w:tr w:rsidR="00806918" w:rsidRPr="00AE3B80" w14:paraId="3F283AC8"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16C3891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中学校・保健体育</w:t>
            </w:r>
          </w:p>
        </w:tc>
        <w:tc>
          <w:tcPr>
            <w:tcW w:w="9214" w:type="dxa"/>
            <w:tcBorders>
              <w:top w:val="single" w:sz="4" w:space="0" w:color="auto"/>
              <w:bottom w:val="single" w:sz="4" w:space="0" w:color="auto"/>
            </w:tcBorders>
            <w:shd w:val="clear" w:color="auto" w:fill="auto"/>
          </w:tcPr>
          <w:p w14:paraId="666FE28B" w14:textId="6A591E8F" w:rsidR="00806918" w:rsidRPr="00AE3B80" w:rsidRDefault="00806918" w:rsidP="00806918">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00E3126A" w:rsidRPr="00AE3B80">
              <w:rPr>
                <w:rFonts w:ascii="UD デジタル 教科書体 N-R" w:eastAsia="UD デジタル 教科書体 N-R" w:hint="eastAsia"/>
                <w:sz w:val="18"/>
                <w:szCs w:val="18"/>
              </w:rPr>
              <w:t>中学校学習指導要領解説　保健体育編　第２章　第２節　〔</w:t>
            </w:r>
            <w:r w:rsidR="00DF1DC0" w:rsidRPr="00AE3B80">
              <w:rPr>
                <w:rFonts w:ascii="UD デジタル 教科書体 N-R" w:eastAsia="UD デジタル 教科書体 N-R" w:hint="eastAsia"/>
                <w:sz w:val="18"/>
                <w:szCs w:val="18"/>
              </w:rPr>
              <w:t>体育</w:t>
            </w:r>
            <w:r w:rsidR="00E3126A" w:rsidRPr="00AE3B80">
              <w:rPr>
                <w:rFonts w:ascii="UD デジタル 教科書体 N-R" w:eastAsia="UD デジタル 教科書体 N-R" w:hint="eastAsia"/>
                <w:sz w:val="18"/>
                <w:szCs w:val="18"/>
              </w:rPr>
              <w:t>分野〕　２　内容</w:t>
            </w:r>
            <w:r w:rsidR="00DF1DC0" w:rsidRPr="00AE3B80">
              <w:rPr>
                <w:rFonts w:ascii="UD デジタル 教科書体 N-R" w:eastAsia="UD デジタル 教科書体 N-R" w:hint="eastAsia"/>
                <w:sz w:val="18"/>
                <w:szCs w:val="18"/>
              </w:rPr>
              <w:t xml:space="preserve">　H</w:t>
            </w:r>
            <w:r w:rsidR="00DF1DC0" w:rsidRPr="00AE3B80">
              <w:rPr>
                <w:rFonts w:ascii="UD デジタル 教科書体 N-R" w:eastAsia="UD デジタル 教科書体 N-R"/>
                <w:sz w:val="18"/>
                <w:szCs w:val="18"/>
              </w:rPr>
              <w:t xml:space="preserve"> </w:t>
            </w:r>
            <w:r w:rsidR="00DF1DC0" w:rsidRPr="00AE3B80">
              <w:rPr>
                <w:rFonts w:ascii="UD デジタル 教科書体 N-R" w:eastAsia="UD デジタル 教科書体 N-R" w:hint="eastAsia"/>
                <w:sz w:val="18"/>
                <w:szCs w:val="18"/>
              </w:rPr>
              <w:t>体育理論</w:t>
            </w:r>
            <w:r w:rsidRPr="00AE3B80">
              <w:rPr>
                <w:rFonts w:ascii="UD デジタル 教科書体 N-R" w:eastAsia="UD デジタル 教科書体 N-R" w:hAnsiTheme="minorEastAsia" w:hint="eastAsia"/>
                <w:sz w:val="18"/>
                <w:szCs w:val="18"/>
              </w:rPr>
              <w:t xml:space="preserve">　≫</w:t>
            </w:r>
          </w:p>
          <w:p w14:paraId="009B6CDD" w14:textId="11623FD0" w:rsidR="00385CFA" w:rsidRDefault="00385CFA" w:rsidP="00DC6152">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(2)</w:t>
            </w:r>
            <w:r>
              <w:rPr>
                <w:rFonts w:ascii="UD デジタル 教科書体 N-R" w:eastAsia="UD デジタル 教科書体 N-R" w:hAnsiTheme="minorEastAsia" w:hint="eastAsia"/>
                <w:sz w:val="18"/>
                <w:szCs w:val="18"/>
              </w:rPr>
              <w:t xml:space="preserve">　</w:t>
            </w:r>
            <w:r w:rsidR="00F43058" w:rsidRPr="00AE3B80">
              <w:rPr>
                <w:rFonts w:ascii="UD デジタル 教科書体 N-R" w:eastAsia="UD デジタル 教科書体 N-R" w:hint="eastAsia"/>
                <w:sz w:val="18"/>
                <w:szCs w:val="18"/>
              </w:rPr>
              <w:t>運動やスポーツの意義や効果と学び方や安全な行い方について</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その解決を目指した</w:t>
            </w:r>
          </w:p>
          <w:p w14:paraId="0C778D33" w14:textId="3049219E" w:rsidR="00F43058" w:rsidRPr="00AE3B80" w:rsidRDefault="00F43058" w:rsidP="006B59C1">
            <w:pPr>
              <w:spacing w:line="236" w:lineRule="exact"/>
              <w:ind w:firstLineChars="200" w:firstLine="3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活動を通して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次の事項を身に付けることができるよう指導する。</w:t>
            </w:r>
          </w:p>
          <w:p w14:paraId="70990A66" w14:textId="15425BE3" w:rsidR="00F43058" w:rsidRPr="00AE3B80" w:rsidRDefault="00F43058" w:rsidP="00DC6152">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運動やスポーツの意義や効果と学び方や安全な行い方について理解すること。</w:t>
            </w:r>
          </w:p>
          <w:p w14:paraId="379DE35D" w14:textId="7695258A" w:rsidR="00E3126A" w:rsidRPr="00AE3B80" w:rsidRDefault="00F43058" w:rsidP="00DC6152">
            <w:pPr>
              <w:spacing w:line="236" w:lineRule="exact"/>
              <w:ind w:leftChars="200" w:left="600"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P-R" w:eastAsia="UD デジタル 教科書体 NP-R" w:cs="ZenOldMincho-Regular" w:hint="eastAsia"/>
                <w:kern w:val="0"/>
                <w:sz w:val="18"/>
                <w:szCs w:val="18"/>
              </w:rPr>
              <w:t xml:space="preserve">　</w:t>
            </w:r>
            <w:r w:rsidRPr="00AE3B80">
              <w:rPr>
                <w:rFonts w:ascii="UD デジタル 教科書体 N-R" w:eastAsia="UD デジタル 教科書体 N-R" w:hAnsiTheme="minorEastAsia" w:hint="eastAsia"/>
                <w:sz w:val="18"/>
                <w:szCs w:val="18"/>
              </w:rPr>
              <w:t>運動やスポーツは</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身体の発達やその機能の維持</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体力の向上などの効果や自信の獲得</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ストレスの解消などの心理的効果及びルールやマナーについて合意したり</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適切な人間関係を築いたりするなどの社会性を高める効果が期待できること。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192</w:t>
            </w:r>
            <w:r w:rsidR="00021B50" w:rsidRPr="00AE3B80">
              <w:rPr>
                <w:rFonts w:ascii="UD デジタル 教科書体 NP-R" w:eastAsia="UD デジタル 教科書体 NP-R" w:hint="eastAsia"/>
                <w:sz w:val="18"/>
                <w:szCs w:val="18"/>
              </w:rPr>
              <w:t>）</w:t>
            </w:r>
          </w:p>
        </w:tc>
      </w:tr>
      <w:tr w:rsidR="00806918" w:rsidRPr="00AE3B80" w14:paraId="1E10CBD3"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3D5E3"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中学校・技術</w:t>
            </w:r>
          </w:p>
        </w:tc>
        <w:tc>
          <w:tcPr>
            <w:tcW w:w="9214" w:type="dxa"/>
            <w:tcBorders>
              <w:top w:val="single" w:sz="4" w:space="0" w:color="auto"/>
              <w:bottom w:val="single" w:sz="4" w:space="0" w:color="auto"/>
            </w:tcBorders>
            <w:shd w:val="clear" w:color="auto" w:fill="auto"/>
          </w:tcPr>
          <w:p w14:paraId="62112706" w14:textId="6A8C6122" w:rsidR="00806918" w:rsidRPr="00AE3B80" w:rsidRDefault="00806918"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94900" w:rsidRPr="00AE3B80">
              <w:rPr>
                <w:rFonts w:ascii="UD デジタル 教科書体 N-R" w:eastAsia="UD デジタル 教科書体 N-R" w:hint="eastAsia"/>
                <w:sz w:val="18"/>
                <w:szCs w:val="18"/>
              </w:rPr>
              <w:t>中学校学習指導要領解説　技術・家庭</w:t>
            </w:r>
            <w:r w:rsidR="009C6378" w:rsidRPr="00AE3B80">
              <w:rPr>
                <w:rFonts w:ascii="UD デジタル 教科書体 N-R" w:eastAsia="UD デジタル 教科書体 N-R" w:hint="eastAsia"/>
                <w:sz w:val="18"/>
                <w:szCs w:val="18"/>
              </w:rPr>
              <w:t>編</w:t>
            </w:r>
            <w:r w:rsidR="00594900" w:rsidRPr="00AE3B80">
              <w:rPr>
                <w:rFonts w:ascii="UD デジタル 教科書体 N-R" w:eastAsia="UD デジタル 教科書体 N-R" w:hint="eastAsia"/>
                <w:sz w:val="18"/>
                <w:szCs w:val="18"/>
              </w:rPr>
              <w:t xml:space="preserve">　第２章　第２節　</w:t>
            </w:r>
            <w:r w:rsidR="00B16973" w:rsidRPr="00AE3B80">
              <w:rPr>
                <w:rFonts w:ascii="UD デジタル 教科書体 N-R" w:eastAsia="UD デジタル 教科書体 N-R" w:hint="eastAsia"/>
                <w:sz w:val="18"/>
                <w:szCs w:val="18"/>
              </w:rPr>
              <w:t>３</w:t>
            </w:r>
            <w:r w:rsidR="00594900" w:rsidRPr="00AE3B80">
              <w:rPr>
                <w:rFonts w:ascii="UD デジタル 教科書体 N-R" w:eastAsia="UD デジタル 教科書体 N-R" w:hint="eastAsia"/>
                <w:sz w:val="18"/>
                <w:szCs w:val="18"/>
              </w:rPr>
              <w:t xml:space="preserve">　技術分野の内容</w:t>
            </w:r>
            <w:r w:rsidRPr="00AE3B80">
              <w:rPr>
                <w:rFonts w:ascii="UD デジタル 教科書体 N-R" w:eastAsia="UD デジタル 教科書体 N-R" w:hAnsiTheme="minorEastAsia" w:hint="eastAsia"/>
                <w:sz w:val="18"/>
                <w:szCs w:val="18"/>
              </w:rPr>
              <w:t xml:space="preserve">　≫</w:t>
            </w:r>
          </w:p>
          <w:p w14:paraId="6C4D1B18" w14:textId="499A8C4C" w:rsidR="00160344" w:rsidRPr="00AE3B80" w:rsidRDefault="00160344" w:rsidP="00995565">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Ｃ</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エネルギー</w:t>
            </w:r>
            <w:r w:rsidR="009A06C9" w:rsidRPr="00AE3B80">
              <w:rPr>
                <w:rFonts w:ascii="UD デジタル 教科書体 NP-R" w:eastAsia="UD デジタル 教科書体 NP-R" w:hint="eastAsia"/>
                <w:sz w:val="18"/>
                <w:szCs w:val="18"/>
              </w:rPr>
              <w:t>変換</w:t>
            </w:r>
            <w:r w:rsidRPr="00AE3B80">
              <w:rPr>
                <w:rFonts w:ascii="UD デジタル 教科書体 NP-R" w:eastAsia="UD デジタル 教科書体 NP-R" w:hint="eastAsia"/>
                <w:sz w:val="18"/>
                <w:szCs w:val="18"/>
              </w:rPr>
              <w:t>の技術</w:t>
            </w:r>
          </w:p>
          <w:p w14:paraId="1CD38643" w14:textId="066F0351" w:rsidR="00160344" w:rsidRPr="00AE3B80" w:rsidRDefault="00BA669B" w:rsidP="00BA669B">
            <w:pPr>
              <w:widowControl w:val="0"/>
              <w:autoSpaceDE w:val="0"/>
              <w:autoSpaceDN w:val="0"/>
              <w:adjustRightInd w:val="0"/>
              <w:spacing w:line="240" w:lineRule="exact"/>
              <w:ind w:leftChars="100" w:left="390" w:hangingChars="100" w:hanging="180"/>
              <w:rPr>
                <w:rFonts w:ascii="UD デジタル 教科書体 NP-R" w:eastAsia="UD デジタル 教科書体 NP-R" w:cs="ZenOMNR"/>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00160344" w:rsidRPr="00AE3B80">
              <w:rPr>
                <w:rFonts w:ascii="UD デジタル 教科書体 NP-R" w:eastAsia="UD デジタル 教科書体 NP-R" w:cs="ZenOMNR" w:hint="eastAsia"/>
                <w:kern w:val="0"/>
                <w:sz w:val="18"/>
                <w:szCs w:val="18"/>
              </w:rPr>
              <w:t>生活や社会を支えるエネルギー変換の技術について調べる活動などを通して</w:t>
            </w:r>
            <w:r w:rsidR="00843BDA" w:rsidRPr="00AE3B80">
              <w:rPr>
                <w:rFonts w:ascii="UD デジタル 教科書体 NP-R" w:eastAsia="UD デジタル 教科書体 NP-R" w:cs="ZenOMNR" w:hint="eastAsia"/>
                <w:kern w:val="0"/>
                <w:sz w:val="18"/>
                <w:szCs w:val="18"/>
              </w:rPr>
              <w:t>、</w:t>
            </w:r>
            <w:r w:rsidR="00160344" w:rsidRPr="00AE3B80">
              <w:rPr>
                <w:rFonts w:ascii="UD デジタル 教科書体 NP-R" w:eastAsia="UD デジタル 教科書体 NP-R" w:cs="ZenOMNR" w:hint="eastAsia"/>
                <w:kern w:val="0"/>
                <w:sz w:val="18"/>
                <w:szCs w:val="18"/>
              </w:rPr>
              <w:t>次の事項を身に付けることができるよう指導する。</w:t>
            </w:r>
          </w:p>
          <w:p w14:paraId="62ACE66D" w14:textId="3C0E2F5D" w:rsidR="00806918" w:rsidRPr="00AE3B80" w:rsidRDefault="00160344" w:rsidP="006B59C1">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電気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熱の特性等の原理・法則と</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エネルギーの変換や伝達等に関わる基礎的な技術の仕組み及び保守点検の必要性について理解すること。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41</w:t>
            </w:r>
            <w:r w:rsidR="00B16973" w:rsidRPr="00AE3B80">
              <w:rPr>
                <w:rFonts w:ascii="UD デジタル 教科書体 NP-R" w:eastAsia="UD デジタル 教科書体 NP-R" w:hint="eastAsia"/>
                <w:sz w:val="18"/>
                <w:szCs w:val="18"/>
              </w:rPr>
              <w:t>）</w:t>
            </w:r>
          </w:p>
        </w:tc>
      </w:tr>
      <w:tr w:rsidR="00806918" w:rsidRPr="00AE3B80" w14:paraId="6F86F8E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82A88"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中学校・家庭</w:t>
            </w:r>
          </w:p>
        </w:tc>
        <w:tc>
          <w:tcPr>
            <w:tcW w:w="9214" w:type="dxa"/>
            <w:tcBorders>
              <w:top w:val="single" w:sz="4" w:space="0" w:color="auto"/>
              <w:bottom w:val="single" w:sz="4" w:space="0" w:color="auto"/>
            </w:tcBorders>
            <w:shd w:val="clear" w:color="auto" w:fill="auto"/>
          </w:tcPr>
          <w:p w14:paraId="083464D3" w14:textId="267743CC" w:rsidR="00806918" w:rsidRPr="00AE3B80" w:rsidRDefault="00806918" w:rsidP="007E21D1">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00C2347F" w:rsidRPr="00AE3B80">
              <w:rPr>
                <w:rFonts w:ascii="UD デジタル 教科書体 N-R" w:eastAsia="UD デジタル 教科書体 N-R" w:hAnsi="ＭＳ 明朝" w:hint="eastAsia"/>
                <w:sz w:val="18"/>
                <w:szCs w:val="18"/>
              </w:rPr>
              <w:t>中学校学習指導要領解説　技術・家庭編　第２章　第３節　３　家庭分野の内容</w:t>
            </w:r>
            <w:r w:rsidRPr="00AE3B80">
              <w:rPr>
                <w:rFonts w:ascii="UD デジタル 教科書体 N-R" w:eastAsia="UD デジタル 教科書体 N-R" w:hAnsiTheme="minorEastAsia" w:hint="eastAsia"/>
                <w:sz w:val="18"/>
                <w:szCs w:val="18"/>
              </w:rPr>
              <w:t xml:space="preserve">　≫</w:t>
            </w:r>
          </w:p>
          <w:p w14:paraId="038C9CD2" w14:textId="1C2CC311" w:rsidR="007E21D1" w:rsidRPr="00AE3B80" w:rsidRDefault="007E21D1" w:rsidP="00995565">
            <w:pPr>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Ｂ</w:t>
            </w:r>
            <w:r w:rsidR="00385CFA">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衣食住の生活</w:t>
            </w:r>
          </w:p>
          <w:p w14:paraId="3CF1B333" w14:textId="381C5B55" w:rsidR="007E21D1" w:rsidRPr="00AE3B80" w:rsidRDefault="007E21D1" w:rsidP="00385CFA">
            <w:pPr>
              <w:autoSpaceDE w:val="0"/>
              <w:autoSpaceDN w:val="0"/>
              <w:adjustRightInd w:val="0"/>
              <w:spacing w:line="240" w:lineRule="exact"/>
              <w:ind w:firstLineChars="100" w:firstLine="180"/>
              <w:rPr>
                <w:rFonts w:ascii="UD デジタル 教科書体 NP-R" w:eastAsia="UD デジタル 教科書体 NP-R" w:hAnsi="ＭＳ 明朝" w:cs="ZenOMNR"/>
                <w:kern w:val="0"/>
                <w:sz w:val="18"/>
                <w:szCs w:val="18"/>
              </w:rPr>
            </w:pPr>
            <w:r w:rsidRPr="00AE3B80">
              <w:rPr>
                <w:rFonts w:ascii="UD デジタル 教科書体 N-R" w:eastAsia="UD デジタル 教科書体 N-R" w:hint="eastAsia"/>
                <w:sz w:val="18"/>
                <w:szCs w:val="18"/>
              </w:rPr>
              <w:t>(6</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住居の機能と安全な住まい方</w:t>
            </w:r>
          </w:p>
          <w:p w14:paraId="68F9E04E" w14:textId="2163FE71" w:rsidR="00BA102D" w:rsidRPr="00AE3B80" w:rsidRDefault="007E21D1" w:rsidP="00385CFA">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　次のような知識を身に付けること。</w:t>
            </w:r>
          </w:p>
          <w:p w14:paraId="3020A5D7" w14:textId="4EBE8BEE" w:rsidR="00C2347F" w:rsidRPr="00AE3B80" w:rsidRDefault="00385CFA" w:rsidP="00385CFA">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7E21D1" w:rsidRPr="00AE3B80">
              <w:rPr>
                <w:rFonts w:ascii="UD デジタル 教科書体 NP-R" w:eastAsia="UD デジタル 教科書体 NP-R" w:cs="ZenOMNR" w:hint="eastAsia"/>
                <w:kern w:val="0"/>
                <w:sz w:val="18"/>
                <w:szCs w:val="18"/>
              </w:rPr>
              <w:t>家族の生活と住空間との関わりが分かり</w:t>
            </w:r>
            <w:r w:rsidR="00843BDA" w:rsidRPr="00AE3B80">
              <w:rPr>
                <w:rFonts w:ascii="UD デジタル 教科書体 NP-R" w:eastAsia="UD デジタル 教科書体 NP-R" w:cs="ZenOMNR" w:hint="eastAsia"/>
                <w:kern w:val="0"/>
                <w:sz w:val="18"/>
                <w:szCs w:val="18"/>
              </w:rPr>
              <w:t>、</w:t>
            </w:r>
            <w:r w:rsidR="007E21D1" w:rsidRPr="00AE3B80">
              <w:rPr>
                <w:rFonts w:ascii="UD デジタル 教科書体 NP-R" w:eastAsia="UD デジタル 教科書体 NP-R" w:cs="ZenOMNR" w:hint="eastAsia"/>
                <w:kern w:val="0"/>
                <w:sz w:val="18"/>
                <w:szCs w:val="18"/>
              </w:rPr>
              <w:t>住居の基本的な機能について理解すること</w:t>
            </w:r>
            <w:r w:rsidR="00B16973" w:rsidRPr="00AE3B80">
              <w:rPr>
                <w:rFonts w:ascii="UD デジタル 教科書体 NP-R" w:eastAsia="UD デジタル 教科書体 NP-R" w:hAnsi="ＭＳ 明朝" w:cs="ZenOMNR" w:hint="eastAsia"/>
                <w:kern w:val="0"/>
                <w:sz w:val="18"/>
                <w:szCs w:val="18"/>
              </w:rPr>
              <w:t>（</w:t>
            </w:r>
            <w:r w:rsidR="00B16973" w:rsidRPr="00AE3B80">
              <w:rPr>
                <w:rFonts w:ascii="UD デジタル 教科書体 NP-R" w:eastAsia="UD デジタル 教科書体 NP-R" w:hAnsi="ＭＳ 明朝" w:hint="eastAsia"/>
                <w:sz w:val="18"/>
                <w:szCs w:val="18"/>
              </w:rPr>
              <w:t>P.</w:t>
            </w:r>
            <w:r w:rsidR="007E21D1" w:rsidRPr="00AE3B80">
              <w:rPr>
                <w:rFonts w:ascii="UD デジタル 教科書体 NP-R" w:eastAsia="UD デジタル 教科書体 NP-R" w:hAnsi="ＭＳ 明朝" w:hint="eastAsia"/>
                <w:sz w:val="18"/>
                <w:szCs w:val="18"/>
              </w:rPr>
              <w:t>102</w:t>
            </w:r>
            <w:r w:rsidR="00B16973" w:rsidRPr="00AE3B80">
              <w:rPr>
                <w:rFonts w:ascii="UD デジタル 教科書体 NP-R" w:eastAsia="UD デジタル 教科書体 NP-R" w:hAnsi="ＭＳ 明朝" w:cs="ZenOMNR" w:hint="eastAsia"/>
                <w:kern w:val="0"/>
                <w:sz w:val="18"/>
                <w:szCs w:val="18"/>
              </w:rPr>
              <w:t>）</w:t>
            </w:r>
          </w:p>
        </w:tc>
      </w:tr>
      <w:tr w:rsidR="00806918" w:rsidRPr="00AE3B80" w14:paraId="50786194"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1"/>
          <w:tblHeader/>
        </w:trPr>
        <w:tc>
          <w:tcPr>
            <w:tcW w:w="1702" w:type="dxa"/>
            <w:tcBorders>
              <w:top w:val="single" w:sz="4" w:space="0" w:color="auto"/>
              <w:bottom w:val="single" w:sz="12" w:space="0" w:color="auto"/>
            </w:tcBorders>
          </w:tcPr>
          <w:p w14:paraId="2807A0EB"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中学校・英語</w:t>
            </w:r>
          </w:p>
        </w:tc>
        <w:tc>
          <w:tcPr>
            <w:tcW w:w="9214" w:type="dxa"/>
            <w:tcBorders>
              <w:top w:val="single" w:sz="4" w:space="0" w:color="auto"/>
              <w:bottom w:val="single" w:sz="12" w:space="0" w:color="auto"/>
            </w:tcBorders>
            <w:shd w:val="clear" w:color="auto" w:fill="auto"/>
          </w:tcPr>
          <w:p w14:paraId="47B51988" w14:textId="14D55487" w:rsidR="00806918" w:rsidRPr="00AE3B80" w:rsidRDefault="00806918" w:rsidP="00806918">
            <w:pPr>
              <w:pStyle w:val="a6"/>
              <w:spacing w:line="236" w:lineRule="exact"/>
              <w:ind w:leftChars="0" w:left="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41784C" w:rsidRPr="00AE3B80">
              <w:rPr>
                <w:rFonts w:ascii="UD デジタル 教科書体 N-R" w:eastAsia="UD デジタル 教科書体 N-R" w:hint="eastAsia"/>
                <w:sz w:val="18"/>
                <w:szCs w:val="18"/>
              </w:rPr>
              <w:t>中学校学習指導要領解説　外国語編　第２章　第２節　２　内容</w:t>
            </w:r>
            <w:r w:rsidRPr="00AE3B80">
              <w:rPr>
                <w:rFonts w:ascii="UD デジタル 教科書体 N-R" w:eastAsia="UD デジタル 教科書体 N-R" w:hAnsiTheme="minorEastAsia" w:hint="eastAsia"/>
                <w:sz w:val="18"/>
                <w:szCs w:val="18"/>
              </w:rPr>
              <w:t xml:space="preserve">　≫</w:t>
            </w:r>
          </w:p>
          <w:p w14:paraId="1AA1718D" w14:textId="77777777" w:rsidR="00DB1544" w:rsidRPr="00AE3B80" w:rsidRDefault="00097BA6" w:rsidP="00DB154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DB1544" w:rsidRPr="00AE3B80">
              <w:rPr>
                <w:rFonts w:ascii="UD デジタル 教科書体 NP-R" w:eastAsia="UD デジタル 教科書体 NP-R" w:cs="HiraKakuPro-W6" w:hint="eastAsia"/>
                <w:kern w:val="0"/>
                <w:sz w:val="18"/>
                <w:szCs w:val="18"/>
              </w:rPr>
              <w:t>知識及び技能</w:t>
            </w:r>
            <w:r w:rsidRPr="00AE3B80">
              <w:rPr>
                <w:rFonts w:ascii="UD デジタル 教科書体 NP-R" w:eastAsia="UD デジタル 教科書体 NP-R" w:hAnsiTheme="minorEastAsia" w:hint="eastAsia"/>
                <w:sz w:val="18"/>
                <w:szCs w:val="18"/>
              </w:rPr>
              <w:t>〕</w:t>
            </w:r>
          </w:p>
          <w:p w14:paraId="31051420" w14:textId="64BAEDA0" w:rsidR="00DB1544" w:rsidRPr="00AE3B80" w:rsidRDefault="00DB1544"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ＭＳ 明朝" w:cs="ZenOMNR" w:hint="eastAsia"/>
                <w:kern w:val="0"/>
                <w:sz w:val="18"/>
                <w:szCs w:val="18"/>
              </w:rPr>
              <w:t>(</w:t>
            </w:r>
            <w:r w:rsidRPr="00AE3B80">
              <w:rPr>
                <w:rFonts w:ascii="UD デジタル 教科書体 N-R" w:eastAsia="UD デジタル 教科書体 N-R" w:hAnsi="ＭＳ 明朝" w:cs="ZenOMNR"/>
                <w:kern w:val="0"/>
                <w:sz w:val="18"/>
                <w:szCs w:val="18"/>
              </w:rPr>
              <w:t>1)</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Pro-W6" w:hint="eastAsia"/>
                <w:kern w:val="0"/>
                <w:sz w:val="18"/>
                <w:szCs w:val="18"/>
              </w:rPr>
              <w:t>英語の特徴やきまりに関する事項</w:t>
            </w:r>
          </w:p>
          <w:p w14:paraId="77F04178" w14:textId="510361C1" w:rsidR="0041784C" w:rsidRPr="00AE3B80" w:rsidRDefault="00DB1544" w:rsidP="00385CFA">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MNR" w:hint="eastAsia"/>
                <w:kern w:val="0"/>
                <w:sz w:val="18"/>
                <w:szCs w:val="18"/>
              </w:rPr>
              <w:t>エ</w:t>
            </w:r>
            <w:r w:rsidR="00B85B65">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文</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文構造及び文法事項</w:t>
            </w:r>
          </w:p>
          <w:p w14:paraId="51AA3EAC" w14:textId="3C5CAA2B" w:rsidR="00DB1544" w:rsidRPr="00AE3B80" w:rsidRDefault="00B85B65" w:rsidP="00B85B65">
            <w:pPr>
              <w:spacing w:line="236"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Pr>
                <w:rFonts w:ascii="UD デジタル 教科書体 NP-R" w:eastAsia="UD デジタル 教科書体 NP-R" w:hAnsi="ＭＳ Ｐゴシック" w:cs="ＭＳ Ｐゴシック" w:hint="eastAsia"/>
                <w:color w:val="000000"/>
                <w:kern w:val="0"/>
                <w:sz w:val="18"/>
                <w:szCs w:val="18"/>
              </w:rPr>
              <w:t xml:space="preserve">　</w:t>
            </w:r>
            <w:r w:rsidR="00DB1544" w:rsidRPr="00AE3B80">
              <w:rPr>
                <w:rFonts w:ascii="UD デジタル 教科書体 NP-R" w:eastAsia="UD デジタル 教科書体 NP-R" w:cs="ZenOMNR" w:hint="eastAsia"/>
                <w:kern w:val="0"/>
                <w:sz w:val="18"/>
                <w:szCs w:val="18"/>
              </w:rPr>
              <w:t>文法事項</w:t>
            </w:r>
          </w:p>
          <w:p w14:paraId="3C2818B4" w14:textId="49F9176D" w:rsidR="00DB1544" w:rsidRPr="00AE3B80" w:rsidRDefault="00DB1544" w:rsidP="00B85B65">
            <w:pPr>
              <w:spacing w:line="236" w:lineRule="exact"/>
              <w:ind w:firstLineChars="400" w:firstLine="72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ａ　代名詞</w:t>
            </w:r>
          </w:p>
          <w:p w14:paraId="0ECC58D3" w14:textId="4114B3F4" w:rsidR="00806918" w:rsidRPr="00AE3B80" w:rsidRDefault="00A2428D" w:rsidP="00A2428D">
            <w:pPr>
              <w:widowControl w:val="0"/>
              <w:autoSpaceDE w:val="0"/>
              <w:autoSpaceDN w:val="0"/>
              <w:adjustRightInd w:val="0"/>
              <w:ind w:firstLineChars="500" w:firstLine="900"/>
              <w:rPr>
                <w:rFonts w:ascii="UD デジタル 教科書体 NP-R" w:eastAsia="UD デジタル 教科書体 NP-R" w:cs="ZenOMNR"/>
                <w:kern w:val="0"/>
                <w:sz w:val="18"/>
                <w:szCs w:val="18"/>
              </w:rPr>
            </w:pPr>
            <w:r>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b</w:t>
            </w:r>
            <w:r>
              <w:rPr>
                <w:rFonts w:ascii="UD デジタル 教科書体 NP-R" w:eastAsia="UD デジタル 教科書体 NP-R" w:cs="ZenOMNR" w:hint="eastAsia"/>
                <w:kern w:val="0"/>
                <w:sz w:val="18"/>
                <w:szCs w:val="18"/>
              </w:rPr>
              <w:t xml:space="preserve">)　</w:t>
            </w:r>
            <w:r w:rsidR="00DB1544" w:rsidRPr="00AE3B80">
              <w:rPr>
                <w:rFonts w:ascii="UD デジタル 教科書体 NP-R" w:eastAsia="UD デジタル 教科書体 NP-R" w:cs="ZenOMNR" w:hint="eastAsia"/>
                <w:kern w:val="0"/>
                <w:sz w:val="18"/>
                <w:szCs w:val="18"/>
              </w:rPr>
              <w:t>関係代名詞のうち</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主格の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which</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who</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目的格の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 xml:space="preserve">which </w:t>
            </w:r>
            <w:r w:rsidR="00DB1544" w:rsidRPr="00AE3B80">
              <w:rPr>
                <w:rFonts w:ascii="UD デジタル 教科書体 NP-R" w:eastAsia="UD デジタル 教科書体 NP-R" w:cs="ZenOMNR" w:hint="eastAsia"/>
                <w:kern w:val="0"/>
                <w:sz w:val="18"/>
                <w:szCs w:val="18"/>
              </w:rPr>
              <w:t>の制限的用法</w:t>
            </w:r>
            <w:r w:rsidR="00B16973" w:rsidRPr="00AE3B80">
              <w:rPr>
                <w:rFonts w:ascii="UD デジタル 教科書体 NP-R" w:eastAsia="UD デジタル 教科書体 NP-R" w:hint="eastAsia"/>
                <w:sz w:val="18"/>
                <w:szCs w:val="18"/>
              </w:rPr>
              <w:t>（P.</w:t>
            </w:r>
            <w:r w:rsidR="00DB1544" w:rsidRPr="00AE3B80">
              <w:rPr>
                <w:rFonts w:ascii="UD デジタル 教科書体 NP-R" w:eastAsia="UD デジタル 教科書体 NP-R" w:hint="eastAsia"/>
                <w:sz w:val="18"/>
                <w:szCs w:val="18"/>
              </w:rPr>
              <w:t>44</w:t>
            </w:r>
            <w:r w:rsidR="00B16973" w:rsidRPr="00AE3B80">
              <w:rPr>
                <w:rFonts w:ascii="UD デジタル 教科書体 NP-R" w:eastAsia="UD デジタル 教科書体 NP-R" w:hint="eastAsia"/>
                <w:sz w:val="18"/>
                <w:szCs w:val="18"/>
              </w:rPr>
              <w:t>）</w:t>
            </w:r>
          </w:p>
        </w:tc>
      </w:tr>
    </w:tbl>
    <w:p w14:paraId="4C7CBF40" w14:textId="77777777" w:rsidR="00806918" w:rsidRPr="00AE3B80" w:rsidRDefault="00806918">
      <w:r w:rsidRPr="00AE3B80">
        <w:br w:type="page"/>
      </w:r>
    </w:p>
    <w:tbl>
      <w:tblPr>
        <w:tblStyle w:val="a3"/>
        <w:tblW w:w="10817"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8931"/>
      </w:tblGrid>
      <w:tr w:rsidR="00806918" w:rsidRPr="00AE3B80" w14:paraId="0FF185B7" w14:textId="77777777" w:rsidTr="007248D1">
        <w:trPr>
          <w:trHeight w:val="672"/>
          <w:tblHeader/>
        </w:trPr>
        <w:tc>
          <w:tcPr>
            <w:tcW w:w="10817" w:type="dxa"/>
            <w:gridSpan w:val="2"/>
            <w:tcBorders>
              <w:top w:val="nil"/>
              <w:left w:val="nil"/>
              <w:bottom w:val="single" w:sz="12" w:space="0" w:color="auto"/>
              <w:right w:val="nil"/>
            </w:tcBorders>
            <w:vAlign w:val="bottom"/>
          </w:tcPr>
          <w:p w14:paraId="1AB79590" w14:textId="68C1D80F" w:rsidR="00806918" w:rsidRPr="00AE3B80" w:rsidRDefault="00806918" w:rsidP="00806918">
            <w:pPr>
              <w:shd w:val="clear" w:color="auto" w:fill="FFFFFF"/>
              <w:spacing w:line="280" w:lineRule="exact"/>
              <w:rPr>
                <w:rFonts w:ascii="UD デジタル 教科書体 N-R" w:eastAsia="UD デジタル 教科書体 N-R" w:hAnsiTheme="minorEastAsia"/>
                <w:color w:val="000000" w:themeColor="text1"/>
                <w:sz w:val="24"/>
                <w:szCs w:val="18"/>
                <w:highlight w:val="yellow"/>
              </w:rPr>
            </w:pPr>
            <w:r w:rsidRPr="00AE3B80">
              <w:rPr>
                <w:rFonts w:ascii="UD デジタル 教科書体 N-R" w:eastAsia="UD デジタル 教科書体 N-R" w:hAnsiTheme="minorEastAsia" w:hint="eastAsia"/>
                <w:color w:val="000000" w:themeColor="text1"/>
                <w:sz w:val="24"/>
                <w:szCs w:val="18"/>
              </w:rPr>
              <w:lastRenderedPageBreak/>
              <w:t>【高等学校】</w:t>
            </w:r>
          </w:p>
        </w:tc>
      </w:tr>
      <w:tr w:rsidR="00806918" w:rsidRPr="00AE3B80" w14:paraId="0F5105D1"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886" w:type="dxa"/>
            <w:tcBorders>
              <w:top w:val="single" w:sz="12" w:space="0" w:color="auto"/>
              <w:left w:val="single" w:sz="12" w:space="0" w:color="auto"/>
              <w:bottom w:val="double" w:sz="4" w:space="0" w:color="auto"/>
              <w:right w:val="single" w:sz="6" w:space="0" w:color="auto"/>
            </w:tcBorders>
            <w:vAlign w:val="center"/>
          </w:tcPr>
          <w:p w14:paraId="27A01EBE" w14:textId="77777777" w:rsidR="00141F2D"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A36D23" w14:textId="3E463D08" w:rsidR="00806918" w:rsidRPr="00AE3B80"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1" w:type="dxa"/>
            <w:tcBorders>
              <w:top w:val="single" w:sz="12" w:space="0" w:color="auto"/>
              <w:left w:val="single" w:sz="6" w:space="0" w:color="auto"/>
              <w:bottom w:val="double" w:sz="4" w:space="0" w:color="auto"/>
              <w:right w:val="single" w:sz="12" w:space="0" w:color="auto"/>
            </w:tcBorders>
            <w:vAlign w:val="center"/>
          </w:tcPr>
          <w:p w14:paraId="7B9E9F45" w14:textId="77777777" w:rsidR="00806918" w:rsidRPr="00AE3B80" w:rsidRDefault="00806918" w:rsidP="00806918">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806918" w:rsidRPr="00AE3B80" w14:paraId="019B44A2"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double" w:sz="4" w:space="0" w:color="auto"/>
              <w:bottom w:val="single" w:sz="4" w:space="0" w:color="auto"/>
            </w:tcBorders>
          </w:tcPr>
          <w:p w14:paraId="3258DE32"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高等学校・国語</w:t>
            </w:r>
          </w:p>
        </w:tc>
        <w:tc>
          <w:tcPr>
            <w:tcW w:w="8931" w:type="dxa"/>
            <w:tcBorders>
              <w:top w:val="double" w:sz="4" w:space="0" w:color="auto"/>
              <w:bottom w:val="single" w:sz="4" w:space="0" w:color="auto"/>
            </w:tcBorders>
            <w:shd w:val="clear" w:color="auto" w:fill="auto"/>
          </w:tcPr>
          <w:p w14:paraId="50D21059" w14:textId="62C1B540" w:rsidR="00457133" w:rsidRPr="00AE3B80" w:rsidRDefault="00806918" w:rsidP="0000035E">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955F21" w:rsidRPr="00AE3B80">
              <w:rPr>
                <w:rFonts w:ascii="UD デジタル 教科書体 N-R" w:eastAsia="UD デジタル 教科書体 N-R" w:hint="eastAsia"/>
                <w:sz w:val="18"/>
                <w:szCs w:val="18"/>
              </w:rPr>
              <w:t>解説　国語編</w:t>
            </w:r>
            <w:r w:rsidRPr="00AE3B80">
              <w:rPr>
                <w:rFonts w:ascii="UD デジタル 教科書体 N-R" w:eastAsia="UD デジタル 教科書体 N-R" w:hint="eastAsia"/>
                <w:sz w:val="18"/>
                <w:szCs w:val="18"/>
              </w:rPr>
              <w:t xml:space="preserve">　</w:t>
            </w:r>
            <w:r w:rsidR="00955F21"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第１</w:t>
            </w:r>
            <w:r w:rsidR="00955F21"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現代の国語　</w:t>
            </w:r>
            <w:r w:rsidR="00955F21" w:rsidRPr="00AE3B80">
              <w:rPr>
                <w:rFonts w:ascii="UD デジタル 教科書体 N-R" w:eastAsia="UD デジタル 教科書体 N-R" w:hint="eastAsia"/>
                <w:sz w:val="18"/>
                <w:szCs w:val="18"/>
              </w:rPr>
              <w:t>３</w:t>
            </w:r>
            <w:r w:rsidRPr="00AE3B80">
              <w:rPr>
                <w:rFonts w:ascii="UD デジタル 教科書体 N-R" w:eastAsia="UD デジタル 教科書体 N-R" w:hint="eastAsia"/>
                <w:sz w:val="18"/>
                <w:szCs w:val="18"/>
              </w:rPr>
              <w:t xml:space="preserve"> 内容</w:t>
            </w:r>
            <w:r w:rsidR="00062A2C"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AnsiTheme="minorEastAsia" w:hint="eastAsia"/>
                <w:sz w:val="18"/>
                <w:szCs w:val="18"/>
              </w:rPr>
              <w:t>≫</w:t>
            </w:r>
          </w:p>
          <w:p w14:paraId="604D9BA9" w14:textId="00720A25" w:rsidR="00FE3509" w:rsidRPr="00AE3B80" w:rsidRDefault="00FE3509" w:rsidP="0000035E">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〔思考力、判断力、表現力等〕</w:t>
            </w:r>
          </w:p>
          <w:p w14:paraId="59F76E0F" w14:textId="1FCB20FA" w:rsidR="007D1C11" w:rsidRPr="00AE3B80" w:rsidRDefault="007D1C11" w:rsidP="00B85B65">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話すこと・聞くこと</w:t>
            </w:r>
          </w:p>
          <w:p w14:paraId="2605D7FC" w14:textId="6DAB4058" w:rsidR="007D476B" w:rsidRPr="00AE3B80" w:rsidRDefault="0000035E"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18"/>
              </w:rPr>
              <w:t>(</w:t>
            </w:r>
            <w:r w:rsidRPr="00AE3B80">
              <w:rPr>
                <w:rFonts w:ascii="UD デジタル 教科書体 NP-R" w:eastAsia="UD デジタル 教科書体 NP-R"/>
                <w:sz w:val="18"/>
                <w:szCs w:val="18"/>
              </w:rPr>
              <w:t>1</w:t>
            </w:r>
            <w:r w:rsidRPr="00AE3B80">
              <w:rPr>
                <w:rFonts w:ascii="UD デジタル 教科書体 NP-R" w:eastAsia="UD デジタル 教科書体 NP-R" w:hint="eastAsia"/>
                <w:sz w:val="18"/>
                <w:szCs w:val="18"/>
              </w:rPr>
              <w:t>)</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hint="eastAsia"/>
                <w:sz w:val="18"/>
                <w:szCs w:val="18"/>
              </w:rPr>
              <w:t>話すこと・聞くことに関する次の事項を身に付けることができるよう指導する。</w:t>
            </w:r>
          </w:p>
          <w:p w14:paraId="52D6482A" w14:textId="4EBCD16A" w:rsidR="00806918" w:rsidRPr="00AE3B80" w:rsidRDefault="001018EC"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自分の考えが的確に伝わるよう</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自分の立場や考えを明確にするとともに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相手の反応を予想して論理の展開を考えるなど</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話の構成や展開を工夫すること。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82</w:t>
            </w:r>
            <w:r w:rsidR="00B16973" w:rsidRPr="00AE3B80">
              <w:rPr>
                <w:rFonts w:ascii="UD デジタル 教科書体 NP-R" w:eastAsia="UD デジタル 教科書体 NP-R" w:hint="eastAsia"/>
                <w:sz w:val="18"/>
                <w:szCs w:val="18"/>
              </w:rPr>
              <w:t>）</w:t>
            </w:r>
          </w:p>
        </w:tc>
      </w:tr>
      <w:tr w:rsidR="00806918" w:rsidRPr="00AE3B80" w14:paraId="55DD36E1"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3CA4B85E"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641CCD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（日本史）</w:t>
            </w:r>
          </w:p>
        </w:tc>
        <w:tc>
          <w:tcPr>
            <w:tcW w:w="8931" w:type="dxa"/>
            <w:tcBorders>
              <w:top w:val="single" w:sz="4" w:space="0" w:color="auto"/>
              <w:bottom w:val="single" w:sz="4" w:space="0" w:color="auto"/>
            </w:tcBorders>
            <w:shd w:val="clear" w:color="auto" w:fill="auto"/>
          </w:tcPr>
          <w:p w14:paraId="755CE9A3" w14:textId="4B7C5A52" w:rsidR="00806918" w:rsidRPr="00AE3B80" w:rsidRDefault="00806918" w:rsidP="0000035E">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w:t>
            </w:r>
            <w:r w:rsidR="00AE7671" w:rsidRPr="00AE3B80">
              <w:rPr>
                <w:rFonts w:ascii="UD デジタル 教科書体 N-R" w:eastAsia="UD デジタル 教科書体 N-R" w:hAnsi="ＭＳ 明朝" w:hint="eastAsia"/>
                <w:sz w:val="18"/>
                <w:szCs w:val="18"/>
              </w:rPr>
              <w:t>解説</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Ansi="ＭＳ 明朝" w:hint="eastAsia"/>
                <w:sz w:val="18"/>
                <w:szCs w:val="18"/>
              </w:rPr>
              <w:t>第４</w:t>
            </w:r>
            <w:r w:rsidR="009C6F13" w:rsidRPr="00AE3B80">
              <w:rPr>
                <w:rFonts w:ascii="UD デジタル 教科書体 N-R" w:eastAsia="UD デジタル 教科書体 N-R" w:hAnsi="ＭＳ 明朝" w:hint="eastAsia"/>
                <w:sz w:val="18"/>
                <w:szCs w:val="18"/>
              </w:rPr>
              <w:t>節</w:t>
            </w:r>
            <w:r w:rsidRPr="00AE3B80">
              <w:rPr>
                <w:rFonts w:ascii="UD デジタル 教科書体 N-R" w:eastAsia="UD デジタル 教科書体 N-R" w:hAnsi="ＭＳ 明朝" w:hint="eastAsia"/>
                <w:sz w:val="18"/>
                <w:szCs w:val="18"/>
              </w:rPr>
              <w:t xml:space="preserve"> 日本史探究</w:t>
            </w:r>
            <w:r w:rsidR="00B16973"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２</w:t>
            </w:r>
            <w:r w:rsidR="00AE7671"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内容</w:t>
            </w:r>
            <w:r w:rsidR="009C6F13" w:rsidRPr="00AE3B80">
              <w:rPr>
                <w:rFonts w:ascii="UD デジタル 教科書体 N-R" w:eastAsia="UD デジタル 教科書体 N-R" w:hAnsi="ＭＳ 明朝"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0CA60B84" w14:textId="63DE5258" w:rsidR="007D476B" w:rsidRPr="00AE3B80" w:rsidRDefault="007D476B" w:rsidP="0000035E">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Ｄ</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近現代の地域・日本と世界</w:t>
            </w:r>
          </w:p>
          <w:p w14:paraId="19B07212" w14:textId="275DD532" w:rsidR="00806918" w:rsidRPr="00AE3B80" w:rsidRDefault="004C3220" w:rsidP="00B85B6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R" w:eastAsia="UD デジタル 教科書体 N-R" w:hint="eastAsia"/>
                <w:sz w:val="18"/>
                <w:szCs w:val="18"/>
              </w:rPr>
              <w:t>(3)</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cs="HiraKakuPro-W6" w:hint="eastAsia"/>
                <w:kern w:val="0"/>
                <w:sz w:val="18"/>
                <w:szCs w:val="18"/>
              </w:rPr>
              <w:t>近現代の地域・日本と世界の画期と構造</w:t>
            </w:r>
          </w:p>
          <w:p w14:paraId="6D6476A2" w14:textId="77777777" w:rsidR="00BA6278" w:rsidRPr="00AE3B80" w:rsidRDefault="00BA6278" w:rsidP="00B85B65">
            <w:pPr>
              <w:widowControl w:val="0"/>
              <w:autoSpaceDE w:val="0"/>
              <w:autoSpaceDN w:val="0"/>
              <w:adjustRightInd w:val="0"/>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ア　次のような知識を身に付けること。</w:t>
            </w:r>
          </w:p>
          <w:p w14:paraId="3874047E" w14:textId="349C8CE9" w:rsidR="00806918" w:rsidRPr="00AE3B80" w:rsidRDefault="00B85B65"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7248D1">
              <w:rPr>
                <w:rFonts w:ascii="UD デジタル 教科書体 NP-R" w:eastAsia="UD デジタル 教科書体 NP-R" w:hAnsi="ＭＳ Ｐゴシック" w:cs="ＭＳ Ｐゴシック" w:hint="eastAsia"/>
                <w:color w:val="000000"/>
                <w:kern w:val="0"/>
                <w:sz w:val="18"/>
                <w:szCs w:val="18"/>
              </w:rPr>
              <w:t xml:space="preserve">　</w:t>
            </w:r>
            <w:r w:rsidR="007D476B" w:rsidRPr="00AE3B80">
              <w:rPr>
                <w:rFonts w:ascii="UD デジタル 教科書体 NP-R" w:eastAsia="UD デジタル 教科書体 NP-R" w:cs="ZenOldMincho-Regular" w:hint="eastAsia"/>
                <w:kern w:val="0"/>
                <w:sz w:val="18"/>
                <w:szCs w:val="18"/>
              </w:rPr>
              <w:t>文明開化の風潮</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産業革命の展開</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交通の整備と産業構造の変容</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学問の発展や教育制度の拡充</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社会問題の発生などを基に</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産業の発展の経緯と近代の文化の特色</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大衆社会の形成を理解すること。</w:t>
            </w:r>
            <w:r w:rsidR="00B16973" w:rsidRPr="00AE3B80">
              <w:rPr>
                <w:rFonts w:ascii="UD デジタル 教科書体 NP-R" w:eastAsia="UD デジタル 教科書体 NP-R" w:hAnsi="ＭＳ 明朝" w:hint="eastAsia"/>
                <w:sz w:val="18"/>
                <w:szCs w:val="18"/>
              </w:rPr>
              <w:t>（P.2</w:t>
            </w:r>
            <w:r w:rsidR="007D476B" w:rsidRPr="00AE3B80">
              <w:rPr>
                <w:rFonts w:ascii="UD デジタル 教科書体 NP-R" w:eastAsia="UD デジタル 教科書体 NP-R" w:hAnsi="ＭＳ 明朝" w:hint="eastAsia"/>
                <w:sz w:val="18"/>
                <w:szCs w:val="18"/>
              </w:rPr>
              <w:t>47</w:t>
            </w:r>
            <w:r w:rsidR="00B16973" w:rsidRPr="00AE3B80">
              <w:rPr>
                <w:rFonts w:ascii="UD デジタル 教科書体 NP-R" w:eastAsia="UD デジタル 教科書体 NP-R" w:hAnsi="ＭＳ 明朝" w:hint="eastAsia"/>
                <w:sz w:val="18"/>
                <w:szCs w:val="18"/>
              </w:rPr>
              <w:t>）</w:t>
            </w:r>
          </w:p>
        </w:tc>
      </w:tr>
      <w:tr w:rsidR="00806918" w:rsidRPr="00AE3B80" w14:paraId="60BDF7CA"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228F3F2A"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6C76F789"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（世界史）</w:t>
            </w:r>
          </w:p>
        </w:tc>
        <w:tc>
          <w:tcPr>
            <w:tcW w:w="8931" w:type="dxa"/>
            <w:tcBorders>
              <w:top w:val="single" w:sz="4" w:space="0" w:color="auto"/>
              <w:bottom w:val="single" w:sz="4" w:space="0" w:color="auto"/>
            </w:tcBorders>
            <w:shd w:val="clear" w:color="auto" w:fill="auto"/>
          </w:tcPr>
          <w:p w14:paraId="2B033556" w14:textId="653F8460" w:rsidR="00806918" w:rsidRPr="00AE3B80" w:rsidRDefault="00806918" w:rsidP="0000035E">
            <w:pPr>
              <w:spacing w:line="240" w:lineRule="exact"/>
              <w:ind w:left="32" w:hangingChars="18" w:hanging="32"/>
              <w:rPr>
                <w:rFonts w:ascii="UD デジタル 教科書体 NP-R" w:eastAsia="UD デジタル 教科書体 NP-R" w:hAnsi="ＭＳ 明朝"/>
                <w:sz w:val="18"/>
                <w:szCs w:val="18"/>
              </w:rPr>
            </w:pPr>
            <w:r w:rsidRPr="00AE3B80">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int="eastAsia"/>
                <w:sz w:val="18"/>
                <w:szCs w:val="18"/>
              </w:rPr>
              <w:t>高等学校学習指導要領</w:t>
            </w:r>
            <w:r w:rsidR="002E72E0" w:rsidRPr="00AE3B80">
              <w:rPr>
                <w:rFonts w:ascii="UD デジタル 教科書体 NP-R" w:eastAsia="UD デジタル 教科書体 NP-R" w:hint="eastAsia"/>
                <w:sz w:val="18"/>
                <w:szCs w:val="18"/>
              </w:rPr>
              <w:t>解説</w:t>
            </w:r>
            <w:r w:rsidRPr="00AE3B80">
              <w:rPr>
                <w:rFonts w:ascii="UD デジタル 教科書体 NP-R" w:eastAsia="UD デジタル 教科書体 NP-R" w:hint="eastAsia"/>
                <w:sz w:val="18"/>
                <w:szCs w:val="18"/>
              </w:rPr>
              <w:t xml:space="preserve">　</w:t>
            </w:r>
            <w:r w:rsidR="002E72E0" w:rsidRPr="00AE3B80">
              <w:rPr>
                <w:rFonts w:ascii="UD デジタル 教科書体 NP-R" w:eastAsia="UD デジタル 教科書体 NP-R" w:hAnsi="ＭＳ 明朝" w:hint="eastAsia"/>
                <w:sz w:val="18"/>
                <w:szCs w:val="18"/>
              </w:rPr>
              <w:t>地理歴史編</w:t>
            </w:r>
            <w:r w:rsidRPr="00AE3B80">
              <w:rPr>
                <w:rFonts w:ascii="UD デジタル 教科書体 NP-R" w:eastAsia="UD デジタル 教科書体 NP-R" w:hAnsi="ＭＳ 明朝" w:hint="eastAsia"/>
                <w:sz w:val="18"/>
                <w:szCs w:val="18"/>
              </w:rPr>
              <w:t xml:space="preserve">　</w:t>
            </w:r>
            <w:r w:rsidR="002E72E0" w:rsidRPr="00AE3B80">
              <w:rPr>
                <w:rFonts w:ascii="UD デジタル 教科書体 NP-R" w:eastAsia="UD デジタル 教科書体 NP-R" w:hAnsi="ＭＳ 明朝" w:hint="eastAsia"/>
                <w:sz w:val="18"/>
                <w:szCs w:val="18"/>
              </w:rPr>
              <w:t xml:space="preserve">第２章　</w:t>
            </w:r>
            <w:r w:rsidRPr="00AE3B80">
              <w:rPr>
                <w:rFonts w:ascii="UD デジタル 教科書体 NP-R" w:eastAsia="UD デジタル 教科書体 NP-R" w:hAnsi="ＭＳ 明朝" w:hint="eastAsia"/>
                <w:sz w:val="18"/>
                <w:szCs w:val="18"/>
              </w:rPr>
              <w:t>第５</w:t>
            </w:r>
            <w:r w:rsidR="00006545" w:rsidRPr="00AE3B80">
              <w:rPr>
                <w:rFonts w:ascii="UD デジタル 教科書体 NP-R" w:eastAsia="UD デジタル 教科書体 NP-R" w:hAnsi="ＭＳ 明朝" w:hint="eastAsia"/>
                <w:sz w:val="18"/>
                <w:szCs w:val="18"/>
              </w:rPr>
              <w:t>節</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世界史探究</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２ 内容</w:t>
            </w:r>
            <w:r w:rsidR="00006545" w:rsidRPr="00AE3B80">
              <w:rPr>
                <w:rFonts w:ascii="UD デジタル 教科書体 NP-R" w:eastAsia="UD デジタル 教科書体 NP-R" w:hAnsi="ＭＳ 明朝" w:hint="eastAsia"/>
                <w:sz w:val="18"/>
                <w:szCs w:val="18"/>
              </w:rPr>
              <w:t>とその取扱い</w:t>
            </w:r>
            <w:r w:rsidRPr="00AE3B80">
              <w:rPr>
                <w:rFonts w:ascii="UD デジタル 教科書体 NP-R" w:eastAsia="UD デジタル 教科書体 NP-R" w:hAnsiTheme="minorEastAsia" w:hint="eastAsia"/>
                <w:sz w:val="18"/>
                <w:szCs w:val="18"/>
              </w:rPr>
              <w:t xml:space="preserve">　≫</w:t>
            </w:r>
          </w:p>
          <w:p w14:paraId="095CA494" w14:textId="5528FF00" w:rsidR="00E62201" w:rsidRPr="00AE3B80" w:rsidRDefault="0072103B" w:rsidP="00E62201">
            <w:pPr>
              <w:framePr w:hSpace="142" w:wrap="around" w:vAnchor="text" w:hAnchor="page" w:x="1510" w:y="150"/>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Ｄ</w:t>
            </w:r>
            <w:r w:rsidR="00995565" w:rsidRPr="00AE3B80">
              <w:rPr>
                <w:rFonts w:ascii="UD デジタル 教科書体 NP-R" w:eastAsia="UD デジタル 教科書体 NP-R" w:cs="ZenOldMincho-Regular" w:hint="eastAsia"/>
                <w:kern w:val="0"/>
                <w:sz w:val="18"/>
                <w:szCs w:val="18"/>
              </w:rPr>
              <w:t xml:space="preserve"> </w:t>
            </w:r>
            <w:r w:rsidR="00995565">
              <w:rPr>
                <w:rFonts w:ascii="UD デジタル 教科書体 NP-R" w:eastAsia="UD デジタル 教科書体 NP-R" w:cs="ZenOldMincho-Regular"/>
                <w:kern w:val="0"/>
                <w:sz w:val="18"/>
                <w:szCs w:val="18"/>
              </w:rPr>
              <w:t xml:space="preserve"> </w:t>
            </w:r>
            <w:r w:rsidRPr="00AE3B80">
              <w:rPr>
                <w:rFonts w:ascii="UD デジタル 教科書体 NP-R" w:eastAsia="UD デジタル 教科書体 NP-R" w:cs="HiraKakuPro-W6" w:hint="eastAsia"/>
                <w:kern w:val="0"/>
                <w:sz w:val="18"/>
                <w:szCs w:val="18"/>
              </w:rPr>
              <w:t>諸地域の結合・変容</w:t>
            </w:r>
          </w:p>
          <w:p w14:paraId="11B1EFEC" w14:textId="2908AC2D" w:rsidR="0000035E" w:rsidRPr="00AE3B80" w:rsidRDefault="004C3220" w:rsidP="00B85B65">
            <w:pPr>
              <w:framePr w:hSpace="142" w:wrap="around" w:vAnchor="text" w:hAnchor="page" w:x="1510" w:y="15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(4)</w:t>
            </w:r>
            <w:r w:rsidR="00B85B65">
              <w:rPr>
                <w:rFonts w:ascii="UD デジタル 教科書体 NP-R" w:eastAsia="UD デジタル 教科書体 NP-R" w:cs="HiraKakuPro-W6" w:hint="eastAsia"/>
                <w:kern w:val="0"/>
                <w:sz w:val="18"/>
                <w:szCs w:val="18"/>
              </w:rPr>
              <w:t xml:space="preserve">　</w:t>
            </w:r>
            <w:r w:rsidR="0000035E" w:rsidRPr="00AE3B80">
              <w:rPr>
                <w:rFonts w:ascii="UD デジタル 教科書体 NP-R" w:eastAsia="UD デジタル 教科書体 NP-R" w:cs="HiraKakuPro-W6" w:hint="eastAsia"/>
                <w:kern w:val="0"/>
                <w:sz w:val="18"/>
                <w:szCs w:val="18"/>
              </w:rPr>
              <w:t>第二次世界大戦と諸地域の変容</w:t>
            </w:r>
          </w:p>
          <w:p w14:paraId="2ED07774" w14:textId="3ED6FAA0" w:rsidR="00806918" w:rsidRPr="00AE3B80" w:rsidRDefault="0000035E" w:rsidP="00B85B65">
            <w:pPr>
              <w:autoSpaceDE w:val="0"/>
              <w:autoSpaceDN w:val="0"/>
              <w:adjustRightInd w:val="0"/>
              <w:spacing w:line="240" w:lineRule="exact"/>
              <w:ind w:firstLineChars="200" w:firstLine="360"/>
              <w:rPr>
                <w:rFonts w:ascii="UD デジタル 教科書体 NP-R" w:eastAsia="UD デジタル 教科書体 NP-R" w:hAnsi="ＭＳ 明朝" w:cs="ＭＳ明朝"/>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0E835E1B" w14:textId="61CDB62A" w:rsidR="00806918" w:rsidRPr="00AE3B80" w:rsidRDefault="00B85B65"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00035E" w:rsidRPr="00AE3B80">
              <w:rPr>
                <w:rFonts w:ascii="UD デジタル 教科書体 NP-R" w:eastAsia="UD デジタル 教科書体 NP-R" w:cs="ZenOldMincho-Regular" w:hint="eastAsia"/>
                <w:kern w:val="0"/>
                <w:sz w:val="18"/>
                <w:szCs w:val="18"/>
              </w:rPr>
              <w:t>第二次世界大戦と大戦後の諸地域の動向に関わる諸事象の背景や原因</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結果や影響</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事象相互の関連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諸地域相互のつながりなどに着目し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諸資料を比較したり関連付けたりして読み解き</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第二次世界大戦中の連合国による戦後構想と大戦後の国際秩序との関連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アジア諸国の独立の地域的な特徴などを多面的・多角的に考察し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表現すること。</w:t>
            </w:r>
            <w:r w:rsidR="00B16973" w:rsidRPr="00AE3B80">
              <w:rPr>
                <w:rFonts w:ascii="UD デジタル 教科書体 NP-R" w:eastAsia="UD デジタル 教科書体 NP-R" w:hAnsi="ＭＳ 明朝" w:cs="ＭＳ明朝" w:hint="eastAsia"/>
                <w:kern w:val="0"/>
                <w:sz w:val="18"/>
                <w:szCs w:val="18"/>
              </w:rPr>
              <w:t>（</w:t>
            </w:r>
            <w:r w:rsidR="00B16973" w:rsidRPr="00AE3B80">
              <w:rPr>
                <w:rFonts w:ascii="UD デジタル 教科書体 NP-R" w:eastAsia="UD デジタル 教科書体 NP-R" w:hAnsi="ＭＳ 明朝" w:hint="eastAsia"/>
                <w:sz w:val="18"/>
                <w:szCs w:val="18"/>
              </w:rPr>
              <w:t>P.</w:t>
            </w:r>
            <w:r w:rsidR="0000035E" w:rsidRPr="00AE3B80">
              <w:rPr>
                <w:rFonts w:ascii="UD デジタル 教科書体 NP-R" w:eastAsia="UD デジタル 教科書体 NP-R" w:hAnsi="ＭＳ 明朝" w:hint="eastAsia"/>
                <w:sz w:val="18"/>
                <w:szCs w:val="18"/>
              </w:rPr>
              <w:t>328</w:t>
            </w:r>
            <w:r w:rsidR="00B16973" w:rsidRPr="00AE3B80">
              <w:rPr>
                <w:rFonts w:ascii="UD デジタル 教科書体 NP-R" w:eastAsia="UD デジタル 教科書体 NP-R" w:hAnsi="ＭＳ 明朝" w:hint="eastAsia"/>
                <w:sz w:val="18"/>
                <w:szCs w:val="18"/>
              </w:rPr>
              <w:t>）</w:t>
            </w:r>
          </w:p>
        </w:tc>
      </w:tr>
      <w:tr w:rsidR="00806918" w:rsidRPr="00AE3B80" w14:paraId="54725778"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0D6CAA7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CD3637B"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（地理）</w:t>
            </w:r>
          </w:p>
        </w:tc>
        <w:tc>
          <w:tcPr>
            <w:tcW w:w="8931" w:type="dxa"/>
            <w:tcBorders>
              <w:top w:val="single" w:sz="4" w:space="0" w:color="auto"/>
              <w:bottom w:val="single" w:sz="4" w:space="0" w:color="auto"/>
            </w:tcBorders>
            <w:shd w:val="clear" w:color="auto" w:fill="auto"/>
          </w:tcPr>
          <w:p w14:paraId="749C2286" w14:textId="6868EDFA" w:rsidR="00806918" w:rsidRPr="00AE3B80" w:rsidRDefault="00806918" w:rsidP="00E62201">
            <w:pPr>
              <w:pStyle w:val="a6"/>
              <w:spacing w:line="240" w:lineRule="exact"/>
              <w:ind w:leftChars="0" w:left="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第２</w:t>
            </w:r>
            <w:r w:rsidR="00FC3683"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地理探究</w:t>
            </w:r>
            <w:r w:rsidR="00B16973"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２ 内容</w:t>
            </w:r>
            <w:r w:rsidR="00FC3683"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6E1CB8EF" w14:textId="3C50C8A9" w:rsidR="00E62201" w:rsidRPr="00AE3B80" w:rsidRDefault="00FC3683" w:rsidP="00E62201">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Ａ</w:t>
            </w:r>
            <w:r w:rsidR="00B85B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現代世界の系統地理的考察</w:t>
            </w:r>
          </w:p>
          <w:p w14:paraId="0686FF2E" w14:textId="5838E1AB" w:rsidR="00E62201" w:rsidRPr="00AE3B80" w:rsidRDefault="004C3220" w:rsidP="00B85B65">
            <w:pPr>
              <w:spacing w:line="240"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B85B65">
              <w:rPr>
                <w:rFonts w:ascii="UD デジタル 教科書体 NP-R" w:eastAsia="UD デジタル 教科書体 NP-R" w:cs="HiraKakuPro-W6" w:hint="eastAsia"/>
                <w:kern w:val="0"/>
                <w:sz w:val="18"/>
                <w:szCs w:val="18"/>
              </w:rPr>
              <w:t xml:space="preserve">　</w:t>
            </w:r>
            <w:r w:rsidR="00E62201" w:rsidRPr="00AE3B80">
              <w:rPr>
                <w:rFonts w:ascii="UD デジタル 教科書体 NP-R" w:eastAsia="UD デジタル 教科書体 NP-R" w:cs="HiraKakuPro-W6" w:hint="eastAsia"/>
                <w:kern w:val="0"/>
                <w:sz w:val="18"/>
                <w:szCs w:val="18"/>
              </w:rPr>
              <w:t>交通・通信</w:t>
            </w:r>
            <w:r w:rsidR="00843BDA" w:rsidRPr="00AE3B80">
              <w:rPr>
                <w:rFonts w:ascii="UD デジタル 教科書体 NP-R" w:eastAsia="UD デジタル 教科書体 NP-R" w:cs="HiraKakuPro-W6" w:hint="eastAsia"/>
                <w:kern w:val="0"/>
                <w:sz w:val="18"/>
                <w:szCs w:val="18"/>
              </w:rPr>
              <w:t>、</w:t>
            </w:r>
            <w:r w:rsidR="00E62201" w:rsidRPr="00AE3B80">
              <w:rPr>
                <w:rFonts w:ascii="UD デジタル 教科書体 NP-R" w:eastAsia="UD デジタル 教科書体 NP-R" w:cs="HiraKakuPro-W6" w:hint="eastAsia"/>
                <w:kern w:val="0"/>
                <w:sz w:val="18"/>
                <w:szCs w:val="18"/>
              </w:rPr>
              <w:t>観光</w:t>
            </w:r>
          </w:p>
          <w:p w14:paraId="53D7F779" w14:textId="19364188" w:rsidR="00E62201" w:rsidRPr="00AE3B80" w:rsidRDefault="00E62201"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68648BE4" w14:textId="77777777" w:rsidR="007248D1" w:rsidRDefault="00B85B65" w:rsidP="00B85B65">
            <w:pPr>
              <w:widowControl w:val="0"/>
              <w:autoSpaceDE w:val="0"/>
              <w:autoSpaceDN w:val="0"/>
              <w:adjustRightInd w:val="0"/>
              <w:spacing w:line="240" w:lineRule="exact"/>
              <w:ind w:leftChars="300" w:left="99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62201" w:rsidRPr="00AE3B80">
              <w:rPr>
                <w:rFonts w:ascii="UD デジタル 教科書体 NP-R" w:eastAsia="UD デジタル 教科書体 NP-R" w:cs="ZenOldMincho-Regular" w:hint="eastAsia"/>
                <w:kern w:val="0"/>
                <w:sz w:val="18"/>
                <w:szCs w:val="18"/>
              </w:rPr>
              <w:t>交通・通信網と物流や人の移動に関する運輸</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観光などに関わる諸事象について</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場所の特</w:t>
            </w:r>
          </w:p>
          <w:p w14:paraId="5E0C75A7" w14:textId="77777777" w:rsidR="007248D1"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徴や場所の結び付きなどに着目して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それらの事象の空間的な規則性</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傾向性</w:t>
            </w:r>
          </w:p>
          <w:p w14:paraId="5E53EB2F" w14:textId="2203BCF3" w:rsidR="00806918" w:rsidRPr="00AE3B80"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や</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関連する地球的課題の要因や動向などを多面的・多角的に考察し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表現するこ</w:t>
            </w:r>
            <w:r w:rsidR="00B85B65">
              <w:rPr>
                <w:rFonts w:ascii="UD デジタル 教科書体 NP-R" w:eastAsia="UD デジタル 教科書体 NP-R" w:cs="ZenOldMincho-Regular" w:hint="eastAsia"/>
                <w:kern w:val="0"/>
                <w:sz w:val="18"/>
                <w:szCs w:val="18"/>
              </w:rPr>
              <w:t>と。</w:t>
            </w:r>
            <w:r w:rsidR="007248D1" w:rsidRPr="00AE3B80">
              <w:rPr>
                <w:rFonts w:ascii="UD デジタル 教科書体 NP-R" w:eastAsia="UD デジタル 教科書体 NP-R" w:hint="eastAsia"/>
                <w:sz w:val="18"/>
                <w:szCs w:val="18"/>
              </w:rPr>
              <w:t>（P.92）</w:t>
            </w:r>
          </w:p>
        </w:tc>
      </w:tr>
      <w:tr w:rsidR="00806918" w:rsidRPr="00AE3B80" w14:paraId="3C4533E6"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419277ED"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2B0F9711" w14:textId="069D6A0A"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（政治</w:t>
            </w:r>
            <w:r w:rsidR="009170D6" w:rsidRPr="00AE3B80">
              <w:rPr>
                <w:rFonts w:ascii="UD デジタル 教科書体 N-R" w:eastAsia="UD デジタル 教科書体 N-R" w:hAnsiTheme="minorEastAsia" w:hint="eastAsia"/>
                <w:color w:val="000000" w:themeColor="text1"/>
                <w:sz w:val="18"/>
                <w:szCs w:val="18"/>
              </w:rPr>
              <w:t>・</w:t>
            </w:r>
            <w:r w:rsidRPr="00AE3B80">
              <w:rPr>
                <w:rFonts w:ascii="UD デジタル 教科書体 N-R" w:eastAsia="UD デジタル 教科書体 N-R" w:hAnsiTheme="minorEastAsia" w:hint="eastAsia"/>
                <w:color w:val="000000" w:themeColor="text1"/>
                <w:sz w:val="18"/>
                <w:szCs w:val="18"/>
              </w:rPr>
              <w:t>経済）</w:t>
            </w:r>
          </w:p>
          <w:p w14:paraId="10232419"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2F2C7A0C" w14:textId="4E94183E"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002E72E0" w:rsidRPr="00AE3B80">
              <w:rPr>
                <w:rFonts w:ascii="UD デジタル 教科書体 N-R" w:eastAsia="UD デジタル 教科書体 N-R" w:hAnsiTheme="minorEastAsia" w:hint="eastAsia"/>
                <w:sz w:val="18"/>
                <w:szCs w:val="18"/>
              </w:rPr>
              <w:t>解説</w:t>
            </w:r>
            <w:r w:rsidRPr="00AE3B80">
              <w:rPr>
                <w:rFonts w:ascii="UD デジタル 教科書体 N-R" w:eastAsia="UD デジタル 教科書体 N-R" w:hAnsiTheme="minorEastAsia"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第３</w:t>
            </w:r>
            <w:r w:rsidR="00FB791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政治・経済　２ 内容</w:t>
            </w:r>
            <w:r w:rsidR="00FB7919"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5852E338" w14:textId="790AF9CB"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Ａ</w:t>
            </w:r>
            <w:r w:rsidR="00B85B65">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現代日本における政治・経済の諸課題</w:t>
            </w:r>
          </w:p>
          <w:p w14:paraId="503FE5D0" w14:textId="77777777" w:rsidR="00D50B1D" w:rsidRDefault="004C3220" w:rsidP="00D50B1D">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00B85B65">
              <w:rPr>
                <w:rFonts w:ascii="UD デジタル 教科書体 N-R" w:eastAsia="UD デジタル 教科書体 N-R" w:hAnsiTheme="minorEastAsia" w:hint="eastAsia"/>
                <w:sz w:val="18"/>
                <w:szCs w:val="18"/>
              </w:rPr>
              <w:t xml:space="preserve">　</w:t>
            </w:r>
            <w:r w:rsidR="00FB7919" w:rsidRPr="00AE3B80">
              <w:rPr>
                <w:rFonts w:ascii="UD デジタル 教科書体 NP-R" w:eastAsia="UD デジタル 教科書体 NP-R" w:hint="eastAsia"/>
                <w:sz w:val="18"/>
                <w:szCs w:val="18"/>
              </w:rPr>
              <w:t>現代日本の政治・経済</w:t>
            </w:r>
          </w:p>
          <w:p w14:paraId="62D051E6" w14:textId="0BDD418D" w:rsidR="00806918" w:rsidRPr="00AE3B80" w:rsidRDefault="00FB7919" w:rsidP="00D50B1D">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w:t>
            </w:r>
            <w:r w:rsidR="00D50B1D">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次のような思考力、判断力、表現力等を身に付けること。</w:t>
            </w:r>
          </w:p>
          <w:p w14:paraId="00404289" w14:textId="25298BE8" w:rsidR="00FB7919" w:rsidRPr="00AE3B80" w:rsidRDefault="00D50B1D" w:rsidP="00D50B1D">
            <w:pPr>
              <w:widowControl w:val="0"/>
              <w:autoSpaceDE w:val="0"/>
              <w:autoSpaceDN w:val="0"/>
              <w:adjustRightInd w:val="0"/>
              <w:spacing w:line="240" w:lineRule="exact"/>
              <w:ind w:leftChars="309" w:left="1009"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5A77F7" w:rsidRPr="00AE3B80">
              <w:rPr>
                <w:rFonts w:ascii="UD デジタル 教科書体 NP-R" w:eastAsia="UD デジタル 教科書体 NP-R" w:cs="ZenOMNR" w:hint="eastAsia"/>
                <w:kern w:val="0"/>
                <w:sz w:val="18"/>
                <w:szCs w:val="18"/>
              </w:rPr>
              <w:t>政党政治や選挙などの観点から</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望ましい政治の在り方及び主権者としての政治参加の在り方について多面的・多角的に考察</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構想し</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表現すること。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129</w:t>
            </w:r>
            <w:r w:rsidR="00021B50" w:rsidRPr="00AE3B80">
              <w:rPr>
                <w:rFonts w:ascii="UD デジタル 教科書体 NP-R" w:eastAsia="UD デジタル 教科書体 NP-R" w:hint="eastAsia"/>
                <w:sz w:val="18"/>
                <w:szCs w:val="18"/>
              </w:rPr>
              <w:t>）</w:t>
            </w:r>
          </w:p>
        </w:tc>
      </w:tr>
      <w:tr w:rsidR="00806918" w:rsidRPr="00AE3B80" w14:paraId="4A9592EE"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shd w:val="clear" w:color="auto" w:fill="auto"/>
          </w:tcPr>
          <w:p w14:paraId="45E4C5E3"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74887AB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（倫理）</w:t>
            </w:r>
          </w:p>
          <w:p w14:paraId="32D7C15A"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1A2166A6" w14:textId="41DCC313" w:rsidR="00806918" w:rsidRPr="00AE3B80" w:rsidRDefault="00806918" w:rsidP="00806918">
            <w:pPr>
              <w:autoSpaceDE w:val="0"/>
              <w:autoSpaceDN w:val="0"/>
              <w:adjustRightInd w:val="0"/>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752D25" w:rsidRPr="00AE3B80">
              <w:rPr>
                <w:rFonts w:ascii="UD デジタル 教科書体 N-R" w:eastAsia="UD デジタル 教科書体 N-R" w:hint="eastAsia"/>
                <w:sz w:val="18"/>
                <w:szCs w:val="18"/>
              </w:rPr>
              <w:t>第２章　第２節　倫理　２ 内容とその取扱い</w:t>
            </w:r>
            <w:r w:rsidRPr="00AE3B80">
              <w:rPr>
                <w:rFonts w:ascii="UD デジタル 教科書体 N-R" w:eastAsia="UD デジタル 教科書体 N-R" w:hAnsiTheme="minorEastAsia" w:hint="eastAsia"/>
                <w:sz w:val="18"/>
                <w:szCs w:val="18"/>
              </w:rPr>
              <w:t xml:space="preserve">　≫</w:t>
            </w:r>
          </w:p>
          <w:p w14:paraId="0F15FFA0" w14:textId="28FAEC2A" w:rsidR="00926357" w:rsidRPr="00AE3B80" w:rsidRDefault="00752D25" w:rsidP="00926357">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Ｂ</w:t>
            </w:r>
            <w:r w:rsidR="009955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現代の諸課題と倫理</w:t>
            </w:r>
          </w:p>
          <w:p w14:paraId="677428F8" w14:textId="110C9E59" w:rsidR="00926357" w:rsidRPr="00AE3B80" w:rsidRDefault="00D50B1D" w:rsidP="00D50B1D">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2</w:t>
            </w:r>
            <w:r w:rsidRPr="00AE3B80">
              <w:rPr>
                <w:rFonts w:ascii="UD デジタル 教科書体 N-R" w:eastAsia="UD デジタル 教科書体 N-R" w:hint="eastAsia"/>
                <w:sz w:val="18"/>
                <w:szCs w:val="18"/>
              </w:rPr>
              <w:t>)</w:t>
            </w:r>
            <w:r w:rsidR="007A37BB">
              <w:rPr>
                <w:rFonts w:ascii="UD デジタル 教科書体 N-R" w:eastAsia="UD デジタル 教科書体 N-R" w:hint="eastAsia"/>
                <w:sz w:val="18"/>
                <w:szCs w:val="18"/>
              </w:rPr>
              <w:t xml:space="preserve">　</w:t>
            </w:r>
            <w:r w:rsidR="00926357" w:rsidRPr="00AE3B80">
              <w:rPr>
                <w:rFonts w:ascii="UD デジタル 教科書体 N-R" w:eastAsia="UD デジタル 教科書体 N-R" w:hint="eastAsia"/>
                <w:sz w:val="18"/>
                <w:szCs w:val="18"/>
              </w:rPr>
              <w:t>社会と文化に関わる諸課題と倫理</w:t>
            </w:r>
          </w:p>
          <w:p w14:paraId="4E866E59" w14:textId="77777777" w:rsidR="00907A1A" w:rsidRDefault="00926357" w:rsidP="00D50B1D">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7A37B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福祉</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文化と宗教</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平和などについて倫理的課題を見いだし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その解決に向けて倫理に関する概念や理論などを手掛かりとして多面的・多角的に考察し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公正に判断して構想し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自分の考えを説明</w:t>
            </w:r>
            <w:r w:rsidR="00843BDA" w:rsidRPr="00AE3B80">
              <w:rPr>
                <w:rFonts w:ascii="UD デジタル 教科書体 N-R" w:eastAsia="UD デジタル 教科書体 N-R" w:hint="eastAsia"/>
                <w:sz w:val="18"/>
                <w:szCs w:val="18"/>
              </w:rPr>
              <w:t>、</w:t>
            </w:r>
            <w:r w:rsidR="00907A1A">
              <w:rPr>
                <w:rFonts w:ascii="UD デジタル 教科書体 N-R" w:eastAsia="UD デジタル 教科書体 N-R" w:hint="eastAsia"/>
                <w:sz w:val="18"/>
                <w:szCs w:val="18"/>
              </w:rPr>
              <w:t xml:space="preserve">　　</w:t>
            </w:r>
          </w:p>
          <w:p w14:paraId="04AF0D15" w14:textId="376F93D0" w:rsidR="00806918" w:rsidRPr="00AE3B80" w:rsidRDefault="00926357" w:rsidP="00907A1A">
            <w:pPr>
              <w:spacing w:line="236" w:lineRule="exact"/>
              <w:ind w:leftChars="300" w:left="63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論述すること。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C22B43">
              <w:rPr>
                <w:rFonts w:ascii="UD デジタル 教科書体 NP-R" w:eastAsia="UD デジタル 教科書体 NP-R"/>
                <w:sz w:val="18"/>
                <w:szCs w:val="18"/>
              </w:rPr>
              <w:t>5</w:t>
            </w:r>
            <w:r w:rsidR="00021B50" w:rsidRPr="00AE3B80">
              <w:rPr>
                <w:rFonts w:ascii="UD デジタル 教科書体 NP-R" w:eastAsia="UD デジタル 教科書体 NP-R" w:hint="eastAsia"/>
                <w:sz w:val="18"/>
                <w:szCs w:val="18"/>
              </w:rPr>
              <w:t>）</w:t>
            </w:r>
          </w:p>
        </w:tc>
      </w:tr>
      <w:tr w:rsidR="00806918" w:rsidRPr="00AE3B80" w14:paraId="31153E53"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6732860E"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高等学校・数学</w:t>
            </w:r>
          </w:p>
        </w:tc>
        <w:tc>
          <w:tcPr>
            <w:tcW w:w="8931" w:type="dxa"/>
            <w:tcBorders>
              <w:top w:val="single" w:sz="4" w:space="0" w:color="auto"/>
              <w:bottom w:val="single" w:sz="4" w:space="0" w:color="auto"/>
            </w:tcBorders>
            <w:shd w:val="clear" w:color="auto" w:fill="auto"/>
          </w:tcPr>
          <w:p w14:paraId="4235CCB9" w14:textId="77777777" w:rsidR="004C3220" w:rsidRPr="00AE3B80" w:rsidRDefault="00806918" w:rsidP="004C3220">
            <w:pPr>
              <w:spacing w:line="240"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15534B" w:rsidRPr="00AE3B80">
              <w:rPr>
                <w:rFonts w:ascii="UD デジタル 教科書体 N-R" w:eastAsia="UD デジタル 教科書体 N-R" w:hint="eastAsia"/>
                <w:sz w:val="18"/>
                <w:szCs w:val="18"/>
              </w:rPr>
              <w:t>解説</w:t>
            </w:r>
            <w:r w:rsidR="00960627"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数学編　理数編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 xml:space="preserve">第１部　</w:t>
            </w:r>
            <w:r w:rsidR="003868E8"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w:t>
            </w:r>
            <w:r w:rsidR="00511A64" w:rsidRPr="00AE3B80">
              <w:rPr>
                <w:rFonts w:ascii="UD デジタル 教科書体 N-R" w:eastAsia="UD デジタル 教科書体 N-R" w:hint="eastAsia"/>
                <w:sz w:val="18"/>
                <w:szCs w:val="18"/>
              </w:rPr>
              <w:t>２</w:t>
            </w:r>
            <w:r w:rsidR="00D80FF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数学</w:t>
            </w:r>
            <w:r w:rsidR="00511A64" w:rsidRPr="00AE3B80">
              <w:rPr>
                <w:rFonts w:ascii="UD デジタル 教科書体 N-R" w:eastAsia="UD デジタル 教科書体 N-R" w:hint="eastAsia"/>
                <w:sz w:val="18"/>
                <w:szCs w:val="18"/>
              </w:rPr>
              <w:t>Ⅱ</w:t>
            </w:r>
            <w:r w:rsidR="00861FE0" w:rsidRPr="00AE3B80">
              <w:rPr>
                <w:rFonts w:ascii="UD デジタル 教科書体 N-R" w:eastAsia="UD デジタル 教科書体 N-R" w:hint="eastAsia"/>
                <w:sz w:val="18"/>
                <w:szCs w:val="18"/>
              </w:rPr>
              <w:t xml:space="preserve">　</w:t>
            </w:r>
            <w:r w:rsidR="003868E8" w:rsidRPr="00AE3B80">
              <w:rPr>
                <w:rFonts w:ascii="UD デジタル 教科書体 N-R" w:eastAsia="UD デジタル 教科書体 N-R" w:hint="eastAsia"/>
                <w:sz w:val="18"/>
                <w:szCs w:val="18"/>
              </w:rPr>
              <w:t>３　内容と内容の取扱い</w:t>
            </w:r>
            <w:r w:rsidRPr="00AE3B80">
              <w:rPr>
                <w:rFonts w:ascii="UD デジタル 教科書体 N-R" w:eastAsia="UD デジタル 教科書体 N-R" w:hAnsiTheme="minorEastAsia" w:hint="eastAsia"/>
                <w:sz w:val="18"/>
                <w:szCs w:val="18"/>
              </w:rPr>
              <w:t xml:space="preserve">　≫</w:t>
            </w:r>
          </w:p>
          <w:p w14:paraId="4F065710" w14:textId="26B7241A" w:rsidR="00EC2082" w:rsidRPr="00AE3B80" w:rsidRDefault="00EC2082" w:rsidP="007A37BB">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(1)</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いろいろな式</w:t>
            </w:r>
          </w:p>
          <w:p w14:paraId="5724B0E2" w14:textId="3BA54CFD" w:rsidR="00EC2082" w:rsidRPr="00AE3B80" w:rsidRDefault="00EC2082" w:rsidP="007A37BB">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7A37BB">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4BEA2C12" w14:textId="77777777" w:rsidR="007248D1" w:rsidRDefault="007A37BB" w:rsidP="007A37BB">
            <w:pPr>
              <w:widowControl w:val="0"/>
              <w:autoSpaceDE w:val="0"/>
              <w:autoSpaceDN w:val="0"/>
              <w:adjustRightInd w:val="0"/>
              <w:spacing w:line="240" w:lineRule="exact"/>
              <w:ind w:leftChars="200" w:left="78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EC2082" w:rsidRPr="00AE3B80">
              <w:rPr>
                <w:rFonts w:ascii="UD デジタル 教科書体 NP-R" w:eastAsia="UD デジタル 教科書体 NP-R" w:cs="ZenOldMincho-Regular" w:hint="eastAsia"/>
                <w:kern w:val="0"/>
                <w:sz w:val="18"/>
                <w:szCs w:val="18"/>
              </w:rPr>
              <w:t>実数の性質や等式の性質</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不等式の性質などを基に</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等式や不等式が成り立つことを論理的に考</w:t>
            </w:r>
          </w:p>
          <w:p w14:paraId="06DEEC20" w14:textId="021071CB" w:rsidR="00806918" w:rsidRPr="00AE3B80" w:rsidRDefault="00EC2082"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ldMincho-Regular" w:hint="eastAsia"/>
                <w:kern w:val="0"/>
                <w:sz w:val="18"/>
                <w:szCs w:val="18"/>
              </w:rPr>
              <w:t>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証明すること。</w:t>
            </w:r>
            <w:r w:rsidR="00861FE0"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5</w:t>
            </w:r>
            <w:r w:rsidR="00861FE0" w:rsidRPr="00AE3B80">
              <w:rPr>
                <w:rFonts w:ascii="UD デジタル 教科書体 NP-R" w:eastAsia="UD デジタル 教科書体 NP-R" w:hint="eastAsia"/>
                <w:sz w:val="18"/>
                <w:szCs w:val="18"/>
              </w:rPr>
              <w:t>4）</w:t>
            </w:r>
          </w:p>
        </w:tc>
      </w:tr>
      <w:tr w:rsidR="00F97447" w:rsidRPr="00AE3B80" w14:paraId="3D149930"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12" w:space="0" w:color="auto"/>
            </w:tcBorders>
          </w:tcPr>
          <w:p w14:paraId="6B6E8BF3" w14:textId="77777777"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05B295E" w14:textId="0AFBC97D"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（物理）</w:t>
            </w:r>
          </w:p>
        </w:tc>
        <w:tc>
          <w:tcPr>
            <w:tcW w:w="8931" w:type="dxa"/>
            <w:tcBorders>
              <w:top w:val="single" w:sz="4" w:space="0" w:color="auto"/>
              <w:bottom w:val="single" w:sz="12" w:space="0" w:color="auto"/>
            </w:tcBorders>
            <w:shd w:val="clear" w:color="auto" w:fill="auto"/>
          </w:tcPr>
          <w:p w14:paraId="786D7C93" w14:textId="77777777" w:rsidR="00F97447" w:rsidRPr="00AE3B80" w:rsidRDefault="00F97447" w:rsidP="00F97447">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第２節　物理基礎　３ 内容とその範囲、程度</w:t>
            </w:r>
            <w:r w:rsidRPr="00AE3B80">
              <w:rPr>
                <w:rFonts w:ascii="UD デジタル 教科書体 N-R" w:eastAsia="UD デジタル 教科書体 N-R" w:hAnsiTheme="minorEastAsia" w:hint="eastAsia"/>
                <w:sz w:val="18"/>
                <w:szCs w:val="18"/>
              </w:rPr>
              <w:t xml:space="preserve">　≫</w:t>
            </w:r>
          </w:p>
          <w:p w14:paraId="1B510E23" w14:textId="67DFABCD" w:rsidR="00F97447" w:rsidRPr="00AE3B80" w:rsidRDefault="00F97447" w:rsidP="007A37BB">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Std-W5" w:hint="eastAsia"/>
                <w:kern w:val="0"/>
                <w:sz w:val="18"/>
                <w:szCs w:val="18"/>
              </w:rPr>
              <w:t>様々な物理現象とエネルギーの利用</w:t>
            </w:r>
          </w:p>
          <w:p w14:paraId="2249924D" w14:textId="77777777" w:rsidR="007A37BB" w:rsidRDefault="00F97447" w:rsidP="007A37BB">
            <w:pPr>
              <w:spacing w:line="236"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7A37B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様々な物理現象とエネルギーの利用を日常生活や社会と関連付けながら、次のことを理解するとと</w:t>
            </w:r>
          </w:p>
          <w:p w14:paraId="0F981C93" w14:textId="1B54E107" w:rsidR="00F97447" w:rsidRPr="00AE3B80" w:rsidRDefault="00F97447" w:rsidP="007A37B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もに、それらの観察、実験などに関する技能を身に付けること。</w:t>
            </w:r>
          </w:p>
          <w:p w14:paraId="598CEE4B" w14:textId="607C5E0E" w:rsidR="00F97447" w:rsidRPr="00AE3B80" w:rsidRDefault="007A37B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sidR="00BA669B">
              <w:rPr>
                <w:rFonts w:ascii="UD デジタル 教科書体 NP-R" w:eastAsia="UD デジタル 教科書体 NP-R" w:hAnsi="ＭＳ Ｐゴシック" w:cs="ＭＳ Ｐゴシック" w:hint="eastAsia"/>
                <w:color w:val="000000"/>
                <w:kern w:val="0"/>
                <w:sz w:val="18"/>
                <w:szCs w:val="18"/>
              </w:rPr>
              <w:t xml:space="preserve">　</w:t>
            </w:r>
            <w:r w:rsidR="00F97447" w:rsidRPr="00AE3B80">
              <w:rPr>
                <w:rFonts w:ascii="UD デジタル 教科書体 NP-R" w:eastAsia="UD デジタル 教科書体 NP-R" w:hint="eastAsia"/>
                <w:sz w:val="18"/>
                <w:szCs w:val="18"/>
              </w:rPr>
              <w:t>電気</w:t>
            </w:r>
          </w:p>
          <w:p w14:paraId="0E9EAA9C" w14:textId="6F20D208" w:rsidR="00F97447" w:rsidRPr="00AE3B80" w:rsidRDefault="00F97447" w:rsidP="00BA669B">
            <w:pPr>
              <w:spacing w:line="236" w:lineRule="exact"/>
              <w:ind w:firstLineChars="300" w:firstLine="540"/>
              <w:rPr>
                <w:rFonts w:ascii="UD デジタル 教科書体 NP-R" w:eastAsia="UD デジタル 教科書体 NP-R"/>
                <w:sz w:val="18"/>
                <w:szCs w:val="18"/>
              </w:rPr>
            </w:pPr>
            <w:r w:rsidRPr="00AE3B80">
              <w:rPr>
                <w:rFonts w:ascii="ＭＳ 明朝" w:eastAsia="ＭＳ 明朝" w:hAnsi="ＭＳ 明朝" w:cs="ＭＳ 明朝" w:hint="eastAsia"/>
                <w:sz w:val="18"/>
                <w:szCs w:val="18"/>
              </w:rPr>
              <w:t>㋐</w:t>
            </w:r>
            <w:r w:rsidR="00BA669B">
              <w:rPr>
                <w:rFonts w:hint="eastAsia"/>
              </w:rPr>
              <w:t xml:space="preserve">　</w:t>
            </w:r>
            <w:r w:rsidRPr="00AE3B80">
              <w:rPr>
                <w:rFonts w:ascii="UD デジタル 教科書体 NP-R" w:eastAsia="UD デジタル 教科書体 NP-R" w:hAnsi="UD デジタル 教科書体 N-R" w:cs="UD デジタル 教科書体 N-R" w:hint="eastAsia"/>
                <w:sz w:val="18"/>
                <w:szCs w:val="18"/>
              </w:rPr>
              <w:t>物質と電気抵抗</w:t>
            </w:r>
          </w:p>
          <w:p w14:paraId="0E2A9DF0" w14:textId="77777777" w:rsidR="00BA669B" w:rsidRDefault="00F97447" w:rsidP="00BA669B">
            <w:pPr>
              <w:spacing w:line="240" w:lineRule="exact"/>
              <w:ind w:leftChars="400" w:left="8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電気抵抗に関する実験などを行い、同じ物質からなる導体でも長さや断面積によって電気抵抗</w:t>
            </w:r>
          </w:p>
          <w:p w14:paraId="40102CEB" w14:textId="77777777" w:rsidR="00BA669B" w:rsidRDefault="00F97447" w:rsidP="00BA669B">
            <w:pPr>
              <w:spacing w:line="240" w:lineRule="exact"/>
              <w:ind w:firstLineChars="400" w:firstLine="72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が異なることを見いだして理解すること。また、物質によって抵抗率が異なることを理解する</w:t>
            </w:r>
          </w:p>
          <w:p w14:paraId="644EC626" w14:textId="7E488B2D" w:rsidR="00F97447" w:rsidRPr="00AE3B80" w:rsidRDefault="00F97447" w:rsidP="00BA669B">
            <w:pPr>
              <w:spacing w:line="240" w:lineRule="exact"/>
              <w:ind w:firstLineChars="400" w:firstLine="72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18"/>
              </w:rPr>
              <w:t>こと。（P.56）</w:t>
            </w:r>
          </w:p>
        </w:tc>
      </w:tr>
    </w:tbl>
    <w:p w14:paraId="5E6A0C8B" w14:textId="2B1E12F6" w:rsidR="00D84AB0" w:rsidRPr="00AE3B80" w:rsidRDefault="00D84AB0"/>
    <w:tbl>
      <w:tblPr>
        <w:tblStyle w:val="a3"/>
        <w:tblW w:w="1077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214"/>
      </w:tblGrid>
      <w:tr w:rsidR="00D84AB0" w:rsidRPr="00AE3B80" w14:paraId="048E3906" w14:textId="77777777" w:rsidTr="007248D1">
        <w:trPr>
          <w:trHeight w:val="20"/>
          <w:tblHeader/>
        </w:trPr>
        <w:tc>
          <w:tcPr>
            <w:tcW w:w="1560" w:type="dxa"/>
            <w:tcBorders>
              <w:top w:val="single" w:sz="12" w:space="0" w:color="auto"/>
              <w:bottom w:val="double" w:sz="4" w:space="0" w:color="auto"/>
            </w:tcBorders>
            <w:vAlign w:val="center"/>
          </w:tcPr>
          <w:p w14:paraId="307D6482" w14:textId="5B837D48"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214" w:type="dxa"/>
            <w:tcBorders>
              <w:top w:val="single" w:sz="12" w:space="0" w:color="auto"/>
              <w:bottom w:val="double" w:sz="4" w:space="0" w:color="auto"/>
            </w:tcBorders>
            <w:shd w:val="clear" w:color="auto" w:fill="auto"/>
            <w:vAlign w:val="center"/>
          </w:tcPr>
          <w:p w14:paraId="5585AEC2" w14:textId="0BD3E84D" w:rsidR="00D84AB0" w:rsidRPr="00AE3B80" w:rsidRDefault="00D84AB0" w:rsidP="00D84AB0">
            <w:pPr>
              <w:tabs>
                <w:tab w:val="left" w:pos="1728"/>
              </w:tabs>
              <w:spacing w:line="236"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08DFEB6D" w14:textId="77777777" w:rsidTr="007248D1">
        <w:trPr>
          <w:trHeight w:val="20"/>
          <w:tblHeader/>
        </w:trPr>
        <w:tc>
          <w:tcPr>
            <w:tcW w:w="1560" w:type="dxa"/>
            <w:tcBorders>
              <w:top w:val="single" w:sz="4" w:space="0" w:color="auto"/>
              <w:bottom w:val="single" w:sz="4" w:space="0" w:color="auto"/>
            </w:tcBorders>
          </w:tcPr>
          <w:p w14:paraId="77043BFA"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1C40ABA5" w14:textId="787DCEA4"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（化学）</w:t>
            </w:r>
          </w:p>
        </w:tc>
        <w:tc>
          <w:tcPr>
            <w:tcW w:w="9214" w:type="dxa"/>
            <w:tcBorders>
              <w:top w:val="single" w:sz="4" w:space="0" w:color="auto"/>
              <w:bottom w:val="single" w:sz="4" w:space="0" w:color="auto"/>
            </w:tcBorders>
            <w:shd w:val="clear" w:color="auto" w:fill="auto"/>
          </w:tcPr>
          <w:p w14:paraId="011B8543" w14:textId="7ADACA96"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高等学校学習指導要領解説　理科編　理数編</w:t>
            </w:r>
            <w:r w:rsidRPr="00AE3B80">
              <w:rPr>
                <w:rFonts w:ascii="UD デジタル 教科書体 N-R" w:eastAsia="UD デジタル 教科書体 N-R" w:hint="eastAsia"/>
                <w:sz w:val="18"/>
                <w:szCs w:val="18"/>
              </w:rPr>
              <w:t xml:space="preserve">　第１部　第２章　第</w:t>
            </w:r>
            <w:r w:rsidR="00A80B09" w:rsidRPr="00AE3B80">
              <w:rPr>
                <w:rFonts w:ascii="UD デジタル 教科書体 N-R" w:eastAsia="UD デジタル 教科書体 N-R" w:hint="eastAsia"/>
                <w:sz w:val="18"/>
                <w:szCs w:val="18"/>
              </w:rPr>
              <w:t>５</w:t>
            </w:r>
            <w:r w:rsidRPr="00AE3B80">
              <w:rPr>
                <w:rFonts w:ascii="UD デジタル 教科書体 N-R" w:eastAsia="UD デジタル 教科書体 N-R" w:hint="eastAsia"/>
                <w:sz w:val="18"/>
                <w:szCs w:val="18"/>
              </w:rPr>
              <w:t>節　化学　３　内容とその範囲、程度</w:t>
            </w:r>
            <w:r w:rsidRPr="00AE3B80">
              <w:rPr>
                <w:rFonts w:ascii="UD デジタル 教科書体 N-R" w:eastAsia="UD デジタル 教科書体 N-R" w:hAnsiTheme="minorEastAsia" w:hint="eastAsia"/>
                <w:sz w:val="18"/>
                <w:szCs w:val="18"/>
              </w:rPr>
              <w:t xml:space="preserve">　≫</w:t>
            </w:r>
          </w:p>
          <w:p w14:paraId="17D400E2" w14:textId="1E9645E5" w:rsidR="000D5D04" w:rsidRPr="00AE3B80" w:rsidRDefault="00476D20" w:rsidP="00BA669B">
            <w:pPr>
              <w:autoSpaceDE w:val="0"/>
              <w:autoSpaceDN w:val="0"/>
              <w:adjustRightInd w:val="0"/>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BA669B">
              <w:rPr>
                <w:rFonts w:ascii="UD デジタル 教科書体 N-R" w:eastAsia="UD デジタル 教科書体 N-R" w:hAnsiTheme="minorEastAsia" w:hint="eastAsia"/>
                <w:sz w:val="18"/>
                <w:szCs w:val="18"/>
              </w:rPr>
              <w:t xml:space="preserve">　</w:t>
            </w:r>
            <w:r w:rsidR="00A80B09" w:rsidRPr="00AE3B80">
              <w:rPr>
                <w:rFonts w:ascii="UD デジタル 教科書体 NP-R" w:eastAsia="UD デジタル 教科書体 NP-R" w:cs="HiraKakuStd-W5" w:hint="eastAsia"/>
                <w:kern w:val="0"/>
                <w:sz w:val="18"/>
                <w:szCs w:val="18"/>
              </w:rPr>
              <w:t>物質の変化と平衡</w:t>
            </w:r>
          </w:p>
          <w:p w14:paraId="4D11C4C3" w14:textId="63870379" w:rsidR="00A80B09" w:rsidRPr="00AE3B80" w:rsidRDefault="00A80B09" w:rsidP="00BA669B">
            <w:pPr>
              <w:spacing w:line="236" w:lineRule="exact"/>
              <w:ind w:leftChars="100" w:left="39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化学反応とエネルギー</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化学反応と化学平衡について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0D2ABFEA" w14:textId="361D5B49" w:rsidR="00A80B09" w:rsidRPr="00AE3B80" w:rsidRDefault="00BA669B" w:rsidP="00BA669B">
            <w:pPr>
              <w:spacing w:line="236" w:lineRule="exact"/>
              <w:ind w:firstLineChars="200" w:firstLine="360"/>
              <w:rPr>
                <w:rFonts w:ascii="UD デジタル 教科書体 NP-R" w:eastAsia="UD デジタル 教科書体 NP-R" w:cs="A1MinchoStd-Bold"/>
                <w:b/>
                <w:bCs/>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A80B09" w:rsidRPr="00AE3B80">
              <w:rPr>
                <w:rFonts w:ascii="UD デジタル 教科書体 NP-R" w:eastAsia="UD デジタル 教科書体 NP-R" w:cs="RyuminPr5-Regular" w:hint="eastAsia"/>
                <w:kern w:val="0"/>
                <w:sz w:val="18"/>
                <w:szCs w:val="18"/>
              </w:rPr>
              <w:t>化学反応</w:t>
            </w:r>
            <w:r w:rsidR="00A80B09" w:rsidRPr="002F74CB">
              <w:rPr>
                <w:rFonts w:ascii="UD デジタル 教科書体 NP-R" w:eastAsia="UD デジタル 教科書体 NP-R" w:cs="A1MinchoStd-Bold" w:hint="eastAsia"/>
                <w:kern w:val="0"/>
                <w:sz w:val="18"/>
                <w:szCs w:val="18"/>
              </w:rPr>
              <w:t>と</w:t>
            </w:r>
            <w:r w:rsidR="00A80B09" w:rsidRPr="00BA669B">
              <w:rPr>
                <w:rFonts w:ascii="UD デジタル 教科書体 NP-R" w:eastAsia="UD デジタル 教科書体 NP-R" w:cs="A1MinchoStd-Bold" w:hint="eastAsia"/>
                <w:kern w:val="0"/>
                <w:sz w:val="18"/>
                <w:szCs w:val="18"/>
              </w:rPr>
              <w:t>エネルギー</w:t>
            </w:r>
          </w:p>
          <w:p w14:paraId="31EB187C" w14:textId="71529E22" w:rsidR="00A80B09" w:rsidRPr="00AE3B80" w:rsidRDefault="00A80B09"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00E92B74">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UD デジタル 教科書体 NP-R" w:cs="UD デジタル 教科書体 NP-R" w:hint="eastAsia"/>
                <w:sz w:val="18"/>
                <w:szCs w:val="18"/>
              </w:rPr>
              <w:t>電気分解</w:t>
            </w:r>
          </w:p>
          <w:p w14:paraId="780592DC" w14:textId="23665B64" w:rsidR="000D5D04" w:rsidRPr="00AE3B80" w:rsidRDefault="00A80B09" w:rsidP="00BA669B">
            <w:pPr>
              <w:spacing w:line="236" w:lineRule="exact"/>
              <w:ind w:leftChars="350" w:left="735" w:firstLineChars="100" w:firstLine="180"/>
              <w:rPr>
                <w:rFonts w:ascii="UD デジタル 教科書体 NP-R" w:eastAsia="UD デジタル 教科書体 NP-R" w:hAnsi="ＭＳ 明朝" w:cs="ＭＳ 明朝"/>
                <w:sz w:val="18"/>
                <w:szCs w:val="18"/>
              </w:rPr>
            </w:pPr>
            <w:r w:rsidRPr="00AE3B80">
              <w:rPr>
                <w:rFonts w:ascii="UD デジタル 教科書体 NP-R" w:eastAsia="UD デジタル 教科書体 NP-R" w:hAnsi="ＭＳ 明朝" w:cs="ＭＳ 明朝" w:hint="eastAsia"/>
                <w:sz w:val="18"/>
                <w:szCs w:val="18"/>
              </w:rPr>
              <w:t>外部から加えた電気エネルギーによって電気分解が起こることを</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酸化還元反応と関連付けて理解すること。また</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その反応に関与した物質の変化量と電気量との関係を理解すること。</w:t>
            </w:r>
            <w:r w:rsidR="000D5D04" w:rsidRPr="00AE3B80">
              <w:rPr>
                <w:rFonts w:ascii="UD デジタル 教科書体 NP-R" w:eastAsia="UD デジタル 教科書体 NP-R" w:hAnsi="ＭＳ 明朝" w:hint="eastAsia"/>
                <w:sz w:val="18"/>
                <w:szCs w:val="18"/>
              </w:rPr>
              <w:t>（</w:t>
            </w:r>
            <w:r w:rsidR="000D5D04"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103</w:t>
            </w:r>
            <w:r w:rsidR="000D5D04" w:rsidRPr="00AE3B80">
              <w:rPr>
                <w:rFonts w:ascii="UD デジタル 教科書体 NP-R" w:eastAsia="UD デジタル 教科書体 NP-R" w:hint="eastAsia"/>
                <w:sz w:val="18"/>
                <w:szCs w:val="18"/>
              </w:rPr>
              <w:t>）</w:t>
            </w:r>
          </w:p>
        </w:tc>
      </w:tr>
      <w:tr w:rsidR="000D5D04" w:rsidRPr="00AE3B80" w14:paraId="43804060" w14:textId="77777777" w:rsidTr="007248D1">
        <w:trPr>
          <w:trHeight w:val="20"/>
          <w:tblHeader/>
        </w:trPr>
        <w:tc>
          <w:tcPr>
            <w:tcW w:w="1560" w:type="dxa"/>
            <w:tcBorders>
              <w:top w:val="single" w:sz="4" w:space="0" w:color="auto"/>
              <w:bottom w:val="single" w:sz="4" w:space="0" w:color="auto"/>
            </w:tcBorders>
          </w:tcPr>
          <w:p w14:paraId="76C18AF4"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54BF02E" w14:textId="79FC98FD"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（生物）</w:t>
            </w:r>
          </w:p>
        </w:tc>
        <w:tc>
          <w:tcPr>
            <w:tcW w:w="9214" w:type="dxa"/>
            <w:tcBorders>
              <w:top w:val="single" w:sz="4" w:space="0" w:color="auto"/>
              <w:bottom w:val="single" w:sz="4" w:space="0" w:color="auto"/>
            </w:tcBorders>
            <w:shd w:val="clear" w:color="auto" w:fill="auto"/>
          </w:tcPr>
          <w:p w14:paraId="5E1DF0A6" w14:textId="77777777" w:rsidR="00324E0D" w:rsidRPr="00AE3B80" w:rsidRDefault="000D5D04"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cs="ＭＳ明朝" w:hint="eastAsia"/>
                <w:kern w:val="0"/>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第７節　生物　３ 内容とその範囲、程度</w:t>
            </w:r>
            <w:r w:rsidRPr="00AE3B80">
              <w:rPr>
                <w:rFonts w:ascii="UD デジタル 教科書体 N-R" w:eastAsia="UD デジタル 教科書体 N-R" w:hAnsiTheme="minorEastAsia" w:cs="ＭＳ明朝" w:hint="eastAsia"/>
                <w:kern w:val="0"/>
                <w:sz w:val="18"/>
                <w:szCs w:val="18"/>
              </w:rPr>
              <w:t xml:space="preserve">　≫</w:t>
            </w:r>
          </w:p>
          <w:p w14:paraId="345F9FB9" w14:textId="58C0E8EA" w:rsidR="000D5D04" w:rsidRPr="00AE3B80" w:rsidRDefault="00BA669B"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6F6C67" w:rsidRPr="00AE3B80">
              <w:rPr>
                <w:rFonts w:ascii="UD デジタル 教科書体 N-R" w:eastAsia="UD デジタル 教科書体 N-R" w:hint="eastAsia"/>
                <w:sz w:val="18"/>
                <w:szCs w:val="18"/>
              </w:rPr>
              <w:t>生命現象と物質</w:t>
            </w:r>
          </w:p>
          <w:p w14:paraId="6B82A8E3" w14:textId="419113F1" w:rsidR="006F6C67" w:rsidRPr="00AE3B80" w:rsidRDefault="006F6C67" w:rsidP="00BA669B">
            <w:pPr>
              <w:spacing w:line="236" w:lineRule="exact"/>
              <w:ind w:leftChars="100" w:left="39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A669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生命現象と物質について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実験などの技能を身に付けること。</w:t>
            </w:r>
          </w:p>
          <w:p w14:paraId="31824A29" w14:textId="78CA3783" w:rsidR="006F6C67" w:rsidRPr="00AE3B80" w:rsidRDefault="00BA669B" w:rsidP="00BA669B">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6F6C67" w:rsidRPr="00AE3B80">
              <w:rPr>
                <w:rFonts w:ascii="UD デジタル 教科書体 N-R" w:eastAsia="UD デジタル 教科書体 N-R" w:hint="eastAsia"/>
                <w:sz w:val="18"/>
                <w:szCs w:val="18"/>
              </w:rPr>
              <w:t>細胞と分子</w:t>
            </w:r>
          </w:p>
          <w:p w14:paraId="6E63CED3" w14:textId="780F8C48" w:rsidR="006F6C67" w:rsidRPr="00AE3B80" w:rsidRDefault="006F6C67" w:rsidP="00BA669B">
            <w:pPr>
              <w:spacing w:line="236" w:lineRule="exact"/>
              <w:ind w:firstLineChars="300" w:firstLine="54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Pr="00AE3B80">
              <w:rPr>
                <w:rFonts w:ascii="UD デジタル 教科書体 N-R" w:eastAsia="UD デジタル 教科書体 N-R" w:hAnsi="UD デジタル 教科書体 N-R" w:cs="UD デジタル 教科書体 N-R" w:hint="eastAsia"/>
                <w:sz w:val="18"/>
                <w:szCs w:val="18"/>
              </w:rPr>
              <w:t xml:space="preserve">　生体物質と細胞</w:t>
            </w:r>
          </w:p>
          <w:p w14:paraId="6D49CE67" w14:textId="6B7F49DD" w:rsidR="000D5D04" w:rsidRPr="00AE3B80" w:rsidRDefault="006F6C67" w:rsidP="00BA669B">
            <w:pPr>
              <w:spacing w:line="236" w:lineRule="exact"/>
              <w:ind w:leftChars="300" w:left="630" w:firstLineChars="100" w:firstLine="18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生体物質と細胞に関する資料に基づいて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細胞を構成する物質を細胞の機能と関連付けて理解すること。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134</w:t>
            </w:r>
            <w:r w:rsidR="00021B50" w:rsidRPr="00AE3B80">
              <w:rPr>
                <w:rFonts w:ascii="UD デジタル 教科書体 NP-R" w:eastAsia="UD デジタル 教科書体 NP-R" w:hint="eastAsia"/>
                <w:sz w:val="18"/>
                <w:szCs w:val="18"/>
              </w:rPr>
              <w:t>）</w:t>
            </w:r>
          </w:p>
        </w:tc>
      </w:tr>
      <w:tr w:rsidR="000D5D04" w:rsidRPr="00AE3B80" w14:paraId="0523B3D1" w14:textId="77777777" w:rsidTr="007248D1">
        <w:trPr>
          <w:trHeight w:val="20"/>
          <w:tblHeader/>
        </w:trPr>
        <w:tc>
          <w:tcPr>
            <w:tcW w:w="1560" w:type="dxa"/>
            <w:tcBorders>
              <w:top w:val="single" w:sz="4" w:space="0" w:color="auto"/>
              <w:bottom w:val="single" w:sz="4" w:space="0" w:color="auto"/>
            </w:tcBorders>
          </w:tcPr>
          <w:p w14:paraId="2494EE7D"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008E0290"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（地学）</w:t>
            </w:r>
          </w:p>
          <w:p w14:paraId="6304F6EC"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4" w:space="0" w:color="auto"/>
            </w:tcBorders>
            <w:shd w:val="clear" w:color="auto" w:fill="auto"/>
          </w:tcPr>
          <w:p w14:paraId="5081A6CF" w14:textId="09232563"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第８節　地学基礎　３　内容とその範囲、程度</w:t>
            </w:r>
            <w:r w:rsidRPr="00AE3B80">
              <w:rPr>
                <w:rFonts w:ascii="UD デジタル 教科書体 N-R" w:eastAsia="UD デジタル 教科書体 N-R" w:hAnsiTheme="minorEastAsia" w:hint="eastAsia"/>
                <w:sz w:val="18"/>
                <w:szCs w:val="18"/>
              </w:rPr>
              <w:t xml:space="preserve">　≫</w:t>
            </w:r>
          </w:p>
          <w:p w14:paraId="18E927CC" w14:textId="56BD40C7" w:rsidR="000D5D04" w:rsidRPr="00AE3B80" w:rsidRDefault="00BD79A2"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sidR="00BA669B">
              <w:rPr>
                <w:rFonts w:ascii="UD デジタル 教科書体 N-R" w:eastAsia="UD デジタル 教科書体 N-R" w:hAnsiTheme="minorEastAsia" w:hint="eastAsia"/>
                <w:sz w:val="18"/>
                <w:szCs w:val="18"/>
              </w:rPr>
              <w:t xml:space="preserve">　</w:t>
            </w:r>
            <w:r w:rsidR="000D5D04" w:rsidRPr="00AE3B80">
              <w:rPr>
                <w:rFonts w:ascii="UD デジタル 教科書体 NP-R" w:eastAsia="UD デジタル 教科書体 NP-R" w:hAnsiTheme="minorEastAsia" w:hint="eastAsia"/>
                <w:sz w:val="18"/>
                <w:szCs w:val="18"/>
              </w:rPr>
              <w:t>地球のすがた</w:t>
            </w:r>
          </w:p>
          <w:p w14:paraId="47DCEE18" w14:textId="26A0FAD6" w:rsidR="00B32F81" w:rsidRPr="00AE3B80" w:rsidRDefault="00B32F81" w:rsidP="00C22B43">
            <w:pPr>
              <w:spacing w:line="236" w:lineRule="exact"/>
              <w:ind w:leftChars="100" w:left="570" w:hangingChars="200" w:hanging="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地球のすがたについて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550E31A6" w14:textId="6E09A7BA" w:rsidR="00B32F81" w:rsidRPr="00AE3B80" w:rsidRDefault="00BA669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B32F81" w:rsidRPr="00BA669B">
              <w:rPr>
                <w:rFonts w:ascii="UD デジタル 教科書体 NP-R" w:eastAsia="UD デジタル 教科書体 NP-R" w:cs="RyuminPr5-Regular" w:hint="eastAsia"/>
                <w:kern w:val="0"/>
                <w:sz w:val="18"/>
                <w:szCs w:val="18"/>
              </w:rPr>
              <w:t>惑星</w:t>
            </w:r>
            <w:r w:rsidR="00B32F81" w:rsidRPr="00BA669B">
              <w:rPr>
                <w:rFonts w:ascii="UD デジタル 教科書体 NP-R" w:eastAsia="UD デジタル 教科書体 NP-R" w:cs="A1MinchoStd-Bold" w:hint="eastAsia"/>
                <w:kern w:val="0"/>
                <w:sz w:val="18"/>
                <w:szCs w:val="18"/>
              </w:rPr>
              <w:t>としての</w:t>
            </w:r>
            <w:r w:rsidR="00B32F81" w:rsidRPr="00BA669B">
              <w:rPr>
                <w:rFonts w:ascii="UD デジタル 教科書体 NP-R" w:eastAsia="UD デジタル 教科書体 NP-R" w:cs="RyuminPr5-Regular" w:hint="eastAsia"/>
                <w:kern w:val="0"/>
                <w:sz w:val="18"/>
                <w:szCs w:val="18"/>
              </w:rPr>
              <w:t>地球</w:t>
            </w:r>
          </w:p>
          <w:p w14:paraId="6ACDB46A" w14:textId="356AE910" w:rsidR="00B32F81" w:rsidRPr="00AE3B80" w:rsidRDefault="00B32F81"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Pr="00AE3B80">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ＭＳ 明朝" w:cs="ＭＳ 明朝" w:hint="eastAsia"/>
                <w:sz w:val="18"/>
                <w:szCs w:val="18"/>
              </w:rPr>
              <w:t>地球内部の層構造</w:t>
            </w:r>
          </w:p>
          <w:p w14:paraId="0E163609" w14:textId="0F4ABDCA" w:rsidR="000D5D04" w:rsidRPr="00AE3B80" w:rsidRDefault="00B32F81" w:rsidP="00B32F81">
            <w:pPr>
              <w:spacing w:line="236" w:lineRule="exact"/>
              <w:ind w:firstLineChars="400" w:firstLine="72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明朝" w:cs="ＭＳ 明朝" w:hint="eastAsia"/>
                <w:sz w:val="18"/>
                <w:szCs w:val="18"/>
              </w:rPr>
              <w:t>地球内部の層構造とその状態を理解すること。</w:t>
            </w:r>
            <w:r w:rsidR="000D5D04" w:rsidRPr="00AE3B80">
              <w:rPr>
                <w:rFonts w:ascii="UD デジタル 教科書体 NP-R" w:eastAsia="UD デジタル 教科書体 NP-R" w:hAnsiTheme="minorEastAsia" w:hint="eastAsia"/>
                <w:sz w:val="18"/>
                <w:szCs w:val="18"/>
              </w:rPr>
              <w:t>（</w:t>
            </w:r>
            <w:r w:rsidR="000D5D04" w:rsidRPr="00AE3B80">
              <w:rPr>
                <w:rFonts w:ascii="UD デジタル 教科書体 NP-R" w:eastAsia="UD デジタル 教科書体 NP-R" w:hint="eastAsia"/>
                <w:sz w:val="18"/>
                <w:szCs w:val="18"/>
              </w:rPr>
              <w:t>P.15</w:t>
            </w:r>
            <w:r w:rsidRPr="00AE3B80">
              <w:rPr>
                <w:rFonts w:ascii="UD デジタル 教科書体 NP-R" w:eastAsia="UD デジタル 教科書体 NP-R" w:hint="eastAsia"/>
                <w:sz w:val="18"/>
                <w:szCs w:val="18"/>
              </w:rPr>
              <w:t>1</w:t>
            </w:r>
            <w:r w:rsidR="000D5D04" w:rsidRPr="00AE3B80">
              <w:rPr>
                <w:rFonts w:ascii="UD デジタル 教科書体 NP-R" w:eastAsia="UD デジタル 教科書体 NP-R" w:hint="eastAsia"/>
                <w:sz w:val="18"/>
                <w:szCs w:val="18"/>
              </w:rPr>
              <w:t>）</w:t>
            </w:r>
          </w:p>
        </w:tc>
      </w:tr>
      <w:tr w:rsidR="000D5D04" w:rsidRPr="00AE3B80" w14:paraId="497AC374" w14:textId="77777777" w:rsidTr="007248D1">
        <w:trPr>
          <w:trHeight w:val="20"/>
          <w:tblHeader/>
        </w:trPr>
        <w:tc>
          <w:tcPr>
            <w:tcW w:w="1560" w:type="dxa"/>
            <w:tcBorders>
              <w:top w:val="single" w:sz="4" w:space="0" w:color="auto"/>
            </w:tcBorders>
          </w:tcPr>
          <w:p w14:paraId="45B60369"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高等学校・音楽</w:t>
            </w:r>
          </w:p>
        </w:tc>
        <w:tc>
          <w:tcPr>
            <w:tcW w:w="9214" w:type="dxa"/>
            <w:tcBorders>
              <w:top w:val="single" w:sz="4" w:space="0" w:color="auto"/>
              <w:bottom w:val="single" w:sz="6" w:space="0" w:color="auto"/>
            </w:tcBorders>
            <w:shd w:val="clear" w:color="auto" w:fill="auto"/>
          </w:tcPr>
          <w:p w14:paraId="72ADAC9B" w14:textId="5D071817" w:rsidR="000D5D04" w:rsidRPr="00AE3B80" w:rsidRDefault="000D5D04"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w:t>
            </w:r>
            <w:r w:rsidRPr="00AE3B80">
              <w:rPr>
                <w:rFonts w:ascii="UD デジタル 教科書体 N-R" w:eastAsia="UD デジタル 教科書体 N-R" w:hAnsiTheme="minorEastAsia" w:hint="eastAsia"/>
                <w:sz w:val="18"/>
                <w:szCs w:val="18"/>
              </w:rPr>
              <w:t xml:space="preserve">　第１部　第２章　第１節　音楽Ⅰ　３　内容　≫</w:t>
            </w:r>
          </w:p>
          <w:p w14:paraId="0BC3B1DE" w14:textId="1D4716E8" w:rsidR="000D5D04" w:rsidRPr="00AE3B80" w:rsidRDefault="000D5D04" w:rsidP="00160344">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0C184FE" w14:textId="4D7F88EC" w:rsidR="00160344" w:rsidRPr="00AE3B80" w:rsidRDefault="00BD79A2" w:rsidP="00BC5595">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(3)</w:t>
            </w:r>
            <w:r w:rsidR="00BC5595">
              <w:rPr>
                <w:rFonts w:ascii="UD デジタル 教科書体 N-R" w:eastAsia="UD デジタル 教科書体 N-R" w:hAnsiTheme="minorEastAsia" w:hint="eastAsia"/>
                <w:sz w:val="18"/>
                <w:szCs w:val="18"/>
              </w:rPr>
              <w:t xml:space="preserve">　</w:t>
            </w:r>
            <w:r w:rsidR="00160344" w:rsidRPr="00AE3B80">
              <w:rPr>
                <w:rFonts w:ascii="UD デジタル 教科書体 NP-R" w:eastAsia="UD デジタル 教科書体 NP-R" w:hAnsi="ＭＳ Ｐゴシック" w:cs="ＭＳ Ｐゴシック" w:hint="eastAsia"/>
                <w:color w:val="000000"/>
                <w:kern w:val="0"/>
                <w:sz w:val="18"/>
                <w:szCs w:val="18"/>
              </w:rPr>
              <w:t>創作</w:t>
            </w:r>
          </w:p>
          <w:p w14:paraId="3BC32BF9" w14:textId="4DEDDA16" w:rsidR="000D5D04" w:rsidRPr="00BC5595" w:rsidRDefault="00160344" w:rsidP="00BC5595">
            <w:pPr>
              <w:spacing w:line="240" w:lineRule="exact"/>
              <w:ind w:leftChars="200" w:left="600" w:hangingChars="100" w:hanging="180"/>
              <w:rPr>
                <w:rFonts w:ascii="UD デジタル 教科書体 NP-R" w:eastAsia="UD デジタル 教科書体 NP-R" w:cs="ZenOldMincho-Regular-90pv-RKSJ-"/>
                <w:kern w:val="0"/>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P-R" w:eastAsia="UD デジタル 教科書体 NP-R" w:cs="ZenOldMincho-Regular-90pv-RKSJ-" w:hint="eastAsia"/>
                <w:kern w:val="0"/>
                <w:sz w:val="18"/>
                <w:szCs w:val="18"/>
              </w:rPr>
              <w:t>創作表現に関わる知識や技能を得たり生かしたりしながら</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自己のイメージをもって創作表現を創意工夫すること。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39</w:t>
            </w:r>
            <w:r w:rsidR="000D5D04" w:rsidRPr="00AE3B80">
              <w:rPr>
                <w:rFonts w:ascii="UD デジタル 教科書体 NP-R" w:eastAsia="UD デジタル 教科書体 NP-R" w:hAnsiTheme="minorEastAsia" w:hint="eastAsia"/>
                <w:sz w:val="18"/>
                <w:szCs w:val="18"/>
              </w:rPr>
              <w:t>）</w:t>
            </w:r>
          </w:p>
        </w:tc>
      </w:tr>
      <w:tr w:rsidR="000D5D04" w:rsidRPr="00AE3B80" w14:paraId="748DE087" w14:textId="77777777" w:rsidTr="007248D1">
        <w:trPr>
          <w:trHeight w:val="20"/>
          <w:tblHeader/>
        </w:trPr>
        <w:tc>
          <w:tcPr>
            <w:tcW w:w="1560" w:type="dxa"/>
            <w:tcBorders>
              <w:bottom w:val="single" w:sz="4" w:space="0" w:color="auto"/>
            </w:tcBorders>
          </w:tcPr>
          <w:p w14:paraId="6F0E9AF6"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高等学校・美術</w:t>
            </w:r>
          </w:p>
        </w:tc>
        <w:tc>
          <w:tcPr>
            <w:tcW w:w="9214" w:type="dxa"/>
            <w:tcBorders>
              <w:top w:val="single" w:sz="6" w:space="0" w:color="auto"/>
              <w:bottom w:val="single" w:sz="4" w:space="0" w:color="auto"/>
            </w:tcBorders>
            <w:shd w:val="clear" w:color="auto" w:fill="auto"/>
          </w:tcPr>
          <w:p w14:paraId="1E5BBDAA" w14:textId="31C9FC84" w:rsidR="000D5D04" w:rsidRPr="00AE3B80" w:rsidRDefault="000D5D04" w:rsidP="000D5D04">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第４節　美術Ⅰ　３ 内容</w:t>
            </w:r>
            <w:r w:rsidRPr="00AE3B80">
              <w:rPr>
                <w:rFonts w:ascii="UD デジタル 教科書体 N-R" w:eastAsia="UD デジタル 教科書体 N-R" w:hAnsiTheme="minorEastAsia" w:hint="eastAsia"/>
                <w:sz w:val="18"/>
                <w:szCs w:val="18"/>
              </w:rPr>
              <w:t xml:space="preserve">　≫</w:t>
            </w:r>
          </w:p>
          <w:p w14:paraId="4BC62683" w14:textId="2D2974DE" w:rsidR="00E42818" w:rsidRPr="00AE3B80" w:rsidRDefault="00E42818" w:rsidP="00E42818">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D787749" w14:textId="77777777" w:rsidR="00BC5595" w:rsidRDefault="00BC5595"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デザイン</w:t>
            </w:r>
          </w:p>
          <w:p w14:paraId="3C377545" w14:textId="65905E96" w:rsidR="00E42818" w:rsidRPr="00BC5595" w:rsidRDefault="00E42818" w:rsidP="00BC5595">
            <w:pPr>
              <w:spacing w:line="236"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目的や機能などを考えた発想や構想</w:t>
            </w:r>
          </w:p>
          <w:p w14:paraId="14E371B5" w14:textId="41AB70BB" w:rsidR="000D5D04" w:rsidRPr="00AE3B80" w:rsidRDefault="00BC5595" w:rsidP="00BC5595">
            <w:pPr>
              <w:autoSpaceDE w:val="0"/>
              <w:autoSpaceDN w:val="0"/>
              <w:adjustRightInd w:val="0"/>
              <w:spacing w:line="236" w:lineRule="exact"/>
              <w:ind w:firstLineChars="300" w:firstLine="54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目的や条件</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美しさなどを考え</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主題を生成すること。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BA669B">
              <w:rPr>
                <w:rFonts w:ascii="UD デジタル 教科書体 NP-R" w:eastAsia="UD デジタル 教科書体 NP-R" w:hint="eastAsia"/>
                <w:sz w:val="18"/>
                <w:szCs w:val="18"/>
              </w:rPr>
              <w:t>3</w:t>
            </w:r>
            <w:r w:rsidR="00021B50" w:rsidRPr="00AE3B80">
              <w:rPr>
                <w:rFonts w:ascii="UD デジタル 教科書体 NP-R" w:eastAsia="UD デジタル 教科書体 NP-R" w:hint="eastAsia"/>
                <w:sz w:val="18"/>
                <w:szCs w:val="18"/>
              </w:rPr>
              <w:t>）</w:t>
            </w:r>
          </w:p>
        </w:tc>
      </w:tr>
      <w:tr w:rsidR="00E01999" w:rsidRPr="00AE3B80" w14:paraId="165C80F1" w14:textId="77777777" w:rsidTr="007248D1">
        <w:trPr>
          <w:trHeight w:val="20"/>
          <w:tblHeader/>
        </w:trPr>
        <w:tc>
          <w:tcPr>
            <w:tcW w:w="1560" w:type="dxa"/>
            <w:tcBorders>
              <w:bottom w:val="single" w:sz="4" w:space="0" w:color="auto"/>
            </w:tcBorders>
          </w:tcPr>
          <w:p w14:paraId="74EEE299" w14:textId="313262C2" w:rsidR="00E01999" w:rsidRPr="00AE3B80" w:rsidRDefault="00E01999"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高等学校・書道</w:t>
            </w:r>
          </w:p>
        </w:tc>
        <w:tc>
          <w:tcPr>
            <w:tcW w:w="9214" w:type="dxa"/>
            <w:tcBorders>
              <w:top w:val="single" w:sz="6" w:space="0" w:color="auto"/>
              <w:bottom w:val="single" w:sz="4" w:space="0" w:color="auto"/>
            </w:tcBorders>
            <w:shd w:val="clear" w:color="auto" w:fill="auto"/>
          </w:tcPr>
          <w:p w14:paraId="3CBE17A0" w14:textId="081D0EC5" w:rsidR="00E01999" w:rsidRPr="00AE3B80" w:rsidRDefault="00E01999" w:rsidP="00E01999">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第１０節　書道Ⅰ　３ 内容</w:t>
            </w:r>
            <w:r w:rsidRPr="00AE3B80">
              <w:rPr>
                <w:rFonts w:ascii="UD デジタル 教科書体 N-R" w:eastAsia="UD デジタル 教科書体 N-R" w:hAnsiTheme="minorEastAsia" w:hint="eastAsia"/>
                <w:sz w:val="18"/>
                <w:szCs w:val="18"/>
              </w:rPr>
              <w:t xml:space="preserve">　≫</w:t>
            </w:r>
          </w:p>
          <w:p w14:paraId="78BD174D" w14:textId="6CF52491" w:rsidR="00E01999" w:rsidRPr="00AE3B80" w:rsidRDefault="00A83385"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表現</w:t>
            </w:r>
          </w:p>
          <w:p w14:paraId="2A8C29F7" w14:textId="1388BAF3" w:rsidR="00A83385" w:rsidRPr="00AE3B80" w:rsidRDefault="00BC5595" w:rsidP="00BC5595">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A83385" w:rsidRPr="00AE3B80">
              <w:rPr>
                <w:rFonts w:ascii="UD デジタル 教科書体 NP-R" w:eastAsia="UD デジタル 教科書体 NP-R" w:hAnsiTheme="minorEastAsia" w:hint="eastAsia"/>
                <w:sz w:val="18"/>
                <w:szCs w:val="18"/>
              </w:rPr>
              <w:t>漢字の書</w:t>
            </w:r>
          </w:p>
          <w:p w14:paraId="57A123A0" w14:textId="6CE124D5" w:rsidR="006A374A" w:rsidRPr="00AE3B80" w:rsidRDefault="00A83385" w:rsidP="00BC5595">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6A374A" w:rsidRPr="00AE3B80">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AnsiTheme="minorEastAsia" w:hint="eastAsia"/>
                <w:sz w:val="18"/>
                <w:szCs w:val="18"/>
              </w:rPr>
              <w:t>知識や技能を得たり生かしたりしながら</w:t>
            </w:r>
            <w:r w:rsidR="0092422E">
              <w:rPr>
                <w:rFonts w:ascii="UD デジタル 教科書体 NP-R" w:eastAsia="UD デジタル 教科書体 NP-R" w:hAnsiTheme="minorEastAsia" w:hint="eastAsia"/>
                <w:sz w:val="18"/>
                <w:szCs w:val="18"/>
              </w:rPr>
              <w:t>、</w:t>
            </w:r>
            <w:r w:rsidRPr="00AE3B80">
              <w:rPr>
                <w:rFonts w:ascii="UD デジタル 教科書体 NP-R" w:eastAsia="UD デジタル 教科書体 NP-R" w:hAnsiTheme="minorEastAsia" w:hint="eastAsia"/>
                <w:sz w:val="18"/>
                <w:szCs w:val="18"/>
              </w:rPr>
              <w:t>次の</w:t>
            </w:r>
            <w:r w:rsidR="00E06BFC" w:rsidRPr="00AE3B80">
              <w:rPr>
                <w:rFonts w:ascii="UD デジタル 教科書体 NP-R" w:eastAsia="UD デジタル 教科書体 NP-R" w:hAnsi="ＭＳ Ｐゴシック" w:cs="ＭＳ Ｐゴシック" w:hint="eastAsia"/>
                <w:color w:val="000000"/>
                <w:kern w:val="0"/>
                <w:sz w:val="18"/>
                <w:szCs w:val="18"/>
              </w:rPr>
              <w:t>(ｱ)</w:t>
            </w:r>
            <w:r w:rsidRPr="00AE3B80">
              <w:rPr>
                <w:rFonts w:ascii="UD デジタル 教科書体 NP-R" w:eastAsia="UD デジタル 教科書体 NP-R" w:hAnsiTheme="minorEastAsia" w:hint="eastAsia"/>
                <w:sz w:val="18"/>
                <w:szCs w:val="18"/>
              </w:rPr>
              <w:t>及び</w:t>
            </w:r>
            <w:r w:rsidR="00E06BFC" w:rsidRPr="00AE3B80">
              <w:rPr>
                <w:rFonts w:ascii="UD デジタル 教科書体 N-R" w:eastAsia="UD デジタル 教科書体 N-R"/>
                <w:sz w:val="18"/>
                <w:szCs w:val="18"/>
              </w:rPr>
              <w:t>(</w:t>
            </w:r>
            <w:r w:rsidR="00E06BFC" w:rsidRPr="00AE3B80">
              <w:rPr>
                <w:rFonts w:ascii="UD デジタル 教科書体 N-R" w:eastAsia="UD デジタル 教科書体 N-R" w:hint="eastAsia"/>
                <w:sz w:val="18"/>
                <w:szCs w:val="18"/>
              </w:rPr>
              <w:t>ｲ)</w:t>
            </w:r>
            <w:r w:rsidRPr="00AE3B80">
              <w:rPr>
                <w:rFonts w:ascii="UD デジタル 教科書体 NP-R" w:eastAsia="UD デジタル 教科書体 NP-R" w:hAnsiTheme="minorEastAsia" w:hint="eastAsia"/>
                <w:sz w:val="18"/>
                <w:szCs w:val="18"/>
              </w:rPr>
              <w:t>について構想し工夫すること。</w:t>
            </w:r>
          </w:p>
          <w:p w14:paraId="0B7804CA" w14:textId="513908F6" w:rsidR="00A83385" w:rsidRPr="00AE3B80" w:rsidRDefault="00BC5595" w:rsidP="00BC5595">
            <w:pPr>
              <w:spacing w:line="236" w:lineRule="exact"/>
              <w:ind w:firstLineChars="300" w:firstLine="54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Theme="minorEastAsia" w:hint="eastAsia"/>
                <w:sz w:val="18"/>
                <w:szCs w:val="18"/>
              </w:rPr>
              <w:t xml:space="preserve">　</w:t>
            </w:r>
            <w:r w:rsidR="00A83385" w:rsidRPr="00AE3B80">
              <w:rPr>
                <w:rFonts w:ascii="UD デジタル 教科書体 NP-R" w:eastAsia="UD デジタル 教科書体 NP-R" w:hAnsiTheme="minorEastAsia" w:hint="eastAsia"/>
                <w:sz w:val="18"/>
                <w:szCs w:val="18"/>
              </w:rPr>
              <w:t>古典の書体や書風に即した用筆・運筆</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字形</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全体の構成</w:t>
            </w:r>
            <w:r w:rsidR="00C5604E" w:rsidRPr="00AE3B80">
              <w:rPr>
                <w:rFonts w:ascii="UD デジタル 教科書体 NP-R" w:eastAsia="UD デジタル 教科書体 NP-R" w:hint="eastAsia"/>
                <w:sz w:val="18"/>
                <w:szCs w:val="18"/>
              </w:rPr>
              <w:t>（P.</w:t>
            </w:r>
            <w:r w:rsidR="00C5604E" w:rsidRPr="00AE3B80">
              <w:rPr>
                <w:rFonts w:ascii="UD デジタル 教科書体 NP-R" w:eastAsia="UD デジタル 教科書体 NP-R"/>
                <w:sz w:val="18"/>
                <w:szCs w:val="18"/>
              </w:rPr>
              <w:t>280</w:t>
            </w:r>
            <w:r w:rsidR="00C5604E" w:rsidRPr="00AE3B80">
              <w:rPr>
                <w:rFonts w:ascii="UD デジタル 教科書体 NP-R" w:eastAsia="UD デジタル 教科書体 NP-R" w:hint="eastAsia"/>
                <w:sz w:val="18"/>
                <w:szCs w:val="18"/>
              </w:rPr>
              <w:t>）</w:t>
            </w:r>
          </w:p>
        </w:tc>
      </w:tr>
      <w:tr w:rsidR="000D5D04" w:rsidRPr="00AE3B80" w14:paraId="56386298" w14:textId="77777777" w:rsidTr="007248D1">
        <w:trPr>
          <w:trHeight w:val="20"/>
          <w:tblHeader/>
        </w:trPr>
        <w:tc>
          <w:tcPr>
            <w:tcW w:w="1560" w:type="dxa"/>
            <w:tcBorders>
              <w:top w:val="single" w:sz="4" w:space="0" w:color="auto"/>
              <w:bottom w:val="single" w:sz="4" w:space="0" w:color="auto"/>
            </w:tcBorders>
          </w:tcPr>
          <w:p w14:paraId="18240F3F"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高等学校・保健体育</w:t>
            </w:r>
          </w:p>
        </w:tc>
        <w:tc>
          <w:tcPr>
            <w:tcW w:w="9214" w:type="dxa"/>
            <w:tcBorders>
              <w:top w:val="single" w:sz="4" w:space="0" w:color="auto"/>
              <w:bottom w:val="single" w:sz="4" w:space="0" w:color="auto"/>
            </w:tcBorders>
            <w:shd w:val="clear" w:color="auto" w:fill="auto"/>
          </w:tcPr>
          <w:p w14:paraId="0BB1AD6C" w14:textId="77777777" w:rsidR="00BD79A2" w:rsidRPr="00AE3B80" w:rsidRDefault="000D5D04" w:rsidP="00BD79A2">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AnsiTheme="minorEastAsia" w:hint="eastAsia"/>
                <w:sz w:val="18"/>
                <w:szCs w:val="18"/>
              </w:rPr>
              <w:t xml:space="preserve">　保健体育編　体育編　第１部　第２章　第２節　「</w:t>
            </w:r>
            <w:r w:rsidR="00E42818" w:rsidRPr="00AE3B80">
              <w:rPr>
                <w:rFonts w:ascii="UD デジタル 教科書体 N-R" w:eastAsia="UD デジタル 教科書体 N-R" w:hAnsiTheme="minorEastAsia" w:hint="eastAsia"/>
                <w:sz w:val="18"/>
                <w:szCs w:val="18"/>
              </w:rPr>
              <w:t>体育</w:t>
            </w:r>
            <w:r w:rsidRPr="00AE3B80">
              <w:rPr>
                <w:rFonts w:ascii="UD デジタル 教科書体 N-R" w:eastAsia="UD デジタル 教科書体 N-R" w:hAnsiTheme="minorEastAsia" w:hint="eastAsia"/>
                <w:sz w:val="18"/>
                <w:szCs w:val="18"/>
              </w:rPr>
              <w:t>」　３ 内容</w:t>
            </w:r>
            <w:r w:rsidR="00E42818" w:rsidRPr="00AE3B80">
              <w:rPr>
                <w:rFonts w:ascii="UD デジタル 教科書体 N-R" w:eastAsia="UD デジタル 教科書体 N-R" w:hAnsiTheme="minorEastAsia" w:hint="eastAsia"/>
                <w:sz w:val="18"/>
                <w:szCs w:val="18"/>
              </w:rPr>
              <w:t xml:space="preserve">　</w:t>
            </w:r>
            <w:r w:rsidR="00E42818" w:rsidRPr="00AE3B80">
              <w:rPr>
                <w:rFonts w:ascii="UD デジタル 教科書体 N-R" w:eastAsia="UD デジタル 教科書体 N-R" w:hint="eastAsia"/>
                <w:sz w:val="18"/>
                <w:szCs w:val="18"/>
              </w:rPr>
              <w:t>Ｈ　体育理論</w:t>
            </w:r>
            <w:r w:rsidRPr="00AE3B80">
              <w:rPr>
                <w:rFonts w:ascii="UD デジタル 教科書体 N-R" w:eastAsia="UD デジタル 教科書体 N-R" w:hAnsiTheme="minorEastAsia" w:hint="eastAsia"/>
                <w:sz w:val="18"/>
                <w:szCs w:val="18"/>
              </w:rPr>
              <w:t xml:space="preserve">　≫</w:t>
            </w:r>
          </w:p>
          <w:p w14:paraId="2669D237" w14:textId="77777777" w:rsidR="00BC5595" w:rsidRDefault="00BC5595" w:rsidP="00BC5595">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運動やスポーツの効果的な学習の仕方について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その解決を目指した活動を通して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次</w:t>
            </w:r>
          </w:p>
          <w:p w14:paraId="2FFD2274" w14:textId="2F7E96BE"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の事項を身に付けることができるよう指導する。</w:t>
            </w:r>
          </w:p>
          <w:p w14:paraId="087C8522" w14:textId="74BC6C6F"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R" w:eastAsia="UD デジタル 教科書体 N-R" w:hint="eastAsia"/>
                <w:sz w:val="18"/>
                <w:szCs w:val="18"/>
              </w:rPr>
              <w:t>運動やスポーツの効果的な学習の仕方について理解すること。</w:t>
            </w:r>
          </w:p>
          <w:p w14:paraId="52D87CCB" w14:textId="2C25607B" w:rsidR="000D5D04" w:rsidRPr="00AE3B80" w:rsidRDefault="00BC5595" w:rsidP="00BC5595">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運動やスポーツの技能の上達過程にはいくつかの段階があり</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その学習の段階に応じた練習方法や運動観察の方法</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課題の設定方法などがあること。また</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これらの獲得には</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一定の期間がかかること。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179</w:t>
            </w:r>
            <w:r w:rsidR="00021B50" w:rsidRPr="00AE3B80">
              <w:rPr>
                <w:rFonts w:ascii="UD デジタル 教科書体 NP-R" w:eastAsia="UD デジタル 教科書体 NP-R" w:hint="eastAsia"/>
                <w:sz w:val="18"/>
                <w:szCs w:val="18"/>
              </w:rPr>
              <w:t>）</w:t>
            </w:r>
          </w:p>
        </w:tc>
      </w:tr>
      <w:tr w:rsidR="000D5D04" w:rsidRPr="00AE3B80" w14:paraId="2DA27E42" w14:textId="77777777" w:rsidTr="007248D1">
        <w:trPr>
          <w:trHeight w:val="20"/>
          <w:tblHeader/>
        </w:trPr>
        <w:tc>
          <w:tcPr>
            <w:tcW w:w="1560" w:type="dxa"/>
            <w:tcBorders>
              <w:top w:val="single" w:sz="4" w:space="0" w:color="auto"/>
              <w:bottom w:val="single" w:sz="12" w:space="0" w:color="auto"/>
            </w:tcBorders>
          </w:tcPr>
          <w:p w14:paraId="4C2B3BCE"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高等学校・家庭</w:t>
            </w:r>
          </w:p>
        </w:tc>
        <w:tc>
          <w:tcPr>
            <w:tcW w:w="9214" w:type="dxa"/>
            <w:tcBorders>
              <w:top w:val="single" w:sz="4" w:space="0" w:color="auto"/>
              <w:bottom w:val="single" w:sz="12" w:space="0" w:color="auto"/>
            </w:tcBorders>
            <w:shd w:val="clear" w:color="auto" w:fill="auto"/>
          </w:tcPr>
          <w:p w14:paraId="31A23ED4" w14:textId="6489D4D1" w:rsidR="000D5D04" w:rsidRPr="00AE3B80" w:rsidRDefault="000D5D04" w:rsidP="000D5D04">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高等学校学習指導要領解説　家庭編　第１部　第２章　第２節　家庭総合　２　内容とその取扱い　≫</w:t>
            </w:r>
          </w:p>
          <w:p w14:paraId="3851218F" w14:textId="2420C084" w:rsidR="000D5D04" w:rsidRPr="00AE3B80" w:rsidRDefault="002460E2" w:rsidP="002460E2">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Ｂ</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HiraKakuPro-W6" w:hint="eastAsia"/>
                <w:kern w:val="0"/>
                <w:sz w:val="18"/>
                <w:szCs w:val="18"/>
              </w:rPr>
              <w:t>衣食住の生活の科学と文化</w:t>
            </w:r>
          </w:p>
          <w:p w14:paraId="24A6C97A" w14:textId="37B95747" w:rsidR="002460E2" w:rsidRPr="00AE3B80" w:rsidRDefault="00BD79A2" w:rsidP="00BC5595">
            <w:pPr>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(3)</w:t>
            </w:r>
            <w:r w:rsidR="00BC5595">
              <w:rPr>
                <w:rFonts w:ascii="UD デジタル 教科書体 NP-R" w:eastAsia="UD デジタル 教科書体 NP-R" w:cs="HiraKakuPro-W6" w:hint="eastAsia"/>
                <w:kern w:val="0"/>
                <w:sz w:val="18"/>
                <w:szCs w:val="18"/>
              </w:rPr>
              <w:t xml:space="preserve">　</w:t>
            </w:r>
            <w:r w:rsidR="002460E2" w:rsidRPr="00AE3B80">
              <w:rPr>
                <w:rFonts w:ascii="UD デジタル 教科書体 NP-R" w:eastAsia="UD デジタル 教科書体 NP-R" w:cs="HiraKakuPro-W6" w:hint="eastAsia"/>
                <w:kern w:val="0"/>
                <w:sz w:val="18"/>
                <w:szCs w:val="18"/>
              </w:rPr>
              <w:t>住生活の科学と文化</w:t>
            </w:r>
          </w:p>
          <w:p w14:paraId="480AF8A2" w14:textId="144F6320" w:rsidR="000D5D04" w:rsidRPr="00AE3B80" w:rsidRDefault="002460E2" w:rsidP="00BC5595">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ldMincho-Regular-90pv-RKSJ-" w:hint="eastAsia"/>
                <w:kern w:val="0"/>
                <w:sz w:val="18"/>
                <w:szCs w:val="18"/>
              </w:rPr>
              <w:t>次のような知識及び技能を身に付けること。</w:t>
            </w:r>
            <w:r w:rsidR="000D5D04" w:rsidRPr="00AE3B80">
              <w:rPr>
                <w:rFonts w:ascii="UD デジタル 教科書体 NP-R" w:eastAsia="UD デジタル 教科書体 NP-R" w:hint="eastAsia"/>
                <w:sz w:val="18"/>
                <w:szCs w:val="18"/>
              </w:rPr>
              <w:t xml:space="preserve"> </w:t>
            </w:r>
          </w:p>
          <w:p w14:paraId="67F142F4" w14:textId="64A0E0BE" w:rsidR="000D5D04" w:rsidRPr="00AE3B80" w:rsidRDefault="002460E2" w:rsidP="00BC559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90pv-RKSJ-"/>
                <w:kern w:val="0"/>
                <w:sz w:val="18"/>
                <w:szCs w:val="18"/>
              </w:rPr>
            </w:pPr>
            <w:r w:rsidRPr="00AE3B80">
              <w:rPr>
                <w:rFonts w:ascii="UD デジタル 教科書体 N-R" w:eastAsia="UD デジタル 教科書体 N-R"/>
                <w:sz w:val="18"/>
                <w:szCs w:val="18"/>
              </w:rPr>
              <w:t>(</w:t>
            </w:r>
            <w:r w:rsidRPr="00AE3B80">
              <w:rPr>
                <w:rFonts w:ascii="UD デジタル 教科書体 N-R" w:eastAsia="UD デジタル 教科書体 N-R" w:hint="eastAsia"/>
                <w:sz w:val="18"/>
                <w:szCs w:val="18"/>
              </w:rPr>
              <w:t>ｲ)</w:t>
            </w:r>
            <w:r w:rsidR="00BC5595">
              <w:rPr>
                <w:rFonts w:ascii="UD デジタル 教科書体 NP-R" w:eastAsia="UD デジタル 教科書体 NP-R" w:cs="ZenOldMincho-Regular-90pv-RKSJ-" w:hint="eastAsia"/>
                <w:kern w:val="0"/>
                <w:sz w:val="18"/>
                <w:szCs w:val="18"/>
              </w:rPr>
              <w:t xml:space="preserve">　</w:t>
            </w:r>
            <w:r w:rsidRPr="00AE3B80">
              <w:rPr>
                <w:rFonts w:ascii="UD デジタル 教科書体 NP-R" w:eastAsia="UD デジタル 教科書体 NP-R" w:cs="ZenOldMincho-Regular-90pv-RKSJ-" w:hint="eastAsia"/>
                <w:kern w:val="0"/>
                <w:sz w:val="18"/>
                <w:szCs w:val="18"/>
              </w:rPr>
              <w:t>ライフステージの特徴や課題に着目し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住生活の特徴</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防災などの安全や環境に配慮した住居の機能について科学的に理解し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住生活の計画・管理に必要な技能を身に付けること。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7</w:t>
            </w:r>
            <w:r w:rsidR="0049497A" w:rsidRPr="00AE3B80">
              <w:rPr>
                <w:rFonts w:ascii="UD デジタル 教科書体 NP-R" w:eastAsia="UD デジタル 教科書体 NP-R" w:hAnsiTheme="minorEastAsia" w:hint="eastAsia"/>
                <w:sz w:val="18"/>
                <w:szCs w:val="18"/>
              </w:rPr>
              <w:t>0</w:t>
            </w:r>
            <w:r w:rsidR="000D5D04" w:rsidRPr="00AE3B80">
              <w:rPr>
                <w:rFonts w:ascii="UD デジタル 教科書体 NP-R" w:eastAsia="UD デジタル 教科書体 NP-R" w:hAnsiTheme="minorEastAsia" w:hint="eastAsia"/>
                <w:sz w:val="18"/>
                <w:szCs w:val="18"/>
              </w:rPr>
              <w:t>）</w:t>
            </w:r>
          </w:p>
        </w:tc>
      </w:tr>
    </w:tbl>
    <w:p w14:paraId="08AE8D74" w14:textId="12236523" w:rsidR="00D84AB0" w:rsidRPr="00AE3B80" w:rsidRDefault="00D84AB0"/>
    <w:tbl>
      <w:tblPr>
        <w:tblStyle w:val="a3"/>
        <w:tblW w:w="1063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072"/>
      </w:tblGrid>
      <w:tr w:rsidR="00D84AB0" w:rsidRPr="00AE3B80" w14:paraId="4274DFB9" w14:textId="77777777" w:rsidTr="00E01999">
        <w:trPr>
          <w:trHeight w:val="20"/>
          <w:tblHeader/>
        </w:trPr>
        <w:tc>
          <w:tcPr>
            <w:tcW w:w="1560" w:type="dxa"/>
            <w:tcBorders>
              <w:top w:val="single" w:sz="12" w:space="0" w:color="auto"/>
              <w:bottom w:val="double" w:sz="4" w:space="0" w:color="auto"/>
            </w:tcBorders>
            <w:vAlign w:val="center"/>
          </w:tcPr>
          <w:p w14:paraId="36A327C7" w14:textId="30069C7F"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072" w:type="dxa"/>
            <w:tcBorders>
              <w:top w:val="single" w:sz="12" w:space="0" w:color="auto"/>
              <w:bottom w:val="double" w:sz="4" w:space="0" w:color="auto"/>
            </w:tcBorders>
            <w:shd w:val="clear" w:color="auto" w:fill="auto"/>
            <w:vAlign w:val="center"/>
          </w:tcPr>
          <w:p w14:paraId="2C39DA35" w14:textId="40705200" w:rsidR="00D84AB0" w:rsidRPr="00AE3B80" w:rsidRDefault="00D84AB0" w:rsidP="00D84AB0">
            <w:pPr>
              <w:spacing w:line="236"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4C462ABE" w14:textId="77777777" w:rsidTr="00E01999">
        <w:trPr>
          <w:trHeight w:val="20"/>
          <w:tblHeader/>
        </w:trPr>
        <w:tc>
          <w:tcPr>
            <w:tcW w:w="1560" w:type="dxa"/>
            <w:tcBorders>
              <w:top w:val="double" w:sz="4" w:space="0" w:color="auto"/>
              <w:bottom w:val="single" w:sz="4" w:space="0" w:color="auto"/>
            </w:tcBorders>
          </w:tcPr>
          <w:p w14:paraId="3CB98E0F" w14:textId="095E290B"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高等学校・農業</w:t>
            </w:r>
          </w:p>
        </w:tc>
        <w:tc>
          <w:tcPr>
            <w:tcW w:w="9072" w:type="dxa"/>
            <w:tcBorders>
              <w:top w:val="double" w:sz="4" w:space="0" w:color="auto"/>
              <w:bottom w:val="single" w:sz="4" w:space="0" w:color="auto"/>
            </w:tcBorders>
            <w:shd w:val="clear" w:color="auto" w:fill="auto"/>
          </w:tcPr>
          <w:p w14:paraId="455EBC27" w14:textId="73DFF7F9" w:rsidR="000D5D04" w:rsidRPr="00AE3B80" w:rsidRDefault="000D5D04"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xml:space="preserve">≪　高等学校学習指導要領解説　農業編　</w:t>
            </w:r>
            <w:r w:rsidR="00167B6B" w:rsidRPr="00167B6B">
              <w:rPr>
                <w:rFonts w:ascii="UD デジタル 教科書体 NP-R" w:eastAsia="UD デジタル 教科書体 NP-R" w:hint="eastAsia"/>
                <w:sz w:val="20"/>
                <w:szCs w:val="20"/>
              </w:rPr>
              <w:t>第２章</w:t>
            </w:r>
            <w:r w:rsidRPr="00AE3B80">
              <w:rPr>
                <w:rFonts w:ascii="UD デジタル 教科書体 NP-R" w:eastAsia="UD デジタル 教科書体 NP-R" w:hint="eastAsia"/>
                <w:sz w:val="18"/>
                <w:szCs w:val="18"/>
              </w:rPr>
              <w:t xml:space="preserve">　第</w:t>
            </w:r>
            <w:r w:rsidR="00AE3B80" w:rsidRPr="00AE3B80">
              <w:rPr>
                <w:rFonts w:ascii="UD デジタル 教科書体 NP-R" w:eastAsia="UD デジタル 教科書体 NP-R" w:hint="eastAsia"/>
                <w:sz w:val="18"/>
                <w:szCs w:val="18"/>
              </w:rPr>
              <w:t>１</w:t>
            </w:r>
            <w:r w:rsidRPr="00AE3B80">
              <w:rPr>
                <w:rFonts w:ascii="UD デジタル 教科書体 NP-R" w:eastAsia="UD デジタル 教科書体 NP-R" w:hint="eastAsia"/>
                <w:sz w:val="18"/>
                <w:szCs w:val="18"/>
              </w:rPr>
              <w:t xml:space="preserve">節　</w:t>
            </w:r>
            <w:r w:rsidR="00AE3B80" w:rsidRPr="00AE3B80">
              <w:rPr>
                <w:rFonts w:ascii="UD デジタル 教科書体 NP-R" w:eastAsia="UD デジタル 教科書体 NP-R" w:cs="HiraKakuPro-W3" w:hint="eastAsia"/>
                <w:kern w:val="0"/>
                <w:sz w:val="18"/>
                <w:szCs w:val="18"/>
              </w:rPr>
              <w:t>農業と環境</w:t>
            </w:r>
            <w:r w:rsidRPr="00AE3B80">
              <w:rPr>
                <w:rFonts w:ascii="UD デジタル 教科書体 NP-R" w:eastAsia="UD デジタル 教科書体 NP-R" w:hint="eastAsia"/>
                <w:sz w:val="18"/>
                <w:szCs w:val="18"/>
              </w:rPr>
              <w:t xml:space="preserve">　第２　内容とその取扱い　２　内容</w:t>
            </w:r>
            <w:r w:rsidRPr="00AE3B80">
              <w:rPr>
                <w:rFonts w:ascii="UD デジタル 教科書体 NP-R" w:eastAsia="UD デジタル 教科書体 NP-R" w:hAnsiTheme="minorEastAsia" w:hint="eastAsia"/>
                <w:sz w:val="18"/>
                <w:szCs w:val="18"/>
              </w:rPr>
              <w:t xml:space="preserve">　≫</w:t>
            </w:r>
          </w:p>
          <w:p w14:paraId="52F4D05B" w14:textId="77777777" w:rsidR="00AE3B80" w:rsidRPr="00AE3B80" w:rsidRDefault="000D5D04" w:rsidP="00AE3B80">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595F9DC7" w14:textId="12319CF9" w:rsidR="00AE3B80" w:rsidRPr="00AE3B80" w:rsidRDefault="00C23B52"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(3)</w:t>
            </w:r>
            <w:r w:rsidR="00E97549">
              <w:rPr>
                <w:rFonts w:ascii="UD デジタル 教科書体 N-R" w:eastAsia="UD デジタル 教科書体 N-R" w:hint="eastAsia"/>
                <w:sz w:val="18"/>
                <w:szCs w:val="18"/>
              </w:rPr>
              <w:t xml:space="preserve">　</w:t>
            </w:r>
            <w:r w:rsidR="00AE3B80" w:rsidRPr="00AE3B80">
              <w:rPr>
                <w:rFonts w:ascii="UD デジタル 教科書体 NP-R" w:eastAsia="UD デジタル 教科書体 NP-R" w:hint="eastAsia"/>
                <w:sz w:val="18"/>
                <w:szCs w:val="18"/>
              </w:rPr>
              <w:t>農業生産の基礎</w:t>
            </w:r>
          </w:p>
          <w:p w14:paraId="358BB908" w14:textId="7B0F7686" w:rsidR="000D5D04" w:rsidRPr="00AE3B80" w:rsidRDefault="00AE3B80" w:rsidP="00AA4F9A">
            <w:pPr>
              <w:pStyle w:val="ab"/>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農業生物の育成と環境要素</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25</w:t>
            </w:r>
            <w:r w:rsidR="000D5D04" w:rsidRPr="00AE3B80">
              <w:rPr>
                <w:rFonts w:ascii="UD デジタル 教科書体 NP-R" w:eastAsia="UD デジタル 教科書体 NP-R" w:hAnsiTheme="minorEastAsia" w:hint="eastAsia"/>
                <w:sz w:val="18"/>
                <w:szCs w:val="18"/>
              </w:rPr>
              <w:t>）</w:t>
            </w:r>
          </w:p>
        </w:tc>
      </w:tr>
      <w:tr w:rsidR="000D5D04" w:rsidRPr="00AE3B80" w14:paraId="50824C74" w14:textId="77777777" w:rsidTr="004267F2">
        <w:trPr>
          <w:trHeight w:val="20"/>
          <w:tblHeader/>
        </w:trPr>
        <w:tc>
          <w:tcPr>
            <w:tcW w:w="1560" w:type="dxa"/>
            <w:tcBorders>
              <w:top w:val="single" w:sz="4" w:space="0" w:color="auto"/>
              <w:bottom w:val="single" w:sz="4" w:space="0" w:color="auto"/>
            </w:tcBorders>
          </w:tcPr>
          <w:p w14:paraId="2D4FCBFE"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高等学校・工業</w:t>
            </w:r>
          </w:p>
          <w:p w14:paraId="05C3C636" w14:textId="69518B24"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（電気）</w:t>
            </w:r>
          </w:p>
        </w:tc>
        <w:tc>
          <w:tcPr>
            <w:tcW w:w="9072" w:type="dxa"/>
            <w:tcBorders>
              <w:top w:val="single" w:sz="4" w:space="0" w:color="auto"/>
              <w:bottom w:val="single" w:sz="4" w:space="0" w:color="auto"/>
            </w:tcBorders>
            <w:shd w:val="clear" w:color="auto" w:fill="auto"/>
          </w:tcPr>
          <w:p w14:paraId="5B95C97E" w14:textId="4EFEC822" w:rsidR="000D5D04" w:rsidRPr="00167B6B" w:rsidRDefault="000D5D04" w:rsidP="00167B6B">
            <w:pPr>
              <w:spacing w:line="236" w:lineRule="exact"/>
              <w:rPr>
                <w:rFonts w:ascii="UD デジタル 教科書体 NP-R" w:eastAsia="UD デジタル 教科書体 NP-R"/>
                <w:sz w:val="20"/>
                <w:szCs w:val="20"/>
              </w:rPr>
            </w:pPr>
            <w:r w:rsidRPr="00AE3B80">
              <w:rPr>
                <w:rFonts w:ascii="UD デジタル 教科書体 NP-R" w:eastAsia="UD デジタル 教科書体 NP-R" w:hAnsiTheme="minorEastAsia" w:hint="eastAsia"/>
                <w:sz w:val="18"/>
                <w:szCs w:val="18"/>
              </w:rPr>
              <w:t>≪</w:t>
            </w:r>
            <w:r w:rsidRPr="00167B6B">
              <w:rPr>
                <w:rFonts w:ascii="UD デジタル 教科書体 NP-R" w:eastAsia="UD デジタル 教科書体 NP-R" w:hAnsiTheme="minorEastAsia" w:hint="eastAsia"/>
                <w:sz w:val="18"/>
                <w:szCs w:val="18"/>
              </w:rPr>
              <w:t xml:space="preserve">　高等学校学習指導要領解説　工業編</w:t>
            </w:r>
            <w:r w:rsidRPr="00167B6B">
              <w:rPr>
                <w:rFonts w:ascii="UD デジタル 教科書体 NP-R" w:eastAsia="UD デジタル 教科書体 NP-R" w:hint="eastAsia"/>
                <w:sz w:val="18"/>
                <w:szCs w:val="18"/>
              </w:rPr>
              <w:t xml:space="preserve">　第２章　第18節　</w:t>
            </w:r>
            <w:r w:rsidRPr="00167B6B">
              <w:rPr>
                <w:rFonts w:ascii="UD デジタル 教科書体 NP-R" w:eastAsia="UD デジタル 教科書体 NP-R" w:hint="eastAsia"/>
                <w:w w:val="87"/>
                <w:kern w:val="0"/>
                <w:sz w:val="18"/>
                <w:szCs w:val="18"/>
                <w:fitText w:val="630" w:id="-974424320"/>
              </w:rPr>
              <w:t>電気回路</w:t>
            </w:r>
            <w:r w:rsidRPr="00167B6B">
              <w:rPr>
                <w:rFonts w:ascii="UD デジタル 教科書体 NP-R" w:eastAsia="UD デジタル 教科書体 NP-R" w:hint="eastAsia"/>
                <w:sz w:val="18"/>
                <w:szCs w:val="18"/>
              </w:rPr>
              <w:t xml:space="preserve">　第</w:t>
            </w:r>
            <w:r w:rsidR="00167B6B" w:rsidRPr="00167B6B">
              <w:rPr>
                <w:rFonts w:ascii="UD デジタル 教科書体 NP-R" w:eastAsia="UD デジタル 教科書体 NP-R" w:hAnsiTheme="minorEastAsia" w:hint="eastAsia"/>
                <w:sz w:val="18"/>
                <w:szCs w:val="18"/>
              </w:rPr>
              <w:t>２</w:t>
            </w:r>
            <w:r w:rsidRPr="00167B6B">
              <w:rPr>
                <w:rFonts w:ascii="UD デジタル 教科書体 NP-R" w:eastAsia="UD デジタル 教科書体 NP-R" w:hint="eastAsia"/>
                <w:sz w:val="18"/>
                <w:szCs w:val="18"/>
              </w:rPr>
              <w:t xml:space="preserve">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int="eastAsia"/>
                <w:sz w:val="18"/>
                <w:szCs w:val="18"/>
              </w:rPr>
              <w:t xml:space="preserve">　２　内容</w:t>
            </w:r>
            <w:r w:rsidRPr="00167B6B">
              <w:rPr>
                <w:rFonts w:ascii="UD デジタル 教科書体 NP-R" w:eastAsia="UD デジタル 教科書体 NP-R" w:hAnsiTheme="minorEastAsia" w:hint="eastAsia"/>
                <w:sz w:val="18"/>
                <w:szCs w:val="18"/>
              </w:rPr>
              <w:t xml:space="preserve">　≫</w:t>
            </w:r>
          </w:p>
          <w:p w14:paraId="7C89947D" w14:textId="77777777" w:rsidR="00AA4F9A" w:rsidRPr="00AE3B80" w:rsidRDefault="00AA4F9A" w:rsidP="00AA4F9A">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40D8EF0" w14:textId="3747DCEA" w:rsidR="000D5D04" w:rsidRPr="00C23B52"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0D5D04" w:rsidRPr="00AE3B80">
              <w:rPr>
                <w:rFonts w:ascii="UD デジタル 教科書体 NP-R" w:eastAsia="UD デジタル 教科書体 NP-R" w:hint="eastAsia"/>
                <w:sz w:val="18"/>
                <w:szCs w:val="18"/>
              </w:rPr>
              <w:t>直流回路</w:t>
            </w:r>
          </w:p>
          <w:p w14:paraId="4297B186" w14:textId="72BA366E" w:rsidR="000D5D04" w:rsidRPr="00AE3B80" w:rsidRDefault="00802AEB"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消費電力と発生熱量</w:t>
            </w:r>
            <w:r w:rsidR="000D5D04" w:rsidRPr="00AE3B80">
              <w:rPr>
                <w:rFonts w:ascii="UD デジタル 教科書体 NP-R" w:eastAsia="UD デジタル 教科書体 NP-R" w:hint="eastAsia"/>
                <w:sz w:val="18"/>
                <w:szCs w:val="18"/>
              </w:rPr>
              <w:t>（P.120）</w:t>
            </w:r>
          </w:p>
        </w:tc>
      </w:tr>
      <w:tr w:rsidR="000D5D04" w:rsidRPr="00AE3B80" w14:paraId="4A8280CA" w14:textId="77777777" w:rsidTr="004267F2">
        <w:trPr>
          <w:trHeight w:val="20"/>
          <w:tblHeader/>
        </w:trPr>
        <w:tc>
          <w:tcPr>
            <w:tcW w:w="1560" w:type="dxa"/>
            <w:tcBorders>
              <w:top w:val="single" w:sz="4" w:space="0" w:color="auto"/>
              <w:bottom w:val="single" w:sz="4" w:space="0" w:color="auto"/>
            </w:tcBorders>
          </w:tcPr>
          <w:p w14:paraId="0280D2FF" w14:textId="77777777"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FBC9751" w14:textId="232B22E2"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（工業化学）</w:t>
            </w:r>
          </w:p>
        </w:tc>
        <w:tc>
          <w:tcPr>
            <w:tcW w:w="9072" w:type="dxa"/>
            <w:tcBorders>
              <w:top w:val="single" w:sz="4" w:space="0" w:color="auto"/>
              <w:bottom w:val="single" w:sz="4" w:space="0" w:color="auto"/>
            </w:tcBorders>
            <w:shd w:val="clear" w:color="auto" w:fill="auto"/>
          </w:tcPr>
          <w:p w14:paraId="364AF9FB" w14:textId="2845CCF1" w:rsidR="000D5D04" w:rsidRPr="00167B6B" w:rsidRDefault="000D5D04" w:rsidP="000D5D04">
            <w:pPr>
              <w:spacing w:line="236" w:lineRule="exact"/>
              <w:rPr>
                <w:rFonts w:ascii="UD デジタル 教科書体 NP-R" w:eastAsia="UD デジタル 教科書体 NP-R" w:hAnsiTheme="minorEastAsia"/>
                <w:sz w:val="18"/>
                <w:szCs w:val="18"/>
              </w:rPr>
            </w:pPr>
            <w:r w:rsidRPr="00167B6B">
              <w:rPr>
                <w:rFonts w:ascii="UD デジタル 教科書体 NP-R" w:eastAsia="UD デジタル 教科書体 NP-R" w:hAnsiTheme="minorEastAsia" w:hint="eastAsia"/>
                <w:sz w:val="18"/>
                <w:szCs w:val="18"/>
              </w:rPr>
              <w:t xml:space="preserve">≪　高等学校学習指導要領解説　工業編　</w:t>
            </w:r>
            <w:r w:rsidRPr="00167B6B">
              <w:rPr>
                <w:rFonts w:ascii="UD デジタル 教科書体 NP-R" w:eastAsia="UD デジタル 教科書体 NP-R" w:hint="eastAsia"/>
                <w:sz w:val="18"/>
                <w:szCs w:val="18"/>
              </w:rPr>
              <w:t xml:space="preserve">第２章　</w:t>
            </w:r>
            <w:r w:rsidRPr="00167B6B">
              <w:rPr>
                <w:rFonts w:ascii="UD デジタル 教科書体 NP-R" w:eastAsia="UD デジタル 教科書体 NP-R" w:hAnsiTheme="minorEastAsia" w:hint="eastAsia"/>
                <w:sz w:val="18"/>
                <w:szCs w:val="18"/>
              </w:rPr>
              <w:t xml:space="preserve">第42節　</w:t>
            </w:r>
            <w:r w:rsidR="00167B6B">
              <w:rPr>
                <w:rFonts w:ascii="UD デジタル 教科書体 NP-R" w:eastAsia="UD デジタル 教科書体 NP-R" w:hAnsiTheme="minorEastAsia" w:hint="eastAsia"/>
                <w:sz w:val="18"/>
                <w:szCs w:val="18"/>
              </w:rPr>
              <w:t>工業化学</w:t>
            </w:r>
            <w:r w:rsidRPr="00167B6B">
              <w:rPr>
                <w:rFonts w:ascii="UD デジタル 教科書体 NP-R" w:eastAsia="UD デジタル 教科書体 NP-R" w:hAnsiTheme="minorEastAsia" w:hint="eastAsia"/>
                <w:sz w:val="18"/>
                <w:szCs w:val="18"/>
              </w:rPr>
              <w:t xml:space="preserve">　第２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AnsiTheme="minorEastAsia" w:hint="eastAsia"/>
                <w:sz w:val="18"/>
                <w:szCs w:val="18"/>
              </w:rPr>
              <w:t xml:space="preserve">　２　内容　≫</w:t>
            </w:r>
          </w:p>
          <w:p w14:paraId="7564F2B0" w14:textId="77777777" w:rsidR="000D5D04" w:rsidRPr="00AE3B80" w:rsidRDefault="000D5D04" w:rsidP="000D5D04">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21536E0A" w14:textId="48EB3918" w:rsidR="00546552" w:rsidRPr="00AE3B80" w:rsidRDefault="00C23B52" w:rsidP="00AA4F9A">
            <w:pPr>
              <w:spacing w:line="236" w:lineRule="exact"/>
              <w:ind w:firstLineChars="100" w:firstLine="180"/>
              <w:rPr>
                <w:rFonts w:ascii="UD デジタル 教科書体 NP-R" w:eastAsia="UD デジタル 教科書体 NP-R" w:hAnsi="Courier New" w:cs="Courier New"/>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P-R" w:eastAsia="UD デジタル 教科書体 NP-R" w:hAnsi="Courier New" w:cs="Courier New" w:hint="eastAsia"/>
                <w:sz w:val="18"/>
                <w:szCs w:val="18"/>
              </w:rPr>
              <w:t xml:space="preserve">　</w:t>
            </w:r>
            <w:r w:rsidR="00546552" w:rsidRPr="00AE3B80">
              <w:rPr>
                <w:rFonts w:ascii="UD デジタル 教科書体 NP-R" w:eastAsia="UD デジタル 教科書体 NP-R" w:hAnsi="Courier New" w:cs="Courier New" w:hint="eastAsia"/>
                <w:sz w:val="18"/>
                <w:szCs w:val="18"/>
              </w:rPr>
              <w:t>物質の変化とエネルギー</w:t>
            </w:r>
          </w:p>
          <w:p w14:paraId="3105E72D" w14:textId="5A9DFDF2" w:rsidR="000D5D04" w:rsidRPr="00AE3B80" w:rsidRDefault="00546552"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ア</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酸と塩基</w:t>
            </w:r>
            <w:r w:rsidR="000D5D04" w:rsidRPr="00AE3B80">
              <w:rPr>
                <w:rFonts w:ascii="UD デジタル 教科書体 NP-R" w:eastAsia="UD デジタル 教科書体 NP-R" w:hint="eastAsia"/>
                <w:sz w:val="18"/>
                <w:szCs w:val="18"/>
              </w:rPr>
              <w:t>（P.</w:t>
            </w:r>
            <w:r w:rsidR="000D5D04" w:rsidRPr="00AE3B80">
              <w:rPr>
                <w:rFonts w:ascii="UD デジタル 教科書体 NP-R" w:eastAsia="UD デジタル 教科書体 NP-R" w:hAnsiTheme="minorEastAsia" w:hint="eastAsia"/>
                <w:sz w:val="18"/>
                <w:szCs w:val="18"/>
              </w:rPr>
              <w:t>26</w:t>
            </w:r>
            <w:r w:rsidRPr="00AE3B80">
              <w:rPr>
                <w:rFonts w:ascii="UD デジタル 教科書体 NP-R" w:eastAsia="UD デジタル 教科書体 NP-R" w:hAnsiTheme="minorEastAsia" w:hint="eastAsia"/>
                <w:sz w:val="18"/>
                <w:szCs w:val="18"/>
              </w:rPr>
              <w:t>6</w:t>
            </w:r>
            <w:r w:rsidR="000D5D04" w:rsidRPr="00AE3B80">
              <w:rPr>
                <w:rFonts w:ascii="UD デジタル 教科書体 NP-R" w:eastAsia="UD デジタル 教科書体 NP-R" w:hAnsiTheme="minorEastAsia" w:hint="eastAsia"/>
                <w:sz w:val="18"/>
                <w:szCs w:val="18"/>
              </w:rPr>
              <w:t>）</w:t>
            </w:r>
          </w:p>
        </w:tc>
      </w:tr>
      <w:tr w:rsidR="00546552" w:rsidRPr="00AE3B80" w14:paraId="52DCD1A0" w14:textId="77777777" w:rsidTr="004267F2">
        <w:trPr>
          <w:trHeight w:val="20"/>
          <w:tblHeader/>
        </w:trPr>
        <w:tc>
          <w:tcPr>
            <w:tcW w:w="1560" w:type="dxa"/>
            <w:tcBorders>
              <w:top w:val="single" w:sz="4" w:space="0" w:color="auto"/>
              <w:bottom w:val="single" w:sz="4" w:space="0" w:color="auto"/>
            </w:tcBorders>
          </w:tcPr>
          <w:p w14:paraId="065937BB" w14:textId="77777777"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3F33E76" w14:textId="4A58D15E"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（工業デザイン）</w:t>
            </w:r>
          </w:p>
        </w:tc>
        <w:tc>
          <w:tcPr>
            <w:tcW w:w="9072" w:type="dxa"/>
            <w:tcBorders>
              <w:top w:val="single" w:sz="4" w:space="0" w:color="auto"/>
              <w:bottom w:val="single" w:sz="4" w:space="0" w:color="auto"/>
            </w:tcBorders>
            <w:shd w:val="clear" w:color="auto" w:fill="auto"/>
          </w:tcPr>
          <w:p w14:paraId="1CEB016E" w14:textId="073C1D5B" w:rsidR="007012C1" w:rsidRPr="00AE3B80" w:rsidRDefault="007012C1" w:rsidP="007012C1">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高等学校学習指導要領解説　工業編　</w:t>
            </w:r>
            <w:r w:rsidRPr="00AE3B80">
              <w:rPr>
                <w:rFonts w:ascii="UD デジタル 教科書体 NP-R" w:eastAsia="UD デジタル 教科書体 NP-R" w:hint="eastAsia"/>
                <w:sz w:val="18"/>
                <w:szCs w:val="18"/>
              </w:rPr>
              <w:t xml:space="preserve">第２章　</w:t>
            </w:r>
            <w:r w:rsidRPr="00AE3B80">
              <w:rPr>
                <w:rFonts w:ascii="UD デジタル 教科書体 NP-R" w:eastAsia="UD デジタル 教科書体 NP-R" w:hAnsiTheme="minorEastAsia" w:hint="eastAsia"/>
                <w:sz w:val="18"/>
                <w:szCs w:val="18"/>
              </w:rPr>
              <w:t xml:space="preserve">第57節　</w:t>
            </w:r>
            <w:r w:rsidR="00167B6B">
              <w:rPr>
                <w:rFonts w:ascii="UD デジタル 教科書体 NP-R" w:eastAsia="UD デジタル 教科書体 NP-R" w:hAnsiTheme="minorEastAsia" w:hint="eastAsia"/>
                <w:kern w:val="0"/>
                <w:sz w:val="18"/>
                <w:szCs w:val="18"/>
              </w:rPr>
              <w:t xml:space="preserve">デザイン実践　</w:t>
            </w:r>
            <w:r w:rsidRPr="00AE3B80">
              <w:rPr>
                <w:rFonts w:ascii="UD デジタル 教科書体 NP-R" w:eastAsia="UD デジタル 教科書体 NP-R" w:hAnsiTheme="minorEastAsia" w:hint="eastAsia"/>
                <w:sz w:val="18"/>
                <w:szCs w:val="18"/>
              </w:rPr>
              <w:t xml:space="preserve">第２　</w:t>
            </w:r>
            <w:r w:rsidR="00167B6B" w:rsidRPr="00167B6B">
              <w:rPr>
                <w:rFonts w:ascii="UD デジタル 教科書体 NP-R" w:eastAsia="UD デジタル 教科書体 NP-R" w:hint="eastAsia"/>
                <w:sz w:val="18"/>
                <w:szCs w:val="18"/>
              </w:rPr>
              <w:t>内容とその取扱い</w:t>
            </w:r>
            <w:r w:rsidR="00167B6B" w:rsidRPr="00167B6B">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 xml:space="preserve">　２　内容　≫</w:t>
            </w:r>
          </w:p>
          <w:p w14:paraId="7EA2986C" w14:textId="77777777" w:rsidR="007012C1" w:rsidRPr="00AE3B80" w:rsidRDefault="007012C1" w:rsidP="007012C1">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127746DD" w14:textId="5C3DB088" w:rsidR="007012C1"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 xml:space="preserve">　</w:t>
            </w:r>
            <w:r w:rsidR="007012C1" w:rsidRPr="00AE3B80">
              <w:rPr>
                <w:rFonts w:ascii="UD デジタル 教科書体 NP-R" w:eastAsia="UD デジタル 教科書体 NP-R" w:hAnsiTheme="minorEastAsia" w:hint="eastAsia"/>
                <w:sz w:val="18"/>
                <w:szCs w:val="18"/>
              </w:rPr>
              <w:t>プロダクトデザイン</w:t>
            </w:r>
          </w:p>
          <w:p w14:paraId="05B02DE1" w14:textId="387707BE" w:rsidR="00546552" w:rsidRPr="00AE3B80" w:rsidRDefault="007012C1"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プロダクトデザインの概要</w:t>
            </w:r>
            <w:r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AnsiTheme="minorEastAsia" w:hint="eastAsia"/>
                <w:sz w:val="18"/>
                <w:szCs w:val="18"/>
              </w:rPr>
              <w:t>362）</w:t>
            </w:r>
          </w:p>
        </w:tc>
      </w:tr>
      <w:tr w:rsidR="00B735A3" w:rsidRPr="00AE3B80" w14:paraId="3C28D598" w14:textId="77777777" w:rsidTr="004267F2">
        <w:trPr>
          <w:trHeight w:val="20"/>
          <w:tblHeader/>
        </w:trPr>
        <w:tc>
          <w:tcPr>
            <w:tcW w:w="1560" w:type="dxa"/>
            <w:tcBorders>
              <w:top w:val="single" w:sz="4" w:space="0" w:color="auto"/>
              <w:bottom w:val="single" w:sz="4" w:space="0" w:color="auto"/>
            </w:tcBorders>
          </w:tcPr>
          <w:p w14:paraId="28481D97" w14:textId="4A7B50CA" w:rsidR="00B735A3" w:rsidRPr="00AE3B80" w:rsidRDefault="00B735A3" w:rsidP="000D5D04">
            <w:pPr>
              <w:spacing w:line="264" w:lineRule="exact"/>
              <w:rPr>
                <w:rFonts w:ascii="UD デジタル 教科書体 NP-R" w:eastAsia="UD デジタル 教科書体 NP-R" w:hAnsiTheme="minorEastAsia"/>
                <w:color w:val="000000" w:themeColor="text1"/>
                <w:sz w:val="18"/>
                <w:szCs w:val="18"/>
              </w:rPr>
            </w:pPr>
            <w:r>
              <w:rPr>
                <w:rFonts w:ascii="UD デジタル 教科書体 NP-R" w:eastAsia="UD デジタル 教科書体 NP-R" w:hAnsiTheme="minorEastAsia" w:hint="eastAsia"/>
                <w:color w:val="000000" w:themeColor="text1"/>
                <w:sz w:val="18"/>
                <w:szCs w:val="18"/>
              </w:rPr>
              <w:t>高等学校・商業</w:t>
            </w:r>
          </w:p>
        </w:tc>
        <w:tc>
          <w:tcPr>
            <w:tcW w:w="9072" w:type="dxa"/>
            <w:tcBorders>
              <w:top w:val="single" w:sz="4" w:space="0" w:color="auto"/>
              <w:bottom w:val="single" w:sz="4" w:space="0" w:color="auto"/>
            </w:tcBorders>
            <w:shd w:val="clear" w:color="auto" w:fill="auto"/>
          </w:tcPr>
          <w:p w14:paraId="2994BAE4" w14:textId="77777777" w:rsidR="00B735A3" w:rsidRDefault="00B735A3" w:rsidP="009F0A87">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高等学校学習指導要領解説　</w:t>
            </w:r>
            <w:r>
              <w:rPr>
                <w:rFonts w:ascii="UD デジタル 教科書体 NP-R" w:eastAsia="UD デジタル 教科書体 NP-R" w:hAnsiTheme="minorEastAsia" w:hint="eastAsia"/>
                <w:sz w:val="18"/>
                <w:szCs w:val="18"/>
              </w:rPr>
              <w:t>商業</w:t>
            </w:r>
            <w:r w:rsidRPr="00AE3B80">
              <w:rPr>
                <w:rFonts w:ascii="UD デジタル 教科書体 NP-R" w:eastAsia="UD デジタル 教科書体 NP-R" w:hAnsiTheme="minorEastAsia" w:hint="eastAsia"/>
                <w:sz w:val="18"/>
                <w:szCs w:val="18"/>
              </w:rPr>
              <w:t xml:space="preserve">編　</w:t>
            </w:r>
            <w:r w:rsidRPr="00AE3B80">
              <w:rPr>
                <w:rFonts w:ascii="UD デジタル 教科書体 NP-R" w:eastAsia="UD デジタル 教科書体 NP-R" w:hint="eastAsia"/>
                <w:sz w:val="18"/>
                <w:szCs w:val="18"/>
              </w:rPr>
              <w:t xml:space="preserve">第２章　</w:t>
            </w:r>
            <w:r w:rsidRPr="00AE3B80">
              <w:rPr>
                <w:rFonts w:ascii="UD デジタル 教科書体 NP-R" w:eastAsia="UD デジタル 教科書体 NP-R" w:hAnsiTheme="minorEastAsia" w:hint="eastAsia"/>
                <w:sz w:val="18"/>
                <w:szCs w:val="18"/>
              </w:rPr>
              <w:t>第</w:t>
            </w:r>
            <w:r>
              <w:rPr>
                <w:rFonts w:ascii="UD デジタル 教科書体 NP-R" w:eastAsia="UD デジタル 教科書体 NP-R" w:hAnsiTheme="minorEastAsia" w:hint="eastAsia"/>
                <w:sz w:val="18"/>
                <w:szCs w:val="18"/>
              </w:rPr>
              <w:t>１</w:t>
            </w:r>
            <w:r w:rsidRPr="00AE3B80">
              <w:rPr>
                <w:rFonts w:ascii="UD デジタル 教科書体 NP-R" w:eastAsia="UD デジタル 教科書体 NP-R" w:hAnsiTheme="minorEastAsia" w:hint="eastAsia"/>
                <w:sz w:val="18"/>
                <w:szCs w:val="18"/>
              </w:rPr>
              <w:t xml:space="preserve">節　</w:t>
            </w:r>
            <w:r>
              <w:rPr>
                <w:rFonts w:ascii="UD デジタル 教科書体 NP-R" w:eastAsia="UD デジタル 教科書体 NP-R" w:hAnsiTheme="minorEastAsia" w:hint="eastAsia"/>
                <w:kern w:val="0"/>
                <w:sz w:val="18"/>
                <w:szCs w:val="18"/>
              </w:rPr>
              <w:t xml:space="preserve">ビジネス基礎　</w:t>
            </w:r>
            <w:r w:rsidRPr="00AE3B80">
              <w:rPr>
                <w:rFonts w:ascii="UD デジタル 教科書体 NP-R" w:eastAsia="UD デジタル 教科書体 NP-R" w:hAnsiTheme="minorEastAsia" w:hint="eastAsia"/>
                <w:sz w:val="18"/>
                <w:szCs w:val="18"/>
              </w:rPr>
              <w:t xml:space="preserve">第２　</w:t>
            </w:r>
            <w:r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２　内容　≫</w:t>
            </w:r>
          </w:p>
          <w:p w14:paraId="29BBA06D" w14:textId="77777777" w:rsidR="00B735A3" w:rsidRPr="00AE3B80" w:rsidRDefault="00B735A3" w:rsidP="00B735A3">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13B00240" w14:textId="677F1393" w:rsidR="00B735A3" w:rsidRDefault="00B735A3" w:rsidP="009E3E5E">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1</w:t>
            </w:r>
            <w:r w:rsidRPr="00AE3B80">
              <w:rPr>
                <w:rFonts w:ascii="UD デジタル 教科書体 N-R" w:eastAsia="UD デジタル 教科書体 N-R" w:hint="eastAsia"/>
                <w:sz w:val="18"/>
                <w:szCs w:val="18"/>
              </w:rPr>
              <w:t>)</w:t>
            </w:r>
            <w:r w:rsidR="009E3E5E">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商業の学習とビジネス</w:t>
            </w:r>
          </w:p>
          <w:p w14:paraId="71A4038B" w14:textId="05EA725E" w:rsidR="00B735A3" w:rsidRPr="00B735A3" w:rsidRDefault="00B735A3" w:rsidP="009E3E5E">
            <w:pPr>
              <w:spacing w:line="236" w:lineRule="exact"/>
              <w:ind w:firstLineChars="200" w:firstLine="360"/>
              <w:rPr>
                <w:rFonts w:ascii="UD デジタル 教科書体 NP-R" w:eastAsia="UD デジタル 教科書体 NP-R" w:hAnsiTheme="minorEastAsia"/>
                <w:sz w:val="18"/>
                <w:szCs w:val="18"/>
              </w:rPr>
            </w:pPr>
            <w:r>
              <w:rPr>
                <w:rFonts w:ascii="UD デジタル 教科書体 N-R" w:eastAsia="UD デジタル 教科書体 N-R" w:hint="eastAsia"/>
                <w:sz w:val="18"/>
                <w:szCs w:val="18"/>
              </w:rPr>
              <w:t>ア　商業を学ぶ重要性と学び方</w:t>
            </w:r>
            <w:r w:rsidR="009E3E5E" w:rsidRPr="00AE3B80">
              <w:rPr>
                <w:rFonts w:ascii="UD デジタル 教科書体 NP-R" w:eastAsia="UD デジタル 教科書体 NP-R" w:hint="eastAsia"/>
                <w:sz w:val="18"/>
                <w:szCs w:val="18"/>
              </w:rPr>
              <w:t>（P.</w:t>
            </w:r>
            <w:r w:rsidR="009E3E5E">
              <w:rPr>
                <w:rFonts w:ascii="UD デジタル 教科書体 NP-R" w:eastAsia="UD デジタル 教科書体 NP-R" w:hint="eastAsia"/>
                <w:sz w:val="18"/>
                <w:szCs w:val="18"/>
              </w:rPr>
              <w:t>2</w:t>
            </w:r>
            <w:r w:rsidR="009768E4">
              <w:rPr>
                <w:rFonts w:ascii="UD デジタル 教科書体 NP-R" w:eastAsia="UD デジタル 教科書体 NP-R" w:hAnsiTheme="minorEastAsia" w:hint="eastAsia"/>
                <w:sz w:val="18"/>
                <w:szCs w:val="18"/>
              </w:rPr>
              <w:t>1</w:t>
            </w:r>
            <w:r w:rsidR="009E3E5E" w:rsidRPr="00AE3B80">
              <w:rPr>
                <w:rFonts w:ascii="UD デジタル 教科書体 NP-R" w:eastAsia="UD デジタル 教科書体 NP-R" w:hAnsiTheme="minorEastAsia" w:hint="eastAsia"/>
                <w:sz w:val="18"/>
                <w:szCs w:val="18"/>
              </w:rPr>
              <w:t>）</w:t>
            </w:r>
          </w:p>
        </w:tc>
      </w:tr>
      <w:tr w:rsidR="000D5D04" w:rsidRPr="00AE3B80" w14:paraId="6E77876B" w14:textId="77777777" w:rsidTr="004267F2">
        <w:trPr>
          <w:trHeight w:val="20"/>
          <w:tblHeader/>
        </w:trPr>
        <w:tc>
          <w:tcPr>
            <w:tcW w:w="1560" w:type="dxa"/>
            <w:tcBorders>
              <w:top w:val="single" w:sz="4" w:space="0" w:color="auto"/>
              <w:bottom w:val="single" w:sz="4" w:space="0" w:color="auto"/>
            </w:tcBorders>
          </w:tcPr>
          <w:p w14:paraId="4AA7FF0B"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高等学校・英語</w:t>
            </w:r>
          </w:p>
        </w:tc>
        <w:tc>
          <w:tcPr>
            <w:tcW w:w="9072" w:type="dxa"/>
            <w:tcBorders>
              <w:top w:val="single" w:sz="4" w:space="0" w:color="auto"/>
              <w:bottom w:val="single" w:sz="4" w:space="0" w:color="auto"/>
            </w:tcBorders>
            <w:shd w:val="clear" w:color="auto" w:fill="auto"/>
          </w:tcPr>
          <w:p w14:paraId="28DABEF4" w14:textId="77777777" w:rsidR="009F0A87" w:rsidRPr="00AE3B80" w:rsidRDefault="000D5D04" w:rsidP="009F0A87">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外国語編　英語編</w:t>
            </w:r>
            <w:r w:rsidRPr="00AE3B80">
              <w:rPr>
                <w:rFonts w:ascii="UD デジタル 教科書体 NP-R" w:eastAsia="UD デジタル 教科書体 NP-R" w:hint="eastAsia"/>
                <w:sz w:val="18"/>
                <w:szCs w:val="18"/>
              </w:rPr>
              <w:t xml:space="preserve">　第１部　第２章　第２節　英語コミュニケーションⅠ　２　内容</w:t>
            </w:r>
            <w:r w:rsidRPr="00AE3B80">
              <w:rPr>
                <w:rFonts w:ascii="UD デジタル 教科書体 NP-R" w:eastAsia="UD デジタル 教科書体 NP-R" w:hAnsiTheme="minorEastAsia" w:hint="eastAsia"/>
                <w:sz w:val="18"/>
                <w:szCs w:val="18"/>
              </w:rPr>
              <w:t xml:space="preserve">　≫</w:t>
            </w:r>
          </w:p>
          <w:p w14:paraId="0FD016F9" w14:textId="4B5B9C6E" w:rsidR="009F0A87" w:rsidRPr="00AE3B80" w:rsidRDefault="00BD79A2" w:rsidP="00AA4F9A">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(3)</w:t>
            </w:r>
            <w:r w:rsidR="00AA4F9A">
              <w:rPr>
                <w:rFonts w:ascii="UD デジタル 教科書体 N-R" w:eastAsia="UD デジタル 教科書体 N-R" w:hint="eastAsia"/>
                <w:sz w:val="18"/>
                <w:szCs w:val="18"/>
              </w:rPr>
              <w:t xml:space="preserve">　</w:t>
            </w:r>
            <w:r w:rsidR="009F0A87" w:rsidRPr="00AE3B80">
              <w:rPr>
                <w:rFonts w:ascii="UD デジタル 教科書体 NP-R" w:eastAsia="UD デジタル 教科書体 NP-R" w:cs="Hiragino Sans Pr6N W6" w:hint="eastAsia"/>
                <w:color w:val="000000"/>
                <w:sz w:val="18"/>
                <w:szCs w:val="18"/>
              </w:rPr>
              <w:t>言語活動及び言語の働きに関する事項</w:t>
            </w:r>
          </w:p>
          <w:p w14:paraId="667862F6" w14:textId="3AB18FD8" w:rsidR="009F0A87" w:rsidRPr="00AE3B80" w:rsidRDefault="009F0A87" w:rsidP="00AA4F9A">
            <w:pPr>
              <w:spacing w:line="236" w:lineRule="exact"/>
              <w:ind w:firstLineChars="100" w:firstLine="180"/>
              <w:rPr>
                <w:rFonts w:ascii="UD デジタル 教科書体 NP-R" w:eastAsia="UD デジタル 教科書体 NP-R" w:cs="Hiragino Sans Pr6N W6"/>
                <w:color w:val="000000"/>
                <w:sz w:val="18"/>
                <w:szCs w:val="18"/>
              </w:rPr>
            </w:pPr>
            <w:r w:rsidRPr="00AE3B80">
              <w:rPr>
                <w:rFonts w:ascii="UD デジタル 教科書体 NP-R" w:eastAsia="UD デジタル 教科書体 NP-R" w:cs="Hiragino Sans Pr6N W6" w:hint="eastAsia"/>
                <w:color w:val="000000"/>
                <w:sz w:val="18"/>
                <w:szCs w:val="18"/>
              </w:rPr>
              <w:t>オ</w:t>
            </w:r>
            <w:r w:rsidR="00AA4F9A">
              <w:rPr>
                <w:rFonts w:ascii="UD デジタル 教科書体 NP-R" w:eastAsia="UD デジタル 教科書体 NP-R" w:cs="Hiragino Sans Pr6N W6" w:hint="eastAsia"/>
                <w:color w:val="000000"/>
                <w:sz w:val="18"/>
                <w:szCs w:val="18"/>
              </w:rPr>
              <w:t xml:space="preserve">　</w:t>
            </w:r>
            <w:r w:rsidRPr="00AE3B80">
              <w:rPr>
                <w:rFonts w:ascii="UD デジタル 教科書体 NP-R" w:eastAsia="UD デジタル 教科書体 NP-R" w:cs="Hiragino Sans Pr6N W6" w:hint="eastAsia"/>
                <w:color w:val="000000"/>
                <w:sz w:val="18"/>
                <w:szCs w:val="18"/>
              </w:rPr>
              <w:t>話すこと［発表］</w:t>
            </w:r>
          </w:p>
          <w:p w14:paraId="54662A74" w14:textId="1FB31D2E" w:rsidR="000D5D04" w:rsidRPr="00AE3B80" w:rsidRDefault="009F0A87" w:rsidP="00AA4F9A">
            <w:pPr>
              <w:spacing w:line="236" w:lineRule="exact"/>
              <w:ind w:leftChars="200" w:left="600" w:hangingChars="100" w:hanging="180"/>
              <w:rPr>
                <w:rFonts w:ascii="UD デジタル 教科書体 NP-R" w:eastAsia="UD デジタル 教科書体 NP-R" w:hAnsiTheme="minorEastAsia"/>
                <w:color w:val="FF0000"/>
                <w:sz w:val="18"/>
                <w:szCs w:val="18"/>
              </w:rPr>
            </w:pPr>
            <w:r w:rsidRPr="00AE3B80">
              <w:rPr>
                <w:rFonts w:ascii="UD デジタル 教科書体 NP-R" w:eastAsia="UD デジタル 教科書体 NP-R" w:hint="eastAsia"/>
                <w:sz w:val="18"/>
                <w:szCs w:val="18"/>
              </w:rPr>
              <w:t>(ｲ)</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A-OTF Ryumin Pr6N R-KL" w:hint="eastAsia"/>
                <w:color w:val="000000"/>
                <w:sz w:val="18"/>
                <w:szCs w:val="18"/>
              </w:rPr>
              <w:t>社会的な話題について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使用する語句や文</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発話例が十分に示されたり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準備のための多くの時間が確保されたりする状況で</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対話や説明などを聞いたり読んだりして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情報や考え</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気持ちなどを理由や根拠とともに話して伝える活動。また</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発表した内容について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質疑応答をしたり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意見や感想を伝え合ったりする活動。</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int="eastAsia"/>
                <w:sz w:val="18"/>
                <w:szCs w:val="18"/>
              </w:rPr>
              <w:t>5</w:t>
            </w:r>
            <w:r w:rsidR="000D5D04" w:rsidRPr="00AE3B80">
              <w:rPr>
                <w:rFonts w:ascii="UD デジタル 教科書体 NP-R" w:eastAsia="UD デジタル 教科書体 NP-R" w:hint="eastAsia"/>
                <w:sz w:val="18"/>
                <w:szCs w:val="18"/>
              </w:rPr>
              <w:t>1）</w:t>
            </w:r>
          </w:p>
        </w:tc>
      </w:tr>
      <w:tr w:rsidR="000D5D04" w:rsidRPr="00AE3B80" w14:paraId="4EB82259" w14:textId="77777777" w:rsidTr="004267F2">
        <w:trPr>
          <w:trHeight w:val="20"/>
          <w:tblHeader/>
        </w:trPr>
        <w:tc>
          <w:tcPr>
            <w:tcW w:w="1560" w:type="dxa"/>
            <w:tcBorders>
              <w:top w:val="single" w:sz="4" w:space="0" w:color="auto"/>
              <w:bottom w:val="single" w:sz="4" w:space="0" w:color="auto"/>
            </w:tcBorders>
          </w:tcPr>
          <w:p w14:paraId="7A93078F"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高等学校・看護</w:t>
            </w:r>
          </w:p>
        </w:tc>
        <w:tc>
          <w:tcPr>
            <w:tcW w:w="9072" w:type="dxa"/>
            <w:tcBorders>
              <w:top w:val="single" w:sz="4" w:space="0" w:color="auto"/>
              <w:bottom w:val="single" w:sz="4" w:space="0" w:color="auto"/>
            </w:tcBorders>
            <w:shd w:val="clear" w:color="auto" w:fill="auto"/>
          </w:tcPr>
          <w:p w14:paraId="4F5A6D2F" w14:textId="4CC7DDBA" w:rsidR="000D5D04" w:rsidRPr="00AE3B80" w:rsidRDefault="000D5D04" w:rsidP="000D5D04">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看護編　第２章　第</w:t>
            </w:r>
            <w:r w:rsidR="005D5194" w:rsidRPr="00AE3B80">
              <w:rPr>
                <w:rFonts w:ascii="UD デジタル 教科書体 NP-R" w:eastAsia="UD デジタル 教科書体 NP-R" w:hAnsiTheme="minorEastAsia" w:hint="eastAsia"/>
                <w:sz w:val="18"/>
                <w:szCs w:val="18"/>
              </w:rPr>
              <w:t>1</w:t>
            </w:r>
            <w:r w:rsidRPr="00AE3B80">
              <w:rPr>
                <w:rFonts w:ascii="UD デジタル 教科書体 NP-R" w:eastAsia="UD デジタル 教科書体 NP-R" w:hAnsiTheme="minorEastAsia" w:hint="eastAsia"/>
                <w:sz w:val="18"/>
                <w:szCs w:val="18"/>
              </w:rPr>
              <w:t xml:space="preserve">節　</w:t>
            </w:r>
            <w:r w:rsidR="005D5194" w:rsidRPr="00AE3B80">
              <w:rPr>
                <w:rFonts w:ascii="UD デジタル 教科書体 NP-R" w:eastAsia="UD デジタル 教科書体 NP-R" w:hAnsiTheme="minorEastAsia" w:hint="eastAsia"/>
                <w:sz w:val="18"/>
                <w:szCs w:val="18"/>
              </w:rPr>
              <w:t>基礎看護</w:t>
            </w:r>
            <w:r w:rsidRPr="00AE3B80">
              <w:rPr>
                <w:rFonts w:ascii="UD デジタル 教科書体 NP-R" w:eastAsia="UD デジタル 教科書体 NP-R" w:hAnsiTheme="minorEastAsia" w:hint="eastAsia"/>
                <w:sz w:val="18"/>
                <w:szCs w:val="18"/>
              </w:rPr>
              <w:t xml:space="preserve">　第２　内容とその取扱い　　≫</w:t>
            </w:r>
          </w:p>
          <w:p w14:paraId="5B1B9118" w14:textId="77777777" w:rsidR="000D5D04" w:rsidRPr="00AE3B80" w:rsidRDefault="000D5D04"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25FB1EB" w14:textId="31BA3FC2" w:rsidR="005D5194"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D5194" w:rsidRPr="00AE3B80">
              <w:rPr>
                <w:rFonts w:ascii="UD デジタル 教科書体 NP-R" w:eastAsia="UD デジタル 教科書体 NP-R" w:hAnsiTheme="minorEastAsia" w:hint="eastAsia"/>
                <w:sz w:val="18"/>
                <w:szCs w:val="18"/>
              </w:rPr>
              <w:t>看護の本質</w:t>
            </w:r>
          </w:p>
          <w:p w14:paraId="6B9F060D" w14:textId="43437A99" w:rsidR="000D5D04" w:rsidRPr="00AE3B80" w:rsidRDefault="005D5194" w:rsidP="00AA4F9A">
            <w:pPr>
              <w:spacing w:line="236" w:lineRule="exact"/>
              <w:ind w:firstLineChars="200" w:firstLine="360"/>
              <w:rPr>
                <w:rFonts w:ascii="UD デジタル 教科書体 NP-R" w:eastAsia="UD デジタル 教科書体 NP-R"/>
                <w:sz w:val="18"/>
                <w:szCs w:val="18"/>
                <w:highlight w:val="yellow"/>
              </w:rPr>
            </w:pPr>
            <w:r w:rsidRPr="00AE3B80">
              <w:rPr>
                <w:rFonts w:ascii="UD デジタル 教科書体 NP-R" w:eastAsia="UD デジタル 教科書体 NP-R" w:hAnsiTheme="minorEastAsia" w:hint="eastAsia"/>
                <w:sz w:val="18"/>
                <w:szCs w:val="18"/>
              </w:rPr>
              <w:t>イ</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看護の役割と機能</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sz w:val="18"/>
                <w:szCs w:val="18"/>
              </w:rPr>
              <w:t>17</w:t>
            </w:r>
            <w:r w:rsidR="000D5D04" w:rsidRPr="00AE3B80">
              <w:rPr>
                <w:rFonts w:ascii="UD デジタル 教科書体 NP-R" w:eastAsia="UD デジタル 教科書体 NP-R" w:hAnsiTheme="minorEastAsia" w:hint="eastAsia"/>
                <w:sz w:val="18"/>
                <w:szCs w:val="18"/>
              </w:rPr>
              <w:t>）</w:t>
            </w:r>
          </w:p>
        </w:tc>
      </w:tr>
      <w:tr w:rsidR="000D5D04" w:rsidRPr="00AE3B80" w14:paraId="0F4D0208" w14:textId="77777777" w:rsidTr="004267F2">
        <w:trPr>
          <w:trHeight w:val="20"/>
          <w:tblHeader/>
        </w:trPr>
        <w:tc>
          <w:tcPr>
            <w:tcW w:w="1560" w:type="dxa"/>
            <w:tcBorders>
              <w:top w:val="single" w:sz="4" w:space="0" w:color="auto"/>
              <w:bottom w:val="single" w:sz="4" w:space="0" w:color="auto"/>
            </w:tcBorders>
          </w:tcPr>
          <w:p w14:paraId="090A9377"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高等学校・情報</w:t>
            </w:r>
          </w:p>
        </w:tc>
        <w:tc>
          <w:tcPr>
            <w:tcW w:w="9072" w:type="dxa"/>
            <w:tcBorders>
              <w:top w:val="single" w:sz="4" w:space="0" w:color="auto"/>
              <w:bottom w:val="single" w:sz="4" w:space="0" w:color="auto"/>
            </w:tcBorders>
            <w:shd w:val="clear" w:color="auto" w:fill="auto"/>
          </w:tcPr>
          <w:p w14:paraId="75C7FB9E" w14:textId="0EDD53DA" w:rsidR="000D5D04" w:rsidRPr="00AE3B80" w:rsidRDefault="000D5D04" w:rsidP="00632C67">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高等学校学習指導要領解説　情報編</w:t>
            </w:r>
            <w:r w:rsidRPr="00AE3B80">
              <w:rPr>
                <w:rFonts w:ascii="UD デジタル 教科書体 NP-R" w:eastAsia="UD デジタル 教科書体 NP-R" w:hint="eastAsia"/>
                <w:sz w:val="18"/>
                <w:szCs w:val="18"/>
              </w:rPr>
              <w:t xml:space="preserve">　第１部　第２章　第１節　情報Ⅰ　２ 内容</w:t>
            </w:r>
            <w:r w:rsidRPr="00AE3B80">
              <w:rPr>
                <w:rFonts w:ascii="UD デジタル 教科書体 NP-R" w:eastAsia="UD デジタル 教科書体 NP-R" w:hAnsiTheme="minorEastAsia" w:hint="eastAsia"/>
                <w:sz w:val="18"/>
                <w:szCs w:val="18"/>
              </w:rPr>
              <w:t>とその取扱い　≫</w:t>
            </w:r>
          </w:p>
          <w:p w14:paraId="4677244C" w14:textId="3384551C" w:rsidR="00476D20" w:rsidRPr="00AE3B80" w:rsidRDefault="005D6446" w:rsidP="00AA4F9A">
            <w:pPr>
              <w:spacing w:line="240" w:lineRule="exact"/>
              <w:rPr>
                <w:rFonts w:ascii="UD デジタル 教科書体 NP-R" w:eastAsia="UD デジタル 教科書体 NP-R" w:cs="Hiragino Sans Pr6N W6"/>
                <w:color w:val="00000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R" w:eastAsia="UD デジタル 教科書体 N-R" w:hint="eastAsia"/>
                <w:sz w:val="18"/>
                <w:szCs w:val="18"/>
              </w:rPr>
              <w:t xml:space="preserve">　</w:t>
            </w:r>
            <w:r w:rsidR="00476D20" w:rsidRPr="00AE3B80">
              <w:rPr>
                <w:rFonts w:ascii="UD デジタル 教科書体 NP-R" w:eastAsia="UD デジタル 教科書体 NP-R" w:cs="Hiragino Sans Pr6N W6" w:hint="eastAsia"/>
                <w:color w:val="000000"/>
                <w:sz w:val="18"/>
                <w:szCs w:val="18"/>
              </w:rPr>
              <w:t>情報通信ネットワークとデータの活用</w:t>
            </w:r>
          </w:p>
          <w:p w14:paraId="5D9DCDA8" w14:textId="76C1D57B" w:rsidR="005D6446" w:rsidRPr="00AE3B80" w:rsidRDefault="00476D20" w:rsidP="00AA4F9A">
            <w:pPr>
              <w:pStyle w:val="Pa91"/>
              <w:spacing w:line="240" w:lineRule="exact"/>
              <w:ind w:right="200" w:firstLineChars="100" w:firstLine="18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cs="A-OTF Ryumin Pr6N R-KL" w:hint="eastAsia"/>
                <w:color w:val="000000"/>
                <w:sz w:val="18"/>
                <w:szCs w:val="18"/>
              </w:rPr>
              <w:t>ア　次のような知識及び技能を身に付けること。</w:t>
            </w:r>
          </w:p>
          <w:p w14:paraId="70F2023E" w14:textId="6470ED09" w:rsidR="000D5D04" w:rsidRPr="00AE3B80" w:rsidRDefault="00AA4F9A" w:rsidP="00AA4F9A">
            <w:pPr>
              <w:pStyle w:val="Pa91"/>
              <w:spacing w:line="240" w:lineRule="exact"/>
              <w:ind w:leftChars="200" w:left="690" w:right="200" w:hangingChars="150" w:hanging="27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hAnsi="ＭＳ Ｐゴシック" w:cs="ＭＳ Ｐゴシック" w:hint="eastAsia"/>
                <w:color w:val="000000"/>
                <w:sz w:val="18"/>
                <w:szCs w:val="18"/>
              </w:rPr>
              <w:t>(ｱ)</w:t>
            </w:r>
            <w:r>
              <w:rPr>
                <w:rFonts w:ascii="UD デジタル 教科書体 NP-R" w:eastAsia="UD デジタル 教科書体 NP-R" w:hAnsi="ＭＳ Ｐゴシック" w:cs="ＭＳ Ｐゴシック" w:hint="eastAsia"/>
                <w:color w:val="000000"/>
                <w:sz w:val="18"/>
                <w:szCs w:val="18"/>
              </w:rPr>
              <w:t xml:space="preserve">　</w:t>
            </w:r>
            <w:r w:rsidR="00476D20" w:rsidRPr="00AE3B80">
              <w:rPr>
                <w:rFonts w:ascii="UD デジタル 教科書体 NP-R" w:eastAsia="UD デジタル 教科書体 NP-R" w:cs="A-OTF Ryumin Pr6N R-KL" w:hint="eastAsia"/>
                <w:color w:val="000000"/>
                <w:sz w:val="18"/>
                <w:szCs w:val="18"/>
              </w:rPr>
              <w:t>情報通信ネットワークの仕組みや構成要素</w:t>
            </w:r>
            <w:r w:rsidR="00843BDA" w:rsidRPr="00AE3B80">
              <w:rPr>
                <w:rFonts w:ascii="UD デジタル 教科書体 NP-R" w:eastAsia="UD デジタル 教科書体 NP-R" w:cs="A-OTF Ryumin Pr6N R-KL" w:hint="eastAsia"/>
                <w:color w:val="000000"/>
                <w:sz w:val="18"/>
                <w:szCs w:val="18"/>
              </w:rPr>
              <w:t>、</w:t>
            </w:r>
            <w:r w:rsidR="00476D20" w:rsidRPr="00AE3B80">
              <w:rPr>
                <w:rFonts w:ascii="UD デジタル 教科書体 NP-R" w:eastAsia="UD デジタル 教科書体 NP-R" w:cs="A-OTF Ryumin Pr6N R-KL" w:hint="eastAsia"/>
                <w:color w:val="000000"/>
                <w:sz w:val="18"/>
                <w:szCs w:val="18"/>
              </w:rPr>
              <w:t>プロトコルの役割及び情報セキュリティを確保するための方法や技術について理解すること。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00476D20" w:rsidRPr="00AE3B80">
              <w:rPr>
                <w:rFonts w:ascii="UD デジタル 教科書体 NP-R" w:eastAsia="UD デジタル 教科書体 NP-R" w:hAnsiTheme="minorEastAsia" w:hint="eastAsia"/>
                <w:sz w:val="18"/>
                <w:szCs w:val="18"/>
              </w:rPr>
              <w:t>35</w:t>
            </w:r>
            <w:r w:rsidR="000D5D04" w:rsidRPr="00AE3B80">
              <w:rPr>
                <w:rFonts w:ascii="UD デジタル 教科書体 NP-R" w:eastAsia="UD デジタル 教科書体 NP-R" w:hAnsiTheme="minorEastAsia" w:hint="eastAsia"/>
                <w:sz w:val="18"/>
                <w:szCs w:val="18"/>
              </w:rPr>
              <w:t>）</w:t>
            </w:r>
          </w:p>
        </w:tc>
      </w:tr>
      <w:tr w:rsidR="000D5D04" w:rsidRPr="00AE3B80" w14:paraId="1FD66C8E" w14:textId="77777777" w:rsidTr="00C23B52">
        <w:trPr>
          <w:trHeight w:val="968"/>
          <w:tblHeader/>
        </w:trPr>
        <w:tc>
          <w:tcPr>
            <w:tcW w:w="1560" w:type="dxa"/>
            <w:tcBorders>
              <w:top w:val="single" w:sz="4" w:space="0" w:color="auto"/>
              <w:bottom w:val="single" w:sz="12" w:space="0" w:color="auto"/>
            </w:tcBorders>
          </w:tcPr>
          <w:p w14:paraId="40316558" w14:textId="77777777" w:rsidR="00816DB9"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w:t>
            </w:r>
          </w:p>
          <w:p w14:paraId="710BC7C1" w14:textId="4B380C01" w:rsidR="000D5D04" w:rsidRPr="00AE3B80"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家庭・福祉共通</w:t>
            </w:r>
          </w:p>
        </w:tc>
        <w:tc>
          <w:tcPr>
            <w:tcW w:w="9072" w:type="dxa"/>
            <w:tcBorders>
              <w:top w:val="single" w:sz="4" w:space="0" w:color="auto"/>
              <w:bottom w:val="single" w:sz="12" w:space="0" w:color="auto"/>
            </w:tcBorders>
            <w:shd w:val="clear" w:color="auto" w:fill="auto"/>
          </w:tcPr>
          <w:p w14:paraId="0D52C797" w14:textId="4ADF5E7D"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高等学校学習指導要領解説 福祉編 第２章 第</w:t>
            </w:r>
            <w:r w:rsidR="00C23B52">
              <w:rPr>
                <w:rFonts w:ascii="UD デジタル 教科書体 N-R" w:eastAsia="UD デジタル 教科書体 N-R" w:hAnsiTheme="minorEastAsia" w:hint="eastAsia"/>
                <w:color w:val="000000" w:themeColor="text1"/>
                <w:sz w:val="18"/>
                <w:szCs w:val="18"/>
              </w:rPr>
              <w:t>1</w:t>
            </w:r>
            <w:r w:rsidRPr="00AE3B80">
              <w:rPr>
                <w:rFonts w:ascii="UD デジタル 教科書体 N-R" w:eastAsia="UD デジタル 教科書体 N-R" w:hAnsiTheme="minorEastAsia" w:hint="eastAsia"/>
                <w:color w:val="000000" w:themeColor="text1"/>
                <w:sz w:val="18"/>
                <w:szCs w:val="18"/>
              </w:rPr>
              <w:t xml:space="preserve">節 </w:t>
            </w:r>
            <w:r w:rsidR="00C23B52" w:rsidRPr="00C23B52">
              <w:rPr>
                <w:rFonts w:ascii="UD デジタル 教科書体 N-R" w:eastAsia="UD デジタル 教科書体 N-R" w:hAnsiTheme="minorEastAsia" w:hint="eastAsia"/>
                <w:color w:val="000000" w:themeColor="text1"/>
                <w:sz w:val="18"/>
                <w:szCs w:val="18"/>
              </w:rPr>
              <w:t>社会福祉基礎</w:t>
            </w:r>
            <w:r w:rsidR="00632C67">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第２ 内容とその取扱い ２ 内容 ≫</w:t>
            </w:r>
          </w:p>
          <w:p w14:paraId="3BBFA70D" w14:textId="77777777"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〔指導項目〕</w:t>
            </w:r>
          </w:p>
          <w:p w14:paraId="2B539CA1" w14:textId="059AE03E" w:rsidR="000D5D04" w:rsidRDefault="00AA4F9A" w:rsidP="00AA4F9A">
            <w:pPr>
              <w:spacing w:line="236" w:lineRule="exact"/>
              <w:ind w:firstLineChars="100" w:firstLine="180"/>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C23B52" w:rsidRPr="00C23B52">
              <w:rPr>
                <w:rFonts w:ascii="UD デジタル 教科書体 N-R" w:eastAsia="UD デジタル 教科書体 N-R" w:hAnsiTheme="minorEastAsia" w:hint="eastAsia"/>
                <w:color w:val="000000" w:themeColor="text1"/>
                <w:sz w:val="18"/>
                <w:szCs w:val="18"/>
              </w:rPr>
              <w:t>人間関係とコミュニケーション</w:t>
            </w:r>
          </w:p>
          <w:p w14:paraId="6BFB3969" w14:textId="433C8E1E" w:rsidR="00C23B52" w:rsidRPr="00AE3B80" w:rsidRDefault="00C23B52" w:rsidP="00AA4F9A">
            <w:pPr>
              <w:spacing w:line="236" w:lineRule="exact"/>
              <w:ind w:firstLineChars="200" w:firstLine="360"/>
              <w:rPr>
                <w:rFonts w:ascii="UD デジタル 教科書体 N-R" w:eastAsia="UD デジタル 教科書体 N-R" w:hAnsiTheme="minorEastAsia"/>
                <w:color w:val="000000" w:themeColor="text1"/>
                <w:sz w:val="18"/>
                <w:szCs w:val="18"/>
              </w:rPr>
            </w:pPr>
            <w:r w:rsidRPr="00C23B52">
              <w:rPr>
                <w:rFonts w:ascii="UD デジタル 教科書体 N-R" w:eastAsia="UD デジタル 教科書体 N-R" w:hAnsiTheme="minorEastAsia" w:hint="eastAsia"/>
                <w:color w:val="000000" w:themeColor="text1"/>
                <w:sz w:val="18"/>
                <w:szCs w:val="18"/>
              </w:rPr>
              <w:t>イ</w:t>
            </w:r>
            <w:r w:rsidR="00AA4F9A">
              <w:rPr>
                <w:rFonts w:ascii="UD デジタル 教科書体 N-R" w:eastAsia="UD デジタル 教科書体 N-R" w:hAnsiTheme="minorEastAsia" w:hint="eastAsia"/>
                <w:color w:val="000000" w:themeColor="text1"/>
                <w:sz w:val="18"/>
                <w:szCs w:val="18"/>
              </w:rPr>
              <w:t xml:space="preserve">　</w:t>
            </w:r>
            <w:r w:rsidRPr="00C23B52">
              <w:rPr>
                <w:rFonts w:ascii="UD デジタル 教科書体 N-R" w:eastAsia="UD デジタル 教科書体 N-R" w:hAnsiTheme="minorEastAsia" w:hint="eastAsia"/>
                <w:color w:val="000000" w:themeColor="text1"/>
                <w:sz w:val="18"/>
                <w:szCs w:val="18"/>
              </w:rPr>
              <w:t>コミュニケーションの基礎</w:t>
            </w:r>
            <w:r w:rsidR="004747EA" w:rsidRPr="00AE3B80">
              <w:rPr>
                <w:rFonts w:ascii="UD デジタル 教科書体 NP-R" w:eastAsia="UD デジタル 教科書体 NP-R" w:hint="eastAsia"/>
                <w:sz w:val="18"/>
                <w:szCs w:val="18"/>
              </w:rPr>
              <w:t>（</w:t>
            </w:r>
            <w:r w:rsidR="004747EA" w:rsidRPr="00AE3B80">
              <w:rPr>
                <w:rFonts w:ascii="UD デジタル 教科書体 NP-R" w:eastAsia="UD デジタル 教科書体 NP-R" w:hAnsiTheme="minorEastAsia" w:hint="eastAsia"/>
                <w:sz w:val="18"/>
                <w:szCs w:val="18"/>
              </w:rPr>
              <w:t>P.</w:t>
            </w:r>
            <w:r w:rsidR="004747EA">
              <w:rPr>
                <w:rFonts w:ascii="UD デジタル 教科書体 NP-R" w:eastAsia="UD デジタル 教科書体 NP-R" w:hAnsiTheme="minorEastAsia"/>
                <w:sz w:val="18"/>
                <w:szCs w:val="18"/>
              </w:rPr>
              <w:t>2</w:t>
            </w:r>
            <w:r w:rsidR="00621F64">
              <w:rPr>
                <w:rFonts w:ascii="UD デジタル 教科書体 NP-R" w:eastAsia="UD デジタル 教科書体 NP-R" w:hAnsiTheme="minorEastAsia"/>
                <w:sz w:val="18"/>
                <w:szCs w:val="18"/>
              </w:rPr>
              <w:t>0</w:t>
            </w:r>
            <w:r w:rsidR="004747EA" w:rsidRPr="00AE3B80">
              <w:rPr>
                <w:rFonts w:ascii="UD デジタル 教科書体 NP-R" w:eastAsia="UD デジタル 教科書体 NP-R" w:hAnsiTheme="minorEastAsia" w:hint="eastAsia"/>
                <w:sz w:val="18"/>
                <w:szCs w:val="18"/>
              </w:rPr>
              <w:t>）</w:t>
            </w:r>
          </w:p>
        </w:tc>
      </w:tr>
    </w:tbl>
    <w:p w14:paraId="1853A9FA" w14:textId="56B20B85" w:rsidR="008B78E8" w:rsidRPr="00AE3B80" w:rsidRDefault="008B78E8"/>
    <w:p w14:paraId="0770DDA3" w14:textId="0FF37469" w:rsidR="000D5D04" w:rsidRPr="00AE3B80" w:rsidRDefault="000D5D04"/>
    <w:p w14:paraId="09C58A7C" w14:textId="7A5E5C35" w:rsidR="000D5D04" w:rsidRPr="00AE3B80" w:rsidRDefault="000D5D04"/>
    <w:p w14:paraId="1104610E" w14:textId="700C1D0A" w:rsidR="000D5D04" w:rsidRPr="00AE3B80" w:rsidRDefault="000D5D04"/>
    <w:p w14:paraId="1BC3095D" w14:textId="244AEAA9" w:rsidR="000D5D04" w:rsidRPr="00AE3B80" w:rsidRDefault="000D5D04"/>
    <w:p w14:paraId="69191FDF" w14:textId="03E89CFC" w:rsidR="000D5D04" w:rsidRPr="00AE3B80" w:rsidRDefault="000D5D04"/>
    <w:p w14:paraId="0DDB2367" w14:textId="19B90BD3" w:rsidR="000D5D04" w:rsidRPr="00AE3B80" w:rsidRDefault="000D5D04"/>
    <w:p w14:paraId="6B074CDB" w14:textId="121C5809" w:rsidR="003750FF" w:rsidRPr="00AE3B80" w:rsidRDefault="003750FF"/>
    <w:p w14:paraId="646A0917" w14:textId="52EB9D8F" w:rsidR="003750FF" w:rsidRPr="00AE3B80" w:rsidRDefault="003750FF"/>
    <w:p w14:paraId="34084780" w14:textId="77777777" w:rsidR="003750FF" w:rsidRPr="00AE3B80" w:rsidRDefault="003750FF"/>
    <w:p w14:paraId="66988C09" w14:textId="31830F7E" w:rsidR="000D5D04" w:rsidRPr="00AE3B80" w:rsidRDefault="000D5D04"/>
    <w:p w14:paraId="0BF61DD5" w14:textId="7BE32BAC" w:rsidR="00C447C8" w:rsidRPr="00AE3B80" w:rsidRDefault="00C447C8"/>
    <w:p w14:paraId="550F67A2" w14:textId="77777777" w:rsidR="00C447C8" w:rsidRPr="00AE3B80" w:rsidRDefault="00C447C8"/>
    <w:p w14:paraId="30378571" w14:textId="04F2D160" w:rsidR="000D5D04" w:rsidRDefault="000D5D04"/>
    <w:p w14:paraId="72571089" w14:textId="77777777" w:rsidR="00BF43DE" w:rsidRPr="00AE3B80" w:rsidRDefault="00BF43DE"/>
    <w:p w14:paraId="5CAC90B8" w14:textId="449FA878" w:rsidR="001F1CC1" w:rsidRPr="00AE3B80" w:rsidRDefault="00E231B7" w:rsidP="00066581">
      <w:pPr>
        <w:spacing w:line="280" w:lineRule="exact"/>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4"/>
          <w:szCs w:val="18"/>
        </w:rPr>
        <w:t>【</w:t>
      </w:r>
      <w:r w:rsidR="00576461" w:rsidRPr="00AE3B80">
        <w:rPr>
          <w:rFonts w:ascii="UD デジタル 教科書体 N-R" w:eastAsia="UD デジタル 教科書体 N-R" w:hAnsiTheme="minorEastAsia" w:hint="eastAsia"/>
          <w:color w:val="000000" w:themeColor="text1"/>
          <w:sz w:val="24"/>
          <w:szCs w:val="18"/>
        </w:rPr>
        <w:t>養護教諭、栄養教諭</w:t>
      </w:r>
      <w:r w:rsidR="001F1CC1" w:rsidRPr="00AE3B80">
        <w:rPr>
          <w:rFonts w:ascii="UD デジタル 教科書体 N-R" w:eastAsia="UD デジタル 教科書体 N-R" w:hAnsiTheme="minorEastAsia" w:hint="eastAsia"/>
          <w:color w:val="000000" w:themeColor="text1"/>
          <w:sz w:val="24"/>
          <w:szCs w:val="18"/>
        </w:rPr>
        <w:t>】</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AE3B80" w14:paraId="5FCD5BEF" w14:textId="77777777" w:rsidTr="00252B1A">
        <w:trPr>
          <w:trHeight w:val="483"/>
          <w:tblHeader/>
        </w:trPr>
        <w:tc>
          <w:tcPr>
            <w:tcW w:w="1844" w:type="dxa"/>
            <w:tcBorders>
              <w:top w:val="single" w:sz="12" w:space="0" w:color="auto"/>
              <w:bottom w:val="double" w:sz="4" w:space="0" w:color="auto"/>
              <w:tl2br w:val="nil"/>
            </w:tcBorders>
            <w:vAlign w:val="center"/>
          </w:tcPr>
          <w:p w14:paraId="5367ABD6" w14:textId="77777777" w:rsidR="00816DB9"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6338C5D2" w14:textId="294B9389"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0" w:type="dxa"/>
            <w:tcBorders>
              <w:top w:val="single" w:sz="12" w:space="0" w:color="auto"/>
              <w:bottom w:val="double" w:sz="4" w:space="0" w:color="auto"/>
            </w:tcBorders>
            <w:shd w:val="clear" w:color="auto" w:fill="auto"/>
            <w:vAlign w:val="center"/>
          </w:tcPr>
          <w:p w14:paraId="140A0779" w14:textId="77777777" w:rsidR="001F1CC1" w:rsidRPr="00AE3B80" w:rsidRDefault="001F1CC1"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F1CC1" w:rsidRPr="00AE3B80" w14:paraId="1A0999D2" w14:textId="77777777" w:rsidTr="004267F2">
        <w:trPr>
          <w:trHeight w:val="795"/>
          <w:tblHeader/>
        </w:trPr>
        <w:tc>
          <w:tcPr>
            <w:tcW w:w="1844" w:type="dxa"/>
            <w:tcBorders>
              <w:top w:val="double" w:sz="4" w:space="0" w:color="auto"/>
              <w:bottom w:val="single" w:sz="4" w:space="0" w:color="auto"/>
            </w:tcBorders>
          </w:tcPr>
          <w:p w14:paraId="644CDBC1" w14:textId="77777777"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FFFFFF" w:themeFill="background1"/>
          </w:tcPr>
          <w:p w14:paraId="73976595" w14:textId="1D9C67E7" w:rsidR="001F1CC1" w:rsidRPr="00AE3B80" w:rsidRDefault="001F1CC1" w:rsidP="007D208A">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高等学校学習指導要領解説</w:t>
            </w:r>
            <w:r w:rsidR="008D3B4C" w:rsidRPr="00AE3B80">
              <w:rPr>
                <w:rFonts w:ascii="UD デジタル 教科書体 N-R" w:eastAsia="UD デジタル 教科書体 N-R" w:hAnsiTheme="minorEastAsia" w:hint="eastAsia"/>
                <w:sz w:val="18"/>
                <w:szCs w:val="18"/>
              </w:rPr>
              <w:t xml:space="preserve">　保健体育編　第２章　第２節</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保健</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３</w:t>
            </w:r>
            <w:r w:rsidR="008D3B4C" w:rsidRPr="00AE3B80">
              <w:rPr>
                <w:rFonts w:ascii="UD デジタル 教科書体 N-R" w:eastAsia="UD デジタル 教科書体 N-R" w:hAnsiTheme="minorEastAsia" w:hint="eastAsia"/>
                <w:sz w:val="18"/>
                <w:szCs w:val="18"/>
              </w:rPr>
              <w:t xml:space="preserve">　内容</w:t>
            </w:r>
            <w:r w:rsidRPr="00AE3B80">
              <w:rPr>
                <w:rFonts w:ascii="UD デジタル 教科書体 N-R" w:eastAsia="UD デジタル 教科書体 N-R" w:hAnsiTheme="minorEastAsia" w:hint="eastAsia"/>
                <w:sz w:val="18"/>
                <w:szCs w:val="18"/>
              </w:rPr>
              <w:t xml:space="preserve">　≫</w:t>
            </w:r>
          </w:p>
          <w:p w14:paraId="3BAB3C64" w14:textId="6F7DD60A" w:rsidR="0070574A" w:rsidRPr="00AE3B80" w:rsidRDefault="00E854C5" w:rsidP="006B4B8F">
            <w:pPr>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70574A" w:rsidRPr="00AE3B80">
              <w:rPr>
                <w:rFonts w:ascii="UD デジタル 教科書体 NP-R" w:eastAsia="UD デジタル 教科書体 NP-R" w:cs="HiraKakuPro-W6" w:hint="eastAsia"/>
                <w:kern w:val="0"/>
                <w:sz w:val="18"/>
                <w:szCs w:val="18"/>
              </w:rPr>
              <w:t>現代社会と健康</w:t>
            </w:r>
          </w:p>
          <w:p w14:paraId="6A460E59" w14:textId="124D2B3C" w:rsidR="0070574A" w:rsidRPr="00AE3B80" w:rsidRDefault="0070574A" w:rsidP="00E854C5">
            <w:pPr>
              <w:widowControl w:val="0"/>
              <w:autoSpaceDE w:val="0"/>
              <w:autoSpaceDN w:val="0"/>
              <w:adjustRightInd w:val="0"/>
              <w:spacing w:line="240" w:lineRule="exact"/>
              <w:ind w:leftChars="100" w:left="570"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(1)</w:t>
            </w:r>
            <w:r w:rsidR="00E854C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MNR" w:hint="eastAsia"/>
                <w:kern w:val="0"/>
                <w:sz w:val="18"/>
                <w:szCs w:val="18"/>
              </w:rPr>
              <w:t>現代社会と健康について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自他や社会の課題を発見し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その解決を目指した活動を通して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次の事項</w:t>
            </w:r>
            <w:r w:rsidR="00632C67">
              <w:rPr>
                <w:rFonts w:ascii="UD デジタル 教科書体 NP-R" w:eastAsia="UD デジタル 教科書体 NP-R" w:cs="ZenOMNR" w:hint="eastAsia"/>
                <w:kern w:val="0"/>
                <w:sz w:val="18"/>
                <w:szCs w:val="18"/>
              </w:rPr>
              <w:t>を</w:t>
            </w:r>
            <w:r w:rsidRPr="00AE3B80">
              <w:rPr>
                <w:rFonts w:ascii="UD デジタル 教科書体 NP-R" w:eastAsia="UD デジタル 教科書体 NP-R" w:cs="ZenOMNR" w:hint="eastAsia"/>
                <w:kern w:val="0"/>
                <w:sz w:val="18"/>
                <w:szCs w:val="18"/>
              </w:rPr>
              <w:t>身に付けることができるよう指導する。</w:t>
            </w:r>
          </w:p>
          <w:p w14:paraId="7E4228BF" w14:textId="358054EB" w:rsidR="0070574A" w:rsidRPr="00AE3B80" w:rsidRDefault="0070574A" w:rsidP="00E854C5">
            <w:pPr>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ア </w:t>
            </w:r>
            <w:r w:rsidR="00995565">
              <w:rPr>
                <w:rFonts w:ascii="UD デジタル 教科書体 NP-R" w:eastAsia="UD デジタル 教科書体 NP-R" w:cs="ZenOMNR"/>
                <w:kern w:val="0"/>
                <w:sz w:val="18"/>
                <w:szCs w:val="18"/>
              </w:rPr>
              <w:t xml:space="preserve"> </w:t>
            </w:r>
            <w:r w:rsidRPr="00AE3B80">
              <w:rPr>
                <w:rFonts w:ascii="UD デジタル 教科書体 NP-R" w:eastAsia="UD デジタル 教科書体 NP-R" w:cs="ZenOMNR" w:hint="eastAsia"/>
                <w:kern w:val="0"/>
                <w:sz w:val="18"/>
                <w:szCs w:val="18"/>
              </w:rPr>
              <w:t>現代社会と健康について理解を深めること。</w:t>
            </w:r>
          </w:p>
          <w:p w14:paraId="56344780" w14:textId="2050D7DC" w:rsidR="0070574A" w:rsidRPr="00AE3B80" w:rsidRDefault="00E854C5" w:rsidP="00E854C5">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cs="ZenOMNR" w:hint="eastAsia"/>
                <w:kern w:val="0"/>
                <w:sz w:val="18"/>
                <w:szCs w:val="18"/>
              </w:rPr>
              <w:t xml:space="preserve">　</w:t>
            </w:r>
            <w:r w:rsidR="0070574A" w:rsidRPr="00AE3B80">
              <w:rPr>
                <w:rFonts w:ascii="UD デジタル 教科書体 NP-R" w:eastAsia="UD デジタル 教科書体 NP-R" w:cs="ZenOMNR" w:hint="eastAsia"/>
                <w:kern w:val="0"/>
                <w:sz w:val="18"/>
                <w:szCs w:val="18"/>
              </w:rPr>
              <w:t>生活習慣病などの予防と回復</w:t>
            </w:r>
          </w:p>
          <w:p w14:paraId="7DEA7C38" w14:textId="77777777" w:rsidR="00E854C5" w:rsidRDefault="0070574A" w:rsidP="00E854C5">
            <w:pPr>
              <w:widowControl w:val="0"/>
              <w:autoSpaceDE w:val="0"/>
              <w:autoSpaceDN w:val="0"/>
              <w:adjustRightInd w:val="0"/>
              <w:spacing w:line="240" w:lineRule="exact"/>
              <w:ind w:leftChars="400" w:left="102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健康の保持増進と生活習慣病などの予防と回復には</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食事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休養及び睡眠の調和のとれた</w:t>
            </w:r>
          </w:p>
          <w:p w14:paraId="23CA1162" w14:textId="71A998A3" w:rsidR="001F1CC1" w:rsidRPr="00AE3B80" w:rsidRDefault="0070574A" w:rsidP="007248D1">
            <w:pPr>
              <w:widowControl w:val="0"/>
              <w:autoSpaceDE w:val="0"/>
              <w:autoSpaceDN w:val="0"/>
              <w:adjustRightInd w:val="0"/>
              <w:spacing w:line="240" w:lineRule="exact"/>
              <w:ind w:firstLineChars="450" w:firstLine="81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生活の実践や疾病の早期発見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及び社会的な対策が必要であること。</w:t>
            </w:r>
            <w:r w:rsidR="007F46A9" w:rsidRPr="00AE3B80">
              <w:rPr>
                <w:rFonts w:ascii="UD デジタル 教科書体 NP-R" w:eastAsia="UD デジタル 教科書体 NP-R" w:hint="eastAsia"/>
                <w:sz w:val="18"/>
                <w:szCs w:val="18"/>
              </w:rPr>
              <w:t>（</w:t>
            </w:r>
            <w:r w:rsidR="007F46A9" w:rsidRPr="00AE3B80">
              <w:rPr>
                <w:rFonts w:ascii="UD デジタル 教科書体 NP-R" w:eastAsia="UD デジタル 教科書体 NP-R" w:hAnsiTheme="minorEastAsia" w:hint="eastAsia"/>
                <w:sz w:val="18"/>
                <w:szCs w:val="18"/>
              </w:rPr>
              <w:t>P.</w:t>
            </w:r>
            <w:r w:rsidR="00286F17">
              <w:rPr>
                <w:rFonts w:ascii="UD デジタル 教科書体 NP-R" w:eastAsia="UD デジタル 教科書体 NP-R" w:hAnsiTheme="minorEastAsia"/>
                <w:sz w:val="18"/>
                <w:szCs w:val="18"/>
              </w:rPr>
              <w:t>198</w:t>
            </w:r>
            <w:r w:rsidR="007F46A9" w:rsidRPr="00AE3B80">
              <w:rPr>
                <w:rFonts w:ascii="UD デジタル 教科書体 NP-R" w:eastAsia="UD デジタル 教科書体 NP-R" w:hAnsiTheme="minorEastAsia" w:hint="eastAsia"/>
                <w:sz w:val="18"/>
                <w:szCs w:val="18"/>
              </w:rPr>
              <w:t>）</w:t>
            </w:r>
          </w:p>
        </w:tc>
      </w:tr>
      <w:tr w:rsidR="001F1CC1" w:rsidRPr="00AE3B80" w14:paraId="52C5D26B" w14:textId="77777777" w:rsidTr="00632C67">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12" w:space="0" w:color="auto"/>
            </w:tcBorders>
          </w:tcPr>
          <w:p w14:paraId="7D5ED01F" w14:textId="77777777" w:rsidR="001F1CC1" w:rsidRPr="00AE3B80" w:rsidRDefault="001F1CC1" w:rsidP="00EE576B">
            <w:pPr>
              <w:spacing w:line="240" w:lineRule="exact"/>
              <w:ind w:left="360" w:hangingChars="200" w:hanging="360"/>
              <w:rPr>
                <w:rFonts w:ascii="UD デジタル 教科書体 N-R" w:eastAsia="UD デジタル 教科書体 N-R" w:hAnsiTheme="minorEastAsia"/>
                <w:color w:val="000000" w:themeColor="text1"/>
                <w:sz w:val="16"/>
                <w:szCs w:val="18"/>
              </w:rPr>
            </w:pPr>
            <w:r w:rsidRPr="00AE3B80">
              <w:rPr>
                <w:rFonts w:ascii="UD デジタル 教科書体 N-R" w:eastAsia="UD デジタル 教科書体 N-R" w:hAnsiTheme="minorEastAsia" w:hint="eastAsia"/>
                <w:color w:val="000000" w:themeColor="text1"/>
                <w:sz w:val="18"/>
                <w:szCs w:val="18"/>
              </w:rPr>
              <w:t>栄養教諭</w:t>
            </w:r>
          </w:p>
        </w:tc>
        <w:tc>
          <w:tcPr>
            <w:tcW w:w="8930" w:type="dxa"/>
            <w:tcBorders>
              <w:top w:val="single" w:sz="4" w:space="0" w:color="auto"/>
              <w:bottom w:val="single" w:sz="12" w:space="0" w:color="auto"/>
            </w:tcBorders>
            <w:shd w:val="clear" w:color="auto" w:fill="auto"/>
          </w:tcPr>
          <w:p w14:paraId="3963365D" w14:textId="7B76A0F2" w:rsidR="001F1CC1" w:rsidRPr="00AE3B80" w:rsidRDefault="001F1CC1" w:rsidP="00C86132">
            <w:pPr>
              <w:shd w:val="clear" w:color="auto" w:fill="FFFFFF"/>
              <w:spacing w:line="236" w:lineRule="exact"/>
              <w:ind w:left="360" w:hangingChars="200" w:hanging="360"/>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5F4A5A" w:rsidRPr="00AE3B80">
              <w:rPr>
                <w:rFonts w:ascii="UD デジタル 教科書体 N-R" w:eastAsia="UD デジタル 教科書体 N-R" w:hAnsiTheme="minorEastAsia" w:cs="ＭＳ Ｐゴシック" w:hint="eastAsia"/>
                <w:kern w:val="0"/>
                <w:sz w:val="18"/>
                <w:szCs w:val="18"/>
              </w:rPr>
              <w:t xml:space="preserve">中学校学習指導要領解説　</w:t>
            </w:r>
            <w:r w:rsidR="00572BD7">
              <w:rPr>
                <w:rFonts w:ascii="UD デジタル 教科書体 N-R" w:eastAsia="UD デジタル 教科書体 N-R" w:hAnsiTheme="minorEastAsia" w:cs="ＭＳ Ｐゴシック" w:hint="eastAsia"/>
                <w:kern w:val="0"/>
                <w:sz w:val="18"/>
                <w:szCs w:val="18"/>
              </w:rPr>
              <w:t>技術・家庭</w:t>
            </w:r>
            <w:r w:rsidR="005F4A5A" w:rsidRPr="00AE3B80">
              <w:rPr>
                <w:rFonts w:ascii="UD デジタル 教科書体 N-R" w:eastAsia="UD デジタル 教科書体 N-R" w:hAnsiTheme="minorEastAsia" w:cs="ＭＳ Ｐゴシック" w:hint="eastAsia"/>
                <w:kern w:val="0"/>
                <w:sz w:val="18"/>
                <w:szCs w:val="18"/>
              </w:rPr>
              <w:t>編　第２章　第</w:t>
            </w:r>
            <w:r w:rsidR="00572BD7">
              <w:rPr>
                <w:rFonts w:ascii="UD デジタル 教科書体 N-R" w:eastAsia="UD デジタル 教科書体 N-R" w:hAnsiTheme="minorEastAsia" w:cs="ＭＳ Ｐゴシック" w:hint="eastAsia"/>
                <w:kern w:val="0"/>
                <w:sz w:val="18"/>
                <w:szCs w:val="18"/>
              </w:rPr>
              <w:t>３</w:t>
            </w:r>
            <w:r w:rsidR="005F4A5A" w:rsidRPr="00AE3B80">
              <w:rPr>
                <w:rFonts w:ascii="UD デジタル 教科書体 N-R" w:eastAsia="UD デジタル 教科書体 N-R" w:hAnsiTheme="minorEastAsia" w:cs="ＭＳ Ｐゴシック" w:hint="eastAsia"/>
                <w:kern w:val="0"/>
                <w:sz w:val="18"/>
                <w:szCs w:val="18"/>
              </w:rPr>
              <w:t xml:space="preserve">節　</w:t>
            </w:r>
            <w:r w:rsidR="00572BD7">
              <w:rPr>
                <w:rFonts w:ascii="UD デジタル 教科書体 N-R" w:eastAsia="UD デジタル 教科書体 N-R" w:hAnsiTheme="minorEastAsia" w:cs="ＭＳ Ｐゴシック" w:hint="eastAsia"/>
                <w:kern w:val="0"/>
                <w:sz w:val="18"/>
                <w:szCs w:val="18"/>
              </w:rPr>
              <w:t>３　家庭分野の</w:t>
            </w:r>
            <w:r w:rsidR="005F4A5A" w:rsidRPr="00AE3B80">
              <w:rPr>
                <w:rFonts w:ascii="UD デジタル 教科書体 N-R" w:eastAsia="UD デジタル 教科書体 N-R" w:hAnsiTheme="minorEastAsia" w:cs="ＭＳ Ｐゴシック" w:hint="eastAsia"/>
                <w:kern w:val="0"/>
                <w:sz w:val="18"/>
                <w:szCs w:val="18"/>
              </w:rPr>
              <w:t>内容</w:t>
            </w:r>
            <w:r w:rsidR="00572BD7">
              <w:rPr>
                <w:rFonts w:ascii="UD デジタル 教科書体 N-R" w:eastAsia="UD デジタル 教科書体 N-R" w:hAnsiTheme="minorEastAsia" w:cs="ＭＳ Ｐゴシック" w:hint="eastAsia"/>
                <w:kern w:val="0"/>
                <w:sz w:val="18"/>
                <w:szCs w:val="18"/>
              </w:rPr>
              <w:t xml:space="preserve">　</w:t>
            </w:r>
            <w:r w:rsidR="00DA2DD9" w:rsidRPr="00AE3B80">
              <w:rPr>
                <w:rFonts w:ascii="UD デジタル 教科書体 N-R" w:eastAsia="UD デジタル 教科書体 N-R" w:hAnsiTheme="minorEastAsia" w:cs="ＭＳ Ｐゴシック" w:hint="eastAsia"/>
                <w:kern w:val="0"/>
                <w:sz w:val="18"/>
                <w:szCs w:val="18"/>
              </w:rPr>
              <w:t xml:space="preserve">　</w:t>
            </w:r>
            <w:r w:rsidRPr="00AE3B80">
              <w:rPr>
                <w:rFonts w:ascii="UD デジタル 教科書体 N-R" w:eastAsia="UD デジタル 教科書体 N-R" w:hAnsiTheme="minorEastAsia" w:cs="ＭＳ Ｐゴシック" w:hint="eastAsia"/>
                <w:kern w:val="0"/>
                <w:sz w:val="18"/>
                <w:szCs w:val="18"/>
              </w:rPr>
              <w:t>≫</w:t>
            </w:r>
          </w:p>
          <w:p w14:paraId="05073F6D" w14:textId="643EF431" w:rsidR="00572BD7" w:rsidRDefault="00572BD7" w:rsidP="00572BD7">
            <w:pPr>
              <w:spacing w:line="236" w:lineRule="exact"/>
              <w:rPr>
                <w:rFonts w:ascii="UD デジタル 教科書体 N-R" w:eastAsia="UD デジタル 教科書体 N-R"/>
                <w:sz w:val="18"/>
                <w:szCs w:val="18"/>
              </w:rPr>
            </w:pPr>
            <w:r w:rsidRPr="00AE3B80">
              <w:rPr>
                <w:rFonts w:ascii="UD デジタル 教科書体 NP-R" w:eastAsia="UD デジタル 教科書体 NP-R" w:hAnsiTheme="minorEastAsia" w:hint="eastAsia"/>
                <w:sz w:val="18"/>
                <w:szCs w:val="18"/>
              </w:rPr>
              <w:t>Ｂ</w:t>
            </w:r>
            <w:r>
              <w:rPr>
                <w:rFonts w:ascii="UD デジタル 教科書体 NP-R" w:eastAsia="UD デジタル 教科書体 NP-R" w:hAnsiTheme="minorEastAsia" w:hint="eastAsia"/>
                <w:sz w:val="18"/>
                <w:szCs w:val="18"/>
              </w:rPr>
              <w:t xml:space="preserve">　</w:t>
            </w:r>
            <w:r>
              <w:rPr>
                <w:rFonts w:ascii="UD デジタル 教科書体 N-R" w:eastAsia="UD デジタル 教科書体 N-R" w:hAnsiTheme="minorEastAsia" w:cs="ＭＳ Ｐゴシック" w:hint="eastAsia"/>
                <w:kern w:val="0"/>
                <w:sz w:val="18"/>
                <w:szCs w:val="18"/>
              </w:rPr>
              <w:t>衣食住の生活</w:t>
            </w:r>
          </w:p>
          <w:p w14:paraId="762399D3" w14:textId="27AC5B45" w:rsidR="00572BD7" w:rsidRDefault="00572BD7" w:rsidP="00E854C5">
            <w:pPr>
              <w:spacing w:line="236" w:lineRule="exact"/>
              <w:ind w:firstLineChars="100" w:firstLine="18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食生活</w:t>
            </w:r>
          </w:p>
          <w:p w14:paraId="6CA5C2DE" w14:textId="39818709" w:rsidR="00572BD7" w:rsidRPr="00572BD7" w:rsidRDefault="00E854C5" w:rsidP="00E854C5">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食事の役割と中学生の栄養の特徴</w:t>
            </w:r>
          </w:p>
          <w:p w14:paraId="7FBD7476" w14:textId="39262AA1" w:rsidR="00572BD7" w:rsidRDefault="00572BD7" w:rsidP="00E854C5">
            <w:pPr>
              <w:spacing w:line="236" w:lineRule="exact"/>
              <w:ind w:firstLineChars="300" w:firstLine="54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ア</w:t>
            </w:r>
            <w:r w:rsidR="00632C67">
              <w:rPr>
                <w:rFonts w:ascii="UD デジタル 教科書体 N-R" w:eastAsia="UD デジタル 教科書体 N-R" w:hint="eastAsia"/>
                <w:sz w:val="18"/>
                <w:szCs w:val="18"/>
              </w:rPr>
              <w:t xml:space="preserve"> </w:t>
            </w:r>
            <w:r w:rsidR="00995565">
              <w:rPr>
                <w:rFonts w:ascii="UD デジタル 教科書体 N-R" w:eastAsia="UD デジタル 教科書体 N-R"/>
                <w:sz w:val="18"/>
                <w:szCs w:val="18"/>
              </w:rPr>
              <w:t xml:space="preserve"> </w:t>
            </w:r>
            <w:r w:rsidRPr="00572BD7">
              <w:rPr>
                <w:rFonts w:ascii="UD デジタル 教科書体 N-R" w:eastAsia="UD デジタル 教科書体 N-R" w:hint="eastAsia"/>
                <w:sz w:val="18"/>
                <w:szCs w:val="18"/>
              </w:rPr>
              <w:t>次のような知識を身に付けること。</w:t>
            </w:r>
          </w:p>
          <w:p w14:paraId="4A0C3E7B" w14:textId="6244741C" w:rsidR="001F1CC1" w:rsidRPr="00572BD7" w:rsidRDefault="00E854C5" w:rsidP="00E854C5">
            <w:pPr>
              <w:spacing w:line="236" w:lineRule="exact"/>
              <w:ind w:firstLineChars="400" w:firstLine="72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(ｲ)</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中学生に必要な栄養の特徴が分かり</w:t>
            </w:r>
            <w:r w:rsidR="0092422E">
              <w:rPr>
                <w:rFonts w:ascii="UD デジタル 教科書体 N-R" w:eastAsia="UD デジタル 教科書体 N-R" w:hint="eastAsia"/>
                <w:sz w:val="18"/>
                <w:szCs w:val="18"/>
              </w:rPr>
              <w:t>、</w:t>
            </w:r>
            <w:r w:rsidR="00572BD7" w:rsidRPr="00572BD7">
              <w:rPr>
                <w:rFonts w:ascii="UD デジタル 教科書体 N-R" w:eastAsia="UD デジタル 教科書体 N-R" w:hint="eastAsia"/>
                <w:sz w:val="18"/>
                <w:szCs w:val="18"/>
              </w:rPr>
              <w:t>健康によい食習慣について理解すること。</w:t>
            </w:r>
            <w:r w:rsidR="007F46A9" w:rsidRPr="00AE3B80">
              <w:rPr>
                <w:rFonts w:ascii="UD デジタル 教科書体 N-R" w:eastAsia="UD デジタル 教科書体 N-R" w:hint="eastAsia"/>
                <w:sz w:val="18"/>
                <w:szCs w:val="18"/>
              </w:rPr>
              <w:t>（</w:t>
            </w:r>
            <w:r w:rsidR="007F46A9" w:rsidRPr="00AE3B80">
              <w:rPr>
                <w:rFonts w:ascii="UD デジタル 教科書体 N-R" w:eastAsia="UD デジタル 教科書体 N-R" w:hAnsiTheme="minorEastAsia" w:cs="ＭＳ Ｐゴシック" w:hint="eastAsia"/>
                <w:kern w:val="0"/>
                <w:sz w:val="18"/>
                <w:szCs w:val="18"/>
              </w:rPr>
              <w:t>P</w:t>
            </w:r>
            <w:r w:rsidR="007F46A9" w:rsidRPr="00AE3B80">
              <w:rPr>
                <w:rFonts w:ascii="UD デジタル 教科書体 N-R" w:eastAsia="UD デジタル 教科書体 N-R" w:hAnsiTheme="minorEastAsia" w:cs="ＭＳ Ｐゴシック"/>
                <w:kern w:val="0"/>
                <w:sz w:val="18"/>
                <w:szCs w:val="18"/>
              </w:rPr>
              <w:t>.</w:t>
            </w:r>
            <w:r w:rsidR="00572BD7">
              <w:rPr>
                <w:rFonts w:ascii="UD デジタル 教科書体 N-R" w:eastAsia="UD デジタル 教科書体 N-R" w:hAnsiTheme="minorEastAsia" w:cs="ＭＳ Ｐゴシック"/>
                <w:kern w:val="0"/>
                <w:sz w:val="18"/>
                <w:szCs w:val="18"/>
              </w:rPr>
              <w:t>83</w:t>
            </w:r>
            <w:r w:rsidR="007F46A9" w:rsidRPr="00AE3B80">
              <w:rPr>
                <w:rFonts w:ascii="UD デジタル 教科書体 N-R" w:eastAsia="UD デジタル 教科書体 N-R" w:hAnsiTheme="minorEastAsia" w:cs="ＭＳ Ｐゴシック" w:hint="eastAsia"/>
                <w:kern w:val="0"/>
                <w:sz w:val="18"/>
                <w:szCs w:val="18"/>
              </w:rPr>
              <w:t>）</w:t>
            </w:r>
          </w:p>
        </w:tc>
      </w:tr>
    </w:tbl>
    <w:p w14:paraId="6E3B44D3" w14:textId="77777777" w:rsidR="001F1CC1" w:rsidRPr="00AE3B80" w:rsidRDefault="001F1CC1">
      <w:pPr>
        <w:rPr>
          <w:rFonts w:asciiTheme="minorEastAsia" w:hAnsiTheme="minorEastAsia"/>
          <w:color w:val="000000" w:themeColor="text1"/>
          <w:highlight w:val="yellow"/>
        </w:rPr>
      </w:pPr>
    </w:p>
    <w:p w14:paraId="72CC461D" w14:textId="32A13E2C" w:rsidR="00796251" w:rsidRPr="00AE3B80" w:rsidRDefault="00515E45" w:rsidP="00796251">
      <w:pPr>
        <w:spacing w:line="280" w:lineRule="exact"/>
        <w:ind w:leftChars="100" w:left="510" w:hangingChars="150" w:hanging="300"/>
        <w:rPr>
          <w:rFonts w:ascii="UD デジタル 教科書体 N-R" w:eastAsia="UD デジタル 教科書体 N-R" w:hAnsiTheme="minorEastAsia"/>
          <w:color w:val="000000" w:themeColor="text1"/>
          <w:sz w:val="20"/>
          <w:szCs w:val="18"/>
        </w:rPr>
      </w:pPr>
      <w:r w:rsidRPr="00AE3B80">
        <w:rPr>
          <w:rFonts w:ascii="UD デジタル 教科書体 N-R" w:eastAsia="UD デジタル 教科書体 N-R" w:hAnsiTheme="minorEastAsia" w:hint="eastAsia"/>
          <w:color w:val="000000" w:themeColor="text1"/>
          <w:sz w:val="20"/>
          <w:szCs w:val="18"/>
        </w:rPr>
        <w:t xml:space="preserve">◎ </w:t>
      </w:r>
      <w:r w:rsidR="00796251" w:rsidRPr="00AE3B80">
        <w:rPr>
          <w:rFonts w:ascii="UD デジタル 教科書体 N-R" w:eastAsia="UD デジタル 教科書体 N-R" w:hAnsiTheme="minorEastAsia" w:hint="eastAsia"/>
          <w:color w:val="000000" w:themeColor="text1"/>
          <w:sz w:val="20"/>
          <w:szCs w:val="18"/>
        </w:rPr>
        <w:t>表中に示されている各学習指導要領のページ番号は、文部科学省 (mext.go.jp)</w:t>
      </w:r>
      <w:r w:rsidR="00DA2F50" w:rsidRPr="00AE3B80">
        <w:rPr>
          <w:rFonts w:ascii="UD デジタル 教科書体 N-R" w:eastAsia="UD デジタル 教科書体 N-R" w:hAnsiTheme="minorEastAsia" w:hint="eastAsia"/>
          <w:color w:val="000000" w:themeColor="text1"/>
          <w:sz w:val="20"/>
          <w:szCs w:val="18"/>
        </w:rPr>
        <w:t>のW</w:t>
      </w:r>
      <w:r w:rsidR="00DA2F50" w:rsidRPr="00AE3B80">
        <w:rPr>
          <w:rFonts w:ascii="UD デジタル 教科書体 N-R" w:eastAsia="UD デジタル 教科書体 N-R" w:hAnsiTheme="minorEastAsia"/>
          <w:color w:val="000000" w:themeColor="text1"/>
          <w:sz w:val="20"/>
          <w:szCs w:val="18"/>
        </w:rPr>
        <w:t>EB</w:t>
      </w:r>
      <w:r w:rsidR="00796251" w:rsidRPr="00AE3B80">
        <w:rPr>
          <w:rFonts w:ascii="UD デジタル 教科書体 N-R" w:eastAsia="UD デジタル 教科書体 N-R" w:hAnsiTheme="minorEastAsia" w:hint="eastAsia"/>
          <w:color w:val="000000" w:themeColor="text1"/>
          <w:sz w:val="20"/>
          <w:szCs w:val="18"/>
        </w:rPr>
        <w:t>ページ</w:t>
      </w:r>
      <w:r w:rsidR="00DA2F50" w:rsidRPr="00AE3B80">
        <w:rPr>
          <w:rFonts w:ascii="UD デジタル 教科書体 N-R" w:eastAsia="UD デジタル 教科書体 N-R" w:hAnsiTheme="minorEastAsia" w:hint="eastAsia"/>
          <w:color w:val="000000" w:themeColor="text1"/>
          <w:sz w:val="20"/>
          <w:szCs w:val="18"/>
        </w:rPr>
        <w:t>上</w:t>
      </w:r>
      <w:r w:rsidR="00796251" w:rsidRPr="00AE3B80">
        <w:rPr>
          <w:rFonts w:ascii="UD デジタル 教科書体 N-R" w:eastAsia="UD デジタル 教科書体 N-R" w:hAnsiTheme="minorEastAsia" w:hint="eastAsia"/>
          <w:color w:val="000000" w:themeColor="text1"/>
          <w:sz w:val="20"/>
          <w:szCs w:val="18"/>
        </w:rPr>
        <w:t>に</w:t>
      </w:r>
      <w:r w:rsidR="00DA2F50" w:rsidRPr="00AE3B80">
        <w:rPr>
          <w:rFonts w:ascii="UD デジタル 教科書体 N-R" w:eastAsia="UD デジタル 教科書体 N-R" w:hAnsiTheme="minorEastAsia" w:hint="eastAsia"/>
          <w:color w:val="000000" w:themeColor="text1"/>
          <w:sz w:val="20"/>
          <w:szCs w:val="18"/>
        </w:rPr>
        <w:t>ある</w:t>
      </w:r>
      <w:r w:rsidR="00796251" w:rsidRPr="00AE3B80">
        <w:rPr>
          <w:rFonts w:ascii="UD デジタル 教科書体 N-R" w:eastAsia="UD デジタル 教科書体 N-R" w:hAnsiTheme="minorEastAsia" w:hint="eastAsia"/>
          <w:color w:val="000000" w:themeColor="text1"/>
          <w:sz w:val="20"/>
          <w:szCs w:val="18"/>
        </w:rPr>
        <w:t>平成29・30・31年改訂学習指導要領（https://www.mext.go.jp/a_menu/shotou/new-cs/1384661.htm）に掲載されている箇所のページ番号を表しています。詳細な内容が別ページに記載されている場合もありますので注意してください。</w:t>
      </w:r>
    </w:p>
    <w:p w14:paraId="68BBCDB9" w14:textId="77777777" w:rsidR="00EE00D3" w:rsidRPr="00AE3B80" w:rsidRDefault="00EE00D3" w:rsidP="00EE00D3">
      <w:pPr>
        <w:rPr>
          <w:rFonts w:ascii="UD デジタル 教科書体 N-R" w:eastAsia="UD デジタル 教科書体 N-R" w:hAnsiTheme="minorEastAsia"/>
          <w:color w:val="000000" w:themeColor="text1"/>
          <w:sz w:val="20"/>
          <w:szCs w:val="18"/>
        </w:rPr>
      </w:pPr>
    </w:p>
    <w:p w14:paraId="4E5F7658" w14:textId="6B95B132" w:rsidR="00515E45" w:rsidRPr="00AE3B80" w:rsidRDefault="00515E45" w:rsidP="00EE00D3">
      <w:pPr>
        <w:ind w:firstLineChars="100" w:firstLine="200"/>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0"/>
          <w:szCs w:val="18"/>
        </w:rPr>
        <w:t xml:space="preserve">◎ </w:t>
      </w:r>
      <w:r w:rsidRPr="00AE3B80">
        <w:rPr>
          <w:rFonts w:ascii="UD デジタル 教科書体 N-R" w:eastAsia="UD デジタル 教科書体 N-R" w:hAnsiTheme="minorEastAsia" w:hint="eastAsia"/>
          <w:color w:val="000000" w:themeColor="text1"/>
          <w:sz w:val="20"/>
          <w:szCs w:val="18"/>
          <w:u w:val="single"/>
        </w:rPr>
        <w:t>模擬授業の内容に関する質問については</w:t>
      </w:r>
      <w:r w:rsidR="00A6145D" w:rsidRPr="00AE3B80">
        <w:rPr>
          <w:rFonts w:ascii="UD デジタル 教科書体 N-R" w:eastAsia="UD デジタル 教科書体 N-R" w:hAnsiTheme="minorEastAsia" w:hint="eastAsia"/>
          <w:color w:val="000000" w:themeColor="text1"/>
          <w:sz w:val="20"/>
          <w:szCs w:val="18"/>
          <w:u w:val="single"/>
        </w:rPr>
        <w:t>、</w:t>
      </w:r>
      <w:r w:rsidRPr="00AE3B80">
        <w:rPr>
          <w:rFonts w:ascii="UD デジタル 教科書体 N-R" w:eastAsia="UD デジタル 教科書体 N-R" w:hAnsiTheme="minorEastAsia" w:hint="eastAsia"/>
          <w:color w:val="000000" w:themeColor="text1"/>
          <w:sz w:val="20"/>
          <w:szCs w:val="18"/>
          <w:u w:val="single"/>
        </w:rPr>
        <w:t>お答えできません。</w:t>
      </w:r>
    </w:p>
    <w:p w14:paraId="3F4C003C" w14:textId="77777777" w:rsidR="00515E45" w:rsidRPr="00AE3B80" w:rsidRDefault="00515E45">
      <w:pPr>
        <w:rPr>
          <w:rFonts w:ascii="UD デジタル 教科書体 N-R" w:eastAsia="UD デジタル 教科書体 N-R" w:hAnsiTheme="minorEastAsia"/>
          <w:color w:val="000000" w:themeColor="text1"/>
        </w:rPr>
      </w:pPr>
    </w:p>
    <w:sectPr w:rsidR="00515E45" w:rsidRPr="00AE3B80" w:rsidSect="00F95599">
      <w:headerReference w:type="even" r:id="rId8"/>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86E3" w14:textId="77777777" w:rsidR="00DA7E19" w:rsidRDefault="00DA7E19">
      <w:r>
        <w:separator/>
      </w:r>
    </w:p>
  </w:endnote>
  <w:endnote w:type="continuationSeparator" w:id="0">
    <w:p w14:paraId="22C1E7BA" w14:textId="77777777" w:rsidR="00DA7E19" w:rsidRDefault="00D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OTF Ryumin Pr6N R-KL">
    <w:altName w:val="游ゴシック"/>
    <w:panose1 w:val="00000000000000000000"/>
    <w:charset w:val="80"/>
    <w:family w:val="roman"/>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ZenOldMincho-Regular">
    <w:altName w:val="游ゴシック"/>
    <w:panose1 w:val="00000000000000000000"/>
    <w:charset w:val="80"/>
    <w:family w:val="auto"/>
    <w:notTrueType/>
    <w:pitch w:val="default"/>
    <w:sig w:usb0="00000001" w:usb1="08070000" w:usb2="00000010" w:usb3="00000000" w:csb0="00020000" w:csb1="00000000"/>
  </w:font>
  <w:font w:name="RyuminPr5-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RyuminPr6N-Reg">
    <w:altName w:val="游ゴシック"/>
    <w:panose1 w:val="00000000000000000000"/>
    <w:charset w:val="80"/>
    <w:family w:val="auto"/>
    <w:notTrueType/>
    <w:pitch w:val="default"/>
    <w:sig w:usb0="00000001" w:usb1="08070000" w:usb2="00000010" w:usb3="00000000" w:csb0="00020000" w:csb1="00000000"/>
  </w:font>
  <w:font w:name="HiraKakuPro-W6">
    <w:altName w:val="游ゴシック"/>
    <w:panose1 w:val="00000000000000000000"/>
    <w:charset w:val="80"/>
    <w:family w:val="auto"/>
    <w:notTrueType/>
    <w:pitch w:val="default"/>
    <w:sig w:usb0="00000001" w:usb1="08070000" w:usb2="00000010" w:usb3="00000000" w:csb0="00020000" w:csb1="00000000"/>
  </w:font>
  <w:font w:name="ZenOMNR">
    <w:altName w:val="BIZ UDPゴシック"/>
    <w:panose1 w:val="00000000000000000000"/>
    <w:charset w:val="80"/>
    <w:family w:val="auto"/>
    <w:notTrueType/>
    <w:pitch w:val="default"/>
    <w:sig w:usb0="00000001" w:usb1="08070000" w:usb2="00000010" w:usb3="00000000" w:csb0="00020000" w:csb1="00000000"/>
  </w:font>
  <w:font w:name="GothicMB101Pr6-DeBold">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iraKakuStd-W5">
    <w:altName w:val="游ゴシック"/>
    <w:panose1 w:val="00000000000000000000"/>
    <w:charset w:val="80"/>
    <w:family w:val="auto"/>
    <w:notTrueType/>
    <w:pitch w:val="default"/>
    <w:sig w:usb0="00000001" w:usb1="08070000" w:usb2="00000010" w:usb3="00000000" w:csb0="00020000" w:csb1="00000000"/>
  </w:font>
  <w:font w:name="A1MinchoStd-Bold">
    <w:altName w:val="游ゴシック"/>
    <w:panose1 w:val="00000000000000000000"/>
    <w:charset w:val="80"/>
    <w:family w:val="auto"/>
    <w:notTrueType/>
    <w:pitch w:val="default"/>
    <w:sig w:usb0="00000001" w:usb1="08070000" w:usb2="00000010" w:usb3="00000000" w:csb0="00020000" w:csb1="00000000"/>
  </w:font>
  <w:font w:name="ZenOldMincho-Regular-90pv-RKSJ-">
    <w:altName w:val="游ゴシック"/>
    <w:panose1 w:val="00000000000000000000"/>
    <w:charset w:val="80"/>
    <w:family w:val="auto"/>
    <w:notTrueType/>
    <w:pitch w:val="default"/>
    <w:sig w:usb0="00000001" w:usb1="08070000" w:usb2="00000010" w:usb3="00000000" w:csb0="00020000"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Hiragino Sans Pr6N W6">
    <w:altName w:val="Hiragino Sans Pr6N W6"/>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D7B6" w14:textId="77777777" w:rsidR="00DA7E19" w:rsidRDefault="00DA7E19">
      <w:r>
        <w:separator/>
      </w:r>
    </w:p>
  </w:footnote>
  <w:footnote w:type="continuationSeparator" w:id="0">
    <w:p w14:paraId="568D9CBE" w14:textId="77777777" w:rsidR="00DA7E19" w:rsidRDefault="00DA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6C8D" w14:textId="77777777" w:rsidR="00DA7E19" w:rsidRPr="00E77740" w:rsidRDefault="00DA7E19" w:rsidP="00EE576B">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E345F"/>
    <w:multiLevelType w:val="singleLevel"/>
    <w:tmpl w:val="A7FE345F"/>
    <w:lvl w:ilvl="0">
      <w:start w:val="2"/>
      <w:numFmt w:val="decimalFullWidth"/>
      <w:suff w:val="nothing"/>
      <w:lvlText w:val="（%1）"/>
      <w:lvlJc w:val="left"/>
      <w:rPr>
        <w:rFonts w:hint="eastAsia"/>
      </w:rPr>
    </w:lvl>
  </w:abstractNum>
  <w:abstractNum w:abstractNumId="1"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4"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5"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0D09F7"/>
    <w:multiLevelType w:val="hybridMultilevel"/>
    <w:tmpl w:val="CFA46342"/>
    <w:lvl w:ilvl="0" w:tplc="F73C6AB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7"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8"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9"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40"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1"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2"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2"/>
  </w:num>
  <w:num w:numId="3">
    <w:abstractNumId w:val="16"/>
  </w:num>
  <w:num w:numId="4">
    <w:abstractNumId w:val="35"/>
  </w:num>
  <w:num w:numId="5">
    <w:abstractNumId w:val="26"/>
  </w:num>
  <w:num w:numId="6">
    <w:abstractNumId w:val="13"/>
  </w:num>
  <w:num w:numId="7">
    <w:abstractNumId w:val="34"/>
  </w:num>
  <w:num w:numId="8">
    <w:abstractNumId w:val="14"/>
  </w:num>
  <w:num w:numId="9">
    <w:abstractNumId w:val="21"/>
  </w:num>
  <w:num w:numId="10">
    <w:abstractNumId w:val="45"/>
  </w:num>
  <w:num w:numId="11">
    <w:abstractNumId w:val="43"/>
  </w:num>
  <w:num w:numId="12">
    <w:abstractNumId w:val="46"/>
  </w:num>
  <w:num w:numId="13">
    <w:abstractNumId w:val="25"/>
  </w:num>
  <w:num w:numId="14">
    <w:abstractNumId w:val="18"/>
  </w:num>
  <w:num w:numId="15">
    <w:abstractNumId w:val="12"/>
  </w:num>
  <w:num w:numId="16">
    <w:abstractNumId w:val="32"/>
  </w:num>
  <w:num w:numId="17">
    <w:abstractNumId w:val="4"/>
  </w:num>
  <w:num w:numId="18">
    <w:abstractNumId w:val="15"/>
  </w:num>
  <w:num w:numId="19">
    <w:abstractNumId w:val="5"/>
  </w:num>
  <w:num w:numId="20">
    <w:abstractNumId w:val="30"/>
  </w:num>
  <w:num w:numId="21">
    <w:abstractNumId w:val="33"/>
  </w:num>
  <w:num w:numId="22">
    <w:abstractNumId w:val="11"/>
  </w:num>
  <w:num w:numId="23">
    <w:abstractNumId w:val="7"/>
  </w:num>
  <w:num w:numId="24">
    <w:abstractNumId w:val="42"/>
  </w:num>
  <w:num w:numId="25">
    <w:abstractNumId w:val="3"/>
  </w:num>
  <w:num w:numId="26">
    <w:abstractNumId w:val="40"/>
  </w:num>
  <w:num w:numId="27">
    <w:abstractNumId w:val="39"/>
  </w:num>
  <w:num w:numId="28">
    <w:abstractNumId w:val="19"/>
  </w:num>
  <w:num w:numId="29">
    <w:abstractNumId w:val="24"/>
  </w:num>
  <w:num w:numId="30">
    <w:abstractNumId w:val="27"/>
  </w:num>
  <w:num w:numId="31">
    <w:abstractNumId w:val="20"/>
  </w:num>
  <w:num w:numId="32">
    <w:abstractNumId w:val="44"/>
  </w:num>
  <w:num w:numId="33">
    <w:abstractNumId w:val="37"/>
  </w:num>
  <w:num w:numId="34">
    <w:abstractNumId w:val="38"/>
  </w:num>
  <w:num w:numId="35">
    <w:abstractNumId w:val="29"/>
  </w:num>
  <w:num w:numId="36">
    <w:abstractNumId w:val="9"/>
  </w:num>
  <w:num w:numId="37">
    <w:abstractNumId w:val="2"/>
  </w:num>
  <w:num w:numId="38">
    <w:abstractNumId w:val="36"/>
  </w:num>
  <w:num w:numId="39">
    <w:abstractNumId w:val="6"/>
  </w:num>
  <w:num w:numId="40">
    <w:abstractNumId w:val="28"/>
  </w:num>
  <w:num w:numId="41">
    <w:abstractNumId w:val="41"/>
  </w:num>
  <w:num w:numId="42">
    <w:abstractNumId w:val="17"/>
  </w:num>
  <w:num w:numId="43">
    <w:abstractNumId w:val="8"/>
  </w:num>
  <w:num w:numId="44">
    <w:abstractNumId w:val="23"/>
  </w:num>
  <w:num w:numId="45">
    <w:abstractNumId w:val="10"/>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F"/>
    <w:rsid w:val="0000035E"/>
    <w:rsid w:val="00000DD8"/>
    <w:rsid w:val="00001192"/>
    <w:rsid w:val="00006545"/>
    <w:rsid w:val="00013401"/>
    <w:rsid w:val="00016243"/>
    <w:rsid w:val="00021B50"/>
    <w:rsid w:val="00021FBD"/>
    <w:rsid w:val="00024B74"/>
    <w:rsid w:val="00042999"/>
    <w:rsid w:val="000429F4"/>
    <w:rsid w:val="00043334"/>
    <w:rsid w:val="0004415B"/>
    <w:rsid w:val="00051458"/>
    <w:rsid w:val="00051C2C"/>
    <w:rsid w:val="00056AF2"/>
    <w:rsid w:val="00060768"/>
    <w:rsid w:val="00062A2C"/>
    <w:rsid w:val="00064901"/>
    <w:rsid w:val="000652CC"/>
    <w:rsid w:val="00065FB7"/>
    <w:rsid w:val="00066019"/>
    <w:rsid w:val="00066581"/>
    <w:rsid w:val="00072BDC"/>
    <w:rsid w:val="000738FE"/>
    <w:rsid w:val="00076DCB"/>
    <w:rsid w:val="00077D98"/>
    <w:rsid w:val="00084197"/>
    <w:rsid w:val="000863DF"/>
    <w:rsid w:val="000873E5"/>
    <w:rsid w:val="000901D9"/>
    <w:rsid w:val="0009110B"/>
    <w:rsid w:val="000930D6"/>
    <w:rsid w:val="00095FEE"/>
    <w:rsid w:val="00097BA6"/>
    <w:rsid w:val="000A07A9"/>
    <w:rsid w:val="000A3494"/>
    <w:rsid w:val="000A654F"/>
    <w:rsid w:val="000B3B1D"/>
    <w:rsid w:val="000B3E5F"/>
    <w:rsid w:val="000B4F54"/>
    <w:rsid w:val="000B77FA"/>
    <w:rsid w:val="000B7F69"/>
    <w:rsid w:val="000C36E5"/>
    <w:rsid w:val="000C478B"/>
    <w:rsid w:val="000C6837"/>
    <w:rsid w:val="000D5A32"/>
    <w:rsid w:val="000D5D04"/>
    <w:rsid w:val="000E0AB8"/>
    <w:rsid w:val="000E1A8A"/>
    <w:rsid w:val="000E32B8"/>
    <w:rsid w:val="000E6EAE"/>
    <w:rsid w:val="000F0A3E"/>
    <w:rsid w:val="000F2344"/>
    <w:rsid w:val="000F5C6F"/>
    <w:rsid w:val="000F7F4B"/>
    <w:rsid w:val="001018EC"/>
    <w:rsid w:val="00101F60"/>
    <w:rsid w:val="001079DC"/>
    <w:rsid w:val="0011006E"/>
    <w:rsid w:val="00110215"/>
    <w:rsid w:val="00112CDD"/>
    <w:rsid w:val="00112CFA"/>
    <w:rsid w:val="001141CC"/>
    <w:rsid w:val="00115EFE"/>
    <w:rsid w:val="00116465"/>
    <w:rsid w:val="00120218"/>
    <w:rsid w:val="001216AC"/>
    <w:rsid w:val="001308B4"/>
    <w:rsid w:val="001369EF"/>
    <w:rsid w:val="001375BD"/>
    <w:rsid w:val="00140676"/>
    <w:rsid w:val="00141F2D"/>
    <w:rsid w:val="0014347C"/>
    <w:rsid w:val="00145086"/>
    <w:rsid w:val="00146D91"/>
    <w:rsid w:val="00150F6F"/>
    <w:rsid w:val="0015340D"/>
    <w:rsid w:val="001536FB"/>
    <w:rsid w:val="00153EE1"/>
    <w:rsid w:val="0015458D"/>
    <w:rsid w:val="0015534B"/>
    <w:rsid w:val="001555B9"/>
    <w:rsid w:val="00156EBD"/>
    <w:rsid w:val="00157539"/>
    <w:rsid w:val="001576D9"/>
    <w:rsid w:val="00160344"/>
    <w:rsid w:val="00160DBE"/>
    <w:rsid w:val="001610B5"/>
    <w:rsid w:val="00163B31"/>
    <w:rsid w:val="00164489"/>
    <w:rsid w:val="0016582D"/>
    <w:rsid w:val="001673B6"/>
    <w:rsid w:val="00167B6B"/>
    <w:rsid w:val="00167C54"/>
    <w:rsid w:val="00171674"/>
    <w:rsid w:val="001730B5"/>
    <w:rsid w:val="00176866"/>
    <w:rsid w:val="00177B46"/>
    <w:rsid w:val="00177F94"/>
    <w:rsid w:val="0018313D"/>
    <w:rsid w:val="00191AC0"/>
    <w:rsid w:val="00193266"/>
    <w:rsid w:val="00193C2F"/>
    <w:rsid w:val="00193C3F"/>
    <w:rsid w:val="00194CF3"/>
    <w:rsid w:val="00197D6A"/>
    <w:rsid w:val="001A246A"/>
    <w:rsid w:val="001A290C"/>
    <w:rsid w:val="001A3454"/>
    <w:rsid w:val="001A5D72"/>
    <w:rsid w:val="001A6B2F"/>
    <w:rsid w:val="001B1396"/>
    <w:rsid w:val="001B6DA1"/>
    <w:rsid w:val="001C056C"/>
    <w:rsid w:val="001C0ADD"/>
    <w:rsid w:val="001C186B"/>
    <w:rsid w:val="001C2987"/>
    <w:rsid w:val="001C72FE"/>
    <w:rsid w:val="001D0097"/>
    <w:rsid w:val="001D0B44"/>
    <w:rsid w:val="001D0CFE"/>
    <w:rsid w:val="001D24EC"/>
    <w:rsid w:val="001D3FBA"/>
    <w:rsid w:val="001D69BB"/>
    <w:rsid w:val="001E0610"/>
    <w:rsid w:val="001E1085"/>
    <w:rsid w:val="001E2E44"/>
    <w:rsid w:val="001E6868"/>
    <w:rsid w:val="001F1CC1"/>
    <w:rsid w:val="001F2F35"/>
    <w:rsid w:val="001F46D7"/>
    <w:rsid w:val="001F5140"/>
    <w:rsid w:val="001F72AE"/>
    <w:rsid w:val="002018BF"/>
    <w:rsid w:val="0020420A"/>
    <w:rsid w:val="002045F4"/>
    <w:rsid w:val="00204BDA"/>
    <w:rsid w:val="00205517"/>
    <w:rsid w:val="00205CF5"/>
    <w:rsid w:val="0020639F"/>
    <w:rsid w:val="00207999"/>
    <w:rsid w:val="0021071C"/>
    <w:rsid w:val="00211CF6"/>
    <w:rsid w:val="002148DE"/>
    <w:rsid w:val="00216B39"/>
    <w:rsid w:val="00220F1E"/>
    <w:rsid w:val="00221DC1"/>
    <w:rsid w:val="00222D80"/>
    <w:rsid w:val="00224200"/>
    <w:rsid w:val="00230B99"/>
    <w:rsid w:val="002315CB"/>
    <w:rsid w:val="00232B0E"/>
    <w:rsid w:val="00234A48"/>
    <w:rsid w:val="00235796"/>
    <w:rsid w:val="00236C07"/>
    <w:rsid w:val="002377EA"/>
    <w:rsid w:val="00237C18"/>
    <w:rsid w:val="002407D1"/>
    <w:rsid w:val="00240972"/>
    <w:rsid w:val="002423A4"/>
    <w:rsid w:val="00243916"/>
    <w:rsid w:val="00244946"/>
    <w:rsid w:val="002460E2"/>
    <w:rsid w:val="0025223E"/>
    <w:rsid w:val="00252B1A"/>
    <w:rsid w:val="00261614"/>
    <w:rsid w:val="002618D0"/>
    <w:rsid w:val="00262897"/>
    <w:rsid w:val="00263B06"/>
    <w:rsid w:val="0026464A"/>
    <w:rsid w:val="00270A75"/>
    <w:rsid w:val="002728DD"/>
    <w:rsid w:val="002731A1"/>
    <w:rsid w:val="00283768"/>
    <w:rsid w:val="00283828"/>
    <w:rsid w:val="00286F17"/>
    <w:rsid w:val="002870FE"/>
    <w:rsid w:val="00293C99"/>
    <w:rsid w:val="002A30BB"/>
    <w:rsid w:val="002B158C"/>
    <w:rsid w:val="002B7DCF"/>
    <w:rsid w:val="002C0106"/>
    <w:rsid w:val="002C25A6"/>
    <w:rsid w:val="002C6649"/>
    <w:rsid w:val="002D1AA8"/>
    <w:rsid w:val="002D4764"/>
    <w:rsid w:val="002E1F64"/>
    <w:rsid w:val="002E498F"/>
    <w:rsid w:val="002E500E"/>
    <w:rsid w:val="002E58D5"/>
    <w:rsid w:val="002E5BA1"/>
    <w:rsid w:val="002E5D5B"/>
    <w:rsid w:val="002E72E0"/>
    <w:rsid w:val="002F32E9"/>
    <w:rsid w:val="002F5378"/>
    <w:rsid w:val="002F58DA"/>
    <w:rsid w:val="002F6CCC"/>
    <w:rsid w:val="002F74CB"/>
    <w:rsid w:val="003000DE"/>
    <w:rsid w:val="00300460"/>
    <w:rsid w:val="00300618"/>
    <w:rsid w:val="0030629B"/>
    <w:rsid w:val="003069BA"/>
    <w:rsid w:val="00310022"/>
    <w:rsid w:val="00314EA4"/>
    <w:rsid w:val="00315E5B"/>
    <w:rsid w:val="003163AB"/>
    <w:rsid w:val="00317159"/>
    <w:rsid w:val="00317CEE"/>
    <w:rsid w:val="00321569"/>
    <w:rsid w:val="0032329D"/>
    <w:rsid w:val="0032463A"/>
    <w:rsid w:val="00324E0D"/>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6759"/>
    <w:rsid w:val="003679DB"/>
    <w:rsid w:val="0037335D"/>
    <w:rsid w:val="00373727"/>
    <w:rsid w:val="00374DAB"/>
    <w:rsid w:val="003750FF"/>
    <w:rsid w:val="00375BA5"/>
    <w:rsid w:val="00375BF7"/>
    <w:rsid w:val="00381EC1"/>
    <w:rsid w:val="00382385"/>
    <w:rsid w:val="00384378"/>
    <w:rsid w:val="003844F0"/>
    <w:rsid w:val="00384C32"/>
    <w:rsid w:val="00385CFA"/>
    <w:rsid w:val="003868E8"/>
    <w:rsid w:val="00390C7E"/>
    <w:rsid w:val="00390ECB"/>
    <w:rsid w:val="003911D8"/>
    <w:rsid w:val="00391AB2"/>
    <w:rsid w:val="0039490E"/>
    <w:rsid w:val="00396249"/>
    <w:rsid w:val="003A5F7A"/>
    <w:rsid w:val="003B0F64"/>
    <w:rsid w:val="003B3F47"/>
    <w:rsid w:val="003B51B8"/>
    <w:rsid w:val="003B5FB1"/>
    <w:rsid w:val="003C4BC9"/>
    <w:rsid w:val="003C5424"/>
    <w:rsid w:val="003C5770"/>
    <w:rsid w:val="003C5B2E"/>
    <w:rsid w:val="003D05A8"/>
    <w:rsid w:val="003D219C"/>
    <w:rsid w:val="003D2897"/>
    <w:rsid w:val="003E7D28"/>
    <w:rsid w:val="003F041F"/>
    <w:rsid w:val="003F1138"/>
    <w:rsid w:val="00400A3F"/>
    <w:rsid w:val="00400ACC"/>
    <w:rsid w:val="00402DF3"/>
    <w:rsid w:val="00404006"/>
    <w:rsid w:val="00411BD0"/>
    <w:rsid w:val="00412C86"/>
    <w:rsid w:val="00413009"/>
    <w:rsid w:val="004148A2"/>
    <w:rsid w:val="0041761D"/>
    <w:rsid w:val="0041784C"/>
    <w:rsid w:val="00420F44"/>
    <w:rsid w:val="00421334"/>
    <w:rsid w:val="0042321D"/>
    <w:rsid w:val="0042560E"/>
    <w:rsid w:val="004267F2"/>
    <w:rsid w:val="00431E9D"/>
    <w:rsid w:val="0043633C"/>
    <w:rsid w:val="00441302"/>
    <w:rsid w:val="00442D6A"/>
    <w:rsid w:val="00444CF0"/>
    <w:rsid w:val="00445DA6"/>
    <w:rsid w:val="0044747E"/>
    <w:rsid w:val="00451B74"/>
    <w:rsid w:val="004528DB"/>
    <w:rsid w:val="004532DB"/>
    <w:rsid w:val="00453322"/>
    <w:rsid w:val="00457133"/>
    <w:rsid w:val="004615BB"/>
    <w:rsid w:val="004665FE"/>
    <w:rsid w:val="004727A4"/>
    <w:rsid w:val="0047391D"/>
    <w:rsid w:val="004747EA"/>
    <w:rsid w:val="00476A2F"/>
    <w:rsid w:val="00476D20"/>
    <w:rsid w:val="00477009"/>
    <w:rsid w:val="004772BF"/>
    <w:rsid w:val="00477986"/>
    <w:rsid w:val="004810AF"/>
    <w:rsid w:val="004811B2"/>
    <w:rsid w:val="00481ED9"/>
    <w:rsid w:val="00483B1D"/>
    <w:rsid w:val="00485982"/>
    <w:rsid w:val="00492B71"/>
    <w:rsid w:val="004930E2"/>
    <w:rsid w:val="0049497A"/>
    <w:rsid w:val="004A3089"/>
    <w:rsid w:val="004A5C6C"/>
    <w:rsid w:val="004B00ED"/>
    <w:rsid w:val="004B4957"/>
    <w:rsid w:val="004B50EB"/>
    <w:rsid w:val="004B719A"/>
    <w:rsid w:val="004C3220"/>
    <w:rsid w:val="004C778F"/>
    <w:rsid w:val="004D78B7"/>
    <w:rsid w:val="004E005E"/>
    <w:rsid w:val="004E1C6A"/>
    <w:rsid w:val="004E29C2"/>
    <w:rsid w:val="004E2D85"/>
    <w:rsid w:val="004E64FF"/>
    <w:rsid w:val="004F3FE4"/>
    <w:rsid w:val="004F74B0"/>
    <w:rsid w:val="004F7A76"/>
    <w:rsid w:val="00500D26"/>
    <w:rsid w:val="005023DD"/>
    <w:rsid w:val="005037BB"/>
    <w:rsid w:val="00504F55"/>
    <w:rsid w:val="005067AB"/>
    <w:rsid w:val="005069C6"/>
    <w:rsid w:val="00510F8E"/>
    <w:rsid w:val="005117E7"/>
    <w:rsid w:val="00511A64"/>
    <w:rsid w:val="00511D06"/>
    <w:rsid w:val="00513191"/>
    <w:rsid w:val="00513662"/>
    <w:rsid w:val="00515647"/>
    <w:rsid w:val="00515E45"/>
    <w:rsid w:val="00522D9F"/>
    <w:rsid w:val="0052353D"/>
    <w:rsid w:val="00524CCB"/>
    <w:rsid w:val="005268FE"/>
    <w:rsid w:val="00527FE2"/>
    <w:rsid w:val="00536F77"/>
    <w:rsid w:val="00541317"/>
    <w:rsid w:val="00543737"/>
    <w:rsid w:val="00543D1D"/>
    <w:rsid w:val="00544D0D"/>
    <w:rsid w:val="00544E04"/>
    <w:rsid w:val="00546552"/>
    <w:rsid w:val="005478A0"/>
    <w:rsid w:val="00554557"/>
    <w:rsid w:val="00554D25"/>
    <w:rsid w:val="00562154"/>
    <w:rsid w:val="00564D1E"/>
    <w:rsid w:val="00567313"/>
    <w:rsid w:val="0057017F"/>
    <w:rsid w:val="00572BD7"/>
    <w:rsid w:val="00576461"/>
    <w:rsid w:val="00576957"/>
    <w:rsid w:val="00585493"/>
    <w:rsid w:val="00590107"/>
    <w:rsid w:val="00594900"/>
    <w:rsid w:val="00596607"/>
    <w:rsid w:val="005A2ECA"/>
    <w:rsid w:val="005A45C8"/>
    <w:rsid w:val="005A7306"/>
    <w:rsid w:val="005A77F7"/>
    <w:rsid w:val="005B266F"/>
    <w:rsid w:val="005B4B25"/>
    <w:rsid w:val="005B4E89"/>
    <w:rsid w:val="005B664A"/>
    <w:rsid w:val="005C104B"/>
    <w:rsid w:val="005C191F"/>
    <w:rsid w:val="005C5ADE"/>
    <w:rsid w:val="005C7074"/>
    <w:rsid w:val="005C7557"/>
    <w:rsid w:val="005C7CCC"/>
    <w:rsid w:val="005C7CDF"/>
    <w:rsid w:val="005D1FF6"/>
    <w:rsid w:val="005D3063"/>
    <w:rsid w:val="005D5194"/>
    <w:rsid w:val="005D6446"/>
    <w:rsid w:val="005E69E3"/>
    <w:rsid w:val="005F13E8"/>
    <w:rsid w:val="005F1FF5"/>
    <w:rsid w:val="005F49D8"/>
    <w:rsid w:val="005F4A5A"/>
    <w:rsid w:val="005F65FE"/>
    <w:rsid w:val="005F75CA"/>
    <w:rsid w:val="00603250"/>
    <w:rsid w:val="00605CF6"/>
    <w:rsid w:val="006110B2"/>
    <w:rsid w:val="00613DA2"/>
    <w:rsid w:val="00621674"/>
    <w:rsid w:val="00621F64"/>
    <w:rsid w:val="0062336C"/>
    <w:rsid w:val="006245FD"/>
    <w:rsid w:val="0062489D"/>
    <w:rsid w:val="00632C67"/>
    <w:rsid w:val="006348F3"/>
    <w:rsid w:val="00635FA9"/>
    <w:rsid w:val="0063654A"/>
    <w:rsid w:val="00643C15"/>
    <w:rsid w:val="00643F89"/>
    <w:rsid w:val="006512AD"/>
    <w:rsid w:val="00654BF2"/>
    <w:rsid w:val="0066409C"/>
    <w:rsid w:val="006644FA"/>
    <w:rsid w:val="0067419D"/>
    <w:rsid w:val="006752F7"/>
    <w:rsid w:val="00675492"/>
    <w:rsid w:val="00676DD9"/>
    <w:rsid w:val="0067724A"/>
    <w:rsid w:val="00677412"/>
    <w:rsid w:val="006811DD"/>
    <w:rsid w:val="006818C6"/>
    <w:rsid w:val="00682ED4"/>
    <w:rsid w:val="00687A8C"/>
    <w:rsid w:val="0069031C"/>
    <w:rsid w:val="0069536B"/>
    <w:rsid w:val="006A1687"/>
    <w:rsid w:val="006A374A"/>
    <w:rsid w:val="006A3876"/>
    <w:rsid w:val="006A555B"/>
    <w:rsid w:val="006B1264"/>
    <w:rsid w:val="006B1BAF"/>
    <w:rsid w:val="006B3D11"/>
    <w:rsid w:val="006B4B8F"/>
    <w:rsid w:val="006B4E51"/>
    <w:rsid w:val="006B59C1"/>
    <w:rsid w:val="006C1651"/>
    <w:rsid w:val="006C4EFC"/>
    <w:rsid w:val="006C55C6"/>
    <w:rsid w:val="006C57A2"/>
    <w:rsid w:val="006C7334"/>
    <w:rsid w:val="006D399D"/>
    <w:rsid w:val="006D4C59"/>
    <w:rsid w:val="006E172A"/>
    <w:rsid w:val="006E27DE"/>
    <w:rsid w:val="006E2D17"/>
    <w:rsid w:val="006E47B5"/>
    <w:rsid w:val="006E5A37"/>
    <w:rsid w:val="006E5C3F"/>
    <w:rsid w:val="006F1982"/>
    <w:rsid w:val="006F27AB"/>
    <w:rsid w:val="006F584C"/>
    <w:rsid w:val="006F6AEA"/>
    <w:rsid w:val="006F6C67"/>
    <w:rsid w:val="006F6F55"/>
    <w:rsid w:val="006F78FD"/>
    <w:rsid w:val="00700A16"/>
    <w:rsid w:val="007012C1"/>
    <w:rsid w:val="0070574A"/>
    <w:rsid w:val="00705D05"/>
    <w:rsid w:val="0071092B"/>
    <w:rsid w:val="00710DD8"/>
    <w:rsid w:val="00714EFA"/>
    <w:rsid w:val="00715810"/>
    <w:rsid w:val="00716C75"/>
    <w:rsid w:val="007170D9"/>
    <w:rsid w:val="007204C5"/>
    <w:rsid w:val="0072103B"/>
    <w:rsid w:val="007248D1"/>
    <w:rsid w:val="007264BC"/>
    <w:rsid w:val="0072674C"/>
    <w:rsid w:val="00733ECC"/>
    <w:rsid w:val="007342EB"/>
    <w:rsid w:val="00735625"/>
    <w:rsid w:val="00735E58"/>
    <w:rsid w:val="00736F61"/>
    <w:rsid w:val="00742F3F"/>
    <w:rsid w:val="00752D25"/>
    <w:rsid w:val="007553A7"/>
    <w:rsid w:val="00757549"/>
    <w:rsid w:val="007623D1"/>
    <w:rsid w:val="00763DE3"/>
    <w:rsid w:val="007644FD"/>
    <w:rsid w:val="00765122"/>
    <w:rsid w:val="00772490"/>
    <w:rsid w:val="0077329E"/>
    <w:rsid w:val="0077541C"/>
    <w:rsid w:val="00775FEF"/>
    <w:rsid w:val="00776221"/>
    <w:rsid w:val="00780424"/>
    <w:rsid w:val="00781C92"/>
    <w:rsid w:val="00782C2A"/>
    <w:rsid w:val="007850A8"/>
    <w:rsid w:val="00785FC9"/>
    <w:rsid w:val="00786C68"/>
    <w:rsid w:val="0079244D"/>
    <w:rsid w:val="007924DD"/>
    <w:rsid w:val="00792D56"/>
    <w:rsid w:val="00793362"/>
    <w:rsid w:val="00796251"/>
    <w:rsid w:val="007A1280"/>
    <w:rsid w:val="007A28F0"/>
    <w:rsid w:val="007A35AB"/>
    <w:rsid w:val="007A37BB"/>
    <w:rsid w:val="007A3B36"/>
    <w:rsid w:val="007A4F86"/>
    <w:rsid w:val="007B205F"/>
    <w:rsid w:val="007B2D8B"/>
    <w:rsid w:val="007B4662"/>
    <w:rsid w:val="007B4EFF"/>
    <w:rsid w:val="007B7C08"/>
    <w:rsid w:val="007C046B"/>
    <w:rsid w:val="007C09DD"/>
    <w:rsid w:val="007C3F04"/>
    <w:rsid w:val="007C5197"/>
    <w:rsid w:val="007C65F2"/>
    <w:rsid w:val="007D1C11"/>
    <w:rsid w:val="007D208A"/>
    <w:rsid w:val="007D476B"/>
    <w:rsid w:val="007E1E9F"/>
    <w:rsid w:val="007E21D1"/>
    <w:rsid w:val="007E22FC"/>
    <w:rsid w:val="007E26BF"/>
    <w:rsid w:val="007E391C"/>
    <w:rsid w:val="007E3C2D"/>
    <w:rsid w:val="007E441E"/>
    <w:rsid w:val="007E617C"/>
    <w:rsid w:val="007E7FB1"/>
    <w:rsid w:val="007F0335"/>
    <w:rsid w:val="007F2855"/>
    <w:rsid w:val="007F46A9"/>
    <w:rsid w:val="007F702D"/>
    <w:rsid w:val="00800DC1"/>
    <w:rsid w:val="00802AEB"/>
    <w:rsid w:val="008030F4"/>
    <w:rsid w:val="008054FF"/>
    <w:rsid w:val="00806918"/>
    <w:rsid w:val="008153E3"/>
    <w:rsid w:val="00816715"/>
    <w:rsid w:val="00816DB9"/>
    <w:rsid w:val="008171C5"/>
    <w:rsid w:val="00825FDE"/>
    <w:rsid w:val="00826E6E"/>
    <w:rsid w:val="00827312"/>
    <w:rsid w:val="0083058D"/>
    <w:rsid w:val="0083662D"/>
    <w:rsid w:val="00836822"/>
    <w:rsid w:val="0083786D"/>
    <w:rsid w:val="008408AC"/>
    <w:rsid w:val="0084136C"/>
    <w:rsid w:val="00843BDA"/>
    <w:rsid w:val="00845C7D"/>
    <w:rsid w:val="00851AEE"/>
    <w:rsid w:val="00853393"/>
    <w:rsid w:val="008547DF"/>
    <w:rsid w:val="008566EE"/>
    <w:rsid w:val="00857F86"/>
    <w:rsid w:val="00861FE0"/>
    <w:rsid w:val="00863D3A"/>
    <w:rsid w:val="008655FF"/>
    <w:rsid w:val="0087105A"/>
    <w:rsid w:val="008711CD"/>
    <w:rsid w:val="00871F50"/>
    <w:rsid w:val="00874D87"/>
    <w:rsid w:val="008758BB"/>
    <w:rsid w:val="008810B2"/>
    <w:rsid w:val="008813A5"/>
    <w:rsid w:val="00884DF6"/>
    <w:rsid w:val="00885E36"/>
    <w:rsid w:val="00891D79"/>
    <w:rsid w:val="00897EBA"/>
    <w:rsid w:val="008A0AA8"/>
    <w:rsid w:val="008A1FD6"/>
    <w:rsid w:val="008A474C"/>
    <w:rsid w:val="008A72BA"/>
    <w:rsid w:val="008B1E57"/>
    <w:rsid w:val="008B24AF"/>
    <w:rsid w:val="008B4E08"/>
    <w:rsid w:val="008B77A7"/>
    <w:rsid w:val="008B78E8"/>
    <w:rsid w:val="008B7A8F"/>
    <w:rsid w:val="008C0311"/>
    <w:rsid w:val="008C1CF7"/>
    <w:rsid w:val="008C1E3A"/>
    <w:rsid w:val="008C2A29"/>
    <w:rsid w:val="008C72B8"/>
    <w:rsid w:val="008C73A9"/>
    <w:rsid w:val="008D0AF5"/>
    <w:rsid w:val="008D3B4C"/>
    <w:rsid w:val="008D7938"/>
    <w:rsid w:val="008E02CA"/>
    <w:rsid w:val="008E3C81"/>
    <w:rsid w:val="008E48CB"/>
    <w:rsid w:val="008E49EF"/>
    <w:rsid w:val="008E5503"/>
    <w:rsid w:val="008E7345"/>
    <w:rsid w:val="008E7E19"/>
    <w:rsid w:val="008F1C77"/>
    <w:rsid w:val="008F3E9B"/>
    <w:rsid w:val="008F7508"/>
    <w:rsid w:val="00900EC5"/>
    <w:rsid w:val="00901C4A"/>
    <w:rsid w:val="0090511D"/>
    <w:rsid w:val="00905848"/>
    <w:rsid w:val="00906EBC"/>
    <w:rsid w:val="009073BE"/>
    <w:rsid w:val="009079CA"/>
    <w:rsid w:val="00907A1A"/>
    <w:rsid w:val="00910614"/>
    <w:rsid w:val="00912DB5"/>
    <w:rsid w:val="00915067"/>
    <w:rsid w:val="009170D6"/>
    <w:rsid w:val="009203BA"/>
    <w:rsid w:val="00921D21"/>
    <w:rsid w:val="0092422E"/>
    <w:rsid w:val="00926357"/>
    <w:rsid w:val="0093593D"/>
    <w:rsid w:val="0094079B"/>
    <w:rsid w:val="00940DEA"/>
    <w:rsid w:val="0094424F"/>
    <w:rsid w:val="00944E93"/>
    <w:rsid w:val="0095018D"/>
    <w:rsid w:val="00951DA6"/>
    <w:rsid w:val="0095494B"/>
    <w:rsid w:val="00955F21"/>
    <w:rsid w:val="00960627"/>
    <w:rsid w:val="00961F20"/>
    <w:rsid w:val="00962BB3"/>
    <w:rsid w:val="00963EF4"/>
    <w:rsid w:val="009641B1"/>
    <w:rsid w:val="00967949"/>
    <w:rsid w:val="00970238"/>
    <w:rsid w:val="00972531"/>
    <w:rsid w:val="00974220"/>
    <w:rsid w:val="009768E4"/>
    <w:rsid w:val="0097702D"/>
    <w:rsid w:val="0097761A"/>
    <w:rsid w:val="009830EF"/>
    <w:rsid w:val="00990D92"/>
    <w:rsid w:val="00995565"/>
    <w:rsid w:val="009A06C9"/>
    <w:rsid w:val="009A4824"/>
    <w:rsid w:val="009A61F5"/>
    <w:rsid w:val="009A781B"/>
    <w:rsid w:val="009A7F65"/>
    <w:rsid w:val="009B0364"/>
    <w:rsid w:val="009B0FCD"/>
    <w:rsid w:val="009B5BAB"/>
    <w:rsid w:val="009C0313"/>
    <w:rsid w:val="009C1C66"/>
    <w:rsid w:val="009C3F49"/>
    <w:rsid w:val="009C6378"/>
    <w:rsid w:val="009C6F13"/>
    <w:rsid w:val="009C723B"/>
    <w:rsid w:val="009D1471"/>
    <w:rsid w:val="009D39FF"/>
    <w:rsid w:val="009D4D80"/>
    <w:rsid w:val="009D6E1A"/>
    <w:rsid w:val="009E0B70"/>
    <w:rsid w:val="009E1C0F"/>
    <w:rsid w:val="009E33C1"/>
    <w:rsid w:val="009E3E5E"/>
    <w:rsid w:val="009E51B2"/>
    <w:rsid w:val="009E5A9E"/>
    <w:rsid w:val="009E6663"/>
    <w:rsid w:val="009F0008"/>
    <w:rsid w:val="009F062A"/>
    <w:rsid w:val="009F0A87"/>
    <w:rsid w:val="009F385A"/>
    <w:rsid w:val="009F5F30"/>
    <w:rsid w:val="00A03373"/>
    <w:rsid w:val="00A03F28"/>
    <w:rsid w:val="00A056D6"/>
    <w:rsid w:val="00A07DFA"/>
    <w:rsid w:val="00A12A5B"/>
    <w:rsid w:val="00A13F89"/>
    <w:rsid w:val="00A14235"/>
    <w:rsid w:val="00A14C9F"/>
    <w:rsid w:val="00A173FA"/>
    <w:rsid w:val="00A174FA"/>
    <w:rsid w:val="00A23165"/>
    <w:rsid w:val="00A2428D"/>
    <w:rsid w:val="00A34B72"/>
    <w:rsid w:val="00A3516A"/>
    <w:rsid w:val="00A357B7"/>
    <w:rsid w:val="00A42632"/>
    <w:rsid w:val="00A434DE"/>
    <w:rsid w:val="00A45C73"/>
    <w:rsid w:val="00A50F84"/>
    <w:rsid w:val="00A52B40"/>
    <w:rsid w:val="00A54177"/>
    <w:rsid w:val="00A54644"/>
    <w:rsid w:val="00A6145D"/>
    <w:rsid w:val="00A670C4"/>
    <w:rsid w:val="00A70989"/>
    <w:rsid w:val="00A71FF8"/>
    <w:rsid w:val="00A726B2"/>
    <w:rsid w:val="00A74734"/>
    <w:rsid w:val="00A75044"/>
    <w:rsid w:val="00A75763"/>
    <w:rsid w:val="00A80B09"/>
    <w:rsid w:val="00A830CE"/>
    <w:rsid w:val="00A83385"/>
    <w:rsid w:val="00A85EF0"/>
    <w:rsid w:val="00A8684D"/>
    <w:rsid w:val="00A909AB"/>
    <w:rsid w:val="00A9221A"/>
    <w:rsid w:val="00A923AD"/>
    <w:rsid w:val="00AA234A"/>
    <w:rsid w:val="00AA3EE3"/>
    <w:rsid w:val="00AA4F9A"/>
    <w:rsid w:val="00AA5EA9"/>
    <w:rsid w:val="00AB06F8"/>
    <w:rsid w:val="00AB16E2"/>
    <w:rsid w:val="00AB2797"/>
    <w:rsid w:val="00AB48E1"/>
    <w:rsid w:val="00AB5A49"/>
    <w:rsid w:val="00AC06ED"/>
    <w:rsid w:val="00AC40E3"/>
    <w:rsid w:val="00AC54DF"/>
    <w:rsid w:val="00AC5B29"/>
    <w:rsid w:val="00AC6573"/>
    <w:rsid w:val="00AD52BB"/>
    <w:rsid w:val="00AD566D"/>
    <w:rsid w:val="00AE0C91"/>
    <w:rsid w:val="00AE1C32"/>
    <w:rsid w:val="00AE25C2"/>
    <w:rsid w:val="00AE3B80"/>
    <w:rsid w:val="00AE4918"/>
    <w:rsid w:val="00AE5B85"/>
    <w:rsid w:val="00AE7603"/>
    <w:rsid w:val="00AE7671"/>
    <w:rsid w:val="00AF1083"/>
    <w:rsid w:val="00AF132D"/>
    <w:rsid w:val="00AF30E5"/>
    <w:rsid w:val="00AF5DFB"/>
    <w:rsid w:val="00B01142"/>
    <w:rsid w:val="00B011C3"/>
    <w:rsid w:val="00B01DCC"/>
    <w:rsid w:val="00B03CCD"/>
    <w:rsid w:val="00B050B4"/>
    <w:rsid w:val="00B07C19"/>
    <w:rsid w:val="00B10FAF"/>
    <w:rsid w:val="00B1226A"/>
    <w:rsid w:val="00B14129"/>
    <w:rsid w:val="00B16973"/>
    <w:rsid w:val="00B16C8E"/>
    <w:rsid w:val="00B174D9"/>
    <w:rsid w:val="00B25B35"/>
    <w:rsid w:val="00B26F83"/>
    <w:rsid w:val="00B27587"/>
    <w:rsid w:val="00B279E0"/>
    <w:rsid w:val="00B32F81"/>
    <w:rsid w:val="00B34700"/>
    <w:rsid w:val="00B40B17"/>
    <w:rsid w:val="00B4506B"/>
    <w:rsid w:val="00B469A7"/>
    <w:rsid w:val="00B46C12"/>
    <w:rsid w:val="00B530FE"/>
    <w:rsid w:val="00B54AEC"/>
    <w:rsid w:val="00B550B3"/>
    <w:rsid w:val="00B562D6"/>
    <w:rsid w:val="00B600CA"/>
    <w:rsid w:val="00B602E5"/>
    <w:rsid w:val="00B628B3"/>
    <w:rsid w:val="00B6320A"/>
    <w:rsid w:val="00B63DFF"/>
    <w:rsid w:val="00B660EF"/>
    <w:rsid w:val="00B67C35"/>
    <w:rsid w:val="00B706E8"/>
    <w:rsid w:val="00B72E23"/>
    <w:rsid w:val="00B735A3"/>
    <w:rsid w:val="00B744A4"/>
    <w:rsid w:val="00B768BE"/>
    <w:rsid w:val="00B7795E"/>
    <w:rsid w:val="00B80493"/>
    <w:rsid w:val="00B838A6"/>
    <w:rsid w:val="00B84FB5"/>
    <w:rsid w:val="00B84FF6"/>
    <w:rsid w:val="00B85B65"/>
    <w:rsid w:val="00B90769"/>
    <w:rsid w:val="00B95965"/>
    <w:rsid w:val="00B967A5"/>
    <w:rsid w:val="00B97B2A"/>
    <w:rsid w:val="00BA04EA"/>
    <w:rsid w:val="00BA0A95"/>
    <w:rsid w:val="00BA102D"/>
    <w:rsid w:val="00BA1099"/>
    <w:rsid w:val="00BA2B84"/>
    <w:rsid w:val="00BA6278"/>
    <w:rsid w:val="00BA669B"/>
    <w:rsid w:val="00BA67C4"/>
    <w:rsid w:val="00BA71B7"/>
    <w:rsid w:val="00BB3A4C"/>
    <w:rsid w:val="00BB5859"/>
    <w:rsid w:val="00BB5B82"/>
    <w:rsid w:val="00BB5FC4"/>
    <w:rsid w:val="00BB6E9F"/>
    <w:rsid w:val="00BB7BBD"/>
    <w:rsid w:val="00BB7F8B"/>
    <w:rsid w:val="00BC100B"/>
    <w:rsid w:val="00BC2867"/>
    <w:rsid w:val="00BC39BD"/>
    <w:rsid w:val="00BC5595"/>
    <w:rsid w:val="00BD02E1"/>
    <w:rsid w:val="00BD7437"/>
    <w:rsid w:val="00BD749D"/>
    <w:rsid w:val="00BD79A2"/>
    <w:rsid w:val="00BD7B23"/>
    <w:rsid w:val="00BE2D44"/>
    <w:rsid w:val="00BE3022"/>
    <w:rsid w:val="00BE52E8"/>
    <w:rsid w:val="00BE5E29"/>
    <w:rsid w:val="00BF02B0"/>
    <w:rsid w:val="00BF3340"/>
    <w:rsid w:val="00BF43DE"/>
    <w:rsid w:val="00C0202F"/>
    <w:rsid w:val="00C02064"/>
    <w:rsid w:val="00C04D61"/>
    <w:rsid w:val="00C04F4A"/>
    <w:rsid w:val="00C1109F"/>
    <w:rsid w:val="00C12F87"/>
    <w:rsid w:val="00C13678"/>
    <w:rsid w:val="00C171E2"/>
    <w:rsid w:val="00C20CBA"/>
    <w:rsid w:val="00C22B43"/>
    <w:rsid w:val="00C233EE"/>
    <w:rsid w:val="00C2347F"/>
    <w:rsid w:val="00C23B52"/>
    <w:rsid w:val="00C24EEA"/>
    <w:rsid w:val="00C25184"/>
    <w:rsid w:val="00C26255"/>
    <w:rsid w:val="00C27F56"/>
    <w:rsid w:val="00C3263F"/>
    <w:rsid w:val="00C32742"/>
    <w:rsid w:val="00C349A2"/>
    <w:rsid w:val="00C3632D"/>
    <w:rsid w:val="00C36458"/>
    <w:rsid w:val="00C3798B"/>
    <w:rsid w:val="00C43312"/>
    <w:rsid w:val="00C447C8"/>
    <w:rsid w:val="00C5432F"/>
    <w:rsid w:val="00C5604E"/>
    <w:rsid w:val="00C563EA"/>
    <w:rsid w:val="00C571FB"/>
    <w:rsid w:val="00C61591"/>
    <w:rsid w:val="00C62E30"/>
    <w:rsid w:val="00C63A87"/>
    <w:rsid w:val="00C664CD"/>
    <w:rsid w:val="00C71CC6"/>
    <w:rsid w:val="00C72EC9"/>
    <w:rsid w:val="00C74E1C"/>
    <w:rsid w:val="00C76B12"/>
    <w:rsid w:val="00C805E7"/>
    <w:rsid w:val="00C82EE2"/>
    <w:rsid w:val="00C86132"/>
    <w:rsid w:val="00C90A20"/>
    <w:rsid w:val="00C91833"/>
    <w:rsid w:val="00CA18A5"/>
    <w:rsid w:val="00CA603A"/>
    <w:rsid w:val="00CB1DC1"/>
    <w:rsid w:val="00CB21EF"/>
    <w:rsid w:val="00CB2A11"/>
    <w:rsid w:val="00CB3421"/>
    <w:rsid w:val="00CB5DB7"/>
    <w:rsid w:val="00CC44B4"/>
    <w:rsid w:val="00CC487A"/>
    <w:rsid w:val="00CC7314"/>
    <w:rsid w:val="00CC7886"/>
    <w:rsid w:val="00CD295B"/>
    <w:rsid w:val="00CD3CC2"/>
    <w:rsid w:val="00CD6577"/>
    <w:rsid w:val="00CD6975"/>
    <w:rsid w:val="00CD6A34"/>
    <w:rsid w:val="00CE0A20"/>
    <w:rsid w:val="00CE0E80"/>
    <w:rsid w:val="00CE1A2C"/>
    <w:rsid w:val="00CE32D2"/>
    <w:rsid w:val="00CE5EBF"/>
    <w:rsid w:val="00CE6733"/>
    <w:rsid w:val="00CF2D6B"/>
    <w:rsid w:val="00CF3109"/>
    <w:rsid w:val="00CF34AE"/>
    <w:rsid w:val="00CF3EB0"/>
    <w:rsid w:val="00CF6BCA"/>
    <w:rsid w:val="00D02B46"/>
    <w:rsid w:val="00D04D25"/>
    <w:rsid w:val="00D1095A"/>
    <w:rsid w:val="00D10C63"/>
    <w:rsid w:val="00D110C2"/>
    <w:rsid w:val="00D121D7"/>
    <w:rsid w:val="00D12551"/>
    <w:rsid w:val="00D128E4"/>
    <w:rsid w:val="00D129EB"/>
    <w:rsid w:val="00D14058"/>
    <w:rsid w:val="00D15B07"/>
    <w:rsid w:val="00D22536"/>
    <w:rsid w:val="00D23FAB"/>
    <w:rsid w:val="00D26AD2"/>
    <w:rsid w:val="00D326F7"/>
    <w:rsid w:val="00D3317D"/>
    <w:rsid w:val="00D33EB8"/>
    <w:rsid w:val="00D35C3D"/>
    <w:rsid w:val="00D416F8"/>
    <w:rsid w:val="00D42151"/>
    <w:rsid w:val="00D42D05"/>
    <w:rsid w:val="00D506CD"/>
    <w:rsid w:val="00D50B1D"/>
    <w:rsid w:val="00D527CA"/>
    <w:rsid w:val="00D52BA8"/>
    <w:rsid w:val="00D5468F"/>
    <w:rsid w:val="00D55F95"/>
    <w:rsid w:val="00D6274E"/>
    <w:rsid w:val="00D63B0B"/>
    <w:rsid w:val="00D67821"/>
    <w:rsid w:val="00D67FB1"/>
    <w:rsid w:val="00D703A5"/>
    <w:rsid w:val="00D70E43"/>
    <w:rsid w:val="00D7398A"/>
    <w:rsid w:val="00D74040"/>
    <w:rsid w:val="00D74460"/>
    <w:rsid w:val="00D75524"/>
    <w:rsid w:val="00D759DB"/>
    <w:rsid w:val="00D775A4"/>
    <w:rsid w:val="00D80E29"/>
    <w:rsid w:val="00D80FF9"/>
    <w:rsid w:val="00D8177E"/>
    <w:rsid w:val="00D83CA1"/>
    <w:rsid w:val="00D84233"/>
    <w:rsid w:val="00D84AB0"/>
    <w:rsid w:val="00D91441"/>
    <w:rsid w:val="00D92CFA"/>
    <w:rsid w:val="00D94856"/>
    <w:rsid w:val="00DA2854"/>
    <w:rsid w:val="00DA2DD9"/>
    <w:rsid w:val="00DA2F50"/>
    <w:rsid w:val="00DA3668"/>
    <w:rsid w:val="00DA6631"/>
    <w:rsid w:val="00DA7E19"/>
    <w:rsid w:val="00DB020B"/>
    <w:rsid w:val="00DB1544"/>
    <w:rsid w:val="00DB2052"/>
    <w:rsid w:val="00DB2731"/>
    <w:rsid w:val="00DB3F4A"/>
    <w:rsid w:val="00DC182B"/>
    <w:rsid w:val="00DC21D9"/>
    <w:rsid w:val="00DC50D8"/>
    <w:rsid w:val="00DC6152"/>
    <w:rsid w:val="00DD28D3"/>
    <w:rsid w:val="00DD2FDF"/>
    <w:rsid w:val="00DD5425"/>
    <w:rsid w:val="00DD5F2C"/>
    <w:rsid w:val="00DD7574"/>
    <w:rsid w:val="00DE14E9"/>
    <w:rsid w:val="00DE4128"/>
    <w:rsid w:val="00DE6567"/>
    <w:rsid w:val="00DE7E45"/>
    <w:rsid w:val="00DF14B4"/>
    <w:rsid w:val="00DF1DC0"/>
    <w:rsid w:val="00DF20FE"/>
    <w:rsid w:val="00DF43FB"/>
    <w:rsid w:val="00DF4860"/>
    <w:rsid w:val="00DF66F5"/>
    <w:rsid w:val="00E01999"/>
    <w:rsid w:val="00E06BFC"/>
    <w:rsid w:val="00E176BF"/>
    <w:rsid w:val="00E2105E"/>
    <w:rsid w:val="00E231B7"/>
    <w:rsid w:val="00E25361"/>
    <w:rsid w:val="00E30435"/>
    <w:rsid w:val="00E30B61"/>
    <w:rsid w:val="00E3126A"/>
    <w:rsid w:val="00E33F1C"/>
    <w:rsid w:val="00E41351"/>
    <w:rsid w:val="00E42818"/>
    <w:rsid w:val="00E44AB4"/>
    <w:rsid w:val="00E4686A"/>
    <w:rsid w:val="00E47481"/>
    <w:rsid w:val="00E477AA"/>
    <w:rsid w:val="00E50A0C"/>
    <w:rsid w:val="00E50F66"/>
    <w:rsid w:val="00E53B19"/>
    <w:rsid w:val="00E62201"/>
    <w:rsid w:val="00E648E4"/>
    <w:rsid w:val="00E657C9"/>
    <w:rsid w:val="00E76FE3"/>
    <w:rsid w:val="00E77488"/>
    <w:rsid w:val="00E847F6"/>
    <w:rsid w:val="00E854C5"/>
    <w:rsid w:val="00E90B3B"/>
    <w:rsid w:val="00E92B74"/>
    <w:rsid w:val="00E957FA"/>
    <w:rsid w:val="00E97549"/>
    <w:rsid w:val="00E97826"/>
    <w:rsid w:val="00EA0C46"/>
    <w:rsid w:val="00EA2A3F"/>
    <w:rsid w:val="00EA4F8B"/>
    <w:rsid w:val="00EA5332"/>
    <w:rsid w:val="00EA6F4C"/>
    <w:rsid w:val="00EB2C55"/>
    <w:rsid w:val="00EB4882"/>
    <w:rsid w:val="00EC08A5"/>
    <w:rsid w:val="00EC2082"/>
    <w:rsid w:val="00EC31B5"/>
    <w:rsid w:val="00EC4D68"/>
    <w:rsid w:val="00EC6488"/>
    <w:rsid w:val="00EC6CD3"/>
    <w:rsid w:val="00ED04AF"/>
    <w:rsid w:val="00ED13BB"/>
    <w:rsid w:val="00ED467C"/>
    <w:rsid w:val="00ED4D35"/>
    <w:rsid w:val="00ED57BA"/>
    <w:rsid w:val="00EE00D3"/>
    <w:rsid w:val="00EE0BEF"/>
    <w:rsid w:val="00EE0CCF"/>
    <w:rsid w:val="00EE3C79"/>
    <w:rsid w:val="00EE52C1"/>
    <w:rsid w:val="00EE576B"/>
    <w:rsid w:val="00EE5FE7"/>
    <w:rsid w:val="00EE66AC"/>
    <w:rsid w:val="00EE6C5B"/>
    <w:rsid w:val="00EF03CE"/>
    <w:rsid w:val="00EF2EDF"/>
    <w:rsid w:val="00EF3803"/>
    <w:rsid w:val="00EF3BBE"/>
    <w:rsid w:val="00EF4EE6"/>
    <w:rsid w:val="00EF625B"/>
    <w:rsid w:val="00EF6F42"/>
    <w:rsid w:val="00EF6F70"/>
    <w:rsid w:val="00F016D8"/>
    <w:rsid w:val="00F028C1"/>
    <w:rsid w:val="00F0570E"/>
    <w:rsid w:val="00F06152"/>
    <w:rsid w:val="00F1206E"/>
    <w:rsid w:val="00F13110"/>
    <w:rsid w:val="00F13570"/>
    <w:rsid w:val="00F14C91"/>
    <w:rsid w:val="00F153B3"/>
    <w:rsid w:val="00F34510"/>
    <w:rsid w:val="00F37780"/>
    <w:rsid w:val="00F414CC"/>
    <w:rsid w:val="00F43058"/>
    <w:rsid w:val="00F432E4"/>
    <w:rsid w:val="00F43FFD"/>
    <w:rsid w:val="00F46574"/>
    <w:rsid w:val="00F468F5"/>
    <w:rsid w:val="00F47DA0"/>
    <w:rsid w:val="00F6586D"/>
    <w:rsid w:val="00F66C31"/>
    <w:rsid w:val="00F66D7F"/>
    <w:rsid w:val="00F67586"/>
    <w:rsid w:val="00F708DD"/>
    <w:rsid w:val="00F71DB3"/>
    <w:rsid w:val="00F73966"/>
    <w:rsid w:val="00F764E6"/>
    <w:rsid w:val="00F77E80"/>
    <w:rsid w:val="00F82B09"/>
    <w:rsid w:val="00F95127"/>
    <w:rsid w:val="00F95599"/>
    <w:rsid w:val="00F95DBC"/>
    <w:rsid w:val="00F96349"/>
    <w:rsid w:val="00F96EAE"/>
    <w:rsid w:val="00F97447"/>
    <w:rsid w:val="00F97B16"/>
    <w:rsid w:val="00FA0C00"/>
    <w:rsid w:val="00FA67F9"/>
    <w:rsid w:val="00FA739E"/>
    <w:rsid w:val="00FB2BF6"/>
    <w:rsid w:val="00FB2E5F"/>
    <w:rsid w:val="00FB4224"/>
    <w:rsid w:val="00FB7919"/>
    <w:rsid w:val="00FC074E"/>
    <w:rsid w:val="00FC0E23"/>
    <w:rsid w:val="00FC17E6"/>
    <w:rsid w:val="00FC2D59"/>
    <w:rsid w:val="00FC2DD4"/>
    <w:rsid w:val="00FC341E"/>
    <w:rsid w:val="00FC3683"/>
    <w:rsid w:val="00FC66A1"/>
    <w:rsid w:val="00FC7458"/>
    <w:rsid w:val="00FD01E2"/>
    <w:rsid w:val="00FD1AE4"/>
    <w:rsid w:val="00FD1EA0"/>
    <w:rsid w:val="00FD66F3"/>
    <w:rsid w:val="00FD74A9"/>
    <w:rsid w:val="00FE2648"/>
    <w:rsid w:val="00FE3509"/>
    <w:rsid w:val="00FE58D5"/>
    <w:rsid w:val="00FE7C41"/>
    <w:rsid w:val="00FF114B"/>
    <w:rsid w:val="00FF1250"/>
    <w:rsid w:val="00FF4047"/>
    <w:rsid w:val="00FF6B58"/>
    <w:rsid w:val="00FF7773"/>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F50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 w:type="paragraph" w:styleId="ab">
    <w:name w:val="Plain Text"/>
    <w:basedOn w:val="a"/>
    <w:link w:val="ac"/>
    <w:uiPriority w:val="99"/>
    <w:unhideWhenUsed/>
    <w:rsid w:val="00C71CC6"/>
    <w:rPr>
      <w:rFonts w:ascii="Yu Gothic" w:eastAsia="Yu Gothic" w:hAnsi="Courier New" w:cs="Courier New"/>
      <w:sz w:val="22"/>
    </w:rPr>
  </w:style>
  <w:style w:type="character" w:customStyle="1" w:styleId="ac">
    <w:name w:val="書式なし (文字)"/>
    <w:basedOn w:val="a0"/>
    <w:link w:val="ab"/>
    <w:uiPriority w:val="99"/>
    <w:rsid w:val="00C71CC6"/>
    <w:rPr>
      <w:rFonts w:ascii="Yu Gothic" w:eastAsia="Yu Gothic" w:hAnsi="Courier New" w:cs="Courier New"/>
      <w:sz w:val="22"/>
    </w:rPr>
  </w:style>
  <w:style w:type="paragraph" w:customStyle="1" w:styleId="Pa91">
    <w:name w:val="Pa9+1"/>
    <w:basedOn w:val="a"/>
    <w:next w:val="a"/>
    <w:uiPriority w:val="99"/>
    <w:rsid w:val="00476D20"/>
    <w:pPr>
      <w:widowControl w:val="0"/>
      <w:autoSpaceDE w:val="0"/>
      <w:autoSpaceDN w:val="0"/>
      <w:adjustRightInd w:val="0"/>
      <w:spacing w:line="213" w:lineRule="atLeast"/>
    </w:pPr>
    <w:rPr>
      <w:rFonts w:ascii="A-OTF Ryumin Pr6N R-KL" w:eastAsia="A-OTF Ryumin Pr6N R-K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9482">
      <w:bodyDiv w:val="1"/>
      <w:marLeft w:val="0"/>
      <w:marRight w:val="0"/>
      <w:marTop w:val="0"/>
      <w:marBottom w:val="0"/>
      <w:divBdr>
        <w:top w:val="none" w:sz="0" w:space="0" w:color="auto"/>
        <w:left w:val="none" w:sz="0" w:space="0" w:color="auto"/>
        <w:bottom w:val="none" w:sz="0" w:space="0" w:color="auto"/>
        <w:right w:val="none" w:sz="0" w:space="0" w:color="auto"/>
      </w:divBdr>
    </w:div>
    <w:div w:id="19062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C04-DE01-4F18-86C4-4FCDB908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2025-06-16T03:14:00Z</dcterms:created>
  <dcterms:modified xsi:type="dcterms:W3CDTF">2025-06-16T03:14:00Z</dcterms:modified>
</cp:coreProperties>
</file>