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23D6" w14:textId="77777777" w:rsidR="002F6CCC" w:rsidRPr="00AE3B80" w:rsidRDefault="002F6CCC" w:rsidP="00204BDA">
      <w:pPr>
        <w:spacing w:line="280" w:lineRule="exact"/>
        <w:ind w:rightChars="-135" w:right="-283" w:firstLineChars="708" w:firstLine="1699"/>
        <w:rPr>
          <w:rFonts w:ascii="UD デジタル 教科書体 N-R" w:eastAsia="UD デジタル 教科書体 N-R" w:hAnsiTheme="minorEastAsia"/>
          <w:color w:val="000000" w:themeColor="text1"/>
          <w:sz w:val="24"/>
          <w:szCs w:val="24"/>
        </w:rPr>
      </w:pPr>
      <w:r w:rsidRPr="00AE3B80">
        <w:rPr>
          <w:rFonts w:ascii="UD デジタル 教科書体 N-R" w:eastAsia="UD デジタル 教科書体 N-R" w:hAnsiTheme="minorEastAsia" w:hint="eastAsia"/>
          <w:color w:val="000000" w:themeColor="text1"/>
          <w:sz w:val="24"/>
          <w:szCs w:val="24"/>
        </w:rPr>
        <w:t>模擬授業テーマ一覧（必ず、実施案内を読んでください。）　　　　　　　　別紙</w:t>
      </w:r>
    </w:p>
    <w:p w14:paraId="4CB99A57" w14:textId="77777777" w:rsidR="002F6CCC" w:rsidRPr="00AE3B80" w:rsidRDefault="002F6CCC" w:rsidP="00204BDA">
      <w:pPr>
        <w:ind w:leftChars="-152" w:left="-14" w:hangingChars="127" w:hanging="305"/>
        <w:rPr>
          <w:rFonts w:asciiTheme="minorEastAsia" w:hAnsiTheme="minorEastAsia"/>
          <w:color w:val="000000" w:themeColor="text1"/>
          <w:sz w:val="24"/>
        </w:rPr>
      </w:pPr>
    </w:p>
    <w:p w14:paraId="0762CE08" w14:textId="77777777" w:rsidR="002F6CCC" w:rsidRPr="00AE3B80" w:rsidRDefault="002F6CCC" w:rsidP="00944E93">
      <w:pPr>
        <w:spacing w:line="320" w:lineRule="exact"/>
        <w:ind w:leftChars="-152" w:left="-14" w:hangingChars="127" w:hanging="305"/>
        <w:rPr>
          <w:rFonts w:ascii="UD デジタル 教科書体 N-R" w:eastAsia="UD デジタル 教科書体 N-R" w:hAnsiTheme="minorEastAsia"/>
          <w:color w:val="000000" w:themeColor="text1"/>
          <w:sz w:val="24"/>
        </w:rPr>
      </w:pPr>
      <w:r w:rsidRPr="00AE3B80">
        <w:rPr>
          <w:rFonts w:ascii="UD デジタル 教科書体 N-R" w:eastAsia="UD デジタル 教科書体 N-R" w:hAnsiTheme="minorEastAsia" w:hint="eastAsia"/>
          <w:color w:val="000000" w:themeColor="text1"/>
          <w:sz w:val="24"/>
        </w:rPr>
        <w:t>表（１） 支援学校「幼稚部・小学部共通」・「小学部」・「中学部」・「高等部」</w:t>
      </w:r>
    </w:p>
    <w:tbl>
      <w:tblPr>
        <w:tblStyle w:val="a3"/>
        <w:tblW w:w="10774"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2"/>
        <w:gridCol w:w="9072"/>
      </w:tblGrid>
      <w:tr w:rsidR="002F6CCC" w:rsidRPr="00AE3B80" w14:paraId="304F72E7" w14:textId="77777777" w:rsidTr="001D24EC">
        <w:trPr>
          <w:trHeight w:val="525"/>
          <w:tblHeader/>
        </w:trPr>
        <w:tc>
          <w:tcPr>
            <w:tcW w:w="1702" w:type="dxa"/>
            <w:tcBorders>
              <w:top w:val="single" w:sz="12" w:space="0" w:color="auto"/>
              <w:left w:val="single" w:sz="12" w:space="0" w:color="auto"/>
              <w:bottom w:val="double" w:sz="4" w:space="0" w:color="auto"/>
              <w:right w:val="single" w:sz="6" w:space="0" w:color="auto"/>
            </w:tcBorders>
            <w:vAlign w:val="center"/>
          </w:tcPr>
          <w:p w14:paraId="7486B4E3"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w:t>
            </w:r>
          </w:p>
        </w:tc>
        <w:tc>
          <w:tcPr>
            <w:tcW w:w="9072" w:type="dxa"/>
            <w:tcBorders>
              <w:top w:val="single" w:sz="12" w:space="0" w:color="auto"/>
              <w:left w:val="single" w:sz="6" w:space="0" w:color="auto"/>
              <w:bottom w:val="double" w:sz="4" w:space="0" w:color="auto"/>
              <w:right w:val="single" w:sz="12" w:space="0" w:color="auto"/>
            </w:tcBorders>
            <w:shd w:val="clear" w:color="auto" w:fill="auto"/>
            <w:vAlign w:val="center"/>
          </w:tcPr>
          <w:p w14:paraId="6ED65A34" w14:textId="77777777" w:rsidR="002F6CCC" w:rsidRPr="00AE3B80" w:rsidRDefault="002F6CCC" w:rsidP="002F6CCC">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2F6CCC" w:rsidRPr="00AE3B80" w14:paraId="09BD0958" w14:textId="77777777" w:rsidTr="001D24EC">
        <w:trPr>
          <w:trHeight w:val="992"/>
          <w:tblHeader/>
        </w:trPr>
        <w:tc>
          <w:tcPr>
            <w:tcW w:w="1702" w:type="dxa"/>
            <w:tcBorders>
              <w:top w:val="double" w:sz="4" w:space="0" w:color="auto"/>
              <w:left w:val="single" w:sz="12" w:space="0" w:color="auto"/>
              <w:bottom w:val="single" w:sz="4" w:space="0" w:color="auto"/>
              <w:right w:val="single" w:sz="6" w:space="0" w:color="auto"/>
            </w:tcBorders>
          </w:tcPr>
          <w:p w14:paraId="72F7E50D"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2B1B1B76"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幼稚部・小学部共通、小学部</w:t>
            </w:r>
          </w:p>
        </w:tc>
        <w:tc>
          <w:tcPr>
            <w:tcW w:w="9072" w:type="dxa"/>
            <w:tcBorders>
              <w:top w:val="double" w:sz="4" w:space="0" w:color="auto"/>
              <w:left w:val="single" w:sz="6" w:space="0" w:color="auto"/>
              <w:bottom w:val="single" w:sz="4" w:space="0" w:color="auto"/>
              <w:right w:val="single" w:sz="12" w:space="0" w:color="auto"/>
            </w:tcBorders>
            <w:shd w:val="clear" w:color="auto" w:fill="auto"/>
          </w:tcPr>
          <w:p w14:paraId="4B635939" w14:textId="322864EF" w:rsidR="009F0008" w:rsidRPr="00AE3B80" w:rsidRDefault="009F0008" w:rsidP="00BB5B82">
            <w:pPr>
              <w:pStyle w:val="a6"/>
              <w:spacing w:line="240" w:lineRule="exact"/>
              <w:ind w:leftChars="0" w:left="210" w:hangingChars="100" w:hanging="21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特別支援学校</w:t>
            </w:r>
            <w:r w:rsidR="00884DF6"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小学部・中学部学習指導要領</w:t>
            </w:r>
            <w:r w:rsidR="00960627" w:rsidRPr="00AE3B80">
              <w:rPr>
                <w:rFonts w:ascii="UD デジタル 教科書体 NP-R" w:eastAsia="UD デジタル 教科書体 NP-R" w:hAnsiTheme="minorEastAsia" w:hint="eastAsia"/>
                <w:sz w:val="18"/>
                <w:szCs w:val="18"/>
              </w:rPr>
              <w:t xml:space="preserve">　</w:t>
            </w:r>
            <w:r w:rsidR="004E29C2" w:rsidRPr="00AE3B80">
              <w:rPr>
                <w:rFonts w:ascii="UD デジタル 教科書体 NP-R" w:eastAsia="UD デジタル 教科書体 NP-R" w:hAnsiTheme="minorEastAsia" w:hint="eastAsia"/>
                <w:sz w:val="18"/>
                <w:szCs w:val="18"/>
              </w:rPr>
              <w:t>第</w:t>
            </w:r>
            <w:r w:rsidR="007E441E" w:rsidRPr="00AE3B80">
              <w:rPr>
                <w:rFonts w:ascii="UD デジタル 教科書体 NP-R" w:eastAsia="UD デジタル 教科書体 NP-R" w:hAnsiTheme="minorEastAsia" w:hint="eastAsia"/>
                <w:sz w:val="18"/>
                <w:szCs w:val="18"/>
              </w:rPr>
              <w:t>2</w:t>
            </w:r>
            <w:r w:rsidR="004E29C2" w:rsidRPr="00AE3B80">
              <w:rPr>
                <w:rFonts w:ascii="UD デジタル 教科書体 NP-R" w:eastAsia="UD デジタル 教科書体 NP-R" w:hAnsiTheme="minorEastAsia" w:hint="eastAsia"/>
                <w:sz w:val="18"/>
                <w:szCs w:val="18"/>
              </w:rPr>
              <w:t>章</w:t>
            </w:r>
            <w:r w:rsidR="00884DF6" w:rsidRPr="00AE3B80">
              <w:rPr>
                <w:rFonts w:ascii="UD デジタル 教科書体 NP-R" w:eastAsia="UD デジタル 教科書体 NP-R" w:hAnsiTheme="minorEastAsia" w:hint="eastAsia"/>
                <w:sz w:val="18"/>
                <w:szCs w:val="18"/>
              </w:rPr>
              <w:t xml:space="preserve">　第１節　小学部　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款　第</w:t>
            </w:r>
            <w:r w:rsidR="007E441E" w:rsidRPr="00AE3B80">
              <w:rPr>
                <w:rFonts w:ascii="UD デジタル 教科書体 NP-R" w:eastAsia="UD デジタル 教科書体 NP-R" w:hAnsiTheme="minorEastAsia" w:hint="eastAsia"/>
                <w:sz w:val="18"/>
                <w:szCs w:val="18"/>
              </w:rPr>
              <w:t>1</w:t>
            </w:r>
            <w:r w:rsidR="00884DF6" w:rsidRPr="00AE3B80">
              <w:rPr>
                <w:rFonts w:ascii="UD デジタル 教科書体 NP-R" w:eastAsia="UD デジタル 教科書体 NP-R" w:hAnsiTheme="minorEastAsia" w:hint="eastAsia"/>
                <w:sz w:val="18"/>
                <w:szCs w:val="18"/>
              </w:rPr>
              <w:t xml:space="preserve">　各教科の目標及び内容</w:t>
            </w:r>
            <w:r w:rsidR="007C09DD"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〔生活〕</w:t>
            </w:r>
            <w:r w:rsidR="00884DF6" w:rsidRPr="00AE3B80">
              <w:rPr>
                <w:rFonts w:ascii="UD デジタル 教科書体 NP-R" w:eastAsia="UD デジタル 教科書体 NP-R" w:hAnsiTheme="minorEastAsia" w:hint="eastAsia"/>
                <w:sz w:val="18"/>
                <w:szCs w:val="18"/>
              </w:rPr>
              <w:t xml:space="preserve">　</w:t>
            </w:r>
            <w:r w:rsidR="007E441E" w:rsidRPr="00AE3B80">
              <w:rPr>
                <w:rFonts w:ascii="UD デジタル 教科書体 NP-R" w:eastAsia="UD デジタル 教科書体 NP-R" w:hAnsiTheme="minorEastAsia" w:hint="eastAsia"/>
                <w:sz w:val="18"/>
                <w:szCs w:val="18"/>
              </w:rPr>
              <w:t>2</w:t>
            </w:r>
            <w:r w:rsidR="00960627"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各段階の目標及び内容</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Cs w:val="21"/>
              </w:rPr>
              <w:t>≫</w:t>
            </w:r>
          </w:p>
          <w:p w14:paraId="01FA841A" w14:textId="31FBF617" w:rsidR="002F6CCC" w:rsidRPr="00AE3B80" w:rsidRDefault="009F0008"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7E441E" w:rsidRPr="00AE3B80">
              <w:rPr>
                <w:rFonts w:ascii="UD デジタル 教科書体 NP-R" w:eastAsia="UD デジタル 教科書体 NP-R" w:hAnsiTheme="minorEastAsia" w:hint="eastAsia"/>
                <w:sz w:val="18"/>
                <w:szCs w:val="18"/>
              </w:rPr>
              <w:t>2</w:t>
            </w:r>
            <w:r w:rsidR="002F6CCC" w:rsidRPr="00AE3B80">
              <w:rPr>
                <w:rFonts w:ascii="UD デジタル 教科書体 NP-R" w:eastAsia="UD デジタル 教科書体 NP-R" w:hAnsiTheme="minorEastAsia" w:hint="eastAsia"/>
                <w:sz w:val="18"/>
                <w:szCs w:val="18"/>
              </w:rPr>
              <w:t>段階</w:t>
            </w:r>
          </w:p>
          <w:p w14:paraId="6F604473" w14:textId="7BAAAF8C"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ZenOldMincho-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002303D4" w14:textId="609579CD" w:rsidR="007F2855" w:rsidRDefault="007E441E" w:rsidP="007F2855">
            <w:pPr>
              <w:autoSpaceDE w:val="0"/>
              <w:autoSpaceDN w:val="0"/>
              <w:adjustRightInd w:val="0"/>
              <w:spacing w:line="240" w:lineRule="exact"/>
              <w:ind w:firstLineChars="200" w:firstLine="36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ア</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cs="RyuminPr5-Regular" w:hint="eastAsia"/>
                <w:kern w:val="0"/>
                <w:sz w:val="18"/>
                <w:szCs w:val="18"/>
              </w:rPr>
              <w:t>基本的生活習慣</w:t>
            </w:r>
          </w:p>
          <w:p w14:paraId="1FB54FA4" w14:textId="49180ACE" w:rsidR="002F6CCC" w:rsidRPr="00AE3B80" w:rsidRDefault="00E92B74" w:rsidP="00E92B74">
            <w:pPr>
              <w:autoSpaceDE w:val="0"/>
              <w:autoSpaceDN w:val="0"/>
              <w:adjustRightInd w:val="0"/>
              <w:spacing w:line="240" w:lineRule="exact"/>
              <w:ind w:firstLineChars="300" w:firstLine="540"/>
              <w:rPr>
                <w:rFonts w:ascii="UD デジタル 教科書体 NP-R" w:eastAsia="UD デジタル 教科書体 NP-R" w:cs="RyuminPr5-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C5432F" w:rsidRPr="00AE3B80">
              <w:rPr>
                <w:rFonts w:ascii="UD デジタル 教科書体 NP-R" w:eastAsia="UD デジタル 教科書体 NP-R" w:cs="RyuminPr5-Regular" w:hint="eastAsia"/>
                <w:kern w:val="0"/>
                <w:sz w:val="18"/>
                <w:szCs w:val="18"/>
              </w:rPr>
              <w:t>身近な生活に必要な身辺処理に関する基礎的な知識や技能を身に付けること。</w:t>
            </w:r>
            <w:r w:rsidR="00884DF6" w:rsidRPr="00AE3B80">
              <w:rPr>
                <w:rFonts w:ascii="UD デジタル 教科書体 NP-R" w:eastAsia="UD デジタル 教科書体 NP-R" w:hAnsiTheme="minorEastAsia" w:hint="eastAsia"/>
                <w:sz w:val="18"/>
                <w:szCs w:val="18"/>
              </w:rPr>
              <w:t>（P.</w:t>
            </w:r>
            <w:r w:rsidR="00021B50" w:rsidRPr="00AE3B80">
              <w:rPr>
                <w:rFonts w:ascii="UD デジタル 教科書体 NP-R" w:eastAsia="UD デジタル 教科書体 NP-R" w:hAnsiTheme="minorEastAsia"/>
                <w:sz w:val="18"/>
                <w:szCs w:val="18"/>
              </w:rPr>
              <w:t>83</w:t>
            </w:r>
            <w:r w:rsidR="00884DF6" w:rsidRPr="00AE3B80">
              <w:rPr>
                <w:rFonts w:ascii="UD デジタル 教科書体 NP-R" w:eastAsia="UD デジタル 教科書体 NP-R" w:hAnsiTheme="minorEastAsia" w:hint="eastAsia"/>
                <w:sz w:val="18"/>
                <w:szCs w:val="18"/>
              </w:rPr>
              <w:t>）</w:t>
            </w:r>
          </w:p>
        </w:tc>
      </w:tr>
      <w:tr w:rsidR="002F6CCC" w:rsidRPr="00AE3B80" w14:paraId="21D173E9"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34"/>
        </w:trPr>
        <w:tc>
          <w:tcPr>
            <w:tcW w:w="1702" w:type="dxa"/>
            <w:tcBorders>
              <w:left w:val="single" w:sz="12" w:space="0" w:color="auto"/>
              <w:right w:val="single" w:sz="6" w:space="0" w:color="auto"/>
            </w:tcBorders>
          </w:tcPr>
          <w:p w14:paraId="341C2260"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365F9990"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中学部</w:t>
            </w:r>
          </w:p>
        </w:tc>
        <w:tc>
          <w:tcPr>
            <w:tcW w:w="9072" w:type="dxa"/>
            <w:tcBorders>
              <w:left w:val="single" w:sz="6" w:space="0" w:color="auto"/>
              <w:right w:val="single" w:sz="12" w:space="0" w:color="auto"/>
            </w:tcBorders>
            <w:shd w:val="clear" w:color="auto" w:fill="auto"/>
          </w:tcPr>
          <w:p w14:paraId="2E0FBE7B" w14:textId="3CD23E1D" w:rsidR="009F0008" w:rsidRPr="00AE3B80" w:rsidRDefault="009F0008" w:rsidP="00BB5B82">
            <w:pPr>
              <w:pStyle w:val="a6"/>
              <w:spacing w:line="240" w:lineRule="exact"/>
              <w:ind w:leftChars="0" w:left="210" w:hangingChars="100" w:hanging="21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 xml:space="preserve">特別支援学校　小学部・中学部学習指導要領　</w:t>
            </w:r>
            <w:r w:rsidR="00884DF6" w:rsidRPr="00AE3B80">
              <w:rPr>
                <w:rFonts w:ascii="UD デジタル 教科書体 NP-R" w:eastAsia="UD デジタル 教科書体 NP-R" w:hAnsiTheme="minorEastAsia" w:hint="eastAsia"/>
                <w:sz w:val="18"/>
                <w:szCs w:val="18"/>
              </w:rPr>
              <w:t>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章　第</w:t>
            </w:r>
            <w:r w:rsidR="007E441E"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節　中学部</w:t>
            </w:r>
            <w:r w:rsidR="004E2D85" w:rsidRPr="00AE3B80">
              <w:rPr>
                <w:rFonts w:ascii="UD デジタル 教科書体 NP-R" w:eastAsia="UD デジタル 教科書体 NP-R" w:hAnsiTheme="minorEastAsia" w:hint="eastAsia"/>
                <w:sz w:val="18"/>
                <w:szCs w:val="18"/>
              </w:rPr>
              <w:t xml:space="preserve">　第</w:t>
            </w:r>
            <w:r w:rsidR="007E441E" w:rsidRPr="00AE3B80">
              <w:rPr>
                <w:rFonts w:ascii="UD デジタル 教科書体 NP-R" w:eastAsia="UD デジタル 教科書体 NP-R" w:hAnsiTheme="minorEastAsia" w:hint="eastAsia"/>
                <w:sz w:val="18"/>
                <w:szCs w:val="18"/>
              </w:rPr>
              <w:t>2</w:t>
            </w:r>
            <w:r w:rsidR="004E2D85" w:rsidRPr="00AE3B80">
              <w:rPr>
                <w:rFonts w:ascii="UD デジタル 教科書体 NP-R" w:eastAsia="UD デジタル 教科書体 NP-R" w:hAnsiTheme="minorEastAsia" w:hint="eastAsia"/>
                <w:sz w:val="18"/>
                <w:szCs w:val="18"/>
              </w:rPr>
              <w:t>款　第１　各教科の目標及び内容</w:t>
            </w:r>
            <w:r w:rsidR="007C09DD"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〔職業・家庭〕</w:t>
            </w:r>
            <w:r w:rsidR="004E29C2"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２</w:t>
            </w:r>
            <w:r w:rsidR="00960627"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 w:val="18"/>
                <w:szCs w:val="18"/>
              </w:rPr>
              <w:t>各段階の目標及び内容</w:t>
            </w:r>
            <w:r w:rsidR="007E441E" w:rsidRPr="00AE3B80">
              <w:rPr>
                <w:rFonts w:ascii="UD デジタル 教科書体 NP-R" w:eastAsia="UD デジタル 教科書体 NP-R" w:hAnsiTheme="minorEastAsia" w:hint="eastAsia"/>
                <w:sz w:val="18"/>
                <w:szCs w:val="18"/>
              </w:rPr>
              <w:t xml:space="preserve"> </w:t>
            </w:r>
            <w:r w:rsidR="002F6CCC" w:rsidRPr="00AE3B80">
              <w:rPr>
                <w:rFonts w:ascii="UD デジタル 教科書体 NP-R" w:eastAsia="UD デジタル 教科書体 NP-R" w:hAnsiTheme="minorEastAsia" w:hint="eastAsia"/>
                <w:szCs w:val="21"/>
              </w:rPr>
              <w:t>≫</w:t>
            </w:r>
          </w:p>
          <w:p w14:paraId="5DF30CE1" w14:textId="228D2793" w:rsidR="002F6CCC" w:rsidRPr="00AE3B80" w:rsidRDefault="009F0008"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○１</w:t>
            </w:r>
            <w:r w:rsidR="002F6CCC" w:rsidRPr="00AE3B80">
              <w:rPr>
                <w:rFonts w:ascii="UD デジタル 教科書体 NP-R" w:eastAsia="UD デジタル 教科書体 NP-R" w:hAnsiTheme="minorEastAsia" w:hint="eastAsia"/>
                <w:sz w:val="18"/>
                <w:szCs w:val="18"/>
              </w:rPr>
              <w:t>段階</w:t>
            </w:r>
          </w:p>
          <w:p w14:paraId="7E13BA74" w14:textId="2E335552"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ZenOldMincho-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4D33920F" w14:textId="41A29F26" w:rsidR="00C5432F" w:rsidRPr="00AE3B80" w:rsidRDefault="00C5432F" w:rsidP="007F2855">
            <w:pPr>
              <w:autoSpaceDE w:val="0"/>
              <w:autoSpaceDN w:val="0"/>
              <w:adjustRightInd w:val="0"/>
              <w:spacing w:line="240" w:lineRule="exact"/>
              <w:ind w:firstLineChars="200" w:firstLine="36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Ｃ</w:t>
            </w:r>
            <w:r w:rsidR="007F2855">
              <w:rPr>
                <w:rFonts w:ascii="UD デジタル 教科書体 NP-R" w:eastAsia="UD デジタル 教科書体 NP-R" w:cs="RyuminPr5-Regular" w:hint="eastAsia"/>
                <w:kern w:val="0"/>
                <w:sz w:val="18"/>
                <w:szCs w:val="18"/>
              </w:rPr>
              <w:t xml:space="preserve">　</w:t>
            </w:r>
            <w:r w:rsidRPr="00AE3B80">
              <w:rPr>
                <w:rFonts w:ascii="UD デジタル 教科書体 NP-R" w:eastAsia="UD デジタル 教科書体 NP-R" w:cs="RyuminPr5-Regular" w:hint="eastAsia"/>
                <w:kern w:val="0"/>
                <w:sz w:val="18"/>
                <w:szCs w:val="18"/>
              </w:rPr>
              <w:t>消費生活・環境</w:t>
            </w:r>
          </w:p>
          <w:p w14:paraId="20D0F2EE" w14:textId="16C049A0" w:rsidR="000901D9" w:rsidRPr="00AE3B80" w:rsidRDefault="007E441E" w:rsidP="007F2855">
            <w:pPr>
              <w:autoSpaceDE w:val="0"/>
              <w:autoSpaceDN w:val="0"/>
              <w:adjustRightInd w:val="0"/>
              <w:spacing w:line="240" w:lineRule="exact"/>
              <w:ind w:firstLineChars="300" w:firstLine="54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ア</w:t>
            </w:r>
            <w:r w:rsidR="00995565">
              <w:rPr>
                <w:rFonts w:ascii="UD デジタル 教科書体 NP-R" w:eastAsia="UD デジタル 教科書体 NP-R" w:cs="RyuminPr5-Regular" w:hint="eastAsia"/>
                <w:kern w:val="0"/>
                <w:sz w:val="18"/>
                <w:szCs w:val="18"/>
              </w:rPr>
              <w:t xml:space="preserve"> </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cs="RyuminPr5-Regular" w:hint="eastAsia"/>
                <w:kern w:val="0"/>
                <w:sz w:val="18"/>
                <w:szCs w:val="18"/>
              </w:rPr>
              <w:t>身近な消費生活</w:t>
            </w:r>
          </w:p>
          <w:p w14:paraId="686811D3" w14:textId="77777777" w:rsidR="00E92B74" w:rsidRDefault="00E92B74" w:rsidP="00E92B74">
            <w:pPr>
              <w:autoSpaceDE w:val="0"/>
              <w:autoSpaceDN w:val="0"/>
              <w:adjustRightInd w:val="0"/>
              <w:spacing w:line="240" w:lineRule="exact"/>
              <w:ind w:firstLineChars="400" w:firstLine="720"/>
              <w:rPr>
                <w:rFonts w:ascii="UD デジタル 教科書体 NP-R" w:eastAsia="UD デジタル 教科書体 NP-R" w:cs="RyuminPr5-Regular"/>
                <w:kern w:val="0"/>
                <w:sz w:val="18"/>
                <w:szCs w:val="18"/>
              </w:rPr>
            </w:pPr>
            <w:r w:rsidRPr="00AE3B80">
              <w:rPr>
                <w:rFonts w:ascii="UD デジタル 教科書体 N-R" w:eastAsia="UD デジタル 教科書体 N-R" w:hint="eastAsia"/>
                <w:sz w:val="18"/>
                <w:szCs w:val="18"/>
              </w:rPr>
              <w:t>(ｱ)</w:t>
            </w:r>
            <w:r>
              <w:rPr>
                <w:rFonts w:ascii="UD デジタル 教科書体 N-R" w:eastAsia="UD デジタル 教科書体 N-R" w:hint="eastAsia"/>
                <w:sz w:val="18"/>
                <w:szCs w:val="18"/>
              </w:rPr>
              <w:t xml:space="preserve">　</w:t>
            </w:r>
            <w:r w:rsidR="00C5432F" w:rsidRPr="00AE3B80">
              <w:rPr>
                <w:rFonts w:ascii="UD デジタル 教科書体 NP-R" w:eastAsia="UD デジタル 教科書体 NP-R" w:cs="RyuminPr5-Regular" w:hint="eastAsia"/>
                <w:kern w:val="0"/>
                <w:sz w:val="18"/>
                <w:szCs w:val="18"/>
              </w:rPr>
              <w:t>生活に必要な物の選び方</w:t>
            </w:r>
            <w:r w:rsidR="00843BDA" w:rsidRPr="00AE3B80">
              <w:rPr>
                <w:rFonts w:ascii="UD デジタル 教科書体 NP-R" w:eastAsia="UD デジタル 教科書体 NP-R" w:cs="RyuminPr5-Regular" w:hint="eastAsia"/>
                <w:kern w:val="0"/>
                <w:sz w:val="18"/>
                <w:szCs w:val="18"/>
              </w:rPr>
              <w:t>、</w:t>
            </w:r>
            <w:r w:rsidR="00C5432F" w:rsidRPr="00AE3B80">
              <w:rPr>
                <w:rFonts w:ascii="UD デジタル 教科書体 NP-R" w:eastAsia="UD デジタル 教科書体 NP-R" w:cs="RyuminPr5-Regular" w:hint="eastAsia"/>
                <w:kern w:val="0"/>
                <w:sz w:val="18"/>
                <w:szCs w:val="18"/>
              </w:rPr>
              <w:t>買い方</w:t>
            </w:r>
            <w:r w:rsidR="00843BDA" w:rsidRPr="00AE3B80">
              <w:rPr>
                <w:rFonts w:ascii="UD デジタル 教科書体 NP-R" w:eastAsia="UD デジタル 教科書体 NP-R" w:cs="RyuminPr5-Regular" w:hint="eastAsia"/>
                <w:kern w:val="0"/>
                <w:sz w:val="18"/>
                <w:szCs w:val="18"/>
              </w:rPr>
              <w:t>、</w:t>
            </w:r>
            <w:r w:rsidR="00C5432F" w:rsidRPr="00AE3B80">
              <w:rPr>
                <w:rFonts w:ascii="UD デジタル 教科書体 NP-R" w:eastAsia="UD デジタル 教科書体 NP-R" w:cs="RyuminPr5-Regular" w:hint="eastAsia"/>
                <w:kern w:val="0"/>
                <w:sz w:val="18"/>
                <w:szCs w:val="18"/>
              </w:rPr>
              <w:t>計画的な使い方などについて知り、実践しようとするこ</w:t>
            </w:r>
          </w:p>
          <w:p w14:paraId="00FDC093" w14:textId="5F9168A3" w:rsidR="002F6CCC" w:rsidRPr="00AE3B80" w:rsidRDefault="00C5432F" w:rsidP="00E92B74">
            <w:pPr>
              <w:autoSpaceDE w:val="0"/>
              <w:autoSpaceDN w:val="0"/>
              <w:adjustRightInd w:val="0"/>
              <w:spacing w:line="240" w:lineRule="exact"/>
              <w:ind w:firstLineChars="600" w:firstLine="1080"/>
              <w:rPr>
                <w:rFonts w:ascii="UD デジタル 教科書体 NP-R" w:eastAsia="UD デジタル 教科書体 NP-R" w:cs="RyuminPr5-Regular"/>
                <w:kern w:val="0"/>
                <w:sz w:val="18"/>
                <w:szCs w:val="18"/>
              </w:rPr>
            </w:pPr>
            <w:r w:rsidRPr="00AE3B80">
              <w:rPr>
                <w:rFonts w:ascii="UD デジタル 教科書体 NP-R" w:eastAsia="UD デジタル 教科書体 NP-R" w:cs="RyuminPr5-Regular" w:hint="eastAsia"/>
                <w:kern w:val="0"/>
                <w:sz w:val="18"/>
                <w:szCs w:val="18"/>
              </w:rPr>
              <w:t>と。</w:t>
            </w:r>
            <w:r w:rsidR="00884DF6" w:rsidRPr="00AE3B80">
              <w:rPr>
                <w:rFonts w:ascii="UD デジタル 教科書体 NP-R" w:eastAsia="UD デジタル 教科書体 NP-R" w:hAnsiTheme="minorEastAsia" w:hint="eastAsia"/>
                <w:sz w:val="18"/>
                <w:szCs w:val="18"/>
              </w:rPr>
              <w:t>（P.18</w:t>
            </w:r>
            <w:r w:rsidRPr="00AE3B80">
              <w:rPr>
                <w:rFonts w:ascii="UD デジタル 教科書体 NP-R" w:eastAsia="UD デジタル 教科書体 NP-R" w:hAnsiTheme="minorEastAsia" w:hint="eastAsia"/>
                <w:sz w:val="18"/>
                <w:szCs w:val="18"/>
              </w:rPr>
              <w:t>2</w:t>
            </w:r>
            <w:r w:rsidR="00884DF6" w:rsidRPr="00AE3B80">
              <w:rPr>
                <w:rFonts w:ascii="UD デジタル 教科書体 NP-R" w:eastAsia="UD デジタル 教科書体 NP-R" w:hAnsiTheme="minorEastAsia" w:hint="eastAsia"/>
                <w:sz w:val="18"/>
                <w:szCs w:val="18"/>
              </w:rPr>
              <w:t>）</w:t>
            </w:r>
          </w:p>
        </w:tc>
      </w:tr>
      <w:tr w:rsidR="002F6CCC" w:rsidRPr="00AE3B80" w14:paraId="7DA007BD"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8"/>
        </w:trPr>
        <w:tc>
          <w:tcPr>
            <w:tcW w:w="1702" w:type="dxa"/>
            <w:tcBorders>
              <w:left w:val="single" w:sz="12" w:space="0" w:color="auto"/>
              <w:bottom w:val="single" w:sz="12" w:space="0" w:color="auto"/>
              <w:right w:val="single" w:sz="6" w:space="0" w:color="auto"/>
            </w:tcBorders>
          </w:tcPr>
          <w:p w14:paraId="7B58876F"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支援学校</w:t>
            </w:r>
          </w:p>
          <w:p w14:paraId="0E50B835" w14:textId="77777777" w:rsidR="002F6CCC" w:rsidRPr="00AE3B8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E3B80">
              <w:rPr>
                <w:rFonts w:ascii="UD デジタル 教科書体 N-R" w:eastAsia="UD デジタル 教科書体 N-R" w:hAnsiTheme="minorEastAsia" w:hint="eastAsia"/>
                <w:color w:val="000000" w:themeColor="text1"/>
                <w:sz w:val="18"/>
                <w:szCs w:val="18"/>
              </w:rPr>
              <w:t>高等部</w:t>
            </w:r>
          </w:p>
        </w:tc>
        <w:tc>
          <w:tcPr>
            <w:tcW w:w="9072" w:type="dxa"/>
            <w:tcBorders>
              <w:left w:val="single" w:sz="6" w:space="0" w:color="auto"/>
              <w:bottom w:val="single" w:sz="12" w:space="0" w:color="auto"/>
              <w:right w:val="single" w:sz="12" w:space="0" w:color="auto"/>
            </w:tcBorders>
            <w:shd w:val="clear" w:color="auto" w:fill="auto"/>
          </w:tcPr>
          <w:p w14:paraId="7403ED1D" w14:textId="453E0BFC" w:rsidR="007E441E" w:rsidRPr="00AE3B80" w:rsidRDefault="007E441E" w:rsidP="00BB5B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Cs w:val="21"/>
              </w:rPr>
              <w:t>≪</w:t>
            </w:r>
            <w:r w:rsidRPr="00AE3B80">
              <w:rPr>
                <w:rFonts w:ascii="UD デジタル 教科書体 NP-R" w:eastAsia="UD デジタル 教科書体 NP-R" w:hAnsiTheme="minorEastAsia" w:hint="eastAsia"/>
                <w:sz w:val="18"/>
                <w:szCs w:val="18"/>
              </w:rPr>
              <w:t xml:space="preserve"> 特別支援学校　高等部学習指導要領　第2章　第2節　第1款 〔職業〕 2各段階の目標及び内容 </w:t>
            </w:r>
            <w:r w:rsidRPr="00AE3B80">
              <w:rPr>
                <w:rFonts w:ascii="UD デジタル 教科書体 NP-R" w:eastAsia="UD デジタル 教科書体 NP-R" w:hAnsiTheme="minorEastAsia" w:hint="eastAsia"/>
                <w:szCs w:val="21"/>
              </w:rPr>
              <w:t>≫</w:t>
            </w:r>
          </w:p>
          <w:p w14:paraId="7450D072" w14:textId="021F3934" w:rsidR="00252B1A" w:rsidRPr="00AE3B80" w:rsidRDefault="00252B1A" w:rsidP="00252B1A">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1C186B" w:rsidRPr="00AE3B80">
              <w:rPr>
                <w:rFonts w:ascii="UD デジタル 教科書体 NP-R" w:eastAsia="UD デジタル 教科書体 NP-R" w:hAnsiTheme="minorEastAsia" w:hint="eastAsia"/>
                <w:sz w:val="18"/>
                <w:szCs w:val="18"/>
              </w:rPr>
              <w:t>２</w:t>
            </w:r>
            <w:r w:rsidRPr="00AE3B80">
              <w:rPr>
                <w:rFonts w:ascii="UD デジタル 教科書体 NP-R" w:eastAsia="UD デジタル 教科書体 NP-R" w:hAnsiTheme="minorEastAsia" w:hint="eastAsia"/>
                <w:sz w:val="18"/>
                <w:szCs w:val="18"/>
              </w:rPr>
              <w:t>段階</w:t>
            </w:r>
          </w:p>
          <w:p w14:paraId="70DB1749" w14:textId="43511FA3" w:rsidR="00C5432F" w:rsidRPr="00AE3B80" w:rsidRDefault="0087105A" w:rsidP="007F2855">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Theme="minorEastAsia" w:hint="eastAsia"/>
                <w:sz w:val="18"/>
                <w:szCs w:val="18"/>
              </w:rPr>
              <w:t>(2)</w:t>
            </w:r>
            <w:r w:rsidR="007F2855">
              <w:rPr>
                <w:rFonts w:ascii="UD デジタル 教科書体 NP-R" w:eastAsia="UD デジタル 教科書体 NP-R" w:cs="RyuminPr5-Regular" w:hint="eastAsia"/>
                <w:kern w:val="0"/>
                <w:sz w:val="18"/>
                <w:szCs w:val="18"/>
              </w:rPr>
              <w:t xml:space="preserve">　</w:t>
            </w:r>
            <w:r w:rsidR="00C5432F" w:rsidRPr="00AE3B80">
              <w:rPr>
                <w:rFonts w:ascii="UD デジタル 教科書体 NP-R" w:eastAsia="UD デジタル 教科書体 NP-R" w:hint="eastAsia"/>
                <w:sz w:val="18"/>
                <w:szCs w:val="18"/>
              </w:rPr>
              <w:t>内容</w:t>
            </w:r>
          </w:p>
          <w:p w14:paraId="20194E46" w14:textId="368F66C0" w:rsidR="00C5432F" w:rsidRPr="00AE3B80" w:rsidRDefault="00C5432F" w:rsidP="007F2855">
            <w:pPr>
              <w:spacing w:line="240" w:lineRule="exact"/>
              <w:ind w:firstLineChars="200" w:firstLine="360"/>
              <w:rPr>
                <w:rFonts w:ascii="UD デジタル 教科書体 NP-R" w:eastAsia="UD デジタル 教科書体 NP-R" w:cs="RyuminPr6N-Reg"/>
                <w:kern w:val="0"/>
                <w:sz w:val="18"/>
                <w:szCs w:val="18"/>
              </w:rPr>
            </w:pPr>
            <w:r w:rsidRPr="00AE3B80">
              <w:rPr>
                <w:rFonts w:ascii="UD デジタル 教科書体 NP-R" w:eastAsia="UD デジタル 教科書体 NP-R" w:cs="RyuminPr6N-Reg" w:hint="eastAsia"/>
                <w:kern w:val="0"/>
                <w:sz w:val="18"/>
                <w:szCs w:val="18"/>
              </w:rPr>
              <w:t>Ｂ</w:t>
            </w:r>
            <w:r w:rsidR="007F2855">
              <w:rPr>
                <w:rFonts w:ascii="UD デジタル 教科書体 NP-R" w:eastAsia="UD デジタル 教科書体 NP-R" w:cs="RyuminPr6N-Reg" w:hint="eastAsia"/>
                <w:kern w:val="0"/>
                <w:sz w:val="18"/>
                <w:szCs w:val="18"/>
              </w:rPr>
              <w:t xml:space="preserve">　</w:t>
            </w:r>
            <w:r w:rsidRPr="00AE3B80">
              <w:rPr>
                <w:rFonts w:ascii="UD デジタル 教科書体 NP-R" w:eastAsia="UD デジタル 教科書体 NP-R" w:cs="RyuminPr6N-Reg" w:hint="eastAsia"/>
                <w:kern w:val="0"/>
                <w:sz w:val="18"/>
                <w:szCs w:val="18"/>
              </w:rPr>
              <w:t>情報機器の活用</w:t>
            </w:r>
          </w:p>
          <w:p w14:paraId="235E8EFB" w14:textId="760088AE" w:rsidR="002F6CCC" w:rsidRPr="00AE3B80" w:rsidRDefault="007E441E" w:rsidP="007F2855">
            <w:pPr>
              <w:spacing w:line="240" w:lineRule="exact"/>
              <w:ind w:leftChars="236" w:left="766" w:hangingChars="150" w:hanging="270"/>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cs="RyuminPr6N-Reg" w:hint="eastAsia"/>
                <w:kern w:val="0"/>
                <w:sz w:val="18"/>
                <w:szCs w:val="18"/>
              </w:rPr>
              <w:t>ア</w:t>
            </w:r>
            <w:r w:rsidR="007F2855">
              <w:rPr>
                <w:rFonts w:ascii="UD デジタル 教科書体 NP-R" w:eastAsia="UD デジタル 教科書体 NP-R" w:cs="RyuminPr6N-Reg" w:hint="eastAsia"/>
                <w:kern w:val="0"/>
                <w:sz w:val="18"/>
                <w:szCs w:val="18"/>
              </w:rPr>
              <w:t xml:space="preserve">　</w:t>
            </w:r>
            <w:r w:rsidR="00C5432F" w:rsidRPr="00AE3B80">
              <w:rPr>
                <w:rFonts w:ascii="UD デジタル 教科書体 NP-R" w:eastAsia="UD デジタル 教科書体 NP-R" w:cs="RyuminPr6N-Reg" w:hint="eastAsia"/>
                <w:kern w:val="0"/>
                <w:sz w:val="18"/>
                <w:szCs w:val="18"/>
              </w:rPr>
              <w:t>情報セキュリティ及び情報モラルについて理解するとともに</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表現</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記録</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計算</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通信等に係るコンピュータ等の情報機器について</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その特性や機能を理解し</w:t>
            </w:r>
            <w:r w:rsidR="00843BDA" w:rsidRPr="00AE3B80">
              <w:rPr>
                <w:rFonts w:ascii="UD デジタル 教科書体 NP-R" w:eastAsia="UD デジタル 教科書体 NP-R" w:cs="RyuminPr6N-Reg" w:hint="eastAsia"/>
                <w:kern w:val="0"/>
                <w:sz w:val="18"/>
                <w:szCs w:val="18"/>
              </w:rPr>
              <w:t>、</w:t>
            </w:r>
            <w:r w:rsidR="00C5432F" w:rsidRPr="00AE3B80">
              <w:rPr>
                <w:rFonts w:ascii="UD デジタル 教科書体 NP-R" w:eastAsia="UD デジタル 教科書体 NP-R" w:cs="RyuminPr6N-Reg" w:hint="eastAsia"/>
                <w:kern w:val="0"/>
                <w:sz w:val="18"/>
                <w:szCs w:val="18"/>
              </w:rPr>
              <w:t>目的に応じて適切に操作すること</w:t>
            </w:r>
            <w:r w:rsidR="00BD7437">
              <w:rPr>
                <w:rFonts w:ascii="UD デジタル 教科書体 NP-R" w:eastAsia="UD デジタル 教科書体 NP-R" w:cs="RyuminPr6N-Reg" w:hint="eastAsia"/>
                <w:kern w:val="0"/>
                <w:sz w:val="18"/>
                <w:szCs w:val="18"/>
              </w:rPr>
              <w:t>。</w:t>
            </w:r>
            <w:r w:rsidR="007C09DD" w:rsidRPr="00AE3B80">
              <w:rPr>
                <w:rFonts w:ascii="UD デジタル 教科書体 NP-R" w:eastAsia="UD デジタル 教科書体 NP-R" w:hAnsiTheme="minorEastAsia" w:hint="eastAsia"/>
                <w:sz w:val="18"/>
                <w:szCs w:val="18"/>
              </w:rPr>
              <w:t>（P.</w:t>
            </w:r>
            <w:r w:rsidR="00C5432F" w:rsidRPr="00AE3B80">
              <w:rPr>
                <w:rFonts w:ascii="UD デジタル 教科書体 NP-R" w:eastAsia="UD デジタル 教科書体 NP-R" w:hAnsiTheme="minorEastAsia" w:hint="eastAsia"/>
                <w:sz w:val="18"/>
                <w:szCs w:val="18"/>
              </w:rPr>
              <w:t>236</w:t>
            </w:r>
            <w:r w:rsidR="007C09DD" w:rsidRPr="00AE3B80">
              <w:rPr>
                <w:rFonts w:ascii="UD デジタル 教科書体 NP-R" w:eastAsia="UD デジタル 教科書体 NP-R" w:hAnsiTheme="minorEastAsia" w:hint="eastAsia"/>
                <w:sz w:val="18"/>
                <w:szCs w:val="18"/>
              </w:rPr>
              <w:t>）</w:t>
            </w:r>
          </w:p>
        </w:tc>
      </w:tr>
    </w:tbl>
    <w:p w14:paraId="7F55C9F7" w14:textId="77777777" w:rsidR="00513662" w:rsidRPr="00AE3B80" w:rsidRDefault="00513662" w:rsidP="002F6CCC">
      <w:pPr>
        <w:spacing w:line="240" w:lineRule="exact"/>
        <w:ind w:leftChars="-152" w:left="-14" w:hangingChars="127" w:hanging="305"/>
        <w:rPr>
          <w:rFonts w:asciiTheme="minorEastAsia" w:hAnsiTheme="minorEastAsia"/>
          <w:color w:val="000000" w:themeColor="text1"/>
          <w:sz w:val="24"/>
        </w:rPr>
      </w:pPr>
    </w:p>
    <w:p w14:paraId="19320B55" w14:textId="77777777" w:rsidR="002F6CCC" w:rsidRPr="00AE3B80" w:rsidRDefault="002F6CCC" w:rsidP="00944E93">
      <w:pPr>
        <w:spacing w:line="320" w:lineRule="exact"/>
        <w:ind w:leftChars="-152" w:left="-14" w:hangingChars="127" w:hanging="305"/>
        <w:rPr>
          <w:rFonts w:ascii="UD デジタル 教科書体 N-R" w:eastAsia="UD デジタル 教科書体 N-R" w:hAnsiTheme="minorEastAsia"/>
          <w:color w:val="000000" w:themeColor="text1"/>
          <w:sz w:val="24"/>
        </w:rPr>
      </w:pPr>
      <w:r w:rsidRPr="00AE3B80">
        <w:rPr>
          <w:rFonts w:ascii="UD デジタル 教科書体 N-R" w:eastAsia="UD デジタル 教科書体 N-R" w:hAnsiTheme="minorEastAsia" w:hint="eastAsia"/>
          <w:color w:val="000000" w:themeColor="text1"/>
          <w:sz w:val="24"/>
        </w:rPr>
        <w:t>表（２） 上記（１）以外の受験者</w:t>
      </w:r>
    </w:p>
    <w:p w14:paraId="4808F9A4" w14:textId="1FA9AD22" w:rsidR="00C25184" w:rsidRPr="00AE3B80" w:rsidRDefault="002F6CCC" w:rsidP="00C25184">
      <w:pPr>
        <w:spacing w:line="320" w:lineRule="exact"/>
        <w:ind w:leftChars="-67" w:left="1" w:hangingChars="59" w:hanging="142"/>
        <w:rPr>
          <w:rFonts w:ascii="UD デジタル 教科書体 N-R" w:eastAsia="UD デジタル 教科書体 N-R" w:hAnsiTheme="minorEastAsia"/>
          <w:color w:val="000000" w:themeColor="text1"/>
          <w:sz w:val="24"/>
        </w:rPr>
      </w:pPr>
      <w:bookmarkStart w:id="0" w:name="_Hlk167978635"/>
      <w:r w:rsidRPr="00AE3B80">
        <w:rPr>
          <w:rFonts w:ascii="UD デジタル 教科書体 N-R" w:eastAsia="UD デジタル 教科書体 N-R" w:hAnsiTheme="minorEastAsia" w:hint="eastAsia"/>
          <w:color w:val="000000" w:themeColor="text1"/>
          <w:sz w:val="24"/>
        </w:rPr>
        <w:t>【小学校・小中いきいき連携】</w:t>
      </w:r>
      <w:bookmarkEnd w:id="0"/>
    </w:p>
    <w:tbl>
      <w:tblPr>
        <w:tblStyle w:val="a3"/>
        <w:tblW w:w="10774" w:type="dxa"/>
        <w:tblInd w:w="-299" w:type="dxa"/>
        <w:tblLook w:val="04A0" w:firstRow="1" w:lastRow="0" w:firstColumn="1" w:lastColumn="0" w:noHBand="0" w:noVBand="1"/>
      </w:tblPr>
      <w:tblGrid>
        <w:gridCol w:w="1702"/>
        <w:gridCol w:w="9072"/>
      </w:tblGrid>
      <w:tr w:rsidR="00193C2F" w:rsidRPr="00AE3B80" w14:paraId="47AD8FD4" w14:textId="77777777" w:rsidTr="001D24EC">
        <w:trPr>
          <w:trHeight w:val="495"/>
        </w:trPr>
        <w:tc>
          <w:tcPr>
            <w:tcW w:w="1702" w:type="dxa"/>
            <w:tcBorders>
              <w:top w:val="single" w:sz="12" w:space="0" w:color="auto"/>
              <w:left w:val="single" w:sz="12" w:space="0" w:color="auto"/>
              <w:bottom w:val="double" w:sz="4" w:space="0" w:color="auto"/>
              <w:right w:val="single" w:sz="6" w:space="0" w:color="auto"/>
            </w:tcBorders>
            <w:vAlign w:val="center"/>
          </w:tcPr>
          <w:p w14:paraId="3C7C088E" w14:textId="77777777" w:rsidR="00141F2D" w:rsidRDefault="00193C2F" w:rsidP="00613DA2">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3F84CD5C" w14:textId="6855BE8D" w:rsidR="00193C2F" w:rsidRPr="00AE3B80" w:rsidRDefault="00193C2F" w:rsidP="00613DA2">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072" w:type="dxa"/>
            <w:tcBorders>
              <w:top w:val="single" w:sz="12" w:space="0" w:color="auto"/>
              <w:left w:val="single" w:sz="6" w:space="0" w:color="auto"/>
              <w:bottom w:val="double" w:sz="4" w:space="0" w:color="auto"/>
              <w:right w:val="single" w:sz="12" w:space="0" w:color="auto"/>
            </w:tcBorders>
            <w:vAlign w:val="center"/>
          </w:tcPr>
          <w:p w14:paraId="64C72A45" w14:textId="77777777" w:rsidR="00193C2F" w:rsidRPr="00AE3B80" w:rsidRDefault="00193C2F" w:rsidP="00613DA2">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193C2F" w:rsidRPr="00AE3B80" w14:paraId="1405D85E" w14:textId="77777777" w:rsidTr="001D24EC">
        <w:trPr>
          <w:trHeight w:val="744"/>
        </w:trPr>
        <w:tc>
          <w:tcPr>
            <w:tcW w:w="1702" w:type="dxa"/>
            <w:vMerge w:val="restart"/>
            <w:tcBorders>
              <w:top w:val="double" w:sz="4" w:space="0" w:color="auto"/>
              <w:left w:val="single" w:sz="12" w:space="0" w:color="auto"/>
              <w:right w:val="single" w:sz="6" w:space="0" w:color="auto"/>
            </w:tcBorders>
          </w:tcPr>
          <w:p w14:paraId="68738E08"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小学校</w:t>
            </w:r>
          </w:p>
          <w:p w14:paraId="341CB6D4"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小中いきいき連携</w:t>
            </w:r>
          </w:p>
          <w:p w14:paraId="4C9EA866"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p>
          <w:p w14:paraId="7DAF3288" w14:textId="7777777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p>
          <w:p w14:paraId="6E76E51F" w14:textId="77777777" w:rsidR="00252B1A"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xml:space="preserve">※ 国語・社会・算数・理科・英語 </w:t>
            </w:r>
          </w:p>
          <w:p w14:paraId="453297AC" w14:textId="66336BA7" w:rsidR="00193C2F" w:rsidRPr="00AE3B80" w:rsidRDefault="00193C2F" w:rsidP="003D23EE">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から一つ選択して模擬授業を行うこと。</w:t>
            </w:r>
          </w:p>
        </w:tc>
        <w:tc>
          <w:tcPr>
            <w:tcW w:w="9072" w:type="dxa"/>
            <w:tcBorders>
              <w:top w:val="double" w:sz="4" w:space="0" w:color="auto"/>
              <w:left w:val="single" w:sz="6" w:space="0" w:color="auto"/>
              <w:bottom w:val="single" w:sz="6" w:space="0" w:color="auto"/>
              <w:right w:val="single" w:sz="12" w:space="0" w:color="auto"/>
            </w:tcBorders>
            <w:shd w:val="clear" w:color="auto" w:fill="auto"/>
          </w:tcPr>
          <w:p w14:paraId="69AE7197" w14:textId="77777777" w:rsidR="002460E2" w:rsidRPr="00AE3B80" w:rsidRDefault="00193C2F" w:rsidP="004B4957">
            <w:pPr>
              <w:spacing w:line="240"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A42632" w:rsidRPr="00AE3B80">
              <w:rPr>
                <w:rFonts w:ascii="UD デジタル 教科書体 N-R" w:eastAsia="UD デジタル 教科書体 N-R" w:hAnsiTheme="minorEastAsia" w:hint="eastAsia"/>
                <w:sz w:val="18"/>
                <w:szCs w:val="18"/>
              </w:rPr>
              <w:t>解説</w:t>
            </w:r>
            <w:r w:rsidR="00F95DBC" w:rsidRPr="00AE3B80">
              <w:rPr>
                <w:rFonts w:ascii="UD デジタル 教科書体 N-R" w:eastAsia="UD デジタル 教科書体 N-R" w:hAnsiTheme="minorEastAsia" w:hint="eastAsia"/>
                <w:sz w:val="18"/>
                <w:szCs w:val="18"/>
              </w:rPr>
              <w:t xml:space="preserve">　国語編</w:t>
            </w:r>
            <w:r w:rsidRPr="00AE3B80">
              <w:rPr>
                <w:rFonts w:ascii="UD デジタル 教科書体 N-R" w:eastAsia="UD デジタル 教科書体 N-R" w:hAnsiTheme="minorEastAsia" w:hint="eastAsia"/>
                <w:sz w:val="18"/>
                <w:szCs w:val="18"/>
              </w:rPr>
              <w:t xml:space="preserve">　</w:t>
            </w:r>
            <w:r w:rsidR="00F95DBC" w:rsidRPr="00AE3B80">
              <w:rPr>
                <w:rFonts w:ascii="UD デジタル 教科書体 N-R" w:eastAsia="UD デジタル 教科書体 N-R" w:hAnsiTheme="minorEastAsia" w:hint="eastAsia"/>
                <w:sz w:val="18"/>
                <w:szCs w:val="18"/>
              </w:rPr>
              <w:t>第３章　第</w:t>
            </w:r>
            <w:r w:rsidR="00DE7E45" w:rsidRPr="00AE3B80">
              <w:rPr>
                <w:rFonts w:ascii="UD デジタル 教科書体 N-R" w:eastAsia="UD デジタル 教科書体 N-R" w:hAnsiTheme="minorEastAsia" w:hint="eastAsia"/>
                <w:sz w:val="18"/>
                <w:szCs w:val="18"/>
              </w:rPr>
              <w:t>２</w:t>
            </w:r>
            <w:r w:rsidR="00F95DBC" w:rsidRPr="00AE3B80">
              <w:rPr>
                <w:rFonts w:ascii="UD デジタル 教科書体 N-R" w:eastAsia="UD デジタル 教科書体 N-R" w:hAnsiTheme="minorEastAsia" w:hint="eastAsia"/>
                <w:sz w:val="18"/>
                <w:szCs w:val="18"/>
              </w:rPr>
              <w:t xml:space="preserve">節　</w:t>
            </w:r>
            <w:r w:rsidRPr="00AE3B80">
              <w:rPr>
                <w:rFonts w:ascii="UD デジタル 教科書体 N-R" w:eastAsia="UD デジタル 教科書体 N-R" w:hAnsiTheme="minorEastAsia" w:hint="eastAsia"/>
                <w:sz w:val="18"/>
                <w:szCs w:val="18"/>
              </w:rPr>
              <w:t>第</w:t>
            </w:r>
            <w:r w:rsidR="00DE7E45" w:rsidRPr="00AE3B80">
              <w:rPr>
                <w:rFonts w:ascii="UD デジタル 教科書体 N-R" w:eastAsia="UD デジタル 教科書体 N-R" w:hAnsiTheme="minorEastAsia" w:hint="eastAsia"/>
                <w:sz w:val="18"/>
                <w:szCs w:val="18"/>
              </w:rPr>
              <w:t>３</w:t>
            </w:r>
            <w:r w:rsidRPr="00AE3B80">
              <w:rPr>
                <w:rFonts w:ascii="UD デジタル 教科書体 N-R" w:eastAsia="UD デジタル 教科書体 N-R" w:hAnsiTheme="minorEastAsia" w:hint="eastAsia"/>
                <w:sz w:val="18"/>
                <w:szCs w:val="18"/>
              </w:rPr>
              <w:t>学年及び第</w:t>
            </w:r>
            <w:r w:rsidR="00DE7E45" w:rsidRPr="00AE3B80">
              <w:rPr>
                <w:rFonts w:ascii="UD デジタル 教科書体 N-R" w:eastAsia="UD デジタル 教科書体 N-R" w:hAnsiTheme="minorEastAsia" w:hint="eastAsia"/>
                <w:sz w:val="18"/>
                <w:szCs w:val="18"/>
              </w:rPr>
              <w:t>４</w:t>
            </w:r>
            <w:r w:rsidRPr="00AE3B80">
              <w:rPr>
                <w:rFonts w:ascii="UD デジタル 教科書体 N-R" w:eastAsia="UD デジタル 教科書体 N-R" w:hAnsiTheme="minorEastAsia" w:hint="eastAsia"/>
                <w:sz w:val="18"/>
                <w:szCs w:val="18"/>
              </w:rPr>
              <w:t>学年</w:t>
            </w:r>
            <w:r w:rsidR="00F95DBC" w:rsidRPr="00AE3B80">
              <w:rPr>
                <w:rFonts w:ascii="UD デジタル 教科書体 N-R" w:eastAsia="UD デジタル 教科書体 N-R" w:hAnsiTheme="minorEastAsia" w:hint="eastAsia"/>
                <w:sz w:val="18"/>
                <w:szCs w:val="18"/>
              </w:rPr>
              <w:t>の内容</w:t>
            </w:r>
            <w:r w:rsidRPr="00AE3B80">
              <w:rPr>
                <w:rFonts w:ascii="UD デジタル 教科書体 N-R" w:eastAsia="UD デジタル 教科書体 N-R" w:hAnsiTheme="minorEastAsia" w:hint="eastAsia"/>
                <w:sz w:val="18"/>
                <w:szCs w:val="18"/>
              </w:rPr>
              <w:t xml:space="preserve">　</w:t>
            </w:r>
            <w:r w:rsidR="009C6378" w:rsidRPr="00AE3B80">
              <w:rPr>
                <w:rFonts w:ascii="UD デジタル 教科書体 N-R" w:eastAsia="UD デジタル 教科書体 N-R" w:hAnsiTheme="minorEastAsia" w:hint="eastAsia"/>
                <w:sz w:val="18"/>
                <w:szCs w:val="18"/>
              </w:rPr>
              <w:t>２〔思考力、判断</w:t>
            </w:r>
            <w:r w:rsidR="009C6378" w:rsidRPr="00AE3B80">
              <w:rPr>
                <w:rFonts w:ascii="UD デジタル 教科書体 NP-R" w:eastAsia="UD デジタル 教科書体 NP-R" w:hAnsiTheme="minorEastAsia" w:hint="eastAsia"/>
                <w:sz w:val="18"/>
                <w:szCs w:val="18"/>
              </w:rPr>
              <w:t xml:space="preserve">力、表現力等〕　</w:t>
            </w:r>
            <w:r w:rsidRPr="00AE3B80">
              <w:rPr>
                <w:rFonts w:ascii="UD デジタル 教科書体 NP-R" w:eastAsia="UD デジタル 教科書体 NP-R" w:hAnsiTheme="minorEastAsia" w:hint="eastAsia"/>
                <w:sz w:val="18"/>
                <w:szCs w:val="18"/>
              </w:rPr>
              <w:t>≫</w:t>
            </w:r>
          </w:p>
          <w:p w14:paraId="7DB103EC" w14:textId="2552B779" w:rsidR="00B744A4" w:rsidRPr="00AE3B80" w:rsidRDefault="00B744A4" w:rsidP="004B4957">
            <w:pPr>
              <w:spacing w:line="240"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cs="HiraKakuPro-W6" w:hint="eastAsia"/>
                <w:kern w:val="0"/>
                <w:sz w:val="18"/>
                <w:szCs w:val="18"/>
              </w:rPr>
              <w:t>Ａ</w:t>
            </w:r>
            <w:r w:rsidR="00635FA9">
              <w:rPr>
                <w:rFonts w:ascii="UD デジタル 教科書体 NP-R" w:eastAsia="UD デジタル 教科書体 NP-R" w:cs="HiraKakuPro-W6" w:hint="eastAsia"/>
                <w:kern w:val="0"/>
                <w:sz w:val="18"/>
                <w:szCs w:val="18"/>
              </w:rPr>
              <w:t xml:space="preserve">　</w:t>
            </w:r>
            <w:r w:rsidRPr="00AE3B80">
              <w:rPr>
                <w:rFonts w:ascii="UD デジタル 教科書体 NP-R" w:eastAsia="UD デジタル 教科書体 NP-R" w:cs="HiraKakuPro-W6" w:hint="eastAsia"/>
                <w:kern w:val="0"/>
                <w:sz w:val="18"/>
                <w:szCs w:val="18"/>
              </w:rPr>
              <w:t>話すこと・聞くこと</w:t>
            </w:r>
          </w:p>
          <w:p w14:paraId="64620504" w14:textId="2F55DC5F" w:rsidR="00B744A4" w:rsidRPr="00AE3B80" w:rsidRDefault="00B744A4"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AnsiTheme="minorEastAsia" w:hint="eastAsia"/>
                <w:sz w:val="18"/>
                <w:szCs w:val="18"/>
              </w:rPr>
              <w:t>(1)</w:t>
            </w:r>
            <w:r w:rsidR="00635FA9">
              <w:rPr>
                <w:rFonts w:hint="eastAsia"/>
              </w:rPr>
              <w:t xml:space="preserve">　</w:t>
            </w:r>
            <w:r w:rsidRPr="00AE3B80">
              <w:rPr>
                <w:rFonts w:ascii="UD デジタル 教科書体 NP-R" w:eastAsia="UD デジタル 教科書体 NP-R" w:cs="ZenOldMincho-Regular" w:hint="eastAsia"/>
                <w:kern w:val="0"/>
                <w:sz w:val="18"/>
                <w:szCs w:val="18"/>
              </w:rPr>
              <w:t>話すこと・聞くことに関する次の事項を身に付けることができるよう指導する。</w:t>
            </w:r>
          </w:p>
          <w:p w14:paraId="016B7F78" w14:textId="56005328" w:rsidR="00193C2F" w:rsidRPr="00AE3B80" w:rsidRDefault="00B744A4" w:rsidP="004B4957">
            <w:pPr>
              <w:widowControl w:val="0"/>
              <w:autoSpaceDE w:val="0"/>
              <w:autoSpaceDN w:val="0"/>
              <w:adjustRightInd w:val="0"/>
              <w:spacing w:line="240" w:lineRule="exact"/>
              <w:ind w:leftChars="200" w:left="60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w:t>
            </w:r>
            <w:r w:rsidR="00635FA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相手に伝わるように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理由や事例などを挙げながら</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話の中心が明確になるよう話の構成を考えること。</w:t>
            </w:r>
            <w:r w:rsidR="007C09DD" w:rsidRPr="00AE3B80">
              <w:rPr>
                <w:rFonts w:ascii="UD デジタル 教科書体 NP-R" w:eastAsia="UD デジタル 教科書体 NP-R" w:hAnsiTheme="minorEastAsia" w:cs="ＭＳ Ｐゴシック" w:hint="eastAsia"/>
                <w:bCs/>
                <w:kern w:val="0"/>
                <w:sz w:val="18"/>
                <w:szCs w:val="18"/>
              </w:rPr>
              <w:t>（</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94</w:t>
            </w:r>
            <w:r w:rsidR="007C09DD" w:rsidRPr="00AE3B80">
              <w:rPr>
                <w:rFonts w:ascii="UD デジタル 教科書体 NP-R" w:eastAsia="UD デジタル 教科書体 NP-R" w:hAnsiTheme="minorEastAsia" w:cs="ＭＳ Ｐゴシック" w:hint="eastAsia"/>
                <w:bCs/>
                <w:kern w:val="0"/>
                <w:sz w:val="18"/>
                <w:szCs w:val="18"/>
              </w:rPr>
              <w:t>）</w:t>
            </w:r>
          </w:p>
        </w:tc>
      </w:tr>
      <w:tr w:rsidR="00193C2F" w:rsidRPr="00AE3B80" w14:paraId="74538438" w14:textId="77777777" w:rsidTr="001D24EC">
        <w:trPr>
          <w:trHeight w:val="1255"/>
        </w:trPr>
        <w:tc>
          <w:tcPr>
            <w:tcW w:w="1702" w:type="dxa"/>
            <w:vMerge/>
            <w:tcBorders>
              <w:left w:val="single" w:sz="12" w:space="0" w:color="auto"/>
              <w:right w:val="single" w:sz="6" w:space="0" w:color="auto"/>
            </w:tcBorders>
          </w:tcPr>
          <w:p w14:paraId="3F4A4359"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1C480877" w14:textId="434A716F" w:rsidR="008E7E19" w:rsidRPr="00AE3B80" w:rsidRDefault="00193C2F" w:rsidP="004B4957">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A42632" w:rsidRPr="00AE3B80">
              <w:rPr>
                <w:rFonts w:ascii="UD デジタル 教科書体 N-R" w:eastAsia="UD デジタル 教科書体 N-R" w:hAnsiTheme="minorEastAsia" w:hint="eastAsia"/>
                <w:sz w:val="18"/>
                <w:szCs w:val="18"/>
              </w:rPr>
              <w:t>解説　社会編</w:t>
            </w:r>
            <w:r w:rsidRPr="00AE3B80">
              <w:rPr>
                <w:rFonts w:ascii="UD デジタル 教科書体 N-R" w:eastAsia="UD デジタル 教科書体 N-R" w:hAnsiTheme="minorEastAsia" w:hint="eastAsia"/>
                <w:sz w:val="18"/>
                <w:szCs w:val="18"/>
              </w:rPr>
              <w:t xml:space="preserve">　</w:t>
            </w:r>
            <w:r w:rsidR="008E7E19" w:rsidRPr="00AE3B80">
              <w:rPr>
                <w:rFonts w:ascii="UD デジタル 教科書体 N-R" w:eastAsia="UD デジタル 教科書体 N-R" w:hAnsiTheme="minorEastAsia" w:hint="eastAsia"/>
                <w:sz w:val="18"/>
                <w:szCs w:val="18"/>
              </w:rPr>
              <w:t>第３章　第</w:t>
            </w:r>
            <w:r w:rsidR="00F468F5" w:rsidRPr="00AE3B80">
              <w:rPr>
                <w:rFonts w:ascii="UD デジタル 教科書体 N-R" w:eastAsia="UD デジタル 教科書体 N-R" w:hAnsiTheme="minorEastAsia" w:hint="eastAsia"/>
                <w:sz w:val="18"/>
                <w:szCs w:val="18"/>
              </w:rPr>
              <w:t>３</w:t>
            </w:r>
            <w:r w:rsidR="008E7E19" w:rsidRPr="00AE3B80">
              <w:rPr>
                <w:rFonts w:ascii="UD デジタル 教科書体 N-R" w:eastAsia="UD デジタル 教科書体 N-R" w:hAnsiTheme="minorEastAsia" w:hint="eastAsia"/>
                <w:sz w:val="18"/>
                <w:szCs w:val="18"/>
              </w:rPr>
              <w:t>節</w:t>
            </w:r>
            <w:r w:rsidRPr="00AE3B80">
              <w:rPr>
                <w:rFonts w:ascii="UD デジタル 教科書体 N-R" w:eastAsia="UD デジタル 教科書体 N-R" w:hAnsiTheme="minorEastAsia" w:hint="eastAsia"/>
                <w:sz w:val="18"/>
                <w:szCs w:val="18"/>
              </w:rPr>
              <w:t xml:space="preserve">　</w:t>
            </w:r>
            <w:r w:rsidR="00543737">
              <w:rPr>
                <w:rFonts w:ascii="UD デジタル 教科書体 N-R" w:eastAsia="UD デジタル 教科書体 N-R" w:hAnsiTheme="minorEastAsia" w:hint="eastAsia"/>
                <w:kern w:val="0"/>
                <w:sz w:val="18"/>
                <w:szCs w:val="18"/>
              </w:rPr>
              <w:t>第５学年の目標及び内容</w:t>
            </w:r>
            <w:r w:rsidRPr="00AE3B80">
              <w:rPr>
                <w:rFonts w:ascii="UD デジタル 教科書体 N-R" w:eastAsia="UD デジタル 教科書体 N-R" w:hAnsiTheme="minorEastAsia" w:hint="eastAsia"/>
                <w:sz w:val="18"/>
                <w:szCs w:val="18"/>
              </w:rPr>
              <w:t xml:space="preserve">　≫</w:t>
            </w:r>
          </w:p>
          <w:p w14:paraId="4BBC1368" w14:textId="7A649852" w:rsidR="007E7FB1" w:rsidRPr="00AE3B80" w:rsidRDefault="005D6446" w:rsidP="004B4957">
            <w:pPr>
              <w:widowControl w:val="0"/>
              <w:autoSpaceDE w:val="0"/>
              <w:autoSpaceDN w:val="0"/>
              <w:adjustRightInd w:val="0"/>
              <w:spacing w:line="240" w:lineRule="exact"/>
              <w:ind w:left="18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1</w:t>
            </w:r>
            <w:r w:rsidRPr="00AE3B80">
              <w:rPr>
                <w:rFonts w:ascii="UD デジタル 教科書体 N-R" w:eastAsia="UD デジタル 教科書体 N-R" w:hint="eastAsia"/>
                <w:sz w:val="18"/>
                <w:szCs w:val="18"/>
              </w:rPr>
              <w:t>)</w:t>
            </w:r>
            <w:r w:rsidR="00543737">
              <w:rPr>
                <w:rFonts w:ascii="UD デジタル 教科書体 NP-R" w:eastAsia="UD デジタル 教科書体 NP-R" w:cs="ZenOldMincho-Regular" w:hint="eastAsia"/>
                <w:kern w:val="0"/>
                <w:sz w:val="18"/>
                <w:szCs w:val="18"/>
              </w:rPr>
              <w:t xml:space="preserve">　</w:t>
            </w:r>
            <w:r w:rsidR="007E7FB1" w:rsidRPr="00AE3B80">
              <w:rPr>
                <w:rFonts w:ascii="UD デジタル 教科書体 NP-R" w:eastAsia="UD デジタル 教科書体 NP-R" w:cs="ZenOldMincho-Regular" w:hint="eastAsia"/>
                <w:kern w:val="0"/>
                <w:sz w:val="18"/>
                <w:szCs w:val="18"/>
              </w:rPr>
              <w:t>我が国の国土の様子と国民生活について</w:t>
            </w:r>
            <w:r w:rsidR="00843BDA" w:rsidRPr="00AE3B80">
              <w:rPr>
                <w:rFonts w:ascii="UD デジタル 教科書体 NP-R" w:eastAsia="UD デジタル 教科書体 NP-R" w:cs="ZenOldMincho-Regular" w:hint="eastAsia"/>
                <w:kern w:val="0"/>
                <w:sz w:val="18"/>
                <w:szCs w:val="18"/>
              </w:rPr>
              <w:t>、</w:t>
            </w:r>
            <w:r w:rsidR="007E7FB1" w:rsidRPr="00AE3B80">
              <w:rPr>
                <w:rFonts w:ascii="UD デジタル 教科書体 NP-R" w:eastAsia="UD デジタル 教科書体 NP-R" w:cs="ZenOldMincho-Regular" w:hint="eastAsia"/>
                <w:kern w:val="0"/>
                <w:sz w:val="18"/>
                <w:szCs w:val="18"/>
              </w:rPr>
              <w:t>学習の問題を追究・解決する活動を通して</w:t>
            </w:r>
            <w:r w:rsidR="00843BDA" w:rsidRPr="00AE3B80">
              <w:rPr>
                <w:rFonts w:ascii="UD デジタル 教科書体 NP-R" w:eastAsia="UD デジタル 教科書体 NP-R" w:cs="ZenOldMincho-Regular" w:hint="eastAsia"/>
                <w:kern w:val="0"/>
                <w:sz w:val="18"/>
                <w:szCs w:val="18"/>
              </w:rPr>
              <w:t>、</w:t>
            </w:r>
            <w:r w:rsidR="007E7FB1" w:rsidRPr="00AE3B80">
              <w:rPr>
                <w:rFonts w:ascii="UD デジタル 教科書体 NP-R" w:eastAsia="UD デジタル 教科書体 NP-R" w:cs="ZenOldMincho-Regular" w:hint="eastAsia"/>
                <w:kern w:val="0"/>
                <w:sz w:val="18"/>
                <w:szCs w:val="18"/>
              </w:rPr>
              <w:t>次の事項を身に付けることができるよう指導する。</w:t>
            </w:r>
          </w:p>
          <w:p w14:paraId="253EEE90" w14:textId="28FE1F1E" w:rsidR="000901D9" w:rsidRPr="00AE3B80" w:rsidRDefault="00193C2F" w:rsidP="004B4957">
            <w:pPr>
              <w:widowControl w:val="0"/>
              <w:autoSpaceDE w:val="0"/>
              <w:autoSpaceDN w:val="0"/>
              <w:adjustRightInd w:val="0"/>
              <w:spacing w:line="240" w:lineRule="exact"/>
              <w:ind w:firstLineChars="100" w:firstLine="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543737">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次のような知識及び技能を身に付けること。</w:t>
            </w:r>
          </w:p>
          <w:p w14:paraId="3A33E7E1" w14:textId="5A4BA698" w:rsidR="00193C2F" w:rsidRPr="00AE3B80" w:rsidRDefault="007E7FB1"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kern w:val="0"/>
                <w:sz w:val="18"/>
                <w:szCs w:val="18"/>
              </w:rPr>
              <w:t xml:space="preserve"> </w:t>
            </w:r>
            <w:r w:rsidRPr="00AE3B80">
              <w:rPr>
                <w:rFonts w:ascii="UD デジタル 教科書体 N-R" w:eastAsia="UD デジタル 教科書体 N-R" w:hint="eastAsia"/>
                <w:sz w:val="18"/>
                <w:szCs w:val="18"/>
              </w:rPr>
              <w:t>(ｱ)</w:t>
            </w:r>
            <w:r w:rsidR="00543737">
              <w:rPr>
                <w:rFonts w:ascii="UD デジタル 教科書体 NP-R" w:eastAsia="UD デジタル 教科書体 NP-R" w:cs="ZenOldMincho-Regular" w:hint="eastAsia"/>
                <w:kern w:val="0"/>
                <w:sz w:val="18"/>
                <w:szCs w:val="18"/>
              </w:rPr>
              <w:t xml:space="preserve">　</w:t>
            </w:r>
            <w:r w:rsidR="00A14235" w:rsidRPr="00AE3B80">
              <w:rPr>
                <w:rFonts w:ascii="UD デジタル 教科書体 NP-R" w:eastAsia="UD デジタル 教科書体 NP-R" w:cs="ZenOldMincho-Regular" w:hint="eastAsia"/>
                <w:kern w:val="0"/>
                <w:sz w:val="18"/>
                <w:szCs w:val="18"/>
              </w:rPr>
              <w:t>世界における我が国の国土の位置</w:t>
            </w:r>
            <w:r w:rsidR="00843BDA" w:rsidRPr="00AE3B80">
              <w:rPr>
                <w:rFonts w:ascii="UD デジタル 教科書体 NP-R" w:eastAsia="UD デジタル 教科書体 NP-R" w:cs="ZenOldMincho-Regular" w:hint="eastAsia"/>
                <w:kern w:val="0"/>
                <w:sz w:val="18"/>
                <w:szCs w:val="18"/>
              </w:rPr>
              <w:t>、</w:t>
            </w:r>
            <w:r w:rsidR="00A14235" w:rsidRPr="00AE3B80">
              <w:rPr>
                <w:rFonts w:ascii="UD デジタル 教科書体 NP-R" w:eastAsia="UD デジタル 教科書体 NP-R" w:cs="ZenOldMincho-Regular" w:hint="eastAsia"/>
                <w:kern w:val="0"/>
                <w:sz w:val="18"/>
                <w:szCs w:val="18"/>
              </w:rPr>
              <w:t>国土の構成</w:t>
            </w:r>
            <w:r w:rsidR="00843BDA" w:rsidRPr="00AE3B80">
              <w:rPr>
                <w:rFonts w:ascii="UD デジタル 教科書体 NP-R" w:eastAsia="UD デジタル 教科書体 NP-R" w:cs="ZenOldMincho-Regular" w:hint="eastAsia"/>
                <w:kern w:val="0"/>
                <w:sz w:val="18"/>
                <w:szCs w:val="18"/>
              </w:rPr>
              <w:t>、</w:t>
            </w:r>
            <w:r w:rsidR="00A14235" w:rsidRPr="00AE3B80">
              <w:rPr>
                <w:rFonts w:ascii="UD デジタル 教科書体 NP-R" w:eastAsia="UD デジタル 教科書体 NP-R" w:cs="ZenOldMincho-Regular" w:hint="eastAsia"/>
                <w:kern w:val="0"/>
                <w:sz w:val="18"/>
                <w:szCs w:val="18"/>
              </w:rPr>
              <w:t>領土の範囲などを大まかに理解すること</w:t>
            </w:r>
            <w:r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hAnsiTheme="minorEastAsia"/>
                <w:sz w:val="18"/>
                <w:szCs w:val="18"/>
              </w:rPr>
              <w:t>(</w:t>
            </w:r>
            <w:r w:rsidRPr="00AE3B80">
              <w:rPr>
                <w:rFonts w:ascii="UD デジタル 教科書体 NP-R" w:eastAsia="UD デジタル 教科書体 NP-R" w:hAnsiTheme="minorEastAsia" w:hint="eastAsia"/>
                <w:sz w:val="18"/>
                <w:szCs w:val="18"/>
              </w:rPr>
              <w:t xml:space="preserve"> </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73</w:t>
            </w:r>
            <w:r w:rsidR="007C09DD" w:rsidRPr="00AE3B80">
              <w:rPr>
                <w:rFonts w:ascii="UD デジタル 教科書体 NP-R" w:eastAsia="UD デジタル 教科書体 NP-R" w:hAnsiTheme="minorEastAsia" w:hint="eastAsia"/>
                <w:sz w:val="18"/>
                <w:szCs w:val="18"/>
              </w:rPr>
              <w:t>）</w:t>
            </w:r>
          </w:p>
        </w:tc>
      </w:tr>
      <w:tr w:rsidR="00193C2F" w:rsidRPr="00AE3B80" w14:paraId="0E79F7C8" w14:textId="77777777" w:rsidTr="001D24EC">
        <w:trPr>
          <w:trHeight w:val="975"/>
        </w:trPr>
        <w:tc>
          <w:tcPr>
            <w:tcW w:w="1702" w:type="dxa"/>
            <w:vMerge/>
            <w:tcBorders>
              <w:left w:val="single" w:sz="12" w:space="0" w:color="auto"/>
              <w:right w:val="single" w:sz="6" w:space="0" w:color="auto"/>
            </w:tcBorders>
          </w:tcPr>
          <w:p w14:paraId="43043E3F"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14D4D1ED" w14:textId="5E3F3D66" w:rsidR="00193C2F" w:rsidRPr="00AE3B80" w:rsidRDefault="00193C2F" w:rsidP="004B4957">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小学校学習指導要領</w:t>
            </w:r>
            <w:r w:rsidR="00BE52E8" w:rsidRPr="00AE3B80">
              <w:rPr>
                <w:rFonts w:ascii="UD デジタル 教科書体 N-R" w:eastAsia="UD デジタル 教科書体 N-R" w:hAnsiTheme="minorEastAsia" w:hint="eastAsia"/>
                <w:sz w:val="18"/>
                <w:szCs w:val="18"/>
              </w:rPr>
              <w:t>解説　算数編</w:t>
            </w:r>
            <w:r w:rsidRPr="00AE3B80">
              <w:rPr>
                <w:rFonts w:ascii="UD デジタル 教科書体 N-R" w:eastAsia="UD デジタル 教科書体 N-R" w:hAnsiTheme="minorEastAsia" w:hint="eastAsia"/>
                <w:sz w:val="18"/>
                <w:szCs w:val="18"/>
              </w:rPr>
              <w:t xml:space="preserve">　</w:t>
            </w:r>
            <w:r w:rsidR="00BE52E8" w:rsidRPr="00AE3B80">
              <w:rPr>
                <w:rFonts w:ascii="UD デジタル 教科書体 N-R" w:eastAsia="UD デジタル 教科書体 N-R" w:hAnsiTheme="minorEastAsia" w:hint="eastAsia"/>
                <w:sz w:val="18"/>
                <w:szCs w:val="18"/>
              </w:rPr>
              <w:t>第３章　第</w:t>
            </w:r>
            <w:r w:rsidR="00DF20FE" w:rsidRPr="00AE3B80">
              <w:rPr>
                <w:rFonts w:ascii="UD デジタル 教科書体 N-R" w:eastAsia="UD デジタル 教科書体 N-R" w:hAnsiTheme="minorEastAsia" w:hint="eastAsia"/>
                <w:sz w:val="18"/>
                <w:szCs w:val="18"/>
              </w:rPr>
              <w:t>２</w:t>
            </w:r>
            <w:r w:rsidR="00BE52E8" w:rsidRPr="00AE3B80">
              <w:rPr>
                <w:rFonts w:ascii="UD デジタル 教科書体 N-R" w:eastAsia="UD デジタル 教科書体 N-R" w:hAnsiTheme="minorEastAsia" w:hint="eastAsia"/>
                <w:sz w:val="18"/>
                <w:szCs w:val="18"/>
              </w:rPr>
              <w:t xml:space="preserve">節　</w:t>
            </w:r>
            <w:r w:rsidRPr="00AE3B80">
              <w:rPr>
                <w:rFonts w:ascii="UD デジタル 教科書体 N-R" w:eastAsia="UD デジタル 教科書体 N-R" w:hAnsiTheme="minorEastAsia" w:hint="eastAsia"/>
                <w:sz w:val="18"/>
                <w:szCs w:val="18"/>
              </w:rPr>
              <w:t>２</w:t>
            </w:r>
            <w:r w:rsidR="002F74CB" w:rsidRPr="004267F2">
              <w:rPr>
                <w:rFonts w:ascii="UD デジタル 教科書体 N-R" w:eastAsia="UD デジタル 教科書体 N-R" w:hAnsiTheme="minorEastAsia" w:hint="eastAsia"/>
                <w:sz w:val="18"/>
                <w:szCs w:val="18"/>
              </w:rPr>
              <w:t xml:space="preserve">　</w:t>
            </w:r>
            <w:r w:rsidR="00B469A7" w:rsidRPr="00AE3B80">
              <w:rPr>
                <w:rFonts w:ascii="UD デジタル 教科書体 N-R" w:eastAsia="UD デジタル 教科書体 N-R" w:hAnsiTheme="minorEastAsia" w:hint="eastAsia"/>
                <w:sz w:val="18"/>
                <w:szCs w:val="18"/>
              </w:rPr>
              <w:t>第</w:t>
            </w:r>
            <w:r w:rsidR="00DF20FE" w:rsidRPr="00AE3B80">
              <w:rPr>
                <w:rFonts w:ascii="UD デジタル 教科書体 N-R" w:eastAsia="UD デジタル 教科書体 N-R" w:hAnsiTheme="minorEastAsia" w:hint="eastAsia"/>
                <w:sz w:val="18"/>
                <w:szCs w:val="18"/>
              </w:rPr>
              <w:t>２</w:t>
            </w:r>
            <w:r w:rsidR="00B469A7" w:rsidRPr="00AE3B80">
              <w:rPr>
                <w:rFonts w:ascii="UD デジタル 教科書体 N-R" w:eastAsia="UD デジタル 教科書体 N-R" w:hAnsiTheme="minorEastAsia" w:hint="eastAsia"/>
                <w:sz w:val="18"/>
                <w:szCs w:val="18"/>
              </w:rPr>
              <w:t>学年の</w:t>
            </w:r>
            <w:r w:rsidRPr="00AE3B80">
              <w:rPr>
                <w:rFonts w:ascii="UD デジタル 教科書体 N-R" w:eastAsia="UD デジタル 教科書体 N-R" w:hAnsiTheme="minorEastAsia" w:hint="eastAsia"/>
                <w:sz w:val="18"/>
                <w:szCs w:val="18"/>
              </w:rPr>
              <w:t>内容　≫</w:t>
            </w:r>
          </w:p>
          <w:p w14:paraId="43863F2C" w14:textId="728B1204" w:rsidR="00193C2F" w:rsidRPr="00AE3B80" w:rsidRDefault="00DF20FE" w:rsidP="004B4957">
            <w:pPr>
              <w:spacing w:line="240" w:lineRule="exact"/>
              <w:rPr>
                <w:rFonts w:ascii="UD デジタル 教科書体 NP-R" w:eastAsia="UD デジタル 教科書体 NP-R" w:hAnsiTheme="minorEastAsia" w:cs="ＭＳ Ｐゴシック"/>
                <w:bCs/>
                <w:kern w:val="0"/>
                <w:sz w:val="18"/>
                <w:szCs w:val="18"/>
              </w:rPr>
            </w:pPr>
            <w:r w:rsidRPr="00AE3B80">
              <w:rPr>
                <w:rFonts w:ascii="UD デジタル 教科書体 NP-R" w:eastAsia="UD デジタル 教科書体 NP-R" w:hAnsiTheme="minorEastAsia" w:cs="ＭＳ Ｐゴシック" w:hint="eastAsia"/>
                <w:bCs/>
                <w:kern w:val="0"/>
                <w:sz w:val="18"/>
                <w:szCs w:val="18"/>
              </w:rPr>
              <w:t>Ａ</w:t>
            </w:r>
            <w:r w:rsidR="00635FA9">
              <w:rPr>
                <w:rFonts w:ascii="UD デジタル 教科書体 NP-R" w:eastAsia="UD デジタル 教科書体 NP-R" w:hAnsiTheme="minorEastAsia" w:cs="ＭＳ Ｐゴシック" w:hint="eastAsia"/>
                <w:bCs/>
                <w:kern w:val="0"/>
                <w:sz w:val="18"/>
                <w:szCs w:val="18"/>
              </w:rPr>
              <w:t xml:space="preserve">　</w:t>
            </w:r>
            <w:r w:rsidRPr="00AE3B80">
              <w:rPr>
                <w:rFonts w:ascii="UD デジタル 教科書体 NP-R" w:eastAsia="UD デジタル 教科書体 NP-R" w:hAnsiTheme="minorEastAsia" w:cs="ＭＳ Ｐゴシック" w:hint="eastAsia"/>
                <w:bCs/>
                <w:kern w:val="0"/>
                <w:sz w:val="18"/>
                <w:szCs w:val="18"/>
              </w:rPr>
              <w:t>数と計算</w:t>
            </w:r>
          </w:p>
          <w:p w14:paraId="4A24D0DE" w14:textId="04D1E7CF" w:rsidR="00DF20FE" w:rsidRPr="00AE3B80" w:rsidRDefault="00FD01E2" w:rsidP="004B4957">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AnsiTheme="minorEastAsia" w:hint="eastAsia"/>
                <w:sz w:val="18"/>
                <w:szCs w:val="18"/>
              </w:rPr>
              <w:t>(1)</w:t>
            </w:r>
            <w:r w:rsidR="00543737">
              <w:rPr>
                <w:rFonts w:ascii="UD デジタル 教科書体 N-R" w:eastAsia="UD デジタル 教科書体 N-R" w:hAnsiTheme="minorEastAsia" w:hint="eastAsia"/>
                <w:sz w:val="18"/>
                <w:szCs w:val="18"/>
              </w:rPr>
              <w:t xml:space="preserve">　</w:t>
            </w:r>
            <w:r w:rsidR="00DF20FE" w:rsidRPr="00AE3B80">
              <w:rPr>
                <w:rFonts w:ascii="UD デジタル 教科書体 NP-R" w:eastAsia="UD デジタル 教科書体 NP-R" w:cs="ZenOldMincho-Regular" w:hint="eastAsia"/>
                <w:kern w:val="0"/>
                <w:sz w:val="18"/>
                <w:szCs w:val="18"/>
              </w:rPr>
              <w:t>数の構成と表し方に関わる数学的活動を通して</w:t>
            </w:r>
            <w:r w:rsidR="00843BDA" w:rsidRPr="00AE3B80">
              <w:rPr>
                <w:rFonts w:ascii="UD デジタル 教科書体 NP-R" w:eastAsia="UD デジタル 教科書体 NP-R" w:cs="ZenOldMincho-Regular" w:hint="eastAsia"/>
                <w:kern w:val="0"/>
                <w:sz w:val="18"/>
                <w:szCs w:val="18"/>
              </w:rPr>
              <w:t>、</w:t>
            </w:r>
            <w:r w:rsidR="00DF20FE" w:rsidRPr="00AE3B80">
              <w:rPr>
                <w:rFonts w:ascii="UD デジタル 教科書体 NP-R" w:eastAsia="UD デジタル 教科書体 NP-R" w:cs="ZenOldMincho-Regular" w:hint="eastAsia"/>
                <w:kern w:val="0"/>
                <w:sz w:val="18"/>
                <w:szCs w:val="18"/>
              </w:rPr>
              <w:t>次の事項を身に付けることができるよう指導する。</w:t>
            </w:r>
          </w:p>
          <w:p w14:paraId="0DBE647C" w14:textId="144502D3" w:rsidR="00DF20FE" w:rsidRPr="00AE3B80" w:rsidRDefault="00DF20FE" w:rsidP="004B4957">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E92B74">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次のような知識及び技能を身に付けること。</w:t>
            </w:r>
          </w:p>
          <w:p w14:paraId="105B0275" w14:textId="695C1B85" w:rsidR="00193C2F" w:rsidRPr="00AE3B80" w:rsidRDefault="00DF20FE" w:rsidP="004B4957">
            <w:pPr>
              <w:shd w:val="clear" w:color="auto" w:fill="FFFFFF"/>
              <w:spacing w:line="240" w:lineRule="exact"/>
              <w:ind w:firstLineChars="300" w:firstLine="540"/>
              <w:outlineLvl w:val="6"/>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(ｱ)</w:t>
            </w:r>
            <w:r w:rsidR="00E92B74">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同じ大きさの集まりにまとめて数えたり</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分類して数えたりすること。</w:t>
            </w:r>
            <w:r w:rsidR="007C09DD" w:rsidRPr="00AE3B80">
              <w:rPr>
                <w:rFonts w:ascii="UD デジタル 教科書体 NP-R" w:eastAsia="UD デジタル 教科書体 NP-R" w:hAnsiTheme="minorEastAsia" w:hint="eastAsia"/>
                <w:sz w:val="18"/>
                <w:szCs w:val="18"/>
              </w:rPr>
              <w:t>（</w:t>
            </w:r>
            <w:r w:rsidR="007C09DD" w:rsidRPr="00AE3B80">
              <w:rPr>
                <w:rFonts w:ascii="UD デジタル 教科書体 NP-R" w:eastAsia="UD デジタル 教科書体 NP-R" w:hAnsiTheme="minorEastAsia" w:cs="Times New Roman" w:hint="eastAsia"/>
                <w:sz w:val="18"/>
                <w:szCs w:val="18"/>
              </w:rPr>
              <w:t>P.</w:t>
            </w:r>
            <w:r w:rsidRPr="00AE3B80">
              <w:rPr>
                <w:rFonts w:ascii="UD デジタル 教科書体 NP-R" w:eastAsia="UD デジタル 教科書体 NP-R" w:hAnsiTheme="minorEastAsia" w:cs="Times New Roman" w:hint="eastAsia"/>
                <w:sz w:val="18"/>
                <w:szCs w:val="18"/>
              </w:rPr>
              <w:t>10</w:t>
            </w:r>
            <w:r w:rsidR="003163AB" w:rsidRPr="00AE3B80">
              <w:rPr>
                <w:rFonts w:ascii="UD デジタル 教科書体 NP-R" w:eastAsia="UD デジタル 教科書体 NP-R" w:hAnsiTheme="minorEastAsia" w:cs="Times New Roman" w:hint="eastAsia"/>
                <w:sz w:val="18"/>
                <w:szCs w:val="18"/>
              </w:rPr>
              <w:t>4</w:t>
            </w:r>
            <w:r w:rsidR="007C09DD" w:rsidRPr="00AE3B80">
              <w:rPr>
                <w:rFonts w:ascii="UD デジタル 教科書体 NP-R" w:eastAsia="UD デジタル 教科書体 NP-R" w:hAnsiTheme="minorEastAsia" w:cs="Times New Roman" w:hint="eastAsia"/>
                <w:sz w:val="18"/>
                <w:szCs w:val="18"/>
              </w:rPr>
              <w:t>）</w:t>
            </w:r>
          </w:p>
        </w:tc>
      </w:tr>
      <w:tr w:rsidR="00193C2F" w:rsidRPr="00AE3B80" w14:paraId="5F301B74" w14:textId="77777777" w:rsidTr="001D24EC">
        <w:trPr>
          <w:trHeight w:val="975"/>
        </w:trPr>
        <w:tc>
          <w:tcPr>
            <w:tcW w:w="1702" w:type="dxa"/>
            <w:vMerge/>
            <w:tcBorders>
              <w:left w:val="single" w:sz="12" w:space="0" w:color="auto"/>
              <w:right w:val="single" w:sz="6" w:space="0" w:color="auto"/>
            </w:tcBorders>
          </w:tcPr>
          <w:p w14:paraId="78236CC0"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6" w:space="0" w:color="auto"/>
              <w:right w:val="single" w:sz="12" w:space="0" w:color="auto"/>
            </w:tcBorders>
            <w:shd w:val="clear" w:color="auto" w:fill="auto"/>
          </w:tcPr>
          <w:p w14:paraId="020FEB54" w14:textId="7FB4A865" w:rsidR="00193C2F" w:rsidRPr="004267F2" w:rsidRDefault="00193C2F" w:rsidP="004B4957">
            <w:pPr>
              <w:spacing w:line="240" w:lineRule="exact"/>
              <w:rPr>
                <w:rFonts w:ascii="UD デジタル 教科書体 N-R" w:eastAsia="UD デジタル 教科書体 N-R" w:hAnsiTheme="minorEastAsia"/>
                <w:sz w:val="18"/>
                <w:szCs w:val="18"/>
              </w:rPr>
            </w:pPr>
            <w:r w:rsidRPr="004267F2">
              <w:rPr>
                <w:rFonts w:ascii="UD デジタル 教科書体 N-R" w:eastAsia="UD デジタル 教科書体 N-R" w:hAnsiTheme="minorEastAsia" w:hint="eastAsia"/>
                <w:sz w:val="18"/>
                <w:szCs w:val="18"/>
              </w:rPr>
              <w:t>≪　小学校学習指導要領</w:t>
            </w:r>
            <w:r w:rsidR="00DF14B4" w:rsidRPr="004267F2">
              <w:rPr>
                <w:rFonts w:ascii="UD デジタル 教科書体 N-R" w:eastAsia="UD デジタル 教科書体 N-R" w:hAnsiTheme="minorEastAsia" w:hint="eastAsia"/>
                <w:sz w:val="18"/>
                <w:szCs w:val="18"/>
              </w:rPr>
              <w:t>解説　理科編</w:t>
            </w:r>
            <w:r w:rsidRPr="004267F2">
              <w:rPr>
                <w:rFonts w:ascii="UD デジタル 教科書体 N-R" w:eastAsia="UD デジタル 教科書体 N-R" w:hAnsiTheme="minorEastAsia" w:hint="eastAsia"/>
                <w:sz w:val="18"/>
                <w:szCs w:val="18"/>
              </w:rPr>
              <w:t xml:space="preserve">　</w:t>
            </w:r>
            <w:r w:rsidR="00DF14B4" w:rsidRPr="004267F2">
              <w:rPr>
                <w:rFonts w:ascii="UD デジタル 教科書体 N-R" w:eastAsia="UD デジタル 教科書体 N-R" w:hAnsiTheme="minorEastAsia" w:hint="eastAsia"/>
                <w:sz w:val="18"/>
                <w:szCs w:val="18"/>
              </w:rPr>
              <w:t>第３章　第</w:t>
            </w:r>
            <w:r w:rsidR="00373727" w:rsidRPr="004267F2">
              <w:rPr>
                <w:rFonts w:ascii="UD デジタル 教科書体 N-R" w:eastAsia="UD デジタル 教科書体 N-R" w:hAnsiTheme="minorEastAsia" w:hint="eastAsia"/>
                <w:sz w:val="18"/>
                <w:szCs w:val="18"/>
              </w:rPr>
              <w:t>４</w:t>
            </w:r>
            <w:r w:rsidR="00DF14B4" w:rsidRPr="004267F2">
              <w:rPr>
                <w:rFonts w:ascii="UD デジタル 教科書体 N-R" w:eastAsia="UD デジタル 教科書体 N-R" w:hAnsiTheme="minorEastAsia" w:hint="eastAsia"/>
                <w:sz w:val="18"/>
                <w:szCs w:val="18"/>
              </w:rPr>
              <w:t>節　２　第</w:t>
            </w:r>
            <w:r w:rsidR="00373727" w:rsidRPr="004267F2">
              <w:rPr>
                <w:rFonts w:ascii="UD デジタル 教科書体 N-R" w:eastAsia="UD デジタル 教科書体 N-R" w:hAnsiTheme="minorEastAsia" w:hint="eastAsia"/>
                <w:sz w:val="18"/>
                <w:szCs w:val="18"/>
              </w:rPr>
              <w:t>６</w:t>
            </w:r>
            <w:r w:rsidR="00DF14B4" w:rsidRPr="004267F2">
              <w:rPr>
                <w:rFonts w:ascii="UD デジタル 教科書体 N-R" w:eastAsia="UD デジタル 教科書体 N-R" w:hAnsiTheme="minorEastAsia" w:hint="eastAsia"/>
                <w:sz w:val="18"/>
                <w:szCs w:val="18"/>
              </w:rPr>
              <w:t>学年の内容</w:t>
            </w:r>
            <w:r w:rsidRPr="004267F2">
              <w:rPr>
                <w:rFonts w:ascii="UD デジタル 教科書体 N-R" w:eastAsia="UD デジタル 教科書体 N-R" w:hAnsiTheme="minorEastAsia" w:hint="eastAsia"/>
                <w:sz w:val="18"/>
                <w:szCs w:val="18"/>
              </w:rPr>
              <w:t xml:space="preserve">　≫</w:t>
            </w:r>
          </w:p>
          <w:p w14:paraId="37C3A672" w14:textId="08921CB0" w:rsidR="00193C2F" w:rsidRPr="004267F2" w:rsidRDefault="00A34B72" w:rsidP="004B4957">
            <w:pPr>
              <w:spacing w:line="240" w:lineRule="exact"/>
              <w:rPr>
                <w:rFonts w:ascii="UD デジタル 教科書体 NP-R" w:eastAsia="UD デジタル 教科書体 NP-R" w:hAnsiTheme="minorEastAsia" w:cs="ＭＳ Ｐゴシック"/>
                <w:bCs/>
                <w:kern w:val="0"/>
                <w:sz w:val="18"/>
                <w:szCs w:val="18"/>
              </w:rPr>
            </w:pPr>
            <w:r w:rsidRPr="004267F2">
              <w:rPr>
                <w:rFonts w:ascii="UD デジタル 教科書体 NP-R" w:eastAsia="UD デジタル 教科書体 NP-R" w:hAnsiTheme="minorEastAsia" w:cs="ＭＳ Ｐゴシック" w:hint="eastAsia"/>
                <w:bCs/>
                <w:kern w:val="0"/>
                <w:sz w:val="18"/>
                <w:szCs w:val="18"/>
              </w:rPr>
              <w:t>Ａ</w:t>
            </w:r>
            <w:r w:rsidR="00543737">
              <w:rPr>
                <w:rFonts w:ascii="UD デジタル 教科書体 NP-R" w:eastAsia="UD デジタル 教科書体 NP-R" w:hAnsiTheme="minorEastAsia" w:cs="ＭＳ Ｐゴシック" w:hint="eastAsia"/>
                <w:bCs/>
                <w:kern w:val="0"/>
                <w:sz w:val="18"/>
                <w:szCs w:val="18"/>
              </w:rPr>
              <w:t xml:space="preserve">　</w:t>
            </w:r>
            <w:r w:rsidRPr="004267F2">
              <w:rPr>
                <w:rFonts w:ascii="UD デジタル 教科書体 NP-R" w:eastAsia="UD デジタル 教科書体 NP-R" w:hAnsiTheme="minorEastAsia" w:cs="ＭＳ Ｐゴシック" w:hint="eastAsia"/>
                <w:bCs/>
                <w:kern w:val="0"/>
                <w:sz w:val="18"/>
                <w:szCs w:val="18"/>
              </w:rPr>
              <w:t>物質・エネルギー</w:t>
            </w:r>
          </w:p>
          <w:p w14:paraId="67D52E58" w14:textId="3BF835D7" w:rsidR="00193C2F" w:rsidRPr="004267F2" w:rsidRDefault="005D6446" w:rsidP="004B4957">
            <w:pPr>
              <w:spacing w:line="240" w:lineRule="exact"/>
              <w:ind w:firstLineChars="100" w:firstLine="180"/>
              <w:outlineLvl w:val="6"/>
              <w:rPr>
                <w:rFonts w:ascii="UD デジタル 教科書体 NP-R" w:eastAsia="UD デジタル 教科書体 NP-R" w:hAnsiTheme="minorEastAsia"/>
                <w:sz w:val="18"/>
                <w:szCs w:val="18"/>
              </w:rPr>
            </w:pPr>
            <w:r w:rsidRPr="004267F2">
              <w:rPr>
                <w:rFonts w:ascii="UD デジタル 教科書体 N-R" w:eastAsia="UD デジタル 教科書体 N-R" w:hint="eastAsia"/>
                <w:sz w:val="18"/>
                <w:szCs w:val="18"/>
              </w:rPr>
              <w:t>(</w:t>
            </w:r>
            <w:r w:rsidRPr="004267F2">
              <w:rPr>
                <w:rFonts w:ascii="UD デジタル 教科書体 N-R" w:eastAsia="UD デジタル 教科書体 N-R"/>
                <w:sz w:val="18"/>
                <w:szCs w:val="18"/>
              </w:rPr>
              <w:t>4</w:t>
            </w:r>
            <w:r w:rsidRPr="004267F2">
              <w:rPr>
                <w:rFonts w:ascii="UD デジタル 教科書体 N-R" w:eastAsia="UD デジタル 教科書体 N-R" w:hint="eastAsia"/>
                <w:sz w:val="18"/>
                <w:szCs w:val="18"/>
              </w:rPr>
              <w:t>)</w:t>
            </w:r>
            <w:r w:rsidR="00543737">
              <w:rPr>
                <w:rFonts w:ascii="UD デジタル 教科書体 NP-R" w:eastAsia="UD デジタル 教科書体 NP-R" w:hAnsiTheme="minorEastAsia" w:hint="eastAsia"/>
                <w:sz w:val="18"/>
                <w:szCs w:val="18"/>
              </w:rPr>
              <w:t xml:space="preserve">　</w:t>
            </w:r>
            <w:r w:rsidR="00FD01E2" w:rsidRPr="004267F2">
              <w:rPr>
                <w:rFonts w:ascii="UD デジタル 教科書体 NP-R" w:eastAsia="UD デジタル 教科書体 NP-R" w:cs="HiraKakuPro-W6" w:hint="eastAsia"/>
                <w:kern w:val="0"/>
                <w:sz w:val="18"/>
                <w:szCs w:val="18"/>
              </w:rPr>
              <w:t>土地のつくりと変化</w:t>
            </w:r>
          </w:p>
          <w:p w14:paraId="0DAFC9F8" w14:textId="7E40F2A7" w:rsidR="00193C2F" w:rsidRPr="004267F2" w:rsidRDefault="00A34B72" w:rsidP="004B4957">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4267F2">
              <w:rPr>
                <w:rFonts w:ascii="UD デジタル 教科書体 NP-R" w:eastAsia="UD デジタル 教科書体 NP-R" w:hAnsiTheme="minorEastAsia" w:hint="eastAsia"/>
                <w:sz w:val="18"/>
                <w:szCs w:val="18"/>
              </w:rPr>
              <w:t>ア</w:t>
            </w:r>
            <w:r w:rsidR="00543737">
              <w:rPr>
                <w:rFonts w:ascii="UD デジタル 教科書体 NP-R" w:eastAsia="UD デジタル 教科書体 NP-R" w:hAnsiTheme="minorEastAsia" w:hint="eastAsia"/>
                <w:sz w:val="18"/>
                <w:szCs w:val="18"/>
              </w:rPr>
              <w:t xml:space="preserve">　</w:t>
            </w:r>
            <w:r w:rsidR="00FD01E2" w:rsidRPr="004267F2">
              <w:rPr>
                <w:rFonts w:ascii="UD デジタル 教科書体 NP-R" w:eastAsia="UD デジタル 教科書体 NP-R" w:cs="ZenOMNR" w:hint="eastAsia"/>
                <w:kern w:val="0"/>
                <w:sz w:val="18"/>
                <w:szCs w:val="18"/>
              </w:rPr>
              <w:t>次のことを理解するとともに</w:t>
            </w:r>
            <w:r w:rsidR="00843BDA" w:rsidRPr="004267F2">
              <w:rPr>
                <w:rFonts w:ascii="UD デジタル 教科書体 NP-R" w:eastAsia="UD デジタル 教科書体 NP-R" w:cs="ZenOMNR" w:hint="eastAsia"/>
                <w:kern w:val="0"/>
                <w:sz w:val="18"/>
                <w:szCs w:val="18"/>
              </w:rPr>
              <w:t>、</w:t>
            </w:r>
            <w:r w:rsidR="00FD01E2" w:rsidRPr="004267F2">
              <w:rPr>
                <w:rFonts w:ascii="UD デジタル 教科書体 NP-R" w:eastAsia="UD デジタル 教科書体 NP-R" w:cs="ZenOMNR" w:hint="eastAsia"/>
                <w:kern w:val="0"/>
                <w:sz w:val="18"/>
                <w:szCs w:val="18"/>
              </w:rPr>
              <w:t>観察</w:t>
            </w:r>
            <w:r w:rsidR="00843BDA" w:rsidRPr="004267F2">
              <w:rPr>
                <w:rFonts w:ascii="UD デジタル 教科書体 NP-R" w:eastAsia="UD デジタル 教科書体 NP-R" w:cs="ZenOMNR" w:hint="eastAsia"/>
                <w:kern w:val="0"/>
                <w:sz w:val="18"/>
                <w:szCs w:val="18"/>
              </w:rPr>
              <w:t>、</w:t>
            </w:r>
            <w:r w:rsidR="00FD01E2" w:rsidRPr="004267F2">
              <w:rPr>
                <w:rFonts w:ascii="UD デジタル 教科書体 NP-R" w:eastAsia="UD デジタル 教科書体 NP-R" w:cs="ZenOMNR" w:hint="eastAsia"/>
                <w:kern w:val="0"/>
                <w:sz w:val="18"/>
                <w:szCs w:val="18"/>
              </w:rPr>
              <w:t>実験などに関する技能を身に付けること。</w:t>
            </w:r>
          </w:p>
          <w:p w14:paraId="2BE3DA07" w14:textId="40E21732" w:rsidR="00193C2F" w:rsidRPr="004267F2" w:rsidRDefault="00FD01E2" w:rsidP="004B4957">
            <w:pPr>
              <w:spacing w:line="240" w:lineRule="exact"/>
              <w:ind w:firstLineChars="300" w:firstLine="540"/>
              <w:outlineLvl w:val="6"/>
              <w:rPr>
                <w:rFonts w:ascii="UD デジタル 教科書体 N-R" w:eastAsia="UD デジタル 教科書体 N-R" w:hAnsiTheme="minorEastAsia"/>
                <w:sz w:val="18"/>
                <w:szCs w:val="18"/>
              </w:rPr>
            </w:pPr>
            <w:r w:rsidRPr="004267F2">
              <w:rPr>
                <w:rFonts w:ascii="UD デジタル 教科書体 NP-R" w:eastAsia="UD デジタル 教科書体 NP-R" w:cs="ZenOMNR" w:hint="eastAsia"/>
                <w:kern w:val="0"/>
                <w:sz w:val="18"/>
                <w:szCs w:val="18"/>
              </w:rPr>
              <w:t>(ｲ)</w:t>
            </w:r>
            <w:r w:rsidR="00543737">
              <w:rPr>
                <w:rFonts w:ascii="UD デジタル 教科書体 NP-R" w:eastAsia="UD デジタル 教科書体 NP-R" w:cs="ZenOMNR" w:hint="eastAsia"/>
                <w:kern w:val="0"/>
                <w:sz w:val="18"/>
                <w:szCs w:val="18"/>
              </w:rPr>
              <w:t xml:space="preserve">　</w:t>
            </w:r>
            <w:r w:rsidRPr="004267F2">
              <w:rPr>
                <w:rFonts w:ascii="UD デジタル 教科書体 NP-R" w:eastAsia="UD デジタル 教科書体 NP-R" w:cs="ZenOMNR" w:hint="eastAsia"/>
                <w:kern w:val="0"/>
                <w:sz w:val="18"/>
                <w:szCs w:val="18"/>
              </w:rPr>
              <w:t>地層は</w:t>
            </w:r>
            <w:r w:rsidR="00843BDA" w:rsidRPr="004267F2">
              <w:rPr>
                <w:rFonts w:ascii="UD デジタル 教科書体 NP-R" w:eastAsia="UD デジタル 教科書体 NP-R" w:cs="ZenOMNR" w:hint="eastAsia"/>
                <w:kern w:val="0"/>
                <w:sz w:val="18"/>
                <w:szCs w:val="18"/>
              </w:rPr>
              <w:t>、</w:t>
            </w:r>
            <w:r w:rsidRPr="004267F2">
              <w:rPr>
                <w:rFonts w:ascii="UD デジタル 教科書体 NP-R" w:eastAsia="UD デジタル 教科書体 NP-R" w:cs="ZenOMNR" w:hint="eastAsia"/>
                <w:kern w:val="0"/>
                <w:sz w:val="18"/>
                <w:szCs w:val="18"/>
              </w:rPr>
              <w:t>流れる水の働きや火山の噴火によってできること。</w:t>
            </w:r>
            <w:r w:rsidR="007C09DD" w:rsidRPr="004267F2">
              <w:rPr>
                <w:rFonts w:ascii="UD デジタル 教科書体 NP-R" w:eastAsia="UD デジタル 教科書体 NP-R" w:hAnsiTheme="minorEastAsia" w:hint="eastAsia"/>
                <w:sz w:val="18"/>
                <w:szCs w:val="18"/>
              </w:rPr>
              <w:t>（</w:t>
            </w:r>
            <w:r w:rsidR="007C09DD" w:rsidRPr="004267F2">
              <w:rPr>
                <w:rFonts w:ascii="UD デジタル 教科書体 NP-R" w:eastAsia="UD デジタル 教科書体 NP-R" w:hAnsiTheme="minorEastAsia" w:cs="Times New Roman" w:hint="eastAsia"/>
                <w:sz w:val="18"/>
                <w:szCs w:val="18"/>
              </w:rPr>
              <w:t>P.</w:t>
            </w:r>
            <w:r w:rsidR="004B4957">
              <w:rPr>
                <w:rFonts w:ascii="UD デジタル 教科書体 NP-R" w:eastAsia="UD デジタル 教科書体 NP-R" w:hAnsiTheme="minorEastAsia" w:cs="Times New Roman" w:hint="eastAsia"/>
                <w:sz w:val="18"/>
                <w:szCs w:val="18"/>
              </w:rPr>
              <w:t>90</w:t>
            </w:r>
            <w:r w:rsidR="007C09DD" w:rsidRPr="004267F2">
              <w:rPr>
                <w:rFonts w:ascii="UD デジタル 教科書体 NP-R" w:eastAsia="UD デジタル 教科書体 NP-R" w:hAnsiTheme="minorEastAsia" w:hint="eastAsia"/>
                <w:sz w:val="18"/>
                <w:szCs w:val="18"/>
              </w:rPr>
              <w:t>）</w:t>
            </w:r>
          </w:p>
        </w:tc>
      </w:tr>
      <w:tr w:rsidR="00193C2F" w:rsidRPr="00AE3B80" w14:paraId="68EB1D4A" w14:textId="77777777" w:rsidTr="001D24EC">
        <w:trPr>
          <w:trHeight w:val="557"/>
        </w:trPr>
        <w:tc>
          <w:tcPr>
            <w:tcW w:w="1702" w:type="dxa"/>
            <w:vMerge/>
            <w:tcBorders>
              <w:left w:val="single" w:sz="12" w:space="0" w:color="auto"/>
              <w:bottom w:val="single" w:sz="12" w:space="0" w:color="auto"/>
              <w:right w:val="single" w:sz="6" w:space="0" w:color="auto"/>
            </w:tcBorders>
          </w:tcPr>
          <w:p w14:paraId="539A13F8" w14:textId="77777777" w:rsidR="00193C2F" w:rsidRPr="00AE3B80" w:rsidRDefault="00193C2F" w:rsidP="003D23EE">
            <w:pPr>
              <w:spacing w:line="240" w:lineRule="exact"/>
              <w:rPr>
                <w:rFonts w:asciiTheme="minorEastAsia" w:hAnsiTheme="minorEastAsia"/>
                <w:color w:val="000000" w:themeColor="text1"/>
                <w:sz w:val="18"/>
                <w:szCs w:val="18"/>
                <w:highlight w:val="yellow"/>
              </w:rPr>
            </w:pPr>
          </w:p>
        </w:tc>
        <w:tc>
          <w:tcPr>
            <w:tcW w:w="9072" w:type="dxa"/>
            <w:tcBorders>
              <w:top w:val="single" w:sz="6" w:space="0" w:color="auto"/>
              <w:left w:val="single" w:sz="6" w:space="0" w:color="auto"/>
              <w:bottom w:val="single" w:sz="12" w:space="0" w:color="auto"/>
              <w:right w:val="single" w:sz="12" w:space="0" w:color="auto"/>
            </w:tcBorders>
            <w:shd w:val="clear" w:color="auto" w:fill="auto"/>
          </w:tcPr>
          <w:p w14:paraId="21297586" w14:textId="369A85E0" w:rsidR="00DA2854" w:rsidRPr="004267F2" w:rsidRDefault="00193C2F" w:rsidP="004B4957">
            <w:pPr>
              <w:spacing w:line="240" w:lineRule="exact"/>
              <w:ind w:left="180" w:hangingChars="100" w:hanging="180"/>
              <w:rPr>
                <w:rFonts w:ascii="UD デジタル 教科書体 NP-R" w:eastAsia="UD デジタル 教科書体 NP-R" w:hAnsiTheme="minorEastAsia"/>
                <w:sz w:val="18"/>
                <w:szCs w:val="18"/>
              </w:rPr>
            </w:pP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小学校学習指導要領解説</w:t>
            </w: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外国語活動・外国語編</w:t>
            </w:r>
            <w:r w:rsidRPr="004267F2">
              <w:rPr>
                <w:rFonts w:ascii="UD デジタル 教科書体 N-R" w:eastAsia="UD デジタル 教科書体 N-R" w:hAnsiTheme="minorEastAsia" w:hint="eastAsia"/>
                <w:sz w:val="18"/>
                <w:szCs w:val="18"/>
              </w:rPr>
              <w:t xml:space="preserve">　</w:t>
            </w:r>
            <w:r w:rsidR="0041784C" w:rsidRPr="004267F2">
              <w:rPr>
                <w:rFonts w:ascii="UD デジタル 教科書体 N-R" w:eastAsia="UD デジタル 教科書体 N-R" w:hAnsiTheme="minorEastAsia" w:hint="eastAsia"/>
                <w:sz w:val="18"/>
                <w:szCs w:val="18"/>
              </w:rPr>
              <w:t>第</w:t>
            </w:r>
            <w:r w:rsidR="00B46C12" w:rsidRPr="004267F2">
              <w:rPr>
                <w:rFonts w:ascii="UD デジタル 教科書体 N-R" w:eastAsia="UD デジタル 教科書体 N-R" w:hAnsiTheme="minorEastAsia" w:hint="eastAsia"/>
                <w:sz w:val="18"/>
                <w:szCs w:val="18"/>
              </w:rPr>
              <w:t>２</w:t>
            </w:r>
            <w:r w:rsidR="0041784C" w:rsidRPr="004267F2">
              <w:rPr>
                <w:rFonts w:ascii="UD デジタル 教科書体 N-R" w:eastAsia="UD デジタル 教科書体 N-R" w:hAnsiTheme="minorEastAsia" w:hint="eastAsia"/>
                <w:sz w:val="18"/>
                <w:szCs w:val="18"/>
              </w:rPr>
              <w:t xml:space="preserve">部　第２章　第２節　</w:t>
            </w:r>
            <w:r w:rsidRPr="004267F2">
              <w:rPr>
                <w:rFonts w:ascii="UD デジタル 教科書体 N-R" w:eastAsia="UD デジタル 教科書体 N-R" w:hAnsiTheme="minorEastAsia" w:hint="eastAsia"/>
                <w:sz w:val="18"/>
                <w:szCs w:val="18"/>
              </w:rPr>
              <w:t>２ 内容</w:t>
            </w:r>
            <w:r w:rsidR="009A7F65" w:rsidRPr="004267F2">
              <w:rPr>
                <w:rFonts w:ascii="UD デジタル 教科書体 N-R" w:eastAsia="UD デジタル 教科書体 N-R" w:hAnsiTheme="minorEastAsia" w:hint="eastAsia"/>
                <w:sz w:val="18"/>
                <w:szCs w:val="18"/>
              </w:rPr>
              <w:t>〔第</w:t>
            </w:r>
            <w:r w:rsidR="00B46C12" w:rsidRPr="004267F2">
              <w:rPr>
                <w:rFonts w:ascii="UD デジタル 教科書体 N-R" w:eastAsia="UD デジタル 教科書体 N-R" w:hAnsiTheme="minorEastAsia" w:hint="eastAsia"/>
                <w:sz w:val="18"/>
                <w:szCs w:val="18"/>
              </w:rPr>
              <w:t>５</w:t>
            </w:r>
            <w:r w:rsidR="009A7F65" w:rsidRPr="004267F2">
              <w:rPr>
                <w:rFonts w:ascii="UD デジタル 教科書体 N-R" w:eastAsia="UD デジタル 教科書体 N-R" w:hAnsiTheme="minorEastAsia" w:hint="eastAsia"/>
                <w:sz w:val="18"/>
                <w:szCs w:val="18"/>
              </w:rPr>
              <w:t>学年及び</w:t>
            </w:r>
            <w:r w:rsidR="009A7F65" w:rsidRPr="004267F2">
              <w:rPr>
                <w:rFonts w:ascii="UD デジタル 教科書体 NP-R" w:eastAsia="UD デジタル 教科書体 NP-R" w:hAnsiTheme="minorEastAsia" w:hint="eastAsia"/>
                <w:sz w:val="18"/>
                <w:szCs w:val="18"/>
              </w:rPr>
              <w:t>第</w:t>
            </w:r>
            <w:r w:rsidR="00B46C12" w:rsidRPr="004267F2">
              <w:rPr>
                <w:rFonts w:ascii="UD デジタル 教科書体 NP-R" w:eastAsia="UD デジタル 教科書体 NP-R" w:hAnsiTheme="minorEastAsia" w:hint="eastAsia"/>
                <w:sz w:val="18"/>
                <w:szCs w:val="18"/>
              </w:rPr>
              <w:t>６</w:t>
            </w:r>
            <w:r w:rsidR="009A7F65" w:rsidRPr="004267F2">
              <w:rPr>
                <w:rFonts w:ascii="UD デジタル 教科書体 NP-R" w:eastAsia="UD デジタル 教科書体 NP-R" w:hAnsiTheme="minorEastAsia" w:hint="eastAsia"/>
                <w:sz w:val="18"/>
                <w:szCs w:val="18"/>
              </w:rPr>
              <w:t xml:space="preserve">学年〕　</w:t>
            </w:r>
            <w:r w:rsidRPr="004267F2">
              <w:rPr>
                <w:rFonts w:ascii="UD デジタル 教科書体 NP-R" w:eastAsia="UD デジタル 教科書体 NP-R" w:hAnsiTheme="minorEastAsia" w:hint="eastAsia"/>
                <w:sz w:val="18"/>
                <w:szCs w:val="18"/>
              </w:rPr>
              <w:t>≫</w:t>
            </w:r>
          </w:p>
          <w:p w14:paraId="5CAD262F" w14:textId="77777777" w:rsidR="00543737" w:rsidRDefault="00B46C12" w:rsidP="004B4957">
            <w:pPr>
              <w:widowControl w:val="0"/>
              <w:autoSpaceDE w:val="0"/>
              <w:autoSpaceDN w:val="0"/>
              <w:adjustRightInd w:val="0"/>
              <w:spacing w:line="240" w:lineRule="exact"/>
              <w:rPr>
                <w:rFonts w:ascii="UD デジタル 教科書体 NP-R" w:eastAsia="UD デジタル 教科書体 NP-R" w:cs="HiraKakuPro-W6"/>
                <w:kern w:val="0"/>
                <w:sz w:val="18"/>
                <w:szCs w:val="18"/>
              </w:rPr>
            </w:pPr>
            <w:r w:rsidRPr="004267F2">
              <w:rPr>
                <w:rFonts w:ascii="UD デジタル 教科書体 NP-R" w:eastAsia="UD デジタル 教科書体 NP-R" w:cs="HiraKakuPro-W6" w:hint="eastAsia"/>
                <w:kern w:val="0"/>
                <w:sz w:val="18"/>
                <w:szCs w:val="18"/>
              </w:rPr>
              <w:t>〔知識及び技能〕</w:t>
            </w:r>
          </w:p>
          <w:p w14:paraId="2976CB3B" w14:textId="2BF38235" w:rsidR="00B46C12" w:rsidRPr="004267F2" w:rsidRDefault="0009110B" w:rsidP="0009110B">
            <w:pPr>
              <w:widowControl w:val="0"/>
              <w:autoSpaceDE w:val="0"/>
              <w:autoSpaceDN w:val="0"/>
              <w:adjustRightInd w:val="0"/>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AnsiTheme="minorEastAsia" w:hint="eastAsia"/>
                <w:sz w:val="18"/>
                <w:szCs w:val="18"/>
              </w:rPr>
              <w:t>(1)</w:t>
            </w:r>
            <w:r>
              <w:rPr>
                <w:rFonts w:ascii="UD デジタル 教科書体 N-R" w:eastAsia="UD デジタル 教科書体 N-R" w:hAnsiTheme="minorEastAsia" w:hint="eastAsia"/>
                <w:sz w:val="18"/>
                <w:szCs w:val="18"/>
              </w:rPr>
              <w:t xml:space="preserve">　</w:t>
            </w:r>
            <w:r w:rsidR="00B46C12" w:rsidRPr="004267F2">
              <w:rPr>
                <w:rFonts w:ascii="UD デジタル 教科書体 NP-R" w:eastAsia="UD デジタル 教科書体 NP-R" w:cs="HiraKakuPro-W6" w:hint="eastAsia"/>
                <w:kern w:val="0"/>
                <w:sz w:val="18"/>
                <w:szCs w:val="18"/>
              </w:rPr>
              <w:t>英語の特徴やきまりに関する事項</w:t>
            </w:r>
          </w:p>
          <w:p w14:paraId="4FA57DA1" w14:textId="4DD18810" w:rsidR="000901D9" w:rsidRPr="004267F2" w:rsidRDefault="00B46C12" w:rsidP="0009110B">
            <w:pPr>
              <w:spacing w:line="240" w:lineRule="exact"/>
              <w:ind w:firstLineChars="200" w:firstLine="360"/>
              <w:outlineLvl w:val="6"/>
              <w:rPr>
                <w:rFonts w:ascii="UD デジタル 教科書体 NP-R" w:eastAsia="UD デジタル 教科書体 NP-R" w:cs="GothicMB101Pr6-DeBold"/>
                <w:kern w:val="0"/>
                <w:sz w:val="18"/>
                <w:szCs w:val="18"/>
              </w:rPr>
            </w:pPr>
            <w:r w:rsidRPr="004267F2">
              <w:rPr>
                <w:rFonts w:ascii="UD デジタル 教科書体 NP-R" w:eastAsia="UD デジタル 教科書体 NP-R" w:cs="GothicMB101Pr6-DeBold" w:hint="eastAsia"/>
                <w:kern w:val="0"/>
                <w:sz w:val="18"/>
                <w:szCs w:val="18"/>
              </w:rPr>
              <w:t>エ</w:t>
            </w:r>
            <w:r w:rsidR="0009110B">
              <w:rPr>
                <w:rFonts w:ascii="UD デジタル 教科書体 NP-R" w:eastAsia="UD デジタル 教科書体 NP-R" w:cs="GothicMB101Pr6-DeBold" w:hint="eastAsia"/>
                <w:kern w:val="0"/>
                <w:sz w:val="18"/>
                <w:szCs w:val="18"/>
              </w:rPr>
              <w:t xml:space="preserve">　</w:t>
            </w:r>
            <w:r w:rsidRPr="004267F2">
              <w:rPr>
                <w:rFonts w:ascii="UD デジタル 教科書体 NP-R" w:eastAsia="UD デジタル 教科書体 NP-R" w:cs="GothicMB101Pr6-DeBold" w:hint="eastAsia"/>
                <w:kern w:val="0"/>
                <w:sz w:val="18"/>
                <w:szCs w:val="18"/>
              </w:rPr>
              <w:t>文及び文</w:t>
            </w:r>
            <w:r w:rsidR="00BD7437">
              <w:rPr>
                <w:rFonts w:ascii="UD デジタル 教科書体 NP-R" w:eastAsia="UD デジタル 教科書体 NP-R" w:cs="GothicMB101Pr6-DeBold" w:hint="eastAsia"/>
                <w:kern w:val="0"/>
                <w:sz w:val="18"/>
                <w:szCs w:val="18"/>
              </w:rPr>
              <w:t>構造</w:t>
            </w:r>
          </w:p>
          <w:p w14:paraId="7F37C05F" w14:textId="0D98AC4A" w:rsidR="00B46C12" w:rsidRPr="004267F2" w:rsidRDefault="0009110B" w:rsidP="0009110B">
            <w:pPr>
              <w:spacing w:line="240" w:lineRule="exact"/>
              <w:ind w:firstLineChars="300" w:firstLine="540"/>
              <w:outlineLvl w:val="6"/>
              <w:rPr>
                <w:rFonts w:ascii="UD デジタル 教科書体 NP-R" w:eastAsia="UD デジタル 教科書体 NP-R" w:cs="GothicMB101Pr6-DeBold"/>
                <w:kern w:val="0"/>
                <w:sz w:val="18"/>
                <w:szCs w:val="18"/>
              </w:rPr>
            </w:pPr>
            <w:r w:rsidRPr="00AE3B80">
              <w:rPr>
                <w:rFonts w:ascii="UD デジタル 教科書体 N-R" w:eastAsia="UD デジタル 教科書体 N-R" w:hint="eastAsia"/>
                <w:sz w:val="18"/>
                <w:szCs w:val="18"/>
              </w:rPr>
              <w:t>(ｱ)</w:t>
            </w:r>
            <w:r w:rsidR="00E92B74">
              <w:rPr>
                <w:rFonts w:ascii="UD デジタル 教科書体 N-R" w:eastAsia="UD デジタル 教科書体 N-R" w:hint="eastAsia"/>
                <w:sz w:val="18"/>
                <w:szCs w:val="18"/>
              </w:rPr>
              <w:t xml:space="preserve">　</w:t>
            </w:r>
            <w:r w:rsidR="00B46C12" w:rsidRPr="004267F2">
              <w:rPr>
                <w:rFonts w:ascii="UD デジタル 教科書体 NP-R" w:eastAsia="UD デジタル 教科書体 NP-R" w:cs="ZenOMNR" w:hint="eastAsia"/>
                <w:kern w:val="0"/>
                <w:sz w:val="18"/>
                <w:szCs w:val="18"/>
              </w:rPr>
              <w:t>文</w:t>
            </w:r>
          </w:p>
          <w:p w14:paraId="0491D027" w14:textId="4E596F35" w:rsidR="00193C2F" w:rsidRPr="004267F2" w:rsidRDefault="00B46C12" w:rsidP="0009110B">
            <w:pPr>
              <w:spacing w:line="240" w:lineRule="exact"/>
              <w:ind w:firstLineChars="400" w:firstLine="720"/>
              <w:outlineLvl w:val="6"/>
              <w:rPr>
                <w:rFonts w:ascii="UD デジタル 教科書体 NP-R" w:eastAsia="UD デジタル 教科書体 NP-R" w:cs="ZenOMNR"/>
                <w:kern w:val="0"/>
                <w:sz w:val="18"/>
                <w:szCs w:val="18"/>
              </w:rPr>
            </w:pPr>
            <w:r w:rsidRPr="004267F2">
              <w:rPr>
                <w:rFonts w:ascii="UD デジタル 教科書体 NP-R" w:eastAsia="UD デジタル 教科書体 NP-R" w:cs="ZenOMNR" w:hint="eastAsia"/>
                <w:kern w:val="0"/>
                <w:sz w:val="18"/>
                <w:szCs w:val="18"/>
              </w:rPr>
              <w:t>ａ　単文</w:t>
            </w:r>
            <w:r w:rsidR="007C09DD" w:rsidRPr="004267F2">
              <w:rPr>
                <w:rFonts w:ascii="UD デジタル 教科書体 NP-R" w:eastAsia="UD デジタル 教科書体 NP-R" w:hAnsiTheme="minorEastAsia" w:hint="eastAsia"/>
                <w:sz w:val="18"/>
                <w:szCs w:val="18"/>
              </w:rPr>
              <w:t>（</w:t>
            </w:r>
            <w:r w:rsidR="007C09DD" w:rsidRPr="004267F2">
              <w:rPr>
                <w:rFonts w:ascii="UD デジタル 教科書体 NP-R" w:eastAsia="UD デジタル 教科書体 NP-R" w:hAnsiTheme="minorEastAsia" w:cs="Times New Roman" w:hint="eastAsia"/>
                <w:sz w:val="18"/>
                <w:szCs w:val="18"/>
              </w:rPr>
              <w:t>P.</w:t>
            </w:r>
            <w:r w:rsidR="00D775A4" w:rsidRPr="004267F2">
              <w:rPr>
                <w:rFonts w:ascii="UD デジタル 教科書体 NP-R" w:eastAsia="UD デジタル 教科書体 NP-R" w:hAnsiTheme="minorEastAsia" w:cs="Times New Roman" w:hint="eastAsia"/>
                <w:sz w:val="18"/>
                <w:szCs w:val="18"/>
              </w:rPr>
              <w:t>92</w:t>
            </w:r>
            <w:r w:rsidR="007C09DD" w:rsidRPr="004267F2">
              <w:rPr>
                <w:rFonts w:ascii="UD デジタル 教科書体 NP-R" w:eastAsia="UD デジタル 教科書体 NP-R" w:hAnsiTheme="minorEastAsia" w:cs="Times New Roman" w:hint="eastAsia"/>
                <w:sz w:val="18"/>
                <w:szCs w:val="18"/>
              </w:rPr>
              <w:t>）</w:t>
            </w:r>
          </w:p>
        </w:tc>
      </w:tr>
    </w:tbl>
    <w:p w14:paraId="5267C0D0" w14:textId="453389B1" w:rsidR="00C25184" w:rsidRDefault="00C25184"/>
    <w:p w14:paraId="6536310D" w14:textId="77777777" w:rsidR="004B4957" w:rsidRPr="00AE3B80" w:rsidRDefault="004B4957"/>
    <w:p w14:paraId="0E449B25" w14:textId="64EDD008" w:rsidR="00C25184" w:rsidRPr="00AE3B80" w:rsidRDefault="00C25184" w:rsidP="00C25184">
      <w:pPr>
        <w:spacing w:line="320" w:lineRule="exact"/>
        <w:rPr>
          <w:rFonts w:ascii="UD デジタル 教科書体 N-R" w:eastAsia="UD デジタル 教科書体 N-R"/>
        </w:rPr>
      </w:pPr>
      <w:r w:rsidRPr="00AE3B80">
        <w:rPr>
          <w:rFonts w:ascii="UD デジタル 教科書体 N-R" w:eastAsia="UD デジタル 教科書体 N-R" w:hint="eastAsia"/>
          <w:sz w:val="24"/>
          <w:szCs w:val="28"/>
        </w:rPr>
        <w:lastRenderedPageBreak/>
        <w:t>【中学校】</w:t>
      </w:r>
    </w:p>
    <w:tbl>
      <w:tblPr>
        <w:tblStyle w:val="a3"/>
        <w:tblW w:w="1091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2"/>
        <w:gridCol w:w="9214"/>
      </w:tblGrid>
      <w:tr w:rsidR="00066581" w:rsidRPr="00AE3B80" w14:paraId="1F058A9F" w14:textId="77777777" w:rsidTr="00B85B65">
        <w:trPr>
          <w:trHeight w:val="530"/>
          <w:tblHeader/>
        </w:trPr>
        <w:tc>
          <w:tcPr>
            <w:tcW w:w="1702" w:type="dxa"/>
            <w:tcBorders>
              <w:top w:val="single" w:sz="12" w:space="0" w:color="auto"/>
              <w:bottom w:val="double" w:sz="4" w:space="0" w:color="auto"/>
            </w:tcBorders>
            <w:vAlign w:val="center"/>
          </w:tcPr>
          <w:p w14:paraId="7C3DC259" w14:textId="77777777" w:rsidR="00141F2D" w:rsidRDefault="00066581" w:rsidP="00066581">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4440D9C5" w14:textId="12345216" w:rsidR="00066581" w:rsidRPr="00AE3B80" w:rsidRDefault="00066581" w:rsidP="00066581">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214" w:type="dxa"/>
            <w:tcBorders>
              <w:top w:val="single" w:sz="12" w:space="0" w:color="auto"/>
              <w:bottom w:val="double" w:sz="4" w:space="0" w:color="auto"/>
            </w:tcBorders>
            <w:shd w:val="clear" w:color="auto" w:fill="auto"/>
            <w:vAlign w:val="center"/>
          </w:tcPr>
          <w:p w14:paraId="06EF225A" w14:textId="77777777" w:rsidR="00066581" w:rsidRPr="00AE3B80" w:rsidRDefault="00066581" w:rsidP="00066581">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66581" w:rsidRPr="00AE3B80" w14:paraId="6EF9C777" w14:textId="77777777" w:rsidTr="001D24EC">
        <w:trPr>
          <w:trHeight w:val="530"/>
          <w:tblHeader/>
        </w:trPr>
        <w:tc>
          <w:tcPr>
            <w:tcW w:w="1702" w:type="dxa"/>
            <w:tcBorders>
              <w:top w:val="double" w:sz="4" w:space="0" w:color="auto"/>
              <w:bottom w:val="single" w:sz="6" w:space="0" w:color="auto"/>
            </w:tcBorders>
          </w:tcPr>
          <w:p w14:paraId="32A3CAE2"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中学校・国語</w:t>
            </w:r>
          </w:p>
        </w:tc>
        <w:tc>
          <w:tcPr>
            <w:tcW w:w="9214" w:type="dxa"/>
            <w:tcBorders>
              <w:top w:val="double" w:sz="4" w:space="0" w:color="auto"/>
              <w:bottom w:val="single" w:sz="6" w:space="0" w:color="auto"/>
            </w:tcBorders>
            <w:shd w:val="clear" w:color="auto" w:fill="auto"/>
            <w:vAlign w:val="center"/>
          </w:tcPr>
          <w:p w14:paraId="5CFA592C" w14:textId="0276F062" w:rsidR="00F95DBC" w:rsidRPr="00AE3B80" w:rsidRDefault="009F0008" w:rsidP="0047391D">
            <w:pPr>
              <w:spacing w:line="240"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cs="Times New Roman" w:hint="eastAsia"/>
                <w:sz w:val="18"/>
                <w:szCs w:val="18"/>
              </w:rPr>
              <w:t xml:space="preserve">≪　</w:t>
            </w:r>
            <w:r w:rsidR="00F95DBC" w:rsidRPr="00AE3B80">
              <w:rPr>
                <w:rFonts w:ascii="UD デジタル 教科書体 N-R" w:eastAsia="UD デジタル 教科書体 N-R" w:hint="eastAsia"/>
                <w:kern w:val="0"/>
                <w:sz w:val="18"/>
                <w:szCs w:val="18"/>
              </w:rPr>
              <w:t>中学校学習指導要領解説　国語編　第</w:t>
            </w:r>
            <w:r w:rsidR="00AC6573" w:rsidRPr="00AE3B80">
              <w:rPr>
                <w:rFonts w:ascii="UD デジタル 教科書体 N-R" w:eastAsia="UD デジタル 教科書体 N-R" w:hint="eastAsia"/>
                <w:kern w:val="0"/>
                <w:sz w:val="18"/>
                <w:szCs w:val="18"/>
              </w:rPr>
              <w:t>３</w:t>
            </w:r>
            <w:r w:rsidR="00F95DBC" w:rsidRPr="00AE3B80">
              <w:rPr>
                <w:rFonts w:ascii="UD デジタル 教科書体 N-R" w:eastAsia="UD デジタル 教科書体 N-R" w:hint="eastAsia"/>
                <w:kern w:val="0"/>
                <w:sz w:val="18"/>
                <w:szCs w:val="18"/>
              </w:rPr>
              <w:t>章　第</w:t>
            </w:r>
            <w:r w:rsidR="00AC6573" w:rsidRPr="00AE3B80">
              <w:rPr>
                <w:rFonts w:ascii="UD デジタル 教科書体 N-R" w:eastAsia="UD デジタル 教科書体 N-R" w:hint="eastAsia"/>
                <w:kern w:val="0"/>
                <w:sz w:val="18"/>
                <w:szCs w:val="18"/>
              </w:rPr>
              <w:t>３</w:t>
            </w:r>
            <w:r w:rsidR="00F95DBC" w:rsidRPr="00AE3B80">
              <w:rPr>
                <w:rFonts w:ascii="UD デジタル 教科書体 N-R" w:eastAsia="UD デジタル 教科書体 N-R" w:hint="eastAsia"/>
                <w:kern w:val="0"/>
                <w:sz w:val="18"/>
                <w:szCs w:val="18"/>
              </w:rPr>
              <w:t>節　第３学年の内容</w:t>
            </w:r>
            <w:r w:rsidR="00AC6573" w:rsidRPr="00AE3B80">
              <w:rPr>
                <w:rFonts w:ascii="UD デジタル 教科書体 N-R" w:eastAsia="UD デジタル 教科書体 N-R" w:hint="eastAsia"/>
                <w:kern w:val="0"/>
                <w:sz w:val="18"/>
                <w:szCs w:val="18"/>
              </w:rPr>
              <w:t xml:space="preserve">　</w:t>
            </w:r>
            <w:r w:rsidR="00AC6573" w:rsidRPr="00AE3B80">
              <w:rPr>
                <w:rFonts w:ascii="UD デジタル 教科書体 N-R" w:eastAsia="UD デジタル 教科書体 N-R" w:hint="eastAsia"/>
                <w:sz w:val="18"/>
                <w:szCs w:val="18"/>
              </w:rPr>
              <w:t xml:space="preserve">２ 〔思考力、判断力、表現力等〕 </w:t>
            </w:r>
            <w:r w:rsidR="00066581" w:rsidRPr="00AE3B80">
              <w:rPr>
                <w:rFonts w:ascii="UD デジタル 教科書体 N-R" w:eastAsia="UD デジタル 教科書体 N-R" w:hAnsiTheme="minorEastAsia" w:cs="Times New Roman" w:hint="eastAsia"/>
                <w:sz w:val="18"/>
                <w:szCs w:val="18"/>
              </w:rPr>
              <w:t>≫</w:t>
            </w:r>
          </w:p>
          <w:p w14:paraId="3596990F" w14:textId="229EE884" w:rsidR="00A54177" w:rsidRPr="00AE3B80" w:rsidRDefault="00A54177" w:rsidP="001730B5">
            <w:pPr>
              <w:pStyle w:val="a6"/>
              <w:spacing w:line="240" w:lineRule="exact"/>
              <w:ind w:leftChars="0" w:left="0" w:firstLineChars="100" w:firstLine="180"/>
              <w:rPr>
                <w:rFonts w:ascii="UD デジタル 教科書体 NP-R" w:eastAsia="UD デジタル 教科書体 NP-R"/>
                <w:sz w:val="18"/>
                <w:szCs w:val="20"/>
              </w:rPr>
            </w:pPr>
            <w:r w:rsidRPr="00AE3B80">
              <w:rPr>
                <w:rFonts w:ascii="UD デジタル 教科書体 NP-R" w:eastAsia="UD デジタル 教科書体 NP-R" w:hint="eastAsia"/>
                <w:sz w:val="18"/>
                <w:szCs w:val="20"/>
              </w:rPr>
              <w:t>Ａ</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話すこと・聞くこと</w:t>
            </w:r>
          </w:p>
          <w:p w14:paraId="116C65A0" w14:textId="6091409F" w:rsidR="00F95DBC" w:rsidRPr="00AE3B80" w:rsidRDefault="00A54177" w:rsidP="001730B5">
            <w:pPr>
              <w:spacing w:line="240" w:lineRule="exact"/>
              <w:ind w:firstLineChars="200" w:firstLine="360"/>
              <w:rPr>
                <w:rFonts w:ascii="UD デジタル 教科書体 N-R" w:eastAsia="UD デジタル 教科書体 N-R"/>
                <w:sz w:val="14"/>
                <w:szCs w:val="14"/>
              </w:rPr>
            </w:pPr>
            <w:r w:rsidRPr="00AE3B80">
              <w:rPr>
                <w:rFonts w:ascii="UD デジタル 教科書体 NP-R" w:eastAsia="UD デジタル 教科書体 NP-R" w:hint="eastAsia"/>
                <w:sz w:val="18"/>
                <w:szCs w:val="20"/>
              </w:rPr>
              <w:t>⑴</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話すこと・聞くことに関する次の事項を身に付けることができるよう指導する。</w:t>
            </w:r>
          </w:p>
          <w:p w14:paraId="6F42C12D" w14:textId="3B38B309" w:rsidR="00066581" w:rsidRPr="00AE3B80" w:rsidRDefault="00A54177" w:rsidP="001730B5">
            <w:pPr>
              <w:spacing w:line="240" w:lineRule="exact"/>
              <w:ind w:leftChars="250" w:left="705" w:hangingChars="100" w:hanging="180"/>
              <w:rPr>
                <w:rFonts w:ascii="UD デジタル 教科書体 N-R" w:eastAsia="UD デジタル 教科書体 N-R" w:hAnsiTheme="minorEastAsia"/>
                <w:sz w:val="18"/>
                <w:szCs w:val="18"/>
              </w:rPr>
            </w:pPr>
            <w:r w:rsidRPr="00AE3B80">
              <w:rPr>
                <w:rFonts w:ascii="UD デジタル 教科書体 NP-R" w:eastAsia="UD デジタル 教科書体 NP-R" w:hint="eastAsia"/>
                <w:sz w:val="18"/>
                <w:szCs w:val="20"/>
              </w:rPr>
              <w:t>オ</w:t>
            </w:r>
            <w:r w:rsidR="001730B5">
              <w:rPr>
                <w:rFonts w:ascii="UD デジタル 教科書体 NP-R" w:eastAsia="UD デジタル 教科書体 NP-R" w:hint="eastAsia"/>
                <w:sz w:val="18"/>
                <w:szCs w:val="20"/>
              </w:rPr>
              <w:t xml:space="preserve">　</w:t>
            </w:r>
            <w:r w:rsidRPr="00AE3B80">
              <w:rPr>
                <w:rFonts w:ascii="UD デジタル 教科書体 NP-R" w:eastAsia="UD デジタル 教科書体 NP-R" w:hint="eastAsia"/>
                <w:sz w:val="18"/>
                <w:szCs w:val="20"/>
              </w:rPr>
              <w:t>進行の仕方を工夫したり互いの発言を生かしたりしながら話し合い</w:t>
            </w:r>
            <w:r w:rsidR="00843BDA" w:rsidRPr="00AE3B80">
              <w:rPr>
                <w:rFonts w:ascii="UD デジタル 教科書体 NP-R" w:eastAsia="UD デジタル 教科書体 NP-R" w:hint="eastAsia"/>
                <w:sz w:val="18"/>
                <w:szCs w:val="20"/>
              </w:rPr>
              <w:t>、</w:t>
            </w:r>
            <w:r w:rsidRPr="00AE3B80">
              <w:rPr>
                <w:rFonts w:ascii="UD デジタル 教科書体 NP-R" w:eastAsia="UD デジタル 教科書体 NP-R" w:hint="eastAsia"/>
                <w:sz w:val="18"/>
                <w:szCs w:val="20"/>
              </w:rPr>
              <w:t>合意形成に向けて考えを広げたり深めたりすること。</w:t>
            </w:r>
            <w:r w:rsidR="007C09DD" w:rsidRPr="00AE3B80">
              <w:rPr>
                <w:rFonts w:ascii="UD デジタル 教科書体 N-R" w:eastAsia="UD デジタル 教科書体 N-R" w:hint="eastAsia"/>
                <w:sz w:val="18"/>
                <w:szCs w:val="18"/>
              </w:rPr>
              <w:t>（P</w:t>
            </w:r>
            <w:r w:rsidR="007C09DD" w:rsidRPr="00AE3B80">
              <w:rPr>
                <w:rFonts w:ascii="UD デジタル 教科書体 N-R" w:eastAsia="UD デジタル 教科書体 N-R"/>
                <w:sz w:val="18"/>
                <w:szCs w:val="18"/>
              </w:rPr>
              <w:t>.</w:t>
            </w:r>
            <w:r w:rsidR="00021B50" w:rsidRPr="00AE3B80">
              <w:rPr>
                <w:rFonts w:ascii="UD デジタル 教科書体 N-R" w:eastAsia="UD デジタル 教科書体 N-R"/>
                <w:sz w:val="18"/>
                <w:szCs w:val="18"/>
              </w:rPr>
              <w:t>114</w:t>
            </w:r>
            <w:r w:rsidR="007C09DD" w:rsidRPr="00AE3B80">
              <w:rPr>
                <w:rFonts w:ascii="UD デジタル 教科書体 N-R" w:eastAsia="UD デジタル 教科書体 N-R" w:hint="eastAsia"/>
                <w:sz w:val="18"/>
                <w:szCs w:val="18"/>
              </w:rPr>
              <w:t>）</w:t>
            </w:r>
          </w:p>
        </w:tc>
      </w:tr>
      <w:tr w:rsidR="00066581" w:rsidRPr="00AE3B80" w14:paraId="30C4604C" w14:textId="77777777" w:rsidTr="001D24EC">
        <w:trPr>
          <w:trHeight w:val="1104"/>
          <w:tblHeader/>
        </w:trPr>
        <w:tc>
          <w:tcPr>
            <w:tcW w:w="1702" w:type="dxa"/>
            <w:vMerge w:val="restart"/>
            <w:tcBorders>
              <w:top w:val="single" w:sz="6" w:space="0" w:color="auto"/>
            </w:tcBorders>
            <w:shd w:val="clear" w:color="auto" w:fill="auto"/>
          </w:tcPr>
          <w:p w14:paraId="7F6624A0"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中学校・社会</w:t>
            </w:r>
          </w:p>
          <w:p w14:paraId="0C980CD5"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403100D9"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32FA6AE3"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地理的分野・歴史的分野・公民的分野から一つ選択して模擬授業を行うこと。</w:t>
            </w:r>
          </w:p>
        </w:tc>
        <w:tc>
          <w:tcPr>
            <w:tcW w:w="9214" w:type="dxa"/>
            <w:tcBorders>
              <w:top w:val="single" w:sz="6" w:space="0" w:color="auto"/>
            </w:tcBorders>
            <w:shd w:val="clear" w:color="auto" w:fill="auto"/>
          </w:tcPr>
          <w:p w14:paraId="4BE34913" w14:textId="48106169" w:rsidR="00066581" w:rsidRPr="00AE3B80" w:rsidRDefault="009F0008" w:rsidP="0087105A">
            <w:pPr>
              <w:spacing w:line="240" w:lineRule="exact"/>
              <w:ind w:left="180" w:hangingChars="100" w:hanging="18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 xml:space="preserve">≪　</w:t>
            </w:r>
            <w:r w:rsidR="00775FEF" w:rsidRPr="00AE3B80">
              <w:rPr>
                <w:rFonts w:ascii="UD デジタル 教科書体 N-R" w:eastAsia="UD デジタル 教科書体 N-R" w:hAnsi="ＭＳ 明朝" w:hint="eastAsia"/>
                <w:sz w:val="18"/>
                <w:szCs w:val="18"/>
              </w:rPr>
              <w:t xml:space="preserve">中学校学習指導要領解説　社会編　第２章　第２節　１　地理的分野の目標、内容及び内容の取扱い　</w:t>
            </w:r>
            <w:r w:rsidR="0087105A" w:rsidRPr="00AE3B80">
              <w:rPr>
                <w:rFonts w:ascii="UD デジタル 教科書体 N-R" w:eastAsia="UD デジタル 教科書体 N-R" w:hAnsiTheme="minorEastAsia" w:hint="eastAsia"/>
                <w:sz w:val="18"/>
                <w:szCs w:val="18"/>
              </w:rPr>
              <w:t>(2)</w:t>
            </w:r>
            <w:r w:rsidR="00775FEF" w:rsidRPr="00AE3B80">
              <w:rPr>
                <w:rFonts w:ascii="UD デジタル 教科書体 NP-R" w:eastAsia="UD デジタル 教科書体 NP-R" w:hAnsi="ＭＳ 明朝" w:hint="eastAsia"/>
                <w:sz w:val="18"/>
                <w:szCs w:val="18"/>
              </w:rPr>
              <w:t xml:space="preserve">　内容</w:t>
            </w:r>
            <w:r w:rsidR="00066581" w:rsidRPr="00AE3B80">
              <w:rPr>
                <w:rFonts w:ascii="UD デジタル 教科書体 NP-R" w:eastAsia="UD デジタル 教科書体 NP-R" w:hAnsiTheme="minorEastAsia" w:hint="eastAsia"/>
                <w:sz w:val="18"/>
                <w:szCs w:val="18"/>
              </w:rPr>
              <w:t xml:space="preserve">　≫</w:t>
            </w:r>
          </w:p>
          <w:p w14:paraId="20942799" w14:textId="58E3F515" w:rsidR="00775FEF" w:rsidRPr="00AE3B80" w:rsidRDefault="00775FEF" w:rsidP="001730B5">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Ａ</w:t>
            </w:r>
            <w:r w:rsidR="001730B5">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世界と日本の地域構成</w:t>
            </w:r>
          </w:p>
          <w:p w14:paraId="6EBFEDFF" w14:textId="352E4487" w:rsidR="00775FEF" w:rsidRPr="00AE3B80" w:rsidRDefault="00D10C63" w:rsidP="001730B5">
            <w:pPr>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P-R" w:eastAsia="UD デジタル 教科書体 NP-R" w:hint="eastAsia"/>
                <w:sz w:val="18"/>
                <w:szCs w:val="20"/>
              </w:rPr>
              <w:t>⑴</w:t>
            </w:r>
            <w:r w:rsidR="001730B5">
              <w:rPr>
                <w:rFonts w:ascii="UD デジタル 教科書体 NP-R" w:eastAsia="UD デジタル 教科書体 NP-R" w:hint="eastAsia"/>
                <w:sz w:val="18"/>
                <w:szCs w:val="20"/>
              </w:rPr>
              <w:t xml:space="preserve">　</w:t>
            </w:r>
            <w:r w:rsidR="00775FEF" w:rsidRPr="00AE3B80">
              <w:rPr>
                <w:rFonts w:ascii="UD デジタル 教科書体 NP-R" w:eastAsia="UD デジタル 教科書体 NP-R" w:hAnsi="ＭＳ 明朝" w:hint="eastAsia"/>
                <w:sz w:val="18"/>
                <w:szCs w:val="18"/>
              </w:rPr>
              <w:t>地域構成</w:t>
            </w:r>
          </w:p>
          <w:p w14:paraId="770352E0" w14:textId="058FADD2" w:rsidR="00B768BE" w:rsidRPr="00AE3B80" w:rsidRDefault="00B768BE" w:rsidP="001730B5">
            <w:pPr>
              <w:widowControl w:val="0"/>
              <w:autoSpaceDE w:val="0"/>
              <w:autoSpaceDN w:val="0"/>
              <w:adjustRightInd w:val="0"/>
              <w:spacing w:line="240" w:lineRule="exact"/>
              <w:ind w:firstLineChars="300" w:firstLine="54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1730B5">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次のような知識を身に付けること。</w:t>
            </w:r>
          </w:p>
          <w:p w14:paraId="0AB083FE" w14:textId="53840033" w:rsidR="00775FEF" w:rsidRPr="00AE3B80" w:rsidRDefault="00B768BE" w:rsidP="00A670C4">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(ｱ)</w:t>
            </w:r>
            <w:r w:rsidR="001730B5">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緯度と経度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大陸と海洋の分布</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主な国々の名称と位置などを基に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世界の地域構成を大観し理解すること。</w:t>
            </w:r>
            <w:r w:rsidR="007C09DD" w:rsidRPr="00AE3B80">
              <w:rPr>
                <w:rFonts w:ascii="UD デジタル 教科書体 NP-R" w:eastAsia="UD デジタル 教科書体 NP-R" w:hAnsi="ＭＳ 明朝" w:hint="eastAsia"/>
                <w:sz w:val="18"/>
                <w:szCs w:val="18"/>
              </w:rPr>
              <w:t>（P.38）</w:t>
            </w:r>
          </w:p>
        </w:tc>
      </w:tr>
      <w:tr w:rsidR="00066581" w:rsidRPr="00AE3B80" w14:paraId="3CC86CEE" w14:textId="77777777" w:rsidTr="00B85B65">
        <w:trPr>
          <w:trHeight w:val="1534"/>
          <w:tblHeader/>
        </w:trPr>
        <w:tc>
          <w:tcPr>
            <w:tcW w:w="1702" w:type="dxa"/>
            <w:vMerge/>
          </w:tcPr>
          <w:p w14:paraId="78AEFFD9" w14:textId="77777777" w:rsidR="00066581" w:rsidRPr="00AE3B80" w:rsidRDefault="00066581" w:rsidP="00066581">
            <w:pPr>
              <w:spacing w:line="236" w:lineRule="exact"/>
              <w:rPr>
                <w:rFonts w:asciiTheme="minorEastAsia" w:hAnsiTheme="minorEastAsia"/>
                <w:color w:val="000000" w:themeColor="text1"/>
                <w:sz w:val="18"/>
                <w:szCs w:val="18"/>
              </w:rPr>
            </w:pPr>
          </w:p>
        </w:tc>
        <w:tc>
          <w:tcPr>
            <w:tcW w:w="9214" w:type="dxa"/>
            <w:shd w:val="clear" w:color="auto" w:fill="auto"/>
          </w:tcPr>
          <w:p w14:paraId="019F7D06" w14:textId="77777777" w:rsidR="000901D9" w:rsidRPr="00AE3B80" w:rsidRDefault="009F0008" w:rsidP="0087105A">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906EBC" w:rsidRPr="00AE3B80">
              <w:rPr>
                <w:rFonts w:ascii="UD デジタル 教科書体 N-R" w:eastAsia="UD デジタル 教科書体 N-R" w:hAnsi="ＭＳ 明朝" w:hint="eastAsia"/>
                <w:sz w:val="18"/>
                <w:szCs w:val="18"/>
              </w:rPr>
              <w:t>中学校学習指導要領解説　社会編　第２章　第２節</w:t>
            </w:r>
            <w:r w:rsidR="006F6AEA" w:rsidRPr="00AE3B80">
              <w:rPr>
                <w:rFonts w:ascii="UD デジタル 教科書体 N-R" w:eastAsia="UD デジタル 教科書体 N-R" w:hAnsi="ＭＳ 明朝" w:hint="eastAsia"/>
                <w:sz w:val="18"/>
                <w:szCs w:val="18"/>
              </w:rPr>
              <w:t xml:space="preserve">　</w:t>
            </w:r>
            <w:r w:rsidR="00906EBC" w:rsidRPr="00AE3B80">
              <w:rPr>
                <w:rFonts w:ascii="UD デジタル 教科書体 N-R" w:eastAsia="UD デジタル 教科書体 N-R" w:hAnsi="ＭＳ 明朝" w:hint="eastAsia"/>
                <w:sz w:val="18"/>
                <w:szCs w:val="18"/>
              </w:rPr>
              <w:t>２　歴史的分野の目標、内容及び内容の取扱い</w:t>
            </w:r>
          </w:p>
          <w:p w14:paraId="6C9A2988" w14:textId="2617FF07" w:rsidR="00066581" w:rsidRPr="00AE3B80" w:rsidRDefault="0087105A" w:rsidP="00DC6152">
            <w:pPr>
              <w:spacing w:line="240" w:lineRule="exact"/>
              <w:ind w:firstLineChars="50" w:firstLine="9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(2)</w:t>
            </w:r>
            <w:r w:rsidR="00906EBC" w:rsidRPr="00AE3B80">
              <w:rPr>
                <w:rFonts w:ascii="UD デジタル 教科書体 NP-R" w:eastAsia="UD デジタル 教科書体 NP-R" w:hAnsi="ＭＳ 明朝" w:hint="eastAsia"/>
                <w:sz w:val="18"/>
                <w:szCs w:val="18"/>
              </w:rPr>
              <w:t xml:space="preserve">　内容</w:t>
            </w:r>
            <w:r w:rsidR="00066581" w:rsidRPr="00AE3B80">
              <w:rPr>
                <w:rFonts w:ascii="UD デジタル 教科書体 NP-R" w:eastAsia="UD デジタル 教科書体 NP-R" w:hAnsiTheme="minorEastAsia" w:cs="ＭＳ Ｐゴシック" w:hint="eastAsia"/>
                <w:kern w:val="0"/>
                <w:sz w:val="18"/>
                <w:szCs w:val="18"/>
              </w:rPr>
              <w:t xml:space="preserve">　≫</w:t>
            </w:r>
          </w:p>
          <w:p w14:paraId="4EDBFAF6" w14:textId="55F8A57D" w:rsidR="00A03F28" w:rsidRPr="00AE3B80" w:rsidRDefault="002B7DCF" w:rsidP="00A13F89">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Ｂ</w:t>
            </w:r>
            <w:r w:rsidR="00A13F89">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近世までの日本とアジア</w:t>
            </w:r>
          </w:p>
          <w:p w14:paraId="20781C90" w14:textId="5236BCBE" w:rsidR="00D10C63" w:rsidRPr="00AE3B80" w:rsidRDefault="00D10C63" w:rsidP="00A13F89">
            <w:pPr>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R" w:eastAsia="UD デジタル 教科書体 N-R" w:hAnsiTheme="minorEastAsia" w:hint="eastAsia"/>
                <w:sz w:val="18"/>
                <w:szCs w:val="18"/>
              </w:rPr>
              <w:t>(2)</w:t>
            </w:r>
            <w:r w:rsidR="00A13F89">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int="eastAsia"/>
                <w:sz w:val="18"/>
                <w:szCs w:val="18"/>
              </w:rPr>
              <w:t>中世の日本</w:t>
            </w:r>
          </w:p>
          <w:p w14:paraId="002199AC" w14:textId="541CC1BA" w:rsidR="002B7DCF" w:rsidRPr="00AE3B80" w:rsidRDefault="002B7DCF" w:rsidP="00A13F89">
            <w:pPr>
              <w:spacing w:line="240" w:lineRule="exact"/>
              <w:ind w:firstLineChars="300" w:firstLine="5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A13F89">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次のような知識を身に付けること。</w:t>
            </w:r>
          </w:p>
          <w:p w14:paraId="24110A64" w14:textId="3AE9B23B" w:rsidR="00066581" w:rsidRPr="00AE3B80" w:rsidRDefault="00D10C63" w:rsidP="00A13F89">
            <w:pPr>
              <w:spacing w:line="240" w:lineRule="exact"/>
              <w:ind w:leftChars="400" w:left="1110" w:hangingChars="150" w:hanging="270"/>
              <w:rPr>
                <w:rFonts w:ascii="UD デジタル 教科書体 NP-R" w:eastAsia="UD デジタル 教科書体 NP-R"/>
                <w:sz w:val="18"/>
                <w:szCs w:val="18"/>
              </w:rPr>
            </w:pPr>
            <w:r w:rsidRPr="00AE3B80">
              <w:rPr>
                <w:rFonts w:ascii="UD デジタル 教科書体 NP-R" w:eastAsia="UD デジタル 教科書体 NP-R" w:hAnsi="ＭＳ 明朝" w:hint="eastAsia"/>
                <w:sz w:val="18"/>
                <w:szCs w:val="18"/>
              </w:rPr>
              <w:t>(ｲ)</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hint="eastAsia"/>
                <w:sz w:val="18"/>
                <w:szCs w:val="18"/>
              </w:rPr>
              <w:t>南北朝の争乱と室町幕府、日明貿易</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琉球の国際的な役割などを基に、武家政治の展開とと</w:t>
            </w:r>
            <w:r w:rsidR="00A13F89">
              <w:rPr>
                <w:rFonts w:ascii="UD デジタル 教科書体 NP-R" w:eastAsia="UD デジタル 教科書体 NP-R" w:hint="eastAsia"/>
                <w:sz w:val="18"/>
                <w:szCs w:val="18"/>
              </w:rPr>
              <w:t>も</w:t>
            </w:r>
            <w:r w:rsidRPr="00AE3B80">
              <w:rPr>
                <w:rFonts w:ascii="UD デジタル 教科書体 NP-R" w:eastAsia="UD デジタル 教科書体 NP-R" w:hint="eastAsia"/>
                <w:sz w:val="18"/>
                <w:szCs w:val="18"/>
              </w:rPr>
              <w:t>に、東アジア世界との密接な関わりが見られたことを理解すること。</w:t>
            </w:r>
            <w:r w:rsidR="00E76FE3" w:rsidRPr="00AE3B80">
              <w:rPr>
                <w:rFonts w:ascii="UD デジタル 教科書体 NP-R" w:eastAsia="UD デジタル 教科書体 NP-R" w:hint="eastAsia"/>
                <w:sz w:val="18"/>
                <w:szCs w:val="18"/>
              </w:rPr>
              <w:t>（</w:t>
            </w:r>
            <w:r w:rsidR="00E76FE3" w:rsidRPr="00AE3B80">
              <w:rPr>
                <w:rFonts w:ascii="UD デジタル 教科書体 NP-R" w:eastAsia="UD デジタル 教科書体 NP-R" w:hAnsi="ＭＳ 明朝" w:hint="eastAsia"/>
                <w:sz w:val="18"/>
                <w:szCs w:val="18"/>
              </w:rPr>
              <w:t>P.</w:t>
            </w:r>
            <w:r w:rsidRPr="00AE3B80">
              <w:rPr>
                <w:rFonts w:ascii="UD デジタル 教科書体 NP-R" w:eastAsia="UD デジタル 教科書体 NP-R" w:hAnsi="ＭＳ 明朝" w:hint="eastAsia"/>
                <w:sz w:val="18"/>
                <w:szCs w:val="18"/>
              </w:rPr>
              <w:t>101</w:t>
            </w:r>
            <w:r w:rsidR="00E76FE3" w:rsidRPr="00AE3B80">
              <w:rPr>
                <w:rFonts w:ascii="UD デジタル 教科書体 NP-R" w:eastAsia="UD デジタル 教科書体 NP-R" w:hAnsi="ＭＳ 明朝" w:hint="eastAsia"/>
                <w:sz w:val="18"/>
                <w:szCs w:val="18"/>
              </w:rPr>
              <w:t>）</w:t>
            </w:r>
          </w:p>
        </w:tc>
      </w:tr>
      <w:tr w:rsidR="00066581" w:rsidRPr="00AE3B80" w14:paraId="788BAABC" w14:textId="77777777" w:rsidTr="00B85B65">
        <w:trPr>
          <w:trHeight w:val="1266"/>
          <w:tblHeader/>
        </w:trPr>
        <w:tc>
          <w:tcPr>
            <w:tcW w:w="1702" w:type="dxa"/>
            <w:vMerge/>
            <w:tcBorders>
              <w:bottom w:val="single" w:sz="4" w:space="0" w:color="auto"/>
            </w:tcBorders>
          </w:tcPr>
          <w:p w14:paraId="7007BD13" w14:textId="77777777" w:rsidR="00066581" w:rsidRPr="00AE3B80" w:rsidRDefault="00066581" w:rsidP="00066581">
            <w:pPr>
              <w:spacing w:line="236" w:lineRule="exact"/>
              <w:rPr>
                <w:rFonts w:asciiTheme="minorEastAsia" w:hAnsiTheme="minorEastAsia"/>
                <w:color w:val="000000" w:themeColor="text1"/>
                <w:sz w:val="18"/>
                <w:szCs w:val="18"/>
                <w:highlight w:val="yellow"/>
              </w:rPr>
            </w:pPr>
          </w:p>
        </w:tc>
        <w:tc>
          <w:tcPr>
            <w:tcW w:w="9214" w:type="dxa"/>
            <w:tcBorders>
              <w:bottom w:val="single" w:sz="4" w:space="0" w:color="auto"/>
            </w:tcBorders>
            <w:shd w:val="clear" w:color="auto" w:fill="auto"/>
          </w:tcPr>
          <w:p w14:paraId="4CA0C583" w14:textId="17B1E45A" w:rsidR="005D6446" w:rsidRPr="00AE3B80" w:rsidRDefault="009F0008" w:rsidP="004267F2">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cs="ＭＳ 明朝" w:hint="eastAsia"/>
                <w:sz w:val="18"/>
                <w:szCs w:val="18"/>
              </w:rPr>
              <w:t xml:space="preserve">≪　</w:t>
            </w:r>
            <w:r w:rsidR="006F6AEA" w:rsidRPr="00AE3B80">
              <w:rPr>
                <w:rFonts w:ascii="UD デジタル 教科書体 N-R" w:eastAsia="UD デジタル 教科書体 N-R" w:hAnsi="ＭＳ 明朝" w:hint="eastAsia"/>
                <w:sz w:val="18"/>
                <w:szCs w:val="18"/>
              </w:rPr>
              <w:t>中学校学習指導要領解説　社会編　第２章　第２節　３　公民的分野の目標、内容及び内容の取扱</w:t>
            </w:r>
            <w:r w:rsidR="002728DD">
              <w:rPr>
                <w:rFonts w:ascii="UD デジタル 教科書体 N-R" w:eastAsia="UD デジタル 教科書体 N-R" w:hAnsi="ＭＳ 明朝" w:hint="eastAsia"/>
                <w:sz w:val="18"/>
                <w:szCs w:val="18"/>
              </w:rPr>
              <w:t>い</w:t>
            </w:r>
          </w:p>
          <w:p w14:paraId="73ED8134" w14:textId="22C72345" w:rsidR="00066581" w:rsidRPr="00AE3B80" w:rsidRDefault="0087105A" w:rsidP="004267F2">
            <w:pPr>
              <w:spacing w:line="240" w:lineRule="exact"/>
              <w:ind w:leftChars="50" w:left="195" w:hangingChars="50" w:hanging="9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(2)</w:t>
            </w:r>
            <w:r w:rsidR="006F6AEA" w:rsidRPr="00AE3B80">
              <w:rPr>
                <w:rFonts w:ascii="UD デジタル 教科書体 N-R" w:eastAsia="UD デジタル 教科書体 N-R" w:hAnsi="ＭＳ 明朝" w:hint="eastAsia"/>
                <w:sz w:val="18"/>
                <w:szCs w:val="18"/>
              </w:rPr>
              <w:t xml:space="preserve">　内容</w:t>
            </w:r>
            <w:r w:rsidR="00066581" w:rsidRPr="00AE3B80">
              <w:rPr>
                <w:rFonts w:ascii="UD デジタル 教科書体 N-R" w:eastAsia="UD デジタル 教科書体 N-R" w:hAnsiTheme="minorEastAsia" w:cs="ＭＳ 明朝" w:hint="eastAsia"/>
                <w:sz w:val="18"/>
                <w:szCs w:val="18"/>
              </w:rPr>
              <w:t xml:space="preserve">　≫</w:t>
            </w:r>
          </w:p>
          <w:p w14:paraId="0C39AA74" w14:textId="756219FF" w:rsidR="00A03F28" w:rsidRPr="00AE3B80" w:rsidRDefault="00DE4128" w:rsidP="00A13F89">
            <w:pPr>
              <w:spacing w:line="240" w:lineRule="exact"/>
              <w:ind w:firstLineChars="100" w:firstLine="180"/>
              <w:rPr>
                <w:rFonts w:ascii="UD デジタル 教科書体 N-R" w:eastAsia="UD デジタル 教科書体 N-R" w:hAnsi="ＭＳ 明朝"/>
                <w:sz w:val="18"/>
                <w:szCs w:val="18"/>
              </w:rPr>
            </w:pPr>
            <w:r w:rsidRPr="00AE3B80">
              <w:rPr>
                <w:rFonts w:ascii="UD デジタル 教科書体 N-R" w:eastAsia="UD デジタル 教科書体 N-R" w:hAnsi="ＭＳ 明朝" w:hint="eastAsia"/>
                <w:sz w:val="18"/>
                <w:szCs w:val="18"/>
              </w:rPr>
              <w:t>Ｂ</w:t>
            </w:r>
            <w:r w:rsidR="00A13F89">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私たちと経済</w:t>
            </w:r>
          </w:p>
          <w:p w14:paraId="20043115" w14:textId="52F0382B" w:rsidR="0087105A" w:rsidRPr="00AE3B80" w:rsidRDefault="0087105A" w:rsidP="00A13F89">
            <w:pPr>
              <w:spacing w:line="240" w:lineRule="exact"/>
              <w:ind w:firstLineChars="200" w:firstLine="36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(2)</w:t>
            </w:r>
            <w:r w:rsidR="00A13F89">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ZenOldMincho-Regular" w:hint="eastAsia"/>
                <w:kern w:val="0"/>
                <w:sz w:val="18"/>
                <w:szCs w:val="18"/>
              </w:rPr>
              <w:t>国民の生活と政府の役割</w:t>
            </w:r>
          </w:p>
          <w:p w14:paraId="6E6C6587" w14:textId="0CE666AC" w:rsidR="002B7DCF" w:rsidRPr="00AE3B80" w:rsidRDefault="002B7DCF" w:rsidP="00A13F89">
            <w:pPr>
              <w:spacing w:line="240" w:lineRule="exact"/>
              <w:ind w:firstLineChars="300" w:firstLine="5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A13F89">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次のような知識を身に付けること。</w:t>
            </w:r>
          </w:p>
          <w:p w14:paraId="4F7FE547" w14:textId="0588F52F" w:rsidR="00066581" w:rsidRPr="00AE3B80" w:rsidRDefault="0087105A"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R" w:eastAsia="UD デジタル 教科書体 N-R" w:hint="eastAsia"/>
                <w:sz w:val="18"/>
                <w:szCs w:val="18"/>
              </w:rPr>
              <w:t>(ｱ)</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社会資本の整備</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公害の防止など環境の保全</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少子高齢社会における社会保障の充実・安定化消費者の保護について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それらの意義を理解すること。</w:t>
            </w:r>
            <w:r w:rsidR="00E76FE3" w:rsidRPr="00AE3B80">
              <w:rPr>
                <w:rFonts w:ascii="UD デジタル 教科書体 NP-R" w:eastAsia="UD デジタル 教科書体 NP-R" w:hint="eastAsia"/>
                <w:sz w:val="18"/>
                <w:szCs w:val="18"/>
              </w:rPr>
              <w:t>（</w:t>
            </w:r>
            <w:r w:rsidR="00E76FE3" w:rsidRPr="00AE3B80">
              <w:rPr>
                <w:rFonts w:ascii="UD デジタル 教科書体 NP-R" w:eastAsia="UD デジタル 教科書体 NP-R" w:hAnsi="ＭＳ 明朝" w:hint="eastAsia"/>
                <w:sz w:val="18"/>
                <w:szCs w:val="18"/>
              </w:rPr>
              <w:t>P.14</w:t>
            </w:r>
            <w:r w:rsidRPr="00AE3B80">
              <w:rPr>
                <w:rFonts w:ascii="UD デジタル 教科書体 NP-R" w:eastAsia="UD デジタル 教科書体 NP-R" w:hAnsi="ＭＳ 明朝" w:hint="eastAsia"/>
                <w:sz w:val="18"/>
                <w:szCs w:val="18"/>
              </w:rPr>
              <w:t>6</w:t>
            </w:r>
            <w:r w:rsidR="00E76FE3" w:rsidRPr="00AE3B80">
              <w:rPr>
                <w:rFonts w:ascii="UD デジタル 教科書体 NP-R" w:eastAsia="UD デジタル 教科書体 NP-R" w:hAnsi="ＭＳ 明朝" w:hint="eastAsia"/>
                <w:sz w:val="18"/>
                <w:szCs w:val="18"/>
              </w:rPr>
              <w:t>）</w:t>
            </w:r>
          </w:p>
        </w:tc>
      </w:tr>
      <w:tr w:rsidR="00066581" w:rsidRPr="00AE3B80" w14:paraId="70D91B20" w14:textId="77777777" w:rsidTr="001D24EC">
        <w:trPr>
          <w:trHeight w:val="1169"/>
          <w:tblHeader/>
        </w:trPr>
        <w:tc>
          <w:tcPr>
            <w:tcW w:w="1702" w:type="dxa"/>
            <w:tcBorders>
              <w:top w:val="single" w:sz="4" w:space="0" w:color="auto"/>
              <w:bottom w:val="single" w:sz="6" w:space="0" w:color="auto"/>
            </w:tcBorders>
          </w:tcPr>
          <w:p w14:paraId="2121D540"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中学校・数学</w:t>
            </w:r>
          </w:p>
          <w:p w14:paraId="29FEC1E8"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tc>
        <w:tc>
          <w:tcPr>
            <w:tcW w:w="9214" w:type="dxa"/>
            <w:tcBorders>
              <w:top w:val="single" w:sz="4" w:space="0" w:color="auto"/>
              <w:bottom w:val="single" w:sz="6" w:space="0" w:color="auto"/>
            </w:tcBorders>
            <w:shd w:val="clear" w:color="auto" w:fill="auto"/>
          </w:tcPr>
          <w:p w14:paraId="2D61A9F7" w14:textId="3718AE2F" w:rsidR="00066581" w:rsidRPr="00AE3B80" w:rsidRDefault="00066581" w:rsidP="00EC2082">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w:t>
            </w:r>
            <w:r w:rsidR="00BE52E8" w:rsidRPr="00AE3B80">
              <w:rPr>
                <w:rFonts w:ascii="UD デジタル 教科書体 NP-R" w:eastAsia="UD デジタル 教科書体 NP-R" w:hint="eastAsia"/>
                <w:sz w:val="18"/>
                <w:szCs w:val="18"/>
              </w:rPr>
              <w:t>中学校学習指導要領解説　数学編　第３章　第１節　２　第１学年の内容</w:t>
            </w:r>
            <w:r w:rsidRPr="00AE3B80">
              <w:rPr>
                <w:rFonts w:ascii="UD デジタル 教科書体 NP-R" w:eastAsia="UD デジタル 教科書体 NP-R" w:hAnsiTheme="minorEastAsia" w:hint="eastAsia"/>
                <w:sz w:val="18"/>
                <w:szCs w:val="18"/>
              </w:rPr>
              <w:t xml:space="preserve">　≫</w:t>
            </w:r>
          </w:p>
          <w:p w14:paraId="7B35EB54" w14:textId="2A44C5FF" w:rsidR="00BE52E8" w:rsidRPr="00AE3B80" w:rsidRDefault="007E7FB1" w:rsidP="00A13F89">
            <w:pPr>
              <w:spacing w:line="240"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Ansi="ＭＳ 明朝" w:hint="eastAsia"/>
                <w:sz w:val="18"/>
                <w:szCs w:val="18"/>
              </w:rPr>
              <w:t>Ａ</w:t>
            </w:r>
            <w:r w:rsidR="00A13F89">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int="eastAsia"/>
                <w:sz w:val="18"/>
                <w:szCs w:val="18"/>
              </w:rPr>
              <w:t>数と式</w:t>
            </w:r>
          </w:p>
          <w:p w14:paraId="4973EA3B" w14:textId="015078F0" w:rsidR="00EC2082" w:rsidRPr="00AE3B80" w:rsidRDefault="00A03F28" w:rsidP="00A13F89">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int="eastAsia"/>
                <w:sz w:val="18"/>
                <w:szCs w:val="20"/>
              </w:rPr>
              <w:t>⑴</w:t>
            </w:r>
            <w:r w:rsidR="00A13F89">
              <w:rPr>
                <w:rFonts w:ascii="UD デジタル 教科書体 NP-R" w:eastAsia="UD デジタル 教科書体 NP-R" w:cs="ZenOldMincho-Regular" w:hint="eastAsia"/>
                <w:kern w:val="0"/>
                <w:sz w:val="18"/>
                <w:szCs w:val="18"/>
              </w:rPr>
              <w:t xml:space="preserve">　</w:t>
            </w:r>
            <w:r w:rsidR="00EC2082" w:rsidRPr="00AE3B80">
              <w:rPr>
                <w:rFonts w:ascii="UD デジタル 教科書体 NP-R" w:eastAsia="UD デジタル 教科書体 NP-R" w:cs="ZenOldMincho-Regular" w:hint="eastAsia"/>
                <w:kern w:val="0"/>
                <w:sz w:val="18"/>
                <w:szCs w:val="18"/>
              </w:rPr>
              <w:t>正の数と負の数について</w:t>
            </w:r>
            <w:r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数学的活動を通して</w:t>
            </w:r>
            <w:r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次の事項を身に付けることができるよう指導する。</w:t>
            </w:r>
          </w:p>
          <w:p w14:paraId="7EEDB7B1" w14:textId="2B88FFF2" w:rsidR="00EC2082" w:rsidRPr="00AE3B80" w:rsidRDefault="00EC2082" w:rsidP="00A13F89">
            <w:pPr>
              <w:widowControl w:val="0"/>
              <w:autoSpaceDE w:val="0"/>
              <w:autoSpaceDN w:val="0"/>
              <w:adjustRightInd w:val="0"/>
              <w:spacing w:line="240" w:lineRule="exact"/>
              <w:ind w:firstLineChars="300" w:firstLine="54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ア</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次のような知識及び技能を身に付けること。</w:t>
            </w:r>
          </w:p>
          <w:p w14:paraId="6CE6E481" w14:textId="562A5B80" w:rsidR="00066581" w:rsidRPr="00AE3B80" w:rsidRDefault="00EC2082" w:rsidP="00A13F89">
            <w:pPr>
              <w:framePr w:hSpace="142" w:wrap="around" w:vAnchor="text" w:hAnchor="page" w:x="1510" w:y="150"/>
              <w:spacing w:line="240" w:lineRule="exact"/>
              <w:ind w:firstLineChars="400" w:firstLine="720"/>
              <w:rPr>
                <w:rFonts w:ascii="UD デジタル 教科書体 NP-R" w:eastAsia="UD デジタル 教科書体 NP-R"/>
              </w:rPr>
            </w:pPr>
            <w:r w:rsidRPr="00AE3B80">
              <w:rPr>
                <w:rFonts w:ascii="UD デジタル 教科書体 NP-R" w:eastAsia="UD デジタル 教科書体 NP-R" w:hint="eastAsia"/>
                <w:sz w:val="18"/>
                <w:szCs w:val="18"/>
              </w:rPr>
              <w:t>(ｱ)</w:t>
            </w:r>
            <w:r w:rsidR="00A13F89">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正の数と負の数の必要性と意味を理解すること。</w:t>
            </w:r>
            <w:r w:rsidR="00E76FE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65</w:t>
            </w:r>
            <w:r w:rsidR="00E76FE3" w:rsidRPr="00AE3B80">
              <w:rPr>
                <w:rFonts w:ascii="UD デジタル 教科書体 NP-R" w:eastAsia="UD デジタル 教科書体 NP-R" w:hint="eastAsia"/>
                <w:sz w:val="18"/>
                <w:szCs w:val="18"/>
              </w:rPr>
              <w:t>）</w:t>
            </w:r>
          </w:p>
        </w:tc>
      </w:tr>
      <w:tr w:rsidR="00066581" w:rsidRPr="00AE3B80" w14:paraId="06DF5DA6" w14:textId="77777777" w:rsidTr="001D24EC">
        <w:trPr>
          <w:trHeight w:val="1721"/>
          <w:tblHeader/>
        </w:trPr>
        <w:tc>
          <w:tcPr>
            <w:tcW w:w="1702" w:type="dxa"/>
            <w:vMerge w:val="restart"/>
            <w:tcBorders>
              <w:top w:val="single" w:sz="6" w:space="0" w:color="auto"/>
            </w:tcBorders>
          </w:tcPr>
          <w:p w14:paraId="53F29AF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中学校・理科</w:t>
            </w:r>
          </w:p>
          <w:p w14:paraId="1D304882"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605A54F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p>
          <w:p w14:paraId="047AEC0A" w14:textId="77777777" w:rsidR="00066581" w:rsidRPr="00AE3B80" w:rsidRDefault="00066581" w:rsidP="00066581">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※四つの中から一つ選択して模擬授業を行うこと。</w:t>
            </w:r>
          </w:p>
        </w:tc>
        <w:tc>
          <w:tcPr>
            <w:tcW w:w="9214" w:type="dxa"/>
            <w:tcBorders>
              <w:top w:val="single" w:sz="6" w:space="0" w:color="auto"/>
              <w:bottom w:val="single" w:sz="4" w:space="0" w:color="auto"/>
            </w:tcBorders>
            <w:shd w:val="clear" w:color="auto" w:fill="auto"/>
          </w:tcPr>
          <w:p w14:paraId="7ABE00B7" w14:textId="3E8364B7" w:rsidR="00066581" w:rsidRPr="00AE3B80" w:rsidRDefault="00066581" w:rsidP="00CE0E80">
            <w:pPr>
              <w:spacing w:line="240" w:lineRule="exact"/>
              <w:rPr>
                <w:rFonts w:ascii="UD デジタル 教科書体 N-R" w:eastAsia="UD デジタル 教科書体 N-R" w:hAnsiTheme="minorEastAsia" w:cs="ＭＳ Ｐゴシック"/>
                <w:kern w:val="0"/>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A173FA" w:rsidRPr="00AE3B80">
              <w:rPr>
                <w:rFonts w:ascii="UD デジタル 教科書体 N-R" w:eastAsia="UD デジタル 教科書体 N-R" w:hint="eastAsia"/>
                <w:sz w:val="18"/>
                <w:szCs w:val="18"/>
              </w:rPr>
              <w:t>中学校学習指導要領解説</w:t>
            </w:r>
            <w:r w:rsidR="00BB6E9F" w:rsidRPr="00AE3B80">
              <w:rPr>
                <w:rFonts w:ascii="UD デジタル 教科書体 N-R" w:eastAsia="UD デジタル 教科書体 N-R" w:hint="eastAsia"/>
                <w:sz w:val="18"/>
                <w:szCs w:val="18"/>
              </w:rPr>
              <w:t xml:space="preserve">　理科編</w:t>
            </w:r>
            <w:r w:rsidR="00A173FA" w:rsidRPr="00AE3B80">
              <w:rPr>
                <w:rFonts w:ascii="UD デジタル 教科書体 N-R" w:eastAsia="UD デジタル 教科書体 N-R" w:hint="eastAsia"/>
                <w:sz w:val="18"/>
                <w:szCs w:val="18"/>
              </w:rPr>
              <w:t xml:space="preserve">　第２章　第２節　</w:t>
            </w:r>
            <w:r w:rsidR="00FE3509" w:rsidRPr="00AE3B80">
              <w:rPr>
                <w:rFonts w:ascii="UD デジタル 教科書体 N-R" w:eastAsia="UD デジタル 教科書体 N-R" w:hint="eastAsia"/>
                <w:sz w:val="18"/>
                <w:szCs w:val="18"/>
              </w:rPr>
              <w:t>［</w:t>
            </w:r>
            <w:r w:rsidR="00A173FA" w:rsidRPr="00AE3B80">
              <w:rPr>
                <w:rFonts w:ascii="UD デジタル 教科書体 N-R" w:eastAsia="UD デジタル 教科書体 N-R" w:hint="eastAsia"/>
                <w:sz w:val="18"/>
                <w:szCs w:val="18"/>
              </w:rPr>
              <w:t>第１分野</w:t>
            </w:r>
            <w:r w:rsidR="00FE3509" w:rsidRPr="00AE3B80">
              <w:rPr>
                <w:rFonts w:ascii="UD デジタル 教科書体 N-R" w:eastAsia="UD デジタル 教科書体 N-R" w:hint="eastAsia"/>
                <w:sz w:val="18"/>
                <w:szCs w:val="18"/>
              </w:rPr>
              <w:t>］</w:t>
            </w:r>
            <w:r w:rsidR="00A173FA" w:rsidRPr="00AE3B80">
              <w:rPr>
                <w:rFonts w:ascii="UD デジタル 教科書体 N-R" w:eastAsia="UD デジタル 教科書体 N-R" w:hint="eastAsia"/>
                <w:sz w:val="18"/>
                <w:szCs w:val="18"/>
              </w:rPr>
              <w:t xml:space="preserve">　２　第１分野の内容</w:t>
            </w:r>
            <w:r w:rsidRPr="00AE3B80">
              <w:rPr>
                <w:rFonts w:ascii="UD デジタル 教科書体 N-R" w:eastAsia="UD デジタル 教科書体 N-R" w:hAnsiTheme="minorEastAsia" w:cs="ＭＳ Ｐゴシック" w:hint="eastAsia"/>
                <w:kern w:val="0"/>
                <w:sz w:val="18"/>
                <w:szCs w:val="18"/>
              </w:rPr>
              <w:t xml:space="preserve">　≫</w:t>
            </w:r>
          </w:p>
          <w:p w14:paraId="662E5873" w14:textId="32A46873" w:rsidR="002B7DCF" w:rsidRPr="00AE3B80" w:rsidRDefault="00A173FA" w:rsidP="00BA102D">
            <w:pPr>
              <w:spacing w:line="240" w:lineRule="exact"/>
              <w:ind w:firstLineChars="50" w:firstLine="9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sidR="00A03F28"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E92B74">
              <w:rPr>
                <w:rFonts w:ascii="UD デジタル 教科書体 N-R" w:eastAsia="UD デジタル 教科書体 N-R" w:hAnsiTheme="minorEastAsia" w:hint="eastAsia"/>
                <w:sz w:val="18"/>
                <w:szCs w:val="18"/>
              </w:rPr>
              <w:t xml:space="preserve">　</w:t>
            </w:r>
            <w:r w:rsidR="00A03F28" w:rsidRPr="00AE3B80">
              <w:rPr>
                <w:rFonts w:ascii="UD デジタル 教科書体 N-R" w:eastAsia="UD デジタル 教科書体 N-R" w:hint="eastAsia"/>
                <w:sz w:val="18"/>
                <w:szCs w:val="18"/>
              </w:rPr>
              <w:t>身近な物理現象</w:t>
            </w:r>
          </w:p>
          <w:p w14:paraId="1B042A3E" w14:textId="5DC677C9" w:rsidR="002B7DCF" w:rsidRPr="00AE3B80" w:rsidRDefault="002B7DCF" w:rsidP="002728DD">
            <w:pPr>
              <w:widowControl w:val="0"/>
              <w:autoSpaceDE w:val="0"/>
              <w:autoSpaceDN w:val="0"/>
              <w:adjustRightInd w:val="0"/>
              <w:spacing w:line="240" w:lineRule="exact"/>
              <w:ind w:leftChars="200" w:left="60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hint="eastAsia"/>
                <w:sz w:val="18"/>
                <w:szCs w:val="18"/>
              </w:rPr>
              <w:t>ア</w:t>
            </w:r>
            <w:r w:rsidR="002728DD">
              <w:rPr>
                <w:rFonts w:ascii="UD デジタル 教科書体 NP-R" w:eastAsia="UD デジタル 教科書体 NP-R" w:hint="eastAsia"/>
                <w:sz w:val="18"/>
                <w:szCs w:val="18"/>
              </w:rPr>
              <w:t xml:space="preserve">　</w:t>
            </w:r>
            <w:r w:rsidR="00A03F28" w:rsidRPr="00AE3B80">
              <w:rPr>
                <w:rFonts w:ascii="UD デジタル 教科書体 NP-R" w:eastAsia="UD デジタル 教科書体 NP-R" w:cs="ZenOMNR" w:hint="eastAsia"/>
                <w:kern w:val="0"/>
                <w:sz w:val="18"/>
                <w:szCs w:val="18"/>
              </w:rPr>
              <w:t>身近な物理現象を日常生活や社会と関連付けながら</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次のことを理解するとともに</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それらの観察</w:t>
            </w:r>
            <w:r w:rsidR="00843BDA" w:rsidRPr="00AE3B80">
              <w:rPr>
                <w:rFonts w:ascii="UD デジタル 教科書体 NP-R" w:eastAsia="UD デジタル 教科書体 NP-R" w:cs="ZenOMNR" w:hint="eastAsia"/>
                <w:kern w:val="0"/>
                <w:sz w:val="18"/>
                <w:szCs w:val="18"/>
              </w:rPr>
              <w:t>、</w:t>
            </w:r>
            <w:r w:rsidR="00A03F28" w:rsidRPr="00AE3B80">
              <w:rPr>
                <w:rFonts w:ascii="UD デジタル 教科書体 NP-R" w:eastAsia="UD デジタル 教科書体 NP-R" w:cs="ZenOMNR" w:hint="eastAsia"/>
                <w:kern w:val="0"/>
                <w:sz w:val="18"/>
                <w:szCs w:val="18"/>
              </w:rPr>
              <w:t>実験などに関する技能を身に付けること。</w:t>
            </w:r>
          </w:p>
          <w:p w14:paraId="49858CFC" w14:textId="40A53738" w:rsidR="00CE0E80" w:rsidRPr="00AE3B80" w:rsidRDefault="002728DD" w:rsidP="002728DD">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cs="ZenOMNR" w:hint="eastAsia"/>
                <w:kern w:val="0"/>
                <w:sz w:val="18"/>
                <w:szCs w:val="18"/>
              </w:rPr>
              <w:t xml:space="preserve">　</w:t>
            </w:r>
            <w:r w:rsidR="00CE0E80" w:rsidRPr="00AE3B80">
              <w:rPr>
                <w:rFonts w:ascii="UD デジタル 教科書体 NP-R" w:eastAsia="UD デジタル 教科書体 NP-R" w:cs="ZenOMNR" w:hint="eastAsia"/>
                <w:kern w:val="0"/>
                <w:sz w:val="18"/>
                <w:szCs w:val="18"/>
              </w:rPr>
              <w:t>力の働き</w:t>
            </w:r>
          </w:p>
          <w:p w14:paraId="237E769E" w14:textId="25093B3D" w:rsidR="00CE0E80" w:rsidRPr="00AE3B80" w:rsidRDefault="00CE0E80" w:rsidP="002728DD">
            <w:pPr>
              <w:widowControl w:val="0"/>
              <w:autoSpaceDE w:val="0"/>
              <w:autoSpaceDN w:val="0"/>
              <w:adjustRightInd w:val="0"/>
              <w:spacing w:line="240" w:lineRule="exact"/>
              <w:ind w:firstLineChars="400" w:firstLine="72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kern w:val="0"/>
                <w:sz w:val="18"/>
                <w:szCs w:val="18"/>
              </w:rPr>
              <w:t>㋐</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力の働き</w:t>
            </w:r>
          </w:p>
          <w:p w14:paraId="14FE9D25" w14:textId="2AA6C3BB" w:rsidR="00066581" w:rsidRPr="00AE3B80" w:rsidRDefault="00CE0E80" w:rsidP="002728DD">
            <w:pPr>
              <w:widowControl w:val="0"/>
              <w:autoSpaceDE w:val="0"/>
              <w:autoSpaceDN w:val="0"/>
              <w:adjustRightInd w:val="0"/>
              <w:spacing w:line="240" w:lineRule="exact"/>
              <w:ind w:leftChars="500" w:left="1050" w:firstLineChars="100" w:firstLine="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物体に力を働かせる実験を行い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物体に力が働くとその物体が変形したり動き始めたり</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運動の様子が変わったりすることを見いだして理解するとともに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力は大きさと向きによって表されることを知ること。また</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物体に働く２力についての実験を行い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力がつり合うときの条件を見いだして理解する</w:t>
            </w:r>
            <w:r w:rsidR="00BA102D" w:rsidRPr="00AE3B80">
              <w:rPr>
                <w:rFonts w:ascii="UD デジタル 教科書体 NP-R" w:eastAsia="UD デジタル 教科書体 NP-R" w:cs="ZenOMNR" w:hint="eastAsia"/>
                <w:kern w:val="0"/>
                <w:sz w:val="18"/>
                <w:szCs w:val="18"/>
              </w:rPr>
              <w:t>こ</w:t>
            </w:r>
            <w:r w:rsidRPr="00AE3B80">
              <w:rPr>
                <w:rFonts w:ascii="UD デジタル 教科書体 NP-R" w:eastAsia="UD デジタル 教科書体 NP-R" w:cs="ZenOMNR" w:hint="eastAsia"/>
                <w:kern w:val="0"/>
                <w:sz w:val="18"/>
                <w:szCs w:val="18"/>
              </w:rPr>
              <w:t>と。</w:t>
            </w:r>
            <w:r w:rsidR="00E76FE3"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32</w:t>
            </w:r>
            <w:r w:rsidR="00E76FE3" w:rsidRPr="00AE3B80">
              <w:rPr>
                <w:rFonts w:ascii="UD デジタル 教科書体 NP-R" w:eastAsia="UD デジタル 教科書体 NP-R" w:hint="eastAsia"/>
                <w:sz w:val="18"/>
                <w:szCs w:val="18"/>
              </w:rPr>
              <w:t>）</w:t>
            </w:r>
          </w:p>
        </w:tc>
      </w:tr>
      <w:tr w:rsidR="00066581" w:rsidRPr="00AE3B80" w14:paraId="3760E8CB" w14:textId="77777777" w:rsidTr="00B85B65">
        <w:trPr>
          <w:trHeight w:val="1652"/>
          <w:tblHeader/>
        </w:trPr>
        <w:tc>
          <w:tcPr>
            <w:tcW w:w="1702" w:type="dxa"/>
            <w:vMerge/>
          </w:tcPr>
          <w:p w14:paraId="42186E8A" w14:textId="77777777" w:rsidR="00066581" w:rsidRPr="00AE3B80" w:rsidRDefault="00066581" w:rsidP="00066581">
            <w:pPr>
              <w:spacing w:line="236" w:lineRule="exact"/>
              <w:rPr>
                <w:rFonts w:asciiTheme="minorEastAsia" w:hAnsiTheme="minorEastAsia"/>
                <w:color w:val="000000" w:themeColor="text1"/>
                <w:sz w:val="18"/>
                <w:szCs w:val="18"/>
              </w:rPr>
            </w:pPr>
          </w:p>
        </w:tc>
        <w:tc>
          <w:tcPr>
            <w:tcW w:w="9214" w:type="dxa"/>
            <w:tcBorders>
              <w:bottom w:val="single" w:sz="4" w:space="0" w:color="auto"/>
            </w:tcBorders>
            <w:shd w:val="clear" w:color="auto" w:fill="auto"/>
          </w:tcPr>
          <w:p w14:paraId="3E5577AE" w14:textId="7A13FAC0" w:rsidR="00066581" w:rsidRPr="00AE3B80" w:rsidRDefault="00066581" w:rsidP="00D110C2">
            <w:pPr>
              <w:spacing w:line="240" w:lineRule="exact"/>
              <w:ind w:left="175" w:hangingChars="97" w:hanging="175"/>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B90769" w:rsidRPr="00AE3B80">
              <w:rPr>
                <w:rFonts w:ascii="UD デジタル 教科書体 N-R" w:eastAsia="UD デジタル 教科書体 N-R" w:hAnsi="ＭＳ 明朝" w:hint="eastAsia"/>
                <w:sz w:val="18"/>
                <w:szCs w:val="18"/>
              </w:rPr>
              <w:t>中学校学習指導要領解説</w:t>
            </w:r>
            <w:r w:rsidR="00BB6E9F" w:rsidRPr="00AE3B80">
              <w:rPr>
                <w:rFonts w:ascii="UD デジタル 教科書体 N-R" w:eastAsia="UD デジタル 教科書体 N-R" w:hAnsi="ＭＳ 明朝" w:hint="eastAsia"/>
                <w:sz w:val="18"/>
                <w:szCs w:val="18"/>
              </w:rPr>
              <w:t xml:space="preserve">　理科編</w:t>
            </w:r>
            <w:r w:rsidR="00B90769" w:rsidRPr="00AE3B80">
              <w:rPr>
                <w:rFonts w:ascii="UD デジタル 教科書体 N-R" w:eastAsia="UD デジタル 教科書体 N-R" w:hAnsi="ＭＳ 明朝" w:hint="eastAsia"/>
                <w:sz w:val="18"/>
                <w:szCs w:val="18"/>
              </w:rPr>
              <w:t xml:space="preserve">　第２章　第２節　</w:t>
            </w:r>
            <w:r w:rsidR="00FE3509" w:rsidRPr="00AE3B80">
              <w:rPr>
                <w:rFonts w:ascii="UD デジタル 教科書体 N-R" w:eastAsia="UD デジタル 教科書体 N-R" w:hAnsi="ＭＳ 明朝" w:hint="eastAsia"/>
                <w:sz w:val="18"/>
                <w:szCs w:val="18"/>
              </w:rPr>
              <w:t>［</w:t>
            </w:r>
            <w:r w:rsidR="00B90769" w:rsidRPr="00AE3B80">
              <w:rPr>
                <w:rFonts w:ascii="UD デジタル 教科書体 N-R" w:eastAsia="UD デジタル 教科書体 N-R" w:hAnsi="ＭＳ 明朝" w:hint="eastAsia"/>
                <w:sz w:val="18"/>
                <w:szCs w:val="18"/>
              </w:rPr>
              <w:t>第１分野</w:t>
            </w:r>
            <w:r w:rsidR="00FE3509" w:rsidRPr="00AE3B80">
              <w:rPr>
                <w:rFonts w:ascii="UD デジタル 教科書体 N-R" w:eastAsia="UD デジタル 教科書体 N-R" w:hAnsi="ＭＳ 明朝" w:hint="eastAsia"/>
                <w:sz w:val="18"/>
                <w:szCs w:val="18"/>
              </w:rPr>
              <w:t>］</w:t>
            </w:r>
            <w:r w:rsidR="00B90769" w:rsidRPr="00AE3B80">
              <w:rPr>
                <w:rFonts w:ascii="UD デジタル 教科書体 N-R" w:eastAsia="UD デジタル 教科書体 N-R" w:hAnsi="ＭＳ 明朝" w:hint="eastAsia"/>
                <w:sz w:val="18"/>
                <w:szCs w:val="18"/>
              </w:rPr>
              <w:t xml:space="preserve">　２　第１分野の内容</w:t>
            </w:r>
            <w:r w:rsidRPr="00AE3B80">
              <w:rPr>
                <w:rFonts w:ascii="UD デジタル 教科書体 N-R" w:eastAsia="UD デジタル 教科書体 N-R" w:hAnsiTheme="minorEastAsia" w:hint="eastAsia"/>
                <w:sz w:val="18"/>
                <w:szCs w:val="18"/>
              </w:rPr>
              <w:t xml:space="preserve">　≫</w:t>
            </w:r>
          </w:p>
          <w:p w14:paraId="1B1D9BDC" w14:textId="7B2F1686" w:rsidR="00066581" w:rsidRPr="00AE3B80" w:rsidRDefault="00DD7574" w:rsidP="005D6446">
            <w:pPr>
              <w:spacing w:line="240" w:lineRule="exact"/>
              <w:ind w:firstLineChars="50" w:firstLine="90"/>
              <w:rPr>
                <w:rFonts w:ascii="UD デジタル 教科書体 N-R" w:eastAsia="UD デジタル 教科書体 N-R" w:hAnsi="ＭＳ 明朝"/>
                <w:sz w:val="18"/>
                <w:szCs w:val="18"/>
              </w:rPr>
            </w:pPr>
            <w:r w:rsidRPr="00AE3B80">
              <w:rPr>
                <w:rFonts w:ascii="UD デジタル 教科書体 N-R" w:eastAsia="UD デジタル 教科書体 N-R" w:hAnsi="ＭＳ 明朝" w:hint="eastAsia"/>
                <w:sz w:val="18"/>
                <w:szCs w:val="18"/>
              </w:rPr>
              <w:t>(</w:t>
            </w:r>
            <w:r w:rsidR="00D110C2" w:rsidRPr="00AE3B80">
              <w:rPr>
                <w:rFonts w:ascii="UD デジタル 教科書体 N-R" w:eastAsia="UD デジタル 教科書体 N-R" w:hAnsi="ＭＳ 明朝"/>
                <w:sz w:val="18"/>
                <w:szCs w:val="18"/>
              </w:rPr>
              <w:t>2</w:t>
            </w:r>
            <w:r w:rsidRPr="00AE3B80">
              <w:rPr>
                <w:rFonts w:ascii="UD デジタル 教科書体 N-R" w:eastAsia="UD デジタル 教科書体 N-R" w:hAnsi="ＭＳ 明朝" w:hint="eastAsia"/>
                <w:sz w:val="18"/>
                <w:szCs w:val="18"/>
              </w:rPr>
              <w:t>)</w:t>
            </w:r>
            <w:r w:rsidR="002728DD">
              <w:rPr>
                <w:rFonts w:ascii="UD デジタル 教科書体 N-R" w:eastAsia="UD デジタル 教科書体 N-R" w:hAnsiTheme="minorEastAsia" w:hint="eastAsia"/>
                <w:sz w:val="18"/>
                <w:szCs w:val="18"/>
              </w:rPr>
              <w:t xml:space="preserve">　</w:t>
            </w:r>
            <w:r w:rsidR="00D110C2" w:rsidRPr="00AE3B80">
              <w:rPr>
                <w:rFonts w:ascii="UD デジタル 教科書体 N-R" w:eastAsia="UD デジタル 教科書体 N-R" w:hAnsi="ＭＳ 明朝" w:hint="eastAsia"/>
                <w:sz w:val="18"/>
                <w:szCs w:val="18"/>
              </w:rPr>
              <w:t>身の回りの物質</w:t>
            </w:r>
          </w:p>
          <w:p w14:paraId="3EC1E864" w14:textId="7C84707D" w:rsidR="00BA102D" w:rsidRPr="00AE3B80" w:rsidRDefault="00DD7574" w:rsidP="005B4B25">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明朝" w:hint="eastAsia"/>
                <w:sz w:val="18"/>
                <w:szCs w:val="18"/>
              </w:rPr>
              <w:t>ア</w:t>
            </w:r>
            <w:r w:rsidR="002728DD">
              <w:rPr>
                <w:rFonts w:ascii="UD デジタル 教科書体 NP-R" w:eastAsia="UD デジタル 教科書体 NP-R" w:hAnsi="ＭＳ 明朝" w:hint="eastAsia"/>
                <w:sz w:val="18"/>
                <w:szCs w:val="18"/>
              </w:rPr>
              <w:t xml:space="preserve">　</w:t>
            </w:r>
            <w:r w:rsidR="00D110C2" w:rsidRPr="00AE3B80">
              <w:rPr>
                <w:rFonts w:ascii="UD デジタル 教科書体 NP-R" w:eastAsia="UD デジタル 教科書体 NP-R" w:cs="ZenOMNR" w:hint="eastAsia"/>
                <w:kern w:val="0"/>
                <w:sz w:val="18"/>
                <w:szCs w:val="18"/>
              </w:rPr>
              <w:t>身の回りの物質の性質や変化に着目しながら</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次のことを理解するとともに</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それらの観察</w:t>
            </w:r>
            <w:r w:rsidR="00843BDA" w:rsidRPr="00AE3B80">
              <w:rPr>
                <w:rFonts w:ascii="UD デジタル 教科書体 NP-R" w:eastAsia="UD デジタル 教科書体 NP-R" w:cs="ZenOMNR" w:hint="eastAsia"/>
                <w:kern w:val="0"/>
                <w:sz w:val="18"/>
                <w:szCs w:val="18"/>
              </w:rPr>
              <w:t>、</w:t>
            </w:r>
            <w:r w:rsidR="00D110C2" w:rsidRPr="00AE3B80">
              <w:rPr>
                <w:rFonts w:ascii="UD デジタル 教科書体 NP-R" w:eastAsia="UD デジタル 教科書体 NP-R" w:cs="ZenOMNR" w:hint="eastAsia"/>
                <w:kern w:val="0"/>
                <w:sz w:val="18"/>
                <w:szCs w:val="18"/>
              </w:rPr>
              <w:t>実験な</w:t>
            </w:r>
          </w:p>
          <w:p w14:paraId="09BE2257" w14:textId="77777777" w:rsidR="002728DD" w:rsidRDefault="00D110C2" w:rsidP="002728DD">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どに関する技能を身に付けること。</w:t>
            </w:r>
          </w:p>
          <w:p w14:paraId="6BAFAD8C" w14:textId="1CCE97C0" w:rsidR="00DD7574" w:rsidRPr="00AE3B80" w:rsidRDefault="00E92B74" w:rsidP="00E92B74">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D110C2" w:rsidRPr="00AE3B80">
              <w:rPr>
                <w:rFonts w:ascii="UD デジタル 教科書体 NP-R" w:eastAsia="UD デジタル 教科書体 NP-R" w:cs="ZenOMNR" w:hint="eastAsia"/>
                <w:kern w:val="0"/>
                <w:sz w:val="18"/>
                <w:szCs w:val="18"/>
              </w:rPr>
              <w:t>状態変化</w:t>
            </w:r>
          </w:p>
          <w:p w14:paraId="0835D911" w14:textId="303CE104" w:rsidR="00D110C2" w:rsidRPr="00AE3B80" w:rsidRDefault="00D110C2" w:rsidP="00E92B74">
            <w:pPr>
              <w:widowControl w:val="0"/>
              <w:autoSpaceDE w:val="0"/>
              <w:autoSpaceDN w:val="0"/>
              <w:adjustRightInd w:val="0"/>
              <w:spacing w:line="240" w:lineRule="exact"/>
              <w:ind w:firstLineChars="400" w:firstLine="72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kern w:val="0"/>
                <w:sz w:val="18"/>
                <w:szCs w:val="18"/>
              </w:rPr>
              <w:t>㋑</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物質の融点と沸点</w:t>
            </w:r>
          </w:p>
          <w:p w14:paraId="5FFAE646" w14:textId="36434208" w:rsidR="00DD7574" w:rsidRPr="00AE3B80" w:rsidRDefault="00D110C2" w:rsidP="002728DD">
            <w:pPr>
              <w:widowControl w:val="0"/>
              <w:autoSpaceDE w:val="0"/>
              <w:autoSpaceDN w:val="0"/>
              <w:adjustRightInd w:val="0"/>
              <w:spacing w:line="240" w:lineRule="exact"/>
              <w:ind w:left="1080" w:hangingChars="600" w:hanging="10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　　</w:t>
            </w:r>
            <w:r w:rsidR="002728DD">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物質は融点や沸点を境に状態が変化することを知るとともに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混合物を加熱する実験を行い</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沸点の違いによって物質の分離ができることを見いだして理解すること。</w:t>
            </w:r>
            <w:r w:rsidR="00E76FE3" w:rsidRPr="00AE3B80">
              <w:rPr>
                <w:rFonts w:ascii="UD デジタル 教科書体 NP-R" w:eastAsia="UD デジタル 教科書体 NP-R" w:hAnsi="ＭＳ 明朝" w:hint="eastAsia"/>
                <w:sz w:val="18"/>
                <w:szCs w:val="18"/>
              </w:rPr>
              <w:t>（P.</w:t>
            </w:r>
            <w:r w:rsidR="00A23165" w:rsidRPr="00AE3B80">
              <w:rPr>
                <w:rFonts w:ascii="UD デジタル 教科書体 NP-R" w:eastAsia="UD デジタル 教科書体 NP-R" w:hAnsi="ＭＳ 明朝" w:hint="eastAsia"/>
                <w:sz w:val="18"/>
                <w:szCs w:val="18"/>
              </w:rPr>
              <w:t>38</w:t>
            </w:r>
            <w:r w:rsidR="00E76FE3" w:rsidRPr="00AE3B80">
              <w:rPr>
                <w:rFonts w:ascii="UD デジタル 教科書体 NP-R" w:eastAsia="UD デジタル 教科書体 NP-R" w:hAnsi="ＭＳ 明朝" w:hint="eastAsia"/>
                <w:sz w:val="18"/>
                <w:szCs w:val="18"/>
              </w:rPr>
              <w:t>）</w:t>
            </w:r>
          </w:p>
        </w:tc>
      </w:tr>
      <w:tr w:rsidR="00066581" w:rsidRPr="00AE3B80" w14:paraId="08665C4A" w14:textId="77777777" w:rsidTr="00B85B65">
        <w:trPr>
          <w:trHeight w:val="1691"/>
          <w:tblHeader/>
        </w:trPr>
        <w:tc>
          <w:tcPr>
            <w:tcW w:w="1702" w:type="dxa"/>
            <w:vMerge/>
          </w:tcPr>
          <w:p w14:paraId="1BCF73AA" w14:textId="77777777" w:rsidR="00066581" w:rsidRPr="00AE3B80" w:rsidRDefault="00066581" w:rsidP="00066581">
            <w:pPr>
              <w:snapToGrid w:val="0"/>
              <w:spacing w:line="236" w:lineRule="exact"/>
              <w:rPr>
                <w:rFonts w:asciiTheme="minorEastAsia" w:hAnsiTheme="minorEastAsia"/>
                <w:color w:val="000000" w:themeColor="text1"/>
                <w:sz w:val="18"/>
                <w:szCs w:val="18"/>
              </w:rPr>
            </w:pPr>
          </w:p>
        </w:tc>
        <w:tc>
          <w:tcPr>
            <w:tcW w:w="9214" w:type="dxa"/>
            <w:shd w:val="clear" w:color="auto" w:fill="auto"/>
          </w:tcPr>
          <w:p w14:paraId="0094F1EA" w14:textId="0F32C10C" w:rsidR="00066581" w:rsidRPr="00AE3B80" w:rsidRDefault="00066581" w:rsidP="00AC5B29">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BB6E9F" w:rsidRPr="00AE3B80">
              <w:rPr>
                <w:rFonts w:ascii="UD デジタル 教科書体 N-R" w:eastAsia="UD デジタル 教科書体 N-R" w:hint="eastAsia"/>
                <w:sz w:val="18"/>
                <w:szCs w:val="18"/>
              </w:rPr>
              <w:t xml:space="preserve">中学校学習指導要領解説　理科編　第２章　第２節　</w:t>
            </w:r>
            <w:r w:rsidR="00FE3509" w:rsidRPr="00AE3B80">
              <w:rPr>
                <w:rFonts w:ascii="UD デジタル 教科書体 N-R" w:eastAsia="UD デジタル 教科書体 N-R" w:hint="eastAsia"/>
                <w:sz w:val="18"/>
                <w:szCs w:val="18"/>
              </w:rPr>
              <w:t>［</w:t>
            </w:r>
            <w:r w:rsidR="00BB6E9F" w:rsidRPr="00AE3B80">
              <w:rPr>
                <w:rFonts w:ascii="UD デジタル 教科書体 N-R" w:eastAsia="UD デジタル 教科書体 N-R" w:hint="eastAsia"/>
                <w:sz w:val="18"/>
                <w:szCs w:val="18"/>
              </w:rPr>
              <w:t>第２分野</w:t>
            </w:r>
            <w:r w:rsidR="00FE3509" w:rsidRPr="00AE3B80">
              <w:rPr>
                <w:rFonts w:ascii="UD デジタル 教科書体 N-R" w:eastAsia="UD デジタル 教科書体 N-R" w:hint="eastAsia"/>
                <w:sz w:val="18"/>
                <w:szCs w:val="18"/>
              </w:rPr>
              <w:t>］</w:t>
            </w:r>
            <w:r w:rsidR="00BB6E9F" w:rsidRPr="00AE3B80">
              <w:rPr>
                <w:rFonts w:ascii="UD デジタル 教科書体 N-R" w:eastAsia="UD デジタル 教科書体 N-R" w:hint="eastAsia"/>
                <w:sz w:val="18"/>
                <w:szCs w:val="18"/>
              </w:rPr>
              <w:t xml:space="preserve">　２　第２分野の内容</w:t>
            </w:r>
            <w:r w:rsidRPr="00AE3B80">
              <w:rPr>
                <w:rFonts w:ascii="UD デジタル 教科書体 N-R" w:eastAsia="UD デジタル 教科書体 N-R" w:hAnsiTheme="minorEastAsia" w:hint="eastAsia"/>
                <w:sz w:val="18"/>
                <w:szCs w:val="18"/>
              </w:rPr>
              <w:t xml:space="preserve">　≫</w:t>
            </w:r>
          </w:p>
          <w:p w14:paraId="06318CED" w14:textId="4B561190" w:rsidR="009C1C66" w:rsidRPr="00AE3B80" w:rsidRDefault="009C1C66" w:rsidP="002728DD">
            <w:pPr>
              <w:spacing w:line="236"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（3</w:t>
            </w:r>
            <w:r w:rsidR="002728DD" w:rsidRPr="00AE3B80">
              <w:rPr>
                <w:rFonts w:ascii="UD デジタル 教科書体 N-R" w:eastAsia="UD デジタル 教科書体 N-R" w:hAnsi="ＭＳ 明朝" w:hint="eastAsia"/>
                <w:sz w:val="18"/>
                <w:szCs w:val="18"/>
              </w:rPr>
              <w:t>)</w:t>
            </w:r>
            <w:r w:rsidR="002728DD">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生物の体のつくりと働き</w:t>
            </w:r>
          </w:p>
          <w:p w14:paraId="51692CDB" w14:textId="1ECDAB79" w:rsidR="009C1C66" w:rsidRPr="00AE3B80" w:rsidRDefault="009C1C66" w:rsidP="00BA669B">
            <w:pPr>
              <w:spacing w:line="236" w:lineRule="exact"/>
              <w:ind w:leftChars="140" w:left="474"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5B4B2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生物の体のつくりと働きとの関係に着目しながら</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次のことを理解するとともに</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それらの観察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実験などに関する技能を身に付けること。</w:t>
            </w:r>
          </w:p>
          <w:p w14:paraId="306007B6" w14:textId="4EA2D0B4" w:rsidR="009C1C66" w:rsidRPr="00AE3B80" w:rsidRDefault="00DC6152" w:rsidP="00DC6152">
            <w:pPr>
              <w:spacing w:line="236" w:lineRule="exact"/>
              <w:ind w:firstLineChars="300" w:firstLine="54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9C1C66" w:rsidRPr="00AE3B80">
              <w:rPr>
                <w:rFonts w:ascii="UD デジタル 教科書体 N-R" w:eastAsia="UD デジタル 教科書体 N-R" w:hint="eastAsia"/>
                <w:sz w:val="18"/>
                <w:szCs w:val="18"/>
              </w:rPr>
              <w:t>動物の体のつくりと働き</w:t>
            </w:r>
          </w:p>
          <w:p w14:paraId="6F1497C6" w14:textId="01421742" w:rsidR="009C1C66" w:rsidRPr="00AE3B80" w:rsidRDefault="009C1C66" w:rsidP="00DC6152">
            <w:pPr>
              <w:spacing w:line="236" w:lineRule="exact"/>
              <w:ind w:firstLineChars="400" w:firstLine="720"/>
              <w:rPr>
                <w:rFonts w:ascii="UD デジタル 教科書体 N-R" w:eastAsia="UD デジタル 教科書体 N-R"/>
                <w:sz w:val="18"/>
                <w:szCs w:val="18"/>
              </w:rPr>
            </w:pPr>
            <w:r w:rsidRPr="00AE3B80">
              <w:rPr>
                <w:rFonts w:ascii="ＭＳ 明朝" w:eastAsia="ＭＳ 明朝" w:hAnsi="ＭＳ 明朝" w:cs="ＭＳ 明朝" w:hint="eastAsia"/>
                <w:sz w:val="18"/>
                <w:szCs w:val="18"/>
              </w:rPr>
              <w:t>㋐</w:t>
            </w:r>
            <w:r w:rsidR="005B4B2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生命を維持する働き</w:t>
            </w:r>
          </w:p>
          <w:p w14:paraId="05552822" w14:textId="77777777" w:rsidR="002C0106" w:rsidRDefault="009C1C66" w:rsidP="002C0106">
            <w:pPr>
              <w:spacing w:line="236" w:lineRule="exact"/>
              <w:ind w:leftChars="600" w:left="126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消化や呼吸についての観察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実験などを行い</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動物の体が必要な物質を取り入れ運搬している</w:t>
            </w:r>
          </w:p>
          <w:p w14:paraId="58312918" w14:textId="4399AAEF" w:rsidR="002C0106" w:rsidRDefault="009C1C66" w:rsidP="002C0106">
            <w:pPr>
              <w:spacing w:line="236" w:lineRule="exact"/>
              <w:ind w:firstLineChars="600" w:firstLine="10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仕組みを観察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実験の結果などと関連付けて理解すること。また</w:t>
            </w:r>
            <w:r w:rsidR="0092422E">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不要となった物質を排出</w:t>
            </w:r>
            <w:r w:rsidR="002C0106">
              <w:rPr>
                <w:rFonts w:ascii="UD デジタル 教科書体 N-R" w:eastAsia="UD デジタル 教科書体 N-R" w:hint="eastAsia"/>
                <w:sz w:val="18"/>
                <w:szCs w:val="18"/>
              </w:rPr>
              <w:t>す</w:t>
            </w:r>
            <w:r w:rsidR="002C0106" w:rsidRPr="00AE3B80">
              <w:rPr>
                <w:rFonts w:ascii="UD デジタル 教科書体 N-R" w:eastAsia="UD デジタル 教科書体 N-R" w:hint="eastAsia"/>
                <w:sz w:val="18"/>
                <w:szCs w:val="18"/>
              </w:rPr>
              <w:t>る</w:t>
            </w:r>
          </w:p>
          <w:p w14:paraId="195FB9C4" w14:textId="3BD3B37E" w:rsidR="00066581" w:rsidRPr="00AE3B80" w:rsidRDefault="009C1C66" w:rsidP="002C0106">
            <w:pPr>
              <w:spacing w:line="236" w:lineRule="exact"/>
              <w:ind w:firstLineChars="600" w:firstLine="10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仕組みがあることについて理解すること。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89</w:t>
            </w:r>
            <w:r w:rsidR="00021B50" w:rsidRPr="00AE3B80">
              <w:rPr>
                <w:rFonts w:ascii="UD デジタル 教科書体 NP-R" w:eastAsia="UD デジタル 教科書体 NP-R" w:hint="eastAsia"/>
                <w:sz w:val="18"/>
                <w:szCs w:val="18"/>
              </w:rPr>
              <w:t>）</w:t>
            </w:r>
          </w:p>
        </w:tc>
      </w:tr>
    </w:tbl>
    <w:p w14:paraId="1B9F6C1C" w14:textId="5DAD4258" w:rsidR="00C25184" w:rsidRPr="00AE3B80" w:rsidRDefault="00C25184"/>
    <w:p w14:paraId="5104A7B1" w14:textId="59B949AE" w:rsidR="00C25184" w:rsidRPr="00AE3B80" w:rsidRDefault="00C25184" w:rsidP="00C25184"/>
    <w:tbl>
      <w:tblPr>
        <w:tblStyle w:val="a3"/>
        <w:tblW w:w="10916" w:type="dxa"/>
        <w:tblInd w:w="-299" w:type="dxa"/>
        <w:tblLook w:val="04A0" w:firstRow="1" w:lastRow="0" w:firstColumn="1" w:lastColumn="0" w:noHBand="0" w:noVBand="1"/>
      </w:tblPr>
      <w:tblGrid>
        <w:gridCol w:w="1702"/>
        <w:gridCol w:w="9214"/>
      </w:tblGrid>
      <w:tr w:rsidR="00066581" w:rsidRPr="00AE3B80" w14:paraId="304EA492" w14:textId="77777777" w:rsidTr="00A2428D">
        <w:trPr>
          <w:trHeight w:val="530"/>
        </w:trPr>
        <w:tc>
          <w:tcPr>
            <w:tcW w:w="1702" w:type="dxa"/>
            <w:tcBorders>
              <w:top w:val="single" w:sz="12" w:space="0" w:color="auto"/>
              <w:left w:val="single" w:sz="12" w:space="0" w:color="auto"/>
              <w:bottom w:val="double" w:sz="4" w:space="0" w:color="auto"/>
              <w:right w:val="single" w:sz="6" w:space="0" w:color="auto"/>
            </w:tcBorders>
            <w:vAlign w:val="center"/>
          </w:tcPr>
          <w:p w14:paraId="505CC668" w14:textId="77777777" w:rsidR="00141F2D" w:rsidRDefault="00066581" w:rsidP="00066581">
            <w:pPr>
              <w:spacing w:line="23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5ABDB6D3" w14:textId="44C839C3" w:rsidR="00066581" w:rsidRPr="00AE3B80" w:rsidRDefault="00066581" w:rsidP="00066581">
            <w:pPr>
              <w:spacing w:line="23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9214" w:type="dxa"/>
            <w:tcBorders>
              <w:top w:val="single" w:sz="12" w:space="0" w:color="auto"/>
              <w:left w:val="single" w:sz="6" w:space="0" w:color="auto"/>
              <w:bottom w:val="double" w:sz="4" w:space="0" w:color="auto"/>
              <w:right w:val="single" w:sz="12" w:space="0" w:color="auto"/>
            </w:tcBorders>
            <w:vAlign w:val="center"/>
          </w:tcPr>
          <w:p w14:paraId="3B1BB07E" w14:textId="77777777" w:rsidR="00066581" w:rsidRPr="00AE3B80" w:rsidRDefault="00066581" w:rsidP="00066581">
            <w:pPr>
              <w:spacing w:line="23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66581" w:rsidRPr="00AE3B80" w14:paraId="3E709FD7"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double" w:sz="4" w:space="0" w:color="auto"/>
              <w:bottom w:val="single" w:sz="4" w:space="0" w:color="auto"/>
            </w:tcBorders>
          </w:tcPr>
          <w:p w14:paraId="0FA9C7F1"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中学校・理科</w:t>
            </w:r>
          </w:p>
          <w:p w14:paraId="7F681355"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p>
          <w:p w14:paraId="56BA9937" w14:textId="77777777" w:rsidR="00806918" w:rsidRPr="00AE3B80" w:rsidRDefault="00806918" w:rsidP="00806918">
            <w:pPr>
              <w:spacing w:line="236" w:lineRule="exact"/>
              <w:rPr>
                <w:rFonts w:ascii="UD デジタル 教科書体 N-R" w:eastAsia="UD デジタル 教科書体 N-R" w:hAnsiTheme="minorEastAsia"/>
                <w:color w:val="000000" w:themeColor="text1"/>
                <w:sz w:val="18"/>
                <w:szCs w:val="18"/>
              </w:rPr>
            </w:pPr>
          </w:p>
          <w:p w14:paraId="540C43DD" w14:textId="3A524064" w:rsidR="00066581"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※四つの中から</w:t>
            </w:r>
            <w:r w:rsidR="00A2428D">
              <w:rPr>
                <w:rFonts w:ascii="UD デジタル 教科書体 N-R" w:eastAsia="UD デジタル 教科書体 N-R" w:hAnsiTheme="minorEastAsia" w:hint="eastAsia"/>
                <w:color w:val="000000" w:themeColor="text1"/>
                <w:sz w:val="18"/>
                <w:szCs w:val="18"/>
              </w:rPr>
              <w:t xml:space="preserve">　</w:t>
            </w:r>
            <w:r w:rsidRPr="00AE3B80">
              <w:rPr>
                <w:rFonts w:ascii="UD デジタル 教科書体 N-R" w:eastAsia="UD デジタル 教科書体 N-R" w:hAnsiTheme="minorEastAsia" w:hint="eastAsia"/>
                <w:color w:val="000000" w:themeColor="text1"/>
                <w:sz w:val="18"/>
                <w:szCs w:val="18"/>
              </w:rPr>
              <w:t>一つ選択して模擬授業を行うこと。</w:t>
            </w:r>
          </w:p>
        </w:tc>
        <w:tc>
          <w:tcPr>
            <w:tcW w:w="9214" w:type="dxa"/>
            <w:tcBorders>
              <w:top w:val="double" w:sz="4" w:space="0" w:color="auto"/>
              <w:bottom w:val="single" w:sz="4" w:space="0" w:color="auto"/>
            </w:tcBorders>
            <w:shd w:val="clear" w:color="auto" w:fill="auto"/>
          </w:tcPr>
          <w:p w14:paraId="0665A9F2" w14:textId="11A3085B" w:rsidR="00806918" w:rsidRPr="00AE3B80" w:rsidRDefault="00806918" w:rsidP="004267F2">
            <w:pPr>
              <w:spacing w:line="240" w:lineRule="exact"/>
              <w:ind w:left="180" w:hangingChars="100" w:hanging="180"/>
              <w:rPr>
                <w:rFonts w:ascii="UD デジタル 教科書体 N-R" w:eastAsia="UD デジタル 教科書体 N-R" w:hAnsiTheme="minorEastAsia"/>
                <w:sz w:val="18"/>
                <w:szCs w:val="18"/>
                <w:highlight w:val="yellow"/>
              </w:rPr>
            </w:pPr>
            <w:r w:rsidRPr="00AE3B80">
              <w:rPr>
                <w:rFonts w:ascii="UD デジタル 教科書体 N-R" w:eastAsia="UD デジタル 教科書体 N-R" w:hAnsiTheme="minorEastAsia" w:hint="eastAsia"/>
                <w:sz w:val="18"/>
                <w:szCs w:val="18"/>
              </w:rPr>
              <w:t xml:space="preserve">≪　</w:t>
            </w:r>
            <w:r w:rsidR="00DF14B4" w:rsidRPr="00AE3B80">
              <w:rPr>
                <w:rFonts w:ascii="UD デジタル 教科書体 N-R" w:eastAsia="UD デジタル 教科書体 N-R" w:hAnsiTheme="minorEastAsia" w:hint="eastAsia"/>
                <w:sz w:val="18"/>
                <w:szCs w:val="18"/>
              </w:rPr>
              <w:t xml:space="preserve">中学校学習指導要領解説　理科編　第２章　第２節　</w:t>
            </w:r>
            <w:r w:rsidR="00FE3509" w:rsidRPr="00AE3B80">
              <w:rPr>
                <w:rFonts w:ascii="UD デジタル 教科書体 N-R" w:eastAsia="UD デジタル 教科書体 N-R" w:hAnsiTheme="minorEastAsia" w:hint="eastAsia"/>
                <w:sz w:val="18"/>
                <w:szCs w:val="18"/>
              </w:rPr>
              <w:t>［</w:t>
            </w:r>
            <w:r w:rsidR="00DF14B4" w:rsidRPr="00AE3B80">
              <w:rPr>
                <w:rFonts w:ascii="UD デジタル 教科書体 N-R" w:eastAsia="UD デジタル 教科書体 N-R" w:hAnsiTheme="minorEastAsia" w:hint="eastAsia"/>
                <w:sz w:val="18"/>
                <w:szCs w:val="18"/>
              </w:rPr>
              <w:t>第２分野</w:t>
            </w:r>
            <w:r w:rsidR="00FE3509" w:rsidRPr="00AE3B80">
              <w:rPr>
                <w:rFonts w:ascii="UD デジタル 教科書体 N-R" w:eastAsia="UD デジタル 教科書体 N-R" w:hAnsiTheme="minorEastAsia" w:hint="eastAsia"/>
                <w:sz w:val="18"/>
                <w:szCs w:val="18"/>
              </w:rPr>
              <w:t>］</w:t>
            </w:r>
            <w:r w:rsidR="00DF14B4" w:rsidRPr="00AE3B80">
              <w:rPr>
                <w:rFonts w:ascii="UD デジタル 教科書体 N-R" w:eastAsia="UD デジタル 教科書体 N-R" w:hAnsiTheme="minorEastAsia" w:hint="eastAsia"/>
                <w:sz w:val="18"/>
                <w:szCs w:val="18"/>
              </w:rPr>
              <w:t xml:space="preserve">　２　第２分野の内容</w:t>
            </w:r>
            <w:r w:rsidRPr="00AE3B80">
              <w:rPr>
                <w:rFonts w:ascii="UD デジタル 教科書体 N-R" w:eastAsia="UD デジタル 教科書体 N-R" w:hAnsiTheme="minorEastAsia" w:hint="eastAsia"/>
                <w:sz w:val="18"/>
                <w:szCs w:val="18"/>
              </w:rPr>
              <w:t xml:space="preserve">　≫</w:t>
            </w:r>
          </w:p>
          <w:p w14:paraId="053565D6" w14:textId="026EC07B" w:rsidR="00806918" w:rsidRPr="00AE3B80" w:rsidRDefault="00DF14B4" w:rsidP="004267F2">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(2)</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大地の成り立ちと変化</w:t>
            </w:r>
          </w:p>
          <w:p w14:paraId="4380230B" w14:textId="77777777" w:rsidR="00385CFA" w:rsidRDefault="00DF14B4" w:rsidP="00385CFA">
            <w:pPr>
              <w:spacing w:line="240" w:lineRule="exact"/>
              <w:ind w:leftChars="100" w:left="39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ア</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大地の成り立ちと変化を地表に見られる様々な事物・現象と関連付けながら、次のことを理解するとともに、それらの観察、実験などに関する技能を身に付けること。</w:t>
            </w:r>
          </w:p>
          <w:p w14:paraId="7C077356" w14:textId="5B6E1D73" w:rsidR="00A23165" w:rsidRPr="00AE3B80" w:rsidRDefault="00385CFA" w:rsidP="00385CFA">
            <w:pPr>
              <w:spacing w:line="240" w:lineRule="exact"/>
              <w:ind w:firstLineChars="200" w:firstLine="36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(ｱ)</w:t>
            </w:r>
            <w:r>
              <w:rPr>
                <w:rFonts w:ascii="UD デジタル 教科書体 N-R" w:eastAsia="UD デジタル 教科書体 N-R" w:hint="eastAsia"/>
                <w:sz w:val="18"/>
                <w:szCs w:val="18"/>
              </w:rPr>
              <w:t xml:space="preserve">　</w:t>
            </w:r>
            <w:r w:rsidR="00A23165"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00A23165" w:rsidRPr="00AE3B80">
              <w:rPr>
                <w:rFonts w:ascii="UD デジタル 教科書体 NP-R" w:eastAsia="UD デジタル 教科書体 NP-R" w:cs="ZenOMNR" w:hint="eastAsia"/>
                <w:kern w:val="0"/>
                <w:sz w:val="18"/>
                <w:szCs w:val="18"/>
              </w:rPr>
              <w:t>岩石の観察</w:t>
            </w:r>
          </w:p>
          <w:p w14:paraId="2D20D4C2" w14:textId="28C24EE2" w:rsidR="00A23165" w:rsidRPr="00AE3B80" w:rsidRDefault="00A23165" w:rsidP="00385CFA">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ＭＳ 明朝" w:eastAsia="ＭＳ 明朝" w:hAnsi="ＭＳ 明朝" w:cs="ＭＳ 明朝" w:hint="eastAsia"/>
                <w:sz w:val="18"/>
                <w:szCs w:val="18"/>
              </w:rPr>
              <w:t>㋐</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岩石の観察</w:t>
            </w:r>
          </w:p>
          <w:p w14:paraId="48674FE3" w14:textId="545B6664" w:rsidR="00066581" w:rsidRPr="00AE3B80" w:rsidRDefault="00A23165" w:rsidP="00385CFA">
            <w:pPr>
              <w:widowControl w:val="0"/>
              <w:autoSpaceDE w:val="0"/>
              <w:autoSpaceDN w:val="0"/>
              <w:adjustRightInd w:val="0"/>
              <w:spacing w:line="240" w:lineRule="exact"/>
              <w:ind w:left="900" w:hangingChars="500" w:hanging="90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　</w:t>
            </w:r>
            <w:r w:rsidR="00527FE2" w:rsidRPr="00AE3B80">
              <w:rPr>
                <w:rFonts w:ascii="UD デジタル 教科書体 NP-R" w:eastAsia="UD デジタル 教科書体 NP-R" w:cs="ZenOMNR" w:hint="eastAsia"/>
                <w:kern w:val="0"/>
                <w:sz w:val="18"/>
                <w:szCs w:val="18"/>
              </w:rPr>
              <w:t xml:space="preserve">　</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身近な地形や地層</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岩石などの観察を通して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土地の成り立ちや広がり</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構成物などについて理解す</w:t>
            </w:r>
            <w:r w:rsidR="0092422E">
              <w:rPr>
                <w:rFonts w:ascii="UD デジタル 教科書体 NP-R" w:eastAsia="UD デジタル 教科書体 NP-R" w:cs="ZenOMNR" w:hint="eastAsia"/>
                <w:kern w:val="0"/>
                <w:sz w:val="18"/>
                <w:szCs w:val="18"/>
              </w:rPr>
              <w:t>る</w:t>
            </w:r>
            <w:r w:rsidRPr="00AE3B80">
              <w:rPr>
                <w:rFonts w:ascii="UD デジタル 教科書体 NP-R" w:eastAsia="UD デジタル 教科書体 NP-R" w:cs="ZenOMNR" w:hint="eastAsia"/>
                <w:kern w:val="0"/>
                <w:sz w:val="18"/>
                <w:szCs w:val="18"/>
              </w:rPr>
              <w:t>とともに</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観察器具の操作</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記録の仕方などの技能を身に付けること。</w:t>
            </w:r>
            <w:r w:rsidR="00E76FE3" w:rsidRPr="00AE3B80">
              <w:rPr>
                <w:rFonts w:ascii="UD デジタル 教科書体 NP-R" w:eastAsia="UD デジタル 教科書体 NP-R" w:hAnsiTheme="minorEastAsia" w:hint="eastAsia"/>
                <w:sz w:val="18"/>
                <w:szCs w:val="18"/>
              </w:rPr>
              <w:t>（P.8</w:t>
            </w:r>
            <w:r w:rsidR="00527FE2" w:rsidRPr="00AE3B80">
              <w:rPr>
                <w:rFonts w:ascii="UD デジタル 教科書体 NP-R" w:eastAsia="UD デジタル 教科書体 NP-R" w:hAnsiTheme="minorEastAsia" w:hint="eastAsia"/>
                <w:sz w:val="18"/>
                <w:szCs w:val="18"/>
              </w:rPr>
              <w:t>0</w:t>
            </w:r>
            <w:r w:rsidR="00E76FE3" w:rsidRPr="00AE3B80">
              <w:rPr>
                <w:rFonts w:ascii="UD デジタル 教科書体 NP-R" w:eastAsia="UD デジタル 教科書体 NP-R" w:hAnsiTheme="minorEastAsia" w:hint="eastAsia"/>
                <w:sz w:val="18"/>
                <w:szCs w:val="18"/>
              </w:rPr>
              <w:t>）</w:t>
            </w:r>
          </w:p>
        </w:tc>
      </w:tr>
      <w:tr w:rsidR="00806918" w:rsidRPr="00AE3B80" w14:paraId="1DD76C0B"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0D20B73A" w14:textId="72E90580"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中学校・音楽</w:t>
            </w:r>
          </w:p>
        </w:tc>
        <w:tc>
          <w:tcPr>
            <w:tcW w:w="9214" w:type="dxa"/>
            <w:tcBorders>
              <w:top w:val="single" w:sz="4" w:space="0" w:color="auto"/>
              <w:bottom w:val="single" w:sz="4" w:space="0" w:color="auto"/>
            </w:tcBorders>
            <w:shd w:val="clear" w:color="auto" w:fill="auto"/>
          </w:tcPr>
          <w:p w14:paraId="7084FF1A" w14:textId="0280ED93" w:rsidR="00806918" w:rsidRPr="00AE3B80" w:rsidRDefault="00806918" w:rsidP="005D3063">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562154" w:rsidRPr="00AE3B80">
              <w:rPr>
                <w:rFonts w:ascii="UD デジタル 教科書体 N-R" w:eastAsia="UD デジタル 教科書体 N-R" w:hint="eastAsia"/>
                <w:sz w:val="18"/>
                <w:szCs w:val="18"/>
              </w:rPr>
              <w:t>中学校学習指導要領解説　音楽編　第３章　第１節　第１学年の目標と内容　２　内容</w:t>
            </w:r>
            <w:r w:rsidRPr="00AE3B80">
              <w:rPr>
                <w:rFonts w:ascii="UD デジタル 教科書体 N-R" w:eastAsia="UD デジタル 教科書体 N-R" w:hAnsiTheme="minorEastAsia" w:hint="eastAsia"/>
                <w:sz w:val="18"/>
                <w:szCs w:val="18"/>
              </w:rPr>
              <w:t xml:space="preserve">　≫</w:t>
            </w:r>
          </w:p>
          <w:p w14:paraId="11B7DFA8" w14:textId="6929F314" w:rsidR="00D775A4" w:rsidRPr="00AE3B80" w:rsidRDefault="00D775A4" w:rsidP="005D3063">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Ｂ</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鑑賞</w:t>
            </w:r>
          </w:p>
          <w:p w14:paraId="5F1144FB" w14:textId="38A3FBA5" w:rsidR="005D3063" w:rsidRPr="00AE3B80" w:rsidRDefault="00385CFA" w:rsidP="00385CFA">
            <w:pPr>
              <w:spacing w:line="240" w:lineRule="exact"/>
              <w:ind w:firstLineChars="100" w:firstLine="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Pr>
                <w:rFonts w:ascii="UD デジタル 教科書体 N-R" w:eastAsia="UD デジタル 教科書体 N-R" w:hAnsiTheme="minorEastAsia" w:hint="eastAsia"/>
                <w:sz w:val="18"/>
                <w:szCs w:val="18"/>
              </w:rPr>
              <w:t xml:space="preserve">　</w:t>
            </w:r>
            <w:r w:rsidR="005D3063" w:rsidRPr="00AE3B80">
              <w:rPr>
                <w:rFonts w:ascii="UD デジタル 教科書体 NP-R" w:eastAsia="UD デジタル 教科書体 NP-R" w:hAnsi="ＭＳ Ｐゴシック" w:cs="ＭＳ Ｐゴシック" w:hint="eastAsia"/>
                <w:color w:val="000000"/>
                <w:kern w:val="0"/>
                <w:sz w:val="18"/>
                <w:szCs w:val="18"/>
              </w:rPr>
              <w:t>鑑賞の活動を通して、次の事項を身に付けることができるよう指導する。</w:t>
            </w:r>
          </w:p>
          <w:p w14:paraId="34903032" w14:textId="1F5893A7" w:rsidR="005D3063" w:rsidRPr="00AE3B80" w:rsidRDefault="005D3063" w:rsidP="00385CFA">
            <w:pPr>
              <w:spacing w:line="240" w:lineRule="exact"/>
              <w:ind w:leftChars="200" w:left="600" w:hangingChars="100" w:hanging="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ア</w:t>
            </w:r>
            <w:r w:rsidR="00385CFA">
              <w:rPr>
                <w:rFonts w:ascii="UD デジタル 教科書体 NP-R" w:eastAsia="UD デジタル 教科書体 NP-R" w:hAnsi="ＭＳ Ｐゴシック" w:cs="ＭＳ Ｐゴシック" w:hint="eastAsia"/>
                <w:color w:val="000000"/>
                <w:kern w:val="0"/>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鑑賞に関わる知識を得たり生かしたりしながら、次の(ｱ)から(ｳ)までについて自分なりに考え、音楽のよさや美しさを味わって聴くこと。</w:t>
            </w:r>
          </w:p>
          <w:p w14:paraId="1A95ADEE" w14:textId="75D5F5FB" w:rsidR="005D3063" w:rsidRPr="00AE3B80" w:rsidRDefault="005D3063" w:rsidP="00385CFA">
            <w:pPr>
              <w:spacing w:line="240" w:lineRule="exact"/>
              <w:ind w:firstLineChars="300" w:firstLine="54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曲や演奏に対する評価とその根拠</w:t>
            </w:r>
          </w:p>
          <w:p w14:paraId="7B3E4D0A" w14:textId="44327E94" w:rsidR="005D3063" w:rsidRPr="00AE3B80" w:rsidRDefault="005D3063" w:rsidP="00385CFA">
            <w:pPr>
              <w:spacing w:line="240" w:lineRule="exact"/>
              <w:ind w:firstLineChars="300" w:firstLine="54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生活や社会における音楽の意味や役割</w:t>
            </w:r>
          </w:p>
          <w:p w14:paraId="3B21E192" w14:textId="7EEBA0F8" w:rsidR="00806918" w:rsidRPr="00AE3B80" w:rsidRDefault="005D3063" w:rsidP="00385CFA">
            <w:pPr>
              <w:spacing w:line="240" w:lineRule="exact"/>
              <w:ind w:firstLineChars="300" w:firstLine="540"/>
              <w:rPr>
                <w:rFonts w:ascii="UD デジタル 教科書体 N-R" w:eastAsia="UD デジタル 教科書体 N-R"/>
                <w:color w:val="FF000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(ｳ)</w:t>
            </w:r>
            <w:r w:rsidR="00385CFA">
              <w:rPr>
                <w:rFonts w:ascii="UD デジタル 教科書体 NP-R" w:eastAsia="UD デジタル 教科書体 NP-R" w:hAnsi="ＭＳ Ｐゴシック" w:cs="ＭＳ Ｐゴシック" w:hint="eastAsia"/>
                <w:color w:val="000000"/>
                <w:kern w:val="0"/>
                <w:sz w:val="18"/>
                <w:szCs w:val="18"/>
              </w:rPr>
              <w:t xml:space="preserve">　</w:t>
            </w:r>
            <w:r w:rsidRPr="00AE3B80">
              <w:rPr>
                <w:rFonts w:ascii="UD デジタル 教科書体 NP-R" w:eastAsia="UD デジタル 教科書体 NP-R" w:hAnsi="ＭＳ Ｐゴシック" w:cs="ＭＳ Ｐゴシック" w:hint="eastAsia"/>
                <w:color w:val="000000"/>
                <w:kern w:val="0"/>
                <w:sz w:val="18"/>
                <w:szCs w:val="18"/>
              </w:rPr>
              <w:t xml:space="preserve">音楽表現の共通性や固有性　　</w:t>
            </w:r>
            <w:r w:rsidRPr="00AE3B80">
              <w:rPr>
                <w:rFonts w:ascii="UD デジタル 教科書体 NP-R" w:eastAsia="UD デジタル 教科書体 NP-R" w:hAnsiTheme="minorEastAsia" w:hint="eastAsia"/>
                <w:sz w:val="18"/>
                <w:szCs w:val="18"/>
              </w:rPr>
              <w:t>（P.56）</w:t>
            </w:r>
          </w:p>
        </w:tc>
      </w:tr>
      <w:tr w:rsidR="00806918" w:rsidRPr="00AE3B80" w14:paraId="22FB1E3B"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01B0D5EC"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中学校・美術</w:t>
            </w:r>
          </w:p>
        </w:tc>
        <w:tc>
          <w:tcPr>
            <w:tcW w:w="9214" w:type="dxa"/>
            <w:tcBorders>
              <w:top w:val="single" w:sz="4" w:space="0" w:color="auto"/>
              <w:bottom w:val="single" w:sz="4" w:space="0" w:color="auto"/>
            </w:tcBorders>
            <w:shd w:val="clear" w:color="auto" w:fill="auto"/>
          </w:tcPr>
          <w:p w14:paraId="780B77E7" w14:textId="0EAB23EB" w:rsidR="00806918" w:rsidRPr="00AE3B80" w:rsidRDefault="00806918" w:rsidP="00806918">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8C1E3A" w:rsidRPr="00AE3B80">
              <w:rPr>
                <w:rFonts w:ascii="UD デジタル 教科書体 N-R" w:eastAsia="UD デジタル 教科書体 N-R" w:hint="eastAsia"/>
                <w:sz w:val="18"/>
                <w:szCs w:val="18"/>
              </w:rPr>
              <w:t>中学校学習指導要領解説　美術編　第３章　第１節　第１学年の目標と内容　２ 内容</w:t>
            </w:r>
            <w:r w:rsidRPr="00AE3B80">
              <w:rPr>
                <w:rFonts w:ascii="UD デジタル 教科書体 N-R" w:eastAsia="UD デジタル 教科書体 N-R" w:hAnsiTheme="minorEastAsia" w:hint="eastAsia"/>
                <w:sz w:val="18"/>
                <w:szCs w:val="18"/>
              </w:rPr>
              <w:t xml:space="preserve">　≫</w:t>
            </w:r>
          </w:p>
          <w:p w14:paraId="6B03C976" w14:textId="68B70DE9" w:rsidR="00806918" w:rsidRPr="00AE3B80" w:rsidRDefault="002423A4" w:rsidP="008C1E3A">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 xml:space="preserve">表現 </w:t>
            </w:r>
          </w:p>
          <w:p w14:paraId="08A39B86" w14:textId="669FD0BC" w:rsidR="002423A4" w:rsidRPr="00AE3B80" w:rsidRDefault="00BA102D" w:rsidP="00385CFA">
            <w:pPr>
              <w:spacing w:line="236"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385CFA">
              <w:rPr>
                <w:rFonts w:ascii="UD デジタル 教科書体 NP-R" w:eastAsia="UD デジタル 教科書体 NP-R" w:hint="eastAsia"/>
                <w:sz w:val="18"/>
                <w:szCs w:val="18"/>
              </w:rPr>
              <w:t xml:space="preserve">　</w:t>
            </w:r>
            <w:r w:rsidR="002423A4" w:rsidRPr="00AE3B80">
              <w:rPr>
                <w:rFonts w:ascii="UD デジタル 教科書体 NP-R" w:eastAsia="UD デジタル 教科書体 NP-R" w:hint="eastAsia"/>
                <w:sz w:val="18"/>
                <w:szCs w:val="18"/>
              </w:rPr>
              <w:t>表現の活動を通して</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次のとおり発想や構想に関する資質・能力を育成する。</w:t>
            </w:r>
          </w:p>
          <w:p w14:paraId="2B4D12D6" w14:textId="5D3F879A" w:rsidR="00BA102D" w:rsidRPr="00AE3B80" w:rsidRDefault="002423A4" w:rsidP="00385CFA">
            <w:pPr>
              <w:spacing w:line="236" w:lineRule="exact"/>
              <w:ind w:leftChars="200" w:left="60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イ  伝える</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使うなどの目的や機能を考え</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デザインや工芸などに表現する活動を通して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発想や構想に関する次の事項を身に付けることができるよう指導する。</w:t>
            </w:r>
          </w:p>
          <w:p w14:paraId="52DA7D06" w14:textId="517757E5" w:rsidR="00806918" w:rsidRPr="00AE3B80" w:rsidRDefault="00385CFA" w:rsidP="00385CFA">
            <w:pPr>
              <w:spacing w:line="236" w:lineRule="exact"/>
              <w:ind w:leftChars="300" w:left="810" w:hangingChars="100" w:hanging="18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2423A4" w:rsidRPr="00AE3B80">
              <w:rPr>
                <w:rFonts w:ascii="UD デジタル 教科書体 NP-R" w:eastAsia="UD デジタル 教科書体 NP-R" w:hint="eastAsia"/>
                <w:sz w:val="18"/>
                <w:szCs w:val="18"/>
              </w:rPr>
              <w:t>伝える目的や条件などを基に</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伝える相手や内容などから主題を生み出し</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分かりやすさと美しさなどとの調和を考え</w:t>
            </w:r>
            <w:r w:rsidR="00843BDA" w:rsidRPr="00AE3B80">
              <w:rPr>
                <w:rFonts w:ascii="UD デジタル 教科書体 NP-R" w:eastAsia="UD デジタル 教科書体 NP-R" w:hint="eastAsia"/>
                <w:sz w:val="18"/>
                <w:szCs w:val="18"/>
              </w:rPr>
              <w:t>、</w:t>
            </w:r>
            <w:r w:rsidR="002423A4" w:rsidRPr="00AE3B80">
              <w:rPr>
                <w:rFonts w:ascii="UD デジタル 教科書体 NP-R" w:eastAsia="UD デジタル 教科書体 NP-R" w:hint="eastAsia"/>
                <w:sz w:val="18"/>
                <w:szCs w:val="18"/>
              </w:rPr>
              <w:t>表現の構想を練ること。</w:t>
            </w:r>
            <w:r w:rsidR="00E76FE3" w:rsidRPr="00AE3B80">
              <w:rPr>
                <w:rFonts w:ascii="UD デジタル 教科書体 NP-R" w:eastAsia="UD デジタル 教科書体 NP-R" w:hint="eastAsia"/>
                <w:sz w:val="18"/>
                <w:szCs w:val="18"/>
              </w:rPr>
              <w:t>（P.</w:t>
            </w:r>
            <w:r w:rsidR="009B0FCD" w:rsidRPr="00AE3B80">
              <w:rPr>
                <w:rFonts w:ascii="UD デジタル 教科書体 NP-R" w:eastAsia="UD デジタル 教科書体 NP-R"/>
                <w:sz w:val="18"/>
                <w:szCs w:val="18"/>
              </w:rPr>
              <w:t>56</w:t>
            </w:r>
            <w:r w:rsidR="00E76FE3" w:rsidRPr="00AE3B80">
              <w:rPr>
                <w:rFonts w:ascii="UD デジタル 教科書体 NP-R" w:eastAsia="UD デジタル 教科書体 NP-R" w:hint="eastAsia"/>
                <w:sz w:val="18"/>
                <w:szCs w:val="18"/>
              </w:rPr>
              <w:t>）</w:t>
            </w:r>
          </w:p>
        </w:tc>
      </w:tr>
      <w:tr w:rsidR="00806918" w:rsidRPr="00AE3B80" w14:paraId="3F283AC8"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702" w:type="dxa"/>
            <w:tcBorders>
              <w:top w:val="single" w:sz="4" w:space="0" w:color="auto"/>
              <w:bottom w:val="single" w:sz="4" w:space="0" w:color="auto"/>
            </w:tcBorders>
          </w:tcPr>
          <w:p w14:paraId="16C3891D"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中学校・保健体育</w:t>
            </w:r>
          </w:p>
        </w:tc>
        <w:tc>
          <w:tcPr>
            <w:tcW w:w="9214" w:type="dxa"/>
            <w:tcBorders>
              <w:top w:val="single" w:sz="4" w:space="0" w:color="auto"/>
              <w:bottom w:val="single" w:sz="4" w:space="0" w:color="auto"/>
            </w:tcBorders>
            <w:shd w:val="clear" w:color="auto" w:fill="auto"/>
          </w:tcPr>
          <w:p w14:paraId="666FE28B" w14:textId="6A591E8F" w:rsidR="00806918" w:rsidRPr="00AE3B80" w:rsidRDefault="00806918" w:rsidP="00806918">
            <w:pPr>
              <w:spacing w:line="236"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00E3126A" w:rsidRPr="00AE3B80">
              <w:rPr>
                <w:rFonts w:ascii="UD デジタル 教科書体 N-R" w:eastAsia="UD デジタル 教科書体 N-R" w:hint="eastAsia"/>
                <w:sz w:val="18"/>
                <w:szCs w:val="18"/>
              </w:rPr>
              <w:t>中学校学習指導要領解説　保健体育編　第２章　第２節　〔</w:t>
            </w:r>
            <w:r w:rsidR="00DF1DC0" w:rsidRPr="00AE3B80">
              <w:rPr>
                <w:rFonts w:ascii="UD デジタル 教科書体 N-R" w:eastAsia="UD デジタル 教科書体 N-R" w:hint="eastAsia"/>
                <w:sz w:val="18"/>
                <w:szCs w:val="18"/>
              </w:rPr>
              <w:t>体育</w:t>
            </w:r>
            <w:r w:rsidR="00E3126A" w:rsidRPr="00AE3B80">
              <w:rPr>
                <w:rFonts w:ascii="UD デジタル 教科書体 N-R" w:eastAsia="UD デジタル 教科書体 N-R" w:hint="eastAsia"/>
                <w:sz w:val="18"/>
                <w:szCs w:val="18"/>
              </w:rPr>
              <w:t>分野〕　２　内容</w:t>
            </w:r>
            <w:r w:rsidR="00DF1DC0" w:rsidRPr="00AE3B80">
              <w:rPr>
                <w:rFonts w:ascii="UD デジタル 教科書体 N-R" w:eastAsia="UD デジタル 教科書体 N-R" w:hint="eastAsia"/>
                <w:sz w:val="18"/>
                <w:szCs w:val="18"/>
              </w:rPr>
              <w:t xml:space="preserve">　H</w:t>
            </w:r>
            <w:r w:rsidR="00DF1DC0" w:rsidRPr="00AE3B80">
              <w:rPr>
                <w:rFonts w:ascii="UD デジタル 教科書体 N-R" w:eastAsia="UD デジタル 教科書体 N-R"/>
                <w:sz w:val="18"/>
                <w:szCs w:val="18"/>
              </w:rPr>
              <w:t xml:space="preserve"> </w:t>
            </w:r>
            <w:r w:rsidR="00DF1DC0" w:rsidRPr="00AE3B80">
              <w:rPr>
                <w:rFonts w:ascii="UD デジタル 教科書体 N-R" w:eastAsia="UD デジタル 教科書体 N-R" w:hint="eastAsia"/>
                <w:sz w:val="18"/>
                <w:szCs w:val="18"/>
              </w:rPr>
              <w:t>体育理論</w:t>
            </w:r>
            <w:r w:rsidRPr="00AE3B80">
              <w:rPr>
                <w:rFonts w:ascii="UD デジタル 教科書体 N-R" w:eastAsia="UD デジタル 教科書体 N-R" w:hAnsiTheme="minorEastAsia" w:hint="eastAsia"/>
                <w:sz w:val="18"/>
                <w:szCs w:val="18"/>
              </w:rPr>
              <w:t xml:space="preserve">　≫</w:t>
            </w:r>
          </w:p>
          <w:p w14:paraId="009B6CDD" w14:textId="11623FD0" w:rsidR="00385CFA" w:rsidRDefault="00385CFA" w:rsidP="00DC6152">
            <w:pPr>
              <w:spacing w:line="236" w:lineRule="exact"/>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(2)</w:t>
            </w:r>
            <w:r>
              <w:rPr>
                <w:rFonts w:ascii="UD デジタル 教科書体 N-R" w:eastAsia="UD デジタル 教科書体 N-R" w:hAnsiTheme="minorEastAsia" w:hint="eastAsia"/>
                <w:sz w:val="18"/>
                <w:szCs w:val="18"/>
              </w:rPr>
              <w:t xml:space="preserve">　</w:t>
            </w:r>
            <w:r w:rsidR="00F43058" w:rsidRPr="00AE3B80">
              <w:rPr>
                <w:rFonts w:ascii="UD デジタル 教科書体 N-R" w:eastAsia="UD デジタル 教科書体 N-R" w:hint="eastAsia"/>
                <w:sz w:val="18"/>
                <w:szCs w:val="18"/>
              </w:rPr>
              <w:t>運動やスポーツの意義や効果と学び方や安全な行い方について</w:t>
            </w:r>
            <w:r w:rsidR="00843BDA" w:rsidRPr="00AE3B80">
              <w:rPr>
                <w:rFonts w:ascii="UD デジタル 教科書体 N-R" w:eastAsia="UD デジタル 教科書体 N-R" w:hint="eastAsia"/>
                <w:sz w:val="18"/>
                <w:szCs w:val="18"/>
              </w:rPr>
              <w:t>、</w:t>
            </w:r>
            <w:r w:rsidR="00F43058" w:rsidRPr="00AE3B80">
              <w:rPr>
                <w:rFonts w:ascii="UD デジタル 教科書体 N-R" w:eastAsia="UD デジタル 教科書体 N-R" w:hint="eastAsia"/>
                <w:sz w:val="18"/>
                <w:szCs w:val="18"/>
              </w:rPr>
              <w:t>課題を発見し</w:t>
            </w:r>
            <w:r w:rsidR="00843BDA" w:rsidRPr="00AE3B80">
              <w:rPr>
                <w:rFonts w:ascii="UD デジタル 教科書体 N-R" w:eastAsia="UD デジタル 教科書体 N-R" w:hint="eastAsia"/>
                <w:sz w:val="18"/>
                <w:szCs w:val="18"/>
              </w:rPr>
              <w:t>、</w:t>
            </w:r>
            <w:r w:rsidR="00F43058" w:rsidRPr="00AE3B80">
              <w:rPr>
                <w:rFonts w:ascii="UD デジタル 教科書体 N-R" w:eastAsia="UD デジタル 教科書体 N-R" w:hint="eastAsia"/>
                <w:sz w:val="18"/>
                <w:szCs w:val="18"/>
              </w:rPr>
              <w:t>その解決を目指した</w:t>
            </w:r>
          </w:p>
          <w:p w14:paraId="0C778D33" w14:textId="3049219E" w:rsidR="00F43058" w:rsidRPr="00AE3B80" w:rsidRDefault="00F43058" w:rsidP="006B59C1">
            <w:pPr>
              <w:spacing w:line="236" w:lineRule="exact"/>
              <w:ind w:firstLineChars="200" w:firstLine="36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活動を通して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次の事項を身に付けることができるよう指導する。</w:t>
            </w:r>
          </w:p>
          <w:p w14:paraId="70990A66" w14:textId="15425BE3" w:rsidR="00F43058" w:rsidRPr="00AE3B80" w:rsidRDefault="00F43058" w:rsidP="00DC6152">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ア</w:t>
            </w:r>
            <w:r w:rsidR="00385CFA">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運動やスポーツの意義や効果と学び方や安全な行い方について理解すること。</w:t>
            </w:r>
          </w:p>
          <w:p w14:paraId="379DE35D" w14:textId="7695258A" w:rsidR="00E3126A" w:rsidRPr="00AE3B80" w:rsidRDefault="00F43058" w:rsidP="00DC6152">
            <w:pPr>
              <w:spacing w:line="236" w:lineRule="exact"/>
              <w:ind w:leftChars="200" w:left="600" w:hangingChars="100" w:hanging="180"/>
              <w:rPr>
                <w:rFonts w:ascii="UD デジタル 教科書体 N-R" w:eastAsia="UD デジタル 教科書体 N-R" w:hAnsiTheme="minorEastAsia"/>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sidR="00385CFA">
              <w:rPr>
                <w:rFonts w:ascii="UD デジタル 教科書体 NP-R" w:eastAsia="UD デジタル 教科書体 NP-R" w:cs="ZenOldMincho-Regular" w:hint="eastAsia"/>
                <w:kern w:val="0"/>
                <w:sz w:val="18"/>
                <w:szCs w:val="18"/>
              </w:rPr>
              <w:t xml:space="preserve">　</w:t>
            </w:r>
            <w:r w:rsidRPr="00AE3B80">
              <w:rPr>
                <w:rFonts w:ascii="UD デジタル 教科書体 N-R" w:eastAsia="UD デジタル 教科書体 N-R" w:hAnsiTheme="minorEastAsia" w:hint="eastAsia"/>
                <w:sz w:val="18"/>
                <w:szCs w:val="18"/>
              </w:rPr>
              <w:t>運動やスポーツは</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身体の発達やその機能の維持</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体力の向上などの効果や自信の獲得</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ストレスの解消などの心理的効果及びルールやマナーについて合意したり</w:t>
            </w:r>
            <w:r w:rsidR="00843BDA" w:rsidRPr="00AE3B80">
              <w:rPr>
                <w:rFonts w:ascii="UD デジタル 教科書体 N-R" w:eastAsia="UD デジタル 教科書体 N-R" w:hAnsiTheme="minorEastAsia" w:hint="eastAsia"/>
                <w:sz w:val="18"/>
                <w:szCs w:val="18"/>
              </w:rPr>
              <w:t>、</w:t>
            </w:r>
            <w:r w:rsidRPr="00AE3B80">
              <w:rPr>
                <w:rFonts w:ascii="UD デジタル 教科書体 N-R" w:eastAsia="UD デジタル 教科書体 N-R" w:hAnsiTheme="minorEastAsia" w:hint="eastAsia"/>
                <w:sz w:val="18"/>
                <w:szCs w:val="18"/>
              </w:rPr>
              <w:t>適切な人間関係を築いたりするなどの社会性を高める効果が期待できること。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192</w:t>
            </w:r>
            <w:r w:rsidR="00021B50" w:rsidRPr="00AE3B80">
              <w:rPr>
                <w:rFonts w:ascii="UD デジタル 教科書体 NP-R" w:eastAsia="UD デジタル 教科書体 NP-R" w:hint="eastAsia"/>
                <w:sz w:val="18"/>
                <w:szCs w:val="18"/>
              </w:rPr>
              <w:t>）</w:t>
            </w:r>
          </w:p>
        </w:tc>
      </w:tr>
      <w:tr w:rsidR="00806918" w:rsidRPr="00AE3B80" w14:paraId="1E10CBD3"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702" w:type="dxa"/>
            <w:tcBorders>
              <w:top w:val="single" w:sz="4" w:space="0" w:color="auto"/>
              <w:bottom w:val="single" w:sz="4" w:space="0" w:color="auto"/>
            </w:tcBorders>
          </w:tcPr>
          <w:p w14:paraId="0563D5E3"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中学校・技術</w:t>
            </w:r>
          </w:p>
        </w:tc>
        <w:tc>
          <w:tcPr>
            <w:tcW w:w="9214" w:type="dxa"/>
            <w:tcBorders>
              <w:top w:val="single" w:sz="4" w:space="0" w:color="auto"/>
              <w:bottom w:val="single" w:sz="4" w:space="0" w:color="auto"/>
            </w:tcBorders>
            <w:shd w:val="clear" w:color="auto" w:fill="auto"/>
          </w:tcPr>
          <w:p w14:paraId="62112706" w14:textId="6A8C6122" w:rsidR="00806918" w:rsidRPr="00AE3B80" w:rsidRDefault="00806918" w:rsidP="00160344">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594900" w:rsidRPr="00AE3B80">
              <w:rPr>
                <w:rFonts w:ascii="UD デジタル 教科書体 N-R" w:eastAsia="UD デジタル 教科書体 N-R" w:hint="eastAsia"/>
                <w:sz w:val="18"/>
                <w:szCs w:val="18"/>
              </w:rPr>
              <w:t>中学校学習指導要領解説　技術・家庭</w:t>
            </w:r>
            <w:r w:rsidR="009C6378" w:rsidRPr="00AE3B80">
              <w:rPr>
                <w:rFonts w:ascii="UD デジタル 教科書体 N-R" w:eastAsia="UD デジタル 教科書体 N-R" w:hint="eastAsia"/>
                <w:sz w:val="18"/>
                <w:szCs w:val="18"/>
              </w:rPr>
              <w:t>編</w:t>
            </w:r>
            <w:r w:rsidR="00594900" w:rsidRPr="00AE3B80">
              <w:rPr>
                <w:rFonts w:ascii="UD デジタル 教科書体 N-R" w:eastAsia="UD デジタル 教科書体 N-R" w:hint="eastAsia"/>
                <w:sz w:val="18"/>
                <w:szCs w:val="18"/>
              </w:rPr>
              <w:t xml:space="preserve">　第２章　第２節　</w:t>
            </w:r>
            <w:r w:rsidR="00B16973" w:rsidRPr="00AE3B80">
              <w:rPr>
                <w:rFonts w:ascii="UD デジタル 教科書体 N-R" w:eastAsia="UD デジタル 教科書体 N-R" w:hint="eastAsia"/>
                <w:sz w:val="18"/>
                <w:szCs w:val="18"/>
              </w:rPr>
              <w:t>３</w:t>
            </w:r>
            <w:r w:rsidR="00594900" w:rsidRPr="00AE3B80">
              <w:rPr>
                <w:rFonts w:ascii="UD デジタル 教科書体 N-R" w:eastAsia="UD デジタル 教科書体 N-R" w:hint="eastAsia"/>
                <w:sz w:val="18"/>
                <w:szCs w:val="18"/>
              </w:rPr>
              <w:t xml:space="preserve">　技術分野の内容</w:t>
            </w:r>
            <w:r w:rsidRPr="00AE3B80">
              <w:rPr>
                <w:rFonts w:ascii="UD デジタル 教科書体 N-R" w:eastAsia="UD デジタル 教科書体 N-R" w:hAnsiTheme="minorEastAsia" w:hint="eastAsia"/>
                <w:sz w:val="18"/>
                <w:szCs w:val="18"/>
              </w:rPr>
              <w:t xml:space="preserve">　≫</w:t>
            </w:r>
          </w:p>
          <w:p w14:paraId="6C4D1B18" w14:textId="499A8C4C" w:rsidR="00160344" w:rsidRPr="00AE3B80" w:rsidRDefault="00160344" w:rsidP="00995565">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Ｃ</w:t>
            </w:r>
            <w:r w:rsidR="00385CF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エネルギー</w:t>
            </w:r>
            <w:r w:rsidR="009A06C9" w:rsidRPr="00AE3B80">
              <w:rPr>
                <w:rFonts w:ascii="UD デジタル 教科書体 NP-R" w:eastAsia="UD デジタル 教科書体 NP-R" w:hint="eastAsia"/>
                <w:sz w:val="18"/>
                <w:szCs w:val="18"/>
              </w:rPr>
              <w:t>変換</w:t>
            </w:r>
            <w:r w:rsidRPr="00AE3B80">
              <w:rPr>
                <w:rFonts w:ascii="UD デジタル 教科書体 NP-R" w:eastAsia="UD デジタル 教科書体 NP-R" w:hint="eastAsia"/>
                <w:sz w:val="18"/>
                <w:szCs w:val="18"/>
              </w:rPr>
              <w:t>の技術</w:t>
            </w:r>
          </w:p>
          <w:p w14:paraId="1CD38643" w14:textId="066F0351" w:rsidR="00160344" w:rsidRPr="00AE3B80" w:rsidRDefault="00BA669B" w:rsidP="00BA669B">
            <w:pPr>
              <w:widowControl w:val="0"/>
              <w:autoSpaceDE w:val="0"/>
              <w:autoSpaceDN w:val="0"/>
              <w:adjustRightInd w:val="0"/>
              <w:spacing w:line="240" w:lineRule="exact"/>
              <w:ind w:leftChars="100" w:left="390" w:hangingChars="100" w:hanging="180"/>
              <w:rPr>
                <w:rFonts w:ascii="UD デジタル 教科書体 NP-R" w:eastAsia="UD デジタル 教科書体 NP-R" w:cs="ZenOMNR"/>
                <w:kern w:val="0"/>
                <w:sz w:val="18"/>
                <w:szCs w:val="18"/>
              </w:rPr>
            </w:pPr>
            <w:r w:rsidRPr="00AE3B80">
              <w:rPr>
                <w:rFonts w:ascii="UD デジタル 教科書体 N-R" w:eastAsia="UD デジタル 教科書体 N-R" w:hint="eastAsia"/>
                <w:sz w:val="18"/>
                <w:szCs w:val="18"/>
              </w:rPr>
              <w:t>(1</w:t>
            </w:r>
            <w:r w:rsidRPr="00AE3B80">
              <w:rPr>
                <w:rFonts w:ascii="UD デジタル 教科書体 N-R" w:eastAsia="UD デジタル 教科書体 N-R"/>
                <w:sz w:val="18"/>
                <w:szCs w:val="18"/>
              </w:rPr>
              <w:t>)</w:t>
            </w:r>
            <w:r w:rsidR="00385CFA">
              <w:rPr>
                <w:rFonts w:ascii="UD デジタル 教科書体 NP-R" w:eastAsia="UD デジタル 教科書体 NP-R" w:cs="ZenOMNR" w:hint="eastAsia"/>
                <w:kern w:val="0"/>
                <w:sz w:val="18"/>
                <w:szCs w:val="18"/>
              </w:rPr>
              <w:t xml:space="preserve">　</w:t>
            </w:r>
            <w:r w:rsidR="00160344" w:rsidRPr="00AE3B80">
              <w:rPr>
                <w:rFonts w:ascii="UD デジタル 教科書体 NP-R" w:eastAsia="UD デジタル 教科書体 NP-R" w:cs="ZenOMNR" w:hint="eastAsia"/>
                <w:kern w:val="0"/>
                <w:sz w:val="18"/>
                <w:szCs w:val="18"/>
              </w:rPr>
              <w:t>生活や社会を支えるエネルギー変換の技術について調べる活動などを通して</w:t>
            </w:r>
            <w:r w:rsidR="00843BDA" w:rsidRPr="00AE3B80">
              <w:rPr>
                <w:rFonts w:ascii="UD デジタル 教科書体 NP-R" w:eastAsia="UD デジタル 教科書体 NP-R" w:cs="ZenOMNR" w:hint="eastAsia"/>
                <w:kern w:val="0"/>
                <w:sz w:val="18"/>
                <w:szCs w:val="18"/>
              </w:rPr>
              <w:t>、</w:t>
            </w:r>
            <w:r w:rsidR="00160344" w:rsidRPr="00AE3B80">
              <w:rPr>
                <w:rFonts w:ascii="UD デジタル 教科書体 NP-R" w:eastAsia="UD デジタル 教科書体 NP-R" w:cs="ZenOMNR" w:hint="eastAsia"/>
                <w:kern w:val="0"/>
                <w:sz w:val="18"/>
                <w:szCs w:val="18"/>
              </w:rPr>
              <w:t>次の事項を身に付けることができるよう指導する。</w:t>
            </w:r>
          </w:p>
          <w:p w14:paraId="62ACE66D" w14:textId="3C0E2F5D" w:rsidR="00806918" w:rsidRPr="00AE3B80" w:rsidRDefault="00160344" w:rsidP="006B59C1">
            <w:pPr>
              <w:widowControl w:val="0"/>
              <w:autoSpaceDE w:val="0"/>
              <w:autoSpaceDN w:val="0"/>
              <w:adjustRightInd w:val="0"/>
              <w:spacing w:line="240" w:lineRule="exact"/>
              <w:ind w:leftChars="200" w:left="60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ア</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電気</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熱の特性等の原理・法則と</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エネルギーの変換や伝達等に関わる基礎的な技術の仕組み及び保守点検の必要性について理解すること。</w:t>
            </w:r>
            <w:r w:rsidR="00B1697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41</w:t>
            </w:r>
            <w:r w:rsidR="00B16973" w:rsidRPr="00AE3B80">
              <w:rPr>
                <w:rFonts w:ascii="UD デジタル 教科書体 NP-R" w:eastAsia="UD デジタル 教科書体 NP-R" w:hint="eastAsia"/>
                <w:sz w:val="18"/>
                <w:szCs w:val="18"/>
              </w:rPr>
              <w:t>）</w:t>
            </w:r>
          </w:p>
        </w:tc>
      </w:tr>
      <w:tr w:rsidR="00806918" w:rsidRPr="00AE3B80" w14:paraId="6F86F8E7"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702" w:type="dxa"/>
            <w:tcBorders>
              <w:top w:val="single" w:sz="4" w:space="0" w:color="auto"/>
              <w:bottom w:val="single" w:sz="4" w:space="0" w:color="auto"/>
            </w:tcBorders>
          </w:tcPr>
          <w:p w14:paraId="05682A88"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中学校・家庭</w:t>
            </w:r>
          </w:p>
        </w:tc>
        <w:tc>
          <w:tcPr>
            <w:tcW w:w="9214" w:type="dxa"/>
            <w:tcBorders>
              <w:top w:val="single" w:sz="4" w:space="0" w:color="auto"/>
              <w:bottom w:val="single" w:sz="4" w:space="0" w:color="auto"/>
            </w:tcBorders>
            <w:shd w:val="clear" w:color="auto" w:fill="auto"/>
          </w:tcPr>
          <w:p w14:paraId="083464D3" w14:textId="267743CC" w:rsidR="00806918" w:rsidRPr="00AE3B80" w:rsidRDefault="00806918" w:rsidP="007E21D1">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 xml:space="preserve">≪　</w:t>
            </w:r>
            <w:r w:rsidR="00C2347F" w:rsidRPr="00AE3B80">
              <w:rPr>
                <w:rFonts w:ascii="UD デジタル 教科書体 N-R" w:eastAsia="UD デジタル 教科書体 N-R" w:hAnsi="ＭＳ 明朝" w:hint="eastAsia"/>
                <w:sz w:val="18"/>
                <w:szCs w:val="18"/>
              </w:rPr>
              <w:t>中学校学習指導要領解説　技術・家庭編　第２章　第３節　３　家庭分野の内容</w:t>
            </w:r>
            <w:r w:rsidRPr="00AE3B80">
              <w:rPr>
                <w:rFonts w:ascii="UD デジタル 教科書体 N-R" w:eastAsia="UD デジタル 教科書体 N-R" w:hAnsiTheme="minorEastAsia" w:hint="eastAsia"/>
                <w:sz w:val="18"/>
                <w:szCs w:val="18"/>
              </w:rPr>
              <w:t xml:space="preserve">　≫</w:t>
            </w:r>
          </w:p>
          <w:p w14:paraId="038C9CD2" w14:textId="1C2CC311" w:rsidR="007E21D1" w:rsidRPr="00AE3B80" w:rsidRDefault="007E21D1" w:rsidP="00995565">
            <w:pPr>
              <w:autoSpaceDE w:val="0"/>
              <w:autoSpaceDN w:val="0"/>
              <w:adjustRightInd w:val="0"/>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cs="HiraKakuPro-W6" w:hint="eastAsia"/>
                <w:kern w:val="0"/>
                <w:sz w:val="18"/>
                <w:szCs w:val="18"/>
              </w:rPr>
              <w:t>Ｂ</w:t>
            </w:r>
            <w:r w:rsidR="00385CFA">
              <w:rPr>
                <w:rFonts w:ascii="UD デジタル 教科書体 NP-R" w:eastAsia="UD デジタル 教科書体 NP-R" w:cs="HiraKakuPro-W6" w:hint="eastAsia"/>
                <w:kern w:val="0"/>
                <w:sz w:val="18"/>
                <w:szCs w:val="18"/>
              </w:rPr>
              <w:t xml:space="preserve">　</w:t>
            </w:r>
            <w:r w:rsidRPr="00AE3B80">
              <w:rPr>
                <w:rFonts w:ascii="UD デジタル 教科書体 NP-R" w:eastAsia="UD デジタル 教科書体 NP-R" w:cs="HiraKakuPro-W6" w:hint="eastAsia"/>
                <w:kern w:val="0"/>
                <w:sz w:val="18"/>
                <w:szCs w:val="18"/>
              </w:rPr>
              <w:t>衣食住の生活</w:t>
            </w:r>
          </w:p>
          <w:p w14:paraId="3CF1B333" w14:textId="381C5B55" w:rsidR="007E21D1" w:rsidRPr="00AE3B80" w:rsidRDefault="007E21D1" w:rsidP="00385CFA">
            <w:pPr>
              <w:autoSpaceDE w:val="0"/>
              <w:autoSpaceDN w:val="0"/>
              <w:adjustRightInd w:val="0"/>
              <w:spacing w:line="240" w:lineRule="exact"/>
              <w:ind w:firstLineChars="100" w:firstLine="180"/>
              <w:rPr>
                <w:rFonts w:ascii="UD デジタル 教科書体 NP-R" w:eastAsia="UD デジタル 教科書体 NP-R" w:hAnsi="ＭＳ 明朝" w:cs="ZenOMNR"/>
                <w:kern w:val="0"/>
                <w:sz w:val="18"/>
                <w:szCs w:val="18"/>
              </w:rPr>
            </w:pPr>
            <w:r w:rsidRPr="00AE3B80">
              <w:rPr>
                <w:rFonts w:ascii="UD デジタル 教科書体 N-R" w:eastAsia="UD デジタル 教科書体 N-R" w:hint="eastAsia"/>
                <w:sz w:val="18"/>
                <w:szCs w:val="18"/>
              </w:rPr>
              <w:t>(6</w:t>
            </w:r>
            <w:r w:rsidRPr="00AE3B80">
              <w:rPr>
                <w:rFonts w:ascii="UD デジタル 教科書体 N-R" w:eastAsia="UD デジタル 教科書体 N-R"/>
                <w:sz w:val="18"/>
                <w:szCs w:val="18"/>
              </w:rPr>
              <w:t>)</w:t>
            </w:r>
            <w:r w:rsidR="00385CFA">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住居の機能と安全な住まい方</w:t>
            </w:r>
          </w:p>
          <w:p w14:paraId="68F9E04E" w14:textId="2163FE71" w:rsidR="00BA102D" w:rsidRPr="00AE3B80" w:rsidRDefault="007E21D1" w:rsidP="00385CFA">
            <w:pPr>
              <w:widowControl w:val="0"/>
              <w:autoSpaceDE w:val="0"/>
              <w:autoSpaceDN w:val="0"/>
              <w:adjustRightInd w:val="0"/>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ア　次のような知識を身に付けること。</w:t>
            </w:r>
          </w:p>
          <w:p w14:paraId="3020A5D7" w14:textId="4EBE8BEE" w:rsidR="00C2347F" w:rsidRPr="00AE3B80" w:rsidRDefault="00385CFA" w:rsidP="00385CFA">
            <w:pPr>
              <w:widowControl w:val="0"/>
              <w:autoSpaceDE w:val="0"/>
              <w:autoSpaceDN w:val="0"/>
              <w:adjustRightInd w:val="0"/>
              <w:spacing w:line="240" w:lineRule="exact"/>
              <w:ind w:leftChars="300" w:left="81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7E21D1" w:rsidRPr="00AE3B80">
              <w:rPr>
                <w:rFonts w:ascii="UD デジタル 教科書体 NP-R" w:eastAsia="UD デジタル 教科書体 NP-R" w:cs="ZenOMNR" w:hint="eastAsia"/>
                <w:kern w:val="0"/>
                <w:sz w:val="18"/>
                <w:szCs w:val="18"/>
              </w:rPr>
              <w:t>家族の生活と住空間との関わりが分かり</w:t>
            </w:r>
            <w:r w:rsidR="00843BDA" w:rsidRPr="00AE3B80">
              <w:rPr>
                <w:rFonts w:ascii="UD デジタル 教科書体 NP-R" w:eastAsia="UD デジタル 教科書体 NP-R" w:cs="ZenOMNR" w:hint="eastAsia"/>
                <w:kern w:val="0"/>
                <w:sz w:val="18"/>
                <w:szCs w:val="18"/>
              </w:rPr>
              <w:t>、</w:t>
            </w:r>
            <w:r w:rsidR="007E21D1" w:rsidRPr="00AE3B80">
              <w:rPr>
                <w:rFonts w:ascii="UD デジタル 教科書体 NP-R" w:eastAsia="UD デジタル 教科書体 NP-R" w:cs="ZenOMNR" w:hint="eastAsia"/>
                <w:kern w:val="0"/>
                <w:sz w:val="18"/>
                <w:szCs w:val="18"/>
              </w:rPr>
              <w:t>住居の基本的な機能について理解すること</w:t>
            </w:r>
            <w:r w:rsidR="00B16973" w:rsidRPr="00AE3B80">
              <w:rPr>
                <w:rFonts w:ascii="UD デジタル 教科書体 NP-R" w:eastAsia="UD デジタル 教科書体 NP-R" w:hAnsi="ＭＳ 明朝" w:cs="ZenOMNR" w:hint="eastAsia"/>
                <w:kern w:val="0"/>
                <w:sz w:val="18"/>
                <w:szCs w:val="18"/>
              </w:rPr>
              <w:t>（</w:t>
            </w:r>
            <w:r w:rsidR="00B16973" w:rsidRPr="00AE3B80">
              <w:rPr>
                <w:rFonts w:ascii="UD デジタル 教科書体 NP-R" w:eastAsia="UD デジタル 教科書体 NP-R" w:hAnsi="ＭＳ 明朝" w:hint="eastAsia"/>
                <w:sz w:val="18"/>
                <w:szCs w:val="18"/>
              </w:rPr>
              <w:t>P.</w:t>
            </w:r>
            <w:r w:rsidR="007E21D1" w:rsidRPr="00AE3B80">
              <w:rPr>
                <w:rFonts w:ascii="UD デジタル 教科書体 NP-R" w:eastAsia="UD デジタル 教科書体 NP-R" w:hAnsi="ＭＳ 明朝" w:hint="eastAsia"/>
                <w:sz w:val="18"/>
                <w:szCs w:val="18"/>
              </w:rPr>
              <w:t>102</w:t>
            </w:r>
            <w:r w:rsidR="00B16973" w:rsidRPr="00AE3B80">
              <w:rPr>
                <w:rFonts w:ascii="UD デジタル 教科書体 NP-R" w:eastAsia="UD デジタル 教科書体 NP-R" w:hAnsi="ＭＳ 明朝" w:cs="ZenOMNR" w:hint="eastAsia"/>
                <w:kern w:val="0"/>
                <w:sz w:val="18"/>
                <w:szCs w:val="18"/>
              </w:rPr>
              <w:t>）</w:t>
            </w:r>
          </w:p>
        </w:tc>
      </w:tr>
      <w:tr w:rsidR="00806918" w:rsidRPr="00AE3B80" w14:paraId="50786194" w14:textId="77777777" w:rsidTr="00A2428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1"/>
          <w:tblHeader/>
        </w:trPr>
        <w:tc>
          <w:tcPr>
            <w:tcW w:w="1702" w:type="dxa"/>
            <w:tcBorders>
              <w:top w:val="single" w:sz="4" w:space="0" w:color="auto"/>
              <w:bottom w:val="single" w:sz="12" w:space="0" w:color="auto"/>
            </w:tcBorders>
          </w:tcPr>
          <w:p w14:paraId="2807A0EB"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中学校・英語</w:t>
            </w:r>
          </w:p>
        </w:tc>
        <w:tc>
          <w:tcPr>
            <w:tcW w:w="9214" w:type="dxa"/>
            <w:tcBorders>
              <w:top w:val="single" w:sz="4" w:space="0" w:color="auto"/>
              <w:bottom w:val="single" w:sz="12" w:space="0" w:color="auto"/>
            </w:tcBorders>
            <w:shd w:val="clear" w:color="auto" w:fill="auto"/>
          </w:tcPr>
          <w:p w14:paraId="47B51988" w14:textId="14D55487" w:rsidR="00806918" w:rsidRPr="00AE3B80" w:rsidRDefault="00806918" w:rsidP="00806918">
            <w:pPr>
              <w:pStyle w:val="a6"/>
              <w:spacing w:line="236" w:lineRule="exact"/>
              <w:ind w:leftChars="0" w:left="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41784C" w:rsidRPr="00AE3B80">
              <w:rPr>
                <w:rFonts w:ascii="UD デジタル 教科書体 N-R" w:eastAsia="UD デジタル 教科書体 N-R" w:hint="eastAsia"/>
                <w:sz w:val="18"/>
                <w:szCs w:val="18"/>
              </w:rPr>
              <w:t>中学校学習指導要領解説　外国語編　第２章　第２節　２　内容</w:t>
            </w:r>
            <w:r w:rsidRPr="00AE3B80">
              <w:rPr>
                <w:rFonts w:ascii="UD デジタル 教科書体 N-R" w:eastAsia="UD デジタル 教科書体 N-R" w:hAnsiTheme="minorEastAsia" w:hint="eastAsia"/>
                <w:sz w:val="18"/>
                <w:szCs w:val="18"/>
              </w:rPr>
              <w:t xml:space="preserve">　≫</w:t>
            </w:r>
          </w:p>
          <w:p w14:paraId="1AA1718D" w14:textId="77777777" w:rsidR="00DB1544" w:rsidRPr="00AE3B80" w:rsidRDefault="00097BA6" w:rsidP="00DB154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w:t>
            </w:r>
            <w:r w:rsidR="00DB1544" w:rsidRPr="00AE3B80">
              <w:rPr>
                <w:rFonts w:ascii="UD デジタル 教科書体 NP-R" w:eastAsia="UD デジタル 教科書体 NP-R" w:cs="HiraKakuPro-W6" w:hint="eastAsia"/>
                <w:kern w:val="0"/>
                <w:sz w:val="18"/>
                <w:szCs w:val="18"/>
              </w:rPr>
              <w:t>知識及び技能</w:t>
            </w:r>
            <w:r w:rsidRPr="00AE3B80">
              <w:rPr>
                <w:rFonts w:ascii="UD デジタル 教科書体 NP-R" w:eastAsia="UD デジタル 教科書体 NP-R" w:hAnsiTheme="minorEastAsia" w:hint="eastAsia"/>
                <w:sz w:val="18"/>
                <w:szCs w:val="18"/>
              </w:rPr>
              <w:t>〕</w:t>
            </w:r>
          </w:p>
          <w:p w14:paraId="31051420" w14:textId="64BAEDA0" w:rsidR="00DB1544" w:rsidRPr="00AE3B80" w:rsidRDefault="00DB1544" w:rsidP="00385CFA">
            <w:pPr>
              <w:spacing w:line="236"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Ansi="ＭＳ 明朝" w:cs="ZenOMNR" w:hint="eastAsia"/>
                <w:kern w:val="0"/>
                <w:sz w:val="18"/>
                <w:szCs w:val="18"/>
              </w:rPr>
              <w:t>(</w:t>
            </w:r>
            <w:r w:rsidRPr="00AE3B80">
              <w:rPr>
                <w:rFonts w:ascii="UD デジタル 教科書体 N-R" w:eastAsia="UD デジタル 教科書体 N-R" w:hAnsi="ＭＳ 明朝" w:cs="ZenOMNR"/>
                <w:kern w:val="0"/>
                <w:sz w:val="18"/>
                <w:szCs w:val="18"/>
              </w:rPr>
              <w:t>1)</w:t>
            </w:r>
            <w:r w:rsidR="00385CFA">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HiraKakuPro-W6" w:hint="eastAsia"/>
                <w:kern w:val="0"/>
                <w:sz w:val="18"/>
                <w:szCs w:val="18"/>
              </w:rPr>
              <w:t>英語の特徴やきまりに関する事項</w:t>
            </w:r>
          </w:p>
          <w:p w14:paraId="77F04178" w14:textId="510361C1" w:rsidR="0041784C" w:rsidRPr="00AE3B80" w:rsidRDefault="00DB1544" w:rsidP="00385CFA">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cs="ZenOMNR" w:hint="eastAsia"/>
                <w:kern w:val="0"/>
                <w:sz w:val="18"/>
                <w:szCs w:val="18"/>
              </w:rPr>
              <w:t>エ</w:t>
            </w:r>
            <w:r w:rsidR="00B85B65">
              <w:rPr>
                <w:rFonts w:ascii="UD デジタル 教科書体 NP-R" w:eastAsia="UD デジタル 教科書体 NP-R" w:cs="ZenOMNR" w:hint="eastAsia"/>
                <w:kern w:val="0"/>
                <w:sz w:val="18"/>
                <w:szCs w:val="18"/>
              </w:rPr>
              <w:t xml:space="preserve">　</w:t>
            </w:r>
            <w:r w:rsidRPr="00AE3B80">
              <w:rPr>
                <w:rFonts w:ascii="UD デジタル 教科書体 NP-R" w:eastAsia="UD デジタル 教科書体 NP-R" w:cs="ZenOMNR" w:hint="eastAsia"/>
                <w:kern w:val="0"/>
                <w:sz w:val="18"/>
                <w:szCs w:val="18"/>
              </w:rPr>
              <w:t>文</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文構造及び文法事項</w:t>
            </w:r>
          </w:p>
          <w:p w14:paraId="51AA3EAC" w14:textId="3C5CAA2B" w:rsidR="00DB1544" w:rsidRPr="00AE3B80" w:rsidRDefault="00B85B65" w:rsidP="00B85B65">
            <w:pPr>
              <w:spacing w:line="236"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(ｳ)</w:t>
            </w:r>
            <w:r>
              <w:rPr>
                <w:rFonts w:ascii="UD デジタル 教科書体 NP-R" w:eastAsia="UD デジタル 教科書体 NP-R" w:hAnsi="ＭＳ Ｐゴシック" w:cs="ＭＳ Ｐゴシック" w:hint="eastAsia"/>
                <w:color w:val="000000"/>
                <w:kern w:val="0"/>
                <w:sz w:val="18"/>
                <w:szCs w:val="18"/>
              </w:rPr>
              <w:t xml:space="preserve">　</w:t>
            </w:r>
            <w:r w:rsidR="00DB1544" w:rsidRPr="00AE3B80">
              <w:rPr>
                <w:rFonts w:ascii="UD デジタル 教科書体 NP-R" w:eastAsia="UD デジタル 教科書体 NP-R" w:cs="ZenOMNR" w:hint="eastAsia"/>
                <w:kern w:val="0"/>
                <w:sz w:val="18"/>
                <w:szCs w:val="18"/>
              </w:rPr>
              <w:t>文法事項</w:t>
            </w:r>
          </w:p>
          <w:p w14:paraId="3C2818B4" w14:textId="49F9176D" w:rsidR="00DB1544" w:rsidRPr="00AE3B80" w:rsidRDefault="00DB1544" w:rsidP="00B85B65">
            <w:pPr>
              <w:spacing w:line="236" w:lineRule="exact"/>
              <w:ind w:firstLineChars="400" w:firstLine="72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ａ　代名詞</w:t>
            </w:r>
          </w:p>
          <w:p w14:paraId="0ECC58D3" w14:textId="4114B3F4" w:rsidR="00806918" w:rsidRPr="00AE3B80" w:rsidRDefault="00A2428D" w:rsidP="00A2428D">
            <w:pPr>
              <w:widowControl w:val="0"/>
              <w:autoSpaceDE w:val="0"/>
              <w:autoSpaceDN w:val="0"/>
              <w:adjustRightInd w:val="0"/>
              <w:ind w:firstLineChars="500" w:firstLine="900"/>
              <w:rPr>
                <w:rFonts w:ascii="UD デジタル 教科書体 NP-R" w:eastAsia="UD デジタル 教科書体 NP-R" w:cs="ZenOMNR"/>
                <w:kern w:val="0"/>
                <w:sz w:val="18"/>
                <w:szCs w:val="18"/>
              </w:rPr>
            </w:pPr>
            <w:r>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b</w:t>
            </w:r>
            <w:r>
              <w:rPr>
                <w:rFonts w:ascii="UD デジタル 教科書体 NP-R" w:eastAsia="UD デジタル 教科書体 NP-R" w:cs="ZenOMNR" w:hint="eastAsia"/>
                <w:kern w:val="0"/>
                <w:sz w:val="18"/>
                <w:szCs w:val="18"/>
              </w:rPr>
              <w:t xml:space="preserve">)　</w:t>
            </w:r>
            <w:r w:rsidR="00DB1544" w:rsidRPr="00AE3B80">
              <w:rPr>
                <w:rFonts w:ascii="UD デジタル 教科書体 NP-R" w:eastAsia="UD デジタル 教科書体 NP-R" w:cs="ZenOMNR" w:hint="eastAsia"/>
                <w:kern w:val="0"/>
                <w:sz w:val="18"/>
                <w:szCs w:val="18"/>
              </w:rPr>
              <w:t>関係代名詞のうち</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cs="ZenOMNR" w:hint="eastAsia"/>
                <w:kern w:val="0"/>
                <w:sz w:val="18"/>
                <w:szCs w:val="18"/>
              </w:rPr>
              <w:t>主格の</w:t>
            </w:r>
            <w:r w:rsidR="00DB1544" w:rsidRPr="00AE3B80">
              <w:rPr>
                <w:rFonts w:ascii="UD デジタル 教科書体 NP-R" w:eastAsia="UD デジタル 教科書体 NP-R" w:hAnsi="TimesNewRomanPSMT" w:cs="TimesNewRomanPSMT" w:hint="eastAsia"/>
                <w:kern w:val="0"/>
                <w:sz w:val="18"/>
                <w:szCs w:val="18"/>
              </w:rPr>
              <w:t>that</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which</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who</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cs="ZenOMNR" w:hint="eastAsia"/>
                <w:kern w:val="0"/>
                <w:sz w:val="18"/>
                <w:szCs w:val="18"/>
              </w:rPr>
              <w:t>目的格の</w:t>
            </w:r>
            <w:r w:rsidR="00DB1544" w:rsidRPr="00AE3B80">
              <w:rPr>
                <w:rFonts w:ascii="UD デジタル 教科書体 NP-R" w:eastAsia="UD デジタル 教科書体 NP-R" w:hAnsi="TimesNewRomanPSMT" w:cs="TimesNewRomanPSMT" w:hint="eastAsia"/>
                <w:kern w:val="0"/>
                <w:sz w:val="18"/>
                <w:szCs w:val="18"/>
              </w:rPr>
              <w:t>that</w:t>
            </w:r>
            <w:r w:rsidR="00843BDA" w:rsidRPr="00AE3B80">
              <w:rPr>
                <w:rFonts w:ascii="UD デジタル 教科書体 NP-R" w:eastAsia="UD デジタル 教科書体 NP-R" w:cs="ZenOMNR" w:hint="eastAsia"/>
                <w:kern w:val="0"/>
                <w:sz w:val="18"/>
                <w:szCs w:val="18"/>
              </w:rPr>
              <w:t>、</w:t>
            </w:r>
            <w:r w:rsidR="00DB1544" w:rsidRPr="00AE3B80">
              <w:rPr>
                <w:rFonts w:ascii="UD デジタル 教科書体 NP-R" w:eastAsia="UD デジタル 教科書体 NP-R" w:hAnsi="TimesNewRomanPSMT" w:cs="TimesNewRomanPSMT" w:hint="eastAsia"/>
                <w:kern w:val="0"/>
                <w:sz w:val="18"/>
                <w:szCs w:val="18"/>
              </w:rPr>
              <w:t xml:space="preserve">which </w:t>
            </w:r>
            <w:r w:rsidR="00DB1544" w:rsidRPr="00AE3B80">
              <w:rPr>
                <w:rFonts w:ascii="UD デジタル 教科書体 NP-R" w:eastAsia="UD デジタル 教科書体 NP-R" w:cs="ZenOMNR" w:hint="eastAsia"/>
                <w:kern w:val="0"/>
                <w:sz w:val="18"/>
                <w:szCs w:val="18"/>
              </w:rPr>
              <w:t>の制限的用法</w:t>
            </w:r>
            <w:r w:rsidR="00B16973" w:rsidRPr="00AE3B80">
              <w:rPr>
                <w:rFonts w:ascii="UD デジタル 教科書体 NP-R" w:eastAsia="UD デジタル 教科書体 NP-R" w:hint="eastAsia"/>
                <w:sz w:val="18"/>
                <w:szCs w:val="18"/>
              </w:rPr>
              <w:t>（P.</w:t>
            </w:r>
            <w:r w:rsidR="00DB1544" w:rsidRPr="00AE3B80">
              <w:rPr>
                <w:rFonts w:ascii="UD デジタル 教科書体 NP-R" w:eastAsia="UD デジタル 教科書体 NP-R" w:hint="eastAsia"/>
                <w:sz w:val="18"/>
                <w:szCs w:val="18"/>
              </w:rPr>
              <w:t>44</w:t>
            </w:r>
            <w:r w:rsidR="00B16973" w:rsidRPr="00AE3B80">
              <w:rPr>
                <w:rFonts w:ascii="UD デジタル 教科書体 NP-R" w:eastAsia="UD デジタル 教科書体 NP-R" w:hint="eastAsia"/>
                <w:sz w:val="18"/>
                <w:szCs w:val="18"/>
              </w:rPr>
              <w:t>）</w:t>
            </w:r>
          </w:p>
        </w:tc>
      </w:tr>
    </w:tbl>
    <w:p w14:paraId="4C7CBF40" w14:textId="77777777" w:rsidR="00806918" w:rsidRPr="00AE3B80" w:rsidRDefault="00806918">
      <w:r w:rsidRPr="00AE3B80">
        <w:br w:type="page"/>
      </w:r>
    </w:p>
    <w:tbl>
      <w:tblPr>
        <w:tblStyle w:val="a3"/>
        <w:tblW w:w="10817"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86"/>
        <w:gridCol w:w="8931"/>
      </w:tblGrid>
      <w:tr w:rsidR="00806918" w:rsidRPr="00AE3B80" w14:paraId="0FF185B7" w14:textId="77777777" w:rsidTr="007248D1">
        <w:trPr>
          <w:trHeight w:val="672"/>
          <w:tblHeader/>
        </w:trPr>
        <w:tc>
          <w:tcPr>
            <w:tcW w:w="10817" w:type="dxa"/>
            <w:gridSpan w:val="2"/>
            <w:tcBorders>
              <w:top w:val="nil"/>
              <w:left w:val="nil"/>
              <w:bottom w:val="single" w:sz="12" w:space="0" w:color="auto"/>
              <w:right w:val="nil"/>
            </w:tcBorders>
            <w:vAlign w:val="bottom"/>
          </w:tcPr>
          <w:p w14:paraId="1AB79590" w14:textId="68C1D80F" w:rsidR="00806918" w:rsidRPr="00AE3B80" w:rsidRDefault="00806918" w:rsidP="00806918">
            <w:pPr>
              <w:shd w:val="clear" w:color="auto" w:fill="FFFFFF"/>
              <w:spacing w:line="280" w:lineRule="exact"/>
              <w:rPr>
                <w:rFonts w:ascii="UD デジタル 教科書体 N-R" w:eastAsia="UD デジタル 教科書体 N-R" w:hAnsiTheme="minorEastAsia"/>
                <w:color w:val="000000" w:themeColor="text1"/>
                <w:sz w:val="24"/>
                <w:szCs w:val="18"/>
                <w:highlight w:val="yellow"/>
              </w:rPr>
            </w:pPr>
            <w:r w:rsidRPr="00AE3B80">
              <w:rPr>
                <w:rFonts w:ascii="UD デジタル 教科書体 N-R" w:eastAsia="UD デジタル 教科書体 N-R" w:hAnsiTheme="minorEastAsia" w:hint="eastAsia"/>
                <w:color w:val="000000" w:themeColor="text1"/>
                <w:sz w:val="24"/>
                <w:szCs w:val="18"/>
              </w:rPr>
              <w:lastRenderedPageBreak/>
              <w:t>【高等学校】</w:t>
            </w:r>
          </w:p>
        </w:tc>
      </w:tr>
      <w:tr w:rsidR="00806918" w:rsidRPr="00AE3B80" w14:paraId="0F5105D1" w14:textId="77777777" w:rsidTr="001D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886" w:type="dxa"/>
            <w:tcBorders>
              <w:top w:val="single" w:sz="12" w:space="0" w:color="auto"/>
              <w:left w:val="single" w:sz="12" w:space="0" w:color="auto"/>
              <w:bottom w:val="double" w:sz="4" w:space="0" w:color="auto"/>
              <w:right w:val="single" w:sz="6" w:space="0" w:color="auto"/>
            </w:tcBorders>
            <w:vAlign w:val="center"/>
          </w:tcPr>
          <w:p w14:paraId="27A01EBE" w14:textId="77777777" w:rsidR="00141F2D" w:rsidRDefault="00806918" w:rsidP="00806918">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3FA36D23" w14:textId="3E463D08" w:rsidR="00806918" w:rsidRPr="00AE3B80" w:rsidRDefault="00806918" w:rsidP="00806918">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8931" w:type="dxa"/>
            <w:tcBorders>
              <w:top w:val="single" w:sz="12" w:space="0" w:color="auto"/>
              <w:left w:val="single" w:sz="6" w:space="0" w:color="auto"/>
              <w:bottom w:val="double" w:sz="4" w:space="0" w:color="auto"/>
              <w:right w:val="single" w:sz="12" w:space="0" w:color="auto"/>
            </w:tcBorders>
            <w:vAlign w:val="center"/>
          </w:tcPr>
          <w:p w14:paraId="7B9E9F45" w14:textId="77777777" w:rsidR="00806918" w:rsidRPr="00AE3B80" w:rsidRDefault="00806918" w:rsidP="00806918">
            <w:pPr>
              <w:spacing w:line="240"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806918" w:rsidRPr="00AE3B80" w14:paraId="019B44A2"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double" w:sz="4" w:space="0" w:color="auto"/>
              <w:bottom w:val="single" w:sz="4" w:space="0" w:color="auto"/>
            </w:tcBorders>
          </w:tcPr>
          <w:p w14:paraId="3258DE32"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高等学校・国語</w:t>
            </w:r>
          </w:p>
        </w:tc>
        <w:tc>
          <w:tcPr>
            <w:tcW w:w="8931" w:type="dxa"/>
            <w:tcBorders>
              <w:top w:val="double" w:sz="4" w:space="0" w:color="auto"/>
              <w:bottom w:val="single" w:sz="4" w:space="0" w:color="auto"/>
            </w:tcBorders>
            <w:shd w:val="clear" w:color="auto" w:fill="auto"/>
          </w:tcPr>
          <w:p w14:paraId="50D21059" w14:textId="62C1B540" w:rsidR="00457133" w:rsidRPr="00AE3B80" w:rsidRDefault="00806918" w:rsidP="0000035E">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955F21" w:rsidRPr="00AE3B80">
              <w:rPr>
                <w:rFonts w:ascii="UD デジタル 教科書体 N-R" w:eastAsia="UD デジタル 教科書体 N-R" w:hint="eastAsia"/>
                <w:sz w:val="18"/>
                <w:szCs w:val="18"/>
              </w:rPr>
              <w:t>解説　国語編</w:t>
            </w:r>
            <w:r w:rsidRPr="00AE3B80">
              <w:rPr>
                <w:rFonts w:ascii="UD デジタル 教科書体 N-R" w:eastAsia="UD デジタル 教科書体 N-R" w:hint="eastAsia"/>
                <w:sz w:val="18"/>
                <w:szCs w:val="18"/>
              </w:rPr>
              <w:t xml:space="preserve">　</w:t>
            </w:r>
            <w:r w:rsidR="00955F21" w:rsidRPr="00AE3B80">
              <w:rPr>
                <w:rFonts w:ascii="UD デジタル 教科書体 N-R" w:eastAsia="UD デジタル 教科書体 N-R" w:hint="eastAsia"/>
                <w:sz w:val="18"/>
                <w:szCs w:val="18"/>
              </w:rPr>
              <w:t xml:space="preserve">第２章　</w:t>
            </w:r>
            <w:r w:rsidRPr="00AE3B80">
              <w:rPr>
                <w:rFonts w:ascii="UD デジタル 教科書体 N-R" w:eastAsia="UD デジタル 教科書体 N-R" w:hint="eastAsia"/>
                <w:sz w:val="18"/>
                <w:szCs w:val="18"/>
              </w:rPr>
              <w:t>第１</w:t>
            </w:r>
            <w:r w:rsidR="00955F21"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現代の国語　</w:t>
            </w:r>
            <w:r w:rsidR="00955F21" w:rsidRPr="00AE3B80">
              <w:rPr>
                <w:rFonts w:ascii="UD デジタル 教科書体 N-R" w:eastAsia="UD デジタル 教科書体 N-R" w:hint="eastAsia"/>
                <w:sz w:val="18"/>
                <w:szCs w:val="18"/>
              </w:rPr>
              <w:t>３</w:t>
            </w:r>
            <w:r w:rsidRPr="00AE3B80">
              <w:rPr>
                <w:rFonts w:ascii="UD デジタル 教科書体 N-R" w:eastAsia="UD デジタル 教科書体 N-R" w:hint="eastAsia"/>
                <w:sz w:val="18"/>
                <w:szCs w:val="18"/>
              </w:rPr>
              <w:t xml:space="preserve"> 内容</w:t>
            </w:r>
            <w:r w:rsidR="00062A2C" w:rsidRPr="00AE3B80">
              <w:rPr>
                <w:rFonts w:ascii="UD デジタル 教科書体 N-R" w:eastAsia="UD デジタル 教科書体 N-R" w:hint="eastAsia"/>
                <w:sz w:val="18"/>
                <w:szCs w:val="18"/>
              </w:rPr>
              <w:t xml:space="preserve">　</w:t>
            </w:r>
            <w:r w:rsidRPr="00AE3B80">
              <w:rPr>
                <w:rFonts w:ascii="UD デジタル 教科書体 N-R" w:eastAsia="UD デジタル 教科書体 N-R" w:hAnsiTheme="minorEastAsia" w:hint="eastAsia"/>
                <w:sz w:val="18"/>
                <w:szCs w:val="18"/>
              </w:rPr>
              <w:t>≫</w:t>
            </w:r>
          </w:p>
          <w:p w14:paraId="604D9BA9" w14:textId="00720A25" w:rsidR="00FE3509" w:rsidRPr="00AE3B80" w:rsidRDefault="00FE3509" w:rsidP="0000035E">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〔思考力、判断力、表現力等〕</w:t>
            </w:r>
          </w:p>
          <w:p w14:paraId="59F76E0F" w14:textId="1FCB20FA" w:rsidR="007D1C11" w:rsidRPr="00AE3B80" w:rsidRDefault="007D1C11" w:rsidP="00B85B65">
            <w:pPr>
              <w:spacing w:line="240"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B85B6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話すこと・聞くこと</w:t>
            </w:r>
          </w:p>
          <w:p w14:paraId="2605D7FC" w14:textId="6DAB4058" w:rsidR="007D476B" w:rsidRPr="00AE3B80" w:rsidRDefault="0000035E" w:rsidP="00B85B65">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int="eastAsia"/>
                <w:sz w:val="18"/>
                <w:szCs w:val="18"/>
              </w:rPr>
              <w:t>(</w:t>
            </w:r>
            <w:r w:rsidRPr="00AE3B80">
              <w:rPr>
                <w:rFonts w:ascii="UD デジタル 教科書体 NP-R" w:eastAsia="UD デジタル 教科書体 NP-R"/>
                <w:sz w:val="18"/>
                <w:szCs w:val="18"/>
              </w:rPr>
              <w:t>1</w:t>
            </w:r>
            <w:r w:rsidRPr="00AE3B80">
              <w:rPr>
                <w:rFonts w:ascii="UD デジタル 教科書体 NP-R" w:eastAsia="UD デジタル 教科書体 NP-R" w:hint="eastAsia"/>
                <w:sz w:val="18"/>
                <w:szCs w:val="18"/>
              </w:rPr>
              <w:t>)</w:t>
            </w:r>
            <w:r w:rsidR="00B85B65">
              <w:rPr>
                <w:rFonts w:ascii="UD デジタル 教科書体 N-R" w:eastAsia="UD デジタル 教科書体 N-R" w:hAnsiTheme="minorEastAsia" w:hint="eastAsia"/>
                <w:sz w:val="18"/>
                <w:szCs w:val="18"/>
              </w:rPr>
              <w:t xml:space="preserve">　</w:t>
            </w:r>
            <w:r w:rsidR="007D476B" w:rsidRPr="00AE3B80">
              <w:rPr>
                <w:rFonts w:ascii="UD デジタル 教科書体 NP-R" w:eastAsia="UD デジタル 教科書体 NP-R" w:hint="eastAsia"/>
                <w:sz w:val="18"/>
                <w:szCs w:val="18"/>
              </w:rPr>
              <w:t>話すこと・聞くことに関する次の事項を身に付けることができるよう指導する。</w:t>
            </w:r>
          </w:p>
          <w:p w14:paraId="52D6482A" w14:textId="4EBCD16A" w:rsidR="00806918" w:rsidRPr="00AE3B80" w:rsidRDefault="001018EC" w:rsidP="00B85B6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　自分の考えが的確に伝わるよう</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自分の立場や考えを明確にするとともに</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相手の反応を予想して論理の展開を考えるなど</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話の構成や展開を工夫すること。</w:t>
            </w:r>
            <w:r w:rsidR="00B16973" w:rsidRPr="00AE3B80">
              <w:rPr>
                <w:rFonts w:ascii="UD デジタル 教科書体 NP-R" w:eastAsia="UD デジタル 教科書体 NP-R" w:hint="eastAsia"/>
                <w:sz w:val="18"/>
                <w:szCs w:val="18"/>
              </w:rPr>
              <w:t>（P.</w:t>
            </w:r>
            <w:r w:rsidRPr="00AE3B80">
              <w:rPr>
                <w:rFonts w:ascii="UD デジタル 教科書体 NP-R" w:eastAsia="UD デジタル 教科書体 NP-R"/>
                <w:sz w:val="18"/>
                <w:szCs w:val="18"/>
              </w:rPr>
              <w:t>82</w:t>
            </w:r>
            <w:r w:rsidR="00B16973" w:rsidRPr="00AE3B80">
              <w:rPr>
                <w:rFonts w:ascii="UD デジタル 教科書体 NP-R" w:eastAsia="UD デジタル 教科書体 NP-R" w:hint="eastAsia"/>
                <w:sz w:val="18"/>
                <w:szCs w:val="18"/>
              </w:rPr>
              <w:t>）</w:t>
            </w:r>
          </w:p>
        </w:tc>
      </w:tr>
      <w:tr w:rsidR="00806918" w:rsidRPr="00AE3B80" w14:paraId="55DD36E1"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3CA4B85E"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1641CCDD"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（日本史）</w:t>
            </w:r>
          </w:p>
        </w:tc>
        <w:tc>
          <w:tcPr>
            <w:tcW w:w="8931" w:type="dxa"/>
            <w:tcBorders>
              <w:top w:val="single" w:sz="4" w:space="0" w:color="auto"/>
              <w:bottom w:val="single" w:sz="4" w:space="0" w:color="auto"/>
            </w:tcBorders>
            <w:shd w:val="clear" w:color="auto" w:fill="auto"/>
          </w:tcPr>
          <w:p w14:paraId="755CE9A3" w14:textId="4B7C5A52" w:rsidR="00806918" w:rsidRPr="00AE3B80" w:rsidRDefault="00806918" w:rsidP="0000035E">
            <w:pPr>
              <w:spacing w:line="240" w:lineRule="exact"/>
              <w:ind w:left="180" w:hangingChars="100" w:hanging="180"/>
              <w:rPr>
                <w:rFonts w:ascii="UD デジタル 教科書体 N-R" w:eastAsia="UD デジタル 教科書体 N-R" w:hAnsi="ＭＳ 明朝"/>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ＭＳ 明朝" w:hint="eastAsia"/>
                <w:sz w:val="18"/>
                <w:szCs w:val="18"/>
              </w:rPr>
              <w:t>高等学校学習指導要領</w:t>
            </w:r>
            <w:r w:rsidR="00AE7671" w:rsidRPr="00AE3B80">
              <w:rPr>
                <w:rFonts w:ascii="UD デジタル 教科書体 N-R" w:eastAsia="UD デジタル 教科書体 N-R" w:hAnsi="ＭＳ 明朝" w:hint="eastAsia"/>
                <w:sz w:val="18"/>
                <w:szCs w:val="18"/>
              </w:rPr>
              <w:t>解説</w:t>
            </w:r>
            <w:r w:rsidRPr="00AE3B80">
              <w:rPr>
                <w:rFonts w:ascii="UD デジタル 教科書体 N-R" w:eastAsia="UD デジタル 教科書体 N-R" w:hAnsi="ＭＳ 明朝" w:hint="eastAsia"/>
                <w:sz w:val="18"/>
                <w:szCs w:val="18"/>
              </w:rPr>
              <w:t xml:space="preserve">　</w:t>
            </w:r>
            <w:r w:rsidR="00AE7671" w:rsidRPr="00AE3B80">
              <w:rPr>
                <w:rFonts w:ascii="UD デジタル 教科書体 N-R" w:eastAsia="UD デジタル 教科書体 N-R" w:hAnsi="ＭＳ 明朝" w:hint="eastAsia"/>
                <w:sz w:val="18"/>
                <w:szCs w:val="18"/>
              </w:rPr>
              <w:t>地理歴史編</w:t>
            </w:r>
            <w:r w:rsidRPr="00AE3B80">
              <w:rPr>
                <w:rFonts w:ascii="UD デジタル 教科書体 N-R" w:eastAsia="UD デジタル 教科書体 N-R" w:hAnsi="ＭＳ 明朝" w:hint="eastAsia"/>
                <w:sz w:val="18"/>
                <w:szCs w:val="18"/>
              </w:rPr>
              <w:t xml:space="preserve">　</w:t>
            </w:r>
            <w:r w:rsidR="00AE7671"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Ansi="ＭＳ 明朝" w:hint="eastAsia"/>
                <w:sz w:val="18"/>
                <w:szCs w:val="18"/>
              </w:rPr>
              <w:t>第４</w:t>
            </w:r>
            <w:r w:rsidR="009C6F13" w:rsidRPr="00AE3B80">
              <w:rPr>
                <w:rFonts w:ascii="UD デジタル 教科書体 N-R" w:eastAsia="UD デジタル 教科書体 N-R" w:hAnsi="ＭＳ 明朝" w:hint="eastAsia"/>
                <w:sz w:val="18"/>
                <w:szCs w:val="18"/>
              </w:rPr>
              <w:t>節</w:t>
            </w:r>
            <w:r w:rsidRPr="00AE3B80">
              <w:rPr>
                <w:rFonts w:ascii="UD デジタル 教科書体 N-R" w:eastAsia="UD デジタル 教科書体 N-R" w:hAnsi="ＭＳ 明朝" w:hint="eastAsia"/>
                <w:sz w:val="18"/>
                <w:szCs w:val="18"/>
              </w:rPr>
              <w:t xml:space="preserve"> 日本史探究</w:t>
            </w:r>
            <w:r w:rsidR="00B16973" w:rsidRPr="00AE3B80">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２</w:t>
            </w:r>
            <w:r w:rsidR="00AE7671" w:rsidRPr="00AE3B80">
              <w:rPr>
                <w:rFonts w:ascii="UD デジタル 教科書体 N-R" w:eastAsia="UD デジタル 教科書体 N-R" w:hAnsi="ＭＳ 明朝" w:hint="eastAsia"/>
                <w:sz w:val="18"/>
                <w:szCs w:val="18"/>
              </w:rPr>
              <w:t xml:space="preserve">　</w:t>
            </w:r>
            <w:r w:rsidRPr="00AE3B80">
              <w:rPr>
                <w:rFonts w:ascii="UD デジタル 教科書体 N-R" w:eastAsia="UD デジタル 教科書体 N-R" w:hAnsi="ＭＳ 明朝" w:hint="eastAsia"/>
                <w:sz w:val="18"/>
                <w:szCs w:val="18"/>
              </w:rPr>
              <w:t>内容</w:t>
            </w:r>
            <w:r w:rsidR="009C6F13" w:rsidRPr="00AE3B80">
              <w:rPr>
                <w:rFonts w:ascii="UD デジタル 教科書体 N-R" w:eastAsia="UD デジタル 教科書体 N-R" w:hAnsi="ＭＳ 明朝"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0CA60B84" w14:textId="63DE5258" w:rsidR="007D476B" w:rsidRPr="00AE3B80" w:rsidRDefault="007D476B" w:rsidP="0000035E">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Ｄ</w:t>
            </w:r>
            <w:r w:rsidR="00B85B6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近現代の地域・日本と世界</w:t>
            </w:r>
          </w:p>
          <w:p w14:paraId="19B07212" w14:textId="275DD532" w:rsidR="00806918" w:rsidRPr="00AE3B80" w:rsidRDefault="004C3220" w:rsidP="00B85B65">
            <w:pPr>
              <w:spacing w:line="240" w:lineRule="exact"/>
              <w:ind w:firstLineChars="100" w:firstLine="180"/>
              <w:rPr>
                <w:rFonts w:ascii="UD デジタル 教科書体 NP-R" w:eastAsia="UD デジタル 教科書体 NP-R" w:hAnsi="ＭＳ 明朝"/>
                <w:sz w:val="18"/>
                <w:szCs w:val="18"/>
              </w:rPr>
            </w:pPr>
            <w:r w:rsidRPr="00AE3B80">
              <w:rPr>
                <w:rFonts w:ascii="UD デジタル 教科書体 N-R" w:eastAsia="UD デジタル 教科書体 N-R" w:hint="eastAsia"/>
                <w:sz w:val="18"/>
                <w:szCs w:val="18"/>
              </w:rPr>
              <w:t>(3)</w:t>
            </w:r>
            <w:r w:rsidR="00B85B65">
              <w:rPr>
                <w:rFonts w:ascii="UD デジタル 教科書体 N-R" w:eastAsia="UD デジタル 教科書体 N-R" w:hAnsiTheme="minorEastAsia" w:hint="eastAsia"/>
                <w:sz w:val="18"/>
                <w:szCs w:val="18"/>
              </w:rPr>
              <w:t xml:space="preserve">　</w:t>
            </w:r>
            <w:r w:rsidR="007D476B" w:rsidRPr="00AE3B80">
              <w:rPr>
                <w:rFonts w:ascii="UD デジタル 教科書体 NP-R" w:eastAsia="UD デジタル 教科書体 NP-R" w:cs="HiraKakuPro-W6" w:hint="eastAsia"/>
                <w:kern w:val="0"/>
                <w:sz w:val="18"/>
                <w:szCs w:val="18"/>
              </w:rPr>
              <w:t>近現代の地域・日本と世界の画期と構造</w:t>
            </w:r>
          </w:p>
          <w:p w14:paraId="6D6476A2" w14:textId="77777777" w:rsidR="00BA6278" w:rsidRPr="00AE3B80" w:rsidRDefault="00BA6278" w:rsidP="00B85B65">
            <w:pPr>
              <w:widowControl w:val="0"/>
              <w:autoSpaceDE w:val="0"/>
              <w:autoSpaceDN w:val="0"/>
              <w:adjustRightInd w:val="0"/>
              <w:spacing w:line="240" w:lineRule="exact"/>
              <w:ind w:firstLineChars="200" w:firstLine="360"/>
              <w:rPr>
                <w:rFonts w:ascii="UD デジタル 教科書体 NP-R" w:eastAsia="UD デジタル 教科書体 NP-R" w:hAnsi="ＭＳ 明朝"/>
                <w:sz w:val="18"/>
                <w:szCs w:val="18"/>
              </w:rPr>
            </w:pPr>
            <w:r w:rsidRPr="00AE3B80">
              <w:rPr>
                <w:rFonts w:ascii="UD デジタル 教科書体 NP-R" w:eastAsia="UD デジタル 教科書体 NP-R" w:hAnsi="ＭＳ 明朝" w:hint="eastAsia"/>
                <w:sz w:val="18"/>
                <w:szCs w:val="18"/>
              </w:rPr>
              <w:t>ア　次のような知識を身に付けること。</w:t>
            </w:r>
          </w:p>
          <w:p w14:paraId="3874047E" w14:textId="349C8CE9" w:rsidR="00806918" w:rsidRPr="00AE3B80" w:rsidRDefault="00B85B65" w:rsidP="007248D1">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sidR="007248D1">
              <w:rPr>
                <w:rFonts w:ascii="UD デジタル 教科書体 NP-R" w:eastAsia="UD デジタル 教科書体 NP-R" w:hAnsi="ＭＳ Ｐゴシック" w:cs="ＭＳ Ｐゴシック" w:hint="eastAsia"/>
                <w:color w:val="000000"/>
                <w:kern w:val="0"/>
                <w:sz w:val="18"/>
                <w:szCs w:val="18"/>
              </w:rPr>
              <w:t xml:space="preserve">　</w:t>
            </w:r>
            <w:r w:rsidR="007D476B" w:rsidRPr="00AE3B80">
              <w:rPr>
                <w:rFonts w:ascii="UD デジタル 教科書体 NP-R" w:eastAsia="UD デジタル 教科書体 NP-R" w:cs="ZenOldMincho-Regular" w:hint="eastAsia"/>
                <w:kern w:val="0"/>
                <w:sz w:val="18"/>
                <w:szCs w:val="18"/>
              </w:rPr>
              <w:t>文明開化の風潮</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産業革命の展開</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交通の整備と産業構造の変容</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学問の発展や教育制度の拡充</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社会問題の発生などを基に</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産業の発展の経緯と近代の文化の特色</w:t>
            </w:r>
            <w:r w:rsidR="00843BDA" w:rsidRPr="00AE3B80">
              <w:rPr>
                <w:rFonts w:ascii="UD デジタル 教科書体 NP-R" w:eastAsia="UD デジタル 教科書体 NP-R" w:cs="ZenOldMincho-Regular" w:hint="eastAsia"/>
                <w:kern w:val="0"/>
                <w:sz w:val="18"/>
                <w:szCs w:val="18"/>
              </w:rPr>
              <w:t>、</w:t>
            </w:r>
            <w:r w:rsidR="007D476B" w:rsidRPr="00AE3B80">
              <w:rPr>
                <w:rFonts w:ascii="UD デジタル 教科書体 NP-R" w:eastAsia="UD デジタル 教科書体 NP-R" w:cs="ZenOldMincho-Regular" w:hint="eastAsia"/>
                <w:kern w:val="0"/>
                <w:sz w:val="18"/>
                <w:szCs w:val="18"/>
              </w:rPr>
              <w:t>大衆社会の形成を理解すること。</w:t>
            </w:r>
            <w:r w:rsidR="00B16973" w:rsidRPr="00AE3B80">
              <w:rPr>
                <w:rFonts w:ascii="UD デジタル 教科書体 NP-R" w:eastAsia="UD デジタル 教科書体 NP-R" w:hAnsi="ＭＳ 明朝" w:hint="eastAsia"/>
                <w:sz w:val="18"/>
                <w:szCs w:val="18"/>
              </w:rPr>
              <w:t>（P.2</w:t>
            </w:r>
            <w:r w:rsidR="007D476B" w:rsidRPr="00AE3B80">
              <w:rPr>
                <w:rFonts w:ascii="UD デジタル 教科書体 NP-R" w:eastAsia="UD デジタル 教科書体 NP-R" w:hAnsi="ＭＳ 明朝" w:hint="eastAsia"/>
                <w:sz w:val="18"/>
                <w:szCs w:val="18"/>
              </w:rPr>
              <w:t>47</w:t>
            </w:r>
            <w:r w:rsidR="00B16973" w:rsidRPr="00AE3B80">
              <w:rPr>
                <w:rFonts w:ascii="UD デジタル 教科書体 NP-R" w:eastAsia="UD デジタル 教科書体 NP-R" w:hAnsi="ＭＳ 明朝" w:hint="eastAsia"/>
                <w:sz w:val="18"/>
                <w:szCs w:val="18"/>
              </w:rPr>
              <w:t>）</w:t>
            </w:r>
          </w:p>
        </w:tc>
      </w:tr>
      <w:tr w:rsidR="00806918" w:rsidRPr="00AE3B80" w14:paraId="60BDF7CA"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228F3F2A"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6C76F789" w14:textId="77777777" w:rsidR="00806918" w:rsidRPr="00AE3B80" w:rsidRDefault="00806918" w:rsidP="00806918">
            <w:pPr>
              <w:spacing w:line="24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（世界史）</w:t>
            </w:r>
          </w:p>
        </w:tc>
        <w:tc>
          <w:tcPr>
            <w:tcW w:w="8931" w:type="dxa"/>
            <w:tcBorders>
              <w:top w:val="single" w:sz="4" w:space="0" w:color="auto"/>
              <w:bottom w:val="single" w:sz="4" w:space="0" w:color="auto"/>
            </w:tcBorders>
            <w:shd w:val="clear" w:color="auto" w:fill="auto"/>
          </w:tcPr>
          <w:p w14:paraId="2B033556" w14:textId="653F8460" w:rsidR="00806918" w:rsidRPr="00AE3B80" w:rsidRDefault="00806918" w:rsidP="0000035E">
            <w:pPr>
              <w:spacing w:line="240" w:lineRule="exact"/>
              <w:ind w:left="32" w:hangingChars="18" w:hanging="32"/>
              <w:rPr>
                <w:rFonts w:ascii="UD デジタル 教科書体 NP-R" w:eastAsia="UD デジタル 教科書体 NP-R" w:hAnsi="ＭＳ 明朝"/>
                <w:sz w:val="18"/>
                <w:szCs w:val="18"/>
              </w:rPr>
            </w:pPr>
            <w:r w:rsidRPr="00AE3B80">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int="eastAsia"/>
                <w:sz w:val="18"/>
                <w:szCs w:val="18"/>
              </w:rPr>
              <w:t>高等学校学習指導要領</w:t>
            </w:r>
            <w:r w:rsidR="002E72E0" w:rsidRPr="00AE3B80">
              <w:rPr>
                <w:rFonts w:ascii="UD デジタル 教科書体 NP-R" w:eastAsia="UD デジタル 教科書体 NP-R" w:hint="eastAsia"/>
                <w:sz w:val="18"/>
                <w:szCs w:val="18"/>
              </w:rPr>
              <w:t>解説</w:t>
            </w:r>
            <w:r w:rsidRPr="00AE3B80">
              <w:rPr>
                <w:rFonts w:ascii="UD デジタル 教科書体 NP-R" w:eastAsia="UD デジタル 教科書体 NP-R" w:hint="eastAsia"/>
                <w:sz w:val="18"/>
                <w:szCs w:val="18"/>
              </w:rPr>
              <w:t xml:space="preserve">　</w:t>
            </w:r>
            <w:r w:rsidR="002E72E0" w:rsidRPr="00AE3B80">
              <w:rPr>
                <w:rFonts w:ascii="UD デジタル 教科書体 NP-R" w:eastAsia="UD デジタル 教科書体 NP-R" w:hAnsi="ＭＳ 明朝" w:hint="eastAsia"/>
                <w:sz w:val="18"/>
                <w:szCs w:val="18"/>
              </w:rPr>
              <w:t>地理歴史編</w:t>
            </w:r>
            <w:r w:rsidRPr="00AE3B80">
              <w:rPr>
                <w:rFonts w:ascii="UD デジタル 教科書体 NP-R" w:eastAsia="UD デジタル 教科書体 NP-R" w:hAnsi="ＭＳ 明朝" w:hint="eastAsia"/>
                <w:sz w:val="18"/>
                <w:szCs w:val="18"/>
              </w:rPr>
              <w:t xml:space="preserve">　</w:t>
            </w:r>
            <w:r w:rsidR="002E72E0" w:rsidRPr="00AE3B80">
              <w:rPr>
                <w:rFonts w:ascii="UD デジタル 教科書体 NP-R" w:eastAsia="UD デジタル 教科書体 NP-R" w:hAnsi="ＭＳ 明朝" w:hint="eastAsia"/>
                <w:sz w:val="18"/>
                <w:szCs w:val="18"/>
              </w:rPr>
              <w:t xml:space="preserve">第２章　</w:t>
            </w:r>
            <w:r w:rsidRPr="00AE3B80">
              <w:rPr>
                <w:rFonts w:ascii="UD デジタル 教科書体 NP-R" w:eastAsia="UD デジタル 教科書体 NP-R" w:hAnsi="ＭＳ 明朝" w:hint="eastAsia"/>
                <w:sz w:val="18"/>
                <w:szCs w:val="18"/>
              </w:rPr>
              <w:t>第５</w:t>
            </w:r>
            <w:r w:rsidR="00006545" w:rsidRPr="00AE3B80">
              <w:rPr>
                <w:rFonts w:ascii="UD デジタル 教科書体 NP-R" w:eastAsia="UD デジタル 教科書体 NP-R" w:hAnsi="ＭＳ 明朝" w:hint="eastAsia"/>
                <w:sz w:val="18"/>
                <w:szCs w:val="18"/>
              </w:rPr>
              <w:t>節</w:t>
            </w:r>
            <w:r w:rsidR="00B16973" w:rsidRPr="00AE3B80">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世界史探究</w:t>
            </w:r>
            <w:r w:rsidR="00B16973" w:rsidRPr="00AE3B80">
              <w:rPr>
                <w:rFonts w:ascii="UD デジタル 教科書体 NP-R" w:eastAsia="UD デジタル 教科書体 NP-R" w:hAnsi="ＭＳ 明朝" w:hint="eastAsia"/>
                <w:sz w:val="18"/>
                <w:szCs w:val="18"/>
              </w:rPr>
              <w:t xml:space="preserve">　</w:t>
            </w:r>
            <w:r w:rsidRPr="00AE3B80">
              <w:rPr>
                <w:rFonts w:ascii="UD デジタル 教科書体 NP-R" w:eastAsia="UD デジタル 教科書体 NP-R" w:hAnsi="ＭＳ 明朝" w:hint="eastAsia"/>
                <w:sz w:val="18"/>
                <w:szCs w:val="18"/>
              </w:rPr>
              <w:t>２ 内容</w:t>
            </w:r>
            <w:r w:rsidR="00006545" w:rsidRPr="00AE3B80">
              <w:rPr>
                <w:rFonts w:ascii="UD デジタル 教科書体 NP-R" w:eastAsia="UD デジタル 教科書体 NP-R" w:hAnsi="ＭＳ 明朝" w:hint="eastAsia"/>
                <w:sz w:val="18"/>
                <w:szCs w:val="18"/>
              </w:rPr>
              <w:t>とその取扱い</w:t>
            </w:r>
            <w:r w:rsidRPr="00AE3B80">
              <w:rPr>
                <w:rFonts w:ascii="UD デジタル 教科書体 NP-R" w:eastAsia="UD デジタル 教科書体 NP-R" w:hAnsiTheme="minorEastAsia" w:hint="eastAsia"/>
                <w:sz w:val="18"/>
                <w:szCs w:val="18"/>
              </w:rPr>
              <w:t xml:space="preserve">　≫</w:t>
            </w:r>
          </w:p>
          <w:p w14:paraId="095CA494" w14:textId="5528FF00" w:rsidR="00E62201" w:rsidRPr="00AE3B80" w:rsidRDefault="0072103B" w:rsidP="00E62201">
            <w:pPr>
              <w:framePr w:hSpace="142" w:wrap="around" w:vAnchor="text" w:hAnchor="page" w:x="1510" w:y="150"/>
              <w:autoSpaceDE w:val="0"/>
              <w:autoSpaceDN w:val="0"/>
              <w:adjustRightInd w:val="0"/>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cs="HiraKakuPro-W6" w:hint="eastAsia"/>
                <w:kern w:val="0"/>
                <w:sz w:val="18"/>
                <w:szCs w:val="18"/>
              </w:rPr>
              <w:t>Ｄ</w:t>
            </w:r>
            <w:r w:rsidR="00995565" w:rsidRPr="00AE3B80">
              <w:rPr>
                <w:rFonts w:ascii="UD デジタル 教科書体 NP-R" w:eastAsia="UD デジタル 教科書体 NP-R" w:cs="ZenOldMincho-Regular" w:hint="eastAsia"/>
                <w:kern w:val="0"/>
                <w:sz w:val="18"/>
                <w:szCs w:val="18"/>
              </w:rPr>
              <w:t xml:space="preserve"> </w:t>
            </w:r>
            <w:r w:rsidR="00995565">
              <w:rPr>
                <w:rFonts w:ascii="UD デジタル 教科書体 NP-R" w:eastAsia="UD デジタル 教科書体 NP-R" w:cs="ZenOldMincho-Regular"/>
                <w:kern w:val="0"/>
                <w:sz w:val="18"/>
                <w:szCs w:val="18"/>
              </w:rPr>
              <w:t xml:space="preserve"> </w:t>
            </w:r>
            <w:r w:rsidRPr="00AE3B80">
              <w:rPr>
                <w:rFonts w:ascii="UD デジタル 教科書体 NP-R" w:eastAsia="UD デジタル 教科書体 NP-R" w:cs="HiraKakuPro-W6" w:hint="eastAsia"/>
                <w:kern w:val="0"/>
                <w:sz w:val="18"/>
                <w:szCs w:val="18"/>
              </w:rPr>
              <w:t>諸地域の結合・変容</w:t>
            </w:r>
          </w:p>
          <w:p w14:paraId="11B1EFEC" w14:textId="2908AC2D" w:rsidR="0000035E" w:rsidRPr="00AE3B80" w:rsidRDefault="004C3220" w:rsidP="00B85B65">
            <w:pPr>
              <w:framePr w:hSpace="142" w:wrap="around" w:vAnchor="text" w:hAnchor="page" w:x="1510" w:y="150"/>
              <w:autoSpaceDE w:val="0"/>
              <w:autoSpaceDN w:val="0"/>
              <w:adjustRightInd w:val="0"/>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int="eastAsia"/>
                <w:sz w:val="18"/>
                <w:szCs w:val="18"/>
              </w:rPr>
              <w:t>(4)</w:t>
            </w:r>
            <w:r w:rsidR="00B85B65">
              <w:rPr>
                <w:rFonts w:ascii="UD デジタル 教科書体 NP-R" w:eastAsia="UD デジタル 教科書体 NP-R" w:cs="HiraKakuPro-W6" w:hint="eastAsia"/>
                <w:kern w:val="0"/>
                <w:sz w:val="18"/>
                <w:szCs w:val="18"/>
              </w:rPr>
              <w:t xml:space="preserve">　</w:t>
            </w:r>
            <w:r w:rsidR="0000035E" w:rsidRPr="00AE3B80">
              <w:rPr>
                <w:rFonts w:ascii="UD デジタル 教科書体 NP-R" w:eastAsia="UD デジタル 教科書体 NP-R" w:cs="HiraKakuPro-W6" w:hint="eastAsia"/>
                <w:kern w:val="0"/>
                <w:sz w:val="18"/>
                <w:szCs w:val="18"/>
              </w:rPr>
              <w:t>第二次世界大戦と諸地域の変容</w:t>
            </w:r>
          </w:p>
          <w:p w14:paraId="2ED07774" w14:textId="3ED6FAA0" w:rsidR="00806918" w:rsidRPr="00AE3B80" w:rsidRDefault="0000035E" w:rsidP="00B85B65">
            <w:pPr>
              <w:autoSpaceDE w:val="0"/>
              <w:autoSpaceDN w:val="0"/>
              <w:adjustRightInd w:val="0"/>
              <w:spacing w:line="240" w:lineRule="exact"/>
              <w:ind w:firstLineChars="200" w:firstLine="360"/>
              <w:rPr>
                <w:rFonts w:ascii="UD デジタル 教科書体 NP-R" w:eastAsia="UD デジタル 教科書体 NP-R" w:hAnsi="ＭＳ 明朝" w:cs="ＭＳ明朝"/>
                <w:kern w:val="0"/>
                <w:sz w:val="18"/>
                <w:szCs w:val="18"/>
              </w:rPr>
            </w:pPr>
            <w:r w:rsidRPr="00AE3B80">
              <w:rPr>
                <w:rFonts w:ascii="UD デジタル 教科書体 NP-R" w:eastAsia="UD デジタル 教科書体 NP-R" w:cs="ZenOldMincho-Regular" w:hint="eastAsia"/>
                <w:kern w:val="0"/>
                <w:sz w:val="18"/>
                <w:szCs w:val="18"/>
              </w:rPr>
              <w:t>イ　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0E835E1B" w14:textId="61CDB62A" w:rsidR="00806918" w:rsidRPr="00AE3B80" w:rsidRDefault="00B85B65" w:rsidP="00B85B6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00035E" w:rsidRPr="00AE3B80">
              <w:rPr>
                <w:rFonts w:ascii="UD デジタル 教科書体 NP-R" w:eastAsia="UD デジタル 教科書体 NP-R" w:cs="ZenOldMincho-Regular" w:hint="eastAsia"/>
                <w:kern w:val="0"/>
                <w:sz w:val="18"/>
                <w:szCs w:val="18"/>
              </w:rPr>
              <w:t>第二次世界大戦と大戦後の諸地域の動向に関わる諸事象の背景や原因</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結果や影響</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事象相互の関連</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諸地域相互のつながりなどに着目し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主題を設定し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諸資料を比較したり関連付けたりして読み解き</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第二次世界大戦中の連合国による戦後構想と大戦後の国際秩序との関連</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アジア諸国の独立の地域的な特徴などを多面的・多角的に考察し</w:t>
            </w:r>
            <w:r w:rsidR="00843BDA" w:rsidRPr="00AE3B80">
              <w:rPr>
                <w:rFonts w:ascii="UD デジタル 教科書体 NP-R" w:eastAsia="UD デジタル 教科書体 NP-R" w:cs="ZenOldMincho-Regular" w:hint="eastAsia"/>
                <w:kern w:val="0"/>
                <w:sz w:val="18"/>
                <w:szCs w:val="18"/>
              </w:rPr>
              <w:t>、</w:t>
            </w:r>
            <w:r w:rsidR="0000035E" w:rsidRPr="00AE3B80">
              <w:rPr>
                <w:rFonts w:ascii="UD デジタル 教科書体 NP-R" w:eastAsia="UD デジタル 教科書体 NP-R" w:cs="ZenOldMincho-Regular" w:hint="eastAsia"/>
                <w:kern w:val="0"/>
                <w:sz w:val="18"/>
                <w:szCs w:val="18"/>
              </w:rPr>
              <w:t>表現すること。</w:t>
            </w:r>
            <w:r w:rsidR="00B16973" w:rsidRPr="00AE3B80">
              <w:rPr>
                <w:rFonts w:ascii="UD デジタル 教科書体 NP-R" w:eastAsia="UD デジタル 教科書体 NP-R" w:hAnsi="ＭＳ 明朝" w:cs="ＭＳ明朝" w:hint="eastAsia"/>
                <w:kern w:val="0"/>
                <w:sz w:val="18"/>
                <w:szCs w:val="18"/>
              </w:rPr>
              <w:t>（</w:t>
            </w:r>
            <w:r w:rsidR="00B16973" w:rsidRPr="00AE3B80">
              <w:rPr>
                <w:rFonts w:ascii="UD デジタル 教科書体 NP-R" w:eastAsia="UD デジタル 教科書体 NP-R" w:hAnsi="ＭＳ 明朝" w:hint="eastAsia"/>
                <w:sz w:val="18"/>
                <w:szCs w:val="18"/>
              </w:rPr>
              <w:t>P.</w:t>
            </w:r>
            <w:r w:rsidR="0000035E" w:rsidRPr="00AE3B80">
              <w:rPr>
                <w:rFonts w:ascii="UD デジタル 教科書体 NP-R" w:eastAsia="UD デジタル 教科書体 NP-R" w:hAnsi="ＭＳ 明朝" w:hint="eastAsia"/>
                <w:sz w:val="18"/>
                <w:szCs w:val="18"/>
              </w:rPr>
              <w:t>328</w:t>
            </w:r>
            <w:r w:rsidR="00B16973" w:rsidRPr="00AE3B80">
              <w:rPr>
                <w:rFonts w:ascii="UD デジタル 教科書体 NP-R" w:eastAsia="UD デジタル 教科書体 NP-R" w:hAnsi="ＭＳ 明朝" w:hint="eastAsia"/>
                <w:sz w:val="18"/>
                <w:szCs w:val="18"/>
              </w:rPr>
              <w:t>）</w:t>
            </w:r>
          </w:p>
        </w:tc>
      </w:tr>
      <w:tr w:rsidR="00806918" w:rsidRPr="00AE3B80" w14:paraId="54725778"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0D6CAA71"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高等学校・地理歴史</w:t>
            </w:r>
          </w:p>
          <w:p w14:paraId="1CD3637B"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（地理）</w:t>
            </w:r>
          </w:p>
        </w:tc>
        <w:tc>
          <w:tcPr>
            <w:tcW w:w="8931" w:type="dxa"/>
            <w:tcBorders>
              <w:top w:val="single" w:sz="4" w:space="0" w:color="auto"/>
              <w:bottom w:val="single" w:sz="4" w:space="0" w:color="auto"/>
            </w:tcBorders>
            <w:shd w:val="clear" w:color="auto" w:fill="auto"/>
          </w:tcPr>
          <w:p w14:paraId="749C2286" w14:textId="6868EDFA" w:rsidR="00806918" w:rsidRPr="00AE3B80" w:rsidRDefault="00806918" w:rsidP="00E62201">
            <w:pPr>
              <w:pStyle w:val="a6"/>
              <w:spacing w:line="240" w:lineRule="exact"/>
              <w:ind w:leftChars="0" w:left="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2E72E0"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ＭＳ 明朝" w:hint="eastAsia"/>
                <w:sz w:val="18"/>
                <w:szCs w:val="18"/>
              </w:rPr>
              <w:t>地理歴史編</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int="eastAsia"/>
                <w:sz w:val="18"/>
                <w:szCs w:val="18"/>
              </w:rPr>
              <w:t>第２</w:t>
            </w:r>
            <w:r w:rsidR="00FC3683"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地理探究</w:t>
            </w:r>
            <w:r w:rsidR="00B16973" w:rsidRPr="00AE3B80">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２ 内容</w:t>
            </w:r>
            <w:r w:rsidR="00FC3683" w:rsidRPr="00AE3B80">
              <w:rPr>
                <w:rFonts w:ascii="UD デジタル 教科書体 N-R" w:eastAsia="UD デジタル 教科書体 N-R"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6E1CB8EF" w14:textId="3C50C8A9" w:rsidR="00E62201" w:rsidRPr="00AE3B80" w:rsidRDefault="00FC3683" w:rsidP="00E62201">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Ａ</w:t>
            </w:r>
            <w:r w:rsidR="00B85B6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現代世界の系統地理的考察</w:t>
            </w:r>
          </w:p>
          <w:p w14:paraId="0686FF2E" w14:textId="5838E1AB" w:rsidR="00E62201" w:rsidRPr="00AE3B80" w:rsidRDefault="004C3220" w:rsidP="00B85B65">
            <w:pPr>
              <w:spacing w:line="240"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(3)</w:t>
            </w:r>
            <w:r w:rsidR="00B85B65">
              <w:rPr>
                <w:rFonts w:ascii="UD デジタル 教科書体 NP-R" w:eastAsia="UD デジタル 教科書体 NP-R" w:cs="HiraKakuPro-W6" w:hint="eastAsia"/>
                <w:kern w:val="0"/>
                <w:sz w:val="18"/>
                <w:szCs w:val="18"/>
              </w:rPr>
              <w:t xml:space="preserve">　</w:t>
            </w:r>
            <w:r w:rsidR="00E62201" w:rsidRPr="00AE3B80">
              <w:rPr>
                <w:rFonts w:ascii="UD デジタル 教科書体 NP-R" w:eastAsia="UD デジタル 教科書体 NP-R" w:cs="HiraKakuPro-W6" w:hint="eastAsia"/>
                <w:kern w:val="0"/>
                <w:sz w:val="18"/>
                <w:szCs w:val="18"/>
              </w:rPr>
              <w:t>交通・通信</w:t>
            </w:r>
            <w:r w:rsidR="00843BDA" w:rsidRPr="00AE3B80">
              <w:rPr>
                <w:rFonts w:ascii="UD デジタル 教科書体 NP-R" w:eastAsia="UD デジタル 教科書体 NP-R" w:cs="HiraKakuPro-W6" w:hint="eastAsia"/>
                <w:kern w:val="0"/>
                <w:sz w:val="18"/>
                <w:szCs w:val="18"/>
              </w:rPr>
              <w:t>、</w:t>
            </w:r>
            <w:r w:rsidR="00E62201" w:rsidRPr="00AE3B80">
              <w:rPr>
                <w:rFonts w:ascii="UD デジタル 教科書体 NP-R" w:eastAsia="UD デジタル 教科書体 NP-R" w:cs="HiraKakuPro-W6" w:hint="eastAsia"/>
                <w:kern w:val="0"/>
                <w:sz w:val="18"/>
                <w:szCs w:val="18"/>
              </w:rPr>
              <w:t>観光</w:t>
            </w:r>
          </w:p>
          <w:p w14:paraId="53D7F779" w14:textId="19364188" w:rsidR="00E62201" w:rsidRPr="00AE3B80" w:rsidRDefault="00E62201" w:rsidP="00B85B65">
            <w:pPr>
              <w:widowControl w:val="0"/>
              <w:autoSpaceDE w:val="0"/>
              <w:autoSpaceDN w:val="0"/>
              <w:adjustRightInd w:val="0"/>
              <w:spacing w:line="240" w:lineRule="exact"/>
              <w:ind w:firstLineChars="200" w:firstLine="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　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68648BE4" w14:textId="77777777" w:rsidR="007248D1" w:rsidRDefault="00B85B65" w:rsidP="00B85B65">
            <w:pPr>
              <w:widowControl w:val="0"/>
              <w:autoSpaceDE w:val="0"/>
              <w:autoSpaceDN w:val="0"/>
              <w:adjustRightInd w:val="0"/>
              <w:spacing w:line="240" w:lineRule="exact"/>
              <w:ind w:leftChars="300" w:left="990" w:hangingChars="200" w:hanging="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E62201" w:rsidRPr="00AE3B80">
              <w:rPr>
                <w:rFonts w:ascii="UD デジタル 教科書体 NP-R" w:eastAsia="UD デジタル 教科書体 NP-R" w:cs="ZenOldMincho-Regular" w:hint="eastAsia"/>
                <w:kern w:val="0"/>
                <w:sz w:val="18"/>
                <w:szCs w:val="18"/>
              </w:rPr>
              <w:t>交通・通信網と物流や人の移動に関する運輸</w:t>
            </w:r>
            <w:r w:rsidR="00843BDA" w:rsidRPr="00AE3B80">
              <w:rPr>
                <w:rFonts w:ascii="UD デジタル 教科書体 NP-R" w:eastAsia="UD デジタル 教科書体 NP-R" w:cs="ZenOldMincho-Regular" w:hint="eastAsia"/>
                <w:kern w:val="0"/>
                <w:sz w:val="18"/>
                <w:szCs w:val="18"/>
              </w:rPr>
              <w:t>、</w:t>
            </w:r>
            <w:r w:rsidR="00E62201" w:rsidRPr="00AE3B80">
              <w:rPr>
                <w:rFonts w:ascii="UD デジタル 教科書体 NP-R" w:eastAsia="UD デジタル 教科書体 NP-R" w:cs="ZenOldMincho-Regular" w:hint="eastAsia"/>
                <w:kern w:val="0"/>
                <w:sz w:val="18"/>
                <w:szCs w:val="18"/>
              </w:rPr>
              <w:t>観光などに関わる諸事象について</w:t>
            </w:r>
            <w:r w:rsidR="00843BDA" w:rsidRPr="00AE3B80">
              <w:rPr>
                <w:rFonts w:ascii="UD デジタル 教科書体 NP-R" w:eastAsia="UD デジタル 教科書体 NP-R" w:cs="ZenOldMincho-Regular" w:hint="eastAsia"/>
                <w:kern w:val="0"/>
                <w:sz w:val="18"/>
                <w:szCs w:val="18"/>
              </w:rPr>
              <w:t>、</w:t>
            </w:r>
            <w:r w:rsidR="00E62201" w:rsidRPr="00AE3B80">
              <w:rPr>
                <w:rFonts w:ascii="UD デジタル 教科書体 NP-R" w:eastAsia="UD デジタル 教科書体 NP-R" w:cs="ZenOldMincho-Regular" w:hint="eastAsia"/>
                <w:kern w:val="0"/>
                <w:sz w:val="18"/>
                <w:szCs w:val="18"/>
              </w:rPr>
              <w:t>場所の特</w:t>
            </w:r>
          </w:p>
          <w:p w14:paraId="5E0C75A7" w14:textId="77777777" w:rsidR="007248D1" w:rsidRDefault="00E62201"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徴や場所の結び付きなどに着目して</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主題を設定し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それらの事象の空間的な規則性</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傾向性</w:t>
            </w:r>
          </w:p>
          <w:p w14:paraId="5E53EB2F" w14:textId="2203BCF3" w:rsidR="00806918" w:rsidRPr="00AE3B80" w:rsidRDefault="00E62201" w:rsidP="007248D1">
            <w:pPr>
              <w:widowControl w:val="0"/>
              <w:autoSpaceDE w:val="0"/>
              <w:autoSpaceDN w:val="0"/>
              <w:adjustRightInd w:val="0"/>
              <w:spacing w:line="240" w:lineRule="exact"/>
              <w:ind w:leftChars="400" w:left="1020" w:hangingChars="100" w:hanging="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や</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関連する地球的課題の要因や動向などを多面的・多角的に考察し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表現するこ</w:t>
            </w:r>
            <w:r w:rsidR="00B85B65">
              <w:rPr>
                <w:rFonts w:ascii="UD デジタル 教科書体 NP-R" w:eastAsia="UD デジタル 教科書体 NP-R" w:cs="ZenOldMincho-Regular" w:hint="eastAsia"/>
                <w:kern w:val="0"/>
                <w:sz w:val="18"/>
                <w:szCs w:val="18"/>
              </w:rPr>
              <w:t>と。</w:t>
            </w:r>
            <w:r w:rsidR="007248D1" w:rsidRPr="00AE3B80">
              <w:rPr>
                <w:rFonts w:ascii="UD デジタル 教科書体 NP-R" w:eastAsia="UD デジタル 教科書体 NP-R" w:hint="eastAsia"/>
                <w:sz w:val="18"/>
                <w:szCs w:val="18"/>
              </w:rPr>
              <w:t>（P.92）</w:t>
            </w:r>
          </w:p>
        </w:tc>
      </w:tr>
      <w:tr w:rsidR="00806918" w:rsidRPr="00AE3B80" w14:paraId="3C4533E6"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419277ED"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高等学校・公民</w:t>
            </w:r>
          </w:p>
          <w:p w14:paraId="2B0F9711" w14:textId="069D6A0A"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（政治</w:t>
            </w:r>
            <w:r w:rsidR="009170D6" w:rsidRPr="00AE3B80">
              <w:rPr>
                <w:rFonts w:ascii="UD デジタル 教科書体 N-R" w:eastAsia="UD デジタル 教科書体 N-R" w:hAnsiTheme="minorEastAsia" w:hint="eastAsia"/>
                <w:color w:val="000000" w:themeColor="text1"/>
                <w:sz w:val="18"/>
                <w:szCs w:val="18"/>
              </w:rPr>
              <w:t>・</w:t>
            </w:r>
            <w:r w:rsidRPr="00AE3B80">
              <w:rPr>
                <w:rFonts w:ascii="UD デジタル 教科書体 N-R" w:eastAsia="UD デジタル 教科書体 N-R" w:hAnsiTheme="minorEastAsia" w:hint="eastAsia"/>
                <w:color w:val="000000" w:themeColor="text1"/>
                <w:sz w:val="18"/>
                <w:szCs w:val="18"/>
              </w:rPr>
              <w:t>経済）</w:t>
            </w:r>
          </w:p>
          <w:p w14:paraId="10232419"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1" w:type="dxa"/>
            <w:tcBorders>
              <w:top w:val="single" w:sz="4" w:space="0" w:color="auto"/>
              <w:bottom w:val="single" w:sz="4" w:space="0" w:color="auto"/>
            </w:tcBorders>
            <w:shd w:val="clear" w:color="auto" w:fill="auto"/>
          </w:tcPr>
          <w:p w14:paraId="2F2C7A0C" w14:textId="4E94183E" w:rsidR="00806918" w:rsidRPr="00AE3B80" w:rsidRDefault="00806918" w:rsidP="00DC182B">
            <w:pPr>
              <w:autoSpaceDE w:val="0"/>
              <w:autoSpaceDN w:val="0"/>
              <w:adjustRightInd w:val="0"/>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002E72E0" w:rsidRPr="00AE3B80">
              <w:rPr>
                <w:rFonts w:ascii="UD デジタル 教科書体 N-R" w:eastAsia="UD デジタル 教科書体 N-R" w:hAnsiTheme="minorEastAsia" w:hint="eastAsia"/>
                <w:sz w:val="18"/>
                <w:szCs w:val="18"/>
              </w:rPr>
              <w:t>解説</w:t>
            </w:r>
            <w:r w:rsidRPr="00AE3B80">
              <w:rPr>
                <w:rFonts w:ascii="UD デジタル 教科書体 N-R" w:eastAsia="UD デジタル 教科書体 N-R" w:hAnsiTheme="minorEastAsia" w:hint="eastAsia"/>
                <w:sz w:val="18"/>
                <w:szCs w:val="18"/>
              </w:rPr>
              <w:t xml:space="preserve">　</w:t>
            </w:r>
            <w:r w:rsidR="002E72E0" w:rsidRPr="00AE3B80">
              <w:rPr>
                <w:rFonts w:ascii="UD デジタル 教科書体 N-R" w:eastAsia="UD デジタル 教科書体 N-R" w:hAnsiTheme="minorEastAsia" w:hint="eastAsia"/>
                <w:sz w:val="18"/>
                <w:szCs w:val="18"/>
              </w:rPr>
              <w:t>公民編</w:t>
            </w:r>
            <w:r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Ansi="ＭＳ 明朝" w:hint="eastAsia"/>
                <w:sz w:val="18"/>
                <w:szCs w:val="18"/>
              </w:rPr>
              <w:t xml:space="preserve">第２章　</w:t>
            </w:r>
            <w:r w:rsidRPr="00AE3B80">
              <w:rPr>
                <w:rFonts w:ascii="UD デジタル 教科書体 N-R" w:eastAsia="UD デジタル 教科書体 N-R" w:hint="eastAsia"/>
                <w:sz w:val="18"/>
                <w:szCs w:val="18"/>
              </w:rPr>
              <w:t>第３</w:t>
            </w:r>
            <w:r w:rsidR="00FB7919"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政治・経済　２ 内容</w:t>
            </w:r>
            <w:r w:rsidR="00FB7919" w:rsidRPr="00AE3B80">
              <w:rPr>
                <w:rFonts w:ascii="UD デジタル 教科書体 N-R" w:eastAsia="UD デジタル 教科書体 N-R" w:hint="eastAsia"/>
                <w:sz w:val="18"/>
                <w:szCs w:val="18"/>
              </w:rPr>
              <w:t>とその取扱い</w:t>
            </w:r>
            <w:r w:rsidRPr="00AE3B80">
              <w:rPr>
                <w:rFonts w:ascii="UD デジタル 教科書体 N-R" w:eastAsia="UD デジタル 教科書体 N-R" w:hAnsiTheme="minorEastAsia" w:hint="eastAsia"/>
                <w:sz w:val="18"/>
                <w:szCs w:val="18"/>
              </w:rPr>
              <w:t xml:space="preserve">　≫</w:t>
            </w:r>
          </w:p>
          <w:p w14:paraId="5852E338" w14:textId="790AF9CB" w:rsidR="00806918" w:rsidRPr="00AE3B80" w:rsidRDefault="00806918" w:rsidP="00DC182B">
            <w:pPr>
              <w:autoSpaceDE w:val="0"/>
              <w:autoSpaceDN w:val="0"/>
              <w:adjustRightInd w:val="0"/>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Ａ</w:t>
            </w:r>
            <w:r w:rsidR="00B85B65">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Theme="minorEastAsia" w:hint="eastAsia"/>
                <w:sz w:val="18"/>
                <w:szCs w:val="18"/>
              </w:rPr>
              <w:t>現代日本における政治・経済の諸課題</w:t>
            </w:r>
          </w:p>
          <w:p w14:paraId="503FE5D0" w14:textId="77777777" w:rsidR="00D50B1D" w:rsidRDefault="004C3220" w:rsidP="00D50B1D">
            <w:pPr>
              <w:spacing w:line="240" w:lineRule="exact"/>
              <w:ind w:firstLineChars="100" w:firstLine="180"/>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(1)</w:t>
            </w:r>
            <w:r w:rsidR="00B85B65">
              <w:rPr>
                <w:rFonts w:ascii="UD デジタル 教科書体 N-R" w:eastAsia="UD デジタル 教科書体 N-R" w:hAnsiTheme="minorEastAsia" w:hint="eastAsia"/>
                <w:sz w:val="18"/>
                <w:szCs w:val="18"/>
              </w:rPr>
              <w:t xml:space="preserve">　</w:t>
            </w:r>
            <w:r w:rsidR="00FB7919" w:rsidRPr="00AE3B80">
              <w:rPr>
                <w:rFonts w:ascii="UD デジタル 教科書体 NP-R" w:eastAsia="UD デジタル 教科書体 NP-R" w:hint="eastAsia"/>
                <w:sz w:val="18"/>
                <w:szCs w:val="18"/>
              </w:rPr>
              <w:t>現代日本の政治・経済</w:t>
            </w:r>
          </w:p>
          <w:p w14:paraId="62D051E6" w14:textId="0BDD418D" w:rsidR="00806918" w:rsidRPr="00AE3B80" w:rsidRDefault="00FB7919" w:rsidP="00D50B1D">
            <w:pPr>
              <w:spacing w:line="240"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イ</w:t>
            </w:r>
            <w:r w:rsidR="00D50B1D">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次のような思考力、判断力、表現力等を身に付けること。</w:t>
            </w:r>
          </w:p>
          <w:p w14:paraId="00404289" w14:textId="25298BE8" w:rsidR="00FB7919" w:rsidRPr="00AE3B80" w:rsidRDefault="00D50B1D" w:rsidP="00D50B1D">
            <w:pPr>
              <w:widowControl w:val="0"/>
              <w:autoSpaceDE w:val="0"/>
              <w:autoSpaceDN w:val="0"/>
              <w:adjustRightInd w:val="0"/>
              <w:spacing w:line="240" w:lineRule="exact"/>
              <w:ind w:leftChars="309" w:left="1009" w:hangingChars="200" w:hanging="36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5A77F7" w:rsidRPr="00AE3B80">
              <w:rPr>
                <w:rFonts w:ascii="UD デジタル 教科書体 NP-R" w:eastAsia="UD デジタル 教科書体 NP-R" w:cs="ZenOMNR" w:hint="eastAsia"/>
                <w:kern w:val="0"/>
                <w:sz w:val="18"/>
                <w:szCs w:val="18"/>
              </w:rPr>
              <w:t>政党政治や選挙などの観点から</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望ましい政治の在り方及び主権者としての政治参加の在り方について多面的・多角的に考察</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構想し</w:t>
            </w:r>
            <w:r w:rsidR="00843BDA" w:rsidRPr="00AE3B80">
              <w:rPr>
                <w:rFonts w:ascii="UD デジタル 教科書体 NP-R" w:eastAsia="UD デジタル 教科書体 NP-R" w:cs="ZenOMNR" w:hint="eastAsia"/>
                <w:kern w:val="0"/>
                <w:sz w:val="18"/>
                <w:szCs w:val="18"/>
              </w:rPr>
              <w:t>、</w:t>
            </w:r>
            <w:r w:rsidR="005A77F7" w:rsidRPr="00AE3B80">
              <w:rPr>
                <w:rFonts w:ascii="UD デジタル 教科書体 NP-R" w:eastAsia="UD デジタル 教科書体 NP-R" w:cs="ZenOMNR" w:hint="eastAsia"/>
                <w:kern w:val="0"/>
                <w:sz w:val="18"/>
                <w:szCs w:val="18"/>
              </w:rPr>
              <w:t>表現すること。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129</w:t>
            </w:r>
            <w:r w:rsidR="00021B50" w:rsidRPr="00AE3B80">
              <w:rPr>
                <w:rFonts w:ascii="UD デジタル 教科書体 NP-R" w:eastAsia="UD デジタル 教科書体 NP-R" w:hint="eastAsia"/>
                <w:sz w:val="18"/>
                <w:szCs w:val="18"/>
              </w:rPr>
              <w:t>）</w:t>
            </w:r>
          </w:p>
        </w:tc>
      </w:tr>
      <w:tr w:rsidR="00806918" w:rsidRPr="00AE3B80" w14:paraId="4A9592EE"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shd w:val="clear" w:color="auto" w:fill="auto"/>
          </w:tcPr>
          <w:p w14:paraId="45E4C5E3"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高等学校・公民</w:t>
            </w:r>
          </w:p>
          <w:p w14:paraId="74887AB1"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（倫理）</w:t>
            </w:r>
          </w:p>
          <w:p w14:paraId="32D7C15A"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1" w:type="dxa"/>
            <w:tcBorders>
              <w:top w:val="single" w:sz="4" w:space="0" w:color="auto"/>
              <w:bottom w:val="single" w:sz="4" w:space="0" w:color="auto"/>
            </w:tcBorders>
            <w:shd w:val="clear" w:color="auto" w:fill="auto"/>
          </w:tcPr>
          <w:p w14:paraId="1A2166A6" w14:textId="41DCC313" w:rsidR="00806918" w:rsidRPr="00AE3B80" w:rsidRDefault="00806918" w:rsidP="00806918">
            <w:pPr>
              <w:autoSpaceDE w:val="0"/>
              <w:autoSpaceDN w:val="0"/>
              <w:adjustRightInd w:val="0"/>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2E72E0"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int="eastAsia"/>
                <w:sz w:val="18"/>
                <w:szCs w:val="18"/>
              </w:rPr>
              <w:t xml:space="preserve">　</w:t>
            </w:r>
            <w:r w:rsidR="002E72E0" w:rsidRPr="00AE3B80">
              <w:rPr>
                <w:rFonts w:ascii="UD デジタル 教科書体 N-R" w:eastAsia="UD デジタル 教科書体 N-R" w:hAnsiTheme="minorEastAsia" w:hint="eastAsia"/>
                <w:sz w:val="18"/>
                <w:szCs w:val="18"/>
              </w:rPr>
              <w:t>公民編</w:t>
            </w:r>
            <w:r w:rsidRPr="00AE3B80">
              <w:rPr>
                <w:rFonts w:ascii="UD デジタル 教科書体 N-R" w:eastAsia="UD デジタル 教科書体 N-R" w:hint="eastAsia"/>
                <w:sz w:val="18"/>
                <w:szCs w:val="18"/>
              </w:rPr>
              <w:t xml:space="preserve">　</w:t>
            </w:r>
            <w:r w:rsidR="00752D25" w:rsidRPr="00AE3B80">
              <w:rPr>
                <w:rFonts w:ascii="UD デジタル 教科書体 N-R" w:eastAsia="UD デジタル 教科書体 N-R" w:hint="eastAsia"/>
                <w:sz w:val="18"/>
                <w:szCs w:val="18"/>
              </w:rPr>
              <w:t>第２章　第２節　倫理　２ 内容とその取扱い</w:t>
            </w:r>
            <w:r w:rsidRPr="00AE3B80">
              <w:rPr>
                <w:rFonts w:ascii="UD デジタル 教科書体 N-R" w:eastAsia="UD デジタル 教科書体 N-R" w:hAnsiTheme="minorEastAsia" w:hint="eastAsia"/>
                <w:sz w:val="18"/>
                <w:szCs w:val="18"/>
              </w:rPr>
              <w:t xml:space="preserve">　≫</w:t>
            </w:r>
          </w:p>
          <w:p w14:paraId="0F15FFA0" w14:textId="28FAEC2A" w:rsidR="00926357" w:rsidRPr="00AE3B80" w:rsidRDefault="00752D25" w:rsidP="00926357">
            <w:pPr>
              <w:spacing w:line="236"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Ｂ</w:t>
            </w:r>
            <w:r w:rsidR="0099556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現代の諸課題と倫理</w:t>
            </w:r>
          </w:p>
          <w:p w14:paraId="677428F8" w14:textId="110C9E59" w:rsidR="00926357" w:rsidRPr="00AE3B80" w:rsidRDefault="00D50B1D" w:rsidP="00D50B1D">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2</w:t>
            </w:r>
            <w:r w:rsidRPr="00AE3B80">
              <w:rPr>
                <w:rFonts w:ascii="UD デジタル 教科書体 N-R" w:eastAsia="UD デジタル 教科書体 N-R" w:hint="eastAsia"/>
                <w:sz w:val="18"/>
                <w:szCs w:val="18"/>
              </w:rPr>
              <w:t>)</w:t>
            </w:r>
            <w:r w:rsidR="007A37BB">
              <w:rPr>
                <w:rFonts w:ascii="UD デジタル 教科書体 N-R" w:eastAsia="UD デジタル 教科書体 N-R" w:hint="eastAsia"/>
                <w:sz w:val="18"/>
                <w:szCs w:val="18"/>
              </w:rPr>
              <w:t xml:space="preserve">　</w:t>
            </w:r>
            <w:r w:rsidR="00926357" w:rsidRPr="00AE3B80">
              <w:rPr>
                <w:rFonts w:ascii="UD デジタル 教科書体 N-R" w:eastAsia="UD デジタル 教科書体 N-R" w:hint="eastAsia"/>
                <w:sz w:val="18"/>
                <w:szCs w:val="18"/>
              </w:rPr>
              <w:t>社会と文化に関わる諸課題と倫理</w:t>
            </w:r>
          </w:p>
          <w:p w14:paraId="4E866E59" w14:textId="77777777" w:rsidR="00907A1A" w:rsidRDefault="00926357" w:rsidP="00D50B1D">
            <w:pPr>
              <w:spacing w:line="236" w:lineRule="exact"/>
              <w:ind w:leftChars="200" w:left="60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7A37BB">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福祉</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文化と宗教</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平和などについて倫理的課題を見いだし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その解決に向けて倫理に関する概念や理論などを手掛かりとして多面的・多角的に考察し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公正に判断して構想し</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自分の考えを説明</w:t>
            </w:r>
            <w:r w:rsidR="00843BDA" w:rsidRPr="00AE3B80">
              <w:rPr>
                <w:rFonts w:ascii="UD デジタル 教科書体 N-R" w:eastAsia="UD デジタル 教科書体 N-R" w:hint="eastAsia"/>
                <w:sz w:val="18"/>
                <w:szCs w:val="18"/>
              </w:rPr>
              <w:t>、</w:t>
            </w:r>
            <w:r w:rsidR="00907A1A">
              <w:rPr>
                <w:rFonts w:ascii="UD デジタル 教科書体 N-R" w:eastAsia="UD デジタル 教科書体 N-R" w:hint="eastAsia"/>
                <w:sz w:val="18"/>
                <w:szCs w:val="18"/>
              </w:rPr>
              <w:t xml:space="preserve">　　</w:t>
            </w:r>
          </w:p>
          <w:p w14:paraId="04AF0D15" w14:textId="376F93D0" w:rsidR="00806918" w:rsidRPr="00AE3B80" w:rsidRDefault="00926357" w:rsidP="00907A1A">
            <w:pPr>
              <w:spacing w:line="236" w:lineRule="exact"/>
              <w:ind w:leftChars="300" w:left="63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論述すること。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11</w:t>
            </w:r>
            <w:r w:rsidR="00C22B43">
              <w:rPr>
                <w:rFonts w:ascii="UD デジタル 教科書体 NP-R" w:eastAsia="UD デジタル 教科書体 NP-R"/>
                <w:sz w:val="18"/>
                <w:szCs w:val="18"/>
              </w:rPr>
              <w:t>5</w:t>
            </w:r>
            <w:r w:rsidR="00021B50" w:rsidRPr="00AE3B80">
              <w:rPr>
                <w:rFonts w:ascii="UD デジタル 教科書体 NP-R" w:eastAsia="UD デジタル 教科書体 NP-R" w:hint="eastAsia"/>
                <w:sz w:val="18"/>
                <w:szCs w:val="18"/>
              </w:rPr>
              <w:t>）</w:t>
            </w:r>
          </w:p>
        </w:tc>
      </w:tr>
      <w:tr w:rsidR="00806918" w:rsidRPr="00AE3B80" w14:paraId="31153E53"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4" w:space="0" w:color="auto"/>
            </w:tcBorders>
          </w:tcPr>
          <w:p w14:paraId="6732860E" w14:textId="77777777" w:rsidR="00806918" w:rsidRPr="00AE3B80" w:rsidRDefault="00806918" w:rsidP="00806918">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高等学校・数学</w:t>
            </w:r>
          </w:p>
        </w:tc>
        <w:tc>
          <w:tcPr>
            <w:tcW w:w="8931" w:type="dxa"/>
            <w:tcBorders>
              <w:top w:val="single" w:sz="4" w:space="0" w:color="auto"/>
              <w:bottom w:val="single" w:sz="4" w:space="0" w:color="auto"/>
            </w:tcBorders>
            <w:shd w:val="clear" w:color="auto" w:fill="auto"/>
          </w:tcPr>
          <w:p w14:paraId="4235CCB9" w14:textId="77777777" w:rsidR="004C3220" w:rsidRPr="00AE3B80" w:rsidRDefault="00806918" w:rsidP="004C3220">
            <w:pPr>
              <w:spacing w:line="240"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w:t>
            </w:r>
            <w:r w:rsidR="0015534B" w:rsidRPr="00AE3B80">
              <w:rPr>
                <w:rFonts w:ascii="UD デジタル 教科書体 N-R" w:eastAsia="UD デジタル 教科書体 N-R" w:hint="eastAsia"/>
                <w:sz w:val="18"/>
                <w:szCs w:val="18"/>
              </w:rPr>
              <w:t>解説</w:t>
            </w:r>
            <w:r w:rsidR="00960627"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int="eastAsia"/>
                <w:sz w:val="18"/>
                <w:szCs w:val="18"/>
              </w:rPr>
              <w:t>数学編　理数編</w:t>
            </w:r>
            <w:r w:rsidRPr="00AE3B80">
              <w:rPr>
                <w:rFonts w:ascii="UD デジタル 教科書体 N-R" w:eastAsia="UD デジタル 教科書体 N-R" w:hint="eastAsia"/>
                <w:sz w:val="18"/>
                <w:szCs w:val="18"/>
              </w:rPr>
              <w:t xml:space="preserve">　</w:t>
            </w:r>
            <w:r w:rsidR="0015534B" w:rsidRPr="00AE3B80">
              <w:rPr>
                <w:rFonts w:ascii="UD デジタル 教科書体 N-R" w:eastAsia="UD デジタル 教科書体 N-R" w:hint="eastAsia"/>
                <w:sz w:val="18"/>
                <w:szCs w:val="18"/>
              </w:rPr>
              <w:t xml:space="preserve">第１部　</w:t>
            </w:r>
            <w:r w:rsidR="003868E8" w:rsidRPr="00AE3B80">
              <w:rPr>
                <w:rFonts w:ascii="UD デジタル 教科書体 N-R" w:eastAsia="UD デジタル 教科書体 N-R" w:hint="eastAsia"/>
                <w:sz w:val="18"/>
                <w:szCs w:val="18"/>
              </w:rPr>
              <w:t xml:space="preserve">第２章　</w:t>
            </w:r>
            <w:r w:rsidRPr="00AE3B80">
              <w:rPr>
                <w:rFonts w:ascii="UD デジタル 教科書体 N-R" w:eastAsia="UD デジタル 教科書体 N-R" w:hint="eastAsia"/>
                <w:sz w:val="18"/>
                <w:szCs w:val="18"/>
              </w:rPr>
              <w:t>第</w:t>
            </w:r>
            <w:r w:rsidR="00511A64" w:rsidRPr="00AE3B80">
              <w:rPr>
                <w:rFonts w:ascii="UD デジタル 教科書体 N-R" w:eastAsia="UD デジタル 教科書体 N-R" w:hint="eastAsia"/>
                <w:sz w:val="18"/>
                <w:szCs w:val="18"/>
              </w:rPr>
              <w:t>２</w:t>
            </w:r>
            <w:r w:rsidR="00D80FF9" w:rsidRPr="00AE3B80">
              <w:rPr>
                <w:rFonts w:ascii="UD デジタル 教科書体 N-R" w:eastAsia="UD デジタル 教科書体 N-R" w:hint="eastAsia"/>
                <w:sz w:val="18"/>
                <w:szCs w:val="18"/>
              </w:rPr>
              <w:t>節</w:t>
            </w:r>
            <w:r w:rsidRPr="00AE3B80">
              <w:rPr>
                <w:rFonts w:ascii="UD デジタル 教科書体 N-R" w:eastAsia="UD デジタル 教科書体 N-R" w:hint="eastAsia"/>
                <w:sz w:val="18"/>
                <w:szCs w:val="18"/>
              </w:rPr>
              <w:t xml:space="preserve">　数学</w:t>
            </w:r>
            <w:r w:rsidR="00511A64" w:rsidRPr="00AE3B80">
              <w:rPr>
                <w:rFonts w:ascii="UD デジタル 教科書体 N-R" w:eastAsia="UD デジタル 教科書体 N-R" w:hint="eastAsia"/>
                <w:sz w:val="18"/>
                <w:szCs w:val="18"/>
              </w:rPr>
              <w:t>Ⅱ</w:t>
            </w:r>
            <w:r w:rsidR="00861FE0" w:rsidRPr="00AE3B80">
              <w:rPr>
                <w:rFonts w:ascii="UD デジタル 教科書体 N-R" w:eastAsia="UD デジタル 教科書体 N-R" w:hint="eastAsia"/>
                <w:sz w:val="18"/>
                <w:szCs w:val="18"/>
              </w:rPr>
              <w:t xml:space="preserve">　</w:t>
            </w:r>
            <w:r w:rsidR="003868E8" w:rsidRPr="00AE3B80">
              <w:rPr>
                <w:rFonts w:ascii="UD デジタル 教科書体 N-R" w:eastAsia="UD デジタル 教科書体 N-R" w:hint="eastAsia"/>
                <w:sz w:val="18"/>
                <w:szCs w:val="18"/>
              </w:rPr>
              <w:t>３　内容と内容の取扱い</w:t>
            </w:r>
            <w:r w:rsidRPr="00AE3B80">
              <w:rPr>
                <w:rFonts w:ascii="UD デジタル 教科書体 N-R" w:eastAsia="UD デジタル 教科書体 N-R" w:hAnsiTheme="minorEastAsia" w:hint="eastAsia"/>
                <w:sz w:val="18"/>
                <w:szCs w:val="18"/>
              </w:rPr>
              <w:t xml:space="preserve">　≫</w:t>
            </w:r>
          </w:p>
          <w:p w14:paraId="4F065710" w14:textId="26B7241A" w:rsidR="00EC2082" w:rsidRPr="00AE3B80" w:rsidRDefault="00EC2082" w:rsidP="007A37BB">
            <w:pPr>
              <w:spacing w:line="240" w:lineRule="exact"/>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(1)</w:t>
            </w:r>
            <w:r w:rsidR="007A37BB">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ZenOldMincho-Regular" w:hint="eastAsia"/>
                <w:kern w:val="0"/>
                <w:sz w:val="18"/>
                <w:szCs w:val="18"/>
              </w:rPr>
              <w:t>いろいろな式</w:t>
            </w:r>
          </w:p>
          <w:p w14:paraId="5724B0E2" w14:textId="3BA54CFD" w:rsidR="00EC2082" w:rsidRPr="00AE3B80" w:rsidRDefault="00EC2082" w:rsidP="007A37BB">
            <w:pPr>
              <w:widowControl w:val="0"/>
              <w:autoSpaceDE w:val="0"/>
              <w:autoSpaceDN w:val="0"/>
              <w:adjustRightInd w:val="0"/>
              <w:spacing w:line="240" w:lineRule="exact"/>
              <w:ind w:firstLineChars="100" w:firstLine="18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cs="ZenOldMincho-Regular" w:hint="eastAsia"/>
                <w:kern w:val="0"/>
                <w:sz w:val="18"/>
                <w:szCs w:val="18"/>
              </w:rPr>
              <w:t>イ</w:t>
            </w:r>
            <w:r w:rsidR="007A37BB">
              <w:rPr>
                <w:rFonts w:ascii="UD デジタル 教科書体 NP-R" w:eastAsia="UD デジタル 教科書体 NP-R" w:cs="ZenOldMincho-Regular" w:hint="eastAsia"/>
                <w:kern w:val="0"/>
                <w:sz w:val="18"/>
                <w:szCs w:val="18"/>
              </w:rPr>
              <w:t xml:space="preserve">　</w:t>
            </w:r>
            <w:r w:rsidRPr="00AE3B80">
              <w:rPr>
                <w:rFonts w:ascii="UD デジタル 教科書体 NP-R" w:eastAsia="UD デジタル 教科書体 NP-R" w:cs="ZenOldMincho-Regular" w:hint="eastAsia"/>
                <w:kern w:val="0"/>
                <w:sz w:val="18"/>
                <w:szCs w:val="18"/>
              </w:rPr>
              <w:t>次のような思考力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判断力</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表現力等を身に付けること。</w:t>
            </w:r>
          </w:p>
          <w:p w14:paraId="4BEA2C12" w14:textId="77777777" w:rsidR="007248D1" w:rsidRDefault="007A37BB" w:rsidP="007A37BB">
            <w:pPr>
              <w:widowControl w:val="0"/>
              <w:autoSpaceDE w:val="0"/>
              <w:autoSpaceDN w:val="0"/>
              <w:adjustRightInd w:val="0"/>
              <w:spacing w:line="240" w:lineRule="exact"/>
              <w:ind w:leftChars="200" w:left="780" w:hangingChars="200" w:hanging="360"/>
              <w:rPr>
                <w:rFonts w:ascii="UD デジタル 教科書体 NP-R" w:eastAsia="UD デジタル 教科書体 NP-R" w:cs="ZenOldMincho-Regula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(ｲ)</w:t>
            </w:r>
            <w:r>
              <w:rPr>
                <w:rFonts w:ascii="UD デジタル 教科書体 NP-R" w:eastAsia="UD デジタル 教科書体 NP-R" w:hAnsi="ＭＳ Ｐゴシック" w:cs="ＭＳ Ｐゴシック" w:hint="eastAsia"/>
                <w:color w:val="000000"/>
                <w:kern w:val="0"/>
                <w:sz w:val="18"/>
                <w:szCs w:val="18"/>
              </w:rPr>
              <w:t xml:space="preserve">　</w:t>
            </w:r>
            <w:r w:rsidR="00EC2082" w:rsidRPr="00AE3B80">
              <w:rPr>
                <w:rFonts w:ascii="UD デジタル 教科書体 NP-R" w:eastAsia="UD デジタル 教科書体 NP-R" w:cs="ZenOldMincho-Regular" w:hint="eastAsia"/>
                <w:kern w:val="0"/>
                <w:sz w:val="18"/>
                <w:szCs w:val="18"/>
              </w:rPr>
              <w:t>実数の性質や等式の性質</w:t>
            </w:r>
            <w:r w:rsidR="00843BDA"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不等式の性質などを基に</w:t>
            </w:r>
            <w:r w:rsidR="00843BDA" w:rsidRPr="00AE3B80">
              <w:rPr>
                <w:rFonts w:ascii="UD デジタル 教科書体 NP-R" w:eastAsia="UD デジタル 教科書体 NP-R" w:cs="ZenOldMincho-Regular" w:hint="eastAsia"/>
                <w:kern w:val="0"/>
                <w:sz w:val="18"/>
                <w:szCs w:val="18"/>
              </w:rPr>
              <w:t>、</w:t>
            </w:r>
            <w:r w:rsidR="00EC2082" w:rsidRPr="00AE3B80">
              <w:rPr>
                <w:rFonts w:ascii="UD デジタル 教科書体 NP-R" w:eastAsia="UD デジタル 教科書体 NP-R" w:cs="ZenOldMincho-Regular" w:hint="eastAsia"/>
                <w:kern w:val="0"/>
                <w:sz w:val="18"/>
                <w:szCs w:val="18"/>
              </w:rPr>
              <w:t>等式や不等式が成り立つことを論理的に考</w:t>
            </w:r>
          </w:p>
          <w:p w14:paraId="06DEEC20" w14:textId="021071CB" w:rsidR="00806918" w:rsidRPr="00AE3B80" w:rsidRDefault="00EC2082" w:rsidP="007248D1">
            <w:pPr>
              <w:widowControl w:val="0"/>
              <w:autoSpaceDE w:val="0"/>
              <w:autoSpaceDN w:val="0"/>
              <w:adjustRightInd w:val="0"/>
              <w:spacing w:line="240" w:lineRule="exact"/>
              <w:ind w:leftChars="300" w:left="81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ldMincho-Regular" w:hint="eastAsia"/>
                <w:kern w:val="0"/>
                <w:sz w:val="18"/>
                <w:szCs w:val="18"/>
              </w:rPr>
              <w:t>察し</w:t>
            </w:r>
            <w:r w:rsidR="00843BDA" w:rsidRPr="00AE3B80">
              <w:rPr>
                <w:rFonts w:ascii="UD デジタル 教科書体 NP-R" w:eastAsia="UD デジタル 教科書体 NP-R" w:cs="ZenOldMincho-Regular" w:hint="eastAsia"/>
                <w:kern w:val="0"/>
                <w:sz w:val="18"/>
                <w:szCs w:val="18"/>
              </w:rPr>
              <w:t>、</w:t>
            </w:r>
            <w:r w:rsidRPr="00AE3B80">
              <w:rPr>
                <w:rFonts w:ascii="UD デジタル 教科書体 NP-R" w:eastAsia="UD デジタル 教科書体 NP-R" w:cs="ZenOldMincho-Regular" w:hint="eastAsia"/>
                <w:kern w:val="0"/>
                <w:sz w:val="18"/>
                <w:szCs w:val="18"/>
              </w:rPr>
              <w:t>証明すること。</w:t>
            </w:r>
            <w:r w:rsidR="00861FE0"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int="eastAsia"/>
                <w:sz w:val="18"/>
                <w:szCs w:val="18"/>
              </w:rPr>
              <w:t>5</w:t>
            </w:r>
            <w:r w:rsidR="00861FE0" w:rsidRPr="00AE3B80">
              <w:rPr>
                <w:rFonts w:ascii="UD デジタル 教科書体 NP-R" w:eastAsia="UD デジタル 教科書体 NP-R" w:hint="eastAsia"/>
                <w:sz w:val="18"/>
                <w:szCs w:val="18"/>
              </w:rPr>
              <w:t>4）</w:t>
            </w:r>
          </w:p>
        </w:tc>
      </w:tr>
      <w:tr w:rsidR="00F97447" w:rsidRPr="00AE3B80" w14:paraId="3D149930" w14:textId="77777777" w:rsidTr="007248D1">
        <w:tblPrEx>
          <w:tblCellMar>
            <w:left w:w="108" w:type="dxa"/>
            <w:right w:w="108" w:type="dxa"/>
          </w:tblCellMar>
          <w:tblLook w:val="04A0" w:firstRow="1" w:lastRow="0" w:firstColumn="1" w:lastColumn="0" w:noHBand="0" w:noVBand="1"/>
        </w:tblPrEx>
        <w:trPr>
          <w:trHeight w:val="20"/>
          <w:tblHeader/>
        </w:trPr>
        <w:tc>
          <w:tcPr>
            <w:tcW w:w="1886" w:type="dxa"/>
            <w:tcBorders>
              <w:top w:val="single" w:sz="4" w:space="0" w:color="auto"/>
              <w:bottom w:val="single" w:sz="12" w:space="0" w:color="auto"/>
            </w:tcBorders>
          </w:tcPr>
          <w:p w14:paraId="6B6E8BF3" w14:textId="77777777" w:rsidR="00F97447" w:rsidRPr="00AE3B80" w:rsidRDefault="00F97447" w:rsidP="00F97447">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205B295E" w14:textId="0AFBC97D" w:rsidR="00F97447" w:rsidRPr="00AE3B80" w:rsidRDefault="00F97447" w:rsidP="00F97447">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（物理）</w:t>
            </w:r>
          </w:p>
        </w:tc>
        <w:tc>
          <w:tcPr>
            <w:tcW w:w="8931" w:type="dxa"/>
            <w:tcBorders>
              <w:top w:val="single" w:sz="4" w:space="0" w:color="auto"/>
              <w:bottom w:val="single" w:sz="12" w:space="0" w:color="auto"/>
            </w:tcBorders>
            <w:shd w:val="clear" w:color="auto" w:fill="auto"/>
          </w:tcPr>
          <w:p w14:paraId="786D7C93" w14:textId="77777777" w:rsidR="00F97447" w:rsidRPr="00AE3B80" w:rsidRDefault="00F97447" w:rsidP="00F97447">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第２節　物理基礎　３ 内容とその範囲、程度</w:t>
            </w:r>
            <w:r w:rsidRPr="00AE3B80">
              <w:rPr>
                <w:rFonts w:ascii="UD デジタル 教科書体 N-R" w:eastAsia="UD デジタル 教科書体 N-R" w:hAnsiTheme="minorEastAsia" w:hint="eastAsia"/>
                <w:sz w:val="18"/>
                <w:szCs w:val="18"/>
              </w:rPr>
              <w:t xml:space="preserve">　≫</w:t>
            </w:r>
          </w:p>
          <w:p w14:paraId="1B510E23" w14:textId="67DFABCD" w:rsidR="00F97447" w:rsidRPr="00AE3B80" w:rsidRDefault="00F97447" w:rsidP="007A37BB">
            <w:pPr>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sidR="007A37BB">
              <w:rPr>
                <w:rFonts w:ascii="UD デジタル 教科書体 N-R" w:eastAsia="UD デジタル 教科書体 N-R" w:hAnsiTheme="minorEastAsia" w:hint="eastAsia"/>
                <w:sz w:val="18"/>
                <w:szCs w:val="18"/>
              </w:rPr>
              <w:t xml:space="preserve">　</w:t>
            </w:r>
            <w:r w:rsidRPr="00AE3B80">
              <w:rPr>
                <w:rFonts w:ascii="UD デジタル 教科書体 NP-R" w:eastAsia="UD デジタル 教科書体 NP-R" w:cs="HiraKakuStd-W5" w:hint="eastAsia"/>
                <w:kern w:val="0"/>
                <w:sz w:val="18"/>
                <w:szCs w:val="18"/>
              </w:rPr>
              <w:t>様々な物理現象とエネルギーの利用</w:t>
            </w:r>
          </w:p>
          <w:p w14:paraId="2249924D" w14:textId="77777777" w:rsidR="007A37BB" w:rsidRDefault="00F97447" w:rsidP="007A37BB">
            <w:pPr>
              <w:spacing w:line="236" w:lineRule="exact"/>
              <w:ind w:firstLineChars="100" w:firstLine="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7A37B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様々な物理現象とエネルギーの利用を日常生活や社会と関連付けながら、次のことを理解するとと</w:t>
            </w:r>
          </w:p>
          <w:p w14:paraId="0F981C93" w14:textId="1B54E107" w:rsidR="00F97447" w:rsidRPr="00AE3B80" w:rsidRDefault="00F97447" w:rsidP="007A37B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もに、それらの観察、実験などに関する技能を身に付けること。</w:t>
            </w:r>
          </w:p>
          <w:p w14:paraId="598CEE4B" w14:textId="607C5E0E" w:rsidR="00F97447" w:rsidRPr="00AE3B80" w:rsidRDefault="007A37BB" w:rsidP="00BA669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sidR="00BA669B">
              <w:rPr>
                <w:rFonts w:ascii="UD デジタル 教科書体 NP-R" w:eastAsia="UD デジタル 教科書体 NP-R" w:hAnsi="ＭＳ Ｐゴシック" w:cs="ＭＳ Ｐゴシック" w:hint="eastAsia"/>
                <w:color w:val="000000"/>
                <w:kern w:val="0"/>
                <w:sz w:val="18"/>
                <w:szCs w:val="18"/>
              </w:rPr>
              <w:t xml:space="preserve">　</w:t>
            </w:r>
            <w:r w:rsidR="00F97447" w:rsidRPr="00AE3B80">
              <w:rPr>
                <w:rFonts w:ascii="UD デジタル 教科書体 NP-R" w:eastAsia="UD デジタル 教科書体 NP-R" w:hint="eastAsia"/>
                <w:sz w:val="18"/>
                <w:szCs w:val="18"/>
              </w:rPr>
              <w:t>電気</w:t>
            </w:r>
          </w:p>
          <w:p w14:paraId="0E9EAA9C" w14:textId="6F20D208" w:rsidR="00F97447" w:rsidRPr="00AE3B80" w:rsidRDefault="00F97447" w:rsidP="00BA669B">
            <w:pPr>
              <w:spacing w:line="236" w:lineRule="exact"/>
              <w:ind w:firstLineChars="300" w:firstLine="540"/>
              <w:rPr>
                <w:rFonts w:ascii="UD デジタル 教科書体 NP-R" w:eastAsia="UD デジタル 教科書体 NP-R"/>
                <w:sz w:val="18"/>
                <w:szCs w:val="18"/>
              </w:rPr>
            </w:pPr>
            <w:r w:rsidRPr="00AE3B80">
              <w:rPr>
                <w:rFonts w:ascii="ＭＳ 明朝" w:eastAsia="ＭＳ 明朝" w:hAnsi="ＭＳ 明朝" w:cs="ＭＳ 明朝" w:hint="eastAsia"/>
                <w:sz w:val="18"/>
                <w:szCs w:val="18"/>
              </w:rPr>
              <w:t>㋐</w:t>
            </w:r>
            <w:r w:rsidR="00BA669B">
              <w:rPr>
                <w:rFonts w:hint="eastAsia"/>
              </w:rPr>
              <w:t xml:space="preserve">　</w:t>
            </w:r>
            <w:r w:rsidRPr="00AE3B80">
              <w:rPr>
                <w:rFonts w:ascii="UD デジタル 教科書体 NP-R" w:eastAsia="UD デジタル 教科書体 NP-R" w:hAnsi="UD デジタル 教科書体 N-R" w:cs="UD デジタル 教科書体 N-R" w:hint="eastAsia"/>
                <w:sz w:val="18"/>
                <w:szCs w:val="18"/>
              </w:rPr>
              <w:t>物質と電気抵抗</w:t>
            </w:r>
          </w:p>
          <w:p w14:paraId="0E2A9DF0" w14:textId="77777777" w:rsidR="00BA669B" w:rsidRDefault="00F97447" w:rsidP="00BA669B">
            <w:pPr>
              <w:spacing w:line="240" w:lineRule="exact"/>
              <w:ind w:leftChars="400" w:left="84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電気抵抗に関する実験などを行い、同じ物質からなる導体でも長さや断面積によって電気抵抗</w:t>
            </w:r>
          </w:p>
          <w:p w14:paraId="40102CEB" w14:textId="77777777" w:rsidR="00BA669B" w:rsidRDefault="00F97447" w:rsidP="00BA669B">
            <w:pPr>
              <w:spacing w:line="240" w:lineRule="exact"/>
              <w:ind w:firstLineChars="400" w:firstLine="72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が異なることを見いだして理解すること。また、物質によって抵抗率が異なることを理解する</w:t>
            </w:r>
          </w:p>
          <w:p w14:paraId="644EC626" w14:textId="7E488B2D" w:rsidR="00F97447" w:rsidRPr="00AE3B80" w:rsidRDefault="00F97447" w:rsidP="00BA669B">
            <w:pPr>
              <w:spacing w:line="240" w:lineRule="exact"/>
              <w:ind w:firstLineChars="400" w:firstLine="720"/>
              <w:rPr>
                <w:rFonts w:ascii="UD デジタル 教科書体 N-R" w:eastAsia="UD デジタル 教科書体 N-R" w:hAnsiTheme="minorEastAsia"/>
                <w:sz w:val="18"/>
                <w:szCs w:val="18"/>
              </w:rPr>
            </w:pPr>
            <w:r w:rsidRPr="00AE3B80">
              <w:rPr>
                <w:rFonts w:ascii="UD デジタル 教科書体 NP-R" w:eastAsia="UD デジタル 教科書体 NP-R" w:hint="eastAsia"/>
                <w:sz w:val="18"/>
                <w:szCs w:val="18"/>
              </w:rPr>
              <w:t>こと。（P.56）</w:t>
            </w:r>
          </w:p>
        </w:tc>
      </w:tr>
    </w:tbl>
    <w:p w14:paraId="5E6A0C8B" w14:textId="2B1E12F6" w:rsidR="00D84AB0" w:rsidRPr="00AE3B80" w:rsidRDefault="00D84AB0"/>
    <w:tbl>
      <w:tblPr>
        <w:tblStyle w:val="a3"/>
        <w:tblW w:w="1077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9214"/>
      </w:tblGrid>
      <w:tr w:rsidR="00D84AB0" w:rsidRPr="00AE3B80" w14:paraId="048E3906" w14:textId="77777777" w:rsidTr="007248D1">
        <w:trPr>
          <w:trHeight w:val="20"/>
          <w:tblHeader/>
        </w:trPr>
        <w:tc>
          <w:tcPr>
            <w:tcW w:w="1560" w:type="dxa"/>
            <w:tcBorders>
              <w:top w:val="single" w:sz="12" w:space="0" w:color="auto"/>
              <w:bottom w:val="double" w:sz="4" w:space="0" w:color="auto"/>
            </w:tcBorders>
            <w:vAlign w:val="center"/>
          </w:tcPr>
          <w:p w14:paraId="307D6482" w14:textId="5B837D48" w:rsidR="00D84AB0" w:rsidRPr="00AE3B80" w:rsidRDefault="00D84AB0" w:rsidP="00D84AB0">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lastRenderedPageBreak/>
              <w:t>校種等・教科（科目）</w:t>
            </w:r>
          </w:p>
        </w:tc>
        <w:tc>
          <w:tcPr>
            <w:tcW w:w="9214" w:type="dxa"/>
            <w:tcBorders>
              <w:top w:val="single" w:sz="12" w:space="0" w:color="auto"/>
              <w:bottom w:val="double" w:sz="4" w:space="0" w:color="auto"/>
            </w:tcBorders>
            <w:shd w:val="clear" w:color="auto" w:fill="auto"/>
            <w:vAlign w:val="center"/>
          </w:tcPr>
          <w:p w14:paraId="5585AEC2" w14:textId="0BD3E84D" w:rsidR="00D84AB0" w:rsidRPr="00AE3B80" w:rsidRDefault="00D84AB0" w:rsidP="00D84AB0">
            <w:pPr>
              <w:tabs>
                <w:tab w:val="left" w:pos="1728"/>
              </w:tabs>
              <w:spacing w:line="236" w:lineRule="exact"/>
              <w:jc w:val="center"/>
              <w:rPr>
                <w:rFonts w:ascii="UD デジタル 教科書体 N-R" w:eastAsia="UD デジタル 教科書体 N-R" w:hAnsiTheme="minorEastAsia" w:cs="ＭＳ明朝"/>
                <w:color w:val="000000" w:themeColor="text1"/>
                <w:kern w:val="0"/>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D5D04" w:rsidRPr="00AE3B80" w14:paraId="08DFEB6D" w14:textId="77777777" w:rsidTr="007248D1">
        <w:trPr>
          <w:trHeight w:val="20"/>
          <w:tblHeader/>
        </w:trPr>
        <w:tc>
          <w:tcPr>
            <w:tcW w:w="1560" w:type="dxa"/>
            <w:tcBorders>
              <w:top w:val="single" w:sz="4" w:space="0" w:color="auto"/>
              <w:bottom w:val="single" w:sz="4" w:space="0" w:color="auto"/>
            </w:tcBorders>
          </w:tcPr>
          <w:p w14:paraId="77043BFA"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1C40ABA5" w14:textId="787DCEA4"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（化学）</w:t>
            </w:r>
          </w:p>
        </w:tc>
        <w:tc>
          <w:tcPr>
            <w:tcW w:w="9214" w:type="dxa"/>
            <w:tcBorders>
              <w:top w:val="single" w:sz="4" w:space="0" w:color="auto"/>
              <w:bottom w:val="single" w:sz="4" w:space="0" w:color="auto"/>
            </w:tcBorders>
            <w:shd w:val="clear" w:color="auto" w:fill="auto"/>
          </w:tcPr>
          <w:p w14:paraId="011B8543" w14:textId="7ADACA96" w:rsidR="000D5D04" w:rsidRPr="00AE3B8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Ansi="ＭＳ 明朝" w:hint="eastAsia"/>
                <w:sz w:val="18"/>
                <w:szCs w:val="18"/>
              </w:rPr>
              <w:t>高等学校学習指導要領解説　理科編　理数編</w:t>
            </w:r>
            <w:r w:rsidRPr="00AE3B80">
              <w:rPr>
                <w:rFonts w:ascii="UD デジタル 教科書体 N-R" w:eastAsia="UD デジタル 教科書体 N-R" w:hint="eastAsia"/>
                <w:sz w:val="18"/>
                <w:szCs w:val="18"/>
              </w:rPr>
              <w:t xml:space="preserve">　第１部　第２章　第</w:t>
            </w:r>
            <w:r w:rsidR="00A80B09" w:rsidRPr="00AE3B80">
              <w:rPr>
                <w:rFonts w:ascii="UD デジタル 教科書体 N-R" w:eastAsia="UD デジタル 教科書体 N-R" w:hint="eastAsia"/>
                <w:sz w:val="18"/>
                <w:szCs w:val="18"/>
              </w:rPr>
              <w:t>５</w:t>
            </w:r>
            <w:r w:rsidRPr="00AE3B80">
              <w:rPr>
                <w:rFonts w:ascii="UD デジタル 教科書体 N-R" w:eastAsia="UD デジタル 教科書体 N-R" w:hint="eastAsia"/>
                <w:sz w:val="18"/>
                <w:szCs w:val="18"/>
              </w:rPr>
              <w:t>節　化学　３　内容とその範囲、程度</w:t>
            </w:r>
            <w:r w:rsidRPr="00AE3B80">
              <w:rPr>
                <w:rFonts w:ascii="UD デジタル 教科書体 N-R" w:eastAsia="UD デジタル 教科書体 N-R" w:hAnsiTheme="minorEastAsia" w:hint="eastAsia"/>
                <w:sz w:val="18"/>
                <w:szCs w:val="18"/>
              </w:rPr>
              <w:t xml:space="preserve">　≫</w:t>
            </w:r>
          </w:p>
          <w:p w14:paraId="17D400E2" w14:textId="1E9645E5" w:rsidR="000D5D04" w:rsidRPr="00AE3B80" w:rsidRDefault="00476D20" w:rsidP="00BA669B">
            <w:pPr>
              <w:autoSpaceDE w:val="0"/>
              <w:autoSpaceDN w:val="0"/>
              <w:adjustRightInd w:val="0"/>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sidR="00BA669B">
              <w:rPr>
                <w:rFonts w:ascii="UD デジタル 教科書体 N-R" w:eastAsia="UD デジタル 教科書体 N-R" w:hAnsiTheme="minorEastAsia" w:hint="eastAsia"/>
                <w:sz w:val="18"/>
                <w:szCs w:val="18"/>
              </w:rPr>
              <w:t xml:space="preserve">　</w:t>
            </w:r>
            <w:r w:rsidR="00A80B09" w:rsidRPr="00AE3B80">
              <w:rPr>
                <w:rFonts w:ascii="UD デジタル 教科書体 NP-R" w:eastAsia="UD デジタル 教科書体 NP-R" w:cs="HiraKakuStd-W5" w:hint="eastAsia"/>
                <w:kern w:val="0"/>
                <w:sz w:val="18"/>
                <w:szCs w:val="18"/>
              </w:rPr>
              <w:t>物質の変化と平衡</w:t>
            </w:r>
          </w:p>
          <w:p w14:paraId="4D11C4C3" w14:textId="63870379" w:rsidR="00A80B09" w:rsidRPr="00AE3B80" w:rsidRDefault="00A80B09" w:rsidP="00BA669B">
            <w:pPr>
              <w:spacing w:line="236" w:lineRule="exact"/>
              <w:ind w:leftChars="100" w:left="39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BA669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化学反応とエネルギー</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化学反応と化学平衡について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次のことを理解するとともに</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それらの観察</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実験などに関する技能を身に付けること。</w:t>
            </w:r>
          </w:p>
          <w:p w14:paraId="0D2ABFEA" w14:textId="361D5B49" w:rsidR="00A80B09" w:rsidRPr="00AE3B80" w:rsidRDefault="00BA669B" w:rsidP="00BA669B">
            <w:pPr>
              <w:spacing w:line="236" w:lineRule="exact"/>
              <w:ind w:firstLineChars="200" w:firstLine="360"/>
              <w:rPr>
                <w:rFonts w:ascii="UD デジタル 教科書体 NP-R" w:eastAsia="UD デジタル 教科書体 NP-R" w:cs="A1MinchoStd-Bold"/>
                <w:b/>
                <w:bCs/>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A80B09" w:rsidRPr="00AE3B80">
              <w:rPr>
                <w:rFonts w:ascii="UD デジタル 教科書体 NP-R" w:eastAsia="UD デジタル 教科書体 NP-R" w:cs="RyuminPr5-Regular" w:hint="eastAsia"/>
                <w:kern w:val="0"/>
                <w:sz w:val="18"/>
                <w:szCs w:val="18"/>
              </w:rPr>
              <w:t>化学反応</w:t>
            </w:r>
            <w:r w:rsidR="00A80B09" w:rsidRPr="002F74CB">
              <w:rPr>
                <w:rFonts w:ascii="UD デジタル 教科書体 NP-R" w:eastAsia="UD デジタル 教科書体 NP-R" w:cs="A1MinchoStd-Bold" w:hint="eastAsia"/>
                <w:kern w:val="0"/>
                <w:sz w:val="18"/>
                <w:szCs w:val="18"/>
              </w:rPr>
              <w:t>と</w:t>
            </w:r>
            <w:r w:rsidR="00A80B09" w:rsidRPr="00BA669B">
              <w:rPr>
                <w:rFonts w:ascii="UD デジタル 教科書体 NP-R" w:eastAsia="UD デジタル 教科書体 NP-R" w:cs="A1MinchoStd-Bold" w:hint="eastAsia"/>
                <w:kern w:val="0"/>
                <w:sz w:val="18"/>
                <w:szCs w:val="18"/>
              </w:rPr>
              <w:t>エネルギー</w:t>
            </w:r>
          </w:p>
          <w:p w14:paraId="31EB187C" w14:textId="71529E22" w:rsidR="00A80B09" w:rsidRPr="00AE3B80" w:rsidRDefault="00A80B09" w:rsidP="00BA669B">
            <w:pPr>
              <w:spacing w:line="236" w:lineRule="exact"/>
              <w:ind w:firstLineChars="300" w:firstLine="540"/>
              <w:rPr>
                <w:rFonts w:ascii="UD デジタル 教科書体 NP-R" w:eastAsia="UD デジタル 教科書体 NP-R" w:hAnsi="ＭＳ 明朝" w:cs="ＭＳ 明朝"/>
                <w:sz w:val="18"/>
                <w:szCs w:val="18"/>
              </w:rPr>
            </w:pPr>
            <w:r w:rsidRPr="00AE3B80">
              <w:rPr>
                <w:rFonts w:ascii="ＭＳ 明朝" w:eastAsia="ＭＳ 明朝" w:hAnsi="ＭＳ 明朝" w:cs="ＭＳ 明朝" w:hint="eastAsia"/>
                <w:sz w:val="18"/>
                <w:szCs w:val="18"/>
              </w:rPr>
              <w:t>㋒</w:t>
            </w:r>
            <w:r w:rsidR="00E92B74">
              <w:rPr>
                <w:rFonts w:ascii="UD デジタル 教科書体 NP-R" w:eastAsia="UD デジタル 教科書体 NP-R" w:hAnsi="UD デジタル 教科書体 NP-R" w:cs="UD デジタル 教科書体 NP-R" w:hint="eastAsia"/>
                <w:sz w:val="18"/>
                <w:szCs w:val="18"/>
              </w:rPr>
              <w:t xml:space="preserve">　</w:t>
            </w:r>
            <w:r w:rsidRPr="00AE3B80">
              <w:rPr>
                <w:rFonts w:ascii="UD デジタル 教科書体 NP-R" w:eastAsia="UD デジタル 教科書体 NP-R" w:hAnsi="UD デジタル 教科書体 NP-R" w:cs="UD デジタル 教科書体 NP-R" w:hint="eastAsia"/>
                <w:sz w:val="18"/>
                <w:szCs w:val="18"/>
              </w:rPr>
              <w:t>電気分解</w:t>
            </w:r>
          </w:p>
          <w:p w14:paraId="780592DC" w14:textId="23665B64" w:rsidR="000D5D04" w:rsidRPr="00AE3B80" w:rsidRDefault="00A80B09" w:rsidP="00BA669B">
            <w:pPr>
              <w:spacing w:line="236" w:lineRule="exact"/>
              <w:ind w:leftChars="350" w:left="735" w:firstLineChars="100" w:firstLine="180"/>
              <w:rPr>
                <w:rFonts w:ascii="UD デジタル 教科書体 NP-R" w:eastAsia="UD デジタル 教科書体 NP-R" w:hAnsi="ＭＳ 明朝" w:cs="ＭＳ 明朝"/>
                <w:sz w:val="18"/>
                <w:szCs w:val="18"/>
              </w:rPr>
            </w:pPr>
            <w:r w:rsidRPr="00AE3B80">
              <w:rPr>
                <w:rFonts w:ascii="UD デジタル 教科書体 NP-R" w:eastAsia="UD デジタル 教科書体 NP-R" w:hAnsi="ＭＳ 明朝" w:cs="ＭＳ 明朝" w:hint="eastAsia"/>
                <w:sz w:val="18"/>
                <w:szCs w:val="18"/>
              </w:rPr>
              <w:t>外部から加えた電気エネルギーによって電気分解が起こることを</w:t>
            </w:r>
            <w:r w:rsidR="00843BDA" w:rsidRPr="00AE3B80">
              <w:rPr>
                <w:rFonts w:ascii="UD デジタル 教科書体 NP-R" w:eastAsia="UD デジタル 教科書体 NP-R" w:hAnsi="ＭＳ 明朝" w:cs="ＭＳ 明朝" w:hint="eastAsia"/>
                <w:sz w:val="18"/>
                <w:szCs w:val="18"/>
              </w:rPr>
              <w:t>、</w:t>
            </w:r>
            <w:r w:rsidRPr="00AE3B80">
              <w:rPr>
                <w:rFonts w:ascii="UD デジタル 教科書体 NP-R" w:eastAsia="UD デジタル 教科書体 NP-R" w:hAnsi="ＭＳ 明朝" w:cs="ＭＳ 明朝" w:hint="eastAsia"/>
                <w:sz w:val="18"/>
                <w:szCs w:val="18"/>
              </w:rPr>
              <w:t>酸化還元反応と関連付けて理解すること。また</w:t>
            </w:r>
            <w:r w:rsidR="00843BDA" w:rsidRPr="00AE3B80">
              <w:rPr>
                <w:rFonts w:ascii="UD デジタル 教科書体 NP-R" w:eastAsia="UD デジタル 教科書体 NP-R" w:hAnsi="ＭＳ 明朝" w:cs="ＭＳ 明朝" w:hint="eastAsia"/>
                <w:sz w:val="18"/>
                <w:szCs w:val="18"/>
              </w:rPr>
              <w:t>、</w:t>
            </w:r>
            <w:r w:rsidRPr="00AE3B80">
              <w:rPr>
                <w:rFonts w:ascii="UD デジタル 教科書体 NP-R" w:eastAsia="UD デジタル 教科書体 NP-R" w:hAnsi="ＭＳ 明朝" w:cs="ＭＳ 明朝" w:hint="eastAsia"/>
                <w:sz w:val="18"/>
                <w:szCs w:val="18"/>
              </w:rPr>
              <w:t>その反応に関与した物質の変化量と電気量との関係を理解すること。</w:t>
            </w:r>
            <w:r w:rsidR="000D5D04" w:rsidRPr="00AE3B80">
              <w:rPr>
                <w:rFonts w:ascii="UD デジタル 教科書体 NP-R" w:eastAsia="UD デジタル 教科書体 NP-R" w:hAnsi="ＭＳ 明朝" w:hint="eastAsia"/>
                <w:sz w:val="18"/>
                <w:szCs w:val="18"/>
              </w:rPr>
              <w:t>（</w:t>
            </w:r>
            <w:r w:rsidR="000D5D04"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int="eastAsia"/>
                <w:sz w:val="18"/>
                <w:szCs w:val="18"/>
              </w:rPr>
              <w:t>103</w:t>
            </w:r>
            <w:r w:rsidR="000D5D04" w:rsidRPr="00AE3B80">
              <w:rPr>
                <w:rFonts w:ascii="UD デジタル 教科書体 NP-R" w:eastAsia="UD デジタル 教科書体 NP-R" w:hint="eastAsia"/>
                <w:sz w:val="18"/>
                <w:szCs w:val="18"/>
              </w:rPr>
              <w:t>）</w:t>
            </w:r>
          </w:p>
        </w:tc>
      </w:tr>
      <w:tr w:rsidR="000D5D04" w:rsidRPr="00AE3B80" w14:paraId="43804060" w14:textId="77777777" w:rsidTr="007248D1">
        <w:trPr>
          <w:trHeight w:val="20"/>
          <w:tblHeader/>
        </w:trPr>
        <w:tc>
          <w:tcPr>
            <w:tcW w:w="1560" w:type="dxa"/>
            <w:tcBorders>
              <w:top w:val="single" w:sz="4" w:space="0" w:color="auto"/>
              <w:bottom w:val="single" w:sz="4" w:space="0" w:color="auto"/>
            </w:tcBorders>
          </w:tcPr>
          <w:p w14:paraId="76C18AF4"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254BF02E" w14:textId="79FC98FD"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（生物）</w:t>
            </w:r>
          </w:p>
        </w:tc>
        <w:tc>
          <w:tcPr>
            <w:tcW w:w="9214" w:type="dxa"/>
            <w:tcBorders>
              <w:top w:val="single" w:sz="4" w:space="0" w:color="auto"/>
              <w:bottom w:val="single" w:sz="4" w:space="0" w:color="auto"/>
            </w:tcBorders>
            <w:shd w:val="clear" w:color="auto" w:fill="auto"/>
          </w:tcPr>
          <w:p w14:paraId="5E1DF0A6" w14:textId="77777777" w:rsidR="00324E0D" w:rsidRPr="00AE3B80" w:rsidRDefault="000D5D04" w:rsidP="00324E0D">
            <w:pPr>
              <w:tabs>
                <w:tab w:val="left" w:pos="1728"/>
              </w:tabs>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cs="ＭＳ明朝" w:hint="eastAsia"/>
                <w:kern w:val="0"/>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第７節　生物　３ 内容とその範囲、程度</w:t>
            </w:r>
            <w:r w:rsidRPr="00AE3B80">
              <w:rPr>
                <w:rFonts w:ascii="UD デジタル 教科書体 N-R" w:eastAsia="UD デジタル 教科書体 N-R" w:hAnsiTheme="minorEastAsia" w:cs="ＭＳ明朝" w:hint="eastAsia"/>
                <w:kern w:val="0"/>
                <w:sz w:val="18"/>
                <w:szCs w:val="18"/>
              </w:rPr>
              <w:t xml:space="preserve">　≫</w:t>
            </w:r>
          </w:p>
          <w:p w14:paraId="345F9FB9" w14:textId="58C0E8EA" w:rsidR="000D5D04" w:rsidRPr="00AE3B80" w:rsidRDefault="00BA669B" w:rsidP="00324E0D">
            <w:pPr>
              <w:tabs>
                <w:tab w:val="left" w:pos="1728"/>
              </w:tabs>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6F6C67" w:rsidRPr="00AE3B80">
              <w:rPr>
                <w:rFonts w:ascii="UD デジタル 教科書体 N-R" w:eastAsia="UD デジタル 教科書体 N-R" w:hint="eastAsia"/>
                <w:sz w:val="18"/>
                <w:szCs w:val="18"/>
              </w:rPr>
              <w:t>生命現象と物質</w:t>
            </w:r>
          </w:p>
          <w:p w14:paraId="6B82A8E3" w14:textId="419113F1" w:rsidR="006F6C67" w:rsidRPr="00AE3B80" w:rsidRDefault="006F6C67" w:rsidP="00BA669B">
            <w:pPr>
              <w:spacing w:line="236" w:lineRule="exact"/>
              <w:ind w:leftChars="100" w:left="39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BA669B">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生命現象と物質について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次のことを理解するとともに</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それらの観察</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実験などの技能を身に付けること。</w:t>
            </w:r>
          </w:p>
          <w:p w14:paraId="31824A29" w14:textId="78CA3783" w:rsidR="006F6C67" w:rsidRPr="00AE3B80" w:rsidRDefault="00BA669B" w:rsidP="00BA669B">
            <w:pPr>
              <w:spacing w:line="236" w:lineRule="exact"/>
              <w:ind w:firstLineChars="200" w:firstLine="36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6F6C67" w:rsidRPr="00AE3B80">
              <w:rPr>
                <w:rFonts w:ascii="UD デジタル 教科書体 N-R" w:eastAsia="UD デジタル 教科書体 N-R" w:hint="eastAsia"/>
                <w:sz w:val="18"/>
                <w:szCs w:val="18"/>
              </w:rPr>
              <w:t>細胞と分子</w:t>
            </w:r>
          </w:p>
          <w:p w14:paraId="6E63CED3" w14:textId="780F8C48" w:rsidR="006F6C67" w:rsidRPr="00AE3B80" w:rsidRDefault="006F6C67" w:rsidP="00BA669B">
            <w:pPr>
              <w:spacing w:line="236" w:lineRule="exact"/>
              <w:ind w:firstLineChars="300" w:firstLine="540"/>
              <w:rPr>
                <w:rFonts w:ascii="UD デジタル 教科書体 N-R" w:eastAsia="UD デジタル 教科書体 N-R"/>
                <w:sz w:val="18"/>
                <w:szCs w:val="18"/>
              </w:rPr>
            </w:pPr>
            <w:r w:rsidRPr="00AE3B80">
              <w:rPr>
                <w:rFonts w:ascii="ＭＳ 明朝" w:eastAsia="ＭＳ 明朝" w:hAnsi="ＭＳ 明朝" w:cs="ＭＳ 明朝" w:hint="eastAsia"/>
                <w:sz w:val="18"/>
                <w:szCs w:val="18"/>
              </w:rPr>
              <w:t>㋐</w:t>
            </w:r>
            <w:r w:rsidRPr="00AE3B80">
              <w:rPr>
                <w:rFonts w:ascii="UD デジタル 教科書体 N-R" w:eastAsia="UD デジタル 教科書体 N-R" w:hAnsi="UD デジタル 教科書体 N-R" w:cs="UD デジタル 教科書体 N-R" w:hint="eastAsia"/>
                <w:sz w:val="18"/>
                <w:szCs w:val="18"/>
              </w:rPr>
              <w:t xml:space="preserve">　生体物質と細胞</w:t>
            </w:r>
          </w:p>
          <w:p w14:paraId="6D49CE67" w14:textId="6B7F49DD" w:rsidR="000D5D04" w:rsidRPr="00AE3B80" w:rsidRDefault="006F6C67" w:rsidP="00BA669B">
            <w:pPr>
              <w:spacing w:line="236" w:lineRule="exact"/>
              <w:ind w:leftChars="300" w:left="630" w:firstLineChars="100" w:firstLine="18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生体物質と細胞に関する資料に基づいて</w:t>
            </w:r>
            <w:r w:rsidR="00843BDA" w:rsidRPr="00AE3B80">
              <w:rPr>
                <w:rFonts w:ascii="UD デジタル 教科書体 N-R" w:eastAsia="UD デジタル 教科書体 N-R" w:hint="eastAsia"/>
                <w:sz w:val="18"/>
                <w:szCs w:val="18"/>
              </w:rPr>
              <w:t>、</w:t>
            </w:r>
            <w:r w:rsidRPr="00AE3B80">
              <w:rPr>
                <w:rFonts w:ascii="UD デジタル 教科書体 N-R" w:eastAsia="UD デジタル 教科書体 N-R" w:hint="eastAsia"/>
                <w:sz w:val="18"/>
                <w:szCs w:val="18"/>
              </w:rPr>
              <w:t>細胞を構成する物質を細胞の機能と関連付けて理解すること。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134</w:t>
            </w:r>
            <w:r w:rsidR="00021B50" w:rsidRPr="00AE3B80">
              <w:rPr>
                <w:rFonts w:ascii="UD デジタル 教科書体 NP-R" w:eastAsia="UD デジタル 教科書体 NP-R" w:hint="eastAsia"/>
                <w:sz w:val="18"/>
                <w:szCs w:val="18"/>
              </w:rPr>
              <w:t>）</w:t>
            </w:r>
          </w:p>
        </w:tc>
      </w:tr>
      <w:tr w:rsidR="000D5D04" w:rsidRPr="00AE3B80" w14:paraId="0523B3D1" w14:textId="77777777" w:rsidTr="007248D1">
        <w:trPr>
          <w:trHeight w:val="20"/>
          <w:tblHeader/>
        </w:trPr>
        <w:tc>
          <w:tcPr>
            <w:tcW w:w="1560" w:type="dxa"/>
            <w:tcBorders>
              <w:top w:val="single" w:sz="4" w:space="0" w:color="auto"/>
              <w:bottom w:val="single" w:sz="4" w:space="0" w:color="auto"/>
            </w:tcBorders>
          </w:tcPr>
          <w:p w14:paraId="2494EE7D"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高等学校・理科</w:t>
            </w:r>
          </w:p>
          <w:p w14:paraId="008E0290"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（地学）</w:t>
            </w:r>
          </w:p>
          <w:p w14:paraId="6304F6EC"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p>
        </w:tc>
        <w:tc>
          <w:tcPr>
            <w:tcW w:w="9214" w:type="dxa"/>
            <w:tcBorders>
              <w:top w:val="single" w:sz="4" w:space="0" w:color="auto"/>
              <w:bottom w:val="single" w:sz="4" w:space="0" w:color="auto"/>
            </w:tcBorders>
            <w:shd w:val="clear" w:color="auto" w:fill="auto"/>
          </w:tcPr>
          <w:p w14:paraId="5081A6CF" w14:textId="09232563" w:rsidR="000D5D04" w:rsidRPr="00AE3B80" w:rsidRDefault="000D5D04" w:rsidP="000D5D04">
            <w:pPr>
              <w:spacing w:line="236"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Pr="00AE3B80">
              <w:rPr>
                <w:rFonts w:ascii="UD デジタル 教科書体 N-R" w:eastAsia="UD デジタル 教科書体 N-R" w:hint="eastAsia"/>
                <w:sz w:val="18"/>
                <w:szCs w:val="18"/>
              </w:rPr>
              <w:t>高等学校学習指導要領解説　理科編　理数編　第１部　第２章　第８節　地学基礎　３　内容とその範囲、程度</w:t>
            </w:r>
            <w:r w:rsidRPr="00AE3B80">
              <w:rPr>
                <w:rFonts w:ascii="UD デジタル 教科書体 N-R" w:eastAsia="UD デジタル 教科書体 N-R" w:hAnsiTheme="minorEastAsia" w:hint="eastAsia"/>
                <w:sz w:val="18"/>
                <w:szCs w:val="18"/>
              </w:rPr>
              <w:t xml:space="preserve">　≫</w:t>
            </w:r>
          </w:p>
          <w:p w14:paraId="18E927CC" w14:textId="56BD40C7" w:rsidR="000D5D04" w:rsidRPr="00AE3B80" w:rsidRDefault="00BD79A2" w:rsidP="000D5D0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(1)</w:t>
            </w:r>
            <w:r w:rsidR="00BA669B">
              <w:rPr>
                <w:rFonts w:ascii="UD デジタル 教科書体 N-R" w:eastAsia="UD デジタル 教科書体 N-R" w:hAnsiTheme="minorEastAsia" w:hint="eastAsia"/>
                <w:sz w:val="18"/>
                <w:szCs w:val="18"/>
              </w:rPr>
              <w:t xml:space="preserve">　</w:t>
            </w:r>
            <w:r w:rsidR="000D5D04" w:rsidRPr="00AE3B80">
              <w:rPr>
                <w:rFonts w:ascii="UD デジタル 教科書体 NP-R" w:eastAsia="UD デジタル 教科書体 NP-R" w:hAnsiTheme="minorEastAsia" w:hint="eastAsia"/>
                <w:sz w:val="18"/>
                <w:szCs w:val="18"/>
              </w:rPr>
              <w:t>地球のすがた</w:t>
            </w:r>
          </w:p>
          <w:p w14:paraId="47DCEE18" w14:textId="26A0FAD6" w:rsidR="00B32F81" w:rsidRPr="00AE3B80" w:rsidRDefault="00B32F81" w:rsidP="00C22B43">
            <w:pPr>
              <w:spacing w:line="236" w:lineRule="exact"/>
              <w:ind w:leftChars="100" w:left="570" w:hangingChars="200" w:hanging="36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ア</w:t>
            </w:r>
            <w:r w:rsidR="00BA669B">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地球のすがたについて</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次のことを理解するとともに</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それらの観察</w:t>
            </w:r>
            <w:r w:rsidR="00843BDA" w:rsidRPr="00AE3B80">
              <w:rPr>
                <w:rFonts w:ascii="UD デジタル 教科書体 NP-R" w:eastAsia="UD デジタル 教科書体 NP-R" w:hint="eastAsia"/>
                <w:sz w:val="18"/>
                <w:szCs w:val="18"/>
              </w:rPr>
              <w:t>、</w:t>
            </w:r>
            <w:r w:rsidRPr="00AE3B80">
              <w:rPr>
                <w:rFonts w:ascii="UD デジタル 教科書体 NP-R" w:eastAsia="UD デジタル 教科書体 NP-R" w:hint="eastAsia"/>
                <w:sz w:val="18"/>
                <w:szCs w:val="18"/>
              </w:rPr>
              <w:t>実験などに関する技能を身に付けること。</w:t>
            </w:r>
          </w:p>
          <w:p w14:paraId="550E31A6" w14:textId="6E09A7BA" w:rsidR="00B32F81" w:rsidRPr="00AE3B80" w:rsidRDefault="00BA669B" w:rsidP="00BA669B">
            <w:pPr>
              <w:spacing w:line="236"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B32F81" w:rsidRPr="00BA669B">
              <w:rPr>
                <w:rFonts w:ascii="UD デジタル 教科書体 NP-R" w:eastAsia="UD デジタル 教科書体 NP-R" w:cs="RyuminPr5-Regular" w:hint="eastAsia"/>
                <w:kern w:val="0"/>
                <w:sz w:val="18"/>
                <w:szCs w:val="18"/>
              </w:rPr>
              <w:t>惑星</w:t>
            </w:r>
            <w:r w:rsidR="00B32F81" w:rsidRPr="00BA669B">
              <w:rPr>
                <w:rFonts w:ascii="UD デジタル 教科書体 NP-R" w:eastAsia="UD デジタル 教科書体 NP-R" w:cs="A1MinchoStd-Bold" w:hint="eastAsia"/>
                <w:kern w:val="0"/>
                <w:sz w:val="18"/>
                <w:szCs w:val="18"/>
              </w:rPr>
              <w:t>としての</w:t>
            </w:r>
            <w:r w:rsidR="00B32F81" w:rsidRPr="00BA669B">
              <w:rPr>
                <w:rFonts w:ascii="UD デジタル 教科書体 NP-R" w:eastAsia="UD デジタル 教科書体 NP-R" w:cs="RyuminPr5-Regular" w:hint="eastAsia"/>
                <w:kern w:val="0"/>
                <w:sz w:val="18"/>
                <w:szCs w:val="18"/>
              </w:rPr>
              <w:t>地球</w:t>
            </w:r>
          </w:p>
          <w:p w14:paraId="6ACDB46A" w14:textId="356AE910" w:rsidR="00B32F81" w:rsidRPr="00AE3B80" w:rsidRDefault="00B32F81" w:rsidP="00BA669B">
            <w:pPr>
              <w:spacing w:line="236" w:lineRule="exact"/>
              <w:ind w:firstLineChars="300" w:firstLine="540"/>
              <w:rPr>
                <w:rFonts w:ascii="UD デジタル 教科書体 NP-R" w:eastAsia="UD デジタル 教科書体 NP-R" w:hAnsi="ＭＳ 明朝" w:cs="ＭＳ 明朝"/>
                <w:sz w:val="18"/>
                <w:szCs w:val="18"/>
              </w:rPr>
            </w:pPr>
            <w:r w:rsidRPr="00AE3B80">
              <w:rPr>
                <w:rFonts w:ascii="ＭＳ 明朝" w:eastAsia="ＭＳ 明朝" w:hAnsi="ＭＳ 明朝" w:cs="ＭＳ 明朝" w:hint="eastAsia"/>
                <w:sz w:val="18"/>
                <w:szCs w:val="18"/>
              </w:rPr>
              <w:t>㋑</w:t>
            </w:r>
            <w:r w:rsidRPr="00AE3B80">
              <w:rPr>
                <w:rFonts w:ascii="UD デジタル 教科書体 NP-R" w:eastAsia="UD デジタル 教科書体 NP-R" w:hAnsi="UD デジタル 教科書体 NP-R" w:cs="UD デジタル 教科書体 NP-R" w:hint="eastAsia"/>
                <w:sz w:val="18"/>
                <w:szCs w:val="18"/>
              </w:rPr>
              <w:t xml:space="preserve">　</w:t>
            </w:r>
            <w:r w:rsidRPr="00AE3B80">
              <w:rPr>
                <w:rFonts w:ascii="UD デジタル 教科書体 NP-R" w:eastAsia="UD デジタル 教科書体 NP-R" w:hAnsi="ＭＳ 明朝" w:cs="ＭＳ 明朝" w:hint="eastAsia"/>
                <w:sz w:val="18"/>
                <w:szCs w:val="18"/>
              </w:rPr>
              <w:t>地球内部の層構造</w:t>
            </w:r>
          </w:p>
          <w:p w14:paraId="0E163609" w14:textId="0F4ABDCA" w:rsidR="000D5D04" w:rsidRPr="00AE3B80" w:rsidRDefault="00B32F81" w:rsidP="00B32F81">
            <w:pPr>
              <w:spacing w:line="236" w:lineRule="exact"/>
              <w:ind w:firstLineChars="400" w:firstLine="720"/>
              <w:rPr>
                <w:rFonts w:ascii="UD デジタル 教科書体 N-R" w:eastAsia="UD デジタル 教科書体 N-R" w:hAnsiTheme="minorEastAsia"/>
                <w:color w:val="000000" w:themeColor="text1"/>
                <w:sz w:val="18"/>
                <w:szCs w:val="18"/>
              </w:rPr>
            </w:pPr>
            <w:r w:rsidRPr="00AE3B80">
              <w:rPr>
                <w:rFonts w:ascii="UD デジタル 教科書体 NP-R" w:eastAsia="UD デジタル 教科書体 NP-R" w:hAnsi="ＭＳ 明朝" w:cs="ＭＳ 明朝" w:hint="eastAsia"/>
                <w:sz w:val="18"/>
                <w:szCs w:val="18"/>
              </w:rPr>
              <w:t>地球内部の層構造とその状態を理解すること。</w:t>
            </w:r>
            <w:r w:rsidR="000D5D04" w:rsidRPr="00AE3B80">
              <w:rPr>
                <w:rFonts w:ascii="UD デジタル 教科書体 NP-R" w:eastAsia="UD デジタル 教科書体 NP-R" w:hAnsiTheme="minorEastAsia" w:hint="eastAsia"/>
                <w:sz w:val="18"/>
                <w:szCs w:val="18"/>
              </w:rPr>
              <w:t>（</w:t>
            </w:r>
            <w:r w:rsidR="000D5D04" w:rsidRPr="00AE3B80">
              <w:rPr>
                <w:rFonts w:ascii="UD デジタル 教科書体 NP-R" w:eastAsia="UD デジタル 教科書体 NP-R" w:hint="eastAsia"/>
                <w:sz w:val="18"/>
                <w:szCs w:val="18"/>
              </w:rPr>
              <w:t>P.15</w:t>
            </w:r>
            <w:r w:rsidRPr="00AE3B80">
              <w:rPr>
                <w:rFonts w:ascii="UD デジタル 教科書体 NP-R" w:eastAsia="UD デジタル 教科書体 NP-R" w:hint="eastAsia"/>
                <w:sz w:val="18"/>
                <w:szCs w:val="18"/>
              </w:rPr>
              <w:t>1</w:t>
            </w:r>
            <w:r w:rsidR="000D5D04" w:rsidRPr="00AE3B80">
              <w:rPr>
                <w:rFonts w:ascii="UD デジタル 教科書体 NP-R" w:eastAsia="UD デジタル 教科書体 NP-R" w:hint="eastAsia"/>
                <w:sz w:val="18"/>
                <w:szCs w:val="18"/>
              </w:rPr>
              <w:t>）</w:t>
            </w:r>
          </w:p>
        </w:tc>
      </w:tr>
      <w:tr w:rsidR="000D5D04" w:rsidRPr="00AE3B80" w14:paraId="497AC374" w14:textId="77777777" w:rsidTr="007248D1">
        <w:trPr>
          <w:trHeight w:val="20"/>
          <w:tblHeader/>
        </w:trPr>
        <w:tc>
          <w:tcPr>
            <w:tcW w:w="1560" w:type="dxa"/>
            <w:tcBorders>
              <w:top w:val="single" w:sz="4" w:space="0" w:color="auto"/>
            </w:tcBorders>
          </w:tcPr>
          <w:p w14:paraId="45B60369"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高等学校・音楽</w:t>
            </w:r>
          </w:p>
        </w:tc>
        <w:tc>
          <w:tcPr>
            <w:tcW w:w="9214" w:type="dxa"/>
            <w:tcBorders>
              <w:top w:val="single" w:sz="4" w:space="0" w:color="auto"/>
              <w:bottom w:val="single" w:sz="6" w:space="0" w:color="auto"/>
            </w:tcBorders>
            <w:shd w:val="clear" w:color="auto" w:fill="auto"/>
          </w:tcPr>
          <w:p w14:paraId="72ADAC9B" w14:textId="5D071817" w:rsidR="000D5D04" w:rsidRPr="00AE3B80" w:rsidRDefault="000D5D04" w:rsidP="00160344">
            <w:pPr>
              <w:spacing w:line="240"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w:t>
            </w:r>
            <w:r w:rsidRPr="00AE3B80">
              <w:rPr>
                <w:rFonts w:ascii="UD デジタル 教科書体 N-R" w:eastAsia="UD デジタル 教科書体 N-R" w:hAnsiTheme="minorEastAsia" w:hint="eastAsia"/>
                <w:sz w:val="18"/>
                <w:szCs w:val="18"/>
              </w:rPr>
              <w:t xml:space="preserve">　第１部　第２章　第１節　音楽Ⅰ　３　内容　≫</w:t>
            </w:r>
          </w:p>
          <w:p w14:paraId="0BC3B1DE" w14:textId="1D4716E8" w:rsidR="000D5D04" w:rsidRPr="00AE3B80" w:rsidRDefault="000D5D04" w:rsidP="00160344">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Ａ</w:t>
            </w:r>
            <w:r w:rsidR="00BC5595">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表現</w:t>
            </w:r>
          </w:p>
          <w:p w14:paraId="20C184FE" w14:textId="4D7F88EC" w:rsidR="00160344" w:rsidRPr="00AE3B80" w:rsidRDefault="00BD79A2" w:rsidP="00BC5595">
            <w:pPr>
              <w:spacing w:line="240" w:lineRule="exact"/>
              <w:ind w:firstLineChars="100" w:firstLine="180"/>
              <w:rPr>
                <w:rFonts w:ascii="UD デジタル 教科書体 NP-R" w:eastAsia="UD デジタル 教科書体 NP-R" w:hAnsi="ＭＳ Ｐゴシック" w:cs="ＭＳ Ｐゴシック"/>
                <w:color w:val="000000"/>
                <w:kern w:val="0"/>
                <w:sz w:val="18"/>
                <w:szCs w:val="18"/>
              </w:rPr>
            </w:pPr>
            <w:r w:rsidRPr="00AE3B80">
              <w:rPr>
                <w:rFonts w:ascii="UD デジタル 教科書体 N-R" w:eastAsia="UD デジタル 教科書体 N-R" w:hint="eastAsia"/>
                <w:sz w:val="18"/>
                <w:szCs w:val="18"/>
              </w:rPr>
              <w:t>(3)</w:t>
            </w:r>
            <w:r w:rsidR="00BC5595">
              <w:rPr>
                <w:rFonts w:ascii="UD デジタル 教科書体 N-R" w:eastAsia="UD デジタル 教科書体 N-R" w:hAnsiTheme="minorEastAsia" w:hint="eastAsia"/>
                <w:sz w:val="18"/>
                <w:szCs w:val="18"/>
              </w:rPr>
              <w:t xml:space="preserve">　</w:t>
            </w:r>
            <w:r w:rsidR="00160344" w:rsidRPr="00AE3B80">
              <w:rPr>
                <w:rFonts w:ascii="UD デジタル 教科書体 NP-R" w:eastAsia="UD デジタル 教科書体 NP-R" w:hAnsi="ＭＳ Ｐゴシック" w:cs="ＭＳ Ｐゴシック" w:hint="eastAsia"/>
                <w:color w:val="000000"/>
                <w:kern w:val="0"/>
                <w:sz w:val="18"/>
                <w:szCs w:val="18"/>
              </w:rPr>
              <w:t>創作</w:t>
            </w:r>
          </w:p>
          <w:p w14:paraId="3BC32BF9" w14:textId="4DEDDA16" w:rsidR="000D5D04" w:rsidRPr="00BC5595" w:rsidRDefault="00160344" w:rsidP="00BC5595">
            <w:pPr>
              <w:spacing w:line="240" w:lineRule="exact"/>
              <w:ind w:leftChars="200" w:left="600" w:hangingChars="100" w:hanging="180"/>
              <w:rPr>
                <w:rFonts w:ascii="UD デジタル 教科書体 NP-R" w:eastAsia="UD デジタル 教科書体 NP-R" w:cs="ZenOldMincho-Regular-90pv-RKSJ-"/>
                <w:kern w:val="0"/>
                <w:sz w:val="18"/>
                <w:szCs w:val="18"/>
              </w:rPr>
            </w:pPr>
            <w:r w:rsidRPr="00AE3B80">
              <w:rPr>
                <w:rFonts w:ascii="UD デジタル 教科書体 NP-R" w:eastAsia="UD デジタル 教科書体 NP-R" w:cs="ZenOldMincho-Regular-90pv-RKSJ-" w:hint="eastAsia"/>
                <w:kern w:val="0"/>
                <w:sz w:val="18"/>
                <w:szCs w:val="18"/>
              </w:rPr>
              <w:t>ア</w:t>
            </w:r>
            <w:r w:rsidR="00BC5595">
              <w:rPr>
                <w:rFonts w:ascii="UD デジタル 教科書体 N-R" w:eastAsia="UD デジタル 教科書体 N-R" w:hint="eastAsia"/>
                <w:sz w:val="18"/>
                <w:szCs w:val="18"/>
              </w:rPr>
              <w:t xml:space="preserve">　</w:t>
            </w:r>
            <w:r w:rsidRPr="00AE3B80">
              <w:rPr>
                <w:rFonts w:ascii="UD デジタル 教科書体 NP-R" w:eastAsia="UD デジタル 教科書体 NP-R" w:cs="ZenOldMincho-Regular-90pv-RKSJ-" w:hint="eastAsia"/>
                <w:kern w:val="0"/>
                <w:sz w:val="18"/>
                <w:szCs w:val="18"/>
              </w:rPr>
              <w:t>創作表現に関わる知識や技能を得たり生かしたりしながら</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自己のイメージをもって創作表現を創意工夫すること。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39</w:t>
            </w:r>
            <w:r w:rsidR="000D5D04" w:rsidRPr="00AE3B80">
              <w:rPr>
                <w:rFonts w:ascii="UD デジタル 教科書体 NP-R" w:eastAsia="UD デジタル 教科書体 NP-R" w:hAnsiTheme="minorEastAsia" w:hint="eastAsia"/>
                <w:sz w:val="18"/>
                <w:szCs w:val="18"/>
              </w:rPr>
              <w:t>）</w:t>
            </w:r>
          </w:p>
        </w:tc>
      </w:tr>
      <w:tr w:rsidR="000D5D04" w:rsidRPr="00AE3B80" w14:paraId="748DE087" w14:textId="77777777" w:rsidTr="007248D1">
        <w:trPr>
          <w:trHeight w:val="20"/>
          <w:tblHeader/>
        </w:trPr>
        <w:tc>
          <w:tcPr>
            <w:tcW w:w="1560" w:type="dxa"/>
            <w:tcBorders>
              <w:bottom w:val="single" w:sz="4" w:space="0" w:color="auto"/>
            </w:tcBorders>
          </w:tcPr>
          <w:p w14:paraId="6F0E9AF6"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高等学校・美術</w:t>
            </w:r>
          </w:p>
        </w:tc>
        <w:tc>
          <w:tcPr>
            <w:tcW w:w="9214" w:type="dxa"/>
            <w:tcBorders>
              <w:top w:val="single" w:sz="6" w:space="0" w:color="auto"/>
              <w:bottom w:val="single" w:sz="4" w:space="0" w:color="auto"/>
            </w:tcBorders>
            <w:shd w:val="clear" w:color="auto" w:fill="auto"/>
          </w:tcPr>
          <w:p w14:paraId="1E5BBDAA" w14:textId="31C9FC84" w:rsidR="000D5D04" w:rsidRPr="00AE3B80" w:rsidRDefault="000D5D04" w:rsidP="000D5D04">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　第1部　第２章　第４節　美術Ⅰ　３ 内容</w:t>
            </w:r>
            <w:r w:rsidRPr="00AE3B80">
              <w:rPr>
                <w:rFonts w:ascii="UD デジタル 教科書体 N-R" w:eastAsia="UD デジタル 教科書体 N-R" w:hAnsiTheme="minorEastAsia" w:hint="eastAsia"/>
                <w:sz w:val="18"/>
                <w:szCs w:val="18"/>
              </w:rPr>
              <w:t xml:space="preserve">　≫</w:t>
            </w:r>
          </w:p>
          <w:p w14:paraId="4BC62683" w14:textId="2D2974DE" w:rsidR="00E42818" w:rsidRPr="00AE3B80" w:rsidRDefault="00E42818" w:rsidP="00E42818">
            <w:pPr>
              <w:spacing w:line="240"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Ａ</w:t>
            </w:r>
            <w:r w:rsidR="00BC5595">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表現</w:t>
            </w:r>
          </w:p>
          <w:p w14:paraId="2D787749" w14:textId="77777777" w:rsidR="00BC5595" w:rsidRDefault="00BC5595"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E42818" w:rsidRPr="00AE3B80">
              <w:rPr>
                <w:rFonts w:ascii="UD デジタル 教科書体 N-R" w:eastAsia="UD デジタル 教科書体 N-R" w:hint="eastAsia"/>
                <w:sz w:val="18"/>
                <w:szCs w:val="18"/>
              </w:rPr>
              <w:t>デザイン</w:t>
            </w:r>
          </w:p>
          <w:p w14:paraId="3C377545" w14:textId="65905E96" w:rsidR="00E42818" w:rsidRPr="00BC5595" w:rsidRDefault="00E42818" w:rsidP="00BC5595">
            <w:pPr>
              <w:spacing w:line="236" w:lineRule="exact"/>
              <w:ind w:firstLineChars="200" w:firstLine="360"/>
              <w:rPr>
                <w:rFonts w:ascii="UD デジタル 教科書体 N-R" w:eastAsia="UD デジタル 教科書体 N-R" w:hAnsiTheme="minorEastAsia"/>
                <w:sz w:val="18"/>
                <w:szCs w:val="18"/>
              </w:rPr>
            </w:pPr>
            <w:r w:rsidRPr="00AE3B80">
              <w:rPr>
                <w:rFonts w:ascii="UD デジタル 教科書体 N-R" w:eastAsia="UD デジタル 教科書体 N-R" w:hint="eastAsia"/>
                <w:sz w:val="18"/>
                <w:szCs w:val="18"/>
              </w:rPr>
              <w:t>ア</w:t>
            </w:r>
            <w:r w:rsidR="00BC5595">
              <w:rPr>
                <w:rFonts w:ascii="UD デジタル 教科書体 N-R" w:eastAsia="UD デジタル 教科書体 N-R" w:hint="eastAsia"/>
                <w:sz w:val="18"/>
                <w:szCs w:val="18"/>
              </w:rPr>
              <w:t xml:space="preserve">　</w:t>
            </w:r>
            <w:r w:rsidRPr="00AE3B80">
              <w:rPr>
                <w:rFonts w:ascii="UD デジタル 教科書体 N-R" w:eastAsia="UD デジタル 教科書体 N-R" w:hint="eastAsia"/>
                <w:sz w:val="18"/>
                <w:szCs w:val="18"/>
              </w:rPr>
              <w:t>目的や機能などを考えた発想や構想</w:t>
            </w:r>
          </w:p>
          <w:p w14:paraId="14E371B5" w14:textId="41AB70BB" w:rsidR="000D5D04" w:rsidRPr="00AE3B80" w:rsidRDefault="00BC5595" w:rsidP="00BC5595">
            <w:pPr>
              <w:autoSpaceDE w:val="0"/>
              <w:autoSpaceDN w:val="0"/>
              <w:adjustRightInd w:val="0"/>
              <w:spacing w:line="236" w:lineRule="exact"/>
              <w:ind w:firstLineChars="300" w:firstLine="540"/>
              <w:rPr>
                <w:rFonts w:ascii="UD デジタル 教科書体 N-R" w:eastAsia="UD デジタル 教科書体 N-R" w:hAnsiTheme="minorEastAsia"/>
                <w:color w:val="000000" w:themeColor="text1"/>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ＭＳ Ｐゴシック" w:cs="ＭＳ Ｐゴシック" w:hint="eastAsia"/>
                <w:color w:val="000000"/>
                <w:kern w:val="0"/>
                <w:sz w:val="18"/>
                <w:szCs w:val="18"/>
              </w:rPr>
              <w:t xml:space="preserve">　</w:t>
            </w:r>
            <w:r w:rsidR="00E42818" w:rsidRPr="00AE3B80">
              <w:rPr>
                <w:rFonts w:ascii="UD デジタル 教科書体 N-R" w:eastAsia="UD デジタル 教科書体 N-R" w:hint="eastAsia"/>
                <w:sz w:val="18"/>
                <w:szCs w:val="18"/>
              </w:rPr>
              <w:t>目的や条件</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美しさなどを考え</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主題を生成すること。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11</w:t>
            </w:r>
            <w:r w:rsidR="00BA669B">
              <w:rPr>
                <w:rFonts w:ascii="UD デジタル 教科書体 NP-R" w:eastAsia="UD デジタル 教科書体 NP-R" w:hint="eastAsia"/>
                <w:sz w:val="18"/>
                <w:szCs w:val="18"/>
              </w:rPr>
              <w:t>3</w:t>
            </w:r>
            <w:r w:rsidR="00021B50" w:rsidRPr="00AE3B80">
              <w:rPr>
                <w:rFonts w:ascii="UD デジタル 教科書体 NP-R" w:eastAsia="UD デジタル 教科書体 NP-R" w:hint="eastAsia"/>
                <w:sz w:val="18"/>
                <w:szCs w:val="18"/>
              </w:rPr>
              <w:t>）</w:t>
            </w:r>
          </w:p>
        </w:tc>
      </w:tr>
      <w:tr w:rsidR="00E01999" w:rsidRPr="00AE3B80" w14:paraId="165C80F1" w14:textId="77777777" w:rsidTr="007248D1">
        <w:trPr>
          <w:trHeight w:val="20"/>
          <w:tblHeader/>
        </w:trPr>
        <w:tc>
          <w:tcPr>
            <w:tcW w:w="1560" w:type="dxa"/>
            <w:tcBorders>
              <w:bottom w:val="single" w:sz="4" w:space="0" w:color="auto"/>
            </w:tcBorders>
          </w:tcPr>
          <w:p w14:paraId="74EEE299" w14:textId="313262C2" w:rsidR="00E01999" w:rsidRPr="00AE3B80" w:rsidRDefault="00E01999"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高等学校・書道</w:t>
            </w:r>
          </w:p>
        </w:tc>
        <w:tc>
          <w:tcPr>
            <w:tcW w:w="9214" w:type="dxa"/>
            <w:tcBorders>
              <w:top w:val="single" w:sz="6" w:space="0" w:color="auto"/>
              <w:bottom w:val="single" w:sz="4" w:space="0" w:color="auto"/>
            </w:tcBorders>
            <w:shd w:val="clear" w:color="auto" w:fill="auto"/>
          </w:tcPr>
          <w:p w14:paraId="3CBE17A0" w14:textId="081D0EC5" w:rsidR="00E01999" w:rsidRPr="00AE3B80" w:rsidRDefault="00E01999" w:rsidP="00E01999">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　芸術編 音楽編 美術編　第1部　第２章　第１０節　書道Ⅰ　３ 内容</w:t>
            </w:r>
            <w:r w:rsidRPr="00AE3B80">
              <w:rPr>
                <w:rFonts w:ascii="UD デジタル 教科書体 N-R" w:eastAsia="UD デジタル 教科書体 N-R" w:hAnsiTheme="minorEastAsia" w:hint="eastAsia"/>
                <w:sz w:val="18"/>
                <w:szCs w:val="18"/>
              </w:rPr>
              <w:t xml:space="preserve">　≫</w:t>
            </w:r>
          </w:p>
          <w:p w14:paraId="78BD174D" w14:textId="6CF52491" w:rsidR="00E01999" w:rsidRPr="00AE3B80" w:rsidRDefault="00A83385" w:rsidP="000D5D04">
            <w:pPr>
              <w:spacing w:line="236" w:lineRule="exact"/>
              <w:ind w:left="180" w:hangingChars="100" w:hanging="180"/>
              <w:rPr>
                <w:rFonts w:ascii="UD デジタル 教科書体 NP-R" w:eastAsia="UD デジタル 教科書体 NP-R"/>
                <w:sz w:val="18"/>
                <w:szCs w:val="18"/>
              </w:rPr>
            </w:pPr>
            <w:r w:rsidRPr="00AE3B80">
              <w:rPr>
                <w:rFonts w:ascii="UD デジタル 教科書体 NP-R" w:eastAsia="UD デジタル 教科書体 NP-R" w:hint="eastAsia"/>
                <w:sz w:val="18"/>
                <w:szCs w:val="18"/>
              </w:rPr>
              <w:t>A</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表現</w:t>
            </w:r>
          </w:p>
          <w:p w14:paraId="2A8C29F7" w14:textId="1388BAF3" w:rsidR="00A83385" w:rsidRPr="00AE3B80" w:rsidRDefault="00BC5595" w:rsidP="00BC5595">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A83385" w:rsidRPr="00AE3B80">
              <w:rPr>
                <w:rFonts w:ascii="UD デジタル 教科書体 NP-R" w:eastAsia="UD デジタル 教科書体 NP-R" w:hAnsiTheme="minorEastAsia" w:hint="eastAsia"/>
                <w:sz w:val="18"/>
                <w:szCs w:val="18"/>
              </w:rPr>
              <w:t>漢字の書</w:t>
            </w:r>
          </w:p>
          <w:p w14:paraId="57A123A0" w14:textId="6CE124D5" w:rsidR="006A374A" w:rsidRPr="00AE3B80" w:rsidRDefault="00A83385" w:rsidP="00BC5595">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6A374A" w:rsidRPr="00AE3B80">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AnsiTheme="minorEastAsia" w:hint="eastAsia"/>
                <w:sz w:val="18"/>
                <w:szCs w:val="18"/>
              </w:rPr>
              <w:t>知識や技能を得たり生かしたりしながら</w:t>
            </w:r>
            <w:r w:rsidR="0092422E">
              <w:rPr>
                <w:rFonts w:ascii="UD デジタル 教科書体 NP-R" w:eastAsia="UD デジタル 教科書体 NP-R" w:hAnsiTheme="minorEastAsia" w:hint="eastAsia"/>
                <w:sz w:val="18"/>
                <w:szCs w:val="18"/>
              </w:rPr>
              <w:t>、</w:t>
            </w:r>
            <w:r w:rsidRPr="00AE3B80">
              <w:rPr>
                <w:rFonts w:ascii="UD デジタル 教科書体 NP-R" w:eastAsia="UD デジタル 教科書体 NP-R" w:hAnsiTheme="minorEastAsia" w:hint="eastAsia"/>
                <w:sz w:val="18"/>
                <w:szCs w:val="18"/>
              </w:rPr>
              <w:t>次の</w:t>
            </w:r>
            <w:r w:rsidR="00E06BFC" w:rsidRPr="00AE3B80">
              <w:rPr>
                <w:rFonts w:ascii="UD デジタル 教科書体 NP-R" w:eastAsia="UD デジタル 教科書体 NP-R" w:hAnsi="ＭＳ Ｐゴシック" w:cs="ＭＳ Ｐゴシック" w:hint="eastAsia"/>
                <w:color w:val="000000"/>
                <w:kern w:val="0"/>
                <w:sz w:val="18"/>
                <w:szCs w:val="18"/>
              </w:rPr>
              <w:t>(ｱ)</w:t>
            </w:r>
            <w:r w:rsidRPr="00AE3B80">
              <w:rPr>
                <w:rFonts w:ascii="UD デジタル 教科書体 NP-R" w:eastAsia="UD デジタル 教科書体 NP-R" w:hAnsiTheme="minorEastAsia" w:hint="eastAsia"/>
                <w:sz w:val="18"/>
                <w:szCs w:val="18"/>
              </w:rPr>
              <w:t>及び</w:t>
            </w:r>
            <w:r w:rsidR="00E06BFC" w:rsidRPr="00AE3B80">
              <w:rPr>
                <w:rFonts w:ascii="UD デジタル 教科書体 N-R" w:eastAsia="UD デジタル 教科書体 N-R"/>
                <w:sz w:val="18"/>
                <w:szCs w:val="18"/>
              </w:rPr>
              <w:t>(</w:t>
            </w:r>
            <w:r w:rsidR="00E06BFC" w:rsidRPr="00AE3B80">
              <w:rPr>
                <w:rFonts w:ascii="UD デジタル 教科書体 N-R" w:eastAsia="UD デジタル 教科書体 N-R" w:hint="eastAsia"/>
                <w:sz w:val="18"/>
                <w:szCs w:val="18"/>
              </w:rPr>
              <w:t>ｲ)</w:t>
            </w:r>
            <w:r w:rsidRPr="00AE3B80">
              <w:rPr>
                <w:rFonts w:ascii="UD デジタル 教科書体 NP-R" w:eastAsia="UD デジタル 教科書体 NP-R" w:hAnsiTheme="minorEastAsia" w:hint="eastAsia"/>
                <w:sz w:val="18"/>
                <w:szCs w:val="18"/>
              </w:rPr>
              <w:t>について構想し工夫すること。</w:t>
            </w:r>
          </w:p>
          <w:p w14:paraId="0B7804CA" w14:textId="513908F6" w:rsidR="00A83385" w:rsidRPr="00AE3B80" w:rsidRDefault="00BC5595" w:rsidP="00BC5595">
            <w:pPr>
              <w:spacing w:line="236" w:lineRule="exact"/>
              <w:ind w:firstLineChars="300" w:firstLine="540"/>
              <w:rPr>
                <w:rFonts w:ascii="UD デジタル 教科書体 N-R" w:eastAsia="UD デジタル 教科書体 N-R" w:hAnsiTheme="minorEastAsia"/>
                <w:sz w:val="18"/>
                <w:szCs w:val="18"/>
              </w:rPr>
            </w:pPr>
            <w:r w:rsidRPr="00AE3B80">
              <w:rPr>
                <w:rFonts w:ascii="UD デジタル 教科書体 NP-R" w:eastAsia="UD デジタル 教科書体 NP-R" w:hAnsi="ＭＳ Ｐゴシック" w:cs="ＭＳ Ｐゴシック" w:hint="eastAsia"/>
                <w:color w:val="000000"/>
                <w:kern w:val="0"/>
                <w:sz w:val="18"/>
                <w:szCs w:val="18"/>
              </w:rPr>
              <w:t>(ｱ)</w:t>
            </w:r>
            <w:r>
              <w:rPr>
                <w:rFonts w:ascii="UD デジタル 教科書体 NP-R" w:eastAsia="UD デジタル 教科書体 NP-R" w:hAnsiTheme="minorEastAsia" w:hint="eastAsia"/>
                <w:sz w:val="18"/>
                <w:szCs w:val="18"/>
              </w:rPr>
              <w:t xml:space="preserve">　</w:t>
            </w:r>
            <w:r w:rsidR="00A83385" w:rsidRPr="00AE3B80">
              <w:rPr>
                <w:rFonts w:ascii="UD デジタル 教科書体 NP-R" w:eastAsia="UD デジタル 教科書体 NP-R" w:hAnsiTheme="minorEastAsia" w:hint="eastAsia"/>
                <w:sz w:val="18"/>
                <w:szCs w:val="18"/>
              </w:rPr>
              <w:t>古典の書体や書風に即した用筆・運筆</w:t>
            </w:r>
            <w:r w:rsidR="0092422E">
              <w:rPr>
                <w:rFonts w:ascii="UD デジタル 教科書体 NP-R" w:eastAsia="UD デジタル 教科書体 NP-R" w:hAnsiTheme="minorEastAsia" w:hint="eastAsia"/>
                <w:sz w:val="18"/>
                <w:szCs w:val="18"/>
              </w:rPr>
              <w:t>、</w:t>
            </w:r>
            <w:r w:rsidR="00A83385" w:rsidRPr="00AE3B80">
              <w:rPr>
                <w:rFonts w:ascii="UD デジタル 教科書体 NP-R" w:eastAsia="UD デジタル 教科書体 NP-R" w:hAnsiTheme="minorEastAsia" w:hint="eastAsia"/>
                <w:sz w:val="18"/>
                <w:szCs w:val="18"/>
              </w:rPr>
              <w:t>字形</w:t>
            </w:r>
            <w:r w:rsidR="0092422E">
              <w:rPr>
                <w:rFonts w:ascii="UD デジタル 教科書体 NP-R" w:eastAsia="UD デジタル 教科書体 NP-R" w:hAnsiTheme="minorEastAsia" w:hint="eastAsia"/>
                <w:sz w:val="18"/>
                <w:szCs w:val="18"/>
              </w:rPr>
              <w:t>、</w:t>
            </w:r>
            <w:r w:rsidR="00A83385" w:rsidRPr="00AE3B80">
              <w:rPr>
                <w:rFonts w:ascii="UD デジタル 教科書体 NP-R" w:eastAsia="UD デジタル 教科書体 NP-R" w:hAnsiTheme="minorEastAsia" w:hint="eastAsia"/>
                <w:sz w:val="18"/>
                <w:szCs w:val="18"/>
              </w:rPr>
              <w:t>全体の構成</w:t>
            </w:r>
            <w:r w:rsidR="00C5604E" w:rsidRPr="00AE3B80">
              <w:rPr>
                <w:rFonts w:ascii="UD デジタル 教科書体 NP-R" w:eastAsia="UD デジタル 教科書体 NP-R" w:hint="eastAsia"/>
                <w:sz w:val="18"/>
                <w:szCs w:val="18"/>
              </w:rPr>
              <w:t>（P.</w:t>
            </w:r>
            <w:r w:rsidR="00C5604E" w:rsidRPr="00AE3B80">
              <w:rPr>
                <w:rFonts w:ascii="UD デジタル 教科書体 NP-R" w:eastAsia="UD デジタル 教科書体 NP-R"/>
                <w:sz w:val="18"/>
                <w:szCs w:val="18"/>
              </w:rPr>
              <w:t>280</w:t>
            </w:r>
            <w:r w:rsidR="00C5604E" w:rsidRPr="00AE3B80">
              <w:rPr>
                <w:rFonts w:ascii="UD デジタル 教科書体 NP-R" w:eastAsia="UD デジタル 教科書体 NP-R" w:hint="eastAsia"/>
                <w:sz w:val="18"/>
                <w:szCs w:val="18"/>
              </w:rPr>
              <w:t>）</w:t>
            </w:r>
          </w:p>
        </w:tc>
      </w:tr>
      <w:tr w:rsidR="000D5D04" w:rsidRPr="00AE3B80" w14:paraId="56386298" w14:textId="77777777" w:rsidTr="007248D1">
        <w:trPr>
          <w:trHeight w:val="20"/>
          <w:tblHeader/>
        </w:trPr>
        <w:tc>
          <w:tcPr>
            <w:tcW w:w="1560" w:type="dxa"/>
            <w:tcBorders>
              <w:top w:val="single" w:sz="4" w:space="0" w:color="auto"/>
              <w:bottom w:val="single" w:sz="4" w:space="0" w:color="auto"/>
            </w:tcBorders>
          </w:tcPr>
          <w:p w14:paraId="18240F3F"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高等学校・保健体育</w:t>
            </w:r>
          </w:p>
        </w:tc>
        <w:tc>
          <w:tcPr>
            <w:tcW w:w="9214" w:type="dxa"/>
            <w:tcBorders>
              <w:top w:val="single" w:sz="4" w:space="0" w:color="auto"/>
              <w:bottom w:val="single" w:sz="4" w:space="0" w:color="auto"/>
            </w:tcBorders>
            <w:shd w:val="clear" w:color="auto" w:fill="auto"/>
          </w:tcPr>
          <w:p w14:paraId="0BB1AD6C" w14:textId="77777777" w:rsidR="00BD79A2" w:rsidRPr="00AE3B80" w:rsidRDefault="000D5D04" w:rsidP="00BD79A2">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w:t>
            </w:r>
            <w:r w:rsidRPr="00AE3B80">
              <w:rPr>
                <w:rFonts w:ascii="UD デジタル 教科書体 N-R" w:eastAsia="UD デジタル 教科書体 N-R" w:hint="eastAsia"/>
                <w:sz w:val="18"/>
                <w:szCs w:val="18"/>
              </w:rPr>
              <w:t>解説</w:t>
            </w:r>
            <w:r w:rsidRPr="00AE3B80">
              <w:rPr>
                <w:rFonts w:ascii="UD デジタル 教科書体 N-R" w:eastAsia="UD デジタル 教科書体 N-R" w:hAnsiTheme="minorEastAsia" w:hint="eastAsia"/>
                <w:sz w:val="18"/>
                <w:szCs w:val="18"/>
              </w:rPr>
              <w:t xml:space="preserve">　保健体育編　体育編　第１部　第２章　第２節　「</w:t>
            </w:r>
            <w:r w:rsidR="00E42818" w:rsidRPr="00AE3B80">
              <w:rPr>
                <w:rFonts w:ascii="UD デジタル 教科書体 N-R" w:eastAsia="UD デジタル 教科書体 N-R" w:hAnsiTheme="minorEastAsia" w:hint="eastAsia"/>
                <w:sz w:val="18"/>
                <w:szCs w:val="18"/>
              </w:rPr>
              <w:t>体育</w:t>
            </w:r>
            <w:r w:rsidRPr="00AE3B80">
              <w:rPr>
                <w:rFonts w:ascii="UD デジタル 教科書体 N-R" w:eastAsia="UD デジタル 教科書体 N-R" w:hAnsiTheme="minorEastAsia" w:hint="eastAsia"/>
                <w:sz w:val="18"/>
                <w:szCs w:val="18"/>
              </w:rPr>
              <w:t>」　３ 内容</w:t>
            </w:r>
            <w:r w:rsidR="00E42818" w:rsidRPr="00AE3B80">
              <w:rPr>
                <w:rFonts w:ascii="UD デジタル 教科書体 N-R" w:eastAsia="UD デジタル 教科書体 N-R" w:hAnsiTheme="minorEastAsia" w:hint="eastAsia"/>
                <w:sz w:val="18"/>
                <w:szCs w:val="18"/>
              </w:rPr>
              <w:t xml:space="preserve">　</w:t>
            </w:r>
            <w:r w:rsidR="00E42818" w:rsidRPr="00AE3B80">
              <w:rPr>
                <w:rFonts w:ascii="UD デジタル 教科書体 N-R" w:eastAsia="UD デジタル 教科書体 N-R" w:hint="eastAsia"/>
                <w:sz w:val="18"/>
                <w:szCs w:val="18"/>
              </w:rPr>
              <w:t>Ｈ　体育理論</w:t>
            </w:r>
            <w:r w:rsidRPr="00AE3B80">
              <w:rPr>
                <w:rFonts w:ascii="UD デジタル 教科書体 N-R" w:eastAsia="UD デジタル 教科書体 N-R" w:hAnsiTheme="minorEastAsia" w:hint="eastAsia"/>
                <w:sz w:val="18"/>
                <w:szCs w:val="18"/>
              </w:rPr>
              <w:t xml:space="preserve">　≫</w:t>
            </w:r>
          </w:p>
          <w:p w14:paraId="2669D237" w14:textId="77777777" w:rsidR="00BC5595" w:rsidRDefault="00BC5595" w:rsidP="00BC5595">
            <w:pPr>
              <w:spacing w:line="236" w:lineRule="exact"/>
              <w:ind w:left="180" w:hangingChars="100" w:hanging="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E42818" w:rsidRPr="00AE3B80">
              <w:rPr>
                <w:rFonts w:ascii="UD デジタル 教科書体 N-R" w:eastAsia="UD デジタル 教科書体 N-R" w:hint="eastAsia"/>
                <w:sz w:val="18"/>
                <w:szCs w:val="18"/>
              </w:rPr>
              <w:t>運動やスポーツの効果的な学習の仕方について</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課題を発見し</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その解決を目指した活動を通して</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次</w:t>
            </w:r>
          </w:p>
          <w:p w14:paraId="2FFD2274" w14:textId="2F7E96BE" w:rsidR="00E42818" w:rsidRPr="00AE3B80" w:rsidRDefault="00E42818"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の事項を身に付けることができるよう指導する。</w:t>
            </w:r>
          </w:p>
          <w:p w14:paraId="087C8522" w14:textId="74BC6C6F" w:rsidR="00E42818" w:rsidRPr="00AE3B80" w:rsidRDefault="00E42818" w:rsidP="00BC5595">
            <w:pPr>
              <w:spacing w:line="236" w:lineRule="exact"/>
              <w:ind w:firstLineChars="100" w:firstLine="180"/>
              <w:rPr>
                <w:rFonts w:ascii="UD デジタル 教科書体 N-R" w:eastAsia="UD デジタル 教科書体 N-R"/>
                <w:sz w:val="18"/>
                <w:szCs w:val="18"/>
              </w:rPr>
            </w:pPr>
            <w:r w:rsidRPr="00AE3B80">
              <w:rPr>
                <w:rFonts w:ascii="UD デジタル 教科書体 N-R" w:eastAsia="UD デジタル 教科書体 N-R" w:hint="eastAsia"/>
                <w:sz w:val="18"/>
                <w:szCs w:val="18"/>
              </w:rPr>
              <w:t>ア</w:t>
            </w:r>
            <w:r w:rsidR="00BC5595">
              <w:rPr>
                <w:rFonts w:ascii="UD デジタル 教科書体 NP-R" w:eastAsia="UD デジタル 教科書体 NP-R" w:hint="eastAsia"/>
                <w:sz w:val="18"/>
                <w:szCs w:val="18"/>
              </w:rPr>
              <w:t xml:space="preserve">　</w:t>
            </w:r>
            <w:r w:rsidRPr="00AE3B80">
              <w:rPr>
                <w:rFonts w:ascii="UD デジタル 教科書体 N-R" w:eastAsia="UD デジタル 教科書体 N-R" w:hint="eastAsia"/>
                <w:sz w:val="18"/>
                <w:szCs w:val="18"/>
              </w:rPr>
              <w:t>運動やスポーツの効果的な学習の仕方について理解すること。</w:t>
            </w:r>
          </w:p>
          <w:p w14:paraId="52D87CCB" w14:textId="2C25607B" w:rsidR="000D5D04" w:rsidRPr="00AE3B80" w:rsidRDefault="00BC5595" w:rsidP="00BC5595">
            <w:pPr>
              <w:spacing w:line="236" w:lineRule="exact"/>
              <w:ind w:leftChars="200" w:left="600" w:hangingChars="100" w:hanging="180"/>
              <w:rPr>
                <w:rFonts w:ascii="UD デジタル 教科書体 N-R" w:eastAsia="UD デジタル 教科書体 N-R"/>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 xml:space="preserve">　</w:t>
            </w:r>
            <w:r w:rsidR="00E42818" w:rsidRPr="00AE3B80">
              <w:rPr>
                <w:rFonts w:ascii="UD デジタル 教科書体 N-R" w:eastAsia="UD デジタル 教科書体 N-R" w:hint="eastAsia"/>
                <w:sz w:val="18"/>
                <w:szCs w:val="18"/>
              </w:rPr>
              <w:t>運動やスポーツの技能の上達過程にはいくつかの段階があり</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その学習の段階に応じた練習方法や運動観察の方法</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課題の設定方法などがあること。また</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これらの獲得には</w:t>
            </w:r>
            <w:r w:rsidR="00843BDA" w:rsidRPr="00AE3B80">
              <w:rPr>
                <w:rFonts w:ascii="UD デジタル 教科書体 N-R" w:eastAsia="UD デジタル 教科書体 N-R" w:hint="eastAsia"/>
                <w:sz w:val="18"/>
                <w:szCs w:val="18"/>
              </w:rPr>
              <w:t>、</w:t>
            </w:r>
            <w:r w:rsidR="00E42818" w:rsidRPr="00AE3B80">
              <w:rPr>
                <w:rFonts w:ascii="UD デジタル 教科書体 N-R" w:eastAsia="UD デジタル 教科書体 N-R" w:hint="eastAsia"/>
                <w:sz w:val="18"/>
                <w:szCs w:val="18"/>
              </w:rPr>
              <w:t>一定の期間がかかること。</w:t>
            </w:r>
            <w:r w:rsidR="00021B50" w:rsidRPr="00AE3B80">
              <w:rPr>
                <w:rFonts w:ascii="UD デジタル 教科書体 NP-R" w:eastAsia="UD デジタル 教科書体 NP-R" w:hint="eastAsia"/>
                <w:sz w:val="18"/>
                <w:szCs w:val="18"/>
              </w:rPr>
              <w:t>（P.</w:t>
            </w:r>
            <w:r w:rsidR="00021B50" w:rsidRPr="00AE3B80">
              <w:rPr>
                <w:rFonts w:ascii="UD デジタル 教科書体 NP-R" w:eastAsia="UD デジタル 教科書体 NP-R"/>
                <w:sz w:val="18"/>
                <w:szCs w:val="18"/>
              </w:rPr>
              <w:t>179</w:t>
            </w:r>
            <w:r w:rsidR="00021B50" w:rsidRPr="00AE3B80">
              <w:rPr>
                <w:rFonts w:ascii="UD デジタル 教科書体 NP-R" w:eastAsia="UD デジタル 教科書体 NP-R" w:hint="eastAsia"/>
                <w:sz w:val="18"/>
                <w:szCs w:val="18"/>
              </w:rPr>
              <w:t>）</w:t>
            </w:r>
          </w:p>
        </w:tc>
      </w:tr>
      <w:tr w:rsidR="000D5D04" w:rsidRPr="00AE3B80" w14:paraId="2DA27E42" w14:textId="77777777" w:rsidTr="007248D1">
        <w:trPr>
          <w:trHeight w:val="20"/>
          <w:tblHeader/>
        </w:trPr>
        <w:tc>
          <w:tcPr>
            <w:tcW w:w="1560" w:type="dxa"/>
            <w:tcBorders>
              <w:top w:val="single" w:sz="4" w:space="0" w:color="auto"/>
              <w:bottom w:val="single" w:sz="12" w:space="0" w:color="auto"/>
            </w:tcBorders>
          </w:tcPr>
          <w:p w14:paraId="4C2B3BCE" w14:textId="77777777" w:rsidR="000D5D04" w:rsidRPr="00AE3B80" w:rsidRDefault="000D5D04"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高等学校・家庭</w:t>
            </w:r>
          </w:p>
        </w:tc>
        <w:tc>
          <w:tcPr>
            <w:tcW w:w="9214" w:type="dxa"/>
            <w:tcBorders>
              <w:top w:val="single" w:sz="4" w:space="0" w:color="auto"/>
              <w:bottom w:val="single" w:sz="12" w:space="0" w:color="auto"/>
            </w:tcBorders>
            <w:shd w:val="clear" w:color="auto" w:fill="auto"/>
          </w:tcPr>
          <w:p w14:paraId="31A23ED4" w14:textId="6489D4D1" w:rsidR="000D5D04" w:rsidRPr="00AE3B80" w:rsidRDefault="000D5D04" w:rsidP="000D5D04">
            <w:pPr>
              <w:spacing w:line="236" w:lineRule="exact"/>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高等学校学習指導要領解説　家庭編　第１部　第２章　第２節　家庭総合　２　内容とその取扱い　≫</w:t>
            </w:r>
          </w:p>
          <w:p w14:paraId="3851218F" w14:textId="2420C084" w:rsidR="000D5D04" w:rsidRPr="00AE3B80" w:rsidRDefault="002460E2" w:rsidP="002460E2">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Ｂ</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HiraKakuPro-W6" w:hint="eastAsia"/>
                <w:kern w:val="0"/>
                <w:sz w:val="18"/>
                <w:szCs w:val="18"/>
              </w:rPr>
              <w:t>衣食住の生活の科学と文化</w:t>
            </w:r>
          </w:p>
          <w:p w14:paraId="24A6C97A" w14:textId="37B95747" w:rsidR="002460E2" w:rsidRPr="00AE3B80" w:rsidRDefault="00BD79A2" w:rsidP="00BC5595">
            <w:pPr>
              <w:spacing w:line="240" w:lineRule="exact"/>
              <w:ind w:firstLineChars="100" w:firstLine="180"/>
              <w:rPr>
                <w:rFonts w:ascii="UD デジタル 教科書体 NP-R" w:eastAsia="UD デジタル 教科書体 NP-R" w:cs="HiraKakuPro-W6"/>
                <w:kern w:val="0"/>
                <w:sz w:val="18"/>
                <w:szCs w:val="18"/>
              </w:rPr>
            </w:pPr>
            <w:r w:rsidRPr="00AE3B80">
              <w:rPr>
                <w:rFonts w:ascii="UD デジタル 教科書体 N-R" w:eastAsia="UD デジタル 教科書体 N-R" w:hint="eastAsia"/>
                <w:sz w:val="18"/>
                <w:szCs w:val="18"/>
              </w:rPr>
              <w:t>(3)</w:t>
            </w:r>
            <w:r w:rsidR="00BC5595">
              <w:rPr>
                <w:rFonts w:ascii="UD デジタル 教科書体 NP-R" w:eastAsia="UD デジタル 教科書体 NP-R" w:cs="HiraKakuPro-W6" w:hint="eastAsia"/>
                <w:kern w:val="0"/>
                <w:sz w:val="18"/>
                <w:szCs w:val="18"/>
              </w:rPr>
              <w:t xml:space="preserve">　</w:t>
            </w:r>
            <w:r w:rsidR="002460E2" w:rsidRPr="00AE3B80">
              <w:rPr>
                <w:rFonts w:ascii="UD デジタル 教科書体 NP-R" w:eastAsia="UD デジタル 教科書体 NP-R" w:cs="HiraKakuPro-W6" w:hint="eastAsia"/>
                <w:kern w:val="0"/>
                <w:sz w:val="18"/>
                <w:szCs w:val="18"/>
              </w:rPr>
              <w:t>住生活の科学と文化</w:t>
            </w:r>
          </w:p>
          <w:p w14:paraId="480AF8A2" w14:textId="144F6320" w:rsidR="000D5D04" w:rsidRPr="00AE3B80" w:rsidRDefault="002460E2" w:rsidP="00BC5595">
            <w:pPr>
              <w:spacing w:line="240" w:lineRule="exact"/>
              <w:ind w:firstLineChars="200" w:firstLine="360"/>
              <w:rPr>
                <w:rFonts w:ascii="UD デジタル 教科書体 NP-R" w:eastAsia="UD デジタル 教科書体 NP-R"/>
                <w:sz w:val="18"/>
                <w:szCs w:val="18"/>
              </w:rPr>
            </w:pPr>
            <w:r w:rsidRPr="00AE3B80">
              <w:rPr>
                <w:rFonts w:ascii="UD デジタル 教科書体 NP-R" w:eastAsia="UD デジタル 教科書体 NP-R" w:cs="ZenOldMincho-Regular-90pv-RKSJ-" w:hint="eastAsia"/>
                <w:kern w:val="0"/>
                <w:sz w:val="18"/>
                <w:szCs w:val="18"/>
              </w:rPr>
              <w:t>ア</w:t>
            </w:r>
            <w:r w:rsidR="00BC559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ZenOldMincho-Regular-90pv-RKSJ-" w:hint="eastAsia"/>
                <w:kern w:val="0"/>
                <w:sz w:val="18"/>
                <w:szCs w:val="18"/>
              </w:rPr>
              <w:t>次のような知識及び技能を身に付けること。</w:t>
            </w:r>
            <w:r w:rsidR="000D5D04" w:rsidRPr="00AE3B80">
              <w:rPr>
                <w:rFonts w:ascii="UD デジタル 教科書体 NP-R" w:eastAsia="UD デジタル 教科書体 NP-R" w:hint="eastAsia"/>
                <w:sz w:val="18"/>
                <w:szCs w:val="18"/>
              </w:rPr>
              <w:t xml:space="preserve"> </w:t>
            </w:r>
          </w:p>
          <w:p w14:paraId="67F142F4" w14:textId="64A0E0BE" w:rsidR="000D5D04" w:rsidRPr="00AE3B80" w:rsidRDefault="002460E2" w:rsidP="00BC5595">
            <w:pPr>
              <w:widowControl w:val="0"/>
              <w:autoSpaceDE w:val="0"/>
              <w:autoSpaceDN w:val="0"/>
              <w:adjustRightInd w:val="0"/>
              <w:spacing w:line="240" w:lineRule="exact"/>
              <w:ind w:leftChars="300" w:left="810" w:hangingChars="100" w:hanging="180"/>
              <w:rPr>
                <w:rFonts w:ascii="UD デジタル 教科書体 NP-R" w:eastAsia="UD デジタル 教科書体 NP-R" w:cs="ZenOldMincho-Regular-90pv-RKSJ-"/>
                <w:kern w:val="0"/>
                <w:sz w:val="18"/>
                <w:szCs w:val="18"/>
              </w:rPr>
            </w:pPr>
            <w:r w:rsidRPr="00AE3B80">
              <w:rPr>
                <w:rFonts w:ascii="UD デジタル 教科書体 N-R" w:eastAsia="UD デジタル 教科書体 N-R"/>
                <w:sz w:val="18"/>
                <w:szCs w:val="18"/>
              </w:rPr>
              <w:t>(</w:t>
            </w:r>
            <w:r w:rsidRPr="00AE3B80">
              <w:rPr>
                <w:rFonts w:ascii="UD デジタル 教科書体 N-R" w:eastAsia="UD デジタル 教科書体 N-R" w:hint="eastAsia"/>
                <w:sz w:val="18"/>
                <w:szCs w:val="18"/>
              </w:rPr>
              <w:t>ｲ)</w:t>
            </w:r>
            <w:r w:rsidR="00BC5595">
              <w:rPr>
                <w:rFonts w:ascii="UD デジタル 教科書体 NP-R" w:eastAsia="UD デジタル 教科書体 NP-R" w:cs="ZenOldMincho-Regular-90pv-RKSJ-" w:hint="eastAsia"/>
                <w:kern w:val="0"/>
                <w:sz w:val="18"/>
                <w:szCs w:val="18"/>
              </w:rPr>
              <w:t xml:space="preserve">　</w:t>
            </w:r>
            <w:r w:rsidRPr="00AE3B80">
              <w:rPr>
                <w:rFonts w:ascii="UD デジタル 教科書体 NP-R" w:eastAsia="UD デジタル 教科書体 NP-R" w:cs="ZenOldMincho-Regular-90pv-RKSJ-" w:hint="eastAsia"/>
                <w:kern w:val="0"/>
                <w:sz w:val="18"/>
                <w:szCs w:val="18"/>
              </w:rPr>
              <w:t>ライフステージの特徴や課題に着目し</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住生活の特徴</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防災などの安全や環境に配慮した住居の機能について科学的に理解し</w:t>
            </w:r>
            <w:r w:rsidR="00843BDA" w:rsidRPr="00AE3B80">
              <w:rPr>
                <w:rFonts w:ascii="UD デジタル 教科書体 NP-R" w:eastAsia="UD デジタル 教科書体 NP-R" w:cs="ZenOldMincho-Regular-90pv-RKSJ-" w:hint="eastAsia"/>
                <w:kern w:val="0"/>
                <w:sz w:val="18"/>
                <w:szCs w:val="18"/>
              </w:rPr>
              <w:t>、</w:t>
            </w:r>
            <w:r w:rsidRPr="00AE3B80">
              <w:rPr>
                <w:rFonts w:ascii="UD デジタル 教科書体 NP-R" w:eastAsia="UD デジタル 教科書体 NP-R" w:cs="ZenOldMincho-Regular-90pv-RKSJ-" w:hint="eastAsia"/>
                <w:kern w:val="0"/>
                <w:sz w:val="18"/>
                <w:szCs w:val="18"/>
              </w:rPr>
              <w:t>住生活の計画・管理に必要な技能を身に付けること。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7</w:t>
            </w:r>
            <w:r w:rsidR="0049497A" w:rsidRPr="00AE3B80">
              <w:rPr>
                <w:rFonts w:ascii="UD デジタル 教科書体 NP-R" w:eastAsia="UD デジタル 教科書体 NP-R" w:hAnsiTheme="minorEastAsia" w:hint="eastAsia"/>
                <w:sz w:val="18"/>
                <w:szCs w:val="18"/>
              </w:rPr>
              <w:t>0</w:t>
            </w:r>
            <w:r w:rsidR="000D5D04" w:rsidRPr="00AE3B80">
              <w:rPr>
                <w:rFonts w:ascii="UD デジタル 教科書体 NP-R" w:eastAsia="UD デジタル 教科書体 NP-R" w:hAnsiTheme="minorEastAsia" w:hint="eastAsia"/>
                <w:sz w:val="18"/>
                <w:szCs w:val="18"/>
              </w:rPr>
              <w:t>）</w:t>
            </w:r>
          </w:p>
        </w:tc>
      </w:tr>
    </w:tbl>
    <w:p w14:paraId="08AE8D74" w14:textId="12236523" w:rsidR="00D84AB0" w:rsidRPr="00AE3B80" w:rsidRDefault="00D84AB0"/>
    <w:tbl>
      <w:tblPr>
        <w:tblStyle w:val="a3"/>
        <w:tblW w:w="10632"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9072"/>
      </w:tblGrid>
      <w:tr w:rsidR="00D84AB0" w:rsidRPr="00AE3B80" w14:paraId="4274DFB9" w14:textId="77777777" w:rsidTr="00E01999">
        <w:trPr>
          <w:trHeight w:val="20"/>
          <w:tblHeader/>
        </w:trPr>
        <w:tc>
          <w:tcPr>
            <w:tcW w:w="1560" w:type="dxa"/>
            <w:tcBorders>
              <w:top w:val="single" w:sz="12" w:space="0" w:color="auto"/>
              <w:bottom w:val="double" w:sz="4" w:space="0" w:color="auto"/>
            </w:tcBorders>
            <w:vAlign w:val="center"/>
          </w:tcPr>
          <w:p w14:paraId="36A327C7" w14:textId="30069C7F" w:rsidR="00D84AB0" w:rsidRPr="00AE3B80" w:rsidRDefault="00D84AB0" w:rsidP="00D84AB0">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lastRenderedPageBreak/>
              <w:t>校種等・教科（科目）</w:t>
            </w:r>
          </w:p>
        </w:tc>
        <w:tc>
          <w:tcPr>
            <w:tcW w:w="9072" w:type="dxa"/>
            <w:tcBorders>
              <w:top w:val="single" w:sz="12" w:space="0" w:color="auto"/>
              <w:bottom w:val="double" w:sz="4" w:space="0" w:color="auto"/>
            </w:tcBorders>
            <w:shd w:val="clear" w:color="auto" w:fill="auto"/>
            <w:vAlign w:val="center"/>
          </w:tcPr>
          <w:p w14:paraId="2C39DA35" w14:textId="40705200" w:rsidR="00D84AB0" w:rsidRPr="00AE3B80" w:rsidRDefault="00D84AB0" w:rsidP="00D84AB0">
            <w:pPr>
              <w:spacing w:line="236" w:lineRule="exact"/>
              <w:jc w:val="center"/>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0D5D04" w:rsidRPr="00AE3B80" w14:paraId="4C462ABE" w14:textId="77777777" w:rsidTr="00E01999">
        <w:trPr>
          <w:trHeight w:val="20"/>
          <w:tblHeader/>
        </w:trPr>
        <w:tc>
          <w:tcPr>
            <w:tcW w:w="1560" w:type="dxa"/>
            <w:tcBorders>
              <w:top w:val="double" w:sz="4" w:space="0" w:color="auto"/>
              <w:bottom w:val="single" w:sz="4" w:space="0" w:color="auto"/>
            </w:tcBorders>
          </w:tcPr>
          <w:p w14:paraId="3CB98E0F" w14:textId="095E290B"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color w:val="000000" w:themeColor="text1"/>
                <w:sz w:val="18"/>
                <w:szCs w:val="18"/>
              </w:rPr>
              <w:t>高等学校・農業</w:t>
            </w:r>
          </w:p>
        </w:tc>
        <w:tc>
          <w:tcPr>
            <w:tcW w:w="9072" w:type="dxa"/>
            <w:tcBorders>
              <w:top w:val="double" w:sz="4" w:space="0" w:color="auto"/>
              <w:bottom w:val="single" w:sz="4" w:space="0" w:color="auto"/>
            </w:tcBorders>
            <w:shd w:val="clear" w:color="auto" w:fill="auto"/>
          </w:tcPr>
          <w:p w14:paraId="455EBC27" w14:textId="73DFF7F9" w:rsidR="000D5D04" w:rsidRPr="00AE3B80" w:rsidRDefault="000D5D04" w:rsidP="000D5D04">
            <w:pPr>
              <w:spacing w:line="236" w:lineRule="exact"/>
              <w:ind w:left="180" w:hangingChars="100" w:hanging="180"/>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 xml:space="preserve">≪　高等学校学習指導要領解説　農業編　</w:t>
            </w:r>
            <w:r w:rsidR="00167B6B" w:rsidRPr="00167B6B">
              <w:rPr>
                <w:rFonts w:ascii="UD デジタル 教科書体 NP-R" w:eastAsia="UD デジタル 教科書体 NP-R" w:hint="eastAsia"/>
                <w:sz w:val="20"/>
                <w:szCs w:val="20"/>
              </w:rPr>
              <w:t>第２章</w:t>
            </w:r>
            <w:r w:rsidRPr="00AE3B80">
              <w:rPr>
                <w:rFonts w:ascii="UD デジタル 教科書体 NP-R" w:eastAsia="UD デジタル 教科書体 NP-R" w:hint="eastAsia"/>
                <w:sz w:val="18"/>
                <w:szCs w:val="18"/>
              </w:rPr>
              <w:t xml:space="preserve">　第</w:t>
            </w:r>
            <w:r w:rsidR="00AE3B80" w:rsidRPr="00AE3B80">
              <w:rPr>
                <w:rFonts w:ascii="UD デジタル 教科書体 NP-R" w:eastAsia="UD デジタル 教科書体 NP-R" w:hint="eastAsia"/>
                <w:sz w:val="18"/>
                <w:szCs w:val="18"/>
              </w:rPr>
              <w:t>１</w:t>
            </w:r>
            <w:r w:rsidRPr="00AE3B80">
              <w:rPr>
                <w:rFonts w:ascii="UD デジタル 教科書体 NP-R" w:eastAsia="UD デジタル 教科書体 NP-R" w:hint="eastAsia"/>
                <w:sz w:val="18"/>
                <w:szCs w:val="18"/>
              </w:rPr>
              <w:t xml:space="preserve">節　</w:t>
            </w:r>
            <w:r w:rsidR="00AE3B80" w:rsidRPr="00AE3B80">
              <w:rPr>
                <w:rFonts w:ascii="UD デジタル 教科書体 NP-R" w:eastAsia="UD デジタル 教科書体 NP-R" w:cs="HiraKakuPro-W3" w:hint="eastAsia"/>
                <w:kern w:val="0"/>
                <w:sz w:val="18"/>
                <w:szCs w:val="18"/>
              </w:rPr>
              <w:t>農業と環境</w:t>
            </w:r>
            <w:r w:rsidRPr="00AE3B80">
              <w:rPr>
                <w:rFonts w:ascii="UD デジタル 教科書体 NP-R" w:eastAsia="UD デジタル 教科書体 NP-R" w:hint="eastAsia"/>
                <w:sz w:val="18"/>
                <w:szCs w:val="18"/>
              </w:rPr>
              <w:t xml:space="preserve">　第２　内容とその取扱い　２　内容</w:t>
            </w:r>
            <w:r w:rsidRPr="00AE3B80">
              <w:rPr>
                <w:rFonts w:ascii="UD デジタル 教科書体 NP-R" w:eastAsia="UD デジタル 教科書体 NP-R" w:hAnsiTheme="minorEastAsia" w:hint="eastAsia"/>
                <w:sz w:val="18"/>
                <w:szCs w:val="18"/>
              </w:rPr>
              <w:t xml:space="preserve">　≫</w:t>
            </w:r>
          </w:p>
          <w:p w14:paraId="52F4D05B" w14:textId="77777777" w:rsidR="00AE3B80" w:rsidRPr="00AE3B80" w:rsidRDefault="000D5D04" w:rsidP="00AE3B80">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595F9DC7" w14:textId="12319CF9" w:rsidR="00AE3B80" w:rsidRPr="00AE3B80" w:rsidRDefault="00C23B52"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(3)</w:t>
            </w:r>
            <w:r w:rsidR="00E97549">
              <w:rPr>
                <w:rFonts w:ascii="UD デジタル 教科書体 N-R" w:eastAsia="UD デジタル 教科書体 N-R" w:hint="eastAsia"/>
                <w:sz w:val="18"/>
                <w:szCs w:val="18"/>
              </w:rPr>
              <w:t xml:space="preserve">　</w:t>
            </w:r>
            <w:r w:rsidR="00AE3B80" w:rsidRPr="00AE3B80">
              <w:rPr>
                <w:rFonts w:ascii="UD デジタル 教科書体 NP-R" w:eastAsia="UD デジタル 教科書体 NP-R" w:hint="eastAsia"/>
                <w:sz w:val="18"/>
                <w:szCs w:val="18"/>
              </w:rPr>
              <w:t>農業生産の基礎</w:t>
            </w:r>
          </w:p>
          <w:p w14:paraId="358BB908" w14:textId="7B0F7686" w:rsidR="000D5D04" w:rsidRPr="00AE3B80" w:rsidRDefault="00AE3B80" w:rsidP="00AA4F9A">
            <w:pPr>
              <w:pStyle w:val="ab"/>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イ</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農業生物の育成と環境要素</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hint="eastAsia"/>
                <w:sz w:val="18"/>
                <w:szCs w:val="18"/>
              </w:rPr>
              <w:t>25</w:t>
            </w:r>
            <w:r w:rsidR="000D5D04" w:rsidRPr="00AE3B80">
              <w:rPr>
                <w:rFonts w:ascii="UD デジタル 教科書体 NP-R" w:eastAsia="UD デジタル 教科書体 NP-R" w:hAnsiTheme="minorEastAsia" w:hint="eastAsia"/>
                <w:sz w:val="18"/>
                <w:szCs w:val="18"/>
              </w:rPr>
              <w:t>）</w:t>
            </w:r>
          </w:p>
        </w:tc>
      </w:tr>
      <w:tr w:rsidR="000D5D04" w:rsidRPr="00AE3B80" w14:paraId="50824C74" w14:textId="77777777" w:rsidTr="004267F2">
        <w:trPr>
          <w:trHeight w:val="20"/>
          <w:tblHeader/>
        </w:trPr>
        <w:tc>
          <w:tcPr>
            <w:tcW w:w="1560" w:type="dxa"/>
            <w:tcBorders>
              <w:top w:val="single" w:sz="4" w:space="0" w:color="auto"/>
              <w:bottom w:val="single" w:sz="4" w:space="0" w:color="auto"/>
            </w:tcBorders>
          </w:tcPr>
          <w:p w14:paraId="2D4FCBFE"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高等学校・工業</w:t>
            </w:r>
          </w:p>
          <w:p w14:paraId="05C3C636" w14:textId="69518B24"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color w:val="000000" w:themeColor="text1"/>
                <w:sz w:val="18"/>
                <w:szCs w:val="18"/>
              </w:rPr>
              <w:t>（電気）</w:t>
            </w:r>
          </w:p>
        </w:tc>
        <w:tc>
          <w:tcPr>
            <w:tcW w:w="9072" w:type="dxa"/>
            <w:tcBorders>
              <w:top w:val="single" w:sz="4" w:space="0" w:color="auto"/>
              <w:bottom w:val="single" w:sz="4" w:space="0" w:color="auto"/>
            </w:tcBorders>
            <w:shd w:val="clear" w:color="auto" w:fill="auto"/>
          </w:tcPr>
          <w:p w14:paraId="5B95C97E" w14:textId="4EFEC822" w:rsidR="000D5D04" w:rsidRPr="00167B6B" w:rsidRDefault="000D5D04" w:rsidP="00167B6B">
            <w:pPr>
              <w:spacing w:line="236" w:lineRule="exact"/>
              <w:rPr>
                <w:rFonts w:ascii="UD デジタル 教科書体 NP-R" w:eastAsia="UD デジタル 教科書体 NP-R"/>
                <w:sz w:val="20"/>
                <w:szCs w:val="20"/>
              </w:rPr>
            </w:pPr>
            <w:r w:rsidRPr="00AE3B80">
              <w:rPr>
                <w:rFonts w:ascii="UD デジタル 教科書体 NP-R" w:eastAsia="UD デジタル 教科書体 NP-R" w:hAnsiTheme="minorEastAsia" w:hint="eastAsia"/>
                <w:sz w:val="18"/>
                <w:szCs w:val="18"/>
              </w:rPr>
              <w:t>≪</w:t>
            </w:r>
            <w:r w:rsidRPr="00167B6B">
              <w:rPr>
                <w:rFonts w:ascii="UD デジタル 教科書体 NP-R" w:eastAsia="UD デジタル 教科書体 NP-R" w:hAnsiTheme="minorEastAsia" w:hint="eastAsia"/>
                <w:sz w:val="18"/>
                <w:szCs w:val="18"/>
              </w:rPr>
              <w:t xml:space="preserve">　高等学校学習指導要領解説　工業編</w:t>
            </w:r>
            <w:r w:rsidRPr="00167B6B">
              <w:rPr>
                <w:rFonts w:ascii="UD デジタル 教科書体 NP-R" w:eastAsia="UD デジタル 教科書体 NP-R" w:hint="eastAsia"/>
                <w:sz w:val="18"/>
                <w:szCs w:val="18"/>
              </w:rPr>
              <w:t xml:space="preserve">　第２章　第18節　</w:t>
            </w:r>
            <w:r w:rsidRPr="00167B6B">
              <w:rPr>
                <w:rFonts w:ascii="UD デジタル 教科書体 NP-R" w:eastAsia="UD デジタル 教科書体 NP-R" w:hint="eastAsia"/>
                <w:w w:val="87"/>
                <w:kern w:val="0"/>
                <w:sz w:val="18"/>
                <w:szCs w:val="18"/>
                <w:fitText w:val="630" w:id="-974424320"/>
              </w:rPr>
              <w:t>電気回路</w:t>
            </w:r>
            <w:r w:rsidRPr="00167B6B">
              <w:rPr>
                <w:rFonts w:ascii="UD デジタル 教科書体 NP-R" w:eastAsia="UD デジタル 教科書体 NP-R" w:hint="eastAsia"/>
                <w:sz w:val="18"/>
                <w:szCs w:val="18"/>
              </w:rPr>
              <w:t xml:space="preserve">　第</w:t>
            </w:r>
            <w:r w:rsidR="00167B6B" w:rsidRPr="00167B6B">
              <w:rPr>
                <w:rFonts w:ascii="UD デジタル 教科書体 NP-R" w:eastAsia="UD デジタル 教科書体 NP-R" w:hAnsiTheme="minorEastAsia" w:hint="eastAsia"/>
                <w:sz w:val="18"/>
                <w:szCs w:val="18"/>
              </w:rPr>
              <w:t>２</w:t>
            </w:r>
            <w:r w:rsidRPr="00167B6B">
              <w:rPr>
                <w:rFonts w:ascii="UD デジタル 教科書体 NP-R" w:eastAsia="UD デジタル 教科書体 NP-R" w:hint="eastAsia"/>
                <w:sz w:val="18"/>
                <w:szCs w:val="18"/>
              </w:rPr>
              <w:t xml:space="preserve">　</w:t>
            </w:r>
            <w:r w:rsidR="00167B6B"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int="eastAsia"/>
                <w:sz w:val="18"/>
                <w:szCs w:val="18"/>
              </w:rPr>
              <w:t xml:space="preserve">　２　内容</w:t>
            </w:r>
            <w:r w:rsidRPr="00167B6B">
              <w:rPr>
                <w:rFonts w:ascii="UD デジタル 教科書体 NP-R" w:eastAsia="UD デジタル 教科書体 NP-R" w:hAnsiTheme="minorEastAsia" w:hint="eastAsia"/>
                <w:sz w:val="18"/>
                <w:szCs w:val="18"/>
              </w:rPr>
              <w:t xml:space="preserve">　≫</w:t>
            </w:r>
          </w:p>
          <w:p w14:paraId="7C89947D" w14:textId="77777777" w:rsidR="00AA4F9A" w:rsidRPr="00AE3B80" w:rsidRDefault="00AA4F9A" w:rsidP="00AA4F9A">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240D8EF0" w14:textId="3747DCEA" w:rsidR="000D5D04" w:rsidRPr="00C23B52"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0D5D04" w:rsidRPr="00AE3B80">
              <w:rPr>
                <w:rFonts w:ascii="UD デジタル 教科書体 NP-R" w:eastAsia="UD デジタル 教科書体 NP-R" w:hint="eastAsia"/>
                <w:sz w:val="18"/>
                <w:szCs w:val="18"/>
              </w:rPr>
              <w:t>直流回路</w:t>
            </w:r>
          </w:p>
          <w:p w14:paraId="4297B186" w14:textId="72BA366E" w:rsidR="000D5D04" w:rsidRPr="00AE3B80" w:rsidRDefault="00802AEB"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イ</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消費電力と発生熱量</w:t>
            </w:r>
            <w:r w:rsidR="000D5D04" w:rsidRPr="00AE3B80">
              <w:rPr>
                <w:rFonts w:ascii="UD デジタル 教科書体 NP-R" w:eastAsia="UD デジタル 教科書体 NP-R" w:hint="eastAsia"/>
                <w:sz w:val="18"/>
                <w:szCs w:val="18"/>
              </w:rPr>
              <w:t>（P.120）</w:t>
            </w:r>
          </w:p>
        </w:tc>
      </w:tr>
      <w:tr w:rsidR="000D5D04" w:rsidRPr="00AE3B80" w14:paraId="4A8280CA" w14:textId="77777777" w:rsidTr="004267F2">
        <w:trPr>
          <w:trHeight w:val="20"/>
          <w:tblHeader/>
        </w:trPr>
        <w:tc>
          <w:tcPr>
            <w:tcW w:w="1560" w:type="dxa"/>
            <w:tcBorders>
              <w:top w:val="single" w:sz="4" w:space="0" w:color="auto"/>
              <w:bottom w:val="single" w:sz="4" w:space="0" w:color="auto"/>
            </w:tcBorders>
          </w:tcPr>
          <w:p w14:paraId="0280D2FF" w14:textId="77777777"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高等学校・工業</w:t>
            </w:r>
          </w:p>
          <w:p w14:paraId="6FBC9751" w14:textId="232B22E2" w:rsidR="000D5D04" w:rsidRPr="00AE3B80" w:rsidRDefault="000D5D04" w:rsidP="000D5D04">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（工業化学）</w:t>
            </w:r>
          </w:p>
        </w:tc>
        <w:tc>
          <w:tcPr>
            <w:tcW w:w="9072" w:type="dxa"/>
            <w:tcBorders>
              <w:top w:val="single" w:sz="4" w:space="0" w:color="auto"/>
              <w:bottom w:val="single" w:sz="4" w:space="0" w:color="auto"/>
            </w:tcBorders>
            <w:shd w:val="clear" w:color="auto" w:fill="auto"/>
          </w:tcPr>
          <w:p w14:paraId="364AF9FB" w14:textId="2845CCF1" w:rsidR="000D5D04" w:rsidRPr="00167B6B" w:rsidRDefault="000D5D04" w:rsidP="000D5D04">
            <w:pPr>
              <w:spacing w:line="236" w:lineRule="exact"/>
              <w:rPr>
                <w:rFonts w:ascii="UD デジタル 教科書体 NP-R" w:eastAsia="UD デジタル 教科書体 NP-R" w:hAnsiTheme="minorEastAsia"/>
                <w:sz w:val="18"/>
                <w:szCs w:val="18"/>
              </w:rPr>
            </w:pPr>
            <w:r w:rsidRPr="00167B6B">
              <w:rPr>
                <w:rFonts w:ascii="UD デジタル 教科書体 NP-R" w:eastAsia="UD デジタル 教科書体 NP-R" w:hAnsiTheme="minorEastAsia" w:hint="eastAsia"/>
                <w:sz w:val="18"/>
                <w:szCs w:val="18"/>
              </w:rPr>
              <w:t xml:space="preserve">≪　高等学校学習指導要領解説　工業編　</w:t>
            </w:r>
            <w:r w:rsidRPr="00167B6B">
              <w:rPr>
                <w:rFonts w:ascii="UD デジタル 教科書体 NP-R" w:eastAsia="UD デジタル 教科書体 NP-R" w:hint="eastAsia"/>
                <w:sz w:val="18"/>
                <w:szCs w:val="18"/>
              </w:rPr>
              <w:t xml:space="preserve">第２章　</w:t>
            </w:r>
            <w:r w:rsidRPr="00167B6B">
              <w:rPr>
                <w:rFonts w:ascii="UD デジタル 教科書体 NP-R" w:eastAsia="UD デジタル 教科書体 NP-R" w:hAnsiTheme="minorEastAsia" w:hint="eastAsia"/>
                <w:sz w:val="18"/>
                <w:szCs w:val="18"/>
              </w:rPr>
              <w:t xml:space="preserve">第42節　</w:t>
            </w:r>
            <w:r w:rsidR="00167B6B">
              <w:rPr>
                <w:rFonts w:ascii="UD デジタル 教科書体 NP-R" w:eastAsia="UD デジタル 教科書体 NP-R" w:hAnsiTheme="minorEastAsia" w:hint="eastAsia"/>
                <w:sz w:val="18"/>
                <w:szCs w:val="18"/>
              </w:rPr>
              <w:t>工業化学</w:t>
            </w:r>
            <w:r w:rsidRPr="00167B6B">
              <w:rPr>
                <w:rFonts w:ascii="UD デジタル 教科書体 NP-R" w:eastAsia="UD デジタル 教科書体 NP-R" w:hAnsiTheme="minorEastAsia" w:hint="eastAsia"/>
                <w:sz w:val="18"/>
                <w:szCs w:val="18"/>
              </w:rPr>
              <w:t xml:space="preserve">　第２　</w:t>
            </w:r>
            <w:r w:rsidR="00167B6B" w:rsidRPr="00167B6B">
              <w:rPr>
                <w:rFonts w:ascii="UD デジタル 教科書体 NP-R" w:eastAsia="UD デジタル 教科書体 NP-R" w:hint="eastAsia"/>
                <w:sz w:val="18"/>
                <w:szCs w:val="18"/>
              </w:rPr>
              <w:t>内容とその取扱い</w:t>
            </w:r>
            <w:r w:rsidRPr="00167B6B">
              <w:rPr>
                <w:rFonts w:ascii="UD デジタル 教科書体 NP-R" w:eastAsia="UD デジタル 教科書体 NP-R" w:hAnsiTheme="minorEastAsia" w:hint="eastAsia"/>
                <w:sz w:val="18"/>
                <w:szCs w:val="18"/>
              </w:rPr>
              <w:t xml:space="preserve">　２　内容　≫</w:t>
            </w:r>
          </w:p>
          <w:p w14:paraId="7564F2B0" w14:textId="77777777" w:rsidR="000D5D04" w:rsidRPr="00AE3B80" w:rsidRDefault="000D5D04" w:rsidP="000D5D04">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21536E0A" w14:textId="48EB3918" w:rsidR="00546552" w:rsidRPr="00AE3B80" w:rsidRDefault="00C23B52" w:rsidP="00AA4F9A">
            <w:pPr>
              <w:spacing w:line="236" w:lineRule="exact"/>
              <w:ind w:firstLineChars="100" w:firstLine="180"/>
              <w:rPr>
                <w:rFonts w:ascii="UD デジタル 教科書体 NP-R" w:eastAsia="UD デジタル 教科書体 NP-R" w:hAnsi="Courier New" w:cs="Courier New"/>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sidR="00AA4F9A">
              <w:rPr>
                <w:rFonts w:ascii="UD デジタル 教科書体 NP-R" w:eastAsia="UD デジタル 教科書体 NP-R" w:hAnsi="Courier New" w:cs="Courier New" w:hint="eastAsia"/>
                <w:sz w:val="18"/>
                <w:szCs w:val="18"/>
              </w:rPr>
              <w:t xml:space="preserve">　</w:t>
            </w:r>
            <w:r w:rsidR="00546552" w:rsidRPr="00AE3B80">
              <w:rPr>
                <w:rFonts w:ascii="UD デジタル 教科書体 NP-R" w:eastAsia="UD デジタル 教科書体 NP-R" w:hAnsi="Courier New" w:cs="Courier New" w:hint="eastAsia"/>
                <w:sz w:val="18"/>
                <w:szCs w:val="18"/>
              </w:rPr>
              <w:t>物質の変化とエネルギー</w:t>
            </w:r>
          </w:p>
          <w:p w14:paraId="3105E72D" w14:textId="5A9DFDF2" w:rsidR="000D5D04" w:rsidRPr="00AE3B80" w:rsidRDefault="00546552"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ア</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hint="eastAsia"/>
                <w:sz w:val="18"/>
                <w:szCs w:val="18"/>
              </w:rPr>
              <w:t>酸と塩基</w:t>
            </w:r>
            <w:r w:rsidR="000D5D04" w:rsidRPr="00AE3B80">
              <w:rPr>
                <w:rFonts w:ascii="UD デジタル 教科書体 NP-R" w:eastAsia="UD デジタル 教科書体 NP-R" w:hint="eastAsia"/>
                <w:sz w:val="18"/>
                <w:szCs w:val="18"/>
              </w:rPr>
              <w:t>（P.</w:t>
            </w:r>
            <w:r w:rsidR="000D5D04" w:rsidRPr="00AE3B80">
              <w:rPr>
                <w:rFonts w:ascii="UD デジタル 教科書体 NP-R" w:eastAsia="UD デジタル 教科書体 NP-R" w:hAnsiTheme="minorEastAsia" w:hint="eastAsia"/>
                <w:sz w:val="18"/>
                <w:szCs w:val="18"/>
              </w:rPr>
              <w:t>26</w:t>
            </w:r>
            <w:r w:rsidRPr="00AE3B80">
              <w:rPr>
                <w:rFonts w:ascii="UD デジタル 教科書体 NP-R" w:eastAsia="UD デジタル 教科書体 NP-R" w:hAnsiTheme="minorEastAsia" w:hint="eastAsia"/>
                <w:sz w:val="18"/>
                <w:szCs w:val="18"/>
              </w:rPr>
              <w:t>6</w:t>
            </w:r>
            <w:r w:rsidR="000D5D04" w:rsidRPr="00AE3B80">
              <w:rPr>
                <w:rFonts w:ascii="UD デジタル 教科書体 NP-R" w:eastAsia="UD デジタル 教科書体 NP-R" w:hAnsiTheme="minorEastAsia" w:hint="eastAsia"/>
                <w:sz w:val="18"/>
                <w:szCs w:val="18"/>
              </w:rPr>
              <w:t>）</w:t>
            </w:r>
          </w:p>
        </w:tc>
      </w:tr>
      <w:tr w:rsidR="00546552" w:rsidRPr="00AE3B80" w14:paraId="52DCD1A0" w14:textId="77777777" w:rsidTr="004267F2">
        <w:trPr>
          <w:trHeight w:val="20"/>
          <w:tblHeader/>
        </w:trPr>
        <w:tc>
          <w:tcPr>
            <w:tcW w:w="1560" w:type="dxa"/>
            <w:tcBorders>
              <w:top w:val="single" w:sz="4" w:space="0" w:color="auto"/>
              <w:bottom w:val="single" w:sz="4" w:space="0" w:color="auto"/>
            </w:tcBorders>
          </w:tcPr>
          <w:p w14:paraId="065937BB" w14:textId="77777777" w:rsidR="00546552" w:rsidRPr="00AE3B80" w:rsidRDefault="00546552" w:rsidP="00546552">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高等学校・工業</w:t>
            </w:r>
          </w:p>
          <w:p w14:paraId="63F33E76" w14:textId="4A58D15E" w:rsidR="00546552" w:rsidRPr="00AE3B80" w:rsidRDefault="00546552" w:rsidP="00546552">
            <w:pPr>
              <w:spacing w:line="264"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（工業デザイン）</w:t>
            </w:r>
          </w:p>
        </w:tc>
        <w:tc>
          <w:tcPr>
            <w:tcW w:w="9072" w:type="dxa"/>
            <w:tcBorders>
              <w:top w:val="single" w:sz="4" w:space="0" w:color="auto"/>
              <w:bottom w:val="single" w:sz="4" w:space="0" w:color="auto"/>
            </w:tcBorders>
            <w:shd w:val="clear" w:color="auto" w:fill="auto"/>
          </w:tcPr>
          <w:p w14:paraId="1CEB016E" w14:textId="073C1D5B" w:rsidR="007012C1" w:rsidRPr="00AE3B80" w:rsidRDefault="007012C1" w:rsidP="007012C1">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xml:space="preserve">≪　高等学校学習指導要領解説　工業編　</w:t>
            </w:r>
            <w:r w:rsidRPr="00AE3B80">
              <w:rPr>
                <w:rFonts w:ascii="UD デジタル 教科書体 NP-R" w:eastAsia="UD デジタル 教科書体 NP-R" w:hint="eastAsia"/>
                <w:sz w:val="18"/>
                <w:szCs w:val="18"/>
              </w:rPr>
              <w:t xml:space="preserve">第２章　</w:t>
            </w:r>
            <w:r w:rsidRPr="00AE3B80">
              <w:rPr>
                <w:rFonts w:ascii="UD デジタル 教科書体 NP-R" w:eastAsia="UD デジタル 教科書体 NP-R" w:hAnsiTheme="minorEastAsia" w:hint="eastAsia"/>
                <w:sz w:val="18"/>
                <w:szCs w:val="18"/>
              </w:rPr>
              <w:t xml:space="preserve">第57節　</w:t>
            </w:r>
            <w:r w:rsidR="00167B6B">
              <w:rPr>
                <w:rFonts w:ascii="UD デジタル 教科書体 NP-R" w:eastAsia="UD デジタル 教科書体 NP-R" w:hAnsiTheme="minorEastAsia" w:hint="eastAsia"/>
                <w:kern w:val="0"/>
                <w:sz w:val="18"/>
                <w:szCs w:val="18"/>
              </w:rPr>
              <w:t xml:space="preserve">デザイン実践　</w:t>
            </w:r>
            <w:r w:rsidRPr="00AE3B80">
              <w:rPr>
                <w:rFonts w:ascii="UD デジタル 教科書体 NP-R" w:eastAsia="UD デジタル 教科書体 NP-R" w:hAnsiTheme="minorEastAsia" w:hint="eastAsia"/>
                <w:sz w:val="18"/>
                <w:szCs w:val="18"/>
              </w:rPr>
              <w:t xml:space="preserve">第２　</w:t>
            </w:r>
            <w:r w:rsidR="00167B6B" w:rsidRPr="00167B6B">
              <w:rPr>
                <w:rFonts w:ascii="UD デジタル 教科書体 NP-R" w:eastAsia="UD デジタル 教科書体 NP-R" w:hint="eastAsia"/>
                <w:sz w:val="18"/>
                <w:szCs w:val="18"/>
              </w:rPr>
              <w:t>内容とその取扱い</w:t>
            </w:r>
            <w:r w:rsidR="00167B6B" w:rsidRPr="00167B6B">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 xml:space="preserve">　２　内容　≫</w:t>
            </w:r>
          </w:p>
          <w:p w14:paraId="7EA2986C" w14:textId="77777777" w:rsidR="007012C1" w:rsidRPr="00AE3B80" w:rsidRDefault="007012C1" w:rsidP="007012C1">
            <w:pPr>
              <w:spacing w:line="236"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〔指導項目〕</w:t>
            </w:r>
          </w:p>
          <w:p w14:paraId="127746DD" w14:textId="5C3DB088" w:rsidR="007012C1" w:rsidRPr="00AE3B80"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 xml:space="preserve">　</w:t>
            </w:r>
            <w:r w:rsidR="007012C1" w:rsidRPr="00AE3B80">
              <w:rPr>
                <w:rFonts w:ascii="UD デジタル 教科書体 NP-R" w:eastAsia="UD デジタル 教科書体 NP-R" w:hAnsiTheme="minorEastAsia" w:hint="eastAsia"/>
                <w:sz w:val="18"/>
                <w:szCs w:val="18"/>
              </w:rPr>
              <w:t>プロダクトデザイン</w:t>
            </w:r>
          </w:p>
          <w:p w14:paraId="05B02DE1" w14:textId="387707BE" w:rsidR="00546552" w:rsidRPr="00AE3B80" w:rsidRDefault="007012C1" w:rsidP="00AA4F9A">
            <w:pPr>
              <w:spacing w:line="236" w:lineRule="exact"/>
              <w:ind w:firstLineChars="200" w:firstLine="36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ア</w:t>
            </w:r>
            <w:r w:rsidR="00AA4F9A">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プロダクトデザインの概要</w:t>
            </w:r>
            <w:r w:rsidRPr="00AE3B80">
              <w:rPr>
                <w:rFonts w:ascii="UD デジタル 教科書体 NP-R" w:eastAsia="UD デジタル 教科書体 NP-R" w:hint="eastAsia"/>
                <w:sz w:val="18"/>
                <w:szCs w:val="18"/>
              </w:rPr>
              <w:t>（P.</w:t>
            </w:r>
            <w:r w:rsidRPr="00AE3B80">
              <w:rPr>
                <w:rFonts w:ascii="UD デジタル 教科書体 NP-R" w:eastAsia="UD デジタル 教科書体 NP-R" w:hAnsiTheme="minorEastAsia" w:hint="eastAsia"/>
                <w:sz w:val="18"/>
                <w:szCs w:val="18"/>
              </w:rPr>
              <w:t>362）</w:t>
            </w:r>
          </w:p>
        </w:tc>
      </w:tr>
      <w:tr w:rsidR="000D5D04" w:rsidRPr="00AE3B80" w14:paraId="6E77876B" w14:textId="77777777" w:rsidTr="004267F2">
        <w:trPr>
          <w:trHeight w:val="20"/>
          <w:tblHeader/>
        </w:trPr>
        <w:tc>
          <w:tcPr>
            <w:tcW w:w="1560" w:type="dxa"/>
            <w:tcBorders>
              <w:top w:val="single" w:sz="4" w:space="0" w:color="auto"/>
              <w:bottom w:val="single" w:sz="4" w:space="0" w:color="auto"/>
            </w:tcBorders>
          </w:tcPr>
          <w:p w14:paraId="4AA7FF0B"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高等学校・英語</w:t>
            </w:r>
          </w:p>
        </w:tc>
        <w:tc>
          <w:tcPr>
            <w:tcW w:w="9072" w:type="dxa"/>
            <w:tcBorders>
              <w:top w:val="single" w:sz="4" w:space="0" w:color="auto"/>
              <w:bottom w:val="single" w:sz="4" w:space="0" w:color="auto"/>
            </w:tcBorders>
            <w:shd w:val="clear" w:color="auto" w:fill="auto"/>
          </w:tcPr>
          <w:p w14:paraId="28DABEF4" w14:textId="77777777" w:rsidR="009F0A87" w:rsidRPr="00AE3B80" w:rsidRDefault="000D5D04" w:rsidP="009F0A87">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高等学校学習指導要領解説　外国語編　英語編</w:t>
            </w:r>
            <w:r w:rsidRPr="00AE3B80">
              <w:rPr>
                <w:rFonts w:ascii="UD デジタル 教科書体 NP-R" w:eastAsia="UD デジタル 教科書体 NP-R" w:hint="eastAsia"/>
                <w:sz w:val="18"/>
                <w:szCs w:val="18"/>
              </w:rPr>
              <w:t xml:space="preserve">　第１部　第２章　第２節　英語コミュニケーションⅠ　２　内容</w:t>
            </w:r>
            <w:r w:rsidRPr="00AE3B80">
              <w:rPr>
                <w:rFonts w:ascii="UD デジタル 教科書体 NP-R" w:eastAsia="UD デジタル 教科書体 NP-R" w:hAnsiTheme="minorEastAsia" w:hint="eastAsia"/>
                <w:sz w:val="18"/>
                <w:szCs w:val="18"/>
              </w:rPr>
              <w:t xml:space="preserve">　≫</w:t>
            </w:r>
          </w:p>
          <w:p w14:paraId="0FD016F9" w14:textId="4B5B9C6E" w:rsidR="009F0A87" w:rsidRPr="00AE3B80" w:rsidRDefault="00BD79A2" w:rsidP="00AA4F9A">
            <w:pPr>
              <w:spacing w:line="236" w:lineRule="exact"/>
              <w:rPr>
                <w:rFonts w:ascii="UD デジタル 教科書体 NP-R" w:eastAsia="UD デジタル 教科書体 NP-R"/>
                <w:sz w:val="18"/>
                <w:szCs w:val="18"/>
              </w:rPr>
            </w:pPr>
            <w:r w:rsidRPr="00AE3B80">
              <w:rPr>
                <w:rFonts w:ascii="UD デジタル 教科書体 N-R" w:eastAsia="UD デジタル 教科書体 N-R" w:hint="eastAsia"/>
                <w:sz w:val="18"/>
                <w:szCs w:val="18"/>
              </w:rPr>
              <w:t>(3)</w:t>
            </w:r>
            <w:r w:rsidR="00AA4F9A">
              <w:rPr>
                <w:rFonts w:ascii="UD デジタル 教科書体 N-R" w:eastAsia="UD デジタル 教科書体 N-R" w:hint="eastAsia"/>
                <w:sz w:val="18"/>
                <w:szCs w:val="18"/>
              </w:rPr>
              <w:t xml:space="preserve">　</w:t>
            </w:r>
            <w:r w:rsidR="009F0A87" w:rsidRPr="00AE3B80">
              <w:rPr>
                <w:rFonts w:ascii="UD デジタル 教科書体 NP-R" w:eastAsia="UD デジタル 教科書体 NP-R" w:cs="Hiragino Sans Pr6N W6" w:hint="eastAsia"/>
                <w:color w:val="000000"/>
                <w:sz w:val="18"/>
                <w:szCs w:val="18"/>
              </w:rPr>
              <w:t>言語活動及び言語の働きに関する事項</w:t>
            </w:r>
          </w:p>
          <w:p w14:paraId="667862F6" w14:textId="3AB18FD8" w:rsidR="009F0A87" w:rsidRPr="00AE3B80" w:rsidRDefault="009F0A87" w:rsidP="00AA4F9A">
            <w:pPr>
              <w:spacing w:line="236" w:lineRule="exact"/>
              <w:ind w:firstLineChars="100" w:firstLine="180"/>
              <w:rPr>
                <w:rFonts w:ascii="UD デジタル 教科書体 NP-R" w:eastAsia="UD デジタル 教科書体 NP-R" w:cs="Hiragino Sans Pr6N W6"/>
                <w:color w:val="000000"/>
                <w:sz w:val="18"/>
                <w:szCs w:val="18"/>
              </w:rPr>
            </w:pPr>
            <w:r w:rsidRPr="00AE3B80">
              <w:rPr>
                <w:rFonts w:ascii="UD デジタル 教科書体 NP-R" w:eastAsia="UD デジタル 教科書体 NP-R" w:cs="Hiragino Sans Pr6N W6" w:hint="eastAsia"/>
                <w:color w:val="000000"/>
                <w:sz w:val="18"/>
                <w:szCs w:val="18"/>
              </w:rPr>
              <w:t>オ</w:t>
            </w:r>
            <w:r w:rsidR="00AA4F9A">
              <w:rPr>
                <w:rFonts w:ascii="UD デジタル 教科書体 NP-R" w:eastAsia="UD デジタル 教科書体 NP-R" w:cs="Hiragino Sans Pr6N W6" w:hint="eastAsia"/>
                <w:color w:val="000000"/>
                <w:sz w:val="18"/>
                <w:szCs w:val="18"/>
              </w:rPr>
              <w:t xml:space="preserve">　</w:t>
            </w:r>
            <w:r w:rsidRPr="00AE3B80">
              <w:rPr>
                <w:rFonts w:ascii="UD デジタル 教科書体 NP-R" w:eastAsia="UD デジタル 教科書体 NP-R" w:cs="Hiragino Sans Pr6N W6" w:hint="eastAsia"/>
                <w:color w:val="000000"/>
                <w:sz w:val="18"/>
                <w:szCs w:val="18"/>
              </w:rPr>
              <w:t>話すこと［発表］</w:t>
            </w:r>
          </w:p>
          <w:p w14:paraId="54662A74" w14:textId="1FB31D2E" w:rsidR="000D5D04" w:rsidRPr="00AE3B80" w:rsidRDefault="009F0A87" w:rsidP="00AA4F9A">
            <w:pPr>
              <w:spacing w:line="236" w:lineRule="exact"/>
              <w:ind w:leftChars="200" w:left="600" w:hangingChars="100" w:hanging="180"/>
              <w:rPr>
                <w:rFonts w:ascii="UD デジタル 教科書体 NP-R" w:eastAsia="UD デジタル 教科書体 NP-R" w:hAnsiTheme="minorEastAsia"/>
                <w:color w:val="FF0000"/>
                <w:sz w:val="18"/>
                <w:szCs w:val="18"/>
              </w:rPr>
            </w:pPr>
            <w:r w:rsidRPr="00AE3B80">
              <w:rPr>
                <w:rFonts w:ascii="UD デジタル 教科書体 NP-R" w:eastAsia="UD デジタル 教科書体 NP-R" w:hint="eastAsia"/>
                <w:sz w:val="18"/>
                <w:szCs w:val="18"/>
              </w:rPr>
              <w:t>(ｲ)</w:t>
            </w:r>
            <w:r w:rsidR="00AA4F9A">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A-OTF Ryumin Pr6N R-KL" w:hint="eastAsia"/>
                <w:color w:val="000000"/>
                <w:sz w:val="18"/>
                <w:szCs w:val="18"/>
              </w:rPr>
              <w:t>社会的な話題について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使用する語句や文</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発話例が十分に示されたり</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準備のための多くの時間が確保されたりする状況で</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対話や説明などを聞いたり読んだりして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情報や考え</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気持ちなどを理由や根拠とともに話して伝える活動。また</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発表した内容について</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質疑応答をしたり</w:t>
            </w:r>
            <w:r w:rsidR="00843BDA" w:rsidRPr="00AE3B80">
              <w:rPr>
                <w:rFonts w:ascii="UD デジタル 教科書体 NP-R" w:eastAsia="UD デジタル 教科書体 NP-R" w:cs="A-OTF Ryumin Pr6N R-KL" w:hint="eastAsia"/>
                <w:color w:val="000000"/>
                <w:sz w:val="18"/>
                <w:szCs w:val="18"/>
              </w:rPr>
              <w:t>、</w:t>
            </w:r>
            <w:r w:rsidRPr="00AE3B80">
              <w:rPr>
                <w:rFonts w:ascii="UD デジタル 教科書体 NP-R" w:eastAsia="UD デジタル 教科書体 NP-R" w:cs="A-OTF Ryumin Pr6N R-KL" w:hint="eastAsia"/>
                <w:color w:val="000000"/>
                <w:sz w:val="18"/>
                <w:szCs w:val="18"/>
              </w:rPr>
              <w:t>意見や感想を伝え合ったりする活動。</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int="eastAsia"/>
                <w:sz w:val="18"/>
                <w:szCs w:val="18"/>
              </w:rPr>
              <w:t>5</w:t>
            </w:r>
            <w:r w:rsidR="000D5D04" w:rsidRPr="00AE3B80">
              <w:rPr>
                <w:rFonts w:ascii="UD デジタル 教科書体 NP-R" w:eastAsia="UD デジタル 教科書体 NP-R" w:hint="eastAsia"/>
                <w:sz w:val="18"/>
                <w:szCs w:val="18"/>
              </w:rPr>
              <w:t>1）</w:t>
            </w:r>
          </w:p>
        </w:tc>
      </w:tr>
      <w:tr w:rsidR="000D5D04" w:rsidRPr="00AE3B80" w14:paraId="4EB82259" w14:textId="77777777" w:rsidTr="004267F2">
        <w:trPr>
          <w:trHeight w:val="20"/>
          <w:tblHeader/>
        </w:trPr>
        <w:tc>
          <w:tcPr>
            <w:tcW w:w="1560" w:type="dxa"/>
            <w:tcBorders>
              <w:top w:val="single" w:sz="4" w:space="0" w:color="auto"/>
              <w:bottom w:val="single" w:sz="4" w:space="0" w:color="auto"/>
            </w:tcBorders>
          </w:tcPr>
          <w:p w14:paraId="7A93078F"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高等学校・看護</w:t>
            </w:r>
          </w:p>
        </w:tc>
        <w:tc>
          <w:tcPr>
            <w:tcW w:w="9072" w:type="dxa"/>
            <w:tcBorders>
              <w:top w:val="single" w:sz="4" w:space="0" w:color="auto"/>
              <w:bottom w:val="single" w:sz="4" w:space="0" w:color="auto"/>
            </w:tcBorders>
            <w:shd w:val="clear" w:color="auto" w:fill="auto"/>
          </w:tcPr>
          <w:p w14:paraId="4F5A6D2F" w14:textId="4CC7DDBA" w:rsidR="000D5D04" w:rsidRPr="00AE3B80" w:rsidRDefault="000D5D04" w:rsidP="000D5D04">
            <w:pPr>
              <w:spacing w:line="236" w:lineRule="exact"/>
              <w:ind w:left="180" w:hangingChars="100" w:hanging="180"/>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　高等学校学習指導要領解説　看護編　第２章　第</w:t>
            </w:r>
            <w:r w:rsidR="005D5194" w:rsidRPr="00AE3B80">
              <w:rPr>
                <w:rFonts w:ascii="UD デジタル 教科書体 NP-R" w:eastAsia="UD デジタル 教科書体 NP-R" w:hAnsiTheme="minorEastAsia" w:hint="eastAsia"/>
                <w:sz w:val="18"/>
                <w:szCs w:val="18"/>
              </w:rPr>
              <w:t>1</w:t>
            </w:r>
            <w:r w:rsidRPr="00AE3B80">
              <w:rPr>
                <w:rFonts w:ascii="UD デジタル 教科書体 NP-R" w:eastAsia="UD デジタル 教科書体 NP-R" w:hAnsiTheme="minorEastAsia" w:hint="eastAsia"/>
                <w:sz w:val="18"/>
                <w:szCs w:val="18"/>
              </w:rPr>
              <w:t xml:space="preserve">節　</w:t>
            </w:r>
            <w:r w:rsidR="005D5194" w:rsidRPr="00AE3B80">
              <w:rPr>
                <w:rFonts w:ascii="UD デジタル 教科書体 NP-R" w:eastAsia="UD デジタル 教科書体 NP-R" w:hAnsiTheme="minorEastAsia" w:hint="eastAsia"/>
                <w:sz w:val="18"/>
                <w:szCs w:val="18"/>
              </w:rPr>
              <w:t>基礎看護</w:t>
            </w:r>
            <w:r w:rsidRPr="00AE3B80">
              <w:rPr>
                <w:rFonts w:ascii="UD デジタル 教科書体 NP-R" w:eastAsia="UD デジタル 教科書体 NP-R" w:hAnsiTheme="minorEastAsia" w:hint="eastAsia"/>
                <w:sz w:val="18"/>
                <w:szCs w:val="18"/>
              </w:rPr>
              <w:t xml:space="preserve">　第２　内容とその取扱い　　≫</w:t>
            </w:r>
          </w:p>
          <w:p w14:paraId="5B1B9118" w14:textId="77777777" w:rsidR="000D5D04" w:rsidRPr="00AE3B80" w:rsidRDefault="000D5D04" w:rsidP="000D5D04">
            <w:pPr>
              <w:spacing w:line="236" w:lineRule="exact"/>
              <w:rPr>
                <w:rFonts w:ascii="UD デジタル 教科書体 NP-R" w:eastAsia="UD デジタル 教科書体 NP-R" w:hAnsiTheme="minorEastAsia"/>
                <w:sz w:val="18"/>
                <w:szCs w:val="18"/>
              </w:rPr>
            </w:pPr>
            <w:r w:rsidRPr="00AE3B80">
              <w:rPr>
                <w:rFonts w:ascii="UD デジタル 教科書体 NP-R" w:eastAsia="UD デジタル 教科書体 NP-R" w:hAnsiTheme="minorEastAsia" w:hint="eastAsia"/>
                <w:sz w:val="18"/>
                <w:szCs w:val="18"/>
              </w:rPr>
              <w:t>〔指導項目〕</w:t>
            </w:r>
          </w:p>
          <w:p w14:paraId="225FB1EB" w14:textId="31BA3FC2" w:rsidR="005D5194" w:rsidRPr="00AE3B80" w:rsidRDefault="00AA4F9A" w:rsidP="00AA4F9A">
            <w:pPr>
              <w:spacing w:line="236" w:lineRule="exact"/>
              <w:ind w:firstLineChars="100" w:firstLine="180"/>
              <w:rPr>
                <w:rFonts w:ascii="UD デジタル 教科書体 NP-R" w:eastAsia="UD デジタル 教科書体 NP-R" w:hAnsiTheme="minorEastAsia"/>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5D5194" w:rsidRPr="00AE3B80">
              <w:rPr>
                <w:rFonts w:ascii="UD デジタル 教科書体 NP-R" w:eastAsia="UD デジタル 教科書体 NP-R" w:hAnsiTheme="minorEastAsia" w:hint="eastAsia"/>
                <w:sz w:val="18"/>
                <w:szCs w:val="18"/>
              </w:rPr>
              <w:t>看護の本質</w:t>
            </w:r>
          </w:p>
          <w:p w14:paraId="6B9F060D" w14:textId="43437A99" w:rsidR="000D5D04" w:rsidRPr="00AE3B80" w:rsidRDefault="005D5194" w:rsidP="00AA4F9A">
            <w:pPr>
              <w:spacing w:line="236" w:lineRule="exact"/>
              <w:ind w:firstLineChars="200" w:firstLine="360"/>
              <w:rPr>
                <w:rFonts w:ascii="UD デジタル 教科書体 NP-R" w:eastAsia="UD デジタル 教科書体 NP-R"/>
                <w:sz w:val="18"/>
                <w:szCs w:val="18"/>
                <w:highlight w:val="yellow"/>
              </w:rPr>
            </w:pPr>
            <w:r w:rsidRPr="00AE3B80">
              <w:rPr>
                <w:rFonts w:ascii="UD デジタル 教科書体 NP-R" w:eastAsia="UD デジタル 教科書体 NP-R" w:hAnsiTheme="minorEastAsia" w:hint="eastAsia"/>
                <w:sz w:val="18"/>
                <w:szCs w:val="18"/>
              </w:rPr>
              <w:t>イ</w:t>
            </w:r>
            <w:r w:rsidR="00AA4F9A">
              <w:rPr>
                <w:rFonts w:ascii="UD デジタル 教科書体 NP-R" w:eastAsia="UD デジタル 教科書体 NP-R" w:hAnsiTheme="minorEastAsia" w:hint="eastAsia"/>
                <w:sz w:val="18"/>
                <w:szCs w:val="18"/>
              </w:rPr>
              <w:t xml:space="preserve">　</w:t>
            </w:r>
            <w:r w:rsidRPr="00AE3B80">
              <w:rPr>
                <w:rFonts w:ascii="UD デジタル 教科書体 NP-R" w:eastAsia="UD デジタル 教科書体 NP-R" w:hAnsiTheme="minorEastAsia" w:hint="eastAsia"/>
                <w:sz w:val="18"/>
                <w:szCs w:val="18"/>
              </w:rPr>
              <w:t>看護の役割と機能</w:t>
            </w:r>
            <w:r w:rsidR="000D5D04" w:rsidRPr="00AE3B80">
              <w:rPr>
                <w:rFonts w:ascii="UD デジタル 教科書体 NP-R" w:eastAsia="UD デジタル 教科書体 NP-R" w:hAnsiTheme="minorEastAsia" w:hint="eastAsia"/>
                <w:sz w:val="18"/>
                <w:szCs w:val="18"/>
              </w:rPr>
              <w:t>（P.</w:t>
            </w:r>
            <w:r w:rsidRPr="00AE3B80">
              <w:rPr>
                <w:rFonts w:ascii="UD デジタル 教科書体 NP-R" w:eastAsia="UD デジタル 教科書体 NP-R" w:hAnsiTheme="minorEastAsia"/>
                <w:sz w:val="18"/>
                <w:szCs w:val="18"/>
              </w:rPr>
              <w:t>17</w:t>
            </w:r>
            <w:r w:rsidR="000D5D04" w:rsidRPr="00AE3B80">
              <w:rPr>
                <w:rFonts w:ascii="UD デジタル 教科書体 NP-R" w:eastAsia="UD デジタル 教科書体 NP-R" w:hAnsiTheme="minorEastAsia" w:hint="eastAsia"/>
                <w:sz w:val="18"/>
                <w:szCs w:val="18"/>
              </w:rPr>
              <w:t>）</w:t>
            </w:r>
          </w:p>
        </w:tc>
      </w:tr>
      <w:tr w:rsidR="000D5D04" w:rsidRPr="00AE3B80" w14:paraId="0F4D0208" w14:textId="77777777" w:rsidTr="004267F2">
        <w:trPr>
          <w:trHeight w:val="20"/>
          <w:tblHeader/>
        </w:trPr>
        <w:tc>
          <w:tcPr>
            <w:tcW w:w="1560" w:type="dxa"/>
            <w:tcBorders>
              <w:top w:val="single" w:sz="4" w:space="0" w:color="auto"/>
              <w:bottom w:val="single" w:sz="4" w:space="0" w:color="auto"/>
            </w:tcBorders>
          </w:tcPr>
          <w:p w14:paraId="090A9377" w14:textId="77777777" w:rsidR="000D5D04" w:rsidRPr="00AE3B80" w:rsidRDefault="000D5D04" w:rsidP="000D5D04">
            <w:pPr>
              <w:spacing w:line="264" w:lineRule="exact"/>
              <w:rPr>
                <w:rFonts w:ascii="UD デジタル 教科書体 NP-R" w:eastAsia="UD デジタル 教科書体 NP-R" w:hAnsiTheme="minorEastAsia"/>
                <w:color w:val="000000" w:themeColor="text1"/>
                <w:sz w:val="18"/>
                <w:szCs w:val="18"/>
              </w:rPr>
            </w:pPr>
            <w:r w:rsidRPr="00AE3B80">
              <w:rPr>
                <w:rFonts w:ascii="UD デジタル 教科書体 NP-R" w:eastAsia="UD デジタル 教科書体 NP-R" w:hAnsiTheme="minorEastAsia" w:hint="eastAsia"/>
                <w:color w:val="000000" w:themeColor="text1"/>
                <w:sz w:val="18"/>
                <w:szCs w:val="18"/>
              </w:rPr>
              <w:t>高等学校・情報</w:t>
            </w:r>
          </w:p>
        </w:tc>
        <w:tc>
          <w:tcPr>
            <w:tcW w:w="9072" w:type="dxa"/>
            <w:tcBorders>
              <w:top w:val="single" w:sz="4" w:space="0" w:color="auto"/>
              <w:bottom w:val="single" w:sz="4" w:space="0" w:color="auto"/>
            </w:tcBorders>
            <w:shd w:val="clear" w:color="auto" w:fill="auto"/>
          </w:tcPr>
          <w:p w14:paraId="75C7FB9E" w14:textId="0EDD53DA" w:rsidR="000D5D04" w:rsidRPr="00AE3B80" w:rsidRDefault="000D5D04" w:rsidP="00632C67">
            <w:pPr>
              <w:spacing w:line="240" w:lineRule="exact"/>
              <w:rPr>
                <w:rFonts w:ascii="UD デジタル 教科書体 NP-R" w:eastAsia="UD デジタル 教科書体 NP-R"/>
                <w:sz w:val="18"/>
                <w:szCs w:val="18"/>
              </w:rPr>
            </w:pPr>
            <w:r w:rsidRPr="00AE3B80">
              <w:rPr>
                <w:rFonts w:ascii="UD デジタル 教科書体 NP-R" w:eastAsia="UD デジタル 教科書体 NP-R" w:hAnsiTheme="minorEastAsia" w:hint="eastAsia"/>
                <w:sz w:val="18"/>
                <w:szCs w:val="18"/>
              </w:rPr>
              <w:t>≪　高等学校学習指導要領解説　情報編</w:t>
            </w:r>
            <w:r w:rsidRPr="00AE3B80">
              <w:rPr>
                <w:rFonts w:ascii="UD デジタル 教科書体 NP-R" w:eastAsia="UD デジタル 教科書体 NP-R" w:hint="eastAsia"/>
                <w:sz w:val="18"/>
                <w:szCs w:val="18"/>
              </w:rPr>
              <w:t xml:space="preserve">　第１部　第２章　第１節　情報Ⅰ　２ 内容</w:t>
            </w:r>
            <w:r w:rsidRPr="00AE3B80">
              <w:rPr>
                <w:rFonts w:ascii="UD デジタル 教科書体 NP-R" w:eastAsia="UD デジタル 教科書体 NP-R" w:hAnsiTheme="minorEastAsia" w:hint="eastAsia"/>
                <w:sz w:val="18"/>
                <w:szCs w:val="18"/>
              </w:rPr>
              <w:t>とその取扱い　≫</w:t>
            </w:r>
          </w:p>
          <w:p w14:paraId="4677244C" w14:textId="3384551C" w:rsidR="00476D20" w:rsidRPr="00AE3B80" w:rsidRDefault="005D6446" w:rsidP="00AA4F9A">
            <w:pPr>
              <w:spacing w:line="240" w:lineRule="exact"/>
              <w:rPr>
                <w:rFonts w:ascii="UD デジタル 教科書体 NP-R" w:eastAsia="UD デジタル 教科書体 NP-R" w:cs="Hiragino Sans Pr6N W6"/>
                <w:color w:val="000000"/>
                <w:sz w:val="18"/>
                <w:szCs w:val="18"/>
              </w:rPr>
            </w:pPr>
            <w:r w:rsidRPr="00AE3B80">
              <w:rPr>
                <w:rFonts w:ascii="UD デジタル 教科書体 N-R" w:eastAsia="UD デジタル 教科書体 N-R" w:hint="eastAsia"/>
                <w:sz w:val="18"/>
                <w:szCs w:val="18"/>
              </w:rPr>
              <w:t>(</w:t>
            </w:r>
            <w:r w:rsidRPr="00AE3B80">
              <w:rPr>
                <w:rFonts w:ascii="UD デジタル 教科書体 N-R" w:eastAsia="UD デジタル 教科書体 N-R"/>
                <w:sz w:val="18"/>
                <w:szCs w:val="18"/>
              </w:rPr>
              <w:t>4</w:t>
            </w:r>
            <w:r w:rsidRPr="00AE3B80">
              <w:rPr>
                <w:rFonts w:ascii="UD デジタル 教科書体 N-R" w:eastAsia="UD デジタル 教科書体 N-R" w:hint="eastAsia"/>
                <w:sz w:val="18"/>
                <w:szCs w:val="18"/>
              </w:rPr>
              <w:t>)</w:t>
            </w:r>
            <w:r w:rsidR="00AA4F9A">
              <w:rPr>
                <w:rFonts w:ascii="UD デジタル 教科書体 N-R" w:eastAsia="UD デジタル 教科書体 N-R" w:hint="eastAsia"/>
                <w:sz w:val="18"/>
                <w:szCs w:val="18"/>
              </w:rPr>
              <w:t xml:space="preserve">　</w:t>
            </w:r>
            <w:r w:rsidR="00476D20" w:rsidRPr="00AE3B80">
              <w:rPr>
                <w:rFonts w:ascii="UD デジタル 教科書体 NP-R" w:eastAsia="UD デジタル 教科書体 NP-R" w:cs="Hiragino Sans Pr6N W6" w:hint="eastAsia"/>
                <w:color w:val="000000"/>
                <w:sz w:val="18"/>
                <w:szCs w:val="18"/>
              </w:rPr>
              <w:t>情報通信ネットワークとデータの活用</w:t>
            </w:r>
          </w:p>
          <w:p w14:paraId="5D9DCDA8" w14:textId="76C1D57B" w:rsidR="005D6446" w:rsidRPr="00AE3B80" w:rsidRDefault="00476D20" w:rsidP="00AA4F9A">
            <w:pPr>
              <w:pStyle w:val="Pa91"/>
              <w:spacing w:line="240" w:lineRule="exact"/>
              <w:ind w:right="200" w:firstLineChars="100" w:firstLine="180"/>
              <w:jc w:val="both"/>
              <w:rPr>
                <w:rFonts w:ascii="UD デジタル 教科書体 NP-R" w:eastAsia="UD デジタル 教科書体 NP-R" w:cs="A-OTF Ryumin Pr6N R-KL"/>
                <w:color w:val="000000"/>
                <w:sz w:val="18"/>
                <w:szCs w:val="18"/>
              </w:rPr>
            </w:pPr>
            <w:r w:rsidRPr="00AE3B80">
              <w:rPr>
                <w:rFonts w:ascii="UD デジタル 教科書体 NP-R" w:eastAsia="UD デジタル 教科書体 NP-R" w:cs="A-OTF Ryumin Pr6N R-KL" w:hint="eastAsia"/>
                <w:color w:val="000000"/>
                <w:sz w:val="18"/>
                <w:szCs w:val="18"/>
              </w:rPr>
              <w:t>ア　次のような知識及び技能を身に付けること。</w:t>
            </w:r>
          </w:p>
          <w:p w14:paraId="70F2023E" w14:textId="6470ED09" w:rsidR="000D5D04" w:rsidRPr="00AE3B80" w:rsidRDefault="00AA4F9A" w:rsidP="00AA4F9A">
            <w:pPr>
              <w:pStyle w:val="Pa91"/>
              <w:spacing w:line="240" w:lineRule="exact"/>
              <w:ind w:leftChars="200" w:left="690" w:right="200" w:hangingChars="150" w:hanging="270"/>
              <w:jc w:val="both"/>
              <w:rPr>
                <w:rFonts w:ascii="UD デジタル 教科書体 NP-R" w:eastAsia="UD デジタル 教科書体 NP-R" w:cs="A-OTF Ryumin Pr6N R-KL"/>
                <w:color w:val="000000"/>
                <w:sz w:val="18"/>
                <w:szCs w:val="18"/>
              </w:rPr>
            </w:pPr>
            <w:r w:rsidRPr="00AE3B80">
              <w:rPr>
                <w:rFonts w:ascii="UD デジタル 教科書体 NP-R" w:eastAsia="UD デジタル 教科書体 NP-R" w:hAnsi="ＭＳ Ｐゴシック" w:cs="ＭＳ Ｐゴシック" w:hint="eastAsia"/>
                <w:color w:val="000000"/>
                <w:sz w:val="18"/>
                <w:szCs w:val="18"/>
              </w:rPr>
              <w:t>(ｱ)</w:t>
            </w:r>
            <w:r>
              <w:rPr>
                <w:rFonts w:ascii="UD デジタル 教科書体 NP-R" w:eastAsia="UD デジタル 教科書体 NP-R" w:hAnsi="ＭＳ Ｐゴシック" w:cs="ＭＳ Ｐゴシック" w:hint="eastAsia"/>
                <w:color w:val="000000"/>
                <w:sz w:val="18"/>
                <w:szCs w:val="18"/>
              </w:rPr>
              <w:t xml:space="preserve">　</w:t>
            </w:r>
            <w:r w:rsidR="00476D20" w:rsidRPr="00AE3B80">
              <w:rPr>
                <w:rFonts w:ascii="UD デジタル 教科書体 NP-R" w:eastAsia="UD デジタル 教科書体 NP-R" w:cs="A-OTF Ryumin Pr6N R-KL" w:hint="eastAsia"/>
                <w:color w:val="000000"/>
                <w:sz w:val="18"/>
                <w:szCs w:val="18"/>
              </w:rPr>
              <w:t>情報通信ネットワークの仕組みや構成要素</w:t>
            </w:r>
            <w:r w:rsidR="00843BDA" w:rsidRPr="00AE3B80">
              <w:rPr>
                <w:rFonts w:ascii="UD デジタル 教科書体 NP-R" w:eastAsia="UD デジタル 教科書体 NP-R" w:cs="A-OTF Ryumin Pr6N R-KL" w:hint="eastAsia"/>
                <w:color w:val="000000"/>
                <w:sz w:val="18"/>
                <w:szCs w:val="18"/>
              </w:rPr>
              <w:t>、</w:t>
            </w:r>
            <w:r w:rsidR="00476D20" w:rsidRPr="00AE3B80">
              <w:rPr>
                <w:rFonts w:ascii="UD デジタル 教科書体 NP-R" w:eastAsia="UD デジタル 教科書体 NP-R" w:cs="A-OTF Ryumin Pr6N R-KL" w:hint="eastAsia"/>
                <w:color w:val="000000"/>
                <w:sz w:val="18"/>
                <w:szCs w:val="18"/>
              </w:rPr>
              <w:t>プロトコルの役割及び情報セキュリティを確保するための方法や技術について理解すること。</w:t>
            </w:r>
            <w:r w:rsidR="000D5D04" w:rsidRPr="00AE3B80">
              <w:rPr>
                <w:rFonts w:ascii="UD デジタル 教科書体 NP-R" w:eastAsia="UD デジタル 教科書体 NP-R" w:hint="eastAsia"/>
                <w:sz w:val="18"/>
                <w:szCs w:val="18"/>
              </w:rPr>
              <w:t>（</w:t>
            </w:r>
            <w:r w:rsidR="000D5D04" w:rsidRPr="00AE3B80">
              <w:rPr>
                <w:rFonts w:ascii="UD デジタル 教科書体 NP-R" w:eastAsia="UD デジタル 教科書体 NP-R" w:hAnsiTheme="minorEastAsia" w:hint="eastAsia"/>
                <w:sz w:val="18"/>
                <w:szCs w:val="18"/>
              </w:rPr>
              <w:t>P.</w:t>
            </w:r>
            <w:r w:rsidR="00476D20" w:rsidRPr="00AE3B80">
              <w:rPr>
                <w:rFonts w:ascii="UD デジタル 教科書体 NP-R" w:eastAsia="UD デジタル 教科書体 NP-R" w:hAnsiTheme="minorEastAsia" w:hint="eastAsia"/>
                <w:sz w:val="18"/>
                <w:szCs w:val="18"/>
              </w:rPr>
              <w:t>35</w:t>
            </w:r>
            <w:r w:rsidR="000D5D04" w:rsidRPr="00AE3B80">
              <w:rPr>
                <w:rFonts w:ascii="UD デジタル 教科書体 NP-R" w:eastAsia="UD デジタル 教科書体 NP-R" w:hAnsiTheme="minorEastAsia" w:hint="eastAsia"/>
                <w:sz w:val="18"/>
                <w:szCs w:val="18"/>
              </w:rPr>
              <w:t>）</w:t>
            </w:r>
          </w:p>
        </w:tc>
      </w:tr>
      <w:tr w:rsidR="000D5D04" w:rsidRPr="00AE3B80" w14:paraId="1FD66C8E" w14:textId="77777777" w:rsidTr="00C23B52">
        <w:trPr>
          <w:trHeight w:val="968"/>
          <w:tblHeader/>
        </w:trPr>
        <w:tc>
          <w:tcPr>
            <w:tcW w:w="1560" w:type="dxa"/>
            <w:tcBorders>
              <w:top w:val="single" w:sz="4" w:space="0" w:color="auto"/>
              <w:bottom w:val="single" w:sz="12" w:space="0" w:color="auto"/>
            </w:tcBorders>
          </w:tcPr>
          <w:p w14:paraId="40316558" w14:textId="77777777" w:rsidR="00816DB9" w:rsidRDefault="00056AF2"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高等学校・</w:t>
            </w:r>
          </w:p>
          <w:p w14:paraId="710BC7C1" w14:textId="4B380C01" w:rsidR="000D5D04" w:rsidRPr="00AE3B80" w:rsidRDefault="00056AF2" w:rsidP="000D5D04">
            <w:pPr>
              <w:spacing w:line="264"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家庭・福祉共通</w:t>
            </w:r>
          </w:p>
        </w:tc>
        <w:tc>
          <w:tcPr>
            <w:tcW w:w="9072" w:type="dxa"/>
            <w:tcBorders>
              <w:top w:val="single" w:sz="4" w:space="0" w:color="auto"/>
              <w:bottom w:val="single" w:sz="12" w:space="0" w:color="auto"/>
            </w:tcBorders>
            <w:shd w:val="clear" w:color="auto" w:fill="auto"/>
          </w:tcPr>
          <w:p w14:paraId="0D52C797" w14:textId="4ADF5E7D" w:rsidR="00056AF2" w:rsidRPr="00AE3B80" w:rsidRDefault="00056AF2" w:rsidP="00C23B52">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 高等学校学習指導要領解説 福祉編 第２章 第</w:t>
            </w:r>
            <w:r w:rsidR="00C23B52">
              <w:rPr>
                <w:rFonts w:ascii="UD デジタル 教科書体 N-R" w:eastAsia="UD デジタル 教科書体 N-R" w:hAnsiTheme="minorEastAsia" w:hint="eastAsia"/>
                <w:color w:val="000000" w:themeColor="text1"/>
                <w:sz w:val="18"/>
                <w:szCs w:val="18"/>
              </w:rPr>
              <w:t>1</w:t>
            </w:r>
            <w:r w:rsidRPr="00AE3B80">
              <w:rPr>
                <w:rFonts w:ascii="UD デジタル 教科書体 N-R" w:eastAsia="UD デジタル 教科書体 N-R" w:hAnsiTheme="minorEastAsia" w:hint="eastAsia"/>
                <w:color w:val="000000" w:themeColor="text1"/>
                <w:sz w:val="18"/>
                <w:szCs w:val="18"/>
              </w:rPr>
              <w:t xml:space="preserve">節 </w:t>
            </w:r>
            <w:r w:rsidR="00C23B52" w:rsidRPr="00C23B52">
              <w:rPr>
                <w:rFonts w:ascii="UD デジタル 教科書体 N-R" w:eastAsia="UD デジタル 教科書体 N-R" w:hAnsiTheme="minorEastAsia" w:hint="eastAsia"/>
                <w:color w:val="000000" w:themeColor="text1"/>
                <w:sz w:val="18"/>
                <w:szCs w:val="18"/>
              </w:rPr>
              <w:t>社会福祉基礎</w:t>
            </w:r>
            <w:r w:rsidR="00632C67">
              <w:rPr>
                <w:rFonts w:ascii="UD デジタル 教科書体 N-R" w:eastAsia="UD デジタル 教科書体 N-R" w:hAnsiTheme="minorEastAsia" w:hint="eastAsia"/>
                <w:color w:val="000000" w:themeColor="text1"/>
                <w:sz w:val="18"/>
                <w:szCs w:val="18"/>
              </w:rPr>
              <w:t xml:space="preserve">　</w:t>
            </w:r>
            <w:r w:rsidRPr="00AE3B80">
              <w:rPr>
                <w:rFonts w:ascii="UD デジタル 教科書体 N-R" w:eastAsia="UD デジタル 教科書体 N-R" w:hAnsiTheme="minorEastAsia" w:hint="eastAsia"/>
                <w:color w:val="000000" w:themeColor="text1"/>
                <w:sz w:val="18"/>
                <w:szCs w:val="18"/>
              </w:rPr>
              <w:t>第２ 内容とその取扱い ２ 内容 ≫</w:t>
            </w:r>
          </w:p>
          <w:p w14:paraId="3BBFA70D" w14:textId="77777777" w:rsidR="00056AF2" w:rsidRPr="00AE3B80" w:rsidRDefault="00056AF2" w:rsidP="00C23B52">
            <w:pPr>
              <w:spacing w:line="236"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〔指導項目〕</w:t>
            </w:r>
          </w:p>
          <w:p w14:paraId="2B539CA1" w14:textId="059AE03E" w:rsidR="000D5D04" w:rsidRDefault="00AA4F9A" w:rsidP="00AA4F9A">
            <w:pPr>
              <w:spacing w:line="236" w:lineRule="exact"/>
              <w:ind w:firstLineChars="100" w:firstLine="180"/>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int="eastAsia"/>
                <w:sz w:val="18"/>
                <w:szCs w:val="18"/>
              </w:rPr>
              <w:t>(2</w:t>
            </w:r>
            <w:r w:rsidRPr="00AE3B80">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C23B52" w:rsidRPr="00C23B52">
              <w:rPr>
                <w:rFonts w:ascii="UD デジタル 教科書体 N-R" w:eastAsia="UD デジタル 教科書体 N-R" w:hAnsiTheme="minorEastAsia" w:hint="eastAsia"/>
                <w:color w:val="000000" w:themeColor="text1"/>
                <w:sz w:val="18"/>
                <w:szCs w:val="18"/>
              </w:rPr>
              <w:t>人間関係とコミュニケーション</w:t>
            </w:r>
          </w:p>
          <w:p w14:paraId="6BFB3969" w14:textId="433C8E1E" w:rsidR="00C23B52" w:rsidRPr="00AE3B80" w:rsidRDefault="00C23B52" w:rsidP="00AA4F9A">
            <w:pPr>
              <w:spacing w:line="236" w:lineRule="exact"/>
              <w:ind w:firstLineChars="200" w:firstLine="360"/>
              <w:rPr>
                <w:rFonts w:ascii="UD デジタル 教科書体 N-R" w:eastAsia="UD デジタル 教科書体 N-R" w:hAnsiTheme="minorEastAsia"/>
                <w:color w:val="000000" w:themeColor="text1"/>
                <w:sz w:val="18"/>
                <w:szCs w:val="18"/>
              </w:rPr>
            </w:pPr>
            <w:r w:rsidRPr="00C23B52">
              <w:rPr>
                <w:rFonts w:ascii="UD デジタル 教科書体 N-R" w:eastAsia="UD デジタル 教科書体 N-R" w:hAnsiTheme="minorEastAsia" w:hint="eastAsia"/>
                <w:color w:val="000000" w:themeColor="text1"/>
                <w:sz w:val="18"/>
                <w:szCs w:val="18"/>
              </w:rPr>
              <w:t>イ</w:t>
            </w:r>
            <w:r w:rsidR="00AA4F9A">
              <w:rPr>
                <w:rFonts w:ascii="UD デジタル 教科書体 N-R" w:eastAsia="UD デジタル 教科書体 N-R" w:hAnsiTheme="minorEastAsia" w:hint="eastAsia"/>
                <w:color w:val="000000" w:themeColor="text1"/>
                <w:sz w:val="18"/>
                <w:szCs w:val="18"/>
              </w:rPr>
              <w:t xml:space="preserve">　</w:t>
            </w:r>
            <w:r w:rsidRPr="00C23B52">
              <w:rPr>
                <w:rFonts w:ascii="UD デジタル 教科書体 N-R" w:eastAsia="UD デジタル 教科書体 N-R" w:hAnsiTheme="minorEastAsia" w:hint="eastAsia"/>
                <w:color w:val="000000" w:themeColor="text1"/>
                <w:sz w:val="18"/>
                <w:szCs w:val="18"/>
              </w:rPr>
              <w:t>コミュニケーションの基礎</w:t>
            </w:r>
            <w:r w:rsidR="004747EA" w:rsidRPr="00AE3B80">
              <w:rPr>
                <w:rFonts w:ascii="UD デジタル 教科書体 NP-R" w:eastAsia="UD デジタル 教科書体 NP-R" w:hint="eastAsia"/>
                <w:sz w:val="18"/>
                <w:szCs w:val="18"/>
              </w:rPr>
              <w:t>（</w:t>
            </w:r>
            <w:r w:rsidR="004747EA" w:rsidRPr="00AE3B80">
              <w:rPr>
                <w:rFonts w:ascii="UD デジタル 教科書体 NP-R" w:eastAsia="UD デジタル 教科書体 NP-R" w:hAnsiTheme="minorEastAsia" w:hint="eastAsia"/>
                <w:sz w:val="18"/>
                <w:szCs w:val="18"/>
              </w:rPr>
              <w:t>P.</w:t>
            </w:r>
            <w:r w:rsidR="004747EA">
              <w:rPr>
                <w:rFonts w:ascii="UD デジタル 教科書体 NP-R" w:eastAsia="UD デジタル 教科書体 NP-R" w:hAnsiTheme="minorEastAsia"/>
                <w:sz w:val="18"/>
                <w:szCs w:val="18"/>
              </w:rPr>
              <w:t>2</w:t>
            </w:r>
            <w:r w:rsidR="00621F64">
              <w:rPr>
                <w:rFonts w:ascii="UD デジタル 教科書体 NP-R" w:eastAsia="UD デジタル 教科書体 NP-R" w:hAnsiTheme="minorEastAsia"/>
                <w:sz w:val="18"/>
                <w:szCs w:val="18"/>
              </w:rPr>
              <w:t>0</w:t>
            </w:r>
            <w:r w:rsidR="004747EA" w:rsidRPr="00AE3B80">
              <w:rPr>
                <w:rFonts w:ascii="UD デジタル 教科書体 NP-R" w:eastAsia="UD デジタル 教科書体 NP-R" w:hAnsiTheme="minorEastAsia" w:hint="eastAsia"/>
                <w:sz w:val="18"/>
                <w:szCs w:val="18"/>
              </w:rPr>
              <w:t>）</w:t>
            </w:r>
          </w:p>
        </w:tc>
      </w:tr>
    </w:tbl>
    <w:p w14:paraId="1853A9FA" w14:textId="56B20B85" w:rsidR="008B78E8" w:rsidRPr="00AE3B80" w:rsidRDefault="008B78E8"/>
    <w:p w14:paraId="0770DDA3" w14:textId="0FF37469" w:rsidR="000D5D04" w:rsidRPr="00AE3B80" w:rsidRDefault="000D5D04"/>
    <w:p w14:paraId="09C58A7C" w14:textId="7A5E5C35" w:rsidR="000D5D04" w:rsidRPr="00AE3B80" w:rsidRDefault="000D5D04"/>
    <w:p w14:paraId="1104610E" w14:textId="700C1D0A" w:rsidR="000D5D04" w:rsidRPr="00AE3B80" w:rsidRDefault="000D5D04"/>
    <w:p w14:paraId="1BC3095D" w14:textId="244AEAA9" w:rsidR="000D5D04" w:rsidRPr="00AE3B80" w:rsidRDefault="000D5D04"/>
    <w:p w14:paraId="69191FDF" w14:textId="03E89CFC" w:rsidR="000D5D04" w:rsidRPr="00AE3B80" w:rsidRDefault="000D5D04"/>
    <w:p w14:paraId="0DDB2367" w14:textId="19B90BD3" w:rsidR="000D5D04" w:rsidRPr="00AE3B80" w:rsidRDefault="000D5D04"/>
    <w:p w14:paraId="6B074CDB" w14:textId="121C5809" w:rsidR="003750FF" w:rsidRPr="00AE3B80" w:rsidRDefault="003750FF"/>
    <w:p w14:paraId="646A0917" w14:textId="52EB9D8F" w:rsidR="003750FF" w:rsidRPr="00AE3B80" w:rsidRDefault="003750FF"/>
    <w:p w14:paraId="34084780" w14:textId="77777777" w:rsidR="003750FF" w:rsidRPr="00AE3B80" w:rsidRDefault="003750FF"/>
    <w:p w14:paraId="66988C09" w14:textId="31830F7E" w:rsidR="000D5D04" w:rsidRPr="00AE3B80" w:rsidRDefault="000D5D04"/>
    <w:p w14:paraId="0BF61DD5" w14:textId="7BE32BAC" w:rsidR="00C447C8" w:rsidRPr="00AE3B80" w:rsidRDefault="00C447C8"/>
    <w:p w14:paraId="550F67A2" w14:textId="77777777" w:rsidR="00C447C8" w:rsidRPr="00AE3B80" w:rsidRDefault="00C447C8"/>
    <w:p w14:paraId="30378571" w14:textId="04F2D160" w:rsidR="000D5D04" w:rsidRDefault="000D5D04"/>
    <w:p w14:paraId="72571089" w14:textId="77777777" w:rsidR="00BF43DE" w:rsidRPr="00AE3B80" w:rsidRDefault="00BF43DE"/>
    <w:p w14:paraId="5CAC90B8" w14:textId="449FA878" w:rsidR="001F1CC1" w:rsidRPr="00AE3B80" w:rsidRDefault="00E231B7" w:rsidP="00066581">
      <w:pPr>
        <w:spacing w:line="280" w:lineRule="exact"/>
        <w:rPr>
          <w:rFonts w:ascii="UD デジタル 教科書体 N-R" w:eastAsia="UD デジタル 教科書体 N-R" w:hAnsiTheme="minorEastAsia"/>
          <w:color w:val="000000" w:themeColor="text1"/>
        </w:rPr>
      </w:pPr>
      <w:r w:rsidRPr="00AE3B80">
        <w:rPr>
          <w:rFonts w:ascii="UD デジタル 教科書体 N-R" w:eastAsia="UD デジタル 教科書体 N-R" w:hAnsiTheme="minorEastAsia" w:hint="eastAsia"/>
          <w:color w:val="000000" w:themeColor="text1"/>
          <w:sz w:val="24"/>
          <w:szCs w:val="18"/>
        </w:rPr>
        <w:t>【</w:t>
      </w:r>
      <w:r w:rsidR="00576461" w:rsidRPr="00AE3B80">
        <w:rPr>
          <w:rFonts w:ascii="UD デジタル 教科書体 N-R" w:eastAsia="UD デジタル 教科書体 N-R" w:hAnsiTheme="minorEastAsia" w:hint="eastAsia"/>
          <w:color w:val="000000" w:themeColor="text1"/>
          <w:sz w:val="24"/>
          <w:szCs w:val="18"/>
        </w:rPr>
        <w:t>養護教諭、栄養教諭</w:t>
      </w:r>
      <w:r w:rsidR="001F1CC1" w:rsidRPr="00AE3B80">
        <w:rPr>
          <w:rFonts w:ascii="UD デジタル 教科書体 N-R" w:eastAsia="UD デジタル 教科書体 N-R" w:hAnsiTheme="minorEastAsia" w:hint="eastAsia"/>
          <w:color w:val="000000" w:themeColor="text1"/>
          <w:sz w:val="24"/>
          <w:szCs w:val="18"/>
        </w:rPr>
        <w:t>】</w:t>
      </w:r>
    </w:p>
    <w:tbl>
      <w:tblPr>
        <w:tblStyle w:val="a3"/>
        <w:tblW w:w="10774"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1F1CC1" w:rsidRPr="00AE3B80" w14:paraId="5FCD5BEF" w14:textId="77777777" w:rsidTr="00252B1A">
        <w:trPr>
          <w:trHeight w:val="483"/>
          <w:tblHeader/>
        </w:trPr>
        <w:tc>
          <w:tcPr>
            <w:tcW w:w="1844" w:type="dxa"/>
            <w:tcBorders>
              <w:top w:val="single" w:sz="12" w:space="0" w:color="auto"/>
              <w:bottom w:val="double" w:sz="4" w:space="0" w:color="auto"/>
              <w:tl2br w:val="nil"/>
            </w:tcBorders>
            <w:vAlign w:val="center"/>
          </w:tcPr>
          <w:p w14:paraId="5367ABD6" w14:textId="77777777" w:rsidR="00816DB9"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校種等・教科</w:t>
            </w:r>
          </w:p>
          <w:p w14:paraId="6338C5D2" w14:textId="294B9389" w:rsidR="001F1CC1" w:rsidRPr="00AE3B80"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（科目）</w:t>
            </w:r>
          </w:p>
        </w:tc>
        <w:tc>
          <w:tcPr>
            <w:tcW w:w="8930" w:type="dxa"/>
            <w:tcBorders>
              <w:top w:val="single" w:sz="12" w:space="0" w:color="auto"/>
              <w:bottom w:val="double" w:sz="4" w:space="0" w:color="auto"/>
            </w:tcBorders>
            <w:shd w:val="clear" w:color="auto" w:fill="auto"/>
            <w:vAlign w:val="center"/>
          </w:tcPr>
          <w:p w14:paraId="140A0779" w14:textId="77777777" w:rsidR="001F1CC1" w:rsidRPr="00AE3B80" w:rsidRDefault="001F1CC1" w:rsidP="00EE576B">
            <w:pPr>
              <w:autoSpaceDE w:val="0"/>
              <w:autoSpaceDN w:val="0"/>
              <w:adjustRightInd w:val="0"/>
              <w:spacing w:line="220" w:lineRule="exact"/>
              <w:jc w:val="center"/>
              <w:rPr>
                <w:rFonts w:ascii="UD デジタル 教科書体 N-R" w:eastAsia="UD デジタル 教科書体 N-R" w:hAnsiTheme="minorEastAsia" w:cs="ＭＳ明朝"/>
                <w:color w:val="000000" w:themeColor="text1"/>
                <w:kern w:val="0"/>
                <w:sz w:val="18"/>
                <w:szCs w:val="18"/>
              </w:rPr>
            </w:pPr>
            <w:r w:rsidRPr="00AE3B80">
              <w:rPr>
                <w:rFonts w:ascii="UD デジタル 教科書体 N-R" w:eastAsia="UD デジタル 教科書体 N-R" w:hAnsiTheme="minorEastAsia" w:hint="eastAsia"/>
                <w:color w:val="000000" w:themeColor="text1"/>
                <w:sz w:val="18"/>
                <w:szCs w:val="18"/>
              </w:rPr>
              <w:t>模 擬 授 業 の 内 容</w:t>
            </w:r>
          </w:p>
        </w:tc>
      </w:tr>
      <w:tr w:rsidR="001F1CC1" w:rsidRPr="00AE3B80" w14:paraId="1A0999D2" w14:textId="77777777" w:rsidTr="004267F2">
        <w:trPr>
          <w:trHeight w:val="795"/>
          <w:tblHeader/>
        </w:trPr>
        <w:tc>
          <w:tcPr>
            <w:tcW w:w="1844" w:type="dxa"/>
            <w:tcBorders>
              <w:top w:val="double" w:sz="4" w:space="0" w:color="auto"/>
              <w:bottom w:val="single" w:sz="4" w:space="0" w:color="auto"/>
            </w:tcBorders>
          </w:tcPr>
          <w:p w14:paraId="644CDBC1" w14:textId="77777777" w:rsidR="001F1CC1" w:rsidRPr="00AE3B80" w:rsidRDefault="001F1CC1" w:rsidP="00EE576B">
            <w:pPr>
              <w:spacing w:line="240" w:lineRule="exact"/>
              <w:rPr>
                <w:rFonts w:ascii="UD デジタル 教科書体 N-R" w:eastAsia="UD デジタル 教科書体 N-R" w:hAnsiTheme="minorEastAsia"/>
                <w:color w:val="000000" w:themeColor="text1"/>
                <w:sz w:val="18"/>
                <w:szCs w:val="18"/>
              </w:rPr>
            </w:pPr>
            <w:r w:rsidRPr="00AE3B80">
              <w:rPr>
                <w:rFonts w:ascii="UD デジタル 教科書体 N-R" w:eastAsia="UD デジタル 教科書体 N-R" w:hAnsiTheme="minorEastAsia" w:hint="eastAsia"/>
                <w:color w:val="000000" w:themeColor="text1"/>
                <w:sz w:val="18"/>
                <w:szCs w:val="18"/>
              </w:rPr>
              <w:t>養護教諭</w:t>
            </w:r>
          </w:p>
        </w:tc>
        <w:tc>
          <w:tcPr>
            <w:tcW w:w="8930" w:type="dxa"/>
            <w:tcBorders>
              <w:top w:val="double" w:sz="4" w:space="0" w:color="auto"/>
              <w:bottom w:val="single" w:sz="4" w:space="0" w:color="auto"/>
            </w:tcBorders>
            <w:shd w:val="clear" w:color="auto" w:fill="FFFFFF" w:themeFill="background1"/>
          </w:tcPr>
          <w:p w14:paraId="73976595" w14:textId="1D9C67E7" w:rsidR="001F1CC1" w:rsidRPr="00AE3B80" w:rsidRDefault="001F1CC1" w:rsidP="007D208A">
            <w:pPr>
              <w:spacing w:line="240" w:lineRule="exact"/>
              <w:ind w:left="180" w:hangingChars="100" w:hanging="180"/>
              <w:rPr>
                <w:rFonts w:ascii="UD デジタル 教科書体 N-R" w:eastAsia="UD デジタル 教科書体 N-R" w:hAnsiTheme="minorEastAsia"/>
                <w:sz w:val="18"/>
                <w:szCs w:val="18"/>
              </w:rPr>
            </w:pPr>
            <w:r w:rsidRPr="00AE3B80">
              <w:rPr>
                <w:rFonts w:ascii="UD デジタル 教科書体 N-R" w:eastAsia="UD デジタル 教科書体 N-R" w:hAnsiTheme="minorEastAsia" w:hint="eastAsia"/>
                <w:sz w:val="18"/>
                <w:szCs w:val="18"/>
              </w:rPr>
              <w:t xml:space="preserve">≪　</w:t>
            </w:r>
            <w:r w:rsidR="0015340D" w:rsidRPr="00AE3B80">
              <w:rPr>
                <w:rFonts w:ascii="UD デジタル 教科書体 N-R" w:eastAsia="UD デジタル 教科書体 N-R" w:hAnsiTheme="minorEastAsia" w:hint="eastAsia"/>
                <w:sz w:val="18"/>
                <w:szCs w:val="18"/>
              </w:rPr>
              <w:t>高等学校学習指導要領解説</w:t>
            </w:r>
            <w:r w:rsidR="008D3B4C" w:rsidRPr="00AE3B80">
              <w:rPr>
                <w:rFonts w:ascii="UD デジタル 教科書体 N-R" w:eastAsia="UD デジタル 教科書体 N-R" w:hAnsiTheme="minorEastAsia" w:hint="eastAsia"/>
                <w:sz w:val="18"/>
                <w:szCs w:val="18"/>
              </w:rPr>
              <w:t xml:space="preserve">　保健体育編　第２章　第２節</w:t>
            </w:r>
            <w:r w:rsidR="00FE3509" w:rsidRPr="00AE3B80">
              <w:rPr>
                <w:rFonts w:ascii="UD デジタル 教科書体 N-R" w:eastAsia="UD デジタル 教科書体 N-R" w:hAnsiTheme="minorEastAsia" w:hint="eastAsia"/>
                <w:sz w:val="18"/>
                <w:szCs w:val="18"/>
              </w:rPr>
              <w:t>〔</w:t>
            </w:r>
            <w:r w:rsidR="008D3B4C" w:rsidRPr="00AE3B80">
              <w:rPr>
                <w:rFonts w:ascii="UD デジタル 教科書体 N-R" w:eastAsia="UD デジタル 教科書体 N-R" w:hAnsiTheme="minorEastAsia" w:hint="eastAsia"/>
                <w:sz w:val="18"/>
                <w:szCs w:val="18"/>
              </w:rPr>
              <w:t>保健</w:t>
            </w:r>
            <w:r w:rsidR="00FE3509" w:rsidRPr="00AE3B80">
              <w:rPr>
                <w:rFonts w:ascii="UD デジタル 教科書体 N-R" w:eastAsia="UD デジタル 教科書体 N-R" w:hAnsiTheme="minorEastAsia" w:hint="eastAsia"/>
                <w:sz w:val="18"/>
                <w:szCs w:val="18"/>
              </w:rPr>
              <w:t>〕</w:t>
            </w:r>
            <w:r w:rsidR="008D3B4C" w:rsidRPr="00AE3B80">
              <w:rPr>
                <w:rFonts w:ascii="UD デジタル 教科書体 N-R" w:eastAsia="UD デジタル 教科書体 N-R" w:hAnsiTheme="minorEastAsia" w:hint="eastAsia"/>
                <w:sz w:val="18"/>
                <w:szCs w:val="18"/>
              </w:rPr>
              <w:t xml:space="preserve">　</w:t>
            </w:r>
            <w:r w:rsidR="0015340D" w:rsidRPr="00AE3B80">
              <w:rPr>
                <w:rFonts w:ascii="UD デジタル 教科書体 N-R" w:eastAsia="UD デジタル 教科書体 N-R" w:hAnsiTheme="minorEastAsia" w:hint="eastAsia"/>
                <w:sz w:val="18"/>
                <w:szCs w:val="18"/>
              </w:rPr>
              <w:t>３</w:t>
            </w:r>
            <w:r w:rsidR="008D3B4C" w:rsidRPr="00AE3B80">
              <w:rPr>
                <w:rFonts w:ascii="UD デジタル 教科書体 N-R" w:eastAsia="UD デジタル 教科書体 N-R" w:hAnsiTheme="minorEastAsia" w:hint="eastAsia"/>
                <w:sz w:val="18"/>
                <w:szCs w:val="18"/>
              </w:rPr>
              <w:t xml:space="preserve">　内容</w:t>
            </w:r>
            <w:r w:rsidRPr="00AE3B80">
              <w:rPr>
                <w:rFonts w:ascii="UD デジタル 教科書体 N-R" w:eastAsia="UD デジタル 教科書体 N-R" w:hAnsiTheme="minorEastAsia" w:hint="eastAsia"/>
                <w:sz w:val="18"/>
                <w:szCs w:val="18"/>
              </w:rPr>
              <w:t xml:space="preserve">　≫</w:t>
            </w:r>
          </w:p>
          <w:p w14:paraId="3BAB3C64" w14:textId="6F7DD60A" w:rsidR="0070574A" w:rsidRPr="00AE3B80" w:rsidRDefault="00E854C5" w:rsidP="006B4B8F">
            <w:pPr>
              <w:spacing w:line="240" w:lineRule="exact"/>
              <w:rPr>
                <w:rFonts w:ascii="UD デジタル 教科書体 NP-R" w:eastAsia="UD デジタル 教科書体 NP-R" w:cs="HiraKakuPro-W6"/>
                <w:kern w:val="0"/>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70574A" w:rsidRPr="00AE3B80">
              <w:rPr>
                <w:rFonts w:ascii="UD デジタル 教科書体 NP-R" w:eastAsia="UD デジタル 教科書体 NP-R" w:cs="HiraKakuPro-W6" w:hint="eastAsia"/>
                <w:kern w:val="0"/>
                <w:sz w:val="18"/>
                <w:szCs w:val="18"/>
              </w:rPr>
              <w:t>現代社会と健康</w:t>
            </w:r>
          </w:p>
          <w:p w14:paraId="6A460E59" w14:textId="124D2B3C" w:rsidR="0070574A" w:rsidRPr="00AE3B80" w:rsidRDefault="0070574A" w:rsidP="00E854C5">
            <w:pPr>
              <w:widowControl w:val="0"/>
              <w:autoSpaceDE w:val="0"/>
              <w:autoSpaceDN w:val="0"/>
              <w:adjustRightInd w:val="0"/>
              <w:spacing w:line="240" w:lineRule="exact"/>
              <w:ind w:leftChars="100" w:left="570" w:hangingChars="200" w:hanging="360"/>
              <w:rPr>
                <w:rFonts w:ascii="UD デジタル 教科書体 NP-R" w:eastAsia="UD デジタル 教科書体 NP-R" w:cs="ZenOMNR"/>
                <w:kern w:val="0"/>
                <w:sz w:val="18"/>
                <w:szCs w:val="18"/>
              </w:rPr>
            </w:pPr>
            <w:r w:rsidRPr="00AE3B80">
              <w:rPr>
                <w:rFonts w:ascii="UD デジタル 教科書体 NP-R" w:eastAsia="UD デジタル 教科書体 NP-R" w:hint="eastAsia"/>
                <w:sz w:val="18"/>
                <w:szCs w:val="18"/>
              </w:rPr>
              <w:t>(1)</w:t>
            </w:r>
            <w:r w:rsidR="00E854C5">
              <w:rPr>
                <w:rFonts w:ascii="UD デジタル 教科書体 NP-R" w:eastAsia="UD デジタル 教科書体 NP-R" w:hint="eastAsia"/>
                <w:sz w:val="18"/>
                <w:szCs w:val="18"/>
              </w:rPr>
              <w:t xml:space="preserve">　</w:t>
            </w:r>
            <w:r w:rsidRPr="00AE3B80">
              <w:rPr>
                <w:rFonts w:ascii="UD デジタル 教科書体 NP-R" w:eastAsia="UD デジタル 教科書体 NP-R" w:cs="ZenOMNR" w:hint="eastAsia"/>
                <w:kern w:val="0"/>
                <w:sz w:val="18"/>
                <w:szCs w:val="18"/>
              </w:rPr>
              <w:t>現代社会と健康について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自他や社会の課題を発見し</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その解決を目指した活動を通して</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次の事項</w:t>
            </w:r>
            <w:r w:rsidR="00632C67">
              <w:rPr>
                <w:rFonts w:ascii="UD デジタル 教科書体 NP-R" w:eastAsia="UD デジタル 教科書体 NP-R" w:cs="ZenOMNR" w:hint="eastAsia"/>
                <w:kern w:val="0"/>
                <w:sz w:val="18"/>
                <w:szCs w:val="18"/>
              </w:rPr>
              <w:t>を</w:t>
            </w:r>
            <w:r w:rsidRPr="00AE3B80">
              <w:rPr>
                <w:rFonts w:ascii="UD デジタル 教科書体 NP-R" w:eastAsia="UD デジタル 教科書体 NP-R" w:cs="ZenOMNR" w:hint="eastAsia"/>
                <w:kern w:val="0"/>
                <w:sz w:val="18"/>
                <w:szCs w:val="18"/>
              </w:rPr>
              <w:t>身に付けることができるよう指導する。</w:t>
            </w:r>
          </w:p>
          <w:p w14:paraId="7E4228BF" w14:textId="358054EB" w:rsidR="0070574A" w:rsidRPr="00AE3B80" w:rsidRDefault="0070574A" w:rsidP="00E854C5">
            <w:pPr>
              <w:spacing w:line="240" w:lineRule="exact"/>
              <w:ind w:firstLineChars="200" w:firstLine="36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 xml:space="preserve">ア </w:t>
            </w:r>
            <w:r w:rsidR="00995565">
              <w:rPr>
                <w:rFonts w:ascii="UD デジタル 教科書体 NP-R" w:eastAsia="UD デジタル 教科書体 NP-R" w:cs="ZenOMNR"/>
                <w:kern w:val="0"/>
                <w:sz w:val="18"/>
                <w:szCs w:val="18"/>
              </w:rPr>
              <w:t xml:space="preserve"> </w:t>
            </w:r>
            <w:r w:rsidRPr="00AE3B80">
              <w:rPr>
                <w:rFonts w:ascii="UD デジタル 教科書体 NP-R" w:eastAsia="UD デジタル 教科書体 NP-R" w:cs="ZenOMNR" w:hint="eastAsia"/>
                <w:kern w:val="0"/>
                <w:sz w:val="18"/>
                <w:szCs w:val="18"/>
              </w:rPr>
              <w:t>現代社会と健康について理解を深めること。</w:t>
            </w:r>
          </w:p>
          <w:p w14:paraId="56344780" w14:textId="2050D7DC" w:rsidR="0070574A" w:rsidRPr="00AE3B80" w:rsidRDefault="00E854C5" w:rsidP="00E854C5">
            <w:pPr>
              <w:widowControl w:val="0"/>
              <w:autoSpaceDE w:val="0"/>
              <w:autoSpaceDN w:val="0"/>
              <w:adjustRightInd w:val="0"/>
              <w:spacing w:line="240" w:lineRule="exact"/>
              <w:ind w:firstLineChars="300" w:firstLine="540"/>
              <w:rPr>
                <w:rFonts w:ascii="UD デジタル 教科書体 NP-R" w:eastAsia="UD デジタル 教科書体 NP-R" w:cs="ZenOMNR"/>
                <w:kern w:val="0"/>
                <w:sz w:val="18"/>
                <w:szCs w:val="18"/>
              </w:rPr>
            </w:pP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ｳ</w:t>
            </w:r>
            <w:r w:rsidRPr="00AE3B80">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cs="ZenOMNR" w:hint="eastAsia"/>
                <w:kern w:val="0"/>
                <w:sz w:val="18"/>
                <w:szCs w:val="18"/>
              </w:rPr>
              <w:t xml:space="preserve">　</w:t>
            </w:r>
            <w:r w:rsidR="0070574A" w:rsidRPr="00AE3B80">
              <w:rPr>
                <w:rFonts w:ascii="UD デジタル 教科書体 NP-R" w:eastAsia="UD デジタル 教科書体 NP-R" w:cs="ZenOMNR" w:hint="eastAsia"/>
                <w:kern w:val="0"/>
                <w:sz w:val="18"/>
                <w:szCs w:val="18"/>
              </w:rPr>
              <w:t>生活習慣病などの予防と回復</w:t>
            </w:r>
          </w:p>
          <w:p w14:paraId="7DEA7C38" w14:textId="77777777" w:rsidR="00E854C5" w:rsidRDefault="0070574A" w:rsidP="00E854C5">
            <w:pPr>
              <w:widowControl w:val="0"/>
              <w:autoSpaceDE w:val="0"/>
              <w:autoSpaceDN w:val="0"/>
              <w:adjustRightInd w:val="0"/>
              <w:spacing w:line="240" w:lineRule="exact"/>
              <w:ind w:leftChars="400" w:left="1020" w:hangingChars="100" w:hanging="18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健康の保持増進と生活習慣病などの予防と回復には</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運動</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食事</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休養及び睡眠の調和のとれた</w:t>
            </w:r>
          </w:p>
          <w:p w14:paraId="23CA1162" w14:textId="71A998A3" w:rsidR="001F1CC1" w:rsidRPr="00AE3B80" w:rsidRDefault="0070574A" w:rsidP="007248D1">
            <w:pPr>
              <w:widowControl w:val="0"/>
              <w:autoSpaceDE w:val="0"/>
              <w:autoSpaceDN w:val="0"/>
              <w:adjustRightInd w:val="0"/>
              <w:spacing w:line="240" w:lineRule="exact"/>
              <w:ind w:firstLineChars="450" w:firstLine="810"/>
              <w:rPr>
                <w:rFonts w:ascii="UD デジタル 教科書体 NP-R" w:eastAsia="UD デジタル 教科書体 NP-R" w:cs="ZenOMNR"/>
                <w:kern w:val="0"/>
                <w:sz w:val="18"/>
                <w:szCs w:val="18"/>
              </w:rPr>
            </w:pPr>
            <w:r w:rsidRPr="00AE3B80">
              <w:rPr>
                <w:rFonts w:ascii="UD デジタル 教科書体 NP-R" w:eastAsia="UD デジタル 教科書体 NP-R" w:cs="ZenOMNR" w:hint="eastAsia"/>
                <w:kern w:val="0"/>
                <w:sz w:val="18"/>
                <w:szCs w:val="18"/>
              </w:rPr>
              <w:t>生活の実践や疾病の早期発見</w:t>
            </w:r>
            <w:r w:rsidR="00843BDA" w:rsidRPr="00AE3B80">
              <w:rPr>
                <w:rFonts w:ascii="UD デジタル 教科書体 NP-R" w:eastAsia="UD デジタル 教科書体 NP-R" w:cs="ZenOMNR" w:hint="eastAsia"/>
                <w:kern w:val="0"/>
                <w:sz w:val="18"/>
                <w:szCs w:val="18"/>
              </w:rPr>
              <w:t>、</w:t>
            </w:r>
            <w:r w:rsidRPr="00AE3B80">
              <w:rPr>
                <w:rFonts w:ascii="UD デジタル 教科書体 NP-R" w:eastAsia="UD デジタル 教科書体 NP-R" w:cs="ZenOMNR" w:hint="eastAsia"/>
                <w:kern w:val="0"/>
                <w:sz w:val="18"/>
                <w:szCs w:val="18"/>
              </w:rPr>
              <w:t>及び社会的な対策が必要であること。</w:t>
            </w:r>
            <w:r w:rsidR="007F46A9" w:rsidRPr="00AE3B80">
              <w:rPr>
                <w:rFonts w:ascii="UD デジタル 教科書体 NP-R" w:eastAsia="UD デジタル 教科書体 NP-R" w:hint="eastAsia"/>
                <w:sz w:val="18"/>
                <w:szCs w:val="18"/>
              </w:rPr>
              <w:t>（</w:t>
            </w:r>
            <w:r w:rsidR="007F46A9" w:rsidRPr="00AE3B80">
              <w:rPr>
                <w:rFonts w:ascii="UD デジタル 教科書体 NP-R" w:eastAsia="UD デジタル 教科書体 NP-R" w:hAnsiTheme="minorEastAsia" w:hint="eastAsia"/>
                <w:sz w:val="18"/>
                <w:szCs w:val="18"/>
              </w:rPr>
              <w:t>P.</w:t>
            </w:r>
            <w:r w:rsidR="00286F17">
              <w:rPr>
                <w:rFonts w:ascii="UD デジタル 教科書体 NP-R" w:eastAsia="UD デジタル 教科書体 NP-R" w:hAnsiTheme="minorEastAsia"/>
                <w:sz w:val="18"/>
                <w:szCs w:val="18"/>
              </w:rPr>
              <w:t>198</w:t>
            </w:r>
            <w:r w:rsidR="007F46A9" w:rsidRPr="00AE3B80">
              <w:rPr>
                <w:rFonts w:ascii="UD デジタル 教科書体 NP-R" w:eastAsia="UD デジタル 教科書体 NP-R" w:hAnsiTheme="minorEastAsia" w:hint="eastAsia"/>
                <w:sz w:val="18"/>
                <w:szCs w:val="18"/>
              </w:rPr>
              <w:t>）</w:t>
            </w:r>
          </w:p>
        </w:tc>
      </w:tr>
      <w:tr w:rsidR="001F1CC1" w:rsidRPr="00AE3B80" w14:paraId="52C5D26B" w14:textId="77777777" w:rsidTr="00632C67">
        <w:tblPrEx>
          <w:tblCellMar>
            <w:left w:w="108" w:type="dxa"/>
            <w:right w:w="108" w:type="dxa"/>
          </w:tblCellMar>
          <w:tblLook w:val="04A0" w:firstRow="1" w:lastRow="0" w:firstColumn="1" w:lastColumn="0" w:noHBand="0" w:noVBand="1"/>
        </w:tblPrEx>
        <w:trPr>
          <w:trHeight w:val="840"/>
          <w:tblHeader/>
        </w:trPr>
        <w:tc>
          <w:tcPr>
            <w:tcW w:w="1844" w:type="dxa"/>
            <w:tcBorders>
              <w:top w:val="single" w:sz="4" w:space="0" w:color="auto"/>
              <w:bottom w:val="single" w:sz="12" w:space="0" w:color="auto"/>
            </w:tcBorders>
          </w:tcPr>
          <w:p w14:paraId="7D5ED01F" w14:textId="77777777" w:rsidR="001F1CC1" w:rsidRPr="00AE3B80" w:rsidRDefault="001F1CC1" w:rsidP="00EE576B">
            <w:pPr>
              <w:spacing w:line="240" w:lineRule="exact"/>
              <w:ind w:left="360" w:hangingChars="200" w:hanging="360"/>
              <w:rPr>
                <w:rFonts w:ascii="UD デジタル 教科書体 N-R" w:eastAsia="UD デジタル 教科書体 N-R" w:hAnsiTheme="minorEastAsia"/>
                <w:color w:val="000000" w:themeColor="text1"/>
                <w:sz w:val="16"/>
                <w:szCs w:val="18"/>
              </w:rPr>
            </w:pPr>
            <w:r w:rsidRPr="00AE3B80">
              <w:rPr>
                <w:rFonts w:ascii="UD デジタル 教科書体 N-R" w:eastAsia="UD デジタル 教科書体 N-R" w:hAnsiTheme="minorEastAsia" w:hint="eastAsia"/>
                <w:color w:val="000000" w:themeColor="text1"/>
                <w:sz w:val="18"/>
                <w:szCs w:val="18"/>
              </w:rPr>
              <w:t>栄養教諭</w:t>
            </w:r>
          </w:p>
        </w:tc>
        <w:tc>
          <w:tcPr>
            <w:tcW w:w="8930" w:type="dxa"/>
            <w:tcBorders>
              <w:top w:val="single" w:sz="4" w:space="0" w:color="auto"/>
              <w:bottom w:val="single" w:sz="12" w:space="0" w:color="auto"/>
            </w:tcBorders>
            <w:shd w:val="clear" w:color="auto" w:fill="auto"/>
          </w:tcPr>
          <w:p w14:paraId="3963365D" w14:textId="7B76A0F2" w:rsidR="001F1CC1" w:rsidRPr="00AE3B80" w:rsidRDefault="001F1CC1" w:rsidP="00C86132">
            <w:pPr>
              <w:shd w:val="clear" w:color="auto" w:fill="FFFFFF"/>
              <w:spacing w:line="236" w:lineRule="exact"/>
              <w:ind w:left="360" w:hangingChars="200" w:hanging="360"/>
              <w:rPr>
                <w:rFonts w:ascii="UD デジタル 教科書体 N-R" w:eastAsia="UD デジタル 教科書体 N-R" w:hAnsiTheme="minorEastAsia" w:cs="ＭＳ Ｐゴシック"/>
                <w:kern w:val="0"/>
                <w:sz w:val="18"/>
                <w:szCs w:val="18"/>
              </w:rPr>
            </w:pPr>
            <w:r w:rsidRPr="00AE3B80">
              <w:rPr>
                <w:rFonts w:ascii="UD デジタル 教科書体 N-R" w:eastAsia="UD デジタル 教科書体 N-R" w:hAnsiTheme="minorEastAsia" w:cs="ＭＳ Ｐゴシック" w:hint="eastAsia"/>
                <w:kern w:val="0"/>
                <w:sz w:val="18"/>
                <w:szCs w:val="18"/>
              </w:rPr>
              <w:t xml:space="preserve">≪　</w:t>
            </w:r>
            <w:r w:rsidR="005F4A5A" w:rsidRPr="00AE3B80">
              <w:rPr>
                <w:rFonts w:ascii="UD デジタル 教科書体 N-R" w:eastAsia="UD デジタル 教科書体 N-R" w:hAnsiTheme="minorEastAsia" w:cs="ＭＳ Ｐゴシック" w:hint="eastAsia"/>
                <w:kern w:val="0"/>
                <w:sz w:val="18"/>
                <w:szCs w:val="18"/>
              </w:rPr>
              <w:t xml:space="preserve">中学校学習指導要領解説　</w:t>
            </w:r>
            <w:r w:rsidR="00572BD7">
              <w:rPr>
                <w:rFonts w:ascii="UD デジタル 教科書体 N-R" w:eastAsia="UD デジタル 教科書体 N-R" w:hAnsiTheme="minorEastAsia" w:cs="ＭＳ Ｐゴシック" w:hint="eastAsia"/>
                <w:kern w:val="0"/>
                <w:sz w:val="18"/>
                <w:szCs w:val="18"/>
              </w:rPr>
              <w:t>技術・家庭</w:t>
            </w:r>
            <w:r w:rsidR="005F4A5A" w:rsidRPr="00AE3B80">
              <w:rPr>
                <w:rFonts w:ascii="UD デジタル 教科書体 N-R" w:eastAsia="UD デジタル 教科書体 N-R" w:hAnsiTheme="minorEastAsia" w:cs="ＭＳ Ｐゴシック" w:hint="eastAsia"/>
                <w:kern w:val="0"/>
                <w:sz w:val="18"/>
                <w:szCs w:val="18"/>
              </w:rPr>
              <w:t>編　第２章　第</w:t>
            </w:r>
            <w:r w:rsidR="00572BD7">
              <w:rPr>
                <w:rFonts w:ascii="UD デジタル 教科書体 N-R" w:eastAsia="UD デジタル 教科書体 N-R" w:hAnsiTheme="minorEastAsia" w:cs="ＭＳ Ｐゴシック" w:hint="eastAsia"/>
                <w:kern w:val="0"/>
                <w:sz w:val="18"/>
                <w:szCs w:val="18"/>
              </w:rPr>
              <w:t>３</w:t>
            </w:r>
            <w:r w:rsidR="005F4A5A" w:rsidRPr="00AE3B80">
              <w:rPr>
                <w:rFonts w:ascii="UD デジタル 教科書体 N-R" w:eastAsia="UD デジタル 教科書体 N-R" w:hAnsiTheme="minorEastAsia" w:cs="ＭＳ Ｐゴシック" w:hint="eastAsia"/>
                <w:kern w:val="0"/>
                <w:sz w:val="18"/>
                <w:szCs w:val="18"/>
              </w:rPr>
              <w:t xml:space="preserve">節　</w:t>
            </w:r>
            <w:r w:rsidR="00572BD7">
              <w:rPr>
                <w:rFonts w:ascii="UD デジタル 教科書体 N-R" w:eastAsia="UD デジタル 教科書体 N-R" w:hAnsiTheme="minorEastAsia" w:cs="ＭＳ Ｐゴシック" w:hint="eastAsia"/>
                <w:kern w:val="0"/>
                <w:sz w:val="18"/>
                <w:szCs w:val="18"/>
              </w:rPr>
              <w:t>３　家庭分野の</w:t>
            </w:r>
            <w:r w:rsidR="005F4A5A" w:rsidRPr="00AE3B80">
              <w:rPr>
                <w:rFonts w:ascii="UD デジタル 教科書体 N-R" w:eastAsia="UD デジタル 教科書体 N-R" w:hAnsiTheme="minorEastAsia" w:cs="ＭＳ Ｐゴシック" w:hint="eastAsia"/>
                <w:kern w:val="0"/>
                <w:sz w:val="18"/>
                <w:szCs w:val="18"/>
              </w:rPr>
              <w:t>内容</w:t>
            </w:r>
            <w:r w:rsidR="00572BD7">
              <w:rPr>
                <w:rFonts w:ascii="UD デジタル 教科書体 N-R" w:eastAsia="UD デジタル 教科書体 N-R" w:hAnsiTheme="minorEastAsia" w:cs="ＭＳ Ｐゴシック" w:hint="eastAsia"/>
                <w:kern w:val="0"/>
                <w:sz w:val="18"/>
                <w:szCs w:val="18"/>
              </w:rPr>
              <w:t xml:space="preserve">　</w:t>
            </w:r>
            <w:r w:rsidR="00DA2DD9" w:rsidRPr="00AE3B80">
              <w:rPr>
                <w:rFonts w:ascii="UD デジタル 教科書体 N-R" w:eastAsia="UD デジタル 教科書体 N-R" w:hAnsiTheme="minorEastAsia" w:cs="ＭＳ Ｐゴシック" w:hint="eastAsia"/>
                <w:kern w:val="0"/>
                <w:sz w:val="18"/>
                <w:szCs w:val="18"/>
              </w:rPr>
              <w:t xml:space="preserve">　</w:t>
            </w:r>
            <w:r w:rsidRPr="00AE3B80">
              <w:rPr>
                <w:rFonts w:ascii="UD デジタル 教科書体 N-R" w:eastAsia="UD デジタル 教科書体 N-R" w:hAnsiTheme="minorEastAsia" w:cs="ＭＳ Ｐゴシック" w:hint="eastAsia"/>
                <w:kern w:val="0"/>
                <w:sz w:val="18"/>
                <w:szCs w:val="18"/>
              </w:rPr>
              <w:t>≫</w:t>
            </w:r>
          </w:p>
          <w:p w14:paraId="05073F6D" w14:textId="643EF431" w:rsidR="00572BD7" w:rsidRDefault="00572BD7" w:rsidP="00572BD7">
            <w:pPr>
              <w:spacing w:line="236" w:lineRule="exact"/>
              <w:rPr>
                <w:rFonts w:ascii="UD デジタル 教科書体 N-R" w:eastAsia="UD デジタル 教科書体 N-R"/>
                <w:sz w:val="18"/>
                <w:szCs w:val="18"/>
              </w:rPr>
            </w:pPr>
            <w:r w:rsidRPr="00AE3B80">
              <w:rPr>
                <w:rFonts w:ascii="UD デジタル 教科書体 NP-R" w:eastAsia="UD デジタル 教科書体 NP-R" w:hAnsiTheme="minorEastAsia" w:hint="eastAsia"/>
                <w:sz w:val="18"/>
                <w:szCs w:val="18"/>
              </w:rPr>
              <w:t>Ｂ</w:t>
            </w:r>
            <w:r>
              <w:rPr>
                <w:rFonts w:ascii="UD デジタル 教科書体 NP-R" w:eastAsia="UD デジタル 教科書体 NP-R" w:hAnsiTheme="minorEastAsia" w:hint="eastAsia"/>
                <w:sz w:val="18"/>
                <w:szCs w:val="18"/>
              </w:rPr>
              <w:t xml:space="preserve">　</w:t>
            </w:r>
            <w:r>
              <w:rPr>
                <w:rFonts w:ascii="UD デジタル 教科書体 N-R" w:eastAsia="UD デジタル 教科書体 N-R" w:hAnsiTheme="minorEastAsia" w:cs="ＭＳ Ｐゴシック" w:hint="eastAsia"/>
                <w:kern w:val="0"/>
                <w:sz w:val="18"/>
                <w:szCs w:val="18"/>
              </w:rPr>
              <w:t>衣食住の生活</w:t>
            </w:r>
          </w:p>
          <w:p w14:paraId="762399D3" w14:textId="27AC5B45" w:rsidR="00572BD7" w:rsidRDefault="00572BD7" w:rsidP="00E854C5">
            <w:pPr>
              <w:spacing w:line="236" w:lineRule="exact"/>
              <w:ind w:firstLineChars="100" w:firstLine="180"/>
              <w:rPr>
                <w:rFonts w:ascii="UD デジタル 教科書体 N-R" w:eastAsia="UD デジタル 教科書体 N-R"/>
                <w:sz w:val="18"/>
                <w:szCs w:val="18"/>
              </w:rPr>
            </w:pPr>
            <w:r w:rsidRPr="00572BD7">
              <w:rPr>
                <w:rFonts w:ascii="UD デジタル 教科書体 N-R" w:eastAsia="UD デジタル 教科書体 N-R" w:hint="eastAsia"/>
                <w:sz w:val="18"/>
                <w:szCs w:val="18"/>
              </w:rPr>
              <w:t>食生活</w:t>
            </w:r>
          </w:p>
          <w:p w14:paraId="6CA5C2DE" w14:textId="39818709" w:rsidR="00572BD7" w:rsidRPr="00572BD7" w:rsidRDefault="00E854C5" w:rsidP="00E854C5">
            <w:pPr>
              <w:spacing w:line="236" w:lineRule="exact"/>
              <w:ind w:firstLineChars="200" w:firstLine="360"/>
              <w:rPr>
                <w:rFonts w:ascii="UD デジタル 教科書体 N-R" w:eastAsia="UD デジタル 教科書体 N-R"/>
                <w:sz w:val="18"/>
                <w:szCs w:val="18"/>
              </w:rPr>
            </w:pPr>
            <w:r w:rsidRPr="00AE3B80">
              <w:rPr>
                <w:rFonts w:ascii="UD デジタル 教科書体 NP-R" w:eastAsia="UD デジタル 教科書体 NP-R" w:hint="eastAsia"/>
                <w:sz w:val="18"/>
                <w:szCs w:val="18"/>
              </w:rPr>
              <w:t>(1)</w:t>
            </w:r>
            <w:r>
              <w:rPr>
                <w:rFonts w:ascii="UD デジタル 教科書体 NP-R" w:eastAsia="UD デジタル 教科書体 NP-R" w:hint="eastAsia"/>
                <w:sz w:val="18"/>
                <w:szCs w:val="18"/>
              </w:rPr>
              <w:t xml:space="preserve">　</w:t>
            </w:r>
            <w:r w:rsidR="00572BD7" w:rsidRPr="00572BD7">
              <w:rPr>
                <w:rFonts w:ascii="UD デジタル 教科書体 N-R" w:eastAsia="UD デジタル 教科書体 N-R" w:hint="eastAsia"/>
                <w:sz w:val="18"/>
                <w:szCs w:val="18"/>
              </w:rPr>
              <w:t>食事の役割と中学生の栄養の特徴</w:t>
            </w:r>
          </w:p>
          <w:p w14:paraId="7FBD7476" w14:textId="39262AA1" w:rsidR="00572BD7" w:rsidRDefault="00572BD7" w:rsidP="00E854C5">
            <w:pPr>
              <w:spacing w:line="236" w:lineRule="exact"/>
              <w:ind w:firstLineChars="300" w:firstLine="540"/>
              <w:rPr>
                <w:rFonts w:ascii="UD デジタル 教科書体 N-R" w:eastAsia="UD デジタル 教科書体 N-R"/>
                <w:sz w:val="18"/>
                <w:szCs w:val="18"/>
              </w:rPr>
            </w:pPr>
            <w:r w:rsidRPr="00572BD7">
              <w:rPr>
                <w:rFonts w:ascii="UD デジタル 教科書体 N-R" w:eastAsia="UD デジタル 教科書体 N-R" w:hint="eastAsia"/>
                <w:sz w:val="18"/>
                <w:szCs w:val="18"/>
              </w:rPr>
              <w:t>ア</w:t>
            </w:r>
            <w:r w:rsidR="00632C67">
              <w:rPr>
                <w:rFonts w:ascii="UD デジタル 教科書体 N-R" w:eastAsia="UD デジタル 教科書体 N-R" w:hint="eastAsia"/>
                <w:sz w:val="18"/>
                <w:szCs w:val="18"/>
              </w:rPr>
              <w:t xml:space="preserve"> </w:t>
            </w:r>
            <w:r w:rsidR="00995565">
              <w:rPr>
                <w:rFonts w:ascii="UD デジタル 教科書体 N-R" w:eastAsia="UD デジタル 教科書体 N-R"/>
                <w:sz w:val="18"/>
                <w:szCs w:val="18"/>
              </w:rPr>
              <w:t xml:space="preserve"> </w:t>
            </w:r>
            <w:r w:rsidRPr="00572BD7">
              <w:rPr>
                <w:rFonts w:ascii="UD デジタル 教科書体 N-R" w:eastAsia="UD デジタル 教科書体 N-R" w:hint="eastAsia"/>
                <w:sz w:val="18"/>
                <w:szCs w:val="18"/>
              </w:rPr>
              <w:t>次のような知識を身に付けること。</w:t>
            </w:r>
          </w:p>
          <w:p w14:paraId="4A0C3E7B" w14:textId="6244741C" w:rsidR="001F1CC1" w:rsidRPr="00572BD7" w:rsidRDefault="00E854C5" w:rsidP="00E854C5">
            <w:pPr>
              <w:spacing w:line="236" w:lineRule="exact"/>
              <w:ind w:firstLineChars="400" w:firstLine="720"/>
              <w:rPr>
                <w:rFonts w:ascii="UD デジタル 教科書体 N-R" w:eastAsia="UD デジタル 教科書体 N-R"/>
                <w:sz w:val="18"/>
                <w:szCs w:val="18"/>
              </w:rPr>
            </w:pPr>
            <w:r w:rsidRPr="00AE3B80">
              <w:rPr>
                <w:rFonts w:ascii="UD デジタル 教科書体 NP-R" w:eastAsia="UD デジタル 教科書体 NP-R" w:hint="eastAsia"/>
                <w:sz w:val="18"/>
                <w:szCs w:val="18"/>
              </w:rPr>
              <w:t>(ｲ)</w:t>
            </w:r>
            <w:r>
              <w:rPr>
                <w:rFonts w:ascii="UD デジタル 教科書体 NP-R" w:eastAsia="UD デジタル 教科書体 NP-R" w:hint="eastAsia"/>
                <w:sz w:val="18"/>
                <w:szCs w:val="18"/>
              </w:rPr>
              <w:t xml:space="preserve">　</w:t>
            </w:r>
            <w:r w:rsidR="00572BD7" w:rsidRPr="00572BD7">
              <w:rPr>
                <w:rFonts w:ascii="UD デジタル 教科書体 N-R" w:eastAsia="UD デジタル 教科書体 N-R" w:hint="eastAsia"/>
                <w:sz w:val="18"/>
                <w:szCs w:val="18"/>
              </w:rPr>
              <w:t>中学生に必要な栄養の特徴が分かり</w:t>
            </w:r>
            <w:r w:rsidR="0092422E">
              <w:rPr>
                <w:rFonts w:ascii="UD デジタル 教科書体 N-R" w:eastAsia="UD デジタル 教科書体 N-R" w:hint="eastAsia"/>
                <w:sz w:val="18"/>
                <w:szCs w:val="18"/>
              </w:rPr>
              <w:t>、</w:t>
            </w:r>
            <w:r w:rsidR="00572BD7" w:rsidRPr="00572BD7">
              <w:rPr>
                <w:rFonts w:ascii="UD デジタル 教科書体 N-R" w:eastAsia="UD デジタル 教科書体 N-R" w:hint="eastAsia"/>
                <w:sz w:val="18"/>
                <w:szCs w:val="18"/>
              </w:rPr>
              <w:t>健康によい食習慣について理解すること。</w:t>
            </w:r>
            <w:r w:rsidR="007F46A9" w:rsidRPr="00AE3B80">
              <w:rPr>
                <w:rFonts w:ascii="UD デジタル 教科書体 N-R" w:eastAsia="UD デジタル 教科書体 N-R" w:hint="eastAsia"/>
                <w:sz w:val="18"/>
                <w:szCs w:val="18"/>
              </w:rPr>
              <w:t>（</w:t>
            </w:r>
            <w:r w:rsidR="007F46A9" w:rsidRPr="00AE3B80">
              <w:rPr>
                <w:rFonts w:ascii="UD デジタル 教科書体 N-R" w:eastAsia="UD デジタル 教科書体 N-R" w:hAnsiTheme="minorEastAsia" w:cs="ＭＳ Ｐゴシック" w:hint="eastAsia"/>
                <w:kern w:val="0"/>
                <w:sz w:val="18"/>
                <w:szCs w:val="18"/>
              </w:rPr>
              <w:t>P</w:t>
            </w:r>
            <w:r w:rsidR="007F46A9" w:rsidRPr="00AE3B80">
              <w:rPr>
                <w:rFonts w:ascii="UD デジタル 教科書体 N-R" w:eastAsia="UD デジタル 教科書体 N-R" w:hAnsiTheme="minorEastAsia" w:cs="ＭＳ Ｐゴシック"/>
                <w:kern w:val="0"/>
                <w:sz w:val="18"/>
                <w:szCs w:val="18"/>
              </w:rPr>
              <w:t>.</w:t>
            </w:r>
            <w:r w:rsidR="00572BD7">
              <w:rPr>
                <w:rFonts w:ascii="UD デジタル 教科書体 N-R" w:eastAsia="UD デジタル 教科書体 N-R" w:hAnsiTheme="minorEastAsia" w:cs="ＭＳ Ｐゴシック"/>
                <w:kern w:val="0"/>
                <w:sz w:val="18"/>
                <w:szCs w:val="18"/>
              </w:rPr>
              <w:t>83</w:t>
            </w:r>
            <w:r w:rsidR="007F46A9" w:rsidRPr="00AE3B80">
              <w:rPr>
                <w:rFonts w:ascii="UD デジタル 教科書体 N-R" w:eastAsia="UD デジタル 教科書体 N-R" w:hAnsiTheme="minorEastAsia" w:cs="ＭＳ Ｐゴシック" w:hint="eastAsia"/>
                <w:kern w:val="0"/>
                <w:sz w:val="18"/>
                <w:szCs w:val="18"/>
              </w:rPr>
              <w:t>）</w:t>
            </w:r>
          </w:p>
        </w:tc>
      </w:tr>
    </w:tbl>
    <w:p w14:paraId="6E3B44D3" w14:textId="77777777" w:rsidR="001F1CC1" w:rsidRPr="00AE3B80" w:rsidRDefault="001F1CC1">
      <w:pPr>
        <w:rPr>
          <w:rFonts w:asciiTheme="minorEastAsia" w:hAnsiTheme="minorEastAsia"/>
          <w:color w:val="000000" w:themeColor="text1"/>
          <w:highlight w:val="yellow"/>
        </w:rPr>
      </w:pPr>
    </w:p>
    <w:p w14:paraId="72CC461D" w14:textId="32A13E2C" w:rsidR="00796251" w:rsidRPr="00AE3B80" w:rsidRDefault="00515E45" w:rsidP="00796251">
      <w:pPr>
        <w:spacing w:line="280" w:lineRule="exact"/>
        <w:ind w:leftChars="100" w:left="510" w:hangingChars="150" w:hanging="300"/>
        <w:rPr>
          <w:rFonts w:ascii="UD デジタル 教科書体 N-R" w:eastAsia="UD デジタル 教科書体 N-R" w:hAnsiTheme="minorEastAsia"/>
          <w:color w:val="000000" w:themeColor="text1"/>
          <w:sz w:val="20"/>
          <w:szCs w:val="18"/>
        </w:rPr>
      </w:pPr>
      <w:r w:rsidRPr="00AE3B80">
        <w:rPr>
          <w:rFonts w:ascii="UD デジタル 教科書体 N-R" w:eastAsia="UD デジタル 教科書体 N-R" w:hAnsiTheme="minorEastAsia" w:hint="eastAsia"/>
          <w:color w:val="000000" w:themeColor="text1"/>
          <w:sz w:val="20"/>
          <w:szCs w:val="18"/>
        </w:rPr>
        <w:t xml:space="preserve">◎ </w:t>
      </w:r>
      <w:r w:rsidR="00796251" w:rsidRPr="00AE3B80">
        <w:rPr>
          <w:rFonts w:ascii="UD デジタル 教科書体 N-R" w:eastAsia="UD デジタル 教科書体 N-R" w:hAnsiTheme="minorEastAsia" w:hint="eastAsia"/>
          <w:color w:val="000000" w:themeColor="text1"/>
          <w:sz w:val="20"/>
          <w:szCs w:val="18"/>
        </w:rPr>
        <w:t>表中に示されている各学習指導要領のページ番号は、文部科学省 (mext.go.jp)</w:t>
      </w:r>
      <w:r w:rsidR="00DA2F50" w:rsidRPr="00AE3B80">
        <w:rPr>
          <w:rFonts w:ascii="UD デジタル 教科書体 N-R" w:eastAsia="UD デジタル 教科書体 N-R" w:hAnsiTheme="minorEastAsia" w:hint="eastAsia"/>
          <w:color w:val="000000" w:themeColor="text1"/>
          <w:sz w:val="20"/>
          <w:szCs w:val="18"/>
        </w:rPr>
        <w:t>のW</w:t>
      </w:r>
      <w:r w:rsidR="00DA2F50" w:rsidRPr="00AE3B80">
        <w:rPr>
          <w:rFonts w:ascii="UD デジタル 教科書体 N-R" w:eastAsia="UD デジタル 教科書体 N-R" w:hAnsiTheme="minorEastAsia"/>
          <w:color w:val="000000" w:themeColor="text1"/>
          <w:sz w:val="20"/>
          <w:szCs w:val="18"/>
        </w:rPr>
        <w:t>EB</w:t>
      </w:r>
      <w:r w:rsidR="00796251" w:rsidRPr="00AE3B80">
        <w:rPr>
          <w:rFonts w:ascii="UD デジタル 教科書体 N-R" w:eastAsia="UD デジタル 教科書体 N-R" w:hAnsiTheme="minorEastAsia" w:hint="eastAsia"/>
          <w:color w:val="000000" w:themeColor="text1"/>
          <w:sz w:val="20"/>
          <w:szCs w:val="18"/>
        </w:rPr>
        <w:t>ページ</w:t>
      </w:r>
      <w:r w:rsidR="00DA2F50" w:rsidRPr="00AE3B80">
        <w:rPr>
          <w:rFonts w:ascii="UD デジタル 教科書体 N-R" w:eastAsia="UD デジタル 教科書体 N-R" w:hAnsiTheme="minorEastAsia" w:hint="eastAsia"/>
          <w:color w:val="000000" w:themeColor="text1"/>
          <w:sz w:val="20"/>
          <w:szCs w:val="18"/>
        </w:rPr>
        <w:t>上</w:t>
      </w:r>
      <w:r w:rsidR="00796251" w:rsidRPr="00AE3B80">
        <w:rPr>
          <w:rFonts w:ascii="UD デジタル 教科書体 N-R" w:eastAsia="UD デジタル 教科書体 N-R" w:hAnsiTheme="minorEastAsia" w:hint="eastAsia"/>
          <w:color w:val="000000" w:themeColor="text1"/>
          <w:sz w:val="20"/>
          <w:szCs w:val="18"/>
        </w:rPr>
        <w:t>に</w:t>
      </w:r>
      <w:r w:rsidR="00DA2F50" w:rsidRPr="00AE3B80">
        <w:rPr>
          <w:rFonts w:ascii="UD デジタル 教科書体 N-R" w:eastAsia="UD デジタル 教科書体 N-R" w:hAnsiTheme="minorEastAsia" w:hint="eastAsia"/>
          <w:color w:val="000000" w:themeColor="text1"/>
          <w:sz w:val="20"/>
          <w:szCs w:val="18"/>
        </w:rPr>
        <w:t>ある</w:t>
      </w:r>
      <w:r w:rsidR="00796251" w:rsidRPr="00AE3B80">
        <w:rPr>
          <w:rFonts w:ascii="UD デジタル 教科書体 N-R" w:eastAsia="UD デジタル 教科書体 N-R" w:hAnsiTheme="minorEastAsia" w:hint="eastAsia"/>
          <w:color w:val="000000" w:themeColor="text1"/>
          <w:sz w:val="20"/>
          <w:szCs w:val="18"/>
        </w:rPr>
        <w:t>平成29・30・31年改訂学習指導要領（https://www.mext.go.jp/a_menu/shotou/new-cs/1384661.htm）に掲載されている箇所のページ番号を表しています。詳細な内容が別ページに記載されている場合もありますので注意してください。</w:t>
      </w:r>
    </w:p>
    <w:p w14:paraId="68BBCDB9" w14:textId="77777777" w:rsidR="00EE00D3" w:rsidRPr="00AE3B80" w:rsidRDefault="00EE00D3" w:rsidP="00EE00D3">
      <w:pPr>
        <w:rPr>
          <w:rFonts w:ascii="UD デジタル 教科書体 N-R" w:eastAsia="UD デジタル 教科書体 N-R" w:hAnsiTheme="minorEastAsia"/>
          <w:color w:val="000000" w:themeColor="text1"/>
          <w:sz w:val="20"/>
          <w:szCs w:val="18"/>
        </w:rPr>
      </w:pPr>
    </w:p>
    <w:p w14:paraId="4E5F7658" w14:textId="6B95B132" w:rsidR="00515E45" w:rsidRPr="00AE3B80" w:rsidRDefault="00515E45" w:rsidP="00EE00D3">
      <w:pPr>
        <w:ind w:firstLineChars="100" w:firstLine="200"/>
        <w:rPr>
          <w:rFonts w:ascii="UD デジタル 教科書体 N-R" w:eastAsia="UD デジタル 教科書体 N-R" w:hAnsiTheme="minorEastAsia"/>
          <w:color w:val="000000" w:themeColor="text1"/>
        </w:rPr>
      </w:pPr>
      <w:r w:rsidRPr="00AE3B80">
        <w:rPr>
          <w:rFonts w:ascii="UD デジタル 教科書体 N-R" w:eastAsia="UD デジタル 教科書体 N-R" w:hAnsiTheme="minorEastAsia" w:hint="eastAsia"/>
          <w:color w:val="000000" w:themeColor="text1"/>
          <w:sz w:val="20"/>
          <w:szCs w:val="18"/>
        </w:rPr>
        <w:t xml:space="preserve">◎ </w:t>
      </w:r>
      <w:r w:rsidRPr="00AE3B80">
        <w:rPr>
          <w:rFonts w:ascii="UD デジタル 教科書体 N-R" w:eastAsia="UD デジタル 教科書体 N-R" w:hAnsiTheme="minorEastAsia" w:hint="eastAsia"/>
          <w:color w:val="000000" w:themeColor="text1"/>
          <w:sz w:val="20"/>
          <w:szCs w:val="18"/>
          <w:u w:val="single"/>
        </w:rPr>
        <w:t>模擬授業の内容に関する質問については</w:t>
      </w:r>
      <w:r w:rsidR="00A6145D" w:rsidRPr="00AE3B80">
        <w:rPr>
          <w:rFonts w:ascii="UD デジタル 教科書体 N-R" w:eastAsia="UD デジタル 教科書体 N-R" w:hAnsiTheme="minorEastAsia" w:hint="eastAsia"/>
          <w:color w:val="000000" w:themeColor="text1"/>
          <w:sz w:val="20"/>
          <w:szCs w:val="18"/>
          <w:u w:val="single"/>
        </w:rPr>
        <w:t>、</w:t>
      </w:r>
      <w:r w:rsidRPr="00AE3B80">
        <w:rPr>
          <w:rFonts w:ascii="UD デジタル 教科書体 N-R" w:eastAsia="UD デジタル 教科書体 N-R" w:hAnsiTheme="minorEastAsia" w:hint="eastAsia"/>
          <w:color w:val="000000" w:themeColor="text1"/>
          <w:sz w:val="20"/>
          <w:szCs w:val="18"/>
          <w:u w:val="single"/>
        </w:rPr>
        <w:t>お答えできません。</w:t>
      </w:r>
    </w:p>
    <w:p w14:paraId="3F4C003C" w14:textId="77777777" w:rsidR="00515E45" w:rsidRPr="00AE3B80" w:rsidRDefault="00515E45">
      <w:pPr>
        <w:rPr>
          <w:rFonts w:ascii="UD デジタル 教科書体 N-R" w:eastAsia="UD デジタル 教科書体 N-R" w:hAnsiTheme="minorEastAsia"/>
          <w:color w:val="000000" w:themeColor="text1"/>
        </w:rPr>
      </w:pPr>
    </w:p>
    <w:sectPr w:rsidR="00515E45" w:rsidRPr="00AE3B80" w:rsidSect="00F95599">
      <w:headerReference w:type="even" r:id="rId8"/>
      <w:type w:val="continuous"/>
      <w:pgSz w:w="11907" w:h="16839" w:code="9"/>
      <w:pgMar w:top="567" w:right="851" w:bottom="567" w:left="851" w:header="284" w:footer="28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86E3" w14:textId="77777777" w:rsidR="00DA7E19" w:rsidRDefault="00DA7E19">
      <w:r>
        <w:separator/>
      </w:r>
    </w:p>
  </w:endnote>
  <w:endnote w:type="continuationSeparator" w:id="0">
    <w:p w14:paraId="22C1E7BA" w14:textId="77777777" w:rsidR="00DA7E19" w:rsidRDefault="00DA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yuminPr6N-Light">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OTF Ryumin Pr6N R-KL">
    <w:altName w:val="游ゴシック"/>
    <w:panose1 w:val="00000000000000000000"/>
    <w:charset w:val="80"/>
    <w:family w:val="roman"/>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ZenOldMincho-Regular">
    <w:altName w:val="游ゴシック"/>
    <w:panose1 w:val="00000000000000000000"/>
    <w:charset w:val="80"/>
    <w:family w:val="auto"/>
    <w:notTrueType/>
    <w:pitch w:val="default"/>
    <w:sig w:usb0="00000001" w:usb1="08070000" w:usb2="00000010" w:usb3="00000000" w:csb0="00020000" w:csb1="00000000"/>
  </w:font>
  <w:font w:name="RyuminPr5-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RyuminPr6N-Reg">
    <w:altName w:val="游ゴシック"/>
    <w:panose1 w:val="00000000000000000000"/>
    <w:charset w:val="80"/>
    <w:family w:val="auto"/>
    <w:notTrueType/>
    <w:pitch w:val="default"/>
    <w:sig w:usb0="00000001" w:usb1="08070000" w:usb2="00000010" w:usb3="00000000" w:csb0="00020000" w:csb1="00000000"/>
  </w:font>
  <w:font w:name="HiraKakuPro-W6">
    <w:altName w:val="游ゴシック"/>
    <w:panose1 w:val="00000000000000000000"/>
    <w:charset w:val="80"/>
    <w:family w:val="auto"/>
    <w:notTrueType/>
    <w:pitch w:val="default"/>
    <w:sig w:usb0="00000001" w:usb1="08070000" w:usb2="00000010" w:usb3="00000000" w:csb0="00020000" w:csb1="00000000"/>
  </w:font>
  <w:font w:name="ZenOMNR">
    <w:altName w:val="BIZ UDPゴシック"/>
    <w:panose1 w:val="00000000000000000000"/>
    <w:charset w:val="80"/>
    <w:family w:val="auto"/>
    <w:notTrueType/>
    <w:pitch w:val="default"/>
    <w:sig w:usb0="00000001" w:usb1="08070000" w:usb2="00000010" w:usb3="00000000" w:csb0="00020000" w:csb1="00000000"/>
  </w:font>
  <w:font w:name="GothicMB101Pr6-DeBold">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iraKakuStd-W5">
    <w:altName w:val="游ゴシック"/>
    <w:panose1 w:val="00000000000000000000"/>
    <w:charset w:val="80"/>
    <w:family w:val="auto"/>
    <w:notTrueType/>
    <w:pitch w:val="default"/>
    <w:sig w:usb0="00000001" w:usb1="08070000" w:usb2="00000010" w:usb3="00000000" w:csb0="00020000" w:csb1="00000000"/>
  </w:font>
  <w:font w:name="A1MinchoStd-Bold">
    <w:altName w:val="游ゴシック"/>
    <w:panose1 w:val="00000000000000000000"/>
    <w:charset w:val="80"/>
    <w:family w:val="auto"/>
    <w:notTrueType/>
    <w:pitch w:val="default"/>
    <w:sig w:usb0="00000001" w:usb1="08070000" w:usb2="00000010" w:usb3="00000000" w:csb0="00020000" w:csb1="00000000"/>
  </w:font>
  <w:font w:name="ZenOldMincho-Regular-90pv-RKSJ-">
    <w:altName w:val="游ゴシック"/>
    <w:panose1 w:val="00000000000000000000"/>
    <w:charset w:val="80"/>
    <w:family w:val="auto"/>
    <w:notTrueType/>
    <w:pitch w:val="default"/>
    <w:sig w:usb0="00000001" w:usb1="08070000" w:usb2="00000010" w:usb3="00000000" w:csb0="00020000" w:csb1="00000000"/>
  </w:font>
  <w:font w:name="HiraKakuPro-W3">
    <w:altName w:val="游ゴシック"/>
    <w:panose1 w:val="00000000000000000000"/>
    <w:charset w:val="80"/>
    <w:family w:val="auto"/>
    <w:notTrueType/>
    <w:pitch w:val="default"/>
    <w:sig w:usb0="00000001" w:usb1="08070000" w:usb2="00000010" w:usb3="00000000" w:csb0="00020000" w:csb1="00000000"/>
  </w:font>
  <w:font w:name="Hiragino Sans Pr6N W6">
    <w:altName w:val="Hiragino Sans Pr6N W6"/>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D7B6" w14:textId="77777777" w:rsidR="00DA7E19" w:rsidRDefault="00DA7E19">
      <w:r>
        <w:separator/>
      </w:r>
    </w:p>
  </w:footnote>
  <w:footnote w:type="continuationSeparator" w:id="0">
    <w:p w14:paraId="568D9CBE" w14:textId="77777777" w:rsidR="00DA7E19" w:rsidRDefault="00DA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6C8D" w14:textId="77777777" w:rsidR="00DA7E19" w:rsidRPr="00E77740" w:rsidRDefault="00DA7E19" w:rsidP="00EE576B">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E345F"/>
    <w:multiLevelType w:val="singleLevel"/>
    <w:tmpl w:val="A7FE345F"/>
    <w:lvl w:ilvl="0">
      <w:start w:val="2"/>
      <w:numFmt w:val="decimalFullWidth"/>
      <w:suff w:val="nothing"/>
      <w:lvlText w:val="（%1）"/>
      <w:lvlJc w:val="left"/>
      <w:rPr>
        <w:rFonts w:hint="eastAsia"/>
      </w:rPr>
    </w:lvl>
  </w:abstractNum>
  <w:abstractNum w:abstractNumId="1" w15:restartNumberingAfterBreak="0">
    <w:nsid w:val="02FB0452"/>
    <w:multiLevelType w:val="hybridMultilevel"/>
    <w:tmpl w:val="5B70508E"/>
    <w:lvl w:ilvl="0" w:tplc="771E20F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3376B"/>
    <w:multiLevelType w:val="hybridMultilevel"/>
    <w:tmpl w:val="DFE04D62"/>
    <w:lvl w:ilvl="0" w:tplc="5D1451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12592"/>
    <w:multiLevelType w:val="hybridMultilevel"/>
    <w:tmpl w:val="19FC3CC2"/>
    <w:lvl w:ilvl="0" w:tplc="0FF6C1C4">
      <w:start w:val="1"/>
      <w:numFmt w:val="aiueo"/>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BA328F2"/>
    <w:multiLevelType w:val="hybridMultilevel"/>
    <w:tmpl w:val="4A7CEC2C"/>
    <w:lvl w:ilvl="0" w:tplc="55AE762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B24411"/>
    <w:multiLevelType w:val="hybridMultilevel"/>
    <w:tmpl w:val="B762C208"/>
    <w:lvl w:ilvl="0" w:tplc="640A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90962"/>
    <w:multiLevelType w:val="hybridMultilevel"/>
    <w:tmpl w:val="986E38E8"/>
    <w:lvl w:ilvl="0" w:tplc="33E2BCAC">
      <w:start w:val="1"/>
      <w:numFmt w:val="iroha"/>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0DB76453"/>
    <w:multiLevelType w:val="hybridMultilevel"/>
    <w:tmpl w:val="5858B9C6"/>
    <w:lvl w:ilvl="0" w:tplc="3C7A65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4C1C53"/>
    <w:multiLevelType w:val="hybridMultilevel"/>
    <w:tmpl w:val="449A245A"/>
    <w:lvl w:ilvl="0" w:tplc="0C127D8E">
      <w:start w:val="1"/>
      <w:numFmt w:val="aiueo"/>
      <w:lvlText w:val="(%1)"/>
      <w:lvlJc w:val="left"/>
      <w:pPr>
        <w:ind w:left="1350" w:hanging="45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0F421CC6"/>
    <w:multiLevelType w:val="hybridMultilevel"/>
    <w:tmpl w:val="FED26556"/>
    <w:lvl w:ilvl="0" w:tplc="D318B89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4B53CA"/>
    <w:multiLevelType w:val="hybridMultilevel"/>
    <w:tmpl w:val="2F5EB798"/>
    <w:lvl w:ilvl="0" w:tplc="B268DC26">
      <w:start w:val="1"/>
      <w:numFmt w:val="aiueo"/>
      <w:lvlText w:val="(%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0FA321C5"/>
    <w:multiLevelType w:val="hybridMultilevel"/>
    <w:tmpl w:val="18EC8E3C"/>
    <w:lvl w:ilvl="0" w:tplc="B5CABEB0">
      <w:start w:val="1"/>
      <w:numFmt w:val="aiueo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0FA85547"/>
    <w:multiLevelType w:val="hybridMultilevel"/>
    <w:tmpl w:val="76C0253C"/>
    <w:lvl w:ilvl="0" w:tplc="F5CC4228">
      <w:start w:val="1"/>
      <w:numFmt w:val="iroha"/>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104A0CE4"/>
    <w:multiLevelType w:val="hybridMultilevel"/>
    <w:tmpl w:val="E380227E"/>
    <w:lvl w:ilvl="0" w:tplc="55703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AD44CF"/>
    <w:multiLevelType w:val="hybridMultilevel"/>
    <w:tmpl w:val="79E25128"/>
    <w:lvl w:ilvl="0" w:tplc="6ED44A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DE549D"/>
    <w:multiLevelType w:val="hybridMultilevel"/>
    <w:tmpl w:val="AE9E816A"/>
    <w:lvl w:ilvl="0" w:tplc="39049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93C4377"/>
    <w:multiLevelType w:val="hybridMultilevel"/>
    <w:tmpl w:val="F8F68AB8"/>
    <w:lvl w:ilvl="0" w:tplc="4D68076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2151EC"/>
    <w:multiLevelType w:val="hybridMultilevel"/>
    <w:tmpl w:val="3B162962"/>
    <w:lvl w:ilvl="0" w:tplc="1FF69978">
      <w:start w:val="1"/>
      <w:numFmt w:val="aiueo"/>
      <w:lvlText w:val="(%1)"/>
      <w:lvlJc w:val="left"/>
      <w:pPr>
        <w:ind w:left="1530" w:hanging="45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1C227C23"/>
    <w:multiLevelType w:val="hybridMultilevel"/>
    <w:tmpl w:val="35DEF046"/>
    <w:lvl w:ilvl="0" w:tplc="6FA0B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E128B5"/>
    <w:multiLevelType w:val="hybridMultilevel"/>
    <w:tmpl w:val="579C84A8"/>
    <w:lvl w:ilvl="0" w:tplc="EF4CC5EA">
      <w:start w:val="1"/>
      <w:numFmt w:val="aiueo"/>
      <w:lvlText w:val="(%1)"/>
      <w:lvlJc w:val="left"/>
      <w:pPr>
        <w:ind w:left="1193" w:hanging="45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32023E9E"/>
    <w:multiLevelType w:val="hybridMultilevel"/>
    <w:tmpl w:val="BD5ADB2A"/>
    <w:lvl w:ilvl="0" w:tplc="97B6CD1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33B13C11"/>
    <w:multiLevelType w:val="hybridMultilevel"/>
    <w:tmpl w:val="E6A00BF8"/>
    <w:lvl w:ilvl="0" w:tplc="BD469B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C01B56"/>
    <w:multiLevelType w:val="hybridMultilevel"/>
    <w:tmpl w:val="70AC117E"/>
    <w:lvl w:ilvl="0" w:tplc="ECD6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93C89"/>
    <w:multiLevelType w:val="hybridMultilevel"/>
    <w:tmpl w:val="4A4A7360"/>
    <w:lvl w:ilvl="0" w:tplc="92C64A36">
      <w:start w:val="1"/>
      <w:numFmt w:val="aiueo"/>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4" w15:restartNumberingAfterBreak="0">
    <w:nsid w:val="3AAD2F35"/>
    <w:multiLevelType w:val="hybridMultilevel"/>
    <w:tmpl w:val="B1C2087C"/>
    <w:lvl w:ilvl="0" w:tplc="68EEF1F4">
      <w:start w:val="1"/>
      <w:numFmt w:val="aiueo"/>
      <w:lvlText w:val="(%1)"/>
      <w:lvlJc w:val="left"/>
      <w:pPr>
        <w:ind w:left="1265" w:hanging="45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5" w15:restartNumberingAfterBreak="0">
    <w:nsid w:val="3D896AB6"/>
    <w:multiLevelType w:val="hybridMultilevel"/>
    <w:tmpl w:val="2708B2D8"/>
    <w:lvl w:ilvl="0" w:tplc="BBC6507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DFD62C3"/>
    <w:multiLevelType w:val="hybridMultilevel"/>
    <w:tmpl w:val="EB0A5EFC"/>
    <w:lvl w:ilvl="0" w:tplc="06E02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2C480B"/>
    <w:multiLevelType w:val="hybridMultilevel"/>
    <w:tmpl w:val="35D8E7A6"/>
    <w:lvl w:ilvl="0" w:tplc="9D5A222C">
      <w:start w:val="1"/>
      <w:numFmt w:val="iroha"/>
      <w:lvlText w:val="(%1)"/>
      <w:lvlJc w:val="left"/>
      <w:pPr>
        <w:ind w:left="1050" w:hanging="45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42FD36C3"/>
    <w:multiLevelType w:val="hybridMultilevel"/>
    <w:tmpl w:val="A832071C"/>
    <w:lvl w:ilvl="0" w:tplc="9752B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8D2168"/>
    <w:multiLevelType w:val="hybridMultilevel"/>
    <w:tmpl w:val="50344B46"/>
    <w:lvl w:ilvl="0" w:tplc="86468C3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584C47"/>
    <w:multiLevelType w:val="hybridMultilevel"/>
    <w:tmpl w:val="95AA168C"/>
    <w:lvl w:ilvl="0" w:tplc="F2764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0D09F7"/>
    <w:multiLevelType w:val="hybridMultilevel"/>
    <w:tmpl w:val="CFA46342"/>
    <w:lvl w:ilvl="0" w:tplc="F73C6AB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C8C6D9C"/>
    <w:multiLevelType w:val="hybridMultilevel"/>
    <w:tmpl w:val="BC76A338"/>
    <w:lvl w:ilvl="0" w:tplc="3BBC1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A24C32"/>
    <w:multiLevelType w:val="hybridMultilevel"/>
    <w:tmpl w:val="DFDEF216"/>
    <w:lvl w:ilvl="0" w:tplc="56C642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4FAF4341"/>
    <w:multiLevelType w:val="hybridMultilevel"/>
    <w:tmpl w:val="4BB6E4FE"/>
    <w:lvl w:ilvl="0" w:tplc="C29ED8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28C0B5B"/>
    <w:multiLevelType w:val="hybridMultilevel"/>
    <w:tmpl w:val="4D7E6CF4"/>
    <w:lvl w:ilvl="0" w:tplc="AA5E6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B7173C"/>
    <w:multiLevelType w:val="hybridMultilevel"/>
    <w:tmpl w:val="2DBAA838"/>
    <w:lvl w:ilvl="0" w:tplc="8AD8E05E">
      <w:start w:val="1"/>
      <w:numFmt w:val="aiueo"/>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7" w15:restartNumberingAfterBreak="0">
    <w:nsid w:val="594E60C5"/>
    <w:multiLevelType w:val="hybridMultilevel"/>
    <w:tmpl w:val="BA4CAE06"/>
    <w:lvl w:ilvl="0" w:tplc="18E45B1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8" w15:restartNumberingAfterBreak="0">
    <w:nsid w:val="5C4172CF"/>
    <w:multiLevelType w:val="hybridMultilevel"/>
    <w:tmpl w:val="4AE6CDA2"/>
    <w:lvl w:ilvl="0" w:tplc="FAB0EFC0">
      <w:start w:val="1"/>
      <w:numFmt w:val="aiueo"/>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39" w15:restartNumberingAfterBreak="0">
    <w:nsid w:val="65B93D62"/>
    <w:multiLevelType w:val="hybridMultilevel"/>
    <w:tmpl w:val="A162B72A"/>
    <w:lvl w:ilvl="0" w:tplc="747C58FE">
      <w:start w:val="1"/>
      <w:numFmt w:val="iroha"/>
      <w:lvlText w:val="(%1)"/>
      <w:lvlJc w:val="left"/>
      <w:pPr>
        <w:ind w:left="1336" w:hanging="45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40" w15:restartNumberingAfterBreak="0">
    <w:nsid w:val="6BE44FDC"/>
    <w:multiLevelType w:val="hybridMultilevel"/>
    <w:tmpl w:val="A17A6C78"/>
    <w:lvl w:ilvl="0" w:tplc="EB00E068">
      <w:start w:val="1"/>
      <w:numFmt w:val="decimalEnclosedParen"/>
      <w:lvlText w:val="%1"/>
      <w:lvlJc w:val="left"/>
      <w:pPr>
        <w:ind w:left="795" w:hanging="360"/>
      </w:pPr>
      <w:rPr>
        <w:rFonts w:ascii="RyuminPr6N-Light" w:eastAsia="RyuminPr6N-Light" w:hAnsiTheme="minorHAnsi" w:cs="RyuminPr6N-Light" w:hint="default"/>
        <w:color w:val="auto"/>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1" w15:restartNumberingAfterBreak="0">
    <w:nsid w:val="6DB80138"/>
    <w:multiLevelType w:val="hybridMultilevel"/>
    <w:tmpl w:val="687265AE"/>
    <w:lvl w:ilvl="0" w:tplc="42144FBC">
      <w:start w:val="1"/>
      <w:numFmt w:val="aiueo"/>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2" w15:restartNumberingAfterBreak="0">
    <w:nsid w:val="6F9F69EB"/>
    <w:multiLevelType w:val="hybridMultilevel"/>
    <w:tmpl w:val="B816B91A"/>
    <w:lvl w:ilvl="0" w:tplc="341A27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1B4B80"/>
    <w:multiLevelType w:val="hybridMultilevel"/>
    <w:tmpl w:val="43FC99AE"/>
    <w:lvl w:ilvl="0" w:tplc="A1688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635BDC"/>
    <w:multiLevelType w:val="hybridMultilevel"/>
    <w:tmpl w:val="4E38363E"/>
    <w:lvl w:ilvl="0" w:tplc="F25EAA2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757D0E34"/>
    <w:multiLevelType w:val="hybridMultilevel"/>
    <w:tmpl w:val="58A04F44"/>
    <w:lvl w:ilvl="0" w:tplc="F274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9F6C90"/>
    <w:multiLevelType w:val="hybridMultilevel"/>
    <w:tmpl w:val="DDD4960A"/>
    <w:lvl w:ilvl="0" w:tplc="D1762C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2"/>
  </w:num>
  <w:num w:numId="3">
    <w:abstractNumId w:val="16"/>
  </w:num>
  <w:num w:numId="4">
    <w:abstractNumId w:val="35"/>
  </w:num>
  <w:num w:numId="5">
    <w:abstractNumId w:val="26"/>
  </w:num>
  <w:num w:numId="6">
    <w:abstractNumId w:val="13"/>
  </w:num>
  <w:num w:numId="7">
    <w:abstractNumId w:val="34"/>
  </w:num>
  <w:num w:numId="8">
    <w:abstractNumId w:val="14"/>
  </w:num>
  <w:num w:numId="9">
    <w:abstractNumId w:val="21"/>
  </w:num>
  <w:num w:numId="10">
    <w:abstractNumId w:val="45"/>
  </w:num>
  <w:num w:numId="11">
    <w:abstractNumId w:val="43"/>
  </w:num>
  <w:num w:numId="12">
    <w:abstractNumId w:val="46"/>
  </w:num>
  <w:num w:numId="13">
    <w:abstractNumId w:val="25"/>
  </w:num>
  <w:num w:numId="14">
    <w:abstractNumId w:val="18"/>
  </w:num>
  <w:num w:numId="15">
    <w:abstractNumId w:val="12"/>
  </w:num>
  <w:num w:numId="16">
    <w:abstractNumId w:val="32"/>
  </w:num>
  <w:num w:numId="17">
    <w:abstractNumId w:val="4"/>
  </w:num>
  <w:num w:numId="18">
    <w:abstractNumId w:val="15"/>
  </w:num>
  <w:num w:numId="19">
    <w:abstractNumId w:val="5"/>
  </w:num>
  <w:num w:numId="20">
    <w:abstractNumId w:val="30"/>
  </w:num>
  <w:num w:numId="21">
    <w:abstractNumId w:val="33"/>
  </w:num>
  <w:num w:numId="22">
    <w:abstractNumId w:val="11"/>
  </w:num>
  <w:num w:numId="23">
    <w:abstractNumId w:val="7"/>
  </w:num>
  <w:num w:numId="24">
    <w:abstractNumId w:val="42"/>
  </w:num>
  <w:num w:numId="25">
    <w:abstractNumId w:val="3"/>
  </w:num>
  <w:num w:numId="26">
    <w:abstractNumId w:val="40"/>
  </w:num>
  <w:num w:numId="27">
    <w:abstractNumId w:val="39"/>
  </w:num>
  <w:num w:numId="28">
    <w:abstractNumId w:val="19"/>
  </w:num>
  <w:num w:numId="29">
    <w:abstractNumId w:val="24"/>
  </w:num>
  <w:num w:numId="30">
    <w:abstractNumId w:val="27"/>
  </w:num>
  <w:num w:numId="31">
    <w:abstractNumId w:val="20"/>
  </w:num>
  <w:num w:numId="32">
    <w:abstractNumId w:val="44"/>
  </w:num>
  <w:num w:numId="33">
    <w:abstractNumId w:val="37"/>
  </w:num>
  <w:num w:numId="34">
    <w:abstractNumId w:val="38"/>
  </w:num>
  <w:num w:numId="35">
    <w:abstractNumId w:val="29"/>
  </w:num>
  <w:num w:numId="36">
    <w:abstractNumId w:val="9"/>
  </w:num>
  <w:num w:numId="37">
    <w:abstractNumId w:val="2"/>
  </w:num>
  <w:num w:numId="38">
    <w:abstractNumId w:val="36"/>
  </w:num>
  <w:num w:numId="39">
    <w:abstractNumId w:val="6"/>
  </w:num>
  <w:num w:numId="40">
    <w:abstractNumId w:val="28"/>
  </w:num>
  <w:num w:numId="41">
    <w:abstractNumId w:val="41"/>
  </w:num>
  <w:num w:numId="42">
    <w:abstractNumId w:val="17"/>
  </w:num>
  <w:num w:numId="43">
    <w:abstractNumId w:val="8"/>
  </w:num>
  <w:num w:numId="44">
    <w:abstractNumId w:val="23"/>
  </w:num>
  <w:num w:numId="45">
    <w:abstractNumId w:val="10"/>
  </w:num>
  <w:num w:numId="46">
    <w:abstractNumId w:val="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7F"/>
    <w:rsid w:val="0000035E"/>
    <w:rsid w:val="00000DD8"/>
    <w:rsid w:val="00001192"/>
    <w:rsid w:val="00006545"/>
    <w:rsid w:val="00013401"/>
    <w:rsid w:val="00016243"/>
    <w:rsid w:val="00021B50"/>
    <w:rsid w:val="00021FBD"/>
    <w:rsid w:val="00024B74"/>
    <w:rsid w:val="0003219A"/>
    <w:rsid w:val="00042999"/>
    <w:rsid w:val="000429F4"/>
    <w:rsid w:val="00043334"/>
    <w:rsid w:val="0004415B"/>
    <w:rsid w:val="00051458"/>
    <w:rsid w:val="00051C2C"/>
    <w:rsid w:val="00056AF2"/>
    <w:rsid w:val="00060768"/>
    <w:rsid w:val="00062A2C"/>
    <w:rsid w:val="00064901"/>
    <w:rsid w:val="000652CC"/>
    <w:rsid w:val="00065FB7"/>
    <w:rsid w:val="00066019"/>
    <w:rsid w:val="00066581"/>
    <w:rsid w:val="00072BDC"/>
    <w:rsid w:val="000738FE"/>
    <w:rsid w:val="00076DCB"/>
    <w:rsid w:val="00077D98"/>
    <w:rsid w:val="00084197"/>
    <w:rsid w:val="000863DF"/>
    <w:rsid w:val="000873E5"/>
    <w:rsid w:val="000901D9"/>
    <w:rsid w:val="0009110B"/>
    <w:rsid w:val="000930D6"/>
    <w:rsid w:val="00095FEE"/>
    <w:rsid w:val="00097BA6"/>
    <w:rsid w:val="000A07A9"/>
    <w:rsid w:val="000A3494"/>
    <w:rsid w:val="000A654F"/>
    <w:rsid w:val="000B3B1D"/>
    <w:rsid w:val="000B3E5F"/>
    <w:rsid w:val="000B4F54"/>
    <w:rsid w:val="000B77FA"/>
    <w:rsid w:val="000B7F69"/>
    <w:rsid w:val="000C36E5"/>
    <w:rsid w:val="000C478B"/>
    <w:rsid w:val="000C6837"/>
    <w:rsid w:val="000D5A32"/>
    <w:rsid w:val="000D5D04"/>
    <w:rsid w:val="000E0AB8"/>
    <w:rsid w:val="000E1A8A"/>
    <w:rsid w:val="000E32B8"/>
    <w:rsid w:val="000E6EAE"/>
    <w:rsid w:val="000F0A3E"/>
    <w:rsid w:val="000F2344"/>
    <w:rsid w:val="000F5C6F"/>
    <w:rsid w:val="000F7F4B"/>
    <w:rsid w:val="001018EC"/>
    <w:rsid w:val="00101F60"/>
    <w:rsid w:val="001079DC"/>
    <w:rsid w:val="0011006E"/>
    <w:rsid w:val="00110215"/>
    <w:rsid w:val="00112CDD"/>
    <w:rsid w:val="00112CFA"/>
    <w:rsid w:val="001141CC"/>
    <w:rsid w:val="00115EFE"/>
    <w:rsid w:val="00116465"/>
    <w:rsid w:val="00120218"/>
    <w:rsid w:val="001216AC"/>
    <w:rsid w:val="001308B4"/>
    <w:rsid w:val="001369EF"/>
    <w:rsid w:val="001375BD"/>
    <w:rsid w:val="00140676"/>
    <w:rsid w:val="00141F2D"/>
    <w:rsid w:val="0014347C"/>
    <w:rsid w:val="00145086"/>
    <w:rsid w:val="00146D91"/>
    <w:rsid w:val="00150F6F"/>
    <w:rsid w:val="0015340D"/>
    <w:rsid w:val="001536FB"/>
    <w:rsid w:val="00153EE1"/>
    <w:rsid w:val="0015458D"/>
    <w:rsid w:val="0015534B"/>
    <w:rsid w:val="001555B9"/>
    <w:rsid w:val="00156EBD"/>
    <w:rsid w:val="00157539"/>
    <w:rsid w:val="001576D9"/>
    <w:rsid w:val="00160344"/>
    <w:rsid w:val="00160DBE"/>
    <w:rsid w:val="001610B5"/>
    <w:rsid w:val="00163B31"/>
    <w:rsid w:val="00164489"/>
    <w:rsid w:val="0016582D"/>
    <w:rsid w:val="001673B6"/>
    <w:rsid w:val="00167B6B"/>
    <w:rsid w:val="00167C54"/>
    <w:rsid w:val="00171674"/>
    <w:rsid w:val="001730B5"/>
    <w:rsid w:val="00176866"/>
    <w:rsid w:val="00177B46"/>
    <w:rsid w:val="00177F94"/>
    <w:rsid w:val="0018313D"/>
    <w:rsid w:val="00191AC0"/>
    <w:rsid w:val="00193266"/>
    <w:rsid w:val="00193C2F"/>
    <w:rsid w:val="00193C3F"/>
    <w:rsid w:val="00194CF3"/>
    <w:rsid w:val="00197D6A"/>
    <w:rsid w:val="001A246A"/>
    <w:rsid w:val="001A290C"/>
    <w:rsid w:val="001A3454"/>
    <w:rsid w:val="001A5D72"/>
    <w:rsid w:val="001A6B2F"/>
    <w:rsid w:val="001B1396"/>
    <w:rsid w:val="001B6DA1"/>
    <w:rsid w:val="001C056C"/>
    <w:rsid w:val="001C0ADD"/>
    <w:rsid w:val="001C186B"/>
    <w:rsid w:val="001C2987"/>
    <w:rsid w:val="001C72FE"/>
    <w:rsid w:val="001D0097"/>
    <w:rsid w:val="001D0B44"/>
    <w:rsid w:val="001D0CFE"/>
    <w:rsid w:val="001D24EC"/>
    <w:rsid w:val="001D3FBA"/>
    <w:rsid w:val="001D69BB"/>
    <w:rsid w:val="001E0610"/>
    <w:rsid w:val="001E1085"/>
    <w:rsid w:val="001E2E44"/>
    <w:rsid w:val="001E6868"/>
    <w:rsid w:val="001F1CC1"/>
    <w:rsid w:val="001F2F35"/>
    <w:rsid w:val="001F46D7"/>
    <w:rsid w:val="001F5140"/>
    <w:rsid w:val="001F72AE"/>
    <w:rsid w:val="002018BF"/>
    <w:rsid w:val="0020420A"/>
    <w:rsid w:val="002045F4"/>
    <w:rsid w:val="00204BDA"/>
    <w:rsid w:val="00205517"/>
    <w:rsid w:val="00205CF5"/>
    <w:rsid w:val="0020639F"/>
    <w:rsid w:val="00207999"/>
    <w:rsid w:val="0021071C"/>
    <w:rsid w:val="00211CF6"/>
    <w:rsid w:val="002148DE"/>
    <w:rsid w:val="00216B39"/>
    <w:rsid w:val="00220F1E"/>
    <w:rsid w:val="00221DC1"/>
    <w:rsid w:val="00222D80"/>
    <w:rsid w:val="00224200"/>
    <w:rsid w:val="00230B99"/>
    <w:rsid w:val="002315CB"/>
    <w:rsid w:val="00232B0E"/>
    <w:rsid w:val="00234A48"/>
    <w:rsid w:val="00235796"/>
    <w:rsid w:val="00236C07"/>
    <w:rsid w:val="002377EA"/>
    <w:rsid w:val="00237C18"/>
    <w:rsid w:val="002407D1"/>
    <w:rsid w:val="00240972"/>
    <w:rsid w:val="002423A4"/>
    <w:rsid w:val="00243916"/>
    <w:rsid w:val="00244946"/>
    <w:rsid w:val="002460E2"/>
    <w:rsid w:val="0025223E"/>
    <w:rsid w:val="00252B1A"/>
    <w:rsid w:val="00261614"/>
    <w:rsid w:val="002618D0"/>
    <w:rsid w:val="00262897"/>
    <w:rsid w:val="00263B06"/>
    <w:rsid w:val="0026464A"/>
    <w:rsid w:val="00270A75"/>
    <w:rsid w:val="002728DD"/>
    <w:rsid w:val="002731A1"/>
    <w:rsid w:val="00283768"/>
    <w:rsid w:val="00283828"/>
    <w:rsid w:val="00286F17"/>
    <w:rsid w:val="002870FE"/>
    <w:rsid w:val="00293C99"/>
    <w:rsid w:val="002A30BB"/>
    <w:rsid w:val="002B158C"/>
    <w:rsid w:val="002B7DCF"/>
    <w:rsid w:val="002C0106"/>
    <w:rsid w:val="002C25A6"/>
    <w:rsid w:val="002C6649"/>
    <w:rsid w:val="002D1AA8"/>
    <w:rsid w:val="002D4764"/>
    <w:rsid w:val="002E1F64"/>
    <w:rsid w:val="002E498F"/>
    <w:rsid w:val="002E500E"/>
    <w:rsid w:val="002E58D5"/>
    <w:rsid w:val="002E5BA1"/>
    <w:rsid w:val="002E5D5B"/>
    <w:rsid w:val="002E72E0"/>
    <w:rsid w:val="002F32E9"/>
    <w:rsid w:val="002F5378"/>
    <w:rsid w:val="002F58DA"/>
    <w:rsid w:val="002F6CCC"/>
    <w:rsid w:val="002F74CB"/>
    <w:rsid w:val="003000DE"/>
    <w:rsid w:val="00300460"/>
    <w:rsid w:val="00300618"/>
    <w:rsid w:val="0030629B"/>
    <w:rsid w:val="003069BA"/>
    <w:rsid w:val="00310022"/>
    <w:rsid w:val="00314EA4"/>
    <w:rsid w:val="00315E5B"/>
    <w:rsid w:val="003163AB"/>
    <w:rsid w:val="00317159"/>
    <w:rsid w:val="00317CEE"/>
    <w:rsid w:val="00321569"/>
    <w:rsid w:val="0032329D"/>
    <w:rsid w:val="0032463A"/>
    <w:rsid w:val="00324E0D"/>
    <w:rsid w:val="00327D7A"/>
    <w:rsid w:val="00327E7A"/>
    <w:rsid w:val="0033300D"/>
    <w:rsid w:val="00334109"/>
    <w:rsid w:val="00335322"/>
    <w:rsid w:val="00343ADA"/>
    <w:rsid w:val="00344F0A"/>
    <w:rsid w:val="00350159"/>
    <w:rsid w:val="00350942"/>
    <w:rsid w:val="00351B3D"/>
    <w:rsid w:val="00351C37"/>
    <w:rsid w:val="0035698E"/>
    <w:rsid w:val="00357123"/>
    <w:rsid w:val="00361FCD"/>
    <w:rsid w:val="003648CC"/>
    <w:rsid w:val="00366759"/>
    <w:rsid w:val="003679DB"/>
    <w:rsid w:val="0037335D"/>
    <w:rsid w:val="00373727"/>
    <w:rsid w:val="00374DAB"/>
    <w:rsid w:val="003750FF"/>
    <w:rsid w:val="00375BA5"/>
    <w:rsid w:val="00375BF7"/>
    <w:rsid w:val="00381EC1"/>
    <w:rsid w:val="00382385"/>
    <w:rsid w:val="00384378"/>
    <w:rsid w:val="003844F0"/>
    <w:rsid w:val="00384C32"/>
    <w:rsid w:val="00385CFA"/>
    <w:rsid w:val="003868E8"/>
    <w:rsid w:val="00390C7E"/>
    <w:rsid w:val="00390ECB"/>
    <w:rsid w:val="003911D8"/>
    <w:rsid w:val="00391AB2"/>
    <w:rsid w:val="0039490E"/>
    <w:rsid w:val="00396249"/>
    <w:rsid w:val="003A5F7A"/>
    <w:rsid w:val="003B0F64"/>
    <w:rsid w:val="003B3F47"/>
    <w:rsid w:val="003B51B8"/>
    <w:rsid w:val="003B5FB1"/>
    <w:rsid w:val="003C4BC9"/>
    <w:rsid w:val="003C5424"/>
    <w:rsid w:val="003C5770"/>
    <w:rsid w:val="003C5B2E"/>
    <w:rsid w:val="003D05A8"/>
    <w:rsid w:val="003D219C"/>
    <w:rsid w:val="003D2897"/>
    <w:rsid w:val="003E7D28"/>
    <w:rsid w:val="003F041F"/>
    <w:rsid w:val="003F1138"/>
    <w:rsid w:val="00400A3F"/>
    <w:rsid w:val="00400ACC"/>
    <w:rsid w:val="00402DF3"/>
    <w:rsid w:val="00404006"/>
    <w:rsid w:val="00411BD0"/>
    <w:rsid w:val="00412C86"/>
    <w:rsid w:val="00413009"/>
    <w:rsid w:val="004148A2"/>
    <w:rsid w:val="0041761D"/>
    <w:rsid w:val="0041784C"/>
    <w:rsid w:val="00420F44"/>
    <w:rsid w:val="00421334"/>
    <w:rsid w:val="0042321D"/>
    <w:rsid w:val="0042560E"/>
    <w:rsid w:val="004267F2"/>
    <w:rsid w:val="00431E9D"/>
    <w:rsid w:val="0043633C"/>
    <w:rsid w:val="00441302"/>
    <w:rsid w:val="00442D6A"/>
    <w:rsid w:val="00444CF0"/>
    <w:rsid w:val="00445DA6"/>
    <w:rsid w:val="0044747E"/>
    <w:rsid w:val="00451B74"/>
    <w:rsid w:val="004528DB"/>
    <w:rsid w:val="004532DB"/>
    <w:rsid w:val="00453322"/>
    <w:rsid w:val="00457133"/>
    <w:rsid w:val="004615BB"/>
    <w:rsid w:val="004665FE"/>
    <w:rsid w:val="004727A4"/>
    <w:rsid w:val="0047391D"/>
    <w:rsid w:val="004747EA"/>
    <w:rsid w:val="00476A2F"/>
    <w:rsid w:val="00476D20"/>
    <w:rsid w:val="00477009"/>
    <w:rsid w:val="004772BF"/>
    <w:rsid w:val="00477986"/>
    <w:rsid w:val="004810AF"/>
    <w:rsid w:val="004811B2"/>
    <w:rsid w:val="00481ED9"/>
    <w:rsid w:val="00483B1D"/>
    <w:rsid w:val="00485982"/>
    <w:rsid w:val="00492B71"/>
    <w:rsid w:val="004930E2"/>
    <w:rsid w:val="0049497A"/>
    <w:rsid w:val="004A3089"/>
    <w:rsid w:val="004A5C6C"/>
    <w:rsid w:val="004B00ED"/>
    <w:rsid w:val="004B4957"/>
    <w:rsid w:val="004B50EB"/>
    <w:rsid w:val="004B719A"/>
    <w:rsid w:val="004C3220"/>
    <w:rsid w:val="004C778F"/>
    <w:rsid w:val="004D78B7"/>
    <w:rsid w:val="004E005E"/>
    <w:rsid w:val="004E1C6A"/>
    <w:rsid w:val="004E29C2"/>
    <w:rsid w:val="004E2D85"/>
    <w:rsid w:val="004E64FF"/>
    <w:rsid w:val="004F3FE4"/>
    <w:rsid w:val="004F74B0"/>
    <w:rsid w:val="004F7A76"/>
    <w:rsid w:val="00500D26"/>
    <w:rsid w:val="005023DD"/>
    <w:rsid w:val="005037BB"/>
    <w:rsid w:val="00504F55"/>
    <w:rsid w:val="005067AB"/>
    <w:rsid w:val="005069C6"/>
    <w:rsid w:val="00510F8E"/>
    <w:rsid w:val="005117E7"/>
    <w:rsid w:val="00511A64"/>
    <w:rsid w:val="00511D06"/>
    <w:rsid w:val="00513191"/>
    <w:rsid w:val="00513662"/>
    <w:rsid w:val="00515647"/>
    <w:rsid w:val="00515E45"/>
    <w:rsid w:val="00522D9F"/>
    <w:rsid w:val="0052353D"/>
    <w:rsid w:val="00524CCB"/>
    <w:rsid w:val="005268FE"/>
    <w:rsid w:val="00527FE2"/>
    <w:rsid w:val="00536F77"/>
    <w:rsid w:val="00541317"/>
    <w:rsid w:val="00543737"/>
    <w:rsid w:val="00543D1D"/>
    <w:rsid w:val="00544D0D"/>
    <w:rsid w:val="00544E04"/>
    <w:rsid w:val="00546552"/>
    <w:rsid w:val="005478A0"/>
    <w:rsid w:val="00554557"/>
    <w:rsid w:val="00554D25"/>
    <w:rsid w:val="00562154"/>
    <w:rsid w:val="00564D1E"/>
    <w:rsid w:val="00567313"/>
    <w:rsid w:val="0057017F"/>
    <w:rsid w:val="00572BD7"/>
    <w:rsid w:val="00576461"/>
    <w:rsid w:val="00576957"/>
    <w:rsid w:val="00585493"/>
    <w:rsid w:val="00590107"/>
    <w:rsid w:val="00594900"/>
    <w:rsid w:val="00596607"/>
    <w:rsid w:val="005A2ECA"/>
    <w:rsid w:val="005A45C8"/>
    <w:rsid w:val="005A7306"/>
    <w:rsid w:val="005A77F7"/>
    <w:rsid w:val="005B266F"/>
    <w:rsid w:val="005B4B25"/>
    <w:rsid w:val="005B4E89"/>
    <w:rsid w:val="005B664A"/>
    <w:rsid w:val="005C104B"/>
    <w:rsid w:val="005C191F"/>
    <w:rsid w:val="005C5ADE"/>
    <w:rsid w:val="005C7074"/>
    <w:rsid w:val="005C7557"/>
    <w:rsid w:val="005C7CCC"/>
    <w:rsid w:val="005C7CDF"/>
    <w:rsid w:val="005D1FF6"/>
    <w:rsid w:val="005D3063"/>
    <w:rsid w:val="005D5194"/>
    <w:rsid w:val="005D6446"/>
    <w:rsid w:val="005E69E3"/>
    <w:rsid w:val="005F13E8"/>
    <w:rsid w:val="005F1FF5"/>
    <w:rsid w:val="005F49D8"/>
    <w:rsid w:val="005F4A5A"/>
    <w:rsid w:val="005F65FE"/>
    <w:rsid w:val="005F75CA"/>
    <w:rsid w:val="00603250"/>
    <w:rsid w:val="00605CF6"/>
    <w:rsid w:val="006110B2"/>
    <w:rsid w:val="00613DA2"/>
    <w:rsid w:val="00621674"/>
    <w:rsid w:val="00621F64"/>
    <w:rsid w:val="0062336C"/>
    <w:rsid w:val="006245FD"/>
    <w:rsid w:val="0062489D"/>
    <w:rsid w:val="00632C67"/>
    <w:rsid w:val="006348F3"/>
    <w:rsid w:val="00635FA9"/>
    <w:rsid w:val="0063654A"/>
    <w:rsid w:val="00643C15"/>
    <w:rsid w:val="00643F89"/>
    <w:rsid w:val="006512AD"/>
    <w:rsid w:val="00654BF2"/>
    <w:rsid w:val="0066409C"/>
    <w:rsid w:val="006644FA"/>
    <w:rsid w:val="0067419D"/>
    <w:rsid w:val="006752F7"/>
    <w:rsid w:val="00675492"/>
    <w:rsid w:val="00676DD9"/>
    <w:rsid w:val="0067724A"/>
    <w:rsid w:val="00677412"/>
    <w:rsid w:val="006811DD"/>
    <w:rsid w:val="006818C6"/>
    <w:rsid w:val="00682ED4"/>
    <w:rsid w:val="00687A8C"/>
    <w:rsid w:val="0069031C"/>
    <w:rsid w:val="0069536B"/>
    <w:rsid w:val="006A1687"/>
    <w:rsid w:val="006A374A"/>
    <w:rsid w:val="006A3876"/>
    <w:rsid w:val="006A555B"/>
    <w:rsid w:val="006B1264"/>
    <w:rsid w:val="006B1BAF"/>
    <w:rsid w:val="006B3D11"/>
    <w:rsid w:val="006B4B8F"/>
    <w:rsid w:val="006B4E51"/>
    <w:rsid w:val="006B59C1"/>
    <w:rsid w:val="006C1651"/>
    <w:rsid w:val="006C4EFC"/>
    <w:rsid w:val="006C55C6"/>
    <w:rsid w:val="006C57A2"/>
    <w:rsid w:val="006C7334"/>
    <w:rsid w:val="006D399D"/>
    <w:rsid w:val="006D4C59"/>
    <w:rsid w:val="006E172A"/>
    <w:rsid w:val="006E27DE"/>
    <w:rsid w:val="006E2D17"/>
    <w:rsid w:val="006E47B5"/>
    <w:rsid w:val="006E5A37"/>
    <w:rsid w:val="006E5C3F"/>
    <w:rsid w:val="006F1982"/>
    <w:rsid w:val="006F27AB"/>
    <w:rsid w:val="006F584C"/>
    <w:rsid w:val="006F6AEA"/>
    <w:rsid w:val="006F6C67"/>
    <w:rsid w:val="006F6F55"/>
    <w:rsid w:val="006F78FD"/>
    <w:rsid w:val="00700A16"/>
    <w:rsid w:val="007012C1"/>
    <w:rsid w:val="0070574A"/>
    <w:rsid w:val="00705D05"/>
    <w:rsid w:val="0071092B"/>
    <w:rsid w:val="00710DD8"/>
    <w:rsid w:val="00714EFA"/>
    <w:rsid w:val="00715810"/>
    <w:rsid w:val="00716C75"/>
    <w:rsid w:val="007170D9"/>
    <w:rsid w:val="007204C5"/>
    <w:rsid w:val="0072103B"/>
    <w:rsid w:val="007248D1"/>
    <w:rsid w:val="007264BC"/>
    <w:rsid w:val="0072674C"/>
    <w:rsid w:val="00733ECC"/>
    <w:rsid w:val="007342EB"/>
    <w:rsid w:val="00735625"/>
    <w:rsid w:val="00735E58"/>
    <w:rsid w:val="00736F61"/>
    <w:rsid w:val="00742F3F"/>
    <w:rsid w:val="00752D25"/>
    <w:rsid w:val="007553A7"/>
    <w:rsid w:val="00757549"/>
    <w:rsid w:val="007623D1"/>
    <w:rsid w:val="00763DE3"/>
    <w:rsid w:val="007644FD"/>
    <w:rsid w:val="00765122"/>
    <w:rsid w:val="00772490"/>
    <w:rsid w:val="0077329E"/>
    <w:rsid w:val="0077541C"/>
    <w:rsid w:val="00775FEF"/>
    <w:rsid w:val="00776221"/>
    <w:rsid w:val="00780424"/>
    <w:rsid w:val="00781C92"/>
    <w:rsid w:val="00782C2A"/>
    <w:rsid w:val="007850A8"/>
    <w:rsid w:val="00785FC9"/>
    <w:rsid w:val="00786C68"/>
    <w:rsid w:val="0079244D"/>
    <w:rsid w:val="007924DD"/>
    <w:rsid w:val="00792D56"/>
    <w:rsid w:val="00793362"/>
    <w:rsid w:val="00796251"/>
    <w:rsid w:val="007A1280"/>
    <w:rsid w:val="007A28F0"/>
    <w:rsid w:val="007A35AB"/>
    <w:rsid w:val="007A37BB"/>
    <w:rsid w:val="007A3B36"/>
    <w:rsid w:val="007A4F86"/>
    <w:rsid w:val="007B205F"/>
    <w:rsid w:val="007B2D8B"/>
    <w:rsid w:val="007B4662"/>
    <w:rsid w:val="007B4EFF"/>
    <w:rsid w:val="007B7C08"/>
    <w:rsid w:val="007C046B"/>
    <w:rsid w:val="007C09DD"/>
    <w:rsid w:val="007C3F04"/>
    <w:rsid w:val="007C5197"/>
    <w:rsid w:val="007C65F2"/>
    <w:rsid w:val="007D1C11"/>
    <w:rsid w:val="007D208A"/>
    <w:rsid w:val="007D476B"/>
    <w:rsid w:val="007E1E9F"/>
    <w:rsid w:val="007E21D1"/>
    <w:rsid w:val="007E22FC"/>
    <w:rsid w:val="007E26BF"/>
    <w:rsid w:val="007E391C"/>
    <w:rsid w:val="007E3C2D"/>
    <w:rsid w:val="007E441E"/>
    <w:rsid w:val="007E617C"/>
    <w:rsid w:val="007E7FB1"/>
    <w:rsid w:val="007F0335"/>
    <w:rsid w:val="007F2855"/>
    <w:rsid w:val="007F46A9"/>
    <w:rsid w:val="007F702D"/>
    <w:rsid w:val="00800DC1"/>
    <w:rsid w:val="00802AEB"/>
    <w:rsid w:val="008030F4"/>
    <w:rsid w:val="008054FF"/>
    <w:rsid w:val="00806918"/>
    <w:rsid w:val="008153E3"/>
    <w:rsid w:val="00816715"/>
    <w:rsid w:val="00816DB9"/>
    <w:rsid w:val="008171C5"/>
    <w:rsid w:val="00825FDE"/>
    <w:rsid w:val="00826E6E"/>
    <w:rsid w:val="00827312"/>
    <w:rsid w:val="0083058D"/>
    <w:rsid w:val="0083662D"/>
    <w:rsid w:val="00836822"/>
    <w:rsid w:val="0083786D"/>
    <w:rsid w:val="008408AC"/>
    <w:rsid w:val="0084136C"/>
    <w:rsid w:val="00843BDA"/>
    <w:rsid w:val="00845C7D"/>
    <w:rsid w:val="00851AEE"/>
    <w:rsid w:val="00853393"/>
    <w:rsid w:val="008547DF"/>
    <w:rsid w:val="008566EE"/>
    <w:rsid w:val="00857F86"/>
    <w:rsid w:val="00861FE0"/>
    <w:rsid w:val="00863D3A"/>
    <w:rsid w:val="008655FF"/>
    <w:rsid w:val="0087105A"/>
    <w:rsid w:val="008711CD"/>
    <w:rsid w:val="00871F50"/>
    <w:rsid w:val="00874D87"/>
    <w:rsid w:val="008758BB"/>
    <w:rsid w:val="008810B2"/>
    <w:rsid w:val="008813A5"/>
    <w:rsid w:val="00884DF6"/>
    <w:rsid w:val="00885E36"/>
    <w:rsid w:val="00891D79"/>
    <w:rsid w:val="00897EBA"/>
    <w:rsid w:val="008A0AA8"/>
    <w:rsid w:val="008A1FD6"/>
    <w:rsid w:val="008A474C"/>
    <w:rsid w:val="008A72BA"/>
    <w:rsid w:val="008B1E57"/>
    <w:rsid w:val="008B24AF"/>
    <w:rsid w:val="008B4E08"/>
    <w:rsid w:val="008B77A7"/>
    <w:rsid w:val="008B78E8"/>
    <w:rsid w:val="008B7A8F"/>
    <w:rsid w:val="008C0311"/>
    <w:rsid w:val="008C1CF7"/>
    <w:rsid w:val="008C1E3A"/>
    <w:rsid w:val="008C2A29"/>
    <w:rsid w:val="008C72B8"/>
    <w:rsid w:val="008C73A9"/>
    <w:rsid w:val="008D0AF5"/>
    <w:rsid w:val="008D3B4C"/>
    <w:rsid w:val="008D7938"/>
    <w:rsid w:val="008E02CA"/>
    <w:rsid w:val="008E3C81"/>
    <w:rsid w:val="008E48CB"/>
    <w:rsid w:val="008E49EF"/>
    <w:rsid w:val="008E5503"/>
    <w:rsid w:val="008E7345"/>
    <w:rsid w:val="008E7E19"/>
    <w:rsid w:val="008F1C77"/>
    <w:rsid w:val="008F3E9B"/>
    <w:rsid w:val="008F7508"/>
    <w:rsid w:val="00900EC5"/>
    <w:rsid w:val="00901C4A"/>
    <w:rsid w:val="0090511D"/>
    <w:rsid w:val="00905848"/>
    <w:rsid w:val="00906EBC"/>
    <w:rsid w:val="009073BE"/>
    <w:rsid w:val="009079CA"/>
    <w:rsid w:val="00907A1A"/>
    <w:rsid w:val="00910614"/>
    <w:rsid w:val="00912DB5"/>
    <w:rsid w:val="00915067"/>
    <w:rsid w:val="009170D6"/>
    <w:rsid w:val="009203BA"/>
    <w:rsid w:val="00921D21"/>
    <w:rsid w:val="0092422E"/>
    <w:rsid w:val="00926357"/>
    <w:rsid w:val="0093593D"/>
    <w:rsid w:val="0094079B"/>
    <w:rsid w:val="00940DEA"/>
    <w:rsid w:val="0094424F"/>
    <w:rsid w:val="00944E93"/>
    <w:rsid w:val="0095018D"/>
    <w:rsid w:val="00951DA6"/>
    <w:rsid w:val="0095494B"/>
    <w:rsid w:val="00955F21"/>
    <w:rsid w:val="00960627"/>
    <w:rsid w:val="00961F20"/>
    <w:rsid w:val="00962BB3"/>
    <w:rsid w:val="00963EF4"/>
    <w:rsid w:val="009641B1"/>
    <w:rsid w:val="00967949"/>
    <w:rsid w:val="00970238"/>
    <w:rsid w:val="00972531"/>
    <w:rsid w:val="00974220"/>
    <w:rsid w:val="0097702D"/>
    <w:rsid w:val="0097761A"/>
    <w:rsid w:val="009830EF"/>
    <w:rsid w:val="00990D92"/>
    <w:rsid w:val="00995565"/>
    <w:rsid w:val="009A06C9"/>
    <w:rsid w:val="009A4824"/>
    <w:rsid w:val="009A61F5"/>
    <w:rsid w:val="009A781B"/>
    <w:rsid w:val="009A7F65"/>
    <w:rsid w:val="009B0364"/>
    <w:rsid w:val="009B0FCD"/>
    <w:rsid w:val="009B5BAB"/>
    <w:rsid w:val="009C0313"/>
    <w:rsid w:val="009C1C66"/>
    <w:rsid w:val="009C3F49"/>
    <w:rsid w:val="009C6378"/>
    <w:rsid w:val="009C6F13"/>
    <w:rsid w:val="009C723B"/>
    <w:rsid w:val="009D1471"/>
    <w:rsid w:val="009D39FF"/>
    <w:rsid w:val="009D4D80"/>
    <w:rsid w:val="009D6E1A"/>
    <w:rsid w:val="009E0B70"/>
    <w:rsid w:val="009E1C0F"/>
    <w:rsid w:val="009E33C1"/>
    <w:rsid w:val="009E51B2"/>
    <w:rsid w:val="009E5A9E"/>
    <w:rsid w:val="009E6663"/>
    <w:rsid w:val="009F0008"/>
    <w:rsid w:val="009F062A"/>
    <w:rsid w:val="009F0A87"/>
    <w:rsid w:val="009F385A"/>
    <w:rsid w:val="009F5F30"/>
    <w:rsid w:val="00A03373"/>
    <w:rsid w:val="00A03F28"/>
    <w:rsid w:val="00A056D6"/>
    <w:rsid w:val="00A07DFA"/>
    <w:rsid w:val="00A12A5B"/>
    <w:rsid w:val="00A13F89"/>
    <w:rsid w:val="00A14235"/>
    <w:rsid w:val="00A14C9F"/>
    <w:rsid w:val="00A173FA"/>
    <w:rsid w:val="00A174FA"/>
    <w:rsid w:val="00A23165"/>
    <w:rsid w:val="00A2428D"/>
    <w:rsid w:val="00A34B72"/>
    <w:rsid w:val="00A3516A"/>
    <w:rsid w:val="00A357B7"/>
    <w:rsid w:val="00A42632"/>
    <w:rsid w:val="00A434DE"/>
    <w:rsid w:val="00A45C73"/>
    <w:rsid w:val="00A50F84"/>
    <w:rsid w:val="00A52B40"/>
    <w:rsid w:val="00A54177"/>
    <w:rsid w:val="00A54644"/>
    <w:rsid w:val="00A6145D"/>
    <w:rsid w:val="00A670C4"/>
    <w:rsid w:val="00A70989"/>
    <w:rsid w:val="00A71FF8"/>
    <w:rsid w:val="00A726B2"/>
    <w:rsid w:val="00A74734"/>
    <w:rsid w:val="00A75044"/>
    <w:rsid w:val="00A75763"/>
    <w:rsid w:val="00A80B09"/>
    <w:rsid w:val="00A830CE"/>
    <w:rsid w:val="00A83385"/>
    <w:rsid w:val="00A85EF0"/>
    <w:rsid w:val="00A8684D"/>
    <w:rsid w:val="00A909AB"/>
    <w:rsid w:val="00A9221A"/>
    <w:rsid w:val="00A923AD"/>
    <w:rsid w:val="00AA234A"/>
    <w:rsid w:val="00AA3EE3"/>
    <w:rsid w:val="00AA4F9A"/>
    <w:rsid w:val="00AA5EA9"/>
    <w:rsid w:val="00AB06F8"/>
    <w:rsid w:val="00AB16E2"/>
    <w:rsid w:val="00AB2797"/>
    <w:rsid w:val="00AB48E1"/>
    <w:rsid w:val="00AB5A49"/>
    <w:rsid w:val="00AC06ED"/>
    <w:rsid w:val="00AC40E3"/>
    <w:rsid w:val="00AC54DF"/>
    <w:rsid w:val="00AC5B29"/>
    <w:rsid w:val="00AC6573"/>
    <w:rsid w:val="00AD52BB"/>
    <w:rsid w:val="00AD566D"/>
    <w:rsid w:val="00AE0C91"/>
    <w:rsid w:val="00AE1C32"/>
    <w:rsid w:val="00AE25C2"/>
    <w:rsid w:val="00AE3B80"/>
    <w:rsid w:val="00AE4918"/>
    <w:rsid w:val="00AE5B85"/>
    <w:rsid w:val="00AE7603"/>
    <w:rsid w:val="00AE7671"/>
    <w:rsid w:val="00AF1083"/>
    <w:rsid w:val="00AF132D"/>
    <w:rsid w:val="00AF30E5"/>
    <w:rsid w:val="00AF5DFB"/>
    <w:rsid w:val="00B01142"/>
    <w:rsid w:val="00B011C3"/>
    <w:rsid w:val="00B01DCC"/>
    <w:rsid w:val="00B03CCD"/>
    <w:rsid w:val="00B050B4"/>
    <w:rsid w:val="00B07C19"/>
    <w:rsid w:val="00B10FAF"/>
    <w:rsid w:val="00B1226A"/>
    <w:rsid w:val="00B14129"/>
    <w:rsid w:val="00B16973"/>
    <w:rsid w:val="00B16C8E"/>
    <w:rsid w:val="00B174D9"/>
    <w:rsid w:val="00B25B35"/>
    <w:rsid w:val="00B26F83"/>
    <w:rsid w:val="00B27587"/>
    <w:rsid w:val="00B279E0"/>
    <w:rsid w:val="00B32F81"/>
    <w:rsid w:val="00B34700"/>
    <w:rsid w:val="00B40B17"/>
    <w:rsid w:val="00B4506B"/>
    <w:rsid w:val="00B469A7"/>
    <w:rsid w:val="00B46C12"/>
    <w:rsid w:val="00B530FE"/>
    <w:rsid w:val="00B54AEC"/>
    <w:rsid w:val="00B550B3"/>
    <w:rsid w:val="00B562D6"/>
    <w:rsid w:val="00B600CA"/>
    <w:rsid w:val="00B602E5"/>
    <w:rsid w:val="00B628B3"/>
    <w:rsid w:val="00B6320A"/>
    <w:rsid w:val="00B63DFF"/>
    <w:rsid w:val="00B660EF"/>
    <w:rsid w:val="00B67C35"/>
    <w:rsid w:val="00B706E8"/>
    <w:rsid w:val="00B72E23"/>
    <w:rsid w:val="00B744A4"/>
    <w:rsid w:val="00B768BE"/>
    <w:rsid w:val="00B7795E"/>
    <w:rsid w:val="00B80493"/>
    <w:rsid w:val="00B838A6"/>
    <w:rsid w:val="00B84FB5"/>
    <w:rsid w:val="00B84FF6"/>
    <w:rsid w:val="00B85B65"/>
    <w:rsid w:val="00B90769"/>
    <w:rsid w:val="00B95965"/>
    <w:rsid w:val="00B967A5"/>
    <w:rsid w:val="00B97B2A"/>
    <w:rsid w:val="00BA04EA"/>
    <w:rsid w:val="00BA0A95"/>
    <w:rsid w:val="00BA102D"/>
    <w:rsid w:val="00BA1099"/>
    <w:rsid w:val="00BA2B84"/>
    <w:rsid w:val="00BA6278"/>
    <w:rsid w:val="00BA669B"/>
    <w:rsid w:val="00BA67C4"/>
    <w:rsid w:val="00BA71B7"/>
    <w:rsid w:val="00BB3A4C"/>
    <w:rsid w:val="00BB5859"/>
    <w:rsid w:val="00BB5B82"/>
    <w:rsid w:val="00BB5FC4"/>
    <w:rsid w:val="00BB6E9F"/>
    <w:rsid w:val="00BB7BBD"/>
    <w:rsid w:val="00BB7F8B"/>
    <w:rsid w:val="00BC100B"/>
    <w:rsid w:val="00BC2867"/>
    <w:rsid w:val="00BC39BD"/>
    <w:rsid w:val="00BC5595"/>
    <w:rsid w:val="00BD02E1"/>
    <w:rsid w:val="00BD7437"/>
    <w:rsid w:val="00BD749D"/>
    <w:rsid w:val="00BD79A2"/>
    <w:rsid w:val="00BD7B23"/>
    <w:rsid w:val="00BE2D44"/>
    <w:rsid w:val="00BE3022"/>
    <w:rsid w:val="00BE52E8"/>
    <w:rsid w:val="00BE5E29"/>
    <w:rsid w:val="00BF02B0"/>
    <w:rsid w:val="00BF3340"/>
    <w:rsid w:val="00BF43DE"/>
    <w:rsid w:val="00C0202F"/>
    <w:rsid w:val="00C02064"/>
    <w:rsid w:val="00C04D61"/>
    <w:rsid w:val="00C04F4A"/>
    <w:rsid w:val="00C1109F"/>
    <w:rsid w:val="00C12F87"/>
    <w:rsid w:val="00C13678"/>
    <w:rsid w:val="00C171E2"/>
    <w:rsid w:val="00C20CBA"/>
    <w:rsid w:val="00C22B43"/>
    <w:rsid w:val="00C233EE"/>
    <w:rsid w:val="00C2347F"/>
    <w:rsid w:val="00C23B52"/>
    <w:rsid w:val="00C24EEA"/>
    <w:rsid w:val="00C25184"/>
    <w:rsid w:val="00C26255"/>
    <w:rsid w:val="00C27F56"/>
    <w:rsid w:val="00C3263F"/>
    <w:rsid w:val="00C32742"/>
    <w:rsid w:val="00C349A2"/>
    <w:rsid w:val="00C3632D"/>
    <w:rsid w:val="00C36458"/>
    <w:rsid w:val="00C3798B"/>
    <w:rsid w:val="00C43312"/>
    <w:rsid w:val="00C447C8"/>
    <w:rsid w:val="00C5432F"/>
    <w:rsid w:val="00C5604E"/>
    <w:rsid w:val="00C563EA"/>
    <w:rsid w:val="00C571FB"/>
    <w:rsid w:val="00C61591"/>
    <w:rsid w:val="00C62E30"/>
    <w:rsid w:val="00C63A87"/>
    <w:rsid w:val="00C664CD"/>
    <w:rsid w:val="00C71CC6"/>
    <w:rsid w:val="00C72EC9"/>
    <w:rsid w:val="00C74E1C"/>
    <w:rsid w:val="00C76B12"/>
    <w:rsid w:val="00C805E7"/>
    <w:rsid w:val="00C82EE2"/>
    <w:rsid w:val="00C86132"/>
    <w:rsid w:val="00C90A20"/>
    <w:rsid w:val="00C91833"/>
    <w:rsid w:val="00CA18A5"/>
    <w:rsid w:val="00CA603A"/>
    <w:rsid w:val="00CB1DC1"/>
    <w:rsid w:val="00CB21EF"/>
    <w:rsid w:val="00CB2A11"/>
    <w:rsid w:val="00CB3421"/>
    <w:rsid w:val="00CB5DB7"/>
    <w:rsid w:val="00CC44B4"/>
    <w:rsid w:val="00CC487A"/>
    <w:rsid w:val="00CC7314"/>
    <w:rsid w:val="00CC7886"/>
    <w:rsid w:val="00CD295B"/>
    <w:rsid w:val="00CD3CC2"/>
    <w:rsid w:val="00CD6577"/>
    <w:rsid w:val="00CD6975"/>
    <w:rsid w:val="00CD6A34"/>
    <w:rsid w:val="00CE0A20"/>
    <w:rsid w:val="00CE0E80"/>
    <w:rsid w:val="00CE1A2C"/>
    <w:rsid w:val="00CE32D2"/>
    <w:rsid w:val="00CE5EBF"/>
    <w:rsid w:val="00CE6733"/>
    <w:rsid w:val="00CF2D6B"/>
    <w:rsid w:val="00CF3109"/>
    <w:rsid w:val="00CF34AE"/>
    <w:rsid w:val="00CF3EB0"/>
    <w:rsid w:val="00CF6BCA"/>
    <w:rsid w:val="00D02B46"/>
    <w:rsid w:val="00D04D25"/>
    <w:rsid w:val="00D1095A"/>
    <w:rsid w:val="00D10C63"/>
    <w:rsid w:val="00D110C2"/>
    <w:rsid w:val="00D121D7"/>
    <w:rsid w:val="00D12551"/>
    <w:rsid w:val="00D128E4"/>
    <w:rsid w:val="00D129EB"/>
    <w:rsid w:val="00D14058"/>
    <w:rsid w:val="00D15B07"/>
    <w:rsid w:val="00D22536"/>
    <w:rsid w:val="00D23FAB"/>
    <w:rsid w:val="00D26AD2"/>
    <w:rsid w:val="00D326F7"/>
    <w:rsid w:val="00D3317D"/>
    <w:rsid w:val="00D33EB8"/>
    <w:rsid w:val="00D35C3D"/>
    <w:rsid w:val="00D416F8"/>
    <w:rsid w:val="00D42151"/>
    <w:rsid w:val="00D42D05"/>
    <w:rsid w:val="00D506CD"/>
    <w:rsid w:val="00D50B1D"/>
    <w:rsid w:val="00D527CA"/>
    <w:rsid w:val="00D52BA8"/>
    <w:rsid w:val="00D5468F"/>
    <w:rsid w:val="00D55F95"/>
    <w:rsid w:val="00D6274E"/>
    <w:rsid w:val="00D63B0B"/>
    <w:rsid w:val="00D67821"/>
    <w:rsid w:val="00D67FB1"/>
    <w:rsid w:val="00D703A5"/>
    <w:rsid w:val="00D70E43"/>
    <w:rsid w:val="00D7398A"/>
    <w:rsid w:val="00D74040"/>
    <w:rsid w:val="00D74460"/>
    <w:rsid w:val="00D75524"/>
    <w:rsid w:val="00D759DB"/>
    <w:rsid w:val="00D775A4"/>
    <w:rsid w:val="00D80E29"/>
    <w:rsid w:val="00D80FF9"/>
    <w:rsid w:val="00D8177E"/>
    <w:rsid w:val="00D83CA1"/>
    <w:rsid w:val="00D84233"/>
    <w:rsid w:val="00D84AB0"/>
    <w:rsid w:val="00D91441"/>
    <w:rsid w:val="00D92CFA"/>
    <w:rsid w:val="00D94856"/>
    <w:rsid w:val="00DA2854"/>
    <w:rsid w:val="00DA2DD9"/>
    <w:rsid w:val="00DA2F50"/>
    <w:rsid w:val="00DA3668"/>
    <w:rsid w:val="00DA6631"/>
    <w:rsid w:val="00DA7E19"/>
    <w:rsid w:val="00DB020B"/>
    <w:rsid w:val="00DB1544"/>
    <w:rsid w:val="00DB2052"/>
    <w:rsid w:val="00DB2731"/>
    <w:rsid w:val="00DB3F4A"/>
    <w:rsid w:val="00DC182B"/>
    <w:rsid w:val="00DC21D9"/>
    <w:rsid w:val="00DC50D8"/>
    <w:rsid w:val="00DC6152"/>
    <w:rsid w:val="00DD28D3"/>
    <w:rsid w:val="00DD2FDF"/>
    <w:rsid w:val="00DD5425"/>
    <w:rsid w:val="00DD5F2C"/>
    <w:rsid w:val="00DD7574"/>
    <w:rsid w:val="00DE14E9"/>
    <w:rsid w:val="00DE4128"/>
    <w:rsid w:val="00DE6567"/>
    <w:rsid w:val="00DE7E45"/>
    <w:rsid w:val="00DF14B4"/>
    <w:rsid w:val="00DF1DC0"/>
    <w:rsid w:val="00DF20FE"/>
    <w:rsid w:val="00DF43FB"/>
    <w:rsid w:val="00DF4860"/>
    <w:rsid w:val="00DF66F5"/>
    <w:rsid w:val="00E01999"/>
    <w:rsid w:val="00E06BFC"/>
    <w:rsid w:val="00E176BF"/>
    <w:rsid w:val="00E2105E"/>
    <w:rsid w:val="00E231B7"/>
    <w:rsid w:val="00E25361"/>
    <w:rsid w:val="00E30435"/>
    <w:rsid w:val="00E30B61"/>
    <w:rsid w:val="00E3126A"/>
    <w:rsid w:val="00E33F1C"/>
    <w:rsid w:val="00E41351"/>
    <w:rsid w:val="00E42818"/>
    <w:rsid w:val="00E44AB4"/>
    <w:rsid w:val="00E4686A"/>
    <w:rsid w:val="00E47481"/>
    <w:rsid w:val="00E477AA"/>
    <w:rsid w:val="00E50A0C"/>
    <w:rsid w:val="00E50F66"/>
    <w:rsid w:val="00E53B19"/>
    <w:rsid w:val="00E62201"/>
    <w:rsid w:val="00E648E4"/>
    <w:rsid w:val="00E657C9"/>
    <w:rsid w:val="00E76FE3"/>
    <w:rsid w:val="00E77488"/>
    <w:rsid w:val="00E847F6"/>
    <w:rsid w:val="00E854C5"/>
    <w:rsid w:val="00E90B3B"/>
    <w:rsid w:val="00E92B74"/>
    <w:rsid w:val="00E957FA"/>
    <w:rsid w:val="00E97549"/>
    <w:rsid w:val="00E97826"/>
    <w:rsid w:val="00EA0C46"/>
    <w:rsid w:val="00EA2A3F"/>
    <w:rsid w:val="00EA4F8B"/>
    <w:rsid w:val="00EA5332"/>
    <w:rsid w:val="00EA6F4C"/>
    <w:rsid w:val="00EB2C55"/>
    <w:rsid w:val="00EB4882"/>
    <w:rsid w:val="00EC08A5"/>
    <w:rsid w:val="00EC2082"/>
    <w:rsid w:val="00EC31B5"/>
    <w:rsid w:val="00EC4D68"/>
    <w:rsid w:val="00EC6488"/>
    <w:rsid w:val="00EC6CD3"/>
    <w:rsid w:val="00ED04AF"/>
    <w:rsid w:val="00ED13BB"/>
    <w:rsid w:val="00ED467C"/>
    <w:rsid w:val="00ED4D35"/>
    <w:rsid w:val="00ED57BA"/>
    <w:rsid w:val="00EE00D3"/>
    <w:rsid w:val="00EE0BEF"/>
    <w:rsid w:val="00EE0CCF"/>
    <w:rsid w:val="00EE3C79"/>
    <w:rsid w:val="00EE52C1"/>
    <w:rsid w:val="00EE576B"/>
    <w:rsid w:val="00EE66AC"/>
    <w:rsid w:val="00EE6C5B"/>
    <w:rsid w:val="00EF03CE"/>
    <w:rsid w:val="00EF2EDF"/>
    <w:rsid w:val="00EF3803"/>
    <w:rsid w:val="00EF3BBE"/>
    <w:rsid w:val="00EF4EE6"/>
    <w:rsid w:val="00EF625B"/>
    <w:rsid w:val="00EF6F42"/>
    <w:rsid w:val="00EF6F70"/>
    <w:rsid w:val="00F016D8"/>
    <w:rsid w:val="00F028C1"/>
    <w:rsid w:val="00F0570E"/>
    <w:rsid w:val="00F06152"/>
    <w:rsid w:val="00F1206E"/>
    <w:rsid w:val="00F13110"/>
    <w:rsid w:val="00F13570"/>
    <w:rsid w:val="00F14C91"/>
    <w:rsid w:val="00F153B3"/>
    <w:rsid w:val="00F34510"/>
    <w:rsid w:val="00F37780"/>
    <w:rsid w:val="00F414CC"/>
    <w:rsid w:val="00F43058"/>
    <w:rsid w:val="00F432E4"/>
    <w:rsid w:val="00F43FFD"/>
    <w:rsid w:val="00F46574"/>
    <w:rsid w:val="00F468F5"/>
    <w:rsid w:val="00F47DA0"/>
    <w:rsid w:val="00F6586D"/>
    <w:rsid w:val="00F66C31"/>
    <w:rsid w:val="00F66D7F"/>
    <w:rsid w:val="00F67586"/>
    <w:rsid w:val="00F708DD"/>
    <w:rsid w:val="00F71DB3"/>
    <w:rsid w:val="00F73966"/>
    <w:rsid w:val="00F764E6"/>
    <w:rsid w:val="00F77E80"/>
    <w:rsid w:val="00F82B09"/>
    <w:rsid w:val="00F95127"/>
    <w:rsid w:val="00F95599"/>
    <w:rsid w:val="00F95DBC"/>
    <w:rsid w:val="00F96349"/>
    <w:rsid w:val="00F96EAE"/>
    <w:rsid w:val="00F97447"/>
    <w:rsid w:val="00F97B16"/>
    <w:rsid w:val="00FA0C00"/>
    <w:rsid w:val="00FA67F9"/>
    <w:rsid w:val="00FA739E"/>
    <w:rsid w:val="00FB2BF6"/>
    <w:rsid w:val="00FB2E5F"/>
    <w:rsid w:val="00FB4224"/>
    <w:rsid w:val="00FB7919"/>
    <w:rsid w:val="00FC074E"/>
    <w:rsid w:val="00FC0E23"/>
    <w:rsid w:val="00FC17E6"/>
    <w:rsid w:val="00FC2D59"/>
    <w:rsid w:val="00FC2DD4"/>
    <w:rsid w:val="00FC341E"/>
    <w:rsid w:val="00FC3683"/>
    <w:rsid w:val="00FC66A1"/>
    <w:rsid w:val="00FC7458"/>
    <w:rsid w:val="00FD01E2"/>
    <w:rsid w:val="00FD1AE4"/>
    <w:rsid w:val="00FD1EA0"/>
    <w:rsid w:val="00FD66F3"/>
    <w:rsid w:val="00FD74A9"/>
    <w:rsid w:val="00FE2648"/>
    <w:rsid w:val="00FE3509"/>
    <w:rsid w:val="00FE58D5"/>
    <w:rsid w:val="00FE7C41"/>
    <w:rsid w:val="00FF114B"/>
    <w:rsid w:val="00FF1250"/>
    <w:rsid w:val="00FF4047"/>
    <w:rsid w:val="00FF6B58"/>
    <w:rsid w:val="00FF7773"/>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5F50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7F"/>
    <w:pPr>
      <w:tabs>
        <w:tab w:val="center" w:pos="4252"/>
        <w:tab w:val="right" w:pos="8504"/>
      </w:tabs>
      <w:snapToGrid w:val="0"/>
    </w:pPr>
  </w:style>
  <w:style w:type="character" w:customStyle="1" w:styleId="a5">
    <w:name w:val="ヘッダー (文字)"/>
    <w:basedOn w:val="a0"/>
    <w:link w:val="a4"/>
    <w:uiPriority w:val="99"/>
    <w:rsid w:val="00F66D7F"/>
  </w:style>
  <w:style w:type="paragraph" w:styleId="a6">
    <w:name w:val="List Paragraph"/>
    <w:basedOn w:val="a"/>
    <w:uiPriority w:val="34"/>
    <w:qFormat/>
    <w:rsid w:val="00F66D7F"/>
    <w:pPr>
      <w:ind w:leftChars="400" w:left="840"/>
    </w:pPr>
  </w:style>
  <w:style w:type="paragraph" w:styleId="a7">
    <w:name w:val="Balloon Text"/>
    <w:basedOn w:val="a"/>
    <w:link w:val="a8"/>
    <w:uiPriority w:val="99"/>
    <w:semiHidden/>
    <w:unhideWhenUsed/>
    <w:rsid w:val="00F66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7F"/>
    <w:rPr>
      <w:rFonts w:asciiTheme="majorHAnsi" w:eastAsiaTheme="majorEastAsia" w:hAnsiTheme="majorHAnsi" w:cstheme="majorBidi"/>
      <w:sz w:val="18"/>
      <w:szCs w:val="18"/>
    </w:rPr>
  </w:style>
  <w:style w:type="paragraph" w:styleId="a9">
    <w:name w:val="footer"/>
    <w:basedOn w:val="a"/>
    <w:link w:val="aa"/>
    <w:uiPriority w:val="99"/>
    <w:unhideWhenUsed/>
    <w:rsid w:val="00FC341E"/>
    <w:pPr>
      <w:tabs>
        <w:tab w:val="center" w:pos="4252"/>
        <w:tab w:val="right" w:pos="8504"/>
      </w:tabs>
      <w:snapToGrid w:val="0"/>
    </w:pPr>
  </w:style>
  <w:style w:type="character" w:customStyle="1" w:styleId="aa">
    <w:name w:val="フッター (文字)"/>
    <w:basedOn w:val="a0"/>
    <w:link w:val="a9"/>
    <w:uiPriority w:val="99"/>
    <w:rsid w:val="00FC341E"/>
  </w:style>
  <w:style w:type="paragraph" w:styleId="ab">
    <w:name w:val="Plain Text"/>
    <w:basedOn w:val="a"/>
    <w:link w:val="ac"/>
    <w:uiPriority w:val="99"/>
    <w:unhideWhenUsed/>
    <w:rsid w:val="00C71CC6"/>
    <w:rPr>
      <w:rFonts w:ascii="Yu Gothic" w:eastAsia="Yu Gothic" w:hAnsi="Courier New" w:cs="Courier New"/>
      <w:sz w:val="22"/>
    </w:rPr>
  </w:style>
  <w:style w:type="character" w:customStyle="1" w:styleId="ac">
    <w:name w:val="書式なし (文字)"/>
    <w:basedOn w:val="a0"/>
    <w:link w:val="ab"/>
    <w:uiPriority w:val="99"/>
    <w:rsid w:val="00C71CC6"/>
    <w:rPr>
      <w:rFonts w:ascii="Yu Gothic" w:eastAsia="Yu Gothic" w:hAnsi="Courier New" w:cs="Courier New"/>
      <w:sz w:val="22"/>
    </w:rPr>
  </w:style>
  <w:style w:type="paragraph" w:customStyle="1" w:styleId="Pa91">
    <w:name w:val="Pa9+1"/>
    <w:basedOn w:val="a"/>
    <w:next w:val="a"/>
    <w:uiPriority w:val="99"/>
    <w:rsid w:val="00476D20"/>
    <w:pPr>
      <w:widowControl w:val="0"/>
      <w:autoSpaceDE w:val="0"/>
      <w:autoSpaceDN w:val="0"/>
      <w:adjustRightInd w:val="0"/>
      <w:spacing w:line="213" w:lineRule="atLeast"/>
    </w:pPr>
    <w:rPr>
      <w:rFonts w:ascii="A-OTF Ryumin Pr6N R-KL" w:eastAsia="A-OTF Ryumin Pr6N R-K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9482">
      <w:bodyDiv w:val="1"/>
      <w:marLeft w:val="0"/>
      <w:marRight w:val="0"/>
      <w:marTop w:val="0"/>
      <w:marBottom w:val="0"/>
      <w:divBdr>
        <w:top w:val="none" w:sz="0" w:space="0" w:color="auto"/>
        <w:left w:val="none" w:sz="0" w:space="0" w:color="auto"/>
        <w:bottom w:val="none" w:sz="0" w:space="0" w:color="auto"/>
        <w:right w:val="none" w:sz="0" w:space="0" w:color="auto"/>
      </w:divBdr>
    </w:div>
    <w:div w:id="19062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C04-DE01-4F18-86C4-4FCDB908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2025-06-09T02:56:00Z</dcterms:created>
  <dcterms:modified xsi:type="dcterms:W3CDTF">2025-06-09T02:56:00Z</dcterms:modified>
</cp:coreProperties>
</file>