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158" w:type="dxa"/>
        <w:jc w:val="center"/>
        <w:tblLook w:val="04A0" w:firstRow="1" w:lastRow="0" w:firstColumn="1" w:lastColumn="0" w:noHBand="0" w:noVBand="1"/>
      </w:tblPr>
      <w:tblGrid>
        <w:gridCol w:w="1963"/>
        <w:gridCol w:w="7195"/>
      </w:tblGrid>
      <w:tr w:rsidR="00125946" w:rsidRPr="003B210F" w14:paraId="47AD1D4C" w14:textId="77777777" w:rsidTr="006028DF">
        <w:trPr>
          <w:trHeight w:val="480"/>
          <w:jc w:val="center"/>
        </w:trPr>
        <w:tc>
          <w:tcPr>
            <w:tcW w:w="1963" w:type="dxa"/>
            <w:vAlign w:val="center"/>
          </w:tcPr>
          <w:p w14:paraId="635B22EB" w14:textId="77777777" w:rsidR="00D53313" w:rsidRPr="003B210F" w:rsidRDefault="00D53313" w:rsidP="00126A86">
            <w:pPr>
              <w:spacing w:line="240" w:lineRule="auto"/>
              <w:jc w:val="center"/>
              <w:rPr>
                <w:rFonts w:ascii="Meiryo UI" w:eastAsia="Meiryo UI" w:hAnsi="Meiryo UI"/>
                <w:szCs w:val="22"/>
              </w:rPr>
            </w:pPr>
            <w:r w:rsidRPr="003B210F">
              <w:rPr>
                <w:rFonts w:ascii="Meiryo UI" w:eastAsia="Meiryo UI" w:hAnsi="Meiryo UI" w:hint="eastAsia"/>
                <w:szCs w:val="22"/>
              </w:rPr>
              <w:t>基本指針の目標</w:t>
            </w:r>
          </w:p>
        </w:tc>
        <w:tc>
          <w:tcPr>
            <w:tcW w:w="7195" w:type="dxa"/>
            <w:vAlign w:val="center"/>
          </w:tcPr>
          <w:p w14:paraId="3A577194" w14:textId="77777777" w:rsidR="00D53313" w:rsidRPr="003B210F" w:rsidRDefault="00D53313" w:rsidP="006028DF">
            <w:pPr>
              <w:spacing w:line="240" w:lineRule="auto"/>
              <w:rPr>
                <w:rFonts w:ascii="Meiryo UI" w:eastAsia="Meiryo UI" w:hAnsi="Meiryo UI"/>
                <w:szCs w:val="22"/>
              </w:rPr>
            </w:pPr>
            <w:r w:rsidRPr="003B210F">
              <w:rPr>
                <w:rFonts w:ascii="Meiryo UI" w:eastAsia="Meiryo UI" w:hAnsi="Meiryo UI" w:hint="eastAsia"/>
                <w:szCs w:val="22"/>
              </w:rPr>
              <w:t>福祉施設から一般就労への移行等</w:t>
            </w:r>
          </w:p>
        </w:tc>
      </w:tr>
    </w:tbl>
    <w:p w14:paraId="5749C0FA" w14:textId="41CDD919" w:rsidR="00D53313" w:rsidRPr="003B210F" w:rsidRDefault="00564A24" w:rsidP="00D53313">
      <w:pPr>
        <w:spacing w:line="160" w:lineRule="exact"/>
        <w:ind w:left="220" w:hangingChars="100" w:hanging="220"/>
        <w:jc w:val="center"/>
        <w:rPr>
          <w:rFonts w:ascii="Meiryo UI" w:eastAsia="Meiryo UI" w:hAnsi="Meiryo UI"/>
          <w:szCs w:val="22"/>
        </w:rPr>
      </w:pPr>
      <w:r w:rsidRPr="003B210F">
        <w:rPr>
          <w:rFonts w:ascii="Meiryo UI" w:eastAsia="Meiryo UI" w:hAnsi="Meiryo UI"/>
          <w:noProof/>
          <w:szCs w:val="22"/>
        </w:rPr>
        <mc:AlternateContent>
          <mc:Choice Requires="wps">
            <w:drawing>
              <wp:anchor distT="0" distB="0" distL="114300" distR="114300" simplePos="0" relativeHeight="251659264" behindDoc="0" locked="0" layoutInCell="1" allowOverlap="1" wp14:anchorId="110E6083" wp14:editId="121D74E5">
                <wp:simplePos x="0" y="0"/>
                <wp:positionH relativeFrom="column">
                  <wp:posOffset>5711190</wp:posOffset>
                </wp:positionH>
                <wp:positionV relativeFrom="paragraph">
                  <wp:posOffset>-1025525</wp:posOffset>
                </wp:positionV>
                <wp:extent cx="933450" cy="4762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933450" cy="476250"/>
                        </a:xfrm>
                        <a:prstGeom prst="rect">
                          <a:avLst/>
                        </a:prstGeom>
                        <a:solidFill>
                          <a:schemeClr val="lt1"/>
                        </a:solidFill>
                        <a:ln w="6350">
                          <a:solidFill>
                            <a:prstClr val="black"/>
                          </a:solidFill>
                        </a:ln>
                      </wps:spPr>
                      <wps:txbx>
                        <w:txbxContent>
                          <w:p w14:paraId="0C652910" w14:textId="1FB3266A" w:rsidR="00564A24" w:rsidRPr="00126A86" w:rsidRDefault="00564A24" w:rsidP="00564A24">
                            <w:pPr>
                              <w:jc w:val="center"/>
                              <w:rPr>
                                <w:rFonts w:ascii="Meiryo UI" w:eastAsia="Meiryo UI" w:hAnsi="Meiryo UI"/>
                              </w:rPr>
                            </w:pPr>
                            <w:r w:rsidRPr="00126A86">
                              <w:rPr>
                                <w:rFonts w:ascii="Meiryo UI" w:eastAsia="Meiryo UI" w:hAnsi="Meiryo UI" w:hint="eastAsia"/>
                              </w:rPr>
                              <w:t>資料</w:t>
                            </w:r>
                            <w:r w:rsidR="0086586D">
                              <w:rPr>
                                <w:rFonts w:ascii="Meiryo UI" w:eastAsia="Meiryo UI" w:hAnsi="Meiryo UI" w:hint="eastAsia"/>
                              </w:rPr>
                              <w:t>１－１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10E6083" id="_x0000_t202" coordsize="21600,21600" o:spt="202" path="m,l,21600r21600,l21600,xe">
                <v:stroke joinstyle="miter"/>
                <v:path gradientshapeok="t" o:connecttype="rect"/>
              </v:shapetype>
              <v:shape id="テキスト ボックス 1" o:spid="_x0000_s1026" type="#_x0000_t202" style="position:absolute;left:0;text-align:left;margin-left:449.7pt;margin-top:-80.75pt;width:73.5pt;height:3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" fillcolor="white [3201]" strokeweight=".5pt">
                <v:textbox>
                  <w:txbxContent>
                    <w:p w14:paraId="0C652910" w14:textId="1FB3266A" w:rsidR="00564A24" w:rsidRPr="00126A86" w:rsidRDefault="00564A24" w:rsidP="00564A24">
                      <w:pPr>
                        <w:jc w:val="center"/>
                        <w:rPr>
                          <w:rFonts w:ascii="Meiryo UI" w:eastAsia="Meiryo UI" w:hAnsi="Meiryo UI"/>
                        </w:rPr>
                      </w:pPr>
                      <w:r w:rsidRPr="00126A86">
                        <w:rPr>
                          <w:rFonts w:ascii="Meiryo UI" w:eastAsia="Meiryo UI" w:hAnsi="Meiryo UI" w:hint="eastAsia"/>
                        </w:rPr>
                        <w:t>資料</w:t>
                      </w:r>
                      <w:r w:rsidR="0086586D">
                        <w:rPr>
                          <w:rFonts w:ascii="Meiryo UI" w:eastAsia="Meiryo UI" w:hAnsi="Meiryo UI" w:hint="eastAsia"/>
                        </w:rPr>
                        <w:t>１－１</w:t>
                      </w:r>
                    </w:p>
                  </w:txbxContent>
                </v:textbox>
              </v:shape>
            </w:pict>
          </mc:Fallback>
        </mc:AlternateContent>
      </w:r>
    </w:p>
    <w:tbl>
      <w:tblPr>
        <w:tblStyle w:val="a3"/>
        <w:tblW w:w="9776" w:type="dxa"/>
        <w:jc w:val="center"/>
        <w:tblLayout w:type="fixed"/>
        <w:tblLook w:val="04A0" w:firstRow="1" w:lastRow="0" w:firstColumn="1" w:lastColumn="0" w:noHBand="0" w:noVBand="1"/>
      </w:tblPr>
      <w:tblGrid>
        <w:gridCol w:w="455"/>
        <w:gridCol w:w="1012"/>
        <w:gridCol w:w="3421"/>
        <w:gridCol w:w="4888"/>
      </w:tblGrid>
      <w:tr w:rsidR="00125946" w:rsidRPr="003B210F" w14:paraId="26BC5437" w14:textId="77777777" w:rsidTr="006028DF">
        <w:trPr>
          <w:trHeight w:val="5289"/>
          <w:jc w:val="center"/>
        </w:trPr>
        <w:tc>
          <w:tcPr>
            <w:tcW w:w="455" w:type="dxa"/>
            <w:textDirection w:val="tbRlV"/>
            <w:vAlign w:val="center"/>
          </w:tcPr>
          <w:p w14:paraId="437D24E4" w14:textId="77777777" w:rsidR="00D53313" w:rsidRPr="003B210F" w:rsidRDefault="00D53313" w:rsidP="006028DF">
            <w:pPr>
              <w:spacing w:line="300" w:lineRule="exact"/>
              <w:ind w:left="113" w:right="113"/>
              <w:jc w:val="center"/>
              <w:rPr>
                <w:rFonts w:ascii="Meiryo UI" w:eastAsia="Meiryo UI" w:hAnsi="Meiryo UI"/>
                <w:szCs w:val="22"/>
              </w:rPr>
            </w:pPr>
            <w:r w:rsidRPr="003B210F">
              <w:rPr>
                <w:rFonts w:ascii="Meiryo UI" w:eastAsia="Meiryo UI" w:hAnsi="Meiryo UI" w:hint="eastAsia"/>
                <w:szCs w:val="22"/>
              </w:rPr>
              <w:t>計画（Ｐ）→実施（Ｄ）</w:t>
            </w:r>
          </w:p>
        </w:tc>
        <w:tc>
          <w:tcPr>
            <w:tcW w:w="1012" w:type="dxa"/>
            <w:vAlign w:val="center"/>
          </w:tcPr>
          <w:p w14:paraId="32FD1226" w14:textId="77777777" w:rsidR="00D53313" w:rsidRPr="003B210F" w:rsidRDefault="00D53313" w:rsidP="006028DF">
            <w:pPr>
              <w:spacing w:line="300" w:lineRule="exact"/>
              <w:jc w:val="center"/>
              <w:rPr>
                <w:rFonts w:ascii="Meiryo UI" w:eastAsia="Meiryo UI" w:hAnsi="Meiryo UI"/>
                <w:szCs w:val="22"/>
              </w:rPr>
            </w:pPr>
            <w:r w:rsidRPr="003B210F">
              <w:rPr>
                <w:rFonts w:ascii="Meiryo UI" w:eastAsia="Meiryo UI" w:hAnsi="Meiryo UI" w:hint="eastAsia"/>
                <w:szCs w:val="22"/>
              </w:rPr>
              <w:t>目標値</w:t>
            </w:r>
          </w:p>
          <w:p w14:paraId="31AE150C" w14:textId="6C730875" w:rsidR="00D53313" w:rsidRPr="003B210F" w:rsidRDefault="00980EAC" w:rsidP="006028DF">
            <w:pPr>
              <w:spacing w:line="300" w:lineRule="exact"/>
              <w:jc w:val="center"/>
              <w:rPr>
                <w:rFonts w:ascii="Meiryo UI" w:eastAsia="Meiryo UI" w:hAnsi="Meiryo UI"/>
                <w:szCs w:val="22"/>
              </w:rPr>
            </w:pPr>
            <w:r w:rsidRPr="003B210F">
              <w:rPr>
                <w:rFonts w:ascii="Meiryo UI" w:eastAsia="Meiryo UI" w:hAnsi="Meiryo UI" w:hint="eastAsia"/>
                <w:szCs w:val="22"/>
              </w:rPr>
              <w:t>・</w:t>
            </w:r>
          </w:p>
          <w:p w14:paraId="7E6A2DA5" w14:textId="77777777" w:rsidR="00D53313" w:rsidRPr="003B210F" w:rsidRDefault="00D53313" w:rsidP="006028DF">
            <w:pPr>
              <w:spacing w:line="300" w:lineRule="exact"/>
              <w:jc w:val="center"/>
              <w:rPr>
                <w:rFonts w:ascii="Meiryo UI" w:eastAsia="Meiryo UI" w:hAnsi="Meiryo UI"/>
                <w:szCs w:val="22"/>
              </w:rPr>
            </w:pPr>
            <w:r w:rsidRPr="003B210F">
              <w:rPr>
                <w:rFonts w:ascii="Meiryo UI" w:eastAsia="Meiryo UI" w:hAnsi="Meiryo UI" w:hint="eastAsia"/>
                <w:szCs w:val="22"/>
              </w:rPr>
              <w:t>実績値</w:t>
            </w:r>
          </w:p>
        </w:tc>
        <w:tc>
          <w:tcPr>
            <w:tcW w:w="8309" w:type="dxa"/>
            <w:gridSpan w:val="2"/>
          </w:tcPr>
          <w:p w14:paraId="4A660D4D" w14:textId="77777777" w:rsidR="00D53313" w:rsidRPr="003B210F" w:rsidRDefault="00D53313" w:rsidP="006028DF">
            <w:pPr>
              <w:widowControl/>
              <w:autoSpaceDE/>
              <w:autoSpaceDN/>
              <w:adjustRightInd/>
              <w:snapToGrid/>
              <w:spacing w:line="120" w:lineRule="exact"/>
              <w:ind w:right="57"/>
              <w:jc w:val="left"/>
              <w:textAlignment w:val="auto"/>
              <w:rPr>
                <w:rFonts w:ascii="Meiryo UI" w:eastAsia="Meiryo UI" w:hAnsi="Meiryo UI" w:cs="Arial"/>
                <w:szCs w:val="22"/>
              </w:rPr>
            </w:pPr>
          </w:p>
          <w:p w14:paraId="48190E47" w14:textId="0AD63217" w:rsidR="00D53313" w:rsidRPr="003B210F" w:rsidRDefault="00E36C1D" w:rsidP="006028DF">
            <w:pPr>
              <w:widowControl/>
              <w:numPr>
                <w:ilvl w:val="0"/>
                <w:numId w:val="1"/>
              </w:numPr>
              <w:autoSpaceDE/>
              <w:autoSpaceDN/>
              <w:adjustRightInd/>
              <w:snapToGrid/>
              <w:spacing w:line="300" w:lineRule="exact"/>
              <w:ind w:left="0" w:right="58"/>
              <w:jc w:val="left"/>
              <w:textAlignment w:val="auto"/>
              <w:rPr>
                <w:rFonts w:ascii="Meiryo UI" w:eastAsia="Meiryo UI" w:hAnsi="Meiryo UI" w:cs="Arial"/>
                <w:szCs w:val="22"/>
              </w:rPr>
            </w:pPr>
            <w:r w:rsidRPr="003B210F">
              <w:rPr>
                <w:rFonts w:ascii="Meiryo UI" w:eastAsia="Meiryo UI" w:hAnsi="Meiryo UI" w:cs="Arial" w:hint="eastAsia"/>
                <w:szCs w:val="22"/>
              </w:rPr>
              <w:t>【令和</w:t>
            </w:r>
            <w:r w:rsidR="001713BD" w:rsidRPr="003B210F">
              <w:rPr>
                <w:rFonts w:ascii="Meiryo UI" w:eastAsia="Meiryo UI" w:hAnsi="Meiryo UI" w:cs="Arial" w:hint="eastAsia"/>
                <w:szCs w:val="22"/>
              </w:rPr>
              <w:t>８</w:t>
            </w:r>
            <w:r w:rsidR="00D53313" w:rsidRPr="003B210F">
              <w:rPr>
                <w:rFonts w:ascii="Meiryo UI" w:eastAsia="Meiryo UI" w:hAnsi="Meiryo UI" w:cs="Arial" w:hint="eastAsia"/>
                <w:szCs w:val="22"/>
              </w:rPr>
              <w:t>年度末までの目標値】</w:t>
            </w:r>
          </w:p>
          <w:p w14:paraId="04458254" w14:textId="6E6A8C91" w:rsidR="00D53313" w:rsidRPr="003B210F" w:rsidRDefault="00D53313" w:rsidP="006028DF">
            <w:pPr>
              <w:widowControl/>
              <w:numPr>
                <w:ilvl w:val="0"/>
                <w:numId w:val="1"/>
              </w:numPr>
              <w:autoSpaceDE/>
              <w:autoSpaceDN/>
              <w:adjustRightInd/>
              <w:snapToGrid/>
              <w:spacing w:line="300" w:lineRule="exact"/>
              <w:ind w:left="0" w:right="58"/>
              <w:jc w:val="left"/>
              <w:textAlignment w:val="auto"/>
              <w:rPr>
                <w:rFonts w:ascii="Meiryo UI" w:eastAsia="Meiryo UI" w:hAnsi="Meiryo UI" w:cs="Arial"/>
                <w:szCs w:val="22"/>
              </w:rPr>
            </w:pPr>
            <w:r w:rsidRPr="003B210F">
              <w:rPr>
                <w:rFonts w:ascii="Meiryo UI" w:eastAsia="Meiryo UI" w:hAnsi="Meiryo UI" w:hint="eastAsia"/>
                <w:szCs w:val="22"/>
              </w:rPr>
              <w:t xml:space="preserve">　</w:t>
            </w:r>
            <w:r w:rsidR="007B120B" w:rsidRPr="003B210F">
              <w:rPr>
                <w:rFonts w:ascii="Meiryo UI" w:eastAsia="Meiryo UI" w:hAnsi="Meiryo UI" w:hint="eastAsia"/>
                <w:szCs w:val="22"/>
              </w:rPr>
              <w:t>・</w:t>
            </w:r>
            <w:r w:rsidR="00E36C1D" w:rsidRPr="003B210F">
              <w:rPr>
                <w:rFonts w:ascii="Meiryo UI" w:eastAsia="Meiryo UI" w:hAnsi="Meiryo UI" w:hint="eastAsia"/>
                <w:szCs w:val="22"/>
              </w:rPr>
              <w:t>就労移行支援等を通じた一般就労移行者数</w:t>
            </w:r>
            <w:r w:rsidRPr="003B210F">
              <w:rPr>
                <w:rFonts w:ascii="Meiryo UI" w:eastAsia="Meiryo UI" w:hAnsi="Meiryo UI" w:hint="eastAsia"/>
                <w:szCs w:val="22"/>
              </w:rPr>
              <w:t>：</w:t>
            </w:r>
            <w:r w:rsidR="005207C9" w:rsidRPr="003B210F">
              <w:rPr>
                <w:rFonts w:ascii="Meiryo UI" w:eastAsia="Meiryo UI" w:hAnsi="Meiryo UI" w:hint="eastAsia"/>
                <w:b/>
                <w:szCs w:val="22"/>
              </w:rPr>
              <w:t>3,142</w:t>
            </w:r>
            <w:r w:rsidRPr="003B210F">
              <w:rPr>
                <w:rFonts w:ascii="Meiryo UI" w:eastAsia="Meiryo UI" w:hAnsi="Meiryo UI" w:hint="eastAsia"/>
                <w:b/>
                <w:szCs w:val="22"/>
              </w:rPr>
              <w:t>人</w:t>
            </w:r>
          </w:p>
          <w:p w14:paraId="79A57D65" w14:textId="2BA1BC78" w:rsidR="00D53313" w:rsidRPr="003B210F" w:rsidRDefault="00E36C1D" w:rsidP="006028DF">
            <w:pPr>
              <w:widowControl/>
              <w:autoSpaceDE/>
              <w:autoSpaceDN/>
              <w:adjustRightInd/>
              <w:snapToGrid/>
              <w:spacing w:line="300" w:lineRule="exact"/>
              <w:ind w:right="58"/>
              <w:jc w:val="left"/>
              <w:textAlignment w:val="auto"/>
              <w:rPr>
                <w:rFonts w:ascii="Meiryo UI" w:eastAsia="Meiryo UI" w:hAnsi="Meiryo UI" w:cs="Arial"/>
                <w:szCs w:val="22"/>
              </w:rPr>
            </w:pPr>
            <w:r w:rsidRPr="003B210F">
              <w:rPr>
                <w:rFonts w:ascii="Meiryo UI" w:eastAsia="Meiryo UI" w:hAnsi="Meiryo UI" w:cs="Arial" w:hint="eastAsia"/>
                <w:szCs w:val="22"/>
              </w:rPr>
              <w:t xml:space="preserve">　・就労移行支援を通じた一般就労移行者数</w:t>
            </w:r>
            <w:r w:rsidR="00307722" w:rsidRPr="003B210F">
              <w:rPr>
                <w:rFonts w:ascii="Meiryo UI" w:eastAsia="Meiryo UI" w:hAnsi="Meiryo UI" w:cs="Arial" w:hint="eastAsia"/>
                <w:szCs w:val="22"/>
              </w:rPr>
              <w:t xml:space="preserve">　 </w:t>
            </w:r>
            <w:r w:rsidR="00D53313" w:rsidRPr="003B210F">
              <w:rPr>
                <w:rFonts w:ascii="Meiryo UI" w:eastAsia="Meiryo UI" w:hAnsi="Meiryo UI" w:cs="Arial" w:hint="eastAsia"/>
                <w:szCs w:val="22"/>
              </w:rPr>
              <w:t>：</w:t>
            </w:r>
            <w:r w:rsidR="005207C9" w:rsidRPr="003B210F">
              <w:rPr>
                <w:rFonts w:ascii="Meiryo UI" w:eastAsia="Meiryo UI" w:hAnsi="Meiryo UI" w:cs="Arial" w:hint="eastAsia"/>
                <w:b/>
                <w:szCs w:val="22"/>
              </w:rPr>
              <w:t>2,204</w:t>
            </w:r>
            <w:r w:rsidR="00D53313" w:rsidRPr="003B210F">
              <w:rPr>
                <w:rFonts w:ascii="Meiryo UI" w:eastAsia="Meiryo UI" w:hAnsi="Meiryo UI" w:cs="Arial" w:hint="eastAsia"/>
                <w:b/>
                <w:szCs w:val="22"/>
              </w:rPr>
              <w:t>人</w:t>
            </w:r>
          </w:p>
          <w:p w14:paraId="5CC88453" w14:textId="71B955F2" w:rsidR="00D53313" w:rsidRPr="003B210F" w:rsidRDefault="00E36C1D" w:rsidP="006028DF">
            <w:pPr>
              <w:widowControl/>
              <w:autoSpaceDE/>
              <w:autoSpaceDN/>
              <w:adjustRightInd/>
              <w:snapToGrid/>
              <w:spacing w:line="300" w:lineRule="exact"/>
              <w:ind w:left="4400" w:right="58" w:hangingChars="2000" w:hanging="4400"/>
              <w:jc w:val="left"/>
              <w:textAlignment w:val="auto"/>
              <w:rPr>
                <w:rFonts w:ascii="Meiryo UI" w:eastAsia="Meiryo UI" w:hAnsi="Meiryo UI" w:cs="Arial"/>
                <w:szCs w:val="22"/>
              </w:rPr>
            </w:pPr>
            <w:r w:rsidRPr="003B210F">
              <w:rPr>
                <w:rFonts w:ascii="Meiryo UI" w:eastAsia="Meiryo UI" w:hAnsi="Meiryo UI" w:cs="Arial" w:hint="eastAsia"/>
                <w:szCs w:val="22"/>
              </w:rPr>
              <w:t xml:space="preserve">　・就労継続支援</w:t>
            </w:r>
            <w:r w:rsidR="00ED76E5" w:rsidRPr="003B210F">
              <w:rPr>
                <w:rFonts w:ascii="Meiryo UI" w:eastAsia="Meiryo UI" w:hAnsi="Meiryo UI" w:cs="Arial" w:hint="eastAsia"/>
                <w:szCs w:val="22"/>
              </w:rPr>
              <w:t>Ａ</w:t>
            </w:r>
            <w:r w:rsidRPr="003B210F">
              <w:rPr>
                <w:rFonts w:ascii="Meiryo UI" w:eastAsia="Meiryo UI" w:hAnsi="Meiryo UI" w:cs="Arial" w:hint="eastAsia"/>
                <w:szCs w:val="22"/>
              </w:rPr>
              <w:t>型を通じた一般就労移行者数</w:t>
            </w:r>
            <w:r w:rsidR="00D53313" w:rsidRPr="003B210F">
              <w:rPr>
                <w:rFonts w:ascii="Meiryo UI" w:eastAsia="Meiryo UI" w:hAnsi="Meiryo UI" w:cs="Arial" w:hint="eastAsia"/>
                <w:szCs w:val="22"/>
              </w:rPr>
              <w:t>：</w:t>
            </w:r>
            <w:r w:rsidR="004D4101" w:rsidRPr="003B210F">
              <w:rPr>
                <w:rFonts w:ascii="Meiryo UI" w:eastAsia="Meiryo UI" w:hAnsi="Meiryo UI" w:cs="Arial" w:hint="eastAsia"/>
                <w:b/>
                <w:szCs w:val="22"/>
              </w:rPr>
              <w:t>5</w:t>
            </w:r>
            <w:r w:rsidR="005207C9" w:rsidRPr="003B210F">
              <w:rPr>
                <w:rFonts w:ascii="Meiryo UI" w:eastAsia="Meiryo UI" w:hAnsi="Meiryo UI" w:cs="Arial" w:hint="eastAsia"/>
                <w:b/>
                <w:szCs w:val="22"/>
              </w:rPr>
              <w:t>68</w:t>
            </w:r>
            <w:r w:rsidRPr="003B210F">
              <w:rPr>
                <w:rFonts w:ascii="Meiryo UI" w:eastAsia="Meiryo UI" w:hAnsi="Meiryo UI" w:cs="Arial" w:hint="eastAsia"/>
                <w:b/>
                <w:szCs w:val="22"/>
              </w:rPr>
              <w:t>人</w:t>
            </w:r>
          </w:p>
          <w:p w14:paraId="13894F14" w14:textId="527C7A99" w:rsidR="00D53313" w:rsidRPr="003B210F" w:rsidRDefault="00E36C1D" w:rsidP="006028DF">
            <w:pPr>
              <w:widowControl/>
              <w:autoSpaceDE/>
              <w:autoSpaceDN/>
              <w:adjustRightInd/>
              <w:snapToGrid/>
              <w:spacing w:line="300" w:lineRule="exact"/>
              <w:ind w:left="4400" w:right="58" w:hangingChars="2000" w:hanging="4400"/>
              <w:jc w:val="left"/>
              <w:textAlignment w:val="auto"/>
              <w:rPr>
                <w:rFonts w:ascii="Meiryo UI" w:eastAsia="Meiryo UI" w:hAnsi="Meiryo UI" w:cs="Arial"/>
                <w:b/>
                <w:szCs w:val="22"/>
              </w:rPr>
            </w:pPr>
            <w:r w:rsidRPr="003B210F">
              <w:rPr>
                <w:rFonts w:ascii="Meiryo UI" w:eastAsia="Meiryo UI" w:hAnsi="Meiryo UI" w:cs="Arial" w:hint="eastAsia"/>
                <w:szCs w:val="22"/>
              </w:rPr>
              <w:t xml:space="preserve">　・就労継続支援</w:t>
            </w:r>
            <w:r w:rsidR="00ED76E5" w:rsidRPr="003B210F">
              <w:rPr>
                <w:rFonts w:ascii="Meiryo UI" w:eastAsia="Meiryo UI" w:hAnsi="Meiryo UI" w:cs="Arial" w:hint="eastAsia"/>
                <w:szCs w:val="22"/>
              </w:rPr>
              <w:t>Ｂ</w:t>
            </w:r>
            <w:r w:rsidRPr="003B210F">
              <w:rPr>
                <w:rFonts w:ascii="Meiryo UI" w:eastAsia="Meiryo UI" w:hAnsi="Meiryo UI" w:cs="Arial" w:hint="eastAsia"/>
                <w:szCs w:val="22"/>
              </w:rPr>
              <w:t>型を通じた一般就労移行者数</w:t>
            </w:r>
            <w:r w:rsidR="00D53313" w:rsidRPr="003B210F">
              <w:rPr>
                <w:rFonts w:ascii="Meiryo UI" w:eastAsia="Meiryo UI" w:hAnsi="Meiryo UI" w:cs="Arial" w:hint="eastAsia"/>
                <w:szCs w:val="22"/>
              </w:rPr>
              <w:t>：</w:t>
            </w:r>
            <w:r w:rsidR="005207C9" w:rsidRPr="003B210F">
              <w:rPr>
                <w:rFonts w:ascii="Meiryo UI" w:eastAsia="Meiryo UI" w:hAnsi="Meiryo UI" w:cs="Arial" w:hint="eastAsia"/>
                <w:b/>
                <w:szCs w:val="22"/>
              </w:rPr>
              <w:t>347</w:t>
            </w:r>
            <w:r w:rsidRPr="003B210F">
              <w:rPr>
                <w:rFonts w:ascii="Meiryo UI" w:eastAsia="Meiryo UI" w:hAnsi="Meiryo UI" w:cs="Arial" w:hint="eastAsia"/>
                <w:b/>
                <w:szCs w:val="22"/>
              </w:rPr>
              <w:t>人</w:t>
            </w:r>
          </w:p>
          <w:p w14:paraId="281BA0EF" w14:textId="3EB7B0A6" w:rsidR="00B11BC3" w:rsidRPr="003B210F" w:rsidRDefault="00B11BC3" w:rsidP="0086586D">
            <w:pPr>
              <w:widowControl/>
              <w:autoSpaceDE/>
              <w:autoSpaceDN/>
              <w:adjustRightInd/>
              <w:snapToGrid/>
              <w:spacing w:line="300" w:lineRule="exact"/>
              <w:ind w:left="268" w:right="58" w:hangingChars="122" w:hanging="268"/>
              <w:jc w:val="left"/>
              <w:textAlignment w:val="auto"/>
              <w:rPr>
                <w:rFonts w:ascii="Meiryo UI" w:eastAsia="Meiryo UI" w:hAnsi="Meiryo UI" w:cs="Arial"/>
                <w:b/>
                <w:szCs w:val="22"/>
              </w:rPr>
            </w:pPr>
            <w:r w:rsidRPr="003B210F">
              <w:rPr>
                <w:rFonts w:ascii="Meiryo UI" w:eastAsia="Meiryo UI" w:hAnsi="Meiryo UI" w:cs="Arial" w:hint="eastAsia"/>
                <w:szCs w:val="22"/>
              </w:rPr>
              <w:t xml:space="preserve">　・就労移行支援事業所のうち、就労移行支援事業利用終了者に占める一般就労へ移行した者の割合が５割以上の事業所の割合：</w:t>
            </w:r>
            <w:r w:rsidRPr="003B210F">
              <w:rPr>
                <w:rFonts w:ascii="Meiryo UI" w:eastAsia="Meiryo UI" w:hAnsi="Meiryo UI" w:cs="Arial" w:hint="eastAsia"/>
                <w:b/>
                <w:szCs w:val="22"/>
              </w:rPr>
              <w:t>6割</w:t>
            </w:r>
          </w:p>
          <w:p w14:paraId="68356BF9" w14:textId="136A2952" w:rsidR="00E36C1D" w:rsidRPr="003B210F" w:rsidRDefault="00E36C1D" w:rsidP="006028DF">
            <w:pPr>
              <w:widowControl/>
              <w:autoSpaceDE/>
              <w:autoSpaceDN/>
              <w:adjustRightInd/>
              <w:snapToGrid/>
              <w:spacing w:line="300" w:lineRule="exact"/>
              <w:ind w:left="4400" w:right="58" w:hangingChars="2000" w:hanging="4400"/>
              <w:jc w:val="left"/>
              <w:textAlignment w:val="auto"/>
              <w:rPr>
                <w:rFonts w:ascii="Meiryo UI" w:eastAsia="Meiryo UI" w:hAnsi="Meiryo UI" w:cs="Arial"/>
                <w:szCs w:val="22"/>
              </w:rPr>
            </w:pPr>
            <w:r w:rsidRPr="003B210F">
              <w:rPr>
                <w:rFonts w:ascii="Meiryo UI" w:eastAsia="Meiryo UI" w:hAnsi="Meiryo UI" w:cs="Arial" w:hint="eastAsia"/>
                <w:b/>
                <w:szCs w:val="22"/>
              </w:rPr>
              <w:t xml:space="preserve">　</w:t>
            </w:r>
            <w:r w:rsidRPr="003B210F">
              <w:rPr>
                <w:rFonts w:ascii="Meiryo UI" w:eastAsia="Meiryo UI" w:hAnsi="Meiryo UI" w:cs="Arial" w:hint="eastAsia"/>
                <w:szCs w:val="22"/>
              </w:rPr>
              <w:t>・就労定着支援の利用</w:t>
            </w:r>
            <w:r w:rsidR="001713BD" w:rsidRPr="003B210F">
              <w:rPr>
                <w:rFonts w:ascii="Meiryo UI" w:eastAsia="Meiryo UI" w:hAnsi="Meiryo UI" w:cs="Arial" w:hint="eastAsia"/>
                <w:szCs w:val="22"/>
              </w:rPr>
              <w:t>者数</w:t>
            </w:r>
            <w:r w:rsidRPr="003B210F">
              <w:rPr>
                <w:rFonts w:ascii="Meiryo UI" w:eastAsia="Meiryo UI" w:hAnsi="Meiryo UI" w:cs="Arial" w:hint="eastAsia"/>
                <w:szCs w:val="22"/>
              </w:rPr>
              <w:t>：</w:t>
            </w:r>
            <w:r w:rsidR="005207C9" w:rsidRPr="003B210F">
              <w:rPr>
                <w:rFonts w:ascii="Meiryo UI" w:eastAsia="Meiryo UI" w:hAnsi="Meiryo UI" w:cs="Arial" w:hint="eastAsia"/>
                <w:b/>
                <w:bCs/>
                <w:szCs w:val="22"/>
              </w:rPr>
              <w:t>1,781人</w:t>
            </w:r>
          </w:p>
          <w:p w14:paraId="506FD33F" w14:textId="3EB4C55E" w:rsidR="00E36C1D" w:rsidRPr="003B210F" w:rsidRDefault="00E36C1D" w:rsidP="0086586D">
            <w:pPr>
              <w:widowControl/>
              <w:autoSpaceDE/>
              <w:autoSpaceDN/>
              <w:adjustRightInd/>
              <w:snapToGrid/>
              <w:spacing w:line="300" w:lineRule="exact"/>
              <w:ind w:left="3102" w:right="58" w:hangingChars="1410" w:hanging="3102"/>
              <w:jc w:val="left"/>
              <w:textAlignment w:val="auto"/>
              <w:rPr>
                <w:rFonts w:ascii="Meiryo UI" w:eastAsia="Meiryo UI" w:hAnsi="Meiryo UI" w:cs="Arial"/>
                <w:b/>
                <w:szCs w:val="22"/>
              </w:rPr>
            </w:pPr>
            <w:r w:rsidRPr="003B210F">
              <w:rPr>
                <w:rFonts w:ascii="Meiryo UI" w:eastAsia="Meiryo UI" w:hAnsi="Meiryo UI" w:cs="Arial" w:hint="eastAsia"/>
                <w:szCs w:val="22"/>
              </w:rPr>
              <w:t xml:space="preserve">　・就労定着支援の就労定着率：</w:t>
            </w:r>
            <w:r w:rsidR="00B11BC3" w:rsidRPr="003B210F">
              <w:rPr>
                <w:rFonts w:ascii="Meiryo UI" w:eastAsia="Meiryo UI" w:hAnsi="Meiryo UI" w:cs="Arial" w:hint="eastAsia"/>
                <w:b/>
                <w:szCs w:val="22"/>
              </w:rPr>
              <w:t>就労定着支援事業の利用終了後の一定期間における就労定着率が７割以上となる就労定着支援事業所の割合が２割５分以上</w:t>
            </w:r>
          </w:p>
          <w:p w14:paraId="15AB6D76" w14:textId="38046AE2" w:rsidR="00D53313" w:rsidRPr="003B210F" w:rsidRDefault="007B120B" w:rsidP="006028DF">
            <w:pPr>
              <w:widowControl/>
              <w:autoSpaceDE/>
              <w:autoSpaceDN/>
              <w:adjustRightInd/>
              <w:snapToGrid/>
              <w:spacing w:line="300" w:lineRule="exact"/>
              <w:ind w:left="440" w:right="58" w:hangingChars="200" w:hanging="440"/>
              <w:jc w:val="left"/>
              <w:textAlignment w:val="auto"/>
              <w:rPr>
                <w:rFonts w:ascii="Meiryo UI" w:eastAsia="Meiryo UI" w:hAnsi="Meiryo UI" w:cs="Arial"/>
                <w:szCs w:val="22"/>
              </w:rPr>
            </w:pPr>
            <w:r w:rsidRPr="003B210F">
              <w:rPr>
                <w:rFonts w:ascii="Meiryo UI" w:eastAsia="Meiryo UI" w:hAnsi="Meiryo UI" w:cs="Arial" w:hint="eastAsia"/>
                <w:szCs w:val="22"/>
              </w:rPr>
              <w:t xml:space="preserve">　・就労継続支援</w:t>
            </w:r>
            <w:r w:rsidR="00EC2722" w:rsidRPr="003B210F">
              <w:rPr>
                <w:rFonts w:ascii="Meiryo UI" w:eastAsia="Meiryo UI" w:hAnsi="Meiryo UI" w:cs="Arial" w:hint="eastAsia"/>
                <w:szCs w:val="22"/>
              </w:rPr>
              <w:t>Ｂ</w:t>
            </w:r>
            <w:r w:rsidRPr="003B210F">
              <w:rPr>
                <w:rFonts w:ascii="Meiryo UI" w:eastAsia="Meiryo UI" w:hAnsi="Meiryo UI" w:cs="Arial" w:hint="eastAsia"/>
                <w:szCs w:val="22"/>
              </w:rPr>
              <w:t>型事業所における工賃の平均額</w:t>
            </w:r>
            <w:r w:rsidR="00D53313" w:rsidRPr="003B210F">
              <w:rPr>
                <w:rFonts w:ascii="Meiryo UI" w:eastAsia="Meiryo UI" w:hAnsi="Meiryo UI" w:cs="Arial" w:hint="eastAsia"/>
                <w:szCs w:val="22"/>
              </w:rPr>
              <w:t>：</w:t>
            </w:r>
            <w:r w:rsidR="004C761B" w:rsidRPr="003B210F">
              <w:rPr>
                <w:rFonts w:ascii="Meiryo UI" w:eastAsia="Meiryo UI" w:hAnsi="Meiryo UI" w:cs="Arial" w:hint="eastAsia"/>
                <w:b/>
                <w:szCs w:val="22"/>
              </w:rPr>
              <w:t>19,000</w:t>
            </w:r>
            <w:r w:rsidRPr="003B210F">
              <w:rPr>
                <w:rFonts w:ascii="Meiryo UI" w:eastAsia="Meiryo UI" w:hAnsi="Meiryo UI" w:cs="Arial" w:hint="eastAsia"/>
                <w:b/>
                <w:szCs w:val="22"/>
              </w:rPr>
              <w:t>円</w:t>
            </w:r>
            <w:r w:rsidR="005207C9" w:rsidRPr="003B210F">
              <w:rPr>
                <w:rFonts w:ascii="Meiryo UI" w:eastAsia="Meiryo UI" w:hAnsi="Meiryo UI" w:cs="Arial" w:hint="eastAsia"/>
                <w:bCs/>
                <w:szCs w:val="22"/>
              </w:rPr>
              <w:t>（令和６年度）</w:t>
            </w:r>
          </w:p>
          <w:p w14:paraId="6C930E5F" w14:textId="77777777" w:rsidR="00D53313" w:rsidRPr="003B210F" w:rsidRDefault="00D53313" w:rsidP="00526A3F">
            <w:pPr>
              <w:widowControl/>
              <w:numPr>
                <w:ilvl w:val="0"/>
                <w:numId w:val="1"/>
              </w:numPr>
              <w:autoSpaceDE/>
              <w:autoSpaceDN/>
              <w:adjustRightInd/>
              <w:snapToGrid/>
              <w:spacing w:line="300" w:lineRule="exact"/>
              <w:ind w:left="0" w:right="58"/>
              <w:jc w:val="left"/>
              <w:textAlignment w:val="auto"/>
              <w:rPr>
                <w:rFonts w:ascii="Meiryo UI" w:eastAsia="Meiryo UI" w:hAnsi="Meiryo UI" w:cs="Arial"/>
                <w:szCs w:val="22"/>
              </w:rPr>
            </w:pPr>
          </w:p>
          <w:p w14:paraId="609B4FCA" w14:textId="60C87086" w:rsidR="00D53313" w:rsidRPr="003B210F" w:rsidRDefault="00D53313" w:rsidP="006028DF">
            <w:pPr>
              <w:rPr>
                <w:rFonts w:ascii="Meiryo UI" w:eastAsia="Meiryo UI" w:hAnsi="Meiryo UI"/>
                <w:b/>
                <w:szCs w:val="22"/>
              </w:rPr>
            </w:pPr>
            <w:r w:rsidRPr="003B210F">
              <w:rPr>
                <w:rFonts w:ascii="Meiryo UI" w:eastAsia="Meiryo UI" w:hAnsi="Meiryo UI" w:hint="eastAsia"/>
                <w:szCs w:val="22"/>
              </w:rPr>
              <w:t>【目標達成に向けた考え方等】</w:t>
            </w:r>
            <w:r w:rsidR="00132B78" w:rsidRPr="003B210F">
              <w:rPr>
                <w:rFonts w:ascii="Meiryo UI" w:eastAsia="Meiryo UI" w:hAnsi="Meiryo UI" w:hint="eastAsia"/>
                <w:b/>
                <w:szCs w:val="22"/>
              </w:rPr>
              <w:t xml:space="preserve">　</w:t>
            </w:r>
          </w:p>
          <w:p w14:paraId="7064AD4B" w14:textId="686F9D14" w:rsidR="00A8468F" w:rsidRPr="003B210F" w:rsidRDefault="00D17BB1" w:rsidP="00A8468F">
            <w:pPr>
              <w:widowControl/>
              <w:autoSpaceDE/>
              <w:adjustRightInd/>
              <w:snapToGrid/>
              <w:spacing w:line="300" w:lineRule="exact"/>
              <w:ind w:firstLineChars="100" w:firstLine="220"/>
              <w:jc w:val="left"/>
              <w:rPr>
                <w:rFonts w:ascii="Meiryo UI" w:eastAsia="Meiryo UI" w:hAnsi="Meiryo UI" w:cs="Arial"/>
                <w:szCs w:val="22"/>
              </w:rPr>
            </w:pPr>
            <w:r w:rsidRPr="003B210F">
              <w:rPr>
                <w:rFonts w:ascii="Meiryo UI" w:eastAsia="Meiryo UI" w:hAnsi="Meiryo UI" w:cs="Arial" w:hint="eastAsia"/>
                <w:szCs w:val="22"/>
              </w:rPr>
              <w:t>「福祉施設からの一般就労」については</w:t>
            </w:r>
            <w:r w:rsidR="005425C5" w:rsidRPr="003B210F">
              <w:rPr>
                <w:rFonts w:ascii="Meiryo UI" w:eastAsia="Meiryo UI" w:hAnsi="Meiryo UI" w:cs="Arial" w:hint="eastAsia"/>
                <w:szCs w:val="22"/>
              </w:rPr>
              <w:t>、</w:t>
            </w:r>
            <w:r w:rsidRPr="003B210F">
              <w:rPr>
                <w:rFonts w:ascii="Meiryo UI" w:eastAsia="Meiryo UI" w:hAnsi="Meiryo UI" w:cs="Arial" w:hint="eastAsia"/>
                <w:szCs w:val="22"/>
              </w:rPr>
              <w:t>目標</w:t>
            </w:r>
            <w:r w:rsidR="00A1205B" w:rsidRPr="003B210F">
              <w:rPr>
                <w:rFonts w:ascii="Meiryo UI" w:eastAsia="Meiryo UI" w:hAnsi="Meiryo UI" w:cs="Arial"/>
                <w:szCs w:val="22"/>
              </w:rPr>
              <w:t>3,142</w:t>
            </w:r>
            <w:r w:rsidRPr="003B210F">
              <w:rPr>
                <w:rFonts w:ascii="Meiryo UI" w:eastAsia="Meiryo UI" w:hAnsi="Meiryo UI" w:cs="Arial" w:hint="eastAsia"/>
                <w:szCs w:val="22"/>
              </w:rPr>
              <w:t>人に対し</w:t>
            </w:r>
            <w:r w:rsidR="00A1205B" w:rsidRPr="003B210F">
              <w:rPr>
                <w:rFonts w:ascii="Meiryo UI" w:eastAsia="Meiryo UI" w:hAnsi="Meiryo UI" w:cs="Arial"/>
                <w:b/>
                <w:bCs/>
                <w:szCs w:val="22"/>
              </w:rPr>
              <w:t>3,74</w:t>
            </w:r>
            <w:r w:rsidR="007E1621" w:rsidRPr="003B210F">
              <w:rPr>
                <w:rFonts w:ascii="Meiryo UI" w:eastAsia="Meiryo UI" w:hAnsi="Meiryo UI" w:cs="Arial" w:hint="eastAsia"/>
                <w:b/>
                <w:bCs/>
                <w:szCs w:val="22"/>
              </w:rPr>
              <w:t>4</w:t>
            </w:r>
            <w:r w:rsidRPr="003B210F">
              <w:rPr>
                <w:rFonts w:ascii="Meiryo UI" w:eastAsia="Meiryo UI" w:hAnsi="Meiryo UI" w:cs="Arial" w:hint="eastAsia"/>
                <w:b/>
                <w:bCs/>
                <w:szCs w:val="22"/>
              </w:rPr>
              <w:t>人</w:t>
            </w:r>
            <w:r w:rsidRPr="003B210F">
              <w:rPr>
                <w:rFonts w:ascii="Meiryo UI" w:eastAsia="Meiryo UI" w:hAnsi="Meiryo UI" w:cs="Arial" w:hint="eastAsia"/>
                <w:szCs w:val="22"/>
              </w:rPr>
              <w:t>と昨年度を上回る実績であり、目標に達し</w:t>
            </w:r>
            <w:r w:rsidR="00AB5D43" w:rsidRPr="003B210F">
              <w:rPr>
                <w:rFonts w:ascii="Meiryo UI" w:eastAsia="Meiryo UI" w:hAnsi="Meiryo UI" w:cs="Arial" w:hint="eastAsia"/>
                <w:szCs w:val="22"/>
              </w:rPr>
              <w:t>た</w:t>
            </w:r>
            <w:r w:rsidRPr="003B210F">
              <w:rPr>
                <w:rFonts w:ascii="Meiryo UI" w:eastAsia="Meiryo UI" w:hAnsi="Meiryo UI" w:cs="Arial" w:hint="eastAsia"/>
                <w:szCs w:val="22"/>
              </w:rPr>
              <w:t>。</w:t>
            </w:r>
            <w:r w:rsidR="00241B53" w:rsidRPr="003B210F">
              <w:rPr>
                <w:rFonts w:ascii="Meiryo UI" w:eastAsia="Meiryo UI" w:hAnsi="Meiryo UI" w:cs="Arial" w:hint="eastAsia"/>
                <w:szCs w:val="22"/>
              </w:rPr>
              <w:t>令和</w:t>
            </w:r>
            <w:r w:rsidR="00AE4419" w:rsidRPr="003B210F">
              <w:rPr>
                <w:rFonts w:ascii="Meiryo UI" w:eastAsia="Meiryo UI" w:hAnsi="Meiryo UI" w:cs="Arial" w:hint="eastAsia"/>
                <w:szCs w:val="22"/>
              </w:rPr>
              <w:t>７</w:t>
            </w:r>
            <w:r w:rsidR="00241B53" w:rsidRPr="003B210F">
              <w:rPr>
                <w:rFonts w:ascii="Meiryo UI" w:eastAsia="Meiryo UI" w:hAnsi="Meiryo UI" w:cs="Arial" w:hint="eastAsia"/>
                <w:szCs w:val="22"/>
              </w:rPr>
              <w:t>年度は、</w:t>
            </w:r>
            <w:r w:rsidR="009A155D" w:rsidRPr="003B210F">
              <w:rPr>
                <w:rFonts w:ascii="Meiryo UI" w:eastAsia="Meiryo UI" w:hAnsi="Meiryo UI" w:cs="Arial" w:hint="eastAsia"/>
                <w:szCs w:val="22"/>
              </w:rPr>
              <w:t>引き続き一般就労者の増加・就労定着の促進を目的として、</w:t>
            </w:r>
            <w:r w:rsidR="00693680" w:rsidRPr="003B210F">
              <w:rPr>
                <w:rFonts w:ascii="Meiryo UI" w:eastAsia="Meiryo UI" w:hAnsi="Meiryo UI" w:cs="Arial" w:hint="eastAsia"/>
                <w:szCs w:val="22"/>
              </w:rPr>
              <w:t>支援員に対する研修</w:t>
            </w:r>
            <w:r w:rsidR="00192151" w:rsidRPr="003B210F">
              <w:rPr>
                <w:rFonts w:ascii="Meiryo UI" w:eastAsia="Meiryo UI" w:hAnsi="Meiryo UI" w:cs="Arial" w:hint="eastAsia"/>
                <w:szCs w:val="22"/>
              </w:rPr>
              <w:t>を実施</w:t>
            </w:r>
            <w:r w:rsidR="00B11BC3" w:rsidRPr="003B210F">
              <w:rPr>
                <w:rFonts w:ascii="Meiryo UI" w:eastAsia="Meiryo UI" w:hAnsi="Meiryo UI" w:cs="Arial" w:hint="eastAsia"/>
                <w:szCs w:val="22"/>
              </w:rPr>
              <w:t>し障がい者の就労支援についての支援力の向上を図るとともに</w:t>
            </w:r>
            <w:r w:rsidR="009A155D" w:rsidRPr="003B210F">
              <w:rPr>
                <w:rFonts w:ascii="Meiryo UI" w:eastAsia="Meiryo UI" w:hAnsi="Meiryo UI" w:cs="Arial" w:hint="eastAsia"/>
                <w:szCs w:val="22"/>
              </w:rPr>
              <w:t>、</w:t>
            </w:r>
            <w:r w:rsidR="00AE4419" w:rsidRPr="003B210F">
              <w:rPr>
                <w:rFonts w:ascii="Meiryo UI" w:eastAsia="Meiryo UI" w:hAnsi="Meiryo UI" w:cs="Arial" w:hint="eastAsia"/>
                <w:szCs w:val="22"/>
              </w:rPr>
              <w:t>令和７年10月から始まる就労選択支援の効果的な実施を</w:t>
            </w:r>
            <w:r w:rsidR="00B11BC3" w:rsidRPr="003B210F">
              <w:rPr>
                <w:rFonts w:ascii="Meiryo UI" w:eastAsia="Meiryo UI" w:hAnsi="Meiryo UI" w:cs="Arial" w:hint="eastAsia"/>
                <w:szCs w:val="22"/>
              </w:rPr>
              <w:t>めざす取組を行う</w:t>
            </w:r>
            <w:r w:rsidRPr="003B210F">
              <w:rPr>
                <w:rFonts w:ascii="Meiryo UI" w:eastAsia="Meiryo UI" w:hAnsi="Meiryo UI" w:cs="Arial" w:hint="eastAsia"/>
                <w:szCs w:val="22"/>
              </w:rPr>
              <w:t>。</w:t>
            </w:r>
          </w:p>
          <w:p w14:paraId="52099944" w14:textId="542FB517" w:rsidR="00526A3F" w:rsidRPr="003B210F" w:rsidRDefault="00D17BB1" w:rsidP="00A8468F">
            <w:pPr>
              <w:widowControl/>
              <w:autoSpaceDE/>
              <w:adjustRightInd/>
              <w:snapToGrid/>
              <w:spacing w:line="300" w:lineRule="exact"/>
              <w:ind w:firstLineChars="100" w:firstLine="220"/>
              <w:jc w:val="left"/>
              <w:rPr>
                <w:rFonts w:ascii="Meiryo UI" w:eastAsia="Meiryo UI" w:hAnsi="Meiryo UI" w:cs="Arial"/>
                <w:szCs w:val="22"/>
              </w:rPr>
            </w:pPr>
            <w:r w:rsidRPr="003B210F">
              <w:rPr>
                <w:rFonts w:ascii="Meiryo UI" w:eastAsia="Meiryo UI" w:hAnsi="Meiryo UI" w:cs="Arial" w:hint="eastAsia"/>
                <w:szCs w:val="22"/>
              </w:rPr>
              <w:t>職場定着については、それぞれの障がい特性を理解し、個々の状態に合わせた支援や配慮が必要であるため、支援ツールの</w:t>
            </w:r>
            <w:r w:rsidR="00E55CE2" w:rsidRPr="003B210F">
              <w:rPr>
                <w:rFonts w:ascii="Meiryo UI" w:eastAsia="Meiryo UI" w:hAnsi="Meiryo UI" w:cs="Arial" w:hint="eastAsia"/>
                <w:szCs w:val="22"/>
              </w:rPr>
              <w:t>１</w:t>
            </w:r>
            <w:r w:rsidRPr="003B210F">
              <w:rPr>
                <w:rFonts w:ascii="Meiryo UI" w:eastAsia="Meiryo UI" w:hAnsi="Meiryo UI" w:cs="Arial" w:hint="eastAsia"/>
                <w:szCs w:val="22"/>
              </w:rPr>
              <w:t>つとして大阪府が作成したサポートカードの普及を図</w:t>
            </w:r>
            <w:r w:rsidR="003604F9" w:rsidRPr="003B210F">
              <w:rPr>
                <w:rFonts w:ascii="Meiryo UI" w:eastAsia="Meiryo UI" w:hAnsi="Meiryo UI" w:cs="Arial" w:hint="eastAsia"/>
                <w:szCs w:val="22"/>
              </w:rPr>
              <w:t>ることによる</w:t>
            </w:r>
            <w:r w:rsidRPr="003B210F">
              <w:rPr>
                <w:rFonts w:ascii="Meiryo UI" w:eastAsia="Meiryo UI" w:hAnsi="Meiryo UI" w:cs="Arial" w:hint="eastAsia"/>
                <w:szCs w:val="22"/>
              </w:rPr>
              <w:t>職場定着支援の強化に加え、</w:t>
            </w:r>
            <w:r w:rsidR="005425C5" w:rsidRPr="003B210F">
              <w:rPr>
                <w:rFonts w:ascii="Meiryo UI" w:eastAsia="Meiryo UI" w:hAnsi="Meiryo UI" w:cs="Arial" w:hint="eastAsia"/>
                <w:szCs w:val="22"/>
              </w:rPr>
              <w:t>支援員の定着支援力の向上</w:t>
            </w:r>
            <w:r w:rsidRPr="003B210F">
              <w:rPr>
                <w:rFonts w:ascii="Meiryo UI" w:eastAsia="Meiryo UI" w:hAnsi="Meiryo UI" w:cs="Arial" w:hint="eastAsia"/>
                <w:szCs w:val="22"/>
              </w:rPr>
              <w:t>や企業と支援機関の連携強化についても進めていく。</w:t>
            </w:r>
          </w:p>
          <w:p w14:paraId="5549A7B5" w14:textId="77777777" w:rsidR="00D53313" w:rsidRPr="003B210F" w:rsidRDefault="00D53313" w:rsidP="006028DF">
            <w:pPr>
              <w:widowControl/>
              <w:autoSpaceDE/>
              <w:autoSpaceDN/>
              <w:adjustRightInd/>
              <w:snapToGrid/>
              <w:spacing w:line="120" w:lineRule="exact"/>
              <w:ind w:right="57"/>
              <w:jc w:val="left"/>
              <w:textAlignment w:val="auto"/>
              <w:rPr>
                <w:rFonts w:ascii="Meiryo UI" w:eastAsia="Meiryo UI" w:hAnsi="Meiryo UI" w:cs="Arial"/>
                <w:szCs w:val="22"/>
              </w:rPr>
            </w:pPr>
          </w:p>
          <w:p w14:paraId="15501862" w14:textId="77777777" w:rsidR="00FD72F3" w:rsidRPr="003B210F" w:rsidRDefault="00FD72F3" w:rsidP="006028DF">
            <w:pPr>
              <w:widowControl/>
              <w:autoSpaceDE/>
              <w:autoSpaceDN/>
              <w:adjustRightInd/>
              <w:snapToGrid/>
              <w:spacing w:line="120" w:lineRule="exact"/>
              <w:ind w:right="57"/>
              <w:jc w:val="left"/>
              <w:textAlignment w:val="auto"/>
              <w:rPr>
                <w:rFonts w:ascii="Meiryo UI" w:eastAsia="Meiryo UI" w:hAnsi="Meiryo UI" w:cs="Arial"/>
                <w:szCs w:val="22"/>
              </w:rPr>
            </w:pPr>
          </w:p>
          <w:p w14:paraId="05B3BB13" w14:textId="33906767" w:rsidR="00526A3F" w:rsidRPr="003B210F" w:rsidRDefault="00D53313" w:rsidP="00526A3F">
            <w:pPr>
              <w:widowControl/>
              <w:autoSpaceDE/>
              <w:autoSpaceDN/>
              <w:adjustRightInd/>
              <w:snapToGrid/>
              <w:spacing w:line="300" w:lineRule="exact"/>
              <w:ind w:right="58"/>
              <w:jc w:val="left"/>
              <w:textAlignment w:val="auto"/>
              <w:rPr>
                <w:rFonts w:ascii="Meiryo UI" w:eastAsia="Meiryo UI" w:hAnsi="Meiryo UI" w:cs="Arial"/>
                <w:szCs w:val="22"/>
              </w:rPr>
            </w:pPr>
            <w:r w:rsidRPr="003B210F">
              <w:rPr>
                <w:rFonts w:ascii="Meiryo UI" w:eastAsia="Meiryo UI" w:hAnsi="Meiryo UI" w:cs="Arial" w:hint="eastAsia"/>
                <w:szCs w:val="22"/>
              </w:rPr>
              <w:t>【実績の推移】</w:t>
            </w:r>
            <w:r w:rsidR="00AF7151" w:rsidRPr="003B210F">
              <w:rPr>
                <w:rFonts w:ascii="Meiryo UI" w:eastAsia="Meiryo UI" w:hAnsi="Meiryo UI" w:cs="Arial" w:hint="eastAsia"/>
                <w:szCs w:val="22"/>
              </w:rPr>
              <w:t>※令和</w:t>
            </w:r>
            <w:r w:rsidR="0086586D" w:rsidRPr="003B210F">
              <w:rPr>
                <w:rFonts w:ascii="Meiryo UI" w:eastAsia="Meiryo UI" w:hAnsi="Meiryo UI" w:cs="Arial" w:hint="eastAsia"/>
                <w:szCs w:val="22"/>
              </w:rPr>
              <w:t>６</w:t>
            </w:r>
            <w:r w:rsidR="00AF7151" w:rsidRPr="003B210F">
              <w:rPr>
                <w:rFonts w:ascii="Meiryo UI" w:eastAsia="Meiryo UI" w:hAnsi="Meiryo UI" w:cs="Arial" w:hint="eastAsia"/>
                <w:szCs w:val="22"/>
              </w:rPr>
              <w:t>年度実績は全て速報値</w:t>
            </w:r>
          </w:p>
          <w:tbl>
            <w:tblPr>
              <w:tblStyle w:val="a3"/>
              <w:tblW w:w="8079"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3402"/>
              <w:gridCol w:w="1559"/>
              <w:gridCol w:w="1559"/>
              <w:gridCol w:w="1559"/>
            </w:tblGrid>
            <w:tr w:rsidR="00125946" w:rsidRPr="003B210F" w14:paraId="60B15DBB" w14:textId="77777777" w:rsidTr="009C121E">
              <w:trPr>
                <w:trHeight w:val="340"/>
              </w:trPr>
              <w:tc>
                <w:tcPr>
                  <w:tcW w:w="3402" w:type="dxa"/>
                  <w:shd w:val="clear" w:color="auto" w:fill="D9D9D9" w:themeFill="background1" w:themeFillShade="D9"/>
                  <w:vAlign w:val="center"/>
                </w:tcPr>
                <w:p w14:paraId="5B1C8617" w14:textId="77777777" w:rsidR="0042471C" w:rsidRPr="003B210F" w:rsidRDefault="0042471C" w:rsidP="002F044B">
                  <w:pPr>
                    <w:spacing w:line="260" w:lineRule="exact"/>
                    <w:jc w:val="center"/>
                    <w:rPr>
                      <w:rFonts w:ascii="Meiryo UI" w:eastAsia="Meiryo UI" w:hAnsi="Meiryo UI"/>
                      <w:szCs w:val="22"/>
                    </w:rPr>
                  </w:pPr>
                  <w:r w:rsidRPr="003B210F">
                    <w:rPr>
                      <w:rFonts w:ascii="Meiryo UI" w:eastAsia="Meiryo UI" w:hAnsi="Meiryo UI" w:hint="eastAsia"/>
                      <w:szCs w:val="22"/>
                    </w:rPr>
                    <w:t>実績</w:t>
                  </w:r>
                </w:p>
              </w:tc>
              <w:tc>
                <w:tcPr>
                  <w:tcW w:w="1559" w:type="dxa"/>
                  <w:shd w:val="clear" w:color="auto" w:fill="D9D9D9" w:themeFill="background1" w:themeFillShade="D9"/>
                  <w:vAlign w:val="center"/>
                </w:tcPr>
                <w:p w14:paraId="7051176A" w14:textId="66A15C9E" w:rsidR="0042471C" w:rsidRPr="003B210F" w:rsidRDefault="0042471C" w:rsidP="002F044B">
                  <w:pPr>
                    <w:spacing w:line="260" w:lineRule="exact"/>
                    <w:jc w:val="center"/>
                    <w:rPr>
                      <w:rFonts w:ascii="Meiryo UI" w:eastAsia="Meiryo UI" w:hAnsi="Meiryo UI"/>
                      <w:szCs w:val="22"/>
                    </w:rPr>
                  </w:pPr>
                  <w:r w:rsidRPr="003B210F">
                    <w:rPr>
                      <w:rFonts w:ascii="Meiryo UI" w:eastAsia="Meiryo UI" w:hAnsi="Meiryo UI" w:hint="eastAsia"/>
                      <w:szCs w:val="22"/>
                    </w:rPr>
                    <w:t>令和４年度</w:t>
                  </w:r>
                </w:p>
              </w:tc>
              <w:tc>
                <w:tcPr>
                  <w:tcW w:w="1559" w:type="dxa"/>
                  <w:shd w:val="clear" w:color="auto" w:fill="D9D9D9" w:themeFill="background1" w:themeFillShade="D9"/>
                  <w:vAlign w:val="center"/>
                </w:tcPr>
                <w:p w14:paraId="71FC2F65" w14:textId="41F0240F" w:rsidR="0042471C" w:rsidRPr="003B210F" w:rsidRDefault="0042471C" w:rsidP="002F044B">
                  <w:pPr>
                    <w:spacing w:line="260" w:lineRule="exact"/>
                    <w:jc w:val="center"/>
                    <w:rPr>
                      <w:rFonts w:ascii="Meiryo UI" w:eastAsia="Meiryo UI" w:hAnsi="Meiryo UI"/>
                      <w:szCs w:val="22"/>
                    </w:rPr>
                  </w:pPr>
                  <w:r w:rsidRPr="003B210F">
                    <w:rPr>
                      <w:rFonts w:ascii="Meiryo UI" w:eastAsia="Meiryo UI" w:hAnsi="Meiryo UI" w:hint="eastAsia"/>
                      <w:szCs w:val="22"/>
                    </w:rPr>
                    <w:t>令和５年度</w:t>
                  </w:r>
                </w:p>
              </w:tc>
              <w:tc>
                <w:tcPr>
                  <w:tcW w:w="1559" w:type="dxa"/>
                  <w:shd w:val="clear" w:color="auto" w:fill="D9D9D9" w:themeFill="background1" w:themeFillShade="D9"/>
                  <w:vAlign w:val="center"/>
                </w:tcPr>
                <w:p w14:paraId="72B3397D" w14:textId="22277DA7" w:rsidR="0042471C" w:rsidRPr="003B210F" w:rsidRDefault="0042471C" w:rsidP="002F044B">
                  <w:pPr>
                    <w:spacing w:line="260" w:lineRule="exact"/>
                    <w:jc w:val="center"/>
                    <w:rPr>
                      <w:rFonts w:ascii="Meiryo UI" w:eastAsia="Meiryo UI" w:hAnsi="Meiryo UI"/>
                      <w:szCs w:val="22"/>
                    </w:rPr>
                  </w:pPr>
                  <w:r w:rsidRPr="003B210F">
                    <w:rPr>
                      <w:rFonts w:ascii="Meiryo UI" w:eastAsia="Meiryo UI" w:hAnsi="Meiryo UI" w:hint="eastAsia"/>
                      <w:szCs w:val="22"/>
                    </w:rPr>
                    <w:t>令和６年度</w:t>
                  </w:r>
                </w:p>
              </w:tc>
            </w:tr>
            <w:tr w:rsidR="00125946" w:rsidRPr="003B210F" w14:paraId="5A017D4C" w14:textId="77777777" w:rsidTr="009C121E">
              <w:trPr>
                <w:trHeight w:val="567"/>
              </w:trPr>
              <w:tc>
                <w:tcPr>
                  <w:tcW w:w="3402" w:type="dxa"/>
                  <w:vAlign w:val="center"/>
                </w:tcPr>
                <w:p w14:paraId="68AFE025" w14:textId="77777777" w:rsidR="0042471C" w:rsidRPr="003B210F" w:rsidRDefault="0042471C" w:rsidP="002F044B">
                  <w:pPr>
                    <w:spacing w:line="260" w:lineRule="exact"/>
                    <w:rPr>
                      <w:rFonts w:ascii="Meiryo UI" w:eastAsia="Meiryo UI" w:hAnsi="Meiryo UI"/>
                      <w:szCs w:val="22"/>
                    </w:rPr>
                  </w:pPr>
                  <w:r w:rsidRPr="003B210F">
                    <w:rPr>
                      <w:rFonts w:ascii="Meiryo UI" w:eastAsia="Meiryo UI" w:hAnsi="Meiryo UI" w:hint="eastAsia"/>
                      <w:szCs w:val="22"/>
                    </w:rPr>
                    <w:t>就労移行支援等を通じた</w:t>
                  </w:r>
                </w:p>
                <w:p w14:paraId="0F65A960" w14:textId="11E71225" w:rsidR="0042471C" w:rsidRPr="003B210F" w:rsidRDefault="0042471C" w:rsidP="002F044B">
                  <w:pPr>
                    <w:spacing w:line="260" w:lineRule="exact"/>
                    <w:rPr>
                      <w:rFonts w:ascii="Meiryo UI" w:eastAsia="Meiryo UI" w:hAnsi="Meiryo UI"/>
                      <w:szCs w:val="22"/>
                    </w:rPr>
                  </w:pPr>
                  <w:r w:rsidRPr="003B210F">
                    <w:rPr>
                      <w:rFonts w:ascii="Meiryo UI" w:eastAsia="Meiryo UI" w:hAnsi="Meiryo UI" w:hint="eastAsia"/>
                      <w:szCs w:val="22"/>
                    </w:rPr>
                    <w:t>一般就労移行者数</w:t>
                  </w:r>
                </w:p>
              </w:tc>
              <w:tc>
                <w:tcPr>
                  <w:tcW w:w="1559" w:type="dxa"/>
                  <w:vAlign w:val="center"/>
                </w:tcPr>
                <w:p w14:paraId="4A1F8491" w14:textId="18702CCF" w:rsidR="0042471C" w:rsidRPr="003B210F" w:rsidRDefault="0042471C" w:rsidP="002F044B">
                  <w:pPr>
                    <w:spacing w:line="260" w:lineRule="exact"/>
                    <w:jc w:val="right"/>
                    <w:rPr>
                      <w:rFonts w:ascii="Meiryo UI" w:eastAsia="Meiryo UI" w:hAnsi="Meiryo UI"/>
                      <w:szCs w:val="22"/>
                    </w:rPr>
                  </w:pPr>
                  <w:r w:rsidRPr="003B210F">
                    <w:rPr>
                      <w:rFonts w:ascii="Meiryo UI" w:eastAsia="Meiryo UI" w:hAnsi="Meiryo UI" w:hint="eastAsia"/>
                      <w:szCs w:val="22"/>
                    </w:rPr>
                    <w:t>2,841人</w:t>
                  </w:r>
                </w:p>
              </w:tc>
              <w:tc>
                <w:tcPr>
                  <w:tcW w:w="1559" w:type="dxa"/>
                  <w:vAlign w:val="center"/>
                </w:tcPr>
                <w:p w14:paraId="362D8D76" w14:textId="4DD2AC67" w:rsidR="0042471C" w:rsidRPr="003B210F" w:rsidRDefault="0042471C" w:rsidP="002F044B">
                  <w:pPr>
                    <w:spacing w:line="260" w:lineRule="exact"/>
                    <w:jc w:val="right"/>
                    <w:rPr>
                      <w:rFonts w:ascii="Meiryo UI" w:eastAsia="Meiryo UI" w:hAnsi="Meiryo UI"/>
                      <w:szCs w:val="22"/>
                    </w:rPr>
                  </w:pPr>
                  <w:r w:rsidRPr="003B210F">
                    <w:rPr>
                      <w:rFonts w:ascii="Meiryo UI" w:eastAsia="Meiryo UI" w:hAnsi="Meiryo UI"/>
                      <w:szCs w:val="22"/>
                    </w:rPr>
                    <w:t>3,263</w:t>
                  </w:r>
                  <w:r w:rsidRPr="003B210F">
                    <w:rPr>
                      <w:rFonts w:ascii="Meiryo UI" w:eastAsia="Meiryo UI" w:hAnsi="Meiryo UI" w:hint="eastAsia"/>
                      <w:szCs w:val="22"/>
                    </w:rPr>
                    <w:t>人</w:t>
                  </w:r>
                </w:p>
              </w:tc>
              <w:tc>
                <w:tcPr>
                  <w:tcW w:w="1559" w:type="dxa"/>
                  <w:vAlign w:val="center"/>
                </w:tcPr>
                <w:p w14:paraId="0C98B918" w14:textId="156E7490" w:rsidR="0042471C" w:rsidRPr="003B210F" w:rsidRDefault="00A1205B" w:rsidP="002F044B">
                  <w:pPr>
                    <w:spacing w:line="260" w:lineRule="exact"/>
                    <w:jc w:val="right"/>
                    <w:rPr>
                      <w:rFonts w:ascii="Meiryo UI" w:eastAsia="Meiryo UI" w:hAnsi="Meiryo UI"/>
                      <w:b/>
                      <w:bCs/>
                      <w:szCs w:val="22"/>
                    </w:rPr>
                  </w:pPr>
                  <w:r w:rsidRPr="003B210F">
                    <w:rPr>
                      <w:rFonts w:ascii="Meiryo UI" w:eastAsia="Meiryo UI" w:hAnsi="Meiryo UI"/>
                      <w:b/>
                      <w:bCs/>
                      <w:szCs w:val="22"/>
                    </w:rPr>
                    <w:t>3,74</w:t>
                  </w:r>
                  <w:r w:rsidR="007E1621" w:rsidRPr="003B210F">
                    <w:rPr>
                      <w:rFonts w:ascii="Meiryo UI" w:eastAsia="Meiryo UI" w:hAnsi="Meiryo UI" w:hint="eastAsia"/>
                      <w:b/>
                      <w:bCs/>
                      <w:szCs w:val="22"/>
                    </w:rPr>
                    <w:t>4</w:t>
                  </w:r>
                  <w:r w:rsidR="0042471C" w:rsidRPr="003B210F">
                    <w:rPr>
                      <w:rFonts w:ascii="Meiryo UI" w:eastAsia="Meiryo UI" w:hAnsi="Meiryo UI" w:hint="eastAsia"/>
                      <w:b/>
                      <w:bCs/>
                      <w:szCs w:val="22"/>
                    </w:rPr>
                    <w:t>人</w:t>
                  </w:r>
                </w:p>
              </w:tc>
            </w:tr>
          </w:tbl>
          <w:p w14:paraId="0630B391" w14:textId="77777777" w:rsidR="00526A3F" w:rsidRPr="003B210F" w:rsidRDefault="00526A3F" w:rsidP="00526A3F">
            <w:pPr>
              <w:widowControl/>
              <w:autoSpaceDE/>
              <w:autoSpaceDN/>
              <w:adjustRightInd/>
              <w:snapToGrid/>
              <w:spacing w:line="120" w:lineRule="exact"/>
              <w:ind w:right="57"/>
              <w:jc w:val="left"/>
              <w:textAlignment w:val="auto"/>
              <w:rPr>
                <w:rFonts w:ascii="Meiryo UI" w:eastAsia="Meiryo UI" w:hAnsi="Meiryo UI" w:cs="Arial"/>
                <w:szCs w:val="22"/>
              </w:rPr>
            </w:pPr>
          </w:p>
          <w:tbl>
            <w:tblPr>
              <w:tblStyle w:val="a3"/>
              <w:tblW w:w="8079"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3402"/>
              <w:gridCol w:w="1559"/>
              <w:gridCol w:w="1559"/>
              <w:gridCol w:w="1559"/>
            </w:tblGrid>
            <w:tr w:rsidR="00125946" w:rsidRPr="003B210F" w14:paraId="25B71DF8" w14:textId="77777777" w:rsidTr="009C121E">
              <w:trPr>
                <w:trHeight w:val="340"/>
              </w:trPr>
              <w:tc>
                <w:tcPr>
                  <w:tcW w:w="3402" w:type="dxa"/>
                  <w:shd w:val="clear" w:color="auto" w:fill="D9D9D9" w:themeFill="background1" w:themeFillShade="D9"/>
                  <w:vAlign w:val="center"/>
                </w:tcPr>
                <w:p w14:paraId="156564D2" w14:textId="77777777" w:rsidR="0042471C" w:rsidRPr="003B210F" w:rsidRDefault="0042471C" w:rsidP="002F044B">
                  <w:pPr>
                    <w:spacing w:line="260" w:lineRule="exact"/>
                    <w:jc w:val="center"/>
                    <w:rPr>
                      <w:rFonts w:ascii="Meiryo UI" w:eastAsia="Meiryo UI" w:hAnsi="Meiryo UI"/>
                      <w:szCs w:val="22"/>
                    </w:rPr>
                  </w:pPr>
                  <w:r w:rsidRPr="003B210F">
                    <w:rPr>
                      <w:rFonts w:ascii="Meiryo UI" w:eastAsia="Meiryo UI" w:hAnsi="Meiryo UI" w:hint="eastAsia"/>
                      <w:szCs w:val="22"/>
                    </w:rPr>
                    <w:t>実績</w:t>
                  </w:r>
                </w:p>
              </w:tc>
              <w:tc>
                <w:tcPr>
                  <w:tcW w:w="1559" w:type="dxa"/>
                  <w:shd w:val="clear" w:color="auto" w:fill="D9D9D9" w:themeFill="background1" w:themeFillShade="D9"/>
                  <w:vAlign w:val="center"/>
                </w:tcPr>
                <w:p w14:paraId="6DD98708" w14:textId="162A66BD" w:rsidR="0042471C" w:rsidRPr="003B210F" w:rsidRDefault="0042471C" w:rsidP="002F044B">
                  <w:pPr>
                    <w:spacing w:line="260" w:lineRule="exact"/>
                    <w:jc w:val="center"/>
                    <w:rPr>
                      <w:rFonts w:ascii="Meiryo UI" w:eastAsia="Meiryo UI" w:hAnsi="Meiryo UI"/>
                      <w:szCs w:val="22"/>
                    </w:rPr>
                  </w:pPr>
                  <w:r w:rsidRPr="003B210F">
                    <w:rPr>
                      <w:rFonts w:ascii="Meiryo UI" w:eastAsia="Meiryo UI" w:hAnsi="Meiryo UI" w:hint="eastAsia"/>
                      <w:szCs w:val="22"/>
                    </w:rPr>
                    <w:t>令和４年度</w:t>
                  </w:r>
                </w:p>
              </w:tc>
              <w:tc>
                <w:tcPr>
                  <w:tcW w:w="1559" w:type="dxa"/>
                  <w:shd w:val="clear" w:color="auto" w:fill="D9D9D9" w:themeFill="background1" w:themeFillShade="D9"/>
                  <w:vAlign w:val="center"/>
                </w:tcPr>
                <w:p w14:paraId="4D1E2754" w14:textId="6174D1DB" w:rsidR="0042471C" w:rsidRPr="003B210F" w:rsidRDefault="0042471C" w:rsidP="002F044B">
                  <w:pPr>
                    <w:spacing w:line="260" w:lineRule="exact"/>
                    <w:jc w:val="center"/>
                    <w:rPr>
                      <w:rFonts w:ascii="Meiryo UI" w:eastAsia="Meiryo UI" w:hAnsi="Meiryo UI"/>
                      <w:szCs w:val="22"/>
                    </w:rPr>
                  </w:pPr>
                  <w:r w:rsidRPr="003B210F">
                    <w:rPr>
                      <w:rFonts w:ascii="Meiryo UI" w:eastAsia="Meiryo UI" w:hAnsi="Meiryo UI" w:hint="eastAsia"/>
                      <w:szCs w:val="22"/>
                    </w:rPr>
                    <w:t>令和５年度</w:t>
                  </w:r>
                </w:p>
              </w:tc>
              <w:tc>
                <w:tcPr>
                  <w:tcW w:w="1559" w:type="dxa"/>
                  <w:shd w:val="clear" w:color="auto" w:fill="D9D9D9" w:themeFill="background1" w:themeFillShade="D9"/>
                  <w:vAlign w:val="center"/>
                </w:tcPr>
                <w:p w14:paraId="18D7B13D" w14:textId="1672A88C" w:rsidR="0042471C" w:rsidRPr="003B210F" w:rsidRDefault="0042471C" w:rsidP="002F044B">
                  <w:pPr>
                    <w:spacing w:line="260" w:lineRule="exact"/>
                    <w:jc w:val="center"/>
                    <w:rPr>
                      <w:rFonts w:ascii="Meiryo UI" w:eastAsia="Meiryo UI" w:hAnsi="Meiryo UI"/>
                      <w:szCs w:val="22"/>
                    </w:rPr>
                  </w:pPr>
                  <w:r w:rsidRPr="003B210F">
                    <w:rPr>
                      <w:rFonts w:ascii="Meiryo UI" w:eastAsia="Meiryo UI" w:hAnsi="Meiryo UI" w:hint="eastAsia"/>
                      <w:szCs w:val="22"/>
                    </w:rPr>
                    <w:t>令和６年度</w:t>
                  </w:r>
                </w:p>
              </w:tc>
            </w:tr>
            <w:tr w:rsidR="00125946" w:rsidRPr="003B210F" w14:paraId="650D513B" w14:textId="77777777" w:rsidTr="009C121E">
              <w:trPr>
                <w:trHeight w:val="567"/>
              </w:trPr>
              <w:tc>
                <w:tcPr>
                  <w:tcW w:w="3402" w:type="dxa"/>
                  <w:vAlign w:val="center"/>
                </w:tcPr>
                <w:p w14:paraId="654FAD8B" w14:textId="77777777" w:rsidR="0042471C" w:rsidRPr="003B210F" w:rsidRDefault="0042471C" w:rsidP="002F044B">
                  <w:pPr>
                    <w:spacing w:line="260" w:lineRule="exact"/>
                    <w:rPr>
                      <w:rFonts w:ascii="Meiryo UI" w:eastAsia="Meiryo UI" w:hAnsi="Meiryo UI" w:cs="Arial"/>
                      <w:szCs w:val="22"/>
                    </w:rPr>
                  </w:pPr>
                  <w:r w:rsidRPr="003B210F">
                    <w:rPr>
                      <w:rFonts w:ascii="Meiryo UI" w:eastAsia="Meiryo UI" w:hAnsi="Meiryo UI" w:cs="Arial" w:hint="eastAsia"/>
                      <w:szCs w:val="22"/>
                    </w:rPr>
                    <w:t>就労移行支援を通じた</w:t>
                  </w:r>
                </w:p>
                <w:p w14:paraId="7D057E65" w14:textId="2CD793D9" w:rsidR="0042471C" w:rsidRPr="003B210F" w:rsidRDefault="0042471C" w:rsidP="002F044B">
                  <w:pPr>
                    <w:spacing w:line="260" w:lineRule="exact"/>
                    <w:rPr>
                      <w:rFonts w:ascii="Meiryo UI" w:eastAsia="Meiryo UI" w:hAnsi="Meiryo UI"/>
                      <w:szCs w:val="22"/>
                    </w:rPr>
                  </w:pPr>
                  <w:r w:rsidRPr="003B210F">
                    <w:rPr>
                      <w:rFonts w:ascii="Meiryo UI" w:eastAsia="Meiryo UI" w:hAnsi="Meiryo UI" w:cs="Arial" w:hint="eastAsia"/>
                      <w:szCs w:val="22"/>
                    </w:rPr>
                    <w:t>一般就労移行者数</w:t>
                  </w:r>
                </w:p>
              </w:tc>
              <w:tc>
                <w:tcPr>
                  <w:tcW w:w="1559" w:type="dxa"/>
                  <w:vAlign w:val="center"/>
                </w:tcPr>
                <w:p w14:paraId="56CED796" w14:textId="75E07E4A" w:rsidR="0042471C" w:rsidRPr="003B210F" w:rsidRDefault="0042471C" w:rsidP="002F044B">
                  <w:pPr>
                    <w:spacing w:line="260" w:lineRule="exact"/>
                    <w:jc w:val="right"/>
                    <w:rPr>
                      <w:rFonts w:ascii="Meiryo UI" w:eastAsia="Meiryo UI" w:hAnsi="Meiryo UI"/>
                      <w:szCs w:val="22"/>
                    </w:rPr>
                  </w:pPr>
                  <w:r w:rsidRPr="003B210F">
                    <w:rPr>
                      <w:rFonts w:ascii="Meiryo UI" w:eastAsia="Meiryo UI" w:hAnsi="Meiryo UI" w:hint="eastAsia"/>
                      <w:szCs w:val="22"/>
                    </w:rPr>
                    <w:t>1,727人</w:t>
                  </w:r>
                </w:p>
              </w:tc>
              <w:tc>
                <w:tcPr>
                  <w:tcW w:w="1559" w:type="dxa"/>
                  <w:vAlign w:val="center"/>
                </w:tcPr>
                <w:p w14:paraId="583168BD" w14:textId="529A65B4" w:rsidR="0042471C" w:rsidRPr="003B210F" w:rsidRDefault="0042471C" w:rsidP="002F044B">
                  <w:pPr>
                    <w:spacing w:line="260" w:lineRule="exact"/>
                    <w:jc w:val="right"/>
                    <w:rPr>
                      <w:rFonts w:ascii="Meiryo UI" w:eastAsia="Meiryo UI" w:hAnsi="Meiryo UI"/>
                      <w:szCs w:val="22"/>
                    </w:rPr>
                  </w:pPr>
                  <w:r w:rsidRPr="003B210F">
                    <w:rPr>
                      <w:rFonts w:ascii="Meiryo UI" w:eastAsia="Meiryo UI" w:hAnsi="Meiryo UI" w:hint="eastAsia"/>
                      <w:szCs w:val="22"/>
                    </w:rPr>
                    <w:t>1</w:t>
                  </w:r>
                  <w:r w:rsidRPr="003B210F">
                    <w:rPr>
                      <w:rFonts w:ascii="Meiryo UI" w:eastAsia="Meiryo UI" w:hAnsi="Meiryo UI"/>
                      <w:szCs w:val="22"/>
                    </w:rPr>
                    <w:t>,920</w:t>
                  </w:r>
                  <w:r w:rsidRPr="003B210F">
                    <w:rPr>
                      <w:rFonts w:ascii="Meiryo UI" w:eastAsia="Meiryo UI" w:hAnsi="Meiryo UI" w:hint="eastAsia"/>
                      <w:szCs w:val="22"/>
                    </w:rPr>
                    <w:t>人</w:t>
                  </w:r>
                </w:p>
              </w:tc>
              <w:tc>
                <w:tcPr>
                  <w:tcW w:w="1559" w:type="dxa"/>
                  <w:vAlign w:val="center"/>
                </w:tcPr>
                <w:p w14:paraId="7A8BECEE" w14:textId="4F53857D" w:rsidR="0042471C" w:rsidRPr="003B210F" w:rsidRDefault="00A1205B" w:rsidP="002F044B">
                  <w:pPr>
                    <w:spacing w:line="260" w:lineRule="exact"/>
                    <w:jc w:val="right"/>
                    <w:rPr>
                      <w:rFonts w:ascii="Meiryo UI" w:eastAsia="Meiryo UI" w:hAnsi="Meiryo UI"/>
                      <w:b/>
                      <w:bCs/>
                      <w:szCs w:val="22"/>
                    </w:rPr>
                  </w:pPr>
                  <w:r w:rsidRPr="003B210F">
                    <w:rPr>
                      <w:rFonts w:ascii="Meiryo UI" w:eastAsia="Meiryo UI" w:hAnsi="Meiryo UI"/>
                      <w:b/>
                      <w:bCs/>
                      <w:szCs w:val="22"/>
                    </w:rPr>
                    <w:t>1,910</w:t>
                  </w:r>
                  <w:r w:rsidR="0042471C" w:rsidRPr="003B210F">
                    <w:rPr>
                      <w:rFonts w:ascii="Meiryo UI" w:eastAsia="Meiryo UI" w:hAnsi="Meiryo UI" w:hint="eastAsia"/>
                      <w:b/>
                      <w:bCs/>
                      <w:szCs w:val="22"/>
                    </w:rPr>
                    <w:t>人</w:t>
                  </w:r>
                </w:p>
              </w:tc>
            </w:tr>
          </w:tbl>
          <w:p w14:paraId="4AF23E7E" w14:textId="77777777" w:rsidR="00526A3F" w:rsidRPr="003B210F" w:rsidRDefault="00526A3F" w:rsidP="00526A3F">
            <w:pPr>
              <w:widowControl/>
              <w:autoSpaceDE/>
              <w:autoSpaceDN/>
              <w:adjustRightInd/>
              <w:snapToGrid/>
              <w:spacing w:line="120" w:lineRule="exact"/>
              <w:ind w:right="57"/>
              <w:jc w:val="left"/>
              <w:textAlignment w:val="auto"/>
              <w:rPr>
                <w:rFonts w:ascii="Meiryo UI" w:eastAsia="Meiryo UI" w:hAnsi="Meiryo UI" w:cs="Arial"/>
                <w:szCs w:val="22"/>
              </w:rPr>
            </w:pPr>
          </w:p>
          <w:tbl>
            <w:tblPr>
              <w:tblStyle w:val="a3"/>
              <w:tblW w:w="8081"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3402"/>
              <w:gridCol w:w="1561"/>
              <w:gridCol w:w="1559"/>
              <w:gridCol w:w="1559"/>
            </w:tblGrid>
            <w:tr w:rsidR="00125946" w:rsidRPr="003B210F" w14:paraId="0315C595" w14:textId="77777777" w:rsidTr="009C121E">
              <w:trPr>
                <w:trHeight w:val="340"/>
              </w:trPr>
              <w:tc>
                <w:tcPr>
                  <w:tcW w:w="3402" w:type="dxa"/>
                  <w:shd w:val="clear" w:color="auto" w:fill="D9D9D9" w:themeFill="background1" w:themeFillShade="D9"/>
                  <w:vAlign w:val="center"/>
                </w:tcPr>
                <w:p w14:paraId="4A543D7E" w14:textId="77777777" w:rsidR="0042471C" w:rsidRPr="003B210F" w:rsidRDefault="0042471C" w:rsidP="002F044B">
                  <w:pPr>
                    <w:spacing w:line="260" w:lineRule="exact"/>
                    <w:jc w:val="center"/>
                    <w:rPr>
                      <w:rFonts w:ascii="Meiryo UI" w:eastAsia="Meiryo UI" w:hAnsi="Meiryo UI"/>
                      <w:szCs w:val="22"/>
                    </w:rPr>
                  </w:pPr>
                  <w:r w:rsidRPr="003B210F">
                    <w:rPr>
                      <w:rFonts w:ascii="Meiryo UI" w:eastAsia="Meiryo UI" w:hAnsi="Meiryo UI" w:hint="eastAsia"/>
                      <w:szCs w:val="22"/>
                    </w:rPr>
                    <w:t>実績</w:t>
                  </w:r>
                </w:p>
              </w:tc>
              <w:tc>
                <w:tcPr>
                  <w:tcW w:w="1561" w:type="dxa"/>
                  <w:shd w:val="clear" w:color="auto" w:fill="D9D9D9" w:themeFill="background1" w:themeFillShade="D9"/>
                  <w:vAlign w:val="center"/>
                </w:tcPr>
                <w:p w14:paraId="1CC7DCD3" w14:textId="27566F9D" w:rsidR="0042471C" w:rsidRPr="003B210F" w:rsidRDefault="0042471C" w:rsidP="002F044B">
                  <w:pPr>
                    <w:spacing w:line="260" w:lineRule="exact"/>
                    <w:jc w:val="center"/>
                    <w:rPr>
                      <w:rFonts w:ascii="Meiryo UI" w:eastAsia="Meiryo UI" w:hAnsi="Meiryo UI"/>
                      <w:szCs w:val="22"/>
                    </w:rPr>
                  </w:pPr>
                  <w:r w:rsidRPr="003B210F">
                    <w:rPr>
                      <w:rFonts w:ascii="Meiryo UI" w:eastAsia="Meiryo UI" w:hAnsi="Meiryo UI" w:hint="eastAsia"/>
                      <w:szCs w:val="22"/>
                    </w:rPr>
                    <w:t>令和４年度</w:t>
                  </w:r>
                </w:p>
              </w:tc>
              <w:tc>
                <w:tcPr>
                  <w:tcW w:w="1559" w:type="dxa"/>
                  <w:shd w:val="clear" w:color="auto" w:fill="D9D9D9" w:themeFill="background1" w:themeFillShade="D9"/>
                  <w:vAlign w:val="center"/>
                </w:tcPr>
                <w:p w14:paraId="3A6F3A28" w14:textId="5D453A49" w:rsidR="0042471C" w:rsidRPr="003B210F" w:rsidRDefault="0042471C" w:rsidP="002F044B">
                  <w:pPr>
                    <w:spacing w:line="260" w:lineRule="exact"/>
                    <w:jc w:val="center"/>
                    <w:rPr>
                      <w:rFonts w:ascii="Meiryo UI" w:eastAsia="Meiryo UI" w:hAnsi="Meiryo UI"/>
                      <w:szCs w:val="22"/>
                    </w:rPr>
                  </w:pPr>
                  <w:r w:rsidRPr="003B210F">
                    <w:rPr>
                      <w:rFonts w:ascii="Meiryo UI" w:eastAsia="Meiryo UI" w:hAnsi="Meiryo UI" w:hint="eastAsia"/>
                      <w:szCs w:val="22"/>
                    </w:rPr>
                    <w:t>令和５年度</w:t>
                  </w:r>
                </w:p>
              </w:tc>
              <w:tc>
                <w:tcPr>
                  <w:tcW w:w="1559" w:type="dxa"/>
                  <w:shd w:val="clear" w:color="auto" w:fill="D9D9D9" w:themeFill="background1" w:themeFillShade="D9"/>
                  <w:vAlign w:val="center"/>
                </w:tcPr>
                <w:p w14:paraId="5816F083" w14:textId="01FE1A78" w:rsidR="0042471C" w:rsidRPr="003B210F" w:rsidRDefault="0042471C" w:rsidP="002F044B">
                  <w:pPr>
                    <w:spacing w:line="260" w:lineRule="exact"/>
                    <w:jc w:val="center"/>
                    <w:rPr>
                      <w:rFonts w:ascii="Meiryo UI" w:eastAsia="Meiryo UI" w:hAnsi="Meiryo UI"/>
                      <w:szCs w:val="22"/>
                    </w:rPr>
                  </w:pPr>
                  <w:r w:rsidRPr="003B210F">
                    <w:rPr>
                      <w:rFonts w:ascii="Meiryo UI" w:eastAsia="Meiryo UI" w:hAnsi="Meiryo UI" w:hint="eastAsia"/>
                      <w:szCs w:val="22"/>
                    </w:rPr>
                    <w:t>令和６年度</w:t>
                  </w:r>
                </w:p>
              </w:tc>
            </w:tr>
            <w:tr w:rsidR="00125946" w:rsidRPr="003B210F" w14:paraId="75350E82" w14:textId="77777777" w:rsidTr="009C121E">
              <w:trPr>
                <w:trHeight w:val="567"/>
              </w:trPr>
              <w:tc>
                <w:tcPr>
                  <w:tcW w:w="3402" w:type="dxa"/>
                  <w:vAlign w:val="center"/>
                </w:tcPr>
                <w:p w14:paraId="69298C20" w14:textId="2F9419DD" w:rsidR="0042471C" w:rsidRPr="003B210F" w:rsidRDefault="0042471C" w:rsidP="002F044B">
                  <w:pPr>
                    <w:spacing w:line="260" w:lineRule="exact"/>
                    <w:rPr>
                      <w:rFonts w:ascii="Meiryo UI" w:eastAsia="Meiryo UI" w:hAnsi="Meiryo UI" w:cs="Arial"/>
                      <w:szCs w:val="22"/>
                    </w:rPr>
                  </w:pPr>
                  <w:r w:rsidRPr="003B210F">
                    <w:rPr>
                      <w:rFonts w:ascii="Meiryo UI" w:eastAsia="Meiryo UI" w:hAnsi="Meiryo UI" w:cs="Arial" w:hint="eastAsia"/>
                      <w:szCs w:val="22"/>
                    </w:rPr>
                    <w:t>就労継続支援Ａ型を通じた</w:t>
                  </w:r>
                </w:p>
                <w:p w14:paraId="75499F7F" w14:textId="3CC192CD" w:rsidR="0042471C" w:rsidRPr="003B210F" w:rsidRDefault="0042471C" w:rsidP="002F044B">
                  <w:pPr>
                    <w:spacing w:line="260" w:lineRule="exact"/>
                    <w:rPr>
                      <w:rFonts w:ascii="Meiryo UI" w:eastAsia="Meiryo UI" w:hAnsi="Meiryo UI"/>
                      <w:szCs w:val="22"/>
                    </w:rPr>
                  </w:pPr>
                  <w:r w:rsidRPr="003B210F">
                    <w:rPr>
                      <w:rFonts w:ascii="Meiryo UI" w:eastAsia="Meiryo UI" w:hAnsi="Meiryo UI" w:cs="Arial" w:hint="eastAsia"/>
                      <w:szCs w:val="22"/>
                    </w:rPr>
                    <w:t>一般就労移行者数</w:t>
                  </w:r>
                </w:p>
              </w:tc>
              <w:tc>
                <w:tcPr>
                  <w:tcW w:w="1561" w:type="dxa"/>
                  <w:vAlign w:val="center"/>
                </w:tcPr>
                <w:p w14:paraId="2478B816" w14:textId="183AE359" w:rsidR="0042471C" w:rsidRPr="003B210F" w:rsidRDefault="0042471C" w:rsidP="002F044B">
                  <w:pPr>
                    <w:spacing w:line="260" w:lineRule="exact"/>
                    <w:jc w:val="right"/>
                    <w:rPr>
                      <w:rFonts w:ascii="Meiryo UI" w:eastAsia="Meiryo UI" w:hAnsi="Meiryo UI"/>
                      <w:szCs w:val="22"/>
                    </w:rPr>
                  </w:pPr>
                  <w:r w:rsidRPr="003B210F">
                    <w:rPr>
                      <w:rFonts w:ascii="Meiryo UI" w:eastAsia="Meiryo UI" w:hAnsi="Meiryo UI" w:hint="eastAsia"/>
                      <w:szCs w:val="22"/>
                    </w:rPr>
                    <w:t>666人</w:t>
                  </w:r>
                </w:p>
              </w:tc>
              <w:tc>
                <w:tcPr>
                  <w:tcW w:w="1559" w:type="dxa"/>
                  <w:vAlign w:val="center"/>
                </w:tcPr>
                <w:p w14:paraId="463AF298" w14:textId="2D0F7F47" w:rsidR="0042471C" w:rsidRPr="003B210F" w:rsidRDefault="0042471C" w:rsidP="002F044B">
                  <w:pPr>
                    <w:spacing w:line="260" w:lineRule="exact"/>
                    <w:jc w:val="right"/>
                    <w:rPr>
                      <w:rFonts w:ascii="Meiryo UI" w:eastAsia="Meiryo UI" w:hAnsi="Meiryo UI"/>
                      <w:szCs w:val="22"/>
                    </w:rPr>
                  </w:pPr>
                  <w:r w:rsidRPr="003B210F">
                    <w:rPr>
                      <w:rFonts w:ascii="Meiryo UI" w:eastAsia="Meiryo UI" w:hAnsi="Meiryo UI"/>
                      <w:szCs w:val="22"/>
                    </w:rPr>
                    <w:t>705</w:t>
                  </w:r>
                  <w:r w:rsidRPr="003B210F">
                    <w:rPr>
                      <w:rFonts w:ascii="Meiryo UI" w:eastAsia="Meiryo UI" w:hAnsi="Meiryo UI" w:hint="eastAsia"/>
                      <w:szCs w:val="22"/>
                    </w:rPr>
                    <w:t>人</w:t>
                  </w:r>
                </w:p>
              </w:tc>
              <w:tc>
                <w:tcPr>
                  <w:tcW w:w="1559" w:type="dxa"/>
                  <w:vAlign w:val="center"/>
                </w:tcPr>
                <w:p w14:paraId="5E797973" w14:textId="29DCCCB0" w:rsidR="0042471C" w:rsidRPr="003B210F" w:rsidRDefault="00A1205B" w:rsidP="002F044B">
                  <w:pPr>
                    <w:spacing w:line="260" w:lineRule="exact"/>
                    <w:jc w:val="right"/>
                    <w:rPr>
                      <w:rFonts w:ascii="Meiryo UI" w:eastAsia="Meiryo UI" w:hAnsi="Meiryo UI"/>
                      <w:b/>
                      <w:bCs/>
                      <w:szCs w:val="22"/>
                    </w:rPr>
                  </w:pPr>
                  <w:r w:rsidRPr="003B210F">
                    <w:rPr>
                      <w:rFonts w:ascii="Meiryo UI" w:eastAsia="Meiryo UI" w:hAnsi="Meiryo UI"/>
                      <w:b/>
                      <w:bCs/>
                      <w:szCs w:val="22"/>
                    </w:rPr>
                    <w:t>96</w:t>
                  </w:r>
                  <w:r w:rsidR="007E1621" w:rsidRPr="003B210F">
                    <w:rPr>
                      <w:rFonts w:ascii="Meiryo UI" w:eastAsia="Meiryo UI" w:hAnsi="Meiryo UI" w:hint="eastAsia"/>
                      <w:b/>
                      <w:bCs/>
                      <w:szCs w:val="22"/>
                    </w:rPr>
                    <w:t>6</w:t>
                  </w:r>
                  <w:r w:rsidR="0042471C" w:rsidRPr="003B210F">
                    <w:rPr>
                      <w:rFonts w:ascii="Meiryo UI" w:eastAsia="Meiryo UI" w:hAnsi="Meiryo UI" w:hint="eastAsia"/>
                      <w:b/>
                      <w:bCs/>
                      <w:szCs w:val="22"/>
                    </w:rPr>
                    <w:t>人</w:t>
                  </w:r>
                </w:p>
              </w:tc>
            </w:tr>
          </w:tbl>
          <w:p w14:paraId="0F7A9A59" w14:textId="77777777" w:rsidR="00526A3F" w:rsidRPr="003B210F" w:rsidRDefault="00526A3F" w:rsidP="00526A3F">
            <w:pPr>
              <w:widowControl/>
              <w:autoSpaceDE/>
              <w:autoSpaceDN/>
              <w:adjustRightInd/>
              <w:snapToGrid/>
              <w:spacing w:line="120" w:lineRule="exact"/>
              <w:ind w:right="57"/>
              <w:jc w:val="left"/>
              <w:textAlignment w:val="auto"/>
              <w:rPr>
                <w:rFonts w:ascii="Meiryo UI" w:eastAsia="Meiryo UI" w:hAnsi="Meiryo UI" w:cs="Arial"/>
                <w:szCs w:val="22"/>
              </w:rPr>
            </w:pPr>
          </w:p>
          <w:tbl>
            <w:tblPr>
              <w:tblStyle w:val="a3"/>
              <w:tblW w:w="8079"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3402"/>
              <w:gridCol w:w="1559"/>
              <w:gridCol w:w="1559"/>
              <w:gridCol w:w="1559"/>
            </w:tblGrid>
            <w:tr w:rsidR="00125946" w:rsidRPr="003B210F" w14:paraId="0CBCFC3B" w14:textId="77777777" w:rsidTr="009C121E">
              <w:trPr>
                <w:trHeight w:val="340"/>
              </w:trPr>
              <w:tc>
                <w:tcPr>
                  <w:tcW w:w="3402" w:type="dxa"/>
                  <w:shd w:val="clear" w:color="auto" w:fill="D9D9D9" w:themeFill="background1" w:themeFillShade="D9"/>
                  <w:vAlign w:val="center"/>
                </w:tcPr>
                <w:p w14:paraId="6D800B64" w14:textId="77777777" w:rsidR="0042471C" w:rsidRPr="003B210F" w:rsidRDefault="0042471C" w:rsidP="002F044B">
                  <w:pPr>
                    <w:spacing w:line="260" w:lineRule="exact"/>
                    <w:jc w:val="center"/>
                    <w:rPr>
                      <w:rFonts w:ascii="Meiryo UI" w:eastAsia="Meiryo UI" w:hAnsi="Meiryo UI"/>
                      <w:szCs w:val="22"/>
                    </w:rPr>
                  </w:pPr>
                  <w:r w:rsidRPr="003B210F">
                    <w:rPr>
                      <w:rFonts w:ascii="Meiryo UI" w:eastAsia="Meiryo UI" w:hAnsi="Meiryo UI" w:hint="eastAsia"/>
                      <w:szCs w:val="22"/>
                    </w:rPr>
                    <w:t>実績</w:t>
                  </w:r>
                </w:p>
              </w:tc>
              <w:tc>
                <w:tcPr>
                  <w:tcW w:w="1559" w:type="dxa"/>
                  <w:shd w:val="clear" w:color="auto" w:fill="D9D9D9" w:themeFill="background1" w:themeFillShade="D9"/>
                  <w:vAlign w:val="center"/>
                </w:tcPr>
                <w:p w14:paraId="6441EAF8" w14:textId="5A915020" w:rsidR="0042471C" w:rsidRPr="003B210F" w:rsidRDefault="0042471C" w:rsidP="002F044B">
                  <w:pPr>
                    <w:spacing w:line="260" w:lineRule="exact"/>
                    <w:jc w:val="center"/>
                    <w:rPr>
                      <w:rFonts w:ascii="Meiryo UI" w:eastAsia="Meiryo UI" w:hAnsi="Meiryo UI"/>
                      <w:szCs w:val="22"/>
                    </w:rPr>
                  </w:pPr>
                  <w:r w:rsidRPr="003B210F">
                    <w:rPr>
                      <w:rFonts w:ascii="Meiryo UI" w:eastAsia="Meiryo UI" w:hAnsi="Meiryo UI" w:hint="eastAsia"/>
                      <w:szCs w:val="22"/>
                    </w:rPr>
                    <w:t>令和４年度</w:t>
                  </w:r>
                </w:p>
              </w:tc>
              <w:tc>
                <w:tcPr>
                  <w:tcW w:w="1559" w:type="dxa"/>
                  <w:shd w:val="clear" w:color="auto" w:fill="D9D9D9" w:themeFill="background1" w:themeFillShade="D9"/>
                  <w:vAlign w:val="center"/>
                </w:tcPr>
                <w:p w14:paraId="4FE01ECF" w14:textId="24D6D4C4" w:rsidR="0042471C" w:rsidRPr="003B210F" w:rsidRDefault="0042471C" w:rsidP="002F044B">
                  <w:pPr>
                    <w:spacing w:line="260" w:lineRule="exact"/>
                    <w:jc w:val="center"/>
                    <w:rPr>
                      <w:rFonts w:ascii="Meiryo UI" w:eastAsia="Meiryo UI" w:hAnsi="Meiryo UI"/>
                      <w:szCs w:val="22"/>
                    </w:rPr>
                  </w:pPr>
                  <w:r w:rsidRPr="003B210F">
                    <w:rPr>
                      <w:rFonts w:ascii="Meiryo UI" w:eastAsia="Meiryo UI" w:hAnsi="Meiryo UI" w:hint="eastAsia"/>
                      <w:szCs w:val="22"/>
                    </w:rPr>
                    <w:t>令和５年度</w:t>
                  </w:r>
                </w:p>
              </w:tc>
              <w:tc>
                <w:tcPr>
                  <w:tcW w:w="1559" w:type="dxa"/>
                  <w:shd w:val="clear" w:color="auto" w:fill="D9D9D9" w:themeFill="background1" w:themeFillShade="D9"/>
                  <w:vAlign w:val="center"/>
                </w:tcPr>
                <w:p w14:paraId="640AC88F" w14:textId="032C2BAE" w:rsidR="0042471C" w:rsidRPr="003B210F" w:rsidRDefault="0042471C" w:rsidP="002F044B">
                  <w:pPr>
                    <w:spacing w:line="260" w:lineRule="exact"/>
                    <w:jc w:val="center"/>
                    <w:rPr>
                      <w:rFonts w:ascii="Meiryo UI" w:eastAsia="Meiryo UI" w:hAnsi="Meiryo UI"/>
                      <w:szCs w:val="22"/>
                    </w:rPr>
                  </w:pPr>
                  <w:r w:rsidRPr="003B210F">
                    <w:rPr>
                      <w:rFonts w:ascii="Meiryo UI" w:eastAsia="Meiryo UI" w:hAnsi="Meiryo UI" w:hint="eastAsia"/>
                      <w:szCs w:val="22"/>
                    </w:rPr>
                    <w:t>令和６年度</w:t>
                  </w:r>
                </w:p>
              </w:tc>
            </w:tr>
            <w:tr w:rsidR="00125946" w:rsidRPr="003B210F" w14:paraId="1FF9AD8F" w14:textId="77777777" w:rsidTr="009C121E">
              <w:trPr>
                <w:trHeight w:val="567"/>
              </w:trPr>
              <w:tc>
                <w:tcPr>
                  <w:tcW w:w="3402" w:type="dxa"/>
                  <w:vAlign w:val="center"/>
                </w:tcPr>
                <w:p w14:paraId="442DFF4E" w14:textId="32910174" w:rsidR="0042471C" w:rsidRPr="003B210F" w:rsidRDefault="0042471C" w:rsidP="002F044B">
                  <w:pPr>
                    <w:spacing w:line="260" w:lineRule="exact"/>
                    <w:rPr>
                      <w:rFonts w:ascii="Meiryo UI" w:eastAsia="Meiryo UI" w:hAnsi="Meiryo UI" w:cs="Arial"/>
                      <w:szCs w:val="22"/>
                    </w:rPr>
                  </w:pPr>
                  <w:r w:rsidRPr="003B210F">
                    <w:rPr>
                      <w:rFonts w:ascii="Meiryo UI" w:eastAsia="Meiryo UI" w:hAnsi="Meiryo UI" w:cs="Arial" w:hint="eastAsia"/>
                      <w:szCs w:val="22"/>
                    </w:rPr>
                    <w:t>就労継続支援Ｂ型を通じた</w:t>
                  </w:r>
                </w:p>
                <w:p w14:paraId="49251496" w14:textId="79F196AA" w:rsidR="0042471C" w:rsidRPr="003B210F" w:rsidRDefault="0042471C" w:rsidP="002F044B">
                  <w:pPr>
                    <w:spacing w:line="260" w:lineRule="exact"/>
                    <w:rPr>
                      <w:rFonts w:ascii="Meiryo UI" w:eastAsia="Meiryo UI" w:hAnsi="Meiryo UI"/>
                      <w:szCs w:val="22"/>
                    </w:rPr>
                  </w:pPr>
                  <w:r w:rsidRPr="003B210F">
                    <w:rPr>
                      <w:rFonts w:ascii="Meiryo UI" w:eastAsia="Meiryo UI" w:hAnsi="Meiryo UI" w:cs="Arial" w:hint="eastAsia"/>
                      <w:szCs w:val="22"/>
                    </w:rPr>
                    <w:t>一般就労移行者数</w:t>
                  </w:r>
                </w:p>
              </w:tc>
              <w:tc>
                <w:tcPr>
                  <w:tcW w:w="1559" w:type="dxa"/>
                  <w:vAlign w:val="center"/>
                </w:tcPr>
                <w:p w14:paraId="2E939E54" w14:textId="6BD01CEE" w:rsidR="0042471C" w:rsidRPr="003B210F" w:rsidRDefault="0042471C" w:rsidP="002F044B">
                  <w:pPr>
                    <w:spacing w:line="260" w:lineRule="exact"/>
                    <w:jc w:val="right"/>
                    <w:rPr>
                      <w:rFonts w:ascii="Meiryo UI" w:eastAsia="Meiryo UI" w:hAnsi="Meiryo UI"/>
                      <w:szCs w:val="22"/>
                    </w:rPr>
                  </w:pPr>
                  <w:r w:rsidRPr="003B210F">
                    <w:rPr>
                      <w:rFonts w:ascii="Meiryo UI" w:eastAsia="Meiryo UI" w:hAnsi="Meiryo UI" w:hint="eastAsia"/>
                      <w:szCs w:val="22"/>
                    </w:rPr>
                    <w:t>375人</w:t>
                  </w:r>
                </w:p>
              </w:tc>
              <w:tc>
                <w:tcPr>
                  <w:tcW w:w="1559" w:type="dxa"/>
                  <w:vAlign w:val="center"/>
                </w:tcPr>
                <w:p w14:paraId="702DBC34" w14:textId="64670666" w:rsidR="0042471C" w:rsidRPr="003B210F" w:rsidRDefault="0042471C" w:rsidP="002F044B">
                  <w:pPr>
                    <w:spacing w:line="260" w:lineRule="exact"/>
                    <w:jc w:val="right"/>
                    <w:rPr>
                      <w:rFonts w:ascii="Meiryo UI" w:eastAsia="Meiryo UI" w:hAnsi="Meiryo UI"/>
                      <w:szCs w:val="22"/>
                    </w:rPr>
                  </w:pPr>
                  <w:r w:rsidRPr="003B210F">
                    <w:rPr>
                      <w:rFonts w:ascii="Meiryo UI" w:eastAsia="Meiryo UI" w:hAnsi="Meiryo UI" w:hint="eastAsia"/>
                      <w:szCs w:val="22"/>
                    </w:rPr>
                    <w:t>5</w:t>
                  </w:r>
                  <w:r w:rsidRPr="003B210F">
                    <w:rPr>
                      <w:rFonts w:ascii="Meiryo UI" w:eastAsia="Meiryo UI" w:hAnsi="Meiryo UI"/>
                      <w:szCs w:val="22"/>
                    </w:rPr>
                    <w:t>4</w:t>
                  </w:r>
                  <w:r w:rsidRPr="003B210F">
                    <w:rPr>
                      <w:rFonts w:ascii="Meiryo UI" w:eastAsia="Meiryo UI" w:hAnsi="Meiryo UI" w:hint="eastAsia"/>
                      <w:szCs w:val="22"/>
                    </w:rPr>
                    <w:t>8人</w:t>
                  </w:r>
                </w:p>
              </w:tc>
              <w:tc>
                <w:tcPr>
                  <w:tcW w:w="1559" w:type="dxa"/>
                  <w:vAlign w:val="center"/>
                </w:tcPr>
                <w:p w14:paraId="2599FFDE" w14:textId="75B74121" w:rsidR="0042471C" w:rsidRPr="003B210F" w:rsidRDefault="00A1205B" w:rsidP="002F044B">
                  <w:pPr>
                    <w:spacing w:line="260" w:lineRule="exact"/>
                    <w:jc w:val="right"/>
                    <w:rPr>
                      <w:rFonts w:ascii="Meiryo UI" w:eastAsia="Meiryo UI" w:hAnsi="Meiryo UI"/>
                      <w:b/>
                      <w:bCs/>
                      <w:szCs w:val="22"/>
                    </w:rPr>
                  </w:pPr>
                  <w:r w:rsidRPr="003B210F">
                    <w:rPr>
                      <w:rFonts w:ascii="Meiryo UI" w:eastAsia="Meiryo UI" w:hAnsi="Meiryo UI"/>
                      <w:b/>
                      <w:bCs/>
                      <w:szCs w:val="22"/>
                    </w:rPr>
                    <w:t>744</w:t>
                  </w:r>
                  <w:r w:rsidR="0042471C" w:rsidRPr="003B210F">
                    <w:rPr>
                      <w:rFonts w:ascii="Meiryo UI" w:eastAsia="Meiryo UI" w:hAnsi="Meiryo UI" w:hint="eastAsia"/>
                      <w:b/>
                      <w:bCs/>
                      <w:szCs w:val="22"/>
                    </w:rPr>
                    <w:t>人</w:t>
                  </w:r>
                </w:p>
              </w:tc>
            </w:tr>
          </w:tbl>
          <w:p w14:paraId="44A26593" w14:textId="77777777" w:rsidR="006416E3" w:rsidRPr="003B210F" w:rsidRDefault="006416E3" w:rsidP="00526A3F">
            <w:pPr>
              <w:widowControl/>
              <w:autoSpaceDE/>
              <w:autoSpaceDN/>
              <w:adjustRightInd/>
              <w:snapToGrid/>
              <w:spacing w:line="120" w:lineRule="exact"/>
              <w:ind w:right="57"/>
              <w:jc w:val="left"/>
              <w:textAlignment w:val="auto"/>
              <w:rPr>
                <w:rFonts w:ascii="Meiryo UI" w:eastAsia="Meiryo UI" w:hAnsi="Meiryo UI" w:cs="Arial"/>
                <w:szCs w:val="22"/>
              </w:rPr>
            </w:pPr>
          </w:p>
          <w:tbl>
            <w:tblPr>
              <w:tblStyle w:val="a3"/>
              <w:tblW w:w="8078"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3402"/>
              <w:gridCol w:w="1558"/>
              <w:gridCol w:w="1559"/>
              <w:gridCol w:w="1559"/>
            </w:tblGrid>
            <w:tr w:rsidR="00125946" w:rsidRPr="003B210F" w14:paraId="2D46900E" w14:textId="77777777" w:rsidTr="009C121E">
              <w:trPr>
                <w:trHeight w:val="340"/>
              </w:trPr>
              <w:tc>
                <w:tcPr>
                  <w:tcW w:w="3402" w:type="dxa"/>
                  <w:shd w:val="clear" w:color="auto" w:fill="D9D9D9" w:themeFill="background1" w:themeFillShade="D9"/>
                  <w:vAlign w:val="center"/>
                </w:tcPr>
                <w:p w14:paraId="2EF0DF15" w14:textId="77777777" w:rsidR="006416E3" w:rsidRPr="003B210F" w:rsidRDefault="006416E3" w:rsidP="002F044B">
                  <w:pPr>
                    <w:spacing w:line="260" w:lineRule="exact"/>
                    <w:jc w:val="center"/>
                    <w:rPr>
                      <w:rFonts w:ascii="Meiryo UI" w:eastAsia="Meiryo UI" w:hAnsi="Meiryo UI"/>
                      <w:szCs w:val="22"/>
                    </w:rPr>
                  </w:pPr>
                  <w:r w:rsidRPr="003B210F">
                    <w:rPr>
                      <w:rFonts w:ascii="Meiryo UI" w:eastAsia="Meiryo UI" w:hAnsi="Meiryo UI" w:hint="eastAsia"/>
                      <w:szCs w:val="22"/>
                    </w:rPr>
                    <w:t>実績</w:t>
                  </w:r>
                </w:p>
              </w:tc>
              <w:tc>
                <w:tcPr>
                  <w:tcW w:w="1558" w:type="dxa"/>
                  <w:shd w:val="clear" w:color="auto" w:fill="D9D9D9" w:themeFill="background1" w:themeFillShade="D9"/>
                  <w:vAlign w:val="center"/>
                </w:tcPr>
                <w:p w14:paraId="69AB0576" w14:textId="77777777" w:rsidR="006416E3" w:rsidRPr="003B210F" w:rsidRDefault="006416E3" w:rsidP="002F044B">
                  <w:pPr>
                    <w:spacing w:line="260" w:lineRule="exact"/>
                    <w:jc w:val="center"/>
                    <w:rPr>
                      <w:rFonts w:ascii="Meiryo UI" w:eastAsia="Meiryo UI" w:hAnsi="Meiryo UI"/>
                      <w:szCs w:val="22"/>
                    </w:rPr>
                  </w:pPr>
                  <w:r w:rsidRPr="003B210F">
                    <w:rPr>
                      <w:rFonts w:ascii="Meiryo UI" w:eastAsia="Meiryo UI" w:hAnsi="Meiryo UI" w:hint="eastAsia"/>
                      <w:szCs w:val="22"/>
                    </w:rPr>
                    <w:t>令和４年度</w:t>
                  </w:r>
                </w:p>
              </w:tc>
              <w:tc>
                <w:tcPr>
                  <w:tcW w:w="1559" w:type="dxa"/>
                  <w:shd w:val="clear" w:color="auto" w:fill="D9D9D9" w:themeFill="background1" w:themeFillShade="D9"/>
                  <w:vAlign w:val="center"/>
                </w:tcPr>
                <w:p w14:paraId="60FD8217" w14:textId="77777777" w:rsidR="006416E3" w:rsidRPr="003B210F" w:rsidRDefault="006416E3" w:rsidP="002F044B">
                  <w:pPr>
                    <w:spacing w:line="260" w:lineRule="exact"/>
                    <w:jc w:val="center"/>
                    <w:rPr>
                      <w:rFonts w:ascii="Meiryo UI" w:eastAsia="Meiryo UI" w:hAnsi="Meiryo UI"/>
                      <w:szCs w:val="22"/>
                    </w:rPr>
                  </w:pPr>
                  <w:r w:rsidRPr="003B210F">
                    <w:rPr>
                      <w:rFonts w:ascii="Meiryo UI" w:eastAsia="Meiryo UI" w:hAnsi="Meiryo UI" w:hint="eastAsia"/>
                      <w:szCs w:val="22"/>
                    </w:rPr>
                    <w:t>令和５年度</w:t>
                  </w:r>
                </w:p>
              </w:tc>
              <w:tc>
                <w:tcPr>
                  <w:tcW w:w="1559" w:type="dxa"/>
                  <w:shd w:val="clear" w:color="auto" w:fill="D9D9D9" w:themeFill="background1" w:themeFillShade="D9"/>
                  <w:vAlign w:val="center"/>
                </w:tcPr>
                <w:p w14:paraId="7874A0B7" w14:textId="77777777" w:rsidR="006416E3" w:rsidRPr="003B210F" w:rsidRDefault="006416E3" w:rsidP="002F044B">
                  <w:pPr>
                    <w:spacing w:line="260" w:lineRule="exact"/>
                    <w:jc w:val="center"/>
                    <w:rPr>
                      <w:rFonts w:ascii="Meiryo UI" w:eastAsia="Meiryo UI" w:hAnsi="Meiryo UI"/>
                      <w:szCs w:val="22"/>
                    </w:rPr>
                  </w:pPr>
                  <w:r w:rsidRPr="003B210F">
                    <w:rPr>
                      <w:rFonts w:ascii="Meiryo UI" w:eastAsia="Meiryo UI" w:hAnsi="Meiryo UI" w:hint="eastAsia"/>
                      <w:szCs w:val="22"/>
                    </w:rPr>
                    <w:t>令和６年度</w:t>
                  </w:r>
                </w:p>
              </w:tc>
            </w:tr>
            <w:tr w:rsidR="00125946" w:rsidRPr="003B210F" w14:paraId="5EE879CE" w14:textId="77777777" w:rsidTr="009C121E">
              <w:trPr>
                <w:trHeight w:val="1077"/>
              </w:trPr>
              <w:tc>
                <w:tcPr>
                  <w:tcW w:w="3402" w:type="dxa"/>
                  <w:vAlign w:val="center"/>
                </w:tcPr>
                <w:p w14:paraId="0711416E" w14:textId="79CF20A3" w:rsidR="006416E3" w:rsidRPr="003B210F" w:rsidRDefault="006416E3" w:rsidP="002F044B">
                  <w:pPr>
                    <w:spacing w:line="260" w:lineRule="exact"/>
                    <w:rPr>
                      <w:rFonts w:ascii="Meiryo UI" w:eastAsia="Meiryo UI" w:hAnsi="Meiryo UI"/>
                      <w:szCs w:val="22"/>
                    </w:rPr>
                  </w:pPr>
                  <w:r w:rsidRPr="003B210F">
                    <w:rPr>
                      <w:rFonts w:ascii="Meiryo UI" w:eastAsia="Meiryo UI" w:hAnsi="Meiryo UI" w:cs="Arial" w:hint="eastAsia"/>
                      <w:szCs w:val="22"/>
                    </w:rPr>
                    <w:t>就労移行支援事業所のうち、就労移行支援事業利用終了者に占める一般就労へ移行した者の割合が５割以上の事業所の割合</w:t>
                  </w:r>
                </w:p>
              </w:tc>
              <w:tc>
                <w:tcPr>
                  <w:tcW w:w="1558" w:type="dxa"/>
                  <w:vAlign w:val="center"/>
                </w:tcPr>
                <w:p w14:paraId="3C07D25B" w14:textId="795681C6" w:rsidR="006416E3" w:rsidRPr="003B210F" w:rsidRDefault="00A1205B" w:rsidP="002F044B">
                  <w:pPr>
                    <w:spacing w:line="260" w:lineRule="exact"/>
                    <w:jc w:val="right"/>
                    <w:rPr>
                      <w:rFonts w:ascii="Meiryo UI" w:eastAsia="Meiryo UI" w:hAnsi="Meiryo UI"/>
                      <w:szCs w:val="22"/>
                    </w:rPr>
                  </w:pPr>
                  <w:r w:rsidRPr="003B210F">
                    <w:rPr>
                      <w:rFonts w:ascii="Meiryo UI" w:eastAsia="Meiryo UI" w:hAnsi="Meiryo UI" w:hint="eastAsia"/>
                      <w:szCs w:val="22"/>
                    </w:rPr>
                    <w:t>5</w:t>
                  </w:r>
                  <w:r w:rsidRPr="003B210F">
                    <w:rPr>
                      <w:rFonts w:ascii="Meiryo UI" w:eastAsia="Meiryo UI" w:hAnsi="Meiryo UI"/>
                      <w:szCs w:val="22"/>
                    </w:rPr>
                    <w:t>2.1</w:t>
                  </w:r>
                  <w:r w:rsidR="006416E3" w:rsidRPr="003B210F">
                    <w:rPr>
                      <w:rFonts w:ascii="Meiryo UI" w:eastAsia="Meiryo UI" w:hAnsi="Meiryo UI" w:hint="eastAsia"/>
                      <w:szCs w:val="22"/>
                    </w:rPr>
                    <w:t>％</w:t>
                  </w:r>
                </w:p>
              </w:tc>
              <w:tc>
                <w:tcPr>
                  <w:tcW w:w="1559" w:type="dxa"/>
                  <w:vAlign w:val="center"/>
                </w:tcPr>
                <w:p w14:paraId="131DCC25" w14:textId="6772FD4D" w:rsidR="006416E3" w:rsidRPr="003B210F" w:rsidRDefault="00A1205B" w:rsidP="002F044B">
                  <w:pPr>
                    <w:spacing w:line="260" w:lineRule="exact"/>
                    <w:jc w:val="right"/>
                    <w:rPr>
                      <w:rFonts w:ascii="Meiryo UI" w:eastAsia="Meiryo UI" w:hAnsi="Meiryo UI"/>
                      <w:szCs w:val="22"/>
                    </w:rPr>
                  </w:pPr>
                  <w:r w:rsidRPr="003B210F">
                    <w:rPr>
                      <w:rFonts w:ascii="Meiryo UI" w:eastAsia="Meiryo UI" w:hAnsi="Meiryo UI" w:hint="eastAsia"/>
                      <w:szCs w:val="22"/>
                    </w:rPr>
                    <w:t>5</w:t>
                  </w:r>
                  <w:r w:rsidRPr="003B210F">
                    <w:rPr>
                      <w:rFonts w:ascii="Meiryo UI" w:eastAsia="Meiryo UI" w:hAnsi="Meiryo UI"/>
                      <w:szCs w:val="22"/>
                    </w:rPr>
                    <w:t>1.0</w:t>
                  </w:r>
                  <w:r w:rsidR="006416E3" w:rsidRPr="003B210F">
                    <w:rPr>
                      <w:rFonts w:ascii="Meiryo UI" w:eastAsia="Meiryo UI" w:hAnsi="Meiryo UI" w:hint="eastAsia"/>
                      <w:szCs w:val="22"/>
                    </w:rPr>
                    <w:t>％</w:t>
                  </w:r>
                </w:p>
              </w:tc>
              <w:tc>
                <w:tcPr>
                  <w:tcW w:w="1559" w:type="dxa"/>
                  <w:vAlign w:val="center"/>
                </w:tcPr>
                <w:p w14:paraId="7D2B77A5" w14:textId="654D4FB1" w:rsidR="006416E3" w:rsidRPr="003B210F" w:rsidRDefault="00A1205B" w:rsidP="002F044B">
                  <w:pPr>
                    <w:spacing w:line="260" w:lineRule="exact"/>
                    <w:jc w:val="right"/>
                    <w:rPr>
                      <w:rFonts w:ascii="Meiryo UI" w:eastAsia="Meiryo UI" w:hAnsi="Meiryo UI"/>
                      <w:szCs w:val="22"/>
                    </w:rPr>
                  </w:pPr>
                  <w:r w:rsidRPr="003B210F">
                    <w:rPr>
                      <w:rFonts w:ascii="Meiryo UI" w:eastAsia="Meiryo UI" w:hAnsi="Meiryo UI"/>
                      <w:szCs w:val="22"/>
                    </w:rPr>
                    <w:t>5</w:t>
                  </w:r>
                  <w:r w:rsidR="00121DA9" w:rsidRPr="003B210F">
                    <w:rPr>
                      <w:rFonts w:ascii="Meiryo UI" w:eastAsia="Meiryo UI" w:hAnsi="Meiryo UI" w:hint="eastAsia"/>
                      <w:szCs w:val="22"/>
                    </w:rPr>
                    <w:t>3.9</w:t>
                  </w:r>
                  <w:r w:rsidR="006416E3" w:rsidRPr="003B210F">
                    <w:rPr>
                      <w:rFonts w:ascii="Meiryo UI" w:eastAsia="Meiryo UI" w:hAnsi="Meiryo UI" w:hint="eastAsia"/>
                      <w:szCs w:val="22"/>
                    </w:rPr>
                    <w:t>％</w:t>
                  </w:r>
                </w:p>
                <w:p w14:paraId="792D6E2C" w14:textId="5160D983" w:rsidR="004B5D3E" w:rsidRPr="003B210F" w:rsidRDefault="004B5D3E" w:rsidP="002F044B">
                  <w:pPr>
                    <w:spacing w:line="260" w:lineRule="exact"/>
                    <w:jc w:val="right"/>
                    <w:rPr>
                      <w:rFonts w:ascii="Meiryo UI" w:eastAsia="Meiryo UI" w:hAnsi="Meiryo UI"/>
                      <w:b/>
                      <w:bCs/>
                      <w:szCs w:val="22"/>
                    </w:rPr>
                  </w:pPr>
                  <w:r w:rsidRPr="003B210F">
                    <w:rPr>
                      <w:rFonts w:ascii="Meiryo UI" w:eastAsia="Meiryo UI" w:hAnsi="Meiryo UI" w:hint="eastAsia"/>
                      <w:b/>
                      <w:bCs/>
                      <w:szCs w:val="22"/>
                    </w:rPr>
                    <w:t>(５割</w:t>
                  </w:r>
                  <w:r w:rsidR="00121DA9" w:rsidRPr="003B210F">
                    <w:rPr>
                      <w:rFonts w:ascii="Meiryo UI" w:eastAsia="Meiryo UI" w:hAnsi="Meiryo UI" w:hint="eastAsia"/>
                      <w:b/>
                      <w:bCs/>
                      <w:szCs w:val="22"/>
                    </w:rPr>
                    <w:t>４</w:t>
                  </w:r>
                  <w:r w:rsidRPr="003B210F">
                    <w:rPr>
                      <w:rFonts w:ascii="Meiryo UI" w:eastAsia="Meiryo UI" w:hAnsi="Meiryo UI" w:hint="eastAsia"/>
                      <w:b/>
                      <w:bCs/>
                      <w:szCs w:val="22"/>
                    </w:rPr>
                    <w:t>分)</w:t>
                  </w:r>
                </w:p>
              </w:tc>
            </w:tr>
          </w:tbl>
          <w:p w14:paraId="7D9A16AC" w14:textId="77777777" w:rsidR="006416E3" w:rsidRPr="003B210F" w:rsidRDefault="006416E3" w:rsidP="00526A3F">
            <w:pPr>
              <w:widowControl/>
              <w:autoSpaceDE/>
              <w:autoSpaceDN/>
              <w:adjustRightInd/>
              <w:snapToGrid/>
              <w:spacing w:line="120" w:lineRule="exact"/>
              <w:ind w:right="57"/>
              <w:jc w:val="left"/>
              <w:textAlignment w:val="auto"/>
              <w:rPr>
                <w:rFonts w:ascii="Meiryo UI" w:eastAsia="Meiryo UI" w:hAnsi="Meiryo UI" w:cs="Arial"/>
                <w:szCs w:val="22"/>
              </w:rPr>
            </w:pPr>
          </w:p>
          <w:p w14:paraId="016B3449" w14:textId="77777777" w:rsidR="00FD72F3" w:rsidRPr="003B210F" w:rsidRDefault="00FD72F3" w:rsidP="00526A3F">
            <w:pPr>
              <w:widowControl/>
              <w:autoSpaceDE/>
              <w:autoSpaceDN/>
              <w:adjustRightInd/>
              <w:snapToGrid/>
              <w:spacing w:line="120" w:lineRule="exact"/>
              <w:ind w:right="57"/>
              <w:jc w:val="left"/>
              <w:textAlignment w:val="auto"/>
              <w:rPr>
                <w:rFonts w:ascii="Meiryo UI" w:eastAsia="Meiryo UI" w:hAnsi="Meiryo UI" w:cs="Arial"/>
                <w:szCs w:val="22"/>
              </w:rPr>
            </w:pPr>
          </w:p>
          <w:tbl>
            <w:tblPr>
              <w:tblStyle w:val="a3"/>
              <w:tblW w:w="8078"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3402"/>
              <w:gridCol w:w="4676"/>
            </w:tblGrid>
            <w:tr w:rsidR="00125946" w:rsidRPr="003B210F" w14:paraId="24A05858" w14:textId="77777777" w:rsidTr="009C121E">
              <w:trPr>
                <w:trHeight w:val="340"/>
              </w:trPr>
              <w:tc>
                <w:tcPr>
                  <w:tcW w:w="3402" w:type="dxa"/>
                  <w:shd w:val="clear" w:color="auto" w:fill="D9D9D9" w:themeFill="background1" w:themeFillShade="D9"/>
                  <w:vAlign w:val="center"/>
                </w:tcPr>
                <w:p w14:paraId="05BCB371" w14:textId="77777777" w:rsidR="001443BC" w:rsidRPr="003B210F" w:rsidRDefault="001443BC" w:rsidP="002F044B">
                  <w:pPr>
                    <w:spacing w:line="260" w:lineRule="exact"/>
                    <w:jc w:val="center"/>
                    <w:rPr>
                      <w:rFonts w:ascii="Meiryo UI" w:eastAsia="Meiryo UI" w:hAnsi="Meiryo UI"/>
                      <w:szCs w:val="22"/>
                    </w:rPr>
                  </w:pPr>
                  <w:r w:rsidRPr="003B210F">
                    <w:rPr>
                      <w:rFonts w:ascii="Meiryo UI" w:eastAsia="Meiryo UI" w:hAnsi="Meiryo UI" w:hint="eastAsia"/>
                      <w:szCs w:val="22"/>
                    </w:rPr>
                    <w:t>実績</w:t>
                  </w:r>
                </w:p>
              </w:tc>
              <w:tc>
                <w:tcPr>
                  <w:tcW w:w="4676" w:type="dxa"/>
                  <w:shd w:val="clear" w:color="auto" w:fill="D9D9D9" w:themeFill="background1" w:themeFillShade="D9"/>
                  <w:vAlign w:val="center"/>
                </w:tcPr>
                <w:p w14:paraId="4CAD04DC" w14:textId="52809C15" w:rsidR="001443BC" w:rsidRPr="003B210F" w:rsidRDefault="001443BC" w:rsidP="002F044B">
                  <w:pPr>
                    <w:spacing w:line="260" w:lineRule="exact"/>
                    <w:jc w:val="center"/>
                    <w:rPr>
                      <w:rFonts w:ascii="Meiryo UI" w:eastAsia="Meiryo UI" w:hAnsi="Meiryo UI"/>
                      <w:szCs w:val="22"/>
                    </w:rPr>
                  </w:pPr>
                  <w:r w:rsidRPr="003B210F">
                    <w:rPr>
                      <w:rFonts w:ascii="Meiryo UI" w:eastAsia="Meiryo UI" w:hAnsi="Meiryo UI" w:hint="eastAsia"/>
                      <w:szCs w:val="22"/>
                    </w:rPr>
                    <w:t>令和６年度</w:t>
                  </w:r>
                </w:p>
              </w:tc>
            </w:tr>
            <w:tr w:rsidR="00125946" w:rsidRPr="003B210F" w14:paraId="09928F55" w14:textId="77777777" w:rsidTr="009C121E">
              <w:trPr>
                <w:trHeight w:val="567"/>
              </w:trPr>
              <w:tc>
                <w:tcPr>
                  <w:tcW w:w="3402" w:type="dxa"/>
                  <w:vAlign w:val="center"/>
                </w:tcPr>
                <w:p w14:paraId="3669FB71" w14:textId="37FF1D91" w:rsidR="001443BC" w:rsidRPr="003B210F" w:rsidRDefault="001443BC" w:rsidP="002F044B">
                  <w:pPr>
                    <w:spacing w:line="260" w:lineRule="exact"/>
                    <w:rPr>
                      <w:rFonts w:ascii="Meiryo UI" w:eastAsia="Meiryo UI" w:hAnsi="Meiryo UI"/>
                      <w:szCs w:val="22"/>
                    </w:rPr>
                  </w:pPr>
                  <w:r w:rsidRPr="003B210F">
                    <w:rPr>
                      <w:rFonts w:ascii="Meiryo UI" w:eastAsia="Meiryo UI" w:hAnsi="Meiryo UI" w:cs="Arial" w:hint="eastAsia"/>
                      <w:szCs w:val="22"/>
                    </w:rPr>
                    <w:t>就労定着支援の利用者数</w:t>
                  </w:r>
                </w:p>
              </w:tc>
              <w:tc>
                <w:tcPr>
                  <w:tcW w:w="4676" w:type="dxa"/>
                  <w:vAlign w:val="center"/>
                </w:tcPr>
                <w:p w14:paraId="50EF5B68" w14:textId="00CA0AA2" w:rsidR="001443BC" w:rsidRPr="003B210F" w:rsidRDefault="001443BC" w:rsidP="002F044B">
                  <w:pPr>
                    <w:spacing w:line="260" w:lineRule="exact"/>
                    <w:jc w:val="center"/>
                    <w:rPr>
                      <w:rFonts w:ascii="Meiryo UI" w:eastAsia="Meiryo UI" w:hAnsi="Meiryo UI"/>
                      <w:b/>
                      <w:bCs/>
                      <w:szCs w:val="22"/>
                    </w:rPr>
                  </w:pPr>
                  <w:r w:rsidRPr="003B210F">
                    <w:rPr>
                      <w:rFonts w:ascii="Meiryo UI" w:eastAsia="Meiryo UI" w:hAnsi="Meiryo UI"/>
                      <w:b/>
                      <w:bCs/>
                      <w:szCs w:val="22"/>
                    </w:rPr>
                    <w:t>1,741</w:t>
                  </w:r>
                  <w:r w:rsidR="00FD72F3" w:rsidRPr="003B210F">
                    <w:rPr>
                      <w:rFonts w:ascii="Meiryo UI" w:eastAsia="Meiryo UI" w:hAnsi="Meiryo UI" w:hint="eastAsia"/>
                      <w:b/>
                      <w:bCs/>
                      <w:szCs w:val="22"/>
                    </w:rPr>
                    <w:t>人</w:t>
                  </w:r>
                </w:p>
              </w:tc>
            </w:tr>
          </w:tbl>
          <w:p w14:paraId="27ADE3C2" w14:textId="55074E69" w:rsidR="0058484B" w:rsidRPr="003B210F" w:rsidRDefault="0058484B" w:rsidP="00526A3F">
            <w:pPr>
              <w:widowControl/>
              <w:autoSpaceDE/>
              <w:autoSpaceDN/>
              <w:adjustRightInd/>
              <w:snapToGrid/>
              <w:spacing w:line="120" w:lineRule="exact"/>
              <w:ind w:right="57"/>
              <w:jc w:val="left"/>
              <w:textAlignment w:val="auto"/>
              <w:rPr>
                <w:rFonts w:ascii="Meiryo UI" w:eastAsia="Meiryo UI" w:hAnsi="Meiryo UI" w:cs="Arial"/>
                <w:szCs w:val="22"/>
              </w:rPr>
            </w:pPr>
          </w:p>
          <w:tbl>
            <w:tblPr>
              <w:tblStyle w:val="a3"/>
              <w:tblW w:w="8079"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3402"/>
              <w:gridCol w:w="4677"/>
            </w:tblGrid>
            <w:tr w:rsidR="00125946" w:rsidRPr="003B210F" w14:paraId="681C616D" w14:textId="77777777" w:rsidTr="009C121E">
              <w:trPr>
                <w:trHeight w:val="340"/>
              </w:trPr>
              <w:tc>
                <w:tcPr>
                  <w:tcW w:w="3402" w:type="dxa"/>
                  <w:shd w:val="clear" w:color="auto" w:fill="D9D9D9" w:themeFill="background1" w:themeFillShade="D9"/>
                  <w:vAlign w:val="center"/>
                </w:tcPr>
                <w:p w14:paraId="2CC8F89B" w14:textId="77777777" w:rsidR="001443BC" w:rsidRPr="003B210F" w:rsidRDefault="001443BC" w:rsidP="002F044B">
                  <w:pPr>
                    <w:spacing w:line="260" w:lineRule="exact"/>
                    <w:jc w:val="center"/>
                    <w:rPr>
                      <w:rFonts w:ascii="Meiryo UI" w:eastAsia="Meiryo UI" w:hAnsi="Meiryo UI"/>
                      <w:szCs w:val="22"/>
                    </w:rPr>
                  </w:pPr>
                  <w:r w:rsidRPr="003B210F">
                    <w:rPr>
                      <w:rFonts w:ascii="Meiryo UI" w:eastAsia="Meiryo UI" w:hAnsi="Meiryo UI" w:hint="eastAsia"/>
                      <w:szCs w:val="22"/>
                    </w:rPr>
                    <w:t>実績</w:t>
                  </w:r>
                </w:p>
              </w:tc>
              <w:tc>
                <w:tcPr>
                  <w:tcW w:w="4677" w:type="dxa"/>
                  <w:shd w:val="clear" w:color="auto" w:fill="D9D9D9" w:themeFill="background1" w:themeFillShade="D9"/>
                  <w:vAlign w:val="center"/>
                </w:tcPr>
                <w:p w14:paraId="2AFA8711" w14:textId="436FA92E" w:rsidR="001443BC" w:rsidRPr="003B210F" w:rsidRDefault="001443BC" w:rsidP="002F044B">
                  <w:pPr>
                    <w:spacing w:line="260" w:lineRule="exact"/>
                    <w:jc w:val="center"/>
                    <w:rPr>
                      <w:rFonts w:ascii="Meiryo UI" w:eastAsia="Meiryo UI" w:hAnsi="Meiryo UI"/>
                      <w:szCs w:val="22"/>
                    </w:rPr>
                  </w:pPr>
                  <w:r w:rsidRPr="003B210F">
                    <w:rPr>
                      <w:rFonts w:ascii="Meiryo UI" w:eastAsia="Meiryo UI" w:hAnsi="Meiryo UI" w:hint="eastAsia"/>
                      <w:szCs w:val="22"/>
                    </w:rPr>
                    <w:t>令和６年度</w:t>
                  </w:r>
                </w:p>
              </w:tc>
            </w:tr>
            <w:tr w:rsidR="00125946" w:rsidRPr="003B210F" w14:paraId="2451292C" w14:textId="77777777" w:rsidTr="009C121E">
              <w:trPr>
                <w:trHeight w:val="1077"/>
              </w:trPr>
              <w:tc>
                <w:tcPr>
                  <w:tcW w:w="3402" w:type="dxa"/>
                  <w:vAlign w:val="center"/>
                </w:tcPr>
                <w:p w14:paraId="23D29307" w14:textId="0AEBDAAC" w:rsidR="001443BC" w:rsidRPr="003B210F" w:rsidRDefault="001443BC" w:rsidP="002F044B">
                  <w:pPr>
                    <w:spacing w:line="260" w:lineRule="exact"/>
                    <w:rPr>
                      <w:rFonts w:ascii="Meiryo UI" w:eastAsia="Meiryo UI" w:hAnsi="Meiryo UI"/>
                      <w:szCs w:val="22"/>
                    </w:rPr>
                  </w:pPr>
                  <w:bookmarkStart w:id="0" w:name="_Hlk205638595"/>
                  <w:r w:rsidRPr="003B210F">
                    <w:rPr>
                      <w:rFonts w:ascii="Meiryo UI" w:eastAsia="Meiryo UI" w:hAnsi="Meiryo UI" w:cs="Arial" w:hint="eastAsia"/>
                      <w:szCs w:val="22"/>
                    </w:rPr>
                    <w:t>就労定着支援事業の利用終了後の一定期間における就労定着率が７割以上となる就労定着支援事業所の割合</w:t>
                  </w:r>
                  <w:bookmarkEnd w:id="0"/>
                </w:p>
              </w:tc>
              <w:tc>
                <w:tcPr>
                  <w:tcW w:w="4677" w:type="dxa"/>
                  <w:vAlign w:val="center"/>
                </w:tcPr>
                <w:p w14:paraId="30D63237" w14:textId="3E90F0C7" w:rsidR="001443BC" w:rsidRPr="003B210F" w:rsidRDefault="004B5D3E" w:rsidP="002F044B">
                  <w:pPr>
                    <w:spacing w:line="260" w:lineRule="exact"/>
                    <w:jc w:val="center"/>
                    <w:rPr>
                      <w:rFonts w:ascii="Meiryo UI" w:eastAsia="Meiryo UI" w:hAnsi="Meiryo UI"/>
                      <w:szCs w:val="22"/>
                    </w:rPr>
                  </w:pPr>
                  <w:r w:rsidRPr="003B210F">
                    <w:rPr>
                      <w:rFonts w:ascii="Meiryo UI" w:eastAsia="Meiryo UI" w:hAnsi="Meiryo UI" w:hint="eastAsia"/>
                      <w:szCs w:val="22"/>
                    </w:rPr>
                    <w:t>14％(</w:t>
                  </w:r>
                  <w:r w:rsidRPr="003B210F">
                    <w:rPr>
                      <w:rFonts w:ascii="Meiryo UI" w:eastAsia="Meiryo UI" w:hAnsi="Meiryo UI" w:hint="eastAsia"/>
                      <w:b/>
                      <w:bCs/>
                      <w:szCs w:val="22"/>
                    </w:rPr>
                    <w:t>１割４分</w:t>
                  </w:r>
                  <w:r w:rsidRPr="003B210F">
                    <w:rPr>
                      <w:rFonts w:ascii="Meiryo UI" w:eastAsia="Meiryo UI" w:hAnsi="Meiryo UI" w:hint="eastAsia"/>
                      <w:szCs w:val="22"/>
                    </w:rPr>
                    <w:t>)</w:t>
                  </w:r>
                </w:p>
              </w:tc>
            </w:tr>
          </w:tbl>
          <w:p w14:paraId="0D25ECC3" w14:textId="10C832E4" w:rsidR="00F63E81" w:rsidRPr="003B210F" w:rsidRDefault="00F63E81" w:rsidP="00526A3F">
            <w:pPr>
              <w:widowControl/>
              <w:autoSpaceDE/>
              <w:autoSpaceDN/>
              <w:adjustRightInd/>
              <w:snapToGrid/>
              <w:spacing w:line="120" w:lineRule="exact"/>
              <w:ind w:right="57"/>
              <w:jc w:val="left"/>
              <w:textAlignment w:val="auto"/>
              <w:rPr>
                <w:rFonts w:ascii="Meiryo UI" w:eastAsia="Meiryo UI" w:hAnsi="Meiryo UI" w:cs="Arial"/>
                <w:szCs w:val="22"/>
              </w:rPr>
            </w:pPr>
          </w:p>
          <w:tbl>
            <w:tblPr>
              <w:tblStyle w:val="a3"/>
              <w:tblW w:w="8079"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3402"/>
              <w:gridCol w:w="1559"/>
              <w:gridCol w:w="1559"/>
              <w:gridCol w:w="1559"/>
            </w:tblGrid>
            <w:tr w:rsidR="00125946" w:rsidRPr="003B210F" w14:paraId="3FA23BE0" w14:textId="77777777" w:rsidTr="009C121E">
              <w:trPr>
                <w:trHeight w:val="340"/>
              </w:trPr>
              <w:tc>
                <w:tcPr>
                  <w:tcW w:w="3402" w:type="dxa"/>
                  <w:shd w:val="clear" w:color="auto" w:fill="D9D9D9" w:themeFill="background1" w:themeFillShade="D9"/>
                  <w:vAlign w:val="center"/>
                </w:tcPr>
                <w:p w14:paraId="7DF3551A" w14:textId="77777777" w:rsidR="00E36C1D" w:rsidRPr="003B210F" w:rsidRDefault="00E36C1D" w:rsidP="002F044B">
                  <w:pPr>
                    <w:spacing w:line="260" w:lineRule="exact"/>
                    <w:jc w:val="center"/>
                    <w:rPr>
                      <w:rFonts w:ascii="Meiryo UI" w:eastAsia="Meiryo UI" w:hAnsi="Meiryo UI"/>
                      <w:szCs w:val="22"/>
                    </w:rPr>
                  </w:pPr>
                  <w:bookmarkStart w:id="1" w:name="_Hlk202797365"/>
                  <w:r w:rsidRPr="003B210F">
                    <w:rPr>
                      <w:rFonts w:ascii="Meiryo UI" w:eastAsia="Meiryo UI" w:hAnsi="Meiryo UI" w:hint="eastAsia"/>
                      <w:szCs w:val="22"/>
                    </w:rPr>
                    <w:t>実績</w:t>
                  </w:r>
                </w:p>
              </w:tc>
              <w:tc>
                <w:tcPr>
                  <w:tcW w:w="1559" w:type="dxa"/>
                  <w:shd w:val="clear" w:color="auto" w:fill="D9D9D9" w:themeFill="background1" w:themeFillShade="D9"/>
                  <w:vAlign w:val="center"/>
                </w:tcPr>
                <w:p w14:paraId="7B14C898" w14:textId="36312154" w:rsidR="00E36C1D" w:rsidRPr="003B210F" w:rsidRDefault="00E36C1D" w:rsidP="002F044B">
                  <w:pPr>
                    <w:spacing w:line="260" w:lineRule="exact"/>
                    <w:jc w:val="center"/>
                    <w:rPr>
                      <w:rFonts w:ascii="Meiryo UI" w:eastAsia="Meiryo UI" w:hAnsi="Meiryo UI"/>
                      <w:szCs w:val="22"/>
                    </w:rPr>
                  </w:pPr>
                  <w:r w:rsidRPr="003B210F">
                    <w:rPr>
                      <w:rFonts w:ascii="Meiryo UI" w:eastAsia="Meiryo UI" w:hAnsi="Meiryo UI" w:hint="eastAsia"/>
                      <w:szCs w:val="22"/>
                    </w:rPr>
                    <w:t>令和</w:t>
                  </w:r>
                  <w:r w:rsidR="0042471C" w:rsidRPr="003B210F">
                    <w:rPr>
                      <w:rFonts w:ascii="Meiryo UI" w:eastAsia="Meiryo UI" w:hAnsi="Meiryo UI" w:hint="eastAsia"/>
                      <w:szCs w:val="22"/>
                    </w:rPr>
                    <w:t>４</w:t>
                  </w:r>
                  <w:r w:rsidRPr="003B210F">
                    <w:rPr>
                      <w:rFonts w:ascii="Meiryo UI" w:eastAsia="Meiryo UI" w:hAnsi="Meiryo UI" w:hint="eastAsia"/>
                      <w:szCs w:val="22"/>
                    </w:rPr>
                    <w:t>年度</w:t>
                  </w:r>
                </w:p>
              </w:tc>
              <w:tc>
                <w:tcPr>
                  <w:tcW w:w="1559" w:type="dxa"/>
                  <w:shd w:val="clear" w:color="auto" w:fill="D9D9D9" w:themeFill="background1" w:themeFillShade="D9"/>
                  <w:vAlign w:val="center"/>
                </w:tcPr>
                <w:p w14:paraId="67605CB0" w14:textId="03588C7B" w:rsidR="00E36C1D" w:rsidRPr="003B210F" w:rsidRDefault="00E36C1D" w:rsidP="002F044B">
                  <w:pPr>
                    <w:spacing w:line="260" w:lineRule="exact"/>
                    <w:jc w:val="center"/>
                    <w:rPr>
                      <w:rFonts w:ascii="Meiryo UI" w:eastAsia="Meiryo UI" w:hAnsi="Meiryo UI"/>
                      <w:szCs w:val="22"/>
                    </w:rPr>
                  </w:pPr>
                  <w:r w:rsidRPr="003B210F">
                    <w:rPr>
                      <w:rFonts w:ascii="Meiryo UI" w:eastAsia="Meiryo UI" w:hAnsi="Meiryo UI" w:hint="eastAsia"/>
                      <w:szCs w:val="22"/>
                    </w:rPr>
                    <w:t>令和</w:t>
                  </w:r>
                  <w:r w:rsidR="0042471C" w:rsidRPr="003B210F">
                    <w:rPr>
                      <w:rFonts w:ascii="Meiryo UI" w:eastAsia="Meiryo UI" w:hAnsi="Meiryo UI" w:hint="eastAsia"/>
                      <w:szCs w:val="22"/>
                    </w:rPr>
                    <w:t>５</w:t>
                  </w:r>
                  <w:r w:rsidRPr="003B210F">
                    <w:rPr>
                      <w:rFonts w:ascii="Meiryo UI" w:eastAsia="Meiryo UI" w:hAnsi="Meiryo UI" w:hint="eastAsia"/>
                      <w:szCs w:val="22"/>
                    </w:rPr>
                    <w:t>年度</w:t>
                  </w:r>
                </w:p>
              </w:tc>
              <w:tc>
                <w:tcPr>
                  <w:tcW w:w="1559" w:type="dxa"/>
                  <w:shd w:val="clear" w:color="auto" w:fill="D9D9D9" w:themeFill="background1" w:themeFillShade="D9"/>
                  <w:vAlign w:val="center"/>
                </w:tcPr>
                <w:p w14:paraId="76D0B44F" w14:textId="09F3E9B0" w:rsidR="00E36C1D" w:rsidRPr="003B210F" w:rsidRDefault="00E36C1D" w:rsidP="002F044B">
                  <w:pPr>
                    <w:spacing w:line="260" w:lineRule="exact"/>
                    <w:jc w:val="center"/>
                    <w:rPr>
                      <w:rFonts w:ascii="Meiryo UI" w:eastAsia="Meiryo UI" w:hAnsi="Meiryo UI"/>
                      <w:szCs w:val="22"/>
                    </w:rPr>
                  </w:pPr>
                  <w:r w:rsidRPr="003B210F">
                    <w:rPr>
                      <w:rFonts w:ascii="Meiryo UI" w:eastAsia="Meiryo UI" w:hAnsi="Meiryo UI" w:hint="eastAsia"/>
                      <w:szCs w:val="22"/>
                    </w:rPr>
                    <w:t>令和</w:t>
                  </w:r>
                  <w:r w:rsidR="0042471C" w:rsidRPr="003B210F">
                    <w:rPr>
                      <w:rFonts w:ascii="Meiryo UI" w:eastAsia="Meiryo UI" w:hAnsi="Meiryo UI" w:hint="eastAsia"/>
                      <w:szCs w:val="22"/>
                    </w:rPr>
                    <w:t>６</w:t>
                  </w:r>
                  <w:r w:rsidRPr="003B210F">
                    <w:rPr>
                      <w:rFonts w:ascii="Meiryo UI" w:eastAsia="Meiryo UI" w:hAnsi="Meiryo UI" w:hint="eastAsia"/>
                      <w:szCs w:val="22"/>
                    </w:rPr>
                    <w:t>年度</w:t>
                  </w:r>
                </w:p>
              </w:tc>
            </w:tr>
            <w:tr w:rsidR="00125946" w:rsidRPr="003B210F" w14:paraId="470186A5" w14:textId="77777777" w:rsidTr="00DC0ADD">
              <w:trPr>
                <w:trHeight w:val="567"/>
              </w:trPr>
              <w:tc>
                <w:tcPr>
                  <w:tcW w:w="3402" w:type="dxa"/>
                  <w:tcBorders>
                    <w:bottom w:val="single" w:sz="8" w:space="0" w:color="auto"/>
                  </w:tcBorders>
                  <w:vAlign w:val="center"/>
                </w:tcPr>
                <w:p w14:paraId="6C0C51A5" w14:textId="77777777" w:rsidR="00C00D8E" w:rsidRPr="003B210F" w:rsidRDefault="00526A3F" w:rsidP="002F044B">
                  <w:pPr>
                    <w:spacing w:line="260" w:lineRule="exact"/>
                    <w:rPr>
                      <w:rFonts w:ascii="Meiryo UI" w:eastAsia="Meiryo UI" w:hAnsi="Meiryo UI" w:cs="Arial"/>
                      <w:bCs/>
                      <w:szCs w:val="22"/>
                    </w:rPr>
                  </w:pPr>
                  <w:r w:rsidRPr="003B210F">
                    <w:rPr>
                      <w:rFonts w:ascii="Meiryo UI" w:eastAsia="Meiryo UI" w:hAnsi="Meiryo UI" w:cs="Arial" w:hint="eastAsia"/>
                      <w:bCs/>
                      <w:szCs w:val="22"/>
                    </w:rPr>
                    <w:t>就労継続支援Ｂ型事業所における</w:t>
                  </w:r>
                </w:p>
                <w:p w14:paraId="4DDFDFE8" w14:textId="125899AE" w:rsidR="00526A3F" w:rsidRPr="003B210F" w:rsidRDefault="00526A3F" w:rsidP="002F044B">
                  <w:pPr>
                    <w:spacing w:line="260" w:lineRule="exact"/>
                    <w:rPr>
                      <w:rFonts w:ascii="Meiryo UI" w:eastAsia="Meiryo UI" w:hAnsi="Meiryo UI"/>
                      <w:szCs w:val="22"/>
                    </w:rPr>
                  </w:pPr>
                  <w:r w:rsidRPr="003B210F">
                    <w:rPr>
                      <w:rFonts w:ascii="Meiryo UI" w:eastAsia="Meiryo UI" w:hAnsi="Meiryo UI" w:cs="Arial" w:hint="eastAsia"/>
                      <w:bCs/>
                      <w:szCs w:val="22"/>
                    </w:rPr>
                    <w:t>工賃の平均額</w:t>
                  </w:r>
                </w:p>
              </w:tc>
              <w:tc>
                <w:tcPr>
                  <w:tcW w:w="1559" w:type="dxa"/>
                  <w:vAlign w:val="center"/>
                </w:tcPr>
                <w:p w14:paraId="209DB7D3" w14:textId="0BB71BD0" w:rsidR="00526A3F" w:rsidRPr="003B210F" w:rsidRDefault="0042471C" w:rsidP="002F044B">
                  <w:pPr>
                    <w:spacing w:line="260" w:lineRule="exact"/>
                    <w:jc w:val="right"/>
                    <w:rPr>
                      <w:rFonts w:ascii="Meiryo UI" w:eastAsia="Meiryo UI" w:hAnsi="Meiryo UI"/>
                      <w:szCs w:val="22"/>
                    </w:rPr>
                  </w:pPr>
                  <w:r w:rsidRPr="003B210F">
                    <w:rPr>
                      <w:rFonts w:ascii="Meiryo UI" w:eastAsia="Meiryo UI" w:hAnsi="Meiryo UI"/>
                      <w:szCs w:val="22"/>
                    </w:rPr>
                    <w:t>13,681</w:t>
                  </w:r>
                  <w:r w:rsidRPr="003B210F">
                    <w:rPr>
                      <w:rFonts w:ascii="Meiryo UI" w:eastAsia="Meiryo UI" w:hAnsi="Meiryo UI" w:hint="eastAsia"/>
                      <w:szCs w:val="22"/>
                    </w:rPr>
                    <w:t>円</w:t>
                  </w:r>
                </w:p>
              </w:tc>
              <w:tc>
                <w:tcPr>
                  <w:tcW w:w="1559" w:type="dxa"/>
                  <w:vAlign w:val="center"/>
                </w:tcPr>
                <w:p w14:paraId="5DA1ECBF" w14:textId="78A5DE79" w:rsidR="00526A3F" w:rsidRPr="003B210F" w:rsidRDefault="004C761B" w:rsidP="002F044B">
                  <w:pPr>
                    <w:spacing w:line="260" w:lineRule="exact"/>
                    <w:jc w:val="right"/>
                    <w:rPr>
                      <w:rFonts w:ascii="Meiryo UI" w:eastAsia="Meiryo UI" w:hAnsi="Meiryo UI"/>
                      <w:szCs w:val="22"/>
                    </w:rPr>
                  </w:pPr>
                  <w:r w:rsidRPr="003B210F">
                    <w:rPr>
                      <w:rFonts w:ascii="Meiryo UI" w:eastAsia="Meiryo UI" w:hAnsi="Meiryo UI"/>
                      <w:szCs w:val="22"/>
                    </w:rPr>
                    <w:t>18,176</w:t>
                  </w:r>
                  <w:r w:rsidR="0042471C" w:rsidRPr="003B210F">
                    <w:rPr>
                      <w:rFonts w:ascii="Meiryo UI" w:eastAsia="Meiryo UI" w:hAnsi="Meiryo UI" w:hint="eastAsia"/>
                      <w:szCs w:val="22"/>
                    </w:rPr>
                    <w:t>円</w:t>
                  </w:r>
                </w:p>
              </w:tc>
              <w:tc>
                <w:tcPr>
                  <w:tcW w:w="1559" w:type="dxa"/>
                  <w:vAlign w:val="center"/>
                </w:tcPr>
                <w:p w14:paraId="28044616" w14:textId="357A8937" w:rsidR="00DD1D93" w:rsidRPr="003B210F" w:rsidRDefault="00F16C99" w:rsidP="002F044B">
                  <w:pPr>
                    <w:spacing w:line="260" w:lineRule="exact"/>
                    <w:jc w:val="right"/>
                    <w:rPr>
                      <w:rFonts w:ascii="Meiryo UI" w:eastAsia="Meiryo UI" w:hAnsi="Meiryo UI"/>
                      <w:szCs w:val="22"/>
                    </w:rPr>
                  </w:pPr>
                  <w:r w:rsidRPr="003B210F">
                    <w:rPr>
                      <w:rFonts w:ascii="Meiryo UI" w:eastAsia="Meiryo UI" w:hAnsi="Meiryo UI" w:hint="eastAsia"/>
                      <w:b/>
                      <w:bCs/>
                      <w:szCs w:val="22"/>
                    </w:rPr>
                    <w:t>1</w:t>
                  </w:r>
                  <w:r w:rsidRPr="003B210F">
                    <w:rPr>
                      <w:rFonts w:ascii="Meiryo UI" w:eastAsia="Meiryo UI" w:hAnsi="Meiryo UI"/>
                      <w:b/>
                      <w:bCs/>
                      <w:szCs w:val="22"/>
                    </w:rPr>
                    <w:t>9,</w:t>
                  </w:r>
                  <w:r w:rsidR="004C37E7" w:rsidRPr="003B210F">
                    <w:rPr>
                      <w:rFonts w:ascii="Meiryo UI" w:eastAsia="Meiryo UI" w:hAnsi="Meiryo UI" w:hint="eastAsia"/>
                      <w:b/>
                      <w:bCs/>
                      <w:szCs w:val="22"/>
                    </w:rPr>
                    <w:t>696</w:t>
                  </w:r>
                  <w:r w:rsidR="0042471C" w:rsidRPr="003B210F">
                    <w:rPr>
                      <w:rFonts w:ascii="Meiryo UI" w:eastAsia="Meiryo UI" w:hAnsi="Meiryo UI" w:hint="eastAsia"/>
                      <w:b/>
                      <w:bCs/>
                      <w:szCs w:val="22"/>
                    </w:rPr>
                    <w:t>円</w:t>
                  </w:r>
                  <w:r w:rsidRPr="003B210F">
                    <w:rPr>
                      <w:rFonts w:ascii="Meiryo UI" w:eastAsia="Meiryo UI" w:hAnsi="Meiryo UI"/>
                      <w:szCs w:val="22"/>
                    </w:rPr>
                    <w:br/>
                  </w:r>
                  <w:r w:rsidRPr="003B210F">
                    <w:rPr>
                      <w:rFonts w:ascii="Meiryo UI" w:eastAsia="Meiryo UI" w:hAnsi="Meiryo UI" w:hint="eastAsia"/>
                      <w:szCs w:val="22"/>
                    </w:rPr>
                    <w:t>（速報値）</w:t>
                  </w:r>
                </w:p>
              </w:tc>
            </w:tr>
            <w:bookmarkEnd w:id="1"/>
          </w:tbl>
          <w:p w14:paraId="64B8135A" w14:textId="5623A20D" w:rsidR="00D53313" w:rsidRPr="003B210F" w:rsidRDefault="00D53313" w:rsidP="006028DF">
            <w:pPr>
              <w:widowControl/>
              <w:autoSpaceDE/>
              <w:autoSpaceDN/>
              <w:adjustRightInd/>
              <w:snapToGrid/>
              <w:spacing w:line="120" w:lineRule="exact"/>
              <w:ind w:right="57"/>
              <w:jc w:val="left"/>
              <w:textAlignment w:val="auto"/>
              <w:rPr>
                <w:rFonts w:ascii="Meiryo UI" w:eastAsia="Meiryo UI" w:hAnsi="Meiryo UI" w:cs="Arial"/>
                <w:szCs w:val="22"/>
              </w:rPr>
            </w:pPr>
          </w:p>
          <w:tbl>
            <w:tblPr>
              <w:tblStyle w:val="a3"/>
              <w:tblW w:w="8079" w:type="dxa"/>
              <w:tblInd w:w="4"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2693"/>
              <w:gridCol w:w="709"/>
              <w:gridCol w:w="1559"/>
              <w:gridCol w:w="1559"/>
              <w:gridCol w:w="1559"/>
            </w:tblGrid>
            <w:tr w:rsidR="00125946" w:rsidRPr="003B210F" w14:paraId="1669266A" w14:textId="77777777" w:rsidTr="00DC0ADD">
              <w:trPr>
                <w:trHeight w:val="340"/>
              </w:trPr>
              <w:tc>
                <w:tcPr>
                  <w:tcW w:w="3402" w:type="dxa"/>
                  <w:gridSpan w:val="2"/>
                  <w:shd w:val="clear" w:color="auto" w:fill="D9D9D9" w:themeFill="background1" w:themeFillShade="D9"/>
                  <w:vAlign w:val="center"/>
                </w:tcPr>
                <w:p w14:paraId="04CB6314" w14:textId="77777777" w:rsidR="00907A32" w:rsidRPr="003B210F" w:rsidRDefault="00907A32" w:rsidP="002F044B">
                  <w:pPr>
                    <w:spacing w:line="260" w:lineRule="exact"/>
                    <w:jc w:val="center"/>
                    <w:rPr>
                      <w:rFonts w:ascii="Meiryo UI" w:eastAsia="Meiryo UI" w:hAnsi="Meiryo UI"/>
                      <w:szCs w:val="22"/>
                    </w:rPr>
                  </w:pPr>
                  <w:r w:rsidRPr="003B210F">
                    <w:rPr>
                      <w:rFonts w:ascii="Meiryo UI" w:eastAsia="Meiryo UI" w:hAnsi="Meiryo UI" w:hint="eastAsia"/>
                      <w:szCs w:val="22"/>
                    </w:rPr>
                    <w:t>主な活動指標</w:t>
                  </w:r>
                </w:p>
              </w:tc>
              <w:tc>
                <w:tcPr>
                  <w:tcW w:w="1559" w:type="dxa"/>
                  <w:shd w:val="clear" w:color="auto" w:fill="D9D9D9" w:themeFill="background1" w:themeFillShade="D9"/>
                  <w:vAlign w:val="center"/>
                </w:tcPr>
                <w:p w14:paraId="09A4A1A7" w14:textId="6233AFA9" w:rsidR="00907A32" w:rsidRPr="003B210F" w:rsidRDefault="007366D4" w:rsidP="002F044B">
                  <w:pPr>
                    <w:spacing w:line="260" w:lineRule="exact"/>
                    <w:jc w:val="center"/>
                    <w:rPr>
                      <w:rFonts w:ascii="Meiryo UI" w:eastAsia="Meiryo UI" w:hAnsi="Meiryo UI"/>
                      <w:szCs w:val="22"/>
                    </w:rPr>
                  </w:pPr>
                  <w:r w:rsidRPr="003B210F">
                    <w:rPr>
                      <w:rFonts w:ascii="Meiryo UI" w:eastAsia="Meiryo UI" w:hAnsi="Meiryo UI" w:hint="eastAsia"/>
                      <w:szCs w:val="22"/>
                    </w:rPr>
                    <w:t>令和</w:t>
                  </w:r>
                  <w:r w:rsidR="0042471C" w:rsidRPr="003B210F">
                    <w:rPr>
                      <w:rFonts w:ascii="Meiryo UI" w:eastAsia="Meiryo UI" w:hAnsi="Meiryo UI" w:hint="eastAsia"/>
                      <w:szCs w:val="22"/>
                    </w:rPr>
                    <w:t>４</w:t>
                  </w:r>
                  <w:r w:rsidRPr="003B210F">
                    <w:rPr>
                      <w:rFonts w:ascii="Meiryo UI" w:eastAsia="Meiryo UI" w:hAnsi="Meiryo UI" w:hint="eastAsia"/>
                      <w:szCs w:val="22"/>
                    </w:rPr>
                    <w:t>年度</w:t>
                  </w:r>
                </w:p>
              </w:tc>
              <w:tc>
                <w:tcPr>
                  <w:tcW w:w="1559" w:type="dxa"/>
                  <w:shd w:val="clear" w:color="auto" w:fill="D9D9D9" w:themeFill="background1" w:themeFillShade="D9"/>
                  <w:vAlign w:val="center"/>
                </w:tcPr>
                <w:p w14:paraId="0BDA3DAA" w14:textId="77E4FE65" w:rsidR="00907A32" w:rsidRPr="003B210F" w:rsidRDefault="007366D4" w:rsidP="002F044B">
                  <w:pPr>
                    <w:spacing w:line="260" w:lineRule="exact"/>
                    <w:jc w:val="center"/>
                    <w:rPr>
                      <w:rFonts w:ascii="Meiryo UI" w:eastAsia="Meiryo UI" w:hAnsi="Meiryo UI"/>
                      <w:szCs w:val="22"/>
                    </w:rPr>
                  </w:pPr>
                  <w:r w:rsidRPr="003B210F">
                    <w:rPr>
                      <w:rFonts w:ascii="Meiryo UI" w:eastAsia="Meiryo UI" w:hAnsi="Meiryo UI" w:hint="eastAsia"/>
                      <w:szCs w:val="22"/>
                    </w:rPr>
                    <w:t>令和</w:t>
                  </w:r>
                  <w:r w:rsidR="0042471C" w:rsidRPr="003B210F">
                    <w:rPr>
                      <w:rFonts w:ascii="Meiryo UI" w:eastAsia="Meiryo UI" w:hAnsi="Meiryo UI" w:hint="eastAsia"/>
                      <w:szCs w:val="22"/>
                    </w:rPr>
                    <w:t>５</w:t>
                  </w:r>
                  <w:r w:rsidRPr="003B210F">
                    <w:rPr>
                      <w:rFonts w:ascii="Meiryo UI" w:eastAsia="Meiryo UI" w:hAnsi="Meiryo UI" w:hint="eastAsia"/>
                      <w:szCs w:val="22"/>
                    </w:rPr>
                    <w:t>年度</w:t>
                  </w:r>
                </w:p>
              </w:tc>
              <w:tc>
                <w:tcPr>
                  <w:tcW w:w="1559" w:type="dxa"/>
                  <w:shd w:val="clear" w:color="auto" w:fill="D9D9D9" w:themeFill="background1" w:themeFillShade="D9"/>
                  <w:vAlign w:val="center"/>
                </w:tcPr>
                <w:p w14:paraId="4E7C6CDD" w14:textId="54B0F75A" w:rsidR="00907A32" w:rsidRPr="003B210F" w:rsidRDefault="007366D4" w:rsidP="002F044B">
                  <w:pPr>
                    <w:spacing w:line="260" w:lineRule="exact"/>
                    <w:jc w:val="center"/>
                    <w:rPr>
                      <w:rFonts w:ascii="Meiryo UI" w:eastAsia="Meiryo UI" w:hAnsi="Meiryo UI"/>
                      <w:szCs w:val="22"/>
                    </w:rPr>
                  </w:pPr>
                  <w:r w:rsidRPr="003B210F">
                    <w:rPr>
                      <w:rFonts w:ascii="Meiryo UI" w:eastAsia="Meiryo UI" w:hAnsi="Meiryo UI" w:hint="eastAsia"/>
                      <w:szCs w:val="22"/>
                    </w:rPr>
                    <w:t>令和</w:t>
                  </w:r>
                  <w:r w:rsidR="0042471C" w:rsidRPr="003B210F">
                    <w:rPr>
                      <w:rFonts w:ascii="Meiryo UI" w:eastAsia="Meiryo UI" w:hAnsi="Meiryo UI" w:hint="eastAsia"/>
                      <w:szCs w:val="22"/>
                    </w:rPr>
                    <w:t>６</w:t>
                  </w:r>
                  <w:r w:rsidRPr="003B210F">
                    <w:rPr>
                      <w:rFonts w:ascii="Meiryo UI" w:eastAsia="Meiryo UI" w:hAnsi="Meiryo UI" w:hint="eastAsia"/>
                      <w:szCs w:val="22"/>
                    </w:rPr>
                    <w:t>年度</w:t>
                  </w:r>
                </w:p>
              </w:tc>
            </w:tr>
            <w:tr w:rsidR="00125946" w:rsidRPr="003B210F" w14:paraId="6F3DC31A" w14:textId="77777777" w:rsidTr="00DC0ADD">
              <w:trPr>
                <w:trHeight w:val="539"/>
              </w:trPr>
              <w:tc>
                <w:tcPr>
                  <w:tcW w:w="2693" w:type="dxa"/>
                  <w:vMerge w:val="restart"/>
                  <w:vAlign w:val="center"/>
                </w:tcPr>
                <w:p w14:paraId="5AF378F6" w14:textId="77777777" w:rsidR="0042471C" w:rsidRPr="003B210F" w:rsidRDefault="0042471C" w:rsidP="002F044B">
                  <w:pPr>
                    <w:spacing w:line="260" w:lineRule="exact"/>
                    <w:rPr>
                      <w:rFonts w:ascii="Meiryo UI" w:eastAsia="Meiryo UI" w:hAnsi="Meiryo UI"/>
                      <w:szCs w:val="22"/>
                    </w:rPr>
                  </w:pPr>
                  <w:r w:rsidRPr="003B210F">
                    <w:rPr>
                      <w:rFonts w:ascii="Meiryo UI" w:eastAsia="Meiryo UI" w:hAnsi="Meiryo UI" w:hint="eastAsia"/>
                      <w:szCs w:val="22"/>
                    </w:rPr>
                    <w:t>就労移行支援の利用者数</w:t>
                  </w:r>
                </w:p>
              </w:tc>
              <w:tc>
                <w:tcPr>
                  <w:tcW w:w="709" w:type="dxa"/>
                  <w:vAlign w:val="center"/>
                </w:tcPr>
                <w:p w14:paraId="49746802" w14:textId="77777777" w:rsidR="0042471C" w:rsidRPr="003B210F" w:rsidRDefault="0042471C" w:rsidP="002F044B">
                  <w:pPr>
                    <w:spacing w:line="260" w:lineRule="exact"/>
                    <w:jc w:val="center"/>
                    <w:rPr>
                      <w:rFonts w:ascii="Meiryo UI" w:eastAsia="Meiryo UI" w:hAnsi="Meiryo UI"/>
                      <w:szCs w:val="22"/>
                    </w:rPr>
                  </w:pPr>
                  <w:r w:rsidRPr="003B210F">
                    <w:rPr>
                      <w:rFonts w:ascii="Meiryo UI" w:eastAsia="Meiryo UI" w:hAnsi="Meiryo UI" w:hint="eastAsia"/>
                      <w:szCs w:val="22"/>
                    </w:rPr>
                    <w:t>見込</w:t>
                  </w:r>
                </w:p>
              </w:tc>
              <w:tc>
                <w:tcPr>
                  <w:tcW w:w="1559" w:type="dxa"/>
                  <w:vAlign w:val="center"/>
                </w:tcPr>
                <w:p w14:paraId="11C6EB1F" w14:textId="06901A82" w:rsidR="0042471C" w:rsidRPr="003B210F" w:rsidRDefault="0042471C" w:rsidP="002F044B">
                  <w:pPr>
                    <w:spacing w:line="260" w:lineRule="exact"/>
                    <w:jc w:val="right"/>
                    <w:rPr>
                      <w:rFonts w:ascii="Meiryo UI" w:eastAsia="Meiryo UI" w:hAnsi="Meiryo UI"/>
                      <w:sz w:val="20"/>
                    </w:rPr>
                  </w:pPr>
                  <w:r w:rsidRPr="003B210F">
                    <w:rPr>
                      <w:rFonts w:ascii="Meiryo UI" w:eastAsia="Meiryo UI" w:hAnsi="Meiryo UI" w:hint="eastAsia"/>
                      <w:sz w:val="20"/>
                    </w:rPr>
                    <w:t>4,603人／月</w:t>
                  </w:r>
                </w:p>
              </w:tc>
              <w:tc>
                <w:tcPr>
                  <w:tcW w:w="1559" w:type="dxa"/>
                  <w:vAlign w:val="center"/>
                </w:tcPr>
                <w:p w14:paraId="1736C84D" w14:textId="6817CF55" w:rsidR="0042471C" w:rsidRPr="003B210F" w:rsidRDefault="0042471C" w:rsidP="002F044B">
                  <w:pPr>
                    <w:spacing w:line="260" w:lineRule="exact"/>
                    <w:jc w:val="right"/>
                    <w:rPr>
                      <w:rFonts w:ascii="Meiryo UI" w:eastAsia="Meiryo UI" w:hAnsi="Meiryo UI"/>
                      <w:sz w:val="20"/>
                    </w:rPr>
                  </w:pPr>
                  <w:r w:rsidRPr="003B210F">
                    <w:rPr>
                      <w:rFonts w:ascii="Meiryo UI" w:eastAsia="Meiryo UI" w:hAnsi="Meiryo UI" w:hint="eastAsia"/>
                      <w:sz w:val="20"/>
                    </w:rPr>
                    <w:t>4,838人／月</w:t>
                  </w:r>
                </w:p>
              </w:tc>
              <w:tc>
                <w:tcPr>
                  <w:tcW w:w="1559" w:type="dxa"/>
                  <w:vAlign w:val="center"/>
                </w:tcPr>
                <w:p w14:paraId="2BAEE2C1" w14:textId="35B3E70F" w:rsidR="0042471C" w:rsidRPr="003B210F" w:rsidRDefault="00D801E6" w:rsidP="002F044B">
                  <w:pPr>
                    <w:spacing w:line="260" w:lineRule="exact"/>
                    <w:jc w:val="right"/>
                    <w:rPr>
                      <w:rFonts w:ascii="Meiryo UI" w:eastAsia="Meiryo UI" w:hAnsi="Meiryo UI"/>
                      <w:sz w:val="20"/>
                    </w:rPr>
                  </w:pPr>
                  <w:r w:rsidRPr="003B210F">
                    <w:rPr>
                      <w:rFonts w:ascii="Meiryo UI" w:eastAsia="Meiryo UI" w:hAnsi="Meiryo UI" w:hint="eastAsia"/>
                      <w:sz w:val="20"/>
                    </w:rPr>
                    <w:t>5,018</w:t>
                  </w:r>
                  <w:r w:rsidR="0042471C" w:rsidRPr="003B210F">
                    <w:rPr>
                      <w:rFonts w:ascii="Meiryo UI" w:eastAsia="Meiryo UI" w:hAnsi="Meiryo UI" w:hint="eastAsia"/>
                      <w:sz w:val="20"/>
                    </w:rPr>
                    <w:t>人／月</w:t>
                  </w:r>
                </w:p>
              </w:tc>
            </w:tr>
            <w:tr w:rsidR="00125946" w:rsidRPr="003B210F" w14:paraId="050402FB" w14:textId="77777777" w:rsidTr="00DC0ADD">
              <w:trPr>
                <w:trHeight w:val="539"/>
              </w:trPr>
              <w:tc>
                <w:tcPr>
                  <w:tcW w:w="2693" w:type="dxa"/>
                  <w:vMerge/>
                  <w:vAlign w:val="center"/>
                </w:tcPr>
                <w:p w14:paraId="2F72B71B" w14:textId="77777777" w:rsidR="0042471C" w:rsidRPr="003B210F" w:rsidRDefault="0042471C" w:rsidP="002F044B">
                  <w:pPr>
                    <w:spacing w:line="260" w:lineRule="exact"/>
                    <w:rPr>
                      <w:rFonts w:ascii="Meiryo UI" w:eastAsia="Meiryo UI" w:hAnsi="Meiryo UI"/>
                      <w:szCs w:val="22"/>
                    </w:rPr>
                  </w:pPr>
                </w:p>
              </w:tc>
              <w:tc>
                <w:tcPr>
                  <w:tcW w:w="709" w:type="dxa"/>
                  <w:vAlign w:val="center"/>
                </w:tcPr>
                <w:p w14:paraId="5EE7479F" w14:textId="77777777" w:rsidR="0042471C" w:rsidRPr="003B210F" w:rsidRDefault="0042471C" w:rsidP="002F044B">
                  <w:pPr>
                    <w:spacing w:line="260" w:lineRule="exact"/>
                    <w:jc w:val="center"/>
                    <w:rPr>
                      <w:rFonts w:ascii="Meiryo UI" w:eastAsia="Meiryo UI" w:hAnsi="Meiryo UI"/>
                      <w:szCs w:val="22"/>
                    </w:rPr>
                  </w:pPr>
                  <w:r w:rsidRPr="003B210F">
                    <w:rPr>
                      <w:rFonts w:ascii="Meiryo UI" w:eastAsia="Meiryo UI" w:hAnsi="Meiryo UI" w:hint="eastAsia"/>
                      <w:szCs w:val="22"/>
                    </w:rPr>
                    <w:t>実績</w:t>
                  </w:r>
                </w:p>
              </w:tc>
              <w:tc>
                <w:tcPr>
                  <w:tcW w:w="1559" w:type="dxa"/>
                  <w:vAlign w:val="center"/>
                </w:tcPr>
                <w:p w14:paraId="69B37D2B" w14:textId="2A9BC6BD" w:rsidR="0042471C" w:rsidRPr="003B210F" w:rsidRDefault="0042471C" w:rsidP="002F044B">
                  <w:pPr>
                    <w:spacing w:line="260" w:lineRule="exact"/>
                    <w:jc w:val="right"/>
                    <w:rPr>
                      <w:rFonts w:ascii="Meiryo UI" w:eastAsia="Meiryo UI" w:hAnsi="Meiryo UI"/>
                      <w:sz w:val="20"/>
                    </w:rPr>
                  </w:pPr>
                  <w:r w:rsidRPr="003B210F">
                    <w:rPr>
                      <w:rFonts w:ascii="Meiryo UI" w:eastAsia="Meiryo UI" w:hAnsi="Meiryo UI"/>
                      <w:sz w:val="20"/>
                    </w:rPr>
                    <w:t>4,608</w:t>
                  </w:r>
                  <w:r w:rsidRPr="003B210F">
                    <w:rPr>
                      <w:rFonts w:ascii="Meiryo UI" w:eastAsia="Meiryo UI" w:hAnsi="Meiryo UI" w:hint="eastAsia"/>
                      <w:sz w:val="20"/>
                    </w:rPr>
                    <w:t>人／月</w:t>
                  </w:r>
                </w:p>
              </w:tc>
              <w:tc>
                <w:tcPr>
                  <w:tcW w:w="1559" w:type="dxa"/>
                  <w:vAlign w:val="center"/>
                </w:tcPr>
                <w:p w14:paraId="25D5D5BB" w14:textId="0086FAA6" w:rsidR="0042471C" w:rsidRPr="003B210F" w:rsidRDefault="0042471C" w:rsidP="002F044B">
                  <w:pPr>
                    <w:spacing w:line="260" w:lineRule="exact"/>
                    <w:jc w:val="right"/>
                    <w:rPr>
                      <w:rFonts w:ascii="Meiryo UI" w:eastAsia="Meiryo UI" w:hAnsi="Meiryo UI"/>
                      <w:sz w:val="20"/>
                    </w:rPr>
                  </w:pPr>
                  <w:r w:rsidRPr="003B210F">
                    <w:rPr>
                      <w:rFonts w:ascii="Meiryo UI" w:eastAsia="Meiryo UI" w:hAnsi="Meiryo UI" w:hint="eastAsia"/>
                      <w:sz w:val="20"/>
                    </w:rPr>
                    <w:t>4,519人／月</w:t>
                  </w:r>
                </w:p>
              </w:tc>
              <w:tc>
                <w:tcPr>
                  <w:tcW w:w="1559" w:type="dxa"/>
                  <w:vAlign w:val="center"/>
                </w:tcPr>
                <w:p w14:paraId="17752B1F" w14:textId="78679FC7" w:rsidR="0042471C" w:rsidRPr="003B210F" w:rsidRDefault="00516734" w:rsidP="002F044B">
                  <w:pPr>
                    <w:spacing w:line="260" w:lineRule="exact"/>
                    <w:jc w:val="right"/>
                    <w:rPr>
                      <w:rFonts w:ascii="Meiryo UI" w:eastAsia="Meiryo UI" w:hAnsi="Meiryo UI"/>
                      <w:sz w:val="20"/>
                    </w:rPr>
                  </w:pPr>
                  <w:r w:rsidRPr="003B210F">
                    <w:rPr>
                      <w:rFonts w:ascii="Meiryo UI" w:eastAsia="Meiryo UI" w:hAnsi="Meiryo UI" w:hint="eastAsia"/>
                      <w:sz w:val="20"/>
                    </w:rPr>
                    <w:t>4</w:t>
                  </w:r>
                  <w:r w:rsidRPr="003B210F">
                    <w:rPr>
                      <w:rFonts w:ascii="Meiryo UI" w:eastAsia="Meiryo UI" w:hAnsi="Meiryo UI"/>
                      <w:sz w:val="20"/>
                    </w:rPr>
                    <w:t>,695</w:t>
                  </w:r>
                  <w:r w:rsidR="0042471C" w:rsidRPr="003B210F">
                    <w:rPr>
                      <w:rFonts w:ascii="Meiryo UI" w:eastAsia="Meiryo UI" w:hAnsi="Meiryo UI" w:hint="eastAsia"/>
                      <w:sz w:val="20"/>
                    </w:rPr>
                    <w:t>人／月</w:t>
                  </w:r>
                </w:p>
              </w:tc>
            </w:tr>
            <w:tr w:rsidR="00125946" w:rsidRPr="003B210F" w14:paraId="51D960DF" w14:textId="77777777" w:rsidTr="00DC0ADD">
              <w:trPr>
                <w:trHeight w:val="539"/>
              </w:trPr>
              <w:tc>
                <w:tcPr>
                  <w:tcW w:w="2693" w:type="dxa"/>
                  <w:vMerge w:val="restart"/>
                  <w:vAlign w:val="center"/>
                </w:tcPr>
                <w:p w14:paraId="05F30BF0" w14:textId="77777777" w:rsidR="0042471C" w:rsidRPr="003B210F" w:rsidRDefault="0042471C" w:rsidP="00581A6E">
                  <w:pPr>
                    <w:spacing w:line="260" w:lineRule="exact"/>
                    <w:rPr>
                      <w:rFonts w:ascii="Meiryo UI" w:eastAsia="Meiryo UI" w:hAnsi="Meiryo UI"/>
                      <w:szCs w:val="22"/>
                    </w:rPr>
                  </w:pPr>
                  <w:r w:rsidRPr="003B210F">
                    <w:rPr>
                      <w:rFonts w:ascii="Meiryo UI" w:eastAsia="Meiryo UI" w:hAnsi="Meiryo UI" w:hint="eastAsia"/>
                      <w:szCs w:val="22"/>
                    </w:rPr>
                    <w:t>就労定着支援の利用者数</w:t>
                  </w:r>
                </w:p>
              </w:tc>
              <w:tc>
                <w:tcPr>
                  <w:tcW w:w="709" w:type="dxa"/>
                  <w:vAlign w:val="center"/>
                </w:tcPr>
                <w:p w14:paraId="581DA4DE" w14:textId="77777777" w:rsidR="0042471C" w:rsidRPr="003B210F" w:rsidRDefault="0042471C" w:rsidP="002F044B">
                  <w:pPr>
                    <w:spacing w:line="260" w:lineRule="exact"/>
                    <w:jc w:val="center"/>
                    <w:rPr>
                      <w:rFonts w:ascii="Meiryo UI" w:eastAsia="Meiryo UI" w:hAnsi="Meiryo UI"/>
                      <w:szCs w:val="22"/>
                    </w:rPr>
                  </w:pPr>
                  <w:r w:rsidRPr="003B210F">
                    <w:rPr>
                      <w:rFonts w:ascii="Meiryo UI" w:eastAsia="Meiryo UI" w:hAnsi="Meiryo UI" w:hint="eastAsia"/>
                      <w:szCs w:val="22"/>
                    </w:rPr>
                    <w:t>見込</w:t>
                  </w:r>
                </w:p>
              </w:tc>
              <w:tc>
                <w:tcPr>
                  <w:tcW w:w="1559" w:type="dxa"/>
                  <w:vAlign w:val="center"/>
                </w:tcPr>
                <w:p w14:paraId="044AB8B6" w14:textId="44F6F3B9" w:rsidR="0042471C" w:rsidRPr="003B210F" w:rsidRDefault="0042471C" w:rsidP="002F044B">
                  <w:pPr>
                    <w:spacing w:line="260" w:lineRule="exact"/>
                    <w:jc w:val="right"/>
                    <w:rPr>
                      <w:rFonts w:ascii="Meiryo UI" w:eastAsia="Meiryo UI" w:hAnsi="Meiryo UI"/>
                      <w:sz w:val="20"/>
                    </w:rPr>
                  </w:pPr>
                  <w:r w:rsidRPr="003B210F">
                    <w:rPr>
                      <w:rFonts w:ascii="Meiryo UI" w:eastAsia="Meiryo UI" w:hAnsi="Meiryo UI"/>
                      <w:sz w:val="20"/>
                    </w:rPr>
                    <w:t>1,842</w:t>
                  </w:r>
                  <w:r w:rsidRPr="003B210F">
                    <w:rPr>
                      <w:rFonts w:ascii="Meiryo UI" w:eastAsia="Meiryo UI" w:hAnsi="Meiryo UI" w:hint="eastAsia"/>
                      <w:sz w:val="20"/>
                    </w:rPr>
                    <w:t>人／月</w:t>
                  </w:r>
                </w:p>
              </w:tc>
              <w:tc>
                <w:tcPr>
                  <w:tcW w:w="1559" w:type="dxa"/>
                  <w:vAlign w:val="center"/>
                </w:tcPr>
                <w:p w14:paraId="419CCC59" w14:textId="2018D363" w:rsidR="0042471C" w:rsidRPr="003B210F" w:rsidRDefault="0042471C" w:rsidP="002F044B">
                  <w:pPr>
                    <w:spacing w:line="260" w:lineRule="exact"/>
                    <w:jc w:val="right"/>
                    <w:rPr>
                      <w:rFonts w:ascii="Meiryo UI" w:eastAsia="Meiryo UI" w:hAnsi="Meiryo UI"/>
                      <w:sz w:val="20"/>
                    </w:rPr>
                  </w:pPr>
                  <w:r w:rsidRPr="003B210F">
                    <w:rPr>
                      <w:rFonts w:ascii="Meiryo UI" w:eastAsia="Meiryo UI" w:hAnsi="Meiryo UI" w:hint="eastAsia"/>
                      <w:sz w:val="20"/>
                    </w:rPr>
                    <w:t>2,102人／月</w:t>
                  </w:r>
                </w:p>
              </w:tc>
              <w:tc>
                <w:tcPr>
                  <w:tcW w:w="1559" w:type="dxa"/>
                  <w:vAlign w:val="center"/>
                </w:tcPr>
                <w:p w14:paraId="37584EF2" w14:textId="43AF2895" w:rsidR="0042471C" w:rsidRPr="003B210F" w:rsidRDefault="00D801E6" w:rsidP="002F044B">
                  <w:pPr>
                    <w:spacing w:line="260" w:lineRule="exact"/>
                    <w:jc w:val="right"/>
                    <w:rPr>
                      <w:rFonts w:ascii="Meiryo UI" w:eastAsia="Meiryo UI" w:hAnsi="Meiryo UI"/>
                      <w:sz w:val="20"/>
                    </w:rPr>
                  </w:pPr>
                  <w:r w:rsidRPr="003B210F">
                    <w:rPr>
                      <w:rFonts w:ascii="Meiryo UI" w:eastAsia="Meiryo UI" w:hAnsi="Meiryo UI" w:hint="eastAsia"/>
                      <w:sz w:val="20"/>
                    </w:rPr>
                    <w:t>1,942</w:t>
                  </w:r>
                  <w:r w:rsidR="0042471C" w:rsidRPr="003B210F">
                    <w:rPr>
                      <w:rFonts w:ascii="Meiryo UI" w:eastAsia="Meiryo UI" w:hAnsi="Meiryo UI" w:hint="eastAsia"/>
                      <w:sz w:val="20"/>
                    </w:rPr>
                    <w:t>人／月</w:t>
                  </w:r>
                </w:p>
              </w:tc>
            </w:tr>
            <w:tr w:rsidR="00125946" w:rsidRPr="003B210F" w14:paraId="1EF3FF2C" w14:textId="77777777" w:rsidTr="00DC0ADD">
              <w:trPr>
                <w:trHeight w:val="539"/>
              </w:trPr>
              <w:tc>
                <w:tcPr>
                  <w:tcW w:w="2693" w:type="dxa"/>
                  <w:vMerge/>
                  <w:vAlign w:val="center"/>
                </w:tcPr>
                <w:p w14:paraId="1B662561" w14:textId="77777777" w:rsidR="0042471C" w:rsidRPr="003B210F" w:rsidRDefault="0042471C" w:rsidP="002F044B">
                  <w:pPr>
                    <w:spacing w:line="260" w:lineRule="exact"/>
                    <w:rPr>
                      <w:rFonts w:ascii="Meiryo UI" w:eastAsia="Meiryo UI" w:hAnsi="Meiryo UI"/>
                      <w:szCs w:val="22"/>
                    </w:rPr>
                  </w:pPr>
                </w:p>
              </w:tc>
              <w:tc>
                <w:tcPr>
                  <w:tcW w:w="709" w:type="dxa"/>
                  <w:vAlign w:val="center"/>
                </w:tcPr>
                <w:p w14:paraId="38B4AFF6" w14:textId="77777777" w:rsidR="0042471C" w:rsidRPr="003B210F" w:rsidRDefault="0042471C" w:rsidP="002F044B">
                  <w:pPr>
                    <w:spacing w:line="260" w:lineRule="exact"/>
                    <w:jc w:val="center"/>
                    <w:rPr>
                      <w:rFonts w:ascii="Meiryo UI" w:eastAsia="Meiryo UI" w:hAnsi="Meiryo UI"/>
                      <w:szCs w:val="22"/>
                    </w:rPr>
                  </w:pPr>
                  <w:r w:rsidRPr="003B210F">
                    <w:rPr>
                      <w:rFonts w:ascii="Meiryo UI" w:eastAsia="Meiryo UI" w:hAnsi="Meiryo UI" w:hint="eastAsia"/>
                      <w:szCs w:val="22"/>
                    </w:rPr>
                    <w:t>実績</w:t>
                  </w:r>
                </w:p>
              </w:tc>
              <w:tc>
                <w:tcPr>
                  <w:tcW w:w="1559" w:type="dxa"/>
                  <w:vAlign w:val="center"/>
                </w:tcPr>
                <w:p w14:paraId="06CF5347" w14:textId="4481FDAB" w:rsidR="0042471C" w:rsidRPr="003B210F" w:rsidRDefault="0042471C" w:rsidP="002F044B">
                  <w:pPr>
                    <w:spacing w:line="260" w:lineRule="exact"/>
                    <w:jc w:val="right"/>
                    <w:rPr>
                      <w:rFonts w:ascii="Meiryo UI" w:eastAsia="Meiryo UI" w:hAnsi="Meiryo UI"/>
                      <w:sz w:val="20"/>
                    </w:rPr>
                  </w:pPr>
                  <w:r w:rsidRPr="003B210F">
                    <w:rPr>
                      <w:rFonts w:ascii="Meiryo UI" w:eastAsia="Meiryo UI" w:hAnsi="Meiryo UI"/>
                      <w:sz w:val="20"/>
                    </w:rPr>
                    <w:t>1,567</w:t>
                  </w:r>
                  <w:r w:rsidRPr="003B210F">
                    <w:rPr>
                      <w:rFonts w:ascii="Meiryo UI" w:eastAsia="Meiryo UI" w:hAnsi="Meiryo UI" w:hint="eastAsia"/>
                      <w:sz w:val="20"/>
                    </w:rPr>
                    <w:t>人／月</w:t>
                  </w:r>
                </w:p>
              </w:tc>
              <w:tc>
                <w:tcPr>
                  <w:tcW w:w="1559" w:type="dxa"/>
                  <w:vAlign w:val="center"/>
                </w:tcPr>
                <w:p w14:paraId="5ABA7547" w14:textId="0042FF02" w:rsidR="0042471C" w:rsidRPr="003B210F" w:rsidRDefault="0042471C" w:rsidP="002F044B">
                  <w:pPr>
                    <w:spacing w:line="260" w:lineRule="exact"/>
                    <w:jc w:val="right"/>
                    <w:rPr>
                      <w:rFonts w:ascii="Meiryo UI" w:eastAsia="Meiryo UI" w:hAnsi="Meiryo UI"/>
                      <w:sz w:val="20"/>
                    </w:rPr>
                  </w:pPr>
                  <w:r w:rsidRPr="003B210F">
                    <w:rPr>
                      <w:rFonts w:ascii="Meiryo UI" w:eastAsia="Meiryo UI" w:hAnsi="Meiryo UI" w:hint="eastAsia"/>
                      <w:sz w:val="20"/>
                    </w:rPr>
                    <w:t>1,682人／月</w:t>
                  </w:r>
                </w:p>
              </w:tc>
              <w:tc>
                <w:tcPr>
                  <w:tcW w:w="1559" w:type="dxa"/>
                  <w:vAlign w:val="center"/>
                </w:tcPr>
                <w:p w14:paraId="3E31FE42" w14:textId="0243F4F3" w:rsidR="0042471C" w:rsidRPr="003B210F" w:rsidRDefault="00516734" w:rsidP="002F044B">
                  <w:pPr>
                    <w:spacing w:line="260" w:lineRule="exact"/>
                    <w:jc w:val="right"/>
                    <w:rPr>
                      <w:rFonts w:ascii="Meiryo UI" w:eastAsia="Meiryo UI" w:hAnsi="Meiryo UI"/>
                      <w:sz w:val="20"/>
                    </w:rPr>
                  </w:pPr>
                  <w:r w:rsidRPr="003B210F">
                    <w:rPr>
                      <w:rFonts w:ascii="Meiryo UI" w:eastAsia="Meiryo UI" w:hAnsi="Meiryo UI" w:hint="eastAsia"/>
                      <w:sz w:val="20"/>
                    </w:rPr>
                    <w:t>1</w:t>
                  </w:r>
                  <w:r w:rsidRPr="003B210F">
                    <w:rPr>
                      <w:rFonts w:ascii="Meiryo UI" w:eastAsia="Meiryo UI" w:hAnsi="Meiryo UI"/>
                      <w:sz w:val="20"/>
                    </w:rPr>
                    <w:t>,883</w:t>
                  </w:r>
                  <w:r w:rsidR="0042471C" w:rsidRPr="003B210F">
                    <w:rPr>
                      <w:rFonts w:ascii="Meiryo UI" w:eastAsia="Meiryo UI" w:hAnsi="Meiryo UI" w:hint="eastAsia"/>
                      <w:sz w:val="20"/>
                    </w:rPr>
                    <w:t>人／月</w:t>
                  </w:r>
                </w:p>
              </w:tc>
            </w:tr>
            <w:tr w:rsidR="00125946" w:rsidRPr="003B210F" w14:paraId="72064385" w14:textId="77777777" w:rsidTr="00DC0ADD">
              <w:trPr>
                <w:trHeight w:val="487"/>
              </w:trPr>
              <w:tc>
                <w:tcPr>
                  <w:tcW w:w="2693" w:type="dxa"/>
                  <w:vMerge w:val="restart"/>
                  <w:vAlign w:val="center"/>
                </w:tcPr>
                <w:p w14:paraId="63468FB5" w14:textId="14EF8D8E" w:rsidR="00A1205B" w:rsidRPr="003B210F" w:rsidRDefault="00A1205B" w:rsidP="00581A6E">
                  <w:pPr>
                    <w:spacing w:line="260" w:lineRule="exact"/>
                    <w:rPr>
                      <w:rFonts w:ascii="Meiryo UI" w:eastAsia="Meiryo UI" w:hAnsi="Meiryo UI"/>
                      <w:szCs w:val="22"/>
                    </w:rPr>
                  </w:pPr>
                  <w:r w:rsidRPr="003B210F">
                    <w:rPr>
                      <w:rFonts w:ascii="Meiryo UI" w:eastAsia="Meiryo UI" w:hAnsi="Meiryo UI" w:hint="eastAsia"/>
                      <w:szCs w:val="22"/>
                    </w:rPr>
                    <w:t>障がい者に対する職業訓練の受講者数</w:t>
                  </w:r>
                </w:p>
              </w:tc>
              <w:tc>
                <w:tcPr>
                  <w:tcW w:w="709" w:type="dxa"/>
                  <w:vAlign w:val="center"/>
                </w:tcPr>
                <w:p w14:paraId="2503F968" w14:textId="45163FC0" w:rsidR="00A1205B" w:rsidRPr="003B210F" w:rsidRDefault="00A1205B" w:rsidP="002F044B">
                  <w:pPr>
                    <w:spacing w:line="260" w:lineRule="exact"/>
                    <w:jc w:val="center"/>
                    <w:rPr>
                      <w:rFonts w:ascii="Meiryo UI" w:eastAsia="Meiryo UI" w:hAnsi="Meiryo UI"/>
                      <w:szCs w:val="22"/>
                    </w:rPr>
                  </w:pPr>
                  <w:r w:rsidRPr="003B210F">
                    <w:rPr>
                      <w:rFonts w:ascii="Meiryo UI" w:eastAsia="Meiryo UI" w:hAnsi="Meiryo UI" w:hint="eastAsia"/>
                      <w:szCs w:val="22"/>
                    </w:rPr>
                    <w:t>見込</w:t>
                  </w:r>
                </w:p>
              </w:tc>
              <w:tc>
                <w:tcPr>
                  <w:tcW w:w="1559" w:type="dxa"/>
                  <w:vAlign w:val="center"/>
                </w:tcPr>
                <w:p w14:paraId="6937AE54" w14:textId="33F99F8C" w:rsidR="00A1205B" w:rsidRPr="003B210F" w:rsidRDefault="00A1205B" w:rsidP="002F044B">
                  <w:pPr>
                    <w:spacing w:line="260" w:lineRule="exact"/>
                    <w:jc w:val="center"/>
                    <w:rPr>
                      <w:rFonts w:ascii="Meiryo UI" w:eastAsia="Meiryo UI" w:hAnsi="Meiryo UI"/>
                      <w:sz w:val="20"/>
                    </w:rPr>
                  </w:pPr>
                  <w:r w:rsidRPr="003B210F">
                    <w:rPr>
                      <w:rFonts w:ascii="Meiryo UI" w:eastAsia="Meiryo UI" w:hAnsi="Meiryo UI" w:hint="eastAsia"/>
                      <w:sz w:val="20"/>
                    </w:rPr>
                    <w:t>令和６</w:t>
                  </w:r>
                  <w:r w:rsidRPr="003B210F">
                    <w:rPr>
                      <w:rFonts w:ascii="Meiryo UI" w:eastAsia="Meiryo UI" w:hAnsi="Meiryo UI"/>
                      <w:sz w:val="20"/>
                    </w:rPr>
                    <w:t>年度</w:t>
                  </w:r>
                </w:p>
              </w:tc>
              <w:tc>
                <w:tcPr>
                  <w:tcW w:w="3118" w:type="dxa"/>
                  <w:gridSpan w:val="2"/>
                  <w:vAlign w:val="center"/>
                </w:tcPr>
                <w:p w14:paraId="6DAA0C66" w14:textId="7518C94F" w:rsidR="00A1205B" w:rsidRPr="003B210F" w:rsidRDefault="00843248" w:rsidP="002F044B">
                  <w:pPr>
                    <w:spacing w:line="260" w:lineRule="exact"/>
                    <w:jc w:val="center"/>
                    <w:rPr>
                      <w:rFonts w:ascii="Meiryo UI" w:eastAsia="Meiryo UI" w:hAnsi="Meiryo UI"/>
                      <w:sz w:val="20"/>
                    </w:rPr>
                  </w:pPr>
                  <w:r w:rsidRPr="003B210F">
                    <w:rPr>
                      <w:rFonts w:ascii="Meiryo UI" w:eastAsia="Meiryo UI" w:hAnsi="Meiryo UI" w:hint="eastAsia"/>
                      <w:sz w:val="20"/>
                    </w:rPr>
                    <w:t>496</w:t>
                  </w:r>
                  <w:r w:rsidR="00A1205B" w:rsidRPr="003B210F">
                    <w:rPr>
                      <w:rFonts w:ascii="Meiryo UI" w:eastAsia="Meiryo UI" w:hAnsi="Meiryo UI"/>
                      <w:sz w:val="20"/>
                    </w:rPr>
                    <w:t>人</w:t>
                  </w:r>
                </w:p>
              </w:tc>
            </w:tr>
            <w:tr w:rsidR="00125946" w:rsidRPr="003B210F" w14:paraId="298E4757" w14:textId="77777777" w:rsidTr="00DC0ADD">
              <w:trPr>
                <w:trHeight w:val="488"/>
              </w:trPr>
              <w:tc>
                <w:tcPr>
                  <w:tcW w:w="2693" w:type="dxa"/>
                  <w:vMerge/>
                  <w:vAlign w:val="center"/>
                </w:tcPr>
                <w:p w14:paraId="75592D3D" w14:textId="77777777" w:rsidR="00A1205B" w:rsidRPr="003B210F" w:rsidRDefault="00A1205B">
                  <w:pPr>
                    <w:spacing w:line="260" w:lineRule="exact"/>
                    <w:rPr>
                      <w:rFonts w:ascii="Meiryo UI" w:eastAsia="Meiryo UI" w:hAnsi="Meiryo UI"/>
                      <w:szCs w:val="22"/>
                    </w:rPr>
                  </w:pPr>
                </w:p>
              </w:tc>
              <w:tc>
                <w:tcPr>
                  <w:tcW w:w="709" w:type="dxa"/>
                  <w:vAlign w:val="center"/>
                </w:tcPr>
                <w:p w14:paraId="79297AF6" w14:textId="0A6A88CB" w:rsidR="00A1205B" w:rsidRPr="003B210F" w:rsidRDefault="00A1205B" w:rsidP="002F044B">
                  <w:pPr>
                    <w:spacing w:line="260" w:lineRule="exact"/>
                    <w:jc w:val="center"/>
                    <w:rPr>
                      <w:rFonts w:ascii="Meiryo UI" w:eastAsia="Meiryo UI" w:hAnsi="Meiryo UI"/>
                      <w:szCs w:val="22"/>
                    </w:rPr>
                  </w:pPr>
                  <w:r w:rsidRPr="003B210F">
                    <w:rPr>
                      <w:rFonts w:ascii="Meiryo UI" w:eastAsia="Meiryo UI" w:hAnsi="Meiryo UI" w:hint="eastAsia"/>
                      <w:szCs w:val="22"/>
                    </w:rPr>
                    <w:t>実績</w:t>
                  </w:r>
                </w:p>
              </w:tc>
              <w:tc>
                <w:tcPr>
                  <w:tcW w:w="4677" w:type="dxa"/>
                  <w:gridSpan w:val="3"/>
                  <w:vAlign w:val="center"/>
                </w:tcPr>
                <w:p w14:paraId="373DE9D0" w14:textId="340E7970" w:rsidR="00A1205B" w:rsidRPr="003B210F" w:rsidRDefault="00A1205B" w:rsidP="002F044B">
                  <w:pPr>
                    <w:spacing w:line="260" w:lineRule="exact"/>
                    <w:jc w:val="center"/>
                    <w:rPr>
                      <w:rFonts w:ascii="Meiryo UI" w:eastAsia="Meiryo UI" w:hAnsi="Meiryo UI"/>
                      <w:sz w:val="20"/>
                    </w:rPr>
                  </w:pPr>
                  <w:r w:rsidRPr="003B210F">
                    <w:rPr>
                      <w:rFonts w:ascii="Meiryo UI" w:eastAsia="Meiryo UI" w:hAnsi="Meiryo UI"/>
                      <w:sz w:val="20"/>
                    </w:rPr>
                    <w:t>371人</w:t>
                  </w:r>
                </w:p>
              </w:tc>
            </w:tr>
            <w:tr w:rsidR="00125946" w:rsidRPr="003B210F" w14:paraId="58B9BBB4" w14:textId="77777777" w:rsidTr="00DC0ADD">
              <w:trPr>
                <w:trHeight w:val="487"/>
              </w:trPr>
              <w:tc>
                <w:tcPr>
                  <w:tcW w:w="2693" w:type="dxa"/>
                  <w:vMerge w:val="restart"/>
                  <w:vAlign w:val="center"/>
                </w:tcPr>
                <w:p w14:paraId="76D8D109" w14:textId="2CFCB1BF" w:rsidR="00A1205B" w:rsidRPr="003B210F" w:rsidRDefault="00A1205B" w:rsidP="00581A6E">
                  <w:pPr>
                    <w:spacing w:line="260" w:lineRule="exact"/>
                    <w:rPr>
                      <w:rFonts w:ascii="Meiryo UI" w:eastAsia="Meiryo UI" w:hAnsi="Meiryo UI"/>
                      <w:szCs w:val="22"/>
                    </w:rPr>
                  </w:pPr>
                  <w:r w:rsidRPr="003B210F">
                    <w:rPr>
                      <w:rFonts w:ascii="Meiryo UI" w:eastAsia="Meiryo UI" w:hAnsi="Meiryo UI" w:hint="eastAsia"/>
                      <w:szCs w:val="22"/>
                    </w:rPr>
                    <w:t>福祉施設から公共職業安定所への誘導数</w:t>
                  </w:r>
                </w:p>
              </w:tc>
              <w:tc>
                <w:tcPr>
                  <w:tcW w:w="709" w:type="dxa"/>
                  <w:vAlign w:val="center"/>
                </w:tcPr>
                <w:p w14:paraId="76D83D8D" w14:textId="753BC267" w:rsidR="00A1205B" w:rsidRPr="003B210F" w:rsidRDefault="00A1205B" w:rsidP="002F044B">
                  <w:pPr>
                    <w:spacing w:line="260" w:lineRule="exact"/>
                    <w:jc w:val="center"/>
                    <w:rPr>
                      <w:rFonts w:ascii="Meiryo UI" w:eastAsia="Meiryo UI" w:hAnsi="Meiryo UI"/>
                      <w:szCs w:val="22"/>
                    </w:rPr>
                  </w:pPr>
                  <w:r w:rsidRPr="003B210F">
                    <w:rPr>
                      <w:rFonts w:ascii="Meiryo UI" w:eastAsia="Meiryo UI" w:hAnsi="Meiryo UI" w:hint="eastAsia"/>
                      <w:szCs w:val="22"/>
                    </w:rPr>
                    <w:t>見込</w:t>
                  </w:r>
                </w:p>
              </w:tc>
              <w:tc>
                <w:tcPr>
                  <w:tcW w:w="1559" w:type="dxa"/>
                  <w:vAlign w:val="center"/>
                </w:tcPr>
                <w:p w14:paraId="60BE5104" w14:textId="125AEA11" w:rsidR="00A1205B" w:rsidRPr="003B210F" w:rsidRDefault="00A1205B" w:rsidP="002F044B">
                  <w:pPr>
                    <w:spacing w:line="260" w:lineRule="exact"/>
                    <w:jc w:val="center"/>
                    <w:rPr>
                      <w:rFonts w:ascii="Meiryo UI" w:eastAsia="Meiryo UI" w:hAnsi="Meiryo UI"/>
                      <w:sz w:val="20"/>
                    </w:rPr>
                  </w:pPr>
                  <w:r w:rsidRPr="003B210F">
                    <w:rPr>
                      <w:rFonts w:ascii="Meiryo UI" w:eastAsia="Meiryo UI" w:hAnsi="Meiryo UI" w:hint="eastAsia"/>
                      <w:sz w:val="20"/>
                    </w:rPr>
                    <w:t>令和６</w:t>
                  </w:r>
                  <w:r w:rsidRPr="003B210F">
                    <w:rPr>
                      <w:rFonts w:ascii="Meiryo UI" w:eastAsia="Meiryo UI" w:hAnsi="Meiryo UI"/>
                      <w:sz w:val="20"/>
                    </w:rPr>
                    <w:t>年度</w:t>
                  </w:r>
                </w:p>
              </w:tc>
              <w:tc>
                <w:tcPr>
                  <w:tcW w:w="3118" w:type="dxa"/>
                  <w:gridSpan w:val="2"/>
                  <w:vAlign w:val="center"/>
                </w:tcPr>
                <w:p w14:paraId="0036FDF8" w14:textId="44D25043" w:rsidR="00A1205B" w:rsidRPr="003B210F" w:rsidRDefault="005D5067" w:rsidP="002F044B">
                  <w:pPr>
                    <w:spacing w:line="260" w:lineRule="exact"/>
                    <w:jc w:val="center"/>
                    <w:rPr>
                      <w:rFonts w:ascii="Meiryo UI" w:eastAsia="Meiryo UI" w:hAnsi="Meiryo UI"/>
                      <w:sz w:val="20"/>
                    </w:rPr>
                  </w:pPr>
                  <w:r w:rsidRPr="003B210F">
                    <w:rPr>
                      <w:rFonts w:ascii="Meiryo UI" w:eastAsia="Meiryo UI" w:hAnsi="Meiryo UI"/>
                      <w:sz w:val="20"/>
                    </w:rPr>
                    <w:t>3,927</w:t>
                  </w:r>
                  <w:r w:rsidR="00A1205B" w:rsidRPr="003B210F">
                    <w:rPr>
                      <w:rFonts w:ascii="Meiryo UI" w:eastAsia="Meiryo UI" w:hAnsi="Meiryo UI"/>
                      <w:sz w:val="20"/>
                    </w:rPr>
                    <w:t>人</w:t>
                  </w:r>
                </w:p>
              </w:tc>
            </w:tr>
            <w:tr w:rsidR="00125946" w:rsidRPr="003B210F" w14:paraId="0DD99866" w14:textId="77777777" w:rsidTr="00DC0ADD">
              <w:trPr>
                <w:trHeight w:val="488"/>
              </w:trPr>
              <w:tc>
                <w:tcPr>
                  <w:tcW w:w="2693" w:type="dxa"/>
                  <w:vMerge/>
                  <w:vAlign w:val="center"/>
                </w:tcPr>
                <w:p w14:paraId="6862D376" w14:textId="77777777" w:rsidR="00A1205B" w:rsidRPr="003B210F" w:rsidRDefault="00A1205B">
                  <w:pPr>
                    <w:spacing w:line="260" w:lineRule="exact"/>
                    <w:rPr>
                      <w:rFonts w:ascii="Meiryo UI" w:eastAsia="Meiryo UI" w:hAnsi="Meiryo UI"/>
                      <w:szCs w:val="22"/>
                    </w:rPr>
                  </w:pPr>
                </w:p>
              </w:tc>
              <w:tc>
                <w:tcPr>
                  <w:tcW w:w="709" w:type="dxa"/>
                  <w:vAlign w:val="center"/>
                </w:tcPr>
                <w:p w14:paraId="325753BF" w14:textId="535DFC1F" w:rsidR="00A1205B" w:rsidRPr="003B210F" w:rsidRDefault="00A1205B" w:rsidP="002F044B">
                  <w:pPr>
                    <w:spacing w:line="260" w:lineRule="exact"/>
                    <w:jc w:val="center"/>
                    <w:rPr>
                      <w:rFonts w:ascii="Meiryo UI" w:eastAsia="Meiryo UI" w:hAnsi="Meiryo UI"/>
                      <w:szCs w:val="22"/>
                    </w:rPr>
                  </w:pPr>
                  <w:r w:rsidRPr="003B210F">
                    <w:rPr>
                      <w:rFonts w:ascii="Meiryo UI" w:eastAsia="Meiryo UI" w:hAnsi="Meiryo UI" w:hint="eastAsia"/>
                      <w:szCs w:val="22"/>
                    </w:rPr>
                    <w:t>実績</w:t>
                  </w:r>
                </w:p>
              </w:tc>
              <w:tc>
                <w:tcPr>
                  <w:tcW w:w="4677" w:type="dxa"/>
                  <w:gridSpan w:val="3"/>
                  <w:vAlign w:val="center"/>
                </w:tcPr>
                <w:p w14:paraId="5B34A638" w14:textId="65591366" w:rsidR="00A1205B" w:rsidRPr="003B210F" w:rsidRDefault="005D5067" w:rsidP="002F044B">
                  <w:pPr>
                    <w:widowControl/>
                    <w:autoSpaceDE/>
                    <w:adjustRightInd/>
                    <w:snapToGrid/>
                    <w:spacing w:line="260" w:lineRule="exact"/>
                    <w:jc w:val="center"/>
                    <w:textAlignment w:val="auto"/>
                    <w:rPr>
                      <w:rFonts w:ascii="Meiryo UI" w:eastAsia="Meiryo UI" w:hAnsi="Meiryo UI" w:cs="ＭＳ Ｐゴシック"/>
                      <w:sz w:val="24"/>
                      <w:szCs w:val="24"/>
                    </w:rPr>
                  </w:pPr>
                  <w:r w:rsidRPr="003B210F">
                    <w:rPr>
                      <w:rFonts w:ascii="Meiryo UI" w:eastAsia="Meiryo UI" w:hAnsi="Meiryo UI" w:hint="eastAsia"/>
                      <w:sz w:val="20"/>
                    </w:rPr>
                    <w:t>4</w:t>
                  </w:r>
                  <w:r w:rsidRPr="003B210F">
                    <w:rPr>
                      <w:rFonts w:ascii="Meiryo UI" w:eastAsia="Meiryo UI" w:hAnsi="Meiryo UI"/>
                      <w:sz w:val="20"/>
                    </w:rPr>
                    <w:t>,541</w:t>
                  </w:r>
                  <w:r w:rsidR="00A1205B" w:rsidRPr="003B210F">
                    <w:rPr>
                      <w:rFonts w:ascii="Meiryo UI" w:eastAsia="Meiryo UI" w:hAnsi="Meiryo UI" w:hint="eastAsia"/>
                      <w:sz w:val="20"/>
                    </w:rPr>
                    <w:t>人</w:t>
                  </w:r>
                </w:p>
              </w:tc>
            </w:tr>
            <w:tr w:rsidR="00125946" w:rsidRPr="003B210F" w14:paraId="7802649F" w14:textId="77777777" w:rsidTr="00DC0ADD">
              <w:trPr>
                <w:trHeight w:val="487"/>
              </w:trPr>
              <w:tc>
                <w:tcPr>
                  <w:tcW w:w="2693" w:type="dxa"/>
                  <w:vMerge w:val="restart"/>
                  <w:vAlign w:val="center"/>
                </w:tcPr>
                <w:p w14:paraId="215A151E" w14:textId="254A25FE" w:rsidR="00A1205B" w:rsidRPr="003B210F" w:rsidRDefault="00A1205B" w:rsidP="00581A6E">
                  <w:pPr>
                    <w:spacing w:line="260" w:lineRule="exact"/>
                    <w:rPr>
                      <w:rFonts w:ascii="Meiryo UI" w:eastAsia="Meiryo UI" w:hAnsi="Meiryo UI"/>
                      <w:szCs w:val="22"/>
                    </w:rPr>
                  </w:pPr>
                  <w:r w:rsidRPr="003B210F">
                    <w:rPr>
                      <w:rFonts w:ascii="Meiryo UI" w:eastAsia="Meiryo UI" w:hAnsi="Meiryo UI" w:hint="eastAsia"/>
                      <w:szCs w:val="22"/>
                    </w:rPr>
                    <w:t>福祉施設から障害者就業・生活支援センターへの誘導者数</w:t>
                  </w:r>
                </w:p>
              </w:tc>
              <w:tc>
                <w:tcPr>
                  <w:tcW w:w="709" w:type="dxa"/>
                  <w:vAlign w:val="center"/>
                </w:tcPr>
                <w:p w14:paraId="17E8E236" w14:textId="28A0575E" w:rsidR="00A1205B" w:rsidRPr="003B210F" w:rsidRDefault="00A1205B" w:rsidP="002F044B">
                  <w:pPr>
                    <w:spacing w:line="260" w:lineRule="exact"/>
                    <w:jc w:val="center"/>
                    <w:rPr>
                      <w:rFonts w:ascii="Meiryo UI" w:eastAsia="Meiryo UI" w:hAnsi="Meiryo UI"/>
                      <w:szCs w:val="22"/>
                    </w:rPr>
                  </w:pPr>
                  <w:r w:rsidRPr="003B210F">
                    <w:rPr>
                      <w:rFonts w:ascii="Meiryo UI" w:eastAsia="Meiryo UI" w:hAnsi="Meiryo UI" w:hint="eastAsia"/>
                      <w:szCs w:val="22"/>
                    </w:rPr>
                    <w:t>見込</w:t>
                  </w:r>
                </w:p>
              </w:tc>
              <w:tc>
                <w:tcPr>
                  <w:tcW w:w="1559" w:type="dxa"/>
                  <w:vAlign w:val="center"/>
                </w:tcPr>
                <w:p w14:paraId="5C3B01F0" w14:textId="387D0107" w:rsidR="00A1205B" w:rsidRPr="003B210F" w:rsidRDefault="00A1205B" w:rsidP="002F044B">
                  <w:pPr>
                    <w:spacing w:line="260" w:lineRule="exact"/>
                    <w:jc w:val="center"/>
                    <w:rPr>
                      <w:rFonts w:ascii="Meiryo UI" w:eastAsia="Meiryo UI" w:hAnsi="Meiryo UI"/>
                      <w:sz w:val="20"/>
                    </w:rPr>
                  </w:pPr>
                  <w:r w:rsidRPr="003B210F">
                    <w:rPr>
                      <w:rFonts w:ascii="Meiryo UI" w:eastAsia="Meiryo UI" w:hAnsi="Meiryo UI" w:hint="eastAsia"/>
                      <w:sz w:val="20"/>
                    </w:rPr>
                    <w:t>令和６</w:t>
                  </w:r>
                  <w:r w:rsidRPr="003B210F">
                    <w:rPr>
                      <w:rFonts w:ascii="Meiryo UI" w:eastAsia="Meiryo UI" w:hAnsi="Meiryo UI"/>
                      <w:sz w:val="20"/>
                    </w:rPr>
                    <w:t>年度</w:t>
                  </w:r>
                </w:p>
              </w:tc>
              <w:tc>
                <w:tcPr>
                  <w:tcW w:w="3118" w:type="dxa"/>
                  <w:gridSpan w:val="2"/>
                  <w:vAlign w:val="center"/>
                </w:tcPr>
                <w:p w14:paraId="5EC64999" w14:textId="2E9D4BED" w:rsidR="00A1205B" w:rsidRPr="003B210F" w:rsidRDefault="005D5067" w:rsidP="002F044B">
                  <w:pPr>
                    <w:spacing w:line="260" w:lineRule="exact"/>
                    <w:jc w:val="center"/>
                    <w:rPr>
                      <w:rFonts w:ascii="Meiryo UI" w:eastAsia="Meiryo UI" w:hAnsi="Meiryo UI"/>
                      <w:sz w:val="20"/>
                    </w:rPr>
                  </w:pPr>
                  <w:r w:rsidRPr="003B210F">
                    <w:rPr>
                      <w:rFonts w:ascii="Meiryo UI" w:eastAsia="Meiryo UI" w:hAnsi="Meiryo UI"/>
                      <w:sz w:val="20"/>
                    </w:rPr>
                    <w:t>306</w:t>
                  </w:r>
                  <w:r w:rsidR="00A1205B" w:rsidRPr="003B210F">
                    <w:rPr>
                      <w:rFonts w:ascii="Meiryo UI" w:eastAsia="Meiryo UI" w:hAnsi="Meiryo UI"/>
                      <w:sz w:val="20"/>
                    </w:rPr>
                    <w:t>人</w:t>
                  </w:r>
                </w:p>
              </w:tc>
            </w:tr>
            <w:tr w:rsidR="00125946" w:rsidRPr="003B210F" w14:paraId="35AA4CF2" w14:textId="77777777" w:rsidTr="00DC0ADD">
              <w:trPr>
                <w:trHeight w:val="488"/>
              </w:trPr>
              <w:tc>
                <w:tcPr>
                  <w:tcW w:w="2693" w:type="dxa"/>
                  <w:vMerge/>
                  <w:vAlign w:val="center"/>
                </w:tcPr>
                <w:p w14:paraId="0EDB1323" w14:textId="77777777" w:rsidR="00A1205B" w:rsidRPr="003B210F" w:rsidRDefault="00A1205B">
                  <w:pPr>
                    <w:spacing w:line="260" w:lineRule="exact"/>
                    <w:rPr>
                      <w:rFonts w:ascii="Meiryo UI" w:eastAsia="Meiryo UI" w:hAnsi="Meiryo UI"/>
                      <w:szCs w:val="22"/>
                    </w:rPr>
                  </w:pPr>
                </w:p>
              </w:tc>
              <w:tc>
                <w:tcPr>
                  <w:tcW w:w="709" w:type="dxa"/>
                  <w:vAlign w:val="center"/>
                </w:tcPr>
                <w:p w14:paraId="0579E46F" w14:textId="63768987" w:rsidR="00A1205B" w:rsidRPr="003B210F" w:rsidRDefault="00A1205B" w:rsidP="002F044B">
                  <w:pPr>
                    <w:spacing w:line="260" w:lineRule="exact"/>
                    <w:jc w:val="center"/>
                    <w:rPr>
                      <w:rFonts w:ascii="Meiryo UI" w:eastAsia="Meiryo UI" w:hAnsi="Meiryo UI"/>
                      <w:szCs w:val="22"/>
                    </w:rPr>
                  </w:pPr>
                  <w:r w:rsidRPr="003B210F">
                    <w:rPr>
                      <w:rFonts w:ascii="Meiryo UI" w:eastAsia="Meiryo UI" w:hAnsi="Meiryo UI" w:hint="eastAsia"/>
                      <w:szCs w:val="22"/>
                    </w:rPr>
                    <w:t>実績</w:t>
                  </w:r>
                </w:p>
              </w:tc>
              <w:tc>
                <w:tcPr>
                  <w:tcW w:w="4677" w:type="dxa"/>
                  <w:gridSpan w:val="3"/>
                  <w:vAlign w:val="center"/>
                </w:tcPr>
                <w:p w14:paraId="303D2B13" w14:textId="5586F65B" w:rsidR="00A1205B" w:rsidRPr="003B210F" w:rsidRDefault="005D5067" w:rsidP="002F044B">
                  <w:pPr>
                    <w:spacing w:line="260" w:lineRule="exact"/>
                    <w:jc w:val="center"/>
                    <w:rPr>
                      <w:rFonts w:ascii="Meiryo UI" w:eastAsia="Meiryo UI" w:hAnsi="Meiryo UI"/>
                      <w:sz w:val="20"/>
                    </w:rPr>
                  </w:pPr>
                  <w:r w:rsidRPr="003B210F">
                    <w:rPr>
                      <w:rFonts w:ascii="Meiryo UI" w:eastAsia="Meiryo UI" w:hAnsi="Meiryo UI" w:hint="eastAsia"/>
                      <w:sz w:val="20"/>
                    </w:rPr>
                    <w:t>3</w:t>
                  </w:r>
                  <w:r w:rsidRPr="003B210F">
                    <w:rPr>
                      <w:rFonts w:ascii="Meiryo UI" w:eastAsia="Meiryo UI" w:hAnsi="Meiryo UI"/>
                      <w:sz w:val="20"/>
                    </w:rPr>
                    <w:t>25</w:t>
                  </w:r>
                  <w:r w:rsidR="00A1205B" w:rsidRPr="003B210F">
                    <w:rPr>
                      <w:rFonts w:ascii="Meiryo UI" w:eastAsia="Meiryo UI" w:hAnsi="Meiryo UI" w:hint="eastAsia"/>
                      <w:sz w:val="20"/>
                    </w:rPr>
                    <w:t>人</w:t>
                  </w:r>
                </w:p>
              </w:tc>
            </w:tr>
            <w:tr w:rsidR="00125946" w:rsidRPr="003B210F" w14:paraId="508805D7" w14:textId="77777777" w:rsidTr="00DC0ADD">
              <w:trPr>
                <w:trHeight w:val="487"/>
              </w:trPr>
              <w:tc>
                <w:tcPr>
                  <w:tcW w:w="2693" w:type="dxa"/>
                  <w:vMerge w:val="restart"/>
                  <w:vAlign w:val="center"/>
                </w:tcPr>
                <w:p w14:paraId="1A5BE1CF" w14:textId="35A5D3A1" w:rsidR="009C121E" w:rsidRPr="003B210F" w:rsidRDefault="009C121E" w:rsidP="00581A6E">
                  <w:pPr>
                    <w:spacing w:line="260" w:lineRule="exact"/>
                    <w:rPr>
                      <w:rFonts w:ascii="Meiryo UI" w:eastAsia="Meiryo UI" w:hAnsi="Meiryo UI"/>
                      <w:szCs w:val="22"/>
                    </w:rPr>
                  </w:pPr>
                  <w:r w:rsidRPr="003B210F">
                    <w:rPr>
                      <w:rFonts w:ascii="Meiryo UI" w:eastAsia="Meiryo UI" w:hAnsi="Meiryo UI" w:hint="eastAsia"/>
                      <w:szCs w:val="22"/>
                    </w:rPr>
                    <w:t>福祉施設利用者のうち公共職業安定所の支援を受け就職する者の数</w:t>
                  </w:r>
                </w:p>
              </w:tc>
              <w:tc>
                <w:tcPr>
                  <w:tcW w:w="709" w:type="dxa"/>
                  <w:vAlign w:val="center"/>
                </w:tcPr>
                <w:p w14:paraId="51F271EE" w14:textId="35B4A7C6" w:rsidR="009C121E" w:rsidRPr="003B210F" w:rsidRDefault="009C121E" w:rsidP="002F044B">
                  <w:pPr>
                    <w:spacing w:line="260" w:lineRule="exact"/>
                    <w:jc w:val="center"/>
                    <w:rPr>
                      <w:rFonts w:ascii="Meiryo UI" w:eastAsia="Meiryo UI" w:hAnsi="Meiryo UI"/>
                      <w:szCs w:val="22"/>
                    </w:rPr>
                  </w:pPr>
                  <w:r w:rsidRPr="003B210F">
                    <w:rPr>
                      <w:rFonts w:ascii="Meiryo UI" w:eastAsia="Meiryo UI" w:hAnsi="Meiryo UI" w:hint="eastAsia"/>
                      <w:szCs w:val="22"/>
                    </w:rPr>
                    <w:t>見込</w:t>
                  </w:r>
                </w:p>
              </w:tc>
              <w:tc>
                <w:tcPr>
                  <w:tcW w:w="1559" w:type="dxa"/>
                  <w:vAlign w:val="center"/>
                </w:tcPr>
                <w:p w14:paraId="5D0985FC" w14:textId="049CF3C2" w:rsidR="009C121E" w:rsidRPr="003B210F" w:rsidRDefault="009C121E" w:rsidP="002F044B">
                  <w:pPr>
                    <w:spacing w:line="260" w:lineRule="exact"/>
                    <w:jc w:val="center"/>
                    <w:rPr>
                      <w:rFonts w:ascii="Meiryo UI" w:eastAsia="Meiryo UI" w:hAnsi="Meiryo UI"/>
                      <w:sz w:val="20"/>
                    </w:rPr>
                  </w:pPr>
                  <w:r w:rsidRPr="003B210F">
                    <w:rPr>
                      <w:rFonts w:ascii="Meiryo UI" w:eastAsia="Meiryo UI" w:hAnsi="Meiryo UI" w:hint="eastAsia"/>
                      <w:sz w:val="20"/>
                    </w:rPr>
                    <w:t>令和６</w:t>
                  </w:r>
                  <w:r w:rsidRPr="003B210F">
                    <w:rPr>
                      <w:rFonts w:ascii="Meiryo UI" w:eastAsia="Meiryo UI" w:hAnsi="Meiryo UI"/>
                      <w:sz w:val="20"/>
                    </w:rPr>
                    <w:t>年度</w:t>
                  </w:r>
                </w:p>
              </w:tc>
              <w:tc>
                <w:tcPr>
                  <w:tcW w:w="3118" w:type="dxa"/>
                  <w:gridSpan w:val="2"/>
                  <w:vAlign w:val="center"/>
                </w:tcPr>
                <w:p w14:paraId="5165FC2C" w14:textId="144009E2" w:rsidR="009C121E" w:rsidRPr="003B210F" w:rsidRDefault="009C121E" w:rsidP="002F044B">
                  <w:pPr>
                    <w:spacing w:line="260" w:lineRule="exact"/>
                    <w:jc w:val="center"/>
                    <w:rPr>
                      <w:rFonts w:ascii="Meiryo UI" w:eastAsia="Meiryo UI" w:hAnsi="Meiryo UI"/>
                      <w:sz w:val="20"/>
                    </w:rPr>
                  </w:pPr>
                  <w:r w:rsidRPr="003B210F">
                    <w:rPr>
                      <w:rFonts w:ascii="Meiryo UI" w:eastAsia="Meiryo UI" w:hAnsi="Meiryo UI"/>
                      <w:sz w:val="20"/>
                    </w:rPr>
                    <w:t>3,142人</w:t>
                  </w:r>
                </w:p>
              </w:tc>
            </w:tr>
            <w:tr w:rsidR="00125946" w:rsidRPr="003B210F" w14:paraId="47947171" w14:textId="77777777" w:rsidTr="00DC0ADD">
              <w:trPr>
                <w:trHeight w:val="488"/>
              </w:trPr>
              <w:tc>
                <w:tcPr>
                  <w:tcW w:w="2693" w:type="dxa"/>
                  <w:vMerge/>
                  <w:vAlign w:val="center"/>
                </w:tcPr>
                <w:p w14:paraId="0D54EB7D" w14:textId="77777777" w:rsidR="009C121E" w:rsidRPr="003B210F" w:rsidRDefault="009C121E">
                  <w:pPr>
                    <w:spacing w:line="260" w:lineRule="exact"/>
                    <w:rPr>
                      <w:rFonts w:ascii="Meiryo UI" w:eastAsia="Meiryo UI" w:hAnsi="Meiryo UI"/>
                      <w:szCs w:val="22"/>
                    </w:rPr>
                  </w:pPr>
                </w:p>
              </w:tc>
              <w:tc>
                <w:tcPr>
                  <w:tcW w:w="709" w:type="dxa"/>
                  <w:vAlign w:val="center"/>
                </w:tcPr>
                <w:p w14:paraId="0DDAE0D9" w14:textId="77C7E39D" w:rsidR="009C121E" w:rsidRPr="003B210F" w:rsidRDefault="009C121E" w:rsidP="002F044B">
                  <w:pPr>
                    <w:spacing w:line="260" w:lineRule="exact"/>
                    <w:jc w:val="center"/>
                    <w:rPr>
                      <w:rFonts w:ascii="Meiryo UI" w:eastAsia="Meiryo UI" w:hAnsi="Meiryo UI"/>
                      <w:szCs w:val="22"/>
                    </w:rPr>
                  </w:pPr>
                  <w:r w:rsidRPr="003B210F">
                    <w:rPr>
                      <w:rFonts w:ascii="Meiryo UI" w:eastAsia="Meiryo UI" w:hAnsi="Meiryo UI" w:hint="eastAsia"/>
                      <w:szCs w:val="22"/>
                    </w:rPr>
                    <w:t>実績</w:t>
                  </w:r>
                </w:p>
              </w:tc>
              <w:tc>
                <w:tcPr>
                  <w:tcW w:w="4677" w:type="dxa"/>
                  <w:gridSpan w:val="3"/>
                  <w:vAlign w:val="center"/>
                </w:tcPr>
                <w:p w14:paraId="20F08E6B" w14:textId="4A73E6EF" w:rsidR="009C121E" w:rsidRPr="003B210F" w:rsidRDefault="009C121E" w:rsidP="002F044B">
                  <w:pPr>
                    <w:spacing w:line="260" w:lineRule="exact"/>
                    <w:jc w:val="center"/>
                    <w:rPr>
                      <w:rFonts w:ascii="Meiryo UI" w:eastAsia="Meiryo UI" w:hAnsi="Meiryo UI"/>
                      <w:sz w:val="20"/>
                    </w:rPr>
                  </w:pPr>
                  <w:r w:rsidRPr="003B210F">
                    <w:rPr>
                      <w:rFonts w:ascii="Meiryo UI" w:eastAsia="Meiryo UI" w:hAnsi="Meiryo UI" w:hint="eastAsia"/>
                      <w:sz w:val="20"/>
                    </w:rPr>
                    <w:t>9</w:t>
                  </w:r>
                  <w:r w:rsidRPr="003B210F">
                    <w:rPr>
                      <w:rFonts w:ascii="Meiryo UI" w:eastAsia="Meiryo UI" w:hAnsi="Meiryo UI"/>
                      <w:sz w:val="20"/>
                    </w:rPr>
                    <w:t>94</w:t>
                  </w:r>
                  <w:r w:rsidRPr="003B210F">
                    <w:rPr>
                      <w:rFonts w:ascii="Meiryo UI" w:eastAsia="Meiryo UI" w:hAnsi="Meiryo UI" w:hint="eastAsia"/>
                      <w:sz w:val="20"/>
                    </w:rPr>
                    <w:t>人</w:t>
                  </w:r>
                </w:p>
              </w:tc>
            </w:tr>
          </w:tbl>
          <w:p w14:paraId="525399B0" w14:textId="77777777" w:rsidR="00FA5067" w:rsidRPr="003B210F" w:rsidRDefault="00FA5067" w:rsidP="00FA5067">
            <w:pPr>
              <w:widowControl/>
              <w:autoSpaceDE/>
              <w:autoSpaceDN/>
              <w:adjustRightInd/>
              <w:snapToGrid/>
              <w:spacing w:line="120" w:lineRule="exact"/>
              <w:ind w:right="57"/>
              <w:jc w:val="left"/>
              <w:textAlignment w:val="auto"/>
              <w:rPr>
                <w:rFonts w:ascii="Meiryo UI" w:eastAsia="Meiryo UI" w:hAnsi="Meiryo UI" w:cs="Arial"/>
                <w:szCs w:val="22"/>
              </w:rPr>
            </w:pPr>
          </w:p>
          <w:p w14:paraId="04365ABD" w14:textId="5400C780" w:rsidR="00907A32" w:rsidRPr="003B210F" w:rsidRDefault="00907A32" w:rsidP="006028DF">
            <w:pPr>
              <w:widowControl/>
              <w:autoSpaceDE/>
              <w:autoSpaceDN/>
              <w:adjustRightInd/>
              <w:snapToGrid/>
              <w:spacing w:line="120" w:lineRule="exact"/>
              <w:ind w:right="57"/>
              <w:jc w:val="left"/>
              <w:textAlignment w:val="auto"/>
              <w:rPr>
                <w:rFonts w:ascii="Meiryo UI" w:eastAsia="Meiryo UI" w:hAnsi="Meiryo UI" w:cs="Arial"/>
                <w:szCs w:val="22"/>
              </w:rPr>
            </w:pPr>
          </w:p>
          <w:p w14:paraId="3443C3D3" w14:textId="77777777" w:rsidR="00907A32" w:rsidRPr="003B210F" w:rsidRDefault="00907A32" w:rsidP="006028DF">
            <w:pPr>
              <w:widowControl/>
              <w:autoSpaceDE/>
              <w:autoSpaceDN/>
              <w:adjustRightInd/>
              <w:snapToGrid/>
              <w:spacing w:line="120" w:lineRule="exact"/>
              <w:ind w:right="57"/>
              <w:jc w:val="left"/>
              <w:textAlignment w:val="auto"/>
              <w:rPr>
                <w:rFonts w:ascii="Meiryo UI" w:eastAsia="Meiryo UI" w:hAnsi="Meiryo UI" w:cs="Arial"/>
                <w:szCs w:val="22"/>
              </w:rPr>
            </w:pPr>
          </w:p>
        </w:tc>
      </w:tr>
      <w:tr w:rsidR="00125946" w:rsidRPr="003B210F" w14:paraId="7296F5D5" w14:textId="77777777" w:rsidTr="00907A32">
        <w:trPr>
          <w:trHeight w:val="186"/>
          <w:jc w:val="center"/>
        </w:trPr>
        <w:tc>
          <w:tcPr>
            <w:tcW w:w="4888" w:type="dxa"/>
            <w:gridSpan w:val="3"/>
            <w:vAlign w:val="center"/>
          </w:tcPr>
          <w:p w14:paraId="21F77E4D" w14:textId="77777777" w:rsidR="00907A32" w:rsidRPr="003B210F" w:rsidRDefault="00907A32" w:rsidP="00907A32">
            <w:pPr>
              <w:spacing w:line="300" w:lineRule="exact"/>
              <w:jc w:val="center"/>
              <w:rPr>
                <w:rFonts w:ascii="Meiryo UI" w:eastAsia="Meiryo UI" w:hAnsi="Meiryo UI"/>
                <w:szCs w:val="22"/>
              </w:rPr>
            </w:pPr>
            <w:r w:rsidRPr="003B210F">
              <w:rPr>
                <w:rFonts w:ascii="Meiryo UI" w:eastAsia="Meiryo UI" w:hAnsi="Meiryo UI" w:hint="eastAsia"/>
                <w:szCs w:val="22"/>
              </w:rPr>
              <w:lastRenderedPageBreak/>
              <w:t>評価（Ｃ）</w:t>
            </w:r>
          </w:p>
        </w:tc>
        <w:tc>
          <w:tcPr>
            <w:tcW w:w="4888" w:type="dxa"/>
          </w:tcPr>
          <w:p w14:paraId="2EB50BEB" w14:textId="61CA88E6" w:rsidR="00907A32" w:rsidRPr="003B210F" w:rsidRDefault="00907A32" w:rsidP="006028DF">
            <w:pPr>
              <w:spacing w:line="300" w:lineRule="exact"/>
              <w:jc w:val="center"/>
              <w:rPr>
                <w:rFonts w:ascii="Meiryo UI" w:eastAsia="Meiryo UI" w:hAnsi="Meiryo UI"/>
                <w:szCs w:val="22"/>
              </w:rPr>
            </w:pPr>
            <w:r w:rsidRPr="003B210F">
              <w:rPr>
                <w:rFonts w:ascii="Meiryo UI" w:eastAsia="Meiryo UI" w:hAnsi="Meiryo UI" w:hint="eastAsia"/>
                <w:szCs w:val="22"/>
              </w:rPr>
              <w:t>改善（Ａ）</w:t>
            </w:r>
            <w:r w:rsidR="00593B27" w:rsidRPr="003B210F">
              <w:rPr>
                <w:rFonts w:ascii="Meiryo UI" w:eastAsia="Meiryo UI" w:hAnsi="Meiryo UI" w:hint="eastAsia"/>
                <w:szCs w:val="22"/>
              </w:rPr>
              <w:t>（令和</w:t>
            </w:r>
            <w:r w:rsidR="0042471C" w:rsidRPr="003B210F">
              <w:rPr>
                <w:rFonts w:ascii="Meiryo UI" w:eastAsia="Meiryo UI" w:hAnsi="Meiryo UI" w:hint="eastAsia"/>
                <w:szCs w:val="22"/>
              </w:rPr>
              <w:t>７</w:t>
            </w:r>
            <w:r w:rsidR="00593B27" w:rsidRPr="003B210F">
              <w:rPr>
                <w:rFonts w:ascii="Meiryo UI" w:eastAsia="Meiryo UI" w:hAnsi="Meiryo UI" w:hint="eastAsia"/>
                <w:szCs w:val="22"/>
              </w:rPr>
              <w:t>年度における取組等）</w:t>
            </w:r>
          </w:p>
        </w:tc>
      </w:tr>
      <w:tr w:rsidR="0042471C" w:rsidRPr="00125946" w14:paraId="57C91448" w14:textId="77777777" w:rsidTr="00DA79B9">
        <w:trPr>
          <w:trHeight w:val="1390"/>
          <w:jc w:val="center"/>
        </w:trPr>
        <w:tc>
          <w:tcPr>
            <w:tcW w:w="4888" w:type="dxa"/>
            <w:gridSpan w:val="3"/>
          </w:tcPr>
          <w:p w14:paraId="4C8417DF" w14:textId="77777777" w:rsidR="00DA79B9" w:rsidRPr="003B210F" w:rsidRDefault="00DA79B9" w:rsidP="00DA79B9">
            <w:pPr>
              <w:spacing w:line="240" w:lineRule="auto"/>
              <w:ind w:left="210" w:hangingChars="100" w:hanging="210"/>
              <w:rPr>
                <w:rFonts w:ascii="Meiryo UI" w:eastAsia="Meiryo UI" w:hAnsi="Meiryo UI"/>
                <w:b/>
                <w:bCs/>
                <w:sz w:val="21"/>
                <w:szCs w:val="21"/>
              </w:rPr>
            </w:pPr>
            <w:r w:rsidRPr="003B210F">
              <w:rPr>
                <w:rFonts w:ascii="Meiryo UI" w:eastAsia="Meiryo UI" w:hAnsi="Meiryo UI" w:hint="eastAsia"/>
                <w:b/>
                <w:bCs/>
                <w:sz w:val="21"/>
                <w:szCs w:val="21"/>
              </w:rPr>
              <w:t>①就労移行支援等を通じた一般就労への移行者数</w:t>
            </w:r>
          </w:p>
          <w:p w14:paraId="2BBD5F0F" w14:textId="695EB4A0" w:rsidR="00593B27" w:rsidRPr="003B210F" w:rsidRDefault="00593B27" w:rsidP="006C5D98">
            <w:pPr>
              <w:spacing w:line="240" w:lineRule="auto"/>
              <w:ind w:left="174" w:hangingChars="83" w:hanging="174"/>
              <w:rPr>
                <w:rFonts w:ascii="Meiryo UI" w:eastAsia="Meiryo UI" w:hAnsi="Meiryo UI"/>
                <w:sz w:val="21"/>
                <w:szCs w:val="21"/>
              </w:rPr>
            </w:pPr>
            <w:r w:rsidRPr="003B210F">
              <w:rPr>
                <w:rFonts w:ascii="Meiryo UI" w:eastAsia="Meiryo UI" w:hAnsi="Meiryo UI" w:hint="eastAsia"/>
                <w:sz w:val="21"/>
                <w:szCs w:val="21"/>
              </w:rPr>
              <w:t>（目標等を踏まえた評価（令和</w:t>
            </w:r>
            <w:r w:rsidR="0042471C" w:rsidRPr="003B210F">
              <w:rPr>
                <w:rFonts w:ascii="Meiryo UI" w:eastAsia="Meiryo UI" w:hAnsi="Meiryo UI" w:hint="eastAsia"/>
                <w:sz w:val="21"/>
                <w:szCs w:val="21"/>
              </w:rPr>
              <w:t>６</w:t>
            </w:r>
            <w:r w:rsidRPr="003B210F">
              <w:rPr>
                <w:rFonts w:ascii="Meiryo UI" w:eastAsia="Meiryo UI" w:hAnsi="Meiryo UI" w:hint="eastAsia"/>
                <w:sz w:val="21"/>
                <w:szCs w:val="21"/>
              </w:rPr>
              <w:t>年度））</w:t>
            </w:r>
          </w:p>
          <w:p w14:paraId="0294979D" w14:textId="1851293F" w:rsidR="00DA79B9" w:rsidRPr="003B210F" w:rsidRDefault="006C5D98" w:rsidP="006C5D98">
            <w:pPr>
              <w:spacing w:line="240" w:lineRule="auto"/>
              <w:ind w:left="174" w:hangingChars="83" w:hanging="174"/>
              <w:rPr>
                <w:rFonts w:ascii="Meiryo UI" w:eastAsia="Meiryo UI" w:hAnsi="Meiryo UI"/>
                <w:sz w:val="21"/>
                <w:szCs w:val="21"/>
              </w:rPr>
            </w:pPr>
            <w:r w:rsidRPr="003B210F">
              <w:rPr>
                <w:rFonts w:ascii="Meiryo UI" w:eastAsia="Meiryo UI" w:hAnsi="Meiryo UI" w:hint="eastAsia"/>
                <w:sz w:val="21"/>
                <w:szCs w:val="21"/>
              </w:rPr>
              <w:t>１．</w:t>
            </w:r>
            <w:r w:rsidR="00603D19" w:rsidRPr="003B210F">
              <w:rPr>
                <w:rFonts w:ascii="Meiryo UI" w:eastAsia="Meiryo UI" w:hAnsi="Meiryo UI" w:hint="eastAsia"/>
                <w:sz w:val="21"/>
                <w:szCs w:val="21"/>
              </w:rPr>
              <w:t>就労移行支援等</w:t>
            </w:r>
            <w:r w:rsidR="00DA79B9" w:rsidRPr="003B210F">
              <w:rPr>
                <w:rFonts w:ascii="Meiryo UI" w:eastAsia="Meiryo UI" w:hAnsi="Meiryo UI" w:hint="eastAsia"/>
                <w:sz w:val="21"/>
                <w:szCs w:val="21"/>
              </w:rPr>
              <w:t>※からの一般就労移行者数については、令和</w:t>
            </w:r>
            <w:r w:rsidR="00A1205B" w:rsidRPr="003B210F">
              <w:rPr>
                <w:rFonts w:ascii="Meiryo UI" w:eastAsia="Meiryo UI" w:hAnsi="Meiryo UI" w:hint="eastAsia"/>
                <w:sz w:val="21"/>
                <w:szCs w:val="21"/>
              </w:rPr>
              <w:t>６</w:t>
            </w:r>
            <w:r w:rsidR="00DA79B9" w:rsidRPr="003B210F">
              <w:rPr>
                <w:rFonts w:ascii="Meiryo UI" w:eastAsia="Meiryo UI" w:hAnsi="Meiryo UI" w:hint="eastAsia"/>
                <w:sz w:val="21"/>
                <w:szCs w:val="21"/>
              </w:rPr>
              <w:t>年度においては</w:t>
            </w:r>
            <w:r w:rsidR="00A1205B" w:rsidRPr="003B210F">
              <w:rPr>
                <w:rFonts w:ascii="Meiryo UI" w:eastAsia="Meiryo UI" w:hAnsi="Meiryo UI"/>
                <w:b/>
                <w:bCs/>
                <w:sz w:val="21"/>
                <w:szCs w:val="21"/>
              </w:rPr>
              <w:t>3,74</w:t>
            </w:r>
            <w:r w:rsidR="007E1621" w:rsidRPr="003B210F">
              <w:rPr>
                <w:rFonts w:ascii="Meiryo UI" w:eastAsia="Meiryo UI" w:hAnsi="Meiryo UI"/>
                <w:b/>
                <w:bCs/>
                <w:sz w:val="21"/>
                <w:szCs w:val="21"/>
              </w:rPr>
              <w:t>4</w:t>
            </w:r>
            <w:r w:rsidR="00DA79B9" w:rsidRPr="003B210F">
              <w:rPr>
                <w:rFonts w:ascii="Meiryo UI" w:eastAsia="Meiryo UI" w:hAnsi="Meiryo UI" w:hint="eastAsia"/>
                <w:b/>
                <w:bCs/>
                <w:sz w:val="21"/>
                <w:szCs w:val="21"/>
              </w:rPr>
              <w:t>人</w:t>
            </w:r>
            <w:r w:rsidR="00DA79B9" w:rsidRPr="003B210F">
              <w:rPr>
                <w:rFonts w:ascii="Meiryo UI" w:eastAsia="Meiryo UI" w:hAnsi="Meiryo UI" w:hint="eastAsia"/>
                <w:sz w:val="21"/>
                <w:szCs w:val="21"/>
              </w:rPr>
              <w:t>と</w:t>
            </w:r>
            <w:r w:rsidR="00C00D8E" w:rsidRPr="003B210F">
              <w:rPr>
                <w:rFonts w:ascii="Meiryo UI" w:eastAsia="Meiryo UI" w:hAnsi="Meiryo UI" w:hint="eastAsia"/>
                <w:sz w:val="21"/>
                <w:szCs w:val="21"/>
              </w:rPr>
              <w:t>、</w:t>
            </w:r>
            <w:r w:rsidR="00DA79B9" w:rsidRPr="003B210F">
              <w:rPr>
                <w:rFonts w:ascii="Meiryo UI" w:eastAsia="Meiryo UI" w:hAnsi="Meiryo UI" w:hint="eastAsia"/>
                <w:sz w:val="21"/>
                <w:szCs w:val="21"/>
              </w:rPr>
              <w:t>目標</w:t>
            </w:r>
            <w:r w:rsidR="00D801E6" w:rsidRPr="003B210F">
              <w:rPr>
                <w:rFonts w:ascii="Meiryo UI" w:eastAsia="Meiryo UI" w:hAnsi="Meiryo UI" w:hint="eastAsia"/>
                <w:sz w:val="21"/>
                <w:szCs w:val="21"/>
              </w:rPr>
              <w:t>を</w:t>
            </w:r>
            <w:r w:rsidR="00DA79B9" w:rsidRPr="003B210F">
              <w:rPr>
                <w:rFonts w:ascii="Meiryo UI" w:eastAsia="Meiryo UI" w:hAnsi="Meiryo UI" w:hint="eastAsia"/>
                <w:sz w:val="21"/>
                <w:szCs w:val="21"/>
              </w:rPr>
              <w:t>達成した。</w:t>
            </w:r>
          </w:p>
          <w:p w14:paraId="319C84CD" w14:textId="77777777" w:rsidR="006C5D98" w:rsidRPr="003B210F" w:rsidRDefault="00DA79B9" w:rsidP="006C5D98">
            <w:pPr>
              <w:spacing w:line="240" w:lineRule="auto"/>
              <w:rPr>
                <w:rFonts w:ascii="Meiryo UI" w:eastAsia="Meiryo UI" w:hAnsi="Meiryo UI"/>
                <w:sz w:val="21"/>
                <w:szCs w:val="21"/>
              </w:rPr>
            </w:pPr>
            <w:r w:rsidRPr="003B210F">
              <w:rPr>
                <w:rFonts w:ascii="Meiryo UI" w:eastAsia="Meiryo UI" w:hAnsi="Meiryo UI" w:hint="eastAsia"/>
                <w:sz w:val="21"/>
                <w:szCs w:val="21"/>
              </w:rPr>
              <w:t>※就労移行支援、</w:t>
            </w:r>
            <w:r w:rsidR="00C00D8E" w:rsidRPr="003B210F">
              <w:rPr>
                <w:rFonts w:ascii="Meiryo UI" w:eastAsia="Meiryo UI" w:hAnsi="Meiryo UI" w:hint="eastAsia"/>
                <w:sz w:val="21"/>
                <w:szCs w:val="21"/>
              </w:rPr>
              <w:t>就労継続支援（Ａ型・Ｂ型）</w:t>
            </w:r>
            <w:r w:rsidRPr="003B210F">
              <w:rPr>
                <w:rFonts w:ascii="Meiryo UI" w:eastAsia="Meiryo UI" w:hAnsi="Meiryo UI" w:hint="eastAsia"/>
                <w:sz w:val="21"/>
                <w:szCs w:val="21"/>
              </w:rPr>
              <w:t>、</w:t>
            </w:r>
          </w:p>
          <w:p w14:paraId="19890E18" w14:textId="2D806481" w:rsidR="00DA79B9" w:rsidRPr="003B210F" w:rsidRDefault="00DA79B9" w:rsidP="006C5D98">
            <w:pPr>
              <w:spacing w:line="240" w:lineRule="auto"/>
              <w:ind w:firstLineChars="100" w:firstLine="210"/>
              <w:rPr>
                <w:rFonts w:ascii="Meiryo UI" w:eastAsia="Meiryo UI" w:hAnsi="Meiryo UI"/>
                <w:sz w:val="21"/>
                <w:szCs w:val="21"/>
              </w:rPr>
            </w:pPr>
            <w:r w:rsidRPr="003B210F">
              <w:rPr>
                <w:rFonts w:ascii="Meiryo UI" w:eastAsia="Meiryo UI" w:hAnsi="Meiryo UI" w:hint="eastAsia"/>
                <w:sz w:val="21"/>
                <w:szCs w:val="21"/>
              </w:rPr>
              <w:t>生活介護、自立訓練</w:t>
            </w:r>
          </w:p>
          <w:p w14:paraId="39EE8111" w14:textId="77777777" w:rsidR="00DA79B9" w:rsidRPr="003B210F" w:rsidRDefault="00DA79B9" w:rsidP="00DA79B9">
            <w:pPr>
              <w:spacing w:line="240" w:lineRule="auto"/>
              <w:ind w:left="210" w:hangingChars="100" w:hanging="210"/>
              <w:rPr>
                <w:rFonts w:ascii="Meiryo UI" w:eastAsia="Meiryo UI" w:hAnsi="Meiryo UI"/>
                <w:sz w:val="21"/>
                <w:szCs w:val="21"/>
              </w:rPr>
            </w:pPr>
          </w:p>
          <w:p w14:paraId="0DDA4B8F" w14:textId="56FA5541" w:rsidR="00DA79B9" w:rsidRPr="003B210F" w:rsidRDefault="006C5D98" w:rsidP="00DA79B9">
            <w:pPr>
              <w:spacing w:line="240" w:lineRule="auto"/>
              <w:ind w:left="210" w:hangingChars="100" w:hanging="210"/>
              <w:rPr>
                <w:rFonts w:ascii="Meiryo UI" w:eastAsia="Meiryo UI" w:hAnsi="Meiryo UI"/>
                <w:sz w:val="21"/>
                <w:szCs w:val="21"/>
              </w:rPr>
            </w:pPr>
            <w:r w:rsidRPr="003B210F">
              <w:rPr>
                <w:rFonts w:ascii="Meiryo UI" w:eastAsia="Meiryo UI" w:hAnsi="Meiryo UI" w:hint="eastAsia"/>
                <w:sz w:val="21"/>
                <w:szCs w:val="21"/>
              </w:rPr>
              <w:lastRenderedPageBreak/>
              <w:t>２．</w:t>
            </w:r>
            <w:r w:rsidR="00603D19" w:rsidRPr="003B210F">
              <w:rPr>
                <w:rFonts w:ascii="Meiryo UI" w:eastAsia="Meiryo UI" w:hAnsi="Meiryo UI" w:hint="eastAsia"/>
                <w:sz w:val="21"/>
                <w:szCs w:val="21"/>
              </w:rPr>
              <w:t>就労移行支援等</w:t>
            </w:r>
            <w:r w:rsidR="00DA79B9" w:rsidRPr="003B210F">
              <w:rPr>
                <w:rFonts w:ascii="Meiryo UI" w:eastAsia="Meiryo UI" w:hAnsi="Meiryo UI" w:hint="eastAsia"/>
                <w:sz w:val="21"/>
                <w:szCs w:val="21"/>
              </w:rPr>
              <w:t>からの一般就労移行者数のうち、就労移行支援事業所を通じた実績は</w:t>
            </w:r>
            <w:r w:rsidR="00A1205B" w:rsidRPr="003B210F">
              <w:rPr>
                <w:rFonts w:ascii="Meiryo UI" w:eastAsia="Meiryo UI" w:hAnsi="Meiryo UI"/>
                <w:b/>
                <w:bCs/>
                <w:sz w:val="21"/>
                <w:szCs w:val="21"/>
              </w:rPr>
              <w:t>1,910</w:t>
            </w:r>
            <w:r w:rsidR="00DA79B9" w:rsidRPr="003B210F">
              <w:rPr>
                <w:rFonts w:ascii="Meiryo UI" w:eastAsia="Meiryo UI" w:hAnsi="Meiryo UI" w:hint="eastAsia"/>
                <w:b/>
                <w:bCs/>
                <w:sz w:val="21"/>
                <w:szCs w:val="21"/>
              </w:rPr>
              <w:t>人</w:t>
            </w:r>
            <w:r w:rsidR="00DA79B9" w:rsidRPr="003B210F">
              <w:rPr>
                <w:rFonts w:ascii="Meiryo UI" w:eastAsia="Meiryo UI" w:hAnsi="Meiryo UI" w:hint="eastAsia"/>
                <w:sz w:val="21"/>
                <w:szCs w:val="21"/>
              </w:rPr>
              <w:t>、就労継続支援</w:t>
            </w:r>
            <w:r w:rsidRPr="003B210F">
              <w:rPr>
                <w:rFonts w:ascii="Meiryo UI" w:eastAsia="Meiryo UI" w:hAnsi="Meiryo UI" w:hint="eastAsia"/>
                <w:sz w:val="21"/>
                <w:szCs w:val="21"/>
              </w:rPr>
              <w:t>Ａ</w:t>
            </w:r>
            <w:r w:rsidR="00DA79B9" w:rsidRPr="003B210F">
              <w:rPr>
                <w:rFonts w:ascii="Meiryo UI" w:eastAsia="Meiryo UI" w:hAnsi="Meiryo UI" w:hint="eastAsia"/>
                <w:sz w:val="21"/>
                <w:szCs w:val="21"/>
              </w:rPr>
              <w:t>型を通じた実績は</w:t>
            </w:r>
            <w:r w:rsidR="00A1205B" w:rsidRPr="003B210F">
              <w:rPr>
                <w:rFonts w:ascii="Meiryo UI" w:eastAsia="Meiryo UI" w:hAnsi="Meiryo UI"/>
                <w:b/>
                <w:bCs/>
                <w:sz w:val="21"/>
                <w:szCs w:val="21"/>
              </w:rPr>
              <w:t>96</w:t>
            </w:r>
            <w:r w:rsidR="007E1621" w:rsidRPr="003B210F">
              <w:rPr>
                <w:rFonts w:ascii="Meiryo UI" w:eastAsia="Meiryo UI" w:hAnsi="Meiryo UI"/>
                <w:b/>
                <w:bCs/>
                <w:sz w:val="21"/>
                <w:szCs w:val="21"/>
              </w:rPr>
              <w:t>6</w:t>
            </w:r>
            <w:r w:rsidR="00DA79B9" w:rsidRPr="003B210F">
              <w:rPr>
                <w:rFonts w:ascii="Meiryo UI" w:eastAsia="Meiryo UI" w:hAnsi="Meiryo UI" w:hint="eastAsia"/>
                <w:b/>
                <w:bCs/>
                <w:sz w:val="21"/>
                <w:szCs w:val="21"/>
              </w:rPr>
              <w:t>人</w:t>
            </w:r>
            <w:r w:rsidR="00DA79B9" w:rsidRPr="003B210F">
              <w:rPr>
                <w:rFonts w:ascii="Meiryo UI" w:eastAsia="Meiryo UI" w:hAnsi="Meiryo UI" w:hint="eastAsia"/>
                <w:sz w:val="21"/>
                <w:szCs w:val="21"/>
              </w:rPr>
              <w:t>、就労継続支援</w:t>
            </w:r>
            <w:r w:rsidRPr="003B210F">
              <w:rPr>
                <w:rFonts w:ascii="Meiryo UI" w:eastAsia="Meiryo UI" w:hAnsi="Meiryo UI" w:hint="eastAsia"/>
                <w:sz w:val="21"/>
                <w:szCs w:val="21"/>
              </w:rPr>
              <w:t>Ｂ</w:t>
            </w:r>
            <w:r w:rsidR="00DA79B9" w:rsidRPr="003B210F">
              <w:rPr>
                <w:rFonts w:ascii="Meiryo UI" w:eastAsia="Meiryo UI" w:hAnsi="Meiryo UI" w:hint="eastAsia"/>
                <w:sz w:val="21"/>
                <w:szCs w:val="21"/>
              </w:rPr>
              <w:t>型を通じた実績は</w:t>
            </w:r>
            <w:r w:rsidR="00A1205B" w:rsidRPr="003B210F">
              <w:rPr>
                <w:rFonts w:ascii="Meiryo UI" w:eastAsia="Meiryo UI" w:hAnsi="Meiryo UI"/>
                <w:b/>
                <w:bCs/>
                <w:sz w:val="21"/>
                <w:szCs w:val="21"/>
              </w:rPr>
              <w:t>744</w:t>
            </w:r>
            <w:r w:rsidR="00DA79B9" w:rsidRPr="003B210F">
              <w:rPr>
                <w:rFonts w:ascii="Meiryo UI" w:eastAsia="Meiryo UI" w:hAnsi="Meiryo UI" w:hint="eastAsia"/>
                <w:b/>
                <w:bCs/>
                <w:sz w:val="21"/>
                <w:szCs w:val="21"/>
              </w:rPr>
              <w:t>人</w:t>
            </w:r>
            <w:r w:rsidR="00DA79B9" w:rsidRPr="003B210F">
              <w:rPr>
                <w:rFonts w:ascii="Meiryo UI" w:eastAsia="Meiryo UI" w:hAnsi="Meiryo UI" w:hint="eastAsia"/>
                <w:sz w:val="21"/>
                <w:szCs w:val="21"/>
              </w:rPr>
              <w:t>であった。</w:t>
            </w:r>
          </w:p>
          <w:p w14:paraId="13CF8F44" w14:textId="242A6CBF" w:rsidR="004B5D3E" w:rsidRPr="003B210F" w:rsidRDefault="004B5D3E" w:rsidP="00961704">
            <w:pPr>
              <w:spacing w:line="240" w:lineRule="auto"/>
              <w:ind w:left="164" w:hangingChars="78" w:hanging="164"/>
              <w:rPr>
                <w:rFonts w:ascii="Meiryo UI" w:eastAsia="Meiryo UI" w:hAnsi="Meiryo UI"/>
                <w:sz w:val="21"/>
                <w:szCs w:val="21"/>
              </w:rPr>
            </w:pPr>
            <w:r w:rsidRPr="003B210F">
              <w:rPr>
                <w:rFonts w:ascii="Meiryo UI" w:eastAsia="Meiryo UI" w:hAnsi="Meiryo UI" w:hint="eastAsia"/>
                <w:sz w:val="21"/>
                <w:szCs w:val="21"/>
              </w:rPr>
              <w:t>３．就労移行支援事業所のうち、就労移行支援事業利用終了者に占める一般就労へ移行した者の割合が５割以上の事業所の割合</w:t>
            </w:r>
            <w:r w:rsidR="00961704" w:rsidRPr="003B210F">
              <w:rPr>
                <w:rFonts w:ascii="Meiryo UI" w:eastAsia="Meiryo UI" w:hAnsi="Meiryo UI" w:hint="eastAsia"/>
                <w:sz w:val="21"/>
                <w:szCs w:val="21"/>
              </w:rPr>
              <w:t>は、令和６年度において</w:t>
            </w:r>
            <w:r w:rsidR="00961704" w:rsidRPr="003B210F">
              <w:rPr>
                <w:rFonts w:ascii="Meiryo UI" w:eastAsia="Meiryo UI" w:hAnsi="Meiryo UI" w:hint="eastAsia"/>
                <w:b/>
                <w:bCs/>
                <w:sz w:val="21"/>
                <w:szCs w:val="21"/>
              </w:rPr>
              <w:t>５割</w:t>
            </w:r>
            <w:r w:rsidR="00121DA9" w:rsidRPr="003B210F">
              <w:rPr>
                <w:rFonts w:ascii="Meiryo UI" w:eastAsia="Meiryo UI" w:hAnsi="Meiryo UI" w:hint="eastAsia"/>
                <w:b/>
                <w:bCs/>
                <w:sz w:val="21"/>
                <w:szCs w:val="21"/>
              </w:rPr>
              <w:t>４</w:t>
            </w:r>
            <w:r w:rsidR="00961704" w:rsidRPr="003B210F">
              <w:rPr>
                <w:rFonts w:ascii="Meiryo UI" w:eastAsia="Meiryo UI" w:hAnsi="Meiryo UI" w:hint="eastAsia"/>
                <w:b/>
                <w:bCs/>
                <w:sz w:val="21"/>
                <w:szCs w:val="21"/>
              </w:rPr>
              <w:t>分</w:t>
            </w:r>
            <w:r w:rsidR="00961704" w:rsidRPr="003B210F">
              <w:rPr>
                <w:rFonts w:ascii="Meiryo UI" w:eastAsia="Meiryo UI" w:hAnsi="Meiryo UI" w:hint="eastAsia"/>
                <w:sz w:val="21"/>
                <w:szCs w:val="21"/>
              </w:rPr>
              <w:t>と、目標６割に対して約9</w:t>
            </w:r>
            <w:r w:rsidR="00121DA9" w:rsidRPr="003B210F">
              <w:rPr>
                <w:rFonts w:ascii="Meiryo UI" w:eastAsia="Meiryo UI" w:hAnsi="Meiryo UI" w:hint="eastAsia"/>
                <w:sz w:val="21"/>
                <w:szCs w:val="21"/>
              </w:rPr>
              <w:t>0</w:t>
            </w:r>
            <w:r w:rsidR="00961704" w:rsidRPr="003B210F">
              <w:rPr>
                <w:rFonts w:ascii="Meiryo UI" w:eastAsia="Meiryo UI" w:hAnsi="Meiryo UI" w:hint="eastAsia"/>
                <w:sz w:val="21"/>
                <w:szCs w:val="21"/>
              </w:rPr>
              <w:t>％の達成であった。</w:t>
            </w:r>
          </w:p>
          <w:p w14:paraId="0A917363" w14:textId="77777777" w:rsidR="00DA79B9" w:rsidRPr="003B210F" w:rsidRDefault="00DA79B9" w:rsidP="00961704">
            <w:pPr>
              <w:spacing w:line="240" w:lineRule="auto"/>
              <w:ind w:left="164" w:hangingChars="78" w:hanging="164"/>
              <w:rPr>
                <w:rFonts w:ascii="Meiryo UI" w:eastAsia="Meiryo UI" w:hAnsi="Meiryo UI"/>
                <w:sz w:val="21"/>
                <w:szCs w:val="21"/>
              </w:rPr>
            </w:pPr>
          </w:p>
          <w:p w14:paraId="4AA407E1" w14:textId="07880877" w:rsidR="00685692" w:rsidRPr="003B210F" w:rsidRDefault="00DA79B9" w:rsidP="00685692">
            <w:pPr>
              <w:spacing w:line="240" w:lineRule="auto"/>
              <w:ind w:left="210" w:hangingChars="100" w:hanging="210"/>
              <w:rPr>
                <w:rFonts w:ascii="Meiryo UI" w:eastAsia="Meiryo UI" w:hAnsi="Meiryo UI"/>
                <w:sz w:val="21"/>
                <w:szCs w:val="21"/>
              </w:rPr>
            </w:pPr>
            <w:r w:rsidRPr="003B210F">
              <w:rPr>
                <w:rFonts w:ascii="Meiryo UI" w:eastAsia="Meiryo UI" w:hAnsi="Meiryo UI" w:hint="eastAsia"/>
                <w:sz w:val="21"/>
                <w:szCs w:val="21"/>
              </w:rPr>
              <w:t>●</w:t>
            </w:r>
            <w:r w:rsidR="00E33172" w:rsidRPr="003B210F">
              <w:rPr>
                <w:rFonts w:ascii="Meiryo UI" w:eastAsia="Meiryo UI" w:hAnsi="Meiryo UI" w:hint="eastAsia"/>
                <w:sz w:val="21"/>
                <w:szCs w:val="21"/>
              </w:rPr>
              <w:t>上記の</w:t>
            </w:r>
            <w:r w:rsidRPr="003B210F">
              <w:rPr>
                <w:rFonts w:ascii="Meiryo UI" w:eastAsia="Meiryo UI" w:hAnsi="Meiryo UI" w:hint="eastAsia"/>
                <w:sz w:val="21"/>
                <w:szCs w:val="21"/>
              </w:rPr>
              <w:t>要因として、</w:t>
            </w:r>
            <w:r w:rsidR="00747171" w:rsidRPr="003B210F">
              <w:rPr>
                <w:rFonts w:ascii="Meiryo UI" w:eastAsia="Meiryo UI" w:hAnsi="Meiryo UI" w:hint="eastAsia"/>
                <w:sz w:val="21"/>
                <w:szCs w:val="21"/>
              </w:rPr>
              <w:t>法定雇用率の上昇や</w:t>
            </w:r>
            <w:r w:rsidR="00151D1C" w:rsidRPr="003B210F">
              <w:rPr>
                <w:rFonts w:ascii="Meiryo UI" w:eastAsia="Meiryo UI" w:hAnsi="Meiryo UI" w:hint="eastAsia"/>
                <w:sz w:val="21"/>
                <w:szCs w:val="21"/>
              </w:rPr>
              <w:t>就労継続支援Ｂ型</w:t>
            </w:r>
            <w:r w:rsidRPr="003B210F">
              <w:rPr>
                <w:rFonts w:ascii="Meiryo UI" w:eastAsia="Meiryo UI" w:hAnsi="Meiryo UI" w:hint="eastAsia"/>
                <w:sz w:val="21"/>
                <w:szCs w:val="21"/>
              </w:rPr>
              <w:t>事業所数の増加</w:t>
            </w:r>
            <w:r w:rsidR="00685692" w:rsidRPr="003B210F">
              <w:rPr>
                <w:rFonts w:ascii="Meiryo UI" w:eastAsia="Meiryo UI" w:hAnsi="Meiryo UI" w:hint="eastAsia"/>
                <w:sz w:val="21"/>
                <w:szCs w:val="21"/>
              </w:rPr>
              <w:t>が</w:t>
            </w:r>
            <w:r w:rsidRPr="003B210F">
              <w:rPr>
                <w:rFonts w:ascii="Meiryo UI" w:eastAsia="Meiryo UI" w:hAnsi="Meiryo UI" w:hint="eastAsia"/>
                <w:sz w:val="21"/>
                <w:szCs w:val="21"/>
              </w:rPr>
              <w:t>考え</w:t>
            </w:r>
            <w:r w:rsidR="00685692" w:rsidRPr="003B210F">
              <w:rPr>
                <w:rFonts w:ascii="Meiryo UI" w:eastAsia="Meiryo UI" w:hAnsi="Meiryo UI" w:hint="eastAsia"/>
                <w:sz w:val="21"/>
                <w:szCs w:val="21"/>
              </w:rPr>
              <w:t>られ</w:t>
            </w:r>
            <w:r w:rsidRPr="003B210F">
              <w:rPr>
                <w:rFonts w:ascii="Meiryo UI" w:eastAsia="Meiryo UI" w:hAnsi="Meiryo UI" w:hint="eastAsia"/>
                <w:sz w:val="21"/>
                <w:szCs w:val="21"/>
              </w:rPr>
              <w:t>る。</w:t>
            </w:r>
            <w:r w:rsidR="00E55CE2" w:rsidRPr="003B210F">
              <w:rPr>
                <w:rFonts w:ascii="Meiryo UI" w:eastAsia="Meiryo UI" w:hAnsi="Meiryo UI" w:hint="eastAsia"/>
                <w:sz w:val="21"/>
                <w:szCs w:val="21"/>
              </w:rPr>
              <w:t>（</w:t>
            </w:r>
            <w:r w:rsidR="00747171" w:rsidRPr="003B210F">
              <w:rPr>
                <w:rFonts w:ascii="Meiryo UI" w:eastAsia="Meiryo UI" w:hAnsi="Meiryo UI" w:hint="eastAsia"/>
                <w:sz w:val="21"/>
                <w:szCs w:val="21"/>
              </w:rPr>
              <w:t>令和６年４月１日時点1,757か所、令和７年４月１日時点2,0</w:t>
            </w:r>
            <w:r w:rsidR="00121DA9" w:rsidRPr="003B210F">
              <w:rPr>
                <w:rFonts w:ascii="Meiryo UI" w:eastAsia="Meiryo UI" w:hAnsi="Meiryo UI" w:hint="eastAsia"/>
                <w:sz w:val="21"/>
                <w:szCs w:val="21"/>
              </w:rPr>
              <w:t>53</w:t>
            </w:r>
            <w:r w:rsidR="00747171" w:rsidRPr="003B210F">
              <w:rPr>
                <w:rFonts w:ascii="Meiryo UI" w:eastAsia="Meiryo UI" w:hAnsi="Meiryo UI" w:hint="eastAsia"/>
                <w:sz w:val="21"/>
                <w:szCs w:val="21"/>
              </w:rPr>
              <w:t>か所　事業所数</w:t>
            </w:r>
            <w:r w:rsidR="00121DA9" w:rsidRPr="003B210F">
              <w:rPr>
                <w:rFonts w:ascii="Meiryo UI" w:eastAsia="Meiryo UI" w:hAnsi="Meiryo UI" w:hint="eastAsia"/>
                <w:sz w:val="21"/>
                <w:szCs w:val="21"/>
              </w:rPr>
              <w:t>約</w:t>
            </w:r>
            <w:r w:rsidR="00747171" w:rsidRPr="003B210F">
              <w:rPr>
                <w:rFonts w:ascii="Meiryo UI" w:eastAsia="Meiryo UI" w:hAnsi="Meiryo UI" w:hint="eastAsia"/>
                <w:sz w:val="21"/>
                <w:szCs w:val="21"/>
              </w:rPr>
              <w:t>1</w:t>
            </w:r>
            <w:r w:rsidR="00121DA9" w:rsidRPr="003B210F">
              <w:rPr>
                <w:rFonts w:ascii="Meiryo UI" w:eastAsia="Meiryo UI" w:hAnsi="Meiryo UI" w:hint="eastAsia"/>
                <w:sz w:val="21"/>
                <w:szCs w:val="21"/>
              </w:rPr>
              <w:t>7</w:t>
            </w:r>
            <w:r w:rsidR="00747171" w:rsidRPr="003B210F">
              <w:rPr>
                <w:rFonts w:ascii="Meiryo UI" w:eastAsia="Meiryo UI" w:hAnsi="Meiryo UI" w:hint="eastAsia"/>
                <w:sz w:val="21"/>
                <w:szCs w:val="21"/>
              </w:rPr>
              <w:t>％増</w:t>
            </w:r>
            <w:r w:rsidR="00E55CE2" w:rsidRPr="003B210F">
              <w:rPr>
                <w:rFonts w:ascii="Meiryo UI" w:eastAsia="Meiryo UI" w:hAnsi="Meiryo UI" w:hint="eastAsia"/>
                <w:sz w:val="21"/>
                <w:szCs w:val="21"/>
              </w:rPr>
              <w:t>）</w:t>
            </w:r>
          </w:p>
          <w:p w14:paraId="041361CC" w14:textId="5C23802C" w:rsidR="00DA79B9" w:rsidRPr="003B210F" w:rsidRDefault="00DA79B9" w:rsidP="00685692">
            <w:pPr>
              <w:spacing w:line="240" w:lineRule="auto"/>
              <w:ind w:leftChars="100" w:left="220"/>
              <w:rPr>
                <w:rFonts w:ascii="Meiryo UI" w:eastAsia="Meiryo UI" w:hAnsi="Meiryo UI"/>
                <w:sz w:val="21"/>
                <w:szCs w:val="21"/>
              </w:rPr>
            </w:pPr>
            <w:r w:rsidRPr="003B210F">
              <w:rPr>
                <w:rFonts w:ascii="Meiryo UI" w:eastAsia="Meiryo UI" w:hAnsi="Meiryo UI" w:hint="eastAsia"/>
                <w:sz w:val="21"/>
                <w:szCs w:val="21"/>
              </w:rPr>
              <w:t>また、精神</w:t>
            </w:r>
            <w:r w:rsidR="009F625F" w:rsidRPr="003B210F">
              <w:rPr>
                <w:rFonts w:ascii="Meiryo UI" w:eastAsia="Meiryo UI" w:hAnsi="Meiryo UI" w:hint="eastAsia"/>
                <w:sz w:val="21"/>
                <w:szCs w:val="21"/>
              </w:rPr>
              <w:t>障がい</w:t>
            </w:r>
            <w:r w:rsidRPr="003B210F">
              <w:rPr>
                <w:rFonts w:ascii="Meiryo UI" w:eastAsia="Meiryo UI" w:hAnsi="Meiryo UI" w:hint="eastAsia"/>
                <w:sz w:val="21"/>
                <w:szCs w:val="21"/>
              </w:rPr>
              <w:t>の一般就労者は</w:t>
            </w:r>
            <w:r w:rsidR="009F625F" w:rsidRPr="003B210F">
              <w:rPr>
                <w:rFonts w:ascii="Meiryo UI" w:eastAsia="Meiryo UI" w:hAnsi="Meiryo UI" w:hint="eastAsia"/>
                <w:sz w:val="21"/>
                <w:szCs w:val="21"/>
              </w:rPr>
              <w:t>令和</w:t>
            </w:r>
            <w:r w:rsidR="00C17444" w:rsidRPr="003B210F">
              <w:rPr>
                <w:rFonts w:ascii="Meiryo UI" w:eastAsia="Meiryo UI" w:hAnsi="Meiryo UI" w:hint="eastAsia"/>
                <w:sz w:val="21"/>
                <w:szCs w:val="21"/>
              </w:rPr>
              <w:t>５</w:t>
            </w:r>
            <w:r w:rsidR="009F625F" w:rsidRPr="003B210F">
              <w:rPr>
                <w:rFonts w:ascii="Meiryo UI" w:eastAsia="Meiryo UI" w:hAnsi="Meiryo UI" w:hint="eastAsia"/>
                <w:sz w:val="21"/>
                <w:szCs w:val="21"/>
              </w:rPr>
              <w:t>年度</w:t>
            </w:r>
            <w:r w:rsidRPr="003B210F">
              <w:rPr>
                <w:rFonts w:ascii="Meiryo UI" w:eastAsia="Meiryo UI" w:hAnsi="Meiryo UI" w:hint="eastAsia"/>
                <w:sz w:val="21"/>
                <w:szCs w:val="21"/>
              </w:rPr>
              <w:t>比で</w:t>
            </w:r>
            <w:r w:rsidR="00C17444" w:rsidRPr="003B210F">
              <w:rPr>
                <w:rFonts w:ascii="Meiryo UI" w:eastAsia="Meiryo UI" w:hAnsi="Meiryo UI" w:hint="eastAsia"/>
                <w:sz w:val="21"/>
                <w:szCs w:val="21"/>
              </w:rPr>
              <w:t>34</w:t>
            </w:r>
            <w:r w:rsidR="00121DA9" w:rsidRPr="003B210F">
              <w:rPr>
                <w:rFonts w:ascii="Meiryo UI" w:eastAsia="Meiryo UI" w:hAnsi="Meiryo UI" w:hint="eastAsia"/>
                <w:sz w:val="21"/>
                <w:szCs w:val="21"/>
              </w:rPr>
              <w:t>3</w:t>
            </w:r>
            <w:r w:rsidR="00C17444" w:rsidRPr="003B210F">
              <w:rPr>
                <w:rFonts w:ascii="Meiryo UI" w:eastAsia="Meiryo UI" w:hAnsi="Meiryo UI" w:hint="eastAsia"/>
                <w:sz w:val="21"/>
                <w:szCs w:val="21"/>
              </w:rPr>
              <w:t>人増加</w:t>
            </w:r>
            <w:r w:rsidR="009F625F" w:rsidRPr="003B210F">
              <w:rPr>
                <w:rFonts w:ascii="Meiryo UI" w:eastAsia="Meiryo UI" w:hAnsi="Meiryo UI" w:hint="eastAsia"/>
                <w:sz w:val="21"/>
                <w:szCs w:val="21"/>
              </w:rPr>
              <w:t>、令和</w:t>
            </w:r>
            <w:r w:rsidR="00A8468F" w:rsidRPr="003B210F">
              <w:rPr>
                <w:rFonts w:ascii="Meiryo UI" w:eastAsia="Meiryo UI" w:hAnsi="Meiryo UI" w:hint="eastAsia"/>
                <w:sz w:val="21"/>
                <w:szCs w:val="21"/>
              </w:rPr>
              <w:t>４</w:t>
            </w:r>
            <w:r w:rsidR="009F625F" w:rsidRPr="003B210F">
              <w:rPr>
                <w:rFonts w:ascii="Meiryo UI" w:eastAsia="Meiryo UI" w:hAnsi="Meiryo UI" w:hint="eastAsia"/>
                <w:sz w:val="21"/>
                <w:szCs w:val="21"/>
              </w:rPr>
              <w:t>年度</w:t>
            </w:r>
            <w:r w:rsidRPr="003B210F">
              <w:rPr>
                <w:rFonts w:ascii="Meiryo UI" w:eastAsia="Meiryo UI" w:hAnsi="Meiryo UI" w:hint="eastAsia"/>
                <w:sz w:val="21"/>
                <w:szCs w:val="21"/>
              </w:rPr>
              <w:t>比で</w:t>
            </w:r>
            <w:r w:rsidR="00C17444" w:rsidRPr="003B210F">
              <w:rPr>
                <w:rFonts w:ascii="Meiryo UI" w:eastAsia="Meiryo UI" w:hAnsi="Meiryo UI" w:hint="eastAsia"/>
                <w:sz w:val="21"/>
                <w:szCs w:val="21"/>
              </w:rPr>
              <w:t>72</w:t>
            </w:r>
            <w:r w:rsidR="00121DA9" w:rsidRPr="003B210F">
              <w:rPr>
                <w:rFonts w:ascii="Meiryo UI" w:eastAsia="Meiryo UI" w:hAnsi="Meiryo UI" w:hint="eastAsia"/>
                <w:sz w:val="21"/>
                <w:szCs w:val="21"/>
              </w:rPr>
              <w:t>2</w:t>
            </w:r>
            <w:r w:rsidR="00C17444" w:rsidRPr="003B210F">
              <w:rPr>
                <w:rFonts w:ascii="Meiryo UI" w:eastAsia="Meiryo UI" w:hAnsi="Meiryo UI" w:hint="eastAsia"/>
                <w:sz w:val="21"/>
                <w:szCs w:val="21"/>
              </w:rPr>
              <w:t>人</w:t>
            </w:r>
            <w:r w:rsidRPr="003B210F">
              <w:rPr>
                <w:rFonts w:ascii="Meiryo UI" w:eastAsia="Meiryo UI" w:hAnsi="Meiryo UI" w:hint="eastAsia"/>
                <w:sz w:val="21"/>
                <w:szCs w:val="21"/>
              </w:rPr>
              <w:t>増加しており、他の障がい種別と比較して増加</w:t>
            </w:r>
            <w:r w:rsidR="00ED01FE" w:rsidRPr="003B210F">
              <w:rPr>
                <w:rFonts w:ascii="Meiryo UI" w:eastAsia="Meiryo UI" w:hAnsi="Meiryo UI" w:hint="eastAsia"/>
                <w:sz w:val="21"/>
                <w:szCs w:val="21"/>
              </w:rPr>
              <w:t>数が顕著である</w:t>
            </w:r>
            <w:r w:rsidRPr="003B210F">
              <w:rPr>
                <w:rFonts w:ascii="Meiryo UI" w:eastAsia="Meiryo UI" w:hAnsi="Meiryo UI" w:hint="eastAsia"/>
                <w:sz w:val="21"/>
                <w:szCs w:val="21"/>
              </w:rPr>
              <w:t>。</w:t>
            </w:r>
          </w:p>
          <w:p w14:paraId="769B8907" w14:textId="77777777" w:rsidR="00DA79B9" w:rsidRPr="003B210F" w:rsidRDefault="00DA79B9" w:rsidP="00DA79B9">
            <w:pPr>
              <w:spacing w:line="240" w:lineRule="auto"/>
              <w:ind w:left="210" w:hangingChars="100" w:hanging="210"/>
              <w:rPr>
                <w:rFonts w:ascii="Meiryo UI" w:eastAsia="Meiryo UI" w:hAnsi="Meiryo UI"/>
                <w:sz w:val="21"/>
                <w:szCs w:val="21"/>
              </w:rPr>
            </w:pPr>
          </w:p>
          <w:p w14:paraId="47E4BB0B" w14:textId="697C790A" w:rsidR="00DA79B9" w:rsidRPr="003B210F" w:rsidRDefault="00DA79B9" w:rsidP="00DA79B9">
            <w:pPr>
              <w:spacing w:line="240" w:lineRule="auto"/>
              <w:ind w:left="210" w:hangingChars="100" w:hanging="210"/>
              <w:rPr>
                <w:rFonts w:ascii="Meiryo UI" w:eastAsia="Meiryo UI" w:hAnsi="Meiryo UI"/>
                <w:b/>
                <w:bCs/>
                <w:sz w:val="21"/>
                <w:szCs w:val="21"/>
              </w:rPr>
            </w:pPr>
            <w:r w:rsidRPr="003B210F">
              <w:rPr>
                <w:rFonts w:ascii="Meiryo UI" w:eastAsia="Meiryo UI" w:hAnsi="Meiryo UI" w:hint="eastAsia"/>
                <w:b/>
                <w:bCs/>
                <w:sz w:val="21"/>
                <w:szCs w:val="21"/>
              </w:rPr>
              <w:t>②就労定着支援</w:t>
            </w:r>
            <w:r w:rsidR="00D64466" w:rsidRPr="003B210F">
              <w:rPr>
                <w:rFonts w:ascii="Meiryo UI" w:eastAsia="Meiryo UI" w:hAnsi="Meiryo UI" w:hint="eastAsia"/>
                <w:b/>
                <w:bCs/>
                <w:sz w:val="21"/>
                <w:szCs w:val="21"/>
              </w:rPr>
              <w:t>事業</w:t>
            </w:r>
            <w:r w:rsidRPr="003B210F">
              <w:rPr>
                <w:rFonts w:ascii="Meiryo UI" w:eastAsia="Meiryo UI" w:hAnsi="Meiryo UI" w:hint="eastAsia"/>
                <w:b/>
                <w:bCs/>
                <w:sz w:val="21"/>
                <w:szCs w:val="21"/>
              </w:rPr>
              <w:t>の利用者数</w:t>
            </w:r>
            <w:r w:rsidR="004B5D3E" w:rsidRPr="003B210F">
              <w:rPr>
                <w:rFonts w:ascii="Meiryo UI" w:eastAsia="Meiryo UI" w:hAnsi="Meiryo UI" w:hint="eastAsia"/>
                <w:b/>
                <w:bCs/>
                <w:sz w:val="21"/>
                <w:szCs w:val="21"/>
              </w:rPr>
              <w:t>・就労定着率</w:t>
            </w:r>
          </w:p>
          <w:p w14:paraId="3A3471B1" w14:textId="4C97B3E6" w:rsidR="00593B27" w:rsidRPr="003B210F" w:rsidRDefault="00593B27" w:rsidP="00091F01">
            <w:pPr>
              <w:spacing w:line="240" w:lineRule="auto"/>
              <w:ind w:left="174" w:hangingChars="83" w:hanging="174"/>
              <w:rPr>
                <w:rFonts w:ascii="Meiryo UI" w:eastAsia="Meiryo UI" w:hAnsi="Meiryo UI"/>
                <w:sz w:val="21"/>
                <w:szCs w:val="21"/>
              </w:rPr>
            </w:pPr>
            <w:r w:rsidRPr="003B210F">
              <w:rPr>
                <w:rFonts w:ascii="Meiryo UI" w:eastAsia="Meiryo UI" w:hAnsi="Meiryo UI" w:hint="eastAsia"/>
                <w:sz w:val="21"/>
                <w:szCs w:val="21"/>
              </w:rPr>
              <w:t>（目標等を踏まえた評価（令和</w:t>
            </w:r>
            <w:r w:rsidR="00F902E1" w:rsidRPr="003B210F">
              <w:rPr>
                <w:rFonts w:ascii="Meiryo UI" w:eastAsia="Meiryo UI" w:hAnsi="Meiryo UI" w:hint="eastAsia"/>
                <w:sz w:val="21"/>
                <w:szCs w:val="21"/>
              </w:rPr>
              <w:t>６</w:t>
            </w:r>
            <w:r w:rsidRPr="003B210F">
              <w:rPr>
                <w:rFonts w:ascii="Meiryo UI" w:eastAsia="Meiryo UI" w:hAnsi="Meiryo UI" w:hint="eastAsia"/>
                <w:sz w:val="21"/>
                <w:szCs w:val="21"/>
              </w:rPr>
              <w:t>年度））</w:t>
            </w:r>
          </w:p>
          <w:p w14:paraId="6A80E9F7" w14:textId="538841D2" w:rsidR="00DA79B9" w:rsidRPr="003B210F" w:rsidRDefault="00E33172" w:rsidP="00DA79B9">
            <w:pPr>
              <w:spacing w:line="240" w:lineRule="auto"/>
              <w:ind w:left="210" w:hangingChars="100" w:hanging="210"/>
              <w:rPr>
                <w:rFonts w:ascii="Meiryo UI" w:eastAsia="Meiryo UI" w:hAnsi="Meiryo UI"/>
                <w:sz w:val="21"/>
                <w:szCs w:val="21"/>
              </w:rPr>
            </w:pPr>
            <w:r w:rsidRPr="003B210F">
              <w:rPr>
                <w:rFonts w:ascii="Meiryo UI" w:eastAsia="Meiryo UI" w:hAnsi="Meiryo UI" w:hint="eastAsia"/>
                <w:sz w:val="21"/>
                <w:szCs w:val="21"/>
              </w:rPr>
              <w:t>１</w:t>
            </w:r>
            <w:r w:rsidR="00DA79B9" w:rsidRPr="003B210F">
              <w:rPr>
                <w:rFonts w:ascii="Meiryo UI" w:eastAsia="Meiryo UI" w:hAnsi="Meiryo UI" w:hint="eastAsia"/>
                <w:sz w:val="21"/>
                <w:szCs w:val="21"/>
              </w:rPr>
              <w:t>．令和</w:t>
            </w:r>
            <w:r w:rsidR="00F902E1" w:rsidRPr="003B210F">
              <w:rPr>
                <w:rFonts w:ascii="Meiryo UI" w:eastAsia="Meiryo UI" w:hAnsi="Meiryo UI" w:hint="eastAsia"/>
                <w:sz w:val="21"/>
                <w:szCs w:val="21"/>
              </w:rPr>
              <w:t>６</w:t>
            </w:r>
            <w:r w:rsidR="00DA79B9" w:rsidRPr="003B210F">
              <w:rPr>
                <w:rFonts w:ascii="Meiryo UI" w:eastAsia="Meiryo UI" w:hAnsi="Meiryo UI" w:hint="eastAsia"/>
                <w:sz w:val="21"/>
                <w:szCs w:val="21"/>
              </w:rPr>
              <w:t>年度における</w:t>
            </w:r>
            <w:r w:rsidR="002C5AF9" w:rsidRPr="003B210F">
              <w:rPr>
                <w:rFonts w:ascii="Meiryo UI" w:eastAsia="Meiryo UI" w:hAnsi="Meiryo UI" w:hint="eastAsia"/>
                <w:sz w:val="21"/>
                <w:szCs w:val="21"/>
              </w:rPr>
              <w:t>、</w:t>
            </w:r>
            <w:r w:rsidR="00DA79B9" w:rsidRPr="003B210F">
              <w:rPr>
                <w:rFonts w:ascii="Meiryo UI" w:eastAsia="Meiryo UI" w:hAnsi="Meiryo UI" w:hint="eastAsia"/>
                <w:sz w:val="21"/>
                <w:szCs w:val="21"/>
              </w:rPr>
              <w:t>就労定着支援</w:t>
            </w:r>
            <w:r w:rsidR="00F902E1" w:rsidRPr="003B210F">
              <w:rPr>
                <w:rFonts w:ascii="Meiryo UI" w:eastAsia="Meiryo UI" w:hAnsi="Meiryo UI" w:hint="eastAsia"/>
                <w:sz w:val="21"/>
                <w:szCs w:val="21"/>
              </w:rPr>
              <w:t>の</w:t>
            </w:r>
            <w:r w:rsidR="00DA79B9" w:rsidRPr="003B210F">
              <w:rPr>
                <w:rFonts w:ascii="Meiryo UI" w:eastAsia="Meiryo UI" w:hAnsi="Meiryo UI" w:hint="eastAsia"/>
                <w:sz w:val="21"/>
                <w:szCs w:val="21"/>
              </w:rPr>
              <w:t>利用</w:t>
            </w:r>
            <w:r w:rsidR="00F902E1" w:rsidRPr="003B210F">
              <w:rPr>
                <w:rFonts w:ascii="Meiryo UI" w:eastAsia="Meiryo UI" w:hAnsi="Meiryo UI" w:hint="eastAsia"/>
                <w:sz w:val="21"/>
                <w:szCs w:val="21"/>
              </w:rPr>
              <w:t>者数は</w:t>
            </w:r>
            <w:r w:rsidR="00F902E1" w:rsidRPr="003B210F">
              <w:rPr>
                <w:rFonts w:ascii="Meiryo UI" w:eastAsia="Meiryo UI" w:hAnsi="Meiryo UI"/>
                <w:b/>
                <w:bCs/>
                <w:sz w:val="21"/>
                <w:szCs w:val="21"/>
              </w:rPr>
              <w:t>1,741人</w:t>
            </w:r>
            <w:r w:rsidR="00F902E1" w:rsidRPr="003B210F">
              <w:rPr>
                <w:rFonts w:ascii="Meiryo UI" w:eastAsia="Meiryo UI" w:hAnsi="Meiryo UI"/>
                <w:sz w:val="21"/>
                <w:szCs w:val="21"/>
              </w:rPr>
              <w:t>であり</w:t>
            </w:r>
            <w:r w:rsidR="00DA79B9" w:rsidRPr="003B210F">
              <w:rPr>
                <w:rFonts w:ascii="Meiryo UI" w:eastAsia="Meiryo UI" w:hAnsi="Meiryo UI" w:hint="eastAsia"/>
                <w:sz w:val="21"/>
                <w:szCs w:val="21"/>
              </w:rPr>
              <w:t>、目標に対して約</w:t>
            </w:r>
            <w:r w:rsidR="00F902E1" w:rsidRPr="003B210F">
              <w:rPr>
                <w:rFonts w:ascii="Meiryo UI" w:eastAsia="Meiryo UI" w:hAnsi="Meiryo UI"/>
                <w:sz w:val="21"/>
                <w:szCs w:val="21"/>
              </w:rPr>
              <w:t>98</w:t>
            </w:r>
            <w:r w:rsidR="00DA79B9" w:rsidRPr="003B210F">
              <w:rPr>
                <w:rFonts w:ascii="Meiryo UI" w:eastAsia="Meiryo UI" w:hAnsi="Meiryo UI" w:hint="eastAsia"/>
                <w:sz w:val="21"/>
                <w:szCs w:val="21"/>
              </w:rPr>
              <w:t>％の達成率であった。</w:t>
            </w:r>
          </w:p>
          <w:p w14:paraId="6E9C9EE4" w14:textId="2E4B0629" w:rsidR="00DA79B9" w:rsidRPr="003B210F" w:rsidRDefault="00E33172" w:rsidP="00DA79B9">
            <w:pPr>
              <w:spacing w:line="240" w:lineRule="auto"/>
              <w:ind w:left="210" w:hangingChars="100" w:hanging="210"/>
              <w:rPr>
                <w:rFonts w:ascii="Meiryo UI" w:eastAsia="Meiryo UI" w:hAnsi="Meiryo UI"/>
                <w:sz w:val="21"/>
                <w:szCs w:val="21"/>
              </w:rPr>
            </w:pPr>
            <w:r w:rsidRPr="003B210F">
              <w:rPr>
                <w:rFonts w:ascii="Meiryo UI" w:eastAsia="Meiryo UI" w:hAnsi="Meiryo UI" w:hint="eastAsia"/>
                <w:sz w:val="21"/>
                <w:szCs w:val="21"/>
              </w:rPr>
              <w:t>２</w:t>
            </w:r>
            <w:r w:rsidR="00DA79B9" w:rsidRPr="003B210F">
              <w:rPr>
                <w:rFonts w:ascii="Meiryo UI" w:eastAsia="Meiryo UI" w:hAnsi="Meiryo UI" w:hint="eastAsia"/>
                <w:sz w:val="21"/>
                <w:szCs w:val="21"/>
              </w:rPr>
              <w:t>．</w:t>
            </w:r>
            <w:r w:rsidR="00F902E1" w:rsidRPr="003B210F">
              <w:rPr>
                <w:rFonts w:ascii="Meiryo UI" w:eastAsia="Meiryo UI" w:hAnsi="Meiryo UI" w:hint="eastAsia"/>
                <w:sz w:val="21"/>
                <w:szCs w:val="21"/>
              </w:rPr>
              <w:t>就労定着支援事業の利用終了後の一定期間における就労定着率が７割以上の</w:t>
            </w:r>
            <w:r w:rsidR="00DA79B9" w:rsidRPr="003B210F">
              <w:rPr>
                <w:rFonts w:ascii="Meiryo UI" w:eastAsia="Meiryo UI" w:hAnsi="Meiryo UI" w:hint="eastAsia"/>
                <w:sz w:val="21"/>
                <w:szCs w:val="21"/>
              </w:rPr>
              <w:t>事業所は</w:t>
            </w:r>
            <w:r w:rsidR="00874D71" w:rsidRPr="003B210F">
              <w:rPr>
                <w:rFonts w:ascii="Meiryo UI" w:eastAsia="Meiryo UI" w:hAnsi="Meiryo UI" w:hint="eastAsia"/>
                <w:b/>
                <w:bCs/>
                <w:sz w:val="21"/>
                <w:szCs w:val="21"/>
              </w:rPr>
              <w:t>１割４分</w:t>
            </w:r>
            <w:r w:rsidR="00874D71" w:rsidRPr="003B210F">
              <w:rPr>
                <w:rFonts w:ascii="Meiryo UI" w:eastAsia="Meiryo UI" w:hAnsi="Meiryo UI" w:hint="eastAsia"/>
                <w:sz w:val="21"/>
                <w:szCs w:val="21"/>
              </w:rPr>
              <w:t>で</w:t>
            </w:r>
            <w:r w:rsidR="00DA79B9" w:rsidRPr="003B210F">
              <w:rPr>
                <w:rFonts w:ascii="Meiryo UI" w:eastAsia="Meiryo UI" w:hAnsi="Meiryo UI" w:hint="eastAsia"/>
                <w:sz w:val="21"/>
                <w:szCs w:val="21"/>
              </w:rPr>
              <w:t>あり、目標</w:t>
            </w:r>
            <w:r w:rsidR="00A8468F" w:rsidRPr="003B210F">
              <w:rPr>
                <w:rFonts w:ascii="Meiryo UI" w:eastAsia="Meiryo UI" w:hAnsi="Meiryo UI" w:hint="eastAsia"/>
                <w:sz w:val="21"/>
                <w:szCs w:val="21"/>
              </w:rPr>
              <w:t>未</w:t>
            </w:r>
            <w:r w:rsidR="00DA79B9" w:rsidRPr="003B210F">
              <w:rPr>
                <w:rFonts w:ascii="Meiryo UI" w:eastAsia="Meiryo UI" w:hAnsi="Meiryo UI" w:hint="eastAsia"/>
                <w:sz w:val="21"/>
                <w:szCs w:val="21"/>
              </w:rPr>
              <w:t>達成</w:t>
            </w:r>
            <w:r w:rsidR="00A8468F" w:rsidRPr="003B210F">
              <w:rPr>
                <w:rFonts w:ascii="Meiryo UI" w:eastAsia="Meiryo UI" w:hAnsi="Meiryo UI" w:hint="eastAsia"/>
                <w:sz w:val="21"/>
                <w:szCs w:val="21"/>
              </w:rPr>
              <w:t>とな</w:t>
            </w:r>
            <w:r w:rsidR="00DA79B9" w:rsidRPr="003B210F">
              <w:rPr>
                <w:rFonts w:ascii="Meiryo UI" w:eastAsia="Meiryo UI" w:hAnsi="Meiryo UI" w:hint="eastAsia"/>
                <w:sz w:val="21"/>
                <w:szCs w:val="21"/>
              </w:rPr>
              <w:t>った。</w:t>
            </w:r>
          </w:p>
          <w:p w14:paraId="0F382DDC" w14:textId="77777777" w:rsidR="00CD4BFB" w:rsidRPr="003B210F" w:rsidRDefault="00CD4BFB" w:rsidP="00DA79B9">
            <w:pPr>
              <w:spacing w:line="240" w:lineRule="auto"/>
              <w:ind w:left="210" w:hangingChars="100" w:hanging="210"/>
              <w:rPr>
                <w:rFonts w:ascii="Meiryo UI" w:eastAsia="Meiryo UI" w:hAnsi="Meiryo UI"/>
                <w:sz w:val="21"/>
                <w:szCs w:val="21"/>
              </w:rPr>
            </w:pPr>
          </w:p>
          <w:p w14:paraId="5403362D" w14:textId="3D856DE2" w:rsidR="00DA79B9" w:rsidRPr="003B210F" w:rsidRDefault="00DA79B9" w:rsidP="00DA79B9">
            <w:pPr>
              <w:spacing w:line="240" w:lineRule="auto"/>
              <w:ind w:left="210" w:hangingChars="100" w:hanging="210"/>
              <w:rPr>
                <w:rFonts w:ascii="Meiryo UI" w:eastAsia="Meiryo UI" w:hAnsi="Meiryo UI"/>
                <w:sz w:val="21"/>
                <w:szCs w:val="21"/>
              </w:rPr>
            </w:pPr>
            <w:r w:rsidRPr="003B210F">
              <w:rPr>
                <w:rFonts w:ascii="Meiryo UI" w:eastAsia="Meiryo UI" w:hAnsi="Meiryo UI" w:hint="eastAsia"/>
                <w:sz w:val="21"/>
                <w:szCs w:val="21"/>
              </w:rPr>
              <w:t>●</w:t>
            </w:r>
            <w:r w:rsidR="00E33172" w:rsidRPr="003B210F">
              <w:rPr>
                <w:rFonts w:ascii="Meiryo UI" w:eastAsia="Meiryo UI" w:hAnsi="Meiryo UI" w:hint="eastAsia"/>
                <w:sz w:val="21"/>
                <w:szCs w:val="21"/>
              </w:rPr>
              <w:t>１</w:t>
            </w:r>
            <w:r w:rsidRPr="003B210F">
              <w:rPr>
                <w:rFonts w:ascii="Meiryo UI" w:eastAsia="Meiryo UI" w:hAnsi="Meiryo UI" w:hint="eastAsia"/>
                <w:sz w:val="21"/>
                <w:szCs w:val="21"/>
              </w:rPr>
              <w:t>については、</w:t>
            </w:r>
            <w:r w:rsidR="008D53C1" w:rsidRPr="003B210F">
              <w:rPr>
                <w:rFonts w:ascii="Meiryo UI" w:eastAsia="Meiryo UI" w:hAnsi="Meiryo UI" w:hint="eastAsia"/>
                <w:sz w:val="21"/>
                <w:szCs w:val="21"/>
              </w:rPr>
              <w:t>これまで</w:t>
            </w:r>
            <w:r w:rsidR="00471CAE" w:rsidRPr="003B210F">
              <w:rPr>
                <w:rFonts w:ascii="Meiryo UI" w:eastAsia="Meiryo UI" w:hAnsi="Meiryo UI" w:hint="eastAsia"/>
                <w:sz w:val="21"/>
                <w:szCs w:val="21"/>
              </w:rPr>
              <w:t>要因として</w:t>
            </w:r>
            <w:r w:rsidR="008D53C1" w:rsidRPr="003B210F">
              <w:rPr>
                <w:rFonts w:ascii="Meiryo UI" w:eastAsia="Meiryo UI" w:hAnsi="Meiryo UI" w:hint="eastAsia"/>
                <w:sz w:val="21"/>
                <w:szCs w:val="21"/>
              </w:rPr>
              <w:t>就労定着支援事業所の少なさが指摘されてきたが、</w:t>
            </w:r>
            <w:r w:rsidR="00970EC2" w:rsidRPr="003B210F">
              <w:rPr>
                <w:rFonts w:ascii="Meiryo UI" w:eastAsia="Meiryo UI" w:hAnsi="Meiryo UI" w:hint="eastAsia"/>
                <w:sz w:val="21"/>
                <w:szCs w:val="21"/>
              </w:rPr>
              <w:t>令和６年４月１日時点</w:t>
            </w:r>
            <w:r w:rsidR="00ED01FE" w:rsidRPr="003B210F">
              <w:rPr>
                <w:rFonts w:ascii="Meiryo UI" w:eastAsia="Meiryo UI" w:hAnsi="Meiryo UI" w:hint="eastAsia"/>
                <w:sz w:val="21"/>
                <w:szCs w:val="21"/>
              </w:rPr>
              <w:t>から令和７年４月１日時点で、</w:t>
            </w:r>
            <w:r w:rsidRPr="003B210F">
              <w:rPr>
                <w:rFonts w:ascii="Meiryo UI" w:eastAsia="Meiryo UI" w:hAnsi="Meiryo UI" w:hint="eastAsia"/>
                <w:sz w:val="21"/>
                <w:szCs w:val="21"/>
              </w:rPr>
              <w:t>就労定着支援事業</w:t>
            </w:r>
            <w:r w:rsidR="00970EC2" w:rsidRPr="003B210F">
              <w:rPr>
                <w:rFonts w:ascii="Meiryo UI" w:eastAsia="Meiryo UI" w:hAnsi="Meiryo UI" w:hint="eastAsia"/>
                <w:sz w:val="21"/>
                <w:szCs w:val="21"/>
              </w:rPr>
              <w:t>数は</w:t>
            </w:r>
            <w:r w:rsidR="00970EC2" w:rsidRPr="003B210F">
              <w:rPr>
                <w:rFonts w:ascii="Meiryo UI" w:eastAsia="Meiryo UI" w:hAnsi="Meiryo UI"/>
                <w:sz w:val="21"/>
                <w:szCs w:val="21"/>
              </w:rPr>
              <w:t>184</w:t>
            </w:r>
            <w:r w:rsidR="00ED01FE" w:rsidRPr="003B210F">
              <w:rPr>
                <w:rFonts w:ascii="Meiryo UI" w:eastAsia="Meiryo UI" w:hAnsi="Meiryo UI" w:hint="eastAsia"/>
                <w:sz w:val="21"/>
                <w:szCs w:val="21"/>
              </w:rPr>
              <w:t>から</w:t>
            </w:r>
            <w:r w:rsidR="00AB5185" w:rsidRPr="003B210F">
              <w:rPr>
                <w:rFonts w:ascii="Meiryo UI" w:eastAsia="Meiryo UI" w:hAnsi="Meiryo UI" w:hint="eastAsia"/>
                <w:sz w:val="21"/>
                <w:szCs w:val="21"/>
              </w:rPr>
              <w:t>19</w:t>
            </w:r>
            <w:r w:rsidR="00121DA9" w:rsidRPr="003B210F">
              <w:rPr>
                <w:rFonts w:ascii="Meiryo UI" w:eastAsia="Meiryo UI" w:hAnsi="Meiryo UI" w:hint="eastAsia"/>
                <w:sz w:val="21"/>
                <w:szCs w:val="21"/>
              </w:rPr>
              <w:t>9</w:t>
            </w:r>
            <w:r w:rsidR="008D53C1" w:rsidRPr="003B210F">
              <w:rPr>
                <w:rFonts w:ascii="Meiryo UI" w:eastAsia="Meiryo UI" w:hAnsi="Meiryo UI" w:hint="eastAsia"/>
                <w:sz w:val="21"/>
                <w:szCs w:val="21"/>
              </w:rPr>
              <w:t>へ増加</w:t>
            </w:r>
            <w:r w:rsidR="00471CAE" w:rsidRPr="003B210F">
              <w:rPr>
                <w:rFonts w:ascii="Meiryo UI" w:eastAsia="Meiryo UI" w:hAnsi="Meiryo UI" w:hint="eastAsia"/>
                <w:sz w:val="21"/>
                <w:szCs w:val="21"/>
              </w:rPr>
              <w:t>。</w:t>
            </w:r>
            <w:r w:rsidR="008D53C1" w:rsidRPr="003B210F">
              <w:rPr>
                <w:rFonts w:ascii="Meiryo UI" w:eastAsia="Meiryo UI" w:hAnsi="Meiryo UI" w:hint="eastAsia"/>
                <w:sz w:val="21"/>
                <w:szCs w:val="21"/>
              </w:rPr>
              <w:t>今後利用者数の増加が見込まれる</w:t>
            </w:r>
            <w:r w:rsidR="00970EC2" w:rsidRPr="003B210F">
              <w:rPr>
                <w:rFonts w:ascii="Meiryo UI" w:eastAsia="Meiryo UI" w:hAnsi="Meiryo UI" w:hint="eastAsia"/>
                <w:sz w:val="21"/>
                <w:szCs w:val="21"/>
              </w:rPr>
              <w:t>。</w:t>
            </w:r>
          </w:p>
          <w:p w14:paraId="7B61A75F" w14:textId="21186872" w:rsidR="00DA79B9" w:rsidRPr="003B210F" w:rsidRDefault="00DA79B9" w:rsidP="00DA79B9">
            <w:pPr>
              <w:spacing w:line="240" w:lineRule="auto"/>
              <w:ind w:left="210" w:hangingChars="100" w:hanging="210"/>
              <w:rPr>
                <w:rFonts w:ascii="Meiryo UI" w:eastAsia="Meiryo UI" w:hAnsi="Meiryo UI"/>
                <w:sz w:val="21"/>
                <w:szCs w:val="21"/>
              </w:rPr>
            </w:pPr>
            <w:r w:rsidRPr="003B210F">
              <w:rPr>
                <w:rFonts w:ascii="Meiryo UI" w:eastAsia="Meiryo UI" w:hAnsi="Meiryo UI" w:hint="eastAsia"/>
                <w:sz w:val="21"/>
                <w:szCs w:val="21"/>
              </w:rPr>
              <w:t>●</w:t>
            </w:r>
            <w:r w:rsidR="00E33172" w:rsidRPr="003B210F">
              <w:rPr>
                <w:rFonts w:ascii="Meiryo UI" w:eastAsia="Meiryo UI" w:hAnsi="Meiryo UI" w:hint="eastAsia"/>
                <w:sz w:val="21"/>
                <w:szCs w:val="21"/>
              </w:rPr>
              <w:t>２</w:t>
            </w:r>
            <w:r w:rsidRPr="003B210F">
              <w:rPr>
                <w:rFonts w:ascii="Meiryo UI" w:eastAsia="Meiryo UI" w:hAnsi="Meiryo UI" w:hint="eastAsia"/>
                <w:sz w:val="21"/>
                <w:szCs w:val="21"/>
              </w:rPr>
              <w:t>については、</w:t>
            </w:r>
            <w:r w:rsidR="00C17444" w:rsidRPr="003B210F">
              <w:rPr>
                <w:rFonts w:ascii="Meiryo UI" w:eastAsia="Meiryo UI" w:hAnsi="Meiryo UI" w:hint="eastAsia"/>
                <w:sz w:val="21"/>
                <w:szCs w:val="21"/>
              </w:rPr>
              <w:t>令和６年度から新たな目標として設定されたもの</w:t>
            </w:r>
            <w:r w:rsidR="00917E72" w:rsidRPr="003B210F">
              <w:rPr>
                <w:rFonts w:ascii="Meiryo UI" w:eastAsia="Meiryo UI" w:hAnsi="Meiryo UI" w:hint="eastAsia"/>
                <w:sz w:val="21"/>
                <w:szCs w:val="21"/>
              </w:rPr>
              <w:t>。</w:t>
            </w:r>
            <w:r w:rsidR="004B5D3E" w:rsidRPr="003B210F">
              <w:rPr>
                <w:rFonts w:ascii="Meiryo UI" w:eastAsia="Meiryo UI" w:hAnsi="Meiryo UI" w:hint="eastAsia"/>
                <w:sz w:val="21"/>
                <w:szCs w:val="21"/>
              </w:rPr>
              <w:t>就労定着率の低い事業所が多い要因として、新規事業所の開設や</w:t>
            </w:r>
            <w:r w:rsidR="00917E72" w:rsidRPr="003B210F">
              <w:rPr>
                <w:rFonts w:ascii="Meiryo UI" w:eastAsia="Meiryo UI" w:hAnsi="Meiryo UI" w:hint="eastAsia"/>
                <w:sz w:val="21"/>
                <w:szCs w:val="21"/>
              </w:rPr>
              <w:t>精神障がい者の一般就労人数の多さが</w:t>
            </w:r>
            <w:r w:rsidR="004B5D3E" w:rsidRPr="003B210F">
              <w:rPr>
                <w:rFonts w:ascii="Meiryo UI" w:eastAsia="Meiryo UI" w:hAnsi="Meiryo UI" w:hint="eastAsia"/>
                <w:sz w:val="21"/>
                <w:szCs w:val="21"/>
              </w:rPr>
              <w:t>考えられる。</w:t>
            </w:r>
          </w:p>
          <w:p w14:paraId="6C5ED8CD" w14:textId="21FB23B0" w:rsidR="00DA79B9" w:rsidRPr="003B210F" w:rsidRDefault="00DA79B9" w:rsidP="00DA79B9">
            <w:pPr>
              <w:spacing w:line="240" w:lineRule="auto"/>
              <w:ind w:left="210" w:hangingChars="100" w:hanging="210"/>
              <w:rPr>
                <w:rFonts w:ascii="Meiryo UI" w:eastAsia="Meiryo UI" w:hAnsi="Meiryo UI"/>
                <w:sz w:val="21"/>
                <w:szCs w:val="21"/>
              </w:rPr>
            </w:pPr>
          </w:p>
          <w:p w14:paraId="55892C44" w14:textId="77777777" w:rsidR="00C94380" w:rsidRPr="003B210F" w:rsidRDefault="00C94380" w:rsidP="00C94380">
            <w:pPr>
              <w:spacing w:line="240" w:lineRule="auto"/>
              <w:ind w:left="210" w:hangingChars="100" w:hanging="210"/>
              <w:rPr>
                <w:rFonts w:ascii="Meiryo UI" w:eastAsia="Meiryo UI" w:hAnsi="Meiryo UI"/>
                <w:b/>
                <w:bCs/>
                <w:sz w:val="21"/>
                <w:szCs w:val="21"/>
              </w:rPr>
            </w:pPr>
            <w:r w:rsidRPr="003B210F">
              <w:rPr>
                <w:rFonts w:ascii="Meiryo UI" w:eastAsia="Meiryo UI" w:hAnsi="Meiryo UI" w:hint="eastAsia"/>
                <w:b/>
                <w:bCs/>
                <w:sz w:val="21"/>
                <w:szCs w:val="21"/>
              </w:rPr>
              <w:t>③就労継続支援Ｂ型事業所における工賃の平均額</w:t>
            </w:r>
          </w:p>
          <w:p w14:paraId="15292887" w14:textId="77777777" w:rsidR="00F16C99" w:rsidRPr="003B210F" w:rsidRDefault="00F16C99" w:rsidP="00F16C99">
            <w:pPr>
              <w:spacing w:line="240" w:lineRule="auto"/>
              <w:ind w:left="210" w:hangingChars="100" w:hanging="210"/>
              <w:rPr>
                <w:rFonts w:ascii="Meiryo UI" w:eastAsia="Meiryo UI" w:hAnsi="Meiryo UI"/>
                <w:sz w:val="21"/>
                <w:szCs w:val="21"/>
              </w:rPr>
            </w:pPr>
            <w:r w:rsidRPr="003B210F">
              <w:rPr>
                <w:rFonts w:ascii="Meiryo UI" w:eastAsia="Meiryo UI" w:hAnsi="Meiryo UI" w:hint="eastAsia"/>
                <w:sz w:val="21"/>
                <w:szCs w:val="21"/>
              </w:rPr>
              <w:t>（目標等を踏まえた評価（令和６年度））</w:t>
            </w:r>
          </w:p>
          <w:p w14:paraId="67048906" w14:textId="02C1DD8F" w:rsidR="00F16C99" w:rsidRPr="003B210F" w:rsidRDefault="00F16C99" w:rsidP="00F16C99">
            <w:pPr>
              <w:spacing w:line="240" w:lineRule="auto"/>
              <w:ind w:left="210" w:hangingChars="100" w:hanging="210"/>
              <w:rPr>
                <w:rFonts w:ascii="Meiryo UI" w:eastAsia="Meiryo UI" w:hAnsi="Meiryo UI"/>
                <w:sz w:val="21"/>
                <w:szCs w:val="21"/>
              </w:rPr>
            </w:pPr>
            <w:r w:rsidRPr="003B210F">
              <w:rPr>
                <w:rFonts w:ascii="Meiryo UI" w:eastAsia="Meiryo UI" w:hAnsi="Meiryo UI" w:hint="eastAsia"/>
                <w:sz w:val="21"/>
                <w:szCs w:val="21"/>
              </w:rPr>
              <w:t>工賃平均額は</w:t>
            </w:r>
            <w:r w:rsidRPr="003B210F">
              <w:rPr>
                <w:rFonts w:ascii="Meiryo UI" w:eastAsia="Meiryo UI" w:hAnsi="Meiryo UI"/>
                <w:b/>
                <w:bCs/>
                <w:sz w:val="21"/>
                <w:szCs w:val="21"/>
              </w:rPr>
              <w:t>19,</w:t>
            </w:r>
            <w:r w:rsidR="004C37E7" w:rsidRPr="003B210F">
              <w:rPr>
                <w:rFonts w:ascii="Meiryo UI" w:eastAsia="Meiryo UI" w:hAnsi="Meiryo UI" w:hint="eastAsia"/>
                <w:b/>
                <w:bCs/>
                <w:sz w:val="21"/>
                <w:szCs w:val="21"/>
              </w:rPr>
              <w:t>696</w:t>
            </w:r>
            <w:r w:rsidRPr="003B210F">
              <w:rPr>
                <w:rFonts w:ascii="Meiryo UI" w:eastAsia="Meiryo UI" w:hAnsi="Meiryo UI"/>
                <w:b/>
                <w:bCs/>
                <w:sz w:val="21"/>
                <w:szCs w:val="21"/>
              </w:rPr>
              <w:t>円</w:t>
            </w:r>
            <w:r w:rsidRPr="003B210F">
              <w:rPr>
                <w:rFonts w:ascii="Meiryo UI" w:eastAsia="Meiryo UI" w:hAnsi="Meiryo UI"/>
                <w:sz w:val="21"/>
                <w:szCs w:val="21"/>
              </w:rPr>
              <w:t>（速報値）で、令和６年度目標額（19,000円）を達成した。</w:t>
            </w:r>
          </w:p>
          <w:p w14:paraId="34099E0C" w14:textId="77777777" w:rsidR="00F16C99" w:rsidRPr="003B210F" w:rsidRDefault="00F16C99" w:rsidP="00F16C99">
            <w:pPr>
              <w:spacing w:line="240" w:lineRule="auto"/>
              <w:ind w:left="210" w:hangingChars="100" w:hanging="210"/>
              <w:rPr>
                <w:rFonts w:ascii="Meiryo UI" w:eastAsia="Meiryo UI" w:hAnsi="Meiryo UI"/>
                <w:sz w:val="21"/>
                <w:szCs w:val="21"/>
              </w:rPr>
            </w:pPr>
          </w:p>
          <w:p w14:paraId="7000F74A" w14:textId="77777777" w:rsidR="00F16C99" w:rsidRPr="003B210F" w:rsidRDefault="00F16C99" w:rsidP="00F16C99">
            <w:pPr>
              <w:spacing w:line="240" w:lineRule="auto"/>
              <w:ind w:left="210" w:hangingChars="100" w:hanging="210"/>
              <w:rPr>
                <w:rFonts w:ascii="Meiryo UI" w:eastAsia="Meiryo UI" w:hAnsi="Meiryo UI"/>
                <w:sz w:val="21"/>
                <w:szCs w:val="21"/>
              </w:rPr>
            </w:pPr>
            <w:r w:rsidRPr="003B210F">
              <w:rPr>
                <w:rFonts w:ascii="Meiryo UI" w:eastAsia="Meiryo UI" w:hAnsi="Meiryo UI" w:hint="eastAsia"/>
                <w:sz w:val="21"/>
                <w:szCs w:val="21"/>
              </w:rPr>
              <w:t>●令和６年度報酬改定による算定式変更により、工賃額は上昇したもの、令和５年度工賃実績は、全国平均</w:t>
            </w:r>
            <w:r w:rsidRPr="003B210F">
              <w:rPr>
                <w:rFonts w:ascii="Meiryo UI" w:eastAsia="Meiryo UI" w:hAnsi="Meiryo UI"/>
                <w:sz w:val="21"/>
                <w:szCs w:val="21"/>
              </w:rPr>
              <w:t>23,053円に対して、大阪府は18,176円と低水準であった。</w:t>
            </w:r>
          </w:p>
          <w:p w14:paraId="701BD647" w14:textId="77777777" w:rsidR="00F16C99" w:rsidRPr="003B210F" w:rsidRDefault="00F16C99" w:rsidP="00F16C99">
            <w:pPr>
              <w:spacing w:line="240" w:lineRule="auto"/>
              <w:ind w:left="210" w:hangingChars="100" w:hanging="210"/>
              <w:rPr>
                <w:rFonts w:ascii="Meiryo UI" w:eastAsia="Meiryo UI" w:hAnsi="Meiryo UI"/>
                <w:sz w:val="21"/>
                <w:szCs w:val="21"/>
              </w:rPr>
            </w:pPr>
          </w:p>
          <w:p w14:paraId="76F8607E" w14:textId="6AEF2608" w:rsidR="00F16C99" w:rsidRPr="003B210F" w:rsidRDefault="00F16C99" w:rsidP="00F16C99">
            <w:pPr>
              <w:spacing w:line="240" w:lineRule="auto"/>
              <w:ind w:left="210" w:hangingChars="100" w:hanging="210"/>
              <w:rPr>
                <w:rFonts w:ascii="Meiryo UI" w:eastAsia="Meiryo UI" w:hAnsi="Meiryo UI"/>
                <w:sz w:val="21"/>
                <w:szCs w:val="21"/>
              </w:rPr>
            </w:pPr>
            <w:r w:rsidRPr="003B210F">
              <w:rPr>
                <w:rFonts w:ascii="Meiryo UI" w:eastAsia="Meiryo UI" w:hAnsi="Meiryo UI" w:hint="eastAsia"/>
                <w:sz w:val="21"/>
                <w:szCs w:val="21"/>
              </w:rPr>
              <w:t>●令和</w:t>
            </w:r>
            <w:r w:rsidR="00351D11" w:rsidRPr="003B210F">
              <w:rPr>
                <w:rFonts w:ascii="Meiryo UI" w:eastAsia="Meiryo UI" w:hAnsi="Meiryo UI" w:hint="eastAsia"/>
                <w:sz w:val="21"/>
                <w:szCs w:val="21"/>
              </w:rPr>
              <w:t>７</w:t>
            </w:r>
            <w:r w:rsidRPr="003B210F">
              <w:rPr>
                <w:rFonts w:ascii="Meiryo UI" w:eastAsia="Meiryo UI" w:hAnsi="Meiryo UI" w:hint="eastAsia"/>
                <w:sz w:val="21"/>
                <w:szCs w:val="21"/>
              </w:rPr>
              <w:t>年度第１回工賃向上計画の推進に関する専門委員会において、大阪府工賃向上計画（令和６～８年度）の取組状況について報告予定。</w:t>
            </w:r>
          </w:p>
          <w:p w14:paraId="319AC7F9" w14:textId="6132AC8E" w:rsidR="00F16C99" w:rsidRPr="003B210F" w:rsidRDefault="00F16C99" w:rsidP="00351D11">
            <w:pPr>
              <w:spacing w:line="240" w:lineRule="auto"/>
              <w:ind w:leftChars="79" w:left="174"/>
              <w:rPr>
                <w:rFonts w:ascii="Meiryo UI" w:eastAsia="Meiryo UI" w:hAnsi="Meiryo UI"/>
                <w:sz w:val="21"/>
                <w:szCs w:val="21"/>
              </w:rPr>
            </w:pPr>
            <w:r w:rsidRPr="003B210F">
              <w:rPr>
                <w:rFonts w:ascii="Meiryo UI" w:eastAsia="Meiryo UI" w:hAnsi="Meiryo UI" w:hint="eastAsia"/>
                <w:sz w:val="21"/>
                <w:szCs w:val="21"/>
              </w:rPr>
              <w:t>府内優先調達発注額（</w:t>
            </w:r>
            <w:r w:rsidRPr="003B210F">
              <w:rPr>
                <w:rFonts w:ascii="Meiryo UI" w:eastAsia="Meiryo UI" w:hAnsi="Meiryo UI"/>
                <w:sz w:val="21"/>
                <w:szCs w:val="21"/>
              </w:rPr>
              <w:t>R6）</w:t>
            </w:r>
            <w:r w:rsidR="008A2EAE" w:rsidRPr="003B210F">
              <w:rPr>
                <w:rFonts w:ascii="Meiryo UI" w:eastAsia="Meiryo UI" w:hAnsi="Meiryo UI" w:hint="eastAsia"/>
                <w:sz w:val="21"/>
                <w:szCs w:val="21"/>
              </w:rPr>
              <w:t>236,004</w:t>
            </w:r>
            <w:r w:rsidRPr="003B210F">
              <w:rPr>
                <w:rFonts w:ascii="Meiryo UI" w:eastAsia="Meiryo UI" w:hAnsi="Meiryo UI"/>
                <w:sz w:val="21"/>
                <w:szCs w:val="21"/>
              </w:rPr>
              <w:t>千円</w:t>
            </w:r>
          </w:p>
          <w:p w14:paraId="19F65B39" w14:textId="61140083" w:rsidR="00F16C99" w:rsidRPr="003B210F" w:rsidRDefault="00F16C99" w:rsidP="00351D11">
            <w:pPr>
              <w:spacing w:line="240" w:lineRule="auto"/>
              <w:ind w:leftChars="79" w:left="174"/>
              <w:rPr>
                <w:rFonts w:ascii="Meiryo UI" w:eastAsia="Meiryo UI" w:hAnsi="Meiryo UI"/>
                <w:sz w:val="21"/>
                <w:szCs w:val="21"/>
              </w:rPr>
            </w:pPr>
            <w:r w:rsidRPr="003B210F">
              <w:rPr>
                <w:rFonts w:ascii="Meiryo UI" w:eastAsia="Meiryo UI" w:hAnsi="Meiryo UI" w:hint="eastAsia"/>
                <w:sz w:val="21"/>
                <w:szCs w:val="21"/>
              </w:rPr>
              <w:t>（対前年</w:t>
            </w:r>
            <w:r w:rsidR="008A2EAE" w:rsidRPr="003B210F">
              <w:rPr>
                <w:rFonts w:ascii="Meiryo UI" w:eastAsia="Meiryo UI" w:hAnsi="Meiryo UI" w:hint="eastAsia"/>
                <w:sz w:val="21"/>
                <w:szCs w:val="21"/>
              </w:rPr>
              <w:t>102</w:t>
            </w:r>
            <w:r w:rsidRPr="003B210F">
              <w:rPr>
                <w:rFonts w:ascii="Meiryo UI" w:eastAsia="Meiryo UI" w:hAnsi="Meiryo UI"/>
                <w:sz w:val="21"/>
                <w:szCs w:val="21"/>
              </w:rPr>
              <w:t>％）</w:t>
            </w:r>
          </w:p>
          <w:p w14:paraId="1B16634A" w14:textId="0B8D4D69" w:rsidR="00F16C99" w:rsidRPr="003B210F" w:rsidRDefault="00F16C99" w:rsidP="00351D11">
            <w:pPr>
              <w:spacing w:line="240" w:lineRule="auto"/>
              <w:ind w:leftChars="79" w:left="174"/>
              <w:rPr>
                <w:rFonts w:ascii="Meiryo UI" w:eastAsia="Meiryo UI" w:hAnsi="Meiryo UI"/>
                <w:sz w:val="21"/>
                <w:szCs w:val="21"/>
              </w:rPr>
            </w:pPr>
            <w:r w:rsidRPr="003B210F">
              <w:rPr>
                <w:rFonts w:ascii="Meiryo UI" w:eastAsia="Meiryo UI" w:hAnsi="Meiryo UI" w:hint="eastAsia"/>
                <w:sz w:val="21"/>
                <w:szCs w:val="21"/>
              </w:rPr>
              <w:t>府共同受注窓口受注額</w:t>
            </w:r>
            <w:r w:rsidR="00351D11" w:rsidRPr="003B210F">
              <w:rPr>
                <w:rFonts w:ascii="Meiryo UI" w:eastAsia="Meiryo UI" w:hAnsi="Meiryo UI" w:hint="eastAsia"/>
                <w:sz w:val="21"/>
                <w:szCs w:val="21"/>
              </w:rPr>
              <w:t>（</w:t>
            </w:r>
            <w:r w:rsidR="00351D11" w:rsidRPr="003B210F">
              <w:rPr>
                <w:rFonts w:ascii="Meiryo UI" w:eastAsia="Meiryo UI" w:hAnsi="Meiryo UI"/>
                <w:sz w:val="21"/>
                <w:szCs w:val="21"/>
              </w:rPr>
              <w:t>R6）</w:t>
            </w:r>
            <w:r w:rsidRPr="003B210F">
              <w:rPr>
                <w:rFonts w:ascii="Meiryo UI" w:eastAsia="Meiryo UI" w:hAnsi="Meiryo UI"/>
                <w:sz w:val="21"/>
                <w:szCs w:val="21"/>
              </w:rPr>
              <w:t>47,696千円</w:t>
            </w:r>
          </w:p>
          <w:p w14:paraId="44EBCF98" w14:textId="77777777" w:rsidR="00F16C99" w:rsidRPr="003B210F" w:rsidRDefault="00F16C99" w:rsidP="00351D11">
            <w:pPr>
              <w:spacing w:line="240" w:lineRule="auto"/>
              <w:ind w:leftChars="79" w:left="174"/>
              <w:rPr>
                <w:rFonts w:ascii="Meiryo UI" w:eastAsia="Meiryo UI" w:hAnsi="Meiryo UI"/>
                <w:sz w:val="21"/>
                <w:szCs w:val="21"/>
              </w:rPr>
            </w:pPr>
            <w:r w:rsidRPr="003B210F">
              <w:rPr>
                <w:rFonts w:ascii="Meiryo UI" w:eastAsia="Meiryo UI" w:hAnsi="Meiryo UI" w:hint="eastAsia"/>
                <w:sz w:val="21"/>
                <w:szCs w:val="21"/>
              </w:rPr>
              <w:t>（対前年</w:t>
            </w:r>
            <w:r w:rsidRPr="003B210F">
              <w:rPr>
                <w:rFonts w:ascii="Meiryo UI" w:eastAsia="Meiryo UI" w:hAnsi="Meiryo UI"/>
                <w:sz w:val="21"/>
                <w:szCs w:val="21"/>
              </w:rPr>
              <w:t>75％）</w:t>
            </w:r>
          </w:p>
          <w:p w14:paraId="6896E155" w14:textId="2ED8DFDA" w:rsidR="00F16C99" w:rsidRPr="003B210F" w:rsidRDefault="00F16C99" w:rsidP="003D7544">
            <w:pPr>
              <w:spacing w:line="240" w:lineRule="auto"/>
              <w:ind w:leftChars="79" w:left="174"/>
              <w:rPr>
                <w:rFonts w:ascii="Meiryo UI" w:eastAsia="Meiryo UI" w:hAnsi="Meiryo UI"/>
                <w:sz w:val="21"/>
                <w:szCs w:val="21"/>
              </w:rPr>
            </w:pPr>
            <w:r w:rsidRPr="003B210F">
              <w:rPr>
                <w:rFonts w:ascii="Meiryo UI" w:eastAsia="Meiryo UI" w:hAnsi="Meiryo UI" w:hint="eastAsia"/>
                <w:sz w:val="21"/>
                <w:szCs w:val="21"/>
              </w:rPr>
              <w:t>庁内優先調達</w:t>
            </w:r>
            <w:r w:rsidR="003D7544" w:rsidRPr="003B210F">
              <w:rPr>
                <w:rFonts w:ascii="Meiryo UI" w:eastAsia="Meiryo UI" w:hAnsi="Meiryo UI" w:hint="eastAsia"/>
                <w:sz w:val="21"/>
                <w:szCs w:val="21"/>
              </w:rPr>
              <w:t>は令和５年度を上回ったが</w:t>
            </w:r>
            <w:r w:rsidRPr="003B210F">
              <w:rPr>
                <w:rFonts w:ascii="Meiryo UI" w:eastAsia="Meiryo UI" w:hAnsi="Meiryo UI" w:hint="eastAsia"/>
                <w:sz w:val="21"/>
                <w:szCs w:val="21"/>
              </w:rPr>
              <w:t>、府共同受注窓口</w:t>
            </w:r>
            <w:r w:rsidR="003D7544" w:rsidRPr="003B210F">
              <w:rPr>
                <w:rFonts w:ascii="Meiryo UI" w:eastAsia="Meiryo UI" w:hAnsi="Meiryo UI" w:hint="eastAsia"/>
                <w:sz w:val="21"/>
                <w:szCs w:val="21"/>
              </w:rPr>
              <w:t>受注額は</w:t>
            </w:r>
            <w:r w:rsidRPr="003B210F">
              <w:rPr>
                <w:rFonts w:ascii="Meiryo UI" w:eastAsia="Meiryo UI" w:hAnsi="Meiryo UI" w:hint="eastAsia"/>
                <w:sz w:val="21"/>
                <w:szCs w:val="21"/>
              </w:rPr>
              <w:t>令和</w:t>
            </w:r>
            <w:r w:rsidR="009C121E" w:rsidRPr="003B210F">
              <w:rPr>
                <w:rFonts w:ascii="Meiryo UI" w:eastAsia="Meiryo UI" w:hAnsi="Meiryo UI" w:hint="eastAsia"/>
                <w:sz w:val="21"/>
                <w:szCs w:val="21"/>
              </w:rPr>
              <w:t>５</w:t>
            </w:r>
            <w:r w:rsidRPr="003B210F">
              <w:rPr>
                <w:rFonts w:ascii="Meiryo UI" w:eastAsia="Meiryo UI" w:hAnsi="Meiryo UI"/>
                <w:sz w:val="21"/>
                <w:szCs w:val="21"/>
              </w:rPr>
              <w:t>年度を下回った。</w:t>
            </w:r>
          </w:p>
          <w:p w14:paraId="7F4F68EB" w14:textId="77777777" w:rsidR="00F16C99" w:rsidRPr="003B210F" w:rsidRDefault="00F16C99" w:rsidP="00F16C99">
            <w:pPr>
              <w:spacing w:line="240" w:lineRule="auto"/>
              <w:ind w:left="210" w:hangingChars="100" w:hanging="210"/>
              <w:rPr>
                <w:rFonts w:ascii="Meiryo UI" w:eastAsia="Meiryo UI" w:hAnsi="Meiryo UI"/>
                <w:sz w:val="21"/>
                <w:szCs w:val="21"/>
              </w:rPr>
            </w:pPr>
          </w:p>
          <w:p w14:paraId="33F9E96E" w14:textId="55453ED6" w:rsidR="00DA79B9" w:rsidRPr="003B210F" w:rsidRDefault="00F16C99" w:rsidP="002F044B">
            <w:pPr>
              <w:spacing w:line="240" w:lineRule="auto"/>
              <w:ind w:left="210" w:hangingChars="100" w:hanging="210"/>
              <w:rPr>
                <w:rFonts w:ascii="Meiryo UI" w:eastAsia="Meiryo UI" w:hAnsi="Meiryo UI"/>
                <w:sz w:val="21"/>
                <w:szCs w:val="21"/>
              </w:rPr>
            </w:pPr>
            <w:r w:rsidRPr="003B210F">
              <w:rPr>
                <w:rFonts w:ascii="Meiryo UI" w:eastAsia="Meiryo UI" w:hAnsi="Meiryo UI" w:hint="eastAsia"/>
                <w:sz w:val="21"/>
                <w:szCs w:val="21"/>
              </w:rPr>
              <w:t>●工賃向上支援として、就労継続支援優良取組表彰及び好事例セミナーの実施、工賃向上スキルアップ研修等に取り組んだ。</w:t>
            </w:r>
          </w:p>
          <w:p w14:paraId="1A897FC6" w14:textId="03C514AA" w:rsidR="00DA79B9" w:rsidRPr="003B210F" w:rsidRDefault="00DA79B9" w:rsidP="00DA79B9">
            <w:pPr>
              <w:spacing w:line="240" w:lineRule="auto"/>
              <w:ind w:left="210" w:hangingChars="100" w:hanging="210"/>
              <w:rPr>
                <w:rFonts w:ascii="Meiryo UI" w:eastAsia="Meiryo UI" w:hAnsi="Meiryo UI"/>
                <w:sz w:val="21"/>
                <w:szCs w:val="21"/>
              </w:rPr>
            </w:pPr>
          </w:p>
        </w:tc>
        <w:tc>
          <w:tcPr>
            <w:tcW w:w="4888" w:type="dxa"/>
          </w:tcPr>
          <w:p w14:paraId="01089D77" w14:textId="145330DF" w:rsidR="00DA79B9" w:rsidRPr="003B210F" w:rsidRDefault="0016221B" w:rsidP="0016221B">
            <w:pPr>
              <w:spacing w:line="240" w:lineRule="auto"/>
              <w:rPr>
                <w:rFonts w:ascii="Meiryo UI" w:eastAsia="Meiryo UI" w:hAnsi="Meiryo UI"/>
                <w:b/>
                <w:bCs/>
                <w:sz w:val="21"/>
                <w:szCs w:val="21"/>
              </w:rPr>
            </w:pPr>
            <w:r w:rsidRPr="003B210F">
              <w:rPr>
                <w:rFonts w:ascii="Meiryo UI" w:eastAsia="Meiryo UI" w:hAnsi="Meiryo UI" w:hint="eastAsia"/>
                <w:b/>
                <w:bCs/>
                <w:sz w:val="21"/>
                <w:szCs w:val="21"/>
              </w:rPr>
              <w:lastRenderedPageBreak/>
              <w:t>①</w:t>
            </w:r>
            <w:r w:rsidR="00DA79B9" w:rsidRPr="003B210F">
              <w:rPr>
                <w:rFonts w:ascii="Meiryo UI" w:eastAsia="Meiryo UI" w:hAnsi="Meiryo UI" w:hint="eastAsia"/>
                <w:b/>
                <w:bCs/>
                <w:sz w:val="21"/>
                <w:szCs w:val="21"/>
              </w:rPr>
              <w:t>就労移行支援等を通じた一般就労への移行者数</w:t>
            </w:r>
          </w:p>
          <w:p w14:paraId="428D9142" w14:textId="5C8872EE" w:rsidR="00DA79B9" w:rsidRPr="003B210F" w:rsidRDefault="00DA79B9" w:rsidP="00DA79B9">
            <w:pPr>
              <w:spacing w:line="240" w:lineRule="auto"/>
              <w:rPr>
                <w:rFonts w:ascii="Meiryo UI" w:eastAsia="Meiryo UI" w:hAnsi="Meiryo UI"/>
                <w:b/>
                <w:bCs/>
                <w:sz w:val="21"/>
                <w:szCs w:val="21"/>
              </w:rPr>
            </w:pPr>
            <w:r w:rsidRPr="003B210F">
              <w:rPr>
                <w:rFonts w:ascii="Meiryo UI" w:eastAsia="Meiryo UI" w:hAnsi="Meiryo UI" w:hint="eastAsia"/>
                <w:b/>
                <w:bCs/>
                <w:sz w:val="21"/>
                <w:szCs w:val="21"/>
              </w:rPr>
              <w:t>②就労定着支援</w:t>
            </w:r>
            <w:r w:rsidR="00D64466" w:rsidRPr="003B210F">
              <w:rPr>
                <w:rFonts w:ascii="Meiryo UI" w:eastAsia="Meiryo UI" w:hAnsi="Meiryo UI" w:hint="eastAsia"/>
                <w:b/>
                <w:bCs/>
                <w:sz w:val="21"/>
                <w:szCs w:val="21"/>
              </w:rPr>
              <w:t>事業</w:t>
            </w:r>
            <w:r w:rsidRPr="003B210F">
              <w:rPr>
                <w:rFonts w:ascii="Meiryo UI" w:eastAsia="Meiryo UI" w:hAnsi="Meiryo UI" w:hint="eastAsia"/>
                <w:b/>
                <w:bCs/>
                <w:sz w:val="21"/>
                <w:szCs w:val="21"/>
              </w:rPr>
              <w:t>の利用</w:t>
            </w:r>
            <w:r w:rsidR="001C085B" w:rsidRPr="003B210F">
              <w:rPr>
                <w:rFonts w:ascii="Meiryo UI" w:eastAsia="Meiryo UI" w:hAnsi="Meiryo UI" w:hint="eastAsia"/>
                <w:b/>
                <w:bCs/>
                <w:sz w:val="21"/>
                <w:szCs w:val="21"/>
              </w:rPr>
              <w:t>者数</w:t>
            </w:r>
            <w:r w:rsidR="0016221B" w:rsidRPr="003B210F">
              <w:rPr>
                <w:rFonts w:ascii="Meiryo UI" w:eastAsia="Meiryo UI" w:hAnsi="Meiryo UI" w:hint="eastAsia"/>
                <w:b/>
                <w:bCs/>
                <w:sz w:val="21"/>
                <w:szCs w:val="21"/>
              </w:rPr>
              <w:t>・就労定着率</w:t>
            </w:r>
          </w:p>
          <w:p w14:paraId="0C170CBB" w14:textId="1333884A" w:rsidR="00D64466" w:rsidRPr="003B210F" w:rsidRDefault="00D64466" w:rsidP="00D64466">
            <w:pPr>
              <w:spacing w:line="240" w:lineRule="auto"/>
              <w:ind w:left="210" w:hangingChars="100" w:hanging="210"/>
              <w:rPr>
                <w:rFonts w:ascii="Meiryo UI" w:eastAsia="Meiryo UI" w:hAnsi="Meiryo UI"/>
                <w:sz w:val="21"/>
                <w:szCs w:val="21"/>
              </w:rPr>
            </w:pPr>
            <w:r w:rsidRPr="003B210F">
              <w:rPr>
                <w:rFonts w:ascii="Meiryo UI" w:eastAsia="Meiryo UI" w:hAnsi="Meiryo UI" w:hint="eastAsia"/>
                <w:sz w:val="21"/>
                <w:szCs w:val="21"/>
              </w:rPr>
              <w:t>●令和６年度は、実務経験のある支援員に対し、より専門性の高い就労アセスメント力の習得や地域連携の実践をめざした研修を実施</w:t>
            </w:r>
            <w:r w:rsidR="004C761B" w:rsidRPr="003B210F">
              <w:rPr>
                <w:rFonts w:ascii="Meiryo UI" w:eastAsia="Meiryo UI" w:hAnsi="Meiryo UI" w:hint="eastAsia"/>
                <w:sz w:val="21"/>
                <w:szCs w:val="21"/>
              </w:rPr>
              <w:t>した</w:t>
            </w:r>
            <w:r w:rsidRPr="003B210F">
              <w:rPr>
                <w:rFonts w:ascii="Meiryo UI" w:eastAsia="Meiryo UI" w:hAnsi="Meiryo UI" w:hint="eastAsia"/>
                <w:sz w:val="21"/>
                <w:szCs w:val="21"/>
              </w:rPr>
              <w:t>。</w:t>
            </w:r>
            <w:r w:rsidR="00973A0C" w:rsidRPr="003B210F">
              <w:rPr>
                <w:rFonts w:ascii="Meiryo UI" w:eastAsia="Meiryo UI" w:hAnsi="Meiryo UI" w:hint="eastAsia"/>
                <w:sz w:val="21"/>
                <w:szCs w:val="21"/>
              </w:rPr>
              <w:t>当該</w:t>
            </w:r>
            <w:r w:rsidRPr="003B210F">
              <w:rPr>
                <w:rFonts w:ascii="Meiryo UI" w:eastAsia="Meiryo UI" w:hAnsi="Meiryo UI" w:hint="eastAsia"/>
                <w:sz w:val="21"/>
                <w:szCs w:val="21"/>
              </w:rPr>
              <w:t>研修では、就労定着支援事業の利用促進のため、就労定着支援事業所の好事例</w:t>
            </w:r>
            <w:r w:rsidR="004C761B" w:rsidRPr="003B210F">
              <w:rPr>
                <w:rFonts w:ascii="Meiryo UI" w:eastAsia="Meiryo UI" w:hAnsi="Meiryo UI" w:hint="eastAsia"/>
                <w:sz w:val="21"/>
                <w:szCs w:val="21"/>
              </w:rPr>
              <w:t>を</w:t>
            </w:r>
            <w:r w:rsidRPr="003B210F">
              <w:rPr>
                <w:rFonts w:ascii="Meiryo UI" w:eastAsia="Meiryo UI" w:hAnsi="Meiryo UI" w:hint="eastAsia"/>
                <w:sz w:val="21"/>
                <w:szCs w:val="21"/>
              </w:rPr>
              <w:t>横展開</w:t>
            </w:r>
            <w:r w:rsidR="004C761B" w:rsidRPr="003B210F">
              <w:rPr>
                <w:rFonts w:ascii="Meiryo UI" w:eastAsia="Meiryo UI" w:hAnsi="Meiryo UI" w:hint="eastAsia"/>
                <w:sz w:val="21"/>
                <w:szCs w:val="21"/>
              </w:rPr>
              <w:t>した</w:t>
            </w:r>
            <w:r w:rsidRPr="003B210F">
              <w:rPr>
                <w:rFonts w:ascii="Meiryo UI" w:eastAsia="Meiryo UI" w:hAnsi="Meiryo UI" w:hint="eastAsia"/>
                <w:sz w:val="21"/>
                <w:szCs w:val="21"/>
              </w:rPr>
              <w:t>。</w:t>
            </w:r>
          </w:p>
          <w:p w14:paraId="3B0042FE" w14:textId="77777777" w:rsidR="00DC0ADD" w:rsidRPr="003B210F" w:rsidRDefault="00DC0ADD" w:rsidP="00D64466">
            <w:pPr>
              <w:spacing w:line="240" w:lineRule="auto"/>
              <w:ind w:left="210" w:hangingChars="100" w:hanging="210"/>
              <w:rPr>
                <w:rFonts w:ascii="Meiryo UI" w:eastAsia="Meiryo UI" w:hAnsi="Meiryo UI"/>
                <w:sz w:val="21"/>
                <w:szCs w:val="21"/>
              </w:rPr>
            </w:pP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12"/>
              <w:gridCol w:w="1984"/>
              <w:gridCol w:w="1134"/>
            </w:tblGrid>
            <w:tr w:rsidR="00125946" w:rsidRPr="003B210F" w14:paraId="705A72FB" w14:textId="77777777" w:rsidTr="00DC0ADD">
              <w:trPr>
                <w:trHeight w:val="290"/>
              </w:trPr>
              <w:tc>
                <w:tcPr>
                  <w:tcW w:w="1512" w:type="dxa"/>
                  <w:vAlign w:val="center"/>
                </w:tcPr>
                <w:p w14:paraId="019C2053" w14:textId="5ED07973" w:rsidR="004C761B" w:rsidRPr="003B210F" w:rsidRDefault="004C761B" w:rsidP="002F044B">
                  <w:pPr>
                    <w:spacing w:line="265" w:lineRule="atLeast"/>
                    <w:jc w:val="center"/>
                    <w:rPr>
                      <w:rFonts w:ascii="Meiryo UI" w:eastAsia="Meiryo UI" w:hAnsi="Meiryo UI"/>
                      <w:sz w:val="21"/>
                      <w:szCs w:val="21"/>
                    </w:rPr>
                  </w:pPr>
                </w:p>
              </w:tc>
              <w:tc>
                <w:tcPr>
                  <w:tcW w:w="1984" w:type="dxa"/>
                  <w:vAlign w:val="center"/>
                </w:tcPr>
                <w:p w14:paraId="5D90C3A0" w14:textId="77777777" w:rsidR="004C761B" w:rsidRPr="003B210F" w:rsidRDefault="004C761B">
                  <w:pPr>
                    <w:wordWrap w:val="0"/>
                    <w:spacing w:line="265" w:lineRule="atLeast"/>
                    <w:jc w:val="center"/>
                    <w:rPr>
                      <w:rFonts w:ascii="Meiryo UI" w:eastAsia="Meiryo UI" w:hAnsi="Meiryo UI"/>
                      <w:sz w:val="21"/>
                      <w:szCs w:val="21"/>
                    </w:rPr>
                  </w:pPr>
                  <w:r w:rsidRPr="003B210F">
                    <w:rPr>
                      <w:rFonts w:ascii="Meiryo UI" w:eastAsia="Meiryo UI" w:hAnsi="Meiryo UI" w:hint="eastAsia"/>
                      <w:sz w:val="21"/>
                      <w:szCs w:val="21"/>
                    </w:rPr>
                    <w:t>開催日</w:t>
                  </w:r>
                </w:p>
              </w:tc>
              <w:tc>
                <w:tcPr>
                  <w:tcW w:w="1134" w:type="dxa"/>
                  <w:vAlign w:val="center"/>
                </w:tcPr>
                <w:p w14:paraId="15ADC92A" w14:textId="77777777" w:rsidR="004C761B" w:rsidRPr="003B210F" w:rsidRDefault="004C761B" w:rsidP="004C761B">
                  <w:pPr>
                    <w:wordWrap w:val="0"/>
                    <w:spacing w:line="265" w:lineRule="atLeast"/>
                    <w:jc w:val="center"/>
                    <w:rPr>
                      <w:rFonts w:ascii="Meiryo UI" w:eastAsia="Meiryo UI" w:hAnsi="Meiryo UI"/>
                      <w:sz w:val="21"/>
                      <w:szCs w:val="21"/>
                    </w:rPr>
                  </w:pPr>
                  <w:r w:rsidRPr="003B210F">
                    <w:rPr>
                      <w:rFonts w:ascii="Meiryo UI" w:eastAsia="Meiryo UI" w:hAnsi="Meiryo UI" w:hint="eastAsia"/>
                      <w:sz w:val="21"/>
                      <w:szCs w:val="21"/>
                    </w:rPr>
                    <w:t>参加者数</w:t>
                  </w:r>
                </w:p>
              </w:tc>
            </w:tr>
            <w:tr w:rsidR="00125946" w:rsidRPr="003B210F" w14:paraId="179ED7B9" w14:textId="77777777" w:rsidTr="00DC0ADD">
              <w:trPr>
                <w:trHeight w:val="290"/>
              </w:trPr>
              <w:tc>
                <w:tcPr>
                  <w:tcW w:w="1512" w:type="dxa"/>
                  <w:vAlign w:val="center"/>
                </w:tcPr>
                <w:p w14:paraId="0E41A1F6" w14:textId="77777777" w:rsidR="004C761B" w:rsidRPr="003B210F" w:rsidRDefault="004C761B" w:rsidP="004C761B">
                  <w:pPr>
                    <w:spacing w:line="265" w:lineRule="atLeast"/>
                    <w:jc w:val="left"/>
                    <w:rPr>
                      <w:rFonts w:ascii="Meiryo UI" w:eastAsia="Meiryo UI" w:hAnsi="Meiryo UI"/>
                      <w:sz w:val="21"/>
                      <w:szCs w:val="21"/>
                    </w:rPr>
                  </w:pPr>
                  <w:r w:rsidRPr="003B210F">
                    <w:rPr>
                      <w:rFonts w:ascii="Meiryo UI" w:eastAsia="Meiryo UI" w:hAnsi="Meiryo UI" w:hint="eastAsia"/>
                      <w:sz w:val="21"/>
                      <w:szCs w:val="21"/>
                    </w:rPr>
                    <w:t>就労支援員養成研修</w:t>
                  </w:r>
                </w:p>
                <w:p w14:paraId="7F46F695" w14:textId="79ADF078" w:rsidR="00581A6E" w:rsidRPr="003B210F" w:rsidRDefault="00581A6E" w:rsidP="002F044B">
                  <w:pPr>
                    <w:wordWrap w:val="0"/>
                    <w:spacing w:line="265" w:lineRule="atLeast"/>
                    <w:ind w:firstLineChars="50" w:firstLine="105"/>
                    <w:jc w:val="left"/>
                    <w:rPr>
                      <w:rFonts w:ascii="Meiryo UI" w:eastAsia="Meiryo UI" w:hAnsi="Meiryo UI"/>
                      <w:sz w:val="21"/>
                      <w:szCs w:val="21"/>
                    </w:rPr>
                  </w:pPr>
                  <w:r w:rsidRPr="003B210F">
                    <w:rPr>
                      <w:rFonts w:ascii="Meiryo UI" w:eastAsia="Meiryo UI" w:hAnsi="Meiryo UI" w:hint="eastAsia"/>
                      <w:sz w:val="21"/>
                      <w:szCs w:val="21"/>
                    </w:rPr>
                    <w:t>・Web</w:t>
                  </w:r>
                  <w:r w:rsidR="004C761B" w:rsidRPr="003B210F">
                    <w:rPr>
                      <w:rFonts w:ascii="Meiryo UI" w:eastAsia="Meiryo UI" w:hAnsi="Meiryo UI" w:hint="eastAsia"/>
                      <w:sz w:val="21"/>
                      <w:szCs w:val="21"/>
                    </w:rPr>
                    <w:t>受講</w:t>
                  </w:r>
                </w:p>
                <w:p w14:paraId="5F710182" w14:textId="0D53CC5E" w:rsidR="00581A6E" w:rsidRPr="003B210F" w:rsidRDefault="004C761B" w:rsidP="00581A6E">
                  <w:pPr>
                    <w:wordWrap w:val="0"/>
                    <w:spacing w:line="265" w:lineRule="atLeast"/>
                    <w:ind w:firstLineChars="50" w:firstLine="105"/>
                    <w:jc w:val="left"/>
                    <w:rPr>
                      <w:rFonts w:ascii="Meiryo UI" w:eastAsia="Meiryo UI" w:hAnsi="Meiryo UI"/>
                      <w:sz w:val="21"/>
                      <w:szCs w:val="21"/>
                    </w:rPr>
                  </w:pPr>
                  <w:r w:rsidRPr="003B210F">
                    <w:rPr>
                      <w:rFonts w:ascii="Meiryo UI" w:eastAsia="Meiryo UI" w:hAnsi="Meiryo UI" w:hint="eastAsia"/>
                      <w:sz w:val="21"/>
                      <w:szCs w:val="21"/>
                    </w:rPr>
                    <w:t>・会場受講</w:t>
                  </w:r>
                </w:p>
                <w:p w14:paraId="06EF156A" w14:textId="20EF2DE5" w:rsidR="004C761B" w:rsidRPr="003B210F" w:rsidRDefault="004C761B" w:rsidP="002F044B">
                  <w:pPr>
                    <w:wordWrap w:val="0"/>
                    <w:spacing w:line="265" w:lineRule="atLeast"/>
                    <w:ind w:firstLineChars="50" w:firstLine="105"/>
                    <w:jc w:val="left"/>
                    <w:rPr>
                      <w:rFonts w:ascii="Meiryo UI" w:eastAsia="Meiryo UI" w:hAnsi="Meiryo UI"/>
                      <w:sz w:val="21"/>
                      <w:szCs w:val="21"/>
                    </w:rPr>
                  </w:pPr>
                  <w:r w:rsidRPr="003B210F">
                    <w:rPr>
                      <w:rFonts w:ascii="Meiryo UI" w:eastAsia="Meiryo UI" w:hAnsi="Meiryo UI" w:hint="eastAsia"/>
                      <w:sz w:val="21"/>
                      <w:szCs w:val="21"/>
                    </w:rPr>
                    <w:t>・企業見学</w:t>
                  </w:r>
                </w:p>
              </w:tc>
              <w:tc>
                <w:tcPr>
                  <w:tcW w:w="1984" w:type="dxa"/>
                  <w:vAlign w:val="center"/>
                </w:tcPr>
                <w:p w14:paraId="1D153C15" w14:textId="77777777" w:rsidR="004C761B" w:rsidRPr="003B210F" w:rsidRDefault="004C761B" w:rsidP="002F044B">
                  <w:pPr>
                    <w:spacing w:line="265" w:lineRule="atLeast"/>
                    <w:rPr>
                      <w:rFonts w:ascii="Meiryo UI" w:eastAsia="Meiryo UI" w:hAnsi="Meiryo UI"/>
                      <w:sz w:val="21"/>
                      <w:szCs w:val="21"/>
                    </w:rPr>
                  </w:pPr>
                  <w:r w:rsidRPr="003B210F">
                    <w:rPr>
                      <w:rFonts w:ascii="Meiryo UI" w:eastAsia="Meiryo UI" w:hAnsi="Meiryo UI" w:hint="eastAsia"/>
                      <w:sz w:val="21"/>
                      <w:szCs w:val="21"/>
                    </w:rPr>
                    <w:t>令和６年９月</w:t>
                  </w:r>
                  <w:r w:rsidRPr="003B210F">
                    <w:rPr>
                      <w:rFonts w:ascii="Meiryo UI" w:eastAsia="Meiryo UI" w:hAnsi="Meiryo UI"/>
                      <w:sz w:val="21"/>
                      <w:szCs w:val="21"/>
                    </w:rPr>
                    <w:t>10日～10月25日</w:t>
                  </w:r>
                </w:p>
              </w:tc>
              <w:tc>
                <w:tcPr>
                  <w:tcW w:w="1134" w:type="dxa"/>
                  <w:vAlign w:val="center"/>
                </w:tcPr>
                <w:p w14:paraId="52AEAA6C" w14:textId="77777777" w:rsidR="004C761B" w:rsidRPr="003B210F" w:rsidRDefault="004C761B" w:rsidP="004C761B">
                  <w:pPr>
                    <w:wordWrap w:val="0"/>
                    <w:spacing w:line="265" w:lineRule="atLeast"/>
                    <w:jc w:val="right"/>
                    <w:rPr>
                      <w:rFonts w:ascii="Meiryo UI" w:eastAsia="Meiryo UI" w:hAnsi="Meiryo UI"/>
                      <w:sz w:val="21"/>
                      <w:szCs w:val="21"/>
                    </w:rPr>
                  </w:pPr>
                  <w:r w:rsidRPr="003B210F">
                    <w:rPr>
                      <w:rFonts w:ascii="Meiryo UI" w:eastAsia="Meiryo UI" w:hAnsi="Meiryo UI"/>
                      <w:sz w:val="21"/>
                      <w:szCs w:val="21"/>
                    </w:rPr>
                    <w:t>267人</w:t>
                  </w:r>
                </w:p>
              </w:tc>
            </w:tr>
            <w:tr w:rsidR="00125946" w:rsidRPr="003B210F" w14:paraId="1B47E639" w14:textId="77777777" w:rsidTr="00DC0ADD">
              <w:trPr>
                <w:trHeight w:val="340"/>
              </w:trPr>
              <w:tc>
                <w:tcPr>
                  <w:tcW w:w="1512" w:type="dxa"/>
                  <w:vMerge w:val="restart"/>
                  <w:vAlign w:val="center"/>
                </w:tcPr>
                <w:p w14:paraId="7C857C4F" w14:textId="77777777" w:rsidR="004C761B" w:rsidRPr="003B210F" w:rsidRDefault="004C761B" w:rsidP="004C37E7">
                  <w:pPr>
                    <w:spacing w:line="265" w:lineRule="atLeast"/>
                    <w:rPr>
                      <w:rFonts w:ascii="Meiryo UI" w:eastAsia="Meiryo UI" w:hAnsi="Meiryo UI"/>
                      <w:sz w:val="21"/>
                      <w:szCs w:val="21"/>
                    </w:rPr>
                  </w:pPr>
                  <w:r w:rsidRPr="003B210F">
                    <w:rPr>
                      <w:rFonts w:ascii="Meiryo UI" w:eastAsia="Meiryo UI" w:hAnsi="Meiryo UI" w:hint="eastAsia"/>
                      <w:sz w:val="21"/>
                      <w:szCs w:val="21"/>
                    </w:rPr>
                    <w:t>一般就労・定着に向けた支援力向上研修</w:t>
                  </w:r>
                </w:p>
              </w:tc>
              <w:tc>
                <w:tcPr>
                  <w:tcW w:w="1984" w:type="dxa"/>
                  <w:vAlign w:val="center"/>
                </w:tcPr>
                <w:p w14:paraId="27FECB87" w14:textId="77777777" w:rsidR="004C761B" w:rsidRPr="003B210F" w:rsidRDefault="004C761B" w:rsidP="004C37E7">
                  <w:pPr>
                    <w:spacing w:line="265" w:lineRule="atLeast"/>
                    <w:jc w:val="left"/>
                    <w:rPr>
                      <w:rFonts w:ascii="Meiryo UI" w:eastAsia="Meiryo UI" w:hAnsi="Meiryo UI"/>
                      <w:sz w:val="21"/>
                      <w:szCs w:val="21"/>
                    </w:rPr>
                  </w:pPr>
                  <w:r w:rsidRPr="003B210F">
                    <w:rPr>
                      <w:rFonts w:ascii="Meiryo UI" w:eastAsia="Meiryo UI" w:hAnsi="Meiryo UI" w:hint="eastAsia"/>
                      <w:sz w:val="21"/>
                      <w:szCs w:val="21"/>
                    </w:rPr>
                    <w:t>令和６年８月６日</w:t>
                  </w:r>
                </w:p>
              </w:tc>
              <w:tc>
                <w:tcPr>
                  <w:tcW w:w="1134" w:type="dxa"/>
                  <w:vAlign w:val="center"/>
                </w:tcPr>
                <w:p w14:paraId="74D2B203" w14:textId="77777777" w:rsidR="004C761B" w:rsidRPr="003B210F" w:rsidRDefault="004C761B" w:rsidP="004C761B">
                  <w:pPr>
                    <w:wordWrap w:val="0"/>
                    <w:spacing w:line="265" w:lineRule="atLeast"/>
                    <w:jc w:val="right"/>
                    <w:rPr>
                      <w:rFonts w:ascii="Meiryo UI" w:eastAsia="Meiryo UI" w:hAnsi="Meiryo UI"/>
                      <w:sz w:val="21"/>
                      <w:szCs w:val="21"/>
                    </w:rPr>
                  </w:pPr>
                  <w:r w:rsidRPr="003B210F">
                    <w:rPr>
                      <w:rFonts w:ascii="Meiryo UI" w:eastAsia="Meiryo UI" w:hAnsi="Meiryo UI"/>
                      <w:sz w:val="21"/>
                      <w:szCs w:val="21"/>
                    </w:rPr>
                    <w:t>62人</w:t>
                  </w:r>
                </w:p>
              </w:tc>
            </w:tr>
            <w:tr w:rsidR="00125946" w:rsidRPr="003B210F" w14:paraId="6FCA9F63" w14:textId="77777777" w:rsidTr="00DC0ADD">
              <w:trPr>
                <w:trHeight w:val="340"/>
              </w:trPr>
              <w:tc>
                <w:tcPr>
                  <w:tcW w:w="1512" w:type="dxa"/>
                  <w:vMerge/>
                  <w:vAlign w:val="center"/>
                </w:tcPr>
                <w:p w14:paraId="0115CCE5" w14:textId="77777777" w:rsidR="004C761B" w:rsidRPr="003B210F" w:rsidRDefault="004C761B" w:rsidP="004C761B">
                  <w:pPr>
                    <w:wordWrap w:val="0"/>
                    <w:spacing w:line="265" w:lineRule="atLeast"/>
                    <w:rPr>
                      <w:rFonts w:ascii="Meiryo UI" w:eastAsia="Meiryo UI" w:hAnsi="Meiryo UI"/>
                      <w:sz w:val="21"/>
                      <w:szCs w:val="21"/>
                    </w:rPr>
                  </w:pPr>
                </w:p>
              </w:tc>
              <w:tc>
                <w:tcPr>
                  <w:tcW w:w="1984" w:type="dxa"/>
                  <w:vAlign w:val="center"/>
                </w:tcPr>
                <w:p w14:paraId="3C62131B" w14:textId="77777777" w:rsidR="004C761B" w:rsidRPr="003B210F" w:rsidRDefault="004C761B" w:rsidP="004C761B">
                  <w:pPr>
                    <w:wordWrap w:val="0"/>
                    <w:spacing w:line="265" w:lineRule="atLeast"/>
                    <w:jc w:val="left"/>
                    <w:rPr>
                      <w:rFonts w:ascii="Meiryo UI" w:eastAsia="Meiryo UI" w:hAnsi="Meiryo UI"/>
                      <w:sz w:val="21"/>
                      <w:szCs w:val="21"/>
                    </w:rPr>
                  </w:pPr>
                  <w:r w:rsidRPr="003B210F">
                    <w:rPr>
                      <w:rFonts w:ascii="Meiryo UI" w:eastAsia="Meiryo UI" w:hAnsi="Meiryo UI" w:hint="eastAsia"/>
                      <w:sz w:val="21"/>
                      <w:szCs w:val="21"/>
                    </w:rPr>
                    <w:t>令和６年</w:t>
                  </w:r>
                  <w:r w:rsidRPr="003B210F">
                    <w:rPr>
                      <w:rFonts w:ascii="Meiryo UI" w:eastAsia="Meiryo UI" w:hAnsi="Meiryo UI"/>
                      <w:sz w:val="21"/>
                      <w:szCs w:val="21"/>
                    </w:rPr>
                    <w:t>11月８日</w:t>
                  </w:r>
                </w:p>
              </w:tc>
              <w:tc>
                <w:tcPr>
                  <w:tcW w:w="1134" w:type="dxa"/>
                  <w:vAlign w:val="center"/>
                </w:tcPr>
                <w:p w14:paraId="1983C934" w14:textId="77777777" w:rsidR="004C761B" w:rsidRPr="003B210F" w:rsidRDefault="004C761B" w:rsidP="004C761B">
                  <w:pPr>
                    <w:wordWrap w:val="0"/>
                    <w:spacing w:line="265" w:lineRule="atLeast"/>
                    <w:jc w:val="right"/>
                    <w:rPr>
                      <w:rFonts w:ascii="Meiryo UI" w:eastAsia="Meiryo UI" w:hAnsi="Meiryo UI"/>
                      <w:sz w:val="21"/>
                      <w:szCs w:val="21"/>
                    </w:rPr>
                  </w:pPr>
                  <w:r w:rsidRPr="003B210F">
                    <w:rPr>
                      <w:rFonts w:ascii="Meiryo UI" w:eastAsia="Meiryo UI" w:hAnsi="Meiryo UI"/>
                      <w:sz w:val="21"/>
                      <w:szCs w:val="21"/>
                    </w:rPr>
                    <w:t>51人</w:t>
                  </w:r>
                </w:p>
              </w:tc>
            </w:tr>
            <w:tr w:rsidR="00125946" w:rsidRPr="003B210F" w14:paraId="793F0471" w14:textId="77777777" w:rsidTr="00DC0ADD">
              <w:trPr>
                <w:trHeight w:val="340"/>
              </w:trPr>
              <w:tc>
                <w:tcPr>
                  <w:tcW w:w="1512" w:type="dxa"/>
                  <w:vMerge/>
                  <w:vAlign w:val="center"/>
                </w:tcPr>
                <w:p w14:paraId="4B518E74" w14:textId="77777777" w:rsidR="004C761B" w:rsidRPr="003B210F" w:rsidRDefault="004C761B" w:rsidP="004C761B">
                  <w:pPr>
                    <w:wordWrap w:val="0"/>
                    <w:spacing w:line="265" w:lineRule="atLeast"/>
                    <w:rPr>
                      <w:rFonts w:ascii="Meiryo UI" w:eastAsia="Meiryo UI" w:hAnsi="Meiryo UI"/>
                      <w:sz w:val="21"/>
                      <w:szCs w:val="21"/>
                    </w:rPr>
                  </w:pPr>
                </w:p>
              </w:tc>
              <w:tc>
                <w:tcPr>
                  <w:tcW w:w="1984" w:type="dxa"/>
                  <w:vAlign w:val="center"/>
                </w:tcPr>
                <w:p w14:paraId="12D2CACA" w14:textId="77777777" w:rsidR="004C761B" w:rsidRPr="003B210F" w:rsidRDefault="004C761B" w:rsidP="004C761B">
                  <w:pPr>
                    <w:wordWrap w:val="0"/>
                    <w:spacing w:line="265" w:lineRule="atLeast"/>
                    <w:jc w:val="left"/>
                    <w:rPr>
                      <w:rFonts w:ascii="Meiryo UI" w:eastAsia="Meiryo UI" w:hAnsi="Meiryo UI"/>
                      <w:sz w:val="21"/>
                      <w:szCs w:val="21"/>
                    </w:rPr>
                  </w:pPr>
                  <w:r w:rsidRPr="003B210F">
                    <w:rPr>
                      <w:rFonts w:ascii="Meiryo UI" w:eastAsia="Meiryo UI" w:hAnsi="Meiryo UI" w:hint="eastAsia"/>
                      <w:sz w:val="21"/>
                      <w:szCs w:val="21"/>
                    </w:rPr>
                    <w:t>令和７年２月</w:t>
                  </w:r>
                  <w:r w:rsidRPr="003B210F">
                    <w:rPr>
                      <w:rFonts w:ascii="Meiryo UI" w:eastAsia="Meiryo UI" w:hAnsi="Meiryo UI"/>
                      <w:sz w:val="21"/>
                      <w:szCs w:val="21"/>
                    </w:rPr>
                    <w:t>26日</w:t>
                  </w:r>
                </w:p>
              </w:tc>
              <w:tc>
                <w:tcPr>
                  <w:tcW w:w="1134" w:type="dxa"/>
                  <w:vAlign w:val="center"/>
                </w:tcPr>
                <w:p w14:paraId="3BBA6845" w14:textId="77777777" w:rsidR="004C761B" w:rsidRPr="003B210F" w:rsidRDefault="004C761B" w:rsidP="004C761B">
                  <w:pPr>
                    <w:wordWrap w:val="0"/>
                    <w:spacing w:line="265" w:lineRule="atLeast"/>
                    <w:jc w:val="right"/>
                    <w:rPr>
                      <w:rFonts w:ascii="Meiryo UI" w:eastAsia="Meiryo UI" w:hAnsi="Meiryo UI"/>
                      <w:sz w:val="21"/>
                      <w:szCs w:val="21"/>
                    </w:rPr>
                  </w:pPr>
                  <w:r w:rsidRPr="003B210F">
                    <w:rPr>
                      <w:rFonts w:ascii="Meiryo UI" w:eastAsia="Meiryo UI" w:hAnsi="Meiryo UI"/>
                      <w:sz w:val="21"/>
                      <w:szCs w:val="21"/>
                    </w:rPr>
                    <w:t>54人</w:t>
                  </w:r>
                </w:p>
              </w:tc>
            </w:tr>
            <w:tr w:rsidR="00125946" w:rsidRPr="003B210F" w14:paraId="40A4766E" w14:textId="77777777" w:rsidTr="00DC0ADD">
              <w:trPr>
                <w:trHeight w:val="340"/>
              </w:trPr>
              <w:tc>
                <w:tcPr>
                  <w:tcW w:w="1512" w:type="dxa"/>
                  <w:vMerge/>
                  <w:vAlign w:val="center"/>
                </w:tcPr>
                <w:p w14:paraId="019A5A0B" w14:textId="77777777" w:rsidR="004C761B" w:rsidRPr="003B210F" w:rsidRDefault="004C761B" w:rsidP="004C761B">
                  <w:pPr>
                    <w:wordWrap w:val="0"/>
                    <w:spacing w:line="265" w:lineRule="atLeast"/>
                    <w:rPr>
                      <w:rFonts w:ascii="Meiryo UI" w:eastAsia="Meiryo UI" w:hAnsi="Meiryo UI"/>
                      <w:sz w:val="21"/>
                      <w:szCs w:val="21"/>
                    </w:rPr>
                  </w:pPr>
                </w:p>
              </w:tc>
              <w:tc>
                <w:tcPr>
                  <w:tcW w:w="1984" w:type="dxa"/>
                  <w:vAlign w:val="center"/>
                </w:tcPr>
                <w:p w14:paraId="197CF632" w14:textId="77777777" w:rsidR="004C761B" w:rsidRPr="003B210F" w:rsidRDefault="004C761B" w:rsidP="004C761B">
                  <w:pPr>
                    <w:wordWrap w:val="0"/>
                    <w:spacing w:line="265" w:lineRule="atLeast"/>
                    <w:jc w:val="left"/>
                    <w:rPr>
                      <w:rFonts w:ascii="Meiryo UI" w:eastAsia="Meiryo UI" w:hAnsi="Meiryo UI"/>
                      <w:sz w:val="21"/>
                      <w:szCs w:val="21"/>
                    </w:rPr>
                  </w:pPr>
                  <w:r w:rsidRPr="003B210F">
                    <w:rPr>
                      <w:rFonts w:ascii="Meiryo UI" w:eastAsia="Meiryo UI" w:hAnsi="Meiryo UI" w:hint="eastAsia"/>
                      <w:sz w:val="21"/>
                      <w:szCs w:val="21"/>
                    </w:rPr>
                    <w:t>動画配信</w:t>
                  </w:r>
                </w:p>
              </w:tc>
              <w:tc>
                <w:tcPr>
                  <w:tcW w:w="1134" w:type="dxa"/>
                  <w:vAlign w:val="center"/>
                </w:tcPr>
                <w:p w14:paraId="69FD975B" w14:textId="77777777" w:rsidR="004C761B" w:rsidRPr="003B210F" w:rsidRDefault="004C761B" w:rsidP="004C761B">
                  <w:pPr>
                    <w:wordWrap w:val="0"/>
                    <w:spacing w:line="265" w:lineRule="atLeast"/>
                    <w:jc w:val="right"/>
                    <w:rPr>
                      <w:rFonts w:ascii="Meiryo UI" w:eastAsia="Meiryo UI" w:hAnsi="Meiryo UI"/>
                      <w:sz w:val="21"/>
                      <w:szCs w:val="21"/>
                    </w:rPr>
                  </w:pPr>
                  <w:r w:rsidRPr="003B210F">
                    <w:rPr>
                      <w:rFonts w:ascii="Meiryo UI" w:eastAsia="Meiryo UI" w:hAnsi="Meiryo UI"/>
                      <w:sz w:val="21"/>
                      <w:szCs w:val="21"/>
                    </w:rPr>
                    <w:t>57人</w:t>
                  </w:r>
                </w:p>
              </w:tc>
            </w:tr>
          </w:tbl>
          <w:p w14:paraId="383CE747" w14:textId="32968CEC" w:rsidR="004C761B" w:rsidRPr="003B210F" w:rsidRDefault="004C761B" w:rsidP="00401D9E">
            <w:pPr>
              <w:spacing w:line="260" w:lineRule="exact"/>
              <w:ind w:left="210" w:hangingChars="100" w:hanging="210"/>
              <w:rPr>
                <w:rFonts w:ascii="Meiryo UI" w:eastAsia="Meiryo UI" w:hAnsi="Meiryo UI"/>
                <w:sz w:val="21"/>
                <w:szCs w:val="21"/>
              </w:rPr>
            </w:pPr>
          </w:p>
          <w:p w14:paraId="34F85387" w14:textId="0A94B149" w:rsidR="00DA79B9" w:rsidRPr="003B210F" w:rsidRDefault="004C761B" w:rsidP="0086586D">
            <w:pPr>
              <w:spacing w:line="240" w:lineRule="auto"/>
              <w:ind w:left="185" w:hangingChars="88" w:hanging="185"/>
              <w:rPr>
                <w:rFonts w:ascii="Meiryo UI" w:eastAsia="Meiryo UI" w:hAnsi="Meiryo UI"/>
                <w:sz w:val="21"/>
                <w:szCs w:val="21"/>
              </w:rPr>
            </w:pPr>
            <w:r w:rsidRPr="003B210F">
              <w:rPr>
                <w:rFonts w:ascii="Meiryo UI" w:eastAsia="Meiryo UI" w:hAnsi="Meiryo UI" w:hint="eastAsia"/>
                <w:sz w:val="21"/>
                <w:szCs w:val="21"/>
              </w:rPr>
              <w:t>●</w:t>
            </w:r>
            <w:r w:rsidR="00740098" w:rsidRPr="003B210F">
              <w:rPr>
                <w:rFonts w:ascii="Meiryo UI" w:eastAsia="Meiryo UI" w:hAnsi="Meiryo UI" w:hint="eastAsia"/>
                <w:sz w:val="21"/>
                <w:szCs w:val="21"/>
              </w:rPr>
              <w:t>令和７年</w:t>
            </w:r>
            <w:r w:rsidR="00740098" w:rsidRPr="003B210F">
              <w:rPr>
                <w:rFonts w:ascii="Meiryo UI" w:eastAsia="Meiryo UI" w:hAnsi="Meiryo UI"/>
                <w:sz w:val="21"/>
                <w:szCs w:val="21"/>
              </w:rPr>
              <w:t>10月から、</w:t>
            </w:r>
            <w:r w:rsidR="00740098" w:rsidRPr="003B210F">
              <w:rPr>
                <w:rFonts w:ascii="Meiryo UI" w:eastAsia="Meiryo UI" w:hAnsi="Meiryo UI" w:hint="eastAsia"/>
                <w:sz w:val="21"/>
                <w:szCs w:val="21"/>
              </w:rPr>
              <w:t>障がい者本人が就労先・働き方についてより良い選択ができるよう、その選択を支援する新たな就労系障害福祉サービス「就労選択支援」が始まる。福祉施設からの一般就労への移行及び就労定着の促進においては、就労選択支援の効果的な実施が求められることから、令和７年度においては、就労選択支援にかかる以下取組を実施。</w:t>
            </w:r>
          </w:p>
          <w:p w14:paraId="05FEB4B6" w14:textId="17741A99" w:rsidR="00740098" w:rsidRPr="003B210F" w:rsidRDefault="00740098" w:rsidP="0086586D">
            <w:pPr>
              <w:spacing w:line="240" w:lineRule="auto"/>
              <w:ind w:leftChars="49" w:left="108"/>
              <w:rPr>
                <w:rFonts w:ascii="Meiryo UI" w:eastAsia="Meiryo UI" w:hAnsi="Meiryo UI"/>
                <w:sz w:val="21"/>
                <w:szCs w:val="21"/>
              </w:rPr>
            </w:pPr>
            <w:r w:rsidRPr="003B210F">
              <w:rPr>
                <w:rFonts w:ascii="Meiryo UI" w:eastAsia="Meiryo UI" w:hAnsi="Meiryo UI" w:hint="eastAsia"/>
                <w:sz w:val="21"/>
                <w:szCs w:val="21"/>
              </w:rPr>
              <w:t>１　理解を深めるための研修</w:t>
            </w:r>
          </w:p>
          <w:p w14:paraId="0D166B5E" w14:textId="1ED10D45" w:rsidR="00740098" w:rsidRPr="003B210F" w:rsidRDefault="00740098" w:rsidP="0086586D">
            <w:pPr>
              <w:spacing w:line="240" w:lineRule="auto"/>
              <w:ind w:leftChars="49" w:left="108"/>
              <w:rPr>
                <w:rFonts w:ascii="Meiryo UI" w:eastAsia="Meiryo UI" w:hAnsi="Meiryo UI"/>
                <w:sz w:val="21"/>
                <w:szCs w:val="21"/>
              </w:rPr>
            </w:pPr>
            <w:r w:rsidRPr="003B210F">
              <w:rPr>
                <w:rFonts w:ascii="Meiryo UI" w:eastAsia="Meiryo UI" w:hAnsi="Meiryo UI" w:hint="eastAsia"/>
                <w:sz w:val="21"/>
                <w:szCs w:val="21"/>
              </w:rPr>
              <w:t>２　モデル実施</w:t>
            </w:r>
          </w:p>
          <w:p w14:paraId="1CA6243E" w14:textId="3A0914BC" w:rsidR="00740098" w:rsidRPr="003B210F" w:rsidRDefault="00740098" w:rsidP="0086586D">
            <w:pPr>
              <w:spacing w:line="240" w:lineRule="auto"/>
              <w:ind w:leftChars="49" w:left="108"/>
              <w:rPr>
                <w:rFonts w:ascii="Meiryo UI" w:eastAsia="Meiryo UI" w:hAnsi="Meiryo UI"/>
                <w:sz w:val="21"/>
                <w:szCs w:val="21"/>
              </w:rPr>
            </w:pPr>
            <w:r w:rsidRPr="003B210F">
              <w:rPr>
                <w:rFonts w:ascii="Meiryo UI" w:eastAsia="Meiryo UI" w:hAnsi="Meiryo UI" w:hint="eastAsia"/>
                <w:sz w:val="21"/>
                <w:szCs w:val="21"/>
              </w:rPr>
              <w:t>３　モデル実施の報告会</w:t>
            </w:r>
          </w:p>
          <w:p w14:paraId="4E21A2CA" w14:textId="2BA95C17" w:rsidR="004C761B" w:rsidRPr="003B210F" w:rsidRDefault="00961704" w:rsidP="00DA79B9">
            <w:pPr>
              <w:spacing w:line="240" w:lineRule="auto"/>
              <w:rPr>
                <w:rFonts w:ascii="Meiryo UI" w:eastAsia="Meiryo UI" w:hAnsi="Meiryo UI"/>
                <w:sz w:val="21"/>
                <w:szCs w:val="21"/>
              </w:rPr>
            </w:pPr>
            <w:r w:rsidRPr="003B210F">
              <w:rPr>
                <w:rFonts w:ascii="Meiryo UI" w:eastAsia="Meiryo UI" w:hAnsi="Meiryo UI" w:hint="eastAsia"/>
                <w:sz w:val="21"/>
                <w:szCs w:val="21"/>
              </w:rPr>
              <w:t xml:space="preserve">　※具体的な内容については、</w:t>
            </w:r>
            <w:r w:rsidRPr="003B210F">
              <w:rPr>
                <w:rFonts w:ascii="Meiryo UI" w:eastAsia="Meiryo UI" w:hAnsi="Meiryo UI" w:hint="eastAsia"/>
                <w:sz w:val="21"/>
                <w:szCs w:val="21"/>
                <w:bdr w:val="single" w:sz="4" w:space="0" w:color="auto"/>
              </w:rPr>
              <w:t>資料３</w:t>
            </w:r>
            <w:r w:rsidRPr="003B210F">
              <w:rPr>
                <w:rFonts w:ascii="Meiryo UI" w:eastAsia="Meiryo UI" w:hAnsi="Meiryo UI" w:hint="eastAsia"/>
                <w:sz w:val="21"/>
                <w:szCs w:val="21"/>
              </w:rPr>
              <w:t>に記載</w:t>
            </w:r>
          </w:p>
          <w:p w14:paraId="1813C48B" w14:textId="77777777" w:rsidR="00961704" w:rsidRPr="003B210F" w:rsidRDefault="00961704" w:rsidP="00DA79B9">
            <w:pPr>
              <w:spacing w:line="240" w:lineRule="auto"/>
              <w:rPr>
                <w:rFonts w:ascii="Meiryo UI" w:eastAsia="Meiryo UI" w:hAnsi="Meiryo UI"/>
                <w:sz w:val="21"/>
                <w:szCs w:val="21"/>
              </w:rPr>
            </w:pPr>
          </w:p>
          <w:p w14:paraId="406BA904" w14:textId="2CA06AC5" w:rsidR="004B5D3E" w:rsidRPr="003B210F" w:rsidRDefault="00DA79B9" w:rsidP="004B5D3E">
            <w:pPr>
              <w:spacing w:line="240" w:lineRule="auto"/>
              <w:ind w:left="210" w:hangingChars="100" w:hanging="210"/>
              <w:rPr>
                <w:rFonts w:ascii="Meiryo UI" w:eastAsia="Meiryo UI" w:hAnsi="Meiryo UI"/>
                <w:sz w:val="21"/>
                <w:szCs w:val="21"/>
              </w:rPr>
            </w:pPr>
            <w:r w:rsidRPr="003B210F">
              <w:rPr>
                <w:rFonts w:ascii="Meiryo UI" w:eastAsia="Meiryo UI" w:hAnsi="Meiryo UI" w:hint="eastAsia"/>
                <w:sz w:val="21"/>
                <w:szCs w:val="21"/>
              </w:rPr>
              <w:t>●</w:t>
            </w:r>
            <w:r w:rsidR="004B5D3E" w:rsidRPr="003B210F">
              <w:rPr>
                <w:rFonts w:ascii="Meiryo UI" w:eastAsia="Meiryo UI" w:hAnsi="Meiryo UI" w:hint="eastAsia"/>
                <w:sz w:val="21"/>
                <w:szCs w:val="21"/>
              </w:rPr>
              <w:t>就労定着率の高い就労定着支援事業所の増加を図るため、今後他府県の目標達成状況や好事例を踏まえ、就労定着支援事業所における支援力の向上に取り組む必要がある。</w:t>
            </w:r>
          </w:p>
          <w:p w14:paraId="35A92328" w14:textId="353855AC" w:rsidR="00DA79B9" w:rsidRPr="003B210F" w:rsidRDefault="004B5D3E" w:rsidP="004B5D3E">
            <w:pPr>
              <w:spacing w:line="240" w:lineRule="auto"/>
              <w:ind w:leftChars="95" w:left="209" w:firstLineChars="19" w:firstLine="40"/>
              <w:rPr>
                <w:rFonts w:ascii="Meiryo UI" w:eastAsia="Meiryo UI" w:hAnsi="Meiryo UI"/>
                <w:sz w:val="21"/>
                <w:szCs w:val="21"/>
              </w:rPr>
            </w:pPr>
            <w:r w:rsidRPr="003B210F">
              <w:rPr>
                <w:rFonts w:ascii="Meiryo UI" w:eastAsia="Meiryo UI" w:hAnsi="Meiryo UI" w:hint="eastAsia"/>
                <w:sz w:val="21"/>
                <w:szCs w:val="21"/>
              </w:rPr>
              <w:t>また、</w:t>
            </w:r>
            <w:r w:rsidR="00DA79B9" w:rsidRPr="003B210F">
              <w:rPr>
                <w:rFonts w:ascii="Meiryo UI" w:eastAsia="Meiryo UI" w:hAnsi="Meiryo UI" w:hint="eastAsia"/>
                <w:sz w:val="21"/>
                <w:szCs w:val="21"/>
              </w:rPr>
              <w:t>近年一般就労者における割合が増加している精神</w:t>
            </w:r>
            <w:r w:rsidRPr="003B210F">
              <w:rPr>
                <w:rFonts w:ascii="Meiryo UI" w:eastAsia="Meiryo UI" w:hAnsi="Meiryo UI" w:hint="eastAsia"/>
                <w:sz w:val="21"/>
                <w:szCs w:val="21"/>
              </w:rPr>
              <w:t>・</w:t>
            </w:r>
            <w:r w:rsidR="00DA79B9" w:rsidRPr="003B210F">
              <w:rPr>
                <w:rFonts w:ascii="Meiryo UI" w:eastAsia="Meiryo UI" w:hAnsi="Meiryo UI" w:hint="eastAsia"/>
                <w:sz w:val="21"/>
                <w:szCs w:val="21"/>
              </w:rPr>
              <w:t>発達障がい者の職場定着支援を図るため、「精神障がい者の就労サポートカード」の定着及び「発達障がい者の就労サポートカード」の普及を行うことで、企業と医療機関、支援機関等の連携を強化し、職場定着支援の充実を図る。</w:t>
            </w:r>
          </w:p>
          <w:p w14:paraId="7E200295" w14:textId="79441807" w:rsidR="00961704" w:rsidRPr="003B210F" w:rsidRDefault="00961704" w:rsidP="00DA79B9">
            <w:pPr>
              <w:spacing w:line="240" w:lineRule="auto"/>
              <w:rPr>
                <w:rFonts w:ascii="Meiryo UI" w:eastAsia="Meiryo UI" w:hAnsi="Meiryo UI"/>
                <w:sz w:val="21"/>
                <w:szCs w:val="21"/>
              </w:rPr>
            </w:pPr>
          </w:p>
          <w:p w14:paraId="445AACD8" w14:textId="77777777" w:rsidR="00CD4BFB" w:rsidRPr="003B210F" w:rsidRDefault="00CD4BFB" w:rsidP="00DA79B9">
            <w:pPr>
              <w:spacing w:line="240" w:lineRule="auto"/>
              <w:rPr>
                <w:rFonts w:ascii="Meiryo UI" w:eastAsia="Meiryo UI" w:hAnsi="Meiryo UI"/>
                <w:sz w:val="21"/>
                <w:szCs w:val="21"/>
              </w:rPr>
            </w:pPr>
          </w:p>
          <w:p w14:paraId="2FEE317D" w14:textId="77777777" w:rsidR="003A7EF5" w:rsidRPr="003B210F" w:rsidRDefault="003A7EF5" w:rsidP="00DA79B9">
            <w:pPr>
              <w:spacing w:line="240" w:lineRule="auto"/>
              <w:rPr>
                <w:rFonts w:ascii="Meiryo UI" w:eastAsia="Meiryo UI" w:hAnsi="Meiryo UI"/>
                <w:sz w:val="21"/>
                <w:szCs w:val="21"/>
              </w:rPr>
            </w:pPr>
          </w:p>
          <w:p w14:paraId="332F81E9" w14:textId="77777777" w:rsidR="005573D6" w:rsidRPr="003B210F" w:rsidRDefault="005573D6" w:rsidP="005573D6">
            <w:pPr>
              <w:spacing w:line="240" w:lineRule="auto"/>
              <w:ind w:left="210" w:hangingChars="100" w:hanging="210"/>
              <w:rPr>
                <w:rFonts w:ascii="Meiryo UI" w:eastAsia="Meiryo UI" w:hAnsi="Meiryo UI"/>
                <w:b/>
                <w:bCs/>
                <w:sz w:val="21"/>
                <w:szCs w:val="21"/>
              </w:rPr>
            </w:pPr>
            <w:r w:rsidRPr="003B210F">
              <w:rPr>
                <w:rFonts w:ascii="Meiryo UI" w:eastAsia="Meiryo UI" w:hAnsi="Meiryo UI" w:hint="eastAsia"/>
                <w:b/>
                <w:bCs/>
                <w:sz w:val="21"/>
                <w:szCs w:val="21"/>
              </w:rPr>
              <w:t>③就労継続支援Ｂ型事業所における工賃の平均額</w:t>
            </w:r>
          </w:p>
          <w:p w14:paraId="1FC5004B" w14:textId="2824F567" w:rsidR="00F16C99" w:rsidRPr="003B210F" w:rsidRDefault="00F16C99" w:rsidP="00F16C99">
            <w:pPr>
              <w:spacing w:line="240" w:lineRule="auto"/>
              <w:ind w:left="210" w:hangingChars="100" w:hanging="210"/>
              <w:rPr>
                <w:rFonts w:ascii="Meiryo UI" w:eastAsia="Meiryo UI" w:hAnsi="Meiryo UI"/>
                <w:sz w:val="21"/>
                <w:szCs w:val="21"/>
              </w:rPr>
            </w:pPr>
            <w:r w:rsidRPr="003B210F">
              <w:rPr>
                <w:rFonts w:ascii="Meiryo UI" w:eastAsia="Meiryo UI" w:hAnsi="Meiryo UI" w:hint="eastAsia"/>
                <w:sz w:val="21"/>
                <w:szCs w:val="21"/>
              </w:rPr>
              <w:t>●令和</w:t>
            </w:r>
            <w:r w:rsidR="008A3D82">
              <w:rPr>
                <w:rFonts w:ascii="Meiryo UI" w:eastAsia="Meiryo UI" w:hAnsi="Meiryo UI" w:hint="eastAsia"/>
                <w:sz w:val="21"/>
                <w:szCs w:val="21"/>
              </w:rPr>
              <w:t>６</w:t>
            </w:r>
            <w:r w:rsidRPr="003B210F">
              <w:rPr>
                <w:rFonts w:ascii="Meiryo UI" w:eastAsia="Meiryo UI" w:hAnsi="Meiryo UI" w:hint="eastAsia"/>
                <w:sz w:val="21"/>
                <w:szCs w:val="21"/>
              </w:rPr>
              <w:t>年度実績は、目標を達成したものの、令和５年度実績では全国最低水準を脱するには至っておらず、更なる工賃向上が必要。</w:t>
            </w:r>
          </w:p>
          <w:p w14:paraId="63A90566" w14:textId="77777777" w:rsidR="00F16C99" w:rsidRPr="003B210F" w:rsidRDefault="00F16C99" w:rsidP="00F16C99">
            <w:pPr>
              <w:spacing w:line="240" w:lineRule="auto"/>
              <w:ind w:left="210" w:hangingChars="100" w:hanging="210"/>
              <w:rPr>
                <w:rFonts w:ascii="Meiryo UI" w:eastAsia="Meiryo UI" w:hAnsi="Meiryo UI"/>
                <w:sz w:val="21"/>
                <w:szCs w:val="21"/>
              </w:rPr>
            </w:pPr>
          </w:p>
          <w:p w14:paraId="6641172F" w14:textId="77777777" w:rsidR="00F16C99" w:rsidRPr="003B210F" w:rsidRDefault="00F16C99" w:rsidP="00F16C99">
            <w:pPr>
              <w:spacing w:line="240" w:lineRule="auto"/>
              <w:ind w:left="210" w:hangingChars="100" w:hanging="210"/>
              <w:rPr>
                <w:rFonts w:ascii="Meiryo UI" w:eastAsia="Meiryo UI" w:hAnsi="Meiryo UI"/>
                <w:sz w:val="21"/>
                <w:szCs w:val="21"/>
              </w:rPr>
            </w:pPr>
            <w:r w:rsidRPr="003B210F">
              <w:rPr>
                <w:rFonts w:ascii="Meiryo UI" w:eastAsia="Meiryo UI" w:hAnsi="Meiryo UI" w:hint="eastAsia"/>
                <w:sz w:val="21"/>
                <w:szCs w:val="21"/>
              </w:rPr>
              <w:t>●今後の具体的な方策として、①事業所の工賃向上計画策定・実行支援、②共同受注窓口の運営、優先調達の促進、③製品（こさえたん）認知度向上に向けた情報発信に取り組む。</w:t>
            </w:r>
          </w:p>
          <w:p w14:paraId="6A234CF3" w14:textId="77777777" w:rsidR="00F16C99" w:rsidRPr="003B210F" w:rsidRDefault="00F16C99" w:rsidP="00F16C99">
            <w:pPr>
              <w:spacing w:line="240" w:lineRule="auto"/>
              <w:ind w:left="210" w:hangingChars="100" w:hanging="210"/>
              <w:rPr>
                <w:rFonts w:ascii="Meiryo UI" w:eastAsia="Meiryo UI" w:hAnsi="Meiryo UI"/>
                <w:sz w:val="21"/>
                <w:szCs w:val="21"/>
              </w:rPr>
            </w:pPr>
          </w:p>
          <w:p w14:paraId="674BEF2D" w14:textId="68CF6A3A" w:rsidR="00F16C99" w:rsidRPr="003B210F" w:rsidRDefault="00F16C99" w:rsidP="00F16C99">
            <w:pPr>
              <w:spacing w:line="240" w:lineRule="auto"/>
              <w:ind w:left="210" w:hangingChars="100" w:hanging="210"/>
              <w:rPr>
                <w:rFonts w:ascii="Meiryo UI" w:eastAsia="Meiryo UI" w:hAnsi="Meiryo UI"/>
                <w:sz w:val="21"/>
                <w:szCs w:val="21"/>
              </w:rPr>
            </w:pPr>
            <w:r w:rsidRPr="003B210F">
              <w:rPr>
                <w:rFonts w:ascii="Meiryo UI" w:eastAsia="Meiryo UI" w:hAnsi="Meiryo UI" w:hint="eastAsia"/>
                <w:sz w:val="21"/>
                <w:szCs w:val="21"/>
              </w:rPr>
              <w:t>●令和</w:t>
            </w:r>
            <w:r w:rsidR="00351D11" w:rsidRPr="003B210F">
              <w:rPr>
                <w:rFonts w:ascii="Meiryo UI" w:eastAsia="Meiryo UI" w:hAnsi="Meiryo UI" w:hint="eastAsia"/>
                <w:sz w:val="21"/>
                <w:szCs w:val="21"/>
              </w:rPr>
              <w:t>７</w:t>
            </w:r>
            <w:r w:rsidRPr="003B210F">
              <w:rPr>
                <w:rFonts w:ascii="Meiryo UI" w:eastAsia="Meiryo UI" w:hAnsi="Meiryo UI" w:hint="eastAsia"/>
                <w:sz w:val="21"/>
                <w:szCs w:val="21"/>
              </w:rPr>
              <w:t>年度　取組予定（例）</w:t>
            </w:r>
          </w:p>
          <w:p w14:paraId="67237693" w14:textId="77777777" w:rsidR="00F16C99" w:rsidRPr="003B210F" w:rsidRDefault="00F16C99" w:rsidP="002F044B">
            <w:pPr>
              <w:spacing w:line="240" w:lineRule="auto"/>
              <w:ind w:left="105" w:hangingChars="50" w:hanging="105"/>
              <w:rPr>
                <w:rFonts w:ascii="Meiryo UI" w:eastAsia="Meiryo UI" w:hAnsi="Meiryo UI"/>
                <w:sz w:val="21"/>
                <w:szCs w:val="21"/>
              </w:rPr>
            </w:pPr>
            <w:r w:rsidRPr="003B210F">
              <w:rPr>
                <w:rFonts w:ascii="Meiryo UI" w:eastAsia="Meiryo UI" w:hAnsi="Meiryo UI" w:hint="eastAsia"/>
                <w:sz w:val="21"/>
                <w:szCs w:val="21"/>
              </w:rPr>
              <w:t>・就労支援事業会計研修をA型・B型事業所を対象に実施</w:t>
            </w:r>
          </w:p>
          <w:p w14:paraId="5688CE73" w14:textId="77777777" w:rsidR="00F16C99" w:rsidRPr="003B210F" w:rsidRDefault="00F16C99" w:rsidP="002F044B">
            <w:pPr>
              <w:spacing w:line="240" w:lineRule="auto"/>
              <w:ind w:left="105" w:hangingChars="50" w:hanging="105"/>
              <w:rPr>
                <w:rFonts w:ascii="Meiryo UI" w:eastAsia="Meiryo UI" w:hAnsi="Meiryo UI"/>
                <w:sz w:val="21"/>
                <w:szCs w:val="21"/>
              </w:rPr>
            </w:pPr>
            <w:r w:rsidRPr="003B210F">
              <w:rPr>
                <w:rFonts w:ascii="Meiryo UI" w:eastAsia="Meiryo UI" w:hAnsi="Meiryo UI" w:hint="eastAsia"/>
                <w:sz w:val="21"/>
                <w:szCs w:val="21"/>
              </w:rPr>
              <w:t>・就労継続支援優良取組表彰制度を改正し、就労実績以外にも、長期支援や重度障がい者支援等も考慮し募集</w:t>
            </w:r>
          </w:p>
          <w:p w14:paraId="596504F1" w14:textId="77777777" w:rsidR="00F16C99" w:rsidRPr="003B210F" w:rsidRDefault="00F16C99" w:rsidP="002F044B">
            <w:pPr>
              <w:spacing w:line="240" w:lineRule="auto"/>
              <w:ind w:left="105" w:hangingChars="50" w:hanging="105"/>
              <w:rPr>
                <w:rFonts w:ascii="Meiryo UI" w:eastAsia="Meiryo UI" w:hAnsi="Meiryo UI"/>
                <w:sz w:val="21"/>
                <w:szCs w:val="21"/>
              </w:rPr>
            </w:pPr>
            <w:r w:rsidRPr="003B210F">
              <w:rPr>
                <w:rFonts w:ascii="Meiryo UI" w:eastAsia="Meiryo UI" w:hAnsi="Meiryo UI" w:hint="eastAsia"/>
                <w:sz w:val="21"/>
                <w:szCs w:val="21"/>
              </w:rPr>
              <w:t>・商工労働部と連携し、大阪府共同受注窓口の周知を実施</w:t>
            </w:r>
          </w:p>
          <w:p w14:paraId="049FA7F4" w14:textId="25467519" w:rsidR="00DA79B9" w:rsidRPr="00125946" w:rsidRDefault="00F16C99" w:rsidP="00DA79B9">
            <w:pPr>
              <w:spacing w:line="240" w:lineRule="auto"/>
              <w:rPr>
                <w:rFonts w:ascii="Meiryo UI" w:eastAsia="Meiryo UI" w:hAnsi="Meiryo UI"/>
                <w:sz w:val="21"/>
                <w:szCs w:val="21"/>
              </w:rPr>
            </w:pPr>
            <w:r w:rsidRPr="003B210F">
              <w:rPr>
                <w:rFonts w:ascii="Meiryo UI" w:eastAsia="Meiryo UI" w:hAnsi="Meiryo UI" w:hint="eastAsia"/>
                <w:sz w:val="21"/>
                <w:szCs w:val="21"/>
              </w:rPr>
              <w:t>・大阪・関西万博におけるこさえたん展示・販売会を実施</w:t>
            </w:r>
          </w:p>
          <w:p w14:paraId="1EA269FF" w14:textId="6B081508" w:rsidR="00DA79B9" w:rsidRPr="00125946" w:rsidRDefault="00DA79B9" w:rsidP="00DA79B9">
            <w:pPr>
              <w:spacing w:line="240" w:lineRule="auto"/>
              <w:rPr>
                <w:rFonts w:ascii="Meiryo UI" w:eastAsia="Meiryo UI" w:hAnsi="Meiryo UI"/>
                <w:sz w:val="21"/>
                <w:szCs w:val="21"/>
              </w:rPr>
            </w:pPr>
          </w:p>
        </w:tc>
      </w:tr>
    </w:tbl>
    <w:p w14:paraId="164224BE" w14:textId="1E7E0E9C" w:rsidR="00526A3F" w:rsidRPr="00125946" w:rsidRDefault="00526A3F" w:rsidP="002E0FB9">
      <w:pPr>
        <w:spacing w:line="120" w:lineRule="exact"/>
        <w:jc w:val="left"/>
        <w:rPr>
          <w:rFonts w:ascii="Meiryo UI" w:eastAsia="Meiryo UI" w:hAnsi="Meiryo UI"/>
        </w:rPr>
      </w:pPr>
    </w:p>
    <w:sectPr w:rsidR="00526A3F" w:rsidRPr="00125946" w:rsidSect="00970EC2">
      <w:headerReference w:type="default" r:id="rId8"/>
      <w:pgSz w:w="11906" w:h="16838"/>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79118" w14:textId="77777777" w:rsidR="00F42094" w:rsidRDefault="00F42094" w:rsidP="00850A33">
      <w:pPr>
        <w:spacing w:line="240" w:lineRule="auto"/>
      </w:pPr>
      <w:r>
        <w:separator/>
      </w:r>
    </w:p>
  </w:endnote>
  <w:endnote w:type="continuationSeparator" w:id="0">
    <w:p w14:paraId="4BD4CA2E" w14:textId="77777777" w:rsidR="00F42094" w:rsidRDefault="00F42094" w:rsidP="00850A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A34C5" w14:textId="77777777" w:rsidR="00F42094" w:rsidRDefault="00F42094" w:rsidP="00850A33">
      <w:pPr>
        <w:spacing w:line="240" w:lineRule="auto"/>
      </w:pPr>
      <w:r>
        <w:separator/>
      </w:r>
    </w:p>
  </w:footnote>
  <w:footnote w:type="continuationSeparator" w:id="0">
    <w:p w14:paraId="1426B55A" w14:textId="77777777" w:rsidR="00F42094" w:rsidRDefault="00F42094" w:rsidP="00850A3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5349C" w14:textId="78548845" w:rsidR="00250420" w:rsidRPr="00250420" w:rsidRDefault="00952B5C" w:rsidP="00250420">
    <w:pPr>
      <w:pStyle w:val="a4"/>
      <w:jc w:val="center"/>
      <w:rPr>
        <w:rFonts w:ascii="Meiryo UI" w:eastAsia="Meiryo UI" w:hAnsi="Meiryo UI"/>
        <w:sz w:val="28"/>
        <w:szCs w:val="28"/>
      </w:rPr>
    </w:pPr>
    <w:r w:rsidRPr="00250420">
      <w:rPr>
        <w:rFonts w:ascii="Meiryo UI" w:eastAsia="Meiryo UI" w:hAnsi="Meiryo UI" w:hint="eastAsia"/>
        <w:sz w:val="28"/>
        <w:szCs w:val="28"/>
      </w:rPr>
      <w:t>ＰＤＣＡサイクル管理用シート</w:t>
    </w:r>
    <w:r w:rsidR="00154C8D">
      <w:rPr>
        <w:rFonts w:ascii="Meiryo UI" w:eastAsia="Meiryo UI" w:hAnsi="Meiryo UI" w:hint="eastAsia"/>
        <w:sz w:val="28"/>
        <w:szCs w:val="28"/>
      </w:rPr>
      <w:t>（福祉部）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D217E"/>
    <w:multiLevelType w:val="multilevel"/>
    <w:tmpl w:val="2DF68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DB5CAD"/>
    <w:multiLevelType w:val="hybridMultilevel"/>
    <w:tmpl w:val="B2E200F6"/>
    <w:lvl w:ilvl="0" w:tplc="0602B7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B17638C"/>
    <w:multiLevelType w:val="hybridMultilevel"/>
    <w:tmpl w:val="26A028CC"/>
    <w:lvl w:ilvl="0" w:tplc="FDDC8740">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3AA"/>
    <w:rsid w:val="000035FC"/>
    <w:rsid w:val="0000747C"/>
    <w:rsid w:val="00021ED7"/>
    <w:rsid w:val="000236DF"/>
    <w:rsid w:val="0003022B"/>
    <w:rsid w:val="0003072B"/>
    <w:rsid w:val="00037E02"/>
    <w:rsid w:val="00037EE4"/>
    <w:rsid w:val="0004070E"/>
    <w:rsid w:val="00041CF1"/>
    <w:rsid w:val="00063048"/>
    <w:rsid w:val="0006710E"/>
    <w:rsid w:val="00081FBE"/>
    <w:rsid w:val="00091F01"/>
    <w:rsid w:val="00096BAF"/>
    <w:rsid w:val="0009708B"/>
    <w:rsid w:val="000A0094"/>
    <w:rsid w:val="000D2473"/>
    <w:rsid w:val="000D3C16"/>
    <w:rsid w:val="000F18DA"/>
    <w:rsid w:val="00111083"/>
    <w:rsid w:val="00113677"/>
    <w:rsid w:val="00120E1E"/>
    <w:rsid w:val="00121DA9"/>
    <w:rsid w:val="00121DB1"/>
    <w:rsid w:val="00125946"/>
    <w:rsid w:val="00126792"/>
    <w:rsid w:val="00126A86"/>
    <w:rsid w:val="001327C4"/>
    <w:rsid w:val="00132B78"/>
    <w:rsid w:val="0014007C"/>
    <w:rsid w:val="001418DD"/>
    <w:rsid w:val="001443BC"/>
    <w:rsid w:val="00151D1C"/>
    <w:rsid w:val="00151EDE"/>
    <w:rsid w:val="00153368"/>
    <w:rsid w:val="00153967"/>
    <w:rsid w:val="00154C8D"/>
    <w:rsid w:val="00160DF6"/>
    <w:rsid w:val="0016221B"/>
    <w:rsid w:val="001702F1"/>
    <w:rsid w:val="001713BD"/>
    <w:rsid w:val="00173D3A"/>
    <w:rsid w:val="00180BCF"/>
    <w:rsid w:val="00192151"/>
    <w:rsid w:val="001969D8"/>
    <w:rsid w:val="001A5487"/>
    <w:rsid w:val="001B3D6F"/>
    <w:rsid w:val="001B4136"/>
    <w:rsid w:val="001B5117"/>
    <w:rsid w:val="001C00BE"/>
    <w:rsid w:val="001C077E"/>
    <w:rsid w:val="001C085B"/>
    <w:rsid w:val="001D080E"/>
    <w:rsid w:val="001D3839"/>
    <w:rsid w:val="001D38A8"/>
    <w:rsid w:val="001D7425"/>
    <w:rsid w:val="001E099B"/>
    <w:rsid w:val="001E5788"/>
    <w:rsid w:val="001F22A0"/>
    <w:rsid w:val="001F45B9"/>
    <w:rsid w:val="002012FE"/>
    <w:rsid w:val="00205E56"/>
    <w:rsid w:val="00212A93"/>
    <w:rsid w:val="002153BC"/>
    <w:rsid w:val="002269B4"/>
    <w:rsid w:val="002305CA"/>
    <w:rsid w:val="00233D54"/>
    <w:rsid w:val="0023584E"/>
    <w:rsid w:val="00241B53"/>
    <w:rsid w:val="00242A5D"/>
    <w:rsid w:val="00245599"/>
    <w:rsid w:val="00250420"/>
    <w:rsid w:val="00251DC4"/>
    <w:rsid w:val="00252666"/>
    <w:rsid w:val="00260FF8"/>
    <w:rsid w:val="00261F94"/>
    <w:rsid w:val="0027758D"/>
    <w:rsid w:val="00284AD1"/>
    <w:rsid w:val="00286F47"/>
    <w:rsid w:val="002903E0"/>
    <w:rsid w:val="002A1652"/>
    <w:rsid w:val="002A30E7"/>
    <w:rsid w:val="002A5E80"/>
    <w:rsid w:val="002A642B"/>
    <w:rsid w:val="002A74FB"/>
    <w:rsid w:val="002A7B55"/>
    <w:rsid w:val="002C37F2"/>
    <w:rsid w:val="002C4365"/>
    <w:rsid w:val="002C5AF9"/>
    <w:rsid w:val="002D1D22"/>
    <w:rsid w:val="002E0FB9"/>
    <w:rsid w:val="002E3E3A"/>
    <w:rsid w:val="002F044B"/>
    <w:rsid w:val="002F4ABD"/>
    <w:rsid w:val="002F5276"/>
    <w:rsid w:val="0030152A"/>
    <w:rsid w:val="00307722"/>
    <w:rsid w:val="00311C14"/>
    <w:rsid w:val="00331A83"/>
    <w:rsid w:val="003358B0"/>
    <w:rsid w:val="00335CC6"/>
    <w:rsid w:val="00336EBA"/>
    <w:rsid w:val="00343063"/>
    <w:rsid w:val="003456F2"/>
    <w:rsid w:val="00351D11"/>
    <w:rsid w:val="003604F9"/>
    <w:rsid w:val="003618A9"/>
    <w:rsid w:val="003717A8"/>
    <w:rsid w:val="00373997"/>
    <w:rsid w:val="00375BAC"/>
    <w:rsid w:val="0038068B"/>
    <w:rsid w:val="00380A11"/>
    <w:rsid w:val="00383EBD"/>
    <w:rsid w:val="00384C1F"/>
    <w:rsid w:val="0038798F"/>
    <w:rsid w:val="00387AF9"/>
    <w:rsid w:val="003A43AA"/>
    <w:rsid w:val="003A7EF5"/>
    <w:rsid w:val="003B210F"/>
    <w:rsid w:val="003B6A13"/>
    <w:rsid w:val="003C0BAE"/>
    <w:rsid w:val="003C2899"/>
    <w:rsid w:val="003D0450"/>
    <w:rsid w:val="003D295B"/>
    <w:rsid w:val="003D7544"/>
    <w:rsid w:val="003D7B70"/>
    <w:rsid w:val="003E2AFA"/>
    <w:rsid w:val="003F70B7"/>
    <w:rsid w:val="00401D9E"/>
    <w:rsid w:val="00402E21"/>
    <w:rsid w:val="00405A73"/>
    <w:rsid w:val="00421C58"/>
    <w:rsid w:val="0042306F"/>
    <w:rsid w:val="0042471C"/>
    <w:rsid w:val="00424FD7"/>
    <w:rsid w:val="004319D8"/>
    <w:rsid w:val="00435582"/>
    <w:rsid w:val="00447A5D"/>
    <w:rsid w:val="0045159B"/>
    <w:rsid w:val="00451675"/>
    <w:rsid w:val="0045198F"/>
    <w:rsid w:val="0045674B"/>
    <w:rsid w:val="0045694F"/>
    <w:rsid w:val="00465138"/>
    <w:rsid w:val="00471CAE"/>
    <w:rsid w:val="00472979"/>
    <w:rsid w:val="0048303D"/>
    <w:rsid w:val="00495C6E"/>
    <w:rsid w:val="004A174E"/>
    <w:rsid w:val="004A4261"/>
    <w:rsid w:val="004A5752"/>
    <w:rsid w:val="004A7819"/>
    <w:rsid w:val="004B398D"/>
    <w:rsid w:val="004B5D3E"/>
    <w:rsid w:val="004B766D"/>
    <w:rsid w:val="004C305D"/>
    <w:rsid w:val="004C37E7"/>
    <w:rsid w:val="004C761B"/>
    <w:rsid w:val="004D3519"/>
    <w:rsid w:val="004D4101"/>
    <w:rsid w:val="004E341A"/>
    <w:rsid w:val="004E7594"/>
    <w:rsid w:val="004F1163"/>
    <w:rsid w:val="004F5386"/>
    <w:rsid w:val="00502C1F"/>
    <w:rsid w:val="005060EA"/>
    <w:rsid w:val="005118B5"/>
    <w:rsid w:val="0051481F"/>
    <w:rsid w:val="00514A98"/>
    <w:rsid w:val="00516734"/>
    <w:rsid w:val="00516C94"/>
    <w:rsid w:val="005207C9"/>
    <w:rsid w:val="0052148F"/>
    <w:rsid w:val="00521E1B"/>
    <w:rsid w:val="00526218"/>
    <w:rsid w:val="00526A3F"/>
    <w:rsid w:val="0053218F"/>
    <w:rsid w:val="005425C5"/>
    <w:rsid w:val="005428E8"/>
    <w:rsid w:val="005429FB"/>
    <w:rsid w:val="00544F39"/>
    <w:rsid w:val="0055281E"/>
    <w:rsid w:val="00554741"/>
    <w:rsid w:val="005573D6"/>
    <w:rsid w:val="005600A1"/>
    <w:rsid w:val="00562EB8"/>
    <w:rsid w:val="00563F44"/>
    <w:rsid w:val="00564A24"/>
    <w:rsid w:val="00564D34"/>
    <w:rsid w:val="00564FA5"/>
    <w:rsid w:val="00565A6D"/>
    <w:rsid w:val="00570FE8"/>
    <w:rsid w:val="005721BA"/>
    <w:rsid w:val="005749D6"/>
    <w:rsid w:val="00581A6E"/>
    <w:rsid w:val="0058484B"/>
    <w:rsid w:val="00585CBF"/>
    <w:rsid w:val="0059303E"/>
    <w:rsid w:val="00593B27"/>
    <w:rsid w:val="005A6736"/>
    <w:rsid w:val="005B0E62"/>
    <w:rsid w:val="005D022B"/>
    <w:rsid w:val="005D5067"/>
    <w:rsid w:val="005F0444"/>
    <w:rsid w:val="005F1302"/>
    <w:rsid w:val="005F14B0"/>
    <w:rsid w:val="006028DF"/>
    <w:rsid w:val="00603CD8"/>
    <w:rsid w:val="00603D19"/>
    <w:rsid w:val="006120B4"/>
    <w:rsid w:val="006149F6"/>
    <w:rsid w:val="00614D12"/>
    <w:rsid w:val="00637EBA"/>
    <w:rsid w:val="006416E3"/>
    <w:rsid w:val="00646AC9"/>
    <w:rsid w:val="006550EC"/>
    <w:rsid w:val="00655FF0"/>
    <w:rsid w:val="00664B11"/>
    <w:rsid w:val="00666240"/>
    <w:rsid w:val="00685692"/>
    <w:rsid w:val="006859B5"/>
    <w:rsid w:val="00686908"/>
    <w:rsid w:val="00693680"/>
    <w:rsid w:val="0069622B"/>
    <w:rsid w:val="006A139E"/>
    <w:rsid w:val="006C5D98"/>
    <w:rsid w:val="006D0848"/>
    <w:rsid w:val="006D2EFF"/>
    <w:rsid w:val="006F01B5"/>
    <w:rsid w:val="00702EA4"/>
    <w:rsid w:val="007045DE"/>
    <w:rsid w:val="00711FC7"/>
    <w:rsid w:val="007155E6"/>
    <w:rsid w:val="00720405"/>
    <w:rsid w:val="007339D0"/>
    <w:rsid w:val="00733BF0"/>
    <w:rsid w:val="007366D4"/>
    <w:rsid w:val="00740098"/>
    <w:rsid w:val="0074293D"/>
    <w:rsid w:val="00746622"/>
    <w:rsid w:val="007466E4"/>
    <w:rsid w:val="00747171"/>
    <w:rsid w:val="007617E8"/>
    <w:rsid w:val="00776F0A"/>
    <w:rsid w:val="00781251"/>
    <w:rsid w:val="00786961"/>
    <w:rsid w:val="007A710C"/>
    <w:rsid w:val="007B120B"/>
    <w:rsid w:val="007B2992"/>
    <w:rsid w:val="007D65AE"/>
    <w:rsid w:val="007D7113"/>
    <w:rsid w:val="007E1621"/>
    <w:rsid w:val="007E4951"/>
    <w:rsid w:val="007E5FFE"/>
    <w:rsid w:val="007F006F"/>
    <w:rsid w:val="007F1660"/>
    <w:rsid w:val="007F5571"/>
    <w:rsid w:val="00800D04"/>
    <w:rsid w:val="00802E88"/>
    <w:rsid w:val="00812C56"/>
    <w:rsid w:val="0081393C"/>
    <w:rsid w:val="00817EC6"/>
    <w:rsid w:val="00822778"/>
    <w:rsid w:val="00822E30"/>
    <w:rsid w:val="00825BDA"/>
    <w:rsid w:val="00834532"/>
    <w:rsid w:val="00843248"/>
    <w:rsid w:val="00844AD6"/>
    <w:rsid w:val="00850A33"/>
    <w:rsid w:val="0085236B"/>
    <w:rsid w:val="00854631"/>
    <w:rsid w:val="00860888"/>
    <w:rsid w:val="0086586D"/>
    <w:rsid w:val="00865ABB"/>
    <w:rsid w:val="00870619"/>
    <w:rsid w:val="00871524"/>
    <w:rsid w:val="00874062"/>
    <w:rsid w:val="00874A75"/>
    <w:rsid w:val="00874D71"/>
    <w:rsid w:val="008768C6"/>
    <w:rsid w:val="0087789B"/>
    <w:rsid w:val="0088193A"/>
    <w:rsid w:val="008903C3"/>
    <w:rsid w:val="00891E14"/>
    <w:rsid w:val="00895FA8"/>
    <w:rsid w:val="0089630A"/>
    <w:rsid w:val="008A130F"/>
    <w:rsid w:val="008A2EAE"/>
    <w:rsid w:val="008A3D82"/>
    <w:rsid w:val="008B1C43"/>
    <w:rsid w:val="008C5678"/>
    <w:rsid w:val="008D1F9A"/>
    <w:rsid w:val="008D53C1"/>
    <w:rsid w:val="008F7E7F"/>
    <w:rsid w:val="00900165"/>
    <w:rsid w:val="0090522B"/>
    <w:rsid w:val="00907A32"/>
    <w:rsid w:val="00914CF6"/>
    <w:rsid w:val="00917E72"/>
    <w:rsid w:val="00923608"/>
    <w:rsid w:val="0093513C"/>
    <w:rsid w:val="00936584"/>
    <w:rsid w:val="009412F1"/>
    <w:rsid w:val="00946E66"/>
    <w:rsid w:val="00952B5C"/>
    <w:rsid w:val="0095348C"/>
    <w:rsid w:val="00954EA2"/>
    <w:rsid w:val="00957F79"/>
    <w:rsid w:val="00961704"/>
    <w:rsid w:val="00965A12"/>
    <w:rsid w:val="00970EC2"/>
    <w:rsid w:val="00972910"/>
    <w:rsid w:val="00973631"/>
    <w:rsid w:val="00973A0C"/>
    <w:rsid w:val="00980EAC"/>
    <w:rsid w:val="00993336"/>
    <w:rsid w:val="00994C24"/>
    <w:rsid w:val="009972EE"/>
    <w:rsid w:val="009A155D"/>
    <w:rsid w:val="009A4623"/>
    <w:rsid w:val="009B4442"/>
    <w:rsid w:val="009B4B81"/>
    <w:rsid w:val="009B577B"/>
    <w:rsid w:val="009C121E"/>
    <w:rsid w:val="009C318F"/>
    <w:rsid w:val="009C5A0B"/>
    <w:rsid w:val="009D73D7"/>
    <w:rsid w:val="009E26D6"/>
    <w:rsid w:val="009E2DE1"/>
    <w:rsid w:val="009F53AB"/>
    <w:rsid w:val="009F625F"/>
    <w:rsid w:val="00A006C6"/>
    <w:rsid w:val="00A037C9"/>
    <w:rsid w:val="00A065BE"/>
    <w:rsid w:val="00A078F6"/>
    <w:rsid w:val="00A10727"/>
    <w:rsid w:val="00A1205B"/>
    <w:rsid w:val="00A176D3"/>
    <w:rsid w:val="00A23C92"/>
    <w:rsid w:val="00A46982"/>
    <w:rsid w:val="00A53B6F"/>
    <w:rsid w:val="00A61AB6"/>
    <w:rsid w:val="00A621D3"/>
    <w:rsid w:val="00A65A21"/>
    <w:rsid w:val="00A73D6A"/>
    <w:rsid w:val="00A8282A"/>
    <w:rsid w:val="00A8468F"/>
    <w:rsid w:val="00A84D1F"/>
    <w:rsid w:val="00A91A47"/>
    <w:rsid w:val="00A95932"/>
    <w:rsid w:val="00AA203B"/>
    <w:rsid w:val="00AA33CF"/>
    <w:rsid w:val="00AB0411"/>
    <w:rsid w:val="00AB121A"/>
    <w:rsid w:val="00AB1C25"/>
    <w:rsid w:val="00AB5185"/>
    <w:rsid w:val="00AB5BA0"/>
    <w:rsid w:val="00AB5D43"/>
    <w:rsid w:val="00AC2A8E"/>
    <w:rsid w:val="00AC7D88"/>
    <w:rsid w:val="00AD7D67"/>
    <w:rsid w:val="00AE4419"/>
    <w:rsid w:val="00AF7151"/>
    <w:rsid w:val="00B00FF7"/>
    <w:rsid w:val="00B03EF6"/>
    <w:rsid w:val="00B065BB"/>
    <w:rsid w:val="00B11BC3"/>
    <w:rsid w:val="00B12603"/>
    <w:rsid w:val="00B149DB"/>
    <w:rsid w:val="00B270DA"/>
    <w:rsid w:val="00B4041F"/>
    <w:rsid w:val="00B508A2"/>
    <w:rsid w:val="00B50CAC"/>
    <w:rsid w:val="00B535B0"/>
    <w:rsid w:val="00B539C1"/>
    <w:rsid w:val="00B56344"/>
    <w:rsid w:val="00B64D7D"/>
    <w:rsid w:val="00B70933"/>
    <w:rsid w:val="00B84678"/>
    <w:rsid w:val="00B903F9"/>
    <w:rsid w:val="00B944BD"/>
    <w:rsid w:val="00BA0F17"/>
    <w:rsid w:val="00BA7883"/>
    <w:rsid w:val="00BC460D"/>
    <w:rsid w:val="00BC643E"/>
    <w:rsid w:val="00BD0377"/>
    <w:rsid w:val="00BD2907"/>
    <w:rsid w:val="00BE5B11"/>
    <w:rsid w:val="00BF4847"/>
    <w:rsid w:val="00C00D8E"/>
    <w:rsid w:val="00C11ACF"/>
    <w:rsid w:val="00C13B6F"/>
    <w:rsid w:val="00C17444"/>
    <w:rsid w:val="00C249EB"/>
    <w:rsid w:val="00C25644"/>
    <w:rsid w:val="00C355D1"/>
    <w:rsid w:val="00C372AF"/>
    <w:rsid w:val="00C552BB"/>
    <w:rsid w:val="00C60EC4"/>
    <w:rsid w:val="00C635FE"/>
    <w:rsid w:val="00C6375B"/>
    <w:rsid w:val="00C74917"/>
    <w:rsid w:val="00C80A11"/>
    <w:rsid w:val="00C85D5C"/>
    <w:rsid w:val="00C86D44"/>
    <w:rsid w:val="00C87220"/>
    <w:rsid w:val="00C94380"/>
    <w:rsid w:val="00CB65ED"/>
    <w:rsid w:val="00CC21C4"/>
    <w:rsid w:val="00CD4BFB"/>
    <w:rsid w:val="00CE7A7C"/>
    <w:rsid w:val="00CF48AE"/>
    <w:rsid w:val="00D00050"/>
    <w:rsid w:val="00D05023"/>
    <w:rsid w:val="00D17BB1"/>
    <w:rsid w:val="00D25754"/>
    <w:rsid w:val="00D40016"/>
    <w:rsid w:val="00D40D4C"/>
    <w:rsid w:val="00D450FA"/>
    <w:rsid w:val="00D4607C"/>
    <w:rsid w:val="00D5177E"/>
    <w:rsid w:val="00D53313"/>
    <w:rsid w:val="00D64466"/>
    <w:rsid w:val="00D76C10"/>
    <w:rsid w:val="00D801E6"/>
    <w:rsid w:val="00D8448F"/>
    <w:rsid w:val="00D86F2F"/>
    <w:rsid w:val="00D90F85"/>
    <w:rsid w:val="00DA79B9"/>
    <w:rsid w:val="00DB2D26"/>
    <w:rsid w:val="00DB3479"/>
    <w:rsid w:val="00DB4503"/>
    <w:rsid w:val="00DB627E"/>
    <w:rsid w:val="00DC0ADD"/>
    <w:rsid w:val="00DC3A8C"/>
    <w:rsid w:val="00DD1D93"/>
    <w:rsid w:val="00DE1630"/>
    <w:rsid w:val="00DE5EF4"/>
    <w:rsid w:val="00E00E4E"/>
    <w:rsid w:val="00E11D14"/>
    <w:rsid w:val="00E12F95"/>
    <w:rsid w:val="00E24E5F"/>
    <w:rsid w:val="00E268E2"/>
    <w:rsid w:val="00E26BCA"/>
    <w:rsid w:val="00E33172"/>
    <w:rsid w:val="00E36C1D"/>
    <w:rsid w:val="00E4450B"/>
    <w:rsid w:val="00E478F4"/>
    <w:rsid w:val="00E55CE2"/>
    <w:rsid w:val="00E561C9"/>
    <w:rsid w:val="00E56735"/>
    <w:rsid w:val="00E57169"/>
    <w:rsid w:val="00E728BA"/>
    <w:rsid w:val="00E8568E"/>
    <w:rsid w:val="00E877E3"/>
    <w:rsid w:val="00E93F92"/>
    <w:rsid w:val="00EA67B9"/>
    <w:rsid w:val="00EC2722"/>
    <w:rsid w:val="00EC6920"/>
    <w:rsid w:val="00ED01FE"/>
    <w:rsid w:val="00ED70DA"/>
    <w:rsid w:val="00ED76E5"/>
    <w:rsid w:val="00EF4628"/>
    <w:rsid w:val="00EF4665"/>
    <w:rsid w:val="00F00306"/>
    <w:rsid w:val="00F15046"/>
    <w:rsid w:val="00F16C99"/>
    <w:rsid w:val="00F20A52"/>
    <w:rsid w:val="00F334DA"/>
    <w:rsid w:val="00F360E2"/>
    <w:rsid w:val="00F4039D"/>
    <w:rsid w:val="00F42094"/>
    <w:rsid w:val="00F46EB0"/>
    <w:rsid w:val="00F60C39"/>
    <w:rsid w:val="00F60F56"/>
    <w:rsid w:val="00F61B1C"/>
    <w:rsid w:val="00F63E81"/>
    <w:rsid w:val="00F66D33"/>
    <w:rsid w:val="00F66FEB"/>
    <w:rsid w:val="00F67172"/>
    <w:rsid w:val="00F72B1C"/>
    <w:rsid w:val="00F814F6"/>
    <w:rsid w:val="00F822F5"/>
    <w:rsid w:val="00F902E1"/>
    <w:rsid w:val="00F94C80"/>
    <w:rsid w:val="00F963BB"/>
    <w:rsid w:val="00F96881"/>
    <w:rsid w:val="00FA0E3B"/>
    <w:rsid w:val="00FA5067"/>
    <w:rsid w:val="00FD2F14"/>
    <w:rsid w:val="00FD72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EBE0B22"/>
  <w15:docId w15:val="{466EB159-E3E0-4FC3-A224-60D7855AC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3B27"/>
    <w:pPr>
      <w:widowControl w:val="0"/>
      <w:autoSpaceDE w:val="0"/>
      <w:autoSpaceDN w:val="0"/>
      <w:adjustRightInd w:val="0"/>
      <w:snapToGrid w:val="0"/>
      <w:spacing w:line="360" w:lineRule="atLeast"/>
      <w:jc w:val="both"/>
      <w:textAlignment w:val="baseline"/>
    </w:pPr>
    <w:rPr>
      <w:rFonts w:ascii="ＭＳ 明朝" w:eastAsia="ＭＳ 明朝" w:hAnsi="Century" w:cs="Times New Roman"/>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A43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50A33"/>
    <w:pPr>
      <w:tabs>
        <w:tab w:val="center" w:pos="4252"/>
        <w:tab w:val="right" w:pos="8504"/>
      </w:tabs>
    </w:pPr>
  </w:style>
  <w:style w:type="character" w:customStyle="1" w:styleId="a5">
    <w:name w:val="ヘッダー (文字)"/>
    <w:basedOn w:val="a0"/>
    <w:link w:val="a4"/>
    <w:uiPriority w:val="99"/>
    <w:rsid w:val="00850A33"/>
    <w:rPr>
      <w:rFonts w:ascii="ＭＳ 明朝" w:eastAsia="ＭＳ 明朝" w:hAnsi="Century" w:cs="Times New Roman"/>
      <w:kern w:val="0"/>
      <w:sz w:val="22"/>
      <w:szCs w:val="20"/>
    </w:rPr>
  </w:style>
  <w:style w:type="paragraph" w:styleId="a6">
    <w:name w:val="footer"/>
    <w:basedOn w:val="a"/>
    <w:link w:val="a7"/>
    <w:uiPriority w:val="99"/>
    <w:unhideWhenUsed/>
    <w:rsid w:val="00850A33"/>
    <w:pPr>
      <w:tabs>
        <w:tab w:val="center" w:pos="4252"/>
        <w:tab w:val="right" w:pos="8504"/>
      </w:tabs>
    </w:pPr>
  </w:style>
  <w:style w:type="character" w:customStyle="1" w:styleId="a7">
    <w:name w:val="フッター (文字)"/>
    <w:basedOn w:val="a0"/>
    <w:link w:val="a6"/>
    <w:uiPriority w:val="99"/>
    <w:rsid w:val="00850A33"/>
    <w:rPr>
      <w:rFonts w:ascii="ＭＳ 明朝" w:eastAsia="ＭＳ 明朝" w:hAnsi="Century" w:cs="Times New Roman"/>
      <w:kern w:val="0"/>
      <w:sz w:val="22"/>
      <w:szCs w:val="20"/>
    </w:rPr>
  </w:style>
  <w:style w:type="paragraph" w:styleId="a8">
    <w:name w:val="Balloon Text"/>
    <w:basedOn w:val="a"/>
    <w:link w:val="a9"/>
    <w:uiPriority w:val="99"/>
    <w:semiHidden/>
    <w:unhideWhenUsed/>
    <w:rsid w:val="00383EBD"/>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83EBD"/>
    <w:rPr>
      <w:rFonts w:asciiTheme="majorHAnsi" w:eastAsiaTheme="majorEastAsia" w:hAnsiTheme="majorHAnsi" w:cstheme="majorBidi"/>
      <w:kern w:val="0"/>
      <w:sz w:val="18"/>
      <w:szCs w:val="18"/>
    </w:rPr>
  </w:style>
  <w:style w:type="table" w:customStyle="1" w:styleId="1">
    <w:name w:val="表 (格子)1"/>
    <w:basedOn w:val="a1"/>
    <w:next w:val="a3"/>
    <w:uiPriority w:val="59"/>
    <w:rsid w:val="006F01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F60F56"/>
    <w:rPr>
      <w:sz w:val="18"/>
      <w:szCs w:val="18"/>
    </w:rPr>
  </w:style>
  <w:style w:type="paragraph" w:styleId="ab">
    <w:name w:val="annotation text"/>
    <w:basedOn w:val="a"/>
    <w:link w:val="ac"/>
    <w:uiPriority w:val="99"/>
    <w:unhideWhenUsed/>
    <w:rsid w:val="00F60F56"/>
    <w:pPr>
      <w:jc w:val="left"/>
    </w:pPr>
  </w:style>
  <w:style w:type="character" w:customStyle="1" w:styleId="ac">
    <w:name w:val="コメント文字列 (文字)"/>
    <w:basedOn w:val="a0"/>
    <w:link w:val="ab"/>
    <w:uiPriority w:val="99"/>
    <w:rsid w:val="00F60F56"/>
    <w:rPr>
      <w:rFonts w:ascii="ＭＳ 明朝" w:eastAsia="ＭＳ 明朝" w:hAnsi="Century" w:cs="Times New Roman"/>
      <w:kern w:val="0"/>
      <w:sz w:val="22"/>
      <w:szCs w:val="20"/>
    </w:rPr>
  </w:style>
  <w:style w:type="paragraph" w:styleId="ad">
    <w:name w:val="annotation subject"/>
    <w:basedOn w:val="ab"/>
    <w:next w:val="ab"/>
    <w:link w:val="ae"/>
    <w:uiPriority w:val="99"/>
    <w:semiHidden/>
    <w:unhideWhenUsed/>
    <w:rsid w:val="00F60F56"/>
    <w:rPr>
      <w:b/>
      <w:bCs/>
    </w:rPr>
  </w:style>
  <w:style w:type="character" w:customStyle="1" w:styleId="ae">
    <w:name w:val="コメント内容 (文字)"/>
    <w:basedOn w:val="ac"/>
    <w:link w:val="ad"/>
    <w:uiPriority w:val="99"/>
    <w:semiHidden/>
    <w:rsid w:val="00F60F56"/>
    <w:rPr>
      <w:rFonts w:ascii="ＭＳ 明朝" w:eastAsia="ＭＳ 明朝" w:hAnsi="Century" w:cs="Times New Roman"/>
      <w:b/>
      <w:bCs/>
      <w:kern w:val="0"/>
      <w:sz w:val="22"/>
      <w:szCs w:val="20"/>
    </w:rPr>
  </w:style>
  <w:style w:type="paragraph" w:styleId="af">
    <w:name w:val="List Paragraph"/>
    <w:basedOn w:val="a"/>
    <w:uiPriority w:val="34"/>
    <w:qFormat/>
    <w:rsid w:val="0053218F"/>
    <w:pPr>
      <w:ind w:leftChars="400" w:left="840"/>
    </w:pPr>
  </w:style>
  <w:style w:type="paragraph" w:styleId="af0">
    <w:name w:val="Revision"/>
    <w:hidden/>
    <w:uiPriority w:val="99"/>
    <w:semiHidden/>
    <w:rsid w:val="00F67172"/>
    <w:rPr>
      <w:rFonts w:ascii="ＭＳ 明朝" w:eastAsia="ＭＳ 明朝" w:hAnsi="Century" w:cs="Times New Roman"/>
      <w:kern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03837">
      <w:bodyDiv w:val="1"/>
      <w:marLeft w:val="0"/>
      <w:marRight w:val="0"/>
      <w:marTop w:val="0"/>
      <w:marBottom w:val="0"/>
      <w:divBdr>
        <w:top w:val="none" w:sz="0" w:space="0" w:color="auto"/>
        <w:left w:val="none" w:sz="0" w:space="0" w:color="auto"/>
        <w:bottom w:val="none" w:sz="0" w:space="0" w:color="auto"/>
        <w:right w:val="none" w:sz="0" w:space="0" w:color="auto"/>
      </w:divBdr>
    </w:div>
    <w:div w:id="648173517">
      <w:bodyDiv w:val="1"/>
      <w:marLeft w:val="0"/>
      <w:marRight w:val="0"/>
      <w:marTop w:val="0"/>
      <w:marBottom w:val="0"/>
      <w:divBdr>
        <w:top w:val="none" w:sz="0" w:space="0" w:color="auto"/>
        <w:left w:val="none" w:sz="0" w:space="0" w:color="auto"/>
        <w:bottom w:val="none" w:sz="0" w:space="0" w:color="auto"/>
        <w:right w:val="none" w:sz="0" w:space="0" w:color="auto"/>
      </w:divBdr>
    </w:div>
    <w:div w:id="947615582">
      <w:bodyDiv w:val="1"/>
      <w:marLeft w:val="0"/>
      <w:marRight w:val="0"/>
      <w:marTop w:val="0"/>
      <w:marBottom w:val="0"/>
      <w:divBdr>
        <w:top w:val="none" w:sz="0" w:space="0" w:color="auto"/>
        <w:left w:val="none" w:sz="0" w:space="0" w:color="auto"/>
        <w:bottom w:val="none" w:sz="0" w:space="0" w:color="auto"/>
        <w:right w:val="none" w:sz="0" w:space="0" w:color="auto"/>
      </w:divBdr>
    </w:div>
    <w:div w:id="1519737894">
      <w:bodyDiv w:val="1"/>
      <w:marLeft w:val="0"/>
      <w:marRight w:val="0"/>
      <w:marTop w:val="0"/>
      <w:marBottom w:val="0"/>
      <w:divBdr>
        <w:top w:val="none" w:sz="0" w:space="0" w:color="auto"/>
        <w:left w:val="none" w:sz="0" w:space="0" w:color="auto"/>
        <w:bottom w:val="none" w:sz="0" w:space="0" w:color="auto"/>
        <w:right w:val="none" w:sz="0" w:space="0" w:color="auto"/>
      </w:divBdr>
    </w:div>
    <w:div w:id="1625963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45931E-5A69-46B8-876F-6D53E0FA2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4</Pages>
  <Words>586</Words>
  <Characters>3341</Characters>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2025-08-22T07:03:00Z</cp:lastPrinted>
  <dcterms:created xsi:type="dcterms:W3CDTF">2025-08-21T08:50:00Z</dcterms:created>
  <dcterms:modified xsi:type="dcterms:W3CDTF">2025-08-25T00:54:00Z</dcterms:modified>
</cp:coreProperties>
</file>