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6FDC" w14:textId="1F9F9B89" w:rsidR="006E5DAC" w:rsidRPr="00643E1E" w:rsidRDefault="006E5DAC" w:rsidP="006E5DAC">
      <w:pPr>
        <w:spacing w:line="360" w:lineRule="auto"/>
        <w:ind w:right="800"/>
        <w:rPr>
          <w:rFonts w:ascii="ＭＳ ゴシック" w:eastAsia="ＭＳ ゴシック" w:hAnsi="ＭＳ ゴシック"/>
          <w:b/>
          <w:szCs w:val="21"/>
          <w:shd w:val="pct15" w:color="auto" w:fill="FFFFFF"/>
        </w:rPr>
      </w:pPr>
      <w:r w:rsidRPr="00643E1E">
        <w:rPr>
          <w:rFonts w:ascii="ＭＳ ゴシック" w:eastAsia="ＭＳ ゴシック" w:hAnsi="ＭＳ ゴシック" w:hint="eastAsia"/>
          <w:b/>
          <w:sz w:val="36"/>
          <w:szCs w:val="36"/>
          <w:shd w:val="pct15" w:color="auto" w:fill="FFFFFF"/>
        </w:rPr>
        <w:t>令和</w:t>
      </w:r>
      <w:r w:rsidR="003E06C1">
        <w:rPr>
          <w:rFonts w:ascii="ＭＳ ゴシック" w:eastAsia="ＭＳ ゴシック" w:hAnsi="ＭＳ ゴシック" w:hint="eastAsia"/>
          <w:b/>
          <w:sz w:val="36"/>
          <w:szCs w:val="36"/>
          <w:shd w:val="pct15" w:color="auto" w:fill="FFFFFF"/>
        </w:rPr>
        <w:t>7</w:t>
      </w:r>
      <w:r w:rsidRPr="00643E1E">
        <w:rPr>
          <w:rFonts w:ascii="ＭＳ ゴシック" w:eastAsia="ＭＳ ゴシック" w:hAnsi="ＭＳ ゴシック" w:hint="eastAsia"/>
          <w:b/>
          <w:sz w:val="36"/>
          <w:szCs w:val="36"/>
          <w:shd w:val="pct15" w:color="auto" w:fill="FFFFFF"/>
        </w:rPr>
        <w:t>年</w:t>
      </w:r>
      <w:r w:rsidR="003E06C1">
        <w:rPr>
          <w:rFonts w:ascii="ＭＳ ゴシック" w:eastAsia="ＭＳ ゴシック" w:hAnsi="ＭＳ ゴシック" w:hint="eastAsia"/>
          <w:b/>
          <w:sz w:val="36"/>
          <w:szCs w:val="36"/>
          <w:shd w:val="pct15" w:color="auto" w:fill="FFFFFF"/>
        </w:rPr>
        <w:t>5</w:t>
      </w:r>
      <w:r w:rsidRPr="00643E1E">
        <w:rPr>
          <w:rFonts w:ascii="ＭＳ ゴシック" w:eastAsia="ＭＳ ゴシック" w:hAnsi="ＭＳ ゴシック" w:hint="eastAsia"/>
          <w:b/>
          <w:sz w:val="36"/>
          <w:szCs w:val="36"/>
          <w:shd w:val="pct15" w:color="auto" w:fill="FFFFFF"/>
        </w:rPr>
        <w:t>月</w:t>
      </w:r>
      <w:r w:rsidR="003E06C1">
        <w:rPr>
          <w:rFonts w:ascii="ＭＳ ゴシック" w:eastAsia="ＭＳ ゴシック" w:hAnsi="ＭＳ ゴシック" w:hint="eastAsia"/>
          <w:b/>
          <w:sz w:val="36"/>
          <w:szCs w:val="36"/>
          <w:shd w:val="pct15" w:color="auto" w:fill="FFFFFF"/>
        </w:rPr>
        <w:t>臨時</w:t>
      </w:r>
      <w:r w:rsidRPr="00643E1E">
        <w:rPr>
          <w:rFonts w:ascii="ＭＳ ゴシック" w:eastAsia="ＭＳ ゴシック" w:hAnsi="ＭＳ ゴシック" w:hint="eastAsia"/>
          <w:b/>
          <w:sz w:val="36"/>
          <w:szCs w:val="36"/>
          <w:shd w:val="pct15" w:color="auto" w:fill="FFFFFF"/>
        </w:rPr>
        <w:t>会提出予定議案</w:t>
      </w:r>
      <w:r w:rsidRPr="00643E1E">
        <w:rPr>
          <w:rFonts w:ascii="ＭＳ ゴシック" w:eastAsia="ＭＳ ゴシック" w:hAnsi="ＭＳ ゴシック" w:hint="eastAsia"/>
          <w:b/>
          <w:sz w:val="36"/>
          <w:szCs w:val="36"/>
          <w:shd w:val="pct15" w:color="auto" w:fill="FFFFFF"/>
        </w:rPr>
        <w:br/>
      </w:r>
      <w:r w:rsidRPr="00643E1E">
        <w:rPr>
          <w:rFonts w:ascii="ＭＳ ゴシック" w:eastAsia="ＭＳ ゴシック" w:hAnsi="ＭＳ ゴシック" w:hint="eastAsia"/>
          <w:b/>
          <w:sz w:val="28"/>
          <w:szCs w:val="28"/>
          <w:bdr w:val="single" w:sz="4" w:space="0" w:color="auto" w:frame="1"/>
          <w:shd w:val="clear" w:color="auto" w:fill="D5DCE4"/>
        </w:rPr>
        <w:t>知事提出</w:t>
      </w:r>
    </w:p>
    <w:p w14:paraId="4D6E0CEF" w14:textId="77777777" w:rsidR="006E5DAC" w:rsidRPr="00643E1E" w:rsidRDefault="006E5DAC" w:rsidP="006E5DAC">
      <w:pPr>
        <w:spacing w:line="360" w:lineRule="auto"/>
        <w:ind w:right="800"/>
        <w:rPr>
          <w:rFonts w:ascii="ＭＳ ゴシック" w:eastAsia="ＭＳ ゴシック" w:hAnsi="ＭＳ ゴシック"/>
          <w:b/>
          <w:szCs w:val="21"/>
          <w:bdr w:val="single" w:sz="4" w:space="0" w:color="auto" w:frame="1"/>
          <w:lang w:eastAsia="zh-CN"/>
        </w:rPr>
      </w:pPr>
      <w:r w:rsidRPr="00643E1E">
        <w:rPr>
          <w:rFonts w:ascii="ＭＳ ゴシック" w:eastAsia="ＭＳ ゴシック" w:hAnsi="ＭＳ ゴシック" w:hint="eastAsia"/>
          <w:b/>
          <w:szCs w:val="21"/>
          <w:bdr w:val="single" w:sz="4" w:space="0" w:color="auto" w:frame="1"/>
        </w:rPr>
        <w:t>議案</w:t>
      </w:r>
    </w:p>
    <w:p w14:paraId="0A9930F8" w14:textId="58642A39" w:rsidR="006E5DAC" w:rsidRPr="006E5DAC" w:rsidRDefault="006E5DAC" w:rsidP="006E5DAC">
      <w:pPr>
        <w:spacing w:line="360" w:lineRule="auto"/>
        <w:ind w:right="800"/>
        <w:rPr>
          <w:rFonts w:ascii="ＭＳ ゴシック" w:eastAsia="ＭＳ ゴシック" w:hAnsi="ＭＳ ゴシック"/>
          <w:sz w:val="22"/>
          <w:szCs w:val="22"/>
        </w:rPr>
      </w:pPr>
      <w:r w:rsidRPr="00643E1E">
        <w:rPr>
          <w:rFonts w:ascii="ＭＳ ゴシック" w:eastAsia="ＭＳ ゴシック" w:hAnsi="ＭＳ ゴシック" w:hint="eastAsia"/>
          <w:b/>
          <w:bCs/>
          <w:sz w:val="22"/>
          <w:szCs w:val="22"/>
        </w:rPr>
        <w:t>【</w:t>
      </w:r>
      <w:r w:rsidRPr="00643E1E">
        <w:rPr>
          <w:rFonts w:ascii="ＭＳ ゴシック" w:eastAsia="ＭＳ ゴシック" w:hAnsi="ＭＳ ゴシック" w:hint="eastAsia"/>
          <w:bCs/>
          <w:sz w:val="22"/>
          <w:szCs w:val="22"/>
        </w:rPr>
        <w:t>令和</w:t>
      </w:r>
      <w:r w:rsidR="003E06C1">
        <w:rPr>
          <w:rFonts w:ascii="ＭＳ ゴシック" w:eastAsia="ＭＳ ゴシック" w:hAnsi="ＭＳ ゴシック" w:hint="eastAsia"/>
          <w:bCs/>
          <w:sz w:val="22"/>
          <w:szCs w:val="22"/>
        </w:rPr>
        <w:t>7</w:t>
      </w:r>
      <w:r w:rsidRPr="00643E1E">
        <w:rPr>
          <w:rFonts w:ascii="ＭＳ ゴシック" w:eastAsia="ＭＳ ゴシック" w:hAnsi="ＭＳ ゴシック" w:hint="eastAsia"/>
          <w:bCs/>
          <w:sz w:val="22"/>
          <w:szCs w:val="22"/>
        </w:rPr>
        <w:t>年</w:t>
      </w:r>
      <w:r w:rsidR="003E06C1">
        <w:rPr>
          <w:rFonts w:ascii="ＭＳ ゴシック" w:eastAsia="ＭＳ ゴシック" w:hAnsi="ＭＳ ゴシック" w:hint="eastAsia"/>
          <w:bCs/>
          <w:sz w:val="22"/>
          <w:szCs w:val="22"/>
        </w:rPr>
        <w:t>5</w:t>
      </w:r>
      <w:r w:rsidRPr="00643E1E">
        <w:rPr>
          <w:rFonts w:ascii="ＭＳ ゴシック" w:eastAsia="ＭＳ ゴシック" w:hAnsi="ＭＳ ゴシック" w:hint="eastAsia"/>
          <w:bCs/>
          <w:sz w:val="22"/>
          <w:szCs w:val="22"/>
        </w:rPr>
        <w:t>月</w:t>
      </w:r>
      <w:r w:rsidR="003E06C1">
        <w:rPr>
          <w:rFonts w:ascii="ＭＳ ゴシック" w:eastAsia="ＭＳ ゴシック" w:hAnsi="ＭＳ ゴシック" w:hint="eastAsia"/>
          <w:bCs/>
          <w:sz w:val="22"/>
          <w:szCs w:val="22"/>
        </w:rPr>
        <w:t>臨時</w:t>
      </w:r>
      <w:r w:rsidRPr="00643E1E">
        <w:rPr>
          <w:rFonts w:ascii="ＭＳ ゴシック" w:eastAsia="ＭＳ ゴシック" w:hAnsi="ＭＳ ゴシック" w:hint="eastAsia"/>
          <w:bCs/>
          <w:sz w:val="22"/>
          <w:szCs w:val="22"/>
        </w:rPr>
        <w:t>会提出予定</w:t>
      </w:r>
      <w:r w:rsidRPr="00643E1E">
        <w:rPr>
          <w:rFonts w:ascii="ＭＳ ゴシック" w:eastAsia="ＭＳ ゴシック" w:hAnsi="ＭＳ ゴシック" w:hint="eastAsia"/>
          <w:b/>
          <w:bCs/>
          <w:sz w:val="22"/>
          <w:szCs w:val="22"/>
        </w:rPr>
        <w:t>】</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2306"/>
        <w:gridCol w:w="5916"/>
      </w:tblGrid>
      <w:tr w:rsidR="006E5DAC" w:rsidRPr="00F92EB1" w14:paraId="5BE773CF" w14:textId="77777777" w:rsidTr="003E06C1">
        <w:trPr>
          <w:cantSplit/>
          <w:trHeight w:val="992"/>
        </w:trPr>
        <w:tc>
          <w:tcPr>
            <w:tcW w:w="850" w:type="dxa"/>
            <w:tcBorders>
              <w:bottom w:val="single" w:sz="12" w:space="0" w:color="auto"/>
            </w:tcBorders>
            <w:vAlign w:val="center"/>
          </w:tcPr>
          <w:p w14:paraId="31F85F7B" w14:textId="77777777" w:rsidR="006E5DAC" w:rsidRPr="00F92EB1" w:rsidRDefault="006E5DAC" w:rsidP="001730A4">
            <w:pPr>
              <w:snapToGrid w:val="0"/>
              <w:jc w:val="center"/>
            </w:pPr>
            <w:r w:rsidRPr="00F92EB1">
              <w:br w:type="page"/>
            </w:r>
            <w:r w:rsidRPr="00F92EB1">
              <w:br w:type="page"/>
            </w:r>
            <w:r w:rsidRPr="00F92EB1">
              <w:br w:type="page"/>
            </w:r>
            <w:r w:rsidRPr="00F92EB1">
              <w:br w:type="page"/>
            </w:r>
          </w:p>
          <w:p w14:paraId="2073ACCE" w14:textId="77777777" w:rsidR="006E5DAC" w:rsidRPr="00F92EB1" w:rsidRDefault="006E5DAC" w:rsidP="001730A4">
            <w:pPr>
              <w:snapToGrid w:val="0"/>
              <w:jc w:val="center"/>
              <w:rPr>
                <w:sz w:val="22"/>
              </w:rPr>
            </w:pPr>
            <w:r w:rsidRPr="00F92EB1">
              <w:rPr>
                <w:rFonts w:hint="eastAsia"/>
                <w:sz w:val="22"/>
              </w:rPr>
              <w:t>番号</w:t>
            </w:r>
          </w:p>
          <w:p w14:paraId="10B91A61" w14:textId="77777777" w:rsidR="006E5DAC" w:rsidRPr="00F92EB1" w:rsidRDefault="006E5DAC" w:rsidP="001730A4">
            <w:pPr>
              <w:snapToGrid w:val="0"/>
              <w:jc w:val="center"/>
              <w:rPr>
                <w:sz w:val="22"/>
              </w:rPr>
            </w:pPr>
          </w:p>
        </w:tc>
        <w:tc>
          <w:tcPr>
            <w:tcW w:w="2306" w:type="dxa"/>
            <w:tcBorders>
              <w:bottom w:val="single" w:sz="12" w:space="0" w:color="auto"/>
            </w:tcBorders>
            <w:vAlign w:val="center"/>
          </w:tcPr>
          <w:p w14:paraId="2835AFEA" w14:textId="77777777" w:rsidR="006E5DAC" w:rsidRPr="00F92EB1" w:rsidRDefault="006E5DAC" w:rsidP="001730A4">
            <w:pPr>
              <w:snapToGrid w:val="0"/>
              <w:jc w:val="center"/>
              <w:rPr>
                <w:sz w:val="22"/>
              </w:rPr>
            </w:pPr>
            <w:r w:rsidRPr="00F92EB1">
              <w:rPr>
                <w:rFonts w:hint="eastAsia"/>
                <w:sz w:val="22"/>
              </w:rPr>
              <w:t>件　　　　　名</w:t>
            </w:r>
          </w:p>
        </w:tc>
        <w:tc>
          <w:tcPr>
            <w:tcW w:w="5916" w:type="dxa"/>
            <w:tcBorders>
              <w:bottom w:val="single" w:sz="12" w:space="0" w:color="auto"/>
            </w:tcBorders>
            <w:vAlign w:val="center"/>
          </w:tcPr>
          <w:p w14:paraId="2EAA7216" w14:textId="77777777" w:rsidR="006E5DAC" w:rsidRPr="00F92EB1" w:rsidRDefault="006E5DAC" w:rsidP="001730A4">
            <w:pPr>
              <w:snapToGrid w:val="0"/>
              <w:jc w:val="center"/>
              <w:rPr>
                <w:sz w:val="22"/>
              </w:rPr>
            </w:pPr>
            <w:r w:rsidRPr="00F92EB1">
              <w:rPr>
                <w:rFonts w:hint="eastAsia"/>
                <w:sz w:val="22"/>
              </w:rPr>
              <w:t>概　　　　　　　　　　要</w:t>
            </w:r>
          </w:p>
        </w:tc>
      </w:tr>
      <w:tr w:rsidR="006E5DAC" w:rsidRPr="00485F25" w14:paraId="4AE0BABA" w14:textId="77777777" w:rsidTr="003E06C1">
        <w:trPr>
          <w:cantSplit/>
          <w:trHeight w:val="567"/>
        </w:trPr>
        <w:tc>
          <w:tcPr>
            <w:tcW w:w="850" w:type="dxa"/>
            <w:tcBorders>
              <w:top w:val="single" w:sz="12" w:space="0" w:color="auto"/>
              <w:bottom w:val="single" w:sz="12" w:space="0" w:color="auto"/>
              <w:right w:val="single" w:sz="12" w:space="0" w:color="auto"/>
            </w:tcBorders>
            <w:shd w:val="clear" w:color="auto" w:fill="auto"/>
          </w:tcPr>
          <w:p w14:paraId="46E95631" w14:textId="542A0303" w:rsidR="006E5DAC" w:rsidRDefault="006E5DAC" w:rsidP="001730A4">
            <w:pPr>
              <w:jc w:val="center"/>
              <w:rPr>
                <w:noProof/>
              </w:rPr>
            </w:pPr>
            <w:r>
              <w:rPr>
                <w:rFonts w:hint="eastAsia"/>
                <w:noProof/>
              </w:rPr>
              <w:t>１</w:t>
            </w:r>
          </w:p>
        </w:tc>
        <w:tc>
          <w:tcPr>
            <w:tcW w:w="2306" w:type="dxa"/>
            <w:tcBorders>
              <w:top w:val="single" w:sz="12" w:space="0" w:color="auto"/>
              <w:left w:val="single" w:sz="12" w:space="0" w:color="auto"/>
              <w:bottom w:val="single" w:sz="12" w:space="0" w:color="auto"/>
            </w:tcBorders>
          </w:tcPr>
          <w:p w14:paraId="009C6082" w14:textId="04AE290D" w:rsidR="006E5DAC" w:rsidRPr="000878C6" w:rsidRDefault="00D21921" w:rsidP="001730A4">
            <w:r w:rsidRPr="00D21921">
              <w:rPr>
                <w:rFonts w:hint="eastAsia"/>
              </w:rPr>
              <w:t>「令和</w:t>
            </w:r>
            <w:r w:rsidR="003E06C1" w:rsidRPr="003E06C1">
              <w:rPr>
                <w:rFonts w:ascii="ＭＳ 明朝" w:hAnsi="ＭＳ 明朝" w:hint="eastAsia"/>
              </w:rPr>
              <w:t>7</w:t>
            </w:r>
            <w:r w:rsidRPr="00D21921">
              <w:rPr>
                <w:rFonts w:hint="eastAsia"/>
              </w:rPr>
              <w:t>年度大阪府一般会計補正予算（第１号）の件」</w:t>
            </w:r>
          </w:p>
        </w:tc>
        <w:tc>
          <w:tcPr>
            <w:tcW w:w="5916" w:type="dxa"/>
            <w:tcBorders>
              <w:top w:val="single" w:sz="12" w:space="0" w:color="auto"/>
              <w:bottom w:val="single" w:sz="12" w:space="0" w:color="auto"/>
              <w:right w:val="single" w:sz="12" w:space="0" w:color="auto"/>
            </w:tcBorders>
          </w:tcPr>
          <w:p w14:paraId="0A2F1261" w14:textId="77777777" w:rsidR="006E5DAC" w:rsidRPr="00201960" w:rsidRDefault="006E5DAC" w:rsidP="001730A4">
            <w:pPr>
              <w:ind w:leftChars="100" w:left="210"/>
              <w:rPr>
                <w:rFonts w:ascii="ＭＳ 明朝" w:hAnsi="ＭＳ 明朝"/>
                <w:szCs w:val="21"/>
              </w:rPr>
            </w:pPr>
          </w:p>
        </w:tc>
      </w:tr>
    </w:tbl>
    <w:p w14:paraId="6651411D" w14:textId="77777777" w:rsidR="006E5DAC" w:rsidRDefault="006E5DAC" w:rsidP="006E5DAC">
      <w:pPr>
        <w:rPr>
          <w:rFonts w:eastAsia="ＭＳ ゴシック"/>
          <w:b/>
          <w:bCs/>
          <w:sz w:val="28"/>
        </w:rPr>
      </w:pPr>
    </w:p>
    <w:p w14:paraId="5371FACD" w14:textId="77777777" w:rsidR="006E5DAC" w:rsidRDefault="006E5DAC">
      <w:pPr>
        <w:widowControl/>
        <w:jc w:val="left"/>
        <w:rPr>
          <w:rFonts w:eastAsia="ＭＳ ゴシック"/>
          <w:b/>
          <w:bCs/>
          <w:sz w:val="28"/>
        </w:rPr>
      </w:pPr>
      <w:r>
        <w:rPr>
          <w:rFonts w:eastAsia="ＭＳ ゴシック"/>
          <w:b/>
          <w:bCs/>
          <w:sz w:val="28"/>
        </w:rPr>
        <w:br w:type="page"/>
      </w:r>
    </w:p>
    <w:p w14:paraId="67A34F52" w14:textId="49C3DAF7" w:rsidR="006E5DAC" w:rsidRDefault="006E5DAC" w:rsidP="006E5DAC">
      <w:pPr>
        <w:rPr>
          <w:rFonts w:ascii="ＭＳ ゴシック" w:eastAsia="ＭＳ ゴシック" w:hAnsi="ＭＳ ゴシック"/>
          <w:b/>
          <w:szCs w:val="21"/>
          <w:bdr w:val="single" w:sz="4" w:space="0" w:color="auto" w:frame="1"/>
        </w:rPr>
      </w:pPr>
      <w:r w:rsidRPr="00643E1E">
        <w:rPr>
          <w:rFonts w:ascii="ＭＳ ゴシック" w:eastAsia="ＭＳ ゴシック" w:hAnsi="ＭＳ ゴシック" w:hint="eastAsia"/>
          <w:b/>
          <w:szCs w:val="21"/>
          <w:bdr w:val="single" w:sz="4" w:space="0" w:color="auto" w:frame="1"/>
        </w:rPr>
        <w:lastRenderedPageBreak/>
        <w:t>報告</w:t>
      </w:r>
    </w:p>
    <w:p w14:paraId="79B41F27" w14:textId="5EC5AD8B" w:rsidR="006E5DAC" w:rsidRPr="006E5DAC" w:rsidRDefault="006E5DAC" w:rsidP="006E5DAC">
      <w:pPr>
        <w:spacing w:line="360" w:lineRule="auto"/>
        <w:ind w:right="800"/>
        <w:rPr>
          <w:rFonts w:ascii="ＭＳ ゴシック" w:eastAsia="ＭＳ ゴシック" w:hAnsi="ＭＳ ゴシック"/>
          <w:bCs/>
          <w:sz w:val="22"/>
          <w:szCs w:val="22"/>
        </w:rPr>
      </w:pPr>
      <w:r w:rsidRPr="00643E1E">
        <w:rPr>
          <w:rFonts w:ascii="ＭＳ ゴシック" w:eastAsia="ＭＳ ゴシック" w:hAnsi="ＭＳ ゴシック" w:hint="eastAsia"/>
          <w:b/>
          <w:bCs/>
          <w:sz w:val="22"/>
          <w:szCs w:val="22"/>
        </w:rPr>
        <w:t>【</w:t>
      </w:r>
      <w:r w:rsidRPr="00643E1E">
        <w:rPr>
          <w:rFonts w:ascii="ＭＳ ゴシック" w:eastAsia="ＭＳ ゴシック" w:hAnsi="ＭＳ ゴシック" w:hint="eastAsia"/>
          <w:bCs/>
          <w:sz w:val="22"/>
          <w:szCs w:val="22"/>
        </w:rPr>
        <w:t>令和</w:t>
      </w:r>
      <w:r w:rsidR="003E06C1">
        <w:rPr>
          <w:rFonts w:ascii="ＭＳ ゴシック" w:eastAsia="ＭＳ ゴシック" w:hAnsi="ＭＳ ゴシック" w:hint="eastAsia"/>
          <w:bCs/>
          <w:sz w:val="22"/>
          <w:szCs w:val="22"/>
        </w:rPr>
        <w:t>7</w:t>
      </w:r>
      <w:r w:rsidRPr="00643E1E">
        <w:rPr>
          <w:rFonts w:ascii="ＭＳ ゴシック" w:eastAsia="ＭＳ ゴシック" w:hAnsi="ＭＳ ゴシック" w:hint="eastAsia"/>
          <w:bCs/>
          <w:sz w:val="22"/>
          <w:szCs w:val="22"/>
        </w:rPr>
        <w:t>年</w:t>
      </w:r>
      <w:r w:rsidR="003E06C1">
        <w:rPr>
          <w:rFonts w:ascii="ＭＳ ゴシック" w:eastAsia="ＭＳ ゴシック" w:hAnsi="ＭＳ ゴシック" w:hint="eastAsia"/>
          <w:bCs/>
          <w:sz w:val="22"/>
          <w:szCs w:val="22"/>
        </w:rPr>
        <w:t>5</w:t>
      </w:r>
      <w:r w:rsidRPr="00643E1E">
        <w:rPr>
          <w:rFonts w:ascii="ＭＳ ゴシック" w:eastAsia="ＭＳ ゴシック" w:hAnsi="ＭＳ ゴシック" w:hint="eastAsia"/>
          <w:bCs/>
          <w:sz w:val="22"/>
          <w:szCs w:val="22"/>
        </w:rPr>
        <w:t>月</w:t>
      </w:r>
      <w:r w:rsidR="003E06C1">
        <w:rPr>
          <w:rFonts w:ascii="ＭＳ ゴシック" w:eastAsia="ＭＳ ゴシック" w:hAnsi="ＭＳ ゴシック" w:hint="eastAsia"/>
          <w:bCs/>
          <w:sz w:val="22"/>
          <w:szCs w:val="22"/>
        </w:rPr>
        <w:t>臨時</w:t>
      </w:r>
      <w:r w:rsidRPr="00643E1E">
        <w:rPr>
          <w:rFonts w:ascii="ＭＳ ゴシック" w:eastAsia="ＭＳ ゴシック" w:hAnsi="ＭＳ ゴシック" w:hint="eastAsia"/>
          <w:bCs/>
          <w:sz w:val="22"/>
          <w:szCs w:val="22"/>
        </w:rPr>
        <w:t>会提出予定</w:t>
      </w:r>
      <w:r w:rsidRPr="00643E1E">
        <w:rPr>
          <w:rFonts w:ascii="ＭＳ ゴシック" w:eastAsia="ＭＳ ゴシック" w:hAnsi="ＭＳ ゴシック" w:hint="eastAsia"/>
          <w:b/>
          <w:bCs/>
          <w:sz w:val="22"/>
          <w:szCs w:val="22"/>
        </w:rPr>
        <w:t>】</w:t>
      </w: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2305"/>
        <w:gridCol w:w="5917"/>
      </w:tblGrid>
      <w:tr w:rsidR="006E5DAC" w:rsidRPr="00F92EB1" w14:paraId="2A6F7CDD" w14:textId="77777777" w:rsidTr="001730A4">
        <w:trPr>
          <w:cantSplit/>
          <w:trHeight w:val="992"/>
        </w:trPr>
        <w:tc>
          <w:tcPr>
            <w:tcW w:w="850" w:type="dxa"/>
            <w:tcBorders>
              <w:bottom w:val="single" w:sz="12" w:space="0" w:color="auto"/>
            </w:tcBorders>
            <w:vAlign w:val="center"/>
          </w:tcPr>
          <w:p w14:paraId="7F26DA25" w14:textId="77777777" w:rsidR="006E5DAC" w:rsidRPr="00F92EB1" w:rsidRDefault="006E5DAC" w:rsidP="001730A4">
            <w:pPr>
              <w:snapToGrid w:val="0"/>
              <w:jc w:val="center"/>
            </w:pPr>
            <w:r w:rsidRPr="00F92EB1">
              <w:br w:type="page"/>
            </w:r>
            <w:r w:rsidRPr="00F92EB1">
              <w:br w:type="page"/>
            </w:r>
            <w:r w:rsidRPr="00F92EB1">
              <w:br w:type="page"/>
            </w:r>
            <w:r w:rsidRPr="00F92EB1">
              <w:br w:type="page"/>
            </w:r>
          </w:p>
          <w:p w14:paraId="108BCA16" w14:textId="77777777" w:rsidR="006E5DAC" w:rsidRPr="00F92EB1" w:rsidRDefault="006E5DAC" w:rsidP="001730A4">
            <w:pPr>
              <w:snapToGrid w:val="0"/>
              <w:jc w:val="center"/>
              <w:rPr>
                <w:sz w:val="22"/>
              </w:rPr>
            </w:pPr>
            <w:r w:rsidRPr="00F92EB1">
              <w:rPr>
                <w:rFonts w:hint="eastAsia"/>
                <w:sz w:val="22"/>
              </w:rPr>
              <w:t>番号</w:t>
            </w:r>
          </w:p>
          <w:p w14:paraId="5DD45F38" w14:textId="77777777" w:rsidR="006E5DAC" w:rsidRPr="00F92EB1" w:rsidRDefault="006E5DAC" w:rsidP="001730A4">
            <w:pPr>
              <w:snapToGrid w:val="0"/>
              <w:jc w:val="center"/>
              <w:rPr>
                <w:sz w:val="22"/>
              </w:rPr>
            </w:pPr>
          </w:p>
        </w:tc>
        <w:tc>
          <w:tcPr>
            <w:tcW w:w="2305" w:type="dxa"/>
            <w:tcBorders>
              <w:bottom w:val="single" w:sz="12" w:space="0" w:color="auto"/>
            </w:tcBorders>
            <w:vAlign w:val="center"/>
          </w:tcPr>
          <w:p w14:paraId="3755CE25" w14:textId="77777777" w:rsidR="006E5DAC" w:rsidRPr="00F92EB1" w:rsidRDefault="006E5DAC" w:rsidP="001730A4">
            <w:pPr>
              <w:snapToGrid w:val="0"/>
              <w:jc w:val="center"/>
              <w:rPr>
                <w:sz w:val="22"/>
              </w:rPr>
            </w:pPr>
            <w:r w:rsidRPr="00F92EB1">
              <w:rPr>
                <w:rFonts w:hint="eastAsia"/>
                <w:sz w:val="22"/>
              </w:rPr>
              <w:t>件　　　　　名</w:t>
            </w:r>
          </w:p>
        </w:tc>
        <w:tc>
          <w:tcPr>
            <w:tcW w:w="5917" w:type="dxa"/>
            <w:tcBorders>
              <w:bottom w:val="single" w:sz="12" w:space="0" w:color="auto"/>
            </w:tcBorders>
            <w:vAlign w:val="center"/>
          </w:tcPr>
          <w:p w14:paraId="71D2435F" w14:textId="77777777" w:rsidR="006E5DAC" w:rsidRPr="00F92EB1" w:rsidRDefault="006E5DAC" w:rsidP="001730A4">
            <w:pPr>
              <w:snapToGrid w:val="0"/>
              <w:jc w:val="center"/>
              <w:rPr>
                <w:sz w:val="22"/>
              </w:rPr>
            </w:pPr>
            <w:r w:rsidRPr="00F92EB1">
              <w:rPr>
                <w:rFonts w:hint="eastAsia"/>
                <w:sz w:val="22"/>
              </w:rPr>
              <w:t>概　　　　　　　　　　要</w:t>
            </w:r>
          </w:p>
        </w:tc>
      </w:tr>
      <w:tr w:rsidR="003E06C1" w:rsidRPr="00F92EB1" w14:paraId="41E7C400" w14:textId="77777777" w:rsidTr="001730A4">
        <w:trPr>
          <w:cantSplit/>
          <w:trHeight w:val="992"/>
        </w:trPr>
        <w:tc>
          <w:tcPr>
            <w:tcW w:w="850" w:type="dxa"/>
            <w:tcBorders>
              <w:bottom w:val="single" w:sz="12" w:space="0" w:color="auto"/>
            </w:tcBorders>
          </w:tcPr>
          <w:p w14:paraId="1215ECC0" w14:textId="77777777" w:rsidR="003E06C1" w:rsidRDefault="003E06C1" w:rsidP="003E06C1">
            <w:pPr>
              <w:ind w:leftChars="-47" w:rightChars="-65" w:right="-136" w:hangingChars="47" w:hanging="99"/>
              <w:jc w:val="center"/>
              <w:rPr>
                <w:noProof/>
              </w:rPr>
            </w:pPr>
            <w:r>
              <w:rPr>
                <w:rFonts w:hint="eastAsia"/>
                <w:noProof/>
              </w:rPr>
              <w:t>（報告）</w:t>
            </w:r>
          </w:p>
          <w:p w14:paraId="6E2839A5" w14:textId="77777777" w:rsidR="003E06C1" w:rsidRDefault="003E06C1" w:rsidP="003E06C1">
            <w:pPr>
              <w:snapToGrid w:val="0"/>
              <w:jc w:val="center"/>
            </w:pPr>
            <w:r>
              <w:rPr>
                <w:rFonts w:hint="eastAsia"/>
              </w:rPr>
              <w:t>１</w:t>
            </w:r>
          </w:p>
          <w:p w14:paraId="18385C1D" w14:textId="77777777" w:rsidR="003E06C1" w:rsidRPr="00294F92" w:rsidRDefault="003E06C1" w:rsidP="003E06C1">
            <w:pPr>
              <w:snapToGrid w:val="0"/>
              <w:jc w:val="center"/>
              <w:rPr>
                <w:color w:val="FF0000"/>
                <w:sz w:val="18"/>
                <w:szCs w:val="18"/>
              </w:rPr>
            </w:pPr>
          </w:p>
        </w:tc>
        <w:tc>
          <w:tcPr>
            <w:tcW w:w="2305" w:type="dxa"/>
            <w:tcBorders>
              <w:bottom w:val="single" w:sz="12" w:space="0" w:color="auto"/>
            </w:tcBorders>
          </w:tcPr>
          <w:p w14:paraId="3D9DBB50" w14:textId="77777777" w:rsidR="003E06C1" w:rsidRDefault="003E06C1" w:rsidP="003E06C1">
            <w:pPr>
              <w:snapToGrid w:val="0"/>
              <w:jc w:val="center"/>
            </w:pPr>
            <w:r w:rsidRPr="004E21F2">
              <w:rPr>
                <w:rFonts w:hint="eastAsia"/>
              </w:rPr>
              <w:t>府営住宅明渡請求に関する訴えの提起及び和</w:t>
            </w:r>
          </w:p>
          <w:p w14:paraId="3FF2F191" w14:textId="6727D316" w:rsidR="003E06C1" w:rsidRPr="00F92EB1" w:rsidRDefault="003E06C1" w:rsidP="003E06C1">
            <w:pPr>
              <w:snapToGrid w:val="0"/>
              <w:jc w:val="left"/>
              <w:rPr>
                <w:sz w:val="22"/>
              </w:rPr>
            </w:pPr>
            <w:r w:rsidRPr="004E21F2">
              <w:rPr>
                <w:rFonts w:hint="eastAsia"/>
              </w:rPr>
              <w:t>解の専決処分の件</w:t>
            </w:r>
          </w:p>
        </w:tc>
        <w:tc>
          <w:tcPr>
            <w:tcW w:w="5917" w:type="dxa"/>
            <w:tcBorders>
              <w:bottom w:val="single" w:sz="12" w:space="0" w:color="auto"/>
            </w:tcBorders>
          </w:tcPr>
          <w:p w14:paraId="11D5052D" w14:textId="77777777" w:rsidR="003E06C1" w:rsidRPr="004E21F2" w:rsidRDefault="003E06C1" w:rsidP="003E06C1">
            <w:pPr>
              <w:tabs>
                <w:tab w:val="left" w:pos="998"/>
              </w:tabs>
              <w:ind w:firstLineChars="100" w:firstLine="210"/>
              <w:rPr>
                <w:rFonts w:ascii="ＭＳ 明朝" w:hAnsi="ＭＳ 明朝"/>
              </w:rPr>
            </w:pPr>
            <w:r w:rsidRPr="004E21F2">
              <w:rPr>
                <w:rFonts w:ascii="ＭＳ 明朝" w:hAnsi="ＭＳ 明朝" w:hint="eastAsia"/>
              </w:rPr>
              <w:t>家賃滞納者等に対する府営住宅明渡請求に関する訴えの提起及び和解について、地方自治法第１８０条第１項の規定により専決処分にしたので、同条第２項の規定により報告するもの。</w:t>
            </w:r>
          </w:p>
          <w:p w14:paraId="3434448C" w14:textId="77777777" w:rsidR="003E06C1" w:rsidRPr="004E21F2" w:rsidRDefault="003E06C1" w:rsidP="003E06C1">
            <w:pPr>
              <w:ind w:firstLineChars="100" w:firstLine="210"/>
              <w:rPr>
                <w:rFonts w:ascii="ＭＳ 明朝" w:hAnsi="ＭＳ 明朝"/>
              </w:rPr>
            </w:pPr>
            <w:r w:rsidRPr="004E21F2">
              <w:rPr>
                <w:rFonts w:ascii="ＭＳ 明朝" w:hAnsi="ＭＳ 明朝" w:hint="eastAsia"/>
              </w:rPr>
              <w:t xml:space="preserve">(1) 訴えの提起　</w:t>
            </w:r>
            <w:r>
              <w:rPr>
                <w:rFonts w:ascii="ＭＳ 明朝" w:hAnsi="ＭＳ 明朝" w:hint="eastAsia"/>
              </w:rPr>
              <w:t xml:space="preserve">　</w:t>
            </w:r>
            <w:r w:rsidRPr="004E21F2">
              <w:rPr>
                <w:rFonts w:ascii="ＭＳ 明朝" w:hAnsi="ＭＳ 明朝" w:hint="eastAsia"/>
              </w:rPr>
              <w:t>６１件</w:t>
            </w:r>
          </w:p>
          <w:p w14:paraId="54368759" w14:textId="589780B0" w:rsidR="003E06C1" w:rsidRPr="004E21F2" w:rsidRDefault="003E06C1" w:rsidP="003E06C1">
            <w:pPr>
              <w:ind w:firstLineChars="400" w:firstLine="840"/>
              <w:rPr>
                <w:rFonts w:ascii="ＭＳ 明朝" w:hAnsi="ＭＳ 明朝"/>
              </w:rPr>
            </w:pPr>
            <w:r w:rsidRPr="004E21F2">
              <w:rPr>
                <w:rFonts w:ascii="ＭＳ 明朝" w:hAnsi="ＭＳ 明朝" w:hint="eastAsia"/>
              </w:rPr>
              <w:t xml:space="preserve">専決日　　</w:t>
            </w:r>
            <w:r>
              <w:rPr>
                <w:rFonts w:ascii="ＭＳ 明朝" w:hAnsi="ＭＳ 明朝" w:hint="eastAsia"/>
              </w:rPr>
              <w:t xml:space="preserve">　</w:t>
            </w:r>
            <w:r w:rsidRPr="004E21F2">
              <w:rPr>
                <w:rFonts w:ascii="ＭＳ 明朝" w:hAnsi="ＭＳ 明朝" w:hint="eastAsia"/>
              </w:rPr>
              <w:t xml:space="preserve">令和７年３月２５日　</w:t>
            </w:r>
          </w:p>
          <w:p w14:paraId="4AF34F07" w14:textId="60182479" w:rsidR="003E06C1" w:rsidRPr="004E21F2" w:rsidRDefault="003E06C1" w:rsidP="003E06C1">
            <w:pPr>
              <w:ind w:firstLineChars="100" w:firstLine="210"/>
              <w:rPr>
                <w:rFonts w:ascii="ＭＳ 明朝" w:hAnsi="ＭＳ 明朝"/>
              </w:rPr>
            </w:pPr>
            <w:r w:rsidRPr="004E21F2">
              <w:rPr>
                <w:rFonts w:ascii="ＭＳ 明朝" w:hAnsi="ＭＳ 明朝" w:hint="eastAsia"/>
              </w:rPr>
              <w:t xml:space="preserve">(2) 和解　</w:t>
            </w:r>
            <w:r>
              <w:rPr>
                <w:rFonts w:ascii="ＭＳ 明朝" w:hAnsi="ＭＳ 明朝" w:hint="eastAsia"/>
              </w:rPr>
              <w:t xml:space="preserve">　　　　</w:t>
            </w:r>
            <w:r w:rsidRPr="004E21F2">
              <w:rPr>
                <w:rFonts w:ascii="ＭＳ 明朝" w:hAnsi="ＭＳ 明朝" w:hint="eastAsia"/>
              </w:rPr>
              <w:t>４３件</w:t>
            </w:r>
          </w:p>
          <w:p w14:paraId="732B9662" w14:textId="7159BD53" w:rsidR="003E06C1" w:rsidRPr="004E21F2" w:rsidRDefault="003E06C1" w:rsidP="003E06C1">
            <w:pPr>
              <w:ind w:firstLineChars="400" w:firstLine="840"/>
              <w:rPr>
                <w:rFonts w:ascii="ＭＳ 明朝" w:hAnsi="ＭＳ 明朝"/>
              </w:rPr>
            </w:pPr>
            <w:r w:rsidRPr="004E21F2">
              <w:rPr>
                <w:rFonts w:ascii="ＭＳ 明朝" w:hAnsi="ＭＳ 明朝" w:hint="eastAsia"/>
              </w:rPr>
              <w:t xml:space="preserve">専決日　　</w:t>
            </w:r>
            <w:r>
              <w:rPr>
                <w:rFonts w:ascii="ＭＳ 明朝" w:hAnsi="ＭＳ 明朝" w:hint="eastAsia"/>
              </w:rPr>
              <w:t xml:space="preserve">　</w:t>
            </w:r>
            <w:r w:rsidRPr="004E21F2">
              <w:rPr>
                <w:rFonts w:ascii="ＭＳ 明朝" w:hAnsi="ＭＳ 明朝" w:hint="eastAsia"/>
              </w:rPr>
              <w:t>令和７年３月２５日</w:t>
            </w:r>
          </w:p>
          <w:p w14:paraId="47AC8E9C" w14:textId="77777777" w:rsidR="003E06C1" w:rsidRPr="00F92EB1" w:rsidRDefault="003E06C1" w:rsidP="003E06C1">
            <w:pPr>
              <w:snapToGrid w:val="0"/>
              <w:jc w:val="center"/>
              <w:rPr>
                <w:sz w:val="22"/>
              </w:rPr>
            </w:pPr>
          </w:p>
        </w:tc>
      </w:tr>
      <w:tr w:rsidR="003E06C1" w:rsidRPr="005358C5" w14:paraId="68FF1BB9" w14:textId="77777777" w:rsidTr="001730A4">
        <w:trPr>
          <w:cantSplit/>
          <w:trHeight w:val="567"/>
        </w:trPr>
        <w:tc>
          <w:tcPr>
            <w:tcW w:w="850" w:type="dxa"/>
            <w:tcBorders>
              <w:top w:val="single" w:sz="12" w:space="0" w:color="auto"/>
              <w:left w:val="single" w:sz="12" w:space="0" w:color="auto"/>
              <w:bottom w:val="single" w:sz="12" w:space="0" w:color="auto"/>
              <w:right w:val="single" w:sz="12" w:space="0" w:color="auto"/>
            </w:tcBorders>
          </w:tcPr>
          <w:p w14:paraId="7356F8DB" w14:textId="77777777" w:rsidR="003E06C1" w:rsidRDefault="003E06C1" w:rsidP="003E06C1">
            <w:pPr>
              <w:ind w:leftChars="-47" w:rightChars="-65" w:right="-136" w:hangingChars="47" w:hanging="99"/>
              <w:jc w:val="center"/>
              <w:rPr>
                <w:noProof/>
              </w:rPr>
            </w:pPr>
            <w:r>
              <w:rPr>
                <w:rFonts w:hint="eastAsia"/>
                <w:noProof/>
              </w:rPr>
              <w:t>２</w:t>
            </w:r>
          </w:p>
          <w:p w14:paraId="6A95E6FC" w14:textId="77777777" w:rsidR="003E06C1" w:rsidRPr="00F92EB1" w:rsidRDefault="003E06C1" w:rsidP="003E06C1">
            <w:pPr>
              <w:ind w:leftChars="-47" w:rightChars="-65" w:right="-136" w:hangingChars="47" w:hanging="99"/>
              <w:jc w:val="center"/>
              <w:rPr>
                <w:noProof/>
              </w:rPr>
            </w:pPr>
          </w:p>
        </w:tc>
        <w:tc>
          <w:tcPr>
            <w:tcW w:w="2305" w:type="dxa"/>
            <w:tcBorders>
              <w:top w:val="single" w:sz="12" w:space="0" w:color="auto"/>
              <w:left w:val="single" w:sz="12" w:space="0" w:color="auto"/>
              <w:bottom w:val="single" w:sz="12" w:space="0" w:color="auto"/>
              <w:right w:val="single" w:sz="12" w:space="0" w:color="auto"/>
            </w:tcBorders>
          </w:tcPr>
          <w:p w14:paraId="7A737FC3" w14:textId="7DD9E9D3" w:rsidR="003E06C1" w:rsidRPr="00F92EB1" w:rsidRDefault="003E06C1" w:rsidP="003E06C1">
            <w:r w:rsidRPr="004E21F2">
              <w:rPr>
                <w:rFonts w:hint="eastAsia"/>
              </w:rPr>
              <w:t>母子父子寡婦福祉資金貸付金返還請求に関する訴えの提起の専決処分の件</w:t>
            </w:r>
          </w:p>
        </w:tc>
        <w:tc>
          <w:tcPr>
            <w:tcW w:w="5917" w:type="dxa"/>
            <w:tcBorders>
              <w:top w:val="single" w:sz="12" w:space="0" w:color="auto"/>
              <w:left w:val="single" w:sz="12" w:space="0" w:color="auto"/>
              <w:bottom w:val="single" w:sz="12" w:space="0" w:color="auto"/>
              <w:right w:val="single" w:sz="12" w:space="0" w:color="auto"/>
            </w:tcBorders>
          </w:tcPr>
          <w:p w14:paraId="126AC958" w14:textId="77777777" w:rsidR="003E06C1" w:rsidRPr="004E21F2" w:rsidRDefault="003E06C1" w:rsidP="003E06C1">
            <w:pPr>
              <w:ind w:firstLineChars="100" w:firstLine="210"/>
              <w:rPr>
                <w:rFonts w:ascii="ＭＳ 明朝" w:hAnsi="ＭＳ 明朝"/>
              </w:rPr>
            </w:pPr>
            <w:r w:rsidRPr="004E21F2">
              <w:rPr>
                <w:rFonts w:ascii="ＭＳ 明朝" w:hAnsi="ＭＳ 明朝" w:hint="eastAsia"/>
              </w:rPr>
              <w:t>母子父子寡婦福祉資金貸付金返還請求に関する訴えの提起について、地方自治法第１８０条第１項の規定により専決処分にしたので、同条第２項の規定により報告するもの。</w:t>
            </w:r>
          </w:p>
          <w:p w14:paraId="25BB0226" w14:textId="46EFBC3B" w:rsidR="003E06C1" w:rsidRPr="004E21F2" w:rsidRDefault="003E06C1" w:rsidP="003E06C1">
            <w:pPr>
              <w:ind w:firstLineChars="400" w:firstLine="840"/>
              <w:rPr>
                <w:rFonts w:ascii="ＭＳ 明朝" w:hAnsi="ＭＳ 明朝"/>
              </w:rPr>
            </w:pPr>
            <w:r w:rsidRPr="004E21F2">
              <w:rPr>
                <w:rFonts w:ascii="ＭＳ 明朝" w:hAnsi="ＭＳ 明朝" w:hint="eastAsia"/>
              </w:rPr>
              <w:t xml:space="preserve">件数　　</w:t>
            </w:r>
            <w:r>
              <w:rPr>
                <w:rFonts w:ascii="ＭＳ 明朝" w:hAnsi="ＭＳ 明朝" w:hint="eastAsia"/>
              </w:rPr>
              <w:t xml:space="preserve">　　</w:t>
            </w:r>
            <w:r w:rsidRPr="004E21F2">
              <w:rPr>
                <w:rFonts w:ascii="ＭＳ 明朝" w:hAnsi="ＭＳ 明朝" w:hint="eastAsia"/>
              </w:rPr>
              <w:t>２件</w:t>
            </w:r>
          </w:p>
          <w:p w14:paraId="3BF960B0" w14:textId="2F271CB6" w:rsidR="003E06C1" w:rsidRPr="00683CC1" w:rsidRDefault="003E06C1" w:rsidP="002851ED">
            <w:pPr>
              <w:ind w:firstLineChars="400" w:firstLine="840"/>
            </w:pPr>
            <w:r w:rsidRPr="004E21F2">
              <w:rPr>
                <w:rFonts w:ascii="ＭＳ 明朝" w:hAnsi="ＭＳ 明朝" w:hint="eastAsia"/>
              </w:rPr>
              <w:t xml:space="preserve">専決日　　</w:t>
            </w:r>
            <w:r>
              <w:rPr>
                <w:rFonts w:ascii="ＭＳ 明朝" w:hAnsi="ＭＳ 明朝" w:hint="eastAsia"/>
              </w:rPr>
              <w:t xml:space="preserve">　</w:t>
            </w:r>
            <w:r w:rsidRPr="004E21F2">
              <w:rPr>
                <w:rFonts w:ascii="ＭＳ 明朝" w:hAnsi="ＭＳ 明朝" w:hint="eastAsia"/>
              </w:rPr>
              <w:t>令和７年４月２１日</w:t>
            </w:r>
          </w:p>
        </w:tc>
      </w:tr>
      <w:tr w:rsidR="003E06C1" w:rsidRPr="000B4F0A" w14:paraId="06B994A1" w14:textId="77777777" w:rsidTr="001730A4">
        <w:trPr>
          <w:cantSplit/>
          <w:trHeight w:val="567"/>
        </w:trPr>
        <w:tc>
          <w:tcPr>
            <w:tcW w:w="850" w:type="dxa"/>
          </w:tcPr>
          <w:p w14:paraId="1DD7759B" w14:textId="77777777" w:rsidR="003E06C1" w:rsidRDefault="003E06C1" w:rsidP="003E06C1">
            <w:pPr>
              <w:jc w:val="center"/>
              <w:rPr>
                <w:noProof/>
              </w:rPr>
            </w:pPr>
            <w:r>
              <w:rPr>
                <w:rFonts w:hint="eastAsia"/>
                <w:noProof/>
              </w:rPr>
              <w:t>３</w:t>
            </w:r>
          </w:p>
          <w:p w14:paraId="6DC77646" w14:textId="77777777" w:rsidR="003E06C1" w:rsidRPr="00F92EB1" w:rsidRDefault="003E06C1" w:rsidP="003E06C1">
            <w:pPr>
              <w:jc w:val="center"/>
              <w:rPr>
                <w:noProof/>
              </w:rPr>
            </w:pPr>
          </w:p>
        </w:tc>
        <w:tc>
          <w:tcPr>
            <w:tcW w:w="2305" w:type="dxa"/>
          </w:tcPr>
          <w:p w14:paraId="2BEC4701" w14:textId="77777777" w:rsidR="003E06C1" w:rsidRPr="004E21F2" w:rsidRDefault="003E06C1" w:rsidP="003E06C1">
            <w:pPr>
              <w:jc w:val="left"/>
            </w:pPr>
            <w:r w:rsidRPr="004E21F2">
              <w:rPr>
                <w:rFonts w:hint="eastAsia"/>
              </w:rPr>
              <w:t>工事請負契約変更の専決処分の件（道路改良事業）</w:t>
            </w:r>
          </w:p>
          <w:p w14:paraId="6CAD4AE7" w14:textId="77777777" w:rsidR="003E06C1" w:rsidRPr="000B4F0A" w:rsidRDefault="003E06C1" w:rsidP="003E06C1">
            <w:pPr>
              <w:jc w:val="left"/>
            </w:pPr>
          </w:p>
        </w:tc>
        <w:tc>
          <w:tcPr>
            <w:tcW w:w="5917" w:type="dxa"/>
          </w:tcPr>
          <w:p w14:paraId="71A24B5F" w14:textId="77777777" w:rsidR="003E06C1" w:rsidRPr="004E21F2" w:rsidRDefault="003E06C1" w:rsidP="003E06C1">
            <w:pPr>
              <w:ind w:firstLineChars="100" w:firstLine="210"/>
              <w:rPr>
                <w:rFonts w:ascii="ＭＳ 明朝" w:hAnsi="ＭＳ 明朝"/>
              </w:rPr>
            </w:pPr>
            <w:r w:rsidRPr="004E21F2">
              <w:rPr>
                <w:rFonts w:ascii="ＭＳ 明朝" w:hAnsi="ＭＳ 明朝" w:hint="eastAsia"/>
              </w:rPr>
              <w:t>工事請負契約の変更について、地方自治法第１８０条第１項の規定により専決処分にしたので、同条第２項の規定により報告するもの。</w:t>
            </w:r>
          </w:p>
          <w:p w14:paraId="7A328155" w14:textId="77777777" w:rsidR="003E06C1" w:rsidRPr="004E21F2" w:rsidRDefault="003E06C1" w:rsidP="003E06C1">
            <w:pPr>
              <w:ind w:firstLineChars="100" w:firstLine="210"/>
              <w:rPr>
                <w:rFonts w:ascii="ＭＳ 明朝" w:hAnsi="ＭＳ 明朝"/>
              </w:rPr>
            </w:pPr>
            <w:r w:rsidRPr="004E21F2">
              <w:rPr>
                <w:rFonts w:ascii="ＭＳ 明朝" w:hAnsi="ＭＳ 明朝" w:hint="eastAsia"/>
              </w:rPr>
              <w:t>主要地方道八尾茨木線仁和寺高架橋</w:t>
            </w:r>
            <w:r w:rsidRPr="00967C7D">
              <w:rPr>
                <w:rFonts w:ascii="ＭＳ 明朝" w:hAnsi="ＭＳ 明朝" w:hint="eastAsia"/>
              </w:rPr>
              <w:t>（ＯＮラ</w:t>
            </w:r>
            <w:r w:rsidRPr="004E21F2">
              <w:rPr>
                <w:rFonts w:ascii="ＭＳ 明朝" w:hAnsi="ＭＳ 明朝" w:hint="eastAsia"/>
              </w:rPr>
              <w:t>ンプ部）耐震補強工事請負契約　　　　　　　（令和７年３月２４日議決）</w:t>
            </w:r>
          </w:p>
          <w:p w14:paraId="7E988399" w14:textId="3D9FC0FF" w:rsidR="003E06C1" w:rsidRPr="004E21F2" w:rsidRDefault="003E06C1" w:rsidP="003E06C1">
            <w:pPr>
              <w:ind w:firstLineChars="400" w:firstLine="840"/>
              <w:rPr>
                <w:rFonts w:ascii="ＭＳ 明朝" w:hAnsi="ＭＳ 明朝"/>
              </w:rPr>
            </w:pPr>
            <w:r w:rsidRPr="004E21F2">
              <w:rPr>
                <w:rFonts w:ascii="ＭＳ 明朝" w:hAnsi="ＭＳ 明朝" w:hint="eastAsia"/>
              </w:rPr>
              <w:t xml:space="preserve">専決日　</w:t>
            </w:r>
            <w:r>
              <w:rPr>
                <w:rFonts w:ascii="ＭＳ 明朝" w:hAnsi="ＭＳ 明朝" w:hint="eastAsia"/>
              </w:rPr>
              <w:t xml:space="preserve">　　</w:t>
            </w:r>
            <w:r w:rsidRPr="004E21F2">
              <w:rPr>
                <w:rFonts w:ascii="ＭＳ 明朝" w:hAnsi="ＭＳ 明朝" w:hint="eastAsia"/>
              </w:rPr>
              <w:t>令和７年４月９日</w:t>
            </w:r>
          </w:p>
          <w:p w14:paraId="4F1F818B" w14:textId="5A9718E1" w:rsidR="003E06C1" w:rsidRPr="000B4F0A" w:rsidRDefault="003E06C1" w:rsidP="003E06C1">
            <w:pPr>
              <w:ind w:firstLineChars="100" w:firstLine="210"/>
              <w:rPr>
                <w:rFonts w:ascii="ＭＳ 明朝" w:hAnsi="ＭＳ 明朝"/>
              </w:rPr>
            </w:pPr>
          </w:p>
        </w:tc>
      </w:tr>
      <w:tr w:rsidR="003E06C1" w:rsidRPr="000B4F0A" w14:paraId="1EE296CD" w14:textId="77777777" w:rsidTr="001730A4">
        <w:trPr>
          <w:cantSplit/>
          <w:trHeight w:val="567"/>
        </w:trPr>
        <w:tc>
          <w:tcPr>
            <w:tcW w:w="850" w:type="dxa"/>
          </w:tcPr>
          <w:p w14:paraId="1887A3E1" w14:textId="77777777" w:rsidR="003E06C1" w:rsidRDefault="003E06C1" w:rsidP="003E06C1">
            <w:pPr>
              <w:jc w:val="center"/>
              <w:rPr>
                <w:noProof/>
              </w:rPr>
            </w:pPr>
            <w:r>
              <w:rPr>
                <w:rFonts w:hint="eastAsia"/>
                <w:noProof/>
              </w:rPr>
              <w:lastRenderedPageBreak/>
              <w:t>４</w:t>
            </w:r>
          </w:p>
          <w:p w14:paraId="26A6BBD7" w14:textId="77777777" w:rsidR="003E06C1" w:rsidRPr="00F92EB1" w:rsidRDefault="003E06C1" w:rsidP="003E06C1">
            <w:pPr>
              <w:jc w:val="center"/>
              <w:rPr>
                <w:noProof/>
              </w:rPr>
            </w:pPr>
          </w:p>
        </w:tc>
        <w:tc>
          <w:tcPr>
            <w:tcW w:w="2305" w:type="dxa"/>
          </w:tcPr>
          <w:p w14:paraId="3DF2162C" w14:textId="77777777" w:rsidR="003E06C1" w:rsidRPr="004E21F2" w:rsidRDefault="003E06C1" w:rsidP="003E06C1">
            <w:pPr>
              <w:jc w:val="left"/>
            </w:pPr>
            <w:r w:rsidRPr="004E21F2">
              <w:rPr>
                <w:rFonts w:hint="eastAsia"/>
              </w:rPr>
              <w:t>工事請負契約変更の専決処分の件（モノレール道整備事業）</w:t>
            </w:r>
          </w:p>
          <w:p w14:paraId="2086FBAB" w14:textId="77777777" w:rsidR="003E06C1" w:rsidRPr="000B4F0A" w:rsidRDefault="003E06C1" w:rsidP="003E06C1">
            <w:pPr>
              <w:jc w:val="left"/>
            </w:pPr>
          </w:p>
        </w:tc>
        <w:tc>
          <w:tcPr>
            <w:tcW w:w="5917" w:type="dxa"/>
          </w:tcPr>
          <w:p w14:paraId="0D1B6BA3" w14:textId="77777777" w:rsidR="003E06C1" w:rsidRDefault="003E06C1" w:rsidP="003E06C1">
            <w:pPr>
              <w:ind w:firstLineChars="100" w:firstLine="210"/>
              <w:rPr>
                <w:rFonts w:ascii="ＭＳ 明朝" w:hAnsi="ＭＳ 明朝"/>
              </w:rPr>
            </w:pPr>
            <w:r w:rsidRPr="004E21F2">
              <w:rPr>
                <w:rFonts w:ascii="ＭＳ 明朝" w:hAnsi="ＭＳ 明朝" w:hint="eastAsia"/>
              </w:rPr>
              <w:t>工事請負契約の変更について、地方自治法第１８０条第１項の規定により専決処分にしたので、同条第２項の規定により報告するもの。</w:t>
            </w:r>
          </w:p>
          <w:p w14:paraId="6FFCF31A" w14:textId="77777777" w:rsidR="003E06C1" w:rsidRDefault="003E06C1" w:rsidP="003E06C1">
            <w:pPr>
              <w:ind w:firstLineChars="100" w:firstLine="210"/>
              <w:rPr>
                <w:rFonts w:ascii="ＭＳ 明朝" w:hAnsi="ＭＳ 明朝"/>
                <w:kern w:val="0"/>
              </w:rPr>
            </w:pPr>
            <w:r w:rsidRPr="004E21F2">
              <w:rPr>
                <w:rFonts w:ascii="ＭＳ 明朝" w:hAnsi="ＭＳ 明朝" w:hint="eastAsia"/>
                <w:kern w:val="0"/>
              </w:rPr>
              <w:t xml:space="preserve">(1) 大阪モノレール支柱建設工事（三ツ島工区）請負契約　　　　　　　　　</w:t>
            </w:r>
          </w:p>
          <w:p w14:paraId="560710B3" w14:textId="77777777" w:rsidR="003E06C1" w:rsidRPr="00D35555" w:rsidRDefault="003E06C1" w:rsidP="003E06C1">
            <w:pPr>
              <w:tabs>
                <w:tab w:val="left" w:pos="3120"/>
              </w:tabs>
              <w:ind w:firstLineChars="1402" w:firstLine="2944"/>
              <w:rPr>
                <w:rFonts w:ascii="ＭＳ 明朝" w:hAnsi="ＭＳ 明朝"/>
              </w:rPr>
            </w:pPr>
            <w:r w:rsidRPr="004E21F2">
              <w:rPr>
                <w:rFonts w:ascii="ＭＳ 明朝" w:hAnsi="ＭＳ 明朝" w:hint="eastAsia"/>
                <w:kern w:val="0"/>
              </w:rPr>
              <w:t>（令和７年３月２４日議決）</w:t>
            </w:r>
          </w:p>
          <w:p w14:paraId="68187E5D" w14:textId="0C933071" w:rsidR="003E06C1" w:rsidRPr="004E21F2" w:rsidRDefault="003E06C1" w:rsidP="003E06C1">
            <w:pPr>
              <w:ind w:firstLineChars="400" w:firstLine="840"/>
              <w:rPr>
                <w:rFonts w:ascii="ＭＳ 明朝" w:hAnsi="ＭＳ 明朝"/>
                <w:kern w:val="0"/>
              </w:rPr>
            </w:pPr>
            <w:r w:rsidRPr="004E21F2">
              <w:rPr>
                <w:rFonts w:ascii="ＭＳ 明朝" w:hAnsi="ＭＳ 明朝" w:hint="eastAsia"/>
                <w:kern w:val="0"/>
              </w:rPr>
              <w:t xml:space="preserve">専決日　　</w:t>
            </w:r>
            <w:r>
              <w:rPr>
                <w:rFonts w:ascii="ＭＳ 明朝" w:hAnsi="ＭＳ 明朝" w:hint="eastAsia"/>
                <w:kern w:val="0"/>
              </w:rPr>
              <w:t xml:space="preserve">　</w:t>
            </w:r>
            <w:r w:rsidRPr="004E21F2">
              <w:rPr>
                <w:rFonts w:ascii="ＭＳ 明朝" w:hAnsi="ＭＳ 明朝" w:hint="eastAsia"/>
                <w:kern w:val="0"/>
              </w:rPr>
              <w:t>令和７年４月９日</w:t>
            </w:r>
          </w:p>
          <w:p w14:paraId="0EB49FBD" w14:textId="77777777" w:rsidR="003E06C1" w:rsidRDefault="003E06C1" w:rsidP="003E06C1">
            <w:pPr>
              <w:tabs>
                <w:tab w:val="left" w:pos="825"/>
              </w:tabs>
              <w:ind w:leftChars="103" w:left="630" w:hangingChars="197" w:hanging="414"/>
              <w:rPr>
                <w:rFonts w:ascii="ＭＳ 明朝" w:hAnsi="ＭＳ 明朝"/>
                <w:kern w:val="0"/>
              </w:rPr>
            </w:pPr>
            <w:r w:rsidRPr="004E21F2">
              <w:rPr>
                <w:rFonts w:ascii="ＭＳ 明朝" w:hAnsi="ＭＳ 明朝" w:hint="eastAsia"/>
                <w:kern w:val="0"/>
              </w:rPr>
              <w:t>(</w:t>
            </w:r>
            <w:r w:rsidRPr="004E21F2">
              <w:rPr>
                <w:rFonts w:ascii="ＭＳ 明朝" w:hAnsi="ＭＳ 明朝"/>
                <w:kern w:val="0"/>
              </w:rPr>
              <w:t>2</w:t>
            </w:r>
            <w:r w:rsidRPr="004E21F2">
              <w:rPr>
                <w:rFonts w:ascii="ＭＳ 明朝" w:hAnsi="ＭＳ 明朝" w:hint="eastAsia"/>
                <w:kern w:val="0"/>
              </w:rPr>
              <w:t>) 大阪モノレール支柱建設工事（茨田大宮工区その２）</w:t>
            </w:r>
          </w:p>
          <w:p w14:paraId="4260C2FE" w14:textId="77777777" w:rsidR="003E06C1" w:rsidRPr="004E21F2" w:rsidRDefault="003E06C1" w:rsidP="003E06C1">
            <w:pPr>
              <w:tabs>
                <w:tab w:val="left" w:pos="825"/>
                <w:tab w:val="left" w:pos="3150"/>
              </w:tabs>
              <w:ind w:leftChars="3" w:left="630" w:hangingChars="297" w:hanging="624"/>
              <w:rPr>
                <w:rFonts w:ascii="ＭＳ 明朝" w:hAnsi="ＭＳ 明朝"/>
                <w:kern w:val="0"/>
              </w:rPr>
            </w:pPr>
            <w:r>
              <w:rPr>
                <w:rFonts w:ascii="ＭＳ 明朝" w:hAnsi="ＭＳ 明朝" w:hint="eastAsia"/>
                <w:kern w:val="0"/>
              </w:rPr>
              <w:t xml:space="preserve">　　　</w:t>
            </w:r>
            <w:r w:rsidRPr="004E21F2">
              <w:rPr>
                <w:rFonts w:ascii="ＭＳ 明朝" w:hAnsi="ＭＳ 明朝" w:hint="eastAsia"/>
                <w:kern w:val="0"/>
              </w:rPr>
              <w:t>請負契約　　　　　　　　（令和７年３月２４日議決）</w:t>
            </w:r>
          </w:p>
          <w:p w14:paraId="15255FFF" w14:textId="26EC9FBE" w:rsidR="003E06C1" w:rsidRPr="004E21F2" w:rsidRDefault="003E06C1" w:rsidP="003E06C1">
            <w:pPr>
              <w:tabs>
                <w:tab w:val="left" w:pos="180"/>
              </w:tabs>
              <w:rPr>
                <w:rFonts w:ascii="ＭＳ 明朝" w:hAnsi="ＭＳ 明朝"/>
                <w:kern w:val="0"/>
              </w:rPr>
            </w:pPr>
            <w:r w:rsidRPr="004E21F2">
              <w:rPr>
                <w:rFonts w:ascii="ＭＳ 明朝" w:hAnsi="ＭＳ 明朝" w:hint="eastAsia"/>
                <w:noProof/>
              </w:rPr>
              <w:t xml:space="preserve">　　</w:t>
            </w:r>
            <w:r>
              <w:rPr>
                <w:rFonts w:ascii="ＭＳ 明朝" w:hAnsi="ＭＳ 明朝" w:hint="eastAsia"/>
                <w:noProof/>
              </w:rPr>
              <w:t xml:space="preserve">　　</w:t>
            </w:r>
            <w:r w:rsidRPr="004E21F2">
              <w:rPr>
                <w:rFonts w:ascii="ＭＳ 明朝" w:hAnsi="ＭＳ 明朝" w:hint="eastAsia"/>
                <w:noProof/>
              </w:rPr>
              <w:t>専決日</w:t>
            </w:r>
            <w:r>
              <w:rPr>
                <w:rFonts w:ascii="ＭＳ 明朝" w:hAnsi="ＭＳ 明朝" w:hint="eastAsia"/>
                <w:noProof/>
              </w:rPr>
              <w:t xml:space="preserve">　</w:t>
            </w:r>
            <w:r w:rsidRPr="004E21F2">
              <w:rPr>
                <w:rFonts w:ascii="ＭＳ 明朝" w:hAnsi="ＭＳ 明朝" w:hint="eastAsia"/>
                <w:noProof/>
              </w:rPr>
              <w:t xml:space="preserve">　　令和７</w:t>
            </w:r>
            <w:r w:rsidRPr="004E21F2">
              <w:rPr>
                <w:rFonts w:ascii="ＭＳ 明朝" w:hAnsi="ＭＳ 明朝" w:hint="eastAsia"/>
                <w:kern w:val="0"/>
                <w:szCs w:val="21"/>
              </w:rPr>
              <w:t>年４</w:t>
            </w:r>
            <w:r w:rsidRPr="004E21F2">
              <w:rPr>
                <w:rFonts w:ascii="ＭＳ 明朝" w:hAnsi="ＭＳ 明朝" w:hint="eastAsia"/>
                <w:kern w:val="0"/>
              </w:rPr>
              <w:t>月９日</w:t>
            </w:r>
          </w:p>
          <w:p w14:paraId="55E06552" w14:textId="462AEC6B" w:rsidR="003E06C1" w:rsidRPr="004E21F2" w:rsidRDefault="003E06C1" w:rsidP="003E06C1">
            <w:pPr>
              <w:autoSpaceDE w:val="0"/>
              <w:autoSpaceDN w:val="0"/>
              <w:ind w:leftChars="100" w:left="630" w:hangingChars="200" w:hanging="420"/>
              <w:jc w:val="left"/>
              <w:rPr>
                <w:rFonts w:ascii="ＭＳ 明朝" w:hAnsi="ＭＳ 明朝"/>
                <w:kern w:val="0"/>
                <w:szCs w:val="28"/>
              </w:rPr>
            </w:pPr>
            <w:r w:rsidRPr="004E21F2">
              <w:rPr>
                <w:rFonts w:ascii="ＭＳ 明朝" w:hAnsi="ＭＳ 明朝" w:hint="eastAsia"/>
                <w:kern w:val="0"/>
              </w:rPr>
              <w:t xml:space="preserve">(3) </w:t>
            </w:r>
            <w:r w:rsidRPr="004E21F2">
              <w:rPr>
                <w:rFonts w:ascii="ＭＳ 明朝" w:hAnsi="ＭＳ 明朝" w:hint="eastAsia"/>
                <w:kern w:val="0"/>
                <w:szCs w:val="28"/>
              </w:rPr>
              <w:t>大阪モノレール鋼軌道桁建設工事（西鴻池町工区）請負契約　　　　　　　　（令和７年３月２</w:t>
            </w:r>
            <w:r>
              <w:rPr>
                <w:rFonts w:ascii="ＭＳ 明朝" w:hAnsi="ＭＳ 明朝" w:hint="eastAsia"/>
                <w:kern w:val="0"/>
                <w:szCs w:val="28"/>
              </w:rPr>
              <w:t>４</w:t>
            </w:r>
            <w:r w:rsidRPr="004E21F2">
              <w:rPr>
                <w:rFonts w:ascii="ＭＳ 明朝" w:hAnsi="ＭＳ 明朝" w:hint="eastAsia"/>
                <w:kern w:val="0"/>
                <w:szCs w:val="28"/>
              </w:rPr>
              <w:t>日議決）</w:t>
            </w:r>
          </w:p>
          <w:p w14:paraId="1C9BD0A9" w14:textId="52C0B6A0" w:rsidR="003E06C1" w:rsidRPr="004E21F2" w:rsidRDefault="003E06C1" w:rsidP="003E06C1">
            <w:pPr>
              <w:tabs>
                <w:tab w:val="left" w:pos="315"/>
              </w:tabs>
              <w:rPr>
                <w:rFonts w:ascii="ＭＳ 明朝" w:hAnsi="ＭＳ 明朝"/>
                <w:kern w:val="0"/>
              </w:rPr>
            </w:pPr>
            <w:r w:rsidRPr="004E21F2">
              <w:rPr>
                <w:rFonts w:ascii="ＭＳ 明朝" w:hAnsi="ＭＳ 明朝" w:hint="eastAsia"/>
                <w:noProof/>
              </w:rPr>
              <w:t xml:space="preserve">　　</w:t>
            </w:r>
            <w:r>
              <w:rPr>
                <w:rFonts w:ascii="ＭＳ 明朝" w:hAnsi="ＭＳ 明朝" w:hint="eastAsia"/>
                <w:noProof/>
              </w:rPr>
              <w:t xml:space="preserve">　　</w:t>
            </w:r>
            <w:r w:rsidRPr="004E21F2">
              <w:rPr>
                <w:rFonts w:ascii="ＭＳ 明朝" w:hAnsi="ＭＳ 明朝" w:hint="eastAsia"/>
                <w:noProof/>
              </w:rPr>
              <w:t xml:space="preserve">専決日　　</w:t>
            </w:r>
            <w:r>
              <w:rPr>
                <w:rFonts w:ascii="ＭＳ 明朝" w:hAnsi="ＭＳ 明朝" w:hint="eastAsia"/>
                <w:noProof/>
              </w:rPr>
              <w:t xml:space="preserve">　</w:t>
            </w:r>
            <w:r w:rsidRPr="004E21F2">
              <w:rPr>
                <w:rFonts w:ascii="ＭＳ 明朝" w:hAnsi="ＭＳ 明朝" w:hint="eastAsia"/>
                <w:noProof/>
              </w:rPr>
              <w:t>令和７</w:t>
            </w:r>
            <w:r w:rsidRPr="004E21F2">
              <w:rPr>
                <w:rFonts w:ascii="ＭＳ 明朝" w:hAnsi="ＭＳ 明朝" w:hint="eastAsia"/>
                <w:kern w:val="0"/>
                <w:szCs w:val="21"/>
              </w:rPr>
              <w:t>年４</w:t>
            </w:r>
            <w:r w:rsidRPr="004E21F2">
              <w:rPr>
                <w:rFonts w:ascii="ＭＳ 明朝" w:hAnsi="ＭＳ 明朝" w:hint="eastAsia"/>
                <w:kern w:val="0"/>
              </w:rPr>
              <w:t>月９日</w:t>
            </w:r>
          </w:p>
          <w:p w14:paraId="20A09D04" w14:textId="77BCABF8" w:rsidR="003E06C1" w:rsidRPr="004E21F2" w:rsidRDefault="003E06C1" w:rsidP="003E06C1">
            <w:pPr>
              <w:autoSpaceDE w:val="0"/>
              <w:autoSpaceDN w:val="0"/>
              <w:ind w:leftChars="100" w:left="630" w:hangingChars="200" w:hanging="420"/>
              <w:jc w:val="left"/>
              <w:rPr>
                <w:rFonts w:ascii="ＭＳ 明朝" w:hAnsi="ＭＳ 明朝"/>
                <w:kern w:val="0"/>
                <w:szCs w:val="28"/>
              </w:rPr>
            </w:pPr>
            <w:r w:rsidRPr="004E21F2">
              <w:rPr>
                <w:rFonts w:ascii="ＭＳ 明朝" w:hAnsi="ＭＳ 明朝" w:hint="eastAsia"/>
                <w:kern w:val="0"/>
              </w:rPr>
              <w:t>(</w:t>
            </w:r>
            <w:r w:rsidRPr="004E21F2">
              <w:rPr>
                <w:rFonts w:ascii="ＭＳ 明朝" w:hAnsi="ＭＳ 明朝"/>
                <w:kern w:val="0"/>
              </w:rPr>
              <w:t>4</w:t>
            </w:r>
            <w:r w:rsidRPr="004E21F2">
              <w:rPr>
                <w:rFonts w:ascii="ＭＳ 明朝" w:hAnsi="ＭＳ 明朝" w:hint="eastAsia"/>
                <w:kern w:val="0"/>
              </w:rPr>
              <w:t xml:space="preserve">) </w:t>
            </w:r>
            <w:r w:rsidRPr="004E21F2">
              <w:rPr>
                <w:rFonts w:ascii="ＭＳ 明朝" w:hAnsi="ＭＳ 明朝" w:hint="eastAsia"/>
                <w:kern w:val="0"/>
                <w:szCs w:val="28"/>
              </w:rPr>
              <w:t>大阪モノレール支柱建設工事（荒本北工区その２）</w:t>
            </w:r>
            <w:r>
              <w:rPr>
                <w:rFonts w:ascii="ＭＳ 明朝" w:hAnsi="ＭＳ 明朝" w:hint="eastAsia"/>
                <w:kern w:val="0"/>
                <w:szCs w:val="28"/>
              </w:rPr>
              <w:t>請負</w:t>
            </w:r>
            <w:r w:rsidRPr="004E21F2">
              <w:rPr>
                <w:rFonts w:ascii="ＭＳ 明朝" w:hAnsi="ＭＳ 明朝" w:hint="eastAsia"/>
                <w:kern w:val="0"/>
                <w:szCs w:val="28"/>
              </w:rPr>
              <w:t>契約</w:t>
            </w:r>
            <w:r>
              <w:rPr>
                <w:rFonts w:ascii="ＭＳ 明朝" w:hAnsi="ＭＳ 明朝" w:hint="eastAsia"/>
                <w:kern w:val="0"/>
                <w:szCs w:val="28"/>
              </w:rPr>
              <w:t xml:space="preserve">　</w:t>
            </w:r>
            <w:r w:rsidRPr="004E21F2">
              <w:rPr>
                <w:rFonts w:ascii="ＭＳ 明朝" w:hAnsi="ＭＳ 明朝" w:hint="eastAsia"/>
                <w:kern w:val="0"/>
                <w:szCs w:val="28"/>
              </w:rPr>
              <w:t xml:space="preserve">　　　　　　　（令和７年３月２４日議決）</w:t>
            </w:r>
          </w:p>
          <w:p w14:paraId="4CB47014" w14:textId="28A2D8EB" w:rsidR="003E06C1" w:rsidRPr="004E21F2" w:rsidRDefault="003E06C1" w:rsidP="003E06C1">
            <w:pPr>
              <w:tabs>
                <w:tab w:val="left" w:pos="3180"/>
              </w:tabs>
              <w:rPr>
                <w:rFonts w:ascii="ＭＳ 明朝" w:hAnsi="ＭＳ 明朝"/>
                <w:kern w:val="0"/>
              </w:rPr>
            </w:pPr>
            <w:r w:rsidRPr="004E21F2">
              <w:rPr>
                <w:rFonts w:ascii="ＭＳ 明朝" w:hAnsi="ＭＳ 明朝" w:hint="eastAsia"/>
                <w:noProof/>
              </w:rPr>
              <w:t xml:space="preserve">　　</w:t>
            </w:r>
            <w:r>
              <w:rPr>
                <w:rFonts w:ascii="ＭＳ 明朝" w:hAnsi="ＭＳ 明朝" w:hint="eastAsia"/>
                <w:noProof/>
              </w:rPr>
              <w:t xml:space="preserve">　　</w:t>
            </w:r>
            <w:r w:rsidRPr="004E21F2">
              <w:rPr>
                <w:rFonts w:ascii="ＭＳ 明朝" w:hAnsi="ＭＳ 明朝" w:hint="eastAsia"/>
                <w:noProof/>
              </w:rPr>
              <w:t xml:space="preserve">専決日　　</w:t>
            </w:r>
            <w:r>
              <w:rPr>
                <w:rFonts w:ascii="ＭＳ 明朝" w:hAnsi="ＭＳ 明朝" w:hint="eastAsia"/>
                <w:noProof/>
              </w:rPr>
              <w:t xml:space="preserve">　</w:t>
            </w:r>
            <w:r w:rsidRPr="004E21F2">
              <w:rPr>
                <w:rFonts w:ascii="ＭＳ 明朝" w:hAnsi="ＭＳ 明朝" w:hint="eastAsia"/>
                <w:noProof/>
              </w:rPr>
              <w:t>令和７</w:t>
            </w:r>
            <w:r w:rsidRPr="004E21F2">
              <w:rPr>
                <w:rFonts w:ascii="ＭＳ 明朝" w:hAnsi="ＭＳ 明朝" w:hint="eastAsia"/>
                <w:kern w:val="0"/>
                <w:szCs w:val="21"/>
              </w:rPr>
              <w:t>年４</w:t>
            </w:r>
            <w:r w:rsidRPr="004E21F2">
              <w:rPr>
                <w:rFonts w:ascii="ＭＳ 明朝" w:hAnsi="ＭＳ 明朝" w:hint="eastAsia"/>
                <w:kern w:val="0"/>
              </w:rPr>
              <w:t>月９日</w:t>
            </w:r>
          </w:p>
          <w:p w14:paraId="75718404" w14:textId="72644E44" w:rsidR="003E06C1" w:rsidRPr="003A5FCE" w:rsidRDefault="003E06C1" w:rsidP="003E06C1">
            <w:pPr>
              <w:ind w:firstLineChars="100" w:firstLine="210"/>
              <w:rPr>
                <w:rFonts w:ascii="ＭＳ 明朝" w:hAnsi="ＭＳ 明朝"/>
              </w:rPr>
            </w:pPr>
          </w:p>
        </w:tc>
      </w:tr>
      <w:tr w:rsidR="003E06C1" w:rsidRPr="000B4F0A" w14:paraId="2B9D337B" w14:textId="77777777" w:rsidTr="001730A4">
        <w:trPr>
          <w:cantSplit/>
          <w:trHeight w:val="567"/>
        </w:trPr>
        <w:tc>
          <w:tcPr>
            <w:tcW w:w="850" w:type="dxa"/>
          </w:tcPr>
          <w:p w14:paraId="75BFE7FF" w14:textId="77777777" w:rsidR="003E06C1" w:rsidRDefault="003E06C1" w:rsidP="003E06C1">
            <w:pPr>
              <w:jc w:val="center"/>
              <w:rPr>
                <w:noProof/>
              </w:rPr>
            </w:pPr>
            <w:r>
              <w:rPr>
                <w:rFonts w:hint="eastAsia"/>
                <w:noProof/>
              </w:rPr>
              <w:t>５</w:t>
            </w:r>
          </w:p>
          <w:p w14:paraId="5E34244F" w14:textId="77777777" w:rsidR="003E06C1" w:rsidRDefault="003E06C1" w:rsidP="003E06C1">
            <w:pPr>
              <w:jc w:val="center"/>
              <w:rPr>
                <w:noProof/>
              </w:rPr>
            </w:pPr>
          </w:p>
        </w:tc>
        <w:tc>
          <w:tcPr>
            <w:tcW w:w="2305" w:type="dxa"/>
          </w:tcPr>
          <w:p w14:paraId="733B8012" w14:textId="0B4958AD" w:rsidR="003E06C1" w:rsidRDefault="003E06C1" w:rsidP="003E06C1">
            <w:pPr>
              <w:jc w:val="left"/>
              <w:rPr>
                <w:noProof/>
              </w:rPr>
            </w:pPr>
            <w:r w:rsidRPr="004E21F2">
              <w:rPr>
                <w:rFonts w:ascii="ＭＳ 明朝" w:hAnsi="ＭＳ 明朝" w:hint="eastAsia"/>
                <w:szCs w:val="28"/>
              </w:rPr>
              <w:t>大阪府新型インフルエンザ等対策行動計画の変更の件</w:t>
            </w:r>
          </w:p>
        </w:tc>
        <w:tc>
          <w:tcPr>
            <w:tcW w:w="5917" w:type="dxa"/>
          </w:tcPr>
          <w:p w14:paraId="4B6D1695" w14:textId="77777777" w:rsidR="003E06C1" w:rsidRPr="004E21F2" w:rsidRDefault="003E06C1" w:rsidP="003E06C1">
            <w:pPr>
              <w:ind w:firstLineChars="100" w:firstLine="210"/>
              <w:rPr>
                <w:rFonts w:ascii="ＭＳ 明朝" w:hAnsi="ＭＳ 明朝"/>
              </w:rPr>
            </w:pPr>
            <w:r w:rsidRPr="004E21F2">
              <w:rPr>
                <w:rFonts w:ascii="ＭＳ 明朝" w:hAnsi="ＭＳ 明朝" w:hint="eastAsia"/>
              </w:rPr>
              <w:t>新型インフルエンザ等対策特別措置法の規定に基づき作成した大阪府新型インフルエンザ等対策行動計画の変更について、同法第７条第９項において準用する同条第７項の規定により報告するもの。</w:t>
            </w:r>
          </w:p>
          <w:p w14:paraId="4CAD337D" w14:textId="413C9000" w:rsidR="003E06C1" w:rsidRPr="004657FB" w:rsidRDefault="003E06C1" w:rsidP="003E06C1">
            <w:pPr>
              <w:ind w:firstLineChars="100" w:firstLine="210"/>
            </w:pPr>
          </w:p>
        </w:tc>
      </w:tr>
    </w:tbl>
    <w:p w14:paraId="7E33961C" w14:textId="77777777" w:rsidR="006E5DAC" w:rsidRPr="006E5DAC" w:rsidRDefault="006E5DAC" w:rsidP="006E5DAC"/>
    <w:p w14:paraId="7582E676" w14:textId="0E85F195" w:rsidR="00B92231" w:rsidRPr="006E5DAC" w:rsidRDefault="00B92231" w:rsidP="006E5DAC"/>
    <w:sectPr w:rsidR="00B92231" w:rsidRPr="006E5DAC" w:rsidSect="006E5DA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3C74" w14:textId="77777777" w:rsidR="003E06C1" w:rsidRDefault="003E06C1" w:rsidP="003E06C1">
      <w:r>
        <w:separator/>
      </w:r>
    </w:p>
  </w:endnote>
  <w:endnote w:type="continuationSeparator" w:id="0">
    <w:p w14:paraId="2DF27C24" w14:textId="77777777" w:rsidR="003E06C1" w:rsidRDefault="003E06C1" w:rsidP="003E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0516" w14:textId="77777777" w:rsidR="003E06C1" w:rsidRDefault="003E06C1" w:rsidP="003E06C1">
      <w:r>
        <w:separator/>
      </w:r>
    </w:p>
  </w:footnote>
  <w:footnote w:type="continuationSeparator" w:id="0">
    <w:p w14:paraId="1F16630D" w14:textId="77777777" w:rsidR="003E06C1" w:rsidRDefault="003E06C1" w:rsidP="003E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AC"/>
    <w:rsid w:val="00093688"/>
    <w:rsid w:val="000C3455"/>
    <w:rsid w:val="001543E4"/>
    <w:rsid w:val="00263206"/>
    <w:rsid w:val="002851ED"/>
    <w:rsid w:val="003E06C1"/>
    <w:rsid w:val="006A2EDE"/>
    <w:rsid w:val="006E5DAC"/>
    <w:rsid w:val="007C2203"/>
    <w:rsid w:val="00830C97"/>
    <w:rsid w:val="008F14B9"/>
    <w:rsid w:val="00937935"/>
    <w:rsid w:val="00A11851"/>
    <w:rsid w:val="00A61422"/>
    <w:rsid w:val="00B90278"/>
    <w:rsid w:val="00B92231"/>
    <w:rsid w:val="00CA7054"/>
    <w:rsid w:val="00CF1B8B"/>
    <w:rsid w:val="00D21921"/>
    <w:rsid w:val="00D33E79"/>
    <w:rsid w:val="00E82D36"/>
    <w:rsid w:val="00F9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763C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D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6C1"/>
    <w:pPr>
      <w:tabs>
        <w:tab w:val="center" w:pos="4252"/>
        <w:tab w:val="right" w:pos="8504"/>
      </w:tabs>
      <w:snapToGrid w:val="0"/>
    </w:pPr>
  </w:style>
  <w:style w:type="character" w:customStyle="1" w:styleId="a4">
    <w:name w:val="ヘッダー (文字)"/>
    <w:basedOn w:val="a0"/>
    <w:link w:val="a3"/>
    <w:uiPriority w:val="99"/>
    <w:rsid w:val="003E06C1"/>
    <w:rPr>
      <w:rFonts w:ascii="Century" w:eastAsia="ＭＳ 明朝" w:hAnsi="Century" w:cs="Times New Roman"/>
      <w:szCs w:val="24"/>
    </w:rPr>
  </w:style>
  <w:style w:type="paragraph" w:styleId="a5">
    <w:name w:val="footer"/>
    <w:basedOn w:val="a"/>
    <w:link w:val="a6"/>
    <w:uiPriority w:val="99"/>
    <w:unhideWhenUsed/>
    <w:rsid w:val="003E06C1"/>
    <w:pPr>
      <w:tabs>
        <w:tab w:val="center" w:pos="4252"/>
        <w:tab w:val="right" w:pos="8504"/>
      </w:tabs>
      <w:snapToGrid w:val="0"/>
    </w:pPr>
  </w:style>
  <w:style w:type="character" w:customStyle="1" w:styleId="a6">
    <w:name w:val="フッター (文字)"/>
    <w:basedOn w:val="a0"/>
    <w:link w:val="a5"/>
    <w:uiPriority w:val="99"/>
    <w:rsid w:val="003E06C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2025-05-12T07:30:00Z</dcterms:created>
  <dcterms:modified xsi:type="dcterms:W3CDTF">2025-05-14T00:38:00Z</dcterms:modified>
</cp:coreProperties>
</file>