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4C12" w14:textId="701D3B0F" w:rsidR="00A55115" w:rsidRPr="006967B7" w:rsidRDefault="00A55115" w:rsidP="00A55115">
      <w:pPr>
        <w:jc w:val="center"/>
        <w:rPr>
          <w:rFonts w:ascii="HG丸ｺﾞｼｯｸM-PRO" w:eastAsia="HG丸ｺﾞｼｯｸM-PRO" w:hAnsi="ＭＳ ゴシック"/>
          <w:b/>
          <w:sz w:val="24"/>
        </w:rPr>
      </w:pPr>
      <w:r w:rsidRPr="006967B7">
        <w:rPr>
          <w:rFonts w:ascii="HG丸ｺﾞｼｯｸM-PRO" w:eastAsia="HG丸ｺﾞｼｯｸM-PRO" w:hAnsi="ＭＳ ゴシック" w:hint="eastAsia"/>
          <w:b/>
          <w:sz w:val="24"/>
        </w:rPr>
        <w:t>大阪府指定出資法人</w:t>
      </w:r>
      <w:r w:rsidR="003E5272" w:rsidRPr="006967B7">
        <w:rPr>
          <w:rFonts w:ascii="HG丸ｺﾞｼｯｸM-PRO" w:eastAsia="HG丸ｺﾞｼｯｸM-PRO" w:hAnsi="ＭＳ ゴシック" w:hint="eastAsia"/>
          <w:b/>
          <w:sz w:val="24"/>
        </w:rPr>
        <w:t>評価等審議</w:t>
      </w:r>
      <w:r w:rsidR="003E5272" w:rsidRPr="00A777D5">
        <w:rPr>
          <w:rFonts w:ascii="HG丸ｺﾞｼｯｸM-PRO" w:eastAsia="HG丸ｺﾞｼｯｸM-PRO" w:hAnsi="ＭＳ ゴシック" w:hint="eastAsia"/>
          <w:b/>
          <w:sz w:val="24"/>
        </w:rPr>
        <w:t>会</w:t>
      </w:r>
      <w:r w:rsidR="006B7BD7" w:rsidRPr="00A777D5">
        <w:rPr>
          <w:rFonts w:ascii="HG丸ｺﾞｼｯｸM-PRO" w:eastAsia="HG丸ｺﾞｼｯｸM-PRO" w:hAnsi="ＭＳ ゴシック" w:hint="eastAsia"/>
          <w:b/>
          <w:sz w:val="24"/>
        </w:rPr>
        <w:t>（</w:t>
      </w:r>
      <w:r w:rsidRPr="00370492">
        <w:rPr>
          <w:rFonts w:ascii="HG丸ｺﾞｼｯｸM-PRO" w:eastAsia="HG丸ｺﾞｼｯｸM-PRO" w:hAnsi="ＭＳ ゴシック" w:hint="eastAsia"/>
          <w:b/>
          <w:sz w:val="24"/>
        </w:rPr>
        <w:t>第</w:t>
      </w:r>
      <w:r w:rsidR="000F3054">
        <w:rPr>
          <w:rFonts w:ascii="HG丸ｺﾞｼｯｸM-PRO" w:eastAsia="HG丸ｺﾞｼｯｸM-PRO" w:hAnsi="ＭＳ ゴシック" w:hint="eastAsia"/>
          <w:b/>
          <w:sz w:val="24"/>
        </w:rPr>
        <w:t>７</w:t>
      </w:r>
      <w:r w:rsidRPr="00370492">
        <w:rPr>
          <w:rFonts w:ascii="HG丸ｺﾞｼｯｸM-PRO" w:eastAsia="HG丸ｺﾞｼｯｸM-PRO" w:hAnsi="ＭＳ ゴシック" w:hint="eastAsia"/>
          <w:b/>
          <w:sz w:val="24"/>
        </w:rPr>
        <w:t>回</w:t>
      </w:r>
      <w:r w:rsidRPr="006967B7">
        <w:rPr>
          <w:rFonts w:ascii="HG丸ｺﾞｼｯｸM-PRO" w:eastAsia="HG丸ｺﾞｼｯｸM-PRO" w:hAnsi="ＭＳ ゴシック" w:hint="eastAsia"/>
          <w:b/>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7BD7" w:rsidRPr="006967B7" w14:paraId="52560B11" w14:textId="77777777" w:rsidTr="00EA64E5">
        <w:tc>
          <w:tcPr>
            <w:tcW w:w="9889" w:type="dxa"/>
            <w:shd w:val="clear" w:color="auto" w:fill="DAEEF3"/>
          </w:tcPr>
          <w:p w14:paraId="0FFA0A1C" w14:textId="31D5A875" w:rsidR="006B7BD7" w:rsidRPr="00AE4049" w:rsidRDefault="006B7BD7" w:rsidP="006B7BD7">
            <w:pPr>
              <w:rPr>
                <w:rFonts w:ascii="HG丸ｺﾞｼｯｸM-PRO" w:eastAsia="HG丸ｺﾞｼｯｸM-PRO"/>
                <w:b/>
                <w:sz w:val="24"/>
              </w:rPr>
            </w:pPr>
            <w:r w:rsidRPr="006967B7">
              <w:rPr>
                <w:rFonts w:ascii="HG丸ｺﾞｼｯｸM-PRO" w:eastAsia="HG丸ｺﾞｼｯｸM-PRO" w:hint="eastAsia"/>
                <w:b/>
                <w:sz w:val="22"/>
                <w:szCs w:val="22"/>
              </w:rPr>
              <w:t>■</w:t>
            </w:r>
            <w:r w:rsidR="00A87080" w:rsidRPr="00080555">
              <w:rPr>
                <w:rFonts w:ascii="HG丸ｺﾞｼｯｸM-PRO" w:eastAsia="HG丸ｺﾞｼｯｸM-PRO" w:hint="eastAsia"/>
                <w:b/>
                <w:spacing w:val="221"/>
                <w:kern w:val="0"/>
                <w:sz w:val="22"/>
                <w:szCs w:val="22"/>
                <w:fitText w:val="884" w:id="-1824294398"/>
              </w:rPr>
              <w:t>と</w:t>
            </w:r>
            <w:r w:rsidR="00A87080" w:rsidRPr="00080555">
              <w:rPr>
                <w:rFonts w:ascii="HG丸ｺﾞｼｯｸM-PRO" w:eastAsia="HG丸ｺﾞｼｯｸM-PRO" w:hint="eastAsia"/>
                <w:b/>
                <w:kern w:val="0"/>
                <w:sz w:val="22"/>
                <w:szCs w:val="22"/>
                <w:fitText w:val="884" w:id="-1824294398"/>
              </w:rPr>
              <w:t>き</w:t>
            </w:r>
            <w:r w:rsidR="00A87080" w:rsidRPr="006967B7">
              <w:rPr>
                <w:rFonts w:ascii="HG丸ｺﾞｼｯｸM-PRO" w:eastAsia="HG丸ｺﾞｼｯｸM-PRO" w:hint="eastAsia"/>
                <w:b/>
                <w:sz w:val="22"/>
                <w:szCs w:val="22"/>
              </w:rPr>
              <w:t xml:space="preserve"> </w:t>
            </w:r>
            <w:r w:rsidR="00A87080" w:rsidRPr="006967B7">
              <w:rPr>
                <w:rFonts w:ascii="HG丸ｺﾞｼｯｸM-PRO" w:eastAsia="HG丸ｺﾞｼｯｸM-PRO" w:hint="eastAsia"/>
                <w:b/>
                <w:sz w:val="32"/>
                <w:szCs w:val="22"/>
              </w:rPr>
              <w:t xml:space="preserve"> </w:t>
            </w:r>
            <w:r w:rsidR="00EA6BDE" w:rsidRPr="00AE4049">
              <w:rPr>
                <w:rFonts w:ascii="HG丸ｺﾞｼｯｸM-PRO" w:eastAsia="HG丸ｺﾞｼｯｸM-PRO" w:hint="eastAsia"/>
                <w:b/>
                <w:sz w:val="22"/>
                <w:szCs w:val="22"/>
              </w:rPr>
              <w:t>令和</w:t>
            </w:r>
            <w:r w:rsidR="00080555" w:rsidRPr="00AE4049">
              <w:rPr>
                <w:rFonts w:ascii="HG丸ｺﾞｼｯｸM-PRO" w:eastAsia="HG丸ｺﾞｼｯｸM-PRO" w:hint="eastAsia"/>
                <w:b/>
                <w:sz w:val="22"/>
                <w:szCs w:val="22"/>
              </w:rPr>
              <w:t>７</w:t>
            </w:r>
            <w:r w:rsidR="00093CD9" w:rsidRPr="00AE4049">
              <w:rPr>
                <w:rFonts w:ascii="HG丸ｺﾞｼｯｸM-PRO" w:eastAsia="HG丸ｺﾞｼｯｸM-PRO" w:hint="eastAsia"/>
                <w:b/>
                <w:sz w:val="22"/>
                <w:szCs w:val="22"/>
              </w:rPr>
              <w:t>年</w:t>
            </w:r>
            <w:r w:rsidR="00BA3A9A">
              <w:rPr>
                <w:rFonts w:ascii="HG丸ｺﾞｼｯｸM-PRO" w:eastAsia="HG丸ｺﾞｼｯｸM-PRO" w:hint="eastAsia"/>
                <w:b/>
                <w:sz w:val="22"/>
                <w:szCs w:val="22"/>
              </w:rPr>
              <w:t>８</w:t>
            </w:r>
            <w:r w:rsidR="00093CD9" w:rsidRPr="00AE4049">
              <w:rPr>
                <w:rFonts w:ascii="HG丸ｺﾞｼｯｸM-PRO" w:eastAsia="HG丸ｺﾞｼｯｸM-PRO" w:hint="eastAsia"/>
                <w:b/>
                <w:sz w:val="22"/>
                <w:szCs w:val="22"/>
              </w:rPr>
              <w:t>月</w:t>
            </w:r>
            <w:r w:rsidR="000F3054">
              <w:rPr>
                <w:rFonts w:ascii="HG丸ｺﾞｼｯｸM-PRO" w:eastAsia="HG丸ｺﾞｼｯｸM-PRO" w:hint="eastAsia"/>
                <w:b/>
                <w:sz w:val="22"/>
                <w:szCs w:val="22"/>
              </w:rPr>
              <w:t>８</w:t>
            </w:r>
            <w:r w:rsidR="00A32F09" w:rsidRPr="00AE4049">
              <w:rPr>
                <w:rFonts w:ascii="HG丸ｺﾞｼｯｸM-PRO" w:eastAsia="HG丸ｺﾞｼｯｸM-PRO" w:hint="eastAsia"/>
                <w:b/>
                <w:sz w:val="22"/>
                <w:szCs w:val="22"/>
              </w:rPr>
              <w:t>日（</w:t>
            </w:r>
            <w:r w:rsidR="000F3054">
              <w:rPr>
                <w:rFonts w:ascii="HG丸ｺﾞｼｯｸM-PRO" w:eastAsia="HG丸ｺﾞｼｯｸM-PRO" w:hint="eastAsia"/>
                <w:b/>
                <w:sz w:val="22"/>
                <w:szCs w:val="22"/>
              </w:rPr>
              <w:t>金</w:t>
            </w:r>
            <w:r w:rsidR="00093CD9" w:rsidRPr="00AE4049">
              <w:rPr>
                <w:rFonts w:ascii="HG丸ｺﾞｼｯｸM-PRO" w:eastAsia="HG丸ｺﾞｼｯｸM-PRO" w:hint="eastAsia"/>
                <w:b/>
                <w:sz w:val="22"/>
                <w:szCs w:val="22"/>
              </w:rPr>
              <w:t>曜日）</w:t>
            </w:r>
            <w:r w:rsidR="00A777D5" w:rsidRPr="00AE4049">
              <w:rPr>
                <w:rFonts w:ascii="HG丸ｺﾞｼｯｸM-PRO" w:eastAsia="HG丸ｺﾞｼｯｸM-PRO" w:hint="eastAsia"/>
                <w:b/>
                <w:sz w:val="22"/>
                <w:szCs w:val="22"/>
              </w:rPr>
              <w:t>1</w:t>
            </w:r>
            <w:r w:rsidR="00BA3A9A">
              <w:rPr>
                <w:rFonts w:ascii="HG丸ｺﾞｼｯｸM-PRO" w:eastAsia="HG丸ｺﾞｼｯｸM-PRO" w:hint="eastAsia"/>
                <w:b/>
                <w:sz w:val="22"/>
                <w:szCs w:val="22"/>
              </w:rPr>
              <w:t>0：</w:t>
            </w:r>
            <w:r w:rsidR="002B0788" w:rsidRPr="00AE4049">
              <w:rPr>
                <w:rFonts w:ascii="HG丸ｺﾞｼｯｸM-PRO" w:eastAsia="HG丸ｺﾞｼｯｸM-PRO" w:hint="eastAsia"/>
                <w:b/>
                <w:sz w:val="22"/>
                <w:szCs w:val="22"/>
              </w:rPr>
              <w:t>00</w:t>
            </w:r>
            <w:r w:rsidR="00093CD9" w:rsidRPr="00AE4049">
              <w:rPr>
                <w:rFonts w:ascii="HG丸ｺﾞｼｯｸM-PRO" w:eastAsia="HG丸ｺﾞｼｯｸM-PRO" w:hint="eastAsia"/>
                <w:b/>
                <w:sz w:val="22"/>
                <w:szCs w:val="22"/>
              </w:rPr>
              <w:t xml:space="preserve"> ～</w:t>
            </w:r>
            <w:r w:rsidR="00A777D5" w:rsidRPr="00AE4049">
              <w:rPr>
                <w:rFonts w:ascii="HG丸ｺﾞｼｯｸM-PRO" w:eastAsia="HG丸ｺﾞｼｯｸM-PRO" w:hint="eastAsia"/>
                <w:b/>
                <w:sz w:val="22"/>
                <w:szCs w:val="22"/>
              </w:rPr>
              <w:t xml:space="preserve"> </w:t>
            </w:r>
            <w:r w:rsidR="0084222C" w:rsidRPr="00AE4049">
              <w:rPr>
                <w:rFonts w:ascii="HG丸ｺﾞｼｯｸM-PRO" w:eastAsia="HG丸ｺﾞｼｯｸM-PRO" w:hint="eastAsia"/>
                <w:b/>
                <w:sz w:val="22"/>
                <w:szCs w:val="22"/>
              </w:rPr>
              <w:t>1</w:t>
            </w:r>
            <w:r w:rsidR="00BA3A9A">
              <w:rPr>
                <w:rFonts w:ascii="HG丸ｺﾞｼｯｸM-PRO" w:eastAsia="HG丸ｺﾞｼｯｸM-PRO" w:hint="eastAsia"/>
                <w:b/>
                <w:sz w:val="22"/>
                <w:szCs w:val="22"/>
              </w:rPr>
              <w:t>２</w:t>
            </w:r>
            <w:r w:rsidR="00093CD9" w:rsidRPr="00AE4049">
              <w:rPr>
                <w:rFonts w:ascii="HG丸ｺﾞｼｯｸM-PRO" w:eastAsia="HG丸ｺﾞｼｯｸM-PRO" w:hint="eastAsia"/>
                <w:b/>
                <w:sz w:val="22"/>
                <w:szCs w:val="22"/>
              </w:rPr>
              <w:t>：</w:t>
            </w:r>
            <w:r w:rsidR="00BA3A9A">
              <w:rPr>
                <w:rFonts w:ascii="HG丸ｺﾞｼｯｸM-PRO" w:eastAsia="HG丸ｺﾞｼｯｸM-PRO" w:hint="eastAsia"/>
                <w:b/>
                <w:sz w:val="22"/>
                <w:szCs w:val="22"/>
              </w:rPr>
              <w:t>00</w:t>
            </w:r>
          </w:p>
          <w:p w14:paraId="06629729" w14:textId="77777777" w:rsidR="006B7BD7" w:rsidRPr="00AE4049" w:rsidRDefault="006B7BD7" w:rsidP="006B7BD7">
            <w:pPr>
              <w:rPr>
                <w:rFonts w:ascii="HG丸ｺﾞｼｯｸM-PRO" w:eastAsia="HG丸ｺﾞｼｯｸM-PRO"/>
                <w:b/>
                <w:sz w:val="22"/>
                <w:szCs w:val="22"/>
              </w:rPr>
            </w:pPr>
            <w:r w:rsidRPr="00AE4049">
              <w:rPr>
                <w:rFonts w:ascii="HG丸ｺﾞｼｯｸM-PRO" w:eastAsia="HG丸ｺﾞｼｯｸM-PRO" w:hint="eastAsia"/>
                <w:b/>
                <w:sz w:val="22"/>
                <w:szCs w:val="22"/>
              </w:rPr>
              <w:t>■</w:t>
            </w:r>
            <w:r w:rsidRPr="00AE4049">
              <w:rPr>
                <w:rFonts w:ascii="HG丸ｺﾞｼｯｸM-PRO" w:eastAsia="HG丸ｺﾞｼｯｸM-PRO" w:hint="eastAsia"/>
                <w:b/>
                <w:spacing w:val="55"/>
                <w:kern w:val="0"/>
                <w:sz w:val="22"/>
                <w:szCs w:val="22"/>
                <w:fitText w:val="884" w:id="-1824294397"/>
              </w:rPr>
              <w:t>とこ</w:t>
            </w:r>
            <w:r w:rsidR="007D7A3B" w:rsidRPr="00AE4049">
              <w:rPr>
                <w:rFonts w:ascii="HG丸ｺﾞｼｯｸM-PRO" w:eastAsia="HG丸ｺﾞｼｯｸM-PRO" w:hint="eastAsia"/>
                <w:b/>
                <w:spacing w:val="1"/>
                <w:kern w:val="0"/>
                <w:sz w:val="22"/>
                <w:szCs w:val="22"/>
                <w:fitText w:val="884" w:id="-1824294397"/>
              </w:rPr>
              <w:t>ろ</w:t>
            </w:r>
            <w:r w:rsidR="00A87080" w:rsidRPr="00AE4049">
              <w:rPr>
                <w:rFonts w:ascii="HG丸ｺﾞｼｯｸM-PRO" w:eastAsia="HG丸ｺﾞｼｯｸM-PRO" w:hint="eastAsia"/>
                <w:b/>
                <w:sz w:val="22"/>
                <w:szCs w:val="22"/>
              </w:rPr>
              <w:t xml:space="preserve"> </w:t>
            </w:r>
            <w:r w:rsidR="00A87080" w:rsidRPr="00AE4049">
              <w:rPr>
                <w:rFonts w:ascii="HG丸ｺﾞｼｯｸM-PRO" w:eastAsia="HG丸ｺﾞｼｯｸM-PRO" w:hint="eastAsia"/>
                <w:b/>
                <w:sz w:val="32"/>
                <w:szCs w:val="22"/>
              </w:rPr>
              <w:t xml:space="preserve"> </w:t>
            </w:r>
            <w:r w:rsidR="00EC05F0" w:rsidRPr="00AE4049">
              <w:rPr>
                <w:rFonts w:ascii="HG丸ｺﾞｼｯｸM-PRO" w:eastAsia="HG丸ｺﾞｼｯｸM-PRO" w:hint="eastAsia"/>
                <w:b/>
                <w:sz w:val="22"/>
                <w:szCs w:val="22"/>
              </w:rPr>
              <w:t>W</w:t>
            </w:r>
            <w:r w:rsidR="00EC05F0" w:rsidRPr="00AE4049">
              <w:rPr>
                <w:rFonts w:ascii="HG丸ｺﾞｼｯｸM-PRO" w:eastAsia="HG丸ｺﾞｼｯｸM-PRO"/>
                <w:b/>
                <w:sz w:val="22"/>
                <w:szCs w:val="22"/>
              </w:rPr>
              <w:t>eb</w:t>
            </w:r>
            <w:r w:rsidR="00EC05F0" w:rsidRPr="00AE4049">
              <w:rPr>
                <w:rFonts w:ascii="HG丸ｺﾞｼｯｸM-PRO" w:eastAsia="HG丸ｺﾞｼｯｸM-PRO" w:hint="eastAsia"/>
                <w:b/>
                <w:sz w:val="22"/>
                <w:szCs w:val="22"/>
              </w:rPr>
              <w:t>開催</w:t>
            </w:r>
          </w:p>
          <w:p w14:paraId="0F4DC236" w14:textId="77777777" w:rsidR="00BA2A97" w:rsidRPr="00BA3A9A" w:rsidRDefault="00BA2A97" w:rsidP="00BA2A97">
            <w:pPr>
              <w:rPr>
                <w:rFonts w:ascii="HG丸ｺﾞｼｯｸM-PRO" w:eastAsia="HG丸ｺﾞｼｯｸM-PRO"/>
                <w:b/>
                <w:strike/>
                <w:kern w:val="0"/>
                <w:sz w:val="22"/>
                <w:szCs w:val="22"/>
              </w:rPr>
            </w:pPr>
            <w:r w:rsidRPr="00AE4049">
              <w:rPr>
                <w:rFonts w:ascii="HG丸ｺﾞｼｯｸM-PRO" w:eastAsia="HG丸ｺﾞｼｯｸM-PRO" w:hint="eastAsia"/>
                <w:b/>
                <w:kern w:val="0"/>
                <w:sz w:val="22"/>
                <w:szCs w:val="22"/>
              </w:rPr>
              <w:t xml:space="preserve">■出 席 者  </w:t>
            </w:r>
            <w:r w:rsidRPr="00550C62">
              <w:rPr>
                <w:rFonts w:ascii="HG丸ｺﾞｼｯｸM-PRO" w:eastAsia="HG丸ｺﾞｼｯｸM-PRO" w:hint="eastAsia"/>
                <w:b/>
                <w:kern w:val="0"/>
                <w:sz w:val="22"/>
                <w:szCs w:val="22"/>
              </w:rPr>
              <w:t xml:space="preserve">新井　康平（大阪公立大学大学院　経営学研究科　准教授）　</w:t>
            </w:r>
          </w:p>
          <w:p w14:paraId="35203B94"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新生　雅則（</w:t>
            </w:r>
            <w:proofErr w:type="spellStart"/>
            <w:r w:rsidRPr="00AE4049">
              <w:rPr>
                <w:rFonts w:ascii="HG丸ｺﾞｼｯｸM-PRO" w:eastAsia="HG丸ｺﾞｼｯｸM-PRO" w:hint="eastAsia"/>
                <w:b/>
                <w:kern w:val="0"/>
                <w:sz w:val="22"/>
                <w:szCs w:val="22"/>
              </w:rPr>
              <w:t>F&amp;Link</w:t>
            </w:r>
            <w:proofErr w:type="spellEnd"/>
            <w:r w:rsidRPr="00AE4049">
              <w:rPr>
                <w:rFonts w:ascii="HG丸ｺﾞｼｯｸM-PRO" w:eastAsia="HG丸ｺﾞｼｯｸM-PRO" w:hint="eastAsia"/>
                <w:b/>
                <w:kern w:val="0"/>
                <w:sz w:val="22"/>
                <w:szCs w:val="22"/>
              </w:rPr>
              <w:t>株式会社　公認会計士）</w:t>
            </w:r>
          </w:p>
          <w:p w14:paraId="309A6BD1"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小沢　貴史（大阪公立大学大学院　経営学研究科　教授）</w:t>
            </w:r>
          </w:p>
          <w:p w14:paraId="2F26FC9B"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西川　和予（株式会社　勁草パートナー　中小企業診断士）</w:t>
            </w:r>
          </w:p>
          <w:p w14:paraId="05B58B52"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村井　恵美（恵み法律事務所　弁護士）</w:t>
            </w:r>
          </w:p>
          <w:p w14:paraId="628E5B1B" w14:textId="0E3D8CAC" w:rsidR="00BA2A97" w:rsidRPr="00F6262C" w:rsidRDefault="00BA2A97" w:rsidP="00F6262C">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山口　朋子（株式会社コングレ　監査役）</w:t>
            </w:r>
          </w:p>
          <w:p w14:paraId="7C7CD98F" w14:textId="77777777" w:rsidR="00BF50EC" w:rsidRDefault="00727187" w:rsidP="00BA2A97">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議　  事　</w:t>
            </w:r>
            <w:r w:rsidR="00BF50EC" w:rsidRPr="00BF50EC">
              <w:rPr>
                <w:rFonts w:ascii="HG丸ｺﾞｼｯｸM-PRO" w:eastAsia="HG丸ｺﾞｼｯｸM-PRO" w:hint="eastAsia"/>
                <w:b/>
                <w:sz w:val="22"/>
                <w:szCs w:val="22"/>
              </w:rPr>
              <w:t>指定出資法人の令和６年度経営評価結果について</w:t>
            </w:r>
          </w:p>
          <w:p w14:paraId="52217724" w14:textId="474D532E" w:rsidR="00BA3A9A" w:rsidRDefault="00727187" w:rsidP="00BA2A97">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（１）</w:t>
            </w:r>
            <w:r w:rsidR="000F3054" w:rsidRPr="000F3054">
              <w:rPr>
                <w:rFonts w:ascii="HG丸ｺﾞｼｯｸM-PRO" w:eastAsia="HG丸ｺﾞｼｯｸM-PRO" w:hint="eastAsia"/>
                <w:b/>
                <w:sz w:val="22"/>
                <w:szCs w:val="22"/>
              </w:rPr>
              <w:t>大阪府道路公社</w:t>
            </w:r>
          </w:p>
          <w:p w14:paraId="68E47831" w14:textId="176A9A5B" w:rsidR="0066698B" w:rsidRPr="00AE4049" w:rsidRDefault="00727187" w:rsidP="00BA2A97">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（２）</w:t>
            </w:r>
            <w:r w:rsidR="000F3054" w:rsidRPr="000F3054">
              <w:rPr>
                <w:rFonts w:ascii="HG丸ｺﾞｼｯｸM-PRO" w:eastAsia="HG丸ｺﾞｼｯｸM-PRO" w:hint="eastAsia"/>
                <w:b/>
                <w:sz w:val="22"/>
                <w:szCs w:val="22"/>
              </w:rPr>
              <w:t>大阪府土地開発公社</w:t>
            </w:r>
          </w:p>
          <w:p w14:paraId="1FE3E105" w14:textId="674606AC" w:rsidR="0066698B" w:rsidRPr="00AE4049" w:rsidRDefault="00727187" w:rsidP="0035535C">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（３）</w:t>
            </w:r>
            <w:r w:rsidR="000F3054" w:rsidRPr="000F3054">
              <w:rPr>
                <w:rFonts w:ascii="HG丸ｺﾞｼｯｸM-PRO" w:eastAsia="HG丸ｺﾞｼｯｸM-PRO" w:hint="eastAsia"/>
                <w:b/>
                <w:sz w:val="22"/>
                <w:szCs w:val="22"/>
              </w:rPr>
              <w:t>（一財）大阪府みどり公社</w:t>
            </w:r>
          </w:p>
          <w:p w14:paraId="043C41E7" w14:textId="7D317C4E" w:rsidR="00BA3A9A" w:rsidRDefault="0035535C" w:rsidP="00BA3A9A">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（４）</w:t>
            </w:r>
            <w:r w:rsidR="000F3054" w:rsidRPr="000F3054">
              <w:rPr>
                <w:rFonts w:ascii="HG丸ｺﾞｼｯｸM-PRO" w:eastAsia="HG丸ｺﾞｼｯｸM-PRO" w:hint="eastAsia"/>
                <w:b/>
                <w:sz w:val="22"/>
                <w:szCs w:val="22"/>
              </w:rPr>
              <w:t>（株）大阪鶴見フラワーセンター</w:t>
            </w:r>
          </w:p>
          <w:p w14:paraId="16B90087" w14:textId="706B03F4" w:rsidR="00BA3A9A" w:rsidRPr="0035535C" w:rsidRDefault="00C923F2" w:rsidP="00BA3A9A">
            <w:pPr>
              <w:ind w:firstLineChars="650" w:firstLine="1436"/>
              <w:rPr>
                <w:rFonts w:ascii="HG丸ｺﾞｼｯｸM-PRO" w:eastAsia="HG丸ｺﾞｼｯｸM-PRO"/>
                <w:b/>
                <w:sz w:val="22"/>
                <w:szCs w:val="22"/>
              </w:rPr>
            </w:pPr>
            <w:r w:rsidRPr="00AE4049">
              <w:rPr>
                <w:rFonts w:ascii="HG丸ｺﾞｼｯｸM-PRO" w:eastAsia="HG丸ｺﾞｼｯｸM-PRO" w:hint="eastAsia"/>
                <w:b/>
                <w:sz w:val="22"/>
                <w:szCs w:val="22"/>
              </w:rPr>
              <w:t>（</w:t>
            </w:r>
            <w:r>
              <w:rPr>
                <w:rFonts w:ascii="HG丸ｺﾞｼｯｸM-PRO" w:eastAsia="HG丸ｺﾞｼｯｸM-PRO" w:hint="eastAsia"/>
                <w:b/>
                <w:sz w:val="22"/>
                <w:szCs w:val="22"/>
              </w:rPr>
              <w:t>５</w:t>
            </w:r>
            <w:r w:rsidRPr="00AE4049">
              <w:rPr>
                <w:rFonts w:ascii="HG丸ｺﾞｼｯｸM-PRO" w:eastAsia="HG丸ｺﾞｼｯｸM-PRO" w:hint="eastAsia"/>
                <w:b/>
                <w:sz w:val="22"/>
                <w:szCs w:val="22"/>
              </w:rPr>
              <w:t>）</w:t>
            </w:r>
            <w:r w:rsidR="000F3054" w:rsidRPr="000F3054">
              <w:rPr>
                <w:rFonts w:ascii="HG丸ｺﾞｼｯｸM-PRO" w:eastAsia="HG丸ｺﾞｼｯｸM-PRO" w:hint="eastAsia"/>
                <w:b/>
                <w:sz w:val="22"/>
                <w:szCs w:val="22"/>
              </w:rPr>
              <w:t>（公財）大阪府漁業振興基金</w:t>
            </w:r>
          </w:p>
        </w:tc>
      </w:tr>
    </w:tbl>
    <w:p w14:paraId="49F364B7" w14:textId="77777777" w:rsidR="00A03982" w:rsidRDefault="00A03982" w:rsidP="00A03982">
      <w:pPr>
        <w:rPr>
          <w:rFonts w:ascii="HG丸ｺﾞｼｯｸM-PRO" w:eastAsia="HG丸ｺﾞｼｯｸM-PRO" w:hAnsi="ＭＳ ゴシック" w:cs="ＭＳ ゴシック"/>
          <w:b/>
          <w:sz w:val="22"/>
          <w:szCs w:val="22"/>
        </w:rPr>
      </w:pPr>
    </w:p>
    <w:p w14:paraId="196B9CA5" w14:textId="29946EE1" w:rsidR="00370492" w:rsidRPr="00CA6E45" w:rsidRDefault="000F3054" w:rsidP="00370492">
      <w:pPr>
        <w:rPr>
          <w:rFonts w:ascii="HG丸ｺﾞｼｯｸM-PRO" w:eastAsia="HG丸ｺﾞｼｯｸM-PRO"/>
          <w:b/>
          <w:color w:val="FF0000"/>
          <w:sz w:val="22"/>
          <w:szCs w:val="22"/>
        </w:rPr>
      </w:pPr>
      <w:r w:rsidRPr="00AE4049">
        <w:rPr>
          <w:rFonts w:ascii="HG丸ｺﾞｼｯｸM-PRO" w:eastAsia="HG丸ｺﾞｼｯｸM-PRO" w:hint="eastAsia"/>
          <w:b/>
          <w:sz w:val="22"/>
          <w:szCs w:val="22"/>
        </w:rPr>
        <w:t>（１）</w:t>
      </w:r>
      <w:r w:rsidRPr="000F3054">
        <w:rPr>
          <w:rFonts w:ascii="HG丸ｺﾞｼｯｸM-PRO" w:eastAsia="HG丸ｺﾞｼｯｸM-PRO" w:hint="eastAsia"/>
          <w:b/>
          <w:sz w:val="22"/>
          <w:szCs w:val="22"/>
        </w:rPr>
        <w:t>大阪府道路公社</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70492" w:rsidRPr="008A43A5" w14:paraId="53F413DE" w14:textId="77777777" w:rsidTr="001A74F7">
        <w:tc>
          <w:tcPr>
            <w:tcW w:w="9638" w:type="dxa"/>
            <w:shd w:val="clear" w:color="auto" w:fill="FFFF00"/>
          </w:tcPr>
          <w:p w14:paraId="50652973" w14:textId="77777777" w:rsidR="00370492" w:rsidRPr="008A43A5" w:rsidRDefault="0074518F" w:rsidP="001A74F7">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6C09EF03" w14:textId="77777777" w:rsidR="0006309E" w:rsidRPr="00FC1BDB" w:rsidRDefault="0006309E" w:rsidP="0006309E">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資料1の「５．財務状況」の損益計算書について、まず、「分析・評価」で、費用の受託事業費が約４億3,000万円増加していることについて触れられていない。受託事業収入に紐づいて、費用も増えていると思うが、増減金額が大きいため、受託事業費についても記載した方が良い。もう一点、有料道路事業費について、「情報板更新工事(</w:t>
      </w:r>
      <w:r>
        <w:rPr>
          <w:rFonts w:ascii="HG丸ｺﾞｼｯｸM-PRO" w:eastAsia="HG丸ｺﾞｼｯｸM-PRO" w:hAnsi="ＭＳ ゴシック" w:cs="ＭＳ ゴシック"/>
          <w:szCs w:val="22"/>
        </w:rPr>
        <w:t>1</w:t>
      </w:r>
      <w:r>
        <w:rPr>
          <w:rFonts w:ascii="HG丸ｺﾞｼｯｸM-PRO" w:eastAsia="HG丸ｺﾞｼｯｸM-PRO" w:hAnsi="ＭＳ ゴシック" w:cs="ＭＳ ゴシック" w:hint="eastAsia"/>
          <w:szCs w:val="22"/>
        </w:rPr>
        <w:t>億</w:t>
      </w:r>
      <w:r>
        <w:rPr>
          <w:rFonts w:ascii="HG丸ｺﾞｼｯｸM-PRO" w:eastAsia="HG丸ｺﾞｼｯｸM-PRO" w:hAnsi="ＭＳ ゴシック" w:cs="ＭＳ ゴシック"/>
          <w:szCs w:val="22"/>
        </w:rPr>
        <w:t>8,2</w:t>
      </w:r>
      <w:r>
        <w:rPr>
          <w:rFonts w:ascii="HG丸ｺﾞｼｯｸM-PRO" w:eastAsia="HG丸ｺﾞｼｯｸM-PRO" w:hAnsi="ＭＳ ゴシック" w:cs="ＭＳ ゴシック" w:hint="eastAsia"/>
          <w:szCs w:val="22"/>
        </w:rPr>
        <w:t>00万円</w:t>
      </w:r>
      <w:r>
        <w:rPr>
          <w:rFonts w:ascii="HG丸ｺﾞｼｯｸM-PRO" w:eastAsia="HG丸ｺﾞｼｯｸM-PRO" w:hAnsi="ＭＳ ゴシック" w:cs="ＭＳ ゴシック"/>
          <w:szCs w:val="22"/>
        </w:rPr>
        <w:t>)</w:t>
      </w:r>
      <w:r>
        <w:rPr>
          <w:rFonts w:ascii="HG丸ｺﾞｼｯｸM-PRO" w:eastAsia="HG丸ｺﾞｼｯｸM-PRO" w:hAnsi="ＭＳ ゴシック" w:cs="ＭＳ ゴシック" w:hint="eastAsia"/>
          <w:szCs w:val="22"/>
        </w:rPr>
        <w:t>」が固定資産ではなく、費用に計上されている理由を教えて欲しい。</w:t>
      </w:r>
    </w:p>
    <w:p w14:paraId="54232818" w14:textId="77777777" w:rsidR="0006309E" w:rsidRDefault="0006309E" w:rsidP="0006309E">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１点目については、追記する。2点目について、有料道路事業は、建設債務を料金収入等で返済していくというスキームになっており、法令に基づき、減価償却や資産計上をしていない。</w:t>
      </w:r>
    </w:p>
    <w:p w14:paraId="63C61109" w14:textId="77777777" w:rsidR="0006309E" w:rsidRPr="00FC1BDB" w:rsidRDefault="0006309E" w:rsidP="0006309E">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同じく「５．財務状況」の貸借対照表について、未収金が倍以上に増えているが、全部を回収できる前提なのか、あるいは回収リスクをある程度見積もっているのか否かについて、お聞きしたい。</w:t>
      </w:r>
    </w:p>
    <w:p w14:paraId="40886AD3" w14:textId="77777777" w:rsidR="0006309E" w:rsidRDefault="0006309E" w:rsidP="0006309E">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府から道路公社に委託している耐震工事費が前年度から増加したことに伴い、未収金が前年度と比較して増加しているが、回収リスクについては、府から道路公社に入金されるものであることから、リスクはないと考えている。</w:t>
      </w:r>
    </w:p>
    <w:p w14:paraId="4C76F15A" w14:textId="77777777" w:rsidR="0006309E" w:rsidRPr="00FC1BDB" w:rsidRDefault="0006309E" w:rsidP="0006309E">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６ページ、最重点目標の「償還準備金等積立額」のR6実績値の164.5億円について、４ページの財務諸表の償還準備金は約126億円となっているが、残りはどれにあたるのか教えていただきたい。</w:t>
      </w:r>
    </w:p>
    <w:p w14:paraId="0A15D53A" w14:textId="77777777" w:rsidR="0006309E" w:rsidRDefault="0006309E" w:rsidP="0006309E">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最重点目標の「償還準備金等積立額」は、現在管理している２路線分の償還準備金と道路事業損失補填引当金の合計値であり、２路線分の償還準備金約126億円と道路事業損失補填引当金約38億円の合計値となっている。</w:t>
      </w:r>
    </w:p>
    <w:p w14:paraId="02A1C926" w14:textId="77777777" w:rsidR="0006309E" w:rsidRPr="00FC1BDB" w:rsidRDefault="0006309E" w:rsidP="0006309E">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6ページ、「コスト縮減額」について、R6実績値が7</w:t>
      </w:r>
      <w:r>
        <w:rPr>
          <w:rFonts w:ascii="HG丸ｺﾞｼｯｸM-PRO" w:eastAsia="HG丸ｺﾞｼｯｸM-PRO" w:hAnsi="ＭＳ ゴシック" w:cs="ＭＳ ゴシック"/>
          <w:szCs w:val="22"/>
        </w:rPr>
        <w:t>,</w:t>
      </w:r>
      <w:r>
        <w:rPr>
          <w:rFonts w:ascii="HG丸ｺﾞｼｯｸM-PRO" w:eastAsia="HG丸ｺﾞｼｯｸM-PRO" w:hAnsi="ＭＳ ゴシック" w:cs="ＭＳ ゴシック" w:hint="eastAsia"/>
          <w:szCs w:val="22"/>
        </w:rPr>
        <w:t>800万円となっているが、4ページの損益計算書上のどこに相当すると考えたらよいか。</w:t>
      </w:r>
    </w:p>
    <w:p w14:paraId="13AE5754" w14:textId="77777777" w:rsidR="0006309E" w:rsidRDefault="0006309E" w:rsidP="0006309E">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lastRenderedPageBreak/>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損益計算書でいうと、有料道路事業費の中の維持管理費に影響する数字となっている。</w:t>
      </w:r>
    </w:p>
    <w:p w14:paraId="2258DE8D" w14:textId="77777777" w:rsidR="0006309E" w:rsidRPr="00FC1BDB" w:rsidRDefault="0006309E" w:rsidP="0006309E">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維持管理費という項目がないが、鳥飼仁和寺大橋有料道路と箕面有料道路の中にそれぞれ道路維持費と道路管理費があり、それらの４項目で前年度と比較して7,8</w:t>
      </w:r>
      <w:r>
        <w:rPr>
          <w:rFonts w:ascii="HG丸ｺﾞｼｯｸM-PRO" w:eastAsia="HG丸ｺﾞｼｯｸM-PRO" w:hAnsi="ＭＳ ゴシック" w:cs="ＭＳ ゴシック"/>
          <w:szCs w:val="22"/>
        </w:rPr>
        <w:t>00</w:t>
      </w:r>
      <w:r>
        <w:rPr>
          <w:rFonts w:ascii="HG丸ｺﾞｼｯｸM-PRO" w:eastAsia="HG丸ｺﾞｼｯｸM-PRO" w:hAnsi="ＭＳ ゴシック" w:cs="ＭＳ ゴシック" w:hint="eastAsia"/>
          <w:szCs w:val="22"/>
        </w:rPr>
        <w:t>万円のコスト縮減があったということか。</w:t>
      </w:r>
    </w:p>
    <w:p w14:paraId="465E9812" w14:textId="77777777" w:rsidR="0006309E" w:rsidRPr="00D75B0C" w:rsidRDefault="0006309E" w:rsidP="0006309E">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前年度との比較ではなく、計画に対して、道路公社がどれだけコストを縮減したかという形で表している。</w:t>
      </w:r>
    </w:p>
    <w:p w14:paraId="656C2504" w14:textId="77777777" w:rsidR="00E51728" w:rsidRPr="0006309E" w:rsidRDefault="00E51728" w:rsidP="003F4EC9">
      <w:pPr>
        <w:ind w:leftChars="18" w:left="878" w:hangingChars="400" w:hanging="840"/>
        <w:rPr>
          <w:rFonts w:ascii="HG丸ｺﾞｼｯｸM-PRO" w:eastAsia="HG丸ｺﾞｼｯｸM-PRO" w:hAnsi="ＭＳ ゴシック" w:cs="ＭＳ ゴシック"/>
          <w:szCs w:val="22"/>
        </w:rPr>
      </w:pPr>
    </w:p>
    <w:p w14:paraId="00D4FF0C" w14:textId="18D462A3" w:rsidR="00C0186D" w:rsidRPr="00AE4049" w:rsidRDefault="000F3054"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t>（２）</w:t>
      </w:r>
      <w:r w:rsidRPr="000F3054">
        <w:rPr>
          <w:rFonts w:ascii="HG丸ｺﾞｼｯｸM-PRO" w:eastAsia="HG丸ｺﾞｼｯｸM-PRO" w:hint="eastAsia"/>
          <w:b/>
          <w:sz w:val="22"/>
          <w:szCs w:val="22"/>
        </w:rPr>
        <w:t>大阪府土地開発公社</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96456" w:rsidRPr="008A43A5" w14:paraId="3CADD5BB" w14:textId="77777777" w:rsidTr="0045195E">
        <w:tc>
          <w:tcPr>
            <w:tcW w:w="9638" w:type="dxa"/>
            <w:shd w:val="clear" w:color="auto" w:fill="FFFF00"/>
          </w:tcPr>
          <w:p w14:paraId="064914C1" w14:textId="77777777" w:rsidR="00596456" w:rsidRPr="008A43A5" w:rsidRDefault="0074518F"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24EA76AE"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資料1の15ページ、損益計算書の当期純利益について、0千円が2年続いている。公有用地取得事業収益と原価が差し引きでゼロになるのは理解できるが、販売費及び一般管理費は令和5年度と比較して減少しているのは利益がゼロとなるように調整したのか、偶然今回利益がゼロになったのか、どのように考えたらよいか。</w:t>
      </w:r>
    </w:p>
    <w:p w14:paraId="51D7B612" w14:textId="77777777" w:rsidR="00251CB8"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販売費及び一般管理費の部分で足りない部分は、公有用地取得事業原価にて計上し、トータルで損益がゼロになるよう財務諸表等を作成している。</w:t>
      </w:r>
    </w:p>
    <w:p w14:paraId="5B70A79B"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17ページ、「６．R６年度 経営目標の達成状況」について、「用地取得にかかる人件費比率」が目標未達となっているが、令和6年度だけでなく、今後も恒常的に人件費が上昇していくことから、目標の達成は中長期的に難しいのか、どのように考えたらよいか。</w:t>
      </w:r>
    </w:p>
    <w:p w14:paraId="0BDAC1B3" w14:textId="77777777" w:rsidR="00251CB8"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用地取得の場合、分母は年々変動していくことから、用地の取得量が多い年度は、必然的に人件費比率は抑制されるが、人件費自体は、公社の場合、職員について府退職者等を採用することで抑制しているが、府退職者やプロパー職員退職者の人材が枯渇してきたことから、プロパー職員を採用することとなり、人件費が上がっている。また、公社職員の給与は大阪府職員の給与に準拠していることから、昨今の給与改定により上昇傾向にあるので、必然的に分子の人件費は上がる状況。</w:t>
      </w:r>
    </w:p>
    <w:p w14:paraId="6245A214"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採算性という意味では比率を出すのは大事であるが、分子と分母が全く違う要因で動いているのであれば、目標達成状況の判断が難しくなる。来年度以降、どういう指標がよいのか、今年度の状況も踏まえて、再度検討されてもよいかと思う。</w:t>
      </w:r>
    </w:p>
    <w:p w14:paraId="2467BFFF" w14:textId="77777777" w:rsidR="00251CB8"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「５．財務状況」の損益計算書に関して、法人の財務諸表の損益計算書を見ると、当期計上販売費及び一般管理費は一旦7</w:t>
      </w:r>
      <w:r>
        <w:rPr>
          <w:rFonts w:ascii="HG丸ｺﾞｼｯｸM-PRO" w:eastAsia="HG丸ｺﾞｼｯｸM-PRO" w:hAnsi="ＭＳ ゴシック" w:cs="ＭＳ ゴシック"/>
          <w:szCs w:val="22"/>
        </w:rPr>
        <w:t>,</w:t>
      </w:r>
      <w:r>
        <w:rPr>
          <w:rFonts w:ascii="HG丸ｺﾞｼｯｸM-PRO" w:eastAsia="HG丸ｺﾞｼｯｸM-PRO" w:hAnsi="ＭＳ ゴシック" w:cs="ＭＳ ゴシック" w:hint="eastAsia"/>
          <w:szCs w:val="22"/>
        </w:rPr>
        <w:t>552万7</w:t>
      </w:r>
      <w:r>
        <w:rPr>
          <w:rFonts w:ascii="HG丸ｺﾞｼｯｸM-PRO" w:eastAsia="HG丸ｺﾞｼｯｸM-PRO" w:hAnsi="ＭＳ ゴシック" w:cs="ＭＳ ゴシック"/>
          <w:szCs w:val="22"/>
        </w:rPr>
        <w:t>,</w:t>
      </w:r>
      <w:r>
        <w:rPr>
          <w:rFonts w:ascii="HG丸ｺﾞｼｯｸM-PRO" w:eastAsia="HG丸ｺﾞｼｯｸM-PRO" w:hAnsi="ＭＳ ゴシック" w:cs="ＭＳ ゴシック" w:hint="eastAsia"/>
          <w:szCs w:val="22"/>
        </w:rPr>
        <w:t>871円で計上して、そこから販売費及び一般管理費のうち公有用地勘定振替として7</w:t>
      </w:r>
      <w:r>
        <w:rPr>
          <w:rFonts w:ascii="HG丸ｺﾞｼｯｸM-PRO" w:eastAsia="HG丸ｺﾞｼｯｸM-PRO" w:hAnsi="ＭＳ ゴシック" w:cs="ＭＳ ゴシック"/>
          <w:szCs w:val="22"/>
        </w:rPr>
        <w:t>,</w:t>
      </w:r>
      <w:r>
        <w:rPr>
          <w:rFonts w:ascii="HG丸ｺﾞｼｯｸM-PRO" w:eastAsia="HG丸ｺﾞｼｯｸM-PRO" w:hAnsi="ＭＳ ゴシック" w:cs="ＭＳ ゴシック" w:hint="eastAsia"/>
          <w:szCs w:val="22"/>
        </w:rPr>
        <w:t>299万5</w:t>
      </w:r>
      <w:r>
        <w:rPr>
          <w:rFonts w:ascii="HG丸ｺﾞｼｯｸM-PRO" w:eastAsia="HG丸ｺﾞｼｯｸM-PRO" w:hAnsi="ＭＳ ゴシック" w:cs="ＭＳ ゴシック"/>
          <w:szCs w:val="22"/>
        </w:rPr>
        <w:t>,</w:t>
      </w:r>
      <w:r>
        <w:rPr>
          <w:rFonts w:ascii="HG丸ｺﾞｼｯｸM-PRO" w:eastAsia="HG丸ｺﾞｼｯｸM-PRO" w:hAnsi="ＭＳ ゴシック" w:cs="ＭＳ ゴシック" w:hint="eastAsia"/>
          <w:szCs w:val="22"/>
        </w:rPr>
        <w:t>000円を、事業原価の公有用地取得事業原価とあっせん等事業原価に振り替えているのか。</w:t>
      </w:r>
    </w:p>
    <w:p w14:paraId="3B3D4E3D" w14:textId="5875D398" w:rsidR="00251CB8"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そうではなく</w:t>
      </w:r>
      <w:r w:rsidRPr="00251CB8">
        <w:rPr>
          <w:rFonts w:ascii="HG丸ｺﾞｼｯｸM-PRO" w:eastAsia="HG丸ｺﾞｼｯｸM-PRO" w:hAnsi="ＭＳ ゴシック" w:cs="ＭＳ ゴシック" w:hint="eastAsia"/>
          <w:szCs w:val="22"/>
        </w:rPr>
        <w:t>、貸借対照表の「公有用地」に資産計上して</w:t>
      </w:r>
      <w:r>
        <w:rPr>
          <w:rFonts w:ascii="HG丸ｺﾞｼｯｸM-PRO" w:eastAsia="HG丸ｺﾞｼｯｸM-PRO" w:hAnsi="ＭＳ ゴシック" w:cs="ＭＳ ゴシック" w:hint="eastAsia"/>
          <w:szCs w:val="22"/>
        </w:rPr>
        <w:t>いる。損益計算書の事業原価は、当該年度に府が買い戻</w:t>
      </w:r>
      <w:r w:rsidRPr="00251CB8">
        <w:rPr>
          <w:rFonts w:ascii="HG丸ｺﾞｼｯｸM-PRO" w:eastAsia="HG丸ｺﾞｼｯｸM-PRO" w:hAnsi="ＭＳ ゴシック" w:cs="ＭＳ ゴシック" w:hint="eastAsia"/>
          <w:szCs w:val="22"/>
        </w:rPr>
        <w:t>したものの</w:t>
      </w:r>
      <w:r>
        <w:rPr>
          <w:rFonts w:ascii="HG丸ｺﾞｼｯｸM-PRO" w:eastAsia="HG丸ｺﾞｼｯｸM-PRO" w:hAnsi="ＭＳ ゴシック" w:cs="ＭＳ ゴシック" w:hint="eastAsia"/>
          <w:szCs w:val="22"/>
        </w:rPr>
        <w:t>原価になる。</w:t>
      </w:r>
    </w:p>
    <w:p w14:paraId="39EF4145"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受取利息が5,871円とあるが、これを相殺するために事業損失を5,871円出しており、先程の勘定振替も含めて、当期純利益をゼロになるよう調整しているのか。</w:t>
      </w:r>
    </w:p>
    <w:p w14:paraId="2AA7B601" w14:textId="77777777" w:rsidR="00251CB8"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当法人は府の指示に基づいて用地を買い、それにかかった金利等の事業費含めて、全て府が支払う形になっており、公社として独自で収益を生み出すという事業形態でないため、当期純利益がゼロになるよう財務諸表を作成している。</w:t>
      </w:r>
    </w:p>
    <w:p w14:paraId="7EFE1834"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人件</w:t>
      </w:r>
      <w:r w:rsidRPr="00251CB8">
        <w:rPr>
          <w:rFonts w:ascii="HG丸ｺﾞｼｯｸM-PRO" w:eastAsia="HG丸ｺﾞｼｯｸM-PRO" w:hAnsi="ＭＳ ゴシック" w:cs="ＭＳ ゴシック" w:hint="eastAsia"/>
          <w:szCs w:val="22"/>
        </w:rPr>
        <w:t>費等は損益計算書上、</w:t>
      </w:r>
      <w:r>
        <w:rPr>
          <w:rFonts w:ascii="HG丸ｺﾞｼｯｸM-PRO" w:eastAsia="HG丸ｺﾞｼｯｸM-PRO" w:hAnsi="ＭＳ ゴシック" w:cs="ＭＳ ゴシック" w:hint="eastAsia"/>
          <w:szCs w:val="22"/>
        </w:rPr>
        <w:t>事業原価に計上されるのか。</w:t>
      </w:r>
    </w:p>
    <w:p w14:paraId="74F38CE8" w14:textId="77777777" w:rsidR="00251CB8"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lastRenderedPageBreak/>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販売費及び一般管理費等に計上される。人件費等は府の用地買戻しの際の原価に割り振られているという処理になっている。その時の買戻しの原価が、単年度でいうと損益計算書の公有用地取得原価に表れる。</w:t>
      </w:r>
    </w:p>
    <w:p w14:paraId="3E719099"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組織の経営状況の把握がしにくい等、支障はないのか。</w:t>
      </w:r>
    </w:p>
    <w:p w14:paraId="25C52236" w14:textId="77777777" w:rsidR="00251CB8"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経営評価の視点でみると、理解しがたい部分はあるかもしれないが、土地開発公社という組織の特殊性があり、公社自体が土地を造成して、商品化して売っているということであれば、委員が仰るような経営の視点の財務諸表が必要になるのかと思うが、そうではなく、府の指示に基づいて用地を購入し、府がかかった費用を支払うという事業形態のため、このような資産計上の仕方となる。また、国が出している土地開発公社の財務諸表等のルールや規則に沿って作成しているため、特に支障はない。</w:t>
      </w:r>
    </w:p>
    <w:p w14:paraId="16BE4949"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16ページの役員人件費について、令和5年度から令和6年度で人数が変わっていないが、採用した役員に応じてこれだけ人件費が増加したということになるのか。</w:t>
      </w:r>
    </w:p>
    <w:p w14:paraId="1D0E3CEE"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役員報酬の増加もあったかもしれないが、令和5年度は理事長が任期の途中で着任しており、それまでは府の現職技監が理事長を兼務していたことで、役員人件費が不要な期間があったが、令和6年度は1年間分の役員報酬が支払われていることが影響している。したがって、令和6年度が現役員の体制になるので、これがベースの金額になるかと思う。</w:t>
      </w:r>
    </w:p>
    <w:p w14:paraId="46442DE8" w14:textId="77777777" w:rsidR="00251CB8" w:rsidRPr="00FC1BDB" w:rsidRDefault="00251CB8" w:rsidP="00251C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16ページ、主な経常費用の職員人件費は減少していることから、人件費全体では減少していると思うが、17ページの「用地取得に係る人件費比率」が目標未達成となっており、資料2の3ページでは、未達成の要因として「人件費が増加」となっているのはなぜか。</w:t>
      </w:r>
    </w:p>
    <w:p w14:paraId="40A20701" w14:textId="77777777" w:rsidR="00251CB8" w:rsidRDefault="00251CB8" w:rsidP="00251C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16ページの職員人件費は、公社全体の人件費のことであるが、17ページは用地取得に係る人件費で、用地取得に関わる職員のみのコストになっている。</w:t>
      </w:r>
    </w:p>
    <w:p w14:paraId="3F04ADBF" w14:textId="77777777" w:rsidR="00E51728" w:rsidRPr="00251CB8" w:rsidRDefault="00E51728" w:rsidP="00596456">
      <w:pPr>
        <w:ind w:leftChars="18" w:left="878" w:hangingChars="400" w:hanging="840"/>
        <w:rPr>
          <w:rFonts w:ascii="HG丸ｺﾞｼｯｸM-PRO" w:eastAsia="HG丸ｺﾞｼｯｸM-PRO" w:hAnsi="ＭＳ ゴシック" w:cs="ＭＳ ゴシック"/>
          <w:szCs w:val="22"/>
        </w:rPr>
      </w:pPr>
    </w:p>
    <w:p w14:paraId="318A4DBB" w14:textId="347532CA" w:rsidR="00C0186D" w:rsidRPr="00AE4049" w:rsidRDefault="000F3054"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t>（３）</w:t>
      </w:r>
      <w:r w:rsidRPr="000F3054">
        <w:rPr>
          <w:rFonts w:ascii="HG丸ｺﾞｼｯｸM-PRO" w:eastAsia="HG丸ｺﾞｼｯｸM-PRO" w:hint="eastAsia"/>
          <w:b/>
          <w:sz w:val="22"/>
          <w:szCs w:val="22"/>
        </w:rPr>
        <w:t>（一財）大阪府みどり公社</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7CE91CF8" w14:textId="77777777" w:rsidTr="0045195E">
        <w:tc>
          <w:tcPr>
            <w:tcW w:w="9638" w:type="dxa"/>
            <w:shd w:val="clear" w:color="auto" w:fill="FFFF00"/>
          </w:tcPr>
          <w:p w14:paraId="21D4D481" w14:textId="77777777"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1A1C6B37" w14:textId="77777777" w:rsidR="00F6262C" w:rsidRPr="00FC1BDB" w:rsidRDefault="00F6262C" w:rsidP="00F6262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資料2の4ページ、「研修・活動機会の提供により支援した推進員の延べ人数」について、これまで大幅な目標未達はなかった中で、今回、目標160人に対して、実績86人と大幅な目標未達となっている。今後に向けた本目標に対する法人・府の認識を詳しく説明いただきたい。</w:t>
      </w:r>
    </w:p>
    <w:p w14:paraId="4F49E848" w14:textId="77777777" w:rsidR="00F6262C" w:rsidRDefault="00F6262C" w:rsidP="00F6262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まず、今回目標未達となった主な要因は、高齢化及び推進員間での対面コミュニケーションの減少に伴うモチベーション低下の2点により推進員が辞めてしまったことと分析している。</w:t>
      </w:r>
    </w:p>
    <w:p w14:paraId="6161010C" w14:textId="77777777" w:rsidR="00F6262C" w:rsidRDefault="00F6262C" w:rsidP="00F6262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 xml:space="preserve">　　　　それを踏まえ、今年度は目標達成に向け法人・府で連携し、推進員のモチベーション維持・向上に資する推進員同士の交流機会も新たに設け、より一層推進員活動の活性化などに取り組む。</w:t>
      </w:r>
    </w:p>
    <w:p w14:paraId="617222F7" w14:textId="77777777" w:rsidR="00F6262C" w:rsidRPr="00FC1BDB" w:rsidRDefault="00F6262C" w:rsidP="00F6262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現時点の推進員の委嘱人数を教えて欲しい。</w:t>
      </w:r>
    </w:p>
    <w:p w14:paraId="72B4565D" w14:textId="77777777" w:rsidR="00F6262C" w:rsidRDefault="00F6262C" w:rsidP="00F6262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確認の上、改めて回答する。</w:t>
      </w:r>
    </w:p>
    <w:p w14:paraId="0B621890" w14:textId="77777777" w:rsidR="00F6262C" w:rsidRPr="00FC1BDB" w:rsidRDefault="00F6262C" w:rsidP="00F6262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「5．財務状況」の自己収入比率が令和6年度は31.8%となっているが、事業収益すべてが自己収入として計算されていないように感じるが、どのように算出されているのか。</w:t>
      </w:r>
    </w:p>
    <w:p w14:paraId="4D54F9A5" w14:textId="77777777" w:rsidR="00F6262C" w:rsidRDefault="00F6262C" w:rsidP="00F6262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事務局</w:t>
      </w:r>
      <w:r w:rsidRPr="00FC1BDB">
        <w:rPr>
          <w:rFonts w:ascii="HG丸ｺﾞｼｯｸM-PRO" w:eastAsia="HG丸ｺﾞｼｯｸM-PRO" w:hAnsi="ＭＳ ゴシック" w:cs="ＭＳ ゴシック" w:hint="eastAsia"/>
          <w:szCs w:val="22"/>
        </w:rPr>
        <w:t>：</w:t>
      </w:r>
      <w:r w:rsidRPr="00582C13">
        <w:rPr>
          <w:rFonts w:ascii="HG丸ｺﾞｼｯｸM-PRO" w:eastAsia="HG丸ｺﾞｼｯｸM-PRO" w:hAnsi="ＭＳ ゴシック" w:cs="ＭＳ ゴシック" w:hint="eastAsia"/>
          <w:szCs w:val="22"/>
        </w:rPr>
        <w:t>自己収入比率については、様式上、経常収益から基本財産運用益、受取補助金等、事業収益のうち競争性のない随意契約による府からの委託収入額などを差し引いた金額を自己収入額とし比率を算出している。</w:t>
      </w:r>
    </w:p>
    <w:p w14:paraId="4FFA04A9" w14:textId="77777777" w:rsidR="00F6262C" w:rsidRPr="00FC1BDB" w:rsidRDefault="00F6262C" w:rsidP="00F6262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先程説明いただいた「研修・活動機会の提供により支援した推進員の延べ人数」について、母</w:t>
      </w:r>
      <w:r>
        <w:rPr>
          <w:rFonts w:ascii="HG丸ｺﾞｼｯｸM-PRO" w:eastAsia="HG丸ｺﾞｼｯｸM-PRO" w:hAnsi="ＭＳ ゴシック" w:cs="ＭＳ ゴシック" w:hint="eastAsia"/>
          <w:szCs w:val="22"/>
        </w:rPr>
        <w:lastRenderedPageBreak/>
        <w:t>数となる推進員の委嘱人数自体は法人が改善できるものなのか。</w:t>
      </w:r>
    </w:p>
    <w:p w14:paraId="05EEC91A" w14:textId="556FACC2" w:rsidR="00C0186D" w:rsidRDefault="00F6262C" w:rsidP="00F6262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推進員の委嘱自体はあくまで府の取組みのため、推進員の人数を法人が直接改善することはできない。しかしながら、先程説明したとおり、法人としても本目標の達成に向け、府と連携し、より一層推進員活動の活性化に努めていくとともに、府としても推進員の増加に向けて取組みを進めているところ。また、推進員の委嘱状況などは法人・府で適切に情報共有をしている。</w:t>
      </w:r>
    </w:p>
    <w:p w14:paraId="3843762E" w14:textId="77777777" w:rsidR="00F6262C" w:rsidRDefault="00F6262C" w:rsidP="00F6262C">
      <w:pPr>
        <w:ind w:leftChars="18" w:left="878" w:hangingChars="400" w:hanging="840"/>
        <w:rPr>
          <w:rFonts w:ascii="HG丸ｺﾞｼｯｸM-PRO" w:eastAsia="HG丸ｺﾞｼｯｸM-PRO" w:hAnsi="ＭＳ ゴシック" w:cs="ＭＳ ゴシック"/>
          <w:szCs w:val="22"/>
        </w:rPr>
      </w:pPr>
    </w:p>
    <w:p w14:paraId="34A5A4F7" w14:textId="2FC4893C" w:rsidR="00C0186D" w:rsidRPr="00AE4049" w:rsidRDefault="000F3054"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t>（４）</w:t>
      </w:r>
      <w:r w:rsidRPr="000F3054">
        <w:rPr>
          <w:rFonts w:ascii="HG丸ｺﾞｼｯｸM-PRO" w:eastAsia="HG丸ｺﾞｼｯｸM-PRO" w:hint="eastAsia"/>
          <w:b/>
          <w:sz w:val="22"/>
          <w:szCs w:val="22"/>
        </w:rPr>
        <w:t>（株）大阪鶴見フラワーセンター</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5E63A8E4" w14:textId="77777777" w:rsidTr="0045195E">
        <w:tc>
          <w:tcPr>
            <w:tcW w:w="9638" w:type="dxa"/>
            <w:shd w:val="clear" w:color="auto" w:fill="FFFF00"/>
          </w:tcPr>
          <w:p w14:paraId="51B66C40" w14:textId="77777777"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7D30B9C3" w14:textId="77777777" w:rsidR="00F6262C" w:rsidRPr="00FC1BDB" w:rsidRDefault="00F6262C" w:rsidP="00F6262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「5．財務状況」の</w:t>
      </w:r>
      <w:r w:rsidRPr="0068700B">
        <w:rPr>
          <w:rFonts w:ascii="HG丸ｺﾞｼｯｸM-PRO" w:eastAsia="HG丸ｺﾞｼｯｸM-PRO" w:hAnsi="ＭＳ ゴシック" w:cs="ＭＳ ゴシック" w:hint="eastAsia"/>
          <w:szCs w:val="22"/>
        </w:rPr>
        <w:t>無形固定資産及びその他固定資産の分析・評価</w:t>
      </w:r>
      <w:r>
        <w:rPr>
          <w:rFonts w:ascii="HG丸ｺﾞｼｯｸM-PRO" w:eastAsia="HG丸ｺﾞｼｯｸM-PRO" w:hAnsi="ＭＳ ゴシック" w:cs="ＭＳ ゴシック" w:hint="eastAsia"/>
          <w:szCs w:val="22"/>
        </w:rPr>
        <w:t>について、</w:t>
      </w:r>
      <w:r w:rsidRPr="0068700B">
        <w:rPr>
          <w:rFonts w:ascii="HG丸ｺﾞｼｯｸM-PRO" w:eastAsia="HG丸ｺﾞｼｯｸM-PRO" w:hAnsi="ＭＳ ゴシック" w:cs="ＭＳ ゴシック" w:hint="eastAsia"/>
          <w:szCs w:val="22"/>
        </w:rPr>
        <w:t>会計処理上、資産の減少理由というのは、基本的に償却・売却・除却のいずれかに分類されるが、無形固定資産では、「基幹システムを当社が整備しなくなったことによる」、その他固定資産では、「リース投資資産の回収による」という現状の記載が、どの分類なのか分からない</w:t>
      </w:r>
      <w:r>
        <w:rPr>
          <w:rFonts w:ascii="HG丸ｺﾞｼｯｸM-PRO" w:eastAsia="HG丸ｺﾞｼｯｸM-PRO" w:hAnsi="ＭＳ ゴシック" w:cs="ＭＳ ゴシック" w:hint="eastAsia"/>
          <w:szCs w:val="22"/>
        </w:rPr>
        <w:t>。</w:t>
      </w:r>
      <w:r w:rsidRPr="0068700B">
        <w:rPr>
          <w:rFonts w:ascii="HG丸ｺﾞｼｯｸM-PRO" w:eastAsia="HG丸ｺﾞｼｯｸM-PRO" w:hAnsi="ＭＳ ゴシック" w:cs="ＭＳ ゴシック" w:hint="eastAsia"/>
          <w:szCs w:val="22"/>
        </w:rPr>
        <w:t>その点</w:t>
      </w:r>
      <w:r>
        <w:rPr>
          <w:rFonts w:ascii="HG丸ｺﾞｼｯｸM-PRO" w:eastAsia="HG丸ｺﾞｼｯｸM-PRO" w:hAnsi="ＭＳ ゴシック" w:cs="ＭＳ ゴシック" w:hint="eastAsia"/>
          <w:szCs w:val="22"/>
        </w:rPr>
        <w:t>詳しく教えて欲しい。</w:t>
      </w:r>
    </w:p>
    <w:p w14:paraId="5153626D" w14:textId="77777777" w:rsidR="00F6262C" w:rsidRDefault="00F6262C" w:rsidP="00F6262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無形固定資産の減少について、当初は法人が基幹システムを整備予定であったが、場内事業者との調整の結果、法人ではなく、場内事業者が整備することとなったことに伴い、貸借対照表上、ソフトウェア仮勘定でこれまで計上していたものを落としたことによるもの。</w:t>
      </w:r>
    </w:p>
    <w:p w14:paraId="06F3E1B8" w14:textId="77777777" w:rsidR="00F6262C" w:rsidRDefault="00F6262C" w:rsidP="00F6262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 xml:space="preserve">　　　　ご指摘の会計処理上どれに分類されるかについては、その他固定資産も含め、確認の上、回答する。</w:t>
      </w:r>
    </w:p>
    <w:p w14:paraId="5526F575" w14:textId="77777777" w:rsidR="00F6262C" w:rsidRPr="00F6262C" w:rsidRDefault="00F6262C" w:rsidP="00F6262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「7．法人による評価結果」の記載だけ見ると、非常に厳しい表現が並んでいるように感じる。とはいえ、最重点目標の「当期経常利益」も赤字ではなく、少なくとも黒字は確保できており、</w:t>
      </w:r>
      <w:r w:rsidRPr="00F6262C">
        <w:rPr>
          <w:rFonts w:ascii="HG丸ｺﾞｼｯｸM-PRO" w:eastAsia="HG丸ｺﾞｼｯｸM-PRO" w:hAnsi="ＭＳ ゴシック" w:cs="ＭＳ ゴシック" w:hint="eastAsia"/>
          <w:szCs w:val="22"/>
        </w:rPr>
        <w:t>法人の経営状況がすぐに厳しくなるものではないとの認識だが、目標値の半分程度の実績となっていることに対して、法人の受け止め方を教えて欲しい。</w:t>
      </w:r>
    </w:p>
    <w:p w14:paraId="52A36A63" w14:textId="77777777" w:rsidR="00F6262C" w:rsidRPr="00F6262C" w:rsidRDefault="00F6262C" w:rsidP="00F6262C">
      <w:pPr>
        <w:ind w:leftChars="18" w:left="878" w:hangingChars="400" w:hanging="840"/>
        <w:rPr>
          <w:rFonts w:ascii="HG丸ｺﾞｼｯｸM-PRO" w:eastAsia="HG丸ｺﾞｼｯｸM-PRO" w:hAnsi="ＭＳ ゴシック" w:cs="ＭＳ ゴシック"/>
          <w:szCs w:val="22"/>
        </w:rPr>
      </w:pPr>
      <w:r w:rsidRPr="00F6262C">
        <w:rPr>
          <w:rFonts w:ascii="HG丸ｺﾞｼｯｸM-PRO" w:eastAsia="HG丸ｺﾞｼｯｸM-PRO" w:hAnsi="ＭＳ ゴシック" w:cs="ＭＳ ゴシック" w:hint="eastAsia"/>
          <w:szCs w:val="22"/>
        </w:rPr>
        <w:t>部　局：まず、「7．法人による評価結果」の冒頭に記載している要因などにより、法人が管理運営する大阪鶴見花き地方卸売市場を含め、花き業界を取り巻く状況自体が近年、厳しさを増している。法人として強く危機感を持っていることが、表現の厳しさに繋がっているものと考えている。</w:t>
      </w:r>
    </w:p>
    <w:p w14:paraId="0DBB6285" w14:textId="589E473D" w:rsidR="00C0186D" w:rsidRDefault="00F6262C" w:rsidP="00F6262C">
      <w:pPr>
        <w:ind w:leftChars="18" w:left="878" w:hangingChars="400" w:hanging="840"/>
        <w:rPr>
          <w:rFonts w:ascii="HG丸ｺﾞｼｯｸM-PRO" w:eastAsia="HG丸ｺﾞｼｯｸM-PRO" w:hAnsi="ＭＳ ゴシック" w:cs="ＭＳ ゴシック"/>
          <w:szCs w:val="22"/>
        </w:rPr>
      </w:pPr>
      <w:r w:rsidRPr="00F6262C">
        <w:rPr>
          <w:rFonts w:ascii="HG丸ｺﾞｼｯｸM-PRO" w:eastAsia="HG丸ｺﾞｼｯｸM-PRO" w:hAnsi="ＭＳ ゴシック" w:cs="ＭＳ ゴシック" w:hint="eastAsia"/>
          <w:szCs w:val="22"/>
        </w:rPr>
        <w:t xml:space="preserve">　　　　「当期経常利益」については、委員ご指摘のように少なくとも黒字は確保しているので、その意味では、今回の目標未達がすぐに法人の存続の話に繋がるものではない。しかしながら、今後、無償譲渡を受けた交流施設跡の改修工事等も予定されており、通常の維持補修を含め、多額の費用を要することも踏まえると、今回、想定以上に費用が計上されたことなどにより目標未達となっているが、毎年度利益を積み上げていく必要があり、「当期経常利益」を最重点目標として設定している。</w:t>
      </w:r>
    </w:p>
    <w:p w14:paraId="4B1FCB3F" w14:textId="77777777" w:rsidR="00F6262C" w:rsidRPr="00F6262C" w:rsidRDefault="00F6262C" w:rsidP="00F6262C">
      <w:pPr>
        <w:ind w:leftChars="18" w:left="878" w:hangingChars="400" w:hanging="840"/>
        <w:rPr>
          <w:rFonts w:ascii="HG丸ｺﾞｼｯｸM-PRO" w:eastAsia="HG丸ｺﾞｼｯｸM-PRO" w:hAnsi="ＭＳ ゴシック" w:cs="ＭＳ ゴシック"/>
          <w:szCs w:val="22"/>
        </w:rPr>
      </w:pPr>
    </w:p>
    <w:p w14:paraId="68BF3C04" w14:textId="1F3DE4BC" w:rsidR="00C0186D" w:rsidRPr="00AE4049" w:rsidRDefault="00C0186D"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t>（</w:t>
      </w:r>
      <w:r>
        <w:rPr>
          <w:rFonts w:ascii="HG丸ｺﾞｼｯｸM-PRO" w:eastAsia="HG丸ｺﾞｼｯｸM-PRO" w:hint="eastAsia"/>
          <w:b/>
          <w:sz w:val="22"/>
          <w:szCs w:val="22"/>
        </w:rPr>
        <w:t>５</w:t>
      </w:r>
      <w:r w:rsidRPr="00AE4049">
        <w:rPr>
          <w:rFonts w:ascii="HG丸ｺﾞｼｯｸM-PRO" w:eastAsia="HG丸ｺﾞｼｯｸM-PRO" w:hint="eastAsia"/>
          <w:b/>
          <w:sz w:val="22"/>
          <w:szCs w:val="22"/>
        </w:rPr>
        <w:t>）</w:t>
      </w:r>
      <w:r w:rsidR="00F6262C" w:rsidRPr="000F3054">
        <w:rPr>
          <w:rFonts w:ascii="HG丸ｺﾞｼｯｸM-PRO" w:eastAsia="HG丸ｺﾞｼｯｸM-PRO" w:hint="eastAsia"/>
          <w:b/>
          <w:sz w:val="22"/>
          <w:szCs w:val="22"/>
        </w:rPr>
        <w:t>（公財）大阪府漁業振興基金</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21679BEF" w14:textId="77777777" w:rsidTr="0045195E">
        <w:tc>
          <w:tcPr>
            <w:tcW w:w="9638" w:type="dxa"/>
            <w:shd w:val="clear" w:color="auto" w:fill="FFFF00"/>
          </w:tcPr>
          <w:p w14:paraId="0B6E4C09" w14:textId="77777777"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519560BA" w14:textId="77777777" w:rsidR="008252BC" w:rsidRPr="00FC1BDB" w:rsidRDefault="008252BC" w:rsidP="008252B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5．財務状況」、固定資産の中の有価証券のポートフォリオについて、財産目録を見ると基本的にほぼ債権となっているが、日銀の金利政策としては今後も金利を上げる方向性がある中で、今後の動向予測なども踏まえた、現状における法人の基本財産の運用方針を教えて欲しい。</w:t>
      </w:r>
    </w:p>
    <w:p w14:paraId="6AAC919D" w14:textId="77777777" w:rsidR="008252BC" w:rsidRDefault="008252BC" w:rsidP="008252B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前提として、法人の収入源にはキジハタの余剰種苗の売却益も一部あるものの、大部分は基本</w:t>
      </w:r>
      <w:r>
        <w:rPr>
          <w:rFonts w:ascii="HG丸ｺﾞｼｯｸM-PRO" w:eastAsia="HG丸ｺﾞｼｯｸM-PRO" w:hAnsi="ＭＳ ゴシック" w:cs="ＭＳ ゴシック" w:hint="eastAsia"/>
          <w:szCs w:val="22"/>
        </w:rPr>
        <w:lastRenderedPageBreak/>
        <w:t>財産により債権を購入し、その運用益によって事業を継続しているのが実態。</w:t>
      </w:r>
    </w:p>
    <w:p w14:paraId="6C908CA4" w14:textId="31422DEB" w:rsidR="00596456" w:rsidRDefault="008252BC" w:rsidP="008252B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 xml:space="preserve">　　　　委員ご指摘のとおり、現状金利は上昇傾向ということもあるので、証券会社からの提案も踏まえ、過去購入した債権のうち、非常に金利が低いものについては満期前でも買換えを進めていく予定にしている。</w:t>
      </w:r>
    </w:p>
    <w:p w14:paraId="21E1769C" w14:textId="77777777" w:rsidR="008252BC" w:rsidRPr="003E72D5" w:rsidRDefault="008252BC" w:rsidP="008252BC">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債権の買換え自体では、基本的に時価は大きく変わらず、結局は証券会社が手数料儲かるだけ</w:t>
      </w:r>
      <w:r w:rsidRPr="003E72D5">
        <w:rPr>
          <w:rFonts w:ascii="HG丸ｺﾞｼｯｸM-PRO" w:eastAsia="HG丸ｺﾞｼｯｸM-PRO" w:hAnsi="ＭＳ ゴシック" w:cs="ＭＳ ゴシック" w:hint="eastAsia"/>
          <w:szCs w:val="22"/>
        </w:rPr>
        <w:t>というのが一般的には言われている。具体的にどう見直すべきというのは申し上げにくいが、現状の有価証券のポートフォリオや、先程ご説明いただいた満期前でも買換えを進めるという運用方針が、法人として今後も継続的に事業を実施</w:t>
      </w:r>
      <w:r>
        <w:rPr>
          <w:rFonts w:ascii="HG丸ｺﾞｼｯｸM-PRO" w:eastAsia="HG丸ｺﾞｼｯｸM-PRO" w:hAnsi="ＭＳ ゴシック" w:cs="ＭＳ ゴシック" w:hint="eastAsia"/>
          <w:szCs w:val="22"/>
        </w:rPr>
        <w:t>する上で、適切なのかは少し疑問に感じる。満期償還で得られるメリットと比較衡量した上でのことならば、これ以上意見はないが、評価損がかなり大き</w:t>
      </w:r>
      <w:r w:rsidRPr="003E72D5">
        <w:rPr>
          <w:rFonts w:ascii="HG丸ｺﾞｼｯｸM-PRO" w:eastAsia="HG丸ｺﾞｼｯｸM-PRO" w:hAnsi="ＭＳ ゴシック" w:cs="ＭＳ ゴシック" w:hint="eastAsia"/>
          <w:szCs w:val="22"/>
        </w:rPr>
        <w:t>な金額ということもあるので、今後に向けて一度検討してみても良いかと思う。</w:t>
      </w:r>
    </w:p>
    <w:p w14:paraId="618FF358" w14:textId="7A8DB06F" w:rsidR="008252BC" w:rsidRPr="003E72D5" w:rsidRDefault="008252BC" w:rsidP="008252BC">
      <w:pPr>
        <w:ind w:leftChars="18" w:left="878" w:hangingChars="400" w:hanging="840"/>
        <w:rPr>
          <w:rFonts w:ascii="HG丸ｺﾞｼｯｸM-PRO" w:eastAsia="HG丸ｺﾞｼｯｸM-PRO" w:hAnsi="ＭＳ ゴシック" w:cs="ＭＳ ゴシック"/>
          <w:szCs w:val="22"/>
        </w:rPr>
      </w:pPr>
      <w:r w:rsidRPr="003E72D5">
        <w:rPr>
          <w:rFonts w:ascii="HG丸ｺﾞｼｯｸM-PRO" w:eastAsia="HG丸ｺﾞｼｯｸM-PRO" w:hAnsi="ＭＳ ゴシック" w:cs="ＭＳ ゴシック" w:hint="eastAsia"/>
          <w:szCs w:val="22"/>
        </w:rPr>
        <w:t>法　人：ご助言も踏まえ、運用益を上げていけるよう適宜検討していきたいと思う。</w:t>
      </w:r>
    </w:p>
    <w:p w14:paraId="4541A996" w14:textId="77777777" w:rsidR="008252BC" w:rsidRPr="00FC1BDB" w:rsidRDefault="008252BC" w:rsidP="008252BC">
      <w:pPr>
        <w:ind w:leftChars="18" w:left="878" w:hangingChars="400" w:hanging="840"/>
        <w:rPr>
          <w:rFonts w:ascii="HG丸ｺﾞｼｯｸM-PRO" w:eastAsia="HG丸ｺﾞｼｯｸM-PRO" w:hAnsi="ＭＳ ゴシック" w:cs="ＭＳ ゴシック"/>
          <w:szCs w:val="22"/>
        </w:rPr>
      </w:pPr>
      <w:r w:rsidRPr="003E72D5">
        <w:rPr>
          <w:rFonts w:ascii="HG丸ｺﾞｼｯｸM-PRO" w:eastAsia="HG丸ｺﾞｼｯｸM-PRO" w:hAnsi="ＭＳ ゴシック" w:cs="ＭＳ ゴシック"/>
          <w:szCs w:val="22"/>
        </w:rPr>
        <w:t>委　員</w:t>
      </w:r>
      <w:r w:rsidRPr="003E72D5">
        <w:rPr>
          <w:rFonts w:ascii="HG丸ｺﾞｼｯｸM-PRO" w:eastAsia="HG丸ｺﾞｼｯｸM-PRO" w:hAnsi="ＭＳ ゴシック" w:cs="ＭＳ ゴシック" w:hint="eastAsia"/>
          <w:szCs w:val="22"/>
        </w:rPr>
        <w:t>：今回、目標未達となっている「種苗生産コスト」と「管</w:t>
      </w:r>
      <w:r>
        <w:rPr>
          <w:rFonts w:ascii="HG丸ｺﾞｼｯｸM-PRO" w:eastAsia="HG丸ｺﾞｼｯｸM-PRO" w:hAnsi="ＭＳ ゴシック" w:cs="ＭＳ ゴシック" w:hint="eastAsia"/>
          <w:szCs w:val="22"/>
        </w:rPr>
        <w:t>理費」の実績値について、正味財産増減計算書上では同一金額を確認できないが、どのようにして算出されているのか。</w:t>
      </w:r>
    </w:p>
    <w:p w14:paraId="0313BFA2" w14:textId="77777777" w:rsidR="008252BC" w:rsidRDefault="008252BC" w:rsidP="008252BC">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まず、「管理費」については、正味財産増減計算書内訳表の公益目的事業会計及び収益事業等会計の共通欄の各事業費と法人会計の管理費を合計して算出している。</w:t>
      </w:r>
    </w:p>
    <w:p w14:paraId="52E852D5" w14:textId="27AB4FB1" w:rsidR="008252BC" w:rsidRPr="00FC1BDB" w:rsidRDefault="008252BC" w:rsidP="005D0332">
      <w:pPr>
        <w:ind w:leftChars="418" w:left="878"/>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次に「種苗生産コスト」については、同じく正味財産増減計算書内訳表の公益目的事業の公1の事業費から、収支上動きが発生しない等価交換分の金額を控除して算出している。</w:t>
      </w:r>
    </w:p>
    <w:sectPr w:rsidR="008252BC" w:rsidRPr="00FC1BDB" w:rsidSect="006B7BD7">
      <w:footerReference w:type="default" r:id="rId7"/>
      <w:pgSz w:w="11906" w:h="16838" w:code="9"/>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7683" w14:textId="77777777" w:rsidR="0073722E" w:rsidRDefault="0073722E">
      <w:r>
        <w:separator/>
      </w:r>
    </w:p>
  </w:endnote>
  <w:endnote w:type="continuationSeparator" w:id="0">
    <w:p w14:paraId="0B282625" w14:textId="77777777" w:rsidR="0073722E" w:rsidRDefault="0073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60E7" w14:textId="77777777" w:rsidR="00AE4049" w:rsidRDefault="00AE4049">
    <w:pPr>
      <w:pStyle w:val="a3"/>
      <w:jc w:val="center"/>
    </w:pPr>
    <w:r>
      <w:fldChar w:fldCharType="begin"/>
    </w:r>
    <w:r>
      <w:instrText>PAGE   \* MERGEFORMAT</w:instrText>
    </w:r>
    <w:r>
      <w:fldChar w:fldCharType="separate"/>
    </w:r>
    <w:r>
      <w:rPr>
        <w:lang w:val="ja-JP"/>
      </w:rPr>
      <w:t>2</w:t>
    </w:r>
    <w:r>
      <w:fldChar w:fldCharType="end"/>
    </w:r>
  </w:p>
  <w:p w14:paraId="48366CE3" w14:textId="77777777" w:rsidR="00AE4049" w:rsidRDefault="00AE40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42A5" w14:textId="77777777" w:rsidR="0073722E" w:rsidRDefault="0073722E">
      <w:r>
        <w:separator/>
      </w:r>
    </w:p>
  </w:footnote>
  <w:footnote w:type="continuationSeparator" w:id="0">
    <w:p w14:paraId="69F7E589" w14:textId="77777777" w:rsidR="0073722E" w:rsidRDefault="0073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A7837"/>
    <w:multiLevelType w:val="hybridMultilevel"/>
    <w:tmpl w:val="D2825ADE"/>
    <w:lvl w:ilvl="0" w:tplc="45AAFA2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CD69D2"/>
    <w:multiLevelType w:val="hybridMultilevel"/>
    <w:tmpl w:val="DC8C6F3A"/>
    <w:lvl w:ilvl="0" w:tplc="0E3C94C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B88"/>
    <w:rsid w:val="000013CF"/>
    <w:rsid w:val="0000255C"/>
    <w:rsid w:val="00005D79"/>
    <w:rsid w:val="00013CB2"/>
    <w:rsid w:val="00014B64"/>
    <w:rsid w:val="00020A57"/>
    <w:rsid w:val="000232D7"/>
    <w:rsid w:val="00024FBC"/>
    <w:rsid w:val="000275FA"/>
    <w:rsid w:val="00027779"/>
    <w:rsid w:val="00027ED3"/>
    <w:rsid w:val="00027F89"/>
    <w:rsid w:val="0003040F"/>
    <w:rsid w:val="00040337"/>
    <w:rsid w:val="00040433"/>
    <w:rsid w:val="00044013"/>
    <w:rsid w:val="00044D1A"/>
    <w:rsid w:val="00051BAC"/>
    <w:rsid w:val="00054186"/>
    <w:rsid w:val="0005495A"/>
    <w:rsid w:val="0005565F"/>
    <w:rsid w:val="00057110"/>
    <w:rsid w:val="00057656"/>
    <w:rsid w:val="000621D8"/>
    <w:rsid w:val="0006309E"/>
    <w:rsid w:val="00063C79"/>
    <w:rsid w:val="00065121"/>
    <w:rsid w:val="00065B07"/>
    <w:rsid w:val="00065B2C"/>
    <w:rsid w:val="000666B2"/>
    <w:rsid w:val="00070FBF"/>
    <w:rsid w:val="0007120A"/>
    <w:rsid w:val="0007200F"/>
    <w:rsid w:val="00072626"/>
    <w:rsid w:val="000745DF"/>
    <w:rsid w:val="000773D8"/>
    <w:rsid w:val="00080555"/>
    <w:rsid w:val="00083E5F"/>
    <w:rsid w:val="00085464"/>
    <w:rsid w:val="000866E7"/>
    <w:rsid w:val="00086D28"/>
    <w:rsid w:val="00092E44"/>
    <w:rsid w:val="00093CD9"/>
    <w:rsid w:val="00094696"/>
    <w:rsid w:val="00095A61"/>
    <w:rsid w:val="00096871"/>
    <w:rsid w:val="000A0136"/>
    <w:rsid w:val="000A5A60"/>
    <w:rsid w:val="000A74A5"/>
    <w:rsid w:val="000A758E"/>
    <w:rsid w:val="000A7CAF"/>
    <w:rsid w:val="000B080E"/>
    <w:rsid w:val="000B0A68"/>
    <w:rsid w:val="000B1EC9"/>
    <w:rsid w:val="000C0AC8"/>
    <w:rsid w:val="000C77C0"/>
    <w:rsid w:val="000D2018"/>
    <w:rsid w:val="000D2072"/>
    <w:rsid w:val="000D310E"/>
    <w:rsid w:val="000D378F"/>
    <w:rsid w:val="000D4177"/>
    <w:rsid w:val="000D4E85"/>
    <w:rsid w:val="000D5645"/>
    <w:rsid w:val="000E266C"/>
    <w:rsid w:val="000E369C"/>
    <w:rsid w:val="000E40C4"/>
    <w:rsid w:val="000E4A67"/>
    <w:rsid w:val="000F1462"/>
    <w:rsid w:val="000F3054"/>
    <w:rsid w:val="000F6332"/>
    <w:rsid w:val="000F6731"/>
    <w:rsid w:val="000F702B"/>
    <w:rsid w:val="000F7096"/>
    <w:rsid w:val="000F7791"/>
    <w:rsid w:val="001011C5"/>
    <w:rsid w:val="001032BB"/>
    <w:rsid w:val="00104278"/>
    <w:rsid w:val="0010583A"/>
    <w:rsid w:val="00106652"/>
    <w:rsid w:val="00114753"/>
    <w:rsid w:val="0011534D"/>
    <w:rsid w:val="00117863"/>
    <w:rsid w:val="00120BD7"/>
    <w:rsid w:val="00121A5D"/>
    <w:rsid w:val="00132BF8"/>
    <w:rsid w:val="001339DB"/>
    <w:rsid w:val="00133CDA"/>
    <w:rsid w:val="001364AD"/>
    <w:rsid w:val="00137A9F"/>
    <w:rsid w:val="001419A0"/>
    <w:rsid w:val="00144491"/>
    <w:rsid w:val="001506E3"/>
    <w:rsid w:val="00152863"/>
    <w:rsid w:val="00154B4B"/>
    <w:rsid w:val="00155819"/>
    <w:rsid w:val="0015737B"/>
    <w:rsid w:val="00160D11"/>
    <w:rsid w:val="00160E28"/>
    <w:rsid w:val="00162BF7"/>
    <w:rsid w:val="00164366"/>
    <w:rsid w:val="00165081"/>
    <w:rsid w:val="001671DA"/>
    <w:rsid w:val="00167C69"/>
    <w:rsid w:val="00170270"/>
    <w:rsid w:val="00173626"/>
    <w:rsid w:val="00173A17"/>
    <w:rsid w:val="00174237"/>
    <w:rsid w:val="001762D7"/>
    <w:rsid w:val="00176418"/>
    <w:rsid w:val="0018005C"/>
    <w:rsid w:val="00182E5F"/>
    <w:rsid w:val="00183D33"/>
    <w:rsid w:val="00185E81"/>
    <w:rsid w:val="00187477"/>
    <w:rsid w:val="00190105"/>
    <w:rsid w:val="00190AA5"/>
    <w:rsid w:val="00190D54"/>
    <w:rsid w:val="001918C6"/>
    <w:rsid w:val="001919F5"/>
    <w:rsid w:val="001931A9"/>
    <w:rsid w:val="0019508D"/>
    <w:rsid w:val="001959CC"/>
    <w:rsid w:val="001A1C83"/>
    <w:rsid w:val="001A2341"/>
    <w:rsid w:val="001A3050"/>
    <w:rsid w:val="001A5F0E"/>
    <w:rsid w:val="001A74F7"/>
    <w:rsid w:val="001C0261"/>
    <w:rsid w:val="001C1C81"/>
    <w:rsid w:val="001C7AF0"/>
    <w:rsid w:val="001D07F4"/>
    <w:rsid w:val="001D0EAD"/>
    <w:rsid w:val="001D1D3A"/>
    <w:rsid w:val="001D2097"/>
    <w:rsid w:val="001D3341"/>
    <w:rsid w:val="001D3DE1"/>
    <w:rsid w:val="001D41EB"/>
    <w:rsid w:val="001E481B"/>
    <w:rsid w:val="001E4894"/>
    <w:rsid w:val="001E597F"/>
    <w:rsid w:val="001E5F32"/>
    <w:rsid w:val="001F1FF3"/>
    <w:rsid w:val="001F502E"/>
    <w:rsid w:val="001F629E"/>
    <w:rsid w:val="0020080A"/>
    <w:rsid w:val="00203EE6"/>
    <w:rsid w:val="00205D5B"/>
    <w:rsid w:val="002140F4"/>
    <w:rsid w:val="0021596D"/>
    <w:rsid w:val="00220FA3"/>
    <w:rsid w:val="00221B15"/>
    <w:rsid w:val="00222B4C"/>
    <w:rsid w:val="00223CC0"/>
    <w:rsid w:val="00226B64"/>
    <w:rsid w:val="00226CFF"/>
    <w:rsid w:val="0022716E"/>
    <w:rsid w:val="00234870"/>
    <w:rsid w:val="00236F6D"/>
    <w:rsid w:val="00240B17"/>
    <w:rsid w:val="00241F1B"/>
    <w:rsid w:val="00246582"/>
    <w:rsid w:val="00250E97"/>
    <w:rsid w:val="00250FC9"/>
    <w:rsid w:val="00251CB8"/>
    <w:rsid w:val="002529A4"/>
    <w:rsid w:val="00252A16"/>
    <w:rsid w:val="0025319F"/>
    <w:rsid w:val="002544AC"/>
    <w:rsid w:val="0025471B"/>
    <w:rsid w:val="00255C37"/>
    <w:rsid w:val="00255DE6"/>
    <w:rsid w:val="002564CD"/>
    <w:rsid w:val="00264419"/>
    <w:rsid w:val="00271317"/>
    <w:rsid w:val="00271A74"/>
    <w:rsid w:val="00272F4E"/>
    <w:rsid w:val="002800E7"/>
    <w:rsid w:val="0028568A"/>
    <w:rsid w:val="00292A24"/>
    <w:rsid w:val="00294593"/>
    <w:rsid w:val="00295B18"/>
    <w:rsid w:val="00296A2A"/>
    <w:rsid w:val="002A142B"/>
    <w:rsid w:val="002A2276"/>
    <w:rsid w:val="002A3A35"/>
    <w:rsid w:val="002A3CD1"/>
    <w:rsid w:val="002A55A4"/>
    <w:rsid w:val="002A5EAB"/>
    <w:rsid w:val="002B05E2"/>
    <w:rsid w:val="002B0788"/>
    <w:rsid w:val="002B10B7"/>
    <w:rsid w:val="002B1EF2"/>
    <w:rsid w:val="002B2B88"/>
    <w:rsid w:val="002B75B6"/>
    <w:rsid w:val="002C2C12"/>
    <w:rsid w:val="002C331C"/>
    <w:rsid w:val="002C5640"/>
    <w:rsid w:val="002D1922"/>
    <w:rsid w:val="002D71F0"/>
    <w:rsid w:val="002E0326"/>
    <w:rsid w:val="002E22B4"/>
    <w:rsid w:val="002E7757"/>
    <w:rsid w:val="002F3CC4"/>
    <w:rsid w:val="002F411A"/>
    <w:rsid w:val="002F5191"/>
    <w:rsid w:val="00301DFD"/>
    <w:rsid w:val="00304877"/>
    <w:rsid w:val="00305544"/>
    <w:rsid w:val="00306B4A"/>
    <w:rsid w:val="00313FBB"/>
    <w:rsid w:val="0031625E"/>
    <w:rsid w:val="00316F77"/>
    <w:rsid w:val="00317521"/>
    <w:rsid w:val="003175CC"/>
    <w:rsid w:val="00320477"/>
    <w:rsid w:val="00320873"/>
    <w:rsid w:val="00322CD4"/>
    <w:rsid w:val="00322DD4"/>
    <w:rsid w:val="00322FCF"/>
    <w:rsid w:val="0032420B"/>
    <w:rsid w:val="00325FCD"/>
    <w:rsid w:val="00326F6D"/>
    <w:rsid w:val="00330859"/>
    <w:rsid w:val="003321DA"/>
    <w:rsid w:val="00333B78"/>
    <w:rsid w:val="00335F26"/>
    <w:rsid w:val="0033670B"/>
    <w:rsid w:val="00343F8B"/>
    <w:rsid w:val="00344D26"/>
    <w:rsid w:val="00346844"/>
    <w:rsid w:val="0035055E"/>
    <w:rsid w:val="003505EA"/>
    <w:rsid w:val="00353858"/>
    <w:rsid w:val="0035535C"/>
    <w:rsid w:val="00355739"/>
    <w:rsid w:val="0035577A"/>
    <w:rsid w:val="00355B75"/>
    <w:rsid w:val="003573DA"/>
    <w:rsid w:val="00360E28"/>
    <w:rsid w:val="00361C7B"/>
    <w:rsid w:val="00361DE0"/>
    <w:rsid w:val="003631CC"/>
    <w:rsid w:val="003649A8"/>
    <w:rsid w:val="00367BF9"/>
    <w:rsid w:val="003702AE"/>
    <w:rsid w:val="00370492"/>
    <w:rsid w:val="0037192F"/>
    <w:rsid w:val="00373BA0"/>
    <w:rsid w:val="003843C3"/>
    <w:rsid w:val="00384E19"/>
    <w:rsid w:val="003954BA"/>
    <w:rsid w:val="003A3CE2"/>
    <w:rsid w:val="003A41A4"/>
    <w:rsid w:val="003A64F0"/>
    <w:rsid w:val="003A6D0E"/>
    <w:rsid w:val="003B69C9"/>
    <w:rsid w:val="003B6B7B"/>
    <w:rsid w:val="003B6F47"/>
    <w:rsid w:val="003C314A"/>
    <w:rsid w:val="003C6E67"/>
    <w:rsid w:val="003C767F"/>
    <w:rsid w:val="003D32C8"/>
    <w:rsid w:val="003D481D"/>
    <w:rsid w:val="003D533C"/>
    <w:rsid w:val="003D653C"/>
    <w:rsid w:val="003D709D"/>
    <w:rsid w:val="003D793B"/>
    <w:rsid w:val="003E5272"/>
    <w:rsid w:val="003E543C"/>
    <w:rsid w:val="003E6761"/>
    <w:rsid w:val="003E72D5"/>
    <w:rsid w:val="003F47D1"/>
    <w:rsid w:val="003F4EC9"/>
    <w:rsid w:val="003F5114"/>
    <w:rsid w:val="003F64A2"/>
    <w:rsid w:val="003F7ABC"/>
    <w:rsid w:val="004015E3"/>
    <w:rsid w:val="004017C5"/>
    <w:rsid w:val="00401D6E"/>
    <w:rsid w:val="0040254C"/>
    <w:rsid w:val="00403A82"/>
    <w:rsid w:val="00403D0D"/>
    <w:rsid w:val="00406F8B"/>
    <w:rsid w:val="00407529"/>
    <w:rsid w:val="00407CE9"/>
    <w:rsid w:val="00412493"/>
    <w:rsid w:val="00416C78"/>
    <w:rsid w:val="004174E0"/>
    <w:rsid w:val="00420650"/>
    <w:rsid w:val="0042398B"/>
    <w:rsid w:val="00434435"/>
    <w:rsid w:val="0043771F"/>
    <w:rsid w:val="00440021"/>
    <w:rsid w:val="00441061"/>
    <w:rsid w:val="004425E0"/>
    <w:rsid w:val="00445136"/>
    <w:rsid w:val="004465C9"/>
    <w:rsid w:val="00446D1F"/>
    <w:rsid w:val="00447AA0"/>
    <w:rsid w:val="0045195E"/>
    <w:rsid w:val="00455BD2"/>
    <w:rsid w:val="00456800"/>
    <w:rsid w:val="004576F7"/>
    <w:rsid w:val="00463B55"/>
    <w:rsid w:val="004652A4"/>
    <w:rsid w:val="004657C9"/>
    <w:rsid w:val="004703D5"/>
    <w:rsid w:val="00473CB5"/>
    <w:rsid w:val="00474D7A"/>
    <w:rsid w:val="00475A7E"/>
    <w:rsid w:val="00480C25"/>
    <w:rsid w:val="00481E2B"/>
    <w:rsid w:val="00481E53"/>
    <w:rsid w:val="00486674"/>
    <w:rsid w:val="0049063B"/>
    <w:rsid w:val="00490B82"/>
    <w:rsid w:val="00491F30"/>
    <w:rsid w:val="0049484A"/>
    <w:rsid w:val="004A3BA1"/>
    <w:rsid w:val="004B02D5"/>
    <w:rsid w:val="004B44E7"/>
    <w:rsid w:val="004B634F"/>
    <w:rsid w:val="004B671C"/>
    <w:rsid w:val="004B7DC7"/>
    <w:rsid w:val="004C18BC"/>
    <w:rsid w:val="004C1F6F"/>
    <w:rsid w:val="004C6543"/>
    <w:rsid w:val="004D0B0C"/>
    <w:rsid w:val="004D25C9"/>
    <w:rsid w:val="004D3923"/>
    <w:rsid w:val="004D463E"/>
    <w:rsid w:val="004D4826"/>
    <w:rsid w:val="004D4CAC"/>
    <w:rsid w:val="004D735A"/>
    <w:rsid w:val="004E5375"/>
    <w:rsid w:val="004F0353"/>
    <w:rsid w:val="004F2147"/>
    <w:rsid w:val="004F761B"/>
    <w:rsid w:val="00503498"/>
    <w:rsid w:val="005036B6"/>
    <w:rsid w:val="00503EF6"/>
    <w:rsid w:val="005043B5"/>
    <w:rsid w:val="005125BB"/>
    <w:rsid w:val="00514497"/>
    <w:rsid w:val="0051571E"/>
    <w:rsid w:val="00516E22"/>
    <w:rsid w:val="00520960"/>
    <w:rsid w:val="005216FE"/>
    <w:rsid w:val="00521D91"/>
    <w:rsid w:val="00527740"/>
    <w:rsid w:val="00527EC1"/>
    <w:rsid w:val="00531D06"/>
    <w:rsid w:val="00536FE3"/>
    <w:rsid w:val="00540A0A"/>
    <w:rsid w:val="00541FB8"/>
    <w:rsid w:val="005421EC"/>
    <w:rsid w:val="00545224"/>
    <w:rsid w:val="00546E7D"/>
    <w:rsid w:val="00550C62"/>
    <w:rsid w:val="005510B2"/>
    <w:rsid w:val="00552753"/>
    <w:rsid w:val="00552F48"/>
    <w:rsid w:val="0055348D"/>
    <w:rsid w:val="0055432E"/>
    <w:rsid w:val="00554EAD"/>
    <w:rsid w:val="00560161"/>
    <w:rsid w:val="005608DB"/>
    <w:rsid w:val="00562182"/>
    <w:rsid w:val="00566869"/>
    <w:rsid w:val="00567145"/>
    <w:rsid w:val="00567FE2"/>
    <w:rsid w:val="005709A4"/>
    <w:rsid w:val="00574553"/>
    <w:rsid w:val="00574C56"/>
    <w:rsid w:val="00581B22"/>
    <w:rsid w:val="00584495"/>
    <w:rsid w:val="00586C7B"/>
    <w:rsid w:val="005903F9"/>
    <w:rsid w:val="00592933"/>
    <w:rsid w:val="0059399E"/>
    <w:rsid w:val="0059616E"/>
    <w:rsid w:val="00596456"/>
    <w:rsid w:val="00596D02"/>
    <w:rsid w:val="00597A84"/>
    <w:rsid w:val="005A0C88"/>
    <w:rsid w:val="005A1CE3"/>
    <w:rsid w:val="005A23A2"/>
    <w:rsid w:val="005A2883"/>
    <w:rsid w:val="005A37AE"/>
    <w:rsid w:val="005A3B39"/>
    <w:rsid w:val="005A726B"/>
    <w:rsid w:val="005A7B7E"/>
    <w:rsid w:val="005B2BF6"/>
    <w:rsid w:val="005B314D"/>
    <w:rsid w:val="005B55AF"/>
    <w:rsid w:val="005B56BA"/>
    <w:rsid w:val="005C288C"/>
    <w:rsid w:val="005C4DA6"/>
    <w:rsid w:val="005C50B8"/>
    <w:rsid w:val="005C525D"/>
    <w:rsid w:val="005C7124"/>
    <w:rsid w:val="005D0103"/>
    <w:rsid w:val="005D0332"/>
    <w:rsid w:val="005D1945"/>
    <w:rsid w:val="005D19EC"/>
    <w:rsid w:val="005D2398"/>
    <w:rsid w:val="005D2B06"/>
    <w:rsid w:val="005D472B"/>
    <w:rsid w:val="005D7D07"/>
    <w:rsid w:val="005E0735"/>
    <w:rsid w:val="005E2906"/>
    <w:rsid w:val="005E2CB0"/>
    <w:rsid w:val="005E7304"/>
    <w:rsid w:val="005F0327"/>
    <w:rsid w:val="005F2EA2"/>
    <w:rsid w:val="005F5F41"/>
    <w:rsid w:val="00602EA7"/>
    <w:rsid w:val="006039D0"/>
    <w:rsid w:val="00604E86"/>
    <w:rsid w:val="00607E57"/>
    <w:rsid w:val="006132A1"/>
    <w:rsid w:val="006139A9"/>
    <w:rsid w:val="00617452"/>
    <w:rsid w:val="00621246"/>
    <w:rsid w:val="00627067"/>
    <w:rsid w:val="00631C4F"/>
    <w:rsid w:val="00634677"/>
    <w:rsid w:val="0063623B"/>
    <w:rsid w:val="00644A07"/>
    <w:rsid w:val="00647498"/>
    <w:rsid w:val="006551A8"/>
    <w:rsid w:val="0065793E"/>
    <w:rsid w:val="00660C97"/>
    <w:rsid w:val="00663917"/>
    <w:rsid w:val="00665183"/>
    <w:rsid w:val="006660B7"/>
    <w:rsid w:val="0066698B"/>
    <w:rsid w:val="00674B2F"/>
    <w:rsid w:val="00675326"/>
    <w:rsid w:val="00675465"/>
    <w:rsid w:val="006766E0"/>
    <w:rsid w:val="00681D5B"/>
    <w:rsid w:val="00682566"/>
    <w:rsid w:val="00682984"/>
    <w:rsid w:val="00682C47"/>
    <w:rsid w:val="006916EF"/>
    <w:rsid w:val="0069564C"/>
    <w:rsid w:val="00695B71"/>
    <w:rsid w:val="006967B7"/>
    <w:rsid w:val="00696CA3"/>
    <w:rsid w:val="006974D8"/>
    <w:rsid w:val="006A0194"/>
    <w:rsid w:val="006A49C5"/>
    <w:rsid w:val="006A53AE"/>
    <w:rsid w:val="006A56B4"/>
    <w:rsid w:val="006A79C4"/>
    <w:rsid w:val="006B0F92"/>
    <w:rsid w:val="006B5D71"/>
    <w:rsid w:val="006B7BD7"/>
    <w:rsid w:val="006C110C"/>
    <w:rsid w:val="006C2130"/>
    <w:rsid w:val="006C3DC1"/>
    <w:rsid w:val="006C4DBD"/>
    <w:rsid w:val="006C5484"/>
    <w:rsid w:val="006D3707"/>
    <w:rsid w:val="006D7D6D"/>
    <w:rsid w:val="006E02EA"/>
    <w:rsid w:val="006E13C1"/>
    <w:rsid w:val="006F4804"/>
    <w:rsid w:val="006F6980"/>
    <w:rsid w:val="00700B93"/>
    <w:rsid w:val="007026C0"/>
    <w:rsid w:val="00705A6C"/>
    <w:rsid w:val="0070741B"/>
    <w:rsid w:val="00710D00"/>
    <w:rsid w:val="007110DE"/>
    <w:rsid w:val="00713DF9"/>
    <w:rsid w:val="00714942"/>
    <w:rsid w:val="0071666F"/>
    <w:rsid w:val="00716FF2"/>
    <w:rsid w:val="007207A1"/>
    <w:rsid w:val="00722DC4"/>
    <w:rsid w:val="0072485F"/>
    <w:rsid w:val="00725E0A"/>
    <w:rsid w:val="00727187"/>
    <w:rsid w:val="00731C49"/>
    <w:rsid w:val="007337DB"/>
    <w:rsid w:val="0073582C"/>
    <w:rsid w:val="0073691D"/>
    <w:rsid w:val="007369DE"/>
    <w:rsid w:val="0073722E"/>
    <w:rsid w:val="00742CB1"/>
    <w:rsid w:val="007440CA"/>
    <w:rsid w:val="00745074"/>
    <w:rsid w:val="0074518F"/>
    <w:rsid w:val="00746A3A"/>
    <w:rsid w:val="00746B8F"/>
    <w:rsid w:val="0075013F"/>
    <w:rsid w:val="007533B0"/>
    <w:rsid w:val="00753E4F"/>
    <w:rsid w:val="00754B15"/>
    <w:rsid w:val="00755DDE"/>
    <w:rsid w:val="007605BF"/>
    <w:rsid w:val="007640FC"/>
    <w:rsid w:val="00770E3C"/>
    <w:rsid w:val="00771DF8"/>
    <w:rsid w:val="0077446E"/>
    <w:rsid w:val="00776000"/>
    <w:rsid w:val="0077695E"/>
    <w:rsid w:val="007778F0"/>
    <w:rsid w:val="007805A0"/>
    <w:rsid w:val="007820AA"/>
    <w:rsid w:val="00783D1D"/>
    <w:rsid w:val="00783FFD"/>
    <w:rsid w:val="00786490"/>
    <w:rsid w:val="00787366"/>
    <w:rsid w:val="00787C94"/>
    <w:rsid w:val="00791031"/>
    <w:rsid w:val="00791D00"/>
    <w:rsid w:val="0079696F"/>
    <w:rsid w:val="007A1A4D"/>
    <w:rsid w:val="007A219C"/>
    <w:rsid w:val="007A3111"/>
    <w:rsid w:val="007A44CC"/>
    <w:rsid w:val="007A6825"/>
    <w:rsid w:val="007A6A97"/>
    <w:rsid w:val="007A7B8B"/>
    <w:rsid w:val="007B124B"/>
    <w:rsid w:val="007B2831"/>
    <w:rsid w:val="007B463D"/>
    <w:rsid w:val="007B5449"/>
    <w:rsid w:val="007B6004"/>
    <w:rsid w:val="007C055C"/>
    <w:rsid w:val="007C3B81"/>
    <w:rsid w:val="007C62A5"/>
    <w:rsid w:val="007D01D1"/>
    <w:rsid w:val="007D2C58"/>
    <w:rsid w:val="007D2EF6"/>
    <w:rsid w:val="007D4A43"/>
    <w:rsid w:val="007D752D"/>
    <w:rsid w:val="007D7A3B"/>
    <w:rsid w:val="007E0D7B"/>
    <w:rsid w:val="007E0DB5"/>
    <w:rsid w:val="007E1AA4"/>
    <w:rsid w:val="007E5E4B"/>
    <w:rsid w:val="007F0C03"/>
    <w:rsid w:val="007F2F54"/>
    <w:rsid w:val="007F4E2E"/>
    <w:rsid w:val="007F58F8"/>
    <w:rsid w:val="008002D7"/>
    <w:rsid w:val="00801224"/>
    <w:rsid w:val="0080252F"/>
    <w:rsid w:val="00805C0B"/>
    <w:rsid w:val="00812461"/>
    <w:rsid w:val="00813453"/>
    <w:rsid w:val="00813BA1"/>
    <w:rsid w:val="00820EBB"/>
    <w:rsid w:val="00821804"/>
    <w:rsid w:val="008252BC"/>
    <w:rsid w:val="00826A48"/>
    <w:rsid w:val="00826E29"/>
    <w:rsid w:val="00830A47"/>
    <w:rsid w:val="00831233"/>
    <w:rsid w:val="008314B9"/>
    <w:rsid w:val="00837EF6"/>
    <w:rsid w:val="0084106C"/>
    <w:rsid w:val="008417E2"/>
    <w:rsid w:val="0084222C"/>
    <w:rsid w:val="008434C2"/>
    <w:rsid w:val="008441E3"/>
    <w:rsid w:val="008454A0"/>
    <w:rsid w:val="008468E7"/>
    <w:rsid w:val="00853476"/>
    <w:rsid w:val="0085458D"/>
    <w:rsid w:val="00855FDA"/>
    <w:rsid w:val="00863E81"/>
    <w:rsid w:val="00864215"/>
    <w:rsid w:val="00865C48"/>
    <w:rsid w:val="00873342"/>
    <w:rsid w:val="008734C1"/>
    <w:rsid w:val="00875657"/>
    <w:rsid w:val="00880BDE"/>
    <w:rsid w:val="00880E08"/>
    <w:rsid w:val="0088689D"/>
    <w:rsid w:val="0089057F"/>
    <w:rsid w:val="00891AA7"/>
    <w:rsid w:val="0089232D"/>
    <w:rsid w:val="00896794"/>
    <w:rsid w:val="008A0397"/>
    <w:rsid w:val="008A2F71"/>
    <w:rsid w:val="008A43A5"/>
    <w:rsid w:val="008A5DA6"/>
    <w:rsid w:val="008A7812"/>
    <w:rsid w:val="008B1926"/>
    <w:rsid w:val="008B3B49"/>
    <w:rsid w:val="008C076B"/>
    <w:rsid w:val="008C256B"/>
    <w:rsid w:val="008C44D3"/>
    <w:rsid w:val="008C5441"/>
    <w:rsid w:val="008C6EAE"/>
    <w:rsid w:val="008C7E34"/>
    <w:rsid w:val="008D1BCD"/>
    <w:rsid w:val="008D5502"/>
    <w:rsid w:val="008D6E31"/>
    <w:rsid w:val="008E0899"/>
    <w:rsid w:val="008E1FFE"/>
    <w:rsid w:val="008E2527"/>
    <w:rsid w:val="008F14AF"/>
    <w:rsid w:val="008F16ED"/>
    <w:rsid w:val="008F17D7"/>
    <w:rsid w:val="008F19C6"/>
    <w:rsid w:val="008F4965"/>
    <w:rsid w:val="008F6FAB"/>
    <w:rsid w:val="0090281E"/>
    <w:rsid w:val="009062D7"/>
    <w:rsid w:val="009079A1"/>
    <w:rsid w:val="009120B4"/>
    <w:rsid w:val="0091277D"/>
    <w:rsid w:val="00914BA3"/>
    <w:rsid w:val="00916896"/>
    <w:rsid w:val="00917052"/>
    <w:rsid w:val="00926A59"/>
    <w:rsid w:val="00930534"/>
    <w:rsid w:val="0093058A"/>
    <w:rsid w:val="00931C64"/>
    <w:rsid w:val="00932426"/>
    <w:rsid w:val="009373E0"/>
    <w:rsid w:val="0094452D"/>
    <w:rsid w:val="00944710"/>
    <w:rsid w:val="0094496F"/>
    <w:rsid w:val="00944A9F"/>
    <w:rsid w:val="0094669B"/>
    <w:rsid w:val="009471E1"/>
    <w:rsid w:val="009479B8"/>
    <w:rsid w:val="0095164D"/>
    <w:rsid w:val="00954163"/>
    <w:rsid w:val="00954BBE"/>
    <w:rsid w:val="00957350"/>
    <w:rsid w:val="00957503"/>
    <w:rsid w:val="00957586"/>
    <w:rsid w:val="009605F8"/>
    <w:rsid w:val="00970254"/>
    <w:rsid w:val="0097153A"/>
    <w:rsid w:val="009719BC"/>
    <w:rsid w:val="009726FB"/>
    <w:rsid w:val="00973411"/>
    <w:rsid w:val="0097579B"/>
    <w:rsid w:val="00976FC2"/>
    <w:rsid w:val="00981908"/>
    <w:rsid w:val="00983B87"/>
    <w:rsid w:val="00984666"/>
    <w:rsid w:val="00986057"/>
    <w:rsid w:val="0098606E"/>
    <w:rsid w:val="00990B29"/>
    <w:rsid w:val="00991167"/>
    <w:rsid w:val="00991C2B"/>
    <w:rsid w:val="00992A8D"/>
    <w:rsid w:val="00993745"/>
    <w:rsid w:val="009A3001"/>
    <w:rsid w:val="009A31E9"/>
    <w:rsid w:val="009A3BAA"/>
    <w:rsid w:val="009A3EEC"/>
    <w:rsid w:val="009A3FC8"/>
    <w:rsid w:val="009A69C1"/>
    <w:rsid w:val="009A75D3"/>
    <w:rsid w:val="009B052C"/>
    <w:rsid w:val="009B0F52"/>
    <w:rsid w:val="009B2980"/>
    <w:rsid w:val="009B3F62"/>
    <w:rsid w:val="009B7215"/>
    <w:rsid w:val="009B794A"/>
    <w:rsid w:val="009B79FD"/>
    <w:rsid w:val="009C03A6"/>
    <w:rsid w:val="009C2C8E"/>
    <w:rsid w:val="009C320C"/>
    <w:rsid w:val="009C4D57"/>
    <w:rsid w:val="009C59C2"/>
    <w:rsid w:val="009D109F"/>
    <w:rsid w:val="009D232B"/>
    <w:rsid w:val="009D7A95"/>
    <w:rsid w:val="009E1FF3"/>
    <w:rsid w:val="009E2F30"/>
    <w:rsid w:val="009E4C56"/>
    <w:rsid w:val="009E6595"/>
    <w:rsid w:val="009E6ECB"/>
    <w:rsid w:val="009F0212"/>
    <w:rsid w:val="009F0487"/>
    <w:rsid w:val="009F0D8C"/>
    <w:rsid w:val="009F1F02"/>
    <w:rsid w:val="009F2B5C"/>
    <w:rsid w:val="009F4751"/>
    <w:rsid w:val="009F6158"/>
    <w:rsid w:val="00A018E9"/>
    <w:rsid w:val="00A03982"/>
    <w:rsid w:val="00A03B77"/>
    <w:rsid w:val="00A078B7"/>
    <w:rsid w:val="00A127C3"/>
    <w:rsid w:val="00A147FE"/>
    <w:rsid w:val="00A17928"/>
    <w:rsid w:val="00A17D4B"/>
    <w:rsid w:val="00A17F27"/>
    <w:rsid w:val="00A220CB"/>
    <w:rsid w:val="00A234DB"/>
    <w:rsid w:val="00A26F50"/>
    <w:rsid w:val="00A27FBD"/>
    <w:rsid w:val="00A3059A"/>
    <w:rsid w:val="00A305AD"/>
    <w:rsid w:val="00A30672"/>
    <w:rsid w:val="00A31D24"/>
    <w:rsid w:val="00A32F09"/>
    <w:rsid w:val="00A34D7D"/>
    <w:rsid w:val="00A374D7"/>
    <w:rsid w:val="00A37DCB"/>
    <w:rsid w:val="00A42B89"/>
    <w:rsid w:val="00A43655"/>
    <w:rsid w:val="00A43BA6"/>
    <w:rsid w:val="00A44A9D"/>
    <w:rsid w:val="00A4592E"/>
    <w:rsid w:val="00A461DD"/>
    <w:rsid w:val="00A461F6"/>
    <w:rsid w:val="00A4692C"/>
    <w:rsid w:val="00A534AB"/>
    <w:rsid w:val="00A55115"/>
    <w:rsid w:val="00A55BED"/>
    <w:rsid w:val="00A55E14"/>
    <w:rsid w:val="00A560D4"/>
    <w:rsid w:val="00A63358"/>
    <w:rsid w:val="00A639A9"/>
    <w:rsid w:val="00A643B3"/>
    <w:rsid w:val="00A677C7"/>
    <w:rsid w:val="00A71975"/>
    <w:rsid w:val="00A73822"/>
    <w:rsid w:val="00A73F78"/>
    <w:rsid w:val="00A777D5"/>
    <w:rsid w:val="00A778D6"/>
    <w:rsid w:val="00A80B57"/>
    <w:rsid w:val="00A83A2F"/>
    <w:rsid w:val="00A8429F"/>
    <w:rsid w:val="00A87080"/>
    <w:rsid w:val="00A91A9E"/>
    <w:rsid w:val="00A91E1A"/>
    <w:rsid w:val="00A92DBC"/>
    <w:rsid w:val="00A935DB"/>
    <w:rsid w:val="00AA461E"/>
    <w:rsid w:val="00AA6BAD"/>
    <w:rsid w:val="00AA7092"/>
    <w:rsid w:val="00AB0016"/>
    <w:rsid w:val="00AB2C8B"/>
    <w:rsid w:val="00AB6963"/>
    <w:rsid w:val="00AC0E20"/>
    <w:rsid w:val="00AC4A59"/>
    <w:rsid w:val="00AC57A7"/>
    <w:rsid w:val="00AD20BE"/>
    <w:rsid w:val="00AD20C5"/>
    <w:rsid w:val="00AD2F62"/>
    <w:rsid w:val="00AD31C9"/>
    <w:rsid w:val="00AD4F63"/>
    <w:rsid w:val="00AD6B0A"/>
    <w:rsid w:val="00AE260C"/>
    <w:rsid w:val="00AE4049"/>
    <w:rsid w:val="00AE4E95"/>
    <w:rsid w:val="00AE68F4"/>
    <w:rsid w:val="00AF2EB8"/>
    <w:rsid w:val="00AF3AD2"/>
    <w:rsid w:val="00AF5C91"/>
    <w:rsid w:val="00AF7655"/>
    <w:rsid w:val="00B04290"/>
    <w:rsid w:val="00B0499A"/>
    <w:rsid w:val="00B04E2F"/>
    <w:rsid w:val="00B0639D"/>
    <w:rsid w:val="00B07106"/>
    <w:rsid w:val="00B10355"/>
    <w:rsid w:val="00B1245B"/>
    <w:rsid w:val="00B14F87"/>
    <w:rsid w:val="00B1554C"/>
    <w:rsid w:val="00B20C85"/>
    <w:rsid w:val="00B23105"/>
    <w:rsid w:val="00B231C9"/>
    <w:rsid w:val="00B23389"/>
    <w:rsid w:val="00B26327"/>
    <w:rsid w:val="00B30296"/>
    <w:rsid w:val="00B3032F"/>
    <w:rsid w:val="00B304E6"/>
    <w:rsid w:val="00B306FE"/>
    <w:rsid w:val="00B35408"/>
    <w:rsid w:val="00B35D4E"/>
    <w:rsid w:val="00B3697A"/>
    <w:rsid w:val="00B36BCB"/>
    <w:rsid w:val="00B36FBA"/>
    <w:rsid w:val="00B4076E"/>
    <w:rsid w:val="00B4356E"/>
    <w:rsid w:val="00B435E2"/>
    <w:rsid w:val="00B43B4A"/>
    <w:rsid w:val="00B450DB"/>
    <w:rsid w:val="00B46053"/>
    <w:rsid w:val="00B51395"/>
    <w:rsid w:val="00B52256"/>
    <w:rsid w:val="00B5480A"/>
    <w:rsid w:val="00B5530B"/>
    <w:rsid w:val="00B555E7"/>
    <w:rsid w:val="00B56897"/>
    <w:rsid w:val="00B6295A"/>
    <w:rsid w:val="00B63465"/>
    <w:rsid w:val="00B63563"/>
    <w:rsid w:val="00B660E7"/>
    <w:rsid w:val="00B665A4"/>
    <w:rsid w:val="00B668E9"/>
    <w:rsid w:val="00B67228"/>
    <w:rsid w:val="00B800DB"/>
    <w:rsid w:val="00B81FD5"/>
    <w:rsid w:val="00B84B7C"/>
    <w:rsid w:val="00B907DB"/>
    <w:rsid w:val="00B92F4B"/>
    <w:rsid w:val="00B933F8"/>
    <w:rsid w:val="00BA2A97"/>
    <w:rsid w:val="00BA3347"/>
    <w:rsid w:val="00BA3A9A"/>
    <w:rsid w:val="00BA6343"/>
    <w:rsid w:val="00BB1B32"/>
    <w:rsid w:val="00BB1B9D"/>
    <w:rsid w:val="00BB3D07"/>
    <w:rsid w:val="00BC585D"/>
    <w:rsid w:val="00BC79D8"/>
    <w:rsid w:val="00BD0D83"/>
    <w:rsid w:val="00BD0E9B"/>
    <w:rsid w:val="00BD29C7"/>
    <w:rsid w:val="00BD354D"/>
    <w:rsid w:val="00BD3BB5"/>
    <w:rsid w:val="00BD41EA"/>
    <w:rsid w:val="00BD460B"/>
    <w:rsid w:val="00BD700F"/>
    <w:rsid w:val="00BE3012"/>
    <w:rsid w:val="00BE65A8"/>
    <w:rsid w:val="00BE6A4D"/>
    <w:rsid w:val="00BF0250"/>
    <w:rsid w:val="00BF4F48"/>
    <w:rsid w:val="00BF50EC"/>
    <w:rsid w:val="00BF5ABF"/>
    <w:rsid w:val="00C007CD"/>
    <w:rsid w:val="00C0186D"/>
    <w:rsid w:val="00C0249E"/>
    <w:rsid w:val="00C10CBA"/>
    <w:rsid w:val="00C1182D"/>
    <w:rsid w:val="00C145BA"/>
    <w:rsid w:val="00C16103"/>
    <w:rsid w:val="00C21E4A"/>
    <w:rsid w:val="00C226E0"/>
    <w:rsid w:val="00C22B12"/>
    <w:rsid w:val="00C22D4C"/>
    <w:rsid w:val="00C23E6D"/>
    <w:rsid w:val="00C25587"/>
    <w:rsid w:val="00C2766F"/>
    <w:rsid w:val="00C31295"/>
    <w:rsid w:val="00C32094"/>
    <w:rsid w:val="00C32ABF"/>
    <w:rsid w:val="00C3335D"/>
    <w:rsid w:val="00C3389C"/>
    <w:rsid w:val="00C34C9A"/>
    <w:rsid w:val="00C35146"/>
    <w:rsid w:val="00C36266"/>
    <w:rsid w:val="00C36993"/>
    <w:rsid w:val="00C41292"/>
    <w:rsid w:val="00C4382A"/>
    <w:rsid w:val="00C465C4"/>
    <w:rsid w:val="00C50502"/>
    <w:rsid w:val="00C52020"/>
    <w:rsid w:val="00C60113"/>
    <w:rsid w:val="00C62EE0"/>
    <w:rsid w:val="00C65FDA"/>
    <w:rsid w:val="00C7090E"/>
    <w:rsid w:val="00C8507B"/>
    <w:rsid w:val="00C854AA"/>
    <w:rsid w:val="00C91B18"/>
    <w:rsid w:val="00C923F2"/>
    <w:rsid w:val="00C96F8F"/>
    <w:rsid w:val="00CA1D40"/>
    <w:rsid w:val="00CA2212"/>
    <w:rsid w:val="00CA25D1"/>
    <w:rsid w:val="00CA2946"/>
    <w:rsid w:val="00CA3B9C"/>
    <w:rsid w:val="00CA3CA6"/>
    <w:rsid w:val="00CA4816"/>
    <w:rsid w:val="00CB1FD0"/>
    <w:rsid w:val="00CB36FE"/>
    <w:rsid w:val="00CB3F7D"/>
    <w:rsid w:val="00CC2DE9"/>
    <w:rsid w:val="00CC5DB4"/>
    <w:rsid w:val="00CC72B1"/>
    <w:rsid w:val="00CD46C1"/>
    <w:rsid w:val="00CD4D10"/>
    <w:rsid w:val="00CD5ED4"/>
    <w:rsid w:val="00CE37DF"/>
    <w:rsid w:val="00CE3E7A"/>
    <w:rsid w:val="00CE676A"/>
    <w:rsid w:val="00CE7C73"/>
    <w:rsid w:val="00CF0A6A"/>
    <w:rsid w:val="00CF3671"/>
    <w:rsid w:val="00CF3A9F"/>
    <w:rsid w:val="00D02358"/>
    <w:rsid w:val="00D04BA1"/>
    <w:rsid w:val="00D05FFA"/>
    <w:rsid w:val="00D107B1"/>
    <w:rsid w:val="00D12F9A"/>
    <w:rsid w:val="00D14739"/>
    <w:rsid w:val="00D14C10"/>
    <w:rsid w:val="00D15BF4"/>
    <w:rsid w:val="00D15C6B"/>
    <w:rsid w:val="00D204D4"/>
    <w:rsid w:val="00D23319"/>
    <w:rsid w:val="00D24FDB"/>
    <w:rsid w:val="00D27663"/>
    <w:rsid w:val="00D279A4"/>
    <w:rsid w:val="00D30141"/>
    <w:rsid w:val="00D31CF7"/>
    <w:rsid w:val="00D32503"/>
    <w:rsid w:val="00D332C9"/>
    <w:rsid w:val="00D34033"/>
    <w:rsid w:val="00D345C7"/>
    <w:rsid w:val="00D35370"/>
    <w:rsid w:val="00D37514"/>
    <w:rsid w:val="00D455D5"/>
    <w:rsid w:val="00D45E94"/>
    <w:rsid w:val="00D46480"/>
    <w:rsid w:val="00D472B5"/>
    <w:rsid w:val="00D51087"/>
    <w:rsid w:val="00D56BF4"/>
    <w:rsid w:val="00D60BEB"/>
    <w:rsid w:val="00D62FA0"/>
    <w:rsid w:val="00D644F0"/>
    <w:rsid w:val="00D6481B"/>
    <w:rsid w:val="00D70C94"/>
    <w:rsid w:val="00D80200"/>
    <w:rsid w:val="00D83BBD"/>
    <w:rsid w:val="00D85129"/>
    <w:rsid w:val="00D85C4B"/>
    <w:rsid w:val="00D8620F"/>
    <w:rsid w:val="00D9243E"/>
    <w:rsid w:val="00D9405E"/>
    <w:rsid w:val="00D95262"/>
    <w:rsid w:val="00D96162"/>
    <w:rsid w:val="00DA45B7"/>
    <w:rsid w:val="00DA5DAF"/>
    <w:rsid w:val="00DA6129"/>
    <w:rsid w:val="00DA7FC0"/>
    <w:rsid w:val="00DB2201"/>
    <w:rsid w:val="00DB351C"/>
    <w:rsid w:val="00DB3F74"/>
    <w:rsid w:val="00DB5CA6"/>
    <w:rsid w:val="00DB6694"/>
    <w:rsid w:val="00DB71D8"/>
    <w:rsid w:val="00DC0245"/>
    <w:rsid w:val="00DC13A3"/>
    <w:rsid w:val="00DC2B0B"/>
    <w:rsid w:val="00DC39E4"/>
    <w:rsid w:val="00DC4AC3"/>
    <w:rsid w:val="00DC656A"/>
    <w:rsid w:val="00DD0A9B"/>
    <w:rsid w:val="00DD6D25"/>
    <w:rsid w:val="00DD79E5"/>
    <w:rsid w:val="00DE0472"/>
    <w:rsid w:val="00DE0E2E"/>
    <w:rsid w:val="00DE13E3"/>
    <w:rsid w:val="00DE26A9"/>
    <w:rsid w:val="00DE33C5"/>
    <w:rsid w:val="00DE441D"/>
    <w:rsid w:val="00DE4636"/>
    <w:rsid w:val="00DE5304"/>
    <w:rsid w:val="00DE6B1D"/>
    <w:rsid w:val="00DE73AA"/>
    <w:rsid w:val="00DF0AE1"/>
    <w:rsid w:val="00DF1D81"/>
    <w:rsid w:val="00DF2224"/>
    <w:rsid w:val="00DF43F2"/>
    <w:rsid w:val="00DF6876"/>
    <w:rsid w:val="00DF7DC3"/>
    <w:rsid w:val="00E029A2"/>
    <w:rsid w:val="00E03AA3"/>
    <w:rsid w:val="00E04F0E"/>
    <w:rsid w:val="00E068F0"/>
    <w:rsid w:val="00E13C7C"/>
    <w:rsid w:val="00E16815"/>
    <w:rsid w:val="00E2058D"/>
    <w:rsid w:val="00E249D9"/>
    <w:rsid w:val="00E25595"/>
    <w:rsid w:val="00E27969"/>
    <w:rsid w:val="00E30A7C"/>
    <w:rsid w:val="00E31541"/>
    <w:rsid w:val="00E33760"/>
    <w:rsid w:val="00E365F2"/>
    <w:rsid w:val="00E37015"/>
    <w:rsid w:val="00E373C0"/>
    <w:rsid w:val="00E37C9B"/>
    <w:rsid w:val="00E5083C"/>
    <w:rsid w:val="00E51728"/>
    <w:rsid w:val="00E51D83"/>
    <w:rsid w:val="00E53196"/>
    <w:rsid w:val="00E536F8"/>
    <w:rsid w:val="00E5416B"/>
    <w:rsid w:val="00E54652"/>
    <w:rsid w:val="00E54D86"/>
    <w:rsid w:val="00E55D88"/>
    <w:rsid w:val="00E61087"/>
    <w:rsid w:val="00E61718"/>
    <w:rsid w:val="00E62B7F"/>
    <w:rsid w:val="00E7706B"/>
    <w:rsid w:val="00E77C5E"/>
    <w:rsid w:val="00E83BA2"/>
    <w:rsid w:val="00E85048"/>
    <w:rsid w:val="00E86163"/>
    <w:rsid w:val="00E910A3"/>
    <w:rsid w:val="00E922AE"/>
    <w:rsid w:val="00E92546"/>
    <w:rsid w:val="00E959A2"/>
    <w:rsid w:val="00EA1A2E"/>
    <w:rsid w:val="00EA38A9"/>
    <w:rsid w:val="00EA5105"/>
    <w:rsid w:val="00EA526F"/>
    <w:rsid w:val="00EA64E5"/>
    <w:rsid w:val="00EA6845"/>
    <w:rsid w:val="00EA6BDE"/>
    <w:rsid w:val="00EB1D60"/>
    <w:rsid w:val="00EB387C"/>
    <w:rsid w:val="00EB38BA"/>
    <w:rsid w:val="00EB4C73"/>
    <w:rsid w:val="00EB4F7D"/>
    <w:rsid w:val="00EC0536"/>
    <w:rsid w:val="00EC05F0"/>
    <w:rsid w:val="00EC1DF3"/>
    <w:rsid w:val="00EC542E"/>
    <w:rsid w:val="00EC6D94"/>
    <w:rsid w:val="00EC7DF7"/>
    <w:rsid w:val="00ED2788"/>
    <w:rsid w:val="00ED481F"/>
    <w:rsid w:val="00ED4C07"/>
    <w:rsid w:val="00ED4CB2"/>
    <w:rsid w:val="00ED5427"/>
    <w:rsid w:val="00ED5BFA"/>
    <w:rsid w:val="00ED7291"/>
    <w:rsid w:val="00EE2DD2"/>
    <w:rsid w:val="00EE2F58"/>
    <w:rsid w:val="00EE653E"/>
    <w:rsid w:val="00EE6637"/>
    <w:rsid w:val="00EF0618"/>
    <w:rsid w:val="00EF0E93"/>
    <w:rsid w:val="00EF27EC"/>
    <w:rsid w:val="00EF48D6"/>
    <w:rsid w:val="00F005F6"/>
    <w:rsid w:val="00F043DC"/>
    <w:rsid w:val="00F05F2B"/>
    <w:rsid w:val="00F133C3"/>
    <w:rsid w:val="00F16680"/>
    <w:rsid w:val="00F1711F"/>
    <w:rsid w:val="00F211C9"/>
    <w:rsid w:val="00F235A6"/>
    <w:rsid w:val="00F261EF"/>
    <w:rsid w:val="00F27939"/>
    <w:rsid w:val="00F305BB"/>
    <w:rsid w:val="00F31ABB"/>
    <w:rsid w:val="00F3443D"/>
    <w:rsid w:val="00F344E9"/>
    <w:rsid w:val="00F35448"/>
    <w:rsid w:val="00F3552C"/>
    <w:rsid w:val="00F3684C"/>
    <w:rsid w:val="00F409D5"/>
    <w:rsid w:val="00F41A86"/>
    <w:rsid w:val="00F41C5B"/>
    <w:rsid w:val="00F43E1D"/>
    <w:rsid w:val="00F447C4"/>
    <w:rsid w:val="00F4637B"/>
    <w:rsid w:val="00F4638A"/>
    <w:rsid w:val="00F4659F"/>
    <w:rsid w:val="00F51BFE"/>
    <w:rsid w:val="00F52DB2"/>
    <w:rsid w:val="00F55566"/>
    <w:rsid w:val="00F562FA"/>
    <w:rsid w:val="00F56713"/>
    <w:rsid w:val="00F60908"/>
    <w:rsid w:val="00F6161E"/>
    <w:rsid w:val="00F6262C"/>
    <w:rsid w:val="00F65196"/>
    <w:rsid w:val="00F66060"/>
    <w:rsid w:val="00F704D2"/>
    <w:rsid w:val="00F765F0"/>
    <w:rsid w:val="00F775CA"/>
    <w:rsid w:val="00F77E97"/>
    <w:rsid w:val="00F80178"/>
    <w:rsid w:val="00F810B9"/>
    <w:rsid w:val="00F82C0F"/>
    <w:rsid w:val="00F83FCD"/>
    <w:rsid w:val="00F84619"/>
    <w:rsid w:val="00F901F1"/>
    <w:rsid w:val="00F913F5"/>
    <w:rsid w:val="00F91ABA"/>
    <w:rsid w:val="00F96538"/>
    <w:rsid w:val="00FA413C"/>
    <w:rsid w:val="00FA4E12"/>
    <w:rsid w:val="00FA5DFB"/>
    <w:rsid w:val="00FA7FCB"/>
    <w:rsid w:val="00FB0DE7"/>
    <w:rsid w:val="00FB131B"/>
    <w:rsid w:val="00FB3FBF"/>
    <w:rsid w:val="00FB434C"/>
    <w:rsid w:val="00FB5227"/>
    <w:rsid w:val="00FB6041"/>
    <w:rsid w:val="00FC053D"/>
    <w:rsid w:val="00FC0E7C"/>
    <w:rsid w:val="00FC3B84"/>
    <w:rsid w:val="00FC472D"/>
    <w:rsid w:val="00FC4D58"/>
    <w:rsid w:val="00FC6629"/>
    <w:rsid w:val="00FC665B"/>
    <w:rsid w:val="00FD1BC4"/>
    <w:rsid w:val="00FD2C70"/>
    <w:rsid w:val="00FD3456"/>
    <w:rsid w:val="00FD4437"/>
    <w:rsid w:val="00FD5A14"/>
    <w:rsid w:val="00FD6C66"/>
    <w:rsid w:val="00FD741B"/>
    <w:rsid w:val="00FE6314"/>
    <w:rsid w:val="00FE63E2"/>
    <w:rsid w:val="00FE6EC1"/>
    <w:rsid w:val="00FF2032"/>
    <w:rsid w:val="00FF2370"/>
    <w:rsid w:val="00FF3959"/>
    <w:rsid w:val="00FF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120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1BC4"/>
    <w:pPr>
      <w:tabs>
        <w:tab w:val="center" w:pos="4252"/>
        <w:tab w:val="right" w:pos="8504"/>
      </w:tabs>
      <w:snapToGrid w:val="0"/>
    </w:pPr>
  </w:style>
  <w:style w:type="character" w:styleId="a5">
    <w:name w:val="page number"/>
    <w:basedOn w:val="a0"/>
    <w:rsid w:val="00FD1BC4"/>
  </w:style>
  <w:style w:type="paragraph" w:styleId="a6">
    <w:name w:val="header"/>
    <w:basedOn w:val="a"/>
    <w:link w:val="a7"/>
    <w:rsid w:val="00333B78"/>
    <w:pPr>
      <w:tabs>
        <w:tab w:val="center" w:pos="4252"/>
        <w:tab w:val="right" w:pos="8504"/>
      </w:tabs>
      <w:snapToGrid w:val="0"/>
    </w:pPr>
    <w:rPr>
      <w:lang w:val="x-none" w:eastAsia="x-none"/>
    </w:rPr>
  </w:style>
  <w:style w:type="character" w:customStyle="1" w:styleId="a7">
    <w:name w:val="ヘッダー (文字)"/>
    <w:link w:val="a6"/>
    <w:rsid w:val="00333B78"/>
    <w:rPr>
      <w:kern w:val="2"/>
      <w:sz w:val="21"/>
      <w:szCs w:val="24"/>
    </w:rPr>
  </w:style>
  <w:style w:type="paragraph" w:styleId="a8">
    <w:name w:val="Balloon Text"/>
    <w:basedOn w:val="a"/>
    <w:link w:val="a9"/>
    <w:rsid w:val="00A55115"/>
    <w:rPr>
      <w:rFonts w:ascii="Arial" w:eastAsia="ＭＳ ゴシック" w:hAnsi="Arial"/>
      <w:sz w:val="18"/>
      <w:szCs w:val="18"/>
    </w:rPr>
  </w:style>
  <w:style w:type="character" w:customStyle="1" w:styleId="a9">
    <w:name w:val="吹き出し (文字)"/>
    <w:link w:val="a8"/>
    <w:rsid w:val="00A55115"/>
    <w:rPr>
      <w:rFonts w:ascii="Arial" w:eastAsia="ＭＳ ゴシック" w:hAnsi="Arial" w:cs="Times New Roman"/>
      <w:kern w:val="2"/>
      <w:sz w:val="18"/>
      <w:szCs w:val="18"/>
    </w:rPr>
  </w:style>
  <w:style w:type="table" w:styleId="aa">
    <w:name w:val="Table Grid"/>
    <w:basedOn w:val="a1"/>
    <w:rsid w:val="006B7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6A79C4"/>
    <w:rPr>
      <w:rFonts w:ascii="ＭＳ 明朝" w:hAnsi="Courier New" w:cs="Courier New"/>
      <w:szCs w:val="21"/>
    </w:rPr>
  </w:style>
  <w:style w:type="character" w:customStyle="1" w:styleId="ac">
    <w:name w:val="書式なし (文字)"/>
    <w:link w:val="ab"/>
    <w:rsid w:val="006A79C4"/>
    <w:rPr>
      <w:rFonts w:ascii="ＭＳ 明朝" w:hAnsi="Courier New" w:cs="Courier New"/>
      <w:kern w:val="2"/>
      <w:sz w:val="21"/>
      <w:szCs w:val="21"/>
    </w:rPr>
  </w:style>
  <w:style w:type="character" w:customStyle="1" w:styleId="a4">
    <w:name w:val="フッター (文字)"/>
    <w:link w:val="a3"/>
    <w:uiPriority w:val="99"/>
    <w:rsid w:val="00AE4049"/>
    <w:rPr>
      <w:kern w:val="2"/>
      <w:sz w:val="21"/>
      <w:szCs w:val="24"/>
    </w:rPr>
  </w:style>
  <w:style w:type="character" w:styleId="ad">
    <w:name w:val="Hyperlink"/>
    <w:rsid w:val="005E2906"/>
    <w:rPr>
      <w:color w:val="0563C1"/>
      <w:u w:val="single"/>
    </w:rPr>
  </w:style>
  <w:style w:type="character" w:styleId="ae">
    <w:name w:val="Unresolved Mention"/>
    <w:uiPriority w:val="99"/>
    <w:semiHidden/>
    <w:unhideWhenUsed/>
    <w:rsid w:val="005E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927">
      <w:bodyDiv w:val="1"/>
      <w:marLeft w:val="0"/>
      <w:marRight w:val="0"/>
      <w:marTop w:val="0"/>
      <w:marBottom w:val="0"/>
      <w:divBdr>
        <w:top w:val="none" w:sz="0" w:space="0" w:color="auto"/>
        <w:left w:val="none" w:sz="0" w:space="0" w:color="auto"/>
        <w:bottom w:val="none" w:sz="0" w:space="0" w:color="auto"/>
        <w:right w:val="none" w:sz="0" w:space="0" w:color="auto"/>
      </w:divBdr>
    </w:div>
    <w:div w:id="162550140">
      <w:bodyDiv w:val="1"/>
      <w:marLeft w:val="0"/>
      <w:marRight w:val="0"/>
      <w:marTop w:val="0"/>
      <w:marBottom w:val="0"/>
      <w:divBdr>
        <w:top w:val="none" w:sz="0" w:space="0" w:color="auto"/>
        <w:left w:val="none" w:sz="0" w:space="0" w:color="auto"/>
        <w:bottom w:val="none" w:sz="0" w:space="0" w:color="auto"/>
        <w:right w:val="none" w:sz="0" w:space="0" w:color="auto"/>
      </w:divBdr>
    </w:div>
    <w:div w:id="172645299">
      <w:bodyDiv w:val="1"/>
      <w:marLeft w:val="0"/>
      <w:marRight w:val="0"/>
      <w:marTop w:val="0"/>
      <w:marBottom w:val="0"/>
      <w:divBdr>
        <w:top w:val="none" w:sz="0" w:space="0" w:color="auto"/>
        <w:left w:val="none" w:sz="0" w:space="0" w:color="auto"/>
        <w:bottom w:val="none" w:sz="0" w:space="0" w:color="auto"/>
        <w:right w:val="none" w:sz="0" w:space="0" w:color="auto"/>
      </w:divBdr>
    </w:div>
    <w:div w:id="380523007">
      <w:bodyDiv w:val="1"/>
      <w:marLeft w:val="0"/>
      <w:marRight w:val="0"/>
      <w:marTop w:val="0"/>
      <w:marBottom w:val="0"/>
      <w:divBdr>
        <w:top w:val="none" w:sz="0" w:space="0" w:color="auto"/>
        <w:left w:val="none" w:sz="0" w:space="0" w:color="auto"/>
        <w:bottom w:val="none" w:sz="0" w:space="0" w:color="auto"/>
        <w:right w:val="none" w:sz="0" w:space="0" w:color="auto"/>
      </w:divBdr>
    </w:div>
    <w:div w:id="651132243">
      <w:bodyDiv w:val="1"/>
      <w:marLeft w:val="0"/>
      <w:marRight w:val="0"/>
      <w:marTop w:val="0"/>
      <w:marBottom w:val="0"/>
      <w:divBdr>
        <w:top w:val="none" w:sz="0" w:space="0" w:color="auto"/>
        <w:left w:val="none" w:sz="0" w:space="0" w:color="auto"/>
        <w:bottom w:val="none" w:sz="0" w:space="0" w:color="auto"/>
        <w:right w:val="none" w:sz="0" w:space="0" w:color="auto"/>
      </w:divBdr>
    </w:div>
    <w:div w:id="849418472">
      <w:bodyDiv w:val="1"/>
      <w:marLeft w:val="0"/>
      <w:marRight w:val="0"/>
      <w:marTop w:val="0"/>
      <w:marBottom w:val="0"/>
      <w:divBdr>
        <w:top w:val="none" w:sz="0" w:space="0" w:color="auto"/>
        <w:left w:val="none" w:sz="0" w:space="0" w:color="auto"/>
        <w:bottom w:val="none" w:sz="0" w:space="0" w:color="auto"/>
        <w:right w:val="none" w:sz="0" w:space="0" w:color="auto"/>
      </w:divBdr>
    </w:div>
    <w:div w:id="1019425532">
      <w:bodyDiv w:val="1"/>
      <w:marLeft w:val="0"/>
      <w:marRight w:val="0"/>
      <w:marTop w:val="0"/>
      <w:marBottom w:val="0"/>
      <w:divBdr>
        <w:top w:val="none" w:sz="0" w:space="0" w:color="auto"/>
        <w:left w:val="none" w:sz="0" w:space="0" w:color="auto"/>
        <w:bottom w:val="none" w:sz="0" w:space="0" w:color="auto"/>
        <w:right w:val="none" w:sz="0" w:space="0" w:color="auto"/>
      </w:divBdr>
    </w:div>
    <w:div w:id="1036615232">
      <w:bodyDiv w:val="1"/>
      <w:marLeft w:val="0"/>
      <w:marRight w:val="0"/>
      <w:marTop w:val="0"/>
      <w:marBottom w:val="0"/>
      <w:divBdr>
        <w:top w:val="none" w:sz="0" w:space="0" w:color="auto"/>
        <w:left w:val="none" w:sz="0" w:space="0" w:color="auto"/>
        <w:bottom w:val="none" w:sz="0" w:space="0" w:color="auto"/>
        <w:right w:val="none" w:sz="0" w:space="0" w:color="auto"/>
      </w:divBdr>
    </w:div>
    <w:div w:id="1493645841">
      <w:bodyDiv w:val="1"/>
      <w:marLeft w:val="0"/>
      <w:marRight w:val="0"/>
      <w:marTop w:val="0"/>
      <w:marBottom w:val="0"/>
      <w:divBdr>
        <w:top w:val="none" w:sz="0" w:space="0" w:color="auto"/>
        <w:left w:val="none" w:sz="0" w:space="0" w:color="auto"/>
        <w:bottom w:val="none" w:sz="0" w:space="0" w:color="auto"/>
        <w:right w:val="none" w:sz="0" w:space="0" w:color="auto"/>
      </w:divBdr>
    </w:div>
    <w:div w:id="1887988346">
      <w:bodyDiv w:val="1"/>
      <w:marLeft w:val="0"/>
      <w:marRight w:val="0"/>
      <w:marTop w:val="0"/>
      <w:marBottom w:val="0"/>
      <w:divBdr>
        <w:top w:val="none" w:sz="0" w:space="0" w:color="auto"/>
        <w:left w:val="none" w:sz="0" w:space="0" w:color="auto"/>
        <w:bottom w:val="none" w:sz="0" w:space="0" w:color="auto"/>
        <w:right w:val="none" w:sz="0" w:space="0" w:color="auto"/>
      </w:divBdr>
    </w:div>
    <w:div w:id="19273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5117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2025-08-26T23:51:00Z</dcterms:created>
  <dcterms:modified xsi:type="dcterms:W3CDTF">2025-09-11T01:21:00Z</dcterms:modified>
</cp:coreProperties>
</file>