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1237DE6" w:rsidR="007B437A" w:rsidRDefault="00BF1A3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様式11</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75B0090E"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880BC1" w:rsidRPr="00880BC1">
        <w:rPr>
          <w:rFonts w:ascii="ＭＳ ゴシック" w:eastAsia="ＭＳ ゴシック" w:hAnsi="ＭＳ ゴシック" w:hint="eastAsia"/>
          <w:sz w:val="22"/>
          <w:szCs w:val="22"/>
          <w:u w:val="thick"/>
        </w:rPr>
        <w:t>大阪地域魅力紹介動画制作業務</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D55EB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03B1"/>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27BDD"/>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0BC1"/>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1A37"/>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55EB0"/>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444E"/>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4.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1402</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久保田　知美</cp:lastModifiedBy>
  <cp:revision>4</cp:revision>
  <cp:lastPrinted>2024-12-16T01:49:00Z</cp:lastPrinted>
  <dcterms:created xsi:type="dcterms:W3CDTF">2025-04-30T09:25:00Z</dcterms:created>
  <dcterms:modified xsi:type="dcterms:W3CDTF">2025-05-07T02:17:00Z</dcterms:modified>
</cp:coreProperties>
</file>