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0980" w14:textId="1363D268" w:rsidR="004967EF" w:rsidRPr="0012447D" w:rsidRDefault="00774718" w:rsidP="0012447D">
      <w:pPr>
        <w:adjustRightInd w:val="0"/>
        <w:snapToGrid w:val="0"/>
        <w:jc w:val="center"/>
        <w:rPr>
          <w:rFonts w:ascii="Meiryo UI" w:eastAsia="Meiryo UI" w:hAnsi="Meiryo UI"/>
          <w:b/>
          <w:sz w:val="24"/>
        </w:rPr>
      </w:pPr>
      <w:r w:rsidRPr="0012447D">
        <w:rPr>
          <w:rFonts w:ascii="Meiryo UI" w:eastAsia="Meiryo UI" w:hAnsi="Meiryo UI" w:hint="eastAsia"/>
          <w:b/>
          <w:sz w:val="36"/>
          <w:bdr w:val="single" w:sz="4" w:space="0" w:color="auto"/>
        </w:rPr>
        <w:t>大阪府食の安全安心推進協議会委員を</w:t>
      </w:r>
      <w:r w:rsidR="00F95F5D">
        <w:rPr>
          <w:rFonts w:ascii="Meiryo UI" w:eastAsia="Meiryo UI" w:hAnsi="Meiryo UI" w:hint="eastAsia"/>
          <w:b/>
          <w:sz w:val="36"/>
          <w:bdr w:val="single" w:sz="4" w:space="0" w:color="auto"/>
        </w:rPr>
        <w:t>公募</w:t>
      </w:r>
      <w:r w:rsidRPr="0012447D">
        <w:rPr>
          <w:rFonts w:ascii="Meiryo UI" w:eastAsia="Meiryo UI" w:hAnsi="Meiryo UI" w:hint="eastAsia"/>
          <w:b/>
          <w:sz w:val="36"/>
          <w:bdr w:val="single" w:sz="4" w:space="0" w:color="auto"/>
        </w:rPr>
        <w:t>します</w:t>
      </w:r>
      <w:r w:rsidR="00F52AE5" w:rsidRPr="0012447D">
        <w:rPr>
          <w:rFonts w:ascii="Meiryo UI" w:eastAsia="Meiryo UI" w:hAnsi="Meiryo UI" w:hint="eastAsia"/>
          <w:b/>
          <w:sz w:val="36"/>
          <w:bdr w:val="single" w:sz="4" w:space="0" w:color="auto"/>
        </w:rPr>
        <w:t>！</w:t>
      </w:r>
    </w:p>
    <w:p w14:paraId="3E194BB1" w14:textId="7A49D3B7" w:rsidR="00270D7C" w:rsidRPr="00270D7C" w:rsidRDefault="006D2595" w:rsidP="006D2595">
      <w:pPr>
        <w:adjustRightInd w:val="0"/>
        <w:snapToGrid w:val="0"/>
        <w:spacing w:beforeLines="50" w:before="156"/>
        <w:ind w:firstLineChars="100" w:firstLine="240"/>
        <w:rPr>
          <w:rFonts w:ascii="Meiryo UI" w:eastAsia="Meiryo UI" w:hAnsi="Meiryo UI"/>
          <w:sz w:val="24"/>
        </w:rPr>
      </w:pPr>
      <w:r w:rsidRPr="006D2595">
        <w:rPr>
          <w:rFonts w:ascii="Meiryo UI" w:eastAsia="Meiryo UI" w:hAnsi="Meiryo UI" w:hint="eastAsia"/>
          <w:sz w:val="24"/>
        </w:rPr>
        <w:t>大阪府では、食の安全安心の確保に関する施策について調査審議を行うため、知事の附属機関として大阪府食の安全安心推進協議会を設置しています。本協議会は、様々な立場の方から食の安全安心に関するご意見等をいただくために、有識者、食品関連事業者、府民等の委員で構成しています。</w:t>
      </w:r>
    </w:p>
    <w:p w14:paraId="6B79971F" w14:textId="502EB352" w:rsidR="00E71322" w:rsidRDefault="006D2595" w:rsidP="00270D7C">
      <w:pPr>
        <w:adjustRightInd w:val="0"/>
        <w:snapToGrid w:val="0"/>
        <w:ind w:firstLineChars="100" w:firstLine="240"/>
        <w:rPr>
          <w:rFonts w:ascii="Meiryo UI" w:eastAsia="Meiryo UI" w:hAnsi="Meiryo UI"/>
          <w:sz w:val="24"/>
        </w:rPr>
      </w:pPr>
      <w:r w:rsidRPr="006D2595">
        <w:rPr>
          <w:rFonts w:ascii="Meiryo UI" w:eastAsia="Meiryo UI" w:hAnsi="Meiryo UI" w:hint="eastAsia"/>
          <w:sz w:val="24"/>
        </w:rPr>
        <w:t>このたび、府民の皆様から委員を次のとおり公募します。協議会の一員となって、食の安全安心について消費者の立場から一緒に考えてみませんか。</w:t>
      </w:r>
    </w:p>
    <w:p w14:paraId="32A76797" w14:textId="77777777" w:rsidR="0012447D" w:rsidRPr="0012447D" w:rsidRDefault="00270D7C" w:rsidP="0012447D">
      <w:pPr>
        <w:adjustRightInd w:val="0"/>
        <w:snapToGrid w:val="0"/>
        <w:rPr>
          <w:rFonts w:ascii="Meiryo UI" w:eastAsia="Meiryo UI" w:hAnsi="Meiryo UI"/>
          <w:sz w:val="24"/>
        </w:rPr>
      </w:pPr>
      <w:r>
        <w:rPr>
          <w:noProof/>
        </w:rPr>
        <w:drawing>
          <wp:anchor distT="0" distB="0" distL="114300" distR="114300" simplePos="0" relativeHeight="251656192" behindDoc="0" locked="0" layoutInCell="1" allowOverlap="1" wp14:anchorId="323E713C" wp14:editId="208AD368">
            <wp:simplePos x="0" y="0"/>
            <wp:positionH relativeFrom="column">
              <wp:posOffset>5167630</wp:posOffset>
            </wp:positionH>
            <wp:positionV relativeFrom="line">
              <wp:posOffset>116840</wp:posOffset>
            </wp:positionV>
            <wp:extent cx="1145540" cy="2284095"/>
            <wp:effectExtent l="0" t="0" r="0" b="1905"/>
            <wp:wrapNone/>
            <wp:docPr id="21" name="図 21" descr="食の安全安心008_前ﾎﾞｰﾄﾞﾓﾁ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食の安全安心008_前ﾎﾞｰﾄﾞﾓﾁ_B"/>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5540" cy="2284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DD1E9" w14:textId="77777777" w:rsidR="00DE3DAB" w:rsidRPr="0012447D" w:rsidRDefault="00E71322" w:rsidP="00393F37">
      <w:pPr>
        <w:adjustRightInd w:val="0"/>
        <w:snapToGrid w:val="0"/>
        <w:ind w:rightChars="133" w:right="279"/>
        <w:rPr>
          <w:rFonts w:ascii="Meiryo UI" w:eastAsia="Meiryo UI" w:hAnsi="Meiryo UI"/>
          <w:sz w:val="24"/>
        </w:rPr>
      </w:pPr>
      <w:r w:rsidRPr="0012447D">
        <w:rPr>
          <w:rFonts w:ascii="Meiryo UI" w:eastAsia="Meiryo UI" w:hAnsi="Meiryo UI" w:hint="eastAsia"/>
          <w:sz w:val="24"/>
        </w:rPr>
        <w:t>【募集人員】</w:t>
      </w:r>
      <w:r w:rsidR="00082053">
        <w:rPr>
          <w:rFonts w:ascii="Meiryo UI" w:eastAsia="Meiryo UI" w:hAnsi="Meiryo UI" w:hint="eastAsia"/>
          <w:sz w:val="24"/>
        </w:rPr>
        <w:t xml:space="preserve">　</w:t>
      </w:r>
      <w:r w:rsidR="00393F37">
        <w:rPr>
          <w:rFonts w:ascii="Meiryo UI" w:eastAsia="Meiryo UI" w:hAnsi="Meiryo UI" w:hint="eastAsia"/>
          <w:sz w:val="24"/>
        </w:rPr>
        <w:t>１</w:t>
      </w:r>
      <w:r w:rsidRPr="0012447D">
        <w:rPr>
          <w:rFonts w:ascii="Meiryo UI" w:eastAsia="Meiryo UI" w:hAnsi="Meiryo UI" w:hint="eastAsia"/>
          <w:sz w:val="24"/>
        </w:rPr>
        <w:t>名</w:t>
      </w:r>
    </w:p>
    <w:p w14:paraId="6DAAD17A" w14:textId="33081DF5" w:rsidR="00E71322" w:rsidRPr="006D2595" w:rsidRDefault="00E71322" w:rsidP="00270D7C">
      <w:pPr>
        <w:adjustRightInd w:val="0"/>
        <w:snapToGrid w:val="0"/>
        <w:spacing w:beforeLines="20" w:before="62"/>
        <w:rPr>
          <w:rFonts w:ascii="Meiryo UI" w:eastAsia="Meiryo UI" w:hAnsi="Meiryo UI"/>
          <w:sz w:val="24"/>
        </w:rPr>
      </w:pPr>
      <w:r w:rsidRPr="0012447D">
        <w:rPr>
          <w:rFonts w:ascii="Meiryo UI" w:eastAsia="Meiryo UI" w:hAnsi="Meiryo UI" w:hint="eastAsia"/>
          <w:sz w:val="24"/>
        </w:rPr>
        <w:t>【任</w:t>
      </w:r>
      <w:r w:rsidR="0012447D">
        <w:rPr>
          <w:rFonts w:ascii="Meiryo UI" w:eastAsia="Meiryo UI" w:hAnsi="Meiryo UI" w:hint="eastAsia"/>
          <w:sz w:val="24"/>
        </w:rPr>
        <w:t xml:space="preserve">　　　</w:t>
      </w:r>
      <w:r w:rsidRPr="0012447D">
        <w:rPr>
          <w:rFonts w:ascii="Meiryo UI" w:eastAsia="Meiryo UI" w:hAnsi="Meiryo UI" w:hint="eastAsia"/>
          <w:sz w:val="24"/>
        </w:rPr>
        <w:t>期】</w:t>
      </w:r>
      <w:r w:rsidR="00082053">
        <w:rPr>
          <w:rFonts w:ascii="Meiryo UI" w:eastAsia="Meiryo UI" w:hAnsi="Meiryo UI" w:hint="eastAsia"/>
          <w:sz w:val="24"/>
        </w:rPr>
        <w:t xml:space="preserve">　</w:t>
      </w:r>
      <w:r w:rsidR="006D2595" w:rsidRPr="006D2595">
        <w:rPr>
          <w:rFonts w:ascii="Meiryo UI" w:eastAsia="Meiryo UI" w:hAnsi="Meiryo UI" w:hint="eastAsia"/>
          <w:sz w:val="24"/>
        </w:rPr>
        <w:t>令和7年7月下旬から2年間（予定）</w:t>
      </w:r>
    </w:p>
    <w:p w14:paraId="4D331C7F" w14:textId="2786DA6F" w:rsidR="00270D7C" w:rsidRPr="0012447D" w:rsidRDefault="00E71322" w:rsidP="00270D7C">
      <w:pPr>
        <w:adjustRightInd w:val="0"/>
        <w:snapToGrid w:val="0"/>
        <w:spacing w:beforeLines="20" w:before="62"/>
        <w:rPr>
          <w:rFonts w:ascii="Meiryo UI" w:eastAsia="Meiryo UI" w:hAnsi="Meiryo UI"/>
          <w:sz w:val="24"/>
        </w:rPr>
      </w:pPr>
      <w:r w:rsidRPr="0012447D">
        <w:rPr>
          <w:rFonts w:ascii="Meiryo UI" w:eastAsia="Meiryo UI" w:hAnsi="Meiryo UI" w:hint="eastAsia"/>
          <w:sz w:val="24"/>
        </w:rPr>
        <w:t>【応募資格】</w:t>
      </w:r>
      <w:r w:rsidR="00270D7C">
        <w:rPr>
          <w:rFonts w:ascii="Meiryo UI" w:eastAsia="Meiryo UI" w:hAnsi="Meiryo UI" w:hint="eastAsia"/>
          <w:sz w:val="24"/>
        </w:rPr>
        <w:t xml:space="preserve">　次のすべての条件を</w:t>
      </w:r>
      <w:r w:rsidR="00E25A80">
        <w:rPr>
          <w:rFonts w:ascii="Meiryo UI" w:eastAsia="Meiryo UI" w:hAnsi="Meiryo UI" w:hint="eastAsia"/>
          <w:sz w:val="24"/>
        </w:rPr>
        <w:t>いずれも</w:t>
      </w:r>
      <w:r w:rsidR="00270D7C">
        <w:rPr>
          <w:rFonts w:ascii="Meiryo UI" w:eastAsia="Meiryo UI" w:hAnsi="Meiryo UI" w:hint="eastAsia"/>
          <w:sz w:val="24"/>
        </w:rPr>
        <w:t>満たす人</w:t>
      </w:r>
    </w:p>
    <w:p w14:paraId="3CD9129F" w14:textId="77777777" w:rsidR="00DE3DAB" w:rsidRPr="0012447D" w:rsidRDefault="00270D7C" w:rsidP="00270D7C">
      <w:pPr>
        <w:adjustRightInd w:val="0"/>
        <w:snapToGrid w:val="0"/>
        <w:rPr>
          <w:rFonts w:ascii="Meiryo UI" w:eastAsia="Meiryo UI" w:hAnsi="Meiryo UI"/>
          <w:sz w:val="24"/>
        </w:rPr>
      </w:pPr>
      <w:r>
        <w:rPr>
          <w:rFonts w:ascii="Meiryo UI" w:eastAsia="Meiryo UI" w:hAnsi="Meiryo UI" w:hint="eastAsia"/>
          <w:sz w:val="24"/>
        </w:rPr>
        <w:t>（１）</w:t>
      </w:r>
      <w:r w:rsidR="00DE3DAB" w:rsidRPr="0012447D">
        <w:rPr>
          <w:rFonts w:ascii="Meiryo UI" w:eastAsia="Meiryo UI" w:hAnsi="Meiryo UI" w:hint="eastAsia"/>
          <w:sz w:val="24"/>
        </w:rPr>
        <w:t>食の安全安心の確保などについて関心がある人</w:t>
      </w:r>
    </w:p>
    <w:p w14:paraId="6EAC3979" w14:textId="5C0BEF92" w:rsidR="00DE3DAB" w:rsidRPr="0012447D" w:rsidRDefault="00270D7C" w:rsidP="00270D7C">
      <w:pPr>
        <w:adjustRightInd w:val="0"/>
        <w:snapToGrid w:val="0"/>
        <w:rPr>
          <w:rFonts w:ascii="Meiryo UI" w:eastAsia="Meiryo UI" w:hAnsi="Meiryo UI"/>
          <w:sz w:val="24"/>
        </w:rPr>
      </w:pPr>
      <w:r>
        <w:rPr>
          <w:rFonts w:ascii="Meiryo UI" w:eastAsia="Meiryo UI" w:hAnsi="Meiryo UI" w:hint="eastAsia"/>
          <w:sz w:val="24"/>
        </w:rPr>
        <w:t>（２）</w:t>
      </w:r>
      <w:r w:rsidR="00DE3DAB" w:rsidRPr="0012447D">
        <w:rPr>
          <w:rFonts w:ascii="Meiryo UI" w:eastAsia="Meiryo UI" w:hAnsi="Meiryo UI" w:hint="eastAsia"/>
          <w:sz w:val="24"/>
        </w:rPr>
        <w:t>委員就任時の年齢が</w:t>
      </w:r>
      <w:r w:rsidR="00A62D18">
        <w:rPr>
          <w:rFonts w:ascii="Meiryo UI" w:eastAsia="Meiryo UI" w:hAnsi="Meiryo UI" w:hint="eastAsia"/>
          <w:sz w:val="24"/>
        </w:rPr>
        <w:t>満1</w:t>
      </w:r>
      <w:r w:rsidR="00A62D18">
        <w:rPr>
          <w:rFonts w:ascii="Meiryo UI" w:eastAsia="Meiryo UI" w:hAnsi="Meiryo UI"/>
          <w:sz w:val="24"/>
        </w:rPr>
        <w:t>8</w:t>
      </w:r>
      <w:r w:rsidR="00A62D18">
        <w:rPr>
          <w:rFonts w:ascii="Meiryo UI" w:eastAsia="Meiryo UI" w:hAnsi="Meiryo UI" w:hint="eastAsia"/>
          <w:sz w:val="24"/>
        </w:rPr>
        <w:t>歳以上7</w:t>
      </w:r>
      <w:r w:rsidR="00A62D18">
        <w:rPr>
          <w:rFonts w:ascii="Meiryo UI" w:eastAsia="Meiryo UI" w:hAnsi="Meiryo UI"/>
          <w:sz w:val="24"/>
        </w:rPr>
        <w:t>0</w:t>
      </w:r>
      <w:r w:rsidR="00A62D18">
        <w:rPr>
          <w:rFonts w:ascii="Meiryo UI" w:eastAsia="Meiryo UI" w:hAnsi="Meiryo UI" w:hint="eastAsia"/>
          <w:sz w:val="24"/>
        </w:rPr>
        <w:t>歳未満</w:t>
      </w:r>
      <w:r w:rsidR="00A62D18" w:rsidRPr="0012447D">
        <w:rPr>
          <w:rFonts w:ascii="Meiryo UI" w:eastAsia="Meiryo UI" w:hAnsi="Meiryo UI" w:hint="eastAsia"/>
          <w:sz w:val="24"/>
        </w:rPr>
        <w:t>の人</w:t>
      </w:r>
    </w:p>
    <w:p w14:paraId="6025BD62" w14:textId="77777777" w:rsidR="00DE3DAB" w:rsidRPr="0012447D" w:rsidRDefault="00270D7C" w:rsidP="00270D7C">
      <w:pPr>
        <w:adjustRightInd w:val="0"/>
        <w:snapToGrid w:val="0"/>
        <w:rPr>
          <w:rFonts w:ascii="Meiryo UI" w:eastAsia="Meiryo UI" w:hAnsi="Meiryo UI"/>
          <w:sz w:val="24"/>
        </w:rPr>
      </w:pPr>
      <w:r>
        <w:rPr>
          <w:rFonts w:ascii="Meiryo UI" w:eastAsia="Meiryo UI" w:hAnsi="Meiryo UI" w:hint="eastAsia"/>
          <w:sz w:val="24"/>
        </w:rPr>
        <w:t>（３）</w:t>
      </w:r>
      <w:r w:rsidR="00DE3DAB" w:rsidRPr="0012447D">
        <w:rPr>
          <w:rFonts w:ascii="Meiryo UI" w:eastAsia="Meiryo UI" w:hAnsi="Meiryo UI" w:hint="eastAsia"/>
          <w:sz w:val="24"/>
        </w:rPr>
        <w:t>府内に在住、在勤又は在学の人</w:t>
      </w:r>
    </w:p>
    <w:p w14:paraId="22DF3E22" w14:textId="77777777" w:rsidR="00E71322" w:rsidRPr="0012447D" w:rsidRDefault="00270D7C" w:rsidP="00270D7C">
      <w:pPr>
        <w:adjustRightInd w:val="0"/>
        <w:snapToGrid w:val="0"/>
        <w:rPr>
          <w:rFonts w:ascii="Meiryo UI" w:eastAsia="Meiryo UI" w:hAnsi="Meiryo UI"/>
          <w:sz w:val="24"/>
        </w:rPr>
      </w:pPr>
      <w:r>
        <w:rPr>
          <w:rFonts w:ascii="Meiryo UI" w:eastAsia="Meiryo UI" w:hAnsi="Meiryo UI" w:hint="eastAsia"/>
          <w:sz w:val="24"/>
        </w:rPr>
        <w:t>（４）</w:t>
      </w:r>
      <w:r w:rsidR="00DE3DAB" w:rsidRPr="0012447D">
        <w:rPr>
          <w:rFonts w:ascii="Meiryo UI" w:eastAsia="Meiryo UI" w:hAnsi="Meiryo UI" w:hint="eastAsia"/>
          <w:sz w:val="24"/>
        </w:rPr>
        <w:t>協議会及び協議会の部会に出席できる人（年4回程度の開催予定）</w:t>
      </w:r>
    </w:p>
    <w:p w14:paraId="695F568C" w14:textId="77777777" w:rsidR="00DE3DAB" w:rsidRPr="0012447D" w:rsidRDefault="00E71322" w:rsidP="00270D7C">
      <w:pPr>
        <w:adjustRightInd w:val="0"/>
        <w:snapToGrid w:val="0"/>
        <w:spacing w:beforeLines="20" w:before="62"/>
        <w:rPr>
          <w:rFonts w:ascii="Meiryo UI" w:eastAsia="Meiryo UI" w:hAnsi="Meiryo UI"/>
          <w:sz w:val="24"/>
        </w:rPr>
      </w:pPr>
      <w:r w:rsidRPr="0012447D">
        <w:rPr>
          <w:rFonts w:ascii="Meiryo UI" w:eastAsia="Meiryo UI" w:hAnsi="Meiryo UI" w:hint="eastAsia"/>
          <w:sz w:val="24"/>
        </w:rPr>
        <w:t>【応募方法】</w:t>
      </w:r>
      <w:r w:rsidR="00270D7C">
        <w:rPr>
          <w:rFonts w:ascii="Meiryo UI" w:eastAsia="Meiryo UI" w:hAnsi="Meiryo UI" w:hint="eastAsia"/>
          <w:sz w:val="24"/>
        </w:rPr>
        <w:t xml:space="preserve">　</w:t>
      </w:r>
      <w:r w:rsidR="00DE3DAB" w:rsidRPr="0012447D">
        <w:rPr>
          <w:rFonts w:ascii="Meiryo UI" w:eastAsia="Meiryo UI" w:hAnsi="Meiryo UI" w:hint="eastAsia"/>
          <w:sz w:val="24"/>
        </w:rPr>
        <w:t>次の書類を下記応募先に郵送又は持参により提出</w:t>
      </w:r>
      <w:r w:rsidR="008E2CFD">
        <w:rPr>
          <w:rFonts w:ascii="Meiryo UI" w:eastAsia="Meiryo UI" w:hAnsi="Meiryo UI" w:hint="eastAsia"/>
          <w:sz w:val="24"/>
        </w:rPr>
        <w:t>してください。</w:t>
      </w:r>
    </w:p>
    <w:p w14:paraId="09881B8B" w14:textId="77777777" w:rsidR="00DE3DAB" w:rsidRPr="0012447D" w:rsidRDefault="00270D7C" w:rsidP="00270D7C">
      <w:pPr>
        <w:adjustRightInd w:val="0"/>
        <w:snapToGrid w:val="0"/>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657216" behindDoc="0" locked="0" layoutInCell="1" allowOverlap="1" wp14:anchorId="08DCF0A3" wp14:editId="1F084501">
                <wp:simplePos x="0" y="0"/>
                <wp:positionH relativeFrom="column">
                  <wp:posOffset>5169535</wp:posOffset>
                </wp:positionH>
                <wp:positionV relativeFrom="line">
                  <wp:posOffset>8255</wp:posOffset>
                </wp:positionV>
                <wp:extent cx="1211580" cy="208915"/>
                <wp:effectExtent l="0" t="0" r="0" b="63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08915"/>
                        </a:xfrm>
                        <a:prstGeom prst="rect">
                          <a:avLst/>
                        </a:prstGeom>
                        <a:noFill/>
                        <a:ln>
                          <a:noFill/>
                        </a:ln>
                        <a:effectLst/>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19050"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BDC4695" w14:textId="77777777" w:rsidR="00E75DCA" w:rsidRPr="007F7A84" w:rsidRDefault="00E75DCA">
                            <w:pPr>
                              <w:rPr>
                                <w:rFonts w:ascii="Meiryo UI" w:eastAsia="Meiryo UI" w:hAnsi="Meiryo UI"/>
                                <w:sz w:val="16"/>
                                <w:szCs w:val="16"/>
                              </w:rPr>
                            </w:pPr>
                            <w:r w:rsidRPr="007F7A84">
                              <w:rPr>
                                <w:rFonts w:ascii="Segoe UI Symbol" w:eastAsia="Meiryo UI" w:hAnsi="Segoe UI Symbol" w:cs="Segoe UI Symbol"/>
                                <w:sz w:val="16"/>
                                <w:szCs w:val="16"/>
                              </w:rPr>
                              <w:t>🄫</w:t>
                            </w:r>
                            <w:r w:rsidRPr="007F7A84">
                              <w:rPr>
                                <w:rFonts w:ascii="Meiryo UI" w:eastAsia="Meiryo UI" w:hAnsi="Meiryo UI" w:cs="Segoe UI Symbol"/>
                                <w:sz w:val="16"/>
                                <w:szCs w:val="16"/>
                              </w:rPr>
                              <w:t xml:space="preserve">2014 </w:t>
                            </w:r>
                            <w:r w:rsidRPr="007F7A84">
                              <w:rPr>
                                <w:rFonts w:ascii="Meiryo UI" w:eastAsia="Meiryo UI" w:hAnsi="Meiryo UI" w:cs="Segoe UI Symbol" w:hint="eastAsia"/>
                                <w:sz w:val="16"/>
                                <w:szCs w:val="16"/>
                              </w:rPr>
                              <w:t>大阪府もずやん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CF0A3" id="_x0000_t202" coordsize="21600,21600" o:spt="202" path="m,l,21600r21600,l21600,xe">
                <v:stroke joinstyle="miter"/>
                <v:path gradientshapeok="t" o:connecttype="rect"/>
              </v:shapetype>
              <v:shape id="Text Box 22" o:spid="_x0000_s1026" type="#_x0000_t202" style="position:absolute;left:0;text-align:left;margin-left:407.05pt;margin-top:.65pt;width:95.4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" filled="f" fillcolor="#dbe5f1" stroked="f" strokeweight="1.5pt">
                <v:stroke dashstyle="1 1"/>
                <v:textbox inset="5.85pt,.7pt,5.85pt,.7pt">
                  <w:txbxContent>
                    <w:p w14:paraId="1BDC4695" w14:textId="77777777" w:rsidR="00E75DCA" w:rsidRPr="007F7A84" w:rsidRDefault="00E75DCA">
                      <w:pPr>
                        <w:rPr>
                          <w:rFonts w:ascii="Meiryo UI" w:eastAsia="Meiryo UI" w:hAnsi="Meiryo UI"/>
                          <w:sz w:val="16"/>
                          <w:szCs w:val="16"/>
                        </w:rPr>
                      </w:pPr>
                      <w:r w:rsidRPr="007F7A84">
                        <w:rPr>
                          <w:rFonts w:ascii="Segoe UI Symbol" w:eastAsia="Meiryo UI" w:hAnsi="Segoe UI Symbol" w:cs="Segoe UI Symbol"/>
                          <w:sz w:val="16"/>
                          <w:szCs w:val="16"/>
                        </w:rPr>
                        <w:t>🄫</w:t>
                      </w:r>
                      <w:r w:rsidRPr="007F7A84">
                        <w:rPr>
                          <w:rFonts w:ascii="Meiryo UI" w:eastAsia="Meiryo UI" w:hAnsi="Meiryo UI" w:cs="Segoe UI Symbol"/>
                          <w:sz w:val="16"/>
                          <w:szCs w:val="16"/>
                        </w:rPr>
                        <w:t xml:space="preserve">2014 </w:t>
                      </w:r>
                      <w:r w:rsidRPr="007F7A84">
                        <w:rPr>
                          <w:rFonts w:ascii="Meiryo UI" w:eastAsia="Meiryo UI" w:hAnsi="Meiryo UI" w:cs="Segoe UI Symbol" w:hint="eastAsia"/>
                          <w:sz w:val="16"/>
                          <w:szCs w:val="16"/>
                        </w:rPr>
                        <w:t>大阪府もずやん</w:t>
                      </w:r>
                    </w:p>
                  </w:txbxContent>
                </v:textbox>
                <w10:wrap anchory="line"/>
              </v:shape>
            </w:pict>
          </mc:Fallback>
        </mc:AlternateContent>
      </w:r>
      <w:r>
        <w:rPr>
          <w:rFonts w:ascii="Meiryo UI" w:eastAsia="Meiryo UI" w:hAnsi="Meiryo UI" w:hint="eastAsia"/>
          <w:sz w:val="24"/>
        </w:rPr>
        <w:t>（１）</w:t>
      </w:r>
      <w:r w:rsidR="00DE3DAB" w:rsidRPr="0012447D">
        <w:rPr>
          <w:rFonts w:ascii="Meiryo UI" w:eastAsia="Meiryo UI" w:hAnsi="Meiryo UI" w:hint="eastAsia"/>
          <w:sz w:val="24"/>
        </w:rPr>
        <w:t>「食の安全安心について」と題した作文（１２００字以内）</w:t>
      </w:r>
    </w:p>
    <w:p w14:paraId="45955F70" w14:textId="77777777" w:rsidR="00DE3DAB" w:rsidRPr="0012447D" w:rsidRDefault="00270D7C" w:rsidP="00270D7C">
      <w:pPr>
        <w:adjustRightInd w:val="0"/>
        <w:snapToGrid w:val="0"/>
        <w:rPr>
          <w:rFonts w:ascii="Meiryo UI" w:eastAsia="Meiryo UI" w:hAnsi="Meiryo UI"/>
          <w:sz w:val="24"/>
        </w:rPr>
      </w:pPr>
      <w:r>
        <w:rPr>
          <w:rFonts w:ascii="Meiryo UI" w:eastAsia="Meiryo UI" w:hAnsi="Meiryo UI" w:hint="eastAsia"/>
          <w:sz w:val="24"/>
        </w:rPr>
        <w:t>（２）</w:t>
      </w:r>
      <w:r w:rsidR="00DE3DAB" w:rsidRPr="0012447D">
        <w:rPr>
          <w:rFonts w:ascii="Meiryo UI" w:eastAsia="Meiryo UI" w:hAnsi="Meiryo UI" w:hint="eastAsia"/>
          <w:sz w:val="24"/>
        </w:rPr>
        <w:t>応募理由（２００字以内。ただし上記作文中に応募理由を記載している場合は不要）</w:t>
      </w:r>
    </w:p>
    <w:p w14:paraId="0E7B3185" w14:textId="77777777" w:rsidR="00270D7C" w:rsidRDefault="00270D7C" w:rsidP="00270D7C">
      <w:pPr>
        <w:adjustRightInd w:val="0"/>
        <w:snapToGrid w:val="0"/>
        <w:rPr>
          <w:rFonts w:ascii="Meiryo UI" w:eastAsia="Meiryo UI" w:hAnsi="Meiryo UI"/>
          <w:sz w:val="24"/>
        </w:rPr>
      </w:pPr>
      <w:r>
        <w:rPr>
          <w:rFonts w:ascii="Meiryo UI" w:eastAsia="Meiryo UI" w:hAnsi="Meiryo UI" w:hint="eastAsia"/>
          <w:sz w:val="24"/>
        </w:rPr>
        <w:t>（３）</w:t>
      </w:r>
      <w:r w:rsidR="00DE3DAB" w:rsidRPr="0012447D">
        <w:rPr>
          <w:rFonts w:ascii="Meiryo UI" w:eastAsia="Meiryo UI" w:hAnsi="Meiryo UI" w:hint="eastAsia"/>
          <w:sz w:val="24"/>
        </w:rPr>
        <w:t>履歴書（住所、氏名、生年月日、電話番号のほか上記応募資格</w:t>
      </w:r>
      <w:r>
        <w:rPr>
          <w:rFonts w:ascii="Meiryo UI" w:eastAsia="Meiryo UI" w:hAnsi="Meiryo UI" w:hint="eastAsia"/>
          <w:sz w:val="24"/>
        </w:rPr>
        <w:t>（３）</w:t>
      </w:r>
      <w:r w:rsidR="00082053">
        <w:rPr>
          <w:rFonts w:ascii="Meiryo UI" w:eastAsia="Meiryo UI" w:hAnsi="Meiryo UI" w:hint="eastAsia"/>
          <w:sz w:val="24"/>
        </w:rPr>
        <w:t>が確認できる項目の</w:t>
      </w:r>
    </w:p>
    <w:p w14:paraId="27276906" w14:textId="77777777" w:rsidR="00DE3DAB" w:rsidRPr="0012447D" w:rsidRDefault="00082053" w:rsidP="00270D7C">
      <w:pPr>
        <w:adjustRightInd w:val="0"/>
        <w:snapToGrid w:val="0"/>
        <w:ind w:firstLineChars="300" w:firstLine="720"/>
        <w:rPr>
          <w:rFonts w:ascii="Meiryo UI" w:eastAsia="Meiryo UI" w:hAnsi="Meiryo UI"/>
          <w:sz w:val="24"/>
        </w:rPr>
      </w:pPr>
      <w:r>
        <w:rPr>
          <w:rFonts w:ascii="Meiryo UI" w:eastAsia="Meiryo UI" w:hAnsi="Meiryo UI" w:hint="eastAsia"/>
          <w:sz w:val="24"/>
        </w:rPr>
        <w:t>記載があれ</w:t>
      </w:r>
      <w:r w:rsidR="00014852" w:rsidRPr="0012447D">
        <w:rPr>
          <w:rFonts w:ascii="Meiryo UI" w:eastAsia="Meiryo UI" w:hAnsi="Meiryo UI" w:hint="eastAsia"/>
          <w:sz w:val="24"/>
        </w:rPr>
        <w:t>ば、様式は問いません）</w:t>
      </w:r>
    </w:p>
    <w:p w14:paraId="2DF4DD61" w14:textId="17713392" w:rsidR="00490ECF" w:rsidRDefault="00014852" w:rsidP="00490ECF">
      <w:pPr>
        <w:adjustRightInd w:val="0"/>
        <w:snapToGrid w:val="0"/>
        <w:ind w:left="283" w:hangingChars="118" w:hanging="283"/>
        <w:rPr>
          <w:rFonts w:ascii="Meiryo UI" w:eastAsia="Meiryo UI" w:hAnsi="Meiryo UI"/>
          <w:sz w:val="24"/>
        </w:rPr>
      </w:pPr>
      <w:r w:rsidRPr="0012447D">
        <w:rPr>
          <w:rFonts w:ascii="Meiryo UI" w:eastAsia="Meiryo UI" w:hAnsi="Meiryo UI" w:hint="eastAsia"/>
          <w:sz w:val="24"/>
        </w:rPr>
        <w:t xml:space="preserve">　</w:t>
      </w:r>
      <w:r w:rsidR="00490ECF">
        <w:rPr>
          <w:rFonts w:ascii="Meiryo UI" w:eastAsia="Meiryo UI" w:hAnsi="Meiryo UI" w:hint="eastAsia"/>
          <w:sz w:val="24"/>
        </w:rPr>
        <w:t xml:space="preserve">　</w:t>
      </w:r>
      <w:r w:rsidR="00082053">
        <w:rPr>
          <w:rFonts w:ascii="Meiryo UI" w:eastAsia="Meiryo UI" w:hAnsi="Meiryo UI" w:hint="eastAsia"/>
          <w:sz w:val="24"/>
        </w:rPr>
        <w:t xml:space="preserve">　</w:t>
      </w:r>
      <w:r w:rsidRPr="0012447D">
        <w:rPr>
          <w:rFonts w:ascii="Meiryo UI" w:eastAsia="Meiryo UI" w:hAnsi="Meiryo UI" w:hint="eastAsia"/>
          <w:sz w:val="24"/>
        </w:rPr>
        <w:t>※提出いただいた個人情報は、選考の目的のみに利用し、それ以外の目的には使用いたしません。</w:t>
      </w:r>
    </w:p>
    <w:p w14:paraId="25DD8FAE" w14:textId="6CD422DB" w:rsidR="00E71322" w:rsidRPr="0012447D" w:rsidRDefault="00014852" w:rsidP="00082053">
      <w:pPr>
        <w:adjustRightInd w:val="0"/>
        <w:snapToGrid w:val="0"/>
        <w:ind w:firstLineChars="300" w:firstLine="720"/>
        <w:rPr>
          <w:rFonts w:ascii="Meiryo UI" w:eastAsia="Meiryo UI" w:hAnsi="Meiryo UI"/>
          <w:sz w:val="24"/>
        </w:rPr>
      </w:pPr>
      <w:r w:rsidRPr="0012447D">
        <w:rPr>
          <w:rFonts w:ascii="Meiryo UI" w:eastAsia="Meiryo UI" w:hAnsi="Meiryo UI" w:hint="eastAsia"/>
          <w:sz w:val="24"/>
        </w:rPr>
        <w:t>なお、提出いただいた書類は返却いたしません。</w:t>
      </w:r>
    </w:p>
    <w:p w14:paraId="3FDDDDF4" w14:textId="6C08CB68" w:rsidR="00E71322" w:rsidRPr="0012447D" w:rsidRDefault="00E71322" w:rsidP="00270D7C">
      <w:pPr>
        <w:adjustRightInd w:val="0"/>
        <w:snapToGrid w:val="0"/>
        <w:spacing w:beforeLines="20" w:before="62"/>
        <w:rPr>
          <w:rFonts w:ascii="Meiryo UI" w:eastAsia="Meiryo UI" w:hAnsi="Meiryo UI"/>
          <w:sz w:val="24"/>
        </w:rPr>
      </w:pPr>
      <w:r w:rsidRPr="0012447D">
        <w:rPr>
          <w:rFonts w:ascii="Meiryo UI" w:eastAsia="Meiryo UI" w:hAnsi="Meiryo UI" w:hint="eastAsia"/>
          <w:sz w:val="24"/>
        </w:rPr>
        <w:t>【応募期間】</w:t>
      </w:r>
      <w:r w:rsidR="00082053">
        <w:rPr>
          <w:rFonts w:ascii="Meiryo UI" w:eastAsia="Meiryo UI" w:hAnsi="Meiryo UI" w:hint="eastAsia"/>
          <w:sz w:val="24"/>
        </w:rPr>
        <w:t xml:space="preserve">　</w:t>
      </w:r>
      <w:r w:rsidR="005F44C4" w:rsidRPr="000451C7">
        <w:rPr>
          <w:rFonts w:ascii="Meiryo UI" w:eastAsia="Meiryo UI" w:hAnsi="Meiryo UI" w:hint="eastAsia"/>
          <w:sz w:val="24"/>
        </w:rPr>
        <w:t>令和</w:t>
      </w:r>
      <w:r w:rsidR="007B3BDD" w:rsidRPr="000451C7">
        <w:rPr>
          <w:rFonts w:ascii="Meiryo UI" w:eastAsia="Meiryo UI" w:hAnsi="Meiryo UI" w:hint="eastAsia"/>
          <w:sz w:val="24"/>
        </w:rPr>
        <w:t>７</w:t>
      </w:r>
      <w:r w:rsidR="005F44C4" w:rsidRPr="000451C7">
        <w:rPr>
          <w:rFonts w:ascii="Meiryo UI" w:eastAsia="Meiryo UI" w:hAnsi="Meiryo UI" w:hint="eastAsia"/>
          <w:sz w:val="24"/>
        </w:rPr>
        <w:t>年５月</w:t>
      </w:r>
      <w:r w:rsidR="007B3BDD" w:rsidRPr="000451C7">
        <w:rPr>
          <w:rFonts w:ascii="Meiryo UI" w:eastAsia="Meiryo UI" w:hAnsi="Meiryo UI" w:hint="eastAsia"/>
          <w:sz w:val="24"/>
        </w:rPr>
        <w:t>１</w:t>
      </w:r>
      <w:r w:rsidR="00A41B37" w:rsidRPr="000451C7">
        <w:rPr>
          <w:rFonts w:ascii="Meiryo UI" w:eastAsia="Meiryo UI" w:hAnsi="Meiryo UI" w:hint="eastAsia"/>
          <w:sz w:val="24"/>
        </w:rPr>
        <w:t>６</w:t>
      </w:r>
      <w:r w:rsidR="005F44C4" w:rsidRPr="000451C7">
        <w:rPr>
          <w:rFonts w:ascii="Meiryo UI" w:eastAsia="Meiryo UI" w:hAnsi="Meiryo UI" w:hint="eastAsia"/>
          <w:sz w:val="24"/>
        </w:rPr>
        <w:t>日（</w:t>
      </w:r>
      <w:r w:rsidR="00A41B37" w:rsidRPr="000451C7">
        <w:rPr>
          <w:rFonts w:ascii="Meiryo UI" w:eastAsia="Meiryo UI" w:hAnsi="Meiryo UI" w:hint="eastAsia"/>
          <w:sz w:val="24"/>
        </w:rPr>
        <w:t>金</w:t>
      </w:r>
      <w:r w:rsidR="005F44C4" w:rsidRPr="000451C7">
        <w:rPr>
          <w:rFonts w:ascii="Meiryo UI" w:eastAsia="Meiryo UI" w:hAnsi="Meiryo UI" w:hint="eastAsia"/>
          <w:sz w:val="24"/>
        </w:rPr>
        <w:t>）～同年</w:t>
      </w:r>
      <w:r w:rsidR="007B3BDD" w:rsidRPr="000451C7">
        <w:rPr>
          <w:rFonts w:ascii="Meiryo UI" w:eastAsia="Meiryo UI" w:hAnsi="Meiryo UI" w:hint="eastAsia"/>
          <w:sz w:val="24"/>
        </w:rPr>
        <w:t>６</w:t>
      </w:r>
      <w:r w:rsidR="005F44C4" w:rsidRPr="000451C7">
        <w:rPr>
          <w:rFonts w:ascii="Meiryo UI" w:eastAsia="Meiryo UI" w:hAnsi="Meiryo UI" w:hint="eastAsia"/>
          <w:sz w:val="24"/>
        </w:rPr>
        <w:t>月</w:t>
      </w:r>
      <w:r w:rsidR="007B3BDD" w:rsidRPr="000451C7">
        <w:rPr>
          <w:rFonts w:ascii="Meiryo UI" w:eastAsia="Meiryo UI" w:hAnsi="Meiryo UI" w:hint="eastAsia"/>
          <w:sz w:val="24"/>
        </w:rPr>
        <w:t>１６</w:t>
      </w:r>
      <w:r w:rsidR="005F44C4" w:rsidRPr="000451C7">
        <w:rPr>
          <w:rFonts w:ascii="Meiryo UI" w:eastAsia="Meiryo UI" w:hAnsi="Meiryo UI" w:hint="eastAsia"/>
          <w:sz w:val="24"/>
        </w:rPr>
        <w:t>日（月</w:t>
      </w:r>
      <w:r w:rsidR="00014852" w:rsidRPr="000451C7">
        <w:rPr>
          <w:rFonts w:ascii="Meiryo UI" w:eastAsia="Meiryo UI" w:hAnsi="Meiryo UI" w:hint="eastAsia"/>
          <w:sz w:val="24"/>
        </w:rPr>
        <w:t>）※６月</w:t>
      </w:r>
      <w:r w:rsidR="007B3BDD" w:rsidRPr="000451C7">
        <w:rPr>
          <w:rFonts w:ascii="Meiryo UI" w:eastAsia="Meiryo UI" w:hAnsi="Meiryo UI" w:hint="eastAsia"/>
          <w:sz w:val="24"/>
        </w:rPr>
        <w:t>１６</w:t>
      </w:r>
      <w:r w:rsidR="00014852" w:rsidRPr="000451C7">
        <w:rPr>
          <w:rFonts w:ascii="Meiryo UI" w:eastAsia="Meiryo UI" w:hAnsi="Meiryo UI" w:hint="eastAsia"/>
          <w:sz w:val="24"/>
        </w:rPr>
        <w:t>日</w:t>
      </w:r>
      <w:r w:rsidR="00E72FFB" w:rsidRPr="000451C7">
        <w:rPr>
          <w:rFonts w:ascii="Meiryo UI" w:eastAsia="Meiryo UI" w:hAnsi="Meiryo UI" w:hint="eastAsia"/>
          <w:sz w:val="24"/>
        </w:rPr>
        <w:t>（月）</w:t>
      </w:r>
      <w:r w:rsidR="00014852" w:rsidRPr="000451C7">
        <w:rPr>
          <w:rFonts w:ascii="Meiryo UI" w:eastAsia="Meiryo UI" w:hAnsi="Meiryo UI" w:hint="eastAsia"/>
          <w:sz w:val="24"/>
        </w:rPr>
        <w:t>必着</w:t>
      </w:r>
    </w:p>
    <w:p w14:paraId="3D98A804" w14:textId="77777777" w:rsidR="00082053" w:rsidRDefault="00E71322" w:rsidP="00270D7C">
      <w:pPr>
        <w:adjustRightInd w:val="0"/>
        <w:snapToGrid w:val="0"/>
        <w:spacing w:beforeLines="20" w:before="62"/>
        <w:rPr>
          <w:rFonts w:ascii="Meiryo UI" w:eastAsia="Meiryo UI" w:hAnsi="Meiryo UI"/>
          <w:sz w:val="24"/>
        </w:rPr>
      </w:pPr>
      <w:r w:rsidRPr="0012447D">
        <w:rPr>
          <w:rFonts w:ascii="Meiryo UI" w:eastAsia="Meiryo UI" w:hAnsi="Meiryo UI" w:hint="eastAsia"/>
          <w:sz w:val="24"/>
        </w:rPr>
        <w:t>【</w:t>
      </w:r>
      <w:r w:rsidR="00DE3DAB" w:rsidRPr="0012447D">
        <w:rPr>
          <w:rFonts w:ascii="Meiryo UI" w:eastAsia="Meiryo UI" w:hAnsi="Meiryo UI" w:hint="eastAsia"/>
          <w:sz w:val="24"/>
        </w:rPr>
        <w:t>選考方法】</w:t>
      </w:r>
    </w:p>
    <w:p w14:paraId="24727B25" w14:textId="77777777" w:rsidR="00DE3DAB" w:rsidRPr="0012447D" w:rsidRDefault="00014852" w:rsidP="00082053">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大阪府食の安全安心推進協議会公募委員選考委員会において書類により選考します。</w:t>
      </w:r>
    </w:p>
    <w:p w14:paraId="56EAFE2D" w14:textId="77777777" w:rsidR="008C6DA1" w:rsidRPr="0012447D" w:rsidRDefault="00014852" w:rsidP="00082053">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選考結果は７月中旬までに応募者全員に文書で通知します。</w:t>
      </w:r>
    </w:p>
    <w:p w14:paraId="1025E5FC" w14:textId="77777777" w:rsidR="008C6DA1" w:rsidRPr="0012447D" w:rsidRDefault="008C6DA1" w:rsidP="00270D7C">
      <w:pPr>
        <w:adjustRightInd w:val="0"/>
        <w:snapToGrid w:val="0"/>
        <w:spacing w:beforeLines="20" w:before="62"/>
        <w:rPr>
          <w:rFonts w:ascii="Meiryo UI" w:eastAsia="Meiryo UI" w:hAnsi="Meiryo UI"/>
          <w:sz w:val="24"/>
        </w:rPr>
      </w:pPr>
      <w:r w:rsidRPr="0012447D">
        <w:rPr>
          <w:rFonts w:ascii="Meiryo UI" w:eastAsia="Meiryo UI" w:hAnsi="Meiryo UI" w:hint="eastAsia"/>
          <w:sz w:val="24"/>
        </w:rPr>
        <w:t>【報酬等】</w:t>
      </w:r>
    </w:p>
    <w:p w14:paraId="18F49BAA" w14:textId="77777777" w:rsidR="008C6DA1" w:rsidRPr="0012447D" w:rsidRDefault="008C6DA1" w:rsidP="00082053">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協議会及び部会の出席１日につき　９，８００円（その他交通費実費支給）</w:t>
      </w:r>
    </w:p>
    <w:p w14:paraId="7B047530" w14:textId="77777777" w:rsidR="008C6DA1" w:rsidRPr="0012447D" w:rsidRDefault="008C6DA1" w:rsidP="00082053">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※所得税等を源泉徴収してお支払いします。</w:t>
      </w:r>
    </w:p>
    <w:p w14:paraId="7510A79F" w14:textId="77777777" w:rsidR="004910C7" w:rsidRPr="0012447D" w:rsidRDefault="004910C7" w:rsidP="00270D7C">
      <w:pPr>
        <w:adjustRightInd w:val="0"/>
        <w:snapToGrid w:val="0"/>
        <w:spacing w:beforeLines="20" w:before="62"/>
        <w:rPr>
          <w:rFonts w:ascii="Meiryo UI" w:eastAsia="Meiryo UI" w:hAnsi="Meiryo UI"/>
          <w:sz w:val="24"/>
        </w:rPr>
      </w:pPr>
      <w:r w:rsidRPr="0012447D">
        <w:rPr>
          <w:rFonts w:ascii="Meiryo UI" w:eastAsia="Meiryo UI" w:hAnsi="Meiryo UI" w:hint="eastAsia"/>
          <w:sz w:val="24"/>
        </w:rPr>
        <w:t>【応募先</w:t>
      </w:r>
      <w:r w:rsidR="008C6DA1" w:rsidRPr="0012447D">
        <w:rPr>
          <w:rFonts w:ascii="Meiryo UI" w:eastAsia="Meiryo UI" w:hAnsi="Meiryo UI" w:hint="eastAsia"/>
          <w:sz w:val="24"/>
        </w:rPr>
        <w:t>及び問合せ先</w:t>
      </w:r>
      <w:r w:rsidRPr="0012447D">
        <w:rPr>
          <w:rFonts w:ascii="Meiryo UI" w:eastAsia="Meiryo UI" w:hAnsi="Meiryo UI" w:hint="eastAsia"/>
          <w:sz w:val="24"/>
        </w:rPr>
        <w:t>】</w:t>
      </w:r>
    </w:p>
    <w:p w14:paraId="1AFB8243" w14:textId="77777777" w:rsidR="004910C7" w:rsidRPr="0012447D" w:rsidRDefault="004910C7" w:rsidP="00490ECF">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〒５４０－８５７０</w:t>
      </w:r>
    </w:p>
    <w:p w14:paraId="3DC115CA" w14:textId="77777777" w:rsidR="004910C7" w:rsidRPr="0012447D" w:rsidRDefault="004910C7" w:rsidP="00490ECF">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大阪市中央区大手前２丁目　大阪府庁本館</w:t>
      </w:r>
      <w:r w:rsidR="00393F37">
        <w:rPr>
          <w:rFonts w:ascii="Meiryo UI" w:eastAsia="Meiryo UI" w:hAnsi="Meiryo UI" w:hint="eastAsia"/>
          <w:sz w:val="24"/>
        </w:rPr>
        <w:t xml:space="preserve">　４階</w:t>
      </w:r>
    </w:p>
    <w:p w14:paraId="336DAADE" w14:textId="77777777" w:rsidR="005F44C4" w:rsidRDefault="005F44C4" w:rsidP="00490ECF">
      <w:pPr>
        <w:adjustRightInd w:val="0"/>
        <w:snapToGrid w:val="0"/>
        <w:ind w:firstLineChars="100" w:firstLine="240"/>
        <w:rPr>
          <w:rFonts w:ascii="Meiryo UI" w:eastAsia="Meiryo UI" w:hAnsi="Meiryo UI"/>
          <w:sz w:val="24"/>
        </w:rPr>
      </w:pPr>
      <w:r>
        <w:rPr>
          <w:rFonts w:ascii="Meiryo UI" w:eastAsia="Meiryo UI" w:hAnsi="Meiryo UI" w:hint="eastAsia"/>
          <w:sz w:val="24"/>
        </w:rPr>
        <w:t>大阪府健康医療部生活衛生室 食の安全推進課</w:t>
      </w:r>
      <w:r w:rsidR="004910C7" w:rsidRPr="0012447D">
        <w:rPr>
          <w:rFonts w:ascii="Meiryo UI" w:eastAsia="Meiryo UI" w:hAnsi="Meiryo UI" w:hint="eastAsia"/>
          <w:sz w:val="24"/>
        </w:rPr>
        <w:t>食品安全グループ</w:t>
      </w:r>
    </w:p>
    <w:p w14:paraId="1140E13D" w14:textId="77777777" w:rsidR="005F44C4" w:rsidRDefault="004910C7" w:rsidP="00490ECF">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「協議会委員公募担当」</w:t>
      </w:r>
      <w:r w:rsidR="005F44C4">
        <w:rPr>
          <w:rFonts w:ascii="Meiryo UI" w:eastAsia="Meiryo UI" w:hAnsi="Meiryo UI" w:hint="eastAsia"/>
          <w:sz w:val="24"/>
        </w:rPr>
        <w:t xml:space="preserve">　</w:t>
      </w:r>
    </w:p>
    <w:p w14:paraId="010DABCB" w14:textId="77777777" w:rsidR="00082053" w:rsidRDefault="004910C7" w:rsidP="009A37F2">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電話：０６－６９４４－６７０３</w:t>
      </w:r>
    </w:p>
    <w:p w14:paraId="04843AEE" w14:textId="5E2F70EF" w:rsidR="009A37F2" w:rsidRDefault="009A37F2" w:rsidP="0012447D">
      <w:pPr>
        <w:adjustRightInd w:val="0"/>
        <w:snapToGrid w:val="0"/>
        <w:rPr>
          <w:rFonts w:ascii="Meiryo UI" w:eastAsia="Meiryo UI" w:hAnsi="Meiryo UI"/>
          <w:sz w:val="24"/>
        </w:rPr>
      </w:pPr>
    </w:p>
    <w:p w14:paraId="5FD56812" w14:textId="55DF5C3A" w:rsidR="008C6DA1" w:rsidRDefault="008C6DA1" w:rsidP="0012447D">
      <w:pPr>
        <w:adjustRightInd w:val="0"/>
        <w:snapToGrid w:val="0"/>
        <w:rPr>
          <w:rFonts w:ascii="Meiryo UI" w:eastAsia="Meiryo UI" w:hAnsi="Meiryo UI"/>
          <w:sz w:val="24"/>
        </w:rPr>
      </w:pPr>
      <w:r w:rsidRPr="0012447D">
        <w:rPr>
          <w:rFonts w:ascii="Meiryo UI" w:eastAsia="Meiryo UI" w:hAnsi="Meiryo UI" w:hint="eastAsia"/>
          <w:sz w:val="24"/>
        </w:rPr>
        <w:t>【大阪府食の安全安心推進協議会の概要】</w:t>
      </w:r>
    </w:p>
    <w:p w14:paraId="190654F0" w14:textId="3716B893" w:rsidR="007F7A84" w:rsidRDefault="008D0445" w:rsidP="0012447D">
      <w:pPr>
        <w:adjustRightInd w:val="0"/>
        <w:snapToGrid w:val="0"/>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658240" behindDoc="0" locked="0" layoutInCell="1" allowOverlap="1" wp14:anchorId="1B4BFC26" wp14:editId="71ED7BAB">
                <wp:simplePos x="0" y="0"/>
                <wp:positionH relativeFrom="column">
                  <wp:posOffset>-64135</wp:posOffset>
                </wp:positionH>
                <wp:positionV relativeFrom="line">
                  <wp:posOffset>110490</wp:posOffset>
                </wp:positionV>
                <wp:extent cx="6705600" cy="4114800"/>
                <wp:effectExtent l="19050" t="19050" r="19050" b="190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4114800"/>
                        </a:xfrm>
                        <a:prstGeom prst="roundRect">
                          <a:avLst>
                            <a:gd name="adj" fmla="val 11333"/>
                          </a:avLst>
                        </a:prstGeom>
                        <a:noFill/>
                        <a:ln w="38100" algn="ctr">
                          <a:solidFill>
                            <a:srgbClr val="000000"/>
                          </a:solidFill>
                          <a:round/>
                          <a:headEnd/>
                          <a:tailEnd/>
                        </a:ln>
                        <a:effectLst/>
                        <a:extLst>
                          <a:ext uri="{909E8E84-426E-40DD-AFC4-6F175D3DCCD1}">
                            <a14:hiddenFill xmlns:a14="http://schemas.microsoft.com/office/drawing/2010/main">
                              <a:solidFill>
                                <a:srgbClr val="DBE5F1"/>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53323" id="AutoShape 23" o:spid="_x0000_s1026" style="position:absolute;left:0;text-align:left;margin-left:-5.05pt;margin-top:8.7pt;width:528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7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" filled="f" fillcolor="#dbe5f1" strokeweight="3pt">
                <v:textbox inset="5.85pt,.7pt,5.85pt,.7pt"/>
                <w10:wrap anchory="line"/>
              </v:roundrect>
            </w:pict>
          </mc:Fallback>
        </mc:AlternateContent>
      </w:r>
    </w:p>
    <w:p w14:paraId="22F53FF9" w14:textId="0F3BB1A8" w:rsidR="008C6DA1" w:rsidRPr="0012447D" w:rsidRDefault="008C6DA1" w:rsidP="007F7A84">
      <w:pPr>
        <w:adjustRightInd w:val="0"/>
        <w:snapToGrid w:val="0"/>
        <w:ind w:firstLineChars="50" w:firstLine="120"/>
        <w:rPr>
          <w:rFonts w:ascii="Meiryo UI" w:eastAsia="Meiryo UI" w:hAnsi="Meiryo UI"/>
          <w:sz w:val="24"/>
        </w:rPr>
      </w:pPr>
      <w:r w:rsidRPr="0012447D">
        <w:rPr>
          <w:rFonts w:ascii="Meiryo UI" w:eastAsia="Meiryo UI" w:hAnsi="Meiryo UI" w:hint="eastAsia"/>
          <w:sz w:val="24"/>
        </w:rPr>
        <w:t>・設置目的</w:t>
      </w:r>
    </w:p>
    <w:p w14:paraId="35A4038E" w14:textId="0BBB6FC6" w:rsidR="001C4844" w:rsidRDefault="008C6DA1" w:rsidP="001C4844">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大阪府附属機関条例に基づく知事の附属機関であり、大阪府における食の安全安心の確保等について、</w:t>
      </w:r>
    </w:p>
    <w:p w14:paraId="70293F17" w14:textId="77777777" w:rsidR="008C6DA1" w:rsidRPr="0012447D" w:rsidRDefault="008C6DA1" w:rsidP="001C4844">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知事</w:t>
      </w:r>
      <w:r w:rsidR="00747228">
        <w:rPr>
          <w:rFonts w:ascii="Meiryo UI" w:eastAsia="Meiryo UI" w:hAnsi="Meiryo UI" w:hint="eastAsia"/>
          <w:sz w:val="24"/>
        </w:rPr>
        <w:t>から</w:t>
      </w:r>
      <w:r w:rsidRPr="0012447D">
        <w:rPr>
          <w:rFonts w:ascii="Meiryo UI" w:eastAsia="Meiryo UI" w:hAnsi="Meiryo UI" w:hint="eastAsia"/>
          <w:sz w:val="24"/>
        </w:rPr>
        <w:t>の諮問</w:t>
      </w:r>
      <w:r w:rsidR="00747228">
        <w:rPr>
          <w:rFonts w:ascii="Meiryo UI" w:eastAsia="Meiryo UI" w:hAnsi="Meiryo UI" w:hint="eastAsia"/>
          <w:sz w:val="24"/>
        </w:rPr>
        <w:t>に</w:t>
      </w:r>
      <w:r w:rsidRPr="0012447D">
        <w:rPr>
          <w:rFonts w:ascii="Meiryo UI" w:eastAsia="Meiryo UI" w:hAnsi="Meiryo UI" w:hint="eastAsia"/>
          <w:sz w:val="24"/>
        </w:rPr>
        <w:t>応じて調査審議することを目的としております。</w:t>
      </w:r>
    </w:p>
    <w:p w14:paraId="796653C2" w14:textId="3674DA70" w:rsidR="008C6DA1" w:rsidRPr="0012447D" w:rsidRDefault="008C6DA1" w:rsidP="0012447D">
      <w:pPr>
        <w:adjustRightInd w:val="0"/>
        <w:snapToGrid w:val="0"/>
        <w:rPr>
          <w:rFonts w:ascii="Meiryo UI" w:eastAsia="Meiryo UI" w:hAnsi="Meiryo UI"/>
          <w:sz w:val="24"/>
        </w:rPr>
      </w:pPr>
      <w:r w:rsidRPr="0012447D">
        <w:rPr>
          <w:rFonts w:ascii="Meiryo UI" w:eastAsia="Meiryo UI" w:hAnsi="Meiryo UI" w:hint="eastAsia"/>
          <w:sz w:val="24"/>
        </w:rPr>
        <w:t xml:space="preserve">　・調査審議事項</w:t>
      </w:r>
    </w:p>
    <w:p w14:paraId="65A823CC" w14:textId="65672D56" w:rsidR="008C6DA1" w:rsidRPr="0012447D" w:rsidRDefault="004144C0" w:rsidP="0012447D">
      <w:pPr>
        <w:adjustRightInd w:val="0"/>
        <w:snapToGrid w:val="0"/>
        <w:rPr>
          <w:rFonts w:ascii="Meiryo UI" w:eastAsia="Meiryo UI" w:hAnsi="Meiryo UI"/>
          <w:sz w:val="24"/>
        </w:rPr>
      </w:pPr>
      <w:r>
        <w:rPr>
          <w:rFonts w:ascii="Meiryo UI" w:eastAsia="Meiryo UI" w:hAnsi="Meiryo UI" w:hint="eastAsia"/>
          <w:sz w:val="24"/>
        </w:rPr>
        <w:t xml:space="preserve">　 </w:t>
      </w:r>
      <w:r w:rsidR="008C6DA1" w:rsidRPr="0012447D">
        <w:rPr>
          <w:rFonts w:ascii="Meiryo UI" w:eastAsia="Meiryo UI" w:hAnsi="Meiryo UI" w:hint="eastAsia"/>
          <w:sz w:val="24"/>
        </w:rPr>
        <w:t>大阪府食の安全安心推進条例に規定する次に上げる事項を調査審議します。</w:t>
      </w:r>
    </w:p>
    <w:p w14:paraId="7E723FB8" w14:textId="71433581" w:rsidR="008C6DA1" w:rsidRPr="0012447D" w:rsidRDefault="004144C0" w:rsidP="004144C0">
      <w:pPr>
        <w:adjustRightInd w:val="0"/>
        <w:snapToGrid w:val="0"/>
        <w:ind w:left="1"/>
        <w:rPr>
          <w:rFonts w:ascii="Meiryo UI" w:eastAsia="Meiryo UI" w:hAnsi="Meiryo UI"/>
          <w:sz w:val="24"/>
        </w:rPr>
      </w:pPr>
      <w:r>
        <w:rPr>
          <w:rFonts w:ascii="Meiryo UI" w:eastAsia="Meiryo UI" w:hAnsi="Meiryo UI" w:hint="eastAsia"/>
          <w:sz w:val="24"/>
        </w:rPr>
        <w:t xml:space="preserve">　　</w:t>
      </w:r>
      <w:r w:rsidR="008C6DA1" w:rsidRPr="0012447D">
        <w:rPr>
          <w:rFonts w:ascii="Meiryo UI" w:eastAsia="Meiryo UI" w:hAnsi="Meiryo UI" w:hint="eastAsia"/>
          <w:sz w:val="24"/>
        </w:rPr>
        <w:t>（１）大阪府食の安全安心推進計画※に関すること</w:t>
      </w:r>
    </w:p>
    <w:p w14:paraId="0003644B" w14:textId="4DD78ADD" w:rsidR="008C6DA1" w:rsidRPr="0012447D" w:rsidRDefault="008C6DA1" w:rsidP="004144C0">
      <w:pPr>
        <w:adjustRightInd w:val="0"/>
        <w:snapToGrid w:val="0"/>
        <w:ind w:left="1"/>
        <w:rPr>
          <w:rFonts w:ascii="Meiryo UI" w:eastAsia="Meiryo UI" w:hAnsi="Meiryo UI"/>
          <w:sz w:val="24"/>
        </w:rPr>
      </w:pPr>
      <w:r w:rsidRPr="0012447D">
        <w:rPr>
          <w:rFonts w:ascii="Meiryo UI" w:eastAsia="Meiryo UI" w:hAnsi="Meiryo UI" w:hint="eastAsia"/>
          <w:sz w:val="24"/>
        </w:rPr>
        <w:t xml:space="preserve">　　（２）（１）のほか、食の安全安心の確保に関する事項</w:t>
      </w:r>
    </w:p>
    <w:p w14:paraId="1D2B3AD5" w14:textId="62F53A8A" w:rsidR="001C4844" w:rsidRDefault="008C6DA1" w:rsidP="001C4844">
      <w:pPr>
        <w:adjustRightInd w:val="0"/>
        <w:snapToGrid w:val="0"/>
        <w:ind w:left="1"/>
        <w:rPr>
          <w:rFonts w:ascii="Meiryo UI" w:eastAsia="Meiryo UI" w:hAnsi="Meiryo UI"/>
          <w:sz w:val="24"/>
        </w:rPr>
      </w:pPr>
      <w:r w:rsidRPr="0012447D">
        <w:rPr>
          <w:rFonts w:ascii="Meiryo UI" w:eastAsia="Meiryo UI" w:hAnsi="Meiryo UI" w:hint="eastAsia"/>
          <w:sz w:val="24"/>
        </w:rPr>
        <w:t xml:space="preserve">　　</w:t>
      </w:r>
      <w:r w:rsidR="004144C0">
        <w:rPr>
          <w:rFonts w:ascii="Meiryo UI" w:eastAsia="Meiryo UI" w:hAnsi="Meiryo UI" w:hint="eastAsia"/>
          <w:sz w:val="24"/>
        </w:rPr>
        <w:t xml:space="preserve">　</w:t>
      </w:r>
      <w:r w:rsidRPr="0012447D">
        <w:rPr>
          <w:rFonts w:ascii="Meiryo UI" w:eastAsia="Meiryo UI" w:hAnsi="Meiryo UI" w:hint="eastAsia"/>
          <w:sz w:val="24"/>
        </w:rPr>
        <w:t>※大阪府食の安全安心推進計画…府民の食の安全安心の確保に関する施策を総合的かつ</w:t>
      </w:r>
    </w:p>
    <w:p w14:paraId="1E7CCFF4" w14:textId="7574B976" w:rsidR="000840C8" w:rsidRDefault="001425A2" w:rsidP="001C4844">
      <w:pPr>
        <w:adjustRightInd w:val="0"/>
        <w:snapToGrid w:val="0"/>
        <w:ind w:firstLineChars="350" w:firstLine="735"/>
        <w:rPr>
          <w:rFonts w:ascii="Meiryo UI" w:eastAsia="Meiryo UI" w:hAnsi="Meiryo UI"/>
          <w:sz w:val="24"/>
        </w:rPr>
      </w:pPr>
      <w:r>
        <w:rPr>
          <w:noProof/>
        </w:rPr>
        <w:drawing>
          <wp:anchor distT="0" distB="0" distL="114300" distR="114300" simplePos="0" relativeHeight="251663360" behindDoc="0" locked="0" layoutInCell="1" allowOverlap="1" wp14:anchorId="083D88F4" wp14:editId="1B2F6BF3">
            <wp:simplePos x="0" y="0"/>
            <wp:positionH relativeFrom="margin">
              <wp:posOffset>3848100</wp:posOffset>
            </wp:positionH>
            <wp:positionV relativeFrom="paragraph">
              <wp:posOffset>146685</wp:posOffset>
            </wp:positionV>
            <wp:extent cx="2113280" cy="1584960"/>
            <wp:effectExtent l="0" t="0" r="127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28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DA1" w:rsidRPr="0012447D">
        <w:rPr>
          <w:rFonts w:ascii="Meiryo UI" w:eastAsia="Meiryo UI" w:hAnsi="Meiryo UI" w:hint="eastAsia"/>
          <w:sz w:val="24"/>
        </w:rPr>
        <w:t>計画的に進めるために策定する計画</w:t>
      </w:r>
    </w:p>
    <w:p w14:paraId="35428B63" w14:textId="1FC036A6" w:rsidR="004144C0" w:rsidRDefault="008C6DA1" w:rsidP="004144C0">
      <w:pPr>
        <w:adjustRightInd w:val="0"/>
        <w:snapToGrid w:val="0"/>
        <w:rPr>
          <w:rFonts w:ascii="Meiryo UI" w:eastAsia="Meiryo UI" w:hAnsi="Meiryo UI"/>
          <w:sz w:val="24"/>
        </w:rPr>
      </w:pPr>
      <w:r w:rsidRPr="0012447D">
        <w:rPr>
          <w:rFonts w:ascii="Meiryo UI" w:eastAsia="Meiryo UI" w:hAnsi="Meiryo UI" w:hint="eastAsia"/>
          <w:sz w:val="24"/>
        </w:rPr>
        <w:t xml:space="preserve">　・協議会の構成</w:t>
      </w:r>
    </w:p>
    <w:p w14:paraId="54EA1896" w14:textId="60B3731F" w:rsidR="000840C8" w:rsidRDefault="008C6DA1" w:rsidP="004144C0">
      <w:pPr>
        <w:adjustRightInd w:val="0"/>
        <w:snapToGrid w:val="0"/>
        <w:ind w:firstLineChars="118" w:firstLine="283"/>
        <w:rPr>
          <w:rFonts w:ascii="Meiryo UI" w:eastAsia="Meiryo UI" w:hAnsi="Meiryo UI"/>
          <w:sz w:val="24"/>
        </w:rPr>
      </w:pPr>
      <w:r w:rsidRPr="0012447D">
        <w:rPr>
          <w:rFonts w:ascii="Meiryo UI" w:eastAsia="Meiryo UI" w:hAnsi="Meiryo UI" w:hint="eastAsia"/>
          <w:sz w:val="24"/>
        </w:rPr>
        <w:t>有識者、食品関連事業者及び府民で構成</w:t>
      </w:r>
    </w:p>
    <w:p w14:paraId="33BE1CDB" w14:textId="623E2357" w:rsidR="008C6DA1" w:rsidRPr="0012447D" w:rsidRDefault="00393F37" w:rsidP="004144C0">
      <w:pPr>
        <w:adjustRightInd w:val="0"/>
        <w:snapToGrid w:val="0"/>
        <w:ind w:firstLineChars="118" w:firstLine="283"/>
        <w:rPr>
          <w:rFonts w:ascii="Meiryo UI" w:eastAsia="Meiryo UI" w:hAnsi="Meiryo UI"/>
          <w:sz w:val="24"/>
        </w:rPr>
      </w:pPr>
      <w:r>
        <w:rPr>
          <w:rFonts w:ascii="Meiryo UI" w:eastAsia="Meiryo UI" w:hAnsi="Meiryo UI" w:hint="eastAsia"/>
          <w:sz w:val="24"/>
        </w:rPr>
        <w:t>（</w:t>
      </w:r>
      <w:r w:rsidR="003B4746">
        <w:rPr>
          <w:rFonts w:ascii="Meiryo UI" w:eastAsia="Meiryo UI" w:hAnsi="Meiryo UI" w:hint="eastAsia"/>
          <w:sz w:val="24"/>
        </w:rPr>
        <w:t>令和</w:t>
      </w:r>
      <w:r w:rsidR="007B3BDD">
        <w:rPr>
          <w:rFonts w:ascii="Meiryo UI" w:eastAsia="Meiryo UI" w:hAnsi="Meiryo UI" w:hint="eastAsia"/>
          <w:sz w:val="24"/>
        </w:rPr>
        <w:t>７</w:t>
      </w:r>
      <w:r>
        <w:rPr>
          <w:rFonts w:ascii="Meiryo UI" w:eastAsia="Meiryo UI" w:hAnsi="Meiryo UI" w:hint="eastAsia"/>
          <w:sz w:val="24"/>
        </w:rPr>
        <w:t>年4月現在1</w:t>
      </w:r>
      <w:r>
        <w:rPr>
          <w:rFonts w:ascii="Meiryo UI" w:eastAsia="Meiryo UI" w:hAnsi="Meiryo UI"/>
          <w:sz w:val="24"/>
        </w:rPr>
        <w:t>7</w:t>
      </w:r>
      <w:r>
        <w:rPr>
          <w:rFonts w:ascii="Meiryo UI" w:eastAsia="Meiryo UI" w:hAnsi="Meiryo UI" w:hint="eastAsia"/>
          <w:sz w:val="24"/>
        </w:rPr>
        <w:t>名</w:t>
      </w:r>
      <w:r w:rsidR="008C6DA1" w:rsidRPr="0012447D">
        <w:rPr>
          <w:rFonts w:ascii="Meiryo UI" w:eastAsia="Meiryo UI" w:hAnsi="Meiryo UI" w:hint="eastAsia"/>
          <w:sz w:val="24"/>
        </w:rPr>
        <w:t>）</w:t>
      </w:r>
    </w:p>
    <w:p w14:paraId="1F65BE00" w14:textId="702E6CD9" w:rsidR="008C6DA1" w:rsidRPr="0012447D" w:rsidRDefault="008C6DA1" w:rsidP="0012447D">
      <w:pPr>
        <w:adjustRightInd w:val="0"/>
        <w:snapToGrid w:val="0"/>
        <w:rPr>
          <w:rFonts w:ascii="Meiryo UI" w:eastAsia="Meiryo UI" w:hAnsi="Meiryo UI"/>
          <w:sz w:val="24"/>
        </w:rPr>
      </w:pPr>
      <w:r w:rsidRPr="0012447D">
        <w:rPr>
          <w:rFonts w:ascii="Meiryo UI" w:eastAsia="Meiryo UI" w:hAnsi="Meiryo UI" w:hint="eastAsia"/>
          <w:sz w:val="24"/>
        </w:rPr>
        <w:t xml:space="preserve">　・報酬等</w:t>
      </w:r>
    </w:p>
    <w:p w14:paraId="1D36C192" w14:textId="6FDC8C7E" w:rsidR="000840C8" w:rsidRDefault="008C6DA1" w:rsidP="0012447D">
      <w:pPr>
        <w:adjustRightInd w:val="0"/>
        <w:snapToGrid w:val="0"/>
        <w:rPr>
          <w:rFonts w:ascii="Meiryo UI" w:eastAsia="Meiryo UI" w:hAnsi="Meiryo UI"/>
          <w:sz w:val="24"/>
        </w:rPr>
      </w:pPr>
      <w:r w:rsidRPr="0012447D">
        <w:rPr>
          <w:rFonts w:ascii="Meiryo UI" w:eastAsia="Meiryo UI" w:hAnsi="Meiryo UI" w:hint="eastAsia"/>
          <w:sz w:val="24"/>
        </w:rPr>
        <w:t xml:space="preserve">　　協議会及び部会の出席１日につき　</w:t>
      </w:r>
    </w:p>
    <w:p w14:paraId="58ACC106" w14:textId="78C10EB2" w:rsidR="000840C8" w:rsidRDefault="008C6DA1" w:rsidP="004144C0">
      <w:pPr>
        <w:adjustRightInd w:val="0"/>
        <w:snapToGrid w:val="0"/>
        <w:ind w:firstLineChars="118" w:firstLine="283"/>
        <w:rPr>
          <w:rFonts w:ascii="Meiryo UI" w:eastAsia="Meiryo UI" w:hAnsi="Meiryo UI"/>
          <w:sz w:val="24"/>
        </w:rPr>
      </w:pPr>
      <w:r w:rsidRPr="0012447D">
        <w:rPr>
          <w:rFonts w:ascii="Meiryo UI" w:eastAsia="Meiryo UI" w:hAnsi="Meiryo UI" w:hint="eastAsia"/>
          <w:sz w:val="24"/>
        </w:rPr>
        <w:t>９，８００円（その他交通費実費支給）</w:t>
      </w:r>
    </w:p>
    <w:p w14:paraId="7675EBDA" w14:textId="20397B1A" w:rsidR="000840C8" w:rsidRDefault="000840C8" w:rsidP="00747228">
      <w:pPr>
        <w:adjustRightInd w:val="0"/>
        <w:snapToGrid w:val="0"/>
        <w:rPr>
          <w:rFonts w:ascii="Meiryo UI" w:eastAsia="Meiryo UI" w:hAnsi="Meiryo UI"/>
          <w:sz w:val="24"/>
        </w:rPr>
      </w:pPr>
    </w:p>
    <w:p w14:paraId="24E600E2" w14:textId="60F9149E" w:rsidR="0088730A" w:rsidRDefault="0088730A" w:rsidP="000840C8">
      <w:pPr>
        <w:adjustRightInd w:val="0"/>
        <w:snapToGrid w:val="0"/>
        <w:ind w:firstLineChars="100" w:firstLine="240"/>
        <w:rPr>
          <w:rFonts w:ascii="Meiryo UI" w:eastAsia="Meiryo UI" w:hAnsi="Meiryo UI"/>
          <w:sz w:val="24"/>
        </w:rPr>
      </w:pPr>
    </w:p>
    <w:p w14:paraId="26BCAD27" w14:textId="5A3881E2" w:rsidR="008E2CFD" w:rsidRPr="000840C8" w:rsidRDefault="00ED57B7" w:rsidP="000840C8">
      <w:pPr>
        <w:adjustRightInd w:val="0"/>
        <w:snapToGrid w:val="0"/>
        <w:ind w:firstLineChars="100" w:firstLine="210"/>
        <w:rPr>
          <w:rFonts w:ascii="Meiryo UI" w:eastAsia="Meiryo UI" w:hAnsi="Meiryo UI"/>
          <w:sz w:val="24"/>
        </w:rPr>
      </w:pPr>
      <w:r>
        <w:rPr>
          <w:noProof/>
        </w:rPr>
        <w:drawing>
          <wp:anchor distT="0" distB="0" distL="114300" distR="114300" simplePos="0" relativeHeight="251666432" behindDoc="0" locked="0" layoutInCell="1" allowOverlap="1" wp14:anchorId="4B205868" wp14:editId="7C3B80B9">
            <wp:simplePos x="0" y="0"/>
            <wp:positionH relativeFrom="column">
              <wp:posOffset>5674148</wp:posOffset>
            </wp:positionH>
            <wp:positionV relativeFrom="paragraph">
              <wp:posOffset>22437</wp:posOffset>
            </wp:positionV>
            <wp:extent cx="900000" cy="900000"/>
            <wp:effectExtent l="19050" t="19050" r="14605" b="146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E2CFD">
        <w:rPr>
          <w:rFonts w:ascii="Meiryo UI" w:eastAsia="Meiryo UI" w:hAnsi="Meiryo UI" w:hint="eastAsia"/>
          <w:sz w:val="24"/>
        </w:rPr>
        <w:t>【参考ホームページ】</w:t>
      </w:r>
    </w:p>
    <w:p w14:paraId="2F4B7CD9" w14:textId="5811CA5A" w:rsidR="00CD4075" w:rsidRPr="00321916" w:rsidRDefault="00CD4075" w:rsidP="008E2CFD">
      <w:pPr>
        <w:adjustRightInd w:val="0"/>
        <w:snapToGrid w:val="0"/>
        <w:ind w:firstLineChars="100" w:firstLine="240"/>
        <w:rPr>
          <w:rFonts w:ascii="Meiryo UI" w:eastAsia="Meiryo UI" w:hAnsi="Meiryo UI"/>
          <w:sz w:val="24"/>
        </w:rPr>
      </w:pPr>
      <w:r w:rsidRPr="0012447D">
        <w:rPr>
          <w:rFonts w:ascii="Meiryo UI" w:eastAsia="Meiryo UI" w:hAnsi="Meiryo UI" w:hint="eastAsia"/>
          <w:sz w:val="24"/>
        </w:rPr>
        <w:t>・大阪</w:t>
      </w:r>
      <w:r w:rsidR="008E2CFD">
        <w:rPr>
          <w:rFonts w:ascii="Meiryo UI" w:eastAsia="Meiryo UI" w:hAnsi="Meiryo UI" w:hint="eastAsia"/>
          <w:sz w:val="24"/>
        </w:rPr>
        <w:t>府食の安全安心推進協議会の概要や開催内容について</w:t>
      </w:r>
    </w:p>
    <w:p w14:paraId="7E0155D6" w14:textId="4380172E" w:rsidR="00CD4075" w:rsidRPr="00C470E6" w:rsidRDefault="006D2595" w:rsidP="00EF241F">
      <w:pPr>
        <w:adjustRightInd w:val="0"/>
        <w:snapToGrid w:val="0"/>
        <w:ind w:firstLineChars="200" w:firstLine="420"/>
        <w:rPr>
          <w:rFonts w:ascii="Meiryo UI" w:eastAsia="Meiryo UI" w:hAnsi="Meiryo UI"/>
          <w:sz w:val="24"/>
        </w:rPr>
      </w:pPr>
      <w:hyperlink r:id="rId11" w:history="1">
        <w:r w:rsidR="00EF241F" w:rsidRPr="00606A4D">
          <w:rPr>
            <w:rStyle w:val="a8"/>
            <w:sz w:val="24"/>
          </w:rPr>
          <w:t>https://www.pref.osaka.lg.jp/o100110/shokuhin/kyogikai/index.html</w:t>
        </w:r>
      </w:hyperlink>
    </w:p>
    <w:p w14:paraId="1446FE1D" w14:textId="408F49CD" w:rsidR="000840C8" w:rsidRDefault="000840C8" w:rsidP="0012447D">
      <w:pPr>
        <w:adjustRightInd w:val="0"/>
        <w:snapToGrid w:val="0"/>
        <w:rPr>
          <w:rFonts w:ascii="Meiryo UI" w:eastAsia="Meiryo UI" w:hAnsi="Meiryo UI"/>
          <w:sz w:val="24"/>
        </w:rPr>
      </w:pPr>
    </w:p>
    <w:p w14:paraId="028F4C52" w14:textId="60B46EF9" w:rsidR="00321916" w:rsidRPr="008E2CFD" w:rsidRDefault="00321916" w:rsidP="0012447D">
      <w:pPr>
        <w:adjustRightInd w:val="0"/>
        <w:snapToGrid w:val="0"/>
        <w:rPr>
          <w:rFonts w:ascii="Meiryo UI" w:eastAsia="Meiryo UI" w:hAnsi="Meiryo UI"/>
          <w:sz w:val="24"/>
        </w:rPr>
      </w:pPr>
    </w:p>
    <w:p w14:paraId="4E6F9897" w14:textId="05122253" w:rsidR="007F7A84" w:rsidRPr="0012447D" w:rsidRDefault="00ED57B7" w:rsidP="008E2CFD">
      <w:pPr>
        <w:adjustRightInd w:val="0"/>
        <w:snapToGrid w:val="0"/>
        <w:ind w:firstLineChars="100" w:firstLine="210"/>
        <w:rPr>
          <w:rFonts w:ascii="Meiryo UI" w:eastAsia="Meiryo UI" w:hAnsi="Meiryo UI"/>
          <w:sz w:val="24"/>
        </w:rPr>
      </w:pPr>
      <w:r>
        <w:rPr>
          <w:noProof/>
        </w:rPr>
        <w:drawing>
          <wp:anchor distT="0" distB="0" distL="114300" distR="114300" simplePos="0" relativeHeight="251668480" behindDoc="0" locked="0" layoutInCell="1" allowOverlap="1" wp14:anchorId="78C5345F" wp14:editId="27BE879C">
            <wp:simplePos x="0" y="0"/>
            <wp:positionH relativeFrom="margin">
              <wp:posOffset>5672667</wp:posOffset>
            </wp:positionH>
            <wp:positionV relativeFrom="paragraph">
              <wp:posOffset>19473</wp:posOffset>
            </wp:positionV>
            <wp:extent cx="900000" cy="900000"/>
            <wp:effectExtent l="19050" t="19050" r="14605" b="146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F7A84">
        <w:rPr>
          <w:rFonts w:ascii="Meiryo UI" w:eastAsia="Meiryo UI" w:hAnsi="Meiryo UI" w:hint="eastAsia"/>
          <w:sz w:val="24"/>
        </w:rPr>
        <w:t>・</w:t>
      </w:r>
      <w:r w:rsidR="000840C8">
        <w:rPr>
          <w:rFonts w:ascii="Meiryo UI" w:eastAsia="Meiryo UI" w:hAnsi="Meiryo UI" w:hint="eastAsia"/>
          <w:sz w:val="24"/>
        </w:rPr>
        <w:t>第</w:t>
      </w:r>
      <w:r w:rsidR="00AC0646">
        <w:rPr>
          <w:rFonts w:ascii="Meiryo UI" w:eastAsia="Meiryo UI" w:hAnsi="Meiryo UI"/>
          <w:sz w:val="24"/>
        </w:rPr>
        <w:t>4</w:t>
      </w:r>
      <w:r w:rsidR="000840C8">
        <w:rPr>
          <w:rFonts w:ascii="Meiryo UI" w:eastAsia="Meiryo UI" w:hAnsi="Meiryo UI" w:hint="eastAsia"/>
          <w:sz w:val="24"/>
        </w:rPr>
        <w:t>期</w:t>
      </w:r>
      <w:r w:rsidR="000840C8">
        <w:rPr>
          <w:rFonts w:ascii="Meiryo UI" w:eastAsia="Meiryo UI" w:hAnsi="Meiryo UI"/>
          <w:sz w:val="24"/>
        </w:rPr>
        <w:t>大阪府食の安全安心推進計画</w:t>
      </w:r>
      <w:r w:rsidR="008E2CFD">
        <w:rPr>
          <w:rFonts w:ascii="Meiryo UI" w:eastAsia="Meiryo UI" w:hAnsi="Meiryo UI" w:hint="eastAsia"/>
          <w:sz w:val="24"/>
        </w:rPr>
        <w:t>について</w:t>
      </w:r>
    </w:p>
    <w:p w14:paraId="2A3DB88B" w14:textId="7C4E37D7" w:rsidR="00CD4075" w:rsidRPr="00AC0646" w:rsidRDefault="000840C8" w:rsidP="0012447D">
      <w:pPr>
        <w:adjustRightInd w:val="0"/>
        <w:snapToGrid w:val="0"/>
        <w:rPr>
          <w:rFonts w:ascii="Meiryo UI" w:eastAsia="Meiryo UI" w:hAnsi="Meiryo UI"/>
          <w:sz w:val="24"/>
        </w:rPr>
      </w:pPr>
      <w:r>
        <w:rPr>
          <w:rFonts w:ascii="Meiryo UI" w:eastAsia="Meiryo UI" w:hAnsi="Meiryo UI" w:hint="eastAsia"/>
          <w:sz w:val="24"/>
        </w:rPr>
        <w:t xml:space="preserve"> </w:t>
      </w:r>
      <w:r w:rsidR="008E2CFD">
        <w:rPr>
          <w:rFonts w:ascii="Meiryo UI" w:eastAsia="Meiryo UI" w:hAnsi="Meiryo UI" w:hint="eastAsia"/>
          <w:sz w:val="24"/>
        </w:rPr>
        <w:t xml:space="preserve">　　</w:t>
      </w:r>
      <w:hyperlink r:id="rId13" w:history="1">
        <w:r w:rsidR="00A41B37" w:rsidRPr="00C470E6">
          <w:rPr>
            <w:rStyle w:val="a8"/>
            <w:sz w:val="24"/>
          </w:rPr>
          <w:t>https://www.pref.osaka.lg.jp/o100110/shokuhin/4kikeikaku/index.htm</w:t>
        </w:r>
        <w:r w:rsidR="00A41B37" w:rsidRPr="00C470E6">
          <w:rPr>
            <w:rStyle w:val="a8"/>
          </w:rPr>
          <w:t>l</w:t>
        </w:r>
      </w:hyperlink>
    </w:p>
    <w:p w14:paraId="1CDD7541" w14:textId="28848834" w:rsidR="000840C8" w:rsidRDefault="000840C8" w:rsidP="0012447D">
      <w:pPr>
        <w:adjustRightInd w:val="0"/>
        <w:snapToGrid w:val="0"/>
        <w:rPr>
          <w:rFonts w:ascii="Meiryo UI" w:eastAsia="Meiryo UI" w:hAnsi="Meiryo UI"/>
          <w:sz w:val="24"/>
        </w:rPr>
      </w:pPr>
    </w:p>
    <w:p w14:paraId="76E80066" w14:textId="2DE87D98" w:rsidR="00321916" w:rsidRPr="008E2CFD" w:rsidRDefault="00321916" w:rsidP="0012447D">
      <w:pPr>
        <w:adjustRightInd w:val="0"/>
        <w:snapToGrid w:val="0"/>
        <w:rPr>
          <w:rFonts w:ascii="Meiryo UI" w:eastAsia="Meiryo UI" w:hAnsi="Meiryo UI"/>
          <w:sz w:val="24"/>
        </w:rPr>
      </w:pPr>
    </w:p>
    <w:p w14:paraId="3D643554" w14:textId="6307A0A2" w:rsidR="008E2CFD" w:rsidRDefault="008E2CFD" w:rsidP="008E2CFD">
      <w:pPr>
        <w:adjustRightInd w:val="0"/>
        <w:snapToGrid w:val="0"/>
        <w:ind w:firstLineChars="100" w:firstLine="240"/>
        <w:rPr>
          <w:rFonts w:ascii="Meiryo UI" w:eastAsia="Meiryo UI" w:hAnsi="Meiryo UI"/>
          <w:sz w:val="24"/>
        </w:rPr>
      </w:pPr>
      <w:r>
        <w:rPr>
          <w:rFonts w:ascii="Meiryo UI" w:eastAsia="Meiryo UI" w:hAnsi="Meiryo UI" w:hint="eastAsia"/>
          <w:sz w:val="24"/>
        </w:rPr>
        <w:t>・大阪府食の安全安心メールマガジンについて</w:t>
      </w:r>
    </w:p>
    <w:p w14:paraId="485E9D20" w14:textId="36AA4483" w:rsidR="00CD4075" w:rsidRPr="00C470E6" w:rsidRDefault="00ED57B7" w:rsidP="008E2CFD">
      <w:pPr>
        <w:adjustRightInd w:val="0"/>
        <w:snapToGrid w:val="0"/>
        <w:ind w:leftChars="100" w:left="420" w:hangingChars="100" w:hanging="210"/>
        <w:jc w:val="left"/>
        <w:rPr>
          <w:rFonts w:ascii="Meiryo UI" w:eastAsia="Meiryo UI" w:hAnsi="Meiryo UI"/>
          <w:sz w:val="24"/>
        </w:rPr>
      </w:pPr>
      <w:r>
        <w:rPr>
          <w:noProof/>
        </w:rPr>
        <w:drawing>
          <wp:anchor distT="0" distB="0" distL="114300" distR="114300" simplePos="0" relativeHeight="251667456" behindDoc="0" locked="0" layoutInCell="1" allowOverlap="1" wp14:anchorId="241773DE" wp14:editId="3D133161">
            <wp:simplePos x="0" y="0"/>
            <wp:positionH relativeFrom="column">
              <wp:posOffset>5670338</wp:posOffset>
            </wp:positionH>
            <wp:positionV relativeFrom="paragraph">
              <wp:posOffset>25188</wp:posOffset>
            </wp:positionV>
            <wp:extent cx="899795" cy="899795"/>
            <wp:effectExtent l="19050" t="19050" r="14605" b="146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E2CFD">
        <w:rPr>
          <w:rFonts w:ascii="Meiryo UI" w:eastAsia="Meiryo UI" w:hAnsi="Meiryo UI" w:hint="eastAsia"/>
          <w:sz w:val="24"/>
        </w:rPr>
        <w:t>※食に関する情報を随時配信しています</w:t>
      </w:r>
      <w:r w:rsidR="00CD4075" w:rsidRPr="0012447D">
        <w:rPr>
          <w:rFonts w:ascii="Meiryo UI" w:eastAsia="Meiryo UI" w:hAnsi="Meiryo UI" w:hint="eastAsia"/>
          <w:sz w:val="24"/>
        </w:rPr>
        <w:t xml:space="preserve">。（登録はこちら↓）　</w:t>
      </w:r>
      <w:hyperlink r:id="rId15" w:history="1">
        <w:r w:rsidR="00F574E5" w:rsidRPr="00C470E6">
          <w:rPr>
            <w:rStyle w:val="a8"/>
            <w:sz w:val="24"/>
          </w:rPr>
          <w:t>https://www.pref.osaka.lg.jp/o100110/shokuhin/magajin/index.html</w:t>
        </w:r>
      </w:hyperlink>
    </w:p>
    <w:p w14:paraId="70BEA4A5" w14:textId="55633F58" w:rsidR="00D14C89" w:rsidRPr="0012447D" w:rsidRDefault="00D14C89" w:rsidP="000840C8">
      <w:pPr>
        <w:adjustRightInd w:val="0"/>
        <w:snapToGrid w:val="0"/>
        <w:ind w:left="120" w:hangingChars="50" w:hanging="120"/>
        <w:rPr>
          <w:rFonts w:ascii="Meiryo UI" w:eastAsia="Meiryo UI" w:hAnsi="Meiryo UI"/>
          <w:sz w:val="24"/>
        </w:rPr>
      </w:pPr>
    </w:p>
    <w:p w14:paraId="5CBF4DD8" w14:textId="6332485C" w:rsidR="0088730A" w:rsidRDefault="0088730A" w:rsidP="0012447D">
      <w:pPr>
        <w:adjustRightInd w:val="0"/>
        <w:snapToGrid w:val="0"/>
        <w:rPr>
          <w:rFonts w:ascii="Meiryo UI" w:eastAsia="Meiryo UI" w:hAnsi="Meiryo UI"/>
          <w:sz w:val="24"/>
        </w:rPr>
      </w:pPr>
    </w:p>
    <w:p w14:paraId="64B888F0" w14:textId="6F291B38" w:rsidR="001425A2" w:rsidRDefault="001425A2" w:rsidP="0012447D">
      <w:pPr>
        <w:adjustRightInd w:val="0"/>
        <w:snapToGrid w:val="0"/>
        <w:rPr>
          <w:rFonts w:ascii="Meiryo UI" w:eastAsia="Meiryo UI" w:hAnsi="Meiryo UI"/>
          <w:sz w:val="24"/>
        </w:rPr>
      </w:pPr>
    </w:p>
    <w:p w14:paraId="321A33B5" w14:textId="27A1E34B" w:rsidR="00763BF9" w:rsidRPr="0012447D" w:rsidRDefault="00763BF9" w:rsidP="0012447D">
      <w:pPr>
        <w:adjustRightInd w:val="0"/>
        <w:snapToGrid w:val="0"/>
        <w:rPr>
          <w:rFonts w:ascii="Meiryo UI" w:eastAsia="Meiryo UI" w:hAnsi="Meiryo UI"/>
          <w:sz w:val="24"/>
        </w:rPr>
      </w:pPr>
    </w:p>
    <w:sectPr w:rsidR="00763BF9" w:rsidRPr="0012447D" w:rsidSect="005D6FB2">
      <w:headerReference w:type="default" r:id="rId16"/>
      <w:pgSz w:w="11906" w:h="16838" w:code="9"/>
      <w:pgMar w:top="1134" w:right="851" w:bottom="1134" w:left="851" w:header="340"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C185" w14:textId="77777777" w:rsidR="00E75DCA" w:rsidRDefault="00E75DCA">
      <w:r>
        <w:separator/>
      </w:r>
    </w:p>
  </w:endnote>
  <w:endnote w:type="continuationSeparator" w:id="0">
    <w:p w14:paraId="04EC4FF3" w14:textId="77777777" w:rsidR="00E75DCA" w:rsidRDefault="00E7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61F4" w14:textId="77777777" w:rsidR="00E75DCA" w:rsidRDefault="00E75DCA">
      <w:r>
        <w:separator/>
      </w:r>
    </w:p>
  </w:footnote>
  <w:footnote w:type="continuationSeparator" w:id="0">
    <w:p w14:paraId="6154A5EC" w14:textId="77777777" w:rsidR="00E75DCA" w:rsidRDefault="00E7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6F71" w14:textId="77777777" w:rsidR="00E75DCA" w:rsidRDefault="00E75DCA">
    <w:pPr>
      <w:pStyle w:val="a4"/>
    </w:pPr>
    <w:r>
      <w:ptab w:relativeTo="margin" w:alignment="left" w:leader="none"/>
    </w:r>
    <w:r>
      <w:rPr>
        <w:noProof/>
      </w:rPr>
      <w:drawing>
        <wp:inline distT="0" distB="0" distL="0" distR="0" wp14:anchorId="6D121F1B" wp14:editId="6B404677">
          <wp:extent cx="1354634" cy="390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hirashi_png.png"/>
                  <pic:cNvPicPr/>
                </pic:nvPicPr>
                <pic:blipFill>
                  <a:blip r:embed="rId1">
                    <a:extLst>
                      <a:ext uri="{28A0092B-C50C-407E-A947-70E740481C1C}">
                        <a14:useLocalDpi xmlns:a14="http://schemas.microsoft.com/office/drawing/2010/main" val="0"/>
                      </a:ext>
                    </a:extLst>
                  </a:blip>
                  <a:stretch>
                    <a:fillRect/>
                  </a:stretch>
                </pic:blipFill>
                <pic:spPr>
                  <a:xfrm>
                    <a:off x="0" y="0"/>
                    <a:ext cx="1366952" cy="394076"/>
                  </a:xfrm>
                  <a:prstGeom prst="rect">
                    <a:avLst/>
                  </a:prstGeom>
                </pic:spPr>
              </pic:pic>
            </a:graphicData>
          </a:graphic>
        </wp:inline>
      </w:drawing>
    </w:r>
  </w:p>
  <w:p w14:paraId="09C12B7B" w14:textId="77777777" w:rsidR="00E75DCA" w:rsidRDefault="00E75D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6DC"/>
    <w:multiLevelType w:val="hybridMultilevel"/>
    <w:tmpl w:val="78FCF6FA"/>
    <w:lvl w:ilvl="0" w:tplc="7D906D7A">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0B762D"/>
    <w:multiLevelType w:val="hybridMultilevel"/>
    <w:tmpl w:val="66DA1A6A"/>
    <w:lvl w:ilvl="0" w:tplc="4EB8750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895691"/>
    <w:multiLevelType w:val="hybridMultilevel"/>
    <w:tmpl w:val="E25C8948"/>
    <w:lvl w:ilvl="0" w:tplc="64EC4992">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2242F4"/>
    <w:multiLevelType w:val="hybridMultilevel"/>
    <w:tmpl w:val="7E449114"/>
    <w:lvl w:ilvl="0" w:tplc="0DB8BF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AA77D8"/>
    <w:multiLevelType w:val="hybridMultilevel"/>
    <w:tmpl w:val="66C403EC"/>
    <w:lvl w:ilvl="0" w:tplc="E2E28BA2">
      <w:start w:val="1"/>
      <w:numFmt w:val="decimalEnclosedCircle"/>
      <w:lvlText w:val="%1"/>
      <w:lvlJc w:val="left"/>
      <w:pPr>
        <w:ind w:left="990" w:hanging="360"/>
      </w:pPr>
      <w:rPr>
        <w:rFonts w:ascii="HG丸ｺﾞｼｯｸM-PRO" w:eastAsia="HG丸ｺﾞｼｯｸM-PRO" w:hAnsi="ＭＳ Ｐゴシック"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6965F05"/>
    <w:multiLevelType w:val="hybridMultilevel"/>
    <w:tmpl w:val="1EF2B362"/>
    <w:lvl w:ilvl="0" w:tplc="1F06936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104D5A"/>
    <w:multiLevelType w:val="hybridMultilevel"/>
    <w:tmpl w:val="F91C2DFC"/>
    <w:lvl w:ilvl="0" w:tplc="69A44E5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1718D9"/>
    <w:multiLevelType w:val="hybridMultilevel"/>
    <w:tmpl w:val="31D06E76"/>
    <w:lvl w:ilvl="0" w:tplc="11C4D44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FDC1DE2"/>
    <w:multiLevelType w:val="hybridMultilevel"/>
    <w:tmpl w:val="8A06A22A"/>
    <w:lvl w:ilvl="0" w:tplc="4E78E990">
      <w:start w:val="5"/>
      <w:numFmt w:val="decimalFullWidth"/>
      <w:lvlText w:val="第%1条"/>
      <w:lvlJc w:val="left"/>
      <w:pPr>
        <w:tabs>
          <w:tab w:val="num" w:pos="720"/>
        </w:tabs>
        <w:ind w:left="720" w:hanging="720"/>
      </w:pPr>
      <w:rPr>
        <w:rFonts w:hint="eastAsia"/>
      </w:rPr>
    </w:lvl>
    <w:lvl w:ilvl="1" w:tplc="D7D0D02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C01295"/>
    <w:multiLevelType w:val="hybridMultilevel"/>
    <w:tmpl w:val="6EAC4FEE"/>
    <w:lvl w:ilvl="0" w:tplc="D1E60C9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1D7DFA"/>
    <w:multiLevelType w:val="hybridMultilevel"/>
    <w:tmpl w:val="233AE73E"/>
    <w:lvl w:ilvl="0" w:tplc="90DCF572">
      <w:start w:val="2"/>
      <w:numFmt w:val="bullet"/>
      <w:lvlText w:val="○"/>
      <w:lvlJc w:val="left"/>
      <w:pPr>
        <w:tabs>
          <w:tab w:val="num" w:pos="360"/>
        </w:tabs>
        <w:ind w:left="360" w:hanging="360"/>
      </w:pPr>
      <w:rPr>
        <w:rFonts w:ascii="ＭＳ 明朝" w:eastAsia="ＭＳ 明朝" w:hAnsi="ＭＳ 明朝" w:cs="Times New Roman" w:hint="eastAsia"/>
      </w:rPr>
    </w:lvl>
    <w:lvl w:ilvl="1" w:tplc="ED1E21AA">
      <w:start w:val="4"/>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9"/>
  </w:num>
  <w:num w:numId="5">
    <w:abstractNumId w:val="8"/>
  </w:num>
  <w:num w:numId="6">
    <w:abstractNumId w:val="1"/>
  </w:num>
  <w:num w:numId="7">
    <w:abstractNumId w:val="0"/>
  </w:num>
  <w:num w:numId="8">
    <w:abstractNumId w:val="10"/>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13"/>
  <w:displayHorizontalDrawingGridEvery w:val="0"/>
  <w:characterSpacingControl w:val="compressPunctuation"/>
  <w:hdrShapeDefaults>
    <o:shapedefaults v:ext="edit" spidmax="44033" style="mso-position-vertical-relative:line" fillcolor="#dbe5f1">
      <v:fill color="#dbe5f1"/>
      <v:stroke dashstyle="1 1"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6D"/>
    <w:rsid w:val="00003887"/>
    <w:rsid w:val="00014852"/>
    <w:rsid w:val="000400D1"/>
    <w:rsid w:val="000451C7"/>
    <w:rsid w:val="00045242"/>
    <w:rsid w:val="0007487C"/>
    <w:rsid w:val="00076BC9"/>
    <w:rsid w:val="00077195"/>
    <w:rsid w:val="00082053"/>
    <w:rsid w:val="00082271"/>
    <w:rsid w:val="000840C8"/>
    <w:rsid w:val="000A28A0"/>
    <w:rsid w:val="000B483F"/>
    <w:rsid w:val="000C37F8"/>
    <w:rsid w:val="000C4165"/>
    <w:rsid w:val="000D2B53"/>
    <w:rsid w:val="000D3E0F"/>
    <w:rsid w:val="000D4FF8"/>
    <w:rsid w:val="000E5703"/>
    <w:rsid w:val="0012447D"/>
    <w:rsid w:val="001425A2"/>
    <w:rsid w:val="001503DD"/>
    <w:rsid w:val="00162E7F"/>
    <w:rsid w:val="001C278A"/>
    <w:rsid w:val="001C3C39"/>
    <w:rsid w:val="001C4844"/>
    <w:rsid w:val="001E2CE1"/>
    <w:rsid w:val="001F724C"/>
    <w:rsid w:val="0020486A"/>
    <w:rsid w:val="0021242F"/>
    <w:rsid w:val="002146C7"/>
    <w:rsid w:val="00220639"/>
    <w:rsid w:val="002255F1"/>
    <w:rsid w:val="00242481"/>
    <w:rsid w:val="00257CCB"/>
    <w:rsid w:val="00270D7C"/>
    <w:rsid w:val="00273260"/>
    <w:rsid w:val="00286AF6"/>
    <w:rsid w:val="00291E94"/>
    <w:rsid w:val="002A03C3"/>
    <w:rsid w:val="002A758F"/>
    <w:rsid w:val="002B14EA"/>
    <w:rsid w:val="002C61D6"/>
    <w:rsid w:val="002D43EA"/>
    <w:rsid w:val="002D6A89"/>
    <w:rsid w:val="002E4D83"/>
    <w:rsid w:val="002F4EA8"/>
    <w:rsid w:val="00305378"/>
    <w:rsid w:val="00313370"/>
    <w:rsid w:val="00321916"/>
    <w:rsid w:val="00330ABB"/>
    <w:rsid w:val="00353633"/>
    <w:rsid w:val="0036166A"/>
    <w:rsid w:val="00363CF5"/>
    <w:rsid w:val="0037743F"/>
    <w:rsid w:val="003848A6"/>
    <w:rsid w:val="00392E8C"/>
    <w:rsid w:val="00393F37"/>
    <w:rsid w:val="00396F1F"/>
    <w:rsid w:val="003B3600"/>
    <w:rsid w:val="003B4746"/>
    <w:rsid w:val="003C7FF3"/>
    <w:rsid w:val="003D0A64"/>
    <w:rsid w:val="003D5D23"/>
    <w:rsid w:val="004144C0"/>
    <w:rsid w:val="00445E4D"/>
    <w:rsid w:val="004468BA"/>
    <w:rsid w:val="00450D18"/>
    <w:rsid w:val="00462657"/>
    <w:rsid w:val="0047542F"/>
    <w:rsid w:val="0047681C"/>
    <w:rsid w:val="00490DE4"/>
    <w:rsid w:val="00490ECF"/>
    <w:rsid w:val="004910C7"/>
    <w:rsid w:val="00491DE0"/>
    <w:rsid w:val="004967EF"/>
    <w:rsid w:val="004D4E27"/>
    <w:rsid w:val="004D6024"/>
    <w:rsid w:val="004F21D1"/>
    <w:rsid w:val="00516271"/>
    <w:rsid w:val="0052123D"/>
    <w:rsid w:val="005215AA"/>
    <w:rsid w:val="00557CD9"/>
    <w:rsid w:val="00562353"/>
    <w:rsid w:val="00572BDB"/>
    <w:rsid w:val="00595C33"/>
    <w:rsid w:val="005A0A5B"/>
    <w:rsid w:val="005A3B46"/>
    <w:rsid w:val="005C4F24"/>
    <w:rsid w:val="005C508D"/>
    <w:rsid w:val="005D1138"/>
    <w:rsid w:val="005D4097"/>
    <w:rsid w:val="005D6FB2"/>
    <w:rsid w:val="005E28B4"/>
    <w:rsid w:val="005F44C4"/>
    <w:rsid w:val="00600B69"/>
    <w:rsid w:val="00603B07"/>
    <w:rsid w:val="00610567"/>
    <w:rsid w:val="006212C9"/>
    <w:rsid w:val="00633E58"/>
    <w:rsid w:val="00636533"/>
    <w:rsid w:val="00660702"/>
    <w:rsid w:val="0066416D"/>
    <w:rsid w:val="00697502"/>
    <w:rsid w:val="006B344C"/>
    <w:rsid w:val="006D2595"/>
    <w:rsid w:val="006D63DC"/>
    <w:rsid w:val="006E0896"/>
    <w:rsid w:val="006E0ABC"/>
    <w:rsid w:val="006E17E4"/>
    <w:rsid w:val="006E2D7E"/>
    <w:rsid w:val="006F3B4C"/>
    <w:rsid w:val="006F49FD"/>
    <w:rsid w:val="006F520D"/>
    <w:rsid w:val="0070762B"/>
    <w:rsid w:val="0071636E"/>
    <w:rsid w:val="00747228"/>
    <w:rsid w:val="00757C79"/>
    <w:rsid w:val="00763BF9"/>
    <w:rsid w:val="00764E1E"/>
    <w:rsid w:val="00774718"/>
    <w:rsid w:val="007A149F"/>
    <w:rsid w:val="007B3BDD"/>
    <w:rsid w:val="007B3D73"/>
    <w:rsid w:val="007B5C67"/>
    <w:rsid w:val="007C0330"/>
    <w:rsid w:val="007C5D8F"/>
    <w:rsid w:val="007C6746"/>
    <w:rsid w:val="007E04A9"/>
    <w:rsid w:val="007F0522"/>
    <w:rsid w:val="007F3A13"/>
    <w:rsid w:val="007F7A84"/>
    <w:rsid w:val="00805237"/>
    <w:rsid w:val="008215BD"/>
    <w:rsid w:val="0088730A"/>
    <w:rsid w:val="00895809"/>
    <w:rsid w:val="008A5DD0"/>
    <w:rsid w:val="008B1606"/>
    <w:rsid w:val="008C49A5"/>
    <w:rsid w:val="008C6DA1"/>
    <w:rsid w:val="008D0445"/>
    <w:rsid w:val="008D3731"/>
    <w:rsid w:val="008E2CFD"/>
    <w:rsid w:val="009035BC"/>
    <w:rsid w:val="00912D76"/>
    <w:rsid w:val="0092036B"/>
    <w:rsid w:val="00921C4D"/>
    <w:rsid w:val="00924D5D"/>
    <w:rsid w:val="00926C73"/>
    <w:rsid w:val="00930239"/>
    <w:rsid w:val="009544F8"/>
    <w:rsid w:val="00966146"/>
    <w:rsid w:val="009902FD"/>
    <w:rsid w:val="00990347"/>
    <w:rsid w:val="009A37F2"/>
    <w:rsid w:val="009B4629"/>
    <w:rsid w:val="009C1E94"/>
    <w:rsid w:val="009F40A4"/>
    <w:rsid w:val="00A004F7"/>
    <w:rsid w:val="00A24897"/>
    <w:rsid w:val="00A2714F"/>
    <w:rsid w:val="00A41B37"/>
    <w:rsid w:val="00A53DCF"/>
    <w:rsid w:val="00A5544A"/>
    <w:rsid w:val="00A62D18"/>
    <w:rsid w:val="00A64367"/>
    <w:rsid w:val="00A66E4C"/>
    <w:rsid w:val="00A77F55"/>
    <w:rsid w:val="00A80559"/>
    <w:rsid w:val="00AC0646"/>
    <w:rsid w:val="00AD3AFC"/>
    <w:rsid w:val="00AE2E11"/>
    <w:rsid w:val="00AE6614"/>
    <w:rsid w:val="00B00EB8"/>
    <w:rsid w:val="00B36C4E"/>
    <w:rsid w:val="00B40722"/>
    <w:rsid w:val="00B607A5"/>
    <w:rsid w:val="00B66C7A"/>
    <w:rsid w:val="00B7121B"/>
    <w:rsid w:val="00B751C2"/>
    <w:rsid w:val="00B756B3"/>
    <w:rsid w:val="00B9485A"/>
    <w:rsid w:val="00BA4405"/>
    <w:rsid w:val="00BA6FA2"/>
    <w:rsid w:val="00BB73C7"/>
    <w:rsid w:val="00BC26AA"/>
    <w:rsid w:val="00BC652A"/>
    <w:rsid w:val="00BD5256"/>
    <w:rsid w:val="00BE1219"/>
    <w:rsid w:val="00BF7DAB"/>
    <w:rsid w:val="00C21DA5"/>
    <w:rsid w:val="00C338C8"/>
    <w:rsid w:val="00C470E6"/>
    <w:rsid w:val="00C54B12"/>
    <w:rsid w:val="00C67D70"/>
    <w:rsid w:val="00C758C7"/>
    <w:rsid w:val="00C95EBA"/>
    <w:rsid w:val="00CA6FA6"/>
    <w:rsid w:val="00CB11F5"/>
    <w:rsid w:val="00CC48A6"/>
    <w:rsid w:val="00CC4D1D"/>
    <w:rsid w:val="00CC6724"/>
    <w:rsid w:val="00CC6F6B"/>
    <w:rsid w:val="00CD4075"/>
    <w:rsid w:val="00CE3632"/>
    <w:rsid w:val="00CE4246"/>
    <w:rsid w:val="00CF75C9"/>
    <w:rsid w:val="00CF7AA5"/>
    <w:rsid w:val="00D10E46"/>
    <w:rsid w:val="00D14C89"/>
    <w:rsid w:val="00D1632E"/>
    <w:rsid w:val="00D37D6B"/>
    <w:rsid w:val="00D50B37"/>
    <w:rsid w:val="00D541D5"/>
    <w:rsid w:val="00D5716E"/>
    <w:rsid w:val="00D63FB1"/>
    <w:rsid w:val="00D824EA"/>
    <w:rsid w:val="00D96056"/>
    <w:rsid w:val="00D97F63"/>
    <w:rsid w:val="00DB6B66"/>
    <w:rsid w:val="00DB7316"/>
    <w:rsid w:val="00DB777F"/>
    <w:rsid w:val="00DD675E"/>
    <w:rsid w:val="00DE3DAB"/>
    <w:rsid w:val="00DE464F"/>
    <w:rsid w:val="00DF347E"/>
    <w:rsid w:val="00E01013"/>
    <w:rsid w:val="00E01A80"/>
    <w:rsid w:val="00E10DE6"/>
    <w:rsid w:val="00E161E1"/>
    <w:rsid w:val="00E25A80"/>
    <w:rsid w:val="00E411E6"/>
    <w:rsid w:val="00E45D81"/>
    <w:rsid w:val="00E46428"/>
    <w:rsid w:val="00E472B5"/>
    <w:rsid w:val="00E71322"/>
    <w:rsid w:val="00E72FFB"/>
    <w:rsid w:val="00E75DCA"/>
    <w:rsid w:val="00E80641"/>
    <w:rsid w:val="00E955B9"/>
    <w:rsid w:val="00EA4FF3"/>
    <w:rsid w:val="00EB4E64"/>
    <w:rsid w:val="00EC18D3"/>
    <w:rsid w:val="00EC28CE"/>
    <w:rsid w:val="00ED57B7"/>
    <w:rsid w:val="00EF241F"/>
    <w:rsid w:val="00F07C8F"/>
    <w:rsid w:val="00F14255"/>
    <w:rsid w:val="00F26198"/>
    <w:rsid w:val="00F36D2A"/>
    <w:rsid w:val="00F50D2D"/>
    <w:rsid w:val="00F50D36"/>
    <w:rsid w:val="00F51ED3"/>
    <w:rsid w:val="00F52AE5"/>
    <w:rsid w:val="00F5531D"/>
    <w:rsid w:val="00F5579D"/>
    <w:rsid w:val="00F55C41"/>
    <w:rsid w:val="00F574E5"/>
    <w:rsid w:val="00F72149"/>
    <w:rsid w:val="00F82372"/>
    <w:rsid w:val="00F92786"/>
    <w:rsid w:val="00F95F5D"/>
    <w:rsid w:val="00F96A03"/>
    <w:rsid w:val="00FA2E3C"/>
    <w:rsid w:val="00FB48C4"/>
    <w:rsid w:val="00FC2139"/>
    <w:rsid w:val="00FC634F"/>
    <w:rsid w:val="00FC7B28"/>
    <w:rsid w:val="00FE4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style="mso-position-vertical-relative:line" fillcolor="#dbe5f1">
      <v:fill color="#dbe5f1"/>
      <v:stroke dashstyle="1 1" weight="1.5pt"/>
      <v:textbox inset="5.85pt,.7pt,5.85pt,.7pt"/>
    </o:shapedefaults>
    <o:shapelayout v:ext="edit">
      <o:idmap v:ext="edit" data="1"/>
    </o:shapelayout>
  </w:shapeDefaults>
  <w:decimalSymbol w:val="."/>
  <w:listSeparator w:val=","/>
  <w14:docId w14:val="3B269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55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4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92786"/>
    <w:pPr>
      <w:tabs>
        <w:tab w:val="center" w:pos="4252"/>
        <w:tab w:val="right" w:pos="8504"/>
      </w:tabs>
      <w:snapToGrid w:val="0"/>
    </w:pPr>
  </w:style>
  <w:style w:type="paragraph" w:styleId="a6">
    <w:name w:val="footer"/>
    <w:basedOn w:val="a"/>
    <w:rsid w:val="00F92786"/>
    <w:pPr>
      <w:tabs>
        <w:tab w:val="center" w:pos="4252"/>
        <w:tab w:val="right" w:pos="8504"/>
      </w:tabs>
      <w:snapToGrid w:val="0"/>
    </w:pPr>
  </w:style>
  <w:style w:type="paragraph" w:styleId="a7">
    <w:name w:val="Balloon Text"/>
    <w:basedOn w:val="a"/>
    <w:semiHidden/>
    <w:rsid w:val="00A53DCF"/>
    <w:rPr>
      <w:rFonts w:ascii="Arial" w:eastAsia="ＭＳ ゴシック" w:hAnsi="Arial"/>
      <w:sz w:val="18"/>
      <w:szCs w:val="18"/>
    </w:rPr>
  </w:style>
  <w:style w:type="character" w:styleId="a8">
    <w:name w:val="Hyperlink"/>
    <w:rsid w:val="000C37F8"/>
    <w:rPr>
      <w:color w:val="0000FF"/>
      <w:u w:val="single"/>
    </w:rPr>
  </w:style>
  <w:style w:type="character" w:styleId="a9">
    <w:name w:val="FollowedHyperlink"/>
    <w:rsid w:val="000840C8"/>
    <w:rPr>
      <w:color w:val="954F72"/>
      <w:u w:val="single"/>
    </w:rPr>
  </w:style>
  <w:style w:type="character" w:customStyle="1" w:styleId="a5">
    <w:name w:val="ヘッダー (文字)"/>
    <w:basedOn w:val="a0"/>
    <w:link w:val="a4"/>
    <w:uiPriority w:val="99"/>
    <w:rsid w:val="00CC48A6"/>
    <w:rPr>
      <w:kern w:val="2"/>
      <w:sz w:val="21"/>
      <w:szCs w:val="24"/>
    </w:rPr>
  </w:style>
  <w:style w:type="paragraph" w:styleId="aa">
    <w:name w:val="List Paragraph"/>
    <w:basedOn w:val="a"/>
    <w:uiPriority w:val="34"/>
    <w:qFormat/>
    <w:rsid w:val="00747228"/>
    <w:pPr>
      <w:ind w:leftChars="400" w:left="840"/>
    </w:pPr>
  </w:style>
  <w:style w:type="character" w:styleId="ab">
    <w:name w:val="Unresolved Mention"/>
    <w:basedOn w:val="a0"/>
    <w:uiPriority w:val="99"/>
    <w:semiHidden/>
    <w:unhideWhenUsed/>
    <w:rsid w:val="00C47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19425">
      <w:bodyDiv w:val="1"/>
      <w:marLeft w:val="0"/>
      <w:marRight w:val="0"/>
      <w:marTop w:val="0"/>
      <w:marBottom w:val="0"/>
      <w:divBdr>
        <w:top w:val="none" w:sz="0" w:space="0" w:color="auto"/>
        <w:left w:val="none" w:sz="0" w:space="0" w:color="auto"/>
        <w:bottom w:val="none" w:sz="0" w:space="0" w:color="auto"/>
        <w:right w:val="none" w:sz="0" w:space="0" w:color="auto"/>
      </w:divBdr>
      <w:divsChild>
        <w:div w:id="1150748109">
          <w:marLeft w:val="0"/>
          <w:marRight w:val="0"/>
          <w:marTop w:val="300"/>
          <w:marBottom w:val="0"/>
          <w:divBdr>
            <w:top w:val="none" w:sz="0" w:space="0" w:color="auto"/>
            <w:left w:val="none" w:sz="0" w:space="0" w:color="auto"/>
            <w:bottom w:val="none" w:sz="0" w:space="0" w:color="auto"/>
            <w:right w:val="none" w:sz="0" w:space="0" w:color="auto"/>
          </w:divBdr>
          <w:divsChild>
            <w:div w:id="3048193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15096253">
      <w:bodyDiv w:val="1"/>
      <w:marLeft w:val="0"/>
      <w:marRight w:val="0"/>
      <w:marTop w:val="0"/>
      <w:marBottom w:val="0"/>
      <w:divBdr>
        <w:top w:val="none" w:sz="0" w:space="0" w:color="auto"/>
        <w:left w:val="none" w:sz="0" w:space="0" w:color="auto"/>
        <w:bottom w:val="none" w:sz="0" w:space="0" w:color="auto"/>
        <w:right w:val="none" w:sz="0" w:space="0" w:color="auto"/>
      </w:divBdr>
    </w:div>
    <w:div w:id="1632443251">
      <w:bodyDiv w:val="1"/>
      <w:marLeft w:val="0"/>
      <w:marRight w:val="0"/>
      <w:marTop w:val="0"/>
      <w:marBottom w:val="0"/>
      <w:divBdr>
        <w:top w:val="none" w:sz="0" w:space="0" w:color="auto"/>
        <w:left w:val="none" w:sz="0" w:space="0" w:color="auto"/>
        <w:bottom w:val="none" w:sz="0" w:space="0" w:color="auto"/>
        <w:right w:val="none" w:sz="0" w:space="0" w:color="auto"/>
      </w:divBdr>
      <w:divsChild>
        <w:div w:id="193349459">
          <w:marLeft w:val="0"/>
          <w:marRight w:val="0"/>
          <w:marTop w:val="300"/>
          <w:marBottom w:val="0"/>
          <w:divBdr>
            <w:top w:val="none" w:sz="0" w:space="0" w:color="auto"/>
            <w:left w:val="none" w:sz="0" w:space="0" w:color="auto"/>
            <w:bottom w:val="none" w:sz="0" w:space="0" w:color="auto"/>
            <w:right w:val="none" w:sz="0" w:space="0" w:color="auto"/>
          </w:divBdr>
          <w:divsChild>
            <w:div w:id="3643280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ef.osaka.lg.jp/o100110/shokuhin/4kikeikaku/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100110/shokuhin/kyogikai/index.html" TargetMode="External"/><Relationship Id="rId5" Type="http://schemas.openxmlformats.org/officeDocument/2006/relationships/webSettings" Target="webSettings.xml"/><Relationship Id="rId15" Type="http://schemas.openxmlformats.org/officeDocument/2006/relationships/hyperlink" Target="https://www.pref.osaka.lg.jp/o100110/shokuhin/magajin/index.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C83D-BB1A-4B5A-B1FA-3F055B10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1294</Words>
  <Characters>551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Links>
    <vt:vector size="18" baseType="variant">
      <vt:variant>
        <vt:i4>8323105</vt:i4>
      </vt:variant>
      <vt:variant>
        <vt:i4>6</vt:i4>
      </vt:variant>
      <vt:variant>
        <vt:i4>0</vt:i4>
      </vt:variant>
      <vt:variant>
        <vt:i4>5</vt:i4>
      </vt:variant>
      <vt:variant>
        <vt:lpwstr>http://www.pref.osaka.lg.jp/shokuhin/magajin/index.html</vt:lpwstr>
      </vt:variant>
      <vt:variant>
        <vt:lpwstr/>
      </vt:variant>
      <vt:variant>
        <vt:i4>2883643</vt:i4>
      </vt:variant>
      <vt:variant>
        <vt:i4>3</vt:i4>
      </vt:variant>
      <vt:variant>
        <vt:i4>0</vt:i4>
      </vt:variant>
      <vt:variant>
        <vt:i4>5</vt:i4>
      </vt:variant>
      <vt:variant>
        <vt:lpwstr>http://www.pref.osaka.lg.jp/shokuhin/3kikeikaku/index.html</vt:lpwstr>
      </vt:variant>
      <vt:variant>
        <vt:lpwstr/>
      </vt:variant>
      <vt:variant>
        <vt:i4>2031706</vt:i4>
      </vt:variant>
      <vt:variant>
        <vt:i4>0</vt:i4>
      </vt:variant>
      <vt:variant>
        <vt:i4>0</vt:i4>
      </vt:variant>
      <vt:variant>
        <vt:i4>5</vt:i4>
      </vt:variant>
      <vt:variant>
        <vt:lpwstr>http://www.pref.osaka.lg.jp/shokuhin/kyogikai/index.html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2023-05-10T02:40:00Z</dcterms:created>
  <dcterms:modified xsi:type="dcterms:W3CDTF">2025-04-23T06:23:00Z</dcterms:modified>
</cp:coreProperties>
</file>