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BEB6" w14:textId="303776A6" w:rsidR="00863B1C" w:rsidRPr="009D6896" w:rsidRDefault="00863B1C" w:rsidP="00DD142B">
      <w:pPr>
        <w:jc w:val="center"/>
        <w:rPr>
          <w:rFonts w:ascii="ＭＳ 明朝" w:eastAsia="ＭＳ 明朝" w:hAnsi="ＭＳ 明朝"/>
        </w:rPr>
      </w:pPr>
      <w:r w:rsidRPr="009D6896">
        <w:rPr>
          <w:rFonts w:ascii="ＭＳ 明朝" w:eastAsia="ＭＳ 明朝" w:hAnsi="ＭＳ 明朝" w:hint="eastAsia"/>
        </w:rPr>
        <w:t>大阪府自動車による食品営業取扱要綱の一部改正</w:t>
      </w:r>
      <w:r w:rsidR="002C6282" w:rsidRPr="009D6896">
        <w:rPr>
          <w:rFonts w:ascii="ＭＳ 明朝" w:eastAsia="ＭＳ 明朝" w:hAnsi="ＭＳ 明朝" w:hint="eastAsia"/>
        </w:rPr>
        <w:t>について（概要）</w:t>
      </w:r>
    </w:p>
    <w:p w14:paraId="08610691" w14:textId="77777777" w:rsidR="00863B1C" w:rsidRPr="009D6896" w:rsidRDefault="00863B1C" w:rsidP="00863B1C">
      <w:pPr>
        <w:rPr>
          <w:rFonts w:ascii="ＭＳ 明朝" w:eastAsia="ＭＳ 明朝" w:hAnsi="ＭＳ 明朝"/>
        </w:rPr>
      </w:pPr>
    </w:p>
    <w:p w14:paraId="0D458FDE" w14:textId="77777777" w:rsidR="00863B1C" w:rsidRPr="009D6896" w:rsidRDefault="00863B1C" w:rsidP="00863B1C">
      <w:pPr>
        <w:rPr>
          <w:rFonts w:ascii="ＭＳ 明朝" w:eastAsia="ＭＳ 明朝" w:hAnsi="ＭＳ 明朝"/>
        </w:rPr>
      </w:pPr>
      <w:r w:rsidRPr="009D6896">
        <w:rPr>
          <w:rFonts w:ascii="ＭＳ 明朝" w:eastAsia="ＭＳ 明朝" w:hAnsi="ＭＳ 明朝" w:hint="eastAsia"/>
        </w:rPr>
        <w:t>１　改正の趣旨</w:t>
      </w:r>
    </w:p>
    <w:p w14:paraId="40ACEB0D" w14:textId="643B8FF3" w:rsidR="00F81D8A" w:rsidRPr="009D6896" w:rsidRDefault="00863B1C" w:rsidP="00863B1C">
      <w:pPr>
        <w:ind w:leftChars="100" w:left="210" w:firstLineChars="100" w:firstLine="210"/>
        <w:rPr>
          <w:rFonts w:ascii="ＭＳ 明朝" w:eastAsia="ＭＳ 明朝" w:hAnsi="ＭＳ 明朝"/>
        </w:rPr>
      </w:pPr>
      <w:r w:rsidRPr="009D6896">
        <w:rPr>
          <w:rFonts w:ascii="ＭＳ 明朝" w:eastAsia="ＭＳ 明朝" w:hAnsi="ＭＳ 明朝" w:hint="eastAsia"/>
        </w:rPr>
        <w:t>自動車による移動食品営業については、営業所</w:t>
      </w:r>
      <w:r w:rsidR="00B276E9" w:rsidRPr="009D6896">
        <w:rPr>
          <w:rFonts w:ascii="ＭＳ 明朝" w:eastAsia="ＭＳ 明朝" w:hAnsi="ＭＳ 明朝" w:hint="eastAsia"/>
        </w:rPr>
        <w:t>所在地を管轄する自治体ごとに、食品衛生法（</w:t>
      </w:r>
      <w:r w:rsidR="0039134E" w:rsidRPr="009D6896">
        <w:rPr>
          <w:rFonts w:ascii="ＭＳ 明朝" w:eastAsia="ＭＳ 明朝" w:hAnsi="ＭＳ 明朝" w:hint="eastAsia"/>
        </w:rPr>
        <w:t>以下「</w:t>
      </w:r>
      <w:r w:rsidR="00B276E9" w:rsidRPr="009D6896">
        <w:rPr>
          <w:rFonts w:ascii="ＭＳ 明朝" w:eastAsia="ＭＳ 明朝" w:hAnsi="ＭＳ 明朝" w:hint="eastAsia"/>
        </w:rPr>
        <w:t>法」という。）</w:t>
      </w:r>
      <w:r w:rsidRPr="009D6896">
        <w:rPr>
          <w:rFonts w:ascii="ＭＳ 明朝" w:eastAsia="ＭＳ 明朝" w:hAnsi="ＭＳ 明朝" w:hint="eastAsia"/>
        </w:rPr>
        <w:t>第</w:t>
      </w:r>
      <w:r w:rsidRPr="009D6896">
        <w:rPr>
          <w:rFonts w:ascii="ＭＳ 明朝" w:eastAsia="ＭＳ 明朝" w:hAnsi="ＭＳ 明朝"/>
        </w:rPr>
        <w:t>55条第１項の許可</w:t>
      </w:r>
      <w:r w:rsidR="0075099D" w:rsidRPr="009D6896">
        <w:rPr>
          <w:rFonts w:ascii="ＭＳ 明朝" w:eastAsia="ＭＳ 明朝" w:hAnsi="ＭＳ 明朝"/>
        </w:rPr>
        <w:t>（</w:t>
      </w:r>
      <w:r w:rsidR="0039134E" w:rsidRPr="009D6896">
        <w:rPr>
          <w:rFonts w:ascii="ＭＳ 明朝" w:eastAsia="ＭＳ 明朝" w:hAnsi="ＭＳ 明朝"/>
        </w:rPr>
        <w:t>以下「</w:t>
      </w:r>
      <w:r w:rsidR="0075099D" w:rsidRPr="009D6896">
        <w:rPr>
          <w:rFonts w:ascii="ＭＳ 明朝" w:eastAsia="ＭＳ 明朝" w:hAnsi="ＭＳ 明朝"/>
        </w:rPr>
        <w:t>営業許可」という。）</w:t>
      </w:r>
      <w:r w:rsidR="001D49BD" w:rsidRPr="009D6896">
        <w:rPr>
          <w:rFonts w:ascii="ＭＳ 明朝" w:eastAsia="ＭＳ 明朝" w:hAnsi="ＭＳ 明朝" w:hint="eastAsia"/>
        </w:rPr>
        <w:t>が必要なため、</w:t>
      </w:r>
      <w:r w:rsidR="00E873E3" w:rsidRPr="009D6896">
        <w:rPr>
          <w:rFonts w:ascii="ＭＳ 明朝" w:eastAsia="ＭＳ 明朝" w:hAnsi="ＭＳ 明朝" w:hint="eastAsia"/>
        </w:rPr>
        <w:t>大阪府</w:t>
      </w:r>
      <w:r w:rsidR="001D49BD" w:rsidRPr="009D6896">
        <w:rPr>
          <w:rFonts w:ascii="ＭＳ 明朝" w:eastAsia="ＭＳ 明朝" w:hAnsi="ＭＳ 明朝" w:hint="eastAsia"/>
        </w:rPr>
        <w:t>（</w:t>
      </w:r>
      <w:r w:rsidR="001D49BD" w:rsidRPr="009D6896">
        <w:rPr>
          <w:rFonts w:ascii="ＭＳ 明朝" w:eastAsia="ＭＳ 明朝" w:hAnsi="ＭＳ 明朝"/>
        </w:rPr>
        <w:t>指定都市及び中核市を除く。以下同じ。）</w:t>
      </w:r>
      <w:r w:rsidR="001D49BD" w:rsidRPr="009D6896">
        <w:rPr>
          <w:rFonts w:ascii="ＭＳ 明朝" w:eastAsia="ＭＳ 明朝" w:hAnsi="ＭＳ 明朝" w:hint="eastAsia"/>
        </w:rPr>
        <w:t>の</w:t>
      </w:r>
      <w:r w:rsidR="00A71B94" w:rsidRPr="009D6896">
        <w:rPr>
          <w:rFonts w:ascii="ＭＳ 明朝" w:eastAsia="ＭＳ 明朝" w:hAnsi="ＭＳ 明朝" w:hint="eastAsia"/>
        </w:rPr>
        <w:t>所管区域</w:t>
      </w:r>
      <w:r w:rsidR="00BB5BE9" w:rsidRPr="009D6896">
        <w:rPr>
          <w:rFonts w:ascii="ＭＳ 明朝" w:eastAsia="ＭＳ 明朝" w:hAnsi="ＭＳ 明朝" w:hint="eastAsia"/>
        </w:rPr>
        <w:t>や</w:t>
      </w:r>
      <w:r w:rsidR="00666AF9" w:rsidRPr="009D6896">
        <w:rPr>
          <w:rFonts w:ascii="ＭＳ 明朝" w:eastAsia="ＭＳ 明朝" w:hAnsi="ＭＳ 明朝" w:hint="eastAsia"/>
        </w:rPr>
        <w:t>他自治体の所管区域</w:t>
      </w:r>
      <w:r w:rsidR="00BB5BE9" w:rsidRPr="009D6896">
        <w:rPr>
          <w:rFonts w:ascii="ＭＳ 明朝" w:eastAsia="ＭＳ 明朝" w:hAnsi="ＭＳ 明朝" w:hint="eastAsia"/>
        </w:rPr>
        <w:t>に</w:t>
      </w:r>
      <w:r w:rsidR="00666AF9" w:rsidRPr="009D6896">
        <w:rPr>
          <w:rFonts w:ascii="ＭＳ 明朝" w:eastAsia="ＭＳ 明朝" w:hAnsi="ＭＳ 明朝" w:hint="eastAsia"/>
        </w:rPr>
        <w:t>またがって</w:t>
      </w:r>
      <w:r w:rsidR="0075099D" w:rsidRPr="009D6896">
        <w:rPr>
          <w:rFonts w:ascii="ＭＳ 明朝" w:eastAsia="ＭＳ 明朝" w:hAnsi="ＭＳ 明朝" w:hint="eastAsia"/>
        </w:rPr>
        <w:t>営業を行う</w:t>
      </w:r>
      <w:r w:rsidR="00614ABB" w:rsidRPr="009D6896">
        <w:rPr>
          <w:rFonts w:ascii="ＭＳ 明朝" w:eastAsia="ＭＳ 明朝" w:hAnsi="ＭＳ 明朝" w:hint="eastAsia"/>
        </w:rPr>
        <w:t>場合は、</w:t>
      </w:r>
      <w:r w:rsidR="001D49BD" w:rsidRPr="009D6896">
        <w:rPr>
          <w:rFonts w:ascii="ＭＳ 明朝" w:eastAsia="ＭＳ 明朝" w:hAnsi="ＭＳ 明朝" w:hint="eastAsia"/>
        </w:rPr>
        <w:t>それぞれの自治体ごとに</w:t>
      </w:r>
      <w:r w:rsidRPr="009D6896">
        <w:rPr>
          <w:rFonts w:ascii="ＭＳ 明朝" w:eastAsia="ＭＳ 明朝" w:hAnsi="ＭＳ 明朝"/>
        </w:rPr>
        <w:t>営業許可を受ける必要があります</w:t>
      </w:r>
      <w:r w:rsidRPr="009D6896">
        <w:rPr>
          <w:rFonts w:ascii="ＭＳ 明朝" w:eastAsia="ＭＳ 明朝" w:hAnsi="ＭＳ 明朝" w:hint="eastAsia"/>
        </w:rPr>
        <w:t>。</w:t>
      </w:r>
    </w:p>
    <w:p w14:paraId="44C21C6D" w14:textId="7E5DCC16" w:rsidR="00863B1C" w:rsidRPr="009D6896" w:rsidRDefault="00863B1C" w:rsidP="00863B1C">
      <w:pPr>
        <w:ind w:leftChars="100" w:left="210" w:firstLineChars="100" w:firstLine="210"/>
        <w:rPr>
          <w:rFonts w:ascii="ＭＳ 明朝" w:eastAsia="ＭＳ 明朝" w:hAnsi="ＭＳ 明朝"/>
        </w:rPr>
      </w:pPr>
      <w:r w:rsidRPr="009D6896">
        <w:rPr>
          <w:rFonts w:ascii="ＭＳ 明朝" w:eastAsia="ＭＳ 明朝" w:hAnsi="ＭＳ 明朝" w:hint="eastAsia"/>
        </w:rPr>
        <w:t>厚生労働省</w:t>
      </w:r>
      <w:r w:rsidR="00715EDB" w:rsidRPr="009D6896">
        <w:rPr>
          <w:rFonts w:ascii="ＭＳ 明朝" w:eastAsia="ＭＳ 明朝" w:hAnsi="ＭＳ 明朝" w:hint="eastAsia"/>
        </w:rPr>
        <w:t>通知</w:t>
      </w:r>
      <w:r w:rsidRPr="009D6896">
        <w:rPr>
          <w:rFonts w:ascii="ＭＳ 明朝" w:eastAsia="ＭＳ 明朝" w:hAnsi="ＭＳ 明朝" w:hint="eastAsia"/>
        </w:rPr>
        <w:t>（令和元年</w:t>
      </w:r>
      <w:r w:rsidRPr="009D6896">
        <w:rPr>
          <w:rFonts w:ascii="ＭＳ 明朝" w:eastAsia="ＭＳ 明朝" w:hAnsi="ＭＳ 明朝"/>
        </w:rPr>
        <w:t>12月27日付け生食発1227第2</w:t>
      </w:r>
      <w:r w:rsidR="00715EDB" w:rsidRPr="009D6896">
        <w:rPr>
          <w:rFonts w:ascii="ＭＳ 明朝" w:eastAsia="ＭＳ 明朝" w:hAnsi="ＭＳ 明朝"/>
        </w:rPr>
        <w:t>号</w:t>
      </w:r>
      <w:r w:rsidR="00715EDB" w:rsidRPr="009D6896">
        <w:rPr>
          <w:rFonts w:ascii="ＭＳ 明朝" w:eastAsia="ＭＳ 明朝" w:hAnsi="ＭＳ 明朝" w:hint="eastAsia"/>
        </w:rPr>
        <w:t>）</w:t>
      </w:r>
      <w:r w:rsidRPr="009D6896">
        <w:rPr>
          <w:rFonts w:ascii="ＭＳ 明朝" w:eastAsia="ＭＳ 明朝" w:hAnsi="ＭＳ 明朝"/>
        </w:rPr>
        <w:t>では、自動車による移動食品営業の許可について、「関係都道府県等の間で、同水準の施設基準が確保されており、監視指導の方法、違反判明時の通報体制、行政処分の取扱い等について調整（</w:t>
      </w:r>
      <w:r w:rsidR="0039134E" w:rsidRPr="009D6896">
        <w:rPr>
          <w:rFonts w:ascii="ＭＳ 明朝" w:eastAsia="ＭＳ 明朝" w:hAnsi="ＭＳ 明朝"/>
        </w:rPr>
        <w:t>以下「</w:t>
      </w:r>
      <w:r w:rsidRPr="009D6896">
        <w:rPr>
          <w:rFonts w:ascii="ＭＳ 明朝" w:eastAsia="ＭＳ 明朝" w:hAnsi="ＭＳ 明朝"/>
        </w:rPr>
        <w:t>各種調整」という。）がなされている場合は、営業車の属する主たる固定施設の営業所等所在地を管轄する都</w:t>
      </w:r>
      <w:r w:rsidRPr="009D6896">
        <w:rPr>
          <w:rFonts w:ascii="ＭＳ 明朝" w:eastAsia="ＭＳ 明朝" w:hAnsi="ＭＳ 明朝" w:hint="eastAsia"/>
        </w:rPr>
        <w:t>道府県知事等のみが</w:t>
      </w:r>
      <w:r w:rsidR="00F81D8A" w:rsidRPr="009D6896">
        <w:rPr>
          <w:rFonts w:ascii="ＭＳ 明朝" w:eastAsia="ＭＳ 明朝" w:hAnsi="ＭＳ 明朝" w:hint="eastAsia"/>
        </w:rPr>
        <w:t>営業許可を行う取扱いとして差し支えない」旨が示されて</w:t>
      </w:r>
      <w:r w:rsidR="00664D9E" w:rsidRPr="009D6896">
        <w:rPr>
          <w:rFonts w:ascii="ＭＳ 明朝" w:eastAsia="ＭＳ 明朝" w:hAnsi="ＭＳ 明朝" w:hint="eastAsia"/>
        </w:rPr>
        <w:t>います。</w:t>
      </w:r>
      <w:bookmarkStart w:id="0" w:name="_Hlk196138037"/>
      <w:r w:rsidR="009157D1" w:rsidRPr="009D6896">
        <w:rPr>
          <w:rFonts w:ascii="ＭＳ 明朝" w:eastAsia="ＭＳ 明朝" w:hAnsi="ＭＳ 明朝" w:hint="eastAsia"/>
        </w:rPr>
        <w:t>当該通知を踏まえ、</w:t>
      </w:r>
      <w:r w:rsidR="009157D1" w:rsidRPr="009D6896">
        <w:rPr>
          <w:rFonts w:ascii="ＭＳ 明朝" w:eastAsia="ＭＳ 明朝" w:hAnsi="ＭＳ 明朝"/>
        </w:rPr>
        <w:t>大阪府、大阪市、堺市、豊中</w:t>
      </w:r>
      <w:r w:rsidR="009157D1" w:rsidRPr="009D6896">
        <w:rPr>
          <w:rFonts w:ascii="ＭＳ 明朝" w:eastAsia="ＭＳ 明朝" w:hAnsi="ＭＳ 明朝" w:hint="eastAsia"/>
        </w:rPr>
        <w:t>市、吹田市、高槻市、枚方市、八尾市、寝屋川市及び東大阪市（以下「大阪府等」という）において、令和３年６月１日に営業許可基準を統一後、協定を締結し、いずれかで</w:t>
      </w:r>
      <w:r w:rsidR="009157D1" w:rsidRPr="009D6896">
        <w:rPr>
          <w:rFonts w:ascii="ＭＳ 明朝" w:eastAsia="ＭＳ 明朝" w:hAnsi="ＭＳ 明朝"/>
        </w:rPr>
        <w:t>営業許可を受けた自動車</w:t>
      </w:r>
      <w:r w:rsidR="009157D1" w:rsidRPr="009D6896">
        <w:rPr>
          <w:rFonts w:ascii="ＭＳ 明朝" w:eastAsia="ＭＳ 明朝" w:hAnsi="ＭＳ 明朝" w:hint="eastAsia"/>
        </w:rPr>
        <w:t>は</w:t>
      </w:r>
      <w:r w:rsidR="009157D1" w:rsidRPr="009D6896">
        <w:rPr>
          <w:rFonts w:ascii="ＭＳ 明朝" w:eastAsia="ＭＳ 明朝" w:hAnsi="ＭＳ 明朝"/>
        </w:rPr>
        <w:t>、大阪府</w:t>
      </w:r>
      <w:r w:rsidR="009157D1" w:rsidRPr="009D6896">
        <w:rPr>
          <w:rFonts w:ascii="ＭＳ 明朝" w:eastAsia="ＭＳ 明朝" w:hAnsi="ＭＳ 明朝" w:hint="eastAsia"/>
        </w:rPr>
        <w:t>域全域で</w:t>
      </w:r>
      <w:r w:rsidR="009157D1" w:rsidRPr="009D6896">
        <w:rPr>
          <w:rFonts w:ascii="ＭＳ 明朝" w:eastAsia="ＭＳ 明朝" w:hAnsi="ＭＳ 明朝"/>
        </w:rPr>
        <w:t>営業することを認めてい</w:t>
      </w:r>
      <w:r w:rsidR="009157D1" w:rsidRPr="009D6896">
        <w:rPr>
          <w:rFonts w:ascii="ＭＳ 明朝" w:eastAsia="ＭＳ 明朝" w:hAnsi="ＭＳ 明朝" w:hint="eastAsia"/>
        </w:rPr>
        <w:t>ます。</w:t>
      </w:r>
      <w:bookmarkEnd w:id="0"/>
    </w:p>
    <w:p w14:paraId="4CD08C29" w14:textId="5206E9BF" w:rsidR="00D402EC" w:rsidRPr="009D6896" w:rsidRDefault="009157D1" w:rsidP="009157D1">
      <w:pPr>
        <w:ind w:leftChars="100" w:left="210" w:firstLineChars="100" w:firstLine="210"/>
        <w:rPr>
          <w:rFonts w:ascii="ＭＳ 明朝" w:eastAsia="ＭＳ 明朝" w:hAnsi="ＭＳ 明朝"/>
        </w:rPr>
      </w:pPr>
      <w:r w:rsidRPr="009D6896">
        <w:rPr>
          <w:rFonts w:ascii="ＭＳ 明朝" w:eastAsia="ＭＳ 明朝" w:hAnsi="ＭＳ 明朝" w:hint="eastAsia"/>
        </w:rPr>
        <w:t>このたび、関西広域連合において、自動車による飲食店営業許可基準の共通化に係る指針が決定され、令和７年６月１日から運用が開始されます。これを受けて、大阪府等は、和歌山県及び和歌山市と協定を締結し、大阪府域及び和歌山県域において、いずれかで飲食店営業許可を受けた自動車の営業（ただし、和歌山県内及び和歌山市内では、大阪府等の飲食店営業に付帯的に行う魚介類販売を除く）を認めることとし、大阪府自動車による食品営業取扱要綱について、必要な改正を行います。</w:t>
      </w:r>
    </w:p>
    <w:p w14:paraId="79528305" w14:textId="77777777" w:rsidR="00863B1C" w:rsidRPr="009D6896" w:rsidRDefault="00863B1C" w:rsidP="00863B1C">
      <w:pPr>
        <w:rPr>
          <w:rFonts w:ascii="ＭＳ 明朝" w:eastAsia="ＭＳ 明朝" w:hAnsi="ＭＳ 明朝"/>
        </w:rPr>
      </w:pPr>
    </w:p>
    <w:p w14:paraId="6D794C74" w14:textId="77777777" w:rsidR="00863B1C" w:rsidRPr="009D6896" w:rsidRDefault="00863B1C" w:rsidP="00863B1C">
      <w:pPr>
        <w:rPr>
          <w:rFonts w:ascii="ＭＳ 明朝" w:eastAsia="ＭＳ 明朝" w:hAnsi="ＭＳ 明朝"/>
        </w:rPr>
      </w:pPr>
      <w:r w:rsidRPr="009D6896">
        <w:rPr>
          <w:rFonts w:ascii="ＭＳ 明朝" w:eastAsia="ＭＳ 明朝" w:hAnsi="ＭＳ 明朝" w:hint="eastAsia"/>
        </w:rPr>
        <w:t>２　改正の概要</w:t>
      </w:r>
    </w:p>
    <w:p w14:paraId="6176DEDF" w14:textId="77777777" w:rsidR="00863B1C" w:rsidRPr="009D6896" w:rsidRDefault="00863B1C" w:rsidP="00863B1C">
      <w:pPr>
        <w:rPr>
          <w:rFonts w:ascii="ＭＳ 明朝" w:eastAsia="ＭＳ 明朝" w:hAnsi="ＭＳ 明朝"/>
        </w:rPr>
      </w:pPr>
      <w:r w:rsidRPr="009D6896">
        <w:rPr>
          <w:rFonts w:ascii="ＭＳ 明朝" w:eastAsia="ＭＳ 明朝" w:hAnsi="ＭＳ 明朝" w:hint="eastAsia"/>
        </w:rPr>
        <w:t>（１）大阪府自動車による食品営業取扱要綱</w:t>
      </w:r>
    </w:p>
    <w:p w14:paraId="2850FE09" w14:textId="478E72E4" w:rsidR="00863B1C" w:rsidRPr="009D6896" w:rsidRDefault="00863B1C" w:rsidP="00863B1C">
      <w:pPr>
        <w:ind w:leftChars="100" w:left="420" w:hangingChars="100" w:hanging="210"/>
        <w:rPr>
          <w:rFonts w:ascii="ＭＳ 明朝" w:eastAsia="ＭＳ 明朝" w:hAnsi="ＭＳ 明朝"/>
        </w:rPr>
      </w:pPr>
      <w:r w:rsidRPr="009D6896">
        <w:rPr>
          <w:rFonts w:ascii="ＭＳ 明朝" w:eastAsia="ＭＳ 明朝" w:hAnsi="ＭＳ 明朝" w:hint="eastAsia"/>
        </w:rPr>
        <w:t xml:space="preserve">ア　</w:t>
      </w:r>
      <w:r w:rsidR="009157D1" w:rsidRPr="009D6896">
        <w:rPr>
          <w:rFonts w:ascii="ＭＳ 明朝" w:eastAsia="ＭＳ 明朝" w:hAnsi="ＭＳ 明朝" w:hint="eastAsia"/>
        </w:rPr>
        <w:t>大阪府等、和歌山県及び和歌山市（以下「関係自治体」という）</w:t>
      </w:r>
      <w:r w:rsidRPr="009D6896">
        <w:rPr>
          <w:rFonts w:ascii="ＭＳ 明朝" w:eastAsia="ＭＳ 明朝" w:hAnsi="ＭＳ 明朝" w:hint="eastAsia"/>
        </w:rPr>
        <w:t>で</w:t>
      </w:r>
      <w:r w:rsidR="009157D1" w:rsidRPr="009D6896">
        <w:rPr>
          <w:rFonts w:ascii="ＭＳ 明朝" w:eastAsia="ＭＳ 明朝" w:hAnsi="ＭＳ 明朝" w:hint="eastAsia"/>
        </w:rPr>
        <w:t>、</w:t>
      </w:r>
      <w:r w:rsidRPr="009D6896">
        <w:rPr>
          <w:rFonts w:ascii="ＭＳ 明朝" w:eastAsia="ＭＳ 明朝" w:hAnsi="ＭＳ 明朝" w:hint="eastAsia"/>
        </w:rPr>
        <w:t>各種調整内容を書面で取り決めた上で、</w:t>
      </w:r>
      <w:r w:rsidR="009F1DBA" w:rsidRPr="009D6896">
        <w:rPr>
          <w:rFonts w:ascii="ＭＳ 明朝" w:eastAsia="ＭＳ 明朝" w:hAnsi="ＭＳ 明朝" w:hint="eastAsia"/>
        </w:rPr>
        <w:t>大阪府以外の関係自治体</w:t>
      </w:r>
      <w:r w:rsidRPr="009D6896">
        <w:rPr>
          <w:rFonts w:ascii="ＭＳ 明朝" w:eastAsia="ＭＳ 明朝" w:hAnsi="ＭＳ 明朝" w:hint="eastAsia"/>
        </w:rPr>
        <w:t>におい</w:t>
      </w:r>
      <w:r w:rsidR="0051647C" w:rsidRPr="009D6896">
        <w:rPr>
          <w:rFonts w:ascii="ＭＳ 明朝" w:eastAsia="ＭＳ 明朝" w:hAnsi="ＭＳ 明朝" w:hint="eastAsia"/>
        </w:rPr>
        <w:t>て</w:t>
      </w:r>
      <w:r w:rsidR="00F76C11" w:rsidRPr="009D6896">
        <w:rPr>
          <w:rFonts w:ascii="ＭＳ 明朝" w:eastAsia="ＭＳ 明朝" w:hAnsi="ＭＳ 明朝" w:hint="eastAsia"/>
        </w:rPr>
        <w:t>飲食店</w:t>
      </w:r>
      <w:r w:rsidR="009F1DBA" w:rsidRPr="009D6896">
        <w:rPr>
          <w:rFonts w:ascii="ＭＳ 明朝" w:eastAsia="ＭＳ 明朝" w:hAnsi="ＭＳ 明朝" w:hint="eastAsia"/>
        </w:rPr>
        <w:t>営業</w:t>
      </w:r>
      <w:r w:rsidR="0051647C" w:rsidRPr="009D6896">
        <w:rPr>
          <w:rFonts w:ascii="ＭＳ 明朝" w:eastAsia="ＭＳ 明朝" w:hAnsi="ＭＳ 明朝" w:hint="eastAsia"/>
        </w:rPr>
        <w:t>許可を受けた自動車</w:t>
      </w:r>
      <w:r w:rsidR="00D72802" w:rsidRPr="009D6896">
        <w:rPr>
          <w:rFonts w:ascii="ＭＳ 明朝" w:eastAsia="ＭＳ 明朝" w:hAnsi="ＭＳ 明朝" w:hint="eastAsia"/>
        </w:rPr>
        <w:t>に</w:t>
      </w:r>
      <w:r w:rsidR="009F1DBA" w:rsidRPr="009D6896">
        <w:rPr>
          <w:rFonts w:ascii="ＭＳ 明朝" w:eastAsia="ＭＳ 明朝" w:hAnsi="ＭＳ 明朝" w:hint="eastAsia"/>
        </w:rPr>
        <w:t>ついて</w:t>
      </w:r>
      <w:r w:rsidR="0051647C" w:rsidRPr="009D6896">
        <w:rPr>
          <w:rFonts w:ascii="ＭＳ 明朝" w:eastAsia="ＭＳ 明朝" w:hAnsi="ＭＳ 明朝" w:hint="eastAsia"/>
        </w:rPr>
        <w:t>、大阪府の</w:t>
      </w:r>
      <w:r w:rsidR="00F81D8A" w:rsidRPr="009D6896">
        <w:rPr>
          <w:rFonts w:ascii="ＭＳ 明朝" w:eastAsia="ＭＳ 明朝" w:hAnsi="ＭＳ 明朝" w:hint="eastAsia"/>
        </w:rPr>
        <w:t>所管する区域</w:t>
      </w:r>
      <w:r w:rsidRPr="009D6896">
        <w:rPr>
          <w:rFonts w:ascii="ＭＳ 明朝" w:eastAsia="ＭＳ 明朝" w:hAnsi="ＭＳ 明朝" w:hint="eastAsia"/>
        </w:rPr>
        <w:t>で営業</w:t>
      </w:r>
      <w:r w:rsidR="009F1DBA" w:rsidRPr="009D6896">
        <w:rPr>
          <w:rFonts w:ascii="ＭＳ 明朝" w:eastAsia="ＭＳ 明朝" w:hAnsi="ＭＳ 明朝" w:hint="eastAsia"/>
        </w:rPr>
        <w:t>すること</w:t>
      </w:r>
      <w:r w:rsidRPr="009D6896">
        <w:rPr>
          <w:rFonts w:ascii="ＭＳ 明朝" w:eastAsia="ＭＳ 明朝" w:hAnsi="ＭＳ 明朝" w:hint="eastAsia"/>
        </w:rPr>
        <w:t>を</w:t>
      </w:r>
      <w:r w:rsidR="00DE76C0" w:rsidRPr="009D6896">
        <w:rPr>
          <w:rFonts w:ascii="ＭＳ 明朝" w:eastAsia="ＭＳ 明朝" w:hAnsi="ＭＳ 明朝" w:hint="eastAsia"/>
        </w:rPr>
        <w:t>認める</w:t>
      </w:r>
      <w:r w:rsidRPr="009D6896">
        <w:rPr>
          <w:rFonts w:ascii="ＭＳ 明朝" w:eastAsia="ＭＳ 明朝" w:hAnsi="ＭＳ 明朝" w:hint="eastAsia"/>
        </w:rPr>
        <w:t>旨の規定を要綱に追加することとします。</w:t>
      </w:r>
    </w:p>
    <w:p w14:paraId="35BAB113" w14:textId="48CAFC4A" w:rsidR="00F279B2" w:rsidRPr="009D6896" w:rsidRDefault="00863B1C" w:rsidP="00F279B2">
      <w:pPr>
        <w:ind w:leftChars="100" w:left="420" w:hangingChars="100" w:hanging="210"/>
        <w:rPr>
          <w:rFonts w:ascii="ＭＳ 明朝" w:eastAsia="ＭＳ 明朝" w:hAnsi="ＭＳ 明朝"/>
        </w:rPr>
      </w:pPr>
      <w:r w:rsidRPr="009D6896">
        <w:rPr>
          <w:rFonts w:ascii="ＭＳ 明朝" w:eastAsia="ＭＳ 明朝" w:hAnsi="ＭＳ 明朝" w:hint="eastAsia"/>
        </w:rPr>
        <w:t>イ　上記アの規定の適用は</w:t>
      </w:r>
      <w:r w:rsidR="001D49BD" w:rsidRPr="009D6896">
        <w:rPr>
          <w:rFonts w:ascii="ＭＳ 明朝" w:eastAsia="ＭＳ 明朝" w:hAnsi="ＭＳ 明朝" w:hint="eastAsia"/>
        </w:rPr>
        <w:t>、</w:t>
      </w:r>
      <w:r w:rsidR="009F1DBA" w:rsidRPr="009D6896">
        <w:rPr>
          <w:rFonts w:ascii="ＭＳ 明朝" w:eastAsia="ＭＳ 明朝" w:hAnsi="ＭＳ 明朝" w:hint="eastAsia"/>
        </w:rPr>
        <w:t>「</w:t>
      </w:r>
      <w:r w:rsidR="00DD142B" w:rsidRPr="009D6896">
        <w:rPr>
          <w:rFonts w:ascii="ＭＳ 明朝" w:eastAsia="ＭＳ 明朝" w:hAnsi="ＭＳ 明朝" w:hint="eastAsia"/>
        </w:rPr>
        <w:t>関西広域連合域内における自動車による飲食店営業許可基準の共通化に係る指針</w:t>
      </w:r>
      <w:r w:rsidR="009F1DBA" w:rsidRPr="009D6896">
        <w:rPr>
          <w:rFonts w:ascii="ＭＳ 明朝" w:eastAsia="ＭＳ 明朝" w:hAnsi="ＭＳ 明朝" w:hint="eastAsia"/>
        </w:rPr>
        <w:t>」</w:t>
      </w:r>
      <w:r w:rsidR="00DD142B" w:rsidRPr="009D6896">
        <w:rPr>
          <w:rFonts w:ascii="ＭＳ 明朝" w:eastAsia="ＭＳ 明朝" w:hAnsi="ＭＳ 明朝" w:hint="eastAsia"/>
        </w:rPr>
        <w:t>に基づき定めた要綱等により、令和７年６月１日以降に営業許可を受けた又は適用基準の変更届</w:t>
      </w:r>
      <w:r w:rsidR="00F279B2" w:rsidRPr="009D6896">
        <w:rPr>
          <w:rFonts w:ascii="ＭＳ 明朝" w:eastAsia="ＭＳ 明朝" w:hAnsi="ＭＳ 明朝" w:hint="eastAsia"/>
        </w:rPr>
        <w:t>等</w:t>
      </w:r>
      <w:r w:rsidR="00DD142B" w:rsidRPr="009D6896">
        <w:rPr>
          <w:rFonts w:ascii="ＭＳ 明朝" w:eastAsia="ＭＳ 明朝" w:hAnsi="ＭＳ 明朝" w:hint="eastAsia"/>
        </w:rPr>
        <w:t>をおこなった</w:t>
      </w:r>
      <w:r w:rsidR="00D72802" w:rsidRPr="009D6896">
        <w:rPr>
          <w:rFonts w:ascii="ＭＳ 明朝" w:eastAsia="ＭＳ 明朝" w:hAnsi="ＭＳ 明朝" w:hint="eastAsia"/>
        </w:rPr>
        <w:t>自動車による飲食店</w:t>
      </w:r>
      <w:r w:rsidR="00DD142B" w:rsidRPr="009D6896">
        <w:rPr>
          <w:rFonts w:ascii="ＭＳ 明朝" w:eastAsia="ＭＳ 明朝" w:hAnsi="ＭＳ 明朝" w:hint="eastAsia"/>
        </w:rPr>
        <w:t>営業について適用することとします。</w:t>
      </w:r>
    </w:p>
    <w:p w14:paraId="7BCFC80B" w14:textId="33C60D4A" w:rsidR="0075427A" w:rsidRPr="009D6896" w:rsidRDefault="00F279B2" w:rsidP="00DE76C0">
      <w:pPr>
        <w:ind w:firstLineChars="100" w:firstLine="210"/>
        <w:rPr>
          <w:rFonts w:ascii="ＭＳ 明朝" w:eastAsia="ＭＳ 明朝" w:hAnsi="ＭＳ 明朝"/>
        </w:rPr>
      </w:pPr>
      <w:r w:rsidRPr="009D6896">
        <w:rPr>
          <w:rFonts w:ascii="ＭＳ 明朝" w:eastAsia="ＭＳ 明朝" w:hAnsi="ＭＳ 明朝" w:hint="eastAsia"/>
        </w:rPr>
        <w:t>ウ</w:t>
      </w:r>
      <w:r w:rsidR="00414335" w:rsidRPr="009D6896">
        <w:rPr>
          <w:rFonts w:ascii="ＭＳ 明朝" w:eastAsia="ＭＳ 明朝" w:hAnsi="ＭＳ 明朝" w:hint="eastAsia"/>
        </w:rPr>
        <w:t xml:space="preserve">　</w:t>
      </w:r>
      <w:r w:rsidR="00863B1C" w:rsidRPr="009D6896">
        <w:rPr>
          <w:rFonts w:ascii="ＭＳ 明朝" w:eastAsia="ＭＳ 明朝" w:hAnsi="ＭＳ 明朝" w:hint="eastAsia"/>
        </w:rPr>
        <w:t>その他所要の規定の整備を行います。</w:t>
      </w:r>
    </w:p>
    <w:p w14:paraId="695BCDBB" w14:textId="77777777" w:rsidR="00863B1C" w:rsidRPr="009D6896" w:rsidRDefault="00863B1C" w:rsidP="00863B1C">
      <w:pPr>
        <w:rPr>
          <w:rFonts w:ascii="ＭＳ 明朝" w:eastAsia="ＭＳ 明朝" w:hAnsi="ＭＳ 明朝"/>
        </w:rPr>
      </w:pPr>
    </w:p>
    <w:p w14:paraId="01F07C71" w14:textId="77777777" w:rsidR="00863B1C" w:rsidRPr="009D6896" w:rsidRDefault="00863B1C" w:rsidP="00863B1C">
      <w:pPr>
        <w:rPr>
          <w:rFonts w:ascii="ＭＳ 明朝" w:eastAsia="ＭＳ 明朝" w:hAnsi="ＭＳ 明朝"/>
        </w:rPr>
      </w:pPr>
      <w:r w:rsidRPr="009D6896">
        <w:rPr>
          <w:rFonts w:ascii="ＭＳ 明朝" w:eastAsia="ＭＳ 明朝" w:hAnsi="ＭＳ 明朝" w:hint="eastAsia"/>
        </w:rPr>
        <w:t>３　施行期日</w:t>
      </w:r>
    </w:p>
    <w:p w14:paraId="01E2B80C" w14:textId="7B5DEB6E" w:rsidR="00863B1C" w:rsidRPr="009D6896" w:rsidRDefault="00863B1C" w:rsidP="00863B1C">
      <w:pPr>
        <w:rPr>
          <w:rFonts w:ascii="ＭＳ 明朝" w:eastAsia="ＭＳ 明朝" w:hAnsi="ＭＳ 明朝"/>
        </w:rPr>
      </w:pPr>
      <w:r w:rsidRPr="009D6896">
        <w:rPr>
          <w:rFonts w:ascii="ＭＳ 明朝" w:eastAsia="ＭＳ 明朝" w:hAnsi="ＭＳ 明朝" w:hint="eastAsia"/>
        </w:rPr>
        <w:t xml:space="preserve">　　令和</w:t>
      </w:r>
      <w:r w:rsidR="00DD142B" w:rsidRPr="009D6896">
        <w:rPr>
          <w:rFonts w:ascii="ＭＳ 明朝" w:eastAsia="ＭＳ 明朝" w:hAnsi="ＭＳ 明朝" w:hint="eastAsia"/>
        </w:rPr>
        <w:t>７</w:t>
      </w:r>
      <w:r w:rsidRPr="009D6896">
        <w:rPr>
          <w:rFonts w:ascii="ＭＳ 明朝" w:eastAsia="ＭＳ 明朝" w:hAnsi="ＭＳ 明朝" w:hint="eastAsia"/>
        </w:rPr>
        <w:t>年</w:t>
      </w:r>
      <w:r w:rsidR="00DD142B" w:rsidRPr="009D6896">
        <w:rPr>
          <w:rFonts w:ascii="ＭＳ 明朝" w:eastAsia="ＭＳ 明朝" w:hAnsi="ＭＳ 明朝" w:hint="eastAsia"/>
        </w:rPr>
        <w:t>６</w:t>
      </w:r>
      <w:r w:rsidRPr="009D6896">
        <w:rPr>
          <w:rFonts w:ascii="ＭＳ 明朝" w:eastAsia="ＭＳ 明朝" w:hAnsi="ＭＳ 明朝" w:hint="eastAsia"/>
        </w:rPr>
        <w:t>月（予定）</w:t>
      </w:r>
    </w:p>
    <w:p w14:paraId="65585107" w14:textId="0EA116A5" w:rsidR="004C24A4" w:rsidRPr="009D6896" w:rsidRDefault="004C24A4" w:rsidP="00863B1C">
      <w:pPr>
        <w:rPr>
          <w:rFonts w:ascii="ＭＳ 明朝" w:eastAsia="ＭＳ 明朝" w:hAnsi="ＭＳ 明朝"/>
        </w:rPr>
      </w:pPr>
    </w:p>
    <w:sectPr w:rsidR="004C24A4" w:rsidRPr="009D6896" w:rsidSect="0075427A">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7F0E" w14:textId="77777777" w:rsidR="00250273" w:rsidRDefault="00250273" w:rsidP="00F81D8A">
      <w:r>
        <w:separator/>
      </w:r>
    </w:p>
  </w:endnote>
  <w:endnote w:type="continuationSeparator" w:id="0">
    <w:p w14:paraId="4F864AA1" w14:textId="77777777" w:rsidR="00250273" w:rsidRDefault="00250273" w:rsidP="00F8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B794" w14:textId="77777777" w:rsidR="00250273" w:rsidRDefault="00250273" w:rsidP="00F81D8A">
      <w:r>
        <w:separator/>
      </w:r>
    </w:p>
  </w:footnote>
  <w:footnote w:type="continuationSeparator" w:id="0">
    <w:p w14:paraId="207FF020" w14:textId="77777777" w:rsidR="00250273" w:rsidRDefault="00250273" w:rsidP="00F8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1C"/>
    <w:rsid w:val="000279CB"/>
    <w:rsid w:val="00080C16"/>
    <w:rsid w:val="00106657"/>
    <w:rsid w:val="00115EF7"/>
    <w:rsid w:val="001D49BD"/>
    <w:rsid w:val="0022679F"/>
    <w:rsid w:val="00250273"/>
    <w:rsid w:val="002C6282"/>
    <w:rsid w:val="002C68F5"/>
    <w:rsid w:val="002E520A"/>
    <w:rsid w:val="003437AC"/>
    <w:rsid w:val="0039134E"/>
    <w:rsid w:val="003B0A18"/>
    <w:rsid w:val="00414335"/>
    <w:rsid w:val="004A2D2E"/>
    <w:rsid w:val="004C24A4"/>
    <w:rsid w:val="00502599"/>
    <w:rsid w:val="0051647C"/>
    <w:rsid w:val="005E4E8C"/>
    <w:rsid w:val="00601508"/>
    <w:rsid w:val="00614ABB"/>
    <w:rsid w:val="0061697F"/>
    <w:rsid w:val="0063037A"/>
    <w:rsid w:val="00664D9E"/>
    <w:rsid w:val="00666AF9"/>
    <w:rsid w:val="00670AC2"/>
    <w:rsid w:val="006C443D"/>
    <w:rsid w:val="00715EDB"/>
    <w:rsid w:val="0075099D"/>
    <w:rsid w:val="0075427A"/>
    <w:rsid w:val="007874B3"/>
    <w:rsid w:val="00863B1C"/>
    <w:rsid w:val="00865D2D"/>
    <w:rsid w:val="008749FA"/>
    <w:rsid w:val="00892AAB"/>
    <w:rsid w:val="009157D1"/>
    <w:rsid w:val="009D6896"/>
    <w:rsid w:val="009F1DBA"/>
    <w:rsid w:val="00A441C7"/>
    <w:rsid w:val="00A71B94"/>
    <w:rsid w:val="00A97B5B"/>
    <w:rsid w:val="00AA081B"/>
    <w:rsid w:val="00AF51F9"/>
    <w:rsid w:val="00B02A6F"/>
    <w:rsid w:val="00B276E9"/>
    <w:rsid w:val="00BB5BE9"/>
    <w:rsid w:val="00BF56EE"/>
    <w:rsid w:val="00C70DEB"/>
    <w:rsid w:val="00C75497"/>
    <w:rsid w:val="00CB2E05"/>
    <w:rsid w:val="00D402EC"/>
    <w:rsid w:val="00D72802"/>
    <w:rsid w:val="00D86FA9"/>
    <w:rsid w:val="00DD142B"/>
    <w:rsid w:val="00DE76C0"/>
    <w:rsid w:val="00E65D07"/>
    <w:rsid w:val="00E873E3"/>
    <w:rsid w:val="00ED079A"/>
    <w:rsid w:val="00F279B2"/>
    <w:rsid w:val="00F76C11"/>
    <w:rsid w:val="00F81D8A"/>
    <w:rsid w:val="00F938F4"/>
    <w:rsid w:val="00FA11D4"/>
    <w:rsid w:val="00FD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677D04"/>
  <w15:chartTrackingRefBased/>
  <w15:docId w15:val="{0BB4628E-618C-41C9-8F18-EED2E4A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D8A"/>
    <w:pPr>
      <w:tabs>
        <w:tab w:val="center" w:pos="4252"/>
        <w:tab w:val="right" w:pos="8504"/>
      </w:tabs>
      <w:snapToGrid w:val="0"/>
    </w:pPr>
  </w:style>
  <w:style w:type="character" w:customStyle="1" w:styleId="a4">
    <w:name w:val="ヘッダー (文字)"/>
    <w:basedOn w:val="a0"/>
    <w:link w:val="a3"/>
    <w:uiPriority w:val="99"/>
    <w:rsid w:val="00F81D8A"/>
  </w:style>
  <w:style w:type="paragraph" w:styleId="a5">
    <w:name w:val="footer"/>
    <w:basedOn w:val="a"/>
    <w:link w:val="a6"/>
    <w:uiPriority w:val="99"/>
    <w:unhideWhenUsed/>
    <w:rsid w:val="00F81D8A"/>
    <w:pPr>
      <w:tabs>
        <w:tab w:val="center" w:pos="4252"/>
        <w:tab w:val="right" w:pos="8504"/>
      </w:tabs>
      <w:snapToGrid w:val="0"/>
    </w:pPr>
  </w:style>
  <w:style w:type="character" w:customStyle="1" w:styleId="a6">
    <w:name w:val="フッター (文字)"/>
    <w:basedOn w:val="a0"/>
    <w:link w:val="a5"/>
    <w:uiPriority w:val="99"/>
    <w:rsid w:val="00F81D8A"/>
  </w:style>
  <w:style w:type="paragraph" w:styleId="a7">
    <w:name w:val="Balloon Text"/>
    <w:basedOn w:val="a"/>
    <w:link w:val="a8"/>
    <w:uiPriority w:val="99"/>
    <w:semiHidden/>
    <w:unhideWhenUsed/>
    <w:rsid w:val="00715E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E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厳巳</dc:creator>
  <cp:keywords/>
  <dc:description/>
  <cp:lastModifiedBy>谷本　幸司</cp:lastModifiedBy>
  <cp:revision>20</cp:revision>
  <cp:lastPrinted>2025-04-21T05:51:00Z</cp:lastPrinted>
  <dcterms:created xsi:type="dcterms:W3CDTF">2025-04-17T07:21:00Z</dcterms:created>
  <dcterms:modified xsi:type="dcterms:W3CDTF">2025-04-21T05:58:00Z</dcterms:modified>
</cp:coreProperties>
</file>