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293" w14:textId="77777777" w:rsidR="00800341" w:rsidRPr="00242AF3" w:rsidRDefault="000E7914">
      <w:pPr>
        <w:jc w:val="center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F2ECD" wp14:editId="093A0DF4">
                <wp:simplePos x="0" y="0"/>
                <wp:positionH relativeFrom="column">
                  <wp:posOffset>-5080</wp:posOffset>
                </wp:positionH>
                <wp:positionV relativeFrom="paragraph">
                  <wp:posOffset>-95884</wp:posOffset>
                </wp:positionV>
                <wp:extent cx="5777230" cy="342900"/>
                <wp:effectExtent l="0" t="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1CA51F" w14:textId="7CF9E7B1" w:rsidR="00E40A38" w:rsidRPr="00862B6D" w:rsidRDefault="00E40A38" w:rsidP="004373F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D80C3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9F1D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大阪府ＥＳＣＯ提案審査会</w:t>
                            </w:r>
                            <w:r w:rsidR="009F1D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（第１回）</w:t>
                            </w: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議事</w:t>
                            </w:r>
                            <w:r w:rsidR="002A3222"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要旨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2ECD" id="正方形/長方形 1" o:spid="_x0000_s1026" style="position:absolute;left:0;text-align:left;margin-left:-.4pt;margin-top:-7.55pt;width:454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" fillcolor="window" strokecolor="windowText" strokeweight="2pt">
                <v:path arrowok="t"/>
                <v:textbox inset="1mm,0,1mm,0">
                  <w:txbxContent>
                    <w:p w14:paraId="1F1CA51F" w14:textId="7CF9E7B1" w:rsidR="00E40A38" w:rsidRPr="00862B6D" w:rsidRDefault="00E40A38" w:rsidP="004373F6">
                      <w:pPr>
                        <w:snapToGrid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D80C3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7</w:t>
                      </w: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9F1DA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大阪府ＥＳＣＯ提案審査会</w:t>
                      </w:r>
                      <w:r w:rsidR="009F1DA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（第１回）</w:t>
                      </w: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議事</w:t>
                      </w:r>
                      <w:r w:rsidR="002A3222"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要旨</w:t>
                      </w:r>
                    </w:p>
                  </w:txbxContent>
                </v:textbox>
              </v:rect>
            </w:pict>
          </mc:Fallback>
        </mc:AlternateContent>
      </w:r>
    </w:p>
    <w:p w14:paraId="578A16E6" w14:textId="77777777" w:rsidR="00800341" w:rsidRPr="00242AF3" w:rsidRDefault="00800341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00ACEB9D" w14:textId="75D3B2EE" w:rsidR="004373F6" w:rsidRPr="00242AF3" w:rsidRDefault="004373F6" w:rsidP="004373F6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szCs w:val="21"/>
        </w:rPr>
        <w:t>１．開会</w:t>
      </w:r>
    </w:p>
    <w:p w14:paraId="5D5171F6" w14:textId="1E003559" w:rsidR="004373F6" w:rsidRPr="00242AF3" w:rsidRDefault="004373F6" w:rsidP="00346C18">
      <w:pPr>
        <w:spacing w:line="280" w:lineRule="exact"/>
        <w:ind w:left="210" w:hangingChars="100" w:hanging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・事務局より、本審査会について、資料</w:t>
      </w:r>
      <w:r w:rsidR="00925216" w:rsidRPr="00242AF3">
        <w:rPr>
          <w:rFonts w:ascii="ＭＳ 明朝" w:hAnsi="ＭＳ 明朝" w:hint="eastAsia"/>
          <w:bCs/>
          <w:szCs w:val="21"/>
        </w:rPr>
        <w:t>②</w:t>
      </w:r>
      <w:r w:rsidRPr="00242AF3">
        <w:rPr>
          <w:rFonts w:ascii="ＭＳ 明朝" w:hAnsi="ＭＳ 明朝" w:hint="eastAsia"/>
          <w:bCs/>
          <w:szCs w:val="21"/>
        </w:rPr>
        <w:t>「会議の公開に関する指針」に基づき</w:t>
      </w:r>
      <w:r w:rsidR="00D94EEF" w:rsidRPr="00242AF3">
        <w:rPr>
          <w:rFonts w:ascii="ＭＳ 明朝" w:hAnsi="ＭＳ 明朝" w:hint="eastAsia"/>
          <w:bCs/>
          <w:szCs w:val="21"/>
        </w:rPr>
        <w:t>非</w:t>
      </w:r>
      <w:r w:rsidRPr="00242AF3">
        <w:rPr>
          <w:rFonts w:ascii="ＭＳ 明朝" w:hAnsi="ＭＳ 明朝" w:hint="eastAsia"/>
          <w:bCs/>
          <w:szCs w:val="21"/>
        </w:rPr>
        <w:t>公開で実施すること、及び資料</w:t>
      </w:r>
      <w:r w:rsidR="00925216" w:rsidRPr="00242AF3">
        <w:rPr>
          <w:rFonts w:ascii="ＭＳ 明朝" w:hAnsi="ＭＳ 明朝" w:hint="eastAsia"/>
          <w:bCs/>
          <w:szCs w:val="21"/>
        </w:rPr>
        <w:t>③</w:t>
      </w:r>
      <w:r w:rsidRPr="00242AF3">
        <w:rPr>
          <w:rFonts w:ascii="ＭＳ 明朝" w:hAnsi="ＭＳ 明朝" w:hint="eastAsia"/>
          <w:bCs/>
          <w:szCs w:val="21"/>
        </w:rPr>
        <w:t>「大阪府ＥＳＣＯ提案審査会規則」に基づき、過半数の委員の出席により本会議が成立していることを報告。</w:t>
      </w:r>
    </w:p>
    <w:p w14:paraId="188DD16E" w14:textId="77777777" w:rsidR="004373F6" w:rsidRPr="00242AF3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</w:p>
    <w:p w14:paraId="669B0789" w14:textId="2D8DEC53" w:rsidR="009246D7" w:rsidRPr="00242AF3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・大阪府ＥＳＣＯ提案審査会の会長</w:t>
      </w:r>
      <w:r w:rsidR="009246D7" w:rsidRPr="00242AF3">
        <w:rPr>
          <w:rFonts w:ascii="ＭＳ 明朝" w:hAnsi="ＭＳ 明朝" w:hint="eastAsia"/>
          <w:bCs/>
          <w:szCs w:val="21"/>
        </w:rPr>
        <w:t>について</w:t>
      </w:r>
      <w:r w:rsidRPr="00242AF3">
        <w:rPr>
          <w:rFonts w:ascii="ＭＳ 明朝" w:hAnsi="ＭＳ 明朝" w:hint="eastAsia"/>
          <w:bCs/>
          <w:szCs w:val="21"/>
        </w:rPr>
        <w:t>、</w:t>
      </w:r>
      <w:bookmarkStart w:id="0" w:name="_Hlk164756593"/>
      <w:r w:rsidRPr="00242AF3">
        <w:rPr>
          <w:rFonts w:ascii="ＭＳ 明朝" w:hAnsi="ＭＳ 明朝" w:hint="eastAsia"/>
          <w:bCs/>
          <w:szCs w:val="21"/>
        </w:rPr>
        <w:t>委員の互選</w:t>
      </w:r>
      <w:r w:rsidR="009246D7" w:rsidRPr="00242AF3">
        <w:rPr>
          <w:rFonts w:ascii="ＭＳ 明朝" w:hAnsi="ＭＳ 明朝" w:hint="eastAsia"/>
          <w:bCs/>
          <w:szCs w:val="21"/>
        </w:rPr>
        <w:t>により</w:t>
      </w:r>
      <w:bookmarkEnd w:id="0"/>
      <w:r w:rsidRPr="00242AF3">
        <w:rPr>
          <w:rFonts w:ascii="ＭＳ 明朝" w:hAnsi="ＭＳ 明朝" w:hint="eastAsia"/>
          <w:bCs/>
          <w:szCs w:val="21"/>
        </w:rPr>
        <w:t>委員</w:t>
      </w:r>
      <w:r w:rsidR="00D94EEF" w:rsidRPr="00242AF3">
        <w:rPr>
          <w:rFonts w:ascii="ＭＳ 明朝" w:hAnsi="ＭＳ 明朝" w:hint="eastAsia"/>
          <w:bCs/>
          <w:szCs w:val="21"/>
        </w:rPr>
        <w:t>が</w:t>
      </w:r>
      <w:r w:rsidR="009246D7" w:rsidRPr="00242AF3">
        <w:rPr>
          <w:rFonts w:ascii="ＭＳ 明朝" w:hAnsi="ＭＳ 明朝" w:hint="eastAsia"/>
          <w:bCs/>
          <w:szCs w:val="21"/>
        </w:rPr>
        <w:t>選出</w:t>
      </w:r>
      <w:r w:rsidR="00D94EEF" w:rsidRPr="00242AF3">
        <w:rPr>
          <w:rFonts w:ascii="ＭＳ 明朝" w:hAnsi="ＭＳ 明朝" w:hint="eastAsia"/>
          <w:bCs/>
          <w:szCs w:val="21"/>
        </w:rPr>
        <w:t>された</w:t>
      </w:r>
      <w:r w:rsidR="009246D7" w:rsidRPr="00242AF3">
        <w:rPr>
          <w:rFonts w:ascii="ＭＳ 明朝" w:hAnsi="ＭＳ 明朝" w:hint="eastAsia"/>
          <w:bCs/>
          <w:szCs w:val="21"/>
        </w:rPr>
        <w:t>。</w:t>
      </w:r>
    </w:p>
    <w:p w14:paraId="06490081" w14:textId="77777777" w:rsidR="004373F6" w:rsidRPr="00242AF3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</w:p>
    <w:p w14:paraId="39A51933" w14:textId="2BD336DB" w:rsidR="004373F6" w:rsidRPr="00242AF3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・令和</w:t>
      </w:r>
      <w:r w:rsidR="00D80C3C" w:rsidRPr="00242AF3">
        <w:rPr>
          <w:rFonts w:ascii="ＭＳ 明朝" w:hAnsi="ＭＳ 明朝" w:hint="eastAsia"/>
          <w:bCs/>
          <w:szCs w:val="21"/>
        </w:rPr>
        <w:t>７</w:t>
      </w:r>
      <w:r w:rsidRPr="00242AF3">
        <w:rPr>
          <w:rFonts w:ascii="ＭＳ 明朝" w:hAnsi="ＭＳ 明朝" w:hint="eastAsia"/>
          <w:bCs/>
          <w:szCs w:val="21"/>
        </w:rPr>
        <w:t>年度ＥＳＣＯ提案審査会の開催予定について</w:t>
      </w:r>
    </w:p>
    <w:p w14:paraId="6D127B51" w14:textId="77777777" w:rsidR="004373F6" w:rsidRPr="00242AF3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（事務局）</w:t>
      </w:r>
    </w:p>
    <w:p w14:paraId="49B5B5EE" w14:textId="08964AC1" w:rsidR="00992AF4" w:rsidRPr="00242AF3" w:rsidRDefault="004373F6" w:rsidP="00992AF4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・資料</w:t>
      </w:r>
      <w:r w:rsidR="00331A22" w:rsidRPr="00242AF3">
        <w:rPr>
          <w:rFonts w:ascii="ＭＳ 明朝" w:hAnsi="ＭＳ 明朝" w:hint="eastAsia"/>
          <w:bCs/>
          <w:szCs w:val="21"/>
        </w:rPr>
        <w:t>⑥</w:t>
      </w:r>
      <w:r w:rsidRPr="00242AF3">
        <w:rPr>
          <w:rFonts w:ascii="ＭＳ 明朝" w:hAnsi="ＭＳ 明朝" w:hint="eastAsia"/>
          <w:bCs/>
          <w:szCs w:val="21"/>
        </w:rPr>
        <w:t>に基づいて説明</w:t>
      </w:r>
      <w:r w:rsidR="00992AF4" w:rsidRPr="00242AF3">
        <w:rPr>
          <w:rFonts w:ascii="ＭＳ 明朝" w:hAnsi="ＭＳ 明朝" w:hint="eastAsia"/>
          <w:bCs/>
          <w:szCs w:val="21"/>
        </w:rPr>
        <w:t>を行った。</w:t>
      </w:r>
    </w:p>
    <w:p w14:paraId="4561840A" w14:textId="36E739F8" w:rsidR="00992AF4" w:rsidRPr="00242AF3" w:rsidRDefault="00992AF4" w:rsidP="004373F6">
      <w:pPr>
        <w:spacing w:line="280" w:lineRule="exact"/>
        <w:rPr>
          <w:rFonts w:ascii="ＭＳ 明朝" w:hAnsi="ＭＳ 明朝"/>
          <w:bCs/>
          <w:szCs w:val="21"/>
        </w:rPr>
      </w:pPr>
    </w:p>
    <w:p w14:paraId="5FA7B316" w14:textId="77777777" w:rsidR="00637BE4" w:rsidRPr="00242AF3" w:rsidRDefault="00637BE4" w:rsidP="004373F6">
      <w:pPr>
        <w:spacing w:line="280" w:lineRule="exact"/>
        <w:rPr>
          <w:rFonts w:ascii="ＭＳ 明朝" w:hAnsi="ＭＳ 明朝"/>
          <w:bCs/>
          <w:szCs w:val="21"/>
        </w:rPr>
      </w:pPr>
    </w:p>
    <w:p w14:paraId="2FED6BBD" w14:textId="77777777" w:rsidR="00346C18" w:rsidRPr="00242AF3" w:rsidRDefault="00346C18" w:rsidP="004373F6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szCs w:val="21"/>
        </w:rPr>
        <w:t>２．議事</w:t>
      </w:r>
    </w:p>
    <w:p w14:paraId="62F25BE1" w14:textId="42D57DDD" w:rsidR="00992AF4" w:rsidRPr="00242AF3" w:rsidRDefault="00346C18" w:rsidP="00992AF4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szCs w:val="21"/>
        </w:rPr>
        <w:t>（１）</w:t>
      </w:r>
      <w:r w:rsidR="004373F6" w:rsidRPr="00242AF3">
        <w:rPr>
          <w:rFonts w:ascii="ＭＳ ゴシック" w:eastAsia="ＭＳ ゴシック" w:hAnsi="ＭＳ ゴシック" w:hint="eastAsia"/>
          <w:bCs/>
          <w:szCs w:val="21"/>
        </w:rPr>
        <w:t>新・大阪府ＥＳＣＯアクションプランの進捗について</w:t>
      </w:r>
    </w:p>
    <w:p w14:paraId="39B2A189" w14:textId="77777777" w:rsidR="00992AF4" w:rsidRPr="00242AF3" w:rsidRDefault="00992AF4" w:rsidP="00992AF4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</w:p>
    <w:p w14:paraId="134A5DFB" w14:textId="3ADC8A4E" w:rsidR="00992AF4" w:rsidRPr="00242AF3" w:rsidRDefault="00992AF4" w:rsidP="00992AF4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szCs w:val="21"/>
        </w:rPr>
        <w:t>（事務局）</w:t>
      </w:r>
    </w:p>
    <w:p w14:paraId="06BBA334" w14:textId="45F563F3" w:rsidR="00992AF4" w:rsidRPr="00242AF3" w:rsidRDefault="00992AF4" w:rsidP="00992AF4">
      <w:pPr>
        <w:spacing w:line="280" w:lineRule="exact"/>
        <w:ind w:firstLineChars="100" w:firstLine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・資料</w:t>
      </w:r>
      <w:r w:rsidR="00331A22" w:rsidRPr="00242AF3">
        <w:rPr>
          <w:rFonts w:ascii="ＭＳ 明朝" w:hAnsi="ＭＳ 明朝" w:hint="eastAsia"/>
          <w:bCs/>
          <w:szCs w:val="21"/>
        </w:rPr>
        <w:t>⑦</w:t>
      </w:r>
      <w:r w:rsidRPr="00242AF3">
        <w:rPr>
          <w:rFonts w:ascii="ＭＳ 明朝" w:hAnsi="ＭＳ 明朝" w:hint="eastAsia"/>
          <w:bCs/>
          <w:szCs w:val="21"/>
        </w:rPr>
        <w:t>に基づき、新・大阪府ＥＳＣＯアクションプランの進捗状況を説明した。</w:t>
      </w:r>
    </w:p>
    <w:p w14:paraId="71BED04A" w14:textId="0F06A9DC" w:rsidR="00992AF4" w:rsidRPr="00242AF3" w:rsidRDefault="00992AF4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 xml:space="preserve">　　また、今年度の予定公募施設の説明を行った。</w:t>
      </w:r>
    </w:p>
    <w:p w14:paraId="37BF38BC" w14:textId="77777777" w:rsidR="00992AF4" w:rsidRPr="00242AF3" w:rsidRDefault="00992AF4" w:rsidP="007057E3">
      <w:pPr>
        <w:spacing w:line="280" w:lineRule="exact"/>
        <w:rPr>
          <w:rFonts w:ascii="ＭＳ 明朝" w:hAnsi="ＭＳ 明朝"/>
          <w:bCs/>
          <w:szCs w:val="21"/>
        </w:rPr>
      </w:pPr>
    </w:p>
    <w:p w14:paraId="51475F7F" w14:textId="05A7D471" w:rsidR="004373F6" w:rsidRPr="00242AF3" w:rsidRDefault="004373F6" w:rsidP="007057E3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（</w:t>
      </w:r>
      <w:r w:rsidR="007057E3" w:rsidRPr="00242AF3">
        <w:rPr>
          <w:rFonts w:ascii="ＭＳ 明朝" w:hAnsi="ＭＳ 明朝" w:hint="eastAsia"/>
          <w:bCs/>
          <w:szCs w:val="21"/>
        </w:rPr>
        <w:t>委員</w:t>
      </w:r>
      <w:r w:rsidRPr="00242AF3">
        <w:rPr>
          <w:rFonts w:ascii="ＭＳ 明朝" w:hAnsi="ＭＳ 明朝" w:hint="eastAsia"/>
          <w:bCs/>
          <w:szCs w:val="21"/>
        </w:rPr>
        <w:t>）</w:t>
      </w:r>
    </w:p>
    <w:p w14:paraId="038D7F69" w14:textId="3B4CCE6E" w:rsidR="007057E3" w:rsidRPr="00242AF3" w:rsidRDefault="004373F6" w:rsidP="007057E3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</w:t>
      </w:r>
      <w:r w:rsidR="004539B8" w:rsidRPr="00242AF3">
        <w:rPr>
          <w:rFonts w:ascii="ＭＳ 明朝" w:hAnsi="ＭＳ 明朝" w:hint="eastAsia"/>
          <w:bCs/>
          <w:szCs w:val="21"/>
        </w:rPr>
        <w:t>複数施設</w:t>
      </w:r>
      <w:r w:rsidR="007057E3" w:rsidRPr="00242AF3">
        <w:rPr>
          <w:rFonts w:ascii="ＭＳ 明朝" w:hAnsi="ＭＳ 明朝" w:hint="eastAsia"/>
          <w:bCs/>
          <w:szCs w:val="21"/>
        </w:rPr>
        <w:t>を一括公募し、</w:t>
      </w:r>
      <w:r w:rsidR="004539B8" w:rsidRPr="00242AF3">
        <w:rPr>
          <w:rFonts w:ascii="ＭＳ 明朝" w:hAnsi="ＭＳ 明朝" w:hint="eastAsia"/>
          <w:bCs/>
          <w:szCs w:val="21"/>
        </w:rPr>
        <w:t>４つに</w:t>
      </w:r>
      <w:r w:rsidR="007057E3" w:rsidRPr="00242AF3">
        <w:rPr>
          <w:rFonts w:ascii="ＭＳ 明朝" w:hAnsi="ＭＳ 明朝" w:hint="eastAsia"/>
          <w:bCs/>
          <w:szCs w:val="21"/>
        </w:rPr>
        <w:t>契約</w:t>
      </w:r>
      <w:r w:rsidR="004539B8" w:rsidRPr="00242AF3">
        <w:rPr>
          <w:rFonts w:ascii="ＭＳ 明朝" w:hAnsi="ＭＳ 明朝" w:hint="eastAsia"/>
          <w:bCs/>
          <w:szCs w:val="21"/>
        </w:rPr>
        <w:t>を</w:t>
      </w:r>
      <w:r w:rsidR="00637BE4" w:rsidRPr="00242AF3">
        <w:rPr>
          <w:rFonts w:ascii="ＭＳ 明朝" w:hAnsi="ＭＳ 明朝" w:hint="eastAsia"/>
          <w:bCs/>
          <w:szCs w:val="21"/>
        </w:rPr>
        <w:t>分ける</w:t>
      </w:r>
      <w:r w:rsidR="007057E3" w:rsidRPr="00242AF3">
        <w:rPr>
          <w:rFonts w:ascii="ＭＳ 明朝" w:hAnsi="ＭＳ 明朝" w:hint="eastAsia"/>
          <w:bCs/>
          <w:szCs w:val="21"/>
        </w:rPr>
        <w:t>ということだが、</w:t>
      </w:r>
      <w:r w:rsidR="0035363D" w:rsidRPr="00242AF3">
        <w:rPr>
          <w:rFonts w:ascii="ＭＳ 明朝" w:hAnsi="ＭＳ 明朝" w:hint="eastAsia"/>
          <w:bCs/>
          <w:szCs w:val="21"/>
        </w:rPr>
        <w:t>シェアードとギャランティードが重複する</w:t>
      </w:r>
      <w:r w:rsidR="007057E3" w:rsidRPr="00242AF3">
        <w:rPr>
          <w:rFonts w:ascii="ＭＳ 明朝" w:hAnsi="ＭＳ 明朝" w:hint="eastAsia"/>
          <w:bCs/>
          <w:szCs w:val="21"/>
        </w:rPr>
        <w:t>府立学校はどのように分けるか。</w:t>
      </w:r>
    </w:p>
    <w:p w14:paraId="7F7BEFC8" w14:textId="5FC2071D" w:rsidR="007057E3" w:rsidRPr="00242AF3" w:rsidRDefault="007057E3" w:rsidP="007057E3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（事務局）</w:t>
      </w:r>
    </w:p>
    <w:p w14:paraId="05AFA8D0" w14:textId="27BFDEC5" w:rsidR="007057E3" w:rsidRPr="00242AF3" w:rsidRDefault="007057E3" w:rsidP="007057E3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・府立学校はシェアードで28校（公募する全校）</w:t>
      </w:r>
      <w:bookmarkStart w:id="1" w:name="_Hlk195258260"/>
      <w:r w:rsidR="004539B8" w:rsidRPr="00242AF3">
        <w:rPr>
          <w:rFonts w:ascii="ＭＳ 明朝" w:hAnsi="ＭＳ 明朝" w:hint="eastAsia"/>
          <w:bCs/>
          <w:szCs w:val="21"/>
        </w:rPr>
        <w:t>分の契約</w:t>
      </w:r>
      <w:bookmarkEnd w:id="1"/>
      <w:r w:rsidRPr="00242AF3">
        <w:rPr>
          <w:rFonts w:ascii="ＭＳ 明朝" w:hAnsi="ＭＳ 明朝" w:hint="eastAsia"/>
          <w:bCs/>
          <w:szCs w:val="21"/>
        </w:rPr>
        <w:t>、ギャランティードは４校（大阪市からの移管校）</w:t>
      </w:r>
      <w:r w:rsidR="004539B8" w:rsidRPr="00242AF3">
        <w:rPr>
          <w:rFonts w:ascii="ＭＳ 明朝" w:hAnsi="ＭＳ 明朝" w:hint="eastAsia"/>
          <w:bCs/>
          <w:szCs w:val="21"/>
        </w:rPr>
        <w:t>分の契約</w:t>
      </w:r>
      <w:r w:rsidRPr="00242AF3">
        <w:rPr>
          <w:rFonts w:ascii="ＭＳ 明朝" w:hAnsi="ＭＳ 明朝" w:hint="eastAsia"/>
          <w:bCs/>
          <w:szCs w:val="21"/>
        </w:rPr>
        <w:t>と考えている。よって、東高等学校など大阪市からの移管校は２つの契約となる。</w:t>
      </w:r>
    </w:p>
    <w:p w14:paraId="5977A7C7" w14:textId="7F0C5B4C" w:rsidR="007057E3" w:rsidRPr="00242AF3" w:rsidRDefault="007057E3" w:rsidP="007057E3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</w:p>
    <w:p w14:paraId="113A1D8A" w14:textId="77777777" w:rsidR="00992AF4" w:rsidRPr="00242AF3" w:rsidRDefault="00992AF4" w:rsidP="007057E3">
      <w:pPr>
        <w:spacing w:line="280" w:lineRule="exact"/>
        <w:rPr>
          <w:rFonts w:ascii="ＭＳ 明朝" w:hAnsi="ＭＳ 明朝"/>
          <w:bCs/>
          <w:szCs w:val="21"/>
        </w:rPr>
      </w:pPr>
    </w:p>
    <w:p w14:paraId="63191688" w14:textId="6681B4C6" w:rsidR="00992AF4" w:rsidRPr="00242AF3" w:rsidRDefault="00992AF4" w:rsidP="00792C13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（２）</w:t>
      </w:r>
      <w:r w:rsidR="0035363D" w:rsidRPr="00242AF3">
        <w:rPr>
          <w:rFonts w:ascii="ＭＳ 明朝" w:hAnsi="ＭＳ 明朝" w:hint="eastAsia"/>
          <w:bCs/>
          <w:szCs w:val="21"/>
        </w:rPr>
        <w:t>「</w:t>
      </w:r>
      <w:r w:rsidRPr="00242AF3">
        <w:rPr>
          <w:rFonts w:ascii="ＭＳ 明朝" w:hAnsi="ＭＳ 明朝" w:hint="eastAsia"/>
          <w:bCs/>
          <w:szCs w:val="21"/>
        </w:rPr>
        <w:t>（仮称）第３期ＥＳＣＯアクションプラン策定方針</w:t>
      </w:r>
      <w:r w:rsidR="0035363D" w:rsidRPr="00242AF3">
        <w:rPr>
          <w:rFonts w:ascii="ＭＳ 明朝" w:hAnsi="ＭＳ 明朝" w:hint="eastAsia"/>
          <w:bCs/>
          <w:szCs w:val="21"/>
        </w:rPr>
        <w:t>」</w:t>
      </w:r>
      <w:r w:rsidRPr="00242AF3">
        <w:rPr>
          <w:rFonts w:ascii="ＭＳ 明朝" w:hAnsi="ＭＳ 明朝" w:hint="eastAsia"/>
          <w:bCs/>
          <w:szCs w:val="21"/>
        </w:rPr>
        <w:t>について</w:t>
      </w:r>
    </w:p>
    <w:p w14:paraId="120772B6" w14:textId="635B46CA" w:rsidR="00992AF4" w:rsidRPr="00242AF3" w:rsidRDefault="00992AF4" w:rsidP="00992AF4">
      <w:pPr>
        <w:spacing w:line="280" w:lineRule="exact"/>
        <w:ind w:firstLineChars="100" w:firstLine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・資料</w:t>
      </w:r>
      <w:r w:rsidR="0035363D" w:rsidRPr="00242AF3">
        <w:rPr>
          <w:rFonts w:ascii="ＭＳ 明朝" w:hAnsi="ＭＳ 明朝" w:hint="eastAsia"/>
          <w:bCs/>
          <w:szCs w:val="21"/>
        </w:rPr>
        <w:t>⑨</w:t>
      </w:r>
      <w:r w:rsidRPr="00242AF3">
        <w:rPr>
          <w:rFonts w:ascii="ＭＳ 明朝" w:hAnsi="ＭＳ 明朝" w:hint="eastAsia"/>
          <w:bCs/>
          <w:szCs w:val="21"/>
        </w:rPr>
        <w:t>・</w:t>
      </w:r>
      <w:r w:rsidR="0035363D" w:rsidRPr="00242AF3">
        <w:rPr>
          <w:rFonts w:ascii="ＭＳ 明朝" w:hAnsi="ＭＳ 明朝" w:hint="eastAsia"/>
          <w:bCs/>
          <w:szCs w:val="21"/>
        </w:rPr>
        <w:t>⑩</w:t>
      </w:r>
      <w:r w:rsidRPr="00242AF3">
        <w:rPr>
          <w:rFonts w:ascii="ＭＳ 明朝" w:hAnsi="ＭＳ 明朝" w:hint="eastAsia"/>
          <w:bCs/>
          <w:szCs w:val="21"/>
        </w:rPr>
        <w:t>に基づき、次期ＥＳＣＯアクションプランの概要、策定の方針について説明した。</w:t>
      </w:r>
    </w:p>
    <w:p w14:paraId="17296CD6" w14:textId="77777777" w:rsidR="00992AF4" w:rsidRPr="00242AF3" w:rsidRDefault="00992AF4" w:rsidP="00992AF4">
      <w:pPr>
        <w:spacing w:line="280" w:lineRule="exact"/>
        <w:rPr>
          <w:rFonts w:ascii="ＭＳ 明朝" w:hAnsi="ＭＳ 明朝"/>
          <w:bCs/>
          <w:szCs w:val="21"/>
        </w:rPr>
      </w:pPr>
    </w:p>
    <w:p w14:paraId="42C86FCE" w14:textId="5E6E43E5" w:rsidR="00992AF4" w:rsidRPr="00242AF3" w:rsidRDefault="00992AF4" w:rsidP="00992AF4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（委員）</w:t>
      </w:r>
    </w:p>
    <w:p w14:paraId="39DAF62E" w14:textId="1CC9C5FB" w:rsidR="00992AF4" w:rsidRPr="00242AF3" w:rsidRDefault="00992AF4" w:rsidP="00992AF4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 xml:space="preserve">　・予定する60施設にＥＳＣＯ</w:t>
      </w:r>
      <w:r w:rsidR="00353A44" w:rsidRPr="00242AF3">
        <w:rPr>
          <w:rFonts w:ascii="ＭＳ 明朝" w:hAnsi="ＭＳ 明朝" w:hint="eastAsia"/>
          <w:bCs/>
          <w:szCs w:val="21"/>
        </w:rPr>
        <w:t>２回目</w:t>
      </w:r>
      <w:r w:rsidRPr="00242AF3">
        <w:rPr>
          <w:rFonts w:ascii="ＭＳ 明朝" w:hAnsi="ＭＳ 明朝" w:hint="eastAsia"/>
          <w:bCs/>
          <w:szCs w:val="21"/>
        </w:rPr>
        <w:t>の施設は含まれているのか。</w:t>
      </w:r>
    </w:p>
    <w:p w14:paraId="78DDC1D6" w14:textId="6537CE27" w:rsidR="00992AF4" w:rsidRPr="00242AF3" w:rsidRDefault="00992AF4" w:rsidP="00992AF4">
      <w:pPr>
        <w:spacing w:line="280" w:lineRule="exact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（事務局）</w:t>
      </w:r>
    </w:p>
    <w:p w14:paraId="7BE23245" w14:textId="602FC934" w:rsidR="00992AF4" w:rsidRPr="00242AF3" w:rsidRDefault="00992AF4" w:rsidP="00992AF4">
      <w:pPr>
        <w:spacing w:line="280" w:lineRule="exact"/>
        <w:ind w:left="420" w:hangingChars="200" w:hanging="42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 xml:space="preserve">　・大部分は初めて</w:t>
      </w:r>
      <w:r w:rsidR="00637BE4" w:rsidRPr="00242AF3">
        <w:rPr>
          <w:rFonts w:ascii="ＭＳ 明朝" w:hAnsi="ＭＳ 明朝" w:hint="eastAsia"/>
          <w:bCs/>
          <w:szCs w:val="21"/>
        </w:rPr>
        <w:t>ＥＳＣＯを実施する</w:t>
      </w:r>
      <w:r w:rsidRPr="00242AF3">
        <w:rPr>
          <w:rFonts w:ascii="ＭＳ 明朝" w:hAnsi="ＭＳ 明朝" w:hint="eastAsia"/>
          <w:bCs/>
          <w:szCs w:val="21"/>
        </w:rPr>
        <w:t>施設だが、</w:t>
      </w:r>
      <w:r w:rsidR="00353A44" w:rsidRPr="00242AF3">
        <w:rPr>
          <w:rFonts w:ascii="ＭＳ 明朝" w:hAnsi="ＭＳ 明朝" w:hint="eastAsia"/>
          <w:bCs/>
          <w:szCs w:val="21"/>
        </w:rPr>
        <w:t>一部で２回目の</w:t>
      </w:r>
      <w:r w:rsidRPr="00242AF3">
        <w:rPr>
          <w:rFonts w:ascii="ＭＳ 明朝" w:hAnsi="ＭＳ 明朝" w:hint="eastAsia"/>
          <w:bCs/>
          <w:szCs w:val="21"/>
        </w:rPr>
        <w:t>ＥＳＣＯ</w:t>
      </w:r>
      <w:r w:rsidR="00353A44" w:rsidRPr="00242AF3">
        <w:rPr>
          <w:rFonts w:ascii="ＭＳ 明朝" w:hAnsi="ＭＳ 明朝" w:hint="eastAsia"/>
          <w:bCs/>
          <w:szCs w:val="21"/>
        </w:rPr>
        <w:t>実施施設</w:t>
      </w:r>
      <w:r w:rsidR="004539B8" w:rsidRPr="00242AF3">
        <w:rPr>
          <w:rFonts w:ascii="ＭＳ 明朝" w:hAnsi="ＭＳ 明朝" w:hint="eastAsia"/>
          <w:bCs/>
          <w:szCs w:val="21"/>
        </w:rPr>
        <w:t>も検討する可能性はある</w:t>
      </w:r>
      <w:r w:rsidR="00353A44" w:rsidRPr="00242AF3">
        <w:rPr>
          <w:rFonts w:ascii="ＭＳ 明朝" w:hAnsi="ＭＳ 明朝" w:hint="eastAsia"/>
          <w:bCs/>
          <w:szCs w:val="21"/>
        </w:rPr>
        <w:t>。</w:t>
      </w:r>
    </w:p>
    <w:p w14:paraId="7C9173B4" w14:textId="77777777" w:rsidR="00992AF4" w:rsidRPr="00242AF3" w:rsidRDefault="00992AF4" w:rsidP="00792C13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</w:p>
    <w:p w14:paraId="022ED7E7" w14:textId="0CBE5B9E" w:rsidR="00792C13" w:rsidRPr="00242AF3" w:rsidRDefault="00792C13" w:rsidP="00792C13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szCs w:val="21"/>
        </w:rPr>
        <w:t>（</w:t>
      </w:r>
      <w:r w:rsidR="00992AF4" w:rsidRPr="00242AF3">
        <w:rPr>
          <w:rFonts w:ascii="ＭＳ ゴシック" w:eastAsia="ＭＳ ゴシック" w:hAnsi="ＭＳ ゴシック" w:hint="eastAsia"/>
          <w:bCs/>
          <w:szCs w:val="21"/>
        </w:rPr>
        <w:t>３</w:t>
      </w:r>
      <w:r w:rsidRPr="00242AF3">
        <w:rPr>
          <w:rFonts w:ascii="ＭＳ ゴシック" w:eastAsia="ＭＳ ゴシック" w:hAnsi="ＭＳ ゴシック" w:hint="eastAsia"/>
          <w:bCs/>
          <w:szCs w:val="21"/>
        </w:rPr>
        <w:t>）その他（ＥＳＣＯ事業者の選定について（諮問））</w:t>
      </w:r>
    </w:p>
    <w:p w14:paraId="083CEEDF" w14:textId="5BE961DA" w:rsidR="00792C13" w:rsidRPr="00242AF3" w:rsidRDefault="00792C13" w:rsidP="00792C13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・事務局より、資料</w:t>
      </w:r>
      <w:r w:rsidR="00925216" w:rsidRPr="00242AF3">
        <w:rPr>
          <w:rFonts w:ascii="ＭＳ 明朝" w:hAnsi="ＭＳ 明朝" w:hint="eastAsia"/>
          <w:bCs/>
          <w:szCs w:val="21"/>
        </w:rPr>
        <w:t>⑪</w:t>
      </w:r>
      <w:r w:rsidRPr="00242AF3">
        <w:rPr>
          <w:rFonts w:ascii="ＭＳ 明朝" w:hAnsi="ＭＳ 明朝" w:hint="eastAsia"/>
          <w:bCs/>
          <w:szCs w:val="21"/>
        </w:rPr>
        <w:t>諮問書「ＥＳＣＯ事業者の選定について」を会長に手交。</w:t>
      </w:r>
    </w:p>
    <w:p w14:paraId="556B54E7" w14:textId="77777777" w:rsidR="00792C13" w:rsidRPr="00242AF3" w:rsidRDefault="00792C13" w:rsidP="00C06F7C">
      <w:pPr>
        <w:spacing w:line="280" w:lineRule="exact"/>
        <w:ind w:left="420" w:hangingChars="200" w:hanging="420"/>
        <w:rPr>
          <w:rFonts w:ascii="ＭＳ 明朝" w:hAnsi="ＭＳ 明朝"/>
          <w:bCs/>
          <w:szCs w:val="21"/>
        </w:rPr>
      </w:pPr>
    </w:p>
    <w:p w14:paraId="044F1124" w14:textId="732FB5A0" w:rsidR="00792C13" w:rsidRPr="00242AF3" w:rsidRDefault="00792C13" w:rsidP="009C563C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 w:rsidRPr="00242AF3">
        <w:rPr>
          <w:rFonts w:ascii="ＭＳ 明朝" w:hAnsi="ＭＳ 明朝" w:hint="eastAsia"/>
          <w:bCs/>
          <w:szCs w:val="21"/>
        </w:rPr>
        <w:t>・ＥＳＣＯ事業者選定部会の</w:t>
      </w:r>
      <w:r w:rsidR="009C563C" w:rsidRPr="00242AF3">
        <w:rPr>
          <w:rFonts w:ascii="ＭＳ 明朝" w:hAnsi="ＭＳ 明朝" w:hint="eastAsia"/>
          <w:bCs/>
          <w:szCs w:val="21"/>
        </w:rPr>
        <w:t>部会委</w:t>
      </w:r>
      <w:r w:rsidRPr="00242AF3">
        <w:rPr>
          <w:rFonts w:ascii="ＭＳ 明朝" w:hAnsi="ＭＳ 明朝" w:hint="eastAsia"/>
          <w:bCs/>
          <w:szCs w:val="21"/>
        </w:rPr>
        <w:t>員</w:t>
      </w:r>
      <w:r w:rsidR="009C563C" w:rsidRPr="00242AF3">
        <w:rPr>
          <w:rFonts w:ascii="ＭＳ 明朝" w:hAnsi="ＭＳ 明朝" w:hint="eastAsia"/>
          <w:bCs/>
          <w:szCs w:val="21"/>
        </w:rPr>
        <w:t>及び部</w:t>
      </w:r>
      <w:r w:rsidRPr="00242AF3">
        <w:rPr>
          <w:rFonts w:ascii="ＭＳ 明朝" w:hAnsi="ＭＳ 明朝" w:hint="eastAsia"/>
          <w:bCs/>
          <w:szCs w:val="21"/>
        </w:rPr>
        <w:t>会長について、ＥＳＣＯ提案審査会の委員４名とし、</w:t>
      </w:r>
      <w:r w:rsidR="009C563C" w:rsidRPr="00242AF3">
        <w:rPr>
          <w:rFonts w:ascii="ＭＳ 明朝" w:hAnsi="ＭＳ 明朝" w:hint="eastAsia"/>
          <w:bCs/>
          <w:szCs w:val="21"/>
        </w:rPr>
        <w:t>部</w:t>
      </w:r>
      <w:r w:rsidRPr="00242AF3">
        <w:rPr>
          <w:rFonts w:ascii="ＭＳ 明朝" w:hAnsi="ＭＳ 明朝" w:hint="eastAsia"/>
          <w:bCs/>
          <w:szCs w:val="21"/>
        </w:rPr>
        <w:t>会長はＥＳＣＯ提案審査会</w:t>
      </w:r>
      <w:r w:rsidR="009246D7" w:rsidRPr="00242AF3">
        <w:rPr>
          <w:rFonts w:ascii="ＭＳ 明朝" w:hAnsi="ＭＳ 明朝" w:hint="eastAsia"/>
          <w:bCs/>
          <w:szCs w:val="21"/>
        </w:rPr>
        <w:t>の会長である</w:t>
      </w:r>
      <w:r w:rsidRPr="00242AF3">
        <w:rPr>
          <w:rFonts w:ascii="ＭＳ 明朝" w:hAnsi="ＭＳ 明朝" w:hint="eastAsia"/>
          <w:bCs/>
          <w:szCs w:val="21"/>
        </w:rPr>
        <w:t>委員が務めることとなった。</w:t>
      </w:r>
    </w:p>
    <w:p w14:paraId="49373243" w14:textId="77777777" w:rsidR="00792C13" w:rsidRPr="00242AF3" w:rsidRDefault="00792C13" w:rsidP="00C06F7C">
      <w:pPr>
        <w:spacing w:line="280" w:lineRule="exact"/>
        <w:ind w:left="420" w:hangingChars="200" w:hanging="420"/>
        <w:rPr>
          <w:rFonts w:ascii="ＭＳ 明朝" w:hAnsi="ＭＳ 明朝"/>
          <w:bCs/>
          <w:szCs w:val="21"/>
        </w:rPr>
      </w:pPr>
    </w:p>
    <w:p w14:paraId="3DBE0152" w14:textId="56953D0C" w:rsidR="00DC459F" w:rsidRPr="00242AF3" w:rsidRDefault="00792C13" w:rsidP="009C563C">
      <w:pPr>
        <w:spacing w:line="280" w:lineRule="exact"/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  <w:r w:rsidRPr="00242AF3">
        <w:rPr>
          <w:rFonts w:ascii="ＭＳ ゴシック" w:eastAsia="ＭＳ ゴシック" w:hAnsi="ＭＳ ゴシック" w:hint="eastAsia"/>
          <w:bCs/>
          <w:szCs w:val="21"/>
        </w:rPr>
        <w:t>３．閉会</w:t>
      </w:r>
    </w:p>
    <w:p w14:paraId="3D458294" w14:textId="77777777" w:rsidR="00800341" w:rsidRPr="004373F6" w:rsidRDefault="00800341" w:rsidP="00BA3884">
      <w:pPr>
        <w:spacing w:line="28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4373F6">
        <w:rPr>
          <w:rFonts w:ascii="ＭＳ ゴシック" w:eastAsia="ＭＳ ゴシック" w:hAnsi="ＭＳ ゴシック" w:hint="eastAsia"/>
          <w:bCs/>
          <w:szCs w:val="21"/>
        </w:rPr>
        <w:t>以上</w:t>
      </w:r>
    </w:p>
    <w:sectPr w:rsidR="00800341" w:rsidRPr="004373F6" w:rsidSect="00DC459F">
      <w:pgSz w:w="11906" w:h="16838" w:code="9"/>
      <w:pgMar w:top="794" w:right="1276" w:bottom="79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F99E" w14:textId="77777777" w:rsidR="0020793F" w:rsidRDefault="0020793F">
      <w:r>
        <w:separator/>
      </w:r>
    </w:p>
  </w:endnote>
  <w:endnote w:type="continuationSeparator" w:id="0">
    <w:p w14:paraId="5A6B7FA6" w14:textId="77777777" w:rsidR="0020793F" w:rsidRDefault="0020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AC04" w14:textId="77777777" w:rsidR="0020793F" w:rsidRDefault="0020793F">
      <w:r>
        <w:separator/>
      </w:r>
    </w:p>
  </w:footnote>
  <w:footnote w:type="continuationSeparator" w:id="0">
    <w:p w14:paraId="49FB119F" w14:textId="77777777" w:rsidR="0020793F" w:rsidRDefault="0020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4E8"/>
    <w:multiLevelType w:val="hybridMultilevel"/>
    <w:tmpl w:val="D9484E16"/>
    <w:lvl w:ilvl="0" w:tplc="FCA4C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2BB1"/>
    <w:multiLevelType w:val="hybridMultilevel"/>
    <w:tmpl w:val="82405332"/>
    <w:lvl w:ilvl="0" w:tplc="61FC7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794413"/>
    <w:multiLevelType w:val="hybridMultilevel"/>
    <w:tmpl w:val="0F163F24"/>
    <w:lvl w:ilvl="0" w:tplc="47481C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583D14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B8A06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13E348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72A57"/>
    <w:multiLevelType w:val="hybridMultilevel"/>
    <w:tmpl w:val="D5D4D28E"/>
    <w:lvl w:ilvl="0" w:tplc="2FE8265A">
      <w:start w:val="1"/>
      <w:numFmt w:val="decimalFullWidth"/>
      <w:lvlText w:val="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BC7344"/>
    <w:multiLevelType w:val="hybridMultilevel"/>
    <w:tmpl w:val="B2E0B1E0"/>
    <w:lvl w:ilvl="0" w:tplc="4238BED6">
      <w:start w:val="1"/>
      <w:numFmt w:val="decimalEnclosedCircle"/>
      <w:lvlText w:val="%1"/>
      <w:lvlJc w:val="left"/>
      <w:pPr>
        <w:ind w:left="7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4296919"/>
    <w:multiLevelType w:val="hybridMultilevel"/>
    <w:tmpl w:val="3E0835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C038D"/>
    <w:multiLevelType w:val="hybridMultilevel"/>
    <w:tmpl w:val="3FE47214"/>
    <w:lvl w:ilvl="0" w:tplc="974E29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39B644E6"/>
    <w:multiLevelType w:val="hybridMultilevel"/>
    <w:tmpl w:val="28F83496"/>
    <w:lvl w:ilvl="0" w:tplc="5EDA4504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4E0EF5"/>
    <w:multiLevelType w:val="hybridMultilevel"/>
    <w:tmpl w:val="EE6E82C8"/>
    <w:lvl w:ilvl="0" w:tplc="9190AF0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A4864EB"/>
    <w:multiLevelType w:val="hybridMultilevel"/>
    <w:tmpl w:val="28E087F8"/>
    <w:lvl w:ilvl="0" w:tplc="0838B018">
      <w:start w:val="9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B5B35B4"/>
    <w:multiLevelType w:val="hybridMultilevel"/>
    <w:tmpl w:val="959E5D1A"/>
    <w:lvl w:ilvl="0" w:tplc="7902B95C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D5158DE"/>
    <w:multiLevelType w:val="hybridMultilevel"/>
    <w:tmpl w:val="C174F8DA"/>
    <w:lvl w:ilvl="0" w:tplc="79AAE946">
      <w:start w:val="10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729078D"/>
    <w:multiLevelType w:val="hybridMultilevel"/>
    <w:tmpl w:val="72A220B0"/>
    <w:lvl w:ilvl="0" w:tplc="3E26C31A">
      <w:start w:val="1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C67EE7"/>
    <w:multiLevelType w:val="hybridMultilevel"/>
    <w:tmpl w:val="F3B87050"/>
    <w:lvl w:ilvl="0" w:tplc="8736A6E4">
      <w:start w:val="6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3297723"/>
    <w:multiLevelType w:val="hybridMultilevel"/>
    <w:tmpl w:val="16C4D6CE"/>
    <w:lvl w:ilvl="0" w:tplc="41F49D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4032197"/>
    <w:multiLevelType w:val="hybridMultilevel"/>
    <w:tmpl w:val="280A9086"/>
    <w:lvl w:ilvl="0" w:tplc="12048FCC">
      <w:start w:val="1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65A531E"/>
    <w:multiLevelType w:val="hybridMultilevel"/>
    <w:tmpl w:val="1292C712"/>
    <w:lvl w:ilvl="0" w:tplc="6AB874B8">
      <w:start w:val="1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8FF5189"/>
    <w:multiLevelType w:val="hybridMultilevel"/>
    <w:tmpl w:val="07F6B864"/>
    <w:lvl w:ilvl="0" w:tplc="EDB6E58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16319D"/>
    <w:multiLevelType w:val="hybridMultilevel"/>
    <w:tmpl w:val="DFFEBD06"/>
    <w:lvl w:ilvl="0" w:tplc="7DD49AD8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12A23B4C">
      <w:start w:val="1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ADD423FE">
      <w:start w:val="1"/>
      <w:numFmt w:val="decimalFullWidth"/>
      <w:lvlText w:val="%3）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28CC9A4C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6D260DAC"/>
    <w:multiLevelType w:val="hybridMultilevel"/>
    <w:tmpl w:val="3530EF92"/>
    <w:lvl w:ilvl="0" w:tplc="A41EB5C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493AB8"/>
    <w:multiLevelType w:val="hybridMultilevel"/>
    <w:tmpl w:val="E7704644"/>
    <w:lvl w:ilvl="0" w:tplc="BD8073F4">
      <w:start w:val="3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665482B"/>
    <w:multiLevelType w:val="hybridMultilevel"/>
    <w:tmpl w:val="CC58C8B6"/>
    <w:lvl w:ilvl="0" w:tplc="3956E6E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7DA2BF0"/>
    <w:multiLevelType w:val="hybridMultilevel"/>
    <w:tmpl w:val="C76055F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3"/>
  </w:num>
  <w:num w:numId="5">
    <w:abstractNumId w:val="14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21"/>
  </w:num>
  <w:num w:numId="17">
    <w:abstractNumId w:val="19"/>
  </w:num>
  <w:num w:numId="18">
    <w:abstractNumId w:val="1"/>
  </w:num>
  <w:num w:numId="19">
    <w:abstractNumId w:val="0"/>
  </w:num>
  <w:num w:numId="20">
    <w:abstractNumId w:val="6"/>
  </w:num>
  <w:num w:numId="21">
    <w:abstractNumId w:val="4"/>
  </w:num>
  <w:num w:numId="22">
    <w:abstractNumId w:val="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2"/>
    <w:rsid w:val="000023CD"/>
    <w:rsid w:val="00003321"/>
    <w:rsid w:val="00003905"/>
    <w:rsid w:val="00004978"/>
    <w:rsid w:val="00006210"/>
    <w:rsid w:val="0001692F"/>
    <w:rsid w:val="00017BCD"/>
    <w:rsid w:val="0002584F"/>
    <w:rsid w:val="00025979"/>
    <w:rsid w:val="000268A4"/>
    <w:rsid w:val="00031BB2"/>
    <w:rsid w:val="000339CE"/>
    <w:rsid w:val="00043098"/>
    <w:rsid w:val="0006512F"/>
    <w:rsid w:val="00071E89"/>
    <w:rsid w:val="00075AC6"/>
    <w:rsid w:val="000804F0"/>
    <w:rsid w:val="000A1578"/>
    <w:rsid w:val="000A2EA2"/>
    <w:rsid w:val="000A48AA"/>
    <w:rsid w:val="000B426F"/>
    <w:rsid w:val="000E7695"/>
    <w:rsid w:val="000E7914"/>
    <w:rsid w:val="000F553F"/>
    <w:rsid w:val="00100E9D"/>
    <w:rsid w:val="001079C6"/>
    <w:rsid w:val="00115BE4"/>
    <w:rsid w:val="00115CFA"/>
    <w:rsid w:val="00154244"/>
    <w:rsid w:val="001544BF"/>
    <w:rsid w:val="001556F7"/>
    <w:rsid w:val="0016788D"/>
    <w:rsid w:val="00167C10"/>
    <w:rsid w:val="00170747"/>
    <w:rsid w:val="0017274A"/>
    <w:rsid w:val="001750EC"/>
    <w:rsid w:val="001809F0"/>
    <w:rsid w:val="0018629B"/>
    <w:rsid w:val="00191277"/>
    <w:rsid w:val="0019490C"/>
    <w:rsid w:val="00197A6C"/>
    <w:rsid w:val="001A1745"/>
    <w:rsid w:val="001C2B2F"/>
    <w:rsid w:val="001C2BAE"/>
    <w:rsid w:val="001C47D7"/>
    <w:rsid w:val="001C5379"/>
    <w:rsid w:val="00207519"/>
    <w:rsid w:val="0020793F"/>
    <w:rsid w:val="002230F8"/>
    <w:rsid w:val="00230698"/>
    <w:rsid w:val="0024176A"/>
    <w:rsid w:val="00242AF3"/>
    <w:rsid w:val="00251771"/>
    <w:rsid w:val="00281F4C"/>
    <w:rsid w:val="002822BA"/>
    <w:rsid w:val="00286BF2"/>
    <w:rsid w:val="00295E42"/>
    <w:rsid w:val="002A0F82"/>
    <w:rsid w:val="002A3222"/>
    <w:rsid w:val="002B5A61"/>
    <w:rsid w:val="002C6CCF"/>
    <w:rsid w:val="002D682C"/>
    <w:rsid w:val="002F12AE"/>
    <w:rsid w:val="0030663C"/>
    <w:rsid w:val="00331A22"/>
    <w:rsid w:val="0033517D"/>
    <w:rsid w:val="00346730"/>
    <w:rsid w:val="00346C18"/>
    <w:rsid w:val="003470B7"/>
    <w:rsid w:val="00351160"/>
    <w:rsid w:val="0035363D"/>
    <w:rsid w:val="00353A44"/>
    <w:rsid w:val="003710B3"/>
    <w:rsid w:val="00373A08"/>
    <w:rsid w:val="003834B1"/>
    <w:rsid w:val="00391417"/>
    <w:rsid w:val="003A7A01"/>
    <w:rsid w:val="003B181E"/>
    <w:rsid w:val="003C6917"/>
    <w:rsid w:val="003D36ED"/>
    <w:rsid w:val="003D3BCF"/>
    <w:rsid w:val="003D3FC1"/>
    <w:rsid w:val="003D6B45"/>
    <w:rsid w:val="003E775C"/>
    <w:rsid w:val="00403755"/>
    <w:rsid w:val="00410CE3"/>
    <w:rsid w:val="00415444"/>
    <w:rsid w:val="00420E84"/>
    <w:rsid w:val="004373F6"/>
    <w:rsid w:val="00446935"/>
    <w:rsid w:val="004539B8"/>
    <w:rsid w:val="0045478F"/>
    <w:rsid w:val="00462ECF"/>
    <w:rsid w:val="0046491D"/>
    <w:rsid w:val="00471BAD"/>
    <w:rsid w:val="00486D98"/>
    <w:rsid w:val="00496696"/>
    <w:rsid w:val="004976D8"/>
    <w:rsid w:val="004B057E"/>
    <w:rsid w:val="004B5E4E"/>
    <w:rsid w:val="004D630C"/>
    <w:rsid w:val="004E4CB7"/>
    <w:rsid w:val="0050388D"/>
    <w:rsid w:val="005103A8"/>
    <w:rsid w:val="005134A9"/>
    <w:rsid w:val="005478FF"/>
    <w:rsid w:val="005515A9"/>
    <w:rsid w:val="00576357"/>
    <w:rsid w:val="005A3D19"/>
    <w:rsid w:val="005D5B36"/>
    <w:rsid w:val="005E5B45"/>
    <w:rsid w:val="005F7053"/>
    <w:rsid w:val="005F75C6"/>
    <w:rsid w:val="00602C27"/>
    <w:rsid w:val="00604494"/>
    <w:rsid w:val="0061261E"/>
    <w:rsid w:val="00612969"/>
    <w:rsid w:val="00637BE4"/>
    <w:rsid w:val="006506FF"/>
    <w:rsid w:val="00662BA4"/>
    <w:rsid w:val="006E0603"/>
    <w:rsid w:val="006E1B68"/>
    <w:rsid w:val="006F0795"/>
    <w:rsid w:val="007057E3"/>
    <w:rsid w:val="00731D12"/>
    <w:rsid w:val="007351DC"/>
    <w:rsid w:val="0075689B"/>
    <w:rsid w:val="0076510E"/>
    <w:rsid w:val="0076781F"/>
    <w:rsid w:val="00774889"/>
    <w:rsid w:val="00774C18"/>
    <w:rsid w:val="00774F35"/>
    <w:rsid w:val="007750F3"/>
    <w:rsid w:val="00782CB5"/>
    <w:rsid w:val="00792C13"/>
    <w:rsid w:val="007A75B0"/>
    <w:rsid w:val="007E6642"/>
    <w:rsid w:val="007E6C0B"/>
    <w:rsid w:val="007F7E41"/>
    <w:rsid w:val="00800341"/>
    <w:rsid w:val="0080616A"/>
    <w:rsid w:val="00807259"/>
    <w:rsid w:val="00807C9D"/>
    <w:rsid w:val="00820BE2"/>
    <w:rsid w:val="0082327A"/>
    <w:rsid w:val="00836349"/>
    <w:rsid w:val="00862A47"/>
    <w:rsid w:val="00862B6D"/>
    <w:rsid w:val="00870CE3"/>
    <w:rsid w:val="008755B3"/>
    <w:rsid w:val="008762A0"/>
    <w:rsid w:val="0089225C"/>
    <w:rsid w:val="008A37DD"/>
    <w:rsid w:val="008A7050"/>
    <w:rsid w:val="008B486A"/>
    <w:rsid w:val="008B4CDC"/>
    <w:rsid w:val="008E1E90"/>
    <w:rsid w:val="008E2817"/>
    <w:rsid w:val="00900E45"/>
    <w:rsid w:val="00902306"/>
    <w:rsid w:val="009074E8"/>
    <w:rsid w:val="00907B40"/>
    <w:rsid w:val="00913ABA"/>
    <w:rsid w:val="009246D7"/>
    <w:rsid w:val="00925216"/>
    <w:rsid w:val="00925B9C"/>
    <w:rsid w:val="00930570"/>
    <w:rsid w:val="00937D7E"/>
    <w:rsid w:val="009430A4"/>
    <w:rsid w:val="0095083D"/>
    <w:rsid w:val="00960159"/>
    <w:rsid w:val="00971453"/>
    <w:rsid w:val="009820E7"/>
    <w:rsid w:val="00982C9D"/>
    <w:rsid w:val="00992AF4"/>
    <w:rsid w:val="009B39EB"/>
    <w:rsid w:val="009B653F"/>
    <w:rsid w:val="009C563C"/>
    <w:rsid w:val="009D081F"/>
    <w:rsid w:val="009E53F1"/>
    <w:rsid w:val="009F0601"/>
    <w:rsid w:val="009F1DA1"/>
    <w:rsid w:val="00A07AE5"/>
    <w:rsid w:val="00A1730A"/>
    <w:rsid w:val="00A23AFE"/>
    <w:rsid w:val="00A31AB0"/>
    <w:rsid w:val="00A32358"/>
    <w:rsid w:val="00A374A4"/>
    <w:rsid w:val="00A40CCF"/>
    <w:rsid w:val="00A418AC"/>
    <w:rsid w:val="00A44291"/>
    <w:rsid w:val="00A46521"/>
    <w:rsid w:val="00A531B7"/>
    <w:rsid w:val="00A670F5"/>
    <w:rsid w:val="00A70937"/>
    <w:rsid w:val="00A82825"/>
    <w:rsid w:val="00A92858"/>
    <w:rsid w:val="00A92C5B"/>
    <w:rsid w:val="00A93D7C"/>
    <w:rsid w:val="00AB1627"/>
    <w:rsid w:val="00AB18BA"/>
    <w:rsid w:val="00AB2AC3"/>
    <w:rsid w:val="00AB451D"/>
    <w:rsid w:val="00AC48F8"/>
    <w:rsid w:val="00AD01D2"/>
    <w:rsid w:val="00AE12DD"/>
    <w:rsid w:val="00AF46EA"/>
    <w:rsid w:val="00AF569D"/>
    <w:rsid w:val="00AF77B4"/>
    <w:rsid w:val="00B2311C"/>
    <w:rsid w:val="00B3368B"/>
    <w:rsid w:val="00B37660"/>
    <w:rsid w:val="00B55DF5"/>
    <w:rsid w:val="00B63301"/>
    <w:rsid w:val="00B7114C"/>
    <w:rsid w:val="00BA0D6E"/>
    <w:rsid w:val="00BA3884"/>
    <w:rsid w:val="00BA62B9"/>
    <w:rsid w:val="00BB369A"/>
    <w:rsid w:val="00BB756D"/>
    <w:rsid w:val="00BE00E7"/>
    <w:rsid w:val="00BE2B59"/>
    <w:rsid w:val="00C06F7C"/>
    <w:rsid w:val="00C1387C"/>
    <w:rsid w:val="00C14991"/>
    <w:rsid w:val="00C168C2"/>
    <w:rsid w:val="00C171D8"/>
    <w:rsid w:val="00C277F4"/>
    <w:rsid w:val="00C31A81"/>
    <w:rsid w:val="00C40CB7"/>
    <w:rsid w:val="00C45FDD"/>
    <w:rsid w:val="00C53005"/>
    <w:rsid w:val="00C56EDF"/>
    <w:rsid w:val="00C739BC"/>
    <w:rsid w:val="00C779AB"/>
    <w:rsid w:val="00C84BFD"/>
    <w:rsid w:val="00CA5B66"/>
    <w:rsid w:val="00CA6BE2"/>
    <w:rsid w:val="00CD3786"/>
    <w:rsid w:val="00CE25CC"/>
    <w:rsid w:val="00CF1166"/>
    <w:rsid w:val="00CF3D27"/>
    <w:rsid w:val="00CF5F18"/>
    <w:rsid w:val="00D073BD"/>
    <w:rsid w:val="00D2221A"/>
    <w:rsid w:val="00D50777"/>
    <w:rsid w:val="00D622F8"/>
    <w:rsid w:val="00D62B65"/>
    <w:rsid w:val="00D80C3C"/>
    <w:rsid w:val="00D856B1"/>
    <w:rsid w:val="00D94EEF"/>
    <w:rsid w:val="00DB1685"/>
    <w:rsid w:val="00DB4717"/>
    <w:rsid w:val="00DB53BC"/>
    <w:rsid w:val="00DB7DD1"/>
    <w:rsid w:val="00DC1E66"/>
    <w:rsid w:val="00DC459F"/>
    <w:rsid w:val="00DD0835"/>
    <w:rsid w:val="00DD2C01"/>
    <w:rsid w:val="00DE06F0"/>
    <w:rsid w:val="00DE3191"/>
    <w:rsid w:val="00DE3B61"/>
    <w:rsid w:val="00DF7488"/>
    <w:rsid w:val="00E12286"/>
    <w:rsid w:val="00E3079D"/>
    <w:rsid w:val="00E3099E"/>
    <w:rsid w:val="00E35CE8"/>
    <w:rsid w:val="00E40A38"/>
    <w:rsid w:val="00E57287"/>
    <w:rsid w:val="00E8166E"/>
    <w:rsid w:val="00E87AD7"/>
    <w:rsid w:val="00EA55D7"/>
    <w:rsid w:val="00EB08C3"/>
    <w:rsid w:val="00EC0ECB"/>
    <w:rsid w:val="00ED34F0"/>
    <w:rsid w:val="00ED54B9"/>
    <w:rsid w:val="00F0053E"/>
    <w:rsid w:val="00F141BD"/>
    <w:rsid w:val="00F1793E"/>
    <w:rsid w:val="00F232F2"/>
    <w:rsid w:val="00F26431"/>
    <w:rsid w:val="00F4032D"/>
    <w:rsid w:val="00F54300"/>
    <w:rsid w:val="00F63B3A"/>
    <w:rsid w:val="00F7241E"/>
    <w:rsid w:val="00F820CF"/>
    <w:rsid w:val="00FA166D"/>
    <w:rsid w:val="00FB11EC"/>
    <w:rsid w:val="00FC1026"/>
    <w:rsid w:val="00FC36A9"/>
    <w:rsid w:val="00FC452A"/>
    <w:rsid w:val="00FC4AE6"/>
    <w:rsid w:val="00FF0CE0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C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CE00-F72A-4AAA-8D42-3CB258B9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2022-05-30T07:30:00Z</dcterms:created>
  <dcterms:modified xsi:type="dcterms:W3CDTF">2025-04-11T02:35:00Z</dcterms:modified>
</cp:coreProperties>
</file>