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1E97" w14:textId="2F15300F" w:rsidR="004022CC" w:rsidRPr="00F54B9D" w:rsidRDefault="004022CC" w:rsidP="00A87D9A">
      <w:pPr>
        <w:spacing w:line="240" w:lineRule="auto"/>
        <w:jc w:val="center"/>
        <w:rPr>
          <w:rFonts w:ascii="ＭＳ 明朝" w:eastAsia="ＭＳ 明朝" w:hAnsi="ＭＳ 明朝" w:cs="Meiryo UI"/>
          <w:b/>
          <w:spacing w:val="0"/>
          <w:sz w:val="26"/>
          <w:szCs w:val="26"/>
        </w:rPr>
      </w:pPr>
      <w:r w:rsidRPr="00F54B9D">
        <w:rPr>
          <w:rFonts w:ascii="ＭＳ 明朝" w:eastAsia="ＭＳ 明朝" w:hAnsi="ＭＳ 明朝" w:cs="Meiryo UI" w:hint="eastAsia"/>
          <w:b/>
          <w:spacing w:val="0"/>
          <w:sz w:val="26"/>
          <w:szCs w:val="26"/>
        </w:rPr>
        <w:t>参加意思確認公募手続に係る参加意思確認申請書の提出を求める公示</w:t>
      </w:r>
    </w:p>
    <w:p w14:paraId="64D47E4A" w14:textId="77777777" w:rsidR="004022CC" w:rsidRPr="00F54B9D" w:rsidRDefault="004022CC" w:rsidP="00A87D9A">
      <w:pPr>
        <w:spacing w:line="240" w:lineRule="auto"/>
        <w:jc w:val="right"/>
        <w:rPr>
          <w:rFonts w:ascii="ＭＳ 明朝" w:eastAsia="ＭＳ 明朝" w:hAnsi="ＭＳ 明朝"/>
          <w:dstrike/>
          <w:color w:val="FF0000"/>
          <w:spacing w:val="0"/>
          <w:sz w:val="22"/>
          <w:szCs w:val="22"/>
        </w:rPr>
      </w:pPr>
    </w:p>
    <w:p w14:paraId="46FDCB41" w14:textId="77777777" w:rsidR="004022CC" w:rsidRPr="00F54B9D" w:rsidRDefault="004022CC" w:rsidP="00A87D9A">
      <w:pPr>
        <w:spacing w:line="240" w:lineRule="auto"/>
        <w:ind w:firstLineChars="100" w:firstLine="210"/>
        <w:rPr>
          <w:rFonts w:ascii="ＭＳ 明朝" w:eastAsia="ＭＳ 明朝" w:hAnsi="ＭＳ 明朝"/>
          <w:spacing w:val="0"/>
          <w:sz w:val="22"/>
          <w:szCs w:val="22"/>
        </w:rPr>
      </w:pPr>
      <w:r w:rsidRPr="00F54B9D">
        <w:rPr>
          <w:rFonts w:ascii="ＭＳ 明朝" w:eastAsia="ＭＳ 明朝" w:hAnsi="ＭＳ 明朝" w:hint="eastAsia"/>
          <w:spacing w:val="0"/>
          <w:szCs w:val="22"/>
        </w:rPr>
        <w:t>次のとおり、参加意思確認申請書の提出を招請します。</w:t>
      </w:r>
    </w:p>
    <w:p w14:paraId="116B4572" w14:textId="77777777" w:rsidR="004022CC" w:rsidRPr="00F54B9D" w:rsidRDefault="004022CC" w:rsidP="00A87D9A">
      <w:pPr>
        <w:spacing w:line="240" w:lineRule="auto"/>
        <w:rPr>
          <w:rFonts w:ascii="ＭＳ 明朝" w:eastAsia="ＭＳ 明朝" w:hAnsi="ＭＳ 明朝"/>
          <w:spacing w:val="0"/>
          <w:sz w:val="22"/>
          <w:szCs w:val="22"/>
        </w:rPr>
      </w:pPr>
    </w:p>
    <w:p w14:paraId="5B53EF2B" w14:textId="77777777" w:rsidR="004022CC" w:rsidRPr="00F54B9D" w:rsidRDefault="004022CC" w:rsidP="00A87D9A">
      <w:pPr>
        <w:autoSpaceDE/>
        <w:autoSpaceDN/>
        <w:spacing w:line="240" w:lineRule="auto"/>
        <w:rPr>
          <w:rFonts w:ascii="ＭＳ 明朝" w:eastAsia="ＭＳ 明朝" w:hAnsi="ＭＳ 明朝"/>
          <w:b/>
          <w:spacing w:val="0"/>
          <w:sz w:val="22"/>
          <w:szCs w:val="22"/>
        </w:rPr>
      </w:pPr>
      <w:r w:rsidRPr="00F54B9D">
        <w:rPr>
          <w:rFonts w:ascii="ＭＳ 明朝" w:eastAsia="ＭＳ 明朝" w:hAnsi="ＭＳ 明朝" w:hint="eastAsia"/>
          <w:b/>
          <w:spacing w:val="0"/>
          <w:sz w:val="22"/>
          <w:szCs w:val="22"/>
        </w:rPr>
        <w:t>招請の趣旨</w:t>
      </w:r>
    </w:p>
    <w:p w14:paraId="3E0B2CC6" w14:textId="77777777" w:rsidR="004022CC" w:rsidRPr="00F54B9D" w:rsidRDefault="004022CC" w:rsidP="00A87D9A">
      <w:pPr>
        <w:adjustRightInd w:val="0"/>
        <w:spacing w:line="240" w:lineRule="auto"/>
        <w:jc w:val="left"/>
        <w:rPr>
          <w:rFonts w:ascii="ＭＳ 明朝" w:eastAsia="ＭＳ 明朝" w:hAnsi="ＭＳ 明朝"/>
          <w:spacing w:val="0"/>
          <w:szCs w:val="22"/>
        </w:rPr>
      </w:pPr>
      <w:r w:rsidRPr="00F54B9D">
        <w:rPr>
          <w:rFonts w:ascii="ＭＳ 明朝" w:eastAsia="ＭＳ 明朝" w:hAnsi="ＭＳ 明朝" w:hint="eastAsia"/>
          <w:spacing w:val="0"/>
          <w:sz w:val="22"/>
          <w:szCs w:val="22"/>
        </w:rPr>
        <w:t xml:space="preserve">　</w:t>
      </w:r>
      <w:r w:rsidRPr="00F54B9D">
        <w:rPr>
          <w:rFonts w:ascii="ＭＳ 明朝" w:eastAsia="ＭＳ 明朝" w:hAnsi="ＭＳ 明朝" w:cs="MSMincho" w:hint="eastAsia"/>
          <w:spacing w:val="0"/>
          <w:szCs w:val="22"/>
        </w:rPr>
        <w:t>大阪府では、施策の創意工夫や改善を通じて障がい者やひとり親家庭の父母、高齢者等の雇用や就労の機会を創出し、自立を支援する「行政の福祉化の取組み」を実施しています。</w:t>
      </w:r>
      <w:r w:rsidRPr="00F54B9D">
        <w:rPr>
          <w:rFonts w:ascii="ＭＳ 明朝" w:eastAsia="ＭＳ 明朝" w:hAnsi="ＭＳ 明朝" w:hint="eastAsia"/>
          <w:spacing w:val="0"/>
          <w:szCs w:val="22"/>
        </w:rPr>
        <w:t>本業務は、その取組みの一環として、府有施設の清掃業務等を活用した就労訓練を通じて、知的障がい者</w:t>
      </w:r>
      <w:r w:rsidRPr="00F54B9D">
        <w:rPr>
          <w:rFonts w:ascii="ＭＳ 明朝" w:eastAsia="ＭＳ 明朝" w:hAnsi="ＭＳ 明朝" w:hint="eastAsia"/>
          <w:spacing w:val="0"/>
          <w:sz w:val="22"/>
          <w:szCs w:val="22"/>
        </w:rPr>
        <w:t>等</w:t>
      </w:r>
      <w:r w:rsidRPr="00F54B9D">
        <w:rPr>
          <w:rFonts w:ascii="ＭＳ 明朝" w:eastAsia="ＭＳ 明朝" w:hAnsi="ＭＳ 明朝" w:hint="eastAsia"/>
          <w:spacing w:val="0"/>
          <w:szCs w:val="22"/>
        </w:rPr>
        <w:t>の雇用・就労による自立、社会参加の推進を目的として実施するものです。</w:t>
      </w:r>
    </w:p>
    <w:p w14:paraId="4DC16DD6" w14:textId="77777777" w:rsidR="004022CC" w:rsidRPr="00F54B9D" w:rsidRDefault="004022CC" w:rsidP="00A87D9A">
      <w:pPr>
        <w:adjustRightInd w:val="0"/>
        <w:spacing w:line="240" w:lineRule="auto"/>
        <w:ind w:firstLineChars="100" w:firstLine="210"/>
        <w:jc w:val="left"/>
        <w:rPr>
          <w:rFonts w:ascii="ＭＳ 明朝" w:eastAsia="ＭＳ 明朝" w:hAnsi="ＭＳ 明朝"/>
          <w:spacing w:val="0"/>
          <w:szCs w:val="22"/>
        </w:rPr>
      </w:pPr>
      <w:r w:rsidRPr="00F54B9D">
        <w:rPr>
          <w:rFonts w:ascii="ＭＳ 明朝" w:eastAsia="ＭＳ 明朝" w:hAnsi="ＭＳ 明朝" w:hint="eastAsia"/>
          <w:spacing w:val="0"/>
          <w:szCs w:val="22"/>
        </w:rPr>
        <w:t>本業務の実施にあたっては</w:t>
      </w:r>
      <w:r w:rsidRPr="00F54B9D">
        <w:rPr>
          <w:rFonts w:ascii="ＭＳ 明朝" w:eastAsia="ＭＳ 明朝" w:hAnsi="ＭＳ 明朝" w:hint="eastAsia"/>
          <w:color w:val="000000"/>
          <w:spacing w:val="0"/>
          <w:szCs w:val="22"/>
        </w:rPr>
        <w:t>、施設等の快適な環境を確保し、建築床材等の保護及び美化の保持を図ることなどはもとより、①</w:t>
      </w:r>
      <w:r w:rsidRPr="00F54B9D">
        <w:rPr>
          <w:rFonts w:ascii="ＭＳ 明朝" w:eastAsia="ＭＳ 明朝" w:hAnsi="ＭＳ 明朝" w:cs="MSMincho" w:hint="eastAsia"/>
          <w:color w:val="000000"/>
          <w:spacing w:val="0"/>
          <w:szCs w:val="22"/>
        </w:rPr>
        <w:t>障</w:t>
      </w:r>
      <w:r w:rsidRPr="00F54B9D">
        <w:rPr>
          <w:rFonts w:ascii="ＭＳ 明朝" w:eastAsia="ＭＳ 明朝" w:hAnsi="ＭＳ 明朝" w:cs="MSMincho" w:hint="eastAsia"/>
          <w:spacing w:val="0"/>
          <w:szCs w:val="22"/>
        </w:rPr>
        <w:t>がい者の態様に応じたきめ細やかな、清掃業務等による雇用･就労支援方策につい</w:t>
      </w:r>
      <w:r w:rsidRPr="00F54B9D">
        <w:rPr>
          <w:rFonts w:ascii="ＭＳ 明朝" w:eastAsia="ＭＳ 明朝" w:hAnsi="ＭＳ 明朝" w:cs="MSMincho" w:hint="eastAsia"/>
          <w:color w:val="000000"/>
          <w:spacing w:val="0"/>
          <w:szCs w:val="22"/>
        </w:rPr>
        <w:t>て熟知するとともに、</w:t>
      </w:r>
      <w:r w:rsidRPr="00F54B9D">
        <w:rPr>
          <w:rFonts w:ascii="ＭＳ 明朝" w:eastAsia="ＭＳ 明朝" w:hAnsi="ＭＳ 明朝" w:hint="eastAsia"/>
          <w:color w:val="000000"/>
          <w:spacing w:val="0"/>
          <w:szCs w:val="22"/>
        </w:rPr>
        <w:t>生活リズムや金銭管理、余暇活動など、就労訓練生の日常生活の相談支援方策に精通していること、②府内全域から就労訓練生を円滑に募集するとともに、生活面（家庭面）での課題に対応するため、地域の就労支援機関や送り出し機関との連携体制を構築していること、③さまざまなテーマや課題を内容とする研修会や技能講習会の開催を通じて、障がい者を支援する業務責任者（支援スタッフ）の資質向上を図ること等、高度な専門知識と豊富な経験を有し、かつ地域の関係機関との連携体制の構築により、就労訓練生の募集、就労訓練の実施から就職、職場定着支援まで一貫した支援体制を有すること</w:t>
      </w:r>
      <w:r w:rsidRPr="00F54B9D">
        <w:rPr>
          <w:rFonts w:ascii="ＭＳ 明朝" w:eastAsia="ＭＳ 明朝" w:hAnsi="ＭＳ 明朝" w:hint="eastAsia"/>
          <w:spacing w:val="0"/>
          <w:szCs w:val="22"/>
        </w:rPr>
        <w:t>が必要不可欠です。</w:t>
      </w:r>
    </w:p>
    <w:p w14:paraId="109F96A4" w14:textId="77777777" w:rsidR="004022CC" w:rsidRPr="00F54B9D" w:rsidRDefault="004022CC" w:rsidP="00A87D9A">
      <w:pPr>
        <w:adjustRightInd w:val="0"/>
        <w:spacing w:line="240" w:lineRule="auto"/>
        <w:jc w:val="left"/>
        <w:rPr>
          <w:rFonts w:ascii="ＭＳ 明朝" w:eastAsia="ＭＳ 明朝" w:hAnsi="ＭＳ 明朝" w:cs="MSMincho"/>
          <w:spacing w:val="0"/>
          <w:szCs w:val="22"/>
        </w:rPr>
      </w:pPr>
      <w:r w:rsidRPr="00F54B9D">
        <w:rPr>
          <w:rFonts w:ascii="ＭＳ 明朝" w:eastAsia="ＭＳ 明朝" w:hAnsi="ＭＳ 明朝" w:hint="eastAsia"/>
          <w:spacing w:val="0"/>
          <w:szCs w:val="22"/>
        </w:rPr>
        <w:t xml:space="preserve">　大阪知的障害者雇用促進建物サービス事業協同組合（以下「特定者」という。）は、</w:t>
      </w:r>
      <w:r w:rsidRPr="00F54B9D">
        <w:rPr>
          <w:rFonts w:ascii="ＭＳ 明朝" w:eastAsia="ＭＳ 明朝" w:hAnsi="ＭＳ 明朝" w:cs="MSMincho" w:hint="eastAsia"/>
          <w:spacing w:val="0"/>
          <w:szCs w:val="22"/>
        </w:rPr>
        <w:t>府内の主要な知的障がい者等の関係団体を組合員としているため、知的障がい者等の事情に精通し、府内の福祉施設等との間に幅広いネットワークを有しているため、府内全域から多くの就労訓練生（知的障がい者等）を送り出すことが可能であります。さらには、清掃訓練の方法を体系化したテキストを作成するなど支援する側の人材育成に取組むほか、知的障がい者の就労に関わるドキュメンタリー映画（厚生労働省推薦</w:t>
      </w:r>
      <w:r w:rsidRPr="00F54B9D">
        <w:rPr>
          <w:rFonts w:ascii="ＭＳ 明朝" w:eastAsia="ＭＳ 明朝" w:hAnsi="ＭＳ 明朝" w:cs="‚l‚r –¾’©" w:hint="eastAsia"/>
          <w:spacing w:val="0"/>
          <w:szCs w:val="22"/>
        </w:rPr>
        <w:t>）</w:t>
      </w:r>
      <w:r w:rsidRPr="00F54B9D">
        <w:rPr>
          <w:rFonts w:ascii="ＭＳ 明朝" w:eastAsia="ＭＳ 明朝" w:hAnsi="ＭＳ 明朝" w:cs="MSMincho" w:hint="eastAsia"/>
          <w:spacing w:val="0"/>
          <w:szCs w:val="22"/>
        </w:rPr>
        <w:t>の制作、上映など、社会一般の障がい者理解や企業等の障がい者雇用の理解促進の取組み、１号ジョブコーチ派遣など、障がい者の職場定着、企業等への相談支援の取組み、就職先の開拓、就職後の相談支援など清掃訓練修了者の就労、生活支援の取組みなどに力を注ぎ、設立当初（</w:t>
      </w:r>
      <w:r w:rsidRPr="00F54B9D">
        <w:rPr>
          <w:rFonts w:ascii="ＭＳ 明朝" w:eastAsia="ＭＳ 明朝" w:hAnsi="ＭＳ 明朝" w:cs="Century" w:hint="eastAsia"/>
          <w:spacing w:val="0"/>
          <w:szCs w:val="22"/>
        </w:rPr>
        <w:t>平成</w:t>
      </w:r>
      <w:r w:rsidRPr="00F54B9D">
        <w:rPr>
          <w:rFonts w:ascii="ＭＳ 明朝" w:eastAsia="ＭＳ 明朝" w:hAnsi="ＭＳ 明朝" w:cs="Century"/>
          <w:spacing w:val="0"/>
          <w:szCs w:val="22"/>
        </w:rPr>
        <w:t>11</w:t>
      </w:r>
      <w:r w:rsidRPr="00F54B9D">
        <w:rPr>
          <w:rFonts w:ascii="ＭＳ 明朝" w:eastAsia="ＭＳ 明朝" w:hAnsi="ＭＳ 明朝" w:cs="MSMincho" w:hint="eastAsia"/>
          <w:spacing w:val="0"/>
          <w:szCs w:val="22"/>
        </w:rPr>
        <w:t>年度）より1</w:t>
      </w:r>
      <w:r w:rsidRPr="00F54B9D">
        <w:rPr>
          <w:rFonts w:ascii="ＭＳ 明朝" w:eastAsia="ＭＳ 明朝" w:hAnsi="ＭＳ 明朝" w:cs="MSMincho"/>
          <w:spacing w:val="0"/>
          <w:szCs w:val="22"/>
        </w:rPr>
        <w:t>,000</w:t>
      </w:r>
      <w:r w:rsidRPr="00F54B9D">
        <w:rPr>
          <w:rFonts w:ascii="ＭＳ 明朝" w:eastAsia="ＭＳ 明朝" w:hAnsi="ＭＳ 明朝" w:cs="MSMincho" w:hint="eastAsia"/>
          <w:spacing w:val="0"/>
          <w:szCs w:val="22"/>
        </w:rPr>
        <w:t>名を超える就職者を輩出するなど、知的障がい者等の就労訓練等に関する豊富な知識、経験、実績を有しております。</w:t>
      </w:r>
    </w:p>
    <w:p w14:paraId="5562DAA2" w14:textId="77777777" w:rsidR="004022CC" w:rsidRPr="00F54B9D" w:rsidRDefault="004022CC" w:rsidP="00A87D9A">
      <w:pPr>
        <w:spacing w:line="240" w:lineRule="auto"/>
        <w:rPr>
          <w:rFonts w:ascii="ＭＳ 明朝" w:eastAsia="ＭＳ 明朝" w:hAnsi="ＭＳ 明朝"/>
          <w:spacing w:val="0"/>
          <w:szCs w:val="22"/>
        </w:rPr>
      </w:pPr>
      <w:r w:rsidRPr="00F54B9D">
        <w:rPr>
          <w:rFonts w:ascii="ＭＳ 明朝" w:eastAsia="ＭＳ 明朝" w:hAnsi="ＭＳ 明朝" w:hint="eastAsia"/>
          <w:spacing w:val="0"/>
          <w:szCs w:val="22"/>
        </w:rPr>
        <w:t xml:space="preserve">　以上のことから、知的障がい者等の就労支援を目的とした清掃等業務委託事業参加意思確認公募手続実施要綱に基づき、特定者を契約の相手方とする契約手続きを行う予定としています。</w:t>
      </w:r>
    </w:p>
    <w:p w14:paraId="4C6A5683" w14:textId="3F49C67E" w:rsidR="004022CC" w:rsidRPr="00F54B9D" w:rsidRDefault="004022CC" w:rsidP="00A87D9A">
      <w:pPr>
        <w:spacing w:line="240" w:lineRule="auto"/>
        <w:ind w:firstLineChars="100" w:firstLine="210"/>
        <w:rPr>
          <w:rFonts w:ascii="ＭＳ 明朝" w:eastAsia="ＭＳ 明朝" w:hAnsi="ＭＳ 明朝"/>
          <w:spacing w:val="0"/>
          <w:szCs w:val="22"/>
        </w:rPr>
      </w:pPr>
      <w:r w:rsidRPr="00F54B9D">
        <w:rPr>
          <w:rFonts w:ascii="ＭＳ 明朝" w:eastAsia="ＭＳ 明朝" w:hAnsi="ＭＳ 明朝" w:hint="eastAsia"/>
          <w:spacing w:val="0"/>
          <w:szCs w:val="22"/>
        </w:rPr>
        <w:t>特定者以外の者で、下記の応募要件を満たし、本業務の実施を希望する者の有無を確認する目的で、参加意思確認申請書の提出を招請する公募を実施するものです。</w:t>
      </w:r>
    </w:p>
    <w:p w14:paraId="2685BB61" w14:textId="77777777" w:rsidR="004022CC" w:rsidRPr="00F54B9D" w:rsidRDefault="004022CC" w:rsidP="00A87D9A">
      <w:pPr>
        <w:spacing w:line="240" w:lineRule="auto"/>
        <w:rPr>
          <w:rFonts w:ascii="ＭＳ 明朝" w:eastAsia="ＭＳ 明朝" w:hAnsi="ＭＳ 明朝"/>
          <w:spacing w:val="0"/>
          <w:szCs w:val="22"/>
        </w:rPr>
      </w:pPr>
      <w:r w:rsidRPr="00F54B9D">
        <w:rPr>
          <w:rFonts w:ascii="ＭＳ 明朝" w:eastAsia="ＭＳ 明朝" w:hAnsi="ＭＳ 明朝" w:hint="eastAsia"/>
          <w:spacing w:val="0"/>
          <w:szCs w:val="22"/>
        </w:rPr>
        <w:t xml:space="preserve">　公募の結果、下記３の応募要件を満たすと認められる者がいない場合は、地方自治法施行令第1</w:t>
      </w:r>
      <w:r w:rsidRPr="00F54B9D">
        <w:rPr>
          <w:rFonts w:ascii="ＭＳ 明朝" w:eastAsia="ＭＳ 明朝" w:hAnsi="ＭＳ 明朝"/>
          <w:spacing w:val="0"/>
          <w:szCs w:val="22"/>
        </w:rPr>
        <w:t>67</w:t>
      </w:r>
      <w:r w:rsidRPr="00F54B9D">
        <w:rPr>
          <w:rFonts w:ascii="ＭＳ 明朝" w:eastAsia="ＭＳ 明朝" w:hAnsi="ＭＳ 明朝" w:hint="eastAsia"/>
          <w:spacing w:val="0"/>
          <w:szCs w:val="22"/>
        </w:rPr>
        <w:t>条の２の規定に基づき、特定者との随意契約手続きに移行します。</w:t>
      </w:r>
    </w:p>
    <w:p w14:paraId="73723F44" w14:textId="77777777" w:rsidR="004022CC" w:rsidRPr="00F54B9D" w:rsidRDefault="004022CC" w:rsidP="00A87D9A">
      <w:pPr>
        <w:spacing w:line="240" w:lineRule="auto"/>
        <w:rPr>
          <w:rFonts w:ascii="ＭＳ 明朝" w:eastAsia="ＭＳ 明朝" w:hAnsi="ＭＳ 明朝"/>
          <w:spacing w:val="0"/>
          <w:szCs w:val="22"/>
        </w:rPr>
      </w:pPr>
      <w:r w:rsidRPr="00F54B9D">
        <w:rPr>
          <w:rFonts w:ascii="ＭＳ 明朝" w:eastAsia="ＭＳ 明朝" w:hAnsi="ＭＳ 明朝" w:hint="eastAsia"/>
          <w:spacing w:val="0"/>
          <w:szCs w:val="22"/>
        </w:rPr>
        <w:t xml:space="preserve">　なお、下記３の応募要件を満たすと認められる者がいる場合は、特定者と当該応募者の価格による競争手続きを行います。</w:t>
      </w:r>
    </w:p>
    <w:p w14:paraId="00F21B67" w14:textId="77777777" w:rsidR="004022CC" w:rsidRPr="00F54B9D" w:rsidRDefault="004022CC" w:rsidP="00A87D9A">
      <w:pPr>
        <w:spacing w:line="240" w:lineRule="auto"/>
        <w:rPr>
          <w:rFonts w:ascii="ＭＳ 明朝" w:eastAsia="ＭＳ 明朝" w:hAnsi="ＭＳ 明朝"/>
          <w:spacing w:val="0"/>
          <w:sz w:val="22"/>
          <w:szCs w:val="22"/>
        </w:rPr>
      </w:pPr>
    </w:p>
    <w:p w14:paraId="6311F018" w14:textId="173ED1EF" w:rsidR="004022CC" w:rsidRPr="00F54B9D" w:rsidRDefault="004022CC" w:rsidP="00A87D9A">
      <w:pPr>
        <w:kinsoku w:val="0"/>
        <w:spacing w:line="240" w:lineRule="auto"/>
        <w:ind w:firstLineChars="101" w:firstLine="212"/>
        <w:rPr>
          <w:rFonts w:ascii="ＭＳ 明朝" w:eastAsia="ＭＳ 明朝" w:hAnsi="ＭＳ 明朝"/>
          <w:spacing w:val="0"/>
        </w:rPr>
      </w:pPr>
      <w:r w:rsidRPr="00F54B9D">
        <w:rPr>
          <w:rFonts w:ascii="ＭＳ 明朝" w:eastAsia="ＭＳ 明朝" w:hAnsi="ＭＳ 明朝" w:hint="eastAsia"/>
          <w:spacing w:val="0"/>
        </w:rPr>
        <w:t>令和</w:t>
      </w:r>
      <w:r w:rsidR="008B1D36" w:rsidRPr="00F54B9D">
        <w:rPr>
          <w:rFonts w:ascii="ＭＳ 明朝" w:eastAsia="ＭＳ 明朝" w:hAnsi="ＭＳ 明朝" w:hint="eastAsia"/>
          <w:spacing w:val="0"/>
        </w:rPr>
        <w:t>７</w:t>
      </w:r>
      <w:r w:rsidRPr="00F54B9D">
        <w:rPr>
          <w:rFonts w:ascii="ＭＳ 明朝" w:eastAsia="ＭＳ 明朝" w:hAnsi="ＭＳ 明朝" w:hint="eastAsia"/>
          <w:spacing w:val="0"/>
        </w:rPr>
        <w:t>年</w:t>
      </w:r>
      <w:r w:rsidR="00571A96" w:rsidRPr="00F54B9D">
        <w:rPr>
          <w:rFonts w:ascii="ＭＳ 明朝" w:eastAsia="ＭＳ 明朝" w:hAnsi="ＭＳ 明朝" w:hint="eastAsia"/>
          <w:spacing w:val="0"/>
        </w:rPr>
        <w:t>５</w:t>
      </w:r>
      <w:r w:rsidRPr="00F54B9D">
        <w:rPr>
          <w:rFonts w:ascii="ＭＳ 明朝" w:eastAsia="ＭＳ 明朝" w:hAnsi="ＭＳ 明朝" w:hint="eastAsia"/>
          <w:spacing w:val="0"/>
        </w:rPr>
        <w:t>月</w:t>
      </w:r>
      <w:r w:rsidR="00571A96" w:rsidRPr="00F54B9D">
        <w:rPr>
          <w:rFonts w:ascii="ＭＳ 明朝" w:eastAsia="ＭＳ 明朝" w:hAnsi="ＭＳ 明朝" w:hint="eastAsia"/>
          <w:spacing w:val="0"/>
        </w:rPr>
        <w:t>１</w:t>
      </w:r>
      <w:r w:rsidRPr="00F54B9D">
        <w:rPr>
          <w:rFonts w:ascii="ＭＳ 明朝" w:eastAsia="ＭＳ 明朝" w:hAnsi="ＭＳ 明朝" w:hint="eastAsia"/>
          <w:spacing w:val="0"/>
        </w:rPr>
        <w:t>日</w:t>
      </w:r>
    </w:p>
    <w:p w14:paraId="0E7323B5" w14:textId="722D89DA" w:rsidR="00815DDC" w:rsidRPr="00F54B9D" w:rsidRDefault="004022CC" w:rsidP="00815DDC">
      <w:pPr>
        <w:kinsoku w:val="0"/>
        <w:spacing w:line="240" w:lineRule="auto"/>
        <w:ind w:firstLineChars="101" w:firstLine="212"/>
        <w:jc w:val="right"/>
        <w:rPr>
          <w:rFonts w:ascii="ＭＳ 明朝" w:eastAsia="ＭＳ 明朝" w:hAnsi="ＭＳ 明朝"/>
          <w:spacing w:val="0"/>
        </w:rPr>
      </w:pPr>
      <w:r w:rsidRPr="00F54B9D">
        <w:rPr>
          <w:rFonts w:ascii="ＭＳ 明朝" w:eastAsia="ＭＳ 明朝" w:hAnsi="ＭＳ 明朝" w:hint="eastAsia"/>
          <w:spacing w:val="0"/>
        </w:rPr>
        <w:t xml:space="preserve">　　大阪府知事　　吉村　洋文　</w:t>
      </w:r>
    </w:p>
    <w:p w14:paraId="3C4892D2" w14:textId="77777777" w:rsidR="00815DDC" w:rsidRDefault="00815DDC" w:rsidP="00A87D9A">
      <w:pPr>
        <w:kinsoku w:val="0"/>
        <w:spacing w:line="240" w:lineRule="auto"/>
        <w:ind w:firstLineChars="101" w:firstLine="212"/>
        <w:jc w:val="center"/>
        <w:rPr>
          <w:rFonts w:ascii="ＭＳ 明朝" w:eastAsia="ＭＳ 明朝" w:hAnsi="ＭＳ 明朝"/>
          <w:spacing w:val="0"/>
        </w:rPr>
      </w:pPr>
    </w:p>
    <w:p w14:paraId="64221AE9" w14:textId="77777777" w:rsidR="00815DDC" w:rsidRDefault="00815DDC">
      <w:pPr>
        <w:widowControl/>
        <w:autoSpaceDE/>
        <w:autoSpaceDN/>
        <w:spacing w:line="240" w:lineRule="auto"/>
        <w:jc w:val="left"/>
        <w:rPr>
          <w:rFonts w:ascii="ＭＳ 明朝" w:eastAsia="ＭＳ 明朝" w:hAnsi="ＭＳ 明朝"/>
          <w:spacing w:val="0"/>
        </w:rPr>
      </w:pPr>
      <w:r>
        <w:rPr>
          <w:rFonts w:ascii="ＭＳ 明朝" w:eastAsia="ＭＳ 明朝" w:hAnsi="ＭＳ 明朝"/>
          <w:spacing w:val="0"/>
        </w:rPr>
        <w:br w:type="page"/>
      </w:r>
    </w:p>
    <w:p w14:paraId="72290AF2" w14:textId="4735559C" w:rsidR="00015A25" w:rsidRPr="00F54B9D" w:rsidRDefault="00015A25" w:rsidP="00A87D9A">
      <w:pPr>
        <w:kinsoku w:val="0"/>
        <w:spacing w:line="240" w:lineRule="auto"/>
        <w:ind w:firstLineChars="101" w:firstLine="212"/>
        <w:jc w:val="center"/>
        <w:rPr>
          <w:rFonts w:ascii="ＭＳ 明朝" w:eastAsia="ＭＳ 明朝" w:hAnsi="ＭＳ 明朝"/>
          <w:spacing w:val="0"/>
        </w:rPr>
      </w:pPr>
      <w:r w:rsidRPr="00F54B9D">
        <w:rPr>
          <w:rFonts w:ascii="ＭＳ 明朝" w:eastAsia="ＭＳ 明朝" w:hAnsi="ＭＳ 明朝" w:hint="eastAsia"/>
          <w:spacing w:val="0"/>
        </w:rPr>
        <w:lastRenderedPageBreak/>
        <w:t>記</w:t>
      </w:r>
    </w:p>
    <w:p w14:paraId="2B95CF1D" w14:textId="77777777" w:rsidR="00A92120" w:rsidRPr="00F54B9D" w:rsidRDefault="00A92120" w:rsidP="00A87D9A">
      <w:pPr>
        <w:spacing w:line="240" w:lineRule="auto"/>
        <w:rPr>
          <w:rFonts w:ascii="ＭＳ 明朝" w:eastAsia="ＭＳ 明朝" w:hAnsi="ＭＳ 明朝"/>
          <w:b/>
          <w:spacing w:val="0"/>
          <w:sz w:val="18"/>
          <w:szCs w:val="18"/>
        </w:rPr>
      </w:pPr>
    </w:p>
    <w:p w14:paraId="2D376646" w14:textId="29AC1427" w:rsidR="00015A25" w:rsidRPr="00F54B9D" w:rsidRDefault="00015A25" w:rsidP="00A87D9A">
      <w:pPr>
        <w:spacing w:line="240" w:lineRule="auto"/>
        <w:rPr>
          <w:rFonts w:ascii="ＭＳ 明朝" w:eastAsia="ＭＳ 明朝" w:hAnsi="ＭＳ 明朝"/>
          <w:b/>
          <w:spacing w:val="0"/>
          <w:szCs w:val="18"/>
        </w:rPr>
      </w:pPr>
      <w:r w:rsidRPr="00F54B9D">
        <w:rPr>
          <w:rFonts w:ascii="ＭＳ 明朝" w:eastAsia="ＭＳ 明朝" w:hAnsi="ＭＳ 明朝" w:hint="eastAsia"/>
          <w:b/>
          <w:spacing w:val="0"/>
          <w:szCs w:val="18"/>
        </w:rPr>
        <w:t>１</w:t>
      </w:r>
      <w:r w:rsidR="009E5DC4" w:rsidRPr="00F54B9D">
        <w:rPr>
          <w:rFonts w:ascii="ＭＳ 明朝" w:eastAsia="ＭＳ 明朝" w:hAnsi="ＭＳ 明朝" w:hint="eastAsia"/>
          <w:b/>
          <w:spacing w:val="0"/>
          <w:szCs w:val="18"/>
        </w:rPr>
        <w:t>．</w:t>
      </w:r>
      <w:r w:rsidRPr="00F54B9D">
        <w:rPr>
          <w:rFonts w:ascii="ＭＳ 明朝" w:eastAsia="ＭＳ 明朝" w:hAnsi="ＭＳ 明朝" w:hint="eastAsia"/>
          <w:b/>
          <w:spacing w:val="0"/>
          <w:szCs w:val="18"/>
        </w:rPr>
        <w:t>発注予定業務の内容</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945"/>
      </w:tblGrid>
      <w:tr w:rsidR="00015A25" w:rsidRPr="00F54B9D" w14:paraId="3528F8E9" w14:textId="77777777" w:rsidTr="00F54B9D">
        <w:trPr>
          <w:trHeight w:val="120"/>
        </w:trPr>
        <w:tc>
          <w:tcPr>
            <w:tcW w:w="2552" w:type="dxa"/>
            <w:tcBorders>
              <w:top w:val="single" w:sz="12" w:space="0" w:color="auto"/>
              <w:left w:val="single" w:sz="12" w:space="0" w:color="auto"/>
              <w:bottom w:val="nil"/>
            </w:tcBorders>
            <w:shd w:val="clear" w:color="auto" w:fill="auto"/>
            <w:vAlign w:val="center"/>
          </w:tcPr>
          <w:p w14:paraId="415B63FF" w14:textId="77777777" w:rsidR="00015A25" w:rsidRPr="00F54B9D" w:rsidRDefault="00077977"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実施</w:t>
            </w:r>
            <w:r w:rsidR="00015A25" w:rsidRPr="00F54B9D">
              <w:rPr>
                <w:rFonts w:ascii="ＭＳ 明朝" w:eastAsia="ＭＳ 明朝" w:hAnsi="ＭＳ 明朝" w:hint="eastAsia"/>
                <w:spacing w:val="0"/>
                <w:szCs w:val="21"/>
              </w:rPr>
              <w:t>年度</w:t>
            </w:r>
          </w:p>
        </w:tc>
        <w:tc>
          <w:tcPr>
            <w:tcW w:w="6945" w:type="dxa"/>
            <w:tcBorders>
              <w:top w:val="single" w:sz="12" w:space="0" w:color="auto"/>
              <w:bottom w:val="dotted" w:sz="4" w:space="0" w:color="FF0000"/>
              <w:right w:val="single" w:sz="12" w:space="0" w:color="auto"/>
            </w:tcBorders>
            <w:shd w:val="clear" w:color="auto" w:fill="auto"/>
            <w:vAlign w:val="center"/>
          </w:tcPr>
          <w:p w14:paraId="6A17FBEF" w14:textId="55E383ED" w:rsidR="00015A25" w:rsidRPr="00F54B9D" w:rsidRDefault="00C800EF"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E91210" w:rsidRPr="00F54B9D">
              <w:rPr>
                <w:rFonts w:ascii="ＭＳ 明朝" w:eastAsia="ＭＳ 明朝" w:hAnsi="ＭＳ 明朝" w:hint="eastAsia"/>
                <w:spacing w:val="0"/>
                <w:szCs w:val="21"/>
              </w:rPr>
              <w:t>７</w:t>
            </w:r>
            <w:r w:rsidR="008E0967" w:rsidRPr="00F54B9D">
              <w:rPr>
                <w:rFonts w:ascii="ＭＳ 明朝" w:eastAsia="ＭＳ 明朝" w:hAnsi="ＭＳ 明朝" w:hint="eastAsia"/>
                <w:spacing w:val="0"/>
                <w:szCs w:val="21"/>
              </w:rPr>
              <w:t>年</w:t>
            </w:r>
            <w:r w:rsidR="00015A25" w:rsidRPr="00F54B9D">
              <w:rPr>
                <w:rFonts w:ascii="ＭＳ 明朝" w:eastAsia="ＭＳ 明朝" w:hAnsi="ＭＳ 明朝" w:hint="eastAsia"/>
                <w:spacing w:val="0"/>
                <w:szCs w:val="21"/>
              </w:rPr>
              <w:t>度</w:t>
            </w:r>
          </w:p>
        </w:tc>
      </w:tr>
      <w:tr w:rsidR="00015A25" w:rsidRPr="00F54B9D" w14:paraId="3C85F91A" w14:textId="77777777" w:rsidTr="00F54B9D">
        <w:tc>
          <w:tcPr>
            <w:tcW w:w="2552" w:type="dxa"/>
            <w:tcBorders>
              <w:left w:val="single" w:sz="12" w:space="0" w:color="auto"/>
            </w:tcBorders>
            <w:shd w:val="clear" w:color="auto" w:fill="auto"/>
            <w:vAlign w:val="center"/>
          </w:tcPr>
          <w:p w14:paraId="7FE1CA7F" w14:textId="77777777" w:rsidR="00015A25" w:rsidRPr="00F54B9D" w:rsidRDefault="00015A25" w:rsidP="00A87D9A">
            <w:pPr>
              <w:spacing w:line="240" w:lineRule="auto"/>
              <w:jc w:val="center"/>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業務名</w:t>
            </w:r>
          </w:p>
        </w:tc>
        <w:tc>
          <w:tcPr>
            <w:tcW w:w="6945" w:type="dxa"/>
            <w:tcBorders>
              <w:right w:val="single" w:sz="12" w:space="0" w:color="auto"/>
            </w:tcBorders>
            <w:shd w:val="clear" w:color="auto" w:fill="auto"/>
            <w:vAlign w:val="center"/>
          </w:tcPr>
          <w:p w14:paraId="142271C3" w14:textId="77777777" w:rsidR="004C765F" w:rsidRPr="00F54B9D" w:rsidRDefault="00EA1B86"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知的障がい者等の就労支援を目的とした清掃</w:t>
            </w:r>
            <w:r w:rsidR="004C765F" w:rsidRPr="00F54B9D">
              <w:rPr>
                <w:rFonts w:ascii="ＭＳ 明朝" w:eastAsia="ＭＳ 明朝" w:hAnsi="ＭＳ 明朝" w:hint="eastAsia"/>
                <w:color w:val="000000"/>
                <w:spacing w:val="0"/>
                <w:szCs w:val="21"/>
              </w:rPr>
              <w:t>等</w:t>
            </w:r>
            <w:r w:rsidRPr="00F54B9D">
              <w:rPr>
                <w:rFonts w:ascii="ＭＳ 明朝" w:eastAsia="ＭＳ 明朝" w:hAnsi="ＭＳ 明朝" w:hint="eastAsia"/>
                <w:color w:val="000000"/>
                <w:spacing w:val="0"/>
                <w:szCs w:val="21"/>
              </w:rPr>
              <w:t>業務</w:t>
            </w:r>
            <w:r w:rsidR="001226A9" w:rsidRPr="00F54B9D">
              <w:rPr>
                <w:rFonts w:ascii="ＭＳ 明朝" w:eastAsia="ＭＳ 明朝" w:hAnsi="ＭＳ 明朝" w:hint="eastAsia"/>
                <w:color w:val="000000"/>
                <w:spacing w:val="0"/>
                <w:szCs w:val="21"/>
              </w:rPr>
              <w:t>委託</w:t>
            </w:r>
          </w:p>
          <w:p w14:paraId="0872F0A1" w14:textId="5E676AE7" w:rsidR="00015A25" w:rsidRPr="00F54B9D" w:rsidRDefault="00B708CE"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w:t>
            </w:r>
            <w:r w:rsidR="00E91210" w:rsidRPr="00F54B9D">
              <w:rPr>
                <w:rFonts w:ascii="ＭＳ 明朝" w:eastAsia="ＭＳ 明朝" w:hAnsi="ＭＳ 明朝" w:hint="eastAsia"/>
                <w:color w:val="000000"/>
                <w:spacing w:val="0"/>
                <w:szCs w:val="21"/>
              </w:rPr>
              <w:t>日本万国博覧会記念公園 万博記念公園事務所ビル及びビル周辺敷地</w:t>
            </w:r>
            <w:r w:rsidRPr="00F54B9D">
              <w:rPr>
                <w:rFonts w:ascii="ＭＳ 明朝" w:eastAsia="ＭＳ 明朝" w:hAnsi="ＭＳ 明朝" w:hint="eastAsia"/>
                <w:color w:val="000000"/>
                <w:spacing w:val="0"/>
                <w:szCs w:val="21"/>
              </w:rPr>
              <w:t>）</w:t>
            </w:r>
          </w:p>
        </w:tc>
      </w:tr>
      <w:tr w:rsidR="00015A25" w:rsidRPr="00F54B9D" w14:paraId="323FDA06" w14:textId="77777777" w:rsidTr="00F54B9D">
        <w:trPr>
          <w:trHeight w:val="120"/>
        </w:trPr>
        <w:tc>
          <w:tcPr>
            <w:tcW w:w="2552" w:type="dxa"/>
            <w:tcBorders>
              <w:top w:val="single" w:sz="4" w:space="0" w:color="auto"/>
              <w:left w:val="single" w:sz="12" w:space="0" w:color="auto"/>
            </w:tcBorders>
            <w:shd w:val="clear" w:color="auto" w:fill="auto"/>
            <w:vAlign w:val="center"/>
          </w:tcPr>
          <w:p w14:paraId="7AB21F27" w14:textId="77777777" w:rsidR="00015A25" w:rsidRPr="00F54B9D" w:rsidRDefault="00015A25" w:rsidP="00A87D9A">
            <w:pPr>
              <w:spacing w:line="240" w:lineRule="auto"/>
              <w:jc w:val="center"/>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発注機関の名称</w:t>
            </w:r>
          </w:p>
        </w:tc>
        <w:tc>
          <w:tcPr>
            <w:tcW w:w="6945" w:type="dxa"/>
            <w:tcBorders>
              <w:top w:val="single" w:sz="4" w:space="0" w:color="auto"/>
              <w:right w:val="single" w:sz="12" w:space="0" w:color="auto"/>
            </w:tcBorders>
            <w:shd w:val="clear" w:color="auto" w:fill="auto"/>
            <w:vAlign w:val="center"/>
          </w:tcPr>
          <w:p w14:paraId="1E620AAA" w14:textId="2002788E" w:rsidR="00015A25" w:rsidRPr="00F54B9D" w:rsidRDefault="004F2489"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日本万国博覧会記念公園事務所</w:t>
            </w:r>
          </w:p>
        </w:tc>
      </w:tr>
      <w:tr w:rsidR="00015A25" w:rsidRPr="00F54B9D" w14:paraId="24B444F9" w14:textId="77777777" w:rsidTr="00F54B9D">
        <w:tc>
          <w:tcPr>
            <w:tcW w:w="2552" w:type="dxa"/>
            <w:tcBorders>
              <w:top w:val="single" w:sz="4" w:space="0" w:color="auto"/>
              <w:left w:val="single" w:sz="12" w:space="0" w:color="auto"/>
            </w:tcBorders>
            <w:shd w:val="clear" w:color="auto" w:fill="auto"/>
            <w:vAlign w:val="center"/>
          </w:tcPr>
          <w:p w14:paraId="569BEFD8" w14:textId="77777777" w:rsidR="00015A25" w:rsidRPr="00F54B9D" w:rsidRDefault="00077977" w:rsidP="00A87D9A">
            <w:pPr>
              <w:spacing w:line="240" w:lineRule="auto"/>
              <w:jc w:val="center"/>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履行</w:t>
            </w:r>
            <w:r w:rsidR="00015A25" w:rsidRPr="00F54B9D">
              <w:rPr>
                <w:rFonts w:ascii="ＭＳ 明朝" w:eastAsia="ＭＳ 明朝" w:hAnsi="ＭＳ 明朝" w:hint="eastAsia"/>
                <w:color w:val="000000"/>
                <w:spacing w:val="0"/>
                <w:szCs w:val="21"/>
              </w:rPr>
              <w:t>場所</w:t>
            </w:r>
          </w:p>
        </w:tc>
        <w:tc>
          <w:tcPr>
            <w:tcW w:w="6945" w:type="dxa"/>
            <w:tcBorders>
              <w:top w:val="single" w:sz="4" w:space="0" w:color="auto"/>
              <w:right w:val="single" w:sz="12" w:space="0" w:color="auto"/>
            </w:tcBorders>
            <w:shd w:val="clear" w:color="auto" w:fill="auto"/>
            <w:vAlign w:val="center"/>
          </w:tcPr>
          <w:p w14:paraId="374D1F3D" w14:textId="1C645A7D" w:rsidR="00015A25" w:rsidRPr="00F54B9D" w:rsidRDefault="00DE03B5"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spacing w:val="0"/>
                <w:szCs w:val="21"/>
              </w:rPr>
              <w:t>大阪府吹田市千里万博公園地内</w:t>
            </w:r>
          </w:p>
        </w:tc>
      </w:tr>
      <w:tr w:rsidR="00015A25" w:rsidRPr="00F54B9D" w14:paraId="22471B59" w14:textId="77777777" w:rsidTr="00F54B9D">
        <w:tc>
          <w:tcPr>
            <w:tcW w:w="2552" w:type="dxa"/>
            <w:tcBorders>
              <w:left w:val="single" w:sz="12" w:space="0" w:color="auto"/>
            </w:tcBorders>
            <w:shd w:val="clear" w:color="auto" w:fill="auto"/>
            <w:vAlign w:val="center"/>
          </w:tcPr>
          <w:p w14:paraId="32C6C7D2" w14:textId="77777777" w:rsidR="00015A25" w:rsidRPr="00F54B9D" w:rsidRDefault="00015A25" w:rsidP="00A87D9A">
            <w:pPr>
              <w:spacing w:line="240" w:lineRule="auto"/>
              <w:jc w:val="center"/>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業務概要</w:t>
            </w:r>
          </w:p>
        </w:tc>
        <w:tc>
          <w:tcPr>
            <w:tcW w:w="6945" w:type="dxa"/>
            <w:tcBorders>
              <w:right w:val="single" w:sz="12" w:space="0" w:color="auto"/>
            </w:tcBorders>
            <w:shd w:val="clear" w:color="auto" w:fill="auto"/>
            <w:vAlign w:val="center"/>
          </w:tcPr>
          <w:p w14:paraId="0EEC8215" w14:textId="6A3103D8" w:rsidR="00015A25" w:rsidRPr="00F54B9D" w:rsidRDefault="00423543" w:rsidP="00A87D9A">
            <w:pPr>
              <w:spacing w:line="240" w:lineRule="auto"/>
              <w:rPr>
                <w:rFonts w:ascii="ＭＳ 明朝" w:eastAsia="ＭＳ 明朝" w:hAnsi="ＭＳ 明朝"/>
                <w:color w:val="000000" w:themeColor="text1"/>
                <w:spacing w:val="0"/>
                <w:szCs w:val="21"/>
              </w:rPr>
            </w:pPr>
            <w:r w:rsidRPr="00F54B9D">
              <w:rPr>
                <w:rFonts w:ascii="ＭＳ 明朝" w:eastAsia="ＭＳ 明朝" w:hAnsi="ＭＳ 明朝" w:hint="eastAsia"/>
                <w:color w:val="000000" w:themeColor="text1"/>
                <w:spacing w:val="0"/>
                <w:szCs w:val="21"/>
              </w:rPr>
              <w:t>別添の</w:t>
            </w:r>
            <w:r w:rsidR="008616BA" w:rsidRPr="00F54B9D">
              <w:rPr>
                <w:rFonts w:ascii="ＭＳ 明朝" w:eastAsia="ＭＳ 明朝" w:hAnsi="ＭＳ 明朝" w:hint="eastAsia"/>
                <w:color w:val="000000" w:themeColor="text1"/>
                <w:spacing w:val="0"/>
                <w:szCs w:val="21"/>
              </w:rPr>
              <w:t>「業務別仕様書（清掃業務）」「業務別仕様書（障がい者就労支援業務）」</w:t>
            </w:r>
            <w:r w:rsidRPr="00F54B9D">
              <w:rPr>
                <w:rFonts w:ascii="ＭＳ 明朝" w:eastAsia="ＭＳ 明朝" w:hAnsi="ＭＳ 明朝" w:hint="eastAsia"/>
                <w:color w:val="000000" w:themeColor="text1"/>
                <w:spacing w:val="0"/>
                <w:szCs w:val="21"/>
              </w:rPr>
              <w:t>に基づき必要な業務を実施する。</w:t>
            </w:r>
          </w:p>
        </w:tc>
      </w:tr>
      <w:tr w:rsidR="00015A25" w:rsidRPr="00F54B9D" w14:paraId="7689296E" w14:textId="77777777" w:rsidTr="00F54B9D">
        <w:tc>
          <w:tcPr>
            <w:tcW w:w="2552" w:type="dxa"/>
            <w:tcBorders>
              <w:left w:val="single" w:sz="12" w:space="0" w:color="auto"/>
            </w:tcBorders>
            <w:shd w:val="clear" w:color="auto" w:fill="auto"/>
            <w:vAlign w:val="center"/>
          </w:tcPr>
          <w:p w14:paraId="1CF0F642" w14:textId="77777777" w:rsidR="00015A25" w:rsidRPr="00F54B9D" w:rsidRDefault="00015A25" w:rsidP="00A87D9A">
            <w:pPr>
              <w:spacing w:line="240" w:lineRule="auto"/>
              <w:jc w:val="center"/>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履行期間</w:t>
            </w:r>
          </w:p>
        </w:tc>
        <w:tc>
          <w:tcPr>
            <w:tcW w:w="6945" w:type="dxa"/>
            <w:tcBorders>
              <w:right w:val="single" w:sz="12" w:space="0" w:color="auto"/>
            </w:tcBorders>
            <w:shd w:val="clear" w:color="auto" w:fill="auto"/>
            <w:vAlign w:val="center"/>
          </w:tcPr>
          <w:p w14:paraId="6323FC0B" w14:textId="14244D47" w:rsidR="00015A25" w:rsidRPr="00F54B9D" w:rsidRDefault="00C800EF"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令和</w:t>
            </w:r>
            <w:r w:rsidR="00C04F36" w:rsidRPr="00F54B9D">
              <w:rPr>
                <w:rFonts w:ascii="ＭＳ 明朝" w:eastAsia="ＭＳ 明朝" w:hAnsi="ＭＳ 明朝" w:hint="eastAsia"/>
                <w:color w:val="000000"/>
                <w:spacing w:val="0"/>
                <w:szCs w:val="21"/>
              </w:rPr>
              <w:t>７</w:t>
            </w:r>
            <w:r w:rsidR="008E0967" w:rsidRPr="00F54B9D">
              <w:rPr>
                <w:rFonts w:ascii="ＭＳ 明朝" w:eastAsia="ＭＳ 明朝" w:hAnsi="ＭＳ 明朝" w:hint="eastAsia"/>
                <w:color w:val="000000"/>
                <w:spacing w:val="0"/>
                <w:szCs w:val="21"/>
              </w:rPr>
              <w:t>年</w:t>
            </w:r>
            <w:r w:rsidR="00C04F36" w:rsidRPr="00F54B9D">
              <w:rPr>
                <w:rFonts w:ascii="ＭＳ 明朝" w:eastAsia="ＭＳ 明朝" w:hAnsi="ＭＳ 明朝" w:hint="eastAsia"/>
                <w:color w:val="000000"/>
                <w:spacing w:val="0"/>
                <w:szCs w:val="21"/>
              </w:rPr>
              <w:t>７</w:t>
            </w:r>
            <w:r w:rsidRPr="00F54B9D">
              <w:rPr>
                <w:rFonts w:ascii="ＭＳ 明朝" w:eastAsia="ＭＳ 明朝" w:hAnsi="ＭＳ 明朝" w:hint="eastAsia"/>
                <w:color w:val="000000"/>
                <w:spacing w:val="0"/>
                <w:szCs w:val="21"/>
              </w:rPr>
              <w:t>月１日から令和</w:t>
            </w:r>
            <w:r w:rsidR="00C04F36" w:rsidRPr="00F54B9D">
              <w:rPr>
                <w:rFonts w:ascii="ＭＳ 明朝" w:eastAsia="ＭＳ 明朝" w:hAnsi="ＭＳ 明朝" w:hint="eastAsia"/>
                <w:color w:val="000000"/>
                <w:spacing w:val="0"/>
                <w:szCs w:val="21"/>
              </w:rPr>
              <w:t>８</w:t>
            </w:r>
            <w:r w:rsidR="00015A25" w:rsidRPr="00F54B9D">
              <w:rPr>
                <w:rFonts w:ascii="ＭＳ 明朝" w:eastAsia="ＭＳ 明朝" w:hAnsi="ＭＳ 明朝" w:hint="eastAsia"/>
                <w:color w:val="000000"/>
                <w:spacing w:val="0"/>
                <w:szCs w:val="21"/>
              </w:rPr>
              <w:t>年</w:t>
            </w:r>
            <w:r w:rsidR="00077977" w:rsidRPr="00F54B9D">
              <w:rPr>
                <w:rFonts w:ascii="ＭＳ 明朝" w:eastAsia="ＭＳ 明朝" w:hAnsi="ＭＳ 明朝" w:hint="eastAsia"/>
                <w:color w:val="000000"/>
                <w:spacing w:val="0"/>
                <w:szCs w:val="21"/>
              </w:rPr>
              <w:t>３</w:t>
            </w:r>
            <w:r w:rsidR="00015A25" w:rsidRPr="00F54B9D">
              <w:rPr>
                <w:rFonts w:ascii="ＭＳ 明朝" w:eastAsia="ＭＳ 明朝" w:hAnsi="ＭＳ 明朝" w:hint="eastAsia"/>
                <w:color w:val="000000"/>
                <w:spacing w:val="0"/>
                <w:szCs w:val="21"/>
              </w:rPr>
              <w:t>月</w:t>
            </w:r>
            <w:r w:rsidR="00573CFD" w:rsidRPr="00F54B9D">
              <w:rPr>
                <w:rFonts w:ascii="ＭＳ 明朝" w:eastAsia="ＭＳ 明朝" w:hAnsi="ＭＳ 明朝" w:hint="eastAsia"/>
                <w:color w:val="000000"/>
                <w:spacing w:val="0"/>
                <w:szCs w:val="21"/>
              </w:rPr>
              <w:t>31</w:t>
            </w:r>
            <w:r w:rsidR="00015A25" w:rsidRPr="00F54B9D">
              <w:rPr>
                <w:rFonts w:ascii="ＭＳ 明朝" w:eastAsia="ＭＳ 明朝" w:hAnsi="ＭＳ 明朝" w:hint="eastAsia"/>
                <w:color w:val="000000"/>
                <w:spacing w:val="0"/>
                <w:szCs w:val="21"/>
              </w:rPr>
              <w:t>日まで</w:t>
            </w:r>
          </w:p>
        </w:tc>
      </w:tr>
      <w:tr w:rsidR="004C765F" w:rsidRPr="00F54B9D" w14:paraId="59769E5E" w14:textId="77777777" w:rsidTr="00F54B9D">
        <w:trPr>
          <w:trHeight w:val="261"/>
        </w:trPr>
        <w:tc>
          <w:tcPr>
            <w:tcW w:w="2552" w:type="dxa"/>
            <w:tcBorders>
              <w:left w:val="single" w:sz="12" w:space="0" w:color="auto"/>
            </w:tcBorders>
            <w:shd w:val="clear" w:color="auto" w:fill="auto"/>
            <w:vAlign w:val="center"/>
          </w:tcPr>
          <w:p w14:paraId="183E46BF" w14:textId="63289D9C" w:rsidR="004C765F" w:rsidRPr="00F54B9D" w:rsidRDefault="004C765F" w:rsidP="00A87D9A">
            <w:pPr>
              <w:spacing w:line="240" w:lineRule="auto"/>
              <w:jc w:val="center"/>
              <w:rPr>
                <w:rFonts w:ascii="ＭＳ 明朝" w:eastAsia="ＭＳ 明朝" w:hAnsi="ＭＳ 明朝"/>
                <w:dstrike/>
                <w:color w:val="000000"/>
                <w:spacing w:val="0"/>
                <w:szCs w:val="21"/>
              </w:rPr>
            </w:pPr>
            <w:r w:rsidRPr="00F54B9D">
              <w:rPr>
                <w:rFonts w:ascii="ＭＳ 明朝" w:eastAsia="ＭＳ 明朝" w:hAnsi="ＭＳ 明朝" w:hint="eastAsia"/>
                <w:color w:val="000000"/>
                <w:spacing w:val="0"/>
                <w:szCs w:val="21"/>
              </w:rPr>
              <w:t>支払い条件</w:t>
            </w:r>
          </w:p>
        </w:tc>
        <w:tc>
          <w:tcPr>
            <w:tcW w:w="6945" w:type="dxa"/>
            <w:tcBorders>
              <w:right w:val="single" w:sz="12" w:space="0" w:color="auto"/>
            </w:tcBorders>
            <w:shd w:val="clear" w:color="auto" w:fill="auto"/>
            <w:vAlign w:val="center"/>
          </w:tcPr>
          <w:p w14:paraId="282CCB0E" w14:textId="010B3102" w:rsidR="004C765F" w:rsidRPr="00F54B9D" w:rsidRDefault="004C765F" w:rsidP="00A87D9A">
            <w:pPr>
              <w:spacing w:line="240" w:lineRule="auto"/>
              <w:rPr>
                <w:rFonts w:ascii="ＭＳ 明朝" w:eastAsia="ＭＳ 明朝" w:hAnsi="ＭＳ 明朝"/>
                <w:dstrike/>
                <w:color w:val="000000"/>
                <w:spacing w:val="0"/>
                <w:szCs w:val="21"/>
              </w:rPr>
            </w:pPr>
            <w:r w:rsidRPr="00F54B9D">
              <w:rPr>
                <w:rFonts w:ascii="ＭＳ 明朝" w:eastAsia="ＭＳ 明朝" w:hAnsi="ＭＳ 明朝" w:hint="eastAsia"/>
                <w:color w:val="000000"/>
                <w:spacing w:val="0"/>
                <w:szCs w:val="21"/>
              </w:rPr>
              <w:t>全</w:t>
            </w:r>
            <w:r w:rsidR="0084436A" w:rsidRPr="00F54B9D">
              <w:rPr>
                <w:rFonts w:ascii="ＭＳ 明朝" w:eastAsia="ＭＳ 明朝" w:hAnsi="ＭＳ 明朝" w:hint="eastAsia"/>
                <w:color w:val="000000"/>
                <w:spacing w:val="0"/>
                <w:szCs w:val="21"/>
              </w:rPr>
              <w:t>９</w:t>
            </w:r>
            <w:r w:rsidRPr="00F54B9D">
              <w:rPr>
                <w:rFonts w:ascii="ＭＳ 明朝" w:eastAsia="ＭＳ 明朝" w:hAnsi="ＭＳ 明朝" w:hint="eastAsia"/>
                <w:color w:val="000000"/>
                <w:spacing w:val="0"/>
                <w:szCs w:val="21"/>
              </w:rPr>
              <w:t>回</w:t>
            </w:r>
          </w:p>
        </w:tc>
      </w:tr>
      <w:tr w:rsidR="00015A25" w:rsidRPr="00F54B9D" w14:paraId="26BC82D6" w14:textId="77777777" w:rsidTr="00F54B9D">
        <w:tc>
          <w:tcPr>
            <w:tcW w:w="2552" w:type="dxa"/>
            <w:tcBorders>
              <w:left w:val="single" w:sz="12" w:space="0" w:color="auto"/>
              <w:bottom w:val="single" w:sz="4" w:space="0" w:color="auto"/>
            </w:tcBorders>
            <w:shd w:val="clear" w:color="auto" w:fill="auto"/>
            <w:vAlign w:val="center"/>
          </w:tcPr>
          <w:p w14:paraId="286B437F" w14:textId="68F0AB35"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特定者の</w:t>
            </w:r>
            <w:r w:rsidR="00140D74" w:rsidRPr="00F54B9D">
              <w:rPr>
                <w:rFonts w:ascii="ＭＳ 明朝" w:eastAsia="ＭＳ 明朝" w:hAnsi="ＭＳ 明朝" w:hint="eastAsia"/>
                <w:spacing w:val="0"/>
                <w:szCs w:val="21"/>
              </w:rPr>
              <w:t>商号</w:t>
            </w:r>
            <w:r w:rsidR="00B675F8" w:rsidRPr="00F54B9D">
              <w:rPr>
                <w:rFonts w:ascii="ＭＳ 明朝" w:eastAsia="ＭＳ 明朝" w:hAnsi="ＭＳ 明朝" w:hint="eastAsia"/>
                <w:spacing w:val="0"/>
                <w:szCs w:val="21"/>
              </w:rPr>
              <w:t>又は</w:t>
            </w:r>
            <w:r w:rsidR="00DF2C31" w:rsidRPr="00F54B9D">
              <w:rPr>
                <w:rFonts w:ascii="ＭＳ 明朝" w:eastAsia="ＭＳ 明朝" w:hAnsi="ＭＳ 明朝" w:hint="eastAsia"/>
                <w:spacing w:val="0"/>
                <w:szCs w:val="21"/>
              </w:rPr>
              <w:t>名称</w:t>
            </w:r>
            <w:r w:rsidR="00F54B9D" w:rsidRPr="00F54B9D">
              <w:rPr>
                <w:rFonts w:ascii="ＭＳ 明朝" w:eastAsia="ＭＳ 明朝" w:hAnsi="ＭＳ 明朝" w:hint="eastAsia"/>
                <w:spacing w:val="0"/>
                <w:szCs w:val="21"/>
              </w:rPr>
              <w:t>、所在地</w:t>
            </w:r>
          </w:p>
        </w:tc>
        <w:tc>
          <w:tcPr>
            <w:tcW w:w="6945" w:type="dxa"/>
            <w:tcBorders>
              <w:bottom w:val="single" w:sz="4" w:space="0" w:color="auto"/>
              <w:right w:val="single" w:sz="12" w:space="0" w:color="auto"/>
            </w:tcBorders>
            <w:shd w:val="clear" w:color="auto" w:fill="auto"/>
            <w:vAlign w:val="center"/>
          </w:tcPr>
          <w:p w14:paraId="3609184F" w14:textId="4B95DA61" w:rsidR="00015A25" w:rsidRPr="00F54B9D" w:rsidRDefault="00015A25"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名称</w:t>
            </w:r>
            <w:r w:rsidR="00DF2C31" w:rsidRPr="00F54B9D">
              <w:rPr>
                <w:rFonts w:ascii="ＭＳ 明朝" w:eastAsia="ＭＳ 明朝" w:hAnsi="ＭＳ 明朝" w:hint="eastAsia"/>
                <w:color w:val="000000"/>
                <w:spacing w:val="0"/>
                <w:szCs w:val="21"/>
              </w:rPr>
              <w:t xml:space="preserve">　</w:t>
            </w:r>
            <w:r w:rsidRPr="00F54B9D">
              <w:rPr>
                <w:rFonts w:ascii="ＭＳ 明朝" w:eastAsia="ＭＳ 明朝" w:hAnsi="ＭＳ 明朝" w:hint="eastAsia"/>
                <w:color w:val="000000"/>
                <w:spacing w:val="0"/>
                <w:szCs w:val="21"/>
              </w:rPr>
              <w:t xml:space="preserve">　</w:t>
            </w:r>
            <w:r w:rsidR="005B6B2E" w:rsidRPr="00F54B9D">
              <w:rPr>
                <w:rFonts w:ascii="ＭＳ 明朝" w:eastAsia="ＭＳ 明朝" w:hAnsi="ＭＳ 明朝" w:hint="eastAsia"/>
                <w:color w:val="000000"/>
                <w:spacing w:val="0"/>
                <w:szCs w:val="21"/>
              </w:rPr>
              <w:t>大阪知的障害者雇用促進建物サービス事業協同組合</w:t>
            </w:r>
          </w:p>
          <w:p w14:paraId="15F658E2" w14:textId="29EA801D" w:rsidR="00015A25" w:rsidRPr="00F54B9D" w:rsidRDefault="005B6B2E"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 xml:space="preserve">所在地　</w:t>
            </w:r>
            <w:r w:rsidR="00937ACE" w:rsidRPr="00F54B9D">
              <w:rPr>
                <w:rFonts w:ascii="ＭＳ 明朝" w:eastAsia="ＭＳ 明朝" w:hAnsi="ＭＳ 明朝" w:hint="eastAsia"/>
                <w:color w:val="000000"/>
                <w:spacing w:val="0"/>
                <w:szCs w:val="21"/>
              </w:rPr>
              <w:t>大阪市中央区法円坂１丁目１番１８号</w:t>
            </w:r>
          </w:p>
        </w:tc>
      </w:tr>
      <w:tr w:rsidR="00015A25" w:rsidRPr="00F54B9D" w14:paraId="0F7F593F" w14:textId="77777777" w:rsidTr="00F54B9D">
        <w:tc>
          <w:tcPr>
            <w:tcW w:w="2552" w:type="dxa"/>
            <w:tcBorders>
              <w:left w:val="single" w:sz="12" w:space="0" w:color="auto"/>
              <w:bottom w:val="single" w:sz="12" w:space="0" w:color="auto"/>
            </w:tcBorders>
            <w:shd w:val="clear" w:color="auto" w:fill="auto"/>
            <w:vAlign w:val="center"/>
          </w:tcPr>
          <w:p w14:paraId="28F41014" w14:textId="77777777" w:rsidR="00015A25" w:rsidRPr="00F54B9D" w:rsidRDefault="005B6B2E"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委託上限額</w:t>
            </w:r>
          </w:p>
        </w:tc>
        <w:tc>
          <w:tcPr>
            <w:tcW w:w="6945" w:type="dxa"/>
            <w:tcBorders>
              <w:bottom w:val="single" w:sz="12" w:space="0" w:color="auto"/>
              <w:right w:val="single" w:sz="12" w:space="0" w:color="auto"/>
            </w:tcBorders>
            <w:shd w:val="clear" w:color="auto" w:fill="auto"/>
            <w:vAlign w:val="center"/>
          </w:tcPr>
          <w:p w14:paraId="36199BEB" w14:textId="55664AA2" w:rsidR="00015A25" w:rsidRPr="00F54B9D" w:rsidRDefault="00A87D9A" w:rsidP="00A87D9A">
            <w:pPr>
              <w:spacing w:line="240" w:lineRule="auto"/>
              <w:rPr>
                <w:rFonts w:ascii="ＭＳ 明朝" w:eastAsia="ＭＳ 明朝" w:hAnsi="ＭＳ 明朝"/>
                <w:color w:val="000000"/>
                <w:spacing w:val="0"/>
                <w:szCs w:val="21"/>
              </w:rPr>
            </w:pPr>
            <w:r>
              <w:rPr>
                <w:rFonts w:ascii="ＭＳ 明朝" w:eastAsia="ＭＳ 明朝" w:hAnsi="ＭＳ 明朝" w:hint="eastAsia"/>
                <w:spacing w:val="0"/>
                <w:szCs w:val="21"/>
              </w:rPr>
              <w:t>4,356,000円</w:t>
            </w:r>
            <w:r w:rsidR="00B708CE" w:rsidRPr="00F54B9D">
              <w:rPr>
                <w:rFonts w:ascii="ＭＳ 明朝" w:eastAsia="ＭＳ 明朝" w:hAnsi="ＭＳ 明朝" w:hint="eastAsia"/>
                <w:color w:val="000000"/>
                <w:spacing w:val="0"/>
                <w:szCs w:val="21"/>
              </w:rPr>
              <w:t>（</w:t>
            </w:r>
            <w:r w:rsidR="0098254E" w:rsidRPr="00F54B9D">
              <w:rPr>
                <w:rFonts w:ascii="ＭＳ 明朝" w:eastAsia="ＭＳ 明朝" w:hAnsi="ＭＳ 明朝" w:hint="eastAsia"/>
                <w:color w:val="000000"/>
                <w:spacing w:val="0"/>
                <w:szCs w:val="21"/>
              </w:rPr>
              <w:t>消費税及び地方消費税を含む</w:t>
            </w:r>
            <w:r w:rsidR="008B5A9A" w:rsidRPr="00F54B9D">
              <w:rPr>
                <w:rFonts w:ascii="ＭＳ 明朝" w:eastAsia="ＭＳ 明朝" w:hAnsi="ＭＳ 明朝" w:hint="eastAsia"/>
                <w:color w:val="000000"/>
                <w:spacing w:val="0"/>
                <w:szCs w:val="21"/>
              </w:rPr>
              <w:t>。</w:t>
            </w:r>
            <w:r w:rsidR="00B708CE" w:rsidRPr="00F54B9D">
              <w:rPr>
                <w:rFonts w:ascii="ＭＳ 明朝" w:eastAsia="ＭＳ 明朝" w:hAnsi="ＭＳ 明朝" w:hint="eastAsia"/>
                <w:color w:val="000000"/>
                <w:spacing w:val="0"/>
                <w:szCs w:val="21"/>
              </w:rPr>
              <w:t>）</w:t>
            </w:r>
          </w:p>
        </w:tc>
      </w:tr>
    </w:tbl>
    <w:p w14:paraId="238F7552" w14:textId="77777777" w:rsidR="00015A25" w:rsidRPr="00F54B9D" w:rsidRDefault="00015A25" w:rsidP="00A87D9A">
      <w:pPr>
        <w:widowControl/>
        <w:spacing w:line="240" w:lineRule="auto"/>
        <w:rPr>
          <w:rFonts w:ascii="ＭＳ 明朝" w:eastAsia="ＭＳ 明朝" w:hAnsi="ＭＳ 明朝"/>
          <w:b/>
          <w:spacing w:val="0"/>
          <w:sz w:val="18"/>
          <w:szCs w:val="18"/>
        </w:rPr>
      </w:pPr>
    </w:p>
    <w:p w14:paraId="51947D71" w14:textId="5366B69A" w:rsidR="00015A25" w:rsidRPr="00F54B9D" w:rsidRDefault="00015A25" w:rsidP="00A87D9A">
      <w:pPr>
        <w:widowControl/>
        <w:spacing w:line="240" w:lineRule="auto"/>
        <w:rPr>
          <w:rFonts w:ascii="ＭＳ 明朝" w:eastAsia="ＭＳ 明朝" w:hAnsi="ＭＳ 明朝"/>
          <w:b/>
          <w:spacing w:val="0"/>
          <w:szCs w:val="18"/>
        </w:rPr>
      </w:pPr>
      <w:r w:rsidRPr="00F54B9D">
        <w:rPr>
          <w:rFonts w:ascii="ＭＳ 明朝" w:eastAsia="ＭＳ 明朝" w:hAnsi="ＭＳ 明朝" w:hint="eastAsia"/>
          <w:b/>
          <w:spacing w:val="0"/>
          <w:szCs w:val="18"/>
        </w:rPr>
        <w:t>２</w:t>
      </w:r>
      <w:r w:rsidR="009E5DC4" w:rsidRPr="00F54B9D">
        <w:rPr>
          <w:rFonts w:ascii="ＭＳ 明朝" w:eastAsia="ＭＳ 明朝" w:hAnsi="ＭＳ 明朝" w:hint="eastAsia"/>
          <w:b/>
          <w:spacing w:val="0"/>
          <w:szCs w:val="18"/>
        </w:rPr>
        <w:t>．</w:t>
      </w:r>
      <w:r w:rsidRPr="00F54B9D">
        <w:rPr>
          <w:rFonts w:ascii="ＭＳ 明朝" w:eastAsia="ＭＳ 明朝" w:hAnsi="ＭＳ 明朝" w:hint="eastAsia"/>
          <w:b/>
          <w:spacing w:val="0"/>
          <w:szCs w:val="18"/>
        </w:rPr>
        <w:t>手続のスケジュール</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5386"/>
      </w:tblGrid>
      <w:tr w:rsidR="00015A25" w:rsidRPr="00F54B9D" w14:paraId="6A61E9FC" w14:textId="77777777" w:rsidTr="00F54B9D">
        <w:trPr>
          <w:trHeight w:val="300"/>
        </w:trPr>
        <w:tc>
          <w:tcPr>
            <w:tcW w:w="2552" w:type="dxa"/>
            <w:vMerge w:val="restart"/>
            <w:tcBorders>
              <w:top w:val="single" w:sz="12" w:space="0" w:color="auto"/>
              <w:left w:val="single" w:sz="12" w:space="0" w:color="auto"/>
            </w:tcBorders>
            <w:shd w:val="clear" w:color="auto" w:fill="auto"/>
            <w:vAlign w:val="center"/>
          </w:tcPr>
          <w:p w14:paraId="489D29CC"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説明書等の交付</w:t>
            </w:r>
          </w:p>
        </w:tc>
        <w:tc>
          <w:tcPr>
            <w:tcW w:w="1559" w:type="dxa"/>
            <w:tcBorders>
              <w:top w:val="single" w:sz="12" w:space="0" w:color="auto"/>
              <w:right w:val="dotted" w:sz="4" w:space="0" w:color="auto"/>
            </w:tcBorders>
            <w:shd w:val="clear" w:color="auto" w:fill="auto"/>
            <w:vAlign w:val="center"/>
          </w:tcPr>
          <w:p w14:paraId="50595777"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交付期間</w:t>
            </w:r>
          </w:p>
        </w:tc>
        <w:tc>
          <w:tcPr>
            <w:tcW w:w="5386" w:type="dxa"/>
            <w:tcBorders>
              <w:top w:val="single" w:sz="12" w:space="0" w:color="auto"/>
              <w:left w:val="dotted" w:sz="4" w:space="0" w:color="auto"/>
              <w:right w:val="single" w:sz="12" w:space="0" w:color="auto"/>
            </w:tcBorders>
            <w:shd w:val="clear" w:color="auto" w:fill="auto"/>
            <w:vAlign w:val="center"/>
          </w:tcPr>
          <w:p w14:paraId="0E7D60B4" w14:textId="17AD144C" w:rsidR="00015A25" w:rsidRPr="00F54B9D" w:rsidRDefault="00E60076"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166B75" w:rsidRPr="00F54B9D">
              <w:rPr>
                <w:rFonts w:ascii="ＭＳ 明朝" w:eastAsia="ＭＳ 明朝" w:hAnsi="ＭＳ 明朝" w:hint="eastAsia"/>
                <w:spacing w:val="0"/>
                <w:szCs w:val="21"/>
              </w:rPr>
              <w:t>７</w:t>
            </w:r>
            <w:r w:rsidR="008E0967" w:rsidRPr="00F54B9D">
              <w:rPr>
                <w:rFonts w:ascii="ＭＳ 明朝" w:eastAsia="ＭＳ 明朝" w:hAnsi="ＭＳ 明朝" w:hint="eastAsia"/>
                <w:spacing w:val="0"/>
                <w:szCs w:val="21"/>
              </w:rPr>
              <w:t>年</w:t>
            </w:r>
            <w:r w:rsidR="00571A96" w:rsidRPr="00F54B9D">
              <w:rPr>
                <w:rFonts w:ascii="ＭＳ 明朝" w:eastAsia="ＭＳ 明朝" w:hAnsi="ＭＳ 明朝" w:hint="eastAsia"/>
                <w:spacing w:val="0"/>
                <w:szCs w:val="21"/>
              </w:rPr>
              <w:t>５</w:t>
            </w:r>
            <w:r w:rsidR="00015A25" w:rsidRPr="00F54B9D">
              <w:rPr>
                <w:rFonts w:ascii="ＭＳ 明朝" w:eastAsia="ＭＳ 明朝" w:hAnsi="ＭＳ 明朝" w:hint="eastAsia"/>
                <w:spacing w:val="0"/>
                <w:szCs w:val="21"/>
              </w:rPr>
              <w:t>月</w:t>
            </w:r>
            <w:r w:rsidR="00571A96" w:rsidRPr="00F54B9D">
              <w:rPr>
                <w:rFonts w:ascii="ＭＳ 明朝" w:eastAsia="ＭＳ 明朝" w:hAnsi="ＭＳ 明朝" w:hint="eastAsia"/>
                <w:spacing w:val="0"/>
                <w:szCs w:val="21"/>
              </w:rPr>
              <w:t>１</w:t>
            </w:r>
            <w:r w:rsidR="00015A25" w:rsidRPr="00F54B9D">
              <w:rPr>
                <w:rFonts w:ascii="ＭＳ 明朝" w:eastAsia="ＭＳ 明朝" w:hAnsi="ＭＳ 明朝" w:hint="eastAsia"/>
                <w:spacing w:val="0"/>
                <w:szCs w:val="21"/>
              </w:rPr>
              <w:t>日</w:t>
            </w:r>
            <w:r w:rsidR="00B708CE" w:rsidRPr="00F54B9D">
              <w:rPr>
                <w:rFonts w:ascii="ＭＳ 明朝" w:eastAsia="ＭＳ 明朝" w:hAnsi="ＭＳ 明朝" w:hint="eastAsia"/>
                <w:spacing w:val="0"/>
                <w:szCs w:val="21"/>
              </w:rPr>
              <w:t>（</w:t>
            </w:r>
            <w:r w:rsidR="00571A96" w:rsidRPr="00F54B9D">
              <w:rPr>
                <w:rFonts w:ascii="ＭＳ 明朝" w:eastAsia="ＭＳ 明朝" w:hAnsi="ＭＳ 明朝" w:hint="eastAsia"/>
                <w:spacing w:val="0"/>
                <w:szCs w:val="21"/>
              </w:rPr>
              <w:t>木</w:t>
            </w:r>
            <w:r w:rsidR="00B708CE" w:rsidRPr="00F54B9D">
              <w:rPr>
                <w:rFonts w:ascii="ＭＳ 明朝" w:eastAsia="ＭＳ 明朝" w:hAnsi="ＭＳ 明朝" w:hint="eastAsia"/>
                <w:spacing w:val="0"/>
                <w:szCs w:val="21"/>
              </w:rPr>
              <w:t>）</w:t>
            </w:r>
            <w:r w:rsidR="002D0086" w:rsidRPr="00F54B9D">
              <w:rPr>
                <w:rFonts w:ascii="ＭＳ 明朝" w:eastAsia="ＭＳ 明朝" w:hAnsi="ＭＳ 明朝" w:hint="eastAsia"/>
                <w:spacing w:val="0"/>
                <w:szCs w:val="21"/>
              </w:rPr>
              <w:t>午前1</w:t>
            </w:r>
            <w:r w:rsidR="002D0086" w:rsidRPr="00F54B9D">
              <w:rPr>
                <w:rFonts w:ascii="ＭＳ 明朝" w:eastAsia="ＭＳ 明朝" w:hAnsi="ＭＳ 明朝"/>
                <w:spacing w:val="0"/>
                <w:szCs w:val="21"/>
              </w:rPr>
              <w:t>0</w:t>
            </w:r>
            <w:r w:rsidRPr="00F54B9D">
              <w:rPr>
                <w:rFonts w:ascii="ＭＳ 明朝" w:eastAsia="ＭＳ 明朝" w:hAnsi="ＭＳ 明朝" w:hint="eastAsia"/>
                <w:spacing w:val="0"/>
                <w:szCs w:val="21"/>
              </w:rPr>
              <w:t>時</w:t>
            </w:r>
            <w:r w:rsidR="00015A25" w:rsidRPr="00F54B9D">
              <w:rPr>
                <w:rFonts w:ascii="ＭＳ 明朝" w:eastAsia="ＭＳ 明朝" w:hAnsi="ＭＳ 明朝" w:hint="eastAsia"/>
                <w:spacing w:val="0"/>
                <w:szCs w:val="21"/>
              </w:rPr>
              <w:t>から</w:t>
            </w:r>
          </w:p>
          <w:p w14:paraId="64B963B3" w14:textId="05BA5D4A" w:rsidR="00015A25" w:rsidRPr="00F54B9D" w:rsidRDefault="00E60076"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166B75" w:rsidRPr="00F54B9D">
              <w:rPr>
                <w:rFonts w:ascii="ＭＳ 明朝" w:eastAsia="ＭＳ 明朝" w:hAnsi="ＭＳ 明朝" w:hint="eastAsia"/>
                <w:spacing w:val="0"/>
                <w:szCs w:val="21"/>
              </w:rPr>
              <w:t>７</w:t>
            </w:r>
            <w:r w:rsidRPr="00F54B9D">
              <w:rPr>
                <w:rFonts w:ascii="ＭＳ 明朝" w:eastAsia="ＭＳ 明朝" w:hAnsi="ＭＳ 明朝" w:hint="eastAsia"/>
                <w:spacing w:val="0"/>
                <w:szCs w:val="21"/>
              </w:rPr>
              <w:t>年</w:t>
            </w:r>
            <w:r w:rsidR="00571A96" w:rsidRPr="00F54B9D">
              <w:rPr>
                <w:rFonts w:ascii="ＭＳ 明朝" w:eastAsia="ＭＳ 明朝" w:hAnsi="ＭＳ 明朝" w:hint="eastAsia"/>
                <w:spacing w:val="0"/>
                <w:szCs w:val="21"/>
              </w:rPr>
              <w:t>５</w:t>
            </w:r>
            <w:r w:rsidRPr="00F54B9D">
              <w:rPr>
                <w:rFonts w:ascii="ＭＳ 明朝" w:eastAsia="ＭＳ 明朝" w:hAnsi="ＭＳ 明朝" w:hint="eastAsia"/>
                <w:spacing w:val="0"/>
                <w:szCs w:val="21"/>
              </w:rPr>
              <w:t>月</w:t>
            </w:r>
            <w:r w:rsidR="00571A96" w:rsidRPr="00F54B9D">
              <w:rPr>
                <w:rFonts w:ascii="ＭＳ 明朝" w:eastAsia="ＭＳ 明朝" w:hAnsi="ＭＳ 明朝" w:hint="eastAsia"/>
                <w:spacing w:val="0"/>
                <w:szCs w:val="21"/>
              </w:rPr>
              <w:t>14</w:t>
            </w:r>
            <w:r w:rsidRPr="00F54B9D">
              <w:rPr>
                <w:rFonts w:ascii="ＭＳ 明朝" w:eastAsia="ＭＳ 明朝" w:hAnsi="ＭＳ 明朝" w:hint="eastAsia"/>
                <w:spacing w:val="0"/>
                <w:szCs w:val="21"/>
              </w:rPr>
              <w:t>日</w:t>
            </w:r>
            <w:r w:rsidR="00B708CE" w:rsidRPr="00F54B9D">
              <w:rPr>
                <w:rFonts w:ascii="ＭＳ 明朝" w:eastAsia="ＭＳ 明朝" w:hAnsi="ＭＳ 明朝" w:hint="eastAsia"/>
                <w:spacing w:val="0"/>
                <w:szCs w:val="21"/>
              </w:rPr>
              <w:t>（</w:t>
            </w:r>
            <w:r w:rsidR="00571A96" w:rsidRPr="00F54B9D">
              <w:rPr>
                <w:rFonts w:ascii="ＭＳ 明朝" w:eastAsia="ＭＳ 明朝" w:hAnsi="ＭＳ 明朝" w:hint="eastAsia"/>
                <w:spacing w:val="0"/>
                <w:szCs w:val="21"/>
              </w:rPr>
              <w:t>水</w:t>
            </w:r>
            <w:r w:rsidR="00B708CE" w:rsidRPr="00F54B9D">
              <w:rPr>
                <w:rFonts w:ascii="ＭＳ 明朝" w:eastAsia="ＭＳ 明朝" w:hAnsi="ＭＳ 明朝" w:hint="eastAsia"/>
                <w:spacing w:val="0"/>
                <w:szCs w:val="21"/>
              </w:rPr>
              <w:t>）</w:t>
            </w:r>
            <w:r w:rsidRPr="00F54B9D">
              <w:rPr>
                <w:rFonts w:ascii="ＭＳ 明朝" w:eastAsia="ＭＳ 明朝" w:hAnsi="ＭＳ 明朝" w:hint="eastAsia"/>
                <w:spacing w:val="0"/>
                <w:szCs w:val="21"/>
              </w:rPr>
              <w:t>午</w:t>
            </w:r>
            <w:r w:rsidR="002D0086" w:rsidRPr="00F54B9D">
              <w:rPr>
                <w:rFonts w:ascii="ＭＳ 明朝" w:eastAsia="ＭＳ 明朝" w:hAnsi="ＭＳ 明朝" w:hint="eastAsia"/>
                <w:spacing w:val="0"/>
                <w:szCs w:val="21"/>
              </w:rPr>
              <w:t>後４</w:t>
            </w:r>
            <w:r w:rsidRPr="00F54B9D">
              <w:rPr>
                <w:rFonts w:ascii="ＭＳ 明朝" w:eastAsia="ＭＳ 明朝" w:hAnsi="ＭＳ 明朝" w:hint="eastAsia"/>
                <w:spacing w:val="0"/>
                <w:szCs w:val="21"/>
              </w:rPr>
              <w:t>時</w:t>
            </w:r>
            <w:r w:rsidR="00015A25" w:rsidRPr="00F54B9D">
              <w:rPr>
                <w:rFonts w:ascii="ＭＳ 明朝" w:eastAsia="ＭＳ 明朝" w:hAnsi="ＭＳ 明朝" w:hint="eastAsia"/>
                <w:spacing w:val="0"/>
                <w:szCs w:val="21"/>
              </w:rPr>
              <w:t>まで</w:t>
            </w:r>
          </w:p>
          <w:p w14:paraId="7AF37F27" w14:textId="49E96FA8" w:rsidR="00774A25" w:rsidRPr="00F54B9D" w:rsidRDefault="00774A25" w:rsidP="00A87D9A">
            <w:pPr>
              <w:widowControl/>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※交付期間中の受付は、午前10時から午後４時までとする。ただし、土曜日、日曜日、祝日及び平日の午後０時15分から午後１時</w:t>
            </w:r>
            <w:r w:rsidRPr="00F54B9D">
              <w:rPr>
                <w:rFonts w:ascii="ＭＳ 明朝" w:eastAsia="ＭＳ 明朝" w:hAnsi="ＭＳ 明朝" w:hint="eastAsia"/>
                <w:color w:val="000000"/>
                <w:spacing w:val="0"/>
                <w:szCs w:val="21"/>
              </w:rPr>
              <w:t>までを除く。</w:t>
            </w:r>
          </w:p>
        </w:tc>
      </w:tr>
      <w:tr w:rsidR="00015A25" w:rsidRPr="00F54B9D" w14:paraId="6B5EE2DA" w14:textId="77777777" w:rsidTr="00F54B9D">
        <w:trPr>
          <w:trHeight w:val="228"/>
        </w:trPr>
        <w:tc>
          <w:tcPr>
            <w:tcW w:w="2552" w:type="dxa"/>
            <w:vMerge/>
            <w:tcBorders>
              <w:left w:val="single" w:sz="12" w:space="0" w:color="auto"/>
            </w:tcBorders>
            <w:shd w:val="clear" w:color="auto" w:fill="auto"/>
            <w:vAlign w:val="center"/>
          </w:tcPr>
          <w:p w14:paraId="495A5B43"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bottom w:val="single" w:sz="4" w:space="0" w:color="auto"/>
              <w:right w:val="dotted" w:sz="4" w:space="0" w:color="auto"/>
            </w:tcBorders>
            <w:shd w:val="clear" w:color="auto" w:fill="auto"/>
            <w:vAlign w:val="center"/>
          </w:tcPr>
          <w:p w14:paraId="2A6BF6B4"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交付場所</w:t>
            </w:r>
          </w:p>
        </w:tc>
        <w:tc>
          <w:tcPr>
            <w:tcW w:w="5386" w:type="dxa"/>
            <w:tcBorders>
              <w:left w:val="dotted" w:sz="4" w:space="0" w:color="auto"/>
              <w:bottom w:val="single" w:sz="4" w:space="0" w:color="auto"/>
              <w:right w:val="single" w:sz="12" w:space="0" w:color="auto"/>
            </w:tcBorders>
            <w:shd w:val="clear" w:color="auto" w:fill="auto"/>
            <w:vAlign w:val="center"/>
          </w:tcPr>
          <w:p w14:paraId="6BD8F115" w14:textId="77777777" w:rsidR="004022CC" w:rsidRPr="00F54B9D" w:rsidRDefault="004022CC"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大阪府福祉部障がい福祉室自立支援課</w:t>
            </w:r>
          </w:p>
          <w:p w14:paraId="7CA59CF3" w14:textId="77777777" w:rsidR="004022CC" w:rsidRPr="00F54B9D" w:rsidRDefault="004022CC" w:rsidP="00A87D9A">
            <w:pPr>
              <w:spacing w:line="240" w:lineRule="auto"/>
              <w:ind w:firstLineChars="100" w:firstLine="210"/>
              <w:rPr>
                <w:rFonts w:ascii="ＭＳ 明朝" w:eastAsia="ＭＳ 明朝" w:hAnsi="ＭＳ 明朝"/>
                <w:spacing w:val="0"/>
                <w:szCs w:val="21"/>
              </w:rPr>
            </w:pPr>
            <w:r w:rsidRPr="00F54B9D">
              <w:rPr>
                <w:rFonts w:ascii="ＭＳ 明朝" w:eastAsia="ＭＳ 明朝" w:hAnsi="ＭＳ 明朝" w:hint="eastAsia"/>
                <w:spacing w:val="0"/>
                <w:szCs w:val="21"/>
              </w:rPr>
              <w:t>所在地：大阪市中央区大手前３丁目２番１２号</w:t>
            </w:r>
          </w:p>
          <w:p w14:paraId="78830CE3" w14:textId="66BE3C9F" w:rsidR="004022CC" w:rsidRPr="00F54B9D" w:rsidRDefault="004022CC"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 xml:space="preserve">　　　　</w:t>
            </w:r>
            <w:r w:rsidR="001063C8" w:rsidRPr="00F54B9D">
              <w:rPr>
                <w:rFonts w:ascii="ＭＳ 明朝" w:eastAsia="ＭＳ 明朝" w:hAnsi="ＭＳ 明朝" w:hint="eastAsia"/>
                <w:spacing w:val="0"/>
                <w:szCs w:val="21"/>
              </w:rPr>
              <w:t xml:space="preserve">　</w:t>
            </w:r>
            <w:r w:rsidRPr="00F54B9D">
              <w:rPr>
                <w:rFonts w:ascii="ＭＳ 明朝" w:eastAsia="ＭＳ 明朝" w:hAnsi="ＭＳ 明朝" w:hint="eastAsia"/>
                <w:spacing w:val="0"/>
                <w:szCs w:val="21"/>
              </w:rPr>
              <w:t>別館１階</w:t>
            </w:r>
          </w:p>
          <w:p w14:paraId="56924EFC" w14:textId="77777777" w:rsidR="004022CC" w:rsidRPr="00F54B9D" w:rsidRDefault="004022CC"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 xml:space="preserve">　電話　：06-6944-9178（直通）</w:t>
            </w:r>
          </w:p>
          <w:p w14:paraId="45ECF064" w14:textId="77777777" w:rsidR="004022CC" w:rsidRPr="00F54B9D" w:rsidRDefault="004022CC"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 xml:space="preserve">　メール：jiritsushien-01@gbox.pref.osaka.lg.jp</w:t>
            </w:r>
          </w:p>
          <w:p w14:paraId="0AE4174F" w14:textId="2DCEF3D0" w:rsidR="00015A25" w:rsidRPr="00F54B9D" w:rsidRDefault="004022CC"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※来庁前に事前にご連絡ください。</w:t>
            </w:r>
          </w:p>
        </w:tc>
      </w:tr>
      <w:tr w:rsidR="00015A25" w:rsidRPr="00F54B9D" w14:paraId="0BEED8E4" w14:textId="77777777" w:rsidTr="00F54B9D">
        <w:trPr>
          <w:trHeight w:val="228"/>
        </w:trPr>
        <w:tc>
          <w:tcPr>
            <w:tcW w:w="2552" w:type="dxa"/>
            <w:vMerge/>
            <w:tcBorders>
              <w:left w:val="single" w:sz="12" w:space="0" w:color="auto"/>
            </w:tcBorders>
            <w:shd w:val="clear" w:color="auto" w:fill="auto"/>
            <w:vAlign w:val="center"/>
          </w:tcPr>
          <w:p w14:paraId="3231A508"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bottom w:val="single" w:sz="4" w:space="0" w:color="auto"/>
              <w:right w:val="dotted" w:sz="4" w:space="0" w:color="auto"/>
            </w:tcBorders>
            <w:shd w:val="clear" w:color="auto" w:fill="auto"/>
            <w:vAlign w:val="center"/>
          </w:tcPr>
          <w:p w14:paraId="3594E3AC"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交付方法</w:t>
            </w:r>
          </w:p>
        </w:tc>
        <w:tc>
          <w:tcPr>
            <w:tcW w:w="5386" w:type="dxa"/>
            <w:tcBorders>
              <w:left w:val="dotted" w:sz="4" w:space="0" w:color="auto"/>
              <w:bottom w:val="single" w:sz="4" w:space="0" w:color="auto"/>
              <w:right w:val="single" w:sz="12" w:space="0" w:color="auto"/>
            </w:tcBorders>
            <w:shd w:val="clear" w:color="auto" w:fill="auto"/>
            <w:vAlign w:val="center"/>
          </w:tcPr>
          <w:p w14:paraId="1960F634" w14:textId="77777777" w:rsidR="00E17167" w:rsidRPr="00F54B9D" w:rsidRDefault="0027448A"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上記の交付場所で交付します。</w:t>
            </w:r>
          </w:p>
          <w:p w14:paraId="2BEF0711" w14:textId="2914ADEC" w:rsidR="00015A25" w:rsidRPr="00F54B9D" w:rsidRDefault="0027448A"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なお、郵送による交付は行いません。</w:t>
            </w:r>
          </w:p>
        </w:tc>
      </w:tr>
      <w:tr w:rsidR="00015A25" w:rsidRPr="00F54B9D" w14:paraId="26A7DDE9" w14:textId="77777777" w:rsidTr="00F54B9D">
        <w:trPr>
          <w:trHeight w:val="228"/>
        </w:trPr>
        <w:tc>
          <w:tcPr>
            <w:tcW w:w="2552" w:type="dxa"/>
            <w:vMerge w:val="restart"/>
            <w:tcBorders>
              <w:left w:val="single" w:sz="12" w:space="0" w:color="auto"/>
            </w:tcBorders>
            <w:shd w:val="clear" w:color="auto" w:fill="auto"/>
            <w:vAlign w:val="center"/>
          </w:tcPr>
          <w:p w14:paraId="21246F4E" w14:textId="77777777" w:rsidR="00DF2C31"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説明書等に対する</w:t>
            </w:r>
          </w:p>
          <w:p w14:paraId="650361C4" w14:textId="3840986D"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質問及び回答</w:t>
            </w:r>
          </w:p>
        </w:tc>
        <w:tc>
          <w:tcPr>
            <w:tcW w:w="1559" w:type="dxa"/>
            <w:tcBorders>
              <w:bottom w:val="single" w:sz="4" w:space="0" w:color="auto"/>
              <w:right w:val="dotted" w:sz="4" w:space="0" w:color="auto"/>
            </w:tcBorders>
            <w:shd w:val="clear" w:color="auto" w:fill="auto"/>
            <w:vAlign w:val="center"/>
          </w:tcPr>
          <w:p w14:paraId="4DCA8C38"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質問受付期間</w:t>
            </w:r>
          </w:p>
        </w:tc>
        <w:tc>
          <w:tcPr>
            <w:tcW w:w="5386" w:type="dxa"/>
            <w:tcBorders>
              <w:left w:val="dotted" w:sz="4" w:space="0" w:color="auto"/>
              <w:bottom w:val="single" w:sz="4" w:space="0" w:color="auto"/>
              <w:right w:val="single" w:sz="12" w:space="0" w:color="auto"/>
            </w:tcBorders>
            <w:shd w:val="clear" w:color="auto" w:fill="auto"/>
            <w:vAlign w:val="center"/>
          </w:tcPr>
          <w:p w14:paraId="630FCE58" w14:textId="049AC8BA" w:rsidR="0012657E" w:rsidRPr="00F54B9D" w:rsidRDefault="0012657E"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571A96" w:rsidRPr="00F54B9D">
              <w:rPr>
                <w:rFonts w:ascii="ＭＳ 明朝" w:eastAsia="ＭＳ 明朝" w:hAnsi="ＭＳ 明朝" w:hint="eastAsia"/>
                <w:spacing w:val="0"/>
                <w:szCs w:val="21"/>
              </w:rPr>
              <w:t>７</w:t>
            </w:r>
            <w:r w:rsidRPr="00F54B9D">
              <w:rPr>
                <w:rFonts w:ascii="ＭＳ 明朝" w:eastAsia="ＭＳ 明朝" w:hAnsi="ＭＳ 明朝" w:hint="eastAsia"/>
                <w:spacing w:val="0"/>
                <w:szCs w:val="21"/>
              </w:rPr>
              <w:t>年</w:t>
            </w:r>
            <w:r w:rsidR="00571A96" w:rsidRPr="00F54B9D">
              <w:rPr>
                <w:rFonts w:ascii="ＭＳ 明朝" w:eastAsia="ＭＳ 明朝" w:hAnsi="ＭＳ 明朝" w:hint="eastAsia"/>
                <w:spacing w:val="0"/>
                <w:szCs w:val="21"/>
              </w:rPr>
              <w:t>５</w:t>
            </w:r>
            <w:r w:rsidRPr="00F54B9D">
              <w:rPr>
                <w:rFonts w:ascii="ＭＳ 明朝" w:eastAsia="ＭＳ 明朝" w:hAnsi="ＭＳ 明朝" w:hint="eastAsia"/>
                <w:spacing w:val="0"/>
                <w:szCs w:val="21"/>
              </w:rPr>
              <w:t>月</w:t>
            </w:r>
            <w:r w:rsidR="00571A96" w:rsidRPr="00F54B9D">
              <w:rPr>
                <w:rFonts w:ascii="ＭＳ 明朝" w:eastAsia="ＭＳ 明朝" w:hAnsi="ＭＳ 明朝" w:hint="eastAsia"/>
                <w:spacing w:val="0"/>
                <w:szCs w:val="21"/>
              </w:rPr>
              <w:t>１</w:t>
            </w:r>
            <w:r w:rsidRPr="00F54B9D">
              <w:rPr>
                <w:rFonts w:ascii="ＭＳ 明朝" w:eastAsia="ＭＳ 明朝" w:hAnsi="ＭＳ 明朝" w:hint="eastAsia"/>
                <w:spacing w:val="0"/>
                <w:szCs w:val="21"/>
              </w:rPr>
              <w:t>日（</w:t>
            </w:r>
            <w:r w:rsidR="00571A96" w:rsidRPr="00F54B9D">
              <w:rPr>
                <w:rFonts w:ascii="ＭＳ 明朝" w:eastAsia="ＭＳ 明朝" w:hAnsi="ＭＳ 明朝" w:hint="eastAsia"/>
                <w:spacing w:val="0"/>
                <w:szCs w:val="21"/>
              </w:rPr>
              <w:t>木</w:t>
            </w:r>
            <w:r w:rsidRPr="00F54B9D">
              <w:rPr>
                <w:rFonts w:ascii="ＭＳ 明朝" w:eastAsia="ＭＳ 明朝" w:hAnsi="ＭＳ 明朝" w:hint="eastAsia"/>
                <w:spacing w:val="0"/>
                <w:szCs w:val="21"/>
              </w:rPr>
              <w:t>）午前1</w:t>
            </w:r>
            <w:r w:rsidRPr="00F54B9D">
              <w:rPr>
                <w:rFonts w:ascii="ＭＳ 明朝" w:eastAsia="ＭＳ 明朝" w:hAnsi="ＭＳ 明朝"/>
                <w:spacing w:val="0"/>
                <w:szCs w:val="21"/>
              </w:rPr>
              <w:t>0</w:t>
            </w:r>
            <w:r w:rsidRPr="00F54B9D">
              <w:rPr>
                <w:rFonts w:ascii="ＭＳ 明朝" w:eastAsia="ＭＳ 明朝" w:hAnsi="ＭＳ 明朝" w:hint="eastAsia"/>
                <w:spacing w:val="0"/>
                <w:szCs w:val="21"/>
              </w:rPr>
              <w:t>時から</w:t>
            </w:r>
          </w:p>
          <w:p w14:paraId="2D90CA26" w14:textId="150E467E" w:rsidR="00015A25" w:rsidRPr="00F54B9D" w:rsidRDefault="0012657E"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571A96" w:rsidRPr="00F54B9D">
              <w:rPr>
                <w:rFonts w:ascii="ＭＳ 明朝" w:eastAsia="ＭＳ 明朝" w:hAnsi="ＭＳ 明朝" w:hint="eastAsia"/>
                <w:spacing w:val="0"/>
                <w:szCs w:val="21"/>
              </w:rPr>
              <w:t>７</w:t>
            </w:r>
            <w:r w:rsidRPr="00F54B9D">
              <w:rPr>
                <w:rFonts w:ascii="ＭＳ 明朝" w:eastAsia="ＭＳ 明朝" w:hAnsi="ＭＳ 明朝" w:hint="eastAsia"/>
                <w:spacing w:val="0"/>
                <w:szCs w:val="21"/>
              </w:rPr>
              <w:t>年</w:t>
            </w:r>
            <w:r w:rsidR="00571A96" w:rsidRPr="00F54B9D">
              <w:rPr>
                <w:rFonts w:ascii="ＭＳ 明朝" w:eastAsia="ＭＳ 明朝" w:hAnsi="ＭＳ 明朝" w:hint="eastAsia"/>
                <w:spacing w:val="0"/>
                <w:szCs w:val="21"/>
              </w:rPr>
              <w:t>５</w:t>
            </w:r>
            <w:r w:rsidRPr="00F54B9D">
              <w:rPr>
                <w:rFonts w:ascii="ＭＳ 明朝" w:eastAsia="ＭＳ 明朝" w:hAnsi="ＭＳ 明朝" w:hint="eastAsia"/>
                <w:spacing w:val="0"/>
                <w:szCs w:val="21"/>
              </w:rPr>
              <w:t>月</w:t>
            </w:r>
            <w:r w:rsidR="00571A96" w:rsidRPr="00F54B9D">
              <w:rPr>
                <w:rFonts w:ascii="ＭＳ 明朝" w:eastAsia="ＭＳ 明朝" w:hAnsi="ＭＳ 明朝" w:hint="eastAsia"/>
                <w:spacing w:val="0"/>
                <w:szCs w:val="21"/>
              </w:rPr>
              <w:t>14</w:t>
            </w:r>
            <w:r w:rsidRPr="00F54B9D">
              <w:rPr>
                <w:rFonts w:ascii="ＭＳ 明朝" w:eastAsia="ＭＳ 明朝" w:hAnsi="ＭＳ 明朝" w:hint="eastAsia"/>
                <w:spacing w:val="0"/>
                <w:szCs w:val="21"/>
              </w:rPr>
              <w:t>日（</w:t>
            </w:r>
            <w:r w:rsidR="00571A96" w:rsidRPr="00F54B9D">
              <w:rPr>
                <w:rFonts w:ascii="ＭＳ 明朝" w:eastAsia="ＭＳ 明朝" w:hAnsi="ＭＳ 明朝" w:hint="eastAsia"/>
                <w:spacing w:val="0"/>
                <w:szCs w:val="21"/>
              </w:rPr>
              <w:t>水</w:t>
            </w:r>
            <w:r w:rsidRPr="00F54B9D">
              <w:rPr>
                <w:rFonts w:ascii="ＭＳ 明朝" w:eastAsia="ＭＳ 明朝" w:hAnsi="ＭＳ 明朝" w:hint="eastAsia"/>
                <w:spacing w:val="0"/>
                <w:szCs w:val="21"/>
              </w:rPr>
              <w:t>）午後４時まで</w:t>
            </w:r>
          </w:p>
        </w:tc>
      </w:tr>
      <w:tr w:rsidR="00015A25" w:rsidRPr="00F54B9D" w14:paraId="009B4069" w14:textId="77777777" w:rsidTr="00815DDC">
        <w:trPr>
          <w:trHeight w:val="599"/>
        </w:trPr>
        <w:tc>
          <w:tcPr>
            <w:tcW w:w="2552" w:type="dxa"/>
            <w:vMerge/>
            <w:tcBorders>
              <w:left w:val="single" w:sz="12" w:space="0" w:color="auto"/>
            </w:tcBorders>
            <w:shd w:val="clear" w:color="auto" w:fill="auto"/>
            <w:vAlign w:val="center"/>
          </w:tcPr>
          <w:p w14:paraId="10F8FFC6" w14:textId="77777777" w:rsidR="00015A25" w:rsidRPr="00F54B9D" w:rsidRDefault="00015A25" w:rsidP="00A87D9A">
            <w:pPr>
              <w:spacing w:line="240" w:lineRule="auto"/>
              <w:jc w:val="center"/>
              <w:rPr>
                <w:rFonts w:ascii="ＭＳ 明朝" w:eastAsia="ＭＳ 明朝" w:hAnsi="ＭＳ 明朝"/>
                <w:spacing w:val="0"/>
                <w:szCs w:val="21"/>
              </w:rPr>
            </w:pPr>
          </w:p>
        </w:tc>
        <w:tc>
          <w:tcPr>
            <w:tcW w:w="1559" w:type="dxa"/>
            <w:tcBorders>
              <w:top w:val="single" w:sz="4" w:space="0" w:color="auto"/>
              <w:right w:val="dotted" w:sz="4" w:space="0" w:color="auto"/>
            </w:tcBorders>
            <w:shd w:val="clear" w:color="auto" w:fill="auto"/>
            <w:vAlign w:val="center"/>
          </w:tcPr>
          <w:p w14:paraId="3B791763"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質問方法</w:t>
            </w:r>
          </w:p>
        </w:tc>
        <w:tc>
          <w:tcPr>
            <w:tcW w:w="5386" w:type="dxa"/>
            <w:tcBorders>
              <w:top w:val="single" w:sz="4" w:space="0" w:color="auto"/>
              <w:left w:val="dotted" w:sz="4" w:space="0" w:color="auto"/>
              <w:right w:val="single" w:sz="12" w:space="0" w:color="auto"/>
            </w:tcBorders>
            <w:shd w:val="clear" w:color="auto" w:fill="auto"/>
            <w:vAlign w:val="center"/>
          </w:tcPr>
          <w:p w14:paraId="2F82FD3E" w14:textId="410A3BF8" w:rsidR="00015A25" w:rsidRPr="00F54B9D" w:rsidRDefault="003B1348"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所定の質問書により、</w:t>
            </w:r>
            <w:r w:rsidR="00013E58" w:rsidRPr="00F54B9D">
              <w:rPr>
                <w:rFonts w:ascii="ＭＳ 明朝" w:eastAsia="ＭＳ 明朝" w:hAnsi="ＭＳ 明朝" w:hint="eastAsia"/>
                <w:spacing w:val="0"/>
                <w:szCs w:val="21"/>
              </w:rPr>
              <w:t>電子</w:t>
            </w:r>
            <w:r w:rsidR="00015A25" w:rsidRPr="00F54B9D">
              <w:rPr>
                <w:rFonts w:ascii="ＭＳ 明朝" w:eastAsia="ＭＳ 明朝" w:hAnsi="ＭＳ 明朝" w:hint="eastAsia"/>
                <w:spacing w:val="0"/>
                <w:szCs w:val="21"/>
              </w:rPr>
              <w:t>メール</w:t>
            </w:r>
            <w:r w:rsidR="00013E58" w:rsidRPr="00F54B9D">
              <w:rPr>
                <w:rFonts w:ascii="ＭＳ 明朝" w:eastAsia="ＭＳ 明朝" w:hAnsi="ＭＳ 明朝" w:hint="eastAsia"/>
                <w:spacing w:val="0"/>
                <w:szCs w:val="21"/>
              </w:rPr>
              <w:t>により</w:t>
            </w:r>
            <w:r w:rsidR="00015A25" w:rsidRPr="00F54B9D">
              <w:rPr>
                <w:rFonts w:ascii="ＭＳ 明朝" w:eastAsia="ＭＳ 明朝" w:hAnsi="ＭＳ 明朝" w:hint="eastAsia"/>
                <w:spacing w:val="0"/>
                <w:szCs w:val="21"/>
              </w:rPr>
              <w:t>受け付けます。</w:t>
            </w:r>
          </w:p>
          <w:p w14:paraId="4F3A09EA" w14:textId="04A8277F" w:rsidR="00064069" w:rsidRPr="00F54B9D" w:rsidRDefault="00815DDC" w:rsidP="00815DDC">
            <w:pPr>
              <w:pStyle w:val="ac"/>
              <w:rPr>
                <w:rFonts w:ascii="ＭＳ 明朝" w:eastAsia="ＭＳ 明朝" w:hAnsi="ＭＳ 明朝"/>
                <w:color w:val="1F497D"/>
                <w:sz w:val="21"/>
                <w:szCs w:val="21"/>
              </w:rPr>
            </w:pPr>
            <w:r>
              <w:rPr>
                <w:rFonts w:ascii="ＭＳ 明朝" w:eastAsia="ＭＳ 明朝" w:hAnsi="ＭＳ 明朝" w:hint="eastAsia"/>
                <w:sz w:val="21"/>
                <w:szCs w:val="21"/>
              </w:rPr>
              <w:t xml:space="preserve">　</w:t>
            </w:r>
            <w:r w:rsidR="00DF2C31" w:rsidRPr="00F54B9D">
              <w:rPr>
                <w:rFonts w:ascii="ＭＳ 明朝" w:eastAsia="ＭＳ 明朝" w:hAnsi="ＭＳ 明朝" w:hint="eastAsia"/>
                <w:sz w:val="21"/>
                <w:szCs w:val="21"/>
              </w:rPr>
              <w:t>メール</w:t>
            </w:r>
            <w:r>
              <w:rPr>
                <w:rFonts w:ascii="ＭＳ 明朝" w:eastAsia="ＭＳ 明朝" w:hAnsi="ＭＳ 明朝" w:hint="eastAsia"/>
                <w:sz w:val="21"/>
                <w:szCs w:val="21"/>
              </w:rPr>
              <w:t>：</w:t>
            </w:r>
            <w:r w:rsidR="00AA001B" w:rsidRPr="00F54B9D">
              <w:rPr>
                <w:rFonts w:ascii="ＭＳ 明朝" w:eastAsia="ＭＳ 明朝" w:hAnsi="ＭＳ 明朝"/>
                <w:sz w:val="21"/>
                <w:szCs w:val="21"/>
              </w:rPr>
              <w:t>bampakukoen-g01@gbox.pref.osaka.lg.jp</w:t>
            </w:r>
          </w:p>
        </w:tc>
      </w:tr>
      <w:tr w:rsidR="00015A25" w:rsidRPr="00F54B9D" w14:paraId="0978669F" w14:textId="77777777" w:rsidTr="00F54B9D">
        <w:trPr>
          <w:trHeight w:val="207"/>
        </w:trPr>
        <w:tc>
          <w:tcPr>
            <w:tcW w:w="2552" w:type="dxa"/>
            <w:vMerge/>
            <w:tcBorders>
              <w:left w:val="single" w:sz="12" w:space="0" w:color="auto"/>
            </w:tcBorders>
            <w:shd w:val="clear" w:color="auto" w:fill="auto"/>
            <w:vAlign w:val="center"/>
          </w:tcPr>
          <w:p w14:paraId="5F02ACEC"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right w:val="dotted" w:sz="4" w:space="0" w:color="auto"/>
            </w:tcBorders>
            <w:shd w:val="clear" w:color="auto" w:fill="auto"/>
            <w:vAlign w:val="center"/>
          </w:tcPr>
          <w:p w14:paraId="04B0BD18"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最終回答日</w:t>
            </w:r>
          </w:p>
        </w:tc>
        <w:tc>
          <w:tcPr>
            <w:tcW w:w="5386" w:type="dxa"/>
            <w:tcBorders>
              <w:left w:val="dotted" w:sz="4" w:space="0" w:color="auto"/>
              <w:right w:val="single" w:sz="12" w:space="0" w:color="auto"/>
            </w:tcBorders>
            <w:shd w:val="clear" w:color="auto" w:fill="auto"/>
            <w:vAlign w:val="center"/>
          </w:tcPr>
          <w:p w14:paraId="0B52FB1E" w14:textId="178A5EEE" w:rsidR="00815DDC" w:rsidRPr="00F54B9D" w:rsidRDefault="00E60076"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令和</w:t>
            </w:r>
            <w:r w:rsidR="007C2370" w:rsidRPr="00F54B9D">
              <w:rPr>
                <w:rFonts w:ascii="ＭＳ 明朝" w:eastAsia="ＭＳ 明朝" w:hAnsi="ＭＳ 明朝" w:hint="eastAsia"/>
                <w:color w:val="000000"/>
                <w:spacing w:val="0"/>
                <w:szCs w:val="21"/>
              </w:rPr>
              <w:t>７</w:t>
            </w:r>
            <w:r w:rsidRPr="00F54B9D">
              <w:rPr>
                <w:rFonts w:ascii="ＭＳ 明朝" w:eastAsia="ＭＳ 明朝" w:hAnsi="ＭＳ 明朝" w:hint="eastAsia"/>
                <w:color w:val="000000"/>
                <w:spacing w:val="0"/>
                <w:szCs w:val="21"/>
              </w:rPr>
              <w:t>年</w:t>
            </w:r>
            <w:r w:rsidR="007C2370" w:rsidRPr="00F54B9D">
              <w:rPr>
                <w:rFonts w:ascii="ＭＳ 明朝" w:eastAsia="ＭＳ 明朝" w:hAnsi="ＭＳ 明朝" w:hint="eastAsia"/>
                <w:color w:val="000000"/>
                <w:spacing w:val="0"/>
                <w:szCs w:val="21"/>
              </w:rPr>
              <w:t>５</w:t>
            </w:r>
            <w:r w:rsidRPr="00F54B9D">
              <w:rPr>
                <w:rFonts w:ascii="ＭＳ 明朝" w:eastAsia="ＭＳ 明朝" w:hAnsi="ＭＳ 明朝" w:hint="eastAsia"/>
                <w:color w:val="000000"/>
                <w:spacing w:val="0"/>
                <w:szCs w:val="21"/>
              </w:rPr>
              <w:t>月</w:t>
            </w:r>
            <w:r w:rsidR="007C2370" w:rsidRPr="00F54B9D">
              <w:rPr>
                <w:rFonts w:ascii="ＭＳ 明朝" w:eastAsia="ＭＳ 明朝" w:hAnsi="ＭＳ 明朝" w:hint="eastAsia"/>
                <w:color w:val="000000"/>
                <w:spacing w:val="0"/>
                <w:szCs w:val="21"/>
              </w:rPr>
              <w:t>16</w:t>
            </w:r>
            <w:r w:rsidRPr="00F54B9D">
              <w:rPr>
                <w:rFonts w:ascii="ＭＳ 明朝" w:eastAsia="ＭＳ 明朝" w:hAnsi="ＭＳ 明朝" w:hint="eastAsia"/>
                <w:color w:val="000000"/>
                <w:spacing w:val="0"/>
                <w:szCs w:val="21"/>
              </w:rPr>
              <w:t>日</w:t>
            </w:r>
            <w:r w:rsidR="00B708CE" w:rsidRPr="00F54B9D">
              <w:rPr>
                <w:rFonts w:ascii="ＭＳ 明朝" w:eastAsia="ＭＳ 明朝" w:hAnsi="ＭＳ 明朝" w:hint="eastAsia"/>
                <w:color w:val="000000"/>
                <w:spacing w:val="0"/>
                <w:szCs w:val="21"/>
              </w:rPr>
              <w:t>（</w:t>
            </w:r>
            <w:r w:rsidR="007C2370" w:rsidRPr="00F54B9D">
              <w:rPr>
                <w:rFonts w:ascii="ＭＳ 明朝" w:eastAsia="ＭＳ 明朝" w:hAnsi="ＭＳ 明朝" w:hint="eastAsia"/>
                <w:color w:val="000000"/>
                <w:spacing w:val="0"/>
                <w:szCs w:val="21"/>
              </w:rPr>
              <w:t>金</w:t>
            </w:r>
            <w:r w:rsidR="00B708CE" w:rsidRPr="00F54B9D">
              <w:rPr>
                <w:rFonts w:ascii="ＭＳ 明朝" w:eastAsia="ＭＳ 明朝" w:hAnsi="ＭＳ 明朝" w:hint="eastAsia"/>
                <w:color w:val="000000"/>
                <w:spacing w:val="0"/>
                <w:szCs w:val="21"/>
              </w:rPr>
              <w:t>）</w:t>
            </w:r>
          </w:p>
        </w:tc>
      </w:tr>
      <w:tr w:rsidR="00015A25" w:rsidRPr="00F54B9D" w14:paraId="52CD5038" w14:textId="77777777" w:rsidTr="00F54B9D">
        <w:trPr>
          <w:trHeight w:val="207"/>
        </w:trPr>
        <w:tc>
          <w:tcPr>
            <w:tcW w:w="2552" w:type="dxa"/>
            <w:vMerge/>
            <w:tcBorders>
              <w:left w:val="single" w:sz="12" w:space="0" w:color="auto"/>
            </w:tcBorders>
            <w:shd w:val="clear" w:color="auto" w:fill="auto"/>
            <w:vAlign w:val="center"/>
          </w:tcPr>
          <w:p w14:paraId="6B05A87E"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right w:val="dotted" w:sz="4" w:space="0" w:color="auto"/>
            </w:tcBorders>
            <w:shd w:val="clear" w:color="auto" w:fill="auto"/>
            <w:vAlign w:val="center"/>
          </w:tcPr>
          <w:p w14:paraId="531DD598"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回答方法</w:t>
            </w:r>
          </w:p>
        </w:tc>
        <w:tc>
          <w:tcPr>
            <w:tcW w:w="5386" w:type="dxa"/>
            <w:tcBorders>
              <w:left w:val="dotted" w:sz="4" w:space="0" w:color="auto"/>
              <w:right w:val="single" w:sz="12" w:space="0" w:color="auto"/>
            </w:tcBorders>
            <w:shd w:val="clear" w:color="auto" w:fill="auto"/>
            <w:vAlign w:val="center"/>
          </w:tcPr>
          <w:p w14:paraId="3A9810BF" w14:textId="77777777" w:rsidR="00905A1D" w:rsidRPr="00F54B9D" w:rsidRDefault="006563B7"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大阪</w:t>
            </w:r>
            <w:r w:rsidR="00037766" w:rsidRPr="00F54B9D">
              <w:rPr>
                <w:rFonts w:ascii="ＭＳ 明朝" w:eastAsia="ＭＳ 明朝" w:hAnsi="ＭＳ 明朝" w:hint="eastAsia"/>
                <w:spacing w:val="0"/>
                <w:szCs w:val="21"/>
              </w:rPr>
              <w:t>府</w:t>
            </w:r>
            <w:r w:rsidRPr="00F54B9D">
              <w:rPr>
                <w:rFonts w:ascii="ＭＳ 明朝" w:eastAsia="ＭＳ 明朝" w:hAnsi="ＭＳ 明朝" w:hint="eastAsia"/>
                <w:spacing w:val="0"/>
                <w:szCs w:val="21"/>
              </w:rPr>
              <w:t>福祉部障がい福祉室自立支援課</w:t>
            </w:r>
            <w:r w:rsidR="00015A25" w:rsidRPr="00F54B9D">
              <w:rPr>
                <w:rFonts w:ascii="ＭＳ 明朝" w:eastAsia="ＭＳ 明朝" w:hAnsi="ＭＳ 明朝" w:hint="eastAsia"/>
                <w:spacing w:val="0"/>
                <w:szCs w:val="21"/>
              </w:rPr>
              <w:t>ホームページ</w:t>
            </w:r>
          </w:p>
          <w:p w14:paraId="76C731C5" w14:textId="2C5E898C" w:rsidR="0022428B" w:rsidRPr="00F54B9D" w:rsidRDefault="00B708CE" w:rsidP="00A87D9A">
            <w:pPr>
              <w:spacing w:line="240" w:lineRule="auto"/>
              <w:rPr>
                <w:rFonts w:ascii="ＭＳ 明朝" w:eastAsia="ＭＳ 明朝" w:hAnsi="ＭＳ 明朝"/>
                <w:spacing w:val="0"/>
                <w:szCs w:val="21"/>
              </w:rPr>
            </w:pPr>
            <w:r w:rsidRPr="00F54B9D">
              <w:rPr>
                <w:rFonts w:ascii="ＭＳ 明朝" w:eastAsia="ＭＳ 明朝" w:hAnsi="ＭＳ 明朝" w:hint="eastAsia"/>
                <w:color w:val="000000"/>
                <w:spacing w:val="0"/>
                <w:szCs w:val="21"/>
              </w:rPr>
              <w:t>（</w:t>
            </w:r>
            <w:r w:rsidR="00905A1D" w:rsidRPr="00F54B9D">
              <w:rPr>
                <w:rFonts w:ascii="ＭＳ 明朝" w:eastAsia="ＭＳ 明朝" w:hAnsi="ＭＳ 明朝"/>
                <w:color w:val="000000"/>
                <w:spacing w:val="0"/>
                <w:szCs w:val="21"/>
              </w:rPr>
              <w:t>http://www.pref.osaka.jp/keikakusuishin/syuuroushien/index.html</w:t>
            </w:r>
            <w:r w:rsidRPr="00F54B9D">
              <w:rPr>
                <w:rFonts w:ascii="ＭＳ 明朝" w:eastAsia="ＭＳ 明朝" w:hAnsi="ＭＳ 明朝" w:hint="eastAsia"/>
                <w:color w:val="000000"/>
                <w:spacing w:val="0"/>
                <w:szCs w:val="21"/>
              </w:rPr>
              <w:t>）</w:t>
            </w:r>
            <w:r w:rsidR="00015A25" w:rsidRPr="00F54B9D">
              <w:rPr>
                <w:rFonts w:ascii="ＭＳ 明朝" w:eastAsia="ＭＳ 明朝" w:hAnsi="ＭＳ 明朝" w:hint="eastAsia"/>
                <w:spacing w:val="0"/>
                <w:szCs w:val="21"/>
              </w:rPr>
              <w:t>に掲載</w:t>
            </w:r>
            <w:r w:rsidR="003B1348" w:rsidRPr="00F54B9D">
              <w:rPr>
                <w:rFonts w:ascii="ＭＳ 明朝" w:eastAsia="ＭＳ 明朝" w:hAnsi="ＭＳ 明朝" w:hint="eastAsia"/>
                <w:spacing w:val="0"/>
                <w:szCs w:val="21"/>
              </w:rPr>
              <w:t>します。</w:t>
            </w:r>
          </w:p>
        </w:tc>
      </w:tr>
    </w:tbl>
    <w:p w14:paraId="5179B31C" w14:textId="4FFB8A08" w:rsidR="00A87D9A" w:rsidRDefault="00A87D9A"/>
    <w:p w14:paraId="7FEB26CD" w14:textId="5573E5AD" w:rsidR="00815DDC" w:rsidRDefault="00815DDC"/>
    <w:p w14:paraId="5A3F0B51" w14:textId="77777777" w:rsidR="00C57589" w:rsidRDefault="00C57589"/>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5386"/>
      </w:tblGrid>
      <w:tr w:rsidR="00015A25" w:rsidRPr="00F54B9D" w14:paraId="7E2C35EE" w14:textId="77777777" w:rsidTr="00F54B9D">
        <w:trPr>
          <w:trHeight w:val="207"/>
        </w:trPr>
        <w:tc>
          <w:tcPr>
            <w:tcW w:w="2552" w:type="dxa"/>
            <w:vMerge w:val="restart"/>
            <w:tcBorders>
              <w:left w:val="single" w:sz="12" w:space="0" w:color="auto"/>
            </w:tcBorders>
            <w:shd w:val="clear" w:color="auto" w:fill="auto"/>
            <w:vAlign w:val="center"/>
          </w:tcPr>
          <w:p w14:paraId="6B7017A4" w14:textId="3A3A4870" w:rsidR="007E68A8"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lastRenderedPageBreak/>
              <w:t>参加意思確認申請書の</w:t>
            </w:r>
          </w:p>
          <w:p w14:paraId="298B65B6" w14:textId="6A5F7749"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提出</w:t>
            </w:r>
          </w:p>
        </w:tc>
        <w:tc>
          <w:tcPr>
            <w:tcW w:w="1559" w:type="dxa"/>
            <w:tcBorders>
              <w:right w:val="dotted" w:sz="4" w:space="0" w:color="auto"/>
            </w:tcBorders>
            <w:shd w:val="clear" w:color="auto" w:fill="auto"/>
            <w:vAlign w:val="center"/>
          </w:tcPr>
          <w:p w14:paraId="63C9CA23"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提出期間</w:t>
            </w:r>
          </w:p>
        </w:tc>
        <w:tc>
          <w:tcPr>
            <w:tcW w:w="5386" w:type="dxa"/>
            <w:tcBorders>
              <w:left w:val="dotted" w:sz="4" w:space="0" w:color="auto"/>
              <w:right w:val="single" w:sz="12" w:space="0" w:color="auto"/>
            </w:tcBorders>
            <w:shd w:val="clear" w:color="auto" w:fill="auto"/>
            <w:vAlign w:val="center"/>
          </w:tcPr>
          <w:p w14:paraId="4F5C8472" w14:textId="2592CD3E" w:rsidR="00E60076" w:rsidRPr="00F54B9D" w:rsidRDefault="00E60076"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8F4567" w:rsidRPr="00F54B9D">
              <w:rPr>
                <w:rFonts w:ascii="ＭＳ 明朝" w:eastAsia="ＭＳ 明朝" w:hAnsi="ＭＳ 明朝" w:hint="eastAsia"/>
                <w:spacing w:val="0"/>
                <w:szCs w:val="21"/>
              </w:rPr>
              <w:t>７</w:t>
            </w:r>
            <w:r w:rsidRPr="00F54B9D">
              <w:rPr>
                <w:rFonts w:ascii="ＭＳ 明朝" w:eastAsia="ＭＳ 明朝" w:hAnsi="ＭＳ 明朝" w:hint="eastAsia"/>
                <w:spacing w:val="0"/>
                <w:szCs w:val="21"/>
              </w:rPr>
              <w:t>年</w:t>
            </w:r>
            <w:r w:rsidR="008F4567" w:rsidRPr="00F54B9D">
              <w:rPr>
                <w:rFonts w:ascii="ＭＳ 明朝" w:eastAsia="ＭＳ 明朝" w:hAnsi="ＭＳ 明朝" w:hint="eastAsia"/>
                <w:spacing w:val="0"/>
                <w:szCs w:val="21"/>
              </w:rPr>
              <w:t>５</w:t>
            </w:r>
            <w:r w:rsidRPr="00F54B9D">
              <w:rPr>
                <w:rFonts w:ascii="ＭＳ 明朝" w:eastAsia="ＭＳ 明朝" w:hAnsi="ＭＳ 明朝" w:hint="eastAsia"/>
                <w:spacing w:val="0"/>
                <w:szCs w:val="21"/>
              </w:rPr>
              <w:t>月</w:t>
            </w:r>
            <w:r w:rsidR="008F4567" w:rsidRPr="00F54B9D">
              <w:rPr>
                <w:rFonts w:ascii="ＭＳ 明朝" w:eastAsia="ＭＳ 明朝" w:hAnsi="ＭＳ 明朝" w:hint="eastAsia"/>
                <w:spacing w:val="0"/>
                <w:szCs w:val="21"/>
              </w:rPr>
              <w:t>２</w:t>
            </w:r>
            <w:r w:rsidRPr="00F54B9D">
              <w:rPr>
                <w:rFonts w:ascii="ＭＳ 明朝" w:eastAsia="ＭＳ 明朝" w:hAnsi="ＭＳ 明朝" w:hint="eastAsia"/>
                <w:spacing w:val="0"/>
                <w:szCs w:val="21"/>
              </w:rPr>
              <w:t>日</w:t>
            </w:r>
            <w:r w:rsidR="00B708CE" w:rsidRPr="00F54B9D">
              <w:rPr>
                <w:rFonts w:ascii="ＭＳ 明朝" w:eastAsia="ＭＳ 明朝" w:hAnsi="ＭＳ 明朝" w:hint="eastAsia"/>
                <w:spacing w:val="0"/>
                <w:szCs w:val="21"/>
              </w:rPr>
              <w:t>（</w:t>
            </w:r>
            <w:r w:rsidR="008F4567" w:rsidRPr="00F54B9D">
              <w:rPr>
                <w:rFonts w:ascii="ＭＳ 明朝" w:eastAsia="ＭＳ 明朝" w:hAnsi="ＭＳ 明朝" w:hint="eastAsia"/>
                <w:spacing w:val="0"/>
                <w:szCs w:val="21"/>
              </w:rPr>
              <w:t>金</w:t>
            </w:r>
            <w:r w:rsidR="00B708CE" w:rsidRPr="00F54B9D">
              <w:rPr>
                <w:rFonts w:ascii="ＭＳ 明朝" w:eastAsia="ＭＳ 明朝" w:hAnsi="ＭＳ 明朝" w:hint="eastAsia"/>
                <w:spacing w:val="0"/>
                <w:szCs w:val="21"/>
              </w:rPr>
              <w:t>）</w:t>
            </w:r>
            <w:r w:rsidRPr="00F54B9D">
              <w:rPr>
                <w:rFonts w:ascii="ＭＳ 明朝" w:eastAsia="ＭＳ 明朝" w:hAnsi="ＭＳ 明朝" w:hint="eastAsia"/>
                <w:spacing w:val="0"/>
                <w:szCs w:val="21"/>
              </w:rPr>
              <w:t>午</w:t>
            </w:r>
            <w:r w:rsidR="00967B83" w:rsidRPr="00F54B9D">
              <w:rPr>
                <w:rFonts w:ascii="ＭＳ 明朝" w:eastAsia="ＭＳ 明朝" w:hAnsi="ＭＳ 明朝" w:hint="eastAsia"/>
                <w:spacing w:val="0"/>
                <w:szCs w:val="21"/>
              </w:rPr>
              <w:t>前1</w:t>
            </w:r>
            <w:r w:rsidR="00967B83" w:rsidRPr="00F54B9D">
              <w:rPr>
                <w:rFonts w:ascii="ＭＳ 明朝" w:eastAsia="ＭＳ 明朝" w:hAnsi="ＭＳ 明朝"/>
                <w:spacing w:val="0"/>
                <w:szCs w:val="21"/>
              </w:rPr>
              <w:t>0</w:t>
            </w:r>
            <w:r w:rsidRPr="00F54B9D">
              <w:rPr>
                <w:rFonts w:ascii="ＭＳ 明朝" w:eastAsia="ＭＳ 明朝" w:hAnsi="ＭＳ 明朝" w:hint="eastAsia"/>
                <w:spacing w:val="0"/>
                <w:szCs w:val="21"/>
              </w:rPr>
              <w:t>時から</w:t>
            </w:r>
          </w:p>
          <w:p w14:paraId="2B51DA30" w14:textId="7D000687" w:rsidR="00015A25" w:rsidRPr="00F54B9D" w:rsidRDefault="00E60076"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C953CD" w:rsidRPr="00F54B9D">
              <w:rPr>
                <w:rFonts w:ascii="ＭＳ 明朝" w:eastAsia="ＭＳ 明朝" w:hAnsi="ＭＳ 明朝" w:hint="eastAsia"/>
                <w:spacing w:val="0"/>
                <w:szCs w:val="21"/>
              </w:rPr>
              <w:t>７</w:t>
            </w:r>
            <w:r w:rsidRPr="00F54B9D">
              <w:rPr>
                <w:rFonts w:ascii="ＭＳ 明朝" w:eastAsia="ＭＳ 明朝" w:hAnsi="ＭＳ 明朝" w:hint="eastAsia"/>
                <w:spacing w:val="0"/>
                <w:szCs w:val="21"/>
              </w:rPr>
              <w:t>年</w:t>
            </w:r>
            <w:r w:rsidR="00C953CD" w:rsidRPr="00F54B9D">
              <w:rPr>
                <w:rFonts w:ascii="ＭＳ 明朝" w:eastAsia="ＭＳ 明朝" w:hAnsi="ＭＳ 明朝" w:hint="eastAsia"/>
                <w:spacing w:val="0"/>
                <w:szCs w:val="21"/>
              </w:rPr>
              <w:t>５</w:t>
            </w:r>
            <w:r w:rsidR="00967B83" w:rsidRPr="00F54B9D">
              <w:rPr>
                <w:rFonts w:ascii="ＭＳ 明朝" w:eastAsia="ＭＳ 明朝" w:hAnsi="ＭＳ 明朝" w:hint="eastAsia"/>
                <w:spacing w:val="0"/>
                <w:szCs w:val="21"/>
              </w:rPr>
              <w:t>月</w:t>
            </w:r>
            <w:r w:rsidR="00C953CD" w:rsidRPr="00F54B9D">
              <w:rPr>
                <w:rFonts w:ascii="ＭＳ 明朝" w:eastAsia="ＭＳ 明朝" w:hAnsi="ＭＳ 明朝" w:hint="eastAsia"/>
                <w:spacing w:val="0"/>
                <w:szCs w:val="21"/>
              </w:rPr>
              <w:t>19</w:t>
            </w:r>
            <w:r w:rsidRPr="00F54B9D">
              <w:rPr>
                <w:rFonts w:ascii="ＭＳ 明朝" w:eastAsia="ＭＳ 明朝" w:hAnsi="ＭＳ 明朝" w:hint="eastAsia"/>
                <w:spacing w:val="0"/>
                <w:szCs w:val="21"/>
              </w:rPr>
              <w:t>日</w:t>
            </w:r>
            <w:r w:rsidR="00B708CE" w:rsidRPr="00F54B9D">
              <w:rPr>
                <w:rFonts w:ascii="ＭＳ 明朝" w:eastAsia="ＭＳ 明朝" w:hAnsi="ＭＳ 明朝" w:hint="eastAsia"/>
                <w:spacing w:val="0"/>
                <w:szCs w:val="21"/>
              </w:rPr>
              <w:t>（</w:t>
            </w:r>
            <w:r w:rsidR="00C953CD" w:rsidRPr="00F54B9D">
              <w:rPr>
                <w:rFonts w:ascii="ＭＳ 明朝" w:eastAsia="ＭＳ 明朝" w:hAnsi="ＭＳ 明朝" w:hint="eastAsia"/>
                <w:spacing w:val="0"/>
                <w:szCs w:val="21"/>
              </w:rPr>
              <w:t>月</w:t>
            </w:r>
            <w:r w:rsidR="00B708CE" w:rsidRPr="00F54B9D">
              <w:rPr>
                <w:rFonts w:ascii="ＭＳ 明朝" w:eastAsia="ＭＳ 明朝" w:hAnsi="ＭＳ 明朝" w:hint="eastAsia"/>
                <w:spacing w:val="0"/>
                <w:szCs w:val="21"/>
              </w:rPr>
              <w:t>）</w:t>
            </w:r>
            <w:r w:rsidR="00967B83" w:rsidRPr="00F54B9D">
              <w:rPr>
                <w:rFonts w:ascii="ＭＳ 明朝" w:eastAsia="ＭＳ 明朝" w:hAnsi="ＭＳ 明朝" w:hint="eastAsia"/>
                <w:spacing w:val="0"/>
                <w:szCs w:val="21"/>
              </w:rPr>
              <w:t>午後４</w:t>
            </w:r>
            <w:r w:rsidRPr="00F54B9D">
              <w:rPr>
                <w:rFonts w:ascii="ＭＳ 明朝" w:eastAsia="ＭＳ 明朝" w:hAnsi="ＭＳ 明朝" w:hint="eastAsia"/>
                <w:spacing w:val="0"/>
                <w:szCs w:val="21"/>
              </w:rPr>
              <w:t>時まで</w:t>
            </w:r>
          </w:p>
        </w:tc>
      </w:tr>
      <w:tr w:rsidR="00015A25" w:rsidRPr="00F54B9D" w14:paraId="59E7800A" w14:textId="77777777" w:rsidTr="00F54B9D">
        <w:trPr>
          <w:trHeight w:val="299"/>
        </w:trPr>
        <w:tc>
          <w:tcPr>
            <w:tcW w:w="2552" w:type="dxa"/>
            <w:vMerge/>
            <w:tcBorders>
              <w:left w:val="single" w:sz="12" w:space="0" w:color="auto"/>
            </w:tcBorders>
            <w:shd w:val="clear" w:color="auto" w:fill="auto"/>
            <w:vAlign w:val="center"/>
          </w:tcPr>
          <w:p w14:paraId="011DEB25"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bottom w:val="single" w:sz="4" w:space="0" w:color="auto"/>
              <w:right w:val="dotted" w:sz="4" w:space="0" w:color="auto"/>
            </w:tcBorders>
            <w:shd w:val="clear" w:color="auto" w:fill="auto"/>
            <w:vAlign w:val="center"/>
          </w:tcPr>
          <w:p w14:paraId="73D28B55"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提出場所</w:t>
            </w:r>
          </w:p>
        </w:tc>
        <w:tc>
          <w:tcPr>
            <w:tcW w:w="5386" w:type="dxa"/>
            <w:tcBorders>
              <w:left w:val="dotted" w:sz="4" w:space="0" w:color="auto"/>
              <w:bottom w:val="single" w:sz="4" w:space="0" w:color="auto"/>
              <w:right w:val="single" w:sz="12" w:space="0" w:color="auto"/>
            </w:tcBorders>
            <w:shd w:val="clear" w:color="auto" w:fill="auto"/>
            <w:vAlign w:val="center"/>
          </w:tcPr>
          <w:p w14:paraId="6F38321D" w14:textId="77777777" w:rsidR="00015A25" w:rsidRPr="00F54B9D" w:rsidRDefault="003B1348"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「４．発注機関</w:t>
            </w:r>
            <w:r w:rsidR="00015A25" w:rsidRPr="00F54B9D">
              <w:rPr>
                <w:rFonts w:ascii="ＭＳ 明朝" w:eastAsia="ＭＳ 明朝" w:hAnsi="ＭＳ 明朝" w:hint="eastAsia"/>
                <w:spacing w:val="0"/>
                <w:szCs w:val="21"/>
              </w:rPr>
              <w:t>」に記載する事務所</w:t>
            </w:r>
          </w:p>
        </w:tc>
      </w:tr>
      <w:tr w:rsidR="00015A25" w:rsidRPr="00F54B9D" w14:paraId="2EBE1CEB" w14:textId="77777777" w:rsidTr="00F54B9D">
        <w:trPr>
          <w:trHeight w:val="299"/>
        </w:trPr>
        <w:tc>
          <w:tcPr>
            <w:tcW w:w="2552" w:type="dxa"/>
            <w:vMerge/>
            <w:tcBorders>
              <w:left w:val="single" w:sz="12" w:space="0" w:color="auto"/>
            </w:tcBorders>
            <w:shd w:val="clear" w:color="auto" w:fill="auto"/>
            <w:vAlign w:val="center"/>
          </w:tcPr>
          <w:p w14:paraId="2127E311"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bottom w:val="single" w:sz="4" w:space="0" w:color="auto"/>
              <w:right w:val="dotted" w:sz="4" w:space="0" w:color="auto"/>
            </w:tcBorders>
            <w:shd w:val="clear" w:color="auto" w:fill="auto"/>
            <w:vAlign w:val="center"/>
          </w:tcPr>
          <w:p w14:paraId="123EB814"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提出方法</w:t>
            </w:r>
          </w:p>
        </w:tc>
        <w:tc>
          <w:tcPr>
            <w:tcW w:w="5386" w:type="dxa"/>
            <w:tcBorders>
              <w:left w:val="dotted" w:sz="4" w:space="0" w:color="auto"/>
              <w:bottom w:val="single" w:sz="4" w:space="0" w:color="auto"/>
              <w:right w:val="single" w:sz="12" w:space="0" w:color="auto"/>
            </w:tcBorders>
            <w:shd w:val="clear" w:color="auto" w:fill="auto"/>
            <w:vAlign w:val="center"/>
          </w:tcPr>
          <w:p w14:paraId="607DF9A1" w14:textId="77777777" w:rsidR="00015A25" w:rsidRPr="00F54B9D" w:rsidRDefault="00015A25"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持参又は郵送</w:t>
            </w:r>
            <w:r w:rsidR="00B708CE" w:rsidRPr="00F54B9D">
              <w:rPr>
                <w:rFonts w:ascii="ＭＳ 明朝" w:eastAsia="ＭＳ 明朝" w:hAnsi="ＭＳ 明朝" w:hint="eastAsia"/>
                <w:color w:val="000000"/>
                <w:spacing w:val="0"/>
                <w:szCs w:val="21"/>
              </w:rPr>
              <w:t>（</w:t>
            </w:r>
            <w:r w:rsidRPr="00F54B9D">
              <w:rPr>
                <w:rFonts w:ascii="ＭＳ 明朝" w:eastAsia="ＭＳ 明朝" w:hAnsi="ＭＳ 明朝" w:hint="eastAsia"/>
                <w:color w:val="000000"/>
                <w:spacing w:val="0"/>
                <w:szCs w:val="21"/>
              </w:rPr>
              <w:t>書留郵便等の配達記録が残る方法</w:t>
            </w:r>
            <w:r w:rsidR="00974580" w:rsidRPr="00F54B9D">
              <w:rPr>
                <w:rFonts w:ascii="ＭＳ 明朝" w:eastAsia="ＭＳ 明朝" w:hAnsi="ＭＳ 明朝" w:hint="eastAsia"/>
                <w:color w:val="000000"/>
                <w:spacing w:val="0"/>
                <w:szCs w:val="21"/>
              </w:rPr>
              <w:t>で提出期間内に必着のこと</w:t>
            </w:r>
            <w:r w:rsidR="00B708CE" w:rsidRPr="00F54B9D">
              <w:rPr>
                <w:rFonts w:ascii="ＭＳ 明朝" w:eastAsia="ＭＳ 明朝" w:hAnsi="ＭＳ 明朝" w:hint="eastAsia"/>
                <w:color w:val="000000"/>
                <w:spacing w:val="0"/>
                <w:szCs w:val="21"/>
              </w:rPr>
              <w:t>）</w:t>
            </w:r>
          </w:p>
          <w:p w14:paraId="0B2893E3" w14:textId="1DD060ED" w:rsidR="00A86E47" w:rsidRPr="00F54B9D" w:rsidRDefault="00A86E47"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spacing w:val="0"/>
                <w:szCs w:val="21"/>
              </w:rPr>
              <w:t>※持参の場合の受付は、午前10時から午後４時までとする。ただし、土曜日、日曜日、祝日及び平日の午後０時15分から午後１時</w:t>
            </w:r>
            <w:r w:rsidRPr="00F54B9D">
              <w:rPr>
                <w:rFonts w:ascii="ＭＳ 明朝" w:eastAsia="ＭＳ 明朝" w:hAnsi="ＭＳ 明朝" w:hint="eastAsia"/>
                <w:color w:val="000000"/>
                <w:spacing w:val="0"/>
                <w:szCs w:val="21"/>
              </w:rPr>
              <w:t>までを除く。</w:t>
            </w:r>
          </w:p>
        </w:tc>
      </w:tr>
      <w:tr w:rsidR="00015A25" w:rsidRPr="00F54B9D" w14:paraId="03A7D17E" w14:textId="77777777" w:rsidTr="00F54B9D">
        <w:trPr>
          <w:trHeight w:val="299"/>
        </w:trPr>
        <w:tc>
          <w:tcPr>
            <w:tcW w:w="2552" w:type="dxa"/>
            <w:vMerge w:val="restart"/>
            <w:tcBorders>
              <w:left w:val="single" w:sz="12" w:space="0" w:color="auto"/>
            </w:tcBorders>
            <w:shd w:val="clear" w:color="auto" w:fill="auto"/>
            <w:vAlign w:val="center"/>
          </w:tcPr>
          <w:p w14:paraId="4E6838B7"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審査結果の通知</w:t>
            </w:r>
          </w:p>
        </w:tc>
        <w:tc>
          <w:tcPr>
            <w:tcW w:w="1559" w:type="dxa"/>
            <w:tcBorders>
              <w:bottom w:val="single" w:sz="4" w:space="0" w:color="auto"/>
              <w:right w:val="dotted" w:sz="4" w:space="0" w:color="auto"/>
            </w:tcBorders>
            <w:shd w:val="clear" w:color="auto" w:fill="auto"/>
            <w:vAlign w:val="center"/>
          </w:tcPr>
          <w:p w14:paraId="0F549A0D"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最終通知日</w:t>
            </w:r>
          </w:p>
        </w:tc>
        <w:tc>
          <w:tcPr>
            <w:tcW w:w="5386" w:type="dxa"/>
            <w:tcBorders>
              <w:left w:val="dotted" w:sz="4" w:space="0" w:color="auto"/>
              <w:bottom w:val="single" w:sz="4" w:space="0" w:color="auto"/>
              <w:right w:val="single" w:sz="12" w:space="0" w:color="auto"/>
            </w:tcBorders>
            <w:shd w:val="clear" w:color="auto" w:fill="auto"/>
            <w:vAlign w:val="center"/>
          </w:tcPr>
          <w:p w14:paraId="3BA6A8D5" w14:textId="63D5EB02" w:rsidR="00A86E47" w:rsidRPr="00F54B9D" w:rsidRDefault="00E60076"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令和</w:t>
            </w:r>
            <w:r w:rsidR="00495368" w:rsidRPr="00F54B9D">
              <w:rPr>
                <w:rFonts w:ascii="ＭＳ 明朝" w:eastAsia="ＭＳ 明朝" w:hAnsi="ＭＳ 明朝" w:hint="eastAsia"/>
                <w:color w:val="000000"/>
                <w:spacing w:val="0"/>
                <w:szCs w:val="21"/>
              </w:rPr>
              <w:t>７</w:t>
            </w:r>
            <w:r w:rsidRPr="00F54B9D">
              <w:rPr>
                <w:rFonts w:ascii="ＭＳ 明朝" w:eastAsia="ＭＳ 明朝" w:hAnsi="ＭＳ 明朝" w:hint="eastAsia"/>
                <w:color w:val="000000"/>
                <w:spacing w:val="0"/>
                <w:szCs w:val="21"/>
              </w:rPr>
              <w:t>年</w:t>
            </w:r>
            <w:r w:rsidR="00495368" w:rsidRPr="00F54B9D">
              <w:rPr>
                <w:rFonts w:ascii="ＭＳ 明朝" w:eastAsia="ＭＳ 明朝" w:hAnsi="ＭＳ 明朝" w:hint="eastAsia"/>
                <w:color w:val="000000"/>
                <w:spacing w:val="0"/>
                <w:szCs w:val="21"/>
              </w:rPr>
              <w:t>５</w:t>
            </w:r>
            <w:r w:rsidRPr="00F54B9D">
              <w:rPr>
                <w:rFonts w:ascii="ＭＳ 明朝" w:eastAsia="ＭＳ 明朝" w:hAnsi="ＭＳ 明朝" w:hint="eastAsia"/>
                <w:color w:val="000000"/>
                <w:spacing w:val="0"/>
                <w:szCs w:val="21"/>
              </w:rPr>
              <w:t>月</w:t>
            </w:r>
            <w:r w:rsidR="00495368" w:rsidRPr="00F54B9D">
              <w:rPr>
                <w:rFonts w:ascii="ＭＳ 明朝" w:eastAsia="ＭＳ 明朝" w:hAnsi="ＭＳ 明朝" w:hint="eastAsia"/>
                <w:color w:val="000000"/>
                <w:spacing w:val="0"/>
                <w:szCs w:val="21"/>
              </w:rPr>
              <w:t>26</w:t>
            </w:r>
            <w:r w:rsidRPr="00F54B9D">
              <w:rPr>
                <w:rFonts w:ascii="ＭＳ 明朝" w:eastAsia="ＭＳ 明朝" w:hAnsi="ＭＳ 明朝" w:hint="eastAsia"/>
                <w:color w:val="000000"/>
                <w:spacing w:val="0"/>
                <w:szCs w:val="21"/>
              </w:rPr>
              <w:t>日</w:t>
            </w:r>
            <w:r w:rsidR="00B708CE" w:rsidRPr="00F54B9D">
              <w:rPr>
                <w:rFonts w:ascii="ＭＳ 明朝" w:eastAsia="ＭＳ 明朝" w:hAnsi="ＭＳ 明朝" w:hint="eastAsia"/>
                <w:color w:val="000000"/>
                <w:spacing w:val="0"/>
                <w:szCs w:val="21"/>
              </w:rPr>
              <w:t>（</w:t>
            </w:r>
            <w:r w:rsidR="00495368" w:rsidRPr="00F54B9D">
              <w:rPr>
                <w:rFonts w:ascii="ＭＳ 明朝" w:eastAsia="ＭＳ 明朝" w:hAnsi="ＭＳ 明朝" w:hint="eastAsia"/>
                <w:color w:val="000000"/>
                <w:spacing w:val="0"/>
                <w:szCs w:val="21"/>
              </w:rPr>
              <w:t>月</w:t>
            </w:r>
            <w:r w:rsidR="00B708CE" w:rsidRPr="00F54B9D">
              <w:rPr>
                <w:rFonts w:ascii="ＭＳ 明朝" w:eastAsia="ＭＳ 明朝" w:hAnsi="ＭＳ 明朝" w:hint="eastAsia"/>
                <w:color w:val="000000"/>
                <w:spacing w:val="0"/>
                <w:szCs w:val="21"/>
              </w:rPr>
              <w:t>）</w:t>
            </w:r>
          </w:p>
        </w:tc>
      </w:tr>
      <w:tr w:rsidR="00015A25" w:rsidRPr="00F54B9D" w14:paraId="1CB45574" w14:textId="77777777" w:rsidTr="00F54B9D">
        <w:trPr>
          <w:trHeight w:val="299"/>
        </w:trPr>
        <w:tc>
          <w:tcPr>
            <w:tcW w:w="2552" w:type="dxa"/>
            <w:vMerge/>
            <w:tcBorders>
              <w:left w:val="single" w:sz="12" w:space="0" w:color="auto"/>
            </w:tcBorders>
            <w:shd w:val="clear" w:color="auto" w:fill="auto"/>
            <w:vAlign w:val="center"/>
          </w:tcPr>
          <w:p w14:paraId="581C87A5" w14:textId="77777777" w:rsidR="00015A25" w:rsidRPr="00F54B9D" w:rsidRDefault="00015A25" w:rsidP="00A87D9A">
            <w:pPr>
              <w:spacing w:line="240" w:lineRule="auto"/>
              <w:ind w:firstLineChars="50" w:firstLine="105"/>
              <w:jc w:val="center"/>
              <w:rPr>
                <w:rFonts w:ascii="ＭＳ 明朝" w:eastAsia="ＭＳ 明朝" w:hAnsi="ＭＳ 明朝"/>
                <w:spacing w:val="0"/>
                <w:szCs w:val="21"/>
              </w:rPr>
            </w:pPr>
          </w:p>
        </w:tc>
        <w:tc>
          <w:tcPr>
            <w:tcW w:w="1559" w:type="dxa"/>
            <w:tcBorders>
              <w:bottom w:val="single" w:sz="4" w:space="0" w:color="auto"/>
              <w:right w:val="dotted" w:sz="4" w:space="0" w:color="auto"/>
            </w:tcBorders>
            <w:shd w:val="clear" w:color="auto" w:fill="auto"/>
            <w:vAlign w:val="center"/>
          </w:tcPr>
          <w:p w14:paraId="598C999C"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通知方法</w:t>
            </w:r>
          </w:p>
        </w:tc>
        <w:tc>
          <w:tcPr>
            <w:tcW w:w="5386" w:type="dxa"/>
            <w:tcBorders>
              <w:left w:val="dotted" w:sz="4" w:space="0" w:color="auto"/>
              <w:bottom w:val="single" w:sz="4" w:space="0" w:color="auto"/>
              <w:right w:val="single" w:sz="12" w:space="0" w:color="auto"/>
            </w:tcBorders>
            <w:shd w:val="clear" w:color="auto" w:fill="auto"/>
            <w:vAlign w:val="center"/>
          </w:tcPr>
          <w:p w14:paraId="01EDD941" w14:textId="77777777" w:rsidR="00015A25" w:rsidRPr="00F54B9D" w:rsidRDefault="00015A25"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郵送</w:t>
            </w:r>
            <w:r w:rsidR="00E679D6" w:rsidRPr="00F54B9D">
              <w:rPr>
                <w:rFonts w:ascii="ＭＳ 明朝" w:eastAsia="ＭＳ 明朝" w:hAnsi="ＭＳ 明朝" w:hint="eastAsia"/>
                <w:color w:val="000000"/>
                <w:spacing w:val="0"/>
                <w:szCs w:val="21"/>
              </w:rPr>
              <w:t>及び電話</w:t>
            </w:r>
          </w:p>
        </w:tc>
      </w:tr>
      <w:tr w:rsidR="00015A25" w:rsidRPr="00F54B9D" w14:paraId="3CC37E5E" w14:textId="77777777" w:rsidTr="00A63739">
        <w:trPr>
          <w:trHeight w:val="596"/>
        </w:trPr>
        <w:tc>
          <w:tcPr>
            <w:tcW w:w="2552" w:type="dxa"/>
            <w:vMerge w:val="restart"/>
            <w:tcBorders>
              <w:left w:val="single" w:sz="12" w:space="0" w:color="auto"/>
            </w:tcBorders>
            <w:shd w:val="clear" w:color="auto" w:fill="auto"/>
            <w:vAlign w:val="center"/>
          </w:tcPr>
          <w:p w14:paraId="4D3EF784" w14:textId="4729C67F" w:rsidR="00015A25" w:rsidRPr="00F54B9D" w:rsidRDefault="00DF2C31" w:rsidP="00A87D9A">
            <w:pPr>
              <w:spacing w:line="240" w:lineRule="auto"/>
              <w:jc w:val="center"/>
              <w:rPr>
                <w:rFonts w:ascii="ＭＳ 明朝" w:eastAsia="ＭＳ 明朝" w:hAnsi="ＭＳ 明朝"/>
                <w:spacing w:val="0"/>
                <w:szCs w:val="21"/>
              </w:rPr>
            </w:pPr>
            <w:r w:rsidRPr="00F54B9D">
              <w:rPr>
                <w:rFonts w:ascii="ＭＳ 明朝" w:eastAsia="ＭＳ 明朝" w:hAnsi="ＭＳ 明朝"/>
                <w:spacing w:val="0"/>
              </w:rPr>
              <w:br w:type="page"/>
            </w:r>
            <w:r w:rsidR="0027448A" w:rsidRPr="00F54B9D">
              <w:rPr>
                <w:rFonts w:ascii="ＭＳ 明朝" w:eastAsia="ＭＳ 明朝" w:hAnsi="ＭＳ 明朝" w:hint="eastAsia"/>
                <w:spacing w:val="0"/>
                <w:szCs w:val="21"/>
              </w:rPr>
              <w:t>応募要件を満たさないと記載された審査結果の通知に対する</w:t>
            </w:r>
            <w:r w:rsidR="00015A25" w:rsidRPr="00F54B9D">
              <w:rPr>
                <w:rFonts w:ascii="ＭＳ 明朝" w:eastAsia="ＭＳ 明朝" w:hAnsi="ＭＳ 明朝" w:hint="eastAsia"/>
                <w:spacing w:val="0"/>
                <w:szCs w:val="21"/>
              </w:rPr>
              <w:t>理由請求</w:t>
            </w:r>
          </w:p>
        </w:tc>
        <w:tc>
          <w:tcPr>
            <w:tcW w:w="1559" w:type="dxa"/>
            <w:tcBorders>
              <w:right w:val="dotted" w:sz="4" w:space="0" w:color="auto"/>
            </w:tcBorders>
            <w:shd w:val="clear" w:color="auto" w:fill="auto"/>
            <w:vAlign w:val="center"/>
          </w:tcPr>
          <w:p w14:paraId="03AA7286"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請求期間</w:t>
            </w:r>
          </w:p>
        </w:tc>
        <w:tc>
          <w:tcPr>
            <w:tcW w:w="5386" w:type="dxa"/>
            <w:tcBorders>
              <w:left w:val="dotted" w:sz="4" w:space="0" w:color="auto"/>
              <w:right w:val="single" w:sz="12" w:space="0" w:color="auto"/>
            </w:tcBorders>
            <w:shd w:val="clear" w:color="auto" w:fill="auto"/>
            <w:vAlign w:val="center"/>
          </w:tcPr>
          <w:p w14:paraId="3CF843EA" w14:textId="77777777" w:rsidR="005E069E" w:rsidRPr="00F54B9D" w:rsidRDefault="00015A25"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通知を受けた日</w:t>
            </w:r>
            <w:r w:rsidR="003B1348" w:rsidRPr="00F54B9D">
              <w:rPr>
                <w:rFonts w:ascii="ＭＳ 明朝" w:eastAsia="ＭＳ 明朝" w:hAnsi="ＭＳ 明朝" w:hint="eastAsia"/>
                <w:color w:val="000000"/>
                <w:spacing w:val="0"/>
                <w:szCs w:val="21"/>
              </w:rPr>
              <w:t>の翌日</w:t>
            </w:r>
            <w:r w:rsidRPr="00F54B9D">
              <w:rPr>
                <w:rFonts w:ascii="ＭＳ 明朝" w:eastAsia="ＭＳ 明朝" w:hAnsi="ＭＳ 明朝" w:hint="eastAsia"/>
                <w:color w:val="000000"/>
                <w:spacing w:val="0"/>
                <w:szCs w:val="21"/>
              </w:rPr>
              <w:t>から</w:t>
            </w:r>
          </w:p>
          <w:p w14:paraId="1B523B8E" w14:textId="2044DCD2" w:rsidR="00015A25" w:rsidRPr="00F54B9D" w:rsidRDefault="00E60076"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令和</w:t>
            </w:r>
            <w:r w:rsidR="00E2371A" w:rsidRPr="00F54B9D">
              <w:rPr>
                <w:rFonts w:ascii="ＭＳ 明朝" w:eastAsia="ＭＳ 明朝" w:hAnsi="ＭＳ 明朝" w:hint="eastAsia"/>
                <w:color w:val="000000"/>
                <w:spacing w:val="0"/>
                <w:szCs w:val="21"/>
              </w:rPr>
              <w:t>７</w:t>
            </w:r>
            <w:r w:rsidRPr="00F54B9D">
              <w:rPr>
                <w:rFonts w:ascii="ＭＳ 明朝" w:eastAsia="ＭＳ 明朝" w:hAnsi="ＭＳ 明朝" w:hint="eastAsia"/>
                <w:color w:val="000000"/>
                <w:spacing w:val="0"/>
                <w:szCs w:val="21"/>
              </w:rPr>
              <w:t>年</w:t>
            </w:r>
            <w:r w:rsidR="00E2371A" w:rsidRPr="00F54B9D">
              <w:rPr>
                <w:rFonts w:ascii="ＭＳ 明朝" w:eastAsia="ＭＳ 明朝" w:hAnsi="ＭＳ 明朝" w:hint="eastAsia"/>
                <w:color w:val="000000"/>
                <w:spacing w:val="0"/>
                <w:szCs w:val="21"/>
              </w:rPr>
              <w:t>６</w:t>
            </w:r>
            <w:r w:rsidRPr="00F54B9D">
              <w:rPr>
                <w:rFonts w:ascii="ＭＳ 明朝" w:eastAsia="ＭＳ 明朝" w:hAnsi="ＭＳ 明朝" w:hint="eastAsia"/>
                <w:color w:val="000000"/>
                <w:spacing w:val="0"/>
                <w:szCs w:val="21"/>
              </w:rPr>
              <w:t>月</w:t>
            </w:r>
            <w:r w:rsidR="00E2371A" w:rsidRPr="00F54B9D">
              <w:rPr>
                <w:rFonts w:ascii="ＭＳ 明朝" w:eastAsia="ＭＳ 明朝" w:hAnsi="ＭＳ 明朝" w:hint="eastAsia"/>
                <w:color w:val="000000"/>
                <w:spacing w:val="0"/>
                <w:szCs w:val="21"/>
              </w:rPr>
              <w:t>４</w:t>
            </w:r>
            <w:r w:rsidRPr="00F54B9D">
              <w:rPr>
                <w:rFonts w:ascii="ＭＳ 明朝" w:eastAsia="ＭＳ 明朝" w:hAnsi="ＭＳ 明朝" w:hint="eastAsia"/>
                <w:color w:val="000000"/>
                <w:spacing w:val="0"/>
                <w:szCs w:val="21"/>
              </w:rPr>
              <w:t>日</w:t>
            </w:r>
            <w:r w:rsidR="00B708CE" w:rsidRPr="00F54B9D">
              <w:rPr>
                <w:rFonts w:ascii="ＭＳ 明朝" w:eastAsia="ＭＳ 明朝" w:hAnsi="ＭＳ 明朝" w:hint="eastAsia"/>
                <w:color w:val="000000"/>
                <w:spacing w:val="0"/>
                <w:szCs w:val="21"/>
              </w:rPr>
              <w:t>（</w:t>
            </w:r>
            <w:r w:rsidR="000A5867" w:rsidRPr="00F54B9D">
              <w:rPr>
                <w:rFonts w:ascii="ＭＳ 明朝" w:eastAsia="ＭＳ 明朝" w:hAnsi="ＭＳ 明朝" w:hint="eastAsia"/>
                <w:color w:val="000000"/>
                <w:spacing w:val="0"/>
                <w:szCs w:val="21"/>
              </w:rPr>
              <w:t>水</w:t>
            </w:r>
            <w:r w:rsidR="00B708CE" w:rsidRPr="00F54B9D">
              <w:rPr>
                <w:rFonts w:ascii="ＭＳ 明朝" w:eastAsia="ＭＳ 明朝" w:hAnsi="ＭＳ 明朝" w:hint="eastAsia"/>
                <w:color w:val="000000"/>
                <w:spacing w:val="0"/>
                <w:szCs w:val="21"/>
              </w:rPr>
              <w:t>）</w:t>
            </w:r>
            <w:r w:rsidR="007026D4" w:rsidRPr="00F54B9D">
              <w:rPr>
                <w:rFonts w:ascii="ＭＳ 明朝" w:eastAsia="ＭＳ 明朝" w:hAnsi="ＭＳ 明朝" w:hint="eastAsia"/>
                <w:color w:val="000000"/>
                <w:spacing w:val="0"/>
                <w:szCs w:val="21"/>
              </w:rPr>
              <w:t>午後４</w:t>
            </w:r>
            <w:r w:rsidRPr="00F54B9D">
              <w:rPr>
                <w:rFonts w:ascii="ＭＳ 明朝" w:eastAsia="ＭＳ 明朝" w:hAnsi="ＭＳ 明朝" w:hint="eastAsia"/>
                <w:color w:val="000000"/>
                <w:spacing w:val="0"/>
                <w:szCs w:val="21"/>
              </w:rPr>
              <w:t>時まで</w:t>
            </w:r>
          </w:p>
        </w:tc>
      </w:tr>
      <w:tr w:rsidR="00015A25" w:rsidRPr="00F54B9D" w14:paraId="29CE52D6" w14:textId="77777777" w:rsidTr="00A63739">
        <w:trPr>
          <w:trHeight w:val="139"/>
        </w:trPr>
        <w:tc>
          <w:tcPr>
            <w:tcW w:w="2552" w:type="dxa"/>
            <w:vMerge/>
            <w:tcBorders>
              <w:left w:val="single" w:sz="12" w:space="0" w:color="auto"/>
            </w:tcBorders>
            <w:shd w:val="clear" w:color="auto" w:fill="auto"/>
            <w:vAlign w:val="center"/>
          </w:tcPr>
          <w:p w14:paraId="32D3B670" w14:textId="77777777" w:rsidR="00015A25" w:rsidRPr="00F54B9D" w:rsidRDefault="00015A25" w:rsidP="00A87D9A">
            <w:pPr>
              <w:spacing w:line="240" w:lineRule="auto"/>
              <w:ind w:firstLineChars="50" w:firstLine="105"/>
              <w:rPr>
                <w:rFonts w:ascii="ＭＳ 明朝" w:eastAsia="ＭＳ 明朝" w:hAnsi="ＭＳ 明朝"/>
                <w:spacing w:val="0"/>
                <w:szCs w:val="21"/>
              </w:rPr>
            </w:pPr>
          </w:p>
        </w:tc>
        <w:tc>
          <w:tcPr>
            <w:tcW w:w="1559" w:type="dxa"/>
            <w:tcBorders>
              <w:right w:val="dotted" w:sz="4" w:space="0" w:color="auto"/>
            </w:tcBorders>
            <w:shd w:val="clear" w:color="auto" w:fill="auto"/>
            <w:vAlign w:val="center"/>
          </w:tcPr>
          <w:p w14:paraId="7F0ABBCD"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請求場所</w:t>
            </w:r>
          </w:p>
        </w:tc>
        <w:tc>
          <w:tcPr>
            <w:tcW w:w="5386" w:type="dxa"/>
            <w:tcBorders>
              <w:left w:val="dotted" w:sz="4" w:space="0" w:color="auto"/>
              <w:right w:val="single" w:sz="12" w:space="0" w:color="auto"/>
            </w:tcBorders>
            <w:shd w:val="clear" w:color="auto" w:fill="auto"/>
            <w:vAlign w:val="center"/>
          </w:tcPr>
          <w:p w14:paraId="59D3B4DC" w14:textId="77777777" w:rsidR="00015A25" w:rsidRPr="00F54B9D" w:rsidRDefault="00D12436"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「４．発注機関</w:t>
            </w:r>
            <w:r w:rsidR="00015A25" w:rsidRPr="00F54B9D">
              <w:rPr>
                <w:rFonts w:ascii="ＭＳ 明朝" w:eastAsia="ＭＳ 明朝" w:hAnsi="ＭＳ 明朝" w:hint="eastAsia"/>
                <w:color w:val="000000"/>
                <w:spacing w:val="0"/>
                <w:szCs w:val="21"/>
              </w:rPr>
              <w:t>」に記載する事務所</w:t>
            </w:r>
          </w:p>
        </w:tc>
      </w:tr>
      <w:tr w:rsidR="00015A25" w:rsidRPr="00F54B9D" w14:paraId="26F8F304" w14:textId="77777777" w:rsidTr="00F54B9D">
        <w:trPr>
          <w:trHeight w:val="303"/>
        </w:trPr>
        <w:tc>
          <w:tcPr>
            <w:tcW w:w="2552" w:type="dxa"/>
            <w:vMerge/>
            <w:tcBorders>
              <w:left w:val="single" w:sz="12" w:space="0" w:color="auto"/>
            </w:tcBorders>
            <w:shd w:val="clear" w:color="auto" w:fill="auto"/>
            <w:vAlign w:val="center"/>
          </w:tcPr>
          <w:p w14:paraId="6B4C9955" w14:textId="77777777" w:rsidR="00015A25" w:rsidRPr="00F54B9D" w:rsidRDefault="00015A25" w:rsidP="00A87D9A">
            <w:pPr>
              <w:spacing w:line="240" w:lineRule="auto"/>
              <w:ind w:firstLineChars="50" w:firstLine="105"/>
              <w:rPr>
                <w:rFonts w:ascii="ＭＳ 明朝" w:eastAsia="ＭＳ 明朝" w:hAnsi="ＭＳ 明朝"/>
                <w:spacing w:val="0"/>
                <w:szCs w:val="21"/>
              </w:rPr>
            </w:pPr>
          </w:p>
        </w:tc>
        <w:tc>
          <w:tcPr>
            <w:tcW w:w="1559" w:type="dxa"/>
            <w:tcBorders>
              <w:right w:val="dotted" w:sz="4" w:space="0" w:color="auto"/>
            </w:tcBorders>
            <w:shd w:val="clear" w:color="auto" w:fill="auto"/>
            <w:vAlign w:val="center"/>
          </w:tcPr>
          <w:p w14:paraId="74A3378E"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請求方法</w:t>
            </w:r>
          </w:p>
        </w:tc>
        <w:tc>
          <w:tcPr>
            <w:tcW w:w="5386" w:type="dxa"/>
            <w:tcBorders>
              <w:left w:val="dotted" w:sz="4" w:space="0" w:color="auto"/>
              <w:right w:val="single" w:sz="12" w:space="0" w:color="auto"/>
            </w:tcBorders>
            <w:shd w:val="clear" w:color="auto" w:fill="auto"/>
            <w:vAlign w:val="center"/>
          </w:tcPr>
          <w:p w14:paraId="7C82BF4E" w14:textId="77777777" w:rsidR="00015A25" w:rsidRPr="00F54B9D" w:rsidRDefault="00015A25"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持参又は郵送</w:t>
            </w:r>
            <w:r w:rsidR="00B708CE" w:rsidRPr="00F54B9D">
              <w:rPr>
                <w:rFonts w:ascii="ＭＳ 明朝" w:eastAsia="ＭＳ 明朝" w:hAnsi="ＭＳ 明朝" w:hint="eastAsia"/>
                <w:color w:val="000000"/>
                <w:spacing w:val="0"/>
                <w:szCs w:val="21"/>
              </w:rPr>
              <w:t>（</w:t>
            </w:r>
            <w:r w:rsidRPr="00F54B9D">
              <w:rPr>
                <w:rFonts w:ascii="ＭＳ 明朝" w:eastAsia="ＭＳ 明朝" w:hAnsi="ＭＳ 明朝" w:hint="eastAsia"/>
                <w:color w:val="000000"/>
                <w:spacing w:val="0"/>
                <w:szCs w:val="21"/>
              </w:rPr>
              <w:t>書留郵便等の配達記録が残る方法</w:t>
            </w:r>
            <w:r w:rsidR="00131E15" w:rsidRPr="00F54B9D">
              <w:rPr>
                <w:rFonts w:ascii="ＭＳ 明朝" w:eastAsia="ＭＳ 明朝" w:hAnsi="ＭＳ 明朝" w:hint="eastAsia"/>
                <w:color w:val="000000"/>
                <w:spacing w:val="0"/>
                <w:szCs w:val="21"/>
              </w:rPr>
              <w:t>で、請求期間内に必着のこと</w:t>
            </w:r>
            <w:r w:rsidR="00B708CE" w:rsidRPr="00F54B9D">
              <w:rPr>
                <w:rFonts w:ascii="ＭＳ 明朝" w:eastAsia="ＭＳ 明朝" w:hAnsi="ＭＳ 明朝" w:hint="eastAsia"/>
                <w:color w:val="000000"/>
                <w:spacing w:val="0"/>
                <w:szCs w:val="21"/>
              </w:rPr>
              <w:t>）</w:t>
            </w:r>
          </w:p>
          <w:p w14:paraId="34972F28" w14:textId="3EF21004" w:rsidR="00ED023C" w:rsidRPr="00F54B9D" w:rsidRDefault="00ED023C" w:rsidP="00A87D9A">
            <w:pPr>
              <w:spacing w:line="240" w:lineRule="auto"/>
              <w:rPr>
                <w:rFonts w:ascii="ＭＳ 明朝" w:eastAsia="ＭＳ 明朝" w:hAnsi="ＭＳ 明朝"/>
                <w:color w:val="000000"/>
                <w:spacing w:val="0"/>
                <w:szCs w:val="21"/>
              </w:rPr>
            </w:pPr>
            <w:r w:rsidRPr="00F54B9D">
              <w:rPr>
                <w:rFonts w:ascii="ＭＳ 明朝" w:eastAsia="ＭＳ 明朝" w:hAnsi="ＭＳ 明朝" w:hint="eastAsia"/>
                <w:spacing w:val="0"/>
                <w:szCs w:val="21"/>
              </w:rPr>
              <w:t>※持参の場合の受付は、午前10時から午後４時までとする。ただし、土曜日、日曜日、祝日及び平日の午後０時15分から午後１時</w:t>
            </w:r>
            <w:r w:rsidRPr="00F54B9D">
              <w:rPr>
                <w:rFonts w:ascii="ＭＳ 明朝" w:eastAsia="ＭＳ 明朝" w:hAnsi="ＭＳ 明朝" w:hint="eastAsia"/>
                <w:color w:val="000000"/>
                <w:spacing w:val="0"/>
                <w:szCs w:val="21"/>
              </w:rPr>
              <w:t>までを除く。</w:t>
            </w:r>
          </w:p>
        </w:tc>
      </w:tr>
      <w:tr w:rsidR="00015A25" w:rsidRPr="00F54B9D" w14:paraId="3FB57FE5" w14:textId="77777777" w:rsidTr="00F54B9D">
        <w:trPr>
          <w:trHeight w:val="303"/>
        </w:trPr>
        <w:tc>
          <w:tcPr>
            <w:tcW w:w="2552" w:type="dxa"/>
            <w:vMerge/>
            <w:tcBorders>
              <w:left w:val="single" w:sz="12" w:space="0" w:color="auto"/>
            </w:tcBorders>
            <w:shd w:val="clear" w:color="auto" w:fill="auto"/>
            <w:vAlign w:val="center"/>
          </w:tcPr>
          <w:p w14:paraId="378F9FFE" w14:textId="77777777" w:rsidR="00015A25" w:rsidRPr="00F54B9D" w:rsidRDefault="00015A25" w:rsidP="00A87D9A">
            <w:pPr>
              <w:spacing w:line="240" w:lineRule="auto"/>
              <w:ind w:firstLineChars="50" w:firstLine="105"/>
              <w:rPr>
                <w:rFonts w:ascii="ＭＳ 明朝" w:eastAsia="ＭＳ 明朝" w:hAnsi="ＭＳ 明朝"/>
                <w:spacing w:val="0"/>
                <w:szCs w:val="21"/>
              </w:rPr>
            </w:pPr>
          </w:p>
        </w:tc>
        <w:tc>
          <w:tcPr>
            <w:tcW w:w="1559" w:type="dxa"/>
            <w:tcBorders>
              <w:right w:val="dotted" w:sz="4" w:space="0" w:color="auto"/>
            </w:tcBorders>
            <w:shd w:val="clear" w:color="auto" w:fill="auto"/>
            <w:vAlign w:val="center"/>
          </w:tcPr>
          <w:p w14:paraId="1BF9AE50"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最終回答日</w:t>
            </w:r>
          </w:p>
        </w:tc>
        <w:tc>
          <w:tcPr>
            <w:tcW w:w="5386" w:type="dxa"/>
            <w:tcBorders>
              <w:left w:val="dotted" w:sz="4" w:space="0" w:color="auto"/>
              <w:right w:val="single" w:sz="12" w:space="0" w:color="auto"/>
            </w:tcBorders>
            <w:shd w:val="clear" w:color="auto" w:fill="auto"/>
            <w:vAlign w:val="center"/>
          </w:tcPr>
          <w:p w14:paraId="54A10123" w14:textId="36C5B147" w:rsidR="00015A25" w:rsidRPr="00F54B9D" w:rsidRDefault="00E60076"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令和</w:t>
            </w:r>
            <w:r w:rsidR="00D94635" w:rsidRPr="00F54B9D">
              <w:rPr>
                <w:rFonts w:ascii="ＭＳ 明朝" w:eastAsia="ＭＳ 明朝" w:hAnsi="ＭＳ 明朝" w:hint="eastAsia"/>
                <w:spacing w:val="0"/>
                <w:szCs w:val="21"/>
              </w:rPr>
              <w:t>７</w:t>
            </w:r>
            <w:r w:rsidRPr="00F54B9D">
              <w:rPr>
                <w:rFonts w:ascii="ＭＳ 明朝" w:eastAsia="ＭＳ 明朝" w:hAnsi="ＭＳ 明朝" w:hint="eastAsia"/>
                <w:spacing w:val="0"/>
                <w:szCs w:val="21"/>
              </w:rPr>
              <w:t>年</w:t>
            </w:r>
            <w:r w:rsidR="00D94635" w:rsidRPr="00F54B9D">
              <w:rPr>
                <w:rFonts w:ascii="ＭＳ 明朝" w:eastAsia="ＭＳ 明朝" w:hAnsi="ＭＳ 明朝" w:hint="eastAsia"/>
                <w:spacing w:val="0"/>
                <w:szCs w:val="21"/>
              </w:rPr>
              <w:t>６</w:t>
            </w:r>
            <w:r w:rsidRPr="00F54B9D">
              <w:rPr>
                <w:rFonts w:ascii="ＭＳ 明朝" w:eastAsia="ＭＳ 明朝" w:hAnsi="ＭＳ 明朝" w:hint="eastAsia"/>
                <w:spacing w:val="0"/>
                <w:szCs w:val="21"/>
              </w:rPr>
              <w:t>月</w:t>
            </w:r>
            <w:r w:rsidR="00D94635" w:rsidRPr="00F54B9D">
              <w:rPr>
                <w:rFonts w:ascii="ＭＳ 明朝" w:eastAsia="ＭＳ 明朝" w:hAnsi="ＭＳ 明朝" w:hint="eastAsia"/>
                <w:spacing w:val="0"/>
                <w:szCs w:val="21"/>
              </w:rPr>
              <w:t>13</w:t>
            </w:r>
            <w:r w:rsidRPr="00F54B9D">
              <w:rPr>
                <w:rFonts w:ascii="ＭＳ 明朝" w:eastAsia="ＭＳ 明朝" w:hAnsi="ＭＳ 明朝" w:hint="eastAsia"/>
                <w:spacing w:val="0"/>
                <w:szCs w:val="21"/>
              </w:rPr>
              <w:t>日</w:t>
            </w:r>
            <w:r w:rsidR="00B708CE" w:rsidRPr="00F54B9D">
              <w:rPr>
                <w:rFonts w:ascii="ＭＳ 明朝" w:eastAsia="ＭＳ 明朝" w:hAnsi="ＭＳ 明朝" w:hint="eastAsia"/>
                <w:spacing w:val="0"/>
                <w:szCs w:val="21"/>
              </w:rPr>
              <w:t>（</w:t>
            </w:r>
            <w:r w:rsidR="00D94635" w:rsidRPr="00F54B9D">
              <w:rPr>
                <w:rFonts w:ascii="ＭＳ 明朝" w:eastAsia="ＭＳ 明朝" w:hAnsi="ＭＳ 明朝" w:hint="eastAsia"/>
                <w:spacing w:val="0"/>
                <w:szCs w:val="21"/>
              </w:rPr>
              <w:t>金</w:t>
            </w:r>
            <w:r w:rsidR="00B708CE" w:rsidRPr="00F54B9D">
              <w:rPr>
                <w:rFonts w:ascii="ＭＳ 明朝" w:eastAsia="ＭＳ 明朝" w:hAnsi="ＭＳ 明朝" w:hint="eastAsia"/>
                <w:spacing w:val="0"/>
                <w:szCs w:val="21"/>
              </w:rPr>
              <w:t>）</w:t>
            </w:r>
          </w:p>
        </w:tc>
      </w:tr>
      <w:tr w:rsidR="00015A25" w:rsidRPr="00F54B9D" w14:paraId="0139828E" w14:textId="77777777" w:rsidTr="00F54B9D">
        <w:trPr>
          <w:trHeight w:val="303"/>
        </w:trPr>
        <w:tc>
          <w:tcPr>
            <w:tcW w:w="2552" w:type="dxa"/>
            <w:vMerge/>
            <w:tcBorders>
              <w:left w:val="single" w:sz="12" w:space="0" w:color="auto"/>
            </w:tcBorders>
            <w:shd w:val="clear" w:color="auto" w:fill="auto"/>
            <w:vAlign w:val="center"/>
          </w:tcPr>
          <w:p w14:paraId="30F84869" w14:textId="77777777" w:rsidR="00015A25" w:rsidRPr="00F54B9D" w:rsidRDefault="00015A25" w:rsidP="00A87D9A">
            <w:pPr>
              <w:spacing w:line="240" w:lineRule="auto"/>
              <w:ind w:firstLineChars="50" w:firstLine="105"/>
              <w:rPr>
                <w:rFonts w:ascii="ＭＳ 明朝" w:eastAsia="ＭＳ 明朝" w:hAnsi="ＭＳ 明朝"/>
                <w:spacing w:val="0"/>
                <w:szCs w:val="21"/>
              </w:rPr>
            </w:pPr>
          </w:p>
        </w:tc>
        <w:tc>
          <w:tcPr>
            <w:tcW w:w="1559" w:type="dxa"/>
            <w:tcBorders>
              <w:right w:val="dotted" w:sz="4" w:space="0" w:color="auto"/>
            </w:tcBorders>
            <w:shd w:val="clear" w:color="auto" w:fill="auto"/>
            <w:vAlign w:val="center"/>
          </w:tcPr>
          <w:p w14:paraId="3FFEC447" w14:textId="77777777" w:rsidR="00015A25" w:rsidRPr="00F54B9D" w:rsidRDefault="00015A25" w:rsidP="00A87D9A">
            <w:pPr>
              <w:spacing w:line="240" w:lineRule="auto"/>
              <w:jc w:val="center"/>
              <w:rPr>
                <w:rFonts w:ascii="ＭＳ 明朝" w:eastAsia="ＭＳ 明朝" w:hAnsi="ＭＳ 明朝"/>
                <w:spacing w:val="0"/>
                <w:szCs w:val="21"/>
              </w:rPr>
            </w:pPr>
            <w:r w:rsidRPr="00F54B9D">
              <w:rPr>
                <w:rFonts w:ascii="ＭＳ 明朝" w:eastAsia="ＭＳ 明朝" w:hAnsi="ＭＳ 明朝" w:hint="eastAsia"/>
                <w:spacing w:val="0"/>
                <w:szCs w:val="21"/>
              </w:rPr>
              <w:t>回答方法</w:t>
            </w:r>
          </w:p>
        </w:tc>
        <w:tc>
          <w:tcPr>
            <w:tcW w:w="5386" w:type="dxa"/>
            <w:tcBorders>
              <w:left w:val="dotted" w:sz="4" w:space="0" w:color="auto"/>
              <w:right w:val="single" w:sz="12" w:space="0" w:color="auto"/>
            </w:tcBorders>
            <w:shd w:val="clear" w:color="auto" w:fill="auto"/>
            <w:vAlign w:val="center"/>
          </w:tcPr>
          <w:p w14:paraId="2BBCB35B" w14:textId="77777777" w:rsidR="00015A25" w:rsidRPr="00F54B9D" w:rsidRDefault="00015A25"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郵送</w:t>
            </w:r>
          </w:p>
        </w:tc>
      </w:tr>
      <w:tr w:rsidR="00015A25" w:rsidRPr="00F54B9D" w14:paraId="0E8CE6F3" w14:textId="77777777" w:rsidTr="00C57589">
        <w:trPr>
          <w:trHeight w:val="1201"/>
        </w:trPr>
        <w:tc>
          <w:tcPr>
            <w:tcW w:w="2552" w:type="dxa"/>
            <w:tcBorders>
              <w:left w:val="single" w:sz="12" w:space="0" w:color="auto"/>
              <w:bottom w:val="single" w:sz="12" w:space="0" w:color="auto"/>
            </w:tcBorders>
            <w:shd w:val="clear" w:color="auto" w:fill="auto"/>
            <w:vAlign w:val="center"/>
          </w:tcPr>
          <w:p w14:paraId="1652228F" w14:textId="3C1C8229" w:rsidR="00015A25" w:rsidRPr="00F54B9D" w:rsidRDefault="00015A25" w:rsidP="00A87D9A">
            <w:pPr>
              <w:spacing w:line="240" w:lineRule="auto"/>
              <w:jc w:val="center"/>
              <w:rPr>
                <w:rFonts w:ascii="ＭＳ 明朝" w:eastAsia="ＭＳ 明朝" w:hAnsi="ＭＳ 明朝"/>
                <w:spacing w:val="0"/>
                <w:szCs w:val="21"/>
              </w:rPr>
            </w:pPr>
            <w:bookmarkStart w:id="0" w:name="_Hlk168402412"/>
            <w:r w:rsidRPr="00F54B9D">
              <w:rPr>
                <w:rFonts w:ascii="ＭＳ 明朝" w:eastAsia="ＭＳ 明朝" w:hAnsi="ＭＳ 明朝" w:hint="eastAsia"/>
                <w:spacing w:val="0"/>
                <w:szCs w:val="21"/>
              </w:rPr>
              <w:t>応募要件を満たすと記載された審査結果の通知を受けた者</w:t>
            </w:r>
            <w:r w:rsidR="006E71F9" w:rsidRPr="00F54B9D">
              <w:rPr>
                <w:rFonts w:ascii="ＭＳ 明朝" w:eastAsia="ＭＳ 明朝" w:hAnsi="ＭＳ 明朝" w:hint="eastAsia"/>
                <w:spacing w:val="0"/>
                <w:szCs w:val="21"/>
              </w:rPr>
              <w:t>と</w:t>
            </w:r>
            <w:r w:rsidRPr="00F54B9D">
              <w:rPr>
                <w:rFonts w:ascii="ＭＳ 明朝" w:eastAsia="ＭＳ 明朝" w:hAnsi="ＭＳ 明朝" w:hint="eastAsia"/>
                <w:spacing w:val="0"/>
                <w:szCs w:val="21"/>
              </w:rPr>
              <w:t>特定者による競争手続</w:t>
            </w:r>
          </w:p>
        </w:tc>
        <w:tc>
          <w:tcPr>
            <w:tcW w:w="6945" w:type="dxa"/>
            <w:gridSpan w:val="2"/>
            <w:tcBorders>
              <w:bottom w:val="single" w:sz="12" w:space="0" w:color="auto"/>
              <w:right w:val="single" w:sz="12" w:space="0" w:color="auto"/>
            </w:tcBorders>
            <w:shd w:val="clear" w:color="auto" w:fill="auto"/>
            <w:vAlign w:val="center"/>
          </w:tcPr>
          <w:p w14:paraId="6804786D" w14:textId="0FC00CA0" w:rsidR="00015A25" w:rsidRPr="00F54B9D" w:rsidRDefault="00015A25" w:rsidP="00A87D9A">
            <w:pPr>
              <w:spacing w:line="240" w:lineRule="auto"/>
              <w:rPr>
                <w:rFonts w:ascii="ＭＳ 明朝" w:eastAsia="ＭＳ 明朝" w:hAnsi="ＭＳ 明朝"/>
                <w:spacing w:val="0"/>
                <w:szCs w:val="21"/>
              </w:rPr>
            </w:pPr>
            <w:r w:rsidRPr="00F54B9D">
              <w:rPr>
                <w:rFonts w:ascii="ＭＳ 明朝" w:eastAsia="ＭＳ 明朝" w:hAnsi="ＭＳ 明朝" w:hint="eastAsia"/>
                <w:spacing w:val="0"/>
                <w:szCs w:val="21"/>
              </w:rPr>
              <w:t>日時</w:t>
            </w:r>
            <w:r w:rsidR="00723929" w:rsidRPr="00F54B9D">
              <w:rPr>
                <w:rFonts w:ascii="ＭＳ 明朝" w:eastAsia="ＭＳ 明朝" w:hAnsi="ＭＳ 明朝" w:hint="eastAsia"/>
                <w:spacing w:val="0"/>
                <w:szCs w:val="21"/>
              </w:rPr>
              <w:t>、</w:t>
            </w:r>
            <w:r w:rsidRPr="00F54B9D">
              <w:rPr>
                <w:rFonts w:ascii="ＭＳ 明朝" w:eastAsia="ＭＳ 明朝" w:hAnsi="ＭＳ 明朝" w:hint="eastAsia"/>
                <w:spacing w:val="0"/>
                <w:szCs w:val="21"/>
              </w:rPr>
              <w:t>場所</w:t>
            </w:r>
            <w:r w:rsidR="00723929" w:rsidRPr="00F54B9D">
              <w:rPr>
                <w:rFonts w:ascii="ＭＳ 明朝" w:eastAsia="ＭＳ 明朝" w:hAnsi="ＭＳ 明朝" w:hint="eastAsia"/>
                <w:spacing w:val="0"/>
                <w:szCs w:val="21"/>
              </w:rPr>
              <w:t>、</w:t>
            </w:r>
            <w:r w:rsidRPr="00F54B9D">
              <w:rPr>
                <w:rFonts w:ascii="ＭＳ 明朝" w:eastAsia="ＭＳ 明朝" w:hAnsi="ＭＳ 明朝" w:hint="eastAsia"/>
                <w:spacing w:val="0"/>
                <w:szCs w:val="21"/>
              </w:rPr>
              <w:t>その他詳細は、審査結果の通知書に記載するものとする。</w:t>
            </w:r>
          </w:p>
        </w:tc>
      </w:tr>
      <w:bookmarkEnd w:id="0"/>
    </w:tbl>
    <w:p w14:paraId="33C04E13" w14:textId="77777777" w:rsidR="007E68A8" w:rsidRPr="00F54B9D" w:rsidRDefault="007E68A8" w:rsidP="00A87D9A">
      <w:pPr>
        <w:widowControl/>
        <w:spacing w:line="240" w:lineRule="auto"/>
        <w:rPr>
          <w:rFonts w:ascii="ＭＳ 明朝" w:eastAsia="ＭＳ 明朝" w:hAnsi="ＭＳ 明朝"/>
          <w:color w:val="000000"/>
          <w:spacing w:val="0"/>
          <w:szCs w:val="18"/>
        </w:rPr>
      </w:pPr>
    </w:p>
    <w:p w14:paraId="3AE3DC7E" w14:textId="79A49D1B" w:rsidR="007E68A8" w:rsidRPr="00F54B9D" w:rsidRDefault="00410C02" w:rsidP="00A87D9A">
      <w:pPr>
        <w:widowControl/>
        <w:spacing w:line="240" w:lineRule="auto"/>
        <w:rPr>
          <w:rFonts w:ascii="ＭＳ 明朝" w:eastAsia="ＭＳ 明朝" w:hAnsi="ＭＳ 明朝"/>
          <w:b/>
          <w:spacing w:val="0"/>
          <w:szCs w:val="18"/>
        </w:rPr>
      </w:pPr>
      <w:r w:rsidRPr="00F54B9D">
        <w:rPr>
          <w:rFonts w:ascii="ＭＳ 明朝" w:eastAsia="ＭＳ 明朝" w:hAnsi="ＭＳ 明朝" w:hint="eastAsia"/>
          <w:b/>
          <w:spacing w:val="0"/>
          <w:szCs w:val="18"/>
        </w:rPr>
        <w:t>３．応募要件</w:t>
      </w:r>
    </w:p>
    <w:p w14:paraId="7FC570CC" w14:textId="60C1AE07" w:rsidR="00410C02" w:rsidRPr="00F54B9D" w:rsidRDefault="00CC2387" w:rsidP="00A87D9A">
      <w:pPr>
        <w:widowControl/>
        <w:spacing w:line="240" w:lineRule="auto"/>
        <w:ind w:firstLineChars="100" w:firstLine="210"/>
        <w:rPr>
          <w:rFonts w:ascii="ＭＳ 明朝" w:eastAsia="ＭＳ 明朝" w:hAnsi="ＭＳ 明朝"/>
          <w:bCs/>
          <w:spacing w:val="0"/>
          <w:szCs w:val="18"/>
        </w:rPr>
      </w:pPr>
      <w:r w:rsidRPr="00F54B9D">
        <w:rPr>
          <w:rFonts w:ascii="ＭＳ 明朝" w:eastAsia="ＭＳ 明朝" w:hAnsi="ＭＳ 明朝" w:hint="eastAsia"/>
          <w:bCs/>
          <w:spacing w:val="0"/>
          <w:szCs w:val="18"/>
        </w:rPr>
        <w:t>知的障がい者等の就労支援を目的とした清掃等業務委託事業参加意思確認公募手続実施要綱第７条に掲げる応募要件は次のとおり。</w:t>
      </w:r>
      <w:r w:rsidR="004022CC" w:rsidRPr="00F54B9D">
        <w:rPr>
          <w:rFonts w:ascii="ＭＳ 明朝" w:eastAsia="ＭＳ 明朝" w:hAnsi="ＭＳ 明朝" w:hint="eastAsia"/>
          <w:bCs/>
          <w:spacing w:val="0"/>
          <w:szCs w:val="18"/>
        </w:rPr>
        <w:t>なお、参加意思確認申請書提出時に応募要件を満たしていること。</w:t>
      </w:r>
    </w:p>
    <w:p w14:paraId="2A324F1F" w14:textId="7236F089" w:rsidR="000108C9" w:rsidRPr="00F54B9D" w:rsidRDefault="000108C9" w:rsidP="00A87D9A">
      <w:pPr>
        <w:widowControl/>
        <w:spacing w:line="240" w:lineRule="auto"/>
        <w:rPr>
          <w:rFonts w:ascii="ＭＳ 明朝" w:eastAsia="ＭＳ 明朝" w:hAnsi="ＭＳ 明朝"/>
          <w:bCs/>
          <w:spacing w:val="0"/>
          <w:szCs w:val="18"/>
        </w:rPr>
      </w:pPr>
    </w:p>
    <w:p w14:paraId="42D7A622" w14:textId="77777777" w:rsidR="00C94809" w:rsidRPr="00F54B9D" w:rsidRDefault="0090432B" w:rsidP="00A87D9A">
      <w:pPr>
        <w:widowControl/>
        <w:spacing w:line="240" w:lineRule="auto"/>
        <w:rPr>
          <w:rFonts w:ascii="ＭＳ 明朝" w:eastAsia="ＭＳ 明朝" w:hAnsi="ＭＳ 明朝"/>
          <w:b/>
          <w:spacing w:val="0"/>
          <w:szCs w:val="18"/>
        </w:rPr>
      </w:pPr>
      <w:r w:rsidRPr="00F54B9D">
        <w:rPr>
          <w:rFonts w:ascii="ＭＳ 明朝" w:eastAsia="ＭＳ 明朝" w:hAnsi="ＭＳ 明朝" w:hint="eastAsia"/>
          <w:b/>
          <w:spacing w:val="0"/>
          <w:szCs w:val="18"/>
        </w:rPr>
        <w:t>【基本的要件】</w:t>
      </w:r>
    </w:p>
    <w:p w14:paraId="41444A53" w14:textId="1C995ED4" w:rsidR="001C5A1B" w:rsidRPr="00F54B9D" w:rsidRDefault="0090432B"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（１）</w:t>
      </w:r>
      <w:r w:rsidR="000108C9" w:rsidRPr="00F54B9D">
        <w:rPr>
          <w:rFonts w:ascii="ＭＳ 明朝" w:eastAsia="ＭＳ 明朝" w:hAnsi="ＭＳ 明朝" w:hint="eastAsia"/>
          <w:bCs/>
          <w:spacing w:val="0"/>
          <w:szCs w:val="18"/>
        </w:rPr>
        <w:t>次のアから</w:t>
      </w:r>
      <w:r w:rsidR="00981DC6" w:rsidRPr="00F54B9D">
        <w:rPr>
          <w:rFonts w:ascii="ＭＳ 明朝" w:eastAsia="ＭＳ 明朝" w:hAnsi="ＭＳ 明朝" w:hint="eastAsia"/>
          <w:bCs/>
          <w:spacing w:val="0"/>
          <w:szCs w:val="18"/>
        </w:rPr>
        <w:t>ク</w:t>
      </w:r>
      <w:r w:rsidR="000108C9" w:rsidRPr="00F54B9D">
        <w:rPr>
          <w:rFonts w:ascii="ＭＳ 明朝" w:eastAsia="ＭＳ 明朝" w:hAnsi="ＭＳ 明朝" w:hint="eastAsia"/>
          <w:bCs/>
          <w:spacing w:val="0"/>
          <w:szCs w:val="18"/>
        </w:rPr>
        <w:t>までのいずれにも該当しない者であること</w:t>
      </w:r>
    </w:p>
    <w:p w14:paraId="58909B7D" w14:textId="77777777" w:rsidR="00815DDC" w:rsidRDefault="00981DC6" w:rsidP="00815DDC">
      <w:pPr>
        <w:widowControl/>
        <w:spacing w:line="240" w:lineRule="auto"/>
        <w:ind w:firstLineChars="200" w:firstLine="420"/>
        <w:rPr>
          <w:rFonts w:ascii="ＭＳ 明朝" w:eastAsia="ＭＳ 明朝" w:hAnsi="ＭＳ 明朝"/>
          <w:bCs/>
          <w:spacing w:val="0"/>
          <w:szCs w:val="18"/>
        </w:rPr>
      </w:pPr>
      <w:r w:rsidRPr="00F54B9D">
        <w:rPr>
          <w:rFonts w:ascii="ＭＳ 明朝" w:eastAsia="ＭＳ 明朝" w:hAnsi="ＭＳ 明朝" w:hint="eastAsia"/>
          <w:bCs/>
          <w:spacing w:val="0"/>
          <w:szCs w:val="18"/>
        </w:rPr>
        <w:t>ア　成年被後見人</w:t>
      </w:r>
    </w:p>
    <w:p w14:paraId="08151217" w14:textId="3FF38158" w:rsidR="00815DDC" w:rsidRDefault="00815DDC" w:rsidP="00815DDC">
      <w:pPr>
        <w:widowControl/>
        <w:spacing w:line="240" w:lineRule="auto"/>
        <w:ind w:left="841" w:hangingChars="400" w:hanging="841"/>
        <w:rPr>
          <w:rFonts w:ascii="ＭＳ 明朝" w:eastAsia="ＭＳ 明朝" w:hAnsi="ＭＳ 明朝"/>
          <w:bCs/>
          <w:spacing w:val="0"/>
          <w:szCs w:val="18"/>
        </w:rPr>
      </w:pPr>
      <w:r>
        <w:rPr>
          <w:rFonts w:ascii="ＭＳ 明朝" w:eastAsia="ＭＳ 明朝" w:hAnsi="ＭＳ 明朝" w:hint="eastAsia"/>
          <w:bCs/>
          <w:spacing w:val="0"/>
          <w:szCs w:val="18"/>
        </w:rPr>
        <w:t xml:space="preserve">　　</w:t>
      </w:r>
      <w:r w:rsidR="00981DC6" w:rsidRPr="00F54B9D">
        <w:rPr>
          <w:rFonts w:ascii="ＭＳ 明朝" w:eastAsia="ＭＳ 明朝" w:hAnsi="ＭＳ 明朝" w:hint="eastAsia"/>
          <w:bCs/>
          <w:spacing w:val="0"/>
          <w:szCs w:val="18"/>
        </w:rPr>
        <w:t>イ　民法の一部を改正する法律（平成11年法律第149号）附則第３条第３項の規定によりなお従前</w:t>
      </w:r>
      <w:r>
        <w:rPr>
          <w:rFonts w:ascii="ＭＳ 明朝" w:eastAsia="ＭＳ 明朝" w:hAnsi="ＭＳ 明朝" w:hint="eastAsia"/>
          <w:bCs/>
          <w:spacing w:val="0"/>
          <w:szCs w:val="18"/>
        </w:rPr>
        <w:t xml:space="preserve">　</w:t>
      </w:r>
      <w:r w:rsidR="00981DC6" w:rsidRPr="00F54B9D">
        <w:rPr>
          <w:rFonts w:ascii="ＭＳ 明朝" w:eastAsia="ＭＳ 明朝" w:hAnsi="ＭＳ 明朝" w:hint="eastAsia"/>
          <w:bCs/>
          <w:spacing w:val="0"/>
          <w:szCs w:val="18"/>
        </w:rPr>
        <w:t>の例によることとされる同法による改正前の民法（明治29年法律第89号）第11条に規定する準禁治産者</w:t>
      </w:r>
    </w:p>
    <w:p w14:paraId="18008731" w14:textId="77777777" w:rsidR="00815DDC" w:rsidRDefault="00981DC6" w:rsidP="00815DDC">
      <w:pPr>
        <w:widowControl/>
        <w:spacing w:line="240" w:lineRule="auto"/>
        <w:ind w:firstLineChars="200" w:firstLine="420"/>
        <w:rPr>
          <w:rFonts w:ascii="ＭＳ 明朝" w:eastAsia="ＭＳ 明朝" w:hAnsi="ＭＳ 明朝"/>
          <w:bCs/>
          <w:spacing w:val="0"/>
          <w:szCs w:val="18"/>
        </w:rPr>
      </w:pPr>
      <w:r w:rsidRPr="00F54B9D">
        <w:rPr>
          <w:rFonts w:ascii="ＭＳ 明朝" w:eastAsia="ＭＳ 明朝" w:hAnsi="ＭＳ 明朝" w:hint="eastAsia"/>
          <w:bCs/>
          <w:spacing w:val="0"/>
          <w:szCs w:val="18"/>
        </w:rPr>
        <w:t>ウ　被保佐人であって契約締結のために必要な同意を得ていない者</w:t>
      </w:r>
    </w:p>
    <w:p w14:paraId="5C6477F6" w14:textId="48013956" w:rsidR="00815DDC" w:rsidRDefault="00815DDC" w:rsidP="00815DDC">
      <w:pPr>
        <w:widowControl/>
        <w:spacing w:line="240" w:lineRule="auto"/>
        <w:ind w:left="841" w:hangingChars="400" w:hanging="841"/>
        <w:rPr>
          <w:rFonts w:ascii="ＭＳ 明朝" w:eastAsia="ＭＳ 明朝" w:hAnsi="ＭＳ 明朝"/>
          <w:bCs/>
          <w:spacing w:val="0"/>
          <w:szCs w:val="18"/>
        </w:rPr>
      </w:pPr>
      <w:r>
        <w:rPr>
          <w:rFonts w:ascii="ＭＳ 明朝" w:eastAsia="ＭＳ 明朝" w:hAnsi="ＭＳ 明朝" w:hint="eastAsia"/>
          <w:bCs/>
          <w:spacing w:val="0"/>
          <w:szCs w:val="18"/>
        </w:rPr>
        <w:t xml:space="preserve">　　</w:t>
      </w:r>
      <w:r w:rsidR="00981DC6" w:rsidRPr="00F54B9D">
        <w:rPr>
          <w:rFonts w:ascii="ＭＳ 明朝" w:eastAsia="ＭＳ 明朝" w:hAnsi="ＭＳ 明朝" w:hint="eastAsia"/>
          <w:bCs/>
          <w:spacing w:val="0"/>
          <w:szCs w:val="18"/>
        </w:rPr>
        <w:t>エ　民法第17条第</w:t>
      </w:r>
      <w:r w:rsidR="002013CE" w:rsidRPr="00F54B9D">
        <w:rPr>
          <w:rFonts w:ascii="ＭＳ 明朝" w:eastAsia="ＭＳ 明朝" w:hAnsi="ＭＳ 明朝" w:hint="eastAsia"/>
          <w:bCs/>
          <w:spacing w:val="0"/>
          <w:szCs w:val="18"/>
        </w:rPr>
        <w:t>１</w:t>
      </w:r>
      <w:r w:rsidR="00981DC6" w:rsidRPr="00F54B9D">
        <w:rPr>
          <w:rFonts w:ascii="ＭＳ 明朝" w:eastAsia="ＭＳ 明朝" w:hAnsi="ＭＳ 明朝" w:hint="eastAsia"/>
          <w:bCs/>
          <w:spacing w:val="0"/>
          <w:szCs w:val="18"/>
        </w:rPr>
        <w:t>項の規定による契約締結に関する同意権付与の審判を受けた被補助人であって、契約締結のために必要な同意を得ていない者</w:t>
      </w:r>
    </w:p>
    <w:p w14:paraId="5A069029" w14:textId="77777777" w:rsidR="00815DDC" w:rsidRDefault="00981DC6" w:rsidP="00815DDC">
      <w:pPr>
        <w:widowControl/>
        <w:spacing w:line="240" w:lineRule="auto"/>
        <w:ind w:firstLineChars="200" w:firstLine="420"/>
        <w:rPr>
          <w:rFonts w:ascii="ＭＳ 明朝" w:eastAsia="ＭＳ 明朝" w:hAnsi="ＭＳ 明朝"/>
          <w:bCs/>
          <w:spacing w:val="0"/>
          <w:szCs w:val="18"/>
        </w:rPr>
      </w:pPr>
      <w:r w:rsidRPr="00F54B9D">
        <w:rPr>
          <w:rFonts w:ascii="ＭＳ 明朝" w:eastAsia="ＭＳ 明朝" w:hAnsi="ＭＳ 明朝" w:hint="eastAsia"/>
          <w:bCs/>
          <w:spacing w:val="0"/>
          <w:szCs w:val="18"/>
        </w:rPr>
        <w:t>オ　営業の許可を受けていない未成年者であって、契約締結のために必要な同意を得ていない者</w:t>
      </w:r>
    </w:p>
    <w:p w14:paraId="04DC5338" w14:textId="13713E86" w:rsidR="00A63739" w:rsidRDefault="00981DC6" w:rsidP="00815DDC">
      <w:pPr>
        <w:widowControl/>
        <w:spacing w:line="240" w:lineRule="auto"/>
        <w:ind w:firstLineChars="200" w:firstLine="420"/>
        <w:rPr>
          <w:rFonts w:ascii="ＭＳ 明朝" w:eastAsia="ＭＳ 明朝" w:hAnsi="ＭＳ 明朝"/>
          <w:bCs/>
          <w:spacing w:val="0"/>
          <w:szCs w:val="18"/>
        </w:rPr>
      </w:pPr>
      <w:r w:rsidRPr="00F54B9D">
        <w:rPr>
          <w:rFonts w:ascii="ＭＳ 明朝" w:eastAsia="ＭＳ 明朝" w:hAnsi="ＭＳ 明朝" w:hint="eastAsia"/>
          <w:bCs/>
          <w:spacing w:val="0"/>
          <w:szCs w:val="18"/>
        </w:rPr>
        <w:t>カ　破産手続開始の決定を受けて復権を得ない者</w:t>
      </w:r>
    </w:p>
    <w:p w14:paraId="4E668BB4" w14:textId="55B1F1D2" w:rsidR="00815DDC" w:rsidRDefault="00815DDC" w:rsidP="00815DDC">
      <w:pPr>
        <w:widowControl/>
        <w:spacing w:line="240" w:lineRule="auto"/>
        <w:ind w:left="841" w:hangingChars="400" w:hanging="841"/>
        <w:rPr>
          <w:rFonts w:ascii="ＭＳ 明朝" w:eastAsia="ＭＳ 明朝" w:hAnsi="ＭＳ 明朝"/>
          <w:bCs/>
          <w:spacing w:val="0"/>
          <w:szCs w:val="18"/>
        </w:rPr>
      </w:pPr>
      <w:r>
        <w:rPr>
          <w:rFonts w:ascii="ＭＳ 明朝" w:eastAsia="ＭＳ 明朝" w:hAnsi="ＭＳ 明朝" w:hint="eastAsia"/>
          <w:bCs/>
          <w:spacing w:val="0"/>
          <w:szCs w:val="18"/>
        </w:rPr>
        <w:lastRenderedPageBreak/>
        <w:t xml:space="preserve">　　</w:t>
      </w:r>
      <w:r w:rsidR="00981DC6" w:rsidRPr="00F54B9D">
        <w:rPr>
          <w:rFonts w:ascii="ＭＳ 明朝" w:eastAsia="ＭＳ 明朝" w:hAnsi="ＭＳ 明朝" w:hint="eastAsia"/>
          <w:bCs/>
          <w:spacing w:val="0"/>
          <w:szCs w:val="18"/>
        </w:rPr>
        <w:t>キ　暴力団員による不当な行為の防止等に関する法律（平成３年法律第77号）第32条第１項各号に掲げる者</w:t>
      </w:r>
    </w:p>
    <w:p w14:paraId="27270C7E" w14:textId="6C52C28E" w:rsidR="000108C9" w:rsidRPr="00F54B9D" w:rsidRDefault="00815DDC" w:rsidP="00815DDC">
      <w:pPr>
        <w:widowControl/>
        <w:spacing w:line="240" w:lineRule="auto"/>
        <w:ind w:left="841" w:hangingChars="400" w:hanging="841"/>
        <w:rPr>
          <w:rFonts w:ascii="ＭＳ 明朝" w:eastAsia="ＭＳ 明朝" w:hAnsi="ＭＳ 明朝"/>
          <w:bCs/>
          <w:spacing w:val="0"/>
          <w:szCs w:val="18"/>
        </w:rPr>
      </w:pPr>
      <w:r>
        <w:rPr>
          <w:rFonts w:ascii="ＭＳ 明朝" w:eastAsia="ＭＳ 明朝" w:hAnsi="ＭＳ 明朝" w:hint="eastAsia"/>
          <w:bCs/>
          <w:spacing w:val="0"/>
          <w:szCs w:val="18"/>
        </w:rPr>
        <w:t xml:space="preserve">　　</w:t>
      </w:r>
      <w:r w:rsidR="00981DC6" w:rsidRPr="00F54B9D">
        <w:rPr>
          <w:rFonts w:ascii="ＭＳ 明朝" w:eastAsia="ＭＳ 明朝" w:hAnsi="ＭＳ 明朝" w:hint="eastAsia"/>
          <w:bCs/>
          <w:spacing w:val="0"/>
          <w:szCs w:val="18"/>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6B3C4E1" w14:textId="0DC35B74" w:rsidR="00981DC6" w:rsidRPr="00F54B9D" w:rsidRDefault="00981DC6" w:rsidP="00815DDC">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２）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ている者その他の経営状態が著しく不健全であると認められる者でないこと</w:t>
      </w:r>
    </w:p>
    <w:p w14:paraId="3994A968" w14:textId="7BBF7F09" w:rsidR="00981DC6" w:rsidRPr="00F54B9D" w:rsidRDefault="00981DC6"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（３）府の区域内に事業所を有する者であること</w:t>
      </w:r>
    </w:p>
    <w:p w14:paraId="1733C111" w14:textId="7C796817" w:rsidR="00981DC6" w:rsidRPr="00F54B9D" w:rsidRDefault="00981DC6"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（４）府税に係る徴収金を完納していること</w:t>
      </w:r>
    </w:p>
    <w:p w14:paraId="37826B30" w14:textId="589B22E1" w:rsidR="00981DC6" w:rsidRPr="00F54B9D" w:rsidRDefault="00981DC6"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（５）消費税及び地方消費税を完納していること</w:t>
      </w:r>
    </w:p>
    <w:p w14:paraId="2156EB41" w14:textId="5295FA90" w:rsidR="00981DC6" w:rsidRPr="00F54B9D" w:rsidRDefault="00981DC6"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（６）大阪府入札参加停止要綱に基づく入札参加停止措置を受けている者又は同要綱別表各号に掲げる措置要件に該当する者でないこと</w:t>
      </w:r>
    </w:p>
    <w:p w14:paraId="1E8BD5C9" w14:textId="3505284B" w:rsidR="00981DC6" w:rsidRPr="00F54B9D" w:rsidRDefault="00981DC6"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（７）次のアからウのいずれにも該当しない者であること</w:t>
      </w:r>
    </w:p>
    <w:p w14:paraId="307E13D2" w14:textId="77777777" w:rsidR="00815DDC" w:rsidRDefault="00981DC6" w:rsidP="00815DDC">
      <w:pPr>
        <w:widowControl/>
        <w:spacing w:line="240" w:lineRule="auto"/>
        <w:ind w:leftChars="200" w:left="848" w:hangingChars="200" w:hanging="420"/>
        <w:rPr>
          <w:rFonts w:ascii="ＭＳ 明朝" w:eastAsia="ＭＳ 明朝" w:hAnsi="ＭＳ 明朝"/>
          <w:bCs/>
          <w:spacing w:val="0"/>
          <w:szCs w:val="18"/>
        </w:rPr>
      </w:pPr>
      <w:r w:rsidRPr="00F54B9D">
        <w:rPr>
          <w:rFonts w:ascii="ＭＳ 明朝" w:eastAsia="ＭＳ 明朝" w:hAnsi="ＭＳ 明朝" w:hint="eastAsia"/>
          <w:bCs/>
          <w:spacing w:val="0"/>
          <w:szCs w:val="18"/>
        </w:rPr>
        <w:t>ア　大阪府暴力団排除条例に基づく公共工事等からの暴力団の排除に係る措置に関する規則（令和２年大阪府規則第61号。以下「暴力団排除措置規則」という。）第３条第１項に規定する入札参加除外者</w:t>
      </w:r>
    </w:p>
    <w:p w14:paraId="24051AFD" w14:textId="77777777" w:rsidR="00815DDC" w:rsidRDefault="00981DC6" w:rsidP="00815DDC">
      <w:pPr>
        <w:widowControl/>
        <w:spacing w:line="240" w:lineRule="auto"/>
        <w:ind w:leftChars="200" w:left="848" w:hangingChars="200" w:hanging="420"/>
        <w:rPr>
          <w:rFonts w:ascii="ＭＳ 明朝" w:eastAsia="ＭＳ 明朝" w:hAnsi="ＭＳ 明朝"/>
          <w:bCs/>
          <w:spacing w:val="0"/>
          <w:szCs w:val="18"/>
        </w:rPr>
      </w:pPr>
      <w:r w:rsidRPr="00F54B9D">
        <w:rPr>
          <w:rFonts w:ascii="ＭＳ 明朝" w:eastAsia="ＭＳ 明朝" w:hAnsi="ＭＳ 明朝" w:hint="eastAsia"/>
          <w:bCs/>
          <w:spacing w:val="0"/>
          <w:szCs w:val="18"/>
        </w:rPr>
        <w:t>イ　暴力団排除措置規則第９条第１項に規定する誓約書違反者</w:t>
      </w:r>
    </w:p>
    <w:p w14:paraId="5C808673" w14:textId="77777777" w:rsidR="00815DDC" w:rsidRDefault="00981DC6" w:rsidP="00815DDC">
      <w:pPr>
        <w:widowControl/>
        <w:spacing w:line="240" w:lineRule="auto"/>
        <w:ind w:leftChars="200" w:left="848" w:hangingChars="200" w:hanging="420"/>
        <w:rPr>
          <w:rFonts w:ascii="ＭＳ 明朝" w:eastAsia="ＭＳ 明朝" w:hAnsi="ＭＳ 明朝"/>
          <w:bCs/>
          <w:spacing w:val="0"/>
          <w:szCs w:val="18"/>
        </w:rPr>
      </w:pPr>
      <w:r w:rsidRPr="00F54B9D">
        <w:rPr>
          <w:rFonts w:ascii="ＭＳ 明朝" w:eastAsia="ＭＳ 明朝" w:hAnsi="ＭＳ 明朝" w:hint="eastAsia"/>
          <w:bCs/>
          <w:spacing w:val="0"/>
          <w:szCs w:val="18"/>
        </w:rPr>
        <w:t>ウ　暴力団排除措置規則第３条第１項各号のいずれかに該当すると認められる者</w:t>
      </w:r>
    </w:p>
    <w:p w14:paraId="7F554276" w14:textId="46E2B95A" w:rsidR="00981DC6" w:rsidRPr="00F54B9D" w:rsidRDefault="00981DC6" w:rsidP="000923E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８）府を当事者の一方とする契約（府以外の者のする工事の完成若しくは作業その他の役務の給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でないこと</w:t>
      </w:r>
    </w:p>
    <w:p w14:paraId="7F820CBC" w14:textId="230D85CE" w:rsidR="000108C9" w:rsidRPr="00F54B9D" w:rsidRDefault="00981DC6"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９）地方自治法施行令第167条の２第１項第３号に定める障害者支援施設、地域活動支援センター、障害福祉サービス事業を行う施設又は小規模作業所、若しくはこれらに準ずる者として大阪府知事の認定を受けている事業者であること</w:t>
      </w:r>
      <w:r w:rsidR="0022428B" w:rsidRPr="00F54B9D">
        <w:rPr>
          <w:rFonts w:ascii="ＭＳ 明朝" w:eastAsia="ＭＳ 明朝" w:hAnsi="ＭＳ 明朝" w:hint="eastAsia"/>
          <w:bCs/>
          <w:spacing w:val="0"/>
          <w:szCs w:val="18"/>
        </w:rPr>
        <w:t xml:space="preserve">　</w:t>
      </w:r>
      <w:r w:rsidR="00656EDE" w:rsidRPr="00F54B9D">
        <w:rPr>
          <w:rFonts w:ascii="ＭＳ 明朝" w:eastAsia="ＭＳ 明朝" w:hAnsi="ＭＳ 明朝" w:hint="eastAsia"/>
          <w:bCs/>
          <w:spacing w:val="0"/>
          <w:szCs w:val="18"/>
        </w:rPr>
        <w:t>※</w:t>
      </w:r>
    </w:p>
    <w:p w14:paraId="6ABBAABA" w14:textId="77777777" w:rsidR="00945BAA" w:rsidRPr="00F54B9D" w:rsidRDefault="00945BAA" w:rsidP="00A87D9A">
      <w:pPr>
        <w:widowControl/>
        <w:spacing w:line="240" w:lineRule="auto"/>
        <w:rPr>
          <w:rFonts w:ascii="ＭＳ 明朝" w:eastAsia="ＭＳ 明朝" w:hAnsi="ＭＳ 明朝"/>
          <w:bCs/>
          <w:spacing w:val="0"/>
          <w:szCs w:val="18"/>
        </w:rPr>
      </w:pPr>
    </w:p>
    <w:p w14:paraId="381D7D25" w14:textId="333EDE19" w:rsidR="000108C9" w:rsidRPr="00F54B9D" w:rsidRDefault="000108C9" w:rsidP="00A87D9A">
      <w:pPr>
        <w:widowControl/>
        <w:spacing w:line="240" w:lineRule="auto"/>
        <w:rPr>
          <w:rFonts w:ascii="ＭＳ 明朝" w:eastAsia="ＭＳ 明朝" w:hAnsi="ＭＳ 明朝"/>
          <w:b/>
          <w:spacing w:val="0"/>
          <w:szCs w:val="18"/>
        </w:rPr>
      </w:pPr>
      <w:r w:rsidRPr="00F54B9D">
        <w:rPr>
          <w:rFonts w:ascii="ＭＳ 明朝" w:eastAsia="ＭＳ 明朝" w:hAnsi="ＭＳ 明朝" w:hint="eastAsia"/>
          <w:b/>
          <w:spacing w:val="0"/>
          <w:szCs w:val="18"/>
        </w:rPr>
        <w:t>【業務履行能力・業務執行体制等に関する要件】</w:t>
      </w:r>
    </w:p>
    <w:p w14:paraId="119AEF77" w14:textId="6E6CA813" w:rsidR="000108C9" w:rsidRPr="00F54B9D" w:rsidRDefault="002013CE"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（１）</w:t>
      </w:r>
      <w:r w:rsidR="000108C9" w:rsidRPr="00F54B9D">
        <w:rPr>
          <w:rFonts w:ascii="ＭＳ 明朝" w:eastAsia="ＭＳ 明朝" w:hAnsi="ＭＳ 明朝" w:hint="eastAsia"/>
          <w:bCs/>
          <w:spacing w:val="0"/>
          <w:szCs w:val="18"/>
        </w:rPr>
        <w:t>清掃業務に関する知識を有する者（ビルクリーニング技能士</w:t>
      </w:r>
      <w:r w:rsidR="006F6D82" w:rsidRPr="00F54B9D">
        <w:rPr>
          <w:rFonts w:ascii="ＭＳ 明朝" w:eastAsia="ＭＳ 明朝" w:hAnsi="ＭＳ 明朝" w:hint="eastAsia"/>
          <w:bCs/>
          <w:spacing w:val="0"/>
          <w:szCs w:val="18"/>
        </w:rPr>
        <w:t>１級</w:t>
      </w:r>
      <w:r w:rsidR="000108C9" w:rsidRPr="00F54B9D">
        <w:rPr>
          <w:rFonts w:ascii="ＭＳ 明朝" w:eastAsia="ＭＳ 明朝" w:hAnsi="ＭＳ 明朝" w:hint="eastAsia"/>
          <w:bCs/>
          <w:spacing w:val="0"/>
          <w:szCs w:val="18"/>
        </w:rPr>
        <w:t>または清掃作業監督者資格を有する者）を１人以上常時雇用し、本事業に配置できること</w:t>
      </w:r>
    </w:p>
    <w:p w14:paraId="7FE165BE" w14:textId="7D9AB90F" w:rsidR="000108C9" w:rsidRPr="00F54B9D" w:rsidRDefault="002013CE"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（２）</w:t>
      </w:r>
      <w:r w:rsidR="000108C9" w:rsidRPr="00F54B9D">
        <w:rPr>
          <w:rFonts w:ascii="ＭＳ 明朝" w:eastAsia="ＭＳ 明朝" w:hAnsi="ＭＳ 明朝" w:hint="eastAsia"/>
          <w:bCs/>
          <w:spacing w:val="0"/>
          <w:szCs w:val="18"/>
        </w:rPr>
        <w:t>清掃等業務における作業品質の確保、向上を図るため、自主検査体制の構築を図るとともに、施設利用者等からの苦情処理に迅速かつ的確に対応する苦情処理体制が構築できること</w:t>
      </w:r>
    </w:p>
    <w:p w14:paraId="05092F1A" w14:textId="54B76B51" w:rsidR="000108C9" w:rsidRPr="00F54B9D" w:rsidRDefault="002013CE"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（３）</w:t>
      </w:r>
      <w:r w:rsidR="000108C9" w:rsidRPr="00F54B9D">
        <w:rPr>
          <w:rFonts w:ascii="ＭＳ 明朝" w:eastAsia="ＭＳ 明朝" w:hAnsi="ＭＳ 明朝" w:hint="eastAsia"/>
          <w:bCs/>
          <w:spacing w:val="0"/>
          <w:szCs w:val="18"/>
        </w:rPr>
        <w:t>清掃技能や障がい者への支援技術の習得などを内容とする研修を実施するなど、業務責任者（支援スタッフ）等に対する知識、技能の向上支援が図れること</w:t>
      </w:r>
    </w:p>
    <w:p w14:paraId="4C609C56" w14:textId="5740D666" w:rsidR="000108C9" w:rsidRPr="00F54B9D" w:rsidRDefault="002013CE"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（４）</w:t>
      </w:r>
      <w:r w:rsidR="000108C9" w:rsidRPr="00F54B9D">
        <w:rPr>
          <w:rFonts w:ascii="ＭＳ 明朝" w:eastAsia="ＭＳ 明朝" w:hAnsi="ＭＳ 明朝" w:hint="eastAsia"/>
          <w:bCs/>
          <w:spacing w:val="0"/>
          <w:szCs w:val="18"/>
        </w:rPr>
        <w:t>障がい特性を踏まえた障がい種別ごとの個別支援計画を策定（四半期毎）できること</w:t>
      </w:r>
    </w:p>
    <w:p w14:paraId="315A694F" w14:textId="52CD3560" w:rsidR="000108C9" w:rsidRPr="00F54B9D" w:rsidRDefault="002013CE" w:rsidP="00A87D9A">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（５）</w:t>
      </w:r>
      <w:r w:rsidR="000108C9" w:rsidRPr="00F54B9D">
        <w:rPr>
          <w:rFonts w:ascii="ＭＳ 明朝" w:eastAsia="ＭＳ 明朝" w:hAnsi="ＭＳ 明朝" w:hint="eastAsia"/>
          <w:bCs/>
          <w:spacing w:val="0"/>
          <w:szCs w:val="18"/>
        </w:rPr>
        <w:t>障がい者にも理解しやすい訓練指導マニュアル</w:t>
      </w:r>
      <w:r w:rsidR="00B30CCE" w:rsidRPr="00F54B9D">
        <w:rPr>
          <w:rFonts w:ascii="ＭＳ 明朝" w:eastAsia="ＭＳ 明朝" w:hAnsi="ＭＳ 明朝" w:hint="eastAsia"/>
          <w:bCs/>
          <w:spacing w:val="0"/>
          <w:szCs w:val="18"/>
        </w:rPr>
        <w:t>（オリジナルのもの）</w:t>
      </w:r>
      <w:r w:rsidR="000108C9" w:rsidRPr="00F54B9D">
        <w:rPr>
          <w:rFonts w:ascii="ＭＳ 明朝" w:eastAsia="ＭＳ 明朝" w:hAnsi="ＭＳ 明朝" w:hint="eastAsia"/>
          <w:bCs/>
          <w:spacing w:val="0"/>
          <w:szCs w:val="18"/>
        </w:rPr>
        <w:t>が整備されていること</w:t>
      </w:r>
    </w:p>
    <w:p w14:paraId="7486BBE9" w14:textId="7E1B7BA4" w:rsidR="000108C9" w:rsidRPr="00F54B9D" w:rsidRDefault="002013CE"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lastRenderedPageBreak/>
        <w:t>（６）</w:t>
      </w:r>
      <w:r w:rsidR="000108C9" w:rsidRPr="00F54B9D">
        <w:rPr>
          <w:rFonts w:ascii="ＭＳ 明朝" w:eastAsia="ＭＳ 明朝" w:hAnsi="ＭＳ 明朝" w:hint="eastAsia"/>
          <w:bCs/>
          <w:spacing w:val="0"/>
          <w:szCs w:val="18"/>
        </w:rPr>
        <w:t>就職支援や職場定着支援にあたり、送り出し機関との連携体制の構築を図るなど、訓練生の円滑な募集確保や生活に関わる相談支援ができること</w:t>
      </w:r>
    </w:p>
    <w:p w14:paraId="6FE3CD08" w14:textId="2CDBBE43" w:rsidR="000108C9" w:rsidRPr="00F54B9D" w:rsidRDefault="002013CE"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（７）</w:t>
      </w:r>
      <w:r w:rsidR="000108C9" w:rsidRPr="00F54B9D">
        <w:rPr>
          <w:rFonts w:ascii="ＭＳ 明朝" w:eastAsia="ＭＳ 明朝" w:hAnsi="ＭＳ 明朝" w:hint="eastAsia"/>
          <w:bCs/>
          <w:spacing w:val="0"/>
          <w:szCs w:val="18"/>
        </w:rPr>
        <w:t>就職支援や職場定着支援を行う就職支援責任者（１号ジョブコーチ（職場適応援助者）資格を有する者）を１人以上常時雇用し、本事業に配置できること</w:t>
      </w:r>
    </w:p>
    <w:p w14:paraId="55BE3797" w14:textId="1F631128" w:rsidR="00245705" w:rsidRPr="00F54B9D" w:rsidRDefault="002013CE" w:rsidP="00A87D9A">
      <w:pPr>
        <w:widowControl/>
        <w:spacing w:line="240" w:lineRule="auto"/>
        <w:ind w:left="631" w:hangingChars="300" w:hanging="631"/>
        <w:rPr>
          <w:rFonts w:ascii="ＭＳ 明朝" w:eastAsia="ＭＳ 明朝" w:hAnsi="ＭＳ 明朝"/>
          <w:bCs/>
          <w:spacing w:val="0"/>
          <w:szCs w:val="18"/>
        </w:rPr>
      </w:pPr>
      <w:r w:rsidRPr="00F54B9D">
        <w:rPr>
          <w:rFonts w:ascii="ＭＳ 明朝" w:eastAsia="ＭＳ 明朝" w:hAnsi="ＭＳ 明朝" w:hint="eastAsia"/>
          <w:bCs/>
          <w:spacing w:val="0"/>
          <w:szCs w:val="18"/>
        </w:rPr>
        <w:t>（８）</w:t>
      </w:r>
      <w:r w:rsidR="000108C9" w:rsidRPr="00F54B9D">
        <w:rPr>
          <w:rFonts w:ascii="ＭＳ 明朝" w:eastAsia="ＭＳ 明朝" w:hAnsi="ＭＳ 明朝" w:hint="eastAsia"/>
          <w:bCs/>
          <w:spacing w:val="0"/>
          <w:szCs w:val="18"/>
        </w:rPr>
        <w:t>生活相談支援を行う生活支援員（通算５年以上の相談支援業務の実務経験を有する者）を１人以上常時雇用し、本事業に配置できること</w:t>
      </w:r>
    </w:p>
    <w:p w14:paraId="495BFEEA" w14:textId="21CC4ECE" w:rsidR="00DC5DF8" w:rsidRDefault="007165EA" w:rsidP="00A63739">
      <w:pPr>
        <w:widowControl/>
        <w:spacing w:line="240" w:lineRule="auto"/>
        <w:rPr>
          <w:rFonts w:ascii="ＭＳ 明朝" w:eastAsia="ＭＳ 明朝" w:hAnsi="ＭＳ 明朝"/>
          <w:bCs/>
          <w:spacing w:val="0"/>
          <w:szCs w:val="18"/>
        </w:rPr>
      </w:pPr>
      <w:r w:rsidRPr="00F54B9D">
        <w:rPr>
          <w:rFonts w:ascii="ＭＳ 明朝" w:eastAsia="ＭＳ 明朝" w:hAnsi="ＭＳ 明朝" w:hint="eastAsia"/>
          <w:bCs/>
          <w:spacing w:val="0"/>
          <w:szCs w:val="18"/>
        </w:rPr>
        <w:t>（</w:t>
      </w:r>
      <w:r w:rsidR="00245705" w:rsidRPr="00F54B9D">
        <w:rPr>
          <w:rFonts w:ascii="ＭＳ 明朝" w:eastAsia="ＭＳ 明朝" w:hAnsi="ＭＳ 明朝" w:hint="eastAsia"/>
          <w:bCs/>
          <w:spacing w:val="0"/>
          <w:szCs w:val="18"/>
        </w:rPr>
        <w:t>９</w:t>
      </w:r>
      <w:r w:rsidRPr="00F54B9D">
        <w:rPr>
          <w:rFonts w:ascii="ＭＳ 明朝" w:eastAsia="ＭＳ 明朝" w:hAnsi="ＭＳ 明朝" w:hint="eastAsia"/>
          <w:bCs/>
          <w:spacing w:val="0"/>
          <w:szCs w:val="18"/>
        </w:rPr>
        <w:t>）</w:t>
      </w:r>
      <w:r w:rsidR="00245705" w:rsidRPr="00F54B9D">
        <w:rPr>
          <w:rFonts w:ascii="ＭＳ 明朝" w:eastAsia="ＭＳ 明朝" w:hAnsi="ＭＳ 明朝" w:hint="eastAsia"/>
          <w:bCs/>
          <w:spacing w:val="0"/>
          <w:szCs w:val="18"/>
        </w:rPr>
        <w:t>その他発注機関の長が特に必要と認める事項</w:t>
      </w:r>
    </w:p>
    <w:p w14:paraId="35F7E9A9" w14:textId="77777777" w:rsidR="00A63739" w:rsidRPr="00F54B9D" w:rsidRDefault="00A63739" w:rsidP="00A63739">
      <w:pPr>
        <w:widowControl/>
        <w:spacing w:line="240" w:lineRule="auto"/>
        <w:rPr>
          <w:rFonts w:ascii="ＭＳ 明朝" w:eastAsia="ＭＳ 明朝" w:hAnsi="ＭＳ 明朝"/>
          <w:bCs/>
          <w:spacing w:val="0"/>
          <w:szCs w:val="18"/>
        </w:rPr>
      </w:pPr>
    </w:p>
    <w:p w14:paraId="3450FB0B" w14:textId="489AAE07" w:rsidR="00036E9E" w:rsidRPr="00F54B9D" w:rsidRDefault="00036E9E" w:rsidP="00A87D9A">
      <w:pPr>
        <w:pStyle w:val="af3"/>
        <w:widowControl/>
        <w:numPr>
          <w:ilvl w:val="0"/>
          <w:numId w:val="8"/>
        </w:numPr>
        <w:spacing w:line="240" w:lineRule="auto"/>
        <w:ind w:leftChars="0"/>
        <w:rPr>
          <w:rFonts w:ascii="ＭＳ 明朝" w:eastAsia="ＭＳ 明朝" w:hAnsi="ＭＳ 明朝"/>
          <w:spacing w:val="0"/>
          <w:szCs w:val="18"/>
        </w:rPr>
      </w:pPr>
      <w:r w:rsidRPr="00F54B9D">
        <w:rPr>
          <w:rFonts w:ascii="ＭＳ 明朝" w:eastAsia="ＭＳ 明朝" w:hAnsi="ＭＳ 明朝" w:hint="eastAsia"/>
          <w:spacing w:val="0"/>
          <w:szCs w:val="18"/>
        </w:rPr>
        <w:t>基本的要件（</w:t>
      </w:r>
      <w:r w:rsidR="006F6D82" w:rsidRPr="00F54B9D">
        <w:rPr>
          <w:rFonts w:ascii="ＭＳ 明朝" w:eastAsia="ＭＳ 明朝" w:hAnsi="ＭＳ 明朝" w:hint="eastAsia"/>
          <w:spacing w:val="0"/>
          <w:szCs w:val="18"/>
        </w:rPr>
        <w:t>９</w:t>
      </w:r>
      <w:r w:rsidRPr="00F54B9D">
        <w:rPr>
          <w:rFonts w:ascii="ＭＳ 明朝" w:eastAsia="ＭＳ 明朝" w:hAnsi="ＭＳ 明朝" w:hint="eastAsia"/>
          <w:spacing w:val="0"/>
          <w:szCs w:val="18"/>
        </w:rPr>
        <w:t>）</w:t>
      </w:r>
      <w:r w:rsidR="007E68A8" w:rsidRPr="00F54B9D">
        <w:rPr>
          <w:rFonts w:ascii="ＭＳ 明朝" w:eastAsia="ＭＳ 明朝" w:hAnsi="ＭＳ 明朝" w:hint="eastAsia"/>
          <w:spacing w:val="0"/>
          <w:szCs w:val="18"/>
        </w:rPr>
        <w:t>「地方自治法施行令第167条の</w:t>
      </w:r>
      <w:r w:rsidR="002013CE" w:rsidRPr="00F54B9D">
        <w:rPr>
          <w:rFonts w:ascii="ＭＳ 明朝" w:eastAsia="ＭＳ 明朝" w:hAnsi="ＭＳ 明朝" w:hint="eastAsia"/>
          <w:spacing w:val="0"/>
          <w:szCs w:val="18"/>
        </w:rPr>
        <w:t>２</w:t>
      </w:r>
      <w:r w:rsidR="007E68A8" w:rsidRPr="00F54B9D">
        <w:rPr>
          <w:rFonts w:ascii="ＭＳ 明朝" w:eastAsia="ＭＳ 明朝" w:hAnsi="ＭＳ 明朝" w:hint="eastAsia"/>
          <w:spacing w:val="0"/>
          <w:szCs w:val="18"/>
        </w:rPr>
        <w:t>第１項第</w:t>
      </w:r>
      <w:r w:rsidR="00957ABA" w:rsidRPr="00F54B9D">
        <w:rPr>
          <w:rFonts w:ascii="ＭＳ 明朝" w:eastAsia="ＭＳ 明朝" w:hAnsi="ＭＳ 明朝" w:hint="eastAsia"/>
          <w:spacing w:val="0"/>
          <w:szCs w:val="18"/>
        </w:rPr>
        <w:t>３</w:t>
      </w:r>
      <w:r w:rsidR="007E68A8" w:rsidRPr="00F54B9D">
        <w:rPr>
          <w:rFonts w:ascii="ＭＳ 明朝" w:eastAsia="ＭＳ 明朝" w:hAnsi="ＭＳ 明朝" w:hint="eastAsia"/>
          <w:spacing w:val="0"/>
          <w:szCs w:val="18"/>
        </w:rPr>
        <w:t>号に定める障害者支援施設等に準ずる者」について</w:t>
      </w:r>
      <w:r w:rsidR="00957ABA" w:rsidRPr="00F54B9D">
        <w:rPr>
          <w:rFonts w:ascii="ＭＳ 明朝" w:eastAsia="ＭＳ 明朝" w:hAnsi="ＭＳ 明朝" w:hint="eastAsia"/>
          <w:spacing w:val="0"/>
          <w:szCs w:val="18"/>
        </w:rPr>
        <w:t>、</w:t>
      </w:r>
      <w:r w:rsidR="007E68A8" w:rsidRPr="00F54B9D">
        <w:rPr>
          <w:rFonts w:ascii="ＭＳ 明朝" w:eastAsia="ＭＳ 明朝" w:hAnsi="ＭＳ 明朝" w:hint="eastAsia"/>
          <w:spacing w:val="0"/>
          <w:szCs w:val="18"/>
        </w:rPr>
        <w:t>当該認定にかかる審査には</w:t>
      </w:r>
      <w:r w:rsidR="00732FEC" w:rsidRPr="00F54B9D">
        <w:rPr>
          <w:rFonts w:ascii="ＭＳ 明朝" w:eastAsia="ＭＳ 明朝" w:hAnsi="ＭＳ 明朝" w:hint="eastAsia"/>
          <w:spacing w:val="0"/>
          <w:szCs w:val="18"/>
        </w:rPr>
        <w:t>最短</w:t>
      </w:r>
      <w:r w:rsidR="007E68A8" w:rsidRPr="00F54B9D">
        <w:rPr>
          <w:rFonts w:ascii="ＭＳ 明朝" w:eastAsia="ＭＳ 明朝" w:hAnsi="ＭＳ 明朝" w:hint="eastAsia"/>
          <w:spacing w:val="0"/>
          <w:szCs w:val="18"/>
        </w:rPr>
        <w:t>約２週間程度（目安）要することから、新たに大阪府知事の認定を受ける必要がある事業者については、速やかに福祉部障がい福祉室自立支援課まで</w:t>
      </w:r>
      <w:r w:rsidR="00957ABA" w:rsidRPr="00F54B9D">
        <w:rPr>
          <w:rFonts w:ascii="ＭＳ 明朝" w:eastAsia="ＭＳ 明朝" w:hAnsi="ＭＳ 明朝" w:hint="eastAsia"/>
          <w:spacing w:val="0"/>
          <w:szCs w:val="18"/>
        </w:rPr>
        <w:t>連絡すること。</w:t>
      </w:r>
    </w:p>
    <w:p w14:paraId="5D2987B6" w14:textId="4D58CAEA" w:rsidR="007E68A8" w:rsidRPr="00F54B9D" w:rsidRDefault="007E68A8" w:rsidP="00A87D9A">
      <w:pPr>
        <w:pStyle w:val="af3"/>
        <w:widowControl/>
        <w:spacing w:line="240" w:lineRule="auto"/>
        <w:ind w:leftChars="0" w:left="420"/>
        <w:rPr>
          <w:rFonts w:ascii="ＭＳ 明朝" w:eastAsia="ＭＳ 明朝" w:hAnsi="ＭＳ 明朝"/>
          <w:spacing w:val="0"/>
          <w:szCs w:val="18"/>
        </w:rPr>
      </w:pPr>
      <w:r w:rsidRPr="00F54B9D">
        <w:rPr>
          <w:rFonts w:ascii="ＭＳ 明朝" w:eastAsia="ＭＳ 明朝" w:hAnsi="ＭＳ 明朝" w:hint="eastAsia"/>
          <w:spacing w:val="0"/>
          <w:szCs w:val="18"/>
        </w:rPr>
        <w:t>参考：</w:t>
      </w:r>
      <w:hyperlink r:id="rId8" w:history="1">
        <w:r w:rsidR="00276C25" w:rsidRPr="00F54B9D">
          <w:rPr>
            <w:rStyle w:val="ab"/>
            <w:rFonts w:ascii="ＭＳ 明朝" w:eastAsia="ＭＳ 明朝" w:hAnsi="ＭＳ 明朝"/>
            <w:spacing w:val="0"/>
            <w:szCs w:val="18"/>
          </w:rPr>
          <w:t>https://www.pref.osaka.lg.jp/keikakusuishin/syuuroushien/shogainintei.html</w:t>
        </w:r>
      </w:hyperlink>
      <w:r w:rsidR="00276C25" w:rsidRPr="00F54B9D">
        <w:rPr>
          <w:rFonts w:ascii="ＭＳ 明朝" w:eastAsia="ＭＳ 明朝" w:hAnsi="ＭＳ 明朝"/>
          <w:spacing w:val="0"/>
          <w:szCs w:val="18"/>
        </w:rPr>
        <w:t xml:space="preserve"> </w:t>
      </w:r>
    </w:p>
    <w:p w14:paraId="32F9DAC9" w14:textId="77777777" w:rsidR="00957ABA" w:rsidRPr="00F54B9D" w:rsidRDefault="00957ABA" w:rsidP="00A87D9A">
      <w:pPr>
        <w:widowControl/>
        <w:spacing w:line="240" w:lineRule="auto"/>
        <w:rPr>
          <w:rFonts w:ascii="ＭＳ 明朝" w:eastAsia="ＭＳ 明朝" w:hAnsi="ＭＳ 明朝"/>
          <w:b/>
          <w:color w:val="000000"/>
          <w:spacing w:val="0"/>
          <w:szCs w:val="18"/>
        </w:rPr>
      </w:pPr>
    </w:p>
    <w:p w14:paraId="10408DD2" w14:textId="5A1000C1" w:rsidR="00015A25" w:rsidRPr="00F54B9D" w:rsidRDefault="00013E58" w:rsidP="00A87D9A">
      <w:pPr>
        <w:widowControl/>
        <w:spacing w:line="240" w:lineRule="auto"/>
        <w:rPr>
          <w:rFonts w:ascii="ＭＳ 明朝" w:eastAsia="ＭＳ 明朝" w:hAnsi="ＭＳ 明朝"/>
          <w:b/>
          <w:color w:val="000000"/>
          <w:spacing w:val="0"/>
          <w:szCs w:val="18"/>
        </w:rPr>
      </w:pPr>
      <w:r w:rsidRPr="00F54B9D">
        <w:rPr>
          <w:rFonts w:ascii="ＭＳ 明朝" w:eastAsia="ＭＳ 明朝" w:hAnsi="ＭＳ 明朝" w:hint="eastAsia"/>
          <w:b/>
          <w:color w:val="000000"/>
          <w:spacing w:val="0"/>
          <w:szCs w:val="18"/>
        </w:rPr>
        <w:t>４</w:t>
      </w:r>
      <w:r w:rsidR="009E5DC4" w:rsidRPr="00F54B9D">
        <w:rPr>
          <w:rFonts w:ascii="ＭＳ 明朝" w:eastAsia="ＭＳ 明朝" w:hAnsi="ＭＳ 明朝" w:hint="eastAsia"/>
          <w:b/>
          <w:color w:val="000000"/>
          <w:spacing w:val="0"/>
          <w:szCs w:val="18"/>
        </w:rPr>
        <w:t>．</w:t>
      </w:r>
      <w:r w:rsidRPr="00F54B9D">
        <w:rPr>
          <w:rFonts w:ascii="ＭＳ 明朝" w:eastAsia="ＭＳ 明朝" w:hAnsi="ＭＳ 明朝" w:hint="eastAsia"/>
          <w:b/>
          <w:color w:val="000000"/>
          <w:spacing w:val="0"/>
          <w:szCs w:val="18"/>
        </w:rPr>
        <w:t>発注機関</w:t>
      </w:r>
    </w:p>
    <w:p w14:paraId="5381E6A9" w14:textId="5C62165A" w:rsidR="000108C9" w:rsidRPr="00F54B9D" w:rsidRDefault="006753C7" w:rsidP="00A87D9A">
      <w:pPr>
        <w:widowControl/>
        <w:spacing w:line="240" w:lineRule="auto"/>
        <w:ind w:firstLineChars="100" w:firstLine="21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日本万国博覧会記念公園事務所</w:t>
      </w:r>
    </w:p>
    <w:p w14:paraId="397AD54F" w14:textId="6BA5CA66" w:rsidR="000108C9" w:rsidRPr="00F54B9D" w:rsidRDefault="000108C9" w:rsidP="00A87D9A">
      <w:pPr>
        <w:widowControl/>
        <w:spacing w:line="240" w:lineRule="auto"/>
        <w:ind w:firstLineChars="100" w:firstLine="21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所</w:t>
      </w:r>
      <w:r w:rsidR="002013CE" w:rsidRPr="00F54B9D">
        <w:rPr>
          <w:rFonts w:ascii="ＭＳ 明朝" w:eastAsia="ＭＳ 明朝" w:hAnsi="ＭＳ 明朝" w:hint="eastAsia"/>
          <w:color w:val="000000"/>
          <w:spacing w:val="0"/>
          <w:szCs w:val="21"/>
        </w:rPr>
        <w:t xml:space="preserve"> </w:t>
      </w:r>
      <w:r w:rsidRPr="00F54B9D">
        <w:rPr>
          <w:rFonts w:ascii="ＭＳ 明朝" w:eastAsia="ＭＳ 明朝" w:hAnsi="ＭＳ 明朝" w:hint="eastAsia"/>
          <w:color w:val="000000"/>
          <w:spacing w:val="0"/>
          <w:szCs w:val="21"/>
        </w:rPr>
        <w:t>在</w:t>
      </w:r>
      <w:r w:rsidR="002013CE" w:rsidRPr="00F54B9D">
        <w:rPr>
          <w:rFonts w:ascii="ＭＳ 明朝" w:eastAsia="ＭＳ 明朝" w:hAnsi="ＭＳ 明朝" w:hint="eastAsia"/>
          <w:color w:val="000000"/>
          <w:spacing w:val="0"/>
          <w:szCs w:val="21"/>
        </w:rPr>
        <w:t xml:space="preserve"> </w:t>
      </w:r>
      <w:r w:rsidRPr="00F54B9D">
        <w:rPr>
          <w:rFonts w:ascii="ＭＳ 明朝" w:eastAsia="ＭＳ 明朝" w:hAnsi="ＭＳ 明朝" w:hint="eastAsia"/>
          <w:color w:val="000000"/>
          <w:spacing w:val="0"/>
          <w:szCs w:val="21"/>
        </w:rPr>
        <w:t>地：</w:t>
      </w:r>
      <w:r w:rsidR="003F3808" w:rsidRPr="00F54B9D">
        <w:rPr>
          <w:rFonts w:ascii="ＭＳ 明朝" w:eastAsia="ＭＳ 明朝" w:hAnsi="ＭＳ 明朝" w:hint="eastAsia"/>
          <w:color w:val="000000"/>
          <w:spacing w:val="0"/>
          <w:szCs w:val="21"/>
        </w:rPr>
        <w:t>大阪府吹田市千里万博公園１０－６</w:t>
      </w:r>
    </w:p>
    <w:p w14:paraId="5754AE1E" w14:textId="25630C4D" w:rsidR="00BE3D51" w:rsidRPr="00F54B9D" w:rsidRDefault="000108C9" w:rsidP="00A87D9A">
      <w:pPr>
        <w:widowControl/>
        <w:spacing w:line="240" w:lineRule="auto"/>
        <w:ind w:firstLineChars="100" w:firstLine="210"/>
        <w:rPr>
          <w:rFonts w:ascii="ＭＳ 明朝" w:eastAsia="ＭＳ 明朝" w:hAnsi="ＭＳ 明朝"/>
          <w:b/>
          <w:color w:val="000000"/>
          <w:spacing w:val="0"/>
          <w:szCs w:val="18"/>
        </w:rPr>
      </w:pPr>
      <w:r w:rsidRPr="00F54B9D">
        <w:rPr>
          <w:rFonts w:ascii="ＭＳ 明朝" w:eastAsia="ＭＳ 明朝" w:hAnsi="ＭＳ 明朝" w:hint="eastAsia"/>
          <w:color w:val="000000"/>
          <w:spacing w:val="0"/>
          <w:szCs w:val="21"/>
        </w:rPr>
        <w:t>電話番号：</w:t>
      </w:r>
      <w:r w:rsidR="00C810E7" w:rsidRPr="00F54B9D">
        <w:rPr>
          <w:rFonts w:ascii="ＭＳ 明朝" w:eastAsia="ＭＳ 明朝" w:hAnsi="ＭＳ 明朝" w:hint="eastAsia"/>
          <w:color w:val="000000"/>
          <w:spacing w:val="0"/>
          <w:szCs w:val="21"/>
        </w:rPr>
        <w:t>０６－６８７７－３４９７</w:t>
      </w:r>
    </w:p>
    <w:p w14:paraId="3F2D1A59" w14:textId="77777777" w:rsidR="000108C9" w:rsidRPr="00F54B9D" w:rsidRDefault="000108C9" w:rsidP="00A87D9A">
      <w:pPr>
        <w:widowControl/>
        <w:spacing w:line="240" w:lineRule="auto"/>
        <w:rPr>
          <w:rFonts w:ascii="ＭＳ 明朝" w:eastAsia="ＭＳ 明朝" w:hAnsi="ＭＳ 明朝"/>
          <w:b/>
          <w:color w:val="000000"/>
          <w:spacing w:val="0"/>
          <w:szCs w:val="18"/>
        </w:rPr>
      </w:pPr>
    </w:p>
    <w:p w14:paraId="7D81025A" w14:textId="3C564F65" w:rsidR="00015A25" w:rsidRPr="00F54B9D" w:rsidRDefault="00A9297A" w:rsidP="00A87D9A">
      <w:pPr>
        <w:widowControl/>
        <w:spacing w:line="240" w:lineRule="auto"/>
        <w:rPr>
          <w:rFonts w:ascii="ＭＳ 明朝" w:eastAsia="ＭＳ 明朝" w:hAnsi="ＭＳ 明朝"/>
          <w:b/>
          <w:bCs/>
          <w:color w:val="000000"/>
          <w:spacing w:val="0"/>
          <w:szCs w:val="18"/>
        </w:rPr>
      </w:pPr>
      <w:r w:rsidRPr="00F54B9D">
        <w:rPr>
          <w:rFonts w:ascii="ＭＳ 明朝" w:eastAsia="ＭＳ 明朝" w:hAnsi="ＭＳ 明朝" w:hint="eastAsia"/>
          <w:b/>
          <w:bCs/>
          <w:color w:val="000000"/>
          <w:spacing w:val="0"/>
          <w:szCs w:val="18"/>
        </w:rPr>
        <w:t>５</w:t>
      </w:r>
      <w:r w:rsidR="00036E9E" w:rsidRPr="00F54B9D">
        <w:rPr>
          <w:rFonts w:ascii="ＭＳ 明朝" w:eastAsia="ＭＳ 明朝" w:hAnsi="ＭＳ 明朝" w:hint="eastAsia"/>
          <w:b/>
          <w:bCs/>
          <w:color w:val="000000"/>
          <w:spacing w:val="0"/>
          <w:szCs w:val="18"/>
        </w:rPr>
        <w:t>．</w:t>
      </w:r>
      <w:r w:rsidR="00015A25" w:rsidRPr="00F54B9D">
        <w:rPr>
          <w:rFonts w:ascii="ＭＳ 明朝" w:eastAsia="ＭＳ 明朝" w:hAnsi="ＭＳ 明朝" w:hint="eastAsia"/>
          <w:b/>
          <w:bCs/>
          <w:color w:val="000000"/>
          <w:spacing w:val="0"/>
          <w:szCs w:val="18"/>
        </w:rPr>
        <w:t>交付書類一覧</w:t>
      </w:r>
    </w:p>
    <w:p w14:paraId="768FE3DF" w14:textId="25C073FC" w:rsidR="000108C9" w:rsidRPr="00F54B9D" w:rsidRDefault="000108C9" w:rsidP="00A87D9A">
      <w:pPr>
        <w:widowControl/>
        <w:spacing w:line="240" w:lineRule="auto"/>
        <w:rPr>
          <w:rFonts w:ascii="ＭＳ 明朝" w:eastAsia="ＭＳ 明朝" w:hAnsi="ＭＳ 明朝"/>
          <w:b/>
          <w:bCs/>
          <w:color w:val="000000"/>
          <w:spacing w:val="0"/>
          <w:szCs w:val="18"/>
        </w:rPr>
      </w:pPr>
      <w:r w:rsidRPr="00F54B9D">
        <w:rPr>
          <w:rFonts w:ascii="ＭＳ 明朝" w:eastAsia="ＭＳ 明朝" w:hAnsi="ＭＳ 明朝" w:hint="eastAsia"/>
          <w:b/>
          <w:bCs/>
          <w:color w:val="000000"/>
          <w:spacing w:val="0"/>
          <w:szCs w:val="18"/>
        </w:rPr>
        <w:t>（１）説明書類</w:t>
      </w:r>
    </w:p>
    <w:p w14:paraId="14B03DC7" w14:textId="7E36303E"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知的障がい者等の就労支援を目的とした清掃等業務委託事業参加意思確認公募手続実施要綱</w:t>
      </w:r>
    </w:p>
    <w:p w14:paraId="483EC70C" w14:textId="77777777"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参加意思確認公募手続に関する説明書</w:t>
      </w:r>
    </w:p>
    <w:p w14:paraId="2B66E357" w14:textId="6875A217" w:rsidR="000108C9" w:rsidRPr="00F54B9D" w:rsidRDefault="000108C9" w:rsidP="00A87D9A">
      <w:pPr>
        <w:pStyle w:val="af3"/>
        <w:numPr>
          <w:ilvl w:val="0"/>
          <w:numId w:val="2"/>
        </w:numPr>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参加意思確認申請書（</w:t>
      </w:r>
      <w:r w:rsidR="00B30CCE" w:rsidRPr="00F54B9D">
        <w:rPr>
          <w:rFonts w:ascii="ＭＳ 明朝" w:eastAsia="ＭＳ 明朝" w:hAnsi="ＭＳ 明朝" w:hint="eastAsia"/>
          <w:color w:val="000000"/>
          <w:spacing w:val="0"/>
          <w:szCs w:val="21"/>
        </w:rPr>
        <w:t>参加希望者</w:t>
      </w:r>
      <w:r w:rsidRPr="00F54B9D">
        <w:rPr>
          <w:rFonts w:ascii="ＭＳ 明朝" w:eastAsia="ＭＳ 明朝" w:hAnsi="ＭＳ 明朝" w:hint="eastAsia"/>
          <w:color w:val="000000"/>
          <w:spacing w:val="0"/>
          <w:szCs w:val="21"/>
        </w:rPr>
        <w:t>様式１）</w:t>
      </w:r>
    </w:p>
    <w:p w14:paraId="252C3B20" w14:textId="67B98357"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応募要件確認資料（</w:t>
      </w:r>
      <w:r w:rsidR="00B30CCE" w:rsidRPr="00F54B9D">
        <w:rPr>
          <w:rFonts w:ascii="ＭＳ 明朝" w:eastAsia="ＭＳ 明朝" w:hAnsi="ＭＳ 明朝" w:hint="eastAsia"/>
          <w:color w:val="000000"/>
          <w:spacing w:val="0"/>
          <w:szCs w:val="21"/>
        </w:rPr>
        <w:t>参加希望者</w:t>
      </w:r>
      <w:r w:rsidRPr="00F54B9D">
        <w:rPr>
          <w:rFonts w:ascii="ＭＳ 明朝" w:eastAsia="ＭＳ 明朝" w:hAnsi="ＭＳ 明朝" w:hint="eastAsia"/>
          <w:color w:val="000000"/>
          <w:spacing w:val="0"/>
          <w:szCs w:val="21"/>
        </w:rPr>
        <w:t>様式２）</w:t>
      </w:r>
    </w:p>
    <w:p w14:paraId="2CE50F25" w14:textId="043C6F01"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配置予定技術者調書（清掃業務に関する知識を有する者）（</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１</w:t>
      </w:r>
      <w:r w:rsidRPr="00F54B9D">
        <w:rPr>
          <w:rFonts w:ascii="ＭＳ 明朝" w:eastAsia="ＭＳ 明朝" w:hAnsi="ＭＳ 明朝" w:hint="eastAsia"/>
          <w:color w:val="000000"/>
          <w:spacing w:val="0"/>
          <w:szCs w:val="21"/>
        </w:rPr>
        <w:t>）</w:t>
      </w:r>
    </w:p>
    <w:p w14:paraId="6A82D415" w14:textId="1D7B226D"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自主検査体制調書（</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２</w:t>
      </w:r>
      <w:r w:rsidRPr="00F54B9D">
        <w:rPr>
          <w:rFonts w:ascii="ＭＳ 明朝" w:eastAsia="ＭＳ 明朝" w:hAnsi="ＭＳ 明朝" w:hint="eastAsia"/>
          <w:color w:val="000000"/>
          <w:spacing w:val="0"/>
          <w:szCs w:val="21"/>
        </w:rPr>
        <w:t>）</w:t>
      </w:r>
    </w:p>
    <w:p w14:paraId="380F1B12" w14:textId="17E477C2"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苦情処理体制調書（</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３</w:t>
      </w:r>
      <w:r w:rsidRPr="00F54B9D">
        <w:rPr>
          <w:rFonts w:ascii="ＭＳ 明朝" w:eastAsia="ＭＳ 明朝" w:hAnsi="ＭＳ 明朝" w:hint="eastAsia"/>
          <w:color w:val="000000"/>
          <w:spacing w:val="0"/>
          <w:szCs w:val="21"/>
        </w:rPr>
        <w:t>）</w:t>
      </w:r>
    </w:p>
    <w:p w14:paraId="368E5B87" w14:textId="32D2FDE2"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業務責任者等に対する知識・技能向上支援調書（研修会等の実施予定）（</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４</w:t>
      </w:r>
      <w:r w:rsidRPr="00F54B9D">
        <w:rPr>
          <w:rFonts w:ascii="ＭＳ 明朝" w:eastAsia="ＭＳ 明朝" w:hAnsi="ＭＳ 明朝" w:hint="eastAsia"/>
          <w:color w:val="000000"/>
          <w:spacing w:val="0"/>
          <w:szCs w:val="21"/>
        </w:rPr>
        <w:t>）</w:t>
      </w:r>
    </w:p>
    <w:p w14:paraId="0E5A29A8" w14:textId="6362879D"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個別支援調書（障がい種別ごとの個別支援計画・訓練指導マニュアル）（</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５</w:t>
      </w:r>
      <w:r w:rsidRPr="00F54B9D">
        <w:rPr>
          <w:rFonts w:ascii="ＭＳ 明朝" w:eastAsia="ＭＳ 明朝" w:hAnsi="ＭＳ 明朝" w:hint="eastAsia"/>
          <w:color w:val="000000"/>
          <w:spacing w:val="0"/>
          <w:szCs w:val="21"/>
        </w:rPr>
        <w:t>）</w:t>
      </w:r>
    </w:p>
    <w:p w14:paraId="33FCBCD1" w14:textId="55F97AEF"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送り出し機関との連携体制調書（</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６</w:t>
      </w:r>
      <w:r w:rsidRPr="00F54B9D">
        <w:rPr>
          <w:rFonts w:ascii="ＭＳ 明朝" w:eastAsia="ＭＳ 明朝" w:hAnsi="ＭＳ 明朝" w:hint="eastAsia"/>
          <w:color w:val="000000"/>
          <w:spacing w:val="0"/>
          <w:szCs w:val="21"/>
        </w:rPr>
        <w:t>）</w:t>
      </w:r>
    </w:p>
    <w:p w14:paraId="01E46CE8" w14:textId="5EEE080D"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配置予定技術者調書（就労支援業務に関する知識を有する者）（</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７</w:t>
      </w:r>
      <w:r w:rsidRPr="00F54B9D">
        <w:rPr>
          <w:rFonts w:ascii="ＭＳ 明朝" w:eastAsia="ＭＳ 明朝" w:hAnsi="ＭＳ 明朝" w:hint="eastAsia"/>
          <w:color w:val="000000"/>
          <w:spacing w:val="0"/>
          <w:szCs w:val="21"/>
        </w:rPr>
        <w:t>）</w:t>
      </w:r>
    </w:p>
    <w:p w14:paraId="33329EA1" w14:textId="6CB7C3C5"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配置予定技術者調書（生活支援業務に関する知識を有する者）（</w:t>
      </w:r>
      <w:r w:rsidR="00B30CCE" w:rsidRPr="00F54B9D">
        <w:rPr>
          <w:rFonts w:ascii="ＭＳ 明朝" w:eastAsia="ＭＳ 明朝" w:hAnsi="ＭＳ 明朝" w:hint="eastAsia"/>
          <w:color w:val="000000"/>
          <w:spacing w:val="0"/>
          <w:szCs w:val="21"/>
        </w:rPr>
        <w:t>共通</w:t>
      </w:r>
      <w:r w:rsidRPr="00F54B9D">
        <w:rPr>
          <w:rFonts w:ascii="ＭＳ 明朝" w:eastAsia="ＭＳ 明朝" w:hAnsi="ＭＳ 明朝" w:hint="eastAsia"/>
          <w:color w:val="000000"/>
          <w:spacing w:val="0"/>
          <w:szCs w:val="21"/>
        </w:rPr>
        <w:t>様式</w:t>
      </w:r>
      <w:r w:rsidR="00B30CCE" w:rsidRPr="00F54B9D">
        <w:rPr>
          <w:rFonts w:ascii="ＭＳ 明朝" w:eastAsia="ＭＳ 明朝" w:hAnsi="ＭＳ 明朝" w:hint="eastAsia"/>
          <w:color w:val="000000"/>
          <w:spacing w:val="0"/>
          <w:szCs w:val="21"/>
        </w:rPr>
        <w:t>８</w:t>
      </w:r>
      <w:r w:rsidRPr="00F54B9D">
        <w:rPr>
          <w:rFonts w:ascii="ＭＳ 明朝" w:eastAsia="ＭＳ 明朝" w:hAnsi="ＭＳ 明朝" w:hint="eastAsia"/>
          <w:color w:val="000000"/>
          <w:spacing w:val="0"/>
          <w:szCs w:val="21"/>
        </w:rPr>
        <w:t>）</w:t>
      </w:r>
    </w:p>
    <w:p w14:paraId="37FC4F9F" w14:textId="2B0ABB72" w:rsidR="000108C9" w:rsidRPr="00F54B9D" w:rsidRDefault="000108C9" w:rsidP="00A87D9A">
      <w:pPr>
        <w:pStyle w:val="af3"/>
        <w:numPr>
          <w:ilvl w:val="0"/>
          <w:numId w:val="2"/>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質問書</w:t>
      </w:r>
    </w:p>
    <w:p w14:paraId="4B2FFB89" w14:textId="036145BC" w:rsidR="000108C9" w:rsidRPr="00F54B9D" w:rsidRDefault="000108C9" w:rsidP="00A87D9A">
      <w:pPr>
        <w:widowControl/>
        <w:spacing w:line="240" w:lineRule="auto"/>
        <w:rPr>
          <w:rFonts w:ascii="ＭＳ 明朝" w:eastAsia="ＭＳ 明朝" w:hAnsi="ＭＳ 明朝"/>
          <w:b/>
          <w:bCs/>
          <w:color w:val="000000"/>
          <w:spacing w:val="0"/>
          <w:szCs w:val="18"/>
        </w:rPr>
      </w:pPr>
    </w:p>
    <w:p w14:paraId="45BCF44B" w14:textId="41B55CAF" w:rsidR="000108C9" w:rsidRPr="00F54B9D" w:rsidRDefault="000108C9" w:rsidP="00A87D9A">
      <w:pPr>
        <w:widowControl/>
        <w:spacing w:line="240" w:lineRule="auto"/>
        <w:rPr>
          <w:rFonts w:ascii="ＭＳ 明朝" w:eastAsia="ＭＳ 明朝" w:hAnsi="ＭＳ 明朝"/>
          <w:b/>
          <w:bCs/>
          <w:color w:val="FF0000"/>
          <w:spacing w:val="0"/>
          <w:szCs w:val="18"/>
        </w:rPr>
      </w:pPr>
      <w:r w:rsidRPr="00F54B9D">
        <w:rPr>
          <w:rFonts w:ascii="ＭＳ 明朝" w:eastAsia="ＭＳ 明朝" w:hAnsi="ＭＳ 明朝" w:hint="eastAsia"/>
          <w:b/>
          <w:bCs/>
          <w:color w:val="000000" w:themeColor="text1"/>
          <w:spacing w:val="0"/>
          <w:szCs w:val="18"/>
        </w:rPr>
        <w:t>（２）契約関係書類</w:t>
      </w:r>
    </w:p>
    <w:p w14:paraId="6A65EC6A" w14:textId="273B9D27" w:rsidR="000108C9" w:rsidRPr="00F54B9D" w:rsidRDefault="000108C9" w:rsidP="00A87D9A">
      <w:pPr>
        <w:pStyle w:val="af3"/>
        <w:numPr>
          <w:ilvl w:val="0"/>
          <w:numId w:val="4"/>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契約書（案）</w:t>
      </w:r>
    </w:p>
    <w:p w14:paraId="632B98B7" w14:textId="65523C6E" w:rsidR="000108C9" w:rsidRPr="00F54B9D" w:rsidRDefault="000108C9" w:rsidP="00A87D9A">
      <w:pPr>
        <w:pStyle w:val="af3"/>
        <w:numPr>
          <w:ilvl w:val="0"/>
          <w:numId w:val="4"/>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業務別仕様書（清掃業務）</w:t>
      </w:r>
    </w:p>
    <w:p w14:paraId="1EE54399" w14:textId="39BFD62B" w:rsidR="00FB2992" w:rsidRPr="00F54B9D" w:rsidRDefault="00FB2992" w:rsidP="00A87D9A">
      <w:pPr>
        <w:pStyle w:val="af3"/>
        <w:numPr>
          <w:ilvl w:val="0"/>
          <w:numId w:val="4"/>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図面</w:t>
      </w:r>
    </w:p>
    <w:p w14:paraId="77F69798" w14:textId="7CBC5B90" w:rsidR="000E1F43" w:rsidRPr="00F54B9D" w:rsidRDefault="00FB2992" w:rsidP="00A87D9A">
      <w:pPr>
        <w:pStyle w:val="af3"/>
        <w:numPr>
          <w:ilvl w:val="0"/>
          <w:numId w:val="4"/>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万博記念ビル清掃用貸与物品　一覧</w:t>
      </w:r>
    </w:p>
    <w:p w14:paraId="45FCA857" w14:textId="751F7215" w:rsidR="000108C9" w:rsidRPr="00F54B9D" w:rsidRDefault="000108C9" w:rsidP="00A87D9A">
      <w:pPr>
        <w:pStyle w:val="af3"/>
        <w:numPr>
          <w:ilvl w:val="0"/>
          <w:numId w:val="4"/>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業務別仕様書（障がい者就労支援業務）</w:t>
      </w:r>
    </w:p>
    <w:p w14:paraId="65B18D6C" w14:textId="4062F301" w:rsidR="000108C9" w:rsidRPr="00F54B9D" w:rsidRDefault="000108C9" w:rsidP="00A87D9A">
      <w:pPr>
        <w:pStyle w:val="af3"/>
        <w:numPr>
          <w:ilvl w:val="0"/>
          <w:numId w:val="4"/>
        </w:numPr>
        <w:kinsoku w:val="0"/>
        <w:spacing w:line="240" w:lineRule="auto"/>
        <w:ind w:leftChars="0"/>
        <w:rPr>
          <w:rFonts w:ascii="ＭＳ 明朝" w:eastAsia="ＭＳ 明朝" w:hAnsi="ＭＳ 明朝"/>
          <w:color w:val="000000"/>
          <w:spacing w:val="0"/>
          <w:szCs w:val="21"/>
        </w:rPr>
      </w:pPr>
      <w:r w:rsidRPr="00F54B9D">
        <w:rPr>
          <w:rFonts w:ascii="ＭＳ 明朝" w:eastAsia="ＭＳ 明朝" w:hAnsi="ＭＳ 明朝" w:hint="eastAsia"/>
          <w:color w:val="000000"/>
          <w:spacing w:val="0"/>
          <w:szCs w:val="21"/>
        </w:rPr>
        <w:t>誓約書</w:t>
      </w:r>
    </w:p>
    <w:p w14:paraId="18EF802F" w14:textId="77777777" w:rsidR="001F6A3B" w:rsidRPr="00F54B9D" w:rsidRDefault="001F6A3B" w:rsidP="00A87D9A">
      <w:pPr>
        <w:kinsoku w:val="0"/>
        <w:spacing w:line="240" w:lineRule="auto"/>
        <w:ind w:left="180" w:right="214" w:hangingChars="100" w:hanging="180"/>
        <w:jc w:val="center"/>
        <w:rPr>
          <w:rFonts w:ascii="ＭＳ 明朝" w:eastAsia="ＭＳ 明朝" w:hAnsi="ＭＳ 明朝"/>
          <w:color w:val="000000"/>
          <w:spacing w:val="0"/>
          <w:sz w:val="18"/>
          <w:szCs w:val="18"/>
        </w:rPr>
      </w:pPr>
    </w:p>
    <w:p w14:paraId="6C23D480" w14:textId="3D22AB17" w:rsidR="00015A25" w:rsidRPr="00F54B9D" w:rsidRDefault="00FE54BB" w:rsidP="00A87D9A">
      <w:pPr>
        <w:kinsoku w:val="0"/>
        <w:spacing w:line="240" w:lineRule="auto"/>
        <w:ind w:right="214"/>
        <w:rPr>
          <w:rFonts w:ascii="ＭＳ 明朝" w:eastAsia="ＭＳ 明朝" w:hAnsi="ＭＳ 明朝"/>
          <w:b/>
          <w:bCs/>
          <w:color w:val="000000"/>
          <w:spacing w:val="0"/>
          <w:szCs w:val="18"/>
        </w:rPr>
      </w:pPr>
      <w:r w:rsidRPr="00F54B9D">
        <w:rPr>
          <w:rFonts w:ascii="ＭＳ 明朝" w:eastAsia="ＭＳ 明朝" w:hAnsi="ＭＳ 明朝" w:hint="eastAsia"/>
          <w:b/>
          <w:bCs/>
          <w:color w:val="000000"/>
          <w:spacing w:val="0"/>
          <w:szCs w:val="18"/>
        </w:rPr>
        <w:t>６</w:t>
      </w:r>
      <w:r w:rsidR="00650FC5" w:rsidRPr="00F54B9D">
        <w:rPr>
          <w:rFonts w:ascii="ＭＳ 明朝" w:eastAsia="ＭＳ 明朝" w:hAnsi="ＭＳ 明朝" w:hint="eastAsia"/>
          <w:b/>
          <w:bCs/>
          <w:color w:val="000000"/>
          <w:spacing w:val="0"/>
          <w:szCs w:val="18"/>
        </w:rPr>
        <w:t>．</w:t>
      </w:r>
      <w:r w:rsidR="00015A25" w:rsidRPr="00F54B9D">
        <w:rPr>
          <w:rFonts w:ascii="ＭＳ 明朝" w:eastAsia="ＭＳ 明朝" w:hAnsi="ＭＳ 明朝" w:hint="eastAsia"/>
          <w:b/>
          <w:bCs/>
          <w:color w:val="000000"/>
          <w:spacing w:val="0"/>
          <w:szCs w:val="18"/>
        </w:rPr>
        <w:t>提出書類一覧</w:t>
      </w:r>
    </w:p>
    <w:p w14:paraId="41321392" w14:textId="07114594"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参加意思確認申請書（参加希望者様式１）</w:t>
      </w:r>
    </w:p>
    <w:p w14:paraId="7CF9732E" w14:textId="5B68091A"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応募要件確認資料（参加希望者様式２）</w:t>
      </w:r>
    </w:p>
    <w:p w14:paraId="08C4B5E2" w14:textId="2F9C0EC3"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配置予定技術者調書（清掃業務に関する知識を有する者）（共通様式１）</w:t>
      </w:r>
    </w:p>
    <w:p w14:paraId="7D82507A" w14:textId="11B4EBE8"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自主検査体制調書（共通様式２）</w:t>
      </w:r>
    </w:p>
    <w:p w14:paraId="0B564D10" w14:textId="163CE123"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苦情処理体制調書（共通様式３）</w:t>
      </w:r>
    </w:p>
    <w:p w14:paraId="08D7124B" w14:textId="307D0CB3"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業務責任者等に対する知識・技能向上支援調書（研修会等の実施予定）（共通様式４）</w:t>
      </w:r>
    </w:p>
    <w:p w14:paraId="3DE5728E" w14:textId="6EEC2C77"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個別支援調書（障がい種別ごとの個別支援計画・訓練指導マニュアル）（共通様式５）</w:t>
      </w:r>
    </w:p>
    <w:p w14:paraId="26688AFA" w14:textId="39D9E48F"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送り出し機関との連携体制調書（共通様式６）</w:t>
      </w:r>
    </w:p>
    <w:p w14:paraId="13A8670C" w14:textId="3876043F"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配置予定技術者調書（就労支援業務に関する知識を有する者）（共通様式７）</w:t>
      </w:r>
    </w:p>
    <w:p w14:paraId="3E86031D" w14:textId="5CDA4369"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配置予定技術者調書（生活支援業務に関する知識を有する者）（共通様式８）</w:t>
      </w:r>
    </w:p>
    <w:p w14:paraId="36323B83" w14:textId="2EEA4FA4"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定款又は寄附行為</w:t>
      </w:r>
    </w:p>
    <w:p w14:paraId="4021F179" w14:textId="2F85CBE4"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法人登記履歴（現在）事項全部証明書</w:t>
      </w:r>
    </w:p>
    <w:p w14:paraId="71398379" w14:textId="6B62A4A5"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大阪府の府税事務所が発行する府税（全税目）の納税証明書</w:t>
      </w:r>
    </w:p>
    <w:p w14:paraId="4675B4F7" w14:textId="54440019"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税務署が発行する消費税及び地方消費税の納税証明書</w:t>
      </w:r>
    </w:p>
    <w:p w14:paraId="2CAC32E3" w14:textId="619F5DAB"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貸借対照表</w:t>
      </w:r>
    </w:p>
    <w:p w14:paraId="6528E90F" w14:textId="66ADC676"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損益計算書</w:t>
      </w:r>
    </w:p>
    <w:p w14:paraId="613E165D" w14:textId="41EDB7A3" w:rsidR="00EB5CCE" w:rsidRPr="00F54B9D" w:rsidRDefault="00EB5CCE" w:rsidP="00A87D9A">
      <w:pPr>
        <w:pStyle w:val="af3"/>
        <w:numPr>
          <w:ilvl w:val="0"/>
          <w:numId w:val="13"/>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障害者雇用状況報告書（様式第６号）の写し（本店所在地管轄の公共職業安定所に提出済のもの）</w:t>
      </w:r>
    </w:p>
    <w:p w14:paraId="57AACCC4" w14:textId="22415D3D" w:rsidR="008A79B9" w:rsidRPr="00F54B9D" w:rsidRDefault="008A79B9" w:rsidP="00A87D9A">
      <w:pPr>
        <w:kinsoku w:val="0"/>
        <w:spacing w:line="240" w:lineRule="auto"/>
        <w:ind w:right="214"/>
        <w:rPr>
          <w:rFonts w:ascii="ＭＳ 明朝" w:eastAsia="ＭＳ 明朝" w:hAnsi="ＭＳ 明朝"/>
          <w:color w:val="000000"/>
          <w:spacing w:val="0"/>
          <w:szCs w:val="18"/>
        </w:rPr>
      </w:pPr>
    </w:p>
    <w:p w14:paraId="20AD28C0" w14:textId="7A6238F5" w:rsidR="009F1772" w:rsidRPr="00A87D9A" w:rsidRDefault="008A79B9" w:rsidP="00A87D9A">
      <w:pPr>
        <w:pStyle w:val="af3"/>
        <w:numPr>
          <w:ilvl w:val="0"/>
          <w:numId w:val="8"/>
        </w:numPr>
        <w:kinsoku w:val="0"/>
        <w:spacing w:line="240" w:lineRule="auto"/>
        <w:ind w:leftChars="0" w:right="214"/>
        <w:rPr>
          <w:rFonts w:ascii="ＭＳ 明朝" w:eastAsia="ＭＳ 明朝" w:hAnsi="ＭＳ 明朝"/>
          <w:color w:val="000000"/>
          <w:spacing w:val="0"/>
          <w:szCs w:val="18"/>
        </w:rPr>
      </w:pPr>
      <w:r w:rsidRPr="00F54B9D">
        <w:rPr>
          <w:rFonts w:ascii="ＭＳ 明朝" w:eastAsia="ＭＳ 明朝" w:hAnsi="ＭＳ 明朝" w:hint="eastAsia"/>
          <w:color w:val="000000"/>
          <w:spacing w:val="0"/>
          <w:szCs w:val="18"/>
        </w:rPr>
        <w:t>令和</w:t>
      </w:r>
      <w:r w:rsidR="00057E6E" w:rsidRPr="00F54B9D">
        <w:rPr>
          <w:rFonts w:ascii="ＭＳ 明朝" w:eastAsia="ＭＳ 明朝" w:hAnsi="ＭＳ 明朝" w:hint="eastAsia"/>
          <w:color w:val="000000"/>
          <w:spacing w:val="0"/>
          <w:szCs w:val="18"/>
        </w:rPr>
        <w:t>７・８・９</w:t>
      </w:r>
      <w:r w:rsidRPr="00F54B9D">
        <w:rPr>
          <w:rFonts w:ascii="ＭＳ 明朝" w:eastAsia="ＭＳ 明朝" w:hAnsi="ＭＳ 明朝" w:hint="eastAsia"/>
          <w:color w:val="000000"/>
          <w:spacing w:val="0"/>
          <w:szCs w:val="18"/>
        </w:rPr>
        <w:t>年度　大阪府物品・委託役務関係競争入札参加資格名簿に掲載されている事業者は、</w:t>
      </w:r>
      <w:r w:rsidR="00D27F04" w:rsidRPr="00F54B9D">
        <w:rPr>
          <w:rFonts w:ascii="ＭＳ 明朝" w:eastAsia="ＭＳ 明朝" w:hAnsi="ＭＳ 明朝" w:hint="eastAsia"/>
          <w:color w:val="000000"/>
          <w:spacing w:val="0"/>
          <w:szCs w:val="18"/>
        </w:rPr>
        <w:t>⑫</w:t>
      </w:r>
      <w:r w:rsidRPr="00F54B9D">
        <w:rPr>
          <w:rFonts w:ascii="ＭＳ 明朝" w:eastAsia="ＭＳ 明朝" w:hAnsi="ＭＳ 明朝" w:hint="eastAsia"/>
          <w:color w:val="000000"/>
          <w:spacing w:val="0"/>
          <w:szCs w:val="18"/>
        </w:rPr>
        <w:t>から⑰までの資料の提出は不要です。</w:t>
      </w:r>
    </w:p>
    <w:sectPr w:rsidR="009F1772" w:rsidRPr="00A87D9A" w:rsidSect="00C57589">
      <w:footerReference w:type="even" r:id="rId9"/>
      <w:footerReference w:type="default" r:id="rId10"/>
      <w:pgSz w:w="11906" w:h="16838" w:code="9"/>
      <w:pgMar w:top="851" w:right="1134" w:bottom="851" w:left="1134" w:header="340" w:footer="397" w:gutter="0"/>
      <w:cols w:space="425"/>
      <w:docGrid w:type="linesAndChars" w:linePitch="360"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5ECC" w14:textId="77777777" w:rsidR="002658A1" w:rsidRDefault="002658A1">
      <w:r>
        <w:separator/>
      </w:r>
    </w:p>
  </w:endnote>
  <w:endnote w:type="continuationSeparator" w:id="0">
    <w:p w14:paraId="650257EF" w14:textId="77777777" w:rsidR="002658A1" w:rsidRDefault="0026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FB7A" w14:textId="77777777" w:rsidR="003E6458" w:rsidRDefault="003E64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8B6B9C" w14:textId="77777777" w:rsidR="003E6458" w:rsidRDefault="003E64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73488"/>
      <w:docPartObj>
        <w:docPartGallery w:val="Page Numbers (Bottom of Page)"/>
        <w:docPartUnique/>
      </w:docPartObj>
    </w:sdtPr>
    <w:sdtEndPr>
      <w:rPr>
        <w:b/>
      </w:rPr>
    </w:sdtEndPr>
    <w:sdtContent>
      <w:sdt>
        <w:sdtPr>
          <w:rPr>
            <w:b/>
          </w:rPr>
          <w:id w:val="1728636285"/>
          <w:docPartObj>
            <w:docPartGallery w:val="Page Numbers (Top of Page)"/>
            <w:docPartUnique/>
          </w:docPartObj>
        </w:sdtPr>
        <w:sdtEndPr/>
        <w:sdtContent>
          <w:p w14:paraId="6BD18E78" w14:textId="5E0660F8" w:rsidR="003E6458" w:rsidRPr="00CC25BF" w:rsidRDefault="00D933BE" w:rsidP="008151FE">
            <w:pPr>
              <w:pStyle w:val="a3"/>
              <w:jc w:val="center"/>
              <w:rPr>
                <w:b/>
              </w:rPr>
            </w:pPr>
            <w:r w:rsidRPr="008151FE">
              <w:rPr>
                <w:lang w:val="ja-JP"/>
              </w:rPr>
              <w:t xml:space="preserve"> </w:t>
            </w:r>
            <w:r w:rsidRPr="00CC25BF">
              <w:rPr>
                <w:bCs/>
                <w:sz w:val="24"/>
                <w:szCs w:val="24"/>
              </w:rPr>
              <w:fldChar w:fldCharType="begin"/>
            </w:r>
            <w:r w:rsidRPr="00CC25BF">
              <w:rPr>
                <w:bCs/>
              </w:rPr>
              <w:instrText>PAGE</w:instrText>
            </w:r>
            <w:r w:rsidRPr="00CC25BF">
              <w:rPr>
                <w:bCs/>
                <w:sz w:val="24"/>
                <w:szCs w:val="24"/>
              </w:rPr>
              <w:fldChar w:fldCharType="separate"/>
            </w:r>
            <w:r w:rsidR="008B4AFD">
              <w:rPr>
                <w:bCs/>
                <w:noProof/>
              </w:rPr>
              <w:t>7</w:t>
            </w:r>
            <w:r w:rsidRPr="00CC25BF">
              <w:rPr>
                <w:bCs/>
                <w:sz w:val="24"/>
                <w:szCs w:val="24"/>
              </w:rPr>
              <w:fldChar w:fldCharType="end"/>
            </w:r>
            <w:r w:rsidRPr="008151FE">
              <w:rPr>
                <w:lang w:val="ja-JP"/>
              </w:rPr>
              <w:t xml:space="preserve"> / </w:t>
            </w:r>
            <w:r w:rsidRPr="00CC25BF">
              <w:rPr>
                <w:bCs/>
                <w:sz w:val="24"/>
                <w:szCs w:val="24"/>
              </w:rPr>
              <w:fldChar w:fldCharType="begin"/>
            </w:r>
            <w:r w:rsidRPr="00CC25BF">
              <w:rPr>
                <w:bCs/>
              </w:rPr>
              <w:instrText>NUMPAGES</w:instrText>
            </w:r>
            <w:r w:rsidRPr="00CC25BF">
              <w:rPr>
                <w:bCs/>
                <w:sz w:val="24"/>
                <w:szCs w:val="24"/>
              </w:rPr>
              <w:fldChar w:fldCharType="separate"/>
            </w:r>
            <w:r w:rsidR="008B4AFD">
              <w:rPr>
                <w:bCs/>
                <w:noProof/>
              </w:rPr>
              <w:t>8</w:t>
            </w:r>
            <w:r w:rsidRPr="00CC25BF">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6374" w14:textId="77777777" w:rsidR="002658A1" w:rsidRDefault="002658A1">
      <w:r>
        <w:separator/>
      </w:r>
    </w:p>
  </w:footnote>
  <w:footnote w:type="continuationSeparator" w:id="0">
    <w:p w14:paraId="7340FB4F" w14:textId="77777777" w:rsidR="002658A1" w:rsidRDefault="0026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32"/>
    <w:multiLevelType w:val="hybridMultilevel"/>
    <w:tmpl w:val="3476F838"/>
    <w:lvl w:ilvl="0" w:tplc="D298A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D74D4"/>
    <w:multiLevelType w:val="hybridMultilevel"/>
    <w:tmpl w:val="8D3465F4"/>
    <w:lvl w:ilvl="0" w:tplc="2F8A3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74953"/>
    <w:multiLevelType w:val="hybridMultilevel"/>
    <w:tmpl w:val="D2C0C4C4"/>
    <w:lvl w:ilvl="0" w:tplc="C5FAA8E4">
      <w:start w:val="1"/>
      <w:numFmt w:val="decimalEnclosedCircle"/>
      <w:lvlText w:val="%1"/>
      <w:lvlJc w:val="left"/>
      <w:pPr>
        <w:ind w:left="170" w:hanging="57"/>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941CBE"/>
    <w:multiLevelType w:val="hybridMultilevel"/>
    <w:tmpl w:val="A43AB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26146"/>
    <w:multiLevelType w:val="hybridMultilevel"/>
    <w:tmpl w:val="80909296"/>
    <w:lvl w:ilvl="0" w:tplc="1B2CCA38">
      <w:start w:val="1"/>
      <w:numFmt w:val="bullet"/>
      <w:lvlText w:val=""/>
      <w:lvlJc w:val="left"/>
      <w:pPr>
        <w:ind w:left="397" w:hanging="18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E711CB"/>
    <w:multiLevelType w:val="hybridMultilevel"/>
    <w:tmpl w:val="BA6C3B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A46A53"/>
    <w:multiLevelType w:val="hybridMultilevel"/>
    <w:tmpl w:val="38F0DA6E"/>
    <w:lvl w:ilvl="0" w:tplc="58B81E48">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8251A9"/>
    <w:multiLevelType w:val="hybridMultilevel"/>
    <w:tmpl w:val="DF9CF808"/>
    <w:lvl w:ilvl="0" w:tplc="6F4ADC74">
      <w:start w:val="5"/>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9B0D1A"/>
    <w:multiLevelType w:val="hybridMultilevel"/>
    <w:tmpl w:val="74822676"/>
    <w:lvl w:ilvl="0" w:tplc="635EA59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717AD2"/>
    <w:multiLevelType w:val="hybridMultilevel"/>
    <w:tmpl w:val="D13A56FA"/>
    <w:lvl w:ilvl="0" w:tplc="E08AC88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A27AB"/>
    <w:multiLevelType w:val="hybridMultilevel"/>
    <w:tmpl w:val="027487F4"/>
    <w:lvl w:ilvl="0" w:tplc="F5E04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B1299B"/>
    <w:multiLevelType w:val="hybridMultilevel"/>
    <w:tmpl w:val="16C6FD6A"/>
    <w:lvl w:ilvl="0" w:tplc="F25C3F7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6A7E2B42"/>
    <w:multiLevelType w:val="hybridMultilevel"/>
    <w:tmpl w:val="92BCB4C6"/>
    <w:lvl w:ilvl="0" w:tplc="635EA592">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575EB9"/>
    <w:multiLevelType w:val="hybridMultilevel"/>
    <w:tmpl w:val="9A82178A"/>
    <w:lvl w:ilvl="0" w:tplc="68B8CBC4">
      <w:start w:val="1"/>
      <w:numFmt w:val="bullet"/>
      <w:lvlText w:val=""/>
      <w:lvlJc w:val="left"/>
      <w:pPr>
        <w:ind w:left="397" w:hanging="18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13"/>
  </w:num>
  <w:num w:numId="3">
    <w:abstractNumId w:val="3"/>
  </w:num>
  <w:num w:numId="4">
    <w:abstractNumId w:val="4"/>
  </w:num>
  <w:num w:numId="5">
    <w:abstractNumId w:val="0"/>
  </w:num>
  <w:num w:numId="6">
    <w:abstractNumId w:val="8"/>
  </w:num>
  <w:num w:numId="7">
    <w:abstractNumId w:val="2"/>
  </w:num>
  <w:num w:numId="8">
    <w:abstractNumId w:val="12"/>
  </w:num>
  <w:num w:numId="9">
    <w:abstractNumId w:val="9"/>
  </w:num>
  <w:num w:numId="10">
    <w:abstractNumId w:val="10"/>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25"/>
    <w:rsid w:val="000108C9"/>
    <w:rsid w:val="00013E58"/>
    <w:rsid w:val="00015A25"/>
    <w:rsid w:val="0001683A"/>
    <w:rsid w:val="000229E4"/>
    <w:rsid w:val="000345F5"/>
    <w:rsid w:val="00036E9E"/>
    <w:rsid w:val="00037766"/>
    <w:rsid w:val="0004084B"/>
    <w:rsid w:val="00043A4E"/>
    <w:rsid w:val="00050312"/>
    <w:rsid w:val="00052398"/>
    <w:rsid w:val="000538F4"/>
    <w:rsid w:val="00057E6E"/>
    <w:rsid w:val="00064069"/>
    <w:rsid w:val="00067F7C"/>
    <w:rsid w:val="00075A38"/>
    <w:rsid w:val="00077977"/>
    <w:rsid w:val="000806C0"/>
    <w:rsid w:val="00082DD0"/>
    <w:rsid w:val="00086A83"/>
    <w:rsid w:val="00087776"/>
    <w:rsid w:val="000923EA"/>
    <w:rsid w:val="000A5867"/>
    <w:rsid w:val="000C0264"/>
    <w:rsid w:val="000C4A95"/>
    <w:rsid w:val="000C60BA"/>
    <w:rsid w:val="000D31B1"/>
    <w:rsid w:val="000D431B"/>
    <w:rsid w:val="000E1F43"/>
    <w:rsid w:val="000F654E"/>
    <w:rsid w:val="00103AF0"/>
    <w:rsid w:val="001063C8"/>
    <w:rsid w:val="00107A88"/>
    <w:rsid w:val="00110A3D"/>
    <w:rsid w:val="00122317"/>
    <w:rsid w:val="001226A9"/>
    <w:rsid w:val="0012657E"/>
    <w:rsid w:val="00131E15"/>
    <w:rsid w:val="00132807"/>
    <w:rsid w:val="00140D74"/>
    <w:rsid w:val="00143992"/>
    <w:rsid w:val="00157E96"/>
    <w:rsid w:val="0016365D"/>
    <w:rsid w:val="00163886"/>
    <w:rsid w:val="00164F18"/>
    <w:rsid w:val="00165DEA"/>
    <w:rsid w:val="00166B75"/>
    <w:rsid w:val="0017038E"/>
    <w:rsid w:val="0017287A"/>
    <w:rsid w:val="00176F63"/>
    <w:rsid w:val="001828EF"/>
    <w:rsid w:val="001833A4"/>
    <w:rsid w:val="00190E4E"/>
    <w:rsid w:val="001A74CF"/>
    <w:rsid w:val="001B0F6E"/>
    <w:rsid w:val="001C5A1B"/>
    <w:rsid w:val="001C7FD9"/>
    <w:rsid w:val="001D3247"/>
    <w:rsid w:val="001D7CA8"/>
    <w:rsid w:val="001E1AA3"/>
    <w:rsid w:val="001E2745"/>
    <w:rsid w:val="001F6A3B"/>
    <w:rsid w:val="001F77E4"/>
    <w:rsid w:val="002013CE"/>
    <w:rsid w:val="00201D1B"/>
    <w:rsid w:val="00210095"/>
    <w:rsid w:val="00217762"/>
    <w:rsid w:val="002222CE"/>
    <w:rsid w:val="0022428B"/>
    <w:rsid w:val="00230F91"/>
    <w:rsid w:val="00234E98"/>
    <w:rsid w:val="00243949"/>
    <w:rsid w:val="00245705"/>
    <w:rsid w:val="0024570B"/>
    <w:rsid w:val="00253C14"/>
    <w:rsid w:val="00254947"/>
    <w:rsid w:val="00254F7A"/>
    <w:rsid w:val="00255CC0"/>
    <w:rsid w:val="002658A1"/>
    <w:rsid w:val="0027448A"/>
    <w:rsid w:val="00276C25"/>
    <w:rsid w:val="002B7B8F"/>
    <w:rsid w:val="002C31F7"/>
    <w:rsid w:val="002D0086"/>
    <w:rsid w:val="002D1967"/>
    <w:rsid w:val="002D1AB1"/>
    <w:rsid w:val="002D35BC"/>
    <w:rsid w:val="002D599F"/>
    <w:rsid w:val="002D632B"/>
    <w:rsid w:val="002D6382"/>
    <w:rsid w:val="002E249B"/>
    <w:rsid w:val="0032054D"/>
    <w:rsid w:val="00356435"/>
    <w:rsid w:val="00362065"/>
    <w:rsid w:val="00362697"/>
    <w:rsid w:val="003647FE"/>
    <w:rsid w:val="00365870"/>
    <w:rsid w:val="00382E72"/>
    <w:rsid w:val="00383B59"/>
    <w:rsid w:val="00384D67"/>
    <w:rsid w:val="003857A7"/>
    <w:rsid w:val="0039006D"/>
    <w:rsid w:val="00390F89"/>
    <w:rsid w:val="0039645D"/>
    <w:rsid w:val="003B1348"/>
    <w:rsid w:val="003B1769"/>
    <w:rsid w:val="003C45CA"/>
    <w:rsid w:val="003C722D"/>
    <w:rsid w:val="003D396B"/>
    <w:rsid w:val="003D55D5"/>
    <w:rsid w:val="003E15C0"/>
    <w:rsid w:val="003E6458"/>
    <w:rsid w:val="003E6DFC"/>
    <w:rsid w:val="003F3808"/>
    <w:rsid w:val="003F7DE2"/>
    <w:rsid w:val="00400DF9"/>
    <w:rsid w:val="00401FCE"/>
    <w:rsid w:val="004022CC"/>
    <w:rsid w:val="00407B90"/>
    <w:rsid w:val="00410C02"/>
    <w:rsid w:val="00423543"/>
    <w:rsid w:val="00424277"/>
    <w:rsid w:val="00436199"/>
    <w:rsid w:val="004365A6"/>
    <w:rsid w:val="00440B43"/>
    <w:rsid w:val="00443C8D"/>
    <w:rsid w:val="00447778"/>
    <w:rsid w:val="0045554C"/>
    <w:rsid w:val="0045570D"/>
    <w:rsid w:val="00463A0A"/>
    <w:rsid w:val="00471AC9"/>
    <w:rsid w:val="00475FCD"/>
    <w:rsid w:val="004836F6"/>
    <w:rsid w:val="00486B3F"/>
    <w:rsid w:val="00495368"/>
    <w:rsid w:val="004A04DB"/>
    <w:rsid w:val="004A0D73"/>
    <w:rsid w:val="004A32C5"/>
    <w:rsid w:val="004A6460"/>
    <w:rsid w:val="004B1C34"/>
    <w:rsid w:val="004C2EEE"/>
    <w:rsid w:val="004C765F"/>
    <w:rsid w:val="004D2BC5"/>
    <w:rsid w:val="004D6DBD"/>
    <w:rsid w:val="004E0B78"/>
    <w:rsid w:val="004F001A"/>
    <w:rsid w:val="004F2489"/>
    <w:rsid w:val="004F44C3"/>
    <w:rsid w:val="00512040"/>
    <w:rsid w:val="00522A49"/>
    <w:rsid w:val="00532F96"/>
    <w:rsid w:val="00535479"/>
    <w:rsid w:val="00537C48"/>
    <w:rsid w:val="005413A9"/>
    <w:rsid w:val="0054403B"/>
    <w:rsid w:val="005505EF"/>
    <w:rsid w:val="005537E5"/>
    <w:rsid w:val="00555EEB"/>
    <w:rsid w:val="00557DF8"/>
    <w:rsid w:val="00560835"/>
    <w:rsid w:val="005609F7"/>
    <w:rsid w:val="00571A96"/>
    <w:rsid w:val="005723C8"/>
    <w:rsid w:val="00573CFD"/>
    <w:rsid w:val="00582090"/>
    <w:rsid w:val="00591200"/>
    <w:rsid w:val="00593DF0"/>
    <w:rsid w:val="005A05E3"/>
    <w:rsid w:val="005A38FE"/>
    <w:rsid w:val="005A4F0A"/>
    <w:rsid w:val="005B2713"/>
    <w:rsid w:val="005B5EB0"/>
    <w:rsid w:val="005B6B2E"/>
    <w:rsid w:val="005C16DA"/>
    <w:rsid w:val="005C2E62"/>
    <w:rsid w:val="005C31F7"/>
    <w:rsid w:val="005C4A25"/>
    <w:rsid w:val="005D6629"/>
    <w:rsid w:val="005D78E6"/>
    <w:rsid w:val="005E069E"/>
    <w:rsid w:val="005E1421"/>
    <w:rsid w:val="005F0F84"/>
    <w:rsid w:val="00600D43"/>
    <w:rsid w:val="0060666C"/>
    <w:rsid w:val="00613911"/>
    <w:rsid w:val="00616A2F"/>
    <w:rsid w:val="006248EF"/>
    <w:rsid w:val="00624A20"/>
    <w:rsid w:val="0062762C"/>
    <w:rsid w:val="006433BA"/>
    <w:rsid w:val="006504A0"/>
    <w:rsid w:val="00650FC5"/>
    <w:rsid w:val="0065351A"/>
    <w:rsid w:val="00653D64"/>
    <w:rsid w:val="006563B7"/>
    <w:rsid w:val="00656EDE"/>
    <w:rsid w:val="00656FF3"/>
    <w:rsid w:val="00663D89"/>
    <w:rsid w:val="006753C7"/>
    <w:rsid w:val="00675607"/>
    <w:rsid w:val="00676616"/>
    <w:rsid w:val="00677164"/>
    <w:rsid w:val="006909A0"/>
    <w:rsid w:val="00692D44"/>
    <w:rsid w:val="006A3828"/>
    <w:rsid w:val="006B1FBA"/>
    <w:rsid w:val="006B2BBD"/>
    <w:rsid w:val="006B437B"/>
    <w:rsid w:val="006B653D"/>
    <w:rsid w:val="006D01F9"/>
    <w:rsid w:val="006D26F6"/>
    <w:rsid w:val="006D6233"/>
    <w:rsid w:val="006D6325"/>
    <w:rsid w:val="006E71F9"/>
    <w:rsid w:val="006F1485"/>
    <w:rsid w:val="006F6D82"/>
    <w:rsid w:val="00701F4B"/>
    <w:rsid w:val="007026D4"/>
    <w:rsid w:val="00702D44"/>
    <w:rsid w:val="00703A5E"/>
    <w:rsid w:val="00713ADF"/>
    <w:rsid w:val="00714793"/>
    <w:rsid w:val="007165EA"/>
    <w:rsid w:val="00717353"/>
    <w:rsid w:val="00723626"/>
    <w:rsid w:val="00723929"/>
    <w:rsid w:val="00732FEC"/>
    <w:rsid w:val="0075452C"/>
    <w:rsid w:val="00755247"/>
    <w:rsid w:val="007563B4"/>
    <w:rsid w:val="00766706"/>
    <w:rsid w:val="00770E97"/>
    <w:rsid w:val="0077137A"/>
    <w:rsid w:val="0077299A"/>
    <w:rsid w:val="00774A25"/>
    <w:rsid w:val="00780412"/>
    <w:rsid w:val="00780C5E"/>
    <w:rsid w:val="007818BF"/>
    <w:rsid w:val="00786325"/>
    <w:rsid w:val="007A4C01"/>
    <w:rsid w:val="007B18D3"/>
    <w:rsid w:val="007B573F"/>
    <w:rsid w:val="007B6A40"/>
    <w:rsid w:val="007C2370"/>
    <w:rsid w:val="007D52E6"/>
    <w:rsid w:val="007E6657"/>
    <w:rsid w:val="007E68A8"/>
    <w:rsid w:val="007F3E43"/>
    <w:rsid w:val="007F5FC7"/>
    <w:rsid w:val="007F7A3A"/>
    <w:rsid w:val="00806E0D"/>
    <w:rsid w:val="00810085"/>
    <w:rsid w:val="00811309"/>
    <w:rsid w:val="00812C6D"/>
    <w:rsid w:val="008151FE"/>
    <w:rsid w:val="00815CCD"/>
    <w:rsid w:val="00815DDC"/>
    <w:rsid w:val="008269F5"/>
    <w:rsid w:val="008376F3"/>
    <w:rsid w:val="00840C2E"/>
    <w:rsid w:val="0084436A"/>
    <w:rsid w:val="0084736B"/>
    <w:rsid w:val="008616BA"/>
    <w:rsid w:val="00863375"/>
    <w:rsid w:val="00867E31"/>
    <w:rsid w:val="00883449"/>
    <w:rsid w:val="00886943"/>
    <w:rsid w:val="008A4B09"/>
    <w:rsid w:val="008A50E7"/>
    <w:rsid w:val="008A79B9"/>
    <w:rsid w:val="008B1D36"/>
    <w:rsid w:val="008B3CD5"/>
    <w:rsid w:val="008B4AFD"/>
    <w:rsid w:val="008B5A9A"/>
    <w:rsid w:val="008B6412"/>
    <w:rsid w:val="008C06B9"/>
    <w:rsid w:val="008C1460"/>
    <w:rsid w:val="008C62B7"/>
    <w:rsid w:val="008D39F8"/>
    <w:rsid w:val="008D3D77"/>
    <w:rsid w:val="008E0509"/>
    <w:rsid w:val="008E0967"/>
    <w:rsid w:val="008E29C0"/>
    <w:rsid w:val="008E560C"/>
    <w:rsid w:val="008E5D3E"/>
    <w:rsid w:val="008F17A3"/>
    <w:rsid w:val="008F3A2C"/>
    <w:rsid w:val="008F4567"/>
    <w:rsid w:val="008F4F1C"/>
    <w:rsid w:val="009017BC"/>
    <w:rsid w:val="009019D4"/>
    <w:rsid w:val="00903730"/>
    <w:rsid w:val="0090432B"/>
    <w:rsid w:val="009051B5"/>
    <w:rsid w:val="00905A1D"/>
    <w:rsid w:val="009126C1"/>
    <w:rsid w:val="009208F1"/>
    <w:rsid w:val="009355A7"/>
    <w:rsid w:val="00937ACE"/>
    <w:rsid w:val="00937C94"/>
    <w:rsid w:val="00944E0A"/>
    <w:rsid w:val="00945BAA"/>
    <w:rsid w:val="00950A3E"/>
    <w:rsid w:val="00957ABA"/>
    <w:rsid w:val="00967B83"/>
    <w:rsid w:val="00974580"/>
    <w:rsid w:val="00980E0C"/>
    <w:rsid w:val="00981DC6"/>
    <w:rsid w:val="0098254E"/>
    <w:rsid w:val="00982DCA"/>
    <w:rsid w:val="0099570B"/>
    <w:rsid w:val="009A0795"/>
    <w:rsid w:val="009A6461"/>
    <w:rsid w:val="009B0EF2"/>
    <w:rsid w:val="009C20D3"/>
    <w:rsid w:val="009C7EF8"/>
    <w:rsid w:val="009E0FF1"/>
    <w:rsid w:val="009E1123"/>
    <w:rsid w:val="009E1BE2"/>
    <w:rsid w:val="009E5DC4"/>
    <w:rsid w:val="009F1772"/>
    <w:rsid w:val="009F235A"/>
    <w:rsid w:val="00A01A81"/>
    <w:rsid w:val="00A020EB"/>
    <w:rsid w:val="00A06720"/>
    <w:rsid w:val="00A108B9"/>
    <w:rsid w:val="00A1190B"/>
    <w:rsid w:val="00A120F7"/>
    <w:rsid w:val="00A126DB"/>
    <w:rsid w:val="00A13034"/>
    <w:rsid w:val="00A13DE4"/>
    <w:rsid w:val="00A16ADE"/>
    <w:rsid w:val="00A4455D"/>
    <w:rsid w:val="00A44C1C"/>
    <w:rsid w:val="00A45B5D"/>
    <w:rsid w:val="00A54EC7"/>
    <w:rsid w:val="00A63739"/>
    <w:rsid w:val="00A712DD"/>
    <w:rsid w:val="00A72459"/>
    <w:rsid w:val="00A7307D"/>
    <w:rsid w:val="00A75957"/>
    <w:rsid w:val="00A7784D"/>
    <w:rsid w:val="00A80148"/>
    <w:rsid w:val="00A831FA"/>
    <w:rsid w:val="00A86E47"/>
    <w:rsid w:val="00A87D9A"/>
    <w:rsid w:val="00A92120"/>
    <w:rsid w:val="00A9297A"/>
    <w:rsid w:val="00AA001B"/>
    <w:rsid w:val="00AA1BC8"/>
    <w:rsid w:val="00AA7D14"/>
    <w:rsid w:val="00AB26F7"/>
    <w:rsid w:val="00AB77E9"/>
    <w:rsid w:val="00AC1E87"/>
    <w:rsid w:val="00AC2778"/>
    <w:rsid w:val="00AC7B45"/>
    <w:rsid w:val="00AF57C0"/>
    <w:rsid w:val="00B14322"/>
    <w:rsid w:val="00B153A8"/>
    <w:rsid w:val="00B200E6"/>
    <w:rsid w:val="00B30CCE"/>
    <w:rsid w:val="00B44906"/>
    <w:rsid w:val="00B520C0"/>
    <w:rsid w:val="00B5462B"/>
    <w:rsid w:val="00B65EFD"/>
    <w:rsid w:val="00B675F8"/>
    <w:rsid w:val="00B708CE"/>
    <w:rsid w:val="00B71A92"/>
    <w:rsid w:val="00B82166"/>
    <w:rsid w:val="00B943C8"/>
    <w:rsid w:val="00BA12DD"/>
    <w:rsid w:val="00BA17F6"/>
    <w:rsid w:val="00BC0011"/>
    <w:rsid w:val="00BD05CD"/>
    <w:rsid w:val="00BD25C7"/>
    <w:rsid w:val="00BE040F"/>
    <w:rsid w:val="00BE3D51"/>
    <w:rsid w:val="00BE5994"/>
    <w:rsid w:val="00BF4BF2"/>
    <w:rsid w:val="00C002F8"/>
    <w:rsid w:val="00C02D3F"/>
    <w:rsid w:val="00C0475D"/>
    <w:rsid w:val="00C04F36"/>
    <w:rsid w:val="00C050C1"/>
    <w:rsid w:val="00C0595A"/>
    <w:rsid w:val="00C065DD"/>
    <w:rsid w:val="00C14D40"/>
    <w:rsid w:val="00C1724D"/>
    <w:rsid w:val="00C27AF7"/>
    <w:rsid w:val="00C41FEE"/>
    <w:rsid w:val="00C434E5"/>
    <w:rsid w:val="00C56A45"/>
    <w:rsid w:val="00C57589"/>
    <w:rsid w:val="00C71549"/>
    <w:rsid w:val="00C73C1B"/>
    <w:rsid w:val="00C800EF"/>
    <w:rsid w:val="00C80B8F"/>
    <w:rsid w:val="00C81008"/>
    <w:rsid w:val="00C810E7"/>
    <w:rsid w:val="00C82CB3"/>
    <w:rsid w:val="00C9202F"/>
    <w:rsid w:val="00C94809"/>
    <w:rsid w:val="00C953CD"/>
    <w:rsid w:val="00C9785E"/>
    <w:rsid w:val="00CA3A39"/>
    <w:rsid w:val="00CA6723"/>
    <w:rsid w:val="00CB25D5"/>
    <w:rsid w:val="00CB6093"/>
    <w:rsid w:val="00CC2387"/>
    <w:rsid w:val="00CC25BF"/>
    <w:rsid w:val="00CC6CDD"/>
    <w:rsid w:val="00CC78F5"/>
    <w:rsid w:val="00CD2AF6"/>
    <w:rsid w:val="00CD76C7"/>
    <w:rsid w:val="00CE00D6"/>
    <w:rsid w:val="00CF62CD"/>
    <w:rsid w:val="00CF6856"/>
    <w:rsid w:val="00D005DD"/>
    <w:rsid w:val="00D037E3"/>
    <w:rsid w:val="00D12436"/>
    <w:rsid w:val="00D148AC"/>
    <w:rsid w:val="00D242F7"/>
    <w:rsid w:val="00D27F04"/>
    <w:rsid w:val="00D33AC3"/>
    <w:rsid w:val="00D347F8"/>
    <w:rsid w:val="00D355F7"/>
    <w:rsid w:val="00D443A9"/>
    <w:rsid w:val="00D45738"/>
    <w:rsid w:val="00D5281C"/>
    <w:rsid w:val="00D54AB9"/>
    <w:rsid w:val="00D66589"/>
    <w:rsid w:val="00D83260"/>
    <w:rsid w:val="00D8360E"/>
    <w:rsid w:val="00D86749"/>
    <w:rsid w:val="00D87989"/>
    <w:rsid w:val="00D933BE"/>
    <w:rsid w:val="00D94635"/>
    <w:rsid w:val="00DB65F7"/>
    <w:rsid w:val="00DC0178"/>
    <w:rsid w:val="00DC01E0"/>
    <w:rsid w:val="00DC5DF8"/>
    <w:rsid w:val="00DC764E"/>
    <w:rsid w:val="00DD0603"/>
    <w:rsid w:val="00DE03B5"/>
    <w:rsid w:val="00DF2C31"/>
    <w:rsid w:val="00DF3572"/>
    <w:rsid w:val="00DF35A6"/>
    <w:rsid w:val="00DF51E7"/>
    <w:rsid w:val="00DF5E3C"/>
    <w:rsid w:val="00E00791"/>
    <w:rsid w:val="00E137CD"/>
    <w:rsid w:val="00E17167"/>
    <w:rsid w:val="00E2371A"/>
    <w:rsid w:val="00E23912"/>
    <w:rsid w:val="00E319CC"/>
    <w:rsid w:val="00E31DA8"/>
    <w:rsid w:val="00E413A0"/>
    <w:rsid w:val="00E4247C"/>
    <w:rsid w:val="00E44374"/>
    <w:rsid w:val="00E60076"/>
    <w:rsid w:val="00E6131B"/>
    <w:rsid w:val="00E615DF"/>
    <w:rsid w:val="00E679D6"/>
    <w:rsid w:val="00E70BA7"/>
    <w:rsid w:val="00E73720"/>
    <w:rsid w:val="00E84083"/>
    <w:rsid w:val="00E842E9"/>
    <w:rsid w:val="00E85450"/>
    <w:rsid w:val="00E872C0"/>
    <w:rsid w:val="00E91210"/>
    <w:rsid w:val="00E91D47"/>
    <w:rsid w:val="00E93808"/>
    <w:rsid w:val="00E95DD9"/>
    <w:rsid w:val="00EA13E7"/>
    <w:rsid w:val="00EA1AFF"/>
    <w:rsid w:val="00EA1B86"/>
    <w:rsid w:val="00EA3803"/>
    <w:rsid w:val="00EB3AB7"/>
    <w:rsid w:val="00EB5CCE"/>
    <w:rsid w:val="00EB7041"/>
    <w:rsid w:val="00ED023C"/>
    <w:rsid w:val="00EF134F"/>
    <w:rsid w:val="00EF18D8"/>
    <w:rsid w:val="00F0772C"/>
    <w:rsid w:val="00F10B18"/>
    <w:rsid w:val="00F26130"/>
    <w:rsid w:val="00F54B9D"/>
    <w:rsid w:val="00F64D25"/>
    <w:rsid w:val="00F66E4C"/>
    <w:rsid w:val="00F675C0"/>
    <w:rsid w:val="00F85F72"/>
    <w:rsid w:val="00F85FFE"/>
    <w:rsid w:val="00F91C02"/>
    <w:rsid w:val="00FA6499"/>
    <w:rsid w:val="00FB1BF4"/>
    <w:rsid w:val="00FB1D8A"/>
    <w:rsid w:val="00FB2992"/>
    <w:rsid w:val="00FB3C46"/>
    <w:rsid w:val="00FB5E7B"/>
    <w:rsid w:val="00FC56F0"/>
    <w:rsid w:val="00FC7848"/>
    <w:rsid w:val="00FE0C2B"/>
    <w:rsid w:val="00FE1DDB"/>
    <w:rsid w:val="00FE42A1"/>
    <w:rsid w:val="00FE54BB"/>
    <w:rsid w:val="00FE7762"/>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8FA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8C9"/>
    <w:pPr>
      <w:widowControl w:val="0"/>
      <w:autoSpaceDE w:val="0"/>
      <w:autoSpaceDN w:val="0"/>
      <w:spacing w:line="31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5A25"/>
    <w:pPr>
      <w:tabs>
        <w:tab w:val="center" w:pos="4252"/>
        <w:tab w:val="right" w:pos="8504"/>
      </w:tabs>
      <w:snapToGrid w:val="0"/>
    </w:pPr>
  </w:style>
  <w:style w:type="character" w:styleId="a5">
    <w:name w:val="page number"/>
    <w:basedOn w:val="a0"/>
    <w:rsid w:val="00015A25"/>
  </w:style>
  <w:style w:type="table" w:styleId="a6">
    <w:name w:val="Table Grid"/>
    <w:basedOn w:val="a1"/>
    <w:rsid w:val="00015A25"/>
    <w:pPr>
      <w:widowControl w:val="0"/>
      <w:autoSpaceDE w:val="0"/>
      <w:autoSpaceDN w:val="0"/>
      <w:spacing w:line="311"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標準 + 11 pt"/>
    <w:basedOn w:val="a"/>
    <w:rsid w:val="00015A25"/>
    <w:rPr>
      <w:sz w:val="22"/>
      <w:szCs w:val="22"/>
    </w:rPr>
  </w:style>
  <w:style w:type="paragraph" w:styleId="a7">
    <w:name w:val="header"/>
    <w:basedOn w:val="a"/>
    <w:link w:val="a8"/>
    <w:uiPriority w:val="99"/>
    <w:rsid w:val="008A50E7"/>
    <w:pPr>
      <w:tabs>
        <w:tab w:val="center" w:pos="4252"/>
        <w:tab w:val="right" w:pos="8504"/>
      </w:tabs>
      <w:snapToGrid w:val="0"/>
    </w:pPr>
  </w:style>
  <w:style w:type="character" w:customStyle="1" w:styleId="a8">
    <w:name w:val="ヘッダー (文字)"/>
    <w:link w:val="a7"/>
    <w:uiPriority w:val="99"/>
    <w:rsid w:val="008A50E7"/>
    <w:rPr>
      <w:rFonts w:ascii="明朝体" w:eastAsia="明朝体"/>
      <w:spacing w:val="2"/>
      <w:sz w:val="21"/>
    </w:rPr>
  </w:style>
  <w:style w:type="paragraph" w:styleId="a9">
    <w:name w:val="Balloon Text"/>
    <w:basedOn w:val="a"/>
    <w:link w:val="aa"/>
    <w:rsid w:val="00AA7D14"/>
    <w:pPr>
      <w:spacing w:line="240" w:lineRule="auto"/>
    </w:pPr>
    <w:rPr>
      <w:rFonts w:ascii="Arial" w:eastAsia="ＭＳ ゴシック" w:hAnsi="Arial"/>
      <w:sz w:val="18"/>
      <w:szCs w:val="18"/>
    </w:rPr>
  </w:style>
  <w:style w:type="character" w:customStyle="1" w:styleId="aa">
    <w:name w:val="吹き出し (文字)"/>
    <w:link w:val="a9"/>
    <w:rsid w:val="00AA7D14"/>
    <w:rPr>
      <w:rFonts w:ascii="Arial" w:eastAsia="ＭＳ ゴシック" w:hAnsi="Arial" w:cs="Times New Roman"/>
      <w:spacing w:val="2"/>
      <w:sz w:val="18"/>
      <w:szCs w:val="18"/>
    </w:rPr>
  </w:style>
  <w:style w:type="character" w:styleId="ab">
    <w:name w:val="Hyperlink"/>
    <w:rsid w:val="00064069"/>
    <w:rPr>
      <w:color w:val="0000FF"/>
      <w:u w:val="single"/>
    </w:rPr>
  </w:style>
  <w:style w:type="paragraph" w:styleId="ac">
    <w:name w:val="Plain Text"/>
    <w:basedOn w:val="a"/>
    <w:link w:val="ad"/>
    <w:uiPriority w:val="99"/>
    <w:unhideWhenUsed/>
    <w:rsid w:val="00064069"/>
    <w:pPr>
      <w:widowControl/>
      <w:autoSpaceDE/>
      <w:autoSpaceDN/>
      <w:spacing w:line="240" w:lineRule="auto"/>
      <w:jc w:val="left"/>
    </w:pPr>
    <w:rPr>
      <w:rFonts w:ascii="ＭＳ ゴシック" w:eastAsia="ＭＳ ゴシック" w:hAnsi="ＭＳ ゴシック" w:cs="ＭＳ Ｐゴシック"/>
      <w:spacing w:val="0"/>
      <w:sz w:val="20"/>
    </w:rPr>
  </w:style>
  <w:style w:type="character" w:customStyle="1" w:styleId="ad">
    <w:name w:val="書式なし (文字)"/>
    <w:link w:val="ac"/>
    <w:uiPriority w:val="99"/>
    <w:rsid w:val="00064069"/>
    <w:rPr>
      <w:rFonts w:ascii="ＭＳ ゴシック" w:eastAsia="ＭＳ ゴシック" w:hAnsi="ＭＳ ゴシック" w:cs="ＭＳ Ｐゴシック"/>
    </w:rPr>
  </w:style>
  <w:style w:type="character" w:styleId="ae">
    <w:name w:val="annotation reference"/>
    <w:basedOn w:val="a0"/>
    <w:uiPriority w:val="99"/>
    <w:rsid w:val="008B5A9A"/>
    <w:rPr>
      <w:sz w:val="18"/>
      <w:szCs w:val="18"/>
    </w:rPr>
  </w:style>
  <w:style w:type="paragraph" w:styleId="af">
    <w:name w:val="annotation text"/>
    <w:basedOn w:val="a"/>
    <w:link w:val="af0"/>
    <w:uiPriority w:val="99"/>
    <w:rsid w:val="008B5A9A"/>
    <w:pPr>
      <w:jc w:val="left"/>
    </w:pPr>
  </w:style>
  <w:style w:type="character" w:customStyle="1" w:styleId="af0">
    <w:name w:val="コメント文字列 (文字)"/>
    <w:basedOn w:val="a0"/>
    <w:link w:val="af"/>
    <w:uiPriority w:val="99"/>
    <w:rsid w:val="008B5A9A"/>
    <w:rPr>
      <w:rFonts w:ascii="明朝体" w:eastAsia="明朝体"/>
      <w:spacing w:val="2"/>
      <w:sz w:val="21"/>
    </w:rPr>
  </w:style>
  <w:style w:type="paragraph" w:styleId="af1">
    <w:name w:val="annotation subject"/>
    <w:basedOn w:val="af"/>
    <w:next w:val="af"/>
    <w:link w:val="af2"/>
    <w:rsid w:val="008B5A9A"/>
    <w:rPr>
      <w:b/>
      <w:bCs/>
    </w:rPr>
  </w:style>
  <w:style w:type="character" w:customStyle="1" w:styleId="af2">
    <w:name w:val="コメント内容 (文字)"/>
    <w:basedOn w:val="af0"/>
    <w:link w:val="af1"/>
    <w:rsid w:val="008B5A9A"/>
    <w:rPr>
      <w:rFonts w:ascii="明朝体" w:eastAsia="明朝体"/>
      <w:b/>
      <w:bCs/>
      <w:spacing w:val="2"/>
      <w:sz w:val="21"/>
    </w:rPr>
  </w:style>
  <w:style w:type="paragraph" w:styleId="af3">
    <w:name w:val="List Paragraph"/>
    <w:basedOn w:val="a"/>
    <w:uiPriority w:val="34"/>
    <w:qFormat/>
    <w:rsid w:val="003857A7"/>
    <w:pPr>
      <w:ind w:leftChars="400" w:left="840"/>
    </w:pPr>
  </w:style>
  <w:style w:type="character" w:customStyle="1" w:styleId="a4">
    <w:name w:val="フッター (文字)"/>
    <w:basedOn w:val="a0"/>
    <w:link w:val="a3"/>
    <w:uiPriority w:val="99"/>
    <w:rsid w:val="00D933BE"/>
    <w:rPr>
      <w:rFonts w:ascii="明朝体" w:eastAsia="明朝体"/>
      <w:spacing w:val="2"/>
      <w:sz w:val="21"/>
    </w:rPr>
  </w:style>
  <w:style w:type="paragraph" w:styleId="af4">
    <w:name w:val="Revision"/>
    <w:hidden/>
    <w:uiPriority w:val="99"/>
    <w:semiHidden/>
    <w:rsid w:val="00E91D47"/>
    <w:rPr>
      <w:rFonts w:ascii="明朝体" w:eastAsia="明朝体"/>
      <w:spacing w:val="2"/>
      <w:sz w:val="21"/>
    </w:rPr>
  </w:style>
  <w:style w:type="character" w:styleId="af5">
    <w:name w:val="FollowedHyperlink"/>
    <w:basedOn w:val="a0"/>
    <w:rsid w:val="006B2BBD"/>
    <w:rPr>
      <w:color w:val="954F72" w:themeColor="followedHyperlink"/>
      <w:u w:val="single"/>
    </w:rPr>
  </w:style>
  <w:style w:type="character" w:styleId="af6">
    <w:name w:val="Unresolved Mention"/>
    <w:basedOn w:val="a0"/>
    <w:uiPriority w:val="99"/>
    <w:semiHidden/>
    <w:unhideWhenUsed/>
    <w:rsid w:val="00276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7422">
      <w:bodyDiv w:val="1"/>
      <w:marLeft w:val="0"/>
      <w:marRight w:val="0"/>
      <w:marTop w:val="0"/>
      <w:marBottom w:val="0"/>
      <w:divBdr>
        <w:top w:val="none" w:sz="0" w:space="0" w:color="auto"/>
        <w:left w:val="none" w:sz="0" w:space="0" w:color="auto"/>
        <w:bottom w:val="none" w:sz="0" w:space="0" w:color="auto"/>
        <w:right w:val="none" w:sz="0" w:space="0" w:color="auto"/>
      </w:divBdr>
    </w:div>
    <w:div w:id="269361704">
      <w:bodyDiv w:val="1"/>
      <w:marLeft w:val="0"/>
      <w:marRight w:val="0"/>
      <w:marTop w:val="0"/>
      <w:marBottom w:val="0"/>
      <w:divBdr>
        <w:top w:val="none" w:sz="0" w:space="0" w:color="auto"/>
        <w:left w:val="none" w:sz="0" w:space="0" w:color="auto"/>
        <w:bottom w:val="none" w:sz="0" w:space="0" w:color="auto"/>
        <w:right w:val="none" w:sz="0" w:space="0" w:color="auto"/>
      </w:divBdr>
    </w:div>
    <w:div w:id="272052138">
      <w:bodyDiv w:val="1"/>
      <w:marLeft w:val="0"/>
      <w:marRight w:val="0"/>
      <w:marTop w:val="0"/>
      <w:marBottom w:val="0"/>
      <w:divBdr>
        <w:top w:val="none" w:sz="0" w:space="0" w:color="auto"/>
        <w:left w:val="none" w:sz="0" w:space="0" w:color="auto"/>
        <w:bottom w:val="none" w:sz="0" w:space="0" w:color="auto"/>
        <w:right w:val="none" w:sz="0" w:space="0" w:color="auto"/>
      </w:divBdr>
    </w:div>
    <w:div w:id="1047146456">
      <w:bodyDiv w:val="1"/>
      <w:marLeft w:val="0"/>
      <w:marRight w:val="0"/>
      <w:marTop w:val="0"/>
      <w:marBottom w:val="0"/>
      <w:divBdr>
        <w:top w:val="none" w:sz="0" w:space="0" w:color="auto"/>
        <w:left w:val="none" w:sz="0" w:space="0" w:color="auto"/>
        <w:bottom w:val="none" w:sz="0" w:space="0" w:color="auto"/>
        <w:right w:val="none" w:sz="0" w:space="0" w:color="auto"/>
      </w:divBdr>
    </w:div>
    <w:div w:id="1749763180">
      <w:bodyDiv w:val="1"/>
      <w:marLeft w:val="0"/>
      <w:marRight w:val="0"/>
      <w:marTop w:val="0"/>
      <w:marBottom w:val="0"/>
      <w:divBdr>
        <w:top w:val="none" w:sz="0" w:space="0" w:color="auto"/>
        <w:left w:val="none" w:sz="0" w:space="0" w:color="auto"/>
        <w:bottom w:val="none" w:sz="0" w:space="0" w:color="auto"/>
        <w:right w:val="none" w:sz="0" w:space="0" w:color="auto"/>
      </w:divBdr>
    </w:div>
    <w:div w:id="18497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uuroushien/shogainin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7149-57DA-40E2-A881-B7FCD38D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5565</Words>
  <Characters>614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6167</CharactersWithSpaces>
  <SharedDoc>false</SharedDoc>
  <HLinks>
    <vt:vector size="6" baseType="variant">
      <vt:variant>
        <vt:i4>1638442</vt:i4>
      </vt:variant>
      <vt:variant>
        <vt:i4>0</vt:i4>
      </vt:variant>
      <vt:variant>
        <vt:i4>0</vt:i4>
      </vt:variant>
      <vt:variant>
        <vt:i4>5</vt:i4>
      </vt:variant>
      <vt:variant>
        <vt:lpwstr>mailto:danjo-fumin@sbox.pref.osaka.lg.jp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2025-04-16T01:01:00Z</dcterms:created>
  <dcterms:modified xsi:type="dcterms:W3CDTF">2025-04-16T01:02:00Z</dcterms:modified>
</cp:coreProperties>
</file>