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9AD0" w14:textId="3AD224A2" w:rsidR="00940243" w:rsidRPr="00940243" w:rsidRDefault="00940243" w:rsidP="00940243">
      <w:pPr>
        <w:rPr>
          <w:rFonts w:ascii="ＭＳ ゴシック" w:eastAsia="ＭＳ ゴシック" w:hAnsi="ＭＳ ゴシック"/>
          <w:b/>
          <w:bCs/>
        </w:rPr>
      </w:pPr>
      <w:r w:rsidRPr="00940243">
        <w:rPr>
          <w:rFonts w:ascii="ＭＳ ゴシック" w:eastAsia="ＭＳ ゴシック" w:hAnsi="ＭＳ ゴシック" w:hint="eastAsia"/>
          <w:b/>
          <w:bCs/>
        </w:rPr>
        <w:t>大阪府情報公開審査会答申（大公審答申第45</w:t>
      </w:r>
      <w:r>
        <w:rPr>
          <w:rFonts w:ascii="ＭＳ ゴシック" w:eastAsia="ＭＳ ゴシック" w:hAnsi="ＭＳ ゴシック" w:hint="eastAsia"/>
          <w:b/>
          <w:bCs/>
        </w:rPr>
        <w:t>1</w:t>
      </w:r>
      <w:r w:rsidRPr="00940243">
        <w:rPr>
          <w:rFonts w:ascii="ＭＳ ゴシック" w:eastAsia="ＭＳ ゴシック" w:hAnsi="ＭＳ ゴシック" w:hint="eastAsia"/>
          <w:b/>
          <w:bCs/>
        </w:rPr>
        <w:t>号）</w:t>
      </w:r>
    </w:p>
    <w:p w14:paraId="2C61DF6D" w14:textId="677A1B32" w:rsidR="00940243" w:rsidRPr="00940243" w:rsidRDefault="00940243" w:rsidP="00940243">
      <w:pPr>
        <w:rPr>
          <w:rFonts w:ascii="ＭＳ ゴシック" w:eastAsia="ＭＳ ゴシック" w:hAnsi="ＭＳ ゴシック" w:hint="eastAsia"/>
          <w:b/>
          <w:bCs/>
        </w:rPr>
      </w:pPr>
      <w:r w:rsidRPr="00940243">
        <w:rPr>
          <w:rFonts w:ascii="ＭＳ ゴシック" w:eastAsia="ＭＳ ゴシック" w:hAnsi="ＭＳ ゴシック" w:hint="eastAsia"/>
          <w:b/>
          <w:bCs/>
        </w:rPr>
        <w:t>〔警察行政文書公開請求拒否決定審査請求事案〕</w:t>
      </w:r>
    </w:p>
    <w:p w14:paraId="41C52579" w14:textId="77777777" w:rsidR="00940243" w:rsidRDefault="00940243" w:rsidP="00940243">
      <w:pPr>
        <w:rPr>
          <w:rFonts w:asciiTheme="majorEastAsia" w:eastAsiaTheme="majorEastAsia" w:hAnsiTheme="majorEastAsia" w:hint="eastAsia"/>
          <w:b/>
          <w:bCs/>
        </w:rPr>
      </w:pPr>
      <w:r w:rsidRPr="00940243">
        <w:rPr>
          <w:rFonts w:ascii="ＭＳ ゴシック" w:eastAsia="ＭＳ ゴシック" w:hAnsi="ＭＳ ゴシック" w:hint="eastAsia"/>
          <w:b/>
          <w:bCs/>
        </w:rPr>
        <w:t>（答申日：令和７年７月４日）</w:t>
      </w:r>
    </w:p>
    <w:p w14:paraId="34EC014D" w14:textId="77777777" w:rsidR="00940243" w:rsidRDefault="00940243" w:rsidP="00A91519">
      <w:pPr>
        <w:ind w:left="2"/>
        <w:rPr>
          <w:rFonts w:ascii="ＭＳ ゴシック" w:eastAsia="ＭＳ ゴシック" w:hAnsi="ＭＳ ゴシック"/>
          <w:b/>
          <w:sz w:val="22"/>
        </w:rPr>
      </w:pPr>
    </w:p>
    <w:p w14:paraId="78A3D635" w14:textId="462C84B6" w:rsidR="00A91519" w:rsidRPr="006D743B" w:rsidRDefault="00820CB8" w:rsidP="00A91519">
      <w:pPr>
        <w:ind w:left="2"/>
        <w:rPr>
          <w:rFonts w:ascii="ＭＳ ゴシック" w:eastAsia="ＭＳ ゴシック" w:hAnsi="ＭＳ ゴシック"/>
          <w:b/>
          <w:sz w:val="22"/>
        </w:rPr>
      </w:pPr>
      <w:r w:rsidRPr="006D743B">
        <w:rPr>
          <w:rFonts w:ascii="ＭＳ ゴシック" w:eastAsia="ＭＳ ゴシック" w:hAnsi="ＭＳ ゴシック" w:hint="eastAsia"/>
          <w:b/>
          <w:sz w:val="22"/>
        </w:rPr>
        <w:t>第一　審査会の結論</w:t>
      </w:r>
    </w:p>
    <w:p w14:paraId="567CBE49" w14:textId="4934E1F2" w:rsidR="00F432DA" w:rsidRPr="006D743B" w:rsidRDefault="002E6794" w:rsidP="00F432DA">
      <w:pPr>
        <w:ind w:left="2"/>
        <w:rPr>
          <w:rFonts w:ascii="ＭＳ 明朝" w:eastAsia="ＭＳ 明朝" w:hAnsi="ＭＳ 明朝"/>
          <w:bCs/>
          <w:sz w:val="22"/>
        </w:rPr>
      </w:pPr>
      <w:r w:rsidRPr="006D743B">
        <w:rPr>
          <w:rFonts w:ascii="ＭＳ ゴシック" w:eastAsia="ＭＳ ゴシック" w:hAnsi="ＭＳ ゴシック" w:hint="eastAsia"/>
          <w:b/>
          <w:sz w:val="22"/>
        </w:rPr>
        <w:t xml:space="preserve">　　　</w:t>
      </w:r>
      <w:r w:rsidRPr="006D743B">
        <w:rPr>
          <w:rFonts w:ascii="ＭＳ 明朝" w:eastAsia="ＭＳ 明朝" w:hAnsi="ＭＳ 明朝" w:hint="eastAsia"/>
          <w:bCs/>
          <w:sz w:val="22"/>
        </w:rPr>
        <w:t>大阪府警察本部長が行った公開請求拒否決定は</w:t>
      </w:r>
      <w:r w:rsidR="00322CB3" w:rsidRPr="006D743B">
        <w:rPr>
          <w:rFonts w:ascii="ＭＳ 明朝" w:eastAsia="ＭＳ 明朝" w:hAnsi="ＭＳ 明朝" w:hint="eastAsia"/>
          <w:bCs/>
          <w:sz w:val="22"/>
        </w:rPr>
        <w:t>、</w:t>
      </w:r>
      <w:r w:rsidRPr="006D743B">
        <w:rPr>
          <w:rFonts w:ascii="ＭＳ 明朝" w:eastAsia="ＭＳ 明朝" w:hAnsi="ＭＳ 明朝" w:hint="eastAsia"/>
          <w:bCs/>
          <w:sz w:val="22"/>
        </w:rPr>
        <w:t>妥当である。</w:t>
      </w:r>
    </w:p>
    <w:p w14:paraId="4485C8FD" w14:textId="77777777" w:rsidR="002E6794" w:rsidRPr="006D743B" w:rsidRDefault="002E6794" w:rsidP="00F432DA">
      <w:pPr>
        <w:ind w:left="2"/>
        <w:rPr>
          <w:rFonts w:ascii="ＭＳ ゴシック" w:eastAsia="ＭＳ ゴシック" w:hAnsi="ＭＳ ゴシック"/>
          <w:b/>
          <w:sz w:val="22"/>
        </w:rPr>
      </w:pPr>
    </w:p>
    <w:p w14:paraId="64747112" w14:textId="6222AC68" w:rsidR="008B2301" w:rsidRPr="006D743B" w:rsidRDefault="00820CB8" w:rsidP="00820CB8">
      <w:pPr>
        <w:rPr>
          <w:rFonts w:ascii="ＭＳ ゴシック" w:eastAsia="ＭＳ ゴシック" w:hAnsi="ＭＳ ゴシック"/>
          <w:b/>
          <w:sz w:val="22"/>
        </w:rPr>
      </w:pPr>
      <w:r w:rsidRPr="006D743B">
        <w:rPr>
          <w:rFonts w:ascii="ＭＳ ゴシック" w:eastAsia="ＭＳ ゴシック" w:hAnsi="ＭＳ ゴシック" w:hint="eastAsia"/>
          <w:b/>
          <w:sz w:val="22"/>
        </w:rPr>
        <w:t>第二　審査請求に至る経過</w:t>
      </w:r>
    </w:p>
    <w:p w14:paraId="2D848A53" w14:textId="52D9F598" w:rsidR="00820CB8" w:rsidRPr="006D743B" w:rsidRDefault="00820CB8" w:rsidP="008B2301">
      <w:pPr>
        <w:ind w:left="424" w:hanging="424"/>
        <w:rPr>
          <w:rFonts w:ascii="ＭＳ 明朝" w:eastAsia="ＭＳ 明朝" w:hAnsi="ＭＳ 明朝"/>
          <w:sz w:val="22"/>
        </w:rPr>
      </w:pPr>
      <w:r w:rsidRPr="006D743B">
        <w:rPr>
          <w:rFonts w:ascii="ＭＳ 明朝" w:eastAsia="ＭＳ 明朝" w:hAnsi="ＭＳ 明朝" w:hint="eastAsia"/>
          <w:b/>
          <w:sz w:val="22"/>
        </w:rPr>
        <w:t xml:space="preserve">　</w:t>
      </w:r>
      <w:r w:rsidRPr="006D743B">
        <w:rPr>
          <w:rFonts w:ascii="ＭＳ 明朝" w:eastAsia="ＭＳ 明朝" w:hAnsi="ＭＳ 明朝" w:hint="eastAsia"/>
          <w:sz w:val="22"/>
        </w:rPr>
        <w:t>１　令和</w:t>
      </w:r>
      <w:r w:rsidR="00093269" w:rsidRPr="006D743B">
        <w:rPr>
          <w:rFonts w:ascii="ＭＳ 明朝" w:eastAsia="ＭＳ 明朝" w:hAnsi="ＭＳ 明朝" w:hint="eastAsia"/>
          <w:sz w:val="22"/>
        </w:rPr>
        <w:t>５</w:t>
      </w:r>
      <w:r w:rsidRPr="006D743B">
        <w:rPr>
          <w:rFonts w:ascii="ＭＳ 明朝" w:eastAsia="ＭＳ 明朝" w:hAnsi="ＭＳ 明朝" w:hint="eastAsia"/>
          <w:sz w:val="22"/>
        </w:rPr>
        <w:t>年</w:t>
      </w:r>
      <w:r w:rsidR="00093269" w:rsidRPr="006D743B">
        <w:rPr>
          <w:rFonts w:ascii="ＭＳ 明朝" w:eastAsia="ＭＳ 明朝" w:hAnsi="ＭＳ 明朝" w:hint="eastAsia"/>
          <w:sz w:val="22"/>
        </w:rPr>
        <w:t>３</w:t>
      </w:r>
      <w:r w:rsidRPr="006D743B">
        <w:rPr>
          <w:rFonts w:ascii="ＭＳ 明朝" w:eastAsia="ＭＳ 明朝" w:hAnsi="ＭＳ 明朝" w:hint="eastAsia"/>
          <w:sz w:val="22"/>
        </w:rPr>
        <w:t>月</w:t>
      </w:r>
      <w:r w:rsidR="00093269" w:rsidRPr="006D743B">
        <w:rPr>
          <w:rFonts w:ascii="ＭＳ 明朝" w:eastAsia="ＭＳ 明朝" w:hAnsi="ＭＳ 明朝" w:hint="eastAsia"/>
          <w:sz w:val="22"/>
        </w:rPr>
        <w:t>14</w:t>
      </w:r>
      <w:r w:rsidRPr="006D743B">
        <w:rPr>
          <w:rFonts w:ascii="ＭＳ 明朝" w:eastAsia="ＭＳ 明朝" w:hAnsi="ＭＳ 明朝" w:hint="eastAsia"/>
          <w:sz w:val="22"/>
        </w:rPr>
        <w:t>日</w:t>
      </w:r>
      <w:r w:rsidR="00B02CBB" w:rsidRPr="006D743B">
        <w:rPr>
          <w:rFonts w:ascii="ＭＳ 明朝" w:eastAsia="ＭＳ 明朝" w:hAnsi="ＭＳ 明朝" w:hint="eastAsia"/>
          <w:sz w:val="22"/>
        </w:rPr>
        <w:t>、</w:t>
      </w:r>
      <w:r w:rsidRPr="006D743B">
        <w:rPr>
          <w:rFonts w:ascii="ＭＳ 明朝" w:eastAsia="ＭＳ 明朝" w:hAnsi="ＭＳ 明朝" w:hint="eastAsia"/>
          <w:sz w:val="22"/>
        </w:rPr>
        <w:t>審査請求人は、大阪府警察本部長（以下「実施機関」という。）に対し、大阪府情報公開条例（平成11年大阪府条例第39号。以下「条例」という。）第６条の規定により、以下の内容についての行政文書公開請求</w:t>
      </w:r>
      <w:r w:rsidR="00870E31" w:rsidRPr="006D743B">
        <w:rPr>
          <w:rFonts w:ascii="ＭＳ 明朝" w:eastAsia="ＭＳ 明朝" w:hAnsi="ＭＳ 明朝" w:hint="eastAsia"/>
          <w:sz w:val="22"/>
        </w:rPr>
        <w:t>（以下「本件請求</w:t>
      </w:r>
      <w:r w:rsidR="00241DE8" w:rsidRPr="006D743B">
        <w:rPr>
          <w:rFonts w:ascii="ＭＳ 明朝" w:eastAsia="ＭＳ 明朝" w:hAnsi="ＭＳ 明朝" w:hint="eastAsia"/>
          <w:sz w:val="22"/>
        </w:rPr>
        <w:t>」</w:t>
      </w:r>
      <w:r w:rsidR="00870E31" w:rsidRPr="006D743B">
        <w:rPr>
          <w:rFonts w:ascii="ＭＳ 明朝" w:eastAsia="ＭＳ 明朝" w:hAnsi="ＭＳ 明朝" w:hint="eastAsia"/>
          <w:sz w:val="22"/>
        </w:rPr>
        <w:t>という。）</w:t>
      </w:r>
      <w:r w:rsidRPr="006D743B">
        <w:rPr>
          <w:rFonts w:ascii="ＭＳ 明朝" w:eastAsia="ＭＳ 明朝" w:hAnsi="ＭＳ 明朝" w:hint="eastAsia"/>
          <w:sz w:val="22"/>
        </w:rPr>
        <w:t>を行った。</w:t>
      </w:r>
    </w:p>
    <w:p w14:paraId="36EE8D9A" w14:textId="2B370CFD" w:rsidR="000C77EA" w:rsidRPr="006D743B" w:rsidRDefault="00B02CBB" w:rsidP="000C77EA">
      <w:pPr>
        <w:rPr>
          <w:rFonts w:ascii="ＭＳ 明朝" w:eastAsia="ＭＳ 明朝" w:hAnsi="ＭＳ 明朝"/>
          <w:sz w:val="22"/>
        </w:rPr>
      </w:pPr>
      <w:r w:rsidRPr="006D743B">
        <w:rPr>
          <w:rFonts w:ascii="ＭＳ 明朝" w:eastAsia="ＭＳ 明朝" w:hAnsi="ＭＳ 明朝" w:hint="eastAsia"/>
          <w:sz w:val="22"/>
        </w:rPr>
        <w:t xml:space="preserve">　</w:t>
      </w:r>
      <w:r w:rsidR="00820CB8" w:rsidRPr="006D743B">
        <w:rPr>
          <w:rFonts w:ascii="ＭＳ 明朝" w:eastAsia="ＭＳ 明朝" w:hAnsi="ＭＳ 明朝" w:hint="eastAsia"/>
          <w:sz w:val="22"/>
        </w:rPr>
        <w:t>（</w:t>
      </w:r>
      <w:r w:rsidR="00870E31" w:rsidRPr="006D743B">
        <w:rPr>
          <w:rFonts w:ascii="ＭＳ 明朝" w:eastAsia="ＭＳ 明朝" w:hAnsi="ＭＳ 明朝" w:hint="eastAsia"/>
          <w:sz w:val="22"/>
        </w:rPr>
        <w:t>本件</w:t>
      </w:r>
      <w:r w:rsidR="00820CB8" w:rsidRPr="006D743B">
        <w:rPr>
          <w:rFonts w:ascii="ＭＳ 明朝" w:eastAsia="ＭＳ 明朝" w:hAnsi="ＭＳ 明朝" w:hint="eastAsia"/>
          <w:sz w:val="22"/>
        </w:rPr>
        <w:t>請求の内容）</w:t>
      </w:r>
    </w:p>
    <w:p w14:paraId="342CBF60" w14:textId="426A6FA2" w:rsidR="000C77EA" w:rsidRPr="006D743B" w:rsidRDefault="000C77EA" w:rsidP="00740E98">
      <w:pPr>
        <w:ind w:left="565" w:hangingChars="257" w:hanging="565"/>
        <w:rPr>
          <w:rFonts w:ascii="ＭＳ 明朝" w:eastAsia="ＭＳ 明朝" w:hAnsi="ＭＳ 明朝"/>
          <w:sz w:val="22"/>
        </w:rPr>
      </w:pPr>
      <w:r w:rsidRPr="006D743B">
        <w:rPr>
          <w:rFonts w:ascii="ＭＳ 明朝" w:eastAsia="ＭＳ 明朝" w:hAnsi="ＭＳ 明朝" w:hint="eastAsia"/>
          <w:color w:val="000000" w:themeColor="text1"/>
          <w:sz w:val="22"/>
        </w:rPr>
        <w:t xml:space="preserve">　（</w:t>
      </w:r>
      <w:r w:rsidR="00093269" w:rsidRPr="006D743B">
        <w:rPr>
          <w:rFonts w:ascii="ＭＳ 明朝" w:eastAsia="ＭＳ 明朝" w:hAnsi="ＭＳ 明朝" w:hint="eastAsia"/>
          <w:color w:val="000000" w:themeColor="text1"/>
          <w:sz w:val="22"/>
        </w:rPr>
        <w:t>１</w:t>
      </w:r>
      <w:r w:rsidRPr="006D743B">
        <w:rPr>
          <w:rFonts w:ascii="ＭＳ 明朝" w:eastAsia="ＭＳ 明朝" w:hAnsi="ＭＳ 明朝" w:hint="eastAsia"/>
          <w:color w:val="000000" w:themeColor="text1"/>
          <w:sz w:val="22"/>
        </w:rPr>
        <w:t>）</w:t>
      </w:r>
      <w:r w:rsidR="00B37BDD">
        <w:rPr>
          <w:rFonts w:ascii="ＭＳ 明朝" w:eastAsia="ＭＳ 明朝" w:hAnsi="ＭＳ 明朝" w:hint="eastAsia"/>
          <w:color w:val="000000" w:themeColor="text1"/>
          <w:sz w:val="22"/>
        </w:rPr>
        <w:t>〇〇</w:t>
      </w:r>
      <w:r w:rsidR="00093269" w:rsidRPr="006D743B">
        <w:rPr>
          <w:rFonts w:ascii="ＭＳ 明朝" w:eastAsia="ＭＳ 明朝" w:hAnsi="ＭＳ 明朝" w:hint="eastAsia"/>
          <w:color w:val="000000" w:themeColor="text1"/>
          <w:sz w:val="22"/>
        </w:rPr>
        <w:t>が、令和</w:t>
      </w:r>
      <w:r w:rsidR="00974397">
        <w:rPr>
          <w:rFonts w:ascii="ＭＳ 明朝" w:eastAsia="ＭＳ 明朝" w:hAnsi="ＭＳ 明朝" w:hint="eastAsia"/>
          <w:color w:val="000000" w:themeColor="text1"/>
          <w:sz w:val="22"/>
        </w:rPr>
        <w:t>〇</w:t>
      </w:r>
      <w:r w:rsidR="00093269" w:rsidRPr="006D743B">
        <w:rPr>
          <w:rFonts w:ascii="ＭＳ 明朝" w:eastAsia="ＭＳ 明朝" w:hAnsi="ＭＳ 明朝" w:hint="eastAsia"/>
          <w:color w:val="000000" w:themeColor="text1"/>
          <w:sz w:val="22"/>
        </w:rPr>
        <w:t>年</w:t>
      </w:r>
      <w:r w:rsidR="00974397">
        <w:rPr>
          <w:rFonts w:ascii="ＭＳ 明朝" w:eastAsia="ＭＳ 明朝" w:hAnsi="ＭＳ 明朝" w:hint="eastAsia"/>
          <w:color w:val="000000" w:themeColor="text1"/>
          <w:sz w:val="22"/>
        </w:rPr>
        <w:t>〇</w:t>
      </w:r>
      <w:r w:rsidR="00093269" w:rsidRPr="006D743B">
        <w:rPr>
          <w:rFonts w:ascii="ＭＳ 明朝" w:eastAsia="ＭＳ 明朝" w:hAnsi="ＭＳ 明朝" w:hint="eastAsia"/>
          <w:color w:val="000000" w:themeColor="text1"/>
          <w:sz w:val="22"/>
        </w:rPr>
        <w:t>月</w:t>
      </w:r>
      <w:r w:rsidR="00974397">
        <w:rPr>
          <w:rFonts w:ascii="ＭＳ 明朝" w:eastAsia="ＭＳ 明朝" w:hAnsi="ＭＳ 明朝" w:hint="eastAsia"/>
          <w:color w:val="000000" w:themeColor="text1"/>
          <w:sz w:val="22"/>
        </w:rPr>
        <w:t>〇</w:t>
      </w:r>
      <w:r w:rsidR="00093269" w:rsidRPr="006D743B">
        <w:rPr>
          <w:rFonts w:ascii="ＭＳ 明朝" w:eastAsia="ＭＳ 明朝" w:hAnsi="ＭＳ 明朝" w:hint="eastAsia"/>
          <w:color w:val="000000" w:themeColor="text1"/>
          <w:sz w:val="22"/>
        </w:rPr>
        <w:t>日に、知事</w:t>
      </w:r>
      <w:r w:rsidR="00870E31" w:rsidRPr="006D743B">
        <w:rPr>
          <w:rFonts w:ascii="ＭＳ 明朝" w:eastAsia="ＭＳ 明朝" w:hAnsi="ＭＳ 明朝" w:hint="eastAsia"/>
          <w:color w:val="000000" w:themeColor="text1"/>
          <w:sz w:val="22"/>
        </w:rPr>
        <w:t>及び</w:t>
      </w:r>
      <w:r w:rsidR="00093269" w:rsidRPr="006D743B">
        <w:rPr>
          <w:rFonts w:ascii="ＭＳ 明朝" w:eastAsia="ＭＳ 明朝" w:hAnsi="ＭＳ 明朝" w:hint="eastAsia"/>
          <w:color w:val="000000" w:themeColor="text1"/>
          <w:sz w:val="22"/>
        </w:rPr>
        <w:t>府警に提出した文書</w:t>
      </w:r>
    </w:p>
    <w:p w14:paraId="10923FE9" w14:textId="1C38A781" w:rsidR="00376A1F" w:rsidRPr="006D743B" w:rsidRDefault="000C77EA" w:rsidP="000C77EA">
      <w:pPr>
        <w:ind w:left="849" w:hangingChars="386" w:hanging="849"/>
        <w:rPr>
          <w:rFonts w:ascii="ＭＳ 明朝" w:eastAsia="ＭＳ 明朝" w:hAnsi="ＭＳ 明朝"/>
          <w:sz w:val="22"/>
        </w:rPr>
      </w:pPr>
      <w:r w:rsidRPr="006D743B">
        <w:rPr>
          <w:rFonts w:ascii="ＭＳ 明朝" w:eastAsia="ＭＳ 明朝" w:hAnsi="ＭＳ 明朝" w:hint="eastAsia"/>
          <w:sz w:val="22"/>
        </w:rPr>
        <w:t xml:space="preserve">　</w:t>
      </w:r>
      <w:r w:rsidRPr="006D743B">
        <w:rPr>
          <w:rFonts w:ascii="ＭＳ 明朝" w:eastAsia="ＭＳ 明朝" w:hAnsi="ＭＳ 明朝" w:hint="eastAsia"/>
          <w:color w:val="000000" w:themeColor="text1"/>
          <w:sz w:val="22"/>
        </w:rPr>
        <w:t>（</w:t>
      </w:r>
      <w:r w:rsidR="00093269" w:rsidRPr="006D743B">
        <w:rPr>
          <w:rFonts w:ascii="ＭＳ 明朝" w:eastAsia="ＭＳ 明朝" w:hAnsi="ＭＳ 明朝" w:hint="eastAsia"/>
          <w:color w:val="000000" w:themeColor="text1"/>
          <w:sz w:val="22"/>
        </w:rPr>
        <w:t>２</w:t>
      </w:r>
      <w:r w:rsidRPr="006D743B">
        <w:rPr>
          <w:rFonts w:ascii="ＭＳ 明朝" w:eastAsia="ＭＳ 明朝" w:hAnsi="ＭＳ 明朝" w:hint="eastAsia"/>
          <w:color w:val="000000" w:themeColor="text1"/>
          <w:sz w:val="22"/>
        </w:rPr>
        <w:t>）</w:t>
      </w:r>
      <w:r w:rsidR="00093269" w:rsidRPr="006D743B">
        <w:rPr>
          <w:rFonts w:ascii="ＭＳ 明朝" w:eastAsia="ＭＳ 明朝" w:hAnsi="ＭＳ 明朝" w:hint="eastAsia"/>
          <w:color w:val="000000" w:themeColor="text1"/>
          <w:sz w:val="22"/>
        </w:rPr>
        <w:t>上記</w:t>
      </w:r>
      <w:r w:rsidR="00870E31" w:rsidRPr="006D743B">
        <w:rPr>
          <w:rFonts w:ascii="ＭＳ 明朝" w:eastAsia="ＭＳ 明朝" w:hAnsi="ＭＳ 明朝" w:hint="eastAsia"/>
          <w:color w:val="000000" w:themeColor="text1"/>
          <w:sz w:val="22"/>
        </w:rPr>
        <w:t>（</w:t>
      </w:r>
      <w:r w:rsidR="00093269" w:rsidRPr="006D743B">
        <w:rPr>
          <w:rFonts w:ascii="ＭＳ 明朝" w:eastAsia="ＭＳ 明朝" w:hAnsi="ＭＳ 明朝" w:hint="eastAsia"/>
          <w:color w:val="000000" w:themeColor="text1"/>
          <w:sz w:val="22"/>
        </w:rPr>
        <w:t>１</w:t>
      </w:r>
      <w:r w:rsidR="00870E31" w:rsidRPr="006D743B">
        <w:rPr>
          <w:rFonts w:ascii="ＭＳ 明朝" w:eastAsia="ＭＳ 明朝" w:hAnsi="ＭＳ 明朝" w:hint="eastAsia"/>
          <w:color w:val="000000" w:themeColor="text1"/>
          <w:sz w:val="22"/>
        </w:rPr>
        <w:t>）</w:t>
      </w:r>
      <w:r w:rsidR="00093269" w:rsidRPr="006D743B">
        <w:rPr>
          <w:rFonts w:ascii="ＭＳ 明朝" w:eastAsia="ＭＳ 明朝" w:hAnsi="ＭＳ 明朝" w:hint="eastAsia"/>
          <w:color w:val="000000" w:themeColor="text1"/>
          <w:sz w:val="22"/>
        </w:rPr>
        <w:t>の回答書</w:t>
      </w:r>
      <w:r w:rsidR="00870E31" w:rsidRPr="006D743B">
        <w:rPr>
          <w:rFonts w:ascii="ＭＳ 明朝" w:eastAsia="ＭＳ 明朝" w:hAnsi="ＭＳ 明朝" w:hint="eastAsia"/>
          <w:color w:val="000000" w:themeColor="text1"/>
          <w:sz w:val="22"/>
        </w:rPr>
        <w:t>及び</w:t>
      </w:r>
      <w:r w:rsidR="00093269" w:rsidRPr="006D743B">
        <w:rPr>
          <w:rFonts w:ascii="ＭＳ 明朝" w:eastAsia="ＭＳ 明朝" w:hAnsi="ＭＳ 明朝" w:hint="eastAsia"/>
          <w:color w:val="000000" w:themeColor="text1"/>
          <w:sz w:val="22"/>
        </w:rPr>
        <w:t>その回答書の作成決裁書類</w:t>
      </w:r>
    </w:p>
    <w:p w14:paraId="44C5D901" w14:textId="77777777" w:rsidR="00740E98" w:rsidRPr="006D743B" w:rsidRDefault="00193018" w:rsidP="00F037DB">
      <w:pPr>
        <w:ind w:left="425" w:hangingChars="193" w:hanging="425"/>
        <w:rPr>
          <w:rFonts w:ascii="ＭＳ 明朝" w:eastAsia="ＭＳ 明朝" w:hAnsi="ＭＳ 明朝"/>
          <w:sz w:val="22"/>
        </w:rPr>
      </w:pPr>
      <w:r w:rsidRPr="006D743B">
        <w:rPr>
          <w:rFonts w:ascii="ＭＳ 明朝" w:eastAsia="ＭＳ 明朝" w:hAnsi="ＭＳ 明朝" w:hint="eastAsia"/>
          <w:sz w:val="22"/>
        </w:rPr>
        <w:t xml:space="preserve">　</w:t>
      </w:r>
    </w:p>
    <w:p w14:paraId="3769D254" w14:textId="7522DCB1" w:rsidR="00376A1F" w:rsidRPr="006D743B" w:rsidRDefault="00740E98" w:rsidP="00F037DB">
      <w:pPr>
        <w:ind w:left="425" w:hangingChars="193" w:hanging="425"/>
        <w:rPr>
          <w:rFonts w:ascii="ＭＳ 明朝" w:eastAsia="ＭＳ 明朝" w:hAnsi="ＭＳ 明朝"/>
          <w:sz w:val="22"/>
        </w:rPr>
      </w:pPr>
      <w:r w:rsidRPr="006D743B">
        <w:rPr>
          <w:rFonts w:ascii="ＭＳ 明朝" w:eastAsia="ＭＳ 明朝" w:hAnsi="ＭＳ 明朝" w:hint="eastAsia"/>
          <w:sz w:val="22"/>
        </w:rPr>
        <w:t xml:space="preserve">　</w:t>
      </w:r>
      <w:r w:rsidR="007552D5" w:rsidRPr="006D743B">
        <w:rPr>
          <w:rFonts w:ascii="ＭＳ 明朝" w:eastAsia="ＭＳ 明朝" w:hAnsi="ＭＳ 明朝" w:hint="eastAsia"/>
          <w:sz w:val="22"/>
        </w:rPr>
        <w:t xml:space="preserve">２　</w:t>
      </w:r>
      <w:r w:rsidR="00193018" w:rsidRPr="006D743B">
        <w:rPr>
          <w:rFonts w:ascii="ＭＳ 明朝" w:eastAsia="ＭＳ 明朝" w:hAnsi="ＭＳ 明朝" w:hint="eastAsia"/>
          <w:sz w:val="22"/>
        </w:rPr>
        <w:t>令和</w:t>
      </w:r>
      <w:r w:rsidR="00816538" w:rsidRPr="006D743B">
        <w:rPr>
          <w:rFonts w:ascii="ＭＳ 明朝" w:eastAsia="ＭＳ 明朝" w:hAnsi="ＭＳ 明朝" w:hint="eastAsia"/>
          <w:sz w:val="22"/>
        </w:rPr>
        <w:t>５</w:t>
      </w:r>
      <w:r w:rsidR="00193018" w:rsidRPr="006D743B">
        <w:rPr>
          <w:rFonts w:ascii="ＭＳ 明朝" w:eastAsia="ＭＳ 明朝" w:hAnsi="ＭＳ 明朝" w:hint="eastAsia"/>
          <w:sz w:val="22"/>
        </w:rPr>
        <w:t>年</w:t>
      </w:r>
      <w:r w:rsidR="00816538" w:rsidRPr="006D743B">
        <w:rPr>
          <w:rFonts w:ascii="ＭＳ 明朝" w:eastAsia="ＭＳ 明朝" w:hAnsi="ＭＳ 明朝" w:hint="eastAsia"/>
          <w:sz w:val="22"/>
        </w:rPr>
        <w:t>３</w:t>
      </w:r>
      <w:r w:rsidR="00FE0DC0" w:rsidRPr="006D743B">
        <w:rPr>
          <w:rFonts w:ascii="ＭＳ 明朝" w:eastAsia="ＭＳ 明朝" w:hAnsi="ＭＳ 明朝" w:hint="eastAsia"/>
          <w:sz w:val="22"/>
        </w:rPr>
        <w:t>月</w:t>
      </w:r>
      <w:r w:rsidR="00816538" w:rsidRPr="006D743B">
        <w:rPr>
          <w:rFonts w:ascii="ＭＳ 明朝" w:eastAsia="ＭＳ 明朝" w:hAnsi="ＭＳ 明朝" w:hint="eastAsia"/>
          <w:sz w:val="22"/>
        </w:rPr>
        <w:t>2</w:t>
      </w:r>
      <w:r w:rsidR="00BA2C18" w:rsidRPr="006D743B">
        <w:rPr>
          <w:rFonts w:ascii="ＭＳ 明朝" w:eastAsia="ＭＳ 明朝" w:hAnsi="ＭＳ 明朝" w:hint="eastAsia"/>
          <w:sz w:val="22"/>
        </w:rPr>
        <w:t>8</w:t>
      </w:r>
      <w:r w:rsidR="00193018" w:rsidRPr="006D743B">
        <w:rPr>
          <w:rFonts w:ascii="ＭＳ 明朝" w:eastAsia="ＭＳ 明朝" w:hAnsi="ＭＳ 明朝" w:hint="eastAsia"/>
          <w:sz w:val="22"/>
        </w:rPr>
        <w:t>日付けで、</w:t>
      </w:r>
      <w:r w:rsidR="00376A1F" w:rsidRPr="006D743B">
        <w:rPr>
          <w:rFonts w:ascii="ＭＳ 明朝" w:eastAsia="ＭＳ 明朝" w:hAnsi="ＭＳ 明朝"/>
          <w:sz w:val="22"/>
        </w:rPr>
        <w:t xml:space="preserve">実施機関は、条例第13条第２項の規定により、本件請求について、公開請求拒否決定（以下「本件決定」という。）を行い、次のとおり行政文書の存否を明らかにしないで公開請求を拒否する理由を付して、審査請求人に通知した。 </w:t>
      </w:r>
    </w:p>
    <w:p w14:paraId="4DCCDA4B" w14:textId="77777777" w:rsidR="00816538" w:rsidRPr="006D743B" w:rsidRDefault="002E6794" w:rsidP="00816538">
      <w:pPr>
        <w:ind w:left="425" w:hangingChars="193" w:hanging="425"/>
        <w:rPr>
          <w:rFonts w:ascii="ＭＳ 明朝" w:eastAsia="ＭＳ 明朝" w:hAnsi="ＭＳ 明朝"/>
          <w:sz w:val="22"/>
        </w:rPr>
      </w:pPr>
      <w:r w:rsidRPr="006D743B">
        <w:rPr>
          <w:rFonts w:ascii="ＭＳ 明朝" w:eastAsia="ＭＳ 明朝" w:hAnsi="ＭＳ 明朝" w:hint="eastAsia"/>
          <w:sz w:val="22"/>
        </w:rPr>
        <w:t xml:space="preserve">　</w:t>
      </w:r>
      <w:r w:rsidR="00376A1F" w:rsidRPr="006D743B">
        <w:rPr>
          <w:rFonts w:ascii="ＭＳ 明朝" w:eastAsia="ＭＳ 明朝" w:hAnsi="ＭＳ 明朝"/>
          <w:sz w:val="22"/>
        </w:rPr>
        <w:t>（行政文書の存否を明らかにしない理由）</w:t>
      </w:r>
    </w:p>
    <w:p w14:paraId="74EA4085" w14:textId="22679906" w:rsidR="00E64D6F" w:rsidRPr="006D743B" w:rsidRDefault="00816538" w:rsidP="00870E31">
      <w:pPr>
        <w:ind w:left="425" w:hangingChars="193" w:hanging="425"/>
        <w:rPr>
          <w:rFonts w:ascii="ＭＳ 明朝" w:eastAsia="ＭＳ 明朝" w:hAnsi="ＭＳ 明朝"/>
          <w:color w:val="000000" w:themeColor="text1"/>
          <w:sz w:val="22"/>
        </w:rPr>
      </w:pPr>
      <w:r w:rsidRPr="006D743B">
        <w:rPr>
          <w:rFonts w:ascii="ＭＳ 明朝" w:eastAsia="ＭＳ 明朝" w:hAnsi="ＭＳ 明朝" w:hint="eastAsia"/>
          <w:sz w:val="22"/>
        </w:rPr>
        <w:t xml:space="preserve">　　</w:t>
      </w:r>
      <w:r w:rsidR="00870E31" w:rsidRPr="006D743B">
        <w:rPr>
          <w:rFonts w:ascii="ＭＳ 明朝" w:eastAsia="ＭＳ 明朝" w:hAnsi="ＭＳ 明朝" w:hint="eastAsia"/>
          <w:sz w:val="22"/>
        </w:rPr>
        <w:t xml:space="preserve">　</w:t>
      </w:r>
      <w:r w:rsidRPr="006D743B">
        <w:rPr>
          <w:rFonts w:ascii="ＭＳ 明朝" w:eastAsia="ＭＳ 明朝" w:hAnsi="ＭＳ 明朝" w:hint="eastAsia"/>
          <w:color w:val="000000" w:themeColor="text1"/>
          <w:sz w:val="22"/>
        </w:rPr>
        <w:t>本件請求は、特定の個人を示し、その</w:t>
      </w:r>
      <w:r w:rsidR="00B37BDD">
        <w:rPr>
          <w:rFonts w:ascii="ＭＳ 明朝" w:eastAsia="ＭＳ 明朝" w:hAnsi="ＭＳ 明朝" w:hint="eastAsia"/>
          <w:color w:val="000000" w:themeColor="text1"/>
          <w:sz w:val="22"/>
        </w:rPr>
        <w:t>〇〇</w:t>
      </w:r>
      <w:r w:rsidRPr="006D743B">
        <w:rPr>
          <w:rFonts w:ascii="ＭＳ 明朝" w:eastAsia="ＭＳ 明朝" w:hAnsi="ＭＳ 明朝" w:hint="eastAsia"/>
          <w:color w:val="000000" w:themeColor="text1"/>
          <w:sz w:val="22"/>
        </w:rPr>
        <w:t>が</w:t>
      </w:r>
      <w:r w:rsidR="006B10B2" w:rsidRPr="006D743B">
        <w:rPr>
          <w:rFonts w:ascii="ＭＳ 明朝" w:eastAsia="ＭＳ 明朝" w:hAnsi="ＭＳ 明朝" w:hint="eastAsia"/>
          <w:color w:val="000000" w:themeColor="text1"/>
          <w:sz w:val="22"/>
        </w:rPr>
        <w:t>実施機関</w:t>
      </w:r>
      <w:r w:rsidRPr="006D743B">
        <w:rPr>
          <w:rFonts w:ascii="ＭＳ 明朝" w:eastAsia="ＭＳ 明朝" w:hAnsi="ＭＳ 明朝" w:hint="eastAsia"/>
          <w:color w:val="000000" w:themeColor="text1"/>
          <w:sz w:val="22"/>
        </w:rPr>
        <w:t>に提出した文書の公開を求めるものであり、その本件請求に係る行政文書が存在しているか否かを回答すれば、</w:t>
      </w:r>
      <w:r w:rsidR="00590688" w:rsidRPr="006D743B">
        <w:rPr>
          <w:rFonts w:ascii="ＭＳ 明朝" w:eastAsia="ＭＳ 明朝" w:hAnsi="ＭＳ 明朝" w:hint="eastAsia"/>
          <w:color w:val="000000" w:themeColor="text1"/>
          <w:sz w:val="22"/>
        </w:rPr>
        <w:t>それは</w:t>
      </w:r>
      <w:r w:rsidRPr="006D743B">
        <w:rPr>
          <w:rFonts w:ascii="ＭＳ 明朝" w:eastAsia="ＭＳ 明朝" w:hAnsi="ＭＳ 明朝" w:hint="eastAsia"/>
          <w:color w:val="000000" w:themeColor="text1"/>
          <w:sz w:val="22"/>
        </w:rPr>
        <w:t>特定の個人が識別される個人のプライバシーに関する情報</w:t>
      </w:r>
      <w:r w:rsidR="006B10B2" w:rsidRPr="006D743B">
        <w:rPr>
          <w:rFonts w:ascii="ＭＳ 明朝" w:eastAsia="ＭＳ 明朝" w:hAnsi="ＭＳ 明朝" w:hint="eastAsia"/>
          <w:color w:val="000000" w:themeColor="text1"/>
          <w:sz w:val="22"/>
        </w:rPr>
        <w:t>が明らか</w:t>
      </w:r>
      <w:r w:rsidRPr="006D743B">
        <w:rPr>
          <w:rFonts w:ascii="ＭＳ 明朝" w:eastAsia="ＭＳ 明朝" w:hAnsi="ＭＳ 明朝" w:hint="eastAsia"/>
          <w:color w:val="000000" w:themeColor="text1"/>
          <w:sz w:val="22"/>
        </w:rPr>
        <w:t>となる。このような情報は、一般に他人に知られたくないと望むことが正当であると認められるため、条例第９</w:t>
      </w:r>
      <w:r w:rsidR="00870E31" w:rsidRPr="006D743B">
        <w:rPr>
          <w:rFonts w:ascii="ＭＳ 明朝" w:eastAsia="ＭＳ 明朝" w:hAnsi="ＭＳ 明朝" w:hint="eastAsia"/>
          <w:color w:val="000000" w:themeColor="text1"/>
          <w:sz w:val="22"/>
        </w:rPr>
        <w:t>条</w:t>
      </w:r>
      <w:r w:rsidRPr="006D743B">
        <w:rPr>
          <w:rFonts w:ascii="ＭＳ 明朝" w:eastAsia="ＭＳ 明朝" w:hAnsi="ＭＳ 明朝" w:hint="eastAsia"/>
          <w:color w:val="000000" w:themeColor="text1"/>
          <w:sz w:val="22"/>
        </w:rPr>
        <w:t>第１号に該当する。</w:t>
      </w:r>
    </w:p>
    <w:p w14:paraId="21B9681B" w14:textId="7126B492" w:rsidR="00376A1F" w:rsidRPr="006D743B" w:rsidRDefault="00E64D6F" w:rsidP="00870E31">
      <w:pPr>
        <w:ind w:left="425" w:hangingChars="193" w:hanging="425"/>
        <w:rPr>
          <w:rFonts w:ascii="ＭＳ 明朝" w:eastAsia="ＭＳ 明朝" w:hAnsi="ＭＳ 明朝"/>
          <w:sz w:val="22"/>
        </w:rPr>
      </w:pPr>
      <w:r w:rsidRPr="006D743B">
        <w:rPr>
          <w:rFonts w:ascii="ＭＳ 明朝" w:eastAsia="ＭＳ 明朝" w:hAnsi="ＭＳ 明朝" w:hint="eastAsia"/>
          <w:color w:val="000000" w:themeColor="text1"/>
          <w:sz w:val="22"/>
        </w:rPr>
        <w:t xml:space="preserve">　　　</w:t>
      </w:r>
      <w:r w:rsidR="00816538" w:rsidRPr="006D743B">
        <w:rPr>
          <w:rFonts w:ascii="ＭＳ 明朝" w:eastAsia="ＭＳ 明朝" w:hAnsi="ＭＳ 明朝" w:hint="eastAsia"/>
          <w:color w:val="000000" w:themeColor="text1"/>
          <w:sz w:val="22"/>
        </w:rPr>
        <w:t>したがって、本件請求に係る行政文書が存在しているか否かを答えるだけで、条例第９条第１号に該当する情報を公開することとなるため、条例第12条の規定により、当該行政文書の存在を明らかにしないで本件請求を拒否する。</w:t>
      </w:r>
    </w:p>
    <w:p w14:paraId="00A6B193" w14:textId="77777777" w:rsidR="00CE46C1" w:rsidRPr="006D743B" w:rsidRDefault="00CE46C1" w:rsidP="00CE46C1">
      <w:pPr>
        <w:rPr>
          <w:rFonts w:ascii="ＭＳ 明朝" w:eastAsia="ＭＳ 明朝" w:hAnsi="ＭＳ 明朝"/>
          <w:sz w:val="22"/>
        </w:rPr>
      </w:pPr>
    </w:p>
    <w:p w14:paraId="0B627A13" w14:textId="3092D34F" w:rsidR="00FD65E0" w:rsidRPr="006D743B" w:rsidRDefault="00CE46C1" w:rsidP="00CE46C1">
      <w:pPr>
        <w:ind w:left="425" w:hangingChars="193" w:hanging="425"/>
        <w:rPr>
          <w:rFonts w:ascii="ＭＳ 明朝" w:eastAsia="ＭＳ 明朝" w:hAnsi="ＭＳ 明朝"/>
          <w:sz w:val="22"/>
        </w:rPr>
      </w:pPr>
      <w:r w:rsidRPr="006D743B">
        <w:rPr>
          <w:rFonts w:ascii="ＭＳ 明朝" w:eastAsia="ＭＳ 明朝" w:hAnsi="ＭＳ 明朝" w:hint="eastAsia"/>
          <w:sz w:val="22"/>
        </w:rPr>
        <w:t xml:space="preserve">　３</w:t>
      </w:r>
      <w:r w:rsidR="007F44FE" w:rsidRPr="006D743B">
        <w:rPr>
          <w:rFonts w:ascii="ＭＳ 明朝" w:eastAsia="ＭＳ 明朝" w:hAnsi="ＭＳ 明朝" w:hint="eastAsia"/>
          <w:sz w:val="22"/>
        </w:rPr>
        <w:t xml:space="preserve">　令和</w:t>
      </w:r>
      <w:r w:rsidRPr="006D743B">
        <w:rPr>
          <w:rFonts w:ascii="ＭＳ 明朝" w:eastAsia="ＭＳ 明朝" w:hAnsi="ＭＳ 明朝" w:hint="eastAsia"/>
          <w:sz w:val="22"/>
        </w:rPr>
        <w:t>５</w:t>
      </w:r>
      <w:r w:rsidR="007F44FE" w:rsidRPr="006D743B">
        <w:rPr>
          <w:rFonts w:ascii="ＭＳ 明朝" w:eastAsia="ＭＳ 明朝" w:hAnsi="ＭＳ 明朝" w:hint="eastAsia"/>
          <w:sz w:val="22"/>
        </w:rPr>
        <w:t>年</w:t>
      </w:r>
      <w:r w:rsidR="00816538" w:rsidRPr="006D743B">
        <w:rPr>
          <w:rFonts w:ascii="ＭＳ 明朝" w:eastAsia="ＭＳ 明朝" w:hAnsi="ＭＳ 明朝" w:hint="eastAsia"/>
          <w:sz w:val="22"/>
        </w:rPr>
        <w:t>４</w:t>
      </w:r>
      <w:r w:rsidR="007F44FE" w:rsidRPr="006D743B">
        <w:rPr>
          <w:rFonts w:ascii="ＭＳ 明朝" w:eastAsia="ＭＳ 明朝" w:hAnsi="ＭＳ 明朝" w:hint="eastAsia"/>
          <w:sz w:val="22"/>
        </w:rPr>
        <w:t>月</w:t>
      </w:r>
      <w:r w:rsidR="00816538" w:rsidRPr="006D743B">
        <w:rPr>
          <w:rFonts w:ascii="ＭＳ 明朝" w:eastAsia="ＭＳ 明朝" w:hAnsi="ＭＳ 明朝" w:hint="eastAsia"/>
          <w:sz w:val="22"/>
        </w:rPr>
        <w:t>５</w:t>
      </w:r>
      <w:r w:rsidR="007F44FE" w:rsidRPr="006D743B">
        <w:rPr>
          <w:rFonts w:ascii="ＭＳ 明朝" w:eastAsia="ＭＳ 明朝" w:hAnsi="ＭＳ 明朝" w:hint="eastAsia"/>
          <w:sz w:val="22"/>
        </w:rPr>
        <w:t>日</w:t>
      </w:r>
      <w:r w:rsidR="00E64D6F" w:rsidRPr="006D743B">
        <w:rPr>
          <w:rFonts w:ascii="ＭＳ 明朝" w:eastAsia="ＭＳ 明朝" w:hAnsi="ＭＳ 明朝" w:hint="eastAsia"/>
          <w:sz w:val="22"/>
        </w:rPr>
        <w:t>に</w:t>
      </w:r>
      <w:r w:rsidR="007F44FE" w:rsidRPr="006D743B">
        <w:rPr>
          <w:rFonts w:ascii="ＭＳ 明朝" w:eastAsia="ＭＳ 明朝" w:hAnsi="ＭＳ 明朝" w:hint="eastAsia"/>
          <w:sz w:val="22"/>
        </w:rPr>
        <w:t>、審査請求人は本件</w:t>
      </w:r>
      <w:r w:rsidR="004D0476" w:rsidRPr="006D743B">
        <w:rPr>
          <w:rFonts w:ascii="ＭＳ 明朝" w:eastAsia="ＭＳ 明朝" w:hAnsi="ＭＳ 明朝" w:hint="eastAsia"/>
          <w:sz w:val="22"/>
        </w:rPr>
        <w:t>決定</w:t>
      </w:r>
      <w:r w:rsidR="007F44FE" w:rsidRPr="006D743B">
        <w:rPr>
          <w:rFonts w:ascii="ＭＳ 明朝" w:eastAsia="ＭＳ 明朝" w:hAnsi="ＭＳ 明朝" w:hint="eastAsia"/>
          <w:sz w:val="22"/>
        </w:rPr>
        <w:t>を不服として、行政不服審査法（平成26年法律第68号）第２条の規定により、審査請求</w:t>
      </w:r>
      <w:r w:rsidR="00870E31" w:rsidRPr="006D743B">
        <w:rPr>
          <w:rFonts w:ascii="ＭＳ 明朝" w:eastAsia="ＭＳ 明朝" w:hAnsi="ＭＳ 明朝" w:hint="eastAsia"/>
          <w:sz w:val="22"/>
        </w:rPr>
        <w:t>（以下「本件審査請求」という。）</w:t>
      </w:r>
      <w:r w:rsidR="007F44FE" w:rsidRPr="006D743B">
        <w:rPr>
          <w:rFonts w:ascii="ＭＳ 明朝" w:eastAsia="ＭＳ 明朝" w:hAnsi="ＭＳ 明朝" w:hint="eastAsia"/>
          <w:sz w:val="22"/>
        </w:rPr>
        <w:t>を行った。</w:t>
      </w:r>
    </w:p>
    <w:p w14:paraId="7CBD1239" w14:textId="5BF1E2B9" w:rsidR="00FD65E0" w:rsidRPr="006D743B" w:rsidRDefault="00FD65E0" w:rsidP="007F44FE">
      <w:pPr>
        <w:rPr>
          <w:rFonts w:ascii="ＭＳ 明朝" w:eastAsia="ＭＳ 明朝" w:hAnsi="ＭＳ 明朝"/>
          <w:sz w:val="22"/>
        </w:rPr>
      </w:pPr>
    </w:p>
    <w:p w14:paraId="6940920E" w14:textId="5EF2E189" w:rsidR="007F44FE" w:rsidRPr="006D743B" w:rsidRDefault="007F44FE" w:rsidP="007F44FE">
      <w:pPr>
        <w:rPr>
          <w:rFonts w:ascii="ＭＳ ゴシック" w:eastAsia="ＭＳ ゴシック" w:hAnsi="ＭＳ ゴシック"/>
          <w:b/>
          <w:bCs/>
          <w:sz w:val="22"/>
        </w:rPr>
      </w:pPr>
      <w:r w:rsidRPr="006D743B">
        <w:rPr>
          <w:rFonts w:ascii="ＭＳ ゴシック" w:eastAsia="ＭＳ ゴシック" w:hAnsi="ＭＳ ゴシック" w:hint="eastAsia"/>
          <w:b/>
          <w:bCs/>
          <w:sz w:val="22"/>
        </w:rPr>
        <w:t>第三　審査請求の趣旨</w:t>
      </w:r>
    </w:p>
    <w:p w14:paraId="16525A83" w14:textId="3FE22ADF" w:rsidR="007F44FE" w:rsidRPr="006D743B" w:rsidRDefault="007F44FE" w:rsidP="00816538">
      <w:pPr>
        <w:ind w:left="425" w:hangingChars="193" w:hanging="425"/>
        <w:rPr>
          <w:rFonts w:ascii="ＭＳ 明朝" w:eastAsia="ＭＳ 明朝" w:hAnsi="ＭＳ 明朝"/>
          <w:sz w:val="22"/>
        </w:rPr>
      </w:pPr>
      <w:r w:rsidRPr="006D743B">
        <w:rPr>
          <w:rFonts w:ascii="ＭＳ 明朝" w:eastAsia="ＭＳ 明朝" w:hAnsi="ＭＳ 明朝" w:hint="eastAsia"/>
          <w:sz w:val="22"/>
        </w:rPr>
        <w:t xml:space="preserve">　　　</w:t>
      </w:r>
      <w:r w:rsidR="00332CB4" w:rsidRPr="006D743B">
        <w:rPr>
          <w:rFonts w:ascii="ＭＳ 明朝" w:eastAsia="ＭＳ 明朝" w:hAnsi="ＭＳ 明朝" w:hint="eastAsia"/>
          <w:color w:val="000000" w:themeColor="text1"/>
          <w:sz w:val="22"/>
        </w:rPr>
        <w:t>審査会から「開示すべき」との答申を求める。</w:t>
      </w:r>
    </w:p>
    <w:p w14:paraId="2B50D98B" w14:textId="57B68608" w:rsidR="00280B63" w:rsidRPr="006D743B" w:rsidRDefault="00280B63" w:rsidP="007F44FE">
      <w:pPr>
        <w:rPr>
          <w:rFonts w:ascii="ＭＳ 明朝" w:eastAsia="ＭＳ 明朝" w:hAnsi="ＭＳ 明朝"/>
          <w:sz w:val="22"/>
        </w:rPr>
      </w:pPr>
    </w:p>
    <w:p w14:paraId="34955889" w14:textId="5DB24C4D" w:rsidR="007F44FE" w:rsidRPr="006D743B" w:rsidRDefault="007F44FE" w:rsidP="007F44FE">
      <w:pPr>
        <w:rPr>
          <w:rFonts w:ascii="ＭＳ ゴシック" w:eastAsia="ＭＳ ゴシック" w:hAnsi="ＭＳ ゴシック"/>
          <w:b/>
          <w:bCs/>
          <w:sz w:val="22"/>
        </w:rPr>
      </w:pPr>
      <w:r w:rsidRPr="006D743B">
        <w:rPr>
          <w:rFonts w:ascii="ＭＳ ゴシック" w:eastAsia="ＭＳ ゴシック" w:hAnsi="ＭＳ ゴシック" w:hint="eastAsia"/>
          <w:b/>
          <w:bCs/>
          <w:sz w:val="22"/>
        </w:rPr>
        <w:t>第四　審査請求人の主張要旨</w:t>
      </w:r>
    </w:p>
    <w:p w14:paraId="1C2600B7" w14:textId="1B3C0F9A" w:rsidR="007F44FE" w:rsidRPr="006D743B" w:rsidRDefault="007F44FE" w:rsidP="000C77EA">
      <w:pPr>
        <w:rPr>
          <w:rFonts w:ascii="ＭＳ 明朝" w:eastAsia="ＭＳ 明朝" w:hAnsi="ＭＳ 明朝"/>
          <w:sz w:val="22"/>
        </w:rPr>
      </w:pPr>
      <w:r w:rsidRPr="006D743B">
        <w:rPr>
          <w:rFonts w:ascii="ＭＳ 明朝" w:eastAsia="ＭＳ 明朝" w:hAnsi="ＭＳ 明朝" w:hint="eastAsia"/>
          <w:sz w:val="22"/>
        </w:rPr>
        <w:t xml:space="preserve">　</w:t>
      </w:r>
      <w:r w:rsidR="00816538" w:rsidRPr="006D743B">
        <w:rPr>
          <w:rFonts w:ascii="ＭＳ 明朝" w:eastAsia="ＭＳ 明朝" w:hAnsi="ＭＳ 明朝" w:hint="eastAsia"/>
          <w:sz w:val="22"/>
        </w:rPr>
        <w:t xml:space="preserve">　　</w:t>
      </w:r>
      <w:r w:rsidRPr="006D743B">
        <w:rPr>
          <w:rFonts w:ascii="ＭＳ 明朝" w:eastAsia="ＭＳ 明朝" w:hAnsi="ＭＳ 明朝" w:hint="eastAsia"/>
          <w:sz w:val="22"/>
        </w:rPr>
        <w:t>審査請求書における主張</w:t>
      </w:r>
      <w:r w:rsidR="00870E31" w:rsidRPr="006D743B">
        <w:rPr>
          <w:rFonts w:ascii="ＭＳ 明朝" w:eastAsia="ＭＳ 明朝" w:hAnsi="ＭＳ 明朝" w:hint="eastAsia"/>
          <w:sz w:val="22"/>
        </w:rPr>
        <w:t>は、次のとおりである。</w:t>
      </w:r>
    </w:p>
    <w:p w14:paraId="7E63B50E" w14:textId="4A611FC2" w:rsidR="00FD4AAC" w:rsidRPr="006D743B" w:rsidRDefault="007F44FE" w:rsidP="000C77EA">
      <w:pPr>
        <w:ind w:left="425" w:hangingChars="193" w:hanging="425"/>
        <w:rPr>
          <w:rFonts w:ascii="ＭＳ 明朝" w:eastAsia="ＭＳ 明朝" w:hAnsi="ＭＳ 明朝"/>
          <w:sz w:val="22"/>
        </w:rPr>
      </w:pPr>
      <w:r w:rsidRPr="006D743B">
        <w:rPr>
          <w:rFonts w:ascii="ＭＳ 明朝" w:eastAsia="ＭＳ 明朝" w:hAnsi="ＭＳ 明朝" w:hint="eastAsia"/>
          <w:sz w:val="22"/>
        </w:rPr>
        <w:t xml:space="preserve">　</w:t>
      </w:r>
      <w:r w:rsidR="00CE46C1" w:rsidRPr="006D743B">
        <w:rPr>
          <w:rFonts w:ascii="ＭＳ 明朝" w:eastAsia="ＭＳ 明朝" w:hAnsi="ＭＳ 明朝" w:hint="eastAsia"/>
          <w:sz w:val="22"/>
        </w:rPr>
        <w:t xml:space="preserve">　　</w:t>
      </w:r>
      <w:r w:rsidR="00332CB4" w:rsidRPr="006D743B">
        <w:rPr>
          <w:rFonts w:ascii="ＭＳ 明朝" w:eastAsia="ＭＳ 明朝" w:hAnsi="ＭＳ 明朝" w:hint="eastAsia"/>
          <w:sz w:val="22"/>
        </w:rPr>
        <w:t>当該請求文書は条例第９条第１号には該当しない。よって</w:t>
      </w:r>
      <w:r w:rsidR="00F976AC" w:rsidRPr="006D743B">
        <w:rPr>
          <w:rFonts w:ascii="ＭＳ 明朝" w:eastAsia="ＭＳ 明朝" w:hAnsi="ＭＳ 明朝" w:hint="eastAsia"/>
          <w:color w:val="000000" w:themeColor="text1"/>
          <w:sz w:val="22"/>
        </w:rPr>
        <w:t>本件</w:t>
      </w:r>
      <w:r w:rsidR="00816538" w:rsidRPr="006D743B">
        <w:rPr>
          <w:rFonts w:ascii="ＭＳ 明朝" w:eastAsia="ＭＳ 明朝" w:hAnsi="ＭＳ 明朝" w:hint="eastAsia"/>
          <w:color w:val="000000" w:themeColor="text1"/>
          <w:sz w:val="22"/>
        </w:rPr>
        <w:t>決定は、違法かつ不当であると思料する。そのため、審査会から、「開示すべき」との答申を求めるものである。</w:t>
      </w:r>
    </w:p>
    <w:p w14:paraId="06446012" w14:textId="5099ECF7" w:rsidR="00A366F2" w:rsidRPr="006D743B" w:rsidRDefault="001263F2" w:rsidP="00172037">
      <w:pPr>
        <w:ind w:leftChars="135" w:left="424" w:hangingChars="64" w:hanging="141"/>
        <w:jc w:val="left"/>
        <w:rPr>
          <w:rFonts w:ascii="ＭＳ 明朝" w:eastAsia="ＭＳ 明朝" w:hAnsi="ＭＳ 明朝"/>
          <w:sz w:val="22"/>
        </w:rPr>
      </w:pPr>
      <w:r w:rsidRPr="006D743B">
        <w:rPr>
          <w:rFonts w:ascii="ＭＳ 明朝" w:eastAsia="ＭＳ 明朝" w:hAnsi="ＭＳ 明朝" w:hint="eastAsia"/>
          <w:sz w:val="22"/>
        </w:rPr>
        <w:t xml:space="preserve">　</w:t>
      </w:r>
    </w:p>
    <w:p w14:paraId="7A6CE0E5" w14:textId="4AF1EAAF" w:rsidR="004F2FC9" w:rsidRPr="006D743B" w:rsidRDefault="004F2FC9">
      <w:pPr>
        <w:rPr>
          <w:rFonts w:ascii="ＭＳ ゴシック" w:eastAsia="ＭＳ ゴシック" w:hAnsi="ＭＳ ゴシック"/>
          <w:b/>
          <w:bCs/>
          <w:sz w:val="22"/>
        </w:rPr>
      </w:pPr>
      <w:r w:rsidRPr="006D743B">
        <w:rPr>
          <w:rFonts w:ascii="ＭＳ ゴシック" w:eastAsia="ＭＳ ゴシック" w:hAnsi="ＭＳ ゴシック" w:hint="eastAsia"/>
          <w:b/>
          <w:bCs/>
          <w:sz w:val="22"/>
        </w:rPr>
        <w:lastRenderedPageBreak/>
        <w:t>第五　諮問機関の主張要旨</w:t>
      </w:r>
    </w:p>
    <w:p w14:paraId="1ABAF14B" w14:textId="33791508" w:rsidR="004F2FC9" w:rsidRPr="006D743B" w:rsidRDefault="004F2FC9">
      <w:pPr>
        <w:rPr>
          <w:rFonts w:ascii="ＭＳ 明朝" w:eastAsia="ＭＳ 明朝" w:hAnsi="ＭＳ 明朝"/>
          <w:sz w:val="22"/>
        </w:rPr>
      </w:pPr>
      <w:r w:rsidRPr="006D743B">
        <w:rPr>
          <w:rFonts w:ascii="ＭＳ 明朝" w:eastAsia="ＭＳ 明朝" w:hAnsi="ＭＳ 明朝" w:hint="eastAsia"/>
          <w:b/>
          <w:bCs/>
          <w:sz w:val="22"/>
        </w:rPr>
        <w:t xml:space="preserve">　　　</w:t>
      </w:r>
      <w:r w:rsidRPr="006D743B">
        <w:rPr>
          <w:rFonts w:ascii="ＭＳ 明朝" w:eastAsia="ＭＳ 明朝" w:hAnsi="ＭＳ 明朝" w:hint="eastAsia"/>
          <w:sz w:val="22"/>
        </w:rPr>
        <w:t>諮問機関の理由説明書における主張は、次のとおりである。</w:t>
      </w:r>
    </w:p>
    <w:p w14:paraId="70B618D8" w14:textId="737A1930" w:rsidR="00AD1548" w:rsidRPr="006D743B" w:rsidRDefault="00AD1548" w:rsidP="00F037DB">
      <w:pPr>
        <w:ind w:left="425" w:hangingChars="193" w:hanging="425"/>
        <w:rPr>
          <w:rFonts w:ascii="ＭＳ 明朝" w:eastAsia="ＭＳ 明朝" w:hAnsi="ＭＳ 明朝"/>
          <w:sz w:val="22"/>
        </w:rPr>
      </w:pPr>
      <w:r w:rsidRPr="006D743B">
        <w:rPr>
          <w:rFonts w:ascii="ＭＳ 明朝" w:eastAsia="ＭＳ 明朝" w:hAnsi="ＭＳ 明朝" w:hint="eastAsia"/>
          <w:sz w:val="22"/>
        </w:rPr>
        <w:t xml:space="preserve">　　　審査請求人が令和</w:t>
      </w:r>
      <w:r w:rsidR="00C27CAA" w:rsidRPr="006D743B">
        <w:rPr>
          <w:rFonts w:ascii="ＭＳ 明朝" w:eastAsia="ＭＳ 明朝" w:hAnsi="ＭＳ 明朝" w:hint="eastAsia"/>
          <w:sz w:val="22"/>
        </w:rPr>
        <w:t>５</w:t>
      </w:r>
      <w:r w:rsidRPr="006D743B">
        <w:rPr>
          <w:rFonts w:ascii="ＭＳ 明朝" w:eastAsia="ＭＳ 明朝" w:hAnsi="ＭＳ 明朝" w:hint="eastAsia"/>
          <w:sz w:val="22"/>
        </w:rPr>
        <w:t>年</w:t>
      </w:r>
      <w:r w:rsidR="002B07B1" w:rsidRPr="006D743B">
        <w:rPr>
          <w:rFonts w:ascii="ＭＳ 明朝" w:eastAsia="ＭＳ 明朝" w:hAnsi="ＭＳ 明朝" w:hint="eastAsia"/>
          <w:sz w:val="22"/>
        </w:rPr>
        <w:t>４</w:t>
      </w:r>
      <w:r w:rsidRPr="006D743B">
        <w:rPr>
          <w:rFonts w:ascii="ＭＳ 明朝" w:eastAsia="ＭＳ 明朝" w:hAnsi="ＭＳ 明朝" w:hint="eastAsia"/>
          <w:sz w:val="22"/>
        </w:rPr>
        <w:t>月</w:t>
      </w:r>
      <w:r w:rsidR="002B07B1" w:rsidRPr="006D743B">
        <w:rPr>
          <w:rFonts w:ascii="ＭＳ 明朝" w:eastAsia="ＭＳ 明朝" w:hAnsi="ＭＳ 明朝" w:hint="eastAsia"/>
          <w:sz w:val="22"/>
        </w:rPr>
        <w:t>４</w:t>
      </w:r>
      <w:r w:rsidRPr="006D743B">
        <w:rPr>
          <w:rFonts w:ascii="ＭＳ 明朝" w:eastAsia="ＭＳ 明朝" w:hAnsi="ＭＳ 明朝" w:hint="eastAsia"/>
          <w:sz w:val="22"/>
        </w:rPr>
        <w:t>日付けで提起した、</w:t>
      </w:r>
      <w:r w:rsidR="006B10B2" w:rsidRPr="006D743B">
        <w:rPr>
          <w:rFonts w:ascii="ＭＳ 明朝" w:eastAsia="ＭＳ 明朝" w:hAnsi="ＭＳ 明朝" w:hint="eastAsia"/>
          <w:sz w:val="22"/>
        </w:rPr>
        <w:t>本件</w:t>
      </w:r>
      <w:r w:rsidRPr="006D743B">
        <w:rPr>
          <w:rFonts w:ascii="ＭＳ 明朝" w:eastAsia="ＭＳ 明朝" w:hAnsi="ＭＳ 明朝" w:hint="eastAsia"/>
          <w:sz w:val="22"/>
        </w:rPr>
        <w:t>審査請求に係る実施機関の弁明について、当諮問機関は、諮問実施時において、当該弁明に不合理な点はなく、</w:t>
      </w:r>
      <w:r w:rsidR="006F69ED" w:rsidRPr="006D743B">
        <w:rPr>
          <w:rFonts w:ascii="ＭＳ 明朝" w:eastAsia="ＭＳ 明朝" w:hAnsi="ＭＳ 明朝" w:hint="eastAsia"/>
          <w:sz w:val="22"/>
        </w:rPr>
        <w:t>本件</w:t>
      </w:r>
      <w:r w:rsidR="004D0476" w:rsidRPr="006D743B">
        <w:rPr>
          <w:rFonts w:ascii="ＭＳ 明朝" w:eastAsia="ＭＳ 明朝" w:hAnsi="ＭＳ 明朝" w:hint="eastAsia"/>
          <w:sz w:val="22"/>
        </w:rPr>
        <w:t>決定</w:t>
      </w:r>
      <w:r w:rsidRPr="006D743B">
        <w:rPr>
          <w:rFonts w:ascii="ＭＳ 明朝" w:eastAsia="ＭＳ 明朝" w:hAnsi="ＭＳ 明朝" w:hint="eastAsia"/>
          <w:sz w:val="22"/>
        </w:rPr>
        <w:t>は条例に基づき適正に行われており、妥当であると考えている。</w:t>
      </w:r>
    </w:p>
    <w:p w14:paraId="365246C9" w14:textId="77777777" w:rsidR="00280B63" w:rsidRPr="006D743B" w:rsidRDefault="00280B63">
      <w:pPr>
        <w:rPr>
          <w:rFonts w:ascii="ＭＳ 明朝" w:eastAsia="ＭＳ 明朝" w:hAnsi="ＭＳ 明朝"/>
          <w:sz w:val="22"/>
        </w:rPr>
      </w:pPr>
    </w:p>
    <w:p w14:paraId="6AA79B5B" w14:textId="67988C98" w:rsidR="00AD1548" w:rsidRPr="006D743B" w:rsidRDefault="00AD1548">
      <w:pPr>
        <w:rPr>
          <w:rFonts w:ascii="ＭＳ ゴシック" w:eastAsia="ＭＳ ゴシック" w:hAnsi="ＭＳ ゴシック"/>
          <w:b/>
          <w:bCs/>
          <w:sz w:val="22"/>
        </w:rPr>
      </w:pPr>
      <w:r w:rsidRPr="006D743B">
        <w:rPr>
          <w:rFonts w:ascii="ＭＳ ゴシック" w:eastAsia="ＭＳ ゴシック" w:hAnsi="ＭＳ ゴシック" w:hint="eastAsia"/>
          <w:b/>
          <w:bCs/>
          <w:sz w:val="22"/>
        </w:rPr>
        <w:t>第六　実施機関の主張要旨</w:t>
      </w:r>
    </w:p>
    <w:p w14:paraId="62569BED" w14:textId="0D5B9ABD" w:rsidR="00AD1548" w:rsidRPr="006D743B" w:rsidRDefault="00AD1548" w:rsidP="000C77EA">
      <w:pPr>
        <w:rPr>
          <w:rFonts w:ascii="ＭＳ 明朝" w:eastAsia="ＭＳ 明朝" w:hAnsi="ＭＳ 明朝"/>
          <w:sz w:val="22"/>
        </w:rPr>
      </w:pPr>
      <w:r w:rsidRPr="006D743B">
        <w:rPr>
          <w:rFonts w:ascii="ＭＳ 明朝" w:eastAsia="ＭＳ 明朝" w:hAnsi="ＭＳ 明朝" w:hint="eastAsia"/>
          <w:b/>
          <w:bCs/>
          <w:sz w:val="22"/>
        </w:rPr>
        <w:t xml:space="preserve">　</w:t>
      </w:r>
      <w:r w:rsidR="00E957DB" w:rsidRPr="006D743B">
        <w:rPr>
          <w:rFonts w:ascii="ＭＳ 明朝" w:eastAsia="ＭＳ 明朝" w:hAnsi="ＭＳ 明朝" w:hint="eastAsia"/>
          <w:sz w:val="22"/>
        </w:rPr>
        <w:t>１　弁明書による主張</w:t>
      </w:r>
    </w:p>
    <w:p w14:paraId="4627956A" w14:textId="61E20524" w:rsidR="005711A3" w:rsidRPr="006D743B" w:rsidRDefault="00BA1FF5" w:rsidP="000C77EA">
      <w:pPr>
        <w:rPr>
          <w:rFonts w:ascii="ＭＳ 明朝" w:eastAsia="ＭＳ 明朝" w:hAnsi="ＭＳ 明朝"/>
          <w:sz w:val="22"/>
        </w:rPr>
      </w:pPr>
      <w:r w:rsidRPr="006D743B">
        <w:rPr>
          <w:rFonts w:ascii="ＭＳ 明朝" w:eastAsia="ＭＳ 明朝" w:hAnsi="ＭＳ 明朝" w:hint="eastAsia"/>
          <w:sz w:val="22"/>
        </w:rPr>
        <w:t xml:space="preserve">　</w:t>
      </w:r>
      <w:r w:rsidR="00E957DB" w:rsidRPr="006D743B">
        <w:rPr>
          <w:rFonts w:ascii="ＭＳ 明朝" w:eastAsia="ＭＳ 明朝" w:hAnsi="ＭＳ 明朝" w:hint="eastAsia"/>
          <w:sz w:val="22"/>
        </w:rPr>
        <w:t>（１）</w:t>
      </w:r>
      <w:r w:rsidR="005711A3" w:rsidRPr="006D743B">
        <w:rPr>
          <w:rFonts w:ascii="ＭＳ 明朝" w:eastAsia="ＭＳ 明朝" w:hAnsi="ＭＳ 明朝" w:hint="eastAsia"/>
          <w:sz w:val="22"/>
        </w:rPr>
        <w:t>弁明の趣旨</w:t>
      </w:r>
    </w:p>
    <w:p w14:paraId="6AD6CFF5" w14:textId="36EC317C" w:rsidR="005711A3" w:rsidRPr="006D743B" w:rsidRDefault="005711A3" w:rsidP="000C77EA">
      <w:pPr>
        <w:rPr>
          <w:rFonts w:ascii="ＭＳ 明朝" w:eastAsia="ＭＳ 明朝" w:hAnsi="ＭＳ 明朝"/>
          <w:sz w:val="22"/>
        </w:rPr>
      </w:pPr>
      <w:r w:rsidRPr="006D743B">
        <w:rPr>
          <w:rFonts w:ascii="ＭＳ 明朝" w:eastAsia="ＭＳ 明朝" w:hAnsi="ＭＳ 明朝" w:hint="eastAsia"/>
          <w:sz w:val="22"/>
        </w:rPr>
        <w:t xml:space="preserve">　</w:t>
      </w:r>
      <w:r w:rsidR="00E957DB" w:rsidRPr="006D743B">
        <w:rPr>
          <w:rFonts w:ascii="ＭＳ 明朝" w:eastAsia="ＭＳ 明朝" w:hAnsi="ＭＳ 明朝" w:hint="eastAsia"/>
          <w:sz w:val="22"/>
        </w:rPr>
        <w:t xml:space="preserve">　</w:t>
      </w:r>
      <w:r w:rsidRPr="006D743B">
        <w:rPr>
          <w:rFonts w:ascii="ＭＳ 明朝" w:eastAsia="ＭＳ 明朝" w:hAnsi="ＭＳ 明朝" w:hint="eastAsia"/>
          <w:sz w:val="22"/>
        </w:rPr>
        <w:t xml:space="preserve">　　</w:t>
      </w:r>
      <w:r w:rsidR="006A5441" w:rsidRPr="006D743B">
        <w:rPr>
          <w:rFonts w:ascii="ＭＳ 明朝" w:eastAsia="ＭＳ 明朝" w:hAnsi="ＭＳ 明朝" w:hint="eastAsia"/>
          <w:sz w:val="22"/>
        </w:rPr>
        <w:t>「</w:t>
      </w:r>
      <w:r w:rsidRPr="006D743B">
        <w:rPr>
          <w:rFonts w:ascii="ＭＳ 明朝" w:eastAsia="ＭＳ 明朝" w:hAnsi="ＭＳ 明朝" w:hint="eastAsia"/>
          <w:sz w:val="22"/>
        </w:rPr>
        <w:t>実施機関の決定は妥当である</w:t>
      </w:r>
      <w:r w:rsidR="006A5441" w:rsidRPr="006D743B">
        <w:rPr>
          <w:rFonts w:ascii="ＭＳ 明朝" w:eastAsia="ＭＳ 明朝" w:hAnsi="ＭＳ 明朝" w:hint="eastAsia"/>
          <w:sz w:val="22"/>
        </w:rPr>
        <w:t>。」</w:t>
      </w:r>
      <w:r w:rsidRPr="006D743B">
        <w:rPr>
          <w:rFonts w:ascii="ＭＳ 明朝" w:eastAsia="ＭＳ 明朝" w:hAnsi="ＭＳ 明朝" w:hint="eastAsia"/>
          <w:sz w:val="22"/>
        </w:rPr>
        <w:t>との裁決を</w:t>
      </w:r>
      <w:r w:rsidR="006A5441" w:rsidRPr="006D743B">
        <w:rPr>
          <w:rFonts w:ascii="ＭＳ 明朝" w:eastAsia="ＭＳ 明朝" w:hAnsi="ＭＳ 明朝" w:hint="eastAsia"/>
          <w:sz w:val="22"/>
        </w:rPr>
        <w:t>求</w:t>
      </w:r>
      <w:r w:rsidRPr="006D743B">
        <w:rPr>
          <w:rFonts w:ascii="ＭＳ 明朝" w:eastAsia="ＭＳ 明朝" w:hAnsi="ＭＳ 明朝" w:hint="eastAsia"/>
          <w:sz w:val="22"/>
        </w:rPr>
        <w:t>める。</w:t>
      </w:r>
    </w:p>
    <w:p w14:paraId="77E5CD5B" w14:textId="77F1E8CD" w:rsidR="005711A3" w:rsidRPr="006D743B" w:rsidRDefault="00E957DB" w:rsidP="000C77EA">
      <w:pPr>
        <w:rPr>
          <w:rFonts w:ascii="ＭＳ 明朝" w:eastAsia="ＭＳ 明朝" w:hAnsi="ＭＳ 明朝"/>
          <w:color w:val="FF0000"/>
          <w:sz w:val="22"/>
        </w:rPr>
      </w:pPr>
      <w:r w:rsidRPr="006D743B">
        <w:rPr>
          <w:rFonts w:ascii="ＭＳ 明朝" w:eastAsia="ＭＳ 明朝" w:hAnsi="ＭＳ 明朝" w:hint="eastAsia"/>
          <w:sz w:val="22"/>
        </w:rPr>
        <w:t xml:space="preserve">　（２）</w:t>
      </w:r>
      <w:r w:rsidR="005711A3" w:rsidRPr="006D743B">
        <w:rPr>
          <w:rFonts w:ascii="ＭＳ 明朝" w:eastAsia="ＭＳ 明朝" w:hAnsi="ＭＳ 明朝" w:hint="eastAsia"/>
          <w:sz w:val="22"/>
        </w:rPr>
        <w:t>本件</w:t>
      </w:r>
      <w:r w:rsidR="004D0476" w:rsidRPr="006D743B">
        <w:rPr>
          <w:rFonts w:ascii="ＭＳ 明朝" w:eastAsia="ＭＳ 明朝" w:hAnsi="ＭＳ 明朝" w:hint="eastAsia"/>
          <w:sz w:val="22"/>
        </w:rPr>
        <w:t>決定</w:t>
      </w:r>
      <w:r w:rsidR="005711A3" w:rsidRPr="006D743B">
        <w:rPr>
          <w:rFonts w:ascii="ＭＳ 明朝" w:eastAsia="ＭＳ 明朝" w:hAnsi="ＭＳ 明朝" w:hint="eastAsia"/>
          <w:sz w:val="22"/>
        </w:rPr>
        <w:t>の理由</w:t>
      </w:r>
    </w:p>
    <w:p w14:paraId="3D238420" w14:textId="635AD5AC" w:rsidR="00287E86" w:rsidRPr="006D743B" w:rsidRDefault="005711A3" w:rsidP="000C77EA">
      <w:pPr>
        <w:rPr>
          <w:rFonts w:ascii="ＭＳ 明朝" w:eastAsia="ＭＳ 明朝" w:hAnsi="ＭＳ 明朝"/>
          <w:sz w:val="22"/>
        </w:rPr>
      </w:pPr>
      <w:r w:rsidRPr="006D743B">
        <w:rPr>
          <w:rFonts w:ascii="ＭＳ 明朝" w:eastAsia="ＭＳ 明朝" w:hAnsi="ＭＳ 明朝" w:hint="eastAsia"/>
          <w:sz w:val="22"/>
        </w:rPr>
        <w:t xml:space="preserve">　</w:t>
      </w:r>
      <w:r w:rsidR="00E957DB" w:rsidRPr="006D743B">
        <w:rPr>
          <w:rFonts w:ascii="ＭＳ 明朝" w:eastAsia="ＭＳ 明朝" w:hAnsi="ＭＳ 明朝" w:hint="eastAsia"/>
          <w:sz w:val="22"/>
        </w:rPr>
        <w:t xml:space="preserve">　　ア　</w:t>
      </w:r>
      <w:r w:rsidR="002B1F4B" w:rsidRPr="006D743B">
        <w:rPr>
          <w:rFonts w:ascii="ＭＳ 明朝" w:eastAsia="ＭＳ 明朝" w:hAnsi="ＭＳ 明朝" w:hint="eastAsia"/>
          <w:sz w:val="22"/>
        </w:rPr>
        <w:t>本件</w:t>
      </w:r>
      <w:r w:rsidR="004D0476" w:rsidRPr="006D743B">
        <w:rPr>
          <w:rFonts w:ascii="ＭＳ 明朝" w:eastAsia="ＭＳ 明朝" w:hAnsi="ＭＳ 明朝" w:hint="eastAsia"/>
          <w:sz w:val="22"/>
        </w:rPr>
        <w:t>決定</w:t>
      </w:r>
      <w:r w:rsidR="002B1F4B" w:rsidRPr="006D743B">
        <w:rPr>
          <w:rFonts w:ascii="ＭＳ 明朝" w:eastAsia="ＭＳ 明朝" w:hAnsi="ＭＳ 明朝" w:hint="eastAsia"/>
          <w:sz w:val="22"/>
        </w:rPr>
        <w:t>の妥当性</w:t>
      </w:r>
    </w:p>
    <w:p w14:paraId="6B526902" w14:textId="0D22D525" w:rsidR="00BF1D1D" w:rsidRPr="006D743B" w:rsidRDefault="00287E86" w:rsidP="000C77EA">
      <w:pPr>
        <w:ind w:left="849" w:hangingChars="386" w:hanging="849"/>
        <w:rPr>
          <w:rFonts w:ascii="ＭＳ 明朝" w:eastAsia="ＭＳ 明朝" w:hAnsi="ＭＳ 明朝"/>
          <w:sz w:val="22"/>
        </w:rPr>
      </w:pPr>
      <w:r w:rsidRPr="006D743B">
        <w:rPr>
          <w:rFonts w:ascii="ＭＳ 明朝" w:eastAsia="ＭＳ 明朝" w:hAnsi="ＭＳ 明朝" w:hint="eastAsia"/>
          <w:sz w:val="22"/>
        </w:rPr>
        <w:t xml:space="preserve">　　　　</w:t>
      </w:r>
      <w:r w:rsidR="00E957DB" w:rsidRPr="006D743B">
        <w:rPr>
          <w:rFonts w:ascii="ＭＳ 明朝" w:eastAsia="ＭＳ 明朝" w:hAnsi="ＭＳ 明朝" w:hint="eastAsia"/>
          <w:sz w:val="22"/>
        </w:rPr>
        <w:t xml:space="preserve">　</w:t>
      </w:r>
      <w:r w:rsidR="002B07B1" w:rsidRPr="006D743B">
        <w:rPr>
          <w:rFonts w:ascii="ＭＳ 明朝" w:eastAsia="ＭＳ 明朝" w:hAnsi="ＭＳ 明朝" w:hint="eastAsia"/>
          <w:sz w:val="22"/>
        </w:rPr>
        <w:t>本件請求は、</w:t>
      </w:r>
      <w:r w:rsidR="00B37BDD">
        <w:rPr>
          <w:rFonts w:ascii="ＭＳ 明朝" w:eastAsia="ＭＳ 明朝" w:hAnsi="ＭＳ 明朝" w:hint="eastAsia"/>
          <w:sz w:val="22"/>
        </w:rPr>
        <w:t>〇〇</w:t>
      </w:r>
      <w:r w:rsidR="002B07B1" w:rsidRPr="006D743B">
        <w:rPr>
          <w:rFonts w:ascii="ＭＳ 明朝" w:eastAsia="ＭＳ 明朝" w:hAnsi="ＭＳ 明朝" w:hint="eastAsia"/>
          <w:color w:val="000000" w:themeColor="text1"/>
          <w:sz w:val="22"/>
        </w:rPr>
        <w:t>と、特定の個人を識別され得るかたちで示した上、当該個人の</w:t>
      </w:r>
      <w:r w:rsidR="00974397">
        <w:rPr>
          <w:rFonts w:ascii="ＭＳ 明朝" w:eastAsia="ＭＳ 明朝" w:hAnsi="ＭＳ 明朝" w:hint="eastAsia"/>
          <w:color w:val="000000" w:themeColor="text1"/>
          <w:sz w:val="22"/>
        </w:rPr>
        <w:t>〇〇</w:t>
      </w:r>
      <w:r w:rsidR="002B07B1" w:rsidRPr="006D743B">
        <w:rPr>
          <w:rFonts w:ascii="ＭＳ 明朝" w:eastAsia="ＭＳ 明朝" w:hAnsi="ＭＳ 明朝" w:hint="eastAsia"/>
          <w:color w:val="000000" w:themeColor="text1"/>
          <w:sz w:val="22"/>
        </w:rPr>
        <w:t>が</w:t>
      </w:r>
      <w:r w:rsidR="006B10B2" w:rsidRPr="006D743B">
        <w:rPr>
          <w:rFonts w:ascii="ＭＳ 明朝" w:eastAsia="ＭＳ 明朝" w:hAnsi="ＭＳ 明朝" w:hint="eastAsia"/>
          <w:color w:val="000000" w:themeColor="text1"/>
          <w:sz w:val="22"/>
        </w:rPr>
        <w:t>実施機関等</w:t>
      </w:r>
      <w:r w:rsidR="002B07B1" w:rsidRPr="006D743B">
        <w:rPr>
          <w:rFonts w:ascii="ＭＳ 明朝" w:eastAsia="ＭＳ 明朝" w:hAnsi="ＭＳ 明朝" w:hint="eastAsia"/>
          <w:color w:val="000000" w:themeColor="text1"/>
          <w:sz w:val="22"/>
        </w:rPr>
        <w:t>に文書を提出したことを前提に当該文書の公開を求める請求であるが、本件請求に係る行政文書の有無を答えることにより、当該個人の</w:t>
      </w:r>
      <w:r w:rsidR="00974397">
        <w:rPr>
          <w:rFonts w:ascii="ＭＳ 明朝" w:eastAsia="ＭＳ 明朝" w:hAnsi="ＭＳ 明朝" w:hint="eastAsia"/>
          <w:color w:val="000000" w:themeColor="text1"/>
          <w:sz w:val="22"/>
        </w:rPr>
        <w:t>〇〇</w:t>
      </w:r>
      <w:r w:rsidR="002B07B1" w:rsidRPr="006D743B">
        <w:rPr>
          <w:rFonts w:ascii="ＭＳ 明朝" w:eastAsia="ＭＳ 明朝" w:hAnsi="ＭＳ 明朝" w:hint="eastAsia"/>
          <w:color w:val="000000" w:themeColor="text1"/>
          <w:sz w:val="22"/>
        </w:rPr>
        <w:t>が</w:t>
      </w:r>
      <w:r w:rsidR="006B10B2" w:rsidRPr="006D743B">
        <w:rPr>
          <w:rFonts w:ascii="ＭＳ 明朝" w:eastAsia="ＭＳ 明朝" w:hAnsi="ＭＳ 明朝" w:hint="eastAsia"/>
          <w:color w:val="000000" w:themeColor="text1"/>
          <w:sz w:val="22"/>
        </w:rPr>
        <w:t>実施機関</w:t>
      </w:r>
      <w:r w:rsidR="002B07B1" w:rsidRPr="006D743B">
        <w:rPr>
          <w:rFonts w:ascii="ＭＳ 明朝" w:eastAsia="ＭＳ 明朝" w:hAnsi="ＭＳ 明朝" w:hint="eastAsia"/>
          <w:color w:val="000000" w:themeColor="text1"/>
          <w:sz w:val="22"/>
        </w:rPr>
        <w:t>に文書を提出したか否かを含め、警察において当該個人に関する取扱いがあるか否かという情報を明らかにすることとなり、このような情報は、個人のプライバシーに関する情報であり、一般的に社会通念上、他人に知られることを望まないものと認められることから、条例第９条第１号に該当する。</w:t>
      </w:r>
      <w:r w:rsidR="002B07B1" w:rsidRPr="006D743B">
        <w:rPr>
          <w:rFonts w:ascii="ＭＳ 明朝" w:eastAsia="ＭＳ 明朝" w:hAnsi="ＭＳ 明朝" w:hint="eastAsia"/>
          <w:sz w:val="22"/>
        </w:rPr>
        <w:t>よって、本件請求に係る行政文書が存在しているか否かを答えることは、条例第９条第１号に該当する情報を公開することとなるため、条例第12条の規定により、当該行政文書の存否を明らかにしないで、本件請求を拒否した判断は妥当である。</w:t>
      </w:r>
    </w:p>
    <w:p w14:paraId="50603773" w14:textId="597E8DD2" w:rsidR="008E2166" w:rsidRPr="006D743B" w:rsidRDefault="00E957DB" w:rsidP="000C77EA">
      <w:pPr>
        <w:rPr>
          <w:rFonts w:ascii="ＭＳ 明朝" w:eastAsia="ＭＳ 明朝" w:hAnsi="ＭＳ 明朝"/>
          <w:sz w:val="22"/>
        </w:rPr>
      </w:pPr>
      <w:r w:rsidRPr="006D743B">
        <w:rPr>
          <w:rFonts w:ascii="ＭＳ 明朝" w:eastAsia="ＭＳ 明朝" w:hAnsi="ＭＳ 明朝" w:hint="eastAsia"/>
          <w:sz w:val="22"/>
        </w:rPr>
        <w:t xml:space="preserve">　</w:t>
      </w:r>
      <w:r w:rsidR="00BF1D1D" w:rsidRPr="006D743B">
        <w:rPr>
          <w:rFonts w:ascii="ＭＳ 明朝" w:eastAsia="ＭＳ 明朝" w:hAnsi="ＭＳ 明朝" w:hint="eastAsia"/>
          <w:sz w:val="22"/>
        </w:rPr>
        <w:t xml:space="preserve">　</w:t>
      </w:r>
      <w:r w:rsidRPr="006D743B">
        <w:rPr>
          <w:rFonts w:ascii="ＭＳ 明朝" w:eastAsia="ＭＳ 明朝" w:hAnsi="ＭＳ 明朝" w:hint="eastAsia"/>
          <w:sz w:val="22"/>
        </w:rPr>
        <w:t xml:space="preserve">　イ　</w:t>
      </w:r>
      <w:r w:rsidR="008E2166" w:rsidRPr="006D743B">
        <w:rPr>
          <w:rFonts w:ascii="ＭＳ 明朝" w:eastAsia="ＭＳ 明朝" w:hAnsi="ＭＳ 明朝" w:hint="eastAsia"/>
          <w:sz w:val="22"/>
        </w:rPr>
        <w:t>審査請求人の主張</w:t>
      </w:r>
      <w:r w:rsidR="00BA1FF5" w:rsidRPr="006D743B">
        <w:rPr>
          <w:rFonts w:ascii="ＭＳ 明朝" w:eastAsia="ＭＳ 明朝" w:hAnsi="ＭＳ 明朝" w:hint="eastAsia"/>
          <w:sz w:val="22"/>
        </w:rPr>
        <w:t>について</w:t>
      </w:r>
    </w:p>
    <w:p w14:paraId="323C0137" w14:textId="4BE07902" w:rsidR="00BF1D1D" w:rsidRPr="006D743B" w:rsidRDefault="0093172D" w:rsidP="000C77EA">
      <w:pPr>
        <w:ind w:left="849" w:hangingChars="386" w:hanging="849"/>
        <w:rPr>
          <w:rFonts w:ascii="ＭＳ 明朝" w:eastAsia="ＭＳ 明朝" w:hAnsi="ＭＳ 明朝"/>
          <w:sz w:val="22"/>
        </w:rPr>
      </w:pPr>
      <w:r w:rsidRPr="006D743B">
        <w:rPr>
          <w:rFonts w:ascii="ＭＳ 明朝" w:eastAsia="ＭＳ 明朝" w:hAnsi="ＭＳ 明朝" w:hint="eastAsia"/>
          <w:sz w:val="22"/>
        </w:rPr>
        <w:t xml:space="preserve">　　</w:t>
      </w:r>
      <w:r w:rsidR="00BF1D1D" w:rsidRPr="006D743B">
        <w:rPr>
          <w:rFonts w:ascii="ＭＳ 明朝" w:eastAsia="ＭＳ 明朝" w:hAnsi="ＭＳ 明朝" w:hint="eastAsia"/>
          <w:sz w:val="22"/>
        </w:rPr>
        <w:t xml:space="preserve">　</w:t>
      </w:r>
      <w:r w:rsidR="005F415D" w:rsidRPr="006D743B">
        <w:rPr>
          <w:rFonts w:ascii="ＭＳ 明朝" w:eastAsia="ＭＳ 明朝" w:hAnsi="ＭＳ 明朝" w:hint="eastAsia"/>
          <w:sz w:val="22"/>
        </w:rPr>
        <w:t xml:space="preserve">　</w:t>
      </w:r>
      <w:r w:rsidR="00BF1D1D" w:rsidRPr="006D743B">
        <w:rPr>
          <w:rFonts w:ascii="ＭＳ 明朝" w:eastAsia="ＭＳ 明朝" w:hAnsi="ＭＳ 明朝" w:hint="eastAsia"/>
          <w:sz w:val="22"/>
        </w:rPr>
        <w:t xml:space="preserve">　</w:t>
      </w:r>
      <w:r w:rsidR="002B07B1" w:rsidRPr="006D743B">
        <w:rPr>
          <w:rFonts w:ascii="ＭＳ 明朝" w:eastAsia="ＭＳ 明朝" w:hAnsi="ＭＳ 明朝" w:hint="eastAsia"/>
          <w:sz w:val="22"/>
        </w:rPr>
        <w:t>審査請求人は、</w:t>
      </w:r>
      <w:r w:rsidR="001F06AD" w:rsidRPr="006D743B">
        <w:rPr>
          <w:rFonts w:ascii="ＭＳ 明朝" w:eastAsia="ＭＳ 明朝" w:hAnsi="ＭＳ 明朝" w:hint="eastAsia"/>
          <w:color w:val="000000" w:themeColor="text1"/>
          <w:sz w:val="22"/>
        </w:rPr>
        <w:t>本件請求</w:t>
      </w:r>
      <w:r w:rsidR="002B07B1" w:rsidRPr="006D743B">
        <w:rPr>
          <w:rFonts w:ascii="ＭＳ 明朝" w:eastAsia="ＭＳ 明朝" w:hAnsi="ＭＳ 明朝" w:hint="eastAsia"/>
          <w:color w:val="000000" w:themeColor="text1"/>
          <w:sz w:val="22"/>
        </w:rPr>
        <w:t>文書は条例第９条第１号には該当しない、よって</w:t>
      </w:r>
      <w:r w:rsidR="00F976AC" w:rsidRPr="006D743B">
        <w:rPr>
          <w:rFonts w:ascii="ＭＳ 明朝" w:eastAsia="ＭＳ 明朝" w:hAnsi="ＭＳ 明朝" w:hint="eastAsia"/>
          <w:color w:val="000000" w:themeColor="text1"/>
          <w:sz w:val="22"/>
        </w:rPr>
        <w:t>本件</w:t>
      </w:r>
      <w:r w:rsidR="002B07B1" w:rsidRPr="006D743B">
        <w:rPr>
          <w:rFonts w:ascii="ＭＳ 明朝" w:eastAsia="ＭＳ 明朝" w:hAnsi="ＭＳ 明朝" w:hint="eastAsia"/>
          <w:color w:val="000000" w:themeColor="text1"/>
          <w:sz w:val="22"/>
        </w:rPr>
        <w:t>決定は、違法かつ不当であると思料するなどと主張するが、本件</w:t>
      </w:r>
      <w:r w:rsidR="00332CB4" w:rsidRPr="006D743B">
        <w:rPr>
          <w:rFonts w:ascii="ＭＳ 明朝" w:eastAsia="ＭＳ 明朝" w:hAnsi="ＭＳ 明朝" w:hint="eastAsia"/>
          <w:color w:val="000000" w:themeColor="text1"/>
          <w:sz w:val="22"/>
        </w:rPr>
        <w:t>決定</w:t>
      </w:r>
      <w:r w:rsidR="002B07B1" w:rsidRPr="006D743B">
        <w:rPr>
          <w:rFonts w:ascii="ＭＳ 明朝" w:eastAsia="ＭＳ 明朝" w:hAnsi="ＭＳ 明朝" w:hint="eastAsia"/>
          <w:color w:val="000000" w:themeColor="text1"/>
          <w:sz w:val="22"/>
        </w:rPr>
        <w:t>は</w:t>
      </w:r>
      <w:r w:rsidR="00AE16AB" w:rsidRPr="006D743B">
        <w:rPr>
          <w:rFonts w:ascii="ＭＳ 明朝" w:eastAsia="ＭＳ 明朝" w:hAnsi="ＭＳ 明朝" w:hint="eastAsia"/>
          <w:sz w:val="22"/>
        </w:rPr>
        <w:t>上記ア記載</w:t>
      </w:r>
      <w:r w:rsidR="00BF1D1D" w:rsidRPr="006D743B">
        <w:rPr>
          <w:rFonts w:ascii="ＭＳ 明朝" w:eastAsia="ＭＳ 明朝" w:hAnsi="ＭＳ 明朝" w:hint="eastAsia"/>
          <w:sz w:val="22"/>
        </w:rPr>
        <w:t>のとおり適正に行われたものであるから、</w:t>
      </w:r>
      <w:r w:rsidR="0047646D" w:rsidRPr="006D743B">
        <w:rPr>
          <w:rFonts w:ascii="ＭＳ 明朝" w:eastAsia="ＭＳ 明朝" w:hAnsi="ＭＳ 明朝" w:hint="eastAsia"/>
          <w:sz w:val="22"/>
        </w:rPr>
        <w:t>同人</w:t>
      </w:r>
      <w:r w:rsidR="00BF1D1D" w:rsidRPr="006D743B">
        <w:rPr>
          <w:rFonts w:ascii="ＭＳ 明朝" w:eastAsia="ＭＳ 明朝" w:hAnsi="ＭＳ 明朝" w:hint="eastAsia"/>
          <w:sz w:val="22"/>
        </w:rPr>
        <w:t>の主張は認められない。</w:t>
      </w:r>
    </w:p>
    <w:p w14:paraId="6174ADCA" w14:textId="2C55D4AA" w:rsidR="00332CB4" w:rsidRPr="006D743B" w:rsidRDefault="00332CB4" w:rsidP="000C77EA">
      <w:pPr>
        <w:ind w:left="849" w:hangingChars="386" w:hanging="849"/>
        <w:rPr>
          <w:rFonts w:ascii="ＭＳ 明朝" w:eastAsia="ＭＳ 明朝" w:hAnsi="ＭＳ 明朝"/>
          <w:sz w:val="22"/>
        </w:rPr>
      </w:pPr>
      <w:r w:rsidRPr="006D743B">
        <w:rPr>
          <w:rFonts w:ascii="ＭＳ 明朝" w:eastAsia="ＭＳ 明朝" w:hAnsi="ＭＳ 明朝" w:hint="eastAsia"/>
          <w:sz w:val="22"/>
        </w:rPr>
        <w:t xml:space="preserve">　　　ウ　結論</w:t>
      </w:r>
    </w:p>
    <w:p w14:paraId="73CC56B2" w14:textId="5F881FAE" w:rsidR="00332CB4" w:rsidRPr="006D743B" w:rsidRDefault="00332CB4" w:rsidP="000C77EA">
      <w:pPr>
        <w:ind w:left="849" w:hangingChars="386" w:hanging="849"/>
        <w:rPr>
          <w:rFonts w:ascii="ＭＳ 明朝" w:eastAsia="ＭＳ 明朝" w:hAnsi="ＭＳ 明朝"/>
          <w:sz w:val="22"/>
        </w:rPr>
      </w:pPr>
      <w:r w:rsidRPr="006D743B">
        <w:rPr>
          <w:rFonts w:ascii="ＭＳ 明朝" w:eastAsia="ＭＳ 明朝" w:hAnsi="ＭＳ 明朝" w:hint="eastAsia"/>
          <w:sz w:val="22"/>
        </w:rPr>
        <w:t xml:space="preserve">　　　　　以上のとおり、本件決定は条例の趣旨を踏まえて行われたものであり、何ら違法、不当な点はなく、適法かつ妥当なものである。</w:t>
      </w:r>
    </w:p>
    <w:p w14:paraId="4E9AE26E" w14:textId="26ED665C" w:rsidR="005F415D" w:rsidRPr="006D743B" w:rsidRDefault="005F415D" w:rsidP="000C77EA">
      <w:pPr>
        <w:ind w:left="849" w:hangingChars="386" w:hanging="849"/>
        <w:rPr>
          <w:rFonts w:ascii="ＭＳ 明朝" w:eastAsia="ＭＳ 明朝" w:hAnsi="ＭＳ 明朝"/>
          <w:sz w:val="22"/>
        </w:rPr>
      </w:pPr>
    </w:p>
    <w:p w14:paraId="7C7CAD70" w14:textId="2C755586" w:rsidR="005F415D" w:rsidRPr="006D743B" w:rsidRDefault="005F415D" w:rsidP="000C77EA">
      <w:pPr>
        <w:ind w:left="849" w:hangingChars="386" w:hanging="849"/>
        <w:rPr>
          <w:rFonts w:ascii="ＭＳ 明朝" w:eastAsia="ＭＳ 明朝" w:hAnsi="ＭＳ 明朝"/>
          <w:sz w:val="22"/>
        </w:rPr>
      </w:pPr>
      <w:r w:rsidRPr="006D743B">
        <w:rPr>
          <w:rFonts w:ascii="ＭＳ 明朝" w:eastAsia="ＭＳ 明朝" w:hAnsi="ＭＳ 明朝" w:hint="eastAsia"/>
          <w:sz w:val="22"/>
        </w:rPr>
        <w:t xml:space="preserve">　２　実施機関説明による主張</w:t>
      </w:r>
    </w:p>
    <w:p w14:paraId="61C3EEBF" w14:textId="0FFB0FA4" w:rsidR="004E6E23" w:rsidRPr="006D743B" w:rsidRDefault="005F415D" w:rsidP="000C77EA">
      <w:pPr>
        <w:ind w:left="425" w:hangingChars="193" w:hanging="425"/>
        <w:rPr>
          <w:rFonts w:ascii="ＭＳ 明朝" w:eastAsia="ＭＳ 明朝" w:hAnsi="ＭＳ 明朝"/>
          <w:sz w:val="22"/>
        </w:rPr>
      </w:pPr>
      <w:r w:rsidRPr="006D743B">
        <w:rPr>
          <w:rFonts w:ascii="ＭＳ 明朝" w:eastAsia="ＭＳ 明朝" w:hAnsi="ＭＳ 明朝" w:hint="eastAsia"/>
          <w:sz w:val="22"/>
        </w:rPr>
        <w:t xml:space="preserve">　　　実施機関は</w:t>
      </w:r>
      <w:r w:rsidR="004E6E23" w:rsidRPr="006D743B">
        <w:rPr>
          <w:rFonts w:ascii="ＭＳ 明朝" w:eastAsia="ＭＳ 明朝" w:hAnsi="ＭＳ 明朝" w:hint="eastAsia"/>
          <w:sz w:val="22"/>
        </w:rPr>
        <w:t>、審査会</w:t>
      </w:r>
      <w:r w:rsidR="009F6FBE" w:rsidRPr="006D743B">
        <w:rPr>
          <w:rFonts w:ascii="ＭＳ 明朝" w:eastAsia="ＭＳ 明朝" w:hAnsi="ＭＳ 明朝" w:hint="eastAsia"/>
          <w:sz w:val="22"/>
        </w:rPr>
        <w:t>での</w:t>
      </w:r>
      <w:r w:rsidR="004E6E23" w:rsidRPr="006D743B">
        <w:rPr>
          <w:rFonts w:ascii="ＭＳ 明朝" w:eastAsia="ＭＳ 明朝" w:hAnsi="ＭＳ 明朝" w:hint="eastAsia"/>
          <w:sz w:val="22"/>
        </w:rPr>
        <w:t>実施機関説明</w:t>
      </w:r>
      <w:r w:rsidR="00180F23" w:rsidRPr="006D743B">
        <w:rPr>
          <w:rFonts w:ascii="ＭＳ 明朝" w:eastAsia="ＭＳ 明朝" w:hAnsi="ＭＳ 明朝" w:hint="eastAsia"/>
          <w:sz w:val="22"/>
        </w:rPr>
        <w:t>において、</w:t>
      </w:r>
      <w:r w:rsidR="004E6E23" w:rsidRPr="006D743B">
        <w:rPr>
          <w:rFonts w:ascii="ＭＳ 明朝" w:eastAsia="ＭＳ 明朝" w:hAnsi="ＭＳ 明朝" w:hint="eastAsia"/>
          <w:sz w:val="22"/>
        </w:rPr>
        <w:t>本件決定について</w:t>
      </w:r>
      <w:r w:rsidR="009F6FBE" w:rsidRPr="006D743B">
        <w:rPr>
          <w:rFonts w:ascii="ＭＳ 明朝" w:eastAsia="ＭＳ 明朝" w:hAnsi="ＭＳ 明朝" w:hint="eastAsia"/>
          <w:sz w:val="22"/>
        </w:rPr>
        <w:t>概ね次のとおり説明した</w:t>
      </w:r>
      <w:r w:rsidR="00A64755" w:rsidRPr="006D743B">
        <w:rPr>
          <w:rFonts w:ascii="ＭＳ 明朝" w:eastAsia="ＭＳ 明朝" w:hAnsi="ＭＳ 明朝" w:hint="eastAsia"/>
          <w:sz w:val="22"/>
        </w:rPr>
        <w:t>。</w:t>
      </w:r>
    </w:p>
    <w:p w14:paraId="4EC354A4" w14:textId="3E87016D" w:rsidR="00407E19" w:rsidRPr="006D743B" w:rsidRDefault="004E6E23" w:rsidP="000C77EA">
      <w:pPr>
        <w:ind w:left="708" w:hangingChars="322" w:hanging="708"/>
        <w:rPr>
          <w:rFonts w:ascii="ＭＳ 明朝" w:eastAsia="ＭＳ 明朝" w:hAnsi="ＭＳ 明朝"/>
          <w:sz w:val="22"/>
        </w:rPr>
      </w:pPr>
      <w:r w:rsidRPr="006D743B">
        <w:rPr>
          <w:rFonts w:ascii="ＭＳ 明朝" w:eastAsia="ＭＳ 明朝" w:hAnsi="ＭＳ 明朝" w:hint="eastAsia"/>
          <w:sz w:val="22"/>
        </w:rPr>
        <w:t xml:space="preserve">　　　・</w:t>
      </w:r>
      <w:r w:rsidR="005F415D" w:rsidRPr="006D743B">
        <w:rPr>
          <w:rFonts w:ascii="ＭＳ 明朝" w:eastAsia="ＭＳ 明朝" w:hAnsi="ＭＳ 明朝" w:hint="eastAsia"/>
          <w:sz w:val="22"/>
        </w:rPr>
        <w:t>本</w:t>
      </w:r>
      <w:r w:rsidR="00295C05" w:rsidRPr="006D743B">
        <w:rPr>
          <w:rFonts w:ascii="ＭＳ 明朝" w:eastAsia="ＭＳ 明朝" w:hAnsi="ＭＳ 明朝" w:hint="eastAsia"/>
          <w:sz w:val="22"/>
        </w:rPr>
        <w:t>件</w:t>
      </w:r>
      <w:r w:rsidR="005F415D" w:rsidRPr="006D743B">
        <w:rPr>
          <w:rFonts w:ascii="ＭＳ 明朝" w:eastAsia="ＭＳ 明朝" w:hAnsi="ＭＳ 明朝" w:hint="eastAsia"/>
          <w:sz w:val="22"/>
        </w:rPr>
        <w:t>請求は</w:t>
      </w:r>
      <w:r w:rsidR="00457BCB">
        <w:rPr>
          <w:rFonts w:ascii="ＭＳ 明朝" w:eastAsia="ＭＳ 明朝" w:hAnsi="ＭＳ 明朝" w:hint="eastAsia"/>
          <w:sz w:val="22"/>
        </w:rPr>
        <w:t>、</w:t>
      </w:r>
      <w:r w:rsidR="007F4094" w:rsidRPr="006D743B">
        <w:rPr>
          <w:rFonts w:ascii="ＭＳ 明朝" w:eastAsia="ＭＳ 明朝" w:hAnsi="ＭＳ 明朝" w:hint="eastAsia"/>
          <w:sz w:val="22"/>
        </w:rPr>
        <w:t>特定の事件及びそれに関わった</w:t>
      </w:r>
      <w:r w:rsidR="00ED2B51">
        <w:rPr>
          <w:rFonts w:ascii="ＭＳ 明朝" w:eastAsia="ＭＳ 明朝" w:hAnsi="ＭＳ 明朝" w:hint="eastAsia"/>
          <w:sz w:val="22"/>
        </w:rPr>
        <w:t>当該</w:t>
      </w:r>
      <w:r w:rsidR="00E7473B" w:rsidRPr="006D743B">
        <w:rPr>
          <w:rFonts w:ascii="ＭＳ 明朝" w:eastAsia="ＭＳ 明朝" w:hAnsi="ＭＳ 明朝" w:hint="eastAsia"/>
          <w:sz w:val="22"/>
        </w:rPr>
        <w:t>個人</w:t>
      </w:r>
      <w:r w:rsidR="007E0FBE" w:rsidRPr="006D743B">
        <w:rPr>
          <w:rFonts w:ascii="ＭＳ 明朝" w:eastAsia="ＭＳ 明朝" w:hAnsi="ＭＳ 明朝" w:hint="eastAsia"/>
          <w:sz w:val="22"/>
        </w:rPr>
        <w:t>の</w:t>
      </w:r>
      <w:r w:rsidR="00974397">
        <w:rPr>
          <w:rFonts w:ascii="ＭＳ 明朝" w:eastAsia="ＭＳ 明朝" w:hAnsi="ＭＳ 明朝" w:hint="eastAsia"/>
          <w:sz w:val="22"/>
        </w:rPr>
        <w:t>〇〇</w:t>
      </w:r>
      <w:r w:rsidR="007E0FBE" w:rsidRPr="006D743B">
        <w:rPr>
          <w:rFonts w:ascii="ＭＳ 明朝" w:eastAsia="ＭＳ 明朝" w:hAnsi="ＭＳ 明朝" w:hint="eastAsia"/>
          <w:sz w:val="22"/>
        </w:rPr>
        <w:t>が</w:t>
      </w:r>
      <w:r w:rsidR="00407E19" w:rsidRPr="006D743B">
        <w:rPr>
          <w:rFonts w:ascii="ＭＳ 明朝" w:eastAsia="ＭＳ 明朝" w:hAnsi="ＭＳ 明朝" w:hint="eastAsia"/>
          <w:sz w:val="22"/>
        </w:rPr>
        <w:t>知事及び府警に</w:t>
      </w:r>
      <w:r w:rsidR="00AF3477" w:rsidRPr="006D743B">
        <w:rPr>
          <w:rFonts w:ascii="ＭＳ 明朝" w:eastAsia="ＭＳ 明朝" w:hAnsi="ＭＳ 明朝" w:hint="eastAsia"/>
          <w:sz w:val="22"/>
        </w:rPr>
        <w:t>対して</w:t>
      </w:r>
      <w:r w:rsidR="00407E19" w:rsidRPr="006D743B">
        <w:rPr>
          <w:rFonts w:ascii="ＭＳ 明朝" w:eastAsia="ＭＳ 明朝" w:hAnsi="ＭＳ 明朝" w:hint="eastAsia"/>
          <w:sz w:val="22"/>
        </w:rPr>
        <w:t>提出</w:t>
      </w:r>
      <w:r w:rsidR="007E0FBE" w:rsidRPr="006D743B">
        <w:rPr>
          <w:rFonts w:ascii="ＭＳ 明朝" w:eastAsia="ＭＳ 明朝" w:hAnsi="ＭＳ 明朝" w:hint="eastAsia"/>
          <w:sz w:val="22"/>
        </w:rPr>
        <w:t>した</w:t>
      </w:r>
      <w:r w:rsidR="00AF3477" w:rsidRPr="006D743B">
        <w:rPr>
          <w:rFonts w:ascii="ＭＳ 明朝" w:eastAsia="ＭＳ 明朝" w:hAnsi="ＭＳ 明朝" w:hint="eastAsia"/>
          <w:sz w:val="22"/>
        </w:rPr>
        <w:t>文書の</w:t>
      </w:r>
      <w:r w:rsidR="00407E19" w:rsidRPr="006D743B">
        <w:rPr>
          <w:rFonts w:ascii="ＭＳ 明朝" w:eastAsia="ＭＳ 明朝" w:hAnsi="ＭＳ 明朝" w:hint="eastAsia"/>
          <w:sz w:val="22"/>
        </w:rPr>
        <w:t>公開を求める</w:t>
      </w:r>
      <w:r w:rsidR="007E0FBE" w:rsidRPr="006D743B">
        <w:rPr>
          <w:rFonts w:ascii="ＭＳ 明朝" w:eastAsia="ＭＳ 明朝" w:hAnsi="ＭＳ 明朝" w:hint="eastAsia"/>
          <w:sz w:val="22"/>
        </w:rPr>
        <w:t>もの</w:t>
      </w:r>
      <w:r w:rsidR="00407E19" w:rsidRPr="006D743B">
        <w:rPr>
          <w:rFonts w:ascii="ＭＳ 明朝" w:eastAsia="ＭＳ 明朝" w:hAnsi="ＭＳ 明朝" w:hint="eastAsia"/>
          <w:sz w:val="22"/>
        </w:rPr>
        <w:t>であると判断をしている。</w:t>
      </w:r>
    </w:p>
    <w:p w14:paraId="775A78B8" w14:textId="4D6FF4AF" w:rsidR="00407E19" w:rsidRPr="006D743B" w:rsidRDefault="00407E19" w:rsidP="000C77EA">
      <w:pPr>
        <w:ind w:left="708" w:hangingChars="322" w:hanging="708"/>
        <w:rPr>
          <w:rFonts w:ascii="ＭＳ 明朝" w:eastAsia="ＭＳ 明朝" w:hAnsi="ＭＳ 明朝"/>
          <w:sz w:val="22"/>
        </w:rPr>
      </w:pPr>
      <w:r w:rsidRPr="006D743B">
        <w:rPr>
          <w:rFonts w:ascii="ＭＳ 明朝" w:eastAsia="ＭＳ 明朝" w:hAnsi="ＭＳ 明朝" w:hint="eastAsia"/>
          <w:sz w:val="22"/>
        </w:rPr>
        <w:t xml:space="preserve">　　　・</w:t>
      </w:r>
      <w:r w:rsidR="007F4094" w:rsidRPr="006D743B">
        <w:rPr>
          <w:rFonts w:ascii="ＭＳ 明朝" w:eastAsia="ＭＳ 明朝" w:hAnsi="ＭＳ 明朝" w:hint="eastAsia"/>
          <w:sz w:val="22"/>
        </w:rPr>
        <w:t>このような事件</w:t>
      </w:r>
      <w:r w:rsidR="00332CB4" w:rsidRPr="006D743B">
        <w:rPr>
          <w:rFonts w:ascii="ＭＳ 明朝" w:eastAsia="ＭＳ 明朝" w:hAnsi="ＭＳ 明朝" w:hint="eastAsia"/>
          <w:sz w:val="22"/>
        </w:rPr>
        <w:t>や</w:t>
      </w:r>
      <w:r w:rsidRPr="006D743B">
        <w:rPr>
          <w:rFonts w:ascii="ＭＳ 明朝" w:eastAsia="ＭＳ 明朝" w:hAnsi="ＭＳ 明朝" w:hint="eastAsia"/>
          <w:sz w:val="22"/>
        </w:rPr>
        <w:t>個人を特定した内容</w:t>
      </w:r>
      <w:r w:rsidR="00F22D05" w:rsidRPr="006D743B">
        <w:rPr>
          <w:rFonts w:ascii="ＭＳ 明朝" w:eastAsia="ＭＳ 明朝" w:hAnsi="ＭＳ 明朝" w:hint="eastAsia"/>
          <w:sz w:val="22"/>
        </w:rPr>
        <w:t>の公開請求については</w:t>
      </w:r>
      <w:r w:rsidRPr="006D743B">
        <w:rPr>
          <w:rFonts w:ascii="ＭＳ 明朝" w:eastAsia="ＭＳ 明朝" w:hAnsi="ＭＳ 明朝" w:hint="eastAsia"/>
          <w:sz w:val="22"/>
        </w:rPr>
        <w:t>、</w:t>
      </w:r>
      <w:r w:rsidR="00F22D05" w:rsidRPr="006D743B">
        <w:rPr>
          <w:rFonts w:ascii="ＭＳ 明朝" w:eastAsia="ＭＳ 明朝" w:hAnsi="ＭＳ 明朝" w:hint="eastAsia"/>
          <w:sz w:val="22"/>
        </w:rPr>
        <w:t>その存否を</w:t>
      </w:r>
      <w:r w:rsidR="00421F00" w:rsidRPr="006D743B">
        <w:rPr>
          <w:rFonts w:ascii="ＭＳ 明朝" w:eastAsia="ＭＳ 明朝" w:hAnsi="ＭＳ 明朝" w:hint="eastAsia"/>
          <w:sz w:val="22"/>
        </w:rPr>
        <w:t>答える</w:t>
      </w:r>
      <w:r w:rsidR="00F22D05" w:rsidRPr="006D743B">
        <w:rPr>
          <w:rFonts w:ascii="ＭＳ 明朝" w:eastAsia="ＭＳ 明朝" w:hAnsi="ＭＳ 明朝" w:hint="eastAsia"/>
          <w:sz w:val="22"/>
        </w:rPr>
        <w:t>と、それだけで</w:t>
      </w:r>
      <w:r w:rsidRPr="006D743B">
        <w:rPr>
          <w:rFonts w:ascii="ＭＳ 明朝" w:eastAsia="ＭＳ 明朝" w:hAnsi="ＭＳ 明朝" w:hint="eastAsia"/>
          <w:sz w:val="22"/>
        </w:rPr>
        <w:t>警察において</w:t>
      </w:r>
      <w:r w:rsidR="007F4094" w:rsidRPr="006D743B">
        <w:rPr>
          <w:rFonts w:ascii="ＭＳ 明朝" w:eastAsia="ＭＳ 明朝" w:hAnsi="ＭＳ 明朝" w:hint="eastAsia"/>
          <w:sz w:val="22"/>
        </w:rPr>
        <w:t>、</w:t>
      </w:r>
      <w:r w:rsidR="00ED2B51">
        <w:rPr>
          <w:rFonts w:ascii="ＭＳ 明朝" w:eastAsia="ＭＳ 明朝" w:hAnsi="ＭＳ 明朝" w:hint="eastAsia"/>
          <w:sz w:val="22"/>
        </w:rPr>
        <w:t>当該</w:t>
      </w:r>
      <w:r w:rsidR="00F22D05" w:rsidRPr="006D743B">
        <w:rPr>
          <w:rFonts w:ascii="ＭＳ 明朝" w:eastAsia="ＭＳ 明朝" w:hAnsi="ＭＳ 明朝" w:hint="eastAsia"/>
          <w:sz w:val="22"/>
        </w:rPr>
        <w:t>事件や特定</w:t>
      </w:r>
      <w:r w:rsidR="00D1713C" w:rsidRPr="006D743B">
        <w:rPr>
          <w:rFonts w:ascii="ＭＳ 明朝" w:eastAsia="ＭＳ 明朝" w:hAnsi="ＭＳ 明朝" w:hint="eastAsia"/>
          <w:sz w:val="22"/>
        </w:rPr>
        <w:t>の</w:t>
      </w:r>
      <w:r w:rsidR="00F22D05" w:rsidRPr="006D743B">
        <w:rPr>
          <w:rFonts w:ascii="ＭＳ 明朝" w:eastAsia="ＭＳ 明朝" w:hAnsi="ＭＳ 明朝" w:hint="eastAsia"/>
          <w:sz w:val="22"/>
        </w:rPr>
        <w:t>個人について</w:t>
      </w:r>
      <w:r w:rsidR="00421F00" w:rsidRPr="006D743B">
        <w:rPr>
          <w:rFonts w:ascii="ＭＳ 明朝" w:eastAsia="ＭＳ 明朝" w:hAnsi="ＭＳ 明朝" w:hint="eastAsia"/>
          <w:sz w:val="22"/>
        </w:rPr>
        <w:t>何等かの</w:t>
      </w:r>
      <w:r w:rsidRPr="006D743B">
        <w:rPr>
          <w:rFonts w:ascii="ＭＳ 明朝" w:eastAsia="ＭＳ 明朝" w:hAnsi="ＭＳ 明朝" w:hint="eastAsia"/>
          <w:sz w:val="22"/>
        </w:rPr>
        <w:t>取扱いがなされた</w:t>
      </w:r>
      <w:r w:rsidR="00E64D6F" w:rsidRPr="006D743B">
        <w:rPr>
          <w:rFonts w:ascii="ＭＳ 明朝" w:eastAsia="ＭＳ 明朝" w:hAnsi="ＭＳ 明朝" w:hint="eastAsia"/>
          <w:sz w:val="22"/>
        </w:rPr>
        <w:t>か否か</w:t>
      </w:r>
      <w:r w:rsidRPr="006D743B">
        <w:rPr>
          <w:rFonts w:ascii="ＭＳ 明朝" w:eastAsia="ＭＳ 明朝" w:hAnsi="ＭＳ 明朝" w:hint="eastAsia"/>
          <w:sz w:val="22"/>
        </w:rPr>
        <w:t>を明らかに</w:t>
      </w:r>
      <w:r w:rsidR="00F22D05" w:rsidRPr="006D743B">
        <w:rPr>
          <w:rFonts w:ascii="ＭＳ 明朝" w:eastAsia="ＭＳ 明朝" w:hAnsi="ＭＳ 明朝" w:hint="eastAsia"/>
          <w:sz w:val="22"/>
        </w:rPr>
        <w:t>することとなる</w:t>
      </w:r>
      <w:r w:rsidRPr="006D743B">
        <w:rPr>
          <w:rFonts w:ascii="ＭＳ 明朝" w:eastAsia="ＭＳ 明朝" w:hAnsi="ＭＳ 明朝" w:hint="eastAsia"/>
          <w:sz w:val="22"/>
        </w:rPr>
        <w:t>。</w:t>
      </w:r>
    </w:p>
    <w:p w14:paraId="46248963" w14:textId="24059157" w:rsidR="007E0FBE" w:rsidRPr="006D743B" w:rsidRDefault="00295C05" w:rsidP="000C77EA">
      <w:pPr>
        <w:ind w:left="708" w:hangingChars="322" w:hanging="708"/>
        <w:rPr>
          <w:rFonts w:ascii="ＭＳ 明朝" w:eastAsia="ＭＳ 明朝" w:hAnsi="ＭＳ 明朝"/>
          <w:sz w:val="22"/>
        </w:rPr>
      </w:pPr>
      <w:r w:rsidRPr="006D743B">
        <w:rPr>
          <w:rFonts w:ascii="ＭＳ 明朝" w:eastAsia="ＭＳ 明朝" w:hAnsi="ＭＳ 明朝" w:hint="eastAsia"/>
          <w:sz w:val="22"/>
        </w:rPr>
        <w:t xml:space="preserve">　　　・</w:t>
      </w:r>
      <w:r w:rsidR="00BB661A" w:rsidRPr="006D743B">
        <w:rPr>
          <w:rFonts w:ascii="ＭＳ 明朝" w:eastAsia="ＭＳ 明朝" w:hAnsi="ＭＳ 明朝" w:hint="eastAsia"/>
          <w:sz w:val="22"/>
        </w:rPr>
        <w:t>本件請求に</w:t>
      </w:r>
      <w:r w:rsidR="00F45AE3" w:rsidRPr="006D743B">
        <w:rPr>
          <w:rFonts w:ascii="ＭＳ 明朝" w:eastAsia="ＭＳ 明朝" w:hAnsi="ＭＳ 明朝" w:hint="eastAsia"/>
          <w:sz w:val="22"/>
        </w:rPr>
        <w:t>は個人名の記載は無いものの、</w:t>
      </w:r>
      <w:r w:rsidR="00BB661A" w:rsidRPr="006D743B">
        <w:rPr>
          <w:rFonts w:ascii="ＭＳ 明朝" w:eastAsia="ＭＳ 明朝" w:hAnsi="ＭＳ 明朝" w:hint="eastAsia"/>
          <w:sz w:val="22"/>
        </w:rPr>
        <w:t>特定の事件の記載がある以上、</w:t>
      </w:r>
      <w:r w:rsidR="00F22D05" w:rsidRPr="006D743B">
        <w:rPr>
          <w:rFonts w:ascii="ＭＳ 明朝" w:eastAsia="ＭＳ 明朝" w:hAnsi="ＭＳ 明朝" w:hint="eastAsia"/>
          <w:sz w:val="22"/>
        </w:rPr>
        <w:t>既にウェブページ等で明らかになっている情報と</w:t>
      </w:r>
      <w:r w:rsidR="00D1713C" w:rsidRPr="006D743B">
        <w:rPr>
          <w:rFonts w:ascii="ＭＳ 明朝" w:eastAsia="ＭＳ 明朝" w:hAnsi="ＭＳ 明朝" w:hint="eastAsia"/>
          <w:sz w:val="22"/>
        </w:rPr>
        <w:t>合わ</w:t>
      </w:r>
      <w:r w:rsidR="00F22D05" w:rsidRPr="006D743B">
        <w:rPr>
          <w:rFonts w:ascii="ＭＳ 明朝" w:eastAsia="ＭＳ 明朝" w:hAnsi="ＭＳ 明朝" w:hint="eastAsia"/>
          <w:sz w:val="22"/>
        </w:rPr>
        <w:t>せ</w:t>
      </w:r>
      <w:r w:rsidR="00D1713C" w:rsidRPr="006D743B">
        <w:rPr>
          <w:rFonts w:ascii="ＭＳ 明朝" w:eastAsia="ＭＳ 明朝" w:hAnsi="ＭＳ 明朝" w:hint="eastAsia"/>
          <w:sz w:val="22"/>
        </w:rPr>
        <w:t>見る</w:t>
      </w:r>
      <w:r w:rsidR="00F22D05" w:rsidRPr="006D743B">
        <w:rPr>
          <w:rFonts w:ascii="ＭＳ 明朝" w:eastAsia="ＭＳ 明朝" w:hAnsi="ＭＳ 明朝" w:hint="eastAsia"/>
          <w:sz w:val="22"/>
        </w:rPr>
        <w:t>と、</w:t>
      </w:r>
      <w:r w:rsidR="00BB661A" w:rsidRPr="006D743B">
        <w:rPr>
          <w:rFonts w:ascii="ＭＳ 明朝" w:eastAsia="ＭＳ 明朝" w:hAnsi="ＭＳ 明朝" w:hint="eastAsia"/>
          <w:sz w:val="22"/>
        </w:rPr>
        <w:t>それに関わった個人の情報が明らかになり、</w:t>
      </w:r>
      <w:r w:rsidR="00BB661A" w:rsidRPr="006D743B">
        <w:rPr>
          <w:rFonts w:ascii="ＭＳ 明朝" w:eastAsia="ＭＳ 明朝" w:hAnsi="ＭＳ 明朝" w:hint="eastAsia"/>
          <w:sz w:val="22"/>
        </w:rPr>
        <w:lastRenderedPageBreak/>
        <w:t>その</w:t>
      </w:r>
      <w:r w:rsidRPr="006D743B">
        <w:rPr>
          <w:rFonts w:ascii="ＭＳ 明朝" w:eastAsia="ＭＳ 明朝" w:hAnsi="ＭＳ 明朝" w:hint="eastAsia"/>
          <w:sz w:val="22"/>
        </w:rPr>
        <w:t>プライバシー情報が公開されることで、</w:t>
      </w:r>
      <w:r w:rsidR="00F22D05" w:rsidRPr="006D743B">
        <w:rPr>
          <w:rFonts w:ascii="ＭＳ 明朝" w:eastAsia="ＭＳ 明朝" w:hAnsi="ＭＳ 明朝" w:hint="eastAsia"/>
          <w:sz w:val="22"/>
        </w:rPr>
        <w:t>当該</w:t>
      </w:r>
      <w:r w:rsidRPr="006D743B">
        <w:rPr>
          <w:rFonts w:ascii="ＭＳ 明朝" w:eastAsia="ＭＳ 明朝" w:hAnsi="ＭＳ 明朝" w:hint="eastAsia"/>
          <w:sz w:val="22"/>
        </w:rPr>
        <w:t>個人が社会的な偏見や差別の対象となるおそれがある。特に警察が取扱う事件の内容によっては、誤解や偏見が生じやすく、被害者に対する不当な評価が行われることが懸念される。</w:t>
      </w:r>
    </w:p>
    <w:p w14:paraId="331D7A53" w14:textId="4574B81E" w:rsidR="009D3614" w:rsidRPr="006D743B" w:rsidRDefault="009D3614" w:rsidP="000C77EA">
      <w:pPr>
        <w:ind w:left="708" w:hangingChars="322" w:hanging="708"/>
        <w:rPr>
          <w:rFonts w:ascii="ＭＳ 明朝" w:eastAsia="ＭＳ 明朝" w:hAnsi="ＭＳ 明朝"/>
          <w:sz w:val="22"/>
        </w:rPr>
      </w:pPr>
      <w:r w:rsidRPr="006D743B">
        <w:rPr>
          <w:rFonts w:ascii="ＭＳ 明朝" w:eastAsia="ＭＳ 明朝" w:hAnsi="ＭＳ 明朝" w:hint="eastAsia"/>
          <w:sz w:val="22"/>
        </w:rPr>
        <w:t xml:space="preserve">　　　・よって本</w:t>
      </w:r>
      <w:r w:rsidR="00BB661A" w:rsidRPr="006D743B">
        <w:rPr>
          <w:rFonts w:ascii="ＭＳ 明朝" w:eastAsia="ＭＳ 明朝" w:hAnsi="ＭＳ 明朝" w:hint="eastAsia"/>
          <w:sz w:val="22"/>
        </w:rPr>
        <w:t>件</w:t>
      </w:r>
      <w:r w:rsidRPr="006D743B">
        <w:rPr>
          <w:rFonts w:ascii="ＭＳ 明朝" w:eastAsia="ＭＳ 明朝" w:hAnsi="ＭＳ 明朝" w:hint="eastAsia"/>
          <w:sz w:val="22"/>
        </w:rPr>
        <w:t>請求については、</w:t>
      </w:r>
      <w:r w:rsidR="00F45AE3" w:rsidRPr="006D743B">
        <w:rPr>
          <w:rFonts w:ascii="ＭＳ 明朝" w:eastAsia="ＭＳ 明朝" w:hAnsi="ＭＳ 明朝" w:hint="eastAsia"/>
          <w:sz w:val="22"/>
        </w:rPr>
        <w:t>特定の個人が識別され得ることから、</w:t>
      </w:r>
      <w:r w:rsidRPr="006D743B">
        <w:rPr>
          <w:rFonts w:ascii="ＭＳ 明朝" w:eastAsia="ＭＳ 明朝" w:hAnsi="ＭＳ 明朝" w:hint="eastAsia"/>
          <w:sz w:val="22"/>
        </w:rPr>
        <w:t>その存否</w:t>
      </w:r>
      <w:r w:rsidR="00B4145C" w:rsidRPr="006D743B">
        <w:rPr>
          <w:rFonts w:ascii="ＭＳ 明朝" w:eastAsia="ＭＳ 明朝" w:hAnsi="ＭＳ 明朝" w:hint="eastAsia"/>
          <w:sz w:val="22"/>
        </w:rPr>
        <w:t>を答える</w:t>
      </w:r>
      <w:r w:rsidRPr="006D743B">
        <w:rPr>
          <w:rFonts w:ascii="ＭＳ 明朝" w:eastAsia="ＭＳ 明朝" w:hAnsi="ＭＳ 明朝" w:hint="eastAsia"/>
          <w:sz w:val="22"/>
        </w:rPr>
        <w:t>だけで、個人のプライバシー情報</w:t>
      </w:r>
      <w:r w:rsidR="00B4145C" w:rsidRPr="006D743B">
        <w:rPr>
          <w:rFonts w:ascii="ＭＳ 明朝" w:eastAsia="ＭＳ 明朝" w:hAnsi="ＭＳ 明朝" w:hint="eastAsia"/>
          <w:sz w:val="22"/>
        </w:rPr>
        <w:t>が明らかとなり、</w:t>
      </w:r>
      <w:r w:rsidR="00F45AE3" w:rsidRPr="006D743B">
        <w:rPr>
          <w:rFonts w:ascii="ＭＳ 明朝" w:eastAsia="ＭＳ 明朝" w:hAnsi="ＭＳ 明朝" w:hint="eastAsia"/>
          <w:sz w:val="22"/>
        </w:rPr>
        <w:t>その</w:t>
      </w:r>
      <w:r w:rsidR="00B4145C" w:rsidRPr="006D743B">
        <w:rPr>
          <w:rFonts w:ascii="ＭＳ 明朝" w:eastAsia="ＭＳ 明朝" w:hAnsi="ＭＳ 明朝" w:hint="eastAsia"/>
          <w:sz w:val="22"/>
        </w:rPr>
        <w:t>内容は</w:t>
      </w:r>
      <w:r w:rsidRPr="006D743B">
        <w:rPr>
          <w:rFonts w:ascii="ＭＳ 明朝" w:eastAsia="ＭＳ 明朝" w:hAnsi="ＭＳ 明朝" w:hint="eastAsia"/>
          <w:sz w:val="22"/>
        </w:rPr>
        <w:t>一般に他人に知られたくないと望むことが正当であると認められるため、条例</w:t>
      </w:r>
      <w:r w:rsidR="00B97ABF" w:rsidRPr="006D743B">
        <w:rPr>
          <w:rFonts w:ascii="ＭＳ 明朝" w:eastAsia="ＭＳ 明朝" w:hAnsi="ＭＳ 明朝" w:hint="eastAsia"/>
          <w:sz w:val="22"/>
        </w:rPr>
        <w:t>第</w:t>
      </w:r>
      <w:r w:rsidRPr="006D743B">
        <w:rPr>
          <w:rFonts w:ascii="ＭＳ 明朝" w:eastAsia="ＭＳ 明朝" w:hAnsi="ＭＳ 明朝" w:hint="eastAsia"/>
          <w:sz w:val="22"/>
        </w:rPr>
        <w:t>９条第１号</w:t>
      </w:r>
      <w:r w:rsidR="006B10B2" w:rsidRPr="006D743B">
        <w:rPr>
          <w:rFonts w:ascii="ＭＳ 明朝" w:eastAsia="ＭＳ 明朝" w:hAnsi="ＭＳ 明朝" w:hint="eastAsia"/>
          <w:sz w:val="22"/>
        </w:rPr>
        <w:t>及び条例第12条</w:t>
      </w:r>
      <w:r w:rsidRPr="006D743B">
        <w:rPr>
          <w:rFonts w:ascii="ＭＳ 明朝" w:eastAsia="ＭＳ 明朝" w:hAnsi="ＭＳ 明朝" w:hint="eastAsia"/>
          <w:sz w:val="22"/>
        </w:rPr>
        <w:t>に該当するとして</w:t>
      </w:r>
      <w:r w:rsidR="00F976AC" w:rsidRPr="006D743B">
        <w:rPr>
          <w:rFonts w:ascii="ＭＳ 明朝" w:eastAsia="ＭＳ 明朝" w:hAnsi="ＭＳ 明朝" w:hint="eastAsia"/>
          <w:sz w:val="22"/>
        </w:rPr>
        <w:t>本件</w:t>
      </w:r>
      <w:r w:rsidRPr="006D743B">
        <w:rPr>
          <w:rFonts w:ascii="ＭＳ 明朝" w:eastAsia="ＭＳ 明朝" w:hAnsi="ＭＳ 明朝" w:hint="eastAsia"/>
          <w:sz w:val="22"/>
        </w:rPr>
        <w:t>決定を</w:t>
      </w:r>
      <w:r w:rsidR="00421F00" w:rsidRPr="006D743B">
        <w:rPr>
          <w:rFonts w:ascii="ＭＳ 明朝" w:eastAsia="ＭＳ 明朝" w:hAnsi="ＭＳ 明朝" w:hint="eastAsia"/>
          <w:sz w:val="22"/>
        </w:rPr>
        <w:t>行った</w:t>
      </w:r>
      <w:r w:rsidRPr="006D743B">
        <w:rPr>
          <w:rFonts w:ascii="ＭＳ 明朝" w:eastAsia="ＭＳ 明朝" w:hAnsi="ＭＳ 明朝" w:hint="eastAsia"/>
          <w:sz w:val="22"/>
        </w:rPr>
        <w:t>。</w:t>
      </w:r>
    </w:p>
    <w:p w14:paraId="670E36E9" w14:textId="2CEF45ED" w:rsidR="0093172D" w:rsidRPr="006D743B" w:rsidRDefault="005F415D" w:rsidP="009F6FBE">
      <w:pPr>
        <w:ind w:left="849" w:hangingChars="386" w:hanging="849"/>
        <w:jc w:val="left"/>
        <w:rPr>
          <w:rFonts w:ascii="ＭＳ 明朝" w:eastAsia="ＭＳ 明朝" w:hAnsi="ＭＳ 明朝"/>
          <w:sz w:val="22"/>
        </w:rPr>
      </w:pPr>
      <w:r w:rsidRPr="006D743B">
        <w:rPr>
          <w:rFonts w:ascii="ＭＳ 明朝" w:eastAsia="ＭＳ 明朝" w:hAnsi="ＭＳ 明朝" w:hint="eastAsia"/>
          <w:sz w:val="22"/>
        </w:rPr>
        <w:t xml:space="preserve">　　　</w:t>
      </w:r>
    </w:p>
    <w:p w14:paraId="6C6E2CCD" w14:textId="7C04D30D" w:rsidR="001E2461" w:rsidRPr="006D743B" w:rsidRDefault="001E2461" w:rsidP="001B4A52">
      <w:pPr>
        <w:rPr>
          <w:rFonts w:ascii="ＭＳ ゴシック" w:eastAsia="ＭＳ ゴシック" w:hAnsi="ＭＳ ゴシック"/>
          <w:b/>
          <w:bCs/>
          <w:sz w:val="22"/>
        </w:rPr>
      </w:pPr>
      <w:r w:rsidRPr="006D743B">
        <w:rPr>
          <w:rFonts w:ascii="ＭＳ ゴシック" w:eastAsia="ＭＳ ゴシック" w:hAnsi="ＭＳ ゴシック" w:hint="eastAsia"/>
          <w:b/>
          <w:bCs/>
          <w:sz w:val="22"/>
        </w:rPr>
        <w:t>第</w:t>
      </w:r>
      <w:r w:rsidR="000F6BB3" w:rsidRPr="006D743B">
        <w:rPr>
          <w:rFonts w:ascii="ＭＳ ゴシック" w:eastAsia="ＭＳ ゴシック" w:hAnsi="ＭＳ ゴシック" w:hint="eastAsia"/>
          <w:b/>
          <w:bCs/>
          <w:sz w:val="22"/>
        </w:rPr>
        <w:t>七</w:t>
      </w:r>
      <w:r w:rsidRPr="006D743B">
        <w:rPr>
          <w:rFonts w:ascii="ＭＳ ゴシック" w:eastAsia="ＭＳ ゴシック" w:hAnsi="ＭＳ ゴシック" w:hint="eastAsia"/>
          <w:b/>
          <w:bCs/>
          <w:sz w:val="22"/>
        </w:rPr>
        <w:t xml:space="preserve">　審査会の判断</w:t>
      </w:r>
    </w:p>
    <w:p w14:paraId="01022224" w14:textId="6F55D590" w:rsidR="000B64B5" w:rsidRPr="006D743B" w:rsidRDefault="000B64B5" w:rsidP="000C77EA">
      <w:pPr>
        <w:rPr>
          <w:rFonts w:ascii="ＭＳ 明朝" w:eastAsia="ＭＳ 明朝" w:hAnsi="ＭＳ 明朝"/>
          <w:bCs/>
          <w:sz w:val="22"/>
        </w:rPr>
      </w:pPr>
      <w:r w:rsidRPr="006D743B">
        <w:rPr>
          <w:rFonts w:ascii="ＭＳ 明朝" w:eastAsia="ＭＳ 明朝" w:hAnsi="ＭＳ 明朝" w:hint="eastAsia"/>
          <w:b/>
          <w:bCs/>
          <w:sz w:val="22"/>
        </w:rPr>
        <w:t xml:space="preserve">　</w:t>
      </w:r>
      <w:r w:rsidRPr="006D743B">
        <w:rPr>
          <w:rFonts w:ascii="ＭＳ 明朝" w:eastAsia="ＭＳ 明朝" w:hAnsi="ＭＳ 明朝" w:hint="eastAsia"/>
          <w:bCs/>
          <w:sz w:val="22"/>
        </w:rPr>
        <w:t>１　条例の基本的な考え方について</w:t>
      </w:r>
    </w:p>
    <w:p w14:paraId="5EC75C11" w14:textId="75B21008" w:rsidR="000B64B5" w:rsidRPr="006D743B" w:rsidRDefault="000B64B5" w:rsidP="000C77EA">
      <w:pPr>
        <w:ind w:left="425" w:hangingChars="193" w:hanging="425"/>
        <w:rPr>
          <w:rFonts w:ascii="ＭＳ 明朝" w:eastAsia="ＭＳ 明朝" w:hAnsi="ＭＳ 明朝"/>
          <w:bCs/>
          <w:sz w:val="22"/>
        </w:rPr>
      </w:pPr>
      <w:r w:rsidRPr="006D743B">
        <w:rPr>
          <w:rFonts w:ascii="ＭＳ 明朝" w:eastAsia="ＭＳ 明朝" w:hAnsi="ＭＳ 明朝" w:hint="eastAsia"/>
          <w:bCs/>
          <w:sz w:val="22"/>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の福祉の増進に寄与しようとするものである。</w:t>
      </w:r>
    </w:p>
    <w:p w14:paraId="195541FF" w14:textId="59F9D473" w:rsidR="000B64B5" w:rsidRPr="006D743B" w:rsidRDefault="000B64B5" w:rsidP="000C77EA">
      <w:pPr>
        <w:ind w:left="425" w:hangingChars="193" w:hanging="425"/>
        <w:rPr>
          <w:rFonts w:ascii="ＭＳ 明朝" w:eastAsia="ＭＳ 明朝" w:hAnsi="ＭＳ 明朝"/>
          <w:bCs/>
          <w:sz w:val="22"/>
        </w:rPr>
      </w:pPr>
      <w:r w:rsidRPr="006D743B">
        <w:rPr>
          <w:rFonts w:ascii="ＭＳ 明朝" w:eastAsia="ＭＳ 明朝" w:hAnsi="ＭＳ 明朝" w:hint="eastAsia"/>
          <w:bCs/>
          <w:sz w:val="22"/>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0B595610" w14:textId="7A1D4F10" w:rsidR="000B64B5" w:rsidRPr="006D743B" w:rsidRDefault="000B64B5" w:rsidP="000C77EA">
      <w:pPr>
        <w:ind w:left="425" w:hangingChars="193" w:hanging="425"/>
        <w:rPr>
          <w:rFonts w:ascii="ＭＳ 明朝" w:eastAsia="ＭＳ 明朝" w:hAnsi="ＭＳ 明朝"/>
          <w:bCs/>
          <w:sz w:val="22"/>
        </w:rPr>
      </w:pPr>
      <w:r w:rsidRPr="006D743B">
        <w:rPr>
          <w:rFonts w:ascii="ＭＳ 明朝" w:eastAsia="ＭＳ 明朝" w:hAnsi="ＭＳ 明朝" w:hint="eastAsia"/>
          <w:bCs/>
          <w:sz w:val="22"/>
        </w:rPr>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　</w:t>
      </w:r>
    </w:p>
    <w:p w14:paraId="25C8ED53" w14:textId="77777777" w:rsidR="00280B63" w:rsidRPr="006D743B" w:rsidRDefault="00280B63" w:rsidP="000C77EA">
      <w:pPr>
        <w:rPr>
          <w:rFonts w:ascii="ＭＳ 明朝" w:eastAsia="ＭＳ 明朝" w:hAnsi="ＭＳ 明朝"/>
          <w:bCs/>
          <w:sz w:val="22"/>
        </w:rPr>
      </w:pPr>
    </w:p>
    <w:p w14:paraId="1D0764CC" w14:textId="7457D56F" w:rsidR="00CF5297" w:rsidRDefault="000B64B5" w:rsidP="00226CD1">
      <w:pPr>
        <w:rPr>
          <w:rFonts w:ascii="ＭＳ 明朝" w:eastAsia="ＭＳ 明朝" w:hAnsi="ＭＳ 明朝" w:cs="Times New Roman"/>
          <w:bCs/>
          <w:kern w:val="0"/>
          <w:sz w:val="22"/>
        </w:rPr>
      </w:pPr>
      <w:r w:rsidRPr="006D743B">
        <w:rPr>
          <w:rFonts w:ascii="ＭＳ 明朝" w:eastAsia="ＭＳ 明朝" w:hAnsi="ＭＳ 明朝" w:hint="eastAsia"/>
          <w:bCs/>
          <w:sz w:val="22"/>
        </w:rPr>
        <w:t xml:space="preserve">　</w:t>
      </w:r>
      <w:r w:rsidRPr="006D743B">
        <w:rPr>
          <w:rFonts w:ascii="ＭＳ 明朝" w:eastAsia="ＭＳ 明朝" w:hAnsi="ＭＳ 明朝" w:cs="Times New Roman" w:hint="eastAsia"/>
          <w:bCs/>
          <w:kern w:val="0"/>
          <w:sz w:val="22"/>
        </w:rPr>
        <w:t>２　本件</w:t>
      </w:r>
      <w:r w:rsidR="004D0476" w:rsidRPr="006D743B">
        <w:rPr>
          <w:rFonts w:ascii="ＭＳ 明朝" w:eastAsia="ＭＳ 明朝" w:hAnsi="ＭＳ 明朝" w:cs="Times New Roman" w:hint="eastAsia"/>
          <w:bCs/>
          <w:kern w:val="0"/>
          <w:sz w:val="22"/>
        </w:rPr>
        <w:t>決定</w:t>
      </w:r>
      <w:r w:rsidR="00CB1B92">
        <w:rPr>
          <w:rFonts w:ascii="ＭＳ 明朝" w:eastAsia="ＭＳ 明朝" w:hAnsi="ＭＳ 明朝" w:cs="Times New Roman" w:hint="eastAsia"/>
          <w:bCs/>
          <w:kern w:val="0"/>
          <w:sz w:val="22"/>
        </w:rPr>
        <w:t>の妥当性に</w:t>
      </w:r>
      <w:r w:rsidRPr="006D743B">
        <w:rPr>
          <w:rFonts w:ascii="ＭＳ 明朝" w:eastAsia="ＭＳ 明朝" w:hAnsi="ＭＳ 明朝" w:cs="Times New Roman" w:hint="eastAsia"/>
          <w:bCs/>
          <w:kern w:val="0"/>
          <w:sz w:val="22"/>
        </w:rPr>
        <w:t>ついて</w:t>
      </w:r>
    </w:p>
    <w:p w14:paraId="6F3A422C" w14:textId="6D63E0BE" w:rsidR="00457BCB" w:rsidRDefault="00457BCB" w:rsidP="00226CD1">
      <w:pPr>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 xml:space="preserve">　（１）検討内容について</w:t>
      </w:r>
    </w:p>
    <w:p w14:paraId="341EE760" w14:textId="77777777" w:rsidR="00AE4497" w:rsidRDefault="00457BCB" w:rsidP="00457BCB">
      <w:pPr>
        <w:ind w:left="565" w:hangingChars="257" w:hanging="565"/>
        <w:rPr>
          <w:rFonts w:ascii="Segoe UI Symbol" w:eastAsia="ＭＳ 明朝" w:hAnsi="Segoe UI Symbol" w:cs="Segoe UI Symbol"/>
          <w:bCs/>
          <w:kern w:val="0"/>
          <w:sz w:val="22"/>
        </w:rPr>
      </w:pPr>
      <w:r>
        <w:rPr>
          <w:rFonts w:ascii="ＭＳ 明朝" w:eastAsia="ＭＳ 明朝" w:hAnsi="ＭＳ 明朝" w:cs="Times New Roman" w:hint="eastAsia"/>
          <w:bCs/>
          <w:kern w:val="0"/>
          <w:sz w:val="22"/>
        </w:rPr>
        <w:t xml:space="preserve">　　　　本件決定について実施機関は、本件請求文書の存否を明らかにするだけで、条例</w:t>
      </w:r>
      <w:r>
        <w:rPr>
          <w:rFonts w:ascii="Segoe UI Symbol" w:eastAsia="ＭＳ 明朝" w:hAnsi="Segoe UI Symbol" w:cs="Segoe UI Symbol" w:hint="eastAsia"/>
          <w:bCs/>
          <w:kern w:val="0"/>
          <w:sz w:val="22"/>
        </w:rPr>
        <w:t>第９条第</w:t>
      </w:r>
    </w:p>
    <w:p w14:paraId="65235881" w14:textId="77777777" w:rsidR="00AE4497" w:rsidRDefault="00AE4497" w:rsidP="00457BCB">
      <w:pPr>
        <w:ind w:left="565" w:hangingChars="257" w:hanging="565"/>
        <w:rPr>
          <w:rFonts w:ascii="ＭＳ 明朝" w:eastAsia="ＭＳ 明朝" w:hAnsi="ＭＳ 明朝" w:cs="Segoe UI Symbol"/>
          <w:bCs/>
          <w:kern w:val="0"/>
          <w:sz w:val="22"/>
        </w:rPr>
      </w:pPr>
      <w:r>
        <w:rPr>
          <w:rFonts w:ascii="Segoe UI Symbol" w:eastAsia="ＭＳ 明朝" w:hAnsi="Segoe UI Symbol" w:cs="Segoe UI Symbol" w:hint="eastAsia"/>
          <w:bCs/>
          <w:kern w:val="0"/>
          <w:sz w:val="22"/>
        </w:rPr>
        <w:t xml:space="preserve">　　　</w:t>
      </w:r>
      <w:r w:rsidR="00457BCB">
        <w:rPr>
          <w:rFonts w:ascii="Segoe UI Symbol" w:eastAsia="ＭＳ 明朝" w:hAnsi="Segoe UI Symbol" w:cs="Segoe UI Symbol" w:hint="eastAsia"/>
          <w:bCs/>
          <w:kern w:val="0"/>
          <w:sz w:val="22"/>
        </w:rPr>
        <w:t>１号に該当する情報を公開することとなるため、条例第</w:t>
      </w:r>
      <w:r w:rsidR="00457BCB" w:rsidRPr="00457BCB">
        <w:rPr>
          <w:rFonts w:ascii="ＭＳ 明朝" w:eastAsia="ＭＳ 明朝" w:hAnsi="ＭＳ 明朝" w:cs="Segoe UI Symbol" w:hint="eastAsia"/>
          <w:bCs/>
          <w:kern w:val="0"/>
          <w:sz w:val="22"/>
        </w:rPr>
        <w:t>12</w:t>
      </w:r>
      <w:r w:rsidR="00457BCB">
        <w:rPr>
          <w:rFonts w:ascii="ＭＳ 明朝" w:eastAsia="ＭＳ 明朝" w:hAnsi="ＭＳ 明朝" w:cs="Segoe UI Symbol" w:hint="eastAsia"/>
          <w:bCs/>
          <w:kern w:val="0"/>
          <w:sz w:val="22"/>
        </w:rPr>
        <w:t>条の規定に基づき、存否を明ら</w:t>
      </w:r>
    </w:p>
    <w:p w14:paraId="2BB1CFF0" w14:textId="605DEC84" w:rsidR="00457BCB" w:rsidRPr="00457BCB" w:rsidRDefault="00AE4497" w:rsidP="00457BCB">
      <w:pPr>
        <w:ind w:left="565" w:hangingChars="257" w:hanging="565"/>
        <w:rPr>
          <w:rFonts w:ascii="ＭＳ 明朝" w:eastAsia="ＭＳ 明朝" w:hAnsi="ＭＳ 明朝"/>
          <w:bCs/>
          <w:sz w:val="22"/>
        </w:rPr>
      </w:pPr>
      <w:r>
        <w:rPr>
          <w:rFonts w:ascii="ＭＳ 明朝" w:eastAsia="ＭＳ 明朝" w:hAnsi="ＭＳ 明朝" w:cs="Segoe UI Symbol" w:hint="eastAsia"/>
          <w:bCs/>
          <w:kern w:val="0"/>
          <w:sz w:val="22"/>
        </w:rPr>
        <w:t xml:space="preserve">　　　</w:t>
      </w:r>
      <w:r w:rsidR="00457BCB">
        <w:rPr>
          <w:rFonts w:ascii="ＭＳ 明朝" w:eastAsia="ＭＳ 明朝" w:hAnsi="ＭＳ 明朝" w:cs="Segoe UI Symbol" w:hint="eastAsia"/>
          <w:bCs/>
          <w:kern w:val="0"/>
          <w:sz w:val="22"/>
        </w:rPr>
        <w:t>かにしないで、本件請求を拒否したことは妥当であると主張しているので、以下検討する。</w:t>
      </w:r>
    </w:p>
    <w:p w14:paraId="7E022F29" w14:textId="7754C476" w:rsidR="00D707BC" w:rsidRPr="006D743B" w:rsidRDefault="00F22D05" w:rsidP="00D707BC">
      <w:pPr>
        <w:ind w:left="425" w:hangingChars="193" w:hanging="425"/>
        <w:rPr>
          <w:rFonts w:ascii="ＭＳ 明朝" w:eastAsia="ＭＳ 明朝" w:hAnsi="ＭＳ 明朝"/>
          <w:sz w:val="22"/>
        </w:rPr>
      </w:pPr>
      <w:r w:rsidRPr="006D743B">
        <w:rPr>
          <w:rFonts w:ascii="ＭＳ 明朝" w:eastAsia="ＭＳ 明朝" w:hAnsi="ＭＳ 明朝" w:hint="eastAsia"/>
          <w:sz w:val="22"/>
        </w:rPr>
        <w:t xml:space="preserve">　</w:t>
      </w:r>
      <w:r w:rsidRPr="006D743B">
        <w:rPr>
          <w:rFonts w:ascii="ＭＳ 明朝" w:eastAsia="ＭＳ 明朝" w:hAnsi="ＭＳ 明朝" w:hint="eastAsia"/>
          <w:bCs/>
          <w:sz w:val="22"/>
        </w:rPr>
        <w:t>（</w:t>
      </w:r>
      <w:r w:rsidR="00457BCB">
        <w:rPr>
          <w:rFonts w:ascii="ＭＳ 明朝" w:eastAsia="ＭＳ 明朝" w:hAnsi="ＭＳ 明朝" w:hint="eastAsia"/>
          <w:bCs/>
          <w:sz w:val="22"/>
        </w:rPr>
        <w:t>２</w:t>
      </w:r>
      <w:r w:rsidRPr="006D743B">
        <w:rPr>
          <w:rFonts w:ascii="ＭＳ 明朝" w:eastAsia="ＭＳ 明朝" w:hAnsi="ＭＳ 明朝" w:hint="eastAsia"/>
          <w:bCs/>
          <w:sz w:val="22"/>
        </w:rPr>
        <w:t>）</w:t>
      </w:r>
      <w:r w:rsidR="00D707BC" w:rsidRPr="006D743B">
        <w:rPr>
          <w:rFonts w:ascii="ＭＳ 明朝" w:eastAsia="ＭＳ 明朝" w:hAnsi="ＭＳ 明朝" w:hint="eastAsia"/>
          <w:sz w:val="22"/>
        </w:rPr>
        <w:t>条例第12条について</w:t>
      </w:r>
    </w:p>
    <w:p w14:paraId="65BA65D3" w14:textId="77777777" w:rsidR="00AE4497" w:rsidRDefault="00D707BC" w:rsidP="00D707BC">
      <w:pPr>
        <w:ind w:left="565" w:hangingChars="257" w:hanging="565"/>
        <w:rPr>
          <w:rFonts w:ascii="ＭＳ 明朝" w:eastAsia="ＭＳ 明朝" w:hAnsi="ＭＳ 明朝"/>
          <w:sz w:val="22"/>
        </w:rPr>
      </w:pPr>
      <w:r w:rsidRPr="006D743B">
        <w:rPr>
          <w:rFonts w:ascii="ＭＳ 明朝" w:eastAsia="ＭＳ 明朝" w:hAnsi="ＭＳ 明朝" w:hint="eastAsia"/>
          <w:sz w:val="22"/>
        </w:rPr>
        <w:t xml:space="preserve">　　　　条例第</w:t>
      </w:r>
      <w:r w:rsidRPr="006D743B">
        <w:rPr>
          <w:rFonts w:ascii="ＭＳ 明朝" w:eastAsia="ＭＳ 明朝" w:hAnsi="ＭＳ 明朝"/>
          <w:sz w:val="22"/>
        </w:rPr>
        <w:t>12条は、</w:t>
      </w:r>
      <w:r w:rsidR="00CB1B92">
        <w:rPr>
          <w:rFonts w:ascii="ＭＳ 明朝" w:eastAsia="ＭＳ 明朝" w:hAnsi="ＭＳ 明朝" w:hint="eastAsia"/>
          <w:sz w:val="22"/>
        </w:rPr>
        <w:t>「</w:t>
      </w:r>
      <w:r w:rsidRPr="006D743B">
        <w:rPr>
          <w:rFonts w:ascii="ＭＳ 明朝" w:eastAsia="ＭＳ 明朝" w:hAnsi="ＭＳ 明朝"/>
          <w:sz w:val="22"/>
        </w:rPr>
        <w:t>公開請求に対し、当該公開請求に係る行政文書</w:t>
      </w:r>
      <w:r w:rsidRPr="006D743B">
        <w:rPr>
          <w:rFonts w:ascii="ＭＳ 明朝" w:eastAsia="ＭＳ 明朝" w:hAnsi="ＭＳ 明朝" w:hint="eastAsia"/>
          <w:sz w:val="22"/>
        </w:rPr>
        <w:t>の存否を明らかにするだ</w:t>
      </w:r>
    </w:p>
    <w:p w14:paraId="33E727DD" w14:textId="77777777" w:rsidR="00AE4497" w:rsidRDefault="00AE4497" w:rsidP="00D707BC">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D707BC" w:rsidRPr="006D743B">
        <w:rPr>
          <w:rFonts w:ascii="ＭＳ 明朝" w:eastAsia="ＭＳ 明朝" w:hAnsi="ＭＳ 明朝" w:hint="eastAsia"/>
          <w:sz w:val="22"/>
        </w:rPr>
        <w:t>けで、条例第</w:t>
      </w:r>
      <w:r w:rsidR="00D707BC" w:rsidRPr="006D743B">
        <w:rPr>
          <w:rFonts w:ascii="ＭＳ 明朝" w:eastAsia="ＭＳ 明朝" w:hAnsi="ＭＳ 明朝"/>
          <w:sz w:val="22"/>
        </w:rPr>
        <w:t>10条第１項各号又は第２項各号に掲げる</w:t>
      </w:r>
      <w:r w:rsidR="00CB1B92">
        <w:rPr>
          <w:rFonts w:ascii="ＭＳ 明朝" w:eastAsia="ＭＳ 明朝" w:hAnsi="ＭＳ 明朝" w:hint="eastAsia"/>
          <w:sz w:val="22"/>
        </w:rPr>
        <w:t>情報を公開する</w:t>
      </w:r>
      <w:r w:rsidR="00D707BC" w:rsidRPr="006D743B">
        <w:rPr>
          <w:rFonts w:ascii="ＭＳ 明朝" w:eastAsia="ＭＳ 明朝" w:hAnsi="ＭＳ 明朝" w:hint="eastAsia"/>
          <w:sz w:val="22"/>
        </w:rPr>
        <w:t>こととなる</w:t>
      </w:r>
      <w:r w:rsidR="00CB1B92">
        <w:rPr>
          <w:rFonts w:ascii="ＭＳ 明朝" w:eastAsia="ＭＳ 明朝" w:hAnsi="ＭＳ 明朝" w:hint="eastAsia"/>
          <w:sz w:val="22"/>
        </w:rPr>
        <w:t>とき</w:t>
      </w:r>
      <w:r w:rsidR="00D707BC" w:rsidRPr="006D743B">
        <w:rPr>
          <w:rFonts w:ascii="ＭＳ 明朝" w:eastAsia="ＭＳ 明朝" w:hAnsi="ＭＳ 明朝" w:hint="eastAsia"/>
          <w:sz w:val="22"/>
        </w:rPr>
        <w:t>は、</w:t>
      </w:r>
    </w:p>
    <w:p w14:paraId="643A8EF2" w14:textId="77777777" w:rsidR="00AE4497" w:rsidRDefault="00AE4497" w:rsidP="00D707BC">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CB1B92">
        <w:rPr>
          <w:rFonts w:ascii="ＭＳ 明朝" w:eastAsia="ＭＳ 明朝" w:hAnsi="ＭＳ 明朝" w:hint="eastAsia"/>
          <w:sz w:val="22"/>
        </w:rPr>
        <w:t>実施機関は、当該</w:t>
      </w:r>
      <w:r w:rsidR="00D707BC" w:rsidRPr="006D743B">
        <w:rPr>
          <w:rFonts w:ascii="ＭＳ 明朝" w:eastAsia="ＭＳ 明朝" w:hAnsi="ＭＳ 明朝" w:hint="eastAsia"/>
          <w:sz w:val="22"/>
        </w:rPr>
        <w:t>行政文書の存否を明らかにしないで</w:t>
      </w:r>
      <w:r w:rsidR="00CB1B92">
        <w:rPr>
          <w:rFonts w:ascii="ＭＳ 明朝" w:eastAsia="ＭＳ 明朝" w:hAnsi="ＭＳ 明朝" w:hint="eastAsia"/>
          <w:sz w:val="22"/>
        </w:rPr>
        <w:t>、当該</w:t>
      </w:r>
      <w:r w:rsidR="00D707BC" w:rsidRPr="006D743B">
        <w:rPr>
          <w:rFonts w:ascii="ＭＳ 明朝" w:eastAsia="ＭＳ 明朝" w:hAnsi="ＭＳ 明朝" w:hint="eastAsia"/>
          <w:sz w:val="22"/>
        </w:rPr>
        <w:t>公開請求を拒否することができ</w:t>
      </w:r>
    </w:p>
    <w:p w14:paraId="34D8315B" w14:textId="33F8A1E6" w:rsidR="00D707BC" w:rsidRPr="006D743B" w:rsidRDefault="00AE4497" w:rsidP="00D707BC">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D707BC" w:rsidRPr="006D743B">
        <w:rPr>
          <w:rFonts w:ascii="ＭＳ 明朝" w:eastAsia="ＭＳ 明朝" w:hAnsi="ＭＳ 明朝" w:hint="eastAsia"/>
          <w:sz w:val="22"/>
        </w:rPr>
        <w:t>る</w:t>
      </w:r>
      <w:r w:rsidR="00CB1B92">
        <w:rPr>
          <w:rFonts w:ascii="ＭＳ 明朝" w:eastAsia="ＭＳ 明朝" w:hAnsi="ＭＳ 明朝" w:hint="eastAsia"/>
          <w:sz w:val="22"/>
        </w:rPr>
        <w:t>」と</w:t>
      </w:r>
      <w:r w:rsidR="00D707BC" w:rsidRPr="006D743B">
        <w:rPr>
          <w:rFonts w:ascii="ＭＳ 明朝" w:eastAsia="ＭＳ 明朝" w:hAnsi="ＭＳ 明朝" w:hint="eastAsia"/>
          <w:sz w:val="22"/>
        </w:rPr>
        <w:t>定め</w:t>
      </w:r>
      <w:r w:rsidR="00CB1B92">
        <w:rPr>
          <w:rFonts w:ascii="ＭＳ 明朝" w:eastAsia="ＭＳ 明朝" w:hAnsi="ＭＳ 明朝" w:hint="eastAsia"/>
          <w:sz w:val="22"/>
        </w:rPr>
        <w:t>ている</w:t>
      </w:r>
      <w:r w:rsidR="00D707BC" w:rsidRPr="006D743B">
        <w:rPr>
          <w:rFonts w:ascii="ＭＳ 明朝" w:eastAsia="ＭＳ 明朝" w:hAnsi="ＭＳ 明朝" w:hint="eastAsia"/>
          <w:sz w:val="22"/>
        </w:rPr>
        <w:t>。</w:t>
      </w:r>
    </w:p>
    <w:p w14:paraId="7E62BEFB" w14:textId="77777777" w:rsidR="00AE4497" w:rsidRDefault="00D707BC" w:rsidP="00D707BC">
      <w:pPr>
        <w:ind w:left="565" w:hangingChars="257" w:hanging="565"/>
        <w:rPr>
          <w:rFonts w:ascii="ＭＳ 明朝" w:eastAsia="ＭＳ 明朝" w:hAnsi="ＭＳ 明朝"/>
          <w:sz w:val="22"/>
        </w:rPr>
      </w:pPr>
      <w:r w:rsidRPr="006D743B">
        <w:rPr>
          <w:rFonts w:ascii="ＭＳ 明朝" w:eastAsia="ＭＳ 明朝" w:hAnsi="ＭＳ 明朝" w:hint="eastAsia"/>
          <w:sz w:val="22"/>
        </w:rPr>
        <w:t xml:space="preserve">　　　　</w:t>
      </w:r>
      <w:r w:rsidR="00CB1B92">
        <w:rPr>
          <w:rFonts w:ascii="ＭＳ 明朝" w:eastAsia="ＭＳ 明朝" w:hAnsi="ＭＳ 明朝" w:hint="eastAsia"/>
          <w:sz w:val="22"/>
        </w:rPr>
        <w:t>そして、条例第10条第１項第２号は「前条各号のいずれかに該当する情報」を掲げてい</w:t>
      </w:r>
    </w:p>
    <w:p w14:paraId="5A8F9DE7" w14:textId="77777777" w:rsidR="00AE4497" w:rsidRDefault="00AE4497" w:rsidP="00D707BC">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CB1B92">
        <w:rPr>
          <w:rFonts w:ascii="ＭＳ 明朝" w:eastAsia="ＭＳ 明朝" w:hAnsi="ＭＳ 明朝" w:hint="eastAsia"/>
          <w:sz w:val="22"/>
        </w:rPr>
        <w:t>ることから、条例第９条第1号に該当する情報も、条例第12条にいう「第10条第1項各号</w:t>
      </w:r>
    </w:p>
    <w:p w14:paraId="64EA4B65" w14:textId="4D141DFB" w:rsidR="00D707BC" w:rsidRDefault="00AE4497" w:rsidP="00D707BC">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CB1B92">
        <w:rPr>
          <w:rFonts w:ascii="ＭＳ 明朝" w:eastAsia="ＭＳ 明朝" w:hAnsi="ＭＳ 明朝" w:hint="eastAsia"/>
          <w:sz w:val="22"/>
        </w:rPr>
        <w:t>又は第２項各号に掲げる情報」に含まれることになる。</w:t>
      </w:r>
    </w:p>
    <w:p w14:paraId="7EA7B0AA" w14:textId="77777777" w:rsidR="00AE4497" w:rsidRDefault="00CB1B92" w:rsidP="00D707BC">
      <w:pPr>
        <w:ind w:left="565" w:hangingChars="257" w:hanging="565"/>
        <w:rPr>
          <w:rFonts w:ascii="ＭＳ 明朝" w:eastAsia="ＭＳ 明朝" w:hAnsi="ＭＳ 明朝"/>
          <w:sz w:val="22"/>
        </w:rPr>
      </w:pPr>
      <w:r>
        <w:rPr>
          <w:rFonts w:ascii="ＭＳ 明朝" w:eastAsia="ＭＳ 明朝" w:hAnsi="ＭＳ 明朝" w:hint="eastAsia"/>
          <w:sz w:val="22"/>
        </w:rPr>
        <w:t xml:space="preserve">　　　　したがって、本件請求に係る行政文書の存否を明らかにするだけで、条例第９条第１号に</w:t>
      </w:r>
    </w:p>
    <w:p w14:paraId="2B2ECFEE" w14:textId="77777777" w:rsidR="00AE4497" w:rsidRDefault="00AE4497" w:rsidP="00D707BC">
      <w:pPr>
        <w:ind w:left="565" w:hangingChars="257" w:hanging="565"/>
        <w:rPr>
          <w:rFonts w:ascii="ＭＳ 明朝" w:eastAsia="ＭＳ 明朝" w:hAnsi="ＭＳ 明朝"/>
          <w:sz w:val="22"/>
        </w:rPr>
      </w:pPr>
      <w:r>
        <w:rPr>
          <w:rFonts w:ascii="ＭＳ 明朝" w:eastAsia="ＭＳ 明朝" w:hAnsi="ＭＳ 明朝" w:hint="eastAsia"/>
          <w:sz w:val="22"/>
        </w:rPr>
        <w:lastRenderedPageBreak/>
        <w:t xml:space="preserve">　　　</w:t>
      </w:r>
      <w:r w:rsidR="00CB1B92">
        <w:rPr>
          <w:rFonts w:ascii="ＭＳ 明朝" w:eastAsia="ＭＳ 明朝" w:hAnsi="ＭＳ 明朝" w:hint="eastAsia"/>
          <w:sz w:val="22"/>
        </w:rPr>
        <w:t>掲げる情報を公開することになる場合には、条例第12条を</w:t>
      </w:r>
      <w:r w:rsidR="004D032A">
        <w:rPr>
          <w:rFonts w:ascii="ＭＳ 明朝" w:eastAsia="ＭＳ 明朝" w:hAnsi="ＭＳ 明朝" w:hint="eastAsia"/>
          <w:sz w:val="22"/>
        </w:rPr>
        <w:t>適用して本件請求を拒否するこ</w:t>
      </w:r>
    </w:p>
    <w:p w14:paraId="1F801B62" w14:textId="750031EF" w:rsidR="00CB1B92" w:rsidRPr="006D743B" w:rsidRDefault="00AE4497" w:rsidP="00D707BC">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4D032A">
        <w:rPr>
          <w:rFonts w:ascii="ＭＳ 明朝" w:eastAsia="ＭＳ 明朝" w:hAnsi="ＭＳ 明朝" w:hint="eastAsia"/>
          <w:sz w:val="22"/>
        </w:rPr>
        <w:t>とができる。</w:t>
      </w:r>
    </w:p>
    <w:p w14:paraId="49B354D8" w14:textId="77777777" w:rsidR="00AE4497" w:rsidRDefault="00D707BC" w:rsidP="00D707BC">
      <w:pPr>
        <w:ind w:left="565" w:hangingChars="257" w:hanging="565"/>
        <w:rPr>
          <w:rFonts w:ascii="ＭＳ 明朝" w:eastAsia="ＭＳ 明朝" w:hAnsi="ＭＳ 明朝"/>
          <w:sz w:val="22"/>
        </w:rPr>
      </w:pPr>
      <w:r w:rsidRPr="006D743B">
        <w:rPr>
          <w:rFonts w:ascii="ＭＳ 明朝" w:eastAsia="ＭＳ 明朝" w:hAnsi="ＭＳ 明朝" w:hint="eastAsia"/>
          <w:sz w:val="22"/>
        </w:rPr>
        <w:t xml:space="preserve">　　　　なお、条例第12条の運用に当たっては、請求に係る行政文書の存否が明らかになること</w:t>
      </w:r>
    </w:p>
    <w:p w14:paraId="7E7FBFF4" w14:textId="77777777" w:rsidR="00AE4497" w:rsidRDefault="00AE4497" w:rsidP="00D707BC">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D707BC" w:rsidRPr="006D743B">
        <w:rPr>
          <w:rFonts w:ascii="ＭＳ 明朝" w:eastAsia="ＭＳ 明朝" w:hAnsi="ＭＳ 明朝" w:hint="eastAsia"/>
          <w:sz w:val="22"/>
        </w:rPr>
        <w:t>によって生じる権利利益の侵害や事務執行の支障等を各適用除外事項に照らして具体的か</w:t>
      </w:r>
    </w:p>
    <w:p w14:paraId="0B5B4BA5" w14:textId="771751AF" w:rsidR="00D707BC" w:rsidRPr="006D743B" w:rsidRDefault="00AE4497" w:rsidP="00D707BC">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D707BC" w:rsidRPr="006D743B">
        <w:rPr>
          <w:rFonts w:ascii="ＭＳ 明朝" w:eastAsia="ＭＳ 明朝" w:hAnsi="ＭＳ 明朝" w:hint="eastAsia"/>
          <w:sz w:val="22"/>
        </w:rPr>
        <w:t>つ客観的に判断することが求められる。</w:t>
      </w:r>
    </w:p>
    <w:p w14:paraId="5A2AE985" w14:textId="2228811F" w:rsidR="00F22D05" w:rsidRPr="006D743B" w:rsidRDefault="00D707BC" w:rsidP="00F22D05">
      <w:pPr>
        <w:ind w:left="425" w:hangingChars="193" w:hanging="425"/>
        <w:rPr>
          <w:rFonts w:ascii="ＭＳ 明朝" w:eastAsia="ＭＳ 明朝" w:hAnsi="ＭＳ 明朝"/>
          <w:bCs/>
          <w:sz w:val="22"/>
        </w:rPr>
      </w:pPr>
      <w:r w:rsidRPr="006D743B">
        <w:rPr>
          <w:rFonts w:ascii="ＭＳ 明朝" w:eastAsia="ＭＳ 明朝" w:hAnsi="ＭＳ 明朝" w:hint="eastAsia"/>
          <w:bCs/>
          <w:sz w:val="22"/>
        </w:rPr>
        <w:t xml:space="preserve">　（</w:t>
      </w:r>
      <w:r w:rsidR="00457BCB">
        <w:rPr>
          <w:rFonts w:ascii="ＭＳ 明朝" w:eastAsia="ＭＳ 明朝" w:hAnsi="ＭＳ 明朝" w:hint="eastAsia"/>
          <w:bCs/>
          <w:sz w:val="22"/>
        </w:rPr>
        <w:t>３</w:t>
      </w:r>
      <w:r w:rsidRPr="006D743B">
        <w:rPr>
          <w:rFonts w:ascii="ＭＳ 明朝" w:eastAsia="ＭＳ 明朝" w:hAnsi="ＭＳ 明朝" w:hint="eastAsia"/>
          <w:bCs/>
          <w:sz w:val="22"/>
        </w:rPr>
        <w:t>）</w:t>
      </w:r>
      <w:r w:rsidR="00F22D05" w:rsidRPr="006D743B">
        <w:rPr>
          <w:rFonts w:ascii="ＭＳ 明朝" w:eastAsia="ＭＳ 明朝" w:hAnsi="ＭＳ 明朝" w:hint="eastAsia"/>
          <w:bCs/>
          <w:sz w:val="22"/>
        </w:rPr>
        <w:t>条例第９条第１号について</w:t>
      </w:r>
    </w:p>
    <w:p w14:paraId="3B4D7626" w14:textId="77777777" w:rsidR="00F22D05" w:rsidRPr="006D743B" w:rsidRDefault="00F22D05" w:rsidP="00F22D05">
      <w:pPr>
        <w:ind w:left="565" w:hangingChars="257" w:hanging="565"/>
        <w:rPr>
          <w:rFonts w:ascii="ＭＳ 明朝" w:eastAsia="ＭＳ 明朝" w:hAnsi="ＭＳ 明朝"/>
          <w:bCs/>
          <w:sz w:val="22"/>
        </w:rPr>
      </w:pPr>
      <w:r w:rsidRPr="006D743B">
        <w:rPr>
          <w:rFonts w:ascii="ＭＳ 明朝" w:eastAsia="ＭＳ 明朝" w:hAnsi="ＭＳ 明朝" w:hint="eastAsia"/>
          <w:bCs/>
          <w:sz w:val="22"/>
        </w:rPr>
        <w:t xml:space="preserve">　　　　条例は、その前文で、府の保有する情報は公開を原則とし、併せて、個人のプライバシーに関する情報は最大限に保護する旨を宣言している。また、条例第５条において、個人のプライバシーに関する情報をみだりに公にすることのないよう最大限の配慮をしなければならない旨定めている。条例第９条第１号は、このような規定を受けて、個人のプライバシーに関する情報の公開禁止について定められたものである。</w:t>
      </w:r>
    </w:p>
    <w:p w14:paraId="25BA70B0" w14:textId="77777777" w:rsidR="00F22D05" w:rsidRPr="006D743B" w:rsidRDefault="00F22D05" w:rsidP="00F22D05">
      <w:pPr>
        <w:ind w:left="565" w:hangingChars="257" w:hanging="565"/>
        <w:rPr>
          <w:rFonts w:ascii="ＭＳ 明朝" w:eastAsia="ＭＳ 明朝" w:hAnsi="ＭＳ 明朝"/>
          <w:bCs/>
          <w:sz w:val="22"/>
        </w:rPr>
      </w:pPr>
      <w:r w:rsidRPr="006D743B">
        <w:rPr>
          <w:rFonts w:ascii="ＭＳ 明朝" w:eastAsia="ＭＳ 明朝" w:hAnsi="ＭＳ 明朝" w:hint="eastAsia"/>
          <w:bCs/>
          <w:sz w:val="22"/>
        </w:rPr>
        <w:t xml:space="preserve">　　　　同号は、</w:t>
      </w:r>
    </w:p>
    <w:p w14:paraId="7C81E474" w14:textId="757EFE47" w:rsidR="00F22D05" w:rsidRPr="006D743B" w:rsidRDefault="00F22D05" w:rsidP="00AE4497">
      <w:pPr>
        <w:ind w:leftChars="299" w:left="991" w:hangingChars="165" w:hanging="363"/>
        <w:rPr>
          <w:rFonts w:ascii="ＭＳ 明朝" w:eastAsia="ＭＳ 明朝" w:hAnsi="ＭＳ 明朝"/>
          <w:bCs/>
          <w:sz w:val="22"/>
        </w:rPr>
      </w:pPr>
      <w:r w:rsidRPr="006D743B">
        <w:rPr>
          <w:rFonts w:ascii="ＭＳ 明朝" w:eastAsia="ＭＳ 明朝" w:hAnsi="ＭＳ 明朝" w:hint="eastAsia"/>
          <w:bCs/>
          <w:sz w:val="22"/>
        </w:rPr>
        <w:t>（ア）個人の思想、宗教、身体的特徴、健康状態、家族構成、職業、学歴、出身、住所、所</w:t>
      </w:r>
      <w:r w:rsidR="00AE4497">
        <w:rPr>
          <w:rFonts w:ascii="ＭＳ 明朝" w:eastAsia="ＭＳ 明朝" w:hAnsi="ＭＳ 明朝" w:hint="eastAsia"/>
          <w:bCs/>
          <w:sz w:val="22"/>
        </w:rPr>
        <w:t xml:space="preserve">　</w:t>
      </w:r>
      <w:r w:rsidRPr="006D743B">
        <w:rPr>
          <w:rFonts w:ascii="ＭＳ 明朝" w:eastAsia="ＭＳ 明朝" w:hAnsi="ＭＳ 明朝" w:hint="eastAsia"/>
          <w:bCs/>
          <w:sz w:val="22"/>
        </w:rPr>
        <w:t>属団体、財産、所得等に関する情報であって、</w:t>
      </w:r>
    </w:p>
    <w:p w14:paraId="1E263226" w14:textId="77777777" w:rsidR="00F22D05" w:rsidRPr="006D743B" w:rsidRDefault="00F22D05" w:rsidP="00F22D05">
      <w:pPr>
        <w:rPr>
          <w:rFonts w:ascii="ＭＳ 明朝" w:eastAsia="ＭＳ 明朝" w:hAnsi="ＭＳ 明朝"/>
          <w:bCs/>
          <w:sz w:val="22"/>
        </w:rPr>
      </w:pPr>
      <w:r w:rsidRPr="006D743B">
        <w:rPr>
          <w:rFonts w:ascii="ＭＳ 明朝" w:eastAsia="ＭＳ 明朝" w:hAnsi="ＭＳ 明朝" w:hint="eastAsia"/>
          <w:bCs/>
          <w:sz w:val="22"/>
        </w:rPr>
        <w:t xml:space="preserve">　　　（イ）</w:t>
      </w:r>
      <w:bookmarkStart w:id="0" w:name="_Hlk168307009"/>
      <w:r w:rsidRPr="006D743B">
        <w:rPr>
          <w:rFonts w:ascii="ＭＳ 明朝" w:eastAsia="ＭＳ 明朝" w:hAnsi="ＭＳ 明朝" w:hint="eastAsia"/>
          <w:bCs/>
          <w:sz w:val="22"/>
        </w:rPr>
        <w:t>特定の個人が識別され得るもののうち、</w:t>
      </w:r>
    </w:p>
    <w:p w14:paraId="47A472E6" w14:textId="77777777" w:rsidR="00AE4497" w:rsidRDefault="00F22D05" w:rsidP="00F22D05">
      <w:pPr>
        <w:rPr>
          <w:rFonts w:ascii="ＭＳ 明朝" w:eastAsia="ＭＳ 明朝" w:hAnsi="ＭＳ 明朝"/>
          <w:bCs/>
          <w:sz w:val="22"/>
        </w:rPr>
      </w:pPr>
      <w:r w:rsidRPr="006D743B">
        <w:rPr>
          <w:rFonts w:ascii="ＭＳ 明朝" w:eastAsia="ＭＳ 明朝" w:hAnsi="ＭＳ 明朝" w:hint="eastAsia"/>
          <w:bCs/>
          <w:sz w:val="22"/>
        </w:rPr>
        <w:t xml:space="preserve">　　　（ウ）一般に他人に知られたくないと望むことが正当であると認められる</w:t>
      </w:r>
      <w:bookmarkEnd w:id="0"/>
    </w:p>
    <w:p w14:paraId="5C37E5F6" w14:textId="2BCB8D45" w:rsidR="00F22D05" w:rsidRPr="006D743B" w:rsidRDefault="00AE4497" w:rsidP="00F22D05">
      <w:pPr>
        <w:rPr>
          <w:rFonts w:ascii="ＭＳ 明朝" w:eastAsia="ＭＳ 明朝" w:hAnsi="ＭＳ 明朝"/>
          <w:bCs/>
          <w:sz w:val="22"/>
        </w:rPr>
      </w:pPr>
      <w:r>
        <w:rPr>
          <w:rFonts w:ascii="ＭＳ 明朝" w:eastAsia="ＭＳ 明朝" w:hAnsi="ＭＳ 明朝" w:hint="eastAsia"/>
          <w:bCs/>
          <w:sz w:val="22"/>
        </w:rPr>
        <w:t xml:space="preserve">　　　　 </w:t>
      </w:r>
      <w:r w:rsidR="00F22D05" w:rsidRPr="006D743B">
        <w:rPr>
          <w:rFonts w:ascii="ＭＳ 明朝" w:eastAsia="ＭＳ 明朝" w:hAnsi="ＭＳ 明朝" w:hint="eastAsia"/>
          <w:bCs/>
          <w:sz w:val="22"/>
        </w:rPr>
        <w:t>又は</w:t>
      </w:r>
    </w:p>
    <w:p w14:paraId="64814814" w14:textId="1753DE7D" w:rsidR="00F22D05" w:rsidRPr="006D743B" w:rsidRDefault="00F22D05" w:rsidP="009C502B">
      <w:pPr>
        <w:ind w:left="1133" w:hangingChars="515" w:hanging="1133"/>
        <w:rPr>
          <w:rFonts w:ascii="ＭＳ 明朝" w:eastAsia="ＭＳ 明朝" w:hAnsi="ＭＳ 明朝"/>
          <w:bCs/>
          <w:sz w:val="22"/>
        </w:rPr>
      </w:pPr>
      <w:r w:rsidRPr="006D743B">
        <w:rPr>
          <w:rFonts w:ascii="ＭＳ 明朝" w:eastAsia="ＭＳ 明朝" w:hAnsi="ＭＳ 明朝" w:hint="eastAsia"/>
          <w:bCs/>
          <w:sz w:val="22"/>
        </w:rPr>
        <w:t xml:space="preserve">　　　（エ）</w:t>
      </w:r>
      <w:bookmarkStart w:id="1" w:name="_Hlk168307027"/>
      <w:r w:rsidRPr="006D743B">
        <w:rPr>
          <w:rFonts w:ascii="ＭＳ 明朝" w:eastAsia="ＭＳ 明朝" w:hAnsi="ＭＳ 明朝" w:hint="eastAsia"/>
          <w:bCs/>
          <w:sz w:val="22"/>
        </w:rPr>
        <w:t>特定の個人を識別することはできないが、公にすることにより、なお個人の権利利益を害するおそれがあるもの</w:t>
      </w:r>
      <w:bookmarkEnd w:id="1"/>
    </w:p>
    <w:p w14:paraId="139DF0BD" w14:textId="31293CB5" w:rsidR="00CB33B0" w:rsidRPr="006D743B" w:rsidRDefault="00F22D05" w:rsidP="00CB33B0">
      <w:pPr>
        <w:ind w:left="565" w:hangingChars="257" w:hanging="565"/>
        <w:rPr>
          <w:rFonts w:ascii="ＭＳ 明朝" w:eastAsia="ＭＳ 明朝" w:hAnsi="ＭＳ 明朝"/>
          <w:bCs/>
          <w:sz w:val="22"/>
        </w:rPr>
      </w:pPr>
      <w:r w:rsidRPr="006D743B">
        <w:rPr>
          <w:rFonts w:ascii="ＭＳ 明朝" w:eastAsia="ＭＳ 明朝" w:hAnsi="ＭＳ 明朝" w:hint="eastAsia"/>
          <w:bCs/>
          <w:sz w:val="22"/>
        </w:rPr>
        <w:t xml:space="preserve">　　　　が記録されている行政文書を公開してはならないと規定して</w:t>
      </w:r>
      <w:r w:rsidR="00D707BC" w:rsidRPr="006D743B">
        <w:rPr>
          <w:rFonts w:ascii="ＭＳ 明朝" w:eastAsia="ＭＳ 明朝" w:hAnsi="ＭＳ 明朝" w:hint="eastAsia"/>
          <w:bCs/>
          <w:sz w:val="22"/>
        </w:rPr>
        <w:t>いる。</w:t>
      </w:r>
    </w:p>
    <w:p w14:paraId="614A1118" w14:textId="0308136A" w:rsidR="00F22D05" w:rsidRPr="006D743B" w:rsidRDefault="00F22D05" w:rsidP="00CB33B0">
      <w:pPr>
        <w:ind w:left="565" w:hangingChars="257" w:hanging="565"/>
        <w:rPr>
          <w:rFonts w:ascii="ＭＳ 明朝" w:eastAsia="ＭＳ 明朝" w:hAnsi="ＭＳ 明朝"/>
          <w:bCs/>
          <w:sz w:val="22"/>
        </w:rPr>
      </w:pPr>
      <w:r w:rsidRPr="006D743B">
        <w:rPr>
          <w:rFonts w:ascii="ＭＳ 明朝" w:eastAsia="ＭＳ 明朝" w:hAnsi="ＭＳ 明朝" w:hint="eastAsia"/>
          <w:bCs/>
          <w:sz w:val="22"/>
        </w:rPr>
        <w:t xml:space="preserve">　</w:t>
      </w:r>
      <w:bookmarkStart w:id="2" w:name="_Hlk195114113"/>
      <w:r w:rsidRPr="006D743B">
        <w:rPr>
          <w:rFonts w:ascii="ＭＳ 明朝" w:eastAsia="ＭＳ 明朝" w:hAnsi="ＭＳ 明朝" w:hint="eastAsia"/>
          <w:bCs/>
          <w:sz w:val="22"/>
        </w:rPr>
        <w:t>（</w:t>
      </w:r>
      <w:r w:rsidR="00457BCB">
        <w:rPr>
          <w:rFonts w:ascii="ＭＳ 明朝" w:eastAsia="ＭＳ 明朝" w:hAnsi="ＭＳ 明朝" w:hint="eastAsia"/>
          <w:bCs/>
          <w:sz w:val="22"/>
        </w:rPr>
        <w:t>４</w:t>
      </w:r>
      <w:r w:rsidRPr="006D743B">
        <w:rPr>
          <w:rFonts w:ascii="ＭＳ 明朝" w:eastAsia="ＭＳ 明朝" w:hAnsi="ＭＳ 明朝" w:hint="eastAsia"/>
          <w:bCs/>
          <w:sz w:val="22"/>
        </w:rPr>
        <w:t>）</w:t>
      </w:r>
      <w:r w:rsidR="00D707BC" w:rsidRPr="006D743B">
        <w:rPr>
          <w:rFonts w:ascii="ＭＳ 明朝" w:eastAsia="ＭＳ 明朝" w:hAnsi="ＭＳ 明朝" w:hint="eastAsia"/>
          <w:bCs/>
          <w:sz w:val="22"/>
        </w:rPr>
        <w:t>本件</w:t>
      </w:r>
      <w:r w:rsidR="007A57F0">
        <w:rPr>
          <w:rFonts w:ascii="ＭＳ 明朝" w:eastAsia="ＭＳ 明朝" w:hAnsi="ＭＳ 明朝" w:hint="eastAsia"/>
          <w:bCs/>
          <w:sz w:val="22"/>
        </w:rPr>
        <w:t>請求に条例第12条を適用したことの妥当性について</w:t>
      </w:r>
    </w:p>
    <w:p w14:paraId="677C8389" w14:textId="77777777" w:rsidR="00974397" w:rsidRDefault="00F22D05" w:rsidP="00F22D05">
      <w:pPr>
        <w:ind w:left="565" w:hangingChars="257" w:hanging="565"/>
        <w:rPr>
          <w:rFonts w:ascii="ＭＳ 明朝" w:eastAsia="ＭＳ 明朝" w:hAnsi="ＭＳ 明朝"/>
          <w:bCs/>
          <w:sz w:val="22"/>
        </w:rPr>
      </w:pPr>
      <w:r w:rsidRPr="006D743B">
        <w:rPr>
          <w:rFonts w:ascii="ＭＳ 明朝" w:eastAsia="ＭＳ 明朝" w:hAnsi="ＭＳ 明朝" w:hint="eastAsia"/>
          <w:bCs/>
          <w:sz w:val="22"/>
        </w:rPr>
        <w:t xml:space="preserve">　　　　本件請求は、特定の事件について、特定の個人の</w:t>
      </w:r>
      <w:r w:rsidR="00974397">
        <w:rPr>
          <w:rFonts w:ascii="ＭＳ 明朝" w:eastAsia="ＭＳ 明朝" w:hAnsi="ＭＳ 明朝" w:hint="eastAsia"/>
          <w:bCs/>
          <w:sz w:val="22"/>
        </w:rPr>
        <w:t>〇〇</w:t>
      </w:r>
      <w:r w:rsidRPr="006D743B">
        <w:rPr>
          <w:rFonts w:ascii="ＭＳ 明朝" w:eastAsia="ＭＳ 明朝" w:hAnsi="ＭＳ 明朝" w:hint="eastAsia"/>
          <w:bCs/>
          <w:sz w:val="22"/>
        </w:rPr>
        <w:t>が知事及び</w:t>
      </w:r>
      <w:r w:rsidR="001030C4" w:rsidRPr="006D743B">
        <w:rPr>
          <w:rFonts w:ascii="ＭＳ 明朝" w:eastAsia="ＭＳ 明朝" w:hAnsi="ＭＳ 明朝" w:hint="eastAsia"/>
          <w:bCs/>
          <w:sz w:val="22"/>
        </w:rPr>
        <w:t>実施機関</w:t>
      </w:r>
      <w:r w:rsidRPr="006D743B">
        <w:rPr>
          <w:rFonts w:ascii="ＭＳ 明朝" w:eastAsia="ＭＳ 明朝" w:hAnsi="ＭＳ 明朝" w:hint="eastAsia"/>
          <w:bCs/>
          <w:sz w:val="22"/>
        </w:rPr>
        <w:t>に提出した文書</w:t>
      </w:r>
    </w:p>
    <w:p w14:paraId="717EB715" w14:textId="054BDCC5" w:rsidR="00F22D05" w:rsidRPr="006D743B" w:rsidRDefault="00974397" w:rsidP="00F22D05">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DE3326" w:rsidRPr="006D743B">
        <w:rPr>
          <w:rFonts w:ascii="ＭＳ 明朝" w:eastAsia="ＭＳ 明朝" w:hAnsi="ＭＳ 明朝" w:hint="eastAsia"/>
          <w:bCs/>
          <w:sz w:val="22"/>
        </w:rPr>
        <w:t>の開示</w:t>
      </w:r>
      <w:r w:rsidR="00F22D05" w:rsidRPr="006D743B">
        <w:rPr>
          <w:rFonts w:ascii="ＭＳ 明朝" w:eastAsia="ＭＳ 明朝" w:hAnsi="ＭＳ 明朝" w:hint="eastAsia"/>
          <w:bCs/>
          <w:sz w:val="22"/>
        </w:rPr>
        <w:t>を求める</w:t>
      </w:r>
      <w:r w:rsidR="00590688" w:rsidRPr="006D743B">
        <w:rPr>
          <w:rFonts w:ascii="ＭＳ 明朝" w:eastAsia="ＭＳ 明朝" w:hAnsi="ＭＳ 明朝" w:hint="eastAsia"/>
          <w:bCs/>
          <w:sz w:val="22"/>
        </w:rPr>
        <w:t>もの</w:t>
      </w:r>
      <w:r w:rsidR="00F22D05" w:rsidRPr="006D743B">
        <w:rPr>
          <w:rFonts w:ascii="ＭＳ 明朝" w:eastAsia="ＭＳ 明朝" w:hAnsi="ＭＳ 明朝" w:hint="eastAsia"/>
          <w:bCs/>
          <w:sz w:val="22"/>
        </w:rPr>
        <w:t>である。</w:t>
      </w:r>
    </w:p>
    <w:bookmarkEnd w:id="2"/>
    <w:p w14:paraId="55201DC3" w14:textId="77777777" w:rsidR="00AE4497" w:rsidRDefault="00D707BC" w:rsidP="008414AF">
      <w:pPr>
        <w:ind w:left="565" w:hangingChars="257" w:hanging="565"/>
        <w:rPr>
          <w:rFonts w:ascii="ＭＳ 明朝" w:eastAsia="ＭＳ 明朝" w:hAnsi="ＭＳ 明朝"/>
          <w:bCs/>
          <w:sz w:val="22"/>
        </w:rPr>
      </w:pPr>
      <w:r w:rsidRPr="006D743B">
        <w:rPr>
          <w:rFonts w:ascii="ＭＳ 明朝" w:eastAsia="ＭＳ 明朝" w:hAnsi="ＭＳ 明朝" w:hint="eastAsia"/>
          <w:bCs/>
          <w:sz w:val="22"/>
        </w:rPr>
        <w:t xml:space="preserve">　　　　本件請求は</w:t>
      </w:r>
      <w:r w:rsidR="007A57F0">
        <w:rPr>
          <w:rFonts w:ascii="ＭＳ 明朝" w:eastAsia="ＭＳ 明朝" w:hAnsi="ＭＳ 明朝" w:hint="eastAsia"/>
          <w:bCs/>
          <w:sz w:val="22"/>
        </w:rPr>
        <w:t>、確かに特定の</w:t>
      </w:r>
      <w:r w:rsidRPr="006D743B">
        <w:rPr>
          <w:rFonts w:ascii="ＭＳ 明朝" w:eastAsia="ＭＳ 明朝" w:hAnsi="ＭＳ 明朝" w:hint="eastAsia"/>
          <w:bCs/>
          <w:sz w:val="22"/>
        </w:rPr>
        <w:t>個人名を示してはいないものの、特定の事件を示して</w:t>
      </w:r>
      <w:r w:rsidR="007A57F0">
        <w:rPr>
          <w:rFonts w:ascii="ＭＳ 明朝" w:eastAsia="ＭＳ 明朝" w:hAnsi="ＭＳ 明朝" w:hint="eastAsia"/>
          <w:bCs/>
          <w:sz w:val="22"/>
        </w:rPr>
        <w:t>行われた</w:t>
      </w:r>
    </w:p>
    <w:p w14:paraId="661267DE" w14:textId="4AC7F9A7" w:rsidR="00DE3326" w:rsidRPr="006D743B" w:rsidRDefault="00AE4497" w:rsidP="008414AF">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D707BC" w:rsidRPr="006D743B">
        <w:rPr>
          <w:rFonts w:ascii="ＭＳ 明朝" w:eastAsia="ＭＳ 明朝" w:hAnsi="ＭＳ 明朝" w:hint="eastAsia"/>
          <w:bCs/>
          <w:sz w:val="22"/>
        </w:rPr>
        <w:t>請求であ</w:t>
      </w:r>
      <w:r w:rsidR="007A57F0">
        <w:rPr>
          <w:rFonts w:ascii="ＭＳ 明朝" w:eastAsia="ＭＳ 明朝" w:hAnsi="ＭＳ 明朝" w:hint="eastAsia"/>
          <w:bCs/>
          <w:sz w:val="22"/>
        </w:rPr>
        <w:t>り</w:t>
      </w:r>
      <w:r w:rsidR="00D707BC" w:rsidRPr="006D743B">
        <w:rPr>
          <w:rFonts w:ascii="ＭＳ 明朝" w:eastAsia="ＭＳ 明朝" w:hAnsi="ＭＳ 明朝" w:hint="eastAsia"/>
          <w:bCs/>
          <w:sz w:val="22"/>
        </w:rPr>
        <w:t>、当該事件について調べると、</w:t>
      </w:r>
      <w:r w:rsidR="00974397">
        <w:rPr>
          <w:rFonts w:ascii="ＭＳ 明朝" w:eastAsia="ＭＳ 明朝" w:hAnsi="ＭＳ 明朝" w:hint="eastAsia"/>
          <w:bCs/>
          <w:sz w:val="22"/>
        </w:rPr>
        <w:t>〇〇</w:t>
      </w:r>
      <w:r w:rsidR="00D707BC" w:rsidRPr="006D743B">
        <w:rPr>
          <w:rFonts w:ascii="ＭＳ 明朝" w:eastAsia="ＭＳ 明朝" w:hAnsi="ＭＳ 明朝" w:hint="eastAsia"/>
          <w:bCs/>
          <w:sz w:val="22"/>
        </w:rPr>
        <w:t>した個人が特定されるおそれがあ</w:t>
      </w:r>
      <w:r w:rsidR="00DE3326" w:rsidRPr="006D743B">
        <w:rPr>
          <w:rFonts w:ascii="ＭＳ 明朝" w:eastAsia="ＭＳ 明朝" w:hAnsi="ＭＳ 明朝" w:hint="eastAsia"/>
          <w:bCs/>
          <w:sz w:val="22"/>
        </w:rPr>
        <w:t>る。</w:t>
      </w:r>
    </w:p>
    <w:p w14:paraId="6FA222AD" w14:textId="77777777" w:rsidR="00974397" w:rsidRDefault="00DE3326" w:rsidP="008414AF">
      <w:pPr>
        <w:ind w:left="565" w:hangingChars="257" w:hanging="565"/>
        <w:rPr>
          <w:rFonts w:ascii="ＭＳ 明朝" w:eastAsia="ＭＳ 明朝" w:hAnsi="ＭＳ 明朝"/>
          <w:bCs/>
          <w:sz w:val="22"/>
        </w:rPr>
      </w:pPr>
      <w:r w:rsidRPr="006D743B">
        <w:rPr>
          <w:rFonts w:ascii="ＭＳ 明朝" w:eastAsia="ＭＳ 明朝" w:hAnsi="ＭＳ 明朝" w:hint="eastAsia"/>
          <w:bCs/>
          <w:sz w:val="22"/>
        </w:rPr>
        <w:t xml:space="preserve">　　　　その場合に</w:t>
      </w:r>
      <w:r w:rsidR="00040373">
        <w:rPr>
          <w:rFonts w:ascii="ＭＳ 明朝" w:eastAsia="ＭＳ 明朝" w:hAnsi="ＭＳ 明朝" w:hint="eastAsia"/>
          <w:bCs/>
          <w:sz w:val="22"/>
        </w:rPr>
        <w:t>本件</w:t>
      </w:r>
      <w:r w:rsidR="007A57F0">
        <w:rPr>
          <w:rFonts w:ascii="ＭＳ 明朝" w:eastAsia="ＭＳ 明朝" w:hAnsi="ＭＳ 明朝" w:hint="eastAsia"/>
          <w:bCs/>
          <w:sz w:val="22"/>
        </w:rPr>
        <w:t>請求に係る行政文書の</w:t>
      </w:r>
      <w:r w:rsidRPr="006D743B">
        <w:rPr>
          <w:rFonts w:ascii="ＭＳ 明朝" w:eastAsia="ＭＳ 明朝" w:hAnsi="ＭＳ 明朝" w:hint="eastAsia"/>
          <w:bCs/>
          <w:sz w:val="22"/>
        </w:rPr>
        <w:t>存否を明らかにすると</w:t>
      </w:r>
      <w:r w:rsidR="007A57F0">
        <w:rPr>
          <w:rFonts w:ascii="ＭＳ 明朝" w:eastAsia="ＭＳ 明朝" w:hAnsi="ＭＳ 明朝" w:hint="eastAsia"/>
          <w:bCs/>
          <w:sz w:val="22"/>
        </w:rPr>
        <w:t>、当該個人の</w:t>
      </w:r>
      <w:r w:rsidR="00974397">
        <w:rPr>
          <w:rFonts w:ascii="ＭＳ 明朝" w:eastAsia="ＭＳ 明朝" w:hAnsi="ＭＳ 明朝" w:hint="eastAsia"/>
          <w:bCs/>
          <w:sz w:val="22"/>
        </w:rPr>
        <w:t>〇〇</w:t>
      </w:r>
      <w:r w:rsidR="007A57F0">
        <w:rPr>
          <w:rFonts w:ascii="ＭＳ 明朝" w:eastAsia="ＭＳ 明朝" w:hAnsi="ＭＳ 明朝" w:hint="eastAsia"/>
          <w:bCs/>
          <w:sz w:val="22"/>
        </w:rPr>
        <w:t>が実施機関</w:t>
      </w:r>
    </w:p>
    <w:p w14:paraId="0F516B07" w14:textId="77777777" w:rsidR="00974397" w:rsidRDefault="00974397" w:rsidP="008414AF">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7A57F0">
        <w:rPr>
          <w:rFonts w:ascii="ＭＳ 明朝" w:eastAsia="ＭＳ 明朝" w:hAnsi="ＭＳ 明朝" w:hint="eastAsia"/>
          <w:bCs/>
          <w:sz w:val="22"/>
        </w:rPr>
        <w:t>等に文書を提出したか否かを公開することとなり、</w:t>
      </w:r>
      <w:r w:rsidR="00F26F86">
        <w:rPr>
          <w:rFonts w:ascii="ＭＳ 明朝" w:eastAsia="ＭＳ 明朝" w:hAnsi="ＭＳ 明朝" w:hint="eastAsia"/>
          <w:bCs/>
          <w:sz w:val="22"/>
        </w:rPr>
        <w:t>当該個人について、</w:t>
      </w:r>
      <w:r>
        <w:rPr>
          <w:rFonts w:ascii="ＭＳ 明朝" w:eastAsia="ＭＳ 明朝" w:hAnsi="ＭＳ 明朝" w:hint="eastAsia"/>
          <w:bCs/>
          <w:sz w:val="22"/>
        </w:rPr>
        <w:t>〇〇</w:t>
      </w:r>
      <w:r w:rsidR="008414AF" w:rsidRPr="006D743B">
        <w:rPr>
          <w:rFonts w:ascii="ＭＳ 明朝" w:eastAsia="ＭＳ 明朝" w:hAnsi="ＭＳ 明朝" w:hint="eastAsia"/>
          <w:bCs/>
          <w:sz w:val="22"/>
        </w:rPr>
        <w:t>した</w:t>
      </w:r>
      <w:r w:rsidR="007A57F0">
        <w:rPr>
          <w:rFonts w:ascii="ＭＳ 明朝" w:eastAsia="ＭＳ 明朝" w:hAnsi="ＭＳ 明朝" w:hint="eastAsia"/>
          <w:bCs/>
          <w:sz w:val="22"/>
        </w:rPr>
        <w:t>という事実</w:t>
      </w:r>
    </w:p>
    <w:p w14:paraId="6D7AA1BF" w14:textId="56A748D0" w:rsidR="00520398" w:rsidRDefault="00974397" w:rsidP="008414AF">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7A57F0">
        <w:rPr>
          <w:rFonts w:ascii="ＭＳ 明朝" w:eastAsia="ＭＳ 明朝" w:hAnsi="ＭＳ 明朝" w:hint="eastAsia"/>
          <w:bCs/>
          <w:sz w:val="22"/>
        </w:rPr>
        <w:t>や</w:t>
      </w:r>
      <w:r w:rsidR="000C12D8">
        <w:rPr>
          <w:rFonts w:ascii="ＭＳ 明朝" w:eastAsia="ＭＳ 明朝" w:hAnsi="ＭＳ 明朝" w:hint="eastAsia"/>
          <w:bCs/>
          <w:sz w:val="22"/>
        </w:rPr>
        <w:t>〇〇</w:t>
      </w:r>
      <w:r w:rsidR="007A57F0">
        <w:rPr>
          <w:rFonts w:ascii="ＭＳ 明朝" w:eastAsia="ＭＳ 明朝" w:hAnsi="ＭＳ 明朝" w:hint="eastAsia"/>
          <w:bCs/>
          <w:sz w:val="22"/>
        </w:rPr>
        <w:t>という事実</w:t>
      </w:r>
      <w:r w:rsidR="00520398">
        <w:rPr>
          <w:rFonts w:ascii="ＭＳ 明朝" w:eastAsia="ＭＳ 明朝" w:hAnsi="ＭＳ 明朝" w:hint="eastAsia"/>
          <w:bCs/>
          <w:sz w:val="22"/>
        </w:rPr>
        <w:t>の存否も公開することになる。</w:t>
      </w:r>
    </w:p>
    <w:p w14:paraId="1831723B" w14:textId="77777777" w:rsidR="00AE4497" w:rsidRDefault="00520398" w:rsidP="008414AF">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8414AF" w:rsidRPr="006D743B">
        <w:rPr>
          <w:rFonts w:ascii="ＭＳ 明朝" w:eastAsia="ＭＳ 明朝" w:hAnsi="ＭＳ 明朝" w:hint="eastAsia"/>
          <w:bCs/>
          <w:sz w:val="22"/>
        </w:rPr>
        <w:t>このような情報は</w:t>
      </w:r>
      <w:r w:rsidR="00DE3326" w:rsidRPr="006D743B">
        <w:rPr>
          <w:rFonts w:ascii="ＭＳ 明朝" w:eastAsia="ＭＳ 明朝" w:hAnsi="ＭＳ 明朝" w:hint="eastAsia"/>
          <w:bCs/>
          <w:sz w:val="22"/>
        </w:rPr>
        <w:t>当該</w:t>
      </w:r>
      <w:r w:rsidR="008414AF" w:rsidRPr="006D743B">
        <w:rPr>
          <w:rFonts w:ascii="ＭＳ 明朝" w:eastAsia="ＭＳ 明朝" w:hAnsi="ＭＳ 明朝" w:hint="eastAsia"/>
          <w:bCs/>
          <w:sz w:val="22"/>
        </w:rPr>
        <w:t>個人のプライバシーに関する情報であり、</w:t>
      </w:r>
      <w:r>
        <w:rPr>
          <w:rFonts w:ascii="ＭＳ 明朝" w:eastAsia="ＭＳ 明朝" w:hAnsi="ＭＳ 明朝" w:hint="eastAsia"/>
          <w:bCs/>
          <w:sz w:val="22"/>
        </w:rPr>
        <w:t>また</w:t>
      </w:r>
      <w:r w:rsidR="00ED2B51">
        <w:rPr>
          <w:rFonts w:ascii="ＭＳ 明朝" w:eastAsia="ＭＳ 明朝" w:hAnsi="ＭＳ 明朝" w:hint="eastAsia"/>
          <w:bCs/>
          <w:sz w:val="22"/>
        </w:rPr>
        <w:t>当該</w:t>
      </w:r>
      <w:r w:rsidR="008414AF" w:rsidRPr="006D743B">
        <w:rPr>
          <w:rFonts w:ascii="ＭＳ 明朝" w:eastAsia="ＭＳ 明朝" w:hAnsi="ＭＳ 明朝" w:hint="eastAsia"/>
          <w:bCs/>
          <w:sz w:val="22"/>
        </w:rPr>
        <w:t>個人に対する誤</w:t>
      </w:r>
    </w:p>
    <w:p w14:paraId="07501579" w14:textId="6540B1B6" w:rsidR="00AE4497" w:rsidRDefault="00AE4497" w:rsidP="008414AF">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8414AF" w:rsidRPr="006D743B">
        <w:rPr>
          <w:rFonts w:ascii="ＭＳ 明朝" w:eastAsia="ＭＳ 明朝" w:hAnsi="ＭＳ 明朝" w:hint="eastAsia"/>
          <w:bCs/>
          <w:sz w:val="22"/>
        </w:rPr>
        <w:t>解や偏見といった不当な評価</w:t>
      </w:r>
      <w:r w:rsidR="00ED2B51">
        <w:rPr>
          <w:rFonts w:ascii="ＭＳ 明朝" w:eastAsia="ＭＳ 明朝" w:hAnsi="ＭＳ 明朝" w:hint="eastAsia"/>
          <w:bCs/>
          <w:sz w:val="22"/>
        </w:rPr>
        <w:t>を</w:t>
      </w:r>
      <w:r w:rsidR="00B6086B">
        <w:rPr>
          <w:rFonts w:ascii="ＭＳ 明朝" w:eastAsia="ＭＳ 明朝" w:hAnsi="ＭＳ 明朝" w:hint="eastAsia"/>
          <w:bCs/>
          <w:sz w:val="22"/>
        </w:rPr>
        <w:t>招く</w:t>
      </w:r>
      <w:r w:rsidR="008414AF" w:rsidRPr="006D743B">
        <w:rPr>
          <w:rFonts w:ascii="ＭＳ 明朝" w:eastAsia="ＭＳ 明朝" w:hAnsi="ＭＳ 明朝" w:hint="eastAsia"/>
          <w:bCs/>
          <w:sz w:val="22"/>
        </w:rPr>
        <w:t>おそれがある</w:t>
      </w:r>
      <w:r w:rsidR="008A2ACE" w:rsidRPr="006D743B">
        <w:rPr>
          <w:rFonts w:ascii="ＭＳ 明朝" w:eastAsia="ＭＳ 明朝" w:hAnsi="ＭＳ 明朝" w:hint="eastAsia"/>
          <w:bCs/>
          <w:sz w:val="22"/>
        </w:rPr>
        <w:t>もの</w:t>
      </w:r>
      <w:r w:rsidR="008414AF" w:rsidRPr="006D743B">
        <w:rPr>
          <w:rFonts w:ascii="ＭＳ 明朝" w:eastAsia="ＭＳ 明朝" w:hAnsi="ＭＳ 明朝" w:hint="eastAsia"/>
          <w:bCs/>
          <w:sz w:val="22"/>
        </w:rPr>
        <w:t>といえ、一般に他人に知られたくない</w:t>
      </w:r>
    </w:p>
    <w:p w14:paraId="1DF6A952" w14:textId="7DEE8348" w:rsidR="008414AF" w:rsidRPr="006D743B" w:rsidRDefault="00AE4497" w:rsidP="008414AF">
      <w:pPr>
        <w:ind w:left="565" w:hangingChars="257" w:hanging="565"/>
        <w:rPr>
          <w:rFonts w:ascii="ＭＳ 明朝" w:eastAsia="ＭＳ 明朝" w:hAnsi="ＭＳ 明朝"/>
          <w:sz w:val="22"/>
        </w:rPr>
      </w:pPr>
      <w:r>
        <w:rPr>
          <w:rFonts w:ascii="ＭＳ 明朝" w:eastAsia="ＭＳ 明朝" w:hAnsi="ＭＳ 明朝" w:hint="eastAsia"/>
          <w:bCs/>
          <w:sz w:val="22"/>
        </w:rPr>
        <w:t xml:space="preserve">　　　</w:t>
      </w:r>
      <w:r w:rsidR="008414AF" w:rsidRPr="006D743B">
        <w:rPr>
          <w:rFonts w:ascii="ＭＳ 明朝" w:eastAsia="ＭＳ 明朝" w:hAnsi="ＭＳ 明朝" w:hint="eastAsia"/>
          <w:bCs/>
          <w:sz w:val="22"/>
        </w:rPr>
        <w:t>と望むことが正当</w:t>
      </w:r>
      <w:r w:rsidR="008A2ACE" w:rsidRPr="006D743B">
        <w:rPr>
          <w:rFonts w:ascii="ＭＳ 明朝" w:eastAsia="ＭＳ 明朝" w:hAnsi="ＭＳ 明朝" w:hint="eastAsia"/>
          <w:bCs/>
          <w:sz w:val="22"/>
        </w:rPr>
        <w:t>である</w:t>
      </w:r>
      <w:r w:rsidR="008414AF" w:rsidRPr="006D743B">
        <w:rPr>
          <w:rFonts w:ascii="ＭＳ 明朝" w:eastAsia="ＭＳ 明朝" w:hAnsi="ＭＳ 明朝" w:hint="eastAsia"/>
          <w:bCs/>
          <w:sz w:val="22"/>
        </w:rPr>
        <w:t>と認められるため</w:t>
      </w:r>
      <w:r w:rsidR="00B6086B">
        <w:rPr>
          <w:rFonts w:ascii="ＭＳ 明朝" w:eastAsia="ＭＳ 明朝" w:hAnsi="ＭＳ 明朝" w:hint="eastAsia"/>
          <w:bCs/>
          <w:sz w:val="22"/>
        </w:rPr>
        <w:t>、</w:t>
      </w:r>
      <w:r w:rsidR="008414AF" w:rsidRPr="006D743B">
        <w:rPr>
          <w:rFonts w:ascii="ＭＳ 明朝" w:eastAsia="ＭＳ 明朝" w:hAnsi="ＭＳ 明朝" w:hint="eastAsia"/>
          <w:sz w:val="22"/>
        </w:rPr>
        <w:t>条例第９条第１号に該当する。</w:t>
      </w:r>
    </w:p>
    <w:p w14:paraId="2E3B3DA8" w14:textId="77777777" w:rsidR="00AE4497" w:rsidRDefault="008414AF" w:rsidP="008414AF">
      <w:pPr>
        <w:ind w:left="565" w:hangingChars="257" w:hanging="565"/>
        <w:rPr>
          <w:rFonts w:ascii="ＭＳ 明朝" w:eastAsia="ＭＳ 明朝" w:hAnsi="ＭＳ 明朝"/>
          <w:bCs/>
          <w:sz w:val="22"/>
        </w:rPr>
      </w:pPr>
      <w:r w:rsidRPr="006D743B">
        <w:rPr>
          <w:rFonts w:ascii="ＭＳ 明朝" w:eastAsia="ＭＳ 明朝" w:hAnsi="ＭＳ 明朝" w:hint="eastAsia"/>
          <w:sz w:val="22"/>
        </w:rPr>
        <w:t xml:space="preserve">　　　　</w:t>
      </w:r>
      <w:r w:rsidR="002216B0" w:rsidRPr="006D743B">
        <w:rPr>
          <w:rFonts w:ascii="ＭＳ 明朝" w:eastAsia="ＭＳ 明朝" w:hAnsi="ＭＳ 明朝" w:hint="eastAsia"/>
          <w:sz w:val="22"/>
        </w:rPr>
        <w:t>したがって</w:t>
      </w:r>
      <w:r w:rsidRPr="006D743B">
        <w:rPr>
          <w:rFonts w:ascii="ＭＳ 明朝" w:eastAsia="ＭＳ 明朝" w:hAnsi="ＭＳ 明朝" w:hint="eastAsia"/>
          <w:sz w:val="22"/>
        </w:rPr>
        <w:t>、</w:t>
      </w:r>
      <w:r w:rsidRPr="006D743B">
        <w:rPr>
          <w:rFonts w:ascii="ＭＳ 明朝" w:eastAsia="ＭＳ 明朝" w:hAnsi="ＭＳ 明朝" w:hint="eastAsia"/>
          <w:bCs/>
          <w:sz w:val="22"/>
        </w:rPr>
        <w:t>本件請求に係る行政文書の存否を明らかにするだけで、</w:t>
      </w:r>
      <w:r w:rsidR="002216B0" w:rsidRPr="006D743B">
        <w:rPr>
          <w:rFonts w:ascii="ＭＳ 明朝" w:eastAsia="ＭＳ 明朝" w:hAnsi="ＭＳ 明朝" w:hint="eastAsia"/>
          <w:bCs/>
          <w:sz w:val="22"/>
        </w:rPr>
        <w:t>条例第９条第１号に</w:t>
      </w:r>
    </w:p>
    <w:p w14:paraId="59DE0396" w14:textId="77777777" w:rsidR="00AE4497" w:rsidRDefault="00AE4497" w:rsidP="008414AF">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2216B0" w:rsidRPr="006D743B">
        <w:rPr>
          <w:rFonts w:ascii="ＭＳ 明朝" w:eastAsia="ＭＳ 明朝" w:hAnsi="ＭＳ 明朝" w:hint="eastAsia"/>
          <w:bCs/>
          <w:sz w:val="22"/>
        </w:rPr>
        <w:t>該当する情報を公開することとなるから、</w:t>
      </w:r>
      <w:r w:rsidR="008414AF" w:rsidRPr="006D743B">
        <w:rPr>
          <w:rFonts w:ascii="ＭＳ 明朝" w:eastAsia="ＭＳ 明朝" w:hAnsi="ＭＳ 明朝" w:hint="eastAsia"/>
          <w:bCs/>
          <w:sz w:val="22"/>
        </w:rPr>
        <w:t>条例第12条に該当し、実施機関は、当該行政文</w:t>
      </w:r>
    </w:p>
    <w:p w14:paraId="6FB0748C" w14:textId="4B182628" w:rsidR="008414AF" w:rsidRPr="006D743B" w:rsidRDefault="00AE4497" w:rsidP="008414AF">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8414AF" w:rsidRPr="006D743B">
        <w:rPr>
          <w:rFonts w:ascii="ＭＳ 明朝" w:eastAsia="ＭＳ 明朝" w:hAnsi="ＭＳ 明朝" w:hint="eastAsia"/>
          <w:bCs/>
          <w:sz w:val="22"/>
        </w:rPr>
        <w:t>書の存否を明らかにしないで当該公開請求を拒否することができる。</w:t>
      </w:r>
    </w:p>
    <w:p w14:paraId="5F741731" w14:textId="64D1F103" w:rsidR="008414AF" w:rsidRDefault="008414AF" w:rsidP="008414AF">
      <w:pPr>
        <w:ind w:left="708" w:hangingChars="322" w:hanging="708"/>
        <w:rPr>
          <w:rFonts w:ascii="ＭＳ 明朝" w:eastAsia="ＭＳ 明朝" w:hAnsi="ＭＳ 明朝"/>
          <w:bCs/>
          <w:sz w:val="22"/>
        </w:rPr>
      </w:pPr>
      <w:r w:rsidRPr="006D743B">
        <w:rPr>
          <w:rFonts w:ascii="ＭＳ 明朝" w:eastAsia="ＭＳ 明朝" w:hAnsi="ＭＳ 明朝" w:hint="eastAsia"/>
          <w:bCs/>
          <w:sz w:val="22"/>
        </w:rPr>
        <w:t xml:space="preserve">　　　　よって、実施機関による本件決定は妥当であると認められる。</w:t>
      </w:r>
    </w:p>
    <w:p w14:paraId="6517EBD6" w14:textId="77777777" w:rsidR="00457BCB" w:rsidRPr="006D743B" w:rsidRDefault="00457BCB" w:rsidP="008414AF">
      <w:pPr>
        <w:ind w:left="708" w:hangingChars="322" w:hanging="708"/>
        <w:rPr>
          <w:rFonts w:ascii="ＭＳ 明朝" w:eastAsia="ＭＳ 明朝" w:hAnsi="ＭＳ 明朝"/>
          <w:bCs/>
          <w:sz w:val="22"/>
        </w:rPr>
      </w:pPr>
    </w:p>
    <w:p w14:paraId="3C4978EE" w14:textId="1049E4F6" w:rsidR="00FD3B34" w:rsidRPr="006D743B" w:rsidRDefault="0090184D" w:rsidP="000C77EA">
      <w:pPr>
        <w:ind w:left="708" w:hangingChars="322" w:hanging="708"/>
        <w:rPr>
          <w:rFonts w:ascii="ＭＳ 明朝" w:eastAsia="ＭＳ 明朝" w:hAnsi="ＭＳ 明朝"/>
          <w:sz w:val="22"/>
        </w:rPr>
      </w:pPr>
      <w:r w:rsidRPr="006D743B">
        <w:rPr>
          <w:rFonts w:ascii="ＭＳ 明朝" w:eastAsia="ＭＳ 明朝" w:hAnsi="ＭＳ 明朝" w:hint="eastAsia"/>
          <w:sz w:val="22"/>
        </w:rPr>
        <w:t xml:space="preserve">　</w:t>
      </w:r>
      <w:r w:rsidR="00276AD6" w:rsidRPr="006D743B">
        <w:rPr>
          <w:rFonts w:ascii="ＭＳ 明朝" w:eastAsia="ＭＳ 明朝" w:hAnsi="ＭＳ 明朝" w:hint="eastAsia"/>
          <w:bCs/>
          <w:sz w:val="22"/>
        </w:rPr>
        <w:t>３</w:t>
      </w:r>
      <w:r w:rsidR="00FD3B34" w:rsidRPr="006D743B">
        <w:rPr>
          <w:rFonts w:ascii="ＭＳ 明朝" w:eastAsia="ＭＳ 明朝" w:hAnsi="ＭＳ 明朝" w:hint="eastAsia"/>
          <w:bCs/>
          <w:sz w:val="22"/>
        </w:rPr>
        <w:t xml:space="preserve">　結論</w:t>
      </w:r>
    </w:p>
    <w:p w14:paraId="70C8D96D" w14:textId="16092CA2" w:rsidR="000B64B5" w:rsidRPr="006D743B" w:rsidRDefault="00FD3B34" w:rsidP="000C77EA">
      <w:pPr>
        <w:ind w:left="425" w:hangingChars="193" w:hanging="425"/>
        <w:rPr>
          <w:rFonts w:ascii="ＭＳ 明朝" w:eastAsia="ＭＳ 明朝" w:hAnsi="ＭＳ 明朝"/>
          <w:bCs/>
          <w:sz w:val="22"/>
        </w:rPr>
      </w:pPr>
      <w:r w:rsidRPr="006D743B">
        <w:rPr>
          <w:rFonts w:ascii="ＭＳ 明朝" w:eastAsia="ＭＳ 明朝" w:hAnsi="ＭＳ 明朝" w:hint="eastAsia"/>
          <w:bCs/>
          <w:sz w:val="22"/>
        </w:rPr>
        <w:t xml:space="preserve">　</w:t>
      </w:r>
      <w:r w:rsidR="00E81F7A" w:rsidRPr="006D743B">
        <w:rPr>
          <w:rFonts w:ascii="ＭＳ 明朝" w:eastAsia="ＭＳ 明朝" w:hAnsi="ＭＳ 明朝" w:hint="eastAsia"/>
          <w:bCs/>
          <w:sz w:val="22"/>
        </w:rPr>
        <w:t xml:space="preserve">　</w:t>
      </w:r>
      <w:r w:rsidRPr="006D743B">
        <w:rPr>
          <w:rFonts w:ascii="ＭＳ 明朝" w:eastAsia="ＭＳ 明朝" w:hAnsi="ＭＳ 明朝" w:hint="eastAsia"/>
          <w:bCs/>
          <w:sz w:val="22"/>
        </w:rPr>
        <w:t xml:space="preserve">　以上のとおりであるから、「第一　審査会の結論」のとおり答申するものである。</w:t>
      </w:r>
    </w:p>
    <w:p w14:paraId="775502A5" w14:textId="77777777" w:rsidR="00956110" w:rsidRPr="006D743B" w:rsidRDefault="00956110" w:rsidP="000C77EA">
      <w:pPr>
        <w:ind w:leftChars="200" w:left="420"/>
        <w:rPr>
          <w:rFonts w:ascii="ＭＳ 明朝" w:eastAsia="ＭＳ 明朝" w:hAnsi="ＭＳ 明朝"/>
          <w:bCs/>
          <w:sz w:val="22"/>
        </w:rPr>
      </w:pPr>
    </w:p>
    <w:p w14:paraId="406D731E" w14:textId="31E3482F" w:rsidR="000B64B5" w:rsidRPr="006D743B" w:rsidRDefault="000B64B5" w:rsidP="000C77EA">
      <w:pPr>
        <w:ind w:leftChars="200" w:left="420"/>
        <w:rPr>
          <w:rFonts w:ascii="ＭＳ 明朝" w:eastAsia="ＭＳ 明朝" w:hAnsi="ＭＳ 明朝"/>
          <w:bCs/>
          <w:color w:val="FF0000"/>
          <w:sz w:val="22"/>
        </w:rPr>
      </w:pPr>
      <w:r w:rsidRPr="006D743B">
        <w:rPr>
          <w:rFonts w:ascii="ＭＳ 明朝" w:eastAsia="ＭＳ 明朝" w:hAnsi="ＭＳ 明朝" w:hint="eastAsia"/>
          <w:bCs/>
          <w:sz w:val="22"/>
        </w:rPr>
        <w:t>（主に調査審議を行った委員の氏名）</w:t>
      </w:r>
    </w:p>
    <w:p w14:paraId="13DCAFFE" w14:textId="3B7748BF" w:rsidR="001D29EF" w:rsidRPr="006D743B" w:rsidRDefault="000B64B5" w:rsidP="000C77EA">
      <w:pPr>
        <w:rPr>
          <w:rFonts w:ascii="ＭＳ 明朝" w:eastAsia="ＭＳ 明朝" w:hAnsi="ＭＳ 明朝"/>
          <w:bCs/>
          <w:sz w:val="22"/>
        </w:rPr>
      </w:pPr>
      <w:r w:rsidRPr="006D743B">
        <w:rPr>
          <w:rFonts w:ascii="ＭＳ 明朝" w:eastAsia="ＭＳ 明朝" w:hAnsi="ＭＳ 明朝" w:hint="eastAsia"/>
          <w:bCs/>
          <w:sz w:val="22"/>
        </w:rPr>
        <w:t xml:space="preserve">　  　</w:t>
      </w:r>
      <w:r w:rsidR="00191E89" w:rsidRPr="006D743B">
        <w:rPr>
          <w:rFonts w:ascii="ＭＳ 明朝" w:eastAsia="ＭＳ 明朝" w:hAnsi="ＭＳ 明朝" w:hint="eastAsia"/>
          <w:sz w:val="22"/>
        </w:rPr>
        <w:t>的場　かおり、</w:t>
      </w:r>
      <w:r w:rsidR="000809DB" w:rsidRPr="006D743B">
        <w:rPr>
          <w:rFonts w:ascii="ＭＳ 明朝" w:eastAsia="ＭＳ 明朝" w:hAnsi="ＭＳ 明朝" w:hint="eastAsia"/>
          <w:sz w:val="22"/>
        </w:rPr>
        <w:t>西上　治</w:t>
      </w:r>
      <w:r w:rsidR="002E2D98" w:rsidRPr="006D743B">
        <w:rPr>
          <w:rFonts w:ascii="ＭＳ 明朝" w:eastAsia="ＭＳ 明朝" w:hAnsi="ＭＳ 明朝" w:hint="eastAsia"/>
          <w:sz w:val="22"/>
        </w:rPr>
        <w:t>、</w:t>
      </w:r>
      <w:r w:rsidR="001B77AA" w:rsidRPr="006D743B">
        <w:rPr>
          <w:rFonts w:ascii="ＭＳ 明朝" w:eastAsia="ＭＳ 明朝" w:hAnsi="ＭＳ 明朝" w:hint="eastAsia"/>
          <w:sz w:val="22"/>
        </w:rPr>
        <w:t xml:space="preserve">片桐　</w:t>
      </w:r>
      <w:r w:rsidR="00D55354" w:rsidRPr="006D743B">
        <w:rPr>
          <w:rFonts w:ascii="ＭＳ 明朝" w:eastAsia="ＭＳ 明朝" w:hAnsi="ＭＳ 明朝" w:hint="eastAsia"/>
          <w:sz w:val="22"/>
        </w:rPr>
        <w:t>直人</w:t>
      </w:r>
      <w:r w:rsidR="00191E89" w:rsidRPr="006D743B">
        <w:rPr>
          <w:rFonts w:ascii="ＭＳ 明朝" w:eastAsia="ＭＳ 明朝" w:hAnsi="ＭＳ 明朝" w:hint="eastAsia"/>
          <w:sz w:val="22"/>
        </w:rPr>
        <w:t>、島田　佳代子</w:t>
      </w:r>
    </w:p>
    <w:sectPr w:rsidR="001D29EF" w:rsidRPr="006D743B" w:rsidSect="002767E1">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1AC0" w14:textId="77777777" w:rsidR="004F2FC9" w:rsidRDefault="004F2FC9" w:rsidP="004F2FC9">
      <w:r>
        <w:separator/>
      </w:r>
    </w:p>
  </w:endnote>
  <w:endnote w:type="continuationSeparator" w:id="0">
    <w:p w14:paraId="213D8EA6" w14:textId="77777777" w:rsidR="004F2FC9" w:rsidRDefault="004F2FC9" w:rsidP="004F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158C" w14:textId="77777777" w:rsidR="004F2FC9" w:rsidRDefault="004F2FC9" w:rsidP="004F2FC9">
      <w:r>
        <w:separator/>
      </w:r>
    </w:p>
  </w:footnote>
  <w:footnote w:type="continuationSeparator" w:id="0">
    <w:p w14:paraId="3A91E0A4" w14:textId="77777777" w:rsidR="004F2FC9" w:rsidRDefault="004F2FC9" w:rsidP="004F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B8"/>
    <w:rsid w:val="00007BC0"/>
    <w:rsid w:val="00010A3D"/>
    <w:rsid w:val="000205F5"/>
    <w:rsid w:val="00021D9E"/>
    <w:rsid w:val="0002727B"/>
    <w:rsid w:val="00031465"/>
    <w:rsid w:val="00032EA0"/>
    <w:rsid w:val="00037CE3"/>
    <w:rsid w:val="00040373"/>
    <w:rsid w:val="000475FE"/>
    <w:rsid w:val="0005523F"/>
    <w:rsid w:val="00072741"/>
    <w:rsid w:val="000729B4"/>
    <w:rsid w:val="000809DB"/>
    <w:rsid w:val="00087B84"/>
    <w:rsid w:val="00093269"/>
    <w:rsid w:val="00094432"/>
    <w:rsid w:val="000A4ACD"/>
    <w:rsid w:val="000B5A42"/>
    <w:rsid w:val="000B64B5"/>
    <w:rsid w:val="000C12D8"/>
    <w:rsid w:val="000C3B1C"/>
    <w:rsid w:val="000C7467"/>
    <w:rsid w:val="000C77EA"/>
    <w:rsid w:val="000D1E58"/>
    <w:rsid w:val="000E3E69"/>
    <w:rsid w:val="000F6BB3"/>
    <w:rsid w:val="001030C4"/>
    <w:rsid w:val="0011119B"/>
    <w:rsid w:val="00121A74"/>
    <w:rsid w:val="001263F2"/>
    <w:rsid w:val="00154B04"/>
    <w:rsid w:val="001600C8"/>
    <w:rsid w:val="00165B65"/>
    <w:rsid w:val="00172037"/>
    <w:rsid w:val="00173A9D"/>
    <w:rsid w:val="00174849"/>
    <w:rsid w:val="00176BA3"/>
    <w:rsid w:val="00180F23"/>
    <w:rsid w:val="00181A7B"/>
    <w:rsid w:val="00191E89"/>
    <w:rsid w:val="00193018"/>
    <w:rsid w:val="001A3171"/>
    <w:rsid w:val="001A7DAB"/>
    <w:rsid w:val="001B2546"/>
    <w:rsid w:val="001B4A52"/>
    <w:rsid w:val="001B77AA"/>
    <w:rsid w:val="001C2D30"/>
    <w:rsid w:val="001C397F"/>
    <w:rsid w:val="001C44A9"/>
    <w:rsid w:val="001C596C"/>
    <w:rsid w:val="001C5A2F"/>
    <w:rsid w:val="001C7303"/>
    <w:rsid w:val="001D24DF"/>
    <w:rsid w:val="001D29EF"/>
    <w:rsid w:val="001D77A4"/>
    <w:rsid w:val="001E2461"/>
    <w:rsid w:val="001E65D0"/>
    <w:rsid w:val="001F06AD"/>
    <w:rsid w:val="00201408"/>
    <w:rsid w:val="002206C7"/>
    <w:rsid w:val="002216B0"/>
    <w:rsid w:val="00226CD1"/>
    <w:rsid w:val="00232A11"/>
    <w:rsid w:val="00233889"/>
    <w:rsid w:val="00237624"/>
    <w:rsid w:val="00241DE8"/>
    <w:rsid w:val="0026205E"/>
    <w:rsid w:val="002767E1"/>
    <w:rsid w:val="00276AD6"/>
    <w:rsid w:val="00280B63"/>
    <w:rsid w:val="00283CBE"/>
    <w:rsid w:val="00287E86"/>
    <w:rsid w:val="00295C05"/>
    <w:rsid w:val="00295D8A"/>
    <w:rsid w:val="002A5DAA"/>
    <w:rsid w:val="002B07B1"/>
    <w:rsid w:val="002B0E21"/>
    <w:rsid w:val="002B1F4B"/>
    <w:rsid w:val="002D228B"/>
    <w:rsid w:val="002E0D20"/>
    <w:rsid w:val="002E2D98"/>
    <w:rsid w:val="002E59BE"/>
    <w:rsid w:val="002E6794"/>
    <w:rsid w:val="00300BF1"/>
    <w:rsid w:val="00322CB3"/>
    <w:rsid w:val="00332CB4"/>
    <w:rsid w:val="00350858"/>
    <w:rsid w:val="0036118B"/>
    <w:rsid w:val="00374EEB"/>
    <w:rsid w:val="00376A1F"/>
    <w:rsid w:val="00380DF5"/>
    <w:rsid w:val="00382BC3"/>
    <w:rsid w:val="00396992"/>
    <w:rsid w:val="003A2DF9"/>
    <w:rsid w:val="003A357F"/>
    <w:rsid w:val="003B4FC4"/>
    <w:rsid w:val="003D2AD4"/>
    <w:rsid w:val="003D3BC0"/>
    <w:rsid w:val="003D4E17"/>
    <w:rsid w:val="003D6715"/>
    <w:rsid w:val="00407E19"/>
    <w:rsid w:val="004147C0"/>
    <w:rsid w:val="00420D41"/>
    <w:rsid w:val="004218DF"/>
    <w:rsid w:val="00421F00"/>
    <w:rsid w:val="00447D33"/>
    <w:rsid w:val="00455BE7"/>
    <w:rsid w:val="00457BCB"/>
    <w:rsid w:val="004736D8"/>
    <w:rsid w:val="0047646D"/>
    <w:rsid w:val="004842C2"/>
    <w:rsid w:val="004A3AF2"/>
    <w:rsid w:val="004C61D4"/>
    <w:rsid w:val="004D032A"/>
    <w:rsid w:val="004D0476"/>
    <w:rsid w:val="004E17B3"/>
    <w:rsid w:val="004E4027"/>
    <w:rsid w:val="004E6E23"/>
    <w:rsid w:val="004F2FC9"/>
    <w:rsid w:val="00503878"/>
    <w:rsid w:val="00505864"/>
    <w:rsid w:val="005108D4"/>
    <w:rsid w:val="00514287"/>
    <w:rsid w:val="00520398"/>
    <w:rsid w:val="005203D5"/>
    <w:rsid w:val="00543FE0"/>
    <w:rsid w:val="005658EE"/>
    <w:rsid w:val="005711A3"/>
    <w:rsid w:val="00573927"/>
    <w:rsid w:val="00586014"/>
    <w:rsid w:val="00590688"/>
    <w:rsid w:val="005B0D68"/>
    <w:rsid w:val="005C100C"/>
    <w:rsid w:val="005C7591"/>
    <w:rsid w:val="005D3126"/>
    <w:rsid w:val="005D523D"/>
    <w:rsid w:val="005D6919"/>
    <w:rsid w:val="005E124F"/>
    <w:rsid w:val="005E4A79"/>
    <w:rsid w:val="005E5B56"/>
    <w:rsid w:val="005F3CA7"/>
    <w:rsid w:val="005F415D"/>
    <w:rsid w:val="0064155B"/>
    <w:rsid w:val="00653323"/>
    <w:rsid w:val="006736F5"/>
    <w:rsid w:val="00683177"/>
    <w:rsid w:val="00684121"/>
    <w:rsid w:val="0069694B"/>
    <w:rsid w:val="00697FD6"/>
    <w:rsid w:val="006A5441"/>
    <w:rsid w:val="006A6BEC"/>
    <w:rsid w:val="006B10B2"/>
    <w:rsid w:val="006C2B91"/>
    <w:rsid w:val="006D29FF"/>
    <w:rsid w:val="006D743B"/>
    <w:rsid w:val="006F460B"/>
    <w:rsid w:val="006F69ED"/>
    <w:rsid w:val="00701BB6"/>
    <w:rsid w:val="00703AF8"/>
    <w:rsid w:val="007115CC"/>
    <w:rsid w:val="00714039"/>
    <w:rsid w:val="00720B90"/>
    <w:rsid w:val="00740E98"/>
    <w:rsid w:val="00753081"/>
    <w:rsid w:val="007552D5"/>
    <w:rsid w:val="00757B4A"/>
    <w:rsid w:val="007620CA"/>
    <w:rsid w:val="007646D9"/>
    <w:rsid w:val="00764AC3"/>
    <w:rsid w:val="0077280D"/>
    <w:rsid w:val="007802FF"/>
    <w:rsid w:val="00791FE2"/>
    <w:rsid w:val="007A57F0"/>
    <w:rsid w:val="007C2A59"/>
    <w:rsid w:val="007E0FBE"/>
    <w:rsid w:val="007F4094"/>
    <w:rsid w:val="007F44FE"/>
    <w:rsid w:val="007F7EC1"/>
    <w:rsid w:val="00806B18"/>
    <w:rsid w:val="00815299"/>
    <w:rsid w:val="00816330"/>
    <w:rsid w:val="00816538"/>
    <w:rsid w:val="00817CCC"/>
    <w:rsid w:val="00820CB8"/>
    <w:rsid w:val="0082393C"/>
    <w:rsid w:val="008362FE"/>
    <w:rsid w:val="008414AF"/>
    <w:rsid w:val="00852975"/>
    <w:rsid w:val="00870E31"/>
    <w:rsid w:val="008778B0"/>
    <w:rsid w:val="008822D5"/>
    <w:rsid w:val="00887DC5"/>
    <w:rsid w:val="008926DF"/>
    <w:rsid w:val="0089417A"/>
    <w:rsid w:val="008A2ACE"/>
    <w:rsid w:val="008B2301"/>
    <w:rsid w:val="008C01D8"/>
    <w:rsid w:val="008E2166"/>
    <w:rsid w:val="008E3805"/>
    <w:rsid w:val="008E79A3"/>
    <w:rsid w:val="008F76FB"/>
    <w:rsid w:val="0090184D"/>
    <w:rsid w:val="00914C12"/>
    <w:rsid w:val="009179BB"/>
    <w:rsid w:val="0093172D"/>
    <w:rsid w:val="0093506F"/>
    <w:rsid w:val="00936E8E"/>
    <w:rsid w:val="00940243"/>
    <w:rsid w:val="00940E1D"/>
    <w:rsid w:val="00951702"/>
    <w:rsid w:val="00956110"/>
    <w:rsid w:val="0096737C"/>
    <w:rsid w:val="009727CA"/>
    <w:rsid w:val="00974397"/>
    <w:rsid w:val="0098250A"/>
    <w:rsid w:val="009863A2"/>
    <w:rsid w:val="00994ED4"/>
    <w:rsid w:val="00995EE4"/>
    <w:rsid w:val="009A1486"/>
    <w:rsid w:val="009B629C"/>
    <w:rsid w:val="009B64A8"/>
    <w:rsid w:val="009B7C3B"/>
    <w:rsid w:val="009C502B"/>
    <w:rsid w:val="009C55AE"/>
    <w:rsid w:val="009D3614"/>
    <w:rsid w:val="009D4C69"/>
    <w:rsid w:val="009F6FBE"/>
    <w:rsid w:val="009F74CD"/>
    <w:rsid w:val="00A03310"/>
    <w:rsid w:val="00A0578C"/>
    <w:rsid w:val="00A15E35"/>
    <w:rsid w:val="00A311BA"/>
    <w:rsid w:val="00A31379"/>
    <w:rsid w:val="00A366F2"/>
    <w:rsid w:val="00A37EB1"/>
    <w:rsid w:val="00A64755"/>
    <w:rsid w:val="00A763C6"/>
    <w:rsid w:val="00A86096"/>
    <w:rsid w:val="00A91519"/>
    <w:rsid w:val="00A92AE2"/>
    <w:rsid w:val="00AB24F1"/>
    <w:rsid w:val="00AC663E"/>
    <w:rsid w:val="00AC7E38"/>
    <w:rsid w:val="00AD1548"/>
    <w:rsid w:val="00AE16AB"/>
    <w:rsid w:val="00AE4497"/>
    <w:rsid w:val="00AE5FD5"/>
    <w:rsid w:val="00AE7FD2"/>
    <w:rsid w:val="00AF3477"/>
    <w:rsid w:val="00AF4C60"/>
    <w:rsid w:val="00B0099D"/>
    <w:rsid w:val="00B02CBB"/>
    <w:rsid w:val="00B37BDD"/>
    <w:rsid w:val="00B4145C"/>
    <w:rsid w:val="00B6086B"/>
    <w:rsid w:val="00B64F0A"/>
    <w:rsid w:val="00B65A39"/>
    <w:rsid w:val="00B76468"/>
    <w:rsid w:val="00B8755F"/>
    <w:rsid w:val="00B97ABF"/>
    <w:rsid w:val="00BA1FF5"/>
    <w:rsid w:val="00BA2C18"/>
    <w:rsid w:val="00BB3866"/>
    <w:rsid w:val="00BB661A"/>
    <w:rsid w:val="00BC1F9F"/>
    <w:rsid w:val="00BC4FCD"/>
    <w:rsid w:val="00BD07C8"/>
    <w:rsid w:val="00BD2E98"/>
    <w:rsid w:val="00BD4DA1"/>
    <w:rsid w:val="00BF1D1D"/>
    <w:rsid w:val="00C0201A"/>
    <w:rsid w:val="00C0645C"/>
    <w:rsid w:val="00C27CAA"/>
    <w:rsid w:val="00C40EAA"/>
    <w:rsid w:val="00C42153"/>
    <w:rsid w:val="00C7668B"/>
    <w:rsid w:val="00C860D8"/>
    <w:rsid w:val="00CB1B92"/>
    <w:rsid w:val="00CB33B0"/>
    <w:rsid w:val="00CB4D2A"/>
    <w:rsid w:val="00CB7DD0"/>
    <w:rsid w:val="00CB7E83"/>
    <w:rsid w:val="00CD7DD4"/>
    <w:rsid w:val="00CE2C4A"/>
    <w:rsid w:val="00CE46C1"/>
    <w:rsid w:val="00CE4C0A"/>
    <w:rsid w:val="00CF5297"/>
    <w:rsid w:val="00CF627F"/>
    <w:rsid w:val="00D1713C"/>
    <w:rsid w:val="00D234D0"/>
    <w:rsid w:val="00D46514"/>
    <w:rsid w:val="00D51BFA"/>
    <w:rsid w:val="00D55354"/>
    <w:rsid w:val="00D57CC3"/>
    <w:rsid w:val="00D57E2E"/>
    <w:rsid w:val="00D707BC"/>
    <w:rsid w:val="00D93A9B"/>
    <w:rsid w:val="00D947E7"/>
    <w:rsid w:val="00D973E7"/>
    <w:rsid w:val="00DC2481"/>
    <w:rsid w:val="00DE3326"/>
    <w:rsid w:val="00DF5E54"/>
    <w:rsid w:val="00E06A1F"/>
    <w:rsid w:val="00E3043F"/>
    <w:rsid w:val="00E348D4"/>
    <w:rsid w:val="00E35679"/>
    <w:rsid w:val="00E407B9"/>
    <w:rsid w:val="00E442F8"/>
    <w:rsid w:val="00E60118"/>
    <w:rsid w:val="00E6077D"/>
    <w:rsid w:val="00E64D6F"/>
    <w:rsid w:val="00E746D2"/>
    <w:rsid w:val="00E7473B"/>
    <w:rsid w:val="00E81F7A"/>
    <w:rsid w:val="00E86667"/>
    <w:rsid w:val="00E92705"/>
    <w:rsid w:val="00E957DB"/>
    <w:rsid w:val="00EA15DA"/>
    <w:rsid w:val="00EA3E0C"/>
    <w:rsid w:val="00EA7EC8"/>
    <w:rsid w:val="00EB622F"/>
    <w:rsid w:val="00EC0E4F"/>
    <w:rsid w:val="00EC0EB9"/>
    <w:rsid w:val="00EC316F"/>
    <w:rsid w:val="00EC3395"/>
    <w:rsid w:val="00ED2B51"/>
    <w:rsid w:val="00ED41E3"/>
    <w:rsid w:val="00F037DB"/>
    <w:rsid w:val="00F22D05"/>
    <w:rsid w:val="00F26F86"/>
    <w:rsid w:val="00F27CAC"/>
    <w:rsid w:val="00F31876"/>
    <w:rsid w:val="00F432DA"/>
    <w:rsid w:val="00F45AE3"/>
    <w:rsid w:val="00F70F4F"/>
    <w:rsid w:val="00F8067C"/>
    <w:rsid w:val="00F8129E"/>
    <w:rsid w:val="00F94A44"/>
    <w:rsid w:val="00F976AC"/>
    <w:rsid w:val="00FB0C2B"/>
    <w:rsid w:val="00FB15B6"/>
    <w:rsid w:val="00FC078B"/>
    <w:rsid w:val="00FC2CA6"/>
    <w:rsid w:val="00FD3B34"/>
    <w:rsid w:val="00FD4AAC"/>
    <w:rsid w:val="00FD65E0"/>
    <w:rsid w:val="00FE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61469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C9"/>
    <w:pPr>
      <w:tabs>
        <w:tab w:val="center" w:pos="4252"/>
        <w:tab w:val="right" w:pos="8504"/>
      </w:tabs>
      <w:snapToGrid w:val="0"/>
    </w:pPr>
  </w:style>
  <w:style w:type="character" w:customStyle="1" w:styleId="a4">
    <w:name w:val="ヘッダー (文字)"/>
    <w:basedOn w:val="a0"/>
    <w:link w:val="a3"/>
    <w:uiPriority w:val="99"/>
    <w:rsid w:val="004F2FC9"/>
  </w:style>
  <w:style w:type="paragraph" w:styleId="a5">
    <w:name w:val="footer"/>
    <w:basedOn w:val="a"/>
    <w:link w:val="a6"/>
    <w:uiPriority w:val="99"/>
    <w:unhideWhenUsed/>
    <w:rsid w:val="004F2FC9"/>
    <w:pPr>
      <w:tabs>
        <w:tab w:val="center" w:pos="4252"/>
        <w:tab w:val="right" w:pos="8504"/>
      </w:tabs>
      <w:snapToGrid w:val="0"/>
    </w:pPr>
  </w:style>
  <w:style w:type="character" w:customStyle="1" w:styleId="a6">
    <w:name w:val="フッター (文字)"/>
    <w:basedOn w:val="a0"/>
    <w:link w:val="a5"/>
    <w:uiPriority w:val="99"/>
    <w:rsid w:val="004F2FC9"/>
  </w:style>
  <w:style w:type="character" w:styleId="a7">
    <w:name w:val="Hyperlink"/>
    <w:basedOn w:val="a0"/>
    <w:uiPriority w:val="99"/>
    <w:semiHidden/>
    <w:unhideWhenUsed/>
    <w:rsid w:val="004147C0"/>
    <w:rPr>
      <w:color w:val="0000FF"/>
      <w:u w:val="single"/>
    </w:rPr>
  </w:style>
  <w:style w:type="table" w:styleId="a8">
    <w:name w:val="Table Grid"/>
    <w:basedOn w:val="a1"/>
    <w:uiPriority w:val="39"/>
    <w:rsid w:val="0081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00BF1"/>
    <w:rPr>
      <w:sz w:val="18"/>
      <w:szCs w:val="18"/>
    </w:rPr>
  </w:style>
  <w:style w:type="paragraph" w:styleId="aa">
    <w:name w:val="annotation text"/>
    <w:basedOn w:val="a"/>
    <w:link w:val="ab"/>
    <w:uiPriority w:val="99"/>
    <w:unhideWhenUsed/>
    <w:rsid w:val="00300BF1"/>
    <w:pPr>
      <w:jc w:val="left"/>
    </w:pPr>
  </w:style>
  <w:style w:type="character" w:customStyle="1" w:styleId="ab">
    <w:name w:val="コメント文字列 (文字)"/>
    <w:basedOn w:val="a0"/>
    <w:link w:val="aa"/>
    <w:uiPriority w:val="99"/>
    <w:rsid w:val="00300BF1"/>
  </w:style>
  <w:style w:type="paragraph" w:styleId="ac">
    <w:name w:val="annotation subject"/>
    <w:basedOn w:val="aa"/>
    <w:next w:val="aa"/>
    <w:link w:val="ad"/>
    <w:uiPriority w:val="99"/>
    <w:semiHidden/>
    <w:unhideWhenUsed/>
    <w:rsid w:val="00300BF1"/>
    <w:rPr>
      <w:b/>
      <w:bCs/>
    </w:rPr>
  </w:style>
  <w:style w:type="character" w:customStyle="1" w:styleId="ad">
    <w:name w:val="コメント内容 (文字)"/>
    <w:basedOn w:val="ab"/>
    <w:link w:val="ac"/>
    <w:uiPriority w:val="99"/>
    <w:semiHidden/>
    <w:rsid w:val="00300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071">
      <w:bodyDiv w:val="1"/>
      <w:marLeft w:val="0"/>
      <w:marRight w:val="0"/>
      <w:marTop w:val="0"/>
      <w:marBottom w:val="0"/>
      <w:divBdr>
        <w:top w:val="none" w:sz="0" w:space="0" w:color="auto"/>
        <w:left w:val="none" w:sz="0" w:space="0" w:color="auto"/>
        <w:bottom w:val="none" w:sz="0" w:space="0" w:color="auto"/>
        <w:right w:val="none" w:sz="0" w:space="0" w:color="auto"/>
      </w:divBdr>
    </w:div>
    <w:div w:id="326523119">
      <w:bodyDiv w:val="1"/>
      <w:marLeft w:val="0"/>
      <w:marRight w:val="0"/>
      <w:marTop w:val="0"/>
      <w:marBottom w:val="0"/>
      <w:divBdr>
        <w:top w:val="none" w:sz="0" w:space="0" w:color="auto"/>
        <w:left w:val="none" w:sz="0" w:space="0" w:color="auto"/>
        <w:bottom w:val="none" w:sz="0" w:space="0" w:color="auto"/>
        <w:right w:val="none" w:sz="0" w:space="0" w:color="auto"/>
      </w:divBdr>
    </w:div>
    <w:div w:id="726491245">
      <w:bodyDiv w:val="1"/>
      <w:marLeft w:val="0"/>
      <w:marRight w:val="0"/>
      <w:marTop w:val="0"/>
      <w:marBottom w:val="0"/>
      <w:divBdr>
        <w:top w:val="none" w:sz="0" w:space="0" w:color="auto"/>
        <w:left w:val="none" w:sz="0" w:space="0" w:color="auto"/>
        <w:bottom w:val="none" w:sz="0" w:space="0" w:color="auto"/>
        <w:right w:val="none" w:sz="0" w:space="0" w:color="auto"/>
      </w:divBdr>
    </w:div>
    <w:div w:id="786437513">
      <w:bodyDiv w:val="1"/>
      <w:marLeft w:val="0"/>
      <w:marRight w:val="0"/>
      <w:marTop w:val="0"/>
      <w:marBottom w:val="0"/>
      <w:divBdr>
        <w:top w:val="none" w:sz="0" w:space="0" w:color="auto"/>
        <w:left w:val="none" w:sz="0" w:space="0" w:color="auto"/>
        <w:bottom w:val="none" w:sz="0" w:space="0" w:color="auto"/>
        <w:right w:val="none" w:sz="0" w:space="0" w:color="auto"/>
      </w:divBdr>
    </w:div>
    <w:div w:id="826550618">
      <w:bodyDiv w:val="1"/>
      <w:marLeft w:val="0"/>
      <w:marRight w:val="0"/>
      <w:marTop w:val="0"/>
      <w:marBottom w:val="0"/>
      <w:divBdr>
        <w:top w:val="none" w:sz="0" w:space="0" w:color="auto"/>
        <w:left w:val="none" w:sz="0" w:space="0" w:color="auto"/>
        <w:bottom w:val="none" w:sz="0" w:space="0" w:color="auto"/>
        <w:right w:val="none" w:sz="0" w:space="0" w:color="auto"/>
      </w:divBdr>
    </w:div>
    <w:div w:id="1090354360">
      <w:bodyDiv w:val="1"/>
      <w:marLeft w:val="0"/>
      <w:marRight w:val="0"/>
      <w:marTop w:val="0"/>
      <w:marBottom w:val="0"/>
      <w:divBdr>
        <w:top w:val="none" w:sz="0" w:space="0" w:color="auto"/>
        <w:left w:val="none" w:sz="0" w:space="0" w:color="auto"/>
        <w:bottom w:val="none" w:sz="0" w:space="0" w:color="auto"/>
        <w:right w:val="none" w:sz="0" w:space="0" w:color="auto"/>
      </w:divBdr>
    </w:div>
    <w:div w:id="1126049965">
      <w:bodyDiv w:val="1"/>
      <w:marLeft w:val="0"/>
      <w:marRight w:val="0"/>
      <w:marTop w:val="0"/>
      <w:marBottom w:val="0"/>
      <w:divBdr>
        <w:top w:val="none" w:sz="0" w:space="0" w:color="auto"/>
        <w:left w:val="none" w:sz="0" w:space="0" w:color="auto"/>
        <w:bottom w:val="none" w:sz="0" w:space="0" w:color="auto"/>
        <w:right w:val="none" w:sz="0" w:space="0" w:color="auto"/>
      </w:divBdr>
    </w:div>
    <w:div w:id="1314486748">
      <w:bodyDiv w:val="1"/>
      <w:marLeft w:val="0"/>
      <w:marRight w:val="0"/>
      <w:marTop w:val="0"/>
      <w:marBottom w:val="0"/>
      <w:divBdr>
        <w:top w:val="none" w:sz="0" w:space="0" w:color="auto"/>
        <w:left w:val="none" w:sz="0" w:space="0" w:color="auto"/>
        <w:bottom w:val="none" w:sz="0" w:space="0" w:color="auto"/>
        <w:right w:val="none" w:sz="0" w:space="0" w:color="auto"/>
      </w:divBdr>
    </w:div>
    <w:div w:id="1316715577">
      <w:bodyDiv w:val="1"/>
      <w:marLeft w:val="0"/>
      <w:marRight w:val="0"/>
      <w:marTop w:val="0"/>
      <w:marBottom w:val="0"/>
      <w:divBdr>
        <w:top w:val="none" w:sz="0" w:space="0" w:color="auto"/>
        <w:left w:val="none" w:sz="0" w:space="0" w:color="auto"/>
        <w:bottom w:val="none" w:sz="0" w:space="0" w:color="auto"/>
        <w:right w:val="none" w:sz="0" w:space="0" w:color="auto"/>
      </w:divBdr>
    </w:div>
    <w:div w:id="1384140475">
      <w:bodyDiv w:val="1"/>
      <w:marLeft w:val="0"/>
      <w:marRight w:val="0"/>
      <w:marTop w:val="0"/>
      <w:marBottom w:val="0"/>
      <w:divBdr>
        <w:top w:val="none" w:sz="0" w:space="0" w:color="auto"/>
        <w:left w:val="none" w:sz="0" w:space="0" w:color="auto"/>
        <w:bottom w:val="none" w:sz="0" w:space="0" w:color="auto"/>
        <w:right w:val="none" w:sz="0" w:space="0" w:color="auto"/>
      </w:divBdr>
    </w:div>
    <w:div w:id="1526796274">
      <w:bodyDiv w:val="1"/>
      <w:marLeft w:val="0"/>
      <w:marRight w:val="0"/>
      <w:marTop w:val="0"/>
      <w:marBottom w:val="0"/>
      <w:divBdr>
        <w:top w:val="none" w:sz="0" w:space="0" w:color="auto"/>
        <w:left w:val="none" w:sz="0" w:space="0" w:color="auto"/>
        <w:bottom w:val="none" w:sz="0" w:space="0" w:color="auto"/>
        <w:right w:val="none" w:sz="0" w:space="0" w:color="auto"/>
      </w:divBdr>
    </w:div>
    <w:div w:id="16128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C620-0F31-42C1-B403-05432F0D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697</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2025-07-03T06:48:00Z</dcterms:created>
  <dcterms:modified xsi:type="dcterms:W3CDTF">2025-07-07T05:19:00Z</dcterms:modified>
</cp:coreProperties>
</file>