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C3" w:rsidRPr="00797FB9" w:rsidRDefault="00797FB9" w:rsidP="00797FB9">
      <w:pPr>
        <w:pStyle w:val="Default"/>
        <w:rPr>
          <w:rFonts w:ascii="ＭＳ ゴシック" w:eastAsia="ＭＳ ゴシック" w:hAnsi="ＭＳ ゴシック"/>
        </w:rPr>
      </w:pPr>
      <w:bookmarkStart w:id="0" w:name="_GoBack"/>
      <w:bookmarkEnd w:id="0"/>
      <w:r w:rsidRPr="00797FB9">
        <w:rPr>
          <w:rFonts w:ascii="ＭＳ ゴシック" w:eastAsia="ＭＳ ゴシック" w:hAnsi="ＭＳ ゴシック"/>
        </w:rPr>
        <w:t xml:space="preserve"> </w:t>
      </w:r>
      <w:r w:rsidR="001427C3" w:rsidRPr="00797FB9">
        <w:rPr>
          <w:rFonts w:ascii="ＭＳ ゴシック" w:eastAsia="ＭＳ ゴシック" w:hAnsi="ＭＳ ゴシック"/>
        </w:rPr>
        <w:t>(</w:t>
      </w:r>
      <w:r w:rsidR="001427C3" w:rsidRPr="00797FB9">
        <w:rPr>
          <w:rFonts w:ascii="ＭＳ ゴシック" w:eastAsia="ＭＳ ゴシック" w:hAnsi="ＭＳ ゴシック" w:cs="ＭＳ 明朝" w:hint="eastAsia"/>
        </w:rPr>
        <w:t>様式１－</w:t>
      </w:r>
      <w:r>
        <w:rPr>
          <w:rFonts w:ascii="ＭＳ ゴシック" w:eastAsia="ＭＳ ゴシック" w:hAnsi="ＭＳ ゴシック" w:cs="ＭＳ 明朝" w:hint="eastAsia"/>
        </w:rPr>
        <w:t>２</w:t>
      </w:r>
      <w:r w:rsidR="001427C3" w:rsidRPr="00797FB9">
        <w:rPr>
          <w:rFonts w:ascii="ＭＳ ゴシック" w:eastAsia="ＭＳ ゴシック" w:hAnsi="ＭＳ ゴシック"/>
        </w:rPr>
        <w:t>)</w:t>
      </w:r>
    </w:p>
    <w:p w:rsidR="001427C3" w:rsidRPr="00797FB9" w:rsidRDefault="001427C3" w:rsidP="001427C3">
      <w:pPr>
        <w:pStyle w:val="Default"/>
        <w:jc w:val="center"/>
        <w:rPr>
          <w:rFonts w:ascii="ＭＳ ゴシック" w:eastAsia="ＭＳ ゴシック" w:hAnsi="ＭＳ ゴシック" w:cs="ＭＳ 明朝"/>
          <w:sz w:val="28"/>
        </w:rPr>
      </w:pPr>
      <w:r w:rsidRPr="00797FB9">
        <w:rPr>
          <w:rFonts w:ascii="ＭＳ ゴシック" w:eastAsia="ＭＳ ゴシック" w:hAnsi="ＭＳ ゴシック" w:cs="ＭＳ 明朝" w:hint="eastAsia"/>
          <w:sz w:val="28"/>
        </w:rPr>
        <w:t>要件確認申立書</w:t>
      </w:r>
    </w:p>
    <w:p w:rsidR="001427C3" w:rsidRPr="00797FB9" w:rsidRDefault="001427C3" w:rsidP="001427C3">
      <w:pPr>
        <w:pStyle w:val="Default"/>
        <w:ind w:firstLineChars="200" w:firstLine="480"/>
        <w:rPr>
          <w:rFonts w:ascii="ＭＳ ゴシック" w:eastAsia="ＭＳ ゴシック" w:hAnsi="ＭＳ ゴシック" w:cs="ＭＳ 明朝"/>
        </w:rPr>
      </w:pPr>
      <w:r w:rsidRPr="00797FB9">
        <w:rPr>
          <w:rFonts w:ascii="ＭＳ ゴシック" w:eastAsia="ＭＳ ゴシック" w:hAnsi="ＭＳ ゴシック" w:cs="ＭＳ 明朝" w:hint="eastAsia"/>
        </w:rPr>
        <w:t>大阪府教育長　様</w:t>
      </w:r>
    </w:p>
    <w:p w:rsidR="001427C3" w:rsidRPr="00797FB9" w:rsidRDefault="001427C3" w:rsidP="001427C3">
      <w:pPr>
        <w:pStyle w:val="Default"/>
        <w:rPr>
          <w:rFonts w:ascii="ＭＳ ゴシック" w:eastAsia="ＭＳ ゴシック" w:hAnsi="ＭＳ ゴシック" w:cs="ＭＳ 明朝"/>
        </w:rPr>
      </w:pPr>
    </w:p>
    <w:p w:rsidR="001427C3" w:rsidRPr="00797FB9" w:rsidRDefault="001427C3" w:rsidP="001427C3">
      <w:pPr>
        <w:pStyle w:val="Default"/>
        <w:ind w:firstLineChars="100" w:firstLine="240"/>
        <w:rPr>
          <w:rFonts w:ascii="ＭＳ ゴシック" w:eastAsia="ＭＳ ゴシック" w:hAnsi="ＭＳ ゴシック" w:cs="ＭＳ 明朝"/>
        </w:rPr>
      </w:pPr>
      <w:r w:rsidRPr="00797FB9">
        <w:rPr>
          <w:rFonts w:ascii="ＭＳ ゴシック" w:eastAsia="ＭＳ ゴシック" w:hAnsi="ＭＳ ゴシック" w:cs="ＭＳ 明朝" w:hint="eastAsia"/>
        </w:rPr>
        <w:t>当設置者は、大阪府補助金交付規則（以下「規則」という。）第４条第２項第３号の規定に基づき、大阪府私立専門学校授業料等減免費補助金にかかる交付申請を行うにあたり、下記の内容について申立てます。</w:t>
      </w:r>
      <w:r w:rsidRPr="00797FB9">
        <w:rPr>
          <w:rFonts w:ascii="ＭＳ ゴシック" w:eastAsia="ＭＳ ゴシック" w:hAnsi="ＭＳ ゴシック" w:cs="ＭＳ 明朝"/>
        </w:rPr>
        <w:t xml:space="preserve"> </w:t>
      </w:r>
    </w:p>
    <w:p w:rsidR="001427C3" w:rsidRPr="00797FB9" w:rsidRDefault="001427C3" w:rsidP="001427C3">
      <w:pPr>
        <w:pStyle w:val="Default"/>
        <w:ind w:firstLineChars="100" w:firstLine="240"/>
        <w:rPr>
          <w:rFonts w:ascii="ＭＳ ゴシック" w:eastAsia="ＭＳ ゴシック" w:hAnsi="ＭＳ ゴシック" w:cs="ＭＳ 明朝"/>
        </w:rPr>
      </w:pPr>
    </w:p>
    <w:p w:rsidR="001427C3" w:rsidRPr="00797FB9" w:rsidRDefault="001427C3" w:rsidP="001427C3">
      <w:pPr>
        <w:pStyle w:val="a3"/>
        <w:rPr>
          <w:rFonts w:ascii="ＭＳ ゴシック" w:eastAsia="ＭＳ ゴシック" w:hAnsi="ＭＳ ゴシック"/>
          <w:sz w:val="24"/>
          <w:szCs w:val="24"/>
        </w:rPr>
      </w:pPr>
      <w:r w:rsidRPr="00797FB9">
        <w:rPr>
          <w:rFonts w:ascii="ＭＳ ゴシック" w:eastAsia="ＭＳ ゴシック" w:hAnsi="ＭＳ ゴシック" w:hint="eastAsia"/>
          <w:sz w:val="24"/>
          <w:szCs w:val="24"/>
        </w:rPr>
        <w:t>記</w:t>
      </w:r>
    </w:p>
    <w:p w:rsidR="001427C3" w:rsidRPr="00797FB9" w:rsidRDefault="001427C3" w:rsidP="001427C3">
      <w:pPr>
        <w:rPr>
          <w:rFonts w:ascii="ＭＳ ゴシック" w:eastAsia="ＭＳ ゴシック" w:hAnsi="ＭＳ ゴシック"/>
          <w:sz w:val="24"/>
          <w:szCs w:val="24"/>
        </w:rPr>
      </w:pPr>
    </w:p>
    <w:p w:rsidR="001427C3" w:rsidRPr="00797FB9" w:rsidRDefault="001427C3" w:rsidP="001427C3">
      <w:pPr>
        <w:rPr>
          <w:rFonts w:ascii="ＭＳ ゴシック" w:eastAsia="ＭＳ ゴシック" w:hAnsi="ＭＳ ゴシック"/>
          <w:sz w:val="24"/>
          <w:szCs w:val="24"/>
        </w:rPr>
      </w:pPr>
      <w:r w:rsidRPr="00797FB9">
        <w:rPr>
          <w:rFonts w:ascii="ＭＳ ゴシック" w:eastAsia="ＭＳ ゴシック" w:hAnsi="ＭＳ ゴシック" w:cs="ＭＳ 明朝" w:hint="eastAsia"/>
          <w:sz w:val="24"/>
          <w:szCs w:val="24"/>
        </w:rPr>
        <w:t>※各項目を確認し、はい・いいえのどちらかを○で囲んでください。</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55"/>
        <w:gridCol w:w="1713"/>
      </w:tblGrid>
      <w:tr w:rsidR="001427C3" w:rsidRPr="00797FB9" w:rsidTr="00EF1B0F">
        <w:trPr>
          <w:trHeight w:val="99"/>
          <w:jc w:val="center"/>
        </w:trPr>
        <w:tc>
          <w:tcPr>
            <w:tcW w:w="9930" w:type="dxa"/>
            <w:gridSpan w:val="3"/>
          </w:tcPr>
          <w:p w:rsidR="001427C3" w:rsidRPr="00797FB9" w:rsidRDefault="001427C3" w:rsidP="001427C3">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申立事項</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１</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暴力団員による不当な行為の防止等に関する法律第２条第２号に規定する暴力団、同法第２条第６号に規定する暴力団員、大阪府暴力団排除条例第２条第４号に規定する暴力団密接関係者である。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※「暴力団密接関係者」については、次の２～６も確認してください。</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２</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自己、自社若しくは第三者の不正の利益を図る目的又は第三者に損害を加える目的をもって、暴力団又は暴力団員を利用するなどしている。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4"/>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３</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暴力団又は暴力団員に対して、資金等を供給し、又は便宜を供与するなど直接的あるいは積極的に暴力団の維持、運営に協力し、若しくは関与している。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99"/>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４</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暴力団又は暴力団員であることを知りながらこれを不当に利用するなどしている。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142"/>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５</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暴力団又は暴力団員と社会的に非難されるべき関係を有している。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70"/>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６</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においては、）次に掲げる者のうちに暴力団員又は上記２～５のいずれかに該当する者がいる。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の役員（業務を執行する社員、取締役、執行役又はこれらに準ずる者をいい、相談役、</w:t>
            </w:r>
            <w:r w:rsidR="001421FA">
              <w:rPr>
                <w:rFonts w:ascii="ＭＳ ゴシック" w:eastAsia="ＭＳ ゴシック" w:hAnsi="ＭＳ ゴシック" w:cs="ＭＳ 明朝" w:hint="eastAsia"/>
              </w:rPr>
              <w:t>顧問その他いかなる名称を有する者であるか否かを問わず、当該設置者</w:t>
            </w:r>
            <w:r w:rsidRPr="00797FB9">
              <w:rPr>
                <w:rFonts w:ascii="ＭＳ ゴシック" w:eastAsia="ＭＳ ゴシック" w:hAnsi="ＭＳ ゴシック" w:cs="ＭＳ 明朝" w:hint="eastAsia"/>
              </w:rPr>
              <w:t>に対し業務を執行する社員、取締役、執行役又はこれらに準ずる者と同等以上の支配力を有するものと認められる者を含む。）</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・支配人、本店長、支店長、営業所長、事務所長その他いかなる名称を有する者であるかを問わず、営業所、事務所その他の組織（以</w:t>
            </w:r>
            <w:r w:rsidRPr="00797FB9">
              <w:rPr>
                <w:rFonts w:ascii="ＭＳ ゴシック" w:eastAsia="ＭＳ ゴシック" w:hAnsi="ＭＳ ゴシック" w:cs="ＭＳ 明朝" w:hint="eastAsia"/>
              </w:rPr>
              <w:lastRenderedPageBreak/>
              <w:t>下「営業所等」という。）の業務を統括する者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・事実上</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の経営に参加していると認められる者</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lastRenderedPageBreak/>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７</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法人にあっては罰金の刑、個人にあっては禁錮以上の刑に処せられ、その執行を終わり、又はその執行を受けることがなくなった日から１年を経過しない者である。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８</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537"/>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９</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10</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1421FA">
              <w:rPr>
                <w:rFonts w:ascii="ＭＳ ゴシック" w:eastAsia="ＭＳ ゴシック" w:hAnsi="ＭＳ ゴシック" w:cs="ＭＳ 明朝"/>
              </w:rPr>
              <w:t xml:space="preserve"> </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11</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暴力団等審査情報を、大阪府暴力団排除条例第</w:t>
            </w:r>
            <w:r w:rsidR="001D36DB">
              <w:rPr>
                <w:rFonts w:ascii="ＭＳ ゴシック" w:eastAsia="ＭＳ ゴシック" w:hAnsi="ＭＳ ゴシック" w:cs="ＭＳ 明朝" w:hint="eastAsia"/>
              </w:rPr>
              <w:t>２６</w:t>
            </w:r>
            <w:r w:rsidRPr="001421FA">
              <w:rPr>
                <w:rFonts w:ascii="ＭＳ ゴシック" w:eastAsia="ＭＳ ゴシック" w:hAnsi="ＭＳ ゴシック" w:cs="ＭＳ 明朝" w:hint="eastAsia"/>
              </w:rPr>
              <w:t>条に基づき、大阪府警察本部に提供することに同意する。</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bl>
    <w:p w:rsidR="001421FA" w:rsidRDefault="001421FA" w:rsidP="001421FA">
      <w:pPr>
        <w:tabs>
          <w:tab w:val="left" w:pos="3573"/>
        </w:tabs>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※「１」～「８」で「はい」に「○」を付けた場合及び「９」～「</w:t>
      </w:r>
      <w:r w:rsidRPr="001421FA">
        <w:rPr>
          <w:rFonts w:ascii="ＭＳ ゴシック" w:eastAsia="ＭＳ ゴシック" w:hAnsi="ＭＳ ゴシック" w:cs="Century"/>
          <w:color w:val="000000"/>
          <w:kern w:val="0"/>
          <w:sz w:val="24"/>
          <w:szCs w:val="24"/>
        </w:rPr>
        <w:t>11</w:t>
      </w:r>
      <w:r>
        <w:rPr>
          <w:rFonts w:ascii="ＭＳ ゴシック" w:eastAsia="ＭＳ ゴシック" w:hAnsi="ＭＳ ゴシック" w:cs="ＭＳ 明朝" w:hint="eastAsia"/>
          <w:color w:val="000000"/>
          <w:kern w:val="0"/>
          <w:sz w:val="24"/>
          <w:szCs w:val="24"/>
        </w:rPr>
        <w:t>」で「い</w:t>
      </w:r>
      <w:r w:rsidRPr="001421FA">
        <w:rPr>
          <w:rFonts w:ascii="ＭＳ ゴシック" w:eastAsia="ＭＳ ゴシック" w:hAnsi="ＭＳ ゴシック" w:cs="ＭＳ 明朝" w:hint="eastAsia"/>
          <w:color w:val="000000"/>
          <w:kern w:val="0"/>
          <w:sz w:val="24"/>
          <w:szCs w:val="24"/>
        </w:rPr>
        <w:t>いえ」に「○」を付けた場合は、補助金の支給を受けることはできません。</w:t>
      </w:r>
    </w:p>
    <w:p w:rsidR="001421FA" w:rsidRPr="001421FA" w:rsidRDefault="001421FA" w:rsidP="001421FA">
      <w:pPr>
        <w:tabs>
          <w:tab w:val="left" w:pos="3573"/>
        </w:tabs>
        <w:rPr>
          <w:rFonts w:ascii="ＭＳ ゴシック" w:eastAsia="ＭＳ ゴシック" w:hAnsi="ＭＳ ゴシック" w:cs="ＭＳ 明朝"/>
          <w:color w:val="000000"/>
          <w:kern w:val="0"/>
          <w:sz w:val="24"/>
          <w:szCs w:val="24"/>
        </w:rPr>
      </w:pPr>
    </w:p>
    <w:p w:rsidR="001421FA" w:rsidRDefault="001421FA" w:rsidP="001421FA">
      <w:pPr>
        <w:autoSpaceDE w:val="0"/>
        <w:autoSpaceDN w:val="0"/>
        <w:adjustRightInd w:val="0"/>
        <w:jc w:val="right"/>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年</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月</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日</w:t>
      </w:r>
    </w:p>
    <w:p w:rsidR="00536D72" w:rsidRPr="001421FA" w:rsidRDefault="00536D72" w:rsidP="001421FA">
      <w:pPr>
        <w:autoSpaceDE w:val="0"/>
        <w:autoSpaceDN w:val="0"/>
        <w:adjustRightInd w:val="0"/>
        <w:jc w:val="right"/>
        <w:rPr>
          <w:rFonts w:ascii="ＭＳ ゴシック" w:eastAsia="ＭＳ ゴシック" w:hAnsi="ＭＳ ゴシック" w:cs="ＭＳ 明朝"/>
          <w:color w:val="000000"/>
          <w:kern w:val="0"/>
          <w:sz w:val="24"/>
          <w:szCs w:val="24"/>
        </w:rPr>
      </w:pP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kern w:val="0"/>
          <w:sz w:val="24"/>
          <w:szCs w:val="24"/>
          <w:fitText w:val="1440" w:id="-1803250687"/>
        </w:rPr>
        <w:t>設置者所在地</w:t>
      </w:r>
      <w:r>
        <w:rPr>
          <w:rFonts w:ascii="ＭＳ ゴシック" w:eastAsia="ＭＳ ゴシック" w:hAnsi="ＭＳ ゴシック" w:cs="ＭＳ 明朝" w:hint="eastAsia"/>
          <w:color w:val="000000"/>
          <w:kern w:val="0"/>
          <w:sz w:val="24"/>
          <w:szCs w:val="24"/>
        </w:rPr>
        <w:t xml:space="preserve">　　　　　　　　　　　　　　　　　　</w:t>
      </w: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6"/>
        </w:rPr>
        <w:t>設置者</w:t>
      </w:r>
      <w:r w:rsidRPr="00536D72">
        <w:rPr>
          <w:rFonts w:ascii="ＭＳ ゴシック" w:eastAsia="ＭＳ ゴシック" w:hAnsi="ＭＳ ゴシック" w:cs="ＭＳ 明朝" w:hint="eastAsia"/>
          <w:color w:val="000000"/>
          <w:kern w:val="0"/>
          <w:sz w:val="24"/>
          <w:szCs w:val="24"/>
          <w:fitText w:val="1440" w:id="-1803250686"/>
        </w:rPr>
        <w:t>名</w:t>
      </w:r>
      <w:r>
        <w:rPr>
          <w:rFonts w:ascii="ＭＳ ゴシック" w:eastAsia="ＭＳ ゴシック" w:hAnsi="ＭＳ ゴシック" w:cs="ＭＳ 明朝" w:hint="eastAsia"/>
          <w:color w:val="000000"/>
          <w:kern w:val="0"/>
          <w:sz w:val="24"/>
          <w:szCs w:val="24"/>
        </w:rPr>
        <w:t xml:space="preserve">　　　　　　　　　　　　　　　　　　</w:t>
      </w:r>
    </w:p>
    <w:p w:rsidR="001421FA" w:rsidRPr="00536D72" w:rsidRDefault="00536D72" w:rsidP="00536D72">
      <w:pPr>
        <w:tabs>
          <w:tab w:val="left" w:pos="3573"/>
        </w:tabs>
        <w:wordWrap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5"/>
        </w:rPr>
        <w:t>代表者</w:t>
      </w:r>
      <w:r w:rsidRPr="00536D72">
        <w:rPr>
          <w:rFonts w:ascii="ＭＳ ゴシック" w:eastAsia="ＭＳ ゴシック" w:hAnsi="ＭＳ ゴシック" w:cs="ＭＳ 明朝" w:hint="eastAsia"/>
          <w:color w:val="000000"/>
          <w:kern w:val="0"/>
          <w:sz w:val="24"/>
          <w:szCs w:val="24"/>
          <w:fitText w:val="1440" w:id="-1803250685"/>
        </w:rPr>
        <w:t>名</w:t>
      </w:r>
      <w:r>
        <w:rPr>
          <w:rFonts w:ascii="ＭＳ ゴシック" w:eastAsia="ＭＳ ゴシック" w:hAnsi="ＭＳ ゴシック" w:cs="ＭＳ 明朝" w:hint="eastAsia"/>
          <w:color w:val="000000"/>
          <w:kern w:val="0"/>
          <w:sz w:val="24"/>
          <w:szCs w:val="24"/>
        </w:rPr>
        <w:t xml:space="preserve">　　　　　　　　　　　　　　　　　　</w:t>
      </w:r>
    </w:p>
    <w:p w:rsidR="001421FA" w:rsidRPr="001421FA" w:rsidRDefault="001421FA" w:rsidP="001421FA">
      <w:pPr>
        <w:tabs>
          <w:tab w:val="left" w:pos="3573"/>
        </w:tabs>
        <w:rPr>
          <w:rFonts w:ascii="ＭＳ ゴシック" w:eastAsia="ＭＳ ゴシック" w:hAnsi="ＭＳ ゴシック"/>
          <w:b/>
          <w:sz w:val="24"/>
          <w:szCs w:val="24"/>
        </w:rPr>
      </w:pPr>
    </w:p>
    <w:sectPr w:rsidR="001421FA" w:rsidRPr="001421F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B9" w:rsidRDefault="00797FB9" w:rsidP="00797FB9">
      <w:r>
        <w:separator/>
      </w:r>
    </w:p>
  </w:endnote>
  <w:endnote w:type="continuationSeparator" w:id="0">
    <w:p w:rsidR="00797FB9" w:rsidRDefault="00797FB9" w:rsidP="007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B9" w:rsidRDefault="00797FB9" w:rsidP="00797FB9">
      <w:r>
        <w:separator/>
      </w:r>
    </w:p>
  </w:footnote>
  <w:footnote w:type="continuationSeparator" w:id="0">
    <w:p w:rsidR="00797FB9" w:rsidRDefault="00797FB9" w:rsidP="0079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1" w:rsidRDefault="00F432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C3"/>
    <w:rsid w:val="00081592"/>
    <w:rsid w:val="001421FA"/>
    <w:rsid w:val="001427C3"/>
    <w:rsid w:val="001D36DB"/>
    <w:rsid w:val="004F6ECC"/>
    <w:rsid w:val="00536D72"/>
    <w:rsid w:val="00797FB9"/>
    <w:rsid w:val="00EF1B0F"/>
    <w:rsid w:val="00F4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7C3"/>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1427C3"/>
    <w:pPr>
      <w:jc w:val="center"/>
    </w:pPr>
    <w:rPr>
      <w:rFonts w:ascii="ＭＳ 明朝" w:eastAsia="ＭＳ 明朝" w:hAnsi="Century" w:cs="ＭＳ 明朝"/>
      <w:color w:val="000000"/>
      <w:kern w:val="0"/>
      <w:szCs w:val="21"/>
    </w:rPr>
  </w:style>
  <w:style w:type="character" w:customStyle="1" w:styleId="a4">
    <w:name w:val="記 (文字)"/>
    <w:basedOn w:val="a0"/>
    <w:link w:val="a3"/>
    <w:uiPriority w:val="99"/>
    <w:rsid w:val="001427C3"/>
    <w:rPr>
      <w:rFonts w:ascii="ＭＳ 明朝" w:eastAsia="ＭＳ 明朝" w:hAnsi="Century" w:cs="ＭＳ 明朝"/>
      <w:color w:val="000000"/>
      <w:kern w:val="0"/>
      <w:szCs w:val="21"/>
    </w:rPr>
  </w:style>
  <w:style w:type="paragraph" w:styleId="a5">
    <w:name w:val="Closing"/>
    <w:basedOn w:val="a"/>
    <w:link w:val="a6"/>
    <w:uiPriority w:val="99"/>
    <w:unhideWhenUsed/>
    <w:rsid w:val="001427C3"/>
    <w:pPr>
      <w:jc w:val="right"/>
    </w:pPr>
    <w:rPr>
      <w:rFonts w:ascii="ＭＳ 明朝" w:eastAsia="ＭＳ 明朝" w:hAnsi="Century" w:cs="ＭＳ 明朝"/>
      <w:color w:val="000000"/>
      <w:kern w:val="0"/>
      <w:szCs w:val="21"/>
    </w:rPr>
  </w:style>
  <w:style w:type="character" w:customStyle="1" w:styleId="a6">
    <w:name w:val="結語 (文字)"/>
    <w:basedOn w:val="a0"/>
    <w:link w:val="a5"/>
    <w:uiPriority w:val="99"/>
    <w:rsid w:val="001427C3"/>
    <w:rPr>
      <w:rFonts w:ascii="ＭＳ 明朝" w:eastAsia="ＭＳ 明朝" w:hAnsi="Century" w:cs="ＭＳ 明朝"/>
      <w:color w:val="000000"/>
      <w:kern w:val="0"/>
      <w:szCs w:val="21"/>
    </w:rPr>
  </w:style>
  <w:style w:type="paragraph" w:styleId="a7">
    <w:name w:val="header"/>
    <w:basedOn w:val="a"/>
    <w:link w:val="a8"/>
    <w:uiPriority w:val="99"/>
    <w:unhideWhenUsed/>
    <w:rsid w:val="00797FB9"/>
    <w:pPr>
      <w:tabs>
        <w:tab w:val="center" w:pos="4252"/>
        <w:tab w:val="right" w:pos="8504"/>
      </w:tabs>
      <w:snapToGrid w:val="0"/>
    </w:pPr>
  </w:style>
  <w:style w:type="character" w:customStyle="1" w:styleId="a8">
    <w:name w:val="ヘッダー (文字)"/>
    <w:basedOn w:val="a0"/>
    <w:link w:val="a7"/>
    <w:uiPriority w:val="99"/>
    <w:rsid w:val="00797FB9"/>
  </w:style>
  <w:style w:type="paragraph" w:styleId="a9">
    <w:name w:val="footer"/>
    <w:basedOn w:val="a"/>
    <w:link w:val="aa"/>
    <w:uiPriority w:val="99"/>
    <w:unhideWhenUsed/>
    <w:rsid w:val="00797FB9"/>
    <w:pPr>
      <w:tabs>
        <w:tab w:val="center" w:pos="4252"/>
        <w:tab w:val="right" w:pos="8504"/>
      </w:tabs>
      <w:snapToGrid w:val="0"/>
    </w:pPr>
  </w:style>
  <w:style w:type="character" w:customStyle="1" w:styleId="aa">
    <w:name w:val="フッター (文字)"/>
    <w:basedOn w:val="a0"/>
    <w:link w:val="a9"/>
    <w:uiPriority w:val="99"/>
    <w:rsid w:val="007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2022-06-20T06:05:00Z</dcterms:created>
  <dcterms:modified xsi:type="dcterms:W3CDTF">2022-06-20T06:06:00Z</dcterms:modified>
</cp:coreProperties>
</file>