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D9C88" w14:textId="461A79C1" w:rsidR="00453E81" w:rsidRPr="00535E32" w:rsidRDefault="00453E81" w:rsidP="001848B7">
      <w:pPr>
        <w:jc w:val="center"/>
        <w:rPr>
          <w:rFonts w:ascii="ＭＳ ゴシック" w:eastAsia="ＭＳ ゴシック" w:hAnsi="ＭＳ ゴシック"/>
          <w:b/>
          <w:sz w:val="24"/>
        </w:rPr>
      </w:pPr>
    </w:p>
    <w:p w14:paraId="17EAD27E" w14:textId="005A0405" w:rsidR="001848B7" w:rsidRPr="00535E32" w:rsidRDefault="00F03883" w:rsidP="00F00C2A">
      <w:pPr>
        <w:jc w:val="center"/>
        <w:rPr>
          <w:rFonts w:ascii="ＭＳ ゴシック" w:eastAsia="ＭＳ ゴシック" w:hAnsi="ＭＳ ゴシック"/>
          <w:b/>
          <w:sz w:val="24"/>
        </w:rPr>
      </w:pPr>
      <w:r w:rsidRPr="00535E32">
        <w:rPr>
          <w:rFonts w:ascii="ＭＳ ゴシック" w:eastAsia="ＭＳ ゴシック" w:hAnsi="ＭＳ ゴシック" w:hint="eastAsia"/>
          <w:b/>
          <w:sz w:val="24"/>
        </w:rPr>
        <w:t>令和</w:t>
      </w:r>
      <w:r w:rsidR="00F00C2A">
        <w:rPr>
          <w:rFonts w:ascii="ＭＳ ゴシック" w:eastAsia="ＭＳ ゴシック" w:hAnsi="ＭＳ ゴシック" w:hint="eastAsia"/>
          <w:b/>
          <w:sz w:val="24"/>
        </w:rPr>
        <w:t>６</w:t>
      </w:r>
      <w:r w:rsidRPr="00535E32">
        <w:rPr>
          <w:rFonts w:ascii="ＭＳ ゴシック" w:eastAsia="ＭＳ ゴシック" w:hAnsi="ＭＳ ゴシック" w:hint="eastAsia"/>
          <w:b/>
          <w:sz w:val="24"/>
        </w:rPr>
        <w:t>年</w:t>
      </w:r>
      <w:r w:rsidR="006F16B0" w:rsidRPr="00535E32">
        <w:rPr>
          <w:rFonts w:ascii="ＭＳ ゴシック" w:eastAsia="ＭＳ ゴシック" w:hAnsi="ＭＳ ゴシック" w:hint="eastAsia"/>
          <w:b/>
          <w:sz w:val="24"/>
        </w:rPr>
        <w:t>度</w:t>
      </w:r>
      <w:r w:rsidR="006672B1" w:rsidRPr="00535E32">
        <w:rPr>
          <w:rFonts w:ascii="ＭＳ ゴシック" w:eastAsia="ＭＳ ゴシック" w:hAnsi="ＭＳ ゴシック" w:hint="eastAsia"/>
          <w:b/>
          <w:sz w:val="24"/>
        </w:rPr>
        <w:t xml:space="preserve">　</w:t>
      </w:r>
      <w:r w:rsidR="00F00C2A">
        <w:rPr>
          <w:rFonts w:ascii="ＭＳ ゴシック" w:eastAsia="ＭＳ ゴシック" w:hAnsi="ＭＳ ゴシック" w:hint="eastAsia"/>
          <w:b/>
          <w:sz w:val="24"/>
        </w:rPr>
        <w:t>万博商談もずやんモール登録促進等事業　業務</w:t>
      </w:r>
      <w:r w:rsidR="006672B1" w:rsidRPr="00535E32">
        <w:rPr>
          <w:rFonts w:ascii="ＭＳ ゴシック" w:eastAsia="ＭＳ ゴシック" w:hAnsi="ＭＳ ゴシック" w:hint="eastAsia"/>
          <w:b/>
          <w:sz w:val="24"/>
        </w:rPr>
        <w:t>委託</w:t>
      </w:r>
      <w:r w:rsidR="008C4E43" w:rsidRPr="00535E32">
        <w:rPr>
          <w:rFonts w:ascii="ＭＳ ゴシック" w:eastAsia="ＭＳ ゴシック" w:hAnsi="ＭＳ ゴシック" w:hint="eastAsia"/>
          <w:b/>
          <w:sz w:val="24"/>
        </w:rPr>
        <w:t xml:space="preserve">　</w:t>
      </w:r>
      <w:r w:rsidR="001848B7" w:rsidRPr="00535E32">
        <w:rPr>
          <w:rFonts w:ascii="ＭＳ ゴシック" w:eastAsia="ＭＳ ゴシック" w:hAnsi="ＭＳ ゴシック" w:hint="eastAsia"/>
          <w:b/>
          <w:sz w:val="24"/>
        </w:rPr>
        <w:t>仕様書</w:t>
      </w:r>
    </w:p>
    <w:p w14:paraId="2699F162" w14:textId="77777777" w:rsidR="001848B7" w:rsidRPr="00535E32" w:rsidRDefault="001848B7" w:rsidP="008351C0">
      <w:pPr>
        <w:rPr>
          <w:rFonts w:ascii="ＭＳ ゴシック" w:eastAsia="ＭＳ ゴシック" w:hAnsi="ＭＳ ゴシック"/>
          <w:b/>
          <w:sz w:val="22"/>
          <w:szCs w:val="22"/>
        </w:rPr>
      </w:pPr>
    </w:p>
    <w:p w14:paraId="7ACE0C9F" w14:textId="2DA821B9" w:rsidR="001A2469" w:rsidRPr="00535E32" w:rsidRDefault="006C4E58" w:rsidP="003E1A71">
      <w:pPr>
        <w:rPr>
          <w:rFonts w:ascii="ＭＳ ゴシック" w:eastAsia="ＭＳ ゴシック" w:hAnsi="ＭＳ ゴシック"/>
          <w:sz w:val="18"/>
          <w:szCs w:val="18"/>
        </w:rPr>
      </w:pPr>
      <w:r w:rsidRPr="00535E32">
        <w:rPr>
          <w:rFonts w:ascii="ＭＳ ゴシック" w:eastAsia="ＭＳ ゴシック" w:hAnsi="ＭＳ ゴシック" w:hint="eastAsia"/>
          <w:b/>
          <w:sz w:val="22"/>
          <w:szCs w:val="22"/>
        </w:rPr>
        <w:t>事業</w:t>
      </w:r>
      <w:r w:rsidR="008C4E43" w:rsidRPr="00535E32">
        <w:rPr>
          <w:rFonts w:ascii="ＭＳ ゴシック" w:eastAsia="ＭＳ ゴシック" w:hAnsi="ＭＳ ゴシック" w:hint="eastAsia"/>
          <w:b/>
          <w:sz w:val="22"/>
          <w:szCs w:val="22"/>
        </w:rPr>
        <w:t>名</w:t>
      </w:r>
      <w:r w:rsidR="001848B7" w:rsidRPr="00535E32">
        <w:rPr>
          <w:rFonts w:ascii="ＭＳ ゴシック" w:eastAsia="ＭＳ ゴシック" w:hAnsi="ＭＳ ゴシック" w:hint="eastAsia"/>
          <w:b/>
          <w:sz w:val="22"/>
          <w:szCs w:val="22"/>
        </w:rPr>
        <w:t>称：</w:t>
      </w:r>
      <w:r w:rsidR="00F00C2A">
        <w:rPr>
          <w:rFonts w:ascii="ＭＳ ゴシック" w:eastAsia="ＭＳ ゴシック" w:hAnsi="ＭＳ ゴシック" w:hint="eastAsia"/>
          <w:b/>
          <w:sz w:val="22"/>
          <w:szCs w:val="22"/>
        </w:rPr>
        <w:t>万博商談もずやんモール登録促進等事業</w:t>
      </w:r>
    </w:p>
    <w:p w14:paraId="4DC72FAA" w14:textId="25D175B3" w:rsidR="001848B7" w:rsidRPr="00535E32" w:rsidRDefault="001848B7" w:rsidP="008351C0">
      <w:pPr>
        <w:rPr>
          <w:rFonts w:ascii="ＭＳ ゴシック" w:eastAsia="ＭＳ ゴシック" w:hAnsi="ＭＳ ゴシック"/>
          <w:b/>
          <w:sz w:val="22"/>
          <w:szCs w:val="22"/>
        </w:rPr>
      </w:pPr>
      <w:r w:rsidRPr="00535E32">
        <w:rPr>
          <w:rFonts w:ascii="ＭＳ ゴシック" w:eastAsia="ＭＳ ゴシック" w:hAnsi="ＭＳ ゴシック" w:hint="eastAsia"/>
          <w:b/>
          <w:sz w:val="22"/>
          <w:szCs w:val="22"/>
        </w:rPr>
        <w:t>委託期間：</w:t>
      </w:r>
      <w:r w:rsidR="00630550" w:rsidRPr="00535E32">
        <w:rPr>
          <w:rFonts w:ascii="ＭＳ ゴシック" w:eastAsia="ＭＳ ゴシック" w:hAnsi="ＭＳ ゴシック" w:hint="eastAsia"/>
          <w:b/>
          <w:sz w:val="22"/>
          <w:szCs w:val="22"/>
        </w:rPr>
        <w:t>契約締結日</w:t>
      </w:r>
      <w:r w:rsidR="008C4E43" w:rsidRPr="00535E32">
        <w:rPr>
          <w:rFonts w:ascii="ＭＳ ゴシック" w:eastAsia="ＭＳ ゴシック" w:hAnsi="ＭＳ ゴシック" w:hint="eastAsia"/>
          <w:b/>
          <w:sz w:val="22"/>
          <w:szCs w:val="22"/>
        </w:rPr>
        <w:t>から</w:t>
      </w:r>
      <w:r w:rsidR="00F03883" w:rsidRPr="00535E32">
        <w:rPr>
          <w:rFonts w:ascii="ＭＳ ゴシック" w:eastAsia="ＭＳ ゴシック" w:hAnsi="ＭＳ ゴシック" w:hint="eastAsia"/>
          <w:b/>
          <w:sz w:val="22"/>
          <w:szCs w:val="22"/>
        </w:rPr>
        <w:t>令和</w:t>
      </w:r>
      <w:r w:rsidR="00F00C2A">
        <w:rPr>
          <w:rFonts w:ascii="ＭＳ ゴシック" w:eastAsia="ＭＳ ゴシック" w:hAnsi="ＭＳ ゴシック" w:hint="eastAsia"/>
          <w:b/>
          <w:sz w:val="22"/>
          <w:szCs w:val="22"/>
        </w:rPr>
        <w:t>７</w:t>
      </w:r>
      <w:r w:rsidR="00F03883" w:rsidRPr="00535E32">
        <w:rPr>
          <w:rFonts w:ascii="ＭＳ ゴシック" w:eastAsia="ＭＳ ゴシック" w:hAnsi="ＭＳ ゴシック" w:hint="eastAsia"/>
          <w:b/>
          <w:sz w:val="22"/>
          <w:szCs w:val="22"/>
        </w:rPr>
        <w:t>年</w:t>
      </w:r>
      <w:r w:rsidR="00F00C2A">
        <w:rPr>
          <w:rFonts w:ascii="ＭＳ ゴシック" w:eastAsia="ＭＳ ゴシック" w:hAnsi="ＭＳ ゴシック" w:hint="eastAsia"/>
          <w:b/>
          <w:sz w:val="22"/>
          <w:szCs w:val="22"/>
        </w:rPr>
        <w:t>３月31</w:t>
      </w:r>
      <w:r w:rsidRPr="00535E32">
        <w:rPr>
          <w:rFonts w:ascii="ＭＳ ゴシック" w:eastAsia="ＭＳ ゴシック" w:hAnsi="ＭＳ ゴシック" w:hint="eastAsia"/>
          <w:b/>
          <w:sz w:val="22"/>
          <w:szCs w:val="22"/>
        </w:rPr>
        <w:t>日</w:t>
      </w:r>
    </w:p>
    <w:p w14:paraId="6D7C68FE" w14:textId="77777777" w:rsidR="001848B7" w:rsidRPr="00535E32" w:rsidRDefault="001848B7" w:rsidP="008351C0">
      <w:pPr>
        <w:rPr>
          <w:rFonts w:ascii="ＭＳ ゴシック" w:eastAsia="ＭＳ ゴシック" w:hAnsi="ＭＳ ゴシック"/>
          <w:b/>
          <w:sz w:val="22"/>
          <w:szCs w:val="22"/>
        </w:rPr>
      </w:pPr>
    </w:p>
    <w:p w14:paraId="58D4C91D" w14:textId="77777777" w:rsidR="00542CC3" w:rsidRPr="00535E32" w:rsidRDefault="00FA357A" w:rsidP="004E6D1E">
      <w:pPr>
        <w:autoSpaceDE w:val="0"/>
        <w:autoSpaceDN w:val="0"/>
        <w:adjustRightInd w:val="0"/>
        <w:jc w:val="left"/>
        <w:rPr>
          <w:rFonts w:ascii="ＭＳ ゴシック" w:eastAsia="ＭＳ ゴシック" w:hAnsi="ＭＳ ゴシック" w:cs="HG丸ｺﾞｼｯｸM-PRO"/>
          <w:b/>
          <w:kern w:val="0"/>
          <w:szCs w:val="21"/>
        </w:rPr>
      </w:pPr>
      <w:r w:rsidRPr="00535E32">
        <w:rPr>
          <w:rFonts w:ascii="ＭＳ ゴシック" w:eastAsia="ＭＳ ゴシック" w:hAnsi="ＭＳ ゴシック" w:cs="HG丸ｺﾞｼｯｸM-PRO" w:hint="eastAsia"/>
          <w:b/>
          <w:kern w:val="0"/>
          <w:szCs w:val="21"/>
        </w:rPr>
        <w:t xml:space="preserve">１　</w:t>
      </w:r>
      <w:r w:rsidR="001848B7" w:rsidRPr="00535E32">
        <w:rPr>
          <w:rFonts w:ascii="ＭＳ ゴシック" w:eastAsia="ＭＳ ゴシック" w:hAnsi="ＭＳ ゴシック" w:cs="HG丸ｺﾞｼｯｸM-PRO" w:hint="eastAsia"/>
          <w:b/>
          <w:kern w:val="0"/>
          <w:szCs w:val="21"/>
        </w:rPr>
        <w:t>事業</w:t>
      </w:r>
      <w:r w:rsidR="004E6D1E" w:rsidRPr="00535E32">
        <w:rPr>
          <w:rFonts w:ascii="ＭＳ ゴシック" w:eastAsia="ＭＳ ゴシック" w:hAnsi="ＭＳ ゴシック" w:cs="HG丸ｺﾞｼｯｸM-PRO" w:hint="eastAsia"/>
          <w:b/>
          <w:kern w:val="0"/>
          <w:szCs w:val="21"/>
        </w:rPr>
        <w:t>の趣旨・目的</w:t>
      </w:r>
    </w:p>
    <w:p w14:paraId="0B4990CD" w14:textId="77777777" w:rsidR="00EE1EE6" w:rsidRDefault="006B3AFD" w:rsidP="0060427B">
      <w:pPr>
        <w:autoSpaceDE w:val="0"/>
        <w:autoSpaceDN w:val="0"/>
        <w:adjustRightInd w:val="0"/>
        <w:ind w:firstLineChars="200" w:firstLine="420"/>
        <w:rPr>
          <w:rFonts w:ascii="ＭＳ ゴシック" w:eastAsia="ＭＳ ゴシック" w:hAnsi="ＭＳ ゴシック"/>
          <w:szCs w:val="21"/>
        </w:rPr>
      </w:pPr>
      <w:r w:rsidRPr="006B3AFD">
        <w:rPr>
          <w:rFonts w:ascii="ＭＳ ゴシック" w:eastAsia="ＭＳ ゴシック" w:hAnsi="ＭＳ ゴシック" w:hint="eastAsia"/>
          <w:szCs w:val="21"/>
        </w:rPr>
        <w:t>大阪・関西万博の準備、開催にあたっては、</w:t>
      </w:r>
      <w:r w:rsidR="00FE4591">
        <w:rPr>
          <w:rFonts w:ascii="ＭＳ ゴシック" w:eastAsia="ＭＳ ゴシック" w:hAnsi="ＭＳ ゴシック" w:hint="eastAsia"/>
          <w:szCs w:val="21"/>
        </w:rPr>
        <w:t>博覧会協会・公式参加者（参加国・機関）やその受注</w:t>
      </w:r>
    </w:p>
    <w:p w14:paraId="34FC9145" w14:textId="4E1EB66F" w:rsidR="006B3AFD" w:rsidRPr="006B3AFD" w:rsidRDefault="00FE4591" w:rsidP="00EE1EE6">
      <w:pPr>
        <w:autoSpaceDE w:val="0"/>
        <w:autoSpaceDN w:val="0"/>
        <w:adjustRightInd w:val="0"/>
        <w:ind w:leftChars="100" w:left="210"/>
        <w:rPr>
          <w:rFonts w:ascii="ＭＳ ゴシック" w:eastAsia="ＭＳ ゴシック" w:hAnsi="ＭＳ ゴシック"/>
          <w:szCs w:val="21"/>
        </w:rPr>
      </w:pPr>
      <w:r>
        <w:rPr>
          <w:rFonts w:ascii="ＭＳ ゴシック" w:eastAsia="ＭＳ ゴシック" w:hAnsi="ＭＳ ゴシック" w:hint="eastAsia"/>
          <w:szCs w:val="21"/>
        </w:rPr>
        <w:t>者等からの直接的な需要のほか、国内外の企業関係者や旅行客など間接的な需要を含め様々なビジネスチャンスが創出される。大阪府では、万博に向けて発生する様々な需要・調達を地元大阪の中小企業が取り込めるよう、受発注を支援する「万博商談もずやんモール」（以下、「もずやんモール」という。）を運用している。</w:t>
      </w:r>
    </w:p>
    <w:p w14:paraId="671FB472" w14:textId="77777777" w:rsidR="00EE1EE6" w:rsidRDefault="001D62F5" w:rsidP="00EE1EE6">
      <w:pPr>
        <w:autoSpaceDE w:val="0"/>
        <w:autoSpaceDN w:val="0"/>
        <w:adjustRightInd w:val="0"/>
        <w:ind w:firstLineChars="200" w:firstLine="420"/>
        <w:rPr>
          <w:rFonts w:ascii="ＭＳ ゴシック" w:eastAsia="ＭＳ ゴシック" w:hAnsi="ＭＳ ゴシック"/>
          <w:szCs w:val="21"/>
        </w:rPr>
      </w:pPr>
      <w:r w:rsidRPr="001D62F5">
        <w:rPr>
          <w:rFonts w:ascii="ＭＳ ゴシック" w:eastAsia="ＭＳ ゴシック" w:hAnsi="ＭＳ ゴシック" w:hint="eastAsia"/>
          <w:szCs w:val="21"/>
        </w:rPr>
        <w:t>万博会場内の整備が進む中、今後ますます万博関連の発注が増えるものと予想</w:t>
      </w:r>
      <w:r>
        <w:rPr>
          <w:rFonts w:ascii="ＭＳ ゴシック" w:eastAsia="ＭＳ ゴシック" w:hAnsi="ＭＳ ゴシック" w:hint="eastAsia"/>
          <w:szCs w:val="21"/>
        </w:rPr>
        <w:t>される。</w:t>
      </w:r>
      <w:r w:rsidRPr="001D62F5">
        <w:rPr>
          <w:rFonts w:ascii="ＭＳ ゴシック" w:eastAsia="ＭＳ ゴシック" w:hAnsi="ＭＳ ゴシック" w:hint="eastAsia"/>
          <w:szCs w:val="21"/>
        </w:rPr>
        <w:t>もずやんモ</w:t>
      </w:r>
    </w:p>
    <w:p w14:paraId="4B3BB336" w14:textId="63D46B27" w:rsidR="001D62F5" w:rsidRPr="001D62F5" w:rsidRDefault="001D62F5" w:rsidP="00EE1EE6">
      <w:pPr>
        <w:autoSpaceDE w:val="0"/>
        <w:autoSpaceDN w:val="0"/>
        <w:adjustRightInd w:val="0"/>
        <w:ind w:firstLineChars="100" w:firstLine="210"/>
        <w:rPr>
          <w:rFonts w:ascii="ＭＳ ゴシック" w:eastAsia="ＭＳ ゴシック" w:hAnsi="ＭＳ ゴシック"/>
          <w:szCs w:val="21"/>
        </w:rPr>
      </w:pPr>
      <w:r w:rsidRPr="001D62F5">
        <w:rPr>
          <w:rFonts w:ascii="ＭＳ ゴシック" w:eastAsia="ＭＳ ゴシック" w:hAnsi="ＭＳ ゴシック" w:hint="eastAsia"/>
          <w:szCs w:val="21"/>
        </w:rPr>
        <w:t>ールでは、このような発注案件を確実に把握し、府内中小企業に提供することが不可欠</w:t>
      </w:r>
      <w:r>
        <w:rPr>
          <w:rFonts w:ascii="ＭＳ ゴシック" w:eastAsia="ＭＳ ゴシック" w:hAnsi="ＭＳ ゴシック" w:hint="eastAsia"/>
          <w:szCs w:val="21"/>
        </w:rPr>
        <w:t>である。</w:t>
      </w:r>
    </w:p>
    <w:p w14:paraId="164387BB" w14:textId="77777777" w:rsidR="00EE1EE6" w:rsidRDefault="001D62F5" w:rsidP="00EE1EE6">
      <w:pPr>
        <w:autoSpaceDE w:val="0"/>
        <w:autoSpaceDN w:val="0"/>
        <w:adjustRightInd w:val="0"/>
        <w:ind w:firstLineChars="200" w:firstLine="420"/>
        <w:rPr>
          <w:rFonts w:ascii="ＭＳ ゴシック" w:eastAsia="ＭＳ ゴシック" w:hAnsi="ＭＳ ゴシック"/>
          <w:szCs w:val="21"/>
        </w:rPr>
      </w:pPr>
      <w:r w:rsidRPr="001D62F5">
        <w:rPr>
          <w:rFonts w:ascii="ＭＳ ゴシック" w:eastAsia="ＭＳ ゴシック" w:hAnsi="ＭＳ ゴシック" w:hint="eastAsia"/>
          <w:szCs w:val="21"/>
        </w:rPr>
        <w:t>そこで、本事業</w:t>
      </w:r>
      <w:r>
        <w:rPr>
          <w:rFonts w:ascii="ＭＳ ゴシック" w:eastAsia="ＭＳ ゴシック" w:hAnsi="ＭＳ ゴシック" w:hint="eastAsia"/>
          <w:szCs w:val="21"/>
        </w:rPr>
        <w:t>では、</w:t>
      </w:r>
      <w:r w:rsidRPr="001D62F5">
        <w:rPr>
          <w:rFonts w:ascii="ＭＳ ゴシック" w:eastAsia="ＭＳ ゴシック" w:hAnsi="ＭＳ ゴシック" w:hint="eastAsia"/>
          <w:szCs w:val="21"/>
        </w:rPr>
        <w:t>博覧会協会や公式参加者等の発注者からの発注ニーズを取りこぼさない体制</w:t>
      </w:r>
    </w:p>
    <w:p w14:paraId="4C56F5D5" w14:textId="465A6E3A" w:rsidR="001D62F5" w:rsidRDefault="001D62F5" w:rsidP="00EE1EE6">
      <w:pPr>
        <w:autoSpaceDE w:val="0"/>
        <w:autoSpaceDN w:val="0"/>
        <w:adjustRightInd w:val="0"/>
        <w:ind w:leftChars="100" w:left="210"/>
        <w:rPr>
          <w:rFonts w:ascii="ＭＳ ゴシック" w:eastAsia="ＭＳ ゴシック" w:hAnsi="ＭＳ ゴシック"/>
          <w:szCs w:val="21"/>
        </w:rPr>
      </w:pPr>
      <w:r w:rsidRPr="001D62F5">
        <w:rPr>
          <w:rFonts w:ascii="ＭＳ ゴシック" w:eastAsia="ＭＳ ゴシック" w:hAnsi="ＭＳ ゴシック" w:hint="eastAsia"/>
          <w:szCs w:val="21"/>
        </w:rPr>
        <w:t>を整備し、発注案件としてもずやんモールに</w:t>
      </w:r>
      <w:r>
        <w:rPr>
          <w:rFonts w:ascii="ＭＳ ゴシック" w:eastAsia="ＭＳ ゴシック" w:hAnsi="ＭＳ ゴシック" w:hint="eastAsia"/>
          <w:szCs w:val="21"/>
        </w:rPr>
        <w:t>取り込む。</w:t>
      </w:r>
      <w:r w:rsidRPr="001D62F5">
        <w:rPr>
          <w:rFonts w:ascii="ＭＳ ゴシック" w:eastAsia="ＭＳ ゴシック" w:hAnsi="ＭＳ ゴシック" w:hint="eastAsia"/>
          <w:szCs w:val="21"/>
        </w:rPr>
        <w:t>また、万博に向けて発生する将来の発注ニーズを予想し、受注が見込まれる業種や府内中小企業を抽出したうえで、計画的にもずやんモールへの登録を呼びかけ、もずやんモール内の商品・サービス情報を充実させるとともに、発注ニーズが見込まれる商品・サービス群は、発注者の利便性を考えて発信し、もずやんモールの実用性を</w:t>
      </w:r>
      <w:r>
        <w:rPr>
          <w:rFonts w:ascii="ＭＳ ゴシック" w:eastAsia="ＭＳ ゴシック" w:hAnsi="ＭＳ ゴシック" w:hint="eastAsia"/>
          <w:szCs w:val="21"/>
        </w:rPr>
        <w:t>向上さ</w:t>
      </w:r>
      <w:r w:rsidR="0060427B">
        <w:rPr>
          <w:rFonts w:ascii="ＭＳ ゴシック" w:eastAsia="ＭＳ ゴシック" w:hAnsi="ＭＳ ゴシック" w:hint="eastAsia"/>
          <w:szCs w:val="21"/>
        </w:rPr>
        <w:t>せ</w:t>
      </w:r>
      <w:r>
        <w:rPr>
          <w:rFonts w:ascii="ＭＳ ゴシック" w:eastAsia="ＭＳ ゴシック" w:hAnsi="ＭＳ ゴシック" w:hint="eastAsia"/>
          <w:szCs w:val="21"/>
        </w:rPr>
        <w:t>る</w:t>
      </w:r>
      <w:r w:rsidRPr="001D62F5">
        <w:rPr>
          <w:rFonts w:ascii="ＭＳ ゴシック" w:eastAsia="ＭＳ ゴシック" w:hAnsi="ＭＳ ゴシック" w:hint="eastAsia"/>
          <w:szCs w:val="21"/>
        </w:rPr>
        <w:t>。さらに、現状の広報活動を精査したうえで、より効果的な方法について検討し、広報活動を展開</w:t>
      </w:r>
      <w:r>
        <w:rPr>
          <w:rFonts w:ascii="ＭＳ ゴシック" w:eastAsia="ＭＳ ゴシック" w:hAnsi="ＭＳ ゴシック" w:hint="eastAsia"/>
          <w:szCs w:val="21"/>
        </w:rPr>
        <w:t>する</w:t>
      </w:r>
      <w:r w:rsidRPr="001D62F5">
        <w:rPr>
          <w:rFonts w:ascii="ＭＳ ゴシック" w:eastAsia="ＭＳ ゴシック" w:hAnsi="ＭＳ ゴシック" w:hint="eastAsia"/>
          <w:szCs w:val="21"/>
        </w:rPr>
        <w:t>。</w:t>
      </w:r>
    </w:p>
    <w:p w14:paraId="5DCC9D1A" w14:textId="4C400564" w:rsidR="001D62F5" w:rsidRPr="001D62F5" w:rsidRDefault="001D62F5" w:rsidP="00EE1EE6">
      <w:pPr>
        <w:autoSpaceDE w:val="0"/>
        <w:autoSpaceDN w:val="0"/>
        <w:adjustRightInd w:val="0"/>
        <w:ind w:leftChars="100" w:left="210" w:firstLineChars="100" w:firstLine="210"/>
        <w:rPr>
          <w:rFonts w:ascii="ＭＳ ゴシック" w:eastAsia="ＭＳ ゴシック" w:hAnsi="ＭＳ ゴシック"/>
          <w:szCs w:val="21"/>
        </w:rPr>
      </w:pPr>
      <w:r w:rsidRPr="001D62F5">
        <w:rPr>
          <w:rFonts w:ascii="ＭＳ ゴシック" w:eastAsia="ＭＳ ゴシック" w:hAnsi="ＭＳ ゴシック" w:hint="eastAsia"/>
          <w:szCs w:val="21"/>
        </w:rPr>
        <w:t>本事業の実施にあたっては、</w:t>
      </w:r>
      <w:r w:rsidR="0060427B">
        <w:rPr>
          <w:rFonts w:ascii="ＭＳ ゴシック" w:eastAsia="ＭＳ ゴシック" w:hAnsi="ＭＳ ゴシック" w:hint="eastAsia"/>
          <w:szCs w:val="21"/>
        </w:rPr>
        <w:t>発注案件の把握、府内中小企業に対する計画的な登録促進活動及び発注側・受注側への効果的な広報活動展開について、高度な知識やアイデア、ノウハウ、専門的な知見を有していることが必要であり、事業をより効果的に実施するため、公募型</w:t>
      </w:r>
      <w:r w:rsidRPr="001D62F5">
        <w:rPr>
          <w:rFonts w:ascii="ＭＳ ゴシック" w:eastAsia="ＭＳ ゴシック" w:hAnsi="ＭＳ ゴシック" w:hint="eastAsia"/>
          <w:szCs w:val="21"/>
        </w:rPr>
        <w:t>プロポーザル方式に</w:t>
      </w:r>
      <w:r w:rsidR="0060427B">
        <w:rPr>
          <w:rFonts w:ascii="ＭＳ ゴシック" w:eastAsia="ＭＳ ゴシック" w:hAnsi="ＭＳ ゴシック" w:hint="eastAsia"/>
          <w:szCs w:val="21"/>
        </w:rPr>
        <w:t>より、</w:t>
      </w:r>
      <w:r w:rsidRPr="001D62F5">
        <w:rPr>
          <w:rFonts w:ascii="ＭＳ ゴシック" w:eastAsia="ＭＳ ゴシック" w:hAnsi="ＭＳ ゴシック" w:hint="eastAsia"/>
          <w:szCs w:val="21"/>
        </w:rPr>
        <w:t>幅広く提案を求め、事業者の選定を行う。</w:t>
      </w:r>
    </w:p>
    <w:p w14:paraId="7FA892B6" w14:textId="77777777" w:rsidR="002A41EF" w:rsidRPr="001D62F5" w:rsidRDefault="002A41EF" w:rsidP="0060427B">
      <w:pPr>
        <w:autoSpaceDE w:val="0"/>
        <w:autoSpaceDN w:val="0"/>
        <w:adjustRightInd w:val="0"/>
        <w:rPr>
          <w:rFonts w:ascii="ＭＳ ゴシック" w:eastAsia="ＭＳ ゴシック" w:hAnsi="ＭＳ ゴシック"/>
          <w:szCs w:val="21"/>
        </w:rPr>
      </w:pPr>
    </w:p>
    <w:p w14:paraId="786A623A" w14:textId="77777777" w:rsidR="00E74526" w:rsidRDefault="001B15E4" w:rsidP="00E74526">
      <w:pPr>
        <w:rPr>
          <w:rFonts w:ascii="ＭＳ ゴシック" w:eastAsia="ＭＳ ゴシック" w:hAnsi="ＭＳ ゴシック"/>
          <w:b/>
          <w:szCs w:val="21"/>
        </w:rPr>
      </w:pPr>
      <w:r w:rsidRPr="00535E32">
        <w:rPr>
          <w:rFonts w:ascii="ＭＳ ゴシック" w:eastAsia="ＭＳ ゴシック" w:hAnsi="ＭＳ ゴシック" w:hint="eastAsia"/>
          <w:b/>
          <w:szCs w:val="21"/>
        </w:rPr>
        <w:t>２</w:t>
      </w:r>
      <w:r w:rsidR="002A41EF" w:rsidRPr="00535E32">
        <w:rPr>
          <w:rFonts w:ascii="ＭＳ ゴシック" w:eastAsia="ＭＳ ゴシック" w:hAnsi="ＭＳ ゴシック" w:hint="eastAsia"/>
          <w:b/>
          <w:szCs w:val="21"/>
        </w:rPr>
        <w:t xml:space="preserve">　委託金額の上</w:t>
      </w:r>
      <w:r w:rsidR="00E74526">
        <w:rPr>
          <w:rFonts w:ascii="ＭＳ ゴシック" w:eastAsia="ＭＳ ゴシック" w:hAnsi="ＭＳ ゴシック" w:hint="eastAsia"/>
          <w:b/>
          <w:szCs w:val="21"/>
        </w:rPr>
        <w:t>限</w:t>
      </w:r>
    </w:p>
    <w:p w14:paraId="0F7FB455" w14:textId="735ABC27" w:rsidR="002A41EF" w:rsidRPr="00E74526" w:rsidRDefault="00E74526" w:rsidP="00E74526">
      <w:pPr>
        <w:ind w:firstLineChars="200" w:firstLine="420"/>
        <w:rPr>
          <w:rFonts w:ascii="ＭＳ ゴシック" w:eastAsia="ＭＳ ゴシック" w:hAnsi="ＭＳ ゴシック"/>
          <w:b/>
          <w:szCs w:val="21"/>
        </w:rPr>
      </w:pPr>
      <w:r>
        <w:rPr>
          <w:rFonts w:ascii="ＭＳ ゴシック" w:eastAsia="ＭＳ ゴシック" w:hAnsi="ＭＳ ゴシック" w:hint="eastAsia"/>
          <w:bCs/>
          <w:szCs w:val="21"/>
        </w:rPr>
        <w:t>３１，８７５，０００</w:t>
      </w:r>
      <w:r w:rsidR="002A41EF" w:rsidRPr="00535E32">
        <w:rPr>
          <w:rFonts w:ascii="ＭＳ ゴシック" w:eastAsia="ＭＳ ゴシック" w:hAnsi="ＭＳ ゴシック" w:hint="eastAsia"/>
          <w:szCs w:val="21"/>
        </w:rPr>
        <w:t>円（税込）</w:t>
      </w:r>
    </w:p>
    <w:p w14:paraId="3135E691" w14:textId="77777777" w:rsidR="003D1309" w:rsidRPr="00535E32" w:rsidRDefault="002A41EF" w:rsidP="003D1309">
      <w:pPr>
        <w:autoSpaceDE w:val="0"/>
        <w:autoSpaceDN w:val="0"/>
        <w:adjustRightInd w:val="0"/>
        <w:ind w:leftChars="100" w:left="210"/>
        <w:jc w:val="left"/>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※本事業を履行するすべての経費を含む。</w:t>
      </w:r>
    </w:p>
    <w:p w14:paraId="3B873FB8" w14:textId="7AF11A2D" w:rsidR="002A41EF" w:rsidRPr="00535E32" w:rsidRDefault="002A41EF" w:rsidP="00E74526">
      <w:pPr>
        <w:autoSpaceDE w:val="0"/>
        <w:autoSpaceDN w:val="0"/>
        <w:adjustRightInd w:val="0"/>
        <w:ind w:leftChars="100" w:left="210"/>
        <w:jc w:val="left"/>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w:t>
      </w:r>
    </w:p>
    <w:p w14:paraId="4EA43B9A" w14:textId="77777777" w:rsidR="008351C0" w:rsidRPr="00535E32" w:rsidRDefault="001B15E4" w:rsidP="008351C0">
      <w:pPr>
        <w:rPr>
          <w:rFonts w:ascii="ＭＳ ゴシック" w:eastAsia="ＭＳ ゴシック" w:hAnsi="ＭＳ ゴシック"/>
          <w:b/>
          <w:szCs w:val="21"/>
        </w:rPr>
      </w:pPr>
      <w:r w:rsidRPr="00535E32">
        <w:rPr>
          <w:rFonts w:ascii="ＭＳ ゴシック" w:eastAsia="ＭＳ ゴシック" w:hAnsi="ＭＳ ゴシック" w:hint="eastAsia"/>
          <w:b/>
          <w:szCs w:val="21"/>
        </w:rPr>
        <w:t>３</w:t>
      </w:r>
      <w:r w:rsidR="00FA357A" w:rsidRPr="00535E32">
        <w:rPr>
          <w:rFonts w:ascii="ＭＳ ゴシック" w:eastAsia="ＭＳ ゴシック" w:hAnsi="ＭＳ ゴシック" w:hint="eastAsia"/>
          <w:b/>
          <w:szCs w:val="21"/>
        </w:rPr>
        <w:t xml:space="preserve">　</w:t>
      </w:r>
      <w:r w:rsidR="009509E0" w:rsidRPr="00535E32">
        <w:rPr>
          <w:rFonts w:ascii="ＭＳ ゴシック" w:eastAsia="ＭＳ ゴシック" w:hAnsi="ＭＳ ゴシック" w:hint="eastAsia"/>
          <w:b/>
          <w:szCs w:val="21"/>
        </w:rPr>
        <w:t>委託</w:t>
      </w:r>
      <w:r w:rsidR="0063675E" w:rsidRPr="00535E32">
        <w:rPr>
          <w:rFonts w:ascii="ＭＳ ゴシック" w:eastAsia="ＭＳ ゴシック" w:hAnsi="ＭＳ ゴシック" w:hint="eastAsia"/>
          <w:b/>
          <w:szCs w:val="21"/>
        </w:rPr>
        <w:t>業務</w:t>
      </w:r>
      <w:r w:rsidR="009509E0" w:rsidRPr="00535E32">
        <w:rPr>
          <w:rFonts w:ascii="ＭＳ ゴシック" w:eastAsia="ＭＳ ゴシック" w:hAnsi="ＭＳ ゴシック" w:hint="eastAsia"/>
          <w:b/>
          <w:szCs w:val="21"/>
        </w:rPr>
        <w:t>の</w:t>
      </w:r>
      <w:r w:rsidR="008351C0" w:rsidRPr="00535E32">
        <w:rPr>
          <w:rFonts w:ascii="ＭＳ ゴシック" w:eastAsia="ＭＳ ゴシック" w:hAnsi="ＭＳ ゴシック" w:hint="eastAsia"/>
          <w:b/>
          <w:szCs w:val="21"/>
        </w:rPr>
        <w:t>内容</w:t>
      </w:r>
    </w:p>
    <w:p w14:paraId="50857594" w14:textId="0654409A" w:rsidR="00004614" w:rsidRDefault="00FD6158" w:rsidP="004D3C55">
      <w:pPr>
        <w:ind w:leftChars="100" w:left="210" w:firstLineChars="100" w:firstLine="210"/>
        <w:rPr>
          <w:rFonts w:ascii="ＭＳ ゴシック" w:eastAsia="ＭＳ ゴシック" w:hAnsi="ＭＳ ゴシック"/>
          <w:szCs w:val="21"/>
        </w:rPr>
      </w:pPr>
      <w:r w:rsidRPr="00535E32">
        <w:rPr>
          <w:rFonts w:ascii="ＭＳ ゴシック" w:eastAsia="ＭＳ ゴシック" w:hAnsi="ＭＳ ゴシック" w:hint="eastAsia"/>
          <w:szCs w:val="21"/>
        </w:rPr>
        <w:t>万博を通して</w:t>
      </w:r>
      <w:r w:rsidR="00D47DD8" w:rsidRPr="00535E32">
        <w:rPr>
          <w:rFonts w:ascii="ＭＳ ゴシック" w:eastAsia="ＭＳ ゴシック" w:hAnsi="ＭＳ ゴシック" w:hint="eastAsia"/>
          <w:szCs w:val="21"/>
        </w:rPr>
        <w:t>府内中小</w:t>
      </w:r>
      <w:r w:rsidR="00EE1EE6">
        <w:rPr>
          <w:rFonts w:ascii="ＭＳ ゴシック" w:eastAsia="ＭＳ ゴシック" w:hAnsi="ＭＳ ゴシック" w:hint="eastAsia"/>
          <w:szCs w:val="21"/>
        </w:rPr>
        <w:t>企業に</w:t>
      </w:r>
      <w:r w:rsidR="00D47DD8" w:rsidRPr="00535E32">
        <w:rPr>
          <w:rFonts w:ascii="ＭＳ ゴシック" w:eastAsia="ＭＳ ゴシック" w:hAnsi="ＭＳ ゴシック" w:hint="eastAsia"/>
          <w:szCs w:val="21"/>
        </w:rPr>
        <w:t>ビジネスチャンスを</w:t>
      </w:r>
      <w:r w:rsidR="00EE1EE6">
        <w:rPr>
          <w:rFonts w:ascii="ＭＳ ゴシック" w:eastAsia="ＭＳ ゴシック" w:hAnsi="ＭＳ ゴシック" w:hint="eastAsia"/>
          <w:szCs w:val="21"/>
        </w:rPr>
        <w:t>提供する</w:t>
      </w:r>
      <w:r w:rsidR="00D47DD8" w:rsidRPr="00535E32">
        <w:rPr>
          <w:rFonts w:ascii="ＭＳ ゴシック" w:eastAsia="ＭＳ ゴシック" w:hAnsi="ＭＳ ゴシック" w:hint="eastAsia"/>
          <w:szCs w:val="21"/>
        </w:rPr>
        <w:t>ため、</w:t>
      </w:r>
      <w:r w:rsidR="00AA6472" w:rsidRPr="00535E32">
        <w:rPr>
          <w:rFonts w:ascii="ＭＳ ゴシック" w:eastAsia="ＭＳ ゴシック" w:hAnsi="ＭＳ ゴシック" w:hint="eastAsia"/>
          <w:szCs w:val="21"/>
        </w:rPr>
        <w:t>受託者は</w:t>
      </w:r>
      <w:r w:rsidR="00F47B56" w:rsidRPr="00535E32">
        <w:rPr>
          <w:rFonts w:ascii="ＭＳ ゴシック" w:eastAsia="ＭＳ ゴシック" w:hAnsi="ＭＳ ゴシック" w:hint="eastAsia"/>
          <w:szCs w:val="21"/>
        </w:rPr>
        <w:t>次の</w:t>
      </w:r>
      <w:r w:rsidR="002C1290">
        <w:rPr>
          <w:rFonts w:ascii="ＭＳ ゴシック" w:eastAsia="ＭＳ ゴシック" w:hAnsi="ＭＳ ゴシック" w:hint="eastAsia"/>
          <w:szCs w:val="21"/>
        </w:rPr>
        <w:t>（１）</w:t>
      </w:r>
      <w:r w:rsidR="00F47B56" w:rsidRPr="00535E32">
        <w:rPr>
          <w:rFonts w:ascii="ＭＳ ゴシック" w:eastAsia="ＭＳ ゴシック" w:hAnsi="ＭＳ ゴシック" w:hint="eastAsia"/>
          <w:szCs w:val="21"/>
        </w:rPr>
        <w:t>～</w:t>
      </w:r>
      <w:r w:rsidR="002C1290">
        <w:rPr>
          <w:rFonts w:ascii="ＭＳ ゴシック" w:eastAsia="ＭＳ ゴシック" w:hAnsi="ＭＳ ゴシック" w:hint="eastAsia"/>
          <w:szCs w:val="21"/>
        </w:rPr>
        <w:t>（３）</w:t>
      </w:r>
      <w:r w:rsidR="00F47B56" w:rsidRPr="00535E32">
        <w:rPr>
          <w:rFonts w:ascii="ＭＳ ゴシック" w:eastAsia="ＭＳ ゴシック" w:hAnsi="ＭＳ ゴシック" w:hint="eastAsia"/>
          <w:szCs w:val="21"/>
        </w:rPr>
        <w:t>の業務を実施する。</w:t>
      </w:r>
    </w:p>
    <w:p w14:paraId="41E73858" w14:textId="77777777" w:rsidR="00313EDF" w:rsidRDefault="00313EDF" w:rsidP="00313EDF">
      <w:pPr>
        <w:rPr>
          <w:rFonts w:ascii="ＭＳ ゴシック" w:eastAsia="ＭＳ ゴシック" w:hAnsi="ＭＳ ゴシック"/>
          <w:szCs w:val="21"/>
        </w:rPr>
      </w:pPr>
    </w:p>
    <w:p w14:paraId="22E23318" w14:textId="0F2963D2" w:rsidR="006C4E58" w:rsidRDefault="00EE1EE6" w:rsidP="00313EDF">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（１）</w:t>
      </w:r>
      <w:r w:rsidR="006B3AFD">
        <w:rPr>
          <w:rFonts w:ascii="ＭＳ ゴシック" w:eastAsia="ＭＳ ゴシック" w:hAnsi="ＭＳ ゴシック" w:hint="eastAsia"/>
          <w:szCs w:val="21"/>
        </w:rPr>
        <w:t>発注案件の把握</w:t>
      </w:r>
    </w:p>
    <w:p w14:paraId="61434DB0" w14:textId="77777777" w:rsidR="00EE1EE6" w:rsidRDefault="000E0527" w:rsidP="00EE1EE6">
      <w:pPr>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受託者は、</w:t>
      </w:r>
      <w:r w:rsidR="00EE1EE6">
        <w:rPr>
          <w:rFonts w:ascii="ＭＳ ゴシック" w:eastAsia="ＭＳ ゴシック" w:hAnsi="ＭＳ ゴシック" w:hint="eastAsia"/>
          <w:szCs w:val="21"/>
        </w:rPr>
        <w:t>会場の内外を問わず発生する万博関連の発注情報を収集し、もずやんモールへの登</w:t>
      </w:r>
    </w:p>
    <w:p w14:paraId="178AD355" w14:textId="6E8D68C4" w:rsidR="000E0527" w:rsidRDefault="00EE1EE6" w:rsidP="00EE1EE6">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録を促進すること。</w:t>
      </w:r>
    </w:p>
    <w:p w14:paraId="41F92B4D" w14:textId="1B1BC603" w:rsidR="00D51A64" w:rsidRDefault="00D51A64" w:rsidP="00EE1EE6">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 xml:space="preserve">　①　発注ニーズを取りこぼさない仕組みの整備・運営</w:t>
      </w:r>
    </w:p>
    <w:p w14:paraId="4199259E" w14:textId="77777777" w:rsidR="00D51A64" w:rsidRDefault="00EE1EE6" w:rsidP="00D51A64">
      <w:pPr>
        <w:ind w:firstLineChars="600" w:firstLine="1260"/>
        <w:rPr>
          <w:rFonts w:ascii="ＭＳ ゴシック" w:eastAsia="ＭＳ ゴシック" w:hAnsi="ＭＳ ゴシック"/>
          <w:szCs w:val="21"/>
        </w:rPr>
      </w:pPr>
      <w:r>
        <w:rPr>
          <w:rFonts w:ascii="ＭＳ ゴシック" w:eastAsia="ＭＳ ゴシック" w:hAnsi="ＭＳ ゴシック" w:hint="eastAsia"/>
          <w:szCs w:val="21"/>
        </w:rPr>
        <w:t>案件情報の収集にあたっては、万博に向けて発生する将来の発注ニーズを予測し、情報</w:t>
      </w:r>
      <w:r w:rsidR="00D51A64">
        <w:rPr>
          <w:rFonts w:ascii="ＭＳ ゴシック" w:eastAsia="ＭＳ ゴシック" w:hAnsi="ＭＳ ゴシック" w:hint="eastAsia"/>
          <w:szCs w:val="21"/>
        </w:rPr>
        <w:t>を</w:t>
      </w:r>
    </w:p>
    <w:p w14:paraId="0B5B3CA4" w14:textId="77777777" w:rsidR="00D51A64" w:rsidRDefault="00EE1EE6" w:rsidP="00D51A64">
      <w:pPr>
        <w:ind w:firstLineChars="500" w:firstLine="1050"/>
        <w:rPr>
          <w:rFonts w:ascii="ＭＳ ゴシック" w:eastAsia="ＭＳ ゴシック" w:hAnsi="ＭＳ ゴシック"/>
          <w:szCs w:val="21"/>
        </w:rPr>
      </w:pPr>
      <w:r>
        <w:rPr>
          <w:rFonts w:ascii="ＭＳ ゴシック" w:eastAsia="ＭＳ ゴシック" w:hAnsi="ＭＳ ゴシック" w:hint="eastAsia"/>
          <w:szCs w:val="21"/>
        </w:rPr>
        <w:t>取りこぼさないようにすること。特に、公式参加者（参加国・機関）においては、日本国内</w:t>
      </w:r>
    </w:p>
    <w:p w14:paraId="52A50633" w14:textId="77777777" w:rsidR="00D51A64" w:rsidRDefault="00EE1EE6" w:rsidP="00D51A64">
      <w:pPr>
        <w:ind w:firstLineChars="500" w:firstLine="1050"/>
        <w:rPr>
          <w:rFonts w:ascii="ＭＳ ゴシック" w:eastAsia="ＭＳ ゴシック" w:hAnsi="ＭＳ ゴシック"/>
          <w:szCs w:val="21"/>
        </w:rPr>
      </w:pPr>
      <w:r>
        <w:rPr>
          <w:rFonts w:ascii="ＭＳ ゴシック" w:eastAsia="ＭＳ ゴシック" w:hAnsi="ＭＳ ゴシック" w:hint="eastAsia"/>
          <w:szCs w:val="21"/>
        </w:rPr>
        <w:t>でのビジネスネットワークが少なく、困り事に対して相談できる相手が乏しいこともある。</w:t>
      </w:r>
    </w:p>
    <w:p w14:paraId="14B94649" w14:textId="77777777" w:rsidR="00D51A64" w:rsidRDefault="00EE1EE6" w:rsidP="00D51A64">
      <w:pPr>
        <w:ind w:firstLineChars="500" w:firstLine="1050"/>
        <w:rPr>
          <w:rFonts w:ascii="ＭＳ ゴシック" w:eastAsia="ＭＳ ゴシック" w:hAnsi="ＭＳ ゴシック"/>
          <w:szCs w:val="21"/>
        </w:rPr>
      </w:pPr>
      <w:r>
        <w:rPr>
          <w:rFonts w:ascii="ＭＳ ゴシック" w:eastAsia="ＭＳ ゴシック" w:hAnsi="ＭＳ ゴシック" w:hint="eastAsia"/>
          <w:szCs w:val="21"/>
        </w:rPr>
        <w:t>発注者として予測される者からの発注ニーズを確実に獲得し、もずやんモールに案件情報を</w:t>
      </w:r>
    </w:p>
    <w:p w14:paraId="22103805" w14:textId="77777777" w:rsidR="00D51A64" w:rsidRDefault="00EE1EE6" w:rsidP="00D51A64">
      <w:pPr>
        <w:ind w:firstLineChars="500" w:firstLine="1050"/>
        <w:rPr>
          <w:rFonts w:ascii="ＭＳ ゴシック" w:eastAsia="ＭＳ ゴシック" w:hAnsi="ＭＳ ゴシック"/>
          <w:szCs w:val="21"/>
        </w:rPr>
      </w:pPr>
      <w:r>
        <w:rPr>
          <w:rFonts w:ascii="ＭＳ ゴシック" w:eastAsia="ＭＳ ゴシック" w:hAnsi="ＭＳ ゴシック" w:hint="eastAsia"/>
          <w:szCs w:val="21"/>
        </w:rPr>
        <w:t>登録できるように、受付窓口を</w:t>
      </w:r>
      <w:r w:rsidR="00A845D1">
        <w:rPr>
          <w:rFonts w:ascii="ＭＳ ゴシック" w:eastAsia="ＭＳ ゴシック" w:hAnsi="ＭＳ ゴシック" w:hint="eastAsia"/>
          <w:szCs w:val="21"/>
        </w:rPr>
        <w:t>設置</w:t>
      </w:r>
      <w:r>
        <w:rPr>
          <w:rFonts w:ascii="ＭＳ ゴシック" w:eastAsia="ＭＳ ゴシック" w:hAnsi="ＭＳ ゴシック" w:hint="eastAsia"/>
          <w:szCs w:val="21"/>
        </w:rPr>
        <w:t>し周知するなど、発注ニーズを取りこぼさない仕組みを</w:t>
      </w:r>
    </w:p>
    <w:p w14:paraId="1AEDEA40" w14:textId="3FB8820A" w:rsidR="00EE1EE6" w:rsidRPr="000E0527" w:rsidRDefault="00EE1EE6" w:rsidP="00D51A64">
      <w:pPr>
        <w:ind w:firstLineChars="500" w:firstLine="1050"/>
        <w:rPr>
          <w:rFonts w:ascii="ＭＳ ゴシック" w:eastAsia="ＭＳ ゴシック" w:hAnsi="ＭＳ ゴシック"/>
          <w:szCs w:val="21"/>
        </w:rPr>
      </w:pPr>
      <w:r>
        <w:rPr>
          <w:rFonts w:ascii="ＭＳ ゴシック" w:eastAsia="ＭＳ ゴシック" w:hAnsi="ＭＳ ゴシック" w:hint="eastAsia"/>
          <w:szCs w:val="21"/>
        </w:rPr>
        <w:lastRenderedPageBreak/>
        <w:t>整え、運営すること</w:t>
      </w:r>
      <w:r w:rsidR="00C85F14">
        <w:rPr>
          <w:rFonts w:ascii="ＭＳ ゴシック" w:eastAsia="ＭＳ ゴシック" w:hAnsi="ＭＳ ゴシック" w:hint="eastAsia"/>
          <w:szCs w:val="21"/>
        </w:rPr>
        <w:t>（英語対応可能な人員は必置）。</w:t>
      </w:r>
    </w:p>
    <w:p w14:paraId="48D6A8C3" w14:textId="0844B735" w:rsidR="007D196E" w:rsidRPr="003C2236" w:rsidRDefault="00940C08" w:rsidP="003C2236">
      <w:pPr>
        <w:ind w:leftChars="200" w:left="1050" w:hangingChars="300" w:hanging="630"/>
        <w:rPr>
          <w:rFonts w:ascii="ＭＳ ゴシック" w:eastAsia="ＭＳ ゴシック" w:hAnsi="ＭＳ ゴシック"/>
          <w:szCs w:val="21"/>
          <w:u w:val="single"/>
        </w:rPr>
      </w:pPr>
      <w:r w:rsidRPr="00535E32">
        <w:rPr>
          <w:rFonts w:ascii="ＭＳ ゴシック" w:eastAsia="ＭＳ ゴシック" w:hAnsi="ＭＳ ゴシック" w:hint="eastAsia"/>
          <w:szCs w:val="21"/>
        </w:rPr>
        <w:t xml:space="preserve">　　</w:t>
      </w:r>
    </w:p>
    <w:p w14:paraId="6E1513DC" w14:textId="319C2FD3" w:rsidR="00977E3B" w:rsidRPr="00535E32" w:rsidRDefault="002D2A53" w:rsidP="00313EDF">
      <w:pPr>
        <w:ind w:firstLineChars="100" w:firstLine="210"/>
        <w:rPr>
          <w:rFonts w:ascii="ＭＳ ゴシック" w:eastAsia="ＭＳ ゴシック" w:hAnsi="ＭＳ ゴシック"/>
          <w:szCs w:val="21"/>
        </w:rPr>
      </w:pPr>
      <w:r w:rsidRPr="00535E32">
        <w:rPr>
          <w:rFonts w:ascii="ＭＳ ゴシック" w:eastAsia="ＭＳ ゴシック" w:hAnsi="ＭＳ ゴシック" w:hint="eastAsia"/>
          <w:szCs w:val="21"/>
        </w:rPr>
        <w:t>（２）</w:t>
      </w:r>
      <w:r w:rsidR="006B3AFD">
        <w:rPr>
          <w:rFonts w:ascii="ＭＳ ゴシック" w:eastAsia="ＭＳ ゴシック" w:hAnsi="ＭＳ ゴシック" w:hint="eastAsia"/>
          <w:szCs w:val="21"/>
        </w:rPr>
        <w:t>府内中小企業の登録の促進等</w:t>
      </w:r>
    </w:p>
    <w:p w14:paraId="39A7C2A7" w14:textId="047BF21D" w:rsidR="00820607" w:rsidRPr="00535E32" w:rsidRDefault="00820607" w:rsidP="003C2236">
      <w:pPr>
        <w:ind w:leftChars="200" w:left="1050" w:hangingChars="300" w:hanging="630"/>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受託者は、</w:t>
      </w:r>
      <w:r w:rsidR="003C2236">
        <w:rPr>
          <w:rFonts w:ascii="ＭＳ ゴシック" w:eastAsia="ＭＳ ゴシック" w:hAnsi="ＭＳ ゴシック" w:hint="eastAsia"/>
          <w:szCs w:val="21"/>
        </w:rPr>
        <w:t>もずやんモール内の情報を充実させるため</w:t>
      </w:r>
      <w:r w:rsidR="004F5C49" w:rsidRPr="00535E32">
        <w:rPr>
          <w:rFonts w:ascii="ＭＳ ゴシック" w:eastAsia="ＭＳ ゴシック" w:hAnsi="ＭＳ ゴシック" w:hint="eastAsia"/>
          <w:szCs w:val="21"/>
        </w:rPr>
        <w:t>、</w:t>
      </w:r>
      <w:r w:rsidR="00EE03AE" w:rsidRPr="00535E32">
        <w:rPr>
          <w:rFonts w:ascii="ＭＳ ゴシック" w:eastAsia="ＭＳ ゴシック" w:hAnsi="ＭＳ ゴシック" w:hint="eastAsia"/>
          <w:szCs w:val="21"/>
        </w:rPr>
        <w:t>以下の業務を実施すること。</w:t>
      </w:r>
    </w:p>
    <w:p w14:paraId="73E35183" w14:textId="4EAF5666" w:rsidR="00F2660F" w:rsidRPr="00535E32" w:rsidRDefault="00F2660F" w:rsidP="00E42E32">
      <w:pPr>
        <w:ind w:leftChars="200" w:left="1050" w:hangingChars="300" w:hanging="630"/>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w:t>
      </w:r>
      <w:r w:rsidR="00EA2D97" w:rsidRPr="00535E32">
        <w:rPr>
          <w:rFonts w:ascii="ＭＳ ゴシック" w:eastAsia="ＭＳ ゴシック" w:hAnsi="ＭＳ ゴシック" w:hint="eastAsia"/>
          <w:szCs w:val="21"/>
        </w:rPr>
        <w:t>①</w:t>
      </w:r>
      <w:r w:rsidR="00313EDF">
        <w:rPr>
          <w:rFonts w:ascii="ＭＳ ゴシック" w:eastAsia="ＭＳ ゴシック" w:hAnsi="ＭＳ ゴシック" w:hint="eastAsia"/>
          <w:szCs w:val="21"/>
        </w:rPr>
        <w:t xml:space="preserve">　</w:t>
      </w:r>
      <w:r w:rsidR="003C2236">
        <w:rPr>
          <w:rFonts w:ascii="ＭＳ ゴシック" w:eastAsia="ＭＳ ゴシック" w:hAnsi="ＭＳ ゴシック" w:hint="eastAsia"/>
          <w:szCs w:val="21"/>
        </w:rPr>
        <w:t>府内中小企業の登録の促進</w:t>
      </w:r>
    </w:p>
    <w:p w14:paraId="110F00A9" w14:textId="5FE5626C" w:rsidR="000600C1" w:rsidRPr="00644709" w:rsidRDefault="008E54D8" w:rsidP="00313EDF">
      <w:pPr>
        <w:ind w:leftChars="200" w:left="1050" w:hangingChars="300" w:hanging="630"/>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w:t>
      </w:r>
      <w:r w:rsidR="00313EDF">
        <w:rPr>
          <w:rFonts w:ascii="ＭＳ ゴシック" w:eastAsia="ＭＳ ゴシック" w:hAnsi="ＭＳ ゴシック" w:hint="eastAsia"/>
          <w:szCs w:val="21"/>
        </w:rPr>
        <w:t xml:space="preserve">　</w:t>
      </w:r>
      <w:r w:rsidR="000600C1">
        <w:rPr>
          <w:rFonts w:ascii="ＭＳ ゴシック" w:eastAsia="ＭＳ ゴシック" w:hAnsi="ＭＳ ゴシック" w:hint="eastAsia"/>
          <w:szCs w:val="21"/>
        </w:rPr>
        <w:t>万博に向けて発生する将来の発注ニーズ</w:t>
      </w:r>
      <w:r w:rsidR="00313EDF">
        <w:rPr>
          <w:rFonts w:ascii="ＭＳ ゴシック" w:eastAsia="ＭＳ ゴシック" w:hAnsi="ＭＳ ゴシック" w:hint="eastAsia"/>
          <w:szCs w:val="21"/>
        </w:rPr>
        <w:t>など</w:t>
      </w:r>
      <w:r w:rsidR="000600C1">
        <w:rPr>
          <w:rFonts w:ascii="ＭＳ ゴシック" w:eastAsia="ＭＳ ゴシック" w:hAnsi="ＭＳ ゴシック" w:hint="eastAsia"/>
          <w:szCs w:val="21"/>
        </w:rPr>
        <w:t>を踏まえて発注案件に対応できる業種や</w:t>
      </w:r>
      <w:r w:rsidR="00313EDF">
        <w:rPr>
          <w:rFonts w:ascii="ＭＳ ゴシック" w:eastAsia="ＭＳ ゴシック" w:hAnsi="ＭＳ ゴシック" w:hint="eastAsia"/>
          <w:szCs w:val="21"/>
        </w:rPr>
        <w:t>企業</w:t>
      </w:r>
      <w:r w:rsidR="000600C1">
        <w:rPr>
          <w:rFonts w:ascii="ＭＳ ゴシック" w:eastAsia="ＭＳ ゴシック" w:hAnsi="ＭＳ ゴシック" w:hint="eastAsia"/>
          <w:szCs w:val="21"/>
        </w:rPr>
        <w:t>を抽出し、計画的にもずやんモールへの登録を呼びかけること。</w:t>
      </w:r>
    </w:p>
    <w:p w14:paraId="0D24F438" w14:textId="7DFDA2EC" w:rsidR="00E35023" w:rsidRPr="00535E32" w:rsidRDefault="00E42E32" w:rsidP="00082B02">
      <w:pPr>
        <w:ind w:leftChars="400" w:left="1050" w:hangingChars="100" w:hanging="210"/>
        <w:rPr>
          <w:rFonts w:ascii="ＭＳ ゴシック" w:eastAsia="ＭＳ ゴシック" w:hAnsi="ＭＳ ゴシック"/>
          <w:kern w:val="0"/>
        </w:rPr>
      </w:pPr>
      <w:r w:rsidRPr="00535E32">
        <w:rPr>
          <w:rFonts w:ascii="ＭＳ ゴシック" w:eastAsia="ＭＳ ゴシック" w:hAnsi="ＭＳ ゴシック" w:hint="eastAsia"/>
          <w:szCs w:val="21"/>
        </w:rPr>
        <w:t>②</w:t>
      </w:r>
      <w:r w:rsidR="00313EDF">
        <w:rPr>
          <w:rFonts w:ascii="ＭＳ ゴシック" w:eastAsia="ＭＳ ゴシック" w:hAnsi="ＭＳ ゴシック" w:hint="eastAsia"/>
          <w:szCs w:val="21"/>
        </w:rPr>
        <w:t xml:space="preserve">　</w:t>
      </w:r>
      <w:r w:rsidR="00701369">
        <w:rPr>
          <w:rFonts w:ascii="ＭＳ ゴシック" w:eastAsia="ＭＳ ゴシック" w:hAnsi="ＭＳ ゴシック" w:hint="eastAsia"/>
          <w:kern w:val="0"/>
        </w:rPr>
        <w:t>商品・サービス情報の充実</w:t>
      </w:r>
    </w:p>
    <w:p w14:paraId="32EE6B59" w14:textId="2FA16779" w:rsidR="008F7229" w:rsidRDefault="00082B02" w:rsidP="00313EDF">
      <w:pPr>
        <w:ind w:leftChars="400" w:left="1050" w:hangingChars="100" w:hanging="210"/>
        <w:rPr>
          <w:rFonts w:ascii="ＭＳ ゴシック" w:eastAsia="ＭＳ ゴシック" w:hAnsi="ＭＳ ゴシック"/>
          <w:kern w:val="0"/>
        </w:rPr>
      </w:pPr>
      <w:r w:rsidRPr="00535E32">
        <w:rPr>
          <w:rFonts w:ascii="ＭＳ ゴシック" w:eastAsia="ＭＳ ゴシック" w:hAnsi="ＭＳ ゴシック" w:hint="eastAsia"/>
          <w:kern w:val="0"/>
        </w:rPr>
        <w:t xml:space="preserve">　</w:t>
      </w:r>
      <w:r w:rsidR="00313EDF">
        <w:rPr>
          <w:rFonts w:ascii="ＭＳ ゴシック" w:eastAsia="ＭＳ ゴシック" w:hAnsi="ＭＳ ゴシック" w:hint="eastAsia"/>
          <w:kern w:val="0"/>
        </w:rPr>
        <w:t xml:space="preserve">　①</w:t>
      </w:r>
      <w:r w:rsidR="00644709">
        <w:rPr>
          <w:rFonts w:ascii="ＭＳ ゴシック" w:eastAsia="ＭＳ ゴシック" w:hAnsi="ＭＳ ゴシック" w:hint="eastAsia"/>
          <w:kern w:val="0"/>
        </w:rPr>
        <w:t>の登録呼びかけにあたり、発注者が求めると考えられる商品・サービス群を検討すること。</w:t>
      </w:r>
      <w:r w:rsidR="008D4994">
        <w:rPr>
          <w:rFonts w:ascii="ＭＳ ゴシック" w:eastAsia="ＭＳ ゴシック" w:hAnsi="ＭＳ ゴシック" w:hint="eastAsia"/>
          <w:kern w:val="0"/>
        </w:rPr>
        <w:t>また、すでにもずやんモールに登録されている企業の中で、必要な商品・サービスを提供で</w:t>
      </w:r>
      <w:r w:rsidR="00313EDF">
        <w:rPr>
          <w:rFonts w:ascii="ＭＳ ゴシック" w:eastAsia="ＭＳ ゴシック" w:hAnsi="ＭＳ ゴシック" w:hint="eastAsia"/>
          <w:kern w:val="0"/>
        </w:rPr>
        <w:t>き</w:t>
      </w:r>
      <w:r w:rsidR="008D4994">
        <w:rPr>
          <w:rFonts w:ascii="ＭＳ ゴシック" w:eastAsia="ＭＳ ゴシック" w:hAnsi="ＭＳ ゴシック" w:hint="eastAsia"/>
          <w:kern w:val="0"/>
        </w:rPr>
        <w:t>ると考えられるにもかかわらずその情報を登録していない企業については、当該情報の登録</w:t>
      </w:r>
      <w:r w:rsidR="00313EDF">
        <w:rPr>
          <w:rFonts w:ascii="ＭＳ ゴシック" w:eastAsia="ＭＳ ゴシック" w:hAnsi="ＭＳ ゴシック" w:hint="eastAsia"/>
          <w:kern w:val="0"/>
        </w:rPr>
        <w:t>を</w:t>
      </w:r>
      <w:r w:rsidR="008D4994">
        <w:rPr>
          <w:rFonts w:ascii="ＭＳ ゴシック" w:eastAsia="ＭＳ ゴシック" w:hAnsi="ＭＳ ゴシック" w:hint="eastAsia"/>
          <w:kern w:val="0"/>
        </w:rPr>
        <w:t>促</w:t>
      </w:r>
      <w:r w:rsidR="00313EDF">
        <w:rPr>
          <w:rFonts w:ascii="ＭＳ ゴシック" w:eastAsia="ＭＳ ゴシック" w:hAnsi="ＭＳ ゴシック" w:hint="eastAsia"/>
          <w:kern w:val="0"/>
        </w:rPr>
        <w:t>す</w:t>
      </w:r>
      <w:r w:rsidR="008D4994">
        <w:rPr>
          <w:rFonts w:ascii="ＭＳ ゴシック" w:eastAsia="ＭＳ ゴシック" w:hAnsi="ＭＳ ゴシック" w:hint="eastAsia"/>
          <w:kern w:val="0"/>
        </w:rPr>
        <w:t>こと。</w:t>
      </w:r>
    </w:p>
    <w:p w14:paraId="43AE8340" w14:textId="3E68638B" w:rsidR="008D4994" w:rsidRDefault="008D4994" w:rsidP="00701369">
      <w:pPr>
        <w:ind w:leftChars="400" w:left="1050" w:hangingChars="100" w:hanging="210"/>
        <w:rPr>
          <w:rFonts w:ascii="ＭＳ ゴシック" w:eastAsia="ＭＳ ゴシック" w:hAnsi="ＭＳ ゴシック"/>
          <w:kern w:val="0"/>
        </w:rPr>
      </w:pPr>
      <w:r>
        <w:rPr>
          <w:rFonts w:ascii="ＭＳ ゴシック" w:eastAsia="ＭＳ ゴシック" w:hAnsi="ＭＳ ゴシック" w:hint="eastAsia"/>
          <w:kern w:val="0"/>
        </w:rPr>
        <w:t xml:space="preserve">③　</w:t>
      </w:r>
      <w:r w:rsidR="00313EDF">
        <w:rPr>
          <w:rFonts w:ascii="ＭＳ ゴシック" w:eastAsia="ＭＳ ゴシック" w:hAnsi="ＭＳ ゴシック" w:hint="eastAsia"/>
          <w:kern w:val="0"/>
        </w:rPr>
        <w:t>実用性向上に向けた取組み</w:t>
      </w:r>
    </w:p>
    <w:p w14:paraId="130B02F6" w14:textId="03A5AD58" w:rsidR="008D4994" w:rsidRPr="00535E32" w:rsidRDefault="008D4994" w:rsidP="00701369">
      <w:pPr>
        <w:ind w:leftChars="400" w:left="1050" w:hangingChars="100" w:hanging="210"/>
        <w:rPr>
          <w:rFonts w:ascii="ＭＳ ゴシック" w:eastAsia="ＭＳ ゴシック" w:hAnsi="ＭＳ ゴシック"/>
          <w:kern w:val="0"/>
        </w:rPr>
      </w:pPr>
      <w:r>
        <w:rPr>
          <w:rFonts w:ascii="ＭＳ ゴシック" w:eastAsia="ＭＳ ゴシック" w:hAnsi="ＭＳ ゴシック" w:hint="eastAsia"/>
          <w:kern w:val="0"/>
        </w:rPr>
        <w:t xml:space="preserve">　　</w:t>
      </w:r>
      <w:r w:rsidR="00313EDF">
        <w:rPr>
          <w:rFonts w:ascii="ＭＳ ゴシック" w:eastAsia="ＭＳ ゴシック" w:hAnsi="ＭＳ ゴシック" w:hint="eastAsia"/>
          <w:kern w:val="0"/>
        </w:rPr>
        <w:t>発注者と府内中小企業とのビジネスマッチングを活性化させるため、①②に加えて、発注ニーズが見込まれる商品・サービスをパッケージ化するなど、</w:t>
      </w:r>
      <w:r w:rsidR="00D51A64">
        <w:rPr>
          <w:rFonts w:ascii="ＭＳ ゴシック" w:eastAsia="ＭＳ ゴシック" w:hAnsi="ＭＳ ゴシック" w:hint="eastAsia"/>
          <w:kern w:val="0"/>
        </w:rPr>
        <w:t>発注者が活用するシーンを想定し、</w:t>
      </w:r>
      <w:r w:rsidR="00313EDF">
        <w:rPr>
          <w:rFonts w:ascii="ＭＳ ゴシック" w:eastAsia="ＭＳ ゴシック" w:hAnsi="ＭＳ ゴシック" w:hint="eastAsia"/>
          <w:kern w:val="0"/>
        </w:rPr>
        <w:t>もずやんモール</w:t>
      </w:r>
      <w:r w:rsidR="00A845D1">
        <w:rPr>
          <w:rFonts w:ascii="ＭＳ ゴシック" w:eastAsia="ＭＳ ゴシック" w:hAnsi="ＭＳ ゴシック" w:hint="eastAsia"/>
          <w:kern w:val="0"/>
        </w:rPr>
        <w:t>の</w:t>
      </w:r>
      <w:r w:rsidR="00313EDF">
        <w:rPr>
          <w:rFonts w:ascii="ＭＳ ゴシック" w:eastAsia="ＭＳ ゴシック" w:hAnsi="ＭＳ ゴシック" w:hint="eastAsia"/>
          <w:kern w:val="0"/>
        </w:rPr>
        <w:t>実用性向上につながる取組みを行うこと。</w:t>
      </w:r>
    </w:p>
    <w:p w14:paraId="7F99067A" w14:textId="77777777" w:rsidR="006C7F31" w:rsidRPr="00535E32" w:rsidRDefault="006C7F31" w:rsidP="00FD2E75">
      <w:pPr>
        <w:rPr>
          <w:rFonts w:ascii="ＭＳ ゴシック" w:eastAsia="ＭＳ ゴシック" w:hAnsi="ＭＳ ゴシック"/>
          <w:kern w:val="0"/>
        </w:rPr>
      </w:pPr>
    </w:p>
    <w:p w14:paraId="2C9A6BA9" w14:textId="5E0B5BC8" w:rsidR="00FD2E75" w:rsidRPr="00535E32" w:rsidRDefault="00FD2E75" w:rsidP="00313EDF">
      <w:pPr>
        <w:ind w:firstLineChars="100" w:firstLine="210"/>
        <w:rPr>
          <w:rFonts w:ascii="ＭＳ ゴシック" w:eastAsia="ＭＳ ゴシック" w:hAnsi="ＭＳ ゴシック"/>
          <w:kern w:val="0"/>
        </w:rPr>
      </w:pPr>
      <w:r w:rsidRPr="00535E32">
        <w:rPr>
          <w:rFonts w:ascii="ＭＳ ゴシック" w:eastAsia="ＭＳ ゴシック" w:hAnsi="ＭＳ ゴシック" w:hint="eastAsia"/>
          <w:kern w:val="0"/>
        </w:rPr>
        <w:t>（３）</w:t>
      </w:r>
      <w:r w:rsidR="006B3AFD">
        <w:rPr>
          <w:rFonts w:ascii="ＭＳ ゴシック" w:eastAsia="ＭＳ ゴシック" w:hAnsi="ＭＳ ゴシック" w:hint="eastAsia"/>
          <w:kern w:val="0"/>
        </w:rPr>
        <w:t>広報活動の展開</w:t>
      </w:r>
    </w:p>
    <w:p w14:paraId="5BC41F0F" w14:textId="05F7B4BB" w:rsidR="005E192E" w:rsidRDefault="001355CC" w:rsidP="00313EDF">
      <w:pPr>
        <w:ind w:firstLineChars="200" w:firstLine="420"/>
        <w:rPr>
          <w:rFonts w:ascii="ＭＳ ゴシック" w:eastAsia="ＭＳ ゴシック" w:hAnsi="ＭＳ ゴシック"/>
          <w:kern w:val="0"/>
        </w:rPr>
      </w:pPr>
      <w:r w:rsidRPr="00535E32">
        <w:rPr>
          <w:rFonts w:ascii="ＭＳ ゴシック" w:eastAsia="ＭＳ ゴシック" w:hAnsi="ＭＳ ゴシック" w:hint="eastAsia"/>
          <w:kern w:val="0"/>
        </w:rPr>
        <w:t xml:space="preserve">　　</w:t>
      </w:r>
      <w:r w:rsidR="0028003A">
        <w:rPr>
          <w:rFonts w:ascii="ＭＳ ゴシック" w:eastAsia="ＭＳ ゴシック" w:hAnsi="ＭＳ ゴシック" w:hint="eastAsia"/>
          <w:kern w:val="0"/>
        </w:rPr>
        <w:t>受託者は、もずやんモールを幅広く周知できるよう、以下の業務を実施すること。</w:t>
      </w:r>
    </w:p>
    <w:p w14:paraId="773DE65C" w14:textId="218FAB35" w:rsidR="0028003A" w:rsidRDefault="0028003A" w:rsidP="000E0527">
      <w:pPr>
        <w:ind w:firstLineChars="200" w:firstLine="420"/>
        <w:rPr>
          <w:rFonts w:ascii="ＭＳ ゴシック" w:eastAsia="ＭＳ ゴシック" w:hAnsi="ＭＳ ゴシック"/>
          <w:kern w:val="0"/>
        </w:rPr>
      </w:pPr>
      <w:r>
        <w:rPr>
          <w:rFonts w:ascii="ＭＳ ゴシック" w:eastAsia="ＭＳ ゴシック" w:hAnsi="ＭＳ ゴシック" w:hint="eastAsia"/>
          <w:kern w:val="0"/>
        </w:rPr>
        <w:t xml:space="preserve">　　①</w:t>
      </w:r>
      <w:r w:rsidR="002C1290">
        <w:rPr>
          <w:rFonts w:ascii="ＭＳ ゴシック" w:eastAsia="ＭＳ ゴシック" w:hAnsi="ＭＳ ゴシック" w:hint="eastAsia"/>
          <w:kern w:val="0"/>
        </w:rPr>
        <w:t xml:space="preserve">　</w:t>
      </w:r>
      <w:r w:rsidR="002A3CEF">
        <w:rPr>
          <w:rFonts w:ascii="ＭＳ ゴシック" w:eastAsia="ＭＳ ゴシック" w:hAnsi="ＭＳ ゴシック" w:hint="eastAsia"/>
          <w:kern w:val="0"/>
        </w:rPr>
        <w:t>広報活動の計画・実施</w:t>
      </w:r>
    </w:p>
    <w:p w14:paraId="0C9F67DD" w14:textId="77777777" w:rsidR="002A3CEF" w:rsidRDefault="002A3CEF" w:rsidP="002A3CEF">
      <w:pPr>
        <w:ind w:firstLineChars="200" w:firstLine="420"/>
        <w:rPr>
          <w:rFonts w:ascii="ＭＳ ゴシック" w:eastAsia="ＭＳ ゴシック" w:hAnsi="ＭＳ ゴシック"/>
          <w:kern w:val="0"/>
        </w:rPr>
      </w:pPr>
      <w:r>
        <w:rPr>
          <w:rFonts w:ascii="ＭＳ ゴシック" w:eastAsia="ＭＳ ゴシック" w:hAnsi="ＭＳ ゴシック" w:hint="eastAsia"/>
          <w:kern w:val="0"/>
        </w:rPr>
        <w:t xml:space="preserve">　　　　本事業における現状の広報活動の内容を精査したうえで、より効果的で、企業にとって訴</w:t>
      </w:r>
    </w:p>
    <w:p w14:paraId="1BF4746B" w14:textId="77777777" w:rsidR="002A3CEF" w:rsidRDefault="002A3CEF" w:rsidP="002A3CEF">
      <w:pPr>
        <w:ind w:firstLineChars="500" w:firstLine="1050"/>
        <w:rPr>
          <w:rFonts w:ascii="ＭＳ ゴシック" w:eastAsia="ＭＳ ゴシック" w:hAnsi="ＭＳ ゴシック"/>
          <w:kern w:val="0"/>
        </w:rPr>
      </w:pPr>
      <w:r>
        <w:rPr>
          <w:rFonts w:ascii="ＭＳ ゴシック" w:eastAsia="ＭＳ ゴシック" w:hAnsi="ＭＳ ゴシック" w:hint="eastAsia"/>
          <w:kern w:val="0"/>
        </w:rPr>
        <w:t>求力がある活動を計画し、計画に沿って効率よく実施すること。なお、計画については、活</w:t>
      </w:r>
    </w:p>
    <w:p w14:paraId="57CF91DC" w14:textId="686F96AE" w:rsidR="002A3CEF" w:rsidRDefault="002A3CEF" w:rsidP="002A3CEF">
      <w:pPr>
        <w:ind w:firstLineChars="500" w:firstLine="1050"/>
        <w:rPr>
          <w:rFonts w:ascii="ＭＳ ゴシック" w:eastAsia="ＭＳ ゴシック" w:hAnsi="ＭＳ ゴシック"/>
          <w:kern w:val="0"/>
        </w:rPr>
      </w:pPr>
      <w:r>
        <w:rPr>
          <w:rFonts w:ascii="ＭＳ ゴシック" w:eastAsia="ＭＳ ゴシック" w:hAnsi="ＭＳ ゴシック" w:hint="eastAsia"/>
          <w:kern w:val="0"/>
        </w:rPr>
        <w:t>動を展開する中で随時本府と協議し、適宜変更すること。</w:t>
      </w:r>
    </w:p>
    <w:p w14:paraId="10A3E62D" w14:textId="7CCEEC5F" w:rsidR="00D27859" w:rsidRDefault="00D27859" w:rsidP="000E0527">
      <w:pPr>
        <w:ind w:firstLineChars="200" w:firstLine="420"/>
        <w:rPr>
          <w:rFonts w:ascii="ＭＳ ゴシック" w:eastAsia="ＭＳ ゴシック" w:hAnsi="ＭＳ ゴシック"/>
          <w:kern w:val="0"/>
        </w:rPr>
      </w:pPr>
      <w:r>
        <w:rPr>
          <w:rFonts w:ascii="ＭＳ ゴシック" w:eastAsia="ＭＳ ゴシック" w:hAnsi="ＭＳ ゴシック" w:hint="eastAsia"/>
          <w:kern w:val="0"/>
        </w:rPr>
        <w:t xml:space="preserve">　　②　その他の広報活動</w:t>
      </w:r>
    </w:p>
    <w:p w14:paraId="620181B4" w14:textId="77777777" w:rsidR="00D27859" w:rsidRDefault="00D27859" w:rsidP="00D27859">
      <w:pPr>
        <w:ind w:firstLineChars="200" w:firstLine="420"/>
        <w:rPr>
          <w:rFonts w:ascii="ＭＳ ゴシック" w:eastAsia="ＭＳ ゴシック" w:hAnsi="ＭＳ ゴシック"/>
          <w:kern w:val="0"/>
        </w:rPr>
      </w:pPr>
      <w:r>
        <w:rPr>
          <w:rFonts w:ascii="ＭＳ ゴシック" w:eastAsia="ＭＳ ゴシック" w:hAnsi="ＭＳ ゴシック" w:hint="eastAsia"/>
          <w:kern w:val="0"/>
        </w:rPr>
        <w:t xml:space="preserve">　　　　広報活動の一環として、計画した広報活動以外に、企業向け説明会や展示会・商談会等で</w:t>
      </w:r>
    </w:p>
    <w:p w14:paraId="2FE3A598" w14:textId="20BD9D54" w:rsidR="007B7D40" w:rsidRPr="000C16C4" w:rsidRDefault="00D27859" w:rsidP="000C16C4">
      <w:pPr>
        <w:ind w:firstLineChars="500" w:firstLine="1050"/>
        <w:rPr>
          <w:rFonts w:ascii="ＭＳ ゴシック" w:eastAsia="ＭＳ ゴシック" w:hAnsi="ＭＳ ゴシック"/>
          <w:kern w:val="0"/>
        </w:rPr>
      </w:pPr>
      <w:r>
        <w:rPr>
          <w:rFonts w:ascii="ＭＳ ゴシック" w:eastAsia="ＭＳ ゴシック" w:hAnsi="ＭＳ ゴシック" w:hint="eastAsia"/>
          <w:kern w:val="0"/>
        </w:rPr>
        <w:t>のブース出展など、本府の指示に従って実施すること。</w:t>
      </w:r>
    </w:p>
    <w:p w14:paraId="4B5495CE" w14:textId="77777777" w:rsidR="00947DFC" w:rsidRPr="00535E32" w:rsidRDefault="00947DFC" w:rsidP="00AA1C6F">
      <w:pPr>
        <w:ind w:firstLineChars="500" w:firstLine="1050"/>
        <w:rPr>
          <w:rFonts w:ascii="ＭＳ ゴシック" w:eastAsia="ＭＳ ゴシック" w:hAnsi="ＭＳ ゴシック"/>
          <w:szCs w:val="21"/>
        </w:rPr>
      </w:pPr>
    </w:p>
    <w:p w14:paraId="1F6BD163" w14:textId="77777777" w:rsidR="00313EDF" w:rsidRDefault="001B15E4" w:rsidP="00AB313F">
      <w:pPr>
        <w:rPr>
          <w:rFonts w:ascii="ＭＳ ゴシック" w:eastAsia="ＭＳ ゴシック" w:hAnsi="ＭＳ ゴシック"/>
          <w:szCs w:val="21"/>
        </w:rPr>
      </w:pPr>
      <w:r w:rsidRPr="00535E32">
        <w:rPr>
          <w:rFonts w:ascii="ＭＳ ゴシック" w:eastAsia="ＭＳ ゴシック" w:hAnsi="ＭＳ ゴシック" w:hint="eastAsia"/>
          <w:b/>
          <w:szCs w:val="21"/>
        </w:rPr>
        <w:t>４</w:t>
      </w:r>
      <w:r w:rsidR="00E9748A" w:rsidRPr="00535E32">
        <w:rPr>
          <w:rFonts w:ascii="ＭＳ ゴシック" w:eastAsia="ＭＳ ゴシック" w:hAnsi="ＭＳ ゴシック" w:hint="eastAsia"/>
          <w:b/>
          <w:szCs w:val="21"/>
        </w:rPr>
        <w:t xml:space="preserve">　提案を求める事項</w:t>
      </w:r>
    </w:p>
    <w:p w14:paraId="3901FC2F" w14:textId="6F5EB5A8" w:rsidR="008F09DD" w:rsidRDefault="006A6AEB" w:rsidP="00313EDF">
      <w:pPr>
        <w:ind w:firstLineChars="100" w:firstLine="210"/>
        <w:rPr>
          <w:rFonts w:ascii="ＭＳ ゴシック" w:eastAsia="ＭＳ ゴシック" w:hAnsi="ＭＳ ゴシック"/>
          <w:szCs w:val="21"/>
        </w:rPr>
      </w:pPr>
      <w:r w:rsidRPr="00535E32">
        <w:rPr>
          <w:rFonts w:ascii="ＭＳ ゴシック" w:eastAsia="ＭＳ ゴシック" w:hAnsi="ＭＳ ゴシック" w:hint="eastAsia"/>
          <w:szCs w:val="21"/>
        </w:rPr>
        <w:t>（１）</w:t>
      </w:r>
      <w:r w:rsidR="006B3AFD">
        <w:rPr>
          <w:rFonts w:ascii="ＭＳ ゴシック" w:eastAsia="ＭＳ ゴシック" w:hAnsi="ＭＳ ゴシック" w:hint="eastAsia"/>
          <w:szCs w:val="21"/>
        </w:rPr>
        <w:t>発注案件の把握</w:t>
      </w:r>
    </w:p>
    <w:p w14:paraId="1ED96FB4" w14:textId="77777777" w:rsidR="00415A0D" w:rsidRDefault="00DC2BDF" w:rsidP="00415A0D">
      <w:pPr>
        <w:rPr>
          <w:rFonts w:ascii="ＭＳ ゴシック" w:eastAsia="ＭＳ ゴシック" w:hAnsi="ＭＳ ゴシック"/>
          <w:szCs w:val="21"/>
        </w:rPr>
      </w:pPr>
      <w:r>
        <w:rPr>
          <w:rFonts w:ascii="ＭＳ ゴシック" w:eastAsia="ＭＳ ゴシック" w:hAnsi="ＭＳ ゴシック" w:hint="eastAsia"/>
          <w:szCs w:val="21"/>
        </w:rPr>
        <w:t xml:space="preserve">　　　　・万博に向けて発生する将来の発注ニーズについて、万博の会場内外でそれぞれ合理的に予測</w:t>
      </w:r>
    </w:p>
    <w:p w14:paraId="6D4C290E" w14:textId="33ECCF4C" w:rsidR="00DC2BDF" w:rsidRDefault="00DC2BDF" w:rsidP="00415A0D">
      <w:pPr>
        <w:ind w:firstLineChars="500" w:firstLine="1050"/>
        <w:rPr>
          <w:rFonts w:ascii="ＭＳ ゴシック" w:eastAsia="ＭＳ ゴシック" w:hAnsi="ＭＳ ゴシック"/>
          <w:szCs w:val="21"/>
        </w:rPr>
      </w:pPr>
      <w:r>
        <w:rPr>
          <w:rFonts w:ascii="ＭＳ ゴシック" w:eastAsia="ＭＳ ゴシック" w:hAnsi="ＭＳ ゴシック" w:hint="eastAsia"/>
          <w:szCs w:val="21"/>
        </w:rPr>
        <w:t>して提案すること。</w:t>
      </w:r>
    </w:p>
    <w:p w14:paraId="421423D2" w14:textId="77777777" w:rsidR="00415A0D" w:rsidRDefault="00AD7E9D" w:rsidP="00415A0D">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37724">
        <w:rPr>
          <w:rFonts w:ascii="ＭＳ ゴシック" w:eastAsia="ＭＳ ゴシック" w:hAnsi="ＭＳ ゴシック" w:hint="eastAsia"/>
          <w:szCs w:val="21"/>
        </w:rPr>
        <w:t>発注案件を取りこぼさないような仕組みを検討して提案すること。また、その仕組みは現実</w:t>
      </w:r>
    </w:p>
    <w:p w14:paraId="5CCF114D" w14:textId="6C9F9B42" w:rsidR="00AD7E9D" w:rsidRDefault="00C37724" w:rsidP="00415A0D">
      <w:pPr>
        <w:ind w:firstLineChars="500" w:firstLine="1050"/>
        <w:rPr>
          <w:rFonts w:ascii="ＭＳ ゴシック" w:eastAsia="ＭＳ ゴシック" w:hAnsi="ＭＳ ゴシック"/>
          <w:szCs w:val="21"/>
        </w:rPr>
      </w:pPr>
      <w:r>
        <w:rPr>
          <w:rFonts w:ascii="ＭＳ ゴシック" w:eastAsia="ＭＳ ゴシック" w:hAnsi="ＭＳ ゴシック" w:hint="eastAsia"/>
          <w:szCs w:val="21"/>
        </w:rPr>
        <w:t>的に機能するものであること。</w:t>
      </w:r>
    </w:p>
    <w:p w14:paraId="77E8C5B6" w14:textId="77777777" w:rsidR="00415A0D" w:rsidRDefault="00C37724" w:rsidP="00415A0D">
      <w:pPr>
        <w:rPr>
          <w:rFonts w:ascii="ＭＳ ゴシック" w:eastAsia="ＭＳ ゴシック" w:hAnsi="ＭＳ ゴシック"/>
          <w:szCs w:val="21"/>
        </w:rPr>
      </w:pPr>
      <w:r>
        <w:rPr>
          <w:rFonts w:ascii="ＭＳ ゴシック" w:eastAsia="ＭＳ ゴシック" w:hAnsi="ＭＳ ゴシック" w:hint="eastAsia"/>
          <w:szCs w:val="21"/>
        </w:rPr>
        <w:t xml:space="preserve">　　　　・公式参加者（参加国・機関）及びその受託事業者など海外の発注者からの発注案件を把握す</w:t>
      </w:r>
    </w:p>
    <w:p w14:paraId="4A253FA6" w14:textId="686EA625" w:rsidR="00C37724" w:rsidRPr="00535E32" w:rsidRDefault="00C37724" w:rsidP="00415A0D">
      <w:pPr>
        <w:ind w:firstLineChars="500" w:firstLine="1050"/>
        <w:rPr>
          <w:rFonts w:ascii="ＭＳ ゴシック" w:eastAsia="ＭＳ ゴシック" w:hAnsi="ＭＳ ゴシック"/>
          <w:szCs w:val="21"/>
        </w:rPr>
      </w:pPr>
      <w:r>
        <w:rPr>
          <w:rFonts w:ascii="ＭＳ ゴシック" w:eastAsia="ＭＳ ゴシック" w:hAnsi="ＭＳ ゴシック" w:hint="eastAsia"/>
          <w:szCs w:val="21"/>
        </w:rPr>
        <w:t>る取り組みについて、具体的に検討して提案すること。</w:t>
      </w:r>
    </w:p>
    <w:p w14:paraId="49760DE3" w14:textId="77777777" w:rsidR="00415A0D" w:rsidRDefault="0011416E" w:rsidP="00415A0D">
      <w:pPr>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w:t>
      </w:r>
      <w:r w:rsidR="002C1290">
        <w:rPr>
          <w:rFonts w:ascii="ＭＳ ゴシック" w:eastAsia="ＭＳ ゴシック" w:hAnsi="ＭＳ ゴシック" w:hint="eastAsia"/>
          <w:szCs w:val="21"/>
        </w:rPr>
        <w:t>・</w:t>
      </w:r>
      <w:r w:rsidR="00C37724">
        <w:rPr>
          <w:rFonts w:ascii="ＭＳ ゴシック" w:eastAsia="ＭＳ ゴシック" w:hAnsi="ＭＳ ゴシック" w:hint="eastAsia"/>
          <w:szCs w:val="21"/>
        </w:rPr>
        <w:t>公式参加者（参加国・機関）及びその受託事業者など海外の発注者のうち、日本語対応が困</w:t>
      </w:r>
    </w:p>
    <w:p w14:paraId="51277999" w14:textId="6E132BB1" w:rsidR="00C37724" w:rsidRPr="00535E32" w:rsidRDefault="00C37724" w:rsidP="00C85F14">
      <w:pPr>
        <w:ind w:firstLineChars="500" w:firstLine="1050"/>
        <w:rPr>
          <w:rFonts w:ascii="ＭＳ ゴシック" w:eastAsia="ＭＳ ゴシック" w:hAnsi="ＭＳ ゴシック"/>
          <w:szCs w:val="21"/>
        </w:rPr>
      </w:pPr>
      <w:r>
        <w:rPr>
          <w:rFonts w:ascii="ＭＳ ゴシック" w:eastAsia="ＭＳ ゴシック" w:hAnsi="ＭＳ ゴシック" w:hint="eastAsia"/>
          <w:szCs w:val="21"/>
        </w:rPr>
        <w:t>難な層</w:t>
      </w:r>
      <w:r w:rsidR="004B4414">
        <w:rPr>
          <w:rFonts w:ascii="ＭＳ ゴシック" w:eastAsia="ＭＳ ゴシック" w:hAnsi="ＭＳ ゴシック" w:hint="eastAsia"/>
          <w:szCs w:val="21"/>
        </w:rPr>
        <w:t>の問い合わせにも対応できるよう、</w:t>
      </w:r>
      <w:r w:rsidR="00C85F14">
        <w:rPr>
          <w:rFonts w:ascii="ＭＳ ゴシック" w:eastAsia="ＭＳ ゴシック" w:hAnsi="ＭＳ ゴシック" w:hint="eastAsia"/>
          <w:szCs w:val="21"/>
        </w:rPr>
        <w:t>外国語対応</w:t>
      </w:r>
      <w:r w:rsidR="004B4414">
        <w:rPr>
          <w:rFonts w:ascii="ＭＳ ゴシック" w:eastAsia="ＭＳ ゴシック" w:hAnsi="ＭＳ ゴシック" w:hint="eastAsia"/>
          <w:szCs w:val="21"/>
        </w:rPr>
        <w:t>可能な人員を配置すること。</w:t>
      </w:r>
    </w:p>
    <w:p w14:paraId="26332280" w14:textId="77777777" w:rsidR="0030677C" w:rsidRPr="00535E32" w:rsidRDefault="0030677C" w:rsidP="0030677C">
      <w:pPr>
        <w:ind w:left="991" w:hangingChars="472" w:hanging="991"/>
        <w:rPr>
          <w:rFonts w:ascii="ＭＳ ゴシック" w:eastAsia="ＭＳ ゴシック" w:hAnsi="ＭＳ ゴシック"/>
          <w:szCs w:val="21"/>
        </w:rPr>
      </w:pPr>
    </w:p>
    <w:p w14:paraId="49B3D149" w14:textId="372C0CC7" w:rsidR="00750BF1" w:rsidRPr="00535E32" w:rsidRDefault="006A6AEB" w:rsidP="00313EDF">
      <w:pPr>
        <w:ind w:firstLineChars="100" w:firstLine="210"/>
        <w:rPr>
          <w:rFonts w:ascii="ＭＳ ゴシック" w:eastAsia="ＭＳ ゴシック" w:hAnsi="ＭＳ ゴシック"/>
          <w:szCs w:val="21"/>
        </w:rPr>
      </w:pPr>
      <w:r w:rsidRPr="00535E32">
        <w:rPr>
          <w:rFonts w:ascii="ＭＳ ゴシック" w:eastAsia="ＭＳ ゴシック" w:hAnsi="ＭＳ ゴシック" w:hint="eastAsia"/>
          <w:szCs w:val="21"/>
        </w:rPr>
        <w:t>（２）</w:t>
      </w:r>
      <w:r w:rsidR="006B3AFD">
        <w:rPr>
          <w:rFonts w:ascii="ＭＳ ゴシック" w:eastAsia="ＭＳ ゴシック" w:hAnsi="ＭＳ ゴシック" w:hint="eastAsia"/>
          <w:szCs w:val="21"/>
        </w:rPr>
        <w:t>府内中小企業の登録の促進等</w:t>
      </w:r>
    </w:p>
    <w:p w14:paraId="0A74AF72" w14:textId="4D58A1CD" w:rsidR="00C85F14" w:rsidRDefault="00C92638" w:rsidP="00C92638">
      <w:pPr>
        <w:rPr>
          <w:rFonts w:ascii="ＭＳ ゴシック" w:eastAsia="ＭＳ ゴシック" w:hAnsi="ＭＳ ゴシック"/>
          <w:szCs w:val="21"/>
        </w:rPr>
      </w:pPr>
      <w:r>
        <w:rPr>
          <w:rFonts w:ascii="ＭＳ ゴシック" w:eastAsia="ＭＳ ゴシック" w:hAnsi="ＭＳ ゴシック" w:hint="eastAsia"/>
          <w:szCs w:val="21"/>
        </w:rPr>
        <w:t xml:space="preserve">　　　　・予測した発注ニーズ</w:t>
      </w:r>
      <w:r w:rsidR="00DF0C53">
        <w:rPr>
          <w:rFonts w:ascii="ＭＳ ゴシック" w:eastAsia="ＭＳ ゴシック" w:hAnsi="ＭＳ ゴシック" w:hint="eastAsia"/>
          <w:szCs w:val="21"/>
        </w:rPr>
        <w:t>等</w:t>
      </w:r>
      <w:r>
        <w:rPr>
          <w:rFonts w:ascii="ＭＳ ゴシック" w:eastAsia="ＭＳ ゴシック" w:hAnsi="ＭＳ ゴシック" w:hint="eastAsia"/>
          <w:szCs w:val="21"/>
        </w:rPr>
        <w:t>を基に、</w:t>
      </w:r>
      <w:r w:rsidR="00617AC4">
        <w:rPr>
          <w:rFonts w:ascii="ＭＳ ゴシック" w:eastAsia="ＭＳ ゴシック" w:hAnsi="ＭＳ ゴシック" w:hint="eastAsia"/>
          <w:szCs w:val="21"/>
        </w:rPr>
        <w:t>府内中小企業への登録促進活動を計画して提案すること</w:t>
      </w:r>
      <w:r w:rsidR="00C85F14">
        <w:rPr>
          <w:rFonts w:ascii="ＭＳ ゴシック" w:eastAsia="ＭＳ ゴシック" w:hAnsi="ＭＳ ゴシック" w:hint="eastAsia"/>
          <w:szCs w:val="21"/>
        </w:rPr>
        <w:t>。</w:t>
      </w:r>
    </w:p>
    <w:p w14:paraId="5C440CB0" w14:textId="63C04B8B" w:rsidR="00C85F14" w:rsidRDefault="00C85F14" w:rsidP="00C92638">
      <w:pPr>
        <w:rPr>
          <w:rFonts w:ascii="ＭＳ ゴシック" w:eastAsia="ＭＳ ゴシック" w:hAnsi="ＭＳ ゴシック"/>
          <w:szCs w:val="21"/>
        </w:rPr>
      </w:pPr>
      <w:r>
        <w:rPr>
          <w:rFonts w:ascii="ＭＳ ゴシック" w:eastAsia="ＭＳ ゴシック" w:hAnsi="ＭＳ ゴシック" w:hint="eastAsia"/>
          <w:szCs w:val="21"/>
        </w:rPr>
        <w:t xml:space="preserve">　　　　　なお、提案にあたっては、発注者が求めると考えられる商品・サービス群を検討すること。</w:t>
      </w:r>
    </w:p>
    <w:p w14:paraId="7AC585AC" w14:textId="77777777" w:rsidR="00415A0D" w:rsidRDefault="00617AC4" w:rsidP="00415A0D">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DC2BDF">
        <w:rPr>
          <w:rFonts w:ascii="ＭＳ ゴシック" w:eastAsia="ＭＳ ゴシック" w:hAnsi="ＭＳ ゴシック" w:hint="eastAsia"/>
          <w:szCs w:val="21"/>
        </w:rPr>
        <w:t>発注者にとってもずやんモールの実用性が向上するような提案をすること。提案内容は実現</w:t>
      </w:r>
    </w:p>
    <w:p w14:paraId="17A9FD1B" w14:textId="23F7F6D8" w:rsidR="00617AC4" w:rsidRPr="00535E32" w:rsidRDefault="00DC2BDF" w:rsidP="00415A0D">
      <w:pPr>
        <w:ind w:firstLineChars="500" w:firstLine="1050"/>
        <w:rPr>
          <w:rFonts w:ascii="ＭＳ ゴシック" w:eastAsia="ＭＳ ゴシック" w:hAnsi="ＭＳ ゴシック"/>
          <w:szCs w:val="21"/>
        </w:rPr>
      </w:pPr>
      <w:r>
        <w:rPr>
          <w:rFonts w:ascii="ＭＳ ゴシック" w:eastAsia="ＭＳ ゴシック" w:hAnsi="ＭＳ ゴシック" w:hint="eastAsia"/>
          <w:szCs w:val="21"/>
        </w:rPr>
        <w:lastRenderedPageBreak/>
        <w:t>可能なものであること。</w:t>
      </w:r>
    </w:p>
    <w:p w14:paraId="5AEBAC63" w14:textId="77777777" w:rsidR="006B3AFD" w:rsidRPr="00535E32" w:rsidRDefault="006B3AFD" w:rsidP="009E420E">
      <w:pPr>
        <w:rPr>
          <w:rFonts w:ascii="ＭＳ ゴシック" w:eastAsia="ＭＳ ゴシック" w:hAnsi="ＭＳ ゴシック"/>
          <w:szCs w:val="21"/>
        </w:rPr>
      </w:pPr>
    </w:p>
    <w:p w14:paraId="1C0EF19B" w14:textId="54E3BB70" w:rsidR="008D69B9" w:rsidRDefault="008D69B9" w:rsidP="00313EDF">
      <w:pPr>
        <w:ind w:leftChars="100" w:left="1050" w:hangingChars="400" w:hanging="840"/>
        <w:rPr>
          <w:rFonts w:ascii="ＭＳ ゴシック" w:eastAsia="ＭＳ ゴシック" w:hAnsi="ＭＳ ゴシック"/>
          <w:szCs w:val="21"/>
        </w:rPr>
      </w:pPr>
      <w:r w:rsidRPr="00535E32">
        <w:rPr>
          <w:rFonts w:ascii="ＭＳ ゴシック" w:eastAsia="ＭＳ ゴシック" w:hAnsi="ＭＳ ゴシック" w:hint="eastAsia"/>
          <w:szCs w:val="21"/>
        </w:rPr>
        <w:t>（３）</w:t>
      </w:r>
      <w:r w:rsidR="006B3AFD">
        <w:rPr>
          <w:rFonts w:ascii="ＭＳ ゴシック" w:eastAsia="ＭＳ ゴシック" w:hAnsi="ＭＳ ゴシック" w:hint="eastAsia"/>
          <w:szCs w:val="21"/>
        </w:rPr>
        <w:t>もずやんモールの広報活動の展開</w:t>
      </w:r>
    </w:p>
    <w:p w14:paraId="04577E9C" w14:textId="6B9FA163" w:rsidR="008D69B9" w:rsidRDefault="009E420E" w:rsidP="00C85F14">
      <w:pPr>
        <w:ind w:left="1050" w:hangingChars="500" w:hanging="1050"/>
        <w:rPr>
          <w:rFonts w:ascii="ＭＳ ゴシック" w:eastAsia="ＭＳ ゴシック" w:hAnsi="ＭＳ ゴシック"/>
          <w:szCs w:val="21"/>
        </w:rPr>
      </w:pPr>
      <w:r>
        <w:rPr>
          <w:rFonts w:ascii="ＭＳ ゴシック" w:eastAsia="ＭＳ ゴシック" w:hAnsi="ＭＳ ゴシック" w:hint="eastAsia"/>
          <w:szCs w:val="21"/>
        </w:rPr>
        <w:t xml:space="preserve">　　　　・現状の広報活動の内容を精査したうえで、より効果的で、企業にとって訴求力があると考えられる活動計画を提案すること。</w:t>
      </w:r>
      <w:r w:rsidR="00C85F14">
        <w:rPr>
          <w:rFonts w:ascii="ＭＳ ゴシック" w:eastAsia="ＭＳ ゴシック" w:hAnsi="ＭＳ ゴシック" w:hint="eastAsia"/>
          <w:szCs w:val="21"/>
        </w:rPr>
        <w:t>なお、</w:t>
      </w:r>
      <w:r w:rsidR="00C92638">
        <w:rPr>
          <w:rFonts w:ascii="ＭＳ ゴシック" w:eastAsia="ＭＳ ゴシック" w:hAnsi="ＭＳ ゴシック" w:hint="eastAsia"/>
          <w:szCs w:val="21"/>
        </w:rPr>
        <w:t>活動計画が効果的かつ実現可能である根拠もあわせて提案すること。</w:t>
      </w:r>
    </w:p>
    <w:p w14:paraId="52D0063E" w14:textId="77777777" w:rsidR="00313EDF" w:rsidRDefault="009E420E" w:rsidP="00C92638">
      <w:pPr>
        <w:ind w:left="1260" w:hangingChars="600" w:hanging="126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92638">
        <w:rPr>
          <w:rFonts w:ascii="ＭＳ ゴシック" w:eastAsia="ＭＳ ゴシック" w:hAnsi="ＭＳ ゴシック" w:hint="eastAsia"/>
          <w:szCs w:val="21"/>
        </w:rPr>
        <w:t>幅広く登録を呼びかける広報活動だけではなく、</w:t>
      </w:r>
      <w:r w:rsidR="0060427B">
        <w:rPr>
          <w:rFonts w:ascii="ＭＳ ゴシック" w:eastAsia="ＭＳ ゴシック" w:hAnsi="ＭＳ ゴシック" w:hint="eastAsia"/>
          <w:szCs w:val="21"/>
        </w:rPr>
        <w:t>企業等からの要望を踏まえ、</w:t>
      </w:r>
      <w:r w:rsidR="00C92638">
        <w:rPr>
          <w:rFonts w:ascii="ＭＳ ゴシック" w:eastAsia="ＭＳ ゴシック" w:hAnsi="ＭＳ ゴシック" w:hint="eastAsia"/>
          <w:szCs w:val="21"/>
        </w:rPr>
        <w:t>直接個別に</w:t>
      </w:r>
      <w:r w:rsidR="00313EDF">
        <w:rPr>
          <w:rFonts w:ascii="ＭＳ ゴシック" w:eastAsia="ＭＳ ゴシック" w:hAnsi="ＭＳ ゴシック" w:hint="eastAsia"/>
          <w:szCs w:val="21"/>
        </w:rPr>
        <w:t>登</w:t>
      </w:r>
    </w:p>
    <w:p w14:paraId="081AE3B3" w14:textId="207F6846" w:rsidR="00C92638" w:rsidRDefault="00313EDF" w:rsidP="00313EDF">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録</w:t>
      </w:r>
      <w:r w:rsidR="00C92638">
        <w:rPr>
          <w:rFonts w:ascii="ＭＳ ゴシック" w:eastAsia="ＭＳ ゴシック" w:hAnsi="ＭＳ ゴシック" w:hint="eastAsia"/>
          <w:szCs w:val="21"/>
        </w:rPr>
        <w:t>を呼びかける活動内容も</w:t>
      </w:r>
      <w:r w:rsidR="0060427B">
        <w:rPr>
          <w:rFonts w:ascii="ＭＳ ゴシック" w:eastAsia="ＭＳ ゴシック" w:hAnsi="ＭＳ ゴシック" w:hint="eastAsia"/>
          <w:szCs w:val="21"/>
        </w:rPr>
        <w:t>予定して</w:t>
      </w:r>
      <w:r w:rsidR="00C92638">
        <w:rPr>
          <w:rFonts w:ascii="ＭＳ ゴシック" w:eastAsia="ＭＳ ゴシック" w:hAnsi="ＭＳ ゴシック" w:hint="eastAsia"/>
          <w:szCs w:val="21"/>
        </w:rPr>
        <w:t>提案すること。</w:t>
      </w:r>
    </w:p>
    <w:p w14:paraId="48150B09" w14:textId="77777777" w:rsidR="009E420E" w:rsidRDefault="009E420E" w:rsidP="0072388A">
      <w:pPr>
        <w:ind w:left="1260" w:hangingChars="600" w:hanging="1260"/>
        <w:rPr>
          <w:rFonts w:ascii="ＭＳ ゴシック" w:eastAsia="ＭＳ ゴシック" w:hAnsi="ＭＳ ゴシック"/>
          <w:szCs w:val="21"/>
        </w:rPr>
      </w:pPr>
    </w:p>
    <w:p w14:paraId="4B47AFDF" w14:textId="19187F3D" w:rsidR="000B77CE" w:rsidRDefault="000B77CE" w:rsidP="00DF0C53">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（４）業務遂行体制</w:t>
      </w:r>
    </w:p>
    <w:p w14:paraId="5D23ED8D" w14:textId="77777777" w:rsidR="00415A0D" w:rsidRDefault="000B77CE" w:rsidP="00415A0D">
      <w:pPr>
        <w:ind w:left="1260" w:hangingChars="600" w:hanging="1260"/>
        <w:rPr>
          <w:rFonts w:ascii="ＭＳ ゴシック" w:eastAsia="ＭＳ ゴシック" w:hAnsi="ＭＳ ゴシック"/>
          <w:szCs w:val="21"/>
        </w:rPr>
      </w:pPr>
      <w:r>
        <w:rPr>
          <w:rFonts w:ascii="ＭＳ ゴシック" w:eastAsia="ＭＳ ゴシック" w:hAnsi="ＭＳ ゴシック" w:hint="eastAsia"/>
          <w:szCs w:val="21"/>
        </w:rPr>
        <w:t xml:space="preserve">　　　　・（１）～（３）の業務を遂行するにあたり、十分な体制を確保し、具体的な人員配置</w:t>
      </w:r>
      <w:r w:rsidR="00C9541F">
        <w:rPr>
          <w:rFonts w:ascii="ＭＳ ゴシック" w:eastAsia="ＭＳ ゴシック" w:hAnsi="ＭＳ ゴシック" w:hint="eastAsia"/>
          <w:szCs w:val="21"/>
        </w:rPr>
        <w:t>を</w:t>
      </w:r>
      <w:r>
        <w:rPr>
          <w:rFonts w:ascii="ＭＳ ゴシック" w:eastAsia="ＭＳ ゴシック" w:hAnsi="ＭＳ ゴシック" w:hint="eastAsia"/>
          <w:szCs w:val="21"/>
        </w:rPr>
        <w:t>提案</w:t>
      </w:r>
      <w:r w:rsidR="00DF0C53">
        <w:rPr>
          <w:rFonts w:ascii="ＭＳ ゴシック" w:eastAsia="ＭＳ ゴシック" w:hAnsi="ＭＳ ゴシック" w:hint="eastAsia"/>
          <w:szCs w:val="21"/>
        </w:rPr>
        <w:t>す</w:t>
      </w:r>
    </w:p>
    <w:p w14:paraId="0BF558A4" w14:textId="7CB8EB33" w:rsidR="000B77CE" w:rsidRDefault="000B77CE" w:rsidP="00415A0D">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ること。</w:t>
      </w:r>
    </w:p>
    <w:p w14:paraId="5D945978" w14:textId="77777777" w:rsidR="00C85F14" w:rsidRDefault="000B77CE" w:rsidP="00C85F14">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85F14">
        <w:rPr>
          <w:rFonts w:ascii="ＭＳ ゴシック" w:eastAsia="ＭＳ ゴシック" w:hAnsi="ＭＳ ゴシック" w:hint="eastAsia"/>
          <w:szCs w:val="21"/>
        </w:rPr>
        <w:t>責任者が明確になっており、</w:t>
      </w:r>
      <w:r w:rsidR="00C9541F">
        <w:rPr>
          <w:rFonts w:ascii="ＭＳ ゴシック" w:eastAsia="ＭＳ ゴシック" w:hAnsi="ＭＳ ゴシック" w:hint="eastAsia"/>
          <w:szCs w:val="21"/>
        </w:rPr>
        <w:t>当該責任者は業務遂行に必要な能力を有している者であること。</w:t>
      </w:r>
    </w:p>
    <w:p w14:paraId="786CF394" w14:textId="27575CEB" w:rsidR="000B77CE" w:rsidRPr="00535E32" w:rsidRDefault="00C9541F" w:rsidP="00C85F14">
      <w:pPr>
        <w:ind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また、その根拠を示したうえで提案すること。</w:t>
      </w:r>
    </w:p>
    <w:p w14:paraId="00E95D12" w14:textId="20FDD87E" w:rsidR="000373FC" w:rsidRPr="00535E32" w:rsidRDefault="000373FC" w:rsidP="00F26C54">
      <w:pPr>
        <w:rPr>
          <w:rFonts w:ascii="ＭＳ ゴシック" w:eastAsia="ＭＳ ゴシック" w:hAnsi="ＭＳ ゴシック"/>
          <w:szCs w:val="21"/>
        </w:rPr>
      </w:pPr>
    </w:p>
    <w:p w14:paraId="13A42D98" w14:textId="097AF7E7" w:rsidR="000A779B" w:rsidRPr="00535E32" w:rsidRDefault="008E4848">
      <w:pPr>
        <w:rPr>
          <w:rFonts w:ascii="ＭＳ ゴシック" w:eastAsia="ＭＳ ゴシック" w:hAnsi="ＭＳ ゴシック"/>
          <w:b/>
          <w:szCs w:val="21"/>
        </w:rPr>
      </w:pPr>
      <w:r w:rsidRPr="00535E32">
        <w:rPr>
          <w:rFonts w:ascii="ＭＳ ゴシック" w:eastAsia="ＭＳ ゴシック" w:hAnsi="ＭＳ ゴシック" w:hint="eastAsia"/>
          <w:b/>
          <w:szCs w:val="21"/>
        </w:rPr>
        <w:t>５</w:t>
      </w:r>
      <w:r w:rsidR="000A779B" w:rsidRPr="00535E32">
        <w:rPr>
          <w:rFonts w:ascii="ＭＳ ゴシック" w:eastAsia="ＭＳ ゴシック" w:hAnsi="ＭＳ ゴシック" w:hint="eastAsia"/>
          <w:b/>
          <w:szCs w:val="21"/>
        </w:rPr>
        <w:t xml:space="preserve">　スケジュール</w:t>
      </w:r>
      <w:r w:rsidR="00065560" w:rsidRPr="00535E32">
        <w:rPr>
          <w:rFonts w:ascii="ＭＳ ゴシック" w:eastAsia="ＭＳ ゴシック" w:hAnsi="ＭＳ ゴシック" w:hint="eastAsia"/>
          <w:b/>
          <w:szCs w:val="21"/>
        </w:rPr>
        <w:t xml:space="preserve">　</w:t>
      </w:r>
    </w:p>
    <w:p w14:paraId="7ADB62FB" w14:textId="7D6BCCEB" w:rsidR="003F7195" w:rsidRDefault="00DF0C53" w:rsidP="007147E9">
      <w:pPr>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令和６年４月</w:t>
      </w:r>
      <w:r w:rsidR="003F7195">
        <w:rPr>
          <w:rFonts w:ascii="ＭＳ ゴシック" w:eastAsia="ＭＳ ゴシック" w:hAnsi="ＭＳ ゴシック" w:hint="eastAsia"/>
          <w:szCs w:val="21"/>
        </w:rPr>
        <w:t>上</w:t>
      </w:r>
      <w:r>
        <w:rPr>
          <w:rFonts w:ascii="ＭＳ ゴシック" w:eastAsia="ＭＳ ゴシック" w:hAnsi="ＭＳ ゴシック" w:hint="eastAsia"/>
          <w:szCs w:val="21"/>
        </w:rPr>
        <w:t>旬</w:t>
      </w:r>
      <w:r w:rsidR="003F7195">
        <w:rPr>
          <w:rFonts w:ascii="ＭＳ ゴシック" w:eastAsia="ＭＳ ゴシック" w:hAnsi="ＭＳ ゴシック" w:hint="eastAsia"/>
          <w:szCs w:val="21"/>
        </w:rPr>
        <w:t>頃</w:t>
      </w:r>
      <w:r>
        <w:rPr>
          <w:rFonts w:ascii="ＭＳ ゴシック" w:eastAsia="ＭＳ ゴシック" w:hAnsi="ＭＳ ゴシック" w:hint="eastAsia"/>
          <w:szCs w:val="21"/>
        </w:rPr>
        <w:t xml:space="preserve">　　契約締結</w:t>
      </w:r>
    </w:p>
    <w:p w14:paraId="09CA6C52" w14:textId="662FCA3C" w:rsidR="00DF0C53" w:rsidRDefault="003F7195" w:rsidP="007147E9">
      <w:pPr>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契約締結日から　　　　</w:t>
      </w:r>
      <w:r w:rsidR="00D51A64">
        <w:rPr>
          <w:rFonts w:ascii="ＭＳ ゴシック" w:eastAsia="ＭＳ ゴシック" w:hAnsi="ＭＳ ゴシック" w:hint="eastAsia"/>
          <w:szCs w:val="21"/>
        </w:rPr>
        <w:t>事業開始</w:t>
      </w:r>
    </w:p>
    <w:p w14:paraId="630405B6" w14:textId="2BA14DBB" w:rsidR="003435C5" w:rsidRPr="00535E32" w:rsidRDefault="00F03883" w:rsidP="00DB3E7C">
      <w:pPr>
        <w:ind w:leftChars="100" w:left="210" w:firstLineChars="100" w:firstLine="210"/>
        <w:rPr>
          <w:rFonts w:ascii="ＭＳ ゴシック" w:eastAsia="ＭＳ ゴシック" w:hAnsi="ＭＳ ゴシック"/>
          <w:szCs w:val="21"/>
        </w:rPr>
      </w:pPr>
      <w:r w:rsidRPr="00535E32">
        <w:rPr>
          <w:rFonts w:ascii="ＭＳ ゴシック" w:eastAsia="ＭＳ ゴシック" w:hAnsi="ＭＳ ゴシック" w:hint="eastAsia"/>
          <w:szCs w:val="21"/>
        </w:rPr>
        <w:t>令和</w:t>
      </w:r>
      <w:r w:rsidR="00281667">
        <w:rPr>
          <w:rFonts w:ascii="ＭＳ ゴシック" w:eastAsia="ＭＳ ゴシック" w:hAnsi="ＭＳ ゴシック" w:hint="eastAsia"/>
          <w:szCs w:val="21"/>
        </w:rPr>
        <w:t>７</w:t>
      </w:r>
      <w:r w:rsidRPr="00535E32">
        <w:rPr>
          <w:rFonts w:ascii="ＭＳ ゴシック" w:eastAsia="ＭＳ ゴシック" w:hAnsi="ＭＳ ゴシック" w:hint="eastAsia"/>
          <w:szCs w:val="21"/>
        </w:rPr>
        <w:t>年３月</w:t>
      </w:r>
      <w:r w:rsidR="00281667">
        <w:rPr>
          <w:rFonts w:ascii="ＭＳ ゴシック" w:eastAsia="ＭＳ ゴシック" w:hAnsi="ＭＳ ゴシック" w:hint="eastAsia"/>
          <w:szCs w:val="21"/>
        </w:rPr>
        <w:t>31</w:t>
      </w:r>
      <w:r w:rsidRPr="00535E32">
        <w:rPr>
          <w:rFonts w:ascii="ＭＳ ゴシック" w:eastAsia="ＭＳ ゴシック" w:hAnsi="ＭＳ ゴシック" w:hint="eastAsia"/>
          <w:szCs w:val="21"/>
        </w:rPr>
        <w:t xml:space="preserve">日　　</w:t>
      </w:r>
      <w:r w:rsidR="00DF0C53">
        <w:rPr>
          <w:rFonts w:ascii="ＭＳ ゴシック" w:eastAsia="ＭＳ ゴシック" w:hAnsi="ＭＳ ゴシック" w:hint="eastAsia"/>
          <w:szCs w:val="21"/>
        </w:rPr>
        <w:t xml:space="preserve"> </w:t>
      </w:r>
      <w:r w:rsidRPr="00535E32">
        <w:rPr>
          <w:rFonts w:ascii="ＭＳ ゴシック" w:eastAsia="ＭＳ ゴシック" w:hAnsi="ＭＳ ゴシック" w:hint="eastAsia"/>
          <w:szCs w:val="21"/>
        </w:rPr>
        <w:t>事業終了</w:t>
      </w:r>
    </w:p>
    <w:p w14:paraId="1E506607" w14:textId="77777777" w:rsidR="00DF0C53" w:rsidRPr="00535E32" w:rsidRDefault="00DF0C53" w:rsidP="003F597A">
      <w:pPr>
        <w:ind w:leftChars="100" w:left="210" w:firstLineChars="100" w:firstLine="210"/>
        <w:rPr>
          <w:rFonts w:ascii="ＭＳ ゴシック" w:eastAsia="ＭＳ ゴシック" w:hAnsi="ＭＳ ゴシック"/>
          <w:szCs w:val="21"/>
        </w:rPr>
      </w:pPr>
    </w:p>
    <w:p w14:paraId="60D57A8B" w14:textId="77777777" w:rsidR="00B374B6" w:rsidRPr="00535E32" w:rsidRDefault="00B374B6" w:rsidP="00B374B6">
      <w:pPr>
        <w:rPr>
          <w:rFonts w:ascii="ＭＳ ゴシック" w:eastAsia="ＭＳ ゴシック" w:hAnsi="ＭＳ ゴシック"/>
          <w:b/>
          <w:szCs w:val="21"/>
        </w:rPr>
      </w:pPr>
      <w:r w:rsidRPr="00535E32">
        <w:rPr>
          <w:rFonts w:ascii="ＭＳ ゴシック" w:eastAsia="ＭＳ ゴシック" w:hAnsi="ＭＳ ゴシック" w:hint="eastAsia"/>
          <w:b/>
          <w:szCs w:val="21"/>
        </w:rPr>
        <w:t>６  業務実施上の留意点</w:t>
      </w:r>
    </w:p>
    <w:p w14:paraId="78CAFEC2" w14:textId="3FC0530A" w:rsidR="00B374B6" w:rsidRPr="00535E32" w:rsidRDefault="00693161" w:rsidP="00DF0C53">
      <w:pPr>
        <w:ind w:firstLineChars="100" w:firstLine="211"/>
        <w:rPr>
          <w:rFonts w:ascii="ＭＳ ゴシック" w:eastAsia="ＭＳ ゴシック" w:hAnsi="ＭＳ ゴシック"/>
          <w:b/>
          <w:szCs w:val="21"/>
        </w:rPr>
      </w:pPr>
      <w:r w:rsidRPr="00535E32">
        <w:rPr>
          <w:rFonts w:ascii="ＭＳ ゴシック" w:eastAsia="ＭＳ ゴシック" w:hAnsi="ＭＳ ゴシック" w:hint="eastAsia"/>
          <w:b/>
          <w:szCs w:val="21"/>
        </w:rPr>
        <w:t>（１）</w:t>
      </w:r>
      <w:r w:rsidR="00B374B6" w:rsidRPr="00535E32">
        <w:rPr>
          <w:rFonts w:ascii="ＭＳ ゴシック" w:eastAsia="ＭＳ ゴシック" w:hAnsi="ＭＳ ゴシック" w:hint="eastAsia"/>
          <w:b/>
          <w:szCs w:val="21"/>
        </w:rPr>
        <w:t>関係法令等の遵守</w:t>
      </w:r>
    </w:p>
    <w:p w14:paraId="4FF89DEC" w14:textId="77777777" w:rsidR="00415A0D" w:rsidRDefault="00693161" w:rsidP="00B374B6">
      <w:pPr>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w:t>
      </w:r>
      <w:r w:rsidR="00B374B6" w:rsidRPr="00535E32">
        <w:rPr>
          <w:rFonts w:ascii="ＭＳ ゴシック" w:eastAsia="ＭＳ ゴシック" w:hAnsi="ＭＳ ゴシック" w:hint="eastAsia"/>
          <w:szCs w:val="21"/>
        </w:rPr>
        <w:t>職業安定法（昭和22年法律第141号）や労働基準法（昭和22年法律第49号）、障害者の雇</w:t>
      </w:r>
      <w:r w:rsidRPr="00535E32">
        <w:rPr>
          <w:rFonts w:ascii="ＭＳ ゴシック" w:eastAsia="ＭＳ ゴシック" w:hAnsi="ＭＳ ゴシック" w:hint="eastAsia"/>
          <w:szCs w:val="21"/>
        </w:rPr>
        <w:t xml:space="preserve">　</w:t>
      </w:r>
    </w:p>
    <w:p w14:paraId="34C285B4" w14:textId="261579BF" w:rsidR="005C7BEF" w:rsidRDefault="00B374B6" w:rsidP="005C7BEF">
      <w:pPr>
        <w:ind w:firstLineChars="300" w:firstLine="630"/>
        <w:rPr>
          <w:rFonts w:ascii="ＭＳ ゴシック" w:eastAsia="ＭＳ ゴシック" w:hAnsi="ＭＳ ゴシック"/>
          <w:szCs w:val="21"/>
        </w:rPr>
      </w:pPr>
      <w:r w:rsidRPr="00535E32">
        <w:rPr>
          <w:rFonts w:ascii="ＭＳ ゴシック" w:eastAsia="ＭＳ ゴシック" w:hAnsi="ＭＳ ゴシック" w:hint="eastAsia"/>
          <w:szCs w:val="21"/>
        </w:rPr>
        <w:t>用の促進等に関する法律（昭和35年法律第123号）等の関係法令及び関連通知を遵守すること。</w:t>
      </w:r>
    </w:p>
    <w:p w14:paraId="1406EE0E" w14:textId="2F965187" w:rsidR="00B374B6" w:rsidRPr="00535E32" w:rsidRDefault="00693161" w:rsidP="005C7BEF">
      <w:pPr>
        <w:ind w:firstLineChars="100" w:firstLine="211"/>
        <w:rPr>
          <w:rFonts w:ascii="ＭＳ ゴシック" w:eastAsia="ＭＳ ゴシック" w:hAnsi="ＭＳ ゴシック"/>
          <w:b/>
          <w:szCs w:val="21"/>
        </w:rPr>
      </w:pPr>
      <w:r w:rsidRPr="00535E32">
        <w:rPr>
          <w:rFonts w:ascii="ＭＳ ゴシック" w:eastAsia="ＭＳ ゴシック" w:hAnsi="ＭＳ ゴシック" w:hint="eastAsia"/>
          <w:b/>
          <w:szCs w:val="21"/>
        </w:rPr>
        <w:t>（２）</w:t>
      </w:r>
      <w:r w:rsidR="00B374B6" w:rsidRPr="00535E32">
        <w:rPr>
          <w:rFonts w:ascii="ＭＳ ゴシック" w:eastAsia="ＭＳ ゴシック" w:hAnsi="ＭＳ ゴシック" w:hint="eastAsia"/>
          <w:b/>
          <w:szCs w:val="21"/>
        </w:rPr>
        <w:t>大阪府の指示への対応等</w:t>
      </w:r>
    </w:p>
    <w:p w14:paraId="1F86588A" w14:textId="77777777" w:rsidR="00415A0D" w:rsidRDefault="00693161" w:rsidP="00B374B6">
      <w:pPr>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w:t>
      </w:r>
      <w:r w:rsidR="00B374B6" w:rsidRPr="00535E32">
        <w:rPr>
          <w:rFonts w:ascii="ＭＳ ゴシック" w:eastAsia="ＭＳ ゴシック" w:hAnsi="ＭＳ ゴシック" w:hint="eastAsia"/>
          <w:szCs w:val="21"/>
        </w:rPr>
        <w:t>・業務の過程において大阪府から指示された事案については、迅速かつ的確に実施・対応する</w:t>
      </w:r>
    </w:p>
    <w:p w14:paraId="0A8704C6" w14:textId="1A75428A" w:rsidR="00B374B6" w:rsidRPr="00535E32" w:rsidRDefault="00B374B6" w:rsidP="00415A0D">
      <w:pPr>
        <w:ind w:firstLineChars="500" w:firstLine="1050"/>
        <w:rPr>
          <w:rFonts w:ascii="ＭＳ ゴシック" w:eastAsia="ＭＳ ゴシック" w:hAnsi="ＭＳ ゴシック"/>
          <w:szCs w:val="21"/>
        </w:rPr>
      </w:pPr>
      <w:r w:rsidRPr="00535E32">
        <w:rPr>
          <w:rFonts w:ascii="ＭＳ ゴシック" w:eastAsia="ＭＳ ゴシック" w:hAnsi="ＭＳ ゴシック" w:hint="eastAsia"/>
          <w:szCs w:val="21"/>
        </w:rPr>
        <w:t>こと。</w:t>
      </w:r>
    </w:p>
    <w:p w14:paraId="78CED1FB" w14:textId="77777777" w:rsidR="00693161" w:rsidRPr="00535E32" w:rsidRDefault="00693161" w:rsidP="00B374B6">
      <w:pPr>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w:t>
      </w:r>
      <w:r w:rsidR="00B374B6" w:rsidRPr="00535E32">
        <w:rPr>
          <w:rFonts w:ascii="ＭＳ ゴシック" w:eastAsia="ＭＳ ゴシック" w:hAnsi="ＭＳ ゴシック" w:hint="eastAsia"/>
          <w:szCs w:val="21"/>
        </w:rPr>
        <w:t>・提案内容については、大阪府と協議を行いながら履行すること。特に、ホームページ、実施</w:t>
      </w:r>
    </w:p>
    <w:p w14:paraId="315A70E9" w14:textId="77777777" w:rsidR="00693161" w:rsidRPr="00535E32" w:rsidRDefault="00693161" w:rsidP="00B374B6">
      <w:pPr>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w:t>
      </w:r>
      <w:r w:rsidR="00B374B6" w:rsidRPr="00535E32">
        <w:rPr>
          <w:rFonts w:ascii="ＭＳ ゴシック" w:eastAsia="ＭＳ ゴシック" w:hAnsi="ＭＳ ゴシック" w:hint="eastAsia"/>
          <w:szCs w:val="21"/>
        </w:rPr>
        <w:t>状況などを外部に公表する場合などにあっては、その詳細について、あらかじめ大阪府と協</w:t>
      </w:r>
    </w:p>
    <w:p w14:paraId="75AA75AE" w14:textId="77777777" w:rsidR="00B374B6" w:rsidRPr="00535E32" w:rsidRDefault="00693161" w:rsidP="00B374B6">
      <w:pPr>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w:t>
      </w:r>
      <w:r w:rsidR="00B374B6" w:rsidRPr="00535E32">
        <w:rPr>
          <w:rFonts w:ascii="ＭＳ ゴシック" w:eastAsia="ＭＳ ゴシック" w:hAnsi="ＭＳ ゴシック" w:hint="eastAsia"/>
          <w:szCs w:val="21"/>
        </w:rPr>
        <w:t>議すること。</w:t>
      </w:r>
    </w:p>
    <w:p w14:paraId="34C17231" w14:textId="77777777" w:rsidR="00177C1A" w:rsidRDefault="00693161" w:rsidP="00B374B6">
      <w:pPr>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w:t>
      </w:r>
      <w:r w:rsidR="00B374B6" w:rsidRPr="00535E32">
        <w:rPr>
          <w:rFonts w:ascii="ＭＳ ゴシック" w:eastAsia="ＭＳ ゴシック" w:hAnsi="ＭＳ ゴシック" w:hint="eastAsia"/>
          <w:szCs w:val="21"/>
        </w:rPr>
        <w:t>・実施内容の変更の必要が生じた場合は、府と協議</w:t>
      </w:r>
      <w:r w:rsidR="00177C1A">
        <w:rPr>
          <w:rFonts w:ascii="ＭＳ ゴシック" w:eastAsia="ＭＳ ゴシック" w:hAnsi="ＭＳ ゴシック" w:hint="eastAsia"/>
          <w:szCs w:val="21"/>
        </w:rPr>
        <w:t>の</w:t>
      </w:r>
      <w:r w:rsidR="00B374B6" w:rsidRPr="00535E32">
        <w:rPr>
          <w:rFonts w:ascii="ＭＳ ゴシック" w:eastAsia="ＭＳ ゴシック" w:hAnsi="ＭＳ ゴシック" w:hint="eastAsia"/>
          <w:szCs w:val="21"/>
        </w:rPr>
        <w:t>上、内容を見直すとともに</w:t>
      </w:r>
      <w:r w:rsidR="003435C5" w:rsidRPr="00535E32">
        <w:rPr>
          <w:rFonts w:ascii="ＭＳ ゴシック" w:eastAsia="ＭＳ ゴシック" w:hAnsi="ＭＳ ゴシック" w:hint="eastAsia"/>
          <w:szCs w:val="21"/>
        </w:rPr>
        <w:t>、</w:t>
      </w:r>
      <w:r w:rsidR="00B374B6" w:rsidRPr="00535E32">
        <w:rPr>
          <w:rFonts w:ascii="ＭＳ ゴシック" w:eastAsia="ＭＳ ゴシック" w:hAnsi="ＭＳ ゴシック" w:hint="eastAsia"/>
          <w:szCs w:val="21"/>
        </w:rPr>
        <w:t>参加者や関</w:t>
      </w:r>
    </w:p>
    <w:p w14:paraId="49942CA2" w14:textId="3E0DDC19" w:rsidR="00B374B6" w:rsidRPr="00535E32" w:rsidRDefault="00B374B6" w:rsidP="00177C1A">
      <w:pPr>
        <w:ind w:firstLineChars="500" w:firstLine="1050"/>
        <w:rPr>
          <w:rFonts w:ascii="ＭＳ ゴシック" w:eastAsia="ＭＳ ゴシック" w:hAnsi="ＭＳ ゴシック"/>
          <w:szCs w:val="21"/>
        </w:rPr>
      </w:pPr>
      <w:r w:rsidRPr="00535E32">
        <w:rPr>
          <w:rFonts w:ascii="ＭＳ ゴシック" w:eastAsia="ＭＳ ゴシック" w:hAnsi="ＭＳ ゴシック" w:hint="eastAsia"/>
          <w:szCs w:val="21"/>
        </w:rPr>
        <w:t>係者に速やかに周知すること。</w:t>
      </w:r>
    </w:p>
    <w:p w14:paraId="54812502" w14:textId="77777777" w:rsidR="00B374B6" w:rsidRPr="00535E32" w:rsidRDefault="00693161" w:rsidP="00B374B6">
      <w:pPr>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w:t>
      </w:r>
      <w:r w:rsidR="00B374B6" w:rsidRPr="00535E32">
        <w:rPr>
          <w:rFonts w:ascii="ＭＳ ゴシック" w:eastAsia="ＭＳ ゴシック" w:hAnsi="ＭＳ ゴシック" w:hint="eastAsia"/>
          <w:szCs w:val="21"/>
        </w:rPr>
        <w:t>・業務実施にあたっては、障がいのある人にも配慮すること。</w:t>
      </w:r>
    </w:p>
    <w:p w14:paraId="7975959D" w14:textId="547C9C0E" w:rsidR="00B374B6" w:rsidRPr="00535E32" w:rsidRDefault="00693161" w:rsidP="00B374B6">
      <w:pPr>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w:t>
      </w:r>
      <w:r w:rsidR="00DF0C53">
        <w:rPr>
          <w:rFonts w:ascii="ＭＳ ゴシック" w:eastAsia="ＭＳ ゴシック" w:hAnsi="ＭＳ ゴシック" w:hint="eastAsia"/>
          <w:szCs w:val="21"/>
        </w:rPr>
        <w:t xml:space="preserve">　</w:t>
      </w:r>
      <w:r w:rsidR="00B374B6" w:rsidRPr="00535E32">
        <w:rPr>
          <w:rFonts w:ascii="ＭＳ ゴシック" w:eastAsia="ＭＳ ゴシック" w:hAnsi="ＭＳ ゴシック" w:hint="eastAsia"/>
          <w:szCs w:val="21"/>
        </w:rPr>
        <w:t>（参考1）：「大阪府障がい者差別解消ガイドライン」</w:t>
      </w:r>
    </w:p>
    <w:p w14:paraId="2EF9AAB6" w14:textId="4B7BAECF" w:rsidR="00B374B6" w:rsidRPr="00535E32" w:rsidRDefault="00693161" w:rsidP="00B374B6">
      <w:pPr>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w:t>
      </w:r>
      <w:r w:rsidR="00DF0C53">
        <w:rPr>
          <w:rFonts w:ascii="ＭＳ ゴシック" w:eastAsia="ＭＳ ゴシック" w:hAnsi="ＭＳ ゴシック" w:hint="eastAsia"/>
          <w:szCs w:val="21"/>
        </w:rPr>
        <w:t xml:space="preserve">　</w:t>
      </w:r>
      <w:r w:rsidRPr="00535E32">
        <w:rPr>
          <w:rFonts w:ascii="ＭＳ ゴシック" w:eastAsia="ＭＳ ゴシック" w:hAnsi="ＭＳ ゴシック" w:hint="eastAsia"/>
          <w:szCs w:val="21"/>
        </w:rPr>
        <w:t xml:space="preserve">　</w:t>
      </w:r>
      <w:hyperlink r:id="rId8" w:history="1">
        <w:r w:rsidRPr="00535E32">
          <w:rPr>
            <w:rStyle w:val="aa"/>
            <w:rFonts w:ascii="ＭＳ ゴシック" w:eastAsia="ＭＳ ゴシック" w:hAnsi="ＭＳ ゴシック"/>
            <w:color w:val="auto"/>
            <w:szCs w:val="21"/>
          </w:rPr>
          <w:t>https://www.pref.osaka.lg.jp/keikakusuishin/syougai-plan/sabekai_guideline.html</w:t>
        </w:r>
      </w:hyperlink>
    </w:p>
    <w:p w14:paraId="3B16D991" w14:textId="62EE205A" w:rsidR="00B374B6" w:rsidRPr="00535E32" w:rsidRDefault="00693161" w:rsidP="00B374B6">
      <w:pPr>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w:t>
      </w:r>
      <w:r w:rsidR="00DF0C53">
        <w:rPr>
          <w:rFonts w:ascii="ＭＳ ゴシック" w:eastAsia="ＭＳ ゴシック" w:hAnsi="ＭＳ ゴシック" w:hint="eastAsia"/>
          <w:szCs w:val="21"/>
        </w:rPr>
        <w:t xml:space="preserve">　</w:t>
      </w:r>
      <w:r w:rsidR="00B374B6" w:rsidRPr="00535E32">
        <w:rPr>
          <w:rFonts w:ascii="ＭＳ ゴシック" w:eastAsia="ＭＳ ゴシック" w:hAnsi="ＭＳ ゴシック" w:hint="eastAsia"/>
          <w:szCs w:val="21"/>
        </w:rPr>
        <w:t>（参考2）：「色覚障がいのある人に配慮した色使いのガイドライン」</w:t>
      </w:r>
    </w:p>
    <w:p w14:paraId="76A55428" w14:textId="645BFEC6" w:rsidR="00B374B6" w:rsidRPr="00535E32" w:rsidRDefault="00693161" w:rsidP="00FB6AA3">
      <w:pPr>
        <w:ind w:firstLineChars="50" w:firstLine="105"/>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w:t>
      </w:r>
      <w:r w:rsidR="00DF0C53">
        <w:rPr>
          <w:rFonts w:ascii="ＭＳ ゴシック" w:eastAsia="ＭＳ ゴシック" w:hAnsi="ＭＳ ゴシック" w:hint="eastAsia"/>
          <w:szCs w:val="21"/>
        </w:rPr>
        <w:t xml:space="preserve">　</w:t>
      </w:r>
      <w:r w:rsidR="00FB6AA3" w:rsidRPr="00535E32">
        <w:rPr>
          <w:rFonts w:ascii="ＭＳ ゴシック" w:eastAsia="ＭＳ ゴシック" w:hAnsi="ＭＳ ゴシック" w:hint="eastAsia"/>
          <w:szCs w:val="21"/>
        </w:rPr>
        <w:t xml:space="preserve"> </w:t>
      </w:r>
      <w:hyperlink r:id="rId9" w:history="1">
        <w:r w:rsidR="00FB6AA3" w:rsidRPr="00535E32">
          <w:rPr>
            <w:rStyle w:val="aa"/>
            <w:rFonts w:ascii="ＭＳ ゴシック" w:eastAsia="ＭＳ ゴシック" w:hAnsi="ＭＳ ゴシック"/>
            <w:color w:val="auto"/>
            <w:szCs w:val="21"/>
          </w:rPr>
          <w:t>https://www.pref.osaka.lg.jp/attach/14768/00000000/20220401_R4.4.1_gaidorain.pdf</w:t>
        </w:r>
      </w:hyperlink>
    </w:p>
    <w:p w14:paraId="3F9A837C" w14:textId="0684C36B" w:rsidR="00693161" w:rsidRPr="00535E32" w:rsidRDefault="00693161" w:rsidP="00B374B6">
      <w:pPr>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w:t>
      </w:r>
      <w:r w:rsidR="00DF0C53">
        <w:rPr>
          <w:rFonts w:ascii="ＭＳ ゴシック" w:eastAsia="ＭＳ ゴシック" w:hAnsi="ＭＳ ゴシック" w:hint="eastAsia"/>
          <w:szCs w:val="21"/>
        </w:rPr>
        <w:t xml:space="preserve">　</w:t>
      </w:r>
      <w:r w:rsidR="00B374B6" w:rsidRPr="00535E32">
        <w:rPr>
          <w:rFonts w:ascii="ＭＳ ゴシック" w:eastAsia="ＭＳ ゴシック" w:hAnsi="ＭＳ ゴシック" w:hint="eastAsia"/>
          <w:szCs w:val="21"/>
        </w:rPr>
        <w:t>・業務実施にあたっては、大阪府と必要な連携を図ることとし、別途、大阪府が指示する会議</w:t>
      </w:r>
    </w:p>
    <w:p w14:paraId="5DF8A967" w14:textId="3849E937" w:rsidR="004D3C55" w:rsidRDefault="00693161" w:rsidP="00B374B6">
      <w:pPr>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w:t>
      </w:r>
      <w:r w:rsidR="00DF0C53">
        <w:rPr>
          <w:rFonts w:ascii="ＭＳ ゴシック" w:eastAsia="ＭＳ ゴシック" w:hAnsi="ＭＳ ゴシック" w:hint="eastAsia"/>
          <w:szCs w:val="21"/>
        </w:rPr>
        <w:t xml:space="preserve">　</w:t>
      </w:r>
      <w:r w:rsidRPr="00535E32">
        <w:rPr>
          <w:rFonts w:ascii="ＭＳ ゴシック" w:eastAsia="ＭＳ ゴシック" w:hAnsi="ＭＳ ゴシック" w:hint="eastAsia"/>
          <w:szCs w:val="21"/>
        </w:rPr>
        <w:t xml:space="preserve">　</w:t>
      </w:r>
      <w:r w:rsidR="00E158B9" w:rsidRPr="00535E32">
        <w:rPr>
          <w:rFonts w:ascii="ＭＳ ゴシック" w:eastAsia="ＭＳ ゴシック" w:hAnsi="ＭＳ ゴシック" w:hint="eastAsia"/>
          <w:szCs w:val="21"/>
        </w:rPr>
        <w:t xml:space="preserve"> </w:t>
      </w:r>
      <w:r w:rsidR="00B374B6" w:rsidRPr="00535E32">
        <w:rPr>
          <w:rFonts w:ascii="ＭＳ ゴシック" w:eastAsia="ＭＳ ゴシック" w:hAnsi="ＭＳ ゴシック" w:hint="eastAsia"/>
          <w:szCs w:val="21"/>
        </w:rPr>
        <w:t>などに出席すること。</w:t>
      </w:r>
    </w:p>
    <w:p w14:paraId="73B9514A" w14:textId="77777777" w:rsidR="006833CE" w:rsidRPr="00535E32" w:rsidRDefault="006833CE" w:rsidP="00B374B6">
      <w:pPr>
        <w:rPr>
          <w:rFonts w:ascii="ＭＳ ゴシック" w:eastAsia="ＭＳ ゴシック" w:hAnsi="ＭＳ ゴシック"/>
          <w:szCs w:val="21"/>
        </w:rPr>
      </w:pPr>
    </w:p>
    <w:p w14:paraId="5DB10142" w14:textId="77777777" w:rsidR="00B374B6" w:rsidRPr="00535E32" w:rsidRDefault="00B374B6" w:rsidP="00B374B6">
      <w:pPr>
        <w:rPr>
          <w:rFonts w:ascii="ＭＳ ゴシック" w:eastAsia="ＭＳ ゴシック" w:hAnsi="ＭＳ ゴシック"/>
          <w:b/>
          <w:szCs w:val="21"/>
        </w:rPr>
      </w:pPr>
      <w:r w:rsidRPr="00535E32">
        <w:rPr>
          <w:rFonts w:ascii="ＭＳ ゴシック" w:eastAsia="ＭＳ ゴシック" w:hAnsi="ＭＳ ゴシック" w:hint="eastAsia"/>
          <w:b/>
          <w:szCs w:val="21"/>
        </w:rPr>
        <w:t>７  報告・分析等</w:t>
      </w:r>
    </w:p>
    <w:p w14:paraId="6A8A3530" w14:textId="77777777" w:rsidR="0047022F" w:rsidRPr="00535E32" w:rsidRDefault="00E158B9" w:rsidP="0047022F">
      <w:pPr>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w:t>
      </w:r>
      <w:r w:rsidR="0047022F" w:rsidRPr="00535E32">
        <w:rPr>
          <w:rFonts w:ascii="ＭＳ ゴシック" w:eastAsia="ＭＳ ゴシック" w:hAnsi="ＭＳ ゴシック" w:hint="eastAsia"/>
          <w:szCs w:val="21"/>
        </w:rPr>
        <w:t>・ 業務の進捗については、毎月10日までに前月の業務実施状況を書面で報告すること。なお、報</w:t>
      </w:r>
    </w:p>
    <w:p w14:paraId="53276813" w14:textId="77777777" w:rsidR="0047022F" w:rsidRPr="00535E32" w:rsidRDefault="0047022F" w:rsidP="0047022F">
      <w:pPr>
        <w:rPr>
          <w:rFonts w:ascii="ＭＳ ゴシック" w:eastAsia="ＭＳ ゴシック" w:hAnsi="ＭＳ ゴシック"/>
          <w:szCs w:val="21"/>
        </w:rPr>
      </w:pPr>
      <w:r w:rsidRPr="00535E32">
        <w:rPr>
          <w:rFonts w:ascii="ＭＳ ゴシック" w:eastAsia="ＭＳ ゴシック" w:hAnsi="ＭＳ ゴシック" w:hint="eastAsia"/>
          <w:szCs w:val="21"/>
        </w:rPr>
        <w:lastRenderedPageBreak/>
        <w:t xml:space="preserve">　　　告内容・様式については事前に大阪府と調整すること。</w:t>
      </w:r>
    </w:p>
    <w:p w14:paraId="29D0817D" w14:textId="77777777" w:rsidR="0047022F" w:rsidRPr="00535E32" w:rsidRDefault="00E158B9" w:rsidP="0047022F">
      <w:pPr>
        <w:ind w:firstLineChars="200" w:firstLine="420"/>
        <w:rPr>
          <w:rFonts w:ascii="ＭＳ ゴシック" w:eastAsia="ＭＳ ゴシック" w:hAnsi="ＭＳ ゴシック"/>
          <w:szCs w:val="21"/>
        </w:rPr>
      </w:pPr>
      <w:r w:rsidRPr="00535E32">
        <w:rPr>
          <w:rFonts w:ascii="ＭＳ ゴシック" w:eastAsia="ＭＳ ゴシック" w:hAnsi="ＭＳ ゴシック" w:hint="eastAsia"/>
          <w:szCs w:val="21"/>
        </w:rPr>
        <w:t>・</w:t>
      </w:r>
      <w:r w:rsidR="00B374B6" w:rsidRPr="00535E32">
        <w:rPr>
          <w:rFonts w:ascii="ＭＳ ゴシック" w:eastAsia="ＭＳ ゴシック" w:hAnsi="ＭＳ ゴシック" w:hint="eastAsia"/>
          <w:szCs w:val="21"/>
        </w:rPr>
        <w:t>業務実施中、進捗状況が著しく遅滞した場合などは、大阪府の求めに応じて、原因の分析、課題</w:t>
      </w:r>
    </w:p>
    <w:p w14:paraId="3F04510E" w14:textId="77777777" w:rsidR="00B374B6" w:rsidRPr="00535E32" w:rsidRDefault="00B374B6" w:rsidP="0047022F">
      <w:pPr>
        <w:ind w:firstLineChars="300" w:firstLine="630"/>
        <w:rPr>
          <w:rFonts w:ascii="ＭＳ ゴシック" w:eastAsia="ＭＳ ゴシック" w:hAnsi="ＭＳ ゴシック"/>
          <w:szCs w:val="21"/>
        </w:rPr>
      </w:pPr>
      <w:r w:rsidRPr="00535E32">
        <w:rPr>
          <w:rFonts w:ascii="ＭＳ ゴシック" w:eastAsia="ＭＳ ゴシック" w:hAnsi="ＭＳ ゴシック" w:hint="eastAsia"/>
          <w:szCs w:val="21"/>
        </w:rPr>
        <w:t>の抽出、改善策の策定など必要な措置をとり、その結果について書面で報告すること。</w:t>
      </w:r>
    </w:p>
    <w:p w14:paraId="23A66C37" w14:textId="77777777" w:rsidR="00E158B9" w:rsidRPr="00535E32" w:rsidRDefault="00E158B9" w:rsidP="00B374B6">
      <w:pPr>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w:t>
      </w:r>
      <w:r w:rsidR="00B374B6" w:rsidRPr="00535E32">
        <w:rPr>
          <w:rFonts w:ascii="ＭＳ ゴシック" w:eastAsia="ＭＳ ゴシック" w:hAnsi="ＭＳ ゴシック" w:hint="eastAsia"/>
          <w:szCs w:val="21"/>
        </w:rPr>
        <w:t>大阪府議会などから現状把握や効果検証の観点で実績の報告を求められることがあるので、その</w:t>
      </w:r>
    </w:p>
    <w:p w14:paraId="4292438F" w14:textId="77777777" w:rsidR="00B374B6" w:rsidRPr="00535E32" w:rsidRDefault="00E158B9" w:rsidP="00B374B6">
      <w:pPr>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w:t>
      </w:r>
      <w:r w:rsidR="00B374B6" w:rsidRPr="00535E32">
        <w:rPr>
          <w:rFonts w:ascii="ＭＳ ゴシック" w:eastAsia="ＭＳ ゴシック" w:hAnsi="ＭＳ ゴシック" w:hint="eastAsia"/>
          <w:szCs w:val="21"/>
        </w:rPr>
        <w:t>際は大阪府の指示に対して迅速に対応すること。</w:t>
      </w:r>
    </w:p>
    <w:p w14:paraId="0036AD07" w14:textId="2AADAE39" w:rsidR="00B374B6" w:rsidRPr="00535E32" w:rsidRDefault="00E158B9" w:rsidP="00B374B6">
      <w:pPr>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w:t>
      </w:r>
      <w:r w:rsidR="00B374B6" w:rsidRPr="00535E32">
        <w:rPr>
          <w:rFonts w:ascii="ＭＳ ゴシック" w:eastAsia="ＭＳ ゴシック" w:hAnsi="ＭＳ ゴシック" w:hint="eastAsia"/>
          <w:szCs w:val="21"/>
        </w:rPr>
        <w:t>その他、大阪府は必要に応じ、業務内容等について臨時に報告を求めることがある。</w:t>
      </w:r>
    </w:p>
    <w:p w14:paraId="64017D19" w14:textId="77777777" w:rsidR="00DB3E7C" w:rsidRPr="00535E32" w:rsidRDefault="00DB3E7C" w:rsidP="00B374B6">
      <w:pPr>
        <w:rPr>
          <w:rFonts w:ascii="ＭＳ ゴシック" w:eastAsia="ＭＳ ゴシック" w:hAnsi="ＭＳ ゴシック"/>
          <w:szCs w:val="21"/>
        </w:rPr>
      </w:pPr>
    </w:p>
    <w:p w14:paraId="4C98A47B" w14:textId="77777777" w:rsidR="00B374B6" w:rsidRPr="00535E32" w:rsidRDefault="00B374B6" w:rsidP="00B374B6">
      <w:pPr>
        <w:rPr>
          <w:rFonts w:ascii="ＭＳ ゴシック" w:eastAsia="ＭＳ ゴシック" w:hAnsi="ＭＳ ゴシック"/>
          <w:b/>
          <w:szCs w:val="21"/>
        </w:rPr>
      </w:pPr>
      <w:r w:rsidRPr="00535E32">
        <w:rPr>
          <w:rFonts w:ascii="ＭＳ ゴシック" w:eastAsia="ＭＳ ゴシック" w:hAnsi="ＭＳ ゴシック" w:hint="eastAsia"/>
          <w:b/>
          <w:szCs w:val="21"/>
        </w:rPr>
        <w:t>８  再委託</w:t>
      </w:r>
    </w:p>
    <w:p w14:paraId="16EAF2B5" w14:textId="77777777" w:rsidR="00E158B9" w:rsidRPr="00535E32" w:rsidRDefault="00E158B9" w:rsidP="00B374B6">
      <w:pPr>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w:t>
      </w:r>
      <w:r w:rsidR="00B374B6" w:rsidRPr="00535E32">
        <w:rPr>
          <w:rFonts w:ascii="ＭＳ ゴシック" w:eastAsia="ＭＳ ゴシック" w:hAnsi="ＭＳ ゴシック" w:hint="eastAsia"/>
          <w:szCs w:val="21"/>
        </w:rPr>
        <w:t>再委託は原則禁止する。ただし、専門性等から本業務の一部を受託事業者において実施することが</w:t>
      </w:r>
      <w:r w:rsidRPr="00535E32">
        <w:rPr>
          <w:rFonts w:ascii="ＭＳ ゴシック" w:eastAsia="ＭＳ ゴシック" w:hAnsi="ＭＳ ゴシック" w:hint="eastAsia"/>
          <w:szCs w:val="21"/>
        </w:rPr>
        <w:t xml:space="preserve">　　　　</w:t>
      </w:r>
    </w:p>
    <w:p w14:paraId="4E6DBA75" w14:textId="459A8D8C" w:rsidR="00E158B9" w:rsidRPr="00535E32" w:rsidRDefault="00E158B9" w:rsidP="00B374B6">
      <w:pPr>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w:t>
      </w:r>
      <w:r w:rsidR="00B374B6" w:rsidRPr="00535E32">
        <w:rPr>
          <w:rFonts w:ascii="ＭＳ ゴシック" w:eastAsia="ＭＳ ゴシック" w:hAnsi="ＭＳ ゴシック" w:hint="eastAsia"/>
          <w:szCs w:val="21"/>
        </w:rPr>
        <w:t>困難な場合や、自ら実施するより高い効果が期待される場合は、再委託により実施することができ</w:t>
      </w:r>
    </w:p>
    <w:p w14:paraId="6296F6E4" w14:textId="5534FC9D" w:rsidR="00B374B6" w:rsidRPr="00535E32" w:rsidRDefault="00E158B9" w:rsidP="00B374B6">
      <w:pPr>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w:t>
      </w:r>
      <w:r w:rsidR="00B374B6" w:rsidRPr="00535E32">
        <w:rPr>
          <w:rFonts w:ascii="ＭＳ ゴシック" w:eastAsia="ＭＳ ゴシック" w:hAnsi="ＭＳ ゴシック" w:hint="eastAsia"/>
          <w:szCs w:val="21"/>
        </w:rPr>
        <w:t>る。再委託により実施する場合は、発注者と協議し、承認を得ること。</w:t>
      </w:r>
    </w:p>
    <w:p w14:paraId="548A613E" w14:textId="77777777" w:rsidR="00B374B6" w:rsidRPr="00535E32" w:rsidRDefault="00B374B6" w:rsidP="00B374B6">
      <w:pPr>
        <w:rPr>
          <w:rFonts w:ascii="ＭＳ ゴシック" w:eastAsia="ＭＳ ゴシック" w:hAnsi="ＭＳ ゴシック"/>
          <w:szCs w:val="21"/>
        </w:rPr>
      </w:pPr>
    </w:p>
    <w:p w14:paraId="5BC16E40" w14:textId="77777777" w:rsidR="00B374B6" w:rsidRPr="00535E32" w:rsidRDefault="00B374B6" w:rsidP="00B374B6">
      <w:pPr>
        <w:rPr>
          <w:rFonts w:ascii="ＭＳ ゴシック" w:eastAsia="ＭＳ ゴシック" w:hAnsi="ＭＳ ゴシック"/>
          <w:b/>
          <w:szCs w:val="21"/>
        </w:rPr>
      </w:pPr>
      <w:r w:rsidRPr="00535E32">
        <w:rPr>
          <w:rFonts w:ascii="ＭＳ ゴシック" w:eastAsia="ＭＳ ゴシック" w:hAnsi="ＭＳ ゴシック" w:hint="eastAsia"/>
          <w:b/>
          <w:szCs w:val="21"/>
        </w:rPr>
        <w:t>９  経費の取扱い</w:t>
      </w:r>
    </w:p>
    <w:p w14:paraId="2DF0615A" w14:textId="77777777" w:rsidR="00DF0C53" w:rsidRDefault="00E158B9" w:rsidP="00A96774">
      <w:pPr>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w:t>
      </w:r>
      <w:r w:rsidR="0079302B" w:rsidRPr="00535E32">
        <w:rPr>
          <w:rFonts w:ascii="ＭＳ ゴシック" w:eastAsia="ＭＳ ゴシック" w:hAnsi="ＭＳ ゴシック" w:hint="eastAsia"/>
          <w:szCs w:val="21"/>
        </w:rPr>
        <w:t>（１）</w:t>
      </w:r>
      <w:r w:rsidR="00EE43AE" w:rsidRPr="00535E32">
        <w:rPr>
          <w:rFonts w:ascii="ＭＳ ゴシック" w:eastAsia="ＭＳ ゴシック" w:hAnsi="ＭＳ ゴシック" w:hint="eastAsia"/>
          <w:szCs w:val="21"/>
        </w:rPr>
        <w:t>業務の経費は、人件費、事業費（専門家謝金含む）、一般管理費とする。本業務の経費で他</w:t>
      </w:r>
      <w:r w:rsidR="00EE43AE">
        <w:rPr>
          <w:rFonts w:ascii="ＭＳ ゴシック" w:eastAsia="ＭＳ ゴシック" w:hAnsi="ＭＳ ゴシック" w:hint="eastAsia"/>
          <w:szCs w:val="21"/>
        </w:rPr>
        <w:t>の業</w:t>
      </w:r>
    </w:p>
    <w:p w14:paraId="16EFBA43" w14:textId="7DFEAAEE" w:rsidR="00B374B6" w:rsidRPr="00535E32" w:rsidRDefault="00EE43AE" w:rsidP="00DF0C53">
      <w:pPr>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務の経費を賄ってはならない。</w:t>
      </w:r>
    </w:p>
    <w:p w14:paraId="3D0985AE" w14:textId="77777777" w:rsidR="00DF0C53" w:rsidRDefault="00E158B9" w:rsidP="00B374B6">
      <w:pPr>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w:t>
      </w:r>
      <w:r w:rsidR="00EE43AE">
        <w:rPr>
          <w:rFonts w:ascii="ＭＳ ゴシック" w:eastAsia="ＭＳ ゴシック" w:hAnsi="ＭＳ ゴシック" w:hint="eastAsia"/>
          <w:szCs w:val="21"/>
        </w:rPr>
        <w:t>（</w:t>
      </w:r>
      <w:r w:rsidR="00A96774">
        <w:rPr>
          <w:rFonts w:ascii="ＭＳ ゴシック" w:eastAsia="ＭＳ ゴシック" w:hAnsi="ＭＳ ゴシック" w:hint="eastAsia"/>
          <w:szCs w:val="21"/>
        </w:rPr>
        <w:t>２</w:t>
      </w:r>
      <w:r w:rsidR="0079302B" w:rsidRPr="00535E32">
        <w:rPr>
          <w:rFonts w:ascii="ＭＳ ゴシック" w:eastAsia="ＭＳ ゴシック" w:hAnsi="ＭＳ ゴシック" w:hint="eastAsia"/>
          <w:szCs w:val="21"/>
        </w:rPr>
        <w:t>）</w:t>
      </w:r>
      <w:r w:rsidR="00B374B6" w:rsidRPr="00535E32">
        <w:rPr>
          <w:rFonts w:ascii="ＭＳ ゴシック" w:eastAsia="ＭＳ ゴシック" w:hAnsi="ＭＳ ゴシック" w:hint="eastAsia"/>
          <w:szCs w:val="21"/>
        </w:rPr>
        <w:t>人件費には、諸手当、賞与、退職手当等（受託者の社内規程において労働者に対する支払いが</w:t>
      </w:r>
    </w:p>
    <w:p w14:paraId="1DC4015A" w14:textId="77777777" w:rsidR="00DF0C53" w:rsidRDefault="00B374B6" w:rsidP="00DF0C53">
      <w:pPr>
        <w:ind w:firstLineChars="400" w:firstLine="840"/>
        <w:rPr>
          <w:rFonts w:ascii="ＭＳ ゴシック" w:eastAsia="ＭＳ ゴシック" w:hAnsi="ＭＳ ゴシック"/>
          <w:szCs w:val="21"/>
        </w:rPr>
      </w:pPr>
      <w:r w:rsidRPr="00535E32">
        <w:rPr>
          <w:rFonts w:ascii="ＭＳ ゴシック" w:eastAsia="ＭＳ ゴシック" w:hAnsi="ＭＳ ゴシック" w:hint="eastAsia"/>
          <w:szCs w:val="21"/>
        </w:rPr>
        <w:t>義務付けられてい</w:t>
      </w:r>
      <w:r w:rsidR="0079302B" w:rsidRPr="00535E32">
        <w:rPr>
          <w:rFonts w:ascii="ＭＳ ゴシック" w:eastAsia="ＭＳ ゴシック" w:hAnsi="ＭＳ ゴシック" w:hint="eastAsia"/>
          <w:szCs w:val="21"/>
        </w:rPr>
        <w:t>る場合に限り、算定は業務に従事していない期間を除く。また、支払い</w:t>
      </w:r>
      <w:r w:rsidRPr="00535E32">
        <w:rPr>
          <w:rFonts w:ascii="ＭＳ ゴシック" w:eastAsia="ＭＳ ゴシック" w:hAnsi="ＭＳ ゴシック" w:hint="eastAsia"/>
          <w:szCs w:val="21"/>
        </w:rPr>
        <w:t>は、</w:t>
      </w:r>
    </w:p>
    <w:p w14:paraId="4663CEB8" w14:textId="77777777" w:rsidR="00DF0C53" w:rsidRDefault="00B374B6" w:rsidP="00DF0C53">
      <w:pPr>
        <w:ind w:firstLineChars="400" w:firstLine="840"/>
        <w:rPr>
          <w:rFonts w:ascii="ＭＳ ゴシック" w:eastAsia="ＭＳ ゴシック" w:hAnsi="ＭＳ ゴシック"/>
          <w:szCs w:val="21"/>
        </w:rPr>
      </w:pPr>
      <w:r w:rsidRPr="00535E32">
        <w:rPr>
          <w:rFonts w:ascii="ＭＳ ゴシック" w:eastAsia="ＭＳ ゴシック" w:hAnsi="ＭＳ ゴシック" w:hint="eastAsia"/>
          <w:szCs w:val="21"/>
        </w:rPr>
        <w:t>業務従事期間内のみ対象。）及び社会保険（健康保険、厚生年金、介護保険、児童手当）、及び</w:t>
      </w:r>
    </w:p>
    <w:p w14:paraId="318F4B85" w14:textId="77777777" w:rsidR="00DF0C53" w:rsidRDefault="00B374B6" w:rsidP="00DF0C53">
      <w:pPr>
        <w:ind w:firstLineChars="400" w:firstLine="840"/>
        <w:rPr>
          <w:rFonts w:ascii="ＭＳ ゴシック" w:eastAsia="ＭＳ ゴシック" w:hAnsi="ＭＳ ゴシック"/>
          <w:szCs w:val="21"/>
        </w:rPr>
      </w:pPr>
      <w:r w:rsidRPr="00535E32">
        <w:rPr>
          <w:rFonts w:ascii="ＭＳ ゴシック" w:eastAsia="ＭＳ ゴシック" w:hAnsi="ＭＳ ゴシック" w:hint="eastAsia"/>
          <w:szCs w:val="21"/>
        </w:rPr>
        <w:t>労働保険（雇用保険、労災保険）に係る事業主負担分を含む。なお、社会保険、労働保険につ</w:t>
      </w:r>
    </w:p>
    <w:p w14:paraId="57F5F3CD" w14:textId="77777777" w:rsidR="00D51A64" w:rsidRDefault="00B374B6" w:rsidP="00D51A64">
      <w:pPr>
        <w:ind w:firstLineChars="400" w:firstLine="840"/>
        <w:rPr>
          <w:rFonts w:ascii="ＭＳ ゴシック" w:eastAsia="ＭＳ ゴシック" w:hAnsi="ＭＳ ゴシック"/>
          <w:szCs w:val="21"/>
        </w:rPr>
      </w:pPr>
      <w:r w:rsidRPr="00535E32">
        <w:rPr>
          <w:rFonts w:ascii="ＭＳ ゴシック" w:eastAsia="ＭＳ ゴシック" w:hAnsi="ＭＳ ゴシック" w:hint="eastAsia"/>
          <w:szCs w:val="21"/>
        </w:rPr>
        <w:t>いては、法定どおり加入させること（積算等にあたっては、法改正等に十分留意するとともに、</w:t>
      </w:r>
    </w:p>
    <w:p w14:paraId="47D4C013" w14:textId="48076AC5" w:rsidR="00B374B6" w:rsidRPr="00535E32" w:rsidRDefault="00B374B6" w:rsidP="00D51A64">
      <w:pPr>
        <w:ind w:firstLineChars="400" w:firstLine="840"/>
        <w:rPr>
          <w:rFonts w:ascii="ＭＳ ゴシック" w:eastAsia="ＭＳ ゴシック" w:hAnsi="ＭＳ ゴシック"/>
          <w:szCs w:val="21"/>
        </w:rPr>
      </w:pPr>
      <w:r w:rsidRPr="00535E32">
        <w:rPr>
          <w:rFonts w:ascii="ＭＳ ゴシック" w:eastAsia="ＭＳ ゴシック" w:hAnsi="ＭＳ ゴシック" w:hint="eastAsia"/>
          <w:szCs w:val="21"/>
        </w:rPr>
        <w:t>必要に応じて関係機関に問い合わせるなどして、違法状態とならないようにすること）</w:t>
      </w:r>
      <w:r w:rsidR="00FF4995">
        <w:rPr>
          <w:rFonts w:ascii="ＭＳ ゴシック" w:eastAsia="ＭＳ ゴシック" w:hAnsi="ＭＳ ゴシック" w:hint="eastAsia"/>
          <w:szCs w:val="21"/>
        </w:rPr>
        <w:t>。</w:t>
      </w:r>
    </w:p>
    <w:p w14:paraId="69867D3A" w14:textId="77777777" w:rsidR="00DF0C53" w:rsidRDefault="00E158B9" w:rsidP="00DF0C53">
      <w:pPr>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w:t>
      </w:r>
      <w:r w:rsidR="00EE43AE">
        <w:rPr>
          <w:rFonts w:ascii="ＭＳ ゴシック" w:eastAsia="ＭＳ ゴシック" w:hAnsi="ＭＳ ゴシック" w:hint="eastAsia"/>
          <w:szCs w:val="21"/>
        </w:rPr>
        <w:t>（</w:t>
      </w:r>
      <w:r w:rsidR="00A96774">
        <w:rPr>
          <w:rFonts w:ascii="ＭＳ ゴシック" w:eastAsia="ＭＳ ゴシック" w:hAnsi="ＭＳ ゴシック" w:hint="eastAsia"/>
          <w:szCs w:val="21"/>
        </w:rPr>
        <w:t>３</w:t>
      </w:r>
      <w:r w:rsidR="0079302B" w:rsidRPr="00535E32">
        <w:rPr>
          <w:rFonts w:ascii="ＭＳ ゴシック" w:eastAsia="ＭＳ ゴシック" w:hAnsi="ＭＳ ゴシック" w:hint="eastAsia"/>
          <w:szCs w:val="21"/>
        </w:rPr>
        <w:t>）</w:t>
      </w:r>
      <w:r w:rsidR="00CE2E01" w:rsidRPr="00CE2E01">
        <w:rPr>
          <w:rFonts w:ascii="ＭＳ ゴシック" w:eastAsia="ＭＳ ゴシック" w:hAnsi="ＭＳ ゴシック" w:hint="eastAsia"/>
          <w:szCs w:val="21"/>
        </w:rPr>
        <w:t>“営利目的の事業”は本業務の対象とならない。</w:t>
      </w:r>
      <w:r w:rsidR="00CE2E01">
        <w:rPr>
          <w:rFonts w:ascii="ＭＳ ゴシック" w:eastAsia="ＭＳ ゴシック" w:hAnsi="ＭＳ ゴシック" w:hint="eastAsia"/>
          <w:szCs w:val="21"/>
        </w:rPr>
        <w:t>なお、</w:t>
      </w:r>
      <w:r w:rsidR="0013171D" w:rsidRPr="0013171D">
        <w:rPr>
          <w:rFonts w:ascii="ＭＳ ゴシック" w:eastAsia="ＭＳ ゴシック" w:hAnsi="ＭＳ ゴシック" w:hint="eastAsia"/>
          <w:szCs w:val="21"/>
        </w:rPr>
        <w:t>本事業に要する画像等の著作権及び使用</w:t>
      </w:r>
    </w:p>
    <w:p w14:paraId="2F000006" w14:textId="77777777" w:rsidR="00DF0C53" w:rsidRDefault="0013171D" w:rsidP="00DF0C53">
      <w:pPr>
        <w:ind w:firstLineChars="400" w:firstLine="840"/>
        <w:rPr>
          <w:rFonts w:ascii="ＭＳ ゴシック" w:eastAsia="ＭＳ ゴシック" w:hAnsi="ＭＳ ゴシック"/>
          <w:szCs w:val="21"/>
        </w:rPr>
      </w:pPr>
      <w:r w:rsidRPr="0013171D">
        <w:rPr>
          <w:rFonts w:ascii="ＭＳ ゴシック" w:eastAsia="ＭＳ ゴシック" w:hAnsi="ＭＳ ゴシック" w:hint="eastAsia"/>
          <w:szCs w:val="21"/>
        </w:rPr>
        <w:t>料、情報発信等の費用は、全て委託金額内に含むものとする。万が一、委託金額を超えた場合</w:t>
      </w:r>
    </w:p>
    <w:p w14:paraId="451C2A21" w14:textId="0CF85C77" w:rsidR="00B374B6" w:rsidRPr="00535E32" w:rsidRDefault="0013171D" w:rsidP="00DF0C53">
      <w:pPr>
        <w:ind w:firstLineChars="400" w:firstLine="840"/>
        <w:rPr>
          <w:rFonts w:ascii="ＭＳ ゴシック" w:eastAsia="ＭＳ ゴシック" w:hAnsi="ＭＳ ゴシック"/>
          <w:szCs w:val="21"/>
        </w:rPr>
      </w:pPr>
      <w:r w:rsidRPr="0013171D">
        <w:rPr>
          <w:rFonts w:ascii="ＭＳ ゴシック" w:eastAsia="ＭＳ ゴシック" w:hAnsi="ＭＳ ゴシック" w:hint="eastAsia"/>
          <w:szCs w:val="21"/>
        </w:rPr>
        <w:t>は、受注者が負担すること。</w:t>
      </w:r>
    </w:p>
    <w:p w14:paraId="64891D7C" w14:textId="77777777" w:rsidR="00723314" w:rsidRPr="00535E32" w:rsidRDefault="00723314" w:rsidP="00B374B6">
      <w:pPr>
        <w:rPr>
          <w:rFonts w:ascii="ＭＳ ゴシック" w:eastAsia="ＭＳ ゴシック" w:hAnsi="ＭＳ ゴシック"/>
          <w:szCs w:val="21"/>
        </w:rPr>
      </w:pPr>
    </w:p>
    <w:p w14:paraId="7B3D14A8" w14:textId="77777777" w:rsidR="00B374B6" w:rsidRPr="00535E32" w:rsidRDefault="00B374B6" w:rsidP="00B374B6">
      <w:pPr>
        <w:rPr>
          <w:rFonts w:ascii="ＭＳ ゴシック" w:eastAsia="ＭＳ ゴシック" w:hAnsi="ＭＳ ゴシック"/>
          <w:b/>
          <w:szCs w:val="21"/>
        </w:rPr>
      </w:pPr>
      <w:r w:rsidRPr="00535E32">
        <w:rPr>
          <w:rFonts w:ascii="ＭＳ ゴシック" w:eastAsia="ＭＳ ゴシック" w:hAnsi="ＭＳ ゴシック" w:hint="eastAsia"/>
          <w:b/>
          <w:szCs w:val="21"/>
        </w:rPr>
        <w:t>１０  財産取得</w:t>
      </w:r>
    </w:p>
    <w:p w14:paraId="714E5F79" w14:textId="77777777" w:rsidR="00E158B9" w:rsidRPr="00535E32" w:rsidRDefault="00E158B9" w:rsidP="00B374B6">
      <w:pPr>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w:t>
      </w:r>
      <w:r w:rsidR="00B374B6" w:rsidRPr="00535E32">
        <w:rPr>
          <w:rFonts w:ascii="ＭＳ ゴシック" w:eastAsia="ＭＳ ゴシック" w:hAnsi="ＭＳ ゴシック" w:hint="eastAsia"/>
          <w:szCs w:val="21"/>
        </w:rPr>
        <w:t>財産価値が生じるような工事費など、財産取得となる経費は認めない。また、物品等で業務終了</w:t>
      </w:r>
    </w:p>
    <w:p w14:paraId="66B19B44" w14:textId="2E0DA1E6" w:rsidR="00B374B6" w:rsidRPr="00535E32" w:rsidRDefault="00E158B9" w:rsidP="00B374B6">
      <w:pPr>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w:t>
      </w:r>
      <w:r w:rsidR="00B374B6" w:rsidRPr="00535E32">
        <w:rPr>
          <w:rFonts w:ascii="ＭＳ ゴシック" w:eastAsia="ＭＳ ゴシック" w:hAnsi="ＭＳ ゴシック" w:hint="eastAsia"/>
          <w:szCs w:val="21"/>
        </w:rPr>
        <w:t>後、財産価値が残存する場合は、売却等を行いその金額を返還しなければならない。</w:t>
      </w:r>
    </w:p>
    <w:p w14:paraId="469E78B6" w14:textId="5C08C57A" w:rsidR="00B374B6" w:rsidRPr="00535E32" w:rsidRDefault="00E158B9" w:rsidP="00B374B6">
      <w:pPr>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w:t>
      </w:r>
      <w:r w:rsidR="00B374B6" w:rsidRPr="00535E32">
        <w:rPr>
          <w:rFonts w:ascii="ＭＳ ゴシック" w:eastAsia="ＭＳ ゴシック" w:hAnsi="ＭＳ ゴシック" w:hint="eastAsia"/>
          <w:szCs w:val="21"/>
        </w:rPr>
        <w:t>※パソコン、机等は適正な価格のレンタルが望ましい。</w:t>
      </w:r>
    </w:p>
    <w:p w14:paraId="4889C55E" w14:textId="77777777" w:rsidR="00B374B6" w:rsidRPr="00535E32" w:rsidRDefault="00B374B6" w:rsidP="00B374B6">
      <w:pPr>
        <w:rPr>
          <w:rFonts w:ascii="ＭＳ ゴシック" w:eastAsia="ＭＳ ゴシック" w:hAnsi="ＭＳ ゴシック"/>
          <w:szCs w:val="21"/>
        </w:rPr>
      </w:pPr>
    </w:p>
    <w:p w14:paraId="68658C86" w14:textId="77777777" w:rsidR="00B374B6" w:rsidRPr="00535E32" w:rsidRDefault="00B374B6" w:rsidP="00B374B6">
      <w:pPr>
        <w:rPr>
          <w:rFonts w:ascii="ＭＳ ゴシック" w:eastAsia="ＭＳ ゴシック" w:hAnsi="ＭＳ ゴシック"/>
          <w:b/>
          <w:szCs w:val="21"/>
        </w:rPr>
      </w:pPr>
      <w:r w:rsidRPr="00535E32">
        <w:rPr>
          <w:rFonts w:ascii="ＭＳ ゴシック" w:eastAsia="ＭＳ ゴシック" w:hAnsi="ＭＳ ゴシック" w:hint="eastAsia"/>
          <w:b/>
          <w:szCs w:val="21"/>
        </w:rPr>
        <w:t>１１  書類の保存</w:t>
      </w:r>
    </w:p>
    <w:p w14:paraId="41E04FAE" w14:textId="45E45A7F" w:rsidR="00B374B6" w:rsidRDefault="00E158B9" w:rsidP="00B374B6">
      <w:pPr>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w:t>
      </w:r>
      <w:r w:rsidR="00B374B6" w:rsidRPr="00535E32">
        <w:rPr>
          <w:rFonts w:ascii="ＭＳ ゴシック" w:eastAsia="ＭＳ ゴシック" w:hAnsi="ＭＳ ゴシック" w:hint="eastAsia"/>
          <w:szCs w:val="21"/>
        </w:rPr>
        <w:t>全ての証拠書類は業務終了後、翌年度4月1日から起算して5年間保存</w:t>
      </w:r>
      <w:r w:rsidR="00B374B6" w:rsidRPr="00124487">
        <w:rPr>
          <w:rFonts w:ascii="ＭＳ ゴシック" w:eastAsia="ＭＳ ゴシック" w:hAnsi="ＭＳ ゴシック" w:hint="eastAsia"/>
          <w:szCs w:val="21"/>
        </w:rPr>
        <w:t>しなければならない。</w:t>
      </w:r>
    </w:p>
    <w:p w14:paraId="64709300" w14:textId="77777777" w:rsidR="006545B0" w:rsidRPr="00124487" w:rsidRDefault="006545B0" w:rsidP="00B374B6">
      <w:pPr>
        <w:rPr>
          <w:rFonts w:ascii="ＭＳ ゴシック" w:eastAsia="ＭＳ ゴシック" w:hAnsi="ＭＳ ゴシック"/>
          <w:szCs w:val="21"/>
        </w:rPr>
      </w:pPr>
    </w:p>
    <w:p w14:paraId="555DA7C4" w14:textId="77777777" w:rsidR="00B374B6" w:rsidRPr="00124487" w:rsidRDefault="00B374B6" w:rsidP="00B374B6">
      <w:pPr>
        <w:rPr>
          <w:rFonts w:ascii="ＭＳ ゴシック" w:eastAsia="ＭＳ ゴシック" w:hAnsi="ＭＳ ゴシック"/>
          <w:b/>
          <w:szCs w:val="21"/>
        </w:rPr>
      </w:pPr>
      <w:r w:rsidRPr="00124487">
        <w:rPr>
          <w:rFonts w:ascii="ＭＳ ゴシック" w:eastAsia="ＭＳ ゴシック" w:hAnsi="ＭＳ ゴシック" w:hint="eastAsia"/>
          <w:b/>
          <w:szCs w:val="21"/>
        </w:rPr>
        <w:t>１２  業務完了後の提出物</w:t>
      </w:r>
    </w:p>
    <w:p w14:paraId="04886AD3" w14:textId="726C713A" w:rsidR="00B374B6" w:rsidRDefault="00E158B9" w:rsidP="00B374B6">
      <w:pPr>
        <w:rPr>
          <w:rFonts w:ascii="ＭＳ ゴシック" w:eastAsia="ＭＳ ゴシック" w:hAnsi="ＭＳ ゴシック"/>
          <w:szCs w:val="21"/>
        </w:rPr>
      </w:pPr>
      <w:r w:rsidRPr="00124487">
        <w:rPr>
          <w:rFonts w:ascii="ＭＳ ゴシック" w:eastAsia="ＭＳ ゴシック" w:hAnsi="ＭＳ ゴシック" w:hint="eastAsia"/>
          <w:szCs w:val="21"/>
        </w:rPr>
        <w:t xml:space="preserve">　　　</w:t>
      </w:r>
      <w:r w:rsidR="00B374B6" w:rsidRPr="00124487">
        <w:rPr>
          <w:rFonts w:ascii="ＭＳ ゴシック" w:eastAsia="ＭＳ ゴシック" w:hAnsi="ＭＳ ゴシック" w:hint="eastAsia"/>
          <w:szCs w:val="21"/>
        </w:rPr>
        <w:t>業務終了後、業務実施報告書を大阪府に提出すること（詳細は大阪府と協議すること）</w:t>
      </w:r>
      <w:r w:rsidR="00FF4995">
        <w:rPr>
          <w:rFonts w:ascii="ＭＳ ゴシック" w:eastAsia="ＭＳ ゴシック" w:hAnsi="ＭＳ ゴシック" w:hint="eastAsia"/>
          <w:szCs w:val="21"/>
        </w:rPr>
        <w:t>。</w:t>
      </w:r>
    </w:p>
    <w:p w14:paraId="5FB3F1A5" w14:textId="77777777" w:rsidR="00AD7E9D" w:rsidRPr="00124487" w:rsidRDefault="00AD7E9D" w:rsidP="00B374B6">
      <w:pPr>
        <w:rPr>
          <w:rFonts w:ascii="ＭＳ ゴシック" w:eastAsia="ＭＳ ゴシック" w:hAnsi="ＭＳ ゴシック"/>
          <w:szCs w:val="21"/>
        </w:rPr>
      </w:pPr>
    </w:p>
    <w:p w14:paraId="0076C8BE" w14:textId="77777777" w:rsidR="00B374B6" w:rsidRPr="00124487" w:rsidRDefault="00B374B6" w:rsidP="00B374B6">
      <w:pPr>
        <w:rPr>
          <w:rFonts w:ascii="ＭＳ ゴシック" w:eastAsia="ＭＳ ゴシック" w:hAnsi="ＭＳ ゴシック"/>
          <w:b/>
          <w:szCs w:val="21"/>
        </w:rPr>
      </w:pPr>
      <w:r w:rsidRPr="00124487">
        <w:rPr>
          <w:rFonts w:ascii="ＭＳ ゴシック" w:eastAsia="ＭＳ ゴシック" w:hAnsi="ＭＳ ゴシック" w:hint="eastAsia"/>
          <w:b/>
          <w:szCs w:val="21"/>
        </w:rPr>
        <w:t>１３  権利義務の帰属</w:t>
      </w:r>
    </w:p>
    <w:p w14:paraId="67FFDB51" w14:textId="578CB9C0" w:rsidR="00B374B6" w:rsidRPr="00124487" w:rsidRDefault="00E158B9" w:rsidP="00B374B6">
      <w:pPr>
        <w:rPr>
          <w:rFonts w:ascii="ＭＳ ゴシック" w:eastAsia="ＭＳ ゴシック" w:hAnsi="ＭＳ ゴシック"/>
          <w:b/>
          <w:szCs w:val="21"/>
        </w:rPr>
      </w:pPr>
      <w:r w:rsidRPr="00124487">
        <w:rPr>
          <w:rFonts w:ascii="ＭＳ ゴシック" w:eastAsia="ＭＳ ゴシック" w:hAnsi="ＭＳ ゴシック" w:hint="eastAsia"/>
          <w:szCs w:val="21"/>
        </w:rPr>
        <w:t xml:space="preserve">　　</w:t>
      </w:r>
      <w:r w:rsidRPr="00124487">
        <w:rPr>
          <w:rFonts w:ascii="ＭＳ ゴシック" w:eastAsia="ＭＳ ゴシック" w:hAnsi="ＭＳ ゴシック" w:hint="eastAsia"/>
          <w:b/>
          <w:szCs w:val="21"/>
        </w:rPr>
        <w:t>（１）</w:t>
      </w:r>
      <w:r w:rsidR="00B374B6" w:rsidRPr="00124487">
        <w:rPr>
          <w:rFonts w:ascii="ＭＳ ゴシック" w:eastAsia="ＭＳ ゴシック" w:hAnsi="ＭＳ ゴシック" w:hint="eastAsia"/>
          <w:b/>
          <w:szCs w:val="21"/>
        </w:rPr>
        <w:t xml:space="preserve"> 成果品の帰属等</w:t>
      </w:r>
    </w:p>
    <w:p w14:paraId="5D8D9867" w14:textId="66A7F800" w:rsidR="00B374B6" w:rsidRPr="00124487" w:rsidRDefault="0036470B" w:rsidP="00B374B6">
      <w:pPr>
        <w:rPr>
          <w:rFonts w:ascii="ＭＳ ゴシック" w:eastAsia="ＭＳ ゴシック" w:hAnsi="ＭＳ ゴシック"/>
          <w:szCs w:val="21"/>
        </w:rPr>
      </w:pPr>
      <w:r w:rsidRPr="00124487">
        <w:rPr>
          <w:rFonts w:ascii="ＭＳ ゴシック" w:eastAsia="ＭＳ ゴシック" w:hAnsi="ＭＳ ゴシック" w:hint="eastAsia"/>
          <w:szCs w:val="21"/>
        </w:rPr>
        <w:t xml:space="preserve">　　　　　</w:t>
      </w:r>
      <w:r w:rsidR="00DF0C53">
        <w:rPr>
          <w:rFonts w:ascii="ＭＳ ゴシック" w:eastAsia="ＭＳ ゴシック" w:hAnsi="ＭＳ ゴシック" w:hint="eastAsia"/>
          <w:szCs w:val="21"/>
        </w:rPr>
        <w:t xml:space="preserve"> </w:t>
      </w:r>
      <w:r w:rsidR="00B374B6" w:rsidRPr="00124487">
        <w:rPr>
          <w:rFonts w:ascii="ＭＳ ゴシック" w:eastAsia="ＭＳ ゴシック" w:hAnsi="ＭＳ ゴシック" w:hint="eastAsia"/>
          <w:szCs w:val="21"/>
        </w:rPr>
        <w:t>本業務の実施により得られた成果品、情報等については、大阪府に帰属する。</w:t>
      </w:r>
    </w:p>
    <w:p w14:paraId="1C1C94E4" w14:textId="4CBEF22F" w:rsidR="00B374B6" w:rsidRPr="00124487" w:rsidRDefault="0036470B" w:rsidP="00B374B6">
      <w:pPr>
        <w:rPr>
          <w:rFonts w:ascii="ＭＳ ゴシック" w:eastAsia="ＭＳ ゴシック" w:hAnsi="ＭＳ ゴシック"/>
          <w:b/>
          <w:szCs w:val="21"/>
        </w:rPr>
      </w:pPr>
      <w:r w:rsidRPr="00124487">
        <w:rPr>
          <w:rFonts w:ascii="ＭＳ ゴシック" w:eastAsia="ＭＳ ゴシック" w:hAnsi="ＭＳ ゴシック" w:hint="eastAsia"/>
          <w:b/>
          <w:szCs w:val="21"/>
        </w:rPr>
        <w:t xml:space="preserve">　　（２）</w:t>
      </w:r>
      <w:r w:rsidR="00B374B6" w:rsidRPr="00124487">
        <w:rPr>
          <w:rFonts w:ascii="ＭＳ ゴシック" w:eastAsia="ＭＳ ゴシック" w:hAnsi="ＭＳ ゴシック" w:hint="eastAsia"/>
          <w:b/>
          <w:szCs w:val="21"/>
        </w:rPr>
        <w:t xml:space="preserve"> 特許権、著作権等</w:t>
      </w:r>
    </w:p>
    <w:p w14:paraId="50117EEF" w14:textId="77777777" w:rsidR="006545B0" w:rsidRDefault="0036470B" w:rsidP="006545B0">
      <w:pPr>
        <w:rPr>
          <w:rFonts w:ascii="ＭＳ ゴシック" w:eastAsia="ＭＳ ゴシック" w:hAnsi="ＭＳ ゴシック"/>
          <w:szCs w:val="21"/>
        </w:rPr>
      </w:pPr>
      <w:r w:rsidRPr="00124487">
        <w:rPr>
          <w:rFonts w:ascii="ＭＳ ゴシック" w:eastAsia="ＭＳ ゴシック" w:hAnsi="ＭＳ ゴシック" w:hint="eastAsia"/>
          <w:szCs w:val="21"/>
        </w:rPr>
        <w:t xml:space="preserve">　　　　　</w:t>
      </w:r>
      <w:r w:rsidR="00DF0C53">
        <w:rPr>
          <w:rFonts w:ascii="ＭＳ ゴシック" w:eastAsia="ＭＳ ゴシック" w:hAnsi="ＭＳ ゴシック" w:hint="eastAsia"/>
          <w:szCs w:val="21"/>
        </w:rPr>
        <w:t xml:space="preserve"> </w:t>
      </w:r>
      <w:r w:rsidRPr="00124487">
        <w:rPr>
          <w:rFonts w:ascii="ＭＳ ゴシック" w:eastAsia="ＭＳ ゴシック" w:hAnsi="ＭＳ ゴシック" w:hint="eastAsia"/>
          <w:szCs w:val="21"/>
        </w:rPr>
        <w:t>①</w:t>
      </w:r>
      <w:r w:rsidR="006545B0">
        <w:rPr>
          <w:rFonts w:ascii="ＭＳ ゴシック" w:eastAsia="ＭＳ ゴシック" w:hAnsi="ＭＳ ゴシック" w:hint="eastAsia"/>
          <w:szCs w:val="21"/>
        </w:rPr>
        <w:t xml:space="preserve">　</w:t>
      </w:r>
      <w:r w:rsidR="00B374B6" w:rsidRPr="00124487">
        <w:rPr>
          <w:rFonts w:ascii="ＭＳ ゴシック" w:eastAsia="ＭＳ ゴシック" w:hAnsi="ＭＳ ゴシック" w:hint="eastAsia"/>
          <w:szCs w:val="21"/>
        </w:rPr>
        <w:t>委託業務の実施に伴って生じた特許権、著作権その他の権利（著作権法第27条及び第</w:t>
      </w:r>
      <w:r w:rsidR="003435C5" w:rsidRPr="00124487">
        <w:rPr>
          <w:rFonts w:ascii="ＭＳ ゴシック" w:eastAsia="ＭＳ ゴシック" w:hAnsi="ＭＳ ゴシック" w:hint="eastAsia"/>
          <w:szCs w:val="21"/>
        </w:rPr>
        <w:t xml:space="preserve">　</w:t>
      </w:r>
    </w:p>
    <w:p w14:paraId="09F2230D" w14:textId="5D2E30C3" w:rsidR="003435C5" w:rsidRPr="00124487" w:rsidRDefault="00B374B6" w:rsidP="006545B0">
      <w:pPr>
        <w:ind w:firstLineChars="650" w:firstLine="1365"/>
        <w:rPr>
          <w:rFonts w:ascii="ＭＳ ゴシック" w:eastAsia="ＭＳ ゴシック" w:hAnsi="ＭＳ ゴシック"/>
          <w:szCs w:val="21"/>
        </w:rPr>
      </w:pPr>
      <w:r w:rsidRPr="00124487">
        <w:rPr>
          <w:rFonts w:ascii="ＭＳ ゴシック" w:eastAsia="ＭＳ ゴシック" w:hAnsi="ＭＳ ゴシック" w:hint="eastAsia"/>
          <w:szCs w:val="21"/>
        </w:rPr>
        <w:t>28条の権利を含む）は大阪府に帰属する。</w:t>
      </w:r>
    </w:p>
    <w:p w14:paraId="29376704" w14:textId="5B2E51C3" w:rsidR="00B374B6" w:rsidRPr="00124487" w:rsidRDefault="003435C5" w:rsidP="0079302B">
      <w:pPr>
        <w:rPr>
          <w:rFonts w:ascii="ＭＳ ゴシック" w:eastAsia="ＭＳ ゴシック" w:hAnsi="ＭＳ ゴシック"/>
          <w:szCs w:val="21"/>
        </w:rPr>
      </w:pPr>
      <w:r w:rsidRPr="00124487">
        <w:rPr>
          <w:rFonts w:ascii="ＭＳ ゴシック" w:eastAsia="ＭＳ ゴシック" w:hAnsi="ＭＳ ゴシック" w:hint="eastAsia"/>
          <w:szCs w:val="21"/>
        </w:rPr>
        <w:lastRenderedPageBreak/>
        <w:t xml:space="preserve">　　　　　</w:t>
      </w:r>
      <w:r w:rsidR="00DF0C53">
        <w:rPr>
          <w:rFonts w:ascii="ＭＳ ゴシック" w:eastAsia="ＭＳ ゴシック" w:hAnsi="ＭＳ ゴシック" w:hint="eastAsia"/>
          <w:szCs w:val="21"/>
        </w:rPr>
        <w:t xml:space="preserve"> </w:t>
      </w:r>
      <w:r w:rsidR="0079302B" w:rsidRPr="00124487">
        <w:rPr>
          <w:rFonts w:ascii="ＭＳ ゴシック" w:eastAsia="ＭＳ ゴシック" w:hAnsi="ＭＳ ゴシック" w:hint="eastAsia"/>
          <w:szCs w:val="21"/>
        </w:rPr>
        <w:t>②</w:t>
      </w:r>
      <w:r w:rsidR="006545B0">
        <w:rPr>
          <w:rFonts w:ascii="ＭＳ ゴシック" w:eastAsia="ＭＳ ゴシック" w:hAnsi="ＭＳ ゴシック" w:hint="eastAsia"/>
          <w:szCs w:val="21"/>
        </w:rPr>
        <w:t xml:space="preserve">　</w:t>
      </w:r>
      <w:r w:rsidR="002F1952">
        <w:rPr>
          <w:rFonts w:ascii="ＭＳ ゴシック" w:eastAsia="ＭＳ ゴシック" w:hAnsi="ＭＳ ゴシック" w:hint="eastAsia"/>
          <w:szCs w:val="21"/>
        </w:rPr>
        <w:t>受託</w:t>
      </w:r>
      <w:r w:rsidR="00B374B6" w:rsidRPr="00124487">
        <w:rPr>
          <w:rFonts w:ascii="ＭＳ ゴシック" w:eastAsia="ＭＳ ゴシック" w:hAnsi="ＭＳ ゴシック" w:hint="eastAsia"/>
          <w:szCs w:val="21"/>
        </w:rPr>
        <w:t>者は委託業務の実施に伴って生じた著作権人格権を行使しない。</w:t>
      </w:r>
    </w:p>
    <w:p w14:paraId="69242B0D" w14:textId="31D73351" w:rsidR="006545B0" w:rsidRDefault="0036470B" w:rsidP="00B374B6">
      <w:pPr>
        <w:rPr>
          <w:rFonts w:ascii="ＭＳ ゴシック" w:eastAsia="ＭＳ ゴシック" w:hAnsi="ＭＳ ゴシック"/>
          <w:szCs w:val="21"/>
        </w:rPr>
      </w:pPr>
      <w:r w:rsidRPr="00124487">
        <w:rPr>
          <w:rFonts w:ascii="ＭＳ ゴシック" w:eastAsia="ＭＳ ゴシック" w:hAnsi="ＭＳ ゴシック" w:hint="eastAsia"/>
          <w:szCs w:val="21"/>
        </w:rPr>
        <w:t xml:space="preserve">　　　　 </w:t>
      </w:r>
      <w:r w:rsidR="0079302B" w:rsidRPr="00124487">
        <w:rPr>
          <w:rFonts w:ascii="ＭＳ ゴシック" w:eastAsia="ＭＳ ゴシック" w:hAnsi="ＭＳ ゴシック" w:hint="eastAsia"/>
          <w:szCs w:val="21"/>
        </w:rPr>
        <w:t xml:space="preserve">　</w:t>
      </w:r>
      <w:r w:rsidRPr="00124487">
        <w:rPr>
          <w:rFonts w:ascii="ＭＳ ゴシック" w:eastAsia="ＭＳ ゴシック" w:hAnsi="ＭＳ ゴシック" w:hint="eastAsia"/>
          <w:szCs w:val="21"/>
        </w:rPr>
        <w:t>③</w:t>
      </w:r>
      <w:r w:rsidR="006545B0">
        <w:rPr>
          <w:rFonts w:ascii="ＭＳ ゴシック" w:eastAsia="ＭＳ ゴシック" w:hAnsi="ＭＳ ゴシック" w:hint="eastAsia"/>
          <w:szCs w:val="21"/>
        </w:rPr>
        <w:t xml:space="preserve">　</w:t>
      </w:r>
      <w:r w:rsidR="00B374B6" w:rsidRPr="00124487">
        <w:rPr>
          <w:rFonts w:ascii="ＭＳ ゴシック" w:eastAsia="ＭＳ ゴシック" w:hAnsi="ＭＳ ゴシック" w:hint="eastAsia"/>
          <w:szCs w:val="21"/>
        </w:rPr>
        <w:t>受託者は、委託業務の実施が第三者の特許権、著作権その他の権利に抵触するときは、</w:t>
      </w:r>
    </w:p>
    <w:p w14:paraId="08309099" w14:textId="3F84EA7A" w:rsidR="00B374B6" w:rsidRPr="00124487" w:rsidRDefault="00B374B6" w:rsidP="00B95B6D">
      <w:pPr>
        <w:ind w:firstLineChars="650" w:firstLine="1365"/>
        <w:rPr>
          <w:rFonts w:ascii="ＭＳ ゴシック" w:eastAsia="ＭＳ ゴシック" w:hAnsi="ＭＳ ゴシック"/>
          <w:szCs w:val="21"/>
        </w:rPr>
      </w:pPr>
      <w:r w:rsidRPr="00124487">
        <w:rPr>
          <w:rFonts w:ascii="ＭＳ ゴシック" w:eastAsia="ＭＳ ゴシック" w:hAnsi="ＭＳ ゴシック" w:hint="eastAsia"/>
          <w:szCs w:val="21"/>
        </w:rPr>
        <w:t>受託者の責任において、必要な措置を講じなければならない。</w:t>
      </w:r>
    </w:p>
    <w:p w14:paraId="4A27F029" w14:textId="77777777" w:rsidR="00B374B6" w:rsidRPr="00124487" w:rsidRDefault="00B374B6" w:rsidP="00B374B6">
      <w:pPr>
        <w:rPr>
          <w:rFonts w:ascii="ＭＳ ゴシック" w:eastAsia="ＭＳ ゴシック" w:hAnsi="ＭＳ ゴシック"/>
          <w:szCs w:val="21"/>
        </w:rPr>
      </w:pPr>
    </w:p>
    <w:p w14:paraId="6580C2C7" w14:textId="77777777" w:rsidR="00DF0C53" w:rsidRDefault="00B374B6" w:rsidP="00DF0C53">
      <w:pPr>
        <w:rPr>
          <w:rFonts w:ascii="ＭＳ ゴシック" w:eastAsia="ＭＳ ゴシック" w:hAnsi="ＭＳ ゴシック"/>
          <w:b/>
          <w:szCs w:val="21"/>
        </w:rPr>
      </w:pPr>
      <w:r w:rsidRPr="00124487">
        <w:rPr>
          <w:rFonts w:ascii="ＭＳ ゴシック" w:eastAsia="ＭＳ ゴシック" w:hAnsi="ＭＳ ゴシック" w:hint="eastAsia"/>
          <w:b/>
          <w:szCs w:val="21"/>
        </w:rPr>
        <w:t>１４  精算</w:t>
      </w:r>
    </w:p>
    <w:p w14:paraId="060CEDF8" w14:textId="5033924F" w:rsidR="00B374B6" w:rsidRPr="00124487" w:rsidRDefault="0079302B" w:rsidP="00DF0C53">
      <w:pPr>
        <w:ind w:firstLineChars="100" w:firstLine="210"/>
        <w:rPr>
          <w:rFonts w:ascii="ＭＳ ゴシック" w:eastAsia="ＭＳ ゴシック" w:hAnsi="ＭＳ ゴシック"/>
          <w:b/>
          <w:szCs w:val="21"/>
        </w:rPr>
      </w:pPr>
      <w:r w:rsidRPr="00124487">
        <w:rPr>
          <w:rFonts w:ascii="ＭＳ ゴシック" w:eastAsia="ＭＳ ゴシック" w:hAnsi="ＭＳ ゴシック" w:hint="eastAsia"/>
          <w:szCs w:val="21"/>
        </w:rPr>
        <w:t>（１）</w:t>
      </w:r>
      <w:r w:rsidR="00B374B6" w:rsidRPr="00124487">
        <w:rPr>
          <w:rFonts w:ascii="ＭＳ ゴシック" w:eastAsia="ＭＳ ゴシック" w:hAnsi="ＭＳ ゴシック" w:hint="eastAsia"/>
          <w:szCs w:val="21"/>
        </w:rPr>
        <w:t>本業務に係る経理と他の経理を明確に区分すること。</w:t>
      </w:r>
    </w:p>
    <w:p w14:paraId="2EC8F717" w14:textId="77777777" w:rsidR="00DF0C53" w:rsidRDefault="0079302B" w:rsidP="00B374B6">
      <w:pPr>
        <w:rPr>
          <w:rFonts w:ascii="ＭＳ ゴシック" w:eastAsia="ＭＳ ゴシック" w:hAnsi="ＭＳ ゴシック"/>
          <w:szCs w:val="21"/>
        </w:rPr>
      </w:pPr>
      <w:r w:rsidRPr="00124487">
        <w:rPr>
          <w:rFonts w:ascii="ＭＳ ゴシック" w:eastAsia="ＭＳ ゴシック" w:hAnsi="ＭＳ ゴシック" w:hint="eastAsia"/>
          <w:szCs w:val="21"/>
        </w:rPr>
        <w:t xml:space="preserve">　（２）</w:t>
      </w:r>
      <w:r w:rsidR="00B374B6" w:rsidRPr="00124487">
        <w:rPr>
          <w:rFonts w:ascii="ＭＳ ゴシック" w:eastAsia="ＭＳ ゴシック" w:hAnsi="ＭＳ ゴシック" w:hint="eastAsia"/>
          <w:szCs w:val="21"/>
        </w:rPr>
        <w:t>大阪府は、委託期間中、委託業務の実施状況及び経費の使用状況を確認するため、必要に応じ</w:t>
      </w:r>
    </w:p>
    <w:p w14:paraId="7EC5EC62" w14:textId="6396E480" w:rsidR="00B374B6" w:rsidRPr="00124487" w:rsidRDefault="00B374B6" w:rsidP="00DF0C53">
      <w:pPr>
        <w:ind w:firstLineChars="400" w:firstLine="840"/>
        <w:rPr>
          <w:rFonts w:ascii="ＭＳ ゴシック" w:eastAsia="ＭＳ ゴシック" w:hAnsi="ＭＳ ゴシック"/>
          <w:szCs w:val="21"/>
        </w:rPr>
      </w:pPr>
      <w:r w:rsidRPr="00124487">
        <w:rPr>
          <w:rFonts w:ascii="ＭＳ ゴシック" w:eastAsia="ＭＳ ゴシック" w:hAnsi="ＭＳ ゴシック" w:hint="eastAsia"/>
          <w:szCs w:val="21"/>
        </w:rPr>
        <w:t>て調査することができる。</w:t>
      </w:r>
    </w:p>
    <w:p w14:paraId="2374A319" w14:textId="77777777" w:rsidR="00DF0C53" w:rsidRDefault="0079302B" w:rsidP="00B374B6">
      <w:pPr>
        <w:rPr>
          <w:rFonts w:ascii="ＭＳ ゴシック" w:eastAsia="ＭＳ ゴシック" w:hAnsi="ＭＳ ゴシック"/>
          <w:szCs w:val="21"/>
        </w:rPr>
      </w:pPr>
      <w:r w:rsidRPr="00124487">
        <w:rPr>
          <w:rFonts w:ascii="ＭＳ ゴシック" w:eastAsia="ＭＳ ゴシック" w:hAnsi="ＭＳ ゴシック" w:hint="eastAsia"/>
          <w:szCs w:val="21"/>
        </w:rPr>
        <w:t xml:space="preserve">　（３）</w:t>
      </w:r>
      <w:r w:rsidR="00B374B6" w:rsidRPr="00124487">
        <w:rPr>
          <w:rFonts w:ascii="ＭＳ ゴシック" w:eastAsia="ＭＳ ゴシック" w:hAnsi="ＭＳ ゴシック" w:hint="eastAsia"/>
          <w:szCs w:val="21"/>
        </w:rPr>
        <w:t>業務終了後、大阪府に対して支出額を記載した収支精算書を提出し、大阪府の確認を受けるこ</w:t>
      </w:r>
    </w:p>
    <w:p w14:paraId="1835B9EB" w14:textId="77777777" w:rsidR="00DF0C53" w:rsidRDefault="00B374B6" w:rsidP="00DF0C53">
      <w:pPr>
        <w:ind w:firstLineChars="400" w:firstLine="840"/>
        <w:rPr>
          <w:rFonts w:ascii="ＭＳ ゴシック" w:eastAsia="ＭＳ ゴシック" w:hAnsi="ＭＳ ゴシック"/>
          <w:szCs w:val="21"/>
        </w:rPr>
      </w:pPr>
      <w:r w:rsidRPr="00124487">
        <w:rPr>
          <w:rFonts w:ascii="ＭＳ ゴシック" w:eastAsia="ＭＳ ゴシック" w:hAnsi="ＭＳ ゴシック" w:hint="eastAsia"/>
          <w:szCs w:val="21"/>
        </w:rPr>
        <w:t>と。なお、経費支出の確認方法については、大阪府と本業務の委託契約を締結する際に協議す</w:t>
      </w:r>
    </w:p>
    <w:p w14:paraId="330230CD" w14:textId="49E60409" w:rsidR="00B374B6" w:rsidRPr="00124487" w:rsidRDefault="00B374B6" w:rsidP="00DF0C53">
      <w:pPr>
        <w:ind w:firstLineChars="400" w:firstLine="840"/>
        <w:rPr>
          <w:rFonts w:ascii="ＭＳ ゴシック" w:eastAsia="ＭＳ ゴシック" w:hAnsi="ＭＳ ゴシック"/>
          <w:szCs w:val="21"/>
        </w:rPr>
      </w:pPr>
      <w:r w:rsidRPr="00124487">
        <w:rPr>
          <w:rFonts w:ascii="ＭＳ ゴシック" w:eastAsia="ＭＳ ゴシック" w:hAnsi="ＭＳ ゴシック" w:hint="eastAsia"/>
          <w:szCs w:val="21"/>
        </w:rPr>
        <w:t>ること。</w:t>
      </w:r>
    </w:p>
    <w:p w14:paraId="149E4C55" w14:textId="77777777" w:rsidR="00DF0C53" w:rsidRDefault="0079302B" w:rsidP="00B374B6">
      <w:pPr>
        <w:rPr>
          <w:rFonts w:ascii="ＭＳ ゴシック" w:eastAsia="ＭＳ ゴシック" w:hAnsi="ＭＳ ゴシック"/>
          <w:szCs w:val="21"/>
        </w:rPr>
      </w:pPr>
      <w:r w:rsidRPr="00124487">
        <w:rPr>
          <w:rFonts w:ascii="ＭＳ ゴシック" w:eastAsia="ＭＳ ゴシック" w:hAnsi="ＭＳ ゴシック" w:hint="eastAsia"/>
          <w:szCs w:val="21"/>
        </w:rPr>
        <w:t xml:space="preserve">　（４）</w:t>
      </w:r>
      <w:r w:rsidR="00B374B6" w:rsidRPr="00124487">
        <w:rPr>
          <w:rFonts w:ascii="ＭＳ ゴシック" w:eastAsia="ＭＳ ゴシック" w:hAnsi="ＭＳ ゴシック" w:hint="eastAsia"/>
          <w:szCs w:val="21"/>
        </w:rPr>
        <w:t>大阪府は、収支精算書と給与明細、賃金台帳、業務日誌、出勤簿、公的証明書、請求書、領収</w:t>
      </w:r>
    </w:p>
    <w:p w14:paraId="539D058F" w14:textId="77777777" w:rsidR="00DF0C53" w:rsidRDefault="00B374B6" w:rsidP="00DF0C53">
      <w:pPr>
        <w:ind w:firstLineChars="400" w:firstLine="840"/>
        <w:rPr>
          <w:rFonts w:ascii="ＭＳ ゴシック" w:eastAsia="ＭＳ ゴシック" w:hAnsi="ＭＳ ゴシック"/>
          <w:szCs w:val="21"/>
        </w:rPr>
      </w:pPr>
      <w:r w:rsidRPr="00124487">
        <w:rPr>
          <w:rFonts w:ascii="ＭＳ ゴシック" w:eastAsia="ＭＳ ゴシック" w:hAnsi="ＭＳ ゴシック" w:hint="eastAsia"/>
          <w:szCs w:val="21"/>
        </w:rPr>
        <w:t>書等の各種証拠書類との確認を行う。精算の結果、実績が下回った場合は減額・返還を求める</w:t>
      </w:r>
    </w:p>
    <w:p w14:paraId="0606BF36" w14:textId="03364260" w:rsidR="00B374B6" w:rsidRPr="00124487" w:rsidRDefault="00B374B6" w:rsidP="00DF0C53">
      <w:pPr>
        <w:ind w:firstLineChars="400" w:firstLine="840"/>
        <w:rPr>
          <w:rFonts w:ascii="ＭＳ ゴシック" w:eastAsia="ＭＳ ゴシック" w:hAnsi="ＭＳ ゴシック"/>
          <w:szCs w:val="21"/>
        </w:rPr>
      </w:pPr>
      <w:r w:rsidRPr="00124487">
        <w:rPr>
          <w:rFonts w:ascii="ＭＳ ゴシック" w:eastAsia="ＭＳ ゴシック" w:hAnsi="ＭＳ ゴシック" w:hint="eastAsia"/>
          <w:szCs w:val="21"/>
        </w:rPr>
        <w:t>こととし、大阪府からの通知に基づき返納すること。</w:t>
      </w:r>
    </w:p>
    <w:p w14:paraId="4BE2306A" w14:textId="77777777" w:rsidR="00693161" w:rsidRPr="00DF0C53" w:rsidRDefault="00693161" w:rsidP="00B374B6">
      <w:pPr>
        <w:rPr>
          <w:rFonts w:ascii="ＭＳ ゴシック" w:eastAsia="ＭＳ ゴシック" w:hAnsi="ＭＳ ゴシック"/>
          <w:szCs w:val="21"/>
        </w:rPr>
      </w:pPr>
    </w:p>
    <w:p w14:paraId="616AF113" w14:textId="77777777" w:rsidR="00DF0C53" w:rsidRDefault="00693161" w:rsidP="00B374B6">
      <w:pPr>
        <w:rPr>
          <w:rFonts w:ascii="ＭＳ ゴシック" w:eastAsia="ＭＳ ゴシック" w:hAnsi="ＭＳ ゴシック"/>
          <w:b/>
          <w:szCs w:val="21"/>
        </w:rPr>
      </w:pPr>
      <w:r w:rsidRPr="00124487">
        <w:rPr>
          <w:rFonts w:ascii="ＭＳ ゴシック" w:eastAsia="ＭＳ ゴシック" w:hAnsi="ＭＳ ゴシック" w:hint="eastAsia"/>
          <w:b/>
          <w:szCs w:val="21"/>
        </w:rPr>
        <w:t>１５</w:t>
      </w:r>
      <w:r w:rsidR="00B374B6" w:rsidRPr="00124487">
        <w:rPr>
          <w:rFonts w:ascii="ＭＳ ゴシック" w:eastAsia="ＭＳ ゴシック" w:hAnsi="ＭＳ ゴシック" w:hint="eastAsia"/>
          <w:b/>
          <w:szCs w:val="21"/>
        </w:rPr>
        <w:t xml:space="preserve">  その他</w:t>
      </w:r>
    </w:p>
    <w:p w14:paraId="1CE14855" w14:textId="4FF0BC0C" w:rsidR="00B374B6" w:rsidRPr="00DF0C53" w:rsidRDefault="0079302B" w:rsidP="00DF0C53">
      <w:pPr>
        <w:ind w:firstLineChars="100" w:firstLine="210"/>
        <w:rPr>
          <w:rFonts w:ascii="ＭＳ ゴシック" w:eastAsia="ＭＳ ゴシック" w:hAnsi="ＭＳ ゴシック"/>
          <w:b/>
          <w:szCs w:val="21"/>
        </w:rPr>
      </w:pPr>
      <w:r w:rsidRPr="00124487">
        <w:rPr>
          <w:rFonts w:ascii="ＭＳ ゴシック" w:eastAsia="ＭＳ ゴシック" w:hAnsi="ＭＳ ゴシック" w:hint="eastAsia"/>
          <w:szCs w:val="21"/>
        </w:rPr>
        <w:t>（１）</w:t>
      </w:r>
      <w:r w:rsidR="00B374B6" w:rsidRPr="00124487">
        <w:rPr>
          <w:rFonts w:ascii="ＭＳ ゴシック" w:eastAsia="ＭＳ ゴシック" w:hAnsi="ＭＳ ゴシック" w:hint="eastAsia"/>
          <w:szCs w:val="21"/>
        </w:rPr>
        <w:t>契約締結後直ちに業務の実施体制に基づく責任者を指定し、大阪府へ報告すること。</w:t>
      </w:r>
    </w:p>
    <w:p w14:paraId="09A0985C" w14:textId="04892990" w:rsidR="0079302B" w:rsidRPr="00124487" w:rsidRDefault="0079302B" w:rsidP="00B374B6">
      <w:pPr>
        <w:rPr>
          <w:rFonts w:ascii="ＭＳ ゴシック" w:eastAsia="ＭＳ ゴシック" w:hAnsi="ＭＳ ゴシック"/>
          <w:szCs w:val="21"/>
        </w:rPr>
      </w:pPr>
      <w:r w:rsidRPr="00124487">
        <w:rPr>
          <w:rFonts w:ascii="ＭＳ ゴシック" w:eastAsia="ＭＳ ゴシック" w:hAnsi="ＭＳ ゴシック" w:hint="eastAsia"/>
          <w:szCs w:val="21"/>
        </w:rPr>
        <w:t xml:space="preserve">　（２）</w:t>
      </w:r>
      <w:r w:rsidR="00B374B6" w:rsidRPr="00124487">
        <w:rPr>
          <w:rFonts w:ascii="ＭＳ ゴシック" w:eastAsia="ＭＳ ゴシック" w:hAnsi="ＭＳ ゴシック" w:hint="eastAsia"/>
          <w:szCs w:val="21"/>
        </w:rPr>
        <w:t>業務開始時までに業務実施計画書（業務スケジュール）を大阪府へ提出すること。</w:t>
      </w:r>
    </w:p>
    <w:p w14:paraId="633FC4AC" w14:textId="77777777" w:rsidR="00DF0C53" w:rsidRDefault="0079302B" w:rsidP="00B374B6">
      <w:pPr>
        <w:rPr>
          <w:rFonts w:ascii="ＭＳ ゴシック" w:eastAsia="ＭＳ ゴシック" w:hAnsi="ＭＳ ゴシック"/>
          <w:szCs w:val="21"/>
        </w:rPr>
      </w:pPr>
      <w:r w:rsidRPr="00124487">
        <w:rPr>
          <w:rFonts w:ascii="ＭＳ ゴシック" w:eastAsia="ＭＳ ゴシック" w:hAnsi="ＭＳ ゴシック" w:hint="eastAsia"/>
          <w:szCs w:val="21"/>
        </w:rPr>
        <w:t xml:space="preserve">　（３）</w:t>
      </w:r>
      <w:r w:rsidR="00B374B6" w:rsidRPr="00124487">
        <w:rPr>
          <w:rFonts w:ascii="ＭＳ ゴシック" w:eastAsia="ＭＳ ゴシック" w:hAnsi="ＭＳ ゴシック" w:hint="eastAsia"/>
          <w:szCs w:val="21"/>
        </w:rPr>
        <w:t>業務の実施に際し、当該業務が法令等の規定により官公署の免許、許可又は認可を受けている</w:t>
      </w:r>
    </w:p>
    <w:p w14:paraId="684C5B52" w14:textId="21D77F6A" w:rsidR="00B374B6" w:rsidRPr="00124487" w:rsidRDefault="00B374B6" w:rsidP="00DF0C53">
      <w:pPr>
        <w:ind w:firstLineChars="400" w:firstLine="840"/>
        <w:rPr>
          <w:rFonts w:ascii="ＭＳ ゴシック" w:eastAsia="ＭＳ ゴシック" w:hAnsi="ＭＳ ゴシック"/>
          <w:szCs w:val="21"/>
        </w:rPr>
      </w:pPr>
      <w:r w:rsidRPr="00124487">
        <w:rPr>
          <w:rFonts w:ascii="ＭＳ ゴシック" w:eastAsia="ＭＳ ゴシック" w:hAnsi="ＭＳ ゴシック" w:hint="eastAsia"/>
          <w:szCs w:val="21"/>
        </w:rPr>
        <w:t>必要がある場合には、受託者は当該免許、許可、認可を受けている者であること。</w:t>
      </w:r>
    </w:p>
    <w:p w14:paraId="54584D74" w14:textId="715B5DAD" w:rsidR="00B374B6" w:rsidRPr="00124487" w:rsidRDefault="0079302B" w:rsidP="00B374B6">
      <w:pPr>
        <w:rPr>
          <w:rFonts w:ascii="ＭＳ ゴシック" w:eastAsia="ＭＳ ゴシック" w:hAnsi="ＭＳ ゴシック"/>
          <w:szCs w:val="21"/>
        </w:rPr>
      </w:pPr>
      <w:r w:rsidRPr="00124487">
        <w:rPr>
          <w:rFonts w:ascii="ＭＳ ゴシック" w:eastAsia="ＭＳ ゴシック" w:hAnsi="ＭＳ ゴシック" w:hint="eastAsia"/>
          <w:szCs w:val="21"/>
        </w:rPr>
        <w:t xml:space="preserve">　（４）</w:t>
      </w:r>
      <w:r w:rsidR="00B374B6" w:rsidRPr="00124487">
        <w:rPr>
          <w:rFonts w:ascii="ＭＳ ゴシック" w:eastAsia="ＭＳ ゴシック" w:hAnsi="ＭＳ ゴシック" w:hint="eastAsia"/>
          <w:szCs w:val="21"/>
        </w:rPr>
        <w:t>見積りの詳細については、大阪府と業務の委託契約を締結する際に協議すること。</w:t>
      </w:r>
    </w:p>
    <w:p w14:paraId="5AA02DDC" w14:textId="124AF600" w:rsidR="00B374B6" w:rsidRPr="00124487" w:rsidRDefault="0079302B" w:rsidP="00B374B6">
      <w:pPr>
        <w:rPr>
          <w:rFonts w:ascii="ＭＳ ゴシック" w:eastAsia="ＭＳ ゴシック" w:hAnsi="ＭＳ ゴシック"/>
          <w:szCs w:val="21"/>
        </w:rPr>
      </w:pPr>
      <w:r w:rsidRPr="00124487">
        <w:rPr>
          <w:rFonts w:ascii="ＭＳ ゴシック" w:eastAsia="ＭＳ ゴシック" w:hAnsi="ＭＳ ゴシック" w:hint="eastAsia"/>
          <w:szCs w:val="21"/>
        </w:rPr>
        <w:t xml:space="preserve">　（５）</w:t>
      </w:r>
      <w:r w:rsidR="00B374B6" w:rsidRPr="00124487">
        <w:rPr>
          <w:rFonts w:ascii="ＭＳ ゴシック" w:eastAsia="ＭＳ ゴシック" w:hAnsi="ＭＳ ゴシック" w:hint="eastAsia"/>
          <w:szCs w:val="21"/>
        </w:rPr>
        <w:t>契約締結及び業務実施にあたっては、必ず大阪府と協議を行いながら進めること。</w:t>
      </w:r>
    </w:p>
    <w:p w14:paraId="10F13E26" w14:textId="77777777" w:rsidR="00DF0C53" w:rsidRDefault="0079302B" w:rsidP="00B374B6">
      <w:pPr>
        <w:rPr>
          <w:rFonts w:ascii="ＭＳ ゴシック" w:eastAsia="ＭＳ ゴシック" w:hAnsi="ＭＳ ゴシック"/>
          <w:szCs w:val="21"/>
        </w:rPr>
      </w:pPr>
      <w:r w:rsidRPr="00124487">
        <w:rPr>
          <w:rFonts w:ascii="ＭＳ ゴシック" w:eastAsia="ＭＳ ゴシック" w:hAnsi="ＭＳ ゴシック" w:hint="eastAsia"/>
          <w:szCs w:val="21"/>
        </w:rPr>
        <w:t xml:space="preserve">　（６）</w:t>
      </w:r>
      <w:r w:rsidR="00B374B6" w:rsidRPr="00124487">
        <w:rPr>
          <w:rFonts w:ascii="ＭＳ ゴシック" w:eastAsia="ＭＳ ゴシック" w:hAnsi="ＭＳ ゴシック" w:hint="eastAsia"/>
          <w:szCs w:val="21"/>
        </w:rPr>
        <w:t>個人情報の取扱いについては公募要領別記の特記仕様書Ⅱ個人情報取扱特記事項を遵守するこ</w:t>
      </w:r>
    </w:p>
    <w:p w14:paraId="46DF2956" w14:textId="58C4CCCA" w:rsidR="00B374B6" w:rsidRPr="00124487" w:rsidRDefault="00B374B6" w:rsidP="00DF0C53">
      <w:pPr>
        <w:ind w:firstLineChars="400" w:firstLine="840"/>
        <w:rPr>
          <w:rFonts w:ascii="ＭＳ ゴシック" w:eastAsia="ＭＳ ゴシック" w:hAnsi="ＭＳ ゴシック"/>
          <w:szCs w:val="21"/>
        </w:rPr>
      </w:pPr>
      <w:r w:rsidRPr="00124487">
        <w:rPr>
          <w:rFonts w:ascii="ＭＳ ゴシック" w:eastAsia="ＭＳ ゴシック" w:hAnsi="ＭＳ ゴシック" w:hint="eastAsia"/>
          <w:szCs w:val="21"/>
        </w:rPr>
        <w:t>と。なお、個人情報保護の観点から受託者は契約締結時に『誓約書』を提出すること。</w:t>
      </w:r>
    </w:p>
    <w:p w14:paraId="7A41993D" w14:textId="11E9FD57" w:rsidR="00B374B6" w:rsidRPr="00124487" w:rsidRDefault="0079302B" w:rsidP="00B374B6">
      <w:pPr>
        <w:rPr>
          <w:rFonts w:ascii="ＭＳ ゴシック" w:eastAsia="ＭＳ ゴシック" w:hAnsi="ＭＳ ゴシック"/>
          <w:szCs w:val="21"/>
        </w:rPr>
      </w:pPr>
      <w:r w:rsidRPr="00124487">
        <w:rPr>
          <w:rFonts w:ascii="ＭＳ ゴシック" w:eastAsia="ＭＳ ゴシック" w:hAnsi="ＭＳ ゴシック" w:hint="eastAsia"/>
          <w:szCs w:val="21"/>
        </w:rPr>
        <w:t xml:space="preserve">　　　　</w:t>
      </w:r>
      <w:r w:rsidR="00B374B6" w:rsidRPr="00124487">
        <w:rPr>
          <w:rFonts w:ascii="ＭＳ ゴシック" w:eastAsia="ＭＳ ゴシック" w:hAnsi="ＭＳ ゴシック" w:hint="eastAsia"/>
          <w:szCs w:val="21"/>
        </w:rPr>
        <w:t>≪同特記事項第8（10）に定める個人情報保護のための必要な措置≫</w:t>
      </w:r>
    </w:p>
    <w:p w14:paraId="404757BD" w14:textId="77777777" w:rsidR="00DF0C53" w:rsidRDefault="0079302B" w:rsidP="00B374B6">
      <w:pPr>
        <w:rPr>
          <w:rFonts w:ascii="ＭＳ ゴシック" w:eastAsia="ＭＳ ゴシック" w:hAnsi="ＭＳ ゴシック"/>
          <w:szCs w:val="21"/>
        </w:rPr>
      </w:pPr>
      <w:r w:rsidRPr="00124487">
        <w:rPr>
          <w:rFonts w:ascii="ＭＳ ゴシック" w:eastAsia="ＭＳ ゴシック" w:hAnsi="ＭＳ ゴシック" w:hint="eastAsia"/>
          <w:szCs w:val="21"/>
        </w:rPr>
        <w:t xml:space="preserve">　　　　</w:t>
      </w:r>
      <w:r w:rsidR="00B374B6" w:rsidRPr="00124487">
        <w:rPr>
          <w:rFonts w:ascii="ＭＳ ゴシック" w:eastAsia="ＭＳ ゴシック" w:hAnsi="ＭＳ ゴシック" w:hint="eastAsia"/>
          <w:szCs w:val="21"/>
        </w:rPr>
        <w:t>・業務により知り得た個人情報の取扱いは、業務に従事する作業員（業務開始時に作業員名簿</w:t>
      </w:r>
    </w:p>
    <w:p w14:paraId="4A3C8143" w14:textId="2D0F5547" w:rsidR="00B374B6" w:rsidRPr="00124487" w:rsidRDefault="00B374B6" w:rsidP="00DF0C53">
      <w:pPr>
        <w:ind w:firstLineChars="500" w:firstLine="1050"/>
        <w:rPr>
          <w:rFonts w:ascii="ＭＳ ゴシック" w:eastAsia="ＭＳ ゴシック" w:hAnsi="ＭＳ ゴシック"/>
          <w:szCs w:val="21"/>
        </w:rPr>
      </w:pPr>
      <w:r w:rsidRPr="00124487">
        <w:rPr>
          <w:rFonts w:ascii="ＭＳ ゴシック" w:eastAsia="ＭＳ ゴシック" w:hAnsi="ＭＳ ゴシック" w:hint="eastAsia"/>
          <w:szCs w:val="21"/>
        </w:rPr>
        <w:t>を作成し、大阪府へ提出すること。）のみが行うこと。</w:t>
      </w:r>
    </w:p>
    <w:p w14:paraId="6F5CC9C4" w14:textId="77777777" w:rsidR="00DF0C53" w:rsidRDefault="0079302B" w:rsidP="00B374B6">
      <w:pPr>
        <w:rPr>
          <w:rFonts w:ascii="ＭＳ ゴシック" w:eastAsia="ＭＳ ゴシック" w:hAnsi="ＭＳ ゴシック"/>
          <w:szCs w:val="21"/>
        </w:rPr>
      </w:pPr>
      <w:r w:rsidRPr="00124487">
        <w:rPr>
          <w:rFonts w:ascii="ＭＳ ゴシック" w:eastAsia="ＭＳ ゴシック" w:hAnsi="ＭＳ ゴシック" w:hint="eastAsia"/>
          <w:szCs w:val="21"/>
        </w:rPr>
        <w:t xml:space="preserve">　　　　</w:t>
      </w:r>
      <w:r w:rsidR="00B374B6" w:rsidRPr="00124487">
        <w:rPr>
          <w:rFonts w:ascii="ＭＳ ゴシック" w:eastAsia="ＭＳ ゴシック" w:hAnsi="ＭＳ ゴシック" w:hint="eastAsia"/>
          <w:szCs w:val="21"/>
        </w:rPr>
        <w:t>・受託者は、作業員に、同特記事項を遵守する旨の誓約書を提出させること。</w:t>
      </w:r>
    </w:p>
    <w:p w14:paraId="0F1CCF4E" w14:textId="7663D7DA" w:rsidR="003A5C8B" w:rsidRPr="00124487" w:rsidRDefault="0079302B" w:rsidP="00DF0C53">
      <w:pPr>
        <w:ind w:firstLineChars="100" w:firstLine="210"/>
        <w:rPr>
          <w:rFonts w:ascii="ＭＳ ゴシック" w:eastAsia="ＭＳ ゴシック" w:hAnsi="ＭＳ ゴシック"/>
          <w:szCs w:val="21"/>
        </w:rPr>
      </w:pPr>
      <w:r w:rsidRPr="00124487">
        <w:rPr>
          <w:rFonts w:ascii="ＭＳ ゴシック" w:eastAsia="ＭＳ ゴシック" w:hAnsi="ＭＳ ゴシック" w:hint="eastAsia"/>
          <w:szCs w:val="21"/>
        </w:rPr>
        <w:t>（７）</w:t>
      </w:r>
      <w:r w:rsidR="00B374B6" w:rsidRPr="00124487">
        <w:rPr>
          <w:rFonts w:ascii="ＭＳ ゴシック" w:eastAsia="ＭＳ ゴシック" w:hAnsi="ＭＳ ゴシック" w:hint="eastAsia"/>
          <w:szCs w:val="21"/>
        </w:rPr>
        <w:t>その他、業務の実施に際しては大阪府の指示に従うこと。</w:t>
      </w:r>
    </w:p>
    <w:p w14:paraId="5F49977C" w14:textId="77777777" w:rsidR="006D2DCB" w:rsidRPr="00124487" w:rsidRDefault="006D2DCB" w:rsidP="00B374B6">
      <w:pPr>
        <w:rPr>
          <w:rFonts w:ascii="ＭＳ ゴシック" w:eastAsia="ＭＳ ゴシック" w:hAnsi="ＭＳ ゴシック"/>
          <w:szCs w:val="21"/>
        </w:rPr>
      </w:pPr>
    </w:p>
    <w:sectPr w:rsidR="006D2DCB" w:rsidRPr="00124487" w:rsidSect="007022BF">
      <w:headerReference w:type="default" r:id="rId10"/>
      <w:footerReference w:type="even" r:id="rId11"/>
      <w:footerReference w:type="default" r:id="rId12"/>
      <w:pgSz w:w="11906" w:h="16838" w:code="9"/>
      <w:pgMar w:top="1418" w:right="1134" w:bottom="1361" w:left="1134"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FFED9" w14:textId="77777777" w:rsidR="006F7634" w:rsidRDefault="006F7634">
      <w:r>
        <w:separator/>
      </w:r>
    </w:p>
  </w:endnote>
  <w:endnote w:type="continuationSeparator" w:id="0">
    <w:p w14:paraId="49528FC7" w14:textId="77777777" w:rsidR="006F7634" w:rsidRDefault="006F7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7261A" w14:textId="77777777" w:rsidR="00AA2FA3" w:rsidRDefault="00AA2FA3" w:rsidP="0076728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10D9E71" w14:textId="77777777" w:rsidR="00AA2FA3" w:rsidRDefault="00AA2FA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B1928" w14:textId="76964AFA" w:rsidR="00AA2FA3" w:rsidRDefault="00AA2FA3" w:rsidP="0076728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63F34">
      <w:rPr>
        <w:rStyle w:val="a5"/>
        <w:noProof/>
      </w:rPr>
      <w:t>6</w:t>
    </w:r>
    <w:r>
      <w:rPr>
        <w:rStyle w:val="a5"/>
      </w:rPr>
      <w:fldChar w:fldCharType="end"/>
    </w:r>
  </w:p>
  <w:p w14:paraId="2440C476" w14:textId="77777777" w:rsidR="00AA2FA3" w:rsidRDefault="00AA2FA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7DD00" w14:textId="77777777" w:rsidR="006F7634" w:rsidRDefault="006F7634">
      <w:r>
        <w:separator/>
      </w:r>
    </w:p>
  </w:footnote>
  <w:footnote w:type="continuationSeparator" w:id="0">
    <w:p w14:paraId="1B78A2E4" w14:textId="77777777" w:rsidR="006F7634" w:rsidRDefault="006F7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415C5" w14:textId="77777777" w:rsidR="00493139" w:rsidRPr="00493139" w:rsidRDefault="00493139" w:rsidP="00493139">
    <w:pPr>
      <w:pStyle w:val="a6"/>
      <w:jc w:val="center"/>
      <w:rPr>
        <w:rFonts w:ascii="ＭＳ ゴシック" w:eastAsia="ＭＳ ゴシック" w:hAnsi="ＭＳ ゴシック"/>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208A"/>
    <w:multiLevelType w:val="hybridMultilevel"/>
    <w:tmpl w:val="292CFC3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F514B8"/>
    <w:multiLevelType w:val="hybridMultilevel"/>
    <w:tmpl w:val="17FC9B10"/>
    <w:lvl w:ilvl="0" w:tplc="04090001">
      <w:start w:val="1"/>
      <w:numFmt w:val="bullet"/>
      <w:lvlText w:val=""/>
      <w:lvlJc w:val="left"/>
      <w:pPr>
        <w:ind w:left="630" w:hanging="420"/>
      </w:pPr>
      <w:rPr>
        <w:rFonts w:ascii="Wingdings" w:hAnsi="Wingdings" w:hint="default"/>
      </w:rPr>
    </w:lvl>
    <w:lvl w:ilvl="1" w:tplc="04090011">
      <w:start w:val="1"/>
      <w:numFmt w:val="decimalEnclosedCircle"/>
      <w:lvlText w:val="%2"/>
      <w:lvlJc w:val="left"/>
      <w:pPr>
        <w:ind w:left="1050" w:hanging="420"/>
      </w:pPr>
      <w:rPr>
        <w:rFont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36B5CDA"/>
    <w:multiLevelType w:val="hybridMultilevel"/>
    <w:tmpl w:val="2DB4CB06"/>
    <w:lvl w:ilvl="0" w:tplc="AF804E9C">
      <w:start w:val="1"/>
      <w:numFmt w:val="iroha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4666432"/>
    <w:multiLevelType w:val="hybridMultilevel"/>
    <w:tmpl w:val="3810149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546437"/>
    <w:multiLevelType w:val="hybridMultilevel"/>
    <w:tmpl w:val="A48E8F76"/>
    <w:lvl w:ilvl="0" w:tplc="EE44323C">
      <w:start w:val="1"/>
      <w:numFmt w:val="decimalFullWidth"/>
      <w:lvlText w:val="（%1）"/>
      <w:lvlJc w:val="left"/>
      <w:pPr>
        <w:ind w:left="5606" w:hanging="360"/>
      </w:pPr>
      <w:rPr>
        <w:rFonts w:hint="default"/>
      </w:rPr>
    </w:lvl>
    <w:lvl w:ilvl="1" w:tplc="04090017" w:tentative="1">
      <w:start w:val="1"/>
      <w:numFmt w:val="aiueoFullWidth"/>
      <w:lvlText w:val="(%2)"/>
      <w:lvlJc w:val="left"/>
      <w:pPr>
        <w:ind w:left="6086" w:hanging="420"/>
      </w:pPr>
    </w:lvl>
    <w:lvl w:ilvl="2" w:tplc="04090011" w:tentative="1">
      <w:start w:val="1"/>
      <w:numFmt w:val="decimalEnclosedCircle"/>
      <w:lvlText w:val="%3"/>
      <w:lvlJc w:val="left"/>
      <w:pPr>
        <w:ind w:left="6506" w:hanging="420"/>
      </w:pPr>
    </w:lvl>
    <w:lvl w:ilvl="3" w:tplc="0409000F" w:tentative="1">
      <w:start w:val="1"/>
      <w:numFmt w:val="decimal"/>
      <w:lvlText w:val="%4."/>
      <w:lvlJc w:val="left"/>
      <w:pPr>
        <w:ind w:left="6926" w:hanging="420"/>
      </w:pPr>
    </w:lvl>
    <w:lvl w:ilvl="4" w:tplc="04090017" w:tentative="1">
      <w:start w:val="1"/>
      <w:numFmt w:val="aiueoFullWidth"/>
      <w:lvlText w:val="(%5)"/>
      <w:lvlJc w:val="left"/>
      <w:pPr>
        <w:ind w:left="7346" w:hanging="420"/>
      </w:pPr>
    </w:lvl>
    <w:lvl w:ilvl="5" w:tplc="04090011" w:tentative="1">
      <w:start w:val="1"/>
      <w:numFmt w:val="decimalEnclosedCircle"/>
      <w:lvlText w:val="%6"/>
      <w:lvlJc w:val="left"/>
      <w:pPr>
        <w:ind w:left="7766" w:hanging="420"/>
      </w:pPr>
    </w:lvl>
    <w:lvl w:ilvl="6" w:tplc="0409000F" w:tentative="1">
      <w:start w:val="1"/>
      <w:numFmt w:val="decimal"/>
      <w:lvlText w:val="%7."/>
      <w:lvlJc w:val="left"/>
      <w:pPr>
        <w:ind w:left="8186" w:hanging="420"/>
      </w:pPr>
    </w:lvl>
    <w:lvl w:ilvl="7" w:tplc="04090017" w:tentative="1">
      <w:start w:val="1"/>
      <w:numFmt w:val="aiueoFullWidth"/>
      <w:lvlText w:val="(%8)"/>
      <w:lvlJc w:val="left"/>
      <w:pPr>
        <w:ind w:left="8606" w:hanging="420"/>
      </w:pPr>
    </w:lvl>
    <w:lvl w:ilvl="8" w:tplc="04090011" w:tentative="1">
      <w:start w:val="1"/>
      <w:numFmt w:val="decimalEnclosedCircle"/>
      <w:lvlText w:val="%9"/>
      <w:lvlJc w:val="left"/>
      <w:pPr>
        <w:ind w:left="9026" w:hanging="420"/>
      </w:pPr>
    </w:lvl>
  </w:abstractNum>
  <w:abstractNum w:abstractNumId="5" w15:restartNumberingAfterBreak="0">
    <w:nsid w:val="0B8D48F4"/>
    <w:multiLevelType w:val="hybridMultilevel"/>
    <w:tmpl w:val="38BAB962"/>
    <w:lvl w:ilvl="0" w:tplc="50D0956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1BD3704"/>
    <w:multiLevelType w:val="hybridMultilevel"/>
    <w:tmpl w:val="B4D83B4C"/>
    <w:lvl w:ilvl="0" w:tplc="04090011">
      <w:start w:val="1"/>
      <w:numFmt w:val="decimalEnclosedCircle"/>
      <w:lvlText w:val="%1"/>
      <w:lvlJc w:val="left"/>
      <w:pPr>
        <w:ind w:left="510" w:hanging="405"/>
      </w:pPr>
      <w:rPr>
        <w:rFonts w:hint="default"/>
      </w:rPr>
    </w:lvl>
    <w:lvl w:ilvl="1" w:tplc="44FE4B28">
      <w:start w:val="1"/>
      <w:numFmt w:val="decimalEnclosedCircle"/>
      <w:lvlText w:val="%2"/>
      <w:lvlJc w:val="left"/>
      <w:pPr>
        <w:ind w:left="1070" w:hanging="360"/>
      </w:pPr>
      <w:rPr>
        <w:rFonts w:hint="default"/>
      </w:rPr>
    </w:lvl>
    <w:lvl w:ilvl="2" w:tplc="F112CF22">
      <w:start w:val="1"/>
      <w:numFmt w:val="bullet"/>
      <w:lvlText w:val="・"/>
      <w:lvlJc w:val="left"/>
      <w:pPr>
        <w:ind w:left="1305" w:hanging="360"/>
      </w:pPr>
      <w:rPr>
        <w:rFonts w:ascii="ＭＳ Ｐゴシック" w:eastAsia="ＭＳ Ｐゴシック" w:hAnsi="ＭＳ Ｐゴシック" w:cs="Times New Roman" w:hint="eastAsia"/>
      </w:r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12395B59"/>
    <w:multiLevelType w:val="hybridMultilevel"/>
    <w:tmpl w:val="96CEFEA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7D31EAC"/>
    <w:multiLevelType w:val="hybridMultilevel"/>
    <w:tmpl w:val="CF52F2F2"/>
    <w:lvl w:ilvl="0" w:tplc="2C0ABF42">
      <w:start w:val="1"/>
      <w:numFmt w:val="decimalFullWidth"/>
      <w:lvlText w:val="（%1）"/>
      <w:lvlJc w:val="left"/>
      <w:pPr>
        <w:ind w:left="510" w:hanging="405"/>
      </w:pPr>
      <w:rPr>
        <w:rFonts w:hint="default"/>
      </w:rPr>
    </w:lvl>
    <w:lvl w:ilvl="1" w:tplc="44FE4B28">
      <w:start w:val="1"/>
      <w:numFmt w:val="decimalEnclosedCircle"/>
      <w:lvlText w:val="%2"/>
      <w:lvlJc w:val="left"/>
      <w:pPr>
        <w:ind w:left="360" w:hanging="360"/>
      </w:pPr>
      <w:rPr>
        <w:rFonts w:hint="default"/>
      </w:rPr>
    </w:lvl>
    <w:lvl w:ilvl="2" w:tplc="F112CF22">
      <w:start w:val="1"/>
      <w:numFmt w:val="bullet"/>
      <w:lvlText w:val="・"/>
      <w:lvlJc w:val="left"/>
      <w:pPr>
        <w:ind w:left="1305" w:hanging="360"/>
      </w:pPr>
      <w:rPr>
        <w:rFonts w:ascii="ＭＳ Ｐゴシック" w:eastAsia="ＭＳ Ｐゴシック" w:hAnsi="ＭＳ Ｐゴシック" w:cs="Times New Roman" w:hint="eastAsia"/>
      </w:r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1A2945DF"/>
    <w:multiLevelType w:val="hybridMultilevel"/>
    <w:tmpl w:val="96CEFEA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18E6F21"/>
    <w:multiLevelType w:val="hybridMultilevel"/>
    <w:tmpl w:val="1DD28A5C"/>
    <w:lvl w:ilvl="0" w:tplc="00A285DC">
      <w:start w:val="1"/>
      <w:numFmt w:val="decimalEnclosedCircle"/>
      <w:lvlText w:val="%1"/>
      <w:lvlJc w:val="left"/>
      <w:pPr>
        <w:ind w:left="1282" w:hanging="360"/>
      </w:pPr>
      <w:rPr>
        <w:rFonts w:hint="eastAsia"/>
      </w:rPr>
    </w:lvl>
    <w:lvl w:ilvl="1" w:tplc="04090017" w:tentative="1">
      <w:start w:val="1"/>
      <w:numFmt w:val="aiueoFullWidth"/>
      <w:lvlText w:val="(%2)"/>
      <w:lvlJc w:val="left"/>
      <w:pPr>
        <w:ind w:left="1342" w:hanging="420"/>
      </w:p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11" w15:restartNumberingAfterBreak="0">
    <w:nsid w:val="23EF35D7"/>
    <w:multiLevelType w:val="hybridMultilevel"/>
    <w:tmpl w:val="D81644DC"/>
    <w:lvl w:ilvl="0" w:tplc="00A285DC">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57078C0"/>
    <w:multiLevelType w:val="hybridMultilevel"/>
    <w:tmpl w:val="96CEFEA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99B6931"/>
    <w:multiLevelType w:val="hybridMultilevel"/>
    <w:tmpl w:val="D27C6588"/>
    <w:lvl w:ilvl="0" w:tplc="6FF44698">
      <w:start w:val="1"/>
      <w:numFmt w:val="decimalFullWidth"/>
      <w:lvlText w:val="（%1）"/>
      <w:lvlJc w:val="left"/>
      <w:pPr>
        <w:ind w:left="1140" w:hanging="720"/>
      </w:pPr>
      <w:rPr>
        <w:rFonts w:hint="default"/>
        <w:lang w:val="en-US"/>
      </w:rPr>
    </w:lvl>
    <w:lvl w:ilvl="1" w:tplc="02BC1F8E">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16E74EB"/>
    <w:multiLevelType w:val="hybridMultilevel"/>
    <w:tmpl w:val="4E1CE02E"/>
    <w:lvl w:ilvl="0" w:tplc="00A285D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2BE62AF"/>
    <w:multiLevelType w:val="hybridMultilevel"/>
    <w:tmpl w:val="188E65FC"/>
    <w:lvl w:ilvl="0" w:tplc="04090001">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392A4D6C"/>
    <w:multiLevelType w:val="hybridMultilevel"/>
    <w:tmpl w:val="CF28E8F8"/>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ED6463F"/>
    <w:multiLevelType w:val="hybridMultilevel"/>
    <w:tmpl w:val="158A8F3E"/>
    <w:lvl w:ilvl="0" w:tplc="63F65862">
      <w:start w:val="2"/>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8" w15:restartNumberingAfterBreak="0">
    <w:nsid w:val="446E7CE1"/>
    <w:multiLevelType w:val="hybridMultilevel"/>
    <w:tmpl w:val="2BB2A4A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075314"/>
    <w:multiLevelType w:val="hybridMultilevel"/>
    <w:tmpl w:val="32BCB948"/>
    <w:lvl w:ilvl="0" w:tplc="7FDEC716">
      <w:start w:val="1"/>
      <w:numFmt w:val="decimalFullWidth"/>
      <w:lvlText w:val="（%1）"/>
      <w:lvlJc w:val="left"/>
      <w:pPr>
        <w:ind w:left="840" w:hanging="73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0" w15:restartNumberingAfterBreak="0">
    <w:nsid w:val="47EE4B27"/>
    <w:multiLevelType w:val="hybridMultilevel"/>
    <w:tmpl w:val="A66E666A"/>
    <w:lvl w:ilvl="0" w:tplc="9932BD74">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1" w15:restartNumberingAfterBreak="0">
    <w:nsid w:val="559A31E0"/>
    <w:multiLevelType w:val="hybridMultilevel"/>
    <w:tmpl w:val="19A8A8A6"/>
    <w:lvl w:ilvl="0" w:tplc="1A707ED4">
      <w:start w:val="2"/>
      <w:numFmt w:val="bullet"/>
      <w:lvlText w:val="・"/>
      <w:lvlJc w:val="left"/>
      <w:pPr>
        <w:ind w:left="1410" w:hanging="360"/>
      </w:pPr>
      <w:rPr>
        <w:rFonts w:ascii="ＭＳ ゴシック" w:eastAsia="ＭＳ ゴシック" w:hAnsi="ＭＳ ゴシック"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2" w15:restartNumberingAfterBreak="0">
    <w:nsid w:val="55FE2B44"/>
    <w:multiLevelType w:val="hybridMultilevel"/>
    <w:tmpl w:val="23DC3114"/>
    <w:lvl w:ilvl="0" w:tplc="00A285DC">
      <w:start w:val="1"/>
      <w:numFmt w:val="decimalEnclosedCircle"/>
      <w:lvlText w:val="%1"/>
      <w:lvlJc w:val="left"/>
      <w:pPr>
        <w:ind w:left="1110" w:hanging="420"/>
      </w:pPr>
      <w:rPr>
        <w:rFonts w:hint="eastAsia"/>
      </w:rPr>
    </w:lvl>
    <w:lvl w:ilvl="1" w:tplc="04090017">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23" w15:restartNumberingAfterBreak="0">
    <w:nsid w:val="58DC4130"/>
    <w:multiLevelType w:val="hybridMultilevel"/>
    <w:tmpl w:val="4DE847D2"/>
    <w:lvl w:ilvl="0" w:tplc="3E6E53B8">
      <w:start w:val="2"/>
      <w:numFmt w:val="bullet"/>
      <w:lvlText w:val="・"/>
      <w:lvlJc w:val="left"/>
      <w:pPr>
        <w:ind w:left="1828" w:hanging="360"/>
      </w:pPr>
      <w:rPr>
        <w:rFonts w:ascii="ＭＳ ゴシック" w:eastAsia="ＭＳ ゴシック" w:hAnsi="ＭＳ ゴシック" w:cs="Times New Roman" w:hint="eastAsia"/>
      </w:rPr>
    </w:lvl>
    <w:lvl w:ilvl="1" w:tplc="0409000B" w:tentative="1">
      <w:start w:val="1"/>
      <w:numFmt w:val="bullet"/>
      <w:lvlText w:val=""/>
      <w:lvlJc w:val="left"/>
      <w:pPr>
        <w:ind w:left="2308" w:hanging="420"/>
      </w:pPr>
      <w:rPr>
        <w:rFonts w:ascii="Wingdings" w:hAnsi="Wingdings" w:hint="default"/>
      </w:rPr>
    </w:lvl>
    <w:lvl w:ilvl="2" w:tplc="0409000D" w:tentative="1">
      <w:start w:val="1"/>
      <w:numFmt w:val="bullet"/>
      <w:lvlText w:val=""/>
      <w:lvlJc w:val="left"/>
      <w:pPr>
        <w:ind w:left="2728" w:hanging="420"/>
      </w:pPr>
      <w:rPr>
        <w:rFonts w:ascii="Wingdings" w:hAnsi="Wingdings" w:hint="default"/>
      </w:rPr>
    </w:lvl>
    <w:lvl w:ilvl="3" w:tplc="04090001" w:tentative="1">
      <w:start w:val="1"/>
      <w:numFmt w:val="bullet"/>
      <w:lvlText w:val=""/>
      <w:lvlJc w:val="left"/>
      <w:pPr>
        <w:ind w:left="3148" w:hanging="420"/>
      </w:pPr>
      <w:rPr>
        <w:rFonts w:ascii="Wingdings" w:hAnsi="Wingdings" w:hint="default"/>
      </w:rPr>
    </w:lvl>
    <w:lvl w:ilvl="4" w:tplc="0409000B" w:tentative="1">
      <w:start w:val="1"/>
      <w:numFmt w:val="bullet"/>
      <w:lvlText w:val=""/>
      <w:lvlJc w:val="left"/>
      <w:pPr>
        <w:ind w:left="3568" w:hanging="420"/>
      </w:pPr>
      <w:rPr>
        <w:rFonts w:ascii="Wingdings" w:hAnsi="Wingdings" w:hint="default"/>
      </w:rPr>
    </w:lvl>
    <w:lvl w:ilvl="5" w:tplc="0409000D" w:tentative="1">
      <w:start w:val="1"/>
      <w:numFmt w:val="bullet"/>
      <w:lvlText w:val=""/>
      <w:lvlJc w:val="left"/>
      <w:pPr>
        <w:ind w:left="3988" w:hanging="420"/>
      </w:pPr>
      <w:rPr>
        <w:rFonts w:ascii="Wingdings" w:hAnsi="Wingdings" w:hint="default"/>
      </w:rPr>
    </w:lvl>
    <w:lvl w:ilvl="6" w:tplc="04090001" w:tentative="1">
      <w:start w:val="1"/>
      <w:numFmt w:val="bullet"/>
      <w:lvlText w:val=""/>
      <w:lvlJc w:val="left"/>
      <w:pPr>
        <w:ind w:left="4408" w:hanging="420"/>
      </w:pPr>
      <w:rPr>
        <w:rFonts w:ascii="Wingdings" w:hAnsi="Wingdings" w:hint="default"/>
      </w:rPr>
    </w:lvl>
    <w:lvl w:ilvl="7" w:tplc="0409000B" w:tentative="1">
      <w:start w:val="1"/>
      <w:numFmt w:val="bullet"/>
      <w:lvlText w:val=""/>
      <w:lvlJc w:val="left"/>
      <w:pPr>
        <w:ind w:left="4828" w:hanging="420"/>
      </w:pPr>
      <w:rPr>
        <w:rFonts w:ascii="Wingdings" w:hAnsi="Wingdings" w:hint="default"/>
      </w:rPr>
    </w:lvl>
    <w:lvl w:ilvl="8" w:tplc="0409000D" w:tentative="1">
      <w:start w:val="1"/>
      <w:numFmt w:val="bullet"/>
      <w:lvlText w:val=""/>
      <w:lvlJc w:val="left"/>
      <w:pPr>
        <w:ind w:left="5248" w:hanging="420"/>
      </w:pPr>
      <w:rPr>
        <w:rFonts w:ascii="Wingdings" w:hAnsi="Wingdings" w:hint="default"/>
      </w:rPr>
    </w:lvl>
  </w:abstractNum>
  <w:abstractNum w:abstractNumId="24" w15:restartNumberingAfterBreak="0">
    <w:nsid w:val="596C4C63"/>
    <w:multiLevelType w:val="hybridMultilevel"/>
    <w:tmpl w:val="BC7E9E6A"/>
    <w:lvl w:ilvl="0" w:tplc="B22AA3D0">
      <w:start w:val="1"/>
      <w:numFmt w:val="decimalEnclosedCircle"/>
      <w:lvlText w:val="%1"/>
      <w:lvlJc w:val="left"/>
      <w:pPr>
        <w:ind w:left="1410" w:hanging="360"/>
      </w:pPr>
      <w:rPr>
        <w:rFonts w:ascii="ＭＳ ゴシック" w:eastAsia="ＭＳ ゴシック" w:hAnsi="ＭＳ ゴシック" w:cs="Times New Roman"/>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5" w15:restartNumberingAfterBreak="0">
    <w:nsid w:val="5FDA7362"/>
    <w:multiLevelType w:val="hybridMultilevel"/>
    <w:tmpl w:val="97368DE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3D11FC1"/>
    <w:multiLevelType w:val="hybridMultilevel"/>
    <w:tmpl w:val="6B7E4052"/>
    <w:lvl w:ilvl="0" w:tplc="04090011">
      <w:start w:val="4"/>
      <w:numFmt w:val="decimalEnclosedCircle"/>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7" w15:restartNumberingAfterBreak="0">
    <w:nsid w:val="648334FF"/>
    <w:multiLevelType w:val="hybridMultilevel"/>
    <w:tmpl w:val="D130A82E"/>
    <w:lvl w:ilvl="0" w:tplc="63F2CE8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70B81DDE"/>
    <w:multiLevelType w:val="hybridMultilevel"/>
    <w:tmpl w:val="90101FA2"/>
    <w:lvl w:ilvl="0" w:tplc="CE10D1D0">
      <w:start w:val="1"/>
      <w:numFmt w:val="decimalFullWidth"/>
      <w:suff w:val="nothing"/>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77496D7B"/>
    <w:multiLevelType w:val="hybridMultilevel"/>
    <w:tmpl w:val="F0BE473A"/>
    <w:lvl w:ilvl="0" w:tplc="4066E4D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0" w15:restartNumberingAfterBreak="0">
    <w:nsid w:val="790E63FF"/>
    <w:multiLevelType w:val="hybridMultilevel"/>
    <w:tmpl w:val="FF26D784"/>
    <w:lvl w:ilvl="0" w:tplc="7E085D84">
      <w:start w:val="1"/>
      <w:numFmt w:val="decimalEnclosedCircle"/>
      <w:lvlText w:val="%1"/>
      <w:lvlJc w:val="left"/>
      <w:pPr>
        <w:ind w:left="1353" w:hanging="360"/>
      </w:pPr>
      <w:rPr>
        <w:rFonts w:ascii="ＭＳ ゴシック" w:eastAsia="ＭＳ ゴシック" w:hAnsi="ＭＳ ゴシック" w:cs="Times New Roman"/>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num w:numId="1">
    <w:abstractNumId w:val="4"/>
  </w:num>
  <w:num w:numId="2">
    <w:abstractNumId w:val="8"/>
  </w:num>
  <w:num w:numId="3">
    <w:abstractNumId w:val="15"/>
  </w:num>
  <w:num w:numId="4">
    <w:abstractNumId w:val="16"/>
  </w:num>
  <w:num w:numId="5">
    <w:abstractNumId w:val="1"/>
  </w:num>
  <w:num w:numId="6">
    <w:abstractNumId w:val="6"/>
  </w:num>
  <w:num w:numId="7">
    <w:abstractNumId w:val="3"/>
  </w:num>
  <w:num w:numId="8">
    <w:abstractNumId w:val="18"/>
  </w:num>
  <w:num w:numId="9">
    <w:abstractNumId w:val="0"/>
  </w:num>
  <w:num w:numId="10">
    <w:abstractNumId w:val="25"/>
  </w:num>
  <w:num w:numId="11">
    <w:abstractNumId w:val="9"/>
  </w:num>
  <w:num w:numId="12">
    <w:abstractNumId w:val="11"/>
  </w:num>
  <w:num w:numId="13">
    <w:abstractNumId w:val="10"/>
  </w:num>
  <w:num w:numId="14">
    <w:abstractNumId w:val="22"/>
  </w:num>
  <w:num w:numId="15">
    <w:abstractNumId w:val="14"/>
  </w:num>
  <w:num w:numId="16">
    <w:abstractNumId w:val="19"/>
  </w:num>
  <w:num w:numId="17">
    <w:abstractNumId w:val="7"/>
  </w:num>
  <w:num w:numId="18">
    <w:abstractNumId w:val="12"/>
  </w:num>
  <w:num w:numId="19">
    <w:abstractNumId w:val="2"/>
  </w:num>
  <w:num w:numId="20">
    <w:abstractNumId w:val="17"/>
  </w:num>
  <w:num w:numId="21">
    <w:abstractNumId w:val="29"/>
  </w:num>
  <w:num w:numId="22">
    <w:abstractNumId w:val="24"/>
  </w:num>
  <w:num w:numId="23">
    <w:abstractNumId w:val="27"/>
  </w:num>
  <w:num w:numId="24">
    <w:abstractNumId w:val="20"/>
  </w:num>
  <w:num w:numId="25">
    <w:abstractNumId w:val="30"/>
  </w:num>
  <w:num w:numId="26">
    <w:abstractNumId w:val="23"/>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13"/>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1C0"/>
    <w:rsid w:val="000013A5"/>
    <w:rsid w:val="00003274"/>
    <w:rsid w:val="00004614"/>
    <w:rsid w:val="00007492"/>
    <w:rsid w:val="00012911"/>
    <w:rsid w:val="00014815"/>
    <w:rsid w:val="000161E9"/>
    <w:rsid w:val="000171C8"/>
    <w:rsid w:val="0002066A"/>
    <w:rsid w:val="00027247"/>
    <w:rsid w:val="00033DEB"/>
    <w:rsid w:val="00033EDF"/>
    <w:rsid w:val="00034939"/>
    <w:rsid w:val="000373FC"/>
    <w:rsid w:val="000418D3"/>
    <w:rsid w:val="00042281"/>
    <w:rsid w:val="000462FA"/>
    <w:rsid w:val="00050862"/>
    <w:rsid w:val="000600C1"/>
    <w:rsid w:val="0006015A"/>
    <w:rsid w:val="00065560"/>
    <w:rsid w:val="00065DD0"/>
    <w:rsid w:val="00065E85"/>
    <w:rsid w:val="00067CA3"/>
    <w:rsid w:val="00067CEA"/>
    <w:rsid w:val="00070210"/>
    <w:rsid w:val="000748DF"/>
    <w:rsid w:val="00074A0E"/>
    <w:rsid w:val="00080482"/>
    <w:rsid w:val="00080B5E"/>
    <w:rsid w:val="000812CD"/>
    <w:rsid w:val="00081C69"/>
    <w:rsid w:val="00082B02"/>
    <w:rsid w:val="00082EBA"/>
    <w:rsid w:val="00083AEC"/>
    <w:rsid w:val="00085529"/>
    <w:rsid w:val="00087223"/>
    <w:rsid w:val="000879BF"/>
    <w:rsid w:val="00091C00"/>
    <w:rsid w:val="00091E11"/>
    <w:rsid w:val="0009480B"/>
    <w:rsid w:val="00094A19"/>
    <w:rsid w:val="000A0750"/>
    <w:rsid w:val="000A31FC"/>
    <w:rsid w:val="000A4530"/>
    <w:rsid w:val="000A672F"/>
    <w:rsid w:val="000A6CE4"/>
    <w:rsid w:val="000A6FAC"/>
    <w:rsid w:val="000A779B"/>
    <w:rsid w:val="000B77CE"/>
    <w:rsid w:val="000C16C4"/>
    <w:rsid w:val="000C2CEB"/>
    <w:rsid w:val="000C3681"/>
    <w:rsid w:val="000C404B"/>
    <w:rsid w:val="000C6C15"/>
    <w:rsid w:val="000D16D1"/>
    <w:rsid w:val="000D5CF4"/>
    <w:rsid w:val="000D6AF6"/>
    <w:rsid w:val="000D7182"/>
    <w:rsid w:val="000E0403"/>
    <w:rsid w:val="000E0527"/>
    <w:rsid w:val="000E3C39"/>
    <w:rsid w:val="000E4645"/>
    <w:rsid w:val="000F01DF"/>
    <w:rsid w:val="000F230C"/>
    <w:rsid w:val="000F2A44"/>
    <w:rsid w:val="000F2EFF"/>
    <w:rsid w:val="000F57A2"/>
    <w:rsid w:val="000F5F90"/>
    <w:rsid w:val="000F7082"/>
    <w:rsid w:val="0010206F"/>
    <w:rsid w:val="00105714"/>
    <w:rsid w:val="001072A2"/>
    <w:rsid w:val="001113BD"/>
    <w:rsid w:val="00111736"/>
    <w:rsid w:val="0011416E"/>
    <w:rsid w:val="00116A84"/>
    <w:rsid w:val="00116E86"/>
    <w:rsid w:val="00121124"/>
    <w:rsid w:val="0012131D"/>
    <w:rsid w:val="00124487"/>
    <w:rsid w:val="00125145"/>
    <w:rsid w:val="00126499"/>
    <w:rsid w:val="00126FD8"/>
    <w:rsid w:val="00127089"/>
    <w:rsid w:val="001308B7"/>
    <w:rsid w:val="00130999"/>
    <w:rsid w:val="0013171D"/>
    <w:rsid w:val="001342E9"/>
    <w:rsid w:val="00134923"/>
    <w:rsid w:val="00134A30"/>
    <w:rsid w:val="00134E86"/>
    <w:rsid w:val="001351D5"/>
    <w:rsid w:val="001355CC"/>
    <w:rsid w:val="00137F98"/>
    <w:rsid w:val="00137FDF"/>
    <w:rsid w:val="00140CAF"/>
    <w:rsid w:val="00140CF1"/>
    <w:rsid w:val="0014213E"/>
    <w:rsid w:val="00147624"/>
    <w:rsid w:val="00152DE9"/>
    <w:rsid w:val="001530D5"/>
    <w:rsid w:val="00154FB2"/>
    <w:rsid w:val="00155F68"/>
    <w:rsid w:val="0015706E"/>
    <w:rsid w:val="0016598A"/>
    <w:rsid w:val="00171E9F"/>
    <w:rsid w:val="001728F4"/>
    <w:rsid w:val="0017299F"/>
    <w:rsid w:val="0017676F"/>
    <w:rsid w:val="00177A15"/>
    <w:rsid w:val="00177C1A"/>
    <w:rsid w:val="00182A6B"/>
    <w:rsid w:val="001848B7"/>
    <w:rsid w:val="001864E3"/>
    <w:rsid w:val="00187239"/>
    <w:rsid w:val="0019155E"/>
    <w:rsid w:val="00195C2F"/>
    <w:rsid w:val="001A2469"/>
    <w:rsid w:val="001A4C21"/>
    <w:rsid w:val="001A675D"/>
    <w:rsid w:val="001B15E4"/>
    <w:rsid w:val="001B337A"/>
    <w:rsid w:val="001B5B20"/>
    <w:rsid w:val="001B7F0C"/>
    <w:rsid w:val="001C04A3"/>
    <w:rsid w:val="001C124F"/>
    <w:rsid w:val="001C1904"/>
    <w:rsid w:val="001C3D21"/>
    <w:rsid w:val="001C50BD"/>
    <w:rsid w:val="001C54BB"/>
    <w:rsid w:val="001D1A64"/>
    <w:rsid w:val="001D62DF"/>
    <w:rsid w:val="001D62F5"/>
    <w:rsid w:val="001E1615"/>
    <w:rsid w:val="001E26C1"/>
    <w:rsid w:val="001E4726"/>
    <w:rsid w:val="001E4876"/>
    <w:rsid w:val="001E6938"/>
    <w:rsid w:val="001F2014"/>
    <w:rsid w:val="001F6735"/>
    <w:rsid w:val="001F6DCC"/>
    <w:rsid w:val="001F7084"/>
    <w:rsid w:val="001F7F8A"/>
    <w:rsid w:val="0020316F"/>
    <w:rsid w:val="00204523"/>
    <w:rsid w:val="002149B6"/>
    <w:rsid w:val="0021666E"/>
    <w:rsid w:val="00221DF7"/>
    <w:rsid w:val="00222846"/>
    <w:rsid w:val="002248D6"/>
    <w:rsid w:val="00225769"/>
    <w:rsid w:val="002257CE"/>
    <w:rsid w:val="00225F93"/>
    <w:rsid w:val="00226285"/>
    <w:rsid w:val="00226834"/>
    <w:rsid w:val="002303F1"/>
    <w:rsid w:val="00234353"/>
    <w:rsid w:val="002345E7"/>
    <w:rsid w:val="002348DE"/>
    <w:rsid w:val="0023502C"/>
    <w:rsid w:val="00237B06"/>
    <w:rsid w:val="00243E2E"/>
    <w:rsid w:val="00247934"/>
    <w:rsid w:val="00251E6C"/>
    <w:rsid w:val="002540A1"/>
    <w:rsid w:val="0025555A"/>
    <w:rsid w:val="00255792"/>
    <w:rsid w:val="0025625C"/>
    <w:rsid w:val="00257147"/>
    <w:rsid w:val="0026350C"/>
    <w:rsid w:val="002645CC"/>
    <w:rsid w:val="00267EDE"/>
    <w:rsid w:val="00272355"/>
    <w:rsid w:val="00277C8D"/>
    <w:rsid w:val="0028003A"/>
    <w:rsid w:val="00281667"/>
    <w:rsid w:val="002832B4"/>
    <w:rsid w:val="002864DD"/>
    <w:rsid w:val="00287718"/>
    <w:rsid w:val="00291A73"/>
    <w:rsid w:val="00293932"/>
    <w:rsid w:val="0029637B"/>
    <w:rsid w:val="00297418"/>
    <w:rsid w:val="0029790E"/>
    <w:rsid w:val="002A0B04"/>
    <w:rsid w:val="002A160F"/>
    <w:rsid w:val="002A1C82"/>
    <w:rsid w:val="002A3CEF"/>
    <w:rsid w:val="002A41EF"/>
    <w:rsid w:val="002A4765"/>
    <w:rsid w:val="002A6619"/>
    <w:rsid w:val="002A7DA9"/>
    <w:rsid w:val="002B00BD"/>
    <w:rsid w:val="002B0DBE"/>
    <w:rsid w:val="002B252D"/>
    <w:rsid w:val="002B3CF4"/>
    <w:rsid w:val="002B3DFB"/>
    <w:rsid w:val="002B5935"/>
    <w:rsid w:val="002C0127"/>
    <w:rsid w:val="002C1290"/>
    <w:rsid w:val="002C1C2C"/>
    <w:rsid w:val="002C2C6B"/>
    <w:rsid w:val="002C3B00"/>
    <w:rsid w:val="002D1B85"/>
    <w:rsid w:val="002D2A53"/>
    <w:rsid w:val="002D35B4"/>
    <w:rsid w:val="002D448A"/>
    <w:rsid w:val="002D555C"/>
    <w:rsid w:val="002D5A83"/>
    <w:rsid w:val="002D6035"/>
    <w:rsid w:val="002E2DB1"/>
    <w:rsid w:val="002E53C4"/>
    <w:rsid w:val="002F00E9"/>
    <w:rsid w:val="002F1952"/>
    <w:rsid w:val="002F43FB"/>
    <w:rsid w:val="002F503E"/>
    <w:rsid w:val="002F7020"/>
    <w:rsid w:val="00303DF5"/>
    <w:rsid w:val="00305660"/>
    <w:rsid w:val="0030677C"/>
    <w:rsid w:val="00311E0E"/>
    <w:rsid w:val="00313EDF"/>
    <w:rsid w:val="00313F9F"/>
    <w:rsid w:val="0032161D"/>
    <w:rsid w:val="003220C6"/>
    <w:rsid w:val="00322345"/>
    <w:rsid w:val="00323C86"/>
    <w:rsid w:val="003248E8"/>
    <w:rsid w:val="00325A32"/>
    <w:rsid w:val="00326B9B"/>
    <w:rsid w:val="00327C5D"/>
    <w:rsid w:val="00327E40"/>
    <w:rsid w:val="00330D9E"/>
    <w:rsid w:val="0033259C"/>
    <w:rsid w:val="003333B8"/>
    <w:rsid w:val="00333CC6"/>
    <w:rsid w:val="00335322"/>
    <w:rsid w:val="003359E4"/>
    <w:rsid w:val="003364C8"/>
    <w:rsid w:val="0033685C"/>
    <w:rsid w:val="00341F8F"/>
    <w:rsid w:val="00342BF4"/>
    <w:rsid w:val="00342C3B"/>
    <w:rsid w:val="00342F26"/>
    <w:rsid w:val="003435C5"/>
    <w:rsid w:val="00344732"/>
    <w:rsid w:val="0034586D"/>
    <w:rsid w:val="003474F8"/>
    <w:rsid w:val="00347CEC"/>
    <w:rsid w:val="0035056E"/>
    <w:rsid w:val="003528A4"/>
    <w:rsid w:val="00354F5E"/>
    <w:rsid w:val="0035797F"/>
    <w:rsid w:val="00357E5D"/>
    <w:rsid w:val="00364008"/>
    <w:rsid w:val="0036470B"/>
    <w:rsid w:val="00364E18"/>
    <w:rsid w:val="003752D3"/>
    <w:rsid w:val="003759C6"/>
    <w:rsid w:val="00376C84"/>
    <w:rsid w:val="00383C48"/>
    <w:rsid w:val="00384100"/>
    <w:rsid w:val="0038499E"/>
    <w:rsid w:val="003853BF"/>
    <w:rsid w:val="003871C2"/>
    <w:rsid w:val="00390F60"/>
    <w:rsid w:val="003926BC"/>
    <w:rsid w:val="003929DD"/>
    <w:rsid w:val="00393261"/>
    <w:rsid w:val="003956BC"/>
    <w:rsid w:val="00396566"/>
    <w:rsid w:val="003A03B9"/>
    <w:rsid w:val="003A1931"/>
    <w:rsid w:val="003A4264"/>
    <w:rsid w:val="003A54A3"/>
    <w:rsid w:val="003A5644"/>
    <w:rsid w:val="003A5C8B"/>
    <w:rsid w:val="003B2205"/>
    <w:rsid w:val="003B27EF"/>
    <w:rsid w:val="003B425C"/>
    <w:rsid w:val="003B7370"/>
    <w:rsid w:val="003C2236"/>
    <w:rsid w:val="003C290F"/>
    <w:rsid w:val="003C4084"/>
    <w:rsid w:val="003D1309"/>
    <w:rsid w:val="003D47F5"/>
    <w:rsid w:val="003D50BD"/>
    <w:rsid w:val="003D630D"/>
    <w:rsid w:val="003E1A71"/>
    <w:rsid w:val="003E4DF4"/>
    <w:rsid w:val="003E5BBC"/>
    <w:rsid w:val="003E6F96"/>
    <w:rsid w:val="003F19AB"/>
    <w:rsid w:val="003F3855"/>
    <w:rsid w:val="003F4EFA"/>
    <w:rsid w:val="003F597A"/>
    <w:rsid w:val="003F7195"/>
    <w:rsid w:val="003F7484"/>
    <w:rsid w:val="003F7CAE"/>
    <w:rsid w:val="00406DCC"/>
    <w:rsid w:val="00407C5D"/>
    <w:rsid w:val="00413D8C"/>
    <w:rsid w:val="00415A0D"/>
    <w:rsid w:val="00415D6B"/>
    <w:rsid w:val="004161CD"/>
    <w:rsid w:val="00422378"/>
    <w:rsid w:val="00422DDA"/>
    <w:rsid w:val="00423F66"/>
    <w:rsid w:val="00424289"/>
    <w:rsid w:val="0042560E"/>
    <w:rsid w:val="00427B81"/>
    <w:rsid w:val="00430E73"/>
    <w:rsid w:val="00434615"/>
    <w:rsid w:val="00435E54"/>
    <w:rsid w:val="004361D0"/>
    <w:rsid w:val="00436B2F"/>
    <w:rsid w:val="00441E24"/>
    <w:rsid w:val="00443A9B"/>
    <w:rsid w:val="00445167"/>
    <w:rsid w:val="00445705"/>
    <w:rsid w:val="004463DD"/>
    <w:rsid w:val="004500AC"/>
    <w:rsid w:val="00451910"/>
    <w:rsid w:val="00453E81"/>
    <w:rsid w:val="0045469D"/>
    <w:rsid w:val="00456961"/>
    <w:rsid w:val="00461C5C"/>
    <w:rsid w:val="004625DE"/>
    <w:rsid w:val="004638D9"/>
    <w:rsid w:val="0046512D"/>
    <w:rsid w:val="00466034"/>
    <w:rsid w:val="0046765B"/>
    <w:rsid w:val="0047022F"/>
    <w:rsid w:val="0047349A"/>
    <w:rsid w:val="00474225"/>
    <w:rsid w:val="004746D0"/>
    <w:rsid w:val="00485F6E"/>
    <w:rsid w:val="00492ACC"/>
    <w:rsid w:val="00493139"/>
    <w:rsid w:val="004A0108"/>
    <w:rsid w:val="004A063A"/>
    <w:rsid w:val="004A06D6"/>
    <w:rsid w:val="004A0705"/>
    <w:rsid w:val="004A5B03"/>
    <w:rsid w:val="004A7CFF"/>
    <w:rsid w:val="004B2A6A"/>
    <w:rsid w:val="004B2F6B"/>
    <w:rsid w:val="004B4414"/>
    <w:rsid w:val="004B665D"/>
    <w:rsid w:val="004C0080"/>
    <w:rsid w:val="004C1B26"/>
    <w:rsid w:val="004C22A0"/>
    <w:rsid w:val="004C5EF2"/>
    <w:rsid w:val="004C6293"/>
    <w:rsid w:val="004C70B4"/>
    <w:rsid w:val="004C7330"/>
    <w:rsid w:val="004D092D"/>
    <w:rsid w:val="004D3C55"/>
    <w:rsid w:val="004D3D5E"/>
    <w:rsid w:val="004D7BC0"/>
    <w:rsid w:val="004E0E1D"/>
    <w:rsid w:val="004E1032"/>
    <w:rsid w:val="004E2416"/>
    <w:rsid w:val="004E2511"/>
    <w:rsid w:val="004E42BB"/>
    <w:rsid w:val="004E6D1E"/>
    <w:rsid w:val="004F0078"/>
    <w:rsid w:val="004F0617"/>
    <w:rsid w:val="004F26ED"/>
    <w:rsid w:val="004F2E0A"/>
    <w:rsid w:val="004F5C49"/>
    <w:rsid w:val="005005BD"/>
    <w:rsid w:val="00505F26"/>
    <w:rsid w:val="00511DF6"/>
    <w:rsid w:val="005150ED"/>
    <w:rsid w:val="005152DA"/>
    <w:rsid w:val="00515FB1"/>
    <w:rsid w:val="0051626C"/>
    <w:rsid w:val="00516699"/>
    <w:rsid w:val="005176A6"/>
    <w:rsid w:val="00520820"/>
    <w:rsid w:val="00524423"/>
    <w:rsid w:val="00524532"/>
    <w:rsid w:val="0052521B"/>
    <w:rsid w:val="0052553F"/>
    <w:rsid w:val="005345BE"/>
    <w:rsid w:val="00535E32"/>
    <w:rsid w:val="00537D53"/>
    <w:rsid w:val="00540E42"/>
    <w:rsid w:val="00541443"/>
    <w:rsid w:val="0054149E"/>
    <w:rsid w:val="0054200D"/>
    <w:rsid w:val="00542CC3"/>
    <w:rsid w:val="005461C3"/>
    <w:rsid w:val="0055042B"/>
    <w:rsid w:val="00551164"/>
    <w:rsid w:val="005531A4"/>
    <w:rsid w:val="00555EF3"/>
    <w:rsid w:val="00560EE6"/>
    <w:rsid w:val="00562F91"/>
    <w:rsid w:val="00563291"/>
    <w:rsid w:val="00564A54"/>
    <w:rsid w:val="005660B6"/>
    <w:rsid w:val="00566BD1"/>
    <w:rsid w:val="00571FB2"/>
    <w:rsid w:val="00576C56"/>
    <w:rsid w:val="00576EBE"/>
    <w:rsid w:val="0057768A"/>
    <w:rsid w:val="0058305F"/>
    <w:rsid w:val="005842DE"/>
    <w:rsid w:val="00586B31"/>
    <w:rsid w:val="00587AB9"/>
    <w:rsid w:val="00591750"/>
    <w:rsid w:val="00593AF4"/>
    <w:rsid w:val="005951F9"/>
    <w:rsid w:val="005952F6"/>
    <w:rsid w:val="005954A5"/>
    <w:rsid w:val="00595732"/>
    <w:rsid w:val="005A0523"/>
    <w:rsid w:val="005A3F55"/>
    <w:rsid w:val="005B3173"/>
    <w:rsid w:val="005B3FDB"/>
    <w:rsid w:val="005B4647"/>
    <w:rsid w:val="005C3242"/>
    <w:rsid w:val="005C47BA"/>
    <w:rsid w:val="005C66AC"/>
    <w:rsid w:val="005C6D43"/>
    <w:rsid w:val="005C7BEF"/>
    <w:rsid w:val="005D7533"/>
    <w:rsid w:val="005E0AA9"/>
    <w:rsid w:val="005E192E"/>
    <w:rsid w:val="005E1E35"/>
    <w:rsid w:val="005E35E6"/>
    <w:rsid w:val="005E44E8"/>
    <w:rsid w:val="005F02E3"/>
    <w:rsid w:val="005F0E8D"/>
    <w:rsid w:val="005F1228"/>
    <w:rsid w:val="005F149B"/>
    <w:rsid w:val="005F2C62"/>
    <w:rsid w:val="005F4D18"/>
    <w:rsid w:val="005F6CBB"/>
    <w:rsid w:val="005F717B"/>
    <w:rsid w:val="005F782D"/>
    <w:rsid w:val="005F788D"/>
    <w:rsid w:val="00600168"/>
    <w:rsid w:val="00601DD6"/>
    <w:rsid w:val="0060427B"/>
    <w:rsid w:val="00607505"/>
    <w:rsid w:val="00607A7F"/>
    <w:rsid w:val="00611140"/>
    <w:rsid w:val="006125BD"/>
    <w:rsid w:val="00612A0F"/>
    <w:rsid w:val="00614A3C"/>
    <w:rsid w:val="00615500"/>
    <w:rsid w:val="00617AC4"/>
    <w:rsid w:val="00621527"/>
    <w:rsid w:val="0062250F"/>
    <w:rsid w:val="00625DC6"/>
    <w:rsid w:val="00627B34"/>
    <w:rsid w:val="00630550"/>
    <w:rsid w:val="00631575"/>
    <w:rsid w:val="0063463B"/>
    <w:rsid w:val="00634883"/>
    <w:rsid w:val="0063675E"/>
    <w:rsid w:val="00641E5B"/>
    <w:rsid w:val="0064272F"/>
    <w:rsid w:val="00644533"/>
    <w:rsid w:val="00644709"/>
    <w:rsid w:val="00651EB4"/>
    <w:rsid w:val="00652902"/>
    <w:rsid w:val="00653D21"/>
    <w:rsid w:val="006545B0"/>
    <w:rsid w:val="0066263D"/>
    <w:rsid w:val="00662BBD"/>
    <w:rsid w:val="00662C61"/>
    <w:rsid w:val="006636B0"/>
    <w:rsid w:val="00664248"/>
    <w:rsid w:val="00664AB4"/>
    <w:rsid w:val="006672B1"/>
    <w:rsid w:val="006673B8"/>
    <w:rsid w:val="00674210"/>
    <w:rsid w:val="006812DC"/>
    <w:rsid w:val="00683309"/>
    <w:rsid w:val="006833CE"/>
    <w:rsid w:val="0068739E"/>
    <w:rsid w:val="00690621"/>
    <w:rsid w:val="00693161"/>
    <w:rsid w:val="00693475"/>
    <w:rsid w:val="006961A4"/>
    <w:rsid w:val="006A143F"/>
    <w:rsid w:val="006A59BC"/>
    <w:rsid w:val="006A6AEB"/>
    <w:rsid w:val="006A7C49"/>
    <w:rsid w:val="006B079D"/>
    <w:rsid w:val="006B1BC6"/>
    <w:rsid w:val="006B1D0B"/>
    <w:rsid w:val="006B203A"/>
    <w:rsid w:val="006B3AFD"/>
    <w:rsid w:val="006B7AF1"/>
    <w:rsid w:val="006C06D8"/>
    <w:rsid w:val="006C0801"/>
    <w:rsid w:val="006C0A4D"/>
    <w:rsid w:val="006C3952"/>
    <w:rsid w:val="006C3DB5"/>
    <w:rsid w:val="006C4E58"/>
    <w:rsid w:val="006C7F31"/>
    <w:rsid w:val="006D26CD"/>
    <w:rsid w:val="006D2DCB"/>
    <w:rsid w:val="006D64AD"/>
    <w:rsid w:val="006D680A"/>
    <w:rsid w:val="006E02BC"/>
    <w:rsid w:val="006E0FF9"/>
    <w:rsid w:val="006E2404"/>
    <w:rsid w:val="006E31A1"/>
    <w:rsid w:val="006E60CC"/>
    <w:rsid w:val="006E635E"/>
    <w:rsid w:val="006E6C3C"/>
    <w:rsid w:val="006F16B0"/>
    <w:rsid w:val="006F1C6E"/>
    <w:rsid w:val="006F7634"/>
    <w:rsid w:val="0070120B"/>
    <w:rsid w:val="00701369"/>
    <w:rsid w:val="00701B97"/>
    <w:rsid w:val="007022BF"/>
    <w:rsid w:val="00702516"/>
    <w:rsid w:val="007025C7"/>
    <w:rsid w:val="00706BFB"/>
    <w:rsid w:val="00711ACE"/>
    <w:rsid w:val="00711BDE"/>
    <w:rsid w:val="007147E9"/>
    <w:rsid w:val="00714F17"/>
    <w:rsid w:val="00715F07"/>
    <w:rsid w:val="00716BD0"/>
    <w:rsid w:val="00720A9B"/>
    <w:rsid w:val="00721232"/>
    <w:rsid w:val="00722957"/>
    <w:rsid w:val="00723314"/>
    <w:rsid w:val="007234B5"/>
    <w:rsid w:val="0072388A"/>
    <w:rsid w:val="00723948"/>
    <w:rsid w:val="00724356"/>
    <w:rsid w:val="00725103"/>
    <w:rsid w:val="00725635"/>
    <w:rsid w:val="00727CA1"/>
    <w:rsid w:val="007302B9"/>
    <w:rsid w:val="00731203"/>
    <w:rsid w:val="00732755"/>
    <w:rsid w:val="00733BE1"/>
    <w:rsid w:val="00735425"/>
    <w:rsid w:val="00741350"/>
    <w:rsid w:val="00744655"/>
    <w:rsid w:val="0074580C"/>
    <w:rsid w:val="00746DBD"/>
    <w:rsid w:val="00747EC8"/>
    <w:rsid w:val="00750BF1"/>
    <w:rsid w:val="00751F55"/>
    <w:rsid w:val="00754867"/>
    <w:rsid w:val="00756B9D"/>
    <w:rsid w:val="00760C4F"/>
    <w:rsid w:val="00766638"/>
    <w:rsid w:val="00767287"/>
    <w:rsid w:val="00770437"/>
    <w:rsid w:val="00771AB9"/>
    <w:rsid w:val="00775277"/>
    <w:rsid w:val="00776592"/>
    <w:rsid w:val="00780AD7"/>
    <w:rsid w:val="00780CE2"/>
    <w:rsid w:val="00782932"/>
    <w:rsid w:val="00783DF8"/>
    <w:rsid w:val="00784BBD"/>
    <w:rsid w:val="00786867"/>
    <w:rsid w:val="007904CB"/>
    <w:rsid w:val="00791483"/>
    <w:rsid w:val="00792183"/>
    <w:rsid w:val="0079302B"/>
    <w:rsid w:val="00793F73"/>
    <w:rsid w:val="0079480F"/>
    <w:rsid w:val="00795D67"/>
    <w:rsid w:val="007974FA"/>
    <w:rsid w:val="007A14B2"/>
    <w:rsid w:val="007A36D2"/>
    <w:rsid w:val="007A371A"/>
    <w:rsid w:val="007A378C"/>
    <w:rsid w:val="007B2613"/>
    <w:rsid w:val="007B6B5F"/>
    <w:rsid w:val="007B7B57"/>
    <w:rsid w:val="007B7D40"/>
    <w:rsid w:val="007C0237"/>
    <w:rsid w:val="007C15F1"/>
    <w:rsid w:val="007C2493"/>
    <w:rsid w:val="007C3557"/>
    <w:rsid w:val="007C4B53"/>
    <w:rsid w:val="007C567F"/>
    <w:rsid w:val="007C6B78"/>
    <w:rsid w:val="007D10BC"/>
    <w:rsid w:val="007D196E"/>
    <w:rsid w:val="007D243C"/>
    <w:rsid w:val="007D297F"/>
    <w:rsid w:val="007D2C9C"/>
    <w:rsid w:val="007D509F"/>
    <w:rsid w:val="007D6851"/>
    <w:rsid w:val="007E1836"/>
    <w:rsid w:val="007E3FD7"/>
    <w:rsid w:val="007E5B8F"/>
    <w:rsid w:val="007E61AB"/>
    <w:rsid w:val="007E6261"/>
    <w:rsid w:val="007E653D"/>
    <w:rsid w:val="007E76C8"/>
    <w:rsid w:val="007F05DE"/>
    <w:rsid w:val="007F2DB4"/>
    <w:rsid w:val="007F5089"/>
    <w:rsid w:val="007F775C"/>
    <w:rsid w:val="00800E32"/>
    <w:rsid w:val="00802388"/>
    <w:rsid w:val="0080441C"/>
    <w:rsid w:val="00804F7E"/>
    <w:rsid w:val="008054C2"/>
    <w:rsid w:val="00807D47"/>
    <w:rsid w:val="00812E92"/>
    <w:rsid w:val="00814195"/>
    <w:rsid w:val="00816217"/>
    <w:rsid w:val="008168CE"/>
    <w:rsid w:val="00820607"/>
    <w:rsid w:val="00820781"/>
    <w:rsid w:val="0082267A"/>
    <w:rsid w:val="00823839"/>
    <w:rsid w:val="008255C3"/>
    <w:rsid w:val="00831E52"/>
    <w:rsid w:val="00832834"/>
    <w:rsid w:val="00832B4C"/>
    <w:rsid w:val="008343AB"/>
    <w:rsid w:val="008351C0"/>
    <w:rsid w:val="00842054"/>
    <w:rsid w:val="00850F7F"/>
    <w:rsid w:val="00854E68"/>
    <w:rsid w:val="0085776C"/>
    <w:rsid w:val="0086018C"/>
    <w:rsid w:val="0086324B"/>
    <w:rsid w:val="00863F34"/>
    <w:rsid w:val="0086515F"/>
    <w:rsid w:val="00867E2E"/>
    <w:rsid w:val="00871779"/>
    <w:rsid w:val="00872CC8"/>
    <w:rsid w:val="0087375D"/>
    <w:rsid w:val="00880A26"/>
    <w:rsid w:val="008818F2"/>
    <w:rsid w:val="00882826"/>
    <w:rsid w:val="00883A69"/>
    <w:rsid w:val="0089209B"/>
    <w:rsid w:val="0089270D"/>
    <w:rsid w:val="0089328D"/>
    <w:rsid w:val="00895B7A"/>
    <w:rsid w:val="008A0CC3"/>
    <w:rsid w:val="008A0CE0"/>
    <w:rsid w:val="008A16E5"/>
    <w:rsid w:val="008B22B6"/>
    <w:rsid w:val="008B40B4"/>
    <w:rsid w:val="008B6C7B"/>
    <w:rsid w:val="008C09C3"/>
    <w:rsid w:val="008C0DA8"/>
    <w:rsid w:val="008C2399"/>
    <w:rsid w:val="008C3511"/>
    <w:rsid w:val="008C4E43"/>
    <w:rsid w:val="008C535A"/>
    <w:rsid w:val="008C6181"/>
    <w:rsid w:val="008C6985"/>
    <w:rsid w:val="008C6DD3"/>
    <w:rsid w:val="008D1A12"/>
    <w:rsid w:val="008D4994"/>
    <w:rsid w:val="008D69B9"/>
    <w:rsid w:val="008D76CC"/>
    <w:rsid w:val="008E1E65"/>
    <w:rsid w:val="008E4848"/>
    <w:rsid w:val="008E4FAD"/>
    <w:rsid w:val="008E54D8"/>
    <w:rsid w:val="008E761D"/>
    <w:rsid w:val="008F09DD"/>
    <w:rsid w:val="008F1EA3"/>
    <w:rsid w:val="008F3051"/>
    <w:rsid w:val="008F7229"/>
    <w:rsid w:val="00907735"/>
    <w:rsid w:val="0091063F"/>
    <w:rsid w:val="00911921"/>
    <w:rsid w:val="00914EF3"/>
    <w:rsid w:val="00916478"/>
    <w:rsid w:val="00920155"/>
    <w:rsid w:val="00921E55"/>
    <w:rsid w:val="00931A73"/>
    <w:rsid w:val="00932CCD"/>
    <w:rsid w:val="00933380"/>
    <w:rsid w:val="00935C87"/>
    <w:rsid w:val="00940C08"/>
    <w:rsid w:val="00943556"/>
    <w:rsid w:val="00946BAF"/>
    <w:rsid w:val="00947CE4"/>
    <w:rsid w:val="00947DFC"/>
    <w:rsid w:val="009509E0"/>
    <w:rsid w:val="00950CA3"/>
    <w:rsid w:val="0095351B"/>
    <w:rsid w:val="00953658"/>
    <w:rsid w:val="009539AB"/>
    <w:rsid w:val="0095540D"/>
    <w:rsid w:val="009559B7"/>
    <w:rsid w:val="00957AFF"/>
    <w:rsid w:val="009605A2"/>
    <w:rsid w:val="00963EA3"/>
    <w:rsid w:val="00965021"/>
    <w:rsid w:val="00970356"/>
    <w:rsid w:val="009766E9"/>
    <w:rsid w:val="00977E3A"/>
    <w:rsid w:val="00977E3B"/>
    <w:rsid w:val="00980341"/>
    <w:rsid w:val="00982319"/>
    <w:rsid w:val="00982AF5"/>
    <w:rsid w:val="009868C5"/>
    <w:rsid w:val="00993B18"/>
    <w:rsid w:val="00995142"/>
    <w:rsid w:val="0099764F"/>
    <w:rsid w:val="009A5EA1"/>
    <w:rsid w:val="009B2027"/>
    <w:rsid w:val="009B24CA"/>
    <w:rsid w:val="009B3164"/>
    <w:rsid w:val="009B66C8"/>
    <w:rsid w:val="009C3624"/>
    <w:rsid w:val="009C483B"/>
    <w:rsid w:val="009C52EA"/>
    <w:rsid w:val="009C69DB"/>
    <w:rsid w:val="009D0117"/>
    <w:rsid w:val="009D45C0"/>
    <w:rsid w:val="009D4D45"/>
    <w:rsid w:val="009E1051"/>
    <w:rsid w:val="009E1AD1"/>
    <w:rsid w:val="009E2631"/>
    <w:rsid w:val="009E420E"/>
    <w:rsid w:val="009E5EC2"/>
    <w:rsid w:val="009E7A00"/>
    <w:rsid w:val="009E7C47"/>
    <w:rsid w:val="009E7CB0"/>
    <w:rsid w:val="009F1E93"/>
    <w:rsid w:val="009F22F9"/>
    <w:rsid w:val="009F2552"/>
    <w:rsid w:val="009F39B9"/>
    <w:rsid w:val="009F7E46"/>
    <w:rsid w:val="00A0178C"/>
    <w:rsid w:val="00A03BD6"/>
    <w:rsid w:val="00A04B13"/>
    <w:rsid w:val="00A05A11"/>
    <w:rsid w:val="00A05BAC"/>
    <w:rsid w:val="00A07CF3"/>
    <w:rsid w:val="00A107F6"/>
    <w:rsid w:val="00A12AE0"/>
    <w:rsid w:val="00A12B83"/>
    <w:rsid w:val="00A13AE2"/>
    <w:rsid w:val="00A1598E"/>
    <w:rsid w:val="00A15E48"/>
    <w:rsid w:val="00A168A5"/>
    <w:rsid w:val="00A16E8E"/>
    <w:rsid w:val="00A17884"/>
    <w:rsid w:val="00A20165"/>
    <w:rsid w:val="00A249DD"/>
    <w:rsid w:val="00A2525F"/>
    <w:rsid w:val="00A31F37"/>
    <w:rsid w:val="00A33B98"/>
    <w:rsid w:val="00A347DD"/>
    <w:rsid w:val="00A347E3"/>
    <w:rsid w:val="00A34B74"/>
    <w:rsid w:val="00A354CD"/>
    <w:rsid w:val="00A37A5C"/>
    <w:rsid w:val="00A41B1D"/>
    <w:rsid w:val="00A429C1"/>
    <w:rsid w:val="00A42D0C"/>
    <w:rsid w:val="00A43A2A"/>
    <w:rsid w:val="00A44E3A"/>
    <w:rsid w:val="00A45171"/>
    <w:rsid w:val="00A46B0F"/>
    <w:rsid w:val="00A47E3F"/>
    <w:rsid w:val="00A52781"/>
    <w:rsid w:val="00A537FD"/>
    <w:rsid w:val="00A5529E"/>
    <w:rsid w:val="00A552A3"/>
    <w:rsid w:val="00A619CB"/>
    <w:rsid w:val="00A626A8"/>
    <w:rsid w:val="00A62962"/>
    <w:rsid w:val="00A64150"/>
    <w:rsid w:val="00A6662B"/>
    <w:rsid w:val="00A67008"/>
    <w:rsid w:val="00A702C2"/>
    <w:rsid w:val="00A71B5B"/>
    <w:rsid w:val="00A72917"/>
    <w:rsid w:val="00A72F28"/>
    <w:rsid w:val="00A73CDF"/>
    <w:rsid w:val="00A7636F"/>
    <w:rsid w:val="00A7712C"/>
    <w:rsid w:val="00A807B4"/>
    <w:rsid w:val="00A824BE"/>
    <w:rsid w:val="00A845D1"/>
    <w:rsid w:val="00A84F24"/>
    <w:rsid w:val="00A91847"/>
    <w:rsid w:val="00A929B2"/>
    <w:rsid w:val="00A93D5D"/>
    <w:rsid w:val="00A96774"/>
    <w:rsid w:val="00A96C49"/>
    <w:rsid w:val="00AA0882"/>
    <w:rsid w:val="00AA0DF8"/>
    <w:rsid w:val="00AA1C6F"/>
    <w:rsid w:val="00AA218C"/>
    <w:rsid w:val="00AA2600"/>
    <w:rsid w:val="00AA2E74"/>
    <w:rsid w:val="00AA2FA3"/>
    <w:rsid w:val="00AA5BD4"/>
    <w:rsid w:val="00AA6472"/>
    <w:rsid w:val="00AB145D"/>
    <w:rsid w:val="00AB2578"/>
    <w:rsid w:val="00AB313F"/>
    <w:rsid w:val="00AB5621"/>
    <w:rsid w:val="00AC212D"/>
    <w:rsid w:val="00AC2F1D"/>
    <w:rsid w:val="00AC4A3B"/>
    <w:rsid w:val="00AD025A"/>
    <w:rsid w:val="00AD198A"/>
    <w:rsid w:val="00AD270D"/>
    <w:rsid w:val="00AD31E8"/>
    <w:rsid w:val="00AD55C6"/>
    <w:rsid w:val="00AD6FF7"/>
    <w:rsid w:val="00AD7C6B"/>
    <w:rsid w:val="00AD7E9D"/>
    <w:rsid w:val="00AE0AB2"/>
    <w:rsid w:val="00AE0C8E"/>
    <w:rsid w:val="00AE5308"/>
    <w:rsid w:val="00AE62F0"/>
    <w:rsid w:val="00AE773B"/>
    <w:rsid w:val="00AE7D7B"/>
    <w:rsid w:val="00AF0A27"/>
    <w:rsid w:val="00AF3CDE"/>
    <w:rsid w:val="00AF3FEA"/>
    <w:rsid w:val="00AF41E2"/>
    <w:rsid w:val="00AF69E9"/>
    <w:rsid w:val="00AF6FE8"/>
    <w:rsid w:val="00B0177B"/>
    <w:rsid w:val="00B03B90"/>
    <w:rsid w:val="00B054AC"/>
    <w:rsid w:val="00B05F58"/>
    <w:rsid w:val="00B117B9"/>
    <w:rsid w:val="00B13960"/>
    <w:rsid w:val="00B1604B"/>
    <w:rsid w:val="00B1644F"/>
    <w:rsid w:val="00B22BC0"/>
    <w:rsid w:val="00B249DD"/>
    <w:rsid w:val="00B24A0A"/>
    <w:rsid w:val="00B24AC2"/>
    <w:rsid w:val="00B30A64"/>
    <w:rsid w:val="00B31C09"/>
    <w:rsid w:val="00B374B6"/>
    <w:rsid w:val="00B47A82"/>
    <w:rsid w:val="00B500F8"/>
    <w:rsid w:val="00B521FC"/>
    <w:rsid w:val="00B52F62"/>
    <w:rsid w:val="00B56C25"/>
    <w:rsid w:val="00B60E6C"/>
    <w:rsid w:val="00B62754"/>
    <w:rsid w:val="00B65B81"/>
    <w:rsid w:val="00B66E86"/>
    <w:rsid w:val="00B6768D"/>
    <w:rsid w:val="00B71CCE"/>
    <w:rsid w:val="00B729EA"/>
    <w:rsid w:val="00B72E6C"/>
    <w:rsid w:val="00B7366E"/>
    <w:rsid w:val="00B73B35"/>
    <w:rsid w:val="00B758D6"/>
    <w:rsid w:val="00B75B82"/>
    <w:rsid w:val="00B76938"/>
    <w:rsid w:val="00B8088D"/>
    <w:rsid w:val="00B80C4A"/>
    <w:rsid w:val="00B8174F"/>
    <w:rsid w:val="00B83815"/>
    <w:rsid w:val="00B87CD2"/>
    <w:rsid w:val="00B910A4"/>
    <w:rsid w:val="00B91455"/>
    <w:rsid w:val="00B943A8"/>
    <w:rsid w:val="00B94908"/>
    <w:rsid w:val="00B94E1C"/>
    <w:rsid w:val="00B95B6D"/>
    <w:rsid w:val="00B96094"/>
    <w:rsid w:val="00B9611E"/>
    <w:rsid w:val="00BA39FF"/>
    <w:rsid w:val="00BA5EC3"/>
    <w:rsid w:val="00BA6D03"/>
    <w:rsid w:val="00BB03AF"/>
    <w:rsid w:val="00BB191F"/>
    <w:rsid w:val="00BB1AB9"/>
    <w:rsid w:val="00BB50C4"/>
    <w:rsid w:val="00BC1AB7"/>
    <w:rsid w:val="00BC34CE"/>
    <w:rsid w:val="00BC3849"/>
    <w:rsid w:val="00BC3A8E"/>
    <w:rsid w:val="00BC3CB9"/>
    <w:rsid w:val="00BC48E8"/>
    <w:rsid w:val="00BC673F"/>
    <w:rsid w:val="00BC68B6"/>
    <w:rsid w:val="00BD0E3D"/>
    <w:rsid w:val="00BD5858"/>
    <w:rsid w:val="00BD6197"/>
    <w:rsid w:val="00BF0A70"/>
    <w:rsid w:val="00BF35DD"/>
    <w:rsid w:val="00BF5830"/>
    <w:rsid w:val="00BF7105"/>
    <w:rsid w:val="00C01A6E"/>
    <w:rsid w:val="00C06DF0"/>
    <w:rsid w:val="00C06E23"/>
    <w:rsid w:val="00C0726E"/>
    <w:rsid w:val="00C15C17"/>
    <w:rsid w:val="00C20C03"/>
    <w:rsid w:val="00C21653"/>
    <w:rsid w:val="00C22A00"/>
    <w:rsid w:val="00C23A36"/>
    <w:rsid w:val="00C262FB"/>
    <w:rsid w:val="00C26770"/>
    <w:rsid w:val="00C329DD"/>
    <w:rsid w:val="00C37724"/>
    <w:rsid w:val="00C40ECD"/>
    <w:rsid w:val="00C5019C"/>
    <w:rsid w:val="00C55C1F"/>
    <w:rsid w:val="00C55C36"/>
    <w:rsid w:val="00C6081F"/>
    <w:rsid w:val="00C62EAD"/>
    <w:rsid w:val="00C63FFB"/>
    <w:rsid w:val="00C66CDA"/>
    <w:rsid w:val="00C719AD"/>
    <w:rsid w:val="00C71BFD"/>
    <w:rsid w:val="00C72D15"/>
    <w:rsid w:val="00C73F0D"/>
    <w:rsid w:val="00C746DB"/>
    <w:rsid w:val="00C74D4D"/>
    <w:rsid w:val="00C77853"/>
    <w:rsid w:val="00C77DEF"/>
    <w:rsid w:val="00C821AE"/>
    <w:rsid w:val="00C83B9E"/>
    <w:rsid w:val="00C83FF9"/>
    <w:rsid w:val="00C84158"/>
    <w:rsid w:val="00C842AC"/>
    <w:rsid w:val="00C8560E"/>
    <w:rsid w:val="00C85F14"/>
    <w:rsid w:val="00C9055D"/>
    <w:rsid w:val="00C92638"/>
    <w:rsid w:val="00C9541F"/>
    <w:rsid w:val="00CA0806"/>
    <w:rsid w:val="00CA0AE5"/>
    <w:rsid w:val="00CA38DC"/>
    <w:rsid w:val="00CA518F"/>
    <w:rsid w:val="00CA6F9F"/>
    <w:rsid w:val="00CA77A3"/>
    <w:rsid w:val="00CB0DD7"/>
    <w:rsid w:val="00CB306D"/>
    <w:rsid w:val="00CB4857"/>
    <w:rsid w:val="00CB53F0"/>
    <w:rsid w:val="00CB7708"/>
    <w:rsid w:val="00CB7EB8"/>
    <w:rsid w:val="00CC5318"/>
    <w:rsid w:val="00CC5E53"/>
    <w:rsid w:val="00CD394F"/>
    <w:rsid w:val="00CD4340"/>
    <w:rsid w:val="00CE0762"/>
    <w:rsid w:val="00CE2E01"/>
    <w:rsid w:val="00CE4110"/>
    <w:rsid w:val="00CE4196"/>
    <w:rsid w:val="00CF0102"/>
    <w:rsid w:val="00CF0EDC"/>
    <w:rsid w:val="00CF2D66"/>
    <w:rsid w:val="00CF3AF9"/>
    <w:rsid w:val="00D00893"/>
    <w:rsid w:val="00D031B0"/>
    <w:rsid w:val="00D04EEF"/>
    <w:rsid w:val="00D05A4A"/>
    <w:rsid w:val="00D10310"/>
    <w:rsid w:val="00D12363"/>
    <w:rsid w:val="00D140D5"/>
    <w:rsid w:val="00D14AC7"/>
    <w:rsid w:val="00D1548D"/>
    <w:rsid w:val="00D17B8D"/>
    <w:rsid w:val="00D2173A"/>
    <w:rsid w:val="00D27859"/>
    <w:rsid w:val="00D30C69"/>
    <w:rsid w:val="00D3156E"/>
    <w:rsid w:val="00D3533F"/>
    <w:rsid w:val="00D35C42"/>
    <w:rsid w:val="00D37849"/>
    <w:rsid w:val="00D37911"/>
    <w:rsid w:val="00D416CD"/>
    <w:rsid w:val="00D41B95"/>
    <w:rsid w:val="00D43567"/>
    <w:rsid w:val="00D47D68"/>
    <w:rsid w:val="00D47DD8"/>
    <w:rsid w:val="00D5008D"/>
    <w:rsid w:val="00D51A64"/>
    <w:rsid w:val="00D51ADD"/>
    <w:rsid w:val="00D52065"/>
    <w:rsid w:val="00D52A4E"/>
    <w:rsid w:val="00D54E75"/>
    <w:rsid w:val="00D55C6A"/>
    <w:rsid w:val="00D563E0"/>
    <w:rsid w:val="00D56725"/>
    <w:rsid w:val="00D60F8D"/>
    <w:rsid w:val="00D61A21"/>
    <w:rsid w:val="00D61F2F"/>
    <w:rsid w:val="00D67EAF"/>
    <w:rsid w:val="00D8167F"/>
    <w:rsid w:val="00D820FE"/>
    <w:rsid w:val="00D82B99"/>
    <w:rsid w:val="00D82FEB"/>
    <w:rsid w:val="00D8494F"/>
    <w:rsid w:val="00D855D4"/>
    <w:rsid w:val="00D856A8"/>
    <w:rsid w:val="00D930AA"/>
    <w:rsid w:val="00D9329B"/>
    <w:rsid w:val="00D934DB"/>
    <w:rsid w:val="00D95540"/>
    <w:rsid w:val="00D96099"/>
    <w:rsid w:val="00DA3C87"/>
    <w:rsid w:val="00DA4617"/>
    <w:rsid w:val="00DA6877"/>
    <w:rsid w:val="00DA71BD"/>
    <w:rsid w:val="00DA7DE1"/>
    <w:rsid w:val="00DA7F20"/>
    <w:rsid w:val="00DB05B4"/>
    <w:rsid w:val="00DB1093"/>
    <w:rsid w:val="00DB3E7C"/>
    <w:rsid w:val="00DB40E5"/>
    <w:rsid w:val="00DB5FA5"/>
    <w:rsid w:val="00DC03D5"/>
    <w:rsid w:val="00DC08DD"/>
    <w:rsid w:val="00DC2BDF"/>
    <w:rsid w:val="00DC4013"/>
    <w:rsid w:val="00DC45A3"/>
    <w:rsid w:val="00DC4DB5"/>
    <w:rsid w:val="00DC62CE"/>
    <w:rsid w:val="00DC75EC"/>
    <w:rsid w:val="00DD6645"/>
    <w:rsid w:val="00DD67FE"/>
    <w:rsid w:val="00DE12E5"/>
    <w:rsid w:val="00DE3DA7"/>
    <w:rsid w:val="00DE4B69"/>
    <w:rsid w:val="00DE5C99"/>
    <w:rsid w:val="00DE5CA8"/>
    <w:rsid w:val="00DE7758"/>
    <w:rsid w:val="00DF08A4"/>
    <w:rsid w:val="00DF0C53"/>
    <w:rsid w:val="00DF1D39"/>
    <w:rsid w:val="00DF490F"/>
    <w:rsid w:val="00DF53E4"/>
    <w:rsid w:val="00DF71C6"/>
    <w:rsid w:val="00E00696"/>
    <w:rsid w:val="00E00B8E"/>
    <w:rsid w:val="00E01BBB"/>
    <w:rsid w:val="00E020AF"/>
    <w:rsid w:val="00E05A58"/>
    <w:rsid w:val="00E10313"/>
    <w:rsid w:val="00E10D85"/>
    <w:rsid w:val="00E13C52"/>
    <w:rsid w:val="00E155E2"/>
    <w:rsid w:val="00E158B9"/>
    <w:rsid w:val="00E22787"/>
    <w:rsid w:val="00E246A5"/>
    <w:rsid w:val="00E301F8"/>
    <w:rsid w:val="00E30535"/>
    <w:rsid w:val="00E321BE"/>
    <w:rsid w:val="00E32AE5"/>
    <w:rsid w:val="00E32F08"/>
    <w:rsid w:val="00E33A18"/>
    <w:rsid w:val="00E3486D"/>
    <w:rsid w:val="00E35023"/>
    <w:rsid w:val="00E36F6D"/>
    <w:rsid w:val="00E37FBC"/>
    <w:rsid w:val="00E420D3"/>
    <w:rsid w:val="00E42E32"/>
    <w:rsid w:val="00E43E46"/>
    <w:rsid w:val="00E45F61"/>
    <w:rsid w:val="00E46423"/>
    <w:rsid w:val="00E500F8"/>
    <w:rsid w:val="00E50E93"/>
    <w:rsid w:val="00E53EB5"/>
    <w:rsid w:val="00E54449"/>
    <w:rsid w:val="00E600FC"/>
    <w:rsid w:val="00E603F2"/>
    <w:rsid w:val="00E61675"/>
    <w:rsid w:val="00E64BD4"/>
    <w:rsid w:val="00E70C64"/>
    <w:rsid w:val="00E70E6C"/>
    <w:rsid w:val="00E74526"/>
    <w:rsid w:val="00E749ED"/>
    <w:rsid w:val="00E7592A"/>
    <w:rsid w:val="00E81AD4"/>
    <w:rsid w:val="00E821B8"/>
    <w:rsid w:val="00E844A0"/>
    <w:rsid w:val="00E85672"/>
    <w:rsid w:val="00E860C8"/>
    <w:rsid w:val="00E90C4F"/>
    <w:rsid w:val="00E924C5"/>
    <w:rsid w:val="00E9384D"/>
    <w:rsid w:val="00E9748A"/>
    <w:rsid w:val="00EA0E05"/>
    <w:rsid w:val="00EA1C9D"/>
    <w:rsid w:val="00EA2134"/>
    <w:rsid w:val="00EA21C3"/>
    <w:rsid w:val="00EA2256"/>
    <w:rsid w:val="00EA2AE9"/>
    <w:rsid w:val="00EA2D97"/>
    <w:rsid w:val="00EA5302"/>
    <w:rsid w:val="00EA5BC4"/>
    <w:rsid w:val="00EA6A2A"/>
    <w:rsid w:val="00EB26FC"/>
    <w:rsid w:val="00EB6B96"/>
    <w:rsid w:val="00EC08FE"/>
    <w:rsid w:val="00EC2CC6"/>
    <w:rsid w:val="00EC515F"/>
    <w:rsid w:val="00EC53D6"/>
    <w:rsid w:val="00EC5A69"/>
    <w:rsid w:val="00EC5B07"/>
    <w:rsid w:val="00EC614C"/>
    <w:rsid w:val="00ED3334"/>
    <w:rsid w:val="00ED3483"/>
    <w:rsid w:val="00ED3961"/>
    <w:rsid w:val="00EE03AE"/>
    <w:rsid w:val="00EE0A69"/>
    <w:rsid w:val="00EE1EE6"/>
    <w:rsid w:val="00EE34E6"/>
    <w:rsid w:val="00EE43AE"/>
    <w:rsid w:val="00EE5A4E"/>
    <w:rsid w:val="00EE7462"/>
    <w:rsid w:val="00EF0450"/>
    <w:rsid w:val="00EF2029"/>
    <w:rsid w:val="00EF59B5"/>
    <w:rsid w:val="00EF5BB6"/>
    <w:rsid w:val="00F00C2A"/>
    <w:rsid w:val="00F032C4"/>
    <w:rsid w:val="00F03883"/>
    <w:rsid w:val="00F078DB"/>
    <w:rsid w:val="00F130B4"/>
    <w:rsid w:val="00F1340C"/>
    <w:rsid w:val="00F143C7"/>
    <w:rsid w:val="00F14C94"/>
    <w:rsid w:val="00F20003"/>
    <w:rsid w:val="00F20C5C"/>
    <w:rsid w:val="00F21D87"/>
    <w:rsid w:val="00F22599"/>
    <w:rsid w:val="00F265DB"/>
    <w:rsid w:val="00F2660F"/>
    <w:rsid w:val="00F26C54"/>
    <w:rsid w:val="00F31050"/>
    <w:rsid w:val="00F33808"/>
    <w:rsid w:val="00F35666"/>
    <w:rsid w:val="00F369F8"/>
    <w:rsid w:val="00F374ED"/>
    <w:rsid w:val="00F37E2D"/>
    <w:rsid w:val="00F4082E"/>
    <w:rsid w:val="00F412AD"/>
    <w:rsid w:val="00F41CD0"/>
    <w:rsid w:val="00F420E5"/>
    <w:rsid w:val="00F42999"/>
    <w:rsid w:val="00F44715"/>
    <w:rsid w:val="00F45E38"/>
    <w:rsid w:val="00F46160"/>
    <w:rsid w:val="00F47B56"/>
    <w:rsid w:val="00F50CF7"/>
    <w:rsid w:val="00F52FB9"/>
    <w:rsid w:val="00F57489"/>
    <w:rsid w:val="00F614B3"/>
    <w:rsid w:val="00F63DDA"/>
    <w:rsid w:val="00F65099"/>
    <w:rsid w:val="00F665A1"/>
    <w:rsid w:val="00F74F74"/>
    <w:rsid w:val="00F7521C"/>
    <w:rsid w:val="00F7587E"/>
    <w:rsid w:val="00F81D40"/>
    <w:rsid w:val="00F82015"/>
    <w:rsid w:val="00F8206A"/>
    <w:rsid w:val="00F87E83"/>
    <w:rsid w:val="00F902E6"/>
    <w:rsid w:val="00F904B2"/>
    <w:rsid w:val="00F90E94"/>
    <w:rsid w:val="00F9139F"/>
    <w:rsid w:val="00F92CB1"/>
    <w:rsid w:val="00F9353B"/>
    <w:rsid w:val="00F94D3D"/>
    <w:rsid w:val="00F962D4"/>
    <w:rsid w:val="00F96F90"/>
    <w:rsid w:val="00F9764F"/>
    <w:rsid w:val="00FA05F0"/>
    <w:rsid w:val="00FA0F05"/>
    <w:rsid w:val="00FA357A"/>
    <w:rsid w:val="00FA368E"/>
    <w:rsid w:val="00FA6627"/>
    <w:rsid w:val="00FA6F39"/>
    <w:rsid w:val="00FB1FD5"/>
    <w:rsid w:val="00FB2271"/>
    <w:rsid w:val="00FB35EA"/>
    <w:rsid w:val="00FB4A38"/>
    <w:rsid w:val="00FB61DB"/>
    <w:rsid w:val="00FB6AA3"/>
    <w:rsid w:val="00FB756A"/>
    <w:rsid w:val="00FD09CB"/>
    <w:rsid w:val="00FD1524"/>
    <w:rsid w:val="00FD2827"/>
    <w:rsid w:val="00FD2A79"/>
    <w:rsid w:val="00FD2E75"/>
    <w:rsid w:val="00FD2EC5"/>
    <w:rsid w:val="00FD3DF7"/>
    <w:rsid w:val="00FD6158"/>
    <w:rsid w:val="00FE2417"/>
    <w:rsid w:val="00FE2C07"/>
    <w:rsid w:val="00FE2E64"/>
    <w:rsid w:val="00FE342D"/>
    <w:rsid w:val="00FE4591"/>
    <w:rsid w:val="00FF0435"/>
    <w:rsid w:val="00FF191A"/>
    <w:rsid w:val="00FF4356"/>
    <w:rsid w:val="00FF468D"/>
    <w:rsid w:val="00FF4995"/>
    <w:rsid w:val="00FF5021"/>
    <w:rsid w:val="00FF59C4"/>
    <w:rsid w:val="00FF5ECC"/>
    <w:rsid w:val="00FF70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2BFA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41E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B07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2A6619"/>
    <w:pPr>
      <w:tabs>
        <w:tab w:val="center" w:pos="4252"/>
        <w:tab w:val="right" w:pos="8504"/>
      </w:tabs>
      <w:snapToGrid w:val="0"/>
    </w:pPr>
  </w:style>
  <w:style w:type="character" w:styleId="a5">
    <w:name w:val="page number"/>
    <w:basedOn w:val="a0"/>
    <w:rsid w:val="002A6619"/>
  </w:style>
  <w:style w:type="paragraph" w:styleId="a6">
    <w:name w:val="header"/>
    <w:basedOn w:val="a"/>
    <w:link w:val="a7"/>
    <w:rsid w:val="001E4876"/>
    <w:pPr>
      <w:tabs>
        <w:tab w:val="center" w:pos="4252"/>
        <w:tab w:val="right" w:pos="8504"/>
      </w:tabs>
      <w:snapToGrid w:val="0"/>
    </w:pPr>
    <w:rPr>
      <w:lang w:val="x-none" w:eastAsia="x-none"/>
    </w:rPr>
  </w:style>
  <w:style w:type="character" w:customStyle="1" w:styleId="a7">
    <w:name w:val="ヘッダー (文字)"/>
    <w:link w:val="a6"/>
    <w:rsid w:val="001E4876"/>
    <w:rPr>
      <w:kern w:val="2"/>
      <w:sz w:val="21"/>
      <w:szCs w:val="24"/>
    </w:rPr>
  </w:style>
  <w:style w:type="paragraph" w:styleId="a8">
    <w:name w:val="Balloon Text"/>
    <w:basedOn w:val="a"/>
    <w:link w:val="a9"/>
    <w:rsid w:val="00731203"/>
    <w:rPr>
      <w:rFonts w:ascii="Arial" w:eastAsia="ＭＳ ゴシック" w:hAnsi="Arial"/>
      <w:sz w:val="18"/>
      <w:szCs w:val="18"/>
      <w:lang w:val="x-none" w:eastAsia="x-none"/>
    </w:rPr>
  </w:style>
  <w:style w:type="character" w:customStyle="1" w:styleId="a9">
    <w:name w:val="吹き出し (文字)"/>
    <w:link w:val="a8"/>
    <w:rsid w:val="00731203"/>
    <w:rPr>
      <w:rFonts w:ascii="Arial" w:eastAsia="ＭＳ ゴシック" w:hAnsi="Arial" w:cs="Times New Roman"/>
      <w:kern w:val="2"/>
      <w:sz w:val="18"/>
      <w:szCs w:val="18"/>
    </w:rPr>
  </w:style>
  <w:style w:type="character" w:styleId="aa">
    <w:name w:val="Hyperlink"/>
    <w:rsid w:val="0015706E"/>
    <w:rPr>
      <w:color w:val="0000FF"/>
      <w:u w:val="single"/>
    </w:rPr>
  </w:style>
  <w:style w:type="character" w:styleId="ab">
    <w:name w:val="FollowedHyperlink"/>
    <w:rsid w:val="0063675E"/>
    <w:rPr>
      <w:color w:val="800080"/>
      <w:u w:val="single"/>
    </w:rPr>
  </w:style>
  <w:style w:type="paragraph" w:styleId="ac">
    <w:name w:val="Date"/>
    <w:basedOn w:val="a"/>
    <w:next w:val="a"/>
    <w:link w:val="ad"/>
    <w:rsid w:val="00357E5D"/>
    <w:rPr>
      <w:lang w:val="x-none" w:eastAsia="x-none"/>
    </w:rPr>
  </w:style>
  <w:style w:type="character" w:customStyle="1" w:styleId="ad">
    <w:name w:val="日付 (文字)"/>
    <w:link w:val="ac"/>
    <w:rsid w:val="00357E5D"/>
    <w:rPr>
      <w:kern w:val="2"/>
      <w:sz w:val="21"/>
      <w:szCs w:val="24"/>
    </w:rPr>
  </w:style>
  <w:style w:type="character" w:styleId="ae">
    <w:name w:val="Strong"/>
    <w:qFormat/>
    <w:rsid w:val="00B83815"/>
    <w:rPr>
      <w:b/>
      <w:bCs/>
    </w:rPr>
  </w:style>
  <w:style w:type="character" w:styleId="af">
    <w:name w:val="Emphasis"/>
    <w:qFormat/>
    <w:rsid w:val="007D297F"/>
    <w:rPr>
      <w:i/>
      <w:iCs/>
    </w:rPr>
  </w:style>
  <w:style w:type="paragraph" w:customStyle="1" w:styleId="Default">
    <w:name w:val="Default"/>
    <w:rsid w:val="0042560E"/>
    <w:pPr>
      <w:widowControl w:val="0"/>
      <w:autoSpaceDE w:val="0"/>
      <w:autoSpaceDN w:val="0"/>
      <w:adjustRightInd w:val="0"/>
    </w:pPr>
    <w:rPr>
      <w:rFonts w:ascii="ＭＳ Ｐゴシック" w:hAnsi="ＭＳ Ｐゴシック" w:cs="ＭＳ Ｐゴシック"/>
      <w:color w:val="000000"/>
      <w:sz w:val="24"/>
      <w:szCs w:val="24"/>
    </w:rPr>
  </w:style>
  <w:style w:type="paragraph" w:styleId="Web">
    <w:name w:val="Normal (Web)"/>
    <w:basedOn w:val="a"/>
    <w:uiPriority w:val="99"/>
    <w:unhideWhenUsed/>
    <w:rsid w:val="001308B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0">
    <w:name w:val="annotation reference"/>
    <w:rsid w:val="00C62EAD"/>
    <w:rPr>
      <w:sz w:val="18"/>
      <w:szCs w:val="18"/>
    </w:rPr>
  </w:style>
  <w:style w:type="paragraph" w:styleId="af1">
    <w:name w:val="annotation text"/>
    <w:basedOn w:val="a"/>
    <w:link w:val="af2"/>
    <w:rsid w:val="00C62EAD"/>
    <w:pPr>
      <w:jc w:val="left"/>
    </w:pPr>
  </w:style>
  <w:style w:type="character" w:customStyle="1" w:styleId="af2">
    <w:name w:val="コメント文字列 (文字)"/>
    <w:link w:val="af1"/>
    <w:rsid w:val="00C62EAD"/>
    <w:rPr>
      <w:kern w:val="2"/>
      <w:sz w:val="21"/>
      <w:szCs w:val="24"/>
    </w:rPr>
  </w:style>
  <w:style w:type="paragraph" w:styleId="af3">
    <w:name w:val="annotation subject"/>
    <w:basedOn w:val="af1"/>
    <w:next w:val="af1"/>
    <w:link w:val="af4"/>
    <w:rsid w:val="00C62EAD"/>
    <w:rPr>
      <w:b/>
      <w:bCs/>
    </w:rPr>
  </w:style>
  <w:style w:type="character" w:customStyle="1" w:styleId="af4">
    <w:name w:val="コメント内容 (文字)"/>
    <w:link w:val="af3"/>
    <w:rsid w:val="00C62EA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92753">
      <w:bodyDiv w:val="1"/>
      <w:marLeft w:val="0"/>
      <w:marRight w:val="0"/>
      <w:marTop w:val="0"/>
      <w:marBottom w:val="0"/>
      <w:divBdr>
        <w:top w:val="none" w:sz="0" w:space="0" w:color="auto"/>
        <w:left w:val="none" w:sz="0" w:space="0" w:color="auto"/>
        <w:bottom w:val="none" w:sz="0" w:space="0" w:color="auto"/>
        <w:right w:val="none" w:sz="0" w:space="0" w:color="auto"/>
      </w:divBdr>
    </w:div>
    <w:div w:id="68813691">
      <w:bodyDiv w:val="1"/>
      <w:marLeft w:val="0"/>
      <w:marRight w:val="0"/>
      <w:marTop w:val="0"/>
      <w:marBottom w:val="0"/>
      <w:divBdr>
        <w:top w:val="none" w:sz="0" w:space="0" w:color="auto"/>
        <w:left w:val="none" w:sz="0" w:space="0" w:color="auto"/>
        <w:bottom w:val="none" w:sz="0" w:space="0" w:color="auto"/>
        <w:right w:val="none" w:sz="0" w:space="0" w:color="auto"/>
      </w:divBdr>
    </w:div>
    <w:div w:id="148132014">
      <w:bodyDiv w:val="1"/>
      <w:marLeft w:val="0"/>
      <w:marRight w:val="0"/>
      <w:marTop w:val="0"/>
      <w:marBottom w:val="0"/>
      <w:divBdr>
        <w:top w:val="none" w:sz="0" w:space="0" w:color="auto"/>
        <w:left w:val="none" w:sz="0" w:space="0" w:color="auto"/>
        <w:bottom w:val="none" w:sz="0" w:space="0" w:color="auto"/>
        <w:right w:val="none" w:sz="0" w:space="0" w:color="auto"/>
      </w:divBdr>
    </w:div>
    <w:div w:id="198586370">
      <w:bodyDiv w:val="1"/>
      <w:marLeft w:val="0"/>
      <w:marRight w:val="0"/>
      <w:marTop w:val="0"/>
      <w:marBottom w:val="0"/>
      <w:divBdr>
        <w:top w:val="none" w:sz="0" w:space="0" w:color="auto"/>
        <w:left w:val="none" w:sz="0" w:space="0" w:color="auto"/>
        <w:bottom w:val="none" w:sz="0" w:space="0" w:color="auto"/>
        <w:right w:val="none" w:sz="0" w:space="0" w:color="auto"/>
      </w:divBdr>
    </w:div>
    <w:div w:id="267323016">
      <w:bodyDiv w:val="1"/>
      <w:marLeft w:val="0"/>
      <w:marRight w:val="0"/>
      <w:marTop w:val="0"/>
      <w:marBottom w:val="0"/>
      <w:divBdr>
        <w:top w:val="none" w:sz="0" w:space="0" w:color="auto"/>
        <w:left w:val="none" w:sz="0" w:space="0" w:color="auto"/>
        <w:bottom w:val="none" w:sz="0" w:space="0" w:color="auto"/>
        <w:right w:val="none" w:sz="0" w:space="0" w:color="auto"/>
      </w:divBdr>
    </w:div>
    <w:div w:id="629554936">
      <w:bodyDiv w:val="1"/>
      <w:marLeft w:val="0"/>
      <w:marRight w:val="0"/>
      <w:marTop w:val="0"/>
      <w:marBottom w:val="0"/>
      <w:divBdr>
        <w:top w:val="none" w:sz="0" w:space="0" w:color="auto"/>
        <w:left w:val="none" w:sz="0" w:space="0" w:color="auto"/>
        <w:bottom w:val="none" w:sz="0" w:space="0" w:color="auto"/>
        <w:right w:val="none" w:sz="0" w:space="0" w:color="auto"/>
      </w:divBdr>
    </w:div>
    <w:div w:id="660426775">
      <w:bodyDiv w:val="1"/>
      <w:marLeft w:val="0"/>
      <w:marRight w:val="0"/>
      <w:marTop w:val="0"/>
      <w:marBottom w:val="0"/>
      <w:divBdr>
        <w:top w:val="none" w:sz="0" w:space="0" w:color="auto"/>
        <w:left w:val="none" w:sz="0" w:space="0" w:color="auto"/>
        <w:bottom w:val="none" w:sz="0" w:space="0" w:color="auto"/>
        <w:right w:val="none" w:sz="0" w:space="0" w:color="auto"/>
      </w:divBdr>
    </w:div>
    <w:div w:id="779179802">
      <w:bodyDiv w:val="1"/>
      <w:marLeft w:val="0"/>
      <w:marRight w:val="0"/>
      <w:marTop w:val="0"/>
      <w:marBottom w:val="0"/>
      <w:divBdr>
        <w:top w:val="none" w:sz="0" w:space="0" w:color="auto"/>
        <w:left w:val="none" w:sz="0" w:space="0" w:color="auto"/>
        <w:bottom w:val="none" w:sz="0" w:space="0" w:color="auto"/>
        <w:right w:val="none" w:sz="0" w:space="0" w:color="auto"/>
      </w:divBdr>
    </w:div>
    <w:div w:id="1001856894">
      <w:bodyDiv w:val="1"/>
      <w:marLeft w:val="0"/>
      <w:marRight w:val="0"/>
      <w:marTop w:val="0"/>
      <w:marBottom w:val="0"/>
      <w:divBdr>
        <w:top w:val="none" w:sz="0" w:space="0" w:color="auto"/>
        <w:left w:val="none" w:sz="0" w:space="0" w:color="auto"/>
        <w:bottom w:val="none" w:sz="0" w:space="0" w:color="auto"/>
        <w:right w:val="none" w:sz="0" w:space="0" w:color="auto"/>
      </w:divBdr>
    </w:div>
    <w:div w:id="1069235276">
      <w:bodyDiv w:val="1"/>
      <w:marLeft w:val="0"/>
      <w:marRight w:val="0"/>
      <w:marTop w:val="0"/>
      <w:marBottom w:val="0"/>
      <w:divBdr>
        <w:top w:val="none" w:sz="0" w:space="0" w:color="auto"/>
        <w:left w:val="none" w:sz="0" w:space="0" w:color="auto"/>
        <w:bottom w:val="none" w:sz="0" w:space="0" w:color="auto"/>
        <w:right w:val="none" w:sz="0" w:space="0" w:color="auto"/>
      </w:divBdr>
    </w:div>
    <w:div w:id="1601796248">
      <w:bodyDiv w:val="1"/>
      <w:marLeft w:val="0"/>
      <w:marRight w:val="0"/>
      <w:marTop w:val="0"/>
      <w:marBottom w:val="0"/>
      <w:divBdr>
        <w:top w:val="none" w:sz="0" w:space="0" w:color="auto"/>
        <w:left w:val="none" w:sz="0" w:space="0" w:color="auto"/>
        <w:bottom w:val="none" w:sz="0" w:space="0" w:color="auto"/>
        <w:right w:val="none" w:sz="0" w:space="0" w:color="auto"/>
      </w:divBdr>
    </w:div>
    <w:div w:id="211019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keikakusuishin/syougai-plan/sabekai_guideline.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ref.osaka.lg.jp/attach/14768/00000000/20220401_R4.4.1_gaidorain.pdf"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CBEA7-38C0-4896-BC8C-89CEB594A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5075</Words>
  <Characters>814</Characters>
  <Application>Microsoft Office Word</Application>
  <DocSecurity>0</DocSecurity>
  <Lines>6</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5878</CharactersWithSpaces>
  <SharedDoc>false</SharedDoc>
  <HLinks>
    <vt:vector size="18" baseType="variant">
      <vt:variant>
        <vt:i4>7471161</vt:i4>
      </vt:variant>
      <vt:variant>
        <vt:i4>6</vt:i4>
      </vt:variant>
      <vt:variant>
        <vt:i4>0</vt:i4>
      </vt:variant>
      <vt:variant>
        <vt:i4>5</vt:i4>
      </vt:variant>
      <vt:variant>
        <vt:lpwstr>https://www.meti.go.jp/information_2/publicoffer/jimusyori_manual.html</vt:lpwstr>
      </vt:variant>
      <vt:variant>
        <vt:lpwstr/>
      </vt:variant>
      <vt:variant>
        <vt:i4>6488189</vt:i4>
      </vt:variant>
      <vt:variant>
        <vt:i4>3</vt:i4>
      </vt:variant>
      <vt:variant>
        <vt:i4>0</vt:i4>
      </vt:variant>
      <vt:variant>
        <vt:i4>5</vt:i4>
      </vt:variant>
      <vt:variant>
        <vt:lpwstr>https://www.pref.osaka.lg.jp/attach/14768/00000000/20220401_R4.4.1_gaidorain.pdf</vt:lpwstr>
      </vt:variant>
      <vt:variant>
        <vt:lpwstr/>
      </vt:variant>
      <vt:variant>
        <vt:i4>6553673</vt:i4>
      </vt:variant>
      <vt:variant>
        <vt:i4>0</vt:i4>
      </vt:variant>
      <vt:variant>
        <vt:i4>0</vt:i4>
      </vt:variant>
      <vt:variant>
        <vt:i4>5</vt:i4>
      </vt:variant>
      <vt:variant>
        <vt:lpwstr>https://www.pref.osaka.lg.jp/keikakusuishin/syougai-plan/sabekai_guideline.html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2023-03-03T01:03:00Z</dcterms:created>
  <dcterms:modified xsi:type="dcterms:W3CDTF">2024-02-14T02:09:00Z</dcterms:modified>
</cp:coreProperties>
</file>