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7E65" w14:textId="1AFE63F5" w:rsidR="00B51682" w:rsidRDefault="005F1CB7" w:rsidP="00B51682">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8240" behindDoc="0" locked="0" layoutInCell="1" allowOverlap="1" wp14:anchorId="4BECB8A2" wp14:editId="6E76CA9E">
                <wp:simplePos x="0" y="0"/>
                <wp:positionH relativeFrom="column">
                  <wp:posOffset>5266690</wp:posOffset>
                </wp:positionH>
                <wp:positionV relativeFrom="paragraph">
                  <wp:posOffset>-571500</wp:posOffset>
                </wp:positionV>
                <wp:extent cx="1151890" cy="504190"/>
                <wp:effectExtent l="0" t="0" r="1016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12FC4156" w14:textId="2E7B56F4" w:rsidR="005F1CB7" w:rsidRPr="007C08D5" w:rsidRDefault="005F1CB7" w:rsidP="005F1CB7">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sz w:val="52"/>
                                <w:szCs w:val="52"/>
                              </w:rPr>
                              <w:t>11</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B8A2" id="正方形/長方形 3" o:spid="_x0000_s1026" style="position:absolute;margin-left:414.7pt;margin-top:-45pt;width:90.7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" strokeweight="1.75pt">
                <v:textbox inset="1mm,.7pt,1mm,.7pt">
                  <w:txbxContent>
                    <w:p w14:paraId="12FC4156" w14:textId="2E7B56F4" w:rsidR="005F1CB7" w:rsidRPr="007C08D5" w:rsidRDefault="005F1CB7" w:rsidP="005F1CB7">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sz w:val="52"/>
                          <w:szCs w:val="52"/>
                        </w:rPr>
                        <w:t>11</w:t>
                      </w:r>
                    </w:p>
                  </w:txbxContent>
                </v:textbox>
              </v:rect>
            </w:pict>
          </mc:Fallback>
        </mc:AlternateContent>
      </w:r>
      <w:r w:rsidR="00B51682">
        <w:rPr>
          <w:rFonts w:ascii="ＭＳ 明朝" w:eastAsia="ＭＳ 明朝" w:hAnsi="ＭＳ 明朝" w:hint="eastAsia"/>
          <w:sz w:val="24"/>
        </w:rPr>
        <w:t>第　号意見書案</w:t>
      </w:r>
    </w:p>
    <w:p w14:paraId="4DB84C74" w14:textId="120D157F" w:rsidR="00C72BD5" w:rsidRPr="00B51682" w:rsidRDefault="00C72BD5" w:rsidP="00975B70">
      <w:pPr>
        <w:jc w:val="center"/>
        <w:rPr>
          <w:rFonts w:ascii="ＭＳ 明朝" w:eastAsia="ＭＳ 明朝" w:hAnsi="ＭＳ 明朝"/>
          <w:sz w:val="24"/>
        </w:rPr>
      </w:pPr>
      <w:r w:rsidRPr="00B51682">
        <w:rPr>
          <w:rFonts w:ascii="ＭＳ 明朝" w:eastAsia="ＭＳ 明朝" w:hAnsi="ＭＳ 明朝" w:hint="eastAsia"/>
          <w:sz w:val="24"/>
        </w:rPr>
        <w:t>企業・団体献金についての意見書</w:t>
      </w:r>
    </w:p>
    <w:p w14:paraId="39695D55" w14:textId="77777777" w:rsidR="00ED7E07" w:rsidRPr="00B51682" w:rsidRDefault="00ED7E07">
      <w:pPr>
        <w:rPr>
          <w:rFonts w:ascii="ＭＳ 明朝" w:eastAsia="ＭＳ 明朝" w:hAnsi="ＭＳ 明朝"/>
          <w:sz w:val="24"/>
        </w:rPr>
      </w:pPr>
    </w:p>
    <w:p w14:paraId="44CAE0E2" w14:textId="5348807C" w:rsidR="00C72BD5" w:rsidRPr="00B51682" w:rsidRDefault="00C72BD5">
      <w:pPr>
        <w:rPr>
          <w:rFonts w:ascii="ＭＳ 明朝" w:eastAsia="ＭＳ 明朝" w:hAnsi="ＭＳ 明朝"/>
          <w:sz w:val="24"/>
        </w:rPr>
      </w:pPr>
      <w:r w:rsidRPr="00B51682">
        <w:rPr>
          <w:rFonts w:ascii="ＭＳ 明朝" w:eastAsia="ＭＳ 明朝" w:hAnsi="ＭＳ 明朝" w:hint="eastAsia"/>
          <w:sz w:val="24"/>
        </w:rPr>
        <w:t xml:space="preserve">　</w:t>
      </w:r>
      <w:r w:rsidR="003212B1" w:rsidRPr="00B51682">
        <w:rPr>
          <w:rFonts w:ascii="ＭＳ 明朝" w:eastAsia="ＭＳ 明朝" w:hAnsi="ＭＳ 明朝" w:hint="eastAsia"/>
          <w:sz w:val="24"/>
        </w:rPr>
        <w:t>見返りがないなら株主に対する背信であり、見返りがあるなら贈賄である、という皮肉な見方に立つ者も</w:t>
      </w:r>
      <w:r w:rsidR="000528E6" w:rsidRPr="00B51682">
        <w:rPr>
          <w:rFonts w:ascii="ＭＳ 明朝" w:eastAsia="ＭＳ 明朝" w:hAnsi="ＭＳ 明朝" w:hint="eastAsia"/>
          <w:sz w:val="24"/>
        </w:rPr>
        <w:t>ある中</w:t>
      </w:r>
      <w:r w:rsidR="003212B1" w:rsidRPr="00B51682">
        <w:rPr>
          <w:rFonts w:ascii="ＭＳ 明朝" w:eastAsia="ＭＳ 明朝" w:hAnsi="ＭＳ 明朝" w:hint="eastAsia"/>
          <w:sz w:val="24"/>
        </w:rPr>
        <w:t>、政治献金もまた災害援助などの寄付と変わらないこと、会社もまた納税者としての立場で政治にかかわることができるとされ</w:t>
      </w:r>
      <w:r w:rsidR="000528E6" w:rsidRPr="00B51682">
        <w:rPr>
          <w:rFonts w:ascii="ＭＳ 明朝" w:eastAsia="ＭＳ 明朝" w:hAnsi="ＭＳ 明朝" w:hint="eastAsia"/>
          <w:sz w:val="24"/>
        </w:rPr>
        <w:t>てき</w:t>
      </w:r>
      <w:r w:rsidR="003212B1" w:rsidRPr="00B51682">
        <w:rPr>
          <w:rFonts w:ascii="ＭＳ 明朝" w:eastAsia="ＭＳ 明朝" w:hAnsi="ＭＳ 明朝" w:hint="eastAsia"/>
          <w:sz w:val="24"/>
        </w:rPr>
        <w:t>た。</w:t>
      </w:r>
    </w:p>
    <w:p w14:paraId="5855F68C" w14:textId="615D9154" w:rsidR="00975B70" w:rsidRPr="00B51682" w:rsidRDefault="00975B70">
      <w:pPr>
        <w:rPr>
          <w:rFonts w:ascii="ＭＳ 明朝" w:eastAsia="ＭＳ 明朝" w:hAnsi="ＭＳ 明朝"/>
          <w:sz w:val="24"/>
        </w:rPr>
      </w:pPr>
      <w:r w:rsidRPr="00B51682">
        <w:rPr>
          <w:rFonts w:ascii="ＭＳ 明朝" w:eastAsia="ＭＳ 明朝" w:hAnsi="ＭＳ 明朝" w:hint="eastAsia"/>
          <w:sz w:val="24"/>
        </w:rPr>
        <w:t xml:space="preserve">　平均的国民には到底動かすことができない巨額の金員であっても、贈与を受け取った側の意思に影響を与えることはない</w:t>
      </w:r>
      <w:r w:rsidR="000528E6" w:rsidRPr="00B51682">
        <w:rPr>
          <w:rFonts w:ascii="ＭＳ 明朝" w:eastAsia="ＭＳ 明朝" w:hAnsi="ＭＳ 明朝" w:hint="eastAsia"/>
          <w:sz w:val="24"/>
        </w:rPr>
        <w:t>とされているものの、</w:t>
      </w:r>
      <w:r w:rsidR="0080601F" w:rsidRPr="00B51682">
        <w:rPr>
          <w:rFonts w:ascii="ＭＳ 明朝" w:eastAsia="ＭＳ 明朝" w:hAnsi="ＭＳ 明朝" w:hint="eastAsia"/>
          <w:sz w:val="24"/>
        </w:rPr>
        <w:t>幾度となく繰り返される政治とカネにまつわる醜聞に、国民は心底うんざりしている。</w:t>
      </w:r>
      <w:r w:rsidRPr="00B51682">
        <w:rPr>
          <w:rFonts w:ascii="ＭＳ 明朝" w:eastAsia="ＭＳ 明朝" w:hAnsi="ＭＳ 明朝" w:hint="eastAsia"/>
          <w:sz w:val="24"/>
        </w:rPr>
        <w:t>企業団体献金</w:t>
      </w:r>
      <w:r w:rsidR="00461B9E" w:rsidRPr="00B51682">
        <w:rPr>
          <w:rFonts w:ascii="ＭＳ 明朝" w:eastAsia="ＭＳ 明朝" w:hAnsi="ＭＳ 明朝" w:hint="eastAsia"/>
          <w:sz w:val="24"/>
        </w:rPr>
        <w:t>に</w:t>
      </w:r>
      <w:r w:rsidRPr="00B51682">
        <w:rPr>
          <w:rFonts w:ascii="ＭＳ 明朝" w:eastAsia="ＭＳ 明朝" w:hAnsi="ＭＳ 明朝" w:hint="eastAsia"/>
          <w:sz w:val="24"/>
        </w:rPr>
        <w:t>は百害あって一利すらなしという</w:t>
      </w:r>
      <w:r w:rsidR="0080601F" w:rsidRPr="00B51682">
        <w:rPr>
          <w:rFonts w:ascii="ＭＳ 明朝" w:eastAsia="ＭＳ 明朝" w:hAnsi="ＭＳ 明朝" w:hint="eastAsia"/>
          <w:sz w:val="24"/>
        </w:rPr>
        <w:t>のが、多くの国民の思いではないか。</w:t>
      </w:r>
    </w:p>
    <w:p w14:paraId="04253E40" w14:textId="485C563C" w:rsidR="009351EA" w:rsidRDefault="00B17879" w:rsidP="009351EA">
      <w:pPr>
        <w:rPr>
          <w:rFonts w:ascii="ＭＳ 明朝" w:eastAsia="ＭＳ 明朝" w:hAnsi="ＭＳ 明朝"/>
          <w:sz w:val="24"/>
        </w:rPr>
      </w:pPr>
      <w:r w:rsidRPr="00B51682">
        <w:rPr>
          <w:rFonts w:ascii="ＭＳ 明朝" w:eastAsia="ＭＳ 明朝" w:hAnsi="ＭＳ 明朝" w:hint="eastAsia"/>
          <w:sz w:val="24"/>
        </w:rPr>
        <w:t xml:space="preserve">　よって、失った</w:t>
      </w:r>
      <w:r w:rsidR="00461B9E" w:rsidRPr="00B51682">
        <w:rPr>
          <w:rFonts w:ascii="ＭＳ 明朝" w:eastAsia="ＭＳ 明朝" w:hAnsi="ＭＳ 明朝" w:hint="eastAsia"/>
          <w:sz w:val="24"/>
        </w:rPr>
        <w:t>多くの</w:t>
      </w:r>
      <w:r w:rsidRPr="00B51682">
        <w:rPr>
          <w:rFonts w:ascii="ＭＳ 明朝" w:eastAsia="ＭＳ 明朝" w:hAnsi="ＭＳ 明朝" w:hint="eastAsia"/>
          <w:sz w:val="24"/>
        </w:rPr>
        <w:t>国民の信頼を取り戻す</w:t>
      </w:r>
      <w:r w:rsidR="00461B9E" w:rsidRPr="00B51682">
        <w:rPr>
          <w:rFonts w:ascii="ＭＳ 明朝" w:eastAsia="ＭＳ 明朝" w:hAnsi="ＭＳ 明朝" w:hint="eastAsia"/>
          <w:sz w:val="24"/>
        </w:rPr>
        <w:t>ため</w:t>
      </w:r>
      <w:r w:rsidRPr="00B51682">
        <w:rPr>
          <w:rFonts w:ascii="ＭＳ 明朝" w:eastAsia="ＭＳ 明朝" w:hAnsi="ＭＳ 明朝" w:hint="eastAsia"/>
          <w:sz w:val="24"/>
        </w:rPr>
        <w:t>に、</w:t>
      </w:r>
      <w:r w:rsidR="003B5140" w:rsidRPr="00B51682">
        <w:rPr>
          <w:rFonts w:ascii="ＭＳ 明朝" w:eastAsia="ＭＳ 明朝" w:hAnsi="ＭＳ 明朝" w:hint="eastAsia"/>
          <w:sz w:val="24"/>
        </w:rPr>
        <w:t>国において</w:t>
      </w:r>
      <w:r w:rsidRPr="00B51682">
        <w:rPr>
          <w:rFonts w:ascii="ＭＳ 明朝" w:eastAsia="ＭＳ 明朝" w:hAnsi="ＭＳ 明朝" w:hint="eastAsia"/>
          <w:sz w:val="24"/>
        </w:rPr>
        <w:t>下記に掲げる項目を実施し、政治とカネの問題を根本から解決することを強く求める。</w:t>
      </w:r>
    </w:p>
    <w:p w14:paraId="196512A4" w14:textId="77777777" w:rsidR="00B51682" w:rsidRPr="00B51682" w:rsidRDefault="00B51682" w:rsidP="009351EA">
      <w:pPr>
        <w:rPr>
          <w:rFonts w:ascii="ＭＳ 明朝" w:eastAsia="ＭＳ 明朝" w:hAnsi="ＭＳ 明朝"/>
          <w:sz w:val="24"/>
        </w:rPr>
      </w:pPr>
    </w:p>
    <w:p w14:paraId="6E1B6145" w14:textId="2A9E413D" w:rsidR="00452661" w:rsidRPr="00B51682" w:rsidRDefault="00ED7E07" w:rsidP="00ED7E07">
      <w:pPr>
        <w:ind w:left="240" w:hangingChars="100" w:hanging="240"/>
        <w:rPr>
          <w:rFonts w:ascii="ＭＳ 明朝" w:eastAsia="ＭＳ 明朝" w:hAnsi="ＭＳ 明朝"/>
          <w:sz w:val="24"/>
        </w:rPr>
      </w:pPr>
      <w:r w:rsidRPr="00B51682">
        <w:rPr>
          <w:rFonts w:ascii="ＭＳ 明朝" w:eastAsia="ＭＳ 明朝" w:hAnsi="ＭＳ 明朝" w:hint="eastAsia"/>
          <w:sz w:val="24"/>
        </w:rPr>
        <w:t>１</w:t>
      </w:r>
      <w:r w:rsidR="009C637F">
        <w:rPr>
          <w:rFonts w:ascii="ＭＳ 明朝" w:eastAsia="ＭＳ 明朝" w:hAnsi="ＭＳ 明朝" w:hint="eastAsia"/>
          <w:sz w:val="24"/>
        </w:rPr>
        <w:t>．</w:t>
      </w:r>
      <w:r w:rsidR="00B17879" w:rsidRPr="00B51682">
        <w:rPr>
          <w:rFonts w:ascii="ＭＳ 明朝" w:eastAsia="ＭＳ 明朝" w:hAnsi="ＭＳ 明朝" w:hint="eastAsia"/>
          <w:sz w:val="24"/>
        </w:rPr>
        <w:t>企業</w:t>
      </w:r>
      <w:r w:rsidR="00452661" w:rsidRPr="00B51682">
        <w:rPr>
          <w:rFonts w:ascii="ＭＳ 明朝" w:eastAsia="ＭＳ 明朝" w:hAnsi="ＭＳ 明朝" w:hint="eastAsia"/>
          <w:sz w:val="24"/>
        </w:rPr>
        <w:t>を始めとする法人</w:t>
      </w:r>
      <w:r w:rsidR="008B52D6" w:rsidRPr="00B51682">
        <w:rPr>
          <w:rFonts w:ascii="ＭＳ 明朝" w:eastAsia="ＭＳ 明朝" w:hAnsi="ＭＳ 明朝" w:hint="eastAsia"/>
          <w:sz w:val="24"/>
        </w:rPr>
        <w:t>（法人格なき社団を含む）</w:t>
      </w:r>
      <w:r w:rsidR="00B17879" w:rsidRPr="00B51682">
        <w:rPr>
          <w:rFonts w:ascii="ＭＳ 明朝" w:eastAsia="ＭＳ 明朝" w:hAnsi="ＭＳ 明朝" w:hint="eastAsia"/>
          <w:sz w:val="24"/>
        </w:rPr>
        <w:t>から政党</w:t>
      </w:r>
      <w:r w:rsidR="001741D0" w:rsidRPr="00B51682">
        <w:rPr>
          <w:rFonts w:ascii="ＭＳ 明朝" w:eastAsia="ＭＳ 明朝" w:hAnsi="ＭＳ 明朝" w:hint="eastAsia"/>
          <w:sz w:val="24"/>
        </w:rPr>
        <w:t>及び政治資金団体</w:t>
      </w:r>
      <w:r w:rsidR="00B17879" w:rsidRPr="00B51682">
        <w:rPr>
          <w:rFonts w:ascii="ＭＳ 明朝" w:eastAsia="ＭＳ 明朝" w:hAnsi="ＭＳ 明朝" w:hint="eastAsia"/>
          <w:sz w:val="24"/>
        </w:rPr>
        <w:t>へ</w:t>
      </w:r>
      <w:r w:rsidR="00452661" w:rsidRPr="00B51682">
        <w:rPr>
          <w:rFonts w:ascii="ＭＳ 明朝" w:eastAsia="ＭＳ 明朝" w:hAnsi="ＭＳ 明朝" w:hint="eastAsia"/>
          <w:sz w:val="24"/>
        </w:rPr>
        <w:t>の寄附</w:t>
      </w:r>
      <w:r w:rsidR="00B17879" w:rsidRPr="00B51682">
        <w:rPr>
          <w:rFonts w:ascii="ＭＳ 明朝" w:eastAsia="ＭＳ 明朝" w:hAnsi="ＭＳ 明朝" w:hint="eastAsia"/>
          <w:sz w:val="24"/>
        </w:rPr>
        <w:t>を禁止すること。</w:t>
      </w:r>
    </w:p>
    <w:p w14:paraId="7309CA05" w14:textId="77777777" w:rsidR="00ED7E07" w:rsidRPr="009C637F" w:rsidRDefault="00ED7E07" w:rsidP="00ED7E07">
      <w:pPr>
        <w:rPr>
          <w:rFonts w:ascii="ＭＳ 明朝" w:eastAsia="ＭＳ 明朝" w:hAnsi="ＭＳ 明朝"/>
          <w:sz w:val="24"/>
        </w:rPr>
      </w:pPr>
    </w:p>
    <w:p w14:paraId="51EFF3FC" w14:textId="5DB8AA50" w:rsidR="00B17879" w:rsidRPr="00B51682" w:rsidRDefault="00ED7E07" w:rsidP="00ED7E07">
      <w:pPr>
        <w:ind w:left="240" w:hangingChars="100" w:hanging="240"/>
        <w:rPr>
          <w:rFonts w:ascii="ＭＳ 明朝" w:eastAsia="ＭＳ 明朝" w:hAnsi="ＭＳ 明朝"/>
          <w:sz w:val="24"/>
        </w:rPr>
      </w:pPr>
      <w:r w:rsidRPr="00B51682">
        <w:rPr>
          <w:rFonts w:ascii="ＭＳ 明朝" w:eastAsia="ＭＳ 明朝" w:hAnsi="ＭＳ 明朝" w:hint="eastAsia"/>
          <w:sz w:val="24"/>
        </w:rPr>
        <w:t>２</w:t>
      </w:r>
      <w:r w:rsidR="009C637F">
        <w:rPr>
          <w:rFonts w:ascii="ＭＳ 明朝" w:eastAsia="ＭＳ 明朝" w:hAnsi="ＭＳ 明朝" w:hint="eastAsia"/>
          <w:sz w:val="24"/>
        </w:rPr>
        <w:t>．</w:t>
      </w:r>
      <w:r w:rsidR="001741D0" w:rsidRPr="00B51682">
        <w:rPr>
          <w:rFonts w:ascii="ＭＳ 明朝" w:eastAsia="ＭＳ 明朝" w:hAnsi="ＭＳ 明朝" w:hint="eastAsia"/>
          <w:sz w:val="24"/>
        </w:rPr>
        <w:t>企業を始めとする法人</w:t>
      </w:r>
      <w:r w:rsidR="008B52D6" w:rsidRPr="00B51682">
        <w:rPr>
          <w:rFonts w:ascii="ＭＳ 明朝" w:eastAsia="ＭＳ 明朝" w:hAnsi="ＭＳ 明朝" w:hint="eastAsia"/>
          <w:sz w:val="24"/>
        </w:rPr>
        <w:t>（法人格なき社団を含む）</w:t>
      </w:r>
      <w:r w:rsidR="001741D0" w:rsidRPr="00B51682">
        <w:rPr>
          <w:rFonts w:ascii="ＭＳ 明朝" w:eastAsia="ＭＳ 明朝" w:hAnsi="ＭＳ 明朝" w:hint="eastAsia"/>
          <w:sz w:val="24"/>
        </w:rPr>
        <w:t>による、いわゆる政治資金パーティ</w:t>
      </w:r>
      <w:r w:rsidR="0082386F" w:rsidRPr="00B51682">
        <w:rPr>
          <w:rFonts w:ascii="ＭＳ 明朝" w:eastAsia="ＭＳ 明朝" w:hAnsi="ＭＳ 明朝" w:hint="eastAsia"/>
          <w:sz w:val="24"/>
        </w:rPr>
        <w:t>ー</w:t>
      </w:r>
      <w:r w:rsidR="001741D0" w:rsidRPr="00B51682">
        <w:rPr>
          <w:rFonts w:ascii="ＭＳ 明朝" w:eastAsia="ＭＳ 明朝" w:hAnsi="ＭＳ 明朝" w:hint="eastAsia"/>
          <w:sz w:val="24"/>
        </w:rPr>
        <w:t>のパーティー券購入を禁止すること。</w:t>
      </w:r>
    </w:p>
    <w:p w14:paraId="6978DE05" w14:textId="77777777" w:rsidR="00BD7828" w:rsidRPr="009C637F" w:rsidRDefault="00BD7828" w:rsidP="00BD7828">
      <w:pPr>
        <w:jc w:val="left"/>
        <w:rPr>
          <w:rFonts w:ascii="ＭＳ 明朝" w:eastAsia="ＭＳ 明朝" w:hAnsi="ＭＳ 明朝"/>
          <w:sz w:val="24"/>
        </w:rPr>
      </w:pPr>
    </w:p>
    <w:p w14:paraId="4A473D9B" w14:textId="172886F3" w:rsidR="008401ED" w:rsidRPr="00B51682" w:rsidRDefault="008401ED" w:rsidP="00BD7828">
      <w:pPr>
        <w:jc w:val="left"/>
        <w:rPr>
          <w:rFonts w:ascii="ＭＳ 明朝" w:eastAsia="ＭＳ 明朝" w:hAnsi="ＭＳ 明朝"/>
          <w:sz w:val="24"/>
        </w:rPr>
      </w:pPr>
      <w:r w:rsidRPr="00B51682">
        <w:rPr>
          <w:rFonts w:ascii="ＭＳ 明朝" w:eastAsia="ＭＳ 明朝" w:hAnsi="ＭＳ 明朝" w:hint="eastAsia"/>
          <w:sz w:val="24"/>
        </w:rPr>
        <w:t>３</w:t>
      </w:r>
      <w:r w:rsidR="009C637F">
        <w:rPr>
          <w:rFonts w:ascii="ＭＳ 明朝" w:eastAsia="ＭＳ 明朝" w:hAnsi="ＭＳ 明朝" w:hint="eastAsia"/>
          <w:sz w:val="24"/>
        </w:rPr>
        <w:t>．</w:t>
      </w:r>
      <w:r w:rsidRPr="00B51682">
        <w:rPr>
          <w:rFonts w:ascii="ＭＳ 明朝" w:eastAsia="ＭＳ 明朝" w:hAnsi="ＭＳ 明朝" w:hint="eastAsia"/>
          <w:sz w:val="24"/>
        </w:rPr>
        <w:t>個人献金の拡大に向けた、抜本的な対策を図ること。</w:t>
      </w:r>
    </w:p>
    <w:p w14:paraId="00407748" w14:textId="77777777" w:rsidR="008401ED" w:rsidRPr="00B51682" w:rsidRDefault="008401ED" w:rsidP="00BD7828">
      <w:pPr>
        <w:jc w:val="left"/>
        <w:rPr>
          <w:rFonts w:ascii="ＭＳ 明朝" w:eastAsia="ＭＳ 明朝" w:hAnsi="ＭＳ 明朝"/>
          <w:sz w:val="24"/>
        </w:rPr>
      </w:pPr>
    </w:p>
    <w:p w14:paraId="749D2DC7" w14:textId="32CB2C3A" w:rsidR="00ED7E07" w:rsidRPr="00B51682" w:rsidRDefault="00BD7828" w:rsidP="00473F6B">
      <w:pPr>
        <w:ind w:firstLineChars="100" w:firstLine="240"/>
        <w:jc w:val="left"/>
        <w:rPr>
          <w:rFonts w:ascii="ＭＳ 明朝" w:eastAsia="ＭＳ 明朝" w:hAnsi="ＭＳ 明朝"/>
          <w:sz w:val="24"/>
        </w:rPr>
      </w:pPr>
      <w:r w:rsidRPr="00B51682">
        <w:rPr>
          <w:rFonts w:ascii="ＭＳ 明朝" w:eastAsia="ＭＳ 明朝" w:hAnsi="ＭＳ 明朝" w:hint="eastAsia"/>
          <w:sz w:val="24"/>
        </w:rPr>
        <w:t>以上、地方自治法第</w:t>
      </w:r>
      <w:r w:rsidRPr="00B51682">
        <w:rPr>
          <w:rFonts w:ascii="ＭＳ 明朝" w:eastAsia="ＭＳ 明朝" w:hAnsi="ＭＳ 明朝"/>
          <w:sz w:val="24"/>
        </w:rPr>
        <w:t>99条の規定により意見書を提出する。</w:t>
      </w:r>
    </w:p>
    <w:sectPr w:rsidR="00ED7E07" w:rsidRPr="00B51682" w:rsidSect="00ED7E0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CE8D" w14:textId="77777777" w:rsidR="003860BD" w:rsidRDefault="003860BD" w:rsidP="003B5140">
      <w:r>
        <w:separator/>
      </w:r>
    </w:p>
  </w:endnote>
  <w:endnote w:type="continuationSeparator" w:id="0">
    <w:p w14:paraId="2E92022D" w14:textId="77777777" w:rsidR="003860BD" w:rsidRDefault="003860BD" w:rsidP="003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9D7C" w14:textId="77777777" w:rsidR="003860BD" w:rsidRDefault="003860BD" w:rsidP="003B5140">
      <w:r>
        <w:separator/>
      </w:r>
    </w:p>
  </w:footnote>
  <w:footnote w:type="continuationSeparator" w:id="0">
    <w:p w14:paraId="529C980C" w14:textId="77777777" w:rsidR="003860BD" w:rsidRDefault="003860BD" w:rsidP="003B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728D" w14:textId="1097F137" w:rsidR="00674493" w:rsidRDefault="00674493" w:rsidP="00674493">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16963"/>
    <w:multiLevelType w:val="hybridMultilevel"/>
    <w:tmpl w:val="CAC6844E"/>
    <w:lvl w:ilvl="0" w:tplc="51BE636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D5"/>
    <w:rsid w:val="000236A5"/>
    <w:rsid w:val="000528E6"/>
    <w:rsid w:val="00064CE5"/>
    <w:rsid w:val="00092F44"/>
    <w:rsid w:val="001538C1"/>
    <w:rsid w:val="00162475"/>
    <w:rsid w:val="001741D0"/>
    <w:rsid w:val="00185D7C"/>
    <w:rsid w:val="00197DC2"/>
    <w:rsid w:val="001A71B8"/>
    <w:rsid w:val="001C71C6"/>
    <w:rsid w:val="0023606C"/>
    <w:rsid w:val="002D63A6"/>
    <w:rsid w:val="002F39F2"/>
    <w:rsid w:val="00305CBA"/>
    <w:rsid w:val="003212B1"/>
    <w:rsid w:val="00331553"/>
    <w:rsid w:val="0034729A"/>
    <w:rsid w:val="003860BD"/>
    <w:rsid w:val="003B30F1"/>
    <w:rsid w:val="003B5140"/>
    <w:rsid w:val="003D3F3B"/>
    <w:rsid w:val="00452661"/>
    <w:rsid w:val="00461B9E"/>
    <w:rsid w:val="00473F6B"/>
    <w:rsid w:val="004A52EF"/>
    <w:rsid w:val="004F7ABF"/>
    <w:rsid w:val="005702A7"/>
    <w:rsid w:val="005A5C15"/>
    <w:rsid w:val="005F1CB7"/>
    <w:rsid w:val="0064577E"/>
    <w:rsid w:val="00674493"/>
    <w:rsid w:val="00683C23"/>
    <w:rsid w:val="006A1743"/>
    <w:rsid w:val="006D16D4"/>
    <w:rsid w:val="007239B8"/>
    <w:rsid w:val="007321C9"/>
    <w:rsid w:val="00744AC8"/>
    <w:rsid w:val="0080601F"/>
    <w:rsid w:val="00806CF6"/>
    <w:rsid w:val="0082386F"/>
    <w:rsid w:val="008401ED"/>
    <w:rsid w:val="00871D9C"/>
    <w:rsid w:val="008B52D6"/>
    <w:rsid w:val="00916790"/>
    <w:rsid w:val="009351EA"/>
    <w:rsid w:val="0094742E"/>
    <w:rsid w:val="00975B70"/>
    <w:rsid w:val="009C637F"/>
    <w:rsid w:val="009F0999"/>
    <w:rsid w:val="00AE42BC"/>
    <w:rsid w:val="00B17879"/>
    <w:rsid w:val="00B51682"/>
    <w:rsid w:val="00B543BD"/>
    <w:rsid w:val="00BA6F8E"/>
    <w:rsid w:val="00BC33EF"/>
    <w:rsid w:val="00BD7828"/>
    <w:rsid w:val="00C52E9C"/>
    <w:rsid w:val="00C72BD5"/>
    <w:rsid w:val="00D405DB"/>
    <w:rsid w:val="00D43691"/>
    <w:rsid w:val="00D60055"/>
    <w:rsid w:val="00E049D3"/>
    <w:rsid w:val="00E238D3"/>
    <w:rsid w:val="00E63629"/>
    <w:rsid w:val="00E64D96"/>
    <w:rsid w:val="00E71EBD"/>
    <w:rsid w:val="00E81CD1"/>
    <w:rsid w:val="00E955CE"/>
    <w:rsid w:val="00EB556F"/>
    <w:rsid w:val="00ED7E07"/>
    <w:rsid w:val="00EF5E05"/>
    <w:rsid w:val="00FD6C86"/>
    <w:rsid w:val="00FF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4995E33"/>
  <w15:chartTrackingRefBased/>
  <w15:docId w15:val="{FF416704-B95B-9946-AABF-CA39A499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2B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2B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2B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72B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2B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2B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2B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2B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2B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2B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2B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2B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2B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2B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2B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2B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2B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2B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2B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2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B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2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BD5"/>
    <w:pPr>
      <w:spacing w:before="160" w:after="160"/>
      <w:jc w:val="center"/>
    </w:pPr>
    <w:rPr>
      <w:i/>
      <w:iCs/>
      <w:color w:val="404040" w:themeColor="text1" w:themeTint="BF"/>
    </w:rPr>
  </w:style>
  <w:style w:type="character" w:customStyle="1" w:styleId="a8">
    <w:name w:val="引用文 (文字)"/>
    <w:basedOn w:val="a0"/>
    <w:link w:val="a7"/>
    <w:uiPriority w:val="29"/>
    <w:rsid w:val="00C72BD5"/>
    <w:rPr>
      <w:i/>
      <w:iCs/>
      <w:color w:val="404040" w:themeColor="text1" w:themeTint="BF"/>
    </w:rPr>
  </w:style>
  <w:style w:type="paragraph" w:styleId="a9">
    <w:name w:val="List Paragraph"/>
    <w:basedOn w:val="a"/>
    <w:uiPriority w:val="34"/>
    <w:qFormat/>
    <w:rsid w:val="00C72BD5"/>
    <w:pPr>
      <w:ind w:left="720"/>
      <w:contextualSpacing/>
    </w:pPr>
  </w:style>
  <w:style w:type="character" w:styleId="21">
    <w:name w:val="Intense Emphasis"/>
    <w:basedOn w:val="a0"/>
    <w:uiPriority w:val="21"/>
    <w:qFormat/>
    <w:rsid w:val="00C72BD5"/>
    <w:rPr>
      <w:i/>
      <w:iCs/>
      <w:color w:val="0F4761" w:themeColor="accent1" w:themeShade="BF"/>
    </w:rPr>
  </w:style>
  <w:style w:type="paragraph" w:styleId="22">
    <w:name w:val="Intense Quote"/>
    <w:basedOn w:val="a"/>
    <w:next w:val="a"/>
    <w:link w:val="23"/>
    <w:uiPriority w:val="30"/>
    <w:qFormat/>
    <w:rsid w:val="00C72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2BD5"/>
    <w:rPr>
      <w:i/>
      <w:iCs/>
      <w:color w:val="0F4761" w:themeColor="accent1" w:themeShade="BF"/>
    </w:rPr>
  </w:style>
  <w:style w:type="character" w:styleId="24">
    <w:name w:val="Intense Reference"/>
    <w:basedOn w:val="a0"/>
    <w:uiPriority w:val="32"/>
    <w:qFormat/>
    <w:rsid w:val="00C72BD5"/>
    <w:rPr>
      <w:b/>
      <w:bCs/>
      <w:smallCaps/>
      <w:color w:val="0F4761" w:themeColor="accent1" w:themeShade="BF"/>
      <w:spacing w:val="5"/>
    </w:rPr>
  </w:style>
  <w:style w:type="paragraph" w:styleId="aa">
    <w:name w:val="Note Heading"/>
    <w:basedOn w:val="a"/>
    <w:next w:val="a"/>
    <w:link w:val="ab"/>
    <w:uiPriority w:val="99"/>
    <w:unhideWhenUsed/>
    <w:rsid w:val="00B17879"/>
    <w:pPr>
      <w:jc w:val="center"/>
    </w:pPr>
  </w:style>
  <w:style w:type="character" w:customStyle="1" w:styleId="ab">
    <w:name w:val="記 (文字)"/>
    <w:basedOn w:val="a0"/>
    <w:link w:val="aa"/>
    <w:uiPriority w:val="99"/>
    <w:rsid w:val="00B17879"/>
  </w:style>
  <w:style w:type="paragraph" w:styleId="ac">
    <w:name w:val="Closing"/>
    <w:basedOn w:val="a"/>
    <w:link w:val="ad"/>
    <w:uiPriority w:val="99"/>
    <w:unhideWhenUsed/>
    <w:rsid w:val="00B17879"/>
    <w:pPr>
      <w:jc w:val="right"/>
    </w:pPr>
  </w:style>
  <w:style w:type="character" w:customStyle="1" w:styleId="ad">
    <w:name w:val="結語 (文字)"/>
    <w:basedOn w:val="a0"/>
    <w:link w:val="ac"/>
    <w:uiPriority w:val="99"/>
    <w:rsid w:val="00B17879"/>
  </w:style>
  <w:style w:type="paragraph" w:styleId="ae">
    <w:name w:val="header"/>
    <w:basedOn w:val="a"/>
    <w:link w:val="af"/>
    <w:uiPriority w:val="99"/>
    <w:unhideWhenUsed/>
    <w:rsid w:val="003B5140"/>
    <w:pPr>
      <w:tabs>
        <w:tab w:val="center" w:pos="4252"/>
        <w:tab w:val="right" w:pos="8504"/>
      </w:tabs>
      <w:snapToGrid w:val="0"/>
    </w:pPr>
  </w:style>
  <w:style w:type="character" w:customStyle="1" w:styleId="af">
    <w:name w:val="ヘッダー (文字)"/>
    <w:basedOn w:val="a0"/>
    <w:link w:val="ae"/>
    <w:uiPriority w:val="99"/>
    <w:rsid w:val="003B5140"/>
  </w:style>
  <w:style w:type="paragraph" w:styleId="af0">
    <w:name w:val="footer"/>
    <w:basedOn w:val="a"/>
    <w:link w:val="af1"/>
    <w:uiPriority w:val="99"/>
    <w:unhideWhenUsed/>
    <w:rsid w:val="003B5140"/>
    <w:pPr>
      <w:tabs>
        <w:tab w:val="center" w:pos="4252"/>
        <w:tab w:val="right" w:pos="8504"/>
      </w:tabs>
      <w:snapToGrid w:val="0"/>
    </w:pPr>
  </w:style>
  <w:style w:type="character" w:customStyle="1" w:styleId="af1">
    <w:name w:val="フッター (文字)"/>
    <w:basedOn w:val="a0"/>
    <w:link w:val="af0"/>
    <w:uiPriority w:val="99"/>
    <w:rsid w:val="003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紀田馨</dc:creator>
  <cp:keywords/>
  <dc:description/>
  <cp:lastModifiedBy>古石　勝寛</cp:lastModifiedBy>
  <cp:revision>33</cp:revision>
  <cp:lastPrinted>2025-02-17T02:13:00Z</cp:lastPrinted>
  <dcterms:created xsi:type="dcterms:W3CDTF">2025-02-14T04:03:00Z</dcterms:created>
  <dcterms:modified xsi:type="dcterms:W3CDTF">2025-03-18T07:38:00Z</dcterms:modified>
</cp:coreProperties>
</file>