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72A8" w14:textId="1D5BE8EA" w:rsidR="00C43255" w:rsidRDefault="00C43255" w:rsidP="00C43255">
      <w:pPr>
        <w:jc w:val="left"/>
        <w:rPr>
          <w:rFonts w:ascii="ＭＳ 明朝" w:eastAsia="ＭＳ 明朝" w:hAnsi="ＭＳ 明朝"/>
          <w:strike/>
          <w:color w:val="000000" w:themeColor="text1"/>
          <w:sz w:val="24"/>
          <w:highlight w:val="yellow"/>
        </w:rPr>
      </w:pPr>
      <w:r w:rsidRPr="000C36A7">
        <w:rPr>
          <w:rFonts w:ascii="ＭＳ 明朝" w:eastAsia="ＭＳ 明朝" w:hAnsi="ＭＳ 明朝" w:hint="eastAsia"/>
          <w:sz w:val="24"/>
        </w:rPr>
        <w:t>第</w:t>
      </w:r>
      <w:r w:rsidR="00FE0AE9">
        <w:rPr>
          <w:rFonts w:ascii="ＭＳ 明朝" w:eastAsia="ＭＳ 明朝" w:hAnsi="ＭＳ 明朝" w:hint="eastAsia"/>
          <w:sz w:val="24"/>
        </w:rPr>
        <w:t>３</w:t>
      </w:r>
      <w:r w:rsidRPr="000C36A7">
        <w:rPr>
          <w:rFonts w:ascii="ＭＳ 明朝" w:eastAsia="ＭＳ 明朝" w:hAnsi="ＭＳ 明朝" w:hint="eastAsia"/>
          <w:sz w:val="24"/>
        </w:rPr>
        <w:t>号意見書案</w:t>
      </w:r>
    </w:p>
    <w:p w14:paraId="17A6A668" w14:textId="77777777" w:rsidR="00C43255" w:rsidRDefault="00C43255" w:rsidP="00C43255">
      <w:pPr>
        <w:jc w:val="left"/>
        <w:rPr>
          <w:rFonts w:ascii="ＭＳ 明朝" w:eastAsia="ＭＳ 明朝" w:hAnsi="ＭＳ 明朝"/>
          <w:strike/>
          <w:color w:val="000000" w:themeColor="text1"/>
          <w:sz w:val="24"/>
          <w:highlight w:val="yellow"/>
        </w:rPr>
      </w:pPr>
    </w:p>
    <w:p w14:paraId="1088009A" w14:textId="484CBC53" w:rsidR="00800F8D" w:rsidRPr="00200E42" w:rsidRDefault="00800F8D" w:rsidP="00C43255">
      <w:pPr>
        <w:jc w:val="center"/>
        <w:rPr>
          <w:rFonts w:ascii="ＭＳ 明朝" w:eastAsia="ＭＳ 明朝" w:hAnsi="ＭＳ 明朝"/>
          <w:sz w:val="24"/>
        </w:rPr>
      </w:pPr>
      <w:r w:rsidRPr="002A4816">
        <w:rPr>
          <w:rFonts w:ascii="ＭＳ 明朝" w:eastAsia="ＭＳ 明朝" w:hAnsi="ＭＳ 明朝" w:hint="eastAsia"/>
          <w:color w:val="000000" w:themeColor="text1"/>
          <w:sz w:val="24"/>
        </w:rPr>
        <w:t>インボイス制</w:t>
      </w:r>
      <w:r w:rsidRPr="00200E42">
        <w:rPr>
          <w:rFonts w:ascii="ＭＳ 明朝" w:eastAsia="ＭＳ 明朝" w:hAnsi="ＭＳ 明朝" w:hint="eastAsia"/>
          <w:color w:val="000000" w:themeColor="text1"/>
          <w:sz w:val="24"/>
        </w:rPr>
        <w:t>度</w:t>
      </w:r>
      <w:r w:rsidRPr="00200E42">
        <w:rPr>
          <w:rFonts w:ascii="ＭＳ 明朝" w:eastAsia="ＭＳ 明朝" w:hAnsi="ＭＳ 明朝" w:hint="eastAsia"/>
          <w:sz w:val="24"/>
        </w:rPr>
        <w:t>の</w:t>
      </w:r>
      <w:r w:rsidR="000D377A" w:rsidRPr="00200E42">
        <w:rPr>
          <w:rFonts w:ascii="ＭＳ 明朝" w:eastAsia="ＭＳ 明朝" w:hAnsi="ＭＳ 明朝" w:hint="eastAsia"/>
          <w:sz w:val="24"/>
        </w:rPr>
        <w:t>事務負担軽減</w:t>
      </w:r>
      <w:r w:rsidRPr="00200E42">
        <w:rPr>
          <w:rFonts w:ascii="ＭＳ 明朝" w:eastAsia="ＭＳ 明朝" w:hAnsi="ＭＳ 明朝" w:hint="eastAsia"/>
          <w:sz w:val="24"/>
        </w:rPr>
        <w:t>を求める意見書</w:t>
      </w:r>
    </w:p>
    <w:p w14:paraId="23429EE1" w14:textId="77777777" w:rsidR="001A28B2" w:rsidRPr="00200E42" w:rsidRDefault="001A28B2">
      <w:pPr>
        <w:rPr>
          <w:rFonts w:ascii="ＭＳ 明朝" w:eastAsia="ＭＳ 明朝" w:hAnsi="ＭＳ 明朝"/>
          <w:sz w:val="24"/>
        </w:rPr>
      </w:pPr>
    </w:p>
    <w:p w14:paraId="2BA1B28F" w14:textId="182C2353" w:rsidR="00800F8D" w:rsidRPr="00200E42" w:rsidRDefault="00800F8D" w:rsidP="00845131">
      <w:pPr>
        <w:ind w:firstLineChars="100" w:firstLine="240"/>
        <w:rPr>
          <w:rFonts w:ascii="ＭＳ 明朝" w:eastAsia="ＭＳ 明朝" w:hAnsi="ＭＳ 明朝"/>
          <w:sz w:val="24"/>
        </w:rPr>
      </w:pPr>
      <w:r w:rsidRPr="00200E42">
        <w:rPr>
          <w:rFonts w:ascii="ＭＳ 明朝" w:eastAsia="ＭＳ 明朝" w:hAnsi="ＭＳ 明朝" w:hint="eastAsia"/>
          <w:sz w:val="24"/>
        </w:rPr>
        <w:t>令和５年</w:t>
      </w:r>
      <w:r w:rsidRPr="00200E42">
        <w:rPr>
          <w:rFonts w:ascii="ＭＳ 明朝" w:eastAsia="ＭＳ 明朝" w:hAnsi="ＭＳ 明朝"/>
          <w:sz w:val="24"/>
        </w:rPr>
        <w:t>10月に</w:t>
      </w:r>
      <w:r w:rsidRPr="00200E42">
        <w:rPr>
          <w:rFonts w:ascii="ＭＳ 明朝" w:eastAsia="ＭＳ 明朝" w:hAnsi="ＭＳ 明朝" w:hint="eastAsia"/>
          <w:sz w:val="24"/>
        </w:rPr>
        <w:t>、</w:t>
      </w:r>
      <w:r w:rsidRPr="00200E42">
        <w:rPr>
          <w:rFonts w:ascii="ＭＳ 明朝" w:eastAsia="ＭＳ 明朝" w:hAnsi="ＭＳ 明朝"/>
          <w:sz w:val="24"/>
        </w:rPr>
        <w:t>消費税の</w:t>
      </w:r>
      <w:r w:rsidRPr="00200E42">
        <w:rPr>
          <w:rFonts w:ascii="ＭＳ 明朝" w:eastAsia="ＭＳ 明朝" w:hAnsi="ＭＳ 明朝" w:hint="eastAsia"/>
          <w:sz w:val="24"/>
        </w:rPr>
        <w:t>複数税率に対応した仕入税額控除の方式として、</w:t>
      </w:r>
      <w:r w:rsidRPr="00200E42">
        <w:rPr>
          <w:rFonts w:ascii="ＭＳ 明朝" w:eastAsia="ＭＳ 明朝" w:hAnsi="ＭＳ 明朝"/>
          <w:sz w:val="24"/>
        </w:rPr>
        <w:t>適格請求書等保存方式（以下「インボイス制度」という。）が</w:t>
      </w:r>
      <w:r w:rsidRPr="00200E42">
        <w:rPr>
          <w:rFonts w:ascii="ＭＳ 明朝" w:eastAsia="ＭＳ 明朝" w:hAnsi="ＭＳ 明朝" w:hint="eastAsia"/>
          <w:sz w:val="24"/>
        </w:rPr>
        <w:t>導入され、</w:t>
      </w:r>
      <w:r w:rsidR="00546740" w:rsidRPr="00200E42">
        <w:rPr>
          <w:rFonts w:ascii="ＭＳ 明朝" w:eastAsia="ＭＳ 明朝" w:hAnsi="ＭＳ 明朝" w:hint="eastAsia"/>
          <w:sz w:val="24"/>
        </w:rPr>
        <w:t>１</w:t>
      </w:r>
      <w:r w:rsidRPr="00200E42">
        <w:rPr>
          <w:rFonts w:ascii="ＭＳ 明朝" w:eastAsia="ＭＳ 明朝" w:hAnsi="ＭＳ 明朝" w:hint="eastAsia"/>
          <w:sz w:val="24"/>
        </w:rPr>
        <w:t>年余りが経過した。</w:t>
      </w:r>
    </w:p>
    <w:p w14:paraId="5390AC20" w14:textId="2DC07E7F" w:rsidR="00845131" w:rsidRPr="00200E42" w:rsidRDefault="00800F8D" w:rsidP="00845131">
      <w:pPr>
        <w:ind w:firstLineChars="100" w:firstLine="240"/>
        <w:jc w:val="left"/>
        <w:rPr>
          <w:rFonts w:ascii="ＭＳ 明朝" w:eastAsia="ＭＳ 明朝" w:hAnsi="ＭＳ 明朝"/>
          <w:sz w:val="24"/>
        </w:rPr>
      </w:pPr>
      <w:r w:rsidRPr="00200E42">
        <w:rPr>
          <w:rFonts w:ascii="ＭＳ 明朝" w:eastAsia="ＭＳ 明朝" w:hAnsi="ＭＳ 明朝" w:hint="eastAsia"/>
          <w:sz w:val="24"/>
        </w:rPr>
        <w:t>小規模事業者や個人事業者が多い免税事業者からの仕入れでは税額控除ができない</w:t>
      </w:r>
      <w:r w:rsidR="00800155" w:rsidRPr="00200E42">
        <w:rPr>
          <w:rFonts w:ascii="ＭＳ 明朝" w:eastAsia="ＭＳ 明朝" w:hAnsi="ＭＳ 明朝" w:hint="eastAsia"/>
          <w:sz w:val="24"/>
        </w:rPr>
        <w:t>ため</w:t>
      </w:r>
      <w:r w:rsidRPr="00200E42">
        <w:rPr>
          <w:rFonts w:ascii="ＭＳ 明朝" w:eastAsia="ＭＳ 明朝" w:hAnsi="ＭＳ 明朝" w:hint="eastAsia"/>
          <w:sz w:val="24"/>
        </w:rPr>
        <w:t>、取引から排除</w:t>
      </w:r>
      <w:r w:rsidR="00800155" w:rsidRPr="00200E42">
        <w:rPr>
          <w:rFonts w:ascii="ＭＳ 明朝" w:eastAsia="ＭＳ 明朝" w:hAnsi="ＭＳ 明朝" w:hint="eastAsia"/>
          <w:sz w:val="24"/>
        </w:rPr>
        <w:t>される恐れがあること</w:t>
      </w:r>
      <w:r w:rsidRPr="00200E42">
        <w:rPr>
          <w:rFonts w:ascii="ＭＳ 明朝" w:eastAsia="ＭＳ 明朝" w:hAnsi="ＭＳ 明朝" w:hint="eastAsia"/>
          <w:sz w:val="24"/>
        </w:rPr>
        <w:t>など</w:t>
      </w:r>
      <w:r w:rsidR="00800155" w:rsidRPr="00200E42">
        <w:rPr>
          <w:rFonts w:ascii="ＭＳ 明朝" w:eastAsia="ＭＳ 明朝" w:hAnsi="ＭＳ 明朝" w:hint="eastAsia"/>
          <w:sz w:val="24"/>
        </w:rPr>
        <w:t>を理由に</w:t>
      </w:r>
      <w:r w:rsidRPr="00200E42">
        <w:rPr>
          <w:rFonts w:ascii="ＭＳ 明朝" w:eastAsia="ＭＳ 明朝" w:hAnsi="ＭＳ 明朝" w:hint="eastAsia"/>
          <w:sz w:val="24"/>
        </w:rPr>
        <w:t>課税事業者へ転換する事例</w:t>
      </w:r>
      <w:r w:rsidR="00845131" w:rsidRPr="00200E42">
        <w:rPr>
          <w:rFonts w:ascii="ＭＳ 明朝" w:eastAsia="ＭＳ 明朝" w:hAnsi="ＭＳ 明朝" w:hint="eastAsia"/>
          <w:sz w:val="24"/>
        </w:rPr>
        <w:t>も</w:t>
      </w:r>
      <w:r w:rsidRPr="00200E42">
        <w:rPr>
          <w:rFonts w:ascii="ＭＳ 明朝" w:eastAsia="ＭＳ 明朝" w:hAnsi="ＭＳ 明朝" w:hint="eastAsia"/>
          <w:sz w:val="24"/>
        </w:rPr>
        <w:t>発生して</w:t>
      </w:r>
      <w:r w:rsidR="00845131" w:rsidRPr="00200E42">
        <w:rPr>
          <w:rFonts w:ascii="ＭＳ 明朝" w:eastAsia="ＭＳ 明朝" w:hAnsi="ＭＳ 明朝" w:hint="eastAsia"/>
          <w:sz w:val="24"/>
        </w:rPr>
        <w:t>いる。本来、法が想定していないケースといえる。政府は一定期間納税額を減額する税制措置や税務署での相談体制、小規模事業者等への支援措置を用意しているものの、</w:t>
      </w:r>
      <w:r w:rsidR="00952397" w:rsidRPr="00200E42">
        <w:rPr>
          <w:rFonts w:ascii="ＭＳ 明朝" w:eastAsia="ＭＳ 明朝" w:hAnsi="ＭＳ 明朝" w:hint="eastAsia"/>
          <w:sz w:val="24"/>
        </w:rPr>
        <w:t>このような措置が</w:t>
      </w:r>
      <w:r w:rsidR="000D377A" w:rsidRPr="00200E42">
        <w:rPr>
          <w:rFonts w:ascii="ＭＳ 明朝" w:eastAsia="ＭＳ 明朝" w:hAnsi="ＭＳ 明朝" w:hint="eastAsia"/>
          <w:sz w:val="24"/>
        </w:rPr>
        <w:t>十</w:t>
      </w:r>
      <w:r w:rsidR="00800155" w:rsidRPr="00200E42">
        <w:rPr>
          <w:rFonts w:ascii="ＭＳ 明朝" w:eastAsia="ＭＳ 明朝" w:hAnsi="ＭＳ 明朝" w:hint="eastAsia"/>
          <w:sz w:val="24"/>
        </w:rPr>
        <w:t>分</w:t>
      </w:r>
      <w:r w:rsidR="00845131" w:rsidRPr="00200E42">
        <w:rPr>
          <w:rFonts w:ascii="ＭＳ 明朝" w:eastAsia="ＭＳ 明朝" w:hAnsi="ＭＳ 明朝" w:hint="eastAsia"/>
          <w:sz w:val="24"/>
        </w:rPr>
        <w:t>でない</w:t>
      </w:r>
      <w:r w:rsidR="000D377A" w:rsidRPr="00200E42">
        <w:rPr>
          <w:rFonts w:ascii="ＭＳ 明朝" w:eastAsia="ＭＳ 明朝" w:hAnsi="ＭＳ 明朝" w:hint="eastAsia"/>
          <w:sz w:val="24"/>
        </w:rPr>
        <w:t>との</w:t>
      </w:r>
      <w:r w:rsidR="00845131" w:rsidRPr="00200E42">
        <w:rPr>
          <w:rFonts w:ascii="ＭＳ 明朝" w:eastAsia="ＭＳ 明朝" w:hAnsi="ＭＳ 明朝" w:hint="eastAsia"/>
          <w:sz w:val="24"/>
        </w:rPr>
        <w:t>府内事業者の声</w:t>
      </w:r>
      <w:r w:rsidR="000D377A" w:rsidRPr="00200E42">
        <w:rPr>
          <w:rFonts w:ascii="ＭＳ 明朝" w:eastAsia="ＭＳ 明朝" w:hAnsi="ＭＳ 明朝" w:hint="eastAsia"/>
          <w:sz w:val="24"/>
        </w:rPr>
        <w:t>も</w:t>
      </w:r>
      <w:r w:rsidR="00845131" w:rsidRPr="00200E42">
        <w:rPr>
          <w:rFonts w:ascii="ＭＳ 明朝" w:eastAsia="ＭＳ 明朝" w:hAnsi="ＭＳ 明朝" w:hint="eastAsia"/>
          <w:sz w:val="24"/>
        </w:rPr>
        <w:t>ある。</w:t>
      </w:r>
    </w:p>
    <w:p w14:paraId="5275D7D9" w14:textId="505F6623" w:rsidR="00845131" w:rsidRPr="00200E42" w:rsidRDefault="00800F8D" w:rsidP="00C43255">
      <w:pPr>
        <w:jc w:val="left"/>
        <w:rPr>
          <w:rFonts w:ascii="ＭＳ 明朝" w:eastAsia="ＭＳ 明朝" w:hAnsi="ＭＳ 明朝"/>
          <w:sz w:val="24"/>
        </w:rPr>
      </w:pPr>
      <w:r w:rsidRPr="00200E42">
        <w:rPr>
          <w:rFonts w:ascii="ＭＳ 明朝" w:eastAsia="ＭＳ 明朝" w:hAnsi="ＭＳ 明朝" w:hint="eastAsia"/>
          <w:sz w:val="24"/>
        </w:rPr>
        <w:t xml:space="preserve">　エネルギー価格や物価の高騰、人材不足が深刻化し、特に小規模事業者や個人事業者の経営環境が悪化の一途をたどる中、これら事業者は事業の継続や立て直しにこそ集中的に取り組む必要がある。</w:t>
      </w:r>
      <w:r w:rsidR="00845131" w:rsidRPr="00200E42">
        <w:rPr>
          <w:rFonts w:ascii="ＭＳ 明朝" w:eastAsia="ＭＳ 明朝" w:hAnsi="ＭＳ 明朝" w:hint="eastAsia"/>
          <w:sz w:val="24"/>
        </w:rPr>
        <w:t>大規模事業者であっても、税額控除可能な請求書とそうでない請求書が混在する状況は事務的に煩雑そのものであり、</w:t>
      </w:r>
      <w:r w:rsidR="00952397" w:rsidRPr="00200E42">
        <w:rPr>
          <w:rFonts w:ascii="ＭＳ 明朝" w:eastAsia="ＭＳ 明朝" w:hAnsi="ＭＳ 明朝" w:hint="eastAsia"/>
          <w:sz w:val="24"/>
        </w:rPr>
        <w:t>各事業者が</w:t>
      </w:r>
      <w:r w:rsidR="00845131" w:rsidRPr="00200E42">
        <w:rPr>
          <w:rFonts w:ascii="ＭＳ 明朝" w:eastAsia="ＭＳ 明朝" w:hAnsi="ＭＳ 明朝" w:hint="eastAsia"/>
          <w:sz w:val="24"/>
        </w:rPr>
        <w:t>経理事務の</w:t>
      </w:r>
      <w:r w:rsidR="00845131" w:rsidRPr="00200E42">
        <w:rPr>
          <w:rFonts w:ascii="ＭＳ 明朝" w:eastAsia="ＭＳ 明朝" w:hAnsi="ＭＳ 明朝"/>
          <w:sz w:val="24"/>
        </w:rPr>
        <w:t>外注</w:t>
      </w:r>
      <w:r w:rsidR="00845131" w:rsidRPr="00200E42">
        <w:rPr>
          <w:rFonts w:ascii="ＭＳ 明朝" w:eastAsia="ＭＳ 明朝" w:hAnsi="ＭＳ 明朝" w:hint="eastAsia"/>
          <w:sz w:val="24"/>
        </w:rPr>
        <w:t>や</w:t>
      </w:r>
      <w:r w:rsidR="00952397" w:rsidRPr="00200E42">
        <w:rPr>
          <w:rFonts w:ascii="ＭＳ 明朝" w:eastAsia="ＭＳ 明朝" w:hAnsi="ＭＳ 明朝" w:hint="eastAsia"/>
          <w:sz w:val="24"/>
        </w:rPr>
        <w:t>事務処理のための</w:t>
      </w:r>
      <w:r w:rsidR="00845131" w:rsidRPr="00200E42">
        <w:rPr>
          <w:rFonts w:ascii="ＭＳ 明朝" w:eastAsia="ＭＳ 明朝" w:hAnsi="ＭＳ 明朝"/>
          <w:sz w:val="24"/>
        </w:rPr>
        <w:t>人材を増やす</w:t>
      </w:r>
      <w:r w:rsidR="00845131" w:rsidRPr="00200E42">
        <w:rPr>
          <w:rFonts w:ascii="ＭＳ 明朝" w:eastAsia="ＭＳ 明朝" w:hAnsi="ＭＳ 明朝" w:hint="eastAsia"/>
          <w:sz w:val="24"/>
        </w:rPr>
        <w:t>こと</w:t>
      </w:r>
      <w:r w:rsidR="009D0AF5" w:rsidRPr="00200E42">
        <w:rPr>
          <w:rFonts w:ascii="ＭＳ 明朝" w:eastAsia="ＭＳ 明朝" w:hAnsi="ＭＳ 明朝" w:hint="eastAsia"/>
          <w:sz w:val="24"/>
        </w:rPr>
        <w:t>が、全体の</w:t>
      </w:r>
      <w:r w:rsidR="00845131" w:rsidRPr="00200E42">
        <w:rPr>
          <w:rFonts w:ascii="ＭＳ 明朝" w:eastAsia="ＭＳ 明朝" w:hAnsi="ＭＳ 明朝" w:hint="eastAsia"/>
          <w:sz w:val="24"/>
        </w:rPr>
        <w:t>生産性を損ね</w:t>
      </w:r>
      <w:r w:rsidR="001D0310" w:rsidRPr="00200E42">
        <w:rPr>
          <w:rFonts w:ascii="ＭＳ 明朝" w:eastAsia="ＭＳ 明朝" w:hAnsi="ＭＳ 明朝" w:hint="eastAsia"/>
          <w:sz w:val="24"/>
        </w:rPr>
        <w:t>かねない。</w:t>
      </w:r>
    </w:p>
    <w:p w14:paraId="72B857F1" w14:textId="6D1024E5" w:rsidR="00C925EC" w:rsidRPr="00200E42" w:rsidRDefault="00845131" w:rsidP="00845131">
      <w:pPr>
        <w:ind w:firstLineChars="100" w:firstLine="240"/>
        <w:jc w:val="left"/>
        <w:rPr>
          <w:rFonts w:ascii="ＭＳ 明朝" w:eastAsia="ＭＳ 明朝" w:hAnsi="ＭＳ 明朝"/>
          <w:sz w:val="24"/>
        </w:rPr>
      </w:pPr>
      <w:r w:rsidRPr="00200E42">
        <w:rPr>
          <w:rFonts w:ascii="ＭＳ 明朝" w:eastAsia="ＭＳ 明朝" w:hAnsi="ＭＳ 明朝" w:hint="eastAsia"/>
          <w:sz w:val="24"/>
        </w:rPr>
        <w:t>よって、国においては、</w:t>
      </w:r>
      <w:r w:rsidR="00C925EC" w:rsidRPr="00200E42">
        <w:rPr>
          <w:rFonts w:ascii="ＭＳ 明朝" w:eastAsia="ＭＳ 明朝" w:hAnsi="ＭＳ 明朝" w:hint="eastAsia"/>
          <w:sz w:val="24"/>
        </w:rPr>
        <w:t>小規模事業者等</w:t>
      </w:r>
      <w:r w:rsidR="001969F1" w:rsidRPr="00200E42">
        <w:rPr>
          <w:rFonts w:ascii="ＭＳ 明朝" w:eastAsia="ＭＳ 明朝" w:hAnsi="ＭＳ 明朝" w:hint="eastAsia"/>
          <w:sz w:val="24"/>
        </w:rPr>
        <w:t>の</w:t>
      </w:r>
      <w:r w:rsidR="001D0310" w:rsidRPr="00200E42">
        <w:rPr>
          <w:rFonts w:ascii="ＭＳ 明朝" w:eastAsia="ＭＳ 明朝" w:hAnsi="ＭＳ 明朝" w:hint="eastAsia"/>
          <w:sz w:val="24"/>
        </w:rPr>
        <w:t>事務負担が増大する方</w:t>
      </w:r>
      <w:r w:rsidR="00C925EC" w:rsidRPr="00200E42">
        <w:rPr>
          <w:rFonts w:ascii="ＭＳ 明朝" w:eastAsia="ＭＳ 明朝" w:hAnsi="ＭＳ 明朝" w:hint="eastAsia"/>
          <w:sz w:val="24"/>
        </w:rPr>
        <w:t>へ</w:t>
      </w:r>
      <w:r w:rsidR="001969F1" w:rsidRPr="00200E42">
        <w:rPr>
          <w:rFonts w:ascii="ＭＳ 明朝" w:eastAsia="ＭＳ 明朝" w:hAnsi="ＭＳ 明朝" w:hint="eastAsia"/>
          <w:sz w:val="24"/>
        </w:rPr>
        <w:t>の</w:t>
      </w:r>
      <w:r w:rsidR="00C925EC" w:rsidRPr="00200E42">
        <w:rPr>
          <w:rFonts w:ascii="ＭＳ 明朝" w:eastAsia="ＭＳ 明朝" w:hAnsi="ＭＳ 明朝" w:hint="eastAsia"/>
          <w:sz w:val="24"/>
        </w:rPr>
        <w:t>サポートの拡大、D</w:t>
      </w:r>
      <w:r w:rsidR="003B78A2" w:rsidRPr="00200E42">
        <w:rPr>
          <w:rFonts w:ascii="ＭＳ 明朝" w:eastAsia="ＭＳ 明朝" w:hAnsi="ＭＳ 明朝" w:hint="eastAsia"/>
          <w:sz w:val="24"/>
        </w:rPr>
        <w:t>X</w:t>
      </w:r>
      <w:r w:rsidR="00C925EC" w:rsidRPr="00200E42">
        <w:rPr>
          <w:rFonts w:ascii="ＭＳ 明朝" w:eastAsia="ＭＳ 明朝" w:hAnsi="ＭＳ 明朝" w:hint="eastAsia"/>
          <w:sz w:val="24"/>
        </w:rPr>
        <w:t>導入</w:t>
      </w:r>
      <w:r w:rsidR="001969F1" w:rsidRPr="00200E42">
        <w:rPr>
          <w:rFonts w:ascii="ＭＳ 明朝" w:eastAsia="ＭＳ 明朝" w:hAnsi="ＭＳ 明朝" w:hint="eastAsia"/>
          <w:sz w:val="24"/>
        </w:rPr>
        <w:t>等</w:t>
      </w:r>
      <w:r w:rsidR="00C925EC" w:rsidRPr="00200E42">
        <w:rPr>
          <w:rFonts w:ascii="ＭＳ 明朝" w:eastAsia="ＭＳ 明朝" w:hAnsi="ＭＳ 明朝" w:hint="eastAsia"/>
          <w:sz w:val="24"/>
        </w:rPr>
        <w:t>による事務負担軽減</w:t>
      </w:r>
      <w:r w:rsidR="001969F1" w:rsidRPr="00200E42">
        <w:rPr>
          <w:rFonts w:ascii="ＭＳ 明朝" w:eastAsia="ＭＳ 明朝" w:hAnsi="ＭＳ 明朝" w:hint="eastAsia"/>
          <w:sz w:val="24"/>
        </w:rPr>
        <w:t>策</w:t>
      </w:r>
      <w:r w:rsidR="00C925EC" w:rsidRPr="00200E42">
        <w:rPr>
          <w:rFonts w:ascii="ＭＳ 明朝" w:eastAsia="ＭＳ 明朝" w:hAnsi="ＭＳ 明朝" w:hint="eastAsia"/>
          <w:sz w:val="24"/>
        </w:rPr>
        <w:t>を早急に</w:t>
      </w:r>
      <w:r w:rsidR="001969F1" w:rsidRPr="00200E42">
        <w:rPr>
          <w:rFonts w:ascii="ＭＳ 明朝" w:eastAsia="ＭＳ 明朝" w:hAnsi="ＭＳ 明朝" w:hint="eastAsia"/>
          <w:sz w:val="24"/>
        </w:rPr>
        <w:t>打ち出す</w:t>
      </w:r>
      <w:r w:rsidR="00C925EC" w:rsidRPr="00200E42">
        <w:rPr>
          <w:rFonts w:ascii="ＭＳ 明朝" w:eastAsia="ＭＳ 明朝" w:hAnsi="ＭＳ 明朝" w:hint="eastAsia"/>
          <w:sz w:val="24"/>
        </w:rPr>
        <w:t>ことを強く要望する</w:t>
      </w:r>
      <w:r w:rsidR="001969F1" w:rsidRPr="00200E42">
        <w:rPr>
          <w:rFonts w:ascii="ＭＳ 明朝" w:eastAsia="ＭＳ 明朝" w:hAnsi="ＭＳ 明朝" w:hint="eastAsia"/>
          <w:sz w:val="24"/>
        </w:rPr>
        <w:t>。</w:t>
      </w:r>
    </w:p>
    <w:p w14:paraId="150F6969" w14:textId="77777777" w:rsidR="00C925EC" w:rsidRPr="00200E42" w:rsidRDefault="00C925EC" w:rsidP="007A3947">
      <w:pPr>
        <w:jc w:val="left"/>
        <w:rPr>
          <w:rFonts w:ascii="ＭＳ 明朝" w:eastAsia="ＭＳ 明朝" w:hAnsi="ＭＳ 明朝"/>
          <w:sz w:val="24"/>
        </w:rPr>
      </w:pPr>
    </w:p>
    <w:p w14:paraId="1AD291FA" w14:textId="77777777" w:rsidR="002B6E0F" w:rsidRPr="00175044" w:rsidRDefault="002B6E0F" w:rsidP="00D27B7C">
      <w:pPr>
        <w:ind w:firstLineChars="100" w:firstLine="240"/>
        <w:jc w:val="left"/>
        <w:rPr>
          <w:rFonts w:ascii="ＭＳ 明朝" w:eastAsia="ＭＳ 明朝" w:hAnsi="ＭＳ 明朝"/>
          <w:sz w:val="24"/>
        </w:rPr>
      </w:pPr>
      <w:bookmarkStart w:id="0" w:name="_Hlk193142753"/>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1B36F366" w14:textId="77777777" w:rsidR="002B6E0F" w:rsidRPr="00175044" w:rsidRDefault="002B6E0F" w:rsidP="002B6E0F">
      <w:pPr>
        <w:jc w:val="left"/>
        <w:rPr>
          <w:rFonts w:ascii="ＭＳ 明朝" w:eastAsia="ＭＳ 明朝" w:hAnsi="ＭＳ 明朝"/>
          <w:sz w:val="24"/>
        </w:rPr>
      </w:pPr>
    </w:p>
    <w:p w14:paraId="7411DA27" w14:textId="26243FC9" w:rsidR="007A3947" w:rsidRPr="00200E42" w:rsidRDefault="002B6E0F" w:rsidP="00D27B7C">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令和７年</w:t>
      </w:r>
      <w:r>
        <w:rPr>
          <w:rFonts w:ascii="ＭＳ 明朝" w:eastAsia="ＭＳ 明朝" w:hAnsi="ＭＳ 明朝" w:hint="eastAsia"/>
          <w:sz w:val="24"/>
        </w:rPr>
        <w:t>３</w:t>
      </w:r>
      <w:r w:rsidRPr="00175044">
        <w:rPr>
          <w:rFonts w:ascii="ＭＳ 明朝" w:eastAsia="ＭＳ 明朝" w:hAnsi="ＭＳ 明朝" w:hint="eastAsia"/>
          <w:sz w:val="24"/>
        </w:rPr>
        <w:t>月　　日</w:t>
      </w:r>
      <w:bookmarkEnd w:id="0"/>
    </w:p>
    <w:p w14:paraId="6BEAF098" w14:textId="7DA16C4F" w:rsidR="007A3947" w:rsidRDefault="007A3947" w:rsidP="007A3947">
      <w:pPr>
        <w:jc w:val="left"/>
        <w:rPr>
          <w:rFonts w:ascii="ＭＳ 明朝" w:eastAsia="ＭＳ 明朝" w:hAnsi="ＭＳ 明朝"/>
          <w:sz w:val="24"/>
        </w:rPr>
      </w:pPr>
    </w:p>
    <w:p w14:paraId="2281D119" w14:textId="77777777" w:rsidR="00200E42" w:rsidRPr="0007488D" w:rsidRDefault="00200E42" w:rsidP="00200E42">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0A756A29" wp14:editId="2A395CB8">
                <wp:simplePos x="0" y="0"/>
                <wp:positionH relativeFrom="column">
                  <wp:posOffset>2444750</wp:posOffset>
                </wp:positionH>
                <wp:positionV relativeFrom="paragraph">
                  <wp:posOffset>3810</wp:posOffset>
                </wp:positionV>
                <wp:extent cx="179070" cy="2016000"/>
                <wp:effectExtent l="0" t="0" r="11430" b="2286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 cy="20160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565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2.5pt;margin-top:.3pt;width:14.1pt;height:1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yzQwIAAEoEAAAOAAAAZHJzL2Uyb0RvYy54bWysVMFy0zAQvTPDP2h0J3Y8JG08dTrQUoaZ&#10;Ap0pfMBGkmOBLAlJiVNuOXPgwCdw5sSF/yn8ByvZSVO4MfigWWlXb/e9XfnkdNMqshbOS6MrOh7l&#10;lAjNDJd6WdG3by4eHVPiA2gOymhR0Rvh6en84YOTzpaiMI1RXDiCINqXna1oE4Its8yzRrTgR8YK&#10;jc7auBYCbt0y4w46RG9VVuT5NOuM49YZJrzH0/PeSecJv64FC6/r2otAVEWxtpBWl9ZFXLP5CZRL&#10;B7aRbCgD/qGKFqTGpHuocwhAVk7+BdVK5ow3dRgx02amriUTiQOyGed/sLluwIrEBcXxdi+T/3+w&#10;7NX6yhHJK1pQoqHFFv36/P3nj2+320+326+32y+kiCJ11pcYe22vXKTp7aVh7z06snueuPEYQxbd&#10;S8MRDFbBJGE2tWvjTaRMNkn/m73+YhMIw8Px0Sw/wi4xdKEc0zxPDcqg3N22zofnwrQkGhV1ctmE&#10;pw5YVAlKWF/6kLrABy7A340pqVuFTV2DIsVsPJ0OTT+IQe53MRNMu8s7IGIFu8wRXpsLqVQaHaVJ&#10;V9HZpJikCrxRkkdnDPNuuThTjmBipJq+mBrB7oU5s9I8gTUC+LPBDiBVb2O80oPQUdu+GQvDb1Bn&#10;Z/qRxieIRmPcR0o6HOeK+g8rcIIS9ULjvBw9LmYTnP+0OT6eocru0LE4cIBmCFTRQElvnoX+xaxs&#10;Ehwblchq8wS7W8uwG4O+pqFUHNjEdXhc8UUc7lPU3S9g/hsAAP//AwBQSwMEFAAGAAgAAAAhAKuc&#10;r3ThAAAACAEAAA8AAABkcnMvZG93bnJldi54bWxMj0tPwzAQhO9I/Adrkbig1klTShTiVKgCxKFF&#10;ouXCbZtsHiK2o9jN49+znOA4O6uZb9LtpFsxUO8aaxSEywAEmdwWjakUfJ5eFjEI59EU2FpDCmZy&#10;sM2ur1JMCjuaDxqOvhIcYlyCCmrvu0RKl9ek0S1tR4a90vYaPcu+kkWPI4frVq6CYCM1NoYbauxo&#10;V1P+fbxoBYeveX6j8vnuoTxEr+txiHf4vlfq9mZ6egThafJ/z/CLz+iQMdPZXkzhRKsgiu95i1ew&#10;AcH2OoxWIM58D+MQZJbK/wOyHwAAAP//AwBQSwECLQAUAAYACAAAACEAtoM4kv4AAADhAQAAEwAA&#10;AAAAAAAAAAAAAAAAAAAAW0NvbnRlbnRfVHlwZXNdLnhtbFBLAQItABQABgAIAAAAIQA4/SH/1gAA&#10;AJQBAAALAAAAAAAAAAAAAAAAAC8BAABfcmVscy8ucmVsc1BLAQItABQABgAIAAAAIQD3ahyzQwIA&#10;AEoEAAAOAAAAAAAAAAAAAAAAAC4CAABkcnMvZTJvRG9jLnhtbFBLAQItABQABgAIAAAAIQCrnK90&#10;4QAAAAgBAAAPAAAAAAAAAAAAAAAAAJ0EAABkcnMvZG93bnJldi54bWxQSwUGAAAAAAQABADzAAAA&#10;qwUAAAAA&#10;" adj="560">
                <v:textbox inset="5.85pt,.7pt,5.85pt,.7pt"/>
              </v:shape>
            </w:pict>
          </mc:Fallback>
        </mc:AlternateContent>
      </w:r>
      <w:r w:rsidRPr="0007488D">
        <w:rPr>
          <w:rFonts w:ascii="ＭＳ 明朝" w:eastAsia="ＭＳ 明朝" w:hAnsi="ＭＳ 明朝" w:hint="eastAsia"/>
          <w:sz w:val="24"/>
        </w:rPr>
        <w:t>衆議院議長</w:t>
      </w:r>
    </w:p>
    <w:p w14:paraId="693F7C07" w14:textId="77777777" w:rsidR="00200E42" w:rsidRPr="0007488D" w:rsidRDefault="00200E42" w:rsidP="00200E42">
      <w:pPr>
        <w:rPr>
          <w:rFonts w:ascii="ＭＳ 明朝" w:eastAsia="ＭＳ 明朝" w:hAnsi="ＭＳ 明朝"/>
          <w:sz w:val="24"/>
        </w:rPr>
      </w:pPr>
      <w:r w:rsidRPr="0007488D">
        <w:rPr>
          <w:rFonts w:ascii="ＭＳ 明朝" w:eastAsia="ＭＳ 明朝" w:hAnsi="ＭＳ 明朝" w:hint="eastAsia"/>
          <w:sz w:val="24"/>
        </w:rPr>
        <w:t>参議院議長</w:t>
      </w:r>
    </w:p>
    <w:p w14:paraId="4386117A" w14:textId="77777777" w:rsidR="00200E42" w:rsidRPr="0007488D" w:rsidRDefault="00200E42" w:rsidP="00200E42">
      <w:pPr>
        <w:rPr>
          <w:rFonts w:ascii="ＭＳ 明朝" w:eastAsia="ＭＳ 明朝" w:hAnsi="ＭＳ 明朝"/>
          <w:sz w:val="24"/>
        </w:rPr>
      </w:pPr>
      <w:r w:rsidRPr="0007488D">
        <w:rPr>
          <w:rFonts w:ascii="ＭＳ 明朝" w:eastAsia="ＭＳ 明朝" w:hAnsi="ＭＳ 明朝" w:hint="eastAsia"/>
          <w:sz w:val="24"/>
        </w:rPr>
        <w:t>内閣総理大臣</w:t>
      </w:r>
    </w:p>
    <w:p w14:paraId="0959559B" w14:textId="0F0845F5" w:rsidR="00200E42" w:rsidRPr="0007488D" w:rsidRDefault="006151A0" w:rsidP="00200E42">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38140495" wp14:editId="634546DF">
                <wp:simplePos x="0" y="0"/>
                <wp:positionH relativeFrom="margin">
                  <wp:posOffset>2723515</wp:posOffset>
                </wp:positionH>
                <wp:positionV relativeFrom="paragraph">
                  <wp:posOffset>127000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58090" w14:textId="77777777" w:rsidR="00200E42" w:rsidRPr="00E84E07" w:rsidRDefault="00200E42" w:rsidP="00200E42">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40495" id="_x0000_t202" coordsize="21600,21600" o:spt="202" path="m,l,21600r21600,l21600,xe">
                <v:stroke joinstyle="miter"/>
                <v:path gradientshapeok="t" o:connecttype="rect"/>
              </v:shapetype>
              <v:shape id="テキスト ボックス 3" o:spid="_x0000_s1026" type="#_x0000_t202" style="position:absolute;left:0;text-align:left;margin-left:214.45pt;margin-top:10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Skqw8+AAAAAJAQAADwAAAGRycy9kb3ducmV2Lnht&#10;bEyPy07DMBBF90j8gzVI7KiTkqIQ4lQICYoELEjLY+nGQxyIx1HstuHvGVawHN2re86Uy8n1Yo9j&#10;6DwpSGcJCKTGm45aBZv17VkOIkRNRveeUME3BlhWx0elLow/0DPu69gKHqFQaAU2xqGQMjQWnQ4z&#10;PyBx9uFHpyOfYyvNqA887no5T5IL6XRHTLB6wBuLzVe9c8y1i5f3zztz/4DT6+PbUKer1VOq1OnJ&#10;dH0FIuIU/8rwq8/qULHT1u/IBNEryOb5JVcVMAYEFxZZloHYKsjPE5BVKf9/UP0AAAD//wMAUEsB&#10;Ai0AFAAGAAgAAAAhALaDOJL+AAAA4QEAABMAAAAAAAAAAAAAAAAAAAAAAFtDb250ZW50X1R5cGVz&#10;XS54bWxQSwECLQAUAAYACAAAACEAOP0h/9YAAACUAQAACwAAAAAAAAAAAAAAAAAvAQAAX3JlbHMv&#10;LnJlbHNQSwECLQAUAAYACAAAACEA7PYfACcCAAD/AwAADgAAAAAAAAAAAAAAAAAuAgAAZHJzL2Uy&#10;b0RvYy54bWxQSwECLQAUAAYACAAAACEASkqw8+AAAAAJAQAADwAAAAAAAAAAAAAAAACBBAAAZHJz&#10;L2Rvd25yZXYueG1sUEsFBgAAAAAEAAQA8wAAAI4FAAAAAA==&#10;" stroked="f">
                <v:textbox inset="5.85pt,.7pt,5.85pt,.7pt">
                  <w:txbxContent>
                    <w:p w14:paraId="66858090" w14:textId="77777777" w:rsidR="00200E42" w:rsidRPr="00E84E07" w:rsidRDefault="00200E42" w:rsidP="00200E42">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200E42" w:rsidRPr="0007488D">
        <w:rPr>
          <w:rFonts w:ascii="ＭＳ 明朝" w:eastAsia="ＭＳ 明朝" w:hAnsi="ＭＳ 明朝" w:hint="eastAsia"/>
          <w:sz w:val="24"/>
        </w:rPr>
        <w:t>総務大臣</w:t>
      </w:r>
    </w:p>
    <w:p w14:paraId="4335DE72" w14:textId="68CCACA6" w:rsidR="00200E42" w:rsidRPr="0007488D" w:rsidRDefault="00200E42" w:rsidP="00200E42">
      <w:pPr>
        <w:rPr>
          <w:rFonts w:ascii="ＭＳ 明朝" w:eastAsia="ＭＳ 明朝" w:hAnsi="ＭＳ 明朝"/>
          <w:sz w:val="24"/>
        </w:rPr>
      </w:pPr>
      <w:r w:rsidRPr="0007488D">
        <w:rPr>
          <w:rFonts w:ascii="ＭＳ 明朝" w:eastAsia="ＭＳ 明朝" w:hAnsi="ＭＳ 明朝" w:hint="eastAsia"/>
          <w:sz w:val="24"/>
        </w:rPr>
        <w:t>財務大臣</w:t>
      </w:r>
    </w:p>
    <w:p w14:paraId="04A38BAB" w14:textId="3DB1B255" w:rsidR="00200E42" w:rsidRPr="0007488D" w:rsidRDefault="00030204" w:rsidP="00200E42">
      <w:pPr>
        <w:rPr>
          <w:rFonts w:ascii="ＭＳ 明朝" w:eastAsia="ＭＳ 明朝" w:hAnsi="ＭＳ 明朝"/>
          <w:sz w:val="24"/>
        </w:rPr>
      </w:pPr>
      <w:r w:rsidRPr="00030204">
        <w:rPr>
          <w:rFonts w:ascii="ＭＳ 明朝" w:eastAsia="ＭＳ 明朝" w:hAnsi="ＭＳ 明朝" w:hint="eastAsia"/>
          <w:sz w:val="24"/>
        </w:rPr>
        <w:t>経済産業大臣</w:t>
      </w:r>
    </w:p>
    <w:p w14:paraId="1131C0D8" w14:textId="55DD48AF" w:rsidR="00200E42" w:rsidRDefault="00200E42" w:rsidP="00200E42">
      <w:pPr>
        <w:rPr>
          <w:rFonts w:ascii="ＭＳ 明朝" w:eastAsia="ＭＳ 明朝" w:hAnsi="ＭＳ 明朝"/>
          <w:sz w:val="24"/>
        </w:rPr>
      </w:pPr>
      <w:r w:rsidRPr="0007488D">
        <w:rPr>
          <w:rFonts w:ascii="ＭＳ 明朝" w:eastAsia="ＭＳ 明朝" w:hAnsi="ＭＳ 明朝" w:hint="eastAsia"/>
          <w:sz w:val="24"/>
        </w:rPr>
        <w:t>内閣官房長官</w:t>
      </w:r>
    </w:p>
    <w:p w14:paraId="253A5411" w14:textId="55EFA216" w:rsidR="00030204" w:rsidRPr="0007488D" w:rsidRDefault="00030204" w:rsidP="00200E42">
      <w:pPr>
        <w:rPr>
          <w:rFonts w:ascii="ＭＳ 明朝" w:eastAsia="ＭＳ 明朝" w:hAnsi="ＭＳ 明朝"/>
          <w:sz w:val="24"/>
        </w:rPr>
      </w:pPr>
      <w:r>
        <w:rPr>
          <w:rFonts w:ascii="ＭＳ 明朝" w:eastAsia="ＭＳ 明朝" w:hAnsi="ＭＳ 明朝" w:hint="eastAsia"/>
          <w:sz w:val="24"/>
        </w:rPr>
        <w:t>デジタル大臣</w:t>
      </w:r>
    </w:p>
    <w:p w14:paraId="4B22A088" w14:textId="56C4C598" w:rsidR="00200E42" w:rsidRPr="0007488D" w:rsidRDefault="00200E42" w:rsidP="00200E42">
      <w:pPr>
        <w:rPr>
          <w:rFonts w:ascii="ＭＳ 明朝" w:eastAsia="ＭＳ 明朝" w:hAnsi="ＭＳ 明朝"/>
          <w:sz w:val="24"/>
        </w:rPr>
      </w:pPr>
      <w:r w:rsidRPr="0007488D">
        <w:rPr>
          <w:rFonts w:ascii="ＭＳ 明朝" w:eastAsia="ＭＳ 明朝" w:hAnsi="ＭＳ 明朝" w:hint="eastAsia"/>
          <w:sz w:val="24"/>
        </w:rPr>
        <w:t>内閣府特命担当大臣（</w:t>
      </w:r>
      <w:r w:rsidR="00030204">
        <w:rPr>
          <w:rFonts w:ascii="ＭＳ 明朝" w:eastAsia="ＭＳ 明朝" w:hAnsi="ＭＳ 明朝" w:hint="eastAsia"/>
          <w:sz w:val="24"/>
        </w:rPr>
        <w:t>経済財政政策</w:t>
      </w:r>
      <w:r w:rsidRPr="0007488D">
        <w:rPr>
          <w:rFonts w:ascii="ＭＳ 明朝" w:eastAsia="ＭＳ 明朝" w:hAnsi="ＭＳ 明朝" w:hint="eastAsia"/>
          <w:sz w:val="24"/>
        </w:rPr>
        <w:t>）</w:t>
      </w:r>
    </w:p>
    <w:p w14:paraId="34C5136E" w14:textId="77777777" w:rsidR="00200E42" w:rsidRPr="00200E42" w:rsidRDefault="00200E42" w:rsidP="007A3947">
      <w:pPr>
        <w:jc w:val="left"/>
        <w:rPr>
          <w:rFonts w:ascii="ＭＳ 明朝" w:eastAsia="ＭＳ 明朝" w:hAnsi="ＭＳ 明朝"/>
          <w:sz w:val="24"/>
        </w:rPr>
      </w:pPr>
    </w:p>
    <w:p w14:paraId="2F1CDCBF" w14:textId="77777777" w:rsidR="007A3947" w:rsidRPr="00200E42" w:rsidRDefault="007A3947" w:rsidP="007A3947">
      <w:pPr>
        <w:jc w:val="right"/>
        <w:rPr>
          <w:rFonts w:ascii="ＭＳ 明朝" w:eastAsia="ＭＳ 明朝" w:hAnsi="ＭＳ 明朝"/>
          <w:sz w:val="24"/>
        </w:rPr>
      </w:pPr>
      <w:r w:rsidRPr="00200E42">
        <w:rPr>
          <w:rFonts w:ascii="ＭＳ 明朝" w:eastAsia="ＭＳ 明朝" w:hAnsi="ＭＳ 明朝" w:hint="eastAsia"/>
          <w:sz w:val="24"/>
        </w:rPr>
        <w:t>大阪府議会議長</w:t>
      </w:r>
    </w:p>
    <w:p w14:paraId="3E2F6BF4" w14:textId="3935526B" w:rsidR="00800F8D" w:rsidRPr="002A4816" w:rsidRDefault="007A3947" w:rsidP="007A3947">
      <w:pPr>
        <w:jc w:val="right"/>
        <w:rPr>
          <w:rFonts w:ascii="ＭＳ 明朝" w:eastAsia="ＭＳ 明朝" w:hAnsi="ＭＳ 明朝"/>
          <w:sz w:val="24"/>
        </w:rPr>
      </w:pPr>
      <w:r w:rsidRPr="00200E42">
        <w:rPr>
          <w:rFonts w:ascii="ＭＳ 明朝" w:eastAsia="ＭＳ 明朝" w:hAnsi="ＭＳ 明朝" w:hint="eastAsia"/>
          <w:sz w:val="24"/>
        </w:rPr>
        <w:t>中谷　恭典</w:t>
      </w:r>
    </w:p>
    <w:p w14:paraId="326D5CC7" w14:textId="77777777" w:rsidR="007A3947" w:rsidRPr="007A3947" w:rsidRDefault="007A3947" w:rsidP="007A3947">
      <w:pPr>
        <w:jc w:val="right"/>
        <w:rPr>
          <w:rFonts w:ascii="ＭＳ 明朝" w:eastAsia="ＭＳ 明朝" w:hAnsi="ＭＳ 明朝"/>
          <w:sz w:val="22"/>
          <w:szCs w:val="22"/>
        </w:rPr>
      </w:pPr>
    </w:p>
    <w:sectPr w:rsidR="007A3947" w:rsidRPr="007A3947" w:rsidSect="00C4325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1471" w14:textId="77777777" w:rsidR="00DD367F" w:rsidRDefault="00DD367F" w:rsidP="00F154E4">
      <w:r>
        <w:separator/>
      </w:r>
    </w:p>
  </w:endnote>
  <w:endnote w:type="continuationSeparator" w:id="0">
    <w:p w14:paraId="60C5AF68" w14:textId="77777777" w:rsidR="00DD367F" w:rsidRDefault="00DD367F" w:rsidP="00F1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C22D" w14:textId="77777777" w:rsidR="00DD367F" w:rsidRDefault="00DD367F" w:rsidP="00F154E4">
      <w:r>
        <w:separator/>
      </w:r>
    </w:p>
  </w:footnote>
  <w:footnote w:type="continuationSeparator" w:id="0">
    <w:p w14:paraId="1A770FC1" w14:textId="77777777" w:rsidR="00DD367F" w:rsidRDefault="00DD367F" w:rsidP="00F15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8D"/>
    <w:rsid w:val="00030204"/>
    <w:rsid w:val="000811AA"/>
    <w:rsid w:val="000D377A"/>
    <w:rsid w:val="001550E7"/>
    <w:rsid w:val="00184D51"/>
    <w:rsid w:val="001969F1"/>
    <w:rsid w:val="001A28B2"/>
    <w:rsid w:val="001D0310"/>
    <w:rsid w:val="00200E42"/>
    <w:rsid w:val="002A4816"/>
    <w:rsid w:val="002B6E0F"/>
    <w:rsid w:val="002D43B4"/>
    <w:rsid w:val="002F39F2"/>
    <w:rsid w:val="003647D4"/>
    <w:rsid w:val="003B78A2"/>
    <w:rsid w:val="004628EE"/>
    <w:rsid w:val="0047172B"/>
    <w:rsid w:val="004F7ABF"/>
    <w:rsid w:val="00546740"/>
    <w:rsid w:val="00552DE7"/>
    <w:rsid w:val="005629CD"/>
    <w:rsid w:val="005702A7"/>
    <w:rsid w:val="005A1307"/>
    <w:rsid w:val="006151A0"/>
    <w:rsid w:val="00667C04"/>
    <w:rsid w:val="007A3726"/>
    <w:rsid w:val="007A3947"/>
    <w:rsid w:val="00800155"/>
    <w:rsid w:val="00800F8D"/>
    <w:rsid w:val="008328C7"/>
    <w:rsid w:val="00845131"/>
    <w:rsid w:val="008512C9"/>
    <w:rsid w:val="00895EB8"/>
    <w:rsid w:val="00925220"/>
    <w:rsid w:val="00952397"/>
    <w:rsid w:val="0096088A"/>
    <w:rsid w:val="009D0AF5"/>
    <w:rsid w:val="00A3522D"/>
    <w:rsid w:val="00AF3DBF"/>
    <w:rsid w:val="00C43255"/>
    <w:rsid w:val="00C925EC"/>
    <w:rsid w:val="00CB56AC"/>
    <w:rsid w:val="00CF1233"/>
    <w:rsid w:val="00D27B7C"/>
    <w:rsid w:val="00D43A76"/>
    <w:rsid w:val="00D86759"/>
    <w:rsid w:val="00D87CAD"/>
    <w:rsid w:val="00D95C1E"/>
    <w:rsid w:val="00DB5FE7"/>
    <w:rsid w:val="00DD367F"/>
    <w:rsid w:val="00E45CF4"/>
    <w:rsid w:val="00EC500B"/>
    <w:rsid w:val="00F154E4"/>
    <w:rsid w:val="00FE0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CD72F6"/>
  <w15:chartTrackingRefBased/>
  <w15:docId w15:val="{DEDEAB6E-095A-CD41-894D-E58CE0B9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0F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0F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0F8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00F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0F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0F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0F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0F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0F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0F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0F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0F8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00F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0F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0F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0F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0F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0F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0F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0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F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0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F8D"/>
    <w:pPr>
      <w:spacing w:before="160" w:after="160"/>
      <w:jc w:val="center"/>
    </w:pPr>
    <w:rPr>
      <w:i/>
      <w:iCs/>
      <w:color w:val="404040" w:themeColor="text1" w:themeTint="BF"/>
    </w:rPr>
  </w:style>
  <w:style w:type="character" w:customStyle="1" w:styleId="a8">
    <w:name w:val="引用文 (文字)"/>
    <w:basedOn w:val="a0"/>
    <w:link w:val="a7"/>
    <w:uiPriority w:val="29"/>
    <w:rsid w:val="00800F8D"/>
    <w:rPr>
      <w:i/>
      <w:iCs/>
      <w:color w:val="404040" w:themeColor="text1" w:themeTint="BF"/>
    </w:rPr>
  </w:style>
  <w:style w:type="paragraph" w:styleId="a9">
    <w:name w:val="List Paragraph"/>
    <w:basedOn w:val="a"/>
    <w:uiPriority w:val="34"/>
    <w:qFormat/>
    <w:rsid w:val="00800F8D"/>
    <w:pPr>
      <w:ind w:left="720"/>
      <w:contextualSpacing/>
    </w:pPr>
  </w:style>
  <w:style w:type="character" w:styleId="21">
    <w:name w:val="Intense Emphasis"/>
    <w:basedOn w:val="a0"/>
    <w:uiPriority w:val="21"/>
    <w:qFormat/>
    <w:rsid w:val="00800F8D"/>
    <w:rPr>
      <w:i/>
      <w:iCs/>
      <w:color w:val="0F4761" w:themeColor="accent1" w:themeShade="BF"/>
    </w:rPr>
  </w:style>
  <w:style w:type="paragraph" w:styleId="22">
    <w:name w:val="Intense Quote"/>
    <w:basedOn w:val="a"/>
    <w:next w:val="a"/>
    <w:link w:val="23"/>
    <w:uiPriority w:val="30"/>
    <w:qFormat/>
    <w:rsid w:val="00800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0F8D"/>
    <w:rPr>
      <w:i/>
      <w:iCs/>
      <w:color w:val="0F4761" w:themeColor="accent1" w:themeShade="BF"/>
    </w:rPr>
  </w:style>
  <w:style w:type="character" w:styleId="24">
    <w:name w:val="Intense Reference"/>
    <w:basedOn w:val="a0"/>
    <w:uiPriority w:val="32"/>
    <w:qFormat/>
    <w:rsid w:val="00800F8D"/>
    <w:rPr>
      <w:b/>
      <w:bCs/>
      <w:smallCaps/>
      <w:color w:val="0F4761" w:themeColor="accent1" w:themeShade="BF"/>
      <w:spacing w:val="5"/>
    </w:rPr>
  </w:style>
  <w:style w:type="paragraph" w:styleId="aa">
    <w:name w:val="header"/>
    <w:basedOn w:val="a"/>
    <w:link w:val="ab"/>
    <w:uiPriority w:val="99"/>
    <w:unhideWhenUsed/>
    <w:rsid w:val="00F154E4"/>
    <w:pPr>
      <w:tabs>
        <w:tab w:val="center" w:pos="4252"/>
        <w:tab w:val="right" w:pos="8504"/>
      </w:tabs>
      <w:snapToGrid w:val="0"/>
    </w:pPr>
  </w:style>
  <w:style w:type="character" w:customStyle="1" w:styleId="ab">
    <w:name w:val="ヘッダー (文字)"/>
    <w:basedOn w:val="a0"/>
    <w:link w:val="aa"/>
    <w:uiPriority w:val="99"/>
    <w:rsid w:val="00F154E4"/>
  </w:style>
  <w:style w:type="paragraph" w:styleId="ac">
    <w:name w:val="footer"/>
    <w:basedOn w:val="a"/>
    <w:link w:val="ad"/>
    <w:uiPriority w:val="99"/>
    <w:unhideWhenUsed/>
    <w:rsid w:val="00F154E4"/>
    <w:pPr>
      <w:tabs>
        <w:tab w:val="center" w:pos="4252"/>
        <w:tab w:val="right" w:pos="8504"/>
      </w:tabs>
      <w:snapToGrid w:val="0"/>
    </w:pPr>
  </w:style>
  <w:style w:type="character" w:customStyle="1" w:styleId="ad">
    <w:name w:val="フッター (文字)"/>
    <w:basedOn w:val="a0"/>
    <w:link w:val="ac"/>
    <w:uiPriority w:val="99"/>
    <w:rsid w:val="00F1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紀田馨</dc:creator>
  <cp:keywords/>
  <dc:description/>
  <cp:lastModifiedBy>畠中　富結子</cp:lastModifiedBy>
  <cp:revision>53</cp:revision>
  <cp:lastPrinted>2025-02-27T01:17:00Z</cp:lastPrinted>
  <dcterms:created xsi:type="dcterms:W3CDTF">2025-02-10T12:40:00Z</dcterms:created>
  <dcterms:modified xsi:type="dcterms:W3CDTF">2025-03-18T06:57:00Z</dcterms:modified>
</cp:coreProperties>
</file>