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BE4A" w14:textId="7A9F3F92" w:rsidR="004C386B" w:rsidRDefault="00207B7B" w:rsidP="00024603">
      <w:pPr>
        <w:autoSpaceDE w:val="0"/>
        <w:autoSpaceDN w:val="0"/>
        <w:adjustRightInd w:val="0"/>
        <w:jc w:val="left"/>
        <w:rPr>
          <w:rFonts w:ascii="HG丸ｺﾞｼｯｸM-PRO" w:eastAsia="HG丸ｺﾞｼｯｸM-PRO" w:hAnsi="HG丸ｺﾞｼｯｸM-PRO" w:cs="游明朝"/>
          <w:kern w:val="0"/>
          <w:szCs w:val="21"/>
        </w:rPr>
      </w:pPr>
      <w:r w:rsidRPr="000A2ED3">
        <w:rPr>
          <w:rFonts w:ascii="HG丸ｺﾞｼｯｸM-PRO" w:eastAsia="HG丸ｺﾞｼｯｸM-PRO" w:hAnsi="HG丸ｺﾞｼｯｸM-PRO" w:cs="Meiryo UI"/>
          <w:noProof/>
          <w:sz w:val="36"/>
          <w:szCs w:val="36"/>
        </w:rPr>
        <mc:AlternateContent>
          <mc:Choice Requires="wps">
            <w:drawing>
              <wp:anchor distT="0" distB="0" distL="114300" distR="114300" simplePos="0" relativeHeight="251661312" behindDoc="0" locked="0" layoutInCell="1" allowOverlap="1" wp14:anchorId="4A56C2F8" wp14:editId="28745D41">
                <wp:simplePos x="0" y="0"/>
                <wp:positionH relativeFrom="margin">
                  <wp:align>right</wp:align>
                </wp:positionH>
                <wp:positionV relativeFrom="paragraph">
                  <wp:posOffset>1905</wp:posOffset>
                </wp:positionV>
                <wp:extent cx="5760720" cy="541020"/>
                <wp:effectExtent l="0" t="0" r="0" b="0"/>
                <wp:wrapNone/>
                <wp:docPr id="4" name="角丸四角形 4"/>
                <wp:cNvGraphicFramePr/>
                <a:graphic xmlns:a="http://schemas.openxmlformats.org/drawingml/2006/main">
                  <a:graphicData uri="http://schemas.microsoft.com/office/word/2010/wordprocessingShape">
                    <wps:wsp>
                      <wps:cNvSpPr/>
                      <wps:spPr>
                        <a:xfrm>
                          <a:off x="0" y="0"/>
                          <a:ext cx="5760720" cy="54102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dk1"/>
                        </a:fontRef>
                      </wps:style>
                      <wps:txbx>
                        <w:txbxContent>
                          <w:p w14:paraId="3396E142" w14:textId="74D9C70B" w:rsidR="00207B7B" w:rsidRPr="004B4548" w:rsidRDefault="00207B7B" w:rsidP="00207B7B">
                            <w:pPr>
                              <w:jc w:val="center"/>
                              <w:rPr>
                                <w:rFonts w:ascii="BIZ UDPゴシック" w:eastAsia="BIZ UDPゴシック" w:hAnsi="BIZ UDPゴシック"/>
                                <w:b/>
                                <w:color w:val="FFFFFF" w:themeColor="background1"/>
                                <w:sz w:val="24"/>
                                <w:szCs w:val="24"/>
                              </w:rPr>
                            </w:pPr>
                            <w:r w:rsidRPr="004B4548">
                              <w:rPr>
                                <w:rFonts w:ascii="BIZ UDPゴシック" w:eastAsia="BIZ UDPゴシック" w:hAnsi="BIZ UDPゴシック" w:hint="eastAsia"/>
                                <w:b/>
                                <w:color w:val="FFFFFF" w:themeColor="background1"/>
                                <w:sz w:val="24"/>
                                <w:szCs w:val="24"/>
                              </w:rPr>
                              <w:t xml:space="preserve">令和７年度　</w:t>
                            </w:r>
                            <w:r w:rsidR="00CB49A4" w:rsidRPr="004B4548">
                              <w:rPr>
                                <w:rFonts w:ascii="BIZ UDPゴシック" w:eastAsia="BIZ UDPゴシック" w:hAnsi="BIZ UDPゴシック" w:hint="eastAsia"/>
                                <w:b/>
                                <w:color w:val="FFFFFF" w:themeColor="background1"/>
                                <w:sz w:val="24"/>
                                <w:szCs w:val="24"/>
                              </w:rPr>
                              <w:t>「人生会議」の認知度向上に向けた</w:t>
                            </w:r>
                            <w:r w:rsidR="0006387D">
                              <w:rPr>
                                <w:rFonts w:ascii="BIZ UDPゴシック" w:eastAsia="BIZ UDPゴシック" w:hAnsi="BIZ UDPゴシック" w:hint="eastAsia"/>
                                <w:b/>
                                <w:color w:val="FFFFFF" w:themeColor="background1"/>
                                <w:sz w:val="24"/>
                                <w:szCs w:val="24"/>
                              </w:rPr>
                              <w:t>普及啓発</w:t>
                            </w:r>
                            <w:r w:rsidR="00CB49A4" w:rsidRPr="004B4548">
                              <w:rPr>
                                <w:rFonts w:ascii="BIZ UDPゴシック" w:eastAsia="BIZ UDPゴシック" w:hAnsi="BIZ UDPゴシック" w:hint="eastAsia"/>
                                <w:b/>
                                <w:color w:val="FFFFFF" w:themeColor="background1"/>
                                <w:sz w:val="24"/>
                                <w:szCs w:val="24"/>
                              </w:rPr>
                              <w:t>企画</w:t>
                            </w:r>
                            <w:r w:rsidR="00A72570">
                              <w:rPr>
                                <w:rFonts w:ascii="BIZ UDPゴシック" w:eastAsia="BIZ UDPゴシック" w:hAnsi="BIZ UDPゴシック" w:hint="eastAsia"/>
                                <w:b/>
                                <w:color w:val="FFFFFF" w:themeColor="background1"/>
                                <w:sz w:val="24"/>
                                <w:szCs w:val="24"/>
                              </w:rPr>
                              <w:t>・</w:t>
                            </w:r>
                            <w:r w:rsidR="00CB49A4" w:rsidRPr="004B4548">
                              <w:rPr>
                                <w:rFonts w:ascii="BIZ UDPゴシック" w:eastAsia="BIZ UDPゴシック" w:hAnsi="BIZ UDPゴシック" w:hint="eastAsia"/>
                                <w:b/>
                                <w:color w:val="FFFFFF" w:themeColor="background1"/>
                                <w:sz w:val="24"/>
                                <w:szCs w:val="24"/>
                              </w:rPr>
                              <w:t>運営業務</w:t>
                            </w:r>
                          </w:p>
                          <w:p w14:paraId="3163BC58" w14:textId="5D9EE3D2" w:rsidR="00207B7B" w:rsidRPr="004B4548" w:rsidRDefault="00207B7B" w:rsidP="00207B7B">
                            <w:pPr>
                              <w:jc w:val="center"/>
                              <w:rPr>
                                <w:rFonts w:ascii="BIZ UDPゴシック" w:eastAsia="BIZ UDPゴシック" w:hAnsi="BIZ UDPゴシック"/>
                                <w:b/>
                                <w:color w:val="FFFFFF" w:themeColor="background1"/>
                                <w:sz w:val="24"/>
                                <w:szCs w:val="24"/>
                              </w:rPr>
                            </w:pPr>
                            <w:r w:rsidRPr="004B4548">
                              <w:rPr>
                                <w:rFonts w:ascii="BIZ UDPゴシック" w:eastAsia="BIZ UDPゴシック" w:hAnsi="BIZ UDPゴシック" w:hint="eastAsia"/>
                                <w:b/>
                                <w:color w:val="FFFFFF" w:themeColor="background1"/>
                                <w:sz w:val="24"/>
                                <w:szCs w:val="24"/>
                              </w:rPr>
                              <w:t>企画提案公募　仕様書</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6C2F8" id="角丸四角形 4" o:spid="_x0000_s1026" style="position:absolute;margin-left:402.4pt;margin-top:.15pt;width:453.6pt;height:4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" fillcolor="#4472c4 [3208]" stroked="f">
                <v:textbox inset=",1mm,,1mm">
                  <w:txbxContent>
                    <w:p w14:paraId="3396E142" w14:textId="74D9C70B" w:rsidR="00207B7B" w:rsidRPr="004B4548" w:rsidRDefault="00207B7B" w:rsidP="00207B7B">
                      <w:pPr>
                        <w:jc w:val="center"/>
                        <w:rPr>
                          <w:rFonts w:ascii="BIZ UDPゴシック" w:eastAsia="BIZ UDPゴシック" w:hAnsi="BIZ UDPゴシック"/>
                          <w:b/>
                          <w:color w:val="FFFFFF" w:themeColor="background1"/>
                          <w:sz w:val="24"/>
                          <w:szCs w:val="24"/>
                        </w:rPr>
                      </w:pPr>
                      <w:r w:rsidRPr="004B4548">
                        <w:rPr>
                          <w:rFonts w:ascii="BIZ UDPゴシック" w:eastAsia="BIZ UDPゴシック" w:hAnsi="BIZ UDPゴシック" w:hint="eastAsia"/>
                          <w:b/>
                          <w:color w:val="FFFFFF" w:themeColor="background1"/>
                          <w:sz w:val="24"/>
                          <w:szCs w:val="24"/>
                        </w:rPr>
                        <w:t xml:space="preserve">令和７年度　</w:t>
                      </w:r>
                      <w:r w:rsidR="00CB49A4" w:rsidRPr="004B4548">
                        <w:rPr>
                          <w:rFonts w:ascii="BIZ UDPゴシック" w:eastAsia="BIZ UDPゴシック" w:hAnsi="BIZ UDPゴシック" w:hint="eastAsia"/>
                          <w:b/>
                          <w:color w:val="FFFFFF" w:themeColor="background1"/>
                          <w:sz w:val="24"/>
                          <w:szCs w:val="24"/>
                        </w:rPr>
                        <w:t>「人生会議」の認知度向上に向けた</w:t>
                      </w:r>
                      <w:r w:rsidR="0006387D">
                        <w:rPr>
                          <w:rFonts w:ascii="BIZ UDPゴシック" w:eastAsia="BIZ UDPゴシック" w:hAnsi="BIZ UDPゴシック" w:hint="eastAsia"/>
                          <w:b/>
                          <w:color w:val="FFFFFF" w:themeColor="background1"/>
                          <w:sz w:val="24"/>
                          <w:szCs w:val="24"/>
                        </w:rPr>
                        <w:t>普及啓発</w:t>
                      </w:r>
                      <w:r w:rsidR="00CB49A4" w:rsidRPr="004B4548">
                        <w:rPr>
                          <w:rFonts w:ascii="BIZ UDPゴシック" w:eastAsia="BIZ UDPゴシック" w:hAnsi="BIZ UDPゴシック" w:hint="eastAsia"/>
                          <w:b/>
                          <w:color w:val="FFFFFF" w:themeColor="background1"/>
                          <w:sz w:val="24"/>
                          <w:szCs w:val="24"/>
                        </w:rPr>
                        <w:t>企画</w:t>
                      </w:r>
                      <w:r w:rsidR="00A72570">
                        <w:rPr>
                          <w:rFonts w:ascii="BIZ UDPゴシック" w:eastAsia="BIZ UDPゴシック" w:hAnsi="BIZ UDPゴシック" w:hint="eastAsia"/>
                          <w:b/>
                          <w:color w:val="FFFFFF" w:themeColor="background1"/>
                          <w:sz w:val="24"/>
                          <w:szCs w:val="24"/>
                        </w:rPr>
                        <w:t>・</w:t>
                      </w:r>
                      <w:r w:rsidR="00CB49A4" w:rsidRPr="004B4548">
                        <w:rPr>
                          <w:rFonts w:ascii="BIZ UDPゴシック" w:eastAsia="BIZ UDPゴシック" w:hAnsi="BIZ UDPゴシック" w:hint="eastAsia"/>
                          <w:b/>
                          <w:color w:val="FFFFFF" w:themeColor="background1"/>
                          <w:sz w:val="24"/>
                          <w:szCs w:val="24"/>
                        </w:rPr>
                        <w:t>運営業務</w:t>
                      </w:r>
                    </w:p>
                    <w:p w14:paraId="3163BC58" w14:textId="5D9EE3D2" w:rsidR="00207B7B" w:rsidRPr="004B4548" w:rsidRDefault="00207B7B" w:rsidP="00207B7B">
                      <w:pPr>
                        <w:jc w:val="center"/>
                        <w:rPr>
                          <w:rFonts w:ascii="BIZ UDPゴシック" w:eastAsia="BIZ UDPゴシック" w:hAnsi="BIZ UDPゴシック"/>
                          <w:b/>
                          <w:color w:val="FFFFFF" w:themeColor="background1"/>
                          <w:sz w:val="24"/>
                          <w:szCs w:val="24"/>
                        </w:rPr>
                      </w:pPr>
                      <w:r w:rsidRPr="004B4548">
                        <w:rPr>
                          <w:rFonts w:ascii="BIZ UDPゴシック" w:eastAsia="BIZ UDPゴシック" w:hAnsi="BIZ UDPゴシック" w:hint="eastAsia"/>
                          <w:b/>
                          <w:color w:val="FFFFFF" w:themeColor="background1"/>
                          <w:sz w:val="24"/>
                          <w:szCs w:val="24"/>
                        </w:rPr>
                        <w:t>企画提案公募　仕様書</w:t>
                      </w:r>
                    </w:p>
                  </w:txbxContent>
                </v:textbox>
                <w10:wrap anchorx="margin"/>
              </v:roundrect>
            </w:pict>
          </mc:Fallback>
        </mc:AlternateContent>
      </w:r>
    </w:p>
    <w:p w14:paraId="6882427E" w14:textId="77777777" w:rsidR="00207B7B" w:rsidRDefault="00207B7B" w:rsidP="00024603">
      <w:pPr>
        <w:autoSpaceDE w:val="0"/>
        <w:autoSpaceDN w:val="0"/>
        <w:adjustRightInd w:val="0"/>
        <w:jc w:val="left"/>
        <w:rPr>
          <w:rFonts w:ascii="HG丸ｺﾞｼｯｸM-PRO" w:eastAsia="HG丸ｺﾞｼｯｸM-PRO" w:hAnsi="HG丸ｺﾞｼｯｸM-PRO" w:cs="游明朝"/>
          <w:b/>
          <w:bCs/>
          <w:kern w:val="0"/>
          <w:sz w:val="22"/>
        </w:rPr>
      </w:pPr>
    </w:p>
    <w:p w14:paraId="1A475EB1" w14:textId="77777777" w:rsidR="00207B7B" w:rsidRPr="005C5260" w:rsidRDefault="00207B7B" w:rsidP="00024603">
      <w:pPr>
        <w:autoSpaceDE w:val="0"/>
        <w:autoSpaceDN w:val="0"/>
        <w:adjustRightInd w:val="0"/>
        <w:jc w:val="left"/>
        <w:rPr>
          <w:rFonts w:ascii="HG丸ｺﾞｼｯｸM-PRO" w:eastAsia="HG丸ｺﾞｼｯｸM-PRO" w:hAnsi="HG丸ｺﾞｼｯｸM-PRO" w:cs="游明朝"/>
          <w:b/>
          <w:bCs/>
          <w:kern w:val="0"/>
          <w:sz w:val="22"/>
        </w:rPr>
      </w:pPr>
    </w:p>
    <w:p w14:paraId="2C5ADCF0" w14:textId="5A63A5D7" w:rsidR="00024603" w:rsidRPr="00926312" w:rsidRDefault="00CB49A4" w:rsidP="00024603">
      <w:pPr>
        <w:autoSpaceDE w:val="0"/>
        <w:autoSpaceDN w:val="0"/>
        <w:adjustRightInd w:val="0"/>
        <w:jc w:val="left"/>
        <w:rPr>
          <w:rFonts w:ascii="HG丸ｺﾞｼｯｸM-PRO" w:eastAsia="HG丸ｺﾞｼｯｸM-PRO" w:hAnsi="HG丸ｺﾞｼｯｸM-PRO" w:cs="游明朝"/>
          <w:b/>
          <w:bCs/>
          <w:kern w:val="0"/>
          <w:sz w:val="22"/>
        </w:rPr>
      </w:pPr>
      <w:r w:rsidRPr="00926312">
        <w:rPr>
          <w:rFonts w:ascii="HG丸ｺﾞｼｯｸM-PRO" w:eastAsia="HG丸ｺﾞｼｯｸM-PRO" w:hAnsi="HG丸ｺﾞｼｯｸM-PRO" w:cs="游明朝" w:hint="eastAsia"/>
          <w:b/>
          <w:bCs/>
          <w:kern w:val="0"/>
          <w:sz w:val="22"/>
        </w:rPr>
        <w:t>第</w:t>
      </w:r>
      <w:r w:rsidR="00024603" w:rsidRPr="00926312">
        <w:rPr>
          <w:rFonts w:ascii="HG丸ｺﾞｼｯｸM-PRO" w:eastAsia="HG丸ｺﾞｼｯｸM-PRO" w:hAnsi="HG丸ｺﾞｼｯｸM-PRO" w:cs="游明朝" w:hint="eastAsia"/>
          <w:b/>
          <w:bCs/>
          <w:kern w:val="0"/>
          <w:sz w:val="22"/>
        </w:rPr>
        <w:t>１</w:t>
      </w:r>
      <w:r w:rsidR="00024603" w:rsidRPr="00926312">
        <w:rPr>
          <w:rFonts w:ascii="HG丸ｺﾞｼｯｸM-PRO" w:eastAsia="HG丸ｺﾞｼｯｸM-PRO" w:hAnsi="HG丸ｺﾞｼｯｸM-PRO" w:cs="游明朝"/>
          <w:b/>
          <w:bCs/>
          <w:kern w:val="0"/>
          <w:sz w:val="22"/>
        </w:rPr>
        <w:t xml:space="preserve"> </w:t>
      </w:r>
      <w:r w:rsidR="00024603" w:rsidRPr="00926312">
        <w:rPr>
          <w:rFonts w:ascii="HG丸ｺﾞｼｯｸM-PRO" w:eastAsia="HG丸ｺﾞｼｯｸM-PRO" w:hAnsi="HG丸ｺﾞｼｯｸM-PRO" w:cs="游明朝" w:hint="eastAsia"/>
          <w:b/>
          <w:bCs/>
          <w:kern w:val="0"/>
          <w:sz w:val="22"/>
        </w:rPr>
        <w:t>事業名</w:t>
      </w:r>
    </w:p>
    <w:p w14:paraId="34DAA2CD" w14:textId="5D65EDE6" w:rsidR="007F7394" w:rsidRPr="00926312" w:rsidRDefault="00AD1759" w:rsidP="00D347FD">
      <w:pPr>
        <w:autoSpaceDE w:val="0"/>
        <w:autoSpaceDN w:val="0"/>
        <w:adjustRightInd w:val="0"/>
        <w:ind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令和</w:t>
      </w:r>
      <w:r w:rsidR="00B24533" w:rsidRPr="00926312">
        <w:rPr>
          <w:rFonts w:ascii="HG丸ｺﾞｼｯｸM-PRO" w:eastAsia="HG丸ｺﾞｼｯｸM-PRO" w:hAnsi="HG丸ｺﾞｼｯｸM-PRO" w:cs="游明朝" w:hint="eastAsia"/>
          <w:kern w:val="0"/>
          <w:szCs w:val="21"/>
        </w:rPr>
        <w:t>７</w:t>
      </w:r>
      <w:r w:rsidRPr="00926312">
        <w:rPr>
          <w:rFonts w:ascii="HG丸ｺﾞｼｯｸM-PRO" w:eastAsia="HG丸ｺﾞｼｯｸM-PRO" w:hAnsi="HG丸ｺﾞｼｯｸM-PRO" w:cs="游明朝" w:hint="eastAsia"/>
          <w:kern w:val="0"/>
          <w:szCs w:val="21"/>
        </w:rPr>
        <w:t xml:space="preserve">年度　</w:t>
      </w:r>
      <w:bookmarkStart w:id="0" w:name="_Hlk190765527"/>
      <w:r w:rsidR="00D905E4" w:rsidRPr="00926312">
        <w:rPr>
          <w:rFonts w:ascii="HG丸ｺﾞｼｯｸM-PRO" w:eastAsia="HG丸ｺﾞｼｯｸM-PRO" w:hAnsi="HG丸ｺﾞｼｯｸM-PRO" w:cs="游明朝" w:hint="eastAsia"/>
          <w:kern w:val="0"/>
          <w:szCs w:val="21"/>
        </w:rPr>
        <w:t>「人生会議」</w:t>
      </w:r>
      <w:r w:rsidR="00CB49A4" w:rsidRPr="00926312">
        <w:rPr>
          <w:rFonts w:ascii="HG丸ｺﾞｼｯｸM-PRO" w:eastAsia="HG丸ｺﾞｼｯｸM-PRO" w:hAnsi="HG丸ｺﾞｼｯｸM-PRO" w:cs="游明朝" w:hint="eastAsia"/>
          <w:kern w:val="0"/>
          <w:szCs w:val="21"/>
        </w:rPr>
        <w:t>の認知度向上に向けた</w:t>
      </w:r>
      <w:r w:rsidR="0006387D">
        <w:rPr>
          <w:rFonts w:ascii="HG丸ｺﾞｼｯｸM-PRO" w:eastAsia="HG丸ｺﾞｼｯｸM-PRO" w:hAnsi="HG丸ｺﾞｼｯｸM-PRO" w:cs="游明朝" w:hint="eastAsia"/>
          <w:kern w:val="0"/>
          <w:szCs w:val="21"/>
        </w:rPr>
        <w:t>普及啓発</w:t>
      </w:r>
      <w:r w:rsidR="008B4E82" w:rsidRPr="00926312">
        <w:rPr>
          <w:rFonts w:ascii="HG丸ｺﾞｼｯｸM-PRO" w:eastAsia="HG丸ｺﾞｼｯｸM-PRO" w:hAnsi="HG丸ｺﾞｼｯｸM-PRO" w:cs="游明朝" w:hint="eastAsia"/>
          <w:kern w:val="0"/>
          <w:szCs w:val="21"/>
        </w:rPr>
        <w:t>企画</w:t>
      </w:r>
      <w:r w:rsidR="00A72570">
        <w:rPr>
          <w:rFonts w:ascii="HG丸ｺﾞｼｯｸM-PRO" w:eastAsia="HG丸ｺﾞｼｯｸM-PRO" w:hAnsi="HG丸ｺﾞｼｯｸM-PRO" w:cs="游明朝" w:hint="eastAsia"/>
          <w:kern w:val="0"/>
          <w:szCs w:val="21"/>
        </w:rPr>
        <w:t>・</w:t>
      </w:r>
      <w:r w:rsidR="008B4E82" w:rsidRPr="00926312">
        <w:rPr>
          <w:rFonts w:ascii="HG丸ｺﾞｼｯｸM-PRO" w:eastAsia="HG丸ｺﾞｼｯｸM-PRO" w:hAnsi="HG丸ｺﾞｼｯｸM-PRO" w:cs="游明朝" w:hint="eastAsia"/>
          <w:kern w:val="0"/>
          <w:szCs w:val="21"/>
        </w:rPr>
        <w:t>運営業務</w:t>
      </w:r>
    </w:p>
    <w:bookmarkEnd w:id="0"/>
    <w:p w14:paraId="42A4747B" w14:textId="77777777" w:rsidR="0059734D" w:rsidRPr="00926312" w:rsidRDefault="0059734D" w:rsidP="007F7394">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A155CA3" w14:textId="7F3EB3C6" w:rsidR="00024603" w:rsidRPr="00926312" w:rsidRDefault="00CB49A4" w:rsidP="00024603">
      <w:pPr>
        <w:autoSpaceDE w:val="0"/>
        <w:autoSpaceDN w:val="0"/>
        <w:adjustRightInd w:val="0"/>
        <w:jc w:val="left"/>
        <w:rPr>
          <w:rFonts w:ascii="HG丸ｺﾞｼｯｸM-PRO" w:eastAsia="HG丸ｺﾞｼｯｸM-PRO" w:hAnsi="HG丸ｺﾞｼｯｸM-PRO" w:cs="游明朝"/>
          <w:b/>
          <w:bCs/>
          <w:kern w:val="0"/>
          <w:sz w:val="22"/>
        </w:rPr>
      </w:pPr>
      <w:r w:rsidRPr="00926312">
        <w:rPr>
          <w:rFonts w:ascii="HG丸ｺﾞｼｯｸM-PRO" w:eastAsia="HG丸ｺﾞｼｯｸM-PRO" w:hAnsi="HG丸ｺﾞｼｯｸM-PRO" w:cs="游明朝" w:hint="eastAsia"/>
          <w:b/>
          <w:bCs/>
          <w:kern w:val="0"/>
          <w:sz w:val="22"/>
        </w:rPr>
        <w:t>第</w:t>
      </w:r>
      <w:r w:rsidR="00024603" w:rsidRPr="00926312">
        <w:rPr>
          <w:rFonts w:ascii="HG丸ｺﾞｼｯｸM-PRO" w:eastAsia="HG丸ｺﾞｼｯｸM-PRO" w:hAnsi="HG丸ｺﾞｼｯｸM-PRO" w:cs="游明朝" w:hint="eastAsia"/>
          <w:b/>
          <w:bCs/>
          <w:kern w:val="0"/>
          <w:sz w:val="22"/>
        </w:rPr>
        <w:t>２</w:t>
      </w:r>
      <w:r w:rsidR="00024603" w:rsidRPr="00926312">
        <w:rPr>
          <w:rFonts w:ascii="HG丸ｺﾞｼｯｸM-PRO" w:eastAsia="HG丸ｺﾞｼｯｸM-PRO" w:hAnsi="HG丸ｺﾞｼｯｸM-PRO" w:cs="游明朝"/>
          <w:b/>
          <w:bCs/>
          <w:kern w:val="0"/>
          <w:sz w:val="22"/>
        </w:rPr>
        <w:t xml:space="preserve"> </w:t>
      </w:r>
      <w:r w:rsidR="00024603" w:rsidRPr="00926312">
        <w:rPr>
          <w:rFonts w:ascii="HG丸ｺﾞｼｯｸM-PRO" w:eastAsia="HG丸ｺﾞｼｯｸM-PRO" w:hAnsi="HG丸ｺﾞｼｯｸM-PRO" w:cs="游明朝" w:hint="eastAsia"/>
          <w:b/>
          <w:bCs/>
          <w:kern w:val="0"/>
          <w:sz w:val="22"/>
        </w:rPr>
        <w:t>目的</w:t>
      </w:r>
    </w:p>
    <w:p w14:paraId="49E43B06" w14:textId="77777777" w:rsidR="00207B7B" w:rsidRPr="00926312" w:rsidRDefault="00207B7B"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自らが希望する医療やケアを受けるために大切にしていることや望んでいること、どこでどのような医療やケアを望むかを自分自身で前もって考え、ご家族や医療・ケアチーム等と繰り返し話し合い、共有しておくことを人生会議（ACP：アドバンス・ケア・プランニング）といいます。</w:t>
      </w:r>
    </w:p>
    <w:p w14:paraId="53B94220" w14:textId="22F7363D" w:rsidR="00207B7B" w:rsidRPr="00926312" w:rsidRDefault="00207B7B"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人生の最終段階において、本人の意思に沿った医療・ケアが行われるためには、日頃から、府民一人ひとりが自分の望む医療・ケアについて前もって考え、家族や</w:t>
      </w:r>
      <w:r w:rsidR="006B127F" w:rsidRPr="00926312">
        <w:rPr>
          <w:rFonts w:ascii="HG丸ｺﾞｼｯｸM-PRO" w:eastAsia="HG丸ｺﾞｼｯｸM-PRO" w:hAnsi="HG丸ｺﾞｼｯｸM-PRO" w:cs="游明朝" w:hint="eastAsia"/>
          <w:kern w:val="0"/>
          <w:szCs w:val="21"/>
        </w:rPr>
        <w:t>医療・介護従事者</w:t>
      </w:r>
      <w:r w:rsidRPr="00926312">
        <w:rPr>
          <w:rFonts w:ascii="HG丸ｺﾞｼｯｸM-PRO" w:eastAsia="HG丸ｺﾞｼｯｸM-PRO" w:hAnsi="HG丸ｺﾞｼｯｸM-PRO" w:cs="游明朝" w:hint="eastAsia"/>
          <w:kern w:val="0"/>
          <w:szCs w:val="21"/>
        </w:rPr>
        <w:t>などに自分の意思を伝えておくことが重要です。</w:t>
      </w:r>
    </w:p>
    <w:p w14:paraId="6F4A08F7" w14:textId="40F7E28C" w:rsidR="001B2CE4" w:rsidRPr="00926312" w:rsidRDefault="001B2CE4"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大阪府では、</w:t>
      </w:r>
      <w:r w:rsidR="006B127F" w:rsidRPr="00926312">
        <w:rPr>
          <w:rFonts w:ascii="HG丸ｺﾞｼｯｸM-PRO" w:eastAsia="HG丸ｺﾞｼｯｸM-PRO" w:hAnsi="HG丸ｺﾞｼｯｸM-PRO" w:cs="游明朝" w:hint="eastAsia"/>
          <w:kern w:val="0"/>
          <w:szCs w:val="21"/>
        </w:rPr>
        <w:t>人生会議</w:t>
      </w:r>
      <w:r w:rsidRPr="00926312">
        <w:rPr>
          <w:rFonts w:ascii="HG丸ｺﾞｼｯｸM-PRO" w:eastAsia="HG丸ｺﾞｼｯｸM-PRO" w:hAnsi="HG丸ｺﾞｼｯｸM-PRO" w:cs="游明朝"/>
          <w:kern w:val="0"/>
          <w:szCs w:val="21"/>
        </w:rPr>
        <w:t>の重要性に鑑み、令和５年度に『いのち輝く人生のため「人生会議」を推進する条例』を施行し、より一層の人生会議の普及啓発と実践につなげる取組を実施してい</w:t>
      </w:r>
      <w:r w:rsidRPr="00926312">
        <w:rPr>
          <w:rFonts w:ascii="HG丸ｺﾞｼｯｸM-PRO" w:eastAsia="HG丸ｺﾞｼｯｸM-PRO" w:hAnsi="HG丸ｺﾞｼｯｸM-PRO" w:cs="游明朝" w:hint="eastAsia"/>
          <w:kern w:val="0"/>
          <w:szCs w:val="21"/>
        </w:rPr>
        <w:t>ます</w:t>
      </w:r>
      <w:r w:rsidRPr="00926312">
        <w:rPr>
          <w:rFonts w:ascii="HG丸ｺﾞｼｯｸM-PRO" w:eastAsia="HG丸ｺﾞｼｯｸM-PRO" w:hAnsi="HG丸ｺﾞｼｯｸM-PRO" w:cs="游明朝"/>
          <w:kern w:val="0"/>
          <w:szCs w:val="21"/>
        </w:rPr>
        <w:t>。</w:t>
      </w:r>
      <w:r w:rsidR="009163D4">
        <w:rPr>
          <w:rFonts w:ascii="HG丸ｺﾞｼｯｸM-PRO" w:eastAsia="HG丸ｺﾞｼｯｸM-PRO" w:hAnsi="HG丸ｺﾞｼｯｸM-PRO" w:cs="游明朝" w:hint="eastAsia"/>
          <w:kern w:val="0"/>
          <w:szCs w:val="21"/>
        </w:rPr>
        <w:t xml:space="preserve">　</w:t>
      </w:r>
      <w:r w:rsidRPr="00926312">
        <w:rPr>
          <w:rFonts w:ascii="HG丸ｺﾞｼｯｸM-PRO" w:eastAsia="HG丸ｺﾞｼｯｸM-PRO" w:hAnsi="HG丸ｺﾞｼｯｸM-PRO" w:cs="游明朝"/>
          <w:kern w:val="0"/>
          <w:szCs w:val="21"/>
        </w:rPr>
        <w:t>一方、R5年度に実施した認知度調査で</w:t>
      </w:r>
      <w:r w:rsidR="001C0AE8">
        <w:rPr>
          <w:rFonts w:ascii="HG丸ｺﾞｼｯｸM-PRO" w:eastAsia="HG丸ｺﾞｼｯｸM-PRO" w:hAnsi="HG丸ｺﾞｼｯｸM-PRO" w:cs="游明朝" w:hint="eastAsia"/>
          <w:kern w:val="0"/>
          <w:szCs w:val="21"/>
        </w:rPr>
        <w:t>の</w:t>
      </w:r>
      <w:r w:rsidRPr="00926312">
        <w:rPr>
          <w:rFonts w:ascii="HG丸ｺﾞｼｯｸM-PRO" w:eastAsia="HG丸ｺﾞｼｯｸM-PRO" w:hAnsi="HG丸ｺﾞｼｯｸM-PRO" w:cs="游明朝"/>
          <w:kern w:val="0"/>
          <w:szCs w:val="21"/>
        </w:rPr>
        <w:t>、人生会議を知っていた方が１１．１％と</w:t>
      </w:r>
      <w:r w:rsidR="001C0AE8">
        <w:rPr>
          <w:rFonts w:ascii="HG丸ｺﾞｼｯｸM-PRO" w:eastAsia="HG丸ｺﾞｼｯｸM-PRO" w:hAnsi="HG丸ｺﾞｼｯｸM-PRO" w:cs="游明朝" w:hint="eastAsia"/>
          <w:kern w:val="0"/>
          <w:szCs w:val="21"/>
        </w:rPr>
        <w:t>いう</w:t>
      </w:r>
      <w:r w:rsidRPr="00926312">
        <w:rPr>
          <w:rFonts w:ascii="HG丸ｺﾞｼｯｸM-PRO" w:eastAsia="HG丸ｺﾞｼｯｸM-PRO" w:hAnsi="HG丸ｺﾞｼｯｸM-PRO" w:cs="游明朝" w:hint="eastAsia"/>
          <w:kern w:val="0"/>
          <w:szCs w:val="21"/>
        </w:rPr>
        <w:t>調査</w:t>
      </w:r>
      <w:r w:rsidR="008E157F">
        <w:rPr>
          <w:rFonts w:ascii="HG丸ｺﾞｼｯｸM-PRO" w:eastAsia="HG丸ｺﾞｼｯｸM-PRO" w:hAnsi="HG丸ｺﾞｼｯｸM-PRO" w:cs="游明朝" w:hint="eastAsia"/>
          <w:kern w:val="0"/>
          <w:szCs w:val="21"/>
        </w:rPr>
        <w:t>結果</w:t>
      </w:r>
      <w:r w:rsidRPr="00926312">
        <w:rPr>
          <w:rFonts w:ascii="HG丸ｺﾞｼｯｸM-PRO" w:eastAsia="HG丸ｺﾞｼｯｸM-PRO" w:hAnsi="HG丸ｺﾞｼｯｸM-PRO" w:cs="游明朝" w:hint="eastAsia"/>
          <w:kern w:val="0"/>
          <w:szCs w:val="21"/>
        </w:rPr>
        <w:t>を踏まえ、第</w:t>
      </w:r>
      <w:r w:rsidRPr="00926312">
        <w:rPr>
          <w:rFonts w:ascii="HG丸ｺﾞｼｯｸM-PRO" w:eastAsia="HG丸ｺﾞｼｯｸM-PRO" w:hAnsi="HG丸ｺﾞｼｯｸM-PRO" w:cs="游明朝"/>
          <w:kern w:val="0"/>
          <w:szCs w:val="21"/>
        </w:rPr>
        <w:t>8次</w:t>
      </w:r>
      <w:r w:rsidR="006B127F" w:rsidRPr="00926312">
        <w:rPr>
          <w:rFonts w:ascii="HG丸ｺﾞｼｯｸM-PRO" w:eastAsia="HG丸ｺﾞｼｯｸM-PRO" w:hAnsi="HG丸ｺﾞｼｯｸM-PRO" w:cs="游明朝" w:hint="eastAsia"/>
          <w:kern w:val="0"/>
          <w:szCs w:val="21"/>
        </w:rPr>
        <w:t>大阪府</w:t>
      </w:r>
      <w:r w:rsidRPr="00926312">
        <w:rPr>
          <w:rFonts w:ascii="HG丸ｺﾞｼｯｸM-PRO" w:eastAsia="HG丸ｺﾞｼｯｸM-PRO" w:hAnsi="HG丸ｺﾞｼｯｸM-PRO" w:cs="游明朝"/>
          <w:kern w:val="0"/>
          <w:szCs w:val="21"/>
        </w:rPr>
        <w:t>医療計画においては、人生会議に関する認知度を計画期間中に２０％とする目標値を掲げ、</w:t>
      </w:r>
      <w:r w:rsidRPr="00926312">
        <w:rPr>
          <w:rFonts w:ascii="HG丸ｺﾞｼｯｸM-PRO" w:eastAsia="HG丸ｺﾞｼｯｸM-PRO" w:hAnsi="HG丸ｺﾞｼｯｸM-PRO" w:cs="游明朝" w:hint="eastAsia"/>
          <w:kern w:val="0"/>
          <w:szCs w:val="21"/>
        </w:rPr>
        <w:t>更なる</w:t>
      </w:r>
      <w:r w:rsidRPr="00926312">
        <w:rPr>
          <w:rFonts w:ascii="HG丸ｺﾞｼｯｸM-PRO" w:eastAsia="HG丸ｺﾞｼｯｸM-PRO" w:hAnsi="HG丸ｺﾞｼｯｸM-PRO" w:cs="游明朝"/>
          <w:kern w:val="0"/>
          <w:szCs w:val="21"/>
        </w:rPr>
        <w:t>普及啓発に取組ん</w:t>
      </w:r>
      <w:r w:rsidRPr="00926312">
        <w:rPr>
          <w:rFonts w:ascii="HG丸ｺﾞｼｯｸM-PRO" w:eastAsia="HG丸ｺﾞｼｯｸM-PRO" w:hAnsi="HG丸ｺﾞｼｯｸM-PRO" w:cs="游明朝" w:hint="eastAsia"/>
          <w:kern w:val="0"/>
          <w:szCs w:val="21"/>
        </w:rPr>
        <w:t>でいます</w:t>
      </w:r>
      <w:r w:rsidRPr="00926312">
        <w:rPr>
          <w:rFonts w:ascii="HG丸ｺﾞｼｯｸM-PRO" w:eastAsia="HG丸ｺﾞｼｯｸM-PRO" w:hAnsi="HG丸ｺﾞｼｯｸM-PRO" w:cs="游明朝"/>
          <w:kern w:val="0"/>
          <w:szCs w:val="21"/>
        </w:rPr>
        <w:t>。</w:t>
      </w:r>
    </w:p>
    <w:p w14:paraId="33486CE5" w14:textId="1B66F9A1" w:rsidR="00283E11" w:rsidRPr="00926312" w:rsidRDefault="001B2CE4"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本事業で</w:t>
      </w:r>
      <w:r w:rsidRPr="00926312">
        <w:rPr>
          <w:rFonts w:ascii="HG丸ｺﾞｼｯｸM-PRO" w:eastAsia="HG丸ｺﾞｼｯｸM-PRO" w:hAnsi="HG丸ｺﾞｼｯｸM-PRO" w:cs="游明朝"/>
          <w:kern w:val="0"/>
          <w:szCs w:val="21"/>
        </w:rPr>
        <w:t>は既存の取組に加え、</w:t>
      </w:r>
      <w:r w:rsidR="000E6D47" w:rsidRPr="00926312">
        <w:rPr>
          <w:rFonts w:ascii="HG丸ｺﾞｼｯｸM-PRO" w:eastAsia="HG丸ｺﾞｼｯｸM-PRO" w:hAnsi="HG丸ｺﾞｼｯｸM-PRO" w:cs="游明朝" w:hint="eastAsia"/>
          <w:kern w:val="0"/>
          <w:szCs w:val="21"/>
        </w:rPr>
        <w:t>府民参加型のイベントや</w:t>
      </w:r>
      <w:r w:rsidR="00207B7B" w:rsidRPr="00C62C9B">
        <w:rPr>
          <w:rFonts w:ascii="HG丸ｺﾞｼｯｸM-PRO" w:eastAsia="HG丸ｺﾞｼｯｸM-PRO" w:hAnsi="HG丸ｺﾞｼｯｸM-PRO" w:cs="游明朝"/>
          <w:kern w:val="0"/>
          <w:szCs w:val="21"/>
        </w:rPr>
        <w:t>SNS動画広告</w:t>
      </w:r>
      <w:r w:rsidR="000E6D47" w:rsidRPr="00C62C9B">
        <w:rPr>
          <w:rFonts w:ascii="HG丸ｺﾞｼｯｸM-PRO" w:eastAsia="HG丸ｺﾞｼｯｸM-PRO" w:hAnsi="HG丸ｺﾞｼｯｸM-PRO" w:cs="游明朝" w:hint="eastAsia"/>
          <w:kern w:val="0"/>
          <w:szCs w:val="21"/>
        </w:rPr>
        <w:t>の配信等</w:t>
      </w:r>
      <w:r w:rsidR="000E6D47" w:rsidRPr="00926312">
        <w:rPr>
          <w:rFonts w:ascii="HG丸ｺﾞｼｯｸM-PRO" w:eastAsia="HG丸ｺﾞｼｯｸM-PRO" w:hAnsi="HG丸ｺﾞｼｯｸM-PRO" w:cs="游明朝" w:hint="eastAsia"/>
          <w:kern w:val="0"/>
          <w:szCs w:val="21"/>
        </w:rPr>
        <w:t>、様々な広報媒体の活用を企</w:t>
      </w:r>
      <w:r w:rsidR="00207B7B" w:rsidRPr="00926312">
        <w:rPr>
          <w:rFonts w:ascii="HG丸ｺﾞｼｯｸM-PRO" w:eastAsia="HG丸ｺﾞｼｯｸM-PRO" w:hAnsi="HG丸ｺﾞｼｯｸM-PRO" w:cs="游明朝" w:hint="eastAsia"/>
          <w:kern w:val="0"/>
          <w:szCs w:val="21"/>
        </w:rPr>
        <w:t>画</w:t>
      </w:r>
      <w:r w:rsidR="000E6D47" w:rsidRPr="00926312">
        <w:rPr>
          <w:rFonts w:ascii="HG丸ｺﾞｼｯｸM-PRO" w:eastAsia="HG丸ｺﾞｼｯｸM-PRO" w:hAnsi="HG丸ｺﾞｼｯｸM-PRO" w:cs="游明朝" w:hint="eastAsia"/>
          <w:kern w:val="0"/>
          <w:szCs w:val="21"/>
        </w:rPr>
        <w:t>・運営</w:t>
      </w:r>
      <w:r w:rsidR="00207B7B" w:rsidRPr="00926312">
        <w:rPr>
          <w:rFonts w:ascii="HG丸ｺﾞｼｯｸM-PRO" w:eastAsia="HG丸ｺﾞｼｯｸM-PRO" w:hAnsi="HG丸ｺﾞｼｯｸM-PRO" w:cs="游明朝" w:hint="eastAsia"/>
          <w:kern w:val="0"/>
          <w:szCs w:val="21"/>
        </w:rPr>
        <w:t>することで、人生会議に触れる機会をつくり、</w:t>
      </w:r>
      <w:r w:rsidR="001C0AE8">
        <w:rPr>
          <w:rFonts w:ascii="HG丸ｺﾞｼｯｸM-PRO" w:eastAsia="HG丸ｺﾞｼｯｸM-PRO" w:hAnsi="HG丸ｺﾞｼｯｸM-PRO" w:cs="游明朝" w:hint="eastAsia"/>
          <w:kern w:val="0"/>
          <w:szCs w:val="21"/>
        </w:rPr>
        <w:t>まずは「人生会議」を知ってもらい、その</w:t>
      </w:r>
      <w:r w:rsidR="00207B7B" w:rsidRPr="00926312">
        <w:rPr>
          <w:rFonts w:ascii="HG丸ｺﾞｼｯｸM-PRO" w:eastAsia="HG丸ｺﾞｼｯｸM-PRO" w:hAnsi="HG丸ｺﾞｼｯｸM-PRO" w:cs="游明朝" w:hint="eastAsia"/>
          <w:kern w:val="0"/>
          <w:szCs w:val="21"/>
        </w:rPr>
        <w:t>意義や手順を理解し、今後の人生をどう生きたいか自分の価値観を認識することで、</w:t>
      </w:r>
      <w:r w:rsidR="00407060" w:rsidRPr="00926312">
        <w:rPr>
          <w:rFonts w:ascii="HG丸ｺﾞｼｯｸM-PRO" w:eastAsia="HG丸ｺﾞｼｯｸM-PRO" w:hAnsi="HG丸ｺﾞｼｯｸM-PRO" w:cs="游明朝" w:hint="eastAsia"/>
          <w:kern w:val="0"/>
          <w:szCs w:val="21"/>
        </w:rPr>
        <w:t>人生会議の実践</w:t>
      </w:r>
      <w:r w:rsidR="00207B7B" w:rsidRPr="00926312">
        <w:rPr>
          <w:rFonts w:ascii="HG丸ｺﾞｼｯｸM-PRO" w:eastAsia="HG丸ｺﾞｼｯｸM-PRO" w:hAnsi="HG丸ｺﾞｼｯｸM-PRO" w:cs="游明朝" w:hint="eastAsia"/>
          <w:kern w:val="0"/>
          <w:szCs w:val="21"/>
        </w:rPr>
        <w:t>につなげるものとします。</w:t>
      </w:r>
    </w:p>
    <w:p w14:paraId="29AEDAE2" w14:textId="77777777" w:rsidR="00E142CF" w:rsidRPr="00926312" w:rsidRDefault="00E142CF" w:rsidP="00024603">
      <w:pPr>
        <w:autoSpaceDE w:val="0"/>
        <w:autoSpaceDN w:val="0"/>
        <w:adjustRightInd w:val="0"/>
        <w:jc w:val="left"/>
        <w:rPr>
          <w:rFonts w:ascii="HG丸ｺﾞｼｯｸM-PRO" w:eastAsia="HG丸ｺﾞｼｯｸM-PRO" w:hAnsi="HG丸ｺﾞｼｯｸM-PRO" w:cs="游明朝"/>
          <w:kern w:val="0"/>
          <w:szCs w:val="21"/>
        </w:rPr>
      </w:pPr>
    </w:p>
    <w:p w14:paraId="7C866095" w14:textId="51D131E8" w:rsidR="00024603" w:rsidRPr="00926312" w:rsidRDefault="00CB49A4" w:rsidP="00024603">
      <w:pPr>
        <w:autoSpaceDE w:val="0"/>
        <w:autoSpaceDN w:val="0"/>
        <w:adjustRightInd w:val="0"/>
        <w:jc w:val="left"/>
        <w:rPr>
          <w:rFonts w:ascii="HG丸ｺﾞｼｯｸM-PRO" w:eastAsia="HG丸ｺﾞｼｯｸM-PRO" w:hAnsi="HG丸ｺﾞｼｯｸM-PRO" w:cs="游明朝"/>
          <w:b/>
          <w:bCs/>
          <w:kern w:val="0"/>
          <w:sz w:val="22"/>
        </w:rPr>
      </w:pPr>
      <w:r w:rsidRPr="00926312">
        <w:rPr>
          <w:rFonts w:ascii="HG丸ｺﾞｼｯｸM-PRO" w:eastAsia="HG丸ｺﾞｼｯｸM-PRO" w:hAnsi="HG丸ｺﾞｼｯｸM-PRO" w:cs="游明朝" w:hint="eastAsia"/>
          <w:b/>
          <w:bCs/>
          <w:kern w:val="0"/>
          <w:sz w:val="22"/>
        </w:rPr>
        <w:t>第</w:t>
      </w:r>
      <w:r w:rsidR="00024603" w:rsidRPr="00926312">
        <w:rPr>
          <w:rFonts w:ascii="HG丸ｺﾞｼｯｸM-PRO" w:eastAsia="HG丸ｺﾞｼｯｸM-PRO" w:hAnsi="HG丸ｺﾞｼｯｸM-PRO" w:cs="游明朝" w:hint="eastAsia"/>
          <w:b/>
          <w:bCs/>
          <w:kern w:val="0"/>
          <w:sz w:val="22"/>
        </w:rPr>
        <w:t>３</w:t>
      </w:r>
      <w:r w:rsidR="00024603" w:rsidRPr="00926312">
        <w:rPr>
          <w:rFonts w:ascii="HG丸ｺﾞｼｯｸM-PRO" w:eastAsia="HG丸ｺﾞｼｯｸM-PRO" w:hAnsi="HG丸ｺﾞｼｯｸM-PRO" w:cs="游明朝"/>
          <w:b/>
          <w:bCs/>
          <w:kern w:val="0"/>
          <w:sz w:val="22"/>
        </w:rPr>
        <w:t xml:space="preserve"> </w:t>
      </w:r>
      <w:r w:rsidR="00024603" w:rsidRPr="00926312">
        <w:rPr>
          <w:rFonts w:ascii="HG丸ｺﾞｼｯｸM-PRO" w:eastAsia="HG丸ｺﾞｼｯｸM-PRO" w:hAnsi="HG丸ｺﾞｼｯｸM-PRO" w:cs="游明朝" w:hint="eastAsia"/>
          <w:b/>
          <w:bCs/>
          <w:kern w:val="0"/>
          <w:sz w:val="22"/>
        </w:rPr>
        <w:t>契約期間</w:t>
      </w:r>
    </w:p>
    <w:p w14:paraId="4A343AB3" w14:textId="379C7CEB" w:rsidR="00CD0F14" w:rsidRPr="00926312" w:rsidRDefault="00650D5C"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契約日～令和</w:t>
      </w:r>
      <w:r w:rsidR="00B24533" w:rsidRPr="00926312">
        <w:rPr>
          <w:rFonts w:ascii="HG丸ｺﾞｼｯｸM-PRO" w:eastAsia="HG丸ｺﾞｼｯｸM-PRO" w:hAnsi="HG丸ｺﾞｼｯｸM-PRO" w:cs="游明朝" w:hint="eastAsia"/>
          <w:kern w:val="0"/>
          <w:szCs w:val="21"/>
        </w:rPr>
        <w:t>８</w:t>
      </w:r>
      <w:r w:rsidR="00024603" w:rsidRPr="00926312">
        <w:rPr>
          <w:rFonts w:ascii="HG丸ｺﾞｼｯｸM-PRO" w:eastAsia="HG丸ｺﾞｼｯｸM-PRO" w:hAnsi="HG丸ｺﾞｼｯｸM-PRO" w:cs="游明朝" w:hint="eastAsia"/>
          <w:kern w:val="0"/>
          <w:szCs w:val="21"/>
        </w:rPr>
        <w:t>年</w:t>
      </w:r>
      <w:r w:rsidR="00B8200B" w:rsidRPr="00926312">
        <w:rPr>
          <w:rFonts w:ascii="HG丸ｺﾞｼｯｸM-PRO" w:eastAsia="HG丸ｺﾞｼｯｸM-PRO" w:hAnsi="HG丸ｺﾞｼｯｸM-PRO" w:cs="游明朝" w:hint="eastAsia"/>
          <w:kern w:val="0"/>
          <w:szCs w:val="21"/>
        </w:rPr>
        <w:t>３</w:t>
      </w:r>
      <w:r w:rsidR="00024603" w:rsidRPr="00926312">
        <w:rPr>
          <w:rFonts w:ascii="HG丸ｺﾞｼｯｸM-PRO" w:eastAsia="HG丸ｺﾞｼｯｸM-PRO" w:hAnsi="HG丸ｺﾞｼｯｸM-PRO" w:cs="游明朝" w:hint="eastAsia"/>
          <w:kern w:val="0"/>
          <w:szCs w:val="21"/>
        </w:rPr>
        <w:t>月</w:t>
      </w:r>
      <w:r w:rsidR="003314D7" w:rsidRPr="00926312">
        <w:rPr>
          <w:rFonts w:ascii="HG丸ｺﾞｼｯｸM-PRO" w:eastAsia="HG丸ｺﾞｼｯｸM-PRO" w:hAnsi="HG丸ｺﾞｼｯｸM-PRO" w:cs="游明朝" w:hint="eastAsia"/>
          <w:kern w:val="0"/>
          <w:szCs w:val="21"/>
        </w:rPr>
        <w:t>２４</w:t>
      </w:r>
      <w:r w:rsidR="00024603" w:rsidRPr="00926312">
        <w:rPr>
          <w:rFonts w:ascii="HG丸ｺﾞｼｯｸM-PRO" w:eastAsia="HG丸ｺﾞｼｯｸM-PRO" w:hAnsi="HG丸ｺﾞｼｯｸM-PRO" w:cs="游明朝" w:hint="eastAsia"/>
          <w:kern w:val="0"/>
          <w:szCs w:val="21"/>
        </w:rPr>
        <w:t>日</w:t>
      </w:r>
    </w:p>
    <w:p w14:paraId="50BCC78F" w14:textId="77777777" w:rsidR="0059734D" w:rsidRPr="00926312" w:rsidRDefault="0059734D" w:rsidP="00024603">
      <w:pPr>
        <w:autoSpaceDE w:val="0"/>
        <w:autoSpaceDN w:val="0"/>
        <w:adjustRightInd w:val="0"/>
        <w:jc w:val="left"/>
        <w:rPr>
          <w:rFonts w:ascii="HG丸ｺﾞｼｯｸM-PRO" w:eastAsia="HG丸ｺﾞｼｯｸM-PRO" w:hAnsi="HG丸ｺﾞｼｯｸM-PRO" w:cs="游明朝"/>
          <w:kern w:val="0"/>
          <w:szCs w:val="21"/>
        </w:rPr>
      </w:pPr>
    </w:p>
    <w:p w14:paraId="75408D51" w14:textId="2268D4E0" w:rsidR="0075287C" w:rsidRPr="00926312" w:rsidRDefault="00CB49A4" w:rsidP="0075287C">
      <w:pPr>
        <w:autoSpaceDE w:val="0"/>
        <w:autoSpaceDN w:val="0"/>
        <w:adjustRightInd w:val="0"/>
        <w:jc w:val="left"/>
        <w:rPr>
          <w:rFonts w:ascii="HG丸ｺﾞｼｯｸM-PRO" w:eastAsia="HG丸ｺﾞｼｯｸM-PRO" w:hAnsi="HG丸ｺﾞｼｯｸM-PRO" w:cs="游明朝"/>
          <w:b/>
          <w:bCs/>
          <w:kern w:val="0"/>
          <w:sz w:val="22"/>
        </w:rPr>
      </w:pPr>
      <w:r w:rsidRPr="00926312">
        <w:rPr>
          <w:rFonts w:ascii="HG丸ｺﾞｼｯｸM-PRO" w:eastAsia="HG丸ｺﾞｼｯｸM-PRO" w:hAnsi="HG丸ｺﾞｼｯｸM-PRO" w:cs="游明朝" w:hint="eastAsia"/>
          <w:b/>
          <w:bCs/>
          <w:kern w:val="0"/>
          <w:sz w:val="22"/>
        </w:rPr>
        <w:t>第</w:t>
      </w:r>
      <w:r w:rsidR="0075287C" w:rsidRPr="00926312">
        <w:rPr>
          <w:rFonts w:ascii="HG丸ｺﾞｼｯｸM-PRO" w:eastAsia="HG丸ｺﾞｼｯｸM-PRO" w:hAnsi="HG丸ｺﾞｼｯｸM-PRO" w:cs="游明朝" w:hint="eastAsia"/>
          <w:b/>
          <w:bCs/>
          <w:kern w:val="0"/>
          <w:sz w:val="22"/>
        </w:rPr>
        <w:t>４</w:t>
      </w:r>
      <w:r w:rsidR="0075287C" w:rsidRPr="00926312">
        <w:rPr>
          <w:rFonts w:ascii="HG丸ｺﾞｼｯｸM-PRO" w:eastAsia="HG丸ｺﾞｼｯｸM-PRO" w:hAnsi="HG丸ｺﾞｼｯｸM-PRO" w:cs="游明朝"/>
          <w:b/>
          <w:bCs/>
          <w:kern w:val="0"/>
          <w:sz w:val="22"/>
        </w:rPr>
        <w:t xml:space="preserve"> </w:t>
      </w:r>
      <w:r w:rsidR="0075287C" w:rsidRPr="00926312">
        <w:rPr>
          <w:rFonts w:ascii="HG丸ｺﾞｼｯｸM-PRO" w:eastAsia="HG丸ｺﾞｼｯｸM-PRO" w:hAnsi="HG丸ｺﾞｼｯｸM-PRO" w:cs="游明朝" w:hint="eastAsia"/>
          <w:b/>
          <w:bCs/>
          <w:kern w:val="0"/>
          <w:sz w:val="22"/>
        </w:rPr>
        <w:t>委託上限額</w:t>
      </w:r>
    </w:p>
    <w:p w14:paraId="487A4A7F" w14:textId="261DF34F" w:rsidR="0075287C" w:rsidRPr="00926312" w:rsidRDefault="00407060"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12,170</w:t>
      </w:r>
      <w:r w:rsidR="00B8200B" w:rsidRPr="00926312">
        <w:rPr>
          <w:rFonts w:ascii="HG丸ｺﾞｼｯｸM-PRO" w:eastAsia="HG丸ｺﾞｼｯｸM-PRO" w:hAnsi="HG丸ｺﾞｼｯｸM-PRO" w:cs="游明朝" w:hint="eastAsia"/>
          <w:kern w:val="0"/>
          <w:szCs w:val="21"/>
        </w:rPr>
        <w:t>千</w:t>
      </w:r>
      <w:r w:rsidR="0075287C" w:rsidRPr="00926312">
        <w:rPr>
          <w:rFonts w:ascii="HG丸ｺﾞｼｯｸM-PRO" w:eastAsia="HG丸ｺﾞｼｯｸM-PRO" w:hAnsi="HG丸ｺﾞｼｯｸM-PRO" w:cs="游明朝" w:hint="eastAsia"/>
          <w:kern w:val="0"/>
          <w:szCs w:val="21"/>
        </w:rPr>
        <w:t>円</w:t>
      </w:r>
      <w:r w:rsidR="001A7C85" w:rsidRPr="00926312">
        <w:rPr>
          <w:rFonts w:ascii="HG丸ｺﾞｼｯｸM-PRO" w:eastAsia="HG丸ｺﾞｼｯｸM-PRO" w:hAnsi="HG丸ｺﾞｼｯｸM-PRO" w:cs="游明朝" w:hint="eastAsia"/>
          <w:kern w:val="0"/>
          <w:szCs w:val="21"/>
        </w:rPr>
        <w:t>（税込）</w:t>
      </w:r>
    </w:p>
    <w:p w14:paraId="3DBF37EF" w14:textId="77777777" w:rsidR="00CB49A4" w:rsidRPr="00926312" w:rsidRDefault="00CB49A4" w:rsidP="00024603">
      <w:pPr>
        <w:autoSpaceDE w:val="0"/>
        <w:autoSpaceDN w:val="0"/>
        <w:adjustRightInd w:val="0"/>
        <w:jc w:val="left"/>
        <w:rPr>
          <w:rFonts w:ascii="HG丸ｺﾞｼｯｸM-PRO" w:eastAsia="HG丸ｺﾞｼｯｸM-PRO" w:hAnsi="HG丸ｺﾞｼｯｸM-PRO" w:cs="游明朝"/>
          <w:kern w:val="0"/>
          <w:szCs w:val="21"/>
        </w:rPr>
      </w:pPr>
    </w:p>
    <w:p w14:paraId="16DBEA9E" w14:textId="42E854FE" w:rsidR="00143446" w:rsidRPr="00926312" w:rsidRDefault="00CB49A4" w:rsidP="00024603">
      <w:pPr>
        <w:autoSpaceDE w:val="0"/>
        <w:autoSpaceDN w:val="0"/>
        <w:adjustRightInd w:val="0"/>
        <w:jc w:val="left"/>
        <w:rPr>
          <w:rFonts w:ascii="HG丸ｺﾞｼｯｸM-PRO" w:eastAsia="HG丸ｺﾞｼｯｸM-PRO" w:hAnsi="HG丸ｺﾞｼｯｸM-PRO" w:cs="游明朝"/>
          <w:b/>
          <w:bCs/>
          <w:kern w:val="0"/>
          <w:szCs w:val="21"/>
        </w:rPr>
      </w:pPr>
      <w:r w:rsidRPr="00926312">
        <w:rPr>
          <w:rFonts w:ascii="HG丸ｺﾞｼｯｸM-PRO" w:eastAsia="HG丸ｺﾞｼｯｸM-PRO" w:hAnsi="HG丸ｺﾞｼｯｸM-PRO" w:cs="游明朝" w:hint="eastAsia"/>
          <w:b/>
          <w:bCs/>
          <w:kern w:val="0"/>
          <w:szCs w:val="21"/>
        </w:rPr>
        <w:t>第</w:t>
      </w:r>
      <w:r w:rsidR="0075287C" w:rsidRPr="00926312">
        <w:rPr>
          <w:rFonts w:ascii="HG丸ｺﾞｼｯｸM-PRO" w:eastAsia="HG丸ｺﾞｼｯｸM-PRO" w:hAnsi="HG丸ｺﾞｼｯｸM-PRO" w:cs="游明朝" w:hint="eastAsia"/>
          <w:b/>
          <w:bCs/>
          <w:kern w:val="0"/>
          <w:sz w:val="22"/>
        </w:rPr>
        <w:t>５</w:t>
      </w:r>
      <w:r w:rsidR="00024603" w:rsidRPr="00926312">
        <w:rPr>
          <w:rFonts w:ascii="HG丸ｺﾞｼｯｸM-PRO" w:eastAsia="HG丸ｺﾞｼｯｸM-PRO" w:hAnsi="HG丸ｺﾞｼｯｸM-PRO" w:cs="游明朝"/>
          <w:b/>
          <w:bCs/>
          <w:kern w:val="0"/>
          <w:sz w:val="22"/>
        </w:rPr>
        <w:t xml:space="preserve"> </w:t>
      </w:r>
      <w:r w:rsidR="00024603" w:rsidRPr="00926312">
        <w:rPr>
          <w:rFonts w:ascii="HG丸ｺﾞｼｯｸM-PRO" w:eastAsia="HG丸ｺﾞｼｯｸM-PRO" w:hAnsi="HG丸ｺﾞｼｯｸM-PRO" w:cs="游明朝" w:hint="eastAsia"/>
          <w:b/>
          <w:bCs/>
          <w:kern w:val="0"/>
          <w:sz w:val="22"/>
        </w:rPr>
        <w:t>業務内容</w:t>
      </w:r>
    </w:p>
    <w:p w14:paraId="0FB7BA5D" w14:textId="0328D8DE" w:rsidR="00F5014E" w:rsidRPr="00926312" w:rsidRDefault="004C386B"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本事業では、</w:t>
      </w:r>
      <w:r w:rsidR="00F5014E" w:rsidRPr="00926312">
        <w:rPr>
          <w:rFonts w:ascii="HG丸ｺﾞｼｯｸM-PRO" w:eastAsia="HG丸ｺﾞｼｯｸM-PRO" w:hAnsi="HG丸ｺﾞｼｯｸM-PRO" w:cs="游明朝" w:hint="eastAsia"/>
          <w:kern w:val="0"/>
          <w:szCs w:val="21"/>
        </w:rPr>
        <w:t>「</w:t>
      </w:r>
      <w:r w:rsidR="00407060" w:rsidRPr="00926312">
        <w:rPr>
          <w:rFonts w:ascii="HG丸ｺﾞｼｯｸM-PRO" w:eastAsia="HG丸ｺﾞｼｯｸM-PRO" w:hAnsi="HG丸ｺﾞｼｯｸM-PRO" w:cs="游明朝" w:hint="eastAsia"/>
          <w:kern w:val="0"/>
          <w:szCs w:val="21"/>
        </w:rPr>
        <w:t>『人生会議の日』に向けた府民参加型イベント</w:t>
      </w:r>
      <w:r w:rsidR="00F5014E" w:rsidRPr="00926312">
        <w:rPr>
          <w:rFonts w:ascii="HG丸ｺﾞｼｯｸM-PRO" w:eastAsia="HG丸ｺﾞｼｯｸM-PRO" w:hAnsi="HG丸ｺﾞｼｯｸM-PRO" w:cs="游明朝" w:hint="eastAsia"/>
          <w:kern w:val="0"/>
          <w:szCs w:val="21"/>
        </w:rPr>
        <w:t>」</w:t>
      </w:r>
      <w:r w:rsidR="0039284B" w:rsidRPr="00926312">
        <w:rPr>
          <w:rFonts w:ascii="HG丸ｺﾞｼｯｸM-PRO" w:eastAsia="HG丸ｺﾞｼｯｸM-PRO" w:hAnsi="HG丸ｺﾞｼｯｸM-PRO" w:cs="游明朝" w:hint="eastAsia"/>
          <w:kern w:val="0"/>
          <w:szCs w:val="21"/>
        </w:rPr>
        <w:t>、「『人生会議の日』に向けた</w:t>
      </w:r>
      <w:r w:rsidR="006B127F" w:rsidRPr="00926312">
        <w:rPr>
          <w:rFonts w:ascii="HG丸ｺﾞｼｯｸM-PRO" w:eastAsia="HG丸ｺﾞｼｯｸM-PRO" w:hAnsi="HG丸ｺﾞｼｯｸM-PRO" w:cs="游明朝" w:hint="eastAsia"/>
          <w:kern w:val="0"/>
          <w:szCs w:val="21"/>
        </w:rPr>
        <w:t>普及</w:t>
      </w:r>
      <w:r w:rsidR="0039284B" w:rsidRPr="00926312">
        <w:rPr>
          <w:rFonts w:ascii="HG丸ｺﾞｼｯｸM-PRO" w:eastAsia="HG丸ｺﾞｼｯｸM-PRO" w:hAnsi="HG丸ｺﾞｼｯｸM-PRO" w:cs="游明朝" w:hint="eastAsia"/>
          <w:kern w:val="0"/>
          <w:szCs w:val="21"/>
        </w:rPr>
        <w:t>啓発」</w:t>
      </w:r>
      <w:r w:rsidRPr="00926312">
        <w:rPr>
          <w:rFonts w:ascii="HG丸ｺﾞｼｯｸM-PRO" w:eastAsia="HG丸ｺﾞｼｯｸM-PRO" w:hAnsi="HG丸ｺﾞｼｯｸM-PRO" w:cs="游明朝" w:hint="eastAsia"/>
          <w:kern w:val="0"/>
          <w:szCs w:val="21"/>
        </w:rPr>
        <w:t>及び「</w:t>
      </w:r>
      <w:r w:rsidR="0006387D">
        <w:rPr>
          <w:rFonts w:ascii="HG丸ｺﾞｼｯｸM-PRO" w:eastAsia="HG丸ｺﾞｼｯｸM-PRO" w:hAnsi="HG丸ｺﾞｼｯｸM-PRO" w:cs="游明朝" w:hint="eastAsia"/>
          <w:kern w:val="0"/>
          <w:szCs w:val="21"/>
        </w:rPr>
        <w:t>その他</w:t>
      </w:r>
      <w:r w:rsidR="0006387D" w:rsidRPr="00926312">
        <w:rPr>
          <w:rFonts w:ascii="HG丸ｺﾞｼｯｸM-PRO" w:eastAsia="HG丸ｺﾞｼｯｸM-PRO" w:hAnsi="HG丸ｺﾞｼｯｸM-PRO" w:cs="游明朝" w:hint="eastAsia"/>
          <w:kern w:val="0"/>
          <w:szCs w:val="21"/>
        </w:rPr>
        <w:t>年間を通した</w:t>
      </w:r>
      <w:r w:rsidR="0006387D">
        <w:rPr>
          <w:rFonts w:ascii="HG丸ｺﾞｼｯｸM-PRO" w:eastAsia="HG丸ｺﾞｼｯｸM-PRO" w:hAnsi="HG丸ｺﾞｼｯｸM-PRO" w:cs="游明朝" w:hint="eastAsia"/>
          <w:kern w:val="0"/>
          <w:szCs w:val="21"/>
        </w:rPr>
        <w:t>普及啓発</w:t>
      </w:r>
      <w:r w:rsidR="0006387D" w:rsidRPr="00926312">
        <w:rPr>
          <w:rFonts w:ascii="HG丸ｺﾞｼｯｸM-PRO" w:eastAsia="HG丸ｺﾞｼｯｸM-PRO" w:hAnsi="HG丸ｺﾞｼｯｸM-PRO" w:cs="游明朝" w:hint="eastAsia"/>
          <w:kern w:val="0"/>
          <w:szCs w:val="21"/>
        </w:rPr>
        <w:t>の実施</w:t>
      </w:r>
      <w:r w:rsidRPr="00926312">
        <w:rPr>
          <w:rFonts w:ascii="HG丸ｺﾞｼｯｸM-PRO" w:eastAsia="HG丸ｺﾞｼｯｸM-PRO" w:hAnsi="HG丸ｺﾞｼｯｸM-PRO" w:cs="游明朝" w:hint="eastAsia"/>
          <w:kern w:val="0"/>
          <w:szCs w:val="21"/>
        </w:rPr>
        <w:t>」</w:t>
      </w:r>
      <w:r w:rsidR="00F5014E" w:rsidRPr="00926312">
        <w:rPr>
          <w:rFonts w:ascii="HG丸ｺﾞｼｯｸM-PRO" w:eastAsia="HG丸ｺﾞｼｯｸM-PRO" w:hAnsi="HG丸ｺﾞｼｯｸM-PRO" w:cs="游明朝" w:hint="eastAsia"/>
          <w:kern w:val="0"/>
          <w:szCs w:val="21"/>
        </w:rPr>
        <w:t>の</w:t>
      </w:r>
      <w:r w:rsidRPr="00926312">
        <w:rPr>
          <w:rFonts w:ascii="HG丸ｺﾞｼｯｸM-PRO" w:eastAsia="HG丸ｺﾞｼｯｸM-PRO" w:hAnsi="HG丸ｺﾞｼｯｸM-PRO" w:cs="游明朝" w:hint="eastAsia"/>
          <w:kern w:val="0"/>
          <w:szCs w:val="21"/>
        </w:rPr>
        <w:t>企画</w:t>
      </w:r>
      <w:r w:rsidR="00A72570">
        <w:rPr>
          <w:rFonts w:ascii="HG丸ｺﾞｼｯｸM-PRO" w:eastAsia="HG丸ｺﾞｼｯｸM-PRO" w:hAnsi="HG丸ｺﾞｼｯｸM-PRO" w:cs="游明朝" w:hint="eastAsia"/>
          <w:kern w:val="0"/>
          <w:szCs w:val="21"/>
        </w:rPr>
        <w:t>・</w:t>
      </w:r>
      <w:r w:rsidRPr="00926312">
        <w:rPr>
          <w:rFonts w:ascii="HG丸ｺﾞｼｯｸM-PRO" w:eastAsia="HG丸ｺﾞｼｯｸM-PRO" w:hAnsi="HG丸ｺﾞｼｯｸM-PRO" w:cs="游明朝" w:hint="eastAsia"/>
          <w:kern w:val="0"/>
          <w:szCs w:val="21"/>
        </w:rPr>
        <w:t>運営を実施すること。</w:t>
      </w:r>
    </w:p>
    <w:p w14:paraId="23633F4D" w14:textId="31803C53" w:rsidR="00D347FD" w:rsidRPr="00926312" w:rsidRDefault="00D347FD" w:rsidP="00D347FD">
      <w:pPr>
        <w:autoSpaceDE w:val="0"/>
        <w:autoSpaceDN w:val="0"/>
        <w:adjustRightInd w:val="0"/>
        <w:ind w:firstLineChars="150" w:firstLine="315"/>
        <w:jc w:val="left"/>
        <w:rPr>
          <w:rFonts w:ascii="HG丸ｺﾞｼｯｸM-PRO" w:eastAsia="HG丸ｺﾞｼｯｸM-PRO" w:hAnsi="HG丸ｺﾞｼｯｸM-PRO" w:cs="游明朝"/>
          <w:kern w:val="0"/>
          <w:szCs w:val="21"/>
        </w:rPr>
      </w:pPr>
    </w:p>
    <w:p w14:paraId="04C1BD67" w14:textId="1AE5F067" w:rsidR="00D347FD" w:rsidRPr="00926312" w:rsidRDefault="00CB49A4" w:rsidP="00D347FD">
      <w:pPr>
        <w:autoSpaceDE w:val="0"/>
        <w:autoSpaceDN w:val="0"/>
        <w:adjustRightInd w:val="0"/>
        <w:jc w:val="left"/>
        <w:rPr>
          <w:rFonts w:ascii="HG丸ｺﾞｼｯｸM-PRO" w:eastAsia="HG丸ｺﾞｼｯｸM-PRO" w:hAnsi="HG丸ｺﾞｼｯｸM-PRO" w:cs="游明朝"/>
          <w:b/>
          <w:bCs/>
          <w:kern w:val="0"/>
          <w:sz w:val="22"/>
        </w:rPr>
      </w:pPr>
      <w:r w:rsidRPr="00926312">
        <w:rPr>
          <w:rFonts w:ascii="HG丸ｺﾞｼｯｸM-PRO" w:eastAsia="HG丸ｺﾞｼｯｸM-PRO" w:hAnsi="HG丸ｺﾞｼｯｸM-PRO" w:cs="游明朝" w:hint="eastAsia"/>
          <w:b/>
          <w:bCs/>
          <w:kern w:val="0"/>
          <w:sz w:val="22"/>
        </w:rPr>
        <w:t>第</w:t>
      </w:r>
      <w:r w:rsidR="00D347FD" w:rsidRPr="00926312">
        <w:rPr>
          <w:rFonts w:ascii="HG丸ｺﾞｼｯｸM-PRO" w:eastAsia="HG丸ｺﾞｼｯｸM-PRO" w:hAnsi="HG丸ｺﾞｼｯｸM-PRO" w:cs="游明朝" w:hint="eastAsia"/>
          <w:b/>
          <w:bCs/>
          <w:kern w:val="0"/>
          <w:sz w:val="22"/>
        </w:rPr>
        <w:t>６</w:t>
      </w:r>
      <w:r w:rsidR="00ED500C" w:rsidRPr="00926312">
        <w:rPr>
          <w:rFonts w:ascii="HG丸ｺﾞｼｯｸM-PRO" w:eastAsia="HG丸ｺﾞｼｯｸM-PRO" w:hAnsi="HG丸ｺﾞｼｯｸM-PRO" w:cs="游明朝" w:hint="eastAsia"/>
          <w:b/>
          <w:bCs/>
          <w:kern w:val="0"/>
          <w:sz w:val="22"/>
        </w:rPr>
        <w:t xml:space="preserve"> </w:t>
      </w:r>
      <w:r w:rsidR="00D347FD" w:rsidRPr="00926312">
        <w:rPr>
          <w:rFonts w:ascii="HG丸ｺﾞｼｯｸM-PRO" w:eastAsia="HG丸ｺﾞｼｯｸM-PRO" w:hAnsi="HG丸ｺﾞｼｯｸM-PRO" w:cs="游明朝" w:hint="eastAsia"/>
          <w:b/>
          <w:bCs/>
          <w:kern w:val="0"/>
          <w:sz w:val="22"/>
        </w:rPr>
        <w:t>受託者の役割</w:t>
      </w:r>
    </w:p>
    <w:p w14:paraId="178BC47B" w14:textId="13DADF12" w:rsidR="00D347FD" w:rsidRPr="00926312" w:rsidRDefault="003104C8" w:rsidP="003104C8">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w:t>
      </w:r>
      <w:r w:rsidR="00D347FD" w:rsidRPr="00926312">
        <w:rPr>
          <w:rFonts w:ascii="HG丸ｺﾞｼｯｸM-PRO" w:eastAsia="HG丸ｺﾞｼｯｸM-PRO" w:hAnsi="HG丸ｺﾞｼｯｸM-PRO" w:cs="游明朝"/>
          <w:kern w:val="0"/>
          <w:szCs w:val="21"/>
        </w:rPr>
        <w:t>１</w:t>
      </w:r>
      <w:r w:rsidRPr="00926312">
        <w:rPr>
          <w:rFonts w:ascii="HG丸ｺﾞｼｯｸM-PRO" w:eastAsia="HG丸ｺﾞｼｯｸM-PRO" w:hAnsi="HG丸ｺﾞｼｯｸM-PRO" w:cs="游明朝" w:hint="eastAsia"/>
          <w:kern w:val="0"/>
          <w:szCs w:val="21"/>
        </w:rPr>
        <w:t>）</w:t>
      </w:r>
      <w:r w:rsidR="00D347FD" w:rsidRPr="00926312">
        <w:rPr>
          <w:rFonts w:ascii="HG丸ｺﾞｼｯｸM-PRO" w:eastAsia="HG丸ｺﾞｼｯｸM-PRO" w:hAnsi="HG丸ｺﾞｼｯｸM-PRO" w:cs="游明朝"/>
          <w:kern w:val="0"/>
          <w:szCs w:val="21"/>
        </w:rPr>
        <w:t>事業の企画</w:t>
      </w:r>
    </w:p>
    <w:p w14:paraId="37665973" w14:textId="20D5FBC9" w:rsidR="00D347FD" w:rsidRPr="00926312" w:rsidRDefault="00D347FD"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本事業の目的を達成し、また、本事業を円滑かつ適切に実施すべく事業全体を企画すること。</w:t>
      </w:r>
    </w:p>
    <w:p w14:paraId="4C29132E" w14:textId="77777777" w:rsidR="00880721" w:rsidRPr="00926312" w:rsidRDefault="00880721"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p>
    <w:p w14:paraId="6F6B9E32" w14:textId="00B57031" w:rsidR="00D347FD" w:rsidRPr="00926312" w:rsidRDefault="003104C8" w:rsidP="003104C8">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w:t>
      </w:r>
      <w:r w:rsidR="00D347FD" w:rsidRPr="00926312">
        <w:rPr>
          <w:rFonts w:ascii="HG丸ｺﾞｼｯｸM-PRO" w:eastAsia="HG丸ｺﾞｼｯｸM-PRO" w:hAnsi="HG丸ｺﾞｼｯｸM-PRO" w:cs="游明朝"/>
          <w:kern w:val="0"/>
          <w:szCs w:val="21"/>
        </w:rPr>
        <w:t>２</w:t>
      </w:r>
      <w:r w:rsidRPr="00926312">
        <w:rPr>
          <w:rFonts w:ascii="HG丸ｺﾞｼｯｸM-PRO" w:eastAsia="HG丸ｺﾞｼｯｸM-PRO" w:hAnsi="HG丸ｺﾞｼｯｸM-PRO" w:cs="游明朝" w:hint="eastAsia"/>
          <w:kern w:val="0"/>
          <w:szCs w:val="21"/>
        </w:rPr>
        <w:t>）</w:t>
      </w:r>
      <w:r w:rsidR="00D347FD" w:rsidRPr="00926312">
        <w:rPr>
          <w:rFonts w:ascii="HG丸ｺﾞｼｯｸM-PRO" w:eastAsia="HG丸ｺﾞｼｯｸM-PRO" w:hAnsi="HG丸ｺﾞｼｯｸM-PRO" w:cs="游明朝"/>
          <w:kern w:val="0"/>
          <w:szCs w:val="21"/>
        </w:rPr>
        <w:t>事業目的達成に向けた進捗管理と運営</w:t>
      </w:r>
    </w:p>
    <w:p w14:paraId="0EA0E425" w14:textId="77777777" w:rsidR="00D347FD" w:rsidRPr="00926312" w:rsidRDefault="00D347FD" w:rsidP="00880721">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lastRenderedPageBreak/>
        <w:t>本事業を円滑かつ適切に実施するための検討を行い、計画の進捗管理及び事業の運営を行うこと。事業の詳細は第７及び第８を参照すること。</w:t>
      </w:r>
    </w:p>
    <w:p w14:paraId="4D5D1C35" w14:textId="77777777" w:rsidR="00D347FD" w:rsidRPr="00926312" w:rsidRDefault="00D347FD" w:rsidP="00D347FD">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p>
    <w:p w14:paraId="08100303" w14:textId="2967F2D0" w:rsidR="00D347FD" w:rsidRPr="00926312" w:rsidRDefault="003104C8" w:rsidP="003104C8">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w:t>
      </w:r>
      <w:r w:rsidR="00D347FD" w:rsidRPr="00926312">
        <w:rPr>
          <w:rFonts w:ascii="HG丸ｺﾞｼｯｸM-PRO" w:eastAsia="HG丸ｺﾞｼｯｸM-PRO" w:hAnsi="HG丸ｺﾞｼｯｸM-PRO" w:cs="游明朝"/>
          <w:kern w:val="0"/>
          <w:szCs w:val="21"/>
        </w:rPr>
        <w:t>３</w:t>
      </w:r>
      <w:r w:rsidRPr="00926312">
        <w:rPr>
          <w:rFonts w:ascii="HG丸ｺﾞｼｯｸM-PRO" w:eastAsia="HG丸ｺﾞｼｯｸM-PRO" w:hAnsi="HG丸ｺﾞｼｯｸM-PRO" w:cs="游明朝" w:hint="eastAsia"/>
          <w:kern w:val="0"/>
          <w:szCs w:val="21"/>
        </w:rPr>
        <w:t>）</w:t>
      </w:r>
      <w:r w:rsidR="00D347FD" w:rsidRPr="00926312">
        <w:rPr>
          <w:rFonts w:ascii="HG丸ｺﾞｼｯｸM-PRO" w:eastAsia="HG丸ｺﾞｼｯｸM-PRO" w:hAnsi="HG丸ｺﾞｼｯｸM-PRO" w:cs="游明朝"/>
          <w:kern w:val="0"/>
          <w:szCs w:val="21"/>
        </w:rPr>
        <w:t>事業に必要な体制、資器材、会場等の手配と確保</w:t>
      </w:r>
    </w:p>
    <w:p w14:paraId="695030D3" w14:textId="77777777" w:rsidR="00D347FD" w:rsidRPr="00926312" w:rsidRDefault="00D347FD" w:rsidP="00880721">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本事業に必要な人員、会場および資器材等の手配と確保を行うこと。事業の詳細は第７及び第８を参照すること。</w:t>
      </w:r>
    </w:p>
    <w:p w14:paraId="446E0B55" w14:textId="77777777" w:rsidR="00D347FD" w:rsidRPr="00926312" w:rsidRDefault="00D347FD" w:rsidP="00880721">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p>
    <w:p w14:paraId="4CB59F4F" w14:textId="70A4E36B" w:rsidR="00D347FD" w:rsidRPr="00926312" w:rsidRDefault="003104C8" w:rsidP="003104C8">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w:t>
      </w:r>
      <w:r w:rsidR="00D347FD" w:rsidRPr="00926312">
        <w:rPr>
          <w:rFonts w:ascii="HG丸ｺﾞｼｯｸM-PRO" w:eastAsia="HG丸ｺﾞｼｯｸM-PRO" w:hAnsi="HG丸ｺﾞｼｯｸM-PRO" w:cs="游明朝"/>
          <w:kern w:val="0"/>
          <w:szCs w:val="21"/>
        </w:rPr>
        <w:t>４</w:t>
      </w:r>
      <w:r w:rsidRPr="00926312">
        <w:rPr>
          <w:rFonts w:ascii="HG丸ｺﾞｼｯｸM-PRO" w:eastAsia="HG丸ｺﾞｼｯｸM-PRO" w:hAnsi="HG丸ｺﾞｼｯｸM-PRO" w:cs="游明朝" w:hint="eastAsia"/>
          <w:kern w:val="0"/>
          <w:szCs w:val="21"/>
        </w:rPr>
        <w:t>）</w:t>
      </w:r>
      <w:r w:rsidR="00D347FD" w:rsidRPr="00926312">
        <w:rPr>
          <w:rFonts w:ascii="HG丸ｺﾞｼｯｸM-PRO" w:eastAsia="HG丸ｺﾞｼｯｸM-PRO" w:hAnsi="HG丸ｺﾞｼｯｸM-PRO" w:cs="游明朝"/>
          <w:kern w:val="0"/>
          <w:szCs w:val="21"/>
        </w:rPr>
        <w:t>事業にかかる全体調整と諸手続き</w:t>
      </w:r>
    </w:p>
    <w:p w14:paraId="6EAD74F6" w14:textId="77777777" w:rsidR="00D347FD" w:rsidRPr="00926312" w:rsidRDefault="00D347FD" w:rsidP="00880721">
      <w:pPr>
        <w:autoSpaceDE w:val="0"/>
        <w:autoSpaceDN w:val="0"/>
        <w:adjustRightInd w:val="0"/>
        <w:ind w:leftChars="67" w:left="141" w:firstLineChars="200" w:firstLine="42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本事業の実施にかかる関係者との調整、必要な諸手続き等を行うこと。</w:t>
      </w:r>
    </w:p>
    <w:p w14:paraId="0F6CE45A" w14:textId="58EAD294" w:rsidR="00D347FD" w:rsidRPr="00926312" w:rsidRDefault="00D347FD" w:rsidP="00880721">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（ア）本事業に必要な調整</w:t>
      </w:r>
    </w:p>
    <w:p w14:paraId="5F810239" w14:textId="4F638BA2" w:rsidR="00D347FD" w:rsidRPr="00926312" w:rsidRDefault="00D347FD" w:rsidP="00880721">
      <w:pPr>
        <w:autoSpaceDE w:val="0"/>
        <w:autoSpaceDN w:val="0"/>
        <w:adjustRightInd w:val="0"/>
        <w:ind w:leftChars="267" w:left="56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調整事項が生じた場合は、大阪府関係各部局をはじめとする関係行政機関、関係</w:t>
      </w:r>
      <w:r w:rsidR="008E157F">
        <w:rPr>
          <w:rFonts w:ascii="HG丸ｺﾞｼｯｸM-PRO" w:eastAsia="HG丸ｺﾞｼｯｸM-PRO" w:hAnsi="HG丸ｺﾞｼｯｸM-PRO" w:cs="游明朝" w:hint="eastAsia"/>
          <w:kern w:val="0"/>
          <w:szCs w:val="21"/>
        </w:rPr>
        <w:t>団体や関係者</w:t>
      </w:r>
      <w:r w:rsidRPr="00926312">
        <w:rPr>
          <w:rFonts w:ascii="HG丸ｺﾞｼｯｸM-PRO" w:eastAsia="HG丸ｺﾞｼｯｸM-PRO" w:hAnsi="HG丸ｺﾞｼｯｸM-PRO" w:cs="游明朝" w:hint="eastAsia"/>
          <w:kern w:val="0"/>
          <w:szCs w:val="21"/>
        </w:rPr>
        <w:t>等と調整を行うこと。</w:t>
      </w:r>
    </w:p>
    <w:p w14:paraId="733F2104" w14:textId="439D55F3" w:rsidR="00D347FD" w:rsidRPr="00926312" w:rsidRDefault="00D347FD" w:rsidP="00880721">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（イ）各種手続き</w:t>
      </w:r>
    </w:p>
    <w:p w14:paraId="57E28E43" w14:textId="77777777" w:rsidR="00D347FD" w:rsidRPr="00926312" w:rsidRDefault="00D347FD" w:rsidP="00880721">
      <w:pPr>
        <w:autoSpaceDE w:val="0"/>
        <w:autoSpaceDN w:val="0"/>
        <w:adjustRightInd w:val="0"/>
        <w:ind w:leftChars="267" w:left="56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開催に必要な資格・認証・許可等の取得申請等の各種手続きは、受託者の責任において適切に行うこと。なお、費用が発生する場合は、受託者の負担とする。また、府が事業実施に係る申請や届け出を行う場合は、書類の準備に協力するとともに、必要に応じて提出に同行すること。</w:t>
      </w:r>
      <w:r w:rsidRPr="00926312">
        <w:rPr>
          <w:rFonts w:ascii="HG丸ｺﾞｼｯｸM-PRO" w:eastAsia="HG丸ｺﾞｼｯｸM-PRO" w:hAnsi="HG丸ｺﾞｼｯｸM-PRO" w:cs="游明朝"/>
          <w:kern w:val="0"/>
          <w:szCs w:val="21"/>
        </w:rPr>
        <w:t xml:space="preserve"> </w:t>
      </w:r>
    </w:p>
    <w:p w14:paraId="29788B44" w14:textId="77777777" w:rsidR="00D347FD" w:rsidRPr="00926312" w:rsidRDefault="00D347FD" w:rsidP="00880721">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（ウ）委託業務スケジュール、運営体制の作成</w:t>
      </w:r>
    </w:p>
    <w:p w14:paraId="10836AE6" w14:textId="77777777" w:rsidR="00D347FD" w:rsidRPr="00926312" w:rsidRDefault="00D347FD" w:rsidP="00880721">
      <w:pPr>
        <w:autoSpaceDE w:val="0"/>
        <w:autoSpaceDN w:val="0"/>
        <w:adjustRightInd w:val="0"/>
        <w:ind w:leftChars="267" w:left="56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契約締結後速やかに事業計画書（業務スケジュール及び運営体制を含む）を作成し、府に提出すること。</w:t>
      </w:r>
    </w:p>
    <w:p w14:paraId="1CA8C011" w14:textId="77777777" w:rsidR="00D347FD" w:rsidRPr="00926312" w:rsidRDefault="00D347FD" w:rsidP="00880721">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（エ）打合せの実施</w:t>
      </w:r>
    </w:p>
    <w:p w14:paraId="10DCFCBC" w14:textId="77777777" w:rsidR="00D347FD" w:rsidRPr="00926312" w:rsidRDefault="00D347FD" w:rsidP="00880721">
      <w:pPr>
        <w:autoSpaceDE w:val="0"/>
        <w:autoSpaceDN w:val="0"/>
        <w:adjustRightInd w:val="0"/>
        <w:ind w:leftChars="267" w:left="56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府と定期的に打合せを行うこと。また、打合せ後は速やかに打合せ記録を作成し、府に提出すること。</w:t>
      </w:r>
    </w:p>
    <w:p w14:paraId="33498BB4" w14:textId="77777777" w:rsidR="00294C77" w:rsidRPr="00926312" w:rsidRDefault="00294C77" w:rsidP="00880721">
      <w:pPr>
        <w:autoSpaceDE w:val="0"/>
        <w:autoSpaceDN w:val="0"/>
        <w:adjustRightInd w:val="0"/>
        <w:ind w:leftChars="67" w:left="141" w:firstLineChars="200" w:firstLine="420"/>
        <w:jc w:val="left"/>
        <w:rPr>
          <w:rFonts w:ascii="HG丸ｺﾞｼｯｸM-PRO" w:eastAsia="HG丸ｺﾞｼｯｸM-PRO" w:hAnsi="HG丸ｺﾞｼｯｸM-PRO" w:cs="游明朝"/>
          <w:kern w:val="0"/>
          <w:szCs w:val="21"/>
        </w:rPr>
      </w:pPr>
    </w:p>
    <w:p w14:paraId="36B28A2D" w14:textId="77777777" w:rsidR="00B46CF3" w:rsidRPr="00B9682E" w:rsidRDefault="00B46CF3" w:rsidP="00B46CF3">
      <w:pPr>
        <w:rPr>
          <w:rFonts w:ascii="HG丸ｺﾞｼｯｸM-PRO" w:eastAsia="HG丸ｺﾞｼｯｸM-PRO" w:hAnsi="HG丸ｺﾞｼｯｸM-PRO"/>
          <w:b/>
          <w:bCs/>
        </w:rPr>
      </w:pPr>
      <w:r w:rsidRPr="00B9682E">
        <w:rPr>
          <w:rFonts w:ascii="HG丸ｺﾞｼｯｸM-PRO" w:eastAsia="HG丸ｺﾞｼｯｸM-PRO" w:hAnsi="HG丸ｺﾞｼｯｸM-PRO" w:hint="eastAsia"/>
          <w:b/>
          <w:bCs/>
        </w:rPr>
        <w:t>第７ 「人生会議の日」に向けた府民参加型イベント</w:t>
      </w:r>
    </w:p>
    <w:p w14:paraId="7A6BAFEB" w14:textId="77777777" w:rsidR="00B46CF3" w:rsidRPr="00B9682E" w:rsidRDefault="00B46CF3" w:rsidP="00B46CF3">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＜概要＞</w:t>
      </w:r>
    </w:p>
    <w:p w14:paraId="1048C6D5" w14:textId="77777777" w:rsidR="00B46CF3" w:rsidRPr="00B9682E" w:rsidRDefault="00B46CF3" w:rsidP="00B46CF3">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11月30日の「人生会議の日」に向けたイベント等を実施。</w:t>
      </w:r>
    </w:p>
    <w:p w14:paraId="5300819D" w14:textId="473F2560" w:rsidR="00B46CF3" w:rsidRPr="00B9682E" w:rsidRDefault="00174BB2" w:rsidP="00174BB2">
      <w:pPr>
        <w:ind w:leftChars="67" w:left="141"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“人生会議”をまずは知ってもらうことを大きな目的とし、</w:t>
      </w:r>
      <w:r w:rsidR="00B46CF3" w:rsidRPr="00B9682E">
        <w:rPr>
          <w:rFonts w:ascii="HG丸ｺﾞｼｯｸM-PRO" w:eastAsia="HG丸ｺﾞｼｯｸM-PRO" w:hAnsi="HG丸ｺﾞｼｯｸM-PRO" w:hint="eastAsia"/>
        </w:rPr>
        <w:t>府民が実際に参加・体験することで、人生会議に関する認知度の向上と人生会議の実践につながるイベントを実施する。</w:t>
      </w:r>
    </w:p>
    <w:tbl>
      <w:tblPr>
        <w:tblStyle w:val="aa"/>
        <w:tblW w:w="9060" w:type="dxa"/>
        <w:tblInd w:w="346" w:type="dxa"/>
        <w:tblLook w:val="04A0" w:firstRow="1" w:lastRow="0" w:firstColumn="1" w:lastColumn="0" w:noHBand="0" w:noVBand="1"/>
      </w:tblPr>
      <w:tblGrid>
        <w:gridCol w:w="1696"/>
        <w:gridCol w:w="7364"/>
      </w:tblGrid>
      <w:tr w:rsidR="00B9682E" w:rsidRPr="00B9682E" w14:paraId="2A63C83A" w14:textId="77777777" w:rsidTr="002A0E3C">
        <w:tc>
          <w:tcPr>
            <w:tcW w:w="9060" w:type="dxa"/>
            <w:gridSpan w:val="2"/>
            <w:shd w:val="clear" w:color="auto" w:fill="E2EFD9" w:themeFill="accent6" w:themeFillTint="33"/>
            <w:vAlign w:val="center"/>
          </w:tcPr>
          <w:p w14:paraId="557952A1" w14:textId="77777777" w:rsidR="00B46CF3" w:rsidRPr="00B9682E" w:rsidRDefault="00B46CF3" w:rsidP="002A0E3C">
            <w:pPr>
              <w:jc w:val="center"/>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イベントの概要</w:t>
            </w:r>
          </w:p>
        </w:tc>
      </w:tr>
      <w:tr w:rsidR="00B9682E" w:rsidRPr="00B9682E" w14:paraId="59C3FDE7" w14:textId="77777777" w:rsidTr="002A0E3C">
        <w:tc>
          <w:tcPr>
            <w:tcW w:w="1696" w:type="dxa"/>
            <w:vAlign w:val="center"/>
          </w:tcPr>
          <w:p w14:paraId="51051576"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開催日</w:t>
            </w:r>
          </w:p>
        </w:tc>
        <w:tc>
          <w:tcPr>
            <w:tcW w:w="7364" w:type="dxa"/>
          </w:tcPr>
          <w:p w14:paraId="4B153924"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令和７年１１月２９日（土曜日）若しくは３０日（日曜日）</w:t>
            </w:r>
          </w:p>
          <w:p w14:paraId="083DFBCA" w14:textId="4DFADACB"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※年間を通じた周知ができるよう、複数</w:t>
            </w:r>
            <w:r w:rsidR="009163D4" w:rsidRPr="00B9682E">
              <w:rPr>
                <w:rFonts w:ascii="HG丸ｺﾞｼｯｸM-PRO" w:eastAsia="HG丸ｺﾞｼｯｸM-PRO" w:hAnsi="HG丸ｺﾞｼｯｸM-PRO" w:hint="eastAsia"/>
              </w:rPr>
              <w:t>回</w:t>
            </w:r>
            <w:r w:rsidRPr="00B9682E">
              <w:rPr>
                <w:rFonts w:ascii="HG丸ｺﾞｼｯｸM-PRO" w:eastAsia="HG丸ｺﾞｼｯｸM-PRO" w:hAnsi="HG丸ｺﾞｼｯｸM-PRO" w:hint="eastAsia"/>
              </w:rPr>
              <w:t>（上記以外の日程）の開催も可とする。</w:t>
            </w:r>
          </w:p>
          <w:p w14:paraId="4CF12277"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※11月30日が「人生会議の日」であるため、上記のいずれかの日程を必ず含むこと。</w:t>
            </w:r>
          </w:p>
        </w:tc>
      </w:tr>
      <w:tr w:rsidR="00B9682E" w:rsidRPr="00B9682E" w14:paraId="2482CABE" w14:textId="77777777" w:rsidTr="002A0E3C">
        <w:tc>
          <w:tcPr>
            <w:tcW w:w="1696" w:type="dxa"/>
            <w:vAlign w:val="center"/>
          </w:tcPr>
          <w:p w14:paraId="4EF07C7B"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会場</w:t>
            </w:r>
          </w:p>
        </w:tc>
        <w:tc>
          <w:tcPr>
            <w:tcW w:w="7364" w:type="dxa"/>
          </w:tcPr>
          <w:p w14:paraId="3E2317B6" w14:textId="77777777" w:rsidR="00803AB6"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府内全域から集客を見込める場所　</w:t>
            </w:r>
          </w:p>
          <w:p w14:paraId="478ADED0"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※出演者の控室等を確保すること。</w:t>
            </w:r>
          </w:p>
          <w:p w14:paraId="7AE4544B" w14:textId="791D1E44" w:rsidR="00803AB6" w:rsidRPr="00B9682E" w:rsidRDefault="00803AB6"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lastRenderedPageBreak/>
              <w:t>※「人生会議の日」のイベント（１１月２９日若しくは３０日に実施）については、天候に左右されない場所とすること。</w:t>
            </w:r>
          </w:p>
        </w:tc>
      </w:tr>
      <w:tr w:rsidR="00B9682E" w:rsidRPr="00B9682E" w14:paraId="73FE248A" w14:textId="77777777" w:rsidTr="002A0E3C">
        <w:tc>
          <w:tcPr>
            <w:tcW w:w="1696" w:type="dxa"/>
            <w:vAlign w:val="center"/>
          </w:tcPr>
          <w:p w14:paraId="48A89A7D"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lastRenderedPageBreak/>
              <w:t>会場費</w:t>
            </w:r>
          </w:p>
        </w:tc>
        <w:tc>
          <w:tcPr>
            <w:tcW w:w="7364" w:type="dxa"/>
          </w:tcPr>
          <w:p w14:paraId="073B817C" w14:textId="77777777"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会場費、付帯設備利用料及び技術料等のイベント開催にかかる一切の費用</w:t>
            </w:r>
          </w:p>
          <w:p w14:paraId="10E31DE2" w14:textId="77777777"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は委託料に含むものとし、その支払いは受注者において行うこと。</w:t>
            </w:r>
          </w:p>
        </w:tc>
      </w:tr>
      <w:tr w:rsidR="00B9682E" w:rsidRPr="00B9682E" w14:paraId="6BD2BB5D" w14:textId="77777777" w:rsidTr="002A0E3C">
        <w:tc>
          <w:tcPr>
            <w:tcW w:w="1696" w:type="dxa"/>
            <w:vAlign w:val="center"/>
          </w:tcPr>
          <w:p w14:paraId="77CCC03C"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対象者</w:t>
            </w:r>
          </w:p>
        </w:tc>
        <w:tc>
          <w:tcPr>
            <w:tcW w:w="7364" w:type="dxa"/>
          </w:tcPr>
          <w:p w14:paraId="04F7B29D"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・府民及び府内在勤・在学等のすべての人</w:t>
            </w:r>
          </w:p>
          <w:p w14:paraId="2D8BEB68"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・幅広い年代を対象とする（概ね２０代～６０代、親子も対象とする。）</w:t>
            </w:r>
          </w:p>
        </w:tc>
      </w:tr>
      <w:tr w:rsidR="00B9682E" w:rsidRPr="00B9682E" w14:paraId="142AD878" w14:textId="77777777" w:rsidTr="002A0E3C">
        <w:tc>
          <w:tcPr>
            <w:tcW w:w="1696" w:type="dxa"/>
            <w:vAlign w:val="center"/>
          </w:tcPr>
          <w:p w14:paraId="0E6ABCAC"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参加料</w:t>
            </w:r>
          </w:p>
        </w:tc>
        <w:tc>
          <w:tcPr>
            <w:tcW w:w="7364" w:type="dxa"/>
          </w:tcPr>
          <w:p w14:paraId="2FD4DCE4"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無料</w:t>
            </w:r>
          </w:p>
        </w:tc>
      </w:tr>
      <w:tr w:rsidR="00B9682E" w:rsidRPr="00B9682E" w14:paraId="7427DB1D" w14:textId="77777777" w:rsidTr="002A0E3C">
        <w:tc>
          <w:tcPr>
            <w:tcW w:w="1696" w:type="dxa"/>
            <w:vAlign w:val="center"/>
          </w:tcPr>
          <w:p w14:paraId="4ABF2B91"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目標値</w:t>
            </w:r>
          </w:p>
        </w:tc>
        <w:tc>
          <w:tcPr>
            <w:tcW w:w="7364" w:type="dxa"/>
          </w:tcPr>
          <w:p w14:paraId="22F72774" w14:textId="031AFCEF" w:rsidR="00B46CF3" w:rsidRPr="00B9682E" w:rsidRDefault="00CA5848"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イベント全体の</w:t>
            </w:r>
            <w:r w:rsidR="00B46CF3" w:rsidRPr="00B9682E">
              <w:rPr>
                <w:rFonts w:ascii="HG丸ｺﾞｼｯｸM-PRO" w:eastAsia="HG丸ｺﾞｼｯｸM-PRO" w:hAnsi="HG丸ｺﾞｼｯｸM-PRO" w:hint="eastAsia"/>
              </w:rPr>
              <w:t>参加者数５００人以上</w:t>
            </w:r>
            <w:r w:rsidRPr="00B9682E">
              <w:rPr>
                <w:rFonts w:ascii="HG丸ｺﾞｼｯｸM-PRO" w:eastAsia="HG丸ｺﾞｼｯｸM-PRO" w:hAnsi="HG丸ｺﾞｼｯｸM-PRO" w:hint="eastAsia"/>
              </w:rPr>
              <w:t>（メインのイベント以外で実施するものも含む。）</w:t>
            </w:r>
          </w:p>
          <w:p w14:paraId="7EB15571" w14:textId="1CE234D8" w:rsidR="00CA5848"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（※オンデマンド配信１，０００人以上）</w:t>
            </w:r>
          </w:p>
        </w:tc>
      </w:tr>
      <w:tr w:rsidR="00B9682E" w:rsidRPr="00B9682E" w14:paraId="699FE128" w14:textId="77777777" w:rsidTr="002A0E3C">
        <w:tc>
          <w:tcPr>
            <w:tcW w:w="1696" w:type="dxa"/>
            <w:vAlign w:val="center"/>
          </w:tcPr>
          <w:p w14:paraId="380DEC8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事業評価指標</w:t>
            </w:r>
          </w:p>
        </w:tc>
        <w:tc>
          <w:tcPr>
            <w:tcW w:w="7364" w:type="dxa"/>
          </w:tcPr>
          <w:p w14:paraId="09380722" w14:textId="41564919"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CA5848" w:rsidRPr="00B9682E">
              <w:rPr>
                <w:rFonts w:ascii="HG丸ｺﾞｼｯｸM-PRO" w:eastAsia="HG丸ｺﾞｼｯｸM-PRO" w:hAnsi="HG丸ｺﾞｼｯｸM-PRO" w:hint="eastAsia"/>
              </w:rPr>
              <w:t>イベント全体の</w:t>
            </w:r>
            <w:r w:rsidRPr="00B9682E">
              <w:rPr>
                <w:rFonts w:ascii="HG丸ｺﾞｼｯｸM-PRO" w:eastAsia="HG丸ｺﾞｼｯｸM-PRO" w:hAnsi="HG丸ｺﾞｼｯｸM-PRO" w:hint="eastAsia"/>
              </w:rPr>
              <w:t>参加者数</w:t>
            </w:r>
            <w:r w:rsidR="00CA5848" w:rsidRPr="00B9682E">
              <w:rPr>
                <w:rFonts w:ascii="HG丸ｺﾞｼｯｸM-PRO" w:eastAsia="HG丸ｺﾞｼｯｸM-PRO" w:hAnsi="HG丸ｺﾞｼｯｸM-PRO" w:hint="eastAsia"/>
              </w:rPr>
              <w:t>（メインのイベント以外で実施するものも含む。）</w:t>
            </w:r>
          </w:p>
          <w:p w14:paraId="45766224"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・その他、事業者と府で協議して定めた客観的な指標</w:t>
            </w:r>
          </w:p>
        </w:tc>
      </w:tr>
    </w:tbl>
    <w:p w14:paraId="358DB2D1" w14:textId="77777777" w:rsidR="00B46CF3" w:rsidRPr="00B9682E" w:rsidRDefault="00B46CF3" w:rsidP="00B46CF3">
      <w:pPr>
        <w:widowControl/>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※オンデマンドを実施する場合の目標値とする。</w:t>
      </w:r>
    </w:p>
    <w:p w14:paraId="1811DC5C" w14:textId="77777777" w:rsidR="00B46CF3" w:rsidRPr="00B9682E" w:rsidRDefault="00B46CF3" w:rsidP="00B46CF3">
      <w:pPr>
        <w:widowControl/>
        <w:jc w:val="left"/>
        <w:rPr>
          <w:rFonts w:ascii="HG丸ｺﾞｼｯｸM-PRO" w:eastAsia="HG丸ｺﾞｼｯｸM-PRO" w:hAnsi="HG丸ｺﾞｼｯｸM-PRO"/>
        </w:rPr>
      </w:pPr>
    </w:p>
    <w:tbl>
      <w:tblPr>
        <w:tblStyle w:val="aa"/>
        <w:tblW w:w="0" w:type="auto"/>
        <w:tblInd w:w="345" w:type="dxa"/>
        <w:tblLook w:val="04A0" w:firstRow="1" w:lastRow="0" w:firstColumn="1" w:lastColumn="0" w:noHBand="0" w:noVBand="1"/>
      </w:tblPr>
      <w:tblGrid>
        <w:gridCol w:w="582"/>
        <w:gridCol w:w="1195"/>
        <w:gridCol w:w="7280"/>
      </w:tblGrid>
      <w:tr w:rsidR="00B9682E" w:rsidRPr="00B9682E" w14:paraId="20177E25" w14:textId="77777777" w:rsidTr="002A0E3C">
        <w:tc>
          <w:tcPr>
            <w:tcW w:w="9057" w:type="dxa"/>
            <w:gridSpan w:val="3"/>
            <w:shd w:val="clear" w:color="auto" w:fill="E2EFD9" w:themeFill="accent6" w:themeFillTint="33"/>
          </w:tcPr>
          <w:p w14:paraId="003F8680" w14:textId="77777777" w:rsidR="00B46CF3" w:rsidRPr="00B9682E" w:rsidRDefault="00B46CF3" w:rsidP="002A0E3C">
            <w:pPr>
              <w:jc w:val="center"/>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イベントの内容</w:t>
            </w:r>
          </w:p>
        </w:tc>
      </w:tr>
      <w:tr w:rsidR="00B9682E" w:rsidRPr="00B9682E" w14:paraId="71536B34" w14:textId="77777777" w:rsidTr="002A0E3C">
        <w:tc>
          <w:tcPr>
            <w:tcW w:w="1777" w:type="dxa"/>
            <w:gridSpan w:val="2"/>
            <w:vAlign w:val="center"/>
          </w:tcPr>
          <w:p w14:paraId="404F1A46"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実施の概要</w:t>
            </w:r>
          </w:p>
        </w:tc>
        <w:tc>
          <w:tcPr>
            <w:tcW w:w="7280" w:type="dxa"/>
          </w:tcPr>
          <w:p w14:paraId="35AFC692" w14:textId="2BA88B38" w:rsidR="00B46CF3" w:rsidRPr="00B9682E" w:rsidRDefault="009163D4"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B46CF3" w:rsidRPr="00B9682E">
              <w:rPr>
                <w:rFonts w:ascii="HG丸ｺﾞｼｯｸM-PRO" w:eastAsia="HG丸ｺﾞｼｯｸM-PRO" w:hAnsi="HG丸ｺﾞｼｯｸM-PRO" w:hint="eastAsia"/>
              </w:rPr>
              <w:t>来場者が聞いて、見て、触れて楽しみながら参加できるイベントの実施</w:t>
            </w:r>
          </w:p>
          <w:p w14:paraId="3361B265" w14:textId="7BF1A547" w:rsidR="00B46CF3" w:rsidRPr="00B9682E" w:rsidRDefault="009163D4"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bookmarkStart w:id="1" w:name="_Hlk190774417"/>
            <w:r w:rsidR="00B46CF3" w:rsidRPr="00B9682E">
              <w:rPr>
                <w:rFonts w:ascii="HG丸ｺﾞｼｯｸM-PRO" w:eastAsia="HG丸ｺﾞｼｯｸM-PRO" w:hAnsi="HG丸ｺﾞｼｯｸM-PRO" w:hint="eastAsia"/>
              </w:rPr>
              <w:t>若年層をはじめとした「人生会議」を聞いたことのない人の興味・関心を惹くプログラム及びキャスティングによるイベントを実施</w:t>
            </w:r>
          </w:p>
          <w:p w14:paraId="4605A0FC" w14:textId="77777777" w:rsidR="00B46CF3" w:rsidRPr="00B9682E" w:rsidRDefault="00B46CF3" w:rsidP="002A0E3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＜例＞・専門家や著名人による講演、劇等</w:t>
            </w:r>
          </w:p>
          <w:p w14:paraId="60FDCAA6" w14:textId="77777777" w:rsidR="00B46CF3" w:rsidRPr="00B9682E" w:rsidRDefault="00B46CF3" w:rsidP="002A0E3C">
            <w:pPr>
              <w:ind w:firstLineChars="400" w:firstLine="840"/>
              <w:rPr>
                <w:rFonts w:ascii="HG丸ｺﾞｼｯｸM-PRO" w:eastAsia="HG丸ｺﾞｼｯｸM-PRO" w:hAnsi="HG丸ｺﾞｼｯｸM-PRO"/>
              </w:rPr>
            </w:pPr>
            <w:r w:rsidRPr="00B9682E">
              <w:rPr>
                <w:rFonts w:ascii="HG丸ｺﾞｼｯｸM-PRO" w:eastAsia="HG丸ｺﾞｼｯｸM-PRO" w:hAnsi="HG丸ｺﾞｼｯｸM-PRO" w:hint="eastAsia"/>
              </w:rPr>
              <w:t>・音楽、パフォーマンス、配信者、声優、著名人等</w:t>
            </w:r>
            <w:bookmarkEnd w:id="1"/>
            <w:r w:rsidRPr="00B9682E">
              <w:rPr>
                <w:rFonts w:ascii="HG丸ｺﾞｼｯｸM-PRO" w:eastAsia="HG丸ｺﾞｼｯｸM-PRO" w:hAnsi="HG丸ｺﾞｼｯｸM-PRO" w:hint="eastAsia"/>
              </w:rPr>
              <w:t>とのコラボ等</w:t>
            </w:r>
          </w:p>
          <w:p w14:paraId="035419C0" w14:textId="760F75BB" w:rsidR="00B46CF3" w:rsidRPr="00B9682E" w:rsidRDefault="009163D4"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B46CF3" w:rsidRPr="00B9682E">
              <w:rPr>
                <w:rFonts w:ascii="HG丸ｺﾞｼｯｸM-PRO" w:eastAsia="HG丸ｺﾞｼｯｸM-PRO" w:hAnsi="HG丸ｺﾞｼｯｸM-PRO" w:hint="eastAsia"/>
              </w:rPr>
              <w:t>参加者への人生会議のPRや実践など、関心を高めるためのイベントコーナー（来場者が対話できるようなブース形式）を設置すること。また、行政等の情報提供コーナーを設置すること。</w:t>
            </w:r>
          </w:p>
          <w:p w14:paraId="4C6C8D40"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＜例＞・人生会議を（体験）実践できるコーナー</w:t>
            </w:r>
          </w:p>
          <w:p w14:paraId="7B73BA6C" w14:textId="77777777" w:rsidR="00B46CF3" w:rsidRPr="00B9682E" w:rsidRDefault="00B46CF3" w:rsidP="002A0E3C">
            <w:pPr>
              <w:ind w:firstLineChars="300" w:firstLine="630"/>
              <w:rPr>
                <w:rFonts w:ascii="HG丸ｺﾞｼｯｸM-PRO" w:eastAsia="HG丸ｺﾞｼｯｸM-PRO" w:hAnsi="HG丸ｺﾞｼｯｸM-PRO"/>
              </w:rPr>
            </w:pPr>
            <w:r w:rsidRPr="00B9682E">
              <w:rPr>
                <w:rFonts w:ascii="HG丸ｺﾞｼｯｸM-PRO" w:eastAsia="HG丸ｺﾞｼｯｸM-PRO" w:hAnsi="HG丸ｺﾞｼｯｸM-PRO" w:hint="eastAsia"/>
              </w:rPr>
              <w:t>・人生会議のイベント等情報提供コーナー</w:t>
            </w:r>
          </w:p>
          <w:p w14:paraId="21C3C0D7"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【イベントコーナー開催時間】</w:t>
            </w:r>
          </w:p>
          <w:p w14:paraId="6DC9B877" w14:textId="4A2482F1" w:rsidR="00B46CF3" w:rsidRPr="00B9682E" w:rsidRDefault="009163D4" w:rsidP="006D027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B46CF3" w:rsidRPr="00B9682E">
              <w:rPr>
                <w:rFonts w:ascii="HG丸ｺﾞｼｯｸM-PRO" w:eastAsia="HG丸ｺﾞｼｯｸM-PRO" w:hAnsi="HG丸ｺﾞｼｯｸM-PRO" w:hint="eastAsia"/>
              </w:rPr>
              <w:t>メインのイベントに先立って開催する場合は、イベント終了後も参加できる時間設定とすること。</w:t>
            </w:r>
          </w:p>
          <w:p w14:paraId="6EB6AE8E" w14:textId="77777777" w:rsidR="00B46CF3" w:rsidRPr="00B9682E" w:rsidRDefault="00B46CF3" w:rsidP="006D027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○メインとなるイベントを11月２９日（土）か１１月３０日（日）のいずれかで必ず実施すること。</w:t>
            </w:r>
          </w:p>
        </w:tc>
      </w:tr>
      <w:tr w:rsidR="00B9682E" w:rsidRPr="00B9682E" w14:paraId="3B7EF383" w14:textId="77777777" w:rsidTr="002A0E3C">
        <w:trPr>
          <w:trHeight w:val="274"/>
        </w:trPr>
        <w:tc>
          <w:tcPr>
            <w:tcW w:w="582" w:type="dxa"/>
            <w:vMerge w:val="restart"/>
            <w:shd w:val="clear" w:color="auto" w:fill="auto"/>
            <w:textDirection w:val="tbRlV"/>
            <w:vAlign w:val="center"/>
          </w:tcPr>
          <w:p w14:paraId="2844A034" w14:textId="77777777" w:rsidR="00B46CF3" w:rsidRPr="00B9682E" w:rsidRDefault="00B46CF3" w:rsidP="002A0E3C">
            <w:pPr>
              <w:ind w:left="113" w:right="113"/>
              <w:rPr>
                <w:rFonts w:ascii="HG丸ｺﾞｼｯｸM-PRO" w:eastAsia="HG丸ｺﾞｼｯｸM-PRO" w:hAnsi="HG丸ｺﾞｼｯｸM-PRO"/>
              </w:rPr>
            </w:pPr>
            <w:r w:rsidRPr="003E370A">
              <w:rPr>
                <w:rFonts w:ascii="HG丸ｺﾞｼｯｸM-PRO" w:eastAsia="HG丸ｺﾞｼｯｸM-PRO" w:hAnsi="HG丸ｺﾞｼｯｸM-PRO" w:hint="eastAsia"/>
                <w:spacing w:val="2"/>
                <w:w w:val="64"/>
                <w:kern w:val="0"/>
                <w:fitText w:val="1890" w:id="-752656640"/>
              </w:rPr>
              <w:t>その他、イベントに含める事</w:t>
            </w:r>
            <w:r w:rsidRPr="003E370A">
              <w:rPr>
                <w:rFonts w:ascii="HG丸ｺﾞｼｯｸM-PRO" w:eastAsia="HG丸ｺﾞｼｯｸM-PRO" w:hAnsi="HG丸ｺﾞｼｯｸM-PRO" w:hint="eastAsia"/>
                <w:spacing w:val="-11"/>
                <w:w w:val="64"/>
                <w:kern w:val="0"/>
                <w:fitText w:val="1890" w:id="-752656640"/>
              </w:rPr>
              <w:t>項</w:t>
            </w:r>
          </w:p>
        </w:tc>
        <w:tc>
          <w:tcPr>
            <w:tcW w:w="1195" w:type="dxa"/>
            <w:vAlign w:val="center"/>
          </w:tcPr>
          <w:p w14:paraId="6BC2BD8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実施計画の作成</w:t>
            </w:r>
          </w:p>
        </w:tc>
        <w:tc>
          <w:tcPr>
            <w:tcW w:w="7280" w:type="dxa"/>
          </w:tcPr>
          <w:p w14:paraId="28EE1806" w14:textId="75C022B3" w:rsidR="00B46CF3" w:rsidRPr="00B9682E" w:rsidRDefault="009163D4"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B46CF3" w:rsidRPr="00B9682E">
              <w:rPr>
                <w:rFonts w:ascii="HG丸ｺﾞｼｯｸM-PRO" w:eastAsia="HG丸ｺﾞｼｯｸM-PRO" w:hAnsi="HG丸ｺﾞｼｯｸM-PRO" w:hint="eastAsia"/>
              </w:rPr>
              <w:t>実施計画（スケジュール及び運営体制を含む）を作成し、府に提出すること。</w:t>
            </w:r>
          </w:p>
          <w:p w14:paraId="511C5D58" w14:textId="67003459" w:rsidR="00B46CF3" w:rsidRPr="00B9682E" w:rsidRDefault="009163D4"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B46CF3" w:rsidRPr="00B9682E">
              <w:rPr>
                <w:rFonts w:ascii="HG丸ｺﾞｼｯｸM-PRO" w:eastAsia="HG丸ｺﾞｼｯｸM-PRO" w:hAnsi="HG丸ｺﾞｼｯｸM-PRO" w:hint="eastAsia"/>
              </w:rPr>
              <w:t>参加者を惹きつけるもので、会場内のゾーニングや装飾、演出も含め集客力の高い魅力あるプログラムを提案すること。</w:t>
            </w:r>
          </w:p>
          <w:p w14:paraId="4835D787" w14:textId="0DE515F9" w:rsidR="00B46CF3" w:rsidRPr="00B9682E" w:rsidRDefault="009163D4"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B46CF3" w:rsidRPr="00B9682E">
              <w:rPr>
                <w:rFonts w:ascii="HG丸ｺﾞｼｯｸM-PRO" w:eastAsia="HG丸ｺﾞｼｯｸM-PRO" w:hAnsi="HG丸ｺﾞｼｯｸM-PRO" w:hint="eastAsia"/>
              </w:rPr>
              <w:t>参加型イベントに資する会場の使用方法及び装飾を計画すること。その際にイメージが湧くようパース図を作成すること。</w:t>
            </w:r>
          </w:p>
          <w:p w14:paraId="549A38B9" w14:textId="2888AA8E" w:rsidR="00B46CF3" w:rsidRPr="00B9682E" w:rsidDel="00C60B46" w:rsidRDefault="009163D4"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B46CF3" w:rsidRPr="00B9682E">
              <w:rPr>
                <w:rFonts w:ascii="HG丸ｺﾞｼｯｸM-PRO" w:eastAsia="HG丸ｺﾞｼｯｸM-PRO" w:hAnsi="HG丸ｺﾞｼｯｸM-PRO" w:hint="eastAsia"/>
              </w:rPr>
              <w:t>ステージに著名人等が登壇することを踏まえ、動線に配慮すること。</w:t>
            </w:r>
          </w:p>
        </w:tc>
      </w:tr>
      <w:tr w:rsidR="00B9682E" w:rsidRPr="00B9682E" w14:paraId="07CAC603" w14:textId="77777777" w:rsidTr="002A0E3C">
        <w:trPr>
          <w:trHeight w:val="416"/>
        </w:trPr>
        <w:tc>
          <w:tcPr>
            <w:tcW w:w="582" w:type="dxa"/>
            <w:vMerge/>
            <w:shd w:val="clear" w:color="auto" w:fill="auto"/>
            <w:textDirection w:val="tbRlV"/>
            <w:vAlign w:val="center"/>
          </w:tcPr>
          <w:p w14:paraId="1050CE6C" w14:textId="77777777" w:rsidR="00B46CF3" w:rsidRPr="00B9682E" w:rsidRDefault="00B46CF3" w:rsidP="002A0E3C">
            <w:pPr>
              <w:ind w:left="113" w:right="113"/>
              <w:rPr>
                <w:rFonts w:ascii="HG丸ｺﾞｼｯｸM-PRO" w:eastAsia="HG丸ｺﾞｼｯｸM-PRO" w:hAnsi="HG丸ｺﾞｼｯｸM-PRO"/>
              </w:rPr>
            </w:pPr>
          </w:p>
        </w:tc>
        <w:tc>
          <w:tcPr>
            <w:tcW w:w="1195" w:type="dxa"/>
            <w:vAlign w:val="center"/>
          </w:tcPr>
          <w:p w14:paraId="070BB2F2"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運営</w:t>
            </w:r>
          </w:p>
        </w:tc>
        <w:tc>
          <w:tcPr>
            <w:tcW w:w="7280" w:type="dxa"/>
          </w:tcPr>
          <w:p w14:paraId="66DC99BF" w14:textId="77777777" w:rsidR="00B46CF3" w:rsidRPr="00B9682E" w:rsidRDefault="00B46CF3" w:rsidP="006D027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〇</w:t>
            </w:r>
            <w:r w:rsidRPr="00B9682E">
              <w:rPr>
                <w:rFonts w:ascii="HG丸ｺﾞｼｯｸM-PRO" w:eastAsia="HG丸ｺﾞｼｯｸM-PRO" w:hAnsi="HG丸ｺﾞｼｯｸM-PRO" w:cs="游明朝" w:hint="eastAsia"/>
                <w:kern w:val="0"/>
                <w:szCs w:val="21"/>
              </w:rPr>
              <w:t>イベントの開催に必要となる諸調整を行い、運営に関する計画等を作成</w:t>
            </w:r>
            <w:r w:rsidRPr="00B9682E">
              <w:rPr>
                <w:rFonts w:ascii="HG丸ｺﾞｼｯｸM-PRO" w:eastAsia="HG丸ｺﾞｼｯｸM-PRO" w:hAnsi="HG丸ｺﾞｼｯｸM-PRO" w:hint="eastAsia"/>
              </w:rPr>
              <w:t>すること。作成にあたっては、府による複数回の内容確認及び修正等の指示を受けること。</w:t>
            </w:r>
          </w:p>
          <w:p w14:paraId="38031831" w14:textId="77777777" w:rsidR="00B46CF3" w:rsidRPr="00B9682E" w:rsidRDefault="00B46CF3" w:rsidP="002A0E3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・運営体制計画</w:t>
            </w:r>
          </w:p>
          <w:p w14:paraId="69C3E78A" w14:textId="77777777" w:rsidR="00B46CF3" w:rsidRPr="00B9682E" w:rsidRDefault="00B46CF3" w:rsidP="002A0E3C">
            <w:pPr>
              <w:ind w:leftChars="100" w:left="210"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イベントの実施において必要な人員、設備等運営体制等の全体計画を作成すること。</w:t>
            </w:r>
          </w:p>
          <w:p w14:paraId="1B968DE0"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・進行台本</w:t>
            </w:r>
          </w:p>
          <w:p w14:paraId="79CD7DB3"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イベントを円滑に実施するための台本を作成すること。</w:t>
            </w:r>
          </w:p>
          <w:p w14:paraId="5B5C2620" w14:textId="77777777" w:rsidR="00B46CF3" w:rsidRPr="00B9682E" w:rsidRDefault="00B46CF3" w:rsidP="002A0E3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・会場設営計画</w:t>
            </w:r>
          </w:p>
          <w:p w14:paraId="792F7B41" w14:textId="77777777" w:rsidR="00B46CF3" w:rsidRPr="00B9682E" w:rsidRDefault="00B46CF3" w:rsidP="002A0E3C">
            <w:pPr>
              <w:ind w:leftChars="100" w:left="210"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イベントの内容に応じて必要な資機材の調達及び出展物・資機材等の搬出入に関する計画を作成すること。</w:t>
            </w:r>
          </w:p>
          <w:p w14:paraId="2D986074" w14:textId="77777777" w:rsidR="00B46CF3" w:rsidRPr="00B9682E" w:rsidRDefault="00B46CF3" w:rsidP="002A0E3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・警備等計画</w:t>
            </w:r>
          </w:p>
          <w:p w14:paraId="5C6AC9C1" w14:textId="1E03CCCD" w:rsidR="00B46CF3" w:rsidRPr="00B9682E" w:rsidRDefault="00B46CF3" w:rsidP="006D027C">
            <w:pPr>
              <w:ind w:leftChars="50" w:left="105"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イベントにかかる参加者、出演者及び運営関係者の安全を確保するための警備及び火災等発生時の避難に関する計画を作成すること。</w:t>
            </w:r>
          </w:p>
        </w:tc>
      </w:tr>
      <w:tr w:rsidR="00B9682E" w:rsidRPr="00B9682E" w14:paraId="3CA588D0" w14:textId="77777777" w:rsidTr="002A0E3C">
        <w:tc>
          <w:tcPr>
            <w:tcW w:w="582" w:type="dxa"/>
            <w:vMerge/>
            <w:shd w:val="clear" w:color="auto" w:fill="auto"/>
            <w:textDirection w:val="tbRlV"/>
            <w:vAlign w:val="center"/>
          </w:tcPr>
          <w:p w14:paraId="091B0CDA" w14:textId="77777777" w:rsidR="00B46CF3" w:rsidRPr="00B9682E" w:rsidRDefault="00B46CF3" w:rsidP="002A0E3C">
            <w:pPr>
              <w:ind w:left="113" w:right="113"/>
              <w:rPr>
                <w:rFonts w:ascii="HG丸ｺﾞｼｯｸM-PRO" w:eastAsia="HG丸ｺﾞｼｯｸM-PRO" w:hAnsi="HG丸ｺﾞｼｯｸM-PRO"/>
              </w:rPr>
            </w:pPr>
          </w:p>
        </w:tc>
        <w:tc>
          <w:tcPr>
            <w:tcW w:w="1195" w:type="dxa"/>
            <w:vAlign w:val="center"/>
          </w:tcPr>
          <w:p w14:paraId="6DC8BDAA"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保険への加入</w:t>
            </w:r>
          </w:p>
        </w:tc>
        <w:tc>
          <w:tcPr>
            <w:tcW w:w="7280" w:type="dxa"/>
          </w:tcPr>
          <w:p w14:paraId="492124FC" w14:textId="77777777" w:rsidR="00B46CF3" w:rsidRPr="00B9682E" w:rsidRDefault="00B46CF3" w:rsidP="002A0E3C">
            <w:pPr>
              <w:ind w:leftChars="14" w:left="239"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この事業を遂行するにあたり必要となる保険に加入すること。</w:t>
            </w:r>
          </w:p>
          <w:p w14:paraId="1794A5B3" w14:textId="77777777" w:rsidR="00B46CF3" w:rsidRPr="00B9682E" w:rsidRDefault="00B46CF3" w:rsidP="002A0E3C">
            <w:pPr>
              <w:ind w:leftChars="14" w:left="239"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＜例＞施設賠償責任保険、行事参加者傷害保険、傷害総合保険、施設入場者傷害保険等</w:t>
            </w:r>
          </w:p>
        </w:tc>
      </w:tr>
      <w:tr w:rsidR="00B9682E" w:rsidRPr="00B9682E" w14:paraId="5E7EE988" w14:textId="77777777" w:rsidTr="002A0E3C">
        <w:tc>
          <w:tcPr>
            <w:tcW w:w="582" w:type="dxa"/>
            <w:vMerge/>
            <w:shd w:val="clear" w:color="auto" w:fill="auto"/>
            <w:textDirection w:val="tbRlV"/>
            <w:vAlign w:val="center"/>
          </w:tcPr>
          <w:p w14:paraId="357E63A9" w14:textId="77777777" w:rsidR="00B46CF3" w:rsidRPr="00B9682E" w:rsidRDefault="00B46CF3" w:rsidP="002A0E3C">
            <w:pPr>
              <w:ind w:left="113" w:right="113"/>
              <w:rPr>
                <w:rFonts w:ascii="HG丸ｺﾞｼｯｸM-PRO" w:eastAsia="HG丸ｺﾞｼｯｸM-PRO" w:hAnsi="HG丸ｺﾞｼｯｸM-PRO"/>
              </w:rPr>
            </w:pPr>
          </w:p>
        </w:tc>
        <w:tc>
          <w:tcPr>
            <w:tcW w:w="1195" w:type="dxa"/>
            <w:vAlign w:val="center"/>
          </w:tcPr>
          <w:p w14:paraId="4CC22AE7"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イベントの</w:t>
            </w:r>
            <w:r w:rsidRPr="00B9682E">
              <w:rPr>
                <w:rFonts w:ascii="HG丸ｺﾞｼｯｸM-PRO" w:eastAsia="HG丸ｺﾞｼｯｸM-PRO" w:hAnsi="HG丸ｺﾞｼｯｸM-PRO"/>
              </w:rPr>
              <w:t>PR及び集客</w:t>
            </w:r>
          </w:p>
        </w:tc>
        <w:tc>
          <w:tcPr>
            <w:tcW w:w="7280" w:type="dxa"/>
          </w:tcPr>
          <w:p w14:paraId="4FF4B7F5" w14:textId="77777777" w:rsidR="00B46CF3" w:rsidRPr="00B9682E" w:rsidRDefault="00B46CF3" w:rsidP="002A0E3C">
            <w:pPr>
              <w:ind w:leftChars="14" w:left="239"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〇イベントの</w:t>
            </w:r>
            <w:r w:rsidRPr="00B9682E">
              <w:rPr>
                <w:rFonts w:ascii="HG丸ｺﾞｼｯｸM-PRO" w:eastAsia="HG丸ｺﾞｼｯｸM-PRO" w:hAnsi="HG丸ｺﾞｼｯｸM-PRO"/>
              </w:rPr>
              <w:t>PR計画を作成すること。</w:t>
            </w:r>
          </w:p>
          <w:p w14:paraId="7A421C40" w14:textId="77777777" w:rsidR="00B46CF3" w:rsidRPr="00B9682E" w:rsidRDefault="00B46CF3" w:rsidP="002A0E3C">
            <w:pPr>
              <w:ind w:leftChars="14" w:left="239"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〇行政機関・医療機関・関係機関等へ配布するイベントフライヤーの制作・印刷等、目標値達成のための広報業務を実施すること。</w:t>
            </w:r>
          </w:p>
          <w:p w14:paraId="5542B2D1" w14:textId="77777777" w:rsidR="00B46CF3" w:rsidRPr="00B9682E" w:rsidRDefault="00B46CF3" w:rsidP="002A0E3C">
            <w:pPr>
              <w:ind w:left="210" w:hangingChars="100" w:hanging="210"/>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hint="eastAsia"/>
              </w:rPr>
              <w:t>〇イベントの</w:t>
            </w:r>
            <w:r w:rsidRPr="00B9682E">
              <w:rPr>
                <w:rFonts w:ascii="HG丸ｺﾞｼｯｸM-PRO" w:eastAsia="HG丸ｺﾞｼｯｸM-PRO" w:hAnsi="HG丸ｺﾞｼｯｸM-PRO"/>
              </w:rPr>
              <w:t>PR活動及び本イベントの集客活動を行うためのコンテンツを検討すること。</w:t>
            </w:r>
          </w:p>
          <w:p w14:paraId="7AD2E798" w14:textId="77777777" w:rsidR="00B46CF3" w:rsidRPr="00B9682E" w:rsidRDefault="00B46CF3" w:rsidP="002A0E3C">
            <w:pPr>
              <w:ind w:left="210" w:hangingChars="100" w:hanging="210"/>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〇</w:t>
            </w:r>
            <w:r w:rsidRPr="00B9682E">
              <w:rPr>
                <w:rFonts w:ascii="HG丸ｺﾞｼｯｸM-PRO" w:eastAsia="HG丸ｺﾞｼｯｸM-PRO" w:hAnsi="HG丸ｺﾞｼｯｸM-PRO" w:hint="eastAsia"/>
              </w:rPr>
              <w:t>メディアやインフルエンサーへのプロモート活動の他、イベント開催日及びその前後の諸対応を含めて戦略的にメディア等の対応を行うこと。</w:t>
            </w:r>
          </w:p>
          <w:p w14:paraId="080BB319" w14:textId="77777777" w:rsidR="00B46CF3" w:rsidRPr="00B9682E" w:rsidRDefault="00B46CF3" w:rsidP="002A0E3C">
            <w:pPr>
              <w:ind w:left="210" w:hangingChars="100" w:hanging="210"/>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hint="eastAsia"/>
              </w:rPr>
              <w:t>〇</w:t>
            </w:r>
            <w:r w:rsidRPr="00B9682E">
              <w:rPr>
                <w:rFonts w:ascii="HG丸ｺﾞｼｯｸM-PRO" w:eastAsia="HG丸ｺﾞｼｯｸM-PRO" w:hAnsi="HG丸ｺﾞｼｯｸM-PRO" w:cs="游明朝" w:hint="eastAsia"/>
                <w:kern w:val="0"/>
                <w:szCs w:val="21"/>
              </w:rPr>
              <w:t>府ホームページ及び</w:t>
            </w:r>
            <w:r w:rsidRPr="00B9682E">
              <w:rPr>
                <w:rFonts w:ascii="HG丸ｺﾞｼｯｸM-PRO" w:eastAsia="HG丸ｺﾞｼｯｸM-PRO" w:hAnsi="HG丸ｺﾞｼｯｸM-PRO" w:cs="游明朝"/>
                <w:kern w:val="0"/>
                <w:szCs w:val="21"/>
              </w:rPr>
              <w:t>SNS（Instagram、Ｘ（旧Twitter）、YouTube）等を活用</w:t>
            </w:r>
            <w:r w:rsidRPr="00B9682E">
              <w:rPr>
                <w:rFonts w:ascii="HG丸ｺﾞｼｯｸM-PRO" w:eastAsia="HG丸ｺﾞｼｯｸM-PRO" w:hAnsi="HG丸ｺﾞｼｯｸM-PRO" w:cs="游明朝" w:hint="eastAsia"/>
                <w:kern w:val="0"/>
                <w:szCs w:val="21"/>
              </w:rPr>
              <w:t>し、イベントの広報を実施する。その</w:t>
            </w:r>
            <w:r w:rsidRPr="00B9682E">
              <w:rPr>
                <w:rFonts w:ascii="HG丸ｺﾞｼｯｸM-PRO" w:eastAsia="HG丸ｺﾞｼｯｸM-PRO" w:hAnsi="HG丸ｺﾞｼｯｸM-PRO" w:cs="游明朝"/>
                <w:kern w:val="0"/>
                <w:szCs w:val="21"/>
              </w:rPr>
              <w:t>場合は、府が保有するアカウントを活用することができる。</w:t>
            </w:r>
          </w:p>
          <w:p w14:paraId="43E289BE"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〇制作費、印刷費等は委託料に含めることとする。</w:t>
            </w:r>
          </w:p>
          <w:p w14:paraId="64CB18AF"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〇必要に応じて、府が編集できるよう素材を提出すること。</w:t>
            </w:r>
          </w:p>
        </w:tc>
      </w:tr>
      <w:tr w:rsidR="00B9682E" w:rsidRPr="00B9682E" w14:paraId="2724FCD1" w14:textId="77777777" w:rsidTr="002A0E3C">
        <w:trPr>
          <w:cantSplit/>
          <w:trHeight w:val="1833"/>
        </w:trPr>
        <w:tc>
          <w:tcPr>
            <w:tcW w:w="582" w:type="dxa"/>
            <w:vMerge/>
            <w:shd w:val="clear" w:color="auto" w:fill="auto"/>
            <w:textDirection w:val="tbRlV"/>
            <w:vAlign w:val="center"/>
          </w:tcPr>
          <w:p w14:paraId="45D1FF31" w14:textId="77777777" w:rsidR="00B46CF3" w:rsidRPr="00B9682E" w:rsidRDefault="00B46CF3" w:rsidP="002A0E3C">
            <w:pPr>
              <w:ind w:left="113" w:right="113"/>
              <w:rPr>
                <w:rFonts w:ascii="HG丸ｺﾞｼｯｸM-PRO" w:eastAsia="HG丸ｺﾞｼｯｸM-PRO" w:hAnsi="HG丸ｺﾞｼｯｸM-PRO"/>
              </w:rPr>
            </w:pPr>
          </w:p>
        </w:tc>
        <w:tc>
          <w:tcPr>
            <w:tcW w:w="1195" w:type="dxa"/>
            <w:vAlign w:val="center"/>
          </w:tcPr>
          <w:p w14:paraId="2437CD26"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イベントの記録</w:t>
            </w:r>
          </w:p>
        </w:tc>
        <w:tc>
          <w:tcPr>
            <w:tcW w:w="7280" w:type="dxa"/>
          </w:tcPr>
          <w:p w14:paraId="0BC5F630"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〇会場の様子等を写真撮影し、納品すること。</w:t>
            </w:r>
          </w:p>
          <w:p w14:paraId="44823893"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〇写真は大阪府ＨＰ等に掲載するため、著作権や肖像権等に十分配慮する</w:t>
            </w:r>
          </w:p>
          <w:p w14:paraId="52C12E87" w14:textId="77777777" w:rsidR="00B46CF3" w:rsidRPr="00B9682E" w:rsidRDefault="00B46CF3" w:rsidP="002A0E3C">
            <w:pPr>
              <w:ind w:leftChars="100" w:left="210"/>
              <w:rPr>
                <w:rFonts w:ascii="HG丸ｺﾞｼｯｸM-PRO" w:eastAsia="HG丸ｺﾞｼｯｸM-PRO" w:hAnsi="HG丸ｺﾞｼｯｸM-PRO"/>
              </w:rPr>
            </w:pPr>
            <w:r w:rsidRPr="00B9682E">
              <w:rPr>
                <w:rFonts w:ascii="HG丸ｺﾞｼｯｸM-PRO" w:eastAsia="HG丸ｺﾞｼｯｸM-PRO" w:hAnsi="HG丸ｺﾞｼｯｸM-PRO" w:hint="eastAsia"/>
              </w:rPr>
              <w:t>こと。</w:t>
            </w:r>
          </w:p>
          <w:p w14:paraId="5822C3B0"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〇必要に応じて、モザイク処理を施す等の編集を行うこと。</w:t>
            </w:r>
          </w:p>
          <w:p w14:paraId="48BA1E30"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〇必要に応じて、府が編集できるよう素材を提出すること。</w:t>
            </w:r>
          </w:p>
        </w:tc>
      </w:tr>
      <w:tr w:rsidR="00B9682E" w:rsidRPr="00B9682E" w14:paraId="4E85B754" w14:textId="77777777" w:rsidTr="002A0E3C">
        <w:trPr>
          <w:cantSplit/>
          <w:trHeight w:val="1521"/>
        </w:trPr>
        <w:tc>
          <w:tcPr>
            <w:tcW w:w="582" w:type="dxa"/>
            <w:vMerge/>
            <w:shd w:val="clear" w:color="auto" w:fill="auto"/>
            <w:textDirection w:val="tbRlV"/>
            <w:vAlign w:val="center"/>
          </w:tcPr>
          <w:p w14:paraId="5103AE8C" w14:textId="77777777" w:rsidR="00B46CF3" w:rsidRPr="00B9682E" w:rsidRDefault="00B46CF3" w:rsidP="002A0E3C">
            <w:pPr>
              <w:ind w:left="113" w:right="113"/>
              <w:rPr>
                <w:rFonts w:ascii="HG丸ｺﾞｼｯｸM-PRO" w:eastAsia="HG丸ｺﾞｼｯｸM-PRO" w:hAnsi="HG丸ｺﾞｼｯｸM-PRO"/>
              </w:rPr>
            </w:pPr>
          </w:p>
        </w:tc>
        <w:tc>
          <w:tcPr>
            <w:tcW w:w="1195" w:type="dxa"/>
            <w:vAlign w:val="center"/>
          </w:tcPr>
          <w:p w14:paraId="154C1BC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参加者数等の集計及びアンケートの実施</w:t>
            </w:r>
          </w:p>
        </w:tc>
        <w:tc>
          <w:tcPr>
            <w:tcW w:w="7280" w:type="dxa"/>
          </w:tcPr>
          <w:p w14:paraId="23D2A937"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〇個別に参加者数の集計を行うとともに、アンケートを実施し、結果をとりまとめること。</w:t>
            </w:r>
          </w:p>
          <w:p w14:paraId="63B2697C"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〇アンケート項目は、事前に府の承認を得ること。</w:t>
            </w:r>
          </w:p>
        </w:tc>
      </w:tr>
      <w:tr w:rsidR="00B46CF3" w:rsidRPr="00B9682E" w14:paraId="0D436B58" w14:textId="77777777" w:rsidTr="002A0E3C">
        <w:trPr>
          <w:cantSplit/>
          <w:trHeight w:val="1521"/>
        </w:trPr>
        <w:tc>
          <w:tcPr>
            <w:tcW w:w="582" w:type="dxa"/>
            <w:vMerge/>
            <w:shd w:val="clear" w:color="auto" w:fill="auto"/>
            <w:textDirection w:val="tbRlV"/>
            <w:vAlign w:val="center"/>
          </w:tcPr>
          <w:p w14:paraId="7AD6DFF6" w14:textId="77777777" w:rsidR="00B46CF3" w:rsidRPr="00B9682E" w:rsidRDefault="00B46CF3" w:rsidP="002A0E3C">
            <w:pPr>
              <w:ind w:left="113" w:right="113"/>
              <w:rPr>
                <w:rFonts w:ascii="HG丸ｺﾞｼｯｸM-PRO" w:eastAsia="HG丸ｺﾞｼｯｸM-PRO" w:hAnsi="HG丸ｺﾞｼｯｸM-PRO"/>
              </w:rPr>
            </w:pPr>
          </w:p>
        </w:tc>
        <w:tc>
          <w:tcPr>
            <w:tcW w:w="1195" w:type="dxa"/>
            <w:vAlign w:val="center"/>
          </w:tcPr>
          <w:p w14:paraId="205AE764"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ノベルティ</w:t>
            </w:r>
          </w:p>
        </w:tc>
        <w:tc>
          <w:tcPr>
            <w:tcW w:w="7280" w:type="dxa"/>
          </w:tcPr>
          <w:p w14:paraId="5A6BA717"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〇イベント参加意欲や満足度の向上のため、参加者へのノベルティ等の</w:t>
            </w:r>
          </w:p>
          <w:p w14:paraId="6EF60D4C" w14:textId="77777777" w:rsidR="00B46CF3" w:rsidRPr="00B9682E" w:rsidRDefault="00B46CF3" w:rsidP="002A0E3C">
            <w:pPr>
              <w:ind w:leftChars="100" w:left="210"/>
              <w:rPr>
                <w:rFonts w:ascii="HG丸ｺﾞｼｯｸM-PRO" w:eastAsia="HG丸ｺﾞｼｯｸM-PRO" w:hAnsi="HG丸ｺﾞｼｯｸM-PRO"/>
              </w:rPr>
            </w:pPr>
            <w:r w:rsidRPr="00B9682E">
              <w:rPr>
                <w:rFonts w:ascii="HG丸ｺﾞｼｯｸM-PRO" w:eastAsia="HG丸ｺﾞｼｯｸM-PRO" w:hAnsi="HG丸ｺﾞｼｯｸM-PRO" w:hint="eastAsia"/>
              </w:rPr>
              <w:t>製作・配布を行うこと。</w:t>
            </w:r>
          </w:p>
          <w:p w14:paraId="706904AF"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〇もずやん等の行政オリジナルキャラクター等を使用する場合は府と協議し、使用許可を得ること。</w:t>
            </w:r>
          </w:p>
          <w:p w14:paraId="07E592F5"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〇制作費、デザイン費等は委託料に含めることとする。</w:t>
            </w:r>
          </w:p>
        </w:tc>
      </w:tr>
    </w:tbl>
    <w:p w14:paraId="6E79B421" w14:textId="77777777" w:rsidR="00B46CF3" w:rsidRPr="00B9682E" w:rsidRDefault="00B46CF3" w:rsidP="00B46CF3">
      <w:pPr>
        <w:widowControl/>
        <w:jc w:val="left"/>
        <w:rPr>
          <w:rFonts w:ascii="HG丸ｺﾞｼｯｸM-PRO" w:eastAsia="HG丸ｺﾞｼｯｸM-PRO" w:hAnsi="HG丸ｺﾞｼｯｸM-PRO"/>
          <w:b/>
          <w:bCs/>
        </w:rPr>
      </w:pPr>
    </w:p>
    <w:p w14:paraId="4E0059C9" w14:textId="77777777" w:rsidR="00B46CF3" w:rsidRPr="00B9682E" w:rsidRDefault="00B46CF3" w:rsidP="00B46CF3">
      <w:pPr>
        <w:autoSpaceDE w:val="0"/>
        <w:autoSpaceDN w:val="0"/>
        <w:adjustRightInd w:val="0"/>
        <w:jc w:val="left"/>
        <w:rPr>
          <w:rFonts w:ascii="HG丸ｺﾞｼｯｸM-PRO" w:eastAsia="HG丸ｺﾞｼｯｸM-PRO" w:hAnsi="HG丸ｺﾞｼｯｸM-PRO" w:cs="游明朝"/>
          <w:b/>
          <w:bCs/>
          <w:kern w:val="0"/>
          <w:sz w:val="22"/>
        </w:rPr>
      </w:pPr>
      <w:r w:rsidRPr="00B9682E">
        <w:rPr>
          <w:rFonts w:ascii="HG丸ｺﾞｼｯｸM-PRO" w:eastAsia="HG丸ｺﾞｼｯｸM-PRO" w:hAnsi="HG丸ｺﾞｼｯｸM-PRO" w:cs="游明朝" w:hint="eastAsia"/>
          <w:b/>
          <w:bCs/>
          <w:kern w:val="0"/>
          <w:sz w:val="22"/>
        </w:rPr>
        <w:t>第8</w:t>
      </w:r>
      <w:r w:rsidRPr="00B9682E">
        <w:rPr>
          <w:rFonts w:ascii="HG丸ｺﾞｼｯｸM-PRO" w:eastAsia="HG丸ｺﾞｼｯｸM-PRO" w:hAnsi="HG丸ｺﾞｼｯｸM-PRO" w:cs="游明朝"/>
          <w:b/>
          <w:bCs/>
          <w:kern w:val="0"/>
          <w:sz w:val="22"/>
        </w:rPr>
        <w:t xml:space="preserve"> </w:t>
      </w:r>
      <w:r w:rsidRPr="00B9682E">
        <w:rPr>
          <w:rFonts w:ascii="HG丸ｺﾞｼｯｸM-PRO" w:eastAsia="HG丸ｺﾞｼｯｸM-PRO" w:hAnsi="HG丸ｺﾞｼｯｸM-PRO" w:cs="游明朝" w:hint="eastAsia"/>
          <w:b/>
          <w:bCs/>
          <w:kern w:val="0"/>
          <w:sz w:val="22"/>
        </w:rPr>
        <w:t>「人生会議」の普及啓発</w:t>
      </w:r>
    </w:p>
    <w:p w14:paraId="7E816156" w14:textId="77777777" w:rsidR="00B46CF3" w:rsidRPr="00B9682E" w:rsidRDefault="00B46CF3" w:rsidP="00B46CF3">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＜概要＞</w:t>
      </w:r>
    </w:p>
    <w:p w14:paraId="448020F8" w14:textId="77777777" w:rsidR="00B46CF3" w:rsidRPr="00B9682E" w:rsidRDefault="00B46CF3" w:rsidP="00B46CF3">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府民の人生会議に関する認知度の向上と、人生会議の実践に繋げるために、SNS動画広告や施設、主要駅等のサイネージ等を活用した普及啓発の企画・配信及び年間を通した普及啓発を行うことで、人生会議に触れる機会をつくる。</w:t>
      </w:r>
    </w:p>
    <w:p w14:paraId="027DA656" w14:textId="15F94601" w:rsidR="00B46CF3" w:rsidRPr="00B9682E" w:rsidRDefault="00B46CF3" w:rsidP="00B46CF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（１）「人生会議の日」に向けた普及啓発</w:t>
      </w:r>
    </w:p>
    <w:p w14:paraId="2962D55C" w14:textId="77777777" w:rsidR="00B46CF3" w:rsidRPr="00B9682E" w:rsidRDefault="00B46CF3" w:rsidP="00B46CF3">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kern w:val="0"/>
          <w:szCs w:val="21"/>
        </w:rPr>
        <w:t>SNSを活用した広告配信・</w:t>
      </w:r>
      <w:r w:rsidRPr="00B9682E">
        <w:rPr>
          <w:rFonts w:ascii="HG丸ｺﾞｼｯｸM-PRO" w:eastAsia="HG丸ｺﾞｼｯｸM-PRO" w:hAnsi="HG丸ｺﾞｼｯｸM-PRO" w:cs="游明朝" w:hint="eastAsia"/>
          <w:kern w:val="0"/>
          <w:szCs w:val="21"/>
        </w:rPr>
        <w:t>大阪</w:t>
      </w:r>
      <w:r w:rsidRPr="00B9682E">
        <w:rPr>
          <w:rFonts w:ascii="HG丸ｺﾞｼｯｸM-PRO" w:eastAsia="HG丸ｺﾞｼｯｸM-PRO" w:hAnsi="HG丸ｺﾞｼｯｸM-PRO" w:cs="游明朝"/>
          <w:kern w:val="0"/>
          <w:szCs w:val="21"/>
        </w:rPr>
        <w:t>府</w:t>
      </w:r>
      <w:r w:rsidRPr="00B9682E">
        <w:rPr>
          <w:rFonts w:ascii="HG丸ｺﾞｼｯｸM-PRO" w:eastAsia="HG丸ｺﾞｼｯｸM-PRO" w:hAnsi="HG丸ｺﾞｼｯｸM-PRO" w:cs="游明朝" w:hint="eastAsia"/>
          <w:kern w:val="0"/>
          <w:szCs w:val="21"/>
        </w:rPr>
        <w:t>の</w:t>
      </w:r>
      <w:r w:rsidRPr="00B9682E">
        <w:rPr>
          <w:rFonts w:ascii="HG丸ｺﾞｼｯｸM-PRO" w:eastAsia="HG丸ｺﾞｼｯｸM-PRO" w:hAnsi="HG丸ｺﾞｼｯｸM-PRO" w:cs="游明朝"/>
          <w:kern w:val="0"/>
          <w:szCs w:val="21"/>
        </w:rPr>
        <w:t>ウ</w:t>
      </w:r>
      <w:r w:rsidRPr="00B9682E">
        <w:rPr>
          <w:rFonts w:ascii="HG丸ｺﾞｼｯｸM-PRO" w:eastAsia="HG丸ｺﾞｼｯｸM-PRO" w:hAnsi="HG丸ｺﾞｼｯｸM-PRO" w:cs="游明朝" w:hint="eastAsia"/>
          <w:kern w:val="0"/>
          <w:szCs w:val="21"/>
        </w:rPr>
        <w:t>ェ</w:t>
      </w:r>
      <w:r w:rsidRPr="00B9682E">
        <w:rPr>
          <w:rFonts w:ascii="HG丸ｺﾞｼｯｸM-PRO" w:eastAsia="HG丸ｺﾞｼｯｸM-PRO" w:hAnsi="HG丸ｺﾞｼｯｸM-PRO" w:cs="游明朝"/>
          <w:kern w:val="0"/>
          <w:szCs w:val="21"/>
        </w:rPr>
        <w:t>ブサイト</w:t>
      </w:r>
      <w:r w:rsidRPr="00B9682E">
        <w:rPr>
          <w:rFonts w:ascii="HG丸ｺﾞｼｯｸM-PRO" w:eastAsia="HG丸ｺﾞｼｯｸM-PRO" w:hAnsi="HG丸ｺﾞｼｯｸM-PRO" w:cs="游明朝" w:hint="eastAsia"/>
          <w:kern w:val="0"/>
          <w:szCs w:val="21"/>
        </w:rPr>
        <w:t>への</w:t>
      </w:r>
      <w:r w:rsidRPr="00B9682E">
        <w:rPr>
          <w:rFonts w:ascii="HG丸ｺﾞｼｯｸM-PRO" w:eastAsia="HG丸ｺﾞｼｯｸM-PRO" w:hAnsi="HG丸ｺﾞｼｯｸM-PRO" w:cs="游明朝"/>
          <w:kern w:val="0"/>
          <w:szCs w:val="21"/>
        </w:rPr>
        <w:t>誘導業務</w:t>
      </w:r>
    </w:p>
    <w:p w14:paraId="4F9FF307" w14:textId="77777777" w:rsidR="00B46CF3" w:rsidRPr="00B9682E" w:rsidRDefault="00B46CF3" w:rsidP="00B46CF3">
      <w:pPr>
        <w:ind w:leftChars="200" w:left="420"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rPr>
        <w:t>X（旧：Twitter）、Instagram、</w:t>
      </w:r>
      <w:proofErr w:type="spellStart"/>
      <w:r w:rsidRPr="00B9682E">
        <w:rPr>
          <w:rFonts w:ascii="HG丸ｺﾞｼｯｸM-PRO" w:eastAsia="HG丸ｺﾞｼｯｸM-PRO" w:hAnsi="HG丸ｺﾞｼｯｸM-PRO"/>
        </w:rPr>
        <w:t>TikTok</w:t>
      </w:r>
      <w:proofErr w:type="spellEnd"/>
      <w:r w:rsidRPr="00B9682E">
        <w:rPr>
          <w:rFonts w:ascii="HG丸ｺﾞｼｯｸM-PRO" w:eastAsia="HG丸ｺﾞｼｯｸM-PRO" w:hAnsi="HG丸ｺﾞｼｯｸM-PRO"/>
        </w:rPr>
        <w:t>等の広告枠</w:t>
      </w:r>
      <w:r w:rsidRPr="00B9682E">
        <w:rPr>
          <w:rFonts w:ascii="HG丸ｺﾞｼｯｸM-PRO" w:eastAsia="HG丸ｺﾞｼｯｸM-PRO" w:hAnsi="HG丸ｺﾞｼｯｸM-PRO" w:hint="eastAsia"/>
        </w:rPr>
        <w:t>を活用し、府が令和6年度に作成した動画や新たな企画（静止画、動画等）</w:t>
      </w:r>
      <w:r w:rsidRPr="00B9682E">
        <w:rPr>
          <w:rFonts w:ascii="HG丸ｺﾞｼｯｸM-PRO" w:eastAsia="HG丸ｺﾞｼｯｸM-PRO" w:hAnsi="HG丸ｺﾞｼｯｸM-PRO"/>
        </w:rPr>
        <w:t>を活用した</w:t>
      </w:r>
      <w:r w:rsidRPr="00B9682E">
        <w:rPr>
          <w:rFonts w:ascii="HG丸ｺﾞｼｯｸM-PRO" w:eastAsia="HG丸ｺﾞｼｯｸM-PRO" w:hAnsi="HG丸ｺﾞｼｯｸM-PRO" w:hint="eastAsia"/>
        </w:rPr>
        <w:t>普及啓発</w:t>
      </w:r>
      <w:r w:rsidRPr="00B9682E">
        <w:rPr>
          <w:rFonts w:ascii="HG丸ｺﾞｼｯｸM-PRO" w:eastAsia="HG丸ｺﾞｼｯｸM-PRO" w:hAnsi="HG丸ｺﾞｼｯｸM-PRO"/>
        </w:rPr>
        <w:t>を実施すること。</w:t>
      </w:r>
    </w:p>
    <w:tbl>
      <w:tblPr>
        <w:tblStyle w:val="aa"/>
        <w:tblW w:w="0" w:type="auto"/>
        <w:tblInd w:w="345" w:type="dxa"/>
        <w:tblLook w:val="04A0" w:firstRow="1" w:lastRow="0" w:firstColumn="1" w:lastColumn="0" w:noHBand="0" w:noVBand="1"/>
      </w:tblPr>
      <w:tblGrid>
        <w:gridCol w:w="1777"/>
        <w:gridCol w:w="7280"/>
      </w:tblGrid>
      <w:tr w:rsidR="00B9682E" w:rsidRPr="00B9682E" w14:paraId="6AC9B1EC" w14:textId="77777777" w:rsidTr="002A0E3C">
        <w:tc>
          <w:tcPr>
            <w:tcW w:w="9057" w:type="dxa"/>
            <w:gridSpan w:val="2"/>
            <w:shd w:val="clear" w:color="auto" w:fill="E2EFD9" w:themeFill="accent6" w:themeFillTint="33"/>
            <w:vAlign w:val="center"/>
          </w:tcPr>
          <w:p w14:paraId="463B44C2" w14:textId="77777777" w:rsidR="00B46CF3" w:rsidRPr="00B9682E" w:rsidRDefault="00B46CF3" w:rsidP="002A0E3C">
            <w:pPr>
              <w:jc w:val="center"/>
              <w:rPr>
                <w:rFonts w:ascii="HG丸ｺﾞｼｯｸM-PRO" w:eastAsia="HG丸ｺﾞｼｯｸM-PRO" w:hAnsi="HG丸ｺﾞｼｯｸM-PRO"/>
              </w:rPr>
            </w:pPr>
            <w:r w:rsidRPr="00B9682E">
              <w:rPr>
                <w:rFonts w:ascii="HG丸ｺﾞｼｯｸM-PRO" w:eastAsia="HG丸ｺﾞｼｯｸM-PRO" w:hAnsi="HG丸ｺﾞｼｯｸM-PRO" w:hint="eastAsia"/>
              </w:rPr>
              <w:t>普及啓発の概要</w:t>
            </w:r>
          </w:p>
        </w:tc>
      </w:tr>
      <w:tr w:rsidR="00B9682E" w:rsidRPr="00B9682E" w14:paraId="4CFA9735" w14:textId="77777777" w:rsidTr="002A0E3C">
        <w:tc>
          <w:tcPr>
            <w:tcW w:w="1777" w:type="dxa"/>
            <w:vAlign w:val="center"/>
          </w:tcPr>
          <w:p w14:paraId="56BB96B4"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実施期間</w:t>
            </w:r>
          </w:p>
        </w:tc>
        <w:tc>
          <w:tcPr>
            <w:tcW w:w="7280" w:type="dxa"/>
          </w:tcPr>
          <w:p w14:paraId="75916DD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令和７年9月１日（月曜日）から１２月３１日（水曜日）</w:t>
            </w:r>
          </w:p>
          <w:p w14:paraId="673024B3"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期間を目安とし、発注者と協議の上決定すること。</w:t>
            </w:r>
          </w:p>
          <w:p w14:paraId="3CFCE56F"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※期間中、</w:t>
            </w:r>
            <w:r w:rsidRPr="00B9682E">
              <w:rPr>
                <w:rFonts w:ascii="HG丸ｺﾞｼｯｸM-PRO" w:eastAsia="HG丸ｺﾞｼｯｸM-PRO" w:hAnsi="HG丸ｺﾞｼｯｸM-PRO"/>
              </w:rPr>
              <w:t>11月は</w:t>
            </w:r>
            <w:r w:rsidRPr="00B9682E">
              <w:rPr>
                <w:rFonts w:ascii="HG丸ｺﾞｼｯｸM-PRO" w:eastAsia="HG丸ｺﾞｼｯｸM-PRO" w:hAnsi="HG丸ｺﾞｼｯｸM-PRO" w:hint="eastAsia"/>
              </w:rPr>
              <w:t>「人生会議の日」に向けた</w:t>
            </w:r>
            <w:r w:rsidRPr="00B9682E">
              <w:rPr>
                <w:rFonts w:ascii="HG丸ｺﾞｼｯｸM-PRO" w:eastAsia="HG丸ｺﾞｼｯｸM-PRO" w:hAnsi="HG丸ｺﾞｼｯｸM-PRO"/>
              </w:rPr>
              <w:t>強化期間とする。</w:t>
            </w:r>
          </w:p>
        </w:tc>
      </w:tr>
      <w:tr w:rsidR="00B9682E" w:rsidRPr="00B9682E" w14:paraId="381A894D" w14:textId="77777777" w:rsidTr="002A0E3C">
        <w:tc>
          <w:tcPr>
            <w:tcW w:w="1777" w:type="dxa"/>
            <w:vAlign w:val="center"/>
          </w:tcPr>
          <w:p w14:paraId="4487BBD2"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SNS配信対象</w:t>
            </w:r>
          </w:p>
        </w:tc>
        <w:tc>
          <w:tcPr>
            <w:tcW w:w="7280" w:type="dxa"/>
          </w:tcPr>
          <w:p w14:paraId="263D52E3"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・年代及び性別　全府民</w:t>
            </w:r>
          </w:p>
          <w:p w14:paraId="19A1A203"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・広告配信地域　大阪府全域</w:t>
            </w:r>
          </w:p>
          <w:p w14:paraId="68D114DE"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・配</w:t>
            </w:r>
            <w:r w:rsidRPr="00B9682E">
              <w:rPr>
                <w:rFonts w:ascii="HG丸ｺﾞｼｯｸM-PRO" w:eastAsia="HG丸ｺﾞｼｯｸM-PRO" w:hAnsi="HG丸ｺﾞｼｯｸM-PRO"/>
              </w:rPr>
              <w:t xml:space="preserve"> 信 機 器   スマートフォン端末・タブレット・パソコン</w:t>
            </w:r>
          </w:p>
        </w:tc>
      </w:tr>
      <w:tr w:rsidR="00B9682E" w:rsidRPr="00B9682E" w14:paraId="41141926" w14:textId="77777777" w:rsidTr="002A0E3C">
        <w:tc>
          <w:tcPr>
            <w:tcW w:w="1777" w:type="dxa"/>
            <w:vAlign w:val="center"/>
          </w:tcPr>
          <w:p w14:paraId="6D122417"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SNS以外の普及啓発</w:t>
            </w:r>
          </w:p>
        </w:tc>
        <w:tc>
          <w:tcPr>
            <w:tcW w:w="7280" w:type="dxa"/>
          </w:tcPr>
          <w:p w14:paraId="6BFF6D61"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・大阪府内、施設、主要駅等のサイネージを活用した普及啓発の実施</w:t>
            </w:r>
          </w:p>
        </w:tc>
      </w:tr>
      <w:tr w:rsidR="00B9682E" w:rsidRPr="00B9682E" w14:paraId="5834DD84" w14:textId="77777777" w:rsidTr="002A0E3C">
        <w:tc>
          <w:tcPr>
            <w:tcW w:w="1777" w:type="dxa"/>
            <w:vAlign w:val="center"/>
          </w:tcPr>
          <w:p w14:paraId="3B15AAD6"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普及啓発内容</w:t>
            </w:r>
          </w:p>
        </w:tc>
        <w:tc>
          <w:tcPr>
            <w:tcW w:w="7280" w:type="dxa"/>
          </w:tcPr>
          <w:p w14:paraId="49479A06" w14:textId="4E4866A0" w:rsidR="00B46CF3" w:rsidRPr="00B9682E" w:rsidRDefault="00B46CF3" w:rsidP="002A0E3C">
            <w:pPr>
              <w:ind w:left="420" w:hangingChars="200" w:hanging="420"/>
              <w:rPr>
                <w:rFonts w:ascii="HG丸ｺﾞｼｯｸM-PRO" w:eastAsia="HG丸ｺﾞｼｯｸM-PRO" w:hAnsi="HG丸ｺﾞｼｯｸM-PRO" w:cs="Meiryo UI"/>
                <w:kern w:val="0"/>
                <w:szCs w:val="21"/>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cs="Meiryo UI" w:hint="eastAsia"/>
                <w:kern w:val="0"/>
                <w:szCs w:val="21"/>
              </w:rPr>
              <w:t>漫画「みんなの人生会議」を活用した動画（</w:t>
            </w:r>
            <w:r w:rsidR="006A7BB7" w:rsidRPr="00B9682E">
              <w:rPr>
                <w:rFonts w:ascii="HG丸ｺﾞｼｯｸM-PRO" w:eastAsia="HG丸ｺﾞｼｯｸM-PRO" w:hAnsi="HG丸ｺﾞｼｯｸM-PRO" w:cs="Meiryo UI" w:hint="eastAsia"/>
                <w:kern w:val="0"/>
                <w:szCs w:val="21"/>
              </w:rPr>
              <w:t>大阪</w:t>
            </w:r>
            <w:r w:rsidRPr="00B9682E">
              <w:rPr>
                <w:rFonts w:ascii="HG丸ｺﾞｼｯｸM-PRO" w:eastAsia="HG丸ｺﾞｼｯｸM-PRO" w:hAnsi="HG丸ｺﾞｼｯｸM-PRO" w:cs="Meiryo UI" w:hint="eastAsia"/>
                <w:kern w:val="0"/>
                <w:szCs w:val="21"/>
              </w:rPr>
              <w:t>府が提供）</w:t>
            </w:r>
          </w:p>
          <w:p w14:paraId="5AECC08E" w14:textId="12D48554"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・新たに制作した動画</w:t>
            </w:r>
            <w:r w:rsidR="009B38BA" w:rsidRPr="00B9682E">
              <w:rPr>
                <w:rFonts w:ascii="HG丸ｺﾞｼｯｸM-PRO" w:eastAsia="HG丸ｺﾞｼｯｸM-PRO" w:hAnsi="HG丸ｺﾞｼｯｸM-PRO" w:hint="eastAsia"/>
              </w:rPr>
              <w:t>や静止画</w:t>
            </w:r>
            <w:r w:rsidRPr="00B9682E">
              <w:rPr>
                <w:rFonts w:ascii="HG丸ｺﾞｼｯｸM-PRO" w:eastAsia="HG丸ｺﾞｼｯｸM-PRO" w:hAnsi="HG丸ｺﾞｼｯｸM-PRO" w:hint="eastAsia"/>
              </w:rPr>
              <w:t xml:space="preserve">等　</w:t>
            </w:r>
          </w:p>
          <w:p w14:paraId="47A3E266" w14:textId="77777777"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＜例＞</w:t>
            </w:r>
          </w:p>
          <w:p w14:paraId="75314296" w14:textId="20BE377F"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学生コンテストによる</w:t>
            </w:r>
            <w:r w:rsidR="009B38BA" w:rsidRPr="00B9682E">
              <w:rPr>
                <w:rFonts w:ascii="HG丸ｺﾞｼｯｸM-PRO" w:eastAsia="HG丸ｺﾞｼｯｸM-PRO" w:hAnsi="HG丸ｺﾞｼｯｸM-PRO" w:hint="eastAsia"/>
              </w:rPr>
              <w:t>動</w:t>
            </w:r>
            <w:r w:rsidRPr="00B9682E">
              <w:rPr>
                <w:rFonts w:ascii="HG丸ｺﾞｼｯｸM-PRO" w:eastAsia="HG丸ｺﾞｼｯｸM-PRO" w:hAnsi="HG丸ｺﾞｼｯｸM-PRO" w:hint="eastAsia"/>
              </w:rPr>
              <w:t>画、</w:t>
            </w:r>
            <w:r w:rsidR="009B38BA" w:rsidRPr="00B9682E">
              <w:rPr>
                <w:rFonts w:ascii="HG丸ｺﾞｼｯｸM-PRO" w:eastAsia="HG丸ｺﾞｼｯｸM-PRO" w:hAnsi="HG丸ｺﾞｼｯｸM-PRO" w:hint="eastAsia"/>
              </w:rPr>
              <w:t>静止</w:t>
            </w:r>
            <w:r w:rsidRPr="00B9682E">
              <w:rPr>
                <w:rFonts w:ascii="HG丸ｺﾞｼｯｸM-PRO" w:eastAsia="HG丸ｺﾞｼｯｸM-PRO" w:hAnsi="HG丸ｺﾞｼｯｸM-PRO" w:hint="eastAsia"/>
              </w:rPr>
              <w:t>画制作等</w:t>
            </w:r>
          </w:p>
          <w:p w14:paraId="7DD46508" w14:textId="77777777"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※内容は府が提供する動画を含め2種類以上とすること。</w:t>
            </w:r>
          </w:p>
        </w:tc>
      </w:tr>
      <w:tr w:rsidR="00B9682E" w:rsidRPr="00B9682E" w14:paraId="04E93E30" w14:textId="77777777" w:rsidTr="002A0E3C">
        <w:tc>
          <w:tcPr>
            <w:tcW w:w="1777" w:type="dxa"/>
            <w:vAlign w:val="center"/>
          </w:tcPr>
          <w:p w14:paraId="7F22E34C"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事業評価指標</w:t>
            </w:r>
          </w:p>
          <w:p w14:paraId="7876CC5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（SNSのみ）</w:t>
            </w:r>
          </w:p>
        </w:tc>
        <w:tc>
          <w:tcPr>
            <w:tcW w:w="7280" w:type="dxa"/>
          </w:tcPr>
          <w:p w14:paraId="008A685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・想定目標表示回数　全ての配信媒体の合計が22</w:t>
            </w:r>
            <w:r w:rsidRPr="00B9682E">
              <w:rPr>
                <w:rFonts w:ascii="HG丸ｺﾞｼｯｸM-PRO" w:eastAsia="HG丸ｺﾞｼｯｸM-PRO" w:hAnsi="HG丸ｺﾞｼｯｸM-PRO"/>
              </w:rPr>
              <w:t>0万回以上</w:t>
            </w:r>
          </w:p>
          <w:p w14:paraId="58D1D51A"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（表示回数を変更する場合は府と協議してください。）</w:t>
            </w:r>
          </w:p>
        </w:tc>
      </w:tr>
      <w:tr w:rsidR="00B9682E" w:rsidRPr="00B9682E" w14:paraId="6877EC02" w14:textId="77777777" w:rsidTr="002A0E3C">
        <w:tc>
          <w:tcPr>
            <w:tcW w:w="1777" w:type="dxa"/>
            <w:vAlign w:val="center"/>
          </w:tcPr>
          <w:p w14:paraId="03035A0F"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手法</w:t>
            </w:r>
          </w:p>
        </w:tc>
        <w:tc>
          <w:tcPr>
            <w:tcW w:w="7280" w:type="dxa"/>
          </w:tcPr>
          <w:p w14:paraId="32A2A1C7"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・SNS等を活用した配信等による広報</w:t>
            </w:r>
          </w:p>
          <w:p w14:paraId="24252F35"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lastRenderedPageBreak/>
              <w:t>・主要駅のデジタルサイネージ等を活用したインパクト性の高い広報</w:t>
            </w:r>
          </w:p>
          <w:p w14:paraId="4190BB8D"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・広報誌への掲載等</w:t>
            </w:r>
          </w:p>
        </w:tc>
      </w:tr>
      <w:tr w:rsidR="00B9682E" w:rsidRPr="00B9682E" w14:paraId="1A7183BC" w14:textId="77777777" w:rsidTr="002A0E3C">
        <w:trPr>
          <w:trHeight w:val="3053"/>
        </w:trPr>
        <w:tc>
          <w:tcPr>
            <w:tcW w:w="1777" w:type="dxa"/>
            <w:vAlign w:val="center"/>
          </w:tcPr>
          <w:p w14:paraId="5BA5F61F"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lastRenderedPageBreak/>
              <w:t>府から提供するもの</w:t>
            </w:r>
          </w:p>
        </w:tc>
        <w:tc>
          <w:tcPr>
            <w:tcW w:w="7280" w:type="dxa"/>
          </w:tcPr>
          <w:p w14:paraId="08DFE499" w14:textId="19A0360E"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6A7BB7" w:rsidRPr="00B9682E">
              <w:rPr>
                <w:rFonts w:ascii="HG丸ｺﾞｼｯｸM-PRO" w:eastAsia="HG丸ｺﾞｼｯｸM-PRO" w:hAnsi="HG丸ｺﾞｼｯｸM-PRO" w:hint="eastAsia"/>
              </w:rPr>
              <w:t>大阪</w:t>
            </w:r>
            <w:r w:rsidRPr="00B9682E">
              <w:rPr>
                <w:rFonts w:ascii="HG丸ｺﾞｼｯｸM-PRO" w:eastAsia="HG丸ｺﾞｼｯｸM-PRO" w:hAnsi="HG丸ｺﾞｼｯｸM-PRO" w:hint="eastAsia"/>
              </w:rPr>
              <w:t>府が提供する</w:t>
            </w:r>
            <w:r w:rsidRPr="00B9682E">
              <w:rPr>
                <w:rFonts w:ascii="HG丸ｺﾞｼｯｸM-PRO" w:eastAsia="HG丸ｺﾞｼｯｸM-PRO" w:hAnsi="HG丸ｺﾞｼｯｸM-PRO" w:cs="Meiryo UI" w:hint="eastAsia"/>
                <w:kern w:val="0"/>
                <w:szCs w:val="21"/>
              </w:rPr>
              <w:t>漫画「みんなの人生会議」を活用した動画</w:t>
            </w:r>
            <w:r w:rsidRPr="00B9682E">
              <w:rPr>
                <w:rFonts w:ascii="HG丸ｺﾞｼｯｸM-PRO" w:eastAsia="HG丸ｺﾞｼｯｸM-PRO" w:hAnsi="HG丸ｺﾞｼｯｸM-PRO" w:hint="eastAsia"/>
              </w:rPr>
              <w:t>等を利用し、放映・広報等行うこと。</w:t>
            </w:r>
          </w:p>
          <w:p w14:paraId="10517330" w14:textId="77777777"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【動画の概要】</w:t>
            </w:r>
          </w:p>
          <w:p w14:paraId="1FBCB55B" w14:textId="77777777"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cs="Meiryo UI" w:hint="eastAsia"/>
                <w:kern w:val="0"/>
                <w:szCs w:val="21"/>
              </w:rPr>
              <w:t>（参考URL：</w:t>
            </w:r>
            <w:r w:rsidRPr="00B9682E">
              <w:rPr>
                <w:rFonts w:ascii="HG丸ｺﾞｼｯｸM-PRO" w:eastAsia="HG丸ｺﾞｼｯｸM-PRO" w:hAnsi="HG丸ｺﾞｼｯｸM-PRO" w:cs="Meiryo UI"/>
                <w:kern w:val="0"/>
                <w:szCs w:val="21"/>
              </w:rPr>
              <w:t>https://www.youtube.com/shorts/bFZMszekOzQ</w:t>
            </w:r>
            <w:r w:rsidRPr="00B9682E">
              <w:rPr>
                <w:rFonts w:ascii="HG丸ｺﾞｼｯｸM-PRO" w:eastAsia="HG丸ｺﾞｼｯｸM-PRO" w:hAnsi="HG丸ｺﾞｼｯｸM-PRO" w:cs="Meiryo UI" w:hint="eastAsia"/>
                <w:kern w:val="0"/>
                <w:szCs w:val="21"/>
              </w:rPr>
              <w:t>）</w:t>
            </w:r>
          </w:p>
          <w:tbl>
            <w:tblPr>
              <w:tblStyle w:val="aa"/>
              <w:tblW w:w="0" w:type="auto"/>
              <w:tblInd w:w="103" w:type="dxa"/>
              <w:tblLook w:val="04A0" w:firstRow="1" w:lastRow="0" w:firstColumn="1" w:lastColumn="0" w:noHBand="0" w:noVBand="1"/>
            </w:tblPr>
            <w:tblGrid>
              <w:gridCol w:w="1443"/>
              <w:gridCol w:w="5481"/>
            </w:tblGrid>
            <w:tr w:rsidR="00B9682E" w:rsidRPr="00B9682E" w14:paraId="2498E0B9" w14:textId="77777777" w:rsidTr="002A0E3C">
              <w:trPr>
                <w:trHeight w:val="347"/>
              </w:trPr>
              <w:tc>
                <w:tcPr>
                  <w:tcW w:w="1443" w:type="dxa"/>
                  <w:tcBorders>
                    <w:top w:val="single" w:sz="4" w:space="0" w:color="auto"/>
                    <w:left w:val="single" w:sz="4" w:space="0" w:color="auto"/>
                    <w:bottom w:val="single" w:sz="4" w:space="0" w:color="auto"/>
                    <w:right w:val="single" w:sz="4" w:space="0" w:color="auto"/>
                  </w:tcBorders>
                  <w:vAlign w:val="center"/>
                  <w:hideMark/>
                </w:tcPr>
                <w:p w14:paraId="25863163"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再生時間</w:t>
                  </w:r>
                </w:p>
              </w:tc>
              <w:tc>
                <w:tcPr>
                  <w:tcW w:w="5481" w:type="dxa"/>
                  <w:tcBorders>
                    <w:top w:val="single" w:sz="4" w:space="0" w:color="auto"/>
                    <w:left w:val="single" w:sz="4" w:space="0" w:color="auto"/>
                    <w:bottom w:val="single" w:sz="4" w:space="0" w:color="auto"/>
                    <w:right w:val="single" w:sz="4" w:space="0" w:color="auto"/>
                  </w:tcBorders>
                  <w:vAlign w:val="center"/>
                  <w:hideMark/>
                </w:tcPr>
                <w:p w14:paraId="282167D3"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30秒</w:t>
                  </w:r>
                </w:p>
              </w:tc>
            </w:tr>
            <w:tr w:rsidR="00B9682E" w:rsidRPr="00B9682E" w14:paraId="6DB6858E" w14:textId="77777777" w:rsidTr="002A0E3C">
              <w:trPr>
                <w:trHeight w:val="347"/>
              </w:trPr>
              <w:tc>
                <w:tcPr>
                  <w:tcW w:w="1443" w:type="dxa"/>
                  <w:tcBorders>
                    <w:top w:val="single" w:sz="4" w:space="0" w:color="auto"/>
                    <w:left w:val="single" w:sz="4" w:space="0" w:color="auto"/>
                    <w:bottom w:val="single" w:sz="4" w:space="0" w:color="auto"/>
                    <w:right w:val="single" w:sz="4" w:space="0" w:color="auto"/>
                  </w:tcBorders>
                  <w:vAlign w:val="center"/>
                  <w:hideMark/>
                </w:tcPr>
                <w:p w14:paraId="17F1CF3C"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解像度</w:t>
                  </w:r>
                </w:p>
              </w:tc>
              <w:tc>
                <w:tcPr>
                  <w:tcW w:w="5481" w:type="dxa"/>
                  <w:tcBorders>
                    <w:top w:val="single" w:sz="4" w:space="0" w:color="auto"/>
                    <w:left w:val="single" w:sz="4" w:space="0" w:color="auto"/>
                    <w:bottom w:val="single" w:sz="4" w:space="0" w:color="auto"/>
                    <w:right w:val="single" w:sz="4" w:space="0" w:color="auto"/>
                  </w:tcBorders>
                  <w:vAlign w:val="center"/>
                  <w:hideMark/>
                </w:tcPr>
                <w:p w14:paraId="32A7E2DA"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フルハイビジョン以上</w:t>
                  </w:r>
                </w:p>
              </w:tc>
            </w:tr>
            <w:tr w:rsidR="00B9682E" w:rsidRPr="00B9682E" w14:paraId="46139994" w14:textId="77777777" w:rsidTr="002A0E3C">
              <w:trPr>
                <w:trHeight w:val="231"/>
              </w:trPr>
              <w:tc>
                <w:tcPr>
                  <w:tcW w:w="1443" w:type="dxa"/>
                  <w:tcBorders>
                    <w:top w:val="single" w:sz="4" w:space="0" w:color="auto"/>
                    <w:left w:val="single" w:sz="4" w:space="0" w:color="auto"/>
                    <w:bottom w:val="single" w:sz="4" w:space="0" w:color="auto"/>
                    <w:right w:val="single" w:sz="4" w:space="0" w:color="auto"/>
                  </w:tcBorders>
                  <w:vAlign w:val="center"/>
                  <w:hideMark/>
                </w:tcPr>
                <w:p w14:paraId="0E2E99EA"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対応言語</w:t>
                  </w:r>
                </w:p>
              </w:tc>
              <w:tc>
                <w:tcPr>
                  <w:tcW w:w="5481" w:type="dxa"/>
                  <w:tcBorders>
                    <w:top w:val="single" w:sz="4" w:space="0" w:color="auto"/>
                    <w:left w:val="single" w:sz="4" w:space="0" w:color="auto"/>
                    <w:bottom w:val="single" w:sz="4" w:space="0" w:color="auto"/>
                    <w:right w:val="single" w:sz="4" w:space="0" w:color="auto"/>
                  </w:tcBorders>
                  <w:vAlign w:val="center"/>
                  <w:hideMark/>
                </w:tcPr>
                <w:p w14:paraId="2CD36D44"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日本語</w:t>
                  </w:r>
                </w:p>
              </w:tc>
            </w:tr>
            <w:tr w:rsidR="00B9682E" w:rsidRPr="00B9682E" w14:paraId="253F5A59" w14:textId="77777777" w:rsidTr="002A0E3C">
              <w:trPr>
                <w:trHeight w:val="231"/>
              </w:trPr>
              <w:tc>
                <w:tcPr>
                  <w:tcW w:w="1443" w:type="dxa"/>
                  <w:tcBorders>
                    <w:top w:val="single" w:sz="4" w:space="0" w:color="auto"/>
                    <w:left w:val="single" w:sz="4" w:space="0" w:color="auto"/>
                    <w:bottom w:val="single" w:sz="4" w:space="0" w:color="auto"/>
                    <w:right w:val="single" w:sz="4" w:space="0" w:color="auto"/>
                  </w:tcBorders>
                  <w:vAlign w:val="center"/>
                </w:tcPr>
                <w:p w14:paraId="78F78E5D"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提供形式</w:t>
                  </w:r>
                </w:p>
              </w:tc>
              <w:tc>
                <w:tcPr>
                  <w:tcW w:w="5481" w:type="dxa"/>
                  <w:tcBorders>
                    <w:top w:val="single" w:sz="4" w:space="0" w:color="auto"/>
                    <w:left w:val="single" w:sz="4" w:space="0" w:color="auto"/>
                    <w:bottom w:val="single" w:sz="4" w:space="0" w:color="auto"/>
                    <w:right w:val="single" w:sz="4" w:space="0" w:color="auto"/>
                  </w:tcBorders>
                  <w:vAlign w:val="center"/>
                </w:tcPr>
                <w:p w14:paraId="4C1D908D"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横型動画、MP4形式</w:t>
                  </w:r>
                </w:p>
              </w:tc>
            </w:tr>
            <w:tr w:rsidR="00B9682E" w:rsidRPr="00B9682E" w14:paraId="420E1C47" w14:textId="77777777" w:rsidTr="002A0E3C">
              <w:trPr>
                <w:trHeight w:val="231"/>
              </w:trPr>
              <w:tc>
                <w:tcPr>
                  <w:tcW w:w="1443" w:type="dxa"/>
                  <w:tcBorders>
                    <w:top w:val="single" w:sz="4" w:space="0" w:color="auto"/>
                    <w:left w:val="single" w:sz="4" w:space="0" w:color="auto"/>
                    <w:bottom w:val="single" w:sz="4" w:space="0" w:color="auto"/>
                    <w:right w:val="single" w:sz="4" w:space="0" w:color="auto"/>
                  </w:tcBorders>
                  <w:vAlign w:val="center"/>
                  <w:hideMark/>
                </w:tcPr>
                <w:p w14:paraId="0A79DC1B"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その他</w:t>
                  </w:r>
                </w:p>
              </w:tc>
              <w:tc>
                <w:tcPr>
                  <w:tcW w:w="5481" w:type="dxa"/>
                  <w:tcBorders>
                    <w:top w:val="single" w:sz="4" w:space="0" w:color="auto"/>
                    <w:left w:val="single" w:sz="4" w:space="0" w:color="auto"/>
                    <w:bottom w:val="single" w:sz="4" w:space="0" w:color="auto"/>
                    <w:right w:val="single" w:sz="4" w:space="0" w:color="auto"/>
                  </w:tcBorders>
                  <w:vAlign w:val="center"/>
                  <w:hideMark/>
                </w:tcPr>
                <w:p w14:paraId="7FFDAE21" w14:textId="77777777" w:rsidR="00B46CF3" w:rsidRPr="00B9682E" w:rsidRDefault="00B46CF3" w:rsidP="002A0E3C">
                  <w:pPr>
                    <w:ind w:leftChars="79" w:left="645" w:hangingChars="228" w:hanging="479"/>
                    <w:rPr>
                      <w:rFonts w:ascii="HG丸ｺﾞｼｯｸM-PRO" w:eastAsia="HG丸ｺﾞｼｯｸM-PRO" w:hAnsi="HG丸ｺﾞｼｯｸM-PRO"/>
                      <w:szCs w:val="21"/>
                    </w:rPr>
                  </w:pPr>
                  <w:r w:rsidRPr="00B9682E">
                    <w:rPr>
                      <w:rFonts w:ascii="HG丸ｺﾞｼｯｸM-PRO" w:eastAsia="HG丸ｺﾞｼｯｸM-PRO" w:hAnsi="HG丸ｺﾞｼｯｸM-PRO" w:hint="eastAsia"/>
                      <w:szCs w:val="21"/>
                    </w:rPr>
                    <w:t>Instagram、</w:t>
                  </w:r>
                  <w:proofErr w:type="spellStart"/>
                  <w:r w:rsidRPr="00B9682E">
                    <w:rPr>
                      <w:rFonts w:ascii="HG丸ｺﾞｼｯｸM-PRO" w:eastAsia="HG丸ｺﾞｼｯｸM-PRO" w:hAnsi="HG丸ｺﾞｼｯｸM-PRO" w:hint="eastAsia"/>
                      <w:szCs w:val="21"/>
                    </w:rPr>
                    <w:t>TikTok</w:t>
                  </w:r>
                  <w:proofErr w:type="spellEnd"/>
                  <w:r w:rsidRPr="00B9682E">
                    <w:rPr>
                      <w:rFonts w:ascii="HG丸ｺﾞｼｯｸM-PRO" w:eastAsia="HG丸ｺﾞｼｯｸM-PRO" w:hAnsi="HG丸ｺﾞｼｯｸM-PRO" w:hint="eastAsia"/>
                      <w:szCs w:val="21"/>
                    </w:rPr>
                    <w:t>等、多様な広告に掲載可能</w:t>
                  </w:r>
                </w:p>
              </w:tc>
            </w:tr>
          </w:tbl>
          <w:p w14:paraId="325FA609" w14:textId="77777777" w:rsidR="00B46CF3" w:rsidRPr="00B9682E" w:rsidRDefault="00B46CF3" w:rsidP="002A0E3C">
            <w:pPr>
              <w:spacing w:line="0" w:lineRule="atLeast"/>
              <w:ind w:left="40" w:hangingChars="100" w:hanging="40"/>
              <w:rPr>
                <w:rFonts w:ascii="HG丸ｺﾞｼｯｸM-PRO" w:eastAsia="HG丸ｺﾞｼｯｸM-PRO" w:hAnsi="HG丸ｺﾞｼｯｸM-PRO"/>
                <w:sz w:val="4"/>
                <w:szCs w:val="4"/>
              </w:rPr>
            </w:pPr>
          </w:p>
        </w:tc>
      </w:tr>
      <w:tr w:rsidR="00B9682E" w:rsidRPr="00B9682E" w14:paraId="34C5983F" w14:textId="77777777" w:rsidTr="002A0E3C">
        <w:trPr>
          <w:trHeight w:val="761"/>
        </w:trPr>
        <w:tc>
          <w:tcPr>
            <w:tcW w:w="1777" w:type="dxa"/>
            <w:vAlign w:val="center"/>
          </w:tcPr>
          <w:p w14:paraId="0FD77C52"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rPr>
              <w:t>啓発効果測定と改善策の実施</w:t>
            </w:r>
          </w:p>
        </w:tc>
        <w:tc>
          <w:tcPr>
            <w:tcW w:w="7280" w:type="dxa"/>
          </w:tcPr>
          <w:p w14:paraId="58C91208" w14:textId="77777777" w:rsidR="00B46CF3" w:rsidRPr="00B9682E" w:rsidRDefault="00B46CF3" w:rsidP="002A0E3C">
            <w:pPr>
              <w:ind w:leftChars="-21" w:left="-44" w:firstLineChars="21" w:firstLine="44"/>
              <w:rPr>
                <w:rFonts w:ascii="HG丸ｺﾞｼｯｸM-PRO" w:eastAsia="HG丸ｺﾞｼｯｸM-PRO" w:hAnsi="HG丸ｺﾞｼｯｸM-PRO"/>
              </w:rPr>
            </w:pPr>
            <w:r w:rsidRPr="00B9682E">
              <w:rPr>
                <w:rFonts w:ascii="HG丸ｺﾞｼｯｸM-PRO" w:eastAsia="HG丸ｺﾞｼｯｸM-PRO" w:hAnsi="HG丸ｺﾞｼｯｸM-PRO" w:hint="eastAsia"/>
              </w:rPr>
              <w:t>随時、各コンテンツでの効果測定を行い、改善策を講じながら業務を実施すること。</w:t>
            </w:r>
          </w:p>
        </w:tc>
      </w:tr>
      <w:tr w:rsidR="00B9682E" w:rsidRPr="00B9682E" w14:paraId="3131A963" w14:textId="77777777" w:rsidTr="002A0E3C">
        <w:trPr>
          <w:trHeight w:val="761"/>
        </w:trPr>
        <w:tc>
          <w:tcPr>
            <w:tcW w:w="1777" w:type="dxa"/>
            <w:vAlign w:val="center"/>
          </w:tcPr>
          <w:p w14:paraId="1B6E6C7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rPr>
              <w:t>その他上記業務に付随する業務</w:t>
            </w:r>
          </w:p>
        </w:tc>
        <w:tc>
          <w:tcPr>
            <w:tcW w:w="7280" w:type="dxa"/>
          </w:tcPr>
          <w:p w14:paraId="764431A6" w14:textId="77777777" w:rsidR="00B46CF3" w:rsidRPr="00B9682E" w:rsidRDefault="00B46CF3" w:rsidP="002A0E3C">
            <w:pPr>
              <w:ind w:leftChars="-21" w:left="-44" w:firstLineChars="21" w:firstLine="44"/>
              <w:rPr>
                <w:rFonts w:ascii="HG丸ｺﾞｼｯｸM-PRO" w:eastAsia="HG丸ｺﾞｼｯｸM-PRO" w:hAnsi="HG丸ｺﾞｼｯｸM-PRO"/>
              </w:rPr>
            </w:pPr>
            <w:r w:rsidRPr="00B9682E">
              <w:rPr>
                <w:rFonts w:ascii="HG丸ｺﾞｼｯｸM-PRO" w:eastAsia="HG丸ｺﾞｼｯｸM-PRO" w:hAnsi="HG丸ｺﾞｼｯｸM-PRO" w:hint="eastAsia"/>
              </w:rPr>
              <w:t>その他上記を実施する際に付随する業務を実施すること。</w:t>
            </w:r>
          </w:p>
        </w:tc>
      </w:tr>
      <w:tr w:rsidR="00B46CF3" w:rsidRPr="00B9682E" w14:paraId="30B40AF3" w14:textId="77777777" w:rsidTr="002A0E3C">
        <w:trPr>
          <w:trHeight w:val="761"/>
        </w:trPr>
        <w:tc>
          <w:tcPr>
            <w:tcW w:w="1777" w:type="dxa"/>
            <w:vAlign w:val="center"/>
          </w:tcPr>
          <w:p w14:paraId="593C0D03"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rPr>
              <w:t>その他留意事項</w:t>
            </w:r>
          </w:p>
        </w:tc>
        <w:tc>
          <w:tcPr>
            <w:tcW w:w="7280" w:type="dxa"/>
          </w:tcPr>
          <w:p w14:paraId="6FCC01F4" w14:textId="77777777" w:rsidR="00B46CF3" w:rsidRPr="00B9682E" w:rsidRDefault="00B46CF3" w:rsidP="002A0E3C">
            <w:pPr>
              <w:ind w:leftChars="-21" w:left="-44" w:firstLineChars="21" w:firstLine="44"/>
              <w:rPr>
                <w:rFonts w:ascii="HG丸ｺﾞｼｯｸM-PRO" w:eastAsia="HG丸ｺﾞｼｯｸM-PRO" w:hAnsi="HG丸ｺﾞｼｯｸM-PRO"/>
              </w:rPr>
            </w:pPr>
            <w:r w:rsidRPr="00B9682E">
              <w:rPr>
                <w:rFonts w:ascii="HG丸ｺﾞｼｯｸM-PRO" w:eastAsia="HG丸ｺﾞｼｯｸM-PRO" w:hAnsi="HG丸ｺﾞｼｯｸM-PRO" w:hint="eastAsia"/>
              </w:rPr>
              <w:t>（SNSの動画広告配信について）</w:t>
            </w:r>
          </w:p>
          <w:p w14:paraId="0073F3FE" w14:textId="77777777" w:rsidR="00B46CF3" w:rsidRPr="00B9682E" w:rsidRDefault="00B46CF3" w:rsidP="002A0E3C">
            <w:pPr>
              <w:ind w:leftChars="-21" w:left="-44" w:firstLineChars="21" w:firstLine="44"/>
              <w:rPr>
                <w:rFonts w:ascii="HG丸ｺﾞｼｯｸM-PRO" w:eastAsia="HG丸ｺﾞｼｯｸM-PRO" w:hAnsi="HG丸ｺﾞｼｯｸM-PRO"/>
              </w:rPr>
            </w:pPr>
            <w:r w:rsidRPr="00B9682E">
              <w:rPr>
                <w:rFonts w:ascii="HG丸ｺﾞｼｯｸM-PRO" w:eastAsia="HG丸ｺﾞｼｯｸM-PRO" w:hAnsi="HG丸ｺﾞｼｯｸM-PRO" w:hint="eastAsia"/>
              </w:rPr>
              <w:t>ア　配信報告書を作成すること。</w:t>
            </w:r>
          </w:p>
          <w:p w14:paraId="7B63FE9C" w14:textId="77777777" w:rsidR="00B46CF3" w:rsidRPr="00B9682E" w:rsidRDefault="00B46CF3" w:rsidP="002A0E3C">
            <w:pPr>
              <w:ind w:leftChars="-21" w:left="-44" w:firstLineChars="221" w:firstLine="464"/>
              <w:rPr>
                <w:rFonts w:ascii="HG丸ｺﾞｼｯｸM-PRO" w:eastAsia="HG丸ｺﾞｼｯｸM-PRO" w:hAnsi="HG丸ｺﾞｼｯｸM-PRO"/>
              </w:rPr>
            </w:pPr>
            <w:r w:rsidRPr="00B9682E">
              <w:rPr>
                <w:rFonts w:ascii="HG丸ｺﾞｼｯｸM-PRO" w:eastAsia="HG丸ｺﾞｼｯｸM-PRO" w:hAnsi="HG丸ｺﾞｼｯｸM-PRO" w:hint="eastAsia"/>
              </w:rPr>
              <w:t>報告書の作成については、配信期間終了後に実施すること。</w:t>
            </w:r>
          </w:p>
          <w:p w14:paraId="462B8E60" w14:textId="77777777" w:rsidR="00B46CF3" w:rsidRPr="00B9682E" w:rsidRDefault="00B46CF3" w:rsidP="002A0E3C">
            <w:pPr>
              <w:ind w:leftChars="79" w:left="166" w:firstLineChars="21" w:firstLine="44"/>
              <w:rPr>
                <w:rFonts w:ascii="HG丸ｺﾞｼｯｸM-PRO" w:eastAsia="HG丸ｺﾞｼｯｸM-PRO" w:hAnsi="HG丸ｺﾞｼｯｸM-PRO"/>
              </w:rPr>
            </w:pPr>
            <w:r w:rsidRPr="00B9682E">
              <w:rPr>
                <w:rFonts w:ascii="HG丸ｺﾞｼｯｸM-PRO" w:eastAsia="HG丸ｺﾞｼｯｸM-PRO" w:hAnsi="HG丸ｺﾞｼｯｸM-PRO" w:hint="eastAsia"/>
              </w:rPr>
              <w:t>広告の配信中は概ね</w:t>
            </w:r>
            <w:r w:rsidRPr="00B9682E">
              <w:rPr>
                <w:rFonts w:ascii="HG丸ｺﾞｼｯｸM-PRO" w:eastAsia="HG丸ｺﾞｼｯｸM-PRO" w:hAnsi="HG丸ｺﾞｼｯｸM-PRO"/>
              </w:rPr>
              <w:t>1か月毎に広告に係る進捗状況（配信回数やクリック数等）を報告すること。</w:t>
            </w:r>
          </w:p>
          <w:p w14:paraId="1001C6E1" w14:textId="77777777" w:rsidR="00B46CF3" w:rsidRPr="00B9682E" w:rsidRDefault="00B46CF3" w:rsidP="002A0E3C">
            <w:pPr>
              <w:ind w:leftChars="79" w:left="166" w:firstLineChars="121" w:firstLine="254"/>
              <w:rPr>
                <w:rFonts w:ascii="HG丸ｺﾞｼｯｸM-PRO" w:eastAsia="HG丸ｺﾞｼｯｸM-PRO" w:hAnsi="HG丸ｺﾞｼｯｸM-PRO"/>
              </w:rPr>
            </w:pPr>
            <w:r w:rsidRPr="00B9682E">
              <w:rPr>
                <w:rFonts w:ascii="HG丸ｺﾞｼｯｸM-PRO" w:eastAsia="HG丸ｺﾞｼｯｸM-PRO" w:hAnsi="HG丸ｺﾞｼｯｸM-PRO" w:hint="eastAsia"/>
              </w:rPr>
              <w:t>広告表示数、広告からのサイト誘導数、視聴者の属性（年齢、地域、地域別、時間帯等）の分析数値等を報告すること。</w:t>
            </w:r>
          </w:p>
          <w:p w14:paraId="2F375C96" w14:textId="77777777" w:rsidR="00B46CF3" w:rsidRPr="00B9682E" w:rsidRDefault="00B46CF3" w:rsidP="002A0E3C">
            <w:pPr>
              <w:ind w:leftChars="79" w:left="166" w:firstLineChars="121" w:firstLine="254"/>
              <w:rPr>
                <w:rFonts w:ascii="HG丸ｺﾞｼｯｸM-PRO" w:eastAsia="HG丸ｺﾞｼｯｸM-PRO" w:hAnsi="HG丸ｺﾞｼｯｸM-PRO"/>
              </w:rPr>
            </w:pPr>
            <w:r w:rsidRPr="00B9682E">
              <w:rPr>
                <w:rFonts w:ascii="HG丸ｺﾞｼｯｸM-PRO" w:eastAsia="HG丸ｺﾞｼｯｸM-PRO" w:hAnsi="HG丸ｺﾞｼｯｸM-PRO" w:hint="eastAsia"/>
              </w:rPr>
              <w:t>実績や分析状況の報告書の作成にあたっては、発注者と協議し、協議した内容も併せて報告すること。</w:t>
            </w:r>
          </w:p>
          <w:p w14:paraId="79E7BED4"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イ　報告書に基づき、表示数が提案した目標を下回る場合は、受注者の責任において、期間の延長及び他のコンテンツの活用など表示数が目標回数を上回る方策を実施すること。</w:t>
            </w:r>
          </w:p>
          <w:p w14:paraId="4A90D123" w14:textId="6B3B411F" w:rsidR="00B46CF3" w:rsidRPr="00B9682E" w:rsidRDefault="009B38BA"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ウ　</w:t>
            </w:r>
            <w:r w:rsidR="00B46CF3" w:rsidRPr="00B9682E">
              <w:rPr>
                <w:rFonts w:ascii="HG丸ｺﾞｼｯｸM-PRO" w:eastAsia="HG丸ｺﾞｼｯｸM-PRO" w:hAnsi="HG丸ｺﾞｼｯｸM-PRO" w:hint="eastAsia"/>
              </w:rPr>
              <w:t>新たに制作した動画</w:t>
            </w:r>
            <w:r w:rsidRPr="00B9682E">
              <w:rPr>
                <w:rFonts w:ascii="HG丸ｺﾞｼｯｸM-PRO" w:eastAsia="HG丸ｺﾞｼｯｸM-PRO" w:hAnsi="HG丸ｺﾞｼｯｸM-PRO" w:hint="eastAsia"/>
              </w:rPr>
              <w:t>または静止画</w:t>
            </w:r>
            <w:r w:rsidR="00B46CF3" w:rsidRPr="00B9682E">
              <w:rPr>
                <w:rFonts w:ascii="HG丸ｺﾞｼｯｸM-PRO" w:eastAsia="HG丸ｺﾞｼｯｸM-PRO" w:hAnsi="HG丸ｺﾞｼｯｸM-PRO" w:hint="eastAsia"/>
              </w:rPr>
              <w:t>は</w:t>
            </w:r>
            <w:r w:rsidRPr="00B9682E">
              <w:rPr>
                <w:rFonts w:ascii="HG丸ｺﾞｼｯｸM-PRO" w:eastAsia="HG丸ｺﾞｼｯｸM-PRO" w:hAnsi="HG丸ｺﾞｼｯｸM-PRO" w:hint="eastAsia"/>
              </w:rPr>
              <w:t>、</w:t>
            </w:r>
            <w:r w:rsidR="00B46CF3" w:rsidRPr="00B9682E">
              <w:rPr>
                <w:rFonts w:ascii="HG丸ｺﾞｼｯｸM-PRO" w:eastAsia="HG丸ｺﾞｼｯｸM-PRO" w:hAnsi="HG丸ｺﾞｼｯｸM-PRO" w:hint="eastAsia"/>
              </w:rPr>
              <w:t>編集等の権利も含め府に帰属するものとする。</w:t>
            </w:r>
          </w:p>
        </w:tc>
      </w:tr>
    </w:tbl>
    <w:p w14:paraId="0614E0F3" w14:textId="77777777" w:rsidR="00B46CF3" w:rsidRPr="00B9682E" w:rsidRDefault="00B46CF3" w:rsidP="00B46CF3">
      <w:pPr>
        <w:autoSpaceDE w:val="0"/>
        <w:autoSpaceDN w:val="0"/>
        <w:adjustRightInd w:val="0"/>
        <w:jc w:val="left"/>
        <w:rPr>
          <w:rFonts w:ascii="HG丸ｺﾞｼｯｸM-PRO" w:eastAsia="HG丸ｺﾞｼｯｸM-PRO" w:hAnsi="HG丸ｺﾞｼｯｸM-PRO" w:cs="游明朝"/>
          <w:kern w:val="0"/>
          <w:szCs w:val="21"/>
        </w:rPr>
      </w:pPr>
    </w:p>
    <w:p w14:paraId="6A06877E" w14:textId="77777777" w:rsidR="00B46CF3" w:rsidRPr="00B9682E" w:rsidRDefault="00B46CF3" w:rsidP="00B46CF3">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cs="游明朝" w:hint="eastAsia"/>
          <w:kern w:val="0"/>
          <w:szCs w:val="21"/>
        </w:rPr>
        <w:t>（２）その他年間を通した普及啓発の実施</w:t>
      </w:r>
    </w:p>
    <w:p w14:paraId="77858C31" w14:textId="1CD58B7B" w:rsidR="00B46CF3" w:rsidRPr="00B9682E" w:rsidRDefault="00B46CF3" w:rsidP="006D027C">
      <w:pPr>
        <w:ind w:leftChars="100" w:left="420" w:hangingChars="100" w:hanging="210"/>
        <w:rPr>
          <w:rFonts w:ascii="HG丸ｺﾞｼｯｸM-PRO" w:eastAsia="HG丸ｺﾞｼｯｸM-PRO" w:hAnsi="HG丸ｺﾞｼｯｸM-PRO"/>
          <w:strike/>
        </w:rPr>
      </w:pPr>
      <w:r w:rsidRPr="00B9682E">
        <w:rPr>
          <w:rFonts w:ascii="HG丸ｺﾞｼｯｸM-PRO" w:eastAsia="HG丸ｺﾞｼｯｸM-PRO" w:hAnsi="HG丸ｺﾞｼｯｸM-PRO" w:hint="eastAsia"/>
        </w:rPr>
        <w:t xml:space="preserve">　　</w:t>
      </w:r>
      <w:r w:rsidR="006A7BB7" w:rsidRPr="00B9682E">
        <w:rPr>
          <w:rFonts w:ascii="HG丸ｺﾞｼｯｸM-PRO" w:eastAsia="HG丸ｺﾞｼｯｸM-PRO" w:hAnsi="HG丸ｺﾞｼｯｸM-PRO" w:hint="eastAsia"/>
        </w:rPr>
        <w:t>大阪</w:t>
      </w:r>
      <w:r w:rsidRPr="00B9682E">
        <w:rPr>
          <w:rFonts w:ascii="HG丸ｺﾞｼｯｸM-PRO" w:eastAsia="HG丸ｺﾞｼｯｸM-PRO" w:hAnsi="HG丸ｺﾞｼｯｸM-PRO" w:hint="eastAsia"/>
        </w:rPr>
        <w:t>府が制作した啓発動画や啓発資材等（受託者により、新たに制作するものも含む。）を活用し、年間を通した普及啓発を実施。</w:t>
      </w:r>
    </w:p>
    <w:tbl>
      <w:tblPr>
        <w:tblStyle w:val="aa"/>
        <w:tblW w:w="0" w:type="auto"/>
        <w:tblInd w:w="331" w:type="dxa"/>
        <w:tblLook w:val="04A0" w:firstRow="1" w:lastRow="0" w:firstColumn="1" w:lastColumn="0" w:noHBand="0" w:noVBand="1"/>
      </w:tblPr>
      <w:tblGrid>
        <w:gridCol w:w="1722"/>
        <w:gridCol w:w="7349"/>
      </w:tblGrid>
      <w:tr w:rsidR="00B9682E" w:rsidRPr="00B9682E" w14:paraId="5A86FE62" w14:textId="77777777" w:rsidTr="002A0E3C">
        <w:tc>
          <w:tcPr>
            <w:tcW w:w="9071" w:type="dxa"/>
            <w:gridSpan w:val="2"/>
            <w:shd w:val="clear" w:color="auto" w:fill="E2EFD9" w:themeFill="accent6" w:themeFillTint="33"/>
            <w:vAlign w:val="center"/>
          </w:tcPr>
          <w:p w14:paraId="596032BA" w14:textId="77777777" w:rsidR="00B46CF3" w:rsidRPr="00B9682E" w:rsidRDefault="00B46CF3" w:rsidP="002A0E3C">
            <w:pPr>
              <w:jc w:val="center"/>
              <w:rPr>
                <w:rFonts w:ascii="HG丸ｺﾞｼｯｸM-PRO" w:eastAsia="HG丸ｺﾞｼｯｸM-PRO" w:hAnsi="HG丸ｺﾞｼｯｸM-PRO"/>
              </w:rPr>
            </w:pPr>
            <w:r w:rsidRPr="00B9682E">
              <w:rPr>
                <w:rFonts w:ascii="HG丸ｺﾞｼｯｸM-PRO" w:eastAsia="HG丸ｺﾞｼｯｸM-PRO" w:hAnsi="HG丸ｺﾞｼｯｸM-PRO" w:hint="eastAsia"/>
              </w:rPr>
              <w:t>普及啓発の概要</w:t>
            </w:r>
          </w:p>
        </w:tc>
      </w:tr>
      <w:tr w:rsidR="00B9682E" w:rsidRPr="00B9682E" w14:paraId="19C21343" w14:textId="77777777" w:rsidTr="002A0E3C">
        <w:tc>
          <w:tcPr>
            <w:tcW w:w="1722" w:type="dxa"/>
            <w:vAlign w:val="center"/>
          </w:tcPr>
          <w:p w14:paraId="07D9D643"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実施期間</w:t>
            </w:r>
          </w:p>
        </w:tc>
        <w:tc>
          <w:tcPr>
            <w:tcW w:w="7349" w:type="dxa"/>
          </w:tcPr>
          <w:p w14:paraId="4AFD87F4"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「契約締結後すみやかに」から令和８年３月24日（月曜日）</w:t>
            </w:r>
          </w:p>
          <w:p w14:paraId="7B557DA5"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※11月を強化月間とすること。</w:t>
            </w:r>
          </w:p>
        </w:tc>
      </w:tr>
      <w:tr w:rsidR="00B9682E" w:rsidRPr="00B9682E" w14:paraId="68FFD23A" w14:textId="77777777" w:rsidTr="002A0E3C">
        <w:tc>
          <w:tcPr>
            <w:tcW w:w="1722" w:type="dxa"/>
            <w:vAlign w:val="center"/>
          </w:tcPr>
          <w:p w14:paraId="4569AF9B"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対象者</w:t>
            </w:r>
          </w:p>
        </w:tc>
        <w:tc>
          <w:tcPr>
            <w:tcW w:w="7349" w:type="dxa"/>
          </w:tcPr>
          <w:p w14:paraId="0282A4FB"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府民及び府内在勤・在学等のすべての人</w:t>
            </w:r>
          </w:p>
        </w:tc>
      </w:tr>
      <w:tr w:rsidR="00B9682E" w:rsidRPr="00B9682E" w14:paraId="09392152" w14:textId="77777777" w:rsidTr="002A0E3C">
        <w:tc>
          <w:tcPr>
            <w:tcW w:w="1722" w:type="dxa"/>
            <w:vAlign w:val="center"/>
          </w:tcPr>
          <w:p w14:paraId="3930D8E2"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lastRenderedPageBreak/>
              <w:t>対象エリア</w:t>
            </w:r>
          </w:p>
        </w:tc>
        <w:tc>
          <w:tcPr>
            <w:tcW w:w="7349" w:type="dxa"/>
          </w:tcPr>
          <w:p w14:paraId="21FD3078"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・大阪府全域</w:t>
            </w:r>
          </w:p>
        </w:tc>
      </w:tr>
      <w:tr w:rsidR="00B9682E" w:rsidRPr="00B9682E" w14:paraId="748D31E6" w14:textId="77777777" w:rsidTr="002A0E3C">
        <w:tc>
          <w:tcPr>
            <w:tcW w:w="1722" w:type="dxa"/>
            <w:vAlign w:val="center"/>
          </w:tcPr>
          <w:p w14:paraId="6FC00354"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普及啓発内容</w:t>
            </w:r>
          </w:p>
        </w:tc>
        <w:tc>
          <w:tcPr>
            <w:tcW w:w="7349" w:type="dxa"/>
          </w:tcPr>
          <w:p w14:paraId="344CA4BA" w14:textId="77777777"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・「人生会議」についての正しい知識及び効果について</w:t>
            </w:r>
          </w:p>
          <w:p w14:paraId="7B584D1B" w14:textId="77777777"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・大阪府が制作した動画や啓発資材等の広報媒体</w:t>
            </w:r>
          </w:p>
          <w:p w14:paraId="05930756" w14:textId="1C89109D" w:rsidR="00B46CF3" w:rsidRPr="00B9682E" w:rsidRDefault="00B46CF3" w:rsidP="002A0E3C">
            <w:pPr>
              <w:ind w:left="420" w:hangingChars="200" w:hanging="42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6A7BB7" w:rsidRPr="00B9682E">
              <w:rPr>
                <w:rFonts w:ascii="HG丸ｺﾞｼｯｸM-PRO" w:eastAsia="HG丸ｺﾞｼｯｸM-PRO" w:hAnsi="HG丸ｺﾞｼｯｸM-PRO" w:hint="eastAsia"/>
              </w:rPr>
              <w:t>大阪</w:t>
            </w:r>
            <w:r w:rsidRPr="00B9682E">
              <w:rPr>
                <w:rFonts w:ascii="HG丸ｺﾞｼｯｸM-PRO" w:eastAsia="HG丸ｺﾞｼｯｸM-PRO" w:hAnsi="HG丸ｺﾞｼｯｸM-PRO" w:hint="eastAsia"/>
              </w:rPr>
              <w:t>府の指定する内容の広報を協議のうえ、実施すること。</w:t>
            </w:r>
          </w:p>
        </w:tc>
      </w:tr>
      <w:tr w:rsidR="00B9682E" w:rsidRPr="00B9682E" w14:paraId="28B8608C" w14:textId="77777777" w:rsidTr="002A0E3C">
        <w:tc>
          <w:tcPr>
            <w:tcW w:w="1722" w:type="dxa"/>
            <w:vAlign w:val="center"/>
          </w:tcPr>
          <w:p w14:paraId="67C04594"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手法</w:t>
            </w:r>
          </w:p>
        </w:tc>
        <w:tc>
          <w:tcPr>
            <w:tcW w:w="7349" w:type="dxa"/>
          </w:tcPr>
          <w:p w14:paraId="563A36E0"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・上記広報内容の認知度向上や理解促進、実践に向けて、各種媒体を活用した広報</w:t>
            </w:r>
          </w:p>
          <w:p w14:paraId="12580FBC"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＜例＞新聞、ラジオ、雑誌、ウェブサイト、主要駅サイネージ等</w:t>
            </w:r>
          </w:p>
          <w:p w14:paraId="57606966" w14:textId="77777777" w:rsidR="00B46CF3" w:rsidRPr="00B9682E" w:rsidRDefault="00B46CF3" w:rsidP="002A0E3C">
            <w:pPr>
              <w:ind w:leftChars="100" w:left="210" w:firstLineChars="300" w:firstLine="630"/>
              <w:rPr>
                <w:rFonts w:ascii="HG丸ｺﾞｼｯｸM-PRO" w:eastAsia="HG丸ｺﾞｼｯｸM-PRO" w:hAnsi="HG丸ｺﾞｼｯｸM-PRO"/>
              </w:rPr>
            </w:pPr>
            <w:r w:rsidRPr="00B9682E">
              <w:rPr>
                <w:rFonts w:ascii="HG丸ｺﾞｼｯｸM-PRO" w:eastAsia="HG丸ｺﾞｼｯｸM-PRO" w:hAnsi="HG丸ｺﾞｼｯｸM-PRO" w:hint="eastAsia"/>
              </w:rPr>
              <w:t>ポスター、イベントへの出展　等</w:t>
            </w:r>
          </w:p>
        </w:tc>
      </w:tr>
      <w:tr w:rsidR="00B9682E" w:rsidRPr="00B9682E" w14:paraId="54C39DC8" w14:textId="77777777" w:rsidTr="002A0E3C">
        <w:tc>
          <w:tcPr>
            <w:tcW w:w="1722" w:type="dxa"/>
            <w:vAlign w:val="center"/>
          </w:tcPr>
          <w:p w14:paraId="445CA351"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目標値</w:t>
            </w:r>
          </w:p>
        </w:tc>
        <w:tc>
          <w:tcPr>
            <w:tcW w:w="7349" w:type="dxa"/>
          </w:tcPr>
          <w:p w14:paraId="30F226B4"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大阪府HP「アドバンス・ケア・プランニング（</w:t>
            </w:r>
            <w:r w:rsidRPr="00B9682E">
              <w:rPr>
                <w:rFonts w:ascii="HG丸ｺﾞｼｯｸM-PRO" w:eastAsia="HG丸ｺﾞｼｯｸM-PRO" w:hAnsi="HG丸ｺﾞｼｯｸM-PRO"/>
              </w:rPr>
              <w:t>ACP、愛称『人生会議』）をご存じですか？</w:t>
            </w:r>
            <w:r w:rsidRPr="00B9682E">
              <w:rPr>
                <w:rFonts w:ascii="HG丸ｺﾞｼｯｸM-PRO" w:eastAsia="HG丸ｺﾞｼｯｸM-PRO" w:hAnsi="HG丸ｺﾞｼｯｸM-PRO" w:hint="eastAsia"/>
              </w:rPr>
              <w:t>」への訪問数、年間20,000件</w:t>
            </w:r>
          </w:p>
        </w:tc>
      </w:tr>
      <w:tr w:rsidR="00B46CF3" w:rsidRPr="00B9682E" w14:paraId="7DE2D0B0" w14:textId="77777777" w:rsidTr="002A0E3C">
        <w:tc>
          <w:tcPr>
            <w:tcW w:w="1722" w:type="dxa"/>
            <w:vAlign w:val="center"/>
          </w:tcPr>
          <w:p w14:paraId="6F88EC0D" w14:textId="4FFFF711" w:rsidR="00B46CF3" w:rsidRPr="00B9682E" w:rsidRDefault="006A7BB7"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大阪</w:t>
            </w:r>
            <w:r w:rsidR="00B46CF3" w:rsidRPr="00B9682E">
              <w:rPr>
                <w:rFonts w:ascii="HG丸ｺﾞｼｯｸM-PRO" w:eastAsia="HG丸ｺﾞｼｯｸM-PRO" w:hAnsi="HG丸ｺﾞｼｯｸM-PRO" w:hint="eastAsia"/>
              </w:rPr>
              <w:t>府から提供するもの</w:t>
            </w:r>
          </w:p>
        </w:tc>
        <w:tc>
          <w:tcPr>
            <w:tcW w:w="7349" w:type="dxa"/>
          </w:tcPr>
          <w:p w14:paraId="72D4AC3A"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・各種、大阪府制作普及啓発動画</w:t>
            </w:r>
          </w:p>
          <w:p w14:paraId="63E01080" w14:textId="77777777" w:rsidR="00B46CF3" w:rsidRPr="00B9682E" w:rsidRDefault="00B46CF3" w:rsidP="002A0E3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３０</w:t>
            </w:r>
            <w:r w:rsidRPr="00B9682E">
              <w:rPr>
                <w:rFonts w:ascii="HG丸ｺﾞｼｯｸM-PRO" w:eastAsia="HG丸ｺﾞｼｯｸM-PRO" w:hAnsi="HG丸ｺﾞｼｯｸM-PRO"/>
              </w:rPr>
              <w:t>秒：ＭＰ４</w:t>
            </w:r>
            <w:r w:rsidRPr="00B9682E">
              <w:rPr>
                <w:rFonts w:ascii="HG丸ｺﾞｼｯｸM-PRO" w:eastAsia="HG丸ｺﾞｼｯｸM-PRO" w:hAnsi="HG丸ｺﾞｼｯｸM-PRO" w:hint="eastAsia"/>
              </w:rPr>
              <w:t>形式</w:t>
            </w:r>
          </w:p>
          <w:p w14:paraId="25E5D9D7"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・各種、大阪府制作啓発物データ</w:t>
            </w:r>
          </w:p>
        </w:tc>
      </w:tr>
    </w:tbl>
    <w:p w14:paraId="016CEA00" w14:textId="77777777" w:rsidR="00B46CF3" w:rsidRPr="00B9682E" w:rsidRDefault="00B46CF3" w:rsidP="00B46CF3">
      <w:pPr>
        <w:rPr>
          <w:rFonts w:ascii="HG丸ｺﾞｼｯｸM-PRO" w:eastAsia="HG丸ｺﾞｼｯｸM-PRO" w:hAnsi="HG丸ｺﾞｼｯｸM-PRO"/>
        </w:rPr>
      </w:pPr>
    </w:p>
    <w:p w14:paraId="4A59B16E" w14:textId="77777777" w:rsidR="00B46CF3" w:rsidRPr="00B9682E" w:rsidRDefault="00B46CF3" w:rsidP="00B46CF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（３）業務進行予定及び体制等の策定</w:t>
      </w:r>
    </w:p>
    <w:p w14:paraId="6DF8A1F9" w14:textId="77777777" w:rsidR="00B46CF3" w:rsidRPr="00B9682E" w:rsidRDefault="00B46CF3" w:rsidP="00B46CF3">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（ア）</w:t>
      </w:r>
      <w:r w:rsidRPr="00B9682E">
        <w:rPr>
          <w:rFonts w:ascii="HG丸ｺﾞｼｯｸM-PRO" w:eastAsia="HG丸ｺﾞｼｯｸM-PRO" w:hAnsi="HG丸ｺﾞｼｯｸM-PRO" w:cs="游明朝"/>
          <w:kern w:val="0"/>
          <w:szCs w:val="21"/>
        </w:rPr>
        <w:t>計画を立てて進行管理を行うこと。詳細については、事前に発注者と協議すること。</w:t>
      </w:r>
    </w:p>
    <w:p w14:paraId="766AD107" w14:textId="77777777" w:rsidR="00B46CF3" w:rsidRPr="00B9682E" w:rsidRDefault="00B46CF3" w:rsidP="00B46CF3">
      <w:pPr>
        <w:autoSpaceDE w:val="0"/>
        <w:autoSpaceDN w:val="0"/>
        <w:adjustRightInd w:val="0"/>
        <w:ind w:leftChars="217" w:left="876" w:hangingChars="200" w:hanging="42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（イ）</w:t>
      </w:r>
      <w:r w:rsidRPr="00B9682E">
        <w:rPr>
          <w:rFonts w:ascii="HG丸ｺﾞｼｯｸM-PRO" w:eastAsia="HG丸ｺﾞｼｯｸM-PRO" w:hAnsi="HG丸ｺﾞｼｯｸM-PRO"/>
        </w:rPr>
        <w:t>スケジュールの進捗状況を、発注者が随時確認可能な業務体制とし、窓口となる担当者を定めること。</w:t>
      </w:r>
    </w:p>
    <w:p w14:paraId="7AE1F83E" w14:textId="77777777" w:rsidR="00B46CF3" w:rsidRPr="00B9682E" w:rsidRDefault="00B46CF3" w:rsidP="00B46CF3">
      <w:pPr>
        <w:autoSpaceDE w:val="0"/>
        <w:autoSpaceDN w:val="0"/>
        <w:adjustRightInd w:val="0"/>
        <w:ind w:leftChars="217" w:left="876" w:hangingChars="200" w:hanging="42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（ウ）</w:t>
      </w:r>
      <w:r w:rsidRPr="00B9682E">
        <w:rPr>
          <w:rFonts w:ascii="HG丸ｺﾞｼｯｸM-PRO" w:eastAsia="HG丸ｺﾞｼｯｸM-PRO" w:hAnsi="HG丸ｺﾞｼｯｸM-PRO"/>
        </w:rPr>
        <w:t>定期的（１か月に１回程度）に本業務の実施状況について記載した書面を発注者に報告し、発注者にその内容について、報告すること。</w:t>
      </w:r>
    </w:p>
    <w:p w14:paraId="49FD68B8" w14:textId="77777777" w:rsidR="00B46CF3" w:rsidRPr="00B9682E" w:rsidRDefault="00B46CF3" w:rsidP="00B46CF3">
      <w:pPr>
        <w:autoSpaceDE w:val="0"/>
        <w:autoSpaceDN w:val="0"/>
        <w:adjustRightInd w:val="0"/>
        <w:ind w:leftChars="217" w:left="876" w:hangingChars="200" w:hanging="42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（エ）</w:t>
      </w:r>
      <w:r w:rsidRPr="00B9682E">
        <w:rPr>
          <w:rFonts w:ascii="HG丸ｺﾞｼｯｸM-PRO" w:eastAsia="HG丸ｺﾞｼｯｸM-PRO" w:hAnsi="HG丸ｺﾞｼｯｸM-PRO" w:hint="eastAsia"/>
        </w:rPr>
        <w:t>（ウ）</w:t>
      </w:r>
      <w:r w:rsidRPr="00B9682E">
        <w:rPr>
          <w:rFonts w:ascii="HG丸ｺﾞｼｯｸM-PRO" w:eastAsia="HG丸ｺﾞｼｯｸM-PRO" w:hAnsi="HG丸ｺﾞｼｯｸM-PRO"/>
        </w:rPr>
        <w:t>の報告の際には、発注者の内容確認及び修正等の指示を受けること。</w:t>
      </w:r>
    </w:p>
    <w:p w14:paraId="19A740F9" w14:textId="77777777" w:rsidR="00B46CF3" w:rsidRPr="00B9682E" w:rsidRDefault="00B46CF3" w:rsidP="00B46CF3">
      <w:pPr>
        <w:rPr>
          <w:rFonts w:ascii="HG丸ｺﾞｼｯｸM-PRO" w:eastAsia="HG丸ｺﾞｼｯｸM-PRO" w:hAnsi="HG丸ｺﾞｼｯｸM-PRO"/>
        </w:rPr>
      </w:pPr>
    </w:p>
    <w:p w14:paraId="72B06DB0" w14:textId="088267A9" w:rsidR="002E7803" w:rsidRPr="00B9682E" w:rsidRDefault="002E7803" w:rsidP="002E7803">
      <w:pPr>
        <w:rPr>
          <w:rFonts w:ascii="HG丸ｺﾞｼｯｸM-PRO" w:eastAsia="HG丸ｺﾞｼｯｸM-PRO" w:hAnsi="HG丸ｺﾞｼｯｸM-PRO"/>
          <w:b/>
          <w:bCs/>
        </w:rPr>
      </w:pPr>
      <w:r w:rsidRPr="00B9682E">
        <w:rPr>
          <w:rFonts w:ascii="HG丸ｺﾞｼｯｸM-PRO" w:eastAsia="HG丸ｺﾞｼｯｸM-PRO" w:hAnsi="HG丸ｺﾞｼｯｸM-PRO" w:hint="eastAsia"/>
          <w:b/>
          <w:bCs/>
        </w:rPr>
        <w:t>第</w:t>
      </w:r>
      <w:r w:rsidRPr="00B9682E">
        <w:rPr>
          <w:rFonts w:ascii="HG丸ｺﾞｼｯｸM-PRO" w:eastAsia="HG丸ｺﾞｼｯｸM-PRO" w:hAnsi="HG丸ｺﾞｼｯｸM-PRO"/>
          <w:b/>
          <w:bCs/>
        </w:rPr>
        <w:t>9</w:t>
      </w:r>
      <w:r w:rsidR="00D64A2E" w:rsidRPr="00B9682E">
        <w:rPr>
          <w:rFonts w:ascii="HG丸ｺﾞｼｯｸM-PRO" w:eastAsia="HG丸ｺﾞｼｯｸM-PRO" w:hAnsi="HG丸ｺﾞｼｯｸM-PRO" w:hint="eastAsia"/>
          <w:b/>
          <w:bCs/>
        </w:rPr>
        <w:t xml:space="preserve"> </w:t>
      </w:r>
      <w:r w:rsidRPr="00B9682E">
        <w:rPr>
          <w:rFonts w:ascii="HG丸ｺﾞｼｯｸM-PRO" w:eastAsia="HG丸ｺﾞｼｯｸM-PRO" w:hAnsi="HG丸ｺﾞｼｯｸM-PRO"/>
          <w:b/>
          <w:bCs/>
        </w:rPr>
        <w:t>業務実施体制の構築</w:t>
      </w:r>
    </w:p>
    <w:p w14:paraId="756CE249" w14:textId="22B403FB" w:rsidR="002E7803" w:rsidRPr="00B9682E" w:rsidRDefault="002E7803" w:rsidP="000D07A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受託者は本事業を円滑に実行しうる体制を整えること。また</w:t>
      </w:r>
      <w:r w:rsidR="00BB5039">
        <w:rPr>
          <w:rFonts w:ascii="HG丸ｺﾞｼｯｸM-PRO" w:eastAsia="HG丸ｺﾞｼｯｸM-PRO" w:hAnsi="HG丸ｺﾞｼｯｸM-PRO" w:hint="eastAsia"/>
        </w:rPr>
        <w:t>、</w:t>
      </w:r>
      <w:r w:rsidRPr="00B9682E">
        <w:rPr>
          <w:rFonts w:ascii="HG丸ｺﾞｼｯｸM-PRO" w:eastAsia="HG丸ｺﾞｼｯｸM-PRO" w:hAnsi="HG丸ｺﾞｼｯｸM-PRO" w:hint="eastAsia"/>
        </w:rPr>
        <w:t>当該体制の内に統括責任者と業務管理者を配置し、</w:t>
      </w:r>
      <w:r w:rsidR="006A7BB7" w:rsidRPr="00B9682E">
        <w:rPr>
          <w:rFonts w:ascii="HG丸ｺﾞｼｯｸM-PRO" w:eastAsia="HG丸ｺﾞｼｯｸM-PRO" w:hAnsi="HG丸ｺﾞｼｯｸM-PRO" w:hint="eastAsia"/>
        </w:rPr>
        <w:t>大阪</w:t>
      </w:r>
      <w:r w:rsidRPr="00B9682E">
        <w:rPr>
          <w:rFonts w:ascii="HG丸ｺﾞｼｯｸM-PRO" w:eastAsia="HG丸ｺﾞｼｯｸM-PRO" w:hAnsi="HG丸ｺﾞｼｯｸM-PRO" w:hint="eastAsia"/>
        </w:rPr>
        <w:t>府へ連絡すること。</w:t>
      </w:r>
    </w:p>
    <w:p w14:paraId="6D31F357" w14:textId="0CD2954E" w:rsidR="002E7803" w:rsidRPr="00B9682E" w:rsidRDefault="000D07AC" w:rsidP="000D07AC">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kern w:val="0"/>
          <w:szCs w:val="21"/>
        </w:rPr>
        <w:t>１</w:t>
      </w: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kern w:val="0"/>
          <w:szCs w:val="21"/>
        </w:rPr>
        <w:t>統括責任者</w:t>
      </w:r>
    </w:p>
    <w:p w14:paraId="3051554E" w14:textId="41540B64" w:rsidR="002E7803" w:rsidRPr="00B9682E" w:rsidRDefault="002E7803" w:rsidP="000D07AC">
      <w:pPr>
        <w:autoSpaceDE w:val="0"/>
        <w:autoSpaceDN w:val="0"/>
        <w:adjustRightInd w:val="0"/>
        <w:ind w:leftChars="200" w:left="420"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統括責任者は、本委託業務の全体を統括し、関係機関との連絡調整を含めた全体の進捗管理等の統括を行うとともに、円滑かつ適切な遂行に努めること。また</w:t>
      </w:r>
      <w:r w:rsidR="006A7BB7" w:rsidRPr="00B9682E">
        <w:rPr>
          <w:rFonts w:ascii="HG丸ｺﾞｼｯｸM-PRO" w:eastAsia="HG丸ｺﾞｼｯｸM-PRO" w:hAnsi="HG丸ｺﾞｼｯｸM-PRO" w:cs="游明朝" w:hint="eastAsia"/>
          <w:kern w:val="0"/>
          <w:szCs w:val="21"/>
        </w:rPr>
        <w:t>、</w:t>
      </w:r>
      <w:r w:rsidRPr="00B9682E">
        <w:rPr>
          <w:rFonts w:ascii="HG丸ｺﾞｼｯｸM-PRO" w:eastAsia="HG丸ｺﾞｼｯｸM-PRO" w:hAnsi="HG丸ｺﾞｼｯｸM-PRO" w:cs="游明朝" w:hint="eastAsia"/>
          <w:kern w:val="0"/>
          <w:szCs w:val="21"/>
        </w:rPr>
        <w:t>本委託業務の円滑な遂行を阻害する内外のリスクを特定し、その発生可能性、影響度及びリスク軽減策等を整理・分析し、その対応について適宜</w:t>
      </w:r>
      <w:r w:rsidR="006A7BB7" w:rsidRPr="00B9682E">
        <w:rPr>
          <w:rFonts w:ascii="HG丸ｺﾞｼｯｸM-PRO" w:eastAsia="HG丸ｺﾞｼｯｸM-PRO" w:hAnsi="HG丸ｺﾞｼｯｸM-PRO" w:cs="游明朝" w:hint="eastAsia"/>
          <w:kern w:val="0"/>
          <w:szCs w:val="21"/>
        </w:rPr>
        <w:t>、大阪</w:t>
      </w:r>
      <w:r w:rsidRPr="00B9682E">
        <w:rPr>
          <w:rFonts w:ascii="HG丸ｺﾞｼｯｸM-PRO" w:eastAsia="HG丸ｺﾞｼｯｸM-PRO" w:hAnsi="HG丸ｺﾞｼｯｸM-PRO" w:cs="游明朝" w:hint="eastAsia"/>
          <w:kern w:val="0"/>
          <w:szCs w:val="21"/>
        </w:rPr>
        <w:t>府に提案するとともに、その結果を本委託業務の改善に反映させること。その他、大阪府から報告を求められた場合や是正を求められた場合等、大阪府から何らかの申し入れを受けた場合は、速やかな対応を措置すること。</w:t>
      </w:r>
    </w:p>
    <w:p w14:paraId="3B425F30" w14:textId="77777777" w:rsidR="002E7803" w:rsidRPr="00B9682E" w:rsidRDefault="002E7803" w:rsidP="002E7803">
      <w:pPr>
        <w:rPr>
          <w:rFonts w:ascii="HG丸ｺﾞｼｯｸM-PRO" w:eastAsia="HG丸ｺﾞｼｯｸM-PRO" w:hAnsi="HG丸ｺﾞｼｯｸM-PRO"/>
        </w:rPr>
      </w:pPr>
    </w:p>
    <w:p w14:paraId="7C4A83B5" w14:textId="44AE2DEA" w:rsidR="002E7803" w:rsidRPr="00B9682E" w:rsidRDefault="000D07AC" w:rsidP="00962432">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kern w:val="0"/>
          <w:szCs w:val="21"/>
        </w:rPr>
        <w:t>２</w:t>
      </w: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kern w:val="0"/>
          <w:szCs w:val="21"/>
        </w:rPr>
        <w:t>業務管理者</w:t>
      </w:r>
    </w:p>
    <w:p w14:paraId="51ABBDB3" w14:textId="77777777" w:rsidR="002E7803" w:rsidRPr="00B9682E" w:rsidRDefault="002E7803" w:rsidP="00962432">
      <w:pPr>
        <w:autoSpaceDE w:val="0"/>
        <w:autoSpaceDN w:val="0"/>
        <w:adjustRightInd w:val="0"/>
        <w:ind w:leftChars="200" w:left="420"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業務管理者は、本委託業務の実施に際して生じた各種課題等について一元的に整理した「業務管理台帳」を作成し、統括責任者を補佐する。本委託業務の円滑かつ適切な遂行に向け、本事業関係者に対し、タスク等の処理について適宜スケジュール管理やリマインド等を行うこ</w:t>
      </w:r>
      <w:r w:rsidRPr="00B9682E">
        <w:rPr>
          <w:rFonts w:ascii="HG丸ｺﾞｼｯｸM-PRO" w:eastAsia="HG丸ｺﾞｼｯｸM-PRO" w:hAnsi="HG丸ｺﾞｼｯｸM-PRO" w:cs="游明朝" w:hint="eastAsia"/>
          <w:kern w:val="0"/>
          <w:szCs w:val="21"/>
        </w:rPr>
        <w:lastRenderedPageBreak/>
        <w:t>と。</w:t>
      </w:r>
    </w:p>
    <w:p w14:paraId="44995B1D" w14:textId="77777777" w:rsidR="002E7803" w:rsidRPr="00B9682E" w:rsidRDefault="002E7803" w:rsidP="002E7803">
      <w:pPr>
        <w:rPr>
          <w:rFonts w:ascii="HG丸ｺﾞｼｯｸM-PRO" w:eastAsia="HG丸ｺﾞｼｯｸM-PRO" w:hAnsi="HG丸ｺﾞｼｯｸM-PRO"/>
        </w:rPr>
      </w:pPr>
    </w:p>
    <w:p w14:paraId="4A492E44" w14:textId="77777777" w:rsidR="002E7803" w:rsidRPr="00B9682E" w:rsidRDefault="002E7803" w:rsidP="00962432">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（３）事業運営体制</w:t>
      </w:r>
    </w:p>
    <w:p w14:paraId="19FB1605" w14:textId="0557B11C" w:rsidR="00E023EC" w:rsidRPr="00B9682E" w:rsidRDefault="001460B7" w:rsidP="00B46CF3">
      <w:pPr>
        <w:autoSpaceDE w:val="0"/>
        <w:autoSpaceDN w:val="0"/>
        <w:adjustRightInd w:val="0"/>
        <w:ind w:leftChars="200" w:left="420"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第７と第８は</w:t>
      </w:r>
      <w:r w:rsidR="002E7803" w:rsidRPr="00B9682E">
        <w:rPr>
          <w:rFonts w:ascii="HG丸ｺﾞｼｯｸM-PRO" w:eastAsia="HG丸ｺﾞｼｯｸM-PRO" w:hAnsi="HG丸ｺﾞｼｯｸM-PRO" w:cs="游明朝" w:hint="eastAsia"/>
          <w:kern w:val="0"/>
          <w:szCs w:val="21"/>
        </w:rPr>
        <w:t>一体的に検討していく前提で事業運営体制を構築すること。</w:t>
      </w:r>
    </w:p>
    <w:p w14:paraId="39F44A2B" w14:textId="77777777" w:rsidR="00B46CF3" w:rsidRPr="00B9682E" w:rsidRDefault="00B46CF3" w:rsidP="00404640">
      <w:pPr>
        <w:widowControl/>
        <w:jc w:val="left"/>
        <w:rPr>
          <w:rFonts w:ascii="HG丸ｺﾞｼｯｸM-PRO" w:eastAsia="HG丸ｺﾞｼｯｸM-PRO" w:hAnsi="HG丸ｺﾞｼｯｸM-PRO"/>
          <w:b/>
          <w:bCs/>
        </w:rPr>
      </w:pPr>
    </w:p>
    <w:p w14:paraId="759F2472" w14:textId="6B9E7B7D" w:rsidR="002E7803" w:rsidRPr="00B9682E" w:rsidRDefault="002E7803" w:rsidP="00404640">
      <w:pPr>
        <w:widowControl/>
        <w:jc w:val="left"/>
        <w:rPr>
          <w:rFonts w:ascii="HG丸ｺﾞｼｯｸM-PRO" w:eastAsia="HG丸ｺﾞｼｯｸM-PRO" w:hAnsi="HG丸ｺﾞｼｯｸM-PRO"/>
          <w:b/>
          <w:bCs/>
        </w:rPr>
      </w:pPr>
      <w:r w:rsidRPr="00B9682E">
        <w:rPr>
          <w:rFonts w:ascii="HG丸ｺﾞｼｯｸM-PRO" w:eastAsia="HG丸ｺﾞｼｯｸM-PRO" w:hAnsi="HG丸ｺﾞｼｯｸM-PRO" w:hint="eastAsia"/>
          <w:b/>
          <w:bCs/>
        </w:rPr>
        <w:t>第</w:t>
      </w:r>
      <w:r w:rsidRPr="00B9682E">
        <w:rPr>
          <w:rFonts w:ascii="HG丸ｺﾞｼｯｸM-PRO" w:eastAsia="HG丸ｺﾞｼｯｸM-PRO" w:hAnsi="HG丸ｺﾞｼｯｸM-PRO"/>
          <w:b/>
          <w:bCs/>
        </w:rPr>
        <w:t>1</w:t>
      </w:r>
      <w:r w:rsidR="003A59D1" w:rsidRPr="00B9682E">
        <w:rPr>
          <w:rFonts w:ascii="HG丸ｺﾞｼｯｸM-PRO" w:eastAsia="HG丸ｺﾞｼｯｸM-PRO" w:hAnsi="HG丸ｺﾞｼｯｸM-PRO" w:hint="eastAsia"/>
          <w:b/>
          <w:bCs/>
        </w:rPr>
        <w:t>０</w:t>
      </w:r>
      <w:r w:rsidR="00D64A2E" w:rsidRPr="00B9682E">
        <w:rPr>
          <w:rFonts w:ascii="HG丸ｺﾞｼｯｸM-PRO" w:eastAsia="HG丸ｺﾞｼｯｸM-PRO" w:hAnsi="HG丸ｺﾞｼｯｸM-PRO" w:hint="eastAsia"/>
          <w:b/>
          <w:bCs/>
        </w:rPr>
        <w:t xml:space="preserve"> </w:t>
      </w:r>
      <w:r w:rsidRPr="00B9682E">
        <w:rPr>
          <w:rFonts w:ascii="HG丸ｺﾞｼｯｸM-PRO" w:eastAsia="HG丸ｺﾞｼｯｸM-PRO" w:hAnsi="HG丸ｺﾞｼｯｸM-PRO"/>
          <w:b/>
          <w:bCs/>
        </w:rPr>
        <w:t>提案を求める事項</w:t>
      </w:r>
    </w:p>
    <w:p w14:paraId="2E0C8771" w14:textId="3F81F12E" w:rsidR="000B04E6" w:rsidRPr="00B9682E" w:rsidRDefault="005828E0" w:rsidP="00962432">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人生会議に触れる機会をつくり、</w:t>
      </w:r>
      <w:r w:rsidR="008A3EC9">
        <w:rPr>
          <w:rFonts w:ascii="HG丸ｺﾞｼｯｸM-PRO" w:eastAsia="HG丸ｺﾞｼｯｸM-PRO" w:hAnsi="HG丸ｺﾞｼｯｸM-PRO" w:hint="eastAsia"/>
        </w:rPr>
        <w:t>まずは「人生会議」を知ってもらい、その</w:t>
      </w:r>
      <w:r w:rsidRPr="00B9682E">
        <w:rPr>
          <w:rFonts w:ascii="HG丸ｺﾞｼｯｸM-PRO" w:eastAsia="HG丸ｺﾞｼｯｸM-PRO" w:hAnsi="HG丸ｺﾞｼｯｸM-PRO" w:hint="eastAsia"/>
        </w:rPr>
        <w:t>意義や手順を理解し、今後の人生をどう生きたいか自分の価値観を認識することで、人生会議の実践につなげることができるような事業の企画及び運営体制について、公募実施要領「審査基準」に即して、創意工夫して</w:t>
      </w:r>
      <w:r w:rsidRPr="00B9682E">
        <w:rPr>
          <w:rFonts w:ascii="HG丸ｺﾞｼｯｸM-PRO" w:eastAsia="HG丸ｺﾞｼｯｸM-PRO" w:hAnsi="HG丸ｺﾞｼｯｸM-PRO"/>
        </w:rPr>
        <w:t>具体的に</w:t>
      </w:r>
      <w:r w:rsidRPr="00B9682E">
        <w:rPr>
          <w:rFonts w:ascii="HG丸ｺﾞｼｯｸM-PRO" w:eastAsia="HG丸ｺﾞｼｯｸM-PRO" w:hAnsi="HG丸ｺﾞｼｯｸM-PRO" w:hint="eastAsia"/>
        </w:rPr>
        <w:t>企画</w:t>
      </w:r>
      <w:r w:rsidRPr="00B9682E">
        <w:rPr>
          <w:rFonts w:ascii="HG丸ｺﾞｼｯｸM-PRO" w:eastAsia="HG丸ｺﾞｼｯｸM-PRO" w:hAnsi="HG丸ｺﾞｼｯｸM-PRO"/>
        </w:rPr>
        <w:t>提案すること。</w:t>
      </w:r>
      <w:r w:rsidRPr="00B9682E">
        <w:rPr>
          <w:rFonts w:ascii="HG丸ｺﾞｼｯｸM-PRO" w:eastAsia="HG丸ｺﾞｼｯｸM-PRO" w:hAnsi="HG丸ｺﾞｼｯｸM-PRO" w:hint="eastAsia"/>
        </w:rPr>
        <w:t>提案にあたっては、</w:t>
      </w:r>
      <w:r w:rsidR="00CE5B5D" w:rsidRPr="00B9682E">
        <w:rPr>
          <w:rFonts w:ascii="HG丸ｺﾞｼｯｸM-PRO" w:eastAsia="HG丸ｺﾞｼｯｸM-PRO" w:hAnsi="HG丸ｺﾞｼｯｸM-PRO" w:hint="eastAsia"/>
        </w:rPr>
        <w:t>＜</w:t>
      </w:r>
      <w:r w:rsidR="00D70894" w:rsidRPr="00B9682E">
        <w:rPr>
          <w:rFonts w:ascii="HG丸ｺﾞｼｯｸM-PRO" w:eastAsia="HG丸ｺﾞｼｯｸM-PRO" w:hAnsi="HG丸ｺﾞｼｯｸM-PRO" w:hint="eastAsia"/>
        </w:rPr>
        <w:t>注意事項</w:t>
      </w:r>
      <w:r w:rsidR="00CE5B5D" w:rsidRPr="00B9682E">
        <w:rPr>
          <w:rFonts w:ascii="HG丸ｺﾞｼｯｸM-PRO" w:eastAsia="HG丸ｺﾞｼｯｸM-PRO" w:hAnsi="HG丸ｺﾞｼｯｸM-PRO" w:hint="eastAsia"/>
        </w:rPr>
        <w:t>＞</w:t>
      </w:r>
      <w:r w:rsidR="00D70894" w:rsidRPr="00B9682E">
        <w:rPr>
          <w:rFonts w:ascii="HG丸ｺﾞｼｯｸM-PRO" w:eastAsia="HG丸ｺﾞｼｯｸM-PRO" w:hAnsi="HG丸ｺﾞｼｯｸM-PRO" w:hint="eastAsia"/>
        </w:rPr>
        <w:t>を考慮し、</w:t>
      </w:r>
      <w:r w:rsidRPr="00B9682E">
        <w:rPr>
          <w:rFonts w:ascii="HG丸ｺﾞｼｯｸM-PRO" w:eastAsia="HG丸ｺﾞｼｯｸM-PRO" w:hAnsi="HG丸ｺﾞｼｯｸM-PRO" w:hint="eastAsia"/>
        </w:rPr>
        <w:t>次に掲げる事項を明確にすること。</w:t>
      </w:r>
    </w:p>
    <w:p w14:paraId="1B1FFA5C" w14:textId="24026494" w:rsidR="00D70894" w:rsidRPr="00B9682E" w:rsidRDefault="00D70894" w:rsidP="00962432">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＜注意事項＞</w:t>
      </w:r>
    </w:p>
    <w:p w14:paraId="6EE27DC7" w14:textId="56D0FD85" w:rsidR="00D70894" w:rsidRPr="00B9682E" w:rsidRDefault="00D70894" w:rsidP="00D70894">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CE5B5D" w:rsidRPr="00B9682E">
        <w:rPr>
          <w:rFonts w:ascii="HG丸ｺﾞｼｯｸM-PRO" w:eastAsia="HG丸ｺﾞｼｯｸM-PRO" w:hAnsi="HG丸ｺﾞｼｯｸM-PRO" w:cs="游明朝" w:hint="eastAsia"/>
          <w:kern w:val="0"/>
          <w:szCs w:val="21"/>
        </w:rPr>
        <w:t>人生会議は今後自分がどう生きたいかを考えるものであるため、</w:t>
      </w:r>
      <w:r w:rsidRPr="00B9682E">
        <w:rPr>
          <w:rFonts w:ascii="HG丸ｺﾞｼｯｸM-PRO" w:eastAsia="HG丸ｺﾞｼｯｸM-PRO" w:hAnsi="HG丸ｺﾞｼｯｸM-PRO" w:cs="游明朝" w:hint="eastAsia"/>
          <w:kern w:val="0"/>
          <w:szCs w:val="21"/>
        </w:rPr>
        <w:t>死を連想させるような内容は避けること</w:t>
      </w:r>
      <w:r w:rsidR="00CE5B5D" w:rsidRPr="00B9682E">
        <w:rPr>
          <w:rFonts w:ascii="HG丸ｺﾞｼｯｸM-PRO" w:eastAsia="HG丸ｺﾞｼｯｸM-PRO" w:hAnsi="HG丸ｺﾞｼｯｸM-PRO" w:cs="游明朝" w:hint="eastAsia"/>
          <w:kern w:val="0"/>
          <w:szCs w:val="21"/>
        </w:rPr>
        <w:t>。</w:t>
      </w:r>
    </w:p>
    <w:p w14:paraId="02002C10" w14:textId="1DADCD07" w:rsidR="00D70894" w:rsidRPr="00B9682E" w:rsidRDefault="00D70894" w:rsidP="00D70894">
      <w:pPr>
        <w:autoSpaceDE w:val="0"/>
        <w:autoSpaceDN w:val="0"/>
        <w:adjustRightInd w:val="0"/>
        <w:ind w:leftChars="270" w:left="777"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■本人が望む医療や介護を受けられるようにすることが人生会議であることを認識させる内容であること</w:t>
      </w:r>
      <w:r w:rsidR="00CE5B5D" w:rsidRPr="00B9682E">
        <w:rPr>
          <w:rFonts w:ascii="HG丸ｺﾞｼｯｸM-PRO" w:eastAsia="HG丸ｺﾞｼｯｸM-PRO" w:hAnsi="HG丸ｺﾞｼｯｸM-PRO" w:cs="游明朝" w:hint="eastAsia"/>
          <w:kern w:val="0"/>
          <w:szCs w:val="21"/>
        </w:rPr>
        <w:t>。</w:t>
      </w:r>
    </w:p>
    <w:p w14:paraId="5BA72386" w14:textId="5C62DD7F" w:rsidR="00D70894" w:rsidRPr="00B9682E" w:rsidRDefault="00D70894" w:rsidP="00D70894">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■医療や介護の選択肢を狭めるような内容としない</w:t>
      </w:r>
      <w:r w:rsidR="00CE5B5D" w:rsidRPr="00B9682E">
        <w:rPr>
          <w:rFonts w:ascii="HG丸ｺﾞｼｯｸM-PRO" w:eastAsia="HG丸ｺﾞｼｯｸM-PRO" w:hAnsi="HG丸ｺﾞｼｯｸM-PRO" w:cs="游明朝" w:hint="eastAsia"/>
          <w:kern w:val="0"/>
          <w:szCs w:val="21"/>
        </w:rPr>
        <w:t>こと。</w:t>
      </w:r>
    </w:p>
    <w:p w14:paraId="129D80A9" w14:textId="360AB0FC" w:rsidR="00D70894" w:rsidRPr="00B9682E" w:rsidRDefault="00D70894" w:rsidP="00962432">
      <w:pPr>
        <w:ind w:firstLineChars="100" w:firstLine="210"/>
        <w:rPr>
          <w:rFonts w:ascii="HG丸ｺﾞｼｯｸM-PRO" w:eastAsia="HG丸ｺﾞｼｯｸM-PRO" w:hAnsi="HG丸ｺﾞｼｯｸM-PRO"/>
        </w:rPr>
      </w:pPr>
    </w:p>
    <w:p w14:paraId="6998A9C2" w14:textId="77777777" w:rsidR="00B46CF3" w:rsidRPr="00B9682E" w:rsidRDefault="00B46CF3" w:rsidP="00B46CF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（１）業務の全体企画</w:t>
      </w:r>
    </w:p>
    <w:tbl>
      <w:tblPr>
        <w:tblStyle w:val="aa"/>
        <w:tblW w:w="0" w:type="auto"/>
        <w:tblInd w:w="137" w:type="dxa"/>
        <w:tblLook w:val="04A0" w:firstRow="1" w:lastRow="0" w:firstColumn="1" w:lastColumn="0" w:noHBand="0" w:noVBand="1"/>
      </w:tblPr>
      <w:tblGrid>
        <w:gridCol w:w="9072"/>
      </w:tblGrid>
      <w:tr w:rsidR="00B9682E" w:rsidRPr="00B9682E" w14:paraId="559AAB47" w14:textId="77777777" w:rsidTr="002A0E3C">
        <w:tc>
          <w:tcPr>
            <w:tcW w:w="9072" w:type="dxa"/>
          </w:tcPr>
          <w:p w14:paraId="20B56313"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企画提案を求める内容</w:t>
            </w:r>
            <w:r w:rsidRPr="00B9682E">
              <w:rPr>
                <w:rFonts w:ascii="HG丸ｺﾞｼｯｸM-PRO" w:eastAsia="HG丸ｺﾞｼｯｸM-PRO" w:hAnsi="HG丸ｺﾞｼｯｸM-PRO" w:hint="eastAsia"/>
              </w:rPr>
              <w:t>≫</w:t>
            </w:r>
          </w:p>
          <w:p w14:paraId="69A6A372"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・事業運営体制及び事業全体のスケジュール案</w:t>
            </w:r>
          </w:p>
          <w:p w14:paraId="38D93A8F"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・過去（３年以内）の類似事業の実績（あれば示すこと）</w:t>
            </w:r>
          </w:p>
          <w:p w14:paraId="00A85A3E"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・人生会議の普及啓発に向けた効果的・効率的なプロモーション業務の全体像（コンセプト及び特徴等）</w:t>
            </w:r>
          </w:p>
        </w:tc>
      </w:tr>
    </w:tbl>
    <w:p w14:paraId="33395F3B" w14:textId="77777777" w:rsidR="006D027C" w:rsidRDefault="006D027C" w:rsidP="00B46CF3">
      <w:pPr>
        <w:ind w:firstLineChars="100" w:firstLine="210"/>
        <w:rPr>
          <w:rFonts w:ascii="HG丸ｺﾞｼｯｸM-PRO" w:eastAsia="HG丸ｺﾞｼｯｸM-PRO" w:hAnsi="HG丸ｺﾞｼｯｸM-PRO"/>
        </w:rPr>
      </w:pPr>
    </w:p>
    <w:p w14:paraId="29A9A9D2" w14:textId="14985674" w:rsidR="00B46CF3" w:rsidRPr="00B9682E" w:rsidRDefault="00B46CF3" w:rsidP="00B46CF3">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（２）「人生会議の日」に向けた府民参加型イベントの企画・運営</w:t>
      </w:r>
    </w:p>
    <w:tbl>
      <w:tblPr>
        <w:tblStyle w:val="aa"/>
        <w:tblW w:w="0" w:type="auto"/>
        <w:tblInd w:w="137" w:type="dxa"/>
        <w:tblLook w:val="04A0" w:firstRow="1" w:lastRow="0" w:firstColumn="1" w:lastColumn="0" w:noHBand="0" w:noVBand="1"/>
      </w:tblPr>
      <w:tblGrid>
        <w:gridCol w:w="9072"/>
      </w:tblGrid>
      <w:tr w:rsidR="00B46CF3" w:rsidRPr="00B9682E" w14:paraId="020F64C0" w14:textId="77777777" w:rsidTr="002A0E3C">
        <w:tc>
          <w:tcPr>
            <w:tcW w:w="9072" w:type="dxa"/>
          </w:tcPr>
          <w:p w14:paraId="6CE4B93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≪企画提案を求める内容≫</w:t>
            </w:r>
          </w:p>
          <w:p w14:paraId="1DA2BB0B"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・企画の概要</w:t>
            </w:r>
          </w:p>
          <w:p w14:paraId="06EE47E0"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・イベント会場のコンセプト、内容、レイアウト</w:t>
            </w:r>
          </w:p>
          <w:p w14:paraId="7E481CA9"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・イベントのプログラム案、出演者候補と依頼にかかる経費（複数名記載可）</w:t>
            </w:r>
          </w:p>
          <w:p w14:paraId="2F8079C1"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・会場だけではく、会場以外からも参加できる手法</w:t>
            </w:r>
          </w:p>
          <w:p w14:paraId="6ECBAC6A" w14:textId="77777777" w:rsidR="00B46CF3" w:rsidRPr="00B9682E" w:rsidRDefault="00B46CF3" w:rsidP="002A0E3C">
            <w:pPr>
              <w:ind w:leftChars="100" w:left="210"/>
              <w:rPr>
                <w:rFonts w:ascii="HG丸ｺﾞｼｯｸM-PRO" w:eastAsia="HG丸ｺﾞｼｯｸM-PRO" w:hAnsi="HG丸ｺﾞｼｯｸM-PRO"/>
              </w:rPr>
            </w:pPr>
            <w:r w:rsidRPr="00B9682E">
              <w:rPr>
                <w:rFonts w:ascii="HG丸ｺﾞｼｯｸM-PRO" w:eastAsia="HG丸ｺﾞｼｯｸM-PRO" w:hAnsi="HG丸ｺﾞｼｯｸM-PRO" w:hint="eastAsia"/>
              </w:rPr>
              <w:t>＜例＞公開講座実施の際のオンデマンド配信等</w:t>
            </w:r>
          </w:p>
          <w:p w14:paraId="16A24D68"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・イベントの広報手法</w:t>
            </w:r>
          </w:p>
          <w:p w14:paraId="6B803BA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・ターゲットとするイベントの参加者</w:t>
            </w:r>
          </w:p>
          <w:p w14:paraId="317DBB08"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・イベント参加者だけではなく、家族、知人、同僚等、当日以降の普及啓発にもつながる内容</w:t>
            </w:r>
          </w:p>
          <w:p w14:paraId="3F7CE677" w14:textId="77777777" w:rsidR="00B46CF3" w:rsidRPr="00B9682E" w:rsidRDefault="00B46CF3" w:rsidP="002A0E3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＜例＞</w:t>
            </w:r>
          </w:p>
          <w:p w14:paraId="35A244CA" w14:textId="77777777" w:rsidR="00B46CF3" w:rsidRPr="00B9682E" w:rsidRDefault="00B46CF3" w:rsidP="002A0E3C">
            <w:pPr>
              <w:ind w:leftChars="200" w:left="420"/>
              <w:rPr>
                <w:rFonts w:ascii="HG丸ｺﾞｼｯｸM-PRO" w:eastAsia="HG丸ｺﾞｼｯｸM-PRO" w:hAnsi="HG丸ｺﾞｼｯｸM-PRO"/>
              </w:rPr>
            </w:pPr>
            <w:r w:rsidRPr="00B9682E">
              <w:rPr>
                <w:rFonts w:ascii="HG丸ｺﾞｼｯｸM-PRO" w:eastAsia="HG丸ｺﾞｼｯｸM-PRO" w:hAnsi="HG丸ｺﾞｼｯｸM-PRO" w:hint="eastAsia"/>
              </w:rPr>
              <w:t>新聞やテレビなどメディア等とのタイアップし、イベント告知やイベントの模様（参加者</w:t>
            </w:r>
            <w:r w:rsidRPr="00B9682E">
              <w:rPr>
                <w:rFonts w:ascii="HG丸ｺﾞｼｯｸM-PRO" w:eastAsia="HG丸ｺﾞｼｯｸM-PRO" w:hAnsi="HG丸ｺﾞｼｯｸM-PRO" w:hint="eastAsia"/>
              </w:rPr>
              <w:lastRenderedPageBreak/>
              <w:t>へのインタビュー等）の広報等</w:t>
            </w:r>
          </w:p>
          <w:p w14:paraId="377265FB" w14:textId="77777777"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・イベント内容の企画にあたっては、メディアが注目するような内容とし、報道等で取り上げられる工夫</w:t>
            </w:r>
          </w:p>
          <w:p w14:paraId="2D35BFE4" w14:textId="4FDFDD56" w:rsidR="00E0030A" w:rsidRPr="00B9682E" w:rsidRDefault="00E0030A" w:rsidP="00E0030A">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・年間を通じた啓発に関する工夫（年間複数回の体験コーナーの実施、パネル展等）</w:t>
            </w:r>
          </w:p>
        </w:tc>
      </w:tr>
    </w:tbl>
    <w:p w14:paraId="2398C1D7" w14:textId="77777777" w:rsidR="00B46CF3" w:rsidRPr="00B9682E" w:rsidRDefault="00B46CF3" w:rsidP="00B46CF3">
      <w:pPr>
        <w:rPr>
          <w:rFonts w:ascii="HG丸ｺﾞｼｯｸM-PRO" w:eastAsia="HG丸ｺﾞｼｯｸM-PRO" w:hAnsi="HG丸ｺﾞｼｯｸM-PRO"/>
        </w:rPr>
      </w:pPr>
    </w:p>
    <w:p w14:paraId="36510F67" w14:textId="77777777" w:rsidR="00B46CF3" w:rsidRPr="00B9682E" w:rsidRDefault="00B46CF3" w:rsidP="00B46CF3">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（３）「人生会議」の普及啓発の立案・実施</w:t>
      </w:r>
    </w:p>
    <w:p w14:paraId="5EC8B909" w14:textId="77777777" w:rsidR="00B46CF3" w:rsidRPr="00B9682E" w:rsidRDefault="00B46CF3" w:rsidP="00B46CF3">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（ア）</w:t>
      </w:r>
      <w:r w:rsidRPr="00B9682E">
        <w:rPr>
          <w:rFonts w:ascii="HG丸ｺﾞｼｯｸM-PRO" w:eastAsia="HG丸ｺﾞｼｯｸM-PRO" w:hAnsi="HG丸ｺﾞｼｯｸM-PRO" w:cs="游明朝" w:hint="eastAsia"/>
          <w:kern w:val="0"/>
          <w:szCs w:val="21"/>
        </w:rPr>
        <w:t>「人生会議の日」の日に向けた普及啓発</w:t>
      </w:r>
    </w:p>
    <w:tbl>
      <w:tblPr>
        <w:tblStyle w:val="aa"/>
        <w:tblW w:w="0" w:type="auto"/>
        <w:tblInd w:w="137" w:type="dxa"/>
        <w:tblLook w:val="04A0" w:firstRow="1" w:lastRow="0" w:firstColumn="1" w:lastColumn="0" w:noHBand="0" w:noVBand="1"/>
      </w:tblPr>
      <w:tblGrid>
        <w:gridCol w:w="9083"/>
      </w:tblGrid>
      <w:tr w:rsidR="00B9682E" w:rsidRPr="00B9682E" w14:paraId="1BBF62E5" w14:textId="77777777" w:rsidTr="002A0E3C">
        <w:tc>
          <w:tcPr>
            <w:tcW w:w="9083" w:type="dxa"/>
          </w:tcPr>
          <w:p w14:paraId="556F6735"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企画提案を求める内容</w:t>
            </w:r>
            <w:r w:rsidRPr="00B9682E">
              <w:rPr>
                <w:rFonts w:ascii="HG丸ｺﾞｼｯｸM-PRO" w:eastAsia="HG丸ｺﾞｼｯｸM-PRO" w:hAnsi="HG丸ｺﾞｼｯｸM-PRO" w:hint="eastAsia"/>
              </w:rPr>
              <w:t>≫</w:t>
            </w:r>
          </w:p>
          <w:p w14:paraId="2DD74D66"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・PR広報の全体仕様</w:t>
            </w:r>
          </w:p>
          <w:p w14:paraId="37C1002C"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・SNSを活用した広域的な普及啓発の展開手法</w:t>
            </w:r>
          </w:p>
          <w:p w14:paraId="023061B8" w14:textId="77777777" w:rsidR="00B46CF3" w:rsidRPr="00B9682E" w:rsidRDefault="00B46CF3" w:rsidP="002A0E3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活用する広報媒体、掲出スケジュール等</w:t>
            </w:r>
          </w:p>
          <w:p w14:paraId="15217922"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・S</w:t>
            </w:r>
            <w:r w:rsidRPr="00B9682E">
              <w:rPr>
                <w:rFonts w:ascii="HG丸ｺﾞｼｯｸM-PRO" w:eastAsia="HG丸ｺﾞｼｯｸM-PRO" w:hAnsi="HG丸ｺﾞｼｯｸM-PRO"/>
              </w:rPr>
              <w:t>NS</w:t>
            </w:r>
            <w:r w:rsidRPr="00B9682E">
              <w:rPr>
                <w:rFonts w:ascii="HG丸ｺﾞｼｯｸM-PRO" w:eastAsia="HG丸ｺﾞｼｯｸM-PRO" w:hAnsi="HG丸ｺﾞｼｯｸM-PRO" w:hint="eastAsia"/>
              </w:rPr>
              <w:t>以外の広報媒体</w:t>
            </w:r>
          </w:p>
          <w:p w14:paraId="4030C40D"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活用する広報媒体、掲出場所、掲出スケジュール等</w:t>
            </w:r>
          </w:p>
          <w:p w14:paraId="29DE0822" w14:textId="7BB6D9DF"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6A7BB7" w:rsidRPr="00B9682E">
              <w:rPr>
                <w:rFonts w:ascii="HG丸ｺﾞｼｯｸM-PRO" w:eastAsia="HG丸ｺﾞｼｯｸM-PRO" w:hAnsi="HG丸ｺﾞｼｯｸM-PRO" w:hint="eastAsia"/>
              </w:rPr>
              <w:t>大阪</w:t>
            </w:r>
            <w:r w:rsidRPr="00B9682E">
              <w:rPr>
                <w:rFonts w:ascii="HG丸ｺﾞｼｯｸM-PRO" w:eastAsia="HG丸ｺﾞｼｯｸM-PRO" w:hAnsi="HG丸ｺﾞｼｯｸM-PRO" w:hint="eastAsia"/>
              </w:rPr>
              <w:t>府が提供する動画以外の広報物（静止画、動画等）</w:t>
            </w:r>
          </w:p>
          <w:p w14:paraId="45EAB8EC" w14:textId="77777777" w:rsidR="00B46CF3" w:rsidRPr="00B9682E" w:rsidRDefault="00B46CF3" w:rsidP="002A0E3C">
            <w:pPr>
              <w:pStyle w:val="a7"/>
              <w:ind w:leftChars="0"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・その他独自事業（全体を通して提案があれば）</w:t>
            </w:r>
          </w:p>
          <w:p w14:paraId="58C514E4" w14:textId="77777777" w:rsidR="00B46CF3" w:rsidRPr="00B9682E" w:rsidRDefault="00B46CF3" w:rsidP="002A0E3C">
            <w:pPr>
              <w:pStyle w:val="a7"/>
              <w:ind w:leftChars="0"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・幅広い年齢層に見てもらえるように</w:t>
            </w:r>
          </w:p>
        </w:tc>
      </w:tr>
    </w:tbl>
    <w:p w14:paraId="1841AC88" w14:textId="77777777" w:rsidR="00B46CF3" w:rsidRPr="00B9682E" w:rsidRDefault="00B46CF3" w:rsidP="006D027C">
      <w:pPr>
        <w:ind w:firstLineChars="150" w:firstLine="315"/>
        <w:rPr>
          <w:rFonts w:ascii="HG丸ｺﾞｼｯｸM-PRO" w:eastAsia="HG丸ｺﾞｼｯｸM-PRO" w:hAnsi="HG丸ｺﾞｼｯｸM-PRO"/>
        </w:rPr>
      </w:pPr>
      <w:r w:rsidRPr="00B9682E">
        <w:rPr>
          <w:rFonts w:ascii="HG丸ｺﾞｼｯｸM-PRO" w:eastAsia="HG丸ｺﾞｼｯｸM-PRO" w:hAnsi="HG丸ｺﾞｼｯｸM-PRO" w:hint="eastAsia"/>
        </w:rPr>
        <w:t>（イ）その他年間を通した普及啓発の実施</w:t>
      </w:r>
    </w:p>
    <w:tbl>
      <w:tblPr>
        <w:tblStyle w:val="aa"/>
        <w:tblW w:w="0" w:type="auto"/>
        <w:tblInd w:w="137" w:type="dxa"/>
        <w:tblLook w:val="04A0" w:firstRow="1" w:lastRow="0" w:firstColumn="1" w:lastColumn="0" w:noHBand="0" w:noVBand="1"/>
      </w:tblPr>
      <w:tblGrid>
        <w:gridCol w:w="9083"/>
      </w:tblGrid>
      <w:tr w:rsidR="00B46CF3" w:rsidRPr="00B9682E" w14:paraId="0E1CED36" w14:textId="77777777" w:rsidTr="002A0E3C">
        <w:tc>
          <w:tcPr>
            <w:tcW w:w="9083" w:type="dxa"/>
          </w:tcPr>
          <w:p w14:paraId="2A849FDF"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企画提案を求める内容</w:t>
            </w:r>
            <w:r w:rsidRPr="00B9682E">
              <w:rPr>
                <w:rFonts w:ascii="HG丸ｺﾞｼｯｸM-PRO" w:eastAsia="HG丸ｺﾞｼｯｸM-PRO" w:hAnsi="HG丸ｺﾞｼｯｸM-PRO" w:hint="eastAsia"/>
              </w:rPr>
              <w:t>≫</w:t>
            </w:r>
          </w:p>
          <w:p w14:paraId="3CF5E5E9"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・PR広報の全体仕様</w:t>
            </w:r>
          </w:p>
          <w:p w14:paraId="4081E274" w14:textId="35498F06"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6A7BB7" w:rsidRPr="00B9682E">
              <w:rPr>
                <w:rFonts w:ascii="HG丸ｺﾞｼｯｸM-PRO" w:eastAsia="HG丸ｺﾞｼｯｸM-PRO" w:hAnsi="HG丸ｺﾞｼｯｸM-PRO" w:hint="eastAsia"/>
              </w:rPr>
              <w:t>大阪</w:t>
            </w:r>
            <w:r w:rsidRPr="00B9682E">
              <w:rPr>
                <w:rFonts w:ascii="HG丸ｺﾞｼｯｸM-PRO" w:eastAsia="HG丸ｺﾞｼｯｸM-PRO" w:hAnsi="HG丸ｺﾞｼｯｸM-PRO" w:hint="eastAsia"/>
              </w:rPr>
              <w:t>府が制作した啓発動画や啓発資材を活用した、人生会議の意義や手順を理解促進につながる効果的な広報媒体や広報の展開手法</w:t>
            </w:r>
          </w:p>
          <w:p w14:paraId="51D94891" w14:textId="5F3CD118" w:rsidR="00B46CF3" w:rsidRPr="00B9682E" w:rsidRDefault="00B46CF3" w:rsidP="002A0E3C">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・保健医療企画課在宅医療推進グループの</w:t>
            </w:r>
            <w:r w:rsidR="006A7BB7" w:rsidRPr="00B9682E">
              <w:rPr>
                <w:rFonts w:ascii="HG丸ｺﾞｼｯｸM-PRO" w:eastAsia="HG丸ｺﾞｼｯｸM-PRO" w:hAnsi="HG丸ｺﾞｼｯｸM-PRO" w:hint="eastAsia"/>
              </w:rPr>
              <w:t>大阪</w:t>
            </w:r>
            <w:r w:rsidRPr="00B9682E">
              <w:rPr>
                <w:rFonts w:ascii="HG丸ｺﾞｼｯｸM-PRO" w:eastAsia="HG丸ｺﾞｼｯｸM-PRO" w:hAnsi="HG丸ｺﾞｼｯｸM-PRO" w:hint="eastAsia"/>
              </w:rPr>
              <w:t>府HPやYouTubeに掲載している</w:t>
            </w:r>
            <w:r w:rsidR="006A7BB7" w:rsidRPr="00B9682E">
              <w:rPr>
                <w:rFonts w:ascii="HG丸ｺﾞｼｯｸM-PRO" w:eastAsia="HG丸ｺﾞｼｯｸM-PRO" w:hAnsi="HG丸ｺﾞｼｯｸM-PRO" w:hint="eastAsia"/>
              </w:rPr>
              <w:t>大阪</w:t>
            </w:r>
            <w:r w:rsidRPr="00B9682E">
              <w:rPr>
                <w:rFonts w:ascii="HG丸ｺﾞｼｯｸM-PRO" w:eastAsia="HG丸ｺﾞｼｯｸM-PRO" w:hAnsi="HG丸ｺﾞｼｯｸM-PRO" w:hint="eastAsia"/>
              </w:rPr>
              <w:t>府制作の啓発動画の視聴を増やす手法</w:t>
            </w:r>
          </w:p>
          <w:p w14:paraId="7FFC5384" w14:textId="77777777" w:rsidR="00B46CF3" w:rsidRPr="00B9682E" w:rsidRDefault="00B46CF3" w:rsidP="002A0E3C">
            <w:pPr>
              <w:pStyle w:val="a7"/>
              <w:ind w:leftChars="0"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・その他独自事業（提案があれば）</w:t>
            </w:r>
          </w:p>
        </w:tc>
      </w:tr>
    </w:tbl>
    <w:p w14:paraId="22AC0F15" w14:textId="77777777" w:rsidR="006A7BB7" w:rsidRPr="00B9682E" w:rsidRDefault="006A7BB7" w:rsidP="00B46CF3">
      <w:pPr>
        <w:ind w:firstLineChars="100" w:firstLine="210"/>
        <w:rPr>
          <w:rFonts w:ascii="HG丸ｺﾞｼｯｸM-PRO" w:eastAsia="HG丸ｺﾞｼｯｸM-PRO" w:hAnsi="HG丸ｺﾞｼｯｸM-PRO"/>
        </w:rPr>
      </w:pPr>
    </w:p>
    <w:p w14:paraId="06C4E6A5" w14:textId="09DDF27B" w:rsidR="00B46CF3" w:rsidRPr="00B9682E" w:rsidRDefault="00B46CF3" w:rsidP="00B46CF3">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（４）独自の提案について</w:t>
      </w:r>
    </w:p>
    <w:tbl>
      <w:tblPr>
        <w:tblStyle w:val="aa"/>
        <w:tblW w:w="0" w:type="auto"/>
        <w:tblInd w:w="137" w:type="dxa"/>
        <w:tblLook w:val="04A0" w:firstRow="1" w:lastRow="0" w:firstColumn="1" w:lastColumn="0" w:noHBand="0" w:noVBand="1"/>
      </w:tblPr>
      <w:tblGrid>
        <w:gridCol w:w="9125"/>
      </w:tblGrid>
      <w:tr w:rsidR="00B46CF3" w:rsidRPr="00B9682E" w14:paraId="5A2316F6" w14:textId="77777777" w:rsidTr="002A0E3C">
        <w:tc>
          <w:tcPr>
            <w:tcW w:w="9125" w:type="dxa"/>
          </w:tcPr>
          <w:p w14:paraId="4AD0F9FE" w14:textId="77777777" w:rsidR="00B46CF3" w:rsidRPr="00B9682E" w:rsidRDefault="00B46CF3" w:rsidP="002A0E3C">
            <w:pPr>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企画提案を求める内容</w:t>
            </w:r>
            <w:r w:rsidRPr="00B9682E">
              <w:rPr>
                <w:rFonts w:ascii="HG丸ｺﾞｼｯｸM-PRO" w:eastAsia="HG丸ｺﾞｼｯｸM-PRO" w:hAnsi="HG丸ｺﾞｼｯｸM-PRO" w:hint="eastAsia"/>
              </w:rPr>
              <w:t>≫</w:t>
            </w:r>
          </w:p>
          <w:p w14:paraId="4E136C00" w14:textId="77777777" w:rsidR="00B46CF3" w:rsidRPr="00B9682E" w:rsidRDefault="00B46CF3" w:rsidP="002A0E3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本事業の目的を達成するため、提案事業者のノウハウを生かした独自の企画・手法（提案があれば）</w:t>
            </w:r>
          </w:p>
        </w:tc>
      </w:tr>
    </w:tbl>
    <w:p w14:paraId="0F34C8D7" w14:textId="77777777" w:rsidR="00B46CF3" w:rsidRPr="00B9682E" w:rsidRDefault="00B46CF3" w:rsidP="00B46CF3">
      <w:pPr>
        <w:ind w:firstLineChars="100" w:firstLine="210"/>
        <w:rPr>
          <w:rFonts w:ascii="HG丸ｺﾞｼｯｸM-PRO" w:eastAsia="HG丸ｺﾞｼｯｸM-PRO" w:hAnsi="HG丸ｺﾞｼｯｸM-PRO"/>
        </w:rPr>
      </w:pPr>
    </w:p>
    <w:p w14:paraId="7709A20A" w14:textId="77777777" w:rsidR="00B46CF3" w:rsidRPr="00B9682E" w:rsidRDefault="00B46CF3" w:rsidP="00B46CF3">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（５）業務遂行能力</w:t>
      </w:r>
    </w:p>
    <w:tbl>
      <w:tblPr>
        <w:tblStyle w:val="aa"/>
        <w:tblW w:w="0" w:type="auto"/>
        <w:tblInd w:w="137" w:type="dxa"/>
        <w:tblLook w:val="04A0" w:firstRow="1" w:lastRow="0" w:firstColumn="1" w:lastColumn="0" w:noHBand="0" w:noVBand="1"/>
      </w:tblPr>
      <w:tblGrid>
        <w:gridCol w:w="9125"/>
      </w:tblGrid>
      <w:tr w:rsidR="00B46CF3" w:rsidRPr="00B9682E" w14:paraId="4103DC84" w14:textId="77777777" w:rsidTr="002A0E3C">
        <w:tc>
          <w:tcPr>
            <w:tcW w:w="9125" w:type="dxa"/>
          </w:tcPr>
          <w:p w14:paraId="479A53D7" w14:textId="77777777" w:rsidR="00B46CF3" w:rsidRPr="00B9682E" w:rsidRDefault="00B46CF3" w:rsidP="002A0E3C">
            <w:pPr>
              <w:rPr>
                <w:rFonts w:ascii="HG丸ｺﾞｼｯｸM-PRO" w:eastAsia="HG丸ｺﾞｼｯｸM-PRO" w:hAnsi="HG丸ｺﾞｼｯｸM-PRO"/>
              </w:rPr>
            </w:pPr>
            <w:bookmarkStart w:id="2" w:name="_Hlk190870422"/>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企画提案を求める内容</w:t>
            </w:r>
            <w:r w:rsidRPr="00B9682E">
              <w:rPr>
                <w:rFonts w:ascii="HG丸ｺﾞｼｯｸM-PRO" w:eastAsia="HG丸ｺﾞｼｯｸM-PRO" w:hAnsi="HG丸ｺﾞｼｯｸM-PRO" w:hint="eastAsia"/>
              </w:rPr>
              <w:t>≫</w:t>
            </w:r>
          </w:p>
          <w:p w14:paraId="068F42D7" w14:textId="70AFF306" w:rsidR="00B46CF3" w:rsidRPr="00B9682E" w:rsidRDefault="00B46CF3" w:rsidP="002A0E3C">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事業実施体制及び人員（配置する人員数や、資格・技術など）等の全体計画、契約期間内の全体スケジュール、著作権等コンプライアンスへの取組等。</w:t>
            </w:r>
          </w:p>
        </w:tc>
      </w:tr>
      <w:bookmarkEnd w:id="2"/>
    </w:tbl>
    <w:p w14:paraId="4C2F8673" w14:textId="77777777" w:rsidR="00B46CF3" w:rsidRPr="00B9682E" w:rsidRDefault="00B46CF3" w:rsidP="00B46CF3">
      <w:pPr>
        <w:rPr>
          <w:rFonts w:ascii="HG丸ｺﾞｼｯｸM-PRO" w:eastAsia="HG丸ｺﾞｼｯｸM-PRO" w:hAnsi="HG丸ｺﾞｼｯｸM-PRO"/>
        </w:rPr>
      </w:pPr>
    </w:p>
    <w:p w14:paraId="0834E6DD" w14:textId="1BBA6639" w:rsidR="000B04E6" w:rsidRPr="00B9682E" w:rsidRDefault="002E7803" w:rsidP="000B04E6">
      <w:pPr>
        <w:autoSpaceDE w:val="0"/>
        <w:autoSpaceDN w:val="0"/>
        <w:adjustRightInd w:val="0"/>
        <w:jc w:val="left"/>
        <w:rPr>
          <w:rFonts w:ascii="HG丸ｺﾞｼｯｸM-PRO" w:eastAsia="HG丸ｺﾞｼｯｸM-PRO" w:hAnsi="HG丸ｺﾞｼｯｸM-PRO" w:cs="游明朝"/>
          <w:b/>
          <w:bCs/>
          <w:kern w:val="0"/>
          <w:sz w:val="22"/>
        </w:rPr>
      </w:pPr>
      <w:r w:rsidRPr="00B9682E">
        <w:rPr>
          <w:rFonts w:ascii="HG丸ｺﾞｼｯｸM-PRO" w:eastAsia="HG丸ｺﾞｼｯｸM-PRO" w:hAnsi="HG丸ｺﾞｼｯｸM-PRO" w:cs="游明朝" w:hint="eastAsia"/>
          <w:b/>
          <w:bCs/>
          <w:kern w:val="0"/>
          <w:sz w:val="22"/>
        </w:rPr>
        <w:t>第</w:t>
      </w:r>
      <w:r w:rsidR="00D0405F" w:rsidRPr="00B9682E">
        <w:rPr>
          <w:rFonts w:ascii="HG丸ｺﾞｼｯｸM-PRO" w:eastAsia="HG丸ｺﾞｼｯｸM-PRO" w:hAnsi="HG丸ｺﾞｼｯｸM-PRO" w:cs="游明朝" w:hint="eastAsia"/>
          <w:b/>
          <w:bCs/>
          <w:kern w:val="0"/>
          <w:sz w:val="22"/>
        </w:rPr>
        <w:t>１</w:t>
      </w:r>
      <w:r w:rsidR="003A59D1" w:rsidRPr="00B9682E">
        <w:rPr>
          <w:rFonts w:ascii="HG丸ｺﾞｼｯｸM-PRO" w:eastAsia="HG丸ｺﾞｼｯｸM-PRO" w:hAnsi="HG丸ｺﾞｼｯｸM-PRO" w:cs="游明朝" w:hint="eastAsia"/>
          <w:b/>
          <w:bCs/>
          <w:kern w:val="0"/>
          <w:sz w:val="22"/>
        </w:rPr>
        <w:t>１</w:t>
      </w:r>
      <w:r w:rsidR="00D64A2E" w:rsidRPr="00B9682E">
        <w:rPr>
          <w:rFonts w:ascii="HG丸ｺﾞｼｯｸM-PRO" w:eastAsia="HG丸ｺﾞｼｯｸM-PRO" w:hAnsi="HG丸ｺﾞｼｯｸM-PRO" w:cs="游明朝" w:hint="eastAsia"/>
          <w:b/>
          <w:bCs/>
          <w:kern w:val="0"/>
          <w:sz w:val="22"/>
        </w:rPr>
        <w:t xml:space="preserve"> </w:t>
      </w:r>
      <w:r w:rsidR="000B04E6" w:rsidRPr="00B9682E">
        <w:rPr>
          <w:rFonts w:ascii="HG丸ｺﾞｼｯｸM-PRO" w:eastAsia="HG丸ｺﾞｼｯｸM-PRO" w:hAnsi="HG丸ｺﾞｼｯｸM-PRO" w:cs="游明朝" w:hint="eastAsia"/>
          <w:b/>
          <w:bCs/>
          <w:kern w:val="0"/>
          <w:sz w:val="22"/>
        </w:rPr>
        <w:t>委託業務の実施状況の報告</w:t>
      </w:r>
    </w:p>
    <w:p w14:paraId="70895532" w14:textId="77777777" w:rsidR="000B04E6" w:rsidRPr="00B9682E" w:rsidRDefault="000B04E6" w:rsidP="000B04E6">
      <w:pPr>
        <w:ind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受注者は契約締結後、定期的に委託業務の進捗状況を発注者に報告すること。イベント等終了日の</w:t>
      </w:r>
      <w:r w:rsidRPr="00B9682E">
        <w:rPr>
          <w:rFonts w:ascii="HG丸ｺﾞｼｯｸM-PRO" w:eastAsia="HG丸ｺﾞｼｯｸM-PRO" w:hAnsi="HG丸ｺﾞｼｯｸM-PRO" w:hint="eastAsia"/>
        </w:rPr>
        <w:lastRenderedPageBreak/>
        <w:t>翌日から２週間以内に実施状況を書面により発注者に報告すること。なお、発注者は、業務内容等について随時報告を求めることがあるため、協力すること。</w:t>
      </w:r>
    </w:p>
    <w:p w14:paraId="5F963FBF" w14:textId="77777777" w:rsidR="000B04E6" w:rsidRPr="00B9682E" w:rsidRDefault="000B04E6" w:rsidP="00962432">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（１）業務全体の報告書の提出</w:t>
      </w:r>
    </w:p>
    <w:p w14:paraId="2BA7D5C4" w14:textId="7C309743" w:rsidR="007877D7" w:rsidRPr="00B9682E" w:rsidRDefault="000B04E6" w:rsidP="00926312">
      <w:pPr>
        <w:ind w:left="210" w:hangingChars="100" w:hanging="21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委託業務終了後、「業務全体の報告書」を作成し、令和８年</w:t>
      </w:r>
      <w:r w:rsidR="00926312" w:rsidRPr="00B9682E">
        <w:rPr>
          <w:rFonts w:ascii="HG丸ｺﾞｼｯｸM-PRO" w:eastAsia="HG丸ｺﾞｼｯｸM-PRO" w:hAnsi="HG丸ｺﾞｼｯｸM-PRO" w:hint="eastAsia"/>
        </w:rPr>
        <w:t>３</w:t>
      </w:r>
      <w:r w:rsidRPr="00B9682E">
        <w:rPr>
          <w:rFonts w:ascii="HG丸ｺﾞｼｯｸM-PRO" w:eastAsia="HG丸ｺﾞｼｯｸM-PRO" w:hAnsi="HG丸ｺﾞｼｯｸM-PRO" w:hint="eastAsia"/>
        </w:rPr>
        <w:t>月</w:t>
      </w:r>
      <w:r w:rsidR="00926312" w:rsidRPr="00B9682E">
        <w:rPr>
          <w:rFonts w:ascii="HG丸ｺﾞｼｯｸM-PRO" w:eastAsia="HG丸ｺﾞｼｯｸM-PRO" w:hAnsi="HG丸ｺﾞｼｯｸM-PRO" w:hint="eastAsia"/>
        </w:rPr>
        <w:t>２４</w:t>
      </w:r>
      <w:r w:rsidRPr="00B9682E">
        <w:rPr>
          <w:rFonts w:ascii="HG丸ｺﾞｼｯｸM-PRO" w:eastAsia="HG丸ｺﾞｼｯｸM-PRO" w:hAnsi="HG丸ｺﾞｼｯｸM-PRO" w:hint="eastAsia"/>
        </w:rPr>
        <w:t>日（</w:t>
      </w:r>
      <w:r w:rsidR="00926312" w:rsidRPr="00B9682E">
        <w:rPr>
          <w:rFonts w:ascii="HG丸ｺﾞｼｯｸM-PRO" w:eastAsia="HG丸ｺﾞｼｯｸM-PRO" w:hAnsi="HG丸ｺﾞｼｯｸM-PRO" w:hint="eastAsia"/>
        </w:rPr>
        <w:t>火</w:t>
      </w:r>
      <w:r w:rsidRPr="00B9682E">
        <w:rPr>
          <w:rFonts w:ascii="HG丸ｺﾞｼｯｸM-PRO" w:eastAsia="HG丸ｺﾞｼｯｸM-PRO" w:hAnsi="HG丸ｺﾞｼｯｸM-PRO" w:hint="eastAsia"/>
        </w:rPr>
        <w:t>曜日）までに提出すること。</w:t>
      </w:r>
      <w:r w:rsidR="003A59D1" w:rsidRPr="00B9682E">
        <w:rPr>
          <w:rFonts w:ascii="HG丸ｺﾞｼｯｸM-PRO" w:eastAsia="HG丸ｺﾞｼｯｸM-PRO" w:hAnsi="HG丸ｺﾞｼｯｸM-PRO" w:hint="eastAsia"/>
        </w:rPr>
        <w:t>なお、制作物等の著作権及び肖像権は、納品をもって発注者に帰属するものとする。</w:t>
      </w:r>
    </w:p>
    <w:p w14:paraId="6D567A1E" w14:textId="0B5C9FEC" w:rsidR="003A59D1" w:rsidRPr="00B9682E" w:rsidRDefault="003A59D1" w:rsidP="003A59D1">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〇</w:t>
      </w:r>
      <w:r w:rsidRPr="00B9682E">
        <w:rPr>
          <w:rFonts w:ascii="HG丸ｺﾞｼｯｸM-PRO" w:eastAsia="HG丸ｺﾞｼｯｸM-PRO" w:hAnsi="HG丸ｺﾞｼｯｸM-PRO" w:cs="游明朝"/>
          <w:kern w:val="0"/>
          <w:szCs w:val="21"/>
        </w:rPr>
        <w:t>実施報告書</w:t>
      </w:r>
    </w:p>
    <w:p w14:paraId="2997BD52" w14:textId="086A8A00" w:rsidR="003A59D1" w:rsidRPr="00B9682E" w:rsidRDefault="003A59D1" w:rsidP="003A59D1">
      <w:pPr>
        <w:ind w:firstLineChars="200" w:firstLine="42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A4サイズ２部及びUSBメモリー等に格納のこと</w:t>
      </w:r>
    </w:p>
    <w:p w14:paraId="3D46C656" w14:textId="77777777" w:rsidR="003A59D1" w:rsidRPr="00B9682E" w:rsidRDefault="003A59D1" w:rsidP="003A59D1">
      <w:pPr>
        <w:ind w:firstLineChars="200" w:firstLine="420"/>
        <w:rPr>
          <w:rFonts w:ascii="HG丸ｺﾞｼｯｸM-PRO" w:eastAsia="HG丸ｺﾞｼｯｸM-PRO" w:hAnsi="HG丸ｺﾞｼｯｸM-PRO"/>
        </w:rPr>
      </w:pPr>
      <w:r w:rsidRPr="00B9682E">
        <w:rPr>
          <w:rFonts w:ascii="HG丸ｺﾞｼｯｸM-PRO" w:eastAsia="HG丸ｺﾞｼｯｸM-PRO" w:hAnsi="HG丸ｺﾞｼｯｸM-PRO" w:hint="eastAsia"/>
        </w:rPr>
        <w:t>・実施報告書には以下のものを含めること</w:t>
      </w:r>
    </w:p>
    <w:p w14:paraId="5F339906" w14:textId="77777777" w:rsidR="003A59D1" w:rsidRPr="00B9682E" w:rsidRDefault="003A59D1" w:rsidP="003A59D1">
      <w:pPr>
        <w:ind w:firstLineChars="300" w:firstLine="63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業務に関して作成した全ての成果物</w:t>
      </w:r>
    </w:p>
    <w:p w14:paraId="59825578" w14:textId="7A3CE522" w:rsidR="003A59D1" w:rsidRPr="00B9682E" w:rsidRDefault="003A59D1" w:rsidP="003A59D1">
      <w:pPr>
        <w:ind w:firstLineChars="500" w:firstLine="1050"/>
        <w:rPr>
          <w:rFonts w:ascii="HG丸ｺﾞｼｯｸM-PRO" w:eastAsia="HG丸ｺﾞｼｯｸM-PRO" w:hAnsi="HG丸ｺﾞｼｯｸM-PRO"/>
        </w:rPr>
      </w:pPr>
      <w:r w:rsidRPr="00B9682E">
        <w:rPr>
          <w:rFonts w:ascii="HG丸ｺﾞｼｯｸM-PRO" w:eastAsia="HG丸ｺﾞｼｯｸM-PRO" w:hAnsi="HG丸ｺﾞｼｯｸM-PRO" w:hint="eastAsia"/>
        </w:rPr>
        <w:t>作成した広報物・映像データ等を</w:t>
      </w:r>
      <w:r w:rsidRPr="00B9682E">
        <w:rPr>
          <w:rFonts w:ascii="HG丸ｺﾞｼｯｸM-PRO" w:eastAsia="HG丸ｺﾞｼｯｸM-PRO" w:hAnsi="HG丸ｺﾞｼｯｸM-PRO"/>
        </w:rPr>
        <w:t>USBメモリー等に格納して提出すること</w:t>
      </w:r>
      <w:r w:rsidR="003978D7" w:rsidRPr="00B9682E">
        <w:rPr>
          <w:rFonts w:ascii="HG丸ｺﾞｼｯｸM-PRO" w:eastAsia="HG丸ｺﾞｼｯｸM-PRO" w:hAnsi="HG丸ｺﾞｼｯｸM-PRO" w:hint="eastAsia"/>
        </w:rPr>
        <w:t>。</w:t>
      </w:r>
    </w:p>
    <w:p w14:paraId="7815B1B6" w14:textId="77777777" w:rsidR="003A59D1" w:rsidRPr="00B9682E" w:rsidRDefault="003A59D1" w:rsidP="003A59D1">
      <w:pPr>
        <w:ind w:firstLineChars="300" w:firstLine="63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メディア誘致実績に係る報告書</w:t>
      </w:r>
    </w:p>
    <w:p w14:paraId="734F7A24" w14:textId="0D2F3FF7" w:rsidR="003A59D1" w:rsidRPr="00B9682E" w:rsidRDefault="003A59D1" w:rsidP="003A59D1">
      <w:pPr>
        <w:ind w:leftChars="400" w:left="840"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掲載された記事（著作権に留意）、</w:t>
      </w:r>
      <w:r w:rsidRPr="00B9682E">
        <w:rPr>
          <w:rFonts w:ascii="HG丸ｺﾞｼｯｸM-PRO" w:eastAsia="HG丸ｺﾞｼｯｸM-PRO" w:hAnsi="HG丸ｺﾞｼｯｸM-PRO"/>
        </w:rPr>
        <w:t>HPなどのWEB情報、SNS、テレビ等での放送動画について取りまとめた報告書（※USBメモリー等に格納のこと）。</w:t>
      </w:r>
    </w:p>
    <w:p w14:paraId="075CB43A" w14:textId="21AA2D80" w:rsidR="004B74B5" w:rsidRPr="00B9682E" w:rsidRDefault="003A59D1" w:rsidP="00404640">
      <w:pPr>
        <w:ind w:leftChars="400" w:left="840"/>
        <w:rPr>
          <w:rFonts w:ascii="HG丸ｺﾞｼｯｸM-PRO" w:eastAsia="HG丸ｺﾞｼｯｸM-PRO" w:hAnsi="HG丸ｺﾞｼｯｸM-PRO"/>
        </w:rPr>
      </w:pPr>
      <w:r w:rsidRPr="00B9682E">
        <w:rPr>
          <w:rFonts w:ascii="HG丸ｺﾞｼｯｸM-PRO" w:eastAsia="HG丸ｺﾞｼｯｸM-PRO" w:hAnsi="HG丸ｺﾞｼｯｸM-PRO" w:hint="eastAsia"/>
        </w:rPr>
        <w:t>なお、テレビ等で放送された動画については、電子データ（</w:t>
      </w:r>
      <w:r w:rsidRPr="00B9682E">
        <w:rPr>
          <w:rFonts w:ascii="HG丸ｺﾞｼｯｸM-PRO" w:eastAsia="HG丸ｺﾞｼｯｸM-PRO" w:hAnsi="HG丸ｺﾞｼｯｸM-PRO"/>
        </w:rPr>
        <w:t>USBメモリー等）で提出すること。</w:t>
      </w:r>
    </w:p>
    <w:p w14:paraId="2EC28A3F" w14:textId="77777777" w:rsidR="003A59D1" w:rsidRPr="00B9682E" w:rsidRDefault="003A59D1" w:rsidP="003A59D1">
      <w:pPr>
        <w:ind w:firstLineChars="300" w:firstLine="63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記録写真の撮影等</w:t>
      </w:r>
    </w:p>
    <w:p w14:paraId="783E61A2" w14:textId="77777777" w:rsidR="003A59D1" w:rsidRPr="00B9682E" w:rsidRDefault="003A59D1" w:rsidP="003A59D1">
      <w:pPr>
        <w:ind w:leftChars="400" w:left="840"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等の様子や全体像が分かるように録画や撮影等を行い、発注者に提出すること。なお、記録物は、府が府民等に施策の情報を発信する際に使用すること等が想定されるため、これらの用途としても活用できるよう、権利関係等の処理を行うこと。提供方法は、電子データにより納品することとし、業務終了後すみやかに提出すること。</w:t>
      </w:r>
    </w:p>
    <w:p w14:paraId="0C348063" w14:textId="77777777" w:rsidR="003A59D1" w:rsidRPr="00B9682E" w:rsidRDefault="003A59D1" w:rsidP="003A59D1">
      <w:pPr>
        <w:ind w:leftChars="100" w:left="210" w:firstLineChars="200" w:firstLine="420"/>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アンケートの実施と業務の効果検証</w:t>
      </w:r>
    </w:p>
    <w:p w14:paraId="7B05F630" w14:textId="6F27E47E" w:rsidR="003A59D1" w:rsidRPr="00B9682E" w:rsidRDefault="003A59D1" w:rsidP="003A59D1">
      <w:pPr>
        <w:ind w:leftChars="400" w:left="840" w:firstLineChars="100" w:firstLine="210"/>
        <w:rPr>
          <w:rFonts w:ascii="HG丸ｺﾞｼｯｸM-PRO" w:eastAsia="HG丸ｺﾞｼｯｸM-PRO" w:hAnsi="HG丸ｺﾞｼｯｸM-PRO"/>
        </w:rPr>
      </w:pPr>
      <w:r w:rsidRPr="00B9682E">
        <w:rPr>
          <w:rFonts w:ascii="HG丸ｺﾞｼｯｸM-PRO" w:eastAsia="HG丸ｺﾞｼｯｸM-PRO" w:hAnsi="HG丸ｺﾞｼｯｸM-PRO" w:hint="eastAsia"/>
        </w:rPr>
        <w:t>イベント参加者等に</w:t>
      </w:r>
      <w:r w:rsidRPr="00B9682E">
        <w:rPr>
          <w:rFonts w:ascii="HG丸ｺﾞｼｯｸM-PRO" w:eastAsia="HG丸ｺﾞｼｯｸM-PRO" w:hAnsi="HG丸ｺﾞｼｯｸM-PRO"/>
        </w:rPr>
        <w:t>アンケートを実施し、結果</w:t>
      </w:r>
      <w:r w:rsidRPr="00B9682E">
        <w:rPr>
          <w:rFonts w:ascii="HG丸ｺﾞｼｯｸM-PRO" w:eastAsia="HG丸ｺﾞｼｯｸM-PRO" w:hAnsi="HG丸ｺﾞｼｯｸM-PRO" w:hint="eastAsia"/>
        </w:rPr>
        <w:t>の</w:t>
      </w:r>
      <w:r w:rsidRPr="00B9682E">
        <w:rPr>
          <w:rFonts w:ascii="HG丸ｺﾞｼｯｸM-PRO" w:eastAsia="HG丸ｺﾞｼｯｸM-PRO" w:hAnsi="HG丸ｺﾞｼｯｸM-PRO"/>
        </w:rPr>
        <w:t>とりまとめ</w:t>
      </w:r>
      <w:r w:rsidRPr="00B9682E">
        <w:rPr>
          <w:rFonts w:ascii="HG丸ｺﾞｼｯｸM-PRO" w:eastAsia="HG丸ｺﾞｼｯｸM-PRO" w:hAnsi="HG丸ｺﾞｼｯｸM-PRO" w:hint="eastAsia"/>
        </w:rPr>
        <w:t>及び分析をす</w:t>
      </w:r>
      <w:r w:rsidRPr="00B9682E">
        <w:rPr>
          <w:rFonts w:ascii="HG丸ｺﾞｼｯｸM-PRO" w:eastAsia="HG丸ｺﾞｼｯｸM-PRO" w:hAnsi="HG丸ｺﾞｼｯｸM-PRO"/>
        </w:rPr>
        <w:t>ること。</w:t>
      </w:r>
      <w:r w:rsidRPr="00B9682E">
        <w:rPr>
          <w:rFonts w:ascii="HG丸ｺﾞｼｯｸM-PRO" w:eastAsia="HG丸ｺﾞｼｯｸM-PRO" w:hAnsi="HG丸ｺﾞｼｯｸM-PRO" w:hint="eastAsia"/>
        </w:rPr>
        <w:t>また、イベントの参加者数に加え、各ステージイベント</w:t>
      </w:r>
      <w:r w:rsidR="009B0537" w:rsidRPr="00B9682E">
        <w:rPr>
          <w:rFonts w:ascii="HG丸ｺﾞｼｯｸM-PRO" w:eastAsia="HG丸ｺﾞｼｯｸM-PRO" w:hAnsi="HG丸ｺﾞｼｯｸM-PRO" w:hint="eastAsia"/>
        </w:rPr>
        <w:t>等</w:t>
      </w:r>
      <w:r w:rsidRPr="00B9682E">
        <w:rPr>
          <w:rFonts w:ascii="HG丸ｺﾞｼｯｸM-PRO" w:eastAsia="HG丸ｺﾞｼｯｸM-PRO" w:hAnsi="HG丸ｺﾞｼｯｸM-PRO" w:hint="eastAsia"/>
        </w:rPr>
        <w:t>の観客数を把握すること。アンケートの実施に当たっては、事前に発注者と調整すること。</w:t>
      </w:r>
    </w:p>
    <w:p w14:paraId="66D8A6F0" w14:textId="77777777" w:rsidR="003A59D1" w:rsidRPr="00B9682E" w:rsidRDefault="003A59D1" w:rsidP="003A59D1">
      <w:pPr>
        <w:ind w:firstLineChars="300" w:firstLine="630"/>
        <w:rPr>
          <w:rFonts w:ascii="HG丸ｺﾞｼｯｸM-PRO" w:eastAsia="HG丸ｺﾞｼｯｸM-PRO" w:hAnsi="HG丸ｺﾞｼｯｸM-PRO"/>
        </w:rPr>
      </w:pPr>
      <w:r w:rsidRPr="00B9682E">
        <w:rPr>
          <w:rFonts w:ascii="HG丸ｺﾞｼｯｸM-PRO" w:eastAsia="HG丸ｺﾞｼｯｸM-PRO" w:hAnsi="HG丸ｺﾞｼｯｸM-PRO" w:hint="eastAsia"/>
        </w:rPr>
        <w:t>※年間を通した</w:t>
      </w:r>
      <w:r w:rsidRPr="00B9682E">
        <w:rPr>
          <w:rFonts w:ascii="HG丸ｺﾞｼｯｸM-PRO" w:eastAsia="HG丸ｺﾞｼｯｸM-PRO" w:hAnsi="HG丸ｺﾞｼｯｸM-PRO"/>
        </w:rPr>
        <w:t>広告実績にかかる書類</w:t>
      </w:r>
    </w:p>
    <w:p w14:paraId="197D46F6" w14:textId="61864618" w:rsidR="00035900" w:rsidRPr="00B9682E" w:rsidRDefault="003A59D1" w:rsidP="004B74B5">
      <w:pPr>
        <w:ind w:left="840" w:hangingChars="400" w:hanging="84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各広報場所での実績写真等、実施成果を漏れなく取りまとめた報告書（※</w:t>
      </w:r>
      <w:r w:rsidRPr="00B9682E">
        <w:rPr>
          <w:rFonts w:ascii="HG丸ｺﾞｼｯｸM-PRO" w:eastAsia="HG丸ｺﾞｼｯｸM-PRO" w:hAnsi="HG丸ｺﾞｼｯｸM-PRO"/>
        </w:rPr>
        <w:t>USBメモリー等に格納のこと）。</w:t>
      </w:r>
    </w:p>
    <w:p w14:paraId="773C01AC" w14:textId="50AFE8C8" w:rsidR="0006387D" w:rsidRPr="00B9682E" w:rsidRDefault="0006387D" w:rsidP="004B74B5">
      <w:pPr>
        <w:ind w:left="840" w:hangingChars="400" w:hanging="840"/>
        <w:rPr>
          <w:rFonts w:ascii="HG丸ｺﾞｼｯｸM-PRO" w:eastAsia="HG丸ｺﾞｼｯｸM-PRO" w:hAnsi="HG丸ｺﾞｼｯｸM-PRO"/>
        </w:rPr>
      </w:pPr>
      <w:r w:rsidRPr="00B9682E">
        <w:rPr>
          <w:rFonts w:ascii="HG丸ｺﾞｼｯｸM-PRO" w:eastAsia="HG丸ｺﾞｼｯｸM-PRO" w:hAnsi="HG丸ｺﾞｼｯｸM-PRO" w:hint="eastAsia"/>
        </w:rPr>
        <w:t xml:space="preserve">　　　※全体を通して、目標を達成できたかと、達成できていなければ改善点を示すこと。また、次年度以降の普及啓発につながるよう助言をすること。</w:t>
      </w:r>
    </w:p>
    <w:p w14:paraId="15ABE733" w14:textId="77777777" w:rsidR="00035900" w:rsidRPr="00B9682E" w:rsidRDefault="00035900" w:rsidP="00035900">
      <w:pPr>
        <w:ind w:left="840" w:hangingChars="400" w:hanging="840"/>
        <w:rPr>
          <w:rFonts w:ascii="HG丸ｺﾞｼｯｸM-PRO" w:eastAsia="HG丸ｺﾞｼｯｸM-PRO" w:hAnsi="HG丸ｺﾞｼｯｸM-PRO"/>
        </w:rPr>
      </w:pPr>
    </w:p>
    <w:p w14:paraId="6E6FD1F5" w14:textId="4819EB64" w:rsidR="002E7803" w:rsidRPr="00B9682E" w:rsidRDefault="00ED500C" w:rsidP="00ED500C">
      <w:pPr>
        <w:autoSpaceDE w:val="0"/>
        <w:autoSpaceDN w:val="0"/>
        <w:adjustRightInd w:val="0"/>
        <w:jc w:val="left"/>
        <w:rPr>
          <w:rFonts w:ascii="HG丸ｺﾞｼｯｸM-PRO" w:eastAsia="HG丸ｺﾞｼｯｸM-PRO" w:hAnsi="HG丸ｺﾞｼｯｸM-PRO" w:cs="游明朝"/>
          <w:b/>
          <w:bCs/>
          <w:kern w:val="0"/>
          <w:sz w:val="22"/>
        </w:rPr>
      </w:pPr>
      <w:r w:rsidRPr="00B9682E">
        <w:rPr>
          <w:rFonts w:ascii="HG丸ｺﾞｼｯｸM-PRO" w:eastAsia="HG丸ｺﾞｼｯｸM-PRO" w:hAnsi="HG丸ｺﾞｼｯｸM-PRO" w:cs="游明朝" w:hint="eastAsia"/>
          <w:b/>
          <w:bCs/>
          <w:kern w:val="0"/>
          <w:sz w:val="22"/>
        </w:rPr>
        <w:t>第１２</w:t>
      </w:r>
      <w:r w:rsidR="00D64A2E" w:rsidRPr="00B9682E">
        <w:rPr>
          <w:rFonts w:ascii="HG丸ｺﾞｼｯｸM-PRO" w:eastAsia="HG丸ｺﾞｼｯｸM-PRO" w:hAnsi="HG丸ｺﾞｼｯｸM-PRO" w:cs="游明朝" w:hint="eastAsia"/>
          <w:b/>
          <w:bCs/>
          <w:kern w:val="0"/>
          <w:sz w:val="22"/>
        </w:rPr>
        <w:t xml:space="preserve"> </w:t>
      </w:r>
      <w:r w:rsidR="002E7803" w:rsidRPr="00B9682E">
        <w:rPr>
          <w:rFonts w:ascii="HG丸ｺﾞｼｯｸM-PRO" w:eastAsia="HG丸ｺﾞｼｯｸM-PRO" w:hAnsi="HG丸ｺﾞｼｯｸM-PRO" w:cs="游明朝"/>
          <w:b/>
          <w:bCs/>
          <w:kern w:val="0"/>
          <w:sz w:val="22"/>
        </w:rPr>
        <w:t>その他(留意事項等)</w:t>
      </w:r>
    </w:p>
    <w:p w14:paraId="52D68D6D" w14:textId="215C7ECF" w:rsidR="002E7803" w:rsidRPr="00B9682E" w:rsidRDefault="00ED500C" w:rsidP="00962432">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hint="eastAsia"/>
          <w:kern w:val="0"/>
          <w:szCs w:val="21"/>
        </w:rPr>
        <w:t>１</w:t>
      </w: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hint="eastAsia"/>
          <w:kern w:val="0"/>
          <w:szCs w:val="21"/>
        </w:rPr>
        <w:t>誠実な対応</w:t>
      </w:r>
    </w:p>
    <w:p w14:paraId="0BFC7E52" w14:textId="1A22B15B"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本委託業務</w:t>
      </w:r>
      <w:r w:rsidR="007877D7" w:rsidRPr="00B9682E">
        <w:rPr>
          <w:rFonts w:ascii="HG丸ｺﾞｼｯｸM-PRO" w:eastAsia="HG丸ｺﾞｼｯｸM-PRO" w:hAnsi="HG丸ｺﾞｼｯｸM-PRO" w:cs="游明朝" w:hint="eastAsia"/>
          <w:kern w:val="0"/>
          <w:szCs w:val="21"/>
        </w:rPr>
        <w:t>の</w:t>
      </w:r>
      <w:r w:rsidRPr="00B9682E">
        <w:rPr>
          <w:rFonts w:ascii="HG丸ｺﾞｼｯｸM-PRO" w:eastAsia="HG丸ｺﾞｼｯｸM-PRO" w:hAnsi="HG丸ｺﾞｼｯｸM-PRO" w:cs="游明朝" w:hint="eastAsia"/>
          <w:kern w:val="0"/>
          <w:szCs w:val="21"/>
        </w:rPr>
        <w:t>実施にあたっては、</w:t>
      </w:r>
      <w:r w:rsidR="003978D7" w:rsidRPr="00B9682E">
        <w:rPr>
          <w:rFonts w:ascii="HG丸ｺﾞｼｯｸM-PRO" w:eastAsia="HG丸ｺﾞｼｯｸM-PRO" w:hAnsi="HG丸ｺﾞｼｯｸM-PRO" w:cs="游明朝" w:hint="eastAsia"/>
          <w:kern w:val="0"/>
          <w:szCs w:val="21"/>
        </w:rPr>
        <w:t>大阪</w:t>
      </w:r>
      <w:r w:rsidRPr="00B9682E">
        <w:rPr>
          <w:rFonts w:ascii="HG丸ｺﾞｼｯｸM-PRO" w:eastAsia="HG丸ｺﾞｼｯｸM-PRO" w:hAnsi="HG丸ｺﾞｼｯｸM-PRO" w:cs="游明朝" w:hint="eastAsia"/>
          <w:kern w:val="0"/>
          <w:szCs w:val="21"/>
        </w:rPr>
        <w:t>府と十分に協議しながら進めること。また、大阪府との連絡調整を密に行い、経過について適宜報告すること。</w:t>
      </w:r>
    </w:p>
    <w:p w14:paraId="1E4B4687" w14:textId="77777777" w:rsidR="00ED500C" w:rsidRPr="00B9682E" w:rsidRDefault="00ED500C" w:rsidP="00ED500C">
      <w:pPr>
        <w:ind w:leftChars="100" w:left="210" w:firstLineChars="100" w:firstLine="210"/>
        <w:rPr>
          <w:rFonts w:ascii="HG丸ｺﾞｼｯｸM-PRO" w:eastAsia="HG丸ｺﾞｼｯｸM-PRO" w:hAnsi="HG丸ｺﾞｼｯｸM-PRO"/>
        </w:rPr>
      </w:pPr>
    </w:p>
    <w:p w14:paraId="7086BC98" w14:textId="4A6978D3" w:rsidR="002E7803" w:rsidRPr="00B9682E" w:rsidRDefault="00ED500C" w:rsidP="00962432">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hint="eastAsia"/>
          <w:kern w:val="0"/>
          <w:szCs w:val="21"/>
        </w:rPr>
        <w:t>２</w:t>
      </w: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hint="eastAsia"/>
          <w:kern w:val="0"/>
          <w:szCs w:val="21"/>
        </w:rPr>
        <w:t>苦情等の処理</w:t>
      </w:r>
    </w:p>
    <w:p w14:paraId="7BFE04E2" w14:textId="21ED44DF"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業務実施で生じたトラブル等については、受託者が責任をもって対応すること。対応にあたっては、</w:t>
      </w:r>
      <w:r w:rsidR="003978D7" w:rsidRPr="00B9682E">
        <w:rPr>
          <w:rFonts w:ascii="HG丸ｺﾞｼｯｸM-PRO" w:eastAsia="HG丸ｺﾞｼｯｸM-PRO" w:hAnsi="HG丸ｺﾞｼｯｸM-PRO" w:cs="游明朝" w:hint="eastAsia"/>
          <w:kern w:val="0"/>
          <w:szCs w:val="21"/>
        </w:rPr>
        <w:t>大阪</w:t>
      </w:r>
      <w:r w:rsidRPr="00B9682E">
        <w:rPr>
          <w:rFonts w:ascii="HG丸ｺﾞｼｯｸM-PRO" w:eastAsia="HG丸ｺﾞｼｯｸM-PRO" w:hAnsi="HG丸ｺﾞｼｯｸM-PRO" w:cs="游明朝" w:hint="eastAsia"/>
          <w:kern w:val="0"/>
          <w:szCs w:val="21"/>
        </w:rPr>
        <w:t>府と十分に協議を行うこと。</w:t>
      </w:r>
    </w:p>
    <w:p w14:paraId="027D7B7E" w14:textId="77777777" w:rsidR="00926312" w:rsidRPr="00B9682E" w:rsidRDefault="00926312" w:rsidP="00ED500C">
      <w:pPr>
        <w:ind w:leftChars="100" w:left="210" w:firstLineChars="100" w:firstLine="210"/>
        <w:rPr>
          <w:rFonts w:ascii="HG丸ｺﾞｼｯｸM-PRO" w:eastAsia="HG丸ｺﾞｼｯｸM-PRO" w:hAnsi="HG丸ｺﾞｼｯｸM-PRO"/>
        </w:rPr>
      </w:pPr>
    </w:p>
    <w:p w14:paraId="5B0E4112" w14:textId="03421B8B" w:rsidR="002E7803" w:rsidRPr="00B9682E" w:rsidRDefault="00ED500C" w:rsidP="00962432">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hint="eastAsia"/>
          <w:kern w:val="0"/>
          <w:szCs w:val="21"/>
        </w:rPr>
        <w:t>３</w:t>
      </w: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hint="eastAsia"/>
          <w:kern w:val="0"/>
          <w:szCs w:val="21"/>
        </w:rPr>
        <w:t>法令等の遵守</w:t>
      </w:r>
    </w:p>
    <w:p w14:paraId="4CE329D4" w14:textId="68B5AEE2"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受託者及び業務従事者は、本契約の履行にあたって、条例、規則、関係法令、各会場となる施設の利用規則等を十分遵守するほか、契約書に記載の事項に従って処理すること。また、法令の遵守のほか、環境・人権・労働・公正な事業慣行や地域経済への配慮等幅広い持続可能性の確保に向けた取組を推進するとともに、広く社会に持続可能性を重視する姿勢が定着するよう働きかけること。</w:t>
      </w:r>
    </w:p>
    <w:p w14:paraId="6F6129EB" w14:textId="77777777" w:rsidR="00ED500C" w:rsidRPr="00B9682E" w:rsidRDefault="00ED500C" w:rsidP="00ED500C">
      <w:pPr>
        <w:ind w:leftChars="100" w:left="210" w:firstLineChars="100" w:firstLine="210"/>
        <w:rPr>
          <w:rFonts w:ascii="HG丸ｺﾞｼｯｸM-PRO" w:eastAsia="HG丸ｺﾞｼｯｸM-PRO" w:hAnsi="HG丸ｺﾞｼｯｸM-PRO"/>
        </w:rPr>
      </w:pPr>
    </w:p>
    <w:p w14:paraId="41C87F22" w14:textId="35B4C43F" w:rsidR="002E7803" w:rsidRPr="00B9682E" w:rsidRDefault="00ED500C" w:rsidP="00962432">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hint="eastAsia"/>
        </w:rPr>
        <w:t>４</w:t>
      </w: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hint="eastAsia"/>
        </w:rPr>
        <w:t>受託者及び業務従事者の守秘義務</w:t>
      </w:r>
    </w:p>
    <w:p w14:paraId="43C22261" w14:textId="7D92008C"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受託者及び業務従事者は、本契約の履行にあたって知った又は知り得た秘密又は情報を、本契約の期間中はもちろん、契約終了後においても、大阪府及びその他当事者の了解なく他に漏らしてはならない。万一事故が発生した場合には、直ちに大阪府に連絡をするとともに、速やかに必要な調査・報告等を行う等、適切な処理を行うこと。</w:t>
      </w:r>
    </w:p>
    <w:p w14:paraId="652BF584" w14:textId="77777777" w:rsidR="00ED500C" w:rsidRPr="00B9682E" w:rsidRDefault="00ED500C" w:rsidP="00ED500C">
      <w:pPr>
        <w:ind w:leftChars="100" w:left="210" w:firstLineChars="100" w:firstLine="210"/>
        <w:rPr>
          <w:rFonts w:ascii="HG丸ｺﾞｼｯｸM-PRO" w:eastAsia="HG丸ｺﾞｼｯｸM-PRO" w:hAnsi="HG丸ｺﾞｼｯｸM-PRO"/>
        </w:rPr>
      </w:pPr>
    </w:p>
    <w:p w14:paraId="09ADB3B7" w14:textId="25898375" w:rsidR="002E7803" w:rsidRPr="00B9682E" w:rsidRDefault="00ED500C" w:rsidP="00962432">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hint="eastAsia"/>
        </w:rPr>
        <w:t>５</w:t>
      </w: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hint="eastAsia"/>
        </w:rPr>
        <w:t>経費</w:t>
      </w:r>
    </w:p>
    <w:p w14:paraId="1B18AE54" w14:textId="6BCE32DA" w:rsidR="00ED500C" w:rsidRPr="00B9682E" w:rsidRDefault="002E7803" w:rsidP="004B74B5">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本委託業務の履行に係る経費は、全て契約金額に含むものとする。万一、超える場合は受託者の負担とする</w:t>
      </w:r>
      <w:r w:rsidR="00ED500C" w:rsidRPr="00B9682E">
        <w:rPr>
          <w:rFonts w:ascii="HG丸ｺﾞｼｯｸM-PRO" w:eastAsia="HG丸ｺﾞｼｯｸM-PRO" w:hAnsi="HG丸ｺﾞｼｯｸM-PRO" w:cs="游明朝" w:hint="eastAsia"/>
          <w:kern w:val="0"/>
          <w:szCs w:val="21"/>
        </w:rPr>
        <w:t>。</w:t>
      </w:r>
    </w:p>
    <w:p w14:paraId="6081D03A" w14:textId="77777777" w:rsidR="00B46CF3" w:rsidRPr="00B9682E" w:rsidRDefault="00B46CF3" w:rsidP="004B74B5">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p>
    <w:p w14:paraId="5160113E" w14:textId="1E773851" w:rsidR="002E7803" w:rsidRPr="00B9682E" w:rsidRDefault="00ED500C" w:rsidP="00962432">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hint="eastAsia"/>
        </w:rPr>
        <w:t>６</w:t>
      </w: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hint="eastAsia"/>
        </w:rPr>
        <w:t>第三者との連携</w:t>
      </w:r>
    </w:p>
    <w:p w14:paraId="6D8263A4" w14:textId="1CE48982"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本事業の目的を遂行するために、大阪府の指定する他の事業者と連携する場合がある。その場合、本委託業務の実施中に、大阪府の指定する他の第三者（他の事業者を含む）と連携を求められた時は、円滑な連携が行えるよう体制等について真摯に検討するとともに、対処すること。</w:t>
      </w:r>
    </w:p>
    <w:p w14:paraId="067C1486" w14:textId="77777777" w:rsidR="00ED500C" w:rsidRPr="00B9682E" w:rsidRDefault="00ED500C" w:rsidP="00ED500C">
      <w:pPr>
        <w:ind w:leftChars="100" w:left="210" w:firstLineChars="100" w:firstLine="210"/>
        <w:rPr>
          <w:rFonts w:ascii="HG丸ｺﾞｼｯｸM-PRO" w:eastAsia="HG丸ｺﾞｼｯｸM-PRO" w:hAnsi="HG丸ｺﾞｼｯｸM-PRO"/>
        </w:rPr>
      </w:pPr>
    </w:p>
    <w:p w14:paraId="3E358EE7" w14:textId="4326837A" w:rsidR="002E7803" w:rsidRPr="00B9682E" w:rsidRDefault="00ED500C" w:rsidP="00962432">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hint="eastAsia"/>
        </w:rPr>
        <w:t>７</w:t>
      </w: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rPr>
        <w:t xml:space="preserve">経費関係書類の保存 </w:t>
      </w:r>
    </w:p>
    <w:p w14:paraId="27B8055E" w14:textId="612C196B"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経費支出等の確認書類（請求書、支払書等）について確実に整理・保管（５年間）し、大阪府からの請求があった場合、速やかに提出すること。</w:t>
      </w:r>
    </w:p>
    <w:p w14:paraId="73D7F54F" w14:textId="77777777" w:rsidR="00ED500C" w:rsidRPr="00B9682E" w:rsidRDefault="00ED500C" w:rsidP="00ED500C">
      <w:pPr>
        <w:ind w:leftChars="100" w:left="210" w:firstLineChars="100" w:firstLine="210"/>
        <w:rPr>
          <w:rFonts w:ascii="HG丸ｺﾞｼｯｸM-PRO" w:eastAsia="HG丸ｺﾞｼｯｸM-PRO" w:hAnsi="HG丸ｺﾞｼｯｸM-PRO"/>
        </w:rPr>
      </w:pPr>
    </w:p>
    <w:p w14:paraId="59B2ABA2" w14:textId="7DCAF3DB" w:rsidR="002E7803" w:rsidRPr="00B9682E" w:rsidRDefault="00ED500C" w:rsidP="00962432">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hint="eastAsia"/>
        </w:rPr>
        <w:t>８</w:t>
      </w:r>
      <w:r w:rsidRPr="00B9682E">
        <w:rPr>
          <w:rFonts w:ascii="HG丸ｺﾞｼｯｸM-PRO" w:eastAsia="HG丸ｺﾞｼｯｸM-PRO" w:hAnsi="HG丸ｺﾞｼｯｸM-PRO" w:hint="eastAsia"/>
        </w:rPr>
        <w:t>）</w:t>
      </w:r>
      <w:r w:rsidR="002E7803" w:rsidRPr="00B9682E">
        <w:rPr>
          <w:rFonts w:ascii="HG丸ｺﾞｼｯｸM-PRO" w:eastAsia="HG丸ｺﾞｼｯｸM-PRO" w:hAnsi="HG丸ｺﾞｼｯｸM-PRO" w:hint="eastAsia"/>
        </w:rPr>
        <w:t>その他</w:t>
      </w:r>
    </w:p>
    <w:p w14:paraId="6507F9AD" w14:textId="5F95FA1E"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その他、本仕様書に定めのない事項及び業務遂行上疑義が生じた場合等は、その扱いについて別途協議の上定めることとする。</w:t>
      </w:r>
    </w:p>
    <w:p w14:paraId="17A927AB" w14:textId="77777777" w:rsidR="00962432" w:rsidRPr="00B9682E" w:rsidRDefault="00962432" w:rsidP="00035900">
      <w:pPr>
        <w:ind w:leftChars="100" w:left="210" w:firstLineChars="100" w:firstLine="210"/>
        <w:rPr>
          <w:rFonts w:ascii="HG丸ｺﾞｼｯｸM-PRO" w:eastAsia="HG丸ｺﾞｼｯｸM-PRO" w:hAnsi="HG丸ｺﾞｼｯｸM-PRO"/>
        </w:rPr>
      </w:pPr>
    </w:p>
    <w:p w14:paraId="7E025EC0" w14:textId="282D522A" w:rsidR="002E7803" w:rsidRPr="00B9682E" w:rsidRDefault="002E7803" w:rsidP="00ED500C">
      <w:pPr>
        <w:autoSpaceDE w:val="0"/>
        <w:autoSpaceDN w:val="0"/>
        <w:adjustRightInd w:val="0"/>
        <w:jc w:val="left"/>
        <w:rPr>
          <w:rFonts w:ascii="HG丸ｺﾞｼｯｸM-PRO" w:eastAsia="HG丸ｺﾞｼｯｸM-PRO" w:hAnsi="HG丸ｺﾞｼｯｸM-PRO" w:cs="游明朝"/>
          <w:b/>
          <w:bCs/>
          <w:kern w:val="0"/>
          <w:sz w:val="22"/>
        </w:rPr>
      </w:pPr>
      <w:r w:rsidRPr="00B9682E">
        <w:rPr>
          <w:rFonts w:ascii="HG丸ｺﾞｼｯｸM-PRO" w:eastAsia="HG丸ｺﾞｼｯｸM-PRO" w:hAnsi="HG丸ｺﾞｼｯｸM-PRO" w:cs="游明朝" w:hint="eastAsia"/>
          <w:b/>
          <w:bCs/>
          <w:kern w:val="0"/>
          <w:sz w:val="22"/>
        </w:rPr>
        <w:t>第</w:t>
      </w:r>
      <w:r w:rsidR="00D0405F" w:rsidRPr="00B9682E">
        <w:rPr>
          <w:rFonts w:ascii="HG丸ｺﾞｼｯｸM-PRO" w:eastAsia="HG丸ｺﾞｼｯｸM-PRO" w:hAnsi="HG丸ｺﾞｼｯｸM-PRO" w:cs="游明朝" w:hint="eastAsia"/>
          <w:b/>
          <w:bCs/>
          <w:kern w:val="0"/>
          <w:sz w:val="22"/>
        </w:rPr>
        <w:t>１</w:t>
      </w:r>
      <w:r w:rsidRPr="00B9682E">
        <w:rPr>
          <w:rFonts w:ascii="HG丸ｺﾞｼｯｸM-PRO" w:eastAsia="HG丸ｺﾞｼｯｸM-PRO" w:hAnsi="HG丸ｺﾞｼｯｸM-PRO" w:cs="游明朝"/>
          <w:b/>
          <w:bCs/>
          <w:kern w:val="0"/>
          <w:sz w:val="22"/>
        </w:rPr>
        <w:t>３　知的財産権等の取扱い</w:t>
      </w:r>
    </w:p>
    <w:p w14:paraId="3BF9E416" w14:textId="2713ED90" w:rsidR="002E7803" w:rsidRPr="00B9682E" w:rsidRDefault="00ED500C" w:rsidP="00962432">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（１）</w:t>
      </w:r>
      <w:r w:rsidR="002E7803" w:rsidRPr="00B9682E">
        <w:rPr>
          <w:rFonts w:ascii="HG丸ｺﾞｼｯｸM-PRO" w:eastAsia="HG丸ｺﾞｼｯｸM-PRO" w:hAnsi="HG丸ｺﾞｼｯｸM-PRO" w:hint="eastAsia"/>
        </w:rPr>
        <w:t>権利の帰属等</w:t>
      </w:r>
    </w:p>
    <w:p w14:paraId="7CAFEF0A" w14:textId="77777777"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委託業務の成果物（成果物に使用するため作成したすべてのもの（原稿及び写真、データ等）を含む。）に関する所有権及び著作権（昭和４５年法律第４８号）（著作権法第</w:t>
      </w:r>
      <w:r w:rsidRPr="00B9682E">
        <w:rPr>
          <w:rFonts w:ascii="HG丸ｺﾞｼｯｸM-PRO" w:eastAsia="HG丸ｺﾞｼｯｸM-PRO" w:hAnsi="HG丸ｺﾞｼｯｸM-PRO" w:cs="游明朝"/>
          <w:kern w:val="0"/>
          <w:szCs w:val="21"/>
        </w:rPr>
        <w:t>21条から第28条の権利を含む。）については、大阪府に帰属するものとする。</w:t>
      </w:r>
    </w:p>
    <w:p w14:paraId="047244AD" w14:textId="77777777"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本事業の受託者（受託者の従業員及び再委託等を行った場合の再委託先等を含む。）は、著作者人格権に基づく権利を行使しないものとする。</w:t>
      </w:r>
    </w:p>
    <w:p w14:paraId="2EC16602" w14:textId="1D03113C"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lastRenderedPageBreak/>
        <w:t>大阪府は、本自治体催事終了後も、本業務の成果物について、任意に加工・編集を行い、</w:t>
      </w:r>
      <w:r w:rsidRPr="00B9682E">
        <w:rPr>
          <w:rFonts w:ascii="HG丸ｺﾞｼｯｸM-PRO" w:eastAsia="HG丸ｺﾞｼｯｸM-PRO" w:hAnsi="HG丸ｺﾞｼｯｸM-PRO" w:cs="游明朝"/>
          <w:kern w:val="0"/>
          <w:szCs w:val="21"/>
        </w:rPr>
        <w:t>Webや印刷物を通じて、「第２</w:t>
      </w:r>
      <w:r w:rsidR="003978D7" w:rsidRPr="00B9682E">
        <w:rPr>
          <w:rFonts w:ascii="HG丸ｺﾞｼｯｸM-PRO" w:eastAsia="HG丸ｺﾞｼｯｸM-PRO" w:hAnsi="HG丸ｺﾞｼｯｸM-PRO" w:cs="游明朝" w:hint="eastAsia"/>
          <w:kern w:val="0"/>
          <w:szCs w:val="21"/>
        </w:rPr>
        <w:t xml:space="preserve">　</w:t>
      </w:r>
      <w:r w:rsidRPr="00B9682E">
        <w:rPr>
          <w:rFonts w:ascii="HG丸ｺﾞｼｯｸM-PRO" w:eastAsia="HG丸ｺﾞｼｯｸM-PRO" w:hAnsi="HG丸ｺﾞｼｯｸM-PRO" w:cs="游明朝"/>
          <w:kern w:val="0"/>
          <w:szCs w:val="21"/>
        </w:rPr>
        <w:t>目的」に沿った使用を行えるものとする。</w:t>
      </w:r>
    </w:p>
    <w:p w14:paraId="5BC305CF" w14:textId="77777777" w:rsidR="00ED500C" w:rsidRPr="00B9682E" w:rsidRDefault="00ED500C" w:rsidP="002E7803">
      <w:pPr>
        <w:rPr>
          <w:rFonts w:ascii="HG丸ｺﾞｼｯｸM-PRO" w:eastAsia="HG丸ｺﾞｼｯｸM-PRO" w:hAnsi="HG丸ｺﾞｼｯｸM-PRO"/>
        </w:rPr>
      </w:pPr>
    </w:p>
    <w:p w14:paraId="4C73274E" w14:textId="63B64C95" w:rsidR="002E7803" w:rsidRPr="00B9682E" w:rsidRDefault="005C5260" w:rsidP="00962432">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（２）</w:t>
      </w:r>
      <w:r w:rsidR="002E7803" w:rsidRPr="00B9682E">
        <w:rPr>
          <w:rFonts w:ascii="HG丸ｺﾞｼｯｸM-PRO" w:eastAsia="HG丸ｺﾞｼｯｸM-PRO" w:hAnsi="HG丸ｺﾞｼｯｸM-PRO" w:hint="eastAsia"/>
        </w:rPr>
        <w:t>第三者が有する権利等の取扱い</w:t>
      </w:r>
    </w:p>
    <w:p w14:paraId="3A4EEFE0" w14:textId="0D3D6FDC" w:rsidR="004A1639" w:rsidRPr="00B9682E" w:rsidRDefault="005C5260"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ED500C" w:rsidRPr="00B9682E">
        <w:rPr>
          <w:rFonts w:ascii="HG丸ｺﾞｼｯｸM-PRO" w:eastAsia="HG丸ｺﾞｼｯｸM-PRO" w:hAnsi="HG丸ｺﾞｼｯｸM-PRO" w:cs="游明朝" w:hint="eastAsia"/>
          <w:kern w:val="0"/>
          <w:szCs w:val="21"/>
        </w:rPr>
        <w:t>イベント出演者等の調整は原則</w:t>
      </w:r>
      <w:r w:rsidR="003978D7" w:rsidRPr="00B9682E">
        <w:rPr>
          <w:rFonts w:ascii="HG丸ｺﾞｼｯｸM-PRO" w:eastAsia="HG丸ｺﾞｼｯｸM-PRO" w:hAnsi="HG丸ｺﾞｼｯｸM-PRO" w:cs="游明朝" w:hint="eastAsia"/>
          <w:kern w:val="0"/>
          <w:szCs w:val="21"/>
        </w:rPr>
        <w:t>、</w:t>
      </w:r>
      <w:r w:rsidR="00ED500C" w:rsidRPr="00B9682E">
        <w:rPr>
          <w:rFonts w:ascii="HG丸ｺﾞｼｯｸM-PRO" w:eastAsia="HG丸ｺﾞｼｯｸM-PRO" w:hAnsi="HG丸ｺﾞｼｯｸM-PRO" w:cs="游明朝" w:hint="eastAsia"/>
          <w:kern w:val="0"/>
          <w:szCs w:val="21"/>
        </w:rPr>
        <w:t>受注者が行うものとする。</w:t>
      </w:r>
    </w:p>
    <w:p w14:paraId="78B7A73C" w14:textId="19B8EB50" w:rsidR="002E7803"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2E7803" w:rsidRPr="00B9682E">
        <w:rPr>
          <w:rFonts w:ascii="HG丸ｺﾞｼｯｸM-PRO" w:eastAsia="HG丸ｺﾞｼｯｸM-PRO" w:hAnsi="HG丸ｺﾞｼｯｸM-PRO" w:cs="游明朝" w:hint="eastAsia"/>
          <w:kern w:val="0"/>
          <w:szCs w:val="21"/>
        </w:rPr>
        <w:t>委託業務の実施にあたり、第三者が、肖像権、知的財産権等の権利を有している映像・画像・音楽等を使用する場合は、事前に権利者から使用の許諾を得た上で、必要となる一切の手続き及び使用料の負担等は受託者が行うこと。なお、「</w:t>
      </w:r>
      <w:r w:rsidR="003978D7" w:rsidRPr="00B9682E">
        <w:rPr>
          <w:rFonts w:ascii="HG丸ｺﾞｼｯｸM-PRO" w:eastAsia="HG丸ｺﾞｼｯｸM-PRO" w:hAnsi="HG丸ｺﾞｼｯｸM-PRO" w:cs="游明朝" w:hint="eastAsia"/>
          <w:kern w:val="0"/>
          <w:szCs w:val="21"/>
        </w:rPr>
        <w:t>（１）</w:t>
      </w:r>
      <w:r w:rsidR="002E7803" w:rsidRPr="00B9682E">
        <w:rPr>
          <w:rFonts w:ascii="HG丸ｺﾞｼｯｸM-PRO" w:eastAsia="HG丸ｺﾞｼｯｸM-PRO" w:hAnsi="HG丸ｺﾞｼｯｸM-PRO" w:cs="游明朝" w:hint="eastAsia"/>
          <w:kern w:val="0"/>
          <w:szCs w:val="21"/>
        </w:rPr>
        <w:t>権利の帰属等」に記載する本自治体催事終了後の利用についても使用料等が生じないものとすること。</w:t>
      </w:r>
    </w:p>
    <w:p w14:paraId="08A375F7" w14:textId="77777777" w:rsidR="005C5260" w:rsidRPr="00B9682E" w:rsidRDefault="005C5260" w:rsidP="005C5260">
      <w:pPr>
        <w:ind w:leftChars="200" w:left="630" w:hangingChars="100" w:hanging="210"/>
        <w:rPr>
          <w:rFonts w:ascii="HG丸ｺﾞｼｯｸM-PRO" w:eastAsia="HG丸ｺﾞｼｯｸM-PRO" w:hAnsi="HG丸ｺﾞｼｯｸM-PRO"/>
        </w:rPr>
      </w:pPr>
    </w:p>
    <w:p w14:paraId="3897A913" w14:textId="3716E500" w:rsidR="002E7803" w:rsidRPr="00B9682E" w:rsidRDefault="005C5260" w:rsidP="00962432">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（３）</w:t>
      </w:r>
      <w:r w:rsidR="002E7803" w:rsidRPr="00B9682E">
        <w:rPr>
          <w:rFonts w:ascii="HG丸ｺﾞｼｯｸM-PRO" w:eastAsia="HG丸ｺﾞｼｯｸM-PRO" w:hAnsi="HG丸ｺﾞｼｯｸM-PRO" w:hint="eastAsia"/>
        </w:rPr>
        <w:t>権利処理の保証等</w:t>
      </w:r>
    </w:p>
    <w:p w14:paraId="2D3E168B" w14:textId="2FEE7CCF" w:rsidR="002E7803" w:rsidRPr="00B9682E" w:rsidRDefault="002E7803"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受託者は、本委託事業の実施にあたり、第三者の肖像権、知的財産権その他の権利を侵害していないことを保証すること。第三者からの訴えにより、大阪府に損害（使用の差し止めを含む）が生じた場合は、受託者が損害を賠償すること。</w:t>
      </w:r>
    </w:p>
    <w:p w14:paraId="6B36CD24" w14:textId="77777777" w:rsidR="005C5260" w:rsidRPr="00B9682E" w:rsidRDefault="005C5260" w:rsidP="005C5260">
      <w:pPr>
        <w:ind w:leftChars="100" w:left="210" w:firstLineChars="100" w:firstLine="210"/>
        <w:rPr>
          <w:rFonts w:ascii="HG丸ｺﾞｼｯｸM-PRO" w:eastAsia="HG丸ｺﾞｼｯｸM-PRO" w:hAnsi="HG丸ｺﾞｼｯｸM-PRO"/>
        </w:rPr>
      </w:pPr>
    </w:p>
    <w:p w14:paraId="2A6C0126" w14:textId="7870481E" w:rsidR="00996714" w:rsidRPr="00B9682E" w:rsidRDefault="00962432" w:rsidP="00962432">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（４）</w:t>
      </w:r>
      <w:r w:rsidR="00996714" w:rsidRPr="00B9682E">
        <w:rPr>
          <w:rFonts w:ascii="HG丸ｺﾞｼｯｸM-PRO" w:eastAsia="HG丸ｺﾞｼｯｸM-PRO" w:hAnsi="HG丸ｺﾞｼｯｸM-PRO" w:hint="eastAsia"/>
        </w:rPr>
        <w:t>委託業務の実施上の留意点</w:t>
      </w:r>
    </w:p>
    <w:p w14:paraId="0C74E26E" w14:textId="65D4877D" w:rsidR="00996714" w:rsidRPr="00B9682E" w:rsidRDefault="005C5260"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業務の遂行にあたって、常に公正かつ中立的な姿勢を保つことを心がけるものとする。</w:t>
      </w:r>
    </w:p>
    <w:p w14:paraId="7B1F3E58" w14:textId="54CCE634" w:rsidR="00996714"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本業務を通じて知り得た情報（個人情報を含む）は、業務実施以外の目的で利用してはならない。</w:t>
      </w:r>
    </w:p>
    <w:p w14:paraId="78A7B27F" w14:textId="3DD937C3" w:rsidR="00996714" w:rsidRPr="00B9682E" w:rsidRDefault="005C5260" w:rsidP="004A1639">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再委託は原則</w:t>
      </w:r>
      <w:r w:rsidR="003978D7"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禁止とし、必要が生じた場合は発注者と協議の上</w:t>
      </w:r>
      <w:r w:rsidR="003978D7"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決定する。</w:t>
      </w:r>
    </w:p>
    <w:p w14:paraId="2618C6ED" w14:textId="77777777" w:rsidR="005C5260" w:rsidRPr="00B9682E" w:rsidRDefault="005C5260" w:rsidP="005C5260">
      <w:pPr>
        <w:ind w:leftChars="100" w:left="210" w:firstLineChars="100" w:firstLine="210"/>
        <w:rPr>
          <w:rFonts w:ascii="HG丸ｺﾞｼｯｸM-PRO" w:eastAsia="HG丸ｺﾞｼｯｸM-PRO" w:hAnsi="HG丸ｺﾞｼｯｸM-PRO"/>
        </w:rPr>
      </w:pPr>
    </w:p>
    <w:p w14:paraId="5477AE24" w14:textId="1877798B" w:rsidR="00996714" w:rsidRPr="00B9682E" w:rsidRDefault="00996714" w:rsidP="004A1639">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5C5260" w:rsidRPr="00B9682E">
        <w:rPr>
          <w:rFonts w:ascii="HG丸ｺﾞｼｯｸM-PRO" w:eastAsia="HG丸ｺﾞｼｯｸM-PRO" w:hAnsi="HG丸ｺﾞｼｯｸM-PRO" w:hint="eastAsia"/>
        </w:rPr>
        <w:t>５</w:t>
      </w:r>
      <w:r w:rsidRPr="00B9682E">
        <w:rPr>
          <w:rFonts w:ascii="HG丸ｺﾞｼｯｸM-PRO" w:eastAsia="HG丸ｺﾞｼｯｸM-PRO" w:hAnsi="HG丸ｺﾞｼｯｸM-PRO" w:hint="eastAsia"/>
        </w:rPr>
        <w:t>）委託業務の実施状況の報告</w:t>
      </w:r>
    </w:p>
    <w:p w14:paraId="0E608C99" w14:textId="61F96AE9" w:rsidR="00996714"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受注者は契約締結後、随時、本業務の準備状況、実施状況等を書面により大阪府に報告すること（様式自由）。なお、イベント等ごとの終了後に実施状況を書面により発注者に報告すること。</w:t>
      </w:r>
      <w:r w:rsidR="00590995" w:rsidRPr="00B9682E">
        <w:rPr>
          <w:rFonts w:ascii="HG丸ｺﾞｼｯｸM-PRO" w:eastAsia="HG丸ｺﾞｼｯｸM-PRO" w:hAnsi="HG丸ｺﾞｼｯｸM-PRO" w:cs="游明朝" w:hint="eastAsia"/>
          <w:kern w:val="0"/>
          <w:szCs w:val="21"/>
        </w:rPr>
        <w:t>諸経費の内訳についても、イベント等</w:t>
      </w:r>
      <w:r w:rsidR="004A1639" w:rsidRPr="00B9682E">
        <w:rPr>
          <w:rFonts w:ascii="HG丸ｺﾞｼｯｸM-PRO" w:eastAsia="HG丸ｺﾞｼｯｸM-PRO" w:hAnsi="HG丸ｺﾞｼｯｸM-PRO" w:cs="游明朝" w:hint="eastAsia"/>
          <w:kern w:val="0"/>
          <w:szCs w:val="21"/>
        </w:rPr>
        <w:t>に</w:t>
      </w:r>
      <w:r w:rsidR="00590995" w:rsidRPr="00B9682E">
        <w:rPr>
          <w:rFonts w:ascii="HG丸ｺﾞｼｯｸM-PRO" w:eastAsia="HG丸ｺﾞｼｯｸM-PRO" w:hAnsi="HG丸ｺﾞｼｯｸM-PRO" w:cs="游明朝" w:hint="eastAsia"/>
          <w:kern w:val="0"/>
          <w:szCs w:val="21"/>
        </w:rPr>
        <w:t>最終報告にて発注者に報告すること。</w:t>
      </w:r>
    </w:p>
    <w:p w14:paraId="28FE842D" w14:textId="618ABBDF" w:rsidR="00996714"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受注者は、事業が著しく遅滞した場合などは、発注者の求めに応じて原因の分析、課題の抽出、改善策の策定など必要な措置を行い、その結果を書面で報告すること。</w:t>
      </w:r>
    </w:p>
    <w:p w14:paraId="0507E162" w14:textId="74C2A48D" w:rsidR="005C5260" w:rsidRPr="00B9682E" w:rsidRDefault="005C5260" w:rsidP="004B74B5">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発注者は、必要に応じて、業務の準備状況、実施状況等について報告を求めることがあるため、受注者はこの求めに応じなければならない。</w:t>
      </w:r>
    </w:p>
    <w:p w14:paraId="0CCC11E2" w14:textId="77777777" w:rsidR="00035900" w:rsidRPr="00B9682E" w:rsidRDefault="00035900" w:rsidP="005C5260">
      <w:pPr>
        <w:ind w:leftChars="200" w:left="630" w:hangingChars="100" w:hanging="210"/>
        <w:rPr>
          <w:rFonts w:ascii="HG丸ｺﾞｼｯｸM-PRO" w:eastAsia="HG丸ｺﾞｼｯｸM-PRO" w:hAnsi="HG丸ｺﾞｼｯｸM-PRO"/>
        </w:rPr>
      </w:pPr>
    </w:p>
    <w:p w14:paraId="6D4B1C43" w14:textId="34B59F73" w:rsidR="00996714" w:rsidRPr="00B9682E" w:rsidRDefault="00996714" w:rsidP="004A1639">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5C5260" w:rsidRPr="00B9682E">
        <w:rPr>
          <w:rFonts w:ascii="HG丸ｺﾞｼｯｸM-PRO" w:eastAsia="HG丸ｺﾞｼｯｸM-PRO" w:hAnsi="HG丸ｺﾞｼｯｸM-PRO" w:hint="eastAsia"/>
        </w:rPr>
        <w:t>６</w:t>
      </w: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書類の保存</w:t>
      </w:r>
    </w:p>
    <w:p w14:paraId="75882827" w14:textId="2FCB6D58" w:rsidR="00996714"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受注者は、会計に関する諸記録を整備し、事業年度終了後５年間保存するものとする。</w:t>
      </w:r>
    </w:p>
    <w:p w14:paraId="755B9D3E" w14:textId="77777777" w:rsidR="00C95670" w:rsidRPr="00B9682E" w:rsidRDefault="00C95670" w:rsidP="00C95670">
      <w:pPr>
        <w:pStyle w:val="a7"/>
        <w:ind w:leftChars="0" w:left="1284"/>
        <w:rPr>
          <w:rFonts w:ascii="HG丸ｺﾞｼｯｸM-PRO" w:eastAsia="HG丸ｺﾞｼｯｸM-PRO" w:hAnsi="HG丸ｺﾞｼｯｸM-PRO"/>
        </w:rPr>
      </w:pPr>
    </w:p>
    <w:p w14:paraId="03795D14" w14:textId="0F6E930C" w:rsidR="00996714" w:rsidRPr="00B9682E" w:rsidRDefault="00996714" w:rsidP="004A1639">
      <w:pPr>
        <w:autoSpaceDE w:val="0"/>
        <w:autoSpaceDN w:val="0"/>
        <w:adjustRightInd w:val="0"/>
        <w:ind w:firstLineChars="100" w:firstLine="210"/>
        <w:jc w:val="left"/>
        <w:rPr>
          <w:rFonts w:ascii="HG丸ｺﾞｼｯｸM-PRO" w:eastAsia="HG丸ｺﾞｼｯｸM-PRO" w:hAnsi="HG丸ｺﾞｼｯｸM-PRO"/>
        </w:rPr>
      </w:pPr>
      <w:r w:rsidRPr="00B9682E">
        <w:rPr>
          <w:rFonts w:ascii="HG丸ｺﾞｼｯｸM-PRO" w:eastAsia="HG丸ｺﾞｼｯｸM-PRO" w:hAnsi="HG丸ｺﾞｼｯｸM-PRO" w:hint="eastAsia"/>
        </w:rPr>
        <w:t>（</w:t>
      </w:r>
      <w:r w:rsidR="005C5260" w:rsidRPr="00B9682E">
        <w:rPr>
          <w:rFonts w:ascii="HG丸ｺﾞｼｯｸM-PRO" w:eastAsia="HG丸ｺﾞｼｯｸM-PRO" w:hAnsi="HG丸ｺﾞｼｯｸM-PRO" w:hint="eastAsia"/>
        </w:rPr>
        <w:t>７</w:t>
      </w:r>
      <w:r w:rsidRPr="00B9682E">
        <w:rPr>
          <w:rFonts w:ascii="HG丸ｺﾞｼｯｸM-PRO" w:eastAsia="HG丸ｺﾞｼｯｸM-PRO" w:hAnsi="HG丸ｺﾞｼｯｸM-PRO" w:hint="eastAsia"/>
        </w:rPr>
        <w:t>）</w:t>
      </w:r>
      <w:r w:rsidRPr="00B9682E">
        <w:rPr>
          <w:rFonts w:ascii="HG丸ｺﾞｼｯｸM-PRO" w:eastAsia="HG丸ｺﾞｼｯｸM-PRO" w:hAnsi="HG丸ｺﾞｼｯｸM-PRO"/>
        </w:rPr>
        <w:t>その他留意事項</w:t>
      </w:r>
    </w:p>
    <w:p w14:paraId="61F473F2" w14:textId="5232C632" w:rsidR="00996714"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受注者は、契約締結後直ちに業務の実施体制に基づく責任者を指定し、発注者へ報告すること。</w:t>
      </w:r>
    </w:p>
    <w:p w14:paraId="7A110724" w14:textId="049F8132" w:rsidR="00996714"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受注者は、契約締結後</w:t>
      </w:r>
      <w:r w:rsidR="00996714" w:rsidRPr="00B9682E">
        <w:rPr>
          <w:rFonts w:ascii="HG丸ｺﾞｼｯｸM-PRO" w:eastAsia="HG丸ｺﾞｼｯｸM-PRO" w:hAnsi="HG丸ｺﾞｼｯｸM-PRO" w:cs="游明朝"/>
          <w:kern w:val="0"/>
          <w:szCs w:val="21"/>
        </w:rPr>
        <w:t>14日以内に、業務実施計画書（業務スケジュール）</w:t>
      </w:r>
      <w:r w:rsidR="00996714" w:rsidRPr="00B9682E">
        <w:rPr>
          <w:rFonts w:ascii="HG丸ｺﾞｼｯｸM-PRO" w:eastAsia="HG丸ｺﾞｼｯｸM-PRO" w:hAnsi="HG丸ｺﾞｼｯｸM-PRO" w:cs="游明朝" w:hint="eastAsia"/>
          <w:kern w:val="0"/>
          <w:szCs w:val="21"/>
        </w:rPr>
        <w:t>（</w:t>
      </w:r>
      <w:r w:rsidR="00035900" w:rsidRPr="00B9682E">
        <w:rPr>
          <w:rFonts w:ascii="HG丸ｺﾞｼｯｸM-PRO" w:eastAsia="HG丸ｺﾞｼｯｸM-PRO" w:hAnsi="HG丸ｺﾞｼｯｸM-PRO" w:cs="游明朝" w:hint="eastAsia"/>
          <w:kern w:val="0"/>
          <w:szCs w:val="21"/>
        </w:rPr>
        <w:t>イベント等の</w:t>
      </w:r>
      <w:r w:rsidR="00996714" w:rsidRPr="00B9682E">
        <w:rPr>
          <w:rFonts w:ascii="HG丸ｺﾞｼｯｸM-PRO" w:eastAsia="HG丸ｺﾞｼｯｸM-PRO" w:hAnsi="HG丸ｺﾞｼｯｸM-PRO" w:cs="游明朝" w:hint="eastAsia"/>
          <w:kern w:val="0"/>
          <w:szCs w:val="21"/>
        </w:rPr>
        <w:t>PR計画を含むもの。）</w:t>
      </w:r>
      <w:r w:rsidR="00996714" w:rsidRPr="00B9682E">
        <w:rPr>
          <w:rFonts w:ascii="HG丸ｺﾞｼｯｸM-PRO" w:eastAsia="HG丸ｺﾞｼｯｸM-PRO" w:hAnsi="HG丸ｺﾞｼｯｸM-PRO" w:cs="游明朝"/>
          <w:kern w:val="0"/>
          <w:szCs w:val="21"/>
        </w:rPr>
        <w:t>を発注者へ提出す</w:t>
      </w:r>
      <w:r w:rsidR="00996714" w:rsidRPr="00B9682E">
        <w:rPr>
          <w:rFonts w:ascii="HG丸ｺﾞｼｯｸM-PRO" w:eastAsia="HG丸ｺﾞｼｯｸM-PRO" w:hAnsi="HG丸ｺﾞｼｯｸM-PRO" w:cs="游明朝" w:hint="eastAsia"/>
          <w:kern w:val="0"/>
          <w:szCs w:val="21"/>
        </w:rPr>
        <w:t>ること。</w:t>
      </w:r>
    </w:p>
    <w:p w14:paraId="7A4BF66C" w14:textId="19D5421F" w:rsidR="00996714"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lastRenderedPageBreak/>
        <w:t>・</w:t>
      </w:r>
      <w:r w:rsidR="00996714" w:rsidRPr="00B9682E">
        <w:rPr>
          <w:rFonts w:ascii="HG丸ｺﾞｼｯｸM-PRO" w:eastAsia="HG丸ｺﾞｼｯｸM-PRO" w:hAnsi="HG丸ｺﾞｼｯｸM-PRO" w:cs="游明朝" w:hint="eastAsia"/>
          <w:kern w:val="0"/>
          <w:szCs w:val="21"/>
        </w:rPr>
        <w:t>受注者は、契約締結後、業務の実施に際しては、発注者の指示に従うこと。</w:t>
      </w:r>
    </w:p>
    <w:p w14:paraId="4F39814C" w14:textId="1D1978DC" w:rsidR="00996714"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本業務の実施にあたり、本仕様書に明示なき事項及び疑義が生じた場合は、発注者と受注者で協議の上、業務を遂行する。</w:t>
      </w:r>
    </w:p>
    <w:p w14:paraId="6C222862" w14:textId="2C2AB8D0" w:rsidR="00996714"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受注者は、業務の具体的な内容については、大阪府と協議の上で決定すること。ＰＲに必要なノベルティを手配する</w:t>
      </w:r>
      <w:r w:rsidR="003978D7" w:rsidRPr="00B9682E">
        <w:rPr>
          <w:rFonts w:ascii="HG丸ｺﾞｼｯｸM-PRO" w:eastAsia="HG丸ｺﾞｼｯｸM-PRO" w:hAnsi="HG丸ｺﾞｼｯｸM-PRO" w:cs="游明朝" w:hint="eastAsia"/>
          <w:kern w:val="0"/>
          <w:szCs w:val="21"/>
        </w:rPr>
        <w:t>際</w:t>
      </w:r>
      <w:r w:rsidR="00996714" w:rsidRPr="00B9682E">
        <w:rPr>
          <w:rFonts w:ascii="HG丸ｺﾞｼｯｸM-PRO" w:eastAsia="HG丸ｺﾞｼｯｸM-PRO" w:hAnsi="HG丸ｺﾞｼｯｸM-PRO" w:cs="游明朝" w:hint="eastAsia"/>
          <w:kern w:val="0"/>
          <w:szCs w:val="21"/>
        </w:rPr>
        <w:t>は、種類・数量等を</w:t>
      </w:r>
      <w:r w:rsidR="003978D7" w:rsidRPr="00B9682E">
        <w:rPr>
          <w:rFonts w:ascii="HG丸ｺﾞｼｯｸM-PRO" w:eastAsia="HG丸ｺﾞｼｯｸM-PRO" w:hAnsi="HG丸ｺﾞｼｯｸM-PRO" w:cs="游明朝" w:hint="eastAsia"/>
          <w:kern w:val="0"/>
          <w:szCs w:val="21"/>
        </w:rPr>
        <w:t>大阪</w:t>
      </w:r>
      <w:r w:rsidR="00996714" w:rsidRPr="00B9682E">
        <w:rPr>
          <w:rFonts w:ascii="HG丸ｺﾞｼｯｸM-PRO" w:eastAsia="HG丸ｺﾞｼｯｸM-PRO" w:hAnsi="HG丸ｺﾞｼｯｸM-PRO" w:cs="游明朝" w:hint="eastAsia"/>
          <w:kern w:val="0"/>
          <w:szCs w:val="21"/>
        </w:rPr>
        <w:t>府と協議</w:t>
      </w:r>
      <w:r w:rsidR="003978D7" w:rsidRPr="00B9682E">
        <w:rPr>
          <w:rFonts w:ascii="HG丸ｺﾞｼｯｸM-PRO" w:eastAsia="HG丸ｺﾞｼｯｸM-PRO" w:hAnsi="HG丸ｺﾞｼｯｸM-PRO" w:cs="游明朝" w:hint="eastAsia"/>
          <w:kern w:val="0"/>
          <w:szCs w:val="21"/>
        </w:rPr>
        <w:t>の上、</w:t>
      </w:r>
      <w:r w:rsidR="00996714" w:rsidRPr="00B9682E">
        <w:rPr>
          <w:rFonts w:ascii="HG丸ｺﾞｼｯｸM-PRO" w:eastAsia="HG丸ｺﾞｼｯｸM-PRO" w:hAnsi="HG丸ｺﾞｼｯｸM-PRO" w:cs="游明朝" w:hint="eastAsia"/>
          <w:kern w:val="0"/>
          <w:szCs w:val="21"/>
        </w:rPr>
        <w:t>決定する。</w:t>
      </w:r>
    </w:p>
    <w:p w14:paraId="6523CBA0" w14:textId="155C9A85" w:rsidR="00C07E96" w:rsidRPr="00B9682E" w:rsidRDefault="005C5260"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B9682E">
        <w:rPr>
          <w:rFonts w:ascii="HG丸ｺﾞｼｯｸM-PRO" w:eastAsia="HG丸ｺﾞｼｯｸM-PRO" w:hAnsi="HG丸ｺﾞｼｯｸM-PRO" w:cs="游明朝" w:hint="eastAsia"/>
          <w:kern w:val="0"/>
          <w:szCs w:val="21"/>
        </w:rPr>
        <w:t>・</w:t>
      </w:r>
      <w:r w:rsidR="00996714" w:rsidRPr="00B9682E">
        <w:rPr>
          <w:rFonts w:ascii="HG丸ｺﾞｼｯｸM-PRO" w:eastAsia="HG丸ｺﾞｼｯｸM-PRO" w:hAnsi="HG丸ｺﾞｼｯｸM-PRO" w:cs="游明朝" w:hint="eastAsia"/>
          <w:kern w:val="0"/>
          <w:szCs w:val="21"/>
        </w:rPr>
        <w:t>本仕様書の記載内容に疑義が生じた場合には、</w:t>
      </w:r>
      <w:r w:rsidR="003978D7" w:rsidRPr="00B9682E">
        <w:rPr>
          <w:rFonts w:ascii="HG丸ｺﾞｼｯｸM-PRO" w:eastAsia="HG丸ｺﾞｼｯｸM-PRO" w:hAnsi="HG丸ｺﾞｼｯｸM-PRO" w:cs="游明朝" w:hint="eastAsia"/>
          <w:kern w:val="0"/>
          <w:szCs w:val="21"/>
        </w:rPr>
        <w:t>大阪</w:t>
      </w:r>
      <w:r w:rsidR="00996714" w:rsidRPr="00B9682E">
        <w:rPr>
          <w:rFonts w:ascii="HG丸ｺﾞｼｯｸM-PRO" w:eastAsia="HG丸ｺﾞｼｯｸM-PRO" w:hAnsi="HG丸ｺﾞｼｯｸM-PRO" w:cs="游明朝" w:hint="eastAsia"/>
          <w:kern w:val="0"/>
          <w:szCs w:val="21"/>
        </w:rPr>
        <w:t>府と協議すること。</w:t>
      </w:r>
    </w:p>
    <w:p w14:paraId="51C5F29F" w14:textId="31F995BB" w:rsidR="00E81C52" w:rsidRPr="00B9682E" w:rsidRDefault="00E81C52" w:rsidP="004A1639">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p>
    <w:sectPr w:rsidR="00E81C52" w:rsidRPr="00B9682E" w:rsidSect="00D347FD">
      <w:footerReference w:type="default" r:id="rId8"/>
      <w:pgSz w:w="11906" w:h="16838"/>
      <w:pgMar w:top="1701" w:right="1247" w:bottom="1134" w:left="124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090A" w14:textId="77777777" w:rsidR="00E33909" w:rsidRDefault="00E33909" w:rsidP="00024603">
      <w:r>
        <w:separator/>
      </w:r>
    </w:p>
  </w:endnote>
  <w:endnote w:type="continuationSeparator" w:id="0">
    <w:p w14:paraId="75BF3DC4" w14:textId="77777777" w:rsidR="00E33909" w:rsidRDefault="00E33909"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85432"/>
      <w:docPartObj>
        <w:docPartGallery w:val="Page Numbers (Bottom of Page)"/>
        <w:docPartUnique/>
      </w:docPartObj>
    </w:sdtPr>
    <w:sdtEndPr/>
    <w:sdtContent>
      <w:p w14:paraId="74457774" w14:textId="7DBC973E"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4ABD" w14:textId="77777777" w:rsidR="00E33909" w:rsidRDefault="00E33909" w:rsidP="00024603">
      <w:r>
        <w:separator/>
      </w:r>
    </w:p>
  </w:footnote>
  <w:footnote w:type="continuationSeparator" w:id="0">
    <w:p w14:paraId="44B96A33" w14:textId="77777777" w:rsidR="00E33909" w:rsidRDefault="00E33909"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6A81"/>
    <w:multiLevelType w:val="hybridMultilevel"/>
    <w:tmpl w:val="CB88A9C6"/>
    <w:lvl w:ilvl="0" w:tplc="0102F08C">
      <w:numFmt w:val="bullet"/>
      <w:lvlText w:val="・"/>
      <w:lvlJc w:val="left"/>
      <w:pPr>
        <w:ind w:left="12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1"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70F000C"/>
    <w:multiLevelType w:val="hybridMultilevel"/>
    <w:tmpl w:val="02E0B4C8"/>
    <w:lvl w:ilvl="0" w:tplc="E1E47BA2">
      <w:start w:val="1"/>
      <w:numFmt w:val="decimalFullWidth"/>
      <w:lvlText w:val="（%1）"/>
      <w:lvlJc w:val="left"/>
      <w:pPr>
        <w:ind w:left="720" w:hanging="720"/>
      </w:pPr>
      <w:rPr>
        <w:rFonts w:hint="default"/>
        <w:lang w:val="en-US"/>
      </w:rPr>
    </w:lvl>
    <w:lvl w:ilvl="1" w:tplc="E56C0452">
      <w:start w:val="1"/>
      <w:numFmt w:val="bullet"/>
      <w:lvlText w:val="・"/>
      <w:lvlJc w:val="left"/>
      <w:pPr>
        <w:ind w:left="780" w:hanging="360"/>
      </w:pPr>
      <w:rPr>
        <w:rFonts w:ascii="HG丸ｺﾞｼｯｸM-PRO" w:eastAsia="HG丸ｺﾞｼｯｸM-PRO" w:hAnsi="HG丸ｺﾞｼｯｸM-PRO" w:cstheme="minorBidi" w:hint="eastAsia"/>
        <w:lang w:val="en-US"/>
      </w:rPr>
    </w:lvl>
    <w:lvl w:ilvl="2" w:tplc="510EE908">
      <w:start w:val="2"/>
      <w:numFmt w:val="bullet"/>
      <w:lvlText w:val="■"/>
      <w:lvlJc w:val="left"/>
      <w:pPr>
        <w:ind w:left="1200" w:hanging="360"/>
      </w:pPr>
      <w:rPr>
        <w:rFonts w:ascii="BIZ UDPゴシック" w:eastAsia="BIZ UDPゴシック" w:hAnsi="BIZ UDPゴシック" w:cstheme="minorBidi" w:hint="eastAsia"/>
      </w:rPr>
    </w:lvl>
    <w:lvl w:ilvl="3" w:tplc="9A1EDFA6">
      <w:start w:val="1"/>
      <w:numFmt w:val="bullet"/>
      <w:lvlText w:val="※"/>
      <w:lvlJc w:val="left"/>
      <w:pPr>
        <w:ind w:left="162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00600"/>
    <w:multiLevelType w:val="hybridMultilevel"/>
    <w:tmpl w:val="9E28F256"/>
    <w:lvl w:ilvl="0" w:tplc="77BA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6A1661"/>
    <w:multiLevelType w:val="hybridMultilevel"/>
    <w:tmpl w:val="9E72FA9A"/>
    <w:lvl w:ilvl="0" w:tplc="1C1A86CE">
      <w:start w:val="1"/>
      <w:numFmt w:val="bullet"/>
      <w:suff w:val="nothing"/>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E04349"/>
    <w:multiLevelType w:val="hybridMultilevel"/>
    <w:tmpl w:val="785CD9F6"/>
    <w:lvl w:ilvl="0" w:tplc="1F16D52C">
      <w:start w:val="1"/>
      <w:numFmt w:val="aiueo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4" w15:restartNumberingAfterBreak="0">
    <w:nsid w:val="41290C34"/>
    <w:multiLevelType w:val="hybridMultilevel"/>
    <w:tmpl w:val="EE70FB0C"/>
    <w:lvl w:ilvl="0" w:tplc="1C1A86CE">
      <w:start w:val="1"/>
      <w:numFmt w:val="bullet"/>
      <w:suff w:val="nothing"/>
      <w:lvlText w:val=""/>
      <w:lvlJc w:val="left"/>
      <w:pPr>
        <w:ind w:left="704"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4CE5617"/>
    <w:multiLevelType w:val="hybridMultilevel"/>
    <w:tmpl w:val="4B1018B2"/>
    <w:lvl w:ilvl="0" w:tplc="27845CD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4F93AFC"/>
    <w:multiLevelType w:val="hybridMultilevel"/>
    <w:tmpl w:val="E070A2A4"/>
    <w:lvl w:ilvl="0" w:tplc="3DCE962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BB557B"/>
    <w:multiLevelType w:val="hybridMultilevel"/>
    <w:tmpl w:val="D83C2DBE"/>
    <w:lvl w:ilvl="0" w:tplc="77BA958E">
      <w:start w:val="1"/>
      <w:numFmt w:val="decimalFullWidth"/>
      <w:lvlText w:val="（%1）"/>
      <w:lvlJc w:val="left"/>
      <w:pPr>
        <w:ind w:left="720" w:hanging="720"/>
      </w:pPr>
      <w:rPr>
        <w:rFonts w:hint="default"/>
      </w:rPr>
    </w:lvl>
    <w:lvl w:ilvl="1" w:tplc="4B0A2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73D41BC"/>
    <w:multiLevelType w:val="hybridMultilevel"/>
    <w:tmpl w:val="013E2932"/>
    <w:lvl w:ilvl="0" w:tplc="0EFC3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1"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59624F49"/>
    <w:multiLevelType w:val="hybridMultilevel"/>
    <w:tmpl w:val="AEF2E62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30021AF"/>
    <w:multiLevelType w:val="hybridMultilevel"/>
    <w:tmpl w:val="FDC8B03A"/>
    <w:lvl w:ilvl="0" w:tplc="515C99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316192"/>
    <w:multiLevelType w:val="hybridMultilevel"/>
    <w:tmpl w:val="B11AD536"/>
    <w:lvl w:ilvl="0" w:tplc="884400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
  </w:num>
  <w:num w:numId="2">
    <w:abstractNumId w:val="21"/>
  </w:num>
  <w:num w:numId="3">
    <w:abstractNumId w:val="27"/>
  </w:num>
  <w:num w:numId="4">
    <w:abstractNumId w:val="6"/>
  </w:num>
  <w:num w:numId="5">
    <w:abstractNumId w:val="22"/>
  </w:num>
  <w:num w:numId="6">
    <w:abstractNumId w:val="8"/>
  </w:num>
  <w:num w:numId="7">
    <w:abstractNumId w:val="5"/>
  </w:num>
  <w:num w:numId="8">
    <w:abstractNumId w:val="7"/>
  </w:num>
  <w:num w:numId="9">
    <w:abstractNumId w:val="30"/>
  </w:num>
  <w:num w:numId="10">
    <w:abstractNumId w:val="3"/>
  </w:num>
  <w:num w:numId="11">
    <w:abstractNumId w:val="18"/>
  </w:num>
  <w:num w:numId="12">
    <w:abstractNumId w:val="24"/>
  </w:num>
  <w:num w:numId="13">
    <w:abstractNumId w:val="11"/>
  </w:num>
  <w:num w:numId="14">
    <w:abstractNumId w:val="4"/>
  </w:num>
  <w:num w:numId="15">
    <w:abstractNumId w:val="1"/>
  </w:num>
  <w:num w:numId="16">
    <w:abstractNumId w:val="20"/>
  </w:num>
  <w:num w:numId="17">
    <w:abstractNumId w:val="23"/>
  </w:num>
  <w:num w:numId="18">
    <w:abstractNumId w:val="26"/>
  </w:num>
  <w:num w:numId="19">
    <w:abstractNumId w:val="9"/>
  </w:num>
  <w:num w:numId="20">
    <w:abstractNumId w:val="0"/>
  </w:num>
  <w:num w:numId="21">
    <w:abstractNumId w:val="15"/>
  </w:num>
  <w:num w:numId="22">
    <w:abstractNumId w:val="13"/>
  </w:num>
  <w:num w:numId="23">
    <w:abstractNumId w:val="17"/>
  </w:num>
  <w:num w:numId="24">
    <w:abstractNumId w:val="19"/>
  </w:num>
  <w:num w:numId="25">
    <w:abstractNumId w:val="10"/>
  </w:num>
  <w:num w:numId="26">
    <w:abstractNumId w:val="28"/>
  </w:num>
  <w:num w:numId="27">
    <w:abstractNumId w:val="25"/>
  </w:num>
  <w:num w:numId="28">
    <w:abstractNumId w:val="29"/>
  </w:num>
  <w:num w:numId="29">
    <w:abstractNumId w:val="1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6"/>
    <w:rsid w:val="000002F3"/>
    <w:rsid w:val="00014EB6"/>
    <w:rsid w:val="00020A00"/>
    <w:rsid w:val="00024603"/>
    <w:rsid w:val="00025127"/>
    <w:rsid w:val="00025198"/>
    <w:rsid w:val="0003384E"/>
    <w:rsid w:val="00034D37"/>
    <w:rsid w:val="00035900"/>
    <w:rsid w:val="000361F7"/>
    <w:rsid w:val="00040ECC"/>
    <w:rsid w:val="000419E9"/>
    <w:rsid w:val="00050613"/>
    <w:rsid w:val="00053159"/>
    <w:rsid w:val="00060CC7"/>
    <w:rsid w:val="000619A0"/>
    <w:rsid w:val="0006387D"/>
    <w:rsid w:val="00065692"/>
    <w:rsid w:val="00071DE9"/>
    <w:rsid w:val="00074941"/>
    <w:rsid w:val="00076346"/>
    <w:rsid w:val="000764B6"/>
    <w:rsid w:val="00076972"/>
    <w:rsid w:val="000824BC"/>
    <w:rsid w:val="00083C4B"/>
    <w:rsid w:val="00087F6C"/>
    <w:rsid w:val="000A5044"/>
    <w:rsid w:val="000B04E6"/>
    <w:rsid w:val="000B2208"/>
    <w:rsid w:val="000C1E40"/>
    <w:rsid w:val="000C3478"/>
    <w:rsid w:val="000C4C8A"/>
    <w:rsid w:val="000C5A23"/>
    <w:rsid w:val="000D07AC"/>
    <w:rsid w:val="000D2A37"/>
    <w:rsid w:val="000D72C5"/>
    <w:rsid w:val="000D76C4"/>
    <w:rsid w:val="000E1359"/>
    <w:rsid w:val="000E6A3A"/>
    <w:rsid w:val="000E6D47"/>
    <w:rsid w:val="000E7872"/>
    <w:rsid w:val="000F109D"/>
    <w:rsid w:val="000F5AB8"/>
    <w:rsid w:val="000F751B"/>
    <w:rsid w:val="000F7D37"/>
    <w:rsid w:val="00101ACB"/>
    <w:rsid w:val="00101D4E"/>
    <w:rsid w:val="00114772"/>
    <w:rsid w:val="00114E04"/>
    <w:rsid w:val="00115CEF"/>
    <w:rsid w:val="00140FBF"/>
    <w:rsid w:val="001431AE"/>
    <w:rsid w:val="00143446"/>
    <w:rsid w:val="001460B7"/>
    <w:rsid w:val="0014666E"/>
    <w:rsid w:val="001469CA"/>
    <w:rsid w:val="00156395"/>
    <w:rsid w:val="00157DAA"/>
    <w:rsid w:val="0016043B"/>
    <w:rsid w:val="00160648"/>
    <w:rsid w:val="00161CFE"/>
    <w:rsid w:val="00174BB2"/>
    <w:rsid w:val="001803EA"/>
    <w:rsid w:val="0018247F"/>
    <w:rsid w:val="00193EA0"/>
    <w:rsid w:val="001956D0"/>
    <w:rsid w:val="001A6B1B"/>
    <w:rsid w:val="001A7C85"/>
    <w:rsid w:val="001B1D76"/>
    <w:rsid w:val="001B2594"/>
    <w:rsid w:val="001B2883"/>
    <w:rsid w:val="001B2CE4"/>
    <w:rsid w:val="001B4A10"/>
    <w:rsid w:val="001B4C9D"/>
    <w:rsid w:val="001B69A8"/>
    <w:rsid w:val="001C0AE8"/>
    <w:rsid w:val="001C273C"/>
    <w:rsid w:val="001C4FF6"/>
    <w:rsid w:val="001D474C"/>
    <w:rsid w:val="001E58A6"/>
    <w:rsid w:val="001F2CAE"/>
    <w:rsid w:val="001F5514"/>
    <w:rsid w:val="00207B7B"/>
    <w:rsid w:val="00211488"/>
    <w:rsid w:val="00211F0D"/>
    <w:rsid w:val="0021404F"/>
    <w:rsid w:val="00214B19"/>
    <w:rsid w:val="002173A4"/>
    <w:rsid w:val="002456D6"/>
    <w:rsid w:val="0025283A"/>
    <w:rsid w:val="002602B4"/>
    <w:rsid w:val="002643A8"/>
    <w:rsid w:val="00264AF4"/>
    <w:rsid w:val="002651B5"/>
    <w:rsid w:val="0026761B"/>
    <w:rsid w:val="00276FF1"/>
    <w:rsid w:val="0027726F"/>
    <w:rsid w:val="00277B98"/>
    <w:rsid w:val="00280E61"/>
    <w:rsid w:val="00282C9C"/>
    <w:rsid w:val="00283E11"/>
    <w:rsid w:val="002902E8"/>
    <w:rsid w:val="002943FF"/>
    <w:rsid w:val="00294C77"/>
    <w:rsid w:val="002A5337"/>
    <w:rsid w:val="002B0D1D"/>
    <w:rsid w:val="002B28CF"/>
    <w:rsid w:val="002B5E92"/>
    <w:rsid w:val="002C1FC1"/>
    <w:rsid w:val="002C39F9"/>
    <w:rsid w:val="002C7001"/>
    <w:rsid w:val="002D47E3"/>
    <w:rsid w:val="002D4BDD"/>
    <w:rsid w:val="002D51B9"/>
    <w:rsid w:val="002D6E4B"/>
    <w:rsid w:val="002E0846"/>
    <w:rsid w:val="002E1446"/>
    <w:rsid w:val="002E3E59"/>
    <w:rsid w:val="002E75FA"/>
    <w:rsid w:val="002E7803"/>
    <w:rsid w:val="002F040D"/>
    <w:rsid w:val="002F5A10"/>
    <w:rsid w:val="002F7290"/>
    <w:rsid w:val="002F7A31"/>
    <w:rsid w:val="003104C8"/>
    <w:rsid w:val="00311191"/>
    <w:rsid w:val="00320DF1"/>
    <w:rsid w:val="003224CD"/>
    <w:rsid w:val="0032411D"/>
    <w:rsid w:val="003314D7"/>
    <w:rsid w:val="0033213A"/>
    <w:rsid w:val="00332A92"/>
    <w:rsid w:val="00347D73"/>
    <w:rsid w:val="0035775E"/>
    <w:rsid w:val="003771A6"/>
    <w:rsid w:val="00381493"/>
    <w:rsid w:val="00384AD6"/>
    <w:rsid w:val="0039284B"/>
    <w:rsid w:val="003961DF"/>
    <w:rsid w:val="003978D7"/>
    <w:rsid w:val="003A2CCF"/>
    <w:rsid w:val="003A59D1"/>
    <w:rsid w:val="003B1398"/>
    <w:rsid w:val="003C12B1"/>
    <w:rsid w:val="003C24C0"/>
    <w:rsid w:val="003C67FD"/>
    <w:rsid w:val="003E0587"/>
    <w:rsid w:val="003E1E5D"/>
    <w:rsid w:val="003E370A"/>
    <w:rsid w:val="003F20A3"/>
    <w:rsid w:val="003F46E0"/>
    <w:rsid w:val="003F6082"/>
    <w:rsid w:val="00404640"/>
    <w:rsid w:val="00407060"/>
    <w:rsid w:val="00407CED"/>
    <w:rsid w:val="00411A7A"/>
    <w:rsid w:val="004179BB"/>
    <w:rsid w:val="0042046C"/>
    <w:rsid w:val="004207F8"/>
    <w:rsid w:val="0042133F"/>
    <w:rsid w:val="00422577"/>
    <w:rsid w:val="00425A56"/>
    <w:rsid w:val="004304F8"/>
    <w:rsid w:val="004363D9"/>
    <w:rsid w:val="004402FB"/>
    <w:rsid w:val="00440D0A"/>
    <w:rsid w:val="004424F5"/>
    <w:rsid w:val="00443CE9"/>
    <w:rsid w:val="00451EFD"/>
    <w:rsid w:val="00456B12"/>
    <w:rsid w:val="00464BF5"/>
    <w:rsid w:val="00464C46"/>
    <w:rsid w:val="00466E2B"/>
    <w:rsid w:val="00475A39"/>
    <w:rsid w:val="00476429"/>
    <w:rsid w:val="00480791"/>
    <w:rsid w:val="00486E09"/>
    <w:rsid w:val="004A03F5"/>
    <w:rsid w:val="004A0894"/>
    <w:rsid w:val="004A1639"/>
    <w:rsid w:val="004A2BFB"/>
    <w:rsid w:val="004A425E"/>
    <w:rsid w:val="004A561A"/>
    <w:rsid w:val="004A7836"/>
    <w:rsid w:val="004B4548"/>
    <w:rsid w:val="004B74B5"/>
    <w:rsid w:val="004C0886"/>
    <w:rsid w:val="004C386B"/>
    <w:rsid w:val="004D4650"/>
    <w:rsid w:val="004D63C1"/>
    <w:rsid w:val="004D6D5C"/>
    <w:rsid w:val="004E0C63"/>
    <w:rsid w:val="004E6A42"/>
    <w:rsid w:val="004E6EBE"/>
    <w:rsid w:val="004F21F0"/>
    <w:rsid w:val="0051005D"/>
    <w:rsid w:val="005109A5"/>
    <w:rsid w:val="0052072C"/>
    <w:rsid w:val="00520C36"/>
    <w:rsid w:val="00522DC7"/>
    <w:rsid w:val="005272C6"/>
    <w:rsid w:val="0054008B"/>
    <w:rsid w:val="0055780C"/>
    <w:rsid w:val="0056304B"/>
    <w:rsid w:val="005670D9"/>
    <w:rsid w:val="00570CB7"/>
    <w:rsid w:val="00573FB6"/>
    <w:rsid w:val="00576299"/>
    <w:rsid w:val="0058026C"/>
    <w:rsid w:val="005828E0"/>
    <w:rsid w:val="00582CB8"/>
    <w:rsid w:val="00590995"/>
    <w:rsid w:val="005921EF"/>
    <w:rsid w:val="0059353D"/>
    <w:rsid w:val="00596F55"/>
    <w:rsid w:val="0059734D"/>
    <w:rsid w:val="00597F40"/>
    <w:rsid w:val="005A5553"/>
    <w:rsid w:val="005B3C3E"/>
    <w:rsid w:val="005C5260"/>
    <w:rsid w:val="005C728F"/>
    <w:rsid w:val="005C76D3"/>
    <w:rsid w:val="005D2A21"/>
    <w:rsid w:val="005D55A4"/>
    <w:rsid w:val="005D760C"/>
    <w:rsid w:val="005E3DF3"/>
    <w:rsid w:val="00615D69"/>
    <w:rsid w:val="006271C6"/>
    <w:rsid w:val="00632F30"/>
    <w:rsid w:val="00633588"/>
    <w:rsid w:val="00645394"/>
    <w:rsid w:val="00646CBB"/>
    <w:rsid w:val="00650D4C"/>
    <w:rsid w:val="00650D5C"/>
    <w:rsid w:val="00651BA3"/>
    <w:rsid w:val="00654721"/>
    <w:rsid w:val="00654DD9"/>
    <w:rsid w:val="00662003"/>
    <w:rsid w:val="0066364E"/>
    <w:rsid w:val="00680BA6"/>
    <w:rsid w:val="00680E1A"/>
    <w:rsid w:val="00684492"/>
    <w:rsid w:val="00684C45"/>
    <w:rsid w:val="00694082"/>
    <w:rsid w:val="0069558F"/>
    <w:rsid w:val="006A7BB7"/>
    <w:rsid w:val="006B0F9B"/>
    <w:rsid w:val="006B127F"/>
    <w:rsid w:val="006B4B0A"/>
    <w:rsid w:val="006D027C"/>
    <w:rsid w:val="006D28F2"/>
    <w:rsid w:val="006D4943"/>
    <w:rsid w:val="006D5C6B"/>
    <w:rsid w:val="006E6168"/>
    <w:rsid w:val="006F26B8"/>
    <w:rsid w:val="00704BFF"/>
    <w:rsid w:val="00712C86"/>
    <w:rsid w:val="00713B34"/>
    <w:rsid w:val="00714903"/>
    <w:rsid w:val="0072520D"/>
    <w:rsid w:val="00732060"/>
    <w:rsid w:val="00732FB4"/>
    <w:rsid w:val="0073566C"/>
    <w:rsid w:val="00736FAF"/>
    <w:rsid w:val="00743581"/>
    <w:rsid w:val="0075129D"/>
    <w:rsid w:val="0075287C"/>
    <w:rsid w:val="00753267"/>
    <w:rsid w:val="0075611D"/>
    <w:rsid w:val="00757FED"/>
    <w:rsid w:val="00766CF1"/>
    <w:rsid w:val="00771B4E"/>
    <w:rsid w:val="007769AB"/>
    <w:rsid w:val="0078259C"/>
    <w:rsid w:val="00782A81"/>
    <w:rsid w:val="00783495"/>
    <w:rsid w:val="007877D7"/>
    <w:rsid w:val="007A2845"/>
    <w:rsid w:val="007A43E8"/>
    <w:rsid w:val="007A6EAB"/>
    <w:rsid w:val="007B3793"/>
    <w:rsid w:val="007B5D49"/>
    <w:rsid w:val="007C0C20"/>
    <w:rsid w:val="007C2DC0"/>
    <w:rsid w:val="007C370C"/>
    <w:rsid w:val="007C5C91"/>
    <w:rsid w:val="007D1F1E"/>
    <w:rsid w:val="007D78C8"/>
    <w:rsid w:val="007F3245"/>
    <w:rsid w:val="007F7394"/>
    <w:rsid w:val="0080281E"/>
    <w:rsid w:val="00803AB6"/>
    <w:rsid w:val="00805274"/>
    <w:rsid w:val="008127D6"/>
    <w:rsid w:val="00832B8A"/>
    <w:rsid w:val="008336DB"/>
    <w:rsid w:val="008345AA"/>
    <w:rsid w:val="00836109"/>
    <w:rsid w:val="008404B8"/>
    <w:rsid w:val="00841FAB"/>
    <w:rsid w:val="00843A83"/>
    <w:rsid w:val="00847B99"/>
    <w:rsid w:val="00854753"/>
    <w:rsid w:val="0086099A"/>
    <w:rsid w:val="00860F76"/>
    <w:rsid w:val="00862E6A"/>
    <w:rsid w:val="008762B6"/>
    <w:rsid w:val="00880721"/>
    <w:rsid w:val="008807BD"/>
    <w:rsid w:val="00887260"/>
    <w:rsid w:val="0089179A"/>
    <w:rsid w:val="008951C7"/>
    <w:rsid w:val="008959E2"/>
    <w:rsid w:val="00897329"/>
    <w:rsid w:val="008A03B0"/>
    <w:rsid w:val="008A1F08"/>
    <w:rsid w:val="008A1FD7"/>
    <w:rsid w:val="008A3707"/>
    <w:rsid w:val="008A3EC9"/>
    <w:rsid w:val="008A7F5C"/>
    <w:rsid w:val="008B02DD"/>
    <w:rsid w:val="008B0B13"/>
    <w:rsid w:val="008B2EC4"/>
    <w:rsid w:val="008B4E82"/>
    <w:rsid w:val="008B637F"/>
    <w:rsid w:val="008B6A33"/>
    <w:rsid w:val="008C0C3A"/>
    <w:rsid w:val="008C1D18"/>
    <w:rsid w:val="008D19CB"/>
    <w:rsid w:val="008D3328"/>
    <w:rsid w:val="008E09A2"/>
    <w:rsid w:val="008E157F"/>
    <w:rsid w:val="008E5550"/>
    <w:rsid w:val="008E62DB"/>
    <w:rsid w:val="008F626F"/>
    <w:rsid w:val="008F7DCD"/>
    <w:rsid w:val="00906AEF"/>
    <w:rsid w:val="009163D4"/>
    <w:rsid w:val="00926312"/>
    <w:rsid w:val="00932059"/>
    <w:rsid w:val="0093765D"/>
    <w:rsid w:val="00940980"/>
    <w:rsid w:val="00946E4E"/>
    <w:rsid w:val="00947E0C"/>
    <w:rsid w:val="009544E4"/>
    <w:rsid w:val="009555BE"/>
    <w:rsid w:val="00955CC7"/>
    <w:rsid w:val="009561F2"/>
    <w:rsid w:val="00962432"/>
    <w:rsid w:val="00972E08"/>
    <w:rsid w:val="00977D53"/>
    <w:rsid w:val="00981144"/>
    <w:rsid w:val="00990452"/>
    <w:rsid w:val="009940CF"/>
    <w:rsid w:val="00996714"/>
    <w:rsid w:val="00996747"/>
    <w:rsid w:val="009B0537"/>
    <w:rsid w:val="009B17B6"/>
    <w:rsid w:val="009B38BA"/>
    <w:rsid w:val="009B4AD4"/>
    <w:rsid w:val="009C1437"/>
    <w:rsid w:val="009C4C89"/>
    <w:rsid w:val="009C5FD4"/>
    <w:rsid w:val="009D2386"/>
    <w:rsid w:val="009D6D80"/>
    <w:rsid w:val="009D6E20"/>
    <w:rsid w:val="009D7A78"/>
    <w:rsid w:val="009F2DFC"/>
    <w:rsid w:val="009F641E"/>
    <w:rsid w:val="00A011DC"/>
    <w:rsid w:val="00A111E8"/>
    <w:rsid w:val="00A13902"/>
    <w:rsid w:val="00A14572"/>
    <w:rsid w:val="00A20810"/>
    <w:rsid w:val="00A24C56"/>
    <w:rsid w:val="00A304AA"/>
    <w:rsid w:val="00A37A61"/>
    <w:rsid w:val="00A405F5"/>
    <w:rsid w:val="00A41BE2"/>
    <w:rsid w:val="00A5592C"/>
    <w:rsid w:val="00A55E9A"/>
    <w:rsid w:val="00A56ACE"/>
    <w:rsid w:val="00A65E13"/>
    <w:rsid w:val="00A65F2B"/>
    <w:rsid w:val="00A67270"/>
    <w:rsid w:val="00A70899"/>
    <w:rsid w:val="00A72344"/>
    <w:rsid w:val="00A72570"/>
    <w:rsid w:val="00A750FC"/>
    <w:rsid w:val="00A75A4B"/>
    <w:rsid w:val="00A828F7"/>
    <w:rsid w:val="00A92924"/>
    <w:rsid w:val="00AA013F"/>
    <w:rsid w:val="00AA0407"/>
    <w:rsid w:val="00AA0A87"/>
    <w:rsid w:val="00AA35C9"/>
    <w:rsid w:val="00AA3715"/>
    <w:rsid w:val="00AA3BCE"/>
    <w:rsid w:val="00AA6A63"/>
    <w:rsid w:val="00AB06A9"/>
    <w:rsid w:val="00AB154F"/>
    <w:rsid w:val="00AB4E13"/>
    <w:rsid w:val="00AB6605"/>
    <w:rsid w:val="00AD1759"/>
    <w:rsid w:val="00AD659C"/>
    <w:rsid w:val="00AD6B52"/>
    <w:rsid w:val="00AE38C5"/>
    <w:rsid w:val="00AE4F73"/>
    <w:rsid w:val="00AF4427"/>
    <w:rsid w:val="00B0012C"/>
    <w:rsid w:val="00B0285E"/>
    <w:rsid w:val="00B0413C"/>
    <w:rsid w:val="00B061AD"/>
    <w:rsid w:val="00B07B98"/>
    <w:rsid w:val="00B120BE"/>
    <w:rsid w:val="00B12229"/>
    <w:rsid w:val="00B15A08"/>
    <w:rsid w:val="00B230A2"/>
    <w:rsid w:val="00B24533"/>
    <w:rsid w:val="00B26F2D"/>
    <w:rsid w:val="00B33906"/>
    <w:rsid w:val="00B34E4B"/>
    <w:rsid w:val="00B43337"/>
    <w:rsid w:val="00B46ACD"/>
    <w:rsid w:val="00B46CF3"/>
    <w:rsid w:val="00B47E3D"/>
    <w:rsid w:val="00B53B5D"/>
    <w:rsid w:val="00B54712"/>
    <w:rsid w:val="00B60FBC"/>
    <w:rsid w:val="00B62381"/>
    <w:rsid w:val="00B62AC1"/>
    <w:rsid w:val="00B70397"/>
    <w:rsid w:val="00B76DFC"/>
    <w:rsid w:val="00B8200B"/>
    <w:rsid w:val="00B84DE8"/>
    <w:rsid w:val="00B867E1"/>
    <w:rsid w:val="00B86E25"/>
    <w:rsid w:val="00B9396D"/>
    <w:rsid w:val="00B93CF2"/>
    <w:rsid w:val="00B9682E"/>
    <w:rsid w:val="00BA0DF1"/>
    <w:rsid w:val="00BA1545"/>
    <w:rsid w:val="00BA6E66"/>
    <w:rsid w:val="00BB09E2"/>
    <w:rsid w:val="00BB3EC6"/>
    <w:rsid w:val="00BB4B8B"/>
    <w:rsid w:val="00BB5039"/>
    <w:rsid w:val="00BC15AF"/>
    <w:rsid w:val="00BC2A25"/>
    <w:rsid w:val="00BC320E"/>
    <w:rsid w:val="00BC57E6"/>
    <w:rsid w:val="00BC76BC"/>
    <w:rsid w:val="00BE3DAC"/>
    <w:rsid w:val="00BE3FD9"/>
    <w:rsid w:val="00BE7E16"/>
    <w:rsid w:val="00BF37B6"/>
    <w:rsid w:val="00BF4A91"/>
    <w:rsid w:val="00BF6E53"/>
    <w:rsid w:val="00C01355"/>
    <w:rsid w:val="00C06117"/>
    <w:rsid w:val="00C07E96"/>
    <w:rsid w:val="00C11A23"/>
    <w:rsid w:val="00C121A3"/>
    <w:rsid w:val="00C20D00"/>
    <w:rsid w:val="00C211E7"/>
    <w:rsid w:val="00C26555"/>
    <w:rsid w:val="00C27F97"/>
    <w:rsid w:val="00C3549C"/>
    <w:rsid w:val="00C36795"/>
    <w:rsid w:val="00C45D99"/>
    <w:rsid w:val="00C47406"/>
    <w:rsid w:val="00C53971"/>
    <w:rsid w:val="00C60B46"/>
    <w:rsid w:val="00C61874"/>
    <w:rsid w:val="00C62C9B"/>
    <w:rsid w:val="00C630FE"/>
    <w:rsid w:val="00C72A2D"/>
    <w:rsid w:val="00C74731"/>
    <w:rsid w:val="00C755F4"/>
    <w:rsid w:val="00C82DF3"/>
    <w:rsid w:val="00C86EEF"/>
    <w:rsid w:val="00C95670"/>
    <w:rsid w:val="00CA090F"/>
    <w:rsid w:val="00CA203A"/>
    <w:rsid w:val="00CA2879"/>
    <w:rsid w:val="00CA5848"/>
    <w:rsid w:val="00CA6548"/>
    <w:rsid w:val="00CB49A4"/>
    <w:rsid w:val="00CB6BB6"/>
    <w:rsid w:val="00CC0A65"/>
    <w:rsid w:val="00CC171B"/>
    <w:rsid w:val="00CD0F14"/>
    <w:rsid w:val="00CD42A0"/>
    <w:rsid w:val="00CD4D4B"/>
    <w:rsid w:val="00CE02DB"/>
    <w:rsid w:val="00CE2461"/>
    <w:rsid w:val="00CE5B5D"/>
    <w:rsid w:val="00CF0A87"/>
    <w:rsid w:val="00CF1F97"/>
    <w:rsid w:val="00CF397D"/>
    <w:rsid w:val="00CF40C1"/>
    <w:rsid w:val="00D02D89"/>
    <w:rsid w:val="00D0405F"/>
    <w:rsid w:val="00D12AF0"/>
    <w:rsid w:val="00D13F44"/>
    <w:rsid w:val="00D23210"/>
    <w:rsid w:val="00D24269"/>
    <w:rsid w:val="00D31562"/>
    <w:rsid w:val="00D3260A"/>
    <w:rsid w:val="00D32BBB"/>
    <w:rsid w:val="00D33523"/>
    <w:rsid w:val="00D347FD"/>
    <w:rsid w:val="00D42E33"/>
    <w:rsid w:val="00D5052B"/>
    <w:rsid w:val="00D507AB"/>
    <w:rsid w:val="00D524AA"/>
    <w:rsid w:val="00D54868"/>
    <w:rsid w:val="00D5757F"/>
    <w:rsid w:val="00D606C2"/>
    <w:rsid w:val="00D64A2E"/>
    <w:rsid w:val="00D70894"/>
    <w:rsid w:val="00D73236"/>
    <w:rsid w:val="00D7423B"/>
    <w:rsid w:val="00D84100"/>
    <w:rsid w:val="00D87B9B"/>
    <w:rsid w:val="00D905E4"/>
    <w:rsid w:val="00D908F6"/>
    <w:rsid w:val="00D92696"/>
    <w:rsid w:val="00D94F37"/>
    <w:rsid w:val="00DA6A49"/>
    <w:rsid w:val="00DB77E8"/>
    <w:rsid w:val="00DC142F"/>
    <w:rsid w:val="00DD0592"/>
    <w:rsid w:val="00DD50FA"/>
    <w:rsid w:val="00DE5BAB"/>
    <w:rsid w:val="00DF1381"/>
    <w:rsid w:val="00DF66B5"/>
    <w:rsid w:val="00E0030A"/>
    <w:rsid w:val="00E02246"/>
    <w:rsid w:val="00E023EC"/>
    <w:rsid w:val="00E02C09"/>
    <w:rsid w:val="00E05819"/>
    <w:rsid w:val="00E06C0D"/>
    <w:rsid w:val="00E142CF"/>
    <w:rsid w:val="00E23F5F"/>
    <w:rsid w:val="00E3187A"/>
    <w:rsid w:val="00E33909"/>
    <w:rsid w:val="00E44481"/>
    <w:rsid w:val="00E57743"/>
    <w:rsid w:val="00E5799D"/>
    <w:rsid w:val="00E67E77"/>
    <w:rsid w:val="00E70B02"/>
    <w:rsid w:val="00E7281D"/>
    <w:rsid w:val="00E7741F"/>
    <w:rsid w:val="00E81C52"/>
    <w:rsid w:val="00E917E3"/>
    <w:rsid w:val="00EA06B1"/>
    <w:rsid w:val="00EB0897"/>
    <w:rsid w:val="00EB0A26"/>
    <w:rsid w:val="00EB0DDB"/>
    <w:rsid w:val="00EB2A09"/>
    <w:rsid w:val="00EC0E2B"/>
    <w:rsid w:val="00EC1730"/>
    <w:rsid w:val="00EC6A5F"/>
    <w:rsid w:val="00ED217D"/>
    <w:rsid w:val="00ED500C"/>
    <w:rsid w:val="00EE02AA"/>
    <w:rsid w:val="00EE3142"/>
    <w:rsid w:val="00EE5AAD"/>
    <w:rsid w:val="00EF4B27"/>
    <w:rsid w:val="00EF61B7"/>
    <w:rsid w:val="00F0631A"/>
    <w:rsid w:val="00F11A71"/>
    <w:rsid w:val="00F11D08"/>
    <w:rsid w:val="00F11D6E"/>
    <w:rsid w:val="00F129D6"/>
    <w:rsid w:val="00F2720E"/>
    <w:rsid w:val="00F27BF7"/>
    <w:rsid w:val="00F312BE"/>
    <w:rsid w:val="00F32AFC"/>
    <w:rsid w:val="00F3370F"/>
    <w:rsid w:val="00F34A36"/>
    <w:rsid w:val="00F378D7"/>
    <w:rsid w:val="00F431BD"/>
    <w:rsid w:val="00F5014E"/>
    <w:rsid w:val="00F54210"/>
    <w:rsid w:val="00F55918"/>
    <w:rsid w:val="00F716A5"/>
    <w:rsid w:val="00F748F4"/>
    <w:rsid w:val="00F74D9B"/>
    <w:rsid w:val="00F832B6"/>
    <w:rsid w:val="00F866E6"/>
    <w:rsid w:val="00F866F8"/>
    <w:rsid w:val="00FA0FD7"/>
    <w:rsid w:val="00FA25F9"/>
    <w:rsid w:val="00FA3FAF"/>
    <w:rsid w:val="00FA4E44"/>
    <w:rsid w:val="00FA584A"/>
    <w:rsid w:val="00FB1B32"/>
    <w:rsid w:val="00FB380E"/>
    <w:rsid w:val="00FB6BA4"/>
    <w:rsid w:val="00FC08FA"/>
    <w:rsid w:val="00FC6B7D"/>
    <w:rsid w:val="00FD0D90"/>
    <w:rsid w:val="00FD30D6"/>
    <w:rsid w:val="00FE1C25"/>
    <w:rsid w:val="00FE29F8"/>
    <w:rsid w:val="00FE2C7C"/>
    <w:rsid w:val="00FE4783"/>
    <w:rsid w:val="00FE610E"/>
    <w:rsid w:val="00FF13FB"/>
    <w:rsid w:val="00FF4645"/>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7FF7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9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114772"/>
    <w:rPr>
      <w:sz w:val="18"/>
      <w:szCs w:val="18"/>
    </w:rPr>
  </w:style>
  <w:style w:type="paragraph" w:styleId="ac">
    <w:name w:val="annotation text"/>
    <w:basedOn w:val="a"/>
    <w:link w:val="ad"/>
    <w:uiPriority w:val="99"/>
    <w:unhideWhenUsed/>
    <w:rsid w:val="00114772"/>
    <w:pPr>
      <w:jc w:val="left"/>
    </w:pPr>
  </w:style>
  <w:style w:type="character" w:customStyle="1" w:styleId="ad">
    <w:name w:val="コメント文字列 (文字)"/>
    <w:basedOn w:val="a0"/>
    <w:link w:val="ac"/>
    <w:uiPriority w:val="99"/>
    <w:rsid w:val="00114772"/>
  </w:style>
  <w:style w:type="paragraph" w:styleId="ae">
    <w:name w:val="annotation subject"/>
    <w:basedOn w:val="ac"/>
    <w:next w:val="ac"/>
    <w:link w:val="af"/>
    <w:uiPriority w:val="99"/>
    <w:semiHidden/>
    <w:unhideWhenUsed/>
    <w:rsid w:val="00114772"/>
    <w:rPr>
      <w:b/>
      <w:bCs/>
    </w:rPr>
  </w:style>
  <w:style w:type="character" w:customStyle="1" w:styleId="af">
    <w:name w:val="コメント内容 (文字)"/>
    <w:basedOn w:val="ad"/>
    <w:link w:val="ae"/>
    <w:uiPriority w:val="99"/>
    <w:semiHidden/>
    <w:rsid w:val="00114772"/>
    <w:rPr>
      <w:b/>
      <w:bCs/>
    </w:rPr>
  </w:style>
  <w:style w:type="paragraph" w:styleId="af0">
    <w:name w:val="Revision"/>
    <w:hidden/>
    <w:uiPriority w:val="99"/>
    <w:semiHidden/>
    <w:rsid w:val="006B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92">
      <w:bodyDiv w:val="1"/>
      <w:marLeft w:val="0"/>
      <w:marRight w:val="0"/>
      <w:marTop w:val="0"/>
      <w:marBottom w:val="0"/>
      <w:divBdr>
        <w:top w:val="none" w:sz="0" w:space="0" w:color="auto"/>
        <w:left w:val="none" w:sz="0" w:space="0" w:color="auto"/>
        <w:bottom w:val="none" w:sz="0" w:space="0" w:color="auto"/>
        <w:right w:val="none" w:sz="0" w:space="0" w:color="auto"/>
      </w:divBdr>
    </w:div>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68118671">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1084492357">
      <w:bodyDiv w:val="1"/>
      <w:marLeft w:val="0"/>
      <w:marRight w:val="0"/>
      <w:marTop w:val="0"/>
      <w:marBottom w:val="0"/>
      <w:divBdr>
        <w:top w:val="none" w:sz="0" w:space="0" w:color="auto"/>
        <w:left w:val="none" w:sz="0" w:space="0" w:color="auto"/>
        <w:bottom w:val="none" w:sz="0" w:space="0" w:color="auto"/>
        <w:right w:val="none" w:sz="0" w:space="0" w:color="auto"/>
      </w:divBdr>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1776947953">
      <w:bodyDiv w:val="1"/>
      <w:marLeft w:val="0"/>
      <w:marRight w:val="0"/>
      <w:marTop w:val="0"/>
      <w:marBottom w:val="0"/>
      <w:divBdr>
        <w:top w:val="none" w:sz="0" w:space="0" w:color="auto"/>
        <w:left w:val="none" w:sz="0" w:space="0" w:color="auto"/>
        <w:bottom w:val="none" w:sz="0" w:space="0" w:color="auto"/>
        <w:right w:val="none" w:sz="0" w:space="0" w:color="auto"/>
      </w:divBdr>
    </w:div>
    <w:div w:id="1910578338">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1618</Words>
  <Characters>9228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2025-03-24T01:15:00Z</dcterms:created>
  <dcterms:modified xsi:type="dcterms:W3CDTF">2025-03-24T01:15:00Z</dcterms:modified>
</cp:coreProperties>
</file>