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F601" w14:textId="362ADEE0" w:rsidR="00E90A71" w:rsidRPr="0085241E" w:rsidRDefault="009B3CEA" w:rsidP="0085241E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85241E">
        <w:rPr>
          <w:rFonts w:ascii="Meiryo UI" w:eastAsia="Meiryo UI" w:hAnsi="Meiryo UI" w:hint="eastAsia"/>
          <w:b/>
          <w:sz w:val="24"/>
          <w:szCs w:val="24"/>
        </w:rPr>
        <w:t>令和</w:t>
      </w:r>
      <w:r w:rsidR="006E4585" w:rsidRPr="0085241E">
        <w:rPr>
          <w:rFonts w:ascii="Meiryo UI" w:eastAsia="Meiryo UI" w:hAnsi="Meiryo UI" w:hint="eastAsia"/>
          <w:b/>
          <w:sz w:val="24"/>
          <w:szCs w:val="24"/>
        </w:rPr>
        <w:t>６</w:t>
      </w:r>
      <w:r w:rsidR="00AC4D8B" w:rsidRPr="0085241E">
        <w:rPr>
          <w:rFonts w:ascii="Meiryo UI" w:eastAsia="Meiryo UI" w:hAnsi="Meiryo UI" w:hint="eastAsia"/>
          <w:b/>
          <w:sz w:val="24"/>
          <w:szCs w:val="24"/>
        </w:rPr>
        <w:t>年度大阪府依存症関連機関連携会議</w:t>
      </w:r>
    </w:p>
    <w:p w14:paraId="570650A4" w14:textId="25B4F5DE" w:rsidR="004C1478" w:rsidRPr="0085241E" w:rsidRDefault="00ED6434" w:rsidP="0085241E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85241E">
        <w:rPr>
          <w:rFonts w:ascii="Meiryo UI" w:eastAsia="Meiryo UI" w:hAnsi="Meiryo UI" w:hint="eastAsia"/>
          <w:b/>
          <w:sz w:val="24"/>
          <w:szCs w:val="24"/>
        </w:rPr>
        <w:t>薬物依存症地域支援体制推進</w:t>
      </w:r>
      <w:r w:rsidR="00AC4D8B" w:rsidRPr="0085241E">
        <w:rPr>
          <w:rFonts w:ascii="Meiryo UI" w:eastAsia="Meiryo UI" w:hAnsi="Meiryo UI" w:hint="eastAsia"/>
          <w:b/>
          <w:sz w:val="24"/>
          <w:szCs w:val="24"/>
        </w:rPr>
        <w:t>部会</w:t>
      </w:r>
    </w:p>
    <w:p w14:paraId="285079F9" w14:textId="77777777" w:rsidR="00AC4D8B" w:rsidRPr="0085241E" w:rsidRDefault="00AC4D8B" w:rsidP="0085241E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</w:p>
    <w:p w14:paraId="3264097E" w14:textId="77777777" w:rsidR="005D405B" w:rsidRPr="0085241E" w:rsidRDefault="005D405B" w:rsidP="0085241E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85241E">
        <w:rPr>
          <w:rFonts w:ascii="Meiryo UI" w:eastAsia="Meiryo UI" w:hAnsi="Meiryo UI" w:hint="eastAsia"/>
          <w:b/>
          <w:sz w:val="24"/>
          <w:szCs w:val="24"/>
        </w:rPr>
        <w:t>次　第</w:t>
      </w:r>
    </w:p>
    <w:p w14:paraId="4D35DD5D" w14:textId="77777777" w:rsidR="005D405B" w:rsidRPr="0085241E" w:rsidRDefault="005D405B" w:rsidP="0085241E">
      <w:pPr>
        <w:tabs>
          <w:tab w:val="left" w:pos="8364"/>
          <w:tab w:val="left" w:pos="8505"/>
        </w:tabs>
        <w:spacing w:line="360" w:lineRule="exact"/>
        <w:ind w:leftChars="600" w:left="1360" w:right="-1" w:firstLineChars="500" w:firstLine="1184"/>
        <w:jc w:val="left"/>
        <w:rPr>
          <w:rFonts w:ascii="Meiryo UI" w:eastAsia="Meiryo UI" w:hAnsi="Meiryo UI"/>
          <w:sz w:val="22"/>
        </w:rPr>
      </w:pPr>
    </w:p>
    <w:p w14:paraId="267A0D15" w14:textId="58B0A827" w:rsidR="002420FB" w:rsidRPr="00CC3A8A" w:rsidRDefault="003D3819" w:rsidP="0085241E">
      <w:pPr>
        <w:tabs>
          <w:tab w:val="left" w:pos="8364"/>
          <w:tab w:val="left" w:pos="8505"/>
        </w:tabs>
        <w:spacing w:line="360" w:lineRule="exact"/>
        <w:ind w:right="-995" w:firstLineChars="1100" w:firstLine="2494"/>
        <w:jc w:val="left"/>
        <w:rPr>
          <w:rFonts w:ascii="Meiryo UI" w:eastAsia="Meiryo UI" w:hAnsi="Meiryo UI"/>
          <w:szCs w:val="21"/>
        </w:rPr>
      </w:pPr>
      <w:r w:rsidRPr="00CC3A8A">
        <w:rPr>
          <w:rFonts w:ascii="Meiryo UI" w:eastAsia="Meiryo UI" w:hAnsi="Meiryo UI" w:hint="eastAsia"/>
          <w:szCs w:val="21"/>
        </w:rPr>
        <w:t>◇日時：</w:t>
      </w:r>
      <w:r w:rsidR="009B3CEA" w:rsidRPr="00CC3A8A">
        <w:rPr>
          <w:rFonts w:ascii="Meiryo UI" w:eastAsia="Meiryo UI" w:hAnsi="Meiryo UI" w:hint="eastAsia"/>
          <w:szCs w:val="21"/>
        </w:rPr>
        <w:t>令和</w:t>
      </w:r>
      <w:r w:rsidR="006E4585" w:rsidRPr="00CC3A8A">
        <w:rPr>
          <w:rFonts w:ascii="Meiryo UI" w:eastAsia="Meiryo UI" w:hAnsi="Meiryo UI" w:hint="eastAsia"/>
          <w:szCs w:val="21"/>
        </w:rPr>
        <w:t>６</w:t>
      </w:r>
      <w:r w:rsidR="00551B58" w:rsidRPr="00CC3A8A">
        <w:rPr>
          <w:rFonts w:ascii="Meiryo UI" w:eastAsia="Meiryo UI" w:hAnsi="Meiryo UI" w:hint="eastAsia"/>
          <w:szCs w:val="21"/>
        </w:rPr>
        <w:t>年</w:t>
      </w:r>
      <w:r w:rsidR="00911149" w:rsidRPr="00CC3A8A">
        <w:rPr>
          <w:rFonts w:ascii="Meiryo UI" w:eastAsia="Meiryo UI" w:hAnsi="Meiryo UI" w:hint="eastAsia"/>
          <w:szCs w:val="21"/>
        </w:rPr>
        <w:t>12</w:t>
      </w:r>
      <w:r w:rsidR="00551B58" w:rsidRPr="00CC3A8A">
        <w:rPr>
          <w:rFonts w:ascii="Meiryo UI" w:eastAsia="Meiryo UI" w:hAnsi="Meiryo UI" w:hint="eastAsia"/>
          <w:szCs w:val="21"/>
        </w:rPr>
        <w:t>月</w:t>
      </w:r>
      <w:r w:rsidR="00911149" w:rsidRPr="00CC3A8A">
        <w:rPr>
          <w:rFonts w:ascii="Meiryo UI" w:eastAsia="Meiryo UI" w:hAnsi="Meiryo UI" w:hint="eastAsia"/>
          <w:szCs w:val="21"/>
        </w:rPr>
        <w:t>1</w:t>
      </w:r>
      <w:r w:rsidR="006E4585" w:rsidRPr="00CC3A8A">
        <w:rPr>
          <w:rFonts w:ascii="Meiryo UI" w:eastAsia="Meiryo UI" w:hAnsi="Meiryo UI" w:hint="eastAsia"/>
          <w:szCs w:val="21"/>
        </w:rPr>
        <w:t>8</w:t>
      </w:r>
      <w:r w:rsidR="00551B58" w:rsidRPr="00CC3A8A">
        <w:rPr>
          <w:rFonts w:ascii="Meiryo UI" w:eastAsia="Meiryo UI" w:hAnsi="Meiryo UI" w:hint="eastAsia"/>
          <w:szCs w:val="21"/>
        </w:rPr>
        <w:t>日</w:t>
      </w:r>
      <w:r w:rsidR="007E759C" w:rsidRPr="00CC3A8A">
        <w:rPr>
          <w:rFonts w:ascii="Meiryo UI" w:eastAsia="Meiryo UI" w:hAnsi="Meiryo UI" w:hint="eastAsia"/>
          <w:szCs w:val="21"/>
        </w:rPr>
        <w:t>（</w:t>
      </w:r>
      <w:r w:rsidR="009B3CEA" w:rsidRPr="00CC3A8A">
        <w:rPr>
          <w:rFonts w:ascii="Meiryo UI" w:eastAsia="Meiryo UI" w:hAnsi="Meiryo UI" w:hint="eastAsia"/>
          <w:szCs w:val="21"/>
        </w:rPr>
        <w:t>水</w:t>
      </w:r>
      <w:r w:rsidR="007E759C" w:rsidRPr="00CC3A8A">
        <w:rPr>
          <w:rFonts w:ascii="Meiryo UI" w:eastAsia="Meiryo UI" w:hAnsi="Meiryo UI" w:hint="eastAsia"/>
          <w:szCs w:val="21"/>
        </w:rPr>
        <w:t>）</w:t>
      </w:r>
      <w:r w:rsidR="009B3CEA" w:rsidRPr="00CC3A8A">
        <w:rPr>
          <w:rFonts w:ascii="Meiryo UI" w:eastAsia="Meiryo UI" w:hAnsi="Meiryo UI" w:hint="eastAsia"/>
          <w:szCs w:val="21"/>
        </w:rPr>
        <w:t>午後</w:t>
      </w:r>
      <w:r w:rsidR="00911149" w:rsidRPr="00CC3A8A">
        <w:rPr>
          <w:rFonts w:ascii="Meiryo UI" w:eastAsia="Meiryo UI" w:hAnsi="Meiryo UI" w:hint="eastAsia"/>
          <w:szCs w:val="21"/>
        </w:rPr>
        <w:t>３</w:t>
      </w:r>
      <w:r w:rsidR="009B3CEA" w:rsidRPr="00CC3A8A">
        <w:rPr>
          <w:rFonts w:ascii="Meiryo UI" w:eastAsia="Meiryo UI" w:hAnsi="Meiryo UI" w:hint="eastAsia"/>
          <w:szCs w:val="21"/>
        </w:rPr>
        <w:t>時から４</w:t>
      </w:r>
      <w:r w:rsidR="00F2478A" w:rsidRPr="00CC3A8A">
        <w:rPr>
          <w:rFonts w:ascii="Meiryo UI" w:eastAsia="Meiryo UI" w:hAnsi="Meiryo UI" w:hint="eastAsia"/>
          <w:szCs w:val="21"/>
        </w:rPr>
        <w:t>時</w:t>
      </w:r>
      <w:r w:rsidR="00911149" w:rsidRPr="00CC3A8A">
        <w:rPr>
          <w:rFonts w:ascii="Meiryo UI" w:eastAsia="Meiryo UI" w:hAnsi="Meiryo UI" w:hint="eastAsia"/>
          <w:szCs w:val="21"/>
        </w:rPr>
        <w:t>30分</w:t>
      </w:r>
      <w:r w:rsidR="00F2478A" w:rsidRPr="00CC3A8A">
        <w:rPr>
          <w:rFonts w:ascii="Meiryo UI" w:eastAsia="Meiryo UI" w:hAnsi="Meiryo UI" w:hint="eastAsia"/>
          <w:szCs w:val="21"/>
        </w:rPr>
        <w:t>まで</w:t>
      </w:r>
    </w:p>
    <w:p w14:paraId="1520BB28" w14:textId="77777777" w:rsidR="006E4585" w:rsidRPr="00CC3A8A" w:rsidRDefault="003D3819" w:rsidP="0085241E">
      <w:pPr>
        <w:tabs>
          <w:tab w:val="left" w:pos="8364"/>
        </w:tabs>
        <w:spacing w:line="360" w:lineRule="exact"/>
        <w:ind w:leftChars="1148" w:left="7480" w:right="-711" w:hangingChars="2151" w:hanging="4877"/>
        <w:jc w:val="left"/>
        <w:rPr>
          <w:rFonts w:ascii="Meiryo UI" w:eastAsia="Meiryo UI" w:hAnsi="Meiryo UI"/>
          <w:spacing w:val="-10"/>
          <w:szCs w:val="21"/>
        </w:rPr>
      </w:pPr>
      <w:r w:rsidRPr="00CC3A8A">
        <w:rPr>
          <w:rFonts w:ascii="Meiryo UI" w:eastAsia="Meiryo UI" w:hAnsi="Meiryo UI" w:hint="eastAsia"/>
          <w:szCs w:val="21"/>
        </w:rPr>
        <w:t>◇場所：</w:t>
      </w:r>
      <w:r w:rsidR="006E4585" w:rsidRPr="00CC3A8A">
        <w:rPr>
          <w:rFonts w:ascii="Meiryo UI" w:eastAsia="Meiryo UI" w:hAnsi="Meiryo UI" w:hint="eastAsia"/>
          <w:spacing w:val="-10"/>
          <w:szCs w:val="21"/>
        </w:rPr>
        <w:t>大阪府立男女共同参画・青少年センター（ドーンセンター）</w:t>
      </w:r>
    </w:p>
    <w:p w14:paraId="33549F5E" w14:textId="6BB836F1" w:rsidR="00411353" w:rsidRPr="00CC3A8A" w:rsidRDefault="006E4585" w:rsidP="0085241E">
      <w:pPr>
        <w:tabs>
          <w:tab w:val="left" w:pos="8364"/>
        </w:tabs>
        <w:spacing w:line="360" w:lineRule="exact"/>
        <w:ind w:leftChars="3100" w:left="7482" w:right="-711" w:hangingChars="200" w:hanging="453"/>
        <w:jc w:val="left"/>
        <w:rPr>
          <w:rFonts w:ascii="Meiryo UI" w:eastAsia="Meiryo UI" w:hAnsi="Meiryo UI"/>
          <w:szCs w:val="21"/>
        </w:rPr>
      </w:pPr>
      <w:r w:rsidRPr="00CC3A8A">
        <w:rPr>
          <w:rFonts w:ascii="Meiryo UI" w:eastAsia="Meiryo UI" w:hAnsi="Meiryo UI" w:hint="eastAsia"/>
          <w:szCs w:val="21"/>
        </w:rPr>
        <w:t xml:space="preserve">　５階　大会議室２</w:t>
      </w:r>
    </w:p>
    <w:p w14:paraId="5072B097" w14:textId="77777777" w:rsidR="00411353" w:rsidRPr="00CC3A8A" w:rsidRDefault="00411353" w:rsidP="0085241E">
      <w:pPr>
        <w:spacing w:line="360" w:lineRule="exact"/>
        <w:jc w:val="left"/>
        <w:rPr>
          <w:rFonts w:ascii="Meiryo UI" w:eastAsia="Meiryo UI" w:hAnsi="Meiryo UI"/>
          <w:szCs w:val="21"/>
        </w:rPr>
      </w:pPr>
    </w:p>
    <w:p w14:paraId="5AED69B8" w14:textId="3532E9EF" w:rsidR="00DB5075" w:rsidRPr="00CC3A8A" w:rsidRDefault="00C573FC" w:rsidP="0085241E">
      <w:pPr>
        <w:tabs>
          <w:tab w:val="left" w:pos="6096"/>
        </w:tabs>
        <w:spacing w:line="360" w:lineRule="exact"/>
        <w:ind w:left="680" w:hangingChars="300" w:hanging="680"/>
        <w:rPr>
          <w:rFonts w:ascii="Meiryo UI" w:eastAsia="Meiryo UI" w:hAnsi="Meiryo UI"/>
          <w:szCs w:val="21"/>
        </w:rPr>
      </w:pPr>
      <w:r w:rsidRPr="00CC3A8A">
        <w:rPr>
          <w:rFonts w:ascii="Meiryo UI" w:eastAsia="Meiryo UI" w:hAnsi="Meiryo UI" w:hint="eastAsia"/>
          <w:szCs w:val="21"/>
        </w:rPr>
        <w:t>１</w:t>
      </w:r>
      <w:r w:rsidR="00175C40" w:rsidRPr="00CC3A8A">
        <w:rPr>
          <w:rFonts w:ascii="Meiryo UI" w:eastAsia="Meiryo UI" w:hAnsi="Meiryo UI" w:hint="eastAsia"/>
          <w:szCs w:val="21"/>
        </w:rPr>
        <w:t xml:space="preserve">　</w:t>
      </w:r>
      <w:r w:rsidR="00C80E10" w:rsidRPr="00CC3A8A">
        <w:rPr>
          <w:rFonts w:ascii="Meiryo UI" w:eastAsia="Meiryo UI" w:hAnsi="Meiryo UI" w:hint="eastAsia"/>
          <w:szCs w:val="21"/>
        </w:rPr>
        <w:t>開会</w:t>
      </w:r>
    </w:p>
    <w:p w14:paraId="60FDA204" w14:textId="28560828" w:rsidR="00AC4D8B" w:rsidRPr="00CC3A8A" w:rsidRDefault="00AC4D8B" w:rsidP="0085241E">
      <w:pPr>
        <w:tabs>
          <w:tab w:val="left" w:pos="6096"/>
        </w:tabs>
        <w:spacing w:line="360" w:lineRule="exact"/>
        <w:rPr>
          <w:rFonts w:ascii="Meiryo UI" w:eastAsia="Meiryo UI" w:hAnsi="Meiryo UI"/>
          <w:szCs w:val="21"/>
        </w:rPr>
      </w:pPr>
    </w:p>
    <w:p w14:paraId="0783A9E5" w14:textId="77777777" w:rsidR="00165C4B" w:rsidRPr="00CC3A8A" w:rsidRDefault="00165C4B" w:rsidP="0085241E">
      <w:pPr>
        <w:tabs>
          <w:tab w:val="left" w:pos="6096"/>
        </w:tabs>
        <w:spacing w:line="360" w:lineRule="exact"/>
        <w:rPr>
          <w:rFonts w:ascii="Meiryo UI" w:eastAsia="Meiryo UI" w:hAnsi="Meiryo UI"/>
          <w:szCs w:val="21"/>
        </w:rPr>
      </w:pPr>
    </w:p>
    <w:p w14:paraId="6B2B184B" w14:textId="77777777" w:rsidR="00175C40" w:rsidRPr="00CC3A8A" w:rsidRDefault="00175C40" w:rsidP="0085241E">
      <w:pPr>
        <w:tabs>
          <w:tab w:val="left" w:pos="6096"/>
        </w:tabs>
        <w:spacing w:line="360" w:lineRule="exact"/>
        <w:rPr>
          <w:rFonts w:ascii="Meiryo UI" w:eastAsia="Meiryo UI" w:hAnsi="Meiryo UI"/>
          <w:szCs w:val="21"/>
        </w:rPr>
      </w:pPr>
      <w:r w:rsidRPr="00CC3A8A">
        <w:rPr>
          <w:rFonts w:ascii="Meiryo UI" w:eastAsia="Meiryo UI" w:hAnsi="Meiryo UI" w:hint="eastAsia"/>
          <w:szCs w:val="21"/>
        </w:rPr>
        <w:t>２</w:t>
      </w:r>
      <w:r w:rsidR="009938A5" w:rsidRPr="00CC3A8A">
        <w:rPr>
          <w:rFonts w:ascii="Meiryo UI" w:eastAsia="Meiryo UI" w:hAnsi="Meiryo UI" w:hint="eastAsia"/>
          <w:szCs w:val="21"/>
        </w:rPr>
        <w:t xml:space="preserve">　</w:t>
      </w:r>
      <w:r w:rsidRPr="00CC3A8A">
        <w:rPr>
          <w:rFonts w:ascii="Meiryo UI" w:eastAsia="Meiryo UI" w:hAnsi="Meiryo UI" w:hint="eastAsia"/>
          <w:szCs w:val="21"/>
        </w:rPr>
        <w:t>議事</w:t>
      </w:r>
    </w:p>
    <w:p w14:paraId="28CA5303" w14:textId="77777777" w:rsidR="00526548" w:rsidRDefault="00551B58" w:rsidP="0085241E">
      <w:pPr>
        <w:spacing w:line="360" w:lineRule="exact"/>
        <w:ind w:firstLineChars="100" w:firstLine="227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>（１）</w:t>
      </w:r>
      <w:r w:rsidR="005461B4" w:rsidRPr="00CC3A8A">
        <w:rPr>
          <w:rFonts w:ascii="Meiryo UI" w:eastAsia="Meiryo UI" w:hAnsi="Meiryo UI" w:cs="Times New Roman" w:hint="eastAsia"/>
          <w:szCs w:val="21"/>
        </w:rPr>
        <w:t xml:space="preserve"> </w:t>
      </w:r>
      <w:r w:rsidR="00526548">
        <w:rPr>
          <w:rFonts w:ascii="Meiryo UI" w:eastAsia="Meiryo UI" w:hAnsi="Meiryo UI" w:cs="Times New Roman" w:hint="eastAsia"/>
          <w:szCs w:val="21"/>
        </w:rPr>
        <w:t>「市販薬、処方薬の乱用・依存」について</w:t>
      </w:r>
    </w:p>
    <w:p w14:paraId="6BC89303" w14:textId="25D2F33E" w:rsidR="006E4585" w:rsidRPr="00CC3A8A" w:rsidRDefault="006E4585" w:rsidP="00526548">
      <w:pPr>
        <w:spacing w:line="360" w:lineRule="exact"/>
        <w:ind w:firstLineChars="200" w:firstLine="453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>話題提供</w:t>
      </w:r>
    </w:p>
    <w:p w14:paraId="55E510C2" w14:textId="506A1978" w:rsidR="006E4585" w:rsidRPr="00CC3A8A" w:rsidRDefault="006E4585" w:rsidP="0085241E">
      <w:pPr>
        <w:spacing w:line="360" w:lineRule="exact"/>
        <w:ind w:firstLineChars="100" w:firstLine="227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 xml:space="preserve">　　○</w:t>
      </w:r>
      <w:r w:rsidR="007656FD" w:rsidRPr="00CC3A8A">
        <w:rPr>
          <w:rFonts w:ascii="Meiryo UI" w:eastAsia="Meiryo UI" w:hAnsi="Meiryo UI" w:cs="Times New Roman" w:hint="eastAsia"/>
          <w:szCs w:val="21"/>
        </w:rPr>
        <w:t>市販薬、処方薬乱用者のためのOD倶楽部</w:t>
      </w:r>
      <w:r w:rsidRPr="00CC3A8A">
        <w:rPr>
          <w:rFonts w:ascii="Meiryo UI" w:eastAsia="Meiryo UI" w:hAnsi="Meiryo UI" w:cs="Times New Roman" w:hint="eastAsia"/>
          <w:szCs w:val="21"/>
        </w:rPr>
        <w:t xml:space="preserve">　　　</w:t>
      </w:r>
    </w:p>
    <w:p w14:paraId="4F404A4E" w14:textId="37CF766D" w:rsidR="006E4585" w:rsidRPr="00CC3A8A" w:rsidRDefault="006E4585" w:rsidP="0085241E">
      <w:pPr>
        <w:spacing w:line="360" w:lineRule="exact"/>
        <w:ind w:rightChars="-188" w:right="-426" w:firstLineChars="118" w:firstLine="268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 xml:space="preserve">　　　　　　　　　　　　　　　　　　　　</w:t>
      </w:r>
      <w:r w:rsidR="007656FD" w:rsidRPr="00CC3A8A">
        <w:rPr>
          <w:rFonts w:ascii="Meiryo UI" w:eastAsia="Meiryo UI" w:hAnsi="Meiryo UI" w:cs="Times New Roman" w:hint="eastAsia"/>
          <w:szCs w:val="21"/>
        </w:rPr>
        <w:t>大阪ダルクディレクター</w:t>
      </w:r>
      <w:r w:rsidR="004775ED" w:rsidRPr="00CC3A8A">
        <w:rPr>
          <w:rFonts w:ascii="Meiryo UI" w:eastAsia="Meiryo UI" w:hAnsi="Meiryo UI" w:cs="Times New Roman" w:hint="eastAsia"/>
          <w:szCs w:val="21"/>
        </w:rPr>
        <w:t xml:space="preserve">　</w:t>
      </w:r>
      <w:r w:rsidR="007656FD" w:rsidRPr="00CC3A8A">
        <w:rPr>
          <w:rFonts w:ascii="Meiryo UI" w:eastAsia="Meiryo UI" w:hAnsi="Meiryo UI" w:cs="Times New Roman" w:hint="eastAsia"/>
          <w:szCs w:val="21"/>
        </w:rPr>
        <w:t>精神保健福祉士</w:t>
      </w:r>
      <w:r w:rsidR="004775ED" w:rsidRPr="00CC3A8A">
        <w:rPr>
          <w:rFonts w:ascii="Meiryo UI" w:eastAsia="Meiryo UI" w:hAnsi="Meiryo UI" w:cs="Times New Roman" w:hint="eastAsia"/>
          <w:szCs w:val="21"/>
        </w:rPr>
        <w:t xml:space="preserve">　</w:t>
      </w:r>
      <w:r w:rsidRPr="00CC3A8A">
        <w:rPr>
          <w:rFonts w:ascii="Meiryo UI" w:eastAsia="Meiryo UI" w:hAnsi="Meiryo UI" w:cs="Times New Roman" w:hint="eastAsia"/>
          <w:szCs w:val="21"/>
        </w:rPr>
        <w:t>倉田　めば　氏</w:t>
      </w:r>
    </w:p>
    <w:p w14:paraId="266B85B0" w14:textId="77777777" w:rsidR="006E4585" w:rsidRPr="00CC3A8A" w:rsidRDefault="006E4585" w:rsidP="0085241E">
      <w:pPr>
        <w:spacing w:line="360" w:lineRule="exact"/>
        <w:ind w:firstLineChars="100" w:firstLine="227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 xml:space="preserve">　　　　　　　　　　　</w:t>
      </w:r>
    </w:p>
    <w:p w14:paraId="706F6880" w14:textId="0C72ED5B" w:rsidR="006E4585" w:rsidRPr="00CC3A8A" w:rsidRDefault="006E4585" w:rsidP="0085241E">
      <w:pPr>
        <w:spacing w:line="360" w:lineRule="exact"/>
        <w:ind w:firstLineChars="224" w:firstLine="508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>○自殺未遂者支援事業と依存症専門相談からみる処方薬・市販薬の依存と乱用</w:t>
      </w:r>
    </w:p>
    <w:p w14:paraId="7D08F25A" w14:textId="5E320E73" w:rsidR="006E4585" w:rsidRPr="00CC3A8A" w:rsidRDefault="006E4585" w:rsidP="0085241E">
      <w:pPr>
        <w:spacing w:line="360" w:lineRule="exact"/>
        <w:ind w:rightChars="-250" w:right="-567" w:firstLineChars="100" w:firstLine="227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 xml:space="preserve">　　　　　　　　　　　　　　　　　　</w:t>
      </w:r>
      <w:r w:rsidR="004775ED" w:rsidRPr="00CC3A8A">
        <w:rPr>
          <w:rFonts w:ascii="Meiryo UI" w:eastAsia="Meiryo UI" w:hAnsi="Meiryo UI" w:cs="Times New Roman" w:hint="eastAsia"/>
          <w:szCs w:val="21"/>
        </w:rPr>
        <w:t xml:space="preserve">　</w:t>
      </w:r>
      <w:r w:rsidRPr="00CC3A8A">
        <w:rPr>
          <w:rFonts w:ascii="Meiryo UI" w:eastAsia="Meiryo UI" w:hAnsi="Meiryo UI" w:cs="Times New Roman" w:hint="eastAsia"/>
          <w:szCs w:val="21"/>
        </w:rPr>
        <w:t xml:space="preserve">堺市こころの健康センター　いのちの応援係　</w:t>
      </w:r>
      <w:r w:rsidR="00DE3A54">
        <w:rPr>
          <w:rFonts w:ascii="Meiryo UI" w:eastAsia="Meiryo UI" w:hAnsi="Meiryo UI" w:cs="Times New Roman" w:hint="eastAsia"/>
          <w:szCs w:val="21"/>
        </w:rPr>
        <w:t>髙田</w:t>
      </w:r>
      <w:r w:rsidRPr="00CC3A8A">
        <w:rPr>
          <w:rFonts w:ascii="Meiryo UI" w:eastAsia="Meiryo UI" w:hAnsi="Meiryo UI" w:cs="Times New Roman" w:hint="eastAsia"/>
          <w:szCs w:val="21"/>
        </w:rPr>
        <w:t xml:space="preserve">　真吾　氏</w:t>
      </w:r>
    </w:p>
    <w:p w14:paraId="3681C67F" w14:textId="77777777" w:rsidR="006E4585" w:rsidRPr="00CC3A8A" w:rsidRDefault="006E4585" w:rsidP="0085241E">
      <w:pPr>
        <w:spacing w:line="360" w:lineRule="exact"/>
        <w:ind w:firstLineChars="100" w:firstLine="227"/>
        <w:rPr>
          <w:rFonts w:ascii="Meiryo UI" w:eastAsia="Meiryo UI" w:hAnsi="Meiryo UI" w:cs="Times New Roman"/>
          <w:szCs w:val="21"/>
        </w:rPr>
      </w:pPr>
    </w:p>
    <w:p w14:paraId="5B4670A3" w14:textId="262D64D3" w:rsidR="006E4585" w:rsidRPr="00CC3A8A" w:rsidRDefault="006E4585" w:rsidP="0085241E">
      <w:pPr>
        <w:spacing w:line="360" w:lineRule="exact"/>
        <w:ind w:firstLineChars="100" w:firstLine="227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>（２）薬物依存症支援における連携について</w:t>
      </w:r>
    </w:p>
    <w:p w14:paraId="08D771A5" w14:textId="385C067D" w:rsidR="009A7614" w:rsidRPr="00CC3A8A" w:rsidRDefault="009A7614" w:rsidP="0085241E">
      <w:pPr>
        <w:spacing w:line="360" w:lineRule="exact"/>
        <w:ind w:firstLineChars="100" w:firstLine="227"/>
        <w:rPr>
          <w:rFonts w:ascii="Meiryo UI" w:eastAsia="Meiryo UI" w:hAnsi="Meiryo UI" w:cs="Times New Roman"/>
          <w:szCs w:val="21"/>
        </w:rPr>
      </w:pPr>
    </w:p>
    <w:p w14:paraId="31FC746B" w14:textId="207F286F" w:rsidR="009A7614" w:rsidRPr="00CC3A8A" w:rsidRDefault="009A7614" w:rsidP="0085241E">
      <w:pPr>
        <w:spacing w:line="360" w:lineRule="exact"/>
        <w:ind w:firstLineChars="100" w:firstLine="227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 xml:space="preserve">　　　　　　　　　　　　</w:t>
      </w:r>
    </w:p>
    <w:p w14:paraId="33A7089D" w14:textId="4F579E6F" w:rsidR="001603C1" w:rsidRPr="00CC3A8A" w:rsidRDefault="00551B58" w:rsidP="0085241E">
      <w:pPr>
        <w:spacing w:line="360" w:lineRule="exact"/>
        <w:ind w:firstLineChars="100" w:firstLine="227"/>
        <w:rPr>
          <w:rFonts w:ascii="Meiryo UI" w:eastAsia="Meiryo UI" w:hAnsi="Meiryo UI" w:cs="Times New Roman"/>
          <w:szCs w:val="21"/>
        </w:rPr>
      </w:pPr>
      <w:r w:rsidRPr="00CC3A8A">
        <w:rPr>
          <w:rFonts w:ascii="Meiryo UI" w:eastAsia="Meiryo UI" w:hAnsi="Meiryo UI" w:cs="Times New Roman" w:hint="eastAsia"/>
          <w:szCs w:val="21"/>
        </w:rPr>
        <w:t>（</w:t>
      </w:r>
      <w:r w:rsidR="006E4585" w:rsidRPr="00CC3A8A">
        <w:rPr>
          <w:rFonts w:ascii="Meiryo UI" w:eastAsia="Meiryo UI" w:hAnsi="Meiryo UI" w:cs="Times New Roman" w:hint="eastAsia"/>
          <w:szCs w:val="21"/>
        </w:rPr>
        <w:t>３</w:t>
      </w:r>
      <w:r w:rsidRPr="00CC3A8A">
        <w:rPr>
          <w:rFonts w:ascii="Meiryo UI" w:eastAsia="Meiryo UI" w:hAnsi="Meiryo UI" w:cs="Times New Roman" w:hint="eastAsia"/>
          <w:szCs w:val="21"/>
        </w:rPr>
        <w:t>）</w:t>
      </w:r>
      <w:r w:rsidR="005461B4" w:rsidRPr="00CC3A8A">
        <w:rPr>
          <w:rFonts w:ascii="Meiryo UI" w:eastAsia="Meiryo UI" w:hAnsi="Meiryo UI" w:cs="Times New Roman" w:hint="eastAsia"/>
          <w:szCs w:val="21"/>
        </w:rPr>
        <w:t xml:space="preserve"> </w:t>
      </w:r>
      <w:r w:rsidR="009B3CEA" w:rsidRPr="00CC3A8A">
        <w:rPr>
          <w:rFonts w:ascii="Meiryo UI" w:eastAsia="Meiryo UI" w:hAnsi="Meiryo UI" w:cs="Times New Roman" w:hint="eastAsia"/>
          <w:szCs w:val="21"/>
        </w:rPr>
        <w:t>その他</w:t>
      </w:r>
    </w:p>
    <w:p w14:paraId="2A023DDD" w14:textId="611974FB" w:rsidR="00551B58" w:rsidRPr="00CC3A8A" w:rsidRDefault="00551B58" w:rsidP="0085241E">
      <w:pPr>
        <w:spacing w:line="360" w:lineRule="exact"/>
        <w:rPr>
          <w:rFonts w:ascii="Meiryo UI" w:eastAsia="Meiryo UI" w:hAnsi="Meiryo UI" w:cs="Times New Roman"/>
          <w:szCs w:val="21"/>
        </w:rPr>
      </w:pPr>
    </w:p>
    <w:p w14:paraId="28A9A344" w14:textId="77777777" w:rsidR="00165C4B" w:rsidRPr="00CC3A8A" w:rsidRDefault="00165C4B" w:rsidP="0085241E">
      <w:pPr>
        <w:spacing w:line="360" w:lineRule="exact"/>
        <w:rPr>
          <w:rFonts w:ascii="Meiryo UI" w:eastAsia="Meiryo UI" w:hAnsi="Meiryo UI" w:cs="Times New Roman"/>
          <w:szCs w:val="21"/>
        </w:rPr>
      </w:pPr>
    </w:p>
    <w:p w14:paraId="3EFE394E" w14:textId="226A1C98" w:rsidR="005E6ADD" w:rsidRPr="00CC3A8A" w:rsidRDefault="004775ED" w:rsidP="0085241E">
      <w:pPr>
        <w:tabs>
          <w:tab w:val="left" w:pos="6096"/>
        </w:tabs>
        <w:spacing w:line="360" w:lineRule="exact"/>
        <w:rPr>
          <w:rFonts w:ascii="Meiryo UI" w:eastAsia="Meiryo UI" w:hAnsi="Meiryo UI"/>
          <w:szCs w:val="21"/>
        </w:rPr>
      </w:pPr>
      <w:r w:rsidRPr="00CC3A8A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FBF8" wp14:editId="0BD1E2EA">
                <wp:simplePos x="0" y="0"/>
                <wp:positionH relativeFrom="margin">
                  <wp:align>center</wp:align>
                </wp:positionH>
                <wp:positionV relativeFrom="paragraph">
                  <wp:posOffset>775970</wp:posOffset>
                </wp:positionV>
                <wp:extent cx="6583680" cy="20193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2019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8A11E9" w14:textId="77777777" w:rsidR="00E6591A" w:rsidRPr="00165C4B" w:rsidRDefault="00E6591A" w:rsidP="00165C4B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00" w:firstLine="227"/>
                              <w:rPr>
                                <w:rFonts w:ascii="Meiryo UI" w:eastAsia="Meiryo UI" w:hAnsi="Meiryo UI"/>
                                <w:szCs w:val="21"/>
                                <w:bdr w:val="single" w:sz="4" w:space="0" w:color="auto"/>
                              </w:rPr>
                            </w:pPr>
                            <w:r w:rsidRPr="00165C4B">
                              <w:rPr>
                                <w:rFonts w:ascii="Meiryo UI" w:eastAsia="Meiryo UI" w:hAnsi="Meiryo UI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0CDDEC04" w14:textId="2661D61A" w:rsidR="00E6591A" w:rsidRPr="00165C4B" w:rsidRDefault="00E6591A" w:rsidP="00165C4B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00" w:firstLine="401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65C4B">
                              <w:rPr>
                                <w:rFonts w:ascii="Meiryo UI" w:eastAsia="Meiryo UI" w:hAnsi="Meiryo UI" w:hint="eastAsia"/>
                                <w:spacing w:val="87"/>
                                <w:kern w:val="0"/>
                                <w:szCs w:val="21"/>
                                <w:fitText w:val="1362" w:id="-870027775"/>
                              </w:rPr>
                              <w:t>【資料１</w:t>
                            </w:r>
                            <w:r w:rsidRP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  <w:fitText w:val="1362" w:id="-870027775"/>
                              </w:rPr>
                              <w:t>】</w:t>
                            </w:r>
                            <w:r w:rsid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4775ED" w:rsidRPr="00165C4B">
                              <w:rPr>
                                <w:rFonts w:ascii="Meiryo UI" w:eastAsia="Meiryo UI" w:hAnsi="Meiryo UI" w:hint="eastAsia"/>
                                <w:spacing w:val="-1"/>
                                <w:kern w:val="0"/>
                                <w:szCs w:val="21"/>
                              </w:rPr>
                              <w:t>市販薬、処方薬乱用者のためのOD倶楽部</w:t>
                            </w:r>
                            <w:r w:rsidRPr="00165C4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2A59565F" w14:textId="300872FB" w:rsidR="00F9409F" w:rsidRPr="00165C4B" w:rsidRDefault="00E6591A" w:rsidP="00165C4B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00" w:firstLine="401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CC3A8A">
                              <w:rPr>
                                <w:rFonts w:ascii="Meiryo UI" w:eastAsia="Meiryo UI" w:hAnsi="Meiryo UI" w:hint="eastAsia"/>
                                <w:spacing w:val="87"/>
                                <w:kern w:val="0"/>
                                <w:szCs w:val="21"/>
                                <w:fitText w:val="1362" w:id="-870027774"/>
                              </w:rPr>
                              <w:t>【資料２</w:t>
                            </w:r>
                            <w:r w:rsidRPr="00CC3A8A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  <w:fitText w:val="1362" w:id="-870027774"/>
                              </w:rPr>
                              <w:t>】</w:t>
                            </w:r>
                            <w:r w:rsid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4775ED" w:rsidRPr="00165C4B">
                              <w:rPr>
                                <w:rFonts w:ascii="Meiryo UI" w:eastAsia="Meiryo UI" w:hAnsi="Meiryo UI" w:hint="eastAsia"/>
                                <w:spacing w:val="1"/>
                                <w:kern w:val="0"/>
                                <w:szCs w:val="21"/>
                              </w:rPr>
                              <w:t>自殺未遂者支援事業と依存症専門相談からみる処方薬・市販薬の依存と乱用</w:t>
                            </w:r>
                          </w:p>
                          <w:p w14:paraId="639CF438" w14:textId="71BB4931" w:rsidR="00E6591A" w:rsidRPr="00165C4B" w:rsidRDefault="00E6591A" w:rsidP="00165C4B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58" w:firstLine="390"/>
                              <w:rPr>
                                <w:rFonts w:ascii="Meiryo UI" w:eastAsia="Meiryo UI" w:hAnsi="Meiryo UI"/>
                                <w:szCs w:val="21"/>
                                <w:bdr w:val="single" w:sz="4" w:space="0" w:color="auto"/>
                              </w:rPr>
                            </w:pPr>
                            <w:r w:rsidRPr="00165C4B">
                              <w:rPr>
                                <w:rFonts w:ascii="Meiryo UI" w:eastAsia="Meiryo UI" w:hAnsi="Meiryo UI" w:hint="eastAsia"/>
                                <w:spacing w:val="10"/>
                                <w:kern w:val="0"/>
                                <w:szCs w:val="21"/>
                                <w:fitText w:val="1362" w:id="-870027773"/>
                              </w:rPr>
                              <w:t>【参考資料１</w:t>
                            </w:r>
                            <w:r w:rsidRPr="00165C4B">
                              <w:rPr>
                                <w:rFonts w:ascii="Meiryo UI" w:eastAsia="Meiryo UI" w:hAnsi="Meiryo UI" w:hint="eastAsia"/>
                                <w:spacing w:val="2"/>
                                <w:kern w:val="0"/>
                                <w:szCs w:val="21"/>
                                <w:fitText w:val="1362" w:id="-870027773"/>
                              </w:rPr>
                              <w:t>】</w:t>
                            </w:r>
                            <w:r w:rsid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65C4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14:paraId="1751EF13" w14:textId="38F3D98F" w:rsidR="00E6591A" w:rsidRPr="00165C4B" w:rsidRDefault="00E6591A" w:rsidP="00165C4B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53" w:firstLine="378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65C4B">
                              <w:rPr>
                                <w:rFonts w:ascii="Meiryo UI" w:eastAsia="Meiryo UI" w:hAnsi="Meiryo UI" w:hint="eastAsia"/>
                                <w:spacing w:val="10"/>
                                <w:kern w:val="0"/>
                                <w:szCs w:val="21"/>
                                <w:fitText w:val="1362" w:id="-870027772"/>
                              </w:rPr>
                              <w:t>【参考資料２</w:t>
                            </w:r>
                            <w:r w:rsidRPr="00165C4B">
                              <w:rPr>
                                <w:rFonts w:ascii="Meiryo UI" w:eastAsia="Meiryo UI" w:hAnsi="Meiryo UI" w:hint="eastAsia"/>
                                <w:spacing w:val="2"/>
                                <w:kern w:val="0"/>
                                <w:szCs w:val="21"/>
                                <w:fitText w:val="1362" w:id="-870027772"/>
                              </w:rPr>
                              <w:t>】</w:t>
                            </w:r>
                            <w:r w:rsid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65C4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大阪府依存症関連機関連携会議部会設置要綱・委員名簿</w:t>
                            </w:r>
                          </w:p>
                          <w:p w14:paraId="4E620F29" w14:textId="522294FF" w:rsidR="00B91715" w:rsidRPr="00165C4B" w:rsidRDefault="00B91715" w:rsidP="00C403BE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47" w:firstLine="363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C403BE">
                              <w:rPr>
                                <w:rFonts w:ascii="Meiryo UI" w:eastAsia="Meiryo UI" w:hAnsi="Meiryo UI" w:hint="eastAsia"/>
                                <w:spacing w:val="10"/>
                                <w:kern w:val="0"/>
                                <w:szCs w:val="21"/>
                                <w:fitText w:val="1362" w:id="-870027771"/>
                              </w:rPr>
                              <w:t>【参考資料３</w:t>
                            </w:r>
                            <w:r w:rsidRPr="00C403BE">
                              <w:rPr>
                                <w:rFonts w:ascii="Meiryo UI" w:eastAsia="Meiryo UI" w:hAnsi="Meiryo UI" w:hint="eastAsia"/>
                                <w:spacing w:val="2"/>
                                <w:kern w:val="0"/>
                                <w:szCs w:val="21"/>
                                <w:fitText w:val="1362" w:id="-870027771"/>
                              </w:rPr>
                              <w:t>】</w:t>
                            </w:r>
                            <w:r w:rsid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403BE" w:rsidRP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健康医療部</w:t>
                            </w:r>
                            <w:r w:rsidR="00C403BE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403BE" w:rsidRP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薬務課</w:t>
                            </w:r>
                            <w:r w:rsidR="00C403BE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403BE" w:rsidRP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「お薬手帳」</w:t>
                            </w:r>
                          </w:p>
                          <w:p w14:paraId="13BAE9D5" w14:textId="77777777" w:rsidR="00C403BE" w:rsidRDefault="00B91715" w:rsidP="00C403BE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47" w:firstLine="363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165C4B">
                              <w:rPr>
                                <w:rFonts w:ascii="Meiryo UI" w:eastAsia="Meiryo UI" w:hAnsi="Meiryo UI" w:hint="eastAsia"/>
                                <w:spacing w:val="10"/>
                                <w:kern w:val="0"/>
                                <w:szCs w:val="21"/>
                                <w:fitText w:val="1362" w:id="-870027520"/>
                              </w:rPr>
                              <w:t>【参考資料</w:t>
                            </w:r>
                            <w:r w:rsidR="004775ED" w:rsidRPr="00165C4B">
                              <w:rPr>
                                <w:rFonts w:ascii="Meiryo UI" w:eastAsia="Meiryo UI" w:hAnsi="Meiryo UI" w:hint="eastAsia"/>
                                <w:spacing w:val="10"/>
                                <w:kern w:val="0"/>
                                <w:szCs w:val="21"/>
                                <w:fitText w:val="1362" w:id="-870027520"/>
                              </w:rPr>
                              <w:t>４</w:t>
                            </w:r>
                            <w:r w:rsidRPr="00165C4B">
                              <w:rPr>
                                <w:rFonts w:ascii="Meiryo UI" w:eastAsia="Meiryo UI" w:hAnsi="Meiryo UI" w:hint="eastAsia"/>
                                <w:spacing w:val="2"/>
                                <w:kern w:val="0"/>
                                <w:szCs w:val="21"/>
                                <w:fitText w:val="1362" w:id="-870027520"/>
                              </w:rPr>
                              <w:t>】</w:t>
                            </w:r>
                            <w:r w:rsid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403BE" w:rsidRP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令和６年度</w:t>
                            </w:r>
                            <w:r w:rsidR="00C403BE" w:rsidRPr="00165C4B"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  <w:t>ＯＡＣ</w:t>
                            </w:r>
                            <w:r w:rsidR="00C403BE" w:rsidRPr="00165C4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交流イベント</w:t>
                            </w:r>
                          </w:p>
                          <w:p w14:paraId="04A95923" w14:textId="77777777" w:rsidR="00C403BE" w:rsidRPr="00165C4B" w:rsidRDefault="00C403BE" w:rsidP="00C403BE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400" w:firstLine="3174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65C4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「つながり、ひろがる支援の輪～回復を信じてかかわろう～」案内チラシ</w:t>
                            </w:r>
                          </w:p>
                          <w:p w14:paraId="0AA5A450" w14:textId="6FCD5580" w:rsidR="00E10233" w:rsidRPr="00165C4B" w:rsidRDefault="00E10233" w:rsidP="00165C4B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47" w:firstLine="333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132B9C11" w14:textId="77777777" w:rsidR="00C403BE" w:rsidRDefault="00C403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FBF8" id="正方形/長方形 1" o:spid="_x0000_s1026" style="position:absolute;left:0;text-align:left;margin-left:0;margin-top:61.1pt;width:518.4pt;height:15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" filled="f" strokecolor="windowText" strokeweight=".5pt">
                <v:textbox>
                  <w:txbxContent>
                    <w:p w14:paraId="358A11E9" w14:textId="77777777" w:rsidR="00E6591A" w:rsidRPr="00165C4B" w:rsidRDefault="00E6591A" w:rsidP="00165C4B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00" w:firstLine="227"/>
                        <w:rPr>
                          <w:rFonts w:ascii="Meiryo UI" w:eastAsia="Meiryo UI" w:hAnsi="Meiryo UI"/>
                          <w:szCs w:val="21"/>
                          <w:bdr w:val="single" w:sz="4" w:space="0" w:color="auto"/>
                        </w:rPr>
                      </w:pPr>
                      <w:r w:rsidRPr="00165C4B">
                        <w:rPr>
                          <w:rFonts w:ascii="Meiryo UI" w:eastAsia="Meiryo UI" w:hAnsi="Meiryo UI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0CDDEC04" w14:textId="2661D61A" w:rsidR="00E6591A" w:rsidRPr="00165C4B" w:rsidRDefault="00E6591A" w:rsidP="00165C4B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00" w:firstLine="401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65C4B">
                        <w:rPr>
                          <w:rFonts w:ascii="Meiryo UI" w:eastAsia="Meiryo UI" w:hAnsi="Meiryo UI" w:hint="eastAsia"/>
                          <w:spacing w:val="87"/>
                          <w:kern w:val="0"/>
                          <w:szCs w:val="21"/>
                          <w:fitText w:val="1362" w:id="-870027775"/>
                        </w:rPr>
                        <w:t>【資料１</w:t>
                      </w:r>
                      <w:r w:rsidRP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  <w:fitText w:val="1362" w:id="-870027775"/>
                        </w:rPr>
                        <w:t>】</w:t>
                      </w:r>
                      <w:r w:rsid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4775ED" w:rsidRPr="00165C4B">
                        <w:rPr>
                          <w:rFonts w:ascii="Meiryo UI" w:eastAsia="Meiryo UI" w:hAnsi="Meiryo UI" w:hint="eastAsia"/>
                          <w:spacing w:val="-1"/>
                          <w:kern w:val="0"/>
                          <w:szCs w:val="21"/>
                        </w:rPr>
                        <w:t>市販薬、処方薬乱用者のためのOD倶楽部</w:t>
                      </w:r>
                      <w:r w:rsidRPr="00165C4B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</w:p>
                    <w:p w14:paraId="2A59565F" w14:textId="300872FB" w:rsidR="00F9409F" w:rsidRPr="00165C4B" w:rsidRDefault="00E6591A" w:rsidP="00165C4B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00" w:firstLine="401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CC3A8A">
                        <w:rPr>
                          <w:rFonts w:ascii="Meiryo UI" w:eastAsia="Meiryo UI" w:hAnsi="Meiryo UI" w:hint="eastAsia"/>
                          <w:spacing w:val="87"/>
                          <w:kern w:val="0"/>
                          <w:szCs w:val="21"/>
                          <w:fitText w:val="1362" w:id="-870027774"/>
                        </w:rPr>
                        <w:t>【資料２</w:t>
                      </w:r>
                      <w:r w:rsidRPr="00CC3A8A">
                        <w:rPr>
                          <w:rFonts w:ascii="Meiryo UI" w:eastAsia="Meiryo UI" w:hAnsi="Meiryo UI" w:hint="eastAsia"/>
                          <w:kern w:val="0"/>
                          <w:szCs w:val="21"/>
                          <w:fitText w:val="1362" w:id="-870027774"/>
                        </w:rPr>
                        <w:t>】</w:t>
                      </w:r>
                      <w:r w:rsid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4775ED" w:rsidRPr="00165C4B">
                        <w:rPr>
                          <w:rFonts w:ascii="Meiryo UI" w:eastAsia="Meiryo UI" w:hAnsi="Meiryo UI" w:hint="eastAsia"/>
                          <w:spacing w:val="1"/>
                          <w:kern w:val="0"/>
                          <w:szCs w:val="21"/>
                        </w:rPr>
                        <w:t>自殺未遂者支援事業と依存症専門相談からみる処方薬・市販薬の依存と乱用</w:t>
                      </w:r>
                    </w:p>
                    <w:p w14:paraId="639CF438" w14:textId="71BB4931" w:rsidR="00E6591A" w:rsidRPr="00165C4B" w:rsidRDefault="00E6591A" w:rsidP="00165C4B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58" w:firstLine="390"/>
                        <w:rPr>
                          <w:rFonts w:ascii="Meiryo UI" w:eastAsia="Meiryo UI" w:hAnsi="Meiryo UI"/>
                          <w:szCs w:val="21"/>
                          <w:bdr w:val="single" w:sz="4" w:space="0" w:color="auto"/>
                        </w:rPr>
                      </w:pPr>
                      <w:r w:rsidRPr="00165C4B">
                        <w:rPr>
                          <w:rFonts w:ascii="Meiryo UI" w:eastAsia="Meiryo UI" w:hAnsi="Meiryo UI" w:hint="eastAsia"/>
                          <w:spacing w:val="10"/>
                          <w:kern w:val="0"/>
                          <w:szCs w:val="21"/>
                          <w:fitText w:val="1362" w:id="-870027773"/>
                        </w:rPr>
                        <w:t>【参考資料１</w:t>
                      </w:r>
                      <w:r w:rsidRPr="00165C4B">
                        <w:rPr>
                          <w:rFonts w:ascii="Meiryo UI" w:eastAsia="Meiryo UI" w:hAnsi="Meiryo UI" w:hint="eastAsia"/>
                          <w:spacing w:val="2"/>
                          <w:kern w:val="0"/>
                          <w:szCs w:val="21"/>
                          <w:fitText w:val="1362" w:id="-870027773"/>
                        </w:rPr>
                        <w:t>】</w:t>
                      </w:r>
                      <w:r w:rsid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Pr="00165C4B">
                        <w:rPr>
                          <w:rFonts w:ascii="Meiryo UI" w:eastAsia="Meiryo UI" w:hAnsi="Meiryo UI" w:hint="eastAsia"/>
                          <w:szCs w:val="21"/>
                        </w:rPr>
                        <w:t>大阪府依存症関連機関連携会議設置要綱</w:t>
                      </w:r>
                    </w:p>
                    <w:p w14:paraId="1751EF13" w14:textId="38F3D98F" w:rsidR="00E6591A" w:rsidRPr="00165C4B" w:rsidRDefault="00E6591A" w:rsidP="00165C4B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53" w:firstLine="378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65C4B">
                        <w:rPr>
                          <w:rFonts w:ascii="Meiryo UI" w:eastAsia="Meiryo UI" w:hAnsi="Meiryo UI" w:hint="eastAsia"/>
                          <w:spacing w:val="10"/>
                          <w:kern w:val="0"/>
                          <w:szCs w:val="21"/>
                          <w:fitText w:val="1362" w:id="-870027772"/>
                        </w:rPr>
                        <w:t>【参考資料２</w:t>
                      </w:r>
                      <w:r w:rsidRPr="00165C4B">
                        <w:rPr>
                          <w:rFonts w:ascii="Meiryo UI" w:eastAsia="Meiryo UI" w:hAnsi="Meiryo UI" w:hint="eastAsia"/>
                          <w:spacing w:val="2"/>
                          <w:kern w:val="0"/>
                          <w:szCs w:val="21"/>
                          <w:fitText w:val="1362" w:id="-870027772"/>
                        </w:rPr>
                        <w:t>】</w:t>
                      </w:r>
                      <w:r w:rsid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Pr="00165C4B">
                        <w:rPr>
                          <w:rFonts w:ascii="Meiryo UI" w:eastAsia="Meiryo UI" w:hAnsi="Meiryo UI" w:hint="eastAsia"/>
                          <w:szCs w:val="21"/>
                        </w:rPr>
                        <w:t>大阪府依存症関連機関連携会議部会設置要綱・委員名簿</w:t>
                      </w:r>
                    </w:p>
                    <w:p w14:paraId="4E620F29" w14:textId="522294FF" w:rsidR="00B91715" w:rsidRPr="00165C4B" w:rsidRDefault="00B91715" w:rsidP="00C403BE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47" w:firstLine="363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C403BE">
                        <w:rPr>
                          <w:rFonts w:ascii="Meiryo UI" w:eastAsia="Meiryo UI" w:hAnsi="Meiryo UI" w:hint="eastAsia"/>
                          <w:spacing w:val="10"/>
                          <w:kern w:val="0"/>
                          <w:szCs w:val="21"/>
                          <w:fitText w:val="1362" w:id="-870027771"/>
                        </w:rPr>
                        <w:t>【参考資料３</w:t>
                      </w:r>
                      <w:r w:rsidRPr="00C403BE">
                        <w:rPr>
                          <w:rFonts w:ascii="Meiryo UI" w:eastAsia="Meiryo UI" w:hAnsi="Meiryo UI" w:hint="eastAsia"/>
                          <w:spacing w:val="2"/>
                          <w:kern w:val="0"/>
                          <w:szCs w:val="21"/>
                          <w:fitText w:val="1362" w:id="-870027771"/>
                        </w:rPr>
                        <w:t>】</w:t>
                      </w:r>
                      <w:r w:rsid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C403BE" w:rsidRP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健康医療部</w:t>
                      </w:r>
                      <w:r w:rsidR="00C403BE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C403BE" w:rsidRP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薬務課</w:t>
                      </w:r>
                      <w:r w:rsidR="00C403BE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C403BE" w:rsidRP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「お薬手帳」</w:t>
                      </w:r>
                    </w:p>
                    <w:p w14:paraId="13BAE9D5" w14:textId="77777777" w:rsidR="00C403BE" w:rsidRDefault="00B91715" w:rsidP="00C403BE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47" w:firstLine="363"/>
                        <w:jc w:val="left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165C4B">
                        <w:rPr>
                          <w:rFonts w:ascii="Meiryo UI" w:eastAsia="Meiryo UI" w:hAnsi="Meiryo UI" w:hint="eastAsia"/>
                          <w:spacing w:val="10"/>
                          <w:kern w:val="0"/>
                          <w:szCs w:val="21"/>
                          <w:fitText w:val="1362" w:id="-870027520"/>
                        </w:rPr>
                        <w:t>【参考資料</w:t>
                      </w:r>
                      <w:r w:rsidR="004775ED" w:rsidRPr="00165C4B">
                        <w:rPr>
                          <w:rFonts w:ascii="Meiryo UI" w:eastAsia="Meiryo UI" w:hAnsi="Meiryo UI" w:hint="eastAsia"/>
                          <w:spacing w:val="10"/>
                          <w:kern w:val="0"/>
                          <w:szCs w:val="21"/>
                          <w:fitText w:val="1362" w:id="-870027520"/>
                        </w:rPr>
                        <w:t>４</w:t>
                      </w:r>
                      <w:r w:rsidRPr="00165C4B">
                        <w:rPr>
                          <w:rFonts w:ascii="Meiryo UI" w:eastAsia="Meiryo UI" w:hAnsi="Meiryo UI" w:hint="eastAsia"/>
                          <w:spacing w:val="2"/>
                          <w:kern w:val="0"/>
                          <w:szCs w:val="21"/>
                          <w:fitText w:val="1362" w:id="-870027520"/>
                        </w:rPr>
                        <w:t>】</w:t>
                      </w:r>
                      <w:r w:rsid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C403BE" w:rsidRP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令和６年度</w:t>
                      </w:r>
                      <w:r w:rsidR="00C403BE" w:rsidRPr="00165C4B"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  <w:t>ＯＡＣ</w:t>
                      </w:r>
                      <w:r w:rsidR="00C403BE" w:rsidRPr="00165C4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交流イベント</w:t>
                      </w:r>
                    </w:p>
                    <w:p w14:paraId="04A95923" w14:textId="77777777" w:rsidR="00C403BE" w:rsidRPr="00165C4B" w:rsidRDefault="00C403BE" w:rsidP="00C403BE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400" w:firstLine="3174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65C4B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「つながり、ひろがる支援の輪～回復を信じてかかわろう～」案内チラシ</w:t>
                      </w:r>
                    </w:p>
                    <w:p w14:paraId="0AA5A450" w14:textId="6FCD5580" w:rsidR="00E10233" w:rsidRPr="00165C4B" w:rsidRDefault="00E10233" w:rsidP="00165C4B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47" w:firstLine="333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132B9C11" w14:textId="77777777" w:rsidR="00C403BE" w:rsidRDefault="00C403BE"/>
                  </w:txbxContent>
                </v:textbox>
                <w10:wrap anchorx="margin"/>
              </v:rect>
            </w:pict>
          </mc:Fallback>
        </mc:AlternateContent>
      </w:r>
      <w:r w:rsidR="00184EB0" w:rsidRPr="00CC3A8A">
        <w:rPr>
          <w:rFonts w:ascii="Meiryo UI" w:eastAsia="Meiryo UI" w:hAnsi="Meiryo UI" w:hint="eastAsia"/>
          <w:szCs w:val="21"/>
        </w:rPr>
        <w:t>３</w:t>
      </w:r>
      <w:r w:rsidR="00175C40" w:rsidRPr="00CC3A8A">
        <w:rPr>
          <w:rFonts w:ascii="Meiryo UI" w:eastAsia="Meiryo UI" w:hAnsi="Meiryo UI" w:hint="eastAsia"/>
          <w:szCs w:val="21"/>
        </w:rPr>
        <w:t xml:space="preserve">　閉会</w:t>
      </w:r>
    </w:p>
    <w:sectPr w:rsidR="005E6ADD" w:rsidRPr="00CC3A8A" w:rsidSect="005D405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1EBF" w14:textId="77777777" w:rsidR="00C80E10" w:rsidRDefault="00C80E10" w:rsidP="00C80E10">
      <w:r>
        <w:separator/>
      </w:r>
    </w:p>
  </w:endnote>
  <w:endnote w:type="continuationSeparator" w:id="0">
    <w:p w14:paraId="2675F83D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C312" w14:textId="77777777" w:rsidR="00C80E10" w:rsidRDefault="00C80E10" w:rsidP="00C80E10">
      <w:r>
        <w:separator/>
      </w:r>
    </w:p>
  </w:footnote>
  <w:footnote w:type="continuationSeparator" w:id="0">
    <w:p w14:paraId="7C3F3702" w14:textId="77777777"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2834" w14:textId="2C333ECB" w:rsidR="006144DD" w:rsidRDefault="006144DD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R4Co33RE2fvNHDbHhOw6JTuw2z84XDiLvXR/vn2QvNo+1qqbMQpX/WKFtrYre67ut4B5zmjTE55SNzFa+bz5Sg==" w:salt="NlOOpcXD+/3npolscL4N2w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12C02"/>
    <w:rsid w:val="000434E1"/>
    <w:rsid w:val="0008571A"/>
    <w:rsid w:val="000A6516"/>
    <w:rsid w:val="000B076A"/>
    <w:rsid w:val="000E594B"/>
    <w:rsid w:val="0010345D"/>
    <w:rsid w:val="00112F84"/>
    <w:rsid w:val="001532CB"/>
    <w:rsid w:val="001603C1"/>
    <w:rsid w:val="00165C4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26697"/>
    <w:rsid w:val="00344E97"/>
    <w:rsid w:val="00350EA2"/>
    <w:rsid w:val="003627B7"/>
    <w:rsid w:val="0036320E"/>
    <w:rsid w:val="00394B75"/>
    <w:rsid w:val="003A10A9"/>
    <w:rsid w:val="003C29D1"/>
    <w:rsid w:val="003C4131"/>
    <w:rsid w:val="003D3819"/>
    <w:rsid w:val="00411353"/>
    <w:rsid w:val="00433D81"/>
    <w:rsid w:val="0043406A"/>
    <w:rsid w:val="00451AA8"/>
    <w:rsid w:val="004721F9"/>
    <w:rsid w:val="004775ED"/>
    <w:rsid w:val="00494ADC"/>
    <w:rsid w:val="00526548"/>
    <w:rsid w:val="005461B4"/>
    <w:rsid w:val="00551B58"/>
    <w:rsid w:val="00562A4F"/>
    <w:rsid w:val="005A6CA0"/>
    <w:rsid w:val="005B73E8"/>
    <w:rsid w:val="005D405B"/>
    <w:rsid w:val="005D75E1"/>
    <w:rsid w:val="005E0F95"/>
    <w:rsid w:val="005E6ADD"/>
    <w:rsid w:val="005F4896"/>
    <w:rsid w:val="006144DD"/>
    <w:rsid w:val="006459B2"/>
    <w:rsid w:val="006471EE"/>
    <w:rsid w:val="00654289"/>
    <w:rsid w:val="00657ED0"/>
    <w:rsid w:val="00664D8F"/>
    <w:rsid w:val="0068506E"/>
    <w:rsid w:val="006A2FD5"/>
    <w:rsid w:val="006B2E24"/>
    <w:rsid w:val="006E3834"/>
    <w:rsid w:val="006E4585"/>
    <w:rsid w:val="006F0311"/>
    <w:rsid w:val="006F62BD"/>
    <w:rsid w:val="0070444A"/>
    <w:rsid w:val="007204D0"/>
    <w:rsid w:val="00743DF6"/>
    <w:rsid w:val="00753BC2"/>
    <w:rsid w:val="00763FE8"/>
    <w:rsid w:val="007642C9"/>
    <w:rsid w:val="007656FD"/>
    <w:rsid w:val="007A2490"/>
    <w:rsid w:val="007A4D50"/>
    <w:rsid w:val="007E4E56"/>
    <w:rsid w:val="007E759C"/>
    <w:rsid w:val="007F0336"/>
    <w:rsid w:val="00817402"/>
    <w:rsid w:val="00820367"/>
    <w:rsid w:val="0085241E"/>
    <w:rsid w:val="00852705"/>
    <w:rsid w:val="0088556F"/>
    <w:rsid w:val="008B79BC"/>
    <w:rsid w:val="008D131F"/>
    <w:rsid w:val="008D4AEE"/>
    <w:rsid w:val="008E74CE"/>
    <w:rsid w:val="008F241F"/>
    <w:rsid w:val="008F44C2"/>
    <w:rsid w:val="0091042C"/>
    <w:rsid w:val="00911149"/>
    <w:rsid w:val="00921251"/>
    <w:rsid w:val="00936E2B"/>
    <w:rsid w:val="00963628"/>
    <w:rsid w:val="00966B11"/>
    <w:rsid w:val="00985B29"/>
    <w:rsid w:val="009938A5"/>
    <w:rsid w:val="009A7614"/>
    <w:rsid w:val="009B3CEA"/>
    <w:rsid w:val="009F2B3F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610A4"/>
    <w:rsid w:val="00B7774A"/>
    <w:rsid w:val="00B827B7"/>
    <w:rsid w:val="00B91715"/>
    <w:rsid w:val="00BB020C"/>
    <w:rsid w:val="00BD3E12"/>
    <w:rsid w:val="00BE619D"/>
    <w:rsid w:val="00C23DDC"/>
    <w:rsid w:val="00C37312"/>
    <w:rsid w:val="00C403BE"/>
    <w:rsid w:val="00C52AAA"/>
    <w:rsid w:val="00C573FC"/>
    <w:rsid w:val="00C62535"/>
    <w:rsid w:val="00C727FF"/>
    <w:rsid w:val="00C77FDF"/>
    <w:rsid w:val="00C80E10"/>
    <w:rsid w:val="00C85382"/>
    <w:rsid w:val="00CA726F"/>
    <w:rsid w:val="00CB2357"/>
    <w:rsid w:val="00CB5C10"/>
    <w:rsid w:val="00CB668B"/>
    <w:rsid w:val="00CC231E"/>
    <w:rsid w:val="00CC3A8A"/>
    <w:rsid w:val="00CE1DB7"/>
    <w:rsid w:val="00CF3D6C"/>
    <w:rsid w:val="00D17DE8"/>
    <w:rsid w:val="00D37100"/>
    <w:rsid w:val="00D760EF"/>
    <w:rsid w:val="00D937FB"/>
    <w:rsid w:val="00D93805"/>
    <w:rsid w:val="00DB5075"/>
    <w:rsid w:val="00DE3A54"/>
    <w:rsid w:val="00E10233"/>
    <w:rsid w:val="00E10370"/>
    <w:rsid w:val="00E179A8"/>
    <w:rsid w:val="00E549AC"/>
    <w:rsid w:val="00E6591A"/>
    <w:rsid w:val="00E844A5"/>
    <w:rsid w:val="00E90A71"/>
    <w:rsid w:val="00EA02EE"/>
    <w:rsid w:val="00EC22F3"/>
    <w:rsid w:val="00EC7D17"/>
    <w:rsid w:val="00ED1253"/>
    <w:rsid w:val="00ED45D4"/>
    <w:rsid w:val="00ED6434"/>
    <w:rsid w:val="00EE4306"/>
    <w:rsid w:val="00F01BD1"/>
    <w:rsid w:val="00F13360"/>
    <w:rsid w:val="00F2478A"/>
    <w:rsid w:val="00F31651"/>
    <w:rsid w:val="00F9409F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3CDA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0855-3AC1-4808-B751-7854B214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2025-03-03T07:53:00Z</dcterms:created>
  <dcterms:modified xsi:type="dcterms:W3CDTF">2025-03-04T09:49:00Z</dcterms:modified>
</cp:coreProperties>
</file>