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A996" w14:textId="305DD21B" w:rsidR="00595A37" w:rsidRPr="006D63ED" w:rsidRDefault="00A86670" w:rsidP="000D2291">
      <w:pPr>
        <w:autoSpaceDE w:val="0"/>
        <w:autoSpaceDN w:val="0"/>
        <w:jc w:val="center"/>
        <w:rPr>
          <w:rFonts w:hAnsi="ＭＳ 明朝"/>
          <w:b/>
          <w:bCs/>
          <w:color w:val="000000" w:themeColor="text1"/>
          <w:szCs w:val="22"/>
        </w:rPr>
      </w:pPr>
      <w:bookmarkStart w:id="0" w:name="_Hlk40177284"/>
      <w:bookmarkStart w:id="1" w:name="_Hlk40705909"/>
      <w:bookmarkStart w:id="2" w:name="_Hlk194661252"/>
      <w:r w:rsidRPr="00EE6D74">
        <w:rPr>
          <w:rFonts w:hAnsi="ＭＳ 明朝" w:hint="eastAsia"/>
          <w:b/>
          <w:bCs/>
          <w:color w:val="000000" w:themeColor="text1"/>
          <w:spacing w:val="51"/>
          <w:kern w:val="0"/>
          <w:szCs w:val="22"/>
          <w:fitText w:val="8778" w:id="-1304640000"/>
        </w:rPr>
        <w:t>中小事業者の</w:t>
      </w:r>
      <w:bookmarkEnd w:id="0"/>
      <w:bookmarkEnd w:id="1"/>
      <w:r w:rsidR="00FB3B43" w:rsidRPr="00EE6D74">
        <w:rPr>
          <w:rFonts w:hAnsi="ＭＳ 明朝" w:hint="eastAsia"/>
          <w:b/>
          <w:bCs/>
          <w:color w:val="000000" w:themeColor="text1"/>
          <w:spacing w:val="51"/>
          <w:kern w:val="0"/>
          <w:szCs w:val="22"/>
          <w:fitText w:val="8778" w:id="-1304640000"/>
        </w:rPr>
        <w:t>対策計画書に基づく</w:t>
      </w:r>
      <w:r w:rsidR="00454C6A" w:rsidRPr="00EE6D74">
        <w:rPr>
          <w:rFonts w:hAnsi="ＭＳ 明朝"/>
          <w:b/>
          <w:bCs/>
          <w:color w:val="000000" w:themeColor="text1"/>
          <w:spacing w:val="51"/>
          <w:kern w:val="0"/>
          <w:szCs w:val="22"/>
          <w:fitText w:val="8778" w:id="-1304640000"/>
        </w:rPr>
        <w:t>ZEV</w:t>
      </w:r>
      <w:r w:rsidR="00E51168" w:rsidRPr="00EE6D74">
        <w:rPr>
          <w:rFonts w:hAnsi="ＭＳ 明朝" w:hint="eastAsia"/>
          <w:b/>
          <w:bCs/>
          <w:color w:val="000000" w:themeColor="text1"/>
          <w:spacing w:val="51"/>
          <w:kern w:val="0"/>
          <w:szCs w:val="22"/>
          <w:fitText w:val="8778" w:id="-1304640000"/>
        </w:rPr>
        <w:t>導入促進</w:t>
      </w:r>
      <w:r w:rsidR="00FB3B43" w:rsidRPr="00EE6D74">
        <w:rPr>
          <w:rFonts w:hAnsi="ＭＳ 明朝" w:hint="eastAsia"/>
          <w:b/>
          <w:bCs/>
          <w:color w:val="000000" w:themeColor="text1"/>
          <w:spacing w:val="51"/>
          <w:kern w:val="0"/>
          <w:szCs w:val="22"/>
          <w:fitText w:val="8778" w:id="-1304640000"/>
        </w:rPr>
        <w:t>補助金</w:t>
      </w:r>
      <w:bookmarkEnd w:id="2"/>
      <w:r w:rsidR="00FB3B43" w:rsidRPr="00EE6D74">
        <w:rPr>
          <w:rFonts w:hAnsi="ＭＳ 明朝" w:hint="eastAsia"/>
          <w:b/>
          <w:bCs/>
          <w:color w:val="000000" w:themeColor="text1"/>
          <w:spacing w:val="51"/>
          <w:kern w:val="0"/>
          <w:szCs w:val="22"/>
          <w:fitText w:val="8778" w:id="-1304640000"/>
        </w:rPr>
        <w:t>交付</w:t>
      </w:r>
      <w:r w:rsidR="00595A37" w:rsidRPr="00EE6D74">
        <w:rPr>
          <w:rFonts w:hAnsi="ＭＳ 明朝" w:hint="eastAsia"/>
          <w:b/>
          <w:bCs/>
          <w:color w:val="000000" w:themeColor="text1"/>
          <w:spacing w:val="51"/>
          <w:kern w:val="0"/>
          <w:szCs w:val="22"/>
          <w:fitText w:val="8778" w:id="-1304640000"/>
        </w:rPr>
        <w:t>要</w:t>
      </w:r>
      <w:r w:rsidR="00595A37" w:rsidRPr="00EE6D74">
        <w:rPr>
          <w:rFonts w:hAnsi="ＭＳ 明朝" w:hint="eastAsia"/>
          <w:b/>
          <w:bCs/>
          <w:color w:val="000000" w:themeColor="text1"/>
          <w:kern w:val="0"/>
          <w:szCs w:val="22"/>
          <w:fitText w:val="8778" w:id="-1304640000"/>
        </w:rPr>
        <w:t>綱</w:t>
      </w:r>
    </w:p>
    <w:p w14:paraId="2434D5CE" w14:textId="77777777" w:rsidR="00595A37" w:rsidRPr="006D63ED" w:rsidRDefault="00595A37" w:rsidP="000D2291">
      <w:pPr>
        <w:autoSpaceDE w:val="0"/>
        <w:autoSpaceDN w:val="0"/>
        <w:jc w:val="center"/>
        <w:rPr>
          <w:rFonts w:hAnsi="ＭＳ 明朝"/>
          <w:b/>
          <w:bCs/>
          <w:color w:val="000000" w:themeColor="text1"/>
          <w:szCs w:val="22"/>
        </w:rPr>
      </w:pPr>
    </w:p>
    <w:p w14:paraId="4C92FEC4" w14:textId="395F2E17" w:rsidR="00D6133E" w:rsidRPr="006D63ED" w:rsidRDefault="00D6133E" w:rsidP="000D2291">
      <w:pPr>
        <w:rPr>
          <w:rFonts w:hAnsi="ＭＳ 明朝"/>
          <w:b/>
          <w:color w:val="000000" w:themeColor="text1"/>
          <w:szCs w:val="22"/>
        </w:rPr>
      </w:pPr>
      <w:r w:rsidRPr="006D63ED">
        <w:rPr>
          <w:rFonts w:hAnsi="ＭＳ 明朝" w:hint="eastAsia"/>
          <w:b/>
          <w:color w:val="000000" w:themeColor="text1"/>
          <w:szCs w:val="22"/>
        </w:rPr>
        <w:t>（総則）</w:t>
      </w:r>
    </w:p>
    <w:p w14:paraId="062E5F3D" w14:textId="4C51A8DB" w:rsidR="00D6133E" w:rsidRPr="006D63ED" w:rsidRDefault="00D6133E" w:rsidP="00F319B4">
      <w:pPr>
        <w:ind w:left="205" w:hangingChars="100" w:hanging="205"/>
        <w:rPr>
          <w:rFonts w:hAnsi="ＭＳ 明朝"/>
          <w:bCs/>
          <w:color w:val="000000" w:themeColor="text1"/>
          <w:szCs w:val="22"/>
        </w:rPr>
      </w:pPr>
      <w:r w:rsidRPr="006D63ED">
        <w:rPr>
          <w:rFonts w:hAnsi="ＭＳ 明朝" w:hint="eastAsia"/>
          <w:bCs/>
          <w:color w:val="000000" w:themeColor="text1"/>
          <w:szCs w:val="22"/>
        </w:rPr>
        <w:t>第１条　中小事業者の対策計画書に基づくZEV導入促進事業（以下「本事業」という。）における補助金（以下「補助金」という。）の交付については、大阪府補助金交付規則（昭和45年大阪府規則第85号。以下「規則」という。）によるほか、この要綱の定めるところによる。</w:t>
      </w:r>
    </w:p>
    <w:p w14:paraId="6579F2C7" w14:textId="77777777" w:rsidR="00D6133E" w:rsidRPr="006D63ED" w:rsidRDefault="00D6133E" w:rsidP="000D2291">
      <w:pPr>
        <w:rPr>
          <w:rFonts w:hAnsi="ＭＳ 明朝"/>
          <w:b/>
          <w:color w:val="000000" w:themeColor="text1"/>
          <w:szCs w:val="22"/>
        </w:rPr>
      </w:pPr>
    </w:p>
    <w:p w14:paraId="19FB127C" w14:textId="3E44839D" w:rsidR="00595A37" w:rsidRPr="006D63ED" w:rsidRDefault="00595A37" w:rsidP="000D2291">
      <w:pPr>
        <w:rPr>
          <w:rFonts w:hAnsi="ＭＳ 明朝"/>
          <w:b/>
          <w:color w:val="000000" w:themeColor="text1"/>
          <w:szCs w:val="22"/>
        </w:rPr>
      </w:pPr>
      <w:r w:rsidRPr="006D63ED">
        <w:rPr>
          <w:rFonts w:hAnsi="ＭＳ 明朝" w:hint="eastAsia"/>
          <w:b/>
          <w:color w:val="000000" w:themeColor="text1"/>
          <w:szCs w:val="22"/>
        </w:rPr>
        <w:t>（目的）</w:t>
      </w:r>
    </w:p>
    <w:p w14:paraId="537D64C2" w14:textId="4FE979D6" w:rsidR="00E51168" w:rsidRPr="006D63ED" w:rsidRDefault="00595A37" w:rsidP="00D945C9">
      <w:pPr>
        <w:ind w:left="205" w:hangingChars="100" w:hanging="205"/>
        <w:rPr>
          <w:rFonts w:hAnsi="ＭＳ 明朝"/>
          <w:color w:val="000000" w:themeColor="text1"/>
          <w:szCs w:val="22"/>
        </w:rPr>
      </w:pPr>
      <w:r w:rsidRPr="006D63ED">
        <w:rPr>
          <w:rFonts w:hAnsi="ＭＳ 明朝" w:hint="eastAsia"/>
          <w:color w:val="000000" w:themeColor="text1"/>
          <w:szCs w:val="22"/>
        </w:rPr>
        <w:t>第</w:t>
      </w:r>
      <w:r w:rsidR="001769F5" w:rsidRPr="006D63ED">
        <w:rPr>
          <w:rFonts w:hAnsi="ＭＳ 明朝" w:hint="eastAsia"/>
          <w:color w:val="000000" w:themeColor="text1"/>
          <w:szCs w:val="22"/>
        </w:rPr>
        <w:t>２</w:t>
      </w:r>
      <w:r w:rsidRPr="006D63ED">
        <w:rPr>
          <w:rFonts w:hAnsi="ＭＳ 明朝" w:hint="eastAsia"/>
          <w:color w:val="000000" w:themeColor="text1"/>
          <w:szCs w:val="22"/>
        </w:rPr>
        <w:t xml:space="preserve">条　</w:t>
      </w:r>
      <w:r w:rsidR="00E44055" w:rsidRPr="006D63ED">
        <w:rPr>
          <w:rFonts w:hAnsi="ＭＳ 明朝" w:hint="eastAsia"/>
          <w:color w:val="000000" w:themeColor="text1"/>
          <w:szCs w:val="22"/>
        </w:rPr>
        <w:t>大阪府気候変動</w:t>
      </w:r>
      <w:r w:rsidR="002F52FA" w:rsidRPr="006D63ED">
        <w:rPr>
          <w:rFonts w:hAnsi="ＭＳ 明朝" w:hint="eastAsia"/>
          <w:color w:val="000000" w:themeColor="text1"/>
          <w:szCs w:val="22"/>
        </w:rPr>
        <w:t>対策</w:t>
      </w:r>
      <w:r w:rsidR="00E44055" w:rsidRPr="006D63ED">
        <w:rPr>
          <w:rFonts w:hAnsi="ＭＳ 明朝" w:hint="eastAsia"/>
          <w:color w:val="000000" w:themeColor="text1"/>
          <w:szCs w:val="22"/>
        </w:rPr>
        <w:t>の推進に関する条例</w:t>
      </w:r>
      <w:r w:rsidR="003B4FE4" w:rsidRPr="006D63ED">
        <w:rPr>
          <w:rFonts w:hAnsi="ＭＳ 明朝" w:hint="eastAsia"/>
          <w:color w:val="000000" w:themeColor="text1"/>
          <w:szCs w:val="22"/>
        </w:rPr>
        <w:t>（平成17年大阪府条例第100号。以下「条例」という。）</w:t>
      </w:r>
      <w:r w:rsidR="005E345B" w:rsidRPr="006D63ED">
        <w:rPr>
          <w:rFonts w:hAnsi="ＭＳ 明朝" w:hint="eastAsia"/>
          <w:color w:val="000000" w:themeColor="text1"/>
          <w:szCs w:val="22"/>
        </w:rPr>
        <w:t>第９条第２項</w:t>
      </w:r>
      <w:r w:rsidR="000A768B" w:rsidRPr="006D63ED">
        <w:rPr>
          <w:rFonts w:hAnsi="ＭＳ 明朝" w:hint="eastAsia"/>
          <w:color w:val="000000" w:themeColor="text1"/>
          <w:szCs w:val="22"/>
        </w:rPr>
        <w:t>の規定</w:t>
      </w:r>
      <w:r w:rsidR="00E44055" w:rsidRPr="006D63ED">
        <w:rPr>
          <w:rFonts w:hAnsi="ＭＳ 明朝" w:hint="eastAsia"/>
          <w:color w:val="000000" w:themeColor="text1"/>
          <w:szCs w:val="22"/>
        </w:rPr>
        <w:t>に基づ</w:t>
      </w:r>
      <w:r w:rsidR="000D6569" w:rsidRPr="006D63ED">
        <w:rPr>
          <w:rFonts w:hAnsi="ＭＳ 明朝" w:hint="eastAsia"/>
          <w:color w:val="000000" w:themeColor="text1"/>
          <w:szCs w:val="22"/>
        </w:rPr>
        <w:t>く対策計画書を届け出し</w:t>
      </w:r>
      <w:r w:rsidR="00D945C9">
        <w:rPr>
          <w:rFonts w:hAnsi="ＭＳ 明朝" w:hint="eastAsia"/>
          <w:color w:val="000000" w:themeColor="text1"/>
          <w:szCs w:val="22"/>
        </w:rPr>
        <w:t>た中小事業者のうち</w:t>
      </w:r>
      <w:r w:rsidR="00E44055" w:rsidRPr="006D63ED">
        <w:rPr>
          <w:rFonts w:hAnsi="ＭＳ 明朝" w:hint="eastAsia"/>
          <w:color w:val="000000" w:themeColor="text1"/>
          <w:szCs w:val="22"/>
        </w:rPr>
        <w:t>、</w:t>
      </w:r>
      <w:r w:rsidR="00E51168" w:rsidRPr="006D63ED">
        <w:rPr>
          <w:rFonts w:hAnsi="ＭＳ 明朝" w:hint="eastAsia"/>
          <w:color w:val="000000" w:themeColor="text1"/>
          <w:szCs w:val="22"/>
        </w:rPr>
        <w:t>災害等による停電時に電源確保が強く求められる</w:t>
      </w:r>
      <w:r w:rsidR="0053347A" w:rsidRPr="006D63ED">
        <w:rPr>
          <w:rFonts w:hAnsi="ＭＳ 明朝" w:hint="eastAsia"/>
          <w:color w:val="000000" w:themeColor="text1"/>
          <w:szCs w:val="22"/>
        </w:rPr>
        <w:t>中小事業者</w:t>
      </w:r>
      <w:r w:rsidR="00391223" w:rsidRPr="006D63ED">
        <w:rPr>
          <w:rFonts w:hAnsi="ＭＳ 明朝" w:hint="eastAsia"/>
          <w:color w:val="000000" w:themeColor="text1"/>
          <w:szCs w:val="22"/>
        </w:rPr>
        <w:t>に対して</w:t>
      </w:r>
      <w:r w:rsidR="0053347A" w:rsidRPr="006D63ED">
        <w:rPr>
          <w:rFonts w:hAnsi="ＭＳ 明朝" w:hint="eastAsia"/>
          <w:color w:val="000000" w:themeColor="text1"/>
          <w:szCs w:val="22"/>
        </w:rPr>
        <w:t>、</w:t>
      </w:r>
      <w:r w:rsidR="00D84E9F">
        <w:rPr>
          <w:rFonts w:hAnsi="ＭＳ 明朝" w:hint="eastAsia"/>
          <w:color w:val="000000" w:themeColor="text1"/>
          <w:szCs w:val="22"/>
        </w:rPr>
        <w:t>予算の範囲内で、</w:t>
      </w:r>
      <w:r w:rsidR="00E51168" w:rsidRPr="006D63ED">
        <w:rPr>
          <w:rFonts w:hAnsi="ＭＳ 明朝" w:hint="eastAsia"/>
          <w:color w:val="000000" w:themeColor="text1"/>
          <w:szCs w:val="22"/>
        </w:rPr>
        <w:t>ゼロエミッション車（以下「Z</w:t>
      </w:r>
      <w:r w:rsidR="00E51168" w:rsidRPr="006D63ED">
        <w:rPr>
          <w:rFonts w:hAnsi="ＭＳ 明朝"/>
          <w:color w:val="000000" w:themeColor="text1"/>
          <w:szCs w:val="22"/>
        </w:rPr>
        <w:t>EV</w:t>
      </w:r>
      <w:r w:rsidR="00E51168" w:rsidRPr="006D63ED">
        <w:rPr>
          <w:rFonts w:hAnsi="ＭＳ 明朝" w:hint="eastAsia"/>
          <w:color w:val="000000" w:themeColor="text1"/>
          <w:szCs w:val="22"/>
        </w:rPr>
        <w:t>」という。）の</w:t>
      </w:r>
      <w:r w:rsidR="008E784A" w:rsidRPr="006D63ED">
        <w:rPr>
          <w:rFonts w:hAnsi="ＭＳ 明朝" w:hint="eastAsia"/>
          <w:color w:val="000000" w:themeColor="text1"/>
          <w:szCs w:val="22"/>
        </w:rPr>
        <w:t>導入</w:t>
      </w:r>
      <w:r w:rsidR="00A672BA">
        <w:rPr>
          <w:rFonts w:hAnsi="ＭＳ 明朝" w:hint="eastAsia"/>
          <w:color w:val="000000" w:themeColor="text1"/>
          <w:szCs w:val="22"/>
        </w:rPr>
        <w:t>を</w:t>
      </w:r>
      <w:r w:rsidR="008E784A" w:rsidRPr="006D63ED">
        <w:rPr>
          <w:rFonts w:hAnsi="ＭＳ 明朝" w:hint="eastAsia"/>
          <w:color w:val="000000" w:themeColor="text1"/>
          <w:szCs w:val="22"/>
        </w:rPr>
        <w:t>支援</w:t>
      </w:r>
      <w:r w:rsidR="00A672BA">
        <w:rPr>
          <w:rFonts w:hAnsi="ＭＳ 明朝" w:hint="eastAsia"/>
          <w:color w:val="000000" w:themeColor="text1"/>
          <w:szCs w:val="22"/>
        </w:rPr>
        <w:t>し、</w:t>
      </w:r>
      <w:r w:rsidR="008E784A" w:rsidRPr="006D63ED">
        <w:rPr>
          <w:rFonts w:hAnsi="ＭＳ 明朝" w:hint="eastAsia"/>
          <w:color w:val="000000" w:themeColor="text1"/>
          <w:szCs w:val="22"/>
        </w:rPr>
        <w:t>ZEVを</w:t>
      </w:r>
      <w:r w:rsidR="00E51168" w:rsidRPr="006D63ED">
        <w:rPr>
          <w:rFonts w:hAnsi="ＭＳ 明朝" w:hint="eastAsia"/>
          <w:color w:val="000000" w:themeColor="text1"/>
          <w:szCs w:val="22"/>
        </w:rPr>
        <w:t>効果的に</w:t>
      </w:r>
      <w:r w:rsidR="008E784A" w:rsidRPr="006D63ED">
        <w:rPr>
          <w:rFonts w:hAnsi="ＭＳ 明朝" w:hint="eastAsia"/>
          <w:color w:val="000000" w:themeColor="text1"/>
          <w:szCs w:val="22"/>
        </w:rPr>
        <w:t>活用する</w:t>
      </w:r>
      <w:r w:rsidR="00E51168" w:rsidRPr="006D63ED">
        <w:rPr>
          <w:rFonts w:hAnsi="ＭＳ 明朝" w:hint="eastAsia"/>
          <w:color w:val="000000" w:themeColor="text1"/>
          <w:szCs w:val="22"/>
        </w:rPr>
        <w:t>モデル事例と</w:t>
      </w:r>
      <w:r w:rsidR="00D84E9F">
        <w:rPr>
          <w:rFonts w:hAnsi="ＭＳ 明朝" w:hint="eastAsia"/>
          <w:color w:val="000000" w:themeColor="text1"/>
          <w:szCs w:val="22"/>
        </w:rPr>
        <w:t>することで</w:t>
      </w:r>
      <w:r w:rsidR="008E784A" w:rsidRPr="006D63ED">
        <w:rPr>
          <w:rFonts w:hAnsi="ＭＳ 明朝" w:hint="eastAsia"/>
          <w:color w:val="000000" w:themeColor="text1"/>
          <w:szCs w:val="22"/>
        </w:rPr>
        <w:t>、</w:t>
      </w:r>
      <w:r w:rsidR="00E51168" w:rsidRPr="006D63ED">
        <w:rPr>
          <w:rFonts w:hAnsi="ＭＳ 明朝" w:hint="eastAsia"/>
          <w:color w:val="000000" w:themeColor="text1"/>
          <w:szCs w:val="22"/>
        </w:rPr>
        <w:t>中小事業者のZEV導入促進を図</w:t>
      </w:r>
      <w:r w:rsidR="00D84E9F">
        <w:rPr>
          <w:rFonts w:hAnsi="ＭＳ 明朝" w:hint="eastAsia"/>
          <w:color w:val="000000" w:themeColor="text1"/>
          <w:szCs w:val="22"/>
        </w:rPr>
        <w:t>り、府域における運輸部門の二酸化炭素排出量を削減する</w:t>
      </w:r>
      <w:r w:rsidR="00E51168" w:rsidRPr="006D63ED">
        <w:rPr>
          <w:rFonts w:hAnsi="ＭＳ 明朝" w:hint="eastAsia"/>
          <w:color w:val="000000" w:themeColor="text1"/>
          <w:szCs w:val="22"/>
        </w:rPr>
        <w:t>ことを目的と</w:t>
      </w:r>
      <w:r w:rsidR="00D6133E" w:rsidRPr="006D63ED">
        <w:rPr>
          <w:rFonts w:hAnsi="ＭＳ 明朝" w:hint="eastAsia"/>
          <w:color w:val="000000" w:themeColor="text1"/>
          <w:szCs w:val="22"/>
        </w:rPr>
        <w:t>する。</w:t>
      </w:r>
    </w:p>
    <w:p w14:paraId="4C9BB934" w14:textId="77777777" w:rsidR="00595A37" w:rsidRPr="006D63ED" w:rsidRDefault="00595A37" w:rsidP="000D2291">
      <w:pPr>
        <w:rPr>
          <w:rFonts w:hAnsi="ＭＳ 明朝"/>
          <w:color w:val="000000" w:themeColor="text1"/>
          <w:szCs w:val="22"/>
        </w:rPr>
      </w:pPr>
    </w:p>
    <w:p w14:paraId="0D1CD084" w14:textId="77777777" w:rsidR="00595A37" w:rsidRPr="006D63ED" w:rsidRDefault="00595A37" w:rsidP="000D2291">
      <w:pPr>
        <w:rPr>
          <w:rFonts w:hAnsi="ＭＳ 明朝"/>
          <w:b/>
          <w:color w:val="000000" w:themeColor="text1"/>
          <w:szCs w:val="22"/>
        </w:rPr>
      </w:pPr>
      <w:r w:rsidRPr="006D63ED">
        <w:rPr>
          <w:rFonts w:hAnsi="ＭＳ 明朝" w:hint="eastAsia"/>
          <w:b/>
          <w:color w:val="000000" w:themeColor="text1"/>
          <w:szCs w:val="22"/>
        </w:rPr>
        <w:t>（定義）</w:t>
      </w:r>
    </w:p>
    <w:p w14:paraId="25781C84" w14:textId="6F8D1463" w:rsidR="00720DB9" w:rsidRPr="006D63ED" w:rsidRDefault="00720DB9" w:rsidP="00720DB9">
      <w:pPr>
        <w:autoSpaceDE w:val="0"/>
        <w:autoSpaceDN w:val="0"/>
        <w:ind w:left="205" w:hangingChars="100" w:hanging="205"/>
        <w:rPr>
          <w:rFonts w:hAnsi="ＭＳ 明朝"/>
          <w:color w:val="000000" w:themeColor="text1"/>
          <w:szCs w:val="22"/>
        </w:rPr>
      </w:pPr>
      <w:r w:rsidRPr="006D63ED">
        <w:rPr>
          <w:rFonts w:hAnsi="ＭＳ 明朝" w:cs="ＭＳ....." w:hint="eastAsia"/>
          <w:color w:val="000000" w:themeColor="text1"/>
          <w:kern w:val="0"/>
          <w:szCs w:val="22"/>
        </w:rPr>
        <w:t>第</w:t>
      </w:r>
      <w:r w:rsidR="001769F5" w:rsidRPr="006D63ED">
        <w:rPr>
          <w:rFonts w:hAnsi="ＭＳ 明朝" w:cs="ＭＳ....." w:hint="eastAsia"/>
          <w:color w:val="000000" w:themeColor="text1"/>
          <w:kern w:val="0"/>
          <w:szCs w:val="22"/>
        </w:rPr>
        <w:t>３</w:t>
      </w:r>
      <w:r w:rsidRPr="006D63ED">
        <w:rPr>
          <w:rFonts w:hAnsi="ＭＳ 明朝" w:cs="ＭＳ....." w:hint="eastAsia"/>
          <w:color w:val="000000" w:themeColor="text1"/>
          <w:kern w:val="0"/>
          <w:szCs w:val="22"/>
        </w:rPr>
        <w:t xml:space="preserve">条　</w:t>
      </w:r>
      <w:r w:rsidRPr="006D63ED">
        <w:rPr>
          <w:rFonts w:hAnsi="ＭＳ 明朝" w:hint="eastAsia"/>
          <w:color w:val="000000" w:themeColor="text1"/>
          <w:szCs w:val="22"/>
        </w:rPr>
        <w:t>この要綱において、次の各号に掲げる用語の意義は、当該各号に定めるところによる。</w:t>
      </w:r>
    </w:p>
    <w:p w14:paraId="0BEAAF26" w14:textId="77777777" w:rsidR="00200F39" w:rsidRPr="006D63ED" w:rsidRDefault="00720DB9" w:rsidP="00104E14">
      <w:pPr>
        <w:autoSpaceDE w:val="0"/>
        <w:autoSpaceDN w:val="0"/>
        <w:ind w:leftChars="-69" w:left="-141" w:firstLineChars="69" w:firstLine="141"/>
        <w:rPr>
          <w:rFonts w:hAnsi="ＭＳ 明朝"/>
          <w:color w:val="000000" w:themeColor="text1"/>
          <w:szCs w:val="22"/>
        </w:rPr>
      </w:pPr>
      <w:r w:rsidRPr="006D63ED">
        <w:rPr>
          <w:rFonts w:hAnsi="ＭＳ 明朝" w:hint="eastAsia"/>
          <w:color w:val="000000" w:themeColor="text1"/>
          <w:szCs w:val="22"/>
        </w:rPr>
        <w:t>（</w:t>
      </w:r>
      <w:r w:rsidR="006C7CC5" w:rsidRPr="006D63ED">
        <w:rPr>
          <w:rFonts w:hAnsi="ＭＳ 明朝" w:hint="eastAsia"/>
          <w:color w:val="000000" w:themeColor="text1"/>
          <w:szCs w:val="22"/>
        </w:rPr>
        <w:t>１</w:t>
      </w:r>
      <w:r w:rsidR="000E2F0D" w:rsidRPr="006D63ED">
        <w:rPr>
          <w:rFonts w:hAnsi="ＭＳ 明朝" w:hint="eastAsia"/>
          <w:color w:val="000000" w:themeColor="text1"/>
          <w:szCs w:val="22"/>
        </w:rPr>
        <w:t>）中小事業者</w:t>
      </w:r>
    </w:p>
    <w:p w14:paraId="7E239D1D" w14:textId="0FB4157F" w:rsidR="008D1029" w:rsidRPr="006D63ED" w:rsidRDefault="00775C24" w:rsidP="00285878">
      <w:pPr>
        <w:autoSpaceDE w:val="0"/>
        <w:autoSpaceDN w:val="0"/>
        <w:ind w:leftChars="100" w:left="615" w:hangingChars="200" w:hanging="410"/>
        <w:rPr>
          <w:rFonts w:hAnsi="ＭＳ 明朝"/>
          <w:color w:val="000000" w:themeColor="text1"/>
          <w:szCs w:val="22"/>
        </w:rPr>
      </w:pPr>
      <w:r w:rsidRPr="006D63ED">
        <w:rPr>
          <w:rFonts w:hAnsi="ＭＳ 明朝" w:hint="eastAsia"/>
          <w:color w:val="000000" w:themeColor="text1"/>
          <w:szCs w:val="22"/>
        </w:rPr>
        <w:t xml:space="preserve">　　　</w:t>
      </w:r>
      <w:r w:rsidR="008F42B0" w:rsidRPr="006D63ED">
        <w:rPr>
          <w:rFonts w:hAnsi="ＭＳ 明朝" w:hint="eastAsia"/>
          <w:color w:val="000000" w:themeColor="text1"/>
          <w:szCs w:val="22"/>
        </w:rPr>
        <w:t>大阪府気候変動対策の推進に関する条例施行規則（平成</w:t>
      </w:r>
      <w:r w:rsidR="008F42B0" w:rsidRPr="006D63ED">
        <w:rPr>
          <w:rFonts w:hAnsi="ＭＳ 明朝"/>
          <w:color w:val="000000" w:themeColor="text1"/>
          <w:szCs w:val="22"/>
        </w:rPr>
        <w:t>18年</w:t>
      </w:r>
      <w:r w:rsidR="008F42B0" w:rsidRPr="006D63ED">
        <w:rPr>
          <w:rFonts w:hAnsi="ＭＳ 明朝" w:hint="eastAsia"/>
          <w:color w:val="000000" w:themeColor="text1"/>
          <w:szCs w:val="22"/>
        </w:rPr>
        <w:t>大阪府規則第</w:t>
      </w:r>
      <w:r w:rsidR="008F42B0" w:rsidRPr="006D63ED">
        <w:rPr>
          <w:rFonts w:hAnsi="ＭＳ 明朝"/>
          <w:color w:val="000000" w:themeColor="text1"/>
          <w:szCs w:val="22"/>
        </w:rPr>
        <w:t>84号</w:t>
      </w:r>
      <w:r w:rsidR="008F42B0" w:rsidRPr="006D63ED">
        <w:rPr>
          <w:rFonts w:hAnsi="ＭＳ 明朝" w:hint="eastAsia"/>
          <w:color w:val="000000" w:themeColor="text1"/>
          <w:szCs w:val="22"/>
        </w:rPr>
        <w:t>）</w:t>
      </w:r>
      <w:r w:rsidR="002E5809" w:rsidRPr="006D63ED">
        <w:rPr>
          <w:rFonts w:hAnsi="ＭＳ 明朝" w:hint="eastAsia"/>
          <w:color w:val="000000" w:themeColor="text1"/>
          <w:szCs w:val="22"/>
        </w:rPr>
        <w:t>第３条第１項に該当しない者のうち、</w:t>
      </w:r>
      <w:r w:rsidR="00580A63" w:rsidRPr="006D63ED">
        <w:rPr>
          <w:rFonts w:hAnsi="ＭＳ 明朝"/>
          <w:color w:val="000000" w:themeColor="text1"/>
          <w:szCs w:val="22"/>
        </w:rPr>
        <w:t>次の各号</w:t>
      </w:r>
      <w:r w:rsidR="008E07E9" w:rsidRPr="006D63ED">
        <w:rPr>
          <w:rFonts w:hAnsi="ＭＳ 明朝" w:hint="eastAsia"/>
          <w:color w:val="000000" w:themeColor="text1"/>
          <w:szCs w:val="22"/>
        </w:rPr>
        <w:t>の</w:t>
      </w:r>
      <w:r w:rsidR="002E5809" w:rsidRPr="006D63ED">
        <w:rPr>
          <w:rFonts w:hAnsi="ＭＳ 明朝" w:hint="eastAsia"/>
          <w:color w:val="000000" w:themeColor="text1"/>
          <w:szCs w:val="22"/>
        </w:rPr>
        <w:t>いずれか</w:t>
      </w:r>
      <w:r w:rsidR="00483205" w:rsidRPr="006D63ED">
        <w:rPr>
          <w:rFonts w:hAnsi="ＭＳ 明朝" w:hint="eastAsia"/>
          <w:color w:val="000000" w:themeColor="text1"/>
          <w:szCs w:val="22"/>
        </w:rPr>
        <w:t>に該当する</w:t>
      </w:r>
      <w:r w:rsidR="000D6569" w:rsidRPr="006D63ED">
        <w:rPr>
          <w:rFonts w:hAnsi="ＭＳ 明朝" w:hint="eastAsia"/>
          <w:color w:val="000000" w:themeColor="text1"/>
          <w:szCs w:val="22"/>
        </w:rPr>
        <w:t>者</w:t>
      </w:r>
      <w:r w:rsidR="00580A63" w:rsidRPr="006D63ED">
        <w:rPr>
          <w:rFonts w:hAnsi="ＭＳ 明朝"/>
          <w:color w:val="000000" w:themeColor="text1"/>
          <w:szCs w:val="22"/>
        </w:rPr>
        <w:t xml:space="preserve">とする。 </w:t>
      </w:r>
    </w:p>
    <w:p w14:paraId="3E6354BD" w14:textId="22F46174" w:rsidR="00BB14D4" w:rsidRPr="006D63ED" w:rsidRDefault="005D6E71" w:rsidP="009E6F9C">
      <w:pPr>
        <w:autoSpaceDE w:val="0"/>
        <w:autoSpaceDN w:val="0"/>
        <w:ind w:leftChars="200" w:left="820" w:hangingChars="200" w:hanging="410"/>
        <w:rPr>
          <w:rFonts w:hAnsi="ＭＳ 明朝"/>
          <w:color w:val="000000" w:themeColor="text1"/>
          <w:szCs w:val="22"/>
        </w:rPr>
      </w:pPr>
      <w:r w:rsidRPr="006D63ED">
        <w:rPr>
          <w:rFonts w:hAnsi="ＭＳ 明朝" w:hint="eastAsia"/>
          <w:color w:val="000000" w:themeColor="text1"/>
          <w:szCs w:val="22"/>
        </w:rPr>
        <w:t xml:space="preserve">一　</w:t>
      </w:r>
      <w:bookmarkStart w:id="3" w:name="_Hlk194676472"/>
      <w:r w:rsidR="00AD57A3" w:rsidRPr="006D63ED">
        <w:rPr>
          <w:rFonts w:hAnsi="ＭＳ 明朝" w:hint="eastAsia"/>
          <w:color w:val="000000" w:themeColor="text1"/>
          <w:szCs w:val="22"/>
        </w:rPr>
        <w:t xml:space="preserve">　</w:t>
      </w:r>
      <w:r w:rsidR="002E5809" w:rsidRPr="006D63ED">
        <w:rPr>
          <w:rFonts w:hAnsi="ＭＳ 明朝" w:hint="eastAsia"/>
          <w:color w:val="000000" w:themeColor="text1"/>
          <w:szCs w:val="22"/>
        </w:rPr>
        <w:t>市町村から</w:t>
      </w:r>
      <w:r w:rsidR="00383CD6" w:rsidRPr="006D63ED">
        <w:rPr>
          <w:rFonts w:hAnsi="ＭＳ 明朝" w:hint="eastAsia"/>
          <w:color w:val="000000" w:themeColor="text1"/>
          <w:szCs w:val="22"/>
        </w:rPr>
        <w:t>災害対策基本法</w:t>
      </w:r>
      <w:r w:rsidR="008E07E9" w:rsidRPr="006D63ED">
        <w:rPr>
          <w:rFonts w:hAnsi="ＭＳ 明朝" w:hint="eastAsia"/>
          <w:color w:val="000000" w:themeColor="text1"/>
          <w:szCs w:val="22"/>
        </w:rPr>
        <w:t>（昭和3</w:t>
      </w:r>
      <w:r w:rsidR="008E07E9" w:rsidRPr="006D63ED">
        <w:rPr>
          <w:rFonts w:hAnsi="ＭＳ 明朝"/>
          <w:color w:val="000000" w:themeColor="text1"/>
          <w:szCs w:val="22"/>
        </w:rPr>
        <w:t>6</w:t>
      </w:r>
      <w:r w:rsidR="008E07E9" w:rsidRPr="006D63ED">
        <w:rPr>
          <w:rFonts w:hAnsi="ＭＳ 明朝" w:hint="eastAsia"/>
          <w:color w:val="000000" w:themeColor="text1"/>
          <w:szCs w:val="22"/>
        </w:rPr>
        <w:t>年法律第2</w:t>
      </w:r>
      <w:r w:rsidR="008E07E9" w:rsidRPr="006D63ED">
        <w:rPr>
          <w:rFonts w:hAnsi="ＭＳ 明朝"/>
          <w:color w:val="000000" w:themeColor="text1"/>
          <w:szCs w:val="22"/>
        </w:rPr>
        <w:t>23</w:t>
      </w:r>
      <w:r w:rsidR="008E07E9" w:rsidRPr="006D63ED">
        <w:rPr>
          <w:rFonts w:hAnsi="ＭＳ 明朝" w:hint="eastAsia"/>
          <w:color w:val="000000" w:themeColor="text1"/>
          <w:szCs w:val="22"/>
        </w:rPr>
        <w:t>号）</w:t>
      </w:r>
      <w:r w:rsidR="00D72EA1" w:rsidRPr="006D63ED">
        <w:rPr>
          <w:rFonts w:hAnsi="ＭＳ 明朝" w:hint="eastAsia"/>
          <w:color w:val="000000" w:themeColor="text1"/>
          <w:szCs w:val="22"/>
        </w:rPr>
        <w:t>第4</w:t>
      </w:r>
      <w:r w:rsidR="00D72EA1" w:rsidRPr="006D63ED">
        <w:rPr>
          <w:rFonts w:hAnsi="ＭＳ 明朝"/>
          <w:color w:val="000000" w:themeColor="text1"/>
          <w:szCs w:val="22"/>
        </w:rPr>
        <w:t>9</w:t>
      </w:r>
      <w:r w:rsidR="00D72EA1" w:rsidRPr="006D63ED">
        <w:rPr>
          <w:rFonts w:hAnsi="ＭＳ 明朝" w:hint="eastAsia"/>
          <w:color w:val="000000" w:themeColor="text1"/>
          <w:szCs w:val="22"/>
        </w:rPr>
        <w:t>条の４</w:t>
      </w:r>
      <w:r w:rsidR="009E13B6" w:rsidRPr="006D63ED">
        <w:rPr>
          <w:rFonts w:hAnsi="ＭＳ 明朝" w:hint="eastAsia"/>
          <w:color w:val="000000" w:themeColor="text1"/>
          <w:szCs w:val="22"/>
        </w:rPr>
        <w:t>第１項</w:t>
      </w:r>
      <w:r w:rsidR="00383CD6" w:rsidRPr="006D63ED">
        <w:rPr>
          <w:rFonts w:hAnsi="ＭＳ 明朝" w:hint="eastAsia"/>
          <w:color w:val="000000" w:themeColor="text1"/>
          <w:szCs w:val="22"/>
        </w:rPr>
        <w:t>に基づく</w:t>
      </w:r>
      <w:r w:rsidR="002E5809" w:rsidRPr="006D63ED">
        <w:rPr>
          <w:rFonts w:hAnsi="ＭＳ 明朝" w:hint="eastAsia"/>
          <w:color w:val="000000" w:themeColor="text1"/>
          <w:szCs w:val="22"/>
        </w:rPr>
        <w:t>指定緊急避難場所</w:t>
      </w:r>
      <w:r w:rsidR="00557EDD" w:rsidRPr="006D63ED">
        <w:rPr>
          <w:rFonts w:hAnsi="ＭＳ 明朝" w:hint="eastAsia"/>
          <w:color w:val="000000" w:themeColor="text1"/>
          <w:szCs w:val="22"/>
        </w:rPr>
        <w:t>若しくは</w:t>
      </w:r>
      <w:r w:rsidR="008F42B0" w:rsidRPr="006D63ED">
        <w:rPr>
          <w:rFonts w:hAnsi="ＭＳ 明朝" w:hint="eastAsia"/>
          <w:color w:val="000000" w:themeColor="text1"/>
          <w:szCs w:val="22"/>
        </w:rPr>
        <w:t>第</w:t>
      </w:r>
      <w:r w:rsidR="008F42B0" w:rsidRPr="006D63ED">
        <w:rPr>
          <w:rFonts w:hAnsi="ＭＳ 明朝"/>
          <w:color w:val="000000" w:themeColor="text1"/>
          <w:szCs w:val="22"/>
        </w:rPr>
        <w:t>49</w:t>
      </w:r>
      <w:r w:rsidR="00557EDD" w:rsidRPr="006D63ED">
        <w:rPr>
          <w:rFonts w:hAnsi="ＭＳ 明朝" w:hint="eastAsia"/>
          <w:color w:val="000000" w:themeColor="text1"/>
          <w:szCs w:val="22"/>
        </w:rPr>
        <w:t>条の</w:t>
      </w:r>
      <w:r w:rsidR="009E13B6" w:rsidRPr="006D63ED">
        <w:rPr>
          <w:rFonts w:hAnsi="ＭＳ 明朝" w:hint="eastAsia"/>
          <w:color w:val="000000" w:themeColor="text1"/>
          <w:szCs w:val="22"/>
        </w:rPr>
        <w:t>７第１項</w:t>
      </w:r>
      <w:r w:rsidR="00557EDD" w:rsidRPr="006D63ED">
        <w:rPr>
          <w:rFonts w:hAnsi="ＭＳ 明朝" w:hint="eastAsia"/>
          <w:color w:val="000000" w:themeColor="text1"/>
          <w:szCs w:val="22"/>
        </w:rPr>
        <w:t>に基づく</w:t>
      </w:r>
      <w:r w:rsidR="002E5809" w:rsidRPr="006D63ED">
        <w:rPr>
          <w:rFonts w:hAnsi="ＭＳ 明朝" w:hint="eastAsia"/>
          <w:color w:val="000000" w:themeColor="text1"/>
          <w:szCs w:val="22"/>
        </w:rPr>
        <w:t>指定避難所</w:t>
      </w:r>
      <w:r w:rsidR="00557EDD" w:rsidRPr="006D63ED">
        <w:rPr>
          <w:rFonts w:hAnsi="ＭＳ 明朝" w:hint="eastAsia"/>
          <w:color w:val="000000" w:themeColor="text1"/>
          <w:szCs w:val="22"/>
        </w:rPr>
        <w:t>、又</w:t>
      </w:r>
      <w:r w:rsidR="00D72EA1" w:rsidRPr="006D63ED">
        <w:rPr>
          <w:rFonts w:hAnsi="ＭＳ 明朝" w:hint="eastAsia"/>
          <w:color w:val="000000" w:themeColor="text1"/>
          <w:szCs w:val="22"/>
        </w:rPr>
        <w:t>は</w:t>
      </w:r>
      <w:r w:rsidR="009E13B6" w:rsidRPr="006D63ED">
        <w:rPr>
          <w:rFonts w:hAnsi="ＭＳ 明朝" w:hint="eastAsia"/>
          <w:color w:val="000000" w:themeColor="text1"/>
          <w:szCs w:val="22"/>
        </w:rPr>
        <w:t>同法施行規則</w:t>
      </w:r>
      <w:r w:rsidR="00D72EA1" w:rsidRPr="006D63ED">
        <w:rPr>
          <w:rFonts w:hAnsi="ＭＳ 明朝" w:hint="eastAsia"/>
          <w:color w:val="000000" w:themeColor="text1"/>
          <w:szCs w:val="22"/>
        </w:rPr>
        <w:t>（</w:t>
      </w:r>
      <w:r w:rsidR="009E13B6" w:rsidRPr="006D63ED">
        <w:rPr>
          <w:rFonts w:hAnsi="ＭＳ 明朝" w:hint="eastAsia"/>
          <w:color w:val="000000" w:themeColor="text1"/>
          <w:szCs w:val="22"/>
        </w:rPr>
        <w:t>昭和3</w:t>
      </w:r>
      <w:r w:rsidR="009E13B6" w:rsidRPr="006D63ED">
        <w:rPr>
          <w:rFonts w:hAnsi="ＭＳ 明朝"/>
          <w:color w:val="000000" w:themeColor="text1"/>
          <w:szCs w:val="22"/>
        </w:rPr>
        <w:t>7</w:t>
      </w:r>
      <w:r w:rsidR="009E13B6" w:rsidRPr="006D63ED">
        <w:rPr>
          <w:rFonts w:hAnsi="ＭＳ 明朝" w:hint="eastAsia"/>
          <w:color w:val="000000" w:themeColor="text1"/>
          <w:szCs w:val="22"/>
        </w:rPr>
        <w:t>年総理府令第5</w:t>
      </w:r>
      <w:r w:rsidR="009E13B6" w:rsidRPr="006D63ED">
        <w:rPr>
          <w:rFonts w:hAnsi="ＭＳ 明朝"/>
          <w:color w:val="000000" w:themeColor="text1"/>
          <w:szCs w:val="22"/>
        </w:rPr>
        <w:t>2</w:t>
      </w:r>
      <w:r w:rsidR="009E13B6" w:rsidRPr="006D63ED">
        <w:rPr>
          <w:rFonts w:hAnsi="ＭＳ 明朝" w:hint="eastAsia"/>
          <w:color w:val="000000" w:themeColor="text1"/>
          <w:szCs w:val="22"/>
        </w:rPr>
        <w:t>号</w:t>
      </w:r>
      <w:r w:rsidR="00D72EA1" w:rsidRPr="006D63ED">
        <w:rPr>
          <w:rFonts w:hAnsi="ＭＳ 明朝" w:hint="eastAsia"/>
          <w:color w:val="000000" w:themeColor="text1"/>
          <w:szCs w:val="22"/>
        </w:rPr>
        <w:t>）</w:t>
      </w:r>
      <w:r w:rsidR="009E13B6" w:rsidRPr="006D63ED">
        <w:rPr>
          <w:rFonts w:hAnsi="ＭＳ 明朝" w:hint="eastAsia"/>
          <w:color w:val="000000" w:themeColor="text1"/>
          <w:szCs w:val="22"/>
        </w:rPr>
        <w:t>第</w:t>
      </w:r>
      <w:r w:rsidR="007742D9">
        <w:rPr>
          <w:rFonts w:hAnsi="ＭＳ 明朝" w:hint="eastAsia"/>
          <w:color w:val="000000" w:themeColor="text1"/>
          <w:szCs w:val="22"/>
        </w:rPr>
        <w:t>１</w:t>
      </w:r>
      <w:r w:rsidR="009E13B6" w:rsidRPr="006D63ED">
        <w:rPr>
          <w:rFonts w:hAnsi="ＭＳ 明朝" w:hint="eastAsia"/>
          <w:color w:val="000000" w:themeColor="text1"/>
          <w:szCs w:val="22"/>
        </w:rPr>
        <w:t>条の</w:t>
      </w:r>
      <w:r w:rsidR="007742D9">
        <w:rPr>
          <w:rFonts w:hAnsi="ＭＳ 明朝" w:hint="eastAsia"/>
          <w:color w:val="000000" w:themeColor="text1"/>
          <w:szCs w:val="22"/>
        </w:rPr>
        <w:t>７</w:t>
      </w:r>
      <w:r w:rsidR="009E13B6" w:rsidRPr="006D63ED">
        <w:rPr>
          <w:rFonts w:hAnsi="ＭＳ 明朝" w:hint="eastAsia"/>
          <w:color w:val="000000" w:themeColor="text1"/>
          <w:szCs w:val="22"/>
        </w:rPr>
        <w:t>の</w:t>
      </w:r>
      <w:r w:rsidR="007742D9">
        <w:rPr>
          <w:rFonts w:hAnsi="ＭＳ 明朝" w:hint="eastAsia"/>
          <w:color w:val="000000" w:themeColor="text1"/>
          <w:szCs w:val="22"/>
        </w:rPr>
        <w:t>２</w:t>
      </w:r>
      <w:r w:rsidR="009E13B6" w:rsidRPr="006D63ED">
        <w:rPr>
          <w:rFonts w:hAnsi="ＭＳ 明朝" w:hint="eastAsia"/>
          <w:color w:val="000000" w:themeColor="text1"/>
          <w:szCs w:val="22"/>
        </w:rPr>
        <w:t>第１項に基づく</w:t>
      </w:r>
      <w:r w:rsidR="002E5809" w:rsidRPr="006D63ED">
        <w:rPr>
          <w:rFonts w:hAnsi="ＭＳ 明朝" w:hint="eastAsia"/>
          <w:color w:val="000000" w:themeColor="text1"/>
          <w:szCs w:val="22"/>
        </w:rPr>
        <w:t>指定一般避難所</w:t>
      </w:r>
      <w:r w:rsidR="00557EDD" w:rsidRPr="006D63ED">
        <w:rPr>
          <w:rFonts w:hAnsi="ＭＳ 明朝" w:hint="eastAsia"/>
          <w:color w:val="000000" w:themeColor="text1"/>
          <w:szCs w:val="22"/>
        </w:rPr>
        <w:t>若しくは</w:t>
      </w:r>
      <w:r w:rsidR="009E13B6" w:rsidRPr="006D63ED">
        <w:rPr>
          <w:rFonts w:hAnsi="ＭＳ 明朝" w:hint="eastAsia"/>
          <w:color w:val="000000" w:themeColor="text1"/>
          <w:szCs w:val="22"/>
        </w:rPr>
        <w:t>同条第２項に基づく</w:t>
      </w:r>
      <w:r w:rsidR="002E5809" w:rsidRPr="006D63ED">
        <w:rPr>
          <w:rFonts w:hAnsi="ＭＳ 明朝" w:hint="eastAsia"/>
          <w:color w:val="000000" w:themeColor="text1"/>
          <w:szCs w:val="22"/>
        </w:rPr>
        <w:t>指定福祉避難所に指定されている事業所を有する者</w:t>
      </w:r>
    </w:p>
    <w:p w14:paraId="3ADC0357" w14:textId="144B5252" w:rsidR="007E5EA9" w:rsidRPr="006D63ED" w:rsidRDefault="005D6E71" w:rsidP="00285878">
      <w:pPr>
        <w:autoSpaceDE w:val="0"/>
        <w:autoSpaceDN w:val="0"/>
        <w:ind w:leftChars="200" w:left="820" w:hangingChars="200" w:hanging="410"/>
        <w:rPr>
          <w:rFonts w:hAnsi="ＭＳ 明朝"/>
          <w:color w:val="000000" w:themeColor="text1"/>
          <w:szCs w:val="22"/>
        </w:rPr>
      </w:pPr>
      <w:bookmarkStart w:id="4" w:name="_Hlk194676507"/>
      <w:bookmarkEnd w:id="3"/>
      <w:r w:rsidRPr="006D63ED">
        <w:rPr>
          <w:rFonts w:hAnsi="ＭＳ 明朝" w:hint="eastAsia"/>
          <w:color w:val="000000" w:themeColor="text1"/>
          <w:szCs w:val="22"/>
        </w:rPr>
        <w:t>二</w:t>
      </w:r>
      <w:r w:rsidR="0083569D" w:rsidRPr="006D63ED">
        <w:rPr>
          <w:rFonts w:hAnsi="ＭＳ 明朝" w:hint="eastAsia"/>
          <w:color w:val="000000" w:themeColor="text1"/>
          <w:szCs w:val="22"/>
        </w:rPr>
        <w:t xml:space="preserve">　</w:t>
      </w:r>
      <w:bookmarkStart w:id="5" w:name="_Hlk196233650"/>
      <w:r w:rsidR="00AD57A3" w:rsidRPr="006D63ED">
        <w:rPr>
          <w:rFonts w:hAnsi="ＭＳ 明朝" w:hint="eastAsia"/>
          <w:color w:val="000000" w:themeColor="text1"/>
          <w:szCs w:val="22"/>
        </w:rPr>
        <w:t xml:space="preserve">　</w:t>
      </w:r>
      <w:r w:rsidR="00E50905" w:rsidRPr="006D63ED">
        <w:rPr>
          <w:rFonts w:hAnsi="ＭＳ 明朝" w:hint="eastAsia"/>
          <w:color w:val="000000" w:themeColor="text1"/>
          <w:szCs w:val="22"/>
        </w:rPr>
        <w:t>統計法第</w:t>
      </w:r>
      <w:r w:rsidR="00CF02D5">
        <w:rPr>
          <w:rFonts w:hAnsi="ＭＳ 明朝" w:hint="eastAsia"/>
          <w:color w:val="000000" w:themeColor="text1"/>
          <w:szCs w:val="22"/>
        </w:rPr>
        <w:t>28</w:t>
      </w:r>
      <w:r w:rsidR="00E50905" w:rsidRPr="006D63ED">
        <w:rPr>
          <w:rFonts w:hAnsi="ＭＳ 明朝" w:hint="eastAsia"/>
          <w:color w:val="000000" w:themeColor="text1"/>
          <w:szCs w:val="22"/>
        </w:rPr>
        <w:t>条の規定に基づき、統計基準として日本標準産業分類を定める件（令和５年総務省告示第256号）に定める</w:t>
      </w:r>
      <w:r w:rsidR="0083569D" w:rsidRPr="006D63ED">
        <w:rPr>
          <w:rFonts w:hAnsi="ＭＳ 明朝" w:hint="eastAsia"/>
          <w:color w:val="000000" w:themeColor="text1"/>
          <w:szCs w:val="22"/>
        </w:rPr>
        <w:t>日本標準産業分類</w:t>
      </w:r>
      <w:r w:rsidR="00E50905" w:rsidRPr="006D63ED">
        <w:rPr>
          <w:rFonts w:hAnsi="ＭＳ 明朝" w:hint="eastAsia"/>
          <w:color w:val="000000" w:themeColor="text1"/>
          <w:szCs w:val="22"/>
        </w:rPr>
        <w:t>の</w:t>
      </w:r>
      <w:r w:rsidR="0083569D" w:rsidRPr="006D63ED">
        <w:rPr>
          <w:rFonts w:hAnsi="ＭＳ 明朝" w:hint="eastAsia"/>
          <w:color w:val="000000" w:themeColor="text1"/>
          <w:szCs w:val="22"/>
        </w:rPr>
        <w:t>うち</w:t>
      </w:r>
      <w:r w:rsidR="00E50905" w:rsidRPr="006D63ED">
        <w:rPr>
          <w:rFonts w:hAnsi="ＭＳ 明朝" w:hint="eastAsia"/>
          <w:color w:val="000000" w:themeColor="text1"/>
          <w:szCs w:val="22"/>
        </w:rPr>
        <w:t>、</w:t>
      </w:r>
      <w:r w:rsidR="0083569D" w:rsidRPr="006D63ED">
        <w:rPr>
          <w:rFonts w:hAnsi="ＭＳ 明朝" w:hint="eastAsia"/>
          <w:color w:val="000000" w:themeColor="text1"/>
          <w:szCs w:val="22"/>
        </w:rPr>
        <w:t>次のいずれかに該当する者</w:t>
      </w:r>
    </w:p>
    <w:p w14:paraId="21A4D647" w14:textId="28A1C997" w:rsidR="0083569D" w:rsidRPr="006D63ED" w:rsidRDefault="005D6E71" w:rsidP="00411763">
      <w:pPr>
        <w:autoSpaceDE w:val="0"/>
        <w:autoSpaceDN w:val="0"/>
        <w:ind w:leftChars="200" w:left="820" w:hangingChars="200" w:hanging="410"/>
        <w:rPr>
          <w:rFonts w:hAnsi="ＭＳ 明朝"/>
          <w:color w:val="000000" w:themeColor="text1"/>
          <w:szCs w:val="22"/>
        </w:rPr>
      </w:pPr>
      <w:r w:rsidRPr="006D63ED">
        <w:rPr>
          <w:rFonts w:hAnsi="ＭＳ 明朝" w:hint="eastAsia"/>
          <w:color w:val="000000" w:themeColor="text1"/>
          <w:szCs w:val="22"/>
        </w:rPr>
        <w:t xml:space="preserve">　</w:t>
      </w:r>
      <w:r w:rsidR="00B90C6F">
        <w:rPr>
          <w:rFonts w:hAnsi="ＭＳ 明朝" w:hint="eastAsia"/>
          <w:color w:val="000000" w:themeColor="text1"/>
          <w:szCs w:val="22"/>
        </w:rPr>
        <w:t>イ</w:t>
      </w:r>
      <w:r w:rsidR="006744A4" w:rsidRPr="006D63ED">
        <w:rPr>
          <w:rFonts w:hAnsi="ＭＳ 明朝" w:hint="eastAsia"/>
          <w:color w:val="000000" w:themeColor="text1"/>
          <w:szCs w:val="22"/>
        </w:rPr>
        <w:t xml:space="preserve">　</w:t>
      </w:r>
      <w:r w:rsidR="0083569D" w:rsidRPr="006D63ED">
        <w:rPr>
          <w:rFonts w:hAnsi="ＭＳ 明朝" w:hint="eastAsia"/>
          <w:color w:val="000000" w:themeColor="text1"/>
          <w:szCs w:val="22"/>
        </w:rPr>
        <w:t>中分類</w:t>
      </w:r>
      <w:r w:rsidR="0083569D" w:rsidRPr="006D63ED">
        <w:rPr>
          <w:rFonts w:hAnsi="ＭＳ 明朝"/>
          <w:color w:val="000000" w:themeColor="text1"/>
          <w:szCs w:val="22"/>
        </w:rPr>
        <w:t>81学校教育</w:t>
      </w:r>
    </w:p>
    <w:p w14:paraId="4F347B22" w14:textId="61BF695D" w:rsidR="0083569D" w:rsidRPr="006D63ED" w:rsidRDefault="00B90C6F" w:rsidP="00411763">
      <w:pPr>
        <w:autoSpaceDE w:val="0"/>
        <w:autoSpaceDN w:val="0"/>
        <w:ind w:firstLineChars="300" w:firstLine="615"/>
        <w:rPr>
          <w:rFonts w:hAnsi="ＭＳ 明朝"/>
          <w:color w:val="000000" w:themeColor="text1"/>
          <w:szCs w:val="22"/>
        </w:rPr>
      </w:pPr>
      <w:r>
        <w:rPr>
          <w:rFonts w:hAnsi="ＭＳ 明朝" w:hint="eastAsia"/>
          <w:color w:val="000000" w:themeColor="text1"/>
          <w:szCs w:val="22"/>
        </w:rPr>
        <w:t>ロ</w:t>
      </w:r>
      <w:r w:rsidR="002E259D" w:rsidRPr="006D63ED">
        <w:rPr>
          <w:rFonts w:hAnsi="ＭＳ 明朝" w:hint="eastAsia"/>
          <w:color w:val="000000" w:themeColor="text1"/>
          <w:szCs w:val="22"/>
        </w:rPr>
        <w:t xml:space="preserve">　</w:t>
      </w:r>
      <w:r w:rsidR="00580A63" w:rsidRPr="006D63ED">
        <w:rPr>
          <w:rFonts w:hAnsi="ＭＳ 明朝" w:hint="eastAsia"/>
          <w:color w:val="000000" w:themeColor="text1"/>
          <w:szCs w:val="22"/>
        </w:rPr>
        <w:t>中分類</w:t>
      </w:r>
      <w:r w:rsidR="00580A63" w:rsidRPr="006D63ED">
        <w:rPr>
          <w:rFonts w:hAnsi="ＭＳ 明朝"/>
          <w:color w:val="000000" w:themeColor="text1"/>
          <w:szCs w:val="22"/>
        </w:rPr>
        <w:t>83医療業</w:t>
      </w:r>
      <w:r w:rsidR="00AA2514" w:rsidRPr="006D63ED">
        <w:rPr>
          <w:rFonts w:hAnsi="ＭＳ 明朝" w:hint="eastAsia"/>
          <w:color w:val="000000" w:themeColor="text1"/>
          <w:szCs w:val="22"/>
        </w:rPr>
        <w:t>（ただし、歯科技工所は除く）</w:t>
      </w:r>
    </w:p>
    <w:p w14:paraId="1907FD7E" w14:textId="073A07E1" w:rsidR="0083569D" w:rsidRPr="006D63ED" w:rsidRDefault="00B90C6F" w:rsidP="00411763">
      <w:pPr>
        <w:autoSpaceDE w:val="0"/>
        <w:autoSpaceDN w:val="0"/>
        <w:ind w:firstLineChars="300" w:firstLine="615"/>
        <w:rPr>
          <w:rFonts w:hAnsi="ＭＳ 明朝"/>
          <w:color w:val="000000" w:themeColor="text1"/>
          <w:szCs w:val="22"/>
        </w:rPr>
      </w:pPr>
      <w:r>
        <w:rPr>
          <w:rFonts w:hAnsi="ＭＳ 明朝" w:hint="eastAsia"/>
          <w:color w:val="000000" w:themeColor="text1"/>
          <w:szCs w:val="22"/>
        </w:rPr>
        <w:t>ハ</w:t>
      </w:r>
      <w:r w:rsidR="002E259D" w:rsidRPr="006D63ED">
        <w:rPr>
          <w:rFonts w:hAnsi="ＭＳ 明朝" w:hint="eastAsia"/>
          <w:color w:val="000000" w:themeColor="text1"/>
          <w:szCs w:val="22"/>
        </w:rPr>
        <w:t xml:space="preserve">　</w:t>
      </w:r>
      <w:r w:rsidR="0083569D" w:rsidRPr="006D63ED">
        <w:rPr>
          <w:rFonts w:hAnsi="ＭＳ 明朝" w:hint="eastAsia"/>
          <w:color w:val="000000" w:themeColor="text1"/>
          <w:szCs w:val="22"/>
        </w:rPr>
        <w:t>中分類</w:t>
      </w:r>
      <w:r w:rsidR="0083569D" w:rsidRPr="006D63ED">
        <w:rPr>
          <w:rFonts w:hAnsi="ＭＳ 明朝"/>
          <w:color w:val="000000" w:themeColor="text1"/>
          <w:szCs w:val="22"/>
        </w:rPr>
        <w:t>85社会保険・社会福祉・介護事業</w:t>
      </w:r>
    </w:p>
    <w:bookmarkEnd w:id="4"/>
    <w:bookmarkEnd w:id="5"/>
    <w:p w14:paraId="2B0AE549" w14:textId="1920BF5C" w:rsidR="009537CD" w:rsidRPr="006D63ED" w:rsidRDefault="005019F9" w:rsidP="00246FA2">
      <w:pPr>
        <w:autoSpaceDE w:val="0"/>
        <w:autoSpaceDN w:val="0"/>
        <w:ind w:left="819" w:hangingChars="400" w:hanging="819"/>
        <w:rPr>
          <w:rFonts w:hAnsi="ＭＳ 明朝"/>
          <w:color w:val="000000" w:themeColor="text1"/>
          <w:szCs w:val="22"/>
        </w:rPr>
      </w:pPr>
      <w:r w:rsidRPr="006D63ED">
        <w:rPr>
          <w:rFonts w:hAnsi="ＭＳ 明朝" w:hint="eastAsia"/>
          <w:color w:val="000000" w:themeColor="text1"/>
          <w:szCs w:val="22"/>
        </w:rPr>
        <w:t>（２）ZEV</w:t>
      </w:r>
    </w:p>
    <w:p w14:paraId="7B1656A3" w14:textId="23069265" w:rsidR="005019F9" w:rsidRPr="006D63ED" w:rsidRDefault="005019F9" w:rsidP="005019F9">
      <w:pPr>
        <w:autoSpaceDE w:val="0"/>
        <w:autoSpaceDN w:val="0"/>
        <w:ind w:left="819" w:hangingChars="400" w:hanging="819"/>
        <w:rPr>
          <w:rFonts w:hAnsi="ＭＳ 明朝"/>
          <w:color w:val="000000" w:themeColor="text1"/>
          <w:szCs w:val="22"/>
        </w:rPr>
      </w:pPr>
      <w:r w:rsidRPr="006D63ED">
        <w:rPr>
          <w:rFonts w:hAnsi="ＭＳ 明朝" w:hint="eastAsia"/>
          <w:color w:val="000000" w:themeColor="text1"/>
          <w:szCs w:val="22"/>
        </w:rPr>
        <w:t xml:space="preserve">　　　次に掲げる事項のいずれかに該当するものをいう。</w:t>
      </w:r>
    </w:p>
    <w:p w14:paraId="7581E7DD" w14:textId="42DFBC39" w:rsidR="00410701" w:rsidRPr="006D63ED" w:rsidRDefault="00410701" w:rsidP="006744A4">
      <w:pPr>
        <w:autoSpaceDE w:val="0"/>
        <w:autoSpaceDN w:val="0"/>
        <w:ind w:firstLineChars="200" w:firstLine="410"/>
        <w:rPr>
          <w:rFonts w:hAnsi="ＭＳ 明朝"/>
          <w:color w:val="000000" w:themeColor="text1"/>
          <w:szCs w:val="22"/>
        </w:rPr>
      </w:pPr>
      <w:r w:rsidRPr="006D63ED">
        <w:rPr>
          <w:rFonts w:hAnsi="ＭＳ 明朝" w:hint="eastAsia"/>
          <w:color w:val="000000" w:themeColor="text1"/>
          <w:szCs w:val="22"/>
        </w:rPr>
        <w:t>一</w:t>
      </w:r>
      <w:r w:rsidR="006744A4" w:rsidRPr="006D63ED">
        <w:rPr>
          <w:rFonts w:hAnsi="ＭＳ 明朝" w:hint="eastAsia"/>
          <w:color w:val="000000" w:themeColor="text1"/>
          <w:szCs w:val="22"/>
        </w:rPr>
        <w:t xml:space="preserve">　</w:t>
      </w:r>
      <w:r w:rsidR="00D33C90" w:rsidRPr="006D63ED">
        <w:rPr>
          <w:rFonts w:hAnsi="ＭＳ 明朝"/>
          <w:color w:val="000000" w:themeColor="text1"/>
          <w:szCs w:val="22"/>
        </w:rPr>
        <w:t>電気自動車</w:t>
      </w:r>
    </w:p>
    <w:p w14:paraId="48E22208" w14:textId="3E9FFA81" w:rsidR="00BF3298" w:rsidRPr="006D63ED" w:rsidRDefault="00BF3298" w:rsidP="00BF3298">
      <w:pPr>
        <w:autoSpaceDE w:val="0"/>
        <w:autoSpaceDN w:val="0"/>
        <w:ind w:leftChars="100" w:left="820" w:hangingChars="300" w:hanging="615"/>
        <w:rPr>
          <w:rFonts w:hAnsi="ＭＳ 明朝"/>
          <w:color w:val="000000" w:themeColor="text1"/>
          <w:szCs w:val="22"/>
        </w:rPr>
      </w:pPr>
      <w:r w:rsidRPr="006D63ED">
        <w:rPr>
          <w:rFonts w:hAnsi="ＭＳ 明朝" w:hint="eastAsia"/>
          <w:color w:val="000000" w:themeColor="text1"/>
          <w:szCs w:val="22"/>
        </w:rPr>
        <w:t xml:space="preserve">　　　</w:t>
      </w:r>
      <w:r w:rsidR="00AD57A3" w:rsidRPr="006D63ED">
        <w:rPr>
          <w:rFonts w:hAnsi="ＭＳ 明朝" w:hint="eastAsia"/>
          <w:color w:val="000000" w:themeColor="text1"/>
          <w:szCs w:val="22"/>
        </w:rPr>
        <w:t xml:space="preserve">　</w:t>
      </w:r>
      <w:r w:rsidRPr="006D63ED">
        <w:rPr>
          <w:rFonts w:hAnsi="ＭＳ 明朝" w:hint="eastAsia"/>
          <w:color w:val="000000" w:themeColor="text1"/>
          <w:szCs w:val="22"/>
        </w:rPr>
        <w:t>電気を動力源とし、かつ、動力源とする電気を外部から充電する機能を備えている自動車（当該自動車に係る道路運送車両法（昭和26年法律第185号）第58条に規定する自動車検査証（以下「自動車検査証」という。）に燃料が電気のみであることが記載されているもの）をいう。</w:t>
      </w:r>
    </w:p>
    <w:p w14:paraId="5DBC31E6" w14:textId="11164978" w:rsidR="00410701" w:rsidRPr="006D63ED" w:rsidRDefault="00410701" w:rsidP="006744A4">
      <w:pPr>
        <w:autoSpaceDE w:val="0"/>
        <w:autoSpaceDN w:val="0"/>
        <w:ind w:leftChars="170" w:left="819" w:hangingChars="230" w:hanging="471"/>
        <w:rPr>
          <w:rFonts w:hAnsi="ＭＳ 明朝"/>
          <w:color w:val="000000" w:themeColor="text1"/>
          <w:szCs w:val="22"/>
        </w:rPr>
      </w:pPr>
      <w:r w:rsidRPr="006D63ED">
        <w:rPr>
          <w:rFonts w:hAnsi="ＭＳ 明朝" w:hint="eastAsia"/>
          <w:color w:val="000000" w:themeColor="text1"/>
          <w:szCs w:val="22"/>
        </w:rPr>
        <w:t>二</w:t>
      </w:r>
      <w:r w:rsidR="006744A4" w:rsidRPr="006D63ED">
        <w:rPr>
          <w:rFonts w:hAnsi="ＭＳ 明朝" w:hint="eastAsia"/>
          <w:color w:val="000000" w:themeColor="text1"/>
          <w:szCs w:val="22"/>
        </w:rPr>
        <w:t xml:space="preserve">　</w:t>
      </w:r>
      <w:r w:rsidR="00D33C90" w:rsidRPr="006D63ED">
        <w:rPr>
          <w:rFonts w:hAnsi="ＭＳ 明朝"/>
          <w:color w:val="000000" w:themeColor="text1"/>
          <w:szCs w:val="22"/>
        </w:rPr>
        <w:t>プラグインハイブリッド自動車</w:t>
      </w:r>
    </w:p>
    <w:p w14:paraId="544EA0F5" w14:textId="26300B80" w:rsidR="00D33C90" w:rsidRPr="006D63ED" w:rsidRDefault="00D33C90" w:rsidP="00AD57A3">
      <w:pPr>
        <w:autoSpaceDE w:val="0"/>
        <w:autoSpaceDN w:val="0"/>
        <w:ind w:leftChars="400" w:left="819" w:firstLineChars="100" w:firstLine="205"/>
        <w:rPr>
          <w:rFonts w:hAnsi="ＭＳ 明朝"/>
          <w:color w:val="000000" w:themeColor="text1"/>
          <w:szCs w:val="22"/>
        </w:rPr>
      </w:pPr>
      <w:r w:rsidRPr="006D63ED">
        <w:rPr>
          <w:rFonts w:hAnsi="ＭＳ 明朝"/>
          <w:color w:val="000000" w:themeColor="text1"/>
          <w:szCs w:val="22"/>
        </w:rPr>
        <w:t>搭載された電池によって駆動される電動機と内燃機関を原動機として併用し、かつ外部からの充電が可能な自動車</w:t>
      </w:r>
      <w:r w:rsidR="009E13B6" w:rsidRPr="006D63ED">
        <w:rPr>
          <w:rFonts w:hAnsi="ＭＳ 明朝" w:hint="eastAsia"/>
          <w:color w:val="000000" w:themeColor="text1"/>
          <w:szCs w:val="22"/>
        </w:rPr>
        <w:t>（当該自動車に係る自動車検査証に燃料がガソリン</w:t>
      </w:r>
      <w:r w:rsidR="00BC7E85" w:rsidRPr="006D63ED">
        <w:rPr>
          <w:rFonts w:hAnsi="ＭＳ 明朝" w:hint="eastAsia"/>
          <w:color w:val="000000" w:themeColor="text1"/>
          <w:szCs w:val="22"/>
        </w:rPr>
        <w:t>・電気又は</w:t>
      </w:r>
      <w:r w:rsidR="009E13B6" w:rsidRPr="006D63ED">
        <w:rPr>
          <w:rFonts w:hAnsi="ＭＳ 明朝" w:hint="eastAsia"/>
          <w:color w:val="000000" w:themeColor="text1"/>
          <w:szCs w:val="22"/>
        </w:rPr>
        <w:t>軽油</w:t>
      </w:r>
      <w:r w:rsidR="00BC7E85" w:rsidRPr="006D63ED">
        <w:rPr>
          <w:rFonts w:hAnsi="ＭＳ 明朝" w:hint="eastAsia"/>
          <w:color w:val="000000" w:themeColor="text1"/>
          <w:szCs w:val="22"/>
        </w:rPr>
        <w:t>・電気で</w:t>
      </w:r>
      <w:r w:rsidR="009E13B6" w:rsidRPr="006D63ED">
        <w:rPr>
          <w:rFonts w:hAnsi="ＭＳ 明朝" w:hint="eastAsia"/>
          <w:color w:val="000000" w:themeColor="text1"/>
          <w:szCs w:val="22"/>
        </w:rPr>
        <w:t>あることが記載されているもの）</w:t>
      </w:r>
      <w:r w:rsidRPr="006D63ED">
        <w:rPr>
          <w:rFonts w:hAnsi="ＭＳ 明朝"/>
          <w:color w:val="000000" w:themeColor="text1"/>
          <w:szCs w:val="22"/>
        </w:rPr>
        <w:t xml:space="preserve">をいう。 </w:t>
      </w:r>
    </w:p>
    <w:p w14:paraId="4CB6A057" w14:textId="5706BA0F" w:rsidR="00410701" w:rsidRPr="006D63ED" w:rsidRDefault="00410701" w:rsidP="006744A4">
      <w:pPr>
        <w:autoSpaceDE w:val="0"/>
        <w:autoSpaceDN w:val="0"/>
        <w:ind w:leftChars="170" w:left="819" w:hangingChars="230" w:hanging="471"/>
        <w:rPr>
          <w:rFonts w:hAnsi="ＭＳ 明朝"/>
          <w:color w:val="000000" w:themeColor="text1"/>
          <w:szCs w:val="22"/>
        </w:rPr>
      </w:pPr>
      <w:r w:rsidRPr="006D63ED">
        <w:rPr>
          <w:rFonts w:hAnsi="ＭＳ 明朝" w:hint="eastAsia"/>
          <w:color w:val="000000" w:themeColor="text1"/>
          <w:szCs w:val="22"/>
        </w:rPr>
        <w:t>三</w:t>
      </w:r>
      <w:r w:rsidR="006744A4" w:rsidRPr="006D63ED">
        <w:rPr>
          <w:rFonts w:hAnsi="ＭＳ 明朝" w:hint="eastAsia"/>
          <w:color w:val="000000" w:themeColor="text1"/>
          <w:szCs w:val="22"/>
        </w:rPr>
        <w:t xml:space="preserve">　</w:t>
      </w:r>
      <w:r w:rsidRPr="006D63ED">
        <w:rPr>
          <w:rFonts w:hAnsi="ＭＳ 明朝" w:hint="eastAsia"/>
          <w:color w:val="000000" w:themeColor="text1"/>
          <w:szCs w:val="22"/>
        </w:rPr>
        <w:t>燃料電池自動車</w:t>
      </w:r>
    </w:p>
    <w:p w14:paraId="5BD69577" w14:textId="61668BFB" w:rsidR="00B32F61" w:rsidRPr="006D63ED" w:rsidRDefault="00BF3298" w:rsidP="00B32F61">
      <w:pPr>
        <w:autoSpaceDE w:val="0"/>
        <w:autoSpaceDN w:val="0"/>
        <w:ind w:left="819" w:hangingChars="400" w:hanging="819"/>
        <w:rPr>
          <w:rFonts w:hAnsi="ＭＳ 明朝"/>
          <w:color w:val="000000" w:themeColor="text1"/>
          <w:szCs w:val="22"/>
        </w:rPr>
      </w:pPr>
      <w:r w:rsidRPr="006D63ED">
        <w:rPr>
          <w:rFonts w:hAnsi="ＭＳ 明朝" w:hint="eastAsia"/>
          <w:color w:val="000000" w:themeColor="text1"/>
          <w:szCs w:val="22"/>
        </w:rPr>
        <w:t xml:space="preserve">　　　　</w:t>
      </w:r>
      <w:r w:rsidR="00AD57A3" w:rsidRPr="006D63ED">
        <w:rPr>
          <w:rFonts w:hAnsi="ＭＳ 明朝" w:hint="eastAsia"/>
          <w:color w:val="000000" w:themeColor="text1"/>
          <w:szCs w:val="22"/>
        </w:rPr>
        <w:t xml:space="preserve">　</w:t>
      </w:r>
      <w:r w:rsidRPr="006D63ED">
        <w:rPr>
          <w:rFonts w:hAnsi="ＭＳ 明朝" w:hint="eastAsia"/>
          <w:color w:val="000000" w:themeColor="text1"/>
          <w:szCs w:val="22"/>
        </w:rPr>
        <w:t>電気を動力源とし、かつ、動力源とする電気を水素と酸素を化学反応させて作る自動車（当該自動車に係る自動車検査証に燃料が水素のみであることが記載されているもの）をいう。</w:t>
      </w:r>
    </w:p>
    <w:p w14:paraId="71FE1ECF" w14:textId="168CBF7E" w:rsidR="002C738E" w:rsidRPr="006D63ED" w:rsidRDefault="002C738E" w:rsidP="00246FA2">
      <w:pPr>
        <w:autoSpaceDE w:val="0"/>
        <w:autoSpaceDN w:val="0"/>
        <w:ind w:left="819" w:hangingChars="400" w:hanging="819"/>
        <w:rPr>
          <w:rFonts w:hAnsi="ＭＳ 明朝"/>
          <w:color w:val="000000" w:themeColor="text1"/>
          <w:szCs w:val="22"/>
        </w:rPr>
      </w:pPr>
      <w:r w:rsidRPr="006D63ED">
        <w:rPr>
          <w:rFonts w:hAnsi="ＭＳ 明朝" w:hint="eastAsia"/>
          <w:color w:val="000000" w:themeColor="text1"/>
          <w:szCs w:val="22"/>
        </w:rPr>
        <w:t>（３）急速充電設備</w:t>
      </w:r>
    </w:p>
    <w:p w14:paraId="5A820426" w14:textId="6FD3DD54" w:rsidR="008D1029" w:rsidRPr="006D63ED" w:rsidRDefault="00D33C90" w:rsidP="00AD57A3">
      <w:pPr>
        <w:autoSpaceDE w:val="0"/>
        <w:autoSpaceDN w:val="0"/>
        <w:ind w:leftChars="200" w:left="410" w:firstLineChars="100" w:firstLine="205"/>
        <w:rPr>
          <w:rFonts w:hAnsi="ＭＳ 明朝"/>
          <w:color w:val="000000" w:themeColor="text1"/>
          <w:szCs w:val="22"/>
        </w:rPr>
      </w:pPr>
      <w:r w:rsidRPr="006D63ED">
        <w:rPr>
          <w:rFonts w:hAnsi="ＭＳ 明朝"/>
          <w:color w:val="000000" w:themeColor="text1"/>
          <w:szCs w:val="22"/>
        </w:rPr>
        <w:t>電気自動車及びプラグインハイブリッド自動車</w:t>
      </w:r>
      <w:r w:rsidR="00142E9C" w:rsidRPr="006D63ED">
        <w:rPr>
          <w:rFonts w:hAnsi="ＭＳ 明朝" w:hint="eastAsia"/>
          <w:color w:val="000000" w:themeColor="text1"/>
          <w:szCs w:val="22"/>
        </w:rPr>
        <w:t>（以下「電気自動車等」という。）</w:t>
      </w:r>
      <w:r w:rsidRPr="006D63ED">
        <w:rPr>
          <w:rFonts w:hAnsi="ＭＳ 明朝"/>
          <w:color w:val="000000" w:themeColor="text1"/>
          <w:szCs w:val="22"/>
        </w:rPr>
        <w:t>に充電するための設備であって、電源から</w:t>
      </w:r>
      <w:r w:rsidR="00BC54A0" w:rsidRPr="006D63ED">
        <w:rPr>
          <w:rFonts w:hAnsi="ＭＳ 明朝" w:hint="eastAsia"/>
          <w:color w:val="000000" w:themeColor="text1"/>
          <w:szCs w:val="22"/>
        </w:rPr>
        <w:t>充電</w:t>
      </w:r>
      <w:r w:rsidRPr="006D63ED">
        <w:rPr>
          <w:rFonts w:hAnsi="ＭＳ 明朝"/>
          <w:color w:val="000000" w:themeColor="text1"/>
          <w:szCs w:val="22"/>
        </w:rPr>
        <w:t>用の直流電力を作り出す電源装置及び電気自動車等に搭載</w:t>
      </w:r>
      <w:r w:rsidRPr="006D63ED">
        <w:rPr>
          <w:rFonts w:hAnsi="ＭＳ 明朝"/>
          <w:color w:val="000000" w:themeColor="text1"/>
          <w:szCs w:val="22"/>
        </w:rPr>
        <w:lastRenderedPageBreak/>
        <w:t>された電池への充電を制御する機能を有</w:t>
      </w:r>
      <w:r w:rsidR="00B1522A" w:rsidRPr="006D63ED">
        <w:rPr>
          <w:rFonts w:hAnsi="ＭＳ 明朝" w:hint="eastAsia"/>
          <w:color w:val="000000" w:themeColor="text1"/>
          <w:szCs w:val="22"/>
        </w:rPr>
        <w:t>し</w:t>
      </w:r>
      <w:r w:rsidRPr="006D63ED">
        <w:rPr>
          <w:rFonts w:hAnsi="ＭＳ 明朝"/>
          <w:color w:val="000000" w:themeColor="text1"/>
          <w:szCs w:val="22"/>
        </w:rPr>
        <w:t>、充電コネクター、ケーブルその他の装備一式を備えたものをいう。</w:t>
      </w:r>
      <w:r w:rsidR="00C8344A" w:rsidRPr="006D63ED">
        <w:rPr>
          <w:rFonts w:hAnsi="ＭＳ 明朝" w:hint="eastAsia"/>
          <w:color w:val="000000" w:themeColor="text1"/>
          <w:szCs w:val="22"/>
        </w:rPr>
        <w:t>ただし、一基当たりの定格出力</w:t>
      </w:r>
      <w:r w:rsidR="00B1522A" w:rsidRPr="006D63ED">
        <w:rPr>
          <w:rFonts w:hAnsi="ＭＳ 明朝" w:hint="eastAsia"/>
          <w:color w:val="000000" w:themeColor="text1"/>
          <w:szCs w:val="22"/>
        </w:rPr>
        <w:t>が10 k</w:t>
      </w:r>
      <w:r w:rsidR="00B1522A" w:rsidRPr="006D63ED">
        <w:rPr>
          <w:rFonts w:hAnsi="ＭＳ 明朝"/>
          <w:color w:val="000000" w:themeColor="text1"/>
          <w:szCs w:val="22"/>
        </w:rPr>
        <w:t>W</w:t>
      </w:r>
      <w:r w:rsidR="00B1522A" w:rsidRPr="006D63ED">
        <w:rPr>
          <w:rFonts w:hAnsi="ＭＳ 明朝" w:hint="eastAsia"/>
          <w:color w:val="000000" w:themeColor="text1"/>
          <w:szCs w:val="22"/>
        </w:rPr>
        <w:t>以上</w:t>
      </w:r>
      <w:r w:rsidR="00C8344A" w:rsidRPr="006D63ED">
        <w:rPr>
          <w:rFonts w:hAnsi="ＭＳ 明朝" w:hint="eastAsia"/>
          <w:color w:val="000000" w:themeColor="text1"/>
          <w:szCs w:val="22"/>
        </w:rPr>
        <w:t>9</w:t>
      </w:r>
      <w:r w:rsidR="00C8344A" w:rsidRPr="006D63ED">
        <w:rPr>
          <w:rFonts w:hAnsi="ＭＳ 明朝"/>
          <w:color w:val="000000" w:themeColor="text1"/>
          <w:szCs w:val="22"/>
        </w:rPr>
        <w:t>0</w:t>
      </w:r>
      <w:r w:rsidR="00C8344A" w:rsidRPr="006D63ED">
        <w:rPr>
          <w:rFonts w:hAnsi="ＭＳ 明朝" w:hint="eastAsia"/>
          <w:color w:val="000000" w:themeColor="text1"/>
          <w:szCs w:val="22"/>
        </w:rPr>
        <w:t>k</w:t>
      </w:r>
      <w:r w:rsidR="00C8344A" w:rsidRPr="006D63ED">
        <w:rPr>
          <w:rFonts w:hAnsi="ＭＳ 明朝"/>
          <w:color w:val="000000" w:themeColor="text1"/>
          <w:szCs w:val="22"/>
        </w:rPr>
        <w:t>W</w:t>
      </w:r>
      <w:r w:rsidR="00B1522A" w:rsidRPr="006D63ED">
        <w:rPr>
          <w:rFonts w:hAnsi="ＭＳ 明朝" w:hint="eastAsia"/>
          <w:color w:val="000000" w:themeColor="text1"/>
          <w:szCs w:val="22"/>
        </w:rPr>
        <w:t>未満</w:t>
      </w:r>
      <w:r w:rsidR="00C8344A" w:rsidRPr="006D63ED">
        <w:rPr>
          <w:rFonts w:hAnsi="ＭＳ 明朝" w:hint="eastAsia"/>
          <w:color w:val="000000" w:themeColor="text1"/>
          <w:szCs w:val="22"/>
        </w:rPr>
        <w:t>のもの</w:t>
      </w:r>
      <w:r w:rsidR="00B1522A" w:rsidRPr="006D63ED">
        <w:rPr>
          <w:rFonts w:hAnsi="ＭＳ 明朝" w:hint="eastAsia"/>
          <w:color w:val="000000" w:themeColor="text1"/>
          <w:szCs w:val="22"/>
        </w:rPr>
        <w:t>に限る</w:t>
      </w:r>
      <w:r w:rsidR="00C8344A" w:rsidRPr="006D63ED">
        <w:rPr>
          <w:rFonts w:hAnsi="ＭＳ 明朝" w:hint="eastAsia"/>
          <w:color w:val="000000" w:themeColor="text1"/>
          <w:szCs w:val="22"/>
        </w:rPr>
        <w:t>。</w:t>
      </w:r>
    </w:p>
    <w:p w14:paraId="3F9056C5" w14:textId="77777777" w:rsidR="002C738E" w:rsidRPr="006D63ED" w:rsidRDefault="002C738E" w:rsidP="00246FA2">
      <w:pPr>
        <w:autoSpaceDE w:val="0"/>
        <w:autoSpaceDN w:val="0"/>
        <w:ind w:left="819" w:hangingChars="400" w:hanging="819"/>
        <w:rPr>
          <w:rFonts w:hAnsi="ＭＳ 明朝"/>
          <w:color w:val="000000" w:themeColor="text1"/>
          <w:szCs w:val="22"/>
        </w:rPr>
      </w:pPr>
      <w:r w:rsidRPr="006D63ED">
        <w:rPr>
          <w:rFonts w:hAnsi="ＭＳ 明朝" w:hint="eastAsia"/>
          <w:color w:val="000000" w:themeColor="text1"/>
          <w:szCs w:val="22"/>
        </w:rPr>
        <w:t>（４）</w:t>
      </w:r>
      <w:r w:rsidR="008D1029" w:rsidRPr="006D63ED">
        <w:rPr>
          <w:rFonts w:hAnsi="ＭＳ 明朝"/>
          <w:color w:val="000000" w:themeColor="text1"/>
          <w:szCs w:val="22"/>
        </w:rPr>
        <w:t>外部給電器</w:t>
      </w:r>
    </w:p>
    <w:p w14:paraId="17A9FCBD" w14:textId="7F1385D5" w:rsidR="00912E28" w:rsidRPr="006D63ED" w:rsidRDefault="00142E9C" w:rsidP="00AD57A3">
      <w:pPr>
        <w:autoSpaceDE w:val="0"/>
        <w:autoSpaceDN w:val="0"/>
        <w:ind w:leftChars="200" w:left="410" w:firstLineChars="100" w:firstLine="205"/>
        <w:rPr>
          <w:rFonts w:hAnsi="ＭＳ 明朝"/>
          <w:color w:val="000000" w:themeColor="text1"/>
          <w:szCs w:val="22"/>
        </w:rPr>
      </w:pPr>
      <w:r w:rsidRPr="006D63ED">
        <w:rPr>
          <w:rFonts w:hAnsi="ＭＳ 明朝" w:hint="eastAsia"/>
          <w:color w:val="000000" w:themeColor="text1"/>
          <w:szCs w:val="22"/>
        </w:rPr>
        <w:t>ZEV</w:t>
      </w:r>
      <w:r w:rsidR="008D1029" w:rsidRPr="006D63ED">
        <w:rPr>
          <w:rFonts w:hAnsi="ＭＳ 明朝"/>
          <w:color w:val="000000" w:themeColor="text1"/>
          <w:szCs w:val="22"/>
        </w:rPr>
        <w:t>から電力を取り出す装置で、電動車両用電力供給システム協議会規格「電動自動車用充放電システムガイドラインV2L DC版</w:t>
      </w:r>
      <w:r w:rsidR="00E43F8D" w:rsidRPr="006D63ED">
        <w:rPr>
          <w:rFonts w:hAnsi="ＭＳ 明朝" w:hint="eastAsia"/>
          <w:color w:val="000000" w:themeColor="text1"/>
          <w:szCs w:val="22"/>
        </w:rPr>
        <w:t>」</w:t>
      </w:r>
      <w:r w:rsidR="008D1029" w:rsidRPr="006D63ED">
        <w:rPr>
          <w:rFonts w:hAnsi="ＭＳ 明朝"/>
          <w:color w:val="000000" w:themeColor="text1"/>
          <w:szCs w:val="22"/>
        </w:rPr>
        <w:t>に基づく検定（CHAdeMO V2L protocol認証）に合格しているもの、又は CHAdeMO規格対応車両から電力（AC100V 1500W以上）の取り出しが可能であることについて車両製造事業者から２車種以上の認定を受けているものをいう。</w:t>
      </w:r>
    </w:p>
    <w:p w14:paraId="5FF77BB4" w14:textId="77777777" w:rsidR="00983E9A" w:rsidRPr="006D63ED" w:rsidRDefault="00983E9A" w:rsidP="00912E28">
      <w:pPr>
        <w:autoSpaceDE w:val="0"/>
        <w:autoSpaceDN w:val="0"/>
        <w:rPr>
          <w:rFonts w:hAnsi="ＭＳ 明朝"/>
          <w:color w:val="000000" w:themeColor="text1"/>
          <w:szCs w:val="22"/>
        </w:rPr>
      </w:pPr>
      <w:r w:rsidRPr="006D63ED">
        <w:rPr>
          <w:rFonts w:hAnsi="ＭＳ 明朝" w:hint="eastAsia"/>
          <w:color w:val="000000" w:themeColor="text1"/>
          <w:szCs w:val="22"/>
        </w:rPr>
        <w:t>（５）国補助金</w:t>
      </w:r>
    </w:p>
    <w:p w14:paraId="5082F06C" w14:textId="7C86B406" w:rsidR="00BD586A" w:rsidRPr="006D63ED" w:rsidRDefault="00983E9A" w:rsidP="00411763">
      <w:pPr>
        <w:autoSpaceDE w:val="0"/>
        <w:autoSpaceDN w:val="0"/>
        <w:ind w:leftChars="100" w:left="410" w:hangingChars="100" w:hanging="205"/>
        <w:rPr>
          <w:rFonts w:hAnsi="ＭＳ 明朝"/>
          <w:color w:val="000000" w:themeColor="text1"/>
          <w:szCs w:val="22"/>
        </w:rPr>
      </w:pPr>
      <w:r w:rsidRPr="006D63ED">
        <w:rPr>
          <w:rFonts w:hAnsi="ＭＳ 明朝" w:hint="eastAsia"/>
          <w:color w:val="000000" w:themeColor="text1"/>
          <w:szCs w:val="22"/>
        </w:rPr>
        <w:t xml:space="preserve">　</w:t>
      </w:r>
      <w:r w:rsidR="00AD57A3" w:rsidRPr="006D63ED">
        <w:rPr>
          <w:rFonts w:hAnsi="ＭＳ 明朝" w:hint="eastAsia"/>
          <w:color w:val="000000" w:themeColor="text1"/>
          <w:szCs w:val="22"/>
        </w:rPr>
        <w:t xml:space="preserve">　</w:t>
      </w:r>
      <w:r w:rsidR="00BD586A" w:rsidRPr="006D63ED">
        <w:rPr>
          <w:rFonts w:hAnsi="ＭＳ 明朝"/>
          <w:color w:val="000000" w:themeColor="text1"/>
          <w:szCs w:val="22"/>
        </w:rPr>
        <w:t>クリーンエネルギー自動車導入促進補助金交付要綱</w:t>
      </w:r>
      <w:r w:rsidR="00BD586A" w:rsidRPr="006D63ED">
        <w:rPr>
          <w:rFonts w:hAnsi="ＭＳ 明朝" w:hint="eastAsia"/>
          <w:color w:val="000000" w:themeColor="text1"/>
          <w:szCs w:val="22"/>
        </w:rPr>
        <w:t>（2</w:t>
      </w:r>
      <w:r w:rsidR="00BD586A" w:rsidRPr="006D63ED">
        <w:rPr>
          <w:rFonts w:hAnsi="ＭＳ 明朝"/>
          <w:color w:val="000000" w:themeColor="text1"/>
          <w:szCs w:val="22"/>
        </w:rPr>
        <w:t>0241223</w:t>
      </w:r>
      <w:r w:rsidR="00BD586A" w:rsidRPr="006D63ED">
        <w:rPr>
          <w:rFonts w:hAnsi="ＭＳ 明朝" w:hint="eastAsia"/>
          <w:color w:val="000000" w:themeColor="text1"/>
          <w:szCs w:val="22"/>
        </w:rPr>
        <w:t>財製第１号）及び</w:t>
      </w:r>
      <w:r w:rsidRPr="006D63ED">
        <w:rPr>
          <w:rFonts w:hAnsi="ＭＳ 明朝" w:hint="eastAsia"/>
          <w:color w:val="000000" w:themeColor="text1"/>
          <w:szCs w:val="22"/>
        </w:rPr>
        <w:t>クリーンエネルギー自動車の普及促進に向けた充電・充てんインフラ等導入促進補助金交付要綱（</w:t>
      </w:r>
      <w:r w:rsidR="00BD586A" w:rsidRPr="006D63ED">
        <w:rPr>
          <w:rFonts w:hAnsi="ＭＳ 明朝" w:hint="eastAsia"/>
          <w:color w:val="000000" w:themeColor="text1"/>
          <w:szCs w:val="22"/>
        </w:rPr>
        <w:t>2</w:t>
      </w:r>
      <w:r w:rsidR="00BD586A" w:rsidRPr="006D63ED">
        <w:rPr>
          <w:rFonts w:hAnsi="ＭＳ 明朝"/>
          <w:color w:val="000000" w:themeColor="text1"/>
          <w:szCs w:val="22"/>
        </w:rPr>
        <w:t>02</w:t>
      </w:r>
      <w:r w:rsidR="007B1BFA" w:rsidRPr="006D63ED">
        <w:rPr>
          <w:rFonts w:hAnsi="ＭＳ 明朝"/>
          <w:color w:val="000000" w:themeColor="text1"/>
          <w:szCs w:val="22"/>
        </w:rPr>
        <w:t>4</w:t>
      </w:r>
      <w:r w:rsidR="00BD586A" w:rsidRPr="006D63ED">
        <w:rPr>
          <w:rFonts w:hAnsi="ＭＳ 明朝"/>
          <w:color w:val="000000" w:themeColor="text1"/>
          <w:szCs w:val="22"/>
        </w:rPr>
        <w:t>12</w:t>
      </w:r>
      <w:r w:rsidR="007B1BFA" w:rsidRPr="006D63ED">
        <w:rPr>
          <w:rFonts w:hAnsi="ＭＳ 明朝"/>
          <w:color w:val="000000" w:themeColor="text1"/>
          <w:szCs w:val="22"/>
        </w:rPr>
        <w:t>23</w:t>
      </w:r>
      <w:r w:rsidR="00BD586A" w:rsidRPr="006D63ED">
        <w:rPr>
          <w:rFonts w:hAnsi="ＭＳ 明朝"/>
          <w:color w:val="000000" w:themeColor="text1"/>
          <w:szCs w:val="22"/>
        </w:rPr>
        <w:t>財製第</w:t>
      </w:r>
      <w:r w:rsidR="007B1BFA" w:rsidRPr="006D63ED">
        <w:rPr>
          <w:rFonts w:hAnsi="ＭＳ 明朝" w:hint="eastAsia"/>
          <w:color w:val="000000" w:themeColor="text1"/>
          <w:szCs w:val="22"/>
        </w:rPr>
        <w:t>２</w:t>
      </w:r>
      <w:r w:rsidR="00BD586A" w:rsidRPr="006D63ED">
        <w:rPr>
          <w:rFonts w:hAnsi="ＭＳ 明朝"/>
          <w:color w:val="000000" w:themeColor="text1"/>
          <w:szCs w:val="22"/>
        </w:rPr>
        <w:t>号</w:t>
      </w:r>
      <w:r w:rsidRPr="006D63ED">
        <w:rPr>
          <w:rFonts w:hAnsi="ＭＳ 明朝" w:hint="eastAsia"/>
          <w:color w:val="000000" w:themeColor="text1"/>
          <w:szCs w:val="22"/>
        </w:rPr>
        <w:t>）に基づき、</w:t>
      </w:r>
      <w:r w:rsidR="00BD586A" w:rsidRPr="006D63ED">
        <w:rPr>
          <w:rFonts w:hAnsi="ＭＳ 明朝" w:hint="eastAsia"/>
          <w:color w:val="000000" w:themeColor="text1"/>
          <w:szCs w:val="22"/>
        </w:rPr>
        <w:t>ZEV、急速充電設備及び外部給電器</w:t>
      </w:r>
      <w:r w:rsidRPr="006D63ED">
        <w:rPr>
          <w:rFonts w:hAnsi="ＭＳ 明朝" w:hint="eastAsia"/>
          <w:color w:val="000000" w:themeColor="text1"/>
          <w:szCs w:val="22"/>
        </w:rPr>
        <w:t>を導入する事業者に対し</w:t>
      </w:r>
      <w:r w:rsidR="00BD586A" w:rsidRPr="006D63ED">
        <w:rPr>
          <w:rFonts w:hAnsi="ＭＳ 明朝" w:hint="eastAsia"/>
          <w:color w:val="000000" w:themeColor="text1"/>
          <w:szCs w:val="22"/>
        </w:rPr>
        <w:t>、一般社団法人次世代自動車振興センター</w:t>
      </w:r>
      <w:r w:rsidR="00104E14" w:rsidRPr="006D63ED">
        <w:rPr>
          <w:rFonts w:hAnsi="ＭＳ 明朝" w:hint="eastAsia"/>
          <w:color w:val="000000" w:themeColor="text1"/>
          <w:szCs w:val="22"/>
        </w:rPr>
        <w:t>（以下「国補助金事業執行団体」という。）</w:t>
      </w:r>
      <w:r w:rsidR="00BD586A" w:rsidRPr="006D63ED">
        <w:rPr>
          <w:rFonts w:hAnsi="ＭＳ 明朝" w:hint="eastAsia"/>
          <w:color w:val="000000" w:themeColor="text1"/>
          <w:szCs w:val="22"/>
        </w:rPr>
        <w:t>が</w:t>
      </w:r>
      <w:r w:rsidRPr="006D63ED">
        <w:rPr>
          <w:rFonts w:hAnsi="ＭＳ 明朝" w:hint="eastAsia"/>
          <w:color w:val="000000" w:themeColor="text1"/>
          <w:szCs w:val="22"/>
        </w:rPr>
        <w:t>交付する補助金をいう。</w:t>
      </w:r>
    </w:p>
    <w:p w14:paraId="13FCC7EF" w14:textId="5EB8599C" w:rsidR="006C7CC5" w:rsidRPr="006D63ED" w:rsidRDefault="006C7CC5" w:rsidP="000301B9">
      <w:pPr>
        <w:rPr>
          <w:rFonts w:hAnsi="ＭＳ 明朝"/>
          <w:color w:val="000000" w:themeColor="text1"/>
          <w:szCs w:val="22"/>
        </w:rPr>
      </w:pPr>
      <w:r w:rsidRPr="006D63ED">
        <w:rPr>
          <w:rFonts w:hAnsi="ＭＳ 明朝" w:hint="eastAsia"/>
          <w:color w:val="000000" w:themeColor="text1"/>
          <w:szCs w:val="22"/>
        </w:rPr>
        <w:t>（</w:t>
      </w:r>
      <w:r w:rsidR="00EA5C61" w:rsidRPr="006D63ED">
        <w:rPr>
          <w:rFonts w:hAnsi="ＭＳ 明朝" w:hint="eastAsia"/>
          <w:color w:val="000000" w:themeColor="text1"/>
          <w:szCs w:val="22"/>
        </w:rPr>
        <w:t>６</w:t>
      </w:r>
      <w:r w:rsidRPr="006D63ED">
        <w:rPr>
          <w:rFonts w:hAnsi="ＭＳ 明朝" w:hint="eastAsia"/>
          <w:color w:val="000000" w:themeColor="text1"/>
          <w:szCs w:val="22"/>
        </w:rPr>
        <w:t>）</w:t>
      </w:r>
      <w:r w:rsidR="007D56E4" w:rsidRPr="006D63ED">
        <w:rPr>
          <w:rFonts w:hAnsi="ＭＳ 明朝" w:hint="eastAsia"/>
          <w:color w:val="000000" w:themeColor="text1"/>
          <w:szCs w:val="22"/>
        </w:rPr>
        <w:t>対策計画書</w:t>
      </w:r>
    </w:p>
    <w:p w14:paraId="638ED358" w14:textId="1A65EACE" w:rsidR="009C0A66" w:rsidRPr="006D63ED" w:rsidRDefault="006C7CC5" w:rsidP="006C7CC5">
      <w:pPr>
        <w:ind w:left="410" w:hangingChars="200" w:hanging="410"/>
        <w:rPr>
          <w:rFonts w:hAnsi="ＭＳ 明朝"/>
          <w:color w:val="000000" w:themeColor="text1"/>
          <w:szCs w:val="22"/>
        </w:rPr>
      </w:pPr>
      <w:r w:rsidRPr="006D63ED">
        <w:rPr>
          <w:rFonts w:hAnsi="ＭＳ 明朝" w:hint="eastAsia"/>
          <w:color w:val="000000" w:themeColor="text1"/>
          <w:szCs w:val="22"/>
        </w:rPr>
        <w:t xml:space="preserve">　　</w:t>
      </w:r>
      <w:r w:rsidR="00AD57A3" w:rsidRPr="006D63ED">
        <w:rPr>
          <w:rFonts w:hAnsi="ＭＳ 明朝" w:hint="eastAsia"/>
          <w:color w:val="000000" w:themeColor="text1"/>
          <w:szCs w:val="22"/>
        </w:rPr>
        <w:t xml:space="preserve">　</w:t>
      </w:r>
      <w:r w:rsidR="007D56E4" w:rsidRPr="006D63ED">
        <w:rPr>
          <w:rFonts w:hAnsi="ＭＳ 明朝" w:hint="eastAsia"/>
          <w:color w:val="000000" w:themeColor="text1"/>
          <w:szCs w:val="22"/>
        </w:rPr>
        <w:t>条例第９条</w:t>
      </w:r>
      <w:r w:rsidR="009B7658" w:rsidRPr="006D63ED">
        <w:rPr>
          <w:rFonts w:hAnsi="ＭＳ 明朝" w:hint="eastAsia"/>
          <w:color w:val="000000" w:themeColor="text1"/>
          <w:szCs w:val="22"/>
        </w:rPr>
        <w:t>第２項</w:t>
      </w:r>
      <w:r w:rsidR="00A57629" w:rsidRPr="006D63ED">
        <w:rPr>
          <w:rFonts w:hAnsi="ＭＳ 明朝" w:hint="eastAsia"/>
          <w:color w:val="000000" w:themeColor="text1"/>
          <w:szCs w:val="22"/>
        </w:rPr>
        <w:t>の規定</w:t>
      </w:r>
      <w:r w:rsidRPr="006D63ED">
        <w:rPr>
          <w:rFonts w:hAnsi="ＭＳ 明朝" w:hint="eastAsia"/>
          <w:color w:val="000000" w:themeColor="text1"/>
          <w:szCs w:val="22"/>
        </w:rPr>
        <w:t>に基づ</w:t>
      </w:r>
      <w:r w:rsidR="007D56E4" w:rsidRPr="006D63ED">
        <w:rPr>
          <w:rFonts w:hAnsi="ＭＳ 明朝" w:hint="eastAsia"/>
          <w:color w:val="000000" w:themeColor="text1"/>
          <w:szCs w:val="22"/>
        </w:rPr>
        <w:t>き、事業活動に係る気候変動の緩和及び気候変動への適応並びに電気の需要の最適化のための対策</w:t>
      </w:r>
      <w:r w:rsidR="00A57629" w:rsidRPr="006D63ED">
        <w:rPr>
          <w:rFonts w:hAnsi="ＭＳ 明朝" w:hint="eastAsia"/>
          <w:color w:val="000000" w:themeColor="text1"/>
          <w:szCs w:val="22"/>
        </w:rPr>
        <w:t>、並びに</w:t>
      </w:r>
      <w:r w:rsidR="007D56E4" w:rsidRPr="006D63ED">
        <w:rPr>
          <w:rFonts w:hAnsi="ＭＳ 明朝" w:hint="eastAsia"/>
          <w:color w:val="000000" w:themeColor="text1"/>
          <w:szCs w:val="22"/>
        </w:rPr>
        <w:t>事業活動に係る温室効果ガスの排出の量の削減に関する目標などを記載した計画書を</w:t>
      </w:r>
      <w:r w:rsidRPr="006D63ED">
        <w:rPr>
          <w:rFonts w:hAnsi="ＭＳ 明朝" w:hint="eastAsia"/>
          <w:color w:val="000000" w:themeColor="text1"/>
          <w:szCs w:val="22"/>
        </w:rPr>
        <w:t>いう。</w:t>
      </w:r>
    </w:p>
    <w:p w14:paraId="2D096680" w14:textId="1D2275B2" w:rsidR="00D33C90" w:rsidRPr="002D7CB2" w:rsidRDefault="00D33C90" w:rsidP="00580A63">
      <w:pPr>
        <w:ind w:left="410" w:hangingChars="200" w:hanging="410"/>
        <w:rPr>
          <w:rFonts w:hAnsi="ＭＳ 明朝"/>
          <w:color w:val="000000" w:themeColor="text1"/>
          <w:szCs w:val="22"/>
        </w:rPr>
      </w:pPr>
    </w:p>
    <w:p w14:paraId="43882886" w14:textId="77777777" w:rsidR="00B84005" w:rsidRPr="006D63ED" w:rsidRDefault="00B84005" w:rsidP="000D2291">
      <w:pPr>
        <w:ind w:left="206" w:hangingChars="100" w:hanging="206"/>
        <w:rPr>
          <w:rFonts w:hAnsi="ＭＳ 明朝"/>
          <w:b/>
          <w:bCs/>
          <w:color w:val="000000" w:themeColor="text1"/>
          <w:szCs w:val="22"/>
        </w:rPr>
      </w:pPr>
      <w:r w:rsidRPr="006D63ED">
        <w:rPr>
          <w:rFonts w:hAnsi="ＭＳ 明朝"/>
          <w:b/>
          <w:bCs/>
          <w:color w:val="000000" w:themeColor="text1"/>
          <w:szCs w:val="22"/>
        </w:rPr>
        <w:t>（補助事業）</w:t>
      </w:r>
    </w:p>
    <w:p w14:paraId="09BC9112" w14:textId="56B54164" w:rsidR="009C45C7" w:rsidRPr="006D63ED" w:rsidRDefault="00B84005" w:rsidP="00F319B4">
      <w:pPr>
        <w:ind w:left="205" w:hangingChars="100" w:hanging="205"/>
        <w:rPr>
          <w:rFonts w:hAnsi="ＭＳ 明朝"/>
          <w:color w:val="000000" w:themeColor="text1"/>
          <w:szCs w:val="22"/>
        </w:rPr>
      </w:pPr>
      <w:r w:rsidRPr="006D63ED">
        <w:rPr>
          <w:rFonts w:hAnsi="ＭＳ 明朝"/>
          <w:color w:val="000000" w:themeColor="text1"/>
          <w:szCs w:val="22"/>
        </w:rPr>
        <w:t>第</w:t>
      </w:r>
      <w:r w:rsidR="001769F5" w:rsidRPr="006D63ED">
        <w:rPr>
          <w:rFonts w:hAnsi="ＭＳ 明朝" w:hint="eastAsia"/>
          <w:color w:val="000000" w:themeColor="text1"/>
          <w:szCs w:val="22"/>
        </w:rPr>
        <w:t>４</w:t>
      </w:r>
      <w:r w:rsidRPr="006D63ED">
        <w:rPr>
          <w:rFonts w:hAnsi="ＭＳ 明朝"/>
          <w:color w:val="000000" w:themeColor="text1"/>
          <w:szCs w:val="22"/>
        </w:rPr>
        <w:t>条</w:t>
      </w:r>
      <w:r w:rsidR="00B96BB2" w:rsidRPr="006D63ED">
        <w:rPr>
          <w:rFonts w:hAnsi="ＭＳ 明朝" w:hint="eastAsia"/>
          <w:color w:val="000000" w:themeColor="text1"/>
          <w:szCs w:val="22"/>
        </w:rPr>
        <w:t xml:space="preserve">　</w:t>
      </w:r>
      <w:r w:rsidRPr="006D63ED">
        <w:rPr>
          <w:rFonts w:hAnsi="ＭＳ 明朝"/>
          <w:color w:val="000000" w:themeColor="text1"/>
          <w:szCs w:val="22"/>
        </w:rPr>
        <w:t>補助金の交付の対象となる事業（以下「補助事業」という。）は</w:t>
      </w:r>
      <w:r w:rsidR="00164DD5" w:rsidRPr="006D63ED">
        <w:rPr>
          <w:rFonts w:hAnsi="ＭＳ 明朝" w:hint="eastAsia"/>
          <w:color w:val="000000" w:themeColor="text1"/>
          <w:szCs w:val="22"/>
        </w:rPr>
        <w:t>、第２条で定める目的に資するため、</w:t>
      </w:r>
      <w:r w:rsidR="008E07E9" w:rsidRPr="006D63ED">
        <w:rPr>
          <w:rFonts w:hAnsi="ＭＳ 明朝" w:hint="eastAsia"/>
          <w:color w:val="000000" w:themeColor="text1"/>
          <w:szCs w:val="22"/>
        </w:rPr>
        <w:t>中小事業者が</w:t>
      </w:r>
      <w:r w:rsidR="00580A63" w:rsidRPr="006D63ED">
        <w:rPr>
          <w:rFonts w:hAnsi="ＭＳ 明朝" w:hint="eastAsia"/>
          <w:color w:val="000000" w:themeColor="text1"/>
          <w:szCs w:val="22"/>
        </w:rPr>
        <w:t>ZEV</w:t>
      </w:r>
      <w:r w:rsidRPr="006D63ED">
        <w:rPr>
          <w:rFonts w:hAnsi="ＭＳ 明朝"/>
          <w:color w:val="000000" w:themeColor="text1"/>
          <w:szCs w:val="22"/>
        </w:rPr>
        <w:t>を</w:t>
      </w:r>
      <w:r w:rsidR="00912E28" w:rsidRPr="006D63ED">
        <w:rPr>
          <w:rFonts w:hAnsi="ＭＳ 明朝" w:hint="eastAsia"/>
          <w:color w:val="000000" w:themeColor="text1"/>
          <w:szCs w:val="22"/>
        </w:rPr>
        <w:t>導入</w:t>
      </w:r>
      <w:r w:rsidRPr="006D63ED">
        <w:rPr>
          <w:rFonts w:hAnsi="ＭＳ 明朝"/>
          <w:color w:val="000000" w:themeColor="text1"/>
          <w:szCs w:val="22"/>
        </w:rPr>
        <w:t>する事業とする。</w:t>
      </w:r>
    </w:p>
    <w:p w14:paraId="1E034D6B" w14:textId="77777777" w:rsidR="00164DD5" w:rsidRPr="006D63ED" w:rsidRDefault="00164DD5" w:rsidP="00C01C26">
      <w:pPr>
        <w:ind w:left="205" w:hangingChars="100" w:hanging="205"/>
        <w:rPr>
          <w:rFonts w:hAnsi="ＭＳ 明朝"/>
          <w:color w:val="000000" w:themeColor="text1"/>
          <w:szCs w:val="22"/>
        </w:rPr>
      </w:pPr>
    </w:p>
    <w:p w14:paraId="2267FD6A" w14:textId="1DF206D4" w:rsidR="00B84005" w:rsidRPr="006D63ED" w:rsidRDefault="00B84005" w:rsidP="000D2291">
      <w:pPr>
        <w:ind w:left="206" w:hangingChars="100" w:hanging="206"/>
        <w:rPr>
          <w:rFonts w:hAnsi="ＭＳ 明朝"/>
          <w:b/>
          <w:bCs/>
          <w:color w:val="000000" w:themeColor="text1"/>
          <w:szCs w:val="22"/>
        </w:rPr>
      </w:pPr>
      <w:r w:rsidRPr="006D63ED">
        <w:rPr>
          <w:rFonts w:hAnsi="ＭＳ 明朝"/>
          <w:b/>
          <w:bCs/>
          <w:color w:val="000000" w:themeColor="text1"/>
          <w:szCs w:val="22"/>
        </w:rPr>
        <w:t>（補助対象</w:t>
      </w:r>
      <w:r w:rsidR="0022028A" w:rsidRPr="006D63ED">
        <w:rPr>
          <w:rFonts w:hAnsi="ＭＳ 明朝" w:hint="eastAsia"/>
          <w:b/>
          <w:bCs/>
          <w:color w:val="000000" w:themeColor="text1"/>
          <w:szCs w:val="22"/>
        </w:rPr>
        <w:t>車両等</w:t>
      </w:r>
      <w:r w:rsidRPr="006D63ED">
        <w:rPr>
          <w:rFonts w:hAnsi="ＭＳ 明朝"/>
          <w:b/>
          <w:bCs/>
          <w:color w:val="000000" w:themeColor="text1"/>
          <w:szCs w:val="22"/>
        </w:rPr>
        <w:t>）</w:t>
      </w:r>
    </w:p>
    <w:p w14:paraId="25C77265" w14:textId="029A72DF" w:rsidR="00164DD5" w:rsidRPr="006D63ED" w:rsidRDefault="00B84005" w:rsidP="00164DD5">
      <w:pPr>
        <w:ind w:left="205" w:hangingChars="100" w:hanging="205"/>
        <w:rPr>
          <w:rFonts w:hAnsi="ＭＳ 明朝"/>
          <w:color w:val="000000" w:themeColor="text1"/>
          <w:szCs w:val="22"/>
        </w:rPr>
      </w:pPr>
      <w:r w:rsidRPr="006D63ED">
        <w:rPr>
          <w:rFonts w:hAnsi="ＭＳ 明朝"/>
          <w:color w:val="000000" w:themeColor="text1"/>
          <w:szCs w:val="22"/>
        </w:rPr>
        <w:t xml:space="preserve"> </w:t>
      </w:r>
      <w:r w:rsidR="00164DD5" w:rsidRPr="006D63ED">
        <w:rPr>
          <w:rFonts w:hAnsi="ＭＳ 明朝" w:hint="eastAsia"/>
          <w:color w:val="000000" w:themeColor="text1"/>
          <w:szCs w:val="22"/>
        </w:rPr>
        <w:t>第５条</w:t>
      </w:r>
      <w:r w:rsidR="00B96BB2" w:rsidRPr="006D63ED">
        <w:rPr>
          <w:rFonts w:hAnsi="ＭＳ 明朝" w:hint="eastAsia"/>
          <w:color w:val="000000" w:themeColor="text1"/>
          <w:szCs w:val="22"/>
        </w:rPr>
        <w:t xml:space="preserve">　</w:t>
      </w:r>
      <w:r w:rsidR="00164DD5" w:rsidRPr="006D63ED">
        <w:rPr>
          <w:rFonts w:hAnsi="ＭＳ 明朝" w:hint="eastAsia"/>
          <w:color w:val="000000" w:themeColor="text1"/>
          <w:szCs w:val="22"/>
        </w:rPr>
        <w:t>前条に規定する補助事業のうち、補助金の交付の対象となる</w:t>
      </w:r>
      <w:r w:rsidR="002C7396" w:rsidRPr="006D63ED">
        <w:rPr>
          <w:rFonts w:hAnsi="ＭＳ 明朝" w:hint="eastAsia"/>
          <w:color w:val="000000" w:themeColor="text1"/>
          <w:szCs w:val="22"/>
        </w:rPr>
        <w:t>車両及び</w:t>
      </w:r>
      <w:r w:rsidR="00164DD5" w:rsidRPr="006D63ED">
        <w:rPr>
          <w:rFonts w:hAnsi="ＭＳ 明朝" w:hint="eastAsia"/>
          <w:color w:val="000000" w:themeColor="text1"/>
          <w:szCs w:val="22"/>
        </w:rPr>
        <w:t>設備（以下「補助対象</w:t>
      </w:r>
      <w:r w:rsidR="0022028A" w:rsidRPr="006D63ED">
        <w:rPr>
          <w:rFonts w:hAnsi="ＭＳ 明朝" w:hint="eastAsia"/>
          <w:color w:val="000000" w:themeColor="text1"/>
          <w:szCs w:val="22"/>
        </w:rPr>
        <w:t>車両等</w:t>
      </w:r>
      <w:r w:rsidR="00164DD5" w:rsidRPr="006D63ED">
        <w:rPr>
          <w:rFonts w:hAnsi="ＭＳ 明朝" w:hint="eastAsia"/>
          <w:color w:val="000000" w:themeColor="text1"/>
          <w:szCs w:val="22"/>
        </w:rPr>
        <w:t xml:space="preserve">」という。）はZEV、急速充電設備及び外部給電器であって、次の各号に掲げるすべての要件を満たすものとする。 </w:t>
      </w:r>
    </w:p>
    <w:p w14:paraId="6F7C4DE0" w14:textId="68495BE0" w:rsidR="00164DD5" w:rsidRPr="006D63ED" w:rsidRDefault="00164DD5" w:rsidP="00422742">
      <w:pPr>
        <w:ind w:leftChars="100" w:left="205"/>
        <w:rPr>
          <w:rFonts w:hAnsi="ＭＳ 明朝"/>
          <w:color w:val="000000" w:themeColor="text1"/>
          <w:szCs w:val="22"/>
        </w:rPr>
      </w:pPr>
      <w:r w:rsidRPr="006D63ED">
        <w:rPr>
          <w:rFonts w:hAnsi="ＭＳ 明朝" w:hint="eastAsia"/>
          <w:color w:val="000000" w:themeColor="text1"/>
          <w:szCs w:val="22"/>
        </w:rPr>
        <w:t>一</w:t>
      </w:r>
      <w:r w:rsidR="0075264A" w:rsidRPr="006D63ED">
        <w:rPr>
          <w:rFonts w:hAnsi="ＭＳ 明朝" w:hint="eastAsia"/>
          <w:color w:val="000000" w:themeColor="text1"/>
          <w:szCs w:val="22"/>
        </w:rPr>
        <w:t xml:space="preserve">　</w:t>
      </w:r>
      <w:r w:rsidRPr="006D63ED">
        <w:rPr>
          <w:rFonts w:hAnsi="ＭＳ 明朝" w:hint="eastAsia"/>
          <w:color w:val="000000" w:themeColor="text1"/>
          <w:szCs w:val="22"/>
        </w:rPr>
        <w:t>国補助金事業執行団体が補助金の交付対象</w:t>
      </w:r>
      <w:r w:rsidR="002E259D" w:rsidRPr="006D63ED">
        <w:rPr>
          <w:rFonts w:hAnsi="ＭＳ 明朝" w:hint="eastAsia"/>
          <w:color w:val="000000" w:themeColor="text1"/>
          <w:szCs w:val="22"/>
        </w:rPr>
        <w:t>と</w:t>
      </w:r>
      <w:r w:rsidRPr="006D63ED">
        <w:rPr>
          <w:rFonts w:hAnsi="ＭＳ 明朝" w:hint="eastAsia"/>
          <w:color w:val="000000" w:themeColor="text1"/>
          <w:szCs w:val="22"/>
        </w:rPr>
        <w:t>して承認したものであること。</w:t>
      </w:r>
    </w:p>
    <w:p w14:paraId="0EC48BA1" w14:textId="1B8E369A" w:rsidR="00164DD5" w:rsidRPr="006D63ED" w:rsidRDefault="00164DD5" w:rsidP="00422742">
      <w:pPr>
        <w:ind w:leftChars="100" w:left="205"/>
        <w:rPr>
          <w:rFonts w:hAnsi="ＭＳ 明朝"/>
          <w:color w:val="000000" w:themeColor="text1"/>
          <w:szCs w:val="22"/>
        </w:rPr>
      </w:pPr>
      <w:r w:rsidRPr="006D63ED">
        <w:rPr>
          <w:rFonts w:hAnsi="ＭＳ 明朝" w:hint="eastAsia"/>
          <w:color w:val="000000" w:themeColor="text1"/>
          <w:szCs w:val="22"/>
        </w:rPr>
        <w:t>二</w:t>
      </w:r>
      <w:r w:rsidR="0075264A" w:rsidRPr="006D63ED">
        <w:rPr>
          <w:rFonts w:hAnsi="ＭＳ 明朝" w:hint="eastAsia"/>
          <w:color w:val="000000" w:themeColor="text1"/>
          <w:szCs w:val="22"/>
        </w:rPr>
        <w:t xml:space="preserve">　</w:t>
      </w:r>
      <w:r w:rsidRPr="006D63ED">
        <w:rPr>
          <w:rFonts w:hAnsi="ＭＳ 明朝" w:hint="eastAsia"/>
          <w:color w:val="000000" w:themeColor="text1"/>
          <w:szCs w:val="22"/>
        </w:rPr>
        <w:t>新規に導入されるものであり、中古品又は新古品ではないこと。</w:t>
      </w:r>
    </w:p>
    <w:p w14:paraId="70B65D38" w14:textId="39D167BF" w:rsidR="00164DD5" w:rsidRPr="006D63ED" w:rsidRDefault="00164DD5" w:rsidP="00177C81">
      <w:pPr>
        <w:ind w:left="205" w:hangingChars="100" w:hanging="205"/>
        <w:rPr>
          <w:rFonts w:hAnsi="ＭＳ 明朝"/>
          <w:color w:val="000000" w:themeColor="text1"/>
          <w:szCs w:val="22"/>
        </w:rPr>
      </w:pPr>
      <w:r w:rsidRPr="006D63ED">
        <w:rPr>
          <w:rFonts w:hAnsi="ＭＳ 明朝" w:hint="eastAsia"/>
          <w:color w:val="000000" w:themeColor="text1"/>
          <w:szCs w:val="22"/>
        </w:rPr>
        <w:t>２　前項の</w:t>
      </w:r>
      <w:r w:rsidR="0028181E" w:rsidRPr="006D63ED">
        <w:rPr>
          <w:rFonts w:hAnsi="ＭＳ 明朝" w:hint="eastAsia"/>
          <w:color w:val="000000" w:themeColor="text1"/>
          <w:szCs w:val="22"/>
        </w:rPr>
        <w:t>補助対象車両等</w:t>
      </w:r>
      <w:r w:rsidRPr="006D63ED">
        <w:rPr>
          <w:rFonts w:hAnsi="ＭＳ 明朝" w:hint="eastAsia"/>
          <w:color w:val="000000" w:themeColor="text1"/>
          <w:szCs w:val="22"/>
        </w:rPr>
        <w:t>のうち、</w:t>
      </w:r>
      <w:r w:rsidR="00142E9C" w:rsidRPr="006D63ED">
        <w:rPr>
          <w:rFonts w:hAnsi="ＭＳ 明朝" w:hint="eastAsia"/>
          <w:color w:val="000000" w:themeColor="text1"/>
          <w:szCs w:val="22"/>
        </w:rPr>
        <w:t>急速充電設備及び外部給電器については、</w:t>
      </w:r>
      <w:r w:rsidRPr="006D63ED">
        <w:rPr>
          <w:rFonts w:hAnsi="ＭＳ 明朝" w:hint="eastAsia"/>
          <w:color w:val="000000" w:themeColor="text1"/>
          <w:szCs w:val="22"/>
        </w:rPr>
        <w:t>ZEVの導入</w:t>
      </w:r>
      <w:r w:rsidR="00177C81" w:rsidRPr="006D63ED">
        <w:rPr>
          <w:rFonts w:hAnsi="ＭＳ 明朝" w:hint="eastAsia"/>
          <w:color w:val="000000" w:themeColor="text1"/>
          <w:szCs w:val="22"/>
        </w:rPr>
        <w:t>と併せて導入するものに限り</w:t>
      </w:r>
      <w:r w:rsidRPr="006D63ED">
        <w:rPr>
          <w:rFonts w:hAnsi="ＭＳ 明朝" w:hint="eastAsia"/>
          <w:color w:val="000000" w:themeColor="text1"/>
          <w:szCs w:val="22"/>
        </w:rPr>
        <w:t>補助対象とする。</w:t>
      </w:r>
    </w:p>
    <w:p w14:paraId="2668C9D1" w14:textId="7D51913E" w:rsidR="00580A63" w:rsidRPr="006D63ED" w:rsidRDefault="00580A63" w:rsidP="00422742">
      <w:pPr>
        <w:ind w:left="205" w:hangingChars="100" w:hanging="205"/>
        <w:rPr>
          <w:rFonts w:hAnsi="ＭＳ 明朝"/>
          <w:color w:val="000000" w:themeColor="text1"/>
          <w:szCs w:val="22"/>
        </w:rPr>
      </w:pPr>
    </w:p>
    <w:p w14:paraId="5A87D7EA" w14:textId="77777777" w:rsidR="00595A37" w:rsidRPr="006D63ED" w:rsidRDefault="00595A37" w:rsidP="000D2291">
      <w:pPr>
        <w:rPr>
          <w:rFonts w:hAnsi="ＭＳ 明朝"/>
          <w:b/>
          <w:color w:val="000000" w:themeColor="text1"/>
          <w:szCs w:val="22"/>
        </w:rPr>
      </w:pPr>
      <w:r w:rsidRPr="006D63ED">
        <w:rPr>
          <w:rFonts w:hAnsi="ＭＳ 明朝" w:hint="eastAsia"/>
          <w:b/>
          <w:color w:val="000000" w:themeColor="text1"/>
          <w:szCs w:val="22"/>
        </w:rPr>
        <w:t>（</w:t>
      </w:r>
      <w:r w:rsidR="005E14E3" w:rsidRPr="006D63ED">
        <w:rPr>
          <w:rFonts w:hAnsi="ＭＳ 明朝" w:hint="eastAsia"/>
          <w:b/>
          <w:color w:val="000000" w:themeColor="text1"/>
          <w:szCs w:val="22"/>
        </w:rPr>
        <w:t>補助</w:t>
      </w:r>
      <w:r w:rsidR="00CF2ABB" w:rsidRPr="006D63ED">
        <w:rPr>
          <w:rFonts w:hAnsi="ＭＳ 明朝" w:hint="eastAsia"/>
          <w:b/>
          <w:color w:val="000000" w:themeColor="text1"/>
          <w:szCs w:val="22"/>
        </w:rPr>
        <w:t>対象</w:t>
      </w:r>
      <w:r w:rsidRPr="006D63ED">
        <w:rPr>
          <w:rFonts w:hAnsi="ＭＳ 明朝" w:hint="eastAsia"/>
          <w:b/>
          <w:color w:val="000000" w:themeColor="text1"/>
          <w:szCs w:val="22"/>
        </w:rPr>
        <w:t>者）</w:t>
      </w:r>
    </w:p>
    <w:p w14:paraId="64460E92" w14:textId="38931BE7" w:rsidR="000D0BC8" w:rsidRPr="006D63ED" w:rsidRDefault="005E14E3" w:rsidP="00970D4A">
      <w:pPr>
        <w:autoSpaceDE w:val="0"/>
        <w:autoSpaceDN w:val="0"/>
        <w:ind w:leftChars="5" w:left="215" w:hangingChars="100" w:hanging="205"/>
        <w:rPr>
          <w:rFonts w:hAnsi="ＭＳ 明朝"/>
          <w:color w:val="000000" w:themeColor="text1"/>
          <w:szCs w:val="22"/>
        </w:rPr>
      </w:pPr>
      <w:r w:rsidRPr="006D63ED">
        <w:rPr>
          <w:rFonts w:hAnsi="ＭＳ 明朝" w:hint="eastAsia"/>
          <w:color w:val="000000" w:themeColor="text1"/>
          <w:szCs w:val="22"/>
        </w:rPr>
        <w:t>第</w:t>
      </w:r>
      <w:r w:rsidR="001769F5" w:rsidRPr="006D63ED">
        <w:rPr>
          <w:rFonts w:hAnsi="ＭＳ 明朝" w:hint="eastAsia"/>
          <w:color w:val="000000" w:themeColor="text1"/>
          <w:szCs w:val="22"/>
        </w:rPr>
        <w:t>６</w:t>
      </w:r>
      <w:r w:rsidRPr="006D63ED">
        <w:rPr>
          <w:rFonts w:hAnsi="ＭＳ 明朝" w:hint="eastAsia"/>
          <w:color w:val="000000" w:themeColor="text1"/>
          <w:szCs w:val="22"/>
        </w:rPr>
        <w:t xml:space="preserve">条　</w:t>
      </w:r>
      <w:r w:rsidR="00CF2ABB" w:rsidRPr="006D63ED">
        <w:rPr>
          <w:rFonts w:hAnsi="ＭＳ 明朝" w:hint="eastAsia"/>
          <w:color w:val="000000" w:themeColor="text1"/>
          <w:szCs w:val="22"/>
        </w:rPr>
        <w:t>補助金の交付の申請をすることができる者</w:t>
      </w:r>
      <w:r w:rsidRPr="006D63ED">
        <w:rPr>
          <w:rFonts w:hAnsi="ＭＳ 明朝" w:hint="eastAsia"/>
          <w:color w:val="000000" w:themeColor="text1"/>
          <w:szCs w:val="22"/>
        </w:rPr>
        <w:t>は、</w:t>
      </w:r>
      <w:r w:rsidR="00FA2C2F" w:rsidRPr="006D63ED">
        <w:rPr>
          <w:rFonts w:hAnsi="ＭＳ 明朝" w:hint="eastAsia"/>
          <w:color w:val="000000" w:themeColor="text1"/>
          <w:szCs w:val="22"/>
        </w:rPr>
        <w:t>別表</w:t>
      </w:r>
      <w:r w:rsidR="00BB14D4" w:rsidRPr="006D63ED">
        <w:rPr>
          <w:rFonts w:hAnsi="ＭＳ 明朝" w:hint="eastAsia"/>
          <w:color w:val="000000" w:themeColor="text1"/>
          <w:szCs w:val="22"/>
        </w:rPr>
        <w:t>１</w:t>
      </w:r>
      <w:r w:rsidR="00035F89" w:rsidRPr="006D63ED">
        <w:rPr>
          <w:rFonts w:hAnsi="ＭＳ 明朝" w:hint="eastAsia"/>
          <w:color w:val="000000" w:themeColor="text1"/>
          <w:szCs w:val="22"/>
        </w:rPr>
        <w:t>に掲げる要件を</w:t>
      </w:r>
      <w:r w:rsidR="00A16801" w:rsidRPr="006D63ED">
        <w:rPr>
          <w:rFonts w:hAnsi="ＭＳ 明朝" w:hint="eastAsia"/>
          <w:color w:val="000000" w:themeColor="text1"/>
          <w:szCs w:val="22"/>
        </w:rPr>
        <w:t>すべて</w:t>
      </w:r>
      <w:r w:rsidR="00035F89" w:rsidRPr="006D63ED">
        <w:rPr>
          <w:rFonts w:hAnsi="ＭＳ 明朝" w:hint="eastAsia"/>
          <w:color w:val="000000" w:themeColor="text1"/>
          <w:szCs w:val="22"/>
        </w:rPr>
        <w:t>満たす</w:t>
      </w:r>
      <w:r w:rsidR="00F40C05" w:rsidRPr="006D63ED">
        <w:rPr>
          <w:rFonts w:hAnsi="ＭＳ 明朝" w:hint="eastAsia"/>
          <w:color w:val="000000" w:themeColor="text1"/>
          <w:szCs w:val="22"/>
        </w:rPr>
        <w:t>中小</w:t>
      </w:r>
      <w:r w:rsidR="00736BCC" w:rsidRPr="006D63ED">
        <w:rPr>
          <w:rFonts w:hAnsi="ＭＳ 明朝" w:hint="eastAsia"/>
          <w:color w:val="000000" w:themeColor="text1"/>
          <w:szCs w:val="22"/>
        </w:rPr>
        <w:t>事業者</w:t>
      </w:r>
      <w:r w:rsidR="00035F89" w:rsidRPr="006D63ED">
        <w:rPr>
          <w:rFonts w:hAnsi="ＭＳ 明朝" w:hint="eastAsia"/>
          <w:color w:val="000000" w:themeColor="text1"/>
          <w:szCs w:val="22"/>
        </w:rPr>
        <w:t>とする。</w:t>
      </w:r>
      <w:r w:rsidR="00970D4A" w:rsidRPr="006D63ED">
        <w:rPr>
          <w:rFonts w:hAnsi="ＭＳ 明朝" w:hint="eastAsia"/>
          <w:color w:val="000000" w:themeColor="text1"/>
          <w:szCs w:val="22"/>
        </w:rPr>
        <w:t>ただし、規則第２条第２号イからハに該当する者は除く。</w:t>
      </w:r>
    </w:p>
    <w:p w14:paraId="5743D9C3" w14:textId="77777777" w:rsidR="006D5A62" w:rsidRPr="006D63ED" w:rsidRDefault="006D5A62" w:rsidP="000D2291">
      <w:pPr>
        <w:autoSpaceDE w:val="0"/>
        <w:autoSpaceDN w:val="0"/>
        <w:rPr>
          <w:rFonts w:hAnsi="ＭＳ 明朝"/>
          <w:color w:val="000000" w:themeColor="text1"/>
          <w:szCs w:val="22"/>
        </w:rPr>
      </w:pPr>
    </w:p>
    <w:p w14:paraId="61060067" w14:textId="77777777" w:rsidR="005E14E3" w:rsidRPr="006D63ED" w:rsidRDefault="005E14E3" w:rsidP="005E14E3">
      <w:pPr>
        <w:autoSpaceDE w:val="0"/>
        <w:autoSpaceDN w:val="0"/>
        <w:rPr>
          <w:rFonts w:hAnsi="ＭＳ 明朝"/>
          <w:b/>
          <w:bCs/>
          <w:color w:val="000000" w:themeColor="text1"/>
          <w:szCs w:val="22"/>
        </w:rPr>
      </w:pPr>
      <w:r w:rsidRPr="006D63ED">
        <w:rPr>
          <w:rFonts w:hAnsi="ＭＳ 明朝" w:hint="eastAsia"/>
          <w:b/>
          <w:bCs/>
          <w:color w:val="000000" w:themeColor="text1"/>
          <w:szCs w:val="22"/>
        </w:rPr>
        <w:t>（補助金の交付対象経費等）</w:t>
      </w:r>
    </w:p>
    <w:p w14:paraId="3E4A6535" w14:textId="649C8A1F" w:rsidR="0041607E" w:rsidRPr="006D63ED" w:rsidRDefault="0020093A" w:rsidP="0020093A">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第</w:t>
      </w:r>
      <w:r w:rsidR="001769F5" w:rsidRPr="006D63ED">
        <w:rPr>
          <w:rFonts w:hAnsi="ＭＳ 明朝" w:hint="eastAsia"/>
          <w:color w:val="000000" w:themeColor="text1"/>
          <w:szCs w:val="22"/>
        </w:rPr>
        <w:t>７</w:t>
      </w:r>
      <w:r w:rsidRPr="006D63ED">
        <w:rPr>
          <w:rFonts w:hAnsi="ＭＳ 明朝" w:hint="eastAsia"/>
          <w:color w:val="000000" w:themeColor="text1"/>
          <w:szCs w:val="22"/>
        </w:rPr>
        <w:t xml:space="preserve">条　</w:t>
      </w:r>
      <w:r w:rsidR="00CF2ABB" w:rsidRPr="006D63ED">
        <w:rPr>
          <w:rFonts w:hAnsi="ＭＳ 明朝" w:hint="eastAsia"/>
          <w:color w:val="000000" w:themeColor="text1"/>
          <w:szCs w:val="22"/>
        </w:rPr>
        <w:t>補助金の交付の対象となる</w:t>
      </w:r>
      <w:r w:rsidR="005E14E3" w:rsidRPr="006D63ED">
        <w:rPr>
          <w:rFonts w:hAnsi="ＭＳ 明朝" w:hint="eastAsia"/>
          <w:color w:val="000000" w:themeColor="text1"/>
          <w:szCs w:val="22"/>
        </w:rPr>
        <w:t>経費（以下「補助対象経費」という。）</w:t>
      </w:r>
      <w:r w:rsidR="00CF2ABB" w:rsidRPr="006D63ED">
        <w:rPr>
          <w:rFonts w:hAnsi="ＭＳ 明朝" w:hint="eastAsia"/>
          <w:color w:val="000000" w:themeColor="text1"/>
          <w:szCs w:val="22"/>
        </w:rPr>
        <w:t>は</w:t>
      </w:r>
      <w:r w:rsidR="005E14E3" w:rsidRPr="006D63ED">
        <w:rPr>
          <w:rFonts w:hAnsi="ＭＳ 明朝" w:hint="eastAsia"/>
          <w:color w:val="000000" w:themeColor="text1"/>
          <w:szCs w:val="22"/>
        </w:rPr>
        <w:t>、</w:t>
      </w:r>
      <w:r w:rsidR="00CF2ABB" w:rsidRPr="006D63ED">
        <w:rPr>
          <w:rFonts w:hAnsi="ＭＳ 明朝" w:hint="eastAsia"/>
          <w:color w:val="000000" w:themeColor="text1"/>
          <w:szCs w:val="22"/>
        </w:rPr>
        <w:t>補助事業の実施</w:t>
      </w:r>
      <w:r w:rsidR="00B87B5B" w:rsidRPr="006D63ED">
        <w:rPr>
          <w:rFonts w:hAnsi="ＭＳ 明朝" w:hint="eastAsia"/>
          <w:color w:val="000000" w:themeColor="text1"/>
          <w:szCs w:val="22"/>
        </w:rPr>
        <w:t>に必要かつ適当と認める経費として別表</w:t>
      </w:r>
      <w:r w:rsidR="00BB14D4" w:rsidRPr="006D63ED">
        <w:rPr>
          <w:rFonts w:hAnsi="ＭＳ 明朝" w:hint="eastAsia"/>
          <w:color w:val="000000" w:themeColor="text1"/>
          <w:szCs w:val="22"/>
        </w:rPr>
        <w:t>２</w:t>
      </w:r>
      <w:r w:rsidR="00B87B5B" w:rsidRPr="006D63ED">
        <w:rPr>
          <w:rFonts w:hAnsi="ＭＳ 明朝" w:hint="eastAsia"/>
          <w:color w:val="000000" w:themeColor="text1"/>
          <w:szCs w:val="22"/>
        </w:rPr>
        <w:t>に掲げるもの</w:t>
      </w:r>
      <w:r w:rsidRPr="006D63ED">
        <w:rPr>
          <w:rFonts w:hAnsi="ＭＳ 明朝" w:hint="eastAsia"/>
          <w:color w:val="000000" w:themeColor="text1"/>
          <w:szCs w:val="22"/>
        </w:rPr>
        <w:t>とする。</w:t>
      </w:r>
    </w:p>
    <w:p w14:paraId="47196A69" w14:textId="5FFB6DDE" w:rsidR="00B87B5B" w:rsidRPr="006D63ED" w:rsidRDefault="00B87B5B" w:rsidP="009B7658">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２　補助金の額は、</w:t>
      </w:r>
      <w:r w:rsidR="002858FB" w:rsidRPr="006D63ED">
        <w:rPr>
          <w:rFonts w:hAnsi="ＭＳ 明朝" w:hint="eastAsia"/>
          <w:color w:val="000000" w:themeColor="text1"/>
          <w:szCs w:val="22"/>
        </w:rPr>
        <w:t>別表</w:t>
      </w:r>
      <w:r w:rsidR="00BB14D4" w:rsidRPr="006D63ED">
        <w:rPr>
          <w:rFonts w:hAnsi="ＭＳ 明朝" w:hint="eastAsia"/>
          <w:color w:val="000000" w:themeColor="text1"/>
          <w:szCs w:val="22"/>
        </w:rPr>
        <w:t>３</w:t>
      </w:r>
      <w:r w:rsidR="002858FB" w:rsidRPr="006D63ED">
        <w:rPr>
          <w:rFonts w:hAnsi="ＭＳ 明朝" w:hint="eastAsia"/>
          <w:color w:val="000000" w:themeColor="text1"/>
          <w:szCs w:val="22"/>
        </w:rPr>
        <w:t>に掲げるもの</w:t>
      </w:r>
      <w:r w:rsidR="0029489E" w:rsidRPr="006D63ED">
        <w:rPr>
          <w:rFonts w:hAnsi="ＭＳ 明朝" w:hint="eastAsia"/>
          <w:color w:val="000000" w:themeColor="text1"/>
          <w:szCs w:val="22"/>
        </w:rPr>
        <w:t>と</w:t>
      </w:r>
      <w:r w:rsidR="00CC3687" w:rsidRPr="006D63ED">
        <w:rPr>
          <w:rFonts w:hAnsi="ＭＳ 明朝" w:hint="eastAsia"/>
          <w:color w:val="000000" w:themeColor="text1"/>
          <w:szCs w:val="22"/>
        </w:rPr>
        <w:t>し、</w:t>
      </w:r>
      <w:r w:rsidRPr="006D63ED">
        <w:rPr>
          <w:rFonts w:hAnsi="ＭＳ 明朝" w:hint="eastAsia"/>
          <w:color w:val="000000" w:themeColor="text1"/>
          <w:szCs w:val="22"/>
        </w:rPr>
        <w:t>千円未満の端数があるときは、これを切り捨てた額とする。</w:t>
      </w:r>
    </w:p>
    <w:p w14:paraId="351414EA" w14:textId="77777777" w:rsidR="00145649" w:rsidRPr="006D63ED" w:rsidRDefault="00145649" w:rsidP="005E14E3">
      <w:pPr>
        <w:autoSpaceDE w:val="0"/>
        <w:autoSpaceDN w:val="0"/>
        <w:ind w:left="206" w:hangingChars="100" w:hanging="206"/>
        <w:rPr>
          <w:rFonts w:hAnsi="ＭＳ 明朝"/>
          <w:b/>
          <w:color w:val="000000" w:themeColor="text1"/>
          <w:szCs w:val="22"/>
        </w:rPr>
      </w:pPr>
    </w:p>
    <w:p w14:paraId="5E731585" w14:textId="77777777" w:rsidR="005E14E3" w:rsidRPr="006D63ED" w:rsidRDefault="005E14E3" w:rsidP="005E14E3">
      <w:pPr>
        <w:autoSpaceDE w:val="0"/>
        <w:autoSpaceDN w:val="0"/>
        <w:ind w:left="206" w:hangingChars="100" w:hanging="206"/>
        <w:rPr>
          <w:rFonts w:hAnsi="ＭＳ 明朝"/>
          <w:b/>
          <w:color w:val="000000" w:themeColor="text1"/>
          <w:szCs w:val="22"/>
        </w:rPr>
      </w:pPr>
      <w:r w:rsidRPr="006D63ED">
        <w:rPr>
          <w:rFonts w:hAnsi="ＭＳ 明朝" w:hint="eastAsia"/>
          <w:b/>
          <w:color w:val="000000" w:themeColor="text1"/>
          <w:szCs w:val="22"/>
        </w:rPr>
        <w:t>（補助金の交付申請）</w:t>
      </w:r>
    </w:p>
    <w:p w14:paraId="3FEA81FC" w14:textId="7A358ACF" w:rsidR="00066CDF" w:rsidRPr="006D63ED" w:rsidRDefault="005E14E3" w:rsidP="005279F2">
      <w:pPr>
        <w:autoSpaceDE w:val="0"/>
        <w:autoSpaceDN w:val="0"/>
        <w:ind w:left="207" w:hangingChars="101" w:hanging="207"/>
        <w:rPr>
          <w:rFonts w:hAnsi="ＭＳ 明朝"/>
          <w:color w:val="000000" w:themeColor="text1"/>
          <w:szCs w:val="22"/>
        </w:rPr>
      </w:pPr>
      <w:r w:rsidRPr="006D63ED">
        <w:rPr>
          <w:rFonts w:hAnsi="ＭＳ 明朝" w:hint="eastAsia"/>
          <w:color w:val="000000" w:themeColor="text1"/>
          <w:szCs w:val="22"/>
        </w:rPr>
        <w:t>第</w:t>
      </w:r>
      <w:r w:rsidR="001769F5" w:rsidRPr="006D63ED">
        <w:rPr>
          <w:rFonts w:hAnsi="ＭＳ 明朝" w:hint="eastAsia"/>
          <w:color w:val="000000" w:themeColor="text1"/>
          <w:szCs w:val="22"/>
        </w:rPr>
        <w:t>８</w:t>
      </w:r>
      <w:r w:rsidRPr="006D63ED">
        <w:rPr>
          <w:rFonts w:hAnsi="ＭＳ 明朝" w:hint="eastAsia"/>
          <w:color w:val="000000" w:themeColor="text1"/>
          <w:szCs w:val="22"/>
        </w:rPr>
        <w:t xml:space="preserve">条　</w:t>
      </w:r>
      <w:r w:rsidR="005279F2" w:rsidRPr="006D63ED">
        <w:t>補助対象事業者が補助金の交付を受けようとするときは、第１号様式による補助金交付申請書</w:t>
      </w:r>
      <w:r w:rsidR="00BE331F" w:rsidRPr="006D63ED">
        <w:rPr>
          <w:rFonts w:hint="eastAsia"/>
        </w:rPr>
        <w:t>に知事が別に定める書類を添えて、</w:t>
      </w:r>
      <w:r w:rsidR="005279F2" w:rsidRPr="006D63ED">
        <w:t>知事に提出しなければならない。</w:t>
      </w:r>
    </w:p>
    <w:p w14:paraId="1F5152E6" w14:textId="0DE5FB8D" w:rsidR="00AB55B1" w:rsidRPr="006D63ED" w:rsidRDefault="00AB55B1" w:rsidP="005279F2">
      <w:pPr>
        <w:pStyle w:val="3"/>
        <w:autoSpaceDE w:val="0"/>
        <w:autoSpaceDN w:val="0"/>
        <w:ind w:left="0" w:firstLineChars="0" w:firstLine="0"/>
        <w:rPr>
          <w:rFonts w:hAnsi="ＭＳ 明朝"/>
          <w:color w:val="000000" w:themeColor="text1"/>
          <w:szCs w:val="22"/>
        </w:rPr>
      </w:pPr>
    </w:p>
    <w:p w14:paraId="782ED4A4" w14:textId="77777777" w:rsidR="00AB55B1" w:rsidRPr="006D63ED" w:rsidRDefault="00AB55B1" w:rsidP="00AB55B1">
      <w:pPr>
        <w:ind w:left="206" w:hangingChars="100" w:hanging="206"/>
        <w:rPr>
          <w:rFonts w:asciiTheme="minorEastAsia" w:hAnsiTheme="minorEastAsia"/>
          <w:b/>
          <w:bCs/>
          <w:color w:val="000000" w:themeColor="text1"/>
        </w:rPr>
      </w:pPr>
      <w:r w:rsidRPr="006D63ED">
        <w:rPr>
          <w:rFonts w:asciiTheme="minorEastAsia" w:hAnsiTheme="minorEastAsia" w:hint="eastAsia"/>
          <w:b/>
          <w:bCs/>
          <w:color w:val="000000" w:themeColor="text1"/>
        </w:rPr>
        <w:t>（交付申請の受理）</w:t>
      </w:r>
    </w:p>
    <w:p w14:paraId="37A08666" w14:textId="31D75DA5" w:rsidR="00AB55B1" w:rsidRPr="006D63ED" w:rsidRDefault="00AB55B1" w:rsidP="00AB55B1">
      <w:pPr>
        <w:ind w:left="205" w:hangingChars="100" w:hanging="205"/>
        <w:rPr>
          <w:rFonts w:asciiTheme="minorEastAsia" w:hAnsiTheme="minorEastAsia"/>
          <w:color w:val="000000" w:themeColor="text1"/>
        </w:rPr>
      </w:pPr>
      <w:r w:rsidRPr="006D63ED">
        <w:rPr>
          <w:rFonts w:asciiTheme="minorEastAsia" w:hAnsiTheme="minorEastAsia" w:hint="eastAsia"/>
          <w:color w:val="000000" w:themeColor="text1"/>
        </w:rPr>
        <w:t>第</w:t>
      </w:r>
      <w:r w:rsidR="001769F5" w:rsidRPr="006D63ED">
        <w:rPr>
          <w:rFonts w:asciiTheme="minorEastAsia" w:hAnsiTheme="minorEastAsia" w:hint="eastAsia"/>
          <w:color w:val="000000" w:themeColor="text1"/>
        </w:rPr>
        <w:t>９</w:t>
      </w:r>
      <w:r w:rsidRPr="006D63ED">
        <w:rPr>
          <w:rFonts w:asciiTheme="minorEastAsia" w:hAnsiTheme="minorEastAsia" w:hint="eastAsia"/>
          <w:color w:val="000000" w:themeColor="text1"/>
        </w:rPr>
        <w:t>条　知事は、</w:t>
      </w:r>
      <w:r w:rsidR="001F676D">
        <w:rPr>
          <w:rFonts w:asciiTheme="minorEastAsia" w:hAnsiTheme="minorEastAsia" w:hint="eastAsia"/>
          <w:color w:val="000000" w:themeColor="text1"/>
        </w:rPr>
        <w:t>前</w:t>
      </w:r>
      <w:r w:rsidRPr="006D63ED">
        <w:rPr>
          <w:rFonts w:asciiTheme="minorEastAsia" w:hAnsiTheme="minorEastAsia" w:hint="eastAsia"/>
          <w:color w:val="000000" w:themeColor="text1"/>
        </w:rPr>
        <w:t>条の規定による申請を先着順に受理するものとし、受理した申請に係る補助金</w:t>
      </w:r>
      <w:r w:rsidRPr="006D63ED">
        <w:rPr>
          <w:rFonts w:asciiTheme="minorEastAsia" w:hAnsiTheme="minorEastAsia" w:hint="eastAsia"/>
          <w:color w:val="000000" w:themeColor="text1"/>
        </w:rPr>
        <w:lastRenderedPageBreak/>
        <w:t>の交付申請額の合計が予算の範囲を超えた日（以下「予算超過日」という。）をもって、</w:t>
      </w:r>
      <w:r w:rsidR="00EA4DB5">
        <w:rPr>
          <w:rFonts w:asciiTheme="minorEastAsia" w:hAnsiTheme="minorEastAsia" w:hint="eastAsia"/>
          <w:color w:val="000000" w:themeColor="text1"/>
        </w:rPr>
        <w:t>募集</w:t>
      </w:r>
      <w:r w:rsidRPr="006D63ED">
        <w:rPr>
          <w:rFonts w:asciiTheme="minorEastAsia" w:hAnsiTheme="minorEastAsia" w:hint="eastAsia"/>
          <w:color w:val="000000" w:themeColor="text1"/>
        </w:rPr>
        <w:t>を停止する。</w:t>
      </w:r>
    </w:p>
    <w:p w14:paraId="4AF01A54" w14:textId="1199E91D" w:rsidR="00AB55B1" w:rsidRPr="006D63ED" w:rsidRDefault="00AB55B1" w:rsidP="00AB55B1">
      <w:pPr>
        <w:pStyle w:val="3"/>
        <w:autoSpaceDE w:val="0"/>
        <w:autoSpaceDN w:val="0"/>
        <w:ind w:left="205" w:hanging="205"/>
        <w:rPr>
          <w:rFonts w:hAnsi="ＭＳ 明朝"/>
          <w:color w:val="FF0000"/>
          <w:szCs w:val="22"/>
        </w:rPr>
      </w:pPr>
    </w:p>
    <w:p w14:paraId="0DBDF318" w14:textId="77777777" w:rsidR="00E15AF2" w:rsidRPr="006D63ED" w:rsidRDefault="00E15AF2" w:rsidP="00E15AF2">
      <w:pPr>
        <w:pStyle w:val="3"/>
        <w:autoSpaceDE w:val="0"/>
        <w:autoSpaceDN w:val="0"/>
        <w:ind w:left="206" w:hanging="206"/>
        <w:rPr>
          <w:rFonts w:hAnsi="ＭＳ 明朝"/>
          <w:b/>
          <w:bCs/>
          <w:color w:val="000000" w:themeColor="text1"/>
          <w:szCs w:val="22"/>
        </w:rPr>
      </w:pPr>
      <w:r w:rsidRPr="006D63ED">
        <w:rPr>
          <w:rFonts w:hAnsi="ＭＳ 明朝" w:hint="eastAsia"/>
          <w:b/>
          <w:bCs/>
          <w:color w:val="000000" w:themeColor="text1"/>
          <w:szCs w:val="22"/>
        </w:rPr>
        <w:t xml:space="preserve">（補助金の交付の決定） </w:t>
      </w:r>
    </w:p>
    <w:p w14:paraId="6E5E9A8E" w14:textId="4E93668D" w:rsidR="00E15AF2" w:rsidRPr="006D63ED" w:rsidRDefault="00E15AF2" w:rsidP="00422742">
      <w:pPr>
        <w:pStyle w:val="3"/>
        <w:autoSpaceDE w:val="0"/>
        <w:autoSpaceDN w:val="0"/>
        <w:ind w:left="205" w:hanging="205"/>
        <w:rPr>
          <w:rFonts w:hAnsi="ＭＳ 明朝"/>
          <w:color w:val="000000" w:themeColor="text1"/>
          <w:szCs w:val="22"/>
        </w:rPr>
      </w:pPr>
      <w:r w:rsidRPr="006D63ED">
        <w:rPr>
          <w:rFonts w:hAnsi="ＭＳ 明朝" w:hint="eastAsia"/>
          <w:color w:val="000000" w:themeColor="text1"/>
          <w:szCs w:val="22"/>
        </w:rPr>
        <w:t>第1</w:t>
      </w:r>
      <w:r w:rsidRPr="006D63ED">
        <w:rPr>
          <w:rFonts w:hAnsi="ＭＳ 明朝"/>
          <w:color w:val="000000" w:themeColor="text1"/>
          <w:szCs w:val="22"/>
        </w:rPr>
        <w:t>0</w:t>
      </w:r>
      <w:r w:rsidRPr="006D63ED">
        <w:rPr>
          <w:rFonts w:hAnsi="ＭＳ 明朝" w:hint="eastAsia"/>
          <w:color w:val="000000" w:themeColor="text1"/>
          <w:szCs w:val="22"/>
        </w:rPr>
        <w:t>条　知事は、前条の申請があったときは、規則第５条の規定により当該申請に係る書類等の内容を審査し、補助金を交付すべきものと認めたときは、補助金の交付の決定を行うものとする。</w:t>
      </w:r>
    </w:p>
    <w:p w14:paraId="5890A7CB" w14:textId="2E4BF7B7" w:rsidR="00E15AF2" w:rsidRPr="006D63ED" w:rsidRDefault="00E15AF2" w:rsidP="00E15AF2">
      <w:pPr>
        <w:pStyle w:val="3"/>
        <w:autoSpaceDE w:val="0"/>
        <w:autoSpaceDN w:val="0"/>
        <w:ind w:left="205" w:hanging="205"/>
        <w:rPr>
          <w:rFonts w:hAnsi="ＭＳ 明朝"/>
          <w:color w:val="000000" w:themeColor="text1"/>
          <w:szCs w:val="22"/>
        </w:rPr>
      </w:pPr>
      <w:r w:rsidRPr="006D63ED">
        <w:rPr>
          <w:rFonts w:hAnsi="ＭＳ 明朝" w:hint="eastAsia"/>
          <w:color w:val="000000" w:themeColor="text1"/>
          <w:szCs w:val="22"/>
        </w:rPr>
        <w:t xml:space="preserve">２　</w:t>
      </w:r>
      <w:r w:rsidRPr="006D63ED">
        <w:t>知事は、前項の規定により補助金の交付を決定したときは、速やかにその内容及び交付条件を</w:t>
      </w:r>
      <w:r w:rsidRPr="006D63ED">
        <w:rPr>
          <w:rFonts w:hint="eastAsia"/>
        </w:rPr>
        <w:t>第２号様式における</w:t>
      </w:r>
      <w:r w:rsidRPr="006D63ED">
        <w:t>交付決定通知書により補助金の交付を受けようとする事業者</w:t>
      </w:r>
      <w:r w:rsidR="008E07E9" w:rsidRPr="006D63ED">
        <w:rPr>
          <w:rFonts w:hint="eastAsia"/>
        </w:rPr>
        <w:t>（以下「補助事業者」という。）</w:t>
      </w:r>
      <w:r w:rsidRPr="006D63ED">
        <w:t>に対して通知するものとする。</w:t>
      </w:r>
    </w:p>
    <w:p w14:paraId="09DF26B8" w14:textId="77777777" w:rsidR="00AB55B1" w:rsidRPr="006D63ED" w:rsidRDefault="00AB55B1" w:rsidP="005E14E3">
      <w:pPr>
        <w:autoSpaceDE w:val="0"/>
        <w:autoSpaceDN w:val="0"/>
        <w:rPr>
          <w:rFonts w:hAnsi="ＭＳ 明朝"/>
          <w:color w:val="000000" w:themeColor="text1"/>
          <w:szCs w:val="22"/>
        </w:rPr>
      </w:pPr>
    </w:p>
    <w:p w14:paraId="0FEC70D9" w14:textId="77777777" w:rsidR="005E14E3" w:rsidRPr="006D63ED" w:rsidRDefault="005E14E3" w:rsidP="005E14E3">
      <w:pPr>
        <w:autoSpaceDE w:val="0"/>
        <w:autoSpaceDN w:val="0"/>
        <w:rPr>
          <w:rFonts w:hAnsi="ＭＳ 明朝"/>
          <w:b/>
          <w:bCs/>
          <w:color w:val="000000" w:themeColor="text1"/>
          <w:szCs w:val="22"/>
        </w:rPr>
      </w:pPr>
      <w:r w:rsidRPr="006D63ED">
        <w:rPr>
          <w:rFonts w:hAnsi="ＭＳ 明朝" w:hint="eastAsia"/>
          <w:b/>
          <w:bCs/>
          <w:color w:val="000000" w:themeColor="text1"/>
          <w:szCs w:val="22"/>
        </w:rPr>
        <w:t>（補助事業の内容等の変更申請等）</w:t>
      </w:r>
    </w:p>
    <w:p w14:paraId="7CB1DC2A" w14:textId="11550582" w:rsidR="005E14E3" w:rsidRPr="006D63ED" w:rsidRDefault="005E14E3" w:rsidP="005E14E3">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第</w:t>
      </w:r>
      <w:r w:rsidR="001769F5" w:rsidRPr="006D63ED">
        <w:rPr>
          <w:rFonts w:hAnsi="ＭＳ 明朝" w:hint="eastAsia"/>
          <w:color w:val="000000" w:themeColor="text1"/>
          <w:szCs w:val="22"/>
        </w:rPr>
        <w:t>1</w:t>
      </w:r>
      <w:r w:rsidR="00E15AF2" w:rsidRPr="006D63ED">
        <w:rPr>
          <w:rFonts w:hAnsi="ＭＳ 明朝"/>
          <w:color w:val="000000" w:themeColor="text1"/>
          <w:szCs w:val="22"/>
        </w:rPr>
        <w:t>1</w:t>
      </w:r>
      <w:r w:rsidRPr="006D63ED">
        <w:rPr>
          <w:rFonts w:hAnsi="ＭＳ 明朝" w:hint="eastAsia"/>
          <w:color w:val="000000" w:themeColor="text1"/>
          <w:szCs w:val="22"/>
        </w:rPr>
        <w:t>条　規則第６条第１項第１号又は第２号の規定に該当するときは、</w:t>
      </w:r>
      <w:r w:rsidR="00E15AF2" w:rsidRPr="006D63ED">
        <w:rPr>
          <w:rFonts w:hAnsi="ＭＳ 明朝" w:hint="eastAsia"/>
          <w:color w:val="000000" w:themeColor="text1"/>
          <w:szCs w:val="22"/>
        </w:rPr>
        <w:t>第３号様式による</w:t>
      </w:r>
      <w:r w:rsidRPr="006D63ED">
        <w:rPr>
          <w:rFonts w:hAnsi="ＭＳ 明朝" w:hint="eastAsia"/>
          <w:color w:val="000000" w:themeColor="text1"/>
          <w:szCs w:val="22"/>
        </w:rPr>
        <w:t>補助事業の内容・経費配分の変更承認申請書を知事に提出しなければならない。</w:t>
      </w:r>
    </w:p>
    <w:p w14:paraId="4E584552" w14:textId="6134E165" w:rsidR="005E14E3" w:rsidRPr="006D63ED" w:rsidRDefault="005E14E3" w:rsidP="005E14E3">
      <w:pPr>
        <w:pStyle w:val="3"/>
        <w:autoSpaceDE w:val="0"/>
        <w:autoSpaceDN w:val="0"/>
        <w:ind w:left="205" w:hanging="205"/>
        <w:rPr>
          <w:rFonts w:hAnsi="ＭＳ 明朝"/>
          <w:color w:val="000000" w:themeColor="text1"/>
          <w:szCs w:val="22"/>
        </w:rPr>
      </w:pPr>
      <w:r w:rsidRPr="006D63ED">
        <w:rPr>
          <w:rFonts w:hAnsi="ＭＳ 明朝" w:hint="eastAsia"/>
          <w:color w:val="000000" w:themeColor="text1"/>
          <w:szCs w:val="22"/>
        </w:rPr>
        <w:t>２　規則第６条第１項第３号の規定に該当するときは、</w:t>
      </w:r>
      <w:r w:rsidR="00E15AF2" w:rsidRPr="006D63ED">
        <w:rPr>
          <w:rFonts w:hAnsi="ＭＳ 明朝" w:hint="eastAsia"/>
          <w:color w:val="000000" w:themeColor="text1"/>
          <w:szCs w:val="22"/>
        </w:rPr>
        <w:t>第４号様式による</w:t>
      </w:r>
      <w:r w:rsidRPr="006D63ED">
        <w:rPr>
          <w:rFonts w:hAnsi="ＭＳ 明朝" w:hint="eastAsia"/>
          <w:color w:val="000000" w:themeColor="text1"/>
          <w:szCs w:val="22"/>
        </w:rPr>
        <w:t>補助事業の中止（廃止）承認申請書を知事に提出しなければならない。</w:t>
      </w:r>
    </w:p>
    <w:p w14:paraId="44B7BA34" w14:textId="44F82A76" w:rsidR="00BA77E2" w:rsidRPr="006D63ED" w:rsidRDefault="00BA77E2" w:rsidP="005E14E3">
      <w:pPr>
        <w:pStyle w:val="3"/>
        <w:autoSpaceDE w:val="0"/>
        <w:autoSpaceDN w:val="0"/>
        <w:ind w:left="205" w:hanging="205"/>
        <w:rPr>
          <w:rFonts w:hAnsi="ＭＳ 明朝"/>
          <w:color w:val="000000" w:themeColor="text1"/>
          <w:szCs w:val="22"/>
        </w:rPr>
      </w:pPr>
      <w:r w:rsidRPr="006D63ED">
        <w:rPr>
          <w:rFonts w:hAnsi="ＭＳ 明朝" w:hint="eastAsia"/>
          <w:color w:val="000000" w:themeColor="text1"/>
          <w:szCs w:val="22"/>
        </w:rPr>
        <w:t>３　規則第６条第１項第４号の規定に該当するときは、第５号様式による補助事業</w:t>
      </w:r>
      <w:r w:rsidR="008919F4" w:rsidRPr="006D63ED">
        <w:rPr>
          <w:rFonts w:hAnsi="ＭＳ 明朝" w:hint="eastAsia"/>
          <w:color w:val="000000" w:themeColor="text1"/>
          <w:szCs w:val="22"/>
        </w:rPr>
        <w:t>の</w:t>
      </w:r>
      <w:r w:rsidRPr="006D63ED">
        <w:rPr>
          <w:rFonts w:hAnsi="ＭＳ 明朝" w:hint="eastAsia"/>
          <w:color w:val="000000" w:themeColor="text1"/>
          <w:szCs w:val="22"/>
        </w:rPr>
        <w:t>遅延等報告書を知事に提出しなければならない。</w:t>
      </w:r>
    </w:p>
    <w:p w14:paraId="59F6BC4B" w14:textId="77777777" w:rsidR="00C708AC" w:rsidRPr="006D63ED" w:rsidRDefault="00C708AC" w:rsidP="005E14E3">
      <w:pPr>
        <w:autoSpaceDE w:val="0"/>
        <w:autoSpaceDN w:val="0"/>
        <w:ind w:left="205" w:hangingChars="100" w:hanging="205"/>
        <w:rPr>
          <w:rFonts w:hAnsi="ＭＳ 明朝"/>
          <w:color w:val="000000" w:themeColor="text1"/>
          <w:szCs w:val="22"/>
        </w:rPr>
      </w:pPr>
    </w:p>
    <w:p w14:paraId="69A2766A" w14:textId="77777777" w:rsidR="005E14E3" w:rsidRPr="006D63ED" w:rsidRDefault="005E14E3" w:rsidP="005E14E3">
      <w:pPr>
        <w:autoSpaceDE w:val="0"/>
        <w:autoSpaceDN w:val="0"/>
        <w:rPr>
          <w:rFonts w:hAnsi="ＭＳ 明朝"/>
          <w:b/>
          <w:bCs/>
          <w:color w:val="000000" w:themeColor="text1"/>
          <w:szCs w:val="22"/>
        </w:rPr>
      </w:pPr>
      <w:r w:rsidRPr="006D63ED">
        <w:rPr>
          <w:rFonts w:hAnsi="ＭＳ 明朝" w:hint="eastAsia"/>
          <w:b/>
          <w:bCs/>
          <w:color w:val="000000" w:themeColor="text1"/>
          <w:szCs w:val="22"/>
        </w:rPr>
        <w:t>（変更承認の特例）</w:t>
      </w:r>
    </w:p>
    <w:p w14:paraId="18A5B34D" w14:textId="26699ECC" w:rsidR="00F33241" w:rsidRPr="006D63ED" w:rsidRDefault="005E14E3" w:rsidP="00F33241">
      <w:pPr>
        <w:autoSpaceDE w:val="0"/>
        <w:autoSpaceDN w:val="0"/>
        <w:ind w:leftChars="7" w:left="176" w:hangingChars="79" w:hanging="162"/>
        <w:rPr>
          <w:rFonts w:hAnsi="ＭＳ 明朝"/>
          <w:color w:val="000000" w:themeColor="text1"/>
          <w:szCs w:val="22"/>
        </w:rPr>
      </w:pPr>
      <w:r w:rsidRPr="006D63ED">
        <w:rPr>
          <w:rFonts w:hAnsi="ＭＳ 明朝" w:hint="eastAsia"/>
          <w:color w:val="000000" w:themeColor="text1"/>
          <w:szCs w:val="22"/>
        </w:rPr>
        <w:t>第</w:t>
      </w:r>
      <w:r w:rsidR="001769F5" w:rsidRPr="006D63ED">
        <w:rPr>
          <w:rFonts w:hAnsi="ＭＳ 明朝" w:hint="eastAsia"/>
          <w:color w:val="000000" w:themeColor="text1"/>
          <w:szCs w:val="22"/>
        </w:rPr>
        <w:t>1</w:t>
      </w:r>
      <w:r w:rsidR="00E15AF2" w:rsidRPr="006D63ED">
        <w:rPr>
          <w:rFonts w:hAnsi="ＭＳ 明朝"/>
          <w:color w:val="000000" w:themeColor="text1"/>
          <w:szCs w:val="22"/>
        </w:rPr>
        <w:t>2</w:t>
      </w:r>
      <w:r w:rsidRPr="006D63ED">
        <w:rPr>
          <w:rFonts w:hAnsi="ＭＳ 明朝" w:hint="eastAsia"/>
          <w:color w:val="000000" w:themeColor="text1"/>
          <w:szCs w:val="22"/>
        </w:rPr>
        <w:t xml:space="preserve">条　</w:t>
      </w:r>
      <w:r w:rsidR="00F33241" w:rsidRPr="006D63ED">
        <w:rPr>
          <w:rFonts w:hAnsi="ＭＳ 明朝" w:hint="eastAsia"/>
          <w:color w:val="000000" w:themeColor="text1"/>
          <w:szCs w:val="22"/>
        </w:rPr>
        <w:t>規則第６条第１項第１号に定める軽微な変更とは、別表</w:t>
      </w:r>
      <w:r w:rsidR="000B686E" w:rsidRPr="006D63ED">
        <w:rPr>
          <w:rFonts w:hAnsi="ＭＳ 明朝" w:hint="eastAsia"/>
          <w:color w:val="000000" w:themeColor="text1"/>
          <w:szCs w:val="22"/>
        </w:rPr>
        <w:t>２</w:t>
      </w:r>
      <w:r w:rsidR="00F33241" w:rsidRPr="006D63ED">
        <w:rPr>
          <w:rFonts w:hAnsi="ＭＳ 明朝" w:hint="eastAsia"/>
          <w:color w:val="000000" w:themeColor="text1"/>
          <w:szCs w:val="22"/>
        </w:rPr>
        <w:t>の各経費区分において、変更後の金額が変更前と比較して、20％以内の変更とする。</w:t>
      </w:r>
    </w:p>
    <w:p w14:paraId="27DC4EF1" w14:textId="77777777" w:rsidR="005E14E3" w:rsidRPr="006D63ED" w:rsidRDefault="00F33241" w:rsidP="00F33241">
      <w:pPr>
        <w:autoSpaceDE w:val="0"/>
        <w:autoSpaceDN w:val="0"/>
        <w:ind w:leftChars="7" w:left="176" w:hangingChars="79" w:hanging="162"/>
        <w:rPr>
          <w:rFonts w:hAnsi="ＭＳ 明朝"/>
          <w:color w:val="000000" w:themeColor="text1"/>
          <w:szCs w:val="22"/>
        </w:rPr>
      </w:pPr>
      <w:r w:rsidRPr="006D63ED">
        <w:rPr>
          <w:rFonts w:hAnsi="ＭＳ 明朝" w:hint="eastAsia"/>
          <w:color w:val="000000" w:themeColor="text1"/>
          <w:szCs w:val="22"/>
        </w:rPr>
        <w:t>２　規則第６条第１項第２号に定める軽微な変更とは、事業の目的及び内容等のうち事業の基本的部分に関わらない変更とする。</w:t>
      </w:r>
    </w:p>
    <w:p w14:paraId="49CD2F58" w14:textId="77777777" w:rsidR="00FA0A1A" w:rsidRPr="006D63ED" w:rsidRDefault="00FA0A1A" w:rsidP="00F33241">
      <w:pPr>
        <w:autoSpaceDE w:val="0"/>
        <w:autoSpaceDN w:val="0"/>
        <w:ind w:leftChars="7" w:left="176" w:hangingChars="79" w:hanging="162"/>
        <w:rPr>
          <w:rFonts w:hAnsi="ＭＳ 明朝"/>
          <w:color w:val="000000" w:themeColor="text1"/>
          <w:szCs w:val="22"/>
        </w:rPr>
      </w:pPr>
    </w:p>
    <w:p w14:paraId="5F9E1ADC" w14:textId="77777777" w:rsidR="005E14E3" w:rsidRPr="006D63ED" w:rsidRDefault="00D13433" w:rsidP="005E14E3">
      <w:pPr>
        <w:autoSpaceDE w:val="0"/>
        <w:autoSpaceDN w:val="0"/>
        <w:rPr>
          <w:rFonts w:hAnsi="ＭＳ 明朝"/>
          <w:b/>
          <w:bCs/>
          <w:color w:val="000000" w:themeColor="text1"/>
          <w:szCs w:val="22"/>
        </w:rPr>
      </w:pPr>
      <w:r w:rsidRPr="006D63ED">
        <w:rPr>
          <w:rFonts w:hAnsi="ＭＳ 明朝" w:hint="eastAsia"/>
          <w:b/>
          <w:bCs/>
          <w:color w:val="000000" w:themeColor="text1"/>
          <w:szCs w:val="22"/>
        </w:rPr>
        <w:t>（補助金の交付申請の取</w:t>
      </w:r>
      <w:r w:rsidR="005E14E3" w:rsidRPr="006D63ED">
        <w:rPr>
          <w:rFonts w:hAnsi="ＭＳ 明朝" w:hint="eastAsia"/>
          <w:b/>
          <w:bCs/>
          <w:color w:val="000000" w:themeColor="text1"/>
          <w:szCs w:val="22"/>
        </w:rPr>
        <w:t>下げ）</w:t>
      </w:r>
    </w:p>
    <w:p w14:paraId="4F79463C" w14:textId="07D2108F" w:rsidR="00F33241" w:rsidRPr="006D63ED" w:rsidRDefault="005E14E3" w:rsidP="00F33241">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第</w:t>
      </w:r>
      <w:r w:rsidR="00AB55B1" w:rsidRPr="006D63ED">
        <w:rPr>
          <w:rFonts w:hAnsi="ＭＳ 明朝" w:hint="eastAsia"/>
          <w:color w:val="000000" w:themeColor="text1"/>
          <w:szCs w:val="22"/>
        </w:rPr>
        <w:t>1</w:t>
      </w:r>
      <w:r w:rsidR="00E15AF2" w:rsidRPr="006D63ED">
        <w:rPr>
          <w:rFonts w:hAnsi="ＭＳ 明朝"/>
          <w:color w:val="000000" w:themeColor="text1"/>
          <w:szCs w:val="22"/>
        </w:rPr>
        <w:t>3</w:t>
      </w:r>
      <w:r w:rsidRPr="006D63ED">
        <w:rPr>
          <w:rFonts w:hAnsi="ＭＳ 明朝" w:hint="eastAsia"/>
          <w:color w:val="000000" w:themeColor="text1"/>
          <w:szCs w:val="22"/>
        </w:rPr>
        <w:t xml:space="preserve">条　</w:t>
      </w:r>
      <w:r w:rsidR="00F33241" w:rsidRPr="006D63ED">
        <w:rPr>
          <w:rFonts w:hAnsi="ＭＳ 明朝" w:hint="eastAsia"/>
          <w:color w:val="000000" w:themeColor="text1"/>
          <w:szCs w:val="22"/>
        </w:rPr>
        <w:t>補助金の交付の申請を取り下げようとするときは、規則第７条の規定による通知を受けた日から起算して10日以内に、</w:t>
      </w:r>
      <w:r w:rsidR="00577D65" w:rsidRPr="006D63ED">
        <w:rPr>
          <w:rFonts w:hAnsi="ＭＳ 明朝" w:hint="eastAsia"/>
          <w:color w:val="000000" w:themeColor="text1"/>
          <w:szCs w:val="22"/>
        </w:rPr>
        <w:t>第</w:t>
      </w:r>
      <w:r w:rsidR="00BA77E2" w:rsidRPr="006D63ED">
        <w:rPr>
          <w:rFonts w:hAnsi="ＭＳ 明朝" w:hint="eastAsia"/>
          <w:color w:val="000000" w:themeColor="text1"/>
          <w:szCs w:val="22"/>
        </w:rPr>
        <w:t>６</w:t>
      </w:r>
      <w:r w:rsidR="00577D65" w:rsidRPr="006D63ED">
        <w:rPr>
          <w:rFonts w:hAnsi="ＭＳ 明朝" w:hint="eastAsia"/>
          <w:color w:val="000000" w:themeColor="text1"/>
          <w:szCs w:val="22"/>
        </w:rPr>
        <w:t>号様式による</w:t>
      </w:r>
      <w:r w:rsidR="00F33241" w:rsidRPr="006D63ED">
        <w:rPr>
          <w:rFonts w:hAnsi="ＭＳ 明朝" w:hint="eastAsia"/>
          <w:color w:val="000000" w:themeColor="text1"/>
          <w:szCs w:val="22"/>
        </w:rPr>
        <w:t>交付申請取下承認申請書により申請の取下げをすることができる。</w:t>
      </w:r>
    </w:p>
    <w:p w14:paraId="7A883D3E" w14:textId="77777777" w:rsidR="005E14E3" w:rsidRPr="006D63ED" w:rsidRDefault="00F33241" w:rsidP="00F33241">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２　前項の規定による補助金の交付申請の取下承認があったときは、当該申請に係る補助金の交付の決定はなかったものとみなす。</w:t>
      </w:r>
    </w:p>
    <w:p w14:paraId="57A25E5F" w14:textId="77777777" w:rsidR="007C52AC" w:rsidRPr="006D63ED" w:rsidRDefault="007C52AC" w:rsidP="005E14E3">
      <w:pPr>
        <w:autoSpaceDE w:val="0"/>
        <w:autoSpaceDN w:val="0"/>
        <w:rPr>
          <w:rFonts w:hAnsi="ＭＳ 明朝"/>
          <w:b/>
          <w:bCs/>
          <w:color w:val="000000" w:themeColor="text1"/>
          <w:szCs w:val="22"/>
        </w:rPr>
      </w:pPr>
    </w:p>
    <w:p w14:paraId="0B0B3D41" w14:textId="77777777" w:rsidR="005E14E3" w:rsidRPr="006D63ED" w:rsidRDefault="005E14E3" w:rsidP="005E14E3">
      <w:pPr>
        <w:autoSpaceDE w:val="0"/>
        <w:autoSpaceDN w:val="0"/>
        <w:rPr>
          <w:rFonts w:hAnsi="ＭＳ 明朝"/>
          <w:b/>
          <w:bCs/>
          <w:color w:val="000000" w:themeColor="text1"/>
          <w:szCs w:val="22"/>
        </w:rPr>
      </w:pPr>
      <w:r w:rsidRPr="006D63ED">
        <w:rPr>
          <w:rFonts w:hAnsi="ＭＳ 明朝" w:hint="eastAsia"/>
          <w:b/>
          <w:bCs/>
          <w:color w:val="000000" w:themeColor="text1"/>
          <w:szCs w:val="22"/>
        </w:rPr>
        <w:t>（実績報告）</w:t>
      </w:r>
    </w:p>
    <w:p w14:paraId="493998D1" w14:textId="51ED4D99" w:rsidR="00066CDF" w:rsidRPr="006D63ED" w:rsidRDefault="005E14E3" w:rsidP="00F33241">
      <w:pPr>
        <w:autoSpaceDE w:val="0"/>
        <w:autoSpaceDN w:val="0"/>
        <w:ind w:left="182" w:hangingChars="89" w:hanging="182"/>
        <w:rPr>
          <w:rFonts w:hAnsi="ＭＳ 明朝"/>
          <w:color w:val="000000" w:themeColor="text1"/>
          <w:szCs w:val="22"/>
        </w:rPr>
      </w:pPr>
      <w:r w:rsidRPr="006D63ED">
        <w:rPr>
          <w:rFonts w:hAnsi="ＭＳ 明朝" w:hint="eastAsia"/>
          <w:color w:val="000000" w:themeColor="text1"/>
          <w:szCs w:val="22"/>
        </w:rPr>
        <w:t>第1</w:t>
      </w:r>
      <w:r w:rsidR="00E15AF2" w:rsidRPr="006D63ED">
        <w:rPr>
          <w:rFonts w:hAnsi="ＭＳ 明朝"/>
          <w:color w:val="000000" w:themeColor="text1"/>
          <w:szCs w:val="22"/>
        </w:rPr>
        <w:t>4</w:t>
      </w:r>
      <w:r w:rsidRPr="006D63ED">
        <w:rPr>
          <w:rFonts w:hAnsi="ＭＳ 明朝" w:hint="eastAsia"/>
          <w:color w:val="000000" w:themeColor="text1"/>
          <w:szCs w:val="22"/>
        </w:rPr>
        <w:t xml:space="preserve">条　</w:t>
      </w:r>
      <w:r w:rsidR="00F33241" w:rsidRPr="006D63ED">
        <w:rPr>
          <w:rFonts w:hAnsi="ＭＳ 明朝" w:hint="eastAsia"/>
          <w:color w:val="000000" w:themeColor="text1"/>
          <w:szCs w:val="22"/>
        </w:rPr>
        <w:t>規則第12条の規定による報告は、</w:t>
      </w:r>
      <w:r w:rsidR="00577D65" w:rsidRPr="006D63ED">
        <w:rPr>
          <w:rFonts w:hAnsi="ＭＳ 明朝" w:hint="eastAsia"/>
          <w:color w:val="000000" w:themeColor="text1"/>
          <w:szCs w:val="22"/>
        </w:rPr>
        <w:t>第</w:t>
      </w:r>
      <w:r w:rsidR="00BA77E2" w:rsidRPr="006D63ED">
        <w:rPr>
          <w:rFonts w:hAnsi="ＭＳ 明朝" w:hint="eastAsia"/>
          <w:color w:val="000000" w:themeColor="text1"/>
          <w:szCs w:val="22"/>
        </w:rPr>
        <w:t>７</w:t>
      </w:r>
      <w:r w:rsidR="00577D65" w:rsidRPr="006D63ED">
        <w:rPr>
          <w:rFonts w:hAnsi="ＭＳ 明朝" w:hint="eastAsia"/>
          <w:color w:val="000000" w:themeColor="text1"/>
          <w:szCs w:val="22"/>
        </w:rPr>
        <w:t>号様式による</w:t>
      </w:r>
      <w:r w:rsidR="00F33241" w:rsidRPr="006D63ED">
        <w:rPr>
          <w:rFonts w:hAnsi="ＭＳ 明朝" w:hint="eastAsia"/>
          <w:color w:val="000000" w:themeColor="text1"/>
          <w:szCs w:val="22"/>
        </w:rPr>
        <w:t>実績報告書を、補助事業の完了した日の翌日から起算して30日以内又は</w:t>
      </w:r>
      <w:r w:rsidR="00B1427D" w:rsidRPr="00B1427D">
        <w:rPr>
          <w:rFonts w:hAnsi="ＭＳ 明朝"/>
          <w:color w:val="000000" w:themeColor="text1"/>
          <w:szCs w:val="22"/>
        </w:rPr>
        <w:t>知事が別に定める期日</w:t>
      </w:r>
      <w:r w:rsidR="00F33241" w:rsidRPr="006D63ED">
        <w:rPr>
          <w:rFonts w:hAnsi="ＭＳ 明朝" w:hint="eastAsia"/>
          <w:color w:val="000000" w:themeColor="text1"/>
          <w:szCs w:val="22"/>
        </w:rPr>
        <w:t>のいずれか早い日までに知事に提出しなければならない。</w:t>
      </w:r>
    </w:p>
    <w:p w14:paraId="04D6774A" w14:textId="32AB0CC7" w:rsidR="00202E28" w:rsidRPr="006D63ED" w:rsidRDefault="00202E28" w:rsidP="00F33241">
      <w:pPr>
        <w:autoSpaceDE w:val="0"/>
        <w:autoSpaceDN w:val="0"/>
        <w:ind w:left="182" w:hangingChars="89" w:hanging="182"/>
        <w:rPr>
          <w:rFonts w:hAnsi="ＭＳ 明朝"/>
          <w:color w:val="000000" w:themeColor="text1"/>
          <w:szCs w:val="22"/>
        </w:rPr>
      </w:pPr>
    </w:p>
    <w:p w14:paraId="4628AAED" w14:textId="77777777" w:rsidR="00202E28" w:rsidRPr="006D63ED" w:rsidRDefault="00202E28" w:rsidP="00202E28">
      <w:pPr>
        <w:autoSpaceDE w:val="0"/>
        <w:autoSpaceDN w:val="0"/>
        <w:ind w:left="183" w:hangingChars="89" w:hanging="183"/>
        <w:rPr>
          <w:rFonts w:hAnsi="ＭＳ 明朝"/>
          <w:b/>
          <w:bCs/>
          <w:color w:val="000000" w:themeColor="text1"/>
          <w:szCs w:val="22"/>
        </w:rPr>
      </w:pPr>
      <w:r w:rsidRPr="006D63ED">
        <w:rPr>
          <w:rFonts w:hAnsi="ＭＳ 明朝" w:hint="eastAsia"/>
          <w:b/>
          <w:bCs/>
          <w:color w:val="000000" w:themeColor="text1"/>
          <w:szCs w:val="22"/>
        </w:rPr>
        <w:t xml:space="preserve">（補助金の額の確定） </w:t>
      </w:r>
    </w:p>
    <w:p w14:paraId="21320FDE" w14:textId="3E2CE847" w:rsidR="00202E28" w:rsidRPr="006D63ED" w:rsidRDefault="00202E28" w:rsidP="00202E28">
      <w:pPr>
        <w:autoSpaceDE w:val="0"/>
        <w:autoSpaceDN w:val="0"/>
        <w:ind w:left="182" w:hangingChars="89" w:hanging="182"/>
        <w:rPr>
          <w:rFonts w:hAnsi="ＭＳ 明朝"/>
          <w:color w:val="000000" w:themeColor="text1"/>
          <w:szCs w:val="22"/>
        </w:rPr>
      </w:pPr>
      <w:r w:rsidRPr="006D63ED">
        <w:rPr>
          <w:rFonts w:hAnsi="ＭＳ 明朝" w:hint="eastAsia"/>
          <w:color w:val="000000" w:themeColor="text1"/>
          <w:szCs w:val="22"/>
        </w:rPr>
        <w:t>第1</w:t>
      </w:r>
      <w:r w:rsidR="00E15AF2" w:rsidRPr="006D63ED">
        <w:rPr>
          <w:rFonts w:hAnsi="ＭＳ 明朝"/>
          <w:color w:val="000000" w:themeColor="text1"/>
          <w:szCs w:val="22"/>
        </w:rPr>
        <w:t>5</w:t>
      </w:r>
      <w:r w:rsidRPr="006D63ED">
        <w:rPr>
          <w:rFonts w:hAnsi="ＭＳ 明朝" w:hint="eastAsia"/>
          <w:color w:val="000000" w:themeColor="text1"/>
          <w:szCs w:val="22"/>
        </w:rPr>
        <w:t xml:space="preserve">条　</w:t>
      </w:r>
      <w:r w:rsidRPr="006D63ED">
        <w:t>知事は、前条の規定によ</w:t>
      </w:r>
      <w:r w:rsidR="00B1427D">
        <w:rPr>
          <w:rFonts w:hint="eastAsia"/>
        </w:rPr>
        <w:t>り</w:t>
      </w:r>
      <w:r w:rsidR="00C9229F">
        <w:rPr>
          <w:rFonts w:hint="eastAsia"/>
        </w:rPr>
        <w:t>提出された</w:t>
      </w:r>
      <w:r w:rsidRPr="006D63ED">
        <w:t>実績報告書を審査した結果、交付決定事業の成果が補助金の交付決定の内容及びこれに付した条件に適合すると認めたときは、</w:t>
      </w:r>
      <w:r w:rsidRPr="006D63ED">
        <w:rPr>
          <w:rFonts w:hint="eastAsia"/>
        </w:rPr>
        <w:t>別表</w:t>
      </w:r>
      <w:r w:rsidR="00BC7E85" w:rsidRPr="006D63ED">
        <w:rPr>
          <w:rFonts w:hint="eastAsia"/>
        </w:rPr>
        <w:t>３</w:t>
      </w:r>
      <w:r w:rsidRPr="006D63ED">
        <w:t>に定めるところにより交付すべき補助金の額を精査の上確定し、補助事業者に対し、第</w:t>
      </w:r>
      <w:r w:rsidR="00BA77E2" w:rsidRPr="006D63ED">
        <w:rPr>
          <w:rFonts w:hint="eastAsia"/>
        </w:rPr>
        <w:t>８</w:t>
      </w:r>
      <w:r w:rsidRPr="006D63ED">
        <w:t>号様式によ</w:t>
      </w:r>
      <w:r w:rsidR="008F6A4D" w:rsidRPr="006D63ED">
        <w:rPr>
          <w:rFonts w:hint="eastAsia"/>
        </w:rPr>
        <w:t>り</w:t>
      </w:r>
      <w:r w:rsidRPr="006D63ED">
        <w:t>補助金の額の確定について通知するものとする。</w:t>
      </w:r>
    </w:p>
    <w:p w14:paraId="41A8583A" w14:textId="77777777" w:rsidR="005C5C9C" w:rsidRPr="006D63ED" w:rsidRDefault="005C5C9C" w:rsidP="005E14E3">
      <w:pPr>
        <w:autoSpaceDE w:val="0"/>
        <w:autoSpaceDN w:val="0"/>
        <w:rPr>
          <w:rFonts w:hAnsi="ＭＳ 明朝"/>
          <w:color w:val="000000" w:themeColor="text1"/>
          <w:szCs w:val="22"/>
        </w:rPr>
      </w:pPr>
    </w:p>
    <w:p w14:paraId="724D7BCA" w14:textId="77777777" w:rsidR="005E14E3" w:rsidRPr="006D63ED" w:rsidRDefault="005E14E3" w:rsidP="005E14E3">
      <w:pPr>
        <w:autoSpaceDE w:val="0"/>
        <w:autoSpaceDN w:val="0"/>
        <w:rPr>
          <w:rFonts w:hAnsi="ＭＳ 明朝"/>
          <w:b/>
          <w:bCs/>
          <w:color w:val="000000" w:themeColor="text1"/>
          <w:szCs w:val="22"/>
        </w:rPr>
      </w:pPr>
      <w:r w:rsidRPr="006D63ED">
        <w:rPr>
          <w:rFonts w:hAnsi="ＭＳ 明朝" w:hint="eastAsia"/>
          <w:b/>
          <w:bCs/>
          <w:color w:val="000000" w:themeColor="text1"/>
          <w:szCs w:val="22"/>
        </w:rPr>
        <w:t>（検査及び現地確認等）</w:t>
      </w:r>
    </w:p>
    <w:p w14:paraId="2192E29B" w14:textId="3CFDBEB1" w:rsidR="005E14E3" w:rsidRPr="006D63ED" w:rsidRDefault="005E14E3" w:rsidP="005E14E3">
      <w:pPr>
        <w:pStyle w:val="2"/>
        <w:autoSpaceDE w:val="0"/>
        <w:autoSpaceDN w:val="0"/>
        <w:ind w:left="207" w:hanging="207"/>
        <w:rPr>
          <w:rFonts w:hAnsi="ＭＳ 明朝"/>
          <w:color w:val="000000" w:themeColor="text1"/>
          <w:szCs w:val="22"/>
        </w:rPr>
      </w:pPr>
      <w:r w:rsidRPr="006D63ED">
        <w:rPr>
          <w:rFonts w:hAnsi="ＭＳ 明朝" w:hint="eastAsia"/>
          <w:color w:val="000000" w:themeColor="text1"/>
          <w:szCs w:val="22"/>
        </w:rPr>
        <w:t>第</w:t>
      </w:r>
      <w:r w:rsidR="002215CF" w:rsidRPr="006D63ED">
        <w:rPr>
          <w:rFonts w:hAnsi="ＭＳ 明朝" w:hint="eastAsia"/>
          <w:color w:val="000000" w:themeColor="text1"/>
          <w:szCs w:val="22"/>
        </w:rPr>
        <w:t>1</w:t>
      </w:r>
      <w:r w:rsidR="00E15AF2" w:rsidRPr="006D63ED">
        <w:rPr>
          <w:rFonts w:hAnsi="ＭＳ 明朝"/>
          <w:color w:val="000000" w:themeColor="text1"/>
          <w:szCs w:val="22"/>
        </w:rPr>
        <w:t>6</w:t>
      </w:r>
      <w:r w:rsidRPr="006D63ED">
        <w:rPr>
          <w:rFonts w:hAnsi="ＭＳ 明朝" w:hint="eastAsia"/>
          <w:color w:val="000000" w:themeColor="text1"/>
          <w:szCs w:val="22"/>
        </w:rPr>
        <w:t xml:space="preserve">条　</w:t>
      </w:r>
      <w:r w:rsidR="00411763" w:rsidRPr="006D63ED">
        <w:rPr>
          <w:rFonts w:hAnsi="ＭＳ 明朝" w:hint="eastAsia"/>
          <w:color w:val="000000" w:themeColor="text1"/>
          <w:szCs w:val="22"/>
        </w:rPr>
        <w:t>知事は、本事業の適切な遂行を確保するため必要があると認めるときは、補助事業者に対し、交付決定事業に関し報告を求め、補助事業者の事業所等に立ち入り、帳簿書類その他の物件を調査し、又は関係者に質問することができる。</w:t>
      </w:r>
    </w:p>
    <w:p w14:paraId="178B0FF4" w14:textId="77777777" w:rsidR="00411763" w:rsidRPr="006D63ED" w:rsidRDefault="00411763" w:rsidP="00411763">
      <w:pPr>
        <w:ind w:left="205" w:hangingChars="100" w:hanging="205"/>
        <w:rPr>
          <w:rFonts w:asciiTheme="minorEastAsia" w:hAnsiTheme="minorEastAsia"/>
          <w:color w:val="000000" w:themeColor="text1"/>
        </w:rPr>
      </w:pPr>
      <w:r w:rsidRPr="006D63ED">
        <w:rPr>
          <w:rFonts w:asciiTheme="minorEastAsia" w:hAnsiTheme="minorEastAsia" w:hint="eastAsia"/>
          <w:color w:val="000000" w:themeColor="text1"/>
        </w:rPr>
        <w:t>２　補助事業者は、前項の規定による報告の徴収、事業所等への立ち入り、物件の調査又は関係者</w:t>
      </w:r>
      <w:r w:rsidRPr="006D63ED">
        <w:rPr>
          <w:rFonts w:asciiTheme="minorEastAsia" w:hAnsiTheme="minorEastAsia" w:hint="eastAsia"/>
          <w:color w:val="000000" w:themeColor="text1"/>
        </w:rPr>
        <w:lastRenderedPageBreak/>
        <w:t>への質問を受けたときは、これに応じなければならない。</w:t>
      </w:r>
    </w:p>
    <w:p w14:paraId="1B0C0F48" w14:textId="77777777" w:rsidR="005E14E3" w:rsidRPr="006D63ED" w:rsidRDefault="005E14E3" w:rsidP="00AB55B1">
      <w:pPr>
        <w:pStyle w:val="2"/>
        <w:autoSpaceDE w:val="0"/>
        <w:autoSpaceDN w:val="0"/>
        <w:ind w:left="0" w:firstLineChars="0" w:firstLine="0"/>
        <w:rPr>
          <w:rFonts w:hAnsi="ＭＳ 明朝"/>
          <w:color w:val="000000" w:themeColor="text1"/>
          <w:szCs w:val="22"/>
        </w:rPr>
      </w:pPr>
    </w:p>
    <w:p w14:paraId="38B2EEC2" w14:textId="77777777" w:rsidR="005E14E3" w:rsidRPr="006D63ED" w:rsidRDefault="005E14E3" w:rsidP="005E14E3">
      <w:pPr>
        <w:autoSpaceDE w:val="0"/>
        <w:autoSpaceDN w:val="0"/>
        <w:rPr>
          <w:rFonts w:hAnsi="ＭＳ 明朝"/>
          <w:b/>
          <w:bCs/>
          <w:color w:val="000000" w:themeColor="text1"/>
          <w:szCs w:val="22"/>
        </w:rPr>
      </w:pPr>
      <w:r w:rsidRPr="006D63ED">
        <w:rPr>
          <w:rFonts w:hAnsi="ＭＳ 明朝" w:hint="eastAsia"/>
          <w:b/>
          <w:bCs/>
          <w:color w:val="000000" w:themeColor="text1"/>
          <w:szCs w:val="22"/>
        </w:rPr>
        <w:t>（補助金の交付）</w:t>
      </w:r>
    </w:p>
    <w:p w14:paraId="437E6BC2" w14:textId="6AB2E6D6" w:rsidR="00F33241" w:rsidRPr="006D63ED" w:rsidRDefault="005E14E3" w:rsidP="00F33241">
      <w:pPr>
        <w:autoSpaceDE w:val="0"/>
        <w:autoSpaceDN w:val="0"/>
        <w:rPr>
          <w:rFonts w:hAnsi="ＭＳ 明朝"/>
          <w:color w:val="000000" w:themeColor="text1"/>
          <w:szCs w:val="22"/>
        </w:rPr>
      </w:pPr>
      <w:r w:rsidRPr="006D63ED">
        <w:rPr>
          <w:rFonts w:hAnsi="ＭＳ 明朝" w:hint="eastAsia"/>
          <w:bCs/>
          <w:color w:val="000000" w:themeColor="text1"/>
          <w:szCs w:val="22"/>
        </w:rPr>
        <w:t>第</w:t>
      </w:r>
      <w:r w:rsidR="002215CF" w:rsidRPr="006D63ED">
        <w:rPr>
          <w:rFonts w:hAnsi="ＭＳ 明朝" w:hint="eastAsia"/>
          <w:bCs/>
          <w:color w:val="000000" w:themeColor="text1"/>
          <w:szCs w:val="22"/>
        </w:rPr>
        <w:t>1</w:t>
      </w:r>
      <w:r w:rsidR="00E15AF2" w:rsidRPr="006D63ED">
        <w:rPr>
          <w:rFonts w:hAnsi="ＭＳ 明朝"/>
          <w:bCs/>
          <w:color w:val="000000" w:themeColor="text1"/>
          <w:szCs w:val="22"/>
        </w:rPr>
        <w:t>7</w:t>
      </w:r>
      <w:r w:rsidRPr="006D63ED">
        <w:rPr>
          <w:rFonts w:hAnsi="ＭＳ 明朝" w:hint="eastAsia"/>
          <w:bCs/>
          <w:color w:val="000000" w:themeColor="text1"/>
          <w:szCs w:val="22"/>
        </w:rPr>
        <w:t xml:space="preserve">条　</w:t>
      </w:r>
      <w:r w:rsidR="00F33241" w:rsidRPr="006D63ED">
        <w:rPr>
          <w:rFonts w:hAnsi="ＭＳ 明朝" w:hint="eastAsia"/>
          <w:color w:val="000000" w:themeColor="text1"/>
          <w:szCs w:val="22"/>
        </w:rPr>
        <w:t>知事は、</w:t>
      </w:r>
      <w:r w:rsidR="00247631">
        <w:rPr>
          <w:rFonts w:hAnsi="ＭＳ 明朝" w:hint="eastAsia"/>
          <w:color w:val="000000" w:themeColor="text1"/>
          <w:szCs w:val="22"/>
        </w:rPr>
        <w:t>第15条</w:t>
      </w:r>
      <w:r w:rsidR="00F33241" w:rsidRPr="006D63ED">
        <w:rPr>
          <w:rFonts w:hAnsi="ＭＳ 明朝" w:hint="eastAsia"/>
          <w:color w:val="000000" w:themeColor="text1"/>
          <w:szCs w:val="22"/>
        </w:rPr>
        <w:t>の規定による補助金の額の確定後、当該補助金を交付するものとする。</w:t>
      </w:r>
    </w:p>
    <w:p w14:paraId="58BCA9B2" w14:textId="7049B0D1" w:rsidR="00F33241" w:rsidRPr="006D63ED" w:rsidRDefault="00F33241" w:rsidP="00F33241">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２　前項の規定による補助金の交付を受けようとする補助事業者は、</w:t>
      </w:r>
      <w:r w:rsidR="00247631">
        <w:rPr>
          <w:rFonts w:hAnsi="ＭＳ 明朝" w:hint="eastAsia"/>
          <w:color w:val="000000" w:themeColor="text1"/>
          <w:szCs w:val="22"/>
        </w:rPr>
        <w:t>第15条</w:t>
      </w:r>
      <w:r w:rsidRPr="006D63ED">
        <w:rPr>
          <w:rFonts w:hAnsi="ＭＳ 明朝" w:hint="eastAsia"/>
          <w:color w:val="000000" w:themeColor="text1"/>
          <w:szCs w:val="22"/>
        </w:rPr>
        <w:t>の規定による補助金の額の確定通知を受け取った日以後速やかに</w:t>
      </w:r>
      <w:r w:rsidR="00577D65" w:rsidRPr="006D63ED">
        <w:rPr>
          <w:rFonts w:hAnsi="ＭＳ 明朝" w:hint="eastAsia"/>
          <w:color w:val="000000" w:themeColor="text1"/>
          <w:szCs w:val="22"/>
        </w:rPr>
        <w:t>第</w:t>
      </w:r>
      <w:r w:rsidR="00BA77E2" w:rsidRPr="006D63ED">
        <w:rPr>
          <w:rFonts w:hAnsi="ＭＳ 明朝" w:hint="eastAsia"/>
          <w:color w:val="000000" w:themeColor="text1"/>
          <w:szCs w:val="22"/>
        </w:rPr>
        <w:t>９</w:t>
      </w:r>
      <w:r w:rsidR="00577D65" w:rsidRPr="006D63ED">
        <w:rPr>
          <w:rFonts w:hAnsi="ＭＳ 明朝" w:hint="eastAsia"/>
          <w:color w:val="000000" w:themeColor="text1"/>
          <w:szCs w:val="22"/>
        </w:rPr>
        <w:t>号様式による</w:t>
      </w:r>
      <w:r w:rsidR="00845521" w:rsidRPr="006D63ED">
        <w:rPr>
          <w:rFonts w:hAnsi="ＭＳ 明朝" w:hint="eastAsia"/>
          <w:color w:val="000000" w:themeColor="text1"/>
          <w:szCs w:val="22"/>
        </w:rPr>
        <w:t>支払</w:t>
      </w:r>
      <w:r w:rsidRPr="006D63ED">
        <w:rPr>
          <w:rFonts w:hAnsi="ＭＳ 明朝" w:hint="eastAsia"/>
          <w:color w:val="000000" w:themeColor="text1"/>
          <w:szCs w:val="22"/>
        </w:rPr>
        <w:t>請求書を知事に提出しなければならない。</w:t>
      </w:r>
    </w:p>
    <w:p w14:paraId="61DB2A52" w14:textId="77777777" w:rsidR="007F2DD1" w:rsidRPr="006D63ED" w:rsidRDefault="007F2DD1" w:rsidP="00B768EE">
      <w:pPr>
        <w:autoSpaceDE w:val="0"/>
        <w:autoSpaceDN w:val="0"/>
        <w:ind w:left="205" w:hangingChars="100" w:hanging="205"/>
        <w:rPr>
          <w:rFonts w:hAnsi="ＭＳ 明朝"/>
          <w:color w:val="000000" w:themeColor="text1"/>
          <w:szCs w:val="22"/>
        </w:rPr>
      </w:pPr>
    </w:p>
    <w:p w14:paraId="2FF36435" w14:textId="77777777" w:rsidR="007F2DD1" w:rsidRPr="006D63ED" w:rsidRDefault="007F2DD1" w:rsidP="00B768EE">
      <w:pPr>
        <w:autoSpaceDE w:val="0"/>
        <w:autoSpaceDN w:val="0"/>
        <w:ind w:left="206" w:hangingChars="100" w:hanging="206"/>
        <w:rPr>
          <w:rFonts w:hAnsi="ＭＳ 明朝"/>
          <w:color w:val="000000" w:themeColor="text1"/>
          <w:szCs w:val="22"/>
        </w:rPr>
      </w:pPr>
      <w:r w:rsidRPr="006D63ED">
        <w:rPr>
          <w:rFonts w:hAnsi="ＭＳ 明朝" w:hint="eastAsia"/>
          <w:b/>
          <w:bCs/>
          <w:color w:val="000000" w:themeColor="text1"/>
          <w:szCs w:val="22"/>
        </w:rPr>
        <w:t>（</w:t>
      </w:r>
      <w:r w:rsidR="00E44A95" w:rsidRPr="006D63ED">
        <w:rPr>
          <w:rFonts w:hAnsi="ＭＳ 明朝" w:hint="eastAsia"/>
          <w:b/>
          <w:bCs/>
          <w:color w:val="000000" w:themeColor="text1"/>
          <w:szCs w:val="22"/>
        </w:rPr>
        <w:t>交付</w:t>
      </w:r>
      <w:r w:rsidRPr="006D63ED">
        <w:rPr>
          <w:rFonts w:hAnsi="ＭＳ 明朝" w:hint="eastAsia"/>
          <w:b/>
          <w:bCs/>
          <w:color w:val="000000" w:themeColor="text1"/>
          <w:szCs w:val="22"/>
        </w:rPr>
        <w:t>決定の取消し</w:t>
      </w:r>
      <w:r w:rsidR="00E44A95" w:rsidRPr="006D63ED">
        <w:rPr>
          <w:rFonts w:hAnsi="ＭＳ 明朝" w:hint="eastAsia"/>
          <w:b/>
          <w:bCs/>
          <w:color w:val="000000" w:themeColor="text1"/>
          <w:szCs w:val="22"/>
        </w:rPr>
        <w:t>等</w:t>
      </w:r>
      <w:r w:rsidRPr="006D63ED">
        <w:rPr>
          <w:rFonts w:hAnsi="ＭＳ 明朝" w:hint="eastAsia"/>
          <w:b/>
          <w:bCs/>
          <w:color w:val="000000" w:themeColor="text1"/>
          <w:szCs w:val="22"/>
        </w:rPr>
        <w:t>）</w:t>
      </w:r>
    </w:p>
    <w:p w14:paraId="2758059F" w14:textId="72D4A93C" w:rsidR="007F2DD1" w:rsidRPr="006D63ED" w:rsidRDefault="007F2DD1" w:rsidP="007F2DD1">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第1</w:t>
      </w:r>
      <w:r w:rsidR="00E15AF2" w:rsidRPr="006D63ED">
        <w:rPr>
          <w:rFonts w:hAnsi="ＭＳ 明朝"/>
          <w:color w:val="000000" w:themeColor="text1"/>
          <w:szCs w:val="22"/>
        </w:rPr>
        <w:t>8</w:t>
      </w:r>
      <w:r w:rsidRPr="006D63ED">
        <w:rPr>
          <w:rFonts w:hAnsi="ＭＳ 明朝" w:hint="eastAsia"/>
          <w:color w:val="000000" w:themeColor="text1"/>
          <w:szCs w:val="22"/>
        </w:rPr>
        <w:t>条　知事は、</w:t>
      </w:r>
      <w:r w:rsidR="00E44A95" w:rsidRPr="006D63ED">
        <w:rPr>
          <w:rFonts w:hAnsi="ＭＳ 明朝" w:hint="eastAsia"/>
          <w:color w:val="000000" w:themeColor="text1"/>
          <w:szCs w:val="22"/>
        </w:rPr>
        <w:t>規則第</w:t>
      </w:r>
      <w:r w:rsidR="00B45298" w:rsidRPr="006D63ED">
        <w:rPr>
          <w:rFonts w:hAnsi="ＭＳ 明朝" w:hint="eastAsia"/>
          <w:color w:val="000000" w:themeColor="text1"/>
          <w:szCs w:val="22"/>
        </w:rPr>
        <w:t>８条及び第15条の規定によるもののほか、</w:t>
      </w:r>
      <w:r w:rsidR="00FB7D22" w:rsidRPr="006D63ED">
        <w:rPr>
          <w:rFonts w:hAnsi="ＭＳ 明朝"/>
          <w:color w:val="000000" w:themeColor="text1"/>
          <w:szCs w:val="22"/>
        </w:rPr>
        <w:t>第</w:t>
      </w:r>
      <w:r w:rsidR="00336743" w:rsidRPr="006D63ED">
        <w:rPr>
          <w:rFonts w:hAnsi="ＭＳ 明朝" w:hint="eastAsia"/>
          <w:color w:val="000000" w:themeColor="text1"/>
          <w:szCs w:val="22"/>
        </w:rPr>
        <w:t>８</w:t>
      </w:r>
      <w:r w:rsidR="00FB7D22" w:rsidRPr="006D63ED">
        <w:rPr>
          <w:rFonts w:hAnsi="ＭＳ 明朝"/>
          <w:color w:val="000000" w:themeColor="text1"/>
          <w:szCs w:val="22"/>
        </w:rPr>
        <w:t>条の規定により提出した書類に記載された内容に虚偽が判明した</w:t>
      </w:r>
      <w:r w:rsidR="00B45298" w:rsidRPr="006D63ED">
        <w:rPr>
          <w:rFonts w:hAnsi="ＭＳ 明朝" w:hint="eastAsia"/>
          <w:color w:val="000000" w:themeColor="text1"/>
          <w:szCs w:val="22"/>
        </w:rPr>
        <w:t>場合には、交付の決定の全部又は一部を取り消すことができる</w:t>
      </w:r>
      <w:r w:rsidR="00E44A95" w:rsidRPr="006D63ED">
        <w:rPr>
          <w:rFonts w:hAnsi="ＭＳ 明朝" w:hint="eastAsia"/>
          <w:color w:val="000000" w:themeColor="text1"/>
          <w:szCs w:val="22"/>
        </w:rPr>
        <w:t>。</w:t>
      </w:r>
    </w:p>
    <w:p w14:paraId="76DC595C" w14:textId="77777777" w:rsidR="00B45298" w:rsidRPr="006D63ED" w:rsidRDefault="00B45298" w:rsidP="00B45298">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２　知事は、前項の規定により交付決定の取消しを行った場合には、規則第16条及び第17条の規定により、補助事業者に対して、交付した補助金の全部又は一部の返還を命ずるものとする。</w:t>
      </w:r>
    </w:p>
    <w:p w14:paraId="7E5D0BE3" w14:textId="77777777" w:rsidR="00FB7D22" w:rsidRPr="006D63ED" w:rsidRDefault="00FB7D22" w:rsidP="005E14E3">
      <w:pPr>
        <w:ind w:left="205" w:hangingChars="100" w:hanging="205"/>
        <w:rPr>
          <w:rFonts w:hAnsi="ＭＳ 明朝"/>
          <w:color w:val="000000" w:themeColor="text1"/>
          <w:szCs w:val="22"/>
        </w:rPr>
      </w:pPr>
    </w:p>
    <w:p w14:paraId="529E1234" w14:textId="77777777" w:rsidR="005E14E3" w:rsidRPr="006D63ED" w:rsidRDefault="005E14E3" w:rsidP="005E14E3">
      <w:pPr>
        <w:autoSpaceDE w:val="0"/>
        <w:autoSpaceDN w:val="0"/>
        <w:rPr>
          <w:rFonts w:hAnsi="ＭＳ 明朝"/>
          <w:b/>
          <w:bCs/>
          <w:color w:val="000000" w:themeColor="text1"/>
          <w:szCs w:val="22"/>
        </w:rPr>
      </w:pPr>
      <w:r w:rsidRPr="006D63ED">
        <w:rPr>
          <w:rFonts w:hAnsi="ＭＳ 明朝" w:hint="eastAsia"/>
          <w:b/>
          <w:bCs/>
          <w:color w:val="000000" w:themeColor="text1"/>
          <w:szCs w:val="22"/>
        </w:rPr>
        <w:t>（補助金の経理）</w:t>
      </w:r>
    </w:p>
    <w:p w14:paraId="152D2FC8" w14:textId="4BBB7DC4" w:rsidR="005E14E3" w:rsidRPr="006D63ED" w:rsidRDefault="005E14E3" w:rsidP="005E14E3">
      <w:pPr>
        <w:autoSpaceDE w:val="0"/>
        <w:autoSpaceDN w:val="0"/>
        <w:ind w:left="207" w:hangingChars="101" w:hanging="207"/>
        <w:rPr>
          <w:rFonts w:hAnsi="ＭＳ 明朝"/>
          <w:color w:val="000000" w:themeColor="text1"/>
          <w:szCs w:val="22"/>
        </w:rPr>
      </w:pPr>
      <w:r w:rsidRPr="006D63ED">
        <w:rPr>
          <w:rFonts w:hAnsi="ＭＳ 明朝" w:hint="eastAsia"/>
          <w:color w:val="000000" w:themeColor="text1"/>
          <w:szCs w:val="22"/>
        </w:rPr>
        <w:t>第</w:t>
      </w:r>
      <w:r w:rsidR="00B45298" w:rsidRPr="006D63ED">
        <w:rPr>
          <w:rFonts w:hAnsi="ＭＳ 明朝" w:hint="eastAsia"/>
          <w:color w:val="000000" w:themeColor="text1"/>
          <w:szCs w:val="22"/>
        </w:rPr>
        <w:t>1</w:t>
      </w:r>
      <w:r w:rsidR="00E15AF2" w:rsidRPr="006D63ED">
        <w:rPr>
          <w:rFonts w:hAnsi="ＭＳ 明朝"/>
          <w:color w:val="000000" w:themeColor="text1"/>
          <w:szCs w:val="22"/>
        </w:rPr>
        <w:t>9</w:t>
      </w:r>
      <w:r w:rsidRPr="006D63ED">
        <w:rPr>
          <w:rFonts w:hAnsi="ＭＳ 明朝" w:hint="eastAsia"/>
          <w:color w:val="000000" w:themeColor="text1"/>
          <w:szCs w:val="22"/>
        </w:rPr>
        <w:t>条　補助事業者は、補助金に係る経理について、その収支の事実を明確にした証拠書類を整備し、かつ、これらの書類を補助事業が完了した日の属する大阪府の会計年度終了後</w:t>
      </w:r>
      <w:r w:rsidR="001169B6" w:rsidRPr="006D63ED">
        <w:rPr>
          <w:rFonts w:hAnsi="ＭＳ 明朝" w:hint="eastAsia"/>
          <w:color w:val="000000" w:themeColor="text1"/>
          <w:szCs w:val="22"/>
        </w:rPr>
        <w:t>1</w:t>
      </w:r>
      <w:r w:rsidR="001169B6" w:rsidRPr="006D63ED">
        <w:rPr>
          <w:rFonts w:hAnsi="ＭＳ 明朝"/>
          <w:color w:val="000000" w:themeColor="text1"/>
          <w:szCs w:val="22"/>
        </w:rPr>
        <w:t>0</w:t>
      </w:r>
      <w:r w:rsidRPr="006D63ED">
        <w:rPr>
          <w:rFonts w:hAnsi="ＭＳ 明朝" w:hint="eastAsia"/>
          <w:color w:val="000000" w:themeColor="text1"/>
          <w:szCs w:val="22"/>
        </w:rPr>
        <w:t>年間保存しなければならない。</w:t>
      </w:r>
    </w:p>
    <w:p w14:paraId="018ECBCD" w14:textId="77777777" w:rsidR="005E14E3" w:rsidRPr="006D63ED" w:rsidRDefault="005E14E3" w:rsidP="005E14E3">
      <w:pPr>
        <w:autoSpaceDE w:val="0"/>
        <w:autoSpaceDN w:val="0"/>
        <w:rPr>
          <w:rFonts w:hAnsi="ＭＳ 明朝"/>
          <w:color w:val="000000" w:themeColor="text1"/>
          <w:szCs w:val="22"/>
        </w:rPr>
      </w:pPr>
    </w:p>
    <w:p w14:paraId="5E2D172A" w14:textId="77777777" w:rsidR="005E14E3" w:rsidRPr="006D63ED" w:rsidRDefault="005E14E3" w:rsidP="005E14E3">
      <w:pPr>
        <w:autoSpaceDE w:val="0"/>
        <w:autoSpaceDN w:val="0"/>
        <w:rPr>
          <w:rFonts w:hAnsi="ＭＳ 明朝"/>
          <w:b/>
          <w:bCs/>
          <w:color w:val="000000" w:themeColor="text1"/>
          <w:szCs w:val="22"/>
        </w:rPr>
      </w:pPr>
      <w:r w:rsidRPr="006D63ED">
        <w:rPr>
          <w:rFonts w:hAnsi="ＭＳ 明朝" w:hint="eastAsia"/>
          <w:b/>
          <w:bCs/>
          <w:color w:val="000000" w:themeColor="text1"/>
          <w:szCs w:val="22"/>
        </w:rPr>
        <w:t>（財産の管理及び処分の制限）</w:t>
      </w:r>
    </w:p>
    <w:p w14:paraId="02DEA019" w14:textId="6D896A2F" w:rsidR="005E14E3" w:rsidRPr="006D63ED" w:rsidRDefault="005E14E3" w:rsidP="005E14E3">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第</w:t>
      </w:r>
      <w:r w:rsidR="00E15AF2" w:rsidRPr="006D63ED">
        <w:rPr>
          <w:rFonts w:hAnsi="ＭＳ 明朝"/>
          <w:color w:val="000000" w:themeColor="text1"/>
          <w:szCs w:val="22"/>
        </w:rPr>
        <w:t>20</w:t>
      </w:r>
      <w:r w:rsidRPr="006D63ED">
        <w:rPr>
          <w:rFonts w:hAnsi="ＭＳ 明朝" w:hint="eastAsia"/>
          <w:color w:val="000000" w:themeColor="text1"/>
          <w:szCs w:val="22"/>
        </w:rPr>
        <w:t>条　補助事業者は、補助事業により取得した財産について台帳を設け、その保管状況を明らかにしなければならない。</w:t>
      </w:r>
    </w:p>
    <w:p w14:paraId="31B084FF" w14:textId="39166808" w:rsidR="005E14E3" w:rsidRPr="006D63ED" w:rsidRDefault="005E14E3" w:rsidP="005E14E3">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２　規則第19条ただし書きに規定する知事が定める期間を経過する以前に当該財産を処分しようとするときは、</w:t>
      </w:r>
      <w:r w:rsidR="00577D65" w:rsidRPr="006D63ED">
        <w:rPr>
          <w:rFonts w:hAnsi="ＭＳ 明朝" w:hint="eastAsia"/>
          <w:color w:val="000000" w:themeColor="text1"/>
          <w:szCs w:val="22"/>
        </w:rPr>
        <w:t>第</w:t>
      </w:r>
      <w:r w:rsidR="00BA77E2" w:rsidRPr="006D63ED">
        <w:rPr>
          <w:rFonts w:hAnsi="ＭＳ 明朝" w:hint="eastAsia"/>
          <w:color w:val="000000" w:themeColor="text1"/>
          <w:szCs w:val="22"/>
        </w:rPr>
        <w:t>1</w:t>
      </w:r>
      <w:r w:rsidR="00BA77E2" w:rsidRPr="006D63ED">
        <w:rPr>
          <w:rFonts w:hAnsi="ＭＳ 明朝"/>
          <w:color w:val="000000" w:themeColor="text1"/>
          <w:szCs w:val="22"/>
        </w:rPr>
        <w:t>0</w:t>
      </w:r>
      <w:r w:rsidR="00577D65" w:rsidRPr="006D63ED">
        <w:rPr>
          <w:rFonts w:hAnsi="ＭＳ 明朝" w:hint="eastAsia"/>
          <w:color w:val="000000" w:themeColor="text1"/>
          <w:szCs w:val="22"/>
        </w:rPr>
        <w:t>号様式による</w:t>
      </w:r>
      <w:r w:rsidRPr="006D63ED">
        <w:rPr>
          <w:rFonts w:hAnsi="ＭＳ 明朝" w:hint="eastAsia"/>
          <w:color w:val="000000" w:themeColor="text1"/>
          <w:szCs w:val="22"/>
        </w:rPr>
        <w:t>財産処分承認申請書を知事に提出し、その承認を受けなければならない。</w:t>
      </w:r>
    </w:p>
    <w:p w14:paraId="3BFC23AB" w14:textId="1AE79F52" w:rsidR="00267A01" w:rsidRPr="006D63ED" w:rsidRDefault="005E14E3" w:rsidP="00267A01">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３　規則第19条ただし書き並びに同条第４号及び第５号の規定により知事が定める財産の種類及び期間は、</w:t>
      </w:r>
      <w:r w:rsidR="00C83C54" w:rsidRPr="006D63ED">
        <w:rPr>
          <w:rFonts w:hAnsi="ＭＳ 明朝" w:hint="eastAsia"/>
          <w:color w:val="000000" w:themeColor="text1"/>
          <w:szCs w:val="22"/>
        </w:rPr>
        <w:t>別表４に掲げるものとする</w:t>
      </w:r>
      <w:r w:rsidR="002648AC">
        <w:rPr>
          <w:rFonts w:hAnsi="ＭＳ 明朝" w:hint="eastAsia"/>
          <w:color w:val="000000" w:themeColor="text1"/>
          <w:szCs w:val="22"/>
        </w:rPr>
        <w:t>。</w:t>
      </w:r>
    </w:p>
    <w:p w14:paraId="51F6DE93" w14:textId="77777777" w:rsidR="005E14E3" w:rsidRPr="006D63ED" w:rsidRDefault="005E14E3" w:rsidP="005E14E3">
      <w:pPr>
        <w:autoSpaceDE w:val="0"/>
        <w:autoSpaceDN w:val="0"/>
        <w:ind w:left="205" w:hangingChars="100" w:hanging="205"/>
        <w:rPr>
          <w:rFonts w:hAnsi="ＭＳ 明朝"/>
          <w:color w:val="000000" w:themeColor="text1"/>
          <w:szCs w:val="22"/>
        </w:rPr>
      </w:pPr>
      <w:r w:rsidRPr="006D63ED">
        <w:rPr>
          <w:rFonts w:hAnsi="ＭＳ 明朝" w:hint="eastAsia"/>
          <w:color w:val="000000" w:themeColor="text1"/>
          <w:szCs w:val="22"/>
        </w:rPr>
        <w:t>４　第２項の規定により知事の承認を受け、財産の処分を行うことにより収入があったときは、知事はその収入の全部又は一部を納付させることができる。</w:t>
      </w:r>
    </w:p>
    <w:p w14:paraId="06C58838" w14:textId="77777777" w:rsidR="00CF00F1" w:rsidRPr="006D63ED" w:rsidRDefault="00CF00F1" w:rsidP="00CF00F1">
      <w:pPr>
        <w:autoSpaceDE w:val="0"/>
        <w:autoSpaceDN w:val="0"/>
        <w:rPr>
          <w:rFonts w:hAnsi="ＭＳ 明朝"/>
          <w:b/>
          <w:bCs/>
          <w:color w:val="000000" w:themeColor="text1"/>
          <w:szCs w:val="22"/>
        </w:rPr>
      </w:pPr>
    </w:p>
    <w:p w14:paraId="63078583" w14:textId="77777777" w:rsidR="00CF00F1" w:rsidRPr="006D63ED" w:rsidRDefault="00CF00F1" w:rsidP="00CF00F1">
      <w:pPr>
        <w:autoSpaceDE w:val="0"/>
        <w:autoSpaceDN w:val="0"/>
        <w:rPr>
          <w:rFonts w:hAnsi="ＭＳ 明朝"/>
          <w:b/>
          <w:bCs/>
          <w:color w:val="000000" w:themeColor="text1"/>
          <w:szCs w:val="22"/>
        </w:rPr>
      </w:pPr>
      <w:r w:rsidRPr="006D63ED">
        <w:rPr>
          <w:rFonts w:hAnsi="ＭＳ 明朝" w:hint="eastAsia"/>
          <w:b/>
          <w:bCs/>
          <w:color w:val="000000" w:themeColor="text1"/>
          <w:szCs w:val="22"/>
        </w:rPr>
        <w:t>（補助事業者の公表）</w:t>
      </w:r>
    </w:p>
    <w:p w14:paraId="3299E322" w14:textId="14DC9E09" w:rsidR="00CF00F1" w:rsidRPr="006D63ED" w:rsidRDefault="00CF00F1" w:rsidP="00CF00F1">
      <w:pPr>
        <w:pStyle w:val="3"/>
        <w:autoSpaceDE w:val="0"/>
        <w:autoSpaceDN w:val="0"/>
        <w:ind w:left="205" w:hanging="205"/>
        <w:rPr>
          <w:rFonts w:hAnsi="ＭＳ 明朝"/>
          <w:color w:val="000000" w:themeColor="text1"/>
          <w:szCs w:val="22"/>
        </w:rPr>
      </w:pPr>
      <w:r w:rsidRPr="006D63ED">
        <w:rPr>
          <w:rFonts w:hAnsi="ＭＳ 明朝" w:hint="eastAsia"/>
          <w:color w:val="000000" w:themeColor="text1"/>
          <w:szCs w:val="22"/>
        </w:rPr>
        <w:t>第</w:t>
      </w:r>
      <w:r w:rsidR="00B637BC" w:rsidRPr="006D63ED">
        <w:rPr>
          <w:rFonts w:hAnsi="ＭＳ 明朝" w:hint="eastAsia"/>
          <w:color w:val="000000" w:themeColor="text1"/>
          <w:szCs w:val="22"/>
        </w:rPr>
        <w:t>2</w:t>
      </w:r>
      <w:r w:rsidR="00E15AF2" w:rsidRPr="006D63ED">
        <w:rPr>
          <w:rFonts w:hAnsi="ＭＳ 明朝"/>
          <w:color w:val="000000" w:themeColor="text1"/>
          <w:szCs w:val="22"/>
        </w:rPr>
        <w:t>1</w:t>
      </w:r>
      <w:r w:rsidRPr="006D63ED">
        <w:rPr>
          <w:rFonts w:hAnsi="ＭＳ 明朝" w:hint="eastAsia"/>
          <w:color w:val="000000" w:themeColor="text1"/>
          <w:szCs w:val="22"/>
        </w:rPr>
        <w:t>条　知事は、</w:t>
      </w:r>
      <w:r w:rsidR="00674B5F" w:rsidRPr="006D63ED">
        <w:rPr>
          <w:rFonts w:hAnsi="ＭＳ 明朝" w:hint="eastAsia"/>
          <w:color w:val="000000" w:themeColor="text1"/>
          <w:szCs w:val="22"/>
        </w:rPr>
        <w:t>規則第５条の規定に</w:t>
      </w:r>
      <w:r w:rsidR="00C84E03" w:rsidRPr="006D63ED">
        <w:rPr>
          <w:rFonts w:hAnsi="ＭＳ 明朝" w:hint="eastAsia"/>
          <w:color w:val="000000" w:themeColor="text1"/>
          <w:szCs w:val="22"/>
        </w:rPr>
        <w:t>より</w:t>
      </w:r>
      <w:r w:rsidR="00674B5F" w:rsidRPr="006D63ED">
        <w:rPr>
          <w:rFonts w:hAnsi="ＭＳ 明朝" w:hint="eastAsia"/>
          <w:color w:val="000000" w:themeColor="text1"/>
          <w:szCs w:val="22"/>
        </w:rPr>
        <w:t>交付決定を</w:t>
      </w:r>
      <w:r w:rsidR="00C84E03" w:rsidRPr="006D63ED">
        <w:rPr>
          <w:rFonts w:hAnsi="ＭＳ 明朝" w:hint="eastAsia"/>
          <w:color w:val="000000" w:themeColor="text1"/>
          <w:szCs w:val="22"/>
        </w:rPr>
        <w:t>行った</w:t>
      </w:r>
      <w:r w:rsidRPr="006D63ED">
        <w:rPr>
          <w:rFonts w:hAnsi="ＭＳ 明朝" w:hint="eastAsia"/>
          <w:color w:val="000000" w:themeColor="text1"/>
          <w:szCs w:val="22"/>
        </w:rPr>
        <w:t>補助事業者に係る情報のうち、</w:t>
      </w:r>
      <w:r w:rsidR="00EC5548" w:rsidRPr="006D63ED">
        <w:rPr>
          <w:rFonts w:hAnsi="ＭＳ 明朝" w:hint="eastAsia"/>
          <w:color w:val="000000" w:themeColor="text1"/>
          <w:szCs w:val="22"/>
        </w:rPr>
        <w:t>法人名</w:t>
      </w:r>
      <w:r w:rsidR="00CB3FD4" w:rsidRPr="006D63ED">
        <w:rPr>
          <w:rFonts w:hAnsi="ＭＳ 明朝" w:hint="eastAsia"/>
          <w:color w:val="000000" w:themeColor="text1"/>
          <w:szCs w:val="22"/>
        </w:rPr>
        <w:t>（個人事業主は商号又は屋号）</w:t>
      </w:r>
      <w:r w:rsidR="00EC5548" w:rsidRPr="006D63ED">
        <w:rPr>
          <w:rFonts w:hAnsi="ＭＳ 明朝" w:hint="eastAsia"/>
          <w:color w:val="000000" w:themeColor="text1"/>
          <w:szCs w:val="22"/>
        </w:rPr>
        <w:t>、</w:t>
      </w:r>
      <w:r w:rsidR="00A927D6" w:rsidRPr="006D63ED">
        <w:rPr>
          <w:rFonts w:hAnsi="ＭＳ 明朝" w:hint="eastAsia"/>
          <w:color w:val="000000" w:themeColor="text1"/>
          <w:szCs w:val="22"/>
        </w:rPr>
        <w:t>工場・事業場</w:t>
      </w:r>
      <w:r w:rsidRPr="006D63ED">
        <w:rPr>
          <w:rFonts w:hAnsi="ＭＳ 明朝" w:hint="eastAsia"/>
          <w:color w:val="000000" w:themeColor="text1"/>
          <w:szCs w:val="22"/>
        </w:rPr>
        <w:t>の名称、所在地及びその他知事が必要と認めるものを公表するものとする。</w:t>
      </w:r>
    </w:p>
    <w:p w14:paraId="54AB6272" w14:textId="77777777" w:rsidR="005E14E3" w:rsidRPr="006D63ED" w:rsidRDefault="005E14E3" w:rsidP="005E14E3">
      <w:pPr>
        <w:autoSpaceDE w:val="0"/>
        <w:autoSpaceDN w:val="0"/>
        <w:rPr>
          <w:rFonts w:hAnsi="ＭＳ 明朝"/>
          <w:color w:val="000000" w:themeColor="text1"/>
          <w:szCs w:val="22"/>
        </w:rPr>
      </w:pPr>
    </w:p>
    <w:p w14:paraId="4DEC9A1D" w14:textId="77777777" w:rsidR="005E14E3" w:rsidRPr="006D63ED" w:rsidRDefault="005E14E3" w:rsidP="005E14E3">
      <w:pPr>
        <w:autoSpaceDE w:val="0"/>
        <w:autoSpaceDN w:val="0"/>
        <w:rPr>
          <w:rFonts w:hAnsi="ＭＳ 明朝"/>
          <w:b/>
          <w:bCs/>
          <w:color w:val="000000" w:themeColor="text1"/>
          <w:szCs w:val="22"/>
        </w:rPr>
      </w:pPr>
      <w:r w:rsidRPr="006D63ED">
        <w:rPr>
          <w:rFonts w:hAnsi="ＭＳ 明朝" w:hint="eastAsia"/>
          <w:b/>
          <w:bCs/>
          <w:color w:val="000000" w:themeColor="text1"/>
          <w:szCs w:val="22"/>
        </w:rPr>
        <w:t>（</w:t>
      </w:r>
      <w:r w:rsidR="00DA1CB2" w:rsidRPr="006D63ED">
        <w:rPr>
          <w:rFonts w:hAnsi="ＭＳ 明朝" w:hint="eastAsia"/>
          <w:b/>
          <w:bCs/>
          <w:color w:val="000000" w:themeColor="text1"/>
          <w:szCs w:val="22"/>
        </w:rPr>
        <w:t>協力の依頼</w:t>
      </w:r>
      <w:r w:rsidRPr="006D63ED">
        <w:rPr>
          <w:rFonts w:hAnsi="ＭＳ 明朝" w:hint="eastAsia"/>
          <w:b/>
          <w:bCs/>
          <w:color w:val="000000" w:themeColor="text1"/>
          <w:szCs w:val="22"/>
        </w:rPr>
        <w:t>）</w:t>
      </w:r>
    </w:p>
    <w:p w14:paraId="08E11731" w14:textId="72069C29" w:rsidR="005E14E3" w:rsidRPr="006D63ED" w:rsidRDefault="005E14E3" w:rsidP="005E14E3">
      <w:pPr>
        <w:pStyle w:val="3"/>
        <w:autoSpaceDE w:val="0"/>
        <w:autoSpaceDN w:val="0"/>
        <w:ind w:left="205" w:hanging="205"/>
        <w:rPr>
          <w:rFonts w:hAnsi="ＭＳ 明朝"/>
          <w:color w:val="000000" w:themeColor="text1"/>
          <w:szCs w:val="22"/>
        </w:rPr>
      </w:pPr>
      <w:r w:rsidRPr="006D63ED">
        <w:rPr>
          <w:rFonts w:hAnsi="ＭＳ 明朝" w:hint="eastAsia"/>
          <w:color w:val="000000" w:themeColor="text1"/>
          <w:szCs w:val="22"/>
        </w:rPr>
        <w:t>第</w:t>
      </w:r>
      <w:r w:rsidR="001769F5" w:rsidRPr="006D63ED">
        <w:rPr>
          <w:rFonts w:hAnsi="ＭＳ 明朝"/>
          <w:color w:val="000000" w:themeColor="text1"/>
          <w:szCs w:val="22"/>
        </w:rPr>
        <w:t>2</w:t>
      </w:r>
      <w:r w:rsidR="00E15AF2" w:rsidRPr="006D63ED">
        <w:rPr>
          <w:rFonts w:hAnsi="ＭＳ 明朝"/>
          <w:color w:val="000000" w:themeColor="text1"/>
          <w:szCs w:val="22"/>
        </w:rPr>
        <w:t>2</w:t>
      </w:r>
      <w:r w:rsidRPr="006D63ED">
        <w:rPr>
          <w:rFonts w:hAnsi="ＭＳ 明朝" w:hint="eastAsia"/>
          <w:color w:val="000000" w:themeColor="text1"/>
          <w:szCs w:val="22"/>
        </w:rPr>
        <w:t>条　知事は、補助事業者に</w:t>
      </w:r>
      <w:r w:rsidR="00C84E03" w:rsidRPr="006D63ED">
        <w:rPr>
          <w:rFonts w:hAnsi="ＭＳ 明朝" w:hint="eastAsia"/>
          <w:color w:val="000000" w:themeColor="text1"/>
          <w:szCs w:val="22"/>
        </w:rPr>
        <w:t>対し、次の各号に掲げる事項について協力を求める</w:t>
      </w:r>
      <w:r w:rsidRPr="006D63ED">
        <w:rPr>
          <w:rFonts w:hAnsi="ＭＳ 明朝" w:hint="eastAsia"/>
          <w:color w:val="000000" w:themeColor="text1"/>
          <w:szCs w:val="22"/>
        </w:rPr>
        <w:t>ことができる。</w:t>
      </w:r>
    </w:p>
    <w:p w14:paraId="39AC2F7E" w14:textId="170B7EFD" w:rsidR="00C84E03" w:rsidRPr="006D63ED" w:rsidRDefault="00AC706D" w:rsidP="004033FA">
      <w:pPr>
        <w:pStyle w:val="3"/>
        <w:autoSpaceDE w:val="0"/>
        <w:autoSpaceDN w:val="0"/>
        <w:ind w:left="410" w:hangingChars="200" w:hanging="410"/>
        <w:rPr>
          <w:rFonts w:hAnsi="ＭＳ 明朝"/>
          <w:color w:val="000000" w:themeColor="text1"/>
          <w:szCs w:val="22"/>
        </w:rPr>
      </w:pPr>
      <w:r w:rsidRPr="006D63ED">
        <w:rPr>
          <w:rFonts w:hAnsi="ＭＳ 明朝" w:hint="eastAsia"/>
          <w:color w:val="000000" w:themeColor="text1"/>
          <w:szCs w:val="22"/>
        </w:rPr>
        <w:t>（</w:t>
      </w:r>
      <w:r w:rsidR="00490210" w:rsidRPr="006D63ED">
        <w:rPr>
          <w:rFonts w:hAnsi="ＭＳ 明朝" w:hint="eastAsia"/>
          <w:color w:val="000000" w:themeColor="text1"/>
          <w:szCs w:val="22"/>
        </w:rPr>
        <w:t>１</w:t>
      </w:r>
      <w:r w:rsidRPr="006D63ED">
        <w:rPr>
          <w:rFonts w:hAnsi="ＭＳ 明朝" w:hint="eastAsia"/>
          <w:color w:val="000000" w:themeColor="text1"/>
          <w:szCs w:val="22"/>
        </w:rPr>
        <w:t>）</w:t>
      </w:r>
      <w:r w:rsidR="00C84E03" w:rsidRPr="006D63ED">
        <w:rPr>
          <w:rFonts w:hAnsi="ＭＳ 明朝" w:hint="eastAsia"/>
          <w:color w:val="000000" w:themeColor="text1"/>
          <w:szCs w:val="22"/>
        </w:rPr>
        <w:t>大阪府が開催するセミナー等における</w:t>
      </w:r>
      <w:r w:rsidR="004033FA" w:rsidRPr="006D63ED">
        <w:rPr>
          <w:rFonts w:hAnsi="ＭＳ 明朝" w:hint="eastAsia"/>
          <w:color w:val="000000" w:themeColor="text1"/>
          <w:szCs w:val="22"/>
        </w:rPr>
        <w:t>効果的な取組</w:t>
      </w:r>
      <w:r w:rsidR="00C84E03" w:rsidRPr="006D63ED">
        <w:rPr>
          <w:rFonts w:hAnsi="ＭＳ 明朝" w:hint="eastAsia"/>
          <w:color w:val="000000" w:themeColor="text1"/>
          <w:szCs w:val="22"/>
        </w:rPr>
        <w:t>事例の発表</w:t>
      </w:r>
    </w:p>
    <w:p w14:paraId="1DA6CDCA" w14:textId="18D81C1C" w:rsidR="001E602E" w:rsidRPr="006D63ED" w:rsidRDefault="00AC706D" w:rsidP="004033FA">
      <w:pPr>
        <w:pStyle w:val="3"/>
        <w:autoSpaceDE w:val="0"/>
        <w:autoSpaceDN w:val="0"/>
        <w:ind w:left="410" w:hangingChars="200" w:hanging="410"/>
        <w:rPr>
          <w:rFonts w:hAnsi="ＭＳ 明朝"/>
          <w:color w:val="000000" w:themeColor="text1"/>
          <w:szCs w:val="22"/>
        </w:rPr>
      </w:pPr>
      <w:r w:rsidRPr="006D63ED">
        <w:rPr>
          <w:rFonts w:hAnsi="ＭＳ 明朝" w:hint="eastAsia"/>
          <w:color w:val="000000" w:themeColor="text1"/>
          <w:szCs w:val="22"/>
        </w:rPr>
        <w:t>（</w:t>
      </w:r>
      <w:r w:rsidR="00490210" w:rsidRPr="006D63ED">
        <w:rPr>
          <w:rFonts w:hAnsi="ＭＳ 明朝" w:hint="eastAsia"/>
          <w:color w:val="000000" w:themeColor="text1"/>
          <w:szCs w:val="22"/>
        </w:rPr>
        <w:t>２</w:t>
      </w:r>
      <w:r w:rsidR="00C84E03" w:rsidRPr="006D63ED">
        <w:rPr>
          <w:rFonts w:hAnsi="ＭＳ 明朝" w:hint="eastAsia"/>
          <w:color w:val="000000" w:themeColor="text1"/>
          <w:szCs w:val="22"/>
        </w:rPr>
        <w:t>）大阪府ホームページ等における</w:t>
      </w:r>
      <w:r w:rsidR="004033FA" w:rsidRPr="006D63ED">
        <w:rPr>
          <w:rFonts w:hAnsi="ＭＳ 明朝" w:hint="eastAsia"/>
          <w:color w:val="000000" w:themeColor="text1"/>
          <w:szCs w:val="22"/>
        </w:rPr>
        <w:t>効果的な取組事例</w:t>
      </w:r>
      <w:r w:rsidR="00C84E03" w:rsidRPr="006D63ED">
        <w:rPr>
          <w:rFonts w:hAnsi="ＭＳ 明朝" w:hint="eastAsia"/>
          <w:color w:val="000000" w:themeColor="text1"/>
          <w:szCs w:val="22"/>
        </w:rPr>
        <w:t>の掲載</w:t>
      </w:r>
    </w:p>
    <w:p w14:paraId="35BB1D6A" w14:textId="7F7E7D03" w:rsidR="00C509A0" w:rsidRPr="006D63ED" w:rsidRDefault="00C509A0" w:rsidP="004033FA">
      <w:pPr>
        <w:pStyle w:val="3"/>
        <w:autoSpaceDE w:val="0"/>
        <w:autoSpaceDN w:val="0"/>
        <w:ind w:left="410" w:hangingChars="200" w:hanging="410"/>
        <w:rPr>
          <w:rFonts w:hAnsi="ＭＳ 明朝"/>
          <w:color w:val="000000" w:themeColor="text1"/>
          <w:szCs w:val="22"/>
        </w:rPr>
      </w:pPr>
      <w:r w:rsidRPr="006D63ED">
        <w:rPr>
          <w:rFonts w:hAnsi="ＭＳ 明朝" w:hint="eastAsia"/>
          <w:color w:val="000000" w:themeColor="text1"/>
          <w:szCs w:val="22"/>
        </w:rPr>
        <w:t>（３）</w:t>
      </w:r>
      <w:r w:rsidR="00A62488" w:rsidRPr="006D63ED">
        <w:rPr>
          <w:rFonts w:hAnsi="ＭＳ 明朝" w:hint="eastAsia"/>
          <w:color w:val="000000" w:themeColor="text1"/>
          <w:szCs w:val="22"/>
        </w:rPr>
        <w:t>災害時の給電協力</w:t>
      </w:r>
    </w:p>
    <w:p w14:paraId="23319022" w14:textId="52E30EE5" w:rsidR="00C84E03" w:rsidRPr="006D63ED" w:rsidRDefault="00AC706D" w:rsidP="001E602E">
      <w:pPr>
        <w:autoSpaceDE w:val="0"/>
        <w:autoSpaceDN w:val="0"/>
        <w:rPr>
          <w:rFonts w:hAnsi="ＭＳ 明朝"/>
          <w:bCs/>
          <w:color w:val="000000" w:themeColor="text1"/>
          <w:szCs w:val="22"/>
        </w:rPr>
      </w:pPr>
      <w:r w:rsidRPr="006D63ED">
        <w:rPr>
          <w:rFonts w:hAnsi="ＭＳ 明朝" w:hint="eastAsia"/>
          <w:bCs/>
          <w:color w:val="000000" w:themeColor="text1"/>
          <w:szCs w:val="22"/>
        </w:rPr>
        <w:t>（</w:t>
      </w:r>
      <w:r w:rsidR="003B0F61" w:rsidRPr="006D63ED">
        <w:rPr>
          <w:rFonts w:hAnsi="ＭＳ 明朝" w:hint="eastAsia"/>
          <w:bCs/>
          <w:color w:val="000000" w:themeColor="text1"/>
          <w:szCs w:val="22"/>
        </w:rPr>
        <w:t>４</w:t>
      </w:r>
      <w:r w:rsidR="00C84E03" w:rsidRPr="006D63ED">
        <w:rPr>
          <w:rFonts w:hAnsi="ＭＳ 明朝" w:hint="eastAsia"/>
          <w:bCs/>
          <w:color w:val="000000" w:themeColor="text1"/>
          <w:szCs w:val="22"/>
        </w:rPr>
        <w:t>）その他知事が必要と認める事項</w:t>
      </w:r>
    </w:p>
    <w:p w14:paraId="3F732259" w14:textId="77777777" w:rsidR="000E489B" w:rsidRPr="006D63ED" w:rsidRDefault="000E489B" w:rsidP="001E602E">
      <w:pPr>
        <w:autoSpaceDE w:val="0"/>
        <w:autoSpaceDN w:val="0"/>
        <w:rPr>
          <w:rFonts w:hAnsi="ＭＳ 明朝"/>
          <w:bCs/>
          <w:color w:val="000000" w:themeColor="text1"/>
          <w:szCs w:val="22"/>
        </w:rPr>
      </w:pPr>
    </w:p>
    <w:p w14:paraId="3EF97A70" w14:textId="77777777" w:rsidR="001E602E" w:rsidRPr="006D63ED" w:rsidRDefault="001E602E" w:rsidP="001E602E">
      <w:pPr>
        <w:autoSpaceDE w:val="0"/>
        <w:autoSpaceDN w:val="0"/>
        <w:rPr>
          <w:rFonts w:hAnsi="ＭＳ 明朝"/>
          <w:b/>
          <w:bCs/>
          <w:color w:val="000000" w:themeColor="text1"/>
          <w:szCs w:val="22"/>
        </w:rPr>
      </w:pPr>
      <w:r w:rsidRPr="006D63ED">
        <w:rPr>
          <w:rFonts w:hAnsi="ＭＳ 明朝" w:hint="eastAsia"/>
          <w:b/>
          <w:bCs/>
          <w:color w:val="000000" w:themeColor="text1"/>
          <w:szCs w:val="22"/>
        </w:rPr>
        <w:t>（その他）</w:t>
      </w:r>
    </w:p>
    <w:p w14:paraId="03DAE6D2" w14:textId="02A1D107" w:rsidR="001E602E" w:rsidRPr="006D63ED" w:rsidRDefault="001E602E" w:rsidP="00E15AF2">
      <w:pPr>
        <w:pStyle w:val="3"/>
        <w:autoSpaceDE w:val="0"/>
        <w:autoSpaceDN w:val="0"/>
        <w:ind w:left="205" w:hanging="205"/>
        <w:rPr>
          <w:rFonts w:hAnsi="ＭＳ 明朝"/>
          <w:color w:val="000000" w:themeColor="text1"/>
          <w:szCs w:val="22"/>
        </w:rPr>
      </w:pPr>
      <w:r w:rsidRPr="006D63ED">
        <w:rPr>
          <w:rFonts w:hAnsi="ＭＳ 明朝" w:hint="eastAsia"/>
          <w:color w:val="000000" w:themeColor="text1"/>
          <w:szCs w:val="22"/>
        </w:rPr>
        <w:t>第</w:t>
      </w:r>
      <w:r w:rsidR="001769F5" w:rsidRPr="006D63ED">
        <w:rPr>
          <w:rFonts w:hAnsi="ＭＳ 明朝"/>
          <w:color w:val="000000" w:themeColor="text1"/>
          <w:szCs w:val="22"/>
        </w:rPr>
        <w:t>2</w:t>
      </w:r>
      <w:r w:rsidR="00E15AF2" w:rsidRPr="006D63ED">
        <w:rPr>
          <w:rFonts w:hAnsi="ＭＳ 明朝"/>
          <w:color w:val="000000" w:themeColor="text1"/>
          <w:szCs w:val="22"/>
        </w:rPr>
        <w:t>3</w:t>
      </w:r>
      <w:r w:rsidRPr="006D63ED">
        <w:rPr>
          <w:rFonts w:hAnsi="ＭＳ 明朝" w:hint="eastAsia"/>
          <w:color w:val="000000" w:themeColor="text1"/>
          <w:szCs w:val="22"/>
        </w:rPr>
        <w:t xml:space="preserve">条　</w:t>
      </w:r>
      <w:r w:rsidR="009C0A66" w:rsidRPr="006D63ED">
        <w:rPr>
          <w:rFonts w:hAnsi="ＭＳ 明朝" w:hint="eastAsia"/>
          <w:color w:val="000000" w:themeColor="text1"/>
          <w:szCs w:val="22"/>
        </w:rPr>
        <w:t>この要綱に定めるもののほか、この要綱の施行に関し必要な事項は、</w:t>
      </w:r>
      <w:r w:rsidRPr="006D63ED">
        <w:rPr>
          <w:rFonts w:hAnsi="ＭＳ 明朝" w:hint="eastAsia"/>
          <w:color w:val="000000" w:themeColor="text1"/>
          <w:szCs w:val="22"/>
        </w:rPr>
        <w:t>知事</w:t>
      </w:r>
      <w:r w:rsidR="009C0A66" w:rsidRPr="006D63ED">
        <w:rPr>
          <w:rFonts w:hAnsi="ＭＳ 明朝" w:hint="eastAsia"/>
          <w:color w:val="000000" w:themeColor="text1"/>
          <w:szCs w:val="22"/>
        </w:rPr>
        <w:t>が別に定める</w:t>
      </w:r>
      <w:r w:rsidRPr="006D63ED">
        <w:rPr>
          <w:rFonts w:hAnsi="ＭＳ 明朝" w:hint="eastAsia"/>
          <w:color w:val="000000" w:themeColor="text1"/>
          <w:szCs w:val="22"/>
        </w:rPr>
        <w:t>。</w:t>
      </w:r>
    </w:p>
    <w:p w14:paraId="5873F42D" w14:textId="77777777" w:rsidR="00285878" w:rsidRPr="006D63ED" w:rsidRDefault="00285878" w:rsidP="00DC587C">
      <w:pPr>
        <w:pStyle w:val="3"/>
        <w:autoSpaceDE w:val="0"/>
        <w:autoSpaceDN w:val="0"/>
        <w:ind w:left="0" w:firstLineChars="0" w:firstLine="0"/>
        <w:rPr>
          <w:rFonts w:hAnsi="ＭＳ 明朝"/>
          <w:color w:val="000000" w:themeColor="text1"/>
          <w:szCs w:val="22"/>
        </w:rPr>
      </w:pPr>
    </w:p>
    <w:p w14:paraId="1DE40D21" w14:textId="77777777" w:rsidR="00CB09AD" w:rsidRPr="006D63ED" w:rsidRDefault="00CB09AD" w:rsidP="00CB09AD">
      <w:pPr>
        <w:pStyle w:val="3"/>
        <w:autoSpaceDE w:val="0"/>
        <w:autoSpaceDN w:val="0"/>
        <w:ind w:leftChars="100" w:left="205" w:firstLineChars="0" w:firstLine="0"/>
        <w:rPr>
          <w:rFonts w:hAnsi="ＭＳ 明朝"/>
          <w:color w:val="000000" w:themeColor="text1"/>
          <w:szCs w:val="22"/>
        </w:rPr>
      </w:pPr>
      <w:r w:rsidRPr="006D63ED">
        <w:rPr>
          <w:rFonts w:hAnsi="ＭＳ 明朝" w:hint="eastAsia"/>
          <w:b/>
          <w:color w:val="000000" w:themeColor="text1"/>
          <w:szCs w:val="22"/>
        </w:rPr>
        <w:t>附　則</w:t>
      </w:r>
    </w:p>
    <w:p w14:paraId="4F3B6255" w14:textId="7D118796" w:rsidR="00285878" w:rsidRPr="006D63ED" w:rsidRDefault="00CB09AD" w:rsidP="000121E8">
      <w:pPr>
        <w:autoSpaceDE w:val="0"/>
        <w:autoSpaceDN w:val="0"/>
        <w:ind w:firstLineChars="100" w:firstLine="205"/>
        <w:rPr>
          <w:rFonts w:hAnsi="ＭＳ 明朝"/>
          <w:color w:val="000000" w:themeColor="text1"/>
          <w:szCs w:val="22"/>
        </w:rPr>
      </w:pPr>
      <w:r w:rsidRPr="006D63ED">
        <w:rPr>
          <w:rFonts w:hAnsi="ＭＳ 明朝" w:hint="eastAsia"/>
          <w:color w:val="000000" w:themeColor="text1"/>
          <w:szCs w:val="22"/>
        </w:rPr>
        <w:lastRenderedPageBreak/>
        <w:t>この要綱は、令和</w:t>
      </w:r>
      <w:r w:rsidR="00490210" w:rsidRPr="006D63ED">
        <w:rPr>
          <w:rFonts w:hAnsi="ＭＳ 明朝" w:hint="eastAsia"/>
          <w:color w:val="000000" w:themeColor="text1"/>
          <w:szCs w:val="22"/>
        </w:rPr>
        <w:t>７</w:t>
      </w:r>
      <w:r w:rsidRPr="006D63ED">
        <w:rPr>
          <w:rFonts w:hAnsi="ＭＳ 明朝" w:hint="eastAsia"/>
          <w:color w:val="000000" w:themeColor="text1"/>
          <w:szCs w:val="22"/>
        </w:rPr>
        <w:t>年</w:t>
      </w:r>
      <w:r w:rsidR="00CE2AC4">
        <w:rPr>
          <w:rFonts w:hAnsi="ＭＳ 明朝" w:hint="eastAsia"/>
          <w:color w:val="000000" w:themeColor="text1"/>
          <w:szCs w:val="22"/>
        </w:rPr>
        <w:t>７</w:t>
      </w:r>
      <w:r w:rsidRPr="006D63ED">
        <w:rPr>
          <w:rFonts w:hAnsi="ＭＳ 明朝" w:hint="eastAsia"/>
          <w:color w:val="000000" w:themeColor="text1"/>
          <w:szCs w:val="22"/>
        </w:rPr>
        <w:t>月</w:t>
      </w:r>
      <w:r w:rsidR="00352791">
        <w:rPr>
          <w:rFonts w:hAnsi="ＭＳ 明朝" w:hint="eastAsia"/>
          <w:color w:val="000000" w:themeColor="text1"/>
          <w:szCs w:val="22"/>
        </w:rPr>
        <w:t>８</w:t>
      </w:r>
      <w:r w:rsidRPr="006D63ED">
        <w:rPr>
          <w:rFonts w:hAnsi="ＭＳ 明朝" w:hint="eastAsia"/>
          <w:color w:val="000000" w:themeColor="text1"/>
          <w:szCs w:val="22"/>
        </w:rPr>
        <w:t>日から施行する。</w:t>
      </w:r>
    </w:p>
    <w:p w14:paraId="2DB5043B" w14:textId="77777777" w:rsidR="00E75D4B" w:rsidRPr="006D63ED" w:rsidRDefault="00E75D4B" w:rsidP="007B1BFA">
      <w:pPr>
        <w:ind w:leftChars="100" w:left="205"/>
        <w:rPr>
          <w:rFonts w:hAnsi="ＭＳ 明朝"/>
          <w:color w:val="000000" w:themeColor="text1"/>
          <w:szCs w:val="22"/>
        </w:rPr>
      </w:pPr>
      <w:r w:rsidRPr="006D63ED">
        <w:rPr>
          <w:rFonts w:hAnsi="ＭＳ 明朝"/>
          <w:color w:val="000000" w:themeColor="text1"/>
          <w:szCs w:val="22"/>
        </w:rPr>
        <w:br w:type="page"/>
      </w:r>
    </w:p>
    <w:p w14:paraId="534F3A8E" w14:textId="69CB47B0" w:rsidR="007B1BFA" w:rsidRPr="006D63ED" w:rsidRDefault="007B1BFA" w:rsidP="007B1BFA">
      <w:pPr>
        <w:ind w:leftChars="100" w:left="205"/>
        <w:rPr>
          <w:rFonts w:hAnsi="ＭＳ 明朝"/>
          <w:color w:val="000000" w:themeColor="text1"/>
          <w:szCs w:val="22"/>
        </w:rPr>
      </w:pPr>
      <w:r w:rsidRPr="006D63ED">
        <w:rPr>
          <w:rFonts w:hAnsi="ＭＳ 明朝" w:hint="eastAsia"/>
          <w:color w:val="000000" w:themeColor="text1"/>
          <w:szCs w:val="22"/>
        </w:rPr>
        <w:lastRenderedPageBreak/>
        <w:t>【別表１】</w:t>
      </w:r>
    </w:p>
    <w:tbl>
      <w:tblPr>
        <w:tblStyle w:val="a7"/>
        <w:tblW w:w="0" w:type="auto"/>
        <w:tblInd w:w="210" w:type="dxa"/>
        <w:tblLook w:val="04A0" w:firstRow="1" w:lastRow="0" w:firstColumn="1" w:lastColumn="0" w:noHBand="0" w:noVBand="1"/>
      </w:tblPr>
      <w:tblGrid>
        <w:gridCol w:w="8494"/>
      </w:tblGrid>
      <w:tr w:rsidR="00E26ACE" w:rsidRPr="006D63ED" w14:paraId="626E3A71" w14:textId="77777777" w:rsidTr="00E50F9F">
        <w:trPr>
          <w:trHeight w:val="7891"/>
        </w:trPr>
        <w:tc>
          <w:tcPr>
            <w:tcW w:w="8494" w:type="dxa"/>
          </w:tcPr>
          <w:p w14:paraId="34C8CA43" w14:textId="23DE4905" w:rsidR="007B1BFA" w:rsidRPr="006D63ED" w:rsidRDefault="007B1BFA" w:rsidP="007B1BFA">
            <w:pPr>
              <w:pStyle w:val="af"/>
              <w:ind w:left="307" w:hanging="205"/>
              <w:rPr>
                <w:rFonts w:ascii="ＭＳ 明朝" w:eastAsia="ＭＳ 明朝" w:hAnsi="ＭＳ 明朝"/>
                <w:color w:val="000000" w:themeColor="text1"/>
                <w:sz w:val="22"/>
              </w:rPr>
            </w:pPr>
            <w:r w:rsidRPr="006D63ED">
              <w:rPr>
                <w:rFonts w:ascii="ＭＳ 明朝" w:eastAsia="ＭＳ 明朝" w:hAnsi="ＭＳ 明朝" w:hint="eastAsia"/>
                <w:color w:val="000000" w:themeColor="text1"/>
                <w:sz w:val="22"/>
              </w:rPr>
              <w:t>一　大阪府内の工場・事業場に係る対策計画書の届出を行い、この計画書に基づき、</w:t>
            </w:r>
            <w:r w:rsidR="00845521" w:rsidRPr="006D63ED">
              <w:rPr>
                <w:rFonts w:ascii="ＭＳ 明朝" w:eastAsia="ＭＳ 明朝" w:hAnsi="ＭＳ 明朝" w:hint="eastAsia"/>
                <w:color w:val="000000" w:themeColor="text1"/>
                <w:sz w:val="22"/>
              </w:rPr>
              <w:t>第４条</w:t>
            </w:r>
            <w:r w:rsidRPr="006D63ED">
              <w:rPr>
                <w:rFonts w:ascii="ＭＳ 明朝" w:eastAsia="ＭＳ 明朝" w:hAnsi="ＭＳ 明朝" w:hint="eastAsia"/>
                <w:color w:val="000000" w:themeColor="text1"/>
                <w:sz w:val="22"/>
              </w:rPr>
              <w:t>に掲げる補助事業を行う中小事業者</w:t>
            </w:r>
            <w:r w:rsidR="00EC48E5" w:rsidRPr="006D63ED">
              <w:rPr>
                <w:rFonts w:ascii="ＭＳ 明朝" w:eastAsia="ＭＳ 明朝" w:hAnsi="ＭＳ 明朝" w:hint="eastAsia"/>
                <w:color w:val="000000" w:themeColor="text1"/>
                <w:sz w:val="22"/>
              </w:rPr>
              <w:t>であること</w:t>
            </w:r>
            <w:r w:rsidR="008E07E9" w:rsidRPr="006D63ED">
              <w:rPr>
                <w:rFonts w:ascii="ＭＳ 明朝" w:eastAsia="ＭＳ 明朝" w:hAnsi="ＭＳ 明朝" w:hint="eastAsia"/>
                <w:color w:val="000000" w:themeColor="text1"/>
                <w:sz w:val="22"/>
              </w:rPr>
              <w:t>。</w:t>
            </w:r>
            <w:r w:rsidRPr="006D63ED">
              <w:rPr>
                <w:rFonts w:ascii="ＭＳ 明朝" w:eastAsia="ＭＳ 明朝" w:hAnsi="ＭＳ 明朝" w:hint="eastAsia"/>
                <w:color w:val="000000" w:themeColor="text1"/>
                <w:sz w:val="22"/>
              </w:rPr>
              <w:t>（２者以上の事業者が共同で行う場合、代表者を代表事業者、それ以外の事業者を共同事業者とする。）</w:t>
            </w:r>
          </w:p>
          <w:p w14:paraId="57F561C8" w14:textId="16B34D0B" w:rsidR="00043702" w:rsidRPr="006D63ED" w:rsidRDefault="007B1BFA" w:rsidP="00043702">
            <w:pPr>
              <w:pStyle w:val="af"/>
              <w:ind w:left="307" w:hanging="205"/>
              <w:rPr>
                <w:rFonts w:ascii="ＭＳ 明朝" w:eastAsia="ＭＳ 明朝" w:hAnsi="ＭＳ 明朝"/>
                <w:strike/>
                <w:color w:val="000000" w:themeColor="text1"/>
                <w:sz w:val="22"/>
              </w:rPr>
            </w:pPr>
            <w:r w:rsidRPr="006D63ED">
              <w:rPr>
                <w:rFonts w:ascii="ＭＳ 明朝" w:eastAsia="ＭＳ 明朝" w:hAnsi="ＭＳ 明朝" w:hint="eastAsia"/>
                <w:color w:val="000000" w:themeColor="text1"/>
                <w:sz w:val="22"/>
              </w:rPr>
              <w:t>二　大阪府の脱炭素経営宣言登録制度に基づき脱炭素経営宣言を行</w:t>
            </w:r>
            <w:r w:rsidR="00EC48E5" w:rsidRPr="006D63ED">
              <w:rPr>
                <w:rFonts w:ascii="ＭＳ 明朝" w:eastAsia="ＭＳ 明朝" w:hAnsi="ＭＳ 明朝" w:hint="eastAsia"/>
                <w:color w:val="000000" w:themeColor="text1"/>
                <w:sz w:val="22"/>
              </w:rPr>
              <w:t>うこと。</w:t>
            </w:r>
          </w:p>
          <w:p w14:paraId="59D5B703" w14:textId="7DA3844D" w:rsidR="007B1BFA" w:rsidRPr="006D63ED" w:rsidRDefault="008647E4" w:rsidP="002A0F0A">
            <w:pPr>
              <w:pStyle w:val="af"/>
              <w:ind w:left="307" w:hanging="205"/>
              <w:rPr>
                <w:rFonts w:ascii="ＭＳ 明朝" w:eastAsia="ＭＳ 明朝" w:hAnsi="ＭＳ 明朝"/>
                <w:color w:val="000000" w:themeColor="text1"/>
                <w:sz w:val="22"/>
              </w:rPr>
            </w:pPr>
            <w:r w:rsidRPr="006D63ED">
              <w:rPr>
                <w:rFonts w:ascii="ＭＳ 明朝" w:eastAsia="ＭＳ 明朝" w:hAnsi="ＭＳ 明朝" w:hint="eastAsia"/>
                <w:color w:val="000000" w:themeColor="text1"/>
                <w:sz w:val="22"/>
              </w:rPr>
              <w:t>三</w:t>
            </w:r>
            <w:r w:rsidR="007B1BFA" w:rsidRPr="006D63ED">
              <w:rPr>
                <w:rFonts w:ascii="ＭＳ 明朝" w:eastAsia="ＭＳ 明朝" w:hAnsi="ＭＳ 明朝" w:hint="eastAsia"/>
                <w:color w:val="000000" w:themeColor="text1"/>
                <w:sz w:val="22"/>
              </w:rPr>
              <w:t xml:space="preserve">　</w:t>
            </w:r>
            <w:r w:rsidR="007B1BFA" w:rsidRPr="006D63ED">
              <w:rPr>
                <w:rFonts w:ascii="ＭＳ 明朝" w:eastAsia="ＭＳ 明朝" w:hAnsi="ＭＳ 明朝"/>
                <w:color w:val="000000" w:themeColor="text1"/>
                <w:sz w:val="22"/>
              </w:rPr>
              <w:t>申請者は補助事業を遂行するための売買、請負その他の契約をする場合、若しくは補助事業の一部を第三者に委託し、又は第三者と共同して実施しようとする場合は、以下の各列記事項に従うこと。</w:t>
            </w:r>
          </w:p>
          <w:p w14:paraId="76DAE2AD" w14:textId="561128E0" w:rsidR="007B1BFA" w:rsidRPr="006D63ED" w:rsidRDefault="00EE6D74" w:rsidP="002A0F0A">
            <w:pPr>
              <w:pStyle w:val="af1"/>
              <w:ind w:left="410" w:hanging="20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7B1BFA" w:rsidRPr="006D63ED">
              <w:rPr>
                <w:rFonts w:ascii="ＭＳ 明朝" w:eastAsia="ＭＳ 明朝" w:hAnsi="ＭＳ 明朝" w:hint="eastAsia"/>
                <w:color w:val="000000" w:themeColor="text1"/>
                <w:sz w:val="22"/>
              </w:rPr>
              <w:t xml:space="preserve">　補助事業を執行管理する業務における事業全体の企画及び立案並びに根幹に関わる執行管理部分を第三者に請負わせ、又は委託してはならない。</w:t>
            </w:r>
          </w:p>
          <w:p w14:paraId="4636F8F7" w14:textId="6B5A0964" w:rsidR="007B1BFA" w:rsidRPr="006D63ED" w:rsidRDefault="00EE6D74" w:rsidP="002A0F0A">
            <w:pPr>
              <w:pStyle w:val="af1"/>
              <w:ind w:left="410" w:hanging="20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ロ</w:t>
            </w:r>
            <w:r w:rsidR="007B1BFA" w:rsidRPr="006D63ED">
              <w:rPr>
                <w:rFonts w:ascii="ＭＳ 明朝" w:eastAsia="ＭＳ 明朝" w:hAnsi="ＭＳ 明朝" w:hint="eastAsia"/>
                <w:color w:val="000000" w:themeColor="text1"/>
                <w:sz w:val="22"/>
              </w:rPr>
              <w:t xml:space="preserve">　契約若しくは委託し、又は共同して実施しようとする相手方に対し、補助事業の適正な遂行のために必要な調査に協力を求めるための措置をとること。</w:t>
            </w:r>
          </w:p>
          <w:p w14:paraId="1F3DCB82" w14:textId="7827305E" w:rsidR="007B1BFA" w:rsidRPr="006D63ED" w:rsidRDefault="00EE6D74" w:rsidP="002A0F0A">
            <w:pPr>
              <w:pStyle w:val="af1"/>
              <w:ind w:left="410" w:hanging="20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ハ</w:t>
            </w:r>
            <w:r w:rsidR="007B1BFA" w:rsidRPr="006D63ED">
              <w:rPr>
                <w:rFonts w:ascii="ＭＳ 明朝" w:eastAsia="ＭＳ 明朝" w:hAnsi="ＭＳ 明朝" w:hint="eastAsia"/>
                <w:color w:val="000000" w:themeColor="text1"/>
                <w:sz w:val="22"/>
              </w:rPr>
              <w:t xml:space="preserve">　大阪府は、申請者が前各列記事項の規定に違反していると認められるときは、必要な措置を求めることができるものとし、申請者は大阪府から求めがあった場合は、その求めに応じること。</w:t>
            </w:r>
          </w:p>
          <w:p w14:paraId="20B50AA0" w14:textId="12778DD9" w:rsidR="007B1BFA" w:rsidRPr="006D63ED" w:rsidRDefault="00EE6D74" w:rsidP="002A0F0A">
            <w:pPr>
              <w:pStyle w:val="af1"/>
              <w:ind w:left="410" w:hanging="20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ニ</w:t>
            </w:r>
            <w:r w:rsidR="007B1BFA" w:rsidRPr="006D63ED">
              <w:rPr>
                <w:rFonts w:ascii="ＭＳ 明朝" w:eastAsia="ＭＳ 明朝" w:hAnsi="ＭＳ 明朝" w:hint="eastAsia"/>
                <w:color w:val="000000" w:themeColor="text1"/>
                <w:sz w:val="22"/>
              </w:rPr>
              <w:t xml:space="preserve">　前各列記事項の規定は、契約若しくは委託又は共同して実施する体制が何重であっても同様に取り扱うものとし、大阪府は必要な措置を求めることができるものとする。</w:t>
            </w:r>
          </w:p>
          <w:p w14:paraId="5C657224" w14:textId="0F896F83" w:rsidR="007B1BFA" w:rsidRPr="006D63ED" w:rsidRDefault="008647E4" w:rsidP="002A0F0A">
            <w:pPr>
              <w:pStyle w:val="af"/>
              <w:ind w:left="307" w:hanging="205"/>
              <w:rPr>
                <w:rFonts w:ascii="ＭＳ 明朝" w:eastAsia="ＭＳ 明朝" w:hAnsi="ＭＳ 明朝"/>
                <w:color w:val="000000" w:themeColor="text1"/>
                <w:sz w:val="22"/>
              </w:rPr>
            </w:pPr>
            <w:r w:rsidRPr="006D63ED">
              <w:rPr>
                <w:rFonts w:ascii="ＭＳ 明朝" w:eastAsia="ＭＳ 明朝" w:hAnsi="ＭＳ 明朝" w:hint="eastAsia"/>
                <w:color w:val="000000" w:themeColor="text1"/>
                <w:sz w:val="22"/>
              </w:rPr>
              <w:t>四</w:t>
            </w:r>
            <w:r w:rsidR="007B1BFA" w:rsidRPr="006D63ED">
              <w:rPr>
                <w:rFonts w:ascii="ＭＳ 明朝" w:eastAsia="ＭＳ 明朝" w:hAnsi="ＭＳ 明朝" w:hint="eastAsia"/>
                <w:color w:val="000000" w:themeColor="text1"/>
                <w:sz w:val="22"/>
              </w:rPr>
              <w:t xml:space="preserve">　</w:t>
            </w:r>
            <w:r w:rsidR="0028181E" w:rsidRPr="006D63ED">
              <w:rPr>
                <w:rFonts w:ascii="ＭＳ 明朝" w:eastAsia="ＭＳ 明朝" w:hAnsi="ＭＳ 明朝" w:hint="eastAsia"/>
                <w:color w:val="000000" w:themeColor="text1"/>
                <w:sz w:val="22"/>
              </w:rPr>
              <w:t>補助対象車両等</w:t>
            </w:r>
            <w:r w:rsidR="007B1BFA" w:rsidRPr="006D63ED">
              <w:rPr>
                <w:rFonts w:ascii="ＭＳ 明朝" w:eastAsia="ＭＳ 明朝" w:hAnsi="ＭＳ 明朝" w:hint="eastAsia"/>
                <w:color w:val="000000" w:themeColor="text1"/>
                <w:sz w:val="22"/>
              </w:rPr>
              <w:t>の発注及び支払い</w:t>
            </w:r>
            <w:r w:rsidR="00EE6D74">
              <w:rPr>
                <w:rFonts w:ascii="ＭＳ 明朝" w:eastAsia="ＭＳ 明朝" w:hAnsi="ＭＳ 明朝" w:hint="eastAsia"/>
                <w:color w:val="000000" w:themeColor="text1"/>
                <w:sz w:val="22"/>
              </w:rPr>
              <w:t>が</w:t>
            </w:r>
            <w:r w:rsidR="007B1BFA" w:rsidRPr="006D63ED">
              <w:rPr>
                <w:rFonts w:ascii="ＭＳ 明朝" w:eastAsia="ＭＳ 明朝" w:hAnsi="ＭＳ 明朝" w:hint="eastAsia"/>
                <w:color w:val="000000" w:themeColor="text1"/>
                <w:sz w:val="22"/>
              </w:rPr>
              <w:t>、</w:t>
            </w:r>
            <w:r w:rsidR="00B13700" w:rsidRPr="00B13700">
              <w:rPr>
                <w:rFonts w:ascii="ＭＳ 明朝" w:eastAsia="ＭＳ 明朝" w:hAnsi="ＭＳ 明朝" w:hint="eastAsia"/>
                <w:color w:val="000000" w:themeColor="text1"/>
                <w:sz w:val="22"/>
              </w:rPr>
              <w:t>第10条の規定による</w:t>
            </w:r>
            <w:r w:rsidR="00383CD6" w:rsidRPr="006D63ED">
              <w:rPr>
                <w:rFonts w:ascii="ＭＳ 明朝" w:eastAsia="ＭＳ 明朝" w:hAnsi="ＭＳ 明朝" w:hint="eastAsia"/>
                <w:color w:val="000000" w:themeColor="text1"/>
                <w:sz w:val="22"/>
              </w:rPr>
              <w:t>交付決定</w:t>
            </w:r>
            <w:r w:rsidR="007B1BFA" w:rsidRPr="006D63ED">
              <w:rPr>
                <w:rFonts w:ascii="ＭＳ 明朝" w:eastAsia="ＭＳ 明朝" w:hAnsi="ＭＳ 明朝" w:hint="eastAsia"/>
                <w:color w:val="000000" w:themeColor="text1"/>
                <w:sz w:val="22"/>
              </w:rPr>
              <w:t>後であること。</w:t>
            </w:r>
          </w:p>
          <w:p w14:paraId="3AD8BD00" w14:textId="4B61CFC0" w:rsidR="007B1BFA" w:rsidRPr="006D63ED" w:rsidRDefault="008647E4" w:rsidP="002A0F0A">
            <w:pPr>
              <w:pStyle w:val="af"/>
              <w:ind w:left="307" w:hanging="205"/>
              <w:rPr>
                <w:rFonts w:ascii="ＭＳ 明朝" w:eastAsia="ＭＳ 明朝" w:hAnsi="ＭＳ 明朝"/>
                <w:color w:val="000000" w:themeColor="text1"/>
                <w:sz w:val="22"/>
              </w:rPr>
            </w:pPr>
            <w:r w:rsidRPr="006D63ED">
              <w:rPr>
                <w:rFonts w:ascii="ＭＳ 明朝" w:eastAsia="ＭＳ 明朝" w:hAnsi="ＭＳ 明朝" w:hint="eastAsia"/>
                <w:color w:val="000000" w:themeColor="text1"/>
                <w:sz w:val="22"/>
              </w:rPr>
              <w:t>五</w:t>
            </w:r>
            <w:r w:rsidR="007B1BFA" w:rsidRPr="006D63ED">
              <w:rPr>
                <w:rFonts w:ascii="ＭＳ 明朝" w:eastAsia="ＭＳ 明朝" w:hAnsi="ＭＳ 明朝" w:hint="eastAsia"/>
                <w:color w:val="000000" w:themeColor="text1"/>
                <w:sz w:val="22"/>
              </w:rPr>
              <w:t xml:space="preserve">　補助対象経費に自社製品の調達又は関係会社からの調達分がある場合、大阪府に申告すること。</w:t>
            </w:r>
          </w:p>
          <w:p w14:paraId="27D76E63" w14:textId="7538BD47" w:rsidR="007B1BFA" w:rsidRPr="006D63ED" w:rsidRDefault="008647E4" w:rsidP="002A0F0A">
            <w:pPr>
              <w:pStyle w:val="af"/>
              <w:ind w:left="307" w:hanging="205"/>
              <w:rPr>
                <w:rFonts w:ascii="ＭＳ 明朝" w:eastAsia="ＭＳ 明朝" w:hAnsi="ＭＳ 明朝"/>
                <w:color w:val="000000" w:themeColor="text1"/>
                <w:sz w:val="22"/>
              </w:rPr>
            </w:pPr>
            <w:r w:rsidRPr="006D63ED">
              <w:rPr>
                <w:rFonts w:ascii="ＭＳ 明朝" w:eastAsia="ＭＳ 明朝" w:hAnsi="ＭＳ 明朝" w:hint="eastAsia"/>
                <w:color w:val="000000" w:themeColor="text1"/>
                <w:sz w:val="22"/>
              </w:rPr>
              <w:t>六</w:t>
            </w:r>
            <w:r w:rsidR="007B1BFA" w:rsidRPr="006D63ED">
              <w:rPr>
                <w:rFonts w:ascii="ＭＳ 明朝" w:eastAsia="ＭＳ 明朝" w:hAnsi="ＭＳ 明朝" w:hint="eastAsia"/>
                <w:color w:val="000000" w:themeColor="text1"/>
                <w:sz w:val="22"/>
              </w:rPr>
              <w:t xml:space="preserve">　</w:t>
            </w:r>
            <w:r w:rsidR="0028181E" w:rsidRPr="006D63ED">
              <w:rPr>
                <w:rFonts w:ascii="ＭＳ 明朝" w:eastAsia="ＭＳ 明朝" w:hAnsi="ＭＳ 明朝" w:hint="eastAsia"/>
                <w:color w:val="000000" w:themeColor="text1"/>
                <w:sz w:val="22"/>
              </w:rPr>
              <w:t>補助対象車両等</w:t>
            </w:r>
            <w:r w:rsidR="007B1BFA" w:rsidRPr="006D63ED">
              <w:rPr>
                <w:rFonts w:ascii="ＭＳ 明朝" w:eastAsia="ＭＳ 明朝" w:hAnsi="ＭＳ 明朝" w:hint="eastAsia"/>
                <w:color w:val="000000" w:themeColor="text1"/>
                <w:sz w:val="22"/>
              </w:rPr>
              <w:t>の導入及びその支払いが第1</w:t>
            </w:r>
            <w:r w:rsidR="00E4487C" w:rsidRPr="006D63ED">
              <w:rPr>
                <w:rFonts w:ascii="ＭＳ 明朝" w:eastAsia="ＭＳ 明朝" w:hAnsi="ＭＳ 明朝" w:hint="eastAsia"/>
                <w:color w:val="000000" w:themeColor="text1"/>
                <w:sz w:val="22"/>
              </w:rPr>
              <w:t>4</w:t>
            </w:r>
            <w:r w:rsidR="007B1BFA" w:rsidRPr="006D63ED">
              <w:rPr>
                <w:rFonts w:ascii="ＭＳ 明朝" w:eastAsia="ＭＳ 明朝" w:hAnsi="ＭＳ 明朝" w:hint="eastAsia"/>
                <w:color w:val="000000" w:themeColor="text1"/>
                <w:sz w:val="22"/>
              </w:rPr>
              <w:t>条に規定する実績報告の期限日までに完了すること。</w:t>
            </w:r>
          </w:p>
          <w:p w14:paraId="65FBB6E7" w14:textId="466198DE" w:rsidR="005A645E" w:rsidRDefault="005A645E" w:rsidP="00043702">
            <w:pPr>
              <w:pStyle w:val="af"/>
              <w:ind w:left="307" w:hanging="205"/>
              <w:rPr>
                <w:rFonts w:ascii="ＭＳ 明朝" w:eastAsia="ＭＳ 明朝" w:hAnsi="ＭＳ 明朝"/>
                <w:color w:val="000000" w:themeColor="text1"/>
                <w:sz w:val="22"/>
              </w:rPr>
            </w:pPr>
            <w:bookmarkStart w:id="6" w:name="_Hlk201217971"/>
            <w:r>
              <w:rPr>
                <w:rFonts w:ascii="ＭＳ 明朝" w:eastAsia="ＭＳ 明朝" w:hAnsi="ＭＳ 明朝" w:hint="eastAsia"/>
                <w:color w:val="000000" w:themeColor="text1"/>
                <w:sz w:val="22"/>
              </w:rPr>
              <w:t>七</w:t>
            </w:r>
            <w:r w:rsidRPr="005A645E">
              <w:rPr>
                <w:rFonts w:ascii="ＭＳ 明朝" w:eastAsia="ＭＳ 明朝" w:hAnsi="ＭＳ 明朝" w:hint="eastAsia"/>
                <w:color w:val="000000" w:themeColor="text1"/>
                <w:sz w:val="22"/>
              </w:rPr>
              <w:t xml:space="preserve">　</w:t>
            </w:r>
            <w:r w:rsidR="00EC1464" w:rsidRPr="00EC1464">
              <w:rPr>
                <w:rFonts w:ascii="ＭＳ 明朝" w:eastAsia="ＭＳ 明朝" w:hAnsi="ＭＳ 明朝" w:hint="eastAsia"/>
                <w:color w:val="000000" w:themeColor="text1"/>
                <w:sz w:val="22"/>
              </w:rPr>
              <w:t>業界団体等と連携した給電体験会</w:t>
            </w:r>
            <w:r w:rsidR="009702FC">
              <w:rPr>
                <w:rFonts w:ascii="ＭＳ 明朝" w:eastAsia="ＭＳ 明朝" w:hAnsi="ＭＳ 明朝" w:hint="eastAsia"/>
                <w:color w:val="000000" w:themeColor="text1"/>
                <w:sz w:val="22"/>
              </w:rPr>
              <w:t>を</w:t>
            </w:r>
            <w:r w:rsidR="00EC1464" w:rsidRPr="00EC1464">
              <w:rPr>
                <w:rFonts w:ascii="ＭＳ 明朝" w:eastAsia="ＭＳ 明朝" w:hAnsi="ＭＳ 明朝" w:hint="eastAsia"/>
                <w:color w:val="000000" w:themeColor="text1"/>
                <w:sz w:val="22"/>
              </w:rPr>
              <w:t>開催</w:t>
            </w:r>
            <w:r w:rsidR="00EC1464">
              <w:rPr>
                <w:rFonts w:ascii="ＭＳ 明朝" w:eastAsia="ＭＳ 明朝" w:hAnsi="ＭＳ 明朝" w:hint="eastAsia"/>
                <w:color w:val="000000" w:themeColor="text1"/>
                <w:sz w:val="22"/>
              </w:rPr>
              <w:t>すること。</w:t>
            </w:r>
          </w:p>
          <w:bookmarkEnd w:id="6"/>
          <w:p w14:paraId="3B73973B" w14:textId="3E05C73B" w:rsidR="00043702" w:rsidRPr="006D63ED" w:rsidRDefault="005A645E" w:rsidP="00043702">
            <w:pPr>
              <w:pStyle w:val="af"/>
              <w:ind w:left="307" w:hanging="20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八</w:t>
            </w:r>
            <w:r w:rsidR="007B1BFA" w:rsidRPr="006D63ED">
              <w:rPr>
                <w:rFonts w:ascii="ＭＳ 明朝" w:eastAsia="ＭＳ 明朝" w:hAnsi="ＭＳ 明朝" w:hint="eastAsia"/>
                <w:color w:val="000000" w:themeColor="text1"/>
                <w:sz w:val="22"/>
              </w:rPr>
              <w:t xml:space="preserve">　</w:t>
            </w:r>
            <w:r w:rsidR="00FE6520" w:rsidRPr="006D63ED">
              <w:rPr>
                <w:rFonts w:ascii="ＭＳ 明朝" w:eastAsia="ＭＳ 明朝" w:hAnsi="ＭＳ 明朝" w:hint="eastAsia"/>
                <w:color w:val="000000" w:themeColor="text1"/>
                <w:sz w:val="22"/>
              </w:rPr>
              <w:t>Z</w:t>
            </w:r>
            <w:r w:rsidR="00FE6520" w:rsidRPr="006D63ED">
              <w:rPr>
                <w:rFonts w:ascii="ＭＳ 明朝" w:eastAsia="ＭＳ 明朝" w:hAnsi="ＭＳ 明朝"/>
                <w:color w:val="000000" w:themeColor="text1"/>
                <w:sz w:val="22"/>
              </w:rPr>
              <w:t>EV</w:t>
            </w:r>
            <w:r w:rsidR="00FE6520" w:rsidRPr="006D63ED">
              <w:rPr>
                <w:rFonts w:ascii="ＭＳ 明朝" w:eastAsia="ＭＳ 明朝" w:hAnsi="ＭＳ 明朝" w:hint="eastAsia"/>
                <w:color w:val="000000" w:themeColor="text1"/>
                <w:sz w:val="22"/>
              </w:rPr>
              <w:t>に大阪府から配布された周知広報物を表示するとともに、外部給電器及び急速充電設備に</w:t>
            </w:r>
            <w:r w:rsidR="007B1BFA" w:rsidRPr="006D63ED">
              <w:rPr>
                <w:rFonts w:ascii="ＭＳ 明朝" w:eastAsia="ＭＳ 明朝" w:hAnsi="ＭＳ 明朝" w:hint="eastAsia"/>
                <w:color w:val="000000" w:themeColor="text1"/>
                <w:sz w:val="22"/>
              </w:rPr>
              <w:t>補助金を受けて導入した旨を表示すること。</w:t>
            </w:r>
          </w:p>
          <w:p w14:paraId="579AC9AE" w14:textId="461136AD" w:rsidR="00043702" w:rsidRPr="006D63ED" w:rsidRDefault="005A645E" w:rsidP="002A0F0A">
            <w:pPr>
              <w:pStyle w:val="af"/>
              <w:ind w:left="307" w:hanging="20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九</w:t>
            </w:r>
            <w:r w:rsidR="00043702" w:rsidRPr="006D63ED">
              <w:rPr>
                <w:rFonts w:ascii="ＭＳ 明朝" w:eastAsia="ＭＳ 明朝" w:hAnsi="ＭＳ 明朝" w:hint="eastAsia"/>
                <w:color w:val="000000" w:themeColor="text1"/>
                <w:sz w:val="22"/>
              </w:rPr>
              <w:t xml:space="preserve">　補助金を受けて導入した充電設備は地域住民等へ開放すること。</w:t>
            </w:r>
          </w:p>
          <w:p w14:paraId="056CD2C6" w14:textId="1C67E868" w:rsidR="00E656DB" w:rsidRPr="006D63ED" w:rsidRDefault="005A645E" w:rsidP="00E656DB">
            <w:pPr>
              <w:pStyle w:val="af"/>
              <w:ind w:left="307" w:hanging="20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十</w:t>
            </w:r>
            <w:r w:rsidR="00043702" w:rsidRPr="006D63ED">
              <w:rPr>
                <w:rFonts w:ascii="ＭＳ 明朝" w:eastAsia="ＭＳ 明朝" w:hAnsi="ＭＳ 明朝" w:hint="eastAsia"/>
                <w:color w:val="000000" w:themeColor="text1"/>
                <w:sz w:val="22"/>
              </w:rPr>
              <w:t xml:space="preserve">　</w:t>
            </w:r>
            <w:r w:rsidR="00E656DB" w:rsidRPr="006D63ED">
              <w:rPr>
                <w:rFonts w:ascii="ＭＳ 明朝" w:eastAsia="ＭＳ 明朝" w:hAnsi="ＭＳ 明朝" w:hint="eastAsia"/>
                <w:color w:val="000000" w:themeColor="text1"/>
                <w:sz w:val="22"/>
              </w:rPr>
              <w:t>事業により導入したZEVについて、災害等による停電時に電力供給できる設備（100V</w:t>
            </w:r>
          </w:p>
          <w:p w14:paraId="71F51687" w14:textId="725B827C" w:rsidR="005A645E" w:rsidRPr="006D63ED" w:rsidRDefault="00E656DB" w:rsidP="005A645E">
            <w:pPr>
              <w:pStyle w:val="af"/>
              <w:ind w:leftChars="150" w:left="307" w:firstLineChars="0" w:firstLine="0"/>
              <w:rPr>
                <w:rFonts w:ascii="ＭＳ 明朝" w:eastAsia="ＭＳ 明朝" w:hAnsi="ＭＳ 明朝"/>
                <w:color w:val="000000" w:themeColor="text1"/>
                <w:sz w:val="22"/>
              </w:rPr>
            </w:pPr>
            <w:r w:rsidRPr="006D63ED">
              <w:rPr>
                <w:rFonts w:ascii="ＭＳ 明朝" w:eastAsia="ＭＳ 明朝" w:hAnsi="ＭＳ 明朝" w:hint="eastAsia"/>
                <w:color w:val="000000" w:themeColor="text1"/>
                <w:sz w:val="22"/>
              </w:rPr>
              <w:t>コンセント等）を設けること。設けることができない場合は、電力を供給できる外部給電器等を併せて導入すること</w:t>
            </w:r>
            <w:r w:rsidR="005A645E">
              <w:rPr>
                <w:rFonts w:ascii="ＭＳ 明朝" w:eastAsia="ＭＳ 明朝" w:hAnsi="ＭＳ 明朝" w:hint="eastAsia"/>
                <w:color w:val="000000" w:themeColor="text1"/>
                <w:sz w:val="22"/>
              </w:rPr>
              <w:t>。</w:t>
            </w:r>
          </w:p>
        </w:tc>
      </w:tr>
    </w:tbl>
    <w:p w14:paraId="36178F6B" w14:textId="77777777" w:rsidR="00FA2C2F" w:rsidRPr="006D63ED" w:rsidRDefault="00FA2C2F" w:rsidP="000A7262">
      <w:pPr>
        <w:autoSpaceDE w:val="0"/>
        <w:autoSpaceDN w:val="0"/>
        <w:rPr>
          <w:rFonts w:hAnsi="ＭＳ 明朝"/>
          <w:color w:val="000000" w:themeColor="text1"/>
          <w:szCs w:val="22"/>
        </w:rPr>
      </w:pPr>
    </w:p>
    <w:p w14:paraId="10A268F6" w14:textId="58439DAF" w:rsidR="0017041A" w:rsidRPr="006D63ED" w:rsidRDefault="00390159" w:rsidP="000D2291">
      <w:pPr>
        <w:autoSpaceDE w:val="0"/>
        <w:autoSpaceDN w:val="0"/>
        <w:rPr>
          <w:rFonts w:hAnsi="ＭＳ 明朝"/>
          <w:b/>
          <w:color w:val="000000" w:themeColor="text1"/>
          <w:kern w:val="0"/>
          <w:szCs w:val="22"/>
        </w:rPr>
      </w:pPr>
      <w:r w:rsidRPr="006D63ED">
        <w:rPr>
          <w:rFonts w:hAnsi="ＭＳ 明朝" w:hint="eastAsia"/>
          <w:b/>
          <w:bCs/>
          <w:color w:val="000000" w:themeColor="text1"/>
          <w:szCs w:val="22"/>
        </w:rPr>
        <w:t>別表</w:t>
      </w:r>
      <w:r w:rsidR="007B1BFA" w:rsidRPr="006D63ED">
        <w:rPr>
          <w:rFonts w:hAnsi="ＭＳ 明朝" w:hint="eastAsia"/>
          <w:b/>
          <w:bCs/>
          <w:color w:val="000000" w:themeColor="text1"/>
          <w:szCs w:val="22"/>
        </w:rPr>
        <w:t>２</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71"/>
      </w:tblGrid>
      <w:tr w:rsidR="008647E4" w:rsidRPr="006D63ED" w14:paraId="3494A713" w14:textId="77777777" w:rsidTr="00FB7D22">
        <w:trPr>
          <w:trHeight w:val="454"/>
          <w:jc w:val="center"/>
        </w:trPr>
        <w:tc>
          <w:tcPr>
            <w:tcW w:w="1196" w:type="dxa"/>
            <w:shd w:val="clear" w:color="auto" w:fill="auto"/>
            <w:vAlign w:val="center"/>
          </w:tcPr>
          <w:p w14:paraId="41A15193" w14:textId="77777777" w:rsidR="0029489E" w:rsidRPr="006D63ED" w:rsidRDefault="0029489E" w:rsidP="00FB7D22">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経費区分</w:t>
            </w:r>
          </w:p>
        </w:tc>
        <w:tc>
          <w:tcPr>
            <w:tcW w:w="7871" w:type="dxa"/>
            <w:shd w:val="clear" w:color="auto" w:fill="auto"/>
            <w:vAlign w:val="center"/>
          </w:tcPr>
          <w:p w14:paraId="64C354AF" w14:textId="77777777" w:rsidR="0029489E" w:rsidRPr="006D63ED" w:rsidRDefault="0029489E" w:rsidP="002C42E8">
            <w:pPr>
              <w:autoSpaceDE w:val="0"/>
              <w:autoSpaceDN w:val="0"/>
              <w:jc w:val="center"/>
              <w:rPr>
                <w:rFonts w:hAnsi="ＭＳ 明朝"/>
                <w:color w:val="000000" w:themeColor="text1"/>
                <w:szCs w:val="22"/>
              </w:rPr>
            </w:pPr>
            <w:r w:rsidRPr="006D63ED">
              <w:rPr>
                <w:rFonts w:hAnsi="ＭＳ 明朝" w:hint="eastAsia"/>
                <w:color w:val="000000" w:themeColor="text1"/>
                <w:szCs w:val="22"/>
              </w:rPr>
              <w:t>内容</w:t>
            </w:r>
          </w:p>
        </w:tc>
      </w:tr>
      <w:tr w:rsidR="008647E4" w:rsidRPr="006D63ED" w14:paraId="690A7B0C" w14:textId="77777777" w:rsidTr="00FB7D22">
        <w:trPr>
          <w:trHeight w:val="680"/>
          <w:jc w:val="center"/>
        </w:trPr>
        <w:tc>
          <w:tcPr>
            <w:tcW w:w="1196" w:type="dxa"/>
            <w:shd w:val="clear" w:color="auto" w:fill="auto"/>
            <w:vAlign w:val="center"/>
          </w:tcPr>
          <w:p w14:paraId="45DA5427" w14:textId="385A8AEB" w:rsidR="0029489E" w:rsidRPr="006D63ED" w:rsidRDefault="00FA2C2F" w:rsidP="00FB7D22">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導入</w:t>
            </w:r>
            <w:r w:rsidR="0029489E" w:rsidRPr="006D63ED">
              <w:rPr>
                <w:rFonts w:hAnsi="ＭＳ 明朝" w:hint="eastAsia"/>
                <w:color w:val="000000" w:themeColor="text1"/>
                <w:szCs w:val="22"/>
              </w:rPr>
              <w:t>費</w:t>
            </w:r>
          </w:p>
        </w:tc>
        <w:tc>
          <w:tcPr>
            <w:tcW w:w="7871" w:type="dxa"/>
            <w:shd w:val="clear" w:color="auto" w:fill="auto"/>
            <w:vAlign w:val="center"/>
          </w:tcPr>
          <w:p w14:paraId="63DB243F" w14:textId="6510A462" w:rsidR="0029489E" w:rsidRPr="006D63ED" w:rsidRDefault="0029489E" w:rsidP="005955C3">
            <w:pPr>
              <w:autoSpaceDE w:val="0"/>
              <w:autoSpaceDN w:val="0"/>
              <w:spacing w:line="0" w:lineRule="atLeast"/>
              <w:rPr>
                <w:rFonts w:hAnsi="ＭＳ 明朝"/>
                <w:color w:val="000000" w:themeColor="text1"/>
                <w:szCs w:val="22"/>
              </w:rPr>
            </w:pPr>
            <w:r w:rsidRPr="006D63ED">
              <w:rPr>
                <w:rFonts w:hAnsi="ＭＳ 明朝" w:hint="eastAsia"/>
                <w:color w:val="000000" w:themeColor="text1"/>
                <w:szCs w:val="22"/>
              </w:rPr>
              <w:t>事業を行うために直接必要な</w:t>
            </w:r>
            <w:r w:rsidR="0028181E" w:rsidRPr="006D63ED">
              <w:rPr>
                <w:rFonts w:hAnsi="ＭＳ 明朝" w:hint="eastAsia"/>
                <w:color w:val="000000" w:themeColor="text1"/>
                <w:szCs w:val="22"/>
              </w:rPr>
              <w:t>補助対象車両等</w:t>
            </w:r>
            <w:r w:rsidRPr="006D63ED">
              <w:rPr>
                <w:rFonts w:hAnsi="ＭＳ 明朝" w:hint="eastAsia"/>
                <w:color w:val="000000" w:themeColor="text1"/>
                <w:szCs w:val="22"/>
              </w:rPr>
              <w:t>の</w:t>
            </w:r>
            <w:r w:rsidR="00336743" w:rsidRPr="006D63ED">
              <w:rPr>
                <w:rFonts w:hAnsi="ＭＳ 明朝" w:hint="eastAsia"/>
                <w:color w:val="000000" w:themeColor="text1"/>
                <w:szCs w:val="22"/>
              </w:rPr>
              <w:t>導入</w:t>
            </w:r>
            <w:r w:rsidRPr="006D63ED">
              <w:rPr>
                <w:rFonts w:hAnsi="ＭＳ 明朝" w:hint="eastAsia"/>
                <w:color w:val="000000" w:themeColor="text1"/>
                <w:szCs w:val="22"/>
              </w:rPr>
              <w:t>に要する経費</w:t>
            </w:r>
          </w:p>
        </w:tc>
      </w:tr>
    </w:tbl>
    <w:p w14:paraId="521F665B" w14:textId="77777777" w:rsidR="0029489E" w:rsidRPr="006D63ED" w:rsidRDefault="0029489E" w:rsidP="0029489E">
      <w:pPr>
        <w:autoSpaceDE w:val="0"/>
        <w:autoSpaceDN w:val="0"/>
        <w:spacing w:line="280" w:lineRule="exact"/>
        <w:rPr>
          <w:rFonts w:hAnsi="ＭＳ 明朝"/>
          <w:color w:val="000000" w:themeColor="text1"/>
          <w:szCs w:val="22"/>
        </w:rPr>
      </w:pPr>
      <w:r w:rsidRPr="006D63ED">
        <w:rPr>
          <w:rFonts w:hAnsi="ＭＳ 明朝" w:hint="eastAsia"/>
          <w:color w:val="000000" w:themeColor="text1"/>
          <w:szCs w:val="22"/>
        </w:rPr>
        <w:t>【補助対象外経費】</w:t>
      </w:r>
    </w:p>
    <w:p w14:paraId="19A69996" w14:textId="77777777" w:rsidR="0029489E" w:rsidRPr="006D63ED" w:rsidRDefault="0029489E" w:rsidP="0029489E">
      <w:pPr>
        <w:autoSpaceDE w:val="0"/>
        <w:autoSpaceDN w:val="0"/>
        <w:spacing w:line="280" w:lineRule="exact"/>
        <w:ind w:leftChars="99" w:left="203" w:firstLineChars="102" w:firstLine="209"/>
        <w:rPr>
          <w:rFonts w:hAnsi="ＭＳ 明朝"/>
          <w:color w:val="000000" w:themeColor="text1"/>
          <w:szCs w:val="22"/>
        </w:rPr>
      </w:pPr>
      <w:r w:rsidRPr="006D63ED">
        <w:rPr>
          <w:rFonts w:hAnsi="ＭＳ 明朝" w:cs="ＭＳ明朝" w:hint="eastAsia"/>
          <w:color w:val="000000" w:themeColor="text1"/>
          <w:kern w:val="0"/>
          <w:szCs w:val="22"/>
        </w:rPr>
        <w:t>補助事業期間外に行った事業や支払われた経費のほか、次のい</w:t>
      </w:r>
      <w:r w:rsidRPr="006D63ED">
        <w:rPr>
          <w:rFonts w:hAnsi="ＭＳ 明朝" w:hint="eastAsia"/>
          <w:color w:val="000000" w:themeColor="text1"/>
          <w:szCs w:val="22"/>
        </w:rPr>
        <w:t>ずれかに該当する経費については補助対象外とする。</w:t>
      </w:r>
    </w:p>
    <w:p w14:paraId="275ED1E1" w14:textId="77777777" w:rsidR="0029489E" w:rsidRPr="006D63ED" w:rsidRDefault="0029489E" w:rsidP="0029489E">
      <w:pPr>
        <w:ind w:leftChars="190" w:left="1823" w:hangingChars="700" w:hanging="1434"/>
        <w:rPr>
          <w:rFonts w:hAnsi="ＭＳ 明朝" w:cs="ＭＳ明朝"/>
          <w:color w:val="000000" w:themeColor="text1"/>
          <w:kern w:val="0"/>
          <w:szCs w:val="22"/>
        </w:rPr>
      </w:pPr>
      <w:r w:rsidRPr="006D63ED">
        <w:rPr>
          <w:rFonts w:hAnsi="ＭＳ 明朝" w:cs="ＭＳ明朝" w:hint="eastAsia"/>
          <w:color w:val="000000" w:themeColor="text1"/>
          <w:kern w:val="0"/>
          <w:szCs w:val="22"/>
        </w:rPr>
        <w:t>・公租公課（消費税及び地方消費税相当額を含む。）</w:t>
      </w:r>
    </w:p>
    <w:p w14:paraId="7BA67C07" w14:textId="77777777" w:rsidR="00FB1724" w:rsidRPr="006D63ED" w:rsidRDefault="0029489E" w:rsidP="00EB3241">
      <w:pPr>
        <w:ind w:leftChars="190" w:left="1823" w:hangingChars="700" w:hanging="1434"/>
        <w:rPr>
          <w:rFonts w:hAnsi="ＭＳ 明朝" w:cs="ＭＳ明朝"/>
          <w:color w:val="000000" w:themeColor="text1"/>
          <w:kern w:val="0"/>
          <w:szCs w:val="22"/>
        </w:rPr>
      </w:pPr>
      <w:r w:rsidRPr="006D63ED">
        <w:rPr>
          <w:rFonts w:hAnsi="ＭＳ 明朝" w:cs="ＭＳ明朝" w:hint="eastAsia"/>
          <w:color w:val="000000" w:themeColor="text1"/>
          <w:kern w:val="0"/>
          <w:szCs w:val="22"/>
        </w:rPr>
        <w:t>・振込手数料</w:t>
      </w:r>
    </w:p>
    <w:p w14:paraId="3CF109D6" w14:textId="0A635AFC" w:rsidR="00EB3241" w:rsidRPr="006D63ED" w:rsidRDefault="00EB3241" w:rsidP="00EB3241">
      <w:pPr>
        <w:ind w:leftChars="200" w:left="615" w:hangingChars="100" w:hanging="205"/>
        <w:rPr>
          <w:rFonts w:hAnsi="ＭＳ 明朝" w:cs="ＭＳ明朝"/>
          <w:color w:val="000000" w:themeColor="text1"/>
          <w:kern w:val="0"/>
          <w:szCs w:val="22"/>
        </w:rPr>
      </w:pPr>
      <w:r w:rsidRPr="006D63ED">
        <w:rPr>
          <w:rFonts w:hAnsi="ＭＳ 明朝" w:cs="ＭＳ明朝" w:hint="eastAsia"/>
          <w:color w:val="000000" w:themeColor="text1"/>
          <w:kern w:val="0"/>
          <w:szCs w:val="22"/>
        </w:rPr>
        <w:t>・本工事費（材料費、労務費、直接経費、共通仮設費、現場管理費、一般管理費）、</w:t>
      </w:r>
      <w:r w:rsidR="009D4EF8" w:rsidRPr="006D63ED">
        <w:rPr>
          <w:rFonts w:hAnsi="ＭＳ 明朝" w:cs="ＭＳ明朝" w:hint="eastAsia"/>
          <w:color w:val="000000" w:themeColor="text1"/>
          <w:kern w:val="0"/>
          <w:szCs w:val="22"/>
        </w:rPr>
        <w:t>運搬費、</w:t>
      </w:r>
      <w:r w:rsidRPr="006D63ED">
        <w:rPr>
          <w:rFonts w:hAnsi="ＭＳ 明朝" w:cs="ＭＳ明朝" w:hint="eastAsia"/>
          <w:color w:val="000000" w:themeColor="text1"/>
          <w:kern w:val="0"/>
          <w:szCs w:val="22"/>
        </w:rPr>
        <w:t>付帯工事費、機械器具費、測量</w:t>
      </w:r>
      <w:r w:rsidR="004B28E9" w:rsidRPr="006D63ED">
        <w:rPr>
          <w:rFonts w:hAnsi="ＭＳ 明朝" w:cs="ＭＳ明朝" w:hint="eastAsia"/>
          <w:color w:val="000000" w:themeColor="text1"/>
          <w:kern w:val="0"/>
          <w:szCs w:val="22"/>
        </w:rPr>
        <w:t>及び</w:t>
      </w:r>
      <w:r w:rsidRPr="006D63ED">
        <w:rPr>
          <w:rFonts w:hAnsi="ＭＳ 明朝" w:cs="ＭＳ明朝" w:hint="eastAsia"/>
          <w:color w:val="000000" w:themeColor="text1"/>
          <w:kern w:val="0"/>
          <w:szCs w:val="22"/>
        </w:rPr>
        <w:t>試験費、業務費、事務費</w:t>
      </w:r>
      <w:r w:rsidR="00B309EA" w:rsidRPr="006D63ED">
        <w:rPr>
          <w:rFonts w:hAnsi="ＭＳ 明朝" w:cs="ＭＳ明朝" w:hint="eastAsia"/>
          <w:color w:val="000000" w:themeColor="text1"/>
          <w:kern w:val="0"/>
          <w:szCs w:val="22"/>
        </w:rPr>
        <w:t>、撤去・処分費</w:t>
      </w:r>
    </w:p>
    <w:p w14:paraId="07EA2FD2" w14:textId="14702A12" w:rsidR="00285878" w:rsidRPr="006D63ED" w:rsidRDefault="004B28E9" w:rsidP="00E75D4B">
      <w:pPr>
        <w:ind w:leftChars="200" w:left="615" w:hangingChars="100" w:hanging="205"/>
        <w:rPr>
          <w:rFonts w:hAnsi="ＭＳ 明朝" w:cs="ＭＳ明朝"/>
          <w:color w:val="000000" w:themeColor="text1"/>
          <w:kern w:val="0"/>
          <w:szCs w:val="22"/>
        </w:rPr>
      </w:pPr>
      <w:r w:rsidRPr="006D63ED">
        <w:rPr>
          <w:rFonts w:hAnsi="ＭＳ 明朝" w:cs="ＭＳ明朝" w:hint="eastAsia"/>
          <w:color w:val="000000" w:themeColor="text1"/>
          <w:kern w:val="0"/>
          <w:szCs w:val="22"/>
        </w:rPr>
        <w:t>・その他知事が</w:t>
      </w:r>
      <w:r w:rsidR="00FA2C2F" w:rsidRPr="006D63ED">
        <w:rPr>
          <w:rFonts w:hAnsi="ＭＳ 明朝" w:cs="ＭＳ明朝" w:hint="eastAsia"/>
          <w:color w:val="000000" w:themeColor="text1"/>
          <w:kern w:val="0"/>
          <w:szCs w:val="22"/>
        </w:rPr>
        <w:t>導入</w:t>
      </w:r>
      <w:r w:rsidRPr="006D63ED">
        <w:rPr>
          <w:rFonts w:hAnsi="ＭＳ 明朝" w:cs="ＭＳ明朝" w:hint="eastAsia"/>
          <w:color w:val="000000" w:themeColor="text1"/>
          <w:kern w:val="0"/>
          <w:szCs w:val="22"/>
        </w:rPr>
        <w:t>費に該当しないと認める経費</w:t>
      </w:r>
    </w:p>
    <w:p w14:paraId="2D42B2F2" w14:textId="77777777" w:rsidR="00E75D4B" w:rsidRPr="006D63ED" w:rsidRDefault="00E75D4B" w:rsidP="002858FB">
      <w:pPr>
        <w:autoSpaceDE w:val="0"/>
        <w:autoSpaceDN w:val="0"/>
        <w:rPr>
          <w:rFonts w:hAnsi="ＭＳ 明朝"/>
          <w:b/>
          <w:bCs/>
          <w:color w:val="000000" w:themeColor="text1"/>
          <w:szCs w:val="22"/>
        </w:rPr>
      </w:pPr>
      <w:r w:rsidRPr="006D63ED">
        <w:rPr>
          <w:rFonts w:hAnsi="ＭＳ 明朝"/>
          <w:b/>
          <w:bCs/>
          <w:color w:val="000000" w:themeColor="text1"/>
          <w:szCs w:val="22"/>
        </w:rPr>
        <w:br w:type="page"/>
      </w:r>
    </w:p>
    <w:p w14:paraId="1A76F134" w14:textId="6C3AF7D6" w:rsidR="002858FB" w:rsidRPr="006D63ED" w:rsidRDefault="002858FB" w:rsidP="002858FB">
      <w:pPr>
        <w:autoSpaceDE w:val="0"/>
        <w:autoSpaceDN w:val="0"/>
        <w:rPr>
          <w:rFonts w:hAnsi="ＭＳ 明朝"/>
          <w:b/>
          <w:color w:val="000000" w:themeColor="text1"/>
          <w:kern w:val="0"/>
          <w:szCs w:val="22"/>
        </w:rPr>
      </w:pPr>
      <w:r w:rsidRPr="006D63ED">
        <w:rPr>
          <w:rFonts w:hAnsi="ＭＳ 明朝" w:hint="eastAsia"/>
          <w:b/>
          <w:bCs/>
          <w:color w:val="000000" w:themeColor="text1"/>
          <w:szCs w:val="22"/>
        </w:rPr>
        <w:lastRenderedPageBreak/>
        <w:t>別表</w:t>
      </w:r>
      <w:r w:rsidR="007B1BFA" w:rsidRPr="006D63ED">
        <w:rPr>
          <w:rFonts w:hAnsi="ＭＳ 明朝" w:hint="eastAsia"/>
          <w:b/>
          <w:bCs/>
          <w:color w:val="000000" w:themeColor="text1"/>
          <w:szCs w:val="22"/>
        </w:rPr>
        <w:t>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31"/>
        <w:gridCol w:w="3032"/>
      </w:tblGrid>
      <w:tr w:rsidR="008647E4" w:rsidRPr="006D63ED" w14:paraId="79BCDAC6" w14:textId="77777777" w:rsidTr="00FB7D22">
        <w:trPr>
          <w:trHeight w:val="454"/>
          <w:jc w:val="center"/>
        </w:trPr>
        <w:tc>
          <w:tcPr>
            <w:tcW w:w="3004" w:type="dxa"/>
            <w:shd w:val="clear" w:color="auto" w:fill="auto"/>
            <w:vAlign w:val="center"/>
          </w:tcPr>
          <w:p w14:paraId="60101F72" w14:textId="0A935E7A" w:rsidR="002858FB" w:rsidRPr="006D63ED" w:rsidRDefault="0028181E" w:rsidP="00FB7D22">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補助対象車両等</w:t>
            </w:r>
          </w:p>
        </w:tc>
        <w:tc>
          <w:tcPr>
            <w:tcW w:w="3031" w:type="dxa"/>
            <w:shd w:val="clear" w:color="auto" w:fill="auto"/>
            <w:vAlign w:val="center"/>
          </w:tcPr>
          <w:p w14:paraId="65934429" w14:textId="77777777" w:rsidR="002858FB" w:rsidRPr="006D63ED" w:rsidRDefault="00FB7D22" w:rsidP="00867FC6">
            <w:pPr>
              <w:autoSpaceDE w:val="0"/>
              <w:autoSpaceDN w:val="0"/>
              <w:jc w:val="center"/>
              <w:rPr>
                <w:rFonts w:hAnsi="ＭＳ 明朝"/>
                <w:color w:val="000000" w:themeColor="text1"/>
                <w:szCs w:val="22"/>
              </w:rPr>
            </w:pPr>
            <w:r w:rsidRPr="006D63ED">
              <w:rPr>
                <w:rFonts w:hAnsi="ＭＳ 明朝" w:hint="eastAsia"/>
                <w:color w:val="000000" w:themeColor="text1"/>
                <w:szCs w:val="22"/>
              </w:rPr>
              <w:t>補助金の額</w:t>
            </w:r>
          </w:p>
        </w:tc>
        <w:tc>
          <w:tcPr>
            <w:tcW w:w="3032" w:type="dxa"/>
            <w:shd w:val="clear" w:color="auto" w:fill="auto"/>
            <w:vAlign w:val="center"/>
          </w:tcPr>
          <w:p w14:paraId="5DAABA60" w14:textId="688D4652" w:rsidR="002858FB" w:rsidRPr="006D63ED" w:rsidRDefault="00FB7D22" w:rsidP="00867FC6">
            <w:pPr>
              <w:autoSpaceDE w:val="0"/>
              <w:autoSpaceDN w:val="0"/>
              <w:jc w:val="center"/>
              <w:rPr>
                <w:rFonts w:hAnsi="ＭＳ 明朝"/>
                <w:color w:val="000000" w:themeColor="text1"/>
                <w:szCs w:val="22"/>
              </w:rPr>
            </w:pPr>
            <w:r w:rsidRPr="006D63ED">
              <w:rPr>
                <w:rFonts w:hAnsi="ＭＳ 明朝" w:hint="eastAsia"/>
                <w:color w:val="000000" w:themeColor="text1"/>
                <w:szCs w:val="22"/>
              </w:rPr>
              <w:t>補助上限</w:t>
            </w:r>
            <w:r w:rsidR="00490210" w:rsidRPr="006D63ED">
              <w:rPr>
                <w:rFonts w:hAnsi="ＭＳ 明朝" w:hint="eastAsia"/>
                <w:color w:val="000000" w:themeColor="text1"/>
                <w:szCs w:val="22"/>
              </w:rPr>
              <w:t>台数</w:t>
            </w:r>
          </w:p>
        </w:tc>
      </w:tr>
      <w:tr w:rsidR="008647E4" w:rsidRPr="006D63ED" w14:paraId="6E728F8C" w14:textId="77777777" w:rsidTr="00FE70FE">
        <w:trPr>
          <w:trHeight w:val="201"/>
          <w:jc w:val="center"/>
        </w:trPr>
        <w:tc>
          <w:tcPr>
            <w:tcW w:w="3004" w:type="dxa"/>
            <w:shd w:val="clear" w:color="auto" w:fill="auto"/>
            <w:vAlign w:val="center"/>
          </w:tcPr>
          <w:p w14:paraId="5D21DF54" w14:textId="544857BA" w:rsidR="00FB7D22" w:rsidRPr="006D63ED" w:rsidRDefault="009D4EF8" w:rsidP="00FB7D22">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ZEV</w:t>
            </w:r>
          </w:p>
        </w:tc>
        <w:tc>
          <w:tcPr>
            <w:tcW w:w="3031" w:type="dxa"/>
            <w:shd w:val="clear" w:color="auto" w:fill="auto"/>
            <w:vAlign w:val="center"/>
          </w:tcPr>
          <w:p w14:paraId="77818E07" w14:textId="6753CCE9" w:rsidR="00FB7D22" w:rsidRPr="006D63ED" w:rsidRDefault="009D4EF8" w:rsidP="00FB7D22">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1</w:t>
            </w:r>
            <w:r w:rsidRPr="006D63ED">
              <w:rPr>
                <w:rFonts w:hAnsi="ＭＳ 明朝"/>
                <w:color w:val="000000" w:themeColor="text1"/>
                <w:szCs w:val="22"/>
              </w:rPr>
              <w:t>0</w:t>
            </w:r>
            <w:r w:rsidRPr="006D63ED">
              <w:rPr>
                <w:rFonts w:hAnsi="ＭＳ 明朝" w:hint="eastAsia"/>
                <w:color w:val="000000" w:themeColor="text1"/>
                <w:szCs w:val="22"/>
              </w:rPr>
              <w:t>万円/台</w:t>
            </w:r>
            <w:r w:rsidR="00490210" w:rsidRPr="006D63ED">
              <w:rPr>
                <w:rFonts w:hAnsi="ＭＳ 明朝" w:hint="eastAsia"/>
                <w:color w:val="000000" w:themeColor="text1"/>
                <w:szCs w:val="22"/>
                <w:vertAlign w:val="superscript"/>
              </w:rPr>
              <w:t>※１</w:t>
            </w:r>
          </w:p>
        </w:tc>
        <w:tc>
          <w:tcPr>
            <w:tcW w:w="3032" w:type="dxa"/>
            <w:shd w:val="clear" w:color="auto" w:fill="auto"/>
            <w:vAlign w:val="center"/>
          </w:tcPr>
          <w:p w14:paraId="40328DB1" w14:textId="30226B9E" w:rsidR="00FB7D22" w:rsidRPr="006D63ED" w:rsidRDefault="00490210" w:rsidP="00FB7D22">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５台/者</w:t>
            </w:r>
          </w:p>
        </w:tc>
      </w:tr>
      <w:tr w:rsidR="0089398F" w:rsidRPr="006D63ED" w14:paraId="6E205A70" w14:textId="77777777" w:rsidTr="00FE70FE">
        <w:trPr>
          <w:trHeight w:val="218"/>
          <w:jc w:val="center"/>
        </w:trPr>
        <w:tc>
          <w:tcPr>
            <w:tcW w:w="3004" w:type="dxa"/>
            <w:shd w:val="clear" w:color="auto" w:fill="auto"/>
            <w:vAlign w:val="center"/>
          </w:tcPr>
          <w:p w14:paraId="3B98672F" w14:textId="3369A60F" w:rsidR="0089398F" w:rsidRPr="006D63ED" w:rsidRDefault="0089398F" w:rsidP="0089398F">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急速充電設備</w:t>
            </w:r>
            <w:r w:rsidRPr="006D63ED">
              <w:rPr>
                <w:rFonts w:hAnsi="ＭＳ 明朝" w:hint="eastAsia"/>
                <w:color w:val="000000" w:themeColor="text1"/>
                <w:szCs w:val="22"/>
                <w:vertAlign w:val="superscript"/>
              </w:rPr>
              <w:t>※２</w:t>
            </w:r>
          </w:p>
        </w:tc>
        <w:tc>
          <w:tcPr>
            <w:tcW w:w="3031" w:type="dxa"/>
            <w:shd w:val="clear" w:color="auto" w:fill="auto"/>
            <w:vAlign w:val="center"/>
          </w:tcPr>
          <w:p w14:paraId="60BB445F" w14:textId="77146988" w:rsidR="0089398F" w:rsidRPr="006D63ED" w:rsidRDefault="0089398F" w:rsidP="0089398F">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1</w:t>
            </w:r>
            <w:r w:rsidRPr="006D63ED">
              <w:rPr>
                <w:rFonts w:hAnsi="ＭＳ 明朝"/>
                <w:color w:val="000000" w:themeColor="text1"/>
                <w:szCs w:val="22"/>
              </w:rPr>
              <w:t>0</w:t>
            </w:r>
            <w:r w:rsidRPr="006D63ED">
              <w:rPr>
                <w:rFonts w:hAnsi="ＭＳ 明朝" w:hint="eastAsia"/>
                <w:color w:val="000000" w:themeColor="text1"/>
                <w:szCs w:val="22"/>
              </w:rPr>
              <w:t>万円/台</w:t>
            </w:r>
          </w:p>
        </w:tc>
        <w:tc>
          <w:tcPr>
            <w:tcW w:w="3032" w:type="dxa"/>
            <w:shd w:val="clear" w:color="auto" w:fill="auto"/>
            <w:vAlign w:val="center"/>
          </w:tcPr>
          <w:p w14:paraId="0B3AE999" w14:textId="65218FAC" w:rsidR="0089398F" w:rsidRPr="006D63ED" w:rsidRDefault="0089398F" w:rsidP="0089398F">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１台/者</w:t>
            </w:r>
          </w:p>
        </w:tc>
      </w:tr>
      <w:tr w:rsidR="0089398F" w:rsidRPr="006D63ED" w14:paraId="67C47643" w14:textId="77777777" w:rsidTr="00FE70FE">
        <w:trPr>
          <w:trHeight w:val="94"/>
          <w:jc w:val="center"/>
        </w:trPr>
        <w:tc>
          <w:tcPr>
            <w:tcW w:w="3004" w:type="dxa"/>
            <w:shd w:val="clear" w:color="auto" w:fill="auto"/>
            <w:vAlign w:val="center"/>
          </w:tcPr>
          <w:p w14:paraId="446D705B" w14:textId="48944F6F" w:rsidR="0089398F" w:rsidRPr="006D63ED" w:rsidRDefault="0089398F" w:rsidP="0089398F">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外部給電器</w:t>
            </w:r>
            <w:r w:rsidRPr="006D63ED">
              <w:rPr>
                <w:rFonts w:hAnsi="ＭＳ 明朝" w:hint="eastAsia"/>
                <w:color w:val="000000" w:themeColor="text1"/>
                <w:szCs w:val="22"/>
                <w:vertAlign w:val="superscript"/>
              </w:rPr>
              <w:t>※２</w:t>
            </w:r>
          </w:p>
        </w:tc>
        <w:tc>
          <w:tcPr>
            <w:tcW w:w="3031" w:type="dxa"/>
            <w:shd w:val="clear" w:color="auto" w:fill="auto"/>
            <w:vAlign w:val="center"/>
          </w:tcPr>
          <w:p w14:paraId="357C2003" w14:textId="7CB832C2" w:rsidR="0089398F" w:rsidRPr="006D63ED" w:rsidRDefault="0089398F" w:rsidP="0089398F">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５万円/台</w:t>
            </w:r>
          </w:p>
        </w:tc>
        <w:tc>
          <w:tcPr>
            <w:tcW w:w="3032" w:type="dxa"/>
            <w:shd w:val="clear" w:color="auto" w:fill="auto"/>
            <w:vAlign w:val="center"/>
          </w:tcPr>
          <w:p w14:paraId="75E4DB78" w14:textId="418029B9" w:rsidR="0089398F" w:rsidRPr="006D63ED" w:rsidRDefault="0089398F" w:rsidP="0089398F">
            <w:pPr>
              <w:autoSpaceDE w:val="0"/>
              <w:autoSpaceDN w:val="0"/>
              <w:spacing w:line="0" w:lineRule="atLeast"/>
              <w:jc w:val="center"/>
              <w:rPr>
                <w:rFonts w:hAnsi="ＭＳ 明朝"/>
                <w:color w:val="000000" w:themeColor="text1"/>
                <w:szCs w:val="22"/>
              </w:rPr>
            </w:pPr>
            <w:r w:rsidRPr="006D63ED">
              <w:rPr>
                <w:rFonts w:hAnsi="ＭＳ 明朝" w:hint="eastAsia"/>
                <w:color w:val="000000" w:themeColor="text1"/>
                <w:szCs w:val="22"/>
              </w:rPr>
              <w:t>１台/者</w:t>
            </w:r>
          </w:p>
        </w:tc>
      </w:tr>
    </w:tbl>
    <w:p w14:paraId="5621FC6C" w14:textId="13CD8251" w:rsidR="00490210" w:rsidRPr="006D63ED" w:rsidRDefault="00490210" w:rsidP="002858FB">
      <w:pPr>
        <w:rPr>
          <w:rFonts w:hAnsi="ＭＳ 明朝"/>
          <w:color w:val="000000" w:themeColor="text1"/>
          <w:szCs w:val="22"/>
        </w:rPr>
      </w:pPr>
      <w:bookmarkStart w:id="7" w:name="_Hlk194672396"/>
      <w:r w:rsidRPr="006D63ED">
        <w:rPr>
          <w:rFonts w:hAnsi="ＭＳ 明朝" w:hint="eastAsia"/>
          <w:color w:val="000000" w:themeColor="text1"/>
          <w:szCs w:val="22"/>
        </w:rPr>
        <w:t>※１　ガソリン車とZEVの差額が1</w:t>
      </w:r>
      <w:r w:rsidRPr="006D63ED">
        <w:rPr>
          <w:rFonts w:hAnsi="ＭＳ 明朝"/>
          <w:color w:val="000000" w:themeColor="text1"/>
          <w:szCs w:val="22"/>
        </w:rPr>
        <w:t>0</w:t>
      </w:r>
      <w:r w:rsidRPr="006D63ED">
        <w:rPr>
          <w:rFonts w:hAnsi="ＭＳ 明朝" w:hint="eastAsia"/>
          <w:color w:val="000000" w:themeColor="text1"/>
          <w:szCs w:val="22"/>
        </w:rPr>
        <w:t>万円未満の場合は、その差額を補助上限とする。</w:t>
      </w:r>
    </w:p>
    <w:p w14:paraId="31002EA3" w14:textId="4E8FA5BB" w:rsidR="00490210" w:rsidRPr="006D63ED" w:rsidRDefault="00490210" w:rsidP="002858FB">
      <w:pPr>
        <w:rPr>
          <w:rFonts w:hAnsi="ＭＳ 明朝"/>
          <w:color w:val="000000" w:themeColor="text1"/>
          <w:szCs w:val="22"/>
        </w:rPr>
      </w:pPr>
      <w:r w:rsidRPr="006D63ED">
        <w:rPr>
          <w:rFonts w:hAnsi="ＭＳ 明朝" w:hint="eastAsia"/>
          <w:color w:val="000000" w:themeColor="text1"/>
          <w:szCs w:val="22"/>
        </w:rPr>
        <w:t xml:space="preserve">※２　</w:t>
      </w:r>
      <w:r w:rsidR="001D225B" w:rsidRPr="006D63ED">
        <w:rPr>
          <w:rFonts w:hAnsi="ＭＳ 明朝" w:hint="eastAsia"/>
          <w:color w:val="000000" w:themeColor="text1"/>
          <w:szCs w:val="22"/>
        </w:rPr>
        <w:t>第８条に基づ</w:t>
      </w:r>
      <w:r w:rsidR="004A2D52" w:rsidRPr="006D63ED">
        <w:rPr>
          <w:rFonts w:hAnsi="ＭＳ 明朝" w:hint="eastAsia"/>
          <w:color w:val="000000" w:themeColor="text1"/>
          <w:szCs w:val="22"/>
        </w:rPr>
        <w:t>く</w:t>
      </w:r>
      <w:r w:rsidRPr="006D63ED">
        <w:rPr>
          <w:rFonts w:hAnsi="ＭＳ 明朝"/>
          <w:color w:val="000000" w:themeColor="text1"/>
          <w:szCs w:val="22"/>
        </w:rPr>
        <w:t>ZEV</w:t>
      </w:r>
      <w:r w:rsidR="004A2D52" w:rsidRPr="006D63ED">
        <w:rPr>
          <w:rFonts w:hAnsi="ＭＳ 明朝" w:hint="eastAsia"/>
          <w:color w:val="000000" w:themeColor="text1"/>
          <w:szCs w:val="22"/>
        </w:rPr>
        <w:t>の補助金交付</w:t>
      </w:r>
      <w:r w:rsidR="001D225B" w:rsidRPr="006D63ED">
        <w:rPr>
          <w:rFonts w:hAnsi="ＭＳ 明朝" w:hint="eastAsia"/>
          <w:color w:val="000000" w:themeColor="text1"/>
          <w:szCs w:val="22"/>
        </w:rPr>
        <w:t>申請</w:t>
      </w:r>
      <w:r w:rsidR="004A2D52" w:rsidRPr="006D63ED">
        <w:rPr>
          <w:rFonts w:hAnsi="ＭＳ 明朝" w:hint="eastAsia"/>
          <w:color w:val="000000" w:themeColor="text1"/>
          <w:szCs w:val="22"/>
        </w:rPr>
        <w:t>を行う</w:t>
      </w:r>
      <w:r w:rsidRPr="006D63ED">
        <w:rPr>
          <w:rFonts w:hAnsi="ＭＳ 明朝"/>
          <w:color w:val="000000" w:themeColor="text1"/>
          <w:szCs w:val="22"/>
        </w:rPr>
        <w:t>場合に限る</w:t>
      </w:r>
      <w:r w:rsidR="00FA2C2F" w:rsidRPr="006D63ED">
        <w:rPr>
          <w:rFonts w:hAnsi="ＭＳ 明朝" w:hint="eastAsia"/>
          <w:color w:val="000000" w:themeColor="text1"/>
          <w:szCs w:val="22"/>
        </w:rPr>
        <w:t>。</w:t>
      </w:r>
    </w:p>
    <w:bookmarkEnd w:id="7"/>
    <w:p w14:paraId="17B5A095" w14:textId="320D90BB" w:rsidR="00197F18" w:rsidRPr="006D63ED" w:rsidRDefault="00197F18" w:rsidP="002858FB">
      <w:pPr>
        <w:rPr>
          <w:rFonts w:hAnsi="ＭＳ 明朝"/>
          <w:color w:val="000000" w:themeColor="text1"/>
          <w:szCs w:val="22"/>
        </w:rPr>
      </w:pPr>
    </w:p>
    <w:p w14:paraId="4D761A1E" w14:textId="58E60FD5" w:rsidR="00C83C54" w:rsidRPr="006D63ED" w:rsidRDefault="00C83C54" w:rsidP="00C83C54">
      <w:pPr>
        <w:autoSpaceDE w:val="0"/>
        <w:autoSpaceDN w:val="0"/>
        <w:rPr>
          <w:rFonts w:hAnsi="ＭＳ 明朝"/>
          <w:b/>
          <w:color w:val="000000" w:themeColor="text1"/>
          <w:kern w:val="0"/>
          <w:szCs w:val="22"/>
        </w:rPr>
      </w:pPr>
      <w:r w:rsidRPr="006D63ED">
        <w:rPr>
          <w:rFonts w:hAnsi="ＭＳ 明朝" w:hint="eastAsia"/>
          <w:b/>
          <w:bCs/>
          <w:color w:val="000000" w:themeColor="text1"/>
          <w:szCs w:val="22"/>
        </w:rPr>
        <w:t>別表４</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3"/>
        <w:gridCol w:w="5729"/>
      </w:tblGrid>
      <w:tr w:rsidR="008647E4" w:rsidRPr="006D63ED" w14:paraId="3F43F9B6" w14:textId="77777777" w:rsidTr="0093603D">
        <w:trPr>
          <w:trHeight w:val="340"/>
        </w:trPr>
        <w:tc>
          <w:tcPr>
            <w:tcW w:w="3343" w:type="dxa"/>
            <w:vAlign w:val="center"/>
          </w:tcPr>
          <w:p w14:paraId="324A180E" w14:textId="77777777" w:rsidR="00C83C54" w:rsidRPr="006D63ED" w:rsidRDefault="00C83C54" w:rsidP="00513C4E">
            <w:pPr>
              <w:autoSpaceDE w:val="0"/>
              <w:autoSpaceDN w:val="0"/>
              <w:snapToGrid w:val="0"/>
              <w:jc w:val="center"/>
              <w:rPr>
                <w:rFonts w:hAnsi="ＭＳ 明朝"/>
                <w:color w:val="000000" w:themeColor="text1"/>
                <w:szCs w:val="22"/>
              </w:rPr>
            </w:pPr>
            <w:r w:rsidRPr="00A01E30">
              <w:rPr>
                <w:rFonts w:hAnsi="ＭＳ 明朝" w:hint="eastAsia"/>
                <w:color w:val="000000" w:themeColor="text1"/>
                <w:spacing w:val="31"/>
                <w:kern w:val="0"/>
                <w:szCs w:val="22"/>
                <w:fitText w:val="1351" w:id="-730684672"/>
              </w:rPr>
              <w:t>財産の種</w:t>
            </w:r>
            <w:r w:rsidRPr="00A01E30">
              <w:rPr>
                <w:rFonts w:hAnsi="ＭＳ 明朝" w:hint="eastAsia"/>
                <w:color w:val="000000" w:themeColor="text1"/>
                <w:spacing w:val="1"/>
                <w:kern w:val="0"/>
                <w:szCs w:val="22"/>
                <w:fitText w:val="1351" w:id="-730684672"/>
              </w:rPr>
              <w:t>類</w:t>
            </w:r>
          </w:p>
        </w:tc>
        <w:tc>
          <w:tcPr>
            <w:tcW w:w="5729" w:type="dxa"/>
          </w:tcPr>
          <w:p w14:paraId="5F89A9CD" w14:textId="77777777" w:rsidR="00C83C54" w:rsidRPr="006D63ED" w:rsidRDefault="00C83C54" w:rsidP="00513C4E">
            <w:pPr>
              <w:autoSpaceDE w:val="0"/>
              <w:autoSpaceDN w:val="0"/>
              <w:snapToGrid w:val="0"/>
              <w:jc w:val="center"/>
              <w:rPr>
                <w:rFonts w:hAnsi="ＭＳ 明朝"/>
                <w:color w:val="000000" w:themeColor="text1"/>
                <w:szCs w:val="22"/>
              </w:rPr>
            </w:pPr>
            <w:r w:rsidRPr="006D63ED">
              <w:rPr>
                <w:rFonts w:hAnsi="ＭＳ 明朝" w:hint="eastAsia"/>
                <w:color w:val="000000" w:themeColor="text1"/>
                <w:szCs w:val="22"/>
              </w:rPr>
              <w:t>期　　　間</w:t>
            </w:r>
          </w:p>
        </w:tc>
      </w:tr>
      <w:tr w:rsidR="008647E4" w:rsidRPr="006D63ED" w14:paraId="318F3400" w14:textId="77777777" w:rsidTr="0093603D">
        <w:trPr>
          <w:trHeight w:val="56"/>
        </w:trPr>
        <w:tc>
          <w:tcPr>
            <w:tcW w:w="3343" w:type="dxa"/>
            <w:vAlign w:val="center"/>
          </w:tcPr>
          <w:p w14:paraId="056D52D2" w14:textId="77777777" w:rsidR="00C83C54" w:rsidRPr="006D63ED" w:rsidRDefault="00C83C54" w:rsidP="00FE70FE">
            <w:pPr>
              <w:autoSpaceDE w:val="0"/>
              <w:autoSpaceDN w:val="0"/>
              <w:snapToGrid w:val="0"/>
              <w:jc w:val="center"/>
              <w:rPr>
                <w:rFonts w:hAnsi="ＭＳ 明朝"/>
                <w:color w:val="000000" w:themeColor="text1"/>
                <w:szCs w:val="22"/>
              </w:rPr>
            </w:pPr>
            <w:r w:rsidRPr="006D63ED">
              <w:rPr>
                <w:rFonts w:hAnsi="ＭＳ 明朝" w:hint="eastAsia"/>
                <w:color w:val="000000" w:themeColor="text1"/>
                <w:szCs w:val="22"/>
              </w:rPr>
              <w:t>Z</w:t>
            </w:r>
            <w:r w:rsidRPr="006D63ED">
              <w:rPr>
                <w:rFonts w:hAnsi="ＭＳ 明朝"/>
                <w:color w:val="000000" w:themeColor="text1"/>
                <w:szCs w:val="22"/>
              </w:rPr>
              <w:t>EV</w:t>
            </w:r>
          </w:p>
        </w:tc>
        <w:tc>
          <w:tcPr>
            <w:tcW w:w="5729" w:type="dxa"/>
            <w:vAlign w:val="center"/>
          </w:tcPr>
          <w:p w14:paraId="4E0F0713" w14:textId="13986967" w:rsidR="00C83C54" w:rsidRPr="006D63ED" w:rsidRDefault="008647E4" w:rsidP="00FE70FE">
            <w:pPr>
              <w:autoSpaceDE w:val="0"/>
              <w:autoSpaceDN w:val="0"/>
              <w:snapToGrid w:val="0"/>
              <w:jc w:val="center"/>
              <w:rPr>
                <w:rFonts w:hAnsi="ＭＳ 明朝"/>
                <w:color w:val="000000" w:themeColor="text1"/>
                <w:szCs w:val="22"/>
              </w:rPr>
            </w:pPr>
            <w:r w:rsidRPr="006D63ED">
              <w:rPr>
                <w:rFonts w:hAnsi="ＭＳ 明朝" w:hint="eastAsia"/>
                <w:color w:val="000000" w:themeColor="text1"/>
                <w:szCs w:val="22"/>
              </w:rPr>
              <w:t>４</w:t>
            </w:r>
            <w:r w:rsidR="00C83C54" w:rsidRPr="006D63ED">
              <w:rPr>
                <w:rFonts w:hAnsi="ＭＳ 明朝" w:hint="eastAsia"/>
                <w:color w:val="000000" w:themeColor="text1"/>
                <w:szCs w:val="22"/>
              </w:rPr>
              <w:t>年</w:t>
            </w:r>
          </w:p>
        </w:tc>
      </w:tr>
      <w:tr w:rsidR="008647E4" w:rsidRPr="006D63ED" w14:paraId="550F25F3" w14:textId="77777777" w:rsidTr="0093603D">
        <w:trPr>
          <w:trHeight w:val="138"/>
        </w:trPr>
        <w:tc>
          <w:tcPr>
            <w:tcW w:w="3343" w:type="dxa"/>
            <w:vAlign w:val="center"/>
          </w:tcPr>
          <w:p w14:paraId="5DCAC482" w14:textId="7DFB7701" w:rsidR="00C83C54" w:rsidRPr="006D63ED" w:rsidRDefault="002E259D" w:rsidP="00FE70FE">
            <w:pPr>
              <w:autoSpaceDE w:val="0"/>
              <w:autoSpaceDN w:val="0"/>
              <w:snapToGrid w:val="0"/>
              <w:jc w:val="center"/>
              <w:rPr>
                <w:rFonts w:hAnsi="ＭＳ 明朝"/>
                <w:color w:val="000000" w:themeColor="text1"/>
                <w:szCs w:val="22"/>
              </w:rPr>
            </w:pPr>
            <w:r w:rsidRPr="006D63ED">
              <w:rPr>
                <w:rFonts w:hAnsi="ＭＳ 明朝" w:hint="eastAsia"/>
                <w:color w:val="000000" w:themeColor="text1"/>
                <w:szCs w:val="22"/>
              </w:rPr>
              <w:t>急速充電設備</w:t>
            </w:r>
          </w:p>
        </w:tc>
        <w:tc>
          <w:tcPr>
            <w:tcW w:w="5729" w:type="dxa"/>
            <w:vAlign w:val="center"/>
          </w:tcPr>
          <w:p w14:paraId="46E18744" w14:textId="33115FFE" w:rsidR="00C83C54" w:rsidRPr="006D63ED" w:rsidRDefault="002E259D" w:rsidP="00FE70FE">
            <w:pPr>
              <w:autoSpaceDE w:val="0"/>
              <w:autoSpaceDN w:val="0"/>
              <w:snapToGrid w:val="0"/>
              <w:jc w:val="center"/>
              <w:rPr>
                <w:rFonts w:hAnsi="ＭＳ 明朝"/>
                <w:color w:val="000000" w:themeColor="text1"/>
                <w:szCs w:val="22"/>
              </w:rPr>
            </w:pPr>
            <w:r w:rsidRPr="006D63ED">
              <w:rPr>
                <w:rFonts w:hAnsi="ＭＳ 明朝" w:hint="eastAsia"/>
                <w:color w:val="000000" w:themeColor="text1"/>
                <w:szCs w:val="22"/>
              </w:rPr>
              <w:t>５年</w:t>
            </w:r>
          </w:p>
        </w:tc>
      </w:tr>
      <w:tr w:rsidR="008647E4" w:rsidRPr="008647E4" w14:paraId="6026DBB8" w14:textId="77777777" w:rsidTr="0093603D">
        <w:trPr>
          <w:trHeight w:val="56"/>
        </w:trPr>
        <w:tc>
          <w:tcPr>
            <w:tcW w:w="3343" w:type="dxa"/>
            <w:vAlign w:val="center"/>
          </w:tcPr>
          <w:p w14:paraId="412FCAD9" w14:textId="3C9C6C37" w:rsidR="00C83C54" w:rsidRPr="006D63ED" w:rsidRDefault="002E259D" w:rsidP="00FE70FE">
            <w:pPr>
              <w:autoSpaceDE w:val="0"/>
              <w:autoSpaceDN w:val="0"/>
              <w:snapToGrid w:val="0"/>
              <w:jc w:val="center"/>
              <w:rPr>
                <w:rFonts w:hAnsi="ＭＳ 明朝"/>
                <w:color w:val="000000" w:themeColor="text1"/>
                <w:szCs w:val="22"/>
              </w:rPr>
            </w:pPr>
            <w:r w:rsidRPr="006D63ED">
              <w:rPr>
                <w:rFonts w:hAnsi="ＭＳ 明朝" w:hint="eastAsia"/>
                <w:color w:val="000000" w:themeColor="text1"/>
                <w:szCs w:val="22"/>
              </w:rPr>
              <w:t>外部給電器</w:t>
            </w:r>
          </w:p>
        </w:tc>
        <w:tc>
          <w:tcPr>
            <w:tcW w:w="5729" w:type="dxa"/>
            <w:vAlign w:val="center"/>
          </w:tcPr>
          <w:p w14:paraId="6185AC10" w14:textId="57F044C2" w:rsidR="00C83C54" w:rsidRPr="008647E4" w:rsidRDefault="002E259D" w:rsidP="00FE70FE">
            <w:pPr>
              <w:autoSpaceDE w:val="0"/>
              <w:autoSpaceDN w:val="0"/>
              <w:snapToGrid w:val="0"/>
              <w:jc w:val="center"/>
              <w:rPr>
                <w:rFonts w:hAnsi="ＭＳ 明朝"/>
                <w:color w:val="000000" w:themeColor="text1"/>
                <w:szCs w:val="22"/>
              </w:rPr>
            </w:pPr>
            <w:r w:rsidRPr="006D63ED">
              <w:rPr>
                <w:rFonts w:hAnsi="ＭＳ 明朝" w:hint="eastAsia"/>
                <w:color w:val="000000" w:themeColor="text1"/>
                <w:szCs w:val="22"/>
              </w:rPr>
              <w:t>３年</w:t>
            </w:r>
          </w:p>
        </w:tc>
      </w:tr>
    </w:tbl>
    <w:p w14:paraId="090F7D64" w14:textId="77777777" w:rsidR="00C83C54" w:rsidRPr="008647E4" w:rsidRDefault="00C83C54" w:rsidP="002858FB">
      <w:pPr>
        <w:rPr>
          <w:rFonts w:hAnsi="ＭＳ 明朝"/>
          <w:color w:val="000000" w:themeColor="text1"/>
          <w:szCs w:val="22"/>
        </w:rPr>
      </w:pPr>
    </w:p>
    <w:sectPr w:rsidR="00C83C54" w:rsidRPr="008647E4" w:rsidSect="00145649">
      <w:pgSz w:w="11906" w:h="16838" w:code="9"/>
      <w:pgMar w:top="964" w:right="1304" w:bottom="680" w:left="1304" w:header="851" w:footer="992" w:gutter="284"/>
      <w:cols w:space="425"/>
      <w:docGrid w:type="linesAndChars" w:linePitch="317"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382C" w14:textId="77777777" w:rsidR="00634877" w:rsidRDefault="00634877">
      <w:r>
        <w:separator/>
      </w:r>
    </w:p>
  </w:endnote>
  <w:endnote w:type="continuationSeparator" w:id="0">
    <w:p w14:paraId="0330CA39" w14:textId="77777777" w:rsidR="00634877" w:rsidRDefault="0063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85A4" w14:textId="77777777" w:rsidR="00634877" w:rsidRDefault="00634877">
      <w:r>
        <w:separator/>
      </w:r>
    </w:p>
  </w:footnote>
  <w:footnote w:type="continuationSeparator" w:id="0">
    <w:p w14:paraId="0821AB9D" w14:textId="77777777" w:rsidR="00634877" w:rsidRDefault="00634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FC1"/>
    <w:multiLevelType w:val="hybridMultilevel"/>
    <w:tmpl w:val="F6D84832"/>
    <w:lvl w:ilvl="0" w:tplc="DAD83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B64C71"/>
    <w:multiLevelType w:val="hybridMultilevel"/>
    <w:tmpl w:val="6442B3FC"/>
    <w:lvl w:ilvl="0" w:tplc="0AF8072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C464B4"/>
    <w:multiLevelType w:val="hybridMultilevel"/>
    <w:tmpl w:val="2B608DA0"/>
    <w:lvl w:ilvl="0" w:tplc="BAB6901A">
      <w:start w:val="1"/>
      <w:numFmt w:val="decimalFullWidth"/>
      <w:lvlText w:val="（%1）"/>
      <w:lvlJc w:val="left"/>
      <w:pPr>
        <w:ind w:left="1430" w:hanging="720"/>
      </w:pPr>
      <w:rPr>
        <w:rFonts w:ascii="ＭＳ 明朝" w:eastAsia="ＭＳ 明朝" w:hAnsi="ＭＳ 明朝" w:cs="Times New Roman"/>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1A573F6D"/>
    <w:multiLevelType w:val="hybridMultilevel"/>
    <w:tmpl w:val="1660D0AE"/>
    <w:lvl w:ilvl="0" w:tplc="A4F6247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8" w15:restartNumberingAfterBreak="0">
    <w:nsid w:val="1E445567"/>
    <w:multiLevelType w:val="hybridMultilevel"/>
    <w:tmpl w:val="3F18EA22"/>
    <w:lvl w:ilvl="0" w:tplc="512A4AF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356650F"/>
    <w:multiLevelType w:val="hybridMultilevel"/>
    <w:tmpl w:val="4DEEF54A"/>
    <w:lvl w:ilvl="0" w:tplc="1F4C0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727CE4"/>
    <w:multiLevelType w:val="hybridMultilevel"/>
    <w:tmpl w:val="BEC2CD58"/>
    <w:lvl w:ilvl="0" w:tplc="71D0C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E7F6A"/>
    <w:multiLevelType w:val="hybridMultilevel"/>
    <w:tmpl w:val="898C28C4"/>
    <w:lvl w:ilvl="0" w:tplc="C896D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7"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1" w15:restartNumberingAfterBreak="0">
    <w:nsid w:val="44180A57"/>
    <w:multiLevelType w:val="hybridMultilevel"/>
    <w:tmpl w:val="D57ED670"/>
    <w:lvl w:ilvl="0" w:tplc="CDE2D4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5" w15:restartNumberingAfterBreak="0">
    <w:nsid w:val="50D2481D"/>
    <w:multiLevelType w:val="hybridMultilevel"/>
    <w:tmpl w:val="833C2340"/>
    <w:lvl w:ilvl="0" w:tplc="A22AD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EA4030"/>
    <w:multiLevelType w:val="hybridMultilevel"/>
    <w:tmpl w:val="B28E6E5E"/>
    <w:lvl w:ilvl="0" w:tplc="4B0EC2FC">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7" w15:restartNumberingAfterBreak="0">
    <w:nsid w:val="58337742"/>
    <w:multiLevelType w:val="hybridMultilevel"/>
    <w:tmpl w:val="68B8C368"/>
    <w:lvl w:ilvl="0" w:tplc="60B208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F173365"/>
    <w:multiLevelType w:val="hybridMultilevel"/>
    <w:tmpl w:val="4E0801F6"/>
    <w:lvl w:ilvl="0" w:tplc="5C5459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1" w15:restartNumberingAfterBreak="0">
    <w:nsid w:val="60A858AC"/>
    <w:multiLevelType w:val="hybridMultilevel"/>
    <w:tmpl w:val="D22C85AE"/>
    <w:lvl w:ilvl="0" w:tplc="30BC0C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936271"/>
    <w:multiLevelType w:val="hybridMultilevel"/>
    <w:tmpl w:val="684C93B2"/>
    <w:lvl w:ilvl="0" w:tplc="499C7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FB3AB5"/>
    <w:multiLevelType w:val="hybridMultilevel"/>
    <w:tmpl w:val="6F72E772"/>
    <w:lvl w:ilvl="0" w:tplc="D1DC5D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0A4546"/>
    <w:multiLevelType w:val="hybridMultilevel"/>
    <w:tmpl w:val="77DA6522"/>
    <w:lvl w:ilvl="0" w:tplc="89A4D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550B31"/>
    <w:multiLevelType w:val="hybridMultilevel"/>
    <w:tmpl w:val="F39EBF7E"/>
    <w:lvl w:ilvl="0" w:tplc="A41C5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E851A89"/>
    <w:multiLevelType w:val="hybridMultilevel"/>
    <w:tmpl w:val="997A7C16"/>
    <w:lvl w:ilvl="0" w:tplc="EDA8E026">
      <w:start w:val="10"/>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23"/>
  </w:num>
  <w:num w:numId="4">
    <w:abstractNumId w:val="13"/>
  </w:num>
  <w:num w:numId="5">
    <w:abstractNumId w:val="37"/>
  </w:num>
  <w:num w:numId="6">
    <w:abstractNumId w:val="17"/>
  </w:num>
  <w:num w:numId="7">
    <w:abstractNumId w:val="22"/>
  </w:num>
  <w:num w:numId="8">
    <w:abstractNumId w:val="24"/>
  </w:num>
  <w:num w:numId="9">
    <w:abstractNumId w:val="19"/>
  </w:num>
  <w:num w:numId="10">
    <w:abstractNumId w:val="4"/>
  </w:num>
  <w:num w:numId="11">
    <w:abstractNumId w:val="1"/>
  </w:num>
  <w:num w:numId="12">
    <w:abstractNumId w:val="9"/>
  </w:num>
  <w:num w:numId="13">
    <w:abstractNumId w:val="14"/>
  </w:num>
  <w:num w:numId="14">
    <w:abstractNumId w:val="2"/>
  </w:num>
  <w:num w:numId="15">
    <w:abstractNumId w:val="28"/>
  </w:num>
  <w:num w:numId="16">
    <w:abstractNumId w:val="38"/>
  </w:num>
  <w:num w:numId="17">
    <w:abstractNumId w:val="16"/>
  </w:num>
  <w:num w:numId="18">
    <w:abstractNumId w:val="33"/>
  </w:num>
  <w:num w:numId="19">
    <w:abstractNumId w:val="20"/>
  </w:num>
  <w:num w:numId="20">
    <w:abstractNumId w:val="18"/>
  </w:num>
  <w:num w:numId="21">
    <w:abstractNumId w:val="30"/>
  </w:num>
  <w:num w:numId="22">
    <w:abstractNumId w:val="3"/>
  </w:num>
  <w:num w:numId="23">
    <w:abstractNumId w:val="6"/>
  </w:num>
  <w:num w:numId="24">
    <w:abstractNumId w:val="31"/>
  </w:num>
  <w:num w:numId="25">
    <w:abstractNumId w:val="35"/>
  </w:num>
  <w:num w:numId="26">
    <w:abstractNumId w:val="11"/>
  </w:num>
  <w:num w:numId="27">
    <w:abstractNumId w:val="10"/>
  </w:num>
  <w:num w:numId="28">
    <w:abstractNumId w:val="34"/>
  </w:num>
  <w:num w:numId="29">
    <w:abstractNumId w:val="12"/>
  </w:num>
  <w:num w:numId="30">
    <w:abstractNumId w:val="29"/>
  </w:num>
  <w:num w:numId="31">
    <w:abstractNumId w:val="32"/>
  </w:num>
  <w:num w:numId="32">
    <w:abstractNumId w:val="25"/>
  </w:num>
  <w:num w:numId="33">
    <w:abstractNumId w:val="36"/>
  </w:num>
  <w:num w:numId="34">
    <w:abstractNumId w:val="7"/>
  </w:num>
  <w:num w:numId="35">
    <w:abstractNumId w:val="8"/>
  </w:num>
  <w:num w:numId="36">
    <w:abstractNumId w:val="26"/>
  </w:num>
  <w:num w:numId="37">
    <w:abstractNumId w:val="0"/>
  </w:num>
  <w:num w:numId="38">
    <w:abstractNumId w:val="39"/>
  </w:num>
  <w:num w:numId="39">
    <w:abstractNumId w:val="2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5"/>
    <w:rsid w:val="000016DC"/>
    <w:rsid w:val="00001CAB"/>
    <w:rsid w:val="0000212C"/>
    <w:rsid w:val="00002D27"/>
    <w:rsid w:val="000031A8"/>
    <w:rsid w:val="00004017"/>
    <w:rsid w:val="000077AB"/>
    <w:rsid w:val="00012139"/>
    <w:rsid w:val="000121E8"/>
    <w:rsid w:val="00012602"/>
    <w:rsid w:val="00013218"/>
    <w:rsid w:val="00014A5F"/>
    <w:rsid w:val="00022372"/>
    <w:rsid w:val="000239DE"/>
    <w:rsid w:val="000243D0"/>
    <w:rsid w:val="00026180"/>
    <w:rsid w:val="000301B9"/>
    <w:rsid w:val="000350C5"/>
    <w:rsid w:val="0003519D"/>
    <w:rsid w:val="00035F89"/>
    <w:rsid w:val="000410C3"/>
    <w:rsid w:val="00041AC5"/>
    <w:rsid w:val="00042DD1"/>
    <w:rsid w:val="00043702"/>
    <w:rsid w:val="0004475D"/>
    <w:rsid w:val="000450D3"/>
    <w:rsid w:val="00045D15"/>
    <w:rsid w:val="00047EA2"/>
    <w:rsid w:val="00050875"/>
    <w:rsid w:val="00052649"/>
    <w:rsid w:val="000539FB"/>
    <w:rsid w:val="00057C68"/>
    <w:rsid w:val="000610C0"/>
    <w:rsid w:val="00063BE8"/>
    <w:rsid w:val="00064B3C"/>
    <w:rsid w:val="00064D07"/>
    <w:rsid w:val="000651C9"/>
    <w:rsid w:val="000667E9"/>
    <w:rsid w:val="00066CDF"/>
    <w:rsid w:val="00067AA2"/>
    <w:rsid w:val="00071F37"/>
    <w:rsid w:val="00073392"/>
    <w:rsid w:val="00075B88"/>
    <w:rsid w:val="00076A9B"/>
    <w:rsid w:val="00077194"/>
    <w:rsid w:val="000801BE"/>
    <w:rsid w:val="000850B9"/>
    <w:rsid w:val="00090E8E"/>
    <w:rsid w:val="000921DC"/>
    <w:rsid w:val="00093936"/>
    <w:rsid w:val="00095433"/>
    <w:rsid w:val="00096F14"/>
    <w:rsid w:val="000978DD"/>
    <w:rsid w:val="00097D85"/>
    <w:rsid w:val="000A041B"/>
    <w:rsid w:val="000A0C9A"/>
    <w:rsid w:val="000A6EF9"/>
    <w:rsid w:val="000A7262"/>
    <w:rsid w:val="000A74AE"/>
    <w:rsid w:val="000A768B"/>
    <w:rsid w:val="000B0B78"/>
    <w:rsid w:val="000B2D0D"/>
    <w:rsid w:val="000B4097"/>
    <w:rsid w:val="000B4FCD"/>
    <w:rsid w:val="000B62CE"/>
    <w:rsid w:val="000B686E"/>
    <w:rsid w:val="000C2839"/>
    <w:rsid w:val="000C3046"/>
    <w:rsid w:val="000C4E1A"/>
    <w:rsid w:val="000D0BC8"/>
    <w:rsid w:val="000D1A86"/>
    <w:rsid w:val="000D2291"/>
    <w:rsid w:val="000D2C43"/>
    <w:rsid w:val="000D47A2"/>
    <w:rsid w:val="000D6569"/>
    <w:rsid w:val="000D7F54"/>
    <w:rsid w:val="000E03D0"/>
    <w:rsid w:val="000E2F0D"/>
    <w:rsid w:val="000E31A8"/>
    <w:rsid w:val="000E3FF0"/>
    <w:rsid w:val="000E489B"/>
    <w:rsid w:val="000E7FB7"/>
    <w:rsid w:val="000F16A9"/>
    <w:rsid w:val="000F2401"/>
    <w:rsid w:val="000F32E9"/>
    <w:rsid w:val="000F4C5D"/>
    <w:rsid w:val="000F66CE"/>
    <w:rsid w:val="000F775D"/>
    <w:rsid w:val="0010124B"/>
    <w:rsid w:val="00102CF2"/>
    <w:rsid w:val="001037F7"/>
    <w:rsid w:val="00104E14"/>
    <w:rsid w:val="0010557B"/>
    <w:rsid w:val="00105669"/>
    <w:rsid w:val="00110076"/>
    <w:rsid w:val="001123FE"/>
    <w:rsid w:val="00114C66"/>
    <w:rsid w:val="00115360"/>
    <w:rsid w:val="001157BE"/>
    <w:rsid w:val="00116570"/>
    <w:rsid w:val="001169B6"/>
    <w:rsid w:val="0011751C"/>
    <w:rsid w:val="00117CAA"/>
    <w:rsid w:val="00120B7C"/>
    <w:rsid w:val="001220DA"/>
    <w:rsid w:val="001249AA"/>
    <w:rsid w:val="00125B76"/>
    <w:rsid w:val="001267E5"/>
    <w:rsid w:val="001302A9"/>
    <w:rsid w:val="001315AA"/>
    <w:rsid w:val="0013239B"/>
    <w:rsid w:val="001340A2"/>
    <w:rsid w:val="00134AAD"/>
    <w:rsid w:val="00136AA1"/>
    <w:rsid w:val="00141CD5"/>
    <w:rsid w:val="00142E9C"/>
    <w:rsid w:val="00143E32"/>
    <w:rsid w:val="00145111"/>
    <w:rsid w:val="00145649"/>
    <w:rsid w:val="00150A72"/>
    <w:rsid w:val="0016043D"/>
    <w:rsid w:val="00160BD4"/>
    <w:rsid w:val="00162413"/>
    <w:rsid w:val="001632C9"/>
    <w:rsid w:val="0016386D"/>
    <w:rsid w:val="00163DD1"/>
    <w:rsid w:val="00163E98"/>
    <w:rsid w:val="001648A6"/>
    <w:rsid w:val="00164DD5"/>
    <w:rsid w:val="001654A1"/>
    <w:rsid w:val="00165722"/>
    <w:rsid w:val="001665A9"/>
    <w:rsid w:val="0017034E"/>
    <w:rsid w:val="0017041A"/>
    <w:rsid w:val="001707FB"/>
    <w:rsid w:val="00171BC7"/>
    <w:rsid w:val="0017377E"/>
    <w:rsid w:val="0017388E"/>
    <w:rsid w:val="00173E9A"/>
    <w:rsid w:val="00174EE7"/>
    <w:rsid w:val="00175BC3"/>
    <w:rsid w:val="001769F5"/>
    <w:rsid w:val="00177C81"/>
    <w:rsid w:val="00181FBA"/>
    <w:rsid w:val="00183E3C"/>
    <w:rsid w:val="00184E63"/>
    <w:rsid w:val="001902C5"/>
    <w:rsid w:val="00194540"/>
    <w:rsid w:val="00194623"/>
    <w:rsid w:val="00194C06"/>
    <w:rsid w:val="00196A74"/>
    <w:rsid w:val="00197EF5"/>
    <w:rsid w:val="00197F18"/>
    <w:rsid w:val="001A0D0D"/>
    <w:rsid w:val="001A269D"/>
    <w:rsid w:val="001A5DC3"/>
    <w:rsid w:val="001A6189"/>
    <w:rsid w:val="001A61D0"/>
    <w:rsid w:val="001A62FB"/>
    <w:rsid w:val="001A7DAD"/>
    <w:rsid w:val="001B28E9"/>
    <w:rsid w:val="001B4C9B"/>
    <w:rsid w:val="001B5DA6"/>
    <w:rsid w:val="001B75B2"/>
    <w:rsid w:val="001C0484"/>
    <w:rsid w:val="001C055B"/>
    <w:rsid w:val="001C261D"/>
    <w:rsid w:val="001C334E"/>
    <w:rsid w:val="001C54D3"/>
    <w:rsid w:val="001C5955"/>
    <w:rsid w:val="001C6278"/>
    <w:rsid w:val="001C7B4B"/>
    <w:rsid w:val="001D038F"/>
    <w:rsid w:val="001D1961"/>
    <w:rsid w:val="001D225B"/>
    <w:rsid w:val="001D41C6"/>
    <w:rsid w:val="001D651C"/>
    <w:rsid w:val="001D6BA0"/>
    <w:rsid w:val="001E07A2"/>
    <w:rsid w:val="001E128A"/>
    <w:rsid w:val="001E139C"/>
    <w:rsid w:val="001E2A19"/>
    <w:rsid w:val="001E4D29"/>
    <w:rsid w:val="001E534C"/>
    <w:rsid w:val="001E602E"/>
    <w:rsid w:val="001E79B0"/>
    <w:rsid w:val="001F0CFE"/>
    <w:rsid w:val="001F2E4E"/>
    <w:rsid w:val="001F390E"/>
    <w:rsid w:val="001F3962"/>
    <w:rsid w:val="001F3D83"/>
    <w:rsid w:val="001F676D"/>
    <w:rsid w:val="001F75B7"/>
    <w:rsid w:val="0020093A"/>
    <w:rsid w:val="00200F39"/>
    <w:rsid w:val="00201C37"/>
    <w:rsid w:val="00201DA3"/>
    <w:rsid w:val="00202E28"/>
    <w:rsid w:val="00203EA9"/>
    <w:rsid w:val="002044F0"/>
    <w:rsid w:val="0020502D"/>
    <w:rsid w:val="0020697A"/>
    <w:rsid w:val="00207017"/>
    <w:rsid w:val="00211290"/>
    <w:rsid w:val="00211D1B"/>
    <w:rsid w:val="002120A9"/>
    <w:rsid w:val="0021246C"/>
    <w:rsid w:val="00213C66"/>
    <w:rsid w:val="002145F4"/>
    <w:rsid w:val="00214F93"/>
    <w:rsid w:val="00215577"/>
    <w:rsid w:val="0021669D"/>
    <w:rsid w:val="00217A07"/>
    <w:rsid w:val="00217A4C"/>
    <w:rsid w:val="002200E0"/>
    <w:rsid w:val="0022028A"/>
    <w:rsid w:val="00220B97"/>
    <w:rsid w:val="002215CF"/>
    <w:rsid w:val="0022255E"/>
    <w:rsid w:val="002233BC"/>
    <w:rsid w:val="00224BBD"/>
    <w:rsid w:val="00225236"/>
    <w:rsid w:val="0022534A"/>
    <w:rsid w:val="00231B2D"/>
    <w:rsid w:val="0023308F"/>
    <w:rsid w:val="00233F06"/>
    <w:rsid w:val="002367E7"/>
    <w:rsid w:val="00237E18"/>
    <w:rsid w:val="002420E2"/>
    <w:rsid w:val="00242714"/>
    <w:rsid w:val="002434C3"/>
    <w:rsid w:val="00246374"/>
    <w:rsid w:val="00246E6B"/>
    <w:rsid w:val="00246FA2"/>
    <w:rsid w:val="00247631"/>
    <w:rsid w:val="00250FBE"/>
    <w:rsid w:val="0025604B"/>
    <w:rsid w:val="002561B9"/>
    <w:rsid w:val="002562F9"/>
    <w:rsid w:val="002564D3"/>
    <w:rsid w:val="00261403"/>
    <w:rsid w:val="002648AC"/>
    <w:rsid w:val="0026664C"/>
    <w:rsid w:val="002677F7"/>
    <w:rsid w:val="00267A01"/>
    <w:rsid w:val="00270AC2"/>
    <w:rsid w:val="0027276C"/>
    <w:rsid w:val="00272CAE"/>
    <w:rsid w:val="00272EE1"/>
    <w:rsid w:val="0028181E"/>
    <w:rsid w:val="00283084"/>
    <w:rsid w:val="0028350B"/>
    <w:rsid w:val="00285878"/>
    <w:rsid w:val="002858FB"/>
    <w:rsid w:val="0028684C"/>
    <w:rsid w:val="0029075B"/>
    <w:rsid w:val="002908F7"/>
    <w:rsid w:val="00290994"/>
    <w:rsid w:val="002910DF"/>
    <w:rsid w:val="002926B3"/>
    <w:rsid w:val="002930E5"/>
    <w:rsid w:val="0029489E"/>
    <w:rsid w:val="00295400"/>
    <w:rsid w:val="0029558F"/>
    <w:rsid w:val="00296B81"/>
    <w:rsid w:val="00297076"/>
    <w:rsid w:val="00297893"/>
    <w:rsid w:val="002A1CF2"/>
    <w:rsid w:val="002A1DC7"/>
    <w:rsid w:val="002A1F3F"/>
    <w:rsid w:val="002A2B02"/>
    <w:rsid w:val="002A2D71"/>
    <w:rsid w:val="002A44AC"/>
    <w:rsid w:val="002A756C"/>
    <w:rsid w:val="002B0639"/>
    <w:rsid w:val="002B1ADB"/>
    <w:rsid w:val="002B1D3F"/>
    <w:rsid w:val="002B1EBA"/>
    <w:rsid w:val="002B2811"/>
    <w:rsid w:val="002B3DF8"/>
    <w:rsid w:val="002B58A6"/>
    <w:rsid w:val="002C0112"/>
    <w:rsid w:val="002C0B49"/>
    <w:rsid w:val="002C0E46"/>
    <w:rsid w:val="002C12FE"/>
    <w:rsid w:val="002C42E8"/>
    <w:rsid w:val="002C4656"/>
    <w:rsid w:val="002C4D0C"/>
    <w:rsid w:val="002C6E4A"/>
    <w:rsid w:val="002C738E"/>
    <w:rsid w:val="002C7396"/>
    <w:rsid w:val="002D01E2"/>
    <w:rsid w:val="002D1A83"/>
    <w:rsid w:val="002D3D2F"/>
    <w:rsid w:val="002D4DCF"/>
    <w:rsid w:val="002D4F83"/>
    <w:rsid w:val="002D7CB2"/>
    <w:rsid w:val="002E259D"/>
    <w:rsid w:val="002E4980"/>
    <w:rsid w:val="002E5809"/>
    <w:rsid w:val="002E7017"/>
    <w:rsid w:val="002F079E"/>
    <w:rsid w:val="002F2ED5"/>
    <w:rsid w:val="002F52FA"/>
    <w:rsid w:val="0030165E"/>
    <w:rsid w:val="003055AC"/>
    <w:rsid w:val="00305AF8"/>
    <w:rsid w:val="0030721D"/>
    <w:rsid w:val="00307A67"/>
    <w:rsid w:val="00311725"/>
    <w:rsid w:val="00312435"/>
    <w:rsid w:val="0031251D"/>
    <w:rsid w:val="003149EE"/>
    <w:rsid w:val="00316D58"/>
    <w:rsid w:val="00317CC1"/>
    <w:rsid w:val="0032127F"/>
    <w:rsid w:val="003249F4"/>
    <w:rsid w:val="00325049"/>
    <w:rsid w:val="00325577"/>
    <w:rsid w:val="00330104"/>
    <w:rsid w:val="003338F9"/>
    <w:rsid w:val="0033671E"/>
    <w:rsid w:val="00336743"/>
    <w:rsid w:val="00340E54"/>
    <w:rsid w:val="00341A87"/>
    <w:rsid w:val="00341DFA"/>
    <w:rsid w:val="003423D6"/>
    <w:rsid w:val="00343046"/>
    <w:rsid w:val="00343A7C"/>
    <w:rsid w:val="003445E9"/>
    <w:rsid w:val="0034688D"/>
    <w:rsid w:val="00350EC9"/>
    <w:rsid w:val="00351A60"/>
    <w:rsid w:val="003525B4"/>
    <w:rsid w:val="00352791"/>
    <w:rsid w:val="003535B8"/>
    <w:rsid w:val="003560AB"/>
    <w:rsid w:val="003576D6"/>
    <w:rsid w:val="00360A5E"/>
    <w:rsid w:val="00361053"/>
    <w:rsid w:val="003646BC"/>
    <w:rsid w:val="00365C43"/>
    <w:rsid w:val="00367B2F"/>
    <w:rsid w:val="00370CB7"/>
    <w:rsid w:val="00370F2F"/>
    <w:rsid w:val="00372B66"/>
    <w:rsid w:val="00372BCB"/>
    <w:rsid w:val="003760D0"/>
    <w:rsid w:val="003760E1"/>
    <w:rsid w:val="00377142"/>
    <w:rsid w:val="00380598"/>
    <w:rsid w:val="00380EA3"/>
    <w:rsid w:val="00383687"/>
    <w:rsid w:val="00383CD6"/>
    <w:rsid w:val="003847F2"/>
    <w:rsid w:val="00384F2B"/>
    <w:rsid w:val="0038667C"/>
    <w:rsid w:val="00390159"/>
    <w:rsid w:val="00390413"/>
    <w:rsid w:val="00390F08"/>
    <w:rsid w:val="0039107E"/>
    <w:rsid w:val="00391223"/>
    <w:rsid w:val="00393253"/>
    <w:rsid w:val="0039394C"/>
    <w:rsid w:val="00393D93"/>
    <w:rsid w:val="00396F39"/>
    <w:rsid w:val="003A162D"/>
    <w:rsid w:val="003A4117"/>
    <w:rsid w:val="003A62A9"/>
    <w:rsid w:val="003A62B3"/>
    <w:rsid w:val="003B0A20"/>
    <w:rsid w:val="003B0F61"/>
    <w:rsid w:val="003B1A9E"/>
    <w:rsid w:val="003B1E06"/>
    <w:rsid w:val="003B2BBD"/>
    <w:rsid w:val="003B4942"/>
    <w:rsid w:val="003B4FE4"/>
    <w:rsid w:val="003B54B1"/>
    <w:rsid w:val="003B6824"/>
    <w:rsid w:val="003B6F38"/>
    <w:rsid w:val="003B7099"/>
    <w:rsid w:val="003C1E05"/>
    <w:rsid w:val="003C329A"/>
    <w:rsid w:val="003C7904"/>
    <w:rsid w:val="003C7CB7"/>
    <w:rsid w:val="003D038B"/>
    <w:rsid w:val="003D33D2"/>
    <w:rsid w:val="003D41A6"/>
    <w:rsid w:val="003D4B36"/>
    <w:rsid w:val="003D50E7"/>
    <w:rsid w:val="003D5EF3"/>
    <w:rsid w:val="003D67CF"/>
    <w:rsid w:val="003E07F9"/>
    <w:rsid w:val="003E2617"/>
    <w:rsid w:val="003E30B1"/>
    <w:rsid w:val="003E5891"/>
    <w:rsid w:val="003E6A30"/>
    <w:rsid w:val="003F0703"/>
    <w:rsid w:val="003F4111"/>
    <w:rsid w:val="003F46E9"/>
    <w:rsid w:val="003F4C18"/>
    <w:rsid w:val="003F5D45"/>
    <w:rsid w:val="003F61EB"/>
    <w:rsid w:val="003F65F7"/>
    <w:rsid w:val="003F7E54"/>
    <w:rsid w:val="00402548"/>
    <w:rsid w:val="004031BB"/>
    <w:rsid w:val="004033FA"/>
    <w:rsid w:val="00410701"/>
    <w:rsid w:val="00410F8B"/>
    <w:rsid w:val="00411763"/>
    <w:rsid w:val="004121AD"/>
    <w:rsid w:val="00412CE8"/>
    <w:rsid w:val="00412EA2"/>
    <w:rsid w:val="0041441A"/>
    <w:rsid w:val="004146A9"/>
    <w:rsid w:val="00414F7D"/>
    <w:rsid w:val="00415845"/>
    <w:rsid w:val="0041607E"/>
    <w:rsid w:val="00420F00"/>
    <w:rsid w:val="00421FCC"/>
    <w:rsid w:val="00422742"/>
    <w:rsid w:val="0042281B"/>
    <w:rsid w:val="004244DF"/>
    <w:rsid w:val="00424965"/>
    <w:rsid w:val="0042519A"/>
    <w:rsid w:val="004258A9"/>
    <w:rsid w:val="00431DA4"/>
    <w:rsid w:val="00431E54"/>
    <w:rsid w:val="004322BE"/>
    <w:rsid w:val="00434E7A"/>
    <w:rsid w:val="004425D5"/>
    <w:rsid w:val="0044277E"/>
    <w:rsid w:val="00443421"/>
    <w:rsid w:val="00443A44"/>
    <w:rsid w:val="00443FD4"/>
    <w:rsid w:val="004445DC"/>
    <w:rsid w:val="004446D7"/>
    <w:rsid w:val="004473CD"/>
    <w:rsid w:val="00450C76"/>
    <w:rsid w:val="00450F1C"/>
    <w:rsid w:val="00454C6A"/>
    <w:rsid w:val="004567A0"/>
    <w:rsid w:val="004643C5"/>
    <w:rsid w:val="00466ED2"/>
    <w:rsid w:val="00470953"/>
    <w:rsid w:val="00471B64"/>
    <w:rsid w:val="00471C43"/>
    <w:rsid w:val="004723D2"/>
    <w:rsid w:val="00474658"/>
    <w:rsid w:val="00474F08"/>
    <w:rsid w:val="0047515B"/>
    <w:rsid w:val="00475847"/>
    <w:rsid w:val="00475A5F"/>
    <w:rsid w:val="00476ED7"/>
    <w:rsid w:val="004771C5"/>
    <w:rsid w:val="0047744A"/>
    <w:rsid w:val="00480034"/>
    <w:rsid w:val="0048132A"/>
    <w:rsid w:val="00483205"/>
    <w:rsid w:val="004834E2"/>
    <w:rsid w:val="00484112"/>
    <w:rsid w:val="004845B7"/>
    <w:rsid w:val="00485C48"/>
    <w:rsid w:val="00485FF4"/>
    <w:rsid w:val="00486C6F"/>
    <w:rsid w:val="00490210"/>
    <w:rsid w:val="00490800"/>
    <w:rsid w:val="00490E93"/>
    <w:rsid w:val="0049211A"/>
    <w:rsid w:val="004A2D52"/>
    <w:rsid w:val="004A300A"/>
    <w:rsid w:val="004A5CCD"/>
    <w:rsid w:val="004B1182"/>
    <w:rsid w:val="004B28E9"/>
    <w:rsid w:val="004B2F70"/>
    <w:rsid w:val="004B40C5"/>
    <w:rsid w:val="004B58FE"/>
    <w:rsid w:val="004B69BF"/>
    <w:rsid w:val="004C20E2"/>
    <w:rsid w:val="004C40C2"/>
    <w:rsid w:val="004C7184"/>
    <w:rsid w:val="004C764D"/>
    <w:rsid w:val="004C7835"/>
    <w:rsid w:val="004C7837"/>
    <w:rsid w:val="004D238C"/>
    <w:rsid w:val="004D25E3"/>
    <w:rsid w:val="004D2A14"/>
    <w:rsid w:val="004D31D3"/>
    <w:rsid w:val="004D6ED2"/>
    <w:rsid w:val="004D7771"/>
    <w:rsid w:val="004E0762"/>
    <w:rsid w:val="004E2AB3"/>
    <w:rsid w:val="004E4C82"/>
    <w:rsid w:val="004E5607"/>
    <w:rsid w:val="004E67C5"/>
    <w:rsid w:val="004E7D73"/>
    <w:rsid w:val="004F53FF"/>
    <w:rsid w:val="004F604F"/>
    <w:rsid w:val="004F7232"/>
    <w:rsid w:val="005019F9"/>
    <w:rsid w:val="00501E55"/>
    <w:rsid w:val="005110A3"/>
    <w:rsid w:val="005123C5"/>
    <w:rsid w:val="00512507"/>
    <w:rsid w:val="00512876"/>
    <w:rsid w:val="00512F59"/>
    <w:rsid w:val="0051326B"/>
    <w:rsid w:val="00514B97"/>
    <w:rsid w:val="00516464"/>
    <w:rsid w:val="00520DAA"/>
    <w:rsid w:val="005214AB"/>
    <w:rsid w:val="00524747"/>
    <w:rsid w:val="00526300"/>
    <w:rsid w:val="00526B1D"/>
    <w:rsid w:val="00526B3B"/>
    <w:rsid w:val="00526EB4"/>
    <w:rsid w:val="005279F2"/>
    <w:rsid w:val="005305C9"/>
    <w:rsid w:val="00531F54"/>
    <w:rsid w:val="00532468"/>
    <w:rsid w:val="0053258C"/>
    <w:rsid w:val="00532FEB"/>
    <w:rsid w:val="0053347A"/>
    <w:rsid w:val="00534903"/>
    <w:rsid w:val="00537F55"/>
    <w:rsid w:val="005410DC"/>
    <w:rsid w:val="00544911"/>
    <w:rsid w:val="005473D7"/>
    <w:rsid w:val="00547A1C"/>
    <w:rsid w:val="00550FA8"/>
    <w:rsid w:val="00554F72"/>
    <w:rsid w:val="005560A1"/>
    <w:rsid w:val="00557EDD"/>
    <w:rsid w:val="00560B50"/>
    <w:rsid w:val="005625D3"/>
    <w:rsid w:val="00563245"/>
    <w:rsid w:val="00563767"/>
    <w:rsid w:val="00563C53"/>
    <w:rsid w:val="0056597E"/>
    <w:rsid w:val="005663CE"/>
    <w:rsid w:val="00567799"/>
    <w:rsid w:val="0057294E"/>
    <w:rsid w:val="00572E40"/>
    <w:rsid w:val="00573E9A"/>
    <w:rsid w:val="00575B66"/>
    <w:rsid w:val="00577122"/>
    <w:rsid w:val="00577CF5"/>
    <w:rsid w:val="00577D65"/>
    <w:rsid w:val="00580A63"/>
    <w:rsid w:val="00580F7A"/>
    <w:rsid w:val="005822FC"/>
    <w:rsid w:val="005865F3"/>
    <w:rsid w:val="005869E8"/>
    <w:rsid w:val="00586CB8"/>
    <w:rsid w:val="005906C5"/>
    <w:rsid w:val="0059073C"/>
    <w:rsid w:val="0059190F"/>
    <w:rsid w:val="00592BEB"/>
    <w:rsid w:val="005955C3"/>
    <w:rsid w:val="00595A37"/>
    <w:rsid w:val="005975BD"/>
    <w:rsid w:val="005A1553"/>
    <w:rsid w:val="005A32F9"/>
    <w:rsid w:val="005A4C37"/>
    <w:rsid w:val="005A4E64"/>
    <w:rsid w:val="005A6050"/>
    <w:rsid w:val="005A645E"/>
    <w:rsid w:val="005A76B4"/>
    <w:rsid w:val="005B1FD6"/>
    <w:rsid w:val="005B2C11"/>
    <w:rsid w:val="005B7585"/>
    <w:rsid w:val="005C1EE5"/>
    <w:rsid w:val="005C5C9C"/>
    <w:rsid w:val="005C6ED8"/>
    <w:rsid w:val="005D102B"/>
    <w:rsid w:val="005D1911"/>
    <w:rsid w:val="005D3650"/>
    <w:rsid w:val="005D4A05"/>
    <w:rsid w:val="005D5EAA"/>
    <w:rsid w:val="005D6E71"/>
    <w:rsid w:val="005D72FF"/>
    <w:rsid w:val="005D7512"/>
    <w:rsid w:val="005E091E"/>
    <w:rsid w:val="005E14E3"/>
    <w:rsid w:val="005E1BC1"/>
    <w:rsid w:val="005E345B"/>
    <w:rsid w:val="005E34A7"/>
    <w:rsid w:val="005E3A3A"/>
    <w:rsid w:val="005E5857"/>
    <w:rsid w:val="005E634D"/>
    <w:rsid w:val="005F29C7"/>
    <w:rsid w:val="005F42C5"/>
    <w:rsid w:val="005F697E"/>
    <w:rsid w:val="0060053C"/>
    <w:rsid w:val="00601ABB"/>
    <w:rsid w:val="00603906"/>
    <w:rsid w:val="00603A06"/>
    <w:rsid w:val="00604FD2"/>
    <w:rsid w:val="00605B11"/>
    <w:rsid w:val="006062B6"/>
    <w:rsid w:val="006065B3"/>
    <w:rsid w:val="00611E98"/>
    <w:rsid w:val="006165F3"/>
    <w:rsid w:val="006166DC"/>
    <w:rsid w:val="00620E4B"/>
    <w:rsid w:val="006238E5"/>
    <w:rsid w:val="00625B11"/>
    <w:rsid w:val="00626AE6"/>
    <w:rsid w:val="00626E4B"/>
    <w:rsid w:val="00630817"/>
    <w:rsid w:val="0063098D"/>
    <w:rsid w:val="00630B4F"/>
    <w:rsid w:val="00633C28"/>
    <w:rsid w:val="00634877"/>
    <w:rsid w:val="0063497F"/>
    <w:rsid w:val="00634B1C"/>
    <w:rsid w:val="006410D3"/>
    <w:rsid w:val="0064199B"/>
    <w:rsid w:val="00641DF3"/>
    <w:rsid w:val="00645900"/>
    <w:rsid w:val="006469A3"/>
    <w:rsid w:val="00651F83"/>
    <w:rsid w:val="006529C6"/>
    <w:rsid w:val="00652FD4"/>
    <w:rsid w:val="0065371E"/>
    <w:rsid w:val="00653BE1"/>
    <w:rsid w:val="00655551"/>
    <w:rsid w:val="00656C1A"/>
    <w:rsid w:val="00665934"/>
    <w:rsid w:val="00667C35"/>
    <w:rsid w:val="00671C1E"/>
    <w:rsid w:val="00671D91"/>
    <w:rsid w:val="0067230F"/>
    <w:rsid w:val="006727CE"/>
    <w:rsid w:val="006744A4"/>
    <w:rsid w:val="00674B5F"/>
    <w:rsid w:val="00677A45"/>
    <w:rsid w:val="00677EFF"/>
    <w:rsid w:val="00681EC8"/>
    <w:rsid w:val="006825A3"/>
    <w:rsid w:val="00683699"/>
    <w:rsid w:val="00683ACF"/>
    <w:rsid w:val="006848DE"/>
    <w:rsid w:val="006850C1"/>
    <w:rsid w:val="006856FC"/>
    <w:rsid w:val="00686399"/>
    <w:rsid w:val="006865E9"/>
    <w:rsid w:val="006912D4"/>
    <w:rsid w:val="00692A6A"/>
    <w:rsid w:val="00693103"/>
    <w:rsid w:val="006A0928"/>
    <w:rsid w:val="006A3CD2"/>
    <w:rsid w:val="006A40E5"/>
    <w:rsid w:val="006A6018"/>
    <w:rsid w:val="006B020A"/>
    <w:rsid w:val="006B3CB1"/>
    <w:rsid w:val="006B63C2"/>
    <w:rsid w:val="006B6701"/>
    <w:rsid w:val="006C3752"/>
    <w:rsid w:val="006C3B2B"/>
    <w:rsid w:val="006C413B"/>
    <w:rsid w:val="006C576A"/>
    <w:rsid w:val="006C5FA6"/>
    <w:rsid w:val="006C7CC5"/>
    <w:rsid w:val="006C7FFB"/>
    <w:rsid w:val="006D5A62"/>
    <w:rsid w:val="006D6287"/>
    <w:rsid w:val="006D63ED"/>
    <w:rsid w:val="006D76D3"/>
    <w:rsid w:val="006E1A05"/>
    <w:rsid w:val="006E2160"/>
    <w:rsid w:val="006E39D7"/>
    <w:rsid w:val="006E3C46"/>
    <w:rsid w:val="006E3D4C"/>
    <w:rsid w:val="006E6974"/>
    <w:rsid w:val="006F1CB3"/>
    <w:rsid w:val="006F1D03"/>
    <w:rsid w:val="006F5B26"/>
    <w:rsid w:val="006F740B"/>
    <w:rsid w:val="006F7CF5"/>
    <w:rsid w:val="0070099F"/>
    <w:rsid w:val="00700EF6"/>
    <w:rsid w:val="00701D6D"/>
    <w:rsid w:val="00702C95"/>
    <w:rsid w:val="00702F20"/>
    <w:rsid w:val="00703D3D"/>
    <w:rsid w:val="007047A3"/>
    <w:rsid w:val="007060A2"/>
    <w:rsid w:val="00711B68"/>
    <w:rsid w:val="00716AB5"/>
    <w:rsid w:val="00717098"/>
    <w:rsid w:val="00720DB9"/>
    <w:rsid w:val="00721B79"/>
    <w:rsid w:val="0072252D"/>
    <w:rsid w:val="00724BDB"/>
    <w:rsid w:val="00725453"/>
    <w:rsid w:val="0072595A"/>
    <w:rsid w:val="007269DB"/>
    <w:rsid w:val="0072739C"/>
    <w:rsid w:val="0073094D"/>
    <w:rsid w:val="00735EEB"/>
    <w:rsid w:val="00736BCC"/>
    <w:rsid w:val="00740C7A"/>
    <w:rsid w:val="007410A8"/>
    <w:rsid w:val="0074445D"/>
    <w:rsid w:val="00744A24"/>
    <w:rsid w:val="007458AF"/>
    <w:rsid w:val="007475C5"/>
    <w:rsid w:val="00747C6B"/>
    <w:rsid w:val="0075264A"/>
    <w:rsid w:val="007552DE"/>
    <w:rsid w:val="00757FE5"/>
    <w:rsid w:val="00760ABF"/>
    <w:rsid w:val="0076117D"/>
    <w:rsid w:val="007614A7"/>
    <w:rsid w:val="007651E8"/>
    <w:rsid w:val="0076658F"/>
    <w:rsid w:val="00771DBB"/>
    <w:rsid w:val="007742D9"/>
    <w:rsid w:val="007750FF"/>
    <w:rsid w:val="00775599"/>
    <w:rsid w:val="00775C24"/>
    <w:rsid w:val="007761F0"/>
    <w:rsid w:val="00777791"/>
    <w:rsid w:val="007900E9"/>
    <w:rsid w:val="007909E6"/>
    <w:rsid w:val="00791697"/>
    <w:rsid w:val="00792C09"/>
    <w:rsid w:val="00793116"/>
    <w:rsid w:val="00793A5D"/>
    <w:rsid w:val="00794ECF"/>
    <w:rsid w:val="00797011"/>
    <w:rsid w:val="007972B3"/>
    <w:rsid w:val="007A029F"/>
    <w:rsid w:val="007A31E2"/>
    <w:rsid w:val="007A44E4"/>
    <w:rsid w:val="007A601A"/>
    <w:rsid w:val="007A6933"/>
    <w:rsid w:val="007B0365"/>
    <w:rsid w:val="007B0D9B"/>
    <w:rsid w:val="007B14A7"/>
    <w:rsid w:val="007B1BFA"/>
    <w:rsid w:val="007B1D42"/>
    <w:rsid w:val="007B2345"/>
    <w:rsid w:val="007B2E2F"/>
    <w:rsid w:val="007B4A07"/>
    <w:rsid w:val="007B4C18"/>
    <w:rsid w:val="007B504D"/>
    <w:rsid w:val="007B6B9C"/>
    <w:rsid w:val="007C0A55"/>
    <w:rsid w:val="007C12E3"/>
    <w:rsid w:val="007C2ED2"/>
    <w:rsid w:val="007C41AA"/>
    <w:rsid w:val="007C52AC"/>
    <w:rsid w:val="007C53E4"/>
    <w:rsid w:val="007D128E"/>
    <w:rsid w:val="007D14B0"/>
    <w:rsid w:val="007D1C8C"/>
    <w:rsid w:val="007D24B1"/>
    <w:rsid w:val="007D2852"/>
    <w:rsid w:val="007D5154"/>
    <w:rsid w:val="007D56E4"/>
    <w:rsid w:val="007E15EB"/>
    <w:rsid w:val="007E17D0"/>
    <w:rsid w:val="007E18BD"/>
    <w:rsid w:val="007E5EA9"/>
    <w:rsid w:val="007E7018"/>
    <w:rsid w:val="007E7CD9"/>
    <w:rsid w:val="007F08D2"/>
    <w:rsid w:val="007F0D12"/>
    <w:rsid w:val="007F1226"/>
    <w:rsid w:val="007F2DAE"/>
    <w:rsid w:val="007F2DD1"/>
    <w:rsid w:val="007F35ED"/>
    <w:rsid w:val="007F6A27"/>
    <w:rsid w:val="007F7AEC"/>
    <w:rsid w:val="0080078C"/>
    <w:rsid w:val="008008B8"/>
    <w:rsid w:val="00801BE8"/>
    <w:rsid w:val="008023EE"/>
    <w:rsid w:val="00802801"/>
    <w:rsid w:val="00804A76"/>
    <w:rsid w:val="0080526D"/>
    <w:rsid w:val="00806882"/>
    <w:rsid w:val="00806F6B"/>
    <w:rsid w:val="00807A24"/>
    <w:rsid w:val="0081083B"/>
    <w:rsid w:val="00812054"/>
    <w:rsid w:val="00817960"/>
    <w:rsid w:val="00822265"/>
    <w:rsid w:val="0082295A"/>
    <w:rsid w:val="00825CD0"/>
    <w:rsid w:val="00826A0E"/>
    <w:rsid w:val="00826F2C"/>
    <w:rsid w:val="00831578"/>
    <w:rsid w:val="00832886"/>
    <w:rsid w:val="00832DB6"/>
    <w:rsid w:val="00834A07"/>
    <w:rsid w:val="0083569D"/>
    <w:rsid w:val="00836D20"/>
    <w:rsid w:val="00836D83"/>
    <w:rsid w:val="0084016B"/>
    <w:rsid w:val="00840A02"/>
    <w:rsid w:val="00840BAD"/>
    <w:rsid w:val="008417ED"/>
    <w:rsid w:val="008450A9"/>
    <w:rsid w:val="00845521"/>
    <w:rsid w:val="008456D8"/>
    <w:rsid w:val="0084621F"/>
    <w:rsid w:val="00846A8C"/>
    <w:rsid w:val="00850728"/>
    <w:rsid w:val="00851B45"/>
    <w:rsid w:val="00851DD0"/>
    <w:rsid w:val="00851E4F"/>
    <w:rsid w:val="008533E3"/>
    <w:rsid w:val="0085364A"/>
    <w:rsid w:val="0085434F"/>
    <w:rsid w:val="008555A5"/>
    <w:rsid w:val="00856AA0"/>
    <w:rsid w:val="00857B70"/>
    <w:rsid w:val="00861558"/>
    <w:rsid w:val="00861869"/>
    <w:rsid w:val="008637FA"/>
    <w:rsid w:val="00863A6F"/>
    <w:rsid w:val="008647E4"/>
    <w:rsid w:val="00865A2E"/>
    <w:rsid w:val="00867FC6"/>
    <w:rsid w:val="008704C7"/>
    <w:rsid w:val="00870BEB"/>
    <w:rsid w:val="008723DD"/>
    <w:rsid w:val="008747E8"/>
    <w:rsid w:val="008771F2"/>
    <w:rsid w:val="00877809"/>
    <w:rsid w:val="008778AA"/>
    <w:rsid w:val="00877E0A"/>
    <w:rsid w:val="00883B65"/>
    <w:rsid w:val="00883E09"/>
    <w:rsid w:val="00884003"/>
    <w:rsid w:val="0088410F"/>
    <w:rsid w:val="00884D8B"/>
    <w:rsid w:val="00887291"/>
    <w:rsid w:val="00890373"/>
    <w:rsid w:val="008919F4"/>
    <w:rsid w:val="00892DB4"/>
    <w:rsid w:val="0089398F"/>
    <w:rsid w:val="0089448E"/>
    <w:rsid w:val="008977FA"/>
    <w:rsid w:val="008A0A66"/>
    <w:rsid w:val="008A0C7D"/>
    <w:rsid w:val="008A19E4"/>
    <w:rsid w:val="008A20DF"/>
    <w:rsid w:val="008A3F8B"/>
    <w:rsid w:val="008A57B1"/>
    <w:rsid w:val="008A5F37"/>
    <w:rsid w:val="008A75C2"/>
    <w:rsid w:val="008B00A5"/>
    <w:rsid w:val="008B0B5C"/>
    <w:rsid w:val="008B68C7"/>
    <w:rsid w:val="008C1CCF"/>
    <w:rsid w:val="008C2237"/>
    <w:rsid w:val="008C4F30"/>
    <w:rsid w:val="008C60DD"/>
    <w:rsid w:val="008D0EAE"/>
    <w:rsid w:val="008D1029"/>
    <w:rsid w:val="008D12DD"/>
    <w:rsid w:val="008D12FC"/>
    <w:rsid w:val="008D1FBD"/>
    <w:rsid w:val="008D428B"/>
    <w:rsid w:val="008D43C8"/>
    <w:rsid w:val="008D511E"/>
    <w:rsid w:val="008D5512"/>
    <w:rsid w:val="008D666C"/>
    <w:rsid w:val="008D6AAF"/>
    <w:rsid w:val="008D71EB"/>
    <w:rsid w:val="008D747B"/>
    <w:rsid w:val="008D79E1"/>
    <w:rsid w:val="008E07E9"/>
    <w:rsid w:val="008E081C"/>
    <w:rsid w:val="008E1968"/>
    <w:rsid w:val="008E279F"/>
    <w:rsid w:val="008E289E"/>
    <w:rsid w:val="008E5035"/>
    <w:rsid w:val="008E60EE"/>
    <w:rsid w:val="008E6632"/>
    <w:rsid w:val="008E784A"/>
    <w:rsid w:val="008F19C4"/>
    <w:rsid w:val="008F29A9"/>
    <w:rsid w:val="008F42B0"/>
    <w:rsid w:val="008F4481"/>
    <w:rsid w:val="008F5539"/>
    <w:rsid w:val="008F5807"/>
    <w:rsid w:val="008F6762"/>
    <w:rsid w:val="008F6A4D"/>
    <w:rsid w:val="008F7C5C"/>
    <w:rsid w:val="008F7F8D"/>
    <w:rsid w:val="0090014E"/>
    <w:rsid w:val="00902B49"/>
    <w:rsid w:val="00902F97"/>
    <w:rsid w:val="009044D4"/>
    <w:rsid w:val="00904770"/>
    <w:rsid w:val="00904FEB"/>
    <w:rsid w:val="0090747C"/>
    <w:rsid w:val="009119D1"/>
    <w:rsid w:val="00912E28"/>
    <w:rsid w:val="0091488B"/>
    <w:rsid w:val="0091536F"/>
    <w:rsid w:val="009160F5"/>
    <w:rsid w:val="00916955"/>
    <w:rsid w:val="00917CEF"/>
    <w:rsid w:val="0092184F"/>
    <w:rsid w:val="00924009"/>
    <w:rsid w:val="0092402A"/>
    <w:rsid w:val="00924933"/>
    <w:rsid w:val="00926448"/>
    <w:rsid w:val="0092748C"/>
    <w:rsid w:val="00930F5A"/>
    <w:rsid w:val="00931DD8"/>
    <w:rsid w:val="0093202A"/>
    <w:rsid w:val="00932166"/>
    <w:rsid w:val="0093378B"/>
    <w:rsid w:val="009340D2"/>
    <w:rsid w:val="00934959"/>
    <w:rsid w:val="0093603D"/>
    <w:rsid w:val="009375A4"/>
    <w:rsid w:val="009401E1"/>
    <w:rsid w:val="00940944"/>
    <w:rsid w:val="00941B62"/>
    <w:rsid w:val="00941D76"/>
    <w:rsid w:val="0094273B"/>
    <w:rsid w:val="009441A0"/>
    <w:rsid w:val="009444A7"/>
    <w:rsid w:val="0094524E"/>
    <w:rsid w:val="0094638D"/>
    <w:rsid w:val="009472E8"/>
    <w:rsid w:val="00950627"/>
    <w:rsid w:val="00953005"/>
    <w:rsid w:val="009537CD"/>
    <w:rsid w:val="0095638B"/>
    <w:rsid w:val="00957AF7"/>
    <w:rsid w:val="009600B4"/>
    <w:rsid w:val="00960230"/>
    <w:rsid w:val="009613D9"/>
    <w:rsid w:val="00961781"/>
    <w:rsid w:val="00961D15"/>
    <w:rsid w:val="0096370E"/>
    <w:rsid w:val="009640BE"/>
    <w:rsid w:val="009646D1"/>
    <w:rsid w:val="009674E6"/>
    <w:rsid w:val="009702FC"/>
    <w:rsid w:val="00970ABC"/>
    <w:rsid w:val="00970D4A"/>
    <w:rsid w:val="00971EB1"/>
    <w:rsid w:val="009721BB"/>
    <w:rsid w:val="00972EC7"/>
    <w:rsid w:val="0097592E"/>
    <w:rsid w:val="00976A65"/>
    <w:rsid w:val="0097776F"/>
    <w:rsid w:val="00980ECB"/>
    <w:rsid w:val="00982E47"/>
    <w:rsid w:val="00983E9A"/>
    <w:rsid w:val="00984B05"/>
    <w:rsid w:val="00984D77"/>
    <w:rsid w:val="00984F49"/>
    <w:rsid w:val="00987A6A"/>
    <w:rsid w:val="00990EAF"/>
    <w:rsid w:val="00991736"/>
    <w:rsid w:val="0099186C"/>
    <w:rsid w:val="00994C5A"/>
    <w:rsid w:val="0099592A"/>
    <w:rsid w:val="00995B3B"/>
    <w:rsid w:val="009974E4"/>
    <w:rsid w:val="009A04ED"/>
    <w:rsid w:val="009A2850"/>
    <w:rsid w:val="009A3053"/>
    <w:rsid w:val="009A459F"/>
    <w:rsid w:val="009A5389"/>
    <w:rsid w:val="009A5C71"/>
    <w:rsid w:val="009A5DAA"/>
    <w:rsid w:val="009A7D7D"/>
    <w:rsid w:val="009B1C5D"/>
    <w:rsid w:val="009B2D25"/>
    <w:rsid w:val="009B4807"/>
    <w:rsid w:val="009B5A2A"/>
    <w:rsid w:val="009B7658"/>
    <w:rsid w:val="009C0A17"/>
    <w:rsid w:val="009C0A66"/>
    <w:rsid w:val="009C2D91"/>
    <w:rsid w:val="009C45C7"/>
    <w:rsid w:val="009C59CE"/>
    <w:rsid w:val="009D28F3"/>
    <w:rsid w:val="009D3165"/>
    <w:rsid w:val="009D3319"/>
    <w:rsid w:val="009D3F5C"/>
    <w:rsid w:val="009D47F5"/>
    <w:rsid w:val="009D4EF8"/>
    <w:rsid w:val="009D69F7"/>
    <w:rsid w:val="009E00B4"/>
    <w:rsid w:val="009E0EEE"/>
    <w:rsid w:val="009E13B6"/>
    <w:rsid w:val="009E34BB"/>
    <w:rsid w:val="009E3B24"/>
    <w:rsid w:val="009E6F9C"/>
    <w:rsid w:val="009F1CC4"/>
    <w:rsid w:val="009F28BC"/>
    <w:rsid w:val="009F34DE"/>
    <w:rsid w:val="009F3DC9"/>
    <w:rsid w:val="009F525B"/>
    <w:rsid w:val="009F6CAC"/>
    <w:rsid w:val="009F7D19"/>
    <w:rsid w:val="00A01199"/>
    <w:rsid w:val="00A01461"/>
    <w:rsid w:val="00A01AC4"/>
    <w:rsid w:val="00A01E30"/>
    <w:rsid w:val="00A02032"/>
    <w:rsid w:val="00A0226C"/>
    <w:rsid w:val="00A02606"/>
    <w:rsid w:val="00A05383"/>
    <w:rsid w:val="00A06250"/>
    <w:rsid w:val="00A12958"/>
    <w:rsid w:val="00A1302F"/>
    <w:rsid w:val="00A15FFD"/>
    <w:rsid w:val="00A16801"/>
    <w:rsid w:val="00A173F6"/>
    <w:rsid w:val="00A20DD2"/>
    <w:rsid w:val="00A2720D"/>
    <w:rsid w:val="00A273B6"/>
    <w:rsid w:val="00A35B0D"/>
    <w:rsid w:val="00A37AFA"/>
    <w:rsid w:val="00A40D7A"/>
    <w:rsid w:val="00A42F89"/>
    <w:rsid w:val="00A46232"/>
    <w:rsid w:val="00A468D4"/>
    <w:rsid w:val="00A4765A"/>
    <w:rsid w:val="00A51AD2"/>
    <w:rsid w:val="00A52865"/>
    <w:rsid w:val="00A53439"/>
    <w:rsid w:val="00A54246"/>
    <w:rsid w:val="00A56FD2"/>
    <w:rsid w:val="00A57629"/>
    <w:rsid w:val="00A57D15"/>
    <w:rsid w:val="00A60432"/>
    <w:rsid w:val="00A62488"/>
    <w:rsid w:val="00A636EB"/>
    <w:rsid w:val="00A637E7"/>
    <w:rsid w:val="00A64CC8"/>
    <w:rsid w:val="00A672BA"/>
    <w:rsid w:val="00A70EDD"/>
    <w:rsid w:val="00A7171E"/>
    <w:rsid w:val="00A72E91"/>
    <w:rsid w:val="00A75BD1"/>
    <w:rsid w:val="00A75D41"/>
    <w:rsid w:val="00A77721"/>
    <w:rsid w:val="00A779E0"/>
    <w:rsid w:val="00A77F71"/>
    <w:rsid w:val="00A80DE5"/>
    <w:rsid w:val="00A816A9"/>
    <w:rsid w:val="00A82B9D"/>
    <w:rsid w:val="00A84A56"/>
    <w:rsid w:val="00A84E52"/>
    <w:rsid w:val="00A86670"/>
    <w:rsid w:val="00A86CE5"/>
    <w:rsid w:val="00A91225"/>
    <w:rsid w:val="00A9192C"/>
    <w:rsid w:val="00A927D6"/>
    <w:rsid w:val="00A956A3"/>
    <w:rsid w:val="00A97941"/>
    <w:rsid w:val="00AA2514"/>
    <w:rsid w:val="00AA288B"/>
    <w:rsid w:val="00AA2CCB"/>
    <w:rsid w:val="00AA30E7"/>
    <w:rsid w:val="00AA55DC"/>
    <w:rsid w:val="00AA597D"/>
    <w:rsid w:val="00AA6DCD"/>
    <w:rsid w:val="00AA725A"/>
    <w:rsid w:val="00AA7888"/>
    <w:rsid w:val="00AB09D7"/>
    <w:rsid w:val="00AB231B"/>
    <w:rsid w:val="00AB2582"/>
    <w:rsid w:val="00AB2712"/>
    <w:rsid w:val="00AB4107"/>
    <w:rsid w:val="00AB55B1"/>
    <w:rsid w:val="00AC03DE"/>
    <w:rsid w:val="00AC1221"/>
    <w:rsid w:val="00AC38FF"/>
    <w:rsid w:val="00AC4D4B"/>
    <w:rsid w:val="00AC4DFE"/>
    <w:rsid w:val="00AC52D2"/>
    <w:rsid w:val="00AC5A34"/>
    <w:rsid w:val="00AC64C3"/>
    <w:rsid w:val="00AC706D"/>
    <w:rsid w:val="00AD2DBA"/>
    <w:rsid w:val="00AD3BCB"/>
    <w:rsid w:val="00AD56FE"/>
    <w:rsid w:val="00AD57A3"/>
    <w:rsid w:val="00AD6211"/>
    <w:rsid w:val="00AD658A"/>
    <w:rsid w:val="00AD6DAC"/>
    <w:rsid w:val="00AD7A0F"/>
    <w:rsid w:val="00AD7E2F"/>
    <w:rsid w:val="00AE2974"/>
    <w:rsid w:val="00AE5B7D"/>
    <w:rsid w:val="00AE5D49"/>
    <w:rsid w:val="00AF0AA1"/>
    <w:rsid w:val="00AF4AEF"/>
    <w:rsid w:val="00AF5021"/>
    <w:rsid w:val="00AF64C0"/>
    <w:rsid w:val="00AF6B88"/>
    <w:rsid w:val="00AF70BE"/>
    <w:rsid w:val="00AF76A2"/>
    <w:rsid w:val="00B0159A"/>
    <w:rsid w:val="00B03401"/>
    <w:rsid w:val="00B075CC"/>
    <w:rsid w:val="00B1165D"/>
    <w:rsid w:val="00B13700"/>
    <w:rsid w:val="00B1427D"/>
    <w:rsid w:val="00B1522A"/>
    <w:rsid w:val="00B15857"/>
    <w:rsid w:val="00B16214"/>
    <w:rsid w:val="00B177F8"/>
    <w:rsid w:val="00B2045A"/>
    <w:rsid w:val="00B207C2"/>
    <w:rsid w:val="00B2191B"/>
    <w:rsid w:val="00B224C2"/>
    <w:rsid w:val="00B26C69"/>
    <w:rsid w:val="00B309EA"/>
    <w:rsid w:val="00B31A98"/>
    <w:rsid w:val="00B31B42"/>
    <w:rsid w:val="00B32F61"/>
    <w:rsid w:val="00B33396"/>
    <w:rsid w:val="00B33447"/>
    <w:rsid w:val="00B345B8"/>
    <w:rsid w:val="00B360C9"/>
    <w:rsid w:val="00B36948"/>
    <w:rsid w:val="00B37446"/>
    <w:rsid w:val="00B37F50"/>
    <w:rsid w:val="00B420FB"/>
    <w:rsid w:val="00B430DC"/>
    <w:rsid w:val="00B43630"/>
    <w:rsid w:val="00B45298"/>
    <w:rsid w:val="00B47952"/>
    <w:rsid w:val="00B516B1"/>
    <w:rsid w:val="00B51CED"/>
    <w:rsid w:val="00B52C32"/>
    <w:rsid w:val="00B5485F"/>
    <w:rsid w:val="00B56EB2"/>
    <w:rsid w:val="00B60C28"/>
    <w:rsid w:val="00B637BC"/>
    <w:rsid w:val="00B66D4C"/>
    <w:rsid w:val="00B67A01"/>
    <w:rsid w:val="00B67A08"/>
    <w:rsid w:val="00B728C6"/>
    <w:rsid w:val="00B72C70"/>
    <w:rsid w:val="00B73BE2"/>
    <w:rsid w:val="00B75C11"/>
    <w:rsid w:val="00B7628D"/>
    <w:rsid w:val="00B768EE"/>
    <w:rsid w:val="00B77CAF"/>
    <w:rsid w:val="00B82B64"/>
    <w:rsid w:val="00B83366"/>
    <w:rsid w:val="00B83399"/>
    <w:rsid w:val="00B84005"/>
    <w:rsid w:val="00B850AC"/>
    <w:rsid w:val="00B86918"/>
    <w:rsid w:val="00B874A4"/>
    <w:rsid w:val="00B87B5B"/>
    <w:rsid w:val="00B87F9E"/>
    <w:rsid w:val="00B87FB6"/>
    <w:rsid w:val="00B90B7C"/>
    <w:rsid w:val="00B90C6F"/>
    <w:rsid w:val="00B92DAF"/>
    <w:rsid w:val="00B96A75"/>
    <w:rsid w:val="00B96BB2"/>
    <w:rsid w:val="00BA1347"/>
    <w:rsid w:val="00BA2E3D"/>
    <w:rsid w:val="00BA3683"/>
    <w:rsid w:val="00BA77E2"/>
    <w:rsid w:val="00BB0C0B"/>
    <w:rsid w:val="00BB14D4"/>
    <w:rsid w:val="00BB61E2"/>
    <w:rsid w:val="00BB66B8"/>
    <w:rsid w:val="00BC1669"/>
    <w:rsid w:val="00BC1707"/>
    <w:rsid w:val="00BC5403"/>
    <w:rsid w:val="00BC54A0"/>
    <w:rsid w:val="00BC6925"/>
    <w:rsid w:val="00BC74E5"/>
    <w:rsid w:val="00BC7E85"/>
    <w:rsid w:val="00BD083D"/>
    <w:rsid w:val="00BD0D38"/>
    <w:rsid w:val="00BD1005"/>
    <w:rsid w:val="00BD2E8E"/>
    <w:rsid w:val="00BD586A"/>
    <w:rsid w:val="00BE1B38"/>
    <w:rsid w:val="00BE2B25"/>
    <w:rsid w:val="00BE331F"/>
    <w:rsid w:val="00BE644F"/>
    <w:rsid w:val="00BE6F75"/>
    <w:rsid w:val="00BF0D23"/>
    <w:rsid w:val="00BF3298"/>
    <w:rsid w:val="00BF3FB4"/>
    <w:rsid w:val="00BF44DF"/>
    <w:rsid w:val="00BF6055"/>
    <w:rsid w:val="00BF7235"/>
    <w:rsid w:val="00BF7FC2"/>
    <w:rsid w:val="00C01C26"/>
    <w:rsid w:val="00C02398"/>
    <w:rsid w:val="00C02BF7"/>
    <w:rsid w:val="00C05880"/>
    <w:rsid w:val="00C05DE8"/>
    <w:rsid w:val="00C06B86"/>
    <w:rsid w:val="00C074D0"/>
    <w:rsid w:val="00C12A0F"/>
    <w:rsid w:val="00C12C7D"/>
    <w:rsid w:val="00C13EC3"/>
    <w:rsid w:val="00C22485"/>
    <w:rsid w:val="00C234E4"/>
    <w:rsid w:val="00C2378D"/>
    <w:rsid w:val="00C249F0"/>
    <w:rsid w:val="00C279BE"/>
    <w:rsid w:val="00C30BC9"/>
    <w:rsid w:val="00C3223A"/>
    <w:rsid w:val="00C3287A"/>
    <w:rsid w:val="00C32C5A"/>
    <w:rsid w:val="00C3345C"/>
    <w:rsid w:val="00C36551"/>
    <w:rsid w:val="00C36A2E"/>
    <w:rsid w:val="00C37B2F"/>
    <w:rsid w:val="00C4064D"/>
    <w:rsid w:val="00C41068"/>
    <w:rsid w:val="00C41C52"/>
    <w:rsid w:val="00C43D1B"/>
    <w:rsid w:val="00C47BA8"/>
    <w:rsid w:val="00C50195"/>
    <w:rsid w:val="00C509A0"/>
    <w:rsid w:val="00C5142D"/>
    <w:rsid w:val="00C5152D"/>
    <w:rsid w:val="00C5538F"/>
    <w:rsid w:val="00C55E20"/>
    <w:rsid w:val="00C55F7C"/>
    <w:rsid w:val="00C5728A"/>
    <w:rsid w:val="00C57DB4"/>
    <w:rsid w:val="00C62107"/>
    <w:rsid w:val="00C62ED0"/>
    <w:rsid w:val="00C6422A"/>
    <w:rsid w:val="00C64A17"/>
    <w:rsid w:val="00C667A6"/>
    <w:rsid w:val="00C667C8"/>
    <w:rsid w:val="00C667D6"/>
    <w:rsid w:val="00C6683D"/>
    <w:rsid w:val="00C67F50"/>
    <w:rsid w:val="00C708AC"/>
    <w:rsid w:val="00C71C08"/>
    <w:rsid w:val="00C7501F"/>
    <w:rsid w:val="00C76E12"/>
    <w:rsid w:val="00C772A7"/>
    <w:rsid w:val="00C77BB0"/>
    <w:rsid w:val="00C81612"/>
    <w:rsid w:val="00C81A9C"/>
    <w:rsid w:val="00C81DC0"/>
    <w:rsid w:val="00C82C9A"/>
    <w:rsid w:val="00C8344A"/>
    <w:rsid w:val="00C83C54"/>
    <w:rsid w:val="00C84E03"/>
    <w:rsid w:val="00C85B81"/>
    <w:rsid w:val="00C86B4F"/>
    <w:rsid w:val="00C86FBB"/>
    <w:rsid w:val="00C9229F"/>
    <w:rsid w:val="00CA0757"/>
    <w:rsid w:val="00CA11D9"/>
    <w:rsid w:val="00CA3258"/>
    <w:rsid w:val="00CA67B3"/>
    <w:rsid w:val="00CA7A72"/>
    <w:rsid w:val="00CB09AD"/>
    <w:rsid w:val="00CB0C06"/>
    <w:rsid w:val="00CB0F49"/>
    <w:rsid w:val="00CB24BF"/>
    <w:rsid w:val="00CB3FD4"/>
    <w:rsid w:val="00CB680E"/>
    <w:rsid w:val="00CC09C0"/>
    <w:rsid w:val="00CC20BC"/>
    <w:rsid w:val="00CC3687"/>
    <w:rsid w:val="00CC386B"/>
    <w:rsid w:val="00CC5ECC"/>
    <w:rsid w:val="00CC5FA0"/>
    <w:rsid w:val="00CC656D"/>
    <w:rsid w:val="00CD2DE2"/>
    <w:rsid w:val="00CD2E4C"/>
    <w:rsid w:val="00CD2FA7"/>
    <w:rsid w:val="00CD37EB"/>
    <w:rsid w:val="00CD4183"/>
    <w:rsid w:val="00CD54F7"/>
    <w:rsid w:val="00CD5821"/>
    <w:rsid w:val="00CE068A"/>
    <w:rsid w:val="00CE0D23"/>
    <w:rsid w:val="00CE13D4"/>
    <w:rsid w:val="00CE18D5"/>
    <w:rsid w:val="00CE2AC4"/>
    <w:rsid w:val="00CE4E2D"/>
    <w:rsid w:val="00CE6A74"/>
    <w:rsid w:val="00CE6D1E"/>
    <w:rsid w:val="00CF00F1"/>
    <w:rsid w:val="00CF02D5"/>
    <w:rsid w:val="00CF09A8"/>
    <w:rsid w:val="00CF28B5"/>
    <w:rsid w:val="00CF2A4D"/>
    <w:rsid w:val="00CF2ABB"/>
    <w:rsid w:val="00CF388E"/>
    <w:rsid w:val="00CF3A5E"/>
    <w:rsid w:val="00CF4047"/>
    <w:rsid w:val="00CF41EA"/>
    <w:rsid w:val="00CF4B1F"/>
    <w:rsid w:val="00CF54B2"/>
    <w:rsid w:val="00CF5ADA"/>
    <w:rsid w:val="00CF5E8F"/>
    <w:rsid w:val="00CF5E9D"/>
    <w:rsid w:val="00D00151"/>
    <w:rsid w:val="00D0609B"/>
    <w:rsid w:val="00D0733A"/>
    <w:rsid w:val="00D11F99"/>
    <w:rsid w:val="00D12B7E"/>
    <w:rsid w:val="00D133DC"/>
    <w:rsid w:val="00D13433"/>
    <w:rsid w:val="00D14104"/>
    <w:rsid w:val="00D16B2C"/>
    <w:rsid w:val="00D24798"/>
    <w:rsid w:val="00D25415"/>
    <w:rsid w:val="00D2735C"/>
    <w:rsid w:val="00D301B9"/>
    <w:rsid w:val="00D30A53"/>
    <w:rsid w:val="00D3249A"/>
    <w:rsid w:val="00D33366"/>
    <w:rsid w:val="00D33590"/>
    <w:rsid w:val="00D33C90"/>
    <w:rsid w:val="00D3410A"/>
    <w:rsid w:val="00D37DFD"/>
    <w:rsid w:val="00D404A6"/>
    <w:rsid w:val="00D408E4"/>
    <w:rsid w:val="00D4109C"/>
    <w:rsid w:val="00D450DC"/>
    <w:rsid w:val="00D456B6"/>
    <w:rsid w:val="00D46F65"/>
    <w:rsid w:val="00D476BD"/>
    <w:rsid w:val="00D47FD6"/>
    <w:rsid w:val="00D501EE"/>
    <w:rsid w:val="00D5052F"/>
    <w:rsid w:val="00D50908"/>
    <w:rsid w:val="00D53C70"/>
    <w:rsid w:val="00D60590"/>
    <w:rsid w:val="00D60D3E"/>
    <w:rsid w:val="00D6133E"/>
    <w:rsid w:val="00D61A19"/>
    <w:rsid w:val="00D64630"/>
    <w:rsid w:val="00D64932"/>
    <w:rsid w:val="00D66595"/>
    <w:rsid w:val="00D70084"/>
    <w:rsid w:val="00D72EA1"/>
    <w:rsid w:val="00D752FD"/>
    <w:rsid w:val="00D763C1"/>
    <w:rsid w:val="00D765D2"/>
    <w:rsid w:val="00D770EC"/>
    <w:rsid w:val="00D80727"/>
    <w:rsid w:val="00D822E2"/>
    <w:rsid w:val="00D84E9F"/>
    <w:rsid w:val="00D85439"/>
    <w:rsid w:val="00D86794"/>
    <w:rsid w:val="00D92984"/>
    <w:rsid w:val="00D93828"/>
    <w:rsid w:val="00D945C9"/>
    <w:rsid w:val="00D96FC0"/>
    <w:rsid w:val="00D97B44"/>
    <w:rsid w:val="00DA0204"/>
    <w:rsid w:val="00DA0EFD"/>
    <w:rsid w:val="00DA137B"/>
    <w:rsid w:val="00DA1CB2"/>
    <w:rsid w:val="00DA2B1B"/>
    <w:rsid w:val="00DA4562"/>
    <w:rsid w:val="00DA53AE"/>
    <w:rsid w:val="00DA6E31"/>
    <w:rsid w:val="00DB0FD9"/>
    <w:rsid w:val="00DB1204"/>
    <w:rsid w:val="00DB22D5"/>
    <w:rsid w:val="00DB3DFA"/>
    <w:rsid w:val="00DB3E1A"/>
    <w:rsid w:val="00DB476D"/>
    <w:rsid w:val="00DB58CA"/>
    <w:rsid w:val="00DC1830"/>
    <w:rsid w:val="00DC1AB7"/>
    <w:rsid w:val="00DC33E0"/>
    <w:rsid w:val="00DC3496"/>
    <w:rsid w:val="00DC4132"/>
    <w:rsid w:val="00DC587C"/>
    <w:rsid w:val="00DD0B08"/>
    <w:rsid w:val="00DD14A8"/>
    <w:rsid w:val="00DD1A2C"/>
    <w:rsid w:val="00DD21B2"/>
    <w:rsid w:val="00DD28AA"/>
    <w:rsid w:val="00DD29A0"/>
    <w:rsid w:val="00DE1150"/>
    <w:rsid w:val="00DE2FA9"/>
    <w:rsid w:val="00DE4D6F"/>
    <w:rsid w:val="00DE4DB2"/>
    <w:rsid w:val="00DE651B"/>
    <w:rsid w:val="00DE6A90"/>
    <w:rsid w:val="00DE7007"/>
    <w:rsid w:val="00DE768D"/>
    <w:rsid w:val="00DF006F"/>
    <w:rsid w:val="00DF0B55"/>
    <w:rsid w:val="00DF1331"/>
    <w:rsid w:val="00DF175D"/>
    <w:rsid w:val="00DF4154"/>
    <w:rsid w:val="00DF46D7"/>
    <w:rsid w:val="00DF4E9A"/>
    <w:rsid w:val="00DF5CF8"/>
    <w:rsid w:val="00DF6020"/>
    <w:rsid w:val="00E00057"/>
    <w:rsid w:val="00E014BD"/>
    <w:rsid w:val="00E031C2"/>
    <w:rsid w:val="00E03444"/>
    <w:rsid w:val="00E0349B"/>
    <w:rsid w:val="00E03BDE"/>
    <w:rsid w:val="00E056AC"/>
    <w:rsid w:val="00E06EA9"/>
    <w:rsid w:val="00E07BAF"/>
    <w:rsid w:val="00E1164E"/>
    <w:rsid w:val="00E1264F"/>
    <w:rsid w:val="00E13DDE"/>
    <w:rsid w:val="00E15AF2"/>
    <w:rsid w:val="00E179F1"/>
    <w:rsid w:val="00E210C8"/>
    <w:rsid w:val="00E21BC9"/>
    <w:rsid w:val="00E225F1"/>
    <w:rsid w:val="00E23F8B"/>
    <w:rsid w:val="00E25527"/>
    <w:rsid w:val="00E26ACE"/>
    <w:rsid w:val="00E33622"/>
    <w:rsid w:val="00E34A00"/>
    <w:rsid w:val="00E35129"/>
    <w:rsid w:val="00E35B55"/>
    <w:rsid w:val="00E41C95"/>
    <w:rsid w:val="00E41D46"/>
    <w:rsid w:val="00E43B1F"/>
    <w:rsid w:val="00E43F8D"/>
    <w:rsid w:val="00E44055"/>
    <w:rsid w:val="00E4487C"/>
    <w:rsid w:val="00E44A95"/>
    <w:rsid w:val="00E44B52"/>
    <w:rsid w:val="00E44F0C"/>
    <w:rsid w:val="00E50905"/>
    <w:rsid w:val="00E50CCE"/>
    <w:rsid w:val="00E50F9F"/>
    <w:rsid w:val="00E51168"/>
    <w:rsid w:val="00E52E56"/>
    <w:rsid w:val="00E53095"/>
    <w:rsid w:val="00E53826"/>
    <w:rsid w:val="00E53A72"/>
    <w:rsid w:val="00E54357"/>
    <w:rsid w:val="00E55239"/>
    <w:rsid w:val="00E55765"/>
    <w:rsid w:val="00E56E67"/>
    <w:rsid w:val="00E57A43"/>
    <w:rsid w:val="00E604EF"/>
    <w:rsid w:val="00E64393"/>
    <w:rsid w:val="00E656DB"/>
    <w:rsid w:val="00E72720"/>
    <w:rsid w:val="00E72991"/>
    <w:rsid w:val="00E729B2"/>
    <w:rsid w:val="00E72BDF"/>
    <w:rsid w:val="00E75AB6"/>
    <w:rsid w:val="00E75D4B"/>
    <w:rsid w:val="00E81F96"/>
    <w:rsid w:val="00E86499"/>
    <w:rsid w:val="00E91B52"/>
    <w:rsid w:val="00E91CA8"/>
    <w:rsid w:val="00E95307"/>
    <w:rsid w:val="00E9552B"/>
    <w:rsid w:val="00EA31F0"/>
    <w:rsid w:val="00EA4DB5"/>
    <w:rsid w:val="00EA5C61"/>
    <w:rsid w:val="00EA5FF6"/>
    <w:rsid w:val="00EA67FA"/>
    <w:rsid w:val="00EA79B3"/>
    <w:rsid w:val="00EB1E5C"/>
    <w:rsid w:val="00EB23B8"/>
    <w:rsid w:val="00EB3241"/>
    <w:rsid w:val="00EB3E12"/>
    <w:rsid w:val="00EB55FE"/>
    <w:rsid w:val="00EB58CD"/>
    <w:rsid w:val="00EB774F"/>
    <w:rsid w:val="00EC0399"/>
    <w:rsid w:val="00EC0B9A"/>
    <w:rsid w:val="00EC1464"/>
    <w:rsid w:val="00EC2537"/>
    <w:rsid w:val="00EC3BF1"/>
    <w:rsid w:val="00EC48E5"/>
    <w:rsid w:val="00EC5548"/>
    <w:rsid w:val="00EC5D70"/>
    <w:rsid w:val="00EC6A8A"/>
    <w:rsid w:val="00EC6FC3"/>
    <w:rsid w:val="00ED40C0"/>
    <w:rsid w:val="00ED4585"/>
    <w:rsid w:val="00ED5691"/>
    <w:rsid w:val="00ED6D0A"/>
    <w:rsid w:val="00EE6D74"/>
    <w:rsid w:val="00EF1302"/>
    <w:rsid w:val="00EF1514"/>
    <w:rsid w:val="00EF2666"/>
    <w:rsid w:val="00EF5C30"/>
    <w:rsid w:val="00EF5F39"/>
    <w:rsid w:val="00EF6EF6"/>
    <w:rsid w:val="00EF7D29"/>
    <w:rsid w:val="00F00EB4"/>
    <w:rsid w:val="00F0141D"/>
    <w:rsid w:val="00F0220B"/>
    <w:rsid w:val="00F02804"/>
    <w:rsid w:val="00F045F6"/>
    <w:rsid w:val="00F076B3"/>
    <w:rsid w:val="00F07CD2"/>
    <w:rsid w:val="00F11E65"/>
    <w:rsid w:val="00F17616"/>
    <w:rsid w:val="00F2399C"/>
    <w:rsid w:val="00F2460E"/>
    <w:rsid w:val="00F24B47"/>
    <w:rsid w:val="00F25CDC"/>
    <w:rsid w:val="00F26224"/>
    <w:rsid w:val="00F319B4"/>
    <w:rsid w:val="00F33241"/>
    <w:rsid w:val="00F33FBC"/>
    <w:rsid w:val="00F35B1B"/>
    <w:rsid w:val="00F368E0"/>
    <w:rsid w:val="00F406FF"/>
    <w:rsid w:val="00F40705"/>
    <w:rsid w:val="00F40C05"/>
    <w:rsid w:val="00F40E7D"/>
    <w:rsid w:val="00F44C00"/>
    <w:rsid w:val="00F50488"/>
    <w:rsid w:val="00F50A10"/>
    <w:rsid w:val="00F5101B"/>
    <w:rsid w:val="00F51C85"/>
    <w:rsid w:val="00F5374F"/>
    <w:rsid w:val="00F54B15"/>
    <w:rsid w:val="00F55481"/>
    <w:rsid w:val="00F555E7"/>
    <w:rsid w:val="00F62410"/>
    <w:rsid w:val="00F63339"/>
    <w:rsid w:val="00F63436"/>
    <w:rsid w:val="00F672B2"/>
    <w:rsid w:val="00F67781"/>
    <w:rsid w:val="00F70356"/>
    <w:rsid w:val="00F7224A"/>
    <w:rsid w:val="00F74996"/>
    <w:rsid w:val="00F75B5E"/>
    <w:rsid w:val="00F7657B"/>
    <w:rsid w:val="00F76791"/>
    <w:rsid w:val="00F76E75"/>
    <w:rsid w:val="00F80576"/>
    <w:rsid w:val="00F82838"/>
    <w:rsid w:val="00F83311"/>
    <w:rsid w:val="00F83815"/>
    <w:rsid w:val="00F85094"/>
    <w:rsid w:val="00F85240"/>
    <w:rsid w:val="00F85497"/>
    <w:rsid w:val="00F858D1"/>
    <w:rsid w:val="00F85C50"/>
    <w:rsid w:val="00F86332"/>
    <w:rsid w:val="00F917BE"/>
    <w:rsid w:val="00F92430"/>
    <w:rsid w:val="00F935E2"/>
    <w:rsid w:val="00F94DE9"/>
    <w:rsid w:val="00F96B7A"/>
    <w:rsid w:val="00F96C4C"/>
    <w:rsid w:val="00F97ACA"/>
    <w:rsid w:val="00FA0A1A"/>
    <w:rsid w:val="00FA0DB2"/>
    <w:rsid w:val="00FA14E5"/>
    <w:rsid w:val="00FA2C2F"/>
    <w:rsid w:val="00FA3D9D"/>
    <w:rsid w:val="00FA5BD3"/>
    <w:rsid w:val="00FA6689"/>
    <w:rsid w:val="00FB1724"/>
    <w:rsid w:val="00FB1D72"/>
    <w:rsid w:val="00FB3B43"/>
    <w:rsid w:val="00FB40AD"/>
    <w:rsid w:val="00FB41D5"/>
    <w:rsid w:val="00FB7D22"/>
    <w:rsid w:val="00FC2EDF"/>
    <w:rsid w:val="00FC339D"/>
    <w:rsid w:val="00FC3933"/>
    <w:rsid w:val="00FC3B72"/>
    <w:rsid w:val="00FC45BC"/>
    <w:rsid w:val="00FC4D59"/>
    <w:rsid w:val="00FC5951"/>
    <w:rsid w:val="00FD44A9"/>
    <w:rsid w:val="00FD7DCF"/>
    <w:rsid w:val="00FD7E2A"/>
    <w:rsid w:val="00FE1D29"/>
    <w:rsid w:val="00FE25F9"/>
    <w:rsid w:val="00FE6520"/>
    <w:rsid w:val="00FE70FE"/>
    <w:rsid w:val="00FE758E"/>
    <w:rsid w:val="00FE7733"/>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95C5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7FC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link w:val="30"/>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uiPriority w:val="39"/>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styleId="aa">
    <w:name w:val="annotation reference"/>
    <w:rsid w:val="0028684C"/>
    <w:rPr>
      <w:sz w:val="18"/>
      <w:szCs w:val="18"/>
    </w:rPr>
  </w:style>
  <w:style w:type="paragraph" w:styleId="ab">
    <w:name w:val="annotation text"/>
    <w:basedOn w:val="a"/>
    <w:link w:val="ac"/>
    <w:rsid w:val="0028684C"/>
    <w:pPr>
      <w:jc w:val="left"/>
    </w:pPr>
  </w:style>
  <w:style w:type="character" w:customStyle="1" w:styleId="ac">
    <w:name w:val="コメント文字列 (文字)"/>
    <w:link w:val="ab"/>
    <w:rsid w:val="0028684C"/>
    <w:rPr>
      <w:rFonts w:ascii="ＭＳ 明朝"/>
      <w:kern w:val="2"/>
      <w:sz w:val="22"/>
      <w:szCs w:val="24"/>
    </w:rPr>
  </w:style>
  <w:style w:type="paragraph" w:styleId="ad">
    <w:name w:val="annotation subject"/>
    <w:basedOn w:val="ab"/>
    <w:next w:val="ab"/>
    <w:link w:val="ae"/>
    <w:rsid w:val="0028684C"/>
    <w:rPr>
      <w:b/>
      <w:bCs/>
    </w:rPr>
  </w:style>
  <w:style w:type="character" w:customStyle="1" w:styleId="ae">
    <w:name w:val="コメント内容 (文字)"/>
    <w:link w:val="ad"/>
    <w:rsid w:val="0028684C"/>
    <w:rPr>
      <w:rFonts w:ascii="ＭＳ 明朝"/>
      <w:b/>
      <w:bCs/>
      <w:kern w:val="2"/>
      <w:sz w:val="22"/>
      <w:szCs w:val="24"/>
    </w:rPr>
  </w:style>
  <w:style w:type="character" w:customStyle="1" w:styleId="a6">
    <w:name w:val="フッター (文字)"/>
    <w:link w:val="a5"/>
    <w:uiPriority w:val="99"/>
    <w:rsid w:val="00CE0D23"/>
    <w:rPr>
      <w:rFonts w:ascii="ＭＳ 明朝"/>
      <w:kern w:val="2"/>
      <w:sz w:val="22"/>
      <w:szCs w:val="24"/>
    </w:rPr>
  </w:style>
  <w:style w:type="character" w:customStyle="1" w:styleId="30">
    <w:name w:val="本文インデント 3 (文字)"/>
    <w:link w:val="3"/>
    <w:rsid w:val="00BF7FC2"/>
    <w:rPr>
      <w:rFonts w:ascii="ＭＳ 明朝"/>
      <w:kern w:val="2"/>
      <w:sz w:val="22"/>
      <w:szCs w:val="24"/>
    </w:rPr>
  </w:style>
  <w:style w:type="paragraph" w:customStyle="1" w:styleId="af">
    <w:name w:val="別表_ぶらさげ"/>
    <w:basedOn w:val="a"/>
    <w:link w:val="af0"/>
    <w:qFormat/>
    <w:rsid w:val="00197F18"/>
    <w:pPr>
      <w:adjustRightInd w:val="0"/>
      <w:snapToGrid w:val="0"/>
      <w:ind w:leftChars="50" w:left="150" w:hangingChars="100" w:hanging="100"/>
    </w:pPr>
    <w:rPr>
      <w:rFonts w:ascii="游ゴシック Medium" w:eastAsia="游ゴシック Medium" w:hAnsiTheme="minorHAnsi" w:cstheme="minorBidi"/>
      <w:sz w:val="21"/>
      <w:szCs w:val="22"/>
    </w:rPr>
  </w:style>
  <w:style w:type="character" w:customStyle="1" w:styleId="af0">
    <w:name w:val="別表_ぶらさげ (文字)"/>
    <w:basedOn w:val="a0"/>
    <w:link w:val="af"/>
    <w:rsid w:val="00197F18"/>
    <w:rPr>
      <w:rFonts w:ascii="游ゴシック Medium" w:eastAsia="游ゴシック Medium" w:hAnsiTheme="minorHAnsi" w:cstheme="minorBidi"/>
      <w:kern w:val="2"/>
      <w:sz w:val="21"/>
      <w:szCs w:val="22"/>
    </w:rPr>
  </w:style>
  <w:style w:type="paragraph" w:customStyle="1" w:styleId="af1">
    <w:name w:val="別表_インデントた＆ぶらさげ"/>
    <w:basedOn w:val="af"/>
    <w:link w:val="af2"/>
    <w:qFormat/>
    <w:rsid w:val="00197F18"/>
    <w:pPr>
      <w:ind w:leftChars="100" w:left="200"/>
    </w:pPr>
  </w:style>
  <w:style w:type="character" w:customStyle="1" w:styleId="af2">
    <w:name w:val="別表_インデントた＆ぶらさげ (文字)"/>
    <w:basedOn w:val="af0"/>
    <w:link w:val="af1"/>
    <w:rsid w:val="00197F18"/>
    <w:rPr>
      <w:rFonts w:ascii="游ゴシック Medium" w:eastAsia="游ゴシック Medium" w:hAnsiTheme="minorHAnsi" w:cstheme="minorBidi"/>
      <w:kern w:val="2"/>
      <w:sz w:val="21"/>
      <w:szCs w:val="22"/>
    </w:rPr>
  </w:style>
  <w:style w:type="character" w:customStyle="1" w:styleId="p">
    <w:name w:val="p"/>
    <w:basedOn w:val="a0"/>
    <w:rsid w:val="000D6569"/>
  </w:style>
  <w:style w:type="paragraph" w:styleId="af3">
    <w:name w:val="Revision"/>
    <w:hidden/>
    <w:uiPriority w:val="99"/>
    <w:semiHidden/>
    <w:rsid w:val="00B1522A"/>
    <w:rPr>
      <w:rFonts w:ascii="ＭＳ 明朝"/>
      <w:kern w:val="2"/>
      <w:sz w:val="22"/>
      <w:szCs w:val="24"/>
    </w:rPr>
  </w:style>
  <w:style w:type="character" w:styleId="af4">
    <w:name w:val="Hyperlink"/>
    <w:basedOn w:val="a0"/>
    <w:rsid w:val="00B1522A"/>
    <w:rPr>
      <w:color w:val="0563C1" w:themeColor="hyperlink"/>
      <w:u w:val="single"/>
    </w:rPr>
  </w:style>
  <w:style w:type="character" w:styleId="af5">
    <w:name w:val="Unresolved Mention"/>
    <w:basedOn w:val="a0"/>
    <w:uiPriority w:val="99"/>
    <w:semiHidden/>
    <w:unhideWhenUsed/>
    <w:rsid w:val="00B1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0271">
      <w:bodyDiv w:val="1"/>
      <w:marLeft w:val="0"/>
      <w:marRight w:val="0"/>
      <w:marTop w:val="0"/>
      <w:marBottom w:val="0"/>
      <w:divBdr>
        <w:top w:val="none" w:sz="0" w:space="0" w:color="auto"/>
        <w:left w:val="none" w:sz="0" w:space="0" w:color="auto"/>
        <w:bottom w:val="none" w:sz="0" w:space="0" w:color="auto"/>
        <w:right w:val="none" w:sz="0" w:space="0" w:color="auto"/>
      </w:divBdr>
    </w:div>
    <w:div w:id="296763662">
      <w:bodyDiv w:val="1"/>
      <w:marLeft w:val="0"/>
      <w:marRight w:val="0"/>
      <w:marTop w:val="0"/>
      <w:marBottom w:val="0"/>
      <w:divBdr>
        <w:top w:val="none" w:sz="0" w:space="0" w:color="auto"/>
        <w:left w:val="none" w:sz="0" w:space="0" w:color="auto"/>
        <w:bottom w:val="none" w:sz="0" w:space="0" w:color="auto"/>
        <w:right w:val="none" w:sz="0" w:space="0" w:color="auto"/>
      </w:divBdr>
    </w:div>
    <w:div w:id="314340968">
      <w:bodyDiv w:val="1"/>
      <w:marLeft w:val="0"/>
      <w:marRight w:val="0"/>
      <w:marTop w:val="0"/>
      <w:marBottom w:val="0"/>
      <w:divBdr>
        <w:top w:val="none" w:sz="0" w:space="0" w:color="auto"/>
        <w:left w:val="none" w:sz="0" w:space="0" w:color="auto"/>
        <w:bottom w:val="none" w:sz="0" w:space="0" w:color="auto"/>
        <w:right w:val="none" w:sz="0" w:space="0" w:color="auto"/>
      </w:divBdr>
    </w:div>
    <w:div w:id="378016644">
      <w:bodyDiv w:val="1"/>
      <w:marLeft w:val="0"/>
      <w:marRight w:val="0"/>
      <w:marTop w:val="0"/>
      <w:marBottom w:val="0"/>
      <w:divBdr>
        <w:top w:val="none" w:sz="0" w:space="0" w:color="auto"/>
        <w:left w:val="none" w:sz="0" w:space="0" w:color="auto"/>
        <w:bottom w:val="none" w:sz="0" w:space="0" w:color="auto"/>
        <w:right w:val="none" w:sz="0" w:space="0" w:color="auto"/>
      </w:divBdr>
    </w:div>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927883510">
      <w:bodyDiv w:val="1"/>
      <w:marLeft w:val="0"/>
      <w:marRight w:val="0"/>
      <w:marTop w:val="0"/>
      <w:marBottom w:val="0"/>
      <w:divBdr>
        <w:top w:val="none" w:sz="0" w:space="0" w:color="auto"/>
        <w:left w:val="none" w:sz="0" w:space="0" w:color="auto"/>
        <w:bottom w:val="none" w:sz="0" w:space="0" w:color="auto"/>
        <w:right w:val="none" w:sz="0" w:space="0" w:color="auto"/>
      </w:divBdr>
    </w:div>
    <w:div w:id="1030378969">
      <w:bodyDiv w:val="1"/>
      <w:marLeft w:val="0"/>
      <w:marRight w:val="0"/>
      <w:marTop w:val="0"/>
      <w:marBottom w:val="0"/>
      <w:divBdr>
        <w:top w:val="none" w:sz="0" w:space="0" w:color="auto"/>
        <w:left w:val="none" w:sz="0" w:space="0" w:color="auto"/>
        <w:bottom w:val="none" w:sz="0" w:space="0" w:color="auto"/>
        <w:right w:val="none" w:sz="0" w:space="0" w:color="auto"/>
      </w:divBdr>
    </w:div>
    <w:div w:id="1039671008">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7449">
      <w:bodyDiv w:val="1"/>
      <w:marLeft w:val="0"/>
      <w:marRight w:val="0"/>
      <w:marTop w:val="0"/>
      <w:marBottom w:val="0"/>
      <w:divBdr>
        <w:top w:val="none" w:sz="0" w:space="0" w:color="auto"/>
        <w:left w:val="none" w:sz="0" w:space="0" w:color="auto"/>
        <w:bottom w:val="none" w:sz="0" w:space="0" w:color="auto"/>
        <w:right w:val="none" w:sz="0" w:space="0" w:color="auto"/>
      </w:divBdr>
    </w:div>
    <w:div w:id="1549411178">
      <w:bodyDiv w:val="1"/>
      <w:marLeft w:val="0"/>
      <w:marRight w:val="0"/>
      <w:marTop w:val="0"/>
      <w:marBottom w:val="0"/>
      <w:divBdr>
        <w:top w:val="none" w:sz="0" w:space="0" w:color="auto"/>
        <w:left w:val="none" w:sz="0" w:space="0" w:color="auto"/>
        <w:bottom w:val="none" w:sz="0" w:space="0" w:color="auto"/>
        <w:right w:val="none" w:sz="0" w:space="0" w:color="auto"/>
      </w:divBdr>
      <w:divsChild>
        <w:div w:id="386339533">
          <w:marLeft w:val="0"/>
          <w:marRight w:val="0"/>
          <w:marTop w:val="0"/>
          <w:marBottom w:val="0"/>
          <w:divBdr>
            <w:top w:val="none" w:sz="0" w:space="0" w:color="auto"/>
            <w:left w:val="none" w:sz="0" w:space="0" w:color="auto"/>
            <w:bottom w:val="none" w:sz="0" w:space="0" w:color="auto"/>
            <w:right w:val="none" w:sz="0" w:space="0" w:color="auto"/>
          </w:divBdr>
          <w:divsChild>
            <w:div w:id="1830369054">
              <w:marLeft w:val="0"/>
              <w:marRight w:val="0"/>
              <w:marTop w:val="0"/>
              <w:marBottom w:val="0"/>
              <w:divBdr>
                <w:top w:val="none" w:sz="0" w:space="0" w:color="auto"/>
                <w:left w:val="none" w:sz="0" w:space="0" w:color="auto"/>
                <w:bottom w:val="none" w:sz="0" w:space="0" w:color="auto"/>
                <w:right w:val="none" w:sz="0" w:space="0" w:color="auto"/>
              </w:divBdr>
              <w:divsChild>
                <w:div w:id="1234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9409">
          <w:marLeft w:val="0"/>
          <w:marRight w:val="0"/>
          <w:marTop w:val="0"/>
          <w:marBottom w:val="0"/>
          <w:divBdr>
            <w:top w:val="none" w:sz="0" w:space="0" w:color="auto"/>
            <w:left w:val="none" w:sz="0" w:space="0" w:color="auto"/>
            <w:bottom w:val="none" w:sz="0" w:space="0" w:color="auto"/>
            <w:right w:val="none" w:sz="0" w:space="0" w:color="auto"/>
          </w:divBdr>
          <w:divsChild>
            <w:div w:id="1916862830">
              <w:marLeft w:val="0"/>
              <w:marRight w:val="0"/>
              <w:marTop w:val="0"/>
              <w:marBottom w:val="0"/>
              <w:divBdr>
                <w:top w:val="none" w:sz="0" w:space="0" w:color="auto"/>
                <w:left w:val="none" w:sz="0" w:space="0" w:color="auto"/>
                <w:bottom w:val="none" w:sz="0" w:space="0" w:color="auto"/>
                <w:right w:val="none" w:sz="0" w:space="0" w:color="auto"/>
              </w:divBdr>
              <w:divsChild>
                <w:div w:id="13465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2356">
          <w:marLeft w:val="0"/>
          <w:marRight w:val="0"/>
          <w:marTop w:val="0"/>
          <w:marBottom w:val="0"/>
          <w:divBdr>
            <w:top w:val="none" w:sz="0" w:space="0" w:color="auto"/>
            <w:left w:val="none" w:sz="0" w:space="0" w:color="auto"/>
            <w:bottom w:val="none" w:sz="0" w:space="0" w:color="auto"/>
            <w:right w:val="none" w:sz="0" w:space="0" w:color="auto"/>
          </w:divBdr>
          <w:divsChild>
            <w:div w:id="1271090371">
              <w:marLeft w:val="0"/>
              <w:marRight w:val="0"/>
              <w:marTop w:val="0"/>
              <w:marBottom w:val="0"/>
              <w:divBdr>
                <w:top w:val="none" w:sz="0" w:space="0" w:color="auto"/>
                <w:left w:val="none" w:sz="0" w:space="0" w:color="auto"/>
                <w:bottom w:val="none" w:sz="0" w:space="0" w:color="auto"/>
                <w:right w:val="none" w:sz="0" w:space="0" w:color="auto"/>
              </w:divBdr>
              <w:divsChild>
                <w:div w:id="17636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9971">
          <w:marLeft w:val="0"/>
          <w:marRight w:val="0"/>
          <w:marTop w:val="0"/>
          <w:marBottom w:val="0"/>
          <w:divBdr>
            <w:top w:val="none" w:sz="0" w:space="0" w:color="auto"/>
            <w:left w:val="none" w:sz="0" w:space="0" w:color="auto"/>
            <w:bottom w:val="none" w:sz="0" w:space="0" w:color="auto"/>
            <w:right w:val="none" w:sz="0" w:space="0" w:color="auto"/>
          </w:divBdr>
          <w:divsChild>
            <w:div w:id="5100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0858">
      <w:bodyDiv w:val="1"/>
      <w:marLeft w:val="0"/>
      <w:marRight w:val="0"/>
      <w:marTop w:val="0"/>
      <w:marBottom w:val="0"/>
      <w:divBdr>
        <w:top w:val="none" w:sz="0" w:space="0" w:color="auto"/>
        <w:left w:val="none" w:sz="0" w:space="0" w:color="auto"/>
        <w:bottom w:val="none" w:sz="0" w:space="0" w:color="auto"/>
        <w:right w:val="none" w:sz="0" w:space="0" w:color="auto"/>
      </w:divBdr>
    </w:div>
    <w:div w:id="1936474899">
      <w:bodyDiv w:val="1"/>
      <w:marLeft w:val="0"/>
      <w:marRight w:val="0"/>
      <w:marTop w:val="0"/>
      <w:marBottom w:val="0"/>
      <w:divBdr>
        <w:top w:val="none" w:sz="0" w:space="0" w:color="auto"/>
        <w:left w:val="none" w:sz="0" w:space="0" w:color="auto"/>
        <w:bottom w:val="none" w:sz="0" w:space="0" w:color="auto"/>
        <w:right w:val="none" w:sz="0" w:space="0" w:color="auto"/>
      </w:divBdr>
    </w:div>
    <w:div w:id="2070221665">
      <w:bodyDiv w:val="1"/>
      <w:marLeft w:val="0"/>
      <w:marRight w:val="0"/>
      <w:marTop w:val="0"/>
      <w:marBottom w:val="0"/>
      <w:divBdr>
        <w:top w:val="none" w:sz="0" w:space="0" w:color="auto"/>
        <w:left w:val="none" w:sz="0" w:space="0" w:color="auto"/>
        <w:bottom w:val="none" w:sz="0" w:space="0" w:color="auto"/>
        <w:right w:val="none" w:sz="0" w:space="0" w:color="auto"/>
      </w:divBdr>
    </w:div>
    <w:div w:id="2071227889">
      <w:bodyDiv w:val="1"/>
      <w:marLeft w:val="0"/>
      <w:marRight w:val="0"/>
      <w:marTop w:val="0"/>
      <w:marBottom w:val="0"/>
      <w:divBdr>
        <w:top w:val="none" w:sz="0" w:space="0" w:color="auto"/>
        <w:left w:val="none" w:sz="0" w:space="0" w:color="auto"/>
        <w:bottom w:val="none" w:sz="0" w:space="0" w:color="auto"/>
        <w:right w:val="none" w:sz="0" w:space="0" w:color="auto"/>
      </w:divBdr>
    </w:div>
    <w:div w:id="2071733970">
      <w:bodyDiv w:val="1"/>
      <w:marLeft w:val="0"/>
      <w:marRight w:val="0"/>
      <w:marTop w:val="0"/>
      <w:marBottom w:val="0"/>
      <w:divBdr>
        <w:top w:val="none" w:sz="0" w:space="0" w:color="auto"/>
        <w:left w:val="none" w:sz="0" w:space="0" w:color="auto"/>
        <w:bottom w:val="none" w:sz="0" w:space="0" w:color="auto"/>
        <w:right w:val="none" w:sz="0" w:space="0" w:color="auto"/>
      </w:divBdr>
    </w:div>
    <w:div w:id="21097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D902-31E8-4B48-8015-4FA42C67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5900</Words>
  <Characters>430</Characters>
  <DocSecurity>0</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2025-06-25T09:17:00Z</dcterms:created>
  <dcterms:modified xsi:type="dcterms:W3CDTF">2025-06-25T09:17:00Z</dcterms:modified>
</cp:coreProperties>
</file>