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6FD70" w14:textId="77777777" w:rsidR="00BF6A06" w:rsidRDefault="00BF6A06"/>
    <w:tbl>
      <w:tblPr>
        <w:tblpPr w:leftFromText="142" w:rightFromText="142" w:vertAnchor="text" w:horzAnchor="margin" w:tblpXSpec="center" w:tblpY="88"/>
        <w:tblW w:w="907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9071"/>
      </w:tblGrid>
      <w:tr w:rsidR="009A38BB" w:rsidRPr="007153BC" w14:paraId="4FFFF315" w14:textId="77777777" w:rsidTr="007153BC">
        <w:trPr>
          <w:trHeight w:val="531"/>
        </w:trPr>
        <w:tc>
          <w:tcPr>
            <w:tcW w:w="9071" w:type="dxa"/>
            <w:tcBorders>
              <w:top w:val="single" w:sz="12" w:space="0" w:color="auto"/>
              <w:left w:val="single" w:sz="12" w:space="0" w:color="auto"/>
              <w:bottom w:val="single" w:sz="12" w:space="0" w:color="auto"/>
              <w:right w:val="single" w:sz="12" w:space="0" w:color="auto"/>
            </w:tcBorders>
            <w:shd w:val="clear" w:color="auto" w:fill="CCFFFF"/>
            <w:vAlign w:val="center"/>
            <w:hideMark/>
          </w:tcPr>
          <w:p w14:paraId="6A2F293C" w14:textId="76F8EBAE" w:rsidR="009A38BB" w:rsidRPr="007153BC" w:rsidRDefault="009A38BB" w:rsidP="007153BC">
            <w:pPr>
              <w:snapToGrid w:val="0"/>
              <w:jc w:val="center"/>
              <w:rPr>
                <w:rFonts w:ascii="Meiryo UI" w:eastAsia="Meiryo UI" w:hAnsi="Meiryo UI"/>
                <w:b/>
                <w:sz w:val="24"/>
              </w:rPr>
            </w:pPr>
            <w:r w:rsidRPr="007153BC">
              <w:rPr>
                <w:rFonts w:ascii="Meiryo UI" w:eastAsia="Meiryo UI" w:hAnsi="Meiryo UI" w:hint="eastAsia"/>
                <w:b/>
                <w:sz w:val="24"/>
                <w:szCs w:val="24"/>
              </w:rPr>
              <w:t>スポーツ</w:t>
            </w:r>
            <w:r w:rsidR="002D68C8" w:rsidRPr="007153BC">
              <w:rPr>
                <w:rFonts w:ascii="Meiryo UI" w:eastAsia="Meiryo UI" w:hAnsi="Meiryo UI" w:hint="eastAsia"/>
                <w:b/>
                <w:sz w:val="24"/>
                <w:szCs w:val="24"/>
              </w:rPr>
              <w:t>ツーリズム</w:t>
            </w:r>
            <w:r w:rsidRPr="007153BC">
              <w:rPr>
                <w:rFonts w:ascii="Meiryo UI" w:eastAsia="Meiryo UI" w:hAnsi="Meiryo UI" w:hint="eastAsia"/>
                <w:b/>
                <w:sz w:val="24"/>
                <w:szCs w:val="24"/>
              </w:rPr>
              <w:t>推進事業企画運営業務</w:t>
            </w:r>
          </w:p>
          <w:p w14:paraId="1D3D33FB" w14:textId="2E4DC2DB" w:rsidR="009A38BB" w:rsidRPr="007153BC" w:rsidRDefault="009A38BB" w:rsidP="007153BC">
            <w:pPr>
              <w:snapToGrid w:val="0"/>
              <w:jc w:val="center"/>
              <w:rPr>
                <w:rFonts w:ascii="Meiryo UI" w:eastAsia="Meiryo UI" w:hAnsi="Meiryo UI"/>
                <w:b/>
                <w:szCs w:val="21"/>
                <w:highlight w:val="yellow"/>
              </w:rPr>
            </w:pPr>
            <w:r w:rsidRPr="007153BC">
              <w:rPr>
                <w:rFonts w:ascii="Meiryo UI" w:eastAsia="Meiryo UI" w:hAnsi="Meiryo UI" w:hint="eastAsia"/>
                <w:b/>
                <w:sz w:val="24"/>
              </w:rPr>
              <w:t>企画提案公募　仕様書</w:t>
            </w:r>
          </w:p>
        </w:tc>
      </w:tr>
    </w:tbl>
    <w:p w14:paraId="708F5B24" w14:textId="37EEA027" w:rsidR="0061112D" w:rsidRPr="007153BC" w:rsidRDefault="000456A1" w:rsidP="007153BC">
      <w:pPr>
        <w:pStyle w:val="1"/>
        <w:snapToGrid w:val="0"/>
        <w:rPr>
          <w:rFonts w:ascii="Meiryo UI" w:eastAsia="Meiryo UI" w:hAnsi="Meiryo UI"/>
          <w:b/>
          <w:sz w:val="22"/>
          <w:szCs w:val="21"/>
        </w:rPr>
      </w:pPr>
      <w:r w:rsidRPr="007153BC">
        <w:rPr>
          <w:rFonts w:ascii="Meiryo UI" w:eastAsia="Meiryo UI" w:hAnsi="Meiryo UI" w:hint="eastAsia"/>
          <w:b/>
          <w:sz w:val="22"/>
          <w:szCs w:val="21"/>
        </w:rPr>
        <w:t>１．</w:t>
      </w:r>
      <w:r w:rsidR="0061112D" w:rsidRPr="007153BC">
        <w:rPr>
          <w:rFonts w:ascii="Meiryo UI" w:eastAsia="Meiryo UI" w:hAnsi="Meiryo UI" w:hint="eastAsia"/>
          <w:b/>
          <w:sz w:val="22"/>
          <w:szCs w:val="21"/>
        </w:rPr>
        <w:t>委託業務名称</w:t>
      </w:r>
    </w:p>
    <w:p w14:paraId="72A7B1A1" w14:textId="5C0060FB" w:rsidR="00D63BE3" w:rsidRPr="007153BC" w:rsidRDefault="002D68C8" w:rsidP="007153BC">
      <w:pPr>
        <w:snapToGrid w:val="0"/>
        <w:ind w:firstLineChars="100" w:firstLine="216"/>
        <w:rPr>
          <w:rFonts w:ascii="Meiryo UI" w:eastAsia="Meiryo UI" w:hAnsi="Meiryo UI"/>
        </w:rPr>
      </w:pPr>
      <w:r w:rsidRPr="007153BC">
        <w:rPr>
          <w:rFonts w:ascii="Meiryo UI" w:eastAsia="Meiryo UI" w:hAnsi="Meiryo UI" w:hint="eastAsia"/>
        </w:rPr>
        <w:t>スポーツツーリズム推進</w:t>
      </w:r>
      <w:r w:rsidR="0069556C" w:rsidRPr="007153BC">
        <w:rPr>
          <w:rFonts w:ascii="Meiryo UI" w:eastAsia="Meiryo UI" w:hAnsi="Meiryo UI" w:hint="eastAsia"/>
        </w:rPr>
        <w:t>事業</w:t>
      </w:r>
      <w:r w:rsidR="009C4DF4" w:rsidRPr="007153BC">
        <w:rPr>
          <w:rFonts w:ascii="Meiryo UI" w:eastAsia="Meiryo UI" w:hAnsi="Meiryo UI" w:hint="eastAsia"/>
        </w:rPr>
        <w:t>企画運営業務</w:t>
      </w:r>
    </w:p>
    <w:p w14:paraId="6B922161" w14:textId="77777777" w:rsidR="0061112D" w:rsidRPr="00F24C73" w:rsidRDefault="0061112D" w:rsidP="007153BC">
      <w:pPr>
        <w:snapToGrid w:val="0"/>
        <w:rPr>
          <w:rFonts w:ascii="Meiryo UI" w:eastAsia="Meiryo UI" w:hAnsi="Meiryo UI"/>
          <w:sz w:val="6"/>
          <w:szCs w:val="8"/>
        </w:rPr>
      </w:pPr>
    </w:p>
    <w:p w14:paraId="60178038" w14:textId="49A31B6D" w:rsidR="0061112D" w:rsidRPr="007153BC" w:rsidRDefault="000456A1" w:rsidP="007153BC">
      <w:pPr>
        <w:pStyle w:val="1"/>
        <w:snapToGrid w:val="0"/>
        <w:rPr>
          <w:rFonts w:ascii="Meiryo UI" w:eastAsia="Meiryo UI" w:hAnsi="Meiryo UI"/>
          <w:b/>
          <w:sz w:val="22"/>
          <w:szCs w:val="21"/>
        </w:rPr>
      </w:pPr>
      <w:r w:rsidRPr="007153BC">
        <w:rPr>
          <w:rFonts w:ascii="Meiryo UI" w:eastAsia="Meiryo UI" w:hAnsi="Meiryo UI" w:hint="eastAsia"/>
          <w:b/>
          <w:sz w:val="22"/>
          <w:szCs w:val="21"/>
        </w:rPr>
        <w:t>２．</w:t>
      </w:r>
      <w:r w:rsidR="0061112D" w:rsidRPr="007153BC">
        <w:rPr>
          <w:rFonts w:ascii="Meiryo UI" w:eastAsia="Meiryo UI" w:hAnsi="Meiryo UI" w:hint="eastAsia"/>
          <w:b/>
          <w:sz w:val="22"/>
          <w:szCs w:val="21"/>
        </w:rPr>
        <w:t>本業務の趣旨・目的</w:t>
      </w:r>
    </w:p>
    <w:p w14:paraId="2C693C96" w14:textId="5CF3A25A" w:rsidR="00647F04" w:rsidRPr="007153BC" w:rsidRDefault="00647F04" w:rsidP="007153BC">
      <w:pPr>
        <w:snapToGrid w:val="0"/>
        <w:ind w:leftChars="100" w:left="216" w:firstLineChars="100" w:firstLine="216"/>
        <w:rPr>
          <w:rFonts w:ascii="Meiryo UI" w:eastAsia="Meiryo UI" w:hAnsi="Meiryo UI"/>
        </w:rPr>
      </w:pPr>
      <w:bookmarkStart w:id="0" w:name="_Hlk190801787"/>
      <w:r w:rsidRPr="007153BC">
        <w:rPr>
          <w:rFonts w:ascii="Meiryo UI" w:eastAsia="Meiryo UI" w:hAnsi="Meiryo UI" w:hint="eastAsia"/>
        </w:rPr>
        <w:t>国の第３期スポーツ基本計画において、「地域スポーツコミッション」は、</w:t>
      </w:r>
      <w:r w:rsidR="00784DE5">
        <w:rPr>
          <w:rFonts w:ascii="Meiryo UI" w:eastAsia="Meiryo UI" w:hAnsi="Meiryo UI" w:hint="eastAsia"/>
        </w:rPr>
        <w:t>スポーツを目的として訪れる人々に地域内での消費を促し</w:t>
      </w:r>
      <w:r w:rsidR="00704594">
        <w:rPr>
          <w:rFonts w:ascii="Meiryo UI" w:eastAsia="Meiryo UI" w:hAnsi="Meiryo UI" w:hint="eastAsia"/>
        </w:rPr>
        <w:t>、</w:t>
      </w:r>
      <w:r w:rsidR="00784DE5">
        <w:rPr>
          <w:rFonts w:ascii="Meiryo UI" w:eastAsia="Meiryo UI" w:hAnsi="Meiryo UI" w:hint="eastAsia"/>
        </w:rPr>
        <w:t>地域経済に貢献する</w:t>
      </w:r>
      <w:r w:rsidRPr="007153BC">
        <w:rPr>
          <w:rFonts w:ascii="Meiryo UI" w:eastAsia="Meiryo UI" w:hAnsi="Meiryo UI" w:hint="eastAsia"/>
        </w:rPr>
        <w:t>スポーツツーリズム推進の担い手として位置づけられ、スポーツを通じた地域外からの誘客を図る活動（アウター事業）に加え、地域向け住民サービスの充実（インナー事業）など、地域から求められる役割を果たすことが期待されています。</w:t>
      </w:r>
    </w:p>
    <w:p w14:paraId="5C46068E" w14:textId="1CDFB2DF" w:rsidR="00647F04" w:rsidRPr="007153BC" w:rsidRDefault="00647F04" w:rsidP="007153BC">
      <w:pPr>
        <w:snapToGrid w:val="0"/>
        <w:ind w:leftChars="100" w:left="216" w:firstLineChars="100" w:firstLine="216"/>
        <w:rPr>
          <w:rFonts w:ascii="Meiryo UI" w:eastAsia="Meiryo UI" w:hAnsi="Meiryo UI"/>
        </w:rPr>
      </w:pPr>
      <w:r w:rsidRPr="007153BC">
        <w:rPr>
          <w:rFonts w:ascii="Meiryo UI" w:eastAsia="Meiryo UI" w:hAnsi="Meiryo UI" w:hint="eastAsia"/>
        </w:rPr>
        <w:t>大阪府では、令和４年１月に、府内１６のトップスポーツチームと一丸となりスポーツツーリズムの推進や生涯スポーツの振興を目的に、「大阪スポーツコミッション（OSAKA　SPORTS　PROJECT）」（以下、</w:t>
      </w:r>
      <w:r w:rsidR="00AD5D58">
        <w:rPr>
          <w:rFonts w:ascii="Meiryo UI" w:eastAsia="Meiryo UI" w:hAnsi="Meiryo UI" w:hint="eastAsia"/>
        </w:rPr>
        <w:t>「</w:t>
      </w:r>
      <w:r w:rsidRPr="007153BC">
        <w:rPr>
          <w:rFonts w:ascii="Meiryo UI" w:eastAsia="Meiryo UI" w:hAnsi="Meiryo UI" w:hint="eastAsia"/>
        </w:rPr>
        <w:t>コミッション</w:t>
      </w:r>
      <w:r w:rsidR="00AD5D58">
        <w:rPr>
          <w:rFonts w:ascii="Meiryo UI" w:eastAsia="Meiryo UI" w:hAnsi="Meiryo UI" w:hint="eastAsia"/>
        </w:rPr>
        <w:t>」</w:t>
      </w:r>
      <w:r w:rsidRPr="007153BC">
        <w:rPr>
          <w:rFonts w:ascii="Meiryo UI" w:eastAsia="Meiryo UI" w:hAnsi="Meiryo UI" w:hint="eastAsia"/>
        </w:rPr>
        <w:t>という</w:t>
      </w:r>
      <w:r w:rsidR="00AD5D58">
        <w:rPr>
          <w:rFonts w:ascii="Meiryo UI" w:eastAsia="Meiryo UI" w:hAnsi="Meiryo UI" w:hint="eastAsia"/>
        </w:rPr>
        <w:t>。</w:t>
      </w:r>
      <w:r w:rsidRPr="007153BC">
        <w:rPr>
          <w:rFonts w:ascii="Meiryo UI" w:eastAsia="Meiryo UI" w:hAnsi="Meiryo UI" w:hint="eastAsia"/>
        </w:rPr>
        <w:t>）を設立し、スポーツによる地域活性化に取り組んで</w:t>
      </w:r>
      <w:r w:rsidR="00A11C38">
        <w:rPr>
          <w:rFonts w:ascii="Meiryo UI" w:eastAsia="Meiryo UI" w:hAnsi="Meiryo UI" w:hint="eastAsia"/>
        </w:rPr>
        <w:t>い</w:t>
      </w:r>
      <w:r w:rsidRPr="007153BC">
        <w:rPr>
          <w:rFonts w:ascii="Meiryo UI" w:eastAsia="Meiryo UI" w:hAnsi="Meiryo UI" w:hint="eastAsia"/>
        </w:rPr>
        <w:t>ます。</w:t>
      </w:r>
    </w:p>
    <w:p w14:paraId="78012180" w14:textId="4107FE57" w:rsidR="006B1460" w:rsidRPr="007153BC" w:rsidRDefault="006B1460" w:rsidP="007153BC">
      <w:pPr>
        <w:snapToGrid w:val="0"/>
        <w:ind w:leftChars="90" w:left="194" w:firstLineChars="100" w:firstLine="216"/>
        <w:rPr>
          <w:rFonts w:ascii="Meiryo UI" w:eastAsia="Meiryo UI" w:hAnsi="Meiryo UI"/>
        </w:rPr>
      </w:pPr>
      <w:r w:rsidRPr="007153BC">
        <w:rPr>
          <w:rFonts w:ascii="Meiryo UI" w:eastAsia="Meiryo UI" w:hAnsi="Meiryo UI" w:hint="eastAsia"/>
        </w:rPr>
        <w:t>本業務は、スポーツ庁「令和</w:t>
      </w:r>
      <w:r w:rsidR="002D68C8" w:rsidRPr="007153BC">
        <w:rPr>
          <w:rFonts w:ascii="Meiryo UI" w:eastAsia="Meiryo UI" w:hAnsi="Meiryo UI" w:hint="eastAsia"/>
        </w:rPr>
        <w:t>７</w:t>
      </w:r>
      <w:r w:rsidRPr="007153BC">
        <w:rPr>
          <w:rFonts w:ascii="Meiryo UI" w:eastAsia="Meiryo UI" w:hAnsi="Meiryo UI" w:hint="eastAsia"/>
        </w:rPr>
        <w:t>年度スポーツによる地域活性化・まちづくり担い手育成総合支援事業</w:t>
      </w:r>
      <w:r w:rsidR="002D68C8" w:rsidRPr="007153BC">
        <w:rPr>
          <w:rFonts w:ascii="Meiryo UI" w:eastAsia="Meiryo UI" w:hAnsi="Meiryo UI" w:hint="eastAsia"/>
        </w:rPr>
        <w:t>」等</w:t>
      </w:r>
      <w:r w:rsidRPr="007153BC">
        <w:rPr>
          <w:rFonts w:ascii="Meiryo UI" w:eastAsia="Meiryo UI" w:hAnsi="Meiryo UI" w:hint="eastAsia"/>
        </w:rPr>
        <w:t>を活用し、スポーツを通じた地域外からの誘客活動として、</w:t>
      </w:r>
      <w:r w:rsidR="002D68C8" w:rsidRPr="007153BC">
        <w:rPr>
          <w:rFonts w:ascii="Meiryo UI" w:eastAsia="Meiryo UI" w:hAnsi="Meiryo UI" w:hint="eastAsia"/>
        </w:rPr>
        <w:t>スポーツチームの試合と</w:t>
      </w:r>
      <w:r w:rsidRPr="007153BC">
        <w:rPr>
          <w:rFonts w:ascii="Meiryo UI" w:eastAsia="Meiryo UI" w:hAnsi="Meiryo UI" w:hint="eastAsia"/>
        </w:rPr>
        <w:t>、</w:t>
      </w:r>
      <w:r w:rsidR="00340421" w:rsidRPr="007153BC">
        <w:rPr>
          <w:rFonts w:ascii="Meiryo UI" w:eastAsia="Meiryo UI" w:hAnsi="Meiryo UI" w:hint="eastAsia"/>
        </w:rPr>
        <w:t>様々な</w:t>
      </w:r>
      <w:r w:rsidR="002D68C8" w:rsidRPr="007153BC">
        <w:rPr>
          <w:rFonts w:ascii="Meiryo UI" w:eastAsia="Meiryo UI" w:hAnsi="Meiryo UI" w:hint="eastAsia"/>
        </w:rPr>
        <w:t>「みる」</w:t>
      </w:r>
      <w:r w:rsidR="00340421" w:rsidRPr="007153BC">
        <w:rPr>
          <w:rFonts w:ascii="Meiryo UI" w:eastAsia="Meiryo UI" w:hAnsi="Meiryo UI" w:hint="eastAsia"/>
        </w:rPr>
        <w:t>スポーツ、</w:t>
      </w:r>
      <w:r w:rsidR="002D68C8" w:rsidRPr="007153BC">
        <w:rPr>
          <w:rFonts w:ascii="Meiryo UI" w:eastAsia="Meiryo UI" w:hAnsi="Meiryo UI" w:hint="eastAsia"/>
        </w:rPr>
        <w:t>「する」</w:t>
      </w:r>
      <w:r w:rsidR="00340421" w:rsidRPr="007153BC">
        <w:rPr>
          <w:rFonts w:ascii="Meiryo UI" w:eastAsia="Meiryo UI" w:hAnsi="Meiryo UI" w:hint="eastAsia"/>
        </w:rPr>
        <w:t>スポーツの</w:t>
      </w:r>
      <w:r w:rsidR="002D68C8" w:rsidRPr="007153BC">
        <w:rPr>
          <w:rFonts w:ascii="Meiryo UI" w:eastAsia="Meiryo UI" w:hAnsi="Meiryo UI" w:hint="eastAsia"/>
        </w:rPr>
        <w:t>体感</w:t>
      </w:r>
      <w:r w:rsidR="00A11C38">
        <w:rPr>
          <w:rFonts w:ascii="Meiryo UI" w:eastAsia="Meiryo UI" w:hAnsi="Meiryo UI" w:hint="eastAsia"/>
        </w:rPr>
        <w:t>や</w:t>
      </w:r>
      <w:r w:rsidR="009D2012" w:rsidRPr="007153BC">
        <w:rPr>
          <w:rFonts w:ascii="Meiryo UI" w:eastAsia="Meiryo UI" w:hAnsi="Meiryo UI" w:hint="eastAsia"/>
        </w:rPr>
        <w:t>、</w:t>
      </w:r>
      <w:r w:rsidR="00340421" w:rsidRPr="007153BC">
        <w:rPr>
          <w:rFonts w:ascii="Meiryo UI" w:eastAsia="Meiryo UI" w:hAnsi="Meiryo UI" w:hint="eastAsia"/>
        </w:rPr>
        <w:t>スポーツと親和性の高い文化・産業など</w:t>
      </w:r>
      <w:r w:rsidR="00B4351E" w:rsidRPr="007153BC">
        <w:rPr>
          <w:rFonts w:ascii="Meiryo UI" w:eastAsia="Meiryo UI" w:hAnsi="Meiryo UI" w:hint="eastAsia"/>
        </w:rPr>
        <w:t>「スポーツ×○○」</w:t>
      </w:r>
      <w:r w:rsidR="00340421" w:rsidRPr="007153BC">
        <w:rPr>
          <w:rFonts w:ascii="Meiryo UI" w:eastAsia="Meiryo UI" w:hAnsi="Meiryo UI" w:hint="eastAsia"/>
        </w:rPr>
        <w:t>を楽しむことが</w:t>
      </w:r>
      <w:r w:rsidR="002D68C8" w:rsidRPr="007153BC">
        <w:rPr>
          <w:rFonts w:ascii="Meiryo UI" w:eastAsia="Meiryo UI" w:hAnsi="Meiryo UI" w:hint="eastAsia"/>
        </w:rPr>
        <w:t>できる大規模なイベントを３日間実施する</w:t>
      </w:r>
      <w:r w:rsidR="00340421" w:rsidRPr="007153BC">
        <w:rPr>
          <w:rFonts w:ascii="Meiryo UI" w:eastAsia="Meiryo UI" w:hAnsi="Meiryo UI" w:hint="eastAsia"/>
        </w:rPr>
        <w:t>。また、本イベント実施に際し、</w:t>
      </w:r>
      <w:r w:rsidRPr="007153BC">
        <w:rPr>
          <w:rFonts w:ascii="Meiryo UI" w:eastAsia="Meiryo UI" w:hAnsi="Meiryo UI" w:hint="eastAsia"/>
        </w:rPr>
        <w:t>コミッション構成チームの府外試合会場</w:t>
      </w:r>
      <w:r w:rsidR="00340421" w:rsidRPr="007153BC">
        <w:rPr>
          <w:rFonts w:ascii="Meiryo UI" w:eastAsia="Meiryo UI" w:hAnsi="Meiryo UI" w:hint="eastAsia"/>
        </w:rPr>
        <w:t>・ツーリズムイベント、メディア</w:t>
      </w:r>
      <w:r w:rsidRPr="007153BC">
        <w:rPr>
          <w:rFonts w:ascii="Meiryo UI" w:eastAsia="Meiryo UI" w:hAnsi="Meiryo UI" w:hint="eastAsia"/>
        </w:rPr>
        <w:t>等において、本業務の周知やスポーツを含む大阪の都市魅力の発信を行うことで、</w:t>
      </w:r>
      <w:r w:rsidR="00A11C38">
        <w:rPr>
          <w:rFonts w:ascii="Meiryo UI" w:eastAsia="Meiryo UI" w:hAnsi="Meiryo UI" w:hint="eastAsia"/>
        </w:rPr>
        <w:t>大阪へ</w:t>
      </w:r>
      <w:r w:rsidR="000B62DD" w:rsidRPr="007153BC">
        <w:rPr>
          <w:rFonts w:ascii="Meiryo UI" w:eastAsia="Meiryo UI" w:hAnsi="Meiryo UI" w:hint="eastAsia"/>
        </w:rPr>
        <w:t>より多くの</w:t>
      </w:r>
      <w:r w:rsidR="00340421" w:rsidRPr="007153BC">
        <w:rPr>
          <w:rFonts w:ascii="Meiryo UI" w:eastAsia="Meiryo UI" w:hAnsi="Meiryo UI" w:hint="eastAsia"/>
        </w:rPr>
        <w:t>誘客</w:t>
      </w:r>
      <w:r w:rsidR="00F24C73">
        <w:rPr>
          <w:rFonts w:ascii="Meiryo UI" w:eastAsia="Meiryo UI" w:hAnsi="Meiryo UI" w:hint="eastAsia"/>
        </w:rPr>
        <w:t>、府内での周遊促進</w:t>
      </w:r>
      <w:r w:rsidR="00340421" w:rsidRPr="007153BC">
        <w:rPr>
          <w:rFonts w:ascii="Meiryo UI" w:eastAsia="Meiryo UI" w:hAnsi="Meiryo UI" w:hint="eastAsia"/>
        </w:rPr>
        <w:t>を図</w:t>
      </w:r>
      <w:r w:rsidR="00F24C73">
        <w:rPr>
          <w:rFonts w:ascii="Meiryo UI" w:eastAsia="Meiryo UI" w:hAnsi="Meiryo UI" w:hint="eastAsia"/>
        </w:rPr>
        <w:t>ることで</w:t>
      </w:r>
      <w:r w:rsidR="00A11C38">
        <w:rPr>
          <w:rFonts w:ascii="Meiryo UI" w:eastAsia="Meiryo UI" w:hAnsi="Meiryo UI" w:hint="eastAsia"/>
        </w:rPr>
        <w:t>、</w:t>
      </w:r>
      <w:r w:rsidRPr="007153BC">
        <w:rPr>
          <w:rFonts w:ascii="Meiryo UI" w:eastAsia="Meiryo UI" w:hAnsi="Meiryo UI" w:hint="eastAsia"/>
        </w:rPr>
        <w:t>スポーツによる地域活性化をめざしていきます。</w:t>
      </w:r>
    </w:p>
    <w:bookmarkEnd w:id="0"/>
    <w:p w14:paraId="16752444" w14:textId="270F59BB" w:rsidR="00481315" w:rsidRPr="007153BC" w:rsidRDefault="00AA69E2" w:rsidP="007153BC">
      <w:pPr>
        <w:snapToGrid w:val="0"/>
        <w:ind w:leftChars="90" w:left="194" w:firstLineChars="100" w:firstLine="216"/>
        <w:rPr>
          <w:rFonts w:ascii="Meiryo UI" w:eastAsia="Meiryo UI" w:hAnsi="Meiryo UI"/>
        </w:rPr>
      </w:pPr>
      <w:r w:rsidRPr="007153BC">
        <w:rPr>
          <w:rFonts w:ascii="Meiryo UI" w:eastAsia="Meiryo UI" w:hAnsi="Meiryo UI" w:hint="eastAsia"/>
          <w:noProof/>
          <w:szCs w:val="21"/>
        </w:rPr>
        <mc:AlternateContent>
          <mc:Choice Requires="wps">
            <w:drawing>
              <wp:anchor distT="0" distB="0" distL="114300" distR="114300" simplePos="0" relativeHeight="251658240" behindDoc="0" locked="0" layoutInCell="1" allowOverlap="1" wp14:anchorId="28B1A324" wp14:editId="6620082D">
                <wp:simplePos x="0" y="0"/>
                <wp:positionH relativeFrom="margin">
                  <wp:align>right</wp:align>
                </wp:positionH>
                <wp:positionV relativeFrom="paragraph">
                  <wp:posOffset>424180</wp:posOffset>
                </wp:positionV>
                <wp:extent cx="5737860" cy="2937164"/>
                <wp:effectExtent l="0" t="0" r="15240" b="15875"/>
                <wp:wrapNone/>
                <wp:docPr id="11942014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2937164"/>
                        </a:xfrm>
                        <a:prstGeom prst="rect">
                          <a:avLst/>
                        </a:prstGeom>
                        <a:solidFill>
                          <a:srgbClr val="FFFFFF"/>
                        </a:solidFill>
                        <a:ln w="3175">
                          <a:solidFill>
                            <a:srgbClr val="000000"/>
                          </a:solidFill>
                          <a:prstDash val="solid"/>
                          <a:miter lim="800000"/>
                          <a:headEnd/>
                          <a:tailEnd/>
                        </a:ln>
                      </wps:spPr>
                      <wps:txbx>
                        <w:txbxContent>
                          <w:p w14:paraId="70F92C8E" w14:textId="77777777" w:rsidR="00647F04" w:rsidRPr="007153BC" w:rsidRDefault="00647F04" w:rsidP="00647F04">
                            <w:pPr>
                              <w:spacing w:line="260" w:lineRule="exact"/>
                              <w:rPr>
                                <w:rFonts w:ascii="Meiryo UI" w:eastAsia="Meiryo UI" w:hAnsi="Meiryo UI"/>
                                <w:b/>
                                <w:bCs/>
                                <w:sz w:val="20"/>
                                <w:szCs w:val="18"/>
                              </w:rPr>
                            </w:pPr>
                            <w:r w:rsidRPr="007153BC">
                              <w:rPr>
                                <w:rFonts w:ascii="Meiryo UI" w:eastAsia="Meiryo UI" w:hAnsi="Meiryo UI" w:hint="eastAsia"/>
                                <w:b/>
                                <w:bCs/>
                                <w:sz w:val="20"/>
                                <w:szCs w:val="18"/>
                              </w:rPr>
                              <w:t>大阪スポーツコミッション（OSAKA　SPORTS　PROJECT）について</w:t>
                            </w:r>
                          </w:p>
                          <w:p w14:paraId="1C7344DC" w14:textId="77777777" w:rsidR="00B0090D" w:rsidRPr="007153BC" w:rsidRDefault="00647F04" w:rsidP="00647F04">
                            <w:pPr>
                              <w:spacing w:line="260" w:lineRule="exact"/>
                              <w:ind w:firstLineChars="100" w:firstLine="206"/>
                              <w:rPr>
                                <w:rFonts w:ascii="Meiryo UI" w:eastAsia="Meiryo UI" w:hAnsi="Meiryo UI"/>
                                <w:sz w:val="20"/>
                                <w:szCs w:val="18"/>
                              </w:rPr>
                            </w:pPr>
                            <w:r w:rsidRPr="007153BC">
                              <w:rPr>
                                <w:rFonts w:ascii="Meiryo UI" w:eastAsia="Meiryo UI" w:hAnsi="Meiryo UI" w:hint="eastAsia"/>
                                <w:sz w:val="20"/>
                                <w:szCs w:val="18"/>
                              </w:rPr>
                              <w:t>大阪府では、スポーツを都市魅力の有力なコンテンツとして活用し、在阪スポーツチームとの連携を基軸に観光や文化などと組み合わせたスポーツツーリズムの推進とともにスポーツを楽しめる機会の提供を通じ、生涯スポーツの振興にも取り組むことで、地域社会・経済の活性化を図るため令和4年１月に設立。</w:t>
                            </w:r>
                          </w:p>
                          <w:p w14:paraId="4460C088" w14:textId="73208091" w:rsidR="005A16ED" w:rsidRPr="007153BC" w:rsidRDefault="005A16ED" w:rsidP="00AA69E2">
                            <w:pPr>
                              <w:spacing w:line="260" w:lineRule="exact"/>
                              <w:ind w:firstLineChars="100" w:firstLine="206"/>
                              <w:rPr>
                                <w:rFonts w:ascii="Meiryo UI" w:eastAsia="Meiryo UI" w:hAnsi="Meiryo UI"/>
                                <w:sz w:val="20"/>
                                <w:szCs w:val="18"/>
                              </w:rPr>
                            </w:pPr>
                            <w:r w:rsidRPr="007153BC">
                              <w:rPr>
                                <w:rFonts w:ascii="Meiryo UI" w:eastAsia="Meiryo UI" w:hAnsi="Meiryo UI" w:hint="eastAsia"/>
                                <w:sz w:val="20"/>
                                <w:szCs w:val="18"/>
                              </w:rPr>
                              <w:t>コミッションの</w:t>
                            </w:r>
                            <w:r w:rsidRPr="007153BC">
                              <w:rPr>
                                <w:rFonts w:ascii="Meiryo UI" w:eastAsia="Meiryo UI" w:hAnsi="Meiryo UI"/>
                                <w:sz w:val="20"/>
                                <w:szCs w:val="18"/>
                              </w:rPr>
                              <w:t>特徴としては、</w:t>
                            </w:r>
                            <w:r w:rsidR="00B0090D" w:rsidRPr="007153BC">
                              <w:rPr>
                                <w:rFonts w:ascii="Meiryo UI" w:eastAsia="Meiryo UI" w:hAnsi="Meiryo UI" w:hint="eastAsia"/>
                                <w:sz w:val="20"/>
                                <w:szCs w:val="18"/>
                              </w:rPr>
                              <w:t>トップスポーツチーム</w:t>
                            </w:r>
                            <w:r w:rsidR="001F5050" w:rsidRPr="007153BC">
                              <w:rPr>
                                <w:rFonts w:ascii="Meiryo UI" w:eastAsia="Meiryo UI" w:hAnsi="Meiryo UI" w:hint="eastAsia"/>
                                <w:sz w:val="20"/>
                                <w:szCs w:val="18"/>
                              </w:rPr>
                              <w:t>の</w:t>
                            </w:r>
                            <w:r w:rsidR="001F5050" w:rsidRPr="007153BC">
                              <w:rPr>
                                <w:rFonts w:ascii="Meiryo UI" w:eastAsia="Meiryo UI" w:hAnsi="Meiryo UI"/>
                                <w:sz w:val="20"/>
                                <w:szCs w:val="18"/>
                              </w:rPr>
                              <w:t>競技</w:t>
                            </w:r>
                            <w:r w:rsidR="001F5050" w:rsidRPr="007153BC">
                              <w:rPr>
                                <w:rFonts w:ascii="Meiryo UI" w:eastAsia="Meiryo UI" w:hAnsi="Meiryo UI" w:hint="eastAsia"/>
                                <w:sz w:val="20"/>
                                <w:szCs w:val="18"/>
                              </w:rPr>
                              <w:t>種目</w:t>
                            </w:r>
                            <w:r w:rsidR="001F5050" w:rsidRPr="007153BC">
                              <w:rPr>
                                <w:rFonts w:ascii="Meiryo UI" w:eastAsia="Meiryo UI" w:hAnsi="Meiryo UI"/>
                                <w:sz w:val="20"/>
                                <w:szCs w:val="18"/>
                              </w:rPr>
                              <w:t>やホームタウンなどの</w:t>
                            </w:r>
                            <w:r w:rsidR="001F5050" w:rsidRPr="007153BC">
                              <w:rPr>
                                <w:rFonts w:ascii="Meiryo UI" w:eastAsia="Meiryo UI" w:hAnsi="Meiryo UI" w:hint="eastAsia"/>
                                <w:sz w:val="20"/>
                                <w:szCs w:val="18"/>
                              </w:rPr>
                              <w:t>垣根を超えた連携</w:t>
                            </w:r>
                            <w:r w:rsidRPr="007153BC">
                              <w:rPr>
                                <w:rFonts w:ascii="Meiryo UI" w:eastAsia="Meiryo UI" w:hAnsi="Meiryo UI" w:hint="eastAsia"/>
                                <w:sz w:val="20"/>
                                <w:szCs w:val="18"/>
                              </w:rPr>
                              <w:t>、</w:t>
                            </w:r>
                            <w:r w:rsidR="001F5050" w:rsidRPr="007153BC">
                              <w:rPr>
                                <w:rFonts w:ascii="Meiryo UI" w:eastAsia="Meiryo UI" w:hAnsi="Meiryo UI" w:hint="eastAsia"/>
                                <w:sz w:val="20"/>
                                <w:szCs w:val="18"/>
                              </w:rPr>
                              <w:t>チーム</w:t>
                            </w:r>
                            <w:r w:rsidRPr="007153BC">
                              <w:rPr>
                                <w:rFonts w:ascii="Meiryo UI" w:eastAsia="Meiryo UI" w:hAnsi="Meiryo UI" w:hint="eastAsia"/>
                                <w:sz w:val="20"/>
                                <w:szCs w:val="18"/>
                              </w:rPr>
                              <w:t>・</w:t>
                            </w:r>
                            <w:r w:rsidR="001F5050" w:rsidRPr="007153BC">
                              <w:rPr>
                                <w:rFonts w:ascii="Meiryo UI" w:eastAsia="Meiryo UI" w:hAnsi="Meiryo UI"/>
                                <w:sz w:val="20"/>
                                <w:szCs w:val="18"/>
                              </w:rPr>
                              <w:t>アスリート等の知名度</w:t>
                            </w:r>
                            <w:r w:rsidR="001F5050" w:rsidRPr="007153BC">
                              <w:rPr>
                                <w:rFonts w:ascii="Meiryo UI" w:eastAsia="Meiryo UI" w:hAnsi="Meiryo UI" w:hint="eastAsia"/>
                                <w:sz w:val="20"/>
                                <w:szCs w:val="18"/>
                              </w:rPr>
                              <w:t>や</w:t>
                            </w:r>
                            <w:r w:rsidR="001F5050" w:rsidRPr="007153BC">
                              <w:rPr>
                                <w:rFonts w:ascii="Meiryo UI" w:eastAsia="Meiryo UI" w:hAnsi="Meiryo UI"/>
                                <w:sz w:val="20"/>
                                <w:szCs w:val="18"/>
                              </w:rPr>
                              <w:t>集客力</w:t>
                            </w:r>
                            <w:r w:rsidR="001F5050" w:rsidRPr="007153BC">
                              <w:rPr>
                                <w:rFonts w:ascii="Meiryo UI" w:eastAsia="Meiryo UI" w:hAnsi="Meiryo UI" w:hint="eastAsia"/>
                                <w:sz w:val="20"/>
                                <w:szCs w:val="18"/>
                              </w:rPr>
                              <w:t>など</w:t>
                            </w:r>
                            <w:r w:rsidR="001F5050" w:rsidRPr="007153BC">
                              <w:rPr>
                                <w:rFonts w:ascii="Meiryo UI" w:eastAsia="Meiryo UI" w:hAnsi="Meiryo UI"/>
                                <w:sz w:val="20"/>
                                <w:szCs w:val="18"/>
                              </w:rPr>
                              <w:t>を活かした</w:t>
                            </w:r>
                            <w:r w:rsidR="001F5050" w:rsidRPr="007153BC">
                              <w:rPr>
                                <w:rFonts w:ascii="Meiryo UI" w:eastAsia="Meiryo UI" w:hAnsi="Meiryo UI" w:hint="eastAsia"/>
                                <w:sz w:val="20"/>
                                <w:szCs w:val="18"/>
                              </w:rPr>
                              <w:t>広報プロモーション</w:t>
                            </w:r>
                            <w:r w:rsidRPr="007153BC">
                              <w:rPr>
                                <w:rFonts w:ascii="Meiryo UI" w:eastAsia="Meiryo UI" w:hAnsi="Meiryo UI" w:hint="eastAsia"/>
                                <w:sz w:val="20"/>
                                <w:szCs w:val="18"/>
                              </w:rPr>
                              <w:t>などであり、これらを</w:t>
                            </w:r>
                            <w:r w:rsidRPr="007153BC">
                              <w:rPr>
                                <w:rFonts w:ascii="Meiryo UI" w:eastAsia="Meiryo UI" w:hAnsi="Meiryo UI"/>
                                <w:sz w:val="20"/>
                                <w:szCs w:val="18"/>
                              </w:rPr>
                              <w:t>活かし、</w:t>
                            </w:r>
                            <w:r w:rsidRPr="007153BC">
                              <w:rPr>
                                <w:rFonts w:ascii="Meiryo UI" w:eastAsia="Meiryo UI" w:hAnsi="Meiryo UI" w:hint="eastAsia"/>
                                <w:sz w:val="20"/>
                                <w:szCs w:val="18"/>
                              </w:rPr>
                              <w:t>自治体</w:t>
                            </w:r>
                            <w:r w:rsidRPr="007153BC">
                              <w:rPr>
                                <w:rFonts w:ascii="Meiryo UI" w:eastAsia="Meiryo UI" w:hAnsi="Meiryo UI"/>
                                <w:sz w:val="20"/>
                                <w:szCs w:val="18"/>
                              </w:rPr>
                              <w:t>や民間企業と連携したスポーツ</w:t>
                            </w:r>
                            <w:r w:rsidRPr="007153BC">
                              <w:rPr>
                                <w:rFonts w:ascii="Meiryo UI" w:eastAsia="Meiryo UI" w:hAnsi="Meiryo UI" w:hint="eastAsia"/>
                                <w:sz w:val="20"/>
                                <w:szCs w:val="18"/>
                              </w:rPr>
                              <w:t>イベントを</w:t>
                            </w:r>
                            <w:r w:rsidRPr="007153BC">
                              <w:rPr>
                                <w:rFonts w:ascii="Meiryo UI" w:eastAsia="Meiryo UI" w:hAnsi="Meiryo UI"/>
                                <w:sz w:val="20"/>
                                <w:szCs w:val="18"/>
                              </w:rPr>
                              <w:t>実施している。</w:t>
                            </w:r>
                          </w:p>
                          <w:p w14:paraId="40F121ED" w14:textId="77777777" w:rsidR="00AA69E2" w:rsidRPr="007153BC" w:rsidRDefault="00AA69E2" w:rsidP="00AA69E2">
                            <w:pPr>
                              <w:snapToGrid w:val="0"/>
                              <w:ind w:firstLineChars="100" w:firstLine="46"/>
                              <w:rPr>
                                <w:rFonts w:ascii="Meiryo UI" w:eastAsia="Meiryo UI" w:hAnsi="Meiryo UI"/>
                                <w:sz w:val="4"/>
                                <w:szCs w:val="4"/>
                              </w:rPr>
                            </w:pPr>
                          </w:p>
                          <w:p w14:paraId="076B6F09" w14:textId="77777777" w:rsidR="00647F04" w:rsidRPr="007153BC" w:rsidRDefault="00647F04" w:rsidP="00647F04">
                            <w:pPr>
                              <w:spacing w:line="260" w:lineRule="exact"/>
                              <w:rPr>
                                <w:rFonts w:ascii="Meiryo UI" w:eastAsia="Meiryo UI" w:hAnsi="Meiryo UI"/>
                                <w:sz w:val="20"/>
                                <w:szCs w:val="18"/>
                              </w:rPr>
                            </w:pPr>
                            <w:r w:rsidRPr="007153BC">
                              <w:rPr>
                                <w:rFonts w:ascii="Meiryo UI" w:eastAsia="Meiryo UI" w:hAnsi="Meiryo UI" w:hint="eastAsia"/>
                                <w:sz w:val="20"/>
                                <w:szCs w:val="18"/>
                              </w:rPr>
                              <w:t>＜トップスポーツチーム（16チーム）＞</w:t>
                            </w:r>
                          </w:p>
                          <w:p w14:paraId="3F8F6E5B" w14:textId="77777777" w:rsidR="00647F04" w:rsidRPr="007153BC" w:rsidRDefault="00647F04" w:rsidP="00647F04">
                            <w:pPr>
                              <w:spacing w:line="260" w:lineRule="exact"/>
                              <w:ind w:leftChars="108" w:left="233"/>
                              <w:rPr>
                                <w:rFonts w:ascii="Meiryo UI" w:eastAsia="Meiryo UI" w:hAnsi="Meiryo UI"/>
                                <w:sz w:val="20"/>
                                <w:szCs w:val="18"/>
                              </w:rPr>
                            </w:pPr>
                            <w:r w:rsidRPr="007153BC">
                              <w:rPr>
                                <w:rFonts w:ascii="Meiryo UI" w:eastAsia="Meiryo UI" w:hAnsi="Meiryo UI" w:hint="eastAsia"/>
                                <w:sz w:val="20"/>
                                <w:szCs w:val="18"/>
                              </w:rPr>
                              <w:t>野球</w:t>
                            </w:r>
                            <w:r w:rsidRPr="007153BC">
                              <w:rPr>
                                <w:rFonts w:ascii="Meiryo UI" w:eastAsia="Meiryo UI" w:hAnsi="Meiryo UI" w:hint="eastAsia"/>
                                <w:sz w:val="20"/>
                                <w:szCs w:val="18"/>
                              </w:rPr>
                              <w:tab/>
                            </w:r>
                            <w:r w:rsidRPr="007153BC">
                              <w:rPr>
                                <w:rFonts w:ascii="Meiryo UI" w:eastAsia="Meiryo UI" w:hAnsi="Meiryo UI" w:hint="eastAsia"/>
                                <w:sz w:val="20"/>
                                <w:szCs w:val="18"/>
                              </w:rPr>
                              <w:tab/>
                              <w:t xml:space="preserve">　　オリックス・バファローズ　　</w:t>
                            </w:r>
                          </w:p>
                          <w:p w14:paraId="7C897AD6" w14:textId="64C3BD93" w:rsidR="00647F04" w:rsidRPr="007153BC" w:rsidRDefault="00647F04" w:rsidP="00647F04">
                            <w:pPr>
                              <w:spacing w:line="260" w:lineRule="exact"/>
                              <w:ind w:leftChars="108" w:left="233"/>
                              <w:rPr>
                                <w:rFonts w:ascii="Meiryo UI" w:eastAsia="Meiryo UI" w:hAnsi="Meiryo UI"/>
                                <w:sz w:val="20"/>
                                <w:szCs w:val="18"/>
                              </w:rPr>
                            </w:pPr>
                            <w:r w:rsidRPr="007153BC">
                              <w:rPr>
                                <w:rFonts w:ascii="Meiryo UI" w:eastAsia="Meiryo UI" w:hAnsi="Meiryo UI" w:hint="eastAsia"/>
                                <w:sz w:val="20"/>
                                <w:szCs w:val="18"/>
                              </w:rPr>
                              <w:t>サッカー</w:t>
                            </w:r>
                            <w:r w:rsidRPr="007153BC">
                              <w:rPr>
                                <w:rFonts w:ascii="Meiryo UI" w:eastAsia="Meiryo UI" w:hAnsi="Meiryo UI" w:hint="eastAsia"/>
                                <w:sz w:val="20"/>
                                <w:szCs w:val="18"/>
                              </w:rPr>
                              <w:tab/>
                              <w:t xml:space="preserve">　　</w:t>
                            </w:r>
                            <w:r w:rsidR="007153BC">
                              <w:rPr>
                                <w:rFonts w:ascii="Meiryo UI" w:eastAsia="Meiryo UI" w:hAnsi="Meiryo UI" w:hint="eastAsia"/>
                                <w:sz w:val="20"/>
                                <w:szCs w:val="18"/>
                              </w:rPr>
                              <w:t xml:space="preserve">　　　　　　</w:t>
                            </w:r>
                            <w:r w:rsidRPr="007153BC">
                              <w:rPr>
                                <w:rFonts w:ascii="Meiryo UI" w:eastAsia="Meiryo UI" w:hAnsi="Meiryo UI" w:hint="eastAsia"/>
                                <w:sz w:val="20"/>
                                <w:szCs w:val="18"/>
                              </w:rPr>
                              <w:t>ガンバ大阪、セレッソ大阪、FC大阪、スペランツァ大阪</w:t>
                            </w:r>
                          </w:p>
                          <w:p w14:paraId="413A6585" w14:textId="77777777" w:rsidR="00647F04" w:rsidRPr="007153BC" w:rsidRDefault="00647F04" w:rsidP="00647F04">
                            <w:pPr>
                              <w:spacing w:line="260" w:lineRule="exact"/>
                              <w:ind w:leftChars="108" w:left="233"/>
                              <w:rPr>
                                <w:rFonts w:ascii="Meiryo UI" w:eastAsia="Meiryo UI" w:hAnsi="Meiryo UI"/>
                                <w:sz w:val="20"/>
                                <w:szCs w:val="18"/>
                              </w:rPr>
                            </w:pPr>
                            <w:r w:rsidRPr="007153BC">
                              <w:rPr>
                                <w:rFonts w:ascii="Meiryo UI" w:eastAsia="Meiryo UI" w:hAnsi="Meiryo UI" w:hint="eastAsia"/>
                                <w:sz w:val="20"/>
                                <w:szCs w:val="18"/>
                              </w:rPr>
                              <w:t>フットサル</w:t>
                            </w:r>
                            <w:r w:rsidRPr="007153BC">
                              <w:rPr>
                                <w:rFonts w:ascii="Meiryo UI" w:eastAsia="Meiryo UI" w:hAnsi="Meiryo UI" w:hint="eastAsia"/>
                                <w:sz w:val="20"/>
                                <w:szCs w:val="18"/>
                              </w:rPr>
                              <w:tab/>
                              <w:t xml:space="preserve">　　シュライカー大阪</w:t>
                            </w:r>
                          </w:p>
                          <w:p w14:paraId="785569DE" w14:textId="550DA64E" w:rsidR="00647F04" w:rsidRPr="007153BC" w:rsidRDefault="00647F04" w:rsidP="00647F04">
                            <w:pPr>
                              <w:spacing w:line="260" w:lineRule="exact"/>
                              <w:ind w:leftChars="108" w:left="233"/>
                              <w:rPr>
                                <w:rFonts w:ascii="Meiryo UI" w:eastAsia="Meiryo UI" w:hAnsi="Meiryo UI"/>
                                <w:sz w:val="20"/>
                                <w:szCs w:val="18"/>
                              </w:rPr>
                            </w:pPr>
                            <w:r w:rsidRPr="007153BC">
                              <w:rPr>
                                <w:rFonts w:ascii="Meiryo UI" w:eastAsia="Meiryo UI" w:hAnsi="Meiryo UI" w:hint="eastAsia"/>
                                <w:sz w:val="20"/>
                                <w:szCs w:val="18"/>
                              </w:rPr>
                              <w:t>バレーボール</w:t>
                            </w:r>
                            <w:r w:rsidRPr="007153BC">
                              <w:rPr>
                                <w:rFonts w:ascii="Meiryo UI" w:eastAsia="Meiryo UI" w:hAnsi="Meiryo UI" w:hint="eastAsia"/>
                                <w:sz w:val="20"/>
                                <w:szCs w:val="18"/>
                              </w:rPr>
                              <w:tab/>
                              <w:t xml:space="preserve">　　</w:t>
                            </w:r>
                            <w:r w:rsidR="00AA69E2" w:rsidRPr="007153BC">
                              <w:rPr>
                                <w:rFonts w:ascii="Meiryo UI" w:eastAsia="Meiryo UI" w:hAnsi="Meiryo UI" w:hint="eastAsia"/>
                                <w:sz w:val="20"/>
                                <w:szCs w:val="18"/>
                              </w:rPr>
                              <w:t>日本製鉄</w:t>
                            </w:r>
                            <w:r w:rsidRPr="007153BC">
                              <w:rPr>
                                <w:rFonts w:ascii="Meiryo UI" w:eastAsia="Meiryo UI" w:hAnsi="Meiryo UI" w:hint="eastAsia"/>
                                <w:sz w:val="20"/>
                                <w:szCs w:val="18"/>
                              </w:rPr>
                              <w:t>堺ブレイザーズ、サントリーサンバーズ</w:t>
                            </w:r>
                            <w:r w:rsidR="00AA69E2" w:rsidRPr="007153BC">
                              <w:rPr>
                                <w:rFonts w:ascii="Meiryo UI" w:eastAsia="Meiryo UI" w:hAnsi="Meiryo UI" w:hint="eastAsia"/>
                                <w:sz w:val="20"/>
                                <w:szCs w:val="18"/>
                              </w:rPr>
                              <w:t>大阪</w:t>
                            </w:r>
                            <w:r w:rsidRPr="007153BC">
                              <w:rPr>
                                <w:rFonts w:ascii="Meiryo UI" w:eastAsia="Meiryo UI" w:hAnsi="Meiryo UI" w:hint="eastAsia"/>
                                <w:sz w:val="20"/>
                                <w:szCs w:val="18"/>
                              </w:rPr>
                              <w:t>、</w:t>
                            </w:r>
                            <w:r w:rsidR="00AA69E2" w:rsidRPr="007153BC">
                              <w:rPr>
                                <w:rFonts w:ascii="Meiryo UI" w:eastAsia="Meiryo UI" w:hAnsi="Meiryo UI" w:hint="eastAsia"/>
                                <w:sz w:val="20"/>
                                <w:szCs w:val="18"/>
                              </w:rPr>
                              <w:t>大阪ブルテオン</w:t>
                            </w:r>
                            <w:r w:rsidRPr="007153BC">
                              <w:rPr>
                                <w:rFonts w:ascii="Meiryo UI" w:eastAsia="Meiryo UI" w:hAnsi="Meiryo UI" w:hint="eastAsia"/>
                                <w:sz w:val="20"/>
                                <w:szCs w:val="18"/>
                              </w:rPr>
                              <w:t>、</w:t>
                            </w:r>
                          </w:p>
                          <w:p w14:paraId="7FCB5F95" w14:textId="5A55A5DE" w:rsidR="00647F04" w:rsidRPr="007153BC" w:rsidRDefault="00AA69E2" w:rsidP="007153BC">
                            <w:pPr>
                              <w:spacing w:line="260" w:lineRule="exact"/>
                              <w:ind w:leftChars="108" w:left="233" w:firstLineChars="850" w:firstLine="1751"/>
                              <w:rPr>
                                <w:rFonts w:ascii="Meiryo UI" w:eastAsia="Meiryo UI" w:hAnsi="Meiryo UI"/>
                                <w:sz w:val="20"/>
                                <w:szCs w:val="18"/>
                              </w:rPr>
                            </w:pPr>
                            <w:r w:rsidRPr="007153BC">
                              <w:rPr>
                                <w:rFonts w:ascii="Meiryo UI" w:eastAsia="Meiryo UI" w:hAnsi="Meiryo UI" w:hint="eastAsia"/>
                                <w:sz w:val="20"/>
                                <w:szCs w:val="18"/>
                              </w:rPr>
                              <w:t>大阪</w:t>
                            </w:r>
                            <w:r w:rsidR="00647F04" w:rsidRPr="007153BC">
                              <w:rPr>
                                <w:rFonts w:ascii="Meiryo UI" w:eastAsia="Meiryo UI" w:hAnsi="Meiryo UI" w:hint="eastAsia"/>
                                <w:sz w:val="20"/>
                                <w:szCs w:val="18"/>
                              </w:rPr>
                              <w:t>マーヴェラス</w:t>
                            </w:r>
                          </w:p>
                          <w:p w14:paraId="381ED3BC" w14:textId="1E3CFB9B" w:rsidR="00647F04" w:rsidRPr="007153BC" w:rsidRDefault="00647F04" w:rsidP="00647F04">
                            <w:pPr>
                              <w:spacing w:line="260" w:lineRule="exact"/>
                              <w:ind w:leftChars="108" w:left="233"/>
                              <w:rPr>
                                <w:rFonts w:ascii="Meiryo UI" w:eastAsia="Meiryo UI" w:hAnsi="Meiryo UI"/>
                                <w:sz w:val="20"/>
                                <w:szCs w:val="18"/>
                              </w:rPr>
                            </w:pPr>
                            <w:r w:rsidRPr="007153BC">
                              <w:rPr>
                                <w:rFonts w:ascii="Meiryo UI" w:eastAsia="Meiryo UI" w:hAnsi="Meiryo UI" w:hint="eastAsia"/>
                                <w:sz w:val="20"/>
                                <w:szCs w:val="18"/>
                              </w:rPr>
                              <w:t xml:space="preserve">バスケットボール　 </w:t>
                            </w:r>
                            <w:r w:rsidR="007153BC">
                              <w:rPr>
                                <w:rFonts w:ascii="Meiryo UI" w:eastAsia="Meiryo UI" w:hAnsi="Meiryo UI" w:hint="eastAsia"/>
                                <w:sz w:val="20"/>
                                <w:szCs w:val="18"/>
                              </w:rPr>
                              <w:t xml:space="preserve">　　</w:t>
                            </w:r>
                            <w:r w:rsidRPr="007153BC">
                              <w:rPr>
                                <w:rFonts w:ascii="Meiryo UI" w:eastAsia="Meiryo UI" w:hAnsi="Meiryo UI" w:hint="eastAsia"/>
                                <w:sz w:val="20"/>
                                <w:szCs w:val="18"/>
                              </w:rPr>
                              <w:t>大阪エヴェッサ</w:t>
                            </w:r>
                          </w:p>
                          <w:p w14:paraId="11ADAFD6" w14:textId="77777777" w:rsidR="00647F04" w:rsidRPr="007153BC" w:rsidRDefault="00647F04" w:rsidP="00647F04">
                            <w:pPr>
                              <w:spacing w:line="260" w:lineRule="exact"/>
                              <w:ind w:leftChars="108" w:left="233"/>
                              <w:rPr>
                                <w:rFonts w:ascii="Meiryo UI" w:eastAsia="Meiryo UI" w:hAnsi="Meiryo UI"/>
                                <w:sz w:val="20"/>
                                <w:szCs w:val="18"/>
                              </w:rPr>
                            </w:pPr>
                            <w:r w:rsidRPr="007153BC">
                              <w:rPr>
                                <w:rFonts w:ascii="Meiryo UI" w:eastAsia="Meiryo UI" w:hAnsi="Meiryo UI" w:hint="eastAsia"/>
                                <w:sz w:val="20"/>
                                <w:szCs w:val="18"/>
                              </w:rPr>
                              <w:t>ラグビー</w:t>
                            </w:r>
                            <w:r w:rsidRPr="007153BC">
                              <w:rPr>
                                <w:rFonts w:ascii="Meiryo UI" w:eastAsia="Meiryo UI" w:hAnsi="Meiryo UI" w:hint="eastAsia"/>
                                <w:sz w:val="20"/>
                                <w:szCs w:val="18"/>
                              </w:rPr>
                              <w:tab/>
                              <w:t xml:space="preserve">　　レッドハリケーンズ大阪、花園近鉄ライナーズ</w:t>
                            </w:r>
                          </w:p>
                          <w:p w14:paraId="4F3F64BB" w14:textId="77777777" w:rsidR="00647F04" w:rsidRPr="007153BC" w:rsidRDefault="00647F04" w:rsidP="00647F04">
                            <w:pPr>
                              <w:spacing w:line="260" w:lineRule="exact"/>
                              <w:ind w:leftChars="108" w:left="233"/>
                              <w:rPr>
                                <w:rFonts w:ascii="Meiryo UI" w:eastAsia="Meiryo UI" w:hAnsi="Meiryo UI"/>
                                <w:sz w:val="20"/>
                                <w:szCs w:val="18"/>
                              </w:rPr>
                            </w:pPr>
                            <w:r w:rsidRPr="007153BC">
                              <w:rPr>
                                <w:rFonts w:ascii="Meiryo UI" w:eastAsia="Meiryo UI" w:hAnsi="Meiryo UI" w:hint="eastAsia"/>
                                <w:sz w:val="20"/>
                                <w:szCs w:val="18"/>
                              </w:rPr>
                              <w:t>卓球</w:t>
                            </w:r>
                            <w:r w:rsidRPr="007153BC">
                              <w:rPr>
                                <w:rFonts w:ascii="Meiryo UI" w:eastAsia="Meiryo UI" w:hAnsi="Meiryo UI" w:hint="eastAsia"/>
                                <w:sz w:val="20"/>
                                <w:szCs w:val="18"/>
                              </w:rPr>
                              <w:tab/>
                            </w:r>
                            <w:r w:rsidRPr="007153BC">
                              <w:rPr>
                                <w:rFonts w:ascii="Meiryo UI" w:eastAsia="Meiryo UI" w:hAnsi="Meiryo UI" w:hint="eastAsia"/>
                                <w:sz w:val="20"/>
                                <w:szCs w:val="18"/>
                              </w:rPr>
                              <w:tab/>
                              <w:t xml:space="preserve">　　日本生命レッドエルフ、日本ペイントマレッツ</w:t>
                            </w:r>
                          </w:p>
                          <w:p w14:paraId="4E08386B" w14:textId="77777777" w:rsidR="00647F04" w:rsidRPr="007153BC" w:rsidRDefault="00647F04" w:rsidP="00647F04">
                            <w:pPr>
                              <w:spacing w:line="260" w:lineRule="exact"/>
                              <w:ind w:leftChars="108" w:left="233"/>
                              <w:rPr>
                                <w:rFonts w:ascii="Meiryo UI" w:eastAsia="Meiryo UI" w:hAnsi="Meiryo UI"/>
                              </w:rPr>
                            </w:pPr>
                            <w:r w:rsidRPr="007153BC">
                              <w:rPr>
                                <w:rFonts w:ascii="Meiryo UI" w:eastAsia="Meiryo UI" w:hAnsi="Meiryo UI" w:hint="eastAsia"/>
                                <w:sz w:val="20"/>
                                <w:szCs w:val="18"/>
                              </w:rPr>
                              <w:t>ハンドボール</w:t>
                            </w:r>
                            <w:r w:rsidRPr="007153BC">
                              <w:rPr>
                                <w:rFonts w:ascii="Meiryo UI" w:eastAsia="Meiryo UI" w:hAnsi="Meiryo UI" w:hint="eastAsia"/>
                                <w:sz w:val="20"/>
                                <w:szCs w:val="18"/>
                              </w:rPr>
                              <w:tab/>
                              <w:t xml:space="preserve">　　大阪ラヴィッツ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1A324" id="_x0000_t202" coordsize="21600,21600" o:spt="202" path="m,l,21600r21600,l21600,xe">
                <v:stroke joinstyle="miter"/>
                <v:path gradientshapeok="t" o:connecttype="rect"/>
              </v:shapetype>
              <v:shape id="テキスト ボックス 2" o:spid="_x0000_s1026" type="#_x0000_t202" style="position:absolute;left:0;text-align:left;margin-left:400.6pt;margin-top:33.4pt;width:451.8pt;height:231.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" strokeweight=".25pt">
                <v:textbox>
                  <w:txbxContent>
                    <w:p w14:paraId="70F92C8E" w14:textId="77777777" w:rsidR="00647F04" w:rsidRPr="007153BC" w:rsidRDefault="00647F04" w:rsidP="00647F04">
                      <w:pPr>
                        <w:spacing w:line="260" w:lineRule="exact"/>
                        <w:rPr>
                          <w:rFonts w:ascii="Meiryo UI" w:eastAsia="Meiryo UI" w:hAnsi="Meiryo UI"/>
                          <w:b/>
                          <w:bCs/>
                          <w:sz w:val="20"/>
                          <w:szCs w:val="18"/>
                        </w:rPr>
                      </w:pPr>
                      <w:r w:rsidRPr="007153BC">
                        <w:rPr>
                          <w:rFonts w:ascii="Meiryo UI" w:eastAsia="Meiryo UI" w:hAnsi="Meiryo UI" w:hint="eastAsia"/>
                          <w:b/>
                          <w:bCs/>
                          <w:sz w:val="20"/>
                          <w:szCs w:val="18"/>
                        </w:rPr>
                        <w:t>大阪スポーツコミッション（OSAKA　SPORTS　PROJECT）について</w:t>
                      </w:r>
                    </w:p>
                    <w:p w14:paraId="1C7344DC" w14:textId="77777777" w:rsidR="00B0090D" w:rsidRPr="007153BC" w:rsidRDefault="00647F04" w:rsidP="00647F04">
                      <w:pPr>
                        <w:spacing w:line="260" w:lineRule="exact"/>
                        <w:ind w:firstLineChars="100" w:firstLine="206"/>
                        <w:rPr>
                          <w:rFonts w:ascii="Meiryo UI" w:eastAsia="Meiryo UI" w:hAnsi="Meiryo UI"/>
                          <w:sz w:val="20"/>
                          <w:szCs w:val="18"/>
                        </w:rPr>
                      </w:pPr>
                      <w:r w:rsidRPr="007153BC">
                        <w:rPr>
                          <w:rFonts w:ascii="Meiryo UI" w:eastAsia="Meiryo UI" w:hAnsi="Meiryo UI" w:hint="eastAsia"/>
                          <w:sz w:val="20"/>
                          <w:szCs w:val="18"/>
                        </w:rPr>
                        <w:t>大阪府では、スポーツを都市魅力の有力なコンテンツとして活用し、在阪スポーツチームとの連携を基軸に観光や文化などと組み合わせたスポーツツーリズムの推進とともにスポーツを楽しめる機会の提供を通じ、生涯スポーツの振興にも取り組むことで、地域社会・経済の活性化を図るため令和4年１月に設立。</w:t>
                      </w:r>
                    </w:p>
                    <w:p w14:paraId="4460C088" w14:textId="73208091" w:rsidR="005A16ED" w:rsidRPr="007153BC" w:rsidRDefault="005A16ED" w:rsidP="00AA69E2">
                      <w:pPr>
                        <w:spacing w:line="260" w:lineRule="exact"/>
                        <w:ind w:firstLineChars="100" w:firstLine="206"/>
                        <w:rPr>
                          <w:rFonts w:ascii="Meiryo UI" w:eastAsia="Meiryo UI" w:hAnsi="Meiryo UI"/>
                          <w:sz w:val="20"/>
                          <w:szCs w:val="18"/>
                        </w:rPr>
                      </w:pPr>
                      <w:r w:rsidRPr="007153BC">
                        <w:rPr>
                          <w:rFonts w:ascii="Meiryo UI" w:eastAsia="Meiryo UI" w:hAnsi="Meiryo UI" w:hint="eastAsia"/>
                          <w:sz w:val="20"/>
                          <w:szCs w:val="18"/>
                        </w:rPr>
                        <w:t>コミッションの</w:t>
                      </w:r>
                      <w:r w:rsidRPr="007153BC">
                        <w:rPr>
                          <w:rFonts w:ascii="Meiryo UI" w:eastAsia="Meiryo UI" w:hAnsi="Meiryo UI"/>
                          <w:sz w:val="20"/>
                          <w:szCs w:val="18"/>
                        </w:rPr>
                        <w:t>特徴としては、</w:t>
                      </w:r>
                      <w:r w:rsidR="00B0090D" w:rsidRPr="007153BC">
                        <w:rPr>
                          <w:rFonts w:ascii="Meiryo UI" w:eastAsia="Meiryo UI" w:hAnsi="Meiryo UI" w:hint="eastAsia"/>
                          <w:sz w:val="20"/>
                          <w:szCs w:val="18"/>
                        </w:rPr>
                        <w:t>トップスポーツチーム</w:t>
                      </w:r>
                      <w:r w:rsidR="001F5050" w:rsidRPr="007153BC">
                        <w:rPr>
                          <w:rFonts w:ascii="Meiryo UI" w:eastAsia="Meiryo UI" w:hAnsi="Meiryo UI" w:hint="eastAsia"/>
                          <w:sz w:val="20"/>
                          <w:szCs w:val="18"/>
                        </w:rPr>
                        <w:t>の</w:t>
                      </w:r>
                      <w:r w:rsidR="001F5050" w:rsidRPr="007153BC">
                        <w:rPr>
                          <w:rFonts w:ascii="Meiryo UI" w:eastAsia="Meiryo UI" w:hAnsi="Meiryo UI"/>
                          <w:sz w:val="20"/>
                          <w:szCs w:val="18"/>
                        </w:rPr>
                        <w:t>競技</w:t>
                      </w:r>
                      <w:r w:rsidR="001F5050" w:rsidRPr="007153BC">
                        <w:rPr>
                          <w:rFonts w:ascii="Meiryo UI" w:eastAsia="Meiryo UI" w:hAnsi="Meiryo UI" w:hint="eastAsia"/>
                          <w:sz w:val="20"/>
                          <w:szCs w:val="18"/>
                        </w:rPr>
                        <w:t>種目</w:t>
                      </w:r>
                      <w:r w:rsidR="001F5050" w:rsidRPr="007153BC">
                        <w:rPr>
                          <w:rFonts w:ascii="Meiryo UI" w:eastAsia="Meiryo UI" w:hAnsi="Meiryo UI"/>
                          <w:sz w:val="20"/>
                          <w:szCs w:val="18"/>
                        </w:rPr>
                        <w:t>やホームタウンなどの</w:t>
                      </w:r>
                      <w:r w:rsidR="001F5050" w:rsidRPr="007153BC">
                        <w:rPr>
                          <w:rFonts w:ascii="Meiryo UI" w:eastAsia="Meiryo UI" w:hAnsi="Meiryo UI" w:hint="eastAsia"/>
                          <w:sz w:val="20"/>
                          <w:szCs w:val="18"/>
                        </w:rPr>
                        <w:t>垣根を超えた連携</w:t>
                      </w:r>
                      <w:r w:rsidRPr="007153BC">
                        <w:rPr>
                          <w:rFonts w:ascii="Meiryo UI" w:eastAsia="Meiryo UI" w:hAnsi="Meiryo UI" w:hint="eastAsia"/>
                          <w:sz w:val="20"/>
                          <w:szCs w:val="18"/>
                        </w:rPr>
                        <w:t>、</w:t>
                      </w:r>
                      <w:r w:rsidR="001F5050" w:rsidRPr="007153BC">
                        <w:rPr>
                          <w:rFonts w:ascii="Meiryo UI" w:eastAsia="Meiryo UI" w:hAnsi="Meiryo UI" w:hint="eastAsia"/>
                          <w:sz w:val="20"/>
                          <w:szCs w:val="18"/>
                        </w:rPr>
                        <w:t>チーム</w:t>
                      </w:r>
                      <w:r w:rsidRPr="007153BC">
                        <w:rPr>
                          <w:rFonts w:ascii="Meiryo UI" w:eastAsia="Meiryo UI" w:hAnsi="Meiryo UI" w:hint="eastAsia"/>
                          <w:sz w:val="20"/>
                          <w:szCs w:val="18"/>
                        </w:rPr>
                        <w:t>・</w:t>
                      </w:r>
                      <w:r w:rsidR="001F5050" w:rsidRPr="007153BC">
                        <w:rPr>
                          <w:rFonts w:ascii="Meiryo UI" w:eastAsia="Meiryo UI" w:hAnsi="Meiryo UI"/>
                          <w:sz w:val="20"/>
                          <w:szCs w:val="18"/>
                        </w:rPr>
                        <w:t>アスリート等の知名度</w:t>
                      </w:r>
                      <w:r w:rsidR="001F5050" w:rsidRPr="007153BC">
                        <w:rPr>
                          <w:rFonts w:ascii="Meiryo UI" w:eastAsia="Meiryo UI" w:hAnsi="Meiryo UI" w:hint="eastAsia"/>
                          <w:sz w:val="20"/>
                          <w:szCs w:val="18"/>
                        </w:rPr>
                        <w:t>や</w:t>
                      </w:r>
                      <w:r w:rsidR="001F5050" w:rsidRPr="007153BC">
                        <w:rPr>
                          <w:rFonts w:ascii="Meiryo UI" w:eastAsia="Meiryo UI" w:hAnsi="Meiryo UI"/>
                          <w:sz w:val="20"/>
                          <w:szCs w:val="18"/>
                        </w:rPr>
                        <w:t>集客力</w:t>
                      </w:r>
                      <w:r w:rsidR="001F5050" w:rsidRPr="007153BC">
                        <w:rPr>
                          <w:rFonts w:ascii="Meiryo UI" w:eastAsia="Meiryo UI" w:hAnsi="Meiryo UI" w:hint="eastAsia"/>
                          <w:sz w:val="20"/>
                          <w:szCs w:val="18"/>
                        </w:rPr>
                        <w:t>など</w:t>
                      </w:r>
                      <w:r w:rsidR="001F5050" w:rsidRPr="007153BC">
                        <w:rPr>
                          <w:rFonts w:ascii="Meiryo UI" w:eastAsia="Meiryo UI" w:hAnsi="Meiryo UI"/>
                          <w:sz w:val="20"/>
                          <w:szCs w:val="18"/>
                        </w:rPr>
                        <w:t>を活かした</w:t>
                      </w:r>
                      <w:r w:rsidR="001F5050" w:rsidRPr="007153BC">
                        <w:rPr>
                          <w:rFonts w:ascii="Meiryo UI" w:eastAsia="Meiryo UI" w:hAnsi="Meiryo UI" w:hint="eastAsia"/>
                          <w:sz w:val="20"/>
                          <w:szCs w:val="18"/>
                        </w:rPr>
                        <w:t>広報プロモーション</w:t>
                      </w:r>
                      <w:r w:rsidRPr="007153BC">
                        <w:rPr>
                          <w:rFonts w:ascii="Meiryo UI" w:eastAsia="Meiryo UI" w:hAnsi="Meiryo UI" w:hint="eastAsia"/>
                          <w:sz w:val="20"/>
                          <w:szCs w:val="18"/>
                        </w:rPr>
                        <w:t>などであり、これらを</w:t>
                      </w:r>
                      <w:r w:rsidRPr="007153BC">
                        <w:rPr>
                          <w:rFonts w:ascii="Meiryo UI" w:eastAsia="Meiryo UI" w:hAnsi="Meiryo UI"/>
                          <w:sz w:val="20"/>
                          <w:szCs w:val="18"/>
                        </w:rPr>
                        <w:t>活かし、</w:t>
                      </w:r>
                      <w:r w:rsidRPr="007153BC">
                        <w:rPr>
                          <w:rFonts w:ascii="Meiryo UI" w:eastAsia="Meiryo UI" w:hAnsi="Meiryo UI" w:hint="eastAsia"/>
                          <w:sz w:val="20"/>
                          <w:szCs w:val="18"/>
                        </w:rPr>
                        <w:t>自治体</w:t>
                      </w:r>
                      <w:r w:rsidRPr="007153BC">
                        <w:rPr>
                          <w:rFonts w:ascii="Meiryo UI" w:eastAsia="Meiryo UI" w:hAnsi="Meiryo UI"/>
                          <w:sz w:val="20"/>
                          <w:szCs w:val="18"/>
                        </w:rPr>
                        <w:t>や民間企業と連携したスポーツ</w:t>
                      </w:r>
                      <w:r w:rsidRPr="007153BC">
                        <w:rPr>
                          <w:rFonts w:ascii="Meiryo UI" w:eastAsia="Meiryo UI" w:hAnsi="Meiryo UI" w:hint="eastAsia"/>
                          <w:sz w:val="20"/>
                          <w:szCs w:val="18"/>
                        </w:rPr>
                        <w:t>イベントを</w:t>
                      </w:r>
                      <w:r w:rsidRPr="007153BC">
                        <w:rPr>
                          <w:rFonts w:ascii="Meiryo UI" w:eastAsia="Meiryo UI" w:hAnsi="Meiryo UI"/>
                          <w:sz w:val="20"/>
                          <w:szCs w:val="18"/>
                        </w:rPr>
                        <w:t>実施している。</w:t>
                      </w:r>
                    </w:p>
                    <w:p w14:paraId="40F121ED" w14:textId="77777777" w:rsidR="00AA69E2" w:rsidRPr="007153BC" w:rsidRDefault="00AA69E2" w:rsidP="00AA69E2">
                      <w:pPr>
                        <w:snapToGrid w:val="0"/>
                        <w:ind w:firstLineChars="100" w:firstLine="46"/>
                        <w:rPr>
                          <w:rFonts w:ascii="Meiryo UI" w:eastAsia="Meiryo UI" w:hAnsi="Meiryo UI"/>
                          <w:sz w:val="4"/>
                          <w:szCs w:val="4"/>
                        </w:rPr>
                      </w:pPr>
                    </w:p>
                    <w:p w14:paraId="076B6F09" w14:textId="77777777" w:rsidR="00647F04" w:rsidRPr="007153BC" w:rsidRDefault="00647F04" w:rsidP="00647F04">
                      <w:pPr>
                        <w:spacing w:line="260" w:lineRule="exact"/>
                        <w:rPr>
                          <w:rFonts w:ascii="Meiryo UI" w:eastAsia="Meiryo UI" w:hAnsi="Meiryo UI"/>
                          <w:sz w:val="20"/>
                          <w:szCs w:val="18"/>
                        </w:rPr>
                      </w:pPr>
                      <w:r w:rsidRPr="007153BC">
                        <w:rPr>
                          <w:rFonts w:ascii="Meiryo UI" w:eastAsia="Meiryo UI" w:hAnsi="Meiryo UI" w:hint="eastAsia"/>
                          <w:sz w:val="20"/>
                          <w:szCs w:val="18"/>
                        </w:rPr>
                        <w:t>＜トップスポーツチーム（16チーム）＞</w:t>
                      </w:r>
                    </w:p>
                    <w:p w14:paraId="3F8F6E5B" w14:textId="77777777" w:rsidR="00647F04" w:rsidRPr="007153BC" w:rsidRDefault="00647F04" w:rsidP="00647F04">
                      <w:pPr>
                        <w:spacing w:line="260" w:lineRule="exact"/>
                        <w:ind w:leftChars="108" w:left="233"/>
                        <w:rPr>
                          <w:rFonts w:ascii="Meiryo UI" w:eastAsia="Meiryo UI" w:hAnsi="Meiryo UI"/>
                          <w:sz w:val="20"/>
                          <w:szCs w:val="18"/>
                        </w:rPr>
                      </w:pPr>
                      <w:r w:rsidRPr="007153BC">
                        <w:rPr>
                          <w:rFonts w:ascii="Meiryo UI" w:eastAsia="Meiryo UI" w:hAnsi="Meiryo UI" w:hint="eastAsia"/>
                          <w:sz w:val="20"/>
                          <w:szCs w:val="18"/>
                        </w:rPr>
                        <w:t>野球</w:t>
                      </w:r>
                      <w:r w:rsidRPr="007153BC">
                        <w:rPr>
                          <w:rFonts w:ascii="Meiryo UI" w:eastAsia="Meiryo UI" w:hAnsi="Meiryo UI" w:hint="eastAsia"/>
                          <w:sz w:val="20"/>
                          <w:szCs w:val="18"/>
                        </w:rPr>
                        <w:tab/>
                      </w:r>
                      <w:r w:rsidRPr="007153BC">
                        <w:rPr>
                          <w:rFonts w:ascii="Meiryo UI" w:eastAsia="Meiryo UI" w:hAnsi="Meiryo UI" w:hint="eastAsia"/>
                          <w:sz w:val="20"/>
                          <w:szCs w:val="18"/>
                        </w:rPr>
                        <w:tab/>
                        <w:t xml:space="preserve">　　オリックス・バファローズ　　</w:t>
                      </w:r>
                    </w:p>
                    <w:p w14:paraId="7C897AD6" w14:textId="64C3BD93" w:rsidR="00647F04" w:rsidRPr="007153BC" w:rsidRDefault="00647F04" w:rsidP="00647F04">
                      <w:pPr>
                        <w:spacing w:line="260" w:lineRule="exact"/>
                        <w:ind w:leftChars="108" w:left="233"/>
                        <w:rPr>
                          <w:rFonts w:ascii="Meiryo UI" w:eastAsia="Meiryo UI" w:hAnsi="Meiryo UI"/>
                          <w:sz w:val="20"/>
                          <w:szCs w:val="18"/>
                        </w:rPr>
                      </w:pPr>
                      <w:r w:rsidRPr="007153BC">
                        <w:rPr>
                          <w:rFonts w:ascii="Meiryo UI" w:eastAsia="Meiryo UI" w:hAnsi="Meiryo UI" w:hint="eastAsia"/>
                          <w:sz w:val="20"/>
                          <w:szCs w:val="18"/>
                        </w:rPr>
                        <w:t>サッカー</w:t>
                      </w:r>
                      <w:r w:rsidRPr="007153BC">
                        <w:rPr>
                          <w:rFonts w:ascii="Meiryo UI" w:eastAsia="Meiryo UI" w:hAnsi="Meiryo UI" w:hint="eastAsia"/>
                          <w:sz w:val="20"/>
                          <w:szCs w:val="18"/>
                        </w:rPr>
                        <w:tab/>
                        <w:t xml:space="preserve">　　</w:t>
                      </w:r>
                      <w:r w:rsidR="007153BC">
                        <w:rPr>
                          <w:rFonts w:ascii="Meiryo UI" w:eastAsia="Meiryo UI" w:hAnsi="Meiryo UI" w:hint="eastAsia"/>
                          <w:sz w:val="20"/>
                          <w:szCs w:val="18"/>
                        </w:rPr>
                        <w:t xml:space="preserve">　　　　　　</w:t>
                      </w:r>
                      <w:r w:rsidRPr="007153BC">
                        <w:rPr>
                          <w:rFonts w:ascii="Meiryo UI" w:eastAsia="Meiryo UI" w:hAnsi="Meiryo UI" w:hint="eastAsia"/>
                          <w:sz w:val="20"/>
                          <w:szCs w:val="18"/>
                        </w:rPr>
                        <w:t>ガンバ大阪、セレッソ大阪、FC大阪、スペランツァ大阪</w:t>
                      </w:r>
                    </w:p>
                    <w:p w14:paraId="413A6585" w14:textId="77777777" w:rsidR="00647F04" w:rsidRPr="007153BC" w:rsidRDefault="00647F04" w:rsidP="00647F04">
                      <w:pPr>
                        <w:spacing w:line="260" w:lineRule="exact"/>
                        <w:ind w:leftChars="108" w:left="233"/>
                        <w:rPr>
                          <w:rFonts w:ascii="Meiryo UI" w:eastAsia="Meiryo UI" w:hAnsi="Meiryo UI"/>
                          <w:sz w:val="20"/>
                          <w:szCs w:val="18"/>
                        </w:rPr>
                      </w:pPr>
                      <w:r w:rsidRPr="007153BC">
                        <w:rPr>
                          <w:rFonts w:ascii="Meiryo UI" w:eastAsia="Meiryo UI" w:hAnsi="Meiryo UI" w:hint="eastAsia"/>
                          <w:sz w:val="20"/>
                          <w:szCs w:val="18"/>
                        </w:rPr>
                        <w:t>フットサル</w:t>
                      </w:r>
                      <w:r w:rsidRPr="007153BC">
                        <w:rPr>
                          <w:rFonts w:ascii="Meiryo UI" w:eastAsia="Meiryo UI" w:hAnsi="Meiryo UI" w:hint="eastAsia"/>
                          <w:sz w:val="20"/>
                          <w:szCs w:val="18"/>
                        </w:rPr>
                        <w:tab/>
                        <w:t xml:space="preserve">　　シュライカー大阪</w:t>
                      </w:r>
                    </w:p>
                    <w:p w14:paraId="785569DE" w14:textId="550DA64E" w:rsidR="00647F04" w:rsidRPr="007153BC" w:rsidRDefault="00647F04" w:rsidP="00647F04">
                      <w:pPr>
                        <w:spacing w:line="260" w:lineRule="exact"/>
                        <w:ind w:leftChars="108" w:left="233"/>
                        <w:rPr>
                          <w:rFonts w:ascii="Meiryo UI" w:eastAsia="Meiryo UI" w:hAnsi="Meiryo UI"/>
                          <w:sz w:val="20"/>
                          <w:szCs w:val="18"/>
                        </w:rPr>
                      </w:pPr>
                      <w:r w:rsidRPr="007153BC">
                        <w:rPr>
                          <w:rFonts w:ascii="Meiryo UI" w:eastAsia="Meiryo UI" w:hAnsi="Meiryo UI" w:hint="eastAsia"/>
                          <w:sz w:val="20"/>
                          <w:szCs w:val="18"/>
                        </w:rPr>
                        <w:t>バレーボール</w:t>
                      </w:r>
                      <w:r w:rsidRPr="007153BC">
                        <w:rPr>
                          <w:rFonts w:ascii="Meiryo UI" w:eastAsia="Meiryo UI" w:hAnsi="Meiryo UI" w:hint="eastAsia"/>
                          <w:sz w:val="20"/>
                          <w:szCs w:val="18"/>
                        </w:rPr>
                        <w:tab/>
                        <w:t xml:space="preserve">　　</w:t>
                      </w:r>
                      <w:r w:rsidR="00AA69E2" w:rsidRPr="007153BC">
                        <w:rPr>
                          <w:rFonts w:ascii="Meiryo UI" w:eastAsia="Meiryo UI" w:hAnsi="Meiryo UI" w:hint="eastAsia"/>
                          <w:sz w:val="20"/>
                          <w:szCs w:val="18"/>
                        </w:rPr>
                        <w:t>日本製鉄</w:t>
                      </w:r>
                      <w:r w:rsidRPr="007153BC">
                        <w:rPr>
                          <w:rFonts w:ascii="Meiryo UI" w:eastAsia="Meiryo UI" w:hAnsi="Meiryo UI" w:hint="eastAsia"/>
                          <w:sz w:val="20"/>
                          <w:szCs w:val="18"/>
                        </w:rPr>
                        <w:t>堺ブレイザーズ、サントリーサンバーズ</w:t>
                      </w:r>
                      <w:r w:rsidR="00AA69E2" w:rsidRPr="007153BC">
                        <w:rPr>
                          <w:rFonts w:ascii="Meiryo UI" w:eastAsia="Meiryo UI" w:hAnsi="Meiryo UI" w:hint="eastAsia"/>
                          <w:sz w:val="20"/>
                          <w:szCs w:val="18"/>
                        </w:rPr>
                        <w:t>大阪</w:t>
                      </w:r>
                      <w:r w:rsidRPr="007153BC">
                        <w:rPr>
                          <w:rFonts w:ascii="Meiryo UI" w:eastAsia="Meiryo UI" w:hAnsi="Meiryo UI" w:hint="eastAsia"/>
                          <w:sz w:val="20"/>
                          <w:szCs w:val="18"/>
                        </w:rPr>
                        <w:t>、</w:t>
                      </w:r>
                      <w:r w:rsidR="00AA69E2" w:rsidRPr="007153BC">
                        <w:rPr>
                          <w:rFonts w:ascii="Meiryo UI" w:eastAsia="Meiryo UI" w:hAnsi="Meiryo UI" w:hint="eastAsia"/>
                          <w:sz w:val="20"/>
                          <w:szCs w:val="18"/>
                        </w:rPr>
                        <w:t>大阪ブルテオン</w:t>
                      </w:r>
                      <w:r w:rsidRPr="007153BC">
                        <w:rPr>
                          <w:rFonts w:ascii="Meiryo UI" w:eastAsia="Meiryo UI" w:hAnsi="Meiryo UI" w:hint="eastAsia"/>
                          <w:sz w:val="20"/>
                          <w:szCs w:val="18"/>
                        </w:rPr>
                        <w:t>、</w:t>
                      </w:r>
                    </w:p>
                    <w:p w14:paraId="7FCB5F95" w14:textId="5A55A5DE" w:rsidR="00647F04" w:rsidRPr="007153BC" w:rsidRDefault="00AA69E2" w:rsidP="007153BC">
                      <w:pPr>
                        <w:spacing w:line="260" w:lineRule="exact"/>
                        <w:ind w:leftChars="108" w:left="233" w:firstLineChars="850" w:firstLine="1751"/>
                        <w:rPr>
                          <w:rFonts w:ascii="Meiryo UI" w:eastAsia="Meiryo UI" w:hAnsi="Meiryo UI"/>
                          <w:sz w:val="20"/>
                          <w:szCs w:val="18"/>
                        </w:rPr>
                      </w:pPr>
                      <w:r w:rsidRPr="007153BC">
                        <w:rPr>
                          <w:rFonts w:ascii="Meiryo UI" w:eastAsia="Meiryo UI" w:hAnsi="Meiryo UI" w:hint="eastAsia"/>
                          <w:sz w:val="20"/>
                          <w:szCs w:val="18"/>
                        </w:rPr>
                        <w:t>大阪</w:t>
                      </w:r>
                      <w:r w:rsidR="00647F04" w:rsidRPr="007153BC">
                        <w:rPr>
                          <w:rFonts w:ascii="Meiryo UI" w:eastAsia="Meiryo UI" w:hAnsi="Meiryo UI" w:hint="eastAsia"/>
                          <w:sz w:val="20"/>
                          <w:szCs w:val="18"/>
                        </w:rPr>
                        <w:t>マーヴェラス</w:t>
                      </w:r>
                    </w:p>
                    <w:p w14:paraId="381ED3BC" w14:textId="1E3CFB9B" w:rsidR="00647F04" w:rsidRPr="007153BC" w:rsidRDefault="00647F04" w:rsidP="00647F04">
                      <w:pPr>
                        <w:spacing w:line="260" w:lineRule="exact"/>
                        <w:ind w:leftChars="108" w:left="233"/>
                        <w:rPr>
                          <w:rFonts w:ascii="Meiryo UI" w:eastAsia="Meiryo UI" w:hAnsi="Meiryo UI"/>
                          <w:sz w:val="20"/>
                          <w:szCs w:val="18"/>
                        </w:rPr>
                      </w:pPr>
                      <w:r w:rsidRPr="007153BC">
                        <w:rPr>
                          <w:rFonts w:ascii="Meiryo UI" w:eastAsia="Meiryo UI" w:hAnsi="Meiryo UI" w:hint="eastAsia"/>
                          <w:sz w:val="20"/>
                          <w:szCs w:val="18"/>
                        </w:rPr>
                        <w:t xml:space="preserve">バスケットボール　 </w:t>
                      </w:r>
                      <w:r w:rsidR="007153BC">
                        <w:rPr>
                          <w:rFonts w:ascii="Meiryo UI" w:eastAsia="Meiryo UI" w:hAnsi="Meiryo UI" w:hint="eastAsia"/>
                          <w:sz w:val="20"/>
                          <w:szCs w:val="18"/>
                        </w:rPr>
                        <w:t xml:space="preserve">　　</w:t>
                      </w:r>
                      <w:r w:rsidRPr="007153BC">
                        <w:rPr>
                          <w:rFonts w:ascii="Meiryo UI" w:eastAsia="Meiryo UI" w:hAnsi="Meiryo UI" w:hint="eastAsia"/>
                          <w:sz w:val="20"/>
                          <w:szCs w:val="18"/>
                        </w:rPr>
                        <w:t>大阪エヴェッサ</w:t>
                      </w:r>
                    </w:p>
                    <w:p w14:paraId="11ADAFD6" w14:textId="77777777" w:rsidR="00647F04" w:rsidRPr="007153BC" w:rsidRDefault="00647F04" w:rsidP="00647F04">
                      <w:pPr>
                        <w:spacing w:line="260" w:lineRule="exact"/>
                        <w:ind w:leftChars="108" w:left="233"/>
                        <w:rPr>
                          <w:rFonts w:ascii="Meiryo UI" w:eastAsia="Meiryo UI" w:hAnsi="Meiryo UI"/>
                          <w:sz w:val="20"/>
                          <w:szCs w:val="18"/>
                        </w:rPr>
                      </w:pPr>
                      <w:r w:rsidRPr="007153BC">
                        <w:rPr>
                          <w:rFonts w:ascii="Meiryo UI" w:eastAsia="Meiryo UI" w:hAnsi="Meiryo UI" w:hint="eastAsia"/>
                          <w:sz w:val="20"/>
                          <w:szCs w:val="18"/>
                        </w:rPr>
                        <w:t>ラグビー</w:t>
                      </w:r>
                      <w:r w:rsidRPr="007153BC">
                        <w:rPr>
                          <w:rFonts w:ascii="Meiryo UI" w:eastAsia="Meiryo UI" w:hAnsi="Meiryo UI" w:hint="eastAsia"/>
                          <w:sz w:val="20"/>
                          <w:szCs w:val="18"/>
                        </w:rPr>
                        <w:tab/>
                        <w:t xml:space="preserve">　　レッドハリケーンズ大阪、花園近鉄ライナーズ</w:t>
                      </w:r>
                    </w:p>
                    <w:p w14:paraId="4F3F64BB" w14:textId="77777777" w:rsidR="00647F04" w:rsidRPr="007153BC" w:rsidRDefault="00647F04" w:rsidP="00647F04">
                      <w:pPr>
                        <w:spacing w:line="260" w:lineRule="exact"/>
                        <w:ind w:leftChars="108" w:left="233"/>
                        <w:rPr>
                          <w:rFonts w:ascii="Meiryo UI" w:eastAsia="Meiryo UI" w:hAnsi="Meiryo UI"/>
                          <w:sz w:val="20"/>
                          <w:szCs w:val="18"/>
                        </w:rPr>
                      </w:pPr>
                      <w:r w:rsidRPr="007153BC">
                        <w:rPr>
                          <w:rFonts w:ascii="Meiryo UI" w:eastAsia="Meiryo UI" w:hAnsi="Meiryo UI" w:hint="eastAsia"/>
                          <w:sz w:val="20"/>
                          <w:szCs w:val="18"/>
                        </w:rPr>
                        <w:t>卓球</w:t>
                      </w:r>
                      <w:r w:rsidRPr="007153BC">
                        <w:rPr>
                          <w:rFonts w:ascii="Meiryo UI" w:eastAsia="Meiryo UI" w:hAnsi="Meiryo UI" w:hint="eastAsia"/>
                          <w:sz w:val="20"/>
                          <w:szCs w:val="18"/>
                        </w:rPr>
                        <w:tab/>
                      </w:r>
                      <w:r w:rsidRPr="007153BC">
                        <w:rPr>
                          <w:rFonts w:ascii="Meiryo UI" w:eastAsia="Meiryo UI" w:hAnsi="Meiryo UI" w:hint="eastAsia"/>
                          <w:sz w:val="20"/>
                          <w:szCs w:val="18"/>
                        </w:rPr>
                        <w:tab/>
                        <w:t xml:space="preserve">　　日本生命レッドエルフ、日本ペイントマレッツ</w:t>
                      </w:r>
                    </w:p>
                    <w:p w14:paraId="4E08386B" w14:textId="77777777" w:rsidR="00647F04" w:rsidRPr="007153BC" w:rsidRDefault="00647F04" w:rsidP="00647F04">
                      <w:pPr>
                        <w:spacing w:line="260" w:lineRule="exact"/>
                        <w:ind w:leftChars="108" w:left="233"/>
                        <w:rPr>
                          <w:rFonts w:ascii="Meiryo UI" w:eastAsia="Meiryo UI" w:hAnsi="Meiryo UI"/>
                        </w:rPr>
                      </w:pPr>
                      <w:r w:rsidRPr="007153BC">
                        <w:rPr>
                          <w:rFonts w:ascii="Meiryo UI" w:eastAsia="Meiryo UI" w:hAnsi="Meiryo UI" w:hint="eastAsia"/>
                          <w:sz w:val="20"/>
                          <w:szCs w:val="18"/>
                        </w:rPr>
                        <w:t>ハンドボール</w:t>
                      </w:r>
                      <w:r w:rsidRPr="007153BC">
                        <w:rPr>
                          <w:rFonts w:ascii="Meiryo UI" w:eastAsia="Meiryo UI" w:hAnsi="Meiryo UI" w:hint="eastAsia"/>
                          <w:sz w:val="20"/>
                          <w:szCs w:val="18"/>
                        </w:rPr>
                        <w:tab/>
                        <w:t xml:space="preserve">　　大阪ラヴィッツ　</w:t>
                      </w:r>
                    </w:p>
                  </w:txbxContent>
                </v:textbox>
                <w10:wrap anchorx="margin"/>
              </v:shape>
            </w:pict>
          </mc:Fallback>
        </mc:AlternateContent>
      </w:r>
      <w:r w:rsidR="00481315" w:rsidRPr="007153BC">
        <w:rPr>
          <w:rFonts w:ascii="Meiryo UI" w:eastAsia="Meiryo UI" w:hAnsi="Meiryo UI" w:hint="eastAsia"/>
        </w:rPr>
        <w:t>また、本業務においては、スポーツビジネス</w:t>
      </w:r>
      <w:r w:rsidR="009D2012" w:rsidRPr="007153BC">
        <w:rPr>
          <w:rFonts w:ascii="Meiryo UI" w:eastAsia="Meiryo UI" w:hAnsi="Meiryo UI" w:hint="eastAsia"/>
        </w:rPr>
        <w:t>等</w:t>
      </w:r>
      <w:r w:rsidR="00481315" w:rsidRPr="007153BC">
        <w:rPr>
          <w:rFonts w:ascii="Meiryo UI" w:eastAsia="Meiryo UI" w:hAnsi="Meiryo UI" w:hint="eastAsia"/>
        </w:rPr>
        <w:t>を志している学生</w:t>
      </w:r>
      <w:r w:rsidR="00F576B0" w:rsidRPr="007153BC">
        <w:rPr>
          <w:rFonts w:ascii="Meiryo UI" w:eastAsia="Meiryo UI" w:hAnsi="Meiryo UI" w:hint="eastAsia"/>
        </w:rPr>
        <w:t>に</w:t>
      </w:r>
      <w:r w:rsidR="00481315" w:rsidRPr="007153BC">
        <w:rPr>
          <w:rFonts w:ascii="Meiryo UI" w:eastAsia="Meiryo UI" w:hAnsi="Meiryo UI" w:hint="eastAsia"/>
        </w:rPr>
        <w:t>学びの場の提供も行い</w:t>
      </w:r>
      <w:r w:rsidR="009D2012" w:rsidRPr="007153BC">
        <w:rPr>
          <w:rFonts w:ascii="Meiryo UI" w:eastAsia="Meiryo UI" w:hAnsi="Meiryo UI" w:hint="eastAsia"/>
        </w:rPr>
        <w:t>、将来</w:t>
      </w:r>
      <w:r w:rsidR="007202A1" w:rsidRPr="007153BC">
        <w:rPr>
          <w:rFonts w:ascii="Meiryo UI" w:eastAsia="Meiryo UI" w:hAnsi="Meiryo UI" w:hint="eastAsia"/>
        </w:rPr>
        <w:t>の</w:t>
      </w:r>
      <w:r w:rsidR="009D2012" w:rsidRPr="007153BC">
        <w:rPr>
          <w:rFonts w:ascii="Meiryo UI" w:eastAsia="Meiryo UI" w:hAnsi="Meiryo UI" w:hint="eastAsia"/>
        </w:rPr>
        <w:t>担</w:t>
      </w:r>
      <w:r w:rsidR="007202A1" w:rsidRPr="007153BC">
        <w:rPr>
          <w:rFonts w:ascii="Meiryo UI" w:eastAsia="Meiryo UI" w:hAnsi="Meiryo UI" w:hint="eastAsia"/>
        </w:rPr>
        <w:t>い手となる</w:t>
      </w:r>
      <w:r w:rsidR="00481315" w:rsidRPr="007153BC">
        <w:rPr>
          <w:rFonts w:ascii="Meiryo UI" w:eastAsia="Meiryo UI" w:hAnsi="Meiryo UI" w:hint="eastAsia"/>
        </w:rPr>
        <w:t>人材</w:t>
      </w:r>
      <w:r w:rsidR="009D2012" w:rsidRPr="007153BC">
        <w:rPr>
          <w:rFonts w:ascii="Meiryo UI" w:eastAsia="Meiryo UI" w:hAnsi="Meiryo UI" w:hint="eastAsia"/>
        </w:rPr>
        <w:t>の</w:t>
      </w:r>
      <w:r w:rsidR="00481315" w:rsidRPr="007153BC">
        <w:rPr>
          <w:rFonts w:ascii="Meiryo UI" w:eastAsia="Meiryo UI" w:hAnsi="Meiryo UI" w:hint="eastAsia"/>
        </w:rPr>
        <w:t>育成にも貢献します。</w:t>
      </w:r>
    </w:p>
    <w:p w14:paraId="5046A69C" w14:textId="38A27C4B" w:rsidR="000B62DD" w:rsidRPr="007153BC" w:rsidRDefault="000B62DD" w:rsidP="007153BC">
      <w:pPr>
        <w:snapToGrid w:val="0"/>
        <w:ind w:leftChars="100" w:left="216" w:firstLineChars="100" w:firstLine="216"/>
        <w:rPr>
          <w:rFonts w:ascii="Meiryo UI" w:eastAsia="Meiryo UI" w:hAnsi="Meiryo UI"/>
        </w:rPr>
      </w:pPr>
    </w:p>
    <w:p w14:paraId="60FBD605" w14:textId="2A6ACE37" w:rsidR="000B62DD" w:rsidRPr="007153BC" w:rsidRDefault="000B62DD" w:rsidP="007153BC">
      <w:pPr>
        <w:snapToGrid w:val="0"/>
        <w:ind w:leftChars="100" w:left="216" w:firstLineChars="100" w:firstLine="216"/>
        <w:rPr>
          <w:rFonts w:ascii="Meiryo UI" w:eastAsia="Meiryo UI" w:hAnsi="Meiryo UI"/>
        </w:rPr>
      </w:pPr>
    </w:p>
    <w:p w14:paraId="3581E049" w14:textId="25CF53A1" w:rsidR="000B62DD" w:rsidRPr="007153BC" w:rsidRDefault="000B62DD" w:rsidP="007153BC">
      <w:pPr>
        <w:snapToGrid w:val="0"/>
        <w:ind w:leftChars="100" w:left="216" w:firstLineChars="100" w:firstLine="216"/>
        <w:rPr>
          <w:rFonts w:ascii="Meiryo UI" w:eastAsia="Meiryo UI" w:hAnsi="Meiryo UI"/>
        </w:rPr>
      </w:pPr>
    </w:p>
    <w:p w14:paraId="7C034BE8" w14:textId="77777777" w:rsidR="000B62DD" w:rsidRPr="007153BC" w:rsidRDefault="000B62DD" w:rsidP="007153BC">
      <w:pPr>
        <w:snapToGrid w:val="0"/>
        <w:ind w:leftChars="100" w:left="216" w:firstLineChars="100" w:firstLine="216"/>
        <w:rPr>
          <w:rFonts w:ascii="Meiryo UI" w:eastAsia="Meiryo UI" w:hAnsi="Meiryo UI"/>
        </w:rPr>
      </w:pPr>
    </w:p>
    <w:p w14:paraId="53CE8612" w14:textId="75BF900C" w:rsidR="000B62DD" w:rsidRPr="007153BC" w:rsidRDefault="000B62DD" w:rsidP="007153BC">
      <w:pPr>
        <w:snapToGrid w:val="0"/>
        <w:ind w:leftChars="100" w:left="216" w:firstLineChars="100" w:firstLine="216"/>
        <w:rPr>
          <w:rFonts w:ascii="Meiryo UI" w:eastAsia="Meiryo UI" w:hAnsi="Meiryo UI"/>
        </w:rPr>
      </w:pPr>
    </w:p>
    <w:p w14:paraId="7EE089EF" w14:textId="77777777" w:rsidR="000B62DD" w:rsidRPr="007153BC" w:rsidRDefault="000B62DD" w:rsidP="007153BC">
      <w:pPr>
        <w:snapToGrid w:val="0"/>
        <w:ind w:leftChars="100" w:left="216" w:firstLineChars="100" w:firstLine="216"/>
        <w:rPr>
          <w:rFonts w:ascii="Meiryo UI" w:eastAsia="Meiryo UI" w:hAnsi="Meiryo UI"/>
        </w:rPr>
      </w:pPr>
    </w:p>
    <w:p w14:paraId="527A5C28" w14:textId="225D28A4" w:rsidR="000B62DD" w:rsidRPr="007153BC" w:rsidRDefault="000B62DD" w:rsidP="007153BC">
      <w:pPr>
        <w:snapToGrid w:val="0"/>
        <w:ind w:leftChars="100" w:left="216" w:firstLineChars="100" w:firstLine="216"/>
        <w:rPr>
          <w:rFonts w:ascii="Meiryo UI" w:eastAsia="Meiryo UI" w:hAnsi="Meiryo UI"/>
        </w:rPr>
      </w:pPr>
    </w:p>
    <w:p w14:paraId="7C013FA6" w14:textId="14C45C7D" w:rsidR="000B62DD" w:rsidRPr="007153BC" w:rsidRDefault="000B62DD" w:rsidP="007153BC">
      <w:pPr>
        <w:snapToGrid w:val="0"/>
        <w:ind w:leftChars="100" w:left="216" w:firstLineChars="100" w:firstLine="216"/>
        <w:rPr>
          <w:rFonts w:ascii="Meiryo UI" w:eastAsia="Meiryo UI" w:hAnsi="Meiryo UI"/>
        </w:rPr>
      </w:pPr>
    </w:p>
    <w:p w14:paraId="62636F98" w14:textId="5FC67A30" w:rsidR="000B62DD" w:rsidRPr="007153BC" w:rsidRDefault="000B62DD" w:rsidP="007153BC">
      <w:pPr>
        <w:snapToGrid w:val="0"/>
        <w:ind w:leftChars="100" w:left="216" w:firstLineChars="100" w:firstLine="216"/>
        <w:rPr>
          <w:rFonts w:ascii="Meiryo UI" w:eastAsia="Meiryo UI" w:hAnsi="Meiryo UI"/>
        </w:rPr>
      </w:pPr>
    </w:p>
    <w:p w14:paraId="3BA0CCF9" w14:textId="77777777" w:rsidR="000B62DD" w:rsidRPr="007153BC" w:rsidRDefault="000B62DD" w:rsidP="007153BC">
      <w:pPr>
        <w:snapToGrid w:val="0"/>
        <w:ind w:leftChars="100" w:left="216" w:firstLineChars="100" w:firstLine="216"/>
        <w:rPr>
          <w:rFonts w:ascii="Meiryo UI" w:eastAsia="Meiryo UI" w:hAnsi="Meiryo UI"/>
        </w:rPr>
      </w:pPr>
    </w:p>
    <w:p w14:paraId="2BAE74AB" w14:textId="38F202BD" w:rsidR="000B62DD" w:rsidRPr="007153BC" w:rsidRDefault="000B62DD" w:rsidP="007153BC">
      <w:pPr>
        <w:snapToGrid w:val="0"/>
        <w:ind w:leftChars="100" w:left="216" w:firstLineChars="100" w:firstLine="216"/>
        <w:rPr>
          <w:rFonts w:ascii="Meiryo UI" w:eastAsia="Meiryo UI" w:hAnsi="Meiryo UI"/>
        </w:rPr>
      </w:pPr>
    </w:p>
    <w:p w14:paraId="50E161FF" w14:textId="77777777" w:rsidR="000B62DD" w:rsidRPr="007153BC" w:rsidRDefault="000B62DD" w:rsidP="007153BC">
      <w:pPr>
        <w:snapToGrid w:val="0"/>
        <w:ind w:leftChars="100" w:left="216" w:firstLineChars="100" w:firstLine="216"/>
        <w:rPr>
          <w:rFonts w:ascii="Meiryo UI" w:eastAsia="Meiryo UI" w:hAnsi="Meiryo UI"/>
        </w:rPr>
      </w:pPr>
    </w:p>
    <w:p w14:paraId="288F663A" w14:textId="3A689579" w:rsidR="00647F04" w:rsidRDefault="00647F04" w:rsidP="007153BC">
      <w:pPr>
        <w:snapToGrid w:val="0"/>
        <w:rPr>
          <w:rFonts w:ascii="Meiryo UI" w:eastAsia="Meiryo UI" w:hAnsi="Meiryo UI"/>
        </w:rPr>
      </w:pPr>
    </w:p>
    <w:p w14:paraId="593B05A4" w14:textId="77777777" w:rsidR="007153BC" w:rsidRPr="007153BC" w:rsidRDefault="007153BC" w:rsidP="007153BC">
      <w:pPr>
        <w:snapToGrid w:val="0"/>
        <w:rPr>
          <w:rFonts w:ascii="Meiryo UI" w:eastAsia="Meiryo UI" w:hAnsi="Meiryo UI"/>
          <w:sz w:val="4"/>
          <w:szCs w:val="6"/>
        </w:rPr>
      </w:pPr>
    </w:p>
    <w:p w14:paraId="5017B682" w14:textId="6AB52CED" w:rsidR="007153BC" w:rsidRPr="00F24C73" w:rsidRDefault="00647F04" w:rsidP="00F24C73">
      <w:pPr>
        <w:snapToGrid w:val="0"/>
        <w:ind w:leftChars="100" w:left="216" w:firstLineChars="100" w:firstLine="186"/>
        <w:jc w:val="right"/>
        <w:rPr>
          <w:rFonts w:ascii="Meiryo UI" w:eastAsia="Meiryo UI" w:hAnsi="Meiryo UI"/>
        </w:rPr>
      </w:pPr>
      <w:r w:rsidRPr="008C56F1">
        <w:rPr>
          <w:rFonts w:ascii="Meiryo UI" w:eastAsia="Meiryo UI" w:hAnsi="Meiryo UI" w:hint="eastAsia"/>
          <w:sz w:val="18"/>
          <w:szCs w:val="20"/>
        </w:rPr>
        <w:t>（参考：</w:t>
      </w:r>
      <w:r w:rsidR="00532C35" w:rsidRPr="008C56F1">
        <w:rPr>
          <w:rFonts w:ascii="Meiryo UI" w:eastAsia="Meiryo UI" w:hAnsi="Meiryo UI" w:hint="eastAsia"/>
          <w:sz w:val="18"/>
          <w:szCs w:val="18"/>
        </w:rPr>
        <w:t>スポーツ大阪（大阪府）</w:t>
      </w:r>
      <w:r w:rsidRPr="008C56F1">
        <w:rPr>
          <w:rFonts w:ascii="Meiryo UI" w:eastAsia="Meiryo UI" w:hAnsi="Meiryo UI" w:hint="eastAsia"/>
          <w:sz w:val="18"/>
          <w:szCs w:val="20"/>
        </w:rPr>
        <w:t xml:space="preserve">　</w:t>
      </w:r>
      <w:hyperlink r:id="rId8" w:history="1">
        <w:r w:rsidR="003375F2" w:rsidRPr="008C56F1">
          <w:rPr>
            <w:rStyle w:val="a3"/>
            <w:rFonts w:ascii="Meiryo UI" w:eastAsia="Meiryo UI" w:hAnsi="Meiryo UI"/>
            <w:sz w:val="18"/>
            <w:szCs w:val="20"/>
          </w:rPr>
          <w:t>https://sports.pref.osaka.jp/osaka-sports-project/</w:t>
        </w:r>
      </w:hyperlink>
      <w:r w:rsidRPr="008C56F1">
        <w:rPr>
          <w:rFonts w:ascii="Meiryo UI" w:eastAsia="Meiryo UI" w:hAnsi="Meiryo UI" w:hint="eastAsia"/>
          <w:sz w:val="18"/>
          <w:szCs w:val="20"/>
        </w:rPr>
        <w:t>）</w:t>
      </w:r>
    </w:p>
    <w:p w14:paraId="70CDCD96" w14:textId="61A5BE4C" w:rsidR="0061112D" w:rsidRPr="007153BC" w:rsidRDefault="000456A1" w:rsidP="007153BC">
      <w:pPr>
        <w:pStyle w:val="1"/>
        <w:snapToGrid w:val="0"/>
        <w:rPr>
          <w:rFonts w:ascii="Meiryo UI" w:eastAsia="Meiryo UI" w:hAnsi="Meiryo UI"/>
          <w:b/>
          <w:sz w:val="22"/>
          <w:szCs w:val="21"/>
        </w:rPr>
      </w:pPr>
      <w:r w:rsidRPr="007153BC">
        <w:rPr>
          <w:rFonts w:ascii="Meiryo UI" w:eastAsia="Meiryo UI" w:hAnsi="Meiryo UI" w:hint="eastAsia"/>
          <w:b/>
          <w:sz w:val="22"/>
          <w:szCs w:val="21"/>
        </w:rPr>
        <w:t>３．</w:t>
      </w:r>
      <w:r w:rsidR="0061112D" w:rsidRPr="007153BC">
        <w:rPr>
          <w:rFonts w:ascii="Meiryo UI" w:eastAsia="Meiryo UI" w:hAnsi="Meiryo UI" w:hint="eastAsia"/>
          <w:b/>
          <w:sz w:val="22"/>
          <w:szCs w:val="21"/>
        </w:rPr>
        <w:t>履行期間</w:t>
      </w:r>
    </w:p>
    <w:p w14:paraId="0932DF3D" w14:textId="01B7DC51" w:rsidR="0097615D" w:rsidRPr="007153BC" w:rsidRDefault="008979E0" w:rsidP="007153BC">
      <w:pPr>
        <w:snapToGrid w:val="0"/>
        <w:rPr>
          <w:rFonts w:ascii="Meiryo UI" w:eastAsia="Meiryo UI" w:hAnsi="Meiryo UI"/>
          <w:szCs w:val="21"/>
        </w:rPr>
      </w:pPr>
      <w:r w:rsidRPr="007153BC">
        <w:rPr>
          <w:rFonts w:ascii="Meiryo UI" w:eastAsia="Meiryo UI" w:hAnsi="Meiryo UI" w:hint="eastAsia"/>
          <w:szCs w:val="21"/>
        </w:rPr>
        <w:t xml:space="preserve">　</w:t>
      </w:r>
      <w:r w:rsidR="00EE55E1" w:rsidRPr="007153BC">
        <w:rPr>
          <w:rFonts w:ascii="Meiryo UI" w:eastAsia="Meiryo UI" w:hAnsi="Meiryo UI" w:hint="eastAsia"/>
          <w:szCs w:val="21"/>
        </w:rPr>
        <w:t>契約</w:t>
      </w:r>
      <w:r w:rsidR="00332FC2" w:rsidRPr="007153BC">
        <w:rPr>
          <w:rFonts w:ascii="Meiryo UI" w:eastAsia="Meiryo UI" w:hAnsi="Meiryo UI" w:hint="eastAsia"/>
          <w:szCs w:val="21"/>
        </w:rPr>
        <w:t>締結の日から令和</w:t>
      </w:r>
      <w:r w:rsidR="00AA69E2" w:rsidRPr="007153BC">
        <w:rPr>
          <w:rFonts w:ascii="Meiryo UI" w:eastAsia="Meiryo UI" w:hAnsi="Meiryo UI" w:hint="eastAsia"/>
          <w:szCs w:val="21"/>
        </w:rPr>
        <w:t>８</w:t>
      </w:r>
      <w:r w:rsidR="00BE41A3" w:rsidRPr="007153BC">
        <w:rPr>
          <w:rFonts w:ascii="Meiryo UI" w:eastAsia="Meiryo UI" w:hAnsi="Meiryo UI" w:hint="eastAsia"/>
          <w:szCs w:val="21"/>
        </w:rPr>
        <w:t>年</w:t>
      </w:r>
      <w:r w:rsidR="00AA69E2" w:rsidRPr="007153BC">
        <w:rPr>
          <w:rFonts w:ascii="Meiryo UI" w:eastAsia="Meiryo UI" w:hAnsi="Meiryo UI" w:hint="eastAsia"/>
          <w:szCs w:val="21"/>
        </w:rPr>
        <w:t>１</w:t>
      </w:r>
      <w:r w:rsidR="0097615D" w:rsidRPr="007153BC">
        <w:rPr>
          <w:rFonts w:ascii="Meiryo UI" w:eastAsia="Meiryo UI" w:hAnsi="Meiryo UI" w:hint="eastAsia"/>
          <w:szCs w:val="21"/>
        </w:rPr>
        <w:t>月</w:t>
      </w:r>
      <w:r w:rsidR="00AA69E2" w:rsidRPr="007153BC">
        <w:rPr>
          <w:rFonts w:ascii="Meiryo UI" w:eastAsia="Meiryo UI" w:hAnsi="Meiryo UI" w:hint="eastAsia"/>
          <w:szCs w:val="21"/>
        </w:rPr>
        <w:t>30</w:t>
      </w:r>
      <w:r w:rsidR="009A7656" w:rsidRPr="007153BC">
        <w:rPr>
          <w:rFonts w:ascii="Meiryo UI" w:eastAsia="Meiryo UI" w:hAnsi="Meiryo UI" w:hint="eastAsia"/>
          <w:szCs w:val="21"/>
        </w:rPr>
        <w:t>日（</w:t>
      </w:r>
      <w:r w:rsidR="00D305CC" w:rsidRPr="007153BC">
        <w:rPr>
          <w:rFonts w:ascii="Meiryo UI" w:eastAsia="Meiryo UI" w:hAnsi="Meiryo UI" w:hint="eastAsia"/>
          <w:szCs w:val="21"/>
        </w:rPr>
        <w:t>金</w:t>
      </w:r>
      <w:r w:rsidR="00C327BE" w:rsidRPr="007153BC">
        <w:rPr>
          <w:rFonts w:ascii="Meiryo UI" w:eastAsia="Meiryo UI" w:hAnsi="Meiryo UI" w:hint="eastAsia"/>
          <w:szCs w:val="21"/>
        </w:rPr>
        <w:t>曜日</w:t>
      </w:r>
      <w:r w:rsidR="0097615D" w:rsidRPr="007153BC">
        <w:rPr>
          <w:rFonts w:ascii="Meiryo UI" w:eastAsia="Meiryo UI" w:hAnsi="Meiryo UI" w:hint="eastAsia"/>
          <w:szCs w:val="21"/>
        </w:rPr>
        <w:t>）まで</w:t>
      </w:r>
    </w:p>
    <w:p w14:paraId="7FAADD8E" w14:textId="22A7B74B" w:rsidR="005E5F81" w:rsidRPr="00492F77" w:rsidRDefault="005E5F81" w:rsidP="007153BC">
      <w:pPr>
        <w:snapToGrid w:val="0"/>
        <w:rPr>
          <w:rFonts w:ascii="Meiryo UI" w:eastAsia="Meiryo UI" w:hAnsi="Meiryo UI"/>
          <w:sz w:val="16"/>
          <w:szCs w:val="16"/>
        </w:rPr>
      </w:pPr>
    </w:p>
    <w:p w14:paraId="172F77F0" w14:textId="03646886" w:rsidR="00D63BE3" w:rsidRPr="007153BC" w:rsidRDefault="000456A1" w:rsidP="007153BC">
      <w:pPr>
        <w:pStyle w:val="1"/>
        <w:snapToGrid w:val="0"/>
        <w:rPr>
          <w:rFonts w:ascii="Meiryo UI" w:eastAsia="Meiryo UI" w:hAnsi="Meiryo UI"/>
          <w:b/>
          <w:sz w:val="22"/>
          <w:szCs w:val="21"/>
        </w:rPr>
      </w:pPr>
      <w:r w:rsidRPr="007153BC">
        <w:rPr>
          <w:rFonts w:ascii="Meiryo UI" w:eastAsia="Meiryo UI" w:hAnsi="Meiryo UI" w:hint="eastAsia"/>
          <w:b/>
          <w:sz w:val="22"/>
          <w:szCs w:val="21"/>
        </w:rPr>
        <w:lastRenderedPageBreak/>
        <w:t>４．</w:t>
      </w:r>
      <w:r w:rsidR="00D63BE3" w:rsidRPr="007153BC">
        <w:rPr>
          <w:rFonts w:ascii="Meiryo UI" w:eastAsia="Meiryo UI" w:hAnsi="Meiryo UI" w:hint="eastAsia"/>
          <w:b/>
          <w:sz w:val="22"/>
          <w:szCs w:val="21"/>
        </w:rPr>
        <w:t>委託金額の上限額</w:t>
      </w:r>
    </w:p>
    <w:p w14:paraId="622CA846" w14:textId="06CE0929" w:rsidR="002548DD" w:rsidRPr="007153BC" w:rsidRDefault="0097615D" w:rsidP="007153BC">
      <w:pPr>
        <w:snapToGrid w:val="0"/>
        <w:rPr>
          <w:rFonts w:ascii="Meiryo UI" w:eastAsia="Meiryo UI" w:hAnsi="Meiryo UI"/>
          <w:szCs w:val="21"/>
        </w:rPr>
      </w:pPr>
      <w:r w:rsidRPr="007153BC">
        <w:rPr>
          <w:rFonts w:ascii="Meiryo UI" w:eastAsia="Meiryo UI" w:hAnsi="Meiryo UI" w:hint="eastAsia"/>
          <w:szCs w:val="21"/>
          <w:lang w:eastAsia="zh-TW"/>
        </w:rPr>
        <w:t xml:space="preserve">　</w:t>
      </w:r>
      <w:r w:rsidR="00340421" w:rsidRPr="007153BC">
        <w:rPr>
          <w:rFonts w:ascii="Meiryo UI" w:eastAsia="Meiryo UI" w:hAnsi="Meiryo UI" w:hint="eastAsia"/>
          <w:szCs w:val="21"/>
        </w:rPr>
        <w:t>177,000</w:t>
      </w:r>
      <w:r w:rsidRPr="007153BC">
        <w:rPr>
          <w:rFonts w:ascii="Meiryo UI" w:eastAsia="Meiryo UI" w:hAnsi="Meiryo UI" w:hint="eastAsia"/>
          <w:szCs w:val="21"/>
          <w:lang w:eastAsia="zh-TW"/>
        </w:rPr>
        <w:t>千円（</w:t>
      </w:r>
      <w:r w:rsidR="002548DD" w:rsidRPr="007153BC">
        <w:rPr>
          <w:rFonts w:ascii="Meiryo UI" w:eastAsia="Meiryo UI" w:hAnsi="Meiryo UI" w:hint="eastAsia"/>
          <w:szCs w:val="21"/>
        </w:rPr>
        <w:t>消費税及び地方消費税</w:t>
      </w:r>
      <w:r w:rsidR="00DD6D5E" w:rsidRPr="007153BC">
        <w:rPr>
          <w:rFonts w:ascii="Meiryo UI" w:eastAsia="Meiryo UI" w:hAnsi="Meiryo UI" w:hint="eastAsia"/>
          <w:szCs w:val="21"/>
        </w:rPr>
        <w:t>額を</w:t>
      </w:r>
      <w:r w:rsidR="002548DD" w:rsidRPr="007153BC">
        <w:rPr>
          <w:rFonts w:ascii="Meiryo UI" w:eastAsia="Meiryo UI" w:hAnsi="Meiryo UI" w:hint="eastAsia"/>
          <w:szCs w:val="21"/>
        </w:rPr>
        <w:t>含む</w:t>
      </w:r>
      <w:r w:rsidR="00583478" w:rsidRPr="007153BC">
        <w:rPr>
          <w:rFonts w:ascii="Meiryo UI" w:eastAsia="Meiryo UI" w:hAnsi="Meiryo UI" w:hint="eastAsia"/>
          <w:szCs w:val="21"/>
        </w:rPr>
        <w:t>）</w:t>
      </w:r>
    </w:p>
    <w:p w14:paraId="0417FA54" w14:textId="6F070877" w:rsidR="00340421" w:rsidRPr="007153BC" w:rsidRDefault="00340421" w:rsidP="00412381">
      <w:pPr>
        <w:snapToGrid w:val="0"/>
        <w:ind w:left="425" w:hangingChars="197" w:hanging="425"/>
        <w:rPr>
          <w:rFonts w:ascii="Meiryo UI" w:eastAsia="Meiryo UI" w:hAnsi="Meiryo UI"/>
          <w:szCs w:val="21"/>
        </w:rPr>
      </w:pPr>
      <w:r w:rsidRPr="007153BC">
        <w:rPr>
          <w:rFonts w:ascii="Meiryo UI" w:eastAsia="Meiryo UI" w:hAnsi="Meiryo UI" w:hint="eastAsia"/>
          <w:szCs w:val="21"/>
        </w:rPr>
        <w:t xml:space="preserve">　</w:t>
      </w:r>
      <w:r w:rsidR="00412381">
        <w:rPr>
          <w:rFonts w:ascii="Meiryo UI" w:eastAsia="Meiryo UI" w:hAnsi="Meiryo UI" w:hint="eastAsia"/>
          <w:szCs w:val="21"/>
        </w:rPr>
        <w:t>※　上記委託金額は、スポーツ庁の令和７年度「</w:t>
      </w:r>
      <w:r w:rsidR="00412381" w:rsidRPr="007F2106">
        <w:rPr>
          <w:rFonts w:ascii="Meiryo UI" w:eastAsia="Meiryo UI" w:hAnsi="Meiryo UI" w:hint="eastAsia"/>
          <w:szCs w:val="21"/>
        </w:rPr>
        <w:t>スポーツによる地域活性化・まちづくり担い手育成総合支援事業</w:t>
      </w:r>
      <w:r w:rsidR="00412381">
        <w:rPr>
          <w:rFonts w:ascii="Meiryo UI" w:eastAsia="Meiryo UI" w:hAnsi="Meiryo UI" w:hint="eastAsia"/>
          <w:szCs w:val="21"/>
        </w:rPr>
        <w:t>」の採択を前提とした金額となります。採択状況によっては、コンテンツ内容等の変更（コンテンツの縮小等）を求めることがあり、</w:t>
      </w:r>
      <w:r w:rsidR="00412381" w:rsidRPr="009A29FF">
        <w:rPr>
          <w:rFonts w:ascii="Meiryo UI" w:eastAsia="Meiryo UI" w:hAnsi="Meiryo UI" w:hint="eastAsia"/>
          <w:szCs w:val="21"/>
        </w:rPr>
        <w:t>最大</w:t>
      </w:r>
      <w:r w:rsidR="00412381">
        <w:rPr>
          <w:rFonts w:ascii="Meiryo UI" w:eastAsia="Meiryo UI" w:hAnsi="Meiryo UI" w:hint="eastAsia"/>
          <w:szCs w:val="21"/>
        </w:rPr>
        <w:t>167</w:t>
      </w:r>
      <w:r w:rsidR="00412381" w:rsidRPr="009A29FF">
        <w:rPr>
          <w:rFonts w:ascii="Meiryo UI" w:eastAsia="Meiryo UI" w:hAnsi="Meiryo UI" w:hint="eastAsia"/>
          <w:szCs w:val="21"/>
        </w:rPr>
        <w:t>,000</w:t>
      </w:r>
      <w:r w:rsidR="00412381">
        <w:rPr>
          <w:rFonts w:ascii="Meiryo UI" w:eastAsia="Meiryo UI" w:hAnsi="Meiryo UI" w:hint="eastAsia"/>
          <w:szCs w:val="21"/>
        </w:rPr>
        <w:t>千</w:t>
      </w:r>
      <w:r w:rsidR="00412381" w:rsidRPr="009A29FF">
        <w:rPr>
          <w:rFonts w:ascii="Meiryo UI" w:eastAsia="Meiryo UI" w:hAnsi="Meiryo UI" w:hint="eastAsia"/>
          <w:szCs w:val="21"/>
        </w:rPr>
        <w:t>円（消費税及び地方消費税含む）の</w:t>
      </w:r>
      <w:r w:rsidR="00412381">
        <w:rPr>
          <w:rFonts w:ascii="Meiryo UI" w:eastAsia="Meiryo UI" w:hAnsi="Meiryo UI" w:hint="eastAsia"/>
          <w:szCs w:val="21"/>
        </w:rPr>
        <w:t>減</w:t>
      </w:r>
      <w:r w:rsidR="00412381" w:rsidRPr="009A29FF">
        <w:rPr>
          <w:rFonts w:ascii="Meiryo UI" w:eastAsia="Meiryo UI" w:hAnsi="Meiryo UI" w:hint="eastAsia"/>
          <w:szCs w:val="21"/>
        </w:rPr>
        <w:t>額変更契約の可能性が</w:t>
      </w:r>
      <w:r w:rsidR="009F7091">
        <w:rPr>
          <w:rFonts w:ascii="Meiryo UI" w:eastAsia="Meiryo UI" w:hAnsi="Meiryo UI" w:hint="eastAsia"/>
          <w:szCs w:val="21"/>
        </w:rPr>
        <w:t>ある</w:t>
      </w:r>
      <w:r w:rsidR="00412381" w:rsidRPr="009A29FF">
        <w:rPr>
          <w:rFonts w:ascii="Meiryo UI" w:eastAsia="Meiryo UI" w:hAnsi="Meiryo UI" w:hint="eastAsia"/>
          <w:szCs w:val="21"/>
        </w:rPr>
        <w:t>。</w:t>
      </w:r>
    </w:p>
    <w:p w14:paraId="5436BE59" w14:textId="7DA06CC8" w:rsidR="00D63BE3" w:rsidRPr="007153BC" w:rsidRDefault="000456A1" w:rsidP="007153BC">
      <w:pPr>
        <w:pStyle w:val="1"/>
        <w:snapToGrid w:val="0"/>
        <w:rPr>
          <w:rFonts w:ascii="Meiryo UI" w:eastAsia="Meiryo UI" w:hAnsi="Meiryo UI"/>
          <w:b/>
          <w:sz w:val="22"/>
          <w:szCs w:val="21"/>
        </w:rPr>
      </w:pPr>
      <w:r w:rsidRPr="007153BC">
        <w:rPr>
          <w:rFonts w:ascii="Meiryo UI" w:eastAsia="Meiryo UI" w:hAnsi="Meiryo UI" w:hint="eastAsia"/>
          <w:b/>
          <w:sz w:val="22"/>
          <w:szCs w:val="21"/>
        </w:rPr>
        <w:t>５．</w:t>
      </w:r>
      <w:r w:rsidR="00D63BE3" w:rsidRPr="007153BC">
        <w:rPr>
          <w:rFonts w:ascii="Meiryo UI" w:eastAsia="Meiryo UI" w:hAnsi="Meiryo UI" w:hint="eastAsia"/>
          <w:b/>
          <w:sz w:val="22"/>
          <w:szCs w:val="21"/>
        </w:rPr>
        <w:t>業務内容・提案事項等</w:t>
      </w:r>
    </w:p>
    <w:p w14:paraId="202191A8" w14:textId="50B8486F" w:rsidR="00343589" w:rsidRPr="007153BC" w:rsidRDefault="009B5EF3" w:rsidP="007153BC">
      <w:pPr>
        <w:snapToGrid w:val="0"/>
        <w:ind w:firstLineChars="100" w:firstLine="216"/>
        <w:jc w:val="left"/>
        <w:rPr>
          <w:rFonts w:ascii="Meiryo UI" w:eastAsia="Meiryo UI" w:hAnsi="Meiryo UI"/>
        </w:rPr>
      </w:pPr>
      <w:r w:rsidRPr="007153BC">
        <w:rPr>
          <w:rFonts w:ascii="Meiryo UI" w:eastAsia="Meiryo UI" w:hAnsi="Meiryo UI" w:hint="eastAsia"/>
        </w:rPr>
        <w:t>本</w:t>
      </w:r>
      <w:r w:rsidR="002E0975" w:rsidRPr="007153BC">
        <w:rPr>
          <w:rFonts w:ascii="Meiryo UI" w:eastAsia="Meiryo UI" w:hAnsi="Meiryo UI" w:hint="eastAsia"/>
        </w:rPr>
        <w:t>業務</w:t>
      </w:r>
      <w:r w:rsidR="00583478" w:rsidRPr="007153BC">
        <w:rPr>
          <w:rFonts w:ascii="Meiryo UI" w:eastAsia="Meiryo UI" w:hAnsi="Meiryo UI" w:hint="eastAsia"/>
        </w:rPr>
        <w:t>は、</w:t>
      </w:r>
      <w:r w:rsidR="00615C07" w:rsidRPr="007153BC">
        <w:rPr>
          <w:rFonts w:ascii="Meiryo UI" w:eastAsia="Meiryo UI" w:hAnsi="Meiryo UI" w:hint="eastAsia"/>
        </w:rPr>
        <w:t>スポーツによる地域活性化を</w:t>
      </w:r>
      <w:r w:rsidR="00343589" w:rsidRPr="007153BC">
        <w:rPr>
          <w:rFonts w:ascii="Meiryo UI" w:eastAsia="Meiryo UI" w:hAnsi="Meiryo UI" w:hint="eastAsia"/>
        </w:rPr>
        <w:t>目的に</w:t>
      </w:r>
      <w:r w:rsidR="00340421" w:rsidRPr="007153BC">
        <w:rPr>
          <w:rFonts w:ascii="Meiryo UI" w:eastAsia="Meiryo UI" w:hAnsi="Meiryo UI" w:hint="eastAsia"/>
        </w:rPr>
        <w:t>３日間行う大規模なスポーツイベントの企画・運営</w:t>
      </w:r>
      <w:r w:rsidR="00A11C38">
        <w:rPr>
          <w:rFonts w:ascii="Meiryo UI" w:eastAsia="Meiryo UI" w:hAnsi="Meiryo UI" w:hint="eastAsia"/>
        </w:rPr>
        <w:t>業務、</w:t>
      </w:r>
      <w:r w:rsidR="00D051B4" w:rsidRPr="007153BC">
        <w:rPr>
          <w:rFonts w:ascii="Meiryo UI" w:eastAsia="Meiryo UI" w:hAnsi="Meiryo UI" w:hint="eastAsia"/>
        </w:rPr>
        <w:t>大阪府が構築する特別な試合のための会場</w:t>
      </w:r>
      <w:r w:rsidR="00464CE6">
        <w:rPr>
          <w:rFonts w:ascii="Meiryo UI" w:eastAsia="Meiryo UI" w:hAnsi="Meiryo UI" w:hint="eastAsia"/>
        </w:rPr>
        <w:t>確保、</w:t>
      </w:r>
      <w:r w:rsidR="00D051B4" w:rsidRPr="007153BC">
        <w:rPr>
          <w:rFonts w:ascii="Meiryo UI" w:eastAsia="Meiryo UI" w:hAnsi="Meiryo UI" w:hint="eastAsia"/>
        </w:rPr>
        <w:t>設営</w:t>
      </w:r>
      <w:r w:rsidR="00A11C38">
        <w:rPr>
          <w:rFonts w:ascii="Meiryo UI" w:eastAsia="Meiryo UI" w:hAnsi="Meiryo UI" w:hint="eastAsia"/>
        </w:rPr>
        <w:t>及び運営業務</w:t>
      </w:r>
      <w:r w:rsidR="00D051B4" w:rsidRPr="007153BC">
        <w:rPr>
          <w:rFonts w:ascii="Meiryo UI" w:eastAsia="Meiryo UI" w:hAnsi="Meiryo UI" w:hint="eastAsia"/>
        </w:rPr>
        <w:t>、</w:t>
      </w:r>
      <w:r w:rsidR="00A11C38">
        <w:rPr>
          <w:rFonts w:ascii="Meiryo UI" w:eastAsia="Meiryo UI" w:hAnsi="Meiryo UI" w:hint="eastAsia"/>
        </w:rPr>
        <w:t>スポーツ</w:t>
      </w:r>
      <w:r w:rsidR="00D051B4" w:rsidRPr="007153BC">
        <w:rPr>
          <w:rFonts w:ascii="Meiryo UI" w:eastAsia="Meiryo UI" w:hAnsi="Meiryo UI" w:hint="eastAsia"/>
        </w:rPr>
        <w:t>イベントと</w:t>
      </w:r>
      <w:r w:rsidR="00A11C38">
        <w:rPr>
          <w:rFonts w:ascii="Meiryo UI" w:eastAsia="Meiryo UI" w:hAnsi="Meiryo UI" w:hint="eastAsia"/>
        </w:rPr>
        <w:t>特別な試合と</w:t>
      </w:r>
      <w:r w:rsidR="00D051B4" w:rsidRPr="007153BC">
        <w:rPr>
          <w:rFonts w:ascii="Meiryo UI" w:eastAsia="Meiryo UI" w:hAnsi="Meiryo UI" w:hint="eastAsia"/>
        </w:rPr>
        <w:t>の相互集客方法、</w:t>
      </w:r>
      <w:r w:rsidR="002D3835" w:rsidRPr="007153BC">
        <w:rPr>
          <w:rFonts w:ascii="Meiryo UI" w:eastAsia="Meiryo UI" w:hAnsi="Meiryo UI" w:hint="eastAsia"/>
        </w:rPr>
        <w:t>府外</w:t>
      </w:r>
      <w:r w:rsidR="00520DF5" w:rsidRPr="007153BC">
        <w:rPr>
          <w:rFonts w:ascii="Meiryo UI" w:eastAsia="Meiryo UI" w:hAnsi="Meiryo UI" w:hint="eastAsia"/>
        </w:rPr>
        <w:t>試合会場等における</w:t>
      </w:r>
      <w:r w:rsidR="00D051B4" w:rsidRPr="007153BC">
        <w:rPr>
          <w:rFonts w:ascii="Meiryo UI" w:eastAsia="Meiryo UI" w:hAnsi="Meiryo UI" w:hint="eastAsia"/>
        </w:rPr>
        <w:t>広報・</w:t>
      </w:r>
      <w:r w:rsidR="002D3835" w:rsidRPr="007153BC">
        <w:rPr>
          <w:rFonts w:ascii="Meiryo UI" w:eastAsia="Meiryo UI" w:hAnsi="Meiryo UI" w:hint="eastAsia"/>
        </w:rPr>
        <w:t>プロモーション</w:t>
      </w:r>
      <w:r w:rsidR="009D2012" w:rsidRPr="007153BC">
        <w:rPr>
          <w:rFonts w:ascii="Meiryo UI" w:eastAsia="Meiryo UI" w:hAnsi="Meiryo UI" w:hint="eastAsia"/>
        </w:rPr>
        <w:t>等について</w:t>
      </w:r>
      <w:r w:rsidR="00520DF5" w:rsidRPr="007153BC">
        <w:rPr>
          <w:rFonts w:ascii="Meiryo UI" w:eastAsia="Meiryo UI" w:hAnsi="Meiryo UI" w:hint="eastAsia"/>
        </w:rPr>
        <w:t>、</w:t>
      </w:r>
      <w:r w:rsidR="00EE2760" w:rsidRPr="007153BC">
        <w:rPr>
          <w:rFonts w:ascii="Meiryo UI" w:eastAsia="Meiryo UI" w:hAnsi="Meiryo UI" w:hint="eastAsia"/>
        </w:rPr>
        <w:t>企画</w:t>
      </w:r>
      <w:r w:rsidR="0074201C" w:rsidRPr="007153BC">
        <w:rPr>
          <w:rFonts w:ascii="Meiryo UI" w:eastAsia="Meiryo UI" w:hAnsi="Meiryo UI" w:hint="eastAsia"/>
        </w:rPr>
        <w:t>提案を求めます。</w:t>
      </w:r>
    </w:p>
    <w:p w14:paraId="4695E622" w14:textId="4A343172" w:rsidR="00703E31" w:rsidRPr="007153BC" w:rsidRDefault="002D3835" w:rsidP="007153BC">
      <w:pPr>
        <w:snapToGrid w:val="0"/>
        <w:ind w:firstLineChars="100" w:firstLine="216"/>
        <w:jc w:val="left"/>
        <w:rPr>
          <w:rFonts w:ascii="Meiryo UI" w:eastAsia="Meiryo UI" w:hAnsi="Meiryo UI"/>
        </w:rPr>
      </w:pPr>
      <w:r w:rsidRPr="007153BC">
        <w:rPr>
          <w:rFonts w:ascii="Meiryo UI" w:eastAsia="Meiryo UI" w:hAnsi="Meiryo UI" w:hint="eastAsia"/>
        </w:rPr>
        <w:t>なお、</w:t>
      </w:r>
      <w:r w:rsidR="00410C07" w:rsidRPr="007153BC">
        <w:rPr>
          <w:rFonts w:ascii="Meiryo UI" w:eastAsia="Meiryo UI" w:hAnsi="Meiryo UI" w:hint="eastAsia"/>
        </w:rPr>
        <w:t>本業務</w:t>
      </w:r>
      <w:r w:rsidR="00703E31" w:rsidRPr="007153BC">
        <w:rPr>
          <w:rFonts w:ascii="Meiryo UI" w:eastAsia="Meiryo UI" w:hAnsi="Meiryo UI" w:hint="eastAsia"/>
        </w:rPr>
        <w:t>は、地域スポーツコミッションの経営多角化を目的とした、</w:t>
      </w:r>
      <w:r w:rsidR="0074201C" w:rsidRPr="007153BC">
        <w:rPr>
          <w:rFonts w:ascii="Meiryo UI" w:eastAsia="Meiryo UI" w:hAnsi="Meiryo UI" w:hint="eastAsia"/>
        </w:rPr>
        <w:t>スポーツ庁「令和</w:t>
      </w:r>
      <w:r w:rsidR="00481315" w:rsidRPr="007153BC">
        <w:rPr>
          <w:rFonts w:ascii="Meiryo UI" w:eastAsia="Meiryo UI" w:hAnsi="Meiryo UI" w:hint="eastAsia"/>
        </w:rPr>
        <w:t>７</w:t>
      </w:r>
      <w:r w:rsidR="0074201C" w:rsidRPr="007153BC">
        <w:rPr>
          <w:rFonts w:ascii="Meiryo UI" w:eastAsia="Meiryo UI" w:hAnsi="Meiryo UI" w:hint="eastAsia"/>
        </w:rPr>
        <w:t>年度スポーツによる地域活性化・まちづくり担い手育成総合支援事業」</w:t>
      </w:r>
      <w:r w:rsidR="00481315" w:rsidRPr="007153BC">
        <w:rPr>
          <w:rFonts w:ascii="Meiryo UI" w:eastAsia="Meiryo UI" w:hAnsi="Meiryo UI" w:hint="eastAsia"/>
        </w:rPr>
        <w:t>の</w:t>
      </w:r>
      <w:r w:rsidR="00703E31" w:rsidRPr="007153BC">
        <w:rPr>
          <w:rFonts w:ascii="Meiryo UI" w:eastAsia="Meiryo UI" w:hAnsi="Meiryo UI" w:hint="eastAsia"/>
        </w:rPr>
        <w:t>活用</w:t>
      </w:r>
      <w:r w:rsidR="009D2012" w:rsidRPr="007153BC">
        <w:rPr>
          <w:rFonts w:ascii="Meiryo UI" w:eastAsia="Meiryo UI" w:hAnsi="Meiryo UI" w:hint="eastAsia"/>
        </w:rPr>
        <w:t>を</w:t>
      </w:r>
      <w:r w:rsidR="00481315" w:rsidRPr="007153BC">
        <w:rPr>
          <w:rFonts w:ascii="Meiryo UI" w:eastAsia="Meiryo UI" w:hAnsi="Meiryo UI" w:hint="eastAsia"/>
        </w:rPr>
        <w:t>予定</w:t>
      </w:r>
      <w:r w:rsidR="00703E31" w:rsidRPr="007153BC">
        <w:rPr>
          <w:rFonts w:ascii="Meiryo UI" w:eastAsia="Meiryo UI" w:hAnsi="Meiryo UI" w:hint="eastAsia"/>
        </w:rPr>
        <w:t>して</w:t>
      </w:r>
      <w:r w:rsidR="00DA4EA8" w:rsidRPr="007153BC">
        <w:rPr>
          <w:rFonts w:ascii="Meiryo UI" w:eastAsia="Meiryo UI" w:hAnsi="Meiryo UI" w:hint="eastAsia"/>
        </w:rPr>
        <w:t>おり、</w:t>
      </w:r>
      <w:r w:rsidR="00703E31" w:rsidRPr="007153BC">
        <w:rPr>
          <w:rFonts w:ascii="Meiryo UI" w:eastAsia="Meiryo UI" w:hAnsi="Meiryo UI" w:hint="eastAsia"/>
        </w:rPr>
        <w:t>大阪府が事務局を担う</w:t>
      </w:r>
      <w:r w:rsidR="00AB4390" w:rsidRPr="007153BC">
        <w:rPr>
          <w:rFonts w:ascii="Meiryo UI" w:eastAsia="Meiryo UI" w:hAnsi="Meiryo UI" w:hint="eastAsia"/>
        </w:rPr>
        <w:t>コミッション</w:t>
      </w:r>
      <w:r w:rsidR="00703E31" w:rsidRPr="007153BC">
        <w:rPr>
          <w:rFonts w:ascii="Meiryo UI" w:eastAsia="Meiryo UI" w:hAnsi="Meiryo UI" w:hint="eastAsia"/>
        </w:rPr>
        <w:t>と密接に連携し、構成チーム</w:t>
      </w:r>
      <w:r w:rsidR="0074201C" w:rsidRPr="007153BC">
        <w:rPr>
          <w:rFonts w:ascii="Meiryo UI" w:eastAsia="Meiryo UI" w:hAnsi="Meiryo UI" w:hint="eastAsia"/>
        </w:rPr>
        <w:t>等の</w:t>
      </w:r>
      <w:r w:rsidR="00703E31" w:rsidRPr="007153BC">
        <w:rPr>
          <w:rFonts w:ascii="Meiryo UI" w:eastAsia="Meiryo UI" w:hAnsi="Meiryo UI" w:hint="eastAsia"/>
        </w:rPr>
        <w:t>協力を得ながら取り組んでいくこと。</w:t>
      </w:r>
    </w:p>
    <w:p w14:paraId="0620EBDB" w14:textId="77777777" w:rsidR="004330A5" w:rsidRPr="00492F77" w:rsidRDefault="004330A5" w:rsidP="004330A5">
      <w:pPr>
        <w:snapToGrid w:val="0"/>
        <w:rPr>
          <w:rFonts w:ascii="Meiryo UI" w:eastAsia="Meiryo UI" w:hAnsi="Meiryo UI"/>
          <w:sz w:val="8"/>
          <w:szCs w:val="8"/>
        </w:rPr>
      </w:pPr>
    </w:p>
    <w:p w14:paraId="623AE1D8" w14:textId="6A381F98" w:rsidR="00F35C6E" w:rsidRPr="007153BC" w:rsidRDefault="00E96FF5" w:rsidP="004330A5">
      <w:pPr>
        <w:snapToGrid w:val="0"/>
        <w:rPr>
          <w:rFonts w:ascii="Meiryo UI" w:eastAsia="Meiryo UI" w:hAnsi="Meiryo UI" w:cs="ＭＳ 明朝"/>
          <w:b/>
          <w:sz w:val="22"/>
          <w:szCs w:val="21"/>
        </w:rPr>
      </w:pPr>
      <w:r w:rsidRPr="007153BC">
        <w:rPr>
          <w:rFonts w:ascii="Meiryo UI" w:eastAsia="Meiryo UI" w:hAnsi="Meiryo UI" w:cs="ＭＳ 明朝" w:hint="eastAsia"/>
          <w:b/>
          <w:sz w:val="22"/>
          <w:szCs w:val="21"/>
        </w:rPr>
        <w:t>◆業務</w:t>
      </w:r>
      <w:r w:rsidR="0009626C" w:rsidRPr="007153BC">
        <w:rPr>
          <w:rFonts w:ascii="Meiryo UI" w:eastAsia="Meiryo UI" w:hAnsi="Meiryo UI" w:cs="ＭＳ 明朝" w:hint="eastAsia"/>
          <w:b/>
          <w:sz w:val="22"/>
          <w:szCs w:val="21"/>
        </w:rPr>
        <w:t>内容</w:t>
      </w:r>
    </w:p>
    <w:p w14:paraId="765BBAC5" w14:textId="48BFAF54" w:rsidR="0009626C" w:rsidRPr="007153BC" w:rsidRDefault="00F35C6E" w:rsidP="007153BC">
      <w:pPr>
        <w:snapToGrid w:val="0"/>
        <w:rPr>
          <w:rFonts w:ascii="Meiryo UI" w:eastAsia="Meiryo UI" w:hAnsi="Meiryo UI" w:cs="ＭＳ 明朝"/>
          <w:b/>
          <w:sz w:val="22"/>
          <w:szCs w:val="21"/>
        </w:rPr>
      </w:pPr>
      <w:r w:rsidRPr="007153BC">
        <w:rPr>
          <w:rFonts w:ascii="Meiryo UI" w:eastAsia="Meiryo UI" w:hAnsi="Meiryo UI" w:cs="ＭＳ 明朝" w:hint="eastAsia"/>
          <w:b/>
          <w:sz w:val="22"/>
          <w:szCs w:val="21"/>
        </w:rPr>
        <w:t xml:space="preserve">　</w:t>
      </w:r>
      <w:r w:rsidR="0009626C" w:rsidRPr="007153BC">
        <w:rPr>
          <w:rFonts w:ascii="Meiryo UI" w:eastAsia="Meiryo UI" w:hAnsi="Meiryo UI" w:cs="ＭＳ 明朝" w:hint="eastAsia"/>
          <w:b/>
          <w:sz w:val="22"/>
          <w:szCs w:val="21"/>
        </w:rPr>
        <w:t xml:space="preserve">　</w:t>
      </w:r>
      <w:r w:rsidR="008C56F1">
        <w:rPr>
          <w:rFonts w:ascii="Meiryo UI" w:eastAsia="Meiryo UI" w:hAnsi="Meiryo UI" w:cs="ＭＳ 明朝" w:hint="eastAsia"/>
          <w:b/>
          <w:sz w:val="22"/>
          <w:szCs w:val="21"/>
        </w:rPr>
        <w:t xml:space="preserve">　</w:t>
      </w:r>
      <w:r w:rsidR="008A37A8">
        <w:rPr>
          <w:rFonts w:ascii="Meiryo UI" w:eastAsia="Meiryo UI" w:hAnsi="Meiryo UI" w:cs="ＭＳ 明朝" w:hint="eastAsia"/>
          <w:b/>
          <w:sz w:val="22"/>
          <w:szCs w:val="21"/>
        </w:rPr>
        <w:t>A</w:t>
      </w:r>
      <w:r w:rsidRPr="007153BC">
        <w:rPr>
          <w:rFonts w:ascii="Meiryo UI" w:eastAsia="Meiryo UI" w:hAnsi="Meiryo UI" w:cs="ＭＳ 明朝" w:hint="eastAsia"/>
          <w:b/>
          <w:sz w:val="22"/>
          <w:szCs w:val="21"/>
        </w:rPr>
        <w:t>）</w:t>
      </w:r>
      <w:r w:rsidR="0009626C" w:rsidRPr="007153BC">
        <w:rPr>
          <w:rFonts w:ascii="Meiryo UI" w:eastAsia="Meiryo UI" w:hAnsi="Meiryo UI" w:cs="ＭＳ 明朝" w:hint="eastAsia"/>
          <w:b/>
          <w:sz w:val="22"/>
          <w:szCs w:val="21"/>
        </w:rPr>
        <w:t>スポーツによる大規模イベントの企画・運営業務</w:t>
      </w:r>
    </w:p>
    <w:p w14:paraId="38190556" w14:textId="6CD1158F" w:rsidR="0009626C" w:rsidRPr="007153BC" w:rsidRDefault="008A37A8" w:rsidP="007153BC">
      <w:pPr>
        <w:snapToGrid w:val="0"/>
        <w:ind w:firstLineChars="200" w:firstLine="452"/>
        <w:rPr>
          <w:rFonts w:ascii="Meiryo UI" w:eastAsia="Meiryo UI" w:hAnsi="Meiryo UI" w:cs="ＭＳ 明朝"/>
          <w:b/>
          <w:sz w:val="22"/>
          <w:szCs w:val="21"/>
        </w:rPr>
      </w:pPr>
      <w:r>
        <w:rPr>
          <w:rFonts w:ascii="Meiryo UI" w:eastAsia="Meiryo UI" w:hAnsi="Meiryo UI" w:cs="ＭＳ 明朝" w:hint="eastAsia"/>
          <w:b/>
          <w:sz w:val="22"/>
          <w:szCs w:val="21"/>
        </w:rPr>
        <w:t>B</w:t>
      </w:r>
      <w:r w:rsidR="0009626C" w:rsidRPr="007153BC">
        <w:rPr>
          <w:rFonts w:ascii="Meiryo UI" w:eastAsia="Meiryo UI" w:hAnsi="Meiryo UI" w:cs="ＭＳ 明朝" w:hint="eastAsia"/>
          <w:b/>
          <w:sz w:val="22"/>
          <w:szCs w:val="21"/>
        </w:rPr>
        <w:t>）大阪府が構築する特別な試合の会場</w:t>
      </w:r>
      <w:r w:rsidR="00E21287">
        <w:rPr>
          <w:rFonts w:ascii="Meiryo UI" w:eastAsia="Meiryo UI" w:hAnsi="Meiryo UI" w:cs="ＭＳ 明朝" w:hint="eastAsia"/>
          <w:b/>
          <w:sz w:val="22"/>
          <w:szCs w:val="21"/>
        </w:rPr>
        <w:t>確保、</w:t>
      </w:r>
      <w:r w:rsidR="0009626C" w:rsidRPr="007153BC">
        <w:rPr>
          <w:rFonts w:ascii="Meiryo UI" w:eastAsia="Meiryo UI" w:hAnsi="Meiryo UI" w:cs="ＭＳ 明朝" w:hint="eastAsia"/>
          <w:b/>
          <w:sz w:val="22"/>
          <w:szCs w:val="21"/>
        </w:rPr>
        <w:t>設営及び運営業務</w:t>
      </w:r>
    </w:p>
    <w:p w14:paraId="32EE9221" w14:textId="2C34EEC9" w:rsidR="0009626C" w:rsidRPr="007153BC" w:rsidRDefault="008A37A8" w:rsidP="007153BC">
      <w:pPr>
        <w:snapToGrid w:val="0"/>
        <w:ind w:firstLineChars="200" w:firstLine="452"/>
        <w:rPr>
          <w:rFonts w:ascii="Meiryo UI" w:eastAsia="Meiryo UI" w:hAnsi="Meiryo UI" w:cs="ＭＳ 明朝"/>
          <w:b/>
          <w:sz w:val="22"/>
          <w:szCs w:val="21"/>
        </w:rPr>
      </w:pPr>
      <w:r>
        <w:rPr>
          <w:rFonts w:ascii="Meiryo UI" w:eastAsia="Meiryo UI" w:hAnsi="Meiryo UI" w:cs="ＭＳ 明朝" w:hint="eastAsia"/>
          <w:b/>
          <w:sz w:val="22"/>
          <w:szCs w:val="21"/>
        </w:rPr>
        <w:t>C</w:t>
      </w:r>
      <w:r w:rsidR="0009626C" w:rsidRPr="007153BC">
        <w:rPr>
          <w:rFonts w:ascii="Meiryo UI" w:eastAsia="Meiryo UI" w:hAnsi="Meiryo UI" w:cs="ＭＳ 明朝" w:hint="eastAsia"/>
          <w:b/>
          <w:sz w:val="22"/>
          <w:szCs w:val="21"/>
        </w:rPr>
        <w:t>）</w:t>
      </w:r>
      <w:r w:rsidR="00BC1F2A" w:rsidRPr="007153BC">
        <w:rPr>
          <w:rFonts w:ascii="Meiryo UI" w:eastAsia="Meiryo UI" w:hAnsi="Meiryo UI" w:cs="ＭＳ 明朝" w:hint="eastAsia"/>
          <w:b/>
          <w:sz w:val="22"/>
          <w:szCs w:val="21"/>
        </w:rPr>
        <w:t>イベントの広報業務</w:t>
      </w:r>
    </w:p>
    <w:p w14:paraId="6804970B" w14:textId="05B954CA" w:rsidR="00F1129B" w:rsidRPr="007153BC" w:rsidRDefault="008A37A8" w:rsidP="007153BC">
      <w:pPr>
        <w:snapToGrid w:val="0"/>
        <w:ind w:firstLineChars="200" w:firstLine="452"/>
        <w:rPr>
          <w:rFonts w:ascii="Meiryo UI" w:eastAsia="Meiryo UI" w:hAnsi="Meiryo UI" w:cs="ＭＳ 明朝"/>
          <w:b/>
          <w:sz w:val="22"/>
          <w:szCs w:val="21"/>
        </w:rPr>
      </w:pPr>
      <w:r>
        <w:rPr>
          <w:rFonts w:ascii="Meiryo UI" w:eastAsia="Meiryo UI" w:hAnsi="Meiryo UI" w:cs="ＭＳ 明朝" w:hint="eastAsia"/>
          <w:b/>
          <w:sz w:val="22"/>
          <w:szCs w:val="21"/>
        </w:rPr>
        <w:t>D</w:t>
      </w:r>
      <w:r w:rsidR="0009626C" w:rsidRPr="007153BC">
        <w:rPr>
          <w:rFonts w:ascii="Meiryo UI" w:eastAsia="Meiryo UI" w:hAnsi="Meiryo UI" w:cs="ＭＳ 明朝" w:hint="eastAsia"/>
          <w:b/>
          <w:sz w:val="22"/>
          <w:szCs w:val="21"/>
        </w:rPr>
        <w:t>）</w:t>
      </w:r>
      <w:r w:rsidR="00BC1F2A" w:rsidRPr="007153BC">
        <w:rPr>
          <w:rFonts w:ascii="Meiryo UI" w:eastAsia="Meiryo UI" w:hAnsi="Meiryo UI" w:cs="ＭＳ 明朝" w:hint="eastAsia"/>
          <w:b/>
          <w:sz w:val="22"/>
          <w:szCs w:val="21"/>
        </w:rPr>
        <w:t>実施体制（運営業務）及びスケジュール等の管理業務</w:t>
      </w:r>
    </w:p>
    <w:p w14:paraId="7A471D41" w14:textId="42A7DC46" w:rsidR="00EE2760" w:rsidRPr="007153BC" w:rsidRDefault="00EE2760" w:rsidP="007153BC">
      <w:pPr>
        <w:snapToGrid w:val="0"/>
        <w:ind w:firstLineChars="200" w:firstLine="452"/>
        <w:rPr>
          <w:rFonts w:ascii="Meiryo UI" w:eastAsia="Meiryo UI" w:hAnsi="Meiryo UI" w:cs="ＭＳ 明朝"/>
          <w:b/>
          <w:sz w:val="22"/>
          <w:szCs w:val="21"/>
        </w:rPr>
      </w:pPr>
    </w:p>
    <w:p w14:paraId="4FBD4799" w14:textId="63409D20" w:rsidR="000D0F81" w:rsidRPr="007153BC" w:rsidRDefault="0009626C" w:rsidP="007153BC">
      <w:pPr>
        <w:snapToGrid w:val="0"/>
        <w:ind w:firstLineChars="100" w:firstLine="226"/>
        <w:rPr>
          <w:rFonts w:ascii="Meiryo UI" w:eastAsia="Meiryo UI" w:hAnsi="Meiryo UI" w:cs="ＭＳ 明朝"/>
          <w:b/>
          <w:sz w:val="22"/>
          <w:szCs w:val="21"/>
        </w:rPr>
      </w:pPr>
      <w:r w:rsidRPr="007153BC">
        <w:rPr>
          <w:rFonts w:ascii="Meiryo UI" w:eastAsia="Meiryo UI" w:hAnsi="Meiryo UI" w:cs="ＭＳ 明朝" w:hint="eastAsia"/>
          <w:b/>
          <w:sz w:val="22"/>
          <w:szCs w:val="21"/>
        </w:rPr>
        <w:t>企画提案概要</w:t>
      </w:r>
    </w:p>
    <w:p w14:paraId="4919A181" w14:textId="380CEB68" w:rsidR="00D20E93" w:rsidRPr="007153BC" w:rsidRDefault="000C1961" w:rsidP="004330A5">
      <w:pPr>
        <w:snapToGrid w:val="0"/>
        <w:ind w:firstLineChars="125" w:firstLine="282"/>
        <w:rPr>
          <w:rFonts w:ascii="Meiryo UI" w:eastAsia="Meiryo UI" w:hAnsi="Meiryo UI" w:cs="ＭＳ 明朝"/>
          <w:b/>
          <w:sz w:val="22"/>
          <w:szCs w:val="21"/>
        </w:rPr>
      </w:pPr>
      <w:r>
        <w:rPr>
          <w:rFonts w:ascii="Meiryo UI" w:eastAsia="Meiryo UI" w:hAnsi="Meiryo UI" w:cs="ＭＳ 明朝" w:hint="eastAsia"/>
          <w:b/>
          <w:sz w:val="22"/>
          <w:szCs w:val="21"/>
        </w:rPr>
        <w:t>A</w:t>
      </w:r>
      <w:r w:rsidR="0009626C" w:rsidRPr="007153BC">
        <w:rPr>
          <w:rFonts w:ascii="Meiryo UI" w:eastAsia="Meiryo UI" w:hAnsi="Meiryo UI" w:cs="ＭＳ 明朝" w:hint="eastAsia"/>
          <w:b/>
          <w:sz w:val="22"/>
          <w:szCs w:val="21"/>
        </w:rPr>
        <w:t>）スポーツによる大規模イベントの企画・運営業務</w:t>
      </w:r>
    </w:p>
    <w:p w14:paraId="5B7D0243" w14:textId="65CCBBC6" w:rsidR="00A57A60" w:rsidRPr="007153BC" w:rsidRDefault="00C804ED" w:rsidP="00A57A60">
      <w:pPr>
        <w:snapToGrid w:val="0"/>
        <w:ind w:firstLineChars="200" w:firstLine="452"/>
        <w:rPr>
          <w:rFonts w:ascii="Meiryo UI" w:eastAsia="Meiryo UI" w:hAnsi="Meiryo UI" w:cs="ＭＳ 明朝"/>
          <w:b/>
          <w:sz w:val="22"/>
          <w:szCs w:val="21"/>
        </w:rPr>
      </w:pPr>
      <w:r w:rsidRPr="007153BC">
        <w:rPr>
          <w:rFonts w:ascii="Meiryo UI" w:eastAsia="Meiryo UI" w:hAnsi="Meiryo UI" w:cs="ＭＳ 明朝" w:hint="eastAsia"/>
          <w:b/>
          <w:sz w:val="22"/>
          <w:szCs w:val="21"/>
        </w:rPr>
        <w:t xml:space="preserve">　</w:t>
      </w:r>
      <w:r w:rsidR="004330A5">
        <w:rPr>
          <w:rFonts w:ascii="Meiryo UI" w:eastAsia="Meiryo UI" w:hAnsi="Meiryo UI" w:cs="ＭＳ 明朝" w:hint="eastAsia"/>
          <w:b/>
          <w:sz w:val="22"/>
          <w:szCs w:val="21"/>
        </w:rPr>
        <w:t xml:space="preserve">　</w:t>
      </w:r>
      <w:r w:rsidRPr="007153BC">
        <w:rPr>
          <w:rFonts w:ascii="Meiryo UI" w:eastAsia="Meiryo UI" w:hAnsi="Meiryo UI" w:cs="ＭＳ 明朝" w:hint="eastAsia"/>
          <w:b/>
          <w:sz w:val="22"/>
          <w:szCs w:val="21"/>
        </w:rPr>
        <w:t>開催時期：令和7年</w:t>
      </w:r>
      <w:r w:rsidR="00A57A60">
        <w:rPr>
          <w:rFonts w:ascii="Meiryo UI" w:eastAsia="Meiryo UI" w:hAnsi="Meiryo UI" w:cs="ＭＳ 明朝" w:hint="eastAsia"/>
          <w:b/>
          <w:sz w:val="22"/>
          <w:szCs w:val="21"/>
        </w:rPr>
        <w:t>10月17日（金）から10月19日（日）</w:t>
      </w:r>
    </w:p>
    <w:p w14:paraId="1041ECE5" w14:textId="77777777" w:rsidR="008C56F1" w:rsidRPr="007153BC" w:rsidRDefault="008C56F1" w:rsidP="004330A5">
      <w:pPr>
        <w:snapToGrid w:val="0"/>
        <w:ind w:firstLineChars="65" w:firstLine="140"/>
        <w:jc w:val="left"/>
        <w:rPr>
          <w:rFonts w:ascii="Meiryo UI" w:eastAsia="Meiryo UI" w:hAnsi="Meiryo UI"/>
        </w:rPr>
      </w:pPr>
      <w:r w:rsidRPr="007153BC">
        <w:rPr>
          <w:rFonts w:ascii="Meiryo UI" w:eastAsia="Meiryo UI" w:hAnsi="Meiryo UI" w:hint="eastAsia"/>
        </w:rPr>
        <w:t>（提案事項）</w:t>
      </w:r>
    </w:p>
    <w:p w14:paraId="4C29C371" w14:textId="77D8D310" w:rsidR="008C56F1" w:rsidRPr="00F551A2" w:rsidRDefault="004330A5" w:rsidP="004330A5">
      <w:pPr>
        <w:pStyle w:val="a9"/>
        <w:numPr>
          <w:ilvl w:val="0"/>
          <w:numId w:val="9"/>
        </w:numPr>
        <w:snapToGrid w:val="0"/>
        <w:ind w:leftChars="0" w:left="709" w:hanging="283"/>
        <w:jc w:val="left"/>
        <w:rPr>
          <w:rFonts w:ascii="Meiryo UI" w:eastAsia="Meiryo UI" w:hAnsi="Meiryo UI"/>
          <w:b/>
          <w:bCs/>
        </w:rPr>
      </w:pPr>
      <w:r>
        <w:rPr>
          <w:rFonts w:ascii="Meiryo UI" w:eastAsia="Meiryo UI" w:hAnsi="Meiryo UI" w:hint="eastAsia"/>
        </w:rPr>
        <w:t xml:space="preserve"> </w:t>
      </w:r>
      <w:r w:rsidR="008C56F1" w:rsidRPr="00F551A2">
        <w:rPr>
          <w:rFonts w:ascii="Meiryo UI" w:eastAsia="Meiryo UI" w:hAnsi="Meiryo UI" w:hint="eastAsia"/>
          <w:b/>
          <w:bCs/>
        </w:rPr>
        <w:t>本業務の趣旨・目的を理解し、国内外から参加者を惹きつけ、誰もが体験や観覧したくなるような集客効果が高い魅力的なコンテンツを提案すること。</w:t>
      </w:r>
    </w:p>
    <w:p w14:paraId="793B9882" w14:textId="39362A39" w:rsidR="008C56F1" w:rsidRDefault="008C56F1" w:rsidP="004330A5">
      <w:pPr>
        <w:pStyle w:val="a9"/>
        <w:numPr>
          <w:ilvl w:val="1"/>
          <w:numId w:val="9"/>
        </w:numPr>
        <w:snapToGrid w:val="0"/>
        <w:ind w:leftChars="0" w:left="1134" w:hanging="414"/>
        <w:jc w:val="left"/>
        <w:rPr>
          <w:rFonts w:ascii="Meiryo UI" w:eastAsia="Meiryo UI" w:hAnsi="Meiryo UI"/>
        </w:rPr>
      </w:pPr>
      <w:r w:rsidRPr="008C56F1">
        <w:rPr>
          <w:rFonts w:ascii="Meiryo UI" w:eastAsia="Meiryo UI" w:hAnsi="Meiryo UI" w:hint="eastAsia"/>
        </w:rPr>
        <w:t>イベント会場の選定は、立地や定員、コンテンツ内容、事業効果を十分に考慮すること。</w:t>
      </w:r>
    </w:p>
    <w:p w14:paraId="02C3E343" w14:textId="509D3CD0" w:rsidR="008453E0" w:rsidRPr="008C56F1" w:rsidRDefault="008453E0" w:rsidP="004330A5">
      <w:pPr>
        <w:pStyle w:val="a9"/>
        <w:numPr>
          <w:ilvl w:val="1"/>
          <w:numId w:val="9"/>
        </w:numPr>
        <w:snapToGrid w:val="0"/>
        <w:ind w:leftChars="0" w:left="1134" w:hanging="414"/>
        <w:jc w:val="left"/>
        <w:rPr>
          <w:rFonts w:ascii="Meiryo UI" w:eastAsia="Meiryo UI" w:hAnsi="Meiryo UI"/>
        </w:rPr>
      </w:pPr>
      <w:r w:rsidRPr="004330A5">
        <w:rPr>
          <w:rFonts w:ascii="Meiryo UI" w:eastAsia="Meiryo UI" w:hAnsi="Meiryo UI" w:hint="eastAsia"/>
        </w:rPr>
        <w:t>スポーツの体験コンテンツだけでなく、スポーツを見て楽しむことができるコンテンツ（例：スポーツミュージアム、パブリックビューイングなど）</w:t>
      </w:r>
      <w:r w:rsidR="00932071">
        <w:rPr>
          <w:rFonts w:ascii="Meiryo UI" w:eastAsia="Meiryo UI" w:hAnsi="Meiryo UI" w:hint="eastAsia"/>
        </w:rPr>
        <w:t>を</w:t>
      </w:r>
      <w:r w:rsidRPr="004330A5">
        <w:rPr>
          <w:rFonts w:ascii="Meiryo UI" w:eastAsia="Meiryo UI" w:hAnsi="Meiryo UI" w:hint="eastAsia"/>
        </w:rPr>
        <w:t>提案すること。</w:t>
      </w:r>
    </w:p>
    <w:p w14:paraId="7E569C46" w14:textId="0F77E802" w:rsidR="008C56F1" w:rsidRPr="00E62228" w:rsidRDefault="008C56F1" w:rsidP="002F20BA">
      <w:pPr>
        <w:pStyle w:val="a9"/>
        <w:numPr>
          <w:ilvl w:val="1"/>
          <w:numId w:val="9"/>
        </w:numPr>
        <w:snapToGrid w:val="0"/>
        <w:ind w:leftChars="0" w:left="1134" w:hanging="425"/>
        <w:jc w:val="left"/>
        <w:rPr>
          <w:rFonts w:ascii="Meiryo UI" w:eastAsia="Meiryo UI" w:hAnsi="Meiryo UI"/>
        </w:rPr>
      </w:pPr>
      <w:r w:rsidRPr="002F20BA">
        <w:rPr>
          <w:rFonts w:ascii="Meiryo UI" w:eastAsia="Meiryo UI" w:hAnsi="Meiryo UI" w:hint="eastAsia"/>
        </w:rPr>
        <w:t>コミッション構成チームの競技だけでなく、アーバンスポーツやバーチャルスポーツなど、</w:t>
      </w:r>
      <w:r w:rsidR="002F20BA" w:rsidRPr="002F20BA">
        <w:rPr>
          <w:rFonts w:ascii="Meiryo UI" w:eastAsia="Meiryo UI" w:hAnsi="Meiryo UI" w:hint="eastAsia"/>
        </w:rPr>
        <w:t>年齢</w:t>
      </w:r>
      <w:r w:rsidR="002F20BA" w:rsidRPr="00464CE6">
        <w:rPr>
          <w:rFonts w:ascii="Meiryo UI" w:eastAsia="Meiryo UI" w:hAnsi="Meiryo UI" w:hint="eastAsia"/>
        </w:rPr>
        <w:t>や性別</w:t>
      </w:r>
      <w:r w:rsidR="00932071">
        <w:rPr>
          <w:rFonts w:ascii="Meiryo UI" w:eastAsia="Meiryo UI" w:hAnsi="Meiryo UI" w:hint="eastAsia"/>
        </w:rPr>
        <w:t>、</w:t>
      </w:r>
      <w:r w:rsidR="002F20BA" w:rsidRPr="00464CE6">
        <w:rPr>
          <w:rFonts w:ascii="Meiryo UI" w:eastAsia="Meiryo UI" w:hAnsi="Meiryo UI" w:hint="eastAsia"/>
        </w:rPr>
        <w:t>障がいの有無等にかかわらず、</w:t>
      </w:r>
      <w:r w:rsidRPr="00464CE6">
        <w:rPr>
          <w:rFonts w:ascii="Meiryo UI" w:eastAsia="Meiryo UI" w:hAnsi="Meiryo UI" w:hint="eastAsia"/>
        </w:rPr>
        <w:t>誰もが楽しむことができるコンテンツ</w:t>
      </w:r>
      <w:r w:rsidR="00932071">
        <w:rPr>
          <w:rFonts w:ascii="Meiryo UI" w:eastAsia="Meiryo UI" w:hAnsi="Meiryo UI" w:hint="eastAsia"/>
        </w:rPr>
        <w:t>を</w:t>
      </w:r>
      <w:r w:rsidRPr="00464CE6">
        <w:rPr>
          <w:rFonts w:ascii="Meiryo UI" w:eastAsia="Meiryo UI" w:hAnsi="Meiryo UI" w:hint="eastAsia"/>
        </w:rPr>
        <w:t>含めるなど</w:t>
      </w:r>
      <w:r w:rsidR="002F20BA" w:rsidRPr="00464CE6">
        <w:rPr>
          <w:rFonts w:ascii="Meiryo UI" w:eastAsia="Meiryo UI" w:hAnsi="Meiryo UI" w:hint="eastAsia"/>
        </w:rPr>
        <w:t>、多様なジャンルのスポーツで構成すること。</w:t>
      </w:r>
    </w:p>
    <w:p w14:paraId="5E844C4E" w14:textId="6901D326" w:rsidR="008453E0" w:rsidRDefault="008453E0" w:rsidP="00C238E0">
      <w:pPr>
        <w:pStyle w:val="a9"/>
        <w:numPr>
          <w:ilvl w:val="1"/>
          <w:numId w:val="9"/>
        </w:numPr>
        <w:snapToGrid w:val="0"/>
        <w:ind w:leftChars="0" w:left="1134" w:hanging="425"/>
        <w:jc w:val="left"/>
        <w:rPr>
          <w:rFonts w:ascii="Meiryo UI" w:eastAsia="Meiryo UI" w:hAnsi="Meiryo UI"/>
        </w:rPr>
      </w:pPr>
      <w:r>
        <w:rPr>
          <w:rFonts w:ascii="Meiryo UI" w:eastAsia="Meiryo UI" w:hAnsi="Meiryo UI" w:hint="eastAsia"/>
        </w:rPr>
        <w:t>大阪の強みであるスポーツとエンタメ・文化・観光・産業など「スポーツ×○○」をテーマに、国内外からの観光客を惹きつける</w:t>
      </w:r>
      <w:r w:rsidR="00A22690">
        <w:rPr>
          <w:rFonts w:ascii="Meiryo UI" w:eastAsia="Meiryo UI" w:hAnsi="Meiryo UI" w:hint="eastAsia"/>
        </w:rPr>
        <w:t>とともにスポーツに関心の薄い層</w:t>
      </w:r>
      <w:r w:rsidR="007D12D3">
        <w:rPr>
          <w:rFonts w:ascii="Meiryo UI" w:eastAsia="Meiryo UI" w:hAnsi="Meiryo UI" w:hint="eastAsia"/>
        </w:rPr>
        <w:t>の集客につながる</w:t>
      </w:r>
      <w:r>
        <w:rPr>
          <w:rFonts w:ascii="Meiryo UI" w:eastAsia="Meiryo UI" w:hAnsi="Meiryo UI" w:hint="eastAsia"/>
        </w:rPr>
        <w:t>ようなコンテンツも含めること。</w:t>
      </w:r>
    </w:p>
    <w:p w14:paraId="201E4DE4" w14:textId="3E593616" w:rsidR="000F23C9" w:rsidRPr="008C56F1" w:rsidRDefault="000F23C9" w:rsidP="00C238E0">
      <w:pPr>
        <w:pStyle w:val="a9"/>
        <w:numPr>
          <w:ilvl w:val="1"/>
          <w:numId w:val="9"/>
        </w:numPr>
        <w:snapToGrid w:val="0"/>
        <w:ind w:leftChars="0" w:left="1134" w:hanging="425"/>
        <w:jc w:val="left"/>
        <w:rPr>
          <w:rFonts w:ascii="Meiryo UI" w:eastAsia="Meiryo UI" w:hAnsi="Meiryo UI"/>
        </w:rPr>
      </w:pPr>
      <w:r w:rsidRPr="008C56F1">
        <w:rPr>
          <w:rFonts w:ascii="Meiryo UI" w:eastAsia="Meiryo UI" w:hAnsi="Meiryo UI" w:hint="eastAsia"/>
        </w:rPr>
        <w:t>インバウンドも想定し、多言語や非言語で楽しむことができるよう、デジタル技術の活用などの工夫をすること。</w:t>
      </w:r>
    </w:p>
    <w:p w14:paraId="22A16B52" w14:textId="1F17B313" w:rsidR="008453E0" w:rsidRPr="00784DE5" w:rsidRDefault="008C56F1" w:rsidP="00784DE5">
      <w:pPr>
        <w:pStyle w:val="a9"/>
        <w:numPr>
          <w:ilvl w:val="1"/>
          <w:numId w:val="9"/>
        </w:numPr>
        <w:snapToGrid w:val="0"/>
        <w:ind w:leftChars="0" w:left="1134" w:hanging="425"/>
        <w:jc w:val="left"/>
        <w:rPr>
          <w:rFonts w:ascii="Meiryo UI" w:eastAsia="Meiryo UI" w:hAnsi="Meiryo UI"/>
        </w:rPr>
      </w:pPr>
      <w:r w:rsidRPr="008C56F1">
        <w:rPr>
          <w:rFonts w:ascii="Meiryo UI" w:eastAsia="Meiryo UI" w:hAnsi="Meiryo UI" w:hint="eastAsia"/>
        </w:rPr>
        <w:t>実施するコンテンツは、無料・有料は問わない。</w:t>
      </w:r>
    </w:p>
    <w:p w14:paraId="772991BE" w14:textId="054C3783" w:rsidR="008C56F1" w:rsidRPr="000F23C9" w:rsidRDefault="008C56F1" w:rsidP="000F23C9">
      <w:pPr>
        <w:pStyle w:val="a9"/>
        <w:numPr>
          <w:ilvl w:val="1"/>
          <w:numId w:val="9"/>
        </w:numPr>
        <w:snapToGrid w:val="0"/>
        <w:ind w:leftChars="0" w:left="1134" w:hanging="425"/>
        <w:jc w:val="left"/>
        <w:rPr>
          <w:rFonts w:ascii="Meiryo UI" w:eastAsia="Meiryo UI" w:hAnsi="Meiryo UI"/>
        </w:rPr>
      </w:pPr>
      <w:r w:rsidRPr="008C56F1">
        <w:rPr>
          <w:rFonts w:ascii="Meiryo UI" w:eastAsia="Meiryo UI" w:hAnsi="Meiryo UI" w:hint="eastAsia"/>
        </w:rPr>
        <w:t>実施するコンテンツについては、事業目的達成のため、予算の範囲内で追加や変更、大阪府等が企画するコンテンツの実施を求めることがある。</w:t>
      </w:r>
    </w:p>
    <w:p w14:paraId="10C922EF" w14:textId="60CCBE14" w:rsidR="008C56F1" w:rsidRPr="00F551A2" w:rsidRDefault="000F23C9" w:rsidP="000F23C9">
      <w:pPr>
        <w:pStyle w:val="a9"/>
        <w:numPr>
          <w:ilvl w:val="0"/>
          <w:numId w:val="9"/>
        </w:numPr>
        <w:snapToGrid w:val="0"/>
        <w:ind w:leftChars="0" w:left="709" w:hanging="283"/>
        <w:jc w:val="left"/>
        <w:rPr>
          <w:rFonts w:ascii="Meiryo UI" w:eastAsia="Meiryo UI" w:hAnsi="Meiryo UI"/>
          <w:b/>
          <w:bCs/>
        </w:rPr>
      </w:pPr>
      <w:r w:rsidRPr="00F551A2">
        <w:rPr>
          <w:rFonts w:ascii="Meiryo UI" w:eastAsia="Meiryo UI" w:hAnsi="Meiryo UI" w:hint="eastAsia"/>
          <w:b/>
          <w:bCs/>
        </w:rPr>
        <w:t xml:space="preserve">　</w:t>
      </w:r>
      <w:r w:rsidR="008C56F1" w:rsidRPr="00F551A2">
        <w:rPr>
          <w:rFonts w:ascii="Meiryo UI" w:eastAsia="Meiryo UI" w:hAnsi="Meiryo UI" w:hint="eastAsia"/>
          <w:b/>
          <w:bCs/>
        </w:rPr>
        <w:t>アスリート</w:t>
      </w:r>
      <w:r w:rsidRPr="00F551A2">
        <w:rPr>
          <w:rFonts w:ascii="Meiryo UI" w:eastAsia="Meiryo UI" w:hAnsi="Meiryo UI" w:hint="eastAsia"/>
          <w:b/>
          <w:bCs/>
        </w:rPr>
        <w:t>・</w:t>
      </w:r>
      <w:r w:rsidR="00932071">
        <w:rPr>
          <w:rFonts w:ascii="Meiryo UI" w:eastAsia="Meiryo UI" w:hAnsi="Meiryo UI" w:hint="eastAsia"/>
          <w:b/>
          <w:bCs/>
        </w:rPr>
        <w:t>著名人</w:t>
      </w:r>
      <w:r w:rsidR="008C56F1" w:rsidRPr="00F551A2">
        <w:rPr>
          <w:rFonts w:ascii="Meiryo UI" w:eastAsia="Meiryo UI" w:hAnsi="Meiryo UI" w:hint="eastAsia"/>
          <w:b/>
          <w:bCs/>
        </w:rPr>
        <w:t>などを起用し</w:t>
      </w:r>
      <w:r w:rsidRPr="00F551A2">
        <w:rPr>
          <w:rFonts w:ascii="Meiryo UI" w:eastAsia="Meiryo UI" w:hAnsi="Meiryo UI" w:hint="eastAsia"/>
          <w:b/>
          <w:bCs/>
        </w:rPr>
        <w:t>、</w:t>
      </w:r>
      <w:r w:rsidR="008C56F1" w:rsidRPr="00F551A2">
        <w:rPr>
          <w:rFonts w:ascii="Meiryo UI" w:eastAsia="Meiryo UI" w:hAnsi="Meiryo UI" w:hint="eastAsia"/>
          <w:b/>
          <w:bCs/>
        </w:rPr>
        <w:t>集客効果</w:t>
      </w:r>
      <w:r w:rsidRPr="00F551A2">
        <w:rPr>
          <w:rFonts w:ascii="Meiryo UI" w:eastAsia="Meiryo UI" w:hAnsi="Meiryo UI" w:hint="eastAsia"/>
          <w:b/>
          <w:bCs/>
        </w:rPr>
        <w:t>を</w:t>
      </w:r>
      <w:r w:rsidR="008C56F1" w:rsidRPr="00F551A2">
        <w:rPr>
          <w:rFonts w:ascii="Meiryo UI" w:eastAsia="Meiryo UI" w:hAnsi="Meiryo UI" w:hint="eastAsia"/>
          <w:b/>
          <w:bCs/>
        </w:rPr>
        <w:t>高</w:t>
      </w:r>
      <w:r w:rsidRPr="00F551A2">
        <w:rPr>
          <w:rFonts w:ascii="Meiryo UI" w:eastAsia="Meiryo UI" w:hAnsi="Meiryo UI" w:hint="eastAsia"/>
          <w:b/>
          <w:bCs/>
        </w:rPr>
        <w:t>め、</w:t>
      </w:r>
      <w:r w:rsidR="008C56F1" w:rsidRPr="00F551A2">
        <w:rPr>
          <w:rFonts w:ascii="Meiryo UI" w:eastAsia="Meiryo UI" w:hAnsi="Meiryo UI" w:hint="eastAsia"/>
          <w:b/>
          <w:bCs/>
        </w:rPr>
        <w:t>魅力的なステージコンテンツについても提案</w:t>
      </w:r>
      <w:r w:rsidR="008C56F1" w:rsidRPr="00F551A2">
        <w:rPr>
          <w:rFonts w:ascii="Meiryo UI" w:eastAsia="Meiryo UI" w:hAnsi="Meiryo UI" w:hint="eastAsia"/>
          <w:b/>
          <w:bCs/>
        </w:rPr>
        <w:lastRenderedPageBreak/>
        <w:t>すること。</w:t>
      </w:r>
    </w:p>
    <w:p w14:paraId="0F4DD683" w14:textId="0214DB7C" w:rsidR="008C56F1" w:rsidRPr="00784DE5" w:rsidRDefault="008C56F1" w:rsidP="004330A5">
      <w:pPr>
        <w:pStyle w:val="a9"/>
        <w:numPr>
          <w:ilvl w:val="1"/>
          <w:numId w:val="11"/>
        </w:numPr>
        <w:snapToGrid w:val="0"/>
        <w:ind w:leftChars="0" w:left="1134" w:hanging="425"/>
        <w:jc w:val="left"/>
        <w:rPr>
          <w:rFonts w:ascii="Meiryo UI" w:eastAsia="Meiryo UI" w:hAnsi="Meiryo UI"/>
          <w:b/>
          <w:bCs/>
        </w:rPr>
      </w:pPr>
      <w:r w:rsidRPr="008C56F1">
        <w:rPr>
          <w:rFonts w:ascii="Meiryo UI" w:eastAsia="Meiryo UI" w:hAnsi="Meiryo UI" w:hint="eastAsia"/>
        </w:rPr>
        <w:t>イベントの内容・趣旨に基づき、相応しいキャスティングとなるよう十分に考慮すること。なお、コミ</w:t>
      </w:r>
      <w:r w:rsidRPr="00784DE5">
        <w:rPr>
          <w:rFonts w:ascii="Meiryo UI" w:eastAsia="Meiryo UI" w:hAnsi="Meiryo UI" w:hint="eastAsia"/>
          <w:b/>
          <w:bCs/>
        </w:rPr>
        <w:t>ッション構成チームへ交渉する際は、大阪府と十分に協議し、交渉すること。</w:t>
      </w:r>
    </w:p>
    <w:p w14:paraId="382B0F18" w14:textId="39D4DEAE" w:rsidR="008C56F1" w:rsidRDefault="002F20BA" w:rsidP="004330A5">
      <w:pPr>
        <w:pStyle w:val="a9"/>
        <w:numPr>
          <w:ilvl w:val="1"/>
          <w:numId w:val="11"/>
        </w:numPr>
        <w:snapToGrid w:val="0"/>
        <w:ind w:leftChars="0" w:left="1134" w:hanging="425"/>
        <w:jc w:val="left"/>
        <w:rPr>
          <w:rFonts w:ascii="Meiryo UI" w:eastAsia="Meiryo UI" w:hAnsi="Meiryo UI"/>
        </w:rPr>
      </w:pPr>
      <w:r w:rsidRPr="002F20BA">
        <w:rPr>
          <w:rFonts w:ascii="Meiryo UI" w:eastAsia="Meiryo UI" w:hAnsi="Meiryo UI" w:hint="eastAsia"/>
        </w:rPr>
        <w:t>B）</w:t>
      </w:r>
      <w:r>
        <w:rPr>
          <w:rFonts w:ascii="Meiryo UI" w:eastAsia="Meiryo UI" w:hAnsi="Meiryo UI" w:hint="eastAsia"/>
        </w:rPr>
        <w:t>の特別な</w:t>
      </w:r>
      <w:r w:rsidR="008C56F1" w:rsidRPr="008C56F1">
        <w:rPr>
          <w:rFonts w:ascii="Meiryo UI" w:eastAsia="Meiryo UI" w:hAnsi="Meiryo UI" w:hint="eastAsia"/>
        </w:rPr>
        <w:t>試合に参加するチームがイベントに参加しやすくなるよう、スケジュールや会場など工夫をすること。</w:t>
      </w:r>
    </w:p>
    <w:p w14:paraId="07905D9B" w14:textId="7A014442" w:rsidR="000F23C9" w:rsidRDefault="000F23C9" w:rsidP="004330A5">
      <w:pPr>
        <w:pStyle w:val="a9"/>
        <w:numPr>
          <w:ilvl w:val="1"/>
          <w:numId w:val="11"/>
        </w:numPr>
        <w:snapToGrid w:val="0"/>
        <w:ind w:leftChars="0" w:left="1134" w:hanging="425"/>
        <w:jc w:val="left"/>
        <w:rPr>
          <w:rFonts w:ascii="Meiryo UI" w:eastAsia="Meiryo UI" w:hAnsi="Meiryo UI"/>
        </w:rPr>
      </w:pPr>
      <w:r>
        <w:rPr>
          <w:rFonts w:ascii="Meiryo UI" w:eastAsia="Meiryo UI" w:hAnsi="Meiryo UI" w:hint="eastAsia"/>
        </w:rPr>
        <w:t>出演にかかる交渉等を契約締結後、速やかに実施すること。また、実施予定のコンテンツと併せ、アスリートや</w:t>
      </w:r>
      <w:r w:rsidR="00932071">
        <w:rPr>
          <w:rFonts w:ascii="Meiryo UI" w:eastAsia="Meiryo UI" w:hAnsi="Meiryo UI" w:hint="eastAsia"/>
        </w:rPr>
        <w:t>著名人</w:t>
      </w:r>
      <w:r>
        <w:rPr>
          <w:rFonts w:ascii="Meiryo UI" w:eastAsia="Meiryo UI" w:hAnsi="Meiryo UI" w:hint="eastAsia"/>
        </w:rPr>
        <w:t>など</w:t>
      </w:r>
      <w:r w:rsidR="008B490F">
        <w:rPr>
          <w:rFonts w:ascii="Meiryo UI" w:eastAsia="Meiryo UI" w:hAnsi="Meiryo UI" w:hint="eastAsia"/>
        </w:rPr>
        <w:t>大阪府</w:t>
      </w:r>
      <w:r>
        <w:rPr>
          <w:rFonts w:ascii="Meiryo UI" w:eastAsia="Meiryo UI" w:hAnsi="Meiryo UI" w:hint="eastAsia"/>
        </w:rPr>
        <w:t>と十分に協議のうえ、出演交渉・契約等を行うこと。</w:t>
      </w:r>
    </w:p>
    <w:p w14:paraId="0248DC44" w14:textId="6B3DAD3A" w:rsidR="000F23C9" w:rsidRDefault="000F23C9" w:rsidP="004330A5">
      <w:pPr>
        <w:pStyle w:val="a9"/>
        <w:numPr>
          <w:ilvl w:val="1"/>
          <w:numId w:val="11"/>
        </w:numPr>
        <w:snapToGrid w:val="0"/>
        <w:ind w:leftChars="0" w:left="1134" w:hanging="425"/>
        <w:jc w:val="left"/>
        <w:rPr>
          <w:rFonts w:ascii="Meiryo UI" w:eastAsia="Meiryo UI" w:hAnsi="Meiryo UI"/>
        </w:rPr>
      </w:pPr>
      <w:r>
        <w:rPr>
          <w:rFonts w:ascii="Meiryo UI" w:eastAsia="Meiryo UI" w:hAnsi="Meiryo UI" w:hint="eastAsia"/>
        </w:rPr>
        <w:t>予約・契約にあたっては、計画的に実施し経済性に配慮すること。</w:t>
      </w:r>
    </w:p>
    <w:p w14:paraId="382B754B" w14:textId="70CD2799" w:rsidR="00784DE5" w:rsidRDefault="00784DE5" w:rsidP="00784DE5">
      <w:pPr>
        <w:snapToGrid w:val="0"/>
        <w:ind w:left="648" w:hangingChars="300" w:hanging="648"/>
        <w:jc w:val="left"/>
        <w:rPr>
          <w:rFonts w:ascii="Meiryo UI" w:eastAsia="Meiryo UI" w:hAnsi="Meiryo UI"/>
          <w:b/>
          <w:bCs/>
        </w:rPr>
      </w:pPr>
      <w:r>
        <w:rPr>
          <w:rFonts w:ascii="Meiryo UI" w:eastAsia="Meiryo UI" w:hAnsi="Meiryo UI" w:hint="eastAsia"/>
        </w:rPr>
        <w:t xml:space="preserve">　　　</w:t>
      </w:r>
      <w:r w:rsidRPr="00784DE5">
        <w:rPr>
          <w:rFonts w:ascii="Meiryo UI" w:eastAsia="Meiryo UI" w:hAnsi="Meiryo UI" w:hint="eastAsia"/>
          <w:b/>
          <w:bCs/>
        </w:rPr>
        <w:t>３．B）の事業と連携し、大規模イベントと特別な試合との相互集客や、大阪</w:t>
      </w:r>
      <w:r>
        <w:rPr>
          <w:rFonts w:ascii="Meiryo UI" w:eastAsia="Meiryo UI" w:hAnsi="Meiryo UI" w:hint="eastAsia"/>
          <w:b/>
          <w:bCs/>
        </w:rPr>
        <w:t>府内</w:t>
      </w:r>
      <w:r w:rsidRPr="00784DE5">
        <w:rPr>
          <w:rFonts w:ascii="Meiryo UI" w:eastAsia="Meiryo UI" w:hAnsi="Meiryo UI" w:hint="eastAsia"/>
          <w:b/>
          <w:bCs/>
        </w:rPr>
        <w:t>での宿泊や消費</w:t>
      </w:r>
      <w:r>
        <w:rPr>
          <w:rFonts w:ascii="Meiryo UI" w:eastAsia="Meiryo UI" w:hAnsi="Meiryo UI" w:hint="eastAsia"/>
          <w:b/>
          <w:bCs/>
        </w:rPr>
        <w:t>向上</w:t>
      </w:r>
      <w:r w:rsidRPr="00784DE5">
        <w:rPr>
          <w:rFonts w:ascii="Meiryo UI" w:eastAsia="Meiryo UI" w:hAnsi="Meiryo UI" w:hint="eastAsia"/>
          <w:b/>
          <w:bCs/>
        </w:rPr>
        <w:t>につながるような仕掛けを</w:t>
      </w:r>
      <w:r>
        <w:rPr>
          <w:rFonts w:ascii="Meiryo UI" w:eastAsia="Meiryo UI" w:hAnsi="Meiryo UI" w:hint="eastAsia"/>
          <w:b/>
          <w:bCs/>
        </w:rPr>
        <w:t>提案すること</w:t>
      </w:r>
      <w:r w:rsidRPr="00784DE5">
        <w:rPr>
          <w:rFonts w:ascii="Meiryo UI" w:eastAsia="Meiryo UI" w:hAnsi="Meiryo UI" w:hint="eastAsia"/>
          <w:b/>
          <w:bCs/>
        </w:rPr>
        <w:t>。</w:t>
      </w:r>
    </w:p>
    <w:p w14:paraId="09750947" w14:textId="5E22F2F0" w:rsidR="00784DE5" w:rsidRPr="00784DE5" w:rsidRDefault="00784DE5" w:rsidP="0022152B">
      <w:pPr>
        <w:snapToGrid w:val="0"/>
        <w:ind w:left="1134" w:hangingChars="525" w:hanging="1134"/>
        <w:jc w:val="left"/>
        <w:rPr>
          <w:rFonts w:ascii="Meiryo UI" w:eastAsia="Meiryo UI" w:hAnsi="Meiryo UI"/>
        </w:rPr>
      </w:pPr>
      <w:r>
        <w:rPr>
          <w:rFonts w:ascii="Meiryo UI" w:eastAsia="Meiryo UI" w:hAnsi="Meiryo UI" w:hint="eastAsia"/>
          <w:b/>
          <w:bCs/>
        </w:rPr>
        <w:t xml:space="preserve">　　　　</w:t>
      </w:r>
      <w:r w:rsidRPr="00784DE5">
        <w:rPr>
          <w:rFonts w:ascii="Meiryo UI" w:eastAsia="Meiryo UI" w:hAnsi="Meiryo UI" w:hint="eastAsia"/>
        </w:rPr>
        <w:t>（ア）</w:t>
      </w:r>
      <w:r w:rsidR="0022152B">
        <w:rPr>
          <w:rFonts w:ascii="Meiryo UI" w:eastAsia="Meiryo UI" w:hAnsi="Meiryo UI" w:hint="eastAsia"/>
        </w:rPr>
        <w:t>スポーツツーリズムの基本理念を理解し、単なるイベントの開催にとどまらず、大阪府内における消費額の向上につながるようなコンテンツを提案すること。</w:t>
      </w:r>
    </w:p>
    <w:p w14:paraId="6A20482F" w14:textId="2F808723" w:rsidR="008C56F1" w:rsidRDefault="00784DE5" w:rsidP="000F23C9">
      <w:pPr>
        <w:snapToGrid w:val="0"/>
        <w:ind w:leftChars="199" w:left="706" w:hangingChars="128" w:hanging="276"/>
        <w:rPr>
          <w:rFonts w:ascii="Meiryo UI" w:eastAsia="Meiryo UI" w:hAnsi="Meiryo UI"/>
          <w:b/>
          <w:bCs/>
          <w:szCs w:val="21"/>
        </w:rPr>
      </w:pPr>
      <w:r>
        <w:rPr>
          <w:rFonts w:ascii="Meiryo UI" w:eastAsia="Meiryo UI" w:hAnsi="Meiryo UI" w:hint="eastAsia"/>
          <w:b/>
          <w:bCs/>
          <w:szCs w:val="21"/>
        </w:rPr>
        <w:t>4</w:t>
      </w:r>
      <w:r w:rsidR="000F23C9" w:rsidRPr="00F551A2">
        <w:rPr>
          <w:rFonts w:ascii="Meiryo UI" w:eastAsia="Meiryo UI" w:hAnsi="Meiryo UI" w:hint="eastAsia"/>
          <w:b/>
          <w:bCs/>
          <w:szCs w:val="21"/>
        </w:rPr>
        <w:t>．</w:t>
      </w:r>
      <w:r w:rsidR="008C56F1" w:rsidRPr="00F551A2">
        <w:rPr>
          <w:rFonts w:ascii="Meiryo UI" w:eastAsia="Meiryo UI" w:hAnsi="Meiryo UI" w:hint="eastAsia"/>
          <w:b/>
          <w:bCs/>
          <w:szCs w:val="21"/>
        </w:rPr>
        <w:t>当該イベント</w:t>
      </w:r>
      <w:r w:rsidR="00A909A7" w:rsidRPr="00F551A2">
        <w:rPr>
          <w:rFonts w:ascii="Meiryo UI" w:eastAsia="Meiryo UI" w:hAnsi="Meiryo UI" w:hint="eastAsia"/>
          <w:b/>
          <w:bCs/>
          <w:szCs w:val="21"/>
        </w:rPr>
        <w:t>への機運醸成を目的に</w:t>
      </w:r>
      <w:r w:rsidR="008C56F1" w:rsidRPr="00F551A2">
        <w:rPr>
          <w:rFonts w:ascii="Meiryo UI" w:eastAsia="Meiryo UI" w:hAnsi="Meiryo UI" w:hint="eastAsia"/>
          <w:b/>
          <w:bCs/>
          <w:szCs w:val="21"/>
        </w:rPr>
        <w:t>、プレイベント（1日開催）を実施すること。なお、プレイベントの内容は、当該イベントの内容に沿ったものとし、当該イベントの広報</w:t>
      </w:r>
      <w:r w:rsidR="00464CE6">
        <w:rPr>
          <w:rFonts w:ascii="Meiryo UI" w:eastAsia="Meiryo UI" w:hAnsi="Meiryo UI" w:hint="eastAsia"/>
          <w:b/>
          <w:bCs/>
          <w:szCs w:val="21"/>
        </w:rPr>
        <w:t>も</w:t>
      </w:r>
      <w:r w:rsidR="002F20BA">
        <w:rPr>
          <w:rFonts w:ascii="Meiryo UI" w:eastAsia="Meiryo UI" w:hAnsi="Meiryo UI" w:hint="eastAsia"/>
          <w:b/>
          <w:bCs/>
          <w:szCs w:val="21"/>
        </w:rPr>
        <w:t>実施し、当日の</w:t>
      </w:r>
      <w:r w:rsidR="008C56F1" w:rsidRPr="00F551A2">
        <w:rPr>
          <w:rFonts w:ascii="Meiryo UI" w:eastAsia="Meiryo UI" w:hAnsi="Meiryo UI" w:hint="eastAsia"/>
          <w:b/>
          <w:bCs/>
          <w:szCs w:val="21"/>
        </w:rPr>
        <w:t>来場を促すものとする。また、開催時期は大阪・関西万博の開催期間中とし、大阪・関西万博への来場促進を図る内容も取り入れること</w:t>
      </w:r>
      <w:r w:rsidR="00A909A7" w:rsidRPr="00F551A2">
        <w:rPr>
          <w:rFonts w:ascii="Meiryo UI" w:eastAsia="Meiryo UI" w:hAnsi="Meiryo UI" w:hint="eastAsia"/>
          <w:b/>
          <w:bCs/>
          <w:szCs w:val="21"/>
        </w:rPr>
        <w:t>。</w:t>
      </w:r>
    </w:p>
    <w:p w14:paraId="6EF96775" w14:textId="77777777" w:rsidR="002F20BA" w:rsidRPr="00F551A2" w:rsidRDefault="002F20BA" w:rsidP="000F23C9">
      <w:pPr>
        <w:snapToGrid w:val="0"/>
        <w:ind w:leftChars="199" w:left="706" w:hangingChars="128" w:hanging="276"/>
        <w:rPr>
          <w:rFonts w:ascii="Meiryo UI" w:eastAsia="Meiryo UI" w:hAnsi="Meiryo UI"/>
          <w:b/>
          <w:bCs/>
          <w:szCs w:val="21"/>
        </w:rPr>
      </w:pPr>
    </w:p>
    <w:p w14:paraId="5798DF53" w14:textId="21F6333D" w:rsidR="0009626C" w:rsidRPr="007153BC" w:rsidRDefault="00450E13" w:rsidP="00450E13">
      <w:pPr>
        <w:snapToGrid w:val="0"/>
        <w:ind w:firstLineChars="100" w:firstLine="226"/>
        <w:rPr>
          <w:rFonts w:ascii="Meiryo UI" w:eastAsia="Meiryo UI" w:hAnsi="Meiryo UI" w:cs="ＭＳ 明朝"/>
          <w:b/>
          <w:sz w:val="22"/>
          <w:szCs w:val="21"/>
        </w:rPr>
      </w:pPr>
      <w:r>
        <w:rPr>
          <w:rFonts w:ascii="Meiryo UI" w:eastAsia="Meiryo UI" w:hAnsi="Meiryo UI" w:cs="ＭＳ 明朝" w:hint="eastAsia"/>
          <w:b/>
          <w:sz w:val="22"/>
          <w:szCs w:val="21"/>
        </w:rPr>
        <w:t>B</w:t>
      </w:r>
      <w:r w:rsidR="00872351" w:rsidRPr="007153BC">
        <w:rPr>
          <w:rFonts w:ascii="Meiryo UI" w:eastAsia="Meiryo UI" w:hAnsi="Meiryo UI" w:cs="ＭＳ 明朝" w:hint="eastAsia"/>
          <w:b/>
          <w:sz w:val="22"/>
          <w:szCs w:val="21"/>
        </w:rPr>
        <w:t>）　大阪府が構築する特別な試合の会場</w:t>
      </w:r>
      <w:r w:rsidR="002C284F" w:rsidRPr="007153BC">
        <w:rPr>
          <w:rFonts w:ascii="Meiryo UI" w:eastAsia="Meiryo UI" w:hAnsi="Meiryo UI" w:cs="ＭＳ 明朝" w:hint="eastAsia"/>
          <w:b/>
          <w:sz w:val="22"/>
          <w:szCs w:val="21"/>
        </w:rPr>
        <w:t>確保</w:t>
      </w:r>
      <w:r w:rsidR="00464CE6">
        <w:rPr>
          <w:rFonts w:ascii="Meiryo UI" w:eastAsia="Meiryo UI" w:hAnsi="Meiryo UI" w:cs="ＭＳ 明朝" w:hint="eastAsia"/>
          <w:b/>
          <w:sz w:val="22"/>
          <w:szCs w:val="21"/>
        </w:rPr>
        <w:t>、設営</w:t>
      </w:r>
      <w:r w:rsidR="00872351" w:rsidRPr="007153BC">
        <w:rPr>
          <w:rFonts w:ascii="Meiryo UI" w:eastAsia="Meiryo UI" w:hAnsi="Meiryo UI" w:cs="ＭＳ 明朝" w:hint="eastAsia"/>
          <w:b/>
          <w:sz w:val="22"/>
          <w:szCs w:val="21"/>
        </w:rPr>
        <w:t>及び運営業務</w:t>
      </w:r>
    </w:p>
    <w:p w14:paraId="08F46CB7" w14:textId="3B09EED3" w:rsidR="002C284F" w:rsidRPr="00A32FD3" w:rsidRDefault="00B4351E" w:rsidP="000F23C9">
      <w:pPr>
        <w:snapToGrid w:val="0"/>
        <w:ind w:leftChars="200" w:left="658" w:hangingChars="100" w:hanging="226"/>
        <w:rPr>
          <w:rFonts w:ascii="Meiryo UI" w:eastAsia="Meiryo UI" w:hAnsi="Meiryo UI" w:cs="ＭＳ 明朝"/>
          <w:b/>
          <w:sz w:val="22"/>
          <w:szCs w:val="21"/>
        </w:rPr>
      </w:pPr>
      <w:r w:rsidRPr="007153BC">
        <w:rPr>
          <w:rFonts w:ascii="Meiryo UI" w:eastAsia="Meiryo UI" w:hAnsi="Meiryo UI" w:cs="ＭＳ 明朝" w:hint="eastAsia"/>
          <w:b/>
          <w:sz w:val="22"/>
          <w:szCs w:val="21"/>
        </w:rPr>
        <w:t xml:space="preserve">　　</w:t>
      </w:r>
      <w:r w:rsidR="00464CE6">
        <w:rPr>
          <w:rFonts w:ascii="Meiryo UI" w:eastAsia="Meiryo UI" w:hAnsi="Meiryo UI" w:cs="ＭＳ 明朝" w:hint="eastAsia"/>
          <w:b/>
          <w:sz w:val="22"/>
          <w:szCs w:val="21"/>
        </w:rPr>
        <w:t>令和７年度</w:t>
      </w:r>
      <w:r w:rsidRPr="00A32FD3">
        <w:rPr>
          <w:rFonts w:ascii="Meiryo UI" w:eastAsia="Meiryo UI" w:hAnsi="Meiryo UI" w:cs="ＭＳ 明朝" w:hint="eastAsia"/>
          <w:b/>
          <w:sz w:val="22"/>
          <w:szCs w:val="21"/>
        </w:rPr>
        <w:t>は、大阪ブルテオン、サントリーサンバーズ大阪、日本製鉄堺ブレイザーズ及び</w:t>
      </w:r>
      <w:r w:rsidR="002416C3">
        <w:rPr>
          <w:rFonts w:ascii="Meiryo UI" w:eastAsia="Meiryo UI" w:hAnsi="Meiryo UI" w:cs="ＭＳ 明朝" w:hint="eastAsia"/>
          <w:b/>
          <w:sz w:val="22"/>
          <w:szCs w:val="21"/>
        </w:rPr>
        <w:t>府外</w:t>
      </w:r>
      <w:r w:rsidRPr="00A32FD3">
        <w:rPr>
          <w:rFonts w:ascii="Meiryo UI" w:eastAsia="Meiryo UI" w:hAnsi="Meiryo UI" w:cs="ＭＳ 明朝" w:hint="eastAsia"/>
          <w:b/>
          <w:sz w:val="22"/>
          <w:szCs w:val="21"/>
        </w:rPr>
        <w:t>チーム</w:t>
      </w:r>
      <w:r w:rsidR="002A4E64" w:rsidRPr="00A32FD3">
        <w:rPr>
          <w:rFonts w:ascii="Meiryo UI" w:eastAsia="Meiryo UI" w:hAnsi="Meiryo UI" w:cs="ＭＳ 明朝" w:hint="eastAsia"/>
          <w:b/>
          <w:sz w:val="22"/>
          <w:szCs w:val="21"/>
        </w:rPr>
        <w:t>（</w:t>
      </w:r>
      <w:r w:rsidR="008B2D12" w:rsidRPr="00A32FD3">
        <w:rPr>
          <w:rFonts w:ascii="Meiryo UI" w:eastAsia="Meiryo UI" w:hAnsi="Meiryo UI" w:cs="ＭＳ 明朝" w:hint="eastAsia"/>
          <w:b/>
          <w:sz w:val="22"/>
          <w:szCs w:val="21"/>
        </w:rPr>
        <w:t>参加チームについては大阪府及びコミッション構成チームで決定）</w:t>
      </w:r>
      <w:r w:rsidRPr="00A32FD3">
        <w:rPr>
          <w:rFonts w:ascii="Meiryo UI" w:eastAsia="Meiryo UI" w:hAnsi="Meiryo UI" w:cs="ＭＳ 明朝" w:hint="eastAsia"/>
          <w:b/>
          <w:sz w:val="22"/>
          <w:szCs w:val="21"/>
        </w:rPr>
        <w:t>1チームの計4チームによる親善マッチを実施する。</w:t>
      </w:r>
      <w:r w:rsidR="000F23C9" w:rsidRPr="00A32FD3">
        <w:rPr>
          <w:rFonts w:ascii="Meiryo UI" w:eastAsia="Meiryo UI" w:hAnsi="Meiryo UI" w:cs="ＭＳ 明朝" w:hint="eastAsia"/>
          <w:b/>
          <w:sz w:val="22"/>
          <w:szCs w:val="21"/>
        </w:rPr>
        <w:t>なお、</w:t>
      </w:r>
      <w:r w:rsidR="00450E13" w:rsidRPr="00A32FD3">
        <w:rPr>
          <w:rFonts w:ascii="Meiryo UI" w:eastAsia="Meiryo UI" w:hAnsi="Meiryo UI" w:cs="ＭＳ 明朝" w:hint="eastAsia"/>
          <w:b/>
          <w:sz w:val="22"/>
          <w:szCs w:val="21"/>
        </w:rPr>
        <w:t>開催日は</w:t>
      </w:r>
      <w:r w:rsidR="00932071">
        <w:rPr>
          <w:rFonts w:ascii="Meiryo UI" w:eastAsia="Meiryo UI" w:hAnsi="Meiryo UI" w:cs="ＭＳ 明朝" w:hint="eastAsia"/>
          <w:b/>
          <w:sz w:val="22"/>
          <w:szCs w:val="21"/>
        </w:rPr>
        <w:t>「</w:t>
      </w:r>
      <w:r w:rsidR="00634E08">
        <w:rPr>
          <w:rFonts w:ascii="Meiryo UI" w:eastAsia="Meiryo UI" w:hAnsi="Meiryo UI" w:cs="ＭＳ 明朝" w:hint="eastAsia"/>
          <w:b/>
          <w:sz w:val="22"/>
          <w:szCs w:val="21"/>
        </w:rPr>
        <w:t>A</w:t>
      </w:r>
      <w:r w:rsidR="002C284F" w:rsidRPr="00A32FD3">
        <w:rPr>
          <w:rFonts w:ascii="Meiryo UI" w:eastAsia="Meiryo UI" w:hAnsi="Meiryo UI" w:cs="ＭＳ 明朝" w:hint="eastAsia"/>
          <w:b/>
          <w:sz w:val="22"/>
          <w:szCs w:val="21"/>
        </w:rPr>
        <w:t>）</w:t>
      </w:r>
      <w:r w:rsidR="00932071">
        <w:rPr>
          <w:rFonts w:ascii="Meiryo UI" w:eastAsia="Meiryo UI" w:hAnsi="Meiryo UI" w:cs="ＭＳ 明朝" w:hint="eastAsia"/>
          <w:b/>
          <w:sz w:val="22"/>
          <w:szCs w:val="21"/>
        </w:rPr>
        <w:t>に記載の大規模イベント」</w:t>
      </w:r>
      <w:r w:rsidR="002C284F" w:rsidRPr="00A32FD3">
        <w:rPr>
          <w:rFonts w:ascii="Meiryo UI" w:eastAsia="Meiryo UI" w:hAnsi="Meiryo UI" w:cs="ＭＳ 明朝" w:hint="eastAsia"/>
          <w:b/>
          <w:sz w:val="22"/>
          <w:szCs w:val="21"/>
        </w:rPr>
        <w:t>の事業と同じ時期に実施する。</w:t>
      </w:r>
      <w:r w:rsidR="001552C6">
        <w:rPr>
          <w:rFonts w:ascii="Meiryo UI" w:eastAsia="Meiryo UI" w:hAnsi="Meiryo UI" w:cs="ＭＳ 明朝" w:hint="eastAsia"/>
          <w:b/>
          <w:sz w:val="22"/>
          <w:szCs w:val="21"/>
        </w:rPr>
        <w:t>（1日1～2試合3日間開催する）</w:t>
      </w:r>
    </w:p>
    <w:p w14:paraId="0F9A1A34" w14:textId="36EB123E" w:rsidR="00450E13" w:rsidRDefault="00450E13" w:rsidP="00450E13">
      <w:pPr>
        <w:snapToGrid w:val="0"/>
        <w:rPr>
          <w:rFonts w:ascii="Meiryo UI" w:eastAsia="Meiryo UI" w:hAnsi="Meiryo UI" w:cs="ＭＳ 明朝"/>
          <w:bCs/>
          <w:sz w:val="22"/>
          <w:szCs w:val="21"/>
        </w:rPr>
      </w:pPr>
      <w:r w:rsidRPr="00450E13">
        <w:rPr>
          <w:rFonts w:ascii="Meiryo UI" w:eastAsia="Meiryo UI" w:hAnsi="Meiryo UI" w:hint="eastAsia"/>
        </w:rPr>
        <w:t>（提案事項）</w:t>
      </w:r>
    </w:p>
    <w:p w14:paraId="2C471C0B" w14:textId="27C4A518" w:rsidR="00450E13" w:rsidRPr="00F551A2" w:rsidRDefault="00450E13" w:rsidP="00450E13">
      <w:pPr>
        <w:pStyle w:val="a9"/>
        <w:numPr>
          <w:ilvl w:val="0"/>
          <w:numId w:val="15"/>
        </w:numPr>
        <w:snapToGrid w:val="0"/>
        <w:ind w:leftChars="0" w:firstLine="6"/>
        <w:rPr>
          <w:rFonts w:ascii="Meiryo UI" w:eastAsia="Meiryo UI" w:hAnsi="Meiryo UI" w:cs="ＭＳ 明朝"/>
          <w:b/>
          <w:sz w:val="22"/>
          <w:szCs w:val="21"/>
        </w:rPr>
      </w:pPr>
      <w:r w:rsidRPr="00F551A2">
        <w:rPr>
          <w:rFonts w:ascii="Meiryo UI" w:eastAsia="Meiryo UI" w:hAnsi="Meiryo UI" w:cs="ＭＳ 明朝" w:hint="eastAsia"/>
          <w:b/>
          <w:sz w:val="22"/>
          <w:szCs w:val="21"/>
        </w:rPr>
        <w:t>バレーボールの試合を開催するための会場を提案すること。</w:t>
      </w:r>
    </w:p>
    <w:p w14:paraId="3DFE5B2B" w14:textId="7B44583B" w:rsidR="00450E13" w:rsidRDefault="00B507C1" w:rsidP="001F494A">
      <w:pPr>
        <w:pStyle w:val="a9"/>
        <w:numPr>
          <w:ilvl w:val="1"/>
          <w:numId w:val="19"/>
        </w:numPr>
        <w:snapToGrid w:val="0"/>
        <w:ind w:leftChars="0" w:left="1134" w:hanging="425"/>
        <w:rPr>
          <w:rFonts w:ascii="Meiryo UI" w:eastAsia="Meiryo UI" w:hAnsi="Meiryo UI" w:cs="ＭＳ 明朝"/>
          <w:bCs/>
          <w:sz w:val="22"/>
          <w:szCs w:val="21"/>
        </w:rPr>
      </w:pPr>
      <w:r>
        <w:rPr>
          <w:rFonts w:ascii="Meiryo UI" w:eastAsia="Meiryo UI" w:hAnsi="Meiryo UI" w:cs="ＭＳ 明朝" w:hint="eastAsia"/>
          <w:bCs/>
          <w:sz w:val="22"/>
          <w:szCs w:val="21"/>
        </w:rPr>
        <w:t>より多くの観客が</w:t>
      </w:r>
      <w:r w:rsidR="001F494A">
        <w:rPr>
          <w:rFonts w:ascii="Meiryo UI" w:eastAsia="Meiryo UI" w:hAnsi="Meiryo UI" w:cs="ＭＳ 明朝" w:hint="eastAsia"/>
          <w:bCs/>
          <w:sz w:val="22"/>
          <w:szCs w:val="21"/>
        </w:rPr>
        <w:t>観戦できるような会場であること。なお、施設については既存の施設、仮設は問わない。</w:t>
      </w:r>
      <w:r>
        <w:rPr>
          <w:rFonts w:ascii="Meiryo UI" w:eastAsia="Meiryo UI" w:hAnsi="Meiryo UI" w:cs="ＭＳ 明朝" w:hint="eastAsia"/>
          <w:bCs/>
          <w:sz w:val="22"/>
          <w:szCs w:val="21"/>
        </w:rPr>
        <w:t>（１試合当たりの</w:t>
      </w:r>
      <w:r w:rsidR="00C660DD">
        <w:rPr>
          <w:rFonts w:ascii="Meiryo UI" w:eastAsia="Meiryo UI" w:hAnsi="Meiryo UI" w:cs="ＭＳ 明朝" w:hint="eastAsia"/>
          <w:bCs/>
          <w:sz w:val="22"/>
          <w:szCs w:val="21"/>
        </w:rPr>
        <w:t>目標</w:t>
      </w:r>
      <w:r>
        <w:rPr>
          <w:rFonts w:ascii="Meiryo UI" w:eastAsia="Meiryo UI" w:hAnsi="Meiryo UI" w:cs="ＭＳ 明朝" w:hint="eastAsia"/>
          <w:bCs/>
          <w:sz w:val="22"/>
          <w:szCs w:val="21"/>
        </w:rPr>
        <w:t>観客数：5,000人程度）</w:t>
      </w:r>
    </w:p>
    <w:p w14:paraId="3867A869" w14:textId="4DFED36D" w:rsidR="001F494A" w:rsidRDefault="001F494A" w:rsidP="001F494A">
      <w:pPr>
        <w:pStyle w:val="a9"/>
        <w:numPr>
          <w:ilvl w:val="1"/>
          <w:numId w:val="19"/>
        </w:numPr>
        <w:snapToGrid w:val="0"/>
        <w:ind w:leftChars="0" w:left="1134" w:hanging="425"/>
        <w:rPr>
          <w:rFonts w:ascii="Meiryo UI" w:eastAsia="Meiryo UI" w:hAnsi="Meiryo UI" w:cs="ＭＳ 明朝"/>
          <w:bCs/>
          <w:sz w:val="22"/>
          <w:szCs w:val="21"/>
        </w:rPr>
      </w:pPr>
      <w:r>
        <w:rPr>
          <w:rFonts w:ascii="Meiryo UI" w:eastAsia="Meiryo UI" w:hAnsi="Meiryo UI" w:cs="ＭＳ 明朝" w:hint="eastAsia"/>
          <w:bCs/>
          <w:sz w:val="22"/>
          <w:szCs w:val="21"/>
        </w:rPr>
        <w:t>会場確保にあたっては契約締結後、</w:t>
      </w:r>
      <w:r w:rsidR="008B490F">
        <w:rPr>
          <w:rFonts w:ascii="Meiryo UI" w:eastAsia="Meiryo UI" w:hAnsi="Meiryo UI" w:cs="ＭＳ 明朝" w:hint="eastAsia"/>
          <w:bCs/>
          <w:sz w:val="22"/>
          <w:szCs w:val="21"/>
        </w:rPr>
        <w:t>大阪府</w:t>
      </w:r>
      <w:r>
        <w:rPr>
          <w:rFonts w:ascii="Meiryo UI" w:eastAsia="Meiryo UI" w:hAnsi="Meiryo UI" w:cs="ＭＳ 明朝" w:hint="eastAsia"/>
          <w:bCs/>
          <w:sz w:val="22"/>
          <w:szCs w:val="21"/>
        </w:rPr>
        <w:t>との協議を行ったうえで速やかに実施すること。</w:t>
      </w:r>
    </w:p>
    <w:p w14:paraId="0C2D3E10" w14:textId="4D3F65AF" w:rsidR="001F494A" w:rsidRDefault="001F494A" w:rsidP="001F494A">
      <w:pPr>
        <w:pStyle w:val="a9"/>
        <w:numPr>
          <w:ilvl w:val="1"/>
          <w:numId w:val="19"/>
        </w:numPr>
        <w:snapToGrid w:val="0"/>
        <w:ind w:leftChars="0" w:left="1134" w:hanging="425"/>
        <w:rPr>
          <w:rFonts w:ascii="Meiryo UI" w:eastAsia="Meiryo UI" w:hAnsi="Meiryo UI" w:cs="ＭＳ 明朝"/>
          <w:bCs/>
          <w:sz w:val="22"/>
          <w:szCs w:val="21"/>
        </w:rPr>
      </w:pPr>
      <w:r>
        <w:rPr>
          <w:rFonts w:ascii="Meiryo UI" w:eastAsia="Meiryo UI" w:hAnsi="Meiryo UI" w:cs="ＭＳ 明朝" w:hint="eastAsia"/>
          <w:bCs/>
          <w:sz w:val="22"/>
          <w:szCs w:val="21"/>
        </w:rPr>
        <w:t>会場の選定にあたっては、イベントの趣旨に基づき、事業目的、事業効果を十分に考慮し、実施する試合の競技に相応しいものとすること。</w:t>
      </w:r>
      <w:r w:rsidR="00B507C1">
        <w:rPr>
          <w:rFonts w:ascii="Meiryo UI" w:eastAsia="Meiryo UI" w:hAnsi="Meiryo UI" w:cs="ＭＳ 明朝" w:hint="eastAsia"/>
          <w:bCs/>
          <w:sz w:val="22"/>
          <w:szCs w:val="21"/>
        </w:rPr>
        <w:t>（少なくとも競技エリアは、国際基準に準拠すること。）</w:t>
      </w:r>
    </w:p>
    <w:p w14:paraId="7931FBAF" w14:textId="1691EC98" w:rsidR="001F494A" w:rsidRDefault="001F494A" w:rsidP="001F494A">
      <w:pPr>
        <w:pStyle w:val="a9"/>
        <w:numPr>
          <w:ilvl w:val="1"/>
          <w:numId w:val="19"/>
        </w:numPr>
        <w:snapToGrid w:val="0"/>
        <w:ind w:leftChars="0" w:left="1134" w:hanging="425"/>
        <w:rPr>
          <w:rFonts w:ascii="Meiryo UI" w:eastAsia="Meiryo UI" w:hAnsi="Meiryo UI" w:cs="ＭＳ 明朝"/>
          <w:bCs/>
          <w:sz w:val="22"/>
          <w:szCs w:val="21"/>
        </w:rPr>
      </w:pPr>
      <w:r>
        <w:rPr>
          <w:rFonts w:ascii="Meiryo UI" w:eastAsia="Meiryo UI" w:hAnsi="Meiryo UI" w:cs="ＭＳ 明朝" w:hint="eastAsia"/>
          <w:bCs/>
          <w:sz w:val="22"/>
          <w:szCs w:val="21"/>
        </w:rPr>
        <w:t>試合の会場について、</w:t>
      </w:r>
      <w:r w:rsidR="008B490F">
        <w:rPr>
          <w:rFonts w:ascii="Meiryo UI" w:eastAsia="Meiryo UI" w:hAnsi="Meiryo UI" w:cs="ＭＳ 明朝" w:hint="eastAsia"/>
          <w:bCs/>
          <w:sz w:val="22"/>
          <w:szCs w:val="21"/>
        </w:rPr>
        <w:t>大阪府</w:t>
      </w:r>
      <w:r>
        <w:rPr>
          <w:rFonts w:ascii="Meiryo UI" w:eastAsia="Meiryo UI" w:hAnsi="Meiryo UI" w:cs="ＭＳ 明朝" w:hint="eastAsia"/>
          <w:bCs/>
          <w:sz w:val="22"/>
          <w:szCs w:val="21"/>
        </w:rPr>
        <w:t>と十分に協議のうえ、仮予約、予約、申し込み手続き、契約等を行うこと。</w:t>
      </w:r>
    </w:p>
    <w:p w14:paraId="03C4138F" w14:textId="44230D62" w:rsidR="001F494A" w:rsidRDefault="001F494A" w:rsidP="001F494A">
      <w:pPr>
        <w:pStyle w:val="a9"/>
        <w:numPr>
          <w:ilvl w:val="1"/>
          <w:numId w:val="19"/>
        </w:numPr>
        <w:snapToGrid w:val="0"/>
        <w:ind w:leftChars="0" w:left="1134" w:hanging="425"/>
        <w:rPr>
          <w:rFonts w:ascii="Meiryo UI" w:eastAsia="Meiryo UI" w:hAnsi="Meiryo UI" w:cs="ＭＳ 明朝"/>
          <w:bCs/>
          <w:sz w:val="22"/>
          <w:szCs w:val="21"/>
        </w:rPr>
      </w:pPr>
      <w:r>
        <w:rPr>
          <w:rFonts w:ascii="Meiryo UI" w:eastAsia="Meiryo UI" w:hAnsi="Meiryo UI" w:cs="ＭＳ 明朝" w:hint="eastAsia"/>
          <w:bCs/>
          <w:sz w:val="22"/>
          <w:szCs w:val="21"/>
        </w:rPr>
        <w:t>予約及び契約にあたっては、計画的に実施するとともに、経済性に配慮すること。</w:t>
      </w:r>
    </w:p>
    <w:p w14:paraId="0FC5388E" w14:textId="3D20D943" w:rsidR="006D4CC3" w:rsidRPr="00F551A2" w:rsidRDefault="006D4CC3" w:rsidP="006D4CC3">
      <w:pPr>
        <w:pStyle w:val="a9"/>
        <w:numPr>
          <w:ilvl w:val="0"/>
          <w:numId w:val="15"/>
        </w:numPr>
        <w:snapToGrid w:val="0"/>
        <w:ind w:leftChars="0" w:firstLine="6"/>
        <w:rPr>
          <w:rFonts w:ascii="Meiryo UI" w:eastAsia="Meiryo UI" w:hAnsi="Meiryo UI" w:cs="ＭＳ 明朝"/>
          <w:b/>
          <w:sz w:val="22"/>
          <w:szCs w:val="21"/>
        </w:rPr>
      </w:pPr>
      <w:r w:rsidRPr="00F551A2">
        <w:rPr>
          <w:rFonts w:ascii="Meiryo UI" w:eastAsia="Meiryo UI" w:hAnsi="Meiryo UI" w:cs="ＭＳ 明朝" w:hint="eastAsia"/>
          <w:b/>
          <w:sz w:val="22"/>
          <w:szCs w:val="21"/>
        </w:rPr>
        <w:t>当該試合の運営を行うこと。</w:t>
      </w:r>
    </w:p>
    <w:p w14:paraId="303BC252" w14:textId="442E6E3D" w:rsidR="006D4CC3" w:rsidRDefault="006D4CC3" w:rsidP="006D4CC3">
      <w:pPr>
        <w:pStyle w:val="a9"/>
        <w:numPr>
          <w:ilvl w:val="1"/>
          <w:numId w:val="15"/>
        </w:numPr>
        <w:snapToGrid w:val="0"/>
        <w:ind w:leftChars="0" w:left="1134" w:hanging="425"/>
        <w:rPr>
          <w:rFonts w:ascii="Meiryo UI" w:eastAsia="Meiryo UI" w:hAnsi="Meiryo UI" w:cs="ＭＳ 明朝"/>
          <w:bCs/>
          <w:sz w:val="22"/>
          <w:szCs w:val="21"/>
        </w:rPr>
      </w:pPr>
      <w:r>
        <w:rPr>
          <w:rFonts w:ascii="Meiryo UI" w:eastAsia="Meiryo UI" w:hAnsi="Meiryo UI" w:cs="ＭＳ 明朝" w:hint="eastAsia"/>
          <w:bCs/>
          <w:sz w:val="22"/>
          <w:szCs w:val="21"/>
        </w:rPr>
        <w:t>試合の運営にあたっては、</w:t>
      </w:r>
      <w:r w:rsidR="008B490F">
        <w:rPr>
          <w:rFonts w:ascii="Meiryo UI" w:eastAsia="Meiryo UI" w:hAnsi="Meiryo UI" w:cs="ＭＳ 明朝" w:hint="eastAsia"/>
          <w:bCs/>
          <w:sz w:val="22"/>
          <w:szCs w:val="21"/>
        </w:rPr>
        <w:t>大阪府</w:t>
      </w:r>
      <w:r>
        <w:rPr>
          <w:rFonts w:ascii="Meiryo UI" w:eastAsia="Meiryo UI" w:hAnsi="Meiryo UI" w:cs="ＭＳ 明朝" w:hint="eastAsia"/>
          <w:bCs/>
          <w:sz w:val="22"/>
          <w:szCs w:val="21"/>
        </w:rPr>
        <w:t>と参加するコミッション構成チームと十分に協議のうえ実施すること。</w:t>
      </w:r>
    </w:p>
    <w:p w14:paraId="50E18DB2" w14:textId="04F83F48" w:rsidR="00AA5AF3" w:rsidRDefault="00AA5AF3" w:rsidP="006D4CC3">
      <w:pPr>
        <w:pStyle w:val="a9"/>
        <w:numPr>
          <w:ilvl w:val="1"/>
          <w:numId w:val="15"/>
        </w:numPr>
        <w:snapToGrid w:val="0"/>
        <w:ind w:leftChars="0" w:left="1134" w:hanging="425"/>
        <w:rPr>
          <w:rFonts w:ascii="Meiryo UI" w:eastAsia="Meiryo UI" w:hAnsi="Meiryo UI" w:cs="ＭＳ 明朝"/>
          <w:bCs/>
          <w:sz w:val="22"/>
          <w:szCs w:val="21"/>
        </w:rPr>
      </w:pPr>
      <w:r>
        <w:rPr>
          <w:rFonts w:ascii="Meiryo UI" w:eastAsia="Meiryo UI" w:hAnsi="Meiryo UI" w:cs="ＭＳ 明朝" w:hint="eastAsia"/>
          <w:bCs/>
          <w:sz w:val="22"/>
          <w:szCs w:val="21"/>
        </w:rPr>
        <w:t>試合の観戦</w:t>
      </w:r>
      <w:r w:rsidR="00F24C73">
        <w:rPr>
          <w:rFonts w:ascii="Meiryo UI" w:eastAsia="Meiryo UI" w:hAnsi="Meiryo UI" w:cs="ＭＳ 明朝" w:hint="eastAsia"/>
          <w:bCs/>
          <w:sz w:val="22"/>
          <w:szCs w:val="21"/>
        </w:rPr>
        <w:t>料</w:t>
      </w:r>
      <w:r>
        <w:rPr>
          <w:rFonts w:ascii="Meiryo UI" w:eastAsia="Meiryo UI" w:hAnsi="Meiryo UI" w:cs="ＭＳ 明朝" w:hint="eastAsia"/>
          <w:bCs/>
          <w:sz w:val="22"/>
          <w:szCs w:val="21"/>
        </w:rPr>
        <w:t>は有料と</w:t>
      </w:r>
      <w:r w:rsidR="00E62228">
        <w:rPr>
          <w:rFonts w:ascii="Meiryo UI" w:eastAsia="Meiryo UI" w:hAnsi="Meiryo UI" w:cs="ＭＳ 明朝" w:hint="eastAsia"/>
          <w:bCs/>
          <w:sz w:val="22"/>
          <w:szCs w:val="21"/>
        </w:rPr>
        <w:t>し、</w:t>
      </w:r>
      <w:r w:rsidR="00401F1A">
        <w:rPr>
          <w:rFonts w:ascii="Meiryo UI" w:eastAsia="Meiryo UI" w:hAnsi="Meiryo UI" w:cs="ＭＳ 明朝" w:hint="eastAsia"/>
          <w:bCs/>
          <w:sz w:val="22"/>
          <w:szCs w:val="21"/>
        </w:rPr>
        <w:t>金額については大阪府とチームと協議のうえ決定する。</w:t>
      </w:r>
      <w:r>
        <w:rPr>
          <w:rFonts w:ascii="Meiryo UI" w:eastAsia="Meiryo UI" w:hAnsi="Meiryo UI" w:cs="ＭＳ 明朝" w:hint="eastAsia"/>
          <w:bCs/>
          <w:sz w:val="22"/>
          <w:szCs w:val="21"/>
        </w:rPr>
        <w:t>売り上げについては、当該イベントの</w:t>
      </w:r>
      <w:r w:rsidR="00F24C73">
        <w:rPr>
          <w:rFonts w:ascii="Meiryo UI" w:eastAsia="Meiryo UI" w:hAnsi="Meiryo UI" w:cs="ＭＳ 明朝" w:hint="eastAsia"/>
          <w:bCs/>
          <w:sz w:val="22"/>
          <w:szCs w:val="21"/>
        </w:rPr>
        <w:t>事業</w:t>
      </w:r>
      <w:r>
        <w:rPr>
          <w:rFonts w:ascii="Meiryo UI" w:eastAsia="Meiryo UI" w:hAnsi="Meiryo UI" w:cs="ＭＳ 明朝" w:hint="eastAsia"/>
          <w:bCs/>
          <w:sz w:val="22"/>
          <w:szCs w:val="21"/>
        </w:rPr>
        <w:t>費</w:t>
      </w:r>
      <w:r w:rsidR="00F24C73">
        <w:rPr>
          <w:rFonts w:ascii="Meiryo UI" w:eastAsia="Meiryo UI" w:hAnsi="Meiryo UI" w:cs="ＭＳ 明朝" w:hint="eastAsia"/>
          <w:bCs/>
          <w:sz w:val="22"/>
          <w:szCs w:val="21"/>
        </w:rPr>
        <w:t>と</w:t>
      </w:r>
      <w:r w:rsidR="00E62228">
        <w:rPr>
          <w:rFonts w:ascii="Meiryo UI" w:eastAsia="Meiryo UI" w:hAnsi="Meiryo UI" w:cs="ＭＳ 明朝" w:hint="eastAsia"/>
          <w:bCs/>
          <w:sz w:val="22"/>
          <w:szCs w:val="21"/>
        </w:rPr>
        <w:t>すること。</w:t>
      </w:r>
    </w:p>
    <w:p w14:paraId="42A06700" w14:textId="07A7FAB2" w:rsidR="00353857" w:rsidRDefault="00353857" w:rsidP="006D4CC3">
      <w:pPr>
        <w:pStyle w:val="a9"/>
        <w:numPr>
          <w:ilvl w:val="1"/>
          <w:numId w:val="15"/>
        </w:numPr>
        <w:snapToGrid w:val="0"/>
        <w:ind w:leftChars="0" w:left="1134" w:hanging="425"/>
        <w:rPr>
          <w:rFonts w:ascii="Meiryo UI" w:eastAsia="Meiryo UI" w:hAnsi="Meiryo UI" w:cs="ＭＳ 明朝"/>
          <w:bCs/>
          <w:sz w:val="22"/>
          <w:szCs w:val="21"/>
        </w:rPr>
      </w:pPr>
      <w:r>
        <w:rPr>
          <w:rFonts w:ascii="Meiryo UI" w:eastAsia="Meiryo UI" w:hAnsi="Meiryo UI" w:cs="ＭＳ 明朝" w:hint="eastAsia"/>
          <w:bCs/>
          <w:sz w:val="22"/>
          <w:szCs w:val="21"/>
        </w:rPr>
        <w:t>府外チームの招聘費については、事業費の中から支出すること。（想定招聘費：2,000</w:t>
      </w:r>
      <w:r>
        <w:rPr>
          <w:rFonts w:ascii="Meiryo UI" w:eastAsia="Meiryo UI" w:hAnsi="Meiryo UI" w:cs="ＭＳ 明朝" w:hint="eastAsia"/>
          <w:bCs/>
          <w:sz w:val="22"/>
          <w:szCs w:val="21"/>
        </w:rPr>
        <w:lastRenderedPageBreak/>
        <w:t>万円～3,000万円）</w:t>
      </w:r>
    </w:p>
    <w:p w14:paraId="70E604A0" w14:textId="1401CD7F" w:rsidR="006D4CC3" w:rsidRDefault="006D4CC3" w:rsidP="006D4CC3">
      <w:pPr>
        <w:pStyle w:val="a9"/>
        <w:numPr>
          <w:ilvl w:val="1"/>
          <w:numId w:val="15"/>
        </w:numPr>
        <w:snapToGrid w:val="0"/>
        <w:ind w:leftChars="0" w:left="1134" w:hanging="425"/>
        <w:rPr>
          <w:rFonts w:ascii="Meiryo UI" w:eastAsia="Meiryo UI" w:hAnsi="Meiryo UI" w:cs="ＭＳ 明朝"/>
          <w:bCs/>
          <w:sz w:val="22"/>
          <w:szCs w:val="21"/>
        </w:rPr>
      </w:pPr>
      <w:r>
        <w:rPr>
          <w:rFonts w:ascii="Meiryo UI" w:eastAsia="Meiryo UI" w:hAnsi="Meiryo UI" w:cs="ＭＳ 明朝" w:hint="eastAsia"/>
          <w:bCs/>
          <w:sz w:val="22"/>
          <w:szCs w:val="21"/>
        </w:rPr>
        <w:t>試合の運営にあたっては、会場の仕様等に応じた危機管理体制を構築し、関係者間で共有すること。</w:t>
      </w:r>
    </w:p>
    <w:p w14:paraId="24352FD2" w14:textId="5F69C02C" w:rsidR="006D4CC3" w:rsidRDefault="006D4CC3" w:rsidP="006D4CC3">
      <w:pPr>
        <w:pStyle w:val="a9"/>
        <w:numPr>
          <w:ilvl w:val="1"/>
          <w:numId w:val="15"/>
        </w:numPr>
        <w:snapToGrid w:val="0"/>
        <w:ind w:leftChars="0" w:left="1134" w:hanging="425"/>
        <w:rPr>
          <w:rFonts w:ascii="Meiryo UI" w:eastAsia="Meiryo UI" w:hAnsi="Meiryo UI" w:cs="ＭＳ 明朝"/>
          <w:bCs/>
          <w:sz w:val="22"/>
          <w:szCs w:val="21"/>
        </w:rPr>
      </w:pPr>
      <w:r w:rsidRPr="006D4CC3">
        <w:rPr>
          <w:rFonts w:ascii="Meiryo UI" w:eastAsia="Meiryo UI" w:hAnsi="Meiryo UI" w:cs="ＭＳ 明朝" w:hint="eastAsia"/>
          <w:bCs/>
          <w:sz w:val="22"/>
          <w:szCs w:val="21"/>
        </w:rPr>
        <w:t>設備等の設置・撤去について、来場者等の安全の確保及び時間内の完了のため、事故や時間内に完了できない場合等に備えたバックアップ体制も含め、十分検討して、実施すること。</w:t>
      </w:r>
    </w:p>
    <w:p w14:paraId="76FE45E7" w14:textId="59221CCC" w:rsidR="006D4CC3" w:rsidRDefault="006D4CC3" w:rsidP="006D4CC3">
      <w:pPr>
        <w:pStyle w:val="a9"/>
        <w:numPr>
          <w:ilvl w:val="1"/>
          <w:numId w:val="15"/>
        </w:numPr>
        <w:snapToGrid w:val="0"/>
        <w:ind w:leftChars="0" w:left="1134" w:hanging="425"/>
        <w:rPr>
          <w:rFonts w:ascii="Meiryo UI" w:eastAsia="Meiryo UI" w:hAnsi="Meiryo UI" w:cs="ＭＳ 明朝"/>
          <w:bCs/>
          <w:sz w:val="22"/>
          <w:szCs w:val="21"/>
        </w:rPr>
      </w:pPr>
      <w:r w:rsidRPr="006D4CC3">
        <w:rPr>
          <w:rFonts w:ascii="Meiryo UI" w:eastAsia="Meiryo UI" w:hAnsi="Meiryo UI" w:cs="ＭＳ 明朝" w:hint="eastAsia"/>
          <w:bCs/>
          <w:sz w:val="22"/>
          <w:szCs w:val="21"/>
        </w:rPr>
        <w:t>プログラム開始、終了、搬入出時における来場者の安全な誘導方法について十分検討し、実施すること。また、プログラム当日に使用する、</w:t>
      </w:r>
      <w:r w:rsidR="008B490F">
        <w:rPr>
          <w:rFonts w:ascii="Meiryo UI" w:eastAsia="Meiryo UI" w:hAnsi="Meiryo UI" w:cs="ＭＳ 明朝" w:hint="eastAsia"/>
          <w:bCs/>
          <w:sz w:val="22"/>
          <w:szCs w:val="21"/>
        </w:rPr>
        <w:t>大阪府</w:t>
      </w:r>
      <w:r w:rsidRPr="006D4CC3">
        <w:rPr>
          <w:rFonts w:ascii="Meiryo UI" w:eastAsia="Meiryo UI" w:hAnsi="Meiryo UI" w:cs="ＭＳ 明朝" w:hint="eastAsia"/>
          <w:bCs/>
          <w:sz w:val="22"/>
          <w:szCs w:val="21"/>
        </w:rPr>
        <w:t>所有の資機材について、</w:t>
      </w:r>
      <w:r w:rsidR="008B490F">
        <w:rPr>
          <w:rFonts w:ascii="Meiryo UI" w:eastAsia="Meiryo UI" w:hAnsi="Meiryo UI" w:cs="ＭＳ 明朝" w:hint="eastAsia"/>
          <w:bCs/>
          <w:sz w:val="22"/>
          <w:szCs w:val="21"/>
        </w:rPr>
        <w:t>大阪府</w:t>
      </w:r>
      <w:r w:rsidRPr="006D4CC3">
        <w:rPr>
          <w:rFonts w:ascii="Meiryo UI" w:eastAsia="Meiryo UI" w:hAnsi="Meiryo UI" w:cs="ＭＳ 明朝" w:hint="eastAsia"/>
          <w:bCs/>
          <w:sz w:val="22"/>
          <w:szCs w:val="21"/>
        </w:rPr>
        <w:t>の指示のもと搬入出作業を行うこと。</w:t>
      </w:r>
    </w:p>
    <w:p w14:paraId="6E307D22" w14:textId="725B192C" w:rsidR="006D4CC3" w:rsidRDefault="006D4CC3" w:rsidP="006D4CC3">
      <w:pPr>
        <w:pStyle w:val="a9"/>
        <w:numPr>
          <w:ilvl w:val="1"/>
          <w:numId w:val="15"/>
        </w:numPr>
        <w:snapToGrid w:val="0"/>
        <w:ind w:leftChars="0" w:left="1134" w:hanging="425"/>
        <w:rPr>
          <w:rFonts w:ascii="Meiryo UI" w:eastAsia="Meiryo UI" w:hAnsi="Meiryo UI" w:cs="ＭＳ 明朝"/>
          <w:bCs/>
          <w:sz w:val="22"/>
          <w:szCs w:val="21"/>
        </w:rPr>
      </w:pPr>
      <w:r w:rsidRPr="006D4CC3">
        <w:rPr>
          <w:rFonts w:ascii="Meiryo UI" w:eastAsia="Meiryo UI" w:hAnsi="Meiryo UI" w:cs="ＭＳ 明朝" w:hint="eastAsia"/>
          <w:bCs/>
          <w:sz w:val="22"/>
          <w:szCs w:val="21"/>
        </w:rPr>
        <w:t>会場内及び会場周辺においては、来場者の安全を最優先として、各プログラムの運営に支障がない警備計画を作成し、安心安全な警備を実施すること。警備計画を作成するにあたっては、各会場における適切かつ安全な来場者・交通の誘導方法その他防火・防犯に対応できる必要な警備員の配置計画及び警察、消防、救急等官公庁との連携・協力を前提とした安全対策を策定すること。</w:t>
      </w:r>
    </w:p>
    <w:p w14:paraId="2BE1B235" w14:textId="473532C9" w:rsidR="006D4CC3" w:rsidRDefault="006D4CC3" w:rsidP="006D4CC3">
      <w:pPr>
        <w:pStyle w:val="a9"/>
        <w:numPr>
          <w:ilvl w:val="1"/>
          <w:numId w:val="15"/>
        </w:numPr>
        <w:snapToGrid w:val="0"/>
        <w:ind w:leftChars="0" w:left="1134" w:hanging="425"/>
        <w:rPr>
          <w:rFonts w:ascii="Meiryo UI" w:eastAsia="Meiryo UI" w:hAnsi="Meiryo UI" w:cs="ＭＳ 明朝"/>
          <w:bCs/>
          <w:sz w:val="22"/>
          <w:szCs w:val="21"/>
        </w:rPr>
      </w:pPr>
      <w:r w:rsidRPr="006D4CC3">
        <w:rPr>
          <w:rFonts w:ascii="Meiryo UI" w:eastAsia="Meiryo UI" w:hAnsi="Meiryo UI" w:cs="ＭＳ 明朝" w:hint="eastAsia"/>
          <w:bCs/>
          <w:sz w:val="22"/>
          <w:szCs w:val="21"/>
        </w:rPr>
        <w:t>プログラム終了後、会場として使用した各施設等の原状回復を行う必要がある場合は、各管理者の立会いの原状回復を行うこと。</w:t>
      </w:r>
    </w:p>
    <w:p w14:paraId="5EEA275A" w14:textId="23A55C66" w:rsidR="006D4CC3" w:rsidRDefault="006D4CC3" w:rsidP="006D4CC3">
      <w:pPr>
        <w:pStyle w:val="a9"/>
        <w:numPr>
          <w:ilvl w:val="1"/>
          <w:numId w:val="15"/>
        </w:numPr>
        <w:snapToGrid w:val="0"/>
        <w:ind w:leftChars="0" w:left="1134" w:hanging="425"/>
        <w:rPr>
          <w:rFonts w:ascii="Meiryo UI" w:eastAsia="Meiryo UI" w:hAnsi="Meiryo UI" w:cs="ＭＳ 明朝"/>
          <w:bCs/>
          <w:sz w:val="22"/>
          <w:szCs w:val="21"/>
        </w:rPr>
      </w:pPr>
      <w:r w:rsidRPr="006D4CC3">
        <w:rPr>
          <w:rFonts w:ascii="Meiryo UI" w:eastAsia="Meiryo UI" w:hAnsi="Meiryo UI" w:cs="ＭＳ 明朝" w:hint="eastAsia"/>
          <w:bCs/>
          <w:sz w:val="22"/>
          <w:szCs w:val="21"/>
        </w:rPr>
        <w:t>搬入出車両の</w:t>
      </w:r>
      <w:r w:rsidR="008B490F">
        <w:rPr>
          <w:rFonts w:ascii="Meiryo UI" w:eastAsia="Meiryo UI" w:hAnsi="Meiryo UI" w:cs="ＭＳ 明朝" w:hint="eastAsia"/>
          <w:bCs/>
          <w:sz w:val="22"/>
          <w:szCs w:val="21"/>
        </w:rPr>
        <w:t>証明書</w:t>
      </w:r>
      <w:r w:rsidRPr="006D4CC3">
        <w:rPr>
          <w:rFonts w:ascii="Meiryo UI" w:eastAsia="Meiryo UI" w:hAnsi="Meiryo UI" w:cs="ＭＳ 明朝" w:hint="eastAsia"/>
          <w:bCs/>
          <w:sz w:val="22"/>
          <w:szCs w:val="21"/>
        </w:rPr>
        <w:t>など、事業運営に必要な制作物の作成等を行うこと。</w:t>
      </w:r>
    </w:p>
    <w:p w14:paraId="1C5E378B" w14:textId="587178B3" w:rsidR="006D4CC3" w:rsidRPr="006D4CC3" w:rsidRDefault="006D4CC3" w:rsidP="006D4CC3">
      <w:pPr>
        <w:pStyle w:val="a9"/>
        <w:snapToGrid w:val="0"/>
        <w:ind w:leftChars="0" w:left="1134"/>
        <w:rPr>
          <w:rFonts w:ascii="Meiryo UI" w:eastAsia="Meiryo UI" w:hAnsi="Meiryo UI" w:cs="ＭＳ 明朝"/>
          <w:bCs/>
          <w:sz w:val="22"/>
          <w:szCs w:val="21"/>
        </w:rPr>
      </w:pPr>
      <w:r w:rsidRPr="006D4CC3">
        <w:rPr>
          <w:rFonts w:ascii="Meiryo UI" w:eastAsia="Meiryo UI" w:hAnsi="Meiryo UI" w:cs="ＭＳ 明朝" w:hint="eastAsia"/>
          <w:bCs/>
          <w:sz w:val="22"/>
          <w:szCs w:val="21"/>
        </w:rPr>
        <w:t>（注）証明書等については、所要数量や、配付先調査等の調整等業務を含むものとする。</w:t>
      </w:r>
    </w:p>
    <w:p w14:paraId="52ACE758" w14:textId="76B9FC83" w:rsidR="00872351" w:rsidRDefault="00872351" w:rsidP="007153BC">
      <w:pPr>
        <w:snapToGrid w:val="0"/>
        <w:rPr>
          <w:rFonts w:ascii="Meiryo UI" w:eastAsia="Meiryo UI" w:hAnsi="Meiryo UI" w:cs="ＭＳ 明朝"/>
          <w:b/>
          <w:sz w:val="22"/>
          <w:szCs w:val="21"/>
        </w:rPr>
      </w:pPr>
      <w:r w:rsidRPr="007153BC">
        <w:rPr>
          <w:rFonts w:ascii="Meiryo UI" w:eastAsia="Meiryo UI" w:hAnsi="Meiryo UI" w:cs="ＭＳ 明朝" w:hint="eastAsia"/>
          <w:b/>
          <w:sz w:val="22"/>
          <w:szCs w:val="21"/>
        </w:rPr>
        <w:t xml:space="preserve">　</w:t>
      </w:r>
      <w:r w:rsidR="00A32FD3">
        <w:rPr>
          <w:rFonts w:ascii="Meiryo UI" w:eastAsia="Meiryo UI" w:hAnsi="Meiryo UI" w:cs="ＭＳ 明朝" w:hint="eastAsia"/>
          <w:b/>
          <w:sz w:val="22"/>
          <w:szCs w:val="21"/>
        </w:rPr>
        <w:t xml:space="preserve"> </w:t>
      </w:r>
      <w:r w:rsidR="006D4CC3">
        <w:rPr>
          <w:rFonts w:ascii="Meiryo UI" w:eastAsia="Meiryo UI" w:hAnsi="Meiryo UI" w:cs="ＭＳ 明朝" w:hint="eastAsia"/>
          <w:b/>
          <w:sz w:val="22"/>
          <w:szCs w:val="21"/>
        </w:rPr>
        <w:t>C</w:t>
      </w:r>
      <w:r w:rsidRPr="007153BC">
        <w:rPr>
          <w:rFonts w:ascii="Meiryo UI" w:eastAsia="Meiryo UI" w:hAnsi="Meiryo UI" w:cs="ＭＳ 明朝" w:hint="eastAsia"/>
          <w:b/>
          <w:sz w:val="22"/>
          <w:szCs w:val="21"/>
        </w:rPr>
        <w:t>）</w:t>
      </w:r>
      <w:r w:rsidR="00A32FD3">
        <w:rPr>
          <w:rFonts w:ascii="Meiryo UI" w:eastAsia="Meiryo UI" w:hAnsi="Meiryo UI" w:cs="ＭＳ 明朝" w:hint="eastAsia"/>
          <w:b/>
          <w:sz w:val="22"/>
          <w:szCs w:val="21"/>
        </w:rPr>
        <w:t xml:space="preserve">　</w:t>
      </w:r>
      <w:r w:rsidR="00BC1F2A" w:rsidRPr="007153BC">
        <w:rPr>
          <w:rFonts w:ascii="Meiryo UI" w:eastAsia="Meiryo UI" w:hAnsi="Meiryo UI" w:cs="ＭＳ 明朝" w:hint="eastAsia"/>
          <w:b/>
          <w:sz w:val="22"/>
          <w:szCs w:val="21"/>
        </w:rPr>
        <w:t>イベントの広報業務</w:t>
      </w:r>
    </w:p>
    <w:p w14:paraId="16895127" w14:textId="4587B884" w:rsidR="00A32FD3" w:rsidRPr="007153BC" w:rsidRDefault="00A32FD3" w:rsidP="00A32FD3">
      <w:pPr>
        <w:snapToGrid w:val="0"/>
        <w:ind w:left="707" w:hangingChars="313" w:hanging="707"/>
        <w:rPr>
          <w:rFonts w:ascii="Meiryo UI" w:eastAsia="Meiryo UI" w:hAnsi="Meiryo UI" w:cs="ＭＳ 明朝"/>
          <w:b/>
          <w:sz w:val="22"/>
          <w:szCs w:val="21"/>
        </w:rPr>
      </w:pPr>
      <w:r>
        <w:rPr>
          <w:rFonts w:ascii="Meiryo UI" w:eastAsia="Meiryo UI" w:hAnsi="Meiryo UI" w:cs="ＭＳ 明朝" w:hint="eastAsia"/>
          <w:b/>
          <w:sz w:val="22"/>
          <w:szCs w:val="21"/>
        </w:rPr>
        <w:t xml:space="preserve">　　　　 　当該イベント及び試合への集客が促進されるプロモーションについて、SNSやメディアとの連携、主要ターミナル駅や空港におけるチラシ配架、ポスター掲出、ツーリズム系イベント</w:t>
      </w:r>
      <w:r w:rsidR="00656ED8">
        <w:rPr>
          <w:rFonts w:ascii="Meiryo UI" w:eastAsia="Meiryo UI" w:hAnsi="Meiryo UI" w:cs="ＭＳ 明朝" w:hint="eastAsia"/>
          <w:b/>
          <w:sz w:val="22"/>
          <w:szCs w:val="21"/>
        </w:rPr>
        <w:t>（ツーリズムEXPOなど）</w:t>
      </w:r>
      <w:r>
        <w:rPr>
          <w:rFonts w:ascii="Meiryo UI" w:eastAsia="Meiryo UI" w:hAnsi="Meiryo UI" w:cs="ＭＳ 明朝" w:hint="eastAsia"/>
          <w:b/>
          <w:sz w:val="22"/>
          <w:szCs w:val="21"/>
        </w:rPr>
        <w:t>への出展など国内外問わず誘客につながるよう戦略的な広報活動を実施する。</w:t>
      </w:r>
    </w:p>
    <w:p w14:paraId="0EB8B0D3" w14:textId="77777777" w:rsidR="00A32FD3" w:rsidRDefault="00A32FD3" w:rsidP="00A32FD3">
      <w:pPr>
        <w:snapToGrid w:val="0"/>
        <w:rPr>
          <w:rFonts w:ascii="Meiryo UI" w:eastAsia="Meiryo UI" w:hAnsi="Meiryo UI" w:cs="ＭＳ 明朝"/>
          <w:bCs/>
          <w:sz w:val="22"/>
          <w:szCs w:val="21"/>
        </w:rPr>
      </w:pPr>
      <w:r w:rsidRPr="00450E13">
        <w:rPr>
          <w:rFonts w:ascii="Meiryo UI" w:eastAsia="Meiryo UI" w:hAnsi="Meiryo UI" w:hint="eastAsia"/>
        </w:rPr>
        <w:t>（提案事項）</w:t>
      </w:r>
    </w:p>
    <w:p w14:paraId="3D1D9840" w14:textId="00208069" w:rsidR="00A32FD3" w:rsidRPr="00F551A2" w:rsidRDefault="00CE186C" w:rsidP="00CE186C">
      <w:pPr>
        <w:pStyle w:val="a9"/>
        <w:numPr>
          <w:ilvl w:val="0"/>
          <w:numId w:val="21"/>
        </w:numPr>
        <w:snapToGrid w:val="0"/>
        <w:ind w:leftChars="0" w:left="709" w:hanging="283"/>
        <w:rPr>
          <w:rFonts w:ascii="Meiryo UI" w:eastAsia="Meiryo UI" w:hAnsi="Meiryo UI" w:cs="ＭＳ 明朝"/>
          <w:b/>
          <w:sz w:val="22"/>
          <w:szCs w:val="21"/>
        </w:rPr>
      </w:pPr>
      <w:r>
        <w:rPr>
          <w:rFonts w:ascii="Meiryo UI" w:eastAsia="Meiryo UI" w:hAnsi="Meiryo UI" w:cs="ＭＳ 明朝" w:hint="eastAsia"/>
          <w:bCs/>
          <w:sz w:val="22"/>
          <w:szCs w:val="21"/>
        </w:rPr>
        <w:t xml:space="preserve"> </w:t>
      </w:r>
      <w:r w:rsidRPr="00F551A2">
        <w:rPr>
          <w:rFonts w:ascii="Meiryo UI" w:eastAsia="Meiryo UI" w:hAnsi="Meiryo UI" w:cs="ＭＳ 明朝" w:hint="eastAsia"/>
          <w:b/>
          <w:sz w:val="22"/>
          <w:szCs w:val="21"/>
        </w:rPr>
        <w:t>本事業の趣旨を十分に理解したうえで、どのようなプロモーションを実施するのか、着眼点、対象、手法等（媒体、時期）について具体的に提案すること。</w:t>
      </w:r>
    </w:p>
    <w:p w14:paraId="79EAFEAD" w14:textId="7CAE7B87" w:rsidR="00CE186C" w:rsidRPr="00CE186C" w:rsidRDefault="00CE186C" w:rsidP="00CE186C">
      <w:pPr>
        <w:pStyle w:val="a9"/>
        <w:numPr>
          <w:ilvl w:val="1"/>
          <w:numId w:val="21"/>
        </w:numPr>
        <w:snapToGrid w:val="0"/>
        <w:ind w:leftChars="0" w:left="1134" w:hanging="425"/>
        <w:rPr>
          <w:rFonts w:ascii="Meiryo UI" w:eastAsia="Meiryo UI" w:hAnsi="Meiryo UI" w:cs="ＭＳ 明朝"/>
          <w:b/>
          <w:sz w:val="22"/>
          <w:szCs w:val="21"/>
        </w:rPr>
      </w:pPr>
      <w:r>
        <w:rPr>
          <w:rFonts w:ascii="Meiryo UI" w:eastAsia="Meiryo UI" w:hAnsi="Meiryo UI" w:cs="ＭＳ 明朝" w:hint="eastAsia"/>
          <w:bCs/>
          <w:sz w:val="22"/>
          <w:szCs w:val="21"/>
        </w:rPr>
        <w:t>プロモーションで活用する効果的な広報物など活用媒体や手法について企画・実施すること。なお、デザインは</w:t>
      </w:r>
      <w:r w:rsidR="008B490F">
        <w:rPr>
          <w:rFonts w:ascii="Meiryo UI" w:eastAsia="Meiryo UI" w:hAnsi="Meiryo UI" w:cs="ＭＳ 明朝" w:hint="eastAsia"/>
          <w:bCs/>
          <w:sz w:val="22"/>
          <w:szCs w:val="21"/>
        </w:rPr>
        <w:t>大阪府</w:t>
      </w:r>
      <w:r>
        <w:rPr>
          <w:rFonts w:ascii="Meiryo UI" w:eastAsia="Meiryo UI" w:hAnsi="Meiryo UI" w:cs="ＭＳ 明朝" w:hint="eastAsia"/>
          <w:bCs/>
          <w:sz w:val="22"/>
          <w:szCs w:val="21"/>
        </w:rPr>
        <w:t>と協議のうえ決定すること。</w:t>
      </w:r>
    </w:p>
    <w:p w14:paraId="5425F7C8" w14:textId="71F64667" w:rsidR="00CE186C" w:rsidRPr="00F551A2" w:rsidRDefault="00CE186C" w:rsidP="00CE186C">
      <w:pPr>
        <w:pStyle w:val="a9"/>
        <w:numPr>
          <w:ilvl w:val="1"/>
          <w:numId w:val="21"/>
        </w:numPr>
        <w:snapToGrid w:val="0"/>
        <w:ind w:leftChars="0" w:left="1134" w:hanging="425"/>
        <w:rPr>
          <w:rFonts w:ascii="Meiryo UI" w:eastAsia="Meiryo UI" w:hAnsi="Meiryo UI" w:cs="ＭＳ 明朝"/>
          <w:b/>
          <w:sz w:val="22"/>
          <w:szCs w:val="21"/>
        </w:rPr>
      </w:pPr>
      <w:r>
        <w:rPr>
          <w:rFonts w:ascii="Meiryo UI" w:eastAsia="Meiryo UI" w:hAnsi="Meiryo UI" w:cs="ＭＳ 明朝" w:hint="eastAsia"/>
          <w:bCs/>
          <w:sz w:val="22"/>
          <w:szCs w:val="21"/>
        </w:rPr>
        <w:t>大阪府が実施する他の事業と連携を図り、効果的な広報活動を行うこと。</w:t>
      </w:r>
    </w:p>
    <w:p w14:paraId="0FF7CB91" w14:textId="60F47668" w:rsidR="00F551A2" w:rsidRPr="00D80221" w:rsidRDefault="00D80221" w:rsidP="00CE186C">
      <w:pPr>
        <w:pStyle w:val="a9"/>
        <w:numPr>
          <w:ilvl w:val="1"/>
          <w:numId w:val="21"/>
        </w:numPr>
        <w:snapToGrid w:val="0"/>
        <w:ind w:leftChars="0" w:left="1134" w:hanging="425"/>
        <w:rPr>
          <w:rFonts w:ascii="Meiryo UI" w:eastAsia="Meiryo UI" w:hAnsi="Meiryo UI" w:cs="ＭＳ 明朝"/>
          <w:b/>
          <w:sz w:val="22"/>
          <w:szCs w:val="21"/>
        </w:rPr>
      </w:pPr>
      <w:r>
        <w:rPr>
          <w:rFonts w:ascii="Meiryo UI" w:eastAsia="Meiryo UI" w:hAnsi="Meiryo UI" w:cs="ＭＳ 明朝" w:hint="eastAsia"/>
          <w:bCs/>
          <w:sz w:val="22"/>
          <w:szCs w:val="21"/>
        </w:rPr>
        <w:t>実施するプロモーションは、提案内容をもとに</w:t>
      </w:r>
      <w:r w:rsidR="008B490F">
        <w:rPr>
          <w:rFonts w:ascii="Meiryo UI" w:eastAsia="Meiryo UI" w:hAnsi="Meiryo UI" w:cs="ＭＳ 明朝" w:hint="eastAsia"/>
          <w:bCs/>
          <w:sz w:val="22"/>
          <w:szCs w:val="21"/>
        </w:rPr>
        <w:t>大阪府</w:t>
      </w:r>
      <w:r>
        <w:rPr>
          <w:rFonts w:ascii="Meiryo UI" w:eastAsia="Meiryo UI" w:hAnsi="Meiryo UI" w:cs="ＭＳ 明朝" w:hint="eastAsia"/>
          <w:bCs/>
          <w:sz w:val="22"/>
          <w:szCs w:val="21"/>
        </w:rPr>
        <w:t>と協議・調整のうえ決定する。その際、予算の範囲内で内容の変更や追加等を求めることがある。</w:t>
      </w:r>
    </w:p>
    <w:p w14:paraId="3906E2E6" w14:textId="44708355" w:rsidR="00D80221" w:rsidRPr="00C26301" w:rsidRDefault="00D80221" w:rsidP="00CE186C">
      <w:pPr>
        <w:pStyle w:val="a9"/>
        <w:numPr>
          <w:ilvl w:val="1"/>
          <w:numId w:val="21"/>
        </w:numPr>
        <w:snapToGrid w:val="0"/>
        <w:ind w:leftChars="0" w:left="1134" w:hanging="425"/>
        <w:rPr>
          <w:rFonts w:ascii="Meiryo UI" w:eastAsia="Meiryo UI" w:hAnsi="Meiryo UI" w:cs="ＭＳ 明朝"/>
          <w:b/>
          <w:sz w:val="22"/>
          <w:szCs w:val="21"/>
        </w:rPr>
      </w:pPr>
      <w:r>
        <w:rPr>
          <w:rFonts w:ascii="Meiryo UI" w:eastAsia="Meiryo UI" w:hAnsi="Meiryo UI" w:cs="ＭＳ 明朝" w:hint="eastAsia"/>
          <w:bCs/>
          <w:sz w:val="22"/>
          <w:szCs w:val="21"/>
        </w:rPr>
        <w:t>事業者提案のほか、</w:t>
      </w:r>
      <w:r w:rsidR="00C660DD">
        <w:rPr>
          <w:rFonts w:ascii="Meiryo UI" w:eastAsia="Meiryo UI" w:hAnsi="Meiryo UI" w:cs="ＭＳ 明朝" w:hint="eastAsia"/>
          <w:bCs/>
          <w:sz w:val="22"/>
          <w:szCs w:val="21"/>
        </w:rPr>
        <w:t>コミッション</w:t>
      </w:r>
      <w:r>
        <w:rPr>
          <w:rFonts w:ascii="Meiryo UI" w:eastAsia="Meiryo UI" w:hAnsi="Meiryo UI" w:cs="ＭＳ 明朝" w:hint="eastAsia"/>
          <w:bCs/>
          <w:sz w:val="22"/>
          <w:szCs w:val="21"/>
        </w:rPr>
        <w:t>のSNSやスポーツ大阪、大阪スポーツナビの活用も視野に入れること。</w:t>
      </w:r>
    </w:p>
    <w:p w14:paraId="2B6B1C56" w14:textId="07C5A9E2" w:rsidR="00C26301" w:rsidRPr="00656ED8" w:rsidRDefault="00C26301" w:rsidP="00CE186C">
      <w:pPr>
        <w:pStyle w:val="a9"/>
        <w:numPr>
          <w:ilvl w:val="1"/>
          <w:numId w:val="21"/>
        </w:numPr>
        <w:snapToGrid w:val="0"/>
        <w:ind w:leftChars="0" w:left="1134" w:hanging="425"/>
        <w:rPr>
          <w:rFonts w:ascii="Meiryo UI" w:eastAsia="Meiryo UI" w:hAnsi="Meiryo UI" w:cs="ＭＳ 明朝"/>
          <w:b/>
          <w:sz w:val="22"/>
          <w:szCs w:val="21"/>
        </w:rPr>
      </w:pPr>
      <w:r>
        <w:rPr>
          <w:rFonts w:ascii="Meiryo UI" w:eastAsia="Meiryo UI" w:hAnsi="Meiryo UI" w:hint="eastAsia"/>
        </w:rPr>
        <w:t>インバウンドに対する広報も意識すること。</w:t>
      </w:r>
    </w:p>
    <w:p w14:paraId="5FC938A0" w14:textId="7C02D7A0" w:rsidR="00656ED8" w:rsidRPr="00E62228" w:rsidRDefault="00656ED8" w:rsidP="00CE186C">
      <w:pPr>
        <w:pStyle w:val="a9"/>
        <w:numPr>
          <w:ilvl w:val="1"/>
          <w:numId w:val="21"/>
        </w:numPr>
        <w:snapToGrid w:val="0"/>
        <w:ind w:leftChars="0" w:left="1134" w:hanging="425"/>
        <w:rPr>
          <w:rFonts w:ascii="Meiryo UI" w:eastAsia="Meiryo UI" w:hAnsi="Meiryo UI" w:cs="ＭＳ 明朝"/>
          <w:b/>
          <w:sz w:val="22"/>
          <w:szCs w:val="21"/>
        </w:rPr>
      </w:pPr>
      <w:r>
        <w:rPr>
          <w:rFonts w:ascii="Meiryo UI" w:eastAsia="Meiryo UI" w:hAnsi="Meiryo UI" w:cs="ＭＳ 明朝" w:hint="eastAsia"/>
          <w:bCs/>
          <w:sz w:val="22"/>
          <w:szCs w:val="21"/>
        </w:rPr>
        <w:t>事業</w:t>
      </w:r>
      <w:r w:rsidR="00B507C1">
        <w:rPr>
          <w:rFonts w:ascii="Meiryo UI" w:eastAsia="Meiryo UI" w:hAnsi="Meiryo UI" w:cs="ＭＳ 明朝" w:hint="eastAsia"/>
          <w:bCs/>
          <w:sz w:val="22"/>
          <w:szCs w:val="21"/>
        </w:rPr>
        <w:t>を通して</w:t>
      </w:r>
      <w:r>
        <w:rPr>
          <w:rFonts w:ascii="Meiryo UI" w:eastAsia="Meiryo UI" w:hAnsi="Meiryo UI" w:cs="ＭＳ 明朝" w:hint="eastAsia"/>
          <w:bCs/>
          <w:sz w:val="22"/>
          <w:szCs w:val="21"/>
        </w:rPr>
        <w:t>、</w:t>
      </w:r>
      <w:r w:rsidR="00C660DD">
        <w:rPr>
          <w:rFonts w:ascii="Meiryo UI" w:eastAsia="Meiryo UI" w:hAnsi="Meiryo UI" w:cs="ＭＳ 明朝" w:hint="eastAsia"/>
          <w:bCs/>
          <w:sz w:val="22"/>
          <w:szCs w:val="21"/>
        </w:rPr>
        <w:t>コミッション</w:t>
      </w:r>
      <w:r>
        <w:rPr>
          <w:rFonts w:ascii="Meiryo UI" w:eastAsia="Meiryo UI" w:hAnsi="Meiryo UI" w:cs="ＭＳ 明朝" w:hint="eastAsia"/>
          <w:bCs/>
          <w:sz w:val="22"/>
          <w:szCs w:val="21"/>
        </w:rPr>
        <w:t>の認知度向上につながるような広報にも取り組むこと。</w:t>
      </w:r>
    </w:p>
    <w:p w14:paraId="6D6F199F" w14:textId="77777777" w:rsidR="00464CE6" w:rsidRPr="00E62228" w:rsidRDefault="00464CE6" w:rsidP="00E62228">
      <w:pPr>
        <w:snapToGrid w:val="0"/>
        <w:rPr>
          <w:rFonts w:ascii="Meiryo UI" w:eastAsia="Meiryo UI" w:hAnsi="Meiryo UI" w:cs="ＭＳ 明朝"/>
          <w:b/>
          <w:sz w:val="22"/>
          <w:szCs w:val="21"/>
        </w:rPr>
      </w:pPr>
    </w:p>
    <w:p w14:paraId="195D5A8B" w14:textId="77777777" w:rsidR="00D80221" w:rsidRDefault="00D80221" w:rsidP="00D80221">
      <w:pPr>
        <w:snapToGrid w:val="0"/>
        <w:ind w:firstLineChars="100" w:firstLine="226"/>
        <w:rPr>
          <w:rFonts w:ascii="Meiryo UI" w:eastAsia="Meiryo UI" w:hAnsi="Meiryo UI" w:cs="ＭＳ 明朝"/>
          <w:b/>
          <w:sz w:val="22"/>
          <w:szCs w:val="21"/>
        </w:rPr>
      </w:pPr>
      <w:r>
        <w:rPr>
          <w:rFonts w:ascii="Meiryo UI" w:eastAsia="Meiryo UI" w:hAnsi="Meiryo UI" w:cs="ＭＳ 明朝" w:hint="eastAsia"/>
          <w:b/>
          <w:sz w:val="22"/>
          <w:szCs w:val="21"/>
        </w:rPr>
        <w:t>D</w:t>
      </w:r>
      <w:r w:rsidR="00BC1F2A" w:rsidRPr="007153BC">
        <w:rPr>
          <w:rFonts w:ascii="Meiryo UI" w:eastAsia="Meiryo UI" w:hAnsi="Meiryo UI" w:cs="ＭＳ 明朝" w:hint="eastAsia"/>
          <w:b/>
          <w:sz w:val="22"/>
          <w:szCs w:val="21"/>
        </w:rPr>
        <w:t>）実施体制（運営業務）及びスケジュール等の管理業務</w:t>
      </w:r>
    </w:p>
    <w:p w14:paraId="1D55CFFE" w14:textId="2A304896" w:rsidR="00D80221" w:rsidRPr="00D80221" w:rsidRDefault="00D80221" w:rsidP="00D80221">
      <w:pPr>
        <w:snapToGrid w:val="0"/>
        <w:rPr>
          <w:rFonts w:ascii="Meiryo UI" w:eastAsia="Meiryo UI" w:hAnsi="Meiryo UI" w:cs="ＭＳ 明朝"/>
          <w:b/>
          <w:sz w:val="22"/>
          <w:szCs w:val="21"/>
        </w:rPr>
      </w:pPr>
      <w:r w:rsidRPr="00D80221">
        <w:rPr>
          <w:rFonts w:ascii="Meiryo UI" w:eastAsia="Meiryo UI" w:hAnsi="Meiryo UI" w:hint="eastAsia"/>
        </w:rPr>
        <w:t>（提案事項）</w:t>
      </w:r>
    </w:p>
    <w:p w14:paraId="0018FEFF" w14:textId="777987A3" w:rsidR="00D80221" w:rsidRPr="0024389E" w:rsidRDefault="00D80221" w:rsidP="00D80221">
      <w:pPr>
        <w:pStyle w:val="a9"/>
        <w:numPr>
          <w:ilvl w:val="0"/>
          <w:numId w:val="22"/>
        </w:numPr>
        <w:spacing w:line="320" w:lineRule="exact"/>
        <w:ind w:leftChars="0" w:left="709" w:hanging="283"/>
        <w:rPr>
          <w:rFonts w:ascii="Meiryo UI" w:eastAsia="Meiryo UI" w:hAnsi="Meiryo UI"/>
          <w:b/>
          <w:bCs/>
        </w:rPr>
      </w:pPr>
      <w:r>
        <w:rPr>
          <w:rFonts w:ascii="Meiryo UI" w:eastAsia="Meiryo UI" w:hAnsi="Meiryo UI" w:hint="eastAsia"/>
        </w:rPr>
        <w:lastRenderedPageBreak/>
        <w:t xml:space="preserve"> </w:t>
      </w:r>
      <w:r w:rsidRPr="0024389E">
        <w:rPr>
          <w:rFonts w:ascii="Meiryo UI" w:eastAsia="Meiryo UI" w:hAnsi="Meiryo UI" w:hint="eastAsia"/>
          <w:b/>
          <w:bCs/>
        </w:rPr>
        <w:t>本業務を推進するにあたり、様々な大学や専門学校でスポーツビジネスを学ぶ学生を広く募集して、学びの場を提供し、将来の担い手となる人材の育成につながる取組みを具体的に提案すること。</w:t>
      </w:r>
    </w:p>
    <w:p w14:paraId="0C556AEF" w14:textId="2F5ED046" w:rsidR="0056154F" w:rsidRPr="0024389E" w:rsidRDefault="0056154F" w:rsidP="00D80221">
      <w:pPr>
        <w:pStyle w:val="a9"/>
        <w:numPr>
          <w:ilvl w:val="0"/>
          <w:numId w:val="22"/>
        </w:numPr>
        <w:spacing w:line="320" w:lineRule="exact"/>
        <w:ind w:leftChars="0" w:left="709" w:hanging="283"/>
        <w:rPr>
          <w:rFonts w:ascii="Meiryo UI" w:eastAsia="Meiryo UI" w:hAnsi="Meiryo UI"/>
          <w:b/>
          <w:bCs/>
        </w:rPr>
      </w:pPr>
      <w:r w:rsidRPr="0024389E">
        <w:rPr>
          <w:rFonts w:ascii="Meiryo UI" w:eastAsia="Meiryo UI" w:hAnsi="Meiryo UI" w:hint="eastAsia"/>
          <w:b/>
          <w:bCs/>
        </w:rPr>
        <w:t xml:space="preserve"> </w:t>
      </w:r>
      <w:r w:rsidRPr="0024389E">
        <w:rPr>
          <w:rFonts w:ascii="Meiryo UI" w:eastAsia="Meiryo UI" w:hAnsi="Meiryo UI" w:hint="eastAsia"/>
          <w:b/>
          <w:bCs/>
          <w:szCs w:val="21"/>
        </w:rPr>
        <w:t>本業務の目的を踏まえ、事業実施における具体的な事業効果を明記すること。</w:t>
      </w:r>
    </w:p>
    <w:p w14:paraId="6368E1CC" w14:textId="014DC7CF" w:rsidR="0056154F" w:rsidRPr="0024389E" w:rsidRDefault="0056154F" w:rsidP="00D80221">
      <w:pPr>
        <w:pStyle w:val="a9"/>
        <w:numPr>
          <w:ilvl w:val="0"/>
          <w:numId w:val="22"/>
        </w:numPr>
        <w:spacing w:line="320" w:lineRule="exact"/>
        <w:ind w:leftChars="0" w:left="709" w:hanging="283"/>
        <w:rPr>
          <w:rFonts w:ascii="Meiryo UI" w:eastAsia="Meiryo UI" w:hAnsi="Meiryo UI"/>
          <w:b/>
          <w:bCs/>
        </w:rPr>
      </w:pPr>
      <w:r w:rsidRPr="0024389E">
        <w:rPr>
          <w:rFonts w:ascii="Meiryo UI" w:eastAsia="Meiryo UI" w:hAnsi="Meiryo UI" w:hint="eastAsia"/>
          <w:b/>
          <w:bCs/>
        </w:rPr>
        <w:t xml:space="preserve"> </w:t>
      </w:r>
      <w:r w:rsidRPr="0024389E">
        <w:rPr>
          <w:rFonts w:ascii="Meiryo UI" w:eastAsia="Meiryo UI" w:hAnsi="Meiryo UI" w:hint="eastAsia"/>
          <w:b/>
          <w:bCs/>
          <w:szCs w:val="21"/>
        </w:rPr>
        <w:t>本業務実施後の展開性</w:t>
      </w:r>
      <w:r w:rsidR="00B507C1">
        <w:rPr>
          <w:rFonts w:ascii="Meiryo UI" w:eastAsia="Meiryo UI" w:hAnsi="Meiryo UI" w:hint="eastAsia"/>
          <w:b/>
          <w:bCs/>
          <w:szCs w:val="21"/>
        </w:rPr>
        <w:t>及び</w:t>
      </w:r>
      <w:r w:rsidR="004F0843">
        <w:rPr>
          <w:rFonts w:ascii="Meiryo UI" w:eastAsia="Meiryo UI" w:hAnsi="Meiryo UI" w:hint="eastAsia"/>
          <w:b/>
          <w:bCs/>
          <w:szCs w:val="21"/>
        </w:rPr>
        <w:t>事業の</w:t>
      </w:r>
      <w:r w:rsidR="00B507C1">
        <w:rPr>
          <w:rFonts w:ascii="Meiryo UI" w:eastAsia="Meiryo UI" w:hAnsi="Meiryo UI" w:hint="eastAsia"/>
          <w:b/>
          <w:bCs/>
          <w:szCs w:val="21"/>
        </w:rPr>
        <w:t>持続可能性</w:t>
      </w:r>
      <w:r w:rsidRPr="0024389E">
        <w:rPr>
          <w:rFonts w:ascii="Meiryo UI" w:eastAsia="Meiryo UI" w:hAnsi="Meiryo UI" w:hint="eastAsia"/>
          <w:b/>
          <w:bCs/>
          <w:szCs w:val="21"/>
        </w:rPr>
        <w:t>（本業務を実施することにより、翌年度以降にどのような影響や波及効果が見込まれるか</w:t>
      </w:r>
      <w:r w:rsidR="00464CE6">
        <w:rPr>
          <w:rFonts w:ascii="Meiryo UI" w:eastAsia="Meiryo UI" w:hAnsi="Meiryo UI" w:hint="eastAsia"/>
          <w:b/>
          <w:bCs/>
          <w:szCs w:val="21"/>
        </w:rPr>
        <w:t>等</w:t>
      </w:r>
      <w:r w:rsidRPr="0024389E">
        <w:rPr>
          <w:rFonts w:ascii="Meiryo UI" w:eastAsia="Meiryo UI" w:hAnsi="Meiryo UI" w:hint="eastAsia"/>
          <w:b/>
          <w:bCs/>
          <w:szCs w:val="21"/>
        </w:rPr>
        <w:t>）についても具体的に明記すること。</w:t>
      </w:r>
    </w:p>
    <w:p w14:paraId="28F121AF" w14:textId="56588A8C" w:rsidR="0056154F" w:rsidRPr="0024389E" w:rsidRDefault="0056154F" w:rsidP="00D80221">
      <w:pPr>
        <w:pStyle w:val="a9"/>
        <w:numPr>
          <w:ilvl w:val="0"/>
          <w:numId w:val="22"/>
        </w:numPr>
        <w:spacing w:line="320" w:lineRule="exact"/>
        <w:ind w:leftChars="0" w:left="709" w:hanging="283"/>
        <w:rPr>
          <w:rFonts w:ascii="Meiryo UI" w:eastAsia="Meiryo UI" w:hAnsi="Meiryo UI"/>
          <w:b/>
          <w:bCs/>
        </w:rPr>
      </w:pPr>
      <w:r w:rsidRPr="0024389E">
        <w:rPr>
          <w:rFonts w:ascii="Meiryo UI" w:eastAsia="Meiryo UI" w:hAnsi="Meiryo UI" w:hint="eastAsia"/>
          <w:b/>
          <w:bCs/>
        </w:rPr>
        <w:t xml:space="preserve"> 業務全体の運営体制について提案すること</w:t>
      </w:r>
      <w:r w:rsidR="00C26301">
        <w:rPr>
          <w:rFonts w:ascii="Meiryo UI" w:eastAsia="Meiryo UI" w:hAnsi="Meiryo UI" w:hint="eastAsia"/>
          <w:b/>
          <w:bCs/>
        </w:rPr>
        <w:t>。（体制図などを作成する際は</w:t>
      </w:r>
      <w:r w:rsidR="00DA51E8">
        <w:rPr>
          <w:rFonts w:ascii="Meiryo UI" w:eastAsia="Meiryo UI" w:hAnsi="Meiryo UI" w:hint="eastAsia"/>
          <w:b/>
          <w:bCs/>
        </w:rPr>
        <w:t>、</w:t>
      </w:r>
      <w:r w:rsidR="00C26301">
        <w:rPr>
          <w:rFonts w:ascii="Meiryo UI" w:eastAsia="Meiryo UI" w:hAnsi="Meiryo UI" w:hint="eastAsia"/>
          <w:b/>
          <w:bCs/>
        </w:rPr>
        <w:t>各担当者の実績を記載すること）</w:t>
      </w:r>
    </w:p>
    <w:p w14:paraId="1A97ED1A" w14:textId="2485FEFE" w:rsidR="0056154F" w:rsidRPr="0024389E" w:rsidRDefault="0056154F" w:rsidP="00D80221">
      <w:pPr>
        <w:pStyle w:val="a9"/>
        <w:numPr>
          <w:ilvl w:val="0"/>
          <w:numId w:val="22"/>
        </w:numPr>
        <w:spacing w:line="320" w:lineRule="exact"/>
        <w:ind w:leftChars="0" w:left="709" w:hanging="283"/>
        <w:rPr>
          <w:rFonts w:ascii="Meiryo UI" w:eastAsia="Meiryo UI" w:hAnsi="Meiryo UI"/>
          <w:b/>
          <w:bCs/>
        </w:rPr>
      </w:pPr>
      <w:r w:rsidRPr="0024389E">
        <w:rPr>
          <w:rFonts w:ascii="Meiryo UI" w:eastAsia="Meiryo UI" w:hAnsi="Meiryo UI" w:hint="eastAsia"/>
          <w:b/>
          <w:bCs/>
        </w:rPr>
        <w:t xml:space="preserve"> 業務を円滑に遂行できる全体スケジュールについて提案すること。</w:t>
      </w:r>
    </w:p>
    <w:p w14:paraId="43942DDD" w14:textId="3F658C0E" w:rsidR="0056154F" w:rsidRDefault="0056154F" w:rsidP="00D80221">
      <w:pPr>
        <w:pStyle w:val="a9"/>
        <w:numPr>
          <w:ilvl w:val="0"/>
          <w:numId w:val="22"/>
        </w:numPr>
        <w:spacing w:line="320" w:lineRule="exact"/>
        <w:ind w:leftChars="0" w:left="709" w:hanging="283"/>
        <w:rPr>
          <w:rFonts w:ascii="Meiryo UI" w:eastAsia="Meiryo UI" w:hAnsi="Meiryo UI"/>
        </w:rPr>
      </w:pPr>
      <w:r w:rsidRPr="0024389E">
        <w:rPr>
          <w:rFonts w:ascii="Meiryo UI" w:eastAsia="Meiryo UI" w:hAnsi="Meiryo UI" w:hint="eastAsia"/>
          <w:b/>
          <w:bCs/>
        </w:rPr>
        <w:t xml:space="preserve"> 業務を円滑に遂行するための事業管理方法について具体的に提案すること。</w:t>
      </w:r>
    </w:p>
    <w:p w14:paraId="35BABAEC" w14:textId="412BEA4D" w:rsidR="0056154F" w:rsidRPr="00C660DD" w:rsidRDefault="00C660DD" w:rsidP="00C660DD">
      <w:pPr>
        <w:spacing w:line="320" w:lineRule="exact"/>
        <w:rPr>
          <w:rFonts w:ascii="Meiryo UI" w:eastAsia="Meiryo UI" w:hAnsi="Meiryo UI"/>
        </w:rPr>
      </w:pPr>
      <w:r>
        <w:rPr>
          <w:rFonts w:ascii="Meiryo UI" w:eastAsia="Meiryo UI" w:hAnsi="Meiryo UI" w:hint="eastAsia"/>
        </w:rPr>
        <w:t xml:space="preserve">※　</w:t>
      </w:r>
      <w:r w:rsidR="0024389E" w:rsidRPr="00C660DD">
        <w:rPr>
          <w:rFonts w:ascii="Meiryo UI" w:eastAsia="Meiryo UI" w:hAnsi="Meiryo UI" w:hint="eastAsia"/>
        </w:rPr>
        <w:t>過去（５年以内）の同種又は類似業務の実績を有する場合は示すこと。</w:t>
      </w:r>
    </w:p>
    <w:p w14:paraId="2A61AC54" w14:textId="4CC87519" w:rsidR="0024389E" w:rsidRPr="00C660DD" w:rsidRDefault="00C660DD" w:rsidP="00C660DD">
      <w:pPr>
        <w:spacing w:line="320" w:lineRule="exact"/>
        <w:rPr>
          <w:rFonts w:ascii="Meiryo UI" w:eastAsia="Meiryo UI" w:hAnsi="Meiryo UI"/>
        </w:rPr>
      </w:pPr>
      <w:r>
        <w:rPr>
          <w:rFonts w:ascii="Meiryo UI" w:eastAsia="Meiryo UI" w:hAnsi="Meiryo UI" w:hint="eastAsia"/>
          <w:szCs w:val="21"/>
        </w:rPr>
        <w:t xml:space="preserve">※　</w:t>
      </w:r>
      <w:r w:rsidR="0024389E" w:rsidRPr="00C660DD">
        <w:rPr>
          <w:rFonts w:ascii="Meiryo UI" w:eastAsia="Meiryo UI" w:hAnsi="Meiryo UI" w:hint="eastAsia"/>
          <w:szCs w:val="21"/>
        </w:rPr>
        <w:t>広報、コンテンツの充実につながる協賛等の獲得に努めること。</w:t>
      </w:r>
    </w:p>
    <w:p w14:paraId="224FAF65" w14:textId="77777777" w:rsidR="0056154F" w:rsidRPr="0056154F" w:rsidRDefault="0056154F" w:rsidP="0056154F">
      <w:pPr>
        <w:pStyle w:val="a9"/>
        <w:numPr>
          <w:ilvl w:val="0"/>
          <w:numId w:val="23"/>
        </w:numPr>
        <w:spacing w:line="320" w:lineRule="exact"/>
        <w:ind w:leftChars="0"/>
        <w:rPr>
          <w:rFonts w:ascii="Meiryo UI" w:eastAsia="Meiryo UI" w:hAnsi="Meiryo UI"/>
          <w:vanish/>
          <w:szCs w:val="21"/>
        </w:rPr>
      </w:pPr>
    </w:p>
    <w:p w14:paraId="70CAADD6" w14:textId="77777777" w:rsidR="0056154F" w:rsidRPr="0056154F" w:rsidRDefault="0056154F" w:rsidP="0056154F">
      <w:pPr>
        <w:pStyle w:val="a9"/>
        <w:numPr>
          <w:ilvl w:val="0"/>
          <w:numId w:val="23"/>
        </w:numPr>
        <w:spacing w:line="320" w:lineRule="exact"/>
        <w:ind w:leftChars="0"/>
        <w:rPr>
          <w:rFonts w:ascii="Meiryo UI" w:eastAsia="Meiryo UI" w:hAnsi="Meiryo UI"/>
          <w:vanish/>
          <w:szCs w:val="21"/>
        </w:rPr>
      </w:pPr>
    </w:p>
    <w:p w14:paraId="6BAF7D2A" w14:textId="77777777" w:rsidR="0056154F" w:rsidRPr="0056154F" w:rsidRDefault="0056154F" w:rsidP="0056154F">
      <w:pPr>
        <w:pStyle w:val="a9"/>
        <w:numPr>
          <w:ilvl w:val="1"/>
          <w:numId w:val="23"/>
        </w:numPr>
        <w:spacing w:line="320" w:lineRule="exact"/>
        <w:ind w:leftChars="0"/>
        <w:rPr>
          <w:rFonts w:ascii="Meiryo UI" w:eastAsia="Meiryo UI" w:hAnsi="Meiryo UI"/>
          <w:vanish/>
          <w:szCs w:val="21"/>
        </w:rPr>
      </w:pPr>
    </w:p>
    <w:p w14:paraId="131B899A" w14:textId="37B71911" w:rsidR="00D80221" w:rsidRDefault="0024389E" w:rsidP="0024389E">
      <w:pPr>
        <w:spacing w:line="320" w:lineRule="exact"/>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w:t>
      </w:r>
      <w:r w:rsidRPr="00D80221">
        <w:rPr>
          <w:rFonts w:ascii="Meiryo UI" w:eastAsia="Meiryo UI" w:hAnsi="Meiryo UI" w:hint="eastAsia"/>
          <w:szCs w:val="21"/>
        </w:rPr>
        <w:t>（協賛の獲得にあたっては、セールスシートを作成し、大阪府に提出、共有すること。）</w:t>
      </w:r>
    </w:p>
    <w:p w14:paraId="273715DB" w14:textId="5D2E5BC3" w:rsidR="00D80221" w:rsidRDefault="0024389E" w:rsidP="00C660DD">
      <w:pPr>
        <w:spacing w:line="320" w:lineRule="exact"/>
        <w:ind w:left="283" w:hangingChars="131" w:hanging="283"/>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w:t>
      </w:r>
      <w:r w:rsidRPr="00D80221">
        <w:rPr>
          <w:rFonts w:ascii="Meiryo UI" w:eastAsia="Meiryo UI" w:hAnsi="Meiryo UI" w:hint="eastAsia"/>
          <w:szCs w:val="21"/>
        </w:rPr>
        <w:t>なお、協賛等にあたり、必要に応じて協賛者と協議、調整を行うこと。なお、協賛により得られた資金や物品については、委託料に加えて、本事業にのみ使用すること</w:t>
      </w:r>
      <w:r>
        <w:rPr>
          <w:rFonts w:ascii="Meiryo UI" w:eastAsia="Meiryo UI" w:hAnsi="Meiryo UI" w:hint="eastAsia"/>
          <w:szCs w:val="21"/>
        </w:rPr>
        <w:t>。</w:t>
      </w:r>
    </w:p>
    <w:p w14:paraId="2BF0ECA3" w14:textId="77777777" w:rsidR="00492F77" w:rsidRPr="00492F77" w:rsidRDefault="00492F77" w:rsidP="00492F77">
      <w:pPr>
        <w:snapToGrid w:val="0"/>
        <w:ind w:left="762" w:hangingChars="459" w:hanging="762"/>
        <w:rPr>
          <w:rFonts w:ascii="Meiryo UI" w:eastAsia="Meiryo UI" w:hAnsi="Meiryo UI"/>
          <w:sz w:val="16"/>
          <w:szCs w:val="16"/>
        </w:rPr>
      </w:pPr>
    </w:p>
    <w:p w14:paraId="2C9A7413" w14:textId="7179CD71" w:rsidR="00494B0B" w:rsidRPr="007153BC" w:rsidRDefault="000456A1" w:rsidP="007153BC">
      <w:pPr>
        <w:pStyle w:val="1"/>
        <w:snapToGrid w:val="0"/>
        <w:rPr>
          <w:rFonts w:ascii="Meiryo UI" w:eastAsia="Meiryo UI" w:hAnsi="Meiryo UI"/>
          <w:b/>
          <w:sz w:val="22"/>
          <w:szCs w:val="21"/>
        </w:rPr>
      </w:pPr>
      <w:r w:rsidRPr="007153BC">
        <w:rPr>
          <w:rFonts w:ascii="Meiryo UI" w:eastAsia="Meiryo UI" w:hAnsi="Meiryo UI" w:hint="eastAsia"/>
          <w:b/>
          <w:sz w:val="22"/>
          <w:szCs w:val="21"/>
        </w:rPr>
        <w:t>６．</w:t>
      </w:r>
      <w:r w:rsidR="00494B0B" w:rsidRPr="007153BC">
        <w:rPr>
          <w:rFonts w:ascii="Meiryo UI" w:eastAsia="Meiryo UI" w:hAnsi="Meiryo UI" w:hint="eastAsia"/>
          <w:b/>
          <w:sz w:val="22"/>
          <w:szCs w:val="21"/>
        </w:rPr>
        <w:t>委託事業の一般原則</w:t>
      </w:r>
    </w:p>
    <w:p w14:paraId="65C50716" w14:textId="77777777" w:rsidR="00CE4117" w:rsidRPr="007153BC" w:rsidRDefault="00494B0B" w:rsidP="007153BC">
      <w:pPr>
        <w:pStyle w:val="a9"/>
        <w:numPr>
          <w:ilvl w:val="0"/>
          <w:numId w:val="1"/>
        </w:numPr>
        <w:snapToGrid w:val="0"/>
        <w:ind w:leftChars="0" w:left="426" w:hanging="426"/>
        <w:rPr>
          <w:rFonts w:ascii="Meiryo UI" w:eastAsia="Meiryo UI" w:hAnsi="Meiryo UI"/>
        </w:rPr>
      </w:pPr>
      <w:r w:rsidRPr="007153BC">
        <w:rPr>
          <w:rFonts w:ascii="Meiryo UI" w:eastAsia="Meiryo UI" w:hAnsi="Meiryo UI" w:hint="eastAsia"/>
        </w:rPr>
        <w:t>事業の遂行に当たっては、常に公正かつ中立的な姿勢を保つことを心がけること。</w:t>
      </w:r>
    </w:p>
    <w:p w14:paraId="6B6D25EB" w14:textId="77777777" w:rsidR="00254590" w:rsidRPr="007153BC" w:rsidRDefault="00540B9D" w:rsidP="007153BC">
      <w:pPr>
        <w:pStyle w:val="a9"/>
        <w:numPr>
          <w:ilvl w:val="0"/>
          <w:numId w:val="1"/>
        </w:numPr>
        <w:snapToGrid w:val="0"/>
        <w:ind w:leftChars="0" w:left="426" w:hanging="426"/>
        <w:rPr>
          <w:rFonts w:ascii="Meiryo UI" w:eastAsia="Meiryo UI" w:hAnsi="Meiryo UI"/>
        </w:rPr>
      </w:pPr>
      <w:r w:rsidRPr="007153BC">
        <w:rPr>
          <w:rFonts w:ascii="Meiryo UI" w:eastAsia="Meiryo UI" w:hAnsi="Meiryo UI" w:hint="eastAsia"/>
        </w:rPr>
        <w:t>本業務</w:t>
      </w:r>
      <w:r w:rsidR="00494B0B" w:rsidRPr="007153BC">
        <w:rPr>
          <w:rFonts w:ascii="Meiryo UI" w:eastAsia="Meiryo UI" w:hAnsi="Meiryo UI" w:hint="eastAsia"/>
        </w:rPr>
        <w:t>の実施で得られた成果、情報（個人情報を含む）等については大阪府に帰属するものとする。</w:t>
      </w:r>
    </w:p>
    <w:p w14:paraId="216F90A9" w14:textId="1FD459D7" w:rsidR="001E461B" w:rsidRPr="007153BC" w:rsidRDefault="001E461B" w:rsidP="007153BC">
      <w:pPr>
        <w:pStyle w:val="a9"/>
        <w:numPr>
          <w:ilvl w:val="0"/>
          <w:numId w:val="1"/>
        </w:numPr>
        <w:snapToGrid w:val="0"/>
        <w:ind w:leftChars="0" w:left="426" w:hanging="426"/>
        <w:rPr>
          <w:rFonts w:ascii="Meiryo UI" w:eastAsia="Meiryo UI" w:hAnsi="Meiryo UI"/>
        </w:rPr>
      </w:pPr>
      <w:r w:rsidRPr="007153BC">
        <w:rPr>
          <w:rFonts w:ascii="Meiryo UI" w:eastAsia="Meiryo UI" w:hAnsi="Meiryo UI" w:hint="eastAsia"/>
          <w:szCs w:val="21"/>
        </w:rPr>
        <w:t>再委託は原則禁止する。ただし、専門性等から本業務の一部を受託事業者において実施することが困難な場合や、自ら実施するより高い効果が期待される場合は、再委託により実施することができる。再委託により実施する場合は、</w:t>
      </w:r>
      <w:r w:rsidR="00E84345" w:rsidRPr="007153BC">
        <w:rPr>
          <w:rFonts w:ascii="Meiryo UI" w:eastAsia="Meiryo UI" w:hAnsi="Meiryo UI" w:hint="eastAsia"/>
          <w:szCs w:val="21"/>
        </w:rPr>
        <w:t>大阪府</w:t>
      </w:r>
      <w:r w:rsidRPr="007153BC">
        <w:rPr>
          <w:rFonts w:ascii="Meiryo UI" w:eastAsia="Meiryo UI" w:hAnsi="Meiryo UI" w:hint="eastAsia"/>
          <w:szCs w:val="21"/>
        </w:rPr>
        <w:t>と協議し、承認を得ること。</w:t>
      </w:r>
    </w:p>
    <w:p w14:paraId="67D77728" w14:textId="2FCB41EB" w:rsidR="001E461B" w:rsidRPr="00492F77" w:rsidRDefault="001E461B" w:rsidP="00492F77">
      <w:pPr>
        <w:tabs>
          <w:tab w:val="left" w:pos="2592"/>
        </w:tabs>
        <w:snapToGrid w:val="0"/>
        <w:rPr>
          <w:rFonts w:ascii="Meiryo UI" w:eastAsia="Meiryo UI" w:hAnsi="Meiryo UI"/>
          <w:sz w:val="16"/>
          <w:szCs w:val="18"/>
        </w:rPr>
      </w:pPr>
    </w:p>
    <w:p w14:paraId="2A61108F" w14:textId="52BB497E" w:rsidR="00494B0B" w:rsidRPr="007153BC" w:rsidRDefault="000456A1" w:rsidP="007153BC">
      <w:pPr>
        <w:pStyle w:val="1"/>
        <w:snapToGrid w:val="0"/>
        <w:ind w:leftChars="3" w:left="6"/>
        <w:rPr>
          <w:rFonts w:ascii="Meiryo UI" w:eastAsia="Meiryo UI" w:hAnsi="Meiryo UI"/>
          <w:b/>
          <w:sz w:val="22"/>
          <w:szCs w:val="22"/>
        </w:rPr>
      </w:pPr>
      <w:r w:rsidRPr="007153BC">
        <w:rPr>
          <w:rFonts w:ascii="Meiryo UI" w:eastAsia="Meiryo UI" w:hAnsi="Meiryo UI" w:hint="eastAsia"/>
          <w:b/>
          <w:sz w:val="22"/>
          <w:szCs w:val="22"/>
        </w:rPr>
        <w:t>７．</w:t>
      </w:r>
      <w:r w:rsidR="008979E0" w:rsidRPr="007153BC">
        <w:rPr>
          <w:rFonts w:ascii="Meiryo UI" w:eastAsia="Meiryo UI" w:hAnsi="Meiryo UI" w:hint="eastAsia"/>
          <w:b/>
          <w:sz w:val="22"/>
          <w:szCs w:val="22"/>
        </w:rPr>
        <w:t>委託事業の実施状況の報告</w:t>
      </w:r>
    </w:p>
    <w:p w14:paraId="7A5BB2F7" w14:textId="77777777" w:rsidR="00B77D91" w:rsidRPr="007153BC" w:rsidRDefault="00494B0B" w:rsidP="007153BC">
      <w:pPr>
        <w:pStyle w:val="a9"/>
        <w:numPr>
          <w:ilvl w:val="0"/>
          <w:numId w:val="4"/>
        </w:numPr>
        <w:snapToGrid w:val="0"/>
        <w:ind w:leftChars="0"/>
        <w:rPr>
          <w:rFonts w:ascii="Meiryo UI" w:eastAsia="Meiryo UI" w:hAnsi="Meiryo UI"/>
          <w:szCs w:val="21"/>
        </w:rPr>
      </w:pPr>
      <w:r w:rsidRPr="007153BC">
        <w:rPr>
          <w:rFonts w:ascii="Meiryo UI" w:eastAsia="Meiryo UI" w:hAnsi="Meiryo UI" w:hint="eastAsia"/>
          <w:szCs w:val="21"/>
        </w:rPr>
        <w:t>受託者は契約締結後、随時委託事業の実施状況を大阪府に報告すること。</w:t>
      </w:r>
    </w:p>
    <w:p w14:paraId="68C50893" w14:textId="597F0E7D" w:rsidR="00494B0B" w:rsidRPr="007153BC" w:rsidRDefault="00494B0B" w:rsidP="007153BC">
      <w:pPr>
        <w:pStyle w:val="a9"/>
        <w:snapToGrid w:val="0"/>
        <w:ind w:leftChars="0" w:left="424"/>
        <w:rPr>
          <w:rFonts w:ascii="Meiryo UI" w:eastAsia="Meiryo UI" w:hAnsi="Meiryo UI"/>
          <w:szCs w:val="21"/>
        </w:rPr>
      </w:pPr>
      <w:r w:rsidRPr="007153BC">
        <w:rPr>
          <w:rFonts w:ascii="Meiryo UI" w:eastAsia="Meiryo UI" w:hAnsi="Meiryo UI" w:hint="eastAsia"/>
          <w:szCs w:val="21"/>
        </w:rPr>
        <w:t>（詳細は大阪府と協議する。）</w:t>
      </w:r>
    </w:p>
    <w:p w14:paraId="69E6EC4E" w14:textId="5B98917E" w:rsidR="00494B0B" w:rsidRPr="007153BC" w:rsidRDefault="00494B0B" w:rsidP="007153BC">
      <w:pPr>
        <w:pStyle w:val="a9"/>
        <w:numPr>
          <w:ilvl w:val="0"/>
          <w:numId w:val="4"/>
        </w:numPr>
        <w:snapToGrid w:val="0"/>
        <w:ind w:leftChars="0"/>
        <w:rPr>
          <w:rFonts w:ascii="Meiryo UI" w:eastAsia="Meiryo UI" w:hAnsi="Meiryo UI"/>
          <w:szCs w:val="21"/>
        </w:rPr>
      </w:pPr>
      <w:r w:rsidRPr="007153BC">
        <w:rPr>
          <w:rFonts w:ascii="Meiryo UI" w:eastAsia="Meiryo UI" w:hAnsi="Meiryo UI" w:hint="eastAsia"/>
          <w:szCs w:val="21"/>
        </w:rPr>
        <w:t>受託者は臨時の事業実施状況等報告の求めに対し、協力すること。</w:t>
      </w:r>
    </w:p>
    <w:p w14:paraId="174F8866" w14:textId="77777777" w:rsidR="00494B0B" w:rsidRPr="00492F77" w:rsidRDefault="00494B0B" w:rsidP="007153BC">
      <w:pPr>
        <w:snapToGrid w:val="0"/>
        <w:rPr>
          <w:rFonts w:ascii="Meiryo UI" w:eastAsia="Meiryo UI" w:hAnsi="Meiryo UI"/>
          <w:sz w:val="16"/>
          <w:szCs w:val="16"/>
        </w:rPr>
      </w:pPr>
    </w:p>
    <w:p w14:paraId="067E7D64" w14:textId="46358A26" w:rsidR="00C55C4E" w:rsidRPr="007153BC" w:rsidRDefault="000456A1" w:rsidP="007153BC">
      <w:pPr>
        <w:pStyle w:val="1"/>
        <w:snapToGrid w:val="0"/>
        <w:rPr>
          <w:rFonts w:ascii="Meiryo UI" w:eastAsia="Meiryo UI" w:hAnsi="Meiryo UI"/>
          <w:b/>
          <w:sz w:val="22"/>
        </w:rPr>
      </w:pPr>
      <w:r w:rsidRPr="007153BC">
        <w:rPr>
          <w:rFonts w:ascii="Meiryo UI" w:eastAsia="Meiryo UI" w:hAnsi="Meiryo UI" w:hint="eastAsia"/>
          <w:b/>
          <w:sz w:val="22"/>
        </w:rPr>
        <w:t>８．</w:t>
      </w:r>
      <w:r w:rsidR="00494B0B" w:rsidRPr="007153BC">
        <w:rPr>
          <w:rFonts w:ascii="Meiryo UI" w:eastAsia="Meiryo UI" w:hAnsi="Meiryo UI" w:hint="eastAsia"/>
          <w:b/>
          <w:sz w:val="22"/>
        </w:rPr>
        <w:t>経費の取り扱い</w:t>
      </w:r>
    </w:p>
    <w:p w14:paraId="5BEE10CA" w14:textId="071284DD" w:rsidR="006E0072" w:rsidRPr="007153BC" w:rsidRDefault="006E0072" w:rsidP="007153BC">
      <w:pPr>
        <w:pStyle w:val="a9"/>
        <w:numPr>
          <w:ilvl w:val="0"/>
          <w:numId w:val="5"/>
        </w:numPr>
        <w:snapToGrid w:val="0"/>
        <w:ind w:leftChars="0"/>
        <w:rPr>
          <w:rFonts w:ascii="Meiryo UI" w:eastAsia="Meiryo UI" w:hAnsi="Meiryo UI"/>
          <w:szCs w:val="21"/>
        </w:rPr>
      </w:pPr>
      <w:r w:rsidRPr="007153BC">
        <w:rPr>
          <w:rFonts w:ascii="Meiryo UI" w:eastAsia="Meiryo UI" w:hAnsi="Meiryo UI" w:hint="eastAsia"/>
          <w:szCs w:val="21"/>
        </w:rPr>
        <w:t>本業務の経費で他の業務の経費をまかなってはならない。</w:t>
      </w:r>
    </w:p>
    <w:p w14:paraId="28047832" w14:textId="6C7FCFF3" w:rsidR="002F41AB" w:rsidRPr="007153BC" w:rsidRDefault="002F41AB" w:rsidP="007153BC">
      <w:pPr>
        <w:pStyle w:val="a9"/>
        <w:numPr>
          <w:ilvl w:val="0"/>
          <w:numId w:val="5"/>
        </w:numPr>
        <w:snapToGrid w:val="0"/>
        <w:ind w:leftChars="0"/>
        <w:rPr>
          <w:rFonts w:ascii="Meiryo UI" w:eastAsia="Meiryo UI" w:hAnsi="Meiryo UI"/>
          <w:szCs w:val="21"/>
        </w:rPr>
      </w:pPr>
      <w:r w:rsidRPr="007153BC">
        <w:rPr>
          <w:rFonts w:ascii="Meiryo UI" w:eastAsia="Meiryo UI" w:hAnsi="Meiryo UI" w:hint="eastAsia"/>
          <w:szCs w:val="21"/>
        </w:rPr>
        <w:t>委託経費については以下のとおりとする。</w:t>
      </w:r>
    </w:p>
    <w:p w14:paraId="612AF05A" w14:textId="77777777" w:rsidR="00F80F10" w:rsidRPr="007153BC" w:rsidRDefault="00F80F10" w:rsidP="007153BC">
      <w:pPr>
        <w:snapToGrid w:val="0"/>
        <w:ind w:leftChars="194" w:left="419"/>
        <w:rPr>
          <w:rFonts w:ascii="Meiryo UI" w:eastAsia="Meiryo UI" w:hAnsi="Meiryo UI"/>
          <w:szCs w:val="21"/>
        </w:rPr>
      </w:pPr>
      <w:r w:rsidRPr="007153BC">
        <w:rPr>
          <w:rFonts w:ascii="Meiryo UI" w:eastAsia="Meiryo UI" w:hAnsi="Meiryo UI" w:hint="eastAsia"/>
          <w:szCs w:val="21"/>
        </w:rPr>
        <w:t>（ア）対象経費</w:t>
      </w:r>
    </w:p>
    <w:p w14:paraId="20ECDA6C" w14:textId="599712E7" w:rsidR="006A3883" w:rsidRPr="007153BC" w:rsidRDefault="00F80F10" w:rsidP="007153BC">
      <w:pPr>
        <w:snapToGrid w:val="0"/>
        <w:ind w:leftChars="402" w:left="868"/>
        <w:rPr>
          <w:rFonts w:ascii="Meiryo UI" w:eastAsia="Meiryo UI" w:hAnsi="Meiryo UI"/>
          <w:szCs w:val="21"/>
        </w:rPr>
      </w:pPr>
      <w:r w:rsidRPr="007153BC">
        <w:rPr>
          <w:rFonts w:ascii="Meiryo UI" w:eastAsia="Meiryo UI" w:hAnsi="Meiryo UI" w:hint="eastAsia"/>
          <w:szCs w:val="21"/>
        </w:rPr>
        <w:t>人件費、諸謝金、旅費、印刷製本費、通信運搬費、会議費、借料及び損料、消耗品費、雑役務費、消費税相当額、一般管理費（10％を上限とする。）を委託費として支出する。</w:t>
      </w:r>
    </w:p>
    <w:p w14:paraId="6D4585F2" w14:textId="77777777" w:rsidR="00F80F10" w:rsidRPr="007153BC" w:rsidRDefault="00F80F10" w:rsidP="007153BC">
      <w:pPr>
        <w:snapToGrid w:val="0"/>
        <w:ind w:leftChars="194" w:left="419"/>
        <w:rPr>
          <w:rFonts w:ascii="Meiryo UI" w:eastAsia="Meiryo UI" w:hAnsi="Meiryo UI"/>
          <w:szCs w:val="21"/>
        </w:rPr>
      </w:pPr>
      <w:r w:rsidRPr="007153BC">
        <w:rPr>
          <w:rFonts w:ascii="Meiryo UI" w:eastAsia="Meiryo UI" w:hAnsi="Meiryo UI" w:hint="eastAsia"/>
          <w:szCs w:val="21"/>
        </w:rPr>
        <w:t>（イ）以下の経費は対象としない。</w:t>
      </w:r>
    </w:p>
    <w:p w14:paraId="1F307520" w14:textId="001895B9" w:rsidR="00F80F10" w:rsidRPr="007153BC" w:rsidRDefault="00162B8B" w:rsidP="007153BC">
      <w:pPr>
        <w:snapToGrid w:val="0"/>
        <w:ind w:leftChars="323" w:left="700" w:hangingChars="1" w:hanging="2"/>
        <w:rPr>
          <w:rFonts w:ascii="Meiryo UI" w:eastAsia="Meiryo UI" w:hAnsi="Meiryo UI"/>
          <w:szCs w:val="21"/>
        </w:rPr>
      </w:pPr>
      <w:r w:rsidRPr="007153BC">
        <w:rPr>
          <w:rFonts w:ascii="Meiryo UI" w:eastAsia="Meiryo UI" w:hAnsi="Meiryo UI" w:hint="eastAsia"/>
          <w:szCs w:val="21"/>
        </w:rPr>
        <w:t>・</w:t>
      </w:r>
      <w:r w:rsidR="00F80F10" w:rsidRPr="007153BC">
        <w:rPr>
          <w:rFonts w:ascii="Meiryo UI" w:eastAsia="Meiryo UI" w:hAnsi="Meiryo UI" w:hint="eastAsia"/>
          <w:szCs w:val="21"/>
        </w:rPr>
        <w:t>契約期間外に使用した経費</w:t>
      </w:r>
    </w:p>
    <w:p w14:paraId="210A08CB" w14:textId="3F74B61F" w:rsidR="00F80F10" w:rsidRPr="007153BC" w:rsidRDefault="00162B8B" w:rsidP="007153BC">
      <w:pPr>
        <w:snapToGrid w:val="0"/>
        <w:ind w:leftChars="323" w:left="916" w:hangingChars="101" w:hanging="218"/>
        <w:rPr>
          <w:rFonts w:ascii="Meiryo UI" w:eastAsia="Meiryo UI" w:hAnsi="Meiryo UI"/>
          <w:szCs w:val="21"/>
        </w:rPr>
      </w:pPr>
      <w:r w:rsidRPr="007153BC">
        <w:rPr>
          <w:rFonts w:ascii="Meiryo UI" w:eastAsia="Meiryo UI" w:hAnsi="Meiryo UI" w:hint="eastAsia"/>
          <w:szCs w:val="21"/>
        </w:rPr>
        <w:t>・</w:t>
      </w:r>
      <w:r w:rsidR="00F80F10" w:rsidRPr="007153BC">
        <w:rPr>
          <w:rFonts w:ascii="Meiryo UI" w:eastAsia="Meiryo UI" w:hAnsi="Meiryo UI" w:hint="eastAsia"/>
          <w:szCs w:val="21"/>
        </w:rPr>
        <w:t>国や地方公共団体</w:t>
      </w:r>
      <w:r w:rsidR="00E707E6" w:rsidRPr="007153BC">
        <w:rPr>
          <w:rFonts w:ascii="Meiryo UI" w:eastAsia="Meiryo UI" w:hAnsi="Meiryo UI" w:hint="eastAsia"/>
          <w:szCs w:val="21"/>
        </w:rPr>
        <w:t>から同一事業に対して補助金、委託費等が支給されている場合の事業</w:t>
      </w:r>
      <w:r w:rsidR="00F80F10" w:rsidRPr="007153BC">
        <w:rPr>
          <w:rFonts w:ascii="Meiryo UI" w:eastAsia="Meiryo UI" w:hAnsi="Meiryo UI" w:hint="eastAsia"/>
          <w:szCs w:val="21"/>
        </w:rPr>
        <w:t>費</w:t>
      </w:r>
    </w:p>
    <w:p w14:paraId="1900281E" w14:textId="319E1DCE" w:rsidR="00F80F10" w:rsidRPr="007153BC" w:rsidRDefault="00162B8B" w:rsidP="007153BC">
      <w:pPr>
        <w:snapToGrid w:val="0"/>
        <w:ind w:leftChars="323" w:left="700" w:hangingChars="1" w:hanging="2"/>
        <w:rPr>
          <w:rFonts w:ascii="Meiryo UI" w:eastAsia="Meiryo UI" w:hAnsi="Meiryo UI"/>
          <w:szCs w:val="21"/>
        </w:rPr>
      </w:pPr>
      <w:r w:rsidRPr="007153BC">
        <w:rPr>
          <w:rFonts w:ascii="Meiryo UI" w:eastAsia="Meiryo UI" w:hAnsi="Meiryo UI" w:hint="eastAsia"/>
          <w:szCs w:val="21"/>
        </w:rPr>
        <w:t>・</w:t>
      </w:r>
      <w:r w:rsidR="00F80F10" w:rsidRPr="007153BC">
        <w:rPr>
          <w:rFonts w:ascii="Meiryo UI" w:eastAsia="Meiryo UI" w:hAnsi="Meiryo UI" w:hint="eastAsia"/>
          <w:szCs w:val="21"/>
        </w:rPr>
        <w:t>営利のみを目的とした経費</w:t>
      </w:r>
    </w:p>
    <w:p w14:paraId="360FCE9B" w14:textId="7888B240" w:rsidR="00F80F10" w:rsidRPr="007153BC" w:rsidRDefault="00162B8B" w:rsidP="007153BC">
      <w:pPr>
        <w:snapToGrid w:val="0"/>
        <w:ind w:leftChars="323" w:left="700" w:hangingChars="1" w:hanging="2"/>
        <w:rPr>
          <w:rFonts w:ascii="Meiryo UI" w:eastAsia="Meiryo UI" w:hAnsi="Meiryo UI"/>
          <w:szCs w:val="21"/>
        </w:rPr>
      </w:pPr>
      <w:r w:rsidRPr="007153BC">
        <w:rPr>
          <w:rFonts w:ascii="Meiryo UI" w:eastAsia="Meiryo UI" w:hAnsi="Meiryo UI" w:hint="eastAsia"/>
          <w:szCs w:val="21"/>
        </w:rPr>
        <w:t>・</w:t>
      </w:r>
      <w:r w:rsidR="00F80F10" w:rsidRPr="007153BC">
        <w:rPr>
          <w:rFonts w:ascii="Meiryo UI" w:eastAsia="Meiryo UI" w:hAnsi="Meiryo UI" w:hint="eastAsia"/>
          <w:szCs w:val="21"/>
        </w:rPr>
        <w:t>委託先の業務運営に係る人件費、旅費、光熱水料等の恒常的な経費</w:t>
      </w:r>
    </w:p>
    <w:p w14:paraId="1775E3A2" w14:textId="2F17A96D" w:rsidR="00F80F10" w:rsidRPr="007153BC" w:rsidRDefault="00162B8B" w:rsidP="007153BC">
      <w:pPr>
        <w:snapToGrid w:val="0"/>
        <w:ind w:leftChars="323" w:left="700" w:hangingChars="1" w:hanging="2"/>
        <w:rPr>
          <w:rFonts w:ascii="Meiryo UI" w:eastAsia="Meiryo UI" w:hAnsi="Meiryo UI"/>
          <w:szCs w:val="21"/>
        </w:rPr>
      </w:pPr>
      <w:r w:rsidRPr="007153BC">
        <w:rPr>
          <w:rFonts w:ascii="Meiryo UI" w:eastAsia="Meiryo UI" w:hAnsi="Meiryo UI" w:hint="eastAsia"/>
          <w:szCs w:val="21"/>
        </w:rPr>
        <w:t>・</w:t>
      </w:r>
      <w:r w:rsidR="00F80F10" w:rsidRPr="007153BC">
        <w:rPr>
          <w:rFonts w:ascii="Meiryo UI" w:eastAsia="Meiryo UI" w:hAnsi="Meiryo UI" w:hint="eastAsia"/>
          <w:szCs w:val="21"/>
        </w:rPr>
        <w:t>親睦を深めるための交際経費</w:t>
      </w:r>
    </w:p>
    <w:p w14:paraId="20AA70BB" w14:textId="2CA55E40" w:rsidR="00F80F10" w:rsidRPr="007153BC" w:rsidRDefault="00162B8B" w:rsidP="007153BC">
      <w:pPr>
        <w:snapToGrid w:val="0"/>
        <w:ind w:leftChars="323" w:left="700" w:hangingChars="1" w:hanging="2"/>
        <w:rPr>
          <w:rFonts w:ascii="Meiryo UI" w:eastAsia="Meiryo UI" w:hAnsi="Meiryo UI"/>
          <w:szCs w:val="21"/>
        </w:rPr>
      </w:pPr>
      <w:r w:rsidRPr="007153BC">
        <w:rPr>
          <w:rFonts w:ascii="Meiryo UI" w:eastAsia="Meiryo UI" w:hAnsi="Meiryo UI" w:hint="eastAsia"/>
          <w:szCs w:val="21"/>
        </w:rPr>
        <w:t>・</w:t>
      </w:r>
      <w:r w:rsidR="00540B9D" w:rsidRPr="007153BC">
        <w:rPr>
          <w:rFonts w:ascii="Meiryo UI" w:eastAsia="Meiryo UI" w:hAnsi="Meiryo UI" w:hint="eastAsia"/>
          <w:szCs w:val="21"/>
        </w:rPr>
        <w:t>その他本業務</w:t>
      </w:r>
      <w:r w:rsidR="00F80F10" w:rsidRPr="007153BC">
        <w:rPr>
          <w:rFonts w:ascii="Meiryo UI" w:eastAsia="Meiryo UI" w:hAnsi="Meiryo UI" w:hint="eastAsia"/>
          <w:szCs w:val="21"/>
        </w:rPr>
        <w:t>と無関係と思われる経費</w:t>
      </w:r>
    </w:p>
    <w:p w14:paraId="1A7A59C4" w14:textId="61C39869" w:rsidR="006A3883" w:rsidRPr="007153BC" w:rsidRDefault="00162B8B" w:rsidP="007153BC">
      <w:pPr>
        <w:snapToGrid w:val="0"/>
        <w:ind w:leftChars="323" w:left="700" w:hangingChars="1" w:hanging="2"/>
        <w:rPr>
          <w:rFonts w:ascii="Meiryo UI" w:eastAsia="Meiryo UI" w:hAnsi="Meiryo UI"/>
          <w:szCs w:val="21"/>
        </w:rPr>
      </w:pPr>
      <w:r w:rsidRPr="007153BC">
        <w:rPr>
          <w:rFonts w:ascii="Meiryo UI" w:eastAsia="Meiryo UI" w:hAnsi="Meiryo UI" w:hint="eastAsia"/>
          <w:szCs w:val="21"/>
        </w:rPr>
        <w:t>・</w:t>
      </w:r>
      <w:r w:rsidR="00F80F10" w:rsidRPr="007153BC">
        <w:rPr>
          <w:rFonts w:ascii="Meiryo UI" w:eastAsia="Meiryo UI" w:hAnsi="Meiryo UI" w:hint="eastAsia"/>
          <w:szCs w:val="21"/>
        </w:rPr>
        <w:t>再委託費</w:t>
      </w:r>
    </w:p>
    <w:p w14:paraId="79FF5CA6" w14:textId="54666261" w:rsidR="006E0072" w:rsidRPr="007153BC" w:rsidRDefault="006E0072" w:rsidP="007153BC">
      <w:pPr>
        <w:pStyle w:val="a9"/>
        <w:numPr>
          <w:ilvl w:val="0"/>
          <w:numId w:val="5"/>
        </w:numPr>
        <w:snapToGrid w:val="0"/>
        <w:ind w:leftChars="0"/>
        <w:rPr>
          <w:rFonts w:ascii="Meiryo UI" w:eastAsia="Meiryo UI" w:hAnsi="Meiryo UI"/>
          <w:szCs w:val="21"/>
        </w:rPr>
      </w:pPr>
      <w:r w:rsidRPr="007153BC">
        <w:rPr>
          <w:rFonts w:ascii="Meiryo UI" w:eastAsia="Meiryo UI" w:hAnsi="Meiryo UI" w:hint="eastAsia"/>
          <w:szCs w:val="21"/>
        </w:rPr>
        <w:lastRenderedPageBreak/>
        <w:t>経費のうち、一般管理費については、業務を行うに必要な経費であり、当該業務に要した経費としての抽出・特定が困難なものについて、以下の計算方法により算出した範囲内で認める。</w:t>
      </w:r>
    </w:p>
    <w:p w14:paraId="54923774" w14:textId="77777777" w:rsidR="006E0072" w:rsidRPr="007153BC" w:rsidRDefault="006E0072" w:rsidP="007153BC">
      <w:pPr>
        <w:snapToGrid w:val="0"/>
        <w:ind w:leftChars="300" w:left="648"/>
        <w:rPr>
          <w:rFonts w:ascii="Meiryo UI" w:eastAsia="Meiryo UI" w:hAnsi="Meiryo UI"/>
          <w:szCs w:val="21"/>
        </w:rPr>
      </w:pPr>
      <w:r w:rsidRPr="007153BC">
        <w:rPr>
          <w:rFonts w:ascii="Meiryo UI" w:eastAsia="Meiryo UI" w:hAnsi="Meiryo UI" w:hint="eastAsia"/>
          <w:szCs w:val="21"/>
        </w:rPr>
        <w:t xml:space="preserve">　一般管理費＝（人件費＋事業費）×一般管理費率</w:t>
      </w:r>
    </w:p>
    <w:p w14:paraId="571F9B90" w14:textId="34A4FFEA" w:rsidR="00770BFF" w:rsidRPr="007153BC" w:rsidRDefault="006E0072" w:rsidP="007153BC">
      <w:pPr>
        <w:snapToGrid w:val="0"/>
        <w:ind w:leftChars="198" w:left="428"/>
        <w:rPr>
          <w:rFonts w:ascii="Meiryo UI" w:eastAsia="Meiryo UI" w:hAnsi="Meiryo UI"/>
          <w:szCs w:val="21"/>
        </w:rPr>
      </w:pPr>
      <w:r w:rsidRPr="007153BC">
        <w:rPr>
          <w:rFonts w:ascii="Meiryo UI" w:eastAsia="Meiryo UI" w:hAnsi="Meiryo UI" w:hint="eastAsia"/>
          <w:szCs w:val="21"/>
        </w:rPr>
        <w:t>※一般管理費率は、受託者の内部規定などで定める率または合理的な方法により算定したと認められる率とするが、10％を超えることはできない。</w:t>
      </w:r>
    </w:p>
    <w:p w14:paraId="791DB193" w14:textId="2476FE0F" w:rsidR="00C55C4E" w:rsidRPr="007153BC" w:rsidRDefault="006E0072" w:rsidP="007153BC">
      <w:pPr>
        <w:pStyle w:val="a9"/>
        <w:numPr>
          <w:ilvl w:val="0"/>
          <w:numId w:val="5"/>
        </w:numPr>
        <w:snapToGrid w:val="0"/>
        <w:ind w:leftChars="0"/>
        <w:rPr>
          <w:rFonts w:ascii="Meiryo UI" w:eastAsia="Meiryo UI" w:hAnsi="Meiryo UI"/>
          <w:szCs w:val="21"/>
        </w:rPr>
      </w:pPr>
      <w:r w:rsidRPr="007153BC">
        <w:rPr>
          <w:rFonts w:ascii="Meiryo UI" w:eastAsia="Meiryo UI" w:hAnsi="Meiryo UI" w:hint="eastAsia"/>
          <w:szCs w:val="21"/>
        </w:rPr>
        <w:t>大阪府</w:t>
      </w:r>
      <w:r w:rsidR="00540B9D" w:rsidRPr="007153BC">
        <w:rPr>
          <w:rFonts w:ascii="Meiryo UI" w:eastAsia="Meiryo UI" w:hAnsi="Meiryo UI" w:hint="eastAsia"/>
          <w:szCs w:val="21"/>
        </w:rPr>
        <w:t>は、再委託先が委託要項又は委託契約書に違反したとき、または本業務</w:t>
      </w:r>
      <w:r w:rsidRPr="007153BC">
        <w:rPr>
          <w:rFonts w:ascii="Meiryo UI" w:eastAsia="Meiryo UI" w:hAnsi="Meiryo UI" w:hint="eastAsia"/>
          <w:szCs w:val="21"/>
        </w:rPr>
        <w:t>の遂行が困難であると認めたときは、契約の解除や経費の全部又は一部について返還を命じることができる。</w:t>
      </w:r>
    </w:p>
    <w:p w14:paraId="22584A06" w14:textId="7B9E0B1F" w:rsidR="0061112D" w:rsidRPr="007153BC" w:rsidRDefault="0061112D" w:rsidP="007153BC">
      <w:pPr>
        <w:pStyle w:val="a9"/>
        <w:numPr>
          <w:ilvl w:val="0"/>
          <w:numId w:val="5"/>
        </w:numPr>
        <w:snapToGrid w:val="0"/>
        <w:ind w:leftChars="0"/>
        <w:rPr>
          <w:rFonts w:ascii="Meiryo UI" w:eastAsia="Meiryo UI" w:hAnsi="Meiryo UI"/>
          <w:szCs w:val="21"/>
        </w:rPr>
      </w:pPr>
      <w:r w:rsidRPr="007153BC">
        <w:rPr>
          <w:rFonts w:ascii="Meiryo UI" w:eastAsia="Meiryo UI" w:hAnsi="Meiryo UI" w:hint="eastAsia"/>
          <w:szCs w:val="21"/>
        </w:rPr>
        <w:t>上記による額の確定後、大阪府は委託先に確定した額の委託費を支払うものとする。</w:t>
      </w:r>
    </w:p>
    <w:p w14:paraId="2D78BE7E" w14:textId="77777777" w:rsidR="001E461B" w:rsidRPr="00492F77" w:rsidRDefault="001E461B" w:rsidP="007153BC">
      <w:pPr>
        <w:snapToGrid w:val="0"/>
        <w:rPr>
          <w:rFonts w:ascii="Meiryo UI" w:eastAsia="Meiryo UI" w:hAnsi="Meiryo UI"/>
          <w:sz w:val="16"/>
          <w:szCs w:val="16"/>
        </w:rPr>
      </w:pPr>
    </w:p>
    <w:p w14:paraId="04D0C420" w14:textId="62B1D519" w:rsidR="001E461B" w:rsidRPr="007153BC" w:rsidRDefault="001E461B" w:rsidP="007153BC">
      <w:pPr>
        <w:pStyle w:val="1"/>
        <w:snapToGrid w:val="0"/>
        <w:rPr>
          <w:rFonts w:ascii="Meiryo UI" w:eastAsia="Meiryo UI" w:hAnsi="Meiryo UI"/>
          <w:b/>
          <w:bCs/>
          <w:sz w:val="22"/>
          <w:szCs w:val="22"/>
        </w:rPr>
      </w:pPr>
      <w:r w:rsidRPr="007153BC">
        <w:rPr>
          <w:rFonts w:ascii="Meiryo UI" w:eastAsia="Meiryo UI" w:hAnsi="Meiryo UI" w:hint="eastAsia"/>
          <w:b/>
          <w:bCs/>
          <w:sz w:val="22"/>
          <w:szCs w:val="22"/>
        </w:rPr>
        <w:t>9.財産取得</w:t>
      </w:r>
    </w:p>
    <w:p w14:paraId="5800B8B8" w14:textId="77777777" w:rsidR="001E461B" w:rsidRPr="007153BC" w:rsidRDefault="001E461B" w:rsidP="007153BC">
      <w:pPr>
        <w:snapToGrid w:val="0"/>
        <w:ind w:leftChars="100" w:left="216" w:firstLineChars="50" w:firstLine="108"/>
        <w:rPr>
          <w:rFonts w:ascii="Meiryo UI" w:eastAsia="Meiryo UI" w:hAnsi="Meiryo UI"/>
        </w:rPr>
      </w:pPr>
      <w:r w:rsidRPr="007153BC">
        <w:rPr>
          <w:rFonts w:ascii="Meiryo UI" w:eastAsia="Meiryo UI" w:hAnsi="Meiryo UI" w:hint="eastAsia"/>
        </w:rPr>
        <w:t>財産価値が生じるような工事費など、財産取得となる経費は認めない。また、物品等で業務終了後、財産価値が残存する場合は、売却等を行いその金額を返還しなければならない。</w:t>
      </w:r>
    </w:p>
    <w:p w14:paraId="2EBB546B" w14:textId="77777777" w:rsidR="001E461B" w:rsidRPr="007153BC" w:rsidRDefault="001E461B" w:rsidP="007153BC">
      <w:pPr>
        <w:snapToGrid w:val="0"/>
        <w:ind w:leftChars="100" w:left="216" w:firstLineChars="50" w:firstLine="108"/>
        <w:rPr>
          <w:rFonts w:ascii="Meiryo UI" w:eastAsia="Meiryo UI" w:hAnsi="Meiryo UI"/>
        </w:rPr>
      </w:pPr>
      <w:r w:rsidRPr="007153BC">
        <w:rPr>
          <w:rFonts w:ascii="Meiryo UI" w:eastAsia="Meiryo UI" w:hAnsi="Meiryo UI" w:hint="eastAsia"/>
        </w:rPr>
        <w:t>※パソコン、机等は適正な価格のレンタルが望ましい。</w:t>
      </w:r>
    </w:p>
    <w:p w14:paraId="762BC468" w14:textId="4AABDD47" w:rsidR="003C31E5" w:rsidRPr="00492F77" w:rsidRDefault="003C31E5" w:rsidP="007153BC">
      <w:pPr>
        <w:snapToGrid w:val="0"/>
        <w:rPr>
          <w:rFonts w:ascii="Meiryo UI" w:eastAsia="Meiryo UI" w:hAnsi="Meiryo UI"/>
          <w:sz w:val="16"/>
          <w:szCs w:val="16"/>
        </w:rPr>
      </w:pPr>
    </w:p>
    <w:p w14:paraId="317C9731" w14:textId="2057DF86" w:rsidR="00494B0B" w:rsidRPr="007153BC" w:rsidRDefault="001E461B" w:rsidP="007153BC">
      <w:pPr>
        <w:pStyle w:val="1"/>
        <w:snapToGrid w:val="0"/>
        <w:rPr>
          <w:rFonts w:ascii="Meiryo UI" w:eastAsia="Meiryo UI" w:hAnsi="Meiryo UI"/>
          <w:b/>
          <w:sz w:val="22"/>
          <w:szCs w:val="21"/>
        </w:rPr>
      </w:pPr>
      <w:r w:rsidRPr="007153BC">
        <w:rPr>
          <w:rFonts w:ascii="Meiryo UI" w:eastAsia="Meiryo UI" w:hAnsi="Meiryo UI" w:hint="eastAsia"/>
          <w:b/>
          <w:sz w:val="22"/>
          <w:szCs w:val="21"/>
        </w:rPr>
        <w:t>10</w:t>
      </w:r>
      <w:r w:rsidR="000456A1" w:rsidRPr="007153BC">
        <w:rPr>
          <w:rFonts w:ascii="Meiryo UI" w:eastAsia="Meiryo UI" w:hAnsi="Meiryo UI" w:hint="eastAsia"/>
          <w:b/>
          <w:sz w:val="22"/>
          <w:szCs w:val="21"/>
        </w:rPr>
        <w:t>．</w:t>
      </w:r>
      <w:r w:rsidR="00494B0B" w:rsidRPr="007153BC">
        <w:rPr>
          <w:rFonts w:ascii="Meiryo UI" w:eastAsia="Meiryo UI" w:hAnsi="Meiryo UI" w:hint="eastAsia"/>
          <w:b/>
          <w:sz w:val="22"/>
          <w:szCs w:val="21"/>
        </w:rPr>
        <w:t>書類の保存</w:t>
      </w:r>
    </w:p>
    <w:p w14:paraId="13C10440" w14:textId="77777777" w:rsidR="00494B0B" w:rsidRPr="007153BC" w:rsidRDefault="00494B0B" w:rsidP="007153BC">
      <w:pPr>
        <w:snapToGrid w:val="0"/>
        <w:ind w:leftChars="197" w:left="425"/>
        <w:rPr>
          <w:rFonts w:ascii="Meiryo UI" w:eastAsia="Meiryo UI" w:hAnsi="Meiryo UI"/>
          <w:szCs w:val="21"/>
        </w:rPr>
      </w:pPr>
      <w:r w:rsidRPr="007153BC">
        <w:rPr>
          <w:rFonts w:ascii="Meiryo UI" w:eastAsia="Meiryo UI" w:hAnsi="Meiryo UI" w:hint="eastAsia"/>
          <w:szCs w:val="21"/>
        </w:rPr>
        <w:t>全ての証拠書類は業務終了後、翌年度4月1日から起算して10年間保存しなければならない。</w:t>
      </w:r>
    </w:p>
    <w:p w14:paraId="77DF1DD7" w14:textId="77777777" w:rsidR="00494B0B" w:rsidRPr="00492F77" w:rsidRDefault="00494B0B" w:rsidP="007153BC">
      <w:pPr>
        <w:snapToGrid w:val="0"/>
        <w:rPr>
          <w:rFonts w:ascii="Meiryo UI" w:eastAsia="Meiryo UI" w:hAnsi="Meiryo UI"/>
          <w:sz w:val="16"/>
          <w:szCs w:val="16"/>
        </w:rPr>
      </w:pPr>
    </w:p>
    <w:p w14:paraId="699BC792" w14:textId="517C8FBA" w:rsidR="009C1A96" w:rsidRPr="007153BC" w:rsidRDefault="00B96B9F" w:rsidP="007153BC">
      <w:pPr>
        <w:pStyle w:val="1"/>
        <w:snapToGrid w:val="0"/>
        <w:rPr>
          <w:rFonts w:ascii="Meiryo UI" w:eastAsia="Meiryo UI" w:hAnsi="Meiryo UI"/>
          <w:b/>
          <w:sz w:val="22"/>
          <w:szCs w:val="21"/>
        </w:rPr>
      </w:pPr>
      <w:r w:rsidRPr="007153BC">
        <w:rPr>
          <w:rFonts w:ascii="Meiryo UI" w:eastAsia="Meiryo UI" w:hAnsi="Meiryo UI" w:hint="eastAsia"/>
          <w:b/>
          <w:sz w:val="22"/>
          <w:szCs w:val="21"/>
        </w:rPr>
        <w:t>1１</w:t>
      </w:r>
      <w:r w:rsidR="000456A1" w:rsidRPr="007153BC">
        <w:rPr>
          <w:rFonts w:ascii="Meiryo UI" w:eastAsia="Meiryo UI" w:hAnsi="Meiryo UI" w:hint="eastAsia"/>
          <w:b/>
          <w:sz w:val="22"/>
          <w:szCs w:val="21"/>
        </w:rPr>
        <w:t>．</w:t>
      </w:r>
      <w:r w:rsidR="00E84345" w:rsidRPr="007153BC">
        <w:rPr>
          <w:rFonts w:ascii="Meiryo UI" w:eastAsia="Meiryo UI" w:hAnsi="Meiryo UI" w:hint="eastAsia"/>
          <w:b/>
          <w:sz w:val="22"/>
          <w:szCs w:val="21"/>
        </w:rPr>
        <w:t>業務</w:t>
      </w:r>
      <w:r w:rsidR="008979E0" w:rsidRPr="007153BC">
        <w:rPr>
          <w:rFonts w:ascii="Meiryo UI" w:eastAsia="Meiryo UI" w:hAnsi="Meiryo UI" w:hint="eastAsia"/>
          <w:b/>
          <w:sz w:val="22"/>
          <w:szCs w:val="21"/>
        </w:rPr>
        <w:t>完了後、大阪府へ提出するもの</w:t>
      </w:r>
    </w:p>
    <w:p w14:paraId="4104A493" w14:textId="71FF2BF7" w:rsidR="001E461B" w:rsidRPr="007153BC" w:rsidRDefault="009C1A96" w:rsidP="007153BC">
      <w:pPr>
        <w:pStyle w:val="a9"/>
        <w:snapToGrid w:val="0"/>
        <w:ind w:leftChars="0" w:left="420"/>
        <w:rPr>
          <w:rFonts w:ascii="Meiryo UI" w:eastAsia="Meiryo UI" w:hAnsi="Meiryo UI"/>
          <w:szCs w:val="21"/>
        </w:rPr>
      </w:pPr>
      <w:r w:rsidRPr="007153BC">
        <w:rPr>
          <w:rFonts w:ascii="Meiryo UI" w:eastAsia="Meiryo UI" w:hAnsi="Meiryo UI" w:hint="eastAsia"/>
          <w:szCs w:val="21"/>
        </w:rPr>
        <w:t>受託者は、</w:t>
      </w:r>
      <w:r w:rsidR="00E84345" w:rsidRPr="007153BC">
        <w:rPr>
          <w:rFonts w:ascii="Meiryo UI" w:eastAsia="Meiryo UI" w:hAnsi="Meiryo UI" w:hint="eastAsia"/>
          <w:szCs w:val="21"/>
        </w:rPr>
        <w:t>業務</w:t>
      </w:r>
      <w:r w:rsidRPr="007153BC">
        <w:rPr>
          <w:rFonts w:ascii="Meiryo UI" w:eastAsia="Meiryo UI" w:hAnsi="Meiryo UI" w:hint="eastAsia"/>
          <w:szCs w:val="21"/>
        </w:rPr>
        <w:t>終了後、</w:t>
      </w:r>
      <w:r w:rsidR="00E84345" w:rsidRPr="007153BC">
        <w:rPr>
          <w:rFonts w:ascii="Meiryo UI" w:eastAsia="Meiryo UI" w:hAnsi="Meiryo UI" w:hint="eastAsia"/>
          <w:szCs w:val="21"/>
        </w:rPr>
        <w:t>業務</w:t>
      </w:r>
      <w:r w:rsidRPr="007153BC">
        <w:rPr>
          <w:rFonts w:ascii="Meiryo UI" w:eastAsia="Meiryo UI" w:hAnsi="Meiryo UI" w:hint="eastAsia"/>
          <w:szCs w:val="21"/>
        </w:rPr>
        <w:t>完了報告書、委託経費決算書及び成果物等の電子データ（最終版）を大阪府に提出すること。（詳細は大阪府と協議する。）</w:t>
      </w:r>
    </w:p>
    <w:p w14:paraId="72E8760C" w14:textId="77777777" w:rsidR="00494B0B" w:rsidRPr="00492F77" w:rsidRDefault="00494B0B" w:rsidP="007153BC">
      <w:pPr>
        <w:snapToGrid w:val="0"/>
        <w:rPr>
          <w:rFonts w:ascii="Meiryo UI" w:eastAsia="Meiryo UI" w:hAnsi="Meiryo UI"/>
          <w:sz w:val="16"/>
          <w:szCs w:val="18"/>
        </w:rPr>
      </w:pPr>
    </w:p>
    <w:p w14:paraId="5B059701" w14:textId="2DCEA716" w:rsidR="00494B0B" w:rsidRPr="007153BC" w:rsidRDefault="00B96B9F" w:rsidP="007153BC">
      <w:pPr>
        <w:pStyle w:val="1"/>
        <w:snapToGrid w:val="0"/>
        <w:rPr>
          <w:rFonts w:ascii="Meiryo UI" w:eastAsia="Meiryo UI" w:hAnsi="Meiryo UI"/>
          <w:b/>
          <w:sz w:val="22"/>
          <w:szCs w:val="21"/>
        </w:rPr>
      </w:pPr>
      <w:r w:rsidRPr="007153BC">
        <w:rPr>
          <w:rFonts w:ascii="Meiryo UI" w:eastAsia="Meiryo UI" w:hAnsi="Meiryo UI" w:hint="eastAsia"/>
          <w:b/>
          <w:sz w:val="22"/>
          <w:szCs w:val="21"/>
        </w:rPr>
        <w:t>1２</w:t>
      </w:r>
      <w:r w:rsidR="00494B0B" w:rsidRPr="007153BC">
        <w:rPr>
          <w:rFonts w:ascii="Meiryo UI" w:eastAsia="Meiryo UI" w:hAnsi="Meiryo UI" w:hint="eastAsia"/>
          <w:b/>
          <w:sz w:val="22"/>
          <w:szCs w:val="21"/>
        </w:rPr>
        <w:t>．権利義務の帰属</w:t>
      </w:r>
    </w:p>
    <w:p w14:paraId="007EE9E4" w14:textId="77777777" w:rsidR="00494B0B" w:rsidRPr="007153BC" w:rsidRDefault="00494B0B" w:rsidP="007153BC">
      <w:pPr>
        <w:pStyle w:val="a9"/>
        <w:numPr>
          <w:ilvl w:val="0"/>
          <w:numId w:val="6"/>
        </w:numPr>
        <w:snapToGrid w:val="0"/>
        <w:ind w:leftChars="0"/>
        <w:rPr>
          <w:rFonts w:ascii="Meiryo UI" w:eastAsia="Meiryo UI" w:hAnsi="Meiryo UI"/>
          <w:szCs w:val="21"/>
        </w:rPr>
      </w:pPr>
      <w:r w:rsidRPr="007153BC">
        <w:rPr>
          <w:rFonts w:ascii="Meiryo UI" w:eastAsia="Meiryo UI" w:hAnsi="Meiryo UI" w:hint="eastAsia"/>
          <w:szCs w:val="21"/>
        </w:rPr>
        <w:t>成果品の帰属等</w:t>
      </w:r>
    </w:p>
    <w:p w14:paraId="1FDF9238" w14:textId="66194F9B" w:rsidR="00494B0B" w:rsidRPr="007153BC" w:rsidRDefault="00C54622" w:rsidP="007153BC">
      <w:pPr>
        <w:pStyle w:val="a9"/>
        <w:snapToGrid w:val="0"/>
        <w:ind w:leftChars="0" w:left="420"/>
        <w:rPr>
          <w:rFonts w:ascii="Meiryo UI" w:eastAsia="Meiryo UI" w:hAnsi="Meiryo UI"/>
          <w:szCs w:val="21"/>
        </w:rPr>
      </w:pPr>
      <w:r w:rsidRPr="007153BC">
        <w:rPr>
          <w:rFonts w:ascii="Meiryo UI" w:eastAsia="Meiryo UI" w:hAnsi="Meiryo UI" w:hint="eastAsia"/>
          <w:szCs w:val="21"/>
        </w:rPr>
        <w:t>・</w:t>
      </w:r>
      <w:r w:rsidR="00494B0B" w:rsidRPr="007153BC">
        <w:rPr>
          <w:rFonts w:ascii="Meiryo UI" w:eastAsia="Meiryo UI" w:hAnsi="Meiryo UI" w:hint="eastAsia"/>
          <w:szCs w:val="21"/>
        </w:rPr>
        <w:t>本業務の実施により得られた成果品、情報等については、大阪府に帰属する。</w:t>
      </w:r>
    </w:p>
    <w:p w14:paraId="4F3D004D" w14:textId="16924D84" w:rsidR="00CE4117" w:rsidRPr="007153BC" w:rsidRDefault="00C54622" w:rsidP="007153BC">
      <w:pPr>
        <w:pStyle w:val="a9"/>
        <w:snapToGrid w:val="0"/>
        <w:ind w:leftChars="196" w:left="563" w:hangingChars="65" w:hanging="140"/>
        <w:rPr>
          <w:rFonts w:ascii="Meiryo UI" w:eastAsia="Meiryo UI" w:hAnsi="Meiryo UI"/>
          <w:szCs w:val="21"/>
        </w:rPr>
      </w:pPr>
      <w:r w:rsidRPr="007153BC">
        <w:rPr>
          <w:rFonts w:ascii="Meiryo UI" w:eastAsia="Meiryo UI" w:hAnsi="Meiryo UI" w:hint="eastAsia"/>
          <w:szCs w:val="21"/>
        </w:rPr>
        <w:t>・</w:t>
      </w:r>
      <w:r w:rsidR="00494B0B" w:rsidRPr="007153BC">
        <w:rPr>
          <w:rFonts w:ascii="Meiryo UI" w:eastAsia="Meiryo UI" w:hAnsi="Meiryo UI" w:hint="eastAsia"/>
          <w:szCs w:val="21"/>
        </w:rPr>
        <w:t>成果品については、</w:t>
      </w:r>
      <w:r w:rsidR="00E84345" w:rsidRPr="007153BC">
        <w:rPr>
          <w:rFonts w:ascii="Meiryo UI" w:eastAsia="Meiryo UI" w:hAnsi="Meiryo UI" w:hint="eastAsia"/>
          <w:szCs w:val="21"/>
        </w:rPr>
        <w:t>本業務</w:t>
      </w:r>
      <w:r w:rsidR="00494B0B" w:rsidRPr="007153BC">
        <w:rPr>
          <w:rFonts w:ascii="Meiryo UI" w:eastAsia="Meiryo UI" w:hAnsi="Meiryo UI" w:hint="eastAsia"/>
          <w:szCs w:val="21"/>
        </w:rPr>
        <w:t>終了後も大阪府ホームページ（スポーツ大阪）やコミッションが持つSNSアカウント等おいてに掲載する。</w:t>
      </w:r>
    </w:p>
    <w:p w14:paraId="163196DD" w14:textId="61748C73" w:rsidR="00494B0B" w:rsidRPr="007153BC" w:rsidRDefault="00494B0B" w:rsidP="007153BC">
      <w:pPr>
        <w:pStyle w:val="a9"/>
        <w:numPr>
          <w:ilvl w:val="0"/>
          <w:numId w:val="6"/>
        </w:numPr>
        <w:snapToGrid w:val="0"/>
        <w:ind w:leftChars="0"/>
        <w:rPr>
          <w:rFonts w:ascii="Meiryo UI" w:eastAsia="Meiryo UI" w:hAnsi="Meiryo UI"/>
          <w:szCs w:val="21"/>
        </w:rPr>
      </w:pPr>
      <w:r w:rsidRPr="007153BC">
        <w:rPr>
          <w:rFonts w:ascii="Meiryo UI" w:eastAsia="Meiryo UI" w:hAnsi="Meiryo UI" w:hint="eastAsia"/>
          <w:szCs w:val="21"/>
        </w:rPr>
        <w:t>特許権、著作権等</w:t>
      </w:r>
    </w:p>
    <w:p w14:paraId="07755097" w14:textId="088AF18C" w:rsidR="00494B0B" w:rsidRPr="007153BC" w:rsidRDefault="00C54622" w:rsidP="007153BC">
      <w:pPr>
        <w:pStyle w:val="a9"/>
        <w:snapToGrid w:val="0"/>
        <w:ind w:leftChars="193" w:left="564" w:hangingChars="68" w:hanging="147"/>
        <w:rPr>
          <w:rFonts w:ascii="Meiryo UI" w:eastAsia="Meiryo UI" w:hAnsi="Meiryo UI"/>
          <w:szCs w:val="21"/>
        </w:rPr>
      </w:pPr>
      <w:r w:rsidRPr="007153BC">
        <w:rPr>
          <w:rFonts w:ascii="Meiryo UI" w:eastAsia="Meiryo UI" w:hAnsi="Meiryo UI" w:hint="eastAsia"/>
          <w:szCs w:val="21"/>
        </w:rPr>
        <w:t>・</w:t>
      </w:r>
      <w:r w:rsidR="00494B0B" w:rsidRPr="007153BC">
        <w:rPr>
          <w:rFonts w:ascii="Meiryo UI" w:eastAsia="Meiryo UI" w:hAnsi="Meiryo UI" w:hint="eastAsia"/>
          <w:szCs w:val="21"/>
        </w:rPr>
        <w:t>委託業務の実施に伴って生じた作成したすべてのもの（原稿及び写真、データ等）の特許権、著作権その他の権利の著作権（著作権法第21条から第28</w:t>
      </w:r>
      <w:r w:rsidR="00540B9D" w:rsidRPr="007153BC">
        <w:rPr>
          <w:rFonts w:ascii="Meiryo UI" w:eastAsia="Meiryo UI" w:hAnsi="Meiryo UI" w:hint="eastAsia"/>
          <w:szCs w:val="21"/>
        </w:rPr>
        <w:t>条に定める権利を含む）は、大阪府に帰属するとともに、本業務</w:t>
      </w:r>
      <w:r w:rsidR="00494B0B" w:rsidRPr="007153BC">
        <w:rPr>
          <w:rFonts w:ascii="Meiryo UI" w:eastAsia="Meiryo UI" w:hAnsi="Meiryo UI" w:hint="eastAsia"/>
          <w:szCs w:val="21"/>
        </w:rPr>
        <w:t>終了後においても大阪府が自由に無償で使用できるものとする。</w:t>
      </w:r>
    </w:p>
    <w:p w14:paraId="3AA15C17" w14:textId="5C0D520C" w:rsidR="00494B0B" w:rsidRPr="007153BC" w:rsidRDefault="00C54622" w:rsidP="007153BC">
      <w:pPr>
        <w:pStyle w:val="a9"/>
        <w:snapToGrid w:val="0"/>
        <w:ind w:leftChars="0" w:left="420"/>
        <w:rPr>
          <w:rFonts w:ascii="Meiryo UI" w:eastAsia="Meiryo UI" w:hAnsi="Meiryo UI"/>
          <w:szCs w:val="21"/>
        </w:rPr>
      </w:pPr>
      <w:r w:rsidRPr="007153BC">
        <w:rPr>
          <w:rFonts w:ascii="Meiryo UI" w:eastAsia="Meiryo UI" w:hAnsi="Meiryo UI" w:hint="eastAsia"/>
          <w:szCs w:val="21"/>
        </w:rPr>
        <w:t>・</w:t>
      </w:r>
      <w:r w:rsidR="00494B0B" w:rsidRPr="007153BC">
        <w:rPr>
          <w:rFonts w:ascii="Meiryo UI" w:eastAsia="Meiryo UI" w:hAnsi="Meiryo UI" w:hint="eastAsia"/>
          <w:szCs w:val="21"/>
        </w:rPr>
        <w:t>受注者は委託業務の実施に伴って生じた著作権人格権を行使しない。</w:t>
      </w:r>
    </w:p>
    <w:p w14:paraId="5B56B0C6" w14:textId="61F402D2" w:rsidR="00494B0B" w:rsidRPr="007153BC" w:rsidRDefault="00C54622" w:rsidP="007153BC">
      <w:pPr>
        <w:pStyle w:val="a9"/>
        <w:snapToGrid w:val="0"/>
        <w:ind w:leftChars="0" w:left="420"/>
        <w:rPr>
          <w:rFonts w:ascii="Meiryo UI" w:eastAsia="Meiryo UI" w:hAnsi="Meiryo UI"/>
          <w:szCs w:val="21"/>
        </w:rPr>
      </w:pPr>
      <w:r w:rsidRPr="007153BC">
        <w:rPr>
          <w:rFonts w:ascii="Meiryo UI" w:eastAsia="Meiryo UI" w:hAnsi="Meiryo UI" w:hint="eastAsia"/>
          <w:szCs w:val="21"/>
        </w:rPr>
        <w:t>・</w:t>
      </w:r>
      <w:r w:rsidR="00494B0B" w:rsidRPr="007153BC">
        <w:rPr>
          <w:rFonts w:ascii="Meiryo UI" w:eastAsia="Meiryo UI" w:hAnsi="Meiryo UI" w:hint="eastAsia"/>
          <w:szCs w:val="21"/>
        </w:rPr>
        <w:t>本業務の実施にあたっては、必ず著作権者等に著作物の利用等について許諾を得ること。</w:t>
      </w:r>
    </w:p>
    <w:p w14:paraId="05E83B6B" w14:textId="5E841E96" w:rsidR="001E461B" w:rsidRPr="007153BC" w:rsidRDefault="001E461B" w:rsidP="007153BC">
      <w:pPr>
        <w:snapToGrid w:val="0"/>
        <w:ind w:leftChars="200" w:left="432"/>
        <w:rPr>
          <w:rFonts w:ascii="Meiryo UI" w:eastAsia="Meiryo UI" w:hAnsi="Meiryo UI"/>
        </w:rPr>
      </w:pPr>
      <w:r w:rsidRPr="007153BC">
        <w:rPr>
          <w:rFonts w:ascii="Meiryo UI" w:eastAsia="Meiryo UI" w:hAnsi="Meiryo UI" w:hint="eastAsia"/>
        </w:rPr>
        <w:t>・受</w:t>
      </w:r>
      <w:r w:rsidRPr="007153BC">
        <w:rPr>
          <w:rFonts w:ascii="Meiryo UI" w:eastAsia="Meiryo UI" w:hAnsi="Meiryo UI" w:hint="eastAsia"/>
          <w:szCs w:val="21"/>
        </w:rPr>
        <w:t>注</w:t>
      </w:r>
      <w:r w:rsidRPr="007153BC">
        <w:rPr>
          <w:rFonts w:ascii="Meiryo UI" w:eastAsia="Meiryo UI" w:hAnsi="Meiryo UI" w:hint="eastAsia"/>
        </w:rPr>
        <w:t>者は、委託業務の実施が第三者の特許権、著作権その他の権利に抵触するときは、受託者の責任において、必要な措置を講じなければならない。</w:t>
      </w:r>
    </w:p>
    <w:p w14:paraId="27C894A4" w14:textId="455559AB" w:rsidR="00494B0B" w:rsidRPr="007153BC" w:rsidRDefault="00C54622" w:rsidP="007153BC">
      <w:pPr>
        <w:pStyle w:val="a9"/>
        <w:snapToGrid w:val="0"/>
        <w:ind w:leftChars="193" w:left="564" w:hangingChars="68" w:hanging="147"/>
        <w:rPr>
          <w:rFonts w:ascii="Meiryo UI" w:eastAsia="Meiryo UI" w:hAnsi="Meiryo UI"/>
          <w:szCs w:val="21"/>
        </w:rPr>
      </w:pPr>
      <w:r w:rsidRPr="007153BC">
        <w:rPr>
          <w:rFonts w:ascii="Meiryo UI" w:eastAsia="Meiryo UI" w:hAnsi="Meiryo UI" w:hint="eastAsia"/>
          <w:szCs w:val="21"/>
        </w:rPr>
        <w:t>・</w:t>
      </w:r>
      <w:r w:rsidR="00494B0B" w:rsidRPr="007153BC">
        <w:rPr>
          <w:rFonts w:ascii="Meiryo UI" w:eastAsia="Meiryo UI" w:hAnsi="Meiryo UI" w:hint="eastAsia"/>
          <w:szCs w:val="21"/>
        </w:rPr>
        <w:t>成果物が第三者の著作権等を侵害したことにより、府が当該第三者から制作物の使用の差し止め又は損害賠償を求められた場合、委託先は大阪府に生じた損害を賠償しなければならない。</w:t>
      </w:r>
    </w:p>
    <w:p w14:paraId="1121B72D" w14:textId="0CFE66DA" w:rsidR="00494B0B" w:rsidRPr="00492F77" w:rsidRDefault="00494B0B" w:rsidP="007153BC">
      <w:pPr>
        <w:snapToGrid w:val="0"/>
        <w:rPr>
          <w:rFonts w:ascii="Meiryo UI" w:eastAsia="Meiryo UI" w:hAnsi="Meiryo UI"/>
          <w:sz w:val="16"/>
          <w:szCs w:val="16"/>
        </w:rPr>
      </w:pPr>
    </w:p>
    <w:p w14:paraId="113873A1" w14:textId="16FF4596" w:rsidR="0061112D" w:rsidRPr="007153BC" w:rsidRDefault="00B96B9F" w:rsidP="007153BC">
      <w:pPr>
        <w:pStyle w:val="1"/>
        <w:snapToGrid w:val="0"/>
        <w:rPr>
          <w:rFonts w:ascii="Meiryo UI" w:eastAsia="Meiryo UI" w:hAnsi="Meiryo UI"/>
          <w:b/>
          <w:sz w:val="22"/>
          <w:szCs w:val="21"/>
        </w:rPr>
      </w:pPr>
      <w:r w:rsidRPr="007153BC">
        <w:rPr>
          <w:rFonts w:ascii="Meiryo UI" w:eastAsia="Meiryo UI" w:hAnsi="Meiryo UI" w:hint="eastAsia"/>
          <w:b/>
          <w:sz w:val="22"/>
          <w:szCs w:val="21"/>
        </w:rPr>
        <w:t>1３</w:t>
      </w:r>
      <w:r w:rsidR="00F65938" w:rsidRPr="007153BC">
        <w:rPr>
          <w:rFonts w:ascii="Meiryo UI" w:eastAsia="Meiryo UI" w:hAnsi="Meiryo UI" w:hint="eastAsia"/>
          <w:b/>
          <w:sz w:val="22"/>
          <w:szCs w:val="21"/>
        </w:rPr>
        <w:t>．</w:t>
      </w:r>
      <w:r w:rsidR="0061112D" w:rsidRPr="007153BC">
        <w:rPr>
          <w:rFonts w:ascii="Meiryo UI" w:eastAsia="Meiryo UI" w:hAnsi="Meiryo UI" w:hint="eastAsia"/>
          <w:b/>
          <w:sz w:val="22"/>
          <w:szCs w:val="21"/>
        </w:rPr>
        <w:t>精算</w:t>
      </w:r>
    </w:p>
    <w:p w14:paraId="47C2A8DB" w14:textId="77777777" w:rsidR="00F65938" w:rsidRPr="007153BC" w:rsidRDefault="0061112D" w:rsidP="007153BC">
      <w:pPr>
        <w:pStyle w:val="a9"/>
        <w:numPr>
          <w:ilvl w:val="0"/>
          <w:numId w:val="2"/>
        </w:numPr>
        <w:snapToGrid w:val="0"/>
        <w:ind w:leftChars="0" w:left="426"/>
        <w:rPr>
          <w:rFonts w:ascii="Meiryo UI" w:eastAsia="Meiryo UI" w:hAnsi="Meiryo UI"/>
          <w:szCs w:val="21"/>
        </w:rPr>
      </w:pPr>
      <w:r w:rsidRPr="007153BC">
        <w:rPr>
          <w:rFonts w:ascii="Meiryo UI" w:eastAsia="Meiryo UI" w:hAnsi="Meiryo UI" w:hint="eastAsia"/>
          <w:szCs w:val="21"/>
        </w:rPr>
        <w:t>本業務に係る経理と他の経理を明確に区分すること。</w:t>
      </w:r>
    </w:p>
    <w:p w14:paraId="46EF2A5B" w14:textId="77777777" w:rsidR="00F65938" w:rsidRPr="007153BC" w:rsidRDefault="0061112D" w:rsidP="007153BC">
      <w:pPr>
        <w:pStyle w:val="a9"/>
        <w:numPr>
          <w:ilvl w:val="0"/>
          <w:numId w:val="2"/>
        </w:numPr>
        <w:snapToGrid w:val="0"/>
        <w:ind w:leftChars="0" w:left="426"/>
        <w:rPr>
          <w:rFonts w:ascii="Meiryo UI" w:eastAsia="Meiryo UI" w:hAnsi="Meiryo UI"/>
          <w:szCs w:val="21"/>
        </w:rPr>
      </w:pPr>
      <w:r w:rsidRPr="007153BC">
        <w:rPr>
          <w:rFonts w:ascii="Meiryo UI" w:eastAsia="Meiryo UI" w:hAnsi="Meiryo UI" w:hint="eastAsia"/>
          <w:szCs w:val="21"/>
        </w:rPr>
        <w:t>大阪府は、委託期間中、委託業務の実施状況及び経費の使用状況を確認するため、必要に応じて調査することができる。</w:t>
      </w:r>
    </w:p>
    <w:p w14:paraId="3F3FD331" w14:textId="77777777" w:rsidR="00F65938" w:rsidRPr="007153BC" w:rsidRDefault="0061112D" w:rsidP="007153BC">
      <w:pPr>
        <w:pStyle w:val="a9"/>
        <w:numPr>
          <w:ilvl w:val="0"/>
          <w:numId w:val="2"/>
        </w:numPr>
        <w:snapToGrid w:val="0"/>
        <w:ind w:leftChars="0" w:left="426"/>
        <w:rPr>
          <w:rFonts w:ascii="Meiryo UI" w:eastAsia="Meiryo UI" w:hAnsi="Meiryo UI"/>
          <w:szCs w:val="21"/>
        </w:rPr>
      </w:pPr>
      <w:r w:rsidRPr="007153BC">
        <w:rPr>
          <w:rFonts w:ascii="Meiryo UI" w:eastAsia="Meiryo UI" w:hAnsi="Meiryo UI" w:hint="eastAsia"/>
          <w:szCs w:val="21"/>
        </w:rPr>
        <w:lastRenderedPageBreak/>
        <w:t>業務終了後、大阪府に対して支出額を記載した収支精算書を提出し、大阪府の確認を受けること。なお、企業等からの収入と経費支出の確認方法については、大阪府と本業務の委託契約を締結する際に協議すること。</w:t>
      </w:r>
    </w:p>
    <w:p w14:paraId="4B34FD02" w14:textId="371517D3" w:rsidR="0061112D" w:rsidRPr="007153BC" w:rsidRDefault="0061112D" w:rsidP="007153BC">
      <w:pPr>
        <w:pStyle w:val="a9"/>
        <w:numPr>
          <w:ilvl w:val="0"/>
          <w:numId w:val="2"/>
        </w:numPr>
        <w:snapToGrid w:val="0"/>
        <w:ind w:leftChars="0" w:left="426"/>
        <w:rPr>
          <w:rFonts w:ascii="Meiryo UI" w:eastAsia="Meiryo UI" w:hAnsi="Meiryo UI"/>
          <w:szCs w:val="21"/>
        </w:rPr>
      </w:pPr>
      <w:r w:rsidRPr="007153BC">
        <w:rPr>
          <w:rFonts w:ascii="Meiryo UI" w:eastAsia="Meiryo UI" w:hAnsi="Meiryo UI" w:hint="eastAsia"/>
          <w:szCs w:val="21"/>
        </w:rPr>
        <w:t>大阪府は、収支精算書と各種証拠書類との確認を行う。精算の結果、見積りよりも事業費の実績が下回った場合は減額・返還を求めることとし、大阪府からの通知に基づき返納すること。</w:t>
      </w:r>
    </w:p>
    <w:p w14:paraId="6778DF7B" w14:textId="77777777" w:rsidR="00110CD0" w:rsidRPr="00492F77" w:rsidRDefault="00110CD0" w:rsidP="007153BC">
      <w:pPr>
        <w:snapToGrid w:val="0"/>
        <w:rPr>
          <w:rFonts w:ascii="Meiryo UI" w:eastAsia="Meiryo UI" w:hAnsi="Meiryo UI"/>
          <w:sz w:val="16"/>
          <w:szCs w:val="16"/>
        </w:rPr>
      </w:pPr>
    </w:p>
    <w:p w14:paraId="164DD54F" w14:textId="1662E7B7" w:rsidR="00F65938" w:rsidRPr="007153BC" w:rsidRDefault="00B96B9F" w:rsidP="007153BC">
      <w:pPr>
        <w:pStyle w:val="1"/>
        <w:snapToGrid w:val="0"/>
        <w:rPr>
          <w:rFonts w:ascii="Meiryo UI" w:eastAsia="Meiryo UI" w:hAnsi="Meiryo UI"/>
          <w:b/>
          <w:sz w:val="22"/>
        </w:rPr>
      </w:pPr>
      <w:r w:rsidRPr="007153BC">
        <w:rPr>
          <w:rFonts w:ascii="Meiryo UI" w:eastAsia="Meiryo UI" w:hAnsi="Meiryo UI" w:hint="eastAsia"/>
          <w:b/>
          <w:sz w:val="22"/>
        </w:rPr>
        <w:t>14</w:t>
      </w:r>
      <w:r w:rsidR="00315AC0" w:rsidRPr="007153BC">
        <w:rPr>
          <w:rFonts w:ascii="Meiryo UI" w:eastAsia="Meiryo UI" w:hAnsi="Meiryo UI" w:hint="eastAsia"/>
          <w:b/>
          <w:sz w:val="22"/>
        </w:rPr>
        <w:t>．その他</w:t>
      </w:r>
    </w:p>
    <w:p w14:paraId="6A22F6E8" w14:textId="35D84F77" w:rsidR="00EF7FF5" w:rsidRPr="007153BC" w:rsidRDefault="000E0F80" w:rsidP="007153BC">
      <w:pPr>
        <w:pStyle w:val="a9"/>
        <w:numPr>
          <w:ilvl w:val="0"/>
          <w:numId w:val="3"/>
        </w:numPr>
        <w:snapToGrid w:val="0"/>
        <w:ind w:leftChars="0" w:left="426"/>
        <w:rPr>
          <w:rFonts w:ascii="Meiryo UI" w:eastAsia="Meiryo UI" w:hAnsi="Meiryo UI"/>
          <w:szCs w:val="21"/>
        </w:rPr>
      </w:pPr>
      <w:r w:rsidRPr="007153BC">
        <w:rPr>
          <w:rFonts w:ascii="Meiryo UI" w:eastAsia="Meiryo UI" w:hAnsi="Meiryo UI" w:hint="eastAsia"/>
          <w:szCs w:val="21"/>
        </w:rPr>
        <w:t>受託者は、契約締結後直ちに</w:t>
      </w:r>
      <w:r w:rsidR="00E84345" w:rsidRPr="007153BC">
        <w:rPr>
          <w:rFonts w:ascii="Meiryo UI" w:eastAsia="Meiryo UI" w:hAnsi="Meiryo UI" w:hint="eastAsia"/>
          <w:szCs w:val="21"/>
        </w:rPr>
        <w:t>業務の</w:t>
      </w:r>
      <w:r w:rsidRPr="007153BC">
        <w:rPr>
          <w:rFonts w:ascii="Meiryo UI" w:eastAsia="Meiryo UI" w:hAnsi="Meiryo UI" w:hint="eastAsia"/>
          <w:szCs w:val="21"/>
        </w:rPr>
        <w:t>実施体制に基づく責任者を指定し、大阪府へ報告すること。</w:t>
      </w:r>
    </w:p>
    <w:p w14:paraId="7EA5A9E1" w14:textId="77777777" w:rsidR="00EF7FF5" w:rsidRPr="007153BC" w:rsidRDefault="00110CD0" w:rsidP="007153BC">
      <w:pPr>
        <w:pStyle w:val="a9"/>
        <w:numPr>
          <w:ilvl w:val="0"/>
          <w:numId w:val="3"/>
        </w:numPr>
        <w:snapToGrid w:val="0"/>
        <w:ind w:leftChars="0" w:left="426"/>
        <w:rPr>
          <w:rFonts w:ascii="Meiryo UI" w:eastAsia="Meiryo UI" w:hAnsi="Meiryo UI"/>
          <w:szCs w:val="21"/>
        </w:rPr>
      </w:pPr>
      <w:r w:rsidRPr="007153BC">
        <w:rPr>
          <w:rFonts w:ascii="Meiryo UI" w:eastAsia="Meiryo UI" w:hAnsi="Meiryo UI" w:hint="eastAsia"/>
          <w:szCs w:val="21"/>
        </w:rPr>
        <w:t>業務開始時までに業務実施計画書（業務スケジュール）を大阪府へ提出すること。</w:t>
      </w:r>
    </w:p>
    <w:p w14:paraId="413ABE82" w14:textId="77777777" w:rsidR="00EF7FF5" w:rsidRPr="007153BC" w:rsidRDefault="00110CD0" w:rsidP="007153BC">
      <w:pPr>
        <w:pStyle w:val="a9"/>
        <w:numPr>
          <w:ilvl w:val="0"/>
          <w:numId w:val="3"/>
        </w:numPr>
        <w:snapToGrid w:val="0"/>
        <w:ind w:leftChars="0" w:left="426"/>
        <w:rPr>
          <w:rFonts w:ascii="Meiryo UI" w:eastAsia="Meiryo UI" w:hAnsi="Meiryo UI"/>
          <w:szCs w:val="21"/>
        </w:rPr>
      </w:pPr>
      <w:r w:rsidRPr="007153BC">
        <w:rPr>
          <w:rFonts w:ascii="Meiryo UI" w:eastAsia="Meiryo UI" w:hAnsi="Meiryo UI" w:hint="eastAsia"/>
          <w:szCs w:val="21"/>
        </w:rPr>
        <w:t>見積りの詳細については、大阪府と業務の委託契約を締結する際に協議すること。</w:t>
      </w:r>
    </w:p>
    <w:p w14:paraId="044A61D2" w14:textId="77777777" w:rsidR="00EF7FF5" w:rsidRPr="007153BC" w:rsidRDefault="00110CD0" w:rsidP="007153BC">
      <w:pPr>
        <w:pStyle w:val="a9"/>
        <w:numPr>
          <w:ilvl w:val="0"/>
          <w:numId w:val="3"/>
        </w:numPr>
        <w:snapToGrid w:val="0"/>
        <w:ind w:leftChars="0" w:left="426"/>
        <w:rPr>
          <w:rFonts w:ascii="Meiryo UI" w:eastAsia="Meiryo UI" w:hAnsi="Meiryo UI"/>
          <w:szCs w:val="21"/>
        </w:rPr>
      </w:pPr>
      <w:r w:rsidRPr="007153BC">
        <w:rPr>
          <w:rFonts w:ascii="Meiryo UI" w:eastAsia="Meiryo UI" w:hAnsi="Meiryo UI" w:hint="eastAsia"/>
          <w:szCs w:val="21"/>
        </w:rPr>
        <w:t>大阪府は特別の理由がない限り最優秀提案者を契約交渉の相手方に決定するが、そのことをもって提案内容（経費含む）まで認めるものではない。契約締結及び業務実施にあたっては、必ず大阪府と協議を行いながら進めること。</w:t>
      </w:r>
    </w:p>
    <w:p w14:paraId="54D33C6B" w14:textId="09765443" w:rsidR="0069556C" w:rsidRPr="007153BC" w:rsidRDefault="0069556C" w:rsidP="007153BC">
      <w:pPr>
        <w:pStyle w:val="a9"/>
        <w:numPr>
          <w:ilvl w:val="0"/>
          <w:numId w:val="3"/>
        </w:numPr>
        <w:snapToGrid w:val="0"/>
        <w:ind w:leftChars="0"/>
        <w:rPr>
          <w:rFonts w:ascii="Meiryo UI" w:eastAsia="Meiryo UI" w:hAnsi="Meiryo UI"/>
        </w:rPr>
      </w:pPr>
      <w:r w:rsidRPr="007153BC">
        <w:rPr>
          <w:rFonts w:ascii="Meiryo UI" w:eastAsia="Meiryo UI" w:hAnsi="Meiryo UI" w:hint="eastAsia"/>
        </w:rPr>
        <w:t>契約締結及び業務実施にあたっては、必ず大阪府と協議を行いながら進めること。</w:t>
      </w:r>
    </w:p>
    <w:p w14:paraId="46C1C497" w14:textId="06E52D8B" w:rsidR="0069556C" w:rsidRPr="007153BC" w:rsidRDefault="0069556C" w:rsidP="007153BC">
      <w:pPr>
        <w:pStyle w:val="a9"/>
        <w:numPr>
          <w:ilvl w:val="0"/>
          <w:numId w:val="3"/>
        </w:numPr>
        <w:snapToGrid w:val="0"/>
        <w:ind w:leftChars="0"/>
        <w:rPr>
          <w:rFonts w:ascii="Meiryo UI" w:eastAsia="Meiryo UI" w:hAnsi="Meiryo UI"/>
        </w:rPr>
      </w:pPr>
      <w:r w:rsidRPr="007153BC">
        <w:rPr>
          <w:rFonts w:ascii="Meiryo UI" w:eastAsia="Meiryo UI" w:hAnsi="Meiryo UI" w:hint="eastAsia"/>
        </w:rPr>
        <w:t>個人情報の取扱いについては公募要領別記の特記仕様書Ⅱ個人情報取扱特記事項を遵守すること。なお、個人情報保護の観点から受託者は契約締結時に『誓約書』を提出すること。</w:t>
      </w:r>
    </w:p>
    <w:p w14:paraId="129FA807" w14:textId="77777777" w:rsidR="0069556C" w:rsidRPr="007153BC" w:rsidRDefault="0069556C" w:rsidP="007153BC">
      <w:pPr>
        <w:pStyle w:val="a9"/>
        <w:snapToGrid w:val="0"/>
        <w:ind w:leftChars="0" w:left="420"/>
        <w:rPr>
          <w:rFonts w:ascii="Meiryo UI" w:eastAsia="Meiryo UI" w:hAnsi="Meiryo UI"/>
        </w:rPr>
      </w:pPr>
      <w:r w:rsidRPr="007153BC">
        <w:rPr>
          <w:rFonts w:ascii="Meiryo UI" w:eastAsia="Meiryo UI" w:hAnsi="Meiryo UI" w:hint="eastAsia"/>
        </w:rPr>
        <w:t>≪同特記事項第8（10）に定める個人情報保護のための必要な措置≫</w:t>
      </w:r>
    </w:p>
    <w:p w14:paraId="11FDDFD9" w14:textId="77777777" w:rsidR="0069556C" w:rsidRPr="007153BC" w:rsidRDefault="0069556C" w:rsidP="007153BC">
      <w:pPr>
        <w:pStyle w:val="a9"/>
        <w:snapToGrid w:val="0"/>
        <w:ind w:leftChars="0" w:left="420"/>
        <w:rPr>
          <w:rFonts w:ascii="Meiryo UI" w:eastAsia="Meiryo UI" w:hAnsi="Meiryo UI"/>
        </w:rPr>
      </w:pPr>
      <w:r w:rsidRPr="007153BC">
        <w:rPr>
          <w:rFonts w:ascii="Meiryo UI" w:eastAsia="Meiryo UI" w:hAnsi="Meiryo UI" w:hint="eastAsia"/>
        </w:rPr>
        <w:t>・業務により知り得た個人情報の取扱いは、業務に従事する作業員（業務開始時に作業員名簿を作成し、大阪府へ提出すること。）のみが行うこと。</w:t>
      </w:r>
    </w:p>
    <w:p w14:paraId="5381505D" w14:textId="77777777" w:rsidR="0069556C" w:rsidRPr="007153BC" w:rsidRDefault="0069556C" w:rsidP="007153BC">
      <w:pPr>
        <w:pStyle w:val="a9"/>
        <w:snapToGrid w:val="0"/>
        <w:ind w:leftChars="0" w:left="420"/>
        <w:rPr>
          <w:rFonts w:ascii="Meiryo UI" w:eastAsia="Meiryo UI" w:hAnsi="Meiryo UI"/>
        </w:rPr>
      </w:pPr>
      <w:r w:rsidRPr="007153BC">
        <w:rPr>
          <w:rFonts w:ascii="Meiryo UI" w:eastAsia="Meiryo UI" w:hAnsi="Meiryo UI" w:hint="eastAsia"/>
        </w:rPr>
        <w:t>・受託者は、作業員に、同特記事項を遵守する旨の誓約書を提出させること。</w:t>
      </w:r>
    </w:p>
    <w:p w14:paraId="2AFD196D" w14:textId="77777777" w:rsidR="00EF7FF5" w:rsidRPr="007153BC" w:rsidRDefault="00110CD0" w:rsidP="007153BC">
      <w:pPr>
        <w:pStyle w:val="a9"/>
        <w:numPr>
          <w:ilvl w:val="0"/>
          <w:numId w:val="3"/>
        </w:numPr>
        <w:snapToGrid w:val="0"/>
        <w:ind w:leftChars="0" w:left="426"/>
        <w:rPr>
          <w:rFonts w:ascii="Meiryo UI" w:eastAsia="Meiryo UI" w:hAnsi="Meiryo UI"/>
          <w:szCs w:val="21"/>
        </w:rPr>
      </w:pPr>
      <w:r w:rsidRPr="007153BC">
        <w:rPr>
          <w:rFonts w:ascii="Meiryo UI" w:eastAsia="Meiryo UI" w:hAnsi="Meiryo UI" w:hint="eastAsia"/>
          <w:szCs w:val="21"/>
        </w:rPr>
        <w:t>委託事業を実施するにあたり、本仕様書に明示なき事項及び疑義が生じた時は、大阪府と受託者で協議の上、業務を遂行すること。</w:t>
      </w:r>
    </w:p>
    <w:p w14:paraId="52E44877" w14:textId="20BB51E4" w:rsidR="0069556C" w:rsidRPr="007153BC" w:rsidRDefault="00110CD0" w:rsidP="007153BC">
      <w:pPr>
        <w:pStyle w:val="a9"/>
        <w:numPr>
          <w:ilvl w:val="0"/>
          <w:numId w:val="3"/>
        </w:numPr>
        <w:snapToGrid w:val="0"/>
        <w:ind w:leftChars="0" w:left="426"/>
        <w:rPr>
          <w:rFonts w:ascii="Meiryo UI" w:eastAsia="Meiryo UI" w:hAnsi="Meiryo UI"/>
          <w:szCs w:val="21"/>
        </w:rPr>
      </w:pPr>
      <w:r w:rsidRPr="007153BC">
        <w:rPr>
          <w:rFonts w:ascii="Meiryo UI" w:eastAsia="Meiryo UI" w:hAnsi="Meiryo UI" w:hint="eastAsia"/>
          <w:szCs w:val="21"/>
        </w:rPr>
        <w:t>その他、業務の実施に際しては大阪府の指示に従うこと。</w:t>
      </w:r>
    </w:p>
    <w:sectPr w:rsidR="0069556C" w:rsidRPr="007153BC" w:rsidSect="002B60E1">
      <w:footerReference w:type="default" r:id="rId9"/>
      <w:pgSz w:w="11906" w:h="16838" w:code="9"/>
      <w:pgMar w:top="1304" w:right="1418" w:bottom="1304" w:left="1418" w:header="680" w:footer="794" w:gutter="0"/>
      <w:cols w:space="425"/>
      <w:docGrid w:type="linesAndChars" w:linePitch="34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16F2" w14:textId="77777777" w:rsidR="00C43BD5" w:rsidRDefault="00C43BD5" w:rsidP="00E61006">
      <w:r>
        <w:separator/>
      </w:r>
    </w:p>
  </w:endnote>
  <w:endnote w:type="continuationSeparator" w:id="0">
    <w:p w14:paraId="6164E6F7" w14:textId="77777777" w:rsidR="00C43BD5" w:rsidRDefault="00C43BD5" w:rsidP="00E6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446100"/>
      <w:docPartObj>
        <w:docPartGallery w:val="Page Numbers (Bottom of Page)"/>
        <w:docPartUnique/>
      </w:docPartObj>
    </w:sdtPr>
    <w:sdtEndPr/>
    <w:sdtContent>
      <w:p w14:paraId="7F670E84" w14:textId="6BD70790" w:rsidR="005605C9" w:rsidRDefault="005605C9">
        <w:pPr>
          <w:pStyle w:val="a6"/>
          <w:jc w:val="center"/>
        </w:pPr>
        <w:r>
          <w:fldChar w:fldCharType="begin"/>
        </w:r>
        <w:r>
          <w:instrText>PAGE   \* MERGEFORMAT</w:instrText>
        </w:r>
        <w:r>
          <w:fldChar w:fldCharType="separate"/>
        </w:r>
        <w:r w:rsidR="00491F5E" w:rsidRPr="00491F5E">
          <w:rPr>
            <w:noProof/>
            <w:lang w:val="ja-JP"/>
          </w:rPr>
          <w:t>7</w:t>
        </w:r>
        <w:r>
          <w:fldChar w:fldCharType="end"/>
        </w:r>
      </w:p>
    </w:sdtContent>
  </w:sdt>
  <w:p w14:paraId="026AD958" w14:textId="77777777" w:rsidR="005605C9" w:rsidRDefault="005605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BC088" w14:textId="77777777" w:rsidR="00C43BD5" w:rsidRDefault="00C43BD5" w:rsidP="00E61006">
      <w:r>
        <w:separator/>
      </w:r>
    </w:p>
  </w:footnote>
  <w:footnote w:type="continuationSeparator" w:id="0">
    <w:p w14:paraId="25AC5EE2" w14:textId="77777777" w:rsidR="00C43BD5" w:rsidRDefault="00C43BD5" w:rsidP="00E61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C0B"/>
    <w:multiLevelType w:val="hybridMultilevel"/>
    <w:tmpl w:val="7318FECA"/>
    <w:lvl w:ilvl="0" w:tplc="E640E8B2">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02937C26"/>
    <w:multiLevelType w:val="hybridMultilevel"/>
    <w:tmpl w:val="83D285BA"/>
    <w:lvl w:ilvl="0" w:tplc="BE5A3E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32F32"/>
    <w:multiLevelType w:val="hybridMultilevel"/>
    <w:tmpl w:val="176498EC"/>
    <w:lvl w:ilvl="0" w:tplc="805E3C4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43A56"/>
    <w:multiLevelType w:val="hybridMultilevel"/>
    <w:tmpl w:val="E37A6D9A"/>
    <w:lvl w:ilvl="0" w:tplc="BE5A3E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4A0490"/>
    <w:multiLevelType w:val="hybridMultilevel"/>
    <w:tmpl w:val="85548C6E"/>
    <w:lvl w:ilvl="0" w:tplc="759ECFEE">
      <w:start w:val="1"/>
      <w:numFmt w:val="decimalEnclosedCircle"/>
      <w:lvlText w:val="%1"/>
      <w:lvlJc w:val="left"/>
      <w:pPr>
        <w:ind w:left="1008"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413"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7D2606"/>
    <w:multiLevelType w:val="hybridMultilevel"/>
    <w:tmpl w:val="BD88823E"/>
    <w:lvl w:ilvl="0" w:tplc="BE5A3E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7D35BD"/>
    <w:multiLevelType w:val="hybridMultilevel"/>
    <w:tmpl w:val="021C31E4"/>
    <w:lvl w:ilvl="0" w:tplc="04090011">
      <w:start w:val="1"/>
      <w:numFmt w:val="decimalEnclosedCircle"/>
      <w:lvlText w:val="%1"/>
      <w:lvlJc w:val="left"/>
      <w:pPr>
        <w:ind w:left="1969" w:hanging="420"/>
      </w:pPr>
    </w:lvl>
    <w:lvl w:ilvl="1" w:tplc="04090017">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18966A2D"/>
    <w:multiLevelType w:val="hybridMultilevel"/>
    <w:tmpl w:val="BE622654"/>
    <w:lvl w:ilvl="0" w:tplc="BE5A3E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A19735A"/>
    <w:multiLevelType w:val="hybridMultilevel"/>
    <w:tmpl w:val="AA8E9B70"/>
    <w:lvl w:ilvl="0" w:tplc="25BE6BB0">
      <w:start w:val="1"/>
      <w:numFmt w:val="decimal"/>
      <w:lvlText w:val="%1."/>
      <w:lvlJc w:val="left"/>
      <w:pPr>
        <w:ind w:left="420" w:hanging="420"/>
      </w:pPr>
      <w:rPr>
        <w:rFonts w:hint="eastAsia"/>
        <w:b w:val="0"/>
        <w:bC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44345E"/>
    <w:multiLevelType w:val="hybridMultilevel"/>
    <w:tmpl w:val="6832D24A"/>
    <w:lvl w:ilvl="0" w:tplc="E640E8B2">
      <w:start w:val="1"/>
      <w:numFmt w:val="decimalFullWidth"/>
      <w:lvlText w:val="%1．"/>
      <w:lvlJc w:val="left"/>
      <w:pPr>
        <w:ind w:left="1807" w:hanging="720"/>
      </w:pPr>
      <w:rPr>
        <w:rFonts w:hint="default"/>
      </w:rPr>
    </w:lvl>
    <w:lvl w:ilvl="1" w:tplc="04090017">
      <w:start w:val="1"/>
      <w:numFmt w:val="aiueoFullWidth"/>
      <w:lvlText w:val="(%2)"/>
      <w:lvlJc w:val="left"/>
      <w:pPr>
        <w:ind w:left="1495" w:hanging="420"/>
      </w:pPr>
    </w:lvl>
    <w:lvl w:ilvl="2" w:tplc="04090011" w:tentative="1">
      <w:start w:val="1"/>
      <w:numFmt w:val="decimalEnclosedCircle"/>
      <w:lvlText w:val="%3"/>
      <w:lvlJc w:val="left"/>
      <w:pPr>
        <w:ind w:left="1915" w:hanging="420"/>
      </w:pPr>
    </w:lvl>
    <w:lvl w:ilvl="3" w:tplc="0409000F" w:tentative="1">
      <w:start w:val="1"/>
      <w:numFmt w:val="decimal"/>
      <w:lvlText w:val="%4."/>
      <w:lvlJc w:val="left"/>
      <w:pPr>
        <w:ind w:left="2335" w:hanging="420"/>
      </w:pPr>
    </w:lvl>
    <w:lvl w:ilvl="4" w:tplc="04090017" w:tentative="1">
      <w:start w:val="1"/>
      <w:numFmt w:val="aiueoFullWidth"/>
      <w:lvlText w:val="(%5)"/>
      <w:lvlJc w:val="left"/>
      <w:pPr>
        <w:ind w:left="2755" w:hanging="420"/>
      </w:pPr>
    </w:lvl>
    <w:lvl w:ilvl="5" w:tplc="04090011" w:tentative="1">
      <w:start w:val="1"/>
      <w:numFmt w:val="decimalEnclosedCircle"/>
      <w:lvlText w:val="%6"/>
      <w:lvlJc w:val="left"/>
      <w:pPr>
        <w:ind w:left="3175" w:hanging="420"/>
      </w:pPr>
    </w:lvl>
    <w:lvl w:ilvl="6" w:tplc="0409000F" w:tentative="1">
      <w:start w:val="1"/>
      <w:numFmt w:val="decimal"/>
      <w:lvlText w:val="%7."/>
      <w:lvlJc w:val="left"/>
      <w:pPr>
        <w:ind w:left="3595" w:hanging="420"/>
      </w:pPr>
    </w:lvl>
    <w:lvl w:ilvl="7" w:tplc="04090017" w:tentative="1">
      <w:start w:val="1"/>
      <w:numFmt w:val="aiueoFullWidth"/>
      <w:lvlText w:val="(%8)"/>
      <w:lvlJc w:val="left"/>
      <w:pPr>
        <w:ind w:left="4015" w:hanging="420"/>
      </w:pPr>
    </w:lvl>
    <w:lvl w:ilvl="8" w:tplc="04090011" w:tentative="1">
      <w:start w:val="1"/>
      <w:numFmt w:val="decimalEnclosedCircle"/>
      <w:lvlText w:val="%9"/>
      <w:lvlJc w:val="left"/>
      <w:pPr>
        <w:ind w:left="4435" w:hanging="420"/>
      </w:pPr>
    </w:lvl>
  </w:abstractNum>
  <w:abstractNum w:abstractNumId="10" w15:restartNumberingAfterBreak="0">
    <w:nsid w:val="1E3A4A77"/>
    <w:multiLevelType w:val="hybridMultilevel"/>
    <w:tmpl w:val="6E8EBE6C"/>
    <w:lvl w:ilvl="0" w:tplc="BE5A3E40">
      <w:start w:val="1"/>
      <w:numFmt w:val="decimal"/>
      <w:lvlText w:val="(%1)"/>
      <w:lvlJc w:val="left"/>
      <w:pPr>
        <w:ind w:left="720" w:hanging="720"/>
      </w:pPr>
      <w:rPr>
        <w:rFonts w:hint="eastAsia"/>
        <w:b w:val="0"/>
        <w:bCs/>
      </w:rPr>
    </w:lvl>
    <w:lvl w:ilvl="1" w:tplc="62BC449A">
      <w:start w:val="7"/>
      <w:numFmt w:val="decimalFullWidth"/>
      <w:lvlText w:val="%2．"/>
      <w:lvlJc w:val="left"/>
      <w:pPr>
        <w:ind w:left="150" w:hanging="360"/>
      </w:pPr>
      <w:rPr>
        <w:rFonts w:hint="default"/>
      </w:r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1" w15:restartNumberingAfterBreak="0">
    <w:nsid w:val="21945679"/>
    <w:multiLevelType w:val="hybridMultilevel"/>
    <w:tmpl w:val="EFD8E108"/>
    <w:lvl w:ilvl="0" w:tplc="04090017">
      <w:start w:val="1"/>
      <w:numFmt w:val="aiueoFullWidth"/>
      <w:lvlText w:val="(%1)"/>
      <w:lvlJc w:val="left"/>
      <w:pPr>
        <w:ind w:left="1833" w:hanging="420"/>
      </w:p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12" w15:restartNumberingAfterBreak="0">
    <w:nsid w:val="346C418F"/>
    <w:multiLevelType w:val="hybridMultilevel"/>
    <w:tmpl w:val="4DF87DC6"/>
    <w:lvl w:ilvl="0" w:tplc="759ECFEE">
      <w:start w:val="1"/>
      <w:numFmt w:val="decimalEnclosedCircle"/>
      <w:lvlText w:val="%1"/>
      <w:lvlJc w:val="left"/>
      <w:pPr>
        <w:ind w:left="1008" w:hanging="360"/>
      </w:pPr>
      <w:rPr>
        <w:rFonts w:hint="eastAsia"/>
      </w:rPr>
    </w:lvl>
    <w:lvl w:ilvl="1" w:tplc="4F167BF2">
      <w:start w:val="1"/>
      <w:numFmt w:val="bullet"/>
      <w:lvlText w:val="・"/>
      <w:lvlJc w:val="left"/>
      <w:pPr>
        <w:ind w:left="1428" w:hanging="360"/>
      </w:pPr>
      <w:rPr>
        <w:rFonts w:ascii="Meiryo UI" w:eastAsia="Meiryo UI" w:hAnsi="Meiryo UI" w:cstheme="minorBidi" w:hint="eastAsia"/>
      </w:rPr>
    </w:lvl>
    <w:lvl w:ilvl="2" w:tplc="A0F68F1E">
      <w:start w:val="1"/>
      <w:numFmt w:val="bullet"/>
      <w:lvlText w:val="○"/>
      <w:lvlJc w:val="left"/>
      <w:pPr>
        <w:ind w:left="1848" w:hanging="360"/>
      </w:pPr>
      <w:rPr>
        <w:rFonts w:ascii="Meiryo UI" w:eastAsia="Meiryo UI" w:hAnsi="Meiryo UI" w:cstheme="minorBidi" w:hint="eastAsia"/>
      </w:r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3" w15:restartNumberingAfterBreak="0">
    <w:nsid w:val="39313A8C"/>
    <w:multiLevelType w:val="hybridMultilevel"/>
    <w:tmpl w:val="C4826654"/>
    <w:lvl w:ilvl="0" w:tplc="E640E8B2">
      <w:start w:val="1"/>
      <w:numFmt w:val="decimalFullWidth"/>
      <w:lvlText w:val="%1．"/>
      <w:lvlJc w:val="left"/>
      <w:pPr>
        <w:ind w:left="2280" w:hanging="720"/>
      </w:pPr>
      <w:rPr>
        <w:rFonts w:hint="default"/>
      </w:rPr>
    </w:lvl>
    <w:lvl w:ilvl="1" w:tplc="04090017">
      <w:start w:val="1"/>
      <w:numFmt w:val="aiueoFullWidth"/>
      <w:lvlText w:val="(%2)"/>
      <w:lvlJc w:val="left"/>
      <w:pPr>
        <w:ind w:left="840" w:hanging="420"/>
      </w:pPr>
    </w:lvl>
    <w:lvl w:ilvl="2" w:tplc="042C8888">
      <w:start w:val="1"/>
      <w:numFmt w:val="bullet"/>
      <w:lvlText w:val="○"/>
      <w:lvlJc w:val="left"/>
      <w:pPr>
        <w:ind w:left="1200" w:hanging="360"/>
      </w:pPr>
      <w:rPr>
        <w:rFonts w:ascii="Meiryo UI" w:eastAsia="Meiryo UI" w:hAnsi="Meiryo U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BD33D4"/>
    <w:multiLevelType w:val="hybridMultilevel"/>
    <w:tmpl w:val="32F43CB6"/>
    <w:lvl w:ilvl="0" w:tplc="E640E8B2">
      <w:start w:val="1"/>
      <w:numFmt w:val="decimalFullWidth"/>
      <w:lvlText w:val="%1．"/>
      <w:lvlJc w:val="left"/>
      <w:pPr>
        <w:ind w:left="1804" w:hanging="720"/>
      </w:pPr>
      <w:rPr>
        <w:rFonts w:hint="default"/>
      </w:rPr>
    </w:lvl>
    <w:lvl w:ilvl="1" w:tplc="04090017" w:tentative="1">
      <w:start w:val="1"/>
      <w:numFmt w:val="aiueoFullWidth"/>
      <w:lvlText w:val="(%2)"/>
      <w:lvlJc w:val="left"/>
      <w:pPr>
        <w:ind w:left="1492" w:hanging="420"/>
      </w:pPr>
    </w:lvl>
    <w:lvl w:ilvl="2" w:tplc="04090011" w:tentative="1">
      <w:start w:val="1"/>
      <w:numFmt w:val="decimalEnclosedCircle"/>
      <w:lvlText w:val="%3"/>
      <w:lvlJc w:val="left"/>
      <w:pPr>
        <w:ind w:left="1912" w:hanging="420"/>
      </w:pPr>
    </w:lvl>
    <w:lvl w:ilvl="3" w:tplc="0409000F" w:tentative="1">
      <w:start w:val="1"/>
      <w:numFmt w:val="decimal"/>
      <w:lvlText w:val="%4."/>
      <w:lvlJc w:val="left"/>
      <w:pPr>
        <w:ind w:left="2332" w:hanging="420"/>
      </w:pPr>
    </w:lvl>
    <w:lvl w:ilvl="4" w:tplc="04090017" w:tentative="1">
      <w:start w:val="1"/>
      <w:numFmt w:val="aiueoFullWidth"/>
      <w:lvlText w:val="(%5)"/>
      <w:lvlJc w:val="left"/>
      <w:pPr>
        <w:ind w:left="2752" w:hanging="420"/>
      </w:pPr>
    </w:lvl>
    <w:lvl w:ilvl="5" w:tplc="04090011" w:tentative="1">
      <w:start w:val="1"/>
      <w:numFmt w:val="decimalEnclosedCircle"/>
      <w:lvlText w:val="%6"/>
      <w:lvlJc w:val="left"/>
      <w:pPr>
        <w:ind w:left="3172" w:hanging="420"/>
      </w:pPr>
    </w:lvl>
    <w:lvl w:ilvl="6" w:tplc="0409000F" w:tentative="1">
      <w:start w:val="1"/>
      <w:numFmt w:val="decimal"/>
      <w:lvlText w:val="%7."/>
      <w:lvlJc w:val="left"/>
      <w:pPr>
        <w:ind w:left="3592" w:hanging="420"/>
      </w:pPr>
    </w:lvl>
    <w:lvl w:ilvl="7" w:tplc="04090017" w:tentative="1">
      <w:start w:val="1"/>
      <w:numFmt w:val="aiueoFullWidth"/>
      <w:lvlText w:val="(%8)"/>
      <w:lvlJc w:val="left"/>
      <w:pPr>
        <w:ind w:left="4012" w:hanging="420"/>
      </w:pPr>
    </w:lvl>
    <w:lvl w:ilvl="8" w:tplc="04090011" w:tentative="1">
      <w:start w:val="1"/>
      <w:numFmt w:val="decimalEnclosedCircle"/>
      <w:lvlText w:val="%9"/>
      <w:lvlJc w:val="left"/>
      <w:pPr>
        <w:ind w:left="4432" w:hanging="420"/>
      </w:pPr>
    </w:lvl>
  </w:abstractNum>
  <w:abstractNum w:abstractNumId="15" w15:restartNumberingAfterBreak="0">
    <w:nsid w:val="3BC93D45"/>
    <w:multiLevelType w:val="hybridMultilevel"/>
    <w:tmpl w:val="15AE0FB4"/>
    <w:lvl w:ilvl="0" w:tplc="81668456">
      <w:start w:val="1"/>
      <w:numFmt w:val="decimal"/>
      <w:lvlText w:val="%1."/>
      <w:lvlJc w:val="left"/>
      <w:pPr>
        <w:ind w:left="420" w:hanging="420"/>
      </w:pPr>
      <w:rPr>
        <w:rFonts w:hint="eastAsia"/>
        <w:b w:val="0"/>
        <w:bCs/>
      </w:rPr>
    </w:lvl>
    <w:lvl w:ilvl="1" w:tplc="5EC2BB5A">
      <w:start w:val="1"/>
      <w:numFmt w:val="aiueoFullWidth"/>
      <w:lvlText w:val="(%2)"/>
      <w:lvlJc w:val="left"/>
      <w:pPr>
        <w:ind w:left="1272" w:hanging="420"/>
      </w:pPr>
      <w:rPr>
        <w:b w:val="0"/>
        <w:bC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1A6042"/>
    <w:multiLevelType w:val="hybridMultilevel"/>
    <w:tmpl w:val="7A3AAA38"/>
    <w:lvl w:ilvl="0" w:tplc="BE5A3E40">
      <w:start w:val="1"/>
      <w:numFmt w:val="decimal"/>
      <w:lvlText w:val="(%1)"/>
      <w:lvlJc w:val="left"/>
      <w:pPr>
        <w:ind w:left="424" w:hanging="420"/>
      </w:pPr>
      <w:rPr>
        <w:rFonts w:hint="eastAsia"/>
        <w:b w:val="0"/>
        <w:bCs/>
      </w:rPr>
    </w:lvl>
    <w:lvl w:ilvl="1" w:tplc="C23AB168">
      <w:start w:val="8"/>
      <w:numFmt w:val="decimalFullWidth"/>
      <w:lvlText w:val="%2．"/>
      <w:lvlJc w:val="left"/>
      <w:pPr>
        <w:ind w:left="784" w:hanging="360"/>
      </w:pPr>
      <w:rPr>
        <w:rFonts w:hint="default"/>
      </w:r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17" w15:restartNumberingAfterBreak="0">
    <w:nsid w:val="3D506E44"/>
    <w:multiLevelType w:val="hybridMultilevel"/>
    <w:tmpl w:val="DC24EDE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49712A56"/>
    <w:multiLevelType w:val="hybridMultilevel"/>
    <w:tmpl w:val="A282FB5A"/>
    <w:lvl w:ilvl="0" w:tplc="0409000F">
      <w:start w:val="1"/>
      <w:numFmt w:val="decimal"/>
      <w:lvlText w:val="%1."/>
      <w:lvlJc w:val="left"/>
      <w:pPr>
        <w:ind w:left="1151" w:hanging="420"/>
      </w:pPr>
    </w:lvl>
    <w:lvl w:ilvl="1" w:tplc="04090017" w:tentative="1">
      <w:start w:val="1"/>
      <w:numFmt w:val="aiueoFullWidth"/>
      <w:lvlText w:val="(%2)"/>
      <w:lvlJc w:val="left"/>
      <w:pPr>
        <w:ind w:left="1571" w:hanging="420"/>
      </w:pPr>
    </w:lvl>
    <w:lvl w:ilvl="2" w:tplc="04090011" w:tentative="1">
      <w:start w:val="1"/>
      <w:numFmt w:val="decimalEnclosedCircle"/>
      <w:lvlText w:val="%3"/>
      <w:lvlJc w:val="left"/>
      <w:pPr>
        <w:ind w:left="1991" w:hanging="420"/>
      </w:pPr>
    </w:lvl>
    <w:lvl w:ilvl="3" w:tplc="0409000F" w:tentative="1">
      <w:start w:val="1"/>
      <w:numFmt w:val="decimal"/>
      <w:lvlText w:val="%4."/>
      <w:lvlJc w:val="left"/>
      <w:pPr>
        <w:ind w:left="2411" w:hanging="420"/>
      </w:pPr>
    </w:lvl>
    <w:lvl w:ilvl="4" w:tplc="04090017" w:tentative="1">
      <w:start w:val="1"/>
      <w:numFmt w:val="aiueoFullWidth"/>
      <w:lvlText w:val="(%5)"/>
      <w:lvlJc w:val="left"/>
      <w:pPr>
        <w:ind w:left="2831" w:hanging="420"/>
      </w:pPr>
    </w:lvl>
    <w:lvl w:ilvl="5" w:tplc="04090011" w:tentative="1">
      <w:start w:val="1"/>
      <w:numFmt w:val="decimalEnclosedCircle"/>
      <w:lvlText w:val="%6"/>
      <w:lvlJc w:val="left"/>
      <w:pPr>
        <w:ind w:left="3251" w:hanging="420"/>
      </w:pPr>
    </w:lvl>
    <w:lvl w:ilvl="6" w:tplc="0409000F" w:tentative="1">
      <w:start w:val="1"/>
      <w:numFmt w:val="decimal"/>
      <w:lvlText w:val="%7."/>
      <w:lvlJc w:val="left"/>
      <w:pPr>
        <w:ind w:left="3671" w:hanging="420"/>
      </w:pPr>
    </w:lvl>
    <w:lvl w:ilvl="7" w:tplc="04090017" w:tentative="1">
      <w:start w:val="1"/>
      <w:numFmt w:val="aiueoFullWidth"/>
      <w:lvlText w:val="(%8)"/>
      <w:lvlJc w:val="left"/>
      <w:pPr>
        <w:ind w:left="4091" w:hanging="420"/>
      </w:pPr>
    </w:lvl>
    <w:lvl w:ilvl="8" w:tplc="04090011" w:tentative="1">
      <w:start w:val="1"/>
      <w:numFmt w:val="decimalEnclosedCircle"/>
      <w:lvlText w:val="%9"/>
      <w:lvlJc w:val="left"/>
      <w:pPr>
        <w:ind w:left="4511" w:hanging="420"/>
      </w:pPr>
    </w:lvl>
  </w:abstractNum>
  <w:abstractNum w:abstractNumId="19" w15:restartNumberingAfterBreak="0">
    <w:nsid w:val="4D0207F6"/>
    <w:multiLevelType w:val="hybridMultilevel"/>
    <w:tmpl w:val="57467FE6"/>
    <w:lvl w:ilvl="0" w:tplc="4B4CFEB6">
      <w:start w:val="1"/>
      <w:numFmt w:val="decimal"/>
      <w:lvlText w:val="%1."/>
      <w:lvlJc w:val="left"/>
      <w:pPr>
        <w:ind w:left="988"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8C50FE"/>
    <w:multiLevelType w:val="multilevel"/>
    <w:tmpl w:val="91BC5F8A"/>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6EB55683"/>
    <w:multiLevelType w:val="hybridMultilevel"/>
    <w:tmpl w:val="DD30F592"/>
    <w:lvl w:ilvl="0" w:tplc="A022B434">
      <w:start w:val="1"/>
      <w:numFmt w:val="decimal"/>
      <w:lvlText w:val="%1."/>
      <w:lvlJc w:val="left"/>
      <w:pPr>
        <w:ind w:left="420" w:hanging="420"/>
      </w:pPr>
      <w:rPr>
        <w:rFonts w:hint="eastAsia"/>
        <w:b/>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B12EDD"/>
    <w:multiLevelType w:val="hybridMultilevel"/>
    <w:tmpl w:val="17A802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DE73FF"/>
    <w:multiLevelType w:val="hybridMultilevel"/>
    <w:tmpl w:val="91BC5F8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267065">
    <w:abstractNumId w:val="10"/>
  </w:num>
  <w:num w:numId="2" w16cid:durableId="1060128669">
    <w:abstractNumId w:val="7"/>
  </w:num>
  <w:num w:numId="3" w16cid:durableId="606928946">
    <w:abstractNumId w:val="5"/>
  </w:num>
  <w:num w:numId="4" w16cid:durableId="729158769">
    <w:abstractNumId w:val="16"/>
  </w:num>
  <w:num w:numId="5" w16cid:durableId="776868212">
    <w:abstractNumId w:val="1"/>
  </w:num>
  <w:num w:numId="6" w16cid:durableId="1862162291">
    <w:abstractNumId w:val="3"/>
  </w:num>
  <w:num w:numId="7" w16cid:durableId="1562444329">
    <w:abstractNumId w:val="22"/>
  </w:num>
  <w:num w:numId="8" w16cid:durableId="1618024956">
    <w:abstractNumId w:val="2"/>
  </w:num>
  <w:num w:numId="9" w16cid:durableId="1457524068">
    <w:abstractNumId w:val="19"/>
  </w:num>
  <w:num w:numId="10" w16cid:durableId="118692493">
    <w:abstractNumId w:val="12"/>
  </w:num>
  <w:num w:numId="11" w16cid:durableId="1370258612">
    <w:abstractNumId w:val="4"/>
  </w:num>
  <w:num w:numId="12" w16cid:durableId="550001825">
    <w:abstractNumId w:val="17"/>
  </w:num>
  <w:num w:numId="13" w16cid:durableId="1166941306">
    <w:abstractNumId w:val="11"/>
  </w:num>
  <w:num w:numId="14" w16cid:durableId="110975274">
    <w:abstractNumId w:val="18"/>
  </w:num>
  <w:num w:numId="15" w16cid:durableId="1810826047">
    <w:abstractNumId w:val="23"/>
  </w:num>
  <w:num w:numId="16" w16cid:durableId="634213581">
    <w:abstractNumId w:val="0"/>
  </w:num>
  <w:num w:numId="17" w16cid:durableId="2070028212">
    <w:abstractNumId w:val="14"/>
  </w:num>
  <w:num w:numId="18" w16cid:durableId="12071445">
    <w:abstractNumId w:val="9"/>
  </w:num>
  <w:num w:numId="19" w16cid:durableId="291443928">
    <w:abstractNumId w:val="13"/>
  </w:num>
  <w:num w:numId="20" w16cid:durableId="596133657">
    <w:abstractNumId w:val="20"/>
  </w:num>
  <w:num w:numId="21" w16cid:durableId="270628983">
    <w:abstractNumId w:val="15"/>
  </w:num>
  <w:num w:numId="22" w16cid:durableId="895777923">
    <w:abstractNumId w:val="21"/>
  </w:num>
  <w:num w:numId="23" w16cid:durableId="1099520593">
    <w:abstractNumId w:val="8"/>
  </w:num>
  <w:num w:numId="24" w16cid:durableId="165950326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174"/>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7E0"/>
    <w:rsid w:val="000000C3"/>
    <w:rsid w:val="0000334C"/>
    <w:rsid w:val="00003499"/>
    <w:rsid w:val="00003CCE"/>
    <w:rsid w:val="0000593A"/>
    <w:rsid w:val="00006190"/>
    <w:rsid w:val="00012ED9"/>
    <w:rsid w:val="00014A58"/>
    <w:rsid w:val="000201E7"/>
    <w:rsid w:val="00020FC1"/>
    <w:rsid w:val="0002312C"/>
    <w:rsid w:val="00023215"/>
    <w:rsid w:val="00023E33"/>
    <w:rsid w:val="000240F1"/>
    <w:rsid w:val="00024B4F"/>
    <w:rsid w:val="00025E82"/>
    <w:rsid w:val="000261E2"/>
    <w:rsid w:val="00027E2A"/>
    <w:rsid w:val="0003407F"/>
    <w:rsid w:val="00034F54"/>
    <w:rsid w:val="00035778"/>
    <w:rsid w:val="000367F6"/>
    <w:rsid w:val="00037125"/>
    <w:rsid w:val="00037932"/>
    <w:rsid w:val="000406EC"/>
    <w:rsid w:val="0004499B"/>
    <w:rsid w:val="000450D7"/>
    <w:rsid w:val="000456A1"/>
    <w:rsid w:val="000469FA"/>
    <w:rsid w:val="0005245B"/>
    <w:rsid w:val="000555DF"/>
    <w:rsid w:val="00060F97"/>
    <w:rsid w:val="00064606"/>
    <w:rsid w:val="00067BDA"/>
    <w:rsid w:val="00073606"/>
    <w:rsid w:val="00075760"/>
    <w:rsid w:val="000802E7"/>
    <w:rsid w:val="00083E96"/>
    <w:rsid w:val="00084958"/>
    <w:rsid w:val="00085976"/>
    <w:rsid w:val="000863A3"/>
    <w:rsid w:val="0008645C"/>
    <w:rsid w:val="00086501"/>
    <w:rsid w:val="00091664"/>
    <w:rsid w:val="0009207C"/>
    <w:rsid w:val="000925BA"/>
    <w:rsid w:val="00092837"/>
    <w:rsid w:val="00093DED"/>
    <w:rsid w:val="00093E33"/>
    <w:rsid w:val="0009469A"/>
    <w:rsid w:val="00095B4C"/>
    <w:rsid w:val="0009626C"/>
    <w:rsid w:val="00096306"/>
    <w:rsid w:val="000A1F90"/>
    <w:rsid w:val="000A2471"/>
    <w:rsid w:val="000A3552"/>
    <w:rsid w:val="000A3E5A"/>
    <w:rsid w:val="000A40A2"/>
    <w:rsid w:val="000A5692"/>
    <w:rsid w:val="000A5F43"/>
    <w:rsid w:val="000A63DD"/>
    <w:rsid w:val="000B1060"/>
    <w:rsid w:val="000B3C89"/>
    <w:rsid w:val="000B3DE1"/>
    <w:rsid w:val="000B3F8B"/>
    <w:rsid w:val="000B59EE"/>
    <w:rsid w:val="000B62DD"/>
    <w:rsid w:val="000C18B9"/>
    <w:rsid w:val="000C1927"/>
    <w:rsid w:val="000C1961"/>
    <w:rsid w:val="000C5C5D"/>
    <w:rsid w:val="000C6264"/>
    <w:rsid w:val="000C7EA4"/>
    <w:rsid w:val="000D03E7"/>
    <w:rsid w:val="000D075A"/>
    <w:rsid w:val="000D0F81"/>
    <w:rsid w:val="000D5318"/>
    <w:rsid w:val="000D606C"/>
    <w:rsid w:val="000E0F80"/>
    <w:rsid w:val="000E216A"/>
    <w:rsid w:val="000E4877"/>
    <w:rsid w:val="000E4CEF"/>
    <w:rsid w:val="000E6A3A"/>
    <w:rsid w:val="000E6D2C"/>
    <w:rsid w:val="000E6E85"/>
    <w:rsid w:val="000F0757"/>
    <w:rsid w:val="000F23C9"/>
    <w:rsid w:val="000F2460"/>
    <w:rsid w:val="000F2988"/>
    <w:rsid w:val="000F3CBC"/>
    <w:rsid w:val="000F456F"/>
    <w:rsid w:val="000F4B78"/>
    <w:rsid w:val="000F6E7A"/>
    <w:rsid w:val="000F7974"/>
    <w:rsid w:val="00100018"/>
    <w:rsid w:val="001047E0"/>
    <w:rsid w:val="00105313"/>
    <w:rsid w:val="00107788"/>
    <w:rsid w:val="001078C8"/>
    <w:rsid w:val="00110705"/>
    <w:rsid w:val="00110CD0"/>
    <w:rsid w:val="0011710F"/>
    <w:rsid w:val="00120594"/>
    <w:rsid w:val="00122C7B"/>
    <w:rsid w:val="00130F30"/>
    <w:rsid w:val="001332C7"/>
    <w:rsid w:val="00135260"/>
    <w:rsid w:val="001361AA"/>
    <w:rsid w:val="001405FC"/>
    <w:rsid w:val="0014083B"/>
    <w:rsid w:val="001413A5"/>
    <w:rsid w:val="00143E48"/>
    <w:rsid w:val="00145743"/>
    <w:rsid w:val="001459D7"/>
    <w:rsid w:val="00146E2E"/>
    <w:rsid w:val="00150046"/>
    <w:rsid w:val="00150857"/>
    <w:rsid w:val="00150B38"/>
    <w:rsid w:val="00150B7E"/>
    <w:rsid w:val="00151FD0"/>
    <w:rsid w:val="001552C6"/>
    <w:rsid w:val="00155339"/>
    <w:rsid w:val="00162A47"/>
    <w:rsid w:val="00162B8B"/>
    <w:rsid w:val="00163375"/>
    <w:rsid w:val="00170623"/>
    <w:rsid w:val="00171220"/>
    <w:rsid w:val="00172939"/>
    <w:rsid w:val="0017426D"/>
    <w:rsid w:val="00177F71"/>
    <w:rsid w:val="001815BF"/>
    <w:rsid w:val="0018185B"/>
    <w:rsid w:val="00182351"/>
    <w:rsid w:val="001824D8"/>
    <w:rsid w:val="00183CEA"/>
    <w:rsid w:val="00186277"/>
    <w:rsid w:val="001878D3"/>
    <w:rsid w:val="00194AE0"/>
    <w:rsid w:val="001A2F55"/>
    <w:rsid w:val="001A45D9"/>
    <w:rsid w:val="001A6D2D"/>
    <w:rsid w:val="001A72CC"/>
    <w:rsid w:val="001A7421"/>
    <w:rsid w:val="001B0B2A"/>
    <w:rsid w:val="001B259D"/>
    <w:rsid w:val="001B63B7"/>
    <w:rsid w:val="001B6A42"/>
    <w:rsid w:val="001B6A5A"/>
    <w:rsid w:val="001B7449"/>
    <w:rsid w:val="001B74F1"/>
    <w:rsid w:val="001C0196"/>
    <w:rsid w:val="001C0CCE"/>
    <w:rsid w:val="001C12D8"/>
    <w:rsid w:val="001C2428"/>
    <w:rsid w:val="001C5611"/>
    <w:rsid w:val="001C5BE6"/>
    <w:rsid w:val="001C5ED3"/>
    <w:rsid w:val="001D0363"/>
    <w:rsid w:val="001D154E"/>
    <w:rsid w:val="001D1596"/>
    <w:rsid w:val="001D26A9"/>
    <w:rsid w:val="001D62EC"/>
    <w:rsid w:val="001D7016"/>
    <w:rsid w:val="001D7FAE"/>
    <w:rsid w:val="001E1680"/>
    <w:rsid w:val="001E25C0"/>
    <w:rsid w:val="001E461B"/>
    <w:rsid w:val="001E4A54"/>
    <w:rsid w:val="001F2184"/>
    <w:rsid w:val="001F3674"/>
    <w:rsid w:val="001F494A"/>
    <w:rsid w:val="001F5050"/>
    <w:rsid w:val="001F570C"/>
    <w:rsid w:val="001F5EC6"/>
    <w:rsid w:val="001F7AB9"/>
    <w:rsid w:val="00201569"/>
    <w:rsid w:val="002017C0"/>
    <w:rsid w:val="00204F0E"/>
    <w:rsid w:val="00206381"/>
    <w:rsid w:val="00207AD8"/>
    <w:rsid w:val="00211EBB"/>
    <w:rsid w:val="00213330"/>
    <w:rsid w:val="00213A0A"/>
    <w:rsid w:val="002151D7"/>
    <w:rsid w:val="002177B6"/>
    <w:rsid w:val="00220141"/>
    <w:rsid w:val="00220845"/>
    <w:rsid w:val="00220AAB"/>
    <w:rsid w:val="0022152B"/>
    <w:rsid w:val="002225F1"/>
    <w:rsid w:val="002231C1"/>
    <w:rsid w:val="002251C9"/>
    <w:rsid w:val="002258A5"/>
    <w:rsid w:val="00225BF2"/>
    <w:rsid w:val="00226984"/>
    <w:rsid w:val="0023072D"/>
    <w:rsid w:val="0023079D"/>
    <w:rsid w:val="00231AD3"/>
    <w:rsid w:val="00232786"/>
    <w:rsid w:val="00232A0D"/>
    <w:rsid w:val="00232E51"/>
    <w:rsid w:val="0023398C"/>
    <w:rsid w:val="00233CF1"/>
    <w:rsid w:val="00233D0B"/>
    <w:rsid w:val="00234C27"/>
    <w:rsid w:val="00235391"/>
    <w:rsid w:val="002369F6"/>
    <w:rsid w:val="00237E60"/>
    <w:rsid w:val="002409EC"/>
    <w:rsid w:val="002416C3"/>
    <w:rsid w:val="0024389E"/>
    <w:rsid w:val="00243EC3"/>
    <w:rsid w:val="00244281"/>
    <w:rsid w:val="00244B07"/>
    <w:rsid w:val="00245866"/>
    <w:rsid w:val="00245B41"/>
    <w:rsid w:val="002472B3"/>
    <w:rsid w:val="00251D90"/>
    <w:rsid w:val="0025224E"/>
    <w:rsid w:val="0025227C"/>
    <w:rsid w:val="00252EA8"/>
    <w:rsid w:val="00254590"/>
    <w:rsid w:val="002548DD"/>
    <w:rsid w:val="00255C4F"/>
    <w:rsid w:val="0026406C"/>
    <w:rsid w:val="0026428D"/>
    <w:rsid w:val="00264B18"/>
    <w:rsid w:val="00270A01"/>
    <w:rsid w:val="00271C8A"/>
    <w:rsid w:val="00273840"/>
    <w:rsid w:val="002754D8"/>
    <w:rsid w:val="00275A95"/>
    <w:rsid w:val="00276BA7"/>
    <w:rsid w:val="00281CAD"/>
    <w:rsid w:val="00282AA8"/>
    <w:rsid w:val="00282B09"/>
    <w:rsid w:val="0028795E"/>
    <w:rsid w:val="00291279"/>
    <w:rsid w:val="002913AA"/>
    <w:rsid w:val="002916BF"/>
    <w:rsid w:val="00291F72"/>
    <w:rsid w:val="00294E5A"/>
    <w:rsid w:val="0029598D"/>
    <w:rsid w:val="002963D7"/>
    <w:rsid w:val="0029668A"/>
    <w:rsid w:val="00296753"/>
    <w:rsid w:val="002A4E64"/>
    <w:rsid w:val="002A52E5"/>
    <w:rsid w:val="002A5529"/>
    <w:rsid w:val="002A65CD"/>
    <w:rsid w:val="002A74C6"/>
    <w:rsid w:val="002A7AE0"/>
    <w:rsid w:val="002A7D5A"/>
    <w:rsid w:val="002B0C7E"/>
    <w:rsid w:val="002B2D6D"/>
    <w:rsid w:val="002B4002"/>
    <w:rsid w:val="002B60E1"/>
    <w:rsid w:val="002B63A4"/>
    <w:rsid w:val="002B67DE"/>
    <w:rsid w:val="002B6BFA"/>
    <w:rsid w:val="002B6F08"/>
    <w:rsid w:val="002C0B08"/>
    <w:rsid w:val="002C284F"/>
    <w:rsid w:val="002C2C7F"/>
    <w:rsid w:val="002C3364"/>
    <w:rsid w:val="002C4859"/>
    <w:rsid w:val="002C5072"/>
    <w:rsid w:val="002C5174"/>
    <w:rsid w:val="002C5418"/>
    <w:rsid w:val="002C6629"/>
    <w:rsid w:val="002C706A"/>
    <w:rsid w:val="002D0402"/>
    <w:rsid w:val="002D1021"/>
    <w:rsid w:val="002D1C96"/>
    <w:rsid w:val="002D3835"/>
    <w:rsid w:val="002D68C8"/>
    <w:rsid w:val="002D6FEC"/>
    <w:rsid w:val="002E0975"/>
    <w:rsid w:val="002E0F43"/>
    <w:rsid w:val="002E5CA9"/>
    <w:rsid w:val="002E67D1"/>
    <w:rsid w:val="002F026A"/>
    <w:rsid w:val="002F20BA"/>
    <w:rsid w:val="002F2679"/>
    <w:rsid w:val="002F2DBB"/>
    <w:rsid w:val="002F3F98"/>
    <w:rsid w:val="002F41AB"/>
    <w:rsid w:val="002F4F6F"/>
    <w:rsid w:val="002F6FD7"/>
    <w:rsid w:val="00301276"/>
    <w:rsid w:val="00305458"/>
    <w:rsid w:val="00305B09"/>
    <w:rsid w:val="00307B1C"/>
    <w:rsid w:val="003100BF"/>
    <w:rsid w:val="003102C1"/>
    <w:rsid w:val="003154A9"/>
    <w:rsid w:val="0031562D"/>
    <w:rsid w:val="00315AC0"/>
    <w:rsid w:val="0031715C"/>
    <w:rsid w:val="00317BFD"/>
    <w:rsid w:val="00317D35"/>
    <w:rsid w:val="00317D97"/>
    <w:rsid w:val="00320C92"/>
    <w:rsid w:val="00321747"/>
    <w:rsid w:val="00325891"/>
    <w:rsid w:val="003315C4"/>
    <w:rsid w:val="00332FC2"/>
    <w:rsid w:val="00336051"/>
    <w:rsid w:val="003375F2"/>
    <w:rsid w:val="00340421"/>
    <w:rsid w:val="003409C1"/>
    <w:rsid w:val="0034169C"/>
    <w:rsid w:val="003421C9"/>
    <w:rsid w:val="00342F64"/>
    <w:rsid w:val="003432D6"/>
    <w:rsid w:val="00343540"/>
    <w:rsid w:val="00343589"/>
    <w:rsid w:val="003456CE"/>
    <w:rsid w:val="00346D91"/>
    <w:rsid w:val="00347271"/>
    <w:rsid w:val="003506C2"/>
    <w:rsid w:val="003512C9"/>
    <w:rsid w:val="003515C7"/>
    <w:rsid w:val="00351FFD"/>
    <w:rsid w:val="003530BB"/>
    <w:rsid w:val="00353857"/>
    <w:rsid w:val="00355E78"/>
    <w:rsid w:val="003603A6"/>
    <w:rsid w:val="00361BB5"/>
    <w:rsid w:val="00362252"/>
    <w:rsid w:val="00363D97"/>
    <w:rsid w:val="0036601D"/>
    <w:rsid w:val="00367772"/>
    <w:rsid w:val="003678D8"/>
    <w:rsid w:val="00367ECC"/>
    <w:rsid w:val="00370E72"/>
    <w:rsid w:val="00371551"/>
    <w:rsid w:val="003742C9"/>
    <w:rsid w:val="0037466E"/>
    <w:rsid w:val="00374763"/>
    <w:rsid w:val="00383D07"/>
    <w:rsid w:val="00385A75"/>
    <w:rsid w:val="00392008"/>
    <w:rsid w:val="00392A8F"/>
    <w:rsid w:val="00393230"/>
    <w:rsid w:val="0039408F"/>
    <w:rsid w:val="00394BE8"/>
    <w:rsid w:val="00394BFA"/>
    <w:rsid w:val="003951CA"/>
    <w:rsid w:val="0039538B"/>
    <w:rsid w:val="003961B0"/>
    <w:rsid w:val="003975CD"/>
    <w:rsid w:val="0039780C"/>
    <w:rsid w:val="00397FF2"/>
    <w:rsid w:val="003A0147"/>
    <w:rsid w:val="003A1B3A"/>
    <w:rsid w:val="003A3B76"/>
    <w:rsid w:val="003A48C2"/>
    <w:rsid w:val="003A7329"/>
    <w:rsid w:val="003A73F2"/>
    <w:rsid w:val="003A7945"/>
    <w:rsid w:val="003B0092"/>
    <w:rsid w:val="003B0211"/>
    <w:rsid w:val="003B30BE"/>
    <w:rsid w:val="003B3812"/>
    <w:rsid w:val="003B7029"/>
    <w:rsid w:val="003B7BCE"/>
    <w:rsid w:val="003B7FA0"/>
    <w:rsid w:val="003C31E5"/>
    <w:rsid w:val="003C41EF"/>
    <w:rsid w:val="003C6730"/>
    <w:rsid w:val="003C6B9D"/>
    <w:rsid w:val="003C703E"/>
    <w:rsid w:val="003D0E33"/>
    <w:rsid w:val="003D1C97"/>
    <w:rsid w:val="003D3353"/>
    <w:rsid w:val="003D6A65"/>
    <w:rsid w:val="003D713B"/>
    <w:rsid w:val="003D7A06"/>
    <w:rsid w:val="003E15C8"/>
    <w:rsid w:val="003E1680"/>
    <w:rsid w:val="003E6528"/>
    <w:rsid w:val="003E7EB3"/>
    <w:rsid w:val="003F079E"/>
    <w:rsid w:val="003F0D14"/>
    <w:rsid w:val="003F1AF1"/>
    <w:rsid w:val="003F287F"/>
    <w:rsid w:val="003F2D57"/>
    <w:rsid w:val="003F2F60"/>
    <w:rsid w:val="003F3101"/>
    <w:rsid w:val="003F3215"/>
    <w:rsid w:val="003F4353"/>
    <w:rsid w:val="00400398"/>
    <w:rsid w:val="00401209"/>
    <w:rsid w:val="00401F1A"/>
    <w:rsid w:val="0041054E"/>
    <w:rsid w:val="00410C07"/>
    <w:rsid w:val="00411019"/>
    <w:rsid w:val="00412381"/>
    <w:rsid w:val="0041593B"/>
    <w:rsid w:val="00416A36"/>
    <w:rsid w:val="0042058D"/>
    <w:rsid w:val="00423698"/>
    <w:rsid w:val="004236E7"/>
    <w:rsid w:val="00423711"/>
    <w:rsid w:val="004250E4"/>
    <w:rsid w:val="00425F97"/>
    <w:rsid w:val="00426042"/>
    <w:rsid w:val="00426684"/>
    <w:rsid w:val="00427789"/>
    <w:rsid w:val="0042792C"/>
    <w:rsid w:val="004303C3"/>
    <w:rsid w:val="00432150"/>
    <w:rsid w:val="004323F2"/>
    <w:rsid w:val="00433020"/>
    <w:rsid w:val="004330A5"/>
    <w:rsid w:val="00433ABD"/>
    <w:rsid w:val="004349E0"/>
    <w:rsid w:val="00437F0D"/>
    <w:rsid w:val="004402B9"/>
    <w:rsid w:val="00446A6A"/>
    <w:rsid w:val="00447FDA"/>
    <w:rsid w:val="0045014F"/>
    <w:rsid w:val="00450E13"/>
    <w:rsid w:val="0045146D"/>
    <w:rsid w:val="00453CFA"/>
    <w:rsid w:val="00453E61"/>
    <w:rsid w:val="004544D7"/>
    <w:rsid w:val="004553CA"/>
    <w:rsid w:val="00455C8E"/>
    <w:rsid w:val="00455CA2"/>
    <w:rsid w:val="00460768"/>
    <w:rsid w:val="00461279"/>
    <w:rsid w:val="00461FDB"/>
    <w:rsid w:val="004621B9"/>
    <w:rsid w:val="0046234F"/>
    <w:rsid w:val="00463DB0"/>
    <w:rsid w:val="0046450D"/>
    <w:rsid w:val="00464CE6"/>
    <w:rsid w:val="00467776"/>
    <w:rsid w:val="00472D8B"/>
    <w:rsid w:val="00473008"/>
    <w:rsid w:val="00473C20"/>
    <w:rsid w:val="00474B59"/>
    <w:rsid w:val="00474E36"/>
    <w:rsid w:val="00477141"/>
    <w:rsid w:val="00477377"/>
    <w:rsid w:val="004775B3"/>
    <w:rsid w:val="004810D1"/>
    <w:rsid w:val="00481315"/>
    <w:rsid w:val="0048249A"/>
    <w:rsid w:val="0048553E"/>
    <w:rsid w:val="0048677E"/>
    <w:rsid w:val="00486A73"/>
    <w:rsid w:val="00491F5E"/>
    <w:rsid w:val="0049274E"/>
    <w:rsid w:val="00492F77"/>
    <w:rsid w:val="004938C9"/>
    <w:rsid w:val="004940B4"/>
    <w:rsid w:val="00494B0B"/>
    <w:rsid w:val="00494CD3"/>
    <w:rsid w:val="004968AD"/>
    <w:rsid w:val="004973F9"/>
    <w:rsid w:val="004A0122"/>
    <w:rsid w:val="004A081B"/>
    <w:rsid w:val="004A166E"/>
    <w:rsid w:val="004A3B0C"/>
    <w:rsid w:val="004A4758"/>
    <w:rsid w:val="004A5E8E"/>
    <w:rsid w:val="004A6440"/>
    <w:rsid w:val="004A663E"/>
    <w:rsid w:val="004A7BE3"/>
    <w:rsid w:val="004A7F0B"/>
    <w:rsid w:val="004B0140"/>
    <w:rsid w:val="004B086A"/>
    <w:rsid w:val="004B16DD"/>
    <w:rsid w:val="004B2043"/>
    <w:rsid w:val="004B261C"/>
    <w:rsid w:val="004B5587"/>
    <w:rsid w:val="004B650E"/>
    <w:rsid w:val="004C2438"/>
    <w:rsid w:val="004C3602"/>
    <w:rsid w:val="004C69E8"/>
    <w:rsid w:val="004D05DF"/>
    <w:rsid w:val="004D5811"/>
    <w:rsid w:val="004D6A0E"/>
    <w:rsid w:val="004D7419"/>
    <w:rsid w:val="004D77B1"/>
    <w:rsid w:val="004E07C2"/>
    <w:rsid w:val="004E250A"/>
    <w:rsid w:val="004E2BEB"/>
    <w:rsid w:val="004E3070"/>
    <w:rsid w:val="004E4EB0"/>
    <w:rsid w:val="004E7008"/>
    <w:rsid w:val="004E7A99"/>
    <w:rsid w:val="004F0843"/>
    <w:rsid w:val="004F24A6"/>
    <w:rsid w:val="004F276A"/>
    <w:rsid w:val="004F3672"/>
    <w:rsid w:val="004F7792"/>
    <w:rsid w:val="004F7F27"/>
    <w:rsid w:val="004F7FFE"/>
    <w:rsid w:val="00504490"/>
    <w:rsid w:val="0050552E"/>
    <w:rsid w:val="00505BB0"/>
    <w:rsid w:val="005105FC"/>
    <w:rsid w:val="00511CC0"/>
    <w:rsid w:val="005139DE"/>
    <w:rsid w:val="00514FFB"/>
    <w:rsid w:val="0051572D"/>
    <w:rsid w:val="00515ECE"/>
    <w:rsid w:val="00517021"/>
    <w:rsid w:val="00517AEF"/>
    <w:rsid w:val="00520016"/>
    <w:rsid w:val="00520DF5"/>
    <w:rsid w:val="005211C1"/>
    <w:rsid w:val="00521445"/>
    <w:rsid w:val="00522BEF"/>
    <w:rsid w:val="00524071"/>
    <w:rsid w:val="00525B82"/>
    <w:rsid w:val="00526833"/>
    <w:rsid w:val="00526F7A"/>
    <w:rsid w:val="00527F81"/>
    <w:rsid w:val="0053116E"/>
    <w:rsid w:val="00532C35"/>
    <w:rsid w:val="00533AAC"/>
    <w:rsid w:val="00535F4F"/>
    <w:rsid w:val="00540B9D"/>
    <w:rsid w:val="0054144F"/>
    <w:rsid w:val="005434F5"/>
    <w:rsid w:val="00543947"/>
    <w:rsid w:val="00545065"/>
    <w:rsid w:val="00547CE2"/>
    <w:rsid w:val="0055193C"/>
    <w:rsid w:val="00552E1E"/>
    <w:rsid w:val="00552F50"/>
    <w:rsid w:val="00555006"/>
    <w:rsid w:val="00560042"/>
    <w:rsid w:val="005605C9"/>
    <w:rsid w:val="005606C6"/>
    <w:rsid w:val="0056126C"/>
    <w:rsid w:val="0056154F"/>
    <w:rsid w:val="00567482"/>
    <w:rsid w:val="00570DAB"/>
    <w:rsid w:val="00571096"/>
    <w:rsid w:val="00572E88"/>
    <w:rsid w:val="005737BE"/>
    <w:rsid w:val="00573C48"/>
    <w:rsid w:val="00575E8E"/>
    <w:rsid w:val="00576DC7"/>
    <w:rsid w:val="005811DC"/>
    <w:rsid w:val="00583478"/>
    <w:rsid w:val="005850DC"/>
    <w:rsid w:val="00585B98"/>
    <w:rsid w:val="00586F3A"/>
    <w:rsid w:val="00586F93"/>
    <w:rsid w:val="00587859"/>
    <w:rsid w:val="00594699"/>
    <w:rsid w:val="005A16ED"/>
    <w:rsid w:val="005A19A3"/>
    <w:rsid w:val="005A36D3"/>
    <w:rsid w:val="005A3AF0"/>
    <w:rsid w:val="005A42C1"/>
    <w:rsid w:val="005A44E8"/>
    <w:rsid w:val="005A4786"/>
    <w:rsid w:val="005A5E7A"/>
    <w:rsid w:val="005A71DC"/>
    <w:rsid w:val="005A743F"/>
    <w:rsid w:val="005B0D52"/>
    <w:rsid w:val="005B1264"/>
    <w:rsid w:val="005B1E62"/>
    <w:rsid w:val="005B21BB"/>
    <w:rsid w:val="005B271E"/>
    <w:rsid w:val="005B450E"/>
    <w:rsid w:val="005C0C1D"/>
    <w:rsid w:val="005C0FF8"/>
    <w:rsid w:val="005C33B5"/>
    <w:rsid w:val="005C6948"/>
    <w:rsid w:val="005C7A95"/>
    <w:rsid w:val="005D1377"/>
    <w:rsid w:val="005D1ED5"/>
    <w:rsid w:val="005D5B96"/>
    <w:rsid w:val="005E0752"/>
    <w:rsid w:val="005E0BEB"/>
    <w:rsid w:val="005E0C2A"/>
    <w:rsid w:val="005E42C8"/>
    <w:rsid w:val="005E5F81"/>
    <w:rsid w:val="005E730F"/>
    <w:rsid w:val="005F0ECA"/>
    <w:rsid w:val="005F4731"/>
    <w:rsid w:val="005F566C"/>
    <w:rsid w:val="005F67D8"/>
    <w:rsid w:val="005F6DC8"/>
    <w:rsid w:val="005F711E"/>
    <w:rsid w:val="006005D5"/>
    <w:rsid w:val="006018B5"/>
    <w:rsid w:val="00601EF9"/>
    <w:rsid w:val="0060213C"/>
    <w:rsid w:val="0060292C"/>
    <w:rsid w:val="00602BAB"/>
    <w:rsid w:val="00604B8E"/>
    <w:rsid w:val="006057F0"/>
    <w:rsid w:val="00605A3A"/>
    <w:rsid w:val="006108BC"/>
    <w:rsid w:val="0061112D"/>
    <w:rsid w:val="006123DF"/>
    <w:rsid w:val="00613CEA"/>
    <w:rsid w:val="006150A9"/>
    <w:rsid w:val="00615C07"/>
    <w:rsid w:val="00617CE3"/>
    <w:rsid w:val="0062071E"/>
    <w:rsid w:val="00621CD7"/>
    <w:rsid w:val="006235C3"/>
    <w:rsid w:val="006248AC"/>
    <w:rsid w:val="00625ABF"/>
    <w:rsid w:val="006260A8"/>
    <w:rsid w:val="00626928"/>
    <w:rsid w:val="00626AF4"/>
    <w:rsid w:val="00626D88"/>
    <w:rsid w:val="0062765C"/>
    <w:rsid w:val="006314CE"/>
    <w:rsid w:val="00631CCE"/>
    <w:rsid w:val="00631F33"/>
    <w:rsid w:val="00634E08"/>
    <w:rsid w:val="0063748C"/>
    <w:rsid w:val="00640C31"/>
    <w:rsid w:val="00646B1E"/>
    <w:rsid w:val="00647E96"/>
    <w:rsid w:val="00647F04"/>
    <w:rsid w:val="00650551"/>
    <w:rsid w:val="00650803"/>
    <w:rsid w:val="00651887"/>
    <w:rsid w:val="00654676"/>
    <w:rsid w:val="00655D0F"/>
    <w:rsid w:val="00656ED8"/>
    <w:rsid w:val="006573A9"/>
    <w:rsid w:val="006608F4"/>
    <w:rsid w:val="006613A2"/>
    <w:rsid w:val="0066315C"/>
    <w:rsid w:val="0066562D"/>
    <w:rsid w:val="00665ADD"/>
    <w:rsid w:val="00665D29"/>
    <w:rsid w:val="00673825"/>
    <w:rsid w:val="00674269"/>
    <w:rsid w:val="00675956"/>
    <w:rsid w:val="00680B3E"/>
    <w:rsid w:val="00680E8E"/>
    <w:rsid w:val="006811C7"/>
    <w:rsid w:val="006837B3"/>
    <w:rsid w:val="00684831"/>
    <w:rsid w:val="00684F13"/>
    <w:rsid w:val="00685FAF"/>
    <w:rsid w:val="00687419"/>
    <w:rsid w:val="00687E40"/>
    <w:rsid w:val="0069072F"/>
    <w:rsid w:val="0069262F"/>
    <w:rsid w:val="0069301B"/>
    <w:rsid w:val="006947A2"/>
    <w:rsid w:val="00694E92"/>
    <w:rsid w:val="0069556C"/>
    <w:rsid w:val="0069632E"/>
    <w:rsid w:val="00696DB7"/>
    <w:rsid w:val="006A0F26"/>
    <w:rsid w:val="006A13E2"/>
    <w:rsid w:val="006A3883"/>
    <w:rsid w:val="006A4377"/>
    <w:rsid w:val="006A5143"/>
    <w:rsid w:val="006A591B"/>
    <w:rsid w:val="006B0CE6"/>
    <w:rsid w:val="006B1183"/>
    <w:rsid w:val="006B1460"/>
    <w:rsid w:val="006B1EA0"/>
    <w:rsid w:val="006B1F34"/>
    <w:rsid w:val="006B2F98"/>
    <w:rsid w:val="006B5978"/>
    <w:rsid w:val="006B5B2A"/>
    <w:rsid w:val="006B5CBD"/>
    <w:rsid w:val="006B63B8"/>
    <w:rsid w:val="006B6603"/>
    <w:rsid w:val="006C0EED"/>
    <w:rsid w:val="006C140F"/>
    <w:rsid w:val="006C3C99"/>
    <w:rsid w:val="006C42C7"/>
    <w:rsid w:val="006D1FA3"/>
    <w:rsid w:val="006D3241"/>
    <w:rsid w:val="006D3655"/>
    <w:rsid w:val="006D4CC3"/>
    <w:rsid w:val="006D5086"/>
    <w:rsid w:val="006D7390"/>
    <w:rsid w:val="006E0072"/>
    <w:rsid w:val="006E22B6"/>
    <w:rsid w:val="006E3C70"/>
    <w:rsid w:val="006E4B2F"/>
    <w:rsid w:val="006E4D73"/>
    <w:rsid w:val="006E50A5"/>
    <w:rsid w:val="006E5D27"/>
    <w:rsid w:val="006E64A6"/>
    <w:rsid w:val="006E76C7"/>
    <w:rsid w:val="006E7DEC"/>
    <w:rsid w:val="006F0413"/>
    <w:rsid w:val="006F08F6"/>
    <w:rsid w:val="006F155D"/>
    <w:rsid w:val="006F4274"/>
    <w:rsid w:val="006F498B"/>
    <w:rsid w:val="00700D8C"/>
    <w:rsid w:val="00702D00"/>
    <w:rsid w:val="00703E31"/>
    <w:rsid w:val="00704594"/>
    <w:rsid w:val="00704FD9"/>
    <w:rsid w:val="007050EB"/>
    <w:rsid w:val="00705528"/>
    <w:rsid w:val="00706DF7"/>
    <w:rsid w:val="00707F6C"/>
    <w:rsid w:val="00711FBA"/>
    <w:rsid w:val="00713175"/>
    <w:rsid w:val="007134AD"/>
    <w:rsid w:val="00713A66"/>
    <w:rsid w:val="00713B44"/>
    <w:rsid w:val="00713B69"/>
    <w:rsid w:val="007153BC"/>
    <w:rsid w:val="00716675"/>
    <w:rsid w:val="007202A1"/>
    <w:rsid w:val="00720D99"/>
    <w:rsid w:val="00722BAE"/>
    <w:rsid w:val="007244B5"/>
    <w:rsid w:val="00727DC2"/>
    <w:rsid w:val="0073036E"/>
    <w:rsid w:val="00731352"/>
    <w:rsid w:val="007332A5"/>
    <w:rsid w:val="00740A8E"/>
    <w:rsid w:val="0074201C"/>
    <w:rsid w:val="007434D2"/>
    <w:rsid w:val="0074366E"/>
    <w:rsid w:val="00743E0D"/>
    <w:rsid w:val="00744F81"/>
    <w:rsid w:val="007470C6"/>
    <w:rsid w:val="00747488"/>
    <w:rsid w:val="00747513"/>
    <w:rsid w:val="0075051E"/>
    <w:rsid w:val="00752D6E"/>
    <w:rsid w:val="00753239"/>
    <w:rsid w:val="0075481A"/>
    <w:rsid w:val="00754F56"/>
    <w:rsid w:val="00757C3A"/>
    <w:rsid w:val="0076034B"/>
    <w:rsid w:val="00761848"/>
    <w:rsid w:val="007644FA"/>
    <w:rsid w:val="00764CB7"/>
    <w:rsid w:val="00764FCB"/>
    <w:rsid w:val="00766B9D"/>
    <w:rsid w:val="00767EBF"/>
    <w:rsid w:val="00770BFF"/>
    <w:rsid w:val="007722AE"/>
    <w:rsid w:val="00774AB0"/>
    <w:rsid w:val="007777EB"/>
    <w:rsid w:val="007849EF"/>
    <w:rsid w:val="00784DE5"/>
    <w:rsid w:val="007853FD"/>
    <w:rsid w:val="007858DE"/>
    <w:rsid w:val="007865E1"/>
    <w:rsid w:val="0079063D"/>
    <w:rsid w:val="0079292F"/>
    <w:rsid w:val="00793632"/>
    <w:rsid w:val="0079454F"/>
    <w:rsid w:val="00796E97"/>
    <w:rsid w:val="00797B24"/>
    <w:rsid w:val="007A0123"/>
    <w:rsid w:val="007A224E"/>
    <w:rsid w:val="007A2C68"/>
    <w:rsid w:val="007A3519"/>
    <w:rsid w:val="007A3A44"/>
    <w:rsid w:val="007A48E4"/>
    <w:rsid w:val="007A59B4"/>
    <w:rsid w:val="007A70D2"/>
    <w:rsid w:val="007A7C28"/>
    <w:rsid w:val="007A7F79"/>
    <w:rsid w:val="007B06FB"/>
    <w:rsid w:val="007B41D7"/>
    <w:rsid w:val="007B5955"/>
    <w:rsid w:val="007B5CB2"/>
    <w:rsid w:val="007B7D22"/>
    <w:rsid w:val="007C1194"/>
    <w:rsid w:val="007C2407"/>
    <w:rsid w:val="007C2ABC"/>
    <w:rsid w:val="007C412D"/>
    <w:rsid w:val="007C5F18"/>
    <w:rsid w:val="007C6819"/>
    <w:rsid w:val="007C7047"/>
    <w:rsid w:val="007D02F0"/>
    <w:rsid w:val="007D12D3"/>
    <w:rsid w:val="007D1A8F"/>
    <w:rsid w:val="007D1E01"/>
    <w:rsid w:val="007D24DE"/>
    <w:rsid w:val="007D39C6"/>
    <w:rsid w:val="007D42BA"/>
    <w:rsid w:val="007D5E3C"/>
    <w:rsid w:val="007D7D88"/>
    <w:rsid w:val="007E04AF"/>
    <w:rsid w:val="007E069F"/>
    <w:rsid w:val="007E0CEA"/>
    <w:rsid w:val="007E475B"/>
    <w:rsid w:val="007E5C05"/>
    <w:rsid w:val="007E65D1"/>
    <w:rsid w:val="007F0041"/>
    <w:rsid w:val="007F11B8"/>
    <w:rsid w:val="007F5A66"/>
    <w:rsid w:val="00801763"/>
    <w:rsid w:val="00802936"/>
    <w:rsid w:val="00805177"/>
    <w:rsid w:val="00805734"/>
    <w:rsid w:val="0080746C"/>
    <w:rsid w:val="008104A2"/>
    <w:rsid w:val="00810C6F"/>
    <w:rsid w:val="00810F34"/>
    <w:rsid w:val="00811781"/>
    <w:rsid w:val="00812868"/>
    <w:rsid w:val="00817C88"/>
    <w:rsid w:val="00820DE6"/>
    <w:rsid w:val="00821510"/>
    <w:rsid w:val="00821D51"/>
    <w:rsid w:val="00823CCC"/>
    <w:rsid w:val="0083094A"/>
    <w:rsid w:val="00831FEF"/>
    <w:rsid w:val="008331DF"/>
    <w:rsid w:val="00834DF3"/>
    <w:rsid w:val="008360D2"/>
    <w:rsid w:val="0083775E"/>
    <w:rsid w:val="00840A6A"/>
    <w:rsid w:val="00841BAA"/>
    <w:rsid w:val="008422F5"/>
    <w:rsid w:val="008427D8"/>
    <w:rsid w:val="008453E0"/>
    <w:rsid w:val="00847B9C"/>
    <w:rsid w:val="00854921"/>
    <w:rsid w:val="008549A2"/>
    <w:rsid w:val="0085584E"/>
    <w:rsid w:val="0086044B"/>
    <w:rsid w:val="0086212F"/>
    <w:rsid w:val="00863364"/>
    <w:rsid w:val="00863B48"/>
    <w:rsid w:val="00864487"/>
    <w:rsid w:val="00864EF1"/>
    <w:rsid w:val="00865C4F"/>
    <w:rsid w:val="00865C98"/>
    <w:rsid w:val="008671CD"/>
    <w:rsid w:val="00872351"/>
    <w:rsid w:val="008744C0"/>
    <w:rsid w:val="008748BF"/>
    <w:rsid w:val="00876860"/>
    <w:rsid w:val="00876D40"/>
    <w:rsid w:val="00877CDB"/>
    <w:rsid w:val="00884F92"/>
    <w:rsid w:val="008852BF"/>
    <w:rsid w:val="00887556"/>
    <w:rsid w:val="00892FAA"/>
    <w:rsid w:val="0089319D"/>
    <w:rsid w:val="00893B3B"/>
    <w:rsid w:val="00896E8A"/>
    <w:rsid w:val="008979D8"/>
    <w:rsid w:val="008979E0"/>
    <w:rsid w:val="008A137B"/>
    <w:rsid w:val="008A1AAC"/>
    <w:rsid w:val="008A1CDF"/>
    <w:rsid w:val="008A2699"/>
    <w:rsid w:val="008A3244"/>
    <w:rsid w:val="008A367D"/>
    <w:rsid w:val="008A37A8"/>
    <w:rsid w:val="008A5916"/>
    <w:rsid w:val="008A5C07"/>
    <w:rsid w:val="008A5E02"/>
    <w:rsid w:val="008B2D12"/>
    <w:rsid w:val="008B444B"/>
    <w:rsid w:val="008B490F"/>
    <w:rsid w:val="008B7090"/>
    <w:rsid w:val="008B7393"/>
    <w:rsid w:val="008B7B4C"/>
    <w:rsid w:val="008C2757"/>
    <w:rsid w:val="008C28A4"/>
    <w:rsid w:val="008C2F43"/>
    <w:rsid w:val="008C3FF3"/>
    <w:rsid w:val="008C56F1"/>
    <w:rsid w:val="008C6252"/>
    <w:rsid w:val="008C6E31"/>
    <w:rsid w:val="008C796A"/>
    <w:rsid w:val="008C7FCE"/>
    <w:rsid w:val="008D06B5"/>
    <w:rsid w:val="008D171B"/>
    <w:rsid w:val="008D21E2"/>
    <w:rsid w:val="008D302C"/>
    <w:rsid w:val="008D56AC"/>
    <w:rsid w:val="008D5890"/>
    <w:rsid w:val="008D73AA"/>
    <w:rsid w:val="008E19AB"/>
    <w:rsid w:val="008E1C16"/>
    <w:rsid w:val="008E6BA0"/>
    <w:rsid w:val="008E6F32"/>
    <w:rsid w:val="008E6FDA"/>
    <w:rsid w:val="008E7334"/>
    <w:rsid w:val="008E73DB"/>
    <w:rsid w:val="008F0031"/>
    <w:rsid w:val="008F2015"/>
    <w:rsid w:val="008F4D3E"/>
    <w:rsid w:val="008F5822"/>
    <w:rsid w:val="008F69F8"/>
    <w:rsid w:val="008F7290"/>
    <w:rsid w:val="008F7769"/>
    <w:rsid w:val="00901AB1"/>
    <w:rsid w:val="00902E2D"/>
    <w:rsid w:val="00903AA5"/>
    <w:rsid w:val="0090428D"/>
    <w:rsid w:val="0090638D"/>
    <w:rsid w:val="0090672E"/>
    <w:rsid w:val="00907818"/>
    <w:rsid w:val="00907FC1"/>
    <w:rsid w:val="00910ED7"/>
    <w:rsid w:val="00912BC5"/>
    <w:rsid w:val="009152BA"/>
    <w:rsid w:val="00917525"/>
    <w:rsid w:val="00917893"/>
    <w:rsid w:val="00917A68"/>
    <w:rsid w:val="00917C33"/>
    <w:rsid w:val="00917CC8"/>
    <w:rsid w:val="0092188D"/>
    <w:rsid w:val="009226E6"/>
    <w:rsid w:val="00924BBB"/>
    <w:rsid w:val="00925ED2"/>
    <w:rsid w:val="0092676B"/>
    <w:rsid w:val="00927E56"/>
    <w:rsid w:val="00932071"/>
    <w:rsid w:val="00933BC4"/>
    <w:rsid w:val="0093404D"/>
    <w:rsid w:val="00935895"/>
    <w:rsid w:val="00935969"/>
    <w:rsid w:val="00937A1C"/>
    <w:rsid w:val="00937C92"/>
    <w:rsid w:val="0094076D"/>
    <w:rsid w:val="00940789"/>
    <w:rsid w:val="009415C1"/>
    <w:rsid w:val="00941FE5"/>
    <w:rsid w:val="00943578"/>
    <w:rsid w:val="009449CA"/>
    <w:rsid w:val="009453E4"/>
    <w:rsid w:val="00945669"/>
    <w:rsid w:val="00945B38"/>
    <w:rsid w:val="00951E71"/>
    <w:rsid w:val="009608C6"/>
    <w:rsid w:val="00963079"/>
    <w:rsid w:val="00967C10"/>
    <w:rsid w:val="00972F48"/>
    <w:rsid w:val="00972FA5"/>
    <w:rsid w:val="00975CC0"/>
    <w:rsid w:val="0097615D"/>
    <w:rsid w:val="00976493"/>
    <w:rsid w:val="00976576"/>
    <w:rsid w:val="00976DA9"/>
    <w:rsid w:val="00977328"/>
    <w:rsid w:val="009779F5"/>
    <w:rsid w:val="0098042E"/>
    <w:rsid w:val="0098230A"/>
    <w:rsid w:val="00982AAA"/>
    <w:rsid w:val="00991FD8"/>
    <w:rsid w:val="00993C89"/>
    <w:rsid w:val="0099660F"/>
    <w:rsid w:val="009A1720"/>
    <w:rsid w:val="009A2B0D"/>
    <w:rsid w:val="009A38BB"/>
    <w:rsid w:val="009A5278"/>
    <w:rsid w:val="009A6DDD"/>
    <w:rsid w:val="009A7656"/>
    <w:rsid w:val="009B323A"/>
    <w:rsid w:val="009B3660"/>
    <w:rsid w:val="009B4242"/>
    <w:rsid w:val="009B5EF3"/>
    <w:rsid w:val="009C0E5D"/>
    <w:rsid w:val="009C1A96"/>
    <w:rsid w:val="009C1E92"/>
    <w:rsid w:val="009C2E08"/>
    <w:rsid w:val="009C3521"/>
    <w:rsid w:val="009C4DF4"/>
    <w:rsid w:val="009C4E88"/>
    <w:rsid w:val="009C5A20"/>
    <w:rsid w:val="009C7240"/>
    <w:rsid w:val="009D17AC"/>
    <w:rsid w:val="009D2012"/>
    <w:rsid w:val="009D540D"/>
    <w:rsid w:val="009E1409"/>
    <w:rsid w:val="009E328E"/>
    <w:rsid w:val="009E6479"/>
    <w:rsid w:val="009F0465"/>
    <w:rsid w:val="009F0A1C"/>
    <w:rsid w:val="009F25D8"/>
    <w:rsid w:val="009F2B93"/>
    <w:rsid w:val="009F38F2"/>
    <w:rsid w:val="009F3B72"/>
    <w:rsid w:val="009F4808"/>
    <w:rsid w:val="009F4E65"/>
    <w:rsid w:val="009F4FCE"/>
    <w:rsid w:val="009F7091"/>
    <w:rsid w:val="00A014F5"/>
    <w:rsid w:val="00A0318A"/>
    <w:rsid w:val="00A059F0"/>
    <w:rsid w:val="00A0674F"/>
    <w:rsid w:val="00A118E0"/>
    <w:rsid w:val="00A11C38"/>
    <w:rsid w:val="00A11FF5"/>
    <w:rsid w:val="00A1231D"/>
    <w:rsid w:val="00A13960"/>
    <w:rsid w:val="00A141B2"/>
    <w:rsid w:val="00A14817"/>
    <w:rsid w:val="00A1490F"/>
    <w:rsid w:val="00A15760"/>
    <w:rsid w:val="00A22690"/>
    <w:rsid w:val="00A22BDF"/>
    <w:rsid w:val="00A23641"/>
    <w:rsid w:val="00A23CA1"/>
    <w:rsid w:val="00A2470B"/>
    <w:rsid w:val="00A248E5"/>
    <w:rsid w:val="00A2592F"/>
    <w:rsid w:val="00A328E7"/>
    <w:rsid w:val="00A32FD3"/>
    <w:rsid w:val="00A345F2"/>
    <w:rsid w:val="00A36240"/>
    <w:rsid w:val="00A36590"/>
    <w:rsid w:val="00A36823"/>
    <w:rsid w:val="00A412A0"/>
    <w:rsid w:val="00A427EC"/>
    <w:rsid w:val="00A428CA"/>
    <w:rsid w:val="00A459BC"/>
    <w:rsid w:val="00A57063"/>
    <w:rsid w:val="00A57870"/>
    <w:rsid w:val="00A579D1"/>
    <w:rsid w:val="00A57A60"/>
    <w:rsid w:val="00A6278F"/>
    <w:rsid w:val="00A632D8"/>
    <w:rsid w:val="00A637EA"/>
    <w:rsid w:val="00A650EC"/>
    <w:rsid w:val="00A65855"/>
    <w:rsid w:val="00A66145"/>
    <w:rsid w:val="00A66E99"/>
    <w:rsid w:val="00A6746C"/>
    <w:rsid w:val="00A75914"/>
    <w:rsid w:val="00A75E4B"/>
    <w:rsid w:val="00A76CB4"/>
    <w:rsid w:val="00A80FE8"/>
    <w:rsid w:val="00A821B6"/>
    <w:rsid w:val="00A82658"/>
    <w:rsid w:val="00A84975"/>
    <w:rsid w:val="00A849BB"/>
    <w:rsid w:val="00A85290"/>
    <w:rsid w:val="00A8621D"/>
    <w:rsid w:val="00A870F2"/>
    <w:rsid w:val="00A909A7"/>
    <w:rsid w:val="00A90C01"/>
    <w:rsid w:val="00A9178B"/>
    <w:rsid w:val="00A97999"/>
    <w:rsid w:val="00AA23FA"/>
    <w:rsid w:val="00AA253D"/>
    <w:rsid w:val="00AA5AF3"/>
    <w:rsid w:val="00AA5B57"/>
    <w:rsid w:val="00AA6373"/>
    <w:rsid w:val="00AA69E2"/>
    <w:rsid w:val="00AA6B52"/>
    <w:rsid w:val="00AB24A5"/>
    <w:rsid w:val="00AB4390"/>
    <w:rsid w:val="00AB6DBA"/>
    <w:rsid w:val="00AC0EE4"/>
    <w:rsid w:val="00AC0FA1"/>
    <w:rsid w:val="00AC17CE"/>
    <w:rsid w:val="00AC4F1C"/>
    <w:rsid w:val="00AC79A6"/>
    <w:rsid w:val="00AD02ED"/>
    <w:rsid w:val="00AD179E"/>
    <w:rsid w:val="00AD1C02"/>
    <w:rsid w:val="00AD29A3"/>
    <w:rsid w:val="00AD2E40"/>
    <w:rsid w:val="00AD4493"/>
    <w:rsid w:val="00AD4813"/>
    <w:rsid w:val="00AD4987"/>
    <w:rsid w:val="00AD5D58"/>
    <w:rsid w:val="00AD64FA"/>
    <w:rsid w:val="00AE009C"/>
    <w:rsid w:val="00AE2564"/>
    <w:rsid w:val="00AE436E"/>
    <w:rsid w:val="00AE4393"/>
    <w:rsid w:val="00AE4678"/>
    <w:rsid w:val="00AE5313"/>
    <w:rsid w:val="00AE551C"/>
    <w:rsid w:val="00AF0B49"/>
    <w:rsid w:val="00AF6C0F"/>
    <w:rsid w:val="00AF7337"/>
    <w:rsid w:val="00AF7DDB"/>
    <w:rsid w:val="00B0090D"/>
    <w:rsid w:val="00B01E31"/>
    <w:rsid w:val="00B02AEC"/>
    <w:rsid w:val="00B02DB4"/>
    <w:rsid w:val="00B033D6"/>
    <w:rsid w:val="00B044D2"/>
    <w:rsid w:val="00B04D08"/>
    <w:rsid w:val="00B04E52"/>
    <w:rsid w:val="00B04ED6"/>
    <w:rsid w:val="00B0650D"/>
    <w:rsid w:val="00B06658"/>
    <w:rsid w:val="00B069A2"/>
    <w:rsid w:val="00B077F3"/>
    <w:rsid w:val="00B10AB8"/>
    <w:rsid w:val="00B10FA7"/>
    <w:rsid w:val="00B172D6"/>
    <w:rsid w:val="00B17E23"/>
    <w:rsid w:val="00B20B8C"/>
    <w:rsid w:val="00B2314D"/>
    <w:rsid w:val="00B24F02"/>
    <w:rsid w:val="00B27303"/>
    <w:rsid w:val="00B33200"/>
    <w:rsid w:val="00B33619"/>
    <w:rsid w:val="00B34FEC"/>
    <w:rsid w:val="00B3752B"/>
    <w:rsid w:val="00B42300"/>
    <w:rsid w:val="00B4351E"/>
    <w:rsid w:val="00B44742"/>
    <w:rsid w:val="00B463E9"/>
    <w:rsid w:val="00B504F5"/>
    <w:rsid w:val="00B507C1"/>
    <w:rsid w:val="00B50850"/>
    <w:rsid w:val="00B5121C"/>
    <w:rsid w:val="00B5162C"/>
    <w:rsid w:val="00B51750"/>
    <w:rsid w:val="00B54373"/>
    <w:rsid w:val="00B55EB7"/>
    <w:rsid w:val="00B60B57"/>
    <w:rsid w:val="00B61391"/>
    <w:rsid w:val="00B62F59"/>
    <w:rsid w:val="00B6353D"/>
    <w:rsid w:val="00B67A26"/>
    <w:rsid w:val="00B729DD"/>
    <w:rsid w:val="00B7455B"/>
    <w:rsid w:val="00B74625"/>
    <w:rsid w:val="00B77D91"/>
    <w:rsid w:val="00B81FA5"/>
    <w:rsid w:val="00B82447"/>
    <w:rsid w:val="00B8252A"/>
    <w:rsid w:val="00B8267A"/>
    <w:rsid w:val="00B830FB"/>
    <w:rsid w:val="00B83AE9"/>
    <w:rsid w:val="00B8443C"/>
    <w:rsid w:val="00B845FB"/>
    <w:rsid w:val="00B848C3"/>
    <w:rsid w:val="00B90A59"/>
    <w:rsid w:val="00B9161C"/>
    <w:rsid w:val="00B92A19"/>
    <w:rsid w:val="00B92E00"/>
    <w:rsid w:val="00B9330F"/>
    <w:rsid w:val="00B95998"/>
    <w:rsid w:val="00B9661C"/>
    <w:rsid w:val="00B96B9F"/>
    <w:rsid w:val="00B971CD"/>
    <w:rsid w:val="00B974D3"/>
    <w:rsid w:val="00BA167B"/>
    <w:rsid w:val="00BA1F1F"/>
    <w:rsid w:val="00BA3EA8"/>
    <w:rsid w:val="00BA742C"/>
    <w:rsid w:val="00BB0C00"/>
    <w:rsid w:val="00BB1294"/>
    <w:rsid w:val="00BB1516"/>
    <w:rsid w:val="00BB645E"/>
    <w:rsid w:val="00BC1F2A"/>
    <w:rsid w:val="00BC2FA9"/>
    <w:rsid w:val="00BC3ADC"/>
    <w:rsid w:val="00BC6A56"/>
    <w:rsid w:val="00BC7D83"/>
    <w:rsid w:val="00BD262F"/>
    <w:rsid w:val="00BD52C3"/>
    <w:rsid w:val="00BD5935"/>
    <w:rsid w:val="00BE1D72"/>
    <w:rsid w:val="00BE2DF3"/>
    <w:rsid w:val="00BE34FB"/>
    <w:rsid w:val="00BE41A3"/>
    <w:rsid w:val="00BE726E"/>
    <w:rsid w:val="00BF2FB3"/>
    <w:rsid w:val="00BF6A06"/>
    <w:rsid w:val="00BF6D29"/>
    <w:rsid w:val="00BF7693"/>
    <w:rsid w:val="00C008BF"/>
    <w:rsid w:val="00C06F50"/>
    <w:rsid w:val="00C07A01"/>
    <w:rsid w:val="00C14DE7"/>
    <w:rsid w:val="00C17C2A"/>
    <w:rsid w:val="00C17D0E"/>
    <w:rsid w:val="00C208BF"/>
    <w:rsid w:val="00C21ADC"/>
    <w:rsid w:val="00C238E0"/>
    <w:rsid w:val="00C25050"/>
    <w:rsid w:val="00C25266"/>
    <w:rsid w:val="00C26301"/>
    <w:rsid w:val="00C27739"/>
    <w:rsid w:val="00C27A65"/>
    <w:rsid w:val="00C30612"/>
    <w:rsid w:val="00C30FA4"/>
    <w:rsid w:val="00C31E10"/>
    <w:rsid w:val="00C32619"/>
    <w:rsid w:val="00C327BE"/>
    <w:rsid w:val="00C34D10"/>
    <w:rsid w:val="00C354EE"/>
    <w:rsid w:val="00C357FE"/>
    <w:rsid w:val="00C35D07"/>
    <w:rsid w:val="00C35F1B"/>
    <w:rsid w:val="00C37031"/>
    <w:rsid w:val="00C37CEB"/>
    <w:rsid w:val="00C37E24"/>
    <w:rsid w:val="00C40E33"/>
    <w:rsid w:val="00C41ED9"/>
    <w:rsid w:val="00C43BD5"/>
    <w:rsid w:val="00C44326"/>
    <w:rsid w:val="00C44917"/>
    <w:rsid w:val="00C518B0"/>
    <w:rsid w:val="00C519D1"/>
    <w:rsid w:val="00C52470"/>
    <w:rsid w:val="00C53C69"/>
    <w:rsid w:val="00C54356"/>
    <w:rsid w:val="00C5443B"/>
    <w:rsid w:val="00C54622"/>
    <w:rsid w:val="00C55C4E"/>
    <w:rsid w:val="00C55E9F"/>
    <w:rsid w:val="00C61451"/>
    <w:rsid w:val="00C614C8"/>
    <w:rsid w:val="00C62A92"/>
    <w:rsid w:val="00C653DA"/>
    <w:rsid w:val="00C65710"/>
    <w:rsid w:val="00C660DD"/>
    <w:rsid w:val="00C663CA"/>
    <w:rsid w:val="00C66716"/>
    <w:rsid w:val="00C67F65"/>
    <w:rsid w:val="00C71DA8"/>
    <w:rsid w:val="00C7719E"/>
    <w:rsid w:val="00C804ED"/>
    <w:rsid w:val="00C8050F"/>
    <w:rsid w:val="00C80CD4"/>
    <w:rsid w:val="00C8237F"/>
    <w:rsid w:val="00C827A9"/>
    <w:rsid w:val="00C82B13"/>
    <w:rsid w:val="00C84343"/>
    <w:rsid w:val="00C84A90"/>
    <w:rsid w:val="00C86445"/>
    <w:rsid w:val="00C87F04"/>
    <w:rsid w:val="00C90D21"/>
    <w:rsid w:val="00C93653"/>
    <w:rsid w:val="00C93707"/>
    <w:rsid w:val="00C93854"/>
    <w:rsid w:val="00C963C5"/>
    <w:rsid w:val="00C96525"/>
    <w:rsid w:val="00C966E7"/>
    <w:rsid w:val="00C96AF4"/>
    <w:rsid w:val="00C96E17"/>
    <w:rsid w:val="00CA1D4E"/>
    <w:rsid w:val="00CA3D33"/>
    <w:rsid w:val="00CA4882"/>
    <w:rsid w:val="00CA5F0A"/>
    <w:rsid w:val="00CA79D4"/>
    <w:rsid w:val="00CA7BD7"/>
    <w:rsid w:val="00CB06DE"/>
    <w:rsid w:val="00CB321E"/>
    <w:rsid w:val="00CB3EA8"/>
    <w:rsid w:val="00CB4943"/>
    <w:rsid w:val="00CB543E"/>
    <w:rsid w:val="00CB61E0"/>
    <w:rsid w:val="00CB76AF"/>
    <w:rsid w:val="00CB7C3C"/>
    <w:rsid w:val="00CC1B18"/>
    <w:rsid w:val="00CC32A4"/>
    <w:rsid w:val="00CC384C"/>
    <w:rsid w:val="00CC469A"/>
    <w:rsid w:val="00CC5E03"/>
    <w:rsid w:val="00CC6178"/>
    <w:rsid w:val="00CD0BCC"/>
    <w:rsid w:val="00CD31B3"/>
    <w:rsid w:val="00CD4EDF"/>
    <w:rsid w:val="00CD6197"/>
    <w:rsid w:val="00CD6EC3"/>
    <w:rsid w:val="00CE0DF0"/>
    <w:rsid w:val="00CE10F9"/>
    <w:rsid w:val="00CE186C"/>
    <w:rsid w:val="00CE36DA"/>
    <w:rsid w:val="00CE4117"/>
    <w:rsid w:val="00CE44BC"/>
    <w:rsid w:val="00CE61D3"/>
    <w:rsid w:val="00CE62F4"/>
    <w:rsid w:val="00CE6837"/>
    <w:rsid w:val="00CE6ADD"/>
    <w:rsid w:val="00CF0337"/>
    <w:rsid w:val="00CF04A0"/>
    <w:rsid w:val="00CF0724"/>
    <w:rsid w:val="00CF07A4"/>
    <w:rsid w:val="00CF0A0E"/>
    <w:rsid w:val="00CF25C3"/>
    <w:rsid w:val="00CF74BF"/>
    <w:rsid w:val="00CF7A7A"/>
    <w:rsid w:val="00D00B35"/>
    <w:rsid w:val="00D013A5"/>
    <w:rsid w:val="00D02A47"/>
    <w:rsid w:val="00D02EE2"/>
    <w:rsid w:val="00D051B4"/>
    <w:rsid w:val="00D07787"/>
    <w:rsid w:val="00D07D0B"/>
    <w:rsid w:val="00D07D9D"/>
    <w:rsid w:val="00D1013E"/>
    <w:rsid w:val="00D10CEB"/>
    <w:rsid w:val="00D113E4"/>
    <w:rsid w:val="00D11A5E"/>
    <w:rsid w:val="00D1483A"/>
    <w:rsid w:val="00D15546"/>
    <w:rsid w:val="00D175CF"/>
    <w:rsid w:val="00D20E93"/>
    <w:rsid w:val="00D22287"/>
    <w:rsid w:val="00D22830"/>
    <w:rsid w:val="00D2340B"/>
    <w:rsid w:val="00D23D3B"/>
    <w:rsid w:val="00D26799"/>
    <w:rsid w:val="00D305CC"/>
    <w:rsid w:val="00D318C8"/>
    <w:rsid w:val="00D35D9F"/>
    <w:rsid w:val="00D367E1"/>
    <w:rsid w:val="00D370A1"/>
    <w:rsid w:val="00D37391"/>
    <w:rsid w:val="00D375AF"/>
    <w:rsid w:val="00D403F5"/>
    <w:rsid w:val="00D40E93"/>
    <w:rsid w:val="00D410EB"/>
    <w:rsid w:val="00D41756"/>
    <w:rsid w:val="00D4344D"/>
    <w:rsid w:val="00D45195"/>
    <w:rsid w:val="00D46390"/>
    <w:rsid w:val="00D529DC"/>
    <w:rsid w:val="00D54363"/>
    <w:rsid w:val="00D55C59"/>
    <w:rsid w:val="00D55D18"/>
    <w:rsid w:val="00D55E8F"/>
    <w:rsid w:val="00D56C8A"/>
    <w:rsid w:val="00D56CCA"/>
    <w:rsid w:val="00D5787F"/>
    <w:rsid w:val="00D60995"/>
    <w:rsid w:val="00D60D19"/>
    <w:rsid w:val="00D631CF"/>
    <w:rsid w:val="00D63BE3"/>
    <w:rsid w:val="00D659D0"/>
    <w:rsid w:val="00D67927"/>
    <w:rsid w:val="00D70121"/>
    <w:rsid w:val="00D71ED7"/>
    <w:rsid w:val="00D73BCB"/>
    <w:rsid w:val="00D75D12"/>
    <w:rsid w:val="00D76E20"/>
    <w:rsid w:val="00D770D1"/>
    <w:rsid w:val="00D80221"/>
    <w:rsid w:val="00D8164E"/>
    <w:rsid w:val="00D81888"/>
    <w:rsid w:val="00D82013"/>
    <w:rsid w:val="00D82AC6"/>
    <w:rsid w:val="00D8688C"/>
    <w:rsid w:val="00D86CCC"/>
    <w:rsid w:val="00D87033"/>
    <w:rsid w:val="00D8780C"/>
    <w:rsid w:val="00D91E2C"/>
    <w:rsid w:val="00D922AB"/>
    <w:rsid w:val="00D93ADA"/>
    <w:rsid w:val="00D95130"/>
    <w:rsid w:val="00D95ACB"/>
    <w:rsid w:val="00D95E02"/>
    <w:rsid w:val="00D96F47"/>
    <w:rsid w:val="00DA00D7"/>
    <w:rsid w:val="00DA19E5"/>
    <w:rsid w:val="00DA21CA"/>
    <w:rsid w:val="00DA258C"/>
    <w:rsid w:val="00DA2C6D"/>
    <w:rsid w:val="00DA3466"/>
    <w:rsid w:val="00DA4EA8"/>
    <w:rsid w:val="00DA51E8"/>
    <w:rsid w:val="00DA5839"/>
    <w:rsid w:val="00DA6704"/>
    <w:rsid w:val="00DA75BA"/>
    <w:rsid w:val="00DB0130"/>
    <w:rsid w:val="00DB0716"/>
    <w:rsid w:val="00DB0A36"/>
    <w:rsid w:val="00DB1870"/>
    <w:rsid w:val="00DB2693"/>
    <w:rsid w:val="00DB2F88"/>
    <w:rsid w:val="00DB3FA9"/>
    <w:rsid w:val="00DB4480"/>
    <w:rsid w:val="00DB5D7F"/>
    <w:rsid w:val="00DB62D6"/>
    <w:rsid w:val="00DB68A7"/>
    <w:rsid w:val="00DB7E80"/>
    <w:rsid w:val="00DC1066"/>
    <w:rsid w:val="00DC2E55"/>
    <w:rsid w:val="00DC5BDF"/>
    <w:rsid w:val="00DC5E82"/>
    <w:rsid w:val="00DD3EDF"/>
    <w:rsid w:val="00DD46D2"/>
    <w:rsid w:val="00DD4B35"/>
    <w:rsid w:val="00DD529D"/>
    <w:rsid w:val="00DD68B7"/>
    <w:rsid w:val="00DD6D5E"/>
    <w:rsid w:val="00DD7009"/>
    <w:rsid w:val="00DE0EF1"/>
    <w:rsid w:val="00DE1AA3"/>
    <w:rsid w:val="00DE3A7D"/>
    <w:rsid w:val="00DE3BAB"/>
    <w:rsid w:val="00DE543E"/>
    <w:rsid w:val="00DE57DB"/>
    <w:rsid w:val="00DE616A"/>
    <w:rsid w:val="00DF0871"/>
    <w:rsid w:val="00DF100C"/>
    <w:rsid w:val="00DF1805"/>
    <w:rsid w:val="00DF2104"/>
    <w:rsid w:val="00DF7C16"/>
    <w:rsid w:val="00E00CA9"/>
    <w:rsid w:val="00E0108D"/>
    <w:rsid w:val="00E017D9"/>
    <w:rsid w:val="00E017EA"/>
    <w:rsid w:val="00E01B16"/>
    <w:rsid w:val="00E0268E"/>
    <w:rsid w:val="00E02FA2"/>
    <w:rsid w:val="00E04579"/>
    <w:rsid w:val="00E07AC1"/>
    <w:rsid w:val="00E10931"/>
    <w:rsid w:val="00E134B4"/>
    <w:rsid w:val="00E1541D"/>
    <w:rsid w:val="00E17FB1"/>
    <w:rsid w:val="00E2007A"/>
    <w:rsid w:val="00E20A2B"/>
    <w:rsid w:val="00E21287"/>
    <w:rsid w:val="00E21A52"/>
    <w:rsid w:val="00E23F37"/>
    <w:rsid w:val="00E24B05"/>
    <w:rsid w:val="00E342E6"/>
    <w:rsid w:val="00E35B29"/>
    <w:rsid w:val="00E36579"/>
    <w:rsid w:val="00E40935"/>
    <w:rsid w:val="00E40A6C"/>
    <w:rsid w:val="00E418C1"/>
    <w:rsid w:val="00E45079"/>
    <w:rsid w:val="00E47B62"/>
    <w:rsid w:val="00E5129E"/>
    <w:rsid w:val="00E53DB5"/>
    <w:rsid w:val="00E554CF"/>
    <w:rsid w:val="00E563A3"/>
    <w:rsid w:val="00E5661E"/>
    <w:rsid w:val="00E56CCA"/>
    <w:rsid w:val="00E61006"/>
    <w:rsid w:val="00E61A5D"/>
    <w:rsid w:val="00E6209F"/>
    <w:rsid w:val="00E62228"/>
    <w:rsid w:val="00E63F3F"/>
    <w:rsid w:val="00E64B4A"/>
    <w:rsid w:val="00E707E6"/>
    <w:rsid w:val="00E70CC0"/>
    <w:rsid w:val="00E71C31"/>
    <w:rsid w:val="00E72127"/>
    <w:rsid w:val="00E72412"/>
    <w:rsid w:val="00E73016"/>
    <w:rsid w:val="00E82779"/>
    <w:rsid w:val="00E83C57"/>
    <w:rsid w:val="00E84345"/>
    <w:rsid w:val="00E8551A"/>
    <w:rsid w:val="00E8587D"/>
    <w:rsid w:val="00E862AA"/>
    <w:rsid w:val="00E90E96"/>
    <w:rsid w:val="00E91D16"/>
    <w:rsid w:val="00E9308A"/>
    <w:rsid w:val="00E96FF5"/>
    <w:rsid w:val="00E974F6"/>
    <w:rsid w:val="00EA0208"/>
    <w:rsid w:val="00EA2106"/>
    <w:rsid w:val="00EA44A0"/>
    <w:rsid w:val="00EA4642"/>
    <w:rsid w:val="00EA601E"/>
    <w:rsid w:val="00EA6367"/>
    <w:rsid w:val="00EA7169"/>
    <w:rsid w:val="00EB02A7"/>
    <w:rsid w:val="00EB3774"/>
    <w:rsid w:val="00EB445E"/>
    <w:rsid w:val="00EB4923"/>
    <w:rsid w:val="00EB49A3"/>
    <w:rsid w:val="00EB4DF6"/>
    <w:rsid w:val="00EB684C"/>
    <w:rsid w:val="00EC07CA"/>
    <w:rsid w:val="00EC396F"/>
    <w:rsid w:val="00ED0156"/>
    <w:rsid w:val="00ED1214"/>
    <w:rsid w:val="00ED2502"/>
    <w:rsid w:val="00ED3B27"/>
    <w:rsid w:val="00ED4A3F"/>
    <w:rsid w:val="00ED5E7A"/>
    <w:rsid w:val="00ED663A"/>
    <w:rsid w:val="00ED6904"/>
    <w:rsid w:val="00ED7811"/>
    <w:rsid w:val="00EE2760"/>
    <w:rsid w:val="00EE3E95"/>
    <w:rsid w:val="00EE4729"/>
    <w:rsid w:val="00EE5154"/>
    <w:rsid w:val="00EE55E1"/>
    <w:rsid w:val="00EF08BD"/>
    <w:rsid w:val="00EF2DDF"/>
    <w:rsid w:val="00EF2EBA"/>
    <w:rsid w:val="00EF5352"/>
    <w:rsid w:val="00EF59C8"/>
    <w:rsid w:val="00EF5A17"/>
    <w:rsid w:val="00EF5F46"/>
    <w:rsid w:val="00EF7AC7"/>
    <w:rsid w:val="00EF7F3F"/>
    <w:rsid w:val="00EF7FF5"/>
    <w:rsid w:val="00F059EE"/>
    <w:rsid w:val="00F061BD"/>
    <w:rsid w:val="00F06226"/>
    <w:rsid w:val="00F06C0C"/>
    <w:rsid w:val="00F1036A"/>
    <w:rsid w:val="00F1129B"/>
    <w:rsid w:val="00F116A8"/>
    <w:rsid w:val="00F1182B"/>
    <w:rsid w:val="00F122EB"/>
    <w:rsid w:val="00F12989"/>
    <w:rsid w:val="00F13593"/>
    <w:rsid w:val="00F13870"/>
    <w:rsid w:val="00F16319"/>
    <w:rsid w:val="00F16A52"/>
    <w:rsid w:val="00F17B9B"/>
    <w:rsid w:val="00F202AF"/>
    <w:rsid w:val="00F224B0"/>
    <w:rsid w:val="00F22F43"/>
    <w:rsid w:val="00F24C73"/>
    <w:rsid w:val="00F265F1"/>
    <w:rsid w:val="00F27C48"/>
    <w:rsid w:val="00F30CF7"/>
    <w:rsid w:val="00F331CB"/>
    <w:rsid w:val="00F339B6"/>
    <w:rsid w:val="00F35C6E"/>
    <w:rsid w:val="00F3744B"/>
    <w:rsid w:val="00F375A5"/>
    <w:rsid w:val="00F405EA"/>
    <w:rsid w:val="00F40713"/>
    <w:rsid w:val="00F420CE"/>
    <w:rsid w:val="00F43125"/>
    <w:rsid w:val="00F43AE8"/>
    <w:rsid w:val="00F43C5F"/>
    <w:rsid w:val="00F445A0"/>
    <w:rsid w:val="00F46672"/>
    <w:rsid w:val="00F475A3"/>
    <w:rsid w:val="00F50556"/>
    <w:rsid w:val="00F5151B"/>
    <w:rsid w:val="00F51936"/>
    <w:rsid w:val="00F521A6"/>
    <w:rsid w:val="00F5266A"/>
    <w:rsid w:val="00F544C6"/>
    <w:rsid w:val="00F551A2"/>
    <w:rsid w:val="00F55F20"/>
    <w:rsid w:val="00F569A6"/>
    <w:rsid w:val="00F56F40"/>
    <w:rsid w:val="00F576B0"/>
    <w:rsid w:val="00F61544"/>
    <w:rsid w:val="00F61E39"/>
    <w:rsid w:val="00F6296D"/>
    <w:rsid w:val="00F629F5"/>
    <w:rsid w:val="00F63537"/>
    <w:rsid w:val="00F64367"/>
    <w:rsid w:val="00F645EF"/>
    <w:rsid w:val="00F64662"/>
    <w:rsid w:val="00F65938"/>
    <w:rsid w:val="00F65FDC"/>
    <w:rsid w:val="00F66D90"/>
    <w:rsid w:val="00F67F0E"/>
    <w:rsid w:val="00F7212C"/>
    <w:rsid w:val="00F72872"/>
    <w:rsid w:val="00F7313B"/>
    <w:rsid w:val="00F7359A"/>
    <w:rsid w:val="00F73E0B"/>
    <w:rsid w:val="00F742F2"/>
    <w:rsid w:val="00F746F6"/>
    <w:rsid w:val="00F76473"/>
    <w:rsid w:val="00F76704"/>
    <w:rsid w:val="00F77132"/>
    <w:rsid w:val="00F80F10"/>
    <w:rsid w:val="00F81A42"/>
    <w:rsid w:val="00F82117"/>
    <w:rsid w:val="00F835D0"/>
    <w:rsid w:val="00F85643"/>
    <w:rsid w:val="00F86C7F"/>
    <w:rsid w:val="00F9303C"/>
    <w:rsid w:val="00F94F1B"/>
    <w:rsid w:val="00F9644C"/>
    <w:rsid w:val="00FA6359"/>
    <w:rsid w:val="00FA7CE9"/>
    <w:rsid w:val="00FB41D8"/>
    <w:rsid w:val="00FB5D45"/>
    <w:rsid w:val="00FB6153"/>
    <w:rsid w:val="00FC1A99"/>
    <w:rsid w:val="00FC316C"/>
    <w:rsid w:val="00FC34FF"/>
    <w:rsid w:val="00FC6F3C"/>
    <w:rsid w:val="00FC7240"/>
    <w:rsid w:val="00FD02DA"/>
    <w:rsid w:val="00FD05E1"/>
    <w:rsid w:val="00FD0B7E"/>
    <w:rsid w:val="00FD11B3"/>
    <w:rsid w:val="00FD3F8A"/>
    <w:rsid w:val="00FD5AD2"/>
    <w:rsid w:val="00FD65E2"/>
    <w:rsid w:val="00FE2CB0"/>
    <w:rsid w:val="00FE4AA6"/>
    <w:rsid w:val="00FE6246"/>
    <w:rsid w:val="00FE6EE3"/>
    <w:rsid w:val="00FF0FFF"/>
    <w:rsid w:val="00FF14AF"/>
    <w:rsid w:val="00FF2E1E"/>
    <w:rsid w:val="00FF2E37"/>
    <w:rsid w:val="00FF2E77"/>
    <w:rsid w:val="00FF4230"/>
    <w:rsid w:val="00FF6094"/>
    <w:rsid w:val="00FF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3683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8BB"/>
    <w:pPr>
      <w:widowControl w:val="0"/>
      <w:jc w:val="both"/>
    </w:pPr>
  </w:style>
  <w:style w:type="paragraph" w:styleId="1">
    <w:name w:val="heading 1"/>
    <w:basedOn w:val="a"/>
    <w:next w:val="a"/>
    <w:link w:val="10"/>
    <w:uiPriority w:val="9"/>
    <w:qFormat/>
    <w:rsid w:val="0061112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063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0638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265F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7556"/>
    <w:rPr>
      <w:color w:val="0000FF" w:themeColor="hyperlink"/>
      <w:u w:val="single"/>
    </w:rPr>
  </w:style>
  <w:style w:type="paragraph" w:styleId="a4">
    <w:name w:val="header"/>
    <w:basedOn w:val="a"/>
    <w:link w:val="a5"/>
    <w:uiPriority w:val="99"/>
    <w:unhideWhenUsed/>
    <w:rsid w:val="00E61006"/>
    <w:pPr>
      <w:tabs>
        <w:tab w:val="center" w:pos="4252"/>
        <w:tab w:val="right" w:pos="8504"/>
      </w:tabs>
      <w:snapToGrid w:val="0"/>
    </w:pPr>
  </w:style>
  <w:style w:type="character" w:customStyle="1" w:styleId="a5">
    <w:name w:val="ヘッダー (文字)"/>
    <w:basedOn w:val="a0"/>
    <w:link w:val="a4"/>
    <w:uiPriority w:val="99"/>
    <w:rsid w:val="00E61006"/>
  </w:style>
  <w:style w:type="paragraph" w:styleId="a6">
    <w:name w:val="footer"/>
    <w:basedOn w:val="a"/>
    <w:link w:val="a7"/>
    <w:uiPriority w:val="99"/>
    <w:unhideWhenUsed/>
    <w:rsid w:val="00E61006"/>
    <w:pPr>
      <w:tabs>
        <w:tab w:val="center" w:pos="4252"/>
        <w:tab w:val="right" w:pos="8504"/>
      </w:tabs>
      <w:snapToGrid w:val="0"/>
    </w:pPr>
  </w:style>
  <w:style w:type="character" w:customStyle="1" w:styleId="a7">
    <w:name w:val="フッター (文字)"/>
    <w:basedOn w:val="a0"/>
    <w:link w:val="a6"/>
    <w:uiPriority w:val="99"/>
    <w:rsid w:val="00E61006"/>
  </w:style>
  <w:style w:type="table" w:styleId="a8">
    <w:name w:val="Table Grid"/>
    <w:basedOn w:val="a1"/>
    <w:rsid w:val="00D9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93ADA"/>
    <w:pPr>
      <w:ind w:leftChars="400" w:left="840"/>
    </w:pPr>
  </w:style>
  <w:style w:type="paragraph" w:styleId="aa">
    <w:name w:val="Balloon Text"/>
    <w:basedOn w:val="a"/>
    <w:link w:val="ab"/>
    <w:uiPriority w:val="99"/>
    <w:semiHidden/>
    <w:unhideWhenUsed/>
    <w:rsid w:val="004D05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05D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979D8"/>
    <w:rPr>
      <w:sz w:val="18"/>
      <w:szCs w:val="18"/>
    </w:rPr>
  </w:style>
  <w:style w:type="paragraph" w:styleId="ad">
    <w:name w:val="annotation text"/>
    <w:basedOn w:val="a"/>
    <w:link w:val="ae"/>
    <w:uiPriority w:val="99"/>
    <w:semiHidden/>
    <w:unhideWhenUsed/>
    <w:rsid w:val="008979D8"/>
    <w:pPr>
      <w:jc w:val="left"/>
    </w:pPr>
  </w:style>
  <w:style w:type="character" w:customStyle="1" w:styleId="ae">
    <w:name w:val="コメント文字列 (文字)"/>
    <w:basedOn w:val="a0"/>
    <w:link w:val="ad"/>
    <w:uiPriority w:val="99"/>
    <w:semiHidden/>
    <w:rsid w:val="008979D8"/>
  </w:style>
  <w:style w:type="paragraph" w:styleId="af">
    <w:name w:val="annotation subject"/>
    <w:basedOn w:val="ad"/>
    <w:next w:val="ad"/>
    <w:link w:val="af0"/>
    <w:uiPriority w:val="99"/>
    <w:semiHidden/>
    <w:unhideWhenUsed/>
    <w:rsid w:val="008979D8"/>
    <w:rPr>
      <w:b/>
      <w:bCs/>
    </w:rPr>
  </w:style>
  <w:style w:type="character" w:customStyle="1" w:styleId="af0">
    <w:name w:val="コメント内容 (文字)"/>
    <w:basedOn w:val="ae"/>
    <w:link w:val="af"/>
    <w:uiPriority w:val="99"/>
    <w:semiHidden/>
    <w:rsid w:val="008979D8"/>
    <w:rPr>
      <w:b/>
      <w:bCs/>
    </w:rPr>
  </w:style>
  <w:style w:type="paragraph" w:styleId="af1">
    <w:name w:val="Revision"/>
    <w:hidden/>
    <w:uiPriority w:val="99"/>
    <w:semiHidden/>
    <w:rsid w:val="00B069A2"/>
  </w:style>
  <w:style w:type="table" w:customStyle="1" w:styleId="11">
    <w:name w:val="表 (格子)1"/>
    <w:basedOn w:val="a1"/>
    <w:next w:val="a8"/>
    <w:uiPriority w:val="59"/>
    <w:rsid w:val="002C7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CC32A4"/>
    <w:rPr>
      <w:rFonts w:ascii="ＭＳ 明朝" w:eastAsia="ＭＳ 明朝" w:hAnsi="Courier New" w:cs="Times New Roman"/>
      <w:szCs w:val="21"/>
      <w:lang w:val="x-none" w:eastAsia="x-none"/>
    </w:rPr>
  </w:style>
  <w:style w:type="character" w:customStyle="1" w:styleId="af3">
    <w:name w:val="書式なし (文字)"/>
    <w:basedOn w:val="a0"/>
    <w:link w:val="af2"/>
    <w:rsid w:val="00CC32A4"/>
    <w:rPr>
      <w:rFonts w:ascii="ＭＳ 明朝" w:eastAsia="ＭＳ 明朝" w:hAnsi="Courier New" w:cs="Times New Roman"/>
      <w:szCs w:val="21"/>
      <w:lang w:val="x-none" w:eastAsia="x-none"/>
    </w:rPr>
  </w:style>
  <w:style w:type="character" w:customStyle="1" w:styleId="10">
    <w:name w:val="見出し 1 (文字)"/>
    <w:basedOn w:val="a0"/>
    <w:link w:val="1"/>
    <w:uiPriority w:val="9"/>
    <w:rsid w:val="0061112D"/>
    <w:rPr>
      <w:rFonts w:asciiTheme="majorHAnsi" w:eastAsiaTheme="majorEastAsia" w:hAnsiTheme="majorHAnsi" w:cstheme="majorBidi"/>
      <w:sz w:val="24"/>
      <w:szCs w:val="24"/>
    </w:rPr>
  </w:style>
  <w:style w:type="character" w:customStyle="1" w:styleId="20">
    <w:name w:val="見出し 2 (文字)"/>
    <w:basedOn w:val="a0"/>
    <w:link w:val="2"/>
    <w:uiPriority w:val="9"/>
    <w:rsid w:val="0090638D"/>
    <w:rPr>
      <w:rFonts w:asciiTheme="majorHAnsi" w:eastAsiaTheme="majorEastAsia" w:hAnsiTheme="majorHAnsi" w:cstheme="majorBidi"/>
    </w:rPr>
  </w:style>
  <w:style w:type="character" w:customStyle="1" w:styleId="30">
    <w:name w:val="見出し 3 (文字)"/>
    <w:basedOn w:val="a0"/>
    <w:link w:val="3"/>
    <w:uiPriority w:val="9"/>
    <w:rsid w:val="0090638D"/>
    <w:rPr>
      <w:rFonts w:asciiTheme="majorHAnsi" w:eastAsiaTheme="majorEastAsia" w:hAnsiTheme="majorHAnsi" w:cstheme="majorBidi"/>
    </w:rPr>
  </w:style>
  <w:style w:type="character" w:customStyle="1" w:styleId="40">
    <w:name w:val="見出し 4 (文字)"/>
    <w:basedOn w:val="a0"/>
    <w:link w:val="4"/>
    <w:uiPriority w:val="9"/>
    <w:rsid w:val="00F26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9783">
      <w:bodyDiv w:val="1"/>
      <w:marLeft w:val="0"/>
      <w:marRight w:val="0"/>
      <w:marTop w:val="0"/>
      <w:marBottom w:val="0"/>
      <w:divBdr>
        <w:top w:val="none" w:sz="0" w:space="0" w:color="auto"/>
        <w:left w:val="none" w:sz="0" w:space="0" w:color="auto"/>
        <w:bottom w:val="none" w:sz="0" w:space="0" w:color="auto"/>
        <w:right w:val="none" w:sz="0" w:space="0" w:color="auto"/>
      </w:divBdr>
    </w:div>
    <w:div w:id="309988179">
      <w:bodyDiv w:val="1"/>
      <w:marLeft w:val="0"/>
      <w:marRight w:val="0"/>
      <w:marTop w:val="0"/>
      <w:marBottom w:val="0"/>
      <w:divBdr>
        <w:top w:val="none" w:sz="0" w:space="0" w:color="auto"/>
        <w:left w:val="none" w:sz="0" w:space="0" w:color="auto"/>
        <w:bottom w:val="none" w:sz="0" w:space="0" w:color="auto"/>
        <w:right w:val="none" w:sz="0" w:space="0" w:color="auto"/>
      </w:divBdr>
    </w:div>
    <w:div w:id="596909555">
      <w:bodyDiv w:val="1"/>
      <w:marLeft w:val="0"/>
      <w:marRight w:val="0"/>
      <w:marTop w:val="0"/>
      <w:marBottom w:val="0"/>
      <w:divBdr>
        <w:top w:val="none" w:sz="0" w:space="0" w:color="auto"/>
        <w:left w:val="none" w:sz="0" w:space="0" w:color="auto"/>
        <w:bottom w:val="none" w:sz="0" w:space="0" w:color="auto"/>
        <w:right w:val="none" w:sz="0" w:space="0" w:color="auto"/>
      </w:divBdr>
    </w:div>
    <w:div w:id="911550183">
      <w:bodyDiv w:val="1"/>
      <w:marLeft w:val="0"/>
      <w:marRight w:val="0"/>
      <w:marTop w:val="0"/>
      <w:marBottom w:val="0"/>
      <w:divBdr>
        <w:top w:val="none" w:sz="0" w:space="0" w:color="auto"/>
        <w:left w:val="none" w:sz="0" w:space="0" w:color="auto"/>
        <w:bottom w:val="none" w:sz="0" w:space="0" w:color="auto"/>
        <w:right w:val="none" w:sz="0" w:space="0" w:color="auto"/>
      </w:divBdr>
    </w:div>
    <w:div w:id="1138452535">
      <w:bodyDiv w:val="1"/>
      <w:marLeft w:val="0"/>
      <w:marRight w:val="0"/>
      <w:marTop w:val="0"/>
      <w:marBottom w:val="0"/>
      <w:divBdr>
        <w:top w:val="none" w:sz="0" w:space="0" w:color="auto"/>
        <w:left w:val="none" w:sz="0" w:space="0" w:color="auto"/>
        <w:bottom w:val="none" w:sz="0" w:space="0" w:color="auto"/>
        <w:right w:val="none" w:sz="0" w:space="0" w:color="auto"/>
      </w:divBdr>
    </w:div>
    <w:div w:id="1359431352">
      <w:bodyDiv w:val="1"/>
      <w:marLeft w:val="0"/>
      <w:marRight w:val="0"/>
      <w:marTop w:val="0"/>
      <w:marBottom w:val="0"/>
      <w:divBdr>
        <w:top w:val="none" w:sz="0" w:space="0" w:color="auto"/>
        <w:left w:val="none" w:sz="0" w:space="0" w:color="auto"/>
        <w:bottom w:val="none" w:sz="0" w:space="0" w:color="auto"/>
        <w:right w:val="none" w:sz="0" w:space="0" w:color="auto"/>
      </w:divBdr>
    </w:div>
    <w:div w:id="1623028977">
      <w:bodyDiv w:val="1"/>
      <w:marLeft w:val="0"/>
      <w:marRight w:val="0"/>
      <w:marTop w:val="0"/>
      <w:marBottom w:val="0"/>
      <w:divBdr>
        <w:top w:val="none" w:sz="0" w:space="0" w:color="auto"/>
        <w:left w:val="none" w:sz="0" w:space="0" w:color="auto"/>
        <w:bottom w:val="none" w:sz="0" w:space="0" w:color="auto"/>
        <w:right w:val="none" w:sz="0" w:space="0" w:color="auto"/>
      </w:divBdr>
    </w:div>
    <w:div w:id="1738744492">
      <w:bodyDiv w:val="1"/>
      <w:marLeft w:val="0"/>
      <w:marRight w:val="0"/>
      <w:marTop w:val="0"/>
      <w:marBottom w:val="0"/>
      <w:divBdr>
        <w:top w:val="none" w:sz="0" w:space="0" w:color="auto"/>
        <w:left w:val="none" w:sz="0" w:space="0" w:color="auto"/>
        <w:bottom w:val="none" w:sz="0" w:space="0" w:color="auto"/>
        <w:right w:val="none" w:sz="0" w:space="0" w:color="auto"/>
      </w:divBdr>
    </w:div>
    <w:div w:id="1746994372">
      <w:bodyDiv w:val="1"/>
      <w:marLeft w:val="0"/>
      <w:marRight w:val="0"/>
      <w:marTop w:val="0"/>
      <w:marBottom w:val="0"/>
      <w:divBdr>
        <w:top w:val="none" w:sz="0" w:space="0" w:color="auto"/>
        <w:left w:val="none" w:sz="0" w:space="0" w:color="auto"/>
        <w:bottom w:val="none" w:sz="0" w:space="0" w:color="auto"/>
        <w:right w:val="none" w:sz="0" w:space="0" w:color="auto"/>
      </w:divBdr>
    </w:div>
    <w:div w:id="17938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s.pref.osaka.jp/osaka-sports-proje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05563-D598-4726-8800-15EB3293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1124</Words>
  <Characters>6412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2025-02-10T07:43:00Z</dcterms:created>
  <dcterms:modified xsi:type="dcterms:W3CDTF">2025-03-07T04:53:00Z</dcterms:modified>
</cp:coreProperties>
</file>