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ABBDE13" w:rsidR="003B4638" w:rsidRPr="002C3AF7" w:rsidRDefault="003B4638" w:rsidP="000132F0">
      <w:pPr>
        <w:adjustRightInd w:val="0"/>
        <w:jc w:val="righ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506E80">
        <w:rPr>
          <w:rFonts w:ascii="ＭＳ ゴシック" w:eastAsia="ＭＳ ゴシック" w:cs="ＭＳ ゴシック" w:hint="eastAsia"/>
          <w:b/>
          <w:color w:val="000000"/>
          <w:kern w:val="0"/>
          <w:sz w:val="28"/>
          <w:szCs w:val="28"/>
          <w:bdr w:val="single" w:sz="4" w:space="0" w:color="auto"/>
        </w:rPr>
        <w:t>10</w:t>
      </w:r>
    </w:p>
    <w:p w14:paraId="1C7689AC" w14:textId="77777777" w:rsidR="003B4638" w:rsidRDefault="003B4638" w:rsidP="003B4638">
      <w:pPr>
        <w:jc w:val="center"/>
        <w:rPr>
          <w:kern w:val="0"/>
          <w:sz w:val="40"/>
        </w:rPr>
      </w:pPr>
    </w:p>
    <w:p w14:paraId="0A8C3A78" w14:textId="6D00F50A" w:rsidR="003B4638" w:rsidRDefault="00506E80" w:rsidP="003B4638">
      <w:pPr>
        <w:jc w:val="center"/>
        <w:rPr>
          <w:kern w:val="0"/>
          <w:sz w:val="40"/>
        </w:rPr>
      </w:pPr>
      <w:r>
        <w:rPr>
          <w:rFonts w:hint="eastAsia"/>
          <w:kern w:val="0"/>
          <w:sz w:val="40"/>
        </w:rPr>
        <w:t>障がい者の雇用状況について</w:t>
      </w:r>
    </w:p>
    <w:p w14:paraId="58C5731F" w14:textId="58F0F42F" w:rsidR="00506E80" w:rsidRPr="00506E80" w:rsidRDefault="00506E80" w:rsidP="003B4638">
      <w:pPr>
        <w:jc w:val="center"/>
        <w:rPr>
          <w:kern w:val="0"/>
          <w:szCs w:val="21"/>
        </w:rPr>
      </w:pPr>
      <w:r w:rsidRPr="00506E80">
        <w:rPr>
          <w:rFonts w:hint="eastAsia"/>
          <w:kern w:val="0"/>
          <w:szCs w:val="21"/>
        </w:rPr>
        <w:t>【常用労働者の総数が</w:t>
      </w:r>
      <w:r w:rsidRPr="00506E80">
        <w:rPr>
          <w:rFonts w:hint="eastAsia"/>
          <w:kern w:val="0"/>
          <w:szCs w:val="21"/>
        </w:rPr>
        <w:t>40.0</w:t>
      </w:r>
      <w:r w:rsidRPr="00506E80">
        <w:rPr>
          <w:rFonts w:hint="eastAsia"/>
          <w:kern w:val="0"/>
          <w:szCs w:val="21"/>
        </w:rPr>
        <w:t>人未満の事業所が記入】</w:t>
      </w:r>
    </w:p>
    <w:p w14:paraId="40ABBCCD" w14:textId="77777777" w:rsidR="003B4638" w:rsidRPr="002C3AF7" w:rsidRDefault="003B4638" w:rsidP="003B4638">
      <w:pPr>
        <w:jc w:val="center"/>
        <w:rPr>
          <w:sz w:val="24"/>
        </w:rPr>
      </w:pPr>
    </w:p>
    <w:tbl>
      <w:tblPr>
        <w:tblStyle w:val="a7"/>
        <w:tblW w:w="0" w:type="auto"/>
        <w:tblLook w:val="04A0" w:firstRow="1" w:lastRow="0" w:firstColumn="1" w:lastColumn="0" w:noHBand="0" w:noVBand="1"/>
      </w:tblPr>
      <w:tblGrid>
        <w:gridCol w:w="8494"/>
      </w:tblGrid>
      <w:tr w:rsidR="00506E80" w14:paraId="0BD00F58" w14:textId="77777777" w:rsidTr="00506E80">
        <w:tc>
          <w:tcPr>
            <w:tcW w:w="8494" w:type="dxa"/>
          </w:tcPr>
          <w:p w14:paraId="71530375" w14:textId="77777777" w:rsidR="00506E80" w:rsidRPr="00506E80" w:rsidRDefault="00506E80" w:rsidP="003B4638">
            <w:pPr>
              <w:adjustRightInd w:val="0"/>
              <w:jc w:val="left"/>
              <w:textAlignment w:val="baseline"/>
              <w:rPr>
                <w:rFonts w:ascii="ＭＳ ゴシック" w:eastAsia="ＭＳ ゴシック" w:cs="ＭＳ ゴシック"/>
                <w:b/>
                <w:color w:val="000000"/>
                <w:kern w:val="0"/>
                <w:sz w:val="28"/>
                <w:szCs w:val="28"/>
              </w:rPr>
            </w:pPr>
            <w:r w:rsidRPr="00506E80">
              <w:rPr>
                <w:rFonts w:ascii="ＭＳ ゴシック" w:eastAsia="ＭＳ ゴシック" w:cs="ＭＳ ゴシック" w:hint="eastAsia"/>
                <w:b/>
                <w:color w:val="000000"/>
                <w:kern w:val="0"/>
                <w:sz w:val="28"/>
                <w:szCs w:val="28"/>
              </w:rPr>
              <w:t>（事業名）</w:t>
            </w:r>
          </w:p>
          <w:p w14:paraId="4894B427" w14:textId="03CDC07A" w:rsidR="00506E80" w:rsidRPr="00506E80" w:rsidRDefault="00506E80" w:rsidP="003B4638">
            <w:pPr>
              <w:adjustRightInd w:val="0"/>
              <w:jc w:val="left"/>
              <w:textAlignment w:val="baseline"/>
              <w:rPr>
                <w:rFonts w:ascii="ＭＳ ゴシック" w:eastAsia="ＭＳ ゴシック" w:cs="ＭＳ ゴシック"/>
                <w:b/>
                <w:color w:val="000000"/>
                <w:kern w:val="0"/>
                <w:sz w:val="28"/>
                <w:szCs w:val="28"/>
              </w:rPr>
            </w:pPr>
            <w:r w:rsidRPr="00506E80">
              <w:rPr>
                <w:rFonts w:ascii="ＭＳ ゴシック" w:eastAsia="ＭＳ ゴシック" w:cs="ＭＳ ゴシック" w:hint="eastAsia"/>
                <w:b/>
                <w:color w:val="000000"/>
                <w:kern w:val="0"/>
                <w:sz w:val="28"/>
                <w:szCs w:val="28"/>
              </w:rPr>
              <w:t>宿泊サービス向上等事業（訪日外国人等観光客の宿泊マナー向上のためのコンテンツ作成及び周知啓発事業）</w:t>
            </w:r>
          </w:p>
        </w:tc>
      </w:tr>
      <w:tr w:rsidR="00506E80" w14:paraId="5B787E2C" w14:textId="77777777" w:rsidTr="00506E80">
        <w:tc>
          <w:tcPr>
            <w:tcW w:w="8494" w:type="dxa"/>
          </w:tcPr>
          <w:p w14:paraId="6FD600C0" w14:textId="77777777" w:rsidR="00506E80" w:rsidRPr="00506E80" w:rsidRDefault="00506E80" w:rsidP="003B4638">
            <w:pPr>
              <w:adjustRightInd w:val="0"/>
              <w:jc w:val="left"/>
              <w:textAlignment w:val="baseline"/>
              <w:rPr>
                <w:rFonts w:ascii="ＭＳ ゴシック" w:eastAsia="ＭＳ ゴシック" w:cs="ＭＳ ゴシック"/>
                <w:b/>
                <w:color w:val="000000"/>
                <w:kern w:val="0"/>
                <w:sz w:val="28"/>
                <w:szCs w:val="28"/>
              </w:rPr>
            </w:pPr>
            <w:r w:rsidRPr="00506E80">
              <w:rPr>
                <w:rFonts w:ascii="ＭＳ ゴシック" w:eastAsia="ＭＳ ゴシック" w:cs="ＭＳ ゴシック" w:hint="eastAsia"/>
                <w:b/>
                <w:color w:val="000000"/>
                <w:kern w:val="0"/>
                <w:sz w:val="28"/>
                <w:szCs w:val="28"/>
              </w:rPr>
              <w:t>（企業・団体名）</w:t>
            </w:r>
          </w:p>
          <w:p w14:paraId="47E947E9" w14:textId="459492F1" w:rsidR="00506E80" w:rsidRPr="00506E80" w:rsidRDefault="00506E80" w:rsidP="003B4638">
            <w:pPr>
              <w:adjustRightInd w:val="0"/>
              <w:jc w:val="left"/>
              <w:textAlignment w:val="baseline"/>
              <w:rPr>
                <w:rFonts w:ascii="ＭＳ ゴシック" w:eastAsia="ＭＳ ゴシック" w:cs="ＭＳ ゴシック"/>
                <w:b/>
                <w:color w:val="000000"/>
                <w:kern w:val="0"/>
                <w:sz w:val="28"/>
                <w:szCs w:val="28"/>
              </w:rPr>
            </w:pPr>
          </w:p>
        </w:tc>
      </w:tr>
    </w:tbl>
    <w:p w14:paraId="165BB848" w14:textId="7FE7BC22"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tbl>
      <w:tblPr>
        <w:tblStyle w:val="a7"/>
        <w:tblW w:w="0" w:type="auto"/>
        <w:tblLook w:val="04A0" w:firstRow="1" w:lastRow="0" w:firstColumn="1" w:lastColumn="0" w:noHBand="0" w:noVBand="1"/>
      </w:tblPr>
      <w:tblGrid>
        <w:gridCol w:w="4247"/>
        <w:gridCol w:w="4247"/>
      </w:tblGrid>
      <w:tr w:rsidR="00DC0486" w:rsidRPr="00506E80" w14:paraId="100C368F" w14:textId="77777777" w:rsidTr="00FB31CA">
        <w:tc>
          <w:tcPr>
            <w:tcW w:w="8494" w:type="dxa"/>
            <w:gridSpan w:val="2"/>
          </w:tcPr>
          <w:p w14:paraId="362E6F09" w14:textId="77777777" w:rsidR="00DC0486" w:rsidRDefault="00DC0486" w:rsidP="003B4638">
            <w:pPr>
              <w:adjustRightInd w:val="0"/>
              <w:jc w:val="left"/>
              <w:textAlignment w:val="baseline"/>
              <w:rPr>
                <w:rFonts w:ascii="ＭＳ ゴシック" w:eastAsia="ＭＳ ゴシック" w:cs="ＭＳ ゴシック"/>
                <w:b/>
                <w:color w:val="000000"/>
                <w:kern w:val="0"/>
                <w:sz w:val="24"/>
              </w:rPr>
            </w:pPr>
            <w:r w:rsidRPr="00506E80">
              <w:rPr>
                <w:rFonts w:ascii="ＭＳ ゴシック" w:eastAsia="ＭＳ ゴシック" w:cs="ＭＳ ゴシック" w:hint="eastAsia"/>
                <w:b/>
                <w:color w:val="000000"/>
                <w:kern w:val="0"/>
                <w:sz w:val="24"/>
              </w:rPr>
              <w:t>障がい者</w:t>
            </w:r>
            <w:r>
              <w:rPr>
                <w:rFonts w:ascii="ＭＳ ゴシック" w:eastAsia="ＭＳ ゴシック" w:cs="ＭＳ ゴシック" w:hint="eastAsia"/>
                <w:b/>
                <w:color w:val="000000"/>
                <w:kern w:val="0"/>
                <w:sz w:val="24"/>
              </w:rPr>
              <w:t>雇用状況（令和７年４月1日）</w:t>
            </w:r>
          </w:p>
          <w:p w14:paraId="2E668B0E" w14:textId="77777777" w:rsidR="00DC0486" w:rsidRDefault="00DC0486" w:rsidP="00DC0486">
            <w:pPr>
              <w:adjustRightInd w:val="0"/>
              <w:jc w:val="left"/>
              <w:textAlignment w:val="baseline"/>
              <w:rPr>
                <w:rFonts w:ascii="ＭＳ ゴシック" w:eastAsia="ＭＳ ゴシック" w:cs="ＭＳ ゴシック"/>
                <w:b/>
                <w:color w:val="000000"/>
                <w:kern w:val="0"/>
                <w:szCs w:val="21"/>
              </w:rPr>
            </w:pPr>
            <w:r w:rsidRPr="00506E80">
              <w:rPr>
                <w:rFonts w:ascii="ＭＳ ゴシック" w:eastAsia="ＭＳ ゴシック" w:cs="ＭＳ ゴシック" w:hint="eastAsia"/>
                <w:b/>
                <w:color w:val="000000"/>
                <w:kern w:val="0"/>
                <w:szCs w:val="21"/>
              </w:rPr>
              <w:t>※障がい者の人数は、障害者雇用状況報告書に準ずる。</w:t>
            </w:r>
          </w:p>
          <w:p w14:paraId="78632EED" w14:textId="79286916" w:rsidR="00DC0486" w:rsidRPr="00506E80" w:rsidRDefault="00DC0486" w:rsidP="00DC0486">
            <w:pPr>
              <w:adjustRightInd w:val="0"/>
              <w:spacing w:line="220" w:lineRule="exact"/>
              <w:ind w:left="180" w:hangingChars="100" w:hanging="180"/>
              <w:jc w:val="left"/>
              <w:textAlignment w:val="baseline"/>
              <w:rPr>
                <w:rFonts w:ascii="ＭＳ ゴシック" w:eastAsia="ＭＳ ゴシック" w:cs="ＭＳ ゴシック"/>
                <w:b/>
                <w:color w:val="000000"/>
                <w:kern w:val="0"/>
                <w:sz w:val="24"/>
              </w:rPr>
            </w:pPr>
            <w:r w:rsidRPr="00DC0486">
              <w:rPr>
                <w:rFonts w:ascii="ＭＳ ゴシック" w:eastAsia="ＭＳ ゴシック" w:cs="ＭＳ ゴシック" w:hint="eastAsia"/>
                <w:bCs/>
                <w:color w:val="000000"/>
                <w:kern w:val="0"/>
                <w:sz w:val="18"/>
                <w:szCs w:val="18"/>
              </w:rPr>
              <w:t>（注）「障がい者の数」とは、身体障がい者数、知的障がい者数及び精神障がい者数の計であり、短時間勤務職員以外の重度身体障がい者及び重度知的障がい者については、法律上、１人を２人に相当するものとしてダブルカウントしている。また、短時間勤務職員である重度身体障がい者、重度知的障がい者及び短時間職員である精神障がい者（平成２８年６月２日以降に採用された者または平成２８年６月２日より前に採用された者で、同日以後に精神障がい者保健福祉手帳を取得した者）については１人を１カウントとしている。さらに、重度以外の身体障がい者及び知的障がい者並びに精神障がい者である短時間勤務職員については、法律上、１人を 0.5 人に相当するものとして 0.5 カウントとしている。</w:t>
            </w:r>
          </w:p>
        </w:tc>
      </w:tr>
      <w:tr w:rsidR="00506E80" w:rsidRPr="00506E80" w14:paraId="26CC46DC" w14:textId="77777777" w:rsidTr="00DC0486">
        <w:trPr>
          <w:trHeight w:val="624"/>
        </w:trPr>
        <w:tc>
          <w:tcPr>
            <w:tcW w:w="4247" w:type="dxa"/>
            <w:vAlign w:val="center"/>
          </w:tcPr>
          <w:p w14:paraId="3F95B430" w14:textId="00C31A94" w:rsidR="00506E80" w:rsidRPr="00DC0486" w:rsidRDefault="00DC0486" w:rsidP="00DC0486">
            <w:pPr>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hint="eastAsia"/>
                <w:b/>
                <w:color w:val="000000"/>
                <w:kern w:val="0"/>
                <w:sz w:val="24"/>
              </w:rPr>
              <w:t>常用雇用労働者の総数（A）</w:t>
            </w:r>
          </w:p>
        </w:tc>
        <w:tc>
          <w:tcPr>
            <w:tcW w:w="4247" w:type="dxa"/>
            <w:vAlign w:val="center"/>
          </w:tcPr>
          <w:p w14:paraId="6D2E5DAA" w14:textId="339AE7F3" w:rsidR="00506E80" w:rsidRPr="00506E80" w:rsidRDefault="00DC0486" w:rsidP="00DC0486">
            <w:pPr>
              <w:tabs>
                <w:tab w:val="left" w:pos="3574"/>
              </w:tabs>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b/>
                <w:color w:val="000000"/>
                <w:kern w:val="0"/>
                <w:sz w:val="24"/>
              </w:rPr>
              <w:tab/>
            </w:r>
            <w:r>
              <w:rPr>
                <w:rFonts w:ascii="ＭＳ ゴシック" w:eastAsia="ＭＳ ゴシック" w:cs="ＭＳ ゴシック" w:hint="eastAsia"/>
                <w:b/>
                <w:color w:val="000000"/>
                <w:kern w:val="0"/>
                <w:sz w:val="24"/>
              </w:rPr>
              <w:t>人</w:t>
            </w:r>
          </w:p>
        </w:tc>
      </w:tr>
      <w:tr w:rsidR="00506E80" w:rsidRPr="00506E80" w14:paraId="7F036ED6" w14:textId="77777777" w:rsidTr="00DC0486">
        <w:trPr>
          <w:trHeight w:val="624"/>
        </w:trPr>
        <w:tc>
          <w:tcPr>
            <w:tcW w:w="4247" w:type="dxa"/>
            <w:vAlign w:val="center"/>
          </w:tcPr>
          <w:p w14:paraId="05C72265" w14:textId="26B2B382" w:rsidR="00506E80" w:rsidRPr="00506E80" w:rsidRDefault="00DC0486" w:rsidP="00DC0486">
            <w:pPr>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hint="eastAsia"/>
                <w:b/>
                <w:color w:val="000000"/>
                <w:kern w:val="0"/>
                <w:sz w:val="24"/>
              </w:rPr>
              <w:t>常用雇用障がい者の総数（B）</w:t>
            </w:r>
          </w:p>
        </w:tc>
        <w:tc>
          <w:tcPr>
            <w:tcW w:w="4247" w:type="dxa"/>
            <w:vAlign w:val="center"/>
          </w:tcPr>
          <w:p w14:paraId="437F2035" w14:textId="58C12826" w:rsidR="00506E80" w:rsidRPr="00506E80" w:rsidRDefault="00DC0486" w:rsidP="00DC0486">
            <w:pPr>
              <w:tabs>
                <w:tab w:val="left" w:pos="3574"/>
              </w:tabs>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b/>
                <w:color w:val="000000"/>
                <w:kern w:val="0"/>
                <w:sz w:val="24"/>
              </w:rPr>
              <w:tab/>
            </w:r>
            <w:r>
              <w:rPr>
                <w:rFonts w:ascii="ＭＳ ゴシック" w:eastAsia="ＭＳ ゴシック" w:cs="ＭＳ ゴシック" w:hint="eastAsia"/>
                <w:b/>
                <w:color w:val="000000"/>
                <w:kern w:val="0"/>
                <w:sz w:val="24"/>
              </w:rPr>
              <w:t>人</w:t>
            </w:r>
          </w:p>
        </w:tc>
      </w:tr>
      <w:tr w:rsidR="00506E80" w:rsidRPr="00506E80" w14:paraId="0698BD36" w14:textId="77777777" w:rsidTr="00DC0486">
        <w:trPr>
          <w:trHeight w:val="624"/>
        </w:trPr>
        <w:tc>
          <w:tcPr>
            <w:tcW w:w="4247" w:type="dxa"/>
            <w:vAlign w:val="center"/>
          </w:tcPr>
          <w:p w14:paraId="41C002ED" w14:textId="77777777" w:rsidR="00506E80" w:rsidRPr="00506E80" w:rsidRDefault="00506E80" w:rsidP="00DC0486">
            <w:pPr>
              <w:adjustRightInd w:val="0"/>
              <w:textAlignment w:val="baseline"/>
              <w:rPr>
                <w:rFonts w:ascii="ＭＳ ゴシック" w:eastAsia="ＭＳ ゴシック" w:cs="ＭＳ ゴシック"/>
                <w:b/>
                <w:color w:val="000000"/>
                <w:kern w:val="0"/>
                <w:sz w:val="24"/>
              </w:rPr>
            </w:pPr>
          </w:p>
        </w:tc>
        <w:tc>
          <w:tcPr>
            <w:tcW w:w="4247" w:type="dxa"/>
            <w:vAlign w:val="center"/>
          </w:tcPr>
          <w:p w14:paraId="7E3D093F" w14:textId="42BE5B49" w:rsidR="00506E80" w:rsidRPr="00506E80" w:rsidRDefault="00DC0486" w:rsidP="00DC0486">
            <w:pPr>
              <w:tabs>
                <w:tab w:val="left" w:pos="3574"/>
                <w:tab w:val="left" w:pos="3716"/>
              </w:tabs>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hint="eastAsia"/>
                <w:b/>
                <w:color w:val="000000"/>
                <w:kern w:val="0"/>
                <w:sz w:val="24"/>
              </w:rPr>
              <w:t>うち　身体障がい者</w:t>
            </w:r>
            <w:r>
              <w:rPr>
                <w:rFonts w:ascii="ＭＳ ゴシック" w:eastAsia="ＭＳ ゴシック" w:cs="ＭＳ ゴシック"/>
                <w:b/>
                <w:color w:val="000000"/>
                <w:kern w:val="0"/>
                <w:sz w:val="24"/>
              </w:rPr>
              <w:tab/>
            </w:r>
            <w:r>
              <w:rPr>
                <w:rFonts w:ascii="ＭＳ ゴシック" w:eastAsia="ＭＳ ゴシック" w:cs="ＭＳ ゴシック" w:hint="eastAsia"/>
                <w:b/>
                <w:color w:val="000000"/>
                <w:kern w:val="0"/>
                <w:sz w:val="24"/>
              </w:rPr>
              <w:t>人</w:t>
            </w:r>
          </w:p>
        </w:tc>
      </w:tr>
      <w:tr w:rsidR="00506E80" w:rsidRPr="00506E80" w14:paraId="043E5919" w14:textId="77777777" w:rsidTr="00DC0486">
        <w:trPr>
          <w:trHeight w:val="624"/>
        </w:trPr>
        <w:tc>
          <w:tcPr>
            <w:tcW w:w="4247" w:type="dxa"/>
            <w:vAlign w:val="center"/>
          </w:tcPr>
          <w:p w14:paraId="2C9F75E5" w14:textId="77777777" w:rsidR="00506E80" w:rsidRPr="00DC0486" w:rsidRDefault="00506E80" w:rsidP="00DC0486">
            <w:pPr>
              <w:adjustRightInd w:val="0"/>
              <w:textAlignment w:val="baseline"/>
              <w:rPr>
                <w:rFonts w:ascii="ＭＳ ゴシック" w:eastAsia="ＭＳ ゴシック" w:cs="ＭＳ ゴシック"/>
                <w:b/>
                <w:color w:val="000000"/>
                <w:kern w:val="0"/>
                <w:sz w:val="24"/>
              </w:rPr>
            </w:pPr>
          </w:p>
        </w:tc>
        <w:tc>
          <w:tcPr>
            <w:tcW w:w="4247" w:type="dxa"/>
            <w:vAlign w:val="center"/>
          </w:tcPr>
          <w:p w14:paraId="7C7A8B49" w14:textId="1BC0D29E" w:rsidR="00506E80" w:rsidRPr="00506E80" w:rsidRDefault="00DC0486" w:rsidP="00DC0486">
            <w:pPr>
              <w:tabs>
                <w:tab w:val="left" w:pos="3574"/>
                <w:tab w:val="left" w:pos="3716"/>
              </w:tabs>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hint="eastAsia"/>
                <w:b/>
                <w:color w:val="000000"/>
                <w:kern w:val="0"/>
                <w:sz w:val="24"/>
              </w:rPr>
              <w:t>うち　知的障がい者</w:t>
            </w:r>
            <w:r>
              <w:rPr>
                <w:rFonts w:ascii="ＭＳ ゴシック" w:eastAsia="ＭＳ ゴシック" w:cs="ＭＳ ゴシック"/>
                <w:b/>
                <w:color w:val="000000"/>
                <w:kern w:val="0"/>
                <w:sz w:val="24"/>
              </w:rPr>
              <w:tab/>
            </w:r>
            <w:r>
              <w:rPr>
                <w:rFonts w:ascii="ＭＳ ゴシック" w:eastAsia="ＭＳ ゴシック" w:cs="ＭＳ ゴシック" w:hint="eastAsia"/>
                <w:b/>
                <w:color w:val="000000"/>
                <w:kern w:val="0"/>
                <w:sz w:val="24"/>
              </w:rPr>
              <w:t>人</w:t>
            </w:r>
          </w:p>
        </w:tc>
      </w:tr>
      <w:tr w:rsidR="00506E80" w:rsidRPr="00506E80" w14:paraId="7E68BEDD" w14:textId="77777777" w:rsidTr="00DC0486">
        <w:trPr>
          <w:trHeight w:val="624"/>
        </w:trPr>
        <w:tc>
          <w:tcPr>
            <w:tcW w:w="4247" w:type="dxa"/>
            <w:vAlign w:val="center"/>
          </w:tcPr>
          <w:p w14:paraId="66ECC502" w14:textId="77777777" w:rsidR="00506E80" w:rsidRPr="00506E80" w:rsidRDefault="00506E80" w:rsidP="00DC0486">
            <w:pPr>
              <w:adjustRightInd w:val="0"/>
              <w:textAlignment w:val="baseline"/>
              <w:rPr>
                <w:rFonts w:ascii="ＭＳ ゴシック" w:eastAsia="ＭＳ ゴシック" w:cs="ＭＳ ゴシック"/>
                <w:b/>
                <w:color w:val="000000"/>
                <w:kern w:val="0"/>
                <w:sz w:val="24"/>
              </w:rPr>
            </w:pPr>
          </w:p>
        </w:tc>
        <w:tc>
          <w:tcPr>
            <w:tcW w:w="4247" w:type="dxa"/>
            <w:vAlign w:val="center"/>
          </w:tcPr>
          <w:p w14:paraId="244ECF05" w14:textId="4F5CBBBC" w:rsidR="00506E80" w:rsidRPr="00506E80" w:rsidRDefault="00DC0486" w:rsidP="00DC0486">
            <w:pPr>
              <w:tabs>
                <w:tab w:val="left" w:pos="3574"/>
                <w:tab w:val="left" w:pos="3716"/>
              </w:tabs>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hint="eastAsia"/>
                <w:b/>
                <w:color w:val="000000"/>
                <w:kern w:val="0"/>
                <w:sz w:val="24"/>
              </w:rPr>
              <w:t>うち　精神障がい者</w:t>
            </w:r>
            <w:r>
              <w:rPr>
                <w:rFonts w:ascii="ＭＳ ゴシック" w:eastAsia="ＭＳ ゴシック" w:cs="ＭＳ ゴシック"/>
                <w:b/>
                <w:color w:val="000000"/>
                <w:kern w:val="0"/>
                <w:sz w:val="24"/>
              </w:rPr>
              <w:tab/>
            </w:r>
            <w:r>
              <w:rPr>
                <w:rFonts w:ascii="ＭＳ ゴシック" w:eastAsia="ＭＳ ゴシック" w:cs="ＭＳ ゴシック" w:hint="eastAsia"/>
                <w:b/>
                <w:color w:val="000000"/>
                <w:kern w:val="0"/>
                <w:sz w:val="24"/>
              </w:rPr>
              <w:t>人</w:t>
            </w:r>
          </w:p>
        </w:tc>
      </w:tr>
      <w:tr w:rsidR="00506E80" w:rsidRPr="00506E80" w14:paraId="5DC09550" w14:textId="77777777" w:rsidTr="00DC0486">
        <w:trPr>
          <w:trHeight w:val="624"/>
        </w:trPr>
        <w:tc>
          <w:tcPr>
            <w:tcW w:w="4247" w:type="dxa"/>
            <w:vAlign w:val="center"/>
          </w:tcPr>
          <w:p w14:paraId="136F3281" w14:textId="0CEB723D" w:rsidR="00DC0486" w:rsidRPr="00506E80" w:rsidRDefault="00DC0486" w:rsidP="00DC0486">
            <w:pPr>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hint="eastAsia"/>
                <w:b/>
                <w:color w:val="000000"/>
                <w:kern w:val="0"/>
                <w:sz w:val="24"/>
              </w:rPr>
              <w:t>雇用率（B</w:t>
            </w:r>
            <w:r>
              <w:rPr>
                <w:rFonts w:ascii="Segoe UI Emoji" w:eastAsia="ＭＳ ゴシック" w:hAnsi="Segoe UI Emoji" w:cs="Segoe UI Emoji" w:hint="eastAsia"/>
                <w:b/>
                <w:color w:val="000000"/>
                <w:kern w:val="0"/>
                <w:sz w:val="24"/>
              </w:rPr>
              <w:t>／</w:t>
            </w:r>
            <w:r>
              <w:rPr>
                <w:rFonts w:ascii="Segoe UI Emoji" w:eastAsia="ＭＳ ゴシック" w:hAnsi="Segoe UI Emoji" w:cs="Segoe UI Emoji" w:hint="eastAsia"/>
                <w:b/>
                <w:color w:val="000000"/>
                <w:kern w:val="0"/>
                <w:sz w:val="24"/>
              </w:rPr>
              <w:t>A</w:t>
            </w:r>
            <w:r>
              <w:rPr>
                <w:rFonts w:ascii="Segoe UI Emoji" w:eastAsia="ＭＳ ゴシック" w:hAnsi="Segoe UI Emoji" w:cs="Segoe UI Emoji" w:hint="eastAsia"/>
                <w:b/>
                <w:color w:val="000000"/>
                <w:kern w:val="0"/>
                <w:sz w:val="24"/>
              </w:rPr>
              <w:t>×</w:t>
            </w:r>
            <w:r>
              <w:rPr>
                <w:rFonts w:ascii="Segoe UI Emoji" w:eastAsia="ＭＳ ゴシック" w:hAnsi="Segoe UI Emoji" w:cs="Segoe UI Emoji" w:hint="eastAsia"/>
                <w:b/>
                <w:color w:val="000000"/>
                <w:kern w:val="0"/>
                <w:sz w:val="24"/>
              </w:rPr>
              <w:t>100</w:t>
            </w:r>
            <w:r>
              <w:rPr>
                <w:rFonts w:ascii="Segoe UI Emoji" w:eastAsia="ＭＳ ゴシック" w:hAnsi="Segoe UI Emoji" w:cs="Segoe UI Emoji" w:hint="eastAsia"/>
                <w:b/>
                <w:color w:val="000000"/>
                <w:kern w:val="0"/>
                <w:sz w:val="24"/>
              </w:rPr>
              <w:t>）</w:t>
            </w:r>
          </w:p>
        </w:tc>
        <w:tc>
          <w:tcPr>
            <w:tcW w:w="4247" w:type="dxa"/>
            <w:vAlign w:val="center"/>
          </w:tcPr>
          <w:p w14:paraId="2BF1290D" w14:textId="722A5CBC" w:rsidR="00506E80" w:rsidRPr="00506E80" w:rsidRDefault="00DC0486" w:rsidP="00DC0486">
            <w:pPr>
              <w:tabs>
                <w:tab w:val="left" w:pos="3574"/>
              </w:tabs>
              <w:adjustRightInd w:val="0"/>
              <w:textAlignment w:val="baseline"/>
              <w:rPr>
                <w:rFonts w:ascii="ＭＳ ゴシック" w:eastAsia="ＭＳ ゴシック" w:cs="ＭＳ ゴシック"/>
                <w:b/>
                <w:color w:val="000000"/>
                <w:kern w:val="0"/>
                <w:sz w:val="24"/>
              </w:rPr>
            </w:pPr>
            <w:r>
              <w:rPr>
                <w:rFonts w:ascii="ＭＳ ゴシック" w:eastAsia="ＭＳ ゴシック" w:cs="ＭＳ ゴシック"/>
                <w:b/>
                <w:color w:val="000000"/>
                <w:kern w:val="0"/>
                <w:sz w:val="24"/>
              </w:rPr>
              <w:tab/>
            </w:r>
            <w:r>
              <w:rPr>
                <w:rFonts w:ascii="ＭＳ ゴシック" w:eastAsia="ＭＳ ゴシック" w:cs="ＭＳ ゴシック" w:hint="eastAsia"/>
                <w:b/>
                <w:color w:val="000000"/>
                <w:kern w:val="0"/>
                <w:sz w:val="24"/>
              </w:rPr>
              <w:t>％</w:t>
            </w:r>
          </w:p>
        </w:tc>
      </w:tr>
    </w:tbl>
    <w:p w14:paraId="78296440" w14:textId="77777777" w:rsidR="00506E80" w:rsidRDefault="00506E80"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506E80"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AD06" w14:textId="77777777" w:rsidR="005C7B2F" w:rsidRDefault="005C7B2F" w:rsidP="00E954F7">
      <w:r>
        <w:separator/>
      </w:r>
    </w:p>
  </w:endnote>
  <w:endnote w:type="continuationSeparator" w:id="0">
    <w:p w14:paraId="4571FC47" w14:textId="77777777" w:rsidR="005C7B2F" w:rsidRDefault="005C7B2F"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C039" w14:textId="77777777" w:rsidR="005C7B2F" w:rsidRDefault="005C7B2F" w:rsidP="00E954F7">
      <w:r>
        <w:separator/>
      </w:r>
    </w:p>
  </w:footnote>
  <w:footnote w:type="continuationSeparator" w:id="0">
    <w:p w14:paraId="0208F855" w14:textId="77777777" w:rsidR="005C7B2F" w:rsidRDefault="005C7B2F"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132F0"/>
    <w:rsid w:val="00030AE1"/>
    <w:rsid w:val="00091CBC"/>
    <w:rsid w:val="000F3B01"/>
    <w:rsid w:val="00121FCA"/>
    <w:rsid w:val="0013169B"/>
    <w:rsid w:val="00146DF1"/>
    <w:rsid w:val="002029CD"/>
    <w:rsid w:val="00287CA1"/>
    <w:rsid w:val="002F70C7"/>
    <w:rsid w:val="003549F3"/>
    <w:rsid w:val="003B4638"/>
    <w:rsid w:val="003E024C"/>
    <w:rsid w:val="00445B12"/>
    <w:rsid w:val="00506E80"/>
    <w:rsid w:val="00526753"/>
    <w:rsid w:val="00533266"/>
    <w:rsid w:val="005A2443"/>
    <w:rsid w:val="005A50B1"/>
    <w:rsid w:val="005C7B2F"/>
    <w:rsid w:val="00607B52"/>
    <w:rsid w:val="00683AFA"/>
    <w:rsid w:val="006878F8"/>
    <w:rsid w:val="00716F06"/>
    <w:rsid w:val="007340F0"/>
    <w:rsid w:val="00762C9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C0486"/>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table" w:styleId="a7">
    <w:name w:val="Table Grid"/>
    <w:basedOn w:val="a1"/>
    <w:uiPriority w:val="59"/>
    <w:rsid w:val="0050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2025-05-07T10:33:00Z</dcterms:created>
  <dcterms:modified xsi:type="dcterms:W3CDTF">2025-05-07T10:33:00Z</dcterms:modified>
</cp:coreProperties>
</file>