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3E307" w14:textId="143D8E91" w:rsidR="00663187" w:rsidRDefault="00663187" w:rsidP="00D269F0">
      <w:pPr>
        <w:jc w:val="center"/>
        <w:rPr>
          <w:rFonts w:ascii="ＭＳ 明朝" w:eastAsia="ＭＳ 明朝" w:hAnsi="ＭＳ 明朝"/>
          <w:b/>
          <w:sz w:val="24"/>
          <w:szCs w:val="24"/>
        </w:rPr>
      </w:pPr>
      <w:r w:rsidRPr="00663187">
        <w:rPr>
          <w:rFonts w:ascii="ＭＳ 明朝" w:eastAsia="ＭＳ 明朝" w:hAnsi="ＭＳ 明朝" w:hint="eastAsia"/>
          <w:b/>
          <w:sz w:val="24"/>
          <w:szCs w:val="24"/>
        </w:rPr>
        <w:t>大阪産</w:t>
      </w:r>
      <w:r w:rsidRPr="00663187">
        <w:rPr>
          <w:rFonts w:ascii="ＭＳ 明朝" w:eastAsia="ＭＳ 明朝" w:hAnsi="ＭＳ 明朝"/>
          <w:b/>
          <w:sz w:val="24"/>
          <w:szCs w:val="24"/>
        </w:rPr>
        <w:t>(もん)戦略的輸出促進事業（拡充分）</w:t>
      </w:r>
    </w:p>
    <w:p w14:paraId="14B53464" w14:textId="445C8090" w:rsidR="00D269F0" w:rsidRPr="00326354" w:rsidRDefault="00663187" w:rsidP="00AA72C0">
      <w:pPr>
        <w:jc w:val="center"/>
        <w:rPr>
          <w:rFonts w:ascii="ＭＳ 明朝" w:eastAsia="ＭＳ 明朝" w:hAnsi="ＭＳ 明朝"/>
          <w:b/>
          <w:sz w:val="24"/>
          <w:szCs w:val="24"/>
        </w:rPr>
      </w:pPr>
      <w:r w:rsidRPr="00663187">
        <w:rPr>
          <w:rFonts w:ascii="ＭＳ 明朝" w:eastAsia="ＭＳ 明朝" w:hAnsi="ＭＳ 明朝"/>
          <w:b/>
          <w:sz w:val="24"/>
          <w:szCs w:val="24"/>
        </w:rPr>
        <w:t>（国内外競合と差別化できる、付加価値の高い農産品の輸出）</w:t>
      </w:r>
      <w:r w:rsidR="00D269F0" w:rsidRPr="00326354">
        <w:rPr>
          <w:rFonts w:ascii="ＭＳ 明朝" w:eastAsia="ＭＳ 明朝" w:hAnsi="ＭＳ 明朝" w:hint="eastAsia"/>
          <w:b/>
          <w:sz w:val="24"/>
          <w:szCs w:val="24"/>
        </w:rPr>
        <w:t>仕様書</w:t>
      </w:r>
    </w:p>
    <w:p w14:paraId="06A79D8C" w14:textId="77777777" w:rsidR="00D269F0" w:rsidRPr="00326354" w:rsidRDefault="00D269F0" w:rsidP="00D269F0">
      <w:pPr>
        <w:jc w:val="center"/>
        <w:rPr>
          <w:rFonts w:ascii="ＭＳ 明朝" w:eastAsia="ＭＳ 明朝" w:hAnsi="ＭＳ 明朝"/>
          <w:b/>
          <w:szCs w:val="21"/>
        </w:rPr>
      </w:pPr>
    </w:p>
    <w:p w14:paraId="6753C6B1" w14:textId="18B03ECB" w:rsidR="00D269F0" w:rsidRPr="00A06B91" w:rsidRDefault="0065524A" w:rsidP="00D269F0">
      <w:pPr>
        <w:rPr>
          <w:rFonts w:ascii="ＭＳ 明朝" w:eastAsia="ＭＳ 明朝" w:hAnsi="ＭＳ 明朝"/>
          <w:b/>
          <w:szCs w:val="21"/>
        </w:rPr>
      </w:pPr>
      <w:r w:rsidRPr="00A06B91">
        <w:rPr>
          <w:rFonts w:ascii="ＭＳ 明朝" w:eastAsia="ＭＳ 明朝" w:hAnsi="ＭＳ 明朝" w:hint="eastAsia"/>
          <w:b/>
          <w:szCs w:val="21"/>
        </w:rPr>
        <w:t xml:space="preserve">１　</w:t>
      </w:r>
      <w:r w:rsidR="0098016F" w:rsidRPr="00A06B91">
        <w:rPr>
          <w:rFonts w:ascii="ＭＳ 明朝" w:eastAsia="ＭＳ 明朝" w:hAnsi="ＭＳ 明朝" w:hint="eastAsia"/>
          <w:b/>
          <w:szCs w:val="21"/>
        </w:rPr>
        <w:t>事業</w:t>
      </w:r>
      <w:r w:rsidR="00D269F0" w:rsidRPr="00A06B91">
        <w:rPr>
          <w:rFonts w:ascii="ＭＳ 明朝" w:eastAsia="ＭＳ 明朝" w:hAnsi="ＭＳ 明朝" w:hint="eastAsia"/>
          <w:b/>
          <w:szCs w:val="21"/>
        </w:rPr>
        <w:t>名</w:t>
      </w:r>
    </w:p>
    <w:p w14:paraId="4A3F9EFB" w14:textId="06E9BB84" w:rsidR="00663187" w:rsidRDefault="00D269F0" w:rsidP="00D269F0">
      <w:pPr>
        <w:rPr>
          <w:rFonts w:ascii="ＭＳ 明朝" w:eastAsia="ＭＳ 明朝" w:hAnsi="ＭＳ 明朝"/>
          <w:szCs w:val="21"/>
        </w:rPr>
      </w:pPr>
      <w:r w:rsidRPr="00A06B91">
        <w:rPr>
          <w:rFonts w:ascii="ＭＳ 明朝" w:eastAsia="ＭＳ 明朝" w:hAnsi="ＭＳ 明朝" w:hint="eastAsia"/>
          <w:szCs w:val="21"/>
        </w:rPr>
        <w:t xml:space="preserve">　　</w:t>
      </w:r>
      <w:r w:rsidR="00663187" w:rsidRPr="00663187">
        <w:rPr>
          <w:rFonts w:ascii="ＭＳ 明朝" w:eastAsia="ＭＳ 明朝" w:hAnsi="ＭＳ 明朝" w:hint="eastAsia"/>
          <w:szCs w:val="21"/>
        </w:rPr>
        <w:t>大阪産</w:t>
      </w:r>
      <w:r w:rsidR="00663187" w:rsidRPr="00663187">
        <w:rPr>
          <w:rFonts w:ascii="ＭＳ 明朝" w:eastAsia="ＭＳ 明朝" w:hAnsi="ＭＳ 明朝"/>
          <w:szCs w:val="21"/>
        </w:rPr>
        <w:t>(もん)戦略的輸出促進事業（拡充分）</w:t>
      </w:r>
    </w:p>
    <w:p w14:paraId="0A76C8FD" w14:textId="32EDD6FE" w:rsidR="00D269F0" w:rsidRDefault="00663187" w:rsidP="00663187">
      <w:pPr>
        <w:ind w:firstLineChars="100" w:firstLine="210"/>
        <w:rPr>
          <w:rFonts w:ascii="ＭＳ 明朝" w:eastAsia="ＭＳ 明朝" w:hAnsi="ＭＳ 明朝"/>
          <w:szCs w:val="21"/>
        </w:rPr>
      </w:pPr>
      <w:r w:rsidRPr="00663187">
        <w:rPr>
          <w:rFonts w:ascii="ＭＳ 明朝" w:eastAsia="ＭＳ 明朝" w:hAnsi="ＭＳ 明朝"/>
          <w:szCs w:val="21"/>
        </w:rPr>
        <w:t>（国内外競合と差別化できる、付加価値の高い農産品の輸出）</w:t>
      </w:r>
    </w:p>
    <w:p w14:paraId="208636C4" w14:textId="77777777" w:rsidR="00663187" w:rsidRPr="00A06B91" w:rsidRDefault="00663187" w:rsidP="00663187">
      <w:pPr>
        <w:ind w:firstLineChars="100" w:firstLine="211"/>
        <w:rPr>
          <w:rFonts w:ascii="ＭＳ 明朝" w:eastAsia="ＭＳ 明朝" w:hAnsi="ＭＳ 明朝"/>
          <w:b/>
          <w:szCs w:val="21"/>
        </w:rPr>
      </w:pPr>
    </w:p>
    <w:p w14:paraId="0A0939DA" w14:textId="3F5FD3E1" w:rsidR="00D269F0" w:rsidRDefault="0065524A" w:rsidP="00D269F0">
      <w:pPr>
        <w:rPr>
          <w:rFonts w:ascii="ＭＳ 明朝" w:eastAsia="ＭＳ 明朝" w:hAnsi="ＭＳ 明朝"/>
          <w:b/>
          <w:szCs w:val="21"/>
        </w:rPr>
      </w:pPr>
      <w:r w:rsidRPr="008D7642">
        <w:rPr>
          <w:rFonts w:ascii="ＭＳ 明朝" w:eastAsia="ＭＳ 明朝" w:hAnsi="ＭＳ 明朝" w:hint="eastAsia"/>
          <w:b/>
          <w:szCs w:val="21"/>
        </w:rPr>
        <w:t xml:space="preserve">２　</w:t>
      </w:r>
      <w:r w:rsidR="0098016F" w:rsidRPr="008D7642">
        <w:rPr>
          <w:rFonts w:ascii="ＭＳ 明朝" w:eastAsia="ＭＳ 明朝" w:hAnsi="ＭＳ 明朝" w:hint="eastAsia"/>
          <w:b/>
          <w:szCs w:val="21"/>
        </w:rPr>
        <w:t>事業</w:t>
      </w:r>
      <w:r w:rsidR="00D269F0" w:rsidRPr="008D7642">
        <w:rPr>
          <w:rFonts w:ascii="ＭＳ 明朝" w:eastAsia="ＭＳ 明朝" w:hAnsi="ＭＳ 明朝" w:hint="eastAsia"/>
          <w:b/>
          <w:szCs w:val="21"/>
        </w:rPr>
        <w:t>目的</w:t>
      </w:r>
    </w:p>
    <w:p w14:paraId="120BF040" w14:textId="77777777" w:rsidR="002D53AE" w:rsidRPr="002D53AE" w:rsidRDefault="002D53AE" w:rsidP="002D53AE">
      <w:pPr>
        <w:ind w:firstLineChars="100" w:firstLine="210"/>
        <w:rPr>
          <w:rFonts w:ascii="ＭＳ 明朝" w:eastAsia="ＭＳ 明朝" w:hAnsi="ＭＳ 明朝"/>
          <w:bCs/>
          <w:szCs w:val="21"/>
        </w:rPr>
      </w:pPr>
      <w:r w:rsidRPr="002D53AE">
        <w:rPr>
          <w:rFonts w:ascii="ＭＳ 明朝" w:eastAsia="ＭＳ 明朝" w:hAnsi="ＭＳ 明朝" w:hint="eastAsia"/>
          <w:bCs/>
          <w:szCs w:val="21"/>
        </w:rPr>
        <w:t>大阪府は耕地面積及び農業産出額が</w:t>
      </w:r>
      <w:r w:rsidRPr="002D53AE">
        <w:rPr>
          <w:rFonts w:ascii="ＭＳ 明朝" w:eastAsia="ＭＳ 明朝" w:hAnsi="ＭＳ 明朝"/>
          <w:bCs/>
          <w:szCs w:val="21"/>
        </w:rPr>
        <w:t>46位と非常に小規模であり、限られた面積の中で収益性を高めるため、大都市の立地を生かして付加価値の高い品目、鮮度が重視される品目の府内向け出荷を中心に発展してきた。</w:t>
      </w:r>
    </w:p>
    <w:p w14:paraId="6F0C81B1" w14:textId="286BDA09" w:rsidR="002D53AE" w:rsidRPr="002D53AE" w:rsidRDefault="002D53AE" w:rsidP="002D53AE">
      <w:pPr>
        <w:rPr>
          <w:rFonts w:ascii="ＭＳ 明朝" w:eastAsia="ＭＳ 明朝" w:hAnsi="ＭＳ 明朝"/>
          <w:bCs/>
          <w:szCs w:val="21"/>
        </w:rPr>
      </w:pPr>
      <w:r w:rsidRPr="002D53AE">
        <w:rPr>
          <w:rFonts w:ascii="ＭＳ 明朝" w:eastAsia="ＭＳ 明朝" w:hAnsi="ＭＳ 明朝" w:hint="eastAsia"/>
          <w:bCs/>
          <w:szCs w:val="21"/>
        </w:rPr>
        <w:t xml:space="preserve">　人口減少・少子高齢</w:t>
      </w:r>
      <w:r w:rsidR="00F12A4C">
        <w:rPr>
          <w:rFonts w:ascii="ＭＳ 明朝" w:eastAsia="ＭＳ 明朝" w:hAnsi="ＭＳ 明朝" w:hint="eastAsia"/>
          <w:bCs/>
          <w:szCs w:val="21"/>
        </w:rPr>
        <w:t>化</w:t>
      </w:r>
      <w:r w:rsidRPr="002D53AE">
        <w:rPr>
          <w:rFonts w:ascii="ＭＳ 明朝" w:eastAsia="ＭＳ 明朝" w:hAnsi="ＭＳ 明朝" w:hint="eastAsia"/>
          <w:bCs/>
          <w:szCs w:val="21"/>
        </w:rPr>
        <w:t>社会において、今後は消費量の減少が避けられない状況であり、今後の成長に向け、海外需要を取り込んでいく必要がある。</w:t>
      </w:r>
    </w:p>
    <w:p w14:paraId="4DD85737" w14:textId="3DCCF728" w:rsidR="002D53AE" w:rsidRPr="002D53AE" w:rsidRDefault="002D53AE" w:rsidP="002D53AE">
      <w:pPr>
        <w:rPr>
          <w:rFonts w:ascii="ＭＳ 明朝" w:eastAsia="ＭＳ 明朝" w:hAnsi="ＭＳ 明朝"/>
          <w:bCs/>
          <w:szCs w:val="21"/>
        </w:rPr>
      </w:pPr>
      <w:r w:rsidRPr="002D53AE">
        <w:rPr>
          <w:rFonts w:ascii="ＭＳ 明朝" w:eastAsia="ＭＳ 明朝" w:hAnsi="ＭＳ 明朝" w:hint="eastAsia"/>
          <w:bCs/>
          <w:szCs w:val="21"/>
        </w:rPr>
        <w:t xml:space="preserve">　すでに全国的に農林水産物・食品の海外展開の取組みが推進されている中、大阪農業が新たに海外販路を開拓するためには、国内外の競合商品と差別化可能な品目に絞って取り組むことが重要</w:t>
      </w:r>
      <w:r w:rsidR="0012191D">
        <w:rPr>
          <w:rFonts w:ascii="ＭＳ 明朝" w:eastAsia="ＭＳ 明朝" w:hAnsi="ＭＳ 明朝" w:hint="eastAsia"/>
          <w:bCs/>
          <w:szCs w:val="21"/>
        </w:rPr>
        <w:t>である</w:t>
      </w:r>
      <w:r w:rsidRPr="002D53AE">
        <w:rPr>
          <w:rFonts w:ascii="ＭＳ 明朝" w:eastAsia="ＭＳ 明朝" w:hAnsi="ＭＳ 明朝" w:hint="eastAsia"/>
          <w:bCs/>
          <w:szCs w:val="21"/>
        </w:rPr>
        <w:t>。</w:t>
      </w:r>
    </w:p>
    <w:p w14:paraId="7878DCFD" w14:textId="76F0D14F" w:rsidR="002D53AE" w:rsidRPr="00A36605" w:rsidRDefault="002D53AE" w:rsidP="00F831DA">
      <w:pPr>
        <w:rPr>
          <w:rFonts w:ascii="ＭＳ 明朝" w:eastAsia="ＭＳ 明朝" w:hAnsi="ＭＳ 明朝"/>
          <w:bCs/>
          <w:szCs w:val="21"/>
        </w:rPr>
      </w:pPr>
      <w:r w:rsidRPr="002D53AE">
        <w:rPr>
          <w:rFonts w:ascii="ＭＳ 明朝" w:eastAsia="ＭＳ 明朝" w:hAnsi="ＭＳ 明朝" w:hint="eastAsia"/>
          <w:bCs/>
          <w:szCs w:val="21"/>
        </w:rPr>
        <w:t xml:space="preserve">　大阪の特産農産物のうち差別化可能な品目の多くは、「傷みやすく輸送が困難」「輸送距離が長くなるため鮮度を保持できない」等の理由で</w:t>
      </w:r>
      <w:r w:rsidR="0012191D">
        <w:rPr>
          <w:rFonts w:ascii="ＭＳ 明朝" w:eastAsia="ＭＳ 明朝" w:hAnsi="ＭＳ 明朝" w:hint="eastAsia"/>
          <w:bCs/>
          <w:szCs w:val="21"/>
        </w:rPr>
        <w:t>これまで</w:t>
      </w:r>
      <w:r w:rsidRPr="002D53AE">
        <w:rPr>
          <w:rFonts w:ascii="ＭＳ 明朝" w:eastAsia="ＭＳ 明朝" w:hAnsi="ＭＳ 明朝" w:hint="eastAsia"/>
          <w:bCs/>
          <w:szCs w:val="21"/>
        </w:rPr>
        <w:t>輸出が考えられなかった</w:t>
      </w:r>
      <w:r w:rsidR="00F831DA">
        <w:rPr>
          <w:rFonts w:ascii="ＭＳ 明朝" w:eastAsia="ＭＳ 明朝" w:hAnsi="ＭＳ 明朝" w:hint="eastAsia"/>
          <w:bCs/>
          <w:szCs w:val="21"/>
        </w:rPr>
        <w:t>が、</w:t>
      </w:r>
      <w:r w:rsidRPr="002D53AE">
        <w:rPr>
          <w:rFonts w:ascii="ＭＳ 明朝" w:eastAsia="ＭＳ 明朝" w:hAnsi="ＭＳ 明朝" w:hint="eastAsia"/>
          <w:bCs/>
          <w:szCs w:val="21"/>
        </w:rPr>
        <w:t>近年の冷凍技術等の進歩に伴い、これらの品目についても輸出できる可能性も出てきていることから、</w:t>
      </w:r>
      <w:r w:rsidR="00D407BE" w:rsidRPr="00A36605">
        <w:rPr>
          <w:rFonts w:ascii="ＭＳ 明朝" w:eastAsia="ＭＳ 明朝" w:hAnsi="ＭＳ 明朝" w:hint="eastAsia"/>
          <w:bCs/>
          <w:szCs w:val="21"/>
        </w:rPr>
        <w:t>高価格販売が期待できるものの輸送距離が長い相手国への高付加価値産品の輸出を促進することで、大阪農業のさらなる成長をめざすため、鮮度保持技術を活用したサプライチェーンの構築を図る。</w:t>
      </w:r>
    </w:p>
    <w:p w14:paraId="35B165CF" w14:textId="14B9BF36" w:rsidR="0003218E" w:rsidRPr="00A36605" w:rsidRDefault="0003218E" w:rsidP="008D7642">
      <w:pPr>
        <w:rPr>
          <w:rFonts w:ascii="ＭＳ 明朝" w:eastAsia="ＭＳ 明朝" w:hAnsi="ＭＳ 明朝"/>
        </w:rPr>
      </w:pPr>
    </w:p>
    <w:p w14:paraId="719B7AE8" w14:textId="77777777" w:rsidR="00D269F0" w:rsidRPr="0052467E" w:rsidRDefault="0065524A" w:rsidP="00D269F0">
      <w:pPr>
        <w:ind w:left="211" w:hangingChars="100" w:hanging="211"/>
        <w:rPr>
          <w:rFonts w:ascii="ＭＳ 明朝" w:eastAsia="ＭＳ 明朝" w:hAnsi="ＭＳ 明朝"/>
          <w:b/>
          <w:szCs w:val="21"/>
        </w:rPr>
      </w:pPr>
      <w:r w:rsidRPr="0052467E">
        <w:rPr>
          <w:rFonts w:ascii="ＭＳ 明朝" w:eastAsia="ＭＳ 明朝" w:hAnsi="ＭＳ 明朝" w:hint="eastAsia"/>
          <w:b/>
          <w:szCs w:val="21"/>
        </w:rPr>
        <w:t xml:space="preserve">３　</w:t>
      </w:r>
      <w:r w:rsidR="00D269F0" w:rsidRPr="0052467E">
        <w:rPr>
          <w:rFonts w:ascii="ＭＳ 明朝" w:eastAsia="ＭＳ 明朝" w:hAnsi="ＭＳ 明朝" w:hint="eastAsia"/>
          <w:b/>
          <w:szCs w:val="21"/>
        </w:rPr>
        <w:t>契約期間</w:t>
      </w:r>
    </w:p>
    <w:p w14:paraId="74C705C6" w14:textId="679B6911" w:rsidR="00D269F0" w:rsidRPr="0052467E" w:rsidRDefault="00D269F0" w:rsidP="00D269F0">
      <w:pPr>
        <w:ind w:left="211" w:hangingChars="100" w:hanging="211"/>
        <w:rPr>
          <w:rFonts w:ascii="ＭＳ 明朝" w:eastAsia="ＭＳ 明朝" w:hAnsi="ＭＳ 明朝"/>
          <w:szCs w:val="21"/>
        </w:rPr>
      </w:pPr>
      <w:r w:rsidRPr="0052467E">
        <w:rPr>
          <w:rFonts w:ascii="ＭＳ 明朝" w:eastAsia="ＭＳ 明朝" w:hAnsi="ＭＳ 明朝" w:hint="eastAsia"/>
          <w:b/>
          <w:szCs w:val="21"/>
        </w:rPr>
        <w:t xml:space="preserve">　　</w:t>
      </w:r>
      <w:r w:rsidRPr="0052467E">
        <w:rPr>
          <w:rFonts w:ascii="ＭＳ 明朝" w:eastAsia="ＭＳ 明朝" w:hAnsi="ＭＳ 明朝" w:hint="eastAsia"/>
          <w:szCs w:val="21"/>
        </w:rPr>
        <w:t>契約締結日から令和</w:t>
      </w:r>
      <w:r w:rsidR="00181C4F">
        <w:rPr>
          <w:rFonts w:ascii="ＭＳ 明朝" w:eastAsia="ＭＳ 明朝" w:hAnsi="ＭＳ 明朝" w:hint="eastAsia"/>
          <w:szCs w:val="21"/>
        </w:rPr>
        <w:t>８</w:t>
      </w:r>
      <w:r w:rsidRPr="0052467E">
        <w:rPr>
          <w:rFonts w:ascii="ＭＳ 明朝" w:eastAsia="ＭＳ 明朝" w:hAnsi="ＭＳ 明朝" w:hint="eastAsia"/>
          <w:szCs w:val="21"/>
        </w:rPr>
        <w:t>年３月</w:t>
      </w:r>
      <w:r w:rsidR="00412395" w:rsidRPr="0052467E">
        <w:rPr>
          <w:rFonts w:ascii="ＭＳ 明朝" w:eastAsia="ＭＳ 明朝" w:hAnsi="ＭＳ 明朝" w:hint="eastAsia"/>
          <w:szCs w:val="21"/>
        </w:rPr>
        <w:t>31日（</w:t>
      </w:r>
      <w:r w:rsidR="00181C4F">
        <w:rPr>
          <w:rFonts w:ascii="ＭＳ 明朝" w:eastAsia="ＭＳ 明朝" w:hAnsi="ＭＳ 明朝" w:hint="eastAsia"/>
          <w:szCs w:val="21"/>
        </w:rPr>
        <w:t>火</w:t>
      </w:r>
      <w:r w:rsidRPr="0052467E">
        <w:rPr>
          <w:rFonts w:ascii="ＭＳ 明朝" w:eastAsia="ＭＳ 明朝" w:hAnsi="ＭＳ 明朝" w:hint="eastAsia"/>
          <w:szCs w:val="21"/>
        </w:rPr>
        <w:t>）まで</w:t>
      </w:r>
    </w:p>
    <w:p w14:paraId="12356190" w14:textId="77777777" w:rsidR="00D269F0" w:rsidRPr="0052467E" w:rsidRDefault="00D269F0" w:rsidP="00D269F0">
      <w:pPr>
        <w:ind w:left="210" w:hangingChars="100" w:hanging="210"/>
        <w:rPr>
          <w:rFonts w:ascii="ＭＳ 明朝" w:eastAsia="ＭＳ 明朝" w:hAnsi="ＭＳ 明朝"/>
          <w:szCs w:val="21"/>
        </w:rPr>
      </w:pPr>
    </w:p>
    <w:p w14:paraId="24EC82B1" w14:textId="77777777" w:rsidR="00D269F0" w:rsidRPr="0052467E" w:rsidRDefault="0065524A" w:rsidP="00D269F0">
      <w:pPr>
        <w:ind w:left="211" w:hangingChars="100" w:hanging="211"/>
        <w:rPr>
          <w:rFonts w:ascii="ＭＳ 明朝" w:eastAsia="ＭＳ 明朝" w:hAnsi="ＭＳ 明朝"/>
          <w:b/>
          <w:szCs w:val="21"/>
        </w:rPr>
      </w:pPr>
      <w:r w:rsidRPr="0052467E">
        <w:rPr>
          <w:rFonts w:ascii="ＭＳ 明朝" w:eastAsia="ＭＳ 明朝" w:hAnsi="ＭＳ 明朝" w:hint="eastAsia"/>
          <w:b/>
          <w:szCs w:val="21"/>
        </w:rPr>
        <w:t xml:space="preserve">４　</w:t>
      </w:r>
      <w:r w:rsidR="00D269F0" w:rsidRPr="0052467E">
        <w:rPr>
          <w:rFonts w:ascii="ＭＳ 明朝" w:eastAsia="ＭＳ 明朝" w:hAnsi="ＭＳ 明朝" w:hint="eastAsia"/>
          <w:b/>
          <w:szCs w:val="21"/>
        </w:rPr>
        <w:t>委託上限額</w:t>
      </w:r>
    </w:p>
    <w:p w14:paraId="205E8EAE" w14:textId="7DA0A322" w:rsidR="00D269F0" w:rsidRPr="0052467E" w:rsidRDefault="00D269F0" w:rsidP="00D269F0">
      <w:pPr>
        <w:ind w:left="211" w:hangingChars="100" w:hanging="211"/>
        <w:rPr>
          <w:rFonts w:ascii="ＭＳ 明朝" w:eastAsia="ＭＳ 明朝" w:hAnsi="ＭＳ 明朝"/>
          <w:szCs w:val="21"/>
        </w:rPr>
      </w:pPr>
      <w:r w:rsidRPr="0052467E">
        <w:rPr>
          <w:rFonts w:ascii="ＭＳ 明朝" w:eastAsia="ＭＳ 明朝" w:hAnsi="ＭＳ 明朝" w:hint="eastAsia"/>
          <w:b/>
          <w:szCs w:val="21"/>
        </w:rPr>
        <w:t xml:space="preserve">　　</w:t>
      </w:r>
      <w:r w:rsidR="00181C4F">
        <w:rPr>
          <w:rFonts w:ascii="ＭＳ 明朝" w:eastAsia="ＭＳ 明朝" w:hAnsi="ＭＳ 明朝" w:hint="eastAsia"/>
          <w:szCs w:val="21"/>
        </w:rPr>
        <w:t>49</w:t>
      </w:r>
      <w:r w:rsidR="00412395" w:rsidRPr="0052467E">
        <w:rPr>
          <w:rFonts w:ascii="ＭＳ 明朝" w:eastAsia="ＭＳ 明朝" w:hAnsi="ＭＳ 明朝" w:hint="eastAsia"/>
          <w:szCs w:val="21"/>
        </w:rPr>
        <w:t>,000</w:t>
      </w:r>
      <w:r w:rsidRPr="0052467E">
        <w:rPr>
          <w:rFonts w:ascii="ＭＳ 明朝" w:eastAsia="ＭＳ 明朝" w:hAnsi="ＭＳ 明朝" w:hint="eastAsia"/>
          <w:szCs w:val="21"/>
        </w:rPr>
        <w:t>,000円（税込）</w:t>
      </w:r>
      <w:r w:rsidR="00F0492A" w:rsidRPr="0052467E">
        <w:rPr>
          <w:rFonts w:ascii="ＭＳ 明朝" w:eastAsia="ＭＳ 明朝" w:hAnsi="ＭＳ 明朝" w:hint="eastAsia"/>
          <w:szCs w:val="21"/>
        </w:rPr>
        <w:t xml:space="preserve">　※本事業を履行する</w:t>
      </w:r>
      <w:r w:rsidR="008A04B6" w:rsidRPr="0052467E">
        <w:rPr>
          <w:rFonts w:ascii="ＭＳ 明朝" w:eastAsia="ＭＳ 明朝" w:hAnsi="ＭＳ 明朝" w:hint="eastAsia"/>
          <w:szCs w:val="21"/>
        </w:rPr>
        <w:t>のに必要な</w:t>
      </w:r>
      <w:r w:rsidR="00F0492A" w:rsidRPr="0052467E">
        <w:rPr>
          <w:rFonts w:ascii="ＭＳ 明朝" w:eastAsia="ＭＳ 明朝" w:hAnsi="ＭＳ 明朝" w:hint="eastAsia"/>
          <w:szCs w:val="21"/>
        </w:rPr>
        <w:t>すべての経費を含む</w:t>
      </w:r>
    </w:p>
    <w:p w14:paraId="66945C89" w14:textId="77777777" w:rsidR="00F0492A" w:rsidRPr="0052467E" w:rsidRDefault="00F0492A" w:rsidP="00D269F0">
      <w:pPr>
        <w:ind w:left="210" w:hangingChars="100" w:hanging="210"/>
        <w:rPr>
          <w:rFonts w:ascii="ＭＳ 明朝" w:eastAsia="ＭＳ 明朝" w:hAnsi="ＭＳ 明朝"/>
          <w:szCs w:val="21"/>
        </w:rPr>
      </w:pPr>
    </w:p>
    <w:p w14:paraId="64AEDDDE" w14:textId="77777777" w:rsidR="00F0492A" w:rsidRPr="0052467E" w:rsidRDefault="0065524A" w:rsidP="00D269F0">
      <w:pPr>
        <w:ind w:left="211" w:hangingChars="100" w:hanging="211"/>
        <w:rPr>
          <w:rFonts w:ascii="ＭＳ 明朝" w:eastAsia="ＭＳ 明朝" w:hAnsi="ＭＳ 明朝"/>
          <w:b/>
          <w:szCs w:val="21"/>
        </w:rPr>
      </w:pPr>
      <w:r w:rsidRPr="0052467E">
        <w:rPr>
          <w:rFonts w:ascii="ＭＳ 明朝" w:eastAsia="ＭＳ 明朝" w:hAnsi="ＭＳ 明朝" w:hint="eastAsia"/>
          <w:b/>
          <w:szCs w:val="21"/>
        </w:rPr>
        <w:t xml:space="preserve">５　</w:t>
      </w:r>
      <w:r w:rsidR="00C46D6D" w:rsidRPr="0052467E">
        <w:rPr>
          <w:rFonts w:ascii="ＭＳ 明朝" w:eastAsia="ＭＳ 明朝" w:hAnsi="ＭＳ 明朝" w:hint="eastAsia"/>
          <w:b/>
          <w:szCs w:val="21"/>
        </w:rPr>
        <w:t>委託業務</w:t>
      </w:r>
      <w:r w:rsidR="00F0492A" w:rsidRPr="0052467E">
        <w:rPr>
          <w:rFonts w:ascii="ＭＳ 明朝" w:eastAsia="ＭＳ 明朝" w:hAnsi="ＭＳ 明朝" w:hint="eastAsia"/>
          <w:b/>
          <w:szCs w:val="21"/>
        </w:rPr>
        <w:t>内容</w:t>
      </w:r>
      <w:r w:rsidR="005013DF" w:rsidRPr="0052467E">
        <w:rPr>
          <w:rFonts w:ascii="ＭＳ 明朝" w:eastAsia="ＭＳ 明朝" w:hAnsi="ＭＳ 明朝" w:hint="eastAsia"/>
          <w:b/>
          <w:szCs w:val="21"/>
        </w:rPr>
        <w:t>及び</w:t>
      </w:r>
      <w:r w:rsidR="00C46D6D" w:rsidRPr="0052467E">
        <w:rPr>
          <w:rFonts w:ascii="ＭＳ 明朝" w:eastAsia="ＭＳ 明朝" w:hAnsi="ＭＳ 明朝" w:hint="eastAsia"/>
          <w:b/>
          <w:szCs w:val="21"/>
        </w:rPr>
        <w:t>提案を求める事項</w:t>
      </w:r>
    </w:p>
    <w:p w14:paraId="23826F48" w14:textId="2E7E6AE1" w:rsidR="002708B9" w:rsidRDefault="00F0492A" w:rsidP="002708B9">
      <w:pPr>
        <w:rPr>
          <w:rFonts w:ascii="ＭＳ 明朝" w:eastAsia="ＭＳ 明朝" w:hAnsi="ＭＳ 明朝"/>
          <w:szCs w:val="21"/>
        </w:rPr>
      </w:pPr>
      <w:r w:rsidRPr="0052467E">
        <w:rPr>
          <w:rFonts w:ascii="ＭＳ 明朝" w:eastAsia="ＭＳ 明朝" w:hAnsi="ＭＳ 明朝" w:hint="eastAsia"/>
          <w:b/>
          <w:szCs w:val="21"/>
        </w:rPr>
        <w:t xml:space="preserve">　</w:t>
      </w:r>
      <w:r w:rsidR="0065524A" w:rsidRPr="0052467E">
        <w:rPr>
          <w:rFonts w:ascii="ＭＳ 明朝" w:eastAsia="ＭＳ 明朝" w:hAnsi="ＭＳ 明朝" w:hint="eastAsia"/>
          <w:szCs w:val="21"/>
        </w:rPr>
        <w:t>(</w:t>
      </w:r>
      <w:r w:rsidR="0065524A" w:rsidRPr="0052467E">
        <w:rPr>
          <w:rFonts w:ascii="ＭＳ 明朝" w:eastAsia="ＭＳ 明朝" w:hAnsi="ＭＳ 明朝"/>
          <w:szCs w:val="21"/>
        </w:rPr>
        <w:t xml:space="preserve">1) </w:t>
      </w:r>
      <w:r w:rsidR="006F4CD6">
        <w:rPr>
          <w:rFonts w:ascii="ＭＳ 明朝" w:eastAsia="ＭＳ 明朝" w:hAnsi="ＭＳ 明朝" w:hint="eastAsia"/>
          <w:szCs w:val="21"/>
        </w:rPr>
        <w:t>輸出品目及びターゲット国の選定</w:t>
      </w:r>
    </w:p>
    <w:p w14:paraId="39733D43" w14:textId="20673246" w:rsidR="008A6D0E" w:rsidRPr="005C798E" w:rsidRDefault="006F4CD6" w:rsidP="005C798E">
      <w:pPr>
        <w:pStyle w:val="aa"/>
        <w:numPr>
          <w:ilvl w:val="0"/>
          <w:numId w:val="17"/>
        </w:numPr>
        <w:ind w:leftChars="0"/>
        <w:rPr>
          <w:rFonts w:ascii="ＭＳ Ｐ明朝" w:eastAsia="ＭＳ Ｐ明朝" w:hAnsi="ＭＳ Ｐ明朝"/>
          <w:color w:val="000000" w:themeColor="text1"/>
          <w:szCs w:val="21"/>
        </w:rPr>
      </w:pPr>
      <w:r w:rsidRPr="005A523A">
        <w:rPr>
          <w:rFonts w:ascii="ＭＳ Ｐ明朝" w:eastAsia="ＭＳ Ｐ明朝" w:hAnsi="ＭＳ Ｐ明朝" w:hint="eastAsia"/>
          <w:color w:val="000000" w:themeColor="text1"/>
          <w:szCs w:val="21"/>
        </w:rPr>
        <w:t>府から提示する府内産農産物の中から、</w:t>
      </w:r>
      <w:r w:rsidR="00145C1D">
        <w:rPr>
          <w:rFonts w:ascii="ＭＳ Ｐ明朝" w:eastAsia="ＭＳ Ｐ明朝" w:hAnsi="ＭＳ Ｐ明朝" w:hint="eastAsia"/>
          <w:color w:val="000000" w:themeColor="text1"/>
          <w:szCs w:val="21"/>
        </w:rPr>
        <w:t>府と協議の上、</w:t>
      </w:r>
      <w:r w:rsidRPr="005A523A">
        <w:rPr>
          <w:rFonts w:ascii="ＭＳ Ｐ明朝" w:eastAsia="ＭＳ Ｐ明朝" w:hAnsi="ＭＳ Ｐ明朝" w:hint="eastAsia"/>
          <w:color w:val="000000" w:themeColor="text1"/>
          <w:szCs w:val="21"/>
        </w:rPr>
        <w:t>輸出に有望な品目を５品目選定すること。</w:t>
      </w:r>
    </w:p>
    <w:p w14:paraId="6BC6F73F" w14:textId="117B2403" w:rsidR="008A6D0E" w:rsidRPr="005C798E" w:rsidRDefault="0054161B" w:rsidP="005C798E">
      <w:pPr>
        <w:pStyle w:val="aa"/>
        <w:numPr>
          <w:ilvl w:val="0"/>
          <w:numId w:val="17"/>
        </w:numPr>
        <w:ind w:leftChars="0"/>
        <w:rPr>
          <w:rFonts w:ascii="ＭＳ Ｐ明朝" w:eastAsia="ＭＳ Ｐ明朝" w:hAnsi="ＭＳ Ｐ明朝"/>
          <w:color w:val="000000" w:themeColor="text1"/>
          <w:szCs w:val="21"/>
        </w:rPr>
      </w:pPr>
      <w:r w:rsidRPr="005C798E">
        <w:rPr>
          <w:rFonts w:ascii="ＭＳ Ｐ明朝" w:eastAsia="ＭＳ Ｐ明朝" w:hAnsi="ＭＳ Ｐ明朝" w:hint="eastAsia"/>
          <w:color w:val="000000" w:themeColor="text1"/>
          <w:szCs w:val="21"/>
        </w:rPr>
        <w:t>選定した５品目について、商品の特性等を踏まえた上で、需要が見込める輸出先国（ターゲット国）を、各品目につき</w:t>
      </w:r>
      <w:r w:rsidR="00EE32DD">
        <w:rPr>
          <w:rFonts w:ascii="ＭＳ Ｐ明朝" w:eastAsia="ＭＳ Ｐ明朝" w:hAnsi="ＭＳ Ｐ明朝" w:hint="eastAsia"/>
          <w:color w:val="000000" w:themeColor="text1"/>
          <w:szCs w:val="21"/>
        </w:rPr>
        <w:t>各</w:t>
      </w:r>
      <w:r w:rsidRPr="005C798E">
        <w:rPr>
          <w:rFonts w:ascii="ＭＳ Ｐ明朝" w:eastAsia="ＭＳ Ｐ明朝" w:hAnsi="ＭＳ Ｐ明朝" w:hint="eastAsia"/>
          <w:color w:val="000000" w:themeColor="text1"/>
          <w:szCs w:val="21"/>
        </w:rPr>
        <w:t>１か国</w:t>
      </w:r>
      <w:r w:rsidR="00EE32DD">
        <w:rPr>
          <w:rFonts w:ascii="ＭＳ Ｐ明朝" w:eastAsia="ＭＳ Ｐ明朝" w:hAnsi="ＭＳ Ｐ明朝" w:hint="eastAsia"/>
          <w:color w:val="000000" w:themeColor="text1"/>
          <w:szCs w:val="21"/>
        </w:rPr>
        <w:t>以上</w:t>
      </w:r>
      <w:r w:rsidRPr="005C798E">
        <w:rPr>
          <w:rFonts w:ascii="ＭＳ Ｐ明朝" w:eastAsia="ＭＳ Ｐ明朝" w:hAnsi="ＭＳ Ｐ明朝" w:hint="eastAsia"/>
          <w:color w:val="000000" w:themeColor="text1"/>
          <w:szCs w:val="21"/>
        </w:rPr>
        <w:t>選定すること。</w:t>
      </w:r>
    </w:p>
    <w:p w14:paraId="4733B73F" w14:textId="3C213BEA" w:rsidR="006F4CD6" w:rsidRPr="00B8425C" w:rsidRDefault="0054161B" w:rsidP="00B8425C">
      <w:pPr>
        <w:pStyle w:val="aa"/>
        <w:numPr>
          <w:ilvl w:val="0"/>
          <w:numId w:val="17"/>
        </w:numPr>
        <w:ind w:leftChars="0"/>
        <w:rPr>
          <w:rFonts w:ascii="ＭＳ Ｐ明朝" w:eastAsia="ＭＳ Ｐ明朝" w:hAnsi="ＭＳ Ｐ明朝"/>
          <w:color w:val="000000" w:themeColor="text1"/>
          <w:szCs w:val="21"/>
        </w:rPr>
      </w:pPr>
      <w:r w:rsidRPr="005C798E">
        <w:rPr>
          <w:rFonts w:ascii="ＭＳ Ｐ明朝" w:eastAsia="ＭＳ Ｐ明朝" w:hAnsi="ＭＳ Ｐ明朝" w:hint="eastAsia"/>
        </w:rPr>
        <w:t>品目及び</w:t>
      </w:r>
      <w:r w:rsidR="006F4CD6" w:rsidRPr="005C798E">
        <w:rPr>
          <w:rFonts w:ascii="ＭＳ Ｐ明朝" w:eastAsia="ＭＳ Ｐ明朝" w:hAnsi="ＭＳ Ｐ明朝" w:hint="eastAsia"/>
        </w:rPr>
        <w:t>ターゲット国の選定にあたっては、</w:t>
      </w:r>
      <w:r w:rsidR="003D7F3E">
        <w:rPr>
          <w:rFonts w:ascii="ＭＳ Ｐ明朝" w:eastAsia="ＭＳ Ｐ明朝" w:hAnsi="ＭＳ Ｐ明朝" w:hint="eastAsia"/>
        </w:rPr>
        <w:t>検疫条件等も考慮の上、</w:t>
      </w:r>
      <w:r w:rsidR="006F4CD6" w:rsidRPr="005C798E">
        <w:rPr>
          <w:rFonts w:ascii="ＭＳ Ｐ明朝" w:eastAsia="ＭＳ Ｐ明朝" w:hAnsi="ＭＳ Ｐ明朝" w:hint="eastAsia"/>
        </w:rPr>
        <w:t>ターゲット国を選定</w:t>
      </w:r>
      <w:r w:rsidR="003D7F3E">
        <w:rPr>
          <w:rFonts w:ascii="ＭＳ Ｐ明朝" w:eastAsia="ＭＳ Ｐ明朝" w:hAnsi="ＭＳ Ｐ明朝" w:hint="eastAsia"/>
        </w:rPr>
        <w:t>することとし、選定の</w:t>
      </w:r>
      <w:r w:rsidR="006F4CD6" w:rsidRPr="005C798E">
        <w:rPr>
          <w:rFonts w:ascii="ＭＳ Ｐ明朝" w:eastAsia="ＭＳ Ｐ明朝" w:hAnsi="ＭＳ Ｐ明朝" w:hint="eastAsia"/>
        </w:rPr>
        <w:t>具体的根拠を記載した</w:t>
      </w:r>
      <w:r w:rsidR="006F4CD6" w:rsidRPr="005C798E">
        <w:rPr>
          <w:rFonts w:hint="eastAsia"/>
        </w:rPr>
        <w:t>選</w:t>
      </w:r>
      <w:r w:rsidR="006F4CD6" w:rsidRPr="005C798E">
        <w:rPr>
          <w:rFonts w:ascii="ＭＳ Ｐ明朝" w:eastAsia="ＭＳ Ｐ明朝" w:hAnsi="ＭＳ Ｐ明朝" w:hint="eastAsia"/>
          <w:color w:val="000000" w:themeColor="text1"/>
          <w:szCs w:val="21"/>
        </w:rPr>
        <w:t>定理由書を作成し、ＰＤＦファイル形式のデータにて発注者に提出し、（２）に着手する以前に、</w:t>
      </w:r>
      <w:r w:rsidR="006F4CD6" w:rsidRPr="00B8425C">
        <w:rPr>
          <w:rFonts w:ascii="ＭＳ Ｐ明朝" w:eastAsia="ＭＳ Ｐ明朝" w:hAnsi="ＭＳ Ｐ明朝" w:hint="eastAsia"/>
          <w:color w:val="000000" w:themeColor="text1"/>
          <w:szCs w:val="21"/>
        </w:rPr>
        <w:t>内容について発注者の了承を得ること。</w:t>
      </w:r>
      <w:r w:rsidR="008A6D0E" w:rsidRPr="00B8425C">
        <w:rPr>
          <w:rFonts w:ascii="ＭＳ Ｐ明朝" w:eastAsia="ＭＳ Ｐ明朝" w:hAnsi="ＭＳ Ｐ明朝"/>
          <w:color w:val="000000" w:themeColor="text1"/>
          <w:szCs w:val="21"/>
        </w:rPr>
        <w:br/>
      </w:r>
    </w:p>
    <w:tbl>
      <w:tblPr>
        <w:tblStyle w:val="ab"/>
        <w:tblW w:w="0" w:type="auto"/>
        <w:tblInd w:w="562" w:type="dxa"/>
        <w:tblLook w:val="04A0" w:firstRow="1" w:lastRow="0" w:firstColumn="1" w:lastColumn="0" w:noHBand="0" w:noVBand="1"/>
      </w:tblPr>
      <w:tblGrid>
        <w:gridCol w:w="9066"/>
      </w:tblGrid>
      <w:tr w:rsidR="008A6D0E" w14:paraId="1CF96D08" w14:textId="77777777" w:rsidTr="005C798E">
        <w:tc>
          <w:tcPr>
            <w:tcW w:w="9066" w:type="dxa"/>
            <w:tcBorders>
              <w:top w:val="dashed" w:sz="4" w:space="0" w:color="auto"/>
              <w:left w:val="dashed" w:sz="4" w:space="0" w:color="auto"/>
              <w:bottom w:val="dashed" w:sz="4" w:space="0" w:color="auto"/>
              <w:right w:val="dashed" w:sz="4" w:space="0" w:color="auto"/>
            </w:tcBorders>
          </w:tcPr>
          <w:p w14:paraId="66EB5FC1" w14:textId="77777777" w:rsidR="008A6D0E" w:rsidRPr="00AB197B" w:rsidRDefault="008A6D0E" w:rsidP="005C798E">
            <w:pPr>
              <w:rPr>
                <w:rFonts w:ascii="ＭＳ Ｐ明朝" w:eastAsia="ＭＳ Ｐ明朝" w:hAnsi="ＭＳ Ｐ明朝"/>
                <w:color w:val="000000" w:themeColor="text1"/>
                <w:szCs w:val="21"/>
              </w:rPr>
            </w:pPr>
            <w:r w:rsidRPr="00AB197B">
              <w:rPr>
                <w:rFonts w:ascii="ＭＳ Ｐ明朝" w:eastAsia="ＭＳ Ｐ明朝" w:hAnsi="ＭＳ Ｐ明朝" w:hint="eastAsia"/>
                <w:color w:val="000000" w:themeColor="text1"/>
                <w:szCs w:val="21"/>
              </w:rPr>
              <w:t>【提案を求める事項】</w:t>
            </w:r>
          </w:p>
          <w:p w14:paraId="025F4C29" w14:textId="7861BB30" w:rsidR="008A6D0E" w:rsidRPr="00F66FA0" w:rsidRDefault="008A6D0E" w:rsidP="005C798E">
            <w:pPr>
              <w:pStyle w:val="aa"/>
              <w:numPr>
                <w:ilvl w:val="0"/>
                <w:numId w:val="14"/>
              </w:numPr>
              <w:ind w:leftChars="0"/>
              <w:rPr>
                <w:rFonts w:ascii="ＭＳ Ｐ明朝" w:eastAsia="ＭＳ Ｐ明朝" w:hAnsi="ＭＳ Ｐ明朝"/>
                <w:color w:val="000000" w:themeColor="text1"/>
                <w:szCs w:val="21"/>
              </w:rPr>
            </w:pPr>
            <w:r w:rsidRPr="00AB197B">
              <w:rPr>
                <w:rFonts w:ascii="ＭＳ Ｐ明朝" w:eastAsia="ＭＳ Ｐ明朝" w:hAnsi="ＭＳ Ｐ明朝" w:hint="eastAsia"/>
                <w:color w:val="000000" w:themeColor="text1"/>
                <w:szCs w:val="21"/>
              </w:rPr>
              <w:t>輸出品目及びターゲット国の効果的な選定方法について、具体的に提案してください。</w:t>
            </w:r>
          </w:p>
        </w:tc>
      </w:tr>
    </w:tbl>
    <w:p w14:paraId="14A8D9B0" w14:textId="77777777" w:rsidR="00585073" w:rsidRPr="005C798E" w:rsidRDefault="00585073" w:rsidP="005C798E">
      <w:pPr>
        <w:rPr>
          <w:rFonts w:ascii="ＭＳ Ｐ明朝" w:eastAsia="ＭＳ Ｐ明朝" w:hAnsi="ＭＳ Ｐ明朝"/>
          <w:color w:val="000000" w:themeColor="text1"/>
          <w:szCs w:val="21"/>
        </w:rPr>
      </w:pPr>
    </w:p>
    <w:p w14:paraId="42D6FDC6" w14:textId="73BF3C8D" w:rsidR="006F4CD6" w:rsidRDefault="0054161B" w:rsidP="002708B9">
      <w:pPr>
        <w:rPr>
          <w:rFonts w:ascii="ＭＳ 明朝" w:eastAsia="ＭＳ 明朝" w:hAnsi="ＭＳ 明朝"/>
          <w:szCs w:val="21"/>
        </w:rPr>
      </w:pPr>
      <w:r>
        <w:rPr>
          <w:rFonts w:ascii="ＭＳ 明朝" w:eastAsia="ＭＳ 明朝" w:hAnsi="ＭＳ 明朝" w:hint="eastAsia"/>
          <w:szCs w:val="21"/>
        </w:rPr>
        <w:t xml:space="preserve">　(</w:t>
      </w:r>
      <w:r>
        <w:rPr>
          <w:rFonts w:ascii="ＭＳ 明朝" w:eastAsia="ＭＳ 明朝" w:hAnsi="ＭＳ 明朝"/>
          <w:szCs w:val="21"/>
        </w:rPr>
        <w:t xml:space="preserve">2) </w:t>
      </w:r>
      <w:r>
        <w:rPr>
          <w:rFonts w:ascii="ＭＳ 明朝" w:eastAsia="ＭＳ 明朝" w:hAnsi="ＭＳ 明朝" w:hint="eastAsia"/>
          <w:szCs w:val="21"/>
        </w:rPr>
        <w:t>新技術（鮮度保持技術）を用いた</w:t>
      </w:r>
      <w:r w:rsidR="004C5230">
        <w:rPr>
          <w:rFonts w:ascii="ＭＳ 明朝" w:eastAsia="ＭＳ 明朝" w:hAnsi="ＭＳ 明朝" w:hint="eastAsia"/>
          <w:szCs w:val="21"/>
        </w:rPr>
        <w:t>輸送</w:t>
      </w:r>
      <w:r>
        <w:rPr>
          <w:rFonts w:ascii="ＭＳ 明朝" w:eastAsia="ＭＳ 明朝" w:hAnsi="ＭＳ 明朝" w:hint="eastAsia"/>
          <w:szCs w:val="21"/>
        </w:rPr>
        <w:t>試験</w:t>
      </w:r>
    </w:p>
    <w:p w14:paraId="4516EF52" w14:textId="62507D56" w:rsidR="008A6D0E" w:rsidRPr="00B825E1" w:rsidRDefault="0054161B" w:rsidP="005C798E">
      <w:pPr>
        <w:pStyle w:val="aa"/>
        <w:numPr>
          <w:ilvl w:val="0"/>
          <w:numId w:val="18"/>
        </w:numPr>
        <w:ind w:leftChars="0"/>
        <w:rPr>
          <w:rFonts w:ascii="ＭＳ 明朝" w:eastAsia="ＭＳ 明朝" w:hAnsi="ＭＳ 明朝"/>
          <w:bCs/>
          <w:szCs w:val="21"/>
        </w:rPr>
      </w:pPr>
      <w:r w:rsidRPr="005C798E">
        <w:rPr>
          <w:rFonts w:ascii="ＭＳ 明朝" w:eastAsia="ＭＳ 明朝" w:hAnsi="ＭＳ 明朝" w:hint="eastAsia"/>
          <w:szCs w:val="21"/>
        </w:rPr>
        <w:t>農産物の</w:t>
      </w:r>
      <w:r w:rsidRPr="005C798E">
        <w:rPr>
          <w:rFonts w:ascii="ＭＳ 明朝" w:eastAsia="ＭＳ 明朝" w:hAnsi="ＭＳ 明朝" w:hint="eastAsia"/>
          <w:bCs/>
          <w:szCs w:val="21"/>
        </w:rPr>
        <w:t>長距離・長期間輸送の実現に資する新技術（鮮度保持技術）を</w:t>
      </w:r>
      <w:r w:rsidR="00493E58" w:rsidRPr="005C798E">
        <w:rPr>
          <w:rFonts w:ascii="ＭＳ 明朝" w:eastAsia="ＭＳ 明朝" w:hAnsi="ＭＳ 明朝" w:hint="eastAsia"/>
          <w:bCs/>
          <w:szCs w:val="21"/>
        </w:rPr>
        <w:t>１つ選定し、府に提案すること。</w:t>
      </w:r>
      <w:r w:rsidR="006E3FBB" w:rsidRPr="00B825E1">
        <w:rPr>
          <w:rFonts w:ascii="ＭＳ 明朝" w:eastAsia="ＭＳ 明朝" w:hAnsi="ＭＳ 明朝" w:hint="eastAsia"/>
          <w:bCs/>
          <w:szCs w:val="21"/>
        </w:rPr>
        <w:t>なお、提案する技術は、すでに商用化されているもの、もしくは実証段階にあるが令和</w:t>
      </w:r>
      <w:r w:rsidR="006E3FBB" w:rsidRPr="00B825E1">
        <w:rPr>
          <w:rFonts w:ascii="ＭＳ 明朝" w:eastAsia="ＭＳ 明朝" w:hAnsi="ＭＳ 明朝"/>
          <w:bCs/>
          <w:szCs w:val="21"/>
        </w:rPr>
        <w:t>10年度までの</w:t>
      </w:r>
      <w:r w:rsidR="006E3FBB" w:rsidRPr="00B825E1">
        <w:rPr>
          <w:rFonts w:ascii="ＭＳ 明朝" w:eastAsia="ＭＳ 明朝" w:hAnsi="ＭＳ 明朝" w:hint="eastAsia"/>
          <w:bCs/>
          <w:szCs w:val="21"/>
        </w:rPr>
        <w:t>商用化</w:t>
      </w:r>
      <w:r w:rsidR="006E3FBB" w:rsidRPr="00B825E1">
        <w:rPr>
          <w:rFonts w:ascii="ＭＳ 明朝" w:eastAsia="ＭＳ 明朝" w:hAnsi="ＭＳ 明朝"/>
          <w:bCs/>
          <w:szCs w:val="21"/>
        </w:rPr>
        <w:t>が見込めるもの</w:t>
      </w:r>
      <w:r w:rsidR="006E3FBB" w:rsidRPr="00B825E1">
        <w:rPr>
          <w:rFonts w:ascii="ＭＳ 明朝" w:eastAsia="ＭＳ 明朝" w:hAnsi="ＭＳ 明朝" w:hint="eastAsia"/>
          <w:bCs/>
          <w:szCs w:val="21"/>
        </w:rPr>
        <w:t>とする</w:t>
      </w:r>
      <w:r w:rsidR="006E3FBB" w:rsidRPr="00B825E1">
        <w:rPr>
          <w:rFonts w:ascii="ＭＳ 明朝" w:eastAsia="ＭＳ 明朝" w:hAnsi="ＭＳ 明朝"/>
          <w:bCs/>
          <w:szCs w:val="21"/>
        </w:rPr>
        <w:t>。</w:t>
      </w:r>
    </w:p>
    <w:p w14:paraId="7C0D5453" w14:textId="11BCEC96" w:rsidR="008A6D0E" w:rsidRPr="005C798E" w:rsidRDefault="00AA6D51" w:rsidP="005C798E">
      <w:pPr>
        <w:pStyle w:val="aa"/>
        <w:numPr>
          <w:ilvl w:val="0"/>
          <w:numId w:val="18"/>
        </w:numPr>
        <w:ind w:leftChars="0"/>
        <w:rPr>
          <w:rFonts w:ascii="ＭＳ Ｐ明朝" w:eastAsia="ＭＳ Ｐ明朝" w:hAnsi="ＭＳ Ｐ明朝"/>
          <w:color w:val="000000" w:themeColor="text1"/>
          <w:szCs w:val="21"/>
        </w:rPr>
      </w:pPr>
      <w:r w:rsidRPr="005C798E">
        <w:rPr>
          <w:rFonts w:ascii="ＭＳ Ｐ明朝" w:eastAsia="ＭＳ Ｐ明朝" w:hAnsi="ＭＳ Ｐ明朝" w:hint="eastAsia"/>
          <w:color w:val="000000" w:themeColor="text1"/>
          <w:szCs w:val="21"/>
        </w:rPr>
        <w:t>技術の選定にあたっては、選定した具体的根拠を記載した選定理由書を作成し、ＰＤＦファイル形式のデータにて</w:t>
      </w:r>
      <w:r w:rsidR="00322DED" w:rsidRPr="005C798E">
        <w:rPr>
          <w:rFonts w:ascii="ＭＳ Ｐ明朝" w:eastAsia="ＭＳ Ｐ明朝" w:hAnsi="ＭＳ Ｐ明朝" w:hint="eastAsia"/>
          <w:color w:val="000000" w:themeColor="text1"/>
          <w:szCs w:val="21"/>
        </w:rPr>
        <w:t>府</w:t>
      </w:r>
      <w:r w:rsidRPr="005C798E">
        <w:rPr>
          <w:rFonts w:ascii="ＭＳ Ｐ明朝" w:eastAsia="ＭＳ Ｐ明朝" w:hAnsi="ＭＳ Ｐ明朝" w:hint="eastAsia"/>
          <w:color w:val="000000" w:themeColor="text1"/>
          <w:szCs w:val="21"/>
        </w:rPr>
        <w:t>に提出し、</w:t>
      </w:r>
      <w:r w:rsidR="00322DED" w:rsidRPr="005C798E">
        <w:rPr>
          <w:rFonts w:ascii="ＭＳ Ｐ明朝" w:eastAsia="ＭＳ Ｐ明朝" w:hAnsi="ＭＳ Ｐ明朝" w:hint="eastAsia"/>
          <w:color w:val="000000" w:themeColor="text1"/>
          <w:szCs w:val="21"/>
        </w:rPr>
        <w:t>輸送</w:t>
      </w:r>
      <w:r w:rsidRPr="005C798E">
        <w:rPr>
          <w:rFonts w:ascii="ＭＳ Ｐ明朝" w:eastAsia="ＭＳ Ｐ明朝" w:hAnsi="ＭＳ Ｐ明朝" w:hint="eastAsia"/>
          <w:color w:val="000000" w:themeColor="text1"/>
          <w:szCs w:val="21"/>
        </w:rPr>
        <w:t>試験に着手する以前に、内容について</w:t>
      </w:r>
      <w:r w:rsidR="00322DED" w:rsidRPr="005C798E">
        <w:rPr>
          <w:rFonts w:ascii="ＭＳ Ｐ明朝" w:eastAsia="ＭＳ Ｐ明朝" w:hAnsi="ＭＳ Ｐ明朝" w:hint="eastAsia"/>
          <w:color w:val="000000" w:themeColor="text1"/>
          <w:szCs w:val="21"/>
        </w:rPr>
        <w:t>府</w:t>
      </w:r>
      <w:r w:rsidRPr="005C798E">
        <w:rPr>
          <w:rFonts w:ascii="ＭＳ Ｐ明朝" w:eastAsia="ＭＳ Ｐ明朝" w:hAnsi="ＭＳ Ｐ明朝" w:hint="eastAsia"/>
          <w:color w:val="000000" w:themeColor="text1"/>
          <w:szCs w:val="21"/>
        </w:rPr>
        <w:t>の了承を得ること。</w:t>
      </w:r>
    </w:p>
    <w:p w14:paraId="1C393BE6" w14:textId="2E4861C2" w:rsidR="00025256" w:rsidRDefault="0054161B" w:rsidP="00025256">
      <w:pPr>
        <w:pStyle w:val="aa"/>
        <w:numPr>
          <w:ilvl w:val="0"/>
          <w:numId w:val="18"/>
        </w:numPr>
        <w:ind w:leftChars="0"/>
        <w:rPr>
          <w:rFonts w:ascii="ＭＳ 明朝" w:eastAsia="ＭＳ 明朝" w:hAnsi="ＭＳ 明朝"/>
          <w:szCs w:val="21"/>
        </w:rPr>
      </w:pPr>
      <w:r w:rsidRPr="005C798E">
        <w:rPr>
          <w:rFonts w:ascii="ＭＳ 明朝" w:eastAsia="ＭＳ 明朝" w:hAnsi="ＭＳ 明朝"/>
          <w:szCs w:val="21"/>
        </w:rPr>
        <w:t>(1)</w:t>
      </w:r>
      <w:r w:rsidRPr="005C798E">
        <w:rPr>
          <w:rFonts w:ascii="ＭＳ 明朝" w:eastAsia="ＭＳ 明朝" w:hAnsi="ＭＳ 明朝" w:hint="eastAsia"/>
          <w:szCs w:val="21"/>
        </w:rPr>
        <w:t>で選定した５品目について、</w:t>
      </w:r>
      <w:r w:rsidR="008A6D0E">
        <w:rPr>
          <w:rFonts w:ascii="ＭＳ 明朝" w:eastAsia="ＭＳ 明朝" w:hAnsi="ＭＳ 明朝" w:hint="eastAsia"/>
          <w:szCs w:val="21"/>
        </w:rPr>
        <w:t>以下の</w:t>
      </w:r>
      <w:r w:rsidR="00025256">
        <w:rPr>
          <w:rFonts w:ascii="ＭＳ 明朝" w:eastAsia="ＭＳ 明朝" w:hAnsi="ＭＳ 明朝" w:hint="eastAsia"/>
          <w:szCs w:val="21"/>
        </w:rPr>
        <w:t>ア、イの</w:t>
      </w:r>
      <w:r w:rsidR="008A6D0E">
        <w:rPr>
          <w:rFonts w:ascii="ＭＳ 明朝" w:eastAsia="ＭＳ 明朝" w:hAnsi="ＭＳ 明朝" w:hint="eastAsia"/>
          <w:szCs w:val="21"/>
        </w:rPr>
        <w:t>試験を実施すること。</w:t>
      </w:r>
    </w:p>
    <w:p w14:paraId="079EDEAB" w14:textId="75B78369" w:rsidR="00025256" w:rsidRPr="00025256" w:rsidRDefault="00025256" w:rsidP="00025256">
      <w:pPr>
        <w:pStyle w:val="aa"/>
        <w:numPr>
          <w:ilvl w:val="0"/>
          <w:numId w:val="18"/>
        </w:numPr>
        <w:ind w:leftChars="0"/>
        <w:rPr>
          <w:rFonts w:ascii="ＭＳ 明朝" w:eastAsia="ＭＳ 明朝" w:hAnsi="ＭＳ 明朝"/>
          <w:szCs w:val="21"/>
        </w:rPr>
      </w:pPr>
      <w:r>
        <w:rPr>
          <w:rFonts w:ascii="ＭＳ 明朝" w:eastAsia="ＭＳ 明朝" w:hAnsi="ＭＳ 明朝" w:hint="eastAsia"/>
          <w:szCs w:val="21"/>
        </w:rPr>
        <w:t>調査項目及び調査方法等は受注者が府と協議の上決定することとし、試験実施場所並びに輸送手段の選定・手配、</w:t>
      </w:r>
      <w:r w:rsidRPr="00025256">
        <w:rPr>
          <w:rFonts w:ascii="ＭＳ 明朝" w:eastAsia="ＭＳ 明朝" w:hAnsi="ＭＳ 明朝" w:hint="eastAsia"/>
          <w:szCs w:val="21"/>
        </w:rPr>
        <w:t>通関手続き</w:t>
      </w:r>
      <w:r>
        <w:rPr>
          <w:rFonts w:ascii="ＭＳ 明朝" w:eastAsia="ＭＳ 明朝" w:hAnsi="ＭＳ 明朝" w:hint="eastAsia"/>
          <w:szCs w:val="21"/>
        </w:rPr>
        <w:t>及び</w:t>
      </w:r>
      <w:r w:rsidRPr="00025256">
        <w:rPr>
          <w:rFonts w:ascii="ＭＳ 明朝" w:eastAsia="ＭＳ 明朝" w:hAnsi="ＭＳ 明朝" w:hint="eastAsia"/>
          <w:szCs w:val="21"/>
        </w:rPr>
        <w:t>ターゲット国のバイヤー等の確保・調整等、輸送</w:t>
      </w:r>
      <w:r>
        <w:rPr>
          <w:rFonts w:ascii="ＭＳ 明朝" w:eastAsia="ＭＳ 明朝" w:hAnsi="ＭＳ 明朝" w:hint="eastAsia"/>
          <w:szCs w:val="21"/>
        </w:rPr>
        <w:t>試験</w:t>
      </w:r>
      <w:r w:rsidRPr="00025256">
        <w:rPr>
          <w:rFonts w:ascii="ＭＳ 明朝" w:eastAsia="ＭＳ 明朝" w:hAnsi="ＭＳ 明朝" w:hint="eastAsia"/>
          <w:szCs w:val="21"/>
        </w:rPr>
        <w:t>実施に必要な一切の業務を行うこと。</w:t>
      </w:r>
    </w:p>
    <w:p w14:paraId="5065B37E" w14:textId="5ABB97A2" w:rsidR="008A6D0E" w:rsidRDefault="00025256" w:rsidP="00025256">
      <w:pPr>
        <w:pStyle w:val="aa"/>
        <w:numPr>
          <w:ilvl w:val="0"/>
          <w:numId w:val="18"/>
        </w:numPr>
        <w:ind w:leftChars="0"/>
        <w:rPr>
          <w:rFonts w:ascii="ＭＳ 明朝" w:eastAsia="ＭＳ 明朝" w:hAnsi="ＭＳ 明朝"/>
          <w:szCs w:val="21"/>
        </w:rPr>
      </w:pPr>
      <w:r w:rsidRPr="00025256">
        <w:rPr>
          <w:rFonts w:ascii="ＭＳ 明朝" w:eastAsia="ＭＳ 明朝" w:hAnsi="ＭＳ 明朝" w:hint="eastAsia"/>
          <w:szCs w:val="21"/>
        </w:rPr>
        <w:t>品質保持と輸送コストを考慮して、最適な物流を構築するための検証を行うこと。</w:t>
      </w:r>
    </w:p>
    <w:p w14:paraId="69B4FAB7" w14:textId="7A9B16B1" w:rsidR="00025256" w:rsidRPr="005C798E" w:rsidRDefault="00025256" w:rsidP="009E008F">
      <w:pPr>
        <w:pStyle w:val="aa"/>
        <w:numPr>
          <w:ilvl w:val="0"/>
          <w:numId w:val="18"/>
        </w:numPr>
        <w:ind w:leftChars="0"/>
        <w:rPr>
          <w:rFonts w:ascii="ＭＳ 明朝" w:eastAsia="ＭＳ 明朝" w:hAnsi="ＭＳ 明朝"/>
          <w:szCs w:val="21"/>
        </w:rPr>
      </w:pPr>
      <w:r>
        <w:rPr>
          <w:rFonts w:ascii="ＭＳ 明朝" w:eastAsia="ＭＳ 明朝" w:hAnsi="ＭＳ 明朝" w:hint="eastAsia"/>
          <w:szCs w:val="21"/>
        </w:rPr>
        <w:t>試験に使用する農産物</w:t>
      </w:r>
      <w:r w:rsidRPr="00F66FA0">
        <w:rPr>
          <w:rFonts w:ascii="ＭＳ 明朝" w:eastAsia="ＭＳ 明朝" w:hAnsi="ＭＳ 明朝" w:hint="eastAsia"/>
          <w:szCs w:val="21"/>
        </w:rPr>
        <w:t>は府が</w:t>
      </w:r>
      <w:r>
        <w:rPr>
          <w:rFonts w:ascii="ＭＳ 明朝" w:eastAsia="ＭＳ 明朝" w:hAnsi="ＭＳ 明朝" w:hint="eastAsia"/>
          <w:szCs w:val="21"/>
        </w:rPr>
        <w:t>指示</w:t>
      </w:r>
      <w:r w:rsidRPr="00F66FA0">
        <w:rPr>
          <w:rFonts w:ascii="ＭＳ 明朝" w:eastAsia="ＭＳ 明朝" w:hAnsi="ＭＳ 明朝" w:hint="eastAsia"/>
          <w:szCs w:val="21"/>
        </w:rPr>
        <w:t>する</w:t>
      </w:r>
      <w:r>
        <w:rPr>
          <w:rFonts w:ascii="ＭＳ 明朝" w:eastAsia="ＭＳ 明朝" w:hAnsi="ＭＳ 明朝" w:hint="eastAsia"/>
          <w:szCs w:val="21"/>
        </w:rPr>
        <w:t>生産者または生産者団体</w:t>
      </w:r>
      <w:r w:rsidRPr="00F66FA0">
        <w:rPr>
          <w:rFonts w:ascii="ＭＳ 明朝" w:eastAsia="ＭＳ 明朝" w:hAnsi="ＭＳ 明朝" w:hint="eastAsia"/>
          <w:szCs w:val="21"/>
        </w:rPr>
        <w:t>より購入することとし、その数量</w:t>
      </w:r>
      <w:r>
        <w:rPr>
          <w:rFonts w:ascii="ＭＳ 明朝" w:eastAsia="ＭＳ 明朝" w:hAnsi="ＭＳ 明朝" w:hint="eastAsia"/>
          <w:szCs w:val="21"/>
        </w:rPr>
        <w:t>、</w:t>
      </w:r>
      <w:r w:rsidRPr="00F66FA0">
        <w:rPr>
          <w:rFonts w:ascii="ＭＳ 明朝" w:eastAsia="ＭＳ 明朝" w:hAnsi="ＭＳ 明朝" w:hint="eastAsia"/>
          <w:szCs w:val="21"/>
        </w:rPr>
        <w:t>価格</w:t>
      </w:r>
      <w:r>
        <w:rPr>
          <w:rFonts w:ascii="ＭＳ 明朝" w:eastAsia="ＭＳ 明朝" w:hAnsi="ＭＳ 明朝" w:hint="eastAsia"/>
          <w:szCs w:val="21"/>
        </w:rPr>
        <w:t>及び</w:t>
      </w:r>
      <w:r w:rsidRPr="00F66FA0">
        <w:rPr>
          <w:rFonts w:ascii="ＭＳ 明朝" w:eastAsia="ＭＳ 明朝" w:hAnsi="ＭＳ 明朝" w:hint="eastAsia"/>
          <w:szCs w:val="21"/>
        </w:rPr>
        <w:t>納品方法等については、</w:t>
      </w:r>
      <w:r>
        <w:rPr>
          <w:rFonts w:ascii="ＭＳ 明朝" w:eastAsia="ＭＳ 明朝" w:hAnsi="ＭＳ 明朝" w:hint="eastAsia"/>
          <w:szCs w:val="21"/>
        </w:rPr>
        <w:t>当該生産者または生産者団体</w:t>
      </w:r>
      <w:r w:rsidRPr="00F66FA0">
        <w:rPr>
          <w:rFonts w:ascii="ＭＳ 明朝" w:eastAsia="ＭＳ 明朝" w:hAnsi="ＭＳ 明朝" w:hint="eastAsia"/>
          <w:szCs w:val="21"/>
        </w:rPr>
        <w:t>と直接調整すること。</w:t>
      </w:r>
    </w:p>
    <w:p w14:paraId="17F67FD8" w14:textId="35B10951" w:rsidR="00025256" w:rsidRDefault="008A6D0E" w:rsidP="005C798E">
      <w:pPr>
        <w:ind w:firstLineChars="200" w:firstLine="420"/>
        <w:rPr>
          <w:rFonts w:ascii="ＭＳ 明朝" w:eastAsia="ＭＳ 明朝" w:hAnsi="ＭＳ 明朝"/>
          <w:szCs w:val="21"/>
        </w:rPr>
      </w:pPr>
      <w:r>
        <w:rPr>
          <w:rFonts w:ascii="ＭＳ 明朝" w:eastAsia="ＭＳ 明朝" w:hAnsi="ＭＳ 明朝" w:hint="eastAsia"/>
          <w:szCs w:val="21"/>
        </w:rPr>
        <w:t xml:space="preserve">ア　</w:t>
      </w:r>
      <w:r w:rsidR="00493E58" w:rsidRPr="005C798E">
        <w:rPr>
          <w:rFonts w:ascii="ＭＳ 明朝" w:eastAsia="ＭＳ 明朝" w:hAnsi="ＭＳ 明朝" w:hint="eastAsia"/>
          <w:szCs w:val="21"/>
        </w:rPr>
        <w:t>選定した鮮度保持技術を用いた</w:t>
      </w:r>
      <w:r w:rsidR="00322DED" w:rsidRPr="005C798E">
        <w:rPr>
          <w:rFonts w:ascii="ＭＳ 明朝" w:eastAsia="ＭＳ 明朝" w:hAnsi="ＭＳ 明朝" w:hint="eastAsia"/>
          <w:szCs w:val="21"/>
        </w:rPr>
        <w:t>長距離・長期間輸送への適合性</w:t>
      </w:r>
      <w:r w:rsidR="00D109CF">
        <w:rPr>
          <w:rFonts w:ascii="ＭＳ 明朝" w:eastAsia="ＭＳ 明朝" w:hAnsi="ＭＳ 明朝" w:hint="eastAsia"/>
          <w:szCs w:val="21"/>
        </w:rPr>
        <w:t>の検証</w:t>
      </w:r>
    </w:p>
    <w:p w14:paraId="065450CC" w14:textId="737CA81E" w:rsidR="00F66FA0" w:rsidRPr="005C798E" w:rsidRDefault="006B7F21" w:rsidP="005C798E">
      <w:pPr>
        <w:pStyle w:val="aa"/>
        <w:numPr>
          <w:ilvl w:val="0"/>
          <w:numId w:val="20"/>
        </w:numPr>
        <w:ind w:leftChars="0"/>
        <w:rPr>
          <w:rFonts w:ascii="ＭＳ Ｐ明朝" w:eastAsia="ＭＳ Ｐ明朝" w:hAnsi="ＭＳ Ｐ明朝"/>
          <w:szCs w:val="21"/>
        </w:rPr>
      </w:pPr>
      <w:r w:rsidRPr="005C798E">
        <w:rPr>
          <w:rFonts w:ascii="ＭＳ Ｐ明朝" w:eastAsia="ＭＳ Ｐ明朝" w:hAnsi="ＭＳ Ｐ明朝" w:hint="eastAsia"/>
        </w:rPr>
        <w:t>試験のうち</w:t>
      </w:r>
      <w:r w:rsidR="00493E58" w:rsidRPr="005C798E">
        <w:rPr>
          <w:rFonts w:ascii="ＭＳ Ｐ明朝" w:eastAsia="ＭＳ Ｐ明朝" w:hAnsi="ＭＳ Ｐ明朝" w:hint="eastAsia"/>
        </w:rPr>
        <w:t>長期</w:t>
      </w:r>
      <w:r w:rsidRPr="005C798E">
        <w:rPr>
          <w:rFonts w:ascii="ＭＳ Ｐ明朝" w:eastAsia="ＭＳ Ｐ明朝" w:hAnsi="ＭＳ Ｐ明朝" w:hint="eastAsia"/>
        </w:rPr>
        <w:t>間の鮮度保持に係るものについて</w:t>
      </w:r>
      <w:r w:rsidR="00493E58" w:rsidRPr="005C798E">
        <w:rPr>
          <w:rFonts w:ascii="ＭＳ Ｐ明朝" w:eastAsia="ＭＳ Ｐ明朝" w:hAnsi="ＭＳ Ｐ明朝" w:hint="eastAsia"/>
        </w:rPr>
        <w:t>は</w:t>
      </w:r>
      <w:r w:rsidRPr="005C798E">
        <w:rPr>
          <w:rFonts w:ascii="ＭＳ Ｐ明朝" w:eastAsia="ＭＳ Ｐ明朝" w:hAnsi="ＭＳ Ｐ明朝" w:hint="eastAsia"/>
        </w:rPr>
        <w:t>、</w:t>
      </w:r>
      <w:r w:rsidR="00145C1D">
        <w:rPr>
          <w:rFonts w:ascii="ＭＳ Ｐ明朝" w:eastAsia="ＭＳ Ｐ明朝" w:hAnsi="ＭＳ Ｐ明朝" w:hint="eastAsia"/>
        </w:rPr>
        <w:t>試験に供した農産物が劣化して販売に適さなくなるまでまたは180日のいずれか短い期間継続</w:t>
      </w:r>
      <w:r w:rsidRPr="005C798E">
        <w:rPr>
          <w:rFonts w:ascii="ＭＳ Ｐ明朝" w:eastAsia="ＭＳ Ｐ明朝" w:hAnsi="ＭＳ Ｐ明朝" w:hint="eastAsia"/>
        </w:rPr>
        <w:t>する</w:t>
      </w:r>
      <w:r w:rsidR="00145C1D">
        <w:rPr>
          <w:rFonts w:ascii="ＭＳ Ｐ明朝" w:eastAsia="ＭＳ Ｐ明朝" w:hAnsi="ＭＳ Ｐ明朝" w:hint="eastAsia"/>
        </w:rPr>
        <w:t>こと</w:t>
      </w:r>
      <w:r w:rsidR="00493E58" w:rsidRPr="005C798E">
        <w:rPr>
          <w:rFonts w:ascii="ＭＳ Ｐ明朝" w:eastAsia="ＭＳ Ｐ明朝" w:hAnsi="ＭＳ Ｐ明朝" w:hint="eastAsia"/>
        </w:rPr>
        <w:t>。</w:t>
      </w:r>
    </w:p>
    <w:p w14:paraId="3FDDD996" w14:textId="373F6DB1" w:rsidR="00F66FA0" w:rsidRPr="005C798E" w:rsidRDefault="008A6D0E" w:rsidP="005C798E">
      <w:pPr>
        <w:rPr>
          <w:rFonts w:ascii="ＭＳ 明朝" w:eastAsia="ＭＳ 明朝" w:hAnsi="ＭＳ 明朝"/>
          <w:szCs w:val="21"/>
        </w:rPr>
      </w:pPr>
      <w:r>
        <w:rPr>
          <w:rFonts w:ascii="ＭＳ 明朝" w:eastAsia="ＭＳ 明朝" w:hAnsi="ＭＳ 明朝" w:hint="eastAsia"/>
          <w:szCs w:val="21"/>
        </w:rPr>
        <w:t xml:space="preserve">　　イ　</w:t>
      </w:r>
      <w:r w:rsidR="00F66FA0" w:rsidRPr="00F66FA0">
        <w:rPr>
          <w:rFonts w:ascii="ＭＳ 明朝" w:eastAsia="ＭＳ 明朝" w:hAnsi="ＭＳ 明朝"/>
          <w:szCs w:val="21"/>
        </w:rPr>
        <w:t>ターゲット国内の飲食店・小売店等との取引を想定し</w:t>
      </w:r>
      <w:r w:rsidR="00F66FA0">
        <w:rPr>
          <w:rFonts w:ascii="ＭＳ 明朝" w:eastAsia="ＭＳ 明朝" w:hAnsi="ＭＳ 明朝" w:hint="eastAsia"/>
          <w:szCs w:val="21"/>
        </w:rPr>
        <w:t>た</w:t>
      </w:r>
      <w:r w:rsidR="00D109CF">
        <w:rPr>
          <w:rFonts w:ascii="ＭＳ 明朝" w:eastAsia="ＭＳ 明朝" w:hAnsi="ＭＳ 明朝" w:hint="eastAsia"/>
          <w:szCs w:val="21"/>
        </w:rPr>
        <w:t>、新技術を用いた物流の検証</w:t>
      </w:r>
    </w:p>
    <w:p w14:paraId="1D877B33" w14:textId="77777777" w:rsidR="00A21A47" w:rsidRDefault="00F66FA0" w:rsidP="00A21A47">
      <w:pPr>
        <w:pStyle w:val="aa"/>
        <w:numPr>
          <w:ilvl w:val="0"/>
          <w:numId w:val="20"/>
        </w:numPr>
        <w:ind w:leftChars="0"/>
        <w:rPr>
          <w:rFonts w:ascii="ＭＳ 明朝" w:eastAsia="ＭＳ 明朝" w:hAnsi="ＭＳ 明朝"/>
          <w:szCs w:val="21"/>
        </w:rPr>
      </w:pPr>
      <w:r w:rsidRPr="005C798E">
        <w:rPr>
          <w:rFonts w:ascii="ＭＳ 明朝" w:eastAsia="ＭＳ 明朝" w:hAnsi="ＭＳ 明朝"/>
          <w:szCs w:val="21"/>
        </w:rPr>
        <w:t>(1)で選定した</w:t>
      </w:r>
      <w:r w:rsidR="00CE124A" w:rsidRPr="005C798E">
        <w:rPr>
          <w:rFonts w:ascii="ＭＳ 明朝" w:eastAsia="ＭＳ 明朝" w:hAnsi="ＭＳ 明朝" w:hint="eastAsia"/>
          <w:szCs w:val="21"/>
        </w:rPr>
        <w:t>５品目それぞれの</w:t>
      </w:r>
      <w:r w:rsidRPr="005C798E">
        <w:rPr>
          <w:rFonts w:ascii="ＭＳ 明朝" w:eastAsia="ＭＳ 明朝" w:hAnsi="ＭＳ 明朝"/>
          <w:szCs w:val="21"/>
        </w:rPr>
        <w:t>ターゲット国に輸送すること。</w:t>
      </w:r>
    </w:p>
    <w:p w14:paraId="0330655B" w14:textId="55C163CF" w:rsidR="00F66FA0" w:rsidRDefault="00F66FA0" w:rsidP="00A21A47">
      <w:pPr>
        <w:pStyle w:val="aa"/>
        <w:numPr>
          <w:ilvl w:val="0"/>
          <w:numId w:val="20"/>
        </w:numPr>
        <w:ind w:leftChars="0"/>
        <w:rPr>
          <w:rFonts w:ascii="ＭＳ 明朝" w:eastAsia="ＭＳ 明朝" w:hAnsi="ＭＳ 明朝"/>
          <w:szCs w:val="21"/>
        </w:rPr>
      </w:pPr>
      <w:r w:rsidRPr="005C798E">
        <w:rPr>
          <w:rFonts w:ascii="ＭＳ 明朝" w:eastAsia="ＭＳ 明朝" w:hAnsi="ＭＳ 明朝" w:hint="eastAsia"/>
          <w:szCs w:val="21"/>
        </w:rPr>
        <w:t>輸送するサンプルの一部は上記アの試験で１か月以上保存したサンプルを活用すること。</w:t>
      </w:r>
    </w:p>
    <w:p w14:paraId="771ED270" w14:textId="77777777" w:rsidR="00A21A47" w:rsidRPr="005C798E" w:rsidRDefault="00A21A47" w:rsidP="005C798E">
      <w:pPr>
        <w:rPr>
          <w:rFonts w:ascii="ＭＳ 明朝" w:eastAsia="ＭＳ 明朝" w:hAnsi="ＭＳ 明朝"/>
          <w:szCs w:val="21"/>
        </w:rPr>
      </w:pPr>
    </w:p>
    <w:tbl>
      <w:tblPr>
        <w:tblStyle w:val="ab"/>
        <w:tblW w:w="0" w:type="auto"/>
        <w:tblInd w:w="562" w:type="dxa"/>
        <w:tblLook w:val="04A0" w:firstRow="1" w:lastRow="0" w:firstColumn="1" w:lastColumn="0" w:noHBand="0" w:noVBand="1"/>
      </w:tblPr>
      <w:tblGrid>
        <w:gridCol w:w="9066"/>
      </w:tblGrid>
      <w:tr w:rsidR="00A21A47" w14:paraId="60808406" w14:textId="77777777" w:rsidTr="00F93396">
        <w:tc>
          <w:tcPr>
            <w:tcW w:w="9066" w:type="dxa"/>
            <w:tcBorders>
              <w:top w:val="dashed" w:sz="4" w:space="0" w:color="auto"/>
              <w:left w:val="dashed" w:sz="4" w:space="0" w:color="auto"/>
              <w:bottom w:val="dashed" w:sz="4" w:space="0" w:color="auto"/>
              <w:right w:val="dashed" w:sz="4" w:space="0" w:color="auto"/>
            </w:tcBorders>
          </w:tcPr>
          <w:p w14:paraId="794A6EA7" w14:textId="77777777" w:rsidR="00A21A47" w:rsidRDefault="00A21A47" w:rsidP="00A21A47">
            <w:pPr>
              <w:rPr>
                <w:rFonts w:ascii="ＭＳ 明朝" w:eastAsia="ＭＳ 明朝" w:hAnsi="ＭＳ 明朝"/>
                <w:szCs w:val="21"/>
              </w:rPr>
            </w:pPr>
            <w:r>
              <w:rPr>
                <w:rFonts w:ascii="ＭＳ 明朝" w:eastAsia="ＭＳ 明朝" w:hAnsi="ＭＳ 明朝" w:hint="eastAsia"/>
                <w:szCs w:val="21"/>
              </w:rPr>
              <w:t>【提案を求める事項】</w:t>
            </w:r>
          </w:p>
          <w:p w14:paraId="3ED12E44" w14:textId="77777777" w:rsidR="00A21A47" w:rsidRPr="00AB197B" w:rsidRDefault="00A21A47" w:rsidP="00A21A47">
            <w:pPr>
              <w:pStyle w:val="aa"/>
              <w:numPr>
                <w:ilvl w:val="0"/>
                <w:numId w:val="10"/>
              </w:numPr>
              <w:ind w:leftChars="0"/>
              <w:rPr>
                <w:rFonts w:ascii="ＭＳ 明朝" w:eastAsia="ＭＳ 明朝" w:hAnsi="ＭＳ 明朝"/>
                <w:szCs w:val="21"/>
              </w:rPr>
            </w:pPr>
            <w:r w:rsidRPr="00AB197B">
              <w:rPr>
                <w:rFonts w:ascii="ＭＳ Ｐ明朝" w:eastAsia="ＭＳ Ｐ明朝" w:hAnsi="ＭＳ Ｐ明朝"/>
                <w:color w:val="000000" w:themeColor="text1"/>
                <w:szCs w:val="21"/>
              </w:rPr>
              <w:t>農産物の長距離・長期間輸送の実現に資する新技術（鮮度保持技術）を１つ選定し、</w:t>
            </w:r>
            <w:r w:rsidRPr="00AB197B">
              <w:rPr>
                <w:rFonts w:ascii="ＭＳ Ｐ明朝" w:eastAsia="ＭＳ Ｐ明朝" w:hAnsi="ＭＳ Ｐ明朝" w:hint="eastAsia"/>
                <w:color w:val="000000" w:themeColor="text1"/>
                <w:szCs w:val="21"/>
              </w:rPr>
              <w:t>提案してください。提案の際は、選定した技術の概要、提案した理由、適用可能な品目の幅、実証段階にある技術の場合は実用化時期の目途、を盛り込んで説明してください。</w:t>
            </w:r>
          </w:p>
          <w:p w14:paraId="79E8C2A3" w14:textId="77777777" w:rsidR="00A21A47" w:rsidRPr="00AB197B" w:rsidRDefault="00A21A47" w:rsidP="00A21A47">
            <w:pPr>
              <w:pStyle w:val="aa"/>
              <w:numPr>
                <w:ilvl w:val="0"/>
                <w:numId w:val="10"/>
              </w:numPr>
              <w:ind w:leftChars="0"/>
              <w:rPr>
                <w:rFonts w:ascii="ＭＳ 明朝" w:eastAsia="ＭＳ 明朝" w:hAnsi="ＭＳ 明朝"/>
                <w:szCs w:val="21"/>
              </w:rPr>
            </w:pPr>
            <w:r w:rsidRPr="00AB197B">
              <w:rPr>
                <w:rFonts w:ascii="ＭＳ Ｐ明朝" w:eastAsia="ＭＳ Ｐ明朝" w:hAnsi="ＭＳ Ｐ明朝" w:hint="eastAsia"/>
                <w:color w:val="000000" w:themeColor="text1"/>
                <w:szCs w:val="21"/>
              </w:rPr>
              <w:t>提案した新技術を活用した物流構築に向けた試験の具体的な実施方法（鮮度保持に係る調査項目、調査頻度、物流経路等）を提案してください。</w:t>
            </w:r>
          </w:p>
          <w:p w14:paraId="74725053" w14:textId="031724D7" w:rsidR="00A21A47" w:rsidRPr="009E008F" w:rsidRDefault="00A21A47" w:rsidP="00F93396">
            <w:pPr>
              <w:pStyle w:val="aa"/>
              <w:numPr>
                <w:ilvl w:val="0"/>
                <w:numId w:val="10"/>
              </w:numPr>
              <w:ind w:leftChars="0"/>
              <w:rPr>
                <w:rFonts w:ascii="ＭＳ 明朝" w:eastAsia="ＭＳ 明朝" w:hAnsi="ＭＳ 明朝"/>
                <w:szCs w:val="21"/>
              </w:rPr>
            </w:pPr>
            <w:r w:rsidRPr="00AB197B">
              <w:rPr>
                <w:rFonts w:ascii="ＭＳ 明朝" w:eastAsia="ＭＳ 明朝" w:hAnsi="ＭＳ 明朝" w:hint="eastAsia"/>
                <w:szCs w:val="21"/>
              </w:rPr>
              <w:t>経費の縮減が見込める手法（鮮度保持技術保有事業者との連携等）があれば、提案してください。</w:t>
            </w:r>
          </w:p>
        </w:tc>
      </w:tr>
    </w:tbl>
    <w:p w14:paraId="55D44EE8" w14:textId="77777777" w:rsidR="00493E58" w:rsidRDefault="00493E58" w:rsidP="00F93396">
      <w:pPr>
        <w:rPr>
          <w:rFonts w:ascii="ＭＳ 明朝" w:eastAsia="ＭＳ 明朝" w:hAnsi="ＭＳ 明朝"/>
        </w:rPr>
      </w:pPr>
    </w:p>
    <w:p w14:paraId="3AFBF988" w14:textId="69C706B8" w:rsidR="0039035F" w:rsidRDefault="0039035F" w:rsidP="00493E58">
      <w:pPr>
        <w:rPr>
          <w:rFonts w:ascii="ＭＳ 明朝" w:eastAsia="ＭＳ 明朝" w:hAnsi="ＭＳ 明朝"/>
          <w:szCs w:val="21"/>
        </w:rPr>
      </w:pPr>
      <w:r>
        <w:rPr>
          <w:rFonts w:ascii="ＭＳ 明朝" w:eastAsia="ＭＳ 明朝" w:hAnsi="ＭＳ 明朝" w:hint="eastAsia"/>
          <w:szCs w:val="21"/>
        </w:rPr>
        <w:t xml:space="preserve">　(</w:t>
      </w:r>
      <w:r w:rsidR="00CA2678">
        <w:rPr>
          <w:rFonts w:ascii="ＭＳ 明朝" w:eastAsia="ＭＳ 明朝" w:hAnsi="ＭＳ 明朝"/>
          <w:szCs w:val="21"/>
        </w:rPr>
        <w:t>3</w:t>
      </w:r>
      <w:r>
        <w:rPr>
          <w:rFonts w:ascii="ＭＳ 明朝" w:eastAsia="ＭＳ 明朝" w:hAnsi="ＭＳ 明朝"/>
          <w:szCs w:val="21"/>
        </w:rPr>
        <w:t>)</w:t>
      </w:r>
      <w:r w:rsidRPr="0039035F">
        <w:rPr>
          <w:rFonts w:hint="eastAsia"/>
        </w:rPr>
        <w:t xml:space="preserve"> </w:t>
      </w:r>
      <w:r w:rsidRPr="0039035F">
        <w:rPr>
          <w:rFonts w:ascii="ＭＳ 明朝" w:eastAsia="ＭＳ 明朝" w:hAnsi="ＭＳ 明朝" w:hint="eastAsia"/>
          <w:szCs w:val="21"/>
        </w:rPr>
        <w:t>テストマーケティング</w:t>
      </w:r>
    </w:p>
    <w:p w14:paraId="0909B55C" w14:textId="3DFE85A1" w:rsidR="008552C2" w:rsidRPr="00FC6A22" w:rsidRDefault="0039035F" w:rsidP="00FC6A22">
      <w:pPr>
        <w:pStyle w:val="aa"/>
        <w:numPr>
          <w:ilvl w:val="0"/>
          <w:numId w:val="19"/>
        </w:numPr>
        <w:ind w:leftChars="0"/>
        <w:rPr>
          <w:rFonts w:ascii="ＭＳ 明朝" w:eastAsia="ＭＳ 明朝" w:hAnsi="ＭＳ 明朝"/>
          <w:szCs w:val="21"/>
        </w:rPr>
      </w:pPr>
      <w:r w:rsidRPr="00F93396">
        <w:rPr>
          <w:rFonts w:ascii="ＭＳ 明朝" w:eastAsia="ＭＳ 明朝" w:hAnsi="ＭＳ 明朝"/>
          <w:szCs w:val="21"/>
        </w:rPr>
        <w:t>ターゲット国内</w:t>
      </w:r>
      <w:r w:rsidR="008552C2">
        <w:rPr>
          <w:rFonts w:ascii="ＭＳ 明朝" w:eastAsia="ＭＳ 明朝" w:hAnsi="ＭＳ 明朝" w:hint="eastAsia"/>
          <w:szCs w:val="21"/>
        </w:rPr>
        <w:t>での販路拡大に向け、</w:t>
      </w:r>
      <w:r w:rsidR="00CE124A">
        <w:rPr>
          <w:rFonts w:ascii="ＭＳ 明朝" w:eastAsia="ＭＳ 明朝" w:hAnsi="ＭＳ 明朝" w:hint="eastAsia"/>
          <w:szCs w:val="21"/>
        </w:rPr>
        <w:t>輸出品目に対する現地飲食店・小売店等の評価、販売形態及び効果的なプロモーション手法等を検証するため、</w:t>
      </w:r>
      <w:r w:rsidRPr="00FC6A22">
        <w:rPr>
          <w:rFonts w:ascii="ＭＳ 明朝" w:eastAsia="ＭＳ 明朝" w:hAnsi="ＭＳ 明朝" w:hint="eastAsia"/>
          <w:szCs w:val="21"/>
        </w:rPr>
        <w:t>テストマーケティング</w:t>
      </w:r>
      <w:r w:rsidRPr="00FC6A22">
        <w:rPr>
          <w:rFonts w:ascii="ＭＳ 明朝" w:eastAsia="ＭＳ 明朝" w:hAnsi="ＭＳ 明朝"/>
          <w:szCs w:val="21"/>
        </w:rPr>
        <w:t>を実施すること。</w:t>
      </w:r>
    </w:p>
    <w:p w14:paraId="6BC27798" w14:textId="0174E012" w:rsidR="00CE124A" w:rsidRPr="00FC6A22" w:rsidRDefault="00CE124A" w:rsidP="00FC6A22">
      <w:pPr>
        <w:pStyle w:val="aa"/>
        <w:numPr>
          <w:ilvl w:val="0"/>
          <w:numId w:val="19"/>
        </w:numPr>
        <w:ind w:leftChars="0"/>
        <w:rPr>
          <w:rFonts w:ascii="ＭＳ 明朝" w:eastAsia="ＭＳ 明朝" w:hAnsi="ＭＳ 明朝"/>
          <w:szCs w:val="21"/>
        </w:rPr>
      </w:pPr>
      <w:r>
        <w:rPr>
          <w:rFonts w:ascii="ＭＳ 明朝" w:eastAsia="ＭＳ 明朝" w:hAnsi="ＭＳ 明朝" w:hint="eastAsia"/>
          <w:szCs w:val="21"/>
        </w:rPr>
        <w:t>調査対象者、調査項目及び調査方法等は受注者が府と協議の上決定することとし、必要人員及び実施場所の手配等、</w:t>
      </w:r>
      <w:r w:rsidRPr="0039035F">
        <w:rPr>
          <w:rFonts w:ascii="ＭＳ 明朝" w:eastAsia="ＭＳ 明朝" w:hAnsi="ＭＳ 明朝"/>
          <w:szCs w:val="21"/>
        </w:rPr>
        <w:t>テストマーケティング実施に必要な一切の業務を行うこと。</w:t>
      </w:r>
    </w:p>
    <w:p w14:paraId="2F3C38FF" w14:textId="0A238671" w:rsidR="0039035F" w:rsidRPr="00FC6A22" w:rsidRDefault="0039035F" w:rsidP="00FC6A22">
      <w:pPr>
        <w:pStyle w:val="aa"/>
        <w:numPr>
          <w:ilvl w:val="0"/>
          <w:numId w:val="19"/>
        </w:numPr>
        <w:ind w:leftChars="0"/>
        <w:rPr>
          <w:rFonts w:ascii="ＭＳ Ｐ明朝" w:eastAsia="ＭＳ Ｐ明朝" w:hAnsi="ＭＳ Ｐ明朝"/>
        </w:rPr>
      </w:pPr>
      <w:r w:rsidRPr="00FC6A22">
        <w:rPr>
          <w:rFonts w:ascii="ＭＳ Ｐ明朝" w:eastAsia="ＭＳ Ｐ明朝" w:hAnsi="ＭＳ Ｐ明朝"/>
        </w:rPr>
        <w:t>テストマーケティングに必要な</w:t>
      </w:r>
      <w:r w:rsidR="00CE124A" w:rsidRPr="00FC6A22">
        <w:rPr>
          <w:rFonts w:ascii="ＭＳ Ｐ明朝" w:eastAsia="ＭＳ Ｐ明朝" w:hAnsi="ＭＳ Ｐ明朝" w:hint="eastAsia"/>
        </w:rPr>
        <w:t>農産物</w:t>
      </w:r>
      <w:r w:rsidRPr="00FC6A22">
        <w:rPr>
          <w:rFonts w:ascii="ＭＳ Ｐ明朝" w:eastAsia="ＭＳ Ｐ明朝" w:hAnsi="ＭＳ Ｐ明朝"/>
        </w:rPr>
        <w:t>は</w:t>
      </w:r>
      <w:r w:rsidRPr="00FC6A22">
        <w:rPr>
          <w:rFonts w:ascii="ＭＳ Ｐ明朝" w:eastAsia="ＭＳ Ｐ明朝" w:hAnsi="ＭＳ Ｐ明朝" w:hint="eastAsia"/>
        </w:rPr>
        <w:t>府が提示する</w:t>
      </w:r>
      <w:r w:rsidR="00B8425C" w:rsidRPr="00B8425C">
        <w:rPr>
          <w:rFonts w:ascii="ＭＳ Ｐ明朝" w:eastAsia="ＭＳ Ｐ明朝" w:hAnsi="ＭＳ Ｐ明朝" w:hint="eastAsia"/>
        </w:rPr>
        <w:t>生産者または生産者団体より購入</w:t>
      </w:r>
      <w:r w:rsidRPr="00FC6A22">
        <w:rPr>
          <w:rFonts w:ascii="ＭＳ Ｐ明朝" w:eastAsia="ＭＳ Ｐ明朝" w:hAnsi="ＭＳ Ｐ明朝" w:hint="eastAsia"/>
        </w:rPr>
        <w:t>することとし、その数量・価格・納品方法等については、</w:t>
      </w:r>
      <w:r w:rsidR="00B8425C" w:rsidRPr="00B8425C">
        <w:rPr>
          <w:rFonts w:ascii="ＭＳ Ｐ明朝" w:eastAsia="ＭＳ Ｐ明朝" w:hAnsi="ＭＳ Ｐ明朝" w:hint="eastAsia"/>
        </w:rPr>
        <w:t>当該生産者または生産者団体と</w:t>
      </w:r>
      <w:r w:rsidRPr="00FC6A22">
        <w:rPr>
          <w:rFonts w:ascii="ＭＳ Ｐ明朝" w:eastAsia="ＭＳ Ｐ明朝" w:hAnsi="ＭＳ Ｐ明朝" w:hint="eastAsia"/>
        </w:rPr>
        <w:t>直接調整すること。</w:t>
      </w:r>
    </w:p>
    <w:p w14:paraId="76A00BFB" w14:textId="2367B389" w:rsidR="0039035F" w:rsidRDefault="0039035F" w:rsidP="00FC6A22">
      <w:pPr>
        <w:ind w:leftChars="400" w:left="840"/>
        <w:rPr>
          <w:rFonts w:ascii="ＭＳ 明朝" w:eastAsia="ＭＳ 明朝" w:hAnsi="ＭＳ 明朝"/>
          <w:szCs w:val="21"/>
        </w:rPr>
      </w:pPr>
      <w:r w:rsidRPr="0039035F">
        <w:rPr>
          <w:rFonts w:ascii="ＭＳ 明朝" w:eastAsia="ＭＳ 明朝" w:hAnsi="ＭＳ 明朝" w:hint="eastAsia"/>
          <w:szCs w:val="21"/>
        </w:rPr>
        <w:lastRenderedPageBreak/>
        <w:t>なお、</w:t>
      </w:r>
      <w:r w:rsidRPr="0039035F">
        <w:rPr>
          <w:rFonts w:ascii="ＭＳ 明朝" w:eastAsia="ＭＳ 明朝" w:hAnsi="ＭＳ 明朝"/>
          <w:szCs w:val="21"/>
        </w:rPr>
        <w:t>(</w:t>
      </w:r>
      <w:r w:rsidR="00CE124A">
        <w:rPr>
          <w:rFonts w:ascii="ＭＳ 明朝" w:eastAsia="ＭＳ 明朝" w:hAnsi="ＭＳ 明朝"/>
          <w:szCs w:val="21"/>
        </w:rPr>
        <w:t>2</w:t>
      </w:r>
      <w:r w:rsidRPr="0039035F">
        <w:rPr>
          <w:rFonts w:ascii="ＭＳ 明朝" w:eastAsia="ＭＳ 明朝" w:hAnsi="ＭＳ 明朝"/>
          <w:szCs w:val="21"/>
        </w:rPr>
        <w:t>)で輸送した</w:t>
      </w:r>
      <w:r w:rsidR="00A21A47">
        <w:rPr>
          <w:rFonts w:ascii="ＭＳ 明朝" w:eastAsia="ＭＳ 明朝" w:hAnsi="ＭＳ 明朝" w:hint="eastAsia"/>
          <w:szCs w:val="21"/>
        </w:rPr>
        <w:t>農産物</w:t>
      </w:r>
      <w:r w:rsidRPr="0039035F">
        <w:rPr>
          <w:rFonts w:ascii="ＭＳ 明朝" w:eastAsia="ＭＳ 明朝" w:hAnsi="ＭＳ 明朝"/>
          <w:szCs w:val="21"/>
        </w:rPr>
        <w:t>をテストマーケティングに使用することができるものとする。</w:t>
      </w:r>
    </w:p>
    <w:p w14:paraId="3AA4CA45" w14:textId="51BFCFA3" w:rsidR="001B5C18" w:rsidRDefault="001B5C18" w:rsidP="00133047">
      <w:pPr>
        <w:ind w:leftChars="300" w:left="840" w:hangingChars="100" w:hanging="210"/>
        <w:rPr>
          <w:rFonts w:ascii="ＭＳ 明朝" w:eastAsia="ＭＳ 明朝" w:hAnsi="ＭＳ 明朝"/>
          <w:szCs w:val="21"/>
        </w:rPr>
      </w:pPr>
    </w:p>
    <w:tbl>
      <w:tblPr>
        <w:tblStyle w:val="ab"/>
        <w:tblW w:w="0" w:type="auto"/>
        <w:tblInd w:w="840" w:type="dxa"/>
        <w:tblLook w:val="04A0" w:firstRow="1" w:lastRow="0" w:firstColumn="1" w:lastColumn="0" w:noHBand="0" w:noVBand="1"/>
      </w:tblPr>
      <w:tblGrid>
        <w:gridCol w:w="8788"/>
      </w:tblGrid>
      <w:tr w:rsidR="00A21A47" w14:paraId="47C795A1" w14:textId="77777777" w:rsidTr="00FC6A22">
        <w:tc>
          <w:tcPr>
            <w:tcW w:w="9628" w:type="dxa"/>
            <w:tcBorders>
              <w:top w:val="dashed" w:sz="4" w:space="0" w:color="auto"/>
              <w:left w:val="dashed" w:sz="4" w:space="0" w:color="auto"/>
              <w:bottom w:val="dashed" w:sz="4" w:space="0" w:color="auto"/>
              <w:right w:val="dashed" w:sz="4" w:space="0" w:color="auto"/>
            </w:tcBorders>
          </w:tcPr>
          <w:p w14:paraId="291F3033" w14:textId="77777777" w:rsidR="00A21A47" w:rsidRDefault="00A21A47" w:rsidP="00133047">
            <w:pPr>
              <w:rPr>
                <w:rFonts w:ascii="ＭＳ 明朝" w:eastAsia="ＭＳ 明朝" w:hAnsi="ＭＳ 明朝"/>
                <w:szCs w:val="21"/>
              </w:rPr>
            </w:pPr>
            <w:r>
              <w:rPr>
                <w:rFonts w:ascii="ＭＳ 明朝" w:eastAsia="ＭＳ 明朝" w:hAnsi="ＭＳ 明朝" w:hint="eastAsia"/>
                <w:szCs w:val="21"/>
              </w:rPr>
              <w:t>【提案を求める事項】</w:t>
            </w:r>
          </w:p>
          <w:p w14:paraId="18928366" w14:textId="1E91CEC2" w:rsidR="00A21A47" w:rsidRPr="00FC6A22" w:rsidRDefault="00A21A47" w:rsidP="00FC6A22">
            <w:pPr>
              <w:pStyle w:val="aa"/>
              <w:numPr>
                <w:ilvl w:val="0"/>
                <w:numId w:val="23"/>
              </w:numPr>
              <w:ind w:leftChars="0"/>
              <w:rPr>
                <w:rFonts w:ascii="ＭＳ 明朝" w:eastAsia="ＭＳ 明朝" w:hAnsi="ＭＳ 明朝"/>
                <w:szCs w:val="21"/>
              </w:rPr>
            </w:pPr>
            <w:r w:rsidRPr="00A21A47">
              <w:rPr>
                <w:rFonts w:ascii="ＭＳ 明朝" w:eastAsia="ＭＳ 明朝" w:hAnsi="ＭＳ 明朝" w:hint="eastAsia"/>
                <w:szCs w:val="21"/>
              </w:rPr>
              <w:t>テストマーケティングの具体的な実施方法（調査対象者、調査項目及び調査方法等）を提案してください。</w:t>
            </w:r>
          </w:p>
        </w:tc>
      </w:tr>
    </w:tbl>
    <w:p w14:paraId="468D7230" w14:textId="77777777" w:rsidR="00A21A47" w:rsidRDefault="00A21A47" w:rsidP="00133047">
      <w:pPr>
        <w:ind w:leftChars="300" w:left="840" w:hangingChars="100" w:hanging="210"/>
        <w:rPr>
          <w:rFonts w:ascii="ＭＳ 明朝" w:eastAsia="ＭＳ 明朝" w:hAnsi="ＭＳ 明朝"/>
          <w:szCs w:val="21"/>
        </w:rPr>
      </w:pPr>
    </w:p>
    <w:p w14:paraId="536F06DB" w14:textId="6677089A" w:rsidR="00407D2F" w:rsidRPr="0052467E" w:rsidRDefault="00A21A47" w:rsidP="00FC6A22">
      <w:pPr>
        <w:rPr>
          <w:rFonts w:ascii="ＭＳ 明朝" w:eastAsia="ＭＳ 明朝" w:hAnsi="ＭＳ 明朝"/>
          <w:szCs w:val="21"/>
        </w:rPr>
      </w:pPr>
      <w:r>
        <w:rPr>
          <w:rFonts w:ascii="ＭＳ Ｐ明朝" w:eastAsia="ＭＳ Ｐ明朝" w:hAnsi="ＭＳ Ｐ明朝" w:hint="eastAsia"/>
          <w:color w:val="000000" w:themeColor="text1"/>
          <w:sz w:val="22"/>
        </w:rPr>
        <w:t xml:space="preserve">　</w:t>
      </w:r>
      <w:r w:rsidR="00407D2F" w:rsidRPr="0052467E">
        <w:rPr>
          <w:rFonts w:ascii="ＭＳ 明朝" w:eastAsia="ＭＳ 明朝" w:hAnsi="ＭＳ 明朝" w:hint="eastAsia"/>
          <w:szCs w:val="21"/>
        </w:rPr>
        <w:t>(</w:t>
      </w:r>
      <w:r>
        <w:rPr>
          <w:rFonts w:ascii="ＭＳ 明朝" w:eastAsia="ＭＳ 明朝" w:hAnsi="ＭＳ 明朝" w:hint="eastAsia"/>
          <w:szCs w:val="21"/>
        </w:rPr>
        <w:t>4</w:t>
      </w:r>
      <w:r w:rsidR="00407D2F" w:rsidRPr="0052467E">
        <w:rPr>
          <w:rFonts w:ascii="ＭＳ 明朝" w:eastAsia="ＭＳ 明朝" w:hAnsi="ＭＳ 明朝"/>
          <w:szCs w:val="21"/>
        </w:rPr>
        <w:t>)</w:t>
      </w:r>
      <w:r w:rsidR="00407D2F" w:rsidRPr="0052467E">
        <w:rPr>
          <w:rFonts w:ascii="ＭＳ 明朝" w:eastAsia="ＭＳ 明朝" w:hAnsi="ＭＳ 明朝" w:hint="eastAsia"/>
          <w:szCs w:val="21"/>
        </w:rPr>
        <w:t xml:space="preserve"> 事業の実施体制、スケジュール及び業務遂行能力</w:t>
      </w:r>
    </w:p>
    <w:p w14:paraId="45F6CB1F" w14:textId="3250981D" w:rsidR="003B4A44" w:rsidRDefault="00407D2F" w:rsidP="003B4A44">
      <w:pPr>
        <w:pStyle w:val="aa"/>
        <w:numPr>
          <w:ilvl w:val="1"/>
          <w:numId w:val="23"/>
        </w:numPr>
        <w:ind w:leftChars="0"/>
        <w:rPr>
          <w:rFonts w:ascii="ＭＳ 明朝" w:eastAsia="ＭＳ 明朝" w:hAnsi="ＭＳ 明朝"/>
          <w:szCs w:val="21"/>
        </w:rPr>
      </w:pPr>
      <w:r w:rsidRPr="00FC6A22">
        <w:rPr>
          <w:rFonts w:ascii="ＭＳ 明朝" w:eastAsia="ＭＳ 明朝" w:hAnsi="ＭＳ 明朝" w:hint="eastAsia"/>
          <w:szCs w:val="21"/>
        </w:rPr>
        <w:t>事業を実施していく上で十分な運営体制が整備されていること。</w:t>
      </w:r>
    </w:p>
    <w:p w14:paraId="52AACD0D" w14:textId="4374A131" w:rsidR="003B4A44" w:rsidRDefault="003B4A44" w:rsidP="003B4A44">
      <w:pPr>
        <w:pStyle w:val="aa"/>
        <w:rPr>
          <w:rFonts w:ascii="ＭＳ 明朝" w:eastAsia="ＭＳ 明朝" w:hAnsi="ＭＳ 明朝"/>
          <w:szCs w:val="21"/>
        </w:rPr>
      </w:pPr>
      <w:r w:rsidRPr="003B4A44">
        <w:rPr>
          <w:rFonts w:ascii="ＭＳ 明朝" w:eastAsia="ＭＳ 明朝" w:hAnsi="ＭＳ 明朝" w:hint="eastAsia"/>
          <w:szCs w:val="21"/>
        </w:rPr>
        <w:t>契約期間全体を通じて、事業実施のスケジュールを想定し、その運営について十分な体制が継続的に維持されていること。</w:t>
      </w:r>
    </w:p>
    <w:p w14:paraId="54EFFB50" w14:textId="77777777" w:rsidR="003B4A44" w:rsidRPr="00FC6A22" w:rsidRDefault="003B4A44" w:rsidP="00FC6A22">
      <w:pPr>
        <w:rPr>
          <w:rFonts w:ascii="ＭＳ 明朝" w:eastAsia="ＭＳ 明朝" w:hAnsi="ＭＳ 明朝"/>
          <w:szCs w:val="21"/>
        </w:rPr>
      </w:pPr>
    </w:p>
    <w:tbl>
      <w:tblPr>
        <w:tblStyle w:val="ab"/>
        <w:tblW w:w="0" w:type="auto"/>
        <w:tblInd w:w="840" w:type="dxa"/>
        <w:tblLook w:val="04A0" w:firstRow="1" w:lastRow="0" w:firstColumn="1" w:lastColumn="0" w:noHBand="0" w:noVBand="1"/>
      </w:tblPr>
      <w:tblGrid>
        <w:gridCol w:w="8788"/>
      </w:tblGrid>
      <w:tr w:rsidR="003B4A44" w14:paraId="683F4F60" w14:textId="77777777" w:rsidTr="00CC66B1">
        <w:tc>
          <w:tcPr>
            <w:tcW w:w="9628" w:type="dxa"/>
            <w:tcBorders>
              <w:top w:val="dashed" w:sz="4" w:space="0" w:color="auto"/>
              <w:left w:val="dashed" w:sz="4" w:space="0" w:color="auto"/>
              <w:bottom w:val="dashed" w:sz="4" w:space="0" w:color="auto"/>
              <w:right w:val="dashed" w:sz="4" w:space="0" w:color="auto"/>
            </w:tcBorders>
          </w:tcPr>
          <w:p w14:paraId="7D7C7273" w14:textId="77777777" w:rsidR="003B4A44" w:rsidRDefault="003B4A44" w:rsidP="00CC66B1">
            <w:pPr>
              <w:rPr>
                <w:rFonts w:ascii="ＭＳ 明朝" w:eastAsia="ＭＳ 明朝" w:hAnsi="ＭＳ 明朝"/>
                <w:szCs w:val="21"/>
              </w:rPr>
            </w:pPr>
            <w:r>
              <w:rPr>
                <w:rFonts w:ascii="ＭＳ 明朝" w:eastAsia="ＭＳ 明朝" w:hAnsi="ＭＳ 明朝" w:hint="eastAsia"/>
                <w:szCs w:val="21"/>
              </w:rPr>
              <w:t>【提案を求める事項】</w:t>
            </w:r>
          </w:p>
          <w:p w14:paraId="5F80E8D4" w14:textId="083D8880" w:rsidR="003B4A44" w:rsidRPr="003B4A44" w:rsidRDefault="003B4A44" w:rsidP="003B4A44">
            <w:pPr>
              <w:pStyle w:val="aa"/>
              <w:numPr>
                <w:ilvl w:val="0"/>
                <w:numId w:val="23"/>
              </w:numPr>
              <w:ind w:leftChars="0"/>
              <w:rPr>
                <w:rFonts w:ascii="ＭＳ 明朝" w:eastAsia="ＭＳ 明朝" w:hAnsi="ＭＳ 明朝"/>
                <w:szCs w:val="21"/>
              </w:rPr>
            </w:pPr>
            <w:r w:rsidRPr="003B4A44">
              <w:rPr>
                <w:rFonts w:ascii="ＭＳ 明朝" w:eastAsia="ＭＳ 明朝" w:hAnsi="ＭＳ 明朝" w:hint="eastAsia"/>
                <w:szCs w:val="21"/>
              </w:rPr>
              <w:t>事業の実施体制及び人員について、具体的に提案してください。</w:t>
            </w:r>
          </w:p>
          <w:p w14:paraId="6F7102E0" w14:textId="62045C05" w:rsidR="003B4A44" w:rsidRPr="003B4A44" w:rsidRDefault="003B4A44" w:rsidP="003B4A44">
            <w:pPr>
              <w:pStyle w:val="aa"/>
              <w:numPr>
                <w:ilvl w:val="0"/>
                <w:numId w:val="23"/>
              </w:numPr>
              <w:ind w:leftChars="0"/>
              <w:rPr>
                <w:rFonts w:ascii="ＭＳ 明朝" w:eastAsia="ＭＳ 明朝" w:hAnsi="ＭＳ 明朝"/>
                <w:szCs w:val="21"/>
              </w:rPr>
            </w:pPr>
            <w:r w:rsidRPr="003B4A44">
              <w:rPr>
                <w:rFonts w:ascii="ＭＳ 明朝" w:eastAsia="ＭＳ 明朝" w:hAnsi="ＭＳ 明朝" w:hint="eastAsia"/>
                <w:szCs w:val="21"/>
              </w:rPr>
              <w:t>過去（５年以内）に、ターゲット国の選定、輸送</w:t>
            </w:r>
            <w:r w:rsidR="00D75C47">
              <w:rPr>
                <w:rFonts w:ascii="ＭＳ 明朝" w:eastAsia="ＭＳ 明朝" w:hAnsi="ＭＳ 明朝" w:hint="eastAsia"/>
                <w:szCs w:val="21"/>
              </w:rPr>
              <w:t>試験</w:t>
            </w:r>
            <w:r w:rsidRPr="003B4A44">
              <w:rPr>
                <w:rFonts w:ascii="ＭＳ 明朝" w:eastAsia="ＭＳ 明朝" w:hAnsi="ＭＳ 明朝" w:hint="eastAsia"/>
                <w:szCs w:val="21"/>
              </w:rPr>
              <w:t>、テストマーケティング等、</w:t>
            </w:r>
            <w:r>
              <w:rPr>
                <w:rFonts w:ascii="ＭＳ 明朝" w:eastAsia="ＭＳ 明朝" w:hAnsi="ＭＳ 明朝" w:hint="eastAsia"/>
                <w:szCs w:val="21"/>
              </w:rPr>
              <w:t>農林水産物・食品の</w:t>
            </w:r>
            <w:r w:rsidRPr="003B4A44">
              <w:rPr>
                <w:rFonts w:ascii="ＭＳ 明朝" w:eastAsia="ＭＳ 明朝" w:hAnsi="ＭＳ 明朝" w:hint="eastAsia"/>
                <w:szCs w:val="21"/>
              </w:rPr>
              <w:t>海外販路開拓に関する事業の実績について、その成果を明記してください。</w:t>
            </w:r>
          </w:p>
          <w:p w14:paraId="2A3FAF92" w14:textId="5CE1BA63" w:rsidR="003B4A44" w:rsidRPr="00CC66B1" w:rsidRDefault="003B4A44" w:rsidP="003B4A44">
            <w:pPr>
              <w:pStyle w:val="aa"/>
              <w:numPr>
                <w:ilvl w:val="0"/>
                <w:numId w:val="23"/>
              </w:numPr>
              <w:ind w:leftChars="0"/>
              <w:rPr>
                <w:rFonts w:ascii="ＭＳ 明朝" w:eastAsia="ＭＳ 明朝" w:hAnsi="ＭＳ 明朝"/>
                <w:szCs w:val="21"/>
              </w:rPr>
            </w:pPr>
            <w:r w:rsidRPr="003B4A44">
              <w:rPr>
                <w:rFonts w:ascii="ＭＳ 明朝" w:eastAsia="ＭＳ 明朝" w:hAnsi="ＭＳ 明朝" w:hint="eastAsia"/>
                <w:szCs w:val="21"/>
              </w:rPr>
              <w:t>契約期間内の全体スケジュールについて提案してください。</w:t>
            </w:r>
          </w:p>
        </w:tc>
      </w:tr>
    </w:tbl>
    <w:p w14:paraId="5FD4FFD2" w14:textId="77777777" w:rsidR="003B4A44" w:rsidRDefault="003B4A44" w:rsidP="003B4A44">
      <w:pPr>
        <w:ind w:leftChars="300" w:left="840" w:hangingChars="100" w:hanging="210"/>
        <w:rPr>
          <w:rFonts w:ascii="ＭＳ 明朝" w:eastAsia="ＭＳ 明朝" w:hAnsi="ＭＳ 明朝"/>
          <w:szCs w:val="21"/>
        </w:rPr>
      </w:pPr>
    </w:p>
    <w:p w14:paraId="00E59EE9" w14:textId="38491266" w:rsidR="00AA6D51" w:rsidRPr="00AA6D51" w:rsidRDefault="00861C2B" w:rsidP="00FC6A22">
      <w:pPr>
        <w:rPr>
          <w:rFonts w:ascii="ＭＳ 明朝" w:eastAsia="ＭＳ 明朝" w:hAnsi="ＭＳ 明朝"/>
          <w:szCs w:val="21"/>
        </w:rPr>
      </w:pPr>
      <w:r>
        <w:rPr>
          <w:rFonts w:hint="eastAsia"/>
        </w:rPr>
        <w:t xml:space="preserve">　</w:t>
      </w:r>
      <w:r w:rsidR="0075681C" w:rsidRPr="0052467E">
        <w:rPr>
          <w:rFonts w:ascii="ＭＳ 明朝" w:eastAsia="ＭＳ 明朝" w:hAnsi="ＭＳ 明朝" w:hint="eastAsia"/>
          <w:szCs w:val="21"/>
        </w:rPr>
        <w:t>(</w:t>
      </w:r>
      <w:r w:rsidR="003B4A44">
        <w:rPr>
          <w:rFonts w:ascii="ＭＳ 明朝" w:eastAsia="ＭＳ 明朝" w:hAnsi="ＭＳ 明朝"/>
          <w:szCs w:val="21"/>
        </w:rPr>
        <w:t>5</w:t>
      </w:r>
      <w:r w:rsidR="0075681C" w:rsidRPr="0052467E">
        <w:rPr>
          <w:rFonts w:ascii="ＭＳ 明朝" w:eastAsia="ＭＳ 明朝" w:hAnsi="ＭＳ 明朝"/>
          <w:szCs w:val="21"/>
        </w:rPr>
        <w:t>)</w:t>
      </w:r>
      <w:r w:rsidR="003B4A44">
        <w:rPr>
          <w:rFonts w:ascii="ＭＳ 明朝" w:eastAsia="ＭＳ 明朝" w:hAnsi="ＭＳ 明朝"/>
          <w:szCs w:val="21"/>
        </w:rPr>
        <w:t xml:space="preserve"> </w:t>
      </w:r>
      <w:r w:rsidR="00AA6D51" w:rsidRPr="00AA6D51">
        <w:rPr>
          <w:rFonts w:ascii="ＭＳ 明朝" w:eastAsia="ＭＳ 明朝" w:hAnsi="ＭＳ 明朝" w:hint="eastAsia"/>
          <w:szCs w:val="21"/>
        </w:rPr>
        <w:t>成果物の提出</w:t>
      </w:r>
    </w:p>
    <w:p w14:paraId="040E08FF" w14:textId="6653AE64" w:rsidR="00AA6D51" w:rsidRPr="00AA6D51" w:rsidRDefault="00AA6D51" w:rsidP="00AA6D51">
      <w:pPr>
        <w:ind w:leftChars="200" w:left="630" w:hangingChars="100" w:hanging="210"/>
        <w:rPr>
          <w:rFonts w:ascii="ＭＳ 明朝" w:eastAsia="ＭＳ 明朝" w:hAnsi="ＭＳ 明朝"/>
          <w:szCs w:val="21"/>
        </w:rPr>
      </w:pPr>
      <w:r w:rsidRPr="00AA6D51">
        <w:rPr>
          <w:rFonts w:ascii="ＭＳ 明朝" w:eastAsia="ＭＳ 明朝" w:hAnsi="ＭＳ 明朝" w:hint="eastAsia"/>
          <w:szCs w:val="21"/>
        </w:rPr>
        <w:t xml:space="preserve">ア　</w:t>
      </w:r>
      <w:r w:rsidR="0075681C">
        <w:rPr>
          <w:rFonts w:ascii="ＭＳ 明朝" w:eastAsia="ＭＳ 明朝" w:hAnsi="ＭＳ 明朝" w:hint="eastAsia"/>
          <w:szCs w:val="21"/>
        </w:rPr>
        <w:t>輸出品目・</w:t>
      </w:r>
      <w:r w:rsidRPr="00AA6D51">
        <w:rPr>
          <w:rFonts w:ascii="ＭＳ 明朝" w:eastAsia="ＭＳ 明朝" w:hAnsi="ＭＳ 明朝" w:hint="eastAsia"/>
          <w:szCs w:val="21"/>
        </w:rPr>
        <w:t>ターゲット国選定理由書</w:t>
      </w:r>
    </w:p>
    <w:p w14:paraId="297BC288" w14:textId="0987A37E" w:rsidR="00AA6D51" w:rsidRPr="00FC6A22" w:rsidRDefault="00AA6D51" w:rsidP="00FC6A22">
      <w:pPr>
        <w:pStyle w:val="aa"/>
        <w:numPr>
          <w:ilvl w:val="0"/>
          <w:numId w:val="24"/>
        </w:numPr>
        <w:ind w:leftChars="0"/>
        <w:rPr>
          <w:rFonts w:ascii="ＭＳ 明朝" w:eastAsia="ＭＳ 明朝" w:hAnsi="ＭＳ 明朝"/>
          <w:szCs w:val="21"/>
        </w:rPr>
      </w:pPr>
      <w:r w:rsidRPr="00FC6A22">
        <w:rPr>
          <w:rFonts w:ascii="ＭＳ 明朝" w:eastAsia="ＭＳ 明朝" w:hAnsi="ＭＳ 明朝"/>
          <w:szCs w:val="21"/>
        </w:rPr>
        <w:t>ターゲット国の選定後、成果物として選定理由書をＰＤＦファイル形式のデータにて提出すること。</w:t>
      </w:r>
    </w:p>
    <w:p w14:paraId="39E3D02E" w14:textId="55B977B8" w:rsidR="0075681C" w:rsidRPr="0075681C" w:rsidRDefault="0075681C" w:rsidP="00FC6A22">
      <w:pPr>
        <w:ind w:firstLineChars="200" w:firstLine="420"/>
        <w:rPr>
          <w:rFonts w:ascii="ＭＳ 明朝" w:eastAsia="ＭＳ 明朝" w:hAnsi="ＭＳ 明朝"/>
          <w:szCs w:val="21"/>
        </w:rPr>
      </w:pPr>
      <w:r>
        <w:rPr>
          <w:rFonts w:ascii="ＭＳ 明朝" w:eastAsia="ＭＳ 明朝" w:hAnsi="ＭＳ 明朝" w:hint="eastAsia"/>
          <w:szCs w:val="21"/>
        </w:rPr>
        <w:t>イ</w:t>
      </w:r>
      <w:r w:rsidRPr="0075681C">
        <w:rPr>
          <w:rFonts w:ascii="ＭＳ 明朝" w:eastAsia="ＭＳ 明朝" w:hAnsi="ＭＳ 明朝" w:hint="eastAsia"/>
          <w:szCs w:val="21"/>
        </w:rPr>
        <w:t xml:space="preserve">　</w:t>
      </w:r>
      <w:r>
        <w:rPr>
          <w:rFonts w:ascii="ＭＳ 明朝" w:eastAsia="ＭＳ 明朝" w:hAnsi="ＭＳ 明朝" w:hint="eastAsia"/>
          <w:szCs w:val="21"/>
        </w:rPr>
        <w:t>新技術（長期保存技術）</w:t>
      </w:r>
      <w:r w:rsidRPr="0075681C">
        <w:rPr>
          <w:rFonts w:ascii="ＭＳ 明朝" w:eastAsia="ＭＳ 明朝" w:hAnsi="ＭＳ 明朝" w:hint="eastAsia"/>
          <w:szCs w:val="21"/>
        </w:rPr>
        <w:t>選定理由書</w:t>
      </w:r>
    </w:p>
    <w:p w14:paraId="46F84D24" w14:textId="4B3F7E0D" w:rsidR="0075681C" w:rsidRPr="00FC6A22" w:rsidRDefault="0075681C" w:rsidP="00FC6A22">
      <w:pPr>
        <w:pStyle w:val="aa"/>
        <w:numPr>
          <w:ilvl w:val="0"/>
          <w:numId w:val="25"/>
        </w:numPr>
        <w:ind w:leftChars="0"/>
        <w:rPr>
          <w:rFonts w:ascii="ＭＳ 明朝" w:eastAsia="ＭＳ 明朝" w:hAnsi="ＭＳ 明朝"/>
          <w:szCs w:val="21"/>
        </w:rPr>
      </w:pPr>
      <w:r w:rsidRPr="00FC6A22">
        <w:rPr>
          <w:rFonts w:ascii="ＭＳ 明朝" w:eastAsia="ＭＳ 明朝" w:hAnsi="ＭＳ 明朝" w:hint="eastAsia"/>
          <w:szCs w:val="21"/>
        </w:rPr>
        <w:t>技術の選定後、</w:t>
      </w:r>
      <w:r w:rsidRPr="00FC6A22">
        <w:rPr>
          <w:rFonts w:ascii="ＭＳ 明朝" w:eastAsia="ＭＳ 明朝" w:hAnsi="ＭＳ 明朝"/>
          <w:szCs w:val="21"/>
        </w:rPr>
        <w:t>成果物として選定理由書をＰＤＦファイル形式のデータにて提出すること。</w:t>
      </w:r>
    </w:p>
    <w:p w14:paraId="55F8619D" w14:textId="5FFFAB3E" w:rsidR="00AA6D51" w:rsidRDefault="0075681C" w:rsidP="00FC6A22">
      <w:pPr>
        <w:ind w:firstLineChars="200" w:firstLine="420"/>
        <w:rPr>
          <w:rFonts w:ascii="ＭＳ 明朝" w:eastAsia="ＭＳ 明朝" w:hAnsi="ＭＳ 明朝"/>
          <w:szCs w:val="21"/>
        </w:rPr>
      </w:pPr>
      <w:r>
        <w:rPr>
          <w:rFonts w:ascii="ＭＳ 明朝" w:eastAsia="ＭＳ 明朝" w:hAnsi="ＭＳ 明朝" w:hint="eastAsia"/>
          <w:szCs w:val="21"/>
        </w:rPr>
        <w:t>ウ</w:t>
      </w:r>
      <w:r w:rsidR="00AA6D51" w:rsidRPr="0075681C">
        <w:rPr>
          <w:rFonts w:ascii="ＭＳ 明朝" w:eastAsia="ＭＳ 明朝" w:hAnsi="ＭＳ 明朝" w:hint="eastAsia"/>
          <w:szCs w:val="21"/>
        </w:rPr>
        <w:t xml:space="preserve">　完了届及び業務実施報告書</w:t>
      </w:r>
    </w:p>
    <w:p w14:paraId="7681DE84" w14:textId="3BA4A6D0" w:rsidR="0075681C" w:rsidRPr="00FC6A22" w:rsidRDefault="0075681C" w:rsidP="00FC6A22">
      <w:pPr>
        <w:pStyle w:val="aa"/>
        <w:numPr>
          <w:ilvl w:val="0"/>
          <w:numId w:val="25"/>
        </w:numPr>
        <w:ind w:leftChars="0"/>
        <w:rPr>
          <w:rFonts w:ascii="ＭＳ 明朝" w:eastAsia="ＭＳ 明朝" w:hAnsi="ＭＳ 明朝"/>
          <w:szCs w:val="21"/>
        </w:rPr>
      </w:pPr>
      <w:r w:rsidRPr="00FC6A22">
        <w:rPr>
          <w:rFonts w:ascii="ＭＳ 明朝" w:eastAsia="ＭＳ 明朝" w:hAnsi="ＭＳ 明朝" w:hint="eastAsia"/>
        </w:rPr>
        <w:t>事業終了後速やかに、事業で実施した業務について、その内容・結果等を記載し、以下のものを</w:t>
      </w:r>
      <w:r w:rsidRPr="00FC6A22">
        <w:rPr>
          <w:rFonts w:ascii="ＭＳ 明朝" w:eastAsia="ＭＳ 明朝" w:hAnsi="ＭＳ 明朝"/>
        </w:rPr>
        <w:t>大阪府に</w:t>
      </w:r>
      <w:r w:rsidRPr="00FC6A22">
        <w:rPr>
          <w:rFonts w:ascii="ＭＳ 明朝" w:eastAsia="ＭＳ 明朝" w:hAnsi="ＭＳ 明朝" w:hint="eastAsia"/>
        </w:rPr>
        <w:t>納品すること（詳細は別途協議とする）</w:t>
      </w:r>
    </w:p>
    <w:p w14:paraId="6E5964EE" w14:textId="5FFEA4EF" w:rsidR="0075681C" w:rsidRDefault="00861C2B" w:rsidP="0075681C">
      <w:pPr>
        <w:ind w:firstLineChars="300" w:firstLine="630"/>
        <w:rPr>
          <w:rFonts w:ascii="ＭＳ 明朝" w:eastAsia="ＭＳ 明朝" w:hAnsi="ＭＳ 明朝"/>
          <w:szCs w:val="21"/>
        </w:rPr>
      </w:pPr>
      <w:r>
        <w:rPr>
          <w:rFonts w:ascii="ＭＳ 明朝" w:eastAsia="ＭＳ 明朝" w:hAnsi="ＭＳ 明朝" w:hint="eastAsia"/>
          <w:szCs w:val="21"/>
        </w:rPr>
        <w:t>(ｱ)</w:t>
      </w:r>
      <w:r>
        <w:rPr>
          <w:rFonts w:ascii="ＭＳ 明朝" w:eastAsia="ＭＳ 明朝" w:hAnsi="ＭＳ 明朝"/>
          <w:szCs w:val="21"/>
        </w:rPr>
        <w:t xml:space="preserve"> </w:t>
      </w:r>
      <w:r w:rsidR="0075681C">
        <w:rPr>
          <w:rFonts w:ascii="ＭＳ 明朝" w:eastAsia="ＭＳ 明朝" w:hAnsi="ＭＳ 明朝" w:hint="eastAsia"/>
          <w:szCs w:val="21"/>
        </w:rPr>
        <w:t>事業完了報告書</w:t>
      </w:r>
    </w:p>
    <w:p w14:paraId="139D6FA0" w14:textId="5392911C" w:rsidR="0075681C" w:rsidRPr="0075681C" w:rsidRDefault="00861C2B" w:rsidP="00FC6A22">
      <w:pPr>
        <w:ind w:firstLineChars="300" w:firstLine="630"/>
        <w:rPr>
          <w:rFonts w:ascii="ＭＳ 明朝" w:eastAsia="ＭＳ 明朝" w:hAnsi="ＭＳ 明朝"/>
        </w:rPr>
      </w:pPr>
      <w:r>
        <w:rPr>
          <w:rFonts w:ascii="ＭＳ 明朝" w:eastAsia="ＭＳ 明朝" w:hAnsi="ＭＳ 明朝" w:hint="eastAsia"/>
        </w:rPr>
        <w:t>(ｲ)</w:t>
      </w:r>
      <w:r>
        <w:rPr>
          <w:rFonts w:ascii="ＭＳ 明朝" w:eastAsia="ＭＳ 明朝" w:hAnsi="ＭＳ 明朝"/>
        </w:rPr>
        <w:t xml:space="preserve"> </w:t>
      </w:r>
      <w:r w:rsidR="0075681C" w:rsidRPr="0052467E">
        <w:rPr>
          <w:rFonts w:ascii="ＭＳ 明朝" w:eastAsia="ＭＳ 明朝" w:hAnsi="ＭＳ 明朝" w:hint="eastAsia"/>
        </w:rPr>
        <w:t>その他大阪府が指示するもの</w:t>
      </w:r>
    </w:p>
    <w:p w14:paraId="63F61029" w14:textId="5656CBC9" w:rsidR="00AA6D51" w:rsidRPr="00AA6D51" w:rsidRDefault="0075681C" w:rsidP="00FC6A22">
      <w:pPr>
        <w:ind w:firstLineChars="200" w:firstLine="420"/>
        <w:rPr>
          <w:rFonts w:ascii="ＭＳ 明朝" w:eastAsia="ＭＳ 明朝" w:hAnsi="ＭＳ 明朝"/>
          <w:szCs w:val="21"/>
        </w:rPr>
      </w:pPr>
      <w:r>
        <w:rPr>
          <w:rFonts w:ascii="ＭＳ 明朝" w:eastAsia="ＭＳ 明朝" w:hAnsi="ＭＳ 明朝" w:hint="eastAsia"/>
          <w:szCs w:val="21"/>
        </w:rPr>
        <w:t>エ</w:t>
      </w:r>
      <w:r w:rsidR="00AA6D51" w:rsidRPr="00AA6D51">
        <w:rPr>
          <w:rFonts w:ascii="ＭＳ 明朝" w:eastAsia="ＭＳ 明朝" w:hAnsi="ＭＳ 明朝" w:hint="eastAsia"/>
          <w:szCs w:val="21"/>
        </w:rPr>
        <w:t xml:space="preserve">　提出方法</w:t>
      </w:r>
    </w:p>
    <w:p w14:paraId="71D6E91B" w14:textId="0A4D400C" w:rsidR="00AA6D51" w:rsidRPr="00FC6A22" w:rsidRDefault="00AA6D51" w:rsidP="00FC6A22">
      <w:pPr>
        <w:pStyle w:val="aa"/>
        <w:numPr>
          <w:ilvl w:val="0"/>
          <w:numId w:val="26"/>
        </w:numPr>
        <w:ind w:leftChars="0"/>
        <w:rPr>
          <w:rFonts w:ascii="ＭＳ 明朝" w:eastAsia="ＭＳ 明朝" w:hAnsi="ＭＳ 明朝"/>
          <w:szCs w:val="21"/>
        </w:rPr>
      </w:pPr>
      <w:r w:rsidRPr="00FC6A22">
        <w:rPr>
          <w:rFonts w:ascii="ＭＳ 明朝" w:eastAsia="ＭＳ 明朝" w:hAnsi="ＭＳ 明朝" w:hint="eastAsia"/>
          <w:szCs w:val="21"/>
        </w:rPr>
        <w:t>ＰＤＦファイル形式のデータにて提出すること。</w:t>
      </w:r>
    </w:p>
    <w:p w14:paraId="5CB9A672" w14:textId="1E6B3969" w:rsidR="00AA6D51" w:rsidRPr="00AA6D51" w:rsidRDefault="00AA6D51" w:rsidP="0075681C">
      <w:pPr>
        <w:ind w:leftChars="300" w:left="630" w:firstLineChars="100" w:firstLine="210"/>
        <w:rPr>
          <w:rFonts w:ascii="ＭＳ 明朝" w:eastAsia="ＭＳ 明朝" w:hAnsi="ＭＳ 明朝"/>
          <w:szCs w:val="21"/>
        </w:rPr>
      </w:pPr>
      <w:r w:rsidRPr="00AA6D51">
        <w:rPr>
          <w:rFonts w:ascii="ＭＳ 明朝" w:eastAsia="ＭＳ 明朝" w:hAnsi="ＭＳ 明朝" w:hint="eastAsia"/>
          <w:szCs w:val="21"/>
        </w:rPr>
        <w:t>・提出期限：</w:t>
      </w:r>
      <w:r w:rsidRPr="001253CD">
        <w:rPr>
          <w:rFonts w:ascii="ＭＳ 明朝" w:eastAsia="ＭＳ 明朝" w:hAnsi="ＭＳ 明朝" w:hint="eastAsia"/>
          <w:szCs w:val="21"/>
        </w:rPr>
        <w:t>令和８年３月</w:t>
      </w:r>
      <w:r w:rsidR="00D73F24" w:rsidRPr="001253CD">
        <w:rPr>
          <w:rFonts w:ascii="ＭＳ 明朝" w:eastAsia="ＭＳ 明朝" w:hAnsi="ＭＳ 明朝" w:hint="eastAsia"/>
          <w:szCs w:val="21"/>
        </w:rPr>
        <w:t>31</w:t>
      </w:r>
      <w:r w:rsidR="001253CD" w:rsidRPr="001253CD">
        <w:rPr>
          <w:rFonts w:ascii="ＭＳ 明朝" w:eastAsia="ＭＳ 明朝" w:hAnsi="ＭＳ 明朝" w:hint="eastAsia"/>
          <w:szCs w:val="21"/>
        </w:rPr>
        <w:t>日</w:t>
      </w:r>
    </w:p>
    <w:p w14:paraId="59334425" w14:textId="77777777" w:rsidR="00AA6D51" w:rsidRPr="00AA6D51" w:rsidRDefault="00AA6D51" w:rsidP="0075681C">
      <w:pPr>
        <w:ind w:leftChars="300" w:left="630" w:firstLineChars="100" w:firstLine="210"/>
        <w:rPr>
          <w:rFonts w:ascii="ＭＳ 明朝" w:eastAsia="ＭＳ 明朝" w:hAnsi="ＭＳ 明朝"/>
          <w:szCs w:val="21"/>
        </w:rPr>
      </w:pPr>
      <w:r w:rsidRPr="00AA6D51">
        <w:rPr>
          <w:rFonts w:ascii="ＭＳ 明朝" w:eastAsia="ＭＳ 明朝" w:hAnsi="ＭＳ 明朝" w:hint="eastAsia"/>
          <w:szCs w:val="21"/>
        </w:rPr>
        <w:t>・提出先：大阪府環境農林水産部流通対策室ブランド戦略推進課</w:t>
      </w:r>
    </w:p>
    <w:p w14:paraId="446FD626" w14:textId="1ECA2C64" w:rsidR="000213FF" w:rsidRPr="0052467E" w:rsidRDefault="00AA6D51" w:rsidP="0075681C">
      <w:pPr>
        <w:ind w:leftChars="300" w:left="630" w:firstLineChars="200" w:firstLine="420"/>
        <w:rPr>
          <w:rFonts w:ascii="ＭＳ 明朝" w:eastAsia="ＭＳ 明朝" w:hAnsi="ＭＳ 明朝"/>
          <w:szCs w:val="21"/>
        </w:rPr>
      </w:pPr>
      <w:r w:rsidRPr="00AA6D51">
        <w:rPr>
          <w:rFonts w:ascii="ＭＳ 明朝" w:eastAsia="ＭＳ 明朝" w:hAnsi="ＭＳ 明朝" w:hint="eastAsia"/>
          <w:szCs w:val="21"/>
        </w:rPr>
        <w:t>〒</w:t>
      </w:r>
      <w:r w:rsidRPr="00AA6D51">
        <w:rPr>
          <w:rFonts w:ascii="ＭＳ 明朝" w:eastAsia="ＭＳ 明朝" w:hAnsi="ＭＳ 明朝"/>
          <w:szCs w:val="21"/>
        </w:rPr>
        <w:t>559-8555　大阪市住之江区南港北1-14-16　大阪府咲洲庁舎23階</w:t>
      </w:r>
    </w:p>
    <w:p w14:paraId="1FC46B00" w14:textId="77777777" w:rsidR="00EE3106" w:rsidRPr="0052467E" w:rsidRDefault="00EE3106" w:rsidP="002032BE">
      <w:pPr>
        <w:rPr>
          <w:rFonts w:ascii="ＭＳ 明朝" w:eastAsia="ＭＳ 明朝" w:hAnsi="ＭＳ 明朝"/>
          <w:szCs w:val="21"/>
        </w:rPr>
      </w:pPr>
    </w:p>
    <w:p w14:paraId="4D499C97" w14:textId="77777777" w:rsidR="0084529F" w:rsidRPr="0052467E" w:rsidRDefault="00710331" w:rsidP="00CF6A51">
      <w:pPr>
        <w:rPr>
          <w:rFonts w:ascii="ＭＳ 明朝" w:eastAsia="ＭＳ 明朝" w:hAnsi="ＭＳ 明朝"/>
          <w:b/>
          <w:szCs w:val="21"/>
        </w:rPr>
      </w:pPr>
      <w:r w:rsidRPr="0052467E">
        <w:rPr>
          <w:rFonts w:ascii="ＭＳ 明朝" w:eastAsia="ＭＳ 明朝" w:hAnsi="ＭＳ 明朝" w:hint="eastAsia"/>
          <w:b/>
          <w:szCs w:val="21"/>
        </w:rPr>
        <w:t>６</w:t>
      </w:r>
      <w:r w:rsidR="00CF3C1D" w:rsidRPr="0052467E">
        <w:rPr>
          <w:rFonts w:ascii="ＭＳ 明朝" w:eastAsia="ＭＳ 明朝" w:hAnsi="ＭＳ 明朝" w:hint="eastAsia"/>
          <w:b/>
          <w:szCs w:val="21"/>
        </w:rPr>
        <w:t xml:space="preserve">　</w:t>
      </w:r>
      <w:r w:rsidR="0084529F" w:rsidRPr="0052467E">
        <w:rPr>
          <w:rFonts w:ascii="ＭＳ 明朝" w:eastAsia="ＭＳ 明朝" w:hAnsi="ＭＳ 明朝" w:hint="eastAsia"/>
          <w:b/>
          <w:szCs w:val="21"/>
        </w:rPr>
        <w:t>委託事業の実施上の留意点</w:t>
      </w:r>
    </w:p>
    <w:p w14:paraId="1C093289" w14:textId="77777777" w:rsidR="008F01BA" w:rsidRPr="0052467E" w:rsidRDefault="00CF3C1D" w:rsidP="008F01BA">
      <w:pPr>
        <w:rPr>
          <w:rFonts w:ascii="ＭＳ 明朝" w:eastAsia="ＭＳ 明朝" w:hAnsi="ＭＳ 明朝"/>
          <w:szCs w:val="21"/>
        </w:rPr>
      </w:pPr>
      <w:r w:rsidRPr="0052467E">
        <w:rPr>
          <w:rFonts w:ascii="ＭＳ 明朝" w:eastAsia="ＭＳ 明朝" w:hAnsi="ＭＳ 明朝" w:hint="eastAsia"/>
          <w:szCs w:val="21"/>
        </w:rPr>
        <w:t xml:space="preserve">　(</w:t>
      </w:r>
      <w:r w:rsidRPr="0052467E">
        <w:rPr>
          <w:rFonts w:ascii="ＭＳ 明朝" w:eastAsia="ＭＳ 明朝" w:hAnsi="ＭＳ 明朝"/>
          <w:szCs w:val="21"/>
        </w:rPr>
        <w:t xml:space="preserve">1) </w:t>
      </w:r>
      <w:r w:rsidR="007944CA" w:rsidRPr="0052467E">
        <w:rPr>
          <w:rFonts w:ascii="ＭＳ 明朝" w:eastAsia="ＭＳ 明朝" w:hAnsi="ＭＳ 明朝" w:hint="eastAsia"/>
          <w:szCs w:val="21"/>
        </w:rPr>
        <w:t>経費について</w:t>
      </w:r>
    </w:p>
    <w:p w14:paraId="27E477E7" w14:textId="644D62BA" w:rsidR="007944CA" w:rsidRPr="00FC6A22" w:rsidRDefault="006C0CCF" w:rsidP="00FC6A22">
      <w:pPr>
        <w:pStyle w:val="aa"/>
        <w:numPr>
          <w:ilvl w:val="0"/>
          <w:numId w:val="26"/>
        </w:numPr>
        <w:ind w:leftChars="0"/>
        <w:rPr>
          <w:rFonts w:ascii="ＭＳ 明朝" w:eastAsia="ＭＳ 明朝" w:hAnsi="ＭＳ 明朝"/>
          <w:szCs w:val="21"/>
        </w:rPr>
      </w:pPr>
      <w:r w:rsidRPr="00FC6A22">
        <w:rPr>
          <w:rFonts w:ascii="ＭＳ 明朝" w:eastAsia="ＭＳ 明朝" w:hAnsi="ＭＳ 明朝" w:hint="eastAsia"/>
          <w:szCs w:val="21"/>
        </w:rPr>
        <w:t>本</w:t>
      </w:r>
      <w:r w:rsidR="0098016F" w:rsidRPr="00FC6A22">
        <w:rPr>
          <w:rFonts w:ascii="ＭＳ 明朝" w:eastAsia="ＭＳ 明朝" w:hAnsi="ＭＳ 明朝" w:hint="eastAsia"/>
          <w:szCs w:val="21"/>
        </w:rPr>
        <w:t>事業</w:t>
      </w:r>
      <w:r w:rsidR="007944CA" w:rsidRPr="00FC6A22">
        <w:rPr>
          <w:rFonts w:ascii="ＭＳ 明朝" w:eastAsia="ＭＳ 明朝" w:hAnsi="ＭＳ 明朝" w:hint="eastAsia"/>
          <w:szCs w:val="21"/>
        </w:rPr>
        <w:t>に要する</w:t>
      </w:r>
      <w:r w:rsidR="00A91F4F" w:rsidRPr="00FC6A22">
        <w:rPr>
          <w:rFonts w:ascii="ＭＳ 明朝" w:eastAsia="ＭＳ 明朝" w:hAnsi="ＭＳ 明朝" w:hint="eastAsia"/>
          <w:szCs w:val="21"/>
        </w:rPr>
        <w:t>人件費、通信費、海外渡航費、調査分析費</w:t>
      </w:r>
      <w:r w:rsidR="007944CA" w:rsidRPr="00FC6A22">
        <w:rPr>
          <w:rFonts w:ascii="ＭＳ 明朝" w:eastAsia="ＭＳ 明朝" w:hAnsi="ＭＳ 明朝" w:hint="eastAsia"/>
          <w:szCs w:val="21"/>
        </w:rPr>
        <w:t>等の費用は、全て委託金額内に含む</w:t>
      </w:r>
      <w:r w:rsidR="007944CA" w:rsidRPr="00FC6A22">
        <w:rPr>
          <w:rFonts w:ascii="ＭＳ 明朝" w:eastAsia="ＭＳ 明朝" w:hAnsi="ＭＳ 明朝" w:hint="eastAsia"/>
          <w:szCs w:val="21"/>
        </w:rPr>
        <w:lastRenderedPageBreak/>
        <w:t>も</w:t>
      </w:r>
      <w:r w:rsidR="001C4CE9" w:rsidRPr="00FC6A22">
        <w:rPr>
          <w:rFonts w:ascii="ＭＳ 明朝" w:eastAsia="ＭＳ 明朝" w:hAnsi="ＭＳ 明朝" w:hint="eastAsia"/>
          <w:szCs w:val="21"/>
        </w:rPr>
        <w:t>のとする。万が一、委託金額を超えた場合は、受注者が負担すること。</w:t>
      </w:r>
    </w:p>
    <w:p w14:paraId="02D8B35C" w14:textId="77777777" w:rsidR="001C4CE9" w:rsidRPr="0052467E" w:rsidRDefault="001C4CE9" w:rsidP="001C4CE9">
      <w:pPr>
        <w:ind w:leftChars="200" w:left="630" w:hangingChars="100" w:hanging="210"/>
        <w:rPr>
          <w:rFonts w:ascii="ＭＳ 明朝" w:eastAsia="ＭＳ 明朝" w:hAnsi="ＭＳ 明朝"/>
          <w:szCs w:val="21"/>
        </w:rPr>
      </w:pPr>
    </w:p>
    <w:p w14:paraId="4E658D1D" w14:textId="77777777" w:rsidR="008F01BA" w:rsidRPr="0052467E" w:rsidRDefault="00CF3C1D" w:rsidP="008F01BA">
      <w:pPr>
        <w:ind w:firstLineChars="100" w:firstLine="210"/>
        <w:rPr>
          <w:rFonts w:ascii="ＭＳ 明朝" w:eastAsia="ＭＳ 明朝" w:hAnsi="ＭＳ 明朝"/>
          <w:szCs w:val="21"/>
        </w:rPr>
      </w:pPr>
      <w:r w:rsidRPr="0052467E">
        <w:rPr>
          <w:rFonts w:ascii="ＭＳ 明朝" w:eastAsia="ＭＳ 明朝" w:hAnsi="ＭＳ 明朝" w:hint="eastAsia"/>
          <w:szCs w:val="21"/>
        </w:rPr>
        <w:t>(</w:t>
      </w:r>
      <w:r w:rsidRPr="0052467E">
        <w:rPr>
          <w:rFonts w:ascii="ＭＳ 明朝" w:eastAsia="ＭＳ 明朝" w:hAnsi="ＭＳ 明朝"/>
          <w:szCs w:val="21"/>
        </w:rPr>
        <w:t xml:space="preserve">2) </w:t>
      </w:r>
      <w:r w:rsidR="00C80325" w:rsidRPr="0052467E">
        <w:rPr>
          <w:rFonts w:ascii="ＭＳ 明朝" w:eastAsia="ＭＳ 明朝" w:hAnsi="ＭＳ 明朝" w:hint="eastAsia"/>
          <w:szCs w:val="21"/>
        </w:rPr>
        <w:t>著作権及び</w:t>
      </w:r>
      <w:r w:rsidR="007944CA" w:rsidRPr="0052467E">
        <w:rPr>
          <w:rFonts w:ascii="ＭＳ 明朝" w:eastAsia="ＭＳ 明朝" w:hAnsi="ＭＳ 明朝" w:hint="eastAsia"/>
          <w:szCs w:val="21"/>
        </w:rPr>
        <w:t>個人情報の保護等</w:t>
      </w:r>
      <w:r w:rsidR="00C80325" w:rsidRPr="0052467E">
        <w:rPr>
          <w:rFonts w:ascii="ＭＳ 明朝" w:eastAsia="ＭＳ 明朝" w:hAnsi="ＭＳ 明朝" w:hint="eastAsia"/>
          <w:szCs w:val="21"/>
        </w:rPr>
        <w:t>について</w:t>
      </w:r>
    </w:p>
    <w:p w14:paraId="7FCB5D6C" w14:textId="447F8E87" w:rsidR="00A91F4F" w:rsidRPr="00FC6A22" w:rsidRDefault="00EB7C5A" w:rsidP="00FC6A22">
      <w:pPr>
        <w:pStyle w:val="aa"/>
        <w:numPr>
          <w:ilvl w:val="0"/>
          <w:numId w:val="26"/>
        </w:numPr>
        <w:ind w:leftChars="0"/>
        <w:rPr>
          <w:rFonts w:ascii="ＭＳ 明朝" w:eastAsia="ＭＳ 明朝" w:hAnsi="ＭＳ 明朝"/>
          <w:szCs w:val="21"/>
        </w:rPr>
      </w:pPr>
      <w:r w:rsidRPr="00FC6A22">
        <w:rPr>
          <w:rFonts w:ascii="ＭＳ 明朝" w:eastAsia="ＭＳ 明朝" w:hAnsi="ＭＳ 明朝" w:hint="eastAsia"/>
        </w:rPr>
        <w:t>本事業実施</w:t>
      </w:r>
      <w:r w:rsidR="00E067E6" w:rsidRPr="00FC6A22">
        <w:rPr>
          <w:rFonts w:ascii="ＭＳ 明朝" w:eastAsia="ＭＳ 明朝" w:hAnsi="ＭＳ 明朝" w:hint="eastAsia"/>
          <w:szCs w:val="21"/>
        </w:rPr>
        <w:t>に係る著作権、肖像権などの</w:t>
      </w:r>
      <w:r w:rsidR="00E067E6" w:rsidRPr="00FC6A22">
        <w:rPr>
          <w:rFonts w:ascii="ＭＳ 明朝" w:eastAsia="ＭＳ 明朝" w:hAnsi="ＭＳ 明朝" w:hint="eastAsia"/>
        </w:rPr>
        <w:t>権利関係の処理・調整については受注者が行い</w:t>
      </w:r>
      <w:r w:rsidR="00FB5324" w:rsidRPr="00FC6A22">
        <w:rPr>
          <w:rFonts w:ascii="ＭＳ 明朝" w:eastAsia="ＭＳ 明朝" w:hAnsi="ＭＳ 明朝" w:hint="eastAsia"/>
        </w:rPr>
        <w:t>、</w:t>
      </w:r>
      <w:r w:rsidR="00E067E6" w:rsidRPr="00FC6A22">
        <w:rPr>
          <w:rFonts w:ascii="ＭＳ 明朝" w:eastAsia="ＭＳ 明朝" w:hAnsi="ＭＳ 明朝" w:hint="eastAsia"/>
        </w:rPr>
        <w:t>必ず著作権等の了承を得て使用すること。</w:t>
      </w:r>
    </w:p>
    <w:p w14:paraId="092282CC" w14:textId="03E91190" w:rsidR="00A91F4F" w:rsidRPr="00FC6A22" w:rsidRDefault="00E067E6" w:rsidP="00FC6A22">
      <w:pPr>
        <w:pStyle w:val="aa"/>
        <w:numPr>
          <w:ilvl w:val="0"/>
          <w:numId w:val="26"/>
        </w:numPr>
        <w:ind w:leftChars="0"/>
        <w:rPr>
          <w:rFonts w:ascii="ＭＳ 明朝" w:eastAsia="ＭＳ 明朝" w:hAnsi="ＭＳ 明朝"/>
        </w:rPr>
      </w:pPr>
      <w:r w:rsidRPr="00FC6A22">
        <w:rPr>
          <w:rFonts w:ascii="ＭＳ 明朝" w:eastAsia="ＭＳ 明朝" w:hAnsi="ＭＳ 明朝" w:hint="eastAsia"/>
        </w:rPr>
        <w:t>成果物が第三者の著作権等を侵害したことにより当該第三者から制作物の使用の差し止め又は損害賠償を求められた場合、受注者は</w:t>
      </w:r>
      <w:r w:rsidR="001D5E1F" w:rsidRPr="00FC6A22">
        <w:rPr>
          <w:rFonts w:ascii="ＭＳ 明朝" w:eastAsia="ＭＳ 明朝" w:hAnsi="ＭＳ 明朝" w:hint="eastAsia"/>
        </w:rPr>
        <w:t>大阪府</w:t>
      </w:r>
      <w:r w:rsidRPr="00FC6A22">
        <w:rPr>
          <w:rFonts w:ascii="ＭＳ 明朝" w:eastAsia="ＭＳ 明朝" w:hAnsi="ＭＳ 明朝" w:hint="eastAsia"/>
        </w:rPr>
        <w:t>に生じた損害を賠償しなければならない。</w:t>
      </w:r>
    </w:p>
    <w:p w14:paraId="66BEFE4A" w14:textId="734D467D" w:rsidR="00E067E6" w:rsidRPr="00FC6A22" w:rsidRDefault="006C0CCF" w:rsidP="00FC6A22">
      <w:pPr>
        <w:pStyle w:val="aa"/>
        <w:numPr>
          <w:ilvl w:val="0"/>
          <w:numId w:val="26"/>
        </w:numPr>
        <w:ind w:leftChars="0"/>
        <w:rPr>
          <w:rFonts w:ascii="ＭＳ 明朝" w:eastAsia="ＭＳ 明朝" w:hAnsi="ＭＳ 明朝"/>
          <w:szCs w:val="21"/>
        </w:rPr>
      </w:pPr>
      <w:r w:rsidRPr="00FC6A22">
        <w:rPr>
          <w:rFonts w:ascii="ＭＳ 明朝" w:eastAsia="ＭＳ 明朝" w:hAnsi="ＭＳ 明朝" w:hint="eastAsia"/>
        </w:rPr>
        <w:t>本業務</w:t>
      </w:r>
      <w:r w:rsidR="00E067E6" w:rsidRPr="00FC6A22">
        <w:rPr>
          <w:rFonts w:ascii="ＭＳ 明朝" w:eastAsia="ＭＳ 明朝" w:hAnsi="ＭＳ 明朝" w:hint="eastAsia"/>
        </w:rPr>
        <w:t>を通じて知り得た情報（個人情報を含む）は、事業実施以外の目的で利用してはならない。</w:t>
      </w:r>
    </w:p>
    <w:p w14:paraId="482E4CAD" w14:textId="77777777" w:rsidR="001C4CE9" w:rsidRPr="0052467E" w:rsidRDefault="001C4CE9" w:rsidP="00883FC5">
      <w:pPr>
        <w:ind w:left="840" w:hangingChars="400" w:hanging="840"/>
        <w:rPr>
          <w:rFonts w:ascii="ＭＳ 明朝" w:eastAsia="ＭＳ 明朝" w:hAnsi="ＭＳ 明朝"/>
        </w:rPr>
      </w:pPr>
    </w:p>
    <w:p w14:paraId="334062FD" w14:textId="77777777" w:rsidR="001C4CD9" w:rsidRPr="0052467E" w:rsidRDefault="00CF3C1D" w:rsidP="00202AA9">
      <w:pPr>
        <w:rPr>
          <w:rFonts w:ascii="ＭＳ 明朝" w:eastAsia="ＭＳ 明朝" w:hAnsi="ＭＳ 明朝"/>
        </w:rPr>
      </w:pPr>
      <w:r w:rsidRPr="0052467E">
        <w:rPr>
          <w:rFonts w:ascii="ＭＳ 明朝" w:eastAsia="ＭＳ 明朝" w:hAnsi="ＭＳ 明朝" w:hint="eastAsia"/>
        </w:rPr>
        <w:t xml:space="preserve">　(</w:t>
      </w:r>
      <w:r w:rsidR="001C4CD9" w:rsidRPr="0052467E">
        <w:rPr>
          <w:rFonts w:ascii="ＭＳ 明朝" w:eastAsia="ＭＳ 明朝" w:hAnsi="ＭＳ 明朝" w:hint="eastAsia"/>
        </w:rPr>
        <w:t>3)</w:t>
      </w:r>
      <w:r w:rsidR="008D42CA">
        <w:rPr>
          <w:rFonts w:ascii="ＭＳ 明朝" w:eastAsia="ＭＳ 明朝" w:hAnsi="ＭＳ 明朝"/>
        </w:rPr>
        <w:t xml:space="preserve"> </w:t>
      </w:r>
      <w:r w:rsidR="001C4CD9" w:rsidRPr="0052467E">
        <w:rPr>
          <w:rFonts w:ascii="ＭＳ 明朝" w:eastAsia="ＭＳ 明朝" w:hAnsi="ＭＳ 明朝" w:hint="eastAsia"/>
        </w:rPr>
        <w:t>再委託について</w:t>
      </w:r>
      <w:r w:rsidR="001C4CD9" w:rsidRPr="0052467E">
        <w:rPr>
          <w:rFonts w:hint="eastAsia"/>
        </w:rPr>
        <w:t xml:space="preserve"> </w:t>
      </w:r>
    </w:p>
    <w:p w14:paraId="66A7A09F" w14:textId="0FB35EA7" w:rsidR="001C4CD9" w:rsidRPr="00FC6A22" w:rsidRDefault="001C4CD9" w:rsidP="00FC6A22">
      <w:pPr>
        <w:pStyle w:val="aa"/>
        <w:numPr>
          <w:ilvl w:val="0"/>
          <w:numId w:val="27"/>
        </w:numPr>
        <w:ind w:leftChars="0"/>
        <w:rPr>
          <w:rFonts w:ascii="ＭＳ 明朝" w:eastAsia="ＭＳ 明朝" w:hAnsi="ＭＳ 明朝"/>
        </w:rPr>
      </w:pPr>
      <w:r w:rsidRPr="00FC6A22">
        <w:rPr>
          <w:rFonts w:ascii="ＭＳ 明朝" w:eastAsia="ＭＳ 明朝" w:hAnsi="ＭＳ 明朝" w:hint="eastAsia"/>
        </w:rPr>
        <w:t>業務の主要な部分や契約金額の相当部分を、他の法人等に再委託することは認められないが、専門性等から一部を受注者において実施することが困難な場合や、自ら実施するより高い効果が期待されるときは、発注者と協議し、承認を得ること。</w:t>
      </w:r>
    </w:p>
    <w:tbl>
      <w:tblPr>
        <w:tblStyle w:val="ab"/>
        <w:tblpPr w:leftFromText="142" w:rightFromText="142" w:vertAnchor="text" w:horzAnchor="page" w:tblpX="1623" w:tblpY="99"/>
        <w:tblW w:w="0" w:type="auto"/>
        <w:tblLook w:val="04A0" w:firstRow="1" w:lastRow="0" w:firstColumn="1" w:lastColumn="0" w:noHBand="0" w:noVBand="1"/>
      </w:tblPr>
      <w:tblGrid>
        <w:gridCol w:w="9239"/>
      </w:tblGrid>
      <w:tr w:rsidR="00DD00F6" w:rsidRPr="0052467E" w14:paraId="64B493A1" w14:textId="77777777" w:rsidTr="002C531D">
        <w:tc>
          <w:tcPr>
            <w:tcW w:w="9239" w:type="dxa"/>
            <w:tcBorders>
              <w:top w:val="dashed" w:sz="4" w:space="0" w:color="auto"/>
              <w:left w:val="dashed" w:sz="4" w:space="0" w:color="auto"/>
              <w:bottom w:val="dashed" w:sz="4" w:space="0" w:color="auto"/>
              <w:right w:val="dashed" w:sz="4" w:space="0" w:color="auto"/>
            </w:tcBorders>
          </w:tcPr>
          <w:p w14:paraId="47C9E9D9" w14:textId="77777777" w:rsidR="00DD00F6" w:rsidRPr="0052467E" w:rsidRDefault="00DD00F6" w:rsidP="002C531D">
            <w:pPr>
              <w:rPr>
                <w:rFonts w:ascii="ＭＳ 明朝" w:eastAsia="ＭＳ 明朝" w:hAnsi="ＭＳ 明朝"/>
                <w:szCs w:val="21"/>
              </w:rPr>
            </w:pPr>
            <w:r w:rsidRPr="0052467E">
              <w:rPr>
                <w:rFonts w:ascii="ＭＳ 明朝" w:eastAsia="ＭＳ 明朝" w:hAnsi="ＭＳ 明朝" w:hint="eastAsia"/>
                <w:szCs w:val="21"/>
              </w:rPr>
              <w:t>◆承認する場合に付する条件</w:t>
            </w:r>
          </w:p>
          <w:p w14:paraId="281D0DDD"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w:t>
            </w:r>
            <w:r w:rsidRPr="0052467E">
              <w:rPr>
                <w:rFonts w:ascii="ＭＳ 明朝" w:eastAsia="ＭＳ 明朝" w:hAnsi="ＭＳ 明朝"/>
                <w:szCs w:val="21"/>
              </w:rPr>
              <w:t>1)</w:t>
            </w:r>
            <w:r w:rsidR="00DD00F6" w:rsidRPr="0052467E">
              <w:rPr>
                <w:rFonts w:ascii="ＭＳ 明朝" w:eastAsia="ＭＳ 明朝" w:hAnsi="ＭＳ 明朝" w:hint="eastAsia"/>
                <w:szCs w:val="21"/>
              </w:rPr>
              <w:t xml:space="preserve">　受注者は、業務の一部を再委託する場合は、再委託先の名称、再委託する理由、再委託して処理する内容、再委託する期間、再委託に要する費用、委託先において取り扱う情報、再委託先における安全性及び信頼性を確保する対策並びに再委託先に対する管理及び監督の方法を明確にしなければならない。</w:t>
            </w:r>
          </w:p>
          <w:p w14:paraId="7DA99D91"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(2</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Pr="0052467E">
              <w:rPr>
                <w:rFonts w:ascii="ＭＳ 明朝" w:eastAsia="ＭＳ 明朝" w:hAnsi="ＭＳ 明朝"/>
                <w:szCs w:val="21"/>
              </w:rPr>
              <w:t>1)</w:t>
            </w:r>
            <w:r w:rsidR="00DD00F6" w:rsidRPr="0052467E">
              <w:rPr>
                <w:rFonts w:ascii="ＭＳ 明朝" w:eastAsia="ＭＳ 明朝" w:hAnsi="ＭＳ 明朝" w:hint="eastAsia"/>
                <w:szCs w:val="21"/>
              </w:rPr>
              <w:t>の場合、受注者は、再委託先に本契約に基づく一切の義務を順守させるとともに、発注者に対して、再委託先の全ての行為及びその結果について責任を負うものとする。なお、委託内容・指導内容を具体的に明記した委託契約書、完了報告書等を整備するとともに、発注者の求めに応じて提出しなければならない。</w:t>
            </w:r>
          </w:p>
          <w:p w14:paraId="6F0EAC0C"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(3</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00DD00F6" w:rsidRPr="0052467E">
              <w:rPr>
                <w:rFonts w:ascii="ＭＳ 明朝" w:eastAsia="ＭＳ 明朝" w:hAnsi="ＭＳ 明朝" w:hint="eastAsia"/>
                <w:szCs w:val="21"/>
              </w:rPr>
              <w:t>受注者は、再委託先に対して本委託業務の一部を委託した場合は、その履行状況を管理・監督するとともに、発注者の求めに応じて、管理・監督の状況を報告しなければならない。</w:t>
            </w:r>
          </w:p>
          <w:p w14:paraId="20EB499D"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(4</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00DD00F6" w:rsidRPr="0052467E">
              <w:rPr>
                <w:rFonts w:ascii="ＭＳ 明朝" w:eastAsia="ＭＳ 明朝" w:hAnsi="ＭＳ 明朝" w:hint="eastAsia"/>
                <w:szCs w:val="21"/>
              </w:rPr>
              <w:t>受注者は、再委託先に対して、本委託業務の主旨及び大阪府の委託業務であることを説明し、本委託業務の関係書類等を本業務終了後、翌年度</w:t>
            </w:r>
            <w:r w:rsidR="00E21C99" w:rsidRPr="0052467E">
              <w:rPr>
                <w:rFonts w:ascii="ＭＳ 明朝" w:eastAsia="ＭＳ 明朝" w:hAnsi="ＭＳ 明朝" w:hint="eastAsia"/>
                <w:szCs w:val="21"/>
              </w:rPr>
              <w:t>４</w:t>
            </w:r>
            <w:r w:rsidR="00DD00F6" w:rsidRPr="0052467E">
              <w:rPr>
                <w:rFonts w:ascii="ＭＳ 明朝" w:eastAsia="ＭＳ 明朝" w:hAnsi="ＭＳ 明朝"/>
                <w:szCs w:val="21"/>
              </w:rPr>
              <w:t>月</w:t>
            </w:r>
            <w:r w:rsidR="00E21C99" w:rsidRPr="0052467E">
              <w:rPr>
                <w:rFonts w:ascii="ＭＳ 明朝" w:eastAsia="ＭＳ 明朝" w:hAnsi="ＭＳ 明朝" w:hint="eastAsia"/>
                <w:szCs w:val="21"/>
              </w:rPr>
              <w:t>１</w:t>
            </w:r>
            <w:r w:rsidR="00DD00F6" w:rsidRPr="0052467E">
              <w:rPr>
                <w:rFonts w:ascii="ＭＳ 明朝" w:eastAsia="ＭＳ 明朝" w:hAnsi="ＭＳ 明朝"/>
                <w:szCs w:val="21"/>
              </w:rPr>
              <w:t>日から起算して</w:t>
            </w:r>
            <w:r w:rsidR="00E21C99" w:rsidRPr="0052467E">
              <w:rPr>
                <w:rFonts w:ascii="ＭＳ 明朝" w:eastAsia="ＭＳ 明朝" w:hAnsi="ＭＳ 明朝" w:hint="eastAsia"/>
                <w:szCs w:val="21"/>
              </w:rPr>
              <w:t>５</w:t>
            </w:r>
            <w:r w:rsidR="00DD00F6" w:rsidRPr="0052467E">
              <w:rPr>
                <w:rFonts w:ascii="ＭＳ 明朝" w:eastAsia="ＭＳ 明朝" w:hAnsi="ＭＳ 明朝"/>
                <w:szCs w:val="21"/>
              </w:rPr>
              <w:t>年間保存するとともに、発注者からの求めに応じて、受注者が実施する調査への協力について承諾させることとする。なお、再委託先の承諾が得られない場合は再委託をしてはならない。</w:t>
            </w:r>
          </w:p>
          <w:p w14:paraId="7D73CC3F"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(5</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00DD00F6" w:rsidRPr="0052467E">
              <w:rPr>
                <w:rFonts w:ascii="ＭＳ 明朝" w:eastAsia="ＭＳ 明朝" w:hAnsi="ＭＳ 明朝" w:hint="eastAsia"/>
                <w:szCs w:val="21"/>
              </w:rPr>
              <w:t>再委託先の選定については、経済性の観点から、可能な範囲において相見積りを取り、相見積りの中で最低価格を提示した者を選定（一般の競争等）しなければならない。なお、経済性の観点によらず内容の優劣により選定する等、相見積りを取っていない場合又は最低価格を提示した者を選定していない場合には、その選定理由を明らかにした選定理由書を発注者に提出し協議しなければならない。</w:t>
            </w:r>
          </w:p>
          <w:p w14:paraId="5E6F8046"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(6</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00DD00F6" w:rsidRPr="0052467E">
              <w:rPr>
                <w:rFonts w:ascii="ＭＳ 明朝" w:eastAsia="ＭＳ 明朝" w:hAnsi="ＭＳ 明朝" w:hint="eastAsia"/>
                <w:szCs w:val="21"/>
              </w:rPr>
              <w:t>受注者は、委任した事務、業務が終了したかどうかを完了報告書により確認しなければならない。なお、完了報告書には、検収日を記載し、検収担当者が押印するものとする。</w:t>
            </w:r>
          </w:p>
          <w:p w14:paraId="7698F324" w14:textId="77777777" w:rsidR="00DD00F6" w:rsidRPr="0052467E" w:rsidRDefault="00E66B10" w:rsidP="002C531D">
            <w:pPr>
              <w:ind w:left="315" w:hangingChars="150" w:hanging="315"/>
              <w:rPr>
                <w:rFonts w:ascii="ＭＳ 明朝" w:eastAsia="ＭＳ 明朝" w:hAnsi="ＭＳ 明朝"/>
                <w:szCs w:val="21"/>
              </w:rPr>
            </w:pPr>
            <w:r w:rsidRPr="0052467E">
              <w:rPr>
                <w:rFonts w:ascii="ＭＳ 明朝" w:eastAsia="ＭＳ 明朝" w:hAnsi="ＭＳ 明朝" w:hint="eastAsia"/>
                <w:szCs w:val="21"/>
              </w:rPr>
              <w:t>(7</w:t>
            </w:r>
            <w:r w:rsidRPr="0052467E">
              <w:rPr>
                <w:rFonts w:ascii="ＭＳ 明朝" w:eastAsia="ＭＳ 明朝" w:hAnsi="ＭＳ 明朝"/>
                <w:szCs w:val="21"/>
              </w:rPr>
              <w:t>)</w:t>
            </w:r>
            <w:r w:rsidRPr="0052467E">
              <w:rPr>
                <w:rFonts w:ascii="ＭＳ 明朝" w:eastAsia="ＭＳ 明朝" w:hAnsi="ＭＳ 明朝" w:hint="eastAsia"/>
                <w:szCs w:val="21"/>
              </w:rPr>
              <w:t xml:space="preserve">　</w:t>
            </w:r>
            <w:r w:rsidR="00DD00F6" w:rsidRPr="0052467E">
              <w:rPr>
                <w:rFonts w:ascii="ＭＳ 明朝" w:eastAsia="ＭＳ 明朝" w:hAnsi="ＭＳ 明朝" w:hint="eastAsia"/>
                <w:szCs w:val="21"/>
              </w:rPr>
              <w:t>再委託先への支払いは受注者の名義で行うとともに、銀行振込受領書等により支払の事実（支払の相手方、支払日、支払額等）を明確にしなければならない。</w:t>
            </w:r>
          </w:p>
        </w:tc>
      </w:tr>
    </w:tbl>
    <w:p w14:paraId="7E906286" w14:textId="77777777" w:rsidR="00DD00F6" w:rsidRPr="0052467E" w:rsidRDefault="00DD00F6" w:rsidP="00DD00F6">
      <w:pPr>
        <w:rPr>
          <w:rFonts w:ascii="ＭＳ 明朝" w:eastAsia="ＭＳ 明朝" w:hAnsi="ＭＳ 明朝"/>
        </w:rPr>
      </w:pPr>
    </w:p>
    <w:p w14:paraId="0420A31F" w14:textId="688BAC85" w:rsidR="008F01BA" w:rsidRDefault="00CF3C1D" w:rsidP="008F01BA">
      <w:pPr>
        <w:rPr>
          <w:rFonts w:ascii="ＭＳ 明朝" w:eastAsia="ＭＳ 明朝" w:hAnsi="ＭＳ 明朝"/>
        </w:rPr>
      </w:pPr>
      <w:r w:rsidRPr="0052467E">
        <w:rPr>
          <w:rFonts w:ascii="ＭＳ 明朝" w:eastAsia="ＭＳ 明朝" w:hAnsi="ＭＳ 明朝"/>
        </w:rPr>
        <w:t xml:space="preserve"> </w:t>
      </w:r>
      <w:r w:rsidR="001C4CD9" w:rsidRPr="0052467E">
        <w:rPr>
          <w:rFonts w:ascii="ＭＳ 明朝" w:eastAsia="ＭＳ 明朝" w:hAnsi="ＭＳ 明朝" w:hint="eastAsia"/>
        </w:rPr>
        <w:t xml:space="preserve">　(4</w:t>
      </w:r>
      <w:r w:rsidR="001C4CD9" w:rsidRPr="0052467E">
        <w:rPr>
          <w:rFonts w:ascii="ＭＳ 明朝" w:eastAsia="ＭＳ 明朝" w:hAnsi="ＭＳ 明朝"/>
        </w:rPr>
        <w:t>)</w:t>
      </w:r>
      <w:r w:rsidR="00E067E6" w:rsidRPr="0052467E">
        <w:rPr>
          <w:rFonts w:ascii="ＭＳ 明朝" w:eastAsia="ＭＳ 明朝" w:hAnsi="ＭＳ 明朝" w:hint="eastAsia"/>
        </w:rPr>
        <w:t>その他</w:t>
      </w:r>
    </w:p>
    <w:p w14:paraId="7A813F6F" w14:textId="6B22F793" w:rsidR="00A91F4F" w:rsidRPr="00A91F4F" w:rsidRDefault="0095180E" w:rsidP="00FC6A22">
      <w:pPr>
        <w:pStyle w:val="aa"/>
        <w:numPr>
          <w:ilvl w:val="0"/>
          <w:numId w:val="27"/>
        </w:numPr>
        <w:ind w:leftChars="0"/>
        <w:rPr>
          <w:color w:val="000000" w:themeColor="text1"/>
        </w:rPr>
      </w:pPr>
      <w:r w:rsidRPr="00FC6A22">
        <w:rPr>
          <w:rFonts w:ascii="ＭＳ Ｐ明朝" w:eastAsia="ＭＳ Ｐ明朝" w:hAnsi="ＭＳ Ｐ明朝" w:hint="eastAsia"/>
          <w:sz w:val="22"/>
        </w:rPr>
        <w:t>業務の実施にあたり必要と判断される場合は、通訳者を手配すること。</w:t>
      </w:r>
    </w:p>
    <w:p w14:paraId="46599F5C" w14:textId="7AC45586" w:rsidR="00A91F4F" w:rsidRPr="00FC6A22" w:rsidRDefault="0084529F" w:rsidP="00FC6A22">
      <w:pPr>
        <w:pStyle w:val="aa"/>
        <w:numPr>
          <w:ilvl w:val="0"/>
          <w:numId w:val="27"/>
        </w:numPr>
        <w:ind w:leftChars="0"/>
        <w:rPr>
          <w:rFonts w:ascii="ＭＳ 明朝" w:eastAsia="ＭＳ 明朝" w:hAnsi="ＭＳ 明朝"/>
        </w:rPr>
      </w:pPr>
      <w:r w:rsidRPr="00FC6A22">
        <w:rPr>
          <w:rFonts w:ascii="ＭＳ 明朝" w:eastAsia="ＭＳ 明朝" w:hAnsi="ＭＳ 明朝" w:hint="eastAsia"/>
        </w:rPr>
        <w:t>受注者は、不測の事態により事業を実施することが困難になった場合には、遅延なくその旨を発注者に連絡し、その指示に従うものとする</w:t>
      </w:r>
      <w:r w:rsidR="00CE2FF0" w:rsidRPr="00FC6A22">
        <w:rPr>
          <w:rFonts w:ascii="ＭＳ 明朝" w:eastAsia="ＭＳ 明朝" w:hAnsi="ＭＳ 明朝" w:hint="eastAsia"/>
        </w:rPr>
        <w:t>こと</w:t>
      </w:r>
      <w:r w:rsidRPr="00FC6A22">
        <w:rPr>
          <w:rFonts w:ascii="ＭＳ 明朝" w:eastAsia="ＭＳ 明朝" w:hAnsi="ＭＳ 明朝" w:hint="eastAsia"/>
        </w:rPr>
        <w:t>。</w:t>
      </w:r>
    </w:p>
    <w:p w14:paraId="780F8539" w14:textId="228B3FFC" w:rsidR="003C0089" w:rsidRPr="00FC6A22" w:rsidRDefault="00E019DF" w:rsidP="00FC6A22">
      <w:pPr>
        <w:pStyle w:val="aa"/>
        <w:numPr>
          <w:ilvl w:val="0"/>
          <w:numId w:val="27"/>
        </w:numPr>
        <w:ind w:leftChars="0"/>
        <w:rPr>
          <w:rFonts w:ascii="ＭＳ 明朝" w:eastAsia="ＭＳ 明朝" w:hAnsi="ＭＳ 明朝"/>
        </w:rPr>
      </w:pPr>
      <w:r w:rsidRPr="00FC6A22">
        <w:rPr>
          <w:rFonts w:ascii="ＭＳ 明朝" w:eastAsia="ＭＳ 明朝" w:hAnsi="ＭＳ 明朝" w:hint="eastAsia"/>
        </w:rPr>
        <w:t>提案事業の実施にあたっては、受注者は</w:t>
      </w:r>
      <w:r w:rsidR="001D5E1F" w:rsidRPr="00FC6A22">
        <w:rPr>
          <w:rFonts w:ascii="ＭＳ 明朝" w:eastAsia="ＭＳ 明朝" w:hAnsi="ＭＳ 明朝" w:hint="eastAsia"/>
        </w:rPr>
        <w:t>大阪府</w:t>
      </w:r>
      <w:r w:rsidRPr="00FC6A22">
        <w:rPr>
          <w:rFonts w:ascii="ＭＳ 明朝" w:eastAsia="ＭＳ 明朝" w:hAnsi="ＭＳ 明朝" w:hint="eastAsia"/>
        </w:rPr>
        <w:t>と</w:t>
      </w:r>
      <w:r w:rsidR="00CF3C1D" w:rsidRPr="00FC6A22">
        <w:rPr>
          <w:rFonts w:ascii="ＭＳ 明朝" w:eastAsia="ＭＳ 明朝" w:hAnsi="ＭＳ 明朝" w:hint="eastAsia"/>
        </w:rPr>
        <w:t>事前に</w:t>
      </w:r>
      <w:r w:rsidRPr="00FC6A22">
        <w:rPr>
          <w:rFonts w:ascii="ＭＳ 明朝" w:eastAsia="ＭＳ 明朝" w:hAnsi="ＭＳ 明朝" w:hint="eastAsia"/>
        </w:rPr>
        <w:t>十分協議して進めていくこととし、その</w:t>
      </w:r>
      <w:r w:rsidR="001B179E" w:rsidRPr="00FC6A22">
        <w:rPr>
          <w:rFonts w:ascii="ＭＳ 明朝" w:eastAsia="ＭＳ 明朝" w:hAnsi="ＭＳ 明朝" w:hint="eastAsia"/>
        </w:rPr>
        <w:t>事業開始内容の</w:t>
      </w:r>
      <w:r w:rsidRPr="00FC6A22">
        <w:rPr>
          <w:rFonts w:ascii="ＭＳ 明朝" w:eastAsia="ＭＳ 明朝" w:hAnsi="ＭＳ 明朝" w:hint="eastAsia"/>
        </w:rPr>
        <w:t>最終決定に際しては、</w:t>
      </w:r>
      <w:r w:rsidR="001D5E1F" w:rsidRPr="00FC6A22">
        <w:rPr>
          <w:rFonts w:ascii="ＭＳ 明朝" w:eastAsia="ＭＳ 明朝" w:hAnsi="ＭＳ 明朝" w:hint="eastAsia"/>
        </w:rPr>
        <w:t>府</w:t>
      </w:r>
      <w:r w:rsidRPr="00FC6A22">
        <w:rPr>
          <w:rFonts w:ascii="ＭＳ 明朝" w:eastAsia="ＭＳ 明朝" w:hAnsi="ＭＳ 明朝" w:hint="eastAsia"/>
        </w:rPr>
        <w:t>は受注者と協議の上、企画提案内容から修正できるものとする</w:t>
      </w:r>
      <w:r w:rsidR="00CE2FF0" w:rsidRPr="00FC6A22">
        <w:rPr>
          <w:rFonts w:ascii="ＭＳ 明朝" w:eastAsia="ＭＳ 明朝" w:hAnsi="ＭＳ 明朝" w:hint="eastAsia"/>
        </w:rPr>
        <w:t>こと</w:t>
      </w:r>
      <w:r w:rsidRPr="00FC6A22">
        <w:rPr>
          <w:rFonts w:ascii="ＭＳ 明朝" w:eastAsia="ＭＳ 明朝" w:hAnsi="ＭＳ 明朝" w:hint="eastAsia"/>
        </w:rPr>
        <w:t>。</w:t>
      </w:r>
    </w:p>
    <w:p w14:paraId="0676DA1D" w14:textId="77777777" w:rsidR="00C46D6D" w:rsidRPr="0052467E" w:rsidRDefault="00C46D6D" w:rsidP="00C46D6D">
      <w:pPr>
        <w:ind w:firstLineChars="300" w:firstLine="630"/>
        <w:rPr>
          <w:rFonts w:ascii="ＭＳ 明朝" w:eastAsia="ＭＳ 明朝" w:hAnsi="ＭＳ 明朝"/>
        </w:rPr>
      </w:pPr>
    </w:p>
    <w:p w14:paraId="11FF2AC0" w14:textId="7DE2D864" w:rsidR="0095180E" w:rsidRPr="0095180E" w:rsidRDefault="0095180E" w:rsidP="0095180E">
      <w:pPr>
        <w:ind w:left="632" w:hangingChars="300" w:hanging="632"/>
        <w:rPr>
          <w:rFonts w:ascii="ＭＳ 明朝" w:eastAsia="ＭＳ 明朝" w:hAnsi="ＭＳ 明朝"/>
          <w:b/>
          <w:bCs/>
          <w:szCs w:val="21"/>
        </w:rPr>
      </w:pPr>
      <w:r w:rsidRPr="0095180E">
        <w:rPr>
          <w:rFonts w:ascii="ＭＳ 明朝" w:eastAsia="ＭＳ 明朝" w:hAnsi="ＭＳ 明朝" w:hint="eastAsia"/>
          <w:b/>
          <w:bCs/>
          <w:szCs w:val="21"/>
        </w:rPr>
        <w:t>７　業務責任者の配置</w:t>
      </w:r>
    </w:p>
    <w:p w14:paraId="3FF59033" w14:textId="19D1F7AE" w:rsidR="00D0340B" w:rsidRPr="00FC6A22" w:rsidRDefault="007503A0" w:rsidP="00FC6A22">
      <w:pPr>
        <w:pStyle w:val="aa"/>
        <w:numPr>
          <w:ilvl w:val="0"/>
          <w:numId w:val="28"/>
        </w:numPr>
        <w:ind w:leftChars="0"/>
        <w:rPr>
          <w:rFonts w:ascii="ＭＳ 明朝" w:eastAsia="ＭＳ 明朝" w:hAnsi="ＭＳ 明朝"/>
          <w:szCs w:val="21"/>
        </w:rPr>
      </w:pPr>
      <w:r>
        <w:rPr>
          <w:rFonts w:ascii="ＭＳ 明朝" w:eastAsia="ＭＳ 明朝" w:hAnsi="ＭＳ 明朝" w:hint="eastAsia"/>
          <w:szCs w:val="21"/>
        </w:rPr>
        <w:t>府</w:t>
      </w:r>
      <w:r w:rsidR="0095180E" w:rsidRPr="00FC6A22">
        <w:rPr>
          <w:rFonts w:ascii="ＭＳ 明朝" w:eastAsia="ＭＳ 明朝" w:hAnsi="ＭＳ 明朝"/>
          <w:szCs w:val="21"/>
        </w:rPr>
        <w:t>との連絡、調整を一元的に行うため、受注者は業務責任者を１名選定し</w:t>
      </w:r>
      <w:r>
        <w:rPr>
          <w:rFonts w:ascii="ＭＳ 明朝" w:eastAsia="ＭＳ 明朝" w:hAnsi="ＭＳ 明朝" w:hint="eastAsia"/>
          <w:szCs w:val="21"/>
        </w:rPr>
        <w:t>府</w:t>
      </w:r>
      <w:r w:rsidR="0095180E" w:rsidRPr="00FC6A22">
        <w:rPr>
          <w:rFonts w:ascii="ＭＳ 明朝" w:eastAsia="ＭＳ 明朝" w:hAnsi="ＭＳ 明朝"/>
          <w:szCs w:val="21"/>
        </w:rPr>
        <w:t>に報告すること。また業務責任者は、本事業に参加する</w:t>
      </w:r>
      <w:r w:rsidR="007F3338">
        <w:rPr>
          <w:rFonts w:ascii="ＭＳ 明朝" w:eastAsia="ＭＳ 明朝" w:hAnsi="ＭＳ 明朝" w:hint="eastAsia"/>
          <w:szCs w:val="21"/>
        </w:rPr>
        <w:t>生産者・生産者団体、</w:t>
      </w:r>
      <w:r w:rsidR="0095180E" w:rsidRPr="00FC6A22">
        <w:rPr>
          <w:rFonts w:ascii="ＭＳ 明朝" w:eastAsia="ＭＳ 明朝" w:hAnsi="ＭＳ 明朝"/>
          <w:szCs w:val="21"/>
        </w:rPr>
        <w:t>国内外の商社、</w:t>
      </w:r>
      <w:r w:rsidR="007F3338">
        <w:rPr>
          <w:rFonts w:ascii="ＭＳ 明朝" w:eastAsia="ＭＳ 明朝" w:hAnsi="ＭＳ 明朝" w:hint="eastAsia"/>
          <w:szCs w:val="21"/>
        </w:rPr>
        <w:t>物流事業者、現地飲食店・小売店</w:t>
      </w:r>
      <w:r w:rsidR="0095180E" w:rsidRPr="00FC6A22">
        <w:rPr>
          <w:rFonts w:ascii="ＭＳ 明朝" w:eastAsia="ＭＳ 明朝" w:hAnsi="ＭＳ 明朝"/>
          <w:szCs w:val="21"/>
        </w:rPr>
        <w:t>等との連絡調整を円滑に行うこと。</w:t>
      </w:r>
    </w:p>
    <w:p w14:paraId="12F9E628" w14:textId="77777777" w:rsidR="0095180E" w:rsidRPr="0052467E" w:rsidRDefault="0095180E" w:rsidP="0095180E">
      <w:pPr>
        <w:ind w:left="630" w:hangingChars="300" w:hanging="630"/>
        <w:rPr>
          <w:rFonts w:ascii="ＭＳ 明朝" w:eastAsia="ＭＳ 明朝" w:hAnsi="ＭＳ 明朝"/>
          <w:szCs w:val="21"/>
        </w:rPr>
      </w:pPr>
    </w:p>
    <w:p w14:paraId="4AA9BC4F" w14:textId="14DABFDF" w:rsidR="008F01BA" w:rsidRPr="0052467E" w:rsidRDefault="0095180E" w:rsidP="008F01BA">
      <w:pPr>
        <w:ind w:left="632" w:hangingChars="300" w:hanging="632"/>
        <w:rPr>
          <w:rFonts w:ascii="ＭＳ 明朝" w:eastAsia="ＭＳ 明朝" w:hAnsi="ＭＳ 明朝"/>
          <w:b/>
        </w:rPr>
      </w:pPr>
      <w:r>
        <w:rPr>
          <w:rFonts w:ascii="ＭＳ 明朝" w:eastAsia="ＭＳ 明朝" w:hAnsi="ＭＳ 明朝" w:hint="eastAsia"/>
          <w:b/>
        </w:rPr>
        <w:t>８</w:t>
      </w:r>
      <w:r w:rsidR="00CF3C1D" w:rsidRPr="0052467E">
        <w:rPr>
          <w:rFonts w:ascii="ＭＳ 明朝" w:eastAsia="ＭＳ 明朝" w:hAnsi="ＭＳ 明朝" w:hint="eastAsia"/>
          <w:b/>
        </w:rPr>
        <w:t xml:space="preserve">　</w:t>
      </w:r>
      <w:r w:rsidR="00E854AA" w:rsidRPr="0052467E">
        <w:rPr>
          <w:rFonts w:ascii="ＭＳ 明朝" w:eastAsia="ＭＳ 明朝" w:hAnsi="ＭＳ 明朝" w:hint="eastAsia"/>
          <w:b/>
        </w:rPr>
        <w:t>委託事業の実施状況の報告</w:t>
      </w:r>
    </w:p>
    <w:p w14:paraId="723D2210" w14:textId="0A49BA91" w:rsidR="00B51966" w:rsidRPr="00FC6A22" w:rsidRDefault="00E854AA" w:rsidP="00FC6A22">
      <w:pPr>
        <w:pStyle w:val="aa"/>
        <w:numPr>
          <w:ilvl w:val="0"/>
          <w:numId w:val="28"/>
        </w:numPr>
        <w:ind w:leftChars="0"/>
        <w:rPr>
          <w:rFonts w:ascii="ＭＳ 明朝" w:eastAsia="ＭＳ 明朝" w:hAnsi="ＭＳ 明朝"/>
          <w:b/>
        </w:rPr>
      </w:pPr>
      <w:r w:rsidRPr="00FC6A22">
        <w:rPr>
          <w:rFonts w:ascii="ＭＳ 明朝" w:eastAsia="ＭＳ 明朝" w:hAnsi="ＭＳ 明朝" w:hint="eastAsia"/>
        </w:rPr>
        <w:t>受注者は、契約締結後、</w:t>
      </w:r>
      <w:r w:rsidR="00E26933" w:rsidRPr="00FC6A22">
        <w:rPr>
          <w:rFonts w:ascii="ＭＳ 明朝" w:eastAsia="ＭＳ 明朝" w:hAnsi="ＭＳ 明朝" w:hint="eastAsia"/>
        </w:rPr>
        <w:t>月に</w:t>
      </w:r>
      <w:r w:rsidR="00CF3C1D" w:rsidRPr="00FC6A22">
        <w:rPr>
          <w:rFonts w:ascii="ＭＳ 明朝" w:eastAsia="ＭＳ 明朝" w:hAnsi="ＭＳ 明朝" w:hint="eastAsia"/>
        </w:rPr>
        <w:t>１</w:t>
      </w:r>
      <w:r w:rsidR="00E26933" w:rsidRPr="00FC6A22">
        <w:rPr>
          <w:rFonts w:ascii="ＭＳ 明朝" w:eastAsia="ＭＳ 明朝" w:hAnsi="ＭＳ 明朝" w:hint="eastAsia"/>
        </w:rPr>
        <w:t>回以上</w:t>
      </w:r>
      <w:r w:rsidR="00A95BE8" w:rsidRPr="00FC6A22">
        <w:rPr>
          <w:rFonts w:ascii="ＭＳ 明朝" w:eastAsia="ＭＳ 明朝" w:hAnsi="ＭＳ 明朝" w:hint="eastAsia"/>
        </w:rPr>
        <w:t>、</w:t>
      </w:r>
      <w:r w:rsidRPr="00FC6A22">
        <w:rPr>
          <w:rFonts w:ascii="ＭＳ 明朝" w:eastAsia="ＭＳ 明朝" w:hAnsi="ＭＳ 明朝" w:hint="eastAsia"/>
        </w:rPr>
        <w:t>本事業の実施状況を書面により</w:t>
      </w:r>
      <w:r w:rsidR="001D5E1F" w:rsidRPr="00FC6A22">
        <w:rPr>
          <w:rFonts w:ascii="ＭＳ 明朝" w:eastAsia="ＭＳ 明朝" w:hAnsi="ＭＳ 明朝" w:hint="eastAsia"/>
        </w:rPr>
        <w:t>大阪府</w:t>
      </w:r>
      <w:r w:rsidR="007B408A" w:rsidRPr="00FC6A22">
        <w:rPr>
          <w:rFonts w:ascii="ＭＳ 明朝" w:eastAsia="ＭＳ 明朝" w:hAnsi="ＭＳ 明朝" w:hint="eastAsia"/>
        </w:rPr>
        <w:t>に報告すること（報告様式は府と協議のうえ、決定する</w:t>
      </w:r>
      <w:r w:rsidRPr="00FC6A22">
        <w:rPr>
          <w:rFonts w:ascii="ＭＳ 明朝" w:eastAsia="ＭＳ 明朝" w:hAnsi="ＭＳ 明朝" w:hint="eastAsia"/>
        </w:rPr>
        <w:t>）。</w:t>
      </w:r>
    </w:p>
    <w:p w14:paraId="1B8DBEE1" w14:textId="56B0FF2B" w:rsidR="00B51966" w:rsidRPr="00FC6A22" w:rsidRDefault="00E854AA" w:rsidP="00FC6A22">
      <w:pPr>
        <w:pStyle w:val="aa"/>
        <w:numPr>
          <w:ilvl w:val="0"/>
          <w:numId w:val="28"/>
        </w:numPr>
        <w:ind w:leftChars="0"/>
        <w:rPr>
          <w:rFonts w:ascii="ＭＳ 明朝" w:eastAsia="ＭＳ 明朝" w:hAnsi="ＭＳ 明朝"/>
          <w:b/>
        </w:rPr>
      </w:pPr>
      <w:r w:rsidRPr="00FC6A22">
        <w:rPr>
          <w:rFonts w:ascii="ＭＳ 明朝" w:eastAsia="ＭＳ 明朝" w:hAnsi="ＭＳ 明朝" w:hint="eastAsia"/>
        </w:rPr>
        <w:t>受注者は、事業が著しく遅滞した場合などは、</w:t>
      </w:r>
      <w:r w:rsidR="001D5E1F" w:rsidRPr="00FC6A22">
        <w:rPr>
          <w:rFonts w:ascii="ＭＳ 明朝" w:eastAsia="ＭＳ 明朝" w:hAnsi="ＭＳ 明朝" w:hint="eastAsia"/>
        </w:rPr>
        <w:t>大阪府</w:t>
      </w:r>
      <w:r w:rsidRPr="00FC6A22">
        <w:rPr>
          <w:rFonts w:ascii="ＭＳ 明朝" w:eastAsia="ＭＳ 明朝" w:hAnsi="ＭＳ 明朝" w:hint="eastAsia"/>
        </w:rPr>
        <w:t>の求めに応じて原因の分析、課題の抽出、改善策の策定など必要な措置を行い、その結果について書面で報告すること。</w:t>
      </w:r>
    </w:p>
    <w:p w14:paraId="595A3291" w14:textId="5F39F9C6" w:rsidR="00E854AA" w:rsidRPr="00FC6A22" w:rsidRDefault="001D5E1F" w:rsidP="00FC6A22">
      <w:pPr>
        <w:pStyle w:val="aa"/>
        <w:numPr>
          <w:ilvl w:val="0"/>
          <w:numId w:val="28"/>
        </w:numPr>
        <w:ind w:leftChars="0"/>
        <w:rPr>
          <w:rFonts w:ascii="ＭＳ 明朝" w:eastAsia="ＭＳ 明朝" w:hAnsi="ＭＳ 明朝"/>
        </w:rPr>
      </w:pPr>
      <w:r w:rsidRPr="00FC6A22">
        <w:rPr>
          <w:rFonts w:ascii="ＭＳ 明朝" w:eastAsia="ＭＳ 明朝" w:hAnsi="ＭＳ 明朝" w:hint="eastAsia"/>
        </w:rPr>
        <w:t>大阪府</w:t>
      </w:r>
      <w:r w:rsidR="00E854AA" w:rsidRPr="00FC6A22">
        <w:rPr>
          <w:rFonts w:ascii="ＭＳ 明朝" w:eastAsia="ＭＳ 明朝" w:hAnsi="ＭＳ 明朝" w:hint="eastAsia"/>
        </w:rPr>
        <w:t>は、必要に応じて、事業内容等について臨時に報告を求めることがあるため、協力すること。</w:t>
      </w:r>
    </w:p>
    <w:p w14:paraId="29BC0D94" w14:textId="77777777" w:rsidR="00591D6A" w:rsidRPr="0052467E" w:rsidRDefault="00591D6A" w:rsidP="00E854AA">
      <w:pPr>
        <w:rPr>
          <w:rFonts w:ascii="ＭＳ 明朝" w:eastAsia="ＭＳ 明朝" w:hAnsi="ＭＳ 明朝"/>
        </w:rPr>
      </w:pPr>
    </w:p>
    <w:p w14:paraId="2E61AA47" w14:textId="642CF630" w:rsidR="008F01BA" w:rsidRPr="0052467E" w:rsidRDefault="0095180E" w:rsidP="008F01BA">
      <w:pPr>
        <w:rPr>
          <w:rFonts w:ascii="ＭＳ 明朝" w:eastAsia="ＭＳ 明朝" w:hAnsi="ＭＳ 明朝"/>
          <w:b/>
        </w:rPr>
      </w:pPr>
      <w:r>
        <w:rPr>
          <w:rFonts w:ascii="ＭＳ 明朝" w:eastAsia="ＭＳ 明朝" w:hAnsi="ＭＳ 明朝" w:hint="eastAsia"/>
          <w:b/>
        </w:rPr>
        <w:t xml:space="preserve">９　</w:t>
      </w:r>
      <w:r w:rsidR="00E854AA" w:rsidRPr="0052467E">
        <w:rPr>
          <w:rFonts w:ascii="ＭＳ 明朝" w:eastAsia="ＭＳ 明朝" w:hAnsi="ＭＳ 明朝" w:hint="eastAsia"/>
          <w:b/>
        </w:rPr>
        <w:t>書類の保存</w:t>
      </w:r>
    </w:p>
    <w:p w14:paraId="73CE3284" w14:textId="3BC10AAE" w:rsidR="00E854AA" w:rsidRPr="00FC6A22" w:rsidRDefault="00E854AA" w:rsidP="00FC6A22">
      <w:pPr>
        <w:pStyle w:val="aa"/>
        <w:numPr>
          <w:ilvl w:val="0"/>
          <w:numId w:val="29"/>
        </w:numPr>
        <w:ind w:leftChars="0"/>
        <w:rPr>
          <w:rFonts w:ascii="ＭＳ 明朝" w:eastAsia="ＭＳ 明朝" w:hAnsi="ＭＳ 明朝"/>
          <w:b/>
        </w:rPr>
      </w:pPr>
      <w:r w:rsidRPr="00FC6A22">
        <w:rPr>
          <w:rFonts w:ascii="ＭＳ 明朝" w:eastAsia="ＭＳ 明朝" w:hAnsi="ＭＳ 明朝" w:hint="eastAsia"/>
        </w:rPr>
        <w:t>受注者は、全ての証拠書類を整備し、事業年度終了後５年間保存するものとする。</w:t>
      </w:r>
    </w:p>
    <w:p w14:paraId="4874F228" w14:textId="77777777" w:rsidR="0038275F" w:rsidRPr="0052467E" w:rsidRDefault="0038275F" w:rsidP="00E019DF">
      <w:pPr>
        <w:rPr>
          <w:rFonts w:ascii="ＭＳ 明朝" w:eastAsia="ＭＳ 明朝" w:hAnsi="ＭＳ 明朝"/>
        </w:rPr>
      </w:pPr>
    </w:p>
    <w:p w14:paraId="497ABA47" w14:textId="0E6AD894" w:rsidR="008F01BA" w:rsidRPr="0052467E" w:rsidRDefault="0095180E" w:rsidP="008F01BA">
      <w:pPr>
        <w:rPr>
          <w:rFonts w:ascii="ＭＳ 明朝" w:eastAsia="ＭＳ 明朝" w:hAnsi="ＭＳ 明朝"/>
          <w:b/>
        </w:rPr>
      </w:pPr>
      <w:r>
        <w:rPr>
          <w:rFonts w:ascii="ＭＳ 明朝" w:eastAsia="ＭＳ 明朝" w:hAnsi="ＭＳ 明朝" w:hint="eastAsia"/>
          <w:b/>
        </w:rPr>
        <w:t xml:space="preserve">10　</w:t>
      </w:r>
      <w:r w:rsidR="00E854AA" w:rsidRPr="0052467E">
        <w:rPr>
          <w:rFonts w:ascii="ＭＳ 明朝" w:eastAsia="ＭＳ 明朝" w:hAnsi="ＭＳ 明朝" w:hint="eastAsia"/>
          <w:b/>
        </w:rPr>
        <w:t>その他</w:t>
      </w:r>
    </w:p>
    <w:p w14:paraId="51B4483D" w14:textId="7AF34AD3" w:rsidR="000D01D9" w:rsidRPr="00FC6A22" w:rsidRDefault="00E854AA" w:rsidP="00FC6A22">
      <w:pPr>
        <w:pStyle w:val="aa"/>
        <w:numPr>
          <w:ilvl w:val="0"/>
          <w:numId w:val="29"/>
        </w:numPr>
        <w:ind w:leftChars="0"/>
        <w:rPr>
          <w:rFonts w:ascii="ＭＳ 明朝" w:eastAsia="ＭＳ 明朝" w:hAnsi="ＭＳ 明朝"/>
        </w:rPr>
      </w:pPr>
      <w:r w:rsidRPr="00FC6A22">
        <w:rPr>
          <w:rFonts w:ascii="ＭＳ 明朝" w:eastAsia="ＭＳ 明朝" w:hAnsi="ＭＳ 明朝" w:hint="eastAsia"/>
        </w:rPr>
        <w:t>受注者は、契約締結後直ちに</w:t>
      </w:r>
      <w:r w:rsidR="007503A0" w:rsidRPr="00FC6A22">
        <w:rPr>
          <w:rFonts w:ascii="ＭＳ 明朝" w:eastAsia="ＭＳ 明朝" w:hAnsi="ＭＳ 明朝" w:hint="eastAsia"/>
        </w:rPr>
        <w:t>７の業務</w:t>
      </w:r>
      <w:r w:rsidRPr="00FC6A22">
        <w:rPr>
          <w:rFonts w:ascii="ＭＳ 明朝" w:eastAsia="ＭＳ 明朝" w:hAnsi="ＭＳ 明朝" w:hint="eastAsia"/>
        </w:rPr>
        <w:t>責任者を指定し、</w:t>
      </w:r>
      <w:r w:rsidR="001D5E1F" w:rsidRPr="00FC6A22">
        <w:rPr>
          <w:rFonts w:ascii="ＭＳ 明朝" w:eastAsia="ＭＳ 明朝" w:hAnsi="ＭＳ 明朝" w:hint="eastAsia"/>
        </w:rPr>
        <w:t>大阪府</w:t>
      </w:r>
      <w:r w:rsidR="008F01BA" w:rsidRPr="00FC6A22">
        <w:rPr>
          <w:rFonts w:ascii="ＭＳ 明朝" w:eastAsia="ＭＳ 明朝" w:hAnsi="ＭＳ 明朝" w:hint="eastAsia"/>
        </w:rPr>
        <w:t>へ報告すること。</w:t>
      </w:r>
    </w:p>
    <w:p w14:paraId="36CFCC75" w14:textId="781C10AE" w:rsidR="000D01D9" w:rsidRPr="00FC6A22" w:rsidRDefault="00E854AA" w:rsidP="00FC6A22">
      <w:pPr>
        <w:pStyle w:val="aa"/>
        <w:numPr>
          <w:ilvl w:val="0"/>
          <w:numId w:val="29"/>
        </w:numPr>
        <w:ind w:leftChars="0"/>
        <w:rPr>
          <w:rFonts w:ascii="ＭＳ 明朝" w:eastAsia="ＭＳ 明朝" w:hAnsi="ＭＳ 明朝"/>
          <w:b/>
        </w:rPr>
      </w:pPr>
      <w:r w:rsidRPr="00FC6A22">
        <w:rPr>
          <w:rFonts w:ascii="ＭＳ 明朝" w:eastAsia="ＭＳ 明朝" w:hAnsi="ＭＳ 明朝" w:hint="eastAsia"/>
        </w:rPr>
        <w:t>受注者は、事業開始時までに事業計画書（事業スケジュール）を</w:t>
      </w:r>
      <w:r w:rsidR="001D5E1F" w:rsidRPr="00FC6A22">
        <w:rPr>
          <w:rFonts w:ascii="ＭＳ 明朝" w:eastAsia="ＭＳ 明朝" w:hAnsi="ＭＳ 明朝" w:hint="eastAsia"/>
        </w:rPr>
        <w:t>大阪府</w:t>
      </w:r>
      <w:r w:rsidRPr="00FC6A22">
        <w:rPr>
          <w:rFonts w:ascii="ＭＳ 明朝" w:eastAsia="ＭＳ 明朝" w:hAnsi="ＭＳ 明朝" w:hint="eastAsia"/>
        </w:rPr>
        <w:t>へ提出すること。</w:t>
      </w:r>
    </w:p>
    <w:p w14:paraId="1EE40AAD" w14:textId="39415F1E" w:rsidR="00F23B1C" w:rsidRPr="00FC6A22" w:rsidRDefault="00E854AA" w:rsidP="00FC6A22">
      <w:pPr>
        <w:pStyle w:val="aa"/>
        <w:numPr>
          <w:ilvl w:val="0"/>
          <w:numId w:val="29"/>
        </w:numPr>
        <w:ind w:leftChars="0"/>
        <w:rPr>
          <w:rFonts w:ascii="ＭＳ 明朝" w:eastAsia="ＭＳ 明朝" w:hAnsi="ＭＳ 明朝"/>
          <w:b/>
        </w:rPr>
      </w:pPr>
      <w:r w:rsidRPr="00FC6A22">
        <w:rPr>
          <w:rFonts w:ascii="ＭＳ 明朝" w:eastAsia="ＭＳ 明朝" w:hAnsi="ＭＳ 明朝" w:hint="eastAsia"/>
        </w:rPr>
        <w:t>受注者は、契約締結後、事業の実施に際しては、</w:t>
      </w:r>
      <w:r w:rsidR="001D5E1F" w:rsidRPr="00FC6A22">
        <w:rPr>
          <w:rFonts w:ascii="ＭＳ 明朝" w:eastAsia="ＭＳ 明朝" w:hAnsi="ＭＳ 明朝" w:hint="eastAsia"/>
        </w:rPr>
        <w:t>大阪府</w:t>
      </w:r>
      <w:r w:rsidRPr="00FC6A22">
        <w:rPr>
          <w:rFonts w:ascii="ＭＳ 明朝" w:eastAsia="ＭＳ 明朝" w:hAnsi="ＭＳ 明朝" w:hint="eastAsia"/>
        </w:rPr>
        <w:t>の指示に従うこと。</w:t>
      </w:r>
    </w:p>
    <w:p w14:paraId="43105B6A" w14:textId="1AC3616E" w:rsidR="00574325" w:rsidRPr="00FC6A22" w:rsidRDefault="00E854AA" w:rsidP="00FC6A22">
      <w:pPr>
        <w:pStyle w:val="aa"/>
        <w:numPr>
          <w:ilvl w:val="0"/>
          <w:numId w:val="29"/>
        </w:numPr>
        <w:ind w:leftChars="0"/>
        <w:rPr>
          <w:rFonts w:ascii="ＭＳ 明朝" w:eastAsia="ＭＳ 明朝" w:hAnsi="ＭＳ 明朝"/>
          <w:b/>
        </w:rPr>
      </w:pPr>
      <w:r w:rsidRPr="00FC6A22">
        <w:rPr>
          <w:rFonts w:ascii="ＭＳ 明朝" w:eastAsia="ＭＳ 明朝" w:hAnsi="ＭＳ 明朝" w:hint="eastAsia"/>
        </w:rPr>
        <w:t>受注者は、見積の詳細について、</w:t>
      </w:r>
      <w:r w:rsidR="001D5E1F" w:rsidRPr="00FC6A22">
        <w:rPr>
          <w:rFonts w:ascii="ＭＳ 明朝" w:eastAsia="ＭＳ 明朝" w:hAnsi="ＭＳ 明朝" w:hint="eastAsia"/>
        </w:rPr>
        <w:t>大阪府</w:t>
      </w:r>
      <w:r w:rsidR="00D118EE" w:rsidRPr="00FC6A22">
        <w:rPr>
          <w:rFonts w:ascii="ＭＳ 明朝" w:eastAsia="ＭＳ 明朝" w:hAnsi="ＭＳ 明朝" w:hint="eastAsia"/>
        </w:rPr>
        <w:t>と本事業の委託契約を締結する際に協議すること。</w:t>
      </w:r>
    </w:p>
    <w:p w14:paraId="0AB7CF00" w14:textId="2AE2CA2B" w:rsidR="00BD18A8" w:rsidRPr="00FC6A22" w:rsidRDefault="00E854AA" w:rsidP="00FC6A22">
      <w:pPr>
        <w:pStyle w:val="aa"/>
        <w:numPr>
          <w:ilvl w:val="0"/>
          <w:numId w:val="29"/>
        </w:numPr>
        <w:ind w:leftChars="0"/>
        <w:rPr>
          <w:rFonts w:ascii="ＭＳ 明朝" w:eastAsia="ＭＳ 明朝" w:hAnsi="ＭＳ 明朝"/>
          <w:b/>
        </w:rPr>
      </w:pPr>
      <w:r w:rsidRPr="00FC6A22">
        <w:rPr>
          <w:rFonts w:ascii="ＭＳ 明朝" w:eastAsia="ＭＳ 明朝" w:hAnsi="ＭＳ 明朝" w:hint="eastAsia"/>
        </w:rPr>
        <w:t>受注者は、関係法令に違反しないよう、十分に注意すること。</w:t>
      </w:r>
    </w:p>
    <w:p w14:paraId="5CC99B23" w14:textId="59729FAC" w:rsidR="00E854AA" w:rsidRPr="00FC6A22" w:rsidRDefault="00E26933" w:rsidP="00FC6A22">
      <w:pPr>
        <w:pStyle w:val="aa"/>
        <w:numPr>
          <w:ilvl w:val="0"/>
          <w:numId w:val="29"/>
        </w:numPr>
        <w:ind w:leftChars="0"/>
        <w:rPr>
          <w:rFonts w:ascii="ＭＳ 明朝" w:eastAsia="ＭＳ 明朝" w:hAnsi="ＭＳ 明朝"/>
        </w:rPr>
      </w:pPr>
      <w:r w:rsidRPr="00FC6A22">
        <w:rPr>
          <w:rFonts w:ascii="ＭＳ 明朝" w:eastAsia="ＭＳ 明朝" w:hAnsi="ＭＳ 明朝" w:hint="eastAsia"/>
        </w:rPr>
        <w:t>本</w:t>
      </w:r>
      <w:r w:rsidR="0098016F" w:rsidRPr="00FC6A22">
        <w:rPr>
          <w:rFonts w:ascii="ＭＳ 明朝" w:eastAsia="ＭＳ 明朝" w:hAnsi="ＭＳ 明朝" w:hint="eastAsia"/>
        </w:rPr>
        <w:t>事業</w:t>
      </w:r>
      <w:r w:rsidR="00E854AA" w:rsidRPr="00FC6A22">
        <w:rPr>
          <w:rFonts w:ascii="ＭＳ 明朝" w:eastAsia="ＭＳ 明朝" w:hAnsi="ＭＳ 明朝" w:hint="eastAsia"/>
        </w:rPr>
        <w:t>の実施にあたり、本仕様書に明示なき事項及び疑義が生じた場合は、</w:t>
      </w:r>
      <w:r w:rsidR="001D5E1F" w:rsidRPr="00FC6A22">
        <w:rPr>
          <w:rFonts w:ascii="ＭＳ 明朝" w:eastAsia="ＭＳ 明朝" w:hAnsi="ＭＳ 明朝" w:hint="eastAsia"/>
        </w:rPr>
        <w:t>大阪府</w:t>
      </w:r>
      <w:r w:rsidR="00E854AA" w:rsidRPr="00FC6A22">
        <w:rPr>
          <w:rFonts w:ascii="ＭＳ 明朝" w:eastAsia="ＭＳ 明朝" w:hAnsi="ＭＳ 明朝" w:hint="eastAsia"/>
        </w:rPr>
        <w:t>と受注者で協議の上、業務を遂行する</w:t>
      </w:r>
      <w:r w:rsidR="00CF3C1D" w:rsidRPr="00FC6A22">
        <w:rPr>
          <w:rFonts w:ascii="ＭＳ 明朝" w:eastAsia="ＭＳ 明朝" w:hAnsi="ＭＳ 明朝" w:hint="eastAsia"/>
        </w:rPr>
        <w:t>こと</w:t>
      </w:r>
      <w:r w:rsidR="00E854AA" w:rsidRPr="00FC6A22">
        <w:rPr>
          <w:rFonts w:ascii="ＭＳ 明朝" w:eastAsia="ＭＳ 明朝" w:hAnsi="ＭＳ 明朝" w:hint="eastAsia"/>
        </w:rPr>
        <w:t>。</w:t>
      </w:r>
    </w:p>
    <w:sectPr w:rsidR="00E854AA" w:rsidRPr="00FC6A22" w:rsidSect="003C0089">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9F939" w14:textId="77777777" w:rsidR="00155945" w:rsidRDefault="00155945" w:rsidP="00B83130">
      <w:r>
        <w:separator/>
      </w:r>
    </w:p>
  </w:endnote>
  <w:endnote w:type="continuationSeparator" w:id="0">
    <w:p w14:paraId="2AD7A2A0" w14:textId="77777777" w:rsidR="00155945" w:rsidRDefault="00155945" w:rsidP="00B83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1456155"/>
      <w:docPartObj>
        <w:docPartGallery w:val="Page Numbers (Bottom of Page)"/>
        <w:docPartUnique/>
      </w:docPartObj>
    </w:sdtPr>
    <w:sdtEndPr/>
    <w:sdtContent>
      <w:p w14:paraId="1EDBBBCC" w14:textId="77777777" w:rsidR="00883FC5" w:rsidRDefault="00883FC5">
        <w:pPr>
          <w:pStyle w:val="a6"/>
          <w:jc w:val="center"/>
        </w:pPr>
        <w:r>
          <w:fldChar w:fldCharType="begin"/>
        </w:r>
        <w:r>
          <w:instrText>PAGE   \* MERGEFORMAT</w:instrText>
        </w:r>
        <w:r>
          <w:fldChar w:fldCharType="separate"/>
        </w:r>
        <w:r w:rsidR="00D35EBA" w:rsidRPr="00D35EBA">
          <w:rPr>
            <w:noProof/>
            <w:lang w:val="ja-JP"/>
          </w:rPr>
          <w:t>9</w:t>
        </w:r>
        <w:r>
          <w:fldChar w:fldCharType="end"/>
        </w:r>
      </w:p>
    </w:sdtContent>
  </w:sdt>
  <w:p w14:paraId="6EC04F2F" w14:textId="77777777" w:rsidR="00883FC5" w:rsidRDefault="00883FC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F4A801" w14:textId="77777777" w:rsidR="00155945" w:rsidRDefault="00155945" w:rsidP="00B83130">
      <w:r>
        <w:separator/>
      </w:r>
    </w:p>
  </w:footnote>
  <w:footnote w:type="continuationSeparator" w:id="0">
    <w:p w14:paraId="7AFA091A" w14:textId="77777777" w:rsidR="00155945" w:rsidRDefault="00155945" w:rsidP="00B83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76E2"/>
    <w:multiLevelType w:val="hybridMultilevel"/>
    <w:tmpl w:val="FA38E4A0"/>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 w15:restartNumberingAfterBreak="0">
    <w:nsid w:val="070160D6"/>
    <w:multiLevelType w:val="hybridMultilevel"/>
    <w:tmpl w:val="FF0ABC6A"/>
    <w:lvl w:ilvl="0" w:tplc="24B23D10">
      <w:start w:val="1"/>
      <w:numFmt w:val="decimal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08B116CD"/>
    <w:multiLevelType w:val="hybridMultilevel"/>
    <w:tmpl w:val="D03C2CF4"/>
    <w:lvl w:ilvl="0" w:tplc="E7D68E0C">
      <w:start w:val="2"/>
      <w:numFmt w:val="bullet"/>
      <w:lvlText w:val="・"/>
      <w:lvlJc w:val="left"/>
      <w:pPr>
        <w:ind w:left="941" w:hanging="420"/>
      </w:pPr>
      <w:rPr>
        <w:rFonts w:ascii="ＭＳ 明朝" w:eastAsia="ＭＳ 明朝" w:hAnsi="ＭＳ 明朝" w:cstheme="minorBidi"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3" w15:restartNumberingAfterBreak="0">
    <w:nsid w:val="10832875"/>
    <w:multiLevelType w:val="hybridMultilevel"/>
    <w:tmpl w:val="897CE9AA"/>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1AC1057F"/>
    <w:multiLevelType w:val="hybridMultilevel"/>
    <w:tmpl w:val="22D6BB32"/>
    <w:lvl w:ilvl="0" w:tplc="E7D68E0C">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5" w15:restartNumberingAfterBreak="0">
    <w:nsid w:val="24A91F12"/>
    <w:multiLevelType w:val="hybridMultilevel"/>
    <w:tmpl w:val="7D8CE0E6"/>
    <w:lvl w:ilvl="0" w:tplc="E7D68E0C">
      <w:start w:val="2"/>
      <w:numFmt w:val="bullet"/>
      <w:lvlText w:val="・"/>
      <w:lvlJc w:val="left"/>
      <w:pPr>
        <w:ind w:left="420" w:hanging="420"/>
      </w:pPr>
      <w:rPr>
        <w:rFonts w:ascii="ＭＳ 明朝" w:eastAsia="ＭＳ 明朝" w:hAnsi="ＭＳ 明朝" w:cstheme="minorBidi" w:hint="eastAsia"/>
      </w:rPr>
    </w:lvl>
    <w:lvl w:ilvl="1" w:tplc="E7D68E0C">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B447BD"/>
    <w:multiLevelType w:val="hybridMultilevel"/>
    <w:tmpl w:val="0E448A82"/>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AB8194B"/>
    <w:multiLevelType w:val="hybridMultilevel"/>
    <w:tmpl w:val="DB14093E"/>
    <w:lvl w:ilvl="0" w:tplc="B7D26568">
      <w:start w:val="1"/>
      <w:numFmt w:val="bullet"/>
      <w:lvlText w:val="・"/>
      <w:lvlJc w:val="left"/>
      <w:pPr>
        <w:ind w:left="940" w:hanging="360"/>
      </w:pPr>
      <w:rPr>
        <w:rFonts w:ascii="ＭＳ Ｐ明朝" w:eastAsia="ＭＳ Ｐ明朝" w:hAnsi="ＭＳ Ｐ明朝" w:cstheme="minorBidi" w:hint="eastAsia"/>
      </w:rPr>
    </w:lvl>
    <w:lvl w:ilvl="1" w:tplc="0409000B" w:tentative="1">
      <w:start w:val="1"/>
      <w:numFmt w:val="bullet"/>
      <w:lvlText w:val=""/>
      <w:lvlJc w:val="left"/>
      <w:pPr>
        <w:ind w:left="1420" w:hanging="420"/>
      </w:pPr>
      <w:rPr>
        <w:rFonts w:ascii="Wingdings" w:hAnsi="Wingdings" w:hint="default"/>
      </w:rPr>
    </w:lvl>
    <w:lvl w:ilvl="2" w:tplc="0409000D" w:tentative="1">
      <w:start w:val="1"/>
      <w:numFmt w:val="bullet"/>
      <w:lvlText w:val=""/>
      <w:lvlJc w:val="left"/>
      <w:pPr>
        <w:ind w:left="1840" w:hanging="420"/>
      </w:pPr>
      <w:rPr>
        <w:rFonts w:ascii="Wingdings" w:hAnsi="Wingdings" w:hint="default"/>
      </w:rPr>
    </w:lvl>
    <w:lvl w:ilvl="3" w:tplc="04090001" w:tentative="1">
      <w:start w:val="1"/>
      <w:numFmt w:val="bullet"/>
      <w:lvlText w:val=""/>
      <w:lvlJc w:val="left"/>
      <w:pPr>
        <w:ind w:left="2260" w:hanging="420"/>
      </w:pPr>
      <w:rPr>
        <w:rFonts w:ascii="Wingdings" w:hAnsi="Wingdings" w:hint="default"/>
      </w:rPr>
    </w:lvl>
    <w:lvl w:ilvl="4" w:tplc="0409000B" w:tentative="1">
      <w:start w:val="1"/>
      <w:numFmt w:val="bullet"/>
      <w:lvlText w:val=""/>
      <w:lvlJc w:val="left"/>
      <w:pPr>
        <w:ind w:left="2680" w:hanging="420"/>
      </w:pPr>
      <w:rPr>
        <w:rFonts w:ascii="Wingdings" w:hAnsi="Wingdings" w:hint="default"/>
      </w:rPr>
    </w:lvl>
    <w:lvl w:ilvl="5" w:tplc="0409000D" w:tentative="1">
      <w:start w:val="1"/>
      <w:numFmt w:val="bullet"/>
      <w:lvlText w:val=""/>
      <w:lvlJc w:val="left"/>
      <w:pPr>
        <w:ind w:left="3100" w:hanging="420"/>
      </w:pPr>
      <w:rPr>
        <w:rFonts w:ascii="Wingdings" w:hAnsi="Wingdings" w:hint="default"/>
      </w:rPr>
    </w:lvl>
    <w:lvl w:ilvl="6" w:tplc="04090001" w:tentative="1">
      <w:start w:val="1"/>
      <w:numFmt w:val="bullet"/>
      <w:lvlText w:val=""/>
      <w:lvlJc w:val="left"/>
      <w:pPr>
        <w:ind w:left="3520" w:hanging="420"/>
      </w:pPr>
      <w:rPr>
        <w:rFonts w:ascii="Wingdings" w:hAnsi="Wingdings" w:hint="default"/>
      </w:rPr>
    </w:lvl>
    <w:lvl w:ilvl="7" w:tplc="0409000B" w:tentative="1">
      <w:start w:val="1"/>
      <w:numFmt w:val="bullet"/>
      <w:lvlText w:val=""/>
      <w:lvlJc w:val="left"/>
      <w:pPr>
        <w:ind w:left="3940" w:hanging="420"/>
      </w:pPr>
      <w:rPr>
        <w:rFonts w:ascii="Wingdings" w:hAnsi="Wingdings" w:hint="default"/>
      </w:rPr>
    </w:lvl>
    <w:lvl w:ilvl="8" w:tplc="0409000D" w:tentative="1">
      <w:start w:val="1"/>
      <w:numFmt w:val="bullet"/>
      <w:lvlText w:val=""/>
      <w:lvlJc w:val="left"/>
      <w:pPr>
        <w:ind w:left="4360" w:hanging="420"/>
      </w:pPr>
      <w:rPr>
        <w:rFonts w:ascii="Wingdings" w:hAnsi="Wingdings" w:hint="default"/>
      </w:rPr>
    </w:lvl>
  </w:abstractNum>
  <w:abstractNum w:abstractNumId="8" w15:restartNumberingAfterBreak="0">
    <w:nsid w:val="2AE83247"/>
    <w:multiLevelType w:val="hybridMultilevel"/>
    <w:tmpl w:val="3A122C46"/>
    <w:lvl w:ilvl="0" w:tplc="E7D68E0C">
      <w:start w:val="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15:restartNumberingAfterBreak="0">
    <w:nsid w:val="2E24485C"/>
    <w:multiLevelType w:val="hybridMultilevel"/>
    <w:tmpl w:val="DD905FD0"/>
    <w:lvl w:ilvl="0" w:tplc="D59A0F28">
      <w:start w:val="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0" w15:restartNumberingAfterBreak="0">
    <w:nsid w:val="34CD5C40"/>
    <w:multiLevelType w:val="hybridMultilevel"/>
    <w:tmpl w:val="E3E2F658"/>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BC77494"/>
    <w:multiLevelType w:val="hybridMultilevel"/>
    <w:tmpl w:val="AEAC68F2"/>
    <w:lvl w:ilvl="0" w:tplc="1CD6BB94">
      <w:start w:val="4"/>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3FC05B35"/>
    <w:multiLevelType w:val="hybridMultilevel"/>
    <w:tmpl w:val="48626358"/>
    <w:lvl w:ilvl="0" w:tplc="7F06896A">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6C3BDD"/>
    <w:multiLevelType w:val="hybridMultilevel"/>
    <w:tmpl w:val="ADDEADCE"/>
    <w:lvl w:ilvl="0" w:tplc="03EA9042">
      <w:start w:val="1"/>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4399005C"/>
    <w:multiLevelType w:val="hybridMultilevel"/>
    <w:tmpl w:val="0B4CA5BE"/>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54659E1"/>
    <w:multiLevelType w:val="hybridMultilevel"/>
    <w:tmpl w:val="82E05498"/>
    <w:lvl w:ilvl="0" w:tplc="FE42E2FC">
      <w:start w:val="3"/>
      <w:numFmt w:val="bullet"/>
      <w:lvlText w:val="・"/>
      <w:lvlJc w:val="left"/>
      <w:pPr>
        <w:ind w:left="990" w:hanging="360"/>
      </w:pPr>
      <w:rPr>
        <w:rFonts w:ascii="ＭＳ Ｐ明朝" w:eastAsia="ＭＳ Ｐ明朝" w:hAnsi="ＭＳ Ｐ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6" w15:restartNumberingAfterBreak="0">
    <w:nsid w:val="48227C32"/>
    <w:multiLevelType w:val="hybridMultilevel"/>
    <w:tmpl w:val="7AAA3F94"/>
    <w:lvl w:ilvl="0" w:tplc="E570B2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F4260DA"/>
    <w:multiLevelType w:val="hybridMultilevel"/>
    <w:tmpl w:val="8D62716A"/>
    <w:lvl w:ilvl="0" w:tplc="A392A90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0308A5"/>
    <w:multiLevelType w:val="hybridMultilevel"/>
    <w:tmpl w:val="FEDCF1AC"/>
    <w:lvl w:ilvl="0" w:tplc="8C68062C">
      <w:start w:val="2"/>
      <w:numFmt w:val="bullet"/>
      <w:lvlText w:val="・"/>
      <w:lvlJc w:val="left"/>
      <w:pPr>
        <w:ind w:left="888" w:hanging="360"/>
      </w:pPr>
      <w:rPr>
        <w:rFonts w:ascii="ＭＳ 明朝" w:eastAsia="ＭＳ 明朝" w:hAnsi="ＭＳ 明朝" w:cstheme="minorBidi" w:hint="eastAsia"/>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19" w15:restartNumberingAfterBreak="0">
    <w:nsid w:val="58B8495F"/>
    <w:multiLevelType w:val="hybridMultilevel"/>
    <w:tmpl w:val="AAEEDFB6"/>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5ADB4912"/>
    <w:multiLevelType w:val="hybridMultilevel"/>
    <w:tmpl w:val="D7CEA664"/>
    <w:lvl w:ilvl="0" w:tplc="E7D68E0C">
      <w:start w:val="2"/>
      <w:numFmt w:val="bullet"/>
      <w:lvlText w:val="・"/>
      <w:lvlJc w:val="left"/>
      <w:pPr>
        <w:ind w:left="888" w:hanging="360"/>
      </w:pPr>
      <w:rPr>
        <w:rFonts w:ascii="ＭＳ 明朝" w:eastAsia="ＭＳ 明朝" w:hAnsi="ＭＳ 明朝" w:cstheme="minorBidi" w:hint="eastAsia"/>
      </w:rPr>
    </w:lvl>
    <w:lvl w:ilvl="1" w:tplc="0409000B">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21" w15:restartNumberingAfterBreak="0">
    <w:nsid w:val="5C9B6612"/>
    <w:multiLevelType w:val="hybridMultilevel"/>
    <w:tmpl w:val="39ECA180"/>
    <w:lvl w:ilvl="0" w:tplc="7BF84B1E">
      <w:start w:val="3"/>
      <w:numFmt w:val="bullet"/>
      <w:lvlText w:val="・"/>
      <w:lvlJc w:val="left"/>
      <w:pPr>
        <w:ind w:left="990" w:hanging="360"/>
      </w:pPr>
      <w:rPr>
        <w:rFonts w:ascii="ＭＳ Ｐ明朝" w:eastAsia="ＭＳ Ｐ明朝" w:hAnsi="ＭＳ Ｐ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5DC62F38"/>
    <w:multiLevelType w:val="hybridMultilevel"/>
    <w:tmpl w:val="4AB465E8"/>
    <w:lvl w:ilvl="0" w:tplc="E7D68E0C">
      <w:start w:val="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15:restartNumberingAfterBreak="0">
    <w:nsid w:val="610E0EEE"/>
    <w:multiLevelType w:val="hybridMultilevel"/>
    <w:tmpl w:val="EEE8C208"/>
    <w:lvl w:ilvl="0" w:tplc="E7D68E0C">
      <w:start w:val="2"/>
      <w:numFmt w:val="bullet"/>
      <w:lvlText w:val="・"/>
      <w:lvlJc w:val="left"/>
      <w:pPr>
        <w:ind w:left="941" w:hanging="420"/>
      </w:pPr>
      <w:rPr>
        <w:rFonts w:ascii="ＭＳ 明朝" w:eastAsia="ＭＳ 明朝" w:hAnsi="ＭＳ 明朝" w:cstheme="minorBidi" w:hint="eastAsia"/>
      </w:rPr>
    </w:lvl>
    <w:lvl w:ilvl="1" w:tplc="0409000B" w:tentative="1">
      <w:start w:val="1"/>
      <w:numFmt w:val="bullet"/>
      <w:lvlText w:val=""/>
      <w:lvlJc w:val="left"/>
      <w:pPr>
        <w:ind w:left="1361" w:hanging="420"/>
      </w:pPr>
      <w:rPr>
        <w:rFonts w:ascii="Wingdings" w:hAnsi="Wingdings" w:hint="default"/>
      </w:rPr>
    </w:lvl>
    <w:lvl w:ilvl="2" w:tplc="0409000D" w:tentative="1">
      <w:start w:val="1"/>
      <w:numFmt w:val="bullet"/>
      <w:lvlText w:val=""/>
      <w:lvlJc w:val="left"/>
      <w:pPr>
        <w:ind w:left="1781" w:hanging="420"/>
      </w:pPr>
      <w:rPr>
        <w:rFonts w:ascii="Wingdings" w:hAnsi="Wingdings" w:hint="default"/>
      </w:rPr>
    </w:lvl>
    <w:lvl w:ilvl="3" w:tplc="04090001" w:tentative="1">
      <w:start w:val="1"/>
      <w:numFmt w:val="bullet"/>
      <w:lvlText w:val=""/>
      <w:lvlJc w:val="left"/>
      <w:pPr>
        <w:ind w:left="2201" w:hanging="420"/>
      </w:pPr>
      <w:rPr>
        <w:rFonts w:ascii="Wingdings" w:hAnsi="Wingdings" w:hint="default"/>
      </w:rPr>
    </w:lvl>
    <w:lvl w:ilvl="4" w:tplc="0409000B" w:tentative="1">
      <w:start w:val="1"/>
      <w:numFmt w:val="bullet"/>
      <w:lvlText w:val=""/>
      <w:lvlJc w:val="left"/>
      <w:pPr>
        <w:ind w:left="2621" w:hanging="420"/>
      </w:pPr>
      <w:rPr>
        <w:rFonts w:ascii="Wingdings" w:hAnsi="Wingdings" w:hint="default"/>
      </w:rPr>
    </w:lvl>
    <w:lvl w:ilvl="5" w:tplc="0409000D" w:tentative="1">
      <w:start w:val="1"/>
      <w:numFmt w:val="bullet"/>
      <w:lvlText w:val=""/>
      <w:lvlJc w:val="left"/>
      <w:pPr>
        <w:ind w:left="3041" w:hanging="420"/>
      </w:pPr>
      <w:rPr>
        <w:rFonts w:ascii="Wingdings" w:hAnsi="Wingdings" w:hint="default"/>
      </w:rPr>
    </w:lvl>
    <w:lvl w:ilvl="6" w:tplc="04090001" w:tentative="1">
      <w:start w:val="1"/>
      <w:numFmt w:val="bullet"/>
      <w:lvlText w:val=""/>
      <w:lvlJc w:val="left"/>
      <w:pPr>
        <w:ind w:left="3461" w:hanging="420"/>
      </w:pPr>
      <w:rPr>
        <w:rFonts w:ascii="Wingdings" w:hAnsi="Wingdings" w:hint="default"/>
      </w:rPr>
    </w:lvl>
    <w:lvl w:ilvl="7" w:tplc="0409000B" w:tentative="1">
      <w:start w:val="1"/>
      <w:numFmt w:val="bullet"/>
      <w:lvlText w:val=""/>
      <w:lvlJc w:val="left"/>
      <w:pPr>
        <w:ind w:left="3881" w:hanging="420"/>
      </w:pPr>
      <w:rPr>
        <w:rFonts w:ascii="Wingdings" w:hAnsi="Wingdings" w:hint="default"/>
      </w:rPr>
    </w:lvl>
    <w:lvl w:ilvl="8" w:tplc="0409000D" w:tentative="1">
      <w:start w:val="1"/>
      <w:numFmt w:val="bullet"/>
      <w:lvlText w:val=""/>
      <w:lvlJc w:val="left"/>
      <w:pPr>
        <w:ind w:left="4301" w:hanging="420"/>
      </w:pPr>
      <w:rPr>
        <w:rFonts w:ascii="Wingdings" w:hAnsi="Wingdings" w:hint="default"/>
      </w:rPr>
    </w:lvl>
  </w:abstractNum>
  <w:abstractNum w:abstractNumId="24" w15:restartNumberingAfterBreak="0">
    <w:nsid w:val="651B0A98"/>
    <w:multiLevelType w:val="hybridMultilevel"/>
    <w:tmpl w:val="0FC0AAA8"/>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70EE1F74"/>
    <w:multiLevelType w:val="hybridMultilevel"/>
    <w:tmpl w:val="E59635E6"/>
    <w:lvl w:ilvl="0" w:tplc="0DAE1084">
      <w:start w:val="3"/>
      <w:numFmt w:val="bullet"/>
      <w:lvlText w:val="・"/>
      <w:lvlJc w:val="left"/>
      <w:pPr>
        <w:ind w:left="1020" w:hanging="360"/>
      </w:pPr>
      <w:rPr>
        <w:rFonts w:ascii="ＭＳ Ｐ明朝" w:eastAsia="ＭＳ Ｐ明朝" w:hAnsi="ＭＳ Ｐ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6" w15:restartNumberingAfterBreak="0">
    <w:nsid w:val="70FE0D4A"/>
    <w:multiLevelType w:val="hybridMultilevel"/>
    <w:tmpl w:val="F9106678"/>
    <w:lvl w:ilvl="0" w:tplc="E7D68E0C">
      <w:start w:val="2"/>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7" w15:restartNumberingAfterBreak="0">
    <w:nsid w:val="7D4812A3"/>
    <w:multiLevelType w:val="hybridMultilevel"/>
    <w:tmpl w:val="6276C0B8"/>
    <w:lvl w:ilvl="0" w:tplc="EB2EF4B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8" w15:restartNumberingAfterBreak="0">
    <w:nsid w:val="7EAC6B35"/>
    <w:multiLevelType w:val="hybridMultilevel"/>
    <w:tmpl w:val="9F8EAA66"/>
    <w:lvl w:ilvl="0" w:tplc="E7D68E0C">
      <w:start w:val="2"/>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1"/>
  </w:num>
  <w:num w:numId="3">
    <w:abstractNumId w:val="1"/>
  </w:num>
  <w:num w:numId="4">
    <w:abstractNumId w:val="27"/>
  </w:num>
  <w:num w:numId="5">
    <w:abstractNumId w:val="16"/>
  </w:num>
  <w:num w:numId="6">
    <w:abstractNumId w:val="17"/>
  </w:num>
  <w:num w:numId="7">
    <w:abstractNumId w:val="9"/>
  </w:num>
  <w:num w:numId="8">
    <w:abstractNumId w:val="7"/>
  </w:num>
  <w:num w:numId="9">
    <w:abstractNumId w:val="18"/>
  </w:num>
  <w:num w:numId="10">
    <w:abstractNumId w:val="20"/>
  </w:num>
  <w:num w:numId="11">
    <w:abstractNumId w:val="21"/>
  </w:num>
  <w:num w:numId="12">
    <w:abstractNumId w:val="15"/>
  </w:num>
  <w:num w:numId="13">
    <w:abstractNumId w:val="25"/>
  </w:num>
  <w:num w:numId="14">
    <w:abstractNumId w:val="12"/>
  </w:num>
  <w:num w:numId="15">
    <w:abstractNumId w:val="13"/>
  </w:num>
  <w:num w:numId="16">
    <w:abstractNumId w:val="3"/>
  </w:num>
  <w:num w:numId="17">
    <w:abstractNumId w:val="4"/>
  </w:num>
  <w:num w:numId="18">
    <w:abstractNumId w:val="2"/>
  </w:num>
  <w:num w:numId="19">
    <w:abstractNumId w:val="23"/>
  </w:num>
  <w:num w:numId="20">
    <w:abstractNumId w:val="26"/>
  </w:num>
  <w:num w:numId="21">
    <w:abstractNumId w:val="8"/>
  </w:num>
  <w:num w:numId="22">
    <w:abstractNumId w:val="22"/>
  </w:num>
  <w:num w:numId="23">
    <w:abstractNumId w:val="5"/>
  </w:num>
  <w:num w:numId="24">
    <w:abstractNumId w:val="24"/>
  </w:num>
  <w:num w:numId="25">
    <w:abstractNumId w:val="19"/>
  </w:num>
  <w:num w:numId="26">
    <w:abstractNumId w:val="10"/>
  </w:num>
  <w:num w:numId="27">
    <w:abstractNumId w:val="14"/>
  </w:num>
  <w:num w:numId="28">
    <w:abstractNumId w:val="6"/>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42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9F0"/>
    <w:rsid w:val="0000408E"/>
    <w:rsid w:val="000063AB"/>
    <w:rsid w:val="0001381A"/>
    <w:rsid w:val="00013CFC"/>
    <w:rsid w:val="00014958"/>
    <w:rsid w:val="000213FF"/>
    <w:rsid w:val="000232F3"/>
    <w:rsid w:val="00023D10"/>
    <w:rsid w:val="00025256"/>
    <w:rsid w:val="00026D56"/>
    <w:rsid w:val="0003218E"/>
    <w:rsid w:val="00051753"/>
    <w:rsid w:val="00052297"/>
    <w:rsid w:val="00053076"/>
    <w:rsid w:val="00067EA8"/>
    <w:rsid w:val="000724BA"/>
    <w:rsid w:val="00074644"/>
    <w:rsid w:val="00075C9A"/>
    <w:rsid w:val="00077B1A"/>
    <w:rsid w:val="000817B5"/>
    <w:rsid w:val="000817D2"/>
    <w:rsid w:val="00083C9B"/>
    <w:rsid w:val="00085976"/>
    <w:rsid w:val="000958F7"/>
    <w:rsid w:val="000A0045"/>
    <w:rsid w:val="000A0AB6"/>
    <w:rsid w:val="000A5BFE"/>
    <w:rsid w:val="000A6176"/>
    <w:rsid w:val="000A66C4"/>
    <w:rsid w:val="000A686A"/>
    <w:rsid w:val="000A6927"/>
    <w:rsid w:val="000B0EB2"/>
    <w:rsid w:val="000B38D7"/>
    <w:rsid w:val="000B5998"/>
    <w:rsid w:val="000C7093"/>
    <w:rsid w:val="000C78AE"/>
    <w:rsid w:val="000D01D9"/>
    <w:rsid w:val="000D55D7"/>
    <w:rsid w:val="000E70E3"/>
    <w:rsid w:val="000F1A26"/>
    <w:rsid w:val="000F329F"/>
    <w:rsid w:val="000F4DE1"/>
    <w:rsid w:val="000F7833"/>
    <w:rsid w:val="001026F9"/>
    <w:rsid w:val="00102AC0"/>
    <w:rsid w:val="00105FFE"/>
    <w:rsid w:val="001122DB"/>
    <w:rsid w:val="00113032"/>
    <w:rsid w:val="001160AA"/>
    <w:rsid w:val="0012191D"/>
    <w:rsid w:val="00124C9E"/>
    <w:rsid w:val="001253CD"/>
    <w:rsid w:val="00131FBF"/>
    <w:rsid w:val="00133047"/>
    <w:rsid w:val="001432ED"/>
    <w:rsid w:val="00145C1D"/>
    <w:rsid w:val="00153418"/>
    <w:rsid w:val="0015372E"/>
    <w:rsid w:val="00154319"/>
    <w:rsid w:val="00155945"/>
    <w:rsid w:val="001562DE"/>
    <w:rsid w:val="001666F2"/>
    <w:rsid w:val="00167D64"/>
    <w:rsid w:val="00170146"/>
    <w:rsid w:val="0017567B"/>
    <w:rsid w:val="00176CF8"/>
    <w:rsid w:val="00181C4F"/>
    <w:rsid w:val="00184A86"/>
    <w:rsid w:val="00186901"/>
    <w:rsid w:val="00187DB7"/>
    <w:rsid w:val="00193672"/>
    <w:rsid w:val="001A0334"/>
    <w:rsid w:val="001A06C5"/>
    <w:rsid w:val="001B179E"/>
    <w:rsid w:val="001B3B1D"/>
    <w:rsid w:val="001B5C18"/>
    <w:rsid w:val="001C4CD9"/>
    <w:rsid w:val="001C4CE9"/>
    <w:rsid w:val="001D4A67"/>
    <w:rsid w:val="001D5467"/>
    <w:rsid w:val="001D5E1F"/>
    <w:rsid w:val="001D6F5C"/>
    <w:rsid w:val="001E0964"/>
    <w:rsid w:val="001E3E8B"/>
    <w:rsid w:val="001E56B4"/>
    <w:rsid w:val="001F13BE"/>
    <w:rsid w:val="001F267B"/>
    <w:rsid w:val="002013A4"/>
    <w:rsid w:val="00202AA9"/>
    <w:rsid w:val="002032BE"/>
    <w:rsid w:val="00204E34"/>
    <w:rsid w:val="002226CB"/>
    <w:rsid w:val="00225153"/>
    <w:rsid w:val="00242502"/>
    <w:rsid w:val="00256A97"/>
    <w:rsid w:val="00257A6A"/>
    <w:rsid w:val="0026207A"/>
    <w:rsid w:val="0026210D"/>
    <w:rsid w:val="00266449"/>
    <w:rsid w:val="002708B9"/>
    <w:rsid w:val="0027241A"/>
    <w:rsid w:val="002805D3"/>
    <w:rsid w:val="00281206"/>
    <w:rsid w:val="0028462A"/>
    <w:rsid w:val="002878B5"/>
    <w:rsid w:val="00287C70"/>
    <w:rsid w:val="002916B8"/>
    <w:rsid w:val="00292A2F"/>
    <w:rsid w:val="00294754"/>
    <w:rsid w:val="002A33BE"/>
    <w:rsid w:val="002A7D80"/>
    <w:rsid w:val="002B197A"/>
    <w:rsid w:val="002B7C68"/>
    <w:rsid w:val="002C531D"/>
    <w:rsid w:val="002C6889"/>
    <w:rsid w:val="002D49B8"/>
    <w:rsid w:val="002D53AE"/>
    <w:rsid w:val="002D7808"/>
    <w:rsid w:val="002E0A59"/>
    <w:rsid w:val="002E26B2"/>
    <w:rsid w:val="002E2FCA"/>
    <w:rsid w:val="002E7482"/>
    <w:rsid w:val="00302FC8"/>
    <w:rsid w:val="0030547A"/>
    <w:rsid w:val="00305F71"/>
    <w:rsid w:val="00306744"/>
    <w:rsid w:val="00307F79"/>
    <w:rsid w:val="00310A77"/>
    <w:rsid w:val="00311693"/>
    <w:rsid w:val="003172B5"/>
    <w:rsid w:val="003179AF"/>
    <w:rsid w:val="00317EFB"/>
    <w:rsid w:val="00322AD2"/>
    <w:rsid w:val="00322DED"/>
    <w:rsid w:val="00326354"/>
    <w:rsid w:val="00326EA9"/>
    <w:rsid w:val="003342B0"/>
    <w:rsid w:val="00342269"/>
    <w:rsid w:val="00347E8C"/>
    <w:rsid w:val="003550A2"/>
    <w:rsid w:val="0036275F"/>
    <w:rsid w:val="00363021"/>
    <w:rsid w:val="003631E0"/>
    <w:rsid w:val="003723E5"/>
    <w:rsid w:val="00377875"/>
    <w:rsid w:val="003821A8"/>
    <w:rsid w:val="0038275F"/>
    <w:rsid w:val="00384F4D"/>
    <w:rsid w:val="0038795E"/>
    <w:rsid w:val="0039035F"/>
    <w:rsid w:val="003904A6"/>
    <w:rsid w:val="00393D63"/>
    <w:rsid w:val="0039781A"/>
    <w:rsid w:val="003A0A1A"/>
    <w:rsid w:val="003A56A0"/>
    <w:rsid w:val="003B3F85"/>
    <w:rsid w:val="003B4A44"/>
    <w:rsid w:val="003B7ED9"/>
    <w:rsid w:val="003C0089"/>
    <w:rsid w:val="003C1FB1"/>
    <w:rsid w:val="003C6A27"/>
    <w:rsid w:val="003D50A3"/>
    <w:rsid w:val="003D7F3E"/>
    <w:rsid w:val="003E4B83"/>
    <w:rsid w:val="003F76E0"/>
    <w:rsid w:val="0040268A"/>
    <w:rsid w:val="00407D2F"/>
    <w:rsid w:val="004112EA"/>
    <w:rsid w:val="00412395"/>
    <w:rsid w:val="0041372E"/>
    <w:rsid w:val="004171C4"/>
    <w:rsid w:val="0041759A"/>
    <w:rsid w:val="00421894"/>
    <w:rsid w:val="00424D15"/>
    <w:rsid w:val="0042676A"/>
    <w:rsid w:val="00433AEF"/>
    <w:rsid w:val="004347D4"/>
    <w:rsid w:val="0045033C"/>
    <w:rsid w:val="00451119"/>
    <w:rsid w:val="00465F11"/>
    <w:rsid w:val="0048364F"/>
    <w:rsid w:val="004863FC"/>
    <w:rsid w:val="004938F7"/>
    <w:rsid w:val="00493E58"/>
    <w:rsid w:val="0049415E"/>
    <w:rsid w:val="004942F3"/>
    <w:rsid w:val="00497B14"/>
    <w:rsid w:val="00497B18"/>
    <w:rsid w:val="004A219C"/>
    <w:rsid w:val="004A26D8"/>
    <w:rsid w:val="004A3DAF"/>
    <w:rsid w:val="004A5068"/>
    <w:rsid w:val="004C11FF"/>
    <w:rsid w:val="004C5230"/>
    <w:rsid w:val="004C6946"/>
    <w:rsid w:val="004D0C4E"/>
    <w:rsid w:val="004E2626"/>
    <w:rsid w:val="004E4BB1"/>
    <w:rsid w:val="004E7145"/>
    <w:rsid w:val="004F68F2"/>
    <w:rsid w:val="004F7775"/>
    <w:rsid w:val="004F7CE7"/>
    <w:rsid w:val="004F7D78"/>
    <w:rsid w:val="005013DF"/>
    <w:rsid w:val="005078FC"/>
    <w:rsid w:val="005116F8"/>
    <w:rsid w:val="00512685"/>
    <w:rsid w:val="00513606"/>
    <w:rsid w:val="0052467E"/>
    <w:rsid w:val="0053291A"/>
    <w:rsid w:val="0053308D"/>
    <w:rsid w:val="00536A0C"/>
    <w:rsid w:val="0054161B"/>
    <w:rsid w:val="005439DC"/>
    <w:rsid w:val="005546DE"/>
    <w:rsid w:val="00554974"/>
    <w:rsid w:val="00555BB2"/>
    <w:rsid w:val="00572A10"/>
    <w:rsid w:val="00574325"/>
    <w:rsid w:val="005837A6"/>
    <w:rsid w:val="00585073"/>
    <w:rsid w:val="00586AF1"/>
    <w:rsid w:val="00587A0C"/>
    <w:rsid w:val="00587D7D"/>
    <w:rsid w:val="00590644"/>
    <w:rsid w:val="005908E0"/>
    <w:rsid w:val="00591D6A"/>
    <w:rsid w:val="005946DC"/>
    <w:rsid w:val="00597327"/>
    <w:rsid w:val="005A08B5"/>
    <w:rsid w:val="005A523A"/>
    <w:rsid w:val="005A763E"/>
    <w:rsid w:val="005B28F9"/>
    <w:rsid w:val="005B6522"/>
    <w:rsid w:val="005C635E"/>
    <w:rsid w:val="005C798E"/>
    <w:rsid w:val="005D1EFD"/>
    <w:rsid w:val="005E3021"/>
    <w:rsid w:val="005E4682"/>
    <w:rsid w:val="005F01B9"/>
    <w:rsid w:val="005F0B82"/>
    <w:rsid w:val="005F1206"/>
    <w:rsid w:val="005F37DB"/>
    <w:rsid w:val="005F58E9"/>
    <w:rsid w:val="00602D90"/>
    <w:rsid w:val="00617A69"/>
    <w:rsid w:val="00627CD6"/>
    <w:rsid w:val="00630649"/>
    <w:rsid w:val="00635F96"/>
    <w:rsid w:val="0063688D"/>
    <w:rsid w:val="00640F5D"/>
    <w:rsid w:val="006436D9"/>
    <w:rsid w:val="006479F7"/>
    <w:rsid w:val="00651812"/>
    <w:rsid w:val="0065524A"/>
    <w:rsid w:val="00655A9F"/>
    <w:rsid w:val="0065627D"/>
    <w:rsid w:val="00663187"/>
    <w:rsid w:val="00664B39"/>
    <w:rsid w:val="00665711"/>
    <w:rsid w:val="00665A20"/>
    <w:rsid w:val="0067065F"/>
    <w:rsid w:val="00686EAE"/>
    <w:rsid w:val="00687F15"/>
    <w:rsid w:val="00690826"/>
    <w:rsid w:val="0069082E"/>
    <w:rsid w:val="00691D32"/>
    <w:rsid w:val="00693136"/>
    <w:rsid w:val="00694E2B"/>
    <w:rsid w:val="00697D32"/>
    <w:rsid w:val="006B7F21"/>
    <w:rsid w:val="006C0CCF"/>
    <w:rsid w:val="006C2ED3"/>
    <w:rsid w:val="006C57A9"/>
    <w:rsid w:val="006D0510"/>
    <w:rsid w:val="006D61B7"/>
    <w:rsid w:val="006D6AC4"/>
    <w:rsid w:val="006E1A66"/>
    <w:rsid w:val="006E2B73"/>
    <w:rsid w:val="006E3FBB"/>
    <w:rsid w:val="006F03C2"/>
    <w:rsid w:val="006F34A7"/>
    <w:rsid w:val="006F4CD6"/>
    <w:rsid w:val="006F4F03"/>
    <w:rsid w:val="006F6CB6"/>
    <w:rsid w:val="00701005"/>
    <w:rsid w:val="007015D2"/>
    <w:rsid w:val="00710331"/>
    <w:rsid w:val="00712B29"/>
    <w:rsid w:val="00715D4D"/>
    <w:rsid w:val="00725FA8"/>
    <w:rsid w:val="007266CD"/>
    <w:rsid w:val="00727914"/>
    <w:rsid w:val="00736772"/>
    <w:rsid w:val="00743773"/>
    <w:rsid w:val="007503A0"/>
    <w:rsid w:val="00751999"/>
    <w:rsid w:val="00753F56"/>
    <w:rsid w:val="0075406E"/>
    <w:rsid w:val="0075497A"/>
    <w:rsid w:val="00756315"/>
    <w:rsid w:val="0075681C"/>
    <w:rsid w:val="0076006B"/>
    <w:rsid w:val="0076060E"/>
    <w:rsid w:val="00760ED1"/>
    <w:rsid w:val="00762069"/>
    <w:rsid w:val="00762F33"/>
    <w:rsid w:val="00763BB7"/>
    <w:rsid w:val="00773BB3"/>
    <w:rsid w:val="0077733B"/>
    <w:rsid w:val="00777B39"/>
    <w:rsid w:val="007830C2"/>
    <w:rsid w:val="00785A6B"/>
    <w:rsid w:val="007903A0"/>
    <w:rsid w:val="00790CBF"/>
    <w:rsid w:val="007944CA"/>
    <w:rsid w:val="00795207"/>
    <w:rsid w:val="007954C1"/>
    <w:rsid w:val="00797DD9"/>
    <w:rsid w:val="007A1E83"/>
    <w:rsid w:val="007A3613"/>
    <w:rsid w:val="007A3B4B"/>
    <w:rsid w:val="007A602C"/>
    <w:rsid w:val="007A6DE9"/>
    <w:rsid w:val="007B093A"/>
    <w:rsid w:val="007B192C"/>
    <w:rsid w:val="007B408A"/>
    <w:rsid w:val="007B5CA1"/>
    <w:rsid w:val="007B7BBB"/>
    <w:rsid w:val="007C2E51"/>
    <w:rsid w:val="007D21C8"/>
    <w:rsid w:val="007D476B"/>
    <w:rsid w:val="007E2F05"/>
    <w:rsid w:val="007E392E"/>
    <w:rsid w:val="007F0987"/>
    <w:rsid w:val="007F3338"/>
    <w:rsid w:val="007F6E25"/>
    <w:rsid w:val="008072F6"/>
    <w:rsid w:val="00807DF8"/>
    <w:rsid w:val="00814AC9"/>
    <w:rsid w:val="00825C63"/>
    <w:rsid w:val="00834758"/>
    <w:rsid w:val="0083708D"/>
    <w:rsid w:val="00844D75"/>
    <w:rsid w:val="00844F31"/>
    <w:rsid w:val="0084529F"/>
    <w:rsid w:val="008462A7"/>
    <w:rsid w:val="008515E3"/>
    <w:rsid w:val="008552C2"/>
    <w:rsid w:val="00855B56"/>
    <w:rsid w:val="00861C2B"/>
    <w:rsid w:val="0086553B"/>
    <w:rsid w:val="00870D89"/>
    <w:rsid w:val="00876FA9"/>
    <w:rsid w:val="00881546"/>
    <w:rsid w:val="008837C3"/>
    <w:rsid w:val="00883FC5"/>
    <w:rsid w:val="008857F8"/>
    <w:rsid w:val="008906F0"/>
    <w:rsid w:val="008926A3"/>
    <w:rsid w:val="0089630E"/>
    <w:rsid w:val="008A04B6"/>
    <w:rsid w:val="008A2A91"/>
    <w:rsid w:val="008A6D0E"/>
    <w:rsid w:val="008B4DB9"/>
    <w:rsid w:val="008B4DBD"/>
    <w:rsid w:val="008B6D7E"/>
    <w:rsid w:val="008C54D9"/>
    <w:rsid w:val="008C7D7A"/>
    <w:rsid w:val="008D0522"/>
    <w:rsid w:val="008D0F58"/>
    <w:rsid w:val="008D1C8E"/>
    <w:rsid w:val="008D42CA"/>
    <w:rsid w:val="008D46F1"/>
    <w:rsid w:val="008D63A2"/>
    <w:rsid w:val="008D6D02"/>
    <w:rsid w:val="008D7642"/>
    <w:rsid w:val="008E208A"/>
    <w:rsid w:val="008F01BA"/>
    <w:rsid w:val="008F2F3A"/>
    <w:rsid w:val="008F5C3C"/>
    <w:rsid w:val="00900328"/>
    <w:rsid w:val="009127E4"/>
    <w:rsid w:val="00912FE6"/>
    <w:rsid w:val="00913172"/>
    <w:rsid w:val="00915B81"/>
    <w:rsid w:val="00916DE7"/>
    <w:rsid w:val="0092008A"/>
    <w:rsid w:val="00921ECD"/>
    <w:rsid w:val="0093035E"/>
    <w:rsid w:val="00932237"/>
    <w:rsid w:val="0093298A"/>
    <w:rsid w:val="0094193D"/>
    <w:rsid w:val="009419DC"/>
    <w:rsid w:val="00941FEC"/>
    <w:rsid w:val="00950999"/>
    <w:rsid w:val="0095167B"/>
    <w:rsid w:val="0095180E"/>
    <w:rsid w:val="0096063B"/>
    <w:rsid w:val="00961252"/>
    <w:rsid w:val="0096502E"/>
    <w:rsid w:val="00971B92"/>
    <w:rsid w:val="00974404"/>
    <w:rsid w:val="0098016F"/>
    <w:rsid w:val="00981E62"/>
    <w:rsid w:val="00990DE9"/>
    <w:rsid w:val="009940CD"/>
    <w:rsid w:val="00994E60"/>
    <w:rsid w:val="00997242"/>
    <w:rsid w:val="009A09AC"/>
    <w:rsid w:val="009A0A05"/>
    <w:rsid w:val="009A3FCF"/>
    <w:rsid w:val="009C6004"/>
    <w:rsid w:val="009D4A86"/>
    <w:rsid w:val="009E008F"/>
    <w:rsid w:val="009E3DD0"/>
    <w:rsid w:val="009F2924"/>
    <w:rsid w:val="009F2E43"/>
    <w:rsid w:val="009F3B39"/>
    <w:rsid w:val="009F6514"/>
    <w:rsid w:val="009F67C6"/>
    <w:rsid w:val="009F6D2B"/>
    <w:rsid w:val="00A005FD"/>
    <w:rsid w:val="00A023A2"/>
    <w:rsid w:val="00A06B91"/>
    <w:rsid w:val="00A21A47"/>
    <w:rsid w:val="00A224B6"/>
    <w:rsid w:val="00A2555C"/>
    <w:rsid w:val="00A36605"/>
    <w:rsid w:val="00A4273E"/>
    <w:rsid w:val="00A47FE9"/>
    <w:rsid w:val="00A51F44"/>
    <w:rsid w:val="00A75B13"/>
    <w:rsid w:val="00A80C0A"/>
    <w:rsid w:val="00A82E9C"/>
    <w:rsid w:val="00A836BD"/>
    <w:rsid w:val="00A84981"/>
    <w:rsid w:val="00A91F4F"/>
    <w:rsid w:val="00A92000"/>
    <w:rsid w:val="00A95BE8"/>
    <w:rsid w:val="00AA36A6"/>
    <w:rsid w:val="00AA39CF"/>
    <w:rsid w:val="00AA6D51"/>
    <w:rsid w:val="00AA72C0"/>
    <w:rsid w:val="00AB29FD"/>
    <w:rsid w:val="00AB7717"/>
    <w:rsid w:val="00AC5695"/>
    <w:rsid w:val="00AD36D5"/>
    <w:rsid w:val="00AD5B7E"/>
    <w:rsid w:val="00AD60E6"/>
    <w:rsid w:val="00AD65CF"/>
    <w:rsid w:val="00AF007F"/>
    <w:rsid w:val="00AF2686"/>
    <w:rsid w:val="00AF542B"/>
    <w:rsid w:val="00AF75CE"/>
    <w:rsid w:val="00B00F33"/>
    <w:rsid w:val="00B01CA4"/>
    <w:rsid w:val="00B04A24"/>
    <w:rsid w:val="00B06AD5"/>
    <w:rsid w:val="00B075A6"/>
    <w:rsid w:val="00B11105"/>
    <w:rsid w:val="00B15117"/>
    <w:rsid w:val="00B30A80"/>
    <w:rsid w:val="00B440CA"/>
    <w:rsid w:val="00B50EA7"/>
    <w:rsid w:val="00B51966"/>
    <w:rsid w:val="00B54F4B"/>
    <w:rsid w:val="00B56B0D"/>
    <w:rsid w:val="00B60CA6"/>
    <w:rsid w:val="00B705FD"/>
    <w:rsid w:val="00B72570"/>
    <w:rsid w:val="00B744B9"/>
    <w:rsid w:val="00B81DFB"/>
    <w:rsid w:val="00B825E1"/>
    <w:rsid w:val="00B829CC"/>
    <w:rsid w:val="00B83130"/>
    <w:rsid w:val="00B8425C"/>
    <w:rsid w:val="00B93E34"/>
    <w:rsid w:val="00B95F0D"/>
    <w:rsid w:val="00B96302"/>
    <w:rsid w:val="00B97EB5"/>
    <w:rsid w:val="00BA4801"/>
    <w:rsid w:val="00BA69F3"/>
    <w:rsid w:val="00BB431B"/>
    <w:rsid w:val="00BB6FA8"/>
    <w:rsid w:val="00BC26F3"/>
    <w:rsid w:val="00BC28B7"/>
    <w:rsid w:val="00BC2AF3"/>
    <w:rsid w:val="00BC5802"/>
    <w:rsid w:val="00BC60C9"/>
    <w:rsid w:val="00BD05EF"/>
    <w:rsid w:val="00BD18A8"/>
    <w:rsid w:val="00BD2958"/>
    <w:rsid w:val="00BD382F"/>
    <w:rsid w:val="00BD7D3A"/>
    <w:rsid w:val="00BE18A9"/>
    <w:rsid w:val="00BE1DB2"/>
    <w:rsid w:val="00BE49C6"/>
    <w:rsid w:val="00BF43A7"/>
    <w:rsid w:val="00C01D3B"/>
    <w:rsid w:val="00C02724"/>
    <w:rsid w:val="00C05439"/>
    <w:rsid w:val="00C14CF3"/>
    <w:rsid w:val="00C17584"/>
    <w:rsid w:val="00C24261"/>
    <w:rsid w:val="00C31792"/>
    <w:rsid w:val="00C32D18"/>
    <w:rsid w:val="00C32DE0"/>
    <w:rsid w:val="00C34C0C"/>
    <w:rsid w:val="00C44C3B"/>
    <w:rsid w:val="00C45979"/>
    <w:rsid w:val="00C46D6D"/>
    <w:rsid w:val="00C52DAF"/>
    <w:rsid w:val="00C67550"/>
    <w:rsid w:val="00C70BAA"/>
    <w:rsid w:val="00C80325"/>
    <w:rsid w:val="00C83F63"/>
    <w:rsid w:val="00C867AA"/>
    <w:rsid w:val="00C87FC7"/>
    <w:rsid w:val="00C93ABD"/>
    <w:rsid w:val="00C97A78"/>
    <w:rsid w:val="00CA2678"/>
    <w:rsid w:val="00CA29DF"/>
    <w:rsid w:val="00CA3946"/>
    <w:rsid w:val="00CA4AF4"/>
    <w:rsid w:val="00CB072B"/>
    <w:rsid w:val="00CB07ED"/>
    <w:rsid w:val="00CB51E8"/>
    <w:rsid w:val="00CB552C"/>
    <w:rsid w:val="00CB5F5C"/>
    <w:rsid w:val="00CC28AD"/>
    <w:rsid w:val="00CC6BA4"/>
    <w:rsid w:val="00CC7B13"/>
    <w:rsid w:val="00CD39A9"/>
    <w:rsid w:val="00CD58A0"/>
    <w:rsid w:val="00CD59A1"/>
    <w:rsid w:val="00CD6357"/>
    <w:rsid w:val="00CD6E7F"/>
    <w:rsid w:val="00CE124A"/>
    <w:rsid w:val="00CE2FF0"/>
    <w:rsid w:val="00CE3D55"/>
    <w:rsid w:val="00CE694F"/>
    <w:rsid w:val="00CE6D2C"/>
    <w:rsid w:val="00CF0A0D"/>
    <w:rsid w:val="00CF1D46"/>
    <w:rsid w:val="00CF3657"/>
    <w:rsid w:val="00CF386F"/>
    <w:rsid w:val="00CF3C1D"/>
    <w:rsid w:val="00CF6A51"/>
    <w:rsid w:val="00D0340B"/>
    <w:rsid w:val="00D109CF"/>
    <w:rsid w:val="00D118EE"/>
    <w:rsid w:val="00D15EA9"/>
    <w:rsid w:val="00D16823"/>
    <w:rsid w:val="00D207AD"/>
    <w:rsid w:val="00D252F9"/>
    <w:rsid w:val="00D257A9"/>
    <w:rsid w:val="00D269F0"/>
    <w:rsid w:val="00D35EBA"/>
    <w:rsid w:val="00D407BE"/>
    <w:rsid w:val="00D413A2"/>
    <w:rsid w:val="00D4184D"/>
    <w:rsid w:val="00D460DA"/>
    <w:rsid w:val="00D46D11"/>
    <w:rsid w:val="00D532B5"/>
    <w:rsid w:val="00D54D2F"/>
    <w:rsid w:val="00D556F2"/>
    <w:rsid w:val="00D55AF8"/>
    <w:rsid w:val="00D56B8B"/>
    <w:rsid w:val="00D60B04"/>
    <w:rsid w:val="00D66E09"/>
    <w:rsid w:val="00D71B7C"/>
    <w:rsid w:val="00D73F24"/>
    <w:rsid w:val="00D75C47"/>
    <w:rsid w:val="00D775D0"/>
    <w:rsid w:val="00D842CE"/>
    <w:rsid w:val="00D84D61"/>
    <w:rsid w:val="00D867C7"/>
    <w:rsid w:val="00D91612"/>
    <w:rsid w:val="00D92217"/>
    <w:rsid w:val="00D979DC"/>
    <w:rsid w:val="00DA25E2"/>
    <w:rsid w:val="00DA7E64"/>
    <w:rsid w:val="00DB0E31"/>
    <w:rsid w:val="00DB5D13"/>
    <w:rsid w:val="00DC4D80"/>
    <w:rsid w:val="00DC7205"/>
    <w:rsid w:val="00DD00F6"/>
    <w:rsid w:val="00DD0192"/>
    <w:rsid w:val="00DD2C1E"/>
    <w:rsid w:val="00DD2ED6"/>
    <w:rsid w:val="00DD628D"/>
    <w:rsid w:val="00DE1901"/>
    <w:rsid w:val="00DE41E8"/>
    <w:rsid w:val="00DE5FA9"/>
    <w:rsid w:val="00DF0480"/>
    <w:rsid w:val="00DF0F85"/>
    <w:rsid w:val="00DF19BE"/>
    <w:rsid w:val="00DF300A"/>
    <w:rsid w:val="00DF64F5"/>
    <w:rsid w:val="00DF7DC4"/>
    <w:rsid w:val="00E019DF"/>
    <w:rsid w:val="00E022E7"/>
    <w:rsid w:val="00E05346"/>
    <w:rsid w:val="00E063BC"/>
    <w:rsid w:val="00E067E6"/>
    <w:rsid w:val="00E15724"/>
    <w:rsid w:val="00E21C99"/>
    <w:rsid w:val="00E26933"/>
    <w:rsid w:val="00E277B7"/>
    <w:rsid w:val="00E40526"/>
    <w:rsid w:val="00E40B33"/>
    <w:rsid w:val="00E412D6"/>
    <w:rsid w:val="00E46928"/>
    <w:rsid w:val="00E53619"/>
    <w:rsid w:val="00E54215"/>
    <w:rsid w:val="00E62794"/>
    <w:rsid w:val="00E66B10"/>
    <w:rsid w:val="00E66F1C"/>
    <w:rsid w:val="00E670C3"/>
    <w:rsid w:val="00E747A2"/>
    <w:rsid w:val="00E854AA"/>
    <w:rsid w:val="00E857D4"/>
    <w:rsid w:val="00E925FD"/>
    <w:rsid w:val="00E979D8"/>
    <w:rsid w:val="00EA12C0"/>
    <w:rsid w:val="00EB005C"/>
    <w:rsid w:val="00EB7C5A"/>
    <w:rsid w:val="00EC1307"/>
    <w:rsid w:val="00EC3E51"/>
    <w:rsid w:val="00EC4694"/>
    <w:rsid w:val="00ED0514"/>
    <w:rsid w:val="00ED4C98"/>
    <w:rsid w:val="00EE3106"/>
    <w:rsid w:val="00EE32DD"/>
    <w:rsid w:val="00EE4CFA"/>
    <w:rsid w:val="00EF53ED"/>
    <w:rsid w:val="00F01EF9"/>
    <w:rsid w:val="00F021D3"/>
    <w:rsid w:val="00F0492A"/>
    <w:rsid w:val="00F11737"/>
    <w:rsid w:val="00F12A4C"/>
    <w:rsid w:val="00F1565E"/>
    <w:rsid w:val="00F16641"/>
    <w:rsid w:val="00F23B1C"/>
    <w:rsid w:val="00F24575"/>
    <w:rsid w:val="00F24BA7"/>
    <w:rsid w:val="00F3744B"/>
    <w:rsid w:val="00F4036F"/>
    <w:rsid w:val="00F42297"/>
    <w:rsid w:val="00F4315E"/>
    <w:rsid w:val="00F46162"/>
    <w:rsid w:val="00F5376C"/>
    <w:rsid w:val="00F62B61"/>
    <w:rsid w:val="00F66E28"/>
    <w:rsid w:val="00F66FA0"/>
    <w:rsid w:val="00F67B18"/>
    <w:rsid w:val="00F7309C"/>
    <w:rsid w:val="00F73569"/>
    <w:rsid w:val="00F746AD"/>
    <w:rsid w:val="00F75A16"/>
    <w:rsid w:val="00F77730"/>
    <w:rsid w:val="00F831DA"/>
    <w:rsid w:val="00F83C88"/>
    <w:rsid w:val="00F909BC"/>
    <w:rsid w:val="00F93396"/>
    <w:rsid w:val="00FB5324"/>
    <w:rsid w:val="00FC1F36"/>
    <w:rsid w:val="00FC6506"/>
    <w:rsid w:val="00FC6A22"/>
    <w:rsid w:val="00FD29E9"/>
    <w:rsid w:val="00FD5813"/>
    <w:rsid w:val="00FD6432"/>
    <w:rsid w:val="00FE2413"/>
    <w:rsid w:val="00FE2A95"/>
    <w:rsid w:val="00FE3435"/>
    <w:rsid w:val="00FF1721"/>
    <w:rsid w:val="00FF1922"/>
    <w:rsid w:val="00FF235D"/>
    <w:rsid w:val="00FF4F67"/>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796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022E7"/>
    <w:rPr>
      <w:color w:val="0563C1" w:themeColor="hyperlink"/>
      <w:u w:val="single"/>
    </w:rPr>
  </w:style>
  <w:style w:type="paragraph" w:styleId="a4">
    <w:name w:val="header"/>
    <w:basedOn w:val="a"/>
    <w:link w:val="a5"/>
    <w:uiPriority w:val="99"/>
    <w:unhideWhenUsed/>
    <w:rsid w:val="00B83130"/>
    <w:pPr>
      <w:tabs>
        <w:tab w:val="center" w:pos="4252"/>
        <w:tab w:val="right" w:pos="8504"/>
      </w:tabs>
      <w:snapToGrid w:val="0"/>
    </w:pPr>
  </w:style>
  <w:style w:type="character" w:customStyle="1" w:styleId="a5">
    <w:name w:val="ヘッダー (文字)"/>
    <w:basedOn w:val="a0"/>
    <w:link w:val="a4"/>
    <w:uiPriority w:val="99"/>
    <w:rsid w:val="00B83130"/>
  </w:style>
  <w:style w:type="paragraph" w:styleId="a6">
    <w:name w:val="footer"/>
    <w:basedOn w:val="a"/>
    <w:link w:val="a7"/>
    <w:uiPriority w:val="99"/>
    <w:unhideWhenUsed/>
    <w:rsid w:val="00B83130"/>
    <w:pPr>
      <w:tabs>
        <w:tab w:val="center" w:pos="4252"/>
        <w:tab w:val="right" w:pos="8504"/>
      </w:tabs>
      <w:snapToGrid w:val="0"/>
    </w:pPr>
  </w:style>
  <w:style w:type="character" w:customStyle="1" w:styleId="a7">
    <w:name w:val="フッター (文字)"/>
    <w:basedOn w:val="a0"/>
    <w:link w:val="a6"/>
    <w:uiPriority w:val="99"/>
    <w:rsid w:val="00B83130"/>
  </w:style>
  <w:style w:type="paragraph" w:styleId="a8">
    <w:name w:val="Balloon Text"/>
    <w:basedOn w:val="a"/>
    <w:link w:val="a9"/>
    <w:uiPriority w:val="99"/>
    <w:semiHidden/>
    <w:unhideWhenUsed/>
    <w:rsid w:val="00326EA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6EA9"/>
    <w:rPr>
      <w:rFonts w:asciiTheme="majorHAnsi" w:eastAsiaTheme="majorEastAsia" w:hAnsiTheme="majorHAnsi" w:cstheme="majorBidi"/>
      <w:sz w:val="18"/>
      <w:szCs w:val="18"/>
    </w:rPr>
  </w:style>
  <w:style w:type="paragraph" w:styleId="aa">
    <w:name w:val="List Paragraph"/>
    <w:basedOn w:val="a"/>
    <w:uiPriority w:val="34"/>
    <w:qFormat/>
    <w:rsid w:val="00C52DAF"/>
    <w:pPr>
      <w:ind w:leftChars="400" w:left="840"/>
    </w:pPr>
  </w:style>
  <w:style w:type="table" w:styleId="ab">
    <w:name w:val="Table Grid"/>
    <w:basedOn w:val="a1"/>
    <w:uiPriority w:val="39"/>
    <w:rsid w:val="0099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A06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c">
    <w:name w:val="FollowedHyperlink"/>
    <w:basedOn w:val="a0"/>
    <w:uiPriority w:val="99"/>
    <w:semiHidden/>
    <w:unhideWhenUsed/>
    <w:rsid w:val="00E747A2"/>
    <w:rPr>
      <w:color w:val="954F72" w:themeColor="followedHyperlink"/>
      <w:u w:val="single"/>
    </w:rPr>
  </w:style>
  <w:style w:type="character" w:styleId="ad">
    <w:name w:val="annotation reference"/>
    <w:basedOn w:val="a0"/>
    <w:uiPriority w:val="99"/>
    <w:semiHidden/>
    <w:unhideWhenUsed/>
    <w:rsid w:val="00181C4F"/>
    <w:rPr>
      <w:sz w:val="18"/>
      <w:szCs w:val="18"/>
    </w:rPr>
  </w:style>
  <w:style w:type="paragraph" w:styleId="ae">
    <w:name w:val="annotation text"/>
    <w:basedOn w:val="a"/>
    <w:link w:val="af"/>
    <w:uiPriority w:val="99"/>
    <w:semiHidden/>
    <w:unhideWhenUsed/>
    <w:rsid w:val="00181C4F"/>
    <w:pPr>
      <w:jc w:val="left"/>
    </w:pPr>
  </w:style>
  <w:style w:type="character" w:customStyle="1" w:styleId="af">
    <w:name w:val="コメント文字列 (文字)"/>
    <w:basedOn w:val="a0"/>
    <w:link w:val="ae"/>
    <w:uiPriority w:val="99"/>
    <w:semiHidden/>
    <w:rsid w:val="00181C4F"/>
  </w:style>
  <w:style w:type="paragraph" w:styleId="af0">
    <w:name w:val="annotation subject"/>
    <w:basedOn w:val="ae"/>
    <w:next w:val="ae"/>
    <w:link w:val="af1"/>
    <w:uiPriority w:val="99"/>
    <w:semiHidden/>
    <w:unhideWhenUsed/>
    <w:rsid w:val="00181C4F"/>
    <w:rPr>
      <w:b/>
      <w:bCs/>
    </w:rPr>
  </w:style>
  <w:style w:type="character" w:customStyle="1" w:styleId="af1">
    <w:name w:val="コメント内容 (文字)"/>
    <w:basedOn w:val="af"/>
    <w:link w:val="af0"/>
    <w:uiPriority w:val="99"/>
    <w:semiHidden/>
    <w:rsid w:val="00181C4F"/>
    <w:rPr>
      <w:b/>
      <w:bCs/>
    </w:rPr>
  </w:style>
  <w:style w:type="paragraph" w:styleId="af2">
    <w:name w:val="Revision"/>
    <w:hidden/>
    <w:uiPriority w:val="99"/>
    <w:semiHidden/>
    <w:rsid w:val="005C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68591">
      <w:bodyDiv w:val="1"/>
      <w:marLeft w:val="0"/>
      <w:marRight w:val="0"/>
      <w:marTop w:val="0"/>
      <w:marBottom w:val="0"/>
      <w:divBdr>
        <w:top w:val="none" w:sz="0" w:space="0" w:color="auto"/>
        <w:left w:val="none" w:sz="0" w:space="0" w:color="auto"/>
        <w:bottom w:val="none" w:sz="0" w:space="0" w:color="auto"/>
        <w:right w:val="none" w:sz="0" w:space="0" w:color="auto"/>
      </w:divBdr>
      <w:divsChild>
        <w:div w:id="1035350377">
          <w:marLeft w:val="216"/>
          <w:marRight w:val="0"/>
          <w:marTop w:val="0"/>
          <w:marBottom w:val="0"/>
          <w:divBdr>
            <w:top w:val="none" w:sz="0" w:space="0" w:color="auto"/>
            <w:left w:val="none" w:sz="0" w:space="0" w:color="auto"/>
            <w:bottom w:val="none" w:sz="0" w:space="0" w:color="auto"/>
            <w:right w:val="none" w:sz="0" w:space="0" w:color="auto"/>
          </w:divBdr>
        </w:div>
        <w:div w:id="1206873749">
          <w:marLeft w:val="216"/>
          <w:marRight w:val="0"/>
          <w:marTop w:val="0"/>
          <w:marBottom w:val="0"/>
          <w:divBdr>
            <w:top w:val="none" w:sz="0" w:space="0" w:color="auto"/>
            <w:left w:val="none" w:sz="0" w:space="0" w:color="auto"/>
            <w:bottom w:val="none" w:sz="0" w:space="0" w:color="auto"/>
            <w:right w:val="none" w:sz="0" w:space="0" w:color="auto"/>
          </w:divBdr>
        </w:div>
        <w:div w:id="1298998378">
          <w:marLeft w:val="216"/>
          <w:marRight w:val="0"/>
          <w:marTop w:val="0"/>
          <w:marBottom w:val="0"/>
          <w:divBdr>
            <w:top w:val="none" w:sz="0" w:space="0" w:color="auto"/>
            <w:left w:val="none" w:sz="0" w:space="0" w:color="auto"/>
            <w:bottom w:val="none" w:sz="0" w:space="0" w:color="auto"/>
            <w:right w:val="none" w:sz="0" w:space="0" w:color="auto"/>
          </w:divBdr>
        </w:div>
      </w:divsChild>
    </w:div>
    <w:div w:id="1592884350">
      <w:bodyDiv w:val="1"/>
      <w:marLeft w:val="0"/>
      <w:marRight w:val="0"/>
      <w:marTop w:val="0"/>
      <w:marBottom w:val="0"/>
      <w:divBdr>
        <w:top w:val="none" w:sz="0" w:space="0" w:color="auto"/>
        <w:left w:val="none" w:sz="0" w:space="0" w:color="auto"/>
        <w:bottom w:val="none" w:sz="0" w:space="0" w:color="auto"/>
        <w:right w:val="none" w:sz="0" w:space="0" w:color="auto"/>
      </w:divBdr>
    </w:div>
    <w:div w:id="1746106288">
      <w:bodyDiv w:val="1"/>
      <w:marLeft w:val="0"/>
      <w:marRight w:val="0"/>
      <w:marTop w:val="0"/>
      <w:marBottom w:val="0"/>
      <w:divBdr>
        <w:top w:val="none" w:sz="0" w:space="0" w:color="auto"/>
        <w:left w:val="none" w:sz="0" w:space="0" w:color="auto"/>
        <w:bottom w:val="none" w:sz="0" w:space="0" w:color="auto"/>
        <w:right w:val="none" w:sz="0" w:space="0" w:color="auto"/>
      </w:divBdr>
    </w:div>
    <w:div w:id="1969120300">
      <w:bodyDiv w:val="1"/>
      <w:marLeft w:val="0"/>
      <w:marRight w:val="0"/>
      <w:marTop w:val="0"/>
      <w:marBottom w:val="0"/>
      <w:divBdr>
        <w:top w:val="none" w:sz="0" w:space="0" w:color="auto"/>
        <w:left w:val="none" w:sz="0" w:space="0" w:color="auto"/>
        <w:bottom w:val="none" w:sz="0" w:space="0" w:color="auto"/>
        <w:right w:val="none" w:sz="0" w:space="0" w:color="auto"/>
      </w:divBdr>
    </w:div>
    <w:div w:id="205942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AE5DE-50D7-45DC-BD1F-591800C3A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764</Words>
  <Characters>4360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2025-03-03T07:09:00Z</dcterms:created>
  <dcterms:modified xsi:type="dcterms:W3CDTF">2025-03-10T02:56:00Z</dcterms:modified>
</cp:coreProperties>
</file>