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816F0" w14:textId="77777777" w:rsidR="00AE6E2D" w:rsidRPr="00AE6E2D" w:rsidRDefault="00AE6E2D" w:rsidP="00AE6E2D">
      <w:pPr>
        <w:pStyle w:val="1"/>
      </w:pPr>
      <w:r w:rsidRPr="00AE6E2D">
        <w:rPr>
          <w:rFonts w:hint="eastAsia"/>
        </w:rPr>
        <w:t>目次</w:t>
      </w:r>
    </w:p>
    <w:p w14:paraId="14D4BFD2" w14:textId="77777777" w:rsidR="00AE6E2D" w:rsidRPr="00AE6E2D" w:rsidRDefault="00AE6E2D" w:rsidP="00AE6E2D">
      <w:pPr>
        <w:pStyle w:val="2"/>
      </w:pPr>
      <w:r w:rsidRPr="00AE6E2D">
        <w:rPr>
          <w:rFonts w:hint="eastAsia"/>
        </w:rPr>
        <w:t>特集『そうぞう』</w:t>
      </w:r>
    </w:p>
    <w:p w14:paraId="40CF8B78" w14:textId="008D136F" w:rsidR="00AE6E2D" w:rsidRDefault="00AE6E2D" w:rsidP="00AE6E2D">
      <w:r>
        <w:rPr>
          <w:rFonts w:hint="eastAsia"/>
        </w:rPr>
        <w:t>心の中にやさしい言葉のストックを</w:t>
      </w:r>
      <w:r>
        <w:rPr>
          <w:rFonts w:hint="eastAsia"/>
        </w:rPr>
        <w:t xml:space="preserve">　</w:t>
      </w:r>
      <w:r>
        <w:t>４～５</w:t>
      </w:r>
    </w:p>
    <w:p w14:paraId="75264C90" w14:textId="11D4DACE" w:rsidR="00AE6E2D" w:rsidRDefault="00AE6E2D" w:rsidP="00AE6E2D">
      <w:r>
        <w:rPr>
          <w:rFonts w:hint="eastAsia"/>
        </w:rPr>
        <w:t>戦後</w:t>
      </w:r>
      <w:r>
        <w:t>80年のいま平和について考える</w:t>
      </w:r>
      <w:r>
        <w:rPr>
          <w:rFonts w:hint="eastAsia"/>
        </w:rPr>
        <w:t xml:space="preserve">　</w:t>
      </w:r>
      <w:r>
        <w:t>６～７</w:t>
      </w:r>
    </w:p>
    <w:p w14:paraId="59542593" w14:textId="77777777" w:rsidR="00AE6E2D" w:rsidRPr="00AE6E2D" w:rsidRDefault="00AE6E2D" w:rsidP="00AE6E2D">
      <w:pPr>
        <w:pStyle w:val="2"/>
      </w:pPr>
      <w:r w:rsidRPr="00AE6E2D">
        <w:rPr>
          <w:rFonts w:hint="eastAsia"/>
        </w:rPr>
        <w:t>人権について（気づき、考え、行動する）</w:t>
      </w:r>
    </w:p>
    <w:p w14:paraId="0C325C96" w14:textId="3D8D1885" w:rsidR="00AE6E2D" w:rsidRDefault="00AE6E2D" w:rsidP="00AE6E2D">
      <w:r>
        <w:rPr>
          <w:rFonts w:hint="eastAsia"/>
        </w:rPr>
        <w:t>生命の尊さを知る</w:t>
      </w:r>
      <w:r>
        <w:rPr>
          <w:rFonts w:hint="eastAsia"/>
        </w:rPr>
        <w:t xml:space="preserve">　</w:t>
      </w:r>
      <w:r>
        <w:t>８</w:t>
      </w:r>
    </w:p>
    <w:p w14:paraId="0316945A" w14:textId="374E512F" w:rsidR="00AE6E2D" w:rsidRDefault="00AE6E2D" w:rsidP="00AE6E2D">
      <w:r>
        <w:rPr>
          <w:rFonts w:hint="eastAsia"/>
        </w:rPr>
        <w:t>ともに生きる</w:t>
      </w:r>
      <w:r>
        <w:rPr>
          <w:rFonts w:hint="eastAsia"/>
        </w:rPr>
        <w:t xml:space="preserve">　</w:t>
      </w:r>
      <w:r>
        <w:t>９</w:t>
      </w:r>
    </w:p>
    <w:p w14:paraId="1445FA78" w14:textId="0EFD18AE" w:rsidR="00AE6E2D" w:rsidRDefault="00AE6E2D" w:rsidP="00AE6E2D">
      <w:r>
        <w:rPr>
          <w:rFonts w:hint="eastAsia"/>
        </w:rPr>
        <w:t>自尊感情を育てる</w:t>
      </w:r>
      <w:r>
        <w:rPr>
          <w:rFonts w:hint="eastAsia"/>
        </w:rPr>
        <w:t xml:space="preserve">　</w:t>
      </w:r>
      <w:r>
        <w:t>10</w:t>
      </w:r>
    </w:p>
    <w:p w14:paraId="5BA682CB" w14:textId="414D54E5" w:rsidR="00AE6E2D" w:rsidRDefault="00AE6E2D" w:rsidP="00AE6E2D">
      <w:r>
        <w:rPr>
          <w:rFonts w:hint="eastAsia"/>
        </w:rPr>
        <w:t>ステレオタイプに気づく</w:t>
      </w:r>
      <w:r>
        <w:rPr>
          <w:rFonts w:hint="eastAsia"/>
        </w:rPr>
        <w:t xml:space="preserve">　</w:t>
      </w:r>
      <w:r>
        <w:t>11</w:t>
      </w:r>
    </w:p>
    <w:p w14:paraId="1DF4953E" w14:textId="02C3C94D" w:rsidR="00AE6E2D" w:rsidRDefault="00AE6E2D" w:rsidP="00AE6E2D">
      <w:r>
        <w:rPr>
          <w:rFonts w:hint="eastAsia"/>
        </w:rPr>
        <w:t>気持ちを伝える言い方</w:t>
      </w:r>
      <w:r>
        <w:rPr>
          <w:rFonts w:hint="eastAsia"/>
        </w:rPr>
        <w:t xml:space="preserve">　</w:t>
      </w:r>
      <w:r>
        <w:t>12</w:t>
      </w:r>
    </w:p>
    <w:p w14:paraId="4B0E29CA" w14:textId="77777777" w:rsidR="00AE6E2D" w:rsidRPr="00AE6E2D" w:rsidRDefault="00AE6E2D" w:rsidP="00AE6E2D">
      <w:pPr>
        <w:pStyle w:val="2"/>
      </w:pPr>
      <w:r w:rsidRPr="00AE6E2D">
        <w:rPr>
          <w:rFonts w:hint="eastAsia"/>
        </w:rPr>
        <w:t>人権への取組</w:t>
      </w:r>
    </w:p>
    <w:p w14:paraId="7966020C" w14:textId="3865FAFB" w:rsidR="00AE6E2D" w:rsidRDefault="00AE6E2D" w:rsidP="00AE6E2D">
      <w:r>
        <w:rPr>
          <w:rFonts w:hint="eastAsia"/>
        </w:rPr>
        <w:t>国際的な人権保障の枠組み</w:t>
      </w:r>
      <w:r>
        <w:rPr>
          <w:rFonts w:hint="eastAsia"/>
        </w:rPr>
        <w:t xml:space="preserve">　</w:t>
      </w:r>
      <w:r>
        <w:t>13</w:t>
      </w:r>
    </w:p>
    <w:p w14:paraId="59697421" w14:textId="10968987" w:rsidR="00AE6E2D" w:rsidRDefault="00AE6E2D" w:rsidP="00AE6E2D">
      <w:r>
        <w:rPr>
          <w:rFonts w:hint="eastAsia"/>
        </w:rPr>
        <w:t>持続可能な開発目標（</w:t>
      </w:r>
      <w:r>
        <w:t>SDGs）</w:t>
      </w:r>
      <w:r>
        <w:rPr>
          <w:rFonts w:hint="eastAsia"/>
        </w:rPr>
        <w:t xml:space="preserve">　</w:t>
      </w:r>
      <w:r>
        <w:t>14</w:t>
      </w:r>
    </w:p>
    <w:p w14:paraId="3D98F3E0" w14:textId="3CB8A4D9" w:rsidR="00AE6E2D" w:rsidRDefault="00AE6E2D" w:rsidP="00AE6E2D">
      <w:r>
        <w:rPr>
          <w:rFonts w:hint="eastAsia"/>
        </w:rPr>
        <w:t>日本国内での取組</w:t>
      </w:r>
      <w:r>
        <w:rPr>
          <w:rFonts w:hint="eastAsia"/>
        </w:rPr>
        <w:t xml:space="preserve">　</w:t>
      </w:r>
      <w:r>
        <w:t>15</w:t>
      </w:r>
    </w:p>
    <w:p w14:paraId="2FD0A2B5" w14:textId="0E805ABB" w:rsidR="00AE6E2D" w:rsidRDefault="00AE6E2D" w:rsidP="00AE6E2D">
      <w:r>
        <w:rPr>
          <w:rFonts w:hint="eastAsia"/>
        </w:rPr>
        <w:t>人権に関する主な法律の整備状況</w:t>
      </w:r>
      <w:r>
        <w:rPr>
          <w:rFonts w:hint="eastAsia"/>
        </w:rPr>
        <w:t xml:space="preserve">　</w:t>
      </w:r>
      <w:r>
        <w:t>16</w:t>
      </w:r>
    </w:p>
    <w:p w14:paraId="71FEB46C" w14:textId="51E0D26F" w:rsidR="00AE6E2D" w:rsidRDefault="00AE6E2D" w:rsidP="00AE6E2D">
      <w:r>
        <w:rPr>
          <w:rFonts w:hint="eastAsia"/>
        </w:rPr>
        <w:t>大阪府の取組</w:t>
      </w:r>
      <w:r>
        <w:rPr>
          <w:rFonts w:hint="eastAsia"/>
        </w:rPr>
        <w:t xml:space="preserve">　</w:t>
      </w:r>
      <w:r>
        <w:t>17～19</w:t>
      </w:r>
    </w:p>
    <w:p w14:paraId="535C75B0" w14:textId="77777777" w:rsidR="00AE6E2D" w:rsidRPr="00AE6E2D" w:rsidRDefault="00AE6E2D" w:rsidP="00AE6E2D">
      <w:pPr>
        <w:pStyle w:val="2"/>
      </w:pPr>
      <w:r w:rsidRPr="00AE6E2D">
        <w:rPr>
          <w:rFonts w:hint="eastAsia"/>
        </w:rPr>
        <w:t>身近な人権のこと</w:t>
      </w:r>
    </w:p>
    <w:p w14:paraId="1D1BD4B4" w14:textId="482D4604" w:rsidR="00AE6E2D" w:rsidRDefault="00AE6E2D" w:rsidP="00AE6E2D">
      <w:r>
        <w:rPr>
          <w:rFonts w:hint="eastAsia"/>
        </w:rPr>
        <w:t>女性の人権のこと</w:t>
      </w:r>
      <w:r>
        <w:rPr>
          <w:rFonts w:hint="eastAsia"/>
        </w:rPr>
        <w:t xml:space="preserve">　</w:t>
      </w:r>
      <w:r>
        <w:t>20～21</w:t>
      </w:r>
    </w:p>
    <w:p w14:paraId="4FBBC938" w14:textId="3FBCD220" w:rsidR="00AE6E2D" w:rsidRDefault="00AE6E2D" w:rsidP="00AE6E2D">
      <w:r>
        <w:rPr>
          <w:rFonts w:hint="eastAsia"/>
        </w:rPr>
        <w:t>子どもの人権のこと</w:t>
      </w:r>
      <w:r>
        <w:rPr>
          <w:rFonts w:hint="eastAsia"/>
        </w:rPr>
        <w:t xml:space="preserve">　</w:t>
      </w:r>
      <w:r>
        <w:t>22～23</w:t>
      </w:r>
    </w:p>
    <w:p w14:paraId="72233C49" w14:textId="30253055" w:rsidR="00AE6E2D" w:rsidRDefault="00AE6E2D" w:rsidP="00AE6E2D">
      <w:r>
        <w:rPr>
          <w:rFonts w:hint="eastAsia"/>
        </w:rPr>
        <w:t>高齢者の人権のこと</w:t>
      </w:r>
      <w:r>
        <w:rPr>
          <w:rFonts w:hint="eastAsia"/>
        </w:rPr>
        <w:t xml:space="preserve">　</w:t>
      </w:r>
      <w:r>
        <w:t>24～25</w:t>
      </w:r>
    </w:p>
    <w:p w14:paraId="4CCCBFA5" w14:textId="51940FEE" w:rsidR="00AE6E2D" w:rsidRDefault="00AE6E2D" w:rsidP="00AE6E2D">
      <w:r>
        <w:rPr>
          <w:rFonts w:hint="eastAsia"/>
        </w:rPr>
        <w:t>障がい者の人権のこと</w:t>
      </w:r>
      <w:r>
        <w:rPr>
          <w:rFonts w:hint="eastAsia"/>
        </w:rPr>
        <w:t xml:space="preserve">　</w:t>
      </w:r>
      <w:r>
        <w:t>26～27</w:t>
      </w:r>
    </w:p>
    <w:p w14:paraId="65E0F1D5" w14:textId="3BB76140" w:rsidR="00AE6E2D" w:rsidRDefault="00AE6E2D" w:rsidP="00AE6E2D">
      <w:r>
        <w:rPr>
          <w:rFonts w:hint="eastAsia"/>
        </w:rPr>
        <w:t>同和問題のこと</w:t>
      </w:r>
      <w:r>
        <w:rPr>
          <w:rFonts w:hint="eastAsia"/>
        </w:rPr>
        <w:t xml:space="preserve">　</w:t>
      </w:r>
      <w:r>
        <w:t>28</w:t>
      </w:r>
    </w:p>
    <w:p w14:paraId="01AA70DE" w14:textId="6A6A877A" w:rsidR="00AE6E2D" w:rsidRDefault="00AE6E2D" w:rsidP="00AE6E2D">
      <w:r>
        <w:rPr>
          <w:rFonts w:hint="eastAsia"/>
        </w:rPr>
        <w:t>外国人の人権のこと</w:t>
      </w:r>
      <w:r>
        <w:rPr>
          <w:rFonts w:hint="eastAsia"/>
        </w:rPr>
        <w:t xml:space="preserve">　</w:t>
      </w:r>
      <w:r>
        <w:t>29</w:t>
      </w:r>
    </w:p>
    <w:p w14:paraId="02B8AB20" w14:textId="01A904F7" w:rsidR="00AE6E2D" w:rsidRDefault="00AE6E2D" w:rsidP="00AE6E2D">
      <w:r>
        <w:rPr>
          <w:rFonts w:hint="eastAsia"/>
        </w:rPr>
        <w:t>感染症に関する人権のこと</w:t>
      </w:r>
      <w:r>
        <w:rPr>
          <w:rFonts w:hint="eastAsia"/>
        </w:rPr>
        <w:t xml:space="preserve">　</w:t>
      </w:r>
      <w:r>
        <w:t>30</w:t>
      </w:r>
    </w:p>
    <w:p w14:paraId="0189A021" w14:textId="6FFED607" w:rsidR="00AE6E2D" w:rsidRDefault="00AE6E2D" w:rsidP="00AE6E2D">
      <w:r>
        <w:t>HIV陽性者の人権のこと</w:t>
      </w:r>
      <w:r>
        <w:rPr>
          <w:rFonts w:hint="eastAsia"/>
        </w:rPr>
        <w:t xml:space="preserve">　</w:t>
      </w:r>
      <w:r>
        <w:t>30</w:t>
      </w:r>
    </w:p>
    <w:p w14:paraId="40E056A4" w14:textId="3E8E9C13" w:rsidR="00AE6E2D" w:rsidRDefault="00AE6E2D" w:rsidP="00AE6E2D">
      <w:r>
        <w:rPr>
          <w:rFonts w:hint="eastAsia"/>
        </w:rPr>
        <w:t>新型コロナウイルス感染症や新興感染症に関する偏見や差別について</w:t>
      </w:r>
      <w:r>
        <w:rPr>
          <w:rFonts w:hint="eastAsia"/>
        </w:rPr>
        <w:t xml:space="preserve">　</w:t>
      </w:r>
      <w:r>
        <w:t>30</w:t>
      </w:r>
    </w:p>
    <w:p w14:paraId="7968B8E7" w14:textId="1610DB7D" w:rsidR="00AE6E2D" w:rsidRDefault="00AE6E2D" w:rsidP="00AE6E2D">
      <w:r>
        <w:rPr>
          <w:rFonts w:hint="eastAsia"/>
        </w:rPr>
        <w:t>ハンセン病回復者やその家族の人権のこと</w:t>
      </w:r>
      <w:r>
        <w:rPr>
          <w:rFonts w:hint="eastAsia"/>
        </w:rPr>
        <w:t xml:space="preserve">　</w:t>
      </w:r>
      <w:r>
        <w:t>31</w:t>
      </w:r>
    </w:p>
    <w:p w14:paraId="418A6244" w14:textId="4D7C153C" w:rsidR="00AE6E2D" w:rsidRDefault="00AE6E2D" w:rsidP="00AE6E2D">
      <w:r>
        <w:rPr>
          <w:rFonts w:hint="eastAsia"/>
        </w:rPr>
        <w:t>犯罪被害者や家族の人権のこと</w:t>
      </w:r>
      <w:r>
        <w:rPr>
          <w:rFonts w:hint="eastAsia"/>
        </w:rPr>
        <w:t xml:space="preserve">　</w:t>
      </w:r>
      <w:r>
        <w:t>32</w:t>
      </w:r>
    </w:p>
    <w:p w14:paraId="74E89734" w14:textId="4DFA0ABB" w:rsidR="00AE6E2D" w:rsidRDefault="00AE6E2D" w:rsidP="00AE6E2D">
      <w:r>
        <w:rPr>
          <w:rFonts w:hint="eastAsia"/>
        </w:rPr>
        <w:t>インターネット上の人権侵害のこと</w:t>
      </w:r>
      <w:r>
        <w:rPr>
          <w:rFonts w:hint="eastAsia"/>
        </w:rPr>
        <w:t xml:space="preserve">　</w:t>
      </w:r>
      <w:r>
        <w:t>33</w:t>
      </w:r>
    </w:p>
    <w:p w14:paraId="19FD9131" w14:textId="523061D8" w:rsidR="00AE6E2D" w:rsidRDefault="00AE6E2D" w:rsidP="00AE6E2D">
      <w:r>
        <w:rPr>
          <w:rFonts w:hint="eastAsia"/>
        </w:rPr>
        <w:t>北朝鮮による拉致問題のこと</w:t>
      </w:r>
      <w:r>
        <w:rPr>
          <w:rFonts w:hint="eastAsia"/>
        </w:rPr>
        <w:t xml:space="preserve">　</w:t>
      </w:r>
      <w:r>
        <w:t>34</w:t>
      </w:r>
    </w:p>
    <w:p w14:paraId="2FB7BC79" w14:textId="4F74E91D" w:rsidR="00AE6E2D" w:rsidRDefault="00AE6E2D" w:rsidP="00AE6E2D">
      <w:r>
        <w:rPr>
          <w:rFonts w:hint="eastAsia"/>
        </w:rPr>
        <w:t>性的マイノリティの人権のこと</w:t>
      </w:r>
      <w:r>
        <w:rPr>
          <w:rFonts w:hint="eastAsia"/>
        </w:rPr>
        <w:t xml:space="preserve">　</w:t>
      </w:r>
      <w:r>
        <w:t>35</w:t>
      </w:r>
    </w:p>
    <w:p w14:paraId="36C64639" w14:textId="0648DE8D" w:rsidR="00AE6E2D" w:rsidRDefault="00AE6E2D" w:rsidP="00AE6E2D">
      <w:r>
        <w:rPr>
          <w:rFonts w:hint="eastAsia"/>
        </w:rPr>
        <w:t>職業や雇用をめぐる人権問題のこと</w:t>
      </w:r>
      <w:r>
        <w:rPr>
          <w:rFonts w:hint="eastAsia"/>
        </w:rPr>
        <w:t xml:space="preserve">　</w:t>
      </w:r>
      <w:r>
        <w:t>36～37</w:t>
      </w:r>
    </w:p>
    <w:p w14:paraId="6F80D17F" w14:textId="5B9B18F4" w:rsidR="00AE6E2D" w:rsidRDefault="00AE6E2D" w:rsidP="00AE6E2D">
      <w:r>
        <w:rPr>
          <w:rFonts w:hint="eastAsia"/>
        </w:rPr>
        <w:lastRenderedPageBreak/>
        <w:t>ホームレスの人権のこと</w:t>
      </w:r>
      <w:r>
        <w:rPr>
          <w:rFonts w:hint="eastAsia"/>
        </w:rPr>
        <w:t xml:space="preserve">　</w:t>
      </w:r>
      <w:r>
        <w:t>38</w:t>
      </w:r>
    </w:p>
    <w:p w14:paraId="3BF1D858" w14:textId="6BDE6C7F" w:rsidR="00AE6E2D" w:rsidRDefault="00AE6E2D" w:rsidP="00AE6E2D">
      <w:r>
        <w:rPr>
          <w:rFonts w:hint="eastAsia"/>
        </w:rPr>
        <w:t>被災者の人権のこと</w:t>
      </w:r>
      <w:r>
        <w:rPr>
          <w:rFonts w:hint="eastAsia"/>
        </w:rPr>
        <w:t xml:space="preserve">　</w:t>
      </w:r>
      <w:r>
        <w:t>39</w:t>
      </w:r>
    </w:p>
    <w:p w14:paraId="48056E54" w14:textId="30F57EAB" w:rsidR="00AE6E2D" w:rsidRDefault="00AE6E2D" w:rsidP="00AE6E2D">
      <w:r>
        <w:rPr>
          <w:rFonts w:hint="eastAsia"/>
        </w:rPr>
        <w:t>アイヌの人々の人権のこと</w:t>
      </w:r>
      <w:r>
        <w:rPr>
          <w:rFonts w:hint="eastAsia"/>
        </w:rPr>
        <w:t xml:space="preserve">　</w:t>
      </w:r>
      <w:r>
        <w:t>39</w:t>
      </w:r>
    </w:p>
    <w:p w14:paraId="13665580" w14:textId="5D97412B" w:rsidR="00AE6E2D" w:rsidRDefault="00AE6E2D" w:rsidP="00AE6E2D">
      <w:r>
        <w:rPr>
          <w:rFonts w:hint="eastAsia"/>
        </w:rPr>
        <w:t>こころの病に関すること</w:t>
      </w:r>
      <w:r>
        <w:rPr>
          <w:rFonts w:hint="eastAsia"/>
        </w:rPr>
        <w:t xml:space="preserve">　</w:t>
      </w:r>
      <w:r>
        <w:t>39</w:t>
      </w:r>
    </w:p>
    <w:p w14:paraId="57EABFD4" w14:textId="773503AE" w:rsidR="00AE6E2D" w:rsidRDefault="00AE6E2D" w:rsidP="00AE6E2D">
      <w:r>
        <w:rPr>
          <w:rFonts w:hint="eastAsia"/>
        </w:rPr>
        <w:t>個人情報保護のこと</w:t>
      </w:r>
      <w:r>
        <w:rPr>
          <w:rFonts w:hint="eastAsia"/>
        </w:rPr>
        <w:t xml:space="preserve">　</w:t>
      </w:r>
      <w:r>
        <w:t>40</w:t>
      </w:r>
    </w:p>
    <w:p w14:paraId="63CE07EC" w14:textId="3A5C3FB2" w:rsidR="00AE6E2D" w:rsidRDefault="00AE6E2D" w:rsidP="00AE6E2D">
      <w:r>
        <w:rPr>
          <w:rFonts w:hint="eastAsia"/>
        </w:rPr>
        <w:t>人身取引のこと</w:t>
      </w:r>
      <w:r>
        <w:rPr>
          <w:rFonts w:hint="eastAsia"/>
        </w:rPr>
        <w:t xml:space="preserve">　</w:t>
      </w:r>
      <w:r>
        <w:t>41</w:t>
      </w:r>
    </w:p>
    <w:p w14:paraId="7212D5C1" w14:textId="41454E95" w:rsidR="00AE6E2D" w:rsidRDefault="00AE6E2D" w:rsidP="00AE6E2D">
      <w:r>
        <w:rPr>
          <w:rFonts w:hint="eastAsia"/>
        </w:rPr>
        <w:t>刑を終えて出所した人や家族の人権のこと</w:t>
      </w:r>
      <w:r>
        <w:rPr>
          <w:rFonts w:hint="eastAsia"/>
        </w:rPr>
        <w:t xml:space="preserve">　</w:t>
      </w:r>
      <w:r>
        <w:t>41</w:t>
      </w:r>
    </w:p>
    <w:p w14:paraId="579F31F7" w14:textId="4C3A3A08" w:rsidR="00AE6E2D" w:rsidRDefault="00AE6E2D" w:rsidP="00AE6E2D">
      <w:r>
        <w:rPr>
          <w:rFonts w:hint="eastAsia"/>
        </w:rPr>
        <w:t>見た目（外見）の症状による差別について</w:t>
      </w:r>
      <w:r>
        <w:rPr>
          <w:rFonts w:hint="eastAsia"/>
        </w:rPr>
        <w:t xml:space="preserve">　</w:t>
      </w:r>
      <w:r>
        <w:t>41</w:t>
      </w:r>
    </w:p>
    <w:p w14:paraId="114CBD4E" w14:textId="223C0F8F" w:rsidR="00AE6E2D" w:rsidRDefault="00AE6E2D" w:rsidP="00AE6E2D">
      <w:r>
        <w:rPr>
          <w:rFonts w:hint="eastAsia"/>
        </w:rPr>
        <w:t>無戸籍者の人権のこと</w:t>
      </w:r>
      <w:r>
        <w:rPr>
          <w:rFonts w:hint="eastAsia"/>
        </w:rPr>
        <w:t xml:space="preserve">　</w:t>
      </w:r>
      <w:r>
        <w:t>41</w:t>
      </w:r>
    </w:p>
    <w:p w14:paraId="48071461" w14:textId="74FF3917" w:rsidR="00AE6E2D" w:rsidRDefault="00AE6E2D" w:rsidP="00AE6E2D">
      <w:r>
        <w:rPr>
          <w:rFonts w:hint="eastAsia"/>
        </w:rPr>
        <w:t>人権カレンダー</w:t>
      </w:r>
      <w:r>
        <w:rPr>
          <w:rFonts w:hint="eastAsia"/>
        </w:rPr>
        <w:t xml:space="preserve">　</w:t>
      </w:r>
      <w:r>
        <w:t>41</w:t>
      </w:r>
    </w:p>
    <w:p w14:paraId="52A5AC2C" w14:textId="77777777" w:rsidR="00AE6E2D" w:rsidRDefault="00AE6E2D" w:rsidP="00AE6E2D">
      <w:pPr>
        <w:pStyle w:val="2"/>
      </w:pPr>
      <w:r>
        <w:rPr>
          <w:rFonts w:hint="eastAsia"/>
        </w:rPr>
        <w:t>人権に関する相談</w:t>
      </w:r>
    </w:p>
    <w:p w14:paraId="38CAF325" w14:textId="2D86D87B" w:rsidR="00AE6E2D" w:rsidRDefault="00AE6E2D" w:rsidP="00AE6E2D">
      <w:r>
        <w:rPr>
          <w:rFonts w:hint="eastAsia"/>
        </w:rPr>
        <w:t>一人で悩まないで</w:t>
      </w:r>
      <w:r>
        <w:rPr>
          <w:rFonts w:hint="eastAsia"/>
        </w:rPr>
        <w:t xml:space="preserve">　</w:t>
      </w:r>
      <w:r>
        <w:t>42</w:t>
      </w:r>
    </w:p>
    <w:p w14:paraId="1FA71CB3" w14:textId="09EB1B61" w:rsidR="00B471B9" w:rsidRPr="00B471B9" w:rsidRDefault="00AE6E2D" w:rsidP="00AE6E2D">
      <w:r>
        <w:rPr>
          <w:rFonts w:hint="eastAsia"/>
        </w:rPr>
        <w:t>人権相談窓口</w:t>
      </w:r>
      <w:r>
        <w:rPr>
          <w:rFonts w:hint="eastAsia"/>
        </w:rPr>
        <w:t xml:space="preserve">　</w:t>
      </w:r>
      <w:r>
        <w:t>42～43</w:t>
      </w:r>
    </w:p>
    <w:sectPr w:rsidR="00B471B9" w:rsidRPr="00B471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47557B"/>
    <w:rsid w:val="004B3B34"/>
    <w:rsid w:val="004F5527"/>
    <w:rsid w:val="00680836"/>
    <w:rsid w:val="006D134F"/>
    <w:rsid w:val="008C6BE7"/>
    <w:rsid w:val="00AE6E2D"/>
    <w:rsid w:val="00B36A42"/>
    <w:rsid w:val="00B471B9"/>
    <w:rsid w:val="00CC5AA9"/>
    <w:rsid w:val="00D077CD"/>
    <w:rsid w:val="00D32E2E"/>
    <w:rsid w:val="00D5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semiHidden/>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semiHidden/>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EF5F-F9BC-8F4C-A0E9-3E2373D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5</cp:revision>
  <dcterms:created xsi:type="dcterms:W3CDTF">2025-01-29T08:56:00Z</dcterms:created>
  <dcterms:modified xsi:type="dcterms:W3CDTF">2025-01-29T10:30:00Z</dcterms:modified>
</cp:coreProperties>
</file>