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774D3" w14:textId="77777777" w:rsidR="006D23F3" w:rsidRPr="006D23F3" w:rsidRDefault="006D23F3" w:rsidP="006D23F3">
      <w:pPr>
        <w:pStyle w:val="2"/>
      </w:pPr>
      <w:r w:rsidRPr="006D23F3">
        <w:rPr>
          <w:rFonts w:hint="eastAsia"/>
        </w:rPr>
        <w:t>ひとり親家庭等をめぐる課題</w:t>
      </w:r>
    </w:p>
    <w:p w14:paraId="1AA9A077" w14:textId="0F2F3BF9" w:rsidR="006D23F3" w:rsidRDefault="006D23F3" w:rsidP="006D23F3">
      <w:r>
        <w:t xml:space="preserve">　結婚や離婚、未婚などに対する固定的な価値観や先入観により、ひとり親家庭など（母子家庭・父子家庭・寡婦（※））に対する偏見や差別が見られます。大阪府では令和７（2025）年３月に「第五次大阪府ひとり親家庭等自立促進計画」を策定し、人権尊重の社会づくりに取り組んでいます。</w:t>
      </w:r>
    </w:p>
    <w:p w14:paraId="55F2AD02" w14:textId="77777777" w:rsidR="006D23F3" w:rsidRDefault="006D23F3" w:rsidP="006D23F3">
      <w:r>
        <w:t>（※）配偶者のない女性であって、かつて配偶者のない女性として20歳未満の児童を扶養していたことのある人</w:t>
      </w:r>
    </w:p>
    <w:p w14:paraId="3BC7C616" w14:textId="77777777" w:rsidR="006D23F3" w:rsidRDefault="006D23F3" w:rsidP="006D23F3"/>
    <w:p w14:paraId="59E41AEA" w14:textId="77777777" w:rsidR="006D23F3" w:rsidRPr="006D23F3" w:rsidRDefault="006D23F3" w:rsidP="006D23F3">
      <w:pPr>
        <w:pStyle w:val="2"/>
      </w:pPr>
      <w:r w:rsidRPr="006D23F3">
        <w:t>ドメスティック・バイオレンス</w:t>
      </w:r>
      <w:r w:rsidRPr="006D23F3">
        <w:rPr>
          <w:rFonts w:hint="eastAsia"/>
        </w:rPr>
        <w:t>（</w:t>
      </w:r>
      <w:r w:rsidRPr="006D23F3">
        <w:t>DV）・デートDV</w:t>
      </w:r>
    </w:p>
    <w:p w14:paraId="787DB896" w14:textId="77777777" w:rsidR="006D23F3" w:rsidRDefault="006D23F3" w:rsidP="006D23F3">
      <w:r>
        <w:rPr>
          <w:rFonts w:hint="eastAsia"/>
        </w:rPr>
        <w:t xml:space="preserve">　ドメスティック・バイオレンス（略して「</w:t>
      </w:r>
      <w:r>
        <w:t>DV」と言われることもあります。）については、一般的には「配偶者など親密な関係にある男女間における暴力」という意味で使われています。DVの被害者は、多くの場合女性であり、その背景には、「固定的性別役割分担意識」や男女間の経済格差など、社会の構造的問題が関与しているといわれています。</w:t>
      </w:r>
    </w:p>
    <w:p w14:paraId="0A1F5E03" w14:textId="77777777" w:rsidR="006D23F3" w:rsidRDefault="006D23F3" w:rsidP="006D23F3">
      <w:r>
        <w:rPr>
          <w:rFonts w:hint="eastAsia"/>
        </w:rPr>
        <w:t xml:space="preserve">　平成</w:t>
      </w:r>
      <w:r>
        <w:t>13（2001）年10月に施行された、「配偶者からの暴力の防止及び被害者の保護に関する法律」は、平成16（2004）年、平成20（2008）年、平成26（2014）年の改正を経て、法律名を「配偶者からの暴力の防止及び被害者の保護等に関する法律」と変え、令和6（2024）年4月には「保護命令制度の拡充」「保護命令違反の厳罰化」「協議会の法定化」等の改正がされるなど、不断の取組が行われています。</w:t>
      </w:r>
    </w:p>
    <w:p w14:paraId="706654CE" w14:textId="77777777" w:rsidR="006D23F3" w:rsidRDefault="006D23F3" w:rsidP="006D23F3">
      <w:r>
        <w:rPr>
          <w:rFonts w:hint="eastAsia"/>
        </w:rPr>
        <w:t xml:space="preserve">　最近では、特に</w:t>
      </w:r>
      <w:r>
        <w:t>10歳代、20歳代の交際相手同士の間で起こる暴力である「デートDV」が問題となっています。「デートDV」は親密な交際関係の中で起こるものなので、その行為が暴力だと気付かない人が多くいます。気付いたとしても、「自分が悪いんだから」「相手の仕返しが怖いから」「優しいときもあるし……」などと思い、一人で問題を抱え込んでしまいがちです。その間に暴力がエスカレートしてしまうおそれがあります。</w:t>
      </w:r>
    </w:p>
    <w:p w14:paraId="20D05A20" w14:textId="77777777" w:rsidR="006D23F3" w:rsidRDefault="006D23F3" w:rsidP="006D23F3">
      <w:r>
        <w:rPr>
          <w:rFonts w:hint="eastAsia"/>
        </w:rPr>
        <w:t xml:space="preserve">　大阪府では、令和４年（</w:t>
      </w:r>
      <w:r>
        <w:t>2022）年３月に策定した「大阪府配偶者等からの暴力の防止及び被害者の保護等に関する基本計画（2022-2026）」に基づき、配偶者等からの暴力を許さない府民意識の醸成、安心して相談できる体制の充実、緊急かつ安全な保護の実施、自立への支援の充実、関係機関・団体等との連携の促進等の取組を推進しています。</w:t>
      </w:r>
    </w:p>
    <w:p w14:paraId="1EE96025" w14:textId="717C8F90" w:rsidR="006D23F3" w:rsidRDefault="006D23F3" w:rsidP="006D23F3">
      <w:r>
        <w:t xml:space="preserve">　また、女性相談センター（右下部参照）を中核として、６カ所の子ども家庭センター（児童相談所）が配偶者暴力相談</w:t>
      </w:r>
      <w:r>
        <w:rPr>
          <w:rFonts w:hint="eastAsia"/>
        </w:rPr>
        <w:t>支援センター機能をあわせ持ち（※）、被害者の子どもへの対応も含め、迅速な連携及び対応に努めています。</w:t>
      </w:r>
    </w:p>
    <w:p w14:paraId="464B78BD" w14:textId="77777777" w:rsidR="006D23F3" w:rsidRDefault="006D23F3" w:rsidP="006D23F3">
      <w:r>
        <w:rPr>
          <w:rFonts w:hint="eastAsia"/>
        </w:rPr>
        <w:t xml:space="preserve">　加えて、庁内関係部局で構成する「大阪府『女性に対する暴力』対策会議」をはじめ、「大阪府・市町村配偶者からの暴力対策主管課長会議」、「大阪府配偶者等からの暴力の防止及び被害者支援ネットワーク」等の会議の運営を通じて、市町村や団体・</w:t>
      </w:r>
      <w:r>
        <w:t>NPO等とも連携を図</w:t>
      </w:r>
      <w:r>
        <w:lastRenderedPageBreak/>
        <w:t>りながら、配偶者等からの暴力の根絶に取り組んでいます。</w:t>
      </w:r>
    </w:p>
    <w:p w14:paraId="03CA12F5" w14:textId="35F4ABC6" w:rsidR="006D23F3" w:rsidRDefault="006D23F3" w:rsidP="006D23F3">
      <w:r>
        <w:rPr>
          <w:rFonts w:hint="eastAsia"/>
        </w:rPr>
        <w:t>（※）</w:t>
      </w:r>
      <w:r>
        <w:t>このほか８市（大阪市、堺市、吹田市、茨木市、枚方市、豊中市、松原市、東大阪市）に配偶者暴力相談支援センターがあります。</w:t>
      </w:r>
    </w:p>
    <w:p w14:paraId="7D0C3E7D" w14:textId="77777777" w:rsidR="006D23F3" w:rsidRDefault="006D23F3" w:rsidP="006D23F3"/>
    <w:p w14:paraId="7A1A3CCF" w14:textId="77777777" w:rsidR="006D23F3" w:rsidRPr="006D23F3" w:rsidRDefault="006D23F3" w:rsidP="006D23F3">
      <w:pPr>
        <w:pStyle w:val="2"/>
      </w:pPr>
      <w:r w:rsidRPr="006D23F3">
        <w:rPr>
          <w:rFonts w:hint="eastAsia"/>
        </w:rPr>
        <w:t>困難な問題を抱える女性への支援</w:t>
      </w:r>
    </w:p>
    <w:p w14:paraId="7A45E365" w14:textId="77777777" w:rsidR="006D23F3" w:rsidRDefault="006D23F3" w:rsidP="006D23F3">
      <w:r>
        <w:rPr>
          <w:rFonts w:hint="eastAsia"/>
        </w:rPr>
        <w:t xml:space="preserve">　性的な被害、家庭の状況、地域社会との関係性その他の様々な事情により日常生活又は社会生活を円滑に営む上で困難な問題を抱える女性（そのおそれのある女性を含む。）への支援のための施策を推進し、もって人権が尊重され、及び女性が安心して、かつ、自立して暮らせる社会の実現に寄与することを目的に、令和</w:t>
      </w:r>
      <w:r>
        <w:t>6年4月1日に「困難な問題を抱える女性への支援に関する法律」が施行されました。</w:t>
      </w:r>
    </w:p>
    <w:p w14:paraId="41562416" w14:textId="663181D7" w:rsidR="006D23F3" w:rsidRDefault="006D23F3" w:rsidP="006D23F3">
      <w:r>
        <w:rPr>
          <w:rFonts w:hint="eastAsia"/>
        </w:rPr>
        <w:t xml:space="preserve">　大阪府では、令和</w:t>
      </w:r>
      <w:r>
        <w:t>6（2024）年3月に、「大阪府困難な問題を抱える女性への支援のための施策の実施に関する基本的な計画」を策定し、困難な問題を抱える女性への支援に取り組んでいます。</w:t>
      </w:r>
    </w:p>
    <w:p w14:paraId="22325F6D" w14:textId="77777777" w:rsidR="006D23F3" w:rsidRDefault="006D23F3" w:rsidP="006D23F3"/>
    <w:p w14:paraId="32FFB444" w14:textId="2F44458F" w:rsidR="006D23F3" w:rsidRPr="006D23F3" w:rsidRDefault="006D23F3" w:rsidP="006D23F3">
      <w:pPr>
        <w:rPr>
          <w:b/>
          <w:bCs/>
        </w:rPr>
      </w:pPr>
      <w:r w:rsidRPr="006D23F3">
        <w:rPr>
          <w:rFonts w:hint="eastAsia"/>
          <w:b/>
          <w:bCs/>
        </w:rPr>
        <w:t>■</w:t>
      </w:r>
      <w:r w:rsidRPr="006D23F3">
        <w:rPr>
          <w:b/>
          <w:bCs/>
        </w:rPr>
        <w:t>暴力の形態</w:t>
      </w:r>
    </w:p>
    <w:p w14:paraId="5B9BDB71" w14:textId="77777777" w:rsidR="006D23F3" w:rsidRDefault="006D23F3" w:rsidP="006D23F3">
      <w:r>
        <w:rPr>
          <w:rFonts w:hint="eastAsia"/>
        </w:rPr>
        <w:t>身体的暴力だけでなく、さまざまな暴力が重なって起こります。</w:t>
      </w:r>
    </w:p>
    <w:p w14:paraId="0AF93777" w14:textId="77777777" w:rsidR="006D23F3" w:rsidRDefault="006D23F3" w:rsidP="006D23F3"/>
    <w:tbl>
      <w:tblPr>
        <w:tblStyle w:val="ad"/>
        <w:tblW w:w="0" w:type="auto"/>
        <w:tblLook w:val="04A0" w:firstRow="1" w:lastRow="0" w:firstColumn="1" w:lastColumn="0" w:noHBand="0" w:noVBand="1"/>
      </w:tblPr>
      <w:tblGrid>
        <w:gridCol w:w="1838"/>
        <w:gridCol w:w="6656"/>
      </w:tblGrid>
      <w:tr w:rsidR="001F5536" w:rsidRPr="001F5536" w14:paraId="0ED2D2B3" w14:textId="77777777" w:rsidTr="001F5536">
        <w:tc>
          <w:tcPr>
            <w:tcW w:w="1838" w:type="dxa"/>
          </w:tcPr>
          <w:p w14:paraId="0526FA6B" w14:textId="77777777" w:rsidR="001F5536" w:rsidRPr="001F5536" w:rsidRDefault="001F5536" w:rsidP="000261F7">
            <w:r w:rsidRPr="001F5536">
              <w:rPr>
                <w:rFonts w:hint="eastAsia"/>
              </w:rPr>
              <w:t>身体的暴力</w:t>
            </w:r>
          </w:p>
        </w:tc>
        <w:tc>
          <w:tcPr>
            <w:tcW w:w="6656" w:type="dxa"/>
          </w:tcPr>
          <w:p w14:paraId="4361825C" w14:textId="77777777" w:rsidR="001F5536" w:rsidRPr="001F5536" w:rsidRDefault="001F5536" w:rsidP="000261F7">
            <w:r w:rsidRPr="001F5536">
              <w:t>殴る、蹴る、首を絞める、突き飛ばす　等</w:t>
            </w:r>
          </w:p>
        </w:tc>
      </w:tr>
      <w:tr w:rsidR="001F5536" w:rsidRPr="001F5536" w14:paraId="0E58B952" w14:textId="77777777" w:rsidTr="001F5536">
        <w:tc>
          <w:tcPr>
            <w:tcW w:w="1838" w:type="dxa"/>
          </w:tcPr>
          <w:p w14:paraId="48E9D73F" w14:textId="77777777" w:rsidR="001F5536" w:rsidRPr="001F5536" w:rsidRDefault="001F5536" w:rsidP="000261F7">
            <w:r w:rsidRPr="001F5536">
              <w:rPr>
                <w:rFonts w:hint="eastAsia"/>
              </w:rPr>
              <w:t>精神的暴力</w:t>
            </w:r>
          </w:p>
        </w:tc>
        <w:tc>
          <w:tcPr>
            <w:tcW w:w="6656" w:type="dxa"/>
          </w:tcPr>
          <w:p w14:paraId="4DF36AE5" w14:textId="77777777" w:rsidR="001F5536" w:rsidRPr="001F5536" w:rsidRDefault="001F5536" w:rsidP="000261F7">
            <w:r w:rsidRPr="001F5536">
              <w:t>暴言を吐く、怒鳴る、脅す、ばかにする、無視する、物を投げる、刃物を出す、自殺をほのめかす　等</w:t>
            </w:r>
          </w:p>
        </w:tc>
      </w:tr>
      <w:tr w:rsidR="001F5536" w:rsidRPr="001F5536" w14:paraId="7F923E15" w14:textId="77777777" w:rsidTr="001F5536">
        <w:tc>
          <w:tcPr>
            <w:tcW w:w="1838" w:type="dxa"/>
          </w:tcPr>
          <w:p w14:paraId="7CCA485E" w14:textId="77777777" w:rsidR="001F5536" w:rsidRPr="001F5536" w:rsidRDefault="001F5536" w:rsidP="000261F7">
            <w:r w:rsidRPr="001F5536">
              <w:rPr>
                <w:rFonts w:hint="eastAsia"/>
              </w:rPr>
              <w:t>経済的暴力</w:t>
            </w:r>
          </w:p>
        </w:tc>
        <w:tc>
          <w:tcPr>
            <w:tcW w:w="6656" w:type="dxa"/>
          </w:tcPr>
          <w:p w14:paraId="77472639" w14:textId="77777777" w:rsidR="001F5536" w:rsidRPr="001F5536" w:rsidRDefault="001F5536" w:rsidP="000261F7">
            <w:r w:rsidRPr="001F5536">
              <w:t>生活費を渡さない・自由にお金を使わせない、外で働くことを嫌がる、家計の責任を負わせる、借金の強要　等</w:t>
            </w:r>
          </w:p>
        </w:tc>
      </w:tr>
      <w:tr w:rsidR="001F5536" w:rsidRPr="001F5536" w14:paraId="2F1B2153" w14:textId="77777777" w:rsidTr="001F5536">
        <w:tc>
          <w:tcPr>
            <w:tcW w:w="1838" w:type="dxa"/>
          </w:tcPr>
          <w:p w14:paraId="2864A2B1" w14:textId="77777777" w:rsidR="001F5536" w:rsidRPr="001F5536" w:rsidRDefault="001F5536" w:rsidP="000261F7">
            <w:r w:rsidRPr="001F5536">
              <w:rPr>
                <w:rFonts w:hint="eastAsia"/>
              </w:rPr>
              <w:t>社会的暴力</w:t>
            </w:r>
          </w:p>
        </w:tc>
        <w:tc>
          <w:tcPr>
            <w:tcW w:w="6656" w:type="dxa"/>
          </w:tcPr>
          <w:p w14:paraId="37C22BE7" w14:textId="77777777" w:rsidR="001F5536" w:rsidRPr="001F5536" w:rsidRDefault="001F5536" w:rsidP="000261F7">
            <w:r w:rsidRPr="001F5536">
              <w:t>友人や身内との付き合いを制限する、自由に外出させない、携帯電話・メールをチェックする、行動をチェックする、浮気を疑う、激しい嫉妬　等</w:t>
            </w:r>
          </w:p>
        </w:tc>
      </w:tr>
      <w:tr w:rsidR="001F5536" w:rsidRPr="001F5536" w14:paraId="166A69FB" w14:textId="77777777" w:rsidTr="001F5536">
        <w:tc>
          <w:tcPr>
            <w:tcW w:w="1838" w:type="dxa"/>
          </w:tcPr>
          <w:p w14:paraId="3EDA2FEA" w14:textId="77777777" w:rsidR="001F5536" w:rsidRPr="001F5536" w:rsidRDefault="001F5536" w:rsidP="000261F7">
            <w:r w:rsidRPr="001F5536">
              <w:rPr>
                <w:rFonts w:hint="eastAsia"/>
              </w:rPr>
              <w:t>子どもを巻き込む・利用した暴力</w:t>
            </w:r>
          </w:p>
        </w:tc>
        <w:tc>
          <w:tcPr>
            <w:tcW w:w="6656" w:type="dxa"/>
          </w:tcPr>
          <w:p w14:paraId="536CF7C7" w14:textId="77777777" w:rsidR="001F5536" w:rsidRPr="001F5536" w:rsidRDefault="001F5536" w:rsidP="000261F7">
            <w:r w:rsidRPr="001F5536">
              <w:t>子どもの前で暴力を振るう（※）、子どもに危害を加える、子どもを取り上げようとする、子どもの前で非難する、子どもと仲良くするのを嫌う　等</w:t>
            </w:r>
          </w:p>
        </w:tc>
      </w:tr>
      <w:tr w:rsidR="001F5536" w:rsidRPr="001F5536" w14:paraId="7D2DB6F7" w14:textId="77777777" w:rsidTr="001F5536">
        <w:tc>
          <w:tcPr>
            <w:tcW w:w="1838" w:type="dxa"/>
          </w:tcPr>
          <w:p w14:paraId="0B70901D" w14:textId="77777777" w:rsidR="001F5536" w:rsidRPr="001F5536" w:rsidRDefault="001F5536" w:rsidP="000261F7">
            <w:r w:rsidRPr="001F5536">
              <w:rPr>
                <w:rFonts w:hint="eastAsia"/>
              </w:rPr>
              <w:t>性的暴力</w:t>
            </w:r>
          </w:p>
        </w:tc>
        <w:tc>
          <w:tcPr>
            <w:tcW w:w="6656" w:type="dxa"/>
          </w:tcPr>
          <w:p w14:paraId="78555869" w14:textId="77777777" w:rsidR="001F5536" w:rsidRPr="001F5536" w:rsidRDefault="001F5536" w:rsidP="000261F7">
            <w:r w:rsidRPr="001F5536">
              <w:t>望まない性的行為を強要する、避妊をしない、裸の写真を撮る・SNSで流す（と脅す）、無理やりポルノなどを見せる　等</w:t>
            </w:r>
          </w:p>
        </w:tc>
      </w:tr>
    </w:tbl>
    <w:p w14:paraId="40F925AE" w14:textId="0BBC6F5A" w:rsidR="006D23F3" w:rsidRDefault="006D23F3" w:rsidP="006D23F3">
      <w:r w:rsidRPr="006D23F3">
        <w:rPr>
          <w:rFonts w:hint="eastAsia"/>
        </w:rPr>
        <w:t>※児童が同居する家庭における</w:t>
      </w:r>
      <w:r w:rsidRPr="006D23F3">
        <w:t>DVは、児童虐待に当たります。</w:t>
      </w:r>
    </w:p>
    <w:p w14:paraId="7C0D471F" w14:textId="77777777" w:rsidR="006D23F3" w:rsidRDefault="006D23F3" w:rsidP="006D23F3"/>
    <w:p w14:paraId="382E8166" w14:textId="45566019" w:rsidR="006D23F3" w:rsidRPr="006D23F3" w:rsidRDefault="006D23F3" w:rsidP="006D23F3">
      <w:pPr>
        <w:rPr>
          <w:b/>
          <w:bCs/>
        </w:rPr>
      </w:pPr>
      <w:r w:rsidRPr="006D23F3">
        <w:rPr>
          <w:rFonts w:hint="eastAsia"/>
          <w:b/>
          <w:bCs/>
        </w:rPr>
        <w:t>■配偶者からの暴力事案の認知状況</w:t>
      </w:r>
    </w:p>
    <w:tbl>
      <w:tblPr>
        <w:tblStyle w:val="ad"/>
        <w:tblW w:w="0" w:type="auto"/>
        <w:tblLook w:val="04A0" w:firstRow="1" w:lastRow="0" w:firstColumn="1" w:lastColumn="0" w:noHBand="0" w:noVBand="1"/>
      </w:tblPr>
      <w:tblGrid>
        <w:gridCol w:w="1213"/>
        <w:gridCol w:w="1213"/>
        <w:gridCol w:w="1213"/>
        <w:gridCol w:w="1213"/>
        <w:gridCol w:w="1214"/>
        <w:gridCol w:w="1214"/>
        <w:gridCol w:w="1214"/>
      </w:tblGrid>
      <w:tr w:rsidR="001F5536" w:rsidRPr="001F5536" w14:paraId="593BA466" w14:textId="77777777" w:rsidTr="001F5536">
        <w:tc>
          <w:tcPr>
            <w:tcW w:w="1213" w:type="dxa"/>
          </w:tcPr>
          <w:p w14:paraId="7B9FE738" w14:textId="77777777" w:rsidR="001F5536" w:rsidRPr="001F5536" w:rsidRDefault="001F5536" w:rsidP="000D6CAA">
            <w:r w:rsidRPr="001F5536">
              <w:t>H29年</w:t>
            </w:r>
          </w:p>
        </w:tc>
        <w:tc>
          <w:tcPr>
            <w:tcW w:w="1213" w:type="dxa"/>
          </w:tcPr>
          <w:p w14:paraId="40764535" w14:textId="77777777" w:rsidR="001F5536" w:rsidRPr="001F5536" w:rsidRDefault="001F5536" w:rsidP="000D6CAA">
            <w:r w:rsidRPr="001F5536">
              <w:t>H30年</w:t>
            </w:r>
          </w:p>
        </w:tc>
        <w:tc>
          <w:tcPr>
            <w:tcW w:w="1213" w:type="dxa"/>
          </w:tcPr>
          <w:p w14:paraId="1449D175" w14:textId="77777777" w:rsidR="001F5536" w:rsidRPr="001F5536" w:rsidRDefault="001F5536" w:rsidP="000D6CAA">
            <w:r w:rsidRPr="001F5536">
              <w:t>R01年</w:t>
            </w:r>
          </w:p>
        </w:tc>
        <w:tc>
          <w:tcPr>
            <w:tcW w:w="1213" w:type="dxa"/>
          </w:tcPr>
          <w:p w14:paraId="6EF528C1" w14:textId="77777777" w:rsidR="001F5536" w:rsidRPr="001F5536" w:rsidRDefault="001F5536" w:rsidP="000D6CAA">
            <w:r w:rsidRPr="001F5536">
              <w:t>R02年</w:t>
            </w:r>
          </w:p>
        </w:tc>
        <w:tc>
          <w:tcPr>
            <w:tcW w:w="1214" w:type="dxa"/>
          </w:tcPr>
          <w:p w14:paraId="4E29573E" w14:textId="77777777" w:rsidR="001F5536" w:rsidRPr="001F5536" w:rsidRDefault="001F5536" w:rsidP="000D6CAA">
            <w:r w:rsidRPr="001F5536">
              <w:t>R03年</w:t>
            </w:r>
          </w:p>
        </w:tc>
        <w:tc>
          <w:tcPr>
            <w:tcW w:w="1214" w:type="dxa"/>
          </w:tcPr>
          <w:p w14:paraId="2304CB5A" w14:textId="77777777" w:rsidR="001F5536" w:rsidRPr="001F5536" w:rsidRDefault="001F5536" w:rsidP="000D6CAA">
            <w:r w:rsidRPr="001F5536">
              <w:t>R04年</w:t>
            </w:r>
          </w:p>
        </w:tc>
        <w:tc>
          <w:tcPr>
            <w:tcW w:w="1214" w:type="dxa"/>
          </w:tcPr>
          <w:p w14:paraId="09FA0FC5" w14:textId="77777777" w:rsidR="001F5536" w:rsidRPr="001F5536" w:rsidRDefault="001F5536" w:rsidP="000D6CAA">
            <w:r w:rsidRPr="001F5536">
              <w:t>R05年</w:t>
            </w:r>
          </w:p>
        </w:tc>
      </w:tr>
      <w:tr w:rsidR="001F5536" w:rsidRPr="001F5536" w14:paraId="558AAFF6" w14:textId="77777777" w:rsidTr="001F5536">
        <w:tc>
          <w:tcPr>
            <w:tcW w:w="1213" w:type="dxa"/>
          </w:tcPr>
          <w:p w14:paraId="601EC0DC" w14:textId="77777777" w:rsidR="001F5536" w:rsidRPr="001F5536" w:rsidRDefault="001F5536" w:rsidP="000D6CAA">
            <w:r w:rsidRPr="001F5536">
              <w:lastRenderedPageBreak/>
              <w:t>72,455</w:t>
            </w:r>
          </w:p>
        </w:tc>
        <w:tc>
          <w:tcPr>
            <w:tcW w:w="1213" w:type="dxa"/>
          </w:tcPr>
          <w:p w14:paraId="16D98FAA" w14:textId="77777777" w:rsidR="001F5536" w:rsidRPr="001F5536" w:rsidRDefault="001F5536" w:rsidP="000D6CAA">
            <w:r w:rsidRPr="001F5536">
              <w:t>77,482</w:t>
            </w:r>
          </w:p>
        </w:tc>
        <w:tc>
          <w:tcPr>
            <w:tcW w:w="1213" w:type="dxa"/>
          </w:tcPr>
          <w:p w14:paraId="33693B22" w14:textId="77777777" w:rsidR="001F5536" w:rsidRPr="001F5536" w:rsidRDefault="001F5536" w:rsidP="000D6CAA">
            <w:r w:rsidRPr="001F5536">
              <w:t>82,207</w:t>
            </w:r>
          </w:p>
        </w:tc>
        <w:tc>
          <w:tcPr>
            <w:tcW w:w="1213" w:type="dxa"/>
          </w:tcPr>
          <w:p w14:paraId="670E610A" w14:textId="77777777" w:rsidR="001F5536" w:rsidRPr="001F5536" w:rsidRDefault="001F5536" w:rsidP="000D6CAA">
            <w:r w:rsidRPr="001F5536">
              <w:t>82,643</w:t>
            </w:r>
          </w:p>
        </w:tc>
        <w:tc>
          <w:tcPr>
            <w:tcW w:w="1214" w:type="dxa"/>
          </w:tcPr>
          <w:p w14:paraId="2DADA6BC" w14:textId="77777777" w:rsidR="001F5536" w:rsidRPr="001F5536" w:rsidRDefault="001F5536" w:rsidP="000D6CAA">
            <w:r w:rsidRPr="001F5536">
              <w:t>83,042</w:t>
            </w:r>
          </w:p>
        </w:tc>
        <w:tc>
          <w:tcPr>
            <w:tcW w:w="1214" w:type="dxa"/>
          </w:tcPr>
          <w:p w14:paraId="79E23590" w14:textId="77777777" w:rsidR="001F5536" w:rsidRPr="001F5536" w:rsidRDefault="001F5536" w:rsidP="000D6CAA">
            <w:r w:rsidRPr="001F5536">
              <w:t>84,496</w:t>
            </w:r>
          </w:p>
        </w:tc>
        <w:tc>
          <w:tcPr>
            <w:tcW w:w="1214" w:type="dxa"/>
          </w:tcPr>
          <w:p w14:paraId="762DC926" w14:textId="77777777" w:rsidR="001F5536" w:rsidRPr="001F5536" w:rsidRDefault="001F5536" w:rsidP="000D6CAA">
            <w:r w:rsidRPr="001F5536">
              <w:t>88,619</w:t>
            </w:r>
          </w:p>
        </w:tc>
      </w:tr>
    </w:tbl>
    <w:p w14:paraId="4F386C30" w14:textId="77777777" w:rsidR="006D23F3" w:rsidRDefault="006D23F3" w:rsidP="006D23F3">
      <w:r>
        <w:rPr>
          <w:rFonts w:hint="eastAsia"/>
        </w:rPr>
        <w:t>＊配偶者から身体に対する暴力又は生命等に対する脅迫を受けた被害者の相談等の受理件数</w:t>
      </w:r>
    </w:p>
    <w:p w14:paraId="7A801E47" w14:textId="5ABF5851" w:rsidR="006D23F3" w:rsidRDefault="006D23F3" w:rsidP="006D23F3">
      <w:r>
        <w:rPr>
          <w:rFonts w:hint="eastAsia"/>
        </w:rPr>
        <w:t xml:space="preserve">　</w:t>
      </w:r>
      <w:r>
        <w:t>警察庁　ストーカー事案及び配偶者からの暴力事案の対応状況について（令和6（2024）年３月２8日発表）より全国の警察が認知した令和5（2023）年中の配偶者からの暴力事案は88,619件で、前年に比べ4,123件増加。DV防止法施行（平成13（2001）年）後最多。</w:t>
      </w:r>
    </w:p>
    <w:p w14:paraId="5631D4C3" w14:textId="77777777" w:rsidR="006D23F3" w:rsidRDefault="006D23F3" w:rsidP="006D23F3"/>
    <w:p w14:paraId="59E46CB6" w14:textId="560CDF33" w:rsidR="006D23F3" w:rsidRDefault="006D23F3" w:rsidP="006D23F3">
      <w:r>
        <w:rPr>
          <w:rFonts w:hint="eastAsia"/>
          <w:noProof/>
        </w:rPr>
        <w:drawing>
          <wp:inline distT="0" distB="0" distL="0" distR="0" wp14:anchorId="46DB9380" wp14:editId="006F8E81">
            <wp:extent cx="2514600" cy="838200"/>
            <wp:effectExtent l="0" t="0" r="0" b="0"/>
            <wp:docPr id="131958830" name="図 1" descr="テキスト, 手紙&#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58830" name="図 1" descr="テキスト, 手紙&#10;&#10;AI によって生成されたコンテンツは間違っている可能性があります。"/>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14600" cy="838200"/>
                    </a:xfrm>
                    <a:prstGeom prst="rect">
                      <a:avLst/>
                    </a:prstGeom>
                  </pic:spPr>
                </pic:pic>
              </a:graphicData>
            </a:graphic>
          </wp:inline>
        </w:drawing>
      </w:r>
    </w:p>
    <w:p w14:paraId="54696A47" w14:textId="77777777" w:rsidR="006D23F3" w:rsidRDefault="006D23F3" w:rsidP="006D23F3"/>
    <w:p w14:paraId="26C042B6" w14:textId="77777777" w:rsidR="006D23F3" w:rsidRPr="006D23F3" w:rsidRDefault="006D23F3" w:rsidP="006D23F3">
      <w:pPr>
        <w:rPr>
          <w:b/>
          <w:bCs/>
        </w:rPr>
      </w:pPr>
      <w:r w:rsidRPr="006D23F3">
        <w:rPr>
          <w:rFonts w:hint="eastAsia"/>
          <w:b/>
          <w:bCs/>
        </w:rPr>
        <w:t>〈大阪府女性相談センター〉</w:t>
      </w:r>
    </w:p>
    <w:p w14:paraId="1F501AE1" w14:textId="38CC035E" w:rsidR="006D23F3" w:rsidRPr="006D23F3" w:rsidRDefault="006D23F3" w:rsidP="006D23F3">
      <w:pPr>
        <w:rPr>
          <w:b/>
          <w:bCs/>
        </w:rPr>
      </w:pPr>
      <w:r w:rsidRPr="006D23F3">
        <w:rPr>
          <w:rFonts w:hint="eastAsia"/>
          <w:b/>
          <w:bCs/>
        </w:rPr>
        <w:t>（配偶者暴力相談支援センター）</w:t>
      </w:r>
    </w:p>
    <w:p w14:paraId="336DE2A4" w14:textId="77777777" w:rsidR="006D23F3" w:rsidRDefault="006D23F3" w:rsidP="006D23F3">
      <w:r>
        <w:rPr>
          <w:rFonts w:hint="eastAsia"/>
        </w:rPr>
        <w:t>秘密は守られます。相談は無料です。</w:t>
      </w:r>
    </w:p>
    <w:p w14:paraId="641C193D" w14:textId="199C8B8A" w:rsidR="006D23F3" w:rsidRDefault="006D23F3" w:rsidP="006D23F3">
      <w:r>
        <w:rPr>
          <w:rFonts w:hint="eastAsia"/>
        </w:rPr>
        <w:t>安心してご相談ください。</w:t>
      </w:r>
    </w:p>
    <w:p w14:paraId="17FDD8A7" w14:textId="77777777" w:rsidR="006D23F3" w:rsidRDefault="006D23F3" w:rsidP="006D23F3">
      <w:r>
        <w:rPr>
          <w:rFonts w:hint="eastAsia"/>
        </w:rPr>
        <w:t>電話番号</w:t>
      </w:r>
    </w:p>
    <w:p w14:paraId="006D46FA" w14:textId="77777777" w:rsidR="006D23F3" w:rsidRDefault="006D23F3" w:rsidP="006D23F3">
      <w:r>
        <w:rPr>
          <w:rFonts w:hint="eastAsia"/>
        </w:rPr>
        <w:t>（０６）６９４９－６０２２</w:t>
      </w:r>
    </w:p>
    <w:p w14:paraId="7B48A328" w14:textId="77777777" w:rsidR="006D23F3" w:rsidRDefault="006D23F3" w:rsidP="006D23F3">
      <w:r>
        <w:rPr>
          <w:rFonts w:hint="eastAsia"/>
        </w:rPr>
        <w:t>（０６）６９４６－７８９０</w:t>
      </w:r>
    </w:p>
    <w:p w14:paraId="2CA83A88" w14:textId="77777777" w:rsidR="006D23F3" w:rsidRDefault="006D23F3" w:rsidP="006D23F3">
      <w:r>
        <w:rPr>
          <w:rFonts w:hint="eastAsia"/>
        </w:rPr>
        <w:t>相談時間〈電話相談・面接相談〉</w:t>
      </w:r>
    </w:p>
    <w:p w14:paraId="4CDA4228" w14:textId="77777777" w:rsidR="006D23F3" w:rsidRDefault="006D23F3" w:rsidP="006D23F3">
      <w:r>
        <w:rPr>
          <w:rFonts w:hint="eastAsia"/>
        </w:rPr>
        <w:t>平日：９時から</w:t>
      </w:r>
      <w:r>
        <w:t>20時／</w:t>
      </w:r>
    </w:p>
    <w:p w14:paraId="6C28CEB2" w14:textId="77777777" w:rsidR="006D23F3" w:rsidRDefault="006D23F3" w:rsidP="006D23F3">
      <w:r>
        <w:rPr>
          <w:rFonts w:hint="eastAsia"/>
        </w:rPr>
        <w:t>土・日：９時から</w:t>
      </w:r>
      <w:r>
        <w:t>17時</w:t>
      </w:r>
    </w:p>
    <w:p w14:paraId="748E7E85" w14:textId="77777777" w:rsidR="006D23F3" w:rsidRDefault="006D23F3" w:rsidP="006D23F3">
      <w:r>
        <w:rPr>
          <w:rFonts w:hint="eastAsia"/>
        </w:rPr>
        <w:t>祝日、年末年始を除く</w:t>
      </w:r>
    </w:p>
    <w:p w14:paraId="199897E6" w14:textId="77777777" w:rsidR="006D23F3" w:rsidRDefault="006D23F3" w:rsidP="006D23F3">
      <w:r>
        <w:rPr>
          <w:rFonts w:hint="eastAsia"/>
        </w:rPr>
        <w:t>※面接はできるだけご予約ください。</w:t>
      </w:r>
    </w:p>
    <w:p w14:paraId="0E081578" w14:textId="77777777" w:rsidR="006D23F3" w:rsidRDefault="006D23F3" w:rsidP="006D23F3">
      <w:r>
        <w:rPr>
          <w:rFonts w:hint="eastAsia"/>
        </w:rPr>
        <w:t>夜間・祝日</w:t>
      </w:r>
      <w:r>
        <w:t>DV電話相談</w:t>
      </w:r>
    </w:p>
    <w:p w14:paraId="672C57EF" w14:textId="77777777" w:rsidR="006D23F3" w:rsidRDefault="006D23F3" w:rsidP="006D23F3">
      <w:r>
        <w:rPr>
          <w:rFonts w:hint="eastAsia"/>
        </w:rPr>
        <w:t>上記以外の時間</w:t>
      </w:r>
    </w:p>
    <w:p w14:paraId="1B092F5A" w14:textId="2B3666A2" w:rsidR="006D23F3" w:rsidRDefault="006D23F3" w:rsidP="006D23F3">
      <w:r>
        <w:rPr>
          <w:rFonts w:hint="eastAsia"/>
        </w:rPr>
        <w:t>（０６）６９４６－７８９０</w:t>
      </w:r>
    </w:p>
    <w:p w14:paraId="29BBC13E" w14:textId="58AEC82B" w:rsidR="006D23F3" w:rsidRDefault="005B6768" w:rsidP="006D23F3">
      <w:r>
        <w:rPr>
          <w:noProof/>
        </w:rPr>
        <w:lastRenderedPageBreak/>
        <w:drawing>
          <wp:inline distT="0" distB="0" distL="0" distR="0" wp14:anchorId="4441F5DC" wp14:editId="6521EC47">
            <wp:extent cx="1770166" cy="2202511"/>
            <wp:effectExtent l="0" t="0" r="0" b="0"/>
            <wp:docPr id="643489360" name="図 1" descr="カレンダー&#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489360" name="図 1" descr="カレンダー&#10;&#10;AI によって生成されたコンテンツは間違っている可能性があります。"/>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81888" cy="2217096"/>
                    </a:xfrm>
                    <a:prstGeom prst="rect">
                      <a:avLst/>
                    </a:prstGeom>
                  </pic:spPr>
                </pic:pic>
              </a:graphicData>
            </a:graphic>
          </wp:inline>
        </w:drawing>
      </w:r>
    </w:p>
    <w:p w14:paraId="1C5CBED9" w14:textId="31B639CF" w:rsidR="006D23F3" w:rsidRDefault="006D23F3" w:rsidP="006D23F3"/>
    <w:p w14:paraId="62403931" w14:textId="77777777" w:rsidR="006D23F3" w:rsidRPr="006D23F3" w:rsidRDefault="006D23F3" w:rsidP="006D23F3">
      <w:pPr>
        <w:rPr>
          <w:b/>
          <w:bCs/>
        </w:rPr>
      </w:pPr>
      <w:r w:rsidRPr="006D23F3">
        <w:rPr>
          <w:rFonts w:hint="eastAsia"/>
          <w:b/>
          <w:bCs/>
        </w:rPr>
        <w:t>〈法務省　女性の人権ホットライン〉</w:t>
      </w:r>
    </w:p>
    <w:p w14:paraId="54DEE7EA" w14:textId="77777777" w:rsidR="006D23F3" w:rsidRDefault="006D23F3" w:rsidP="006D23F3">
      <w:r>
        <w:rPr>
          <w:rFonts w:hint="eastAsia"/>
        </w:rPr>
        <w:t>配偶者やパートナーからの暴力、職場等におけるセクシュアル・ハラスメント、</w:t>
      </w:r>
    </w:p>
    <w:p w14:paraId="0673D10E" w14:textId="77777777" w:rsidR="006D23F3" w:rsidRDefault="006D23F3" w:rsidP="006D23F3">
      <w:r>
        <w:rPr>
          <w:rFonts w:hint="eastAsia"/>
        </w:rPr>
        <w:t>ストーカー行為といった女性の人権問題に関する専用相談電話です。</w:t>
      </w:r>
    </w:p>
    <w:p w14:paraId="2427BFC8" w14:textId="77777777" w:rsidR="006D23F3" w:rsidRDefault="006D23F3" w:rsidP="006D23F3">
      <w:r>
        <w:rPr>
          <w:rFonts w:hint="eastAsia"/>
        </w:rPr>
        <w:t>●電話番号：</w:t>
      </w:r>
      <w:r>
        <w:t>0570－070－810（全国共通）●受付時間：平日８時30分から17時15分</w:t>
      </w:r>
    </w:p>
    <w:p w14:paraId="13B8FB63" w14:textId="23F53041" w:rsidR="006D23F3" w:rsidRDefault="006D23F3" w:rsidP="006D23F3">
      <w:r>
        <w:rPr>
          <w:rFonts w:hint="eastAsia"/>
        </w:rPr>
        <w:t>インターネットでの相談も受け付けています。詳しくは</w:t>
      </w:r>
    </w:p>
    <w:p w14:paraId="575A5C3E" w14:textId="65A22A2B" w:rsidR="006D23F3" w:rsidRDefault="006D23F3" w:rsidP="006D23F3">
      <w:r w:rsidRPr="006D23F3">
        <w:rPr>
          <w:rFonts w:hint="eastAsia"/>
        </w:rPr>
        <w:t>女性の人権ホットライン</w:t>
      </w:r>
      <w:r>
        <w:rPr>
          <w:rFonts w:hint="eastAsia"/>
        </w:rPr>
        <w:t xml:space="preserve">　検索</w:t>
      </w:r>
    </w:p>
    <w:p w14:paraId="2EDBF3E4" w14:textId="77777777" w:rsidR="006D23F3" w:rsidRDefault="006D23F3" w:rsidP="006D23F3"/>
    <w:p w14:paraId="6C4E1A6F" w14:textId="71086CB9" w:rsidR="006D23F3" w:rsidRPr="006D23F3" w:rsidRDefault="006D23F3" w:rsidP="006D23F3">
      <w:r>
        <w:rPr>
          <w:rFonts w:hint="eastAsia"/>
          <w:noProof/>
        </w:rPr>
        <w:drawing>
          <wp:inline distT="0" distB="0" distL="0" distR="0" wp14:anchorId="6B3FDD5B" wp14:editId="439FFFE4">
            <wp:extent cx="571500" cy="571500"/>
            <wp:effectExtent l="0" t="0" r="0" b="0"/>
            <wp:docPr id="807908102" name="図 2" descr="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908102" name="図 2" descr="QR コード&#10;&#10;AI によって生成されたコンテンツは間違っている可能性があります。"/>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1500" cy="571500"/>
                    </a:xfrm>
                    <a:prstGeom prst="rect">
                      <a:avLst/>
                    </a:prstGeom>
                  </pic:spPr>
                </pic:pic>
              </a:graphicData>
            </a:graphic>
          </wp:inline>
        </w:drawing>
      </w:r>
    </w:p>
    <w:sectPr w:rsidR="006D23F3" w:rsidRPr="006D23F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OTF UD Shin Go Pr6 R">
    <w:panose1 w:val="00000000000000000000"/>
    <w:charset w:val="80"/>
    <w:family w:val="swiss"/>
    <w:notTrueType/>
    <w:pitch w:val="variable"/>
    <w:sig w:usb0="000002D7" w:usb1="2AC71C11" w:usb2="00000012" w:usb3="00000000" w:csb0="0002009F" w:csb1="00000000"/>
  </w:font>
  <w:font w:name="Times New Roman (本文のフォント - コンプレ">
    <w:altName w:val="ＭＳ 明朝"/>
    <w:charset w:val="8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527"/>
    <w:rsid w:val="000F5CC9"/>
    <w:rsid w:val="001060E7"/>
    <w:rsid w:val="00186A05"/>
    <w:rsid w:val="001F5536"/>
    <w:rsid w:val="00222087"/>
    <w:rsid w:val="00380099"/>
    <w:rsid w:val="0047557B"/>
    <w:rsid w:val="004B3B34"/>
    <w:rsid w:val="004F5527"/>
    <w:rsid w:val="005A1EA5"/>
    <w:rsid w:val="005B6768"/>
    <w:rsid w:val="005D4119"/>
    <w:rsid w:val="00680836"/>
    <w:rsid w:val="006D134F"/>
    <w:rsid w:val="006D23F3"/>
    <w:rsid w:val="007249B2"/>
    <w:rsid w:val="007C5072"/>
    <w:rsid w:val="00887253"/>
    <w:rsid w:val="008B6D1C"/>
    <w:rsid w:val="00970C49"/>
    <w:rsid w:val="00AA4D20"/>
    <w:rsid w:val="00B36A42"/>
    <w:rsid w:val="00CC5AA9"/>
    <w:rsid w:val="00D077CD"/>
    <w:rsid w:val="00D32E2E"/>
    <w:rsid w:val="00D330D5"/>
    <w:rsid w:val="00D51D60"/>
    <w:rsid w:val="00D703A5"/>
    <w:rsid w:val="00E323EC"/>
    <w:rsid w:val="00FA7A64"/>
    <w:rsid w:val="00FC34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E94B13"/>
  <w15:chartTrackingRefBased/>
  <w15:docId w15:val="{E871B727-8872-F54A-A572-45E014D75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aliases w:val="見出し"/>
    <w:basedOn w:val="a"/>
    <w:next w:val="a"/>
    <w:link w:val="10"/>
    <w:uiPriority w:val="9"/>
    <w:qFormat/>
    <w:rsid w:val="004F5527"/>
    <w:pPr>
      <w:keepNext/>
      <w:keepLines/>
      <w:spacing w:before="280" w:after="80"/>
      <w:outlineLvl w:val="0"/>
    </w:pPr>
    <w:rPr>
      <w:rFonts w:asciiTheme="majorHAnsi" w:eastAsiaTheme="majorEastAsia" w:hAnsiTheme="majorHAnsi" w:cstheme="majorBidi"/>
      <w:b/>
      <w:color w:val="000000" w:themeColor="text1"/>
      <w:sz w:val="32"/>
      <w:szCs w:val="32"/>
    </w:rPr>
  </w:style>
  <w:style w:type="paragraph" w:styleId="2">
    <w:name w:val="heading 2"/>
    <w:aliases w:val="中見出し"/>
    <w:basedOn w:val="a"/>
    <w:next w:val="a"/>
    <w:link w:val="20"/>
    <w:uiPriority w:val="9"/>
    <w:unhideWhenUsed/>
    <w:qFormat/>
    <w:rsid w:val="004F5527"/>
    <w:pPr>
      <w:keepNext/>
      <w:keepLines/>
      <w:spacing w:before="160" w:after="80"/>
      <w:outlineLvl w:val="1"/>
    </w:pPr>
    <w:rPr>
      <w:rFonts w:asciiTheme="majorHAnsi" w:eastAsiaTheme="majorEastAsia" w:hAnsiTheme="majorHAnsi" w:cstheme="majorBidi"/>
      <w:b/>
      <w:color w:val="000000" w:themeColor="text1"/>
      <w:sz w:val="24"/>
      <w:szCs w:val="28"/>
    </w:rPr>
  </w:style>
  <w:style w:type="paragraph" w:styleId="3">
    <w:name w:val="heading 3"/>
    <w:basedOn w:val="a"/>
    <w:next w:val="a"/>
    <w:link w:val="30"/>
    <w:uiPriority w:val="9"/>
    <w:unhideWhenUsed/>
    <w:qFormat/>
    <w:rsid w:val="004F552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unhideWhenUsed/>
    <w:qFormat/>
    <w:rsid w:val="004F552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unhideWhenUsed/>
    <w:qFormat/>
    <w:rsid w:val="004F552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F552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F552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F552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F552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見出し (文字)"/>
    <w:basedOn w:val="a0"/>
    <w:link w:val="1"/>
    <w:uiPriority w:val="9"/>
    <w:rsid w:val="004F5527"/>
    <w:rPr>
      <w:rFonts w:asciiTheme="majorHAnsi" w:eastAsiaTheme="majorEastAsia" w:hAnsiTheme="majorHAnsi" w:cstheme="majorBidi"/>
      <w:b/>
      <w:color w:val="000000" w:themeColor="text1"/>
      <w:sz w:val="32"/>
      <w:szCs w:val="32"/>
    </w:rPr>
  </w:style>
  <w:style w:type="character" w:customStyle="1" w:styleId="20">
    <w:name w:val="見出し 2 (文字)"/>
    <w:aliases w:val="中見出し (文字)"/>
    <w:basedOn w:val="a0"/>
    <w:link w:val="2"/>
    <w:uiPriority w:val="9"/>
    <w:rsid w:val="004F5527"/>
    <w:rPr>
      <w:rFonts w:asciiTheme="majorHAnsi" w:eastAsiaTheme="majorEastAsia" w:hAnsiTheme="majorHAnsi" w:cstheme="majorBidi"/>
      <w:b/>
      <w:color w:val="000000" w:themeColor="text1"/>
      <w:sz w:val="24"/>
      <w:szCs w:val="28"/>
    </w:rPr>
  </w:style>
  <w:style w:type="character" w:customStyle="1" w:styleId="30">
    <w:name w:val="見出し 3 (文字)"/>
    <w:basedOn w:val="a0"/>
    <w:link w:val="3"/>
    <w:uiPriority w:val="9"/>
    <w:rsid w:val="004F552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rsid w:val="004F5527"/>
    <w:rPr>
      <w:rFonts w:asciiTheme="majorHAnsi" w:eastAsiaTheme="majorEastAsia" w:hAnsiTheme="majorHAnsi" w:cstheme="majorBidi"/>
      <w:color w:val="000000" w:themeColor="text1"/>
    </w:rPr>
  </w:style>
  <w:style w:type="character" w:customStyle="1" w:styleId="50">
    <w:name w:val="見出し 5 (文字)"/>
    <w:basedOn w:val="a0"/>
    <w:link w:val="5"/>
    <w:uiPriority w:val="9"/>
    <w:rsid w:val="004F552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F552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F552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F552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F552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F552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F55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552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F55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5527"/>
    <w:pPr>
      <w:spacing w:before="160" w:after="160"/>
      <w:jc w:val="center"/>
    </w:pPr>
    <w:rPr>
      <w:i/>
      <w:iCs/>
      <w:color w:val="404040" w:themeColor="text1" w:themeTint="BF"/>
    </w:rPr>
  </w:style>
  <w:style w:type="character" w:customStyle="1" w:styleId="a8">
    <w:name w:val="引用文 (文字)"/>
    <w:basedOn w:val="a0"/>
    <w:link w:val="a7"/>
    <w:uiPriority w:val="29"/>
    <w:rsid w:val="004F5527"/>
    <w:rPr>
      <w:i/>
      <w:iCs/>
      <w:color w:val="404040" w:themeColor="text1" w:themeTint="BF"/>
    </w:rPr>
  </w:style>
  <w:style w:type="paragraph" w:styleId="a9">
    <w:name w:val="List Paragraph"/>
    <w:basedOn w:val="a"/>
    <w:uiPriority w:val="34"/>
    <w:qFormat/>
    <w:rsid w:val="004F5527"/>
    <w:pPr>
      <w:ind w:left="720"/>
      <w:contextualSpacing/>
    </w:pPr>
  </w:style>
  <w:style w:type="character" w:styleId="21">
    <w:name w:val="Intense Emphasis"/>
    <w:basedOn w:val="a0"/>
    <w:uiPriority w:val="21"/>
    <w:qFormat/>
    <w:rsid w:val="004F5527"/>
    <w:rPr>
      <w:i/>
      <w:iCs/>
      <w:color w:val="0F4761" w:themeColor="accent1" w:themeShade="BF"/>
    </w:rPr>
  </w:style>
  <w:style w:type="paragraph" w:styleId="22">
    <w:name w:val="Intense Quote"/>
    <w:basedOn w:val="a"/>
    <w:next w:val="a"/>
    <w:link w:val="23"/>
    <w:uiPriority w:val="30"/>
    <w:qFormat/>
    <w:rsid w:val="004F55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F5527"/>
    <w:rPr>
      <w:i/>
      <w:iCs/>
      <w:color w:val="0F4761" w:themeColor="accent1" w:themeShade="BF"/>
    </w:rPr>
  </w:style>
  <w:style w:type="character" w:styleId="24">
    <w:name w:val="Intense Reference"/>
    <w:basedOn w:val="a0"/>
    <w:uiPriority w:val="32"/>
    <w:qFormat/>
    <w:rsid w:val="004F5527"/>
    <w:rPr>
      <w:b/>
      <w:bCs/>
      <w:smallCaps/>
      <w:color w:val="0F4761" w:themeColor="accent1" w:themeShade="BF"/>
      <w:spacing w:val="5"/>
    </w:rPr>
  </w:style>
  <w:style w:type="paragraph" w:customStyle="1" w:styleId="25">
    <w:name w:val="本文_基本（2段組）"/>
    <w:basedOn w:val="a"/>
    <w:uiPriority w:val="99"/>
    <w:rsid w:val="004F5527"/>
    <w:pPr>
      <w:suppressAutoHyphens/>
      <w:autoSpaceDE w:val="0"/>
      <w:autoSpaceDN w:val="0"/>
      <w:adjustRightInd w:val="0"/>
      <w:textAlignment w:val="center"/>
    </w:pPr>
    <w:rPr>
      <w:rFonts w:ascii="A-OTF UD Shin Go Pr6 R" w:eastAsia="A-OTF UD Shin Go Pr6 R" w:cs="A-OTF UD Shin Go Pr6 R"/>
      <w:color w:val="000000"/>
      <w:kern w:val="0"/>
      <w:sz w:val="20"/>
      <w:szCs w:val="20"/>
      <w:lang w:val="ja-JP"/>
    </w:rPr>
  </w:style>
  <w:style w:type="paragraph" w:customStyle="1" w:styleId="aa">
    <w:name w:val="ヘッド_リード文"/>
    <w:basedOn w:val="a"/>
    <w:uiPriority w:val="99"/>
    <w:rsid w:val="00D077CD"/>
    <w:pPr>
      <w:suppressAutoHyphens/>
      <w:autoSpaceDE w:val="0"/>
      <w:autoSpaceDN w:val="0"/>
      <w:adjustRightInd w:val="0"/>
      <w:spacing w:line="326" w:lineRule="atLeast"/>
      <w:textAlignment w:val="center"/>
    </w:pPr>
    <w:rPr>
      <w:rFonts w:ascii="A-OTF UD Shin Go Pr6 R" w:eastAsia="A-OTF UD Shin Go Pr6 R" w:cs="A-OTF UD Shin Go Pr6 R"/>
      <w:color w:val="000000"/>
      <w:kern w:val="0"/>
      <w:szCs w:val="21"/>
      <w:lang w:val="ja-JP"/>
    </w:rPr>
  </w:style>
  <w:style w:type="paragraph" w:customStyle="1" w:styleId="ab">
    <w:name w:val="ゴシック強調"/>
    <w:basedOn w:val="a"/>
    <w:qFormat/>
    <w:rsid w:val="00D077CD"/>
    <w:rPr>
      <w:rFonts w:asciiTheme="majorHAnsi" w:eastAsiaTheme="majorEastAsia" w:hAnsiTheme="majorHAnsi" w:cs="Times New Roman (本文のフォント - コンプレ"/>
      <w:b/>
    </w:rPr>
  </w:style>
  <w:style w:type="character" w:styleId="ac">
    <w:name w:val="Strong"/>
    <w:basedOn w:val="a0"/>
    <w:uiPriority w:val="22"/>
    <w:qFormat/>
    <w:rsid w:val="008B6D1C"/>
    <w:rPr>
      <w:b/>
      <w:bCs/>
    </w:rPr>
  </w:style>
  <w:style w:type="table" w:styleId="ad">
    <w:name w:val="Table Grid"/>
    <w:basedOn w:val="a1"/>
    <w:uiPriority w:val="39"/>
    <w:rsid w:val="001F55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tiff"/><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4</Pages>
  <Words>397</Words>
  <Characters>2265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Kotono kamiyama</dc:creator>
  <cp:keywords/>
  <dc:description/>
  <cp:lastModifiedBy>藤原　純</cp:lastModifiedBy>
  <cp:revision>20</cp:revision>
  <dcterms:created xsi:type="dcterms:W3CDTF">2025-01-29T08:56:00Z</dcterms:created>
  <dcterms:modified xsi:type="dcterms:W3CDTF">2025-02-19T04:31:00Z</dcterms:modified>
</cp:coreProperties>
</file>