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59" w:rsidRPr="007E4DD8" w:rsidRDefault="00FF4FBA" w:rsidP="00267E23">
      <w:pPr>
        <w:pStyle w:val="a3"/>
        <w:spacing w:line="320" w:lineRule="exact"/>
        <w:jc w:val="center"/>
        <w:rPr>
          <w:spacing w:val="0"/>
          <w:sz w:val="24"/>
          <w:szCs w:val="24"/>
        </w:rPr>
      </w:pPr>
      <w:bookmarkStart w:id="0" w:name="_GoBack"/>
      <w:bookmarkEnd w:id="0"/>
      <w:r w:rsidRPr="00FF4FBA">
        <w:rPr>
          <w:rFonts w:ascii="ＭＳ 明朝" w:hAnsi="ＭＳ 明朝" w:hint="eastAsia"/>
          <w:sz w:val="24"/>
          <w:szCs w:val="24"/>
        </w:rPr>
        <w:t>おおさかカーボンニュートラル推進本部</w:t>
      </w:r>
      <w:r w:rsidR="00E60759" w:rsidRPr="007E4DD8">
        <w:rPr>
          <w:rFonts w:ascii="ＭＳ 明朝" w:hAnsi="ＭＳ 明朝" w:hint="eastAsia"/>
          <w:sz w:val="24"/>
          <w:szCs w:val="24"/>
        </w:rPr>
        <w:t>設置要綱</w:t>
      </w:r>
    </w:p>
    <w:p w:rsidR="00E60759" w:rsidRPr="007E4DD8" w:rsidRDefault="00E60759" w:rsidP="00267E23">
      <w:pPr>
        <w:pStyle w:val="a3"/>
        <w:spacing w:line="320" w:lineRule="exact"/>
        <w:rPr>
          <w:spacing w:val="0"/>
        </w:rPr>
      </w:pPr>
    </w:p>
    <w:p w:rsidR="00E60759" w:rsidRPr="007E4DD8" w:rsidRDefault="00E60759" w:rsidP="00267E23">
      <w:pPr>
        <w:pStyle w:val="a3"/>
        <w:spacing w:line="320" w:lineRule="exact"/>
        <w:rPr>
          <w:spacing w:val="0"/>
        </w:rPr>
      </w:pPr>
      <w:r w:rsidRPr="007E4DD8">
        <w:rPr>
          <w:rFonts w:ascii="ＭＳ 明朝" w:hAnsi="ＭＳ 明朝" w:hint="eastAsia"/>
        </w:rPr>
        <w:t>（目的）</w:t>
      </w:r>
    </w:p>
    <w:p w:rsidR="00FF4FBA" w:rsidRDefault="00E60759" w:rsidP="00267E23">
      <w:pPr>
        <w:pStyle w:val="a3"/>
        <w:spacing w:line="320" w:lineRule="exact"/>
        <w:ind w:left="224" w:hangingChars="100" w:hanging="224"/>
        <w:rPr>
          <w:rFonts w:ascii="ＭＳ 明朝" w:hAnsi="ＭＳ 明朝"/>
        </w:rPr>
      </w:pPr>
      <w:r w:rsidRPr="007E4DD8">
        <w:rPr>
          <w:rFonts w:ascii="ＭＳ 明朝" w:hAnsi="ＭＳ 明朝" w:hint="eastAsia"/>
        </w:rPr>
        <w:t xml:space="preserve">第１条　</w:t>
      </w:r>
      <w:r w:rsidR="00CA459F" w:rsidRPr="00CA459F">
        <w:rPr>
          <w:rFonts w:ascii="ＭＳ 明朝" w:hAnsi="ＭＳ 明朝" w:hint="eastAsia"/>
        </w:rPr>
        <w:t>府域</w:t>
      </w:r>
      <w:r w:rsidR="00DF0D85">
        <w:rPr>
          <w:rFonts w:ascii="ＭＳ 明朝" w:hAnsi="ＭＳ 明朝" w:hint="eastAsia"/>
        </w:rPr>
        <w:t>の</w:t>
      </w:r>
      <w:r w:rsidR="00CA459F" w:rsidRPr="00CA459F">
        <w:rPr>
          <w:rFonts w:ascii="ＭＳ 明朝" w:hAnsi="ＭＳ 明朝" w:hint="eastAsia"/>
        </w:rPr>
        <w:t>2050</w:t>
      </w:r>
      <w:r w:rsidR="00CA459F">
        <w:rPr>
          <w:rFonts w:ascii="ＭＳ 明朝" w:hAnsi="ＭＳ 明朝" w:hint="eastAsia"/>
        </w:rPr>
        <w:t>年</w:t>
      </w:r>
      <w:r w:rsidR="00CA459F" w:rsidRPr="00CA459F">
        <w:rPr>
          <w:rFonts w:ascii="ＭＳ 明朝" w:hAnsi="ＭＳ 明朝" w:hint="eastAsia"/>
        </w:rPr>
        <w:t>二酸化炭素排出量実質ゼロ（カーボンニュートラル）をめざし、長期的かつ世界的な視野の</w:t>
      </w:r>
      <w:r w:rsidR="00BD05CB">
        <w:rPr>
          <w:rFonts w:ascii="ＭＳ 明朝" w:hAnsi="ＭＳ 明朝" w:hint="eastAsia"/>
        </w:rPr>
        <w:t>もと、持続可能な経済成長と地球温暖化対策の推進を図るため、取組</w:t>
      </w:r>
      <w:r w:rsidR="00DF0D85">
        <w:rPr>
          <w:rFonts w:ascii="ＭＳ 明朝" w:hAnsi="ＭＳ 明朝" w:hint="eastAsia"/>
        </w:rPr>
        <w:t>方針等</w:t>
      </w:r>
      <w:r w:rsidR="00CA459F" w:rsidRPr="00CA459F">
        <w:rPr>
          <w:rFonts w:ascii="ＭＳ 明朝" w:hAnsi="ＭＳ 明朝" w:hint="eastAsia"/>
        </w:rPr>
        <w:t>を全庁で協議し、強力に推進する体制として「おおさかカーボンニュートラル推進本部」（以下「推進本部」という。）を設置する。</w:t>
      </w:r>
    </w:p>
    <w:p w:rsidR="00E60759" w:rsidRPr="007E4DD8" w:rsidRDefault="00E60759" w:rsidP="00267E23">
      <w:pPr>
        <w:pStyle w:val="a3"/>
        <w:spacing w:line="320" w:lineRule="exact"/>
        <w:rPr>
          <w:spacing w:val="0"/>
        </w:rPr>
      </w:pPr>
    </w:p>
    <w:p w:rsidR="00E60759" w:rsidRPr="007E4DD8" w:rsidRDefault="00E60759" w:rsidP="00267E23">
      <w:pPr>
        <w:pStyle w:val="a3"/>
        <w:spacing w:line="320" w:lineRule="exact"/>
        <w:rPr>
          <w:spacing w:val="0"/>
        </w:rPr>
      </w:pPr>
      <w:r w:rsidRPr="007E4DD8">
        <w:rPr>
          <w:rFonts w:ascii="ＭＳ 明朝" w:hAnsi="ＭＳ 明朝" w:hint="eastAsia"/>
        </w:rPr>
        <w:t>（所掌</w:t>
      </w:r>
      <w:r w:rsidR="00EA6386">
        <w:rPr>
          <w:rFonts w:ascii="ＭＳ 明朝" w:hAnsi="ＭＳ 明朝" w:hint="eastAsia"/>
        </w:rPr>
        <w:t>事項</w:t>
      </w:r>
      <w:r w:rsidRPr="007E4DD8">
        <w:rPr>
          <w:rFonts w:ascii="ＭＳ 明朝" w:hAnsi="ＭＳ 明朝" w:hint="eastAsia"/>
        </w:rPr>
        <w:t>）</w:t>
      </w:r>
    </w:p>
    <w:p w:rsidR="00410309" w:rsidRPr="00410309" w:rsidRDefault="00E60759" w:rsidP="00410309">
      <w:pPr>
        <w:pStyle w:val="a3"/>
        <w:spacing w:line="320" w:lineRule="exact"/>
        <w:ind w:left="224" w:hangingChars="100" w:hanging="224"/>
        <w:rPr>
          <w:rFonts w:ascii="ＭＳ 明朝" w:hAnsi="ＭＳ 明朝" w:hint="eastAsia"/>
        </w:rPr>
      </w:pPr>
      <w:r w:rsidRPr="007E4DD8">
        <w:rPr>
          <w:rFonts w:ascii="ＭＳ 明朝" w:hAnsi="ＭＳ 明朝" w:hint="eastAsia"/>
        </w:rPr>
        <w:t xml:space="preserve">第２条　</w:t>
      </w:r>
      <w:r w:rsidR="00410309">
        <w:rPr>
          <w:rFonts w:ascii="ＭＳ 明朝" w:hAnsi="ＭＳ 明朝" w:hint="eastAsia"/>
        </w:rPr>
        <w:t>推進本部は、大阪府域及び府庁</w:t>
      </w:r>
      <w:r w:rsidR="00EA6386">
        <w:rPr>
          <w:rFonts w:ascii="ＭＳ 明朝" w:hAnsi="ＭＳ 明朝" w:hint="eastAsia"/>
        </w:rPr>
        <w:t>における、省エネルギーの徹底と再生可能エネルギーの最大限の導入その他の</w:t>
      </w:r>
      <w:r w:rsidR="00410309">
        <w:rPr>
          <w:rFonts w:ascii="ＭＳ 明朝" w:hAnsi="ＭＳ 明朝" w:hint="eastAsia"/>
        </w:rPr>
        <w:t>カーボンニュートラル</w:t>
      </w:r>
      <w:r w:rsidR="00410309" w:rsidRPr="00410309">
        <w:rPr>
          <w:rFonts w:ascii="ＭＳ 明朝" w:hAnsi="ＭＳ 明朝" w:hint="eastAsia"/>
        </w:rPr>
        <w:t>の</w:t>
      </w:r>
      <w:r w:rsidR="00EA6386">
        <w:rPr>
          <w:rFonts w:ascii="ＭＳ 明朝" w:hAnsi="ＭＳ 明朝" w:hint="eastAsia"/>
        </w:rPr>
        <w:t>達成</w:t>
      </w:r>
      <w:r w:rsidR="00410309" w:rsidRPr="00410309">
        <w:rPr>
          <w:rFonts w:ascii="ＭＳ 明朝" w:hAnsi="ＭＳ 明朝" w:hint="eastAsia"/>
        </w:rPr>
        <w:t>に</w:t>
      </w:r>
      <w:r w:rsidR="00EA6386">
        <w:rPr>
          <w:rFonts w:ascii="ＭＳ 明朝" w:hAnsi="ＭＳ 明朝" w:hint="eastAsia"/>
        </w:rPr>
        <w:t>必要な取組み</w:t>
      </w:r>
      <w:r w:rsidR="004B7900">
        <w:rPr>
          <w:rFonts w:ascii="ＭＳ 明朝" w:hAnsi="ＭＳ 明朝" w:hint="eastAsia"/>
        </w:rPr>
        <w:t>を推進するために必要な</w:t>
      </w:r>
      <w:r w:rsidR="00EA6386">
        <w:rPr>
          <w:rFonts w:ascii="ＭＳ 明朝" w:hAnsi="ＭＳ 明朝" w:hint="eastAsia"/>
        </w:rPr>
        <w:t>、</w:t>
      </w:r>
      <w:r w:rsidR="00410309" w:rsidRPr="00410309">
        <w:rPr>
          <w:rFonts w:ascii="ＭＳ 明朝" w:hAnsi="ＭＳ 明朝" w:hint="eastAsia"/>
        </w:rPr>
        <w:t>次の事務を所掌する。</w:t>
      </w:r>
    </w:p>
    <w:p w:rsidR="00410309" w:rsidRPr="00410309" w:rsidRDefault="00410309" w:rsidP="00410309">
      <w:pPr>
        <w:pStyle w:val="a3"/>
        <w:spacing w:line="320" w:lineRule="exact"/>
        <w:ind w:left="224" w:hangingChars="100" w:hanging="224"/>
        <w:rPr>
          <w:rFonts w:ascii="ＭＳ 明朝" w:hAnsi="ＭＳ 明朝" w:hint="eastAsia"/>
        </w:rPr>
      </w:pPr>
      <w:r w:rsidRPr="00410309">
        <w:rPr>
          <w:rFonts w:ascii="ＭＳ 明朝" w:hAnsi="ＭＳ 明朝" w:hint="eastAsia"/>
        </w:rPr>
        <w:t>(1)</w:t>
      </w:r>
      <w:r w:rsidR="00EA6386">
        <w:rPr>
          <w:rFonts w:ascii="ＭＳ 明朝" w:hAnsi="ＭＳ 明朝" w:hint="eastAsia"/>
        </w:rPr>
        <w:t>重要な取組</w:t>
      </w:r>
      <w:r w:rsidRPr="00410309">
        <w:rPr>
          <w:rFonts w:ascii="ＭＳ 明朝" w:hAnsi="ＭＳ 明朝" w:hint="eastAsia"/>
        </w:rPr>
        <w:t>方針や具体的な方策</w:t>
      </w:r>
      <w:r w:rsidR="00EA6386">
        <w:rPr>
          <w:rFonts w:ascii="ＭＳ 明朝" w:hAnsi="ＭＳ 明朝" w:hint="eastAsia"/>
        </w:rPr>
        <w:t>に係る協議及び</w:t>
      </w:r>
      <w:r w:rsidR="006141F7">
        <w:rPr>
          <w:rFonts w:ascii="ＭＳ 明朝" w:hAnsi="ＭＳ 明朝" w:hint="eastAsia"/>
        </w:rPr>
        <w:t>取組みの</w:t>
      </w:r>
      <w:r w:rsidR="00EA6386">
        <w:rPr>
          <w:rFonts w:ascii="ＭＳ 明朝" w:hAnsi="ＭＳ 明朝" w:hint="eastAsia"/>
        </w:rPr>
        <w:t>推進</w:t>
      </w:r>
      <w:r w:rsidRPr="00410309">
        <w:rPr>
          <w:rFonts w:ascii="ＭＳ 明朝" w:hAnsi="ＭＳ 明朝" w:hint="eastAsia"/>
        </w:rPr>
        <w:t>に関すること</w:t>
      </w:r>
    </w:p>
    <w:p w:rsidR="00410309" w:rsidRDefault="00410309" w:rsidP="006141F7">
      <w:pPr>
        <w:pStyle w:val="a3"/>
        <w:spacing w:line="320" w:lineRule="exact"/>
        <w:ind w:left="224" w:hangingChars="100" w:hanging="224"/>
        <w:rPr>
          <w:rFonts w:ascii="ＭＳ 明朝" w:hAnsi="ＭＳ 明朝"/>
        </w:rPr>
      </w:pPr>
      <w:r>
        <w:rPr>
          <w:rFonts w:ascii="ＭＳ 明朝" w:hAnsi="ＭＳ 明朝" w:hint="eastAsia"/>
        </w:rPr>
        <w:t>(2</w:t>
      </w:r>
      <w:r w:rsidRPr="00410309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その他、カーボンニュートラル</w:t>
      </w:r>
      <w:r w:rsidRPr="00410309">
        <w:rPr>
          <w:rFonts w:ascii="ＭＳ 明朝" w:hAnsi="ＭＳ 明朝" w:hint="eastAsia"/>
        </w:rPr>
        <w:t>の</w:t>
      </w:r>
      <w:r w:rsidR="00EA6386">
        <w:rPr>
          <w:rFonts w:ascii="ＭＳ 明朝" w:hAnsi="ＭＳ 明朝" w:hint="eastAsia"/>
        </w:rPr>
        <w:t>達成</w:t>
      </w:r>
      <w:r w:rsidRPr="00410309">
        <w:rPr>
          <w:rFonts w:ascii="ＭＳ 明朝" w:hAnsi="ＭＳ 明朝" w:hint="eastAsia"/>
        </w:rPr>
        <w:t>にあたり必要な事項</w:t>
      </w:r>
    </w:p>
    <w:p w:rsidR="00E60759" w:rsidRPr="002B4F82" w:rsidRDefault="00E60759" w:rsidP="00267E23">
      <w:pPr>
        <w:pStyle w:val="a3"/>
        <w:spacing w:line="320" w:lineRule="exact"/>
        <w:rPr>
          <w:spacing w:val="0"/>
        </w:rPr>
      </w:pPr>
    </w:p>
    <w:p w:rsidR="002B4F82" w:rsidRPr="002B4F82" w:rsidRDefault="002B4F82" w:rsidP="002B4F82">
      <w:pPr>
        <w:pStyle w:val="a3"/>
        <w:spacing w:line="320" w:lineRule="exact"/>
        <w:rPr>
          <w:rFonts w:ascii="ＭＳ 明朝" w:hAnsi="ＭＳ 明朝" w:hint="eastAsia"/>
        </w:rPr>
      </w:pPr>
      <w:r w:rsidRPr="002B4F82">
        <w:rPr>
          <w:rFonts w:ascii="ＭＳ 明朝" w:hAnsi="ＭＳ 明朝" w:hint="eastAsia"/>
        </w:rPr>
        <w:t>（組織）</w:t>
      </w:r>
    </w:p>
    <w:p w:rsidR="002B4F82" w:rsidRPr="00693753" w:rsidRDefault="002B4F82" w:rsidP="002B4F82">
      <w:pPr>
        <w:pStyle w:val="a3"/>
        <w:spacing w:line="320" w:lineRule="exact"/>
        <w:rPr>
          <w:rFonts w:ascii="ＭＳ 明朝" w:hAnsi="ＭＳ 明朝" w:hint="eastAsia"/>
        </w:rPr>
      </w:pPr>
      <w:r w:rsidRPr="002B4F82">
        <w:rPr>
          <w:rFonts w:ascii="ＭＳ 明朝" w:hAnsi="ＭＳ 明朝" w:hint="eastAsia"/>
        </w:rPr>
        <w:t xml:space="preserve">第３条　</w:t>
      </w:r>
      <w:r w:rsidR="00C84603">
        <w:rPr>
          <w:rFonts w:ascii="ＭＳ 明朝" w:hAnsi="ＭＳ 明朝" w:hint="eastAsia"/>
        </w:rPr>
        <w:t>推進本部</w:t>
      </w:r>
      <w:r w:rsidRPr="002B4F82">
        <w:rPr>
          <w:rFonts w:ascii="ＭＳ 明朝" w:hAnsi="ＭＳ 明朝" w:hint="eastAsia"/>
        </w:rPr>
        <w:t>は</w:t>
      </w:r>
      <w:r w:rsidR="0083105C" w:rsidRPr="00693753">
        <w:rPr>
          <w:rFonts w:ascii="ＭＳ 明朝" w:hAnsi="ＭＳ 明朝" w:hint="eastAsia"/>
        </w:rPr>
        <w:t>、</w:t>
      </w:r>
      <w:r w:rsidRPr="00693753">
        <w:rPr>
          <w:rFonts w:ascii="ＭＳ 明朝" w:hAnsi="ＭＳ 明朝" w:hint="eastAsia"/>
        </w:rPr>
        <w:t>本部長、副本部長及び本部員をもって構成する。</w:t>
      </w:r>
    </w:p>
    <w:p w:rsidR="002B4F82" w:rsidRPr="00693753" w:rsidRDefault="002B4F82" w:rsidP="002B4F82">
      <w:pPr>
        <w:pStyle w:val="a3"/>
        <w:spacing w:line="320" w:lineRule="exact"/>
        <w:rPr>
          <w:rFonts w:ascii="ＭＳ 明朝" w:hAnsi="ＭＳ 明朝" w:hint="eastAsia"/>
        </w:rPr>
      </w:pPr>
      <w:r w:rsidRPr="00693753">
        <w:rPr>
          <w:rFonts w:ascii="ＭＳ 明朝" w:hAnsi="ＭＳ 明朝" w:hint="eastAsia"/>
        </w:rPr>
        <w:t>２　本部長には知事を、副本部長には副知事の職にある者をもって充てる。</w:t>
      </w:r>
    </w:p>
    <w:p w:rsidR="002B4F82" w:rsidRPr="00693753" w:rsidRDefault="002B4F82" w:rsidP="002B4F82">
      <w:pPr>
        <w:pStyle w:val="a3"/>
        <w:spacing w:line="320" w:lineRule="exact"/>
        <w:rPr>
          <w:rFonts w:ascii="ＭＳ 明朝" w:hAnsi="ＭＳ 明朝" w:hint="eastAsia"/>
        </w:rPr>
      </w:pPr>
      <w:r w:rsidRPr="00693753">
        <w:rPr>
          <w:rFonts w:ascii="ＭＳ 明朝" w:hAnsi="ＭＳ 明朝" w:hint="eastAsia"/>
        </w:rPr>
        <w:t>３　本部員は</w:t>
      </w:r>
      <w:r w:rsidR="0083105C" w:rsidRPr="00693753">
        <w:rPr>
          <w:rFonts w:ascii="ＭＳ 明朝" w:hAnsi="ＭＳ 明朝" w:hint="eastAsia"/>
        </w:rPr>
        <w:t>、</w:t>
      </w:r>
      <w:r w:rsidRPr="00693753">
        <w:rPr>
          <w:rFonts w:ascii="ＭＳ 明朝" w:hAnsi="ＭＳ 明朝" w:hint="eastAsia"/>
        </w:rPr>
        <w:t>別表第１に掲げる職にある者とする。</w:t>
      </w:r>
    </w:p>
    <w:p w:rsidR="002B4F82" w:rsidRPr="00693753" w:rsidRDefault="00410309" w:rsidP="002B4F82">
      <w:pPr>
        <w:pStyle w:val="a3"/>
        <w:spacing w:line="320" w:lineRule="exact"/>
        <w:rPr>
          <w:rFonts w:ascii="ＭＳ 明朝" w:hAnsi="ＭＳ 明朝" w:hint="eastAsia"/>
        </w:rPr>
      </w:pPr>
      <w:r w:rsidRPr="00693753">
        <w:rPr>
          <w:rFonts w:ascii="ＭＳ 明朝" w:hAnsi="ＭＳ 明朝" w:hint="eastAsia"/>
        </w:rPr>
        <w:t>４　本部長は</w:t>
      </w:r>
      <w:r w:rsidR="0083105C" w:rsidRPr="00693753">
        <w:rPr>
          <w:rFonts w:ascii="ＭＳ 明朝" w:hAnsi="ＭＳ 明朝" w:hint="eastAsia"/>
        </w:rPr>
        <w:t>、</w:t>
      </w:r>
      <w:r w:rsidR="002B4F82" w:rsidRPr="00693753">
        <w:rPr>
          <w:rFonts w:ascii="ＭＳ 明朝" w:hAnsi="ＭＳ 明朝" w:hint="eastAsia"/>
        </w:rPr>
        <w:t>必要があると認めるときは、その都度本部員を追加することができる。</w:t>
      </w:r>
    </w:p>
    <w:p w:rsidR="00E60759" w:rsidRPr="00693753" w:rsidRDefault="002B4F82" w:rsidP="002B4F82">
      <w:pPr>
        <w:pStyle w:val="a3"/>
        <w:spacing w:line="320" w:lineRule="exact"/>
        <w:ind w:left="224" w:hangingChars="100" w:hanging="224"/>
        <w:rPr>
          <w:rFonts w:ascii="ＭＳ 明朝" w:hAnsi="ＭＳ 明朝"/>
        </w:rPr>
      </w:pPr>
      <w:r w:rsidRPr="00693753">
        <w:rPr>
          <w:rFonts w:ascii="ＭＳ 明朝" w:hAnsi="ＭＳ 明朝" w:hint="eastAsia"/>
        </w:rPr>
        <w:t>５　本部長は</w:t>
      </w:r>
      <w:r w:rsidR="0083105C" w:rsidRPr="00693753">
        <w:rPr>
          <w:rFonts w:ascii="ＭＳ 明朝" w:hAnsi="ＭＳ 明朝" w:hint="eastAsia"/>
        </w:rPr>
        <w:t>、</w:t>
      </w:r>
      <w:r w:rsidRPr="00693753">
        <w:rPr>
          <w:rFonts w:ascii="ＭＳ 明朝" w:hAnsi="ＭＳ 明朝" w:hint="eastAsia"/>
        </w:rPr>
        <w:t>必要があると認めるときは、その都度本部員以外の者に出席を求め、意見を聞くことができる。</w:t>
      </w:r>
    </w:p>
    <w:p w:rsidR="002B4F82" w:rsidRPr="00693753" w:rsidRDefault="002B4F82" w:rsidP="002B4F82">
      <w:pPr>
        <w:pStyle w:val="a3"/>
        <w:spacing w:line="320" w:lineRule="exact"/>
        <w:rPr>
          <w:rFonts w:hint="eastAsia"/>
          <w:spacing w:val="0"/>
        </w:rPr>
      </w:pPr>
    </w:p>
    <w:p w:rsidR="00E60759" w:rsidRPr="00693753" w:rsidRDefault="00E60759" w:rsidP="00267E23">
      <w:pPr>
        <w:pStyle w:val="a3"/>
        <w:spacing w:line="320" w:lineRule="exact"/>
        <w:rPr>
          <w:spacing w:val="0"/>
        </w:rPr>
      </w:pPr>
      <w:r w:rsidRPr="00693753">
        <w:rPr>
          <w:rFonts w:ascii="ＭＳ 明朝" w:hAnsi="ＭＳ 明朝" w:hint="eastAsia"/>
        </w:rPr>
        <w:t>（運営）</w:t>
      </w:r>
    </w:p>
    <w:p w:rsidR="002B4F82" w:rsidRPr="00693753" w:rsidRDefault="002B4F82" w:rsidP="002B4F82">
      <w:pPr>
        <w:pStyle w:val="a3"/>
        <w:spacing w:line="320" w:lineRule="exact"/>
        <w:rPr>
          <w:rFonts w:ascii="ＭＳ 明朝" w:hAnsi="ＭＳ 明朝" w:hint="eastAsia"/>
        </w:rPr>
      </w:pPr>
      <w:r w:rsidRPr="00693753">
        <w:rPr>
          <w:rFonts w:ascii="ＭＳ 明朝" w:hAnsi="ＭＳ 明朝" w:hint="eastAsia"/>
        </w:rPr>
        <w:t>第４条</w:t>
      </w:r>
      <w:r w:rsidRPr="00693753">
        <w:rPr>
          <w:rFonts w:ascii="ＭＳ 明朝" w:hAnsi="ＭＳ 明朝" w:hint="eastAsia"/>
        </w:rPr>
        <w:tab/>
        <w:t>本部長は</w:t>
      </w:r>
      <w:r w:rsidR="0083105C" w:rsidRPr="00693753">
        <w:rPr>
          <w:rFonts w:ascii="ＭＳ 明朝" w:hAnsi="ＭＳ 明朝" w:hint="eastAsia"/>
        </w:rPr>
        <w:t>、</w:t>
      </w:r>
      <w:r w:rsidR="00C84603" w:rsidRPr="00693753">
        <w:rPr>
          <w:rFonts w:ascii="ＭＳ 明朝" w:hAnsi="ＭＳ 明朝" w:hint="eastAsia"/>
        </w:rPr>
        <w:t>推進本部</w:t>
      </w:r>
      <w:r w:rsidRPr="00693753">
        <w:rPr>
          <w:rFonts w:ascii="ＭＳ 明朝" w:hAnsi="ＭＳ 明朝" w:hint="eastAsia"/>
        </w:rPr>
        <w:t>を招集し、これを主宰する。</w:t>
      </w:r>
    </w:p>
    <w:p w:rsidR="00E60759" w:rsidRPr="00693753" w:rsidRDefault="002B4F82" w:rsidP="002B4F82">
      <w:pPr>
        <w:pStyle w:val="a3"/>
        <w:spacing w:line="320" w:lineRule="exact"/>
        <w:ind w:left="224" w:hangingChars="100" w:hanging="224"/>
        <w:rPr>
          <w:rFonts w:ascii="ＭＳ 明朝" w:hAnsi="ＭＳ 明朝"/>
        </w:rPr>
      </w:pPr>
      <w:r w:rsidRPr="00693753">
        <w:rPr>
          <w:rFonts w:ascii="ＭＳ 明朝" w:hAnsi="ＭＳ 明朝" w:hint="eastAsia"/>
        </w:rPr>
        <w:t>２　副本部長は</w:t>
      </w:r>
      <w:r w:rsidR="0083105C" w:rsidRPr="00693753">
        <w:rPr>
          <w:rFonts w:ascii="ＭＳ 明朝" w:hAnsi="ＭＳ 明朝" w:hint="eastAsia"/>
        </w:rPr>
        <w:t>、</w:t>
      </w:r>
      <w:r w:rsidRPr="00693753">
        <w:rPr>
          <w:rFonts w:ascii="ＭＳ 明朝" w:hAnsi="ＭＳ 明朝" w:hint="eastAsia"/>
        </w:rPr>
        <w:t>本部長を補佐し、本部長が不在のときは、あらかじめ本部長が指名する副本部長がその職務を代理する。</w:t>
      </w:r>
    </w:p>
    <w:p w:rsidR="002B4F82" w:rsidRPr="00693753" w:rsidRDefault="002B4F82" w:rsidP="002B4F82">
      <w:pPr>
        <w:pStyle w:val="a3"/>
        <w:spacing w:line="320" w:lineRule="exact"/>
        <w:rPr>
          <w:rFonts w:hint="eastAsia"/>
          <w:spacing w:val="0"/>
        </w:rPr>
      </w:pPr>
    </w:p>
    <w:p w:rsidR="00E60759" w:rsidRPr="00693753" w:rsidRDefault="00E60759" w:rsidP="00267E23">
      <w:pPr>
        <w:pStyle w:val="a3"/>
        <w:spacing w:line="320" w:lineRule="exact"/>
        <w:rPr>
          <w:rFonts w:hint="eastAsia"/>
          <w:spacing w:val="0"/>
        </w:rPr>
      </w:pPr>
      <w:r w:rsidRPr="00693753">
        <w:rPr>
          <w:rFonts w:hint="eastAsia"/>
          <w:spacing w:val="0"/>
        </w:rPr>
        <w:t>（</w:t>
      </w:r>
      <w:r w:rsidR="002B4F82" w:rsidRPr="00693753">
        <w:rPr>
          <w:rFonts w:hint="eastAsia"/>
          <w:spacing w:val="0"/>
        </w:rPr>
        <w:t>ワーキンググループ</w:t>
      </w:r>
      <w:r w:rsidRPr="00693753">
        <w:rPr>
          <w:rFonts w:hint="eastAsia"/>
          <w:spacing w:val="0"/>
        </w:rPr>
        <w:t>）</w:t>
      </w:r>
    </w:p>
    <w:p w:rsidR="00E60759" w:rsidRPr="007E4DD8" w:rsidRDefault="00E60759" w:rsidP="004B7900">
      <w:pPr>
        <w:pStyle w:val="a3"/>
        <w:spacing w:line="320" w:lineRule="exact"/>
        <w:ind w:left="220" w:hangingChars="100" w:hanging="220"/>
        <w:rPr>
          <w:rFonts w:ascii="ＭＳ 明朝" w:hAnsi="ＭＳ 明朝" w:hint="eastAsia"/>
        </w:rPr>
      </w:pPr>
      <w:r w:rsidRPr="00693753">
        <w:rPr>
          <w:rFonts w:hint="eastAsia"/>
          <w:spacing w:val="0"/>
        </w:rPr>
        <w:t xml:space="preserve">第５条　</w:t>
      </w:r>
      <w:r w:rsidR="002B4F82" w:rsidRPr="00693753">
        <w:rPr>
          <w:rFonts w:ascii="ＭＳ 明朝" w:hAnsi="ＭＳ 明朝" w:hint="eastAsia"/>
        </w:rPr>
        <w:t>推進本部</w:t>
      </w:r>
      <w:r w:rsidRPr="00693753">
        <w:rPr>
          <w:rFonts w:ascii="ＭＳ 明朝" w:hAnsi="ＭＳ 明朝" w:hint="eastAsia"/>
        </w:rPr>
        <w:t>には、</w:t>
      </w:r>
      <w:r w:rsidR="0083105C" w:rsidRPr="00693753">
        <w:rPr>
          <w:rFonts w:ascii="ＭＳ 明朝" w:hAnsi="ＭＳ 明朝" w:hint="eastAsia"/>
        </w:rPr>
        <w:t>カーボンニュートラルの達成に必要な</w:t>
      </w:r>
      <w:r w:rsidR="001D2500" w:rsidRPr="00693753">
        <w:rPr>
          <w:rFonts w:ascii="ＭＳ 明朝" w:hAnsi="ＭＳ 明朝" w:hint="eastAsia"/>
        </w:rPr>
        <w:t>重点的な課題に対し、</w:t>
      </w:r>
      <w:r w:rsidR="004B7900">
        <w:rPr>
          <w:rFonts w:ascii="ＭＳ 明朝" w:hAnsi="ＭＳ 明朝" w:hint="eastAsia"/>
        </w:rPr>
        <w:t>具体的な取組みの実施方針や内容等について</w:t>
      </w:r>
      <w:r w:rsidR="004B7900" w:rsidRPr="00546352">
        <w:rPr>
          <w:rFonts w:ascii="ＭＳ 明朝" w:hAnsi="ＭＳ 明朝" w:hint="eastAsia"/>
        </w:rPr>
        <w:t>関係する部局による</w:t>
      </w:r>
      <w:r w:rsidR="000D6BE0" w:rsidRPr="00546352">
        <w:rPr>
          <w:rFonts w:ascii="ＭＳ 明朝" w:hAnsi="ＭＳ 明朝" w:hint="eastAsia"/>
        </w:rPr>
        <w:t>協</w:t>
      </w:r>
      <w:r w:rsidR="000D6BE0">
        <w:rPr>
          <w:rFonts w:ascii="ＭＳ 明朝" w:hAnsi="ＭＳ 明朝" w:hint="eastAsia"/>
        </w:rPr>
        <w:t>議</w:t>
      </w:r>
      <w:r w:rsidR="004B7900">
        <w:rPr>
          <w:rFonts w:ascii="ＭＳ 明朝" w:hAnsi="ＭＳ 明朝" w:hint="eastAsia"/>
        </w:rPr>
        <w:t>を行うため、</w:t>
      </w:r>
      <w:r w:rsidR="00410309">
        <w:rPr>
          <w:rFonts w:ascii="ＭＳ 明朝" w:hAnsi="ＭＳ 明朝" w:hint="eastAsia"/>
        </w:rPr>
        <w:t>別</w:t>
      </w:r>
      <w:r w:rsidR="00BF20D9">
        <w:rPr>
          <w:rFonts w:ascii="ＭＳ 明朝" w:hAnsi="ＭＳ 明朝" w:hint="eastAsia"/>
        </w:rPr>
        <w:t>表第２</w:t>
      </w:r>
      <w:r w:rsidR="00410309">
        <w:rPr>
          <w:rFonts w:ascii="ＭＳ 明朝" w:hAnsi="ＭＳ 明朝" w:hint="eastAsia"/>
        </w:rPr>
        <w:t>に定める</w:t>
      </w:r>
      <w:r w:rsidR="002B4F82">
        <w:rPr>
          <w:rFonts w:ascii="ＭＳ 明朝" w:hAnsi="ＭＳ 明朝" w:hint="eastAsia"/>
        </w:rPr>
        <w:t>ワーキンググループ</w:t>
      </w:r>
      <w:r w:rsidRPr="00441C44">
        <w:rPr>
          <w:rFonts w:ascii="ＭＳ 明朝" w:hAnsi="ＭＳ 明朝" w:hint="eastAsia"/>
        </w:rPr>
        <w:t>を設置する。</w:t>
      </w:r>
    </w:p>
    <w:p w:rsidR="00E60759" w:rsidRPr="007E4DD8" w:rsidRDefault="00E60759" w:rsidP="00267E23">
      <w:pPr>
        <w:pStyle w:val="a3"/>
        <w:spacing w:line="320" w:lineRule="exact"/>
        <w:rPr>
          <w:rFonts w:hint="eastAsia"/>
          <w:spacing w:val="0"/>
        </w:rPr>
      </w:pPr>
    </w:p>
    <w:p w:rsidR="000C6ABB" w:rsidRPr="007E4DD8" w:rsidRDefault="000C6ABB" w:rsidP="00267E23">
      <w:pPr>
        <w:pStyle w:val="a3"/>
        <w:spacing w:line="320" w:lineRule="exact"/>
        <w:rPr>
          <w:rFonts w:hint="eastAsia"/>
          <w:spacing w:val="0"/>
        </w:rPr>
      </w:pPr>
      <w:r w:rsidRPr="007E4DD8">
        <w:rPr>
          <w:rFonts w:hint="eastAsia"/>
          <w:spacing w:val="0"/>
        </w:rPr>
        <w:t>（</w:t>
      </w:r>
      <w:r w:rsidR="00C84603">
        <w:rPr>
          <w:rFonts w:hint="eastAsia"/>
          <w:spacing w:val="0"/>
        </w:rPr>
        <w:t>推進本部</w:t>
      </w:r>
      <w:r w:rsidR="002B4F82">
        <w:rPr>
          <w:rFonts w:hint="eastAsia"/>
          <w:spacing w:val="0"/>
        </w:rPr>
        <w:t>の事務局</w:t>
      </w:r>
      <w:r w:rsidRPr="007E4DD8">
        <w:rPr>
          <w:rFonts w:hint="eastAsia"/>
          <w:spacing w:val="0"/>
        </w:rPr>
        <w:t>）</w:t>
      </w:r>
    </w:p>
    <w:p w:rsidR="000C6ABB" w:rsidRDefault="000C6ABB" w:rsidP="000C6ABB">
      <w:pPr>
        <w:pStyle w:val="a3"/>
        <w:spacing w:line="320" w:lineRule="exact"/>
        <w:ind w:left="220" w:hangingChars="100" w:hanging="220"/>
        <w:rPr>
          <w:spacing w:val="0"/>
        </w:rPr>
      </w:pPr>
      <w:r w:rsidRPr="007E4DD8">
        <w:rPr>
          <w:rFonts w:hint="eastAsia"/>
          <w:spacing w:val="0"/>
        </w:rPr>
        <w:t xml:space="preserve">第６条　</w:t>
      </w:r>
      <w:r w:rsidR="00C84603">
        <w:rPr>
          <w:rFonts w:hint="eastAsia"/>
          <w:spacing w:val="0"/>
        </w:rPr>
        <w:t>推進本部</w:t>
      </w:r>
      <w:r w:rsidR="002B4F82">
        <w:rPr>
          <w:rFonts w:hint="eastAsia"/>
          <w:spacing w:val="0"/>
        </w:rPr>
        <w:t>の事務局は、環境農林水産部に置く</w:t>
      </w:r>
      <w:r w:rsidR="009B06BB" w:rsidRPr="007E4DD8">
        <w:rPr>
          <w:rFonts w:hint="eastAsia"/>
          <w:spacing w:val="0"/>
        </w:rPr>
        <w:t>。</w:t>
      </w:r>
    </w:p>
    <w:p w:rsidR="002B4F82" w:rsidRDefault="002B4F82" w:rsidP="000C6ABB">
      <w:pPr>
        <w:pStyle w:val="a3"/>
        <w:spacing w:line="320" w:lineRule="exact"/>
        <w:ind w:left="220" w:hangingChars="100" w:hanging="220"/>
        <w:rPr>
          <w:spacing w:val="0"/>
        </w:rPr>
      </w:pPr>
      <w:r>
        <w:rPr>
          <w:rFonts w:hint="eastAsia"/>
          <w:spacing w:val="0"/>
        </w:rPr>
        <w:t>２　事務局長には環境政策監を、事務局次長には脱炭素</w:t>
      </w:r>
      <w:r w:rsidR="0083105C" w:rsidRPr="00546352">
        <w:rPr>
          <w:rFonts w:hint="eastAsia"/>
          <w:spacing w:val="0"/>
        </w:rPr>
        <w:t>推進</w:t>
      </w:r>
      <w:r>
        <w:rPr>
          <w:rFonts w:hint="eastAsia"/>
          <w:spacing w:val="0"/>
        </w:rPr>
        <w:t>担当副理事</w:t>
      </w:r>
      <w:r w:rsidRPr="002B4F82">
        <w:rPr>
          <w:rFonts w:hint="eastAsia"/>
          <w:spacing w:val="0"/>
        </w:rPr>
        <w:t>の職にある者をもって充てる。</w:t>
      </w:r>
    </w:p>
    <w:p w:rsidR="002B4F82" w:rsidRPr="002B4F82" w:rsidRDefault="002B4F82" w:rsidP="000C6ABB">
      <w:pPr>
        <w:pStyle w:val="a3"/>
        <w:spacing w:line="320" w:lineRule="exact"/>
        <w:ind w:left="220" w:hangingChars="100" w:hanging="220"/>
        <w:rPr>
          <w:rFonts w:hint="eastAsia"/>
          <w:spacing w:val="0"/>
        </w:rPr>
      </w:pPr>
      <w:r>
        <w:rPr>
          <w:rFonts w:hint="eastAsia"/>
          <w:spacing w:val="0"/>
        </w:rPr>
        <w:t>３　事務局における庶務は、環境農林水産部脱炭素・エネルギー政策課において行う。</w:t>
      </w:r>
    </w:p>
    <w:p w:rsidR="00E60759" w:rsidRPr="00CA33EF" w:rsidRDefault="00E60759" w:rsidP="00267E23">
      <w:pPr>
        <w:pStyle w:val="a3"/>
        <w:spacing w:line="320" w:lineRule="exact"/>
        <w:rPr>
          <w:spacing w:val="0"/>
        </w:rPr>
      </w:pPr>
    </w:p>
    <w:p w:rsidR="00E60759" w:rsidRPr="007E4DD8" w:rsidRDefault="00E60759" w:rsidP="00267E23">
      <w:pPr>
        <w:pStyle w:val="a3"/>
        <w:spacing w:line="320" w:lineRule="exact"/>
        <w:rPr>
          <w:spacing w:val="0"/>
        </w:rPr>
      </w:pPr>
      <w:r w:rsidRPr="007E4DD8">
        <w:rPr>
          <w:rFonts w:ascii="ＭＳ 明朝" w:hAnsi="ＭＳ 明朝" w:hint="eastAsia"/>
        </w:rPr>
        <w:t>（委任）</w:t>
      </w:r>
    </w:p>
    <w:p w:rsidR="00E60759" w:rsidRPr="007E4DD8" w:rsidRDefault="00E60759" w:rsidP="00267E23">
      <w:pPr>
        <w:pStyle w:val="a3"/>
        <w:spacing w:line="320" w:lineRule="exact"/>
        <w:ind w:left="224" w:hangingChars="100" w:hanging="224"/>
        <w:rPr>
          <w:spacing w:val="0"/>
        </w:rPr>
      </w:pPr>
      <w:r w:rsidRPr="007E4DD8">
        <w:rPr>
          <w:rFonts w:ascii="ＭＳ 明朝" w:hAnsi="ＭＳ 明朝" w:hint="eastAsia"/>
        </w:rPr>
        <w:t>第</w:t>
      </w:r>
      <w:r w:rsidR="002B4F82">
        <w:rPr>
          <w:rFonts w:ascii="ＭＳ 明朝" w:hAnsi="ＭＳ 明朝" w:hint="eastAsia"/>
        </w:rPr>
        <w:t>７</w:t>
      </w:r>
      <w:r w:rsidRPr="007E4DD8">
        <w:rPr>
          <w:rFonts w:ascii="ＭＳ 明朝" w:hAnsi="ＭＳ 明朝" w:hint="eastAsia"/>
        </w:rPr>
        <w:t>条　この要綱に定めるもののほか、</w:t>
      </w:r>
      <w:r w:rsidR="002B4F82">
        <w:rPr>
          <w:rFonts w:ascii="ＭＳ 明朝" w:hAnsi="ＭＳ 明朝" w:hint="eastAsia"/>
        </w:rPr>
        <w:t>推進本部及びワーキンググループ</w:t>
      </w:r>
      <w:r w:rsidR="00CA33EF">
        <w:rPr>
          <w:rFonts w:ascii="ＭＳ 明朝" w:hAnsi="ＭＳ 明朝" w:hint="eastAsia"/>
        </w:rPr>
        <w:t>の</w:t>
      </w:r>
      <w:r w:rsidRPr="007E4DD8">
        <w:rPr>
          <w:rFonts w:ascii="ＭＳ 明朝" w:hAnsi="ＭＳ 明朝" w:hint="eastAsia"/>
        </w:rPr>
        <w:t>運営に</w:t>
      </w:r>
      <w:r w:rsidR="00151F79">
        <w:rPr>
          <w:rFonts w:ascii="ＭＳ 明朝" w:hAnsi="ＭＳ 明朝" w:hint="eastAsia"/>
        </w:rPr>
        <w:t>関</w:t>
      </w:r>
      <w:r w:rsidR="004B7900">
        <w:rPr>
          <w:rFonts w:ascii="ＭＳ 明朝" w:hAnsi="ＭＳ 明朝" w:hint="eastAsia"/>
        </w:rPr>
        <w:t>し</w:t>
      </w:r>
      <w:r w:rsidRPr="007E4DD8">
        <w:rPr>
          <w:rFonts w:ascii="ＭＳ 明朝" w:hAnsi="ＭＳ 明朝" w:hint="eastAsia"/>
        </w:rPr>
        <w:t>必要な事項は、別に定める。</w:t>
      </w:r>
    </w:p>
    <w:p w:rsidR="00E60759" w:rsidRPr="007713ED" w:rsidRDefault="00E60759" w:rsidP="00267E23">
      <w:pPr>
        <w:pStyle w:val="a3"/>
        <w:spacing w:line="320" w:lineRule="exact"/>
        <w:rPr>
          <w:spacing w:val="0"/>
        </w:rPr>
      </w:pPr>
    </w:p>
    <w:p w:rsidR="00E60759" w:rsidRPr="007E4DD8" w:rsidRDefault="00E60759" w:rsidP="00B73EA3">
      <w:pPr>
        <w:pStyle w:val="a3"/>
        <w:spacing w:line="320" w:lineRule="exact"/>
        <w:ind w:firstLineChars="100" w:firstLine="224"/>
        <w:rPr>
          <w:spacing w:val="0"/>
        </w:rPr>
      </w:pPr>
      <w:r w:rsidRPr="007E4DD8">
        <w:rPr>
          <w:rFonts w:ascii="ＭＳ 明朝" w:hAnsi="ＭＳ 明朝" w:hint="eastAsia"/>
        </w:rPr>
        <w:t>附　則</w:t>
      </w:r>
    </w:p>
    <w:p w:rsidR="00E60759" w:rsidRPr="007E4DD8" w:rsidRDefault="00E60759" w:rsidP="00267E23">
      <w:pPr>
        <w:pStyle w:val="a3"/>
        <w:spacing w:line="320" w:lineRule="exact"/>
        <w:rPr>
          <w:spacing w:val="0"/>
        </w:rPr>
      </w:pPr>
      <w:r w:rsidRPr="007E4DD8">
        <w:rPr>
          <w:rFonts w:ascii="ＭＳ 明朝" w:hAnsi="ＭＳ 明朝" w:hint="eastAsia"/>
        </w:rPr>
        <w:t>１．この要綱は、</w:t>
      </w:r>
      <w:r w:rsidR="00404922">
        <w:rPr>
          <w:rFonts w:ascii="ＭＳ 明朝" w:hAnsi="ＭＳ 明朝" w:hint="eastAsia"/>
        </w:rPr>
        <w:t>令和４年７月2</w:t>
      </w:r>
      <w:r w:rsidR="00404922">
        <w:rPr>
          <w:rFonts w:ascii="ＭＳ 明朝" w:hAnsi="ＭＳ 明朝"/>
        </w:rPr>
        <w:t>5</w:t>
      </w:r>
      <w:r w:rsidRPr="007E4DD8">
        <w:rPr>
          <w:rFonts w:ascii="ＭＳ 明朝" w:hAnsi="ＭＳ 明朝" w:hint="eastAsia"/>
        </w:rPr>
        <w:t>日から実施する。</w:t>
      </w:r>
    </w:p>
    <w:p w:rsidR="00E60759" w:rsidRPr="007E4DD8" w:rsidRDefault="005152F9" w:rsidP="00C9660C">
      <w:pPr>
        <w:pStyle w:val="a3"/>
        <w:ind w:firstLineChars="200" w:firstLine="448"/>
        <w:rPr>
          <w:spacing w:val="0"/>
        </w:rPr>
      </w:pPr>
      <w:r w:rsidRPr="007E4DD8">
        <w:rPr>
          <w:rFonts w:ascii="ＭＳ 明朝" w:hAnsi="ＭＳ 明朝"/>
        </w:rPr>
        <w:br w:type="page"/>
      </w:r>
      <w:r w:rsidR="00E60759" w:rsidRPr="007E4DD8">
        <w:rPr>
          <w:rFonts w:ascii="ＭＳ 明朝" w:hAnsi="ＭＳ 明朝" w:hint="eastAsia"/>
        </w:rPr>
        <w:lastRenderedPageBreak/>
        <w:t>別表第１（第３条関係）</w:t>
      </w:r>
    </w:p>
    <w:p w:rsidR="00E60759" w:rsidRPr="007E4DD8" w:rsidRDefault="00E60759" w:rsidP="00C9660C">
      <w:pPr>
        <w:pStyle w:val="a3"/>
        <w:spacing w:line="100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5386"/>
      </w:tblGrid>
      <w:tr w:rsidR="00E60759" w:rsidRPr="007E4DD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179" w:type="dxa"/>
            <w:vAlign w:val="center"/>
          </w:tcPr>
          <w:p w:rsidR="00E60759" w:rsidRPr="007E4DD8" w:rsidRDefault="00E60759">
            <w:pPr>
              <w:pStyle w:val="a3"/>
              <w:jc w:val="center"/>
              <w:rPr>
                <w:rFonts w:hint="eastAsia"/>
                <w:spacing w:val="0"/>
              </w:rPr>
            </w:pPr>
            <w:r w:rsidRPr="007E4DD8">
              <w:rPr>
                <w:rFonts w:hint="eastAsia"/>
                <w:spacing w:val="0"/>
              </w:rPr>
              <w:t>部　局　名</w:t>
            </w:r>
          </w:p>
        </w:tc>
        <w:tc>
          <w:tcPr>
            <w:tcW w:w="5523" w:type="dxa"/>
            <w:vAlign w:val="center"/>
          </w:tcPr>
          <w:p w:rsidR="00E60759" w:rsidRPr="007E4DD8" w:rsidRDefault="002D260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本部員</w:t>
            </w:r>
            <w:r w:rsidR="00E60759" w:rsidRPr="007E4DD8">
              <w:rPr>
                <w:rFonts w:hint="eastAsia"/>
                <w:spacing w:val="0"/>
              </w:rPr>
              <w:t>（職名）</w:t>
            </w:r>
          </w:p>
        </w:tc>
      </w:tr>
      <w:tr w:rsidR="00E60759" w:rsidRPr="007E4DD8" w:rsidTr="003D26D7">
        <w:tblPrEx>
          <w:tblCellMar>
            <w:top w:w="0" w:type="dxa"/>
            <w:bottom w:w="0" w:type="dxa"/>
          </w:tblCellMar>
        </w:tblPrEx>
        <w:trPr>
          <w:trHeight w:val="3065"/>
        </w:trPr>
        <w:tc>
          <w:tcPr>
            <w:tcW w:w="3179" w:type="dxa"/>
          </w:tcPr>
          <w:p w:rsidR="003D26D7" w:rsidRPr="007E4DD8" w:rsidRDefault="003D26D7" w:rsidP="003B783F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</w:p>
          <w:p w:rsidR="00DF6C9A" w:rsidRDefault="00DF6C9A" w:rsidP="002A5F98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政策企画部</w:t>
            </w:r>
          </w:p>
          <w:p w:rsidR="00710C13" w:rsidRDefault="00710C13" w:rsidP="002A5F98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万博推進局</w:t>
            </w:r>
          </w:p>
          <w:p w:rsidR="002B4F82" w:rsidRDefault="002B4F82" w:rsidP="002A5F98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総務部</w:t>
            </w:r>
          </w:p>
          <w:p w:rsidR="002B4F82" w:rsidRDefault="002B4F82" w:rsidP="002A5F98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財務部</w:t>
            </w:r>
          </w:p>
          <w:p w:rsidR="000222E4" w:rsidRPr="000222E4" w:rsidRDefault="000222E4" w:rsidP="000222E4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スマートシティ戦略部</w:t>
            </w:r>
          </w:p>
          <w:p w:rsidR="00BA36CF" w:rsidRDefault="00BA36CF" w:rsidP="002A5F98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府民文化部</w:t>
            </w:r>
          </w:p>
          <w:p w:rsidR="00190278" w:rsidRDefault="00190278" w:rsidP="002A5F98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IR</w:t>
            </w:r>
            <w:r>
              <w:rPr>
                <w:rFonts w:hint="eastAsia"/>
                <w:spacing w:val="0"/>
              </w:rPr>
              <w:t>推進局</w:t>
            </w:r>
          </w:p>
          <w:p w:rsidR="0029395F" w:rsidRPr="00F445E5" w:rsidRDefault="0029395F" w:rsidP="0029395F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 w:rsidRPr="00F445E5">
              <w:rPr>
                <w:rFonts w:hint="eastAsia"/>
                <w:spacing w:val="0"/>
              </w:rPr>
              <w:t>福祉部</w:t>
            </w:r>
          </w:p>
          <w:p w:rsidR="002A5F98" w:rsidRPr="007E4DD8" w:rsidRDefault="002A5F98" w:rsidP="002A5F98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 w:rsidRPr="007E4DD8">
              <w:rPr>
                <w:rFonts w:hint="eastAsia"/>
                <w:spacing w:val="0"/>
              </w:rPr>
              <w:t>健康医療部</w:t>
            </w:r>
          </w:p>
          <w:p w:rsidR="00620253" w:rsidRDefault="00620253" w:rsidP="00620253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商工労働部</w:t>
            </w:r>
          </w:p>
          <w:p w:rsidR="002B4F82" w:rsidRDefault="002B4F82" w:rsidP="002B4F82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環境農林水産部</w:t>
            </w:r>
          </w:p>
          <w:p w:rsidR="00BF20D9" w:rsidRPr="007E4DD8" w:rsidRDefault="00BF20D9" w:rsidP="002B4F82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</w:p>
          <w:p w:rsidR="00E60759" w:rsidRDefault="005152F9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都市整備</w:t>
            </w:r>
            <w:r w:rsidR="00E60759" w:rsidRPr="007E4DD8">
              <w:rPr>
                <w:rFonts w:hint="eastAsia"/>
                <w:spacing w:val="0"/>
              </w:rPr>
              <w:t>部</w:t>
            </w:r>
          </w:p>
          <w:p w:rsidR="002B4F82" w:rsidRDefault="002B4F82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大阪都市</w:t>
            </w:r>
            <w:r w:rsidR="00D55276">
              <w:rPr>
                <w:rFonts w:hint="eastAsia"/>
                <w:spacing w:val="0"/>
              </w:rPr>
              <w:t>計画</w:t>
            </w:r>
            <w:r>
              <w:rPr>
                <w:rFonts w:hint="eastAsia"/>
                <w:spacing w:val="0"/>
              </w:rPr>
              <w:t>局</w:t>
            </w:r>
          </w:p>
          <w:p w:rsidR="00E60759" w:rsidRPr="007E4DD8" w:rsidRDefault="00E26CAF" w:rsidP="002B4F82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大阪港湾局</w:t>
            </w:r>
          </w:p>
          <w:p w:rsidR="00E60759" w:rsidRDefault="00E60759" w:rsidP="00AD4C26">
            <w:pPr>
              <w:pStyle w:val="a3"/>
              <w:ind w:firstLineChars="100" w:firstLine="224"/>
              <w:rPr>
                <w:rFonts w:ascii="ＭＳ 明朝" w:hAnsi="ＭＳ 明朝"/>
              </w:rPr>
            </w:pPr>
            <w:r w:rsidRPr="007E4DD8">
              <w:rPr>
                <w:rFonts w:ascii="ＭＳ 明朝" w:hAnsi="ＭＳ 明朝" w:hint="eastAsia"/>
              </w:rPr>
              <w:t>教育</w:t>
            </w:r>
            <w:r w:rsidR="00AD4C26" w:rsidRPr="007E4DD8">
              <w:rPr>
                <w:rFonts w:ascii="ＭＳ 明朝" w:hAnsi="ＭＳ 明朝" w:hint="eastAsia"/>
              </w:rPr>
              <w:t>庁</w:t>
            </w:r>
          </w:p>
          <w:p w:rsidR="002B4F82" w:rsidRDefault="00DD72CB" w:rsidP="00AD4C26">
            <w:pPr>
              <w:pStyle w:val="a3"/>
              <w:ind w:firstLineChars="100" w:firstLine="22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警察</w:t>
            </w:r>
            <w:r w:rsidR="002B4F82">
              <w:rPr>
                <w:rFonts w:ascii="ＭＳ 明朝" w:hAnsi="ＭＳ 明朝" w:hint="eastAsia"/>
              </w:rPr>
              <w:t>本部</w:t>
            </w:r>
          </w:p>
          <w:p w:rsidR="009E684D" w:rsidRPr="007E4DD8" w:rsidRDefault="009E684D" w:rsidP="00AD4C26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</w:p>
        </w:tc>
        <w:tc>
          <w:tcPr>
            <w:tcW w:w="5523" w:type="dxa"/>
          </w:tcPr>
          <w:p w:rsidR="00FD7496" w:rsidRPr="007E4DD8" w:rsidRDefault="00FD7496" w:rsidP="003B783F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</w:p>
          <w:p w:rsidR="00DF6C9A" w:rsidRDefault="00DF6C9A" w:rsidP="00DF6C9A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政策企画部長</w:t>
            </w:r>
          </w:p>
          <w:p w:rsidR="00710C13" w:rsidRDefault="00710C13" w:rsidP="00DF6C9A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万博推進局長</w:t>
            </w:r>
          </w:p>
          <w:p w:rsidR="002B4F82" w:rsidRDefault="002B4F82" w:rsidP="00DF6C9A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総務部長</w:t>
            </w:r>
          </w:p>
          <w:p w:rsidR="002B4F82" w:rsidRDefault="002B4F82" w:rsidP="00DF6C9A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財務部長</w:t>
            </w:r>
          </w:p>
          <w:p w:rsidR="000222E4" w:rsidRPr="000222E4" w:rsidRDefault="000222E4" w:rsidP="000222E4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スマートシティ戦略部長</w:t>
            </w:r>
          </w:p>
          <w:p w:rsidR="00BA36CF" w:rsidRDefault="00BA36CF" w:rsidP="00DF6C9A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府民文化部長</w:t>
            </w:r>
          </w:p>
          <w:p w:rsidR="00190278" w:rsidRDefault="00190278" w:rsidP="00DF6C9A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IR</w:t>
            </w:r>
            <w:r>
              <w:rPr>
                <w:rFonts w:hint="eastAsia"/>
                <w:spacing w:val="0"/>
              </w:rPr>
              <w:t>推進局長</w:t>
            </w:r>
          </w:p>
          <w:p w:rsidR="0029395F" w:rsidRPr="00F445E5" w:rsidRDefault="0029395F" w:rsidP="0029395F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 w:rsidRPr="00F445E5">
              <w:rPr>
                <w:rFonts w:hint="eastAsia"/>
                <w:spacing w:val="0"/>
              </w:rPr>
              <w:t>福祉部長</w:t>
            </w:r>
          </w:p>
          <w:p w:rsidR="002A5F98" w:rsidRPr="007E4DD8" w:rsidRDefault="002A5F98" w:rsidP="002A5F98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 w:rsidRPr="007E4DD8">
              <w:rPr>
                <w:rFonts w:hint="eastAsia"/>
                <w:spacing w:val="0"/>
              </w:rPr>
              <w:t>健康医療部長</w:t>
            </w:r>
          </w:p>
          <w:p w:rsidR="00620253" w:rsidRDefault="00620253" w:rsidP="00620253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商工労働部長</w:t>
            </w:r>
          </w:p>
          <w:p w:rsidR="002B4F82" w:rsidRDefault="002B4F82" w:rsidP="002B4F82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環境農林水産部長</w:t>
            </w:r>
          </w:p>
          <w:p w:rsidR="00BF20D9" w:rsidRPr="007E4DD8" w:rsidRDefault="00BF20D9" w:rsidP="002B4F82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環境政策監</w:t>
            </w:r>
          </w:p>
          <w:p w:rsidR="00E60759" w:rsidRDefault="005152F9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都市整備</w:t>
            </w:r>
            <w:r w:rsidR="00E60759" w:rsidRPr="007E4DD8">
              <w:rPr>
                <w:rFonts w:hint="eastAsia"/>
                <w:spacing w:val="0"/>
              </w:rPr>
              <w:t>部長</w:t>
            </w:r>
          </w:p>
          <w:p w:rsidR="002B4F82" w:rsidRDefault="002B4F82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大阪都市</w:t>
            </w:r>
            <w:r w:rsidR="00D55276">
              <w:rPr>
                <w:rFonts w:hint="eastAsia"/>
                <w:spacing w:val="0"/>
              </w:rPr>
              <w:t>計画</w:t>
            </w:r>
            <w:r>
              <w:rPr>
                <w:rFonts w:hint="eastAsia"/>
                <w:spacing w:val="0"/>
              </w:rPr>
              <w:t>局長</w:t>
            </w:r>
          </w:p>
          <w:p w:rsidR="00E26CAF" w:rsidRPr="007E4DD8" w:rsidRDefault="00E26CAF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大阪港湾局長</w:t>
            </w:r>
          </w:p>
          <w:p w:rsidR="00E60759" w:rsidRDefault="00E60759">
            <w:pPr>
              <w:pStyle w:val="a3"/>
              <w:ind w:firstLineChars="100" w:firstLine="220"/>
              <w:rPr>
                <w:spacing w:val="0"/>
              </w:rPr>
            </w:pPr>
            <w:r w:rsidRPr="007E4DD8">
              <w:rPr>
                <w:rFonts w:hint="eastAsia"/>
                <w:spacing w:val="0"/>
              </w:rPr>
              <w:t>教育長</w:t>
            </w:r>
          </w:p>
          <w:p w:rsidR="002B4F82" w:rsidRDefault="00DD72CB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警察</w:t>
            </w:r>
            <w:r w:rsidR="00710C13">
              <w:rPr>
                <w:rFonts w:hint="eastAsia"/>
                <w:spacing w:val="0"/>
              </w:rPr>
              <w:t>本</w:t>
            </w:r>
            <w:r w:rsidR="002B4F82">
              <w:rPr>
                <w:rFonts w:hint="eastAsia"/>
                <w:spacing w:val="0"/>
              </w:rPr>
              <w:t>部長</w:t>
            </w:r>
          </w:p>
          <w:p w:rsidR="009E684D" w:rsidRPr="007E4DD8" w:rsidRDefault="009E684D">
            <w:pPr>
              <w:pStyle w:val="a3"/>
              <w:ind w:firstLineChars="100" w:firstLine="220"/>
              <w:rPr>
                <w:rFonts w:hint="eastAsia"/>
                <w:spacing w:val="0"/>
              </w:rPr>
            </w:pPr>
          </w:p>
        </w:tc>
      </w:tr>
    </w:tbl>
    <w:p w:rsidR="002B4F82" w:rsidRDefault="002B4F82">
      <w:pPr>
        <w:pStyle w:val="a3"/>
        <w:rPr>
          <w:rFonts w:ascii="ＭＳ 明朝" w:hAnsi="ＭＳ 明朝" w:hint="eastAsia"/>
        </w:rPr>
      </w:pPr>
    </w:p>
    <w:p w:rsidR="002B4F82" w:rsidRDefault="002B4F82" w:rsidP="00A7660A">
      <w:pPr>
        <w:pStyle w:val="a3"/>
        <w:ind w:firstLineChars="200" w:firstLine="448"/>
        <w:rPr>
          <w:rFonts w:ascii="ＭＳ 明朝" w:hAnsi="ＭＳ 明朝"/>
        </w:rPr>
      </w:pPr>
      <w:r w:rsidRPr="007E4DD8">
        <w:rPr>
          <w:rFonts w:ascii="ＭＳ 明朝" w:hAnsi="ＭＳ 明朝" w:hint="eastAsia"/>
        </w:rPr>
        <w:t>別表第</w:t>
      </w:r>
      <w:r>
        <w:rPr>
          <w:rFonts w:ascii="ＭＳ 明朝" w:hAnsi="ＭＳ 明朝" w:hint="eastAsia"/>
        </w:rPr>
        <w:t>２</w:t>
      </w:r>
      <w:r w:rsidRPr="007E4DD8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５</w:t>
      </w:r>
      <w:r w:rsidRPr="007E4DD8">
        <w:rPr>
          <w:rFonts w:ascii="ＭＳ 明朝" w:hAnsi="ＭＳ 明朝" w:hint="eastAsia"/>
        </w:rPr>
        <w:t>条関係）</w:t>
      </w:r>
    </w:p>
    <w:p w:rsidR="00A7660A" w:rsidRDefault="00A7660A" w:rsidP="00A7660A">
      <w:pPr>
        <w:pStyle w:val="a3"/>
        <w:ind w:firstLineChars="200" w:firstLine="448"/>
        <w:rPr>
          <w:rFonts w:ascii="ＭＳ 明朝" w:hAnsi="ＭＳ 明朝" w:hint="eastAsia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4922" w:rsidRPr="00404922" w:rsidTr="00C009ED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404922" w:rsidRPr="00404922" w:rsidRDefault="00404922" w:rsidP="002B4F82">
            <w:pPr>
              <w:pStyle w:val="a3"/>
              <w:rPr>
                <w:rFonts w:ascii="ＭＳ 明朝" w:hAnsi="ＭＳ 明朝"/>
                <w:kern w:val="2"/>
              </w:rPr>
            </w:pPr>
            <w:r w:rsidRPr="00404922">
              <w:rPr>
                <w:rFonts w:ascii="ＭＳ 明朝" w:hAnsi="ＭＳ 明朝" w:hint="eastAsia"/>
                <w:kern w:val="2"/>
              </w:rPr>
              <w:t>ワーキンググループ名</w:t>
            </w:r>
          </w:p>
        </w:tc>
      </w:tr>
      <w:tr w:rsidR="00404922" w:rsidRPr="00404922" w:rsidTr="00C009ED">
        <w:tc>
          <w:tcPr>
            <w:tcW w:w="5070" w:type="dxa"/>
            <w:tcBorders>
              <w:bottom w:val="nil"/>
            </w:tcBorders>
            <w:shd w:val="clear" w:color="auto" w:fill="auto"/>
          </w:tcPr>
          <w:p w:rsidR="00404922" w:rsidRPr="00404922" w:rsidRDefault="00404922" w:rsidP="002B4F82">
            <w:pPr>
              <w:pStyle w:val="a3"/>
              <w:rPr>
                <w:rFonts w:ascii="ＭＳ 明朝" w:hAnsi="ＭＳ 明朝"/>
                <w:kern w:val="2"/>
              </w:rPr>
            </w:pPr>
            <w:r w:rsidRPr="00404922">
              <w:rPr>
                <w:rFonts w:ascii="ＭＳ 明朝" w:hAnsi="ＭＳ 明朝" w:hint="eastAsia"/>
                <w:kern w:val="2"/>
              </w:rPr>
              <w:t>新技術実装</w:t>
            </w:r>
            <w:r w:rsidR="00A7660A" w:rsidRPr="00404922">
              <w:rPr>
                <w:rFonts w:ascii="ＭＳ 明朝" w:hAnsi="ＭＳ 明朝" w:hint="eastAsia"/>
                <w:kern w:val="2"/>
              </w:rPr>
              <w:t>ワーキング</w:t>
            </w:r>
            <w:r w:rsidR="00C009ED" w:rsidRPr="00404922">
              <w:rPr>
                <w:rFonts w:ascii="ＭＳ 明朝" w:hAnsi="ＭＳ 明朝" w:hint="eastAsia"/>
                <w:kern w:val="2"/>
              </w:rPr>
              <w:t>グループ</w:t>
            </w:r>
          </w:p>
        </w:tc>
      </w:tr>
      <w:tr w:rsidR="00404922" w:rsidRPr="00404922" w:rsidTr="00C009ED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:rsidR="00404922" w:rsidRPr="00404922" w:rsidRDefault="00404922" w:rsidP="002B4F82">
            <w:pPr>
              <w:pStyle w:val="a3"/>
              <w:rPr>
                <w:rFonts w:ascii="ＭＳ 明朝" w:hAnsi="ＭＳ 明朝"/>
                <w:kern w:val="2"/>
              </w:rPr>
            </w:pPr>
            <w:r w:rsidRPr="00404922">
              <w:rPr>
                <w:rFonts w:ascii="ＭＳ 明朝" w:hAnsi="ＭＳ 明朝" w:hint="eastAsia"/>
                <w:kern w:val="2"/>
              </w:rPr>
              <w:t>脱炭素経営</w:t>
            </w:r>
            <w:r w:rsidR="00A7660A" w:rsidRPr="00404922">
              <w:rPr>
                <w:rFonts w:ascii="ＭＳ 明朝" w:hAnsi="ＭＳ 明朝" w:hint="eastAsia"/>
                <w:kern w:val="2"/>
              </w:rPr>
              <w:t>ワーキング</w:t>
            </w:r>
            <w:r w:rsidR="00C009ED" w:rsidRPr="00404922">
              <w:rPr>
                <w:rFonts w:ascii="ＭＳ 明朝" w:hAnsi="ＭＳ 明朝" w:hint="eastAsia"/>
                <w:kern w:val="2"/>
              </w:rPr>
              <w:t>グループ</w:t>
            </w:r>
          </w:p>
        </w:tc>
      </w:tr>
      <w:tr w:rsidR="00404922" w:rsidRPr="00404922" w:rsidTr="00C009ED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:rsidR="00404922" w:rsidRPr="00404922" w:rsidRDefault="00404922" w:rsidP="002B4F82">
            <w:pPr>
              <w:pStyle w:val="a3"/>
              <w:rPr>
                <w:rFonts w:ascii="ＭＳ 明朝" w:hAnsi="ＭＳ 明朝" w:hint="eastAsia"/>
                <w:kern w:val="2"/>
              </w:rPr>
            </w:pPr>
            <w:r w:rsidRPr="00404922">
              <w:rPr>
                <w:rFonts w:ascii="ＭＳ 明朝" w:hAnsi="ＭＳ 明朝" w:hint="eastAsia"/>
                <w:kern w:val="2"/>
              </w:rPr>
              <w:t>行動変容</w:t>
            </w:r>
            <w:r w:rsidR="00A7660A" w:rsidRPr="00404922">
              <w:rPr>
                <w:rFonts w:ascii="ＭＳ 明朝" w:hAnsi="ＭＳ 明朝" w:hint="eastAsia"/>
                <w:kern w:val="2"/>
              </w:rPr>
              <w:t>ワーキング</w:t>
            </w:r>
            <w:r w:rsidR="00C009ED" w:rsidRPr="00404922">
              <w:rPr>
                <w:rFonts w:ascii="ＭＳ 明朝" w:hAnsi="ＭＳ 明朝" w:hint="eastAsia"/>
                <w:kern w:val="2"/>
              </w:rPr>
              <w:t>グループ</w:t>
            </w:r>
          </w:p>
        </w:tc>
      </w:tr>
      <w:tr w:rsidR="00404922" w:rsidRPr="00404922" w:rsidTr="00C009ED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:rsidR="00404922" w:rsidRPr="00404922" w:rsidRDefault="00404922" w:rsidP="002B4F82">
            <w:pPr>
              <w:pStyle w:val="a3"/>
              <w:rPr>
                <w:rFonts w:ascii="ＭＳ 明朝" w:hAnsi="ＭＳ 明朝"/>
                <w:kern w:val="2"/>
              </w:rPr>
            </w:pPr>
            <w:r w:rsidRPr="00404922">
              <w:rPr>
                <w:rFonts w:ascii="ＭＳ 明朝" w:hAnsi="ＭＳ 明朝" w:hint="eastAsia"/>
                <w:kern w:val="2"/>
              </w:rPr>
              <w:t>脱炭素まちづくり</w:t>
            </w:r>
            <w:r w:rsidR="00A7660A" w:rsidRPr="00404922">
              <w:rPr>
                <w:rFonts w:ascii="ＭＳ 明朝" w:hAnsi="ＭＳ 明朝" w:hint="eastAsia"/>
                <w:kern w:val="2"/>
              </w:rPr>
              <w:t>ワーキング</w:t>
            </w:r>
            <w:r w:rsidR="00C009ED" w:rsidRPr="00404922">
              <w:rPr>
                <w:rFonts w:ascii="ＭＳ 明朝" w:hAnsi="ＭＳ 明朝" w:hint="eastAsia"/>
                <w:kern w:val="2"/>
              </w:rPr>
              <w:t>グループ</w:t>
            </w:r>
          </w:p>
        </w:tc>
      </w:tr>
      <w:tr w:rsidR="00404922" w:rsidRPr="00404922" w:rsidTr="00C009ED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:rsidR="00404922" w:rsidRPr="00404922" w:rsidRDefault="00404922" w:rsidP="002B4F82">
            <w:pPr>
              <w:pStyle w:val="a3"/>
              <w:rPr>
                <w:rFonts w:ascii="ＭＳ 明朝" w:hAnsi="ＭＳ 明朝"/>
                <w:kern w:val="2"/>
              </w:rPr>
            </w:pPr>
            <w:r w:rsidRPr="00404922">
              <w:rPr>
                <w:rFonts w:ascii="ＭＳ 明朝" w:hAnsi="ＭＳ 明朝" w:hint="eastAsia"/>
                <w:kern w:val="2"/>
              </w:rPr>
              <w:t>府有施設ZEB化</w:t>
            </w:r>
            <w:r w:rsidR="00A7660A" w:rsidRPr="00404922">
              <w:rPr>
                <w:rFonts w:ascii="ＭＳ 明朝" w:hAnsi="ＭＳ 明朝" w:hint="eastAsia"/>
                <w:kern w:val="2"/>
              </w:rPr>
              <w:t>ワーキング</w:t>
            </w:r>
            <w:r w:rsidR="00C009ED" w:rsidRPr="00404922">
              <w:rPr>
                <w:rFonts w:ascii="ＭＳ 明朝" w:hAnsi="ＭＳ 明朝" w:hint="eastAsia"/>
                <w:kern w:val="2"/>
              </w:rPr>
              <w:t>グループ</w:t>
            </w:r>
          </w:p>
        </w:tc>
      </w:tr>
      <w:tr w:rsidR="00404922" w:rsidRPr="00404922" w:rsidTr="00C009ED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:rsidR="00404922" w:rsidRPr="00404922" w:rsidRDefault="00404922" w:rsidP="002B4F82">
            <w:pPr>
              <w:pStyle w:val="a3"/>
              <w:rPr>
                <w:rFonts w:ascii="ＭＳ 明朝" w:hAnsi="ＭＳ 明朝"/>
                <w:kern w:val="2"/>
              </w:rPr>
            </w:pPr>
            <w:r w:rsidRPr="00404922">
              <w:rPr>
                <w:rFonts w:ascii="ＭＳ 明朝" w:hAnsi="ＭＳ 明朝" w:hint="eastAsia"/>
                <w:kern w:val="2"/>
              </w:rPr>
              <w:t>府有施設再エネ導入</w:t>
            </w:r>
            <w:r w:rsidR="00A7660A" w:rsidRPr="00404922">
              <w:rPr>
                <w:rFonts w:ascii="ＭＳ 明朝" w:hAnsi="ＭＳ 明朝" w:hint="eastAsia"/>
                <w:kern w:val="2"/>
              </w:rPr>
              <w:t>ワーキング</w:t>
            </w:r>
            <w:r w:rsidR="00C009ED" w:rsidRPr="00404922">
              <w:rPr>
                <w:rFonts w:ascii="ＭＳ 明朝" w:hAnsi="ＭＳ 明朝" w:hint="eastAsia"/>
                <w:kern w:val="2"/>
              </w:rPr>
              <w:t>グループ</w:t>
            </w:r>
          </w:p>
        </w:tc>
      </w:tr>
      <w:tr w:rsidR="00404922" w:rsidRPr="00404922" w:rsidTr="00C009ED">
        <w:tc>
          <w:tcPr>
            <w:tcW w:w="5070" w:type="dxa"/>
            <w:tcBorders>
              <w:top w:val="nil"/>
            </w:tcBorders>
            <w:shd w:val="clear" w:color="auto" w:fill="auto"/>
          </w:tcPr>
          <w:p w:rsidR="00404922" w:rsidRPr="00404922" w:rsidRDefault="00404922" w:rsidP="000D6BE0">
            <w:pPr>
              <w:pStyle w:val="a3"/>
              <w:rPr>
                <w:rFonts w:ascii="ＭＳ 明朝" w:hAnsi="ＭＳ 明朝"/>
                <w:kern w:val="2"/>
              </w:rPr>
            </w:pPr>
            <w:r w:rsidRPr="00404922">
              <w:rPr>
                <w:rFonts w:ascii="ＭＳ 明朝" w:hAnsi="ＭＳ 明朝" w:hint="eastAsia"/>
                <w:kern w:val="2"/>
              </w:rPr>
              <w:t>公用車電動化</w:t>
            </w:r>
            <w:r w:rsidR="00A7660A" w:rsidRPr="00404922">
              <w:rPr>
                <w:rFonts w:ascii="ＭＳ 明朝" w:hAnsi="ＭＳ 明朝" w:hint="eastAsia"/>
                <w:kern w:val="2"/>
              </w:rPr>
              <w:t>ワーキング</w:t>
            </w:r>
            <w:r w:rsidR="00C009ED" w:rsidRPr="00404922">
              <w:rPr>
                <w:rFonts w:ascii="ＭＳ 明朝" w:hAnsi="ＭＳ 明朝" w:hint="eastAsia"/>
                <w:kern w:val="2"/>
              </w:rPr>
              <w:t>グループ</w:t>
            </w:r>
          </w:p>
        </w:tc>
      </w:tr>
    </w:tbl>
    <w:p w:rsidR="00595DAB" w:rsidRPr="00404922" w:rsidRDefault="00595DAB" w:rsidP="006E02DF">
      <w:pPr>
        <w:pStyle w:val="a3"/>
        <w:rPr>
          <w:rFonts w:hint="eastAsia"/>
        </w:rPr>
      </w:pPr>
    </w:p>
    <w:sectPr w:rsidR="00595DAB" w:rsidRPr="00404922" w:rsidSect="006558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1E" w:rsidRDefault="0071791E" w:rsidP="00E56807">
      <w:r>
        <w:separator/>
      </w:r>
    </w:p>
  </w:endnote>
  <w:endnote w:type="continuationSeparator" w:id="0">
    <w:p w:rsidR="0071791E" w:rsidRDefault="0071791E" w:rsidP="00E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1E" w:rsidRDefault="0071791E" w:rsidP="00E56807">
      <w:r>
        <w:separator/>
      </w:r>
    </w:p>
  </w:footnote>
  <w:footnote w:type="continuationSeparator" w:id="0">
    <w:p w:rsidR="0071791E" w:rsidRDefault="0071791E" w:rsidP="00E5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D2C"/>
    <w:multiLevelType w:val="hybridMultilevel"/>
    <w:tmpl w:val="956CE41A"/>
    <w:lvl w:ilvl="0" w:tplc="904C18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11D93"/>
    <w:multiLevelType w:val="hybridMultilevel"/>
    <w:tmpl w:val="02F2538A"/>
    <w:lvl w:ilvl="0" w:tplc="92962BE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9A"/>
    <w:rsid w:val="00010DEF"/>
    <w:rsid w:val="000139AD"/>
    <w:rsid w:val="00016335"/>
    <w:rsid w:val="000222E4"/>
    <w:rsid w:val="00025FC4"/>
    <w:rsid w:val="00026451"/>
    <w:rsid w:val="00027C26"/>
    <w:rsid w:val="00034399"/>
    <w:rsid w:val="00040F19"/>
    <w:rsid w:val="000479D7"/>
    <w:rsid w:val="0005097B"/>
    <w:rsid w:val="0005225A"/>
    <w:rsid w:val="00056E51"/>
    <w:rsid w:val="00066CCA"/>
    <w:rsid w:val="00090039"/>
    <w:rsid w:val="00091361"/>
    <w:rsid w:val="000920DB"/>
    <w:rsid w:val="000949CF"/>
    <w:rsid w:val="000A1CF3"/>
    <w:rsid w:val="000B59E2"/>
    <w:rsid w:val="000C00F6"/>
    <w:rsid w:val="000C05FE"/>
    <w:rsid w:val="000C0FA9"/>
    <w:rsid w:val="000C340E"/>
    <w:rsid w:val="000C6ABB"/>
    <w:rsid w:val="000D5639"/>
    <w:rsid w:val="000D6BE0"/>
    <w:rsid w:val="000D739E"/>
    <w:rsid w:val="000E0A1A"/>
    <w:rsid w:val="000F1717"/>
    <w:rsid w:val="0010014D"/>
    <w:rsid w:val="00104B17"/>
    <w:rsid w:val="00107F87"/>
    <w:rsid w:val="00112C91"/>
    <w:rsid w:val="0012708E"/>
    <w:rsid w:val="001276DD"/>
    <w:rsid w:val="00130838"/>
    <w:rsid w:val="00151658"/>
    <w:rsid w:val="00151F79"/>
    <w:rsid w:val="001801C9"/>
    <w:rsid w:val="001845F8"/>
    <w:rsid w:val="00190278"/>
    <w:rsid w:val="00191CBD"/>
    <w:rsid w:val="00196967"/>
    <w:rsid w:val="001A6B2E"/>
    <w:rsid w:val="001B3D2E"/>
    <w:rsid w:val="001C6DF3"/>
    <w:rsid w:val="001D2500"/>
    <w:rsid w:val="001D2FAA"/>
    <w:rsid w:val="001D586D"/>
    <w:rsid w:val="001E2C20"/>
    <w:rsid w:val="001F1E8A"/>
    <w:rsid w:val="00251AF5"/>
    <w:rsid w:val="00267E23"/>
    <w:rsid w:val="00274D54"/>
    <w:rsid w:val="0028571C"/>
    <w:rsid w:val="00287ACF"/>
    <w:rsid w:val="0029395F"/>
    <w:rsid w:val="002951BA"/>
    <w:rsid w:val="002A1002"/>
    <w:rsid w:val="002A5F98"/>
    <w:rsid w:val="002B1D2E"/>
    <w:rsid w:val="002B4314"/>
    <w:rsid w:val="002B4F82"/>
    <w:rsid w:val="002C30F9"/>
    <w:rsid w:val="002C359C"/>
    <w:rsid w:val="002C3CE4"/>
    <w:rsid w:val="002D2604"/>
    <w:rsid w:val="002E6491"/>
    <w:rsid w:val="002F00EB"/>
    <w:rsid w:val="002F2157"/>
    <w:rsid w:val="00303579"/>
    <w:rsid w:val="00303D7F"/>
    <w:rsid w:val="003157DD"/>
    <w:rsid w:val="00316FDB"/>
    <w:rsid w:val="00320F7B"/>
    <w:rsid w:val="00325629"/>
    <w:rsid w:val="00332ACD"/>
    <w:rsid w:val="00336232"/>
    <w:rsid w:val="003368DC"/>
    <w:rsid w:val="003418BD"/>
    <w:rsid w:val="00351CE8"/>
    <w:rsid w:val="00357E8F"/>
    <w:rsid w:val="00380D69"/>
    <w:rsid w:val="00397328"/>
    <w:rsid w:val="003A777C"/>
    <w:rsid w:val="003A780A"/>
    <w:rsid w:val="003A7CC6"/>
    <w:rsid w:val="003B6A8D"/>
    <w:rsid w:val="003B757D"/>
    <w:rsid w:val="003B783F"/>
    <w:rsid w:val="003D26D7"/>
    <w:rsid w:val="003D4D22"/>
    <w:rsid w:val="003E4765"/>
    <w:rsid w:val="003E51E9"/>
    <w:rsid w:val="003E74BA"/>
    <w:rsid w:val="004014FA"/>
    <w:rsid w:val="00402A2B"/>
    <w:rsid w:val="00403293"/>
    <w:rsid w:val="00404922"/>
    <w:rsid w:val="00410309"/>
    <w:rsid w:val="0041261C"/>
    <w:rsid w:val="00412A1F"/>
    <w:rsid w:val="004164BD"/>
    <w:rsid w:val="00417756"/>
    <w:rsid w:val="00432C2C"/>
    <w:rsid w:val="00434B12"/>
    <w:rsid w:val="00441C44"/>
    <w:rsid w:val="0044545A"/>
    <w:rsid w:val="00475AFE"/>
    <w:rsid w:val="004770C3"/>
    <w:rsid w:val="00480F73"/>
    <w:rsid w:val="004A2AD0"/>
    <w:rsid w:val="004A714D"/>
    <w:rsid w:val="004A72E5"/>
    <w:rsid w:val="004B4BEF"/>
    <w:rsid w:val="004B7900"/>
    <w:rsid w:val="004C5058"/>
    <w:rsid w:val="004C5111"/>
    <w:rsid w:val="004D47B0"/>
    <w:rsid w:val="004D7604"/>
    <w:rsid w:val="004E6C0E"/>
    <w:rsid w:val="004E75DA"/>
    <w:rsid w:val="004E7814"/>
    <w:rsid w:val="004F2F4D"/>
    <w:rsid w:val="004F3E6F"/>
    <w:rsid w:val="00502A4B"/>
    <w:rsid w:val="00513C53"/>
    <w:rsid w:val="0051498F"/>
    <w:rsid w:val="005152F9"/>
    <w:rsid w:val="005213E8"/>
    <w:rsid w:val="00524B04"/>
    <w:rsid w:val="005254ED"/>
    <w:rsid w:val="0054572B"/>
    <w:rsid w:val="00546352"/>
    <w:rsid w:val="005463B9"/>
    <w:rsid w:val="00562719"/>
    <w:rsid w:val="00564244"/>
    <w:rsid w:val="00565DEE"/>
    <w:rsid w:val="00567CC1"/>
    <w:rsid w:val="0057110E"/>
    <w:rsid w:val="005764E9"/>
    <w:rsid w:val="00591A0F"/>
    <w:rsid w:val="00595DAB"/>
    <w:rsid w:val="005A70A4"/>
    <w:rsid w:val="005B51CA"/>
    <w:rsid w:val="005B6377"/>
    <w:rsid w:val="005C6B3C"/>
    <w:rsid w:val="005E21E8"/>
    <w:rsid w:val="00603F3F"/>
    <w:rsid w:val="0060602E"/>
    <w:rsid w:val="006141F7"/>
    <w:rsid w:val="00620253"/>
    <w:rsid w:val="00635638"/>
    <w:rsid w:val="0063688C"/>
    <w:rsid w:val="00647A76"/>
    <w:rsid w:val="00652A7F"/>
    <w:rsid w:val="00655884"/>
    <w:rsid w:val="00662026"/>
    <w:rsid w:val="0066606A"/>
    <w:rsid w:val="0066687C"/>
    <w:rsid w:val="0067368C"/>
    <w:rsid w:val="00684ECC"/>
    <w:rsid w:val="00693753"/>
    <w:rsid w:val="006B559B"/>
    <w:rsid w:val="006D1DC4"/>
    <w:rsid w:val="006E0233"/>
    <w:rsid w:val="006E02DF"/>
    <w:rsid w:val="006F20E2"/>
    <w:rsid w:val="00710C13"/>
    <w:rsid w:val="0071791E"/>
    <w:rsid w:val="0072057D"/>
    <w:rsid w:val="00724783"/>
    <w:rsid w:val="00726E9F"/>
    <w:rsid w:val="00726F84"/>
    <w:rsid w:val="0073761A"/>
    <w:rsid w:val="0074299C"/>
    <w:rsid w:val="00743BF7"/>
    <w:rsid w:val="00766A94"/>
    <w:rsid w:val="007713ED"/>
    <w:rsid w:val="00785835"/>
    <w:rsid w:val="007863AF"/>
    <w:rsid w:val="007912B7"/>
    <w:rsid w:val="0079183C"/>
    <w:rsid w:val="007967DC"/>
    <w:rsid w:val="007A4CE0"/>
    <w:rsid w:val="007D3C31"/>
    <w:rsid w:val="007D6403"/>
    <w:rsid w:val="007E1A8D"/>
    <w:rsid w:val="007E4DD8"/>
    <w:rsid w:val="0081268A"/>
    <w:rsid w:val="00816F8B"/>
    <w:rsid w:val="00826E6A"/>
    <w:rsid w:val="0083105C"/>
    <w:rsid w:val="0083669A"/>
    <w:rsid w:val="0083730E"/>
    <w:rsid w:val="008453AC"/>
    <w:rsid w:val="00855486"/>
    <w:rsid w:val="00872D87"/>
    <w:rsid w:val="008B2B4C"/>
    <w:rsid w:val="008D0375"/>
    <w:rsid w:val="008D072F"/>
    <w:rsid w:val="009126D3"/>
    <w:rsid w:val="00923C9D"/>
    <w:rsid w:val="009408A4"/>
    <w:rsid w:val="0094561B"/>
    <w:rsid w:val="00946C63"/>
    <w:rsid w:val="00947FFA"/>
    <w:rsid w:val="009517F7"/>
    <w:rsid w:val="00962DD6"/>
    <w:rsid w:val="0097784E"/>
    <w:rsid w:val="009B06BB"/>
    <w:rsid w:val="009B7FA1"/>
    <w:rsid w:val="009E684D"/>
    <w:rsid w:val="009F1D69"/>
    <w:rsid w:val="009F549A"/>
    <w:rsid w:val="009F6EE2"/>
    <w:rsid w:val="00A03A9C"/>
    <w:rsid w:val="00A15D7E"/>
    <w:rsid w:val="00A20760"/>
    <w:rsid w:val="00A22B7E"/>
    <w:rsid w:val="00A36699"/>
    <w:rsid w:val="00A55BD0"/>
    <w:rsid w:val="00A569D7"/>
    <w:rsid w:val="00A7050A"/>
    <w:rsid w:val="00A71F22"/>
    <w:rsid w:val="00A72604"/>
    <w:rsid w:val="00A7660A"/>
    <w:rsid w:val="00A81F76"/>
    <w:rsid w:val="00A87ADB"/>
    <w:rsid w:val="00A93846"/>
    <w:rsid w:val="00A95A41"/>
    <w:rsid w:val="00A97147"/>
    <w:rsid w:val="00A97D06"/>
    <w:rsid w:val="00AA3321"/>
    <w:rsid w:val="00AC78B0"/>
    <w:rsid w:val="00AD1783"/>
    <w:rsid w:val="00AD4C26"/>
    <w:rsid w:val="00AD7945"/>
    <w:rsid w:val="00AF1516"/>
    <w:rsid w:val="00B14563"/>
    <w:rsid w:val="00B23F97"/>
    <w:rsid w:val="00B33C56"/>
    <w:rsid w:val="00B47452"/>
    <w:rsid w:val="00B52199"/>
    <w:rsid w:val="00B52B26"/>
    <w:rsid w:val="00B54419"/>
    <w:rsid w:val="00B66D83"/>
    <w:rsid w:val="00B714A0"/>
    <w:rsid w:val="00B73EA3"/>
    <w:rsid w:val="00B74575"/>
    <w:rsid w:val="00BA36CF"/>
    <w:rsid w:val="00BA62B0"/>
    <w:rsid w:val="00BC595B"/>
    <w:rsid w:val="00BD05CB"/>
    <w:rsid w:val="00BE2F16"/>
    <w:rsid w:val="00BF20D9"/>
    <w:rsid w:val="00BF6764"/>
    <w:rsid w:val="00C009ED"/>
    <w:rsid w:val="00C070C9"/>
    <w:rsid w:val="00C07F8E"/>
    <w:rsid w:val="00C21FE5"/>
    <w:rsid w:val="00C34CBE"/>
    <w:rsid w:val="00C54807"/>
    <w:rsid w:val="00C55F38"/>
    <w:rsid w:val="00C62EF6"/>
    <w:rsid w:val="00C6479F"/>
    <w:rsid w:val="00C65797"/>
    <w:rsid w:val="00C741B8"/>
    <w:rsid w:val="00C81E67"/>
    <w:rsid w:val="00C82053"/>
    <w:rsid w:val="00C84603"/>
    <w:rsid w:val="00C9660C"/>
    <w:rsid w:val="00CA33EF"/>
    <w:rsid w:val="00CA459F"/>
    <w:rsid w:val="00CD1C04"/>
    <w:rsid w:val="00CD5762"/>
    <w:rsid w:val="00CD5A3D"/>
    <w:rsid w:val="00CE3CFD"/>
    <w:rsid w:val="00CF446B"/>
    <w:rsid w:val="00D02286"/>
    <w:rsid w:val="00D215E9"/>
    <w:rsid w:val="00D22975"/>
    <w:rsid w:val="00D246F8"/>
    <w:rsid w:val="00D4296C"/>
    <w:rsid w:val="00D437AB"/>
    <w:rsid w:val="00D4776E"/>
    <w:rsid w:val="00D51E95"/>
    <w:rsid w:val="00D55276"/>
    <w:rsid w:val="00D67C5E"/>
    <w:rsid w:val="00D81658"/>
    <w:rsid w:val="00D8660C"/>
    <w:rsid w:val="00DA1A1F"/>
    <w:rsid w:val="00DA27DA"/>
    <w:rsid w:val="00DB59BA"/>
    <w:rsid w:val="00DC01DD"/>
    <w:rsid w:val="00DC1BCB"/>
    <w:rsid w:val="00DC3594"/>
    <w:rsid w:val="00DC68E3"/>
    <w:rsid w:val="00DD72CB"/>
    <w:rsid w:val="00DD73CC"/>
    <w:rsid w:val="00DF0D85"/>
    <w:rsid w:val="00DF1FB8"/>
    <w:rsid w:val="00DF5A2D"/>
    <w:rsid w:val="00DF6C9A"/>
    <w:rsid w:val="00E00587"/>
    <w:rsid w:val="00E1231A"/>
    <w:rsid w:val="00E26CAF"/>
    <w:rsid w:val="00E3222F"/>
    <w:rsid w:val="00E34B08"/>
    <w:rsid w:val="00E4336F"/>
    <w:rsid w:val="00E53FB8"/>
    <w:rsid w:val="00E56807"/>
    <w:rsid w:val="00E60759"/>
    <w:rsid w:val="00E6098F"/>
    <w:rsid w:val="00E62612"/>
    <w:rsid w:val="00E6682C"/>
    <w:rsid w:val="00E86995"/>
    <w:rsid w:val="00EA097E"/>
    <w:rsid w:val="00EA6386"/>
    <w:rsid w:val="00EB0AA5"/>
    <w:rsid w:val="00EB0B80"/>
    <w:rsid w:val="00EC0232"/>
    <w:rsid w:val="00EC1F76"/>
    <w:rsid w:val="00ED1FD3"/>
    <w:rsid w:val="00ED2419"/>
    <w:rsid w:val="00EE0229"/>
    <w:rsid w:val="00EE2C49"/>
    <w:rsid w:val="00EE4939"/>
    <w:rsid w:val="00EE5A01"/>
    <w:rsid w:val="00F067FD"/>
    <w:rsid w:val="00F265EF"/>
    <w:rsid w:val="00F327D7"/>
    <w:rsid w:val="00F445E5"/>
    <w:rsid w:val="00F456EC"/>
    <w:rsid w:val="00F50A05"/>
    <w:rsid w:val="00F67CE3"/>
    <w:rsid w:val="00F75E91"/>
    <w:rsid w:val="00F76639"/>
    <w:rsid w:val="00FB16CA"/>
    <w:rsid w:val="00FB199A"/>
    <w:rsid w:val="00FB2525"/>
    <w:rsid w:val="00FB2CC0"/>
    <w:rsid w:val="00FD3938"/>
    <w:rsid w:val="00FD7496"/>
    <w:rsid w:val="00FF4FBA"/>
    <w:rsid w:val="00FF6A41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D7331-A8F5-4D66-B7EC-E36E819A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position w:val="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header"/>
    <w:basedOn w:val="a"/>
    <w:link w:val="a5"/>
    <w:rsid w:val="00E56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6807"/>
    <w:rPr>
      <w:rFonts w:ascii="ＭＳ 明朝"/>
      <w:color w:val="000000"/>
      <w:position w:val="4"/>
      <w:sz w:val="21"/>
    </w:rPr>
  </w:style>
  <w:style w:type="paragraph" w:styleId="a6">
    <w:name w:val="footer"/>
    <w:basedOn w:val="a"/>
    <w:link w:val="a7"/>
    <w:rsid w:val="00E56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6807"/>
    <w:rPr>
      <w:rFonts w:ascii="ＭＳ 明朝"/>
      <w:color w:val="000000"/>
      <w:position w:val="4"/>
      <w:sz w:val="21"/>
    </w:rPr>
  </w:style>
  <w:style w:type="paragraph" w:styleId="a8">
    <w:name w:val="Balloon Text"/>
    <w:basedOn w:val="a"/>
    <w:link w:val="a9"/>
    <w:rsid w:val="003368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68DC"/>
    <w:rPr>
      <w:rFonts w:ascii="Arial" w:eastAsia="ＭＳ ゴシック" w:hAnsi="Arial" w:cs="Times New Roman"/>
      <w:color w:val="000000"/>
      <w:position w:val="4"/>
      <w:sz w:val="18"/>
      <w:szCs w:val="18"/>
    </w:rPr>
  </w:style>
  <w:style w:type="table" w:styleId="aa">
    <w:name w:val="Table Grid"/>
    <w:basedOn w:val="a1"/>
    <w:uiPriority w:val="59"/>
    <w:rsid w:val="002939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40F19"/>
    <w:rPr>
      <w:rFonts w:ascii="ＭＳ 明朝"/>
      <w:color w:val="000000"/>
      <w:position w:val="4"/>
      <w:sz w:val="21"/>
    </w:rPr>
  </w:style>
  <w:style w:type="character" w:styleId="ac">
    <w:name w:val="annotation reference"/>
    <w:rsid w:val="006141F7"/>
    <w:rPr>
      <w:sz w:val="18"/>
      <w:szCs w:val="18"/>
    </w:rPr>
  </w:style>
  <w:style w:type="paragraph" w:styleId="ad">
    <w:name w:val="annotation text"/>
    <w:basedOn w:val="a"/>
    <w:link w:val="ae"/>
    <w:rsid w:val="006141F7"/>
    <w:pPr>
      <w:jc w:val="left"/>
    </w:pPr>
  </w:style>
  <w:style w:type="character" w:customStyle="1" w:styleId="ae">
    <w:name w:val="コメント文字列 (文字)"/>
    <w:link w:val="ad"/>
    <w:rsid w:val="006141F7"/>
    <w:rPr>
      <w:rFonts w:ascii="ＭＳ 明朝"/>
      <w:color w:val="000000"/>
      <w:position w:val="4"/>
      <w:sz w:val="21"/>
    </w:rPr>
  </w:style>
  <w:style w:type="paragraph" w:styleId="af">
    <w:name w:val="annotation subject"/>
    <w:basedOn w:val="ad"/>
    <w:next w:val="ad"/>
    <w:link w:val="af0"/>
    <w:rsid w:val="006141F7"/>
    <w:rPr>
      <w:b/>
      <w:bCs/>
    </w:rPr>
  </w:style>
  <w:style w:type="character" w:customStyle="1" w:styleId="af0">
    <w:name w:val="コメント内容 (文字)"/>
    <w:link w:val="af"/>
    <w:rsid w:val="006141F7"/>
    <w:rPr>
      <w:rFonts w:ascii="ＭＳ 明朝"/>
      <w:b/>
      <w:bCs/>
      <w:color w:val="000000"/>
      <w:position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CE07-7EB2-4747-9952-1D60335A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060411_推進会議設置要綱</vt:lpstr>
      <vt:lpstr>060411_推進会議設置要綱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2022-07-20T02:28:00Z</cp:lastPrinted>
  <dcterms:created xsi:type="dcterms:W3CDTF">2022-08-10T01:56:00Z</dcterms:created>
  <dcterms:modified xsi:type="dcterms:W3CDTF">2022-08-10T01:56:00Z</dcterms:modified>
</cp:coreProperties>
</file>