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B977" w14:textId="2E17612C" w:rsidR="00A850CD" w:rsidRPr="00127D79" w:rsidRDefault="00A850CD" w:rsidP="00A850CD">
      <w:pPr>
        <w:tabs>
          <w:tab w:val="left" w:pos="1985"/>
        </w:tabs>
        <w:spacing w:line="276" w:lineRule="auto"/>
        <w:jc w:val="center"/>
        <w:rPr>
          <w:rFonts w:ascii="ＭＳ ゴシック" w:eastAsia="ＭＳ ゴシック" w:hAnsi="ＭＳ ゴシック"/>
          <w:w w:val="50"/>
          <w:sz w:val="32"/>
          <w:szCs w:val="32"/>
          <w:u w:val="single"/>
        </w:rPr>
      </w:pPr>
      <w:r w:rsidRPr="00127D79">
        <w:rPr>
          <w:rFonts w:ascii="ＭＳ ゴシック" w:eastAsia="ＭＳ ゴシック" w:hAnsi="ＭＳ ゴシック" w:hint="eastAsia"/>
          <w:spacing w:val="0"/>
          <w:kern w:val="0"/>
          <w:sz w:val="32"/>
          <w:szCs w:val="32"/>
          <w:u w:val="single"/>
        </w:rPr>
        <w:t xml:space="preserve">都市整備部　</w:t>
      </w:r>
      <w:r w:rsidR="00FE0A47">
        <w:rPr>
          <w:rFonts w:ascii="ＭＳ ゴシック" w:eastAsia="ＭＳ ゴシック" w:hAnsi="ＭＳ ゴシック" w:hint="eastAsia"/>
          <w:spacing w:val="0"/>
          <w:kern w:val="0"/>
          <w:sz w:val="32"/>
          <w:szCs w:val="32"/>
          <w:u w:val="single"/>
        </w:rPr>
        <w:t>令和</w:t>
      </w:r>
      <w:r w:rsidR="00331BF6">
        <w:rPr>
          <w:rFonts w:ascii="ＭＳ ゴシック" w:eastAsia="ＭＳ ゴシック" w:hAnsi="ＭＳ ゴシック" w:hint="eastAsia"/>
          <w:spacing w:val="0"/>
          <w:kern w:val="0"/>
          <w:sz w:val="32"/>
          <w:szCs w:val="32"/>
          <w:u w:val="single"/>
        </w:rPr>
        <w:t>７</w:t>
      </w:r>
      <w:r w:rsidRPr="00127D79">
        <w:rPr>
          <w:rFonts w:ascii="ＭＳ ゴシック" w:eastAsia="ＭＳ ゴシック" w:hAnsi="ＭＳ ゴシック" w:hint="eastAsia"/>
          <w:spacing w:val="0"/>
          <w:kern w:val="0"/>
          <w:sz w:val="32"/>
          <w:szCs w:val="32"/>
          <w:u w:val="single"/>
        </w:rPr>
        <w:t>年</w:t>
      </w:r>
      <w:r w:rsidR="00331BF6">
        <w:rPr>
          <w:rFonts w:ascii="ＭＳ ゴシック" w:eastAsia="ＭＳ ゴシック" w:hAnsi="ＭＳ ゴシック" w:hint="eastAsia"/>
          <w:spacing w:val="0"/>
          <w:kern w:val="0"/>
          <w:sz w:val="32"/>
          <w:szCs w:val="32"/>
          <w:u w:val="single"/>
        </w:rPr>
        <w:t>２</w:t>
      </w:r>
      <w:r w:rsidR="00E32DC7">
        <w:rPr>
          <w:rFonts w:ascii="ＭＳ ゴシック" w:eastAsia="ＭＳ ゴシック" w:hAnsi="ＭＳ ゴシック" w:hint="eastAsia"/>
          <w:spacing w:val="0"/>
          <w:kern w:val="0"/>
          <w:sz w:val="32"/>
          <w:szCs w:val="32"/>
          <w:u w:val="single"/>
        </w:rPr>
        <w:t>月定例</w:t>
      </w:r>
      <w:r w:rsidRPr="00127D79">
        <w:rPr>
          <w:rFonts w:ascii="ＭＳ ゴシック" w:eastAsia="ＭＳ ゴシック" w:hAnsi="ＭＳ ゴシック" w:hint="eastAsia"/>
          <w:spacing w:val="0"/>
          <w:kern w:val="0"/>
          <w:sz w:val="32"/>
          <w:szCs w:val="32"/>
          <w:u w:val="single"/>
        </w:rPr>
        <w:t>府議会提出予定議案の概要</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249"/>
        <w:gridCol w:w="5407"/>
        <w:gridCol w:w="1416"/>
      </w:tblGrid>
      <w:tr w:rsidR="00A850CD" w:rsidRPr="00127D79" w14:paraId="22380FC3" w14:textId="77777777" w:rsidTr="005B5EB7">
        <w:trPr>
          <w:trHeight w:val="404"/>
        </w:trPr>
        <w:tc>
          <w:tcPr>
            <w:tcW w:w="8124" w:type="dxa"/>
            <w:gridSpan w:val="3"/>
            <w:tcBorders>
              <w:top w:val="nil"/>
              <w:left w:val="nil"/>
              <w:bottom w:val="nil"/>
              <w:right w:val="nil"/>
            </w:tcBorders>
            <w:vAlign w:val="center"/>
          </w:tcPr>
          <w:p w14:paraId="342EB5FE" w14:textId="77777777" w:rsidR="00E32DC7" w:rsidRDefault="00E32DC7" w:rsidP="008F000E">
            <w:pPr>
              <w:spacing w:line="276" w:lineRule="auto"/>
              <w:rPr>
                <w:rFonts w:ascii="ＭＳ ゴシック" w:eastAsia="ＭＳ ゴシック" w:hAnsi="ＭＳ ゴシック"/>
                <w:sz w:val="26"/>
                <w:szCs w:val="26"/>
              </w:rPr>
            </w:pPr>
          </w:p>
          <w:p w14:paraId="7F089EBF" w14:textId="3D0B94EB" w:rsidR="00A850CD" w:rsidRPr="00127D79" w:rsidRDefault="00A850CD" w:rsidP="008F000E">
            <w:pPr>
              <w:spacing w:line="276" w:lineRule="auto"/>
              <w:rPr>
                <w:rFonts w:ascii="ＭＳ ゴシック" w:eastAsia="ＭＳ ゴシック" w:hAnsi="ＭＳ ゴシック"/>
                <w:sz w:val="26"/>
                <w:szCs w:val="26"/>
              </w:rPr>
            </w:pPr>
            <w:r>
              <w:rPr>
                <w:rFonts w:hint="eastAsia"/>
                <w:noProof/>
                <w:sz w:val="22"/>
                <w:szCs w:val="21"/>
              </w:rPr>
              <mc:AlternateContent>
                <mc:Choice Requires="wps">
                  <w:drawing>
                    <wp:anchor distT="0" distB="0" distL="114300" distR="114300" simplePos="0" relativeHeight="251664384" behindDoc="0" locked="0" layoutInCell="1" allowOverlap="1" wp14:anchorId="7AE7FFD8" wp14:editId="314F0AD0">
                      <wp:simplePos x="0" y="0"/>
                      <wp:positionH relativeFrom="column">
                        <wp:posOffset>-2146893725</wp:posOffset>
                      </wp:positionH>
                      <wp:positionV relativeFrom="page">
                        <wp:posOffset>1748790</wp:posOffset>
                      </wp:positionV>
                      <wp:extent cx="0" cy="191135"/>
                      <wp:effectExtent l="76200" t="0" r="7620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1135"/>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52C3CA" w14:textId="77777777" w:rsidR="00A850CD" w:rsidRPr="00F37017" w:rsidRDefault="00A850CD" w:rsidP="00A850CD">
                                  <w:pPr>
                                    <w:spacing w:line="200" w:lineRule="exact"/>
                                    <w:rPr>
                                      <w:rFonts w:ascii="HGS創英角ﾎﾟｯﾌﾟ体" w:eastAsia="HGS創英角ﾎﾟｯﾌﾟ体"/>
                                      <w:color w:val="FF0000"/>
                                      <w:sz w:val="18"/>
                                    </w:rPr>
                                  </w:pPr>
                                  <w:r w:rsidRPr="003B18A8">
                                    <w:rPr>
                                      <w:rFonts w:ascii="HGS創英角ﾎﾟｯﾌﾟ体" w:eastAsia="HGS創英角ﾎﾟｯﾌﾟ体" w:hint="eastAsia"/>
                                      <w:color w:val="FF0000"/>
                                      <w:sz w:val="18"/>
                                    </w:rPr>
                                    <w:t>訴</w:t>
                                  </w:r>
                                  <w:r>
                                    <w:rPr>
                                      <w:rFonts w:ascii="HGS創英角ﾎﾟｯﾌﾟ体" w:eastAsia="HGS創英角ﾎﾟｯﾌﾟ体" w:hint="eastAsia"/>
                                      <w:color w:val="FF0000"/>
                                      <w:sz w:val="18"/>
                                    </w:rPr>
                                    <w:t>えの提起：</w:t>
                                  </w:r>
                                  <w:r w:rsidRPr="003B18A8">
                                    <w:rPr>
                                      <w:rFonts w:ascii="HGS創英角ﾎﾟｯﾌﾟ体" w:eastAsia="HGS創英角ﾎﾟｯﾌﾟ体" w:hint="eastAsia"/>
                                      <w:color w:val="FF0000"/>
                                      <w:sz w:val="18"/>
                                    </w:rPr>
                                    <w:t>計 約 ８５０万円</w:t>
                                  </w:r>
                                </w:p>
                                <w:p w14:paraId="292DFDF1" w14:textId="77777777" w:rsidR="00A850CD" w:rsidRPr="00F37017" w:rsidRDefault="00A850CD" w:rsidP="00A850CD">
                                  <w:pPr>
                                    <w:spacing w:line="200" w:lineRule="exact"/>
                                    <w:rPr>
                                      <w:rFonts w:ascii="HGS創英角ﾎﾟｯﾌﾟ体" w:eastAsia="HGS創英角ﾎﾟｯﾌﾟ体"/>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7FFD8" id="_x0000_t202" coordsize="21600,21600" o:spt="202" path="m,l,21600r21600,l21600,xe">
                      <v:stroke joinstyle="miter"/>
                      <v:path gradientshapeok="t" o:connecttype="rect"/>
                    </v:shapetype>
                    <v:shape id="テキスト ボックス 12" o:spid="_x0000_s1026" type="#_x0000_t202" style="position:absolute;left:0;text-align:left;margin-left:-169046.75pt;margin-top:137.7pt;width:0;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" filled="f" fillcolor="yellow" stroked="f" strokeweight="1pt">
                      <v:textbox inset="5.85pt,.7pt,5.85pt,.7pt">
                        <w:txbxContent>
                          <w:p w14:paraId="5352C3CA" w14:textId="77777777" w:rsidR="00A850CD" w:rsidRPr="00F37017" w:rsidRDefault="00A850CD" w:rsidP="00A850CD">
                            <w:pPr>
                              <w:spacing w:line="200" w:lineRule="exact"/>
                              <w:rPr>
                                <w:rFonts w:ascii="HGS創英角ﾎﾟｯﾌﾟ体" w:eastAsia="HGS創英角ﾎﾟｯﾌﾟ体"/>
                                <w:color w:val="FF0000"/>
                                <w:sz w:val="18"/>
                              </w:rPr>
                            </w:pPr>
                            <w:r w:rsidRPr="003B18A8">
                              <w:rPr>
                                <w:rFonts w:ascii="HGS創英角ﾎﾟｯﾌﾟ体" w:eastAsia="HGS創英角ﾎﾟｯﾌﾟ体" w:hint="eastAsia"/>
                                <w:color w:val="FF0000"/>
                                <w:sz w:val="18"/>
                              </w:rPr>
                              <w:t>訴</w:t>
                            </w:r>
                            <w:r>
                              <w:rPr>
                                <w:rFonts w:ascii="HGS創英角ﾎﾟｯﾌﾟ体" w:eastAsia="HGS創英角ﾎﾟｯﾌﾟ体" w:hint="eastAsia"/>
                                <w:color w:val="FF0000"/>
                                <w:sz w:val="18"/>
                              </w:rPr>
                              <w:t>えの提起：</w:t>
                            </w:r>
                            <w:r w:rsidRPr="003B18A8">
                              <w:rPr>
                                <w:rFonts w:ascii="HGS創英角ﾎﾟｯﾌﾟ体" w:eastAsia="HGS創英角ﾎﾟｯﾌﾟ体" w:hint="eastAsia"/>
                                <w:color w:val="FF0000"/>
                                <w:sz w:val="18"/>
                              </w:rPr>
                              <w:t>計 約 ８５０万円</w:t>
                            </w:r>
                          </w:p>
                          <w:p w14:paraId="292DFDF1" w14:textId="77777777" w:rsidR="00A850CD" w:rsidRPr="00F37017" w:rsidRDefault="00A850CD" w:rsidP="00A850CD">
                            <w:pPr>
                              <w:spacing w:line="200" w:lineRule="exact"/>
                              <w:rPr>
                                <w:rFonts w:ascii="HGS創英角ﾎﾟｯﾌﾟ体" w:eastAsia="HGS創英角ﾎﾟｯﾌﾟ体"/>
                                <w:color w:val="FF0000"/>
                                <w:sz w:val="18"/>
                              </w:rPr>
                            </w:pPr>
                          </w:p>
                        </w:txbxContent>
                      </v:textbox>
                      <w10:wrap anchory="page"/>
                    </v:shape>
                  </w:pict>
                </mc:Fallback>
              </mc:AlternateContent>
            </w:r>
            <w:r>
              <w:rPr>
                <w:rFonts w:hint="eastAsia"/>
                <w:noProof/>
                <w:sz w:val="22"/>
                <w:szCs w:val="21"/>
              </w:rPr>
              <mc:AlternateContent>
                <mc:Choice Requires="wps">
                  <w:drawing>
                    <wp:anchor distT="0" distB="0" distL="114300" distR="114300" simplePos="0" relativeHeight="251665408" behindDoc="0" locked="0" layoutInCell="1" allowOverlap="1" wp14:anchorId="405EA574" wp14:editId="09FE2F75">
                      <wp:simplePos x="0" y="0"/>
                      <wp:positionH relativeFrom="column">
                        <wp:posOffset>-59055</wp:posOffset>
                      </wp:positionH>
                      <wp:positionV relativeFrom="page">
                        <wp:posOffset>19839305</wp:posOffset>
                      </wp:positionV>
                      <wp:extent cx="6188075" cy="40386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40386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8E8F5E" w14:textId="77777777" w:rsidR="00A850CD" w:rsidRPr="00F37017" w:rsidRDefault="00A850CD" w:rsidP="00A850CD">
                                  <w:pPr>
                                    <w:spacing w:line="200" w:lineRule="exact"/>
                                    <w:rPr>
                                      <w:rFonts w:ascii="HGS創英角ﾎﾟｯﾌﾟ体" w:eastAsia="HGS創英角ﾎﾟｯﾌﾟ体"/>
                                      <w:color w:val="FF0000"/>
                                      <w:sz w:val="18"/>
                                    </w:rPr>
                                  </w:pPr>
                                  <w:r w:rsidRPr="00E95EE7">
                                    <w:rPr>
                                      <w:rFonts w:ascii="HGS創英角ﾎﾟｯﾌﾟ体" w:eastAsia="HGS創英角ﾎﾟｯﾌﾟ体" w:hint="eastAsia"/>
                                      <w:color w:val="FF0000"/>
                                      <w:sz w:val="18"/>
                                    </w:rPr>
                                    <w:t>関係者との調整に日時を要したこと等に伴う繰越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A574" id="テキスト ボックス 15" o:spid="_x0000_s1027" type="#_x0000_t202" style="position:absolute;left:0;text-align:left;margin-left:-4.65pt;margin-top:1562.15pt;width:487.2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" filled="f" fillcolor="yellow" stroked="f" strokeweight="1pt">
                      <v:textbox inset="5.85pt,.7pt,5.85pt,.7pt">
                        <w:txbxContent>
                          <w:p w14:paraId="498E8F5E" w14:textId="77777777" w:rsidR="00A850CD" w:rsidRPr="00F37017" w:rsidRDefault="00A850CD" w:rsidP="00A850CD">
                            <w:pPr>
                              <w:spacing w:line="200" w:lineRule="exact"/>
                              <w:rPr>
                                <w:rFonts w:ascii="HGS創英角ﾎﾟｯﾌﾟ体" w:eastAsia="HGS創英角ﾎﾟｯﾌﾟ体"/>
                                <w:color w:val="FF0000"/>
                                <w:sz w:val="18"/>
                              </w:rPr>
                            </w:pPr>
                            <w:r w:rsidRPr="00E95EE7">
                              <w:rPr>
                                <w:rFonts w:ascii="HGS創英角ﾎﾟｯﾌﾟ体" w:eastAsia="HGS創英角ﾎﾟｯﾌﾟ体" w:hint="eastAsia"/>
                                <w:color w:val="FF0000"/>
                                <w:sz w:val="18"/>
                              </w:rPr>
                              <w:t>関係者との調整に日時を要したこと等に伴う繰越</w:t>
                            </w:r>
                          </w:p>
                        </w:txbxContent>
                      </v:textbox>
                      <w10:wrap anchory="page"/>
                    </v:shape>
                  </w:pict>
                </mc:Fallback>
              </mc:AlternateContent>
            </w:r>
            <w:r w:rsidR="00FE0A47">
              <w:rPr>
                <w:rFonts w:ascii="ＭＳ ゴシック" w:eastAsia="ＭＳ ゴシック" w:hAnsi="ＭＳ ゴシック" w:hint="eastAsia"/>
                <w:sz w:val="26"/>
                <w:szCs w:val="26"/>
              </w:rPr>
              <w:t>１</w:t>
            </w:r>
            <w:r w:rsidR="00DE5CA6">
              <w:rPr>
                <w:rFonts w:ascii="ＭＳ ゴシック" w:eastAsia="ＭＳ ゴシック" w:hAnsi="ＭＳ ゴシック" w:hint="eastAsia"/>
                <w:sz w:val="26"/>
                <w:szCs w:val="26"/>
              </w:rPr>
              <w:t xml:space="preserve">　事件議決案（</w:t>
            </w:r>
            <w:r w:rsidR="00F7459A">
              <w:rPr>
                <w:rFonts w:ascii="ＭＳ ゴシック" w:eastAsia="ＭＳ ゴシック" w:hAnsi="ＭＳ ゴシック" w:hint="eastAsia"/>
                <w:sz w:val="26"/>
                <w:szCs w:val="26"/>
              </w:rPr>
              <w:t>１８</w:t>
            </w:r>
            <w:r w:rsidRPr="00127D79">
              <w:rPr>
                <w:rFonts w:ascii="ＭＳ ゴシック" w:eastAsia="ＭＳ ゴシック" w:hAnsi="ＭＳ ゴシック" w:hint="eastAsia"/>
                <w:sz w:val="26"/>
                <w:szCs w:val="26"/>
              </w:rPr>
              <w:t>件）</w:t>
            </w:r>
          </w:p>
        </w:tc>
        <w:tc>
          <w:tcPr>
            <w:tcW w:w="1416" w:type="dxa"/>
            <w:tcBorders>
              <w:top w:val="nil"/>
              <w:left w:val="nil"/>
              <w:bottom w:val="nil"/>
              <w:right w:val="nil"/>
            </w:tcBorders>
            <w:vAlign w:val="center"/>
          </w:tcPr>
          <w:p w14:paraId="08BEFE8D" w14:textId="77777777" w:rsidR="00A850CD" w:rsidRPr="00127D79" w:rsidRDefault="00A850CD" w:rsidP="008F000E">
            <w:pPr>
              <w:spacing w:line="276" w:lineRule="auto"/>
              <w:jc w:val="center"/>
              <w:rPr>
                <w:rFonts w:hAnsi="ＭＳ 明朝"/>
              </w:rPr>
            </w:pPr>
          </w:p>
        </w:tc>
      </w:tr>
      <w:tr w:rsidR="00A850CD" w:rsidRPr="00127D79" w14:paraId="0D3FF862" w14:textId="77777777" w:rsidTr="005B5EB7">
        <w:trPr>
          <w:trHeight w:val="198"/>
        </w:trPr>
        <w:tc>
          <w:tcPr>
            <w:tcW w:w="468" w:type="dxa"/>
            <w:vAlign w:val="center"/>
          </w:tcPr>
          <w:p w14:paraId="5BC16994" w14:textId="77777777" w:rsidR="00A850CD" w:rsidRPr="00FE0A47" w:rsidRDefault="00A850CD" w:rsidP="003E069C">
            <w:pPr>
              <w:spacing w:line="23" w:lineRule="atLeast"/>
              <w:jc w:val="center"/>
              <w:rPr>
                <w:rFonts w:hAnsi="ＭＳ 明朝"/>
                <w:sz w:val="22"/>
                <w:szCs w:val="22"/>
                <w:highlight w:val="yellow"/>
              </w:rPr>
            </w:pPr>
          </w:p>
        </w:tc>
        <w:tc>
          <w:tcPr>
            <w:tcW w:w="2249" w:type="dxa"/>
            <w:vAlign w:val="center"/>
          </w:tcPr>
          <w:p w14:paraId="25FC4662" w14:textId="77777777" w:rsidR="00A850CD" w:rsidRPr="001A2AE3" w:rsidRDefault="00A850CD" w:rsidP="003E069C">
            <w:pPr>
              <w:spacing w:line="23" w:lineRule="atLeast"/>
              <w:jc w:val="center"/>
              <w:rPr>
                <w:rFonts w:hAnsi="ＭＳ 明朝"/>
                <w:sz w:val="22"/>
                <w:szCs w:val="22"/>
              </w:rPr>
            </w:pPr>
            <w:r w:rsidRPr="001A2AE3">
              <w:rPr>
                <w:rFonts w:hAnsi="ＭＳ 明朝" w:hint="eastAsia"/>
                <w:sz w:val="22"/>
                <w:szCs w:val="22"/>
              </w:rPr>
              <w:t>件　　名</w:t>
            </w:r>
          </w:p>
        </w:tc>
        <w:tc>
          <w:tcPr>
            <w:tcW w:w="5407" w:type="dxa"/>
            <w:vAlign w:val="center"/>
          </w:tcPr>
          <w:p w14:paraId="5A24DB7E" w14:textId="77777777" w:rsidR="00A850CD" w:rsidRPr="001A2AE3" w:rsidRDefault="00A850CD" w:rsidP="003E069C">
            <w:pPr>
              <w:pStyle w:val="a6"/>
              <w:spacing w:line="23" w:lineRule="atLeast"/>
              <w:rPr>
                <w:rFonts w:hAnsi="ＭＳ 明朝"/>
                <w:sz w:val="22"/>
                <w:szCs w:val="22"/>
              </w:rPr>
            </w:pPr>
            <w:r w:rsidRPr="001A2AE3">
              <w:rPr>
                <w:rFonts w:hAnsi="ＭＳ 明朝" w:hint="eastAsia"/>
                <w:sz w:val="22"/>
                <w:szCs w:val="22"/>
              </w:rPr>
              <w:t>概　　　要</w:t>
            </w:r>
          </w:p>
        </w:tc>
        <w:tc>
          <w:tcPr>
            <w:tcW w:w="1416" w:type="dxa"/>
            <w:vAlign w:val="center"/>
          </w:tcPr>
          <w:p w14:paraId="53054BF6" w14:textId="77777777" w:rsidR="00A850CD" w:rsidRPr="001A2AE3" w:rsidRDefault="004F7BC6" w:rsidP="003E069C">
            <w:pPr>
              <w:pStyle w:val="a6"/>
              <w:spacing w:line="23" w:lineRule="atLeast"/>
              <w:rPr>
                <w:rFonts w:hAnsi="ＭＳ 明朝"/>
                <w:sz w:val="22"/>
                <w:szCs w:val="22"/>
              </w:rPr>
            </w:pPr>
            <w:r>
              <w:rPr>
                <w:rFonts w:hAnsi="ＭＳ 明朝" w:hint="eastAsia"/>
                <w:sz w:val="22"/>
                <w:szCs w:val="22"/>
              </w:rPr>
              <w:t>所　管</w:t>
            </w:r>
          </w:p>
        </w:tc>
      </w:tr>
      <w:tr w:rsidR="006C422F" w:rsidRPr="00127D79" w14:paraId="00F45BE6" w14:textId="77777777" w:rsidTr="00AC7BE5">
        <w:trPr>
          <w:trHeight w:val="2597"/>
        </w:trPr>
        <w:tc>
          <w:tcPr>
            <w:tcW w:w="468" w:type="dxa"/>
          </w:tcPr>
          <w:p w14:paraId="6A287D2C" w14:textId="77777777" w:rsidR="006C422F" w:rsidRPr="001A2AE3" w:rsidRDefault="006C422F" w:rsidP="003E069C">
            <w:pPr>
              <w:ind w:leftChars="-45" w:left="-97"/>
              <w:jc w:val="center"/>
              <w:rPr>
                <w:sz w:val="22"/>
                <w:szCs w:val="22"/>
              </w:rPr>
            </w:pPr>
            <w:r>
              <w:rPr>
                <w:rFonts w:hint="eastAsia"/>
                <w:sz w:val="22"/>
                <w:szCs w:val="22"/>
              </w:rPr>
              <w:t>１</w:t>
            </w:r>
          </w:p>
        </w:tc>
        <w:tc>
          <w:tcPr>
            <w:tcW w:w="2249" w:type="dxa"/>
          </w:tcPr>
          <w:p w14:paraId="2E56FC51" w14:textId="3AC96F66" w:rsidR="006C422F" w:rsidRPr="006C422F" w:rsidRDefault="002208CC" w:rsidP="003E069C">
            <w:pPr>
              <w:rPr>
                <w:rFonts w:hAnsi="ＭＳ 明朝"/>
                <w:noProof/>
                <w:sz w:val="22"/>
                <w:szCs w:val="22"/>
              </w:rPr>
            </w:pPr>
            <w:r w:rsidRPr="002208CC">
              <w:rPr>
                <w:rFonts w:hAnsi="ＭＳ 明朝" w:hint="eastAsia"/>
                <w:noProof/>
                <w:sz w:val="22"/>
                <w:szCs w:val="22"/>
              </w:rPr>
              <w:t>淀川河川公園整備事業の施行に伴う負担金徴収の件</w:t>
            </w:r>
          </w:p>
        </w:tc>
        <w:tc>
          <w:tcPr>
            <w:tcW w:w="5407" w:type="dxa"/>
          </w:tcPr>
          <w:p w14:paraId="123A006C" w14:textId="77777777" w:rsidR="002208CC" w:rsidRPr="002208CC" w:rsidRDefault="002208CC" w:rsidP="00AB4713">
            <w:pPr>
              <w:ind w:firstLineChars="100" w:firstLine="196"/>
              <w:rPr>
                <w:rFonts w:asciiTheme="minorEastAsia" w:eastAsiaTheme="minorEastAsia" w:hAnsiTheme="minorEastAsia"/>
                <w:noProof/>
                <w:sz w:val="22"/>
                <w:szCs w:val="22"/>
              </w:rPr>
            </w:pPr>
            <w:r w:rsidRPr="002208CC">
              <w:rPr>
                <w:rFonts w:asciiTheme="minorEastAsia" w:eastAsiaTheme="minorEastAsia" w:hAnsiTheme="minorEastAsia" w:hint="eastAsia"/>
                <w:noProof/>
                <w:sz w:val="22"/>
                <w:szCs w:val="22"/>
              </w:rPr>
              <w:t>令和７年度において国が施行する淀川河川公園整備事業により利益を受ける市から負担金を徴収するため、都市公園法第１２条の４の規定により議決を求めるもの。</w:t>
            </w:r>
          </w:p>
          <w:p w14:paraId="562EE6C1" w14:textId="77777777" w:rsidR="002208CC" w:rsidRPr="002208CC" w:rsidRDefault="002208CC" w:rsidP="00AB4713">
            <w:pPr>
              <w:ind w:firstLineChars="200" w:firstLine="392"/>
              <w:rPr>
                <w:rFonts w:asciiTheme="minorEastAsia" w:eastAsiaTheme="minorEastAsia" w:hAnsiTheme="minorEastAsia"/>
                <w:noProof/>
                <w:sz w:val="22"/>
                <w:szCs w:val="22"/>
              </w:rPr>
            </w:pPr>
            <w:r w:rsidRPr="002208CC">
              <w:rPr>
                <w:rFonts w:asciiTheme="minorEastAsia" w:eastAsiaTheme="minorEastAsia" w:hAnsiTheme="minorEastAsia" w:hint="eastAsia"/>
                <w:noProof/>
                <w:sz w:val="22"/>
                <w:szCs w:val="22"/>
              </w:rPr>
              <w:t>受益市　　大阪市</w:t>
            </w:r>
          </w:p>
          <w:p w14:paraId="60576ACE" w14:textId="77777777" w:rsidR="002208CC" w:rsidRPr="002208CC" w:rsidRDefault="002208CC" w:rsidP="00AB4713">
            <w:pPr>
              <w:ind w:firstLineChars="200" w:firstLine="392"/>
              <w:rPr>
                <w:rFonts w:asciiTheme="minorEastAsia" w:eastAsiaTheme="minorEastAsia" w:hAnsiTheme="minorEastAsia"/>
                <w:noProof/>
                <w:sz w:val="22"/>
                <w:szCs w:val="22"/>
              </w:rPr>
            </w:pPr>
            <w:r w:rsidRPr="002208CC">
              <w:rPr>
                <w:rFonts w:asciiTheme="minorEastAsia" w:eastAsiaTheme="minorEastAsia" w:hAnsiTheme="minorEastAsia" w:hint="eastAsia"/>
                <w:noProof/>
                <w:sz w:val="22"/>
                <w:szCs w:val="22"/>
              </w:rPr>
              <w:t>負担率　　１／６</w:t>
            </w:r>
          </w:p>
          <w:p w14:paraId="05FFE7E8" w14:textId="14A941DF" w:rsidR="006C422F" w:rsidRPr="006C422F" w:rsidRDefault="002208CC" w:rsidP="00AB4713">
            <w:pPr>
              <w:ind w:firstLineChars="200" w:firstLine="392"/>
              <w:rPr>
                <w:rFonts w:ascii="ＭＳ ゴシック" w:eastAsia="ＭＳ ゴシック" w:hAnsi="ＭＳ ゴシック"/>
                <w:noProof/>
                <w:sz w:val="22"/>
                <w:szCs w:val="22"/>
              </w:rPr>
            </w:pPr>
            <w:r w:rsidRPr="002208CC">
              <w:rPr>
                <w:rFonts w:asciiTheme="minorEastAsia" w:eastAsiaTheme="minorEastAsia" w:hAnsiTheme="minorEastAsia" w:hint="eastAsia"/>
                <w:noProof/>
                <w:sz w:val="22"/>
                <w:szCs w:val="22"/>
              </w:rPr>
              <w:t>負担金　　９８９万７，８３３円</w:t>
            </w:r>
          </w:p>
        </w:tc>
        <w:tc>
          <w:tcPr>
            <w:tcW w:w="1416" w:type="dxa"/>
            <w:vAlign w:val="center"/>
          </w:tcPr>
          <w:p w14:paraId="45705186" w14:textId="4611CD7C" w:rsidR="002208CC" w:rsidRDefault="002208CC" w:rsidP="002208CC">
            <w:pPr>
              <w:jc w:val="center"/>
              <w:rPr>
                <w:rFonts w:hAnsi="ＭＳ 明朝"/>
                <w:sz w:val="22"/>
                <w:szCs w:val="22"/>
              </w:rPr>
            </w:pPr>
            <w:r>
              <w:rPr>
                <w:rFonts w:hAnsi="ＭＳ 明朝" w:hint="eastAsia"/>
                <w:sz w:val="22"/>
                <w:szCs w:val="22"/>
              </w:rPr>
              <w:t>公園課</w:t>
            </w:r>
          </w:p>
        </w:tc>
      </w:tr>
      <w:tr w:rsidR="006C422F" w:rsidRPr="00127D79" w14:paraId="0F42F022" w14:textId="77777777" w:rsidTr="00AC7BE5">
        <w:trPr>
          <w:trHeight w:val="2108"/>
        </w:trPr>
        <w:tc>
          <w:tcPr>
            <w:tcW w:w="468" w:type="dxa"/>
          </w:tcPr>
          <w:p w14:paraId="39762E58" w14:textId="77777777" w:rsidR="006C422F" w:rsidRPr="001A2AE3" w:rsidRDefault="006C422F" w:rsidP="003E069C">
            <w:pPr>
              <w:ind w:leftChars="-45" w:left="-97"/>
              <w:jc w:val="center"/>
              <w:rPr>
                <w:sz w:val="22"/>
                <w:szCs w:val="22"/>
              </w:rPr>
            </w:pPr>
            <w:r>
              <w:rPr>
                <w:rFonts w:hint="eastAsia"/>
                <w:sz w:val="22"/>
                <w:szCs w:val="22"/>
              </w:rPr>
              <w:t>２</w:t>
            </w:r>
          </w:p>
        </w:tc>
        <w:tc>
          <w:tcPr>
            <w:tcW w:w="2249" w:type="dxa"/>
          </w:tcPr>
          <w:p w14:paraId="05DCAAC2" w14:textId="69F0C2FC" w:rsidR="006C422F" w:rsidRPr="006C422F" w:rsidRDefault="002208CC" w:rsidP="003E069C">
            <w:pPr>
              <w:rPr>
                <w:rFonts w:hAnsi="ＭＳ 明朝"/>
                <w:noProof/>
                <w:sz w:val="22"/>
                <w:szCs w:val="22"/>
              </w:rPr>
            </w:pPr>
            <w:r w:rsidRPr="002208CC">
              <w:rPr>
                <w:rFonts w:hAnsi="ＭＳ 明朝" w:hint="eastAsia"/>
                <w:noProof/>
                <w:sz w:val="22"/>
                <w:szCs w:val="22"/>
              </w:rPr>
              <w:t>都市高速鉄道連続立体交差事業の施行に伴う負担金徴収の件</w:t>
            </w:r>
          </w:p>
        </w:tc>
        <w:tc>
          <w:tcPr>
            <w:tcW w:w="5407" w:type="dxa"/>
          </w:tcPr>
          <w:p w14:paraId="2C42C575" w14:textId="28DE56CF" w:rsidR="002208CC" w:rsidRPr="002208CC" w:rsidRDefault="002208CC" w:rsidP="00AB4713">
            <w:pPr>
              <w:autoSpaceDN w:val="0"/>
              <w:ind w:firstLineChars="100" w:firstLine="196"/>
              <w:rPr>
                <w:sz w:val="22"/>
                <w:szCs w:val="22"/>
              </w:rPr>
            </w:pPr>
            <w:r w:rsidRPr="002208CC">
              <w:rPr>
                <w:rFonts w:hint="eastAsia"/>
                <w:sz w:val="22"/>
                <w:szCs w:val="22"/>
              </w:rPr>
              <w:t>令和７年度において府が施行する都市高速鉄道連続立体交差事業により利益を受ける市から負担金を徴収するため、地方財政法第２７条の規定により議決を求めるもの。</w:t>
            </w:r>
          </w:p>
          <w:p w14:paraId="189DF0A6" w14:textId="77777777" w:rsidR="002208CC" w:rsidRPr="002208CC" w:rsidRDefault="002208CC" w:rsidP="00AB4713">
            <w:pPr>
              <w:autoSpaceDN w:val="0"/>
              <w:ind w:firstLineChars="200" w:firstLine="392"/>
              <w:rPr>
                <w:sz w:val="22"/>
                <w:szCs w:val="22"/>
              </w:rPr>
            </w:pPr>
            <w:r w:rsidRPr="002208CC">
              <w:rPr>
                <w:rFonts w:hint="eastAsia"/>
                <w:sz w:val="22"/>
                <w:szCs w:val="22"/>
              </w:rPr>
              <w:t>受益市　　東大阪市ほか４市</w:t>
            </w:r>
          </w:p>
          <w:p w14:paraId="5C37A2AC" w14:textId="602EF851" w:rsidR="006C422F" w:rsidRPr="006C422F" w:rsidRDefault="002208CC" w:rsidP="00AB4713">
            <w:pPr>
              <w:autoSpaceDN w:val="0"/>
              <w:ind w:firstLineChars="200" w:firstLine="392"/>
              <w:rPr>
                <w:sz w:val="22"/>
                <w:szCs w:val="22"/>
              </w:rPr>
            </w:pPr>
            <w:r w:rsidRPr="002208CC">
              <w:rPr>
                <w:rFonts w:hint="eastAsia"/>
                <w:sz w:val="22"/>
                <w:szCs w:val="22"/>
              </w:rPr>
              <w:t>負担金　　１５億３，５２２万８</w:t>
            </w:r>
            <w:r w:rsidR="00C67501">
              <w:rPr>
                <w:rFonts w:hint="eastAsia"/>
                <w:sz w:val="22"/>
                <w:szCs w:val="22"/>
              </w:rPr>
              <w:t>，０００</w:t>
            </w:r>
            <w:r w:rsidRPr="002208CC">
              <w:rPr>
                <w:rFonts w:hint="eastAsia"/>
                <w:sz w:val="22"/>
                <w:szCs w:val="22"/>
              </w:rPr>
              <w:t>円</w:t>
            </w:r>
          </w:p>
        </w:tc>
        <w:tc>
          <w:tcPr>
            <w:tcW w:w="1416" w:type="dxa"/>
            <w:vAlign w:val="center"/>
          </w:tcPr>
          <w:p w14:paraId="5D688F01" w14:textId="0420F3FC" w:rsidR="002208CC" w:rsidRPr="006C422F" w:rsidRDefault="002208CC" w:rsidP="002208CC">
            <w:pPr>
              <w:jc w:val="center"/>
              <w:rPr>
                <w:rFonts w:hAnsi="ＭＳ 明朝"/>
                <w:sz w:val="22"/>
                <w:szCs w:val="22"/>
              </w:rPr>
            </w:pPr>
            <w:r>
              <w:rPr>
                <w:rFonts w:hAnsi="ＭＳ 明朝" w:hint="eastAsia"/>
                <w:sz w:val="22"/>
                <w:szCs w:val="22"/>
              </w:rPr>
              <w:t>交通戦略室</w:t>
            </w:r>
          </w:p>
        </w:tc>
      </w:tr>
      <w:tr w:rsidR="006C422F" w:rsidRPr="00127D79" w14:paraId="6FB02FBA" w14:textId="77777777" w:rsidTr="00AC7BE5">
        <w:trPr>
          <w:trHeight w:val="3259"/>
        </w:trPr>
        <w:tc>
          <w:tcPr>
            <w:tcW w:w="468" w:type="dxa"/>
          </w:tcPr>
          <w:p w14:paraId="160308DE" w14:textId="77777777" w:rsidR="006C422F" w:rsidRPr="001A2AE3" w:rsidRDefault="006C422F" w:rsidP="003E069C">
            <w:pPr>
              <w:ind w:leftChars="-45" w:left="-97"/>
              <w:jc w:val="center"/>
              <w:rPr>
                <w:noProof/>
                <w:sz w:val="22"/>
                <w:szCs w:val="21"/>
              </w:rPr>
            </w:pPr>
            <w:r>
              <w:rPr>
                <w:rFonts w:hint="eastAsia"/>
                <w:noProof/>
                <w:sz w:val="22"/>
                <w:szCs w:val="21"/>
              </w:rPr>
              <w:t>３</w:t>
            </w:r>
          </w:p>
        </w:tc>
        <w:tc>
          <w:tcPr>
            <w:tcW w:w="2249" w:type="dxa"/>
          </w:tcPr>
          <w:p w14:paraId="0D77EF30" w14:textId="408EE321" w:rsidR="006C422F" w:rsidRPr="006C422F" w:rsidRDefault="002208CC" w:rsidP="003E069C">
            <w:pPr>
              <w:rPr>
                <w:rFonts w:hAnsi="ＭＳ 明朝"/>
                <w:noProof/>
                <w:sz w:val="22"/>
                <w:szCs w:val="22"/>
              </w:rPr>
            </w:pPr>
            <w:r w:rsidRPr="002208CC">
              <w:rPr>
                <w:rFonts w:hAnsi="ＭＳ 明朝" w:hint="eastAsia"/>
                <w:noProof/>
                <w:sz w:val="22"/>
                <w:szCs w:val="22"/>
              </w:rPr>
              <w:t>流域下水道事業の施行に伴う負担金徴収の件</w:t>
            </w:r>
          </w:p>
        </w:tc>
        <w:tc>
          <w:tcPr>
            <w:tcW w:w="5407" w:type="dxa"/>
          </w:tcPr>
          <w:p w14:paraId="2D9D28F1" w14:textId="77777777" w:rsidR="002208CC" w:rsidRPr="002208CC" w:rsidRDefault="002208CC" w:rsidP="002208CC">
            <w:pPr>
              <w:rPr>
                <w:color w:val="000000" w:themeColor="text1"/>
                <w:sz w:val="22"/>
                <w:szCs w:val="22"/>
              </w:rPr>
            </w:pPr>
            <w:r w:rsidRPr="002208CC">
              <w:rPr>
                <w:rFonts w:hint="eastAsia"/>
                <w:color w:val="000000" w:themeColor="text1"/>
                <w:sz w:val="22"/>
                <w:szCs w:val="22"/>
              </w:rPr>
              <w:t xml:space="preserve">　令和７年度において府が施行する流域下水道事業により利益を受ける市町村から負担金を徴収するため、下水道法第３１条の２の規定により議決を求めるもの。</w:t>
            </w:r>
          </w:p>
          <w:p w14:paraId="01386F36" w14:textId="77777777" w:rsidR="002208CC" w:rsidRPr="002208CC" w:rsidRDefault="002208CC" w:rsidP="002208CC">
            <w:pPr>
              <w:rPr>
                <w:color w:val="000000" w:themeColor="text1"/>
                <w:sz w:val="22"/>
                <w:szCs w:val="22"/>
              </w:rPr>
            </w:pPr>
            <w:r w:rsidRPr="002208CC">
              <w:rPr>
                <w:rFonts w:hint="eastAsia"/>
                <w:color w:val="000000" w:themeColor="text1"/>
                <w:sz w:val="22"/>
                <w:szCs w:val="22"/>
              </w:rPr>
              <w:t xml:space="preserve">　　受益市町村　　大阪市ほか４１市町村</w:t>
            </w:r>
          </w:p>
          <w:p w14:paraId="6D0F0CEF" w14:textId="77777777" w:rsidR="002208CC" w:rsidRPr="002208CC" w:rsidRDefault="002208CC" w:rsidP="002208CC">
            <w:pPr>
              <w:rPr>
                <w:color w:val="000000" w:themeColor="text1"/>
                <w:sz w:val="22"/>
                <w:szCs w:val="22"/>
              </w:rPr>
            </w:pPr>
            <w:r w:rsidRPr="002208CC">
              <w:rPr>
                <w:rFonts w:hint="eastAsia"/>
                <w:color w:val="000000" w:themeColor="text1"/>
                <w:sz w:val="22"/>
                <w:szCs w:val="22"/>
              </w:rPr>
              <w:t xml:space="preserve">　　負担率　　　　国庫補助事業　　１／４、１／６</w:t>
            </w:r>
          </w:p>
          <w:p w14:paraId="75700E01" w14:textId="77777777" w:rsidR="002208CC" w:rsidRPr="002208CC" w:rsidRDefault="002208CC" w:rsidP="002208CC">
            <w:pPr>
              <w:rPr>
                <w:color w:val="000000" w:themeColor="text1"/>
                <w:sz w:val="22"/>
                <w:szCs w:val="22"/>
              </w:rPr>
            </w:pPr>
            <w:r w:rsidRPr="002208CC">
              <w:rPr>
                <w:rFonts w:hint="eastAsia"/>
                <w:color w:val="000000" w:themeColor="text1"/>
                <w:sz w:val="22"/>
                <w:szCs w:val="22"/>
              </w:rPr>
              <w:t xml:space="preserve">　　　　　　　　　府費単独事業　　１／２</w:t>
            </w:r>
          </w:p>
          <w:p w14:paraId="66D6385E" w14:textId="77777777" w:rsidR="002208CC" w:rsidRPr="002208CC" w:rsidRDefault="002208CC" w:rsidP="002208CC">
            <w:pPr>
              <w:rPr>
                <w:color w:val="000000" w:themeColor="text1"/>
                <w:sz w:val="22"/>
                <w:szCs w:val="22"/>
              </w:rPr>
            </w:pPr>
            <w:r w:rsidRPr="002208CC">
              <w:rPr>
                <w:rFonts w:hint="eastAsia"/>
                <w:color w:val="000000" w:themeColor="text1"/>
                <w:sz w:val="22"/>
                <w:szCs w:val="22"/>
              </w:rPr>
              <w:t xml:space="preserve">　　　　　　　　　維持管理費　　　５.５／１０ほか</w:t>
            </w:r>
          </w:p>
          <w:p w14:paraId="123E3594" w14:textId="3D98EB91" w:rsidR="006C422F" w:rsidRPr="006C422F" w:rsidRDefault="002208CC" w:rsidP="002208CC">
            <w:pPr>
              <w:rPr>
                <w:color w:val="000000" w:themeColor="text1"/>
                <w:sz w:val="22"/>
                <w:szCs w:val="22"/>
              </w:rPr>
            </w:pPr>
            <w:r w:rsidRPr="002208CC">
              <w:rPr>
                <w:rFonts w:hint="eastAsia"/>
                <w:color w:val="000000" w:themeColor="text1"/>
                <w:sz w:val="22"/>
                <w:szCs w:val="22"/>
              </w:rPr>
              <w:t xml:space="preserve">　</w:t>
            </w:r>
            <w:r w:rsidR="00AB4713">
              <w:rPr>
                <w:rFonts w:hint="eastAsia"/>
                <w:color w:val="000000" w:themeColor="text1"/>
                <w:sz w:val="22"/>
                <w:szCs w:val="22"/>
              </w:rPr>
              <w:t xml:space="preserve">　</w:t>
            </w:r>
            <w:r w:rsidRPr="002208CC">
              <w:rPr>
                <w:rFonts w:hint="eastAsia"/>
                <w:color w:val="000000" w:themeColor="text1"/>
                <w:sz w:val="22"/>
                <w:szCs w:val="22"/>
              </w:rPr>
              <w:t>負担金　　　　３４９億８，４００万６</w:t>
            </w:r>
            <w:r w:rsidR="00C67501">
              <w:rPr>
                <w:rFonts w:hint="eastAsia"/>
                <w:color w:val="000000" w:themeColor="text1"/>
                <w:sz w:val="22"/>
                <w:szCs w:val="22"/>
              </w:rPr>
              <w:t>，０００</w:t>
            </w:r>
            <w:r w:rsidRPr="002208CC">
              <w:rPr>
                <w:rFonts w:hint="eastAsia"/>
                <w:color w:val="000000" w:themeColor="text1"/>
                <w:sz w:val="22"/>
                <w:szCs w:val="22"/>
              </w:rPr>
              <w:t>円</w:t>
            </w:r>
          </w:p>
        </w:tc>
        <w:tc>
          <w:tcPr>
            <w:tcW w:w="1416" w:type="dxa"/>
            <w:vAlign w:val="center"/>
          </w:tcPr>
          <w:p w14:paraId="779A25FC" w14:textId="413FD409" w:rsidR="006C422F" w:rsidRPr="006C422F" w:rsidRDefault="002208CC" w:rsidP="003E069C">
            <w:pPr>
              <w:jc w:val="center"/>
              <w:rPr>
                <w:rFonts w:hAnsi="ＭＳ 明朝"/>
                <w:sz w:val="22"/>
                <w:szCs w:val="22"/>
              </w:rPr>
            </w:pPr>
            <w:r>
              <w:rPr>
                <w:rFonts w:hAnsi="ＭＳ 明朝" w:hint="eastAsia"/>
                <w:sz w:val="22"/>
                <w:szCs w:val="22"/>
              </w:rPr>
              <w:t>下水道室</w:t>
            </w:r>
          </w:p>
        </w:tc>
      </w:tr>
      <w:tr w:rsidR="006C422F" w:rsidRPr="00127D79" w14:paraId="05C9D58A" w14:textId="77777777" w:rsidTr="00AC7BE5">
        <w:trPr>
          <w:trHeight w:val="2112"/>
        </w:trPr>
        <w:tc>
          <w:tcPr>
            <w:tcW w:w="468" w:type="dxa"/>
          </w:tcPr>
          <w:p w14:paraId="5E7802B9" w14:textId="4988C3E3" w:rsidR="006C422F" w:rsidRDefault="006C422F" w:rsidP="003E069C">
            <w:pPr>
              <w:ind w:leftChars="-45" w:left="-97"/>
              <w:jc w:val="center"/>
              <w:rPr>
                <w:noProof/>
                <w:sz w:val="22"/>
                <w:szCs w:val="21"/>
              </w:rPr>
            </w:pPr>
            <w:r>
              <w:rPr>
                <w:rFonts w:hint="eastAsia"/>
                <w:noProof/>
                <w:sz w:val="22"/>
                <w:szCs w:val="21"/>
              </w:rPr>
              <w:t>４</w:t>
            </w:r>
          </w:p>
        </w:tc>
        <w:tc>
          <w:tcPr>
            <w:tcW w:w="2249" w:type="dxa"/>
          </w:tcPr>
          <w:p w14:paraId="3D0D4A59" w14:textId="14DF96C3" w:rsidR="006C422F" w:rsidRPr="006C422F" w:rsidRDefault="002208CC" w:rsidP="003E069C">
            <w:pPr>
              <w:rPr>
                <w:rFonts w:hAnsi="ＭＳ 明朝"/>
                <w:noProof/>
                <w:sz w:val="22"/>
                <w:szCs w:val="22"/>
              </w:rPr>
            </w:pPr>
            <w:r w:rsidRPr="002208CC">
              <w:rPr>
                <w:rFonts w:hAnsi="ＭＳ 明朝" w:hint="eastAsia"/>
                <w:noProof/>
                <w:sz w:val="22"/>
                <w:szCs w:val="22"/>
              </w:rPr>
              <w:t>淀川河川公園整備事業の施行に伴う負担金変更の件</w:t>
            </w:r>
          </w:p>
        </w:tc>
        <w:tc>
          <w:tcPr>
            <w:tcW w:w="5407" w:type="dxa"/>
          </w:tcPr>
          <w:p w14:paraId="659B52E8" w14:textId="77777777" w:rsidR="002208CC" w:rsidRPr="002208CC" w:rsidRDefault="002208CC" w:rsidP="002208CC">
            <w:pPr>
              <w:ind w:firstLineChars="100" w:firstLine="196"/>
              <w:rPr>
                <w:color w:val="000000" w:themeColor="text1"/>
                <w:sz w:val="22"/>
                <w:szCs w:val="22"/>
              </w:rPr>
            </w:pPr>
            <w:r w:rsidRPr="002208CC">
              <w:rPr>
                <w:rFonts w:hint="eastAsia"/>
                <w:color w:val="000000" w:themeColor="text1"/>
                <w:sz w:val="22"/>
                <w:szCs w:val="22"/>
              </w:rPr>
              <w:t>令和６年度において国が施行中の淀川河川公園整備事業の事業費の変更に伴う受益市負担金の変更について、都市公園法第１２条の４の規定により議決を求めるもの。</w:t>
            </w:r>
          </w:p>
          <w:p w14:paraId="12C873BD" w14:textId="42D88334" w:rsidR="002208CC" w:rsidRPr="002208CC" w:rsidRDefault="002208CC" w:rsidP="002208CC">
            <w:pPr>
              <w:rPr>
                <w:color w:val="000000" w:themeColor="text1"/>
                <w:sz w:val="22"/>
                <w:szCs w:val="22"/>
              </w:rPr>
            </w:pPr>
            <w:r w:rsidRPr="002208CC">
              <w:rPr>
                <w:rFonts w:hint="eastAsia"/>
                <w:color w:val="000000" w:themeColor="text1"/>
                <w:sz w:val="22"/>
                <w:szCs w:val="22"/>
              </w:rPr>
              <w:t xml:space="preserve">　　負担金　</w:t>
            </w:r>
            <w:r w:rsidR="00AB4713">
              <w:rPr>
                <w:rFonts w:hint="eastAsia"/>
                <w:color w:val="000000" w:themeColor="text1"/>
                <w:sz w:val="22"/>
                <w:szCs w:val="22"/>
              </w:rPr>
              <w:t xml:space="preserve">　</w:t>
            </w:r>
            <w:r w:rsidRPr="002208CC">
              <w:rPr>
                <w:rFonts w:hint="eastAsia"/>
                <w:color w:val="000000" w:themeColor="text1"/>
                <w:sz w:val="22"/>
                <w:szCs w:val="22"/>
              </w:rPr>
              <w:t>５２４万４，８３３円</w:t>
            </w:r>
          </w:p>
          <w:p w14:paraId="41EA1BB0" w14:textId="2F0CCAE4" w:rsidR="006C422F" w:rsidRPr="002208CC" w:rsidRDefault="002208CC" w:rsidP="00AB4713">
            <w:pPr>
              <w:ind w:firstLineChars="700" w:firstLine="1372"/>
              <w:rPr>
                <w:color w:val="000000" w:themeColor="text1"/>
                <w:sz w:val="22"/>
                <w:szCs w:val="22"/>
              </w:rPr>
            </w:pPr>
            <w:r w:rsidRPr="002208CC">
              <w:rPr>
                <w:rFonts w:hint="eastAsia"/>
                <w:color w:val="000000" w:themeColor="text1"/>
                <w:sz w:val="22"/>
                <w:szCs w:val="22"/>
              </w:rPr>
              <w:t>→２４１万８，１６８円</w:t>
            </w:r>
          </w:p>
        </w:tc>
        <w:tc>
          <w:tcPr>
            <w:tcW w:w="1416" w:type="dxa"/>
            <w:vAlign w:val="center"/>
          </w:tcPr>
          <w:p w14:paraId="4D35033B" w14:textId="0542C68D" w:rsidR="006C422F" w:rsidRPr="006C422F" w:rsidRDefault="002208CC" w:rsidP="003E069C">
            <w:pPr>
              <w:jc w:val="center"/>
              <w:rPr>
                <w:rFonts w:hAnsi="ＭＳ 明朝"/>
                <w:sz w:val="22"/>
                <w:szCs w:val="22"/>
              </w:rPr>
            </w:pPr>
            <w:r>
              <w:rPr>
                <w:rFonts w:hAnsi="ＭＳ 明朝" w:hint="eastAsia"/>
                <w:sz w:val="22"/>
                <w:szCs w:val="22"/>
              </w:rPr>
              <w:t>公園課</w:t>
            </w:r>
          </w:p>
        </w:tc>
      </w:tr>
      <w:tr w:rsidR="006C422F" w:rsidRPr="00127D79" w14:paraId="24AC39C0" w14:textId="77777777" w:rsidTr="00AB4713">
        <w:trPr>
          <w:trHeight w:val="1968"/>
        </w:trPr>
        <w:tc>
          <w:tcPr>
            <w:tcW w:w="468" w:type="dxa"/>
          </w:tcPr>
          <w:p w14:paraId="7860A9FA" w14:textId="1900024D" w:rsidR="006C422F" w:rsidRDefault="006C422F" w:rsidP="003E069C">
            <w:pPr>
              <w:ind w:leftChars="-45" w:left="-97"/>
              <w:jc w:val="center"/>
              <w:rPr>
                <w:noProof/>
                <w:sz w:val="22"/>
                <w:szCs w:val="21"/>
              </w:rPr>
            </w:pPr>
            <w:r>
              <w:rPr>
                <w:rFonts w:hint="eastAsia"/>
                <w:noProof/>
                <w:sz w:val="22"/>
                <w:szCs w:val="21"/>
              </w:rPr>
              <w:t>５</w:t>
            </w:r>
          </w:p>
        </w:tc>
        <w:tc>
          <w:tcPr>
            <w:tcW w:w="2249" w:type="dxa"/>
          </w:tcPr>
          <w:p w14:paraId="2F65C3AC" w14:textId="1FB1B7A6" w:rsidR="006C422F" w:rsidRPr="006C422F" w:rsidRDefault="00E46912" w:rsidP="003E069C">
            <w:pPr>
              <w:rPr>
                <w:rFonts w:hAnsi="ＭＳ 明朝"/>
                <w:sz w:val="22"/>
                <w:szCs w:val="22"/>
              </w:rPr>
            </w:pPr>
            <w:r w:rsidRPr="00E46912">
              <w:rPr>
                <w:rFonts w:hAnsi="ＭＳ 明朝" w:hint="eastAsia"/>
                <w:sz w:val="22"/>
                <w:szCs w:val="22"/>
              </w:rPr>
              <w:t>都市高速鉄道連続立体交差事業の施行に伴う負担金変更の件</w:t>
            </w:r>
          </w:p>
        </w:tc>
        <w:tc>
          <w:tcPr>
            <w:tcW w:w="5407" w:type="dxa"/>
          </w:tcPr>
          <w:p w14:paraId="01CFB31D" w14:textId="77777777" w:rsidR="00E46912" w:rsidRPr="00E46912" w:rsidRDefault="00E46912" w:rsidP="00AB4713">
            <w:pPr>
              <w:ind w:firstLineChars="100" w:firstLine="196"/>
              <w:rPr>
                <w:color w:val="000000" w:themeColor="text1"/>
                <w:sz w:val="22"/>
                <w:szCs w:val="22"/>
              </w:rPr>
            </w:pPr>
            <w:r w:rsidRPr="00E46912">
              <w:rPr>
                <w:rFonts w:hint="eastAsia"/>
                <w:color w:val="000000" w:themeColor="text1"/>
                <w:sz w:val="22"/>
                <w:szCs w:val="22"/>
              </w:rPr>
              <w:t>令和６年度において府が施行中の都市高速鉄道連続立体交差事業の事業費の変更に伴う受益市負担金の変更について、地方財政法第２７条の規定により議決を求めるもの。</w:t>
            </w:r>
          </w:p>
          <w:p w14:paraId="18170FDE" w14:textId="7C0BE431" w:rsidR="00E46912" w:rsidRPr="00E46912" w:rsidRDefault="00E46912" w:rsidP="00AB4713">
            <w:pPr>
              <w:ind w:firstLineChars="200" w:firstLine="392"/>
              <w:rPr>
                <w:color w:val="000000" w:themeColor="text1"/>
                <w:sz w:val="22"/>
                <w:szCs w:val="22"/>
              </w:rPr>
            </w:pPr>
            <w:r w:rsidRPr="00E46912">
              <w:rPr>
                <w:rFonts w:hint="eastAsia"/>
                <w:color w:val="000000" w:themeColor="text1"/>
                <w:sz w:val="22"/>
                <w:szCs w:val="22"/>
              </w:rPr>
              <w:t xml:space="preserve">負担金　</w:t>
            </w:r>
            <w:r w:rsidR="00AB4713">
              <w:rPr>
                <w:rFonts w:hint="eastAsia"/>
                <w:color w:val="000000" w:themeColor="text1"/>
                <w:sz w:val="22"/>
                <w:szCs w:val="22"/>
              </w:rPr>
              <w:t xml:space="preserve">　</w:t>
            </w:r>
            <w:r w:rsidRPr="00E46912">
              <w:rPr>
                <w:rFonts w:hint="eastAsia"/>
                <w:color w:val="000000" w:themeColor="text1"/>
                <w:sz w:val="22"/>
                <w:szCs w:val="22"/>
              </w:rPr>
              <w:t>１５億１，７４３万円</w:t>
            </w:r>
          </w:p>
          <w:p w14:paraId="60032C39" w14:textId="77777777" w:rsidR="006C422F" w:rsidRDefault="00E46912" w:rsidP="00E46912">
            <w:pPr>
              <w:rPr>
                <w:color w:val="000000" w:themeColor="text1"/>
                <w:sz w:val="22"/>
                <w:szCs w:val="22"/>
              </w:rPr>
            </w:pPr>
            <w:r w:rsidRPr="00E46912">
              <w:rPr>
                <w:rFonts w:hint="eastAsia"/>
                <w:color w:val="000000" w:themeColor="text1"/>
                <w:sz w:val="22"/>
                <w:szCs w:val="22"/>
              </w:rPr>
              <w:t xml:space="preserve">　　　　　　</w:t>
            </w:r>
            <w:r w:rsidR="00AB4713">
              <w:rPr>
                <w:rFonts w:hint="eastAsia"/>
                <w:color w:val="000000" w:themeColor="text1"/>
                <w:sz w:val="22"/>
                <w:szCs w:val="22"/>
              </w:rPr>
              <w:t xml:space="preserve">　</w:t>
            </w:r>
            <w:r w:rsidRPr="00E46912">
              <w:rPr>
                <w:rFonts w:hint="eastAsia"/>
                <w:color w:val="000000" w:themeColor="text1"/>
                <w:sz w:val="22"/>
                <w:szCs w:val="22"/>
              </w:rPr>
              <w:t>→１３億９，７６４万円</w:t>
            </w:r>
          </w:p>
          <w:p w14:paraId="6E106E08" w14:textId="54ADEFAF" w:rsidR="00AC7BE5" w:rsidRPr="00E46912" w:rsidRDefault="00AC7BE5" w:rsidP="00E46912">
            <w:pPr>
              <w:rPr>
                <w:color w:val="000000" w:themeColor="text1"/>
                <w:sz w:val="22"/>
                <w:szCs w:val="22"/>
              </w:rPr>
            </w:pPr>
          </w:p>
        </w:tc>
        <w:tc>
          <w:tcPr>
            <w:tcW w:w="1416" w:type="dxa"/>
            <w:vAlign w:val="center"/>
          </w:tcPr>
          <w:p w14:paraId="075A0CDD" w14:textId="1A4FD381" w:rsidR="006C422F" w:rsidRPr="006C422F" w:rsidRDefault="00E46912" w:rsidP="003E069C">
            <w:pPr>
              <w:jc w:val="center"/>
              <w:rPr>
                <w:rFonts w:hAnsi="ＭＳ 明朝"/>
                <w:sz w:val="22"/>
                <w:szCs w:val="22"/>
              </w:rPr>
            </w:pPr>
            <w:r>
              <w:rPr>
                <w:rFonts w:hAnsi="ＭＳ 明朝" w:hint="eastAsia"/>
                <w:sz w:val="22"/>
                <w:szCs w:val="22"/>
              </w:rPr>
              <w:t>交通戦略室</w:t>
            </w:r>
          </w:p>
        </w:tc>
      </w:tr>
      <w:tr w:rsidR="006C422F" w:rsidRPr="00127D79" w14:paraId="6A72011C" w14:textId="77777777" w:rsidTr="00AC7BE5">
        <w:trPr>
          <w:trHeight w:val="2022"/>
        </w:trPr>
        <w:tc>
          <w:tcPr>
            <w:tcW w:w="468" w:type="dxa"/>
          </w:tcPr>
          <w:p w14:paraId="0E17C175" w14:textId="16618DC4" w:rsidR="006C422F" w:rsidRDefault="006C422F" w:rsidP="003E069C">
            <w:pPr>
              <w:ind w:leftChars="-45" w:left="-97"/>
              <w:jc w:val="center"/>
              <w:rPr>
                <w:noProof/>
                <w:sz w:val="22"/>
                <w:szCs w:val="21"/>
              </w:rPr>
            </w:pPr>
            <w:r>
              <w:rPr>
                <w:rFonts w:hint="eastAsia"/>
                <w:noProof/>
                <w:sz w:val="22"/>
                <w:szCs w:val="21"/>
              </w:rPr>
              <w:lastRenderedPageBreak/>
              <w:t>６</w:t>
            </w:r>
          </w:p>
        </w:tc>
        <w:tc>
          <w:tcPr>
            <w:tcW w:w="2249" w:type="dxa"/>
          </w:tcPr>
          <w:p w14:paraId="40655934" w14:textId="36F0A62C" w:rsidR="006C422F" w:rsidRPr="006C422F" w:rsidRDefault="00E46912" w:rsidP="003E069C">
            <w:pPr>
              <w:rPr>
                <w:rFonts w:hAnsi="ＭＳ 明朝"/>
                <w:noProof/>
                <w:sz w:val="22"/>
                <w:szCs w:val="22"/>
              </w:rPr>
            </w:pPr>
            <w:r w:rsidRPr="00E46912">
              <w:rPr>
                <w:rFonts w:hAnsi="ＭＳ 明朝" w:hint="eastAsia"/>
                <w:noProof/>
                <w:sz w:val="22"/>
                <w:szCs w:val="22"/>
              </w:rPr>
              <w:t>モノレール道整備事業の施行に伴う負担金変更の件</w:t>
            </w:r>
          </w:p>
        </w:tc>
        <w:tc>
          <w:tcPr>
            <w:tcW w:w="5407" w:type="dxa"/>
          </w:tcPr>
          <w:p w14:paraId="02B870EE" w14:textId="72803BE1" w:rsidR="00E46912" w:rsidRPr="00E46912" w:rsidRDefault="00E46912" w:rsidP="00AB4713">
            <w:pPr>
              <w:ind w:firstLineChars="100" w:firstLine="196"/>
              <w:rPr>
                <w:color w:val="000000" w:themeColor="text1"/>
                <w:sz w:val="22"/>
                <w:szCs w:val="22"/>
              </w:rPr>
            </w:pPr>
            <w:r w:rsidRPr="00E46912">
              <w:rPr>
                <w:rFonts w:hint="eastAsia"/>
                <w:color w:val="000000" w:themeColor="text1"/>
                <w:sz w:val="22"/>
                <w:szCs w:val="22"/>
              </w:rPr>
              <w:t>令和６年度において府が施行中のモノレール道整備事業の</w:t>
            </w:r>
            <w:r w:rsidR="00BF7DD3" w:rsidRPr="00D26D93">
              <w:rPr>
                <w:rFonts w:hint="eastAsia"/>
                <w:sz w:val="22"/>
                <w:szCs w:val="22"/>
              </w:rPr>
              <w:t>負担対象事業費の変更</w:t>
            </w:r>
            <w:r w:rsidRPr="00D26D93">
              <w:rPr>
                <w:rFonts w:hint="eastAsia"/>
                <w:color w:val="000000" w:themeColor="text1"/>
                <w:sz w:val="22"/>
                <w:szCs w:val="22"/>
              </w:rPr>
              <w:t>に伴</w:t>
            </w:r>
            <w:r w:rsidRPr="00E46912">
              <w:rPr>
                <w:rFonts w:hint="eastAsia"/>
                <w:color w:val="000000" w:themeColor="text1"/>
                <w:sz w:val="22"/>
                <w:szCs w:val="22"/>
              </w:rPr>
              <w:t>う受益市負担金の変更について、地方財政法第２７条の規定により議決を求めるもの。</w:t>
            </w:r>
          </w:p>
          <w:p w14:paraId="78D11AAC" w14:textId="3F44D2DF" w:rsidR="00E46912" w:rsidRPr="00E46912" w:rsidRDefault="00E46912" w:rsidP="00AB4713">
            <w:pPr>
              <w:ind w:firstLineChars="200" w:firstLine="392"/>
              <w:rPr>
                <w:color w:val="000000" w:themeColor="text1"/>
                <w:sz w:val="22"/>
                <w:szCs w:val="22"/>
              </w:rPr>
            </w:pPr>
            <w:r w:rsidRPr="00E46912">
              <w:rPr>
                <w:rFonts w:hint="eastAsia"/>
                <w:color w:val="000000" w:themeColor="text1"/>
                <w:sz w:val="22"/>
                <w:szCs w:val="22"/>
              </w:rPr>
              <w:t xml:space="preserve">負担金　</w:t>
            </w:r>
            <w:r w:rsidR="00AB4713">
              <w:rPr>
                <w:rFonts w:hint="eastAsia"/>
                <w:color w:val="000000" w:themeColor="text1"/>
                <w:sz w:val="22"/>
                <w:szCs w:val="22"/>
              </w:rPr>
              <w:t xml:space="preserve">　</w:t>
            </w:r>
            <w:r w:rsidRPr="00E46912">
              <w:rPr>
                <w:rFonts w:hint="eastAsia"/>
                <w:color w:val="000000" w:themeColor="text1"/>
                <w:sz w:val="22"/>
                <w:szCs w:val="22"/>
              </w:rPr>
              <w:t>１億１，２００万円</w:t>
            </w:r>
          </w:p>
          <w:p w14:paraId="0B1C0679" w14:textId="4E5A8FC0" w:rsidR="00AB4713" w:rsidRPr="00E46912" w:rsidRDefault="00E46912" w:rsidP="00E46912">
            <w:pPr>
              <w:rPr>
                <w:color w:val="000000" w:themeColor="text1"/>
                <w:sz w:val="22"/>
                <w:szCs w:val="22"/>
              </w:rPr>
            </w:pPr>
            <w:r w:rsidRPr="00E46912">
              <w:rPr>
                <w:rFonts w:hint="eastAsia"/>
                <w:color w:val="000000" w:themeColor="text1"/>
                <w:sz w:val="22"/>
                <w:szCs w:val="22"/>
              </w:rPr>
              <w:t xml:space="preserve">　　　　　　</w:t>
            </w:r>
            <w:r w:rsidR="00AB4713">
              <w:rPr>
                <w:rFonts w:hint="eastAsia"/>
                <w:color w:val="000000" w:themeColor="text1"/>
                <w:sz w:val="22"/>
                <w:szCs w:val="22"/>
              </w:rPr>
              <w:t xml:space="preserve">　</w:t>
            </w:r>
            <w:r w:rsidRPr="00E46912">
              <w:rPr>
                <w:rFonts w:hint="eastAsia"/>
                <w:color w:val="000000" w:themeColor="text1"/>
                <w:sz w:val="22"/>
                <w:szCs w:val="22"/>
              </w:rPr>
              <w:t>→０円</w:t>
            </w:r>
          </w:p>
        </w:tc>
        <w:tc>
          <w:tcPr>
            <w:tcW w:w="1416" w:type="dxa"/>
            <w:vAlign w:val="center"/>
          </w:tcPr>
          <w:p w14:paraId="4D30F69F" w14:textId="7DBBFDBD" w:rsidR="006C422F" w:rsidRPr="006C422F" w:rsidRDefault="00B33495" w:rsidP="003E069C">
            <w:pPr>
              <w:jc w:val="center"/>
              <w:rPr>
                <w:rFonts w:hAnsi="ＭＳ 明朝"/>
                <w:sz w:val="22"/>
                <w:szCs w:val="22"/>
              </w:rPr>
            </w:pPr>
            <w:r>
              <w:rPr>
                <w:rFonts w:hAnsi="ＭＳ 明朝" w:hint="eastAsia"/>
                <w:sz w:val="22"/>
                <w:szCs w:val="22"/>
              </w:rPr>
              <w:t>交通戦略室</w:t>
            </w:r>
          </w:p>
        </w:tc>
      </w:tr>
      <w:tr w:rsidR="006C422F" w:rsidRPr="00127D79" w14:paraId="018F260E" w14:textId="77777777" w:rsidTr="00AC7BE5">
        <w:trPr>
          <w:trHeight w:val="2122"/>
        </w:trPr>
        <w:tc>
          <w:tcPr>
            <w:tcW w:w="468" w:type="dxa"/>
          </w:tcPr>
          <w:p w14:paraId="0A8D9928" w14:textId="510CE9E2" w:rsidR="006C422F" w:rsidRDefault="006C422F" w:rsidP="003E069C">
            <w:pPr>
              <w:ind w:leftChars="-45" w:left="-97"/>
              <w:jc w:val="center"/>
              <w:rPr>
                <w:noProof/>
                <w:sz w:val="22"/>
                <w:szCs w:val="21"/>
              </w:rPr>
            </w:pPr>
            <w:r>
              <w:rPr>
                <w:rFonts w:hint="eastAsia"/>
                <w:noProof/>
                <w:sz w:val="22"/>
                <w:szCs w:val="21"/>
              </w:rPr>
              <w:t>７</w:t>
            </w:r>
          </w:p>
        </w:tc>
        <w:tc>
          <w:tcPr>
            <w:tcW w:w="2249" w:type="dxa"/>
          </w:tcPr>
          <w:p w14:paraId="7539559D" w14:textId="7B7BF962" w:rsidR="006C422F" w:rsidRPr="006C422F" w:rsidRDefault="00E46912" w:rsidP="00823EE4">
            <w:pPr>
              <w:rPr>
                <w:rFonts w:hAnsi="ＭＳ 明朝"/>
                <w:sz w:val="22"/>
                <w:szCs w:val="22"/>
              </w:rPr>
            </w:pPr>
            <w:r w:rsidRPr="00E46912">
              <w:rPr>
                <w:rFonts w:hAnsi="ＭＳ 明朝" w:hint="eastAsia"/>
                <w:sz w:val="22"/>
                <w:szCs w:val="22"/>
              </w:rPr>
              <w:t>流域下水道事業の施行に伴う負担金変更の件</w:t>
            </w:r>
          </w:p>
        </w:tc>
        <w:tc>
          <w:tcPr>
            <w:tcW w:w="5407" w:type="dxa"/>
          </w:tcPr>
          <w:p w14:paraId="2810CD7F" w14:textId="77777777" w:rsidR="00E46912" w:rsidRPr="00E46912" w:rsidRDefault="00E46912" w:rsidP="00AB4713">
            <w:pPr>
              <w:ind w:firstLineChars="100" w:firstLine="196"/>
              <w:rPr>
                <w:color w:val="000000" w:themeColor="text1"/>
                <w:sz w:val="22"/>
                <w:szCs w:val="22"/>
              </w:rPr>
            </w:pPr>
            <w:r w:rsidRPr="00E46912">
              <w:rPr>
                <w:rFonts w:hint="eastAsia"/>
                <w:color w:val="000000" w:themeColor="text1"/>
                <w:sz w:val="22"/>
                <w:szCs w:val="22"/>
              </w:rPr>
              <w:t>令和６年度において府が施行中の流域下水道事業の事業費の変更に伴う受益市町村負担金の変更について、下水道法第３１条の２の規定により議決を求めるもの。</w:t>
            </w:r>
          </w:p>
          <w:p w14:paraId="27A83656" w14:textId="38589EBA"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w:t>
            </w:r>
            <w:r w:rsidR="00AB4713">
              <w:rPr>
                <w:rFonts w:hint="eastAsia"/>
                <w:color w:val="000000" w:themeColor="text1"/>
                <w:sz w:val="22"/>
                <w:szCs w:val="22"/>
              </w:rPr>
              <w:t xml:space="preserve">　</w:t>
            </w:r>
            <w:r w:rsidRPr="00E46912">
              <w:rPr>
                <w:rFonts w:hint="eastAsia"/>
                <w:color w:val="000000" w:themeColor="text1"/>
                <w:sz w:val="22"/>
                <w:szCs w:val="22"/>
              </w:rPr>
              <w:t xml:space="preserve">負担金　</w:t>
            </w:r>
            <w:r w:rsidR="00AB4713">
              <w:rPr>
                <w:rFonts w:hint="eastAsia"/>
                <w:color w:val="000000" w:themeColor="text1"/>
                <w:sz w:val="22"/>
                <w:szCs w:val="22"/>
              </w:rPr>
              <w:t xml:space="preserve">　</w:t>
            </w:r>
            <w:r w:rsidRPr="00E46912">
              <w:rPr>
                <w:rFonts w:hint="eastAsia"/>
                <w:color w:val="000000" w:themeColor="text1"/>
                <w:sz w:val="22"/>
                <w:szCs w:val="22"/>
              </w:rPr>
              <w:t>３２８億８，２７８万１，５００円</w:t>
            </w:r>
          </w:p>
          <w:p w14:paraId="3396702E" w14:textId="3ACE184B" w:rsidR="00504CE3" w:rsidRPr="006C422F" w:rsidRDefault="00E46912" w:rsidP="00E46912">
            <w:pPr>
              <w:rPr>
                <w:color w:val="000000" w:themeColor="text1"/>
                <w:sz w:val="22"/>
                <w:szCs w:val="22"/>
              </w:rPr>
            </w:pPr>
            <w:r w:rsidRPr="00E46912">
              <w:rPr>
                <w:rFonts w:hint="eastAsia"/>
                <w:color w:val="000000" w:themeColor="text1"/>
                <w:sz w:val="22"/>
                <w:szCs w:val="22"/>
              </w:rPr>
              <w:t xml:space="preserve">　　　　　　</w:t>
            </w:r>
            <w:r w:rsidR="00AB4713">
              <w:rPr>
                <w:rFonts w:hint="eastAsia"/>
                <w:color w:val="000000" w:themeColor="text1"/>
                <w:sz w:val="22"/>
                <w:szCs w:val="22"/>
              </w:rPr>
              <w:t xml:space="preserve">　</w:t>
            </w:r>
            <w:r w:rsidRPr="00E46912">
              <w:rPr>
                <w:rFonts w:hint="eastAsia"/>
                <w:color w:val="000000" w:themeColor="text1"/>
                <w:sz w:val="22"/>
                <w:szCs w:val="22"/>
              </w:rPr>
              <w:t>→３１９億８，３７８万２，５００円</w:t>
            </w:r>
          </w:p>
        </w:tc>
        <w:tc>
          <w:tcPr>
            <w:tcW w:w="1416" w:type="dxa"/>
            <w:vAlign w:val="center"/>
          </w:tcPr>
          <w:p w14:paraId="2D5A7033" w14:textId="1299E7D0" w:rsidR="006C422F" w:rsidRPr="006C422F" w:rsidRDefault="00B33495" w:rsidP="003E069C">
            <w:pPr>
              <w:jc w:val="center"/>
              <w:rPr>
                <w:rFonts w:hAnsi="ＭＳ 明朝"/>
                <w:sz w:val="22"/>
                <w:szCs w:val="22"/>
              </w:rPr>
            </w:pPr>
            <w:r>
              <w:rPr>
                <w:rFonts w:hAnsi="ＭＳ 明朝" w:hint="eastAsia"/>
                <w:sz w:val="22"/>
                <w:szCs w:val="22"/>
              </w:rPr>
              <w:t>下水道室</w:t>
            </w:r>
          </w:p>
        </w:tc>
      </w:tr>
      <w:tr w:rsidR="006C422F" w:rsidRPr="00127D79" w14:paraId="35D5B688" w14:textId="77777777" w:rsidTr="00AC7BE5">
        <w:trPr>
          <w:trHeight w:val="6221"/>
        </w:trPr>
        <w:tc>
          <w:tcPr>
            <w:tcW w:w="468" w:type="dxa"/>
          </w:tcPr>
          <w:p w14:paraId="48DF9ABA" w14:textId="579FFECA" w:rsidR="006C422F" w:rsidRDefault="006C422F" w:rsidP="003E069C">
            <w:pPr>
              <w:ind w:leftChars="-45" w:left="-97"/>
              <w:jc w:val="center"/>
              <w:rPr>
                <w:noProof/>
                <w:sz w:val="22"/>
                <w:szCs w:val="21"/>
              </w:rPr>
            </w:pPr>
            <w:r>
              <w:rPr>
                <w:rFonts w:hint="eastAsia"/>
                <w:noProof/>
                <w:sz w:val="22"/>
                <w:szCs w:val="21"/>
              </w:rPr>
              <w:t>８</w:t>
            </w:r>
          </w:p>
        </w:tc>
        <w:tc>
          <w:tcPr>
            <w:tcW w:w="2249" w:type="dxa"/>
          </w:tcPr>
          <w:p w14:paraId="453F9D53" w14:textId="7A2D2898" w:rsidR="006C422F" w:rsidRPr="006C422F" w:rsidRDefault="00E46912" w:rsidP="003E069C">
            <w:pPr>
              <w:rPr>
                <w:rFonts w:hAnsi="ＭＳ 明朝"/>
                <w:noProof/>
                <w:sz w:val="22"/>
                <w:szCs w:val="22"/>
              </w:rPr>
            </w:pPr>
            <w:r w:rsidRPr="00E46912">
              <w:rPr>
                <w:rFonts w:hAnsi="ＭＳ 明朝" w:hint="eastAsia"/>
                <w:noProof/>
                <w:sz w:val="22"/>
                <w:szCs w:val="22"/>
              </w:rPr>
              <w:t>工事請負契約締結の件（モノレール道整備事業）</w:t>
            </w:r>
          </w:p>
        </w:tc>
        <w:tc>
          <w:tcPr>
            <w:tcW w:w="5407" w:type="dxa"/>
          </w:tcPr>
          <w:p w14:paraId="1BCD0937"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(1) 大阪モノレール支柱建設工事（三ツ島工区）請負契約</w:t>
            </w:r>
          </w:p>
          <w:p w14:paraId="23E750AF"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契約金額　６億８，５３０万円</w:t>
            </w:r>
          </w:p>
          <w:p w14:paraId="68227578" w14:textId="68C7F610"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請 負 者　中林建設株式会社</w:t>
            </w:r>
          </w:p>
          <w:p w14:paraId="208D5378" w14:textId="77777777" w:rsidR="00AB4713" w:rsidRDefault="00E46912" w:rsidP="00E46912">
            <w:pPr>
              <w:rPr>
                <w:color w:val="000000" w:themeColor="text1"/>
                <w:sz w:val="22"/>
                <w:szCs w:val="22"/>
              </w:rPr>
            </w:pPr>
            <w:r w:rsidRPr="00E46912">
              <w:rPr>
                <w:rFonts w:hint="eastAsia"/>
                <w:color w:val="000000" w:themeColor="text1"/>
                <w:sz w:val="22"/>
                <w:szCs w:val="22"/>
              </w:rPr>
              <w:t>(2) 大阪モノレール支柱建設工事（茨田大宮工区その２）請</w:t>
            </w:r>
          </w:p>
          <w:p w14:paraId="0D015AEF" w14:textId="1263FA7D" w:rsidR="00E46912" w:rsidRPr="00E46912" w:rsidRDefault="00E46912" w:rsidP="00AB4713">
            <w:pPr>
              <w:ind w:firstLineChars="200" w:firstLine="392"/>
              <w:rPr>
                <w:color w:val="000000" w:themeColor="text1"/>
                <w:sz w:val="22"/>
                <w:szCs w:val="22"/>
              </w:rPr>
            </w:pPr>
            <w:r w:rsidRPr="00E46912">
              <w:rPr>
                <w:rFonts w:hint="eastAsia"/>
                <w:color w:val="000000" w:themeColor="text1"/>
                <w:sz w:val="22"/>
                <w:szCs w:val="22"/>
              </w:rPr>
              <w:t>負契約</w:t>
            </w:r>
          </w:p>
          <w:p w14:paraId="080A2A3E"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契約金額　１０億１，０９０万円</w:t>
            </w:r>
          </w:p>
          <w:p w14:paraId="24A78A52" w14:textId="77777777" w:rsidR="00AB4713" w:rsidRDefault="00E46912" w:rsidP="00E46912">
            <w:pPr>
              <w:rPr>
                <w:color w:val="000000" w:themeColor="text1"/>
                <w:sz w:val="22"/>
                <w:szCs w:val="22"/>
              </w:rPr>
            </w:pPr>
            <w:r w:rsidRPr="00E46912">
              <w:rPr>
                <w:rFonts w:hint="eastAsia"/>
                <w:color w:val="000000" w:themeColor="text1"/>
                <w:sz w:val="22"/>
                <w:szCs w:val="22"/>
              </w:rPr>
              <w:t xml:space="preserve">　　請 負 者　中林建設・タナカコンストラクション特定建</w:t>
            </w:r>
          </w:p>
          <w:p w14:paraId="5A1A6FEF" w14:textId="2C68CF98" w:rsidR="00E46912" w:rsidRPr="00E46912" w:rsidRDefault="00E46912" w:rsidP="00AB4713">
            <w:pPr>
              <w:ind w:firstLineChars="700" w:firstLine="1372"/>
              <w:rPr>
                <w:color w:val="000000" w:themeColor="text1"/>
                <w:sz w:val="22"/>
                <w:szCs w:val="22"/>
              </w:rPr>
            </w:pPr>
            <w:r w:rsidRPr="00E46912">
              <w:rPr>
                <w:rFonts w:hint="eastAsia"/>
                <w:color w:val="000000" w:themeColor="text1"/>
                <w:sz w:val="22"/>
                <w:szCs w:val="22"/>
              </w:rPr>
              <w:t>設工事共同企業体</w:t>
            </w:r>
          </w:p>
          <w:p w14:paraId="6ECAEEBA" w14:textId="77777777" w:rsidR="00AB4713" w:rsidRDefault="00E46912" w:rsidP="00E46912">
            <w:pPr>
              <w:rPr>
                <w:color w:val="000000" w:themeColor="text1"/>
                <w:sz w:val="22"/>
                <w:szCs w:val="22"/>
              </w:rPr>
            </w:pPr>
            <w:r w:rsidRPr="00E46912">
              <w:rPr>
                <w:rFonts w:hint="eastAsia"/>
                <w:color w:val="000000" w:themeColor="text1"/>
                <w:sz w:val="22"/>
                <w:szCs w:val="22"/>
              </w:rPr>
              <w:t>(3) 大阪モノレール鋼軌道桁建設工事（西鴻池町工区）請負</w:t>
            </w:r>
          </w:p>
          <w:p w14:paraId="43450275" w14:textId="4BF0C539" w:rsidR="00E46912" w:rsidRPr="00E46912" w:rsidRDefault="00E46912" w:rsidP="00AB4713">
            <w:pPr>
              <w:ind w:firstLineChars="200" w:firstLine="392"/>
              <w:rPr>
                <w:color w:val="000000" w:themeColor="text1"/>
                <w:sz w:val="22"/>
                <w:szCs w:val="22"/>
              </w:rPr>
            </w:pPr>
            <w:r w:rsidRPr="00E46912">
              <w:rPr>
                <w:rFonts w:hint="eastAsia"/>
                <w:color w:val="000000" w:themeColor="text1"/>
                <w:sz w:val="22"/>
                <w:szCs w:val="22"/>
              </w:rPr>
              <w:t>契約</w:t>
            </w:r>
          </w:p>
          <w:p w14:paraId="497C2C27"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契約金額　１３億２，２３１万円</w:t>
            </w:r>
          </w:p>
          <w:p w14:paraId="6AE50CE5" w14:textId="7A35394C"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請 負 者　株式会社ＩＨＩインフラシステム</w:t>
            </w:r>
          </w:p>
          <w:p w14:paraId="563FC4D4" w14:textId="77777777" w:rsidR="00AB4713" w:rsidRDefault="00E46912" w:rsidP="00E46912">
            <w:pPr>
              <w:rPr>
                <w:color w:val="000000" w:themeColor="text1"/>
                <w:sz w:val="22"/>
                <w:szCs w:val="22"/>
              </w:rPr>
            </w:pPr>
            <w:r w:rsidRPr="00E46912">
              <w:rPr>
                <w:rFonts w:hint="eastAsia"/>
                <w:color w:val="000000" w:themeColor="text1"/>
                <w:sz w:val="22"/>
                <w:szCs w:val="22"/>
              </w:rPr>
              <w:t>(4) 大阪モノレール支柱建設工事（荒本北工区その２）請負</w:t>
            </w:r>
          </w:p>
          <w:p w14:paraId="702CA41A" w14:textId="66E40FD1" w:rsidR="00E46912" w:rsidRPr="00E46912" w:rsidRDefault="00E46912" w:rsidP="00AB4713">
            <w:pPr>
              <w:ind w:firstLineChars="200" w:firstLine="392"/>
              <w:rPr>
                <w:color w:val="000000" w:themeColor="text1"/>
                <w:sz w:val="22"/>
                <w:szCs w:val="22"/>
              </w:rPr>
            </w:pPr>
            <w:r w:rsidRPr="00E46912">
              <w:rPr>
                <w:rFonts w:hint="eastAsia"/>
                <w:color w:val="000000" w:themeColor="text1"/>
                <w:sz w:val="22"/>
                <w:szCs w:val="22"/>
              </w:rPr>
              <w:t>契約</w:t>
            </w:r>
          </w:p>
          <w:p w14:paraId="7BA05D79"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契約金額　１８億７，７７０万円</w:t>
            </w:r>
          </w:p>
          <w:p w14:paraId="34834521" w14:textId="676ED52D" w:rsidR="0075670F" w:rsidRPr="006C422F" w:rsidRDefault="00E46912" w:rsidP="00E46912">
            <w:pPr>
              <w:rPr>
                <w:color w:val="000000" w:themeColor="text1"/>
                <w:sz w:val="22"/>
                <w:szCs w:val="22"/>
              </w:rPr>
            </w:pPr>
            <w:r w:rsidRPr="00E46912">
              <w:rPr>
                <w:rFonts w:hint="eastAsia"/>
                <w:color w:val="000000" w:themeColor="text1"/>
                <w:sz w:val="22"/>
                <w:szCs w:val="22"/>
              </w:rPr>
              <w:t xml:space="preserve">　</w:t>
            </w:r>
            <w:r w:rsidR="00AB4713">
              <w:rPr>
                <w:rFonts w:hint="eastAsia"/>
                <w:color w:val="000000" w:themeColor="text1"/>
                <w:sz w:val="22"/>
                <w:szCs w:val="22"/>
              </w:rPr>
              <w:t xml:space="preserve">　</w:t>
            </w:r>
            <w:r w:rsidRPr="00E46912">
              <w:rPr>
                <w:rFonts w:hint="eastAsia"/>
                <w:color w:val="000000" w:themeColor="text1"/>
                <w:sz w:val="22"/>
                <w:szCs w:val="22"/>
              </w:rPr>
              <w:t>請 負 者　株式会社淺沼組</w:t>
            </w:r>
          </w:p>
        </w:tc>
        <w:tc>
          <w:tcPr>
            <w:tcW w:w="1416" w:type="dxa"/>
            <w:vAlign w:val="center"/>
          </w:tcPr>
          <w:p w14:paraId="2AFFE3DF" w14:textId="6EBDD0DD" w:rsidR="006C422F" w:rsidRPr="006C422F" w:rsidRDefault="00B33495" w:rsidP="003E069C">
            <w:pPr>
              <w:jc w:val="center"/>
              <w:rPr>
                <w:rFonts w:hAnsi="ＭＳ 明朝"/>
                <w:sz w:val="22"/>
                <w:szCs w:val="22"/>
              </w:rPr>
            </w:pPr>
            <w:r>
              <w:rPr>
                <w:rFonts w:hAnsi="ＭＳ 明朝" w:hint="eastAsia"/>
                <w:sz w:val="22"/>
                <w:szCs w:val="22"/>
              </w:rPr>
              <w:t>交通戦略室</w:t>
            </w:r>
          </w:p>
        </w:tc>
      </w:tr>
      <w:tr w:rsidR="006C422F" w:rsidRPr="00127D79" w14:paraId="01090F02" w14:textId="77777777" w:rsidTr="00AC7BE5">
        <w:trPr>
          <w:trHeight w:val="3248"/>
        </w:trPr>
        <w:tc>
          <w:tcPr>
            <w:tcW w:w="468" w:type="dxa"/>
          </w:tcPr>
          <w:p w14:paraId="5C86083F" w14:textId="2B78A51C" w:rsidR="006C422F" w:rsidRDefault="006C422F" w:rsidP="003E069C">
            <w:pPr>
              <w:ind w:leftChars="-45" w:left="-97"/>
              <w:jc w:val="center"/>
              <w:rPr>
                <w:noProof/>
                <w:sz w:val="22"/>
                <w:szCs w:val="21"/>
              </w:rPr>
            </w:pPr>
            <w:r>
              <w:rPr>
                <w:rFonts w:hint="eastAsia"/>
                <w:noProof/>
                <w:sz w:val="22"/>
                <w:szCs w:val="21"/>
              </w:rPr>
              <w:t>９</w:t>
            </w:r>
          </w:p>
        </w:tc>
        <w:tc>
          <w:tcPr>
            <w:tcW w:w="2249" w:type="dxa"/>
          </w:tcPr>
          <w:p w14:paraId="1CF7526C" w14:textId="0D47A7D6" w:rsidR="00E46912" w:rsidRPr="00E46912" w:rsidRDefault="00E46912" w:rsidP="00E46912">
            <w:pPr>
              <w:rPr>
                <w:rFonts w:hAnsi="ＭＳ 明朝"/>
                <w:sz w:val="22"/>
                <w:szCs w:val="22"/>
              </w:rPr>
            </w:pPr>
            <w:r w:rsidRPr="00E46912">
              <w:rPr>
                <w:rFonts w:hAnsi="ＭＳ 明朝" w:hint="eastAsia"/>
                <w:sz w:val="22"/>
                <w:szCs w:val="22"/>
              </w:rPr>
              <w:t>工事請負契約等締結の件（道路改良事業）</w:t>
            </w:r>
          </w:p>
        </w:tc>
        <w:tc>
          <w:tcPr>
            <w:tcW w:w="5407" w:type="dxa"/>
          </w:tcPr>
          <w:p w14:paraId="2092F89B" w14:textId="77777777" w:rsidR="00A84632" w:rsidRDefault="00E46912" w:rsidP="00E46912">
            <w:pPr>
              <w:rPr>
                <w:sz w:val="22"/>
                <w:szCs w:val="22"/>
              </w:rPr>
            </w:pPr>
            <w:r w:rsidRPr="00E46912">
              <w:rPr>
                <w:rFonts w:hint="eastAsia"/>
                <w:sz w:val="22"/>
                <w:szCs w:val="22"/>
              </w:rPr>
              <w:t>(1) 主要地方道八尾茨木線仁和寺高架橋（ＯＮランプ部）耐</w:t>
            </w:r>
          </w:p>
          <w:p w14:paraId="4A595A64" w14:textId="21219662" w:rsidR="00E46912" w:rsidRPr="00E46912" w:rsidRDefault="00E46912" w:rsidP="00A84632">
            <w:pPr>
              <w:ind w:firstLineChars="200" w:firstLine="392"/>
              <w:rPr>
                <w:sz w:val="22"/>
                <w:szCs w:val="22"/>
              </w:rPr>
            </w:pPr>
            <w:r w:rsidRPr="00E46912">
              <w:rPr>
                <w:rFonts w:hint="eastAsia"/>
                <w:sz w:val="22"/>
                <w:szCs w:val="22"/>
              </w:rPr>
              <w:t>震補強工事請負契約</w:t>
            </w:r>
          </w:p>
          <w:p w14:paraId="60ED8D43" w14:textId="77777777" w:rsidR="00E46912" w:rsidRPr="00E46912" w:rsidRDefault="00E46912" w:rsidP="00E46912">
            <w:pPr>
              <w:rPr>
                <w:sz w:val="22"/>
                <w:szCs w:val="22"/>
              </w:rPr>
            </w:pPr>
            <w:r w:rsidRPr="00E46912">
              <w:rPr>
                <w:rFonts w:hint="eastAsia"/>
                <w:sz w:val="22"/>
                <w:szCs w:val="22"/>
              </w:rPr>
              <w:t xml:space="preserve">　　契約金額　７億１２３万６，８００円</w:t>
            </w:r>
          </w:p>
          <w:p w14:paraId="1E12F8BD" w14:textId="121D203A" w:rsidR="00E46912" w:rsidRPr="00E46912" w:rsidRDefault="00E46912" w:rsidP="00E46912">
            <w:pPr>
              <w:rPr>
                <w:sz w:val="22"/>
                <w:szCs w:val="22"/>
              </w:rPr>
            </w:pPr>
            <w:r w:rsidRPr="00E46912">
              <w:rPr>
                <w:rFonts w:hint="eastAsia"/>
                <w:sz w:val="22"/>
                <w:szCs w:val="22"/>
              </w:rPr>
              <w:t xml:space="preserve">　　請 負 者　中井商工株式会社</w:t>
            </w:r>
          </w:p>
          <w:p w14:paraId="6D9CEB3E" w14:textId="77777777" w:rsidR="00A84632" w:rsidRDefault="00E46912" w:rsidP="00E46912">
            <w:pPr>
              <w:tabs>
                <w:tab w:val="left" w:pos="1608"/>
              </w:tabs>
              <w:rPr>
                <w:sz w:val="22"/>
                <w:szCs w:val="22"/>
              </w:rPr>
            </w:pPr>
            <w:r w:rsidRPr="00E46912">
              <w:rPr>
                <w:rFonts w:hint="eastAsia"/>
                <w:sz w:val="22"/>
                <w:szCs w:val="22"/>
              </w:rPr>
              <w:t>(2) 片町線寝屋川公園・忍ケ丘間都市計画道路梅が丘高柳線</w:t>
            </w:r>
          </w:p>
          <w:p w14:paraId="1992013E" w14:textId="41582554" w:rsidR="00E46912" w:rsidRPr="00E46912" w:rsidRDefault="00E46912" w:rsidP="00A84632">
            <w:pPr>
              <w:tabs>
                <w:tab w:val="left" w:pos="1608"/>
              </w:tabs>
              <w:ind w:firstLineChars="200" w:firstLine="392"/>
              <w:rPr>
                <w:sz w:val="22"/>
                <w:szCs w:val="22"/>
              </w:rPr>
            </w:pPr>
            <w:r w:rsidRPr="00E46912">
              <w:rPr>
                <w:rFonts w:hint="eastAsia"/>
                <w:sz w:val="22"/>
                <w:szCs w:val="22"/>
              </w:rPr>
              <w:t>道路橋新設工事委託契約</w:t>
            </w:r>
          </w:p>
          <w:p w14:paraId="114665CB" w14:textId="77777777" w:rsidR="00E46912" w:rsidRPr="00E46912" w:rsidRDefault="00E46912" w:rsidP="00E46912">
            <w:pPr>
              <w:tabs>
                <w:tab w:val="left" w:pos="1608"/>
              </w:tabs>
              <w:rPr>
                <w:sz w:val="22"/>
                <w:szCs w:val="22"/>
              </w:rPr>
            </w:pPr>
            <w:r w:rsidRPr="00E46912">
              <w:rPr>
                <w:rFonts w:hint="eastAsia"/>
                <w:sz w:val="22"/>
                <w:szCs w:val="22"/>
              </w:rPr>
              <w:t xml:space="preserve">　　契約金額　１１億６，５２５万３，０００円</w:t>
            </w:r>
          </w:p>
          <w:p w14:paraId="5721C489" w14:textId="37F9A0A9" w:rsidR="00E46912" w:rsidRPr="00E46912" w:rsidRDefault="00E46912" w:rsidP="00E46912">
            <w:pPr>
              <w:tabs>
                <w:tab w:val="left" w:pos="1608"/>
              </w:tabs>
              <w:rPr>
                <w:sz w:val="22"/>
                <w:szCs w:val="22"/>
              </w:rPr>
            </w:pPr>
            <w:r w:rsidRPr="00E46912">
              <w:rPr>
                <w:rFonts w:hint="eastAsia"/>
                <w:sz w:val="22"/>
                <w:szCs w:val="22"/>
              </w:rPr>
              <w:t xml:space="preserve">　　受 託 者　西日本旅客鉄道株式会社</w:t>
            </w:r>
          </w:p>
        </w:tc>
        <w:tc>
          <w:tcPr>
            <w:tcW w:w="1416" w:type="dxa"/>
            <w:vAlign w:val="center"/>
          </w:tcPr>
          <w:p w14:paraId="457DAAAA" w14:textId="2C58DBCF" w:rsidR="006C422F" w:rsidRPr="006C422F" w:rsidRDefault="00B33495" w:rsidP="003E069C">
            <w:pPr>
              <w:jc w:val="center"/>
              <w:rPr>
                <w:rFonts w:hAnsi="ＭＳ 明朝"/>
                <w:sz w:val="22"/>
                <w:szCs w:val="22"/>
              </w:rPr>
            </w:pPr>
            <w:r>
              <w:rPr>
                <w:rFonts w:hAnsi="ＭＳ 明朝" w:hint="eastAsia"/>
                <w:sz w:val="22"/>
                <w:szCs w:val="22"/>
              </w:rPr>
              <w:t>道路室</w:t>
            </w:r>
          </w:p>
        </w:tc>
      </w:tr>
      <w:tr w:rsidR="006C422F" w:rsidRPr="00127D79" w14:paraId="45CE94EE" w14:textId="77777777" w:rsidTr="00691288">
        <w:trPr>
          <w:trHeight w:val="1739"/>
        </w:trPr>
        <w:tc>
          <w:tcPr>
            <w:tcW w:w="468" w:type="dxa"/>
          </w:tcPr>
          <w:p w14:paraId="60773DC0" w14:textId="3253FF37" w:rsidR="006C422F" w:rsidRDefault="005B5EB7" w:rsidP="003E069C">
            <w:pPr>
              <w:ind w:leftChars="-45" w:left="-97"/>
              <w:jc w:val="center"/>
              <w:rPr>
                <w:noProof/>
                <w:sz w:val="22"/>
                <w:szCs w:val="21"/>
              </w:rPr>
            </w:pPr>
            <w:r>
              <w:rPr>
                <w:rFonts w:hint="eastAsia"/>
                <w:noProof/>
                <w:sz w:val="22"/>
                <w:szCs w:val="21"/>
              </w:rPr>
              <w:lastRenderedPageBreak/>
              <w:t>10</w:t>
            </w:r>
          </w:p>
        </w:tc>
        <w:tc>
          <w:tcPr>
            <w:tcW w:w="2249" w:type="dxa"/>
          </w:tcPr>
          <w:p w14:paraId="17DCE564" w14:textId="77777777" w:rsidR="00E46912" w:rsidRPr="00E46912" w:rsidRDefault="00E46912" w:rsidP="00E46912">
            <w:pPr>
              <w:rPr>
                <w:rFonts w:hAnsi="ＭＳ 明朝"/>
                <w:noProof/>
                <w:sz w:val="22"/>
                <w:szCs w:val="22"/>
              </w:rPr>
            </w:pPr>
            <w:r w:rsidRPr="00E46912">
              <w:rPr>
                <w:rFonts w:hAnsi="ＭＳ 明朝" w:hint="eastAsia"/>
                <w:noProof/>
                <w:sz w:val="22"/>
                <w:szCs w:val="22"/>
              </w:rPr>
              <w:t>工事請負契約締結の件</w:t>
            </w:r>
          </w:p>
          <w:p w14:paraId="5988D0D4" w14:textId="1058E17B" w:rsidR="0075670F" w:rsidRPr="006C422F" w:rsidRDefault="00E46912" w:rsidP="00E46912">
            <w:pPr>
              <w:rPr>
                <w:rFonts w:hAnsi="ＭＳ 明朝"/>
                <w:noProof/>
                <w:sz w:val="22"/>
                <w:szCs w:val="22"/>
              </w:rPr>
            </w:pPr>
            <w:r w:rsidRPr="00E46912">
              <w:rPr>
                <w:rFonts w:hAnsi="ＭＳ 明朝" w:hint="eastAsia"/>
                <w:noProof/>
                <w:sz w:val="22"/>
                <w:szCs w:val="22"/>
              </w:rPr>
              <w:t>（津波・高潮対策事業）</w:t>
            </w:r>
          </w:p>
        </w:tc>
        <w:tc>
          <w:tcPr>
            <w:tcW w:w="5407" w:type="dxa"/>
          </w:tcPr>
          <w:p w14:paraId="461F4B37"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一級河川安治川（旧淀川）新水門築造工事請負契約</w:t>
            </w:r>
          </w:p>
          <w:p w14:paraId="399558EB" w14:textId="77777777" w:rsidR="00E46912" w:rsidRPr="00E46912" w:rsidRDefault="00E46912" w:rsidP="00E46912">
            <w:pPr>
              <w:rPr>
                <w:color w:val="000000" w:themeColor="text1"/>
                <w:sz w:val="22"/>
                <w:szCs w:val="22"/>
              </w:rPr>
            </w:pPr>
            <w:r w:rsidRPr="00E46912">
              <w:rPr>
                <w:rFonts w:hint="eastAsia"/>
                <w:color w:val="000000" w:themeColor="text1"/>
                <w:sz w:val="22"/>
                <w:szCs w:val="22"/>
              </w:rPr>
              <w:t xml:space="preserve">　　契約金額　１２４億７，４００万円</w:t>
            </w:r>
          </w:p>
          <w:p w14:paraId="70C04C4C" w14:textId="62DD5E0B" w:rsidR="00A84632" w:rsidRPr="00AC7BE5" w:rsidRDefault="00E46912" w:rsidP="00AC7BE5">
            <w:pPr>
              <w:rPr>
                <w:color w:val="000000" w:themeColor="text1"/>
                <w:sz w:val="22"/>
                <w:szCs w:val="22"/>
              </w:rPr>
            </w:pPr>
            <w:r w:rsidRPr="00E46912">
              <w:rPr>
                <w:rFonts w:hint="eastAsia"/>
                <w:color w:val="000000" w:themeColor="text1"/>
                <w:sz w:val="22"/>
                <w:szCs w:val="22"/>
              </w:rPr>
              <w:t xml:space="preserve">　　請 負 者　鹿島・みらい・井上共同企業体</w:t>
            </w:r>
          </w:p>
        </w:tc>
        <w:tc>
          <w:tcPr>
            <w:tcW w:w="1416" w:type="dxa"/>
            <w:vAlign w:val="center"/>
          </w:tcPr>
          <w:p w14:paraId="1C3C0668" w14:textId="7637C070" w:rsidR="006C422F" w:rsidRPr="006C422F" w:rsidRDefault="00B33495" w:rsidP="003E069C">
            <w:pPr>
              <w:jc w:val="center"/>
              <w:rPr>
                <w:rFonts w:hAnsi="ＭＳ 明朝"/>
                <w:sz w:val="22"/>
                <w:szCs w:val="22"/>
              </w:rPr>
            </w:pPr>
            <w:r>
              <w:rPr>
                <w:rFonts w:hAnsi="ＭＳ 明朝" w:hint="eastAsia"/>
                <w:sz w:val="22"/>
                <w:szCs w:val="22"/>
              </w:rPr>
              <w:t>河川室</w:t>
            </w:r>
          </w:p>
        </w:tc>
      </w:tr>
      <w:tr w:rsidR="00E52F55" w:rsidRPr="00127D79" w14:paraId="1AB6309D" w14:textId="77777777" w:rsidTr="00691288">
        <w:trPr>
          <w:trHeight w:val="6924"/>
        </w:trPr>
        <w:tc>
          <w:tcPr>
            <w:tcW w:w="468" w:type="dxa"/>
          </w:tcPr>
          <w:p w14:paraId="279ED13D" w14:textId="51BB2E03" w:rsidR="00E52F55" w:rsidRDefault="005B5EB7" w:rsidP="003E069C">
            <w:pPr>
              <w:ind w:leftChars="-45" w:left="-97"/>
              <w:jc w:val="center"/>
              <w:rPr>
                <w:noProof/>
                <w:sz w:val="22"/>
                <w:szCs w:val="21"/>
              </w:rPr>
            </w:pPr>
            <w:r>
              <w:rPr>
                <w:rFonts w:hint="eastAsia"/>
                <w:noProof/>
                <w:sz w:val="22"/>
                <w:szCs w:val="21"/>
              </w:rPr>
              <w:t>11</w:t>
            </w:r>
          </w:p>
        </w:tc>
        <w:tc>
          <w:tcPr>
            <w:tcW w:w="2249" w:type="dxa"/>
          </w:tcPr>
          <w:p w14:paraId="12CDDE6A" w14:textId="466E62F0" w:rsidR="00E52F55" w:rsidRPr="006C422F" w:rsidRDefault="00E46912" w:rsidP="003E069C">
            <w:pPr>
              <w:rPr>
                <w:sz w:val="22"/>
                <w:szCs w:val="22"/>
              </w:rPr>
            </w:pPr>
            <w:r w:rsidRPr="00E46912">
              <w:rPr>
                <w:rFonts w:hint="eastAsia"/>
                <w:sz w:val="22"/>
                <w:szCs w:val="22"/>
              </w:rPr>
              <w:t>工事請負契約変更の件（モノレール道整備事業）</w:t>
            </w:r>
          </w:p>
        </w:tc>
        <w:tc>
          <w:tcPr>
            <w:tcW w:w="5407" w:type="dxa"/>
          </w:tcPr>
          <w:p w14:paraId="3B2985FA" w14:textId="56C4E2BF" w:rsidR="00E46912" w:rsidRPr="00E46912" w:rsidRDefault="00E46912" w:rsidP="00B33495">
            <w:pPr>
              <w:rPr>
                <w:color w:val="000000"/>
                <w:sz w:val="22"/>
                <w:szCs w:val="22"/>
              </w:rPr>
            </w:pPr>
            <w:r w:rsidRPr="00E46912">
              <w:rPr>
                <w:rFonts w:hint="eastAsia"/>
                <w:color w:val="000000"/>
                <w:sz w:val="22"/>
                <w:szCs w:val="22"/>
              </w:rPr>
              <w:t>(1) 大阪モノレール支柱建設工事（西岩田工区）請負契約</w:t>
            </w:r>
          </w:p>
          <w:p w14:paraId="43058B68" w14:textId="5926AFD3" w:rsidR="00E46912" w:rsidRPr="00E46912" w:rsidRDefault="00E46912" w:rsidP="00E46912">
            <w:pPr>
              <w:ind w:firstLineChars="100" w:firstLine="196"/>
              <w:rPr>
                <w:color w:val="000000"/>
                <w:sz w:val="22"/>
                <w:szCs w:val="22"/>
              </w:rPr>
            </w:pPr>
            <w:r w:rsidRPr="00E46912">
              <w:rPr>
                <w:rFonts w:hint="eastAsia"/>
                <w:color w:val="000000"/>
                <w:sz w:val="22"/>
                <w:szCs w:val="22"/>
              </w:rPr>
              <w:t xml:space="preserve">　　　　　　　　　　　　　（令和３年３月２４日議決）</w:t>
            </w:r>
          </w:p>
          <w:p w14:paraId="46C1E87A" w14:textId="1E2F37C6" w:rsidR="00E46912" w:rsidRPr="00E46912" w:rsidRDefault="00E46912" w:rsidP="00E46912">
            <w:pPr>
              <w:ind w:firstLineChars="100" w:firstLine="196"/>
              <w:rPr>
                <w:color w:val="000000"/>
                <w:sz w:val="22"/>
                <w:szCs w:val="22"/>
              </w:rPr>
            </w:pPr>
            <w:r w:rsidRPr="00E46912">
              <w:rPr>
                <w:rFonts w:hint="eastAsia"/>
                <w:color w:val="000000"/>
                <w:sz w:val="22"/>
                <w:szCs w:val="22"/>
              </w:rPr>
              <w:t xml:space="preserve">　契約金額　２２億１，９４８万１，０００円</w:t>
            </w:r>
          </w:p>
          <w:p w14:paraId="1800660B" w14:textId="147B669F" w:rsidR="00E46912" w:rsidRPr="00E46912" w:rsidRDefault="00E46912" w:rsidP="00E46912">
            <w:pPr>
              <w:ind w:firstLineChars="100" w:firstLine="196"/>
              <w:rPr>
                <w:color w:val="000000"/>
                <w:sz w:val="22"/>
                <w:szCs w:val="22"/>
              </w:rPr>
            </w:pPr>
            <w:r w:rsidRPr="00E46912">
              <w:rPr>
                <w:rFonts w:hint="eastAsia"/>
                <w:color w:val="000000"/>
                <w:sz w:val="22"/>
                <w:szCs w:val="22"/>
              </w:rPr>
              <w:t xml:space="preserve">　　　　　　</w:t>
            </w:r>
            <w:r w:rsidR="00A84632">
              <w:rPr>
                <w:rFonts w:hint="eastAsia"/>
                <w:color w:val="000000"/>
                <w:sz w:val="22"/>
                <w:szCs w:val="22"/>
              </w:rPr>
              <w:t>→</w:t>
            </w:r>
            <w:r w:rsidRPr="00E46912">
              <w:rPr>
                <w:rFonts w:hint="eastAsia"/>
                <w:color w:val="000000"/>
                <w:sz w:val="22"/>
                <w:szCs w:val="22"/>
              </w:rPr>
              <w:t>２７億４，７２２万２，５００円</w:t>
            </w:r>
          </w:p>
          <w:p w14:paraId="188650AF" w14:textId="77777777" w:rsidR="00A84632" w:rsidRDefault="00E46912" w:rsidP="00E46912">
            <w:pPr>
              <w:ind w:firstLineChars="100" w:firstLine="196"/>
              <w:rPr>
                <w:color w:val="000000"/>
                <w:sz w:val="22"/>
                <w:szCs w:val="22"/>
              </w:rPr>
            </w:pPr>
            <w:r w:rsidRPr="00E46912">
              <w:rPr>
                <w:rFonts w:hint="eastAsia"/>
                <w:color w:val="000000"/>
                <w:sz w:val="22"/>
                <w:szCs w:val="22"/>
              </w:rPr>
              <w:t xml:space="preserve">　請 負 者　青木あすなろ・協和異業種間特定建設工事共</w:t>
            </w:r>
          </w:p>
          <w:p w14:paraId="62575FAD" w14:textId="2EDABCB6" w:rsidR="00E46912" w:rsidRPr="00BF7DD3" w:rsidRDefault="00E46912" w:rsidP="00A84632">
            <w:pPr>
              <w:ind w:firstLineChars="700" w:firstLine="1372"/>
              <w:rPr>
                <w:sz w:val="22"/>
                <w:szCs w:val="22"/>
              </w:rPr>
            </w:pPr>
            <w:r w:rsidRPr="00E46912">
              <w:rPr>
                <w:rFonts w:hint="eastAsia"/>
                <w:color w:val="000000"/>
                <w:sz w:val="22"/>
                <w:szCs w:val="22"/>
              </w:rPr>
              <w:t>同企業体</w:t>
            </w:r>
          </w:p>
          <w:p w14:paraId="5FB2E202" w14:textId="77777777" w:rsidR="00BF7DD3" w:rsidRPr="00D26D93" w:rsidRDefault="00E46912" w:rsidP="00BF7DD3">
            <w:pPr>
              <w:ind w:firstLineChars="100" w:firstLine="196"/>
              <w:rPr>
                <w:sz w:val="22"/>
                <w:szCs w:val="22"/>
              </w:rPr>
            </w:pPr>
            <w:r w:rsidRPr="00BF7DD3">
              <w:rPr>
                <w:rFonts w:hint="eastAsia"/>
                <w:sz w:val="22"/>
                <w:szCs w:val="22"/>
              </w:rPr>
              <w:t xml:space="preserve">　主な変更理由</w:t>
            </w:r>
            <w:r w:rsidR="00691288" w:rsidRPr="00BF7DD3">
              <w:rPr>
                <w:rFonts w:hint="eastAsia"/>
                <w:sz w:val="22"/>
                <w:szCs w:val="22"/>
              </w:rPr>
              <w:t xml:space="preserve">　イン</w:t>
            </w:r>
            <w:r w:rsidR="00691288" w:rsidRPr="00D26D93">
              <w:rPr>
                <w:rFonts w:hint="eastAsia"/>
                <w:sz w:val="22"/>
                <w:szCs w:val="22"/>
              </w:rPr>
              <w:t>フレスライド、工事進捗に伴う</w:t>
            </w:r>
            <w:r w:rsidR="00BF7DD3" w:rsidRPr="00D26D93">
              <w:rPr>
                <w:rFonts w:hint="eastAsia"/>
                <w:sz w:val="22"/>
                <w:szCs w:val="22"/>
              </w:rPr>
              <w:t>掘削</w:t>
            </w:r>
          </w:p>
          <w:p w14:paraId="361D4F81" w14:textId="58E90DE6" w:rsidR="00691288" w:rsidRPr="00BF7DD3" w:rsidRDefault="00BF7DD3" w:rsidP="00BF7DD3">
            <w:pPr>
              <w:ind w:firstLineChars="900" w:firstLine="1764"/>
              <w:rPr>
                <w:sz w:val="22"/>
                <w:szCs w:val="22"/>
              </w:rPr>
            </w:pPr>
            <w:r w:rsidRPr="00D26D93">
              <w:rPr>
                <w:rFonts w:hint="eastAsia"/>
                <w:sz w:val="22"/>
                <w:szCs w:val="22"/>
              </w:rPr>
              <w:t>量</w:t>
            </w:r>
            <w:r w:rsidR="00691288" w:rsidRPr="00D26D93">
              <w:rPr>
                <w:rFonts w:hint="eastAsia"/>
                <w:sz w:val="22"/>
                <w:szCs w:val="22"/>
              </w:rPr>
              <w:t>等の変更及び</w:t>
            </w:r>
            <w:r w:rsidRPr="00D26D93">
              <w:rPr>
                <w:rFonts w:hint="eastAsia"/>
                <w:sz w:val="22"/>
                <w:szCs w:val="22"/>
              </w:rPr>
              <w:t>関係者協議</w:t>
            </w:r>
            <w:r w:rsidR="00691288" w:rsidRPr="00D26D93">
              <w:rPr>
                <w:rFonts w:hint="eastAsia"/>
                <w:sz w:val="22"/>
                <w:szCs w:val="22"/>
              </w:rPr>
              <w:t>に伴</w:t>
            </w:r>
            <w:r w:rsidR="00691288" w:rsidRPr="00BF7DD3">
              <w:rPr>
                <w:rFonts w:hint="eastAsia"/>
                <w:sz w:val="22"/>
                <w:szCs w:val="22"/>
              </w:rPr>
              <w:t>う基礎</w:t>
            </w:r>
          </w:p>
          <w:p w14:paraId="0800A27F" w14:textId="77777777" w:rsidR="00691288" w:rsidRDefault="00691288" w:rsidP="00691288">
            <w:pPr>
              <w:ind w:firstLineChars="900" w:firstLine="1764"/>
              <w:rPr>
                <w:color w:val="000000"/>
                <w:sz w:val="22"/>
                <w:szCs w:val="22"/>
              </w:rPr>
            </w:pPr>
            <w:r w:rsidRPr="00BF7DD3">
              <w:rPr>
                <w:rFonts w:hint="eastAsia"/>
                <w:sz w:val="22"/>
                <w:szCs w:val="22"/>
              </w:rPr>
              <w:t>工における施工計画の変更等</w:t>
            </w:r>
            <w:r w:rsidRPr="00691288">
              <w:rPr>
                <w:rFonts w:hint="eastAsia"/>
                <w:color w:val="000000"/>
                <w:sz w:val="22"/>
                <w:szCs w:val="22"/>
              </w:rPr>
              <w:t>による増</w:t>
            </w:r>
          </w:p>
          <w:p w14:paraId="287333E1" w14:textId="7E471514" w:rsidR="00E46912" w:rsidRPr="00E46912" w:rsidRDefault="00691288" w:rsidP="00691288">
            <w:pPr>
              <w:ind w:firstLineChars="900" w:firstLine="1764"/>
              <w:rPr>
                <w:color w:val="000000"/>
                <w:sz w:val="22"/>
                <w:szCs w:val="22"/>
              </w:rPr>
            </w:pPr>
            <w:r w:rsidRPr="00691288">
              <w:rPr>
                <w:rFonts w:hint="eastAsia"/>
                <w:color w:val="000000"/>
                <w:sz w:val="22"/>
                <w:szCs w:val="22"/>
              </w:rPr>
              <w:t>額</w:t>
            </w:r>
          </w:p>
          <w:p w14:paraId="6699F91B" w14:textId="77777777" w:rsidR="00E46912" w:rsidRPr="00E46912" w:rsidRDefault="00E46912" w:rsidP="00A84632">
            <w:pPr>
              <w:rPr>
                <w:color w:val="000000"/>
                <w:sz w:val="22"/>
                <w:szCs w:val="22"/>
              </w:rPr>
            </w:pPr>
            <w:r w:rsidRPr="00E46912">
              <w:rPr>
                <w:rFonts w:hint="eastAsia"/>
                <w:color w:val="000000"/>
                <w:sz w:val="22"/>
                <w:szCs w:val="22"/>
              </w:rPr>
              <w:t>(2) 大阪モノレール支柱建設工事（中鴻池町工区）請負契約</w:t>
            </w:r>
          </w:p>
          <w:p w14:paraId="3BF66DC1" w14:textId="41A92744" w:rsidR="00E46912" w:rsidRPr="00E46912" w:rsidRDefault="00E46912" w:rsidP="00E46912">
            <w:pPr>
              <w:ind w:firstLineChars="100" w:firstLine="196"/>
              <w:rPr>
                <w:color w:val="000000"/>
                <w:sz w:val="22"/>
                <w:szCs w:val="22"/>
              </w:rPr>
            </w:pPr>
            <w:r w:rsidRPr="00E46912">
              <w:rPr>
                <w:rFonts w:hint="eastAsia"/>
                <w:color w:val="000000"/>
                <w:sz w:val="22"/>
                <w:szCs w:val="22"/>
              </w:rPr>
              <w:t xml:space="preserve">　　　　　　　　　　　　　（令和５年３月１７日議決）</w:t>
            </w:r>
          </w:p>
          <w:p w14:paraId="77DD62FF" w14:textId="14B72493" w:rsidR="00E46912" w:rsidRPr="00E46912" w:rsidRDefault="00E46912" w:rsidP="00A84632">
            <w:pPr>
              <w:ind w:firstLineChars="200" w:firstLine="392"/>
              <w:rPr>
                <w:color w:val="000000"/>
                <w:sz w:val="22"/>
                <w:szCs w:val="22"/>
              </w:rPr>
            </w:pPr>
            <w:r w:rsidRPr="00E46912">
              <w:rPr>
                <w:rFonts w:hint="eastAsia"/>
                <w:color w:val="000000"/>
                <w:sz w:val="22"/>
                <w:szCs w:val="22"/>
              </w:rPr>
              <w:t>契約金額　１８億７，６２１万３，９００円</w:t>
            </w:r>
          </w:p>
          <w:p w14:paraId="032BC155" w14:textId="5A9ACC85" w:rsidR="00E46912" w:rsidRPr="00E46912" w:rsidRDefault="00E46912" w:rsidP="00E46912">
            <w:pPr>
              <w:ind w:firstLineChars="100" w:firstLine="196"/>
              <w:rPr>
                <w:color w:val="000000"/>
                <w:sz w:val="22"/>
                <w:szCs w:val="22"/>
              </w:rPr>
            </w:pPr>
            <w:r w:rsidRPr="00E46912">
              <w:rPr>
                <w:rFonts w:hint="eastAsia"/>
                <w:color w:val="000000"/>
                <w:sz w:val="22"/>
                <w:szCs w:val="22"/>
              </w:rPr>
              <w:t xml:space="preserve">　　　　　　</w:t>
            </w:r>
            <w:r w:rsidR="00A84632">
              <w:rPr>
                <w:rFonts w:hint="eastAsia"/>
                <w:color w:val="000000"/>
                <w:sz w:val="22"/>
                <w:szCs w:val="22"/>
              </w:rPr>
              <w:t>→</w:t>
            </w:r>
            <w:r w:rsidRPr="00E46912">
              <w:rPr>
                <w:rFonts w:hint="eastAsia"/>
                <w:color w:val="000000"/>
                <w:sz w:val="22"/>
                <w:szCs w:val="22"/>
              </w:rPr>
              <w:t>１９億６，２９８万５，２００円</w:t>
            </w:r>
          </w:p>
          <w:p w14:paraId="74DCF82C" w14:textId="77777777" w:rsidR="00504CE3" w:rsidRDefault="00E46912" w:rsidP="00E46912">
            <w:pPr>
              <w:ind w:firstLineChars="100" w:firstLine="196"/>
              <w:rPr>
                <w:color w:val="000000"/>
                <w:sz w:val="22"/>
                <w:szCs w:val="22"/>
              </w:rPr>
            </w:pPr>
            <w:r w:rsidRPr="00E46912">
              <w:rPr>
                <w:rFonts w:hint="eastAsia"/>
                <w:color w:val="000000"/>
                <w:sz w:val="22"/>
                <w:szCs w:val="22"/>
              </w:rPr>
              <w:t xml:space="preserve">　請 負 者　株式会社森組</w:t>
            </w:r>
          </w:p>
          <w:p w14:paraId="6D6AD311" w14:textId="77777777" w:rsidR="00691288" w:rsidRDefault="00A84632" w:rsidP="00691288">
            <w:pPr>
              <w:ind w:firstLineChars="100" w:firstLine="196"/>
              <w:rPr>
                <w:color w:val="000000"/>
                <w:sz w:val="22"/>
                <w:szCs w:val="22"/>
              </w:rPr>
            </w:pPr>
            <w:r>
              <w:rPr>
                <w:rFonts w:hint="eastAsia"/>
                <w:color w:val="000000"/>
                <w:sz w:val="22"/>
                <w:szCs w:val="22"/>
              </w:rPr>
              <w:t xml:space="preserve">　</w:t>
            </w:r>
            <w:r w:rsidRPr="00691288">
              <w:rPr>
                <w:rFonts w:hint="eastAsia"/>
                <w:color w:val="000000"/>
                <w:sz w:val="22"/>
                <w:szCs w:val="22"/>
              </w:rPr>
              <w:t>主な変更理由</w:t>
            </w:r>
            <w:r w:rsidR="00691288" w:rsidRPr="00691288">
              <w:rPr>
                <w:rFonts w:hint="eastAsia"/>
                <w:color w:val="000000"/>
                <w:sz w:val="22"/>
                <w:szCs w:val="22"/>
              </w:rPr>
              <w:t xml:space="preserve">　</w:t>
            </w:r>
            <w:r w:rsidR="00691288">
              <w:rPr>
                <w:rFonts w:hint="eastAsia"/>
                <w:color w:val="000000"/>
                <w:sz w:val="22"/>
                <w:szCs w:val="22"/>
              </w:rPr>
              <w:t>関係者</w:t>
            </w:r>
            <w:r w:rsidR="00691288" w:rsidRPr="00691288">
              <w:rPr>
                <w:rFonts w:hint="eastAsia"/>
                <w:color w:val="000000"/>
                <w:sz w:val="22"/>
                <w:szCs w:val="22"/>
              </w:rPr>
              <w:t>協議に伴う近接構造物の防護対</w:t>
            </w:r>
          </w:p>
          <w:p w14:paraId="1E591181" w14:textId="77777777" w:rsidR="00691288" w:rsidRDefault="00691288" w:rsidP="00691288">
            <w:pPr>
              <w:ind w:firstLineChars="900" w:firstLine="1764"/>
              <w:rPr>
                <w:color w:val="000000"/>
                <w:sz w:val="22"/>
                <w:szCs w:val="22"/>
              </w:rPr>
            </w:pPr>
            <w:r w:rsidRPr="00691288">
              <w:rPr>
                <w:rFonts w:hint="eastAsia"/>
                <w:color w:val="000000"/>
                <w:sz w:val="22"/>
                <w:szCs w:val="22"/>
              </w:rPr>
              <w:t>策追加</w:t>
            </w:r>
            <w:r>
              <w:rPr>
                <w:rFonts w:hint="eastAsia"/>
                <w:color w:val="000000"/>
                <w:sz w:val="22"/>
                <w:szCs w:val="22"/>
              </w:rPr>
              <w:t>及び</w:t>
            </w:r>
            <w:r w:rsidRPr="00691288">
              <w:rPr>
                <w:rFonts w:hint="eastAsia"/>
                <w:color w:val="000000"/>
                <w:sz w:val="22"/>
                <w:szCs w:val="22"/>
              </w:rPr>
              <w:t>土質調査結果に伴う基礎工</w:t>
            </w:r>
          </w:p>
          <w:p w14:paraId="7EDA4665" w14:textId="65483654" w:rsidR="00A84632" w:rsidRPr="006C422F" w:rsidRDefault="00691288" w:rsidP="00691288">
            <w:pPr>
              <w:ind w:firstLineChars="900" w:firstLine="1764"/>
              <w:rPr>
                <w:color w:val="000000"/>
                <w:sz w:val="22"/>
                <w:szCs w:val="22"/>
              </w:rPr>
            </w:pPr>
            <w:r w:rsidRPr="00691288">
              <w:rPr>
                <w:rFonts w:hint="eastAsia"/>
                <w:color w:val="000000"/>
                <w:sz w:val="22"/>
                <w:szCs w:val="22"/>
              </w:rPr>
              <w:t>の構造変更</w:t>
            </w:r>
            <w:r>
              <w:rPr>
                <w:rFonts w:hint="eastAsia"/>
                <w:color w:val="000000"/>
                <w:sz w:val="22"/>
                <w:szCs w:val="22"/>
              </w:rPr>
              <w:t>等</w:t>
            </w:r>
            <w:r w:rsidRPr="00691288">
              <w:rPr>
                <w:rFonts w:hint="eastAsia"/>
                <w:color w:val="000000"/>
                <w:sz w:val="22"/>
                <w:szCs w:val="22"/>
              </w:rPr>
              <w:t>による増額</w:t>
            </w:r>
          </w:p>
        </w:tc>
        <w:tc>
          <w:tcPr>
            <w:tcW w:w="1416" w:type="dxa"/>
            <w:vAlign w:val="center"/>
          </w:tcPr>
          <w:p w14:paraId="16CB923F" w14:textId="1164413A" w:rsidR="00E52F55" w:rsidRDefault="00B33495" w:rsidP="00877F9F">
            <w:pPr>
              <w:jc w:val="center"/>
              <w:rPr>
                <w:rFonts w:hAnsi="ＭＳ 明朝"/>
                <w:sz w:val="22"/>
                <w:szCs w:val="22"/>
              </w:rPr>
            </w:pPr>
            <w:r>
              <w:rPr>
                <w:rFonts w:hAnsi="ＭＳ 明朝" w:hint="eastAsia"/>
                <w:sz w:val="22"/>
                <w:szCs w:val="22"/>
              </w:rPr>
              <w:t>交通戦略室</w:t>
            </w:r>
          </w:p>
        </w:tc>
      </w:tr>
      <w:tr w:rsidR="00823EE4" w:rsidRPr="00127D79" w14:paraId="32F8DFD2" w14:textId="77777777" w:rsidTr="00691288">
        <w:trPr>
          <w:trHeight w:val="5514"/>
        </w:trPr>
        <w:tc>
          <w:tcPr>
            <w:tcW w:w="468" w:type="dxa"/>
          </w:tcPr>
          <w:p w14:paraId="76931AE5" w14:textId="432F9ADD" w:rsidR="00823EE4" w:rsidRDefault="00823EE4" w:rsidP="003E069C">
            <w:pPr>
              <w:ind w:leftChars="-45" w:left="-97"/>
              <w:jc w:val="center"/>
              <w:rPr>
                <w:noProof/>
                <w:sz w:val="22"/>
                <w:szCs w:val="21"/>
              </w:rPr>
            </w:pPr>
            <w:r>
              <w:rPr>
                <w:rFonts w:hint="eastAsia"/>
                <w:noProof/>
                <w:sz w:val="22"/>
                <w:szCs w:val="21"/>
              </w:rPr>
              <w:t>12</w:t>
            </w:r>
          </w:p>
        </w:tc>
        <w:tc>
          <w:tcPr>
            <w:tcW w:w="2249" w:type="dxa"/>
          </w:tcPr>
          <w:p w14:paraId="047BBA55" w14:textId="5DE1F453" w:rsidR="00823EE4" w:rsidRPr="006C422F" w:rsidRDefault="00E46912" w:rsidP="003E069C">
            <w:pPr>
              <w:rPr>
                <w:sz w:val="22"/>
                <w:szCs w:val="22"/>
              </w:rPr>
            </w:pPr>
            <w:r w:rsidRPr="00E46912">
              <w:rPr>
                <w:rFonts w:hint="eastAsia"/>
                <w:sz w:val="22"/>
                <w:szCs w:val="22"/>
              </w:rPr>
              <w:t>工事請負契約変更の件（津波・高潮対策事業）</w:t>
            </w:r>
          </w:p>
        </w:tc>
        <w:tc>
          <w:tcPr>
            <w:tcW w:w="5407" w:type="dxa"/>
          </w:tcPr>
          <w:p w14:paraId="57C183C1" w14:textId="77777777" w:rsidR="00E46912" w:rsidRPr="00E46912" w:rsidRDefault="00E46912" w:rsidP="00E46912">
            <w:pPr>
              <w:rPr>
                <w:sz w:val="22"/>
                <w:szCs w:val="22"/>
              </w:rPr>
            </w:pPr>
            <w:r w:rsidRPr="00E46912">
              <w:rPr>
                <w:rFonts w:hint="eastAsia"/>
                <w:sz w:val="22"/>
                <w:szCs w:val="22"/>
              </w:rPr>
              <w:t>(1) 一級河川木津川新水門築造工事請負契約</w:t>
            </w:r>
          </w:p>
          <w:p w14:paraId="35E86B57" w14:textId="449828D0" w:rsidR="00E46912" w:rsidRPr="00E46912" w:rsidRDefault="00E46912" w:rsidP="00E46912">
            <w:pPr>
              <w:rPr>
                <w:sz w:val="22"/>
                <w:szCs w:val="22"/>
              </w:rPr>
            </w:pPr>
            <w:r w:rsidRPr="00E46912">
              <w:rPr>
                <w:rFonts w:hint="eastAsia"/>
                <w:sz w:val="22"/>
                <w:szCs w:val="22"/>
              </w:rPr>
              <w:t xml:space="preserve">　　　　　　　　　　　　　（令和４年１０月２６日議決）</w:t>
            </w:r>
          </w:p>
          <w:p w14:paraId="306AB57C" w14:textId="6D82C1E9" w:rsidR="00E46912" w:rsidRPr="00E46912" w:rsidRDefault="00E46912" w:rsidP="00E46912">
            <w:pPr>
              <w:rPr>
                <w:sz w:val="22"/>
                <w:szCs w:val="22"/>
              </w:rPr>
            </w:pPr>
            <w:r w:rsidRPr="00E46912">
              <w:rPr>
                <w:rFonts w:hint="eastAsia"/>
                <w:sz w:val="22"/>
                <w:szCs w:val="22"/>
              </w:rPr>
              <w:t xml:space="preserve">　　契約金額　１０７億１２２万９，０００円</w:t>
            </w:r>
          </w:p>
          <w:p w14:paraId="08C11777" w14:textId="74230AD9" w:rsidR="00E46912" w:rsidRPr="00E46912" w:rsidRDefault="00E46912" w:rsidP="00E46912">
            <w:pPr>
              <w:rPr>
                <w:sz w:val="22"/>
                <w:szCs w:val="22"/>
              </w:rPr>
            </w:pPr>
            <w:r w:rsidRPr="00E46912">
              <w:rPr>
                <w:rFonts w:hint="eastAsia"/>
                <w:sz w:val="22"/>
                <w:szCs w:val="22"/>
              </w:rPr>
              <w:t xml:space="preserve">　　　　　　　</w:t>
            </w:r>
            <w:r w:rsidR="00A84632">
              <w:rPr>
                <w:rFonts w:hint="eastAsia"/>
                <w:sz w:val="22"/>
                <w:szCs w:val="22"/>
              </w:rPr>
              <w:t>→</w:t>
            </w:r>
            <w:r w:rsidRPr="00E46912">
              <w:rPr>
                <w:rFonts w:hint="eastAsia"/>
                <w:sz w:val="22"/>
                <w:szCs w:val="22"/>
              </w:rPr>
              <w:t>１２２億２，７７４万６，３００円</w:t>
            </w:r>
          </w:p>
          <w:p w14:paraId="118FE4C0" w14:textId="1328589D" w:rsidR="00E46912" w:rsidRDefault="00E46912" w:rsidP="00E46912">
            <w:pPr>
              <w:rPr>
                <w:sz w:val="22"/>
                <w:szCs w:val="22"/>
              </w:rPr>
            </w:pPr>
            <w:r w:rsidRPr="00E46912">
              <w:rPr>
                <w:rFonts w:hint="eastAsia"/>
                <w:sz w:val="22"/>
                <w:szCs w:val="22"/>
              </w:rPr>
              <w:t xml:space="preserve">　　請 負 者　大林・若築・寄神特定建設工事共同企業体</w:t>
            </w:r>
          </w:p>
          <w:p w14:paraId="7A8C93B5" w14:textId="77777777" w:rsidR="00691288" w:rsidRDefault="00A84632" w:rsidP="00E46912">
            <w:pPr>
              <w:rPr>
                <w:color w:val="000000"/>
                <w:sz w:val="22"/>
                <w:szCs w:val="22"/>
              </w:rPr>
            </w:pPr>
            <w:r>
              <w:rPr>
                <w:rFonts w:hint="eastAsia"/>
                <w:sz w:val="22"/>
                <w:szCs w:val="22"/>
              </w:rPr>
              <w:t xml:space="preserve">　　</w:t>
            </w:r>
            <w:r w:rsidRPr="00691288">
              <w:rPr>
                <w:rFonts w:hint="eastAsia"/>
                <w:color w:val="000000"/>
                <w:sz w:val="22"/>
                <w:szCs w:val="22"/>
              </w:rPr>
              <w:t>主な変更理由</w:t>
            </w:r>
            <w:r w:rsidR="00691288" w:rsidRPr="00691288">
              <w:rPr>
                <w:rFonts w:hint="eastAsia"/>
                <w:color w:val="000000"/>
                <w:sz w:val="22"/>
                <w:szCs w:val="22"/>
              </w:rPr>
              <w:t xml:space="preserve">　インフレスライド</w:t>
            </w:r>
            <w:r w:rsidR="00691288">
              <w:rPr>
                <w:rFonts w:hint="eastAsia"/>
                <w:color w:val="000000"/>
                <w:sz w:val="22"/>
                <w:szCs w:val="22"/>
              </w:rPr>
              <w:t>及び</w:t>
            </w:r>
            <w:r w:rsidR="00691288" w:rsidRPr="00691288">
              <w:rPr>
                <w:rFonts w:hint="eastAsia"/>
                <w:color w:val="000000"/>
                <w:sz w:val="22"/>
                <w:szCs w:val="22"/>
              </w:rPr>
              <w:t>土質調査結果に</w:t>
            </w:r>
          </w:p>
          <w:p w14:paraId="0DDC409A" w14:textId="367D28A2" w:rsidR="00A84632" w:rsidRPr="00E46912" w:rsidRDefault="00691288" w:rsidP="00691288">
            <w:pPr>
              <w:ind w:firstLineChars="900" w:firstLine="1764"/>
              <w:rPr>
                <w:sz w:val="22"/>
                <w:szCs w:val="22"/>
              </w:rPr>
            </w:pPr>
            <w:r w:rsidRPr="00691288">
              <w:rPr>
                <w:rFonts w:hint="eastAsia"/>
                <w:color w:val="000000"/>
                <w:sz w:val="22"/>
                <w:szCs w:val="22"/>
              </w:rPr>
              <w:t>伴う土砂処分先の変更による増額</w:t>
            </w:r>
          </w:p>
          <w:p w14:paraId="58476101" w14:textId="77777777" w:rsidR="00E46912" w:rsidRPr="00E46912" w:rsidRDefault="00E46912" w:rsidP="00E46912">
            <w:pPr>
              <w:rPr>
                <w:sz w:val="22"/>
                <w:szCs w:val="22"/>
              </w:rPr>
            </w:pPr>
            <w:r w:rsidRPr="00E46912">
              <w:rPr>
                <w:rFonts w:hint="eastAsia"/>
                <w:sz w:val="22"/>
                <w:szCs w:val="22"/>
              </w:rPr>
              <w:t>(2) 一級河川木津川新水門機械設備工事請負契約</w:t>
            </w:r>
          </w:p>
          <w:p w14:paraId="4561599A" w14:textId="3EE72547" w:rsidR="00E46912" w:rsidRPr="00E46912" w:rsidRDefault="00E46912" w:rsidP="00E46912">
            <w:pPr>
              <w:rPr>
                <w:sz w:val="22"/>
                <w:szCs w:val="22"/>
              </w:rPr>
            </w:pPr>
            <w:r w:rsidRPr="00E46912">
              <w:rPr>
                <w:rFonts w:hint="eastAsia"/>
                <w:sz w:val="22"/>
                <w:szCs w:val="22"/>
              </w:rPr>
              <w:t xml:space="preserve">　　　　　　　　　　　　　　（令和６年１１月５日議決）</w:t>
            </w:r>
          </w:p>
          <w:p w14:paraId="42B7348C" w14:textId="65C49E0E" w:rsidR="00E46912" w:rsidRPr="00E46912" w:rsidRDefault="00E46912" w:rsidP="00E46912">
            <w:pPr>
              <w:rPr>
                <w:sz w:val="22"/>
                <w:szCs w:val="22"/>
              </w:rPr>
            </w:pPr>
            <w:r w:rsidRPr="00E46912">
              <w:rPr>
                <w:rFonts w:hint="eastAsia"/>
                <w:sz w:val="22"/>
                <w:szCs w:val="22"/>
              </w:rPr>
              <w:t xml:space="preserve">　　契約金額　４８億２，２９９万２，９００円</w:t>
            </w:r>
          </w:p>
          <w:p w14:paraId="0967C344" w14:textId="4D5185C4" w:rsidR="00E46912" w:rsidRPr="00E46912" w:rsidRDefault="00E46912" w:rsidP="00E46912">
            <w:pPr>
              <w:rPr>
                <w:sz w:val="22"/>
                <w:szCs w:val="22"/>
              </w:rPr>
            </w:pPr>
            <w:r w:rsidRPr="00E46912">
              <w:rPr>
                <w:rFonts w:hint="eastAsia"/>
                <w:sz w:val="22"/>
                <w:szCs w:val="22"/>
              </w:rPr>
              <w:t xml:space="preserve">　　　　　　　</w:t>
            </w:r>
            <w:r w:rsidR="00A84632">
              <w:rPr>
                <w:rFonts w:hint="eastAsia"/>
                <w:sz w:val="22"/>
                <w:szCs w:val="22"/>
              </w:rPr>
              <w:t>→</w:t>
            </w:r>
            <w:r w:rsidRPr="00E46912">
              <w:rPr>
                <w:rFonts w:hint="eastAsia"/>
                <w:sz w:val="22"/>
                <w:szCs w:val="22"/>
              </w:rPr>
              <w:t>４８億８，７４２万８，７００円</w:t>
            </w:r>
          </w:p>
          <w:p w14:paraId="2A720EB2" w14:textId="3EEBF005" w:rsidR="00823EE4" w:rsidRDefault="00E46912" w:rsidP="00E46912">
            <w:pPr>
              <w:rPr>
                <w:sz w:val="22"/>
                <w:szCs w:val="22"/>
              </w:rPr>
            </w:pPr>
            <w:r w:rsidRPr="00E46912">
              <w:rPr>
                <w:rFonts w:hint="eastAsia"/>
                <w:sz w:val="22"/>
                <w:szCs w:val="22"/>
              </w:rPr>
              <w:t xml:space="preserve">　</w:t>
            </w:r>
            <w:r w:rsidR="00A84632">
              <w:rPr>
                <w:rFonts w:hint="eastAsia"/>
                <w:sz w:val="22"/>
                <w:szCs w:val="22"/>
              </w:rPr>
              <w:t xml:space="preserve">　</w:t>
            </w:r>
            <w:r w:rsidRPr="00E46912">
              <w:rPr>
                <w:rFonts w:hint="eastAsia"/>
                <w:sz w:val="22"/>
                <w:szCs w:val="22"/>
              </w:rPr>
              <w:t>請 負 者　株式会社ＩＨＩインフラ建設</w:t>
            </w:r>
          </w:p>
          <w:p w14:paraId="2E1DF2AA" w14:textId="4DF32864" w:rsidR="0001593D" w:rsidRPr="0001593D" w:rsidRDefault="00A84632" w:rsidP="0001593D">
            <w:pPr>
              <w:rPr>
                <w:color w:val="000000"/>
                <w:sz w:val="22"/>
                <w:szCs w:val="22"/>
              </w:rPr>
            </w:pPr>
            <w:r>
              <w:rPr>
                <w:rFonts w:hint="eastAsia"/>
                <w:sz w:val="22"/>
                <w:szCs w:val="22"/>
              </w:rPr>
              <w:t xml:space="preserve">　　</w:t>
            </w:r>
            <w:r w:rsidRPr="0001593D">
              <w:rPr>
                <w:rFonts w:hint="eastAsia"/>
                <w:color w:val="000000"/>
                <w:sz w:val="22"/>
                <w:szCs w:val="22"/>
              </w:rPr>
              <w:t>主な変更理由</w:t>
            </w:r>
            <w:r w:rsidR="0001593D" w:rsidRPr="0001593D">
              <w:rPr>
                <w:rFonts w:hint="eastAsia"/>
                <w:color w:val="000000"/>
                <w:sz w:val="22"/>
                <w:szCs w:val="22"/>
              </w:rPr>
              <w:t xml:space="preserve">　特例措置の実施による労務費等の変更</w:t>
            </w:r>
          </w:p>
          <w:p w14:paraId="19A7FB2A" w14:textId="7781DE6C" w:rsidR="00A84632" w:rsidRPr="006C422F" w:rsidRDefault="0001593D" w:rsidP="0001593D">
            <w:pPr>
              <w:ind w:firstLineChars="900" w:firstLine="1764"/>
              <w:rPr>
                <w:sz w:val="22"/>
                <w:szCs w:val="22"/>
              </w:rPr>
            </w:pPr>
            <w:r w:rsidRPr="0001593D">
              <w:rPr>
                <w:rFonts w:hint="eastAsia"/>
                <w:color w:val="000000"/>
                <w:sz w:val="22"/>
                <w:szCs w:val="22"/>
              </w:rPr>
              <w:t>に伴う増額</w:t>
            </w:r>
          </w:p>
        </w:tc>
        <w:tc>
          <w:tcPr>
            <w:tcW w:w="1416" w:type="dxa"/>
            <w:vAlign w:val="center"/>
          </w:tcPr>
          <w:p w14:paraId="5C5B3B25" w14:textId="2A099745" w:rsidR="00823EE4" w:rsidRDefault="00B33495" w:rsidP="003E069C">
            <w:pPr>
              <w:jc w:val="center"/>
              <w:rPr>
                <w:rFonts w:hAnsi="ＭＳ 明朝"/>
                <w:sz w:val="22"/>
                <w:szCs w:val="22"/>
              </w:rPr>
            </w:pPr>
            <w:r>
              <w:rPr>
                <w:rFonts w:hAnsi="ＭＳ 明朝" w:hint="eastAsia"/>
                <w:sz w:val="22"/>
                <w:szCs w:val="22"/>
              </w:rPr>
              <w:t>河川室</w:t>
            </w:r>
          </w:p>
        </w:tc>
      </w:tr>
      <w:tr w:rsidR="00823EE4" w:rsidRPr="00127D79" w14:paraId="3EF9BD0C" w14:textId="77777777" w:rsidTr="0036587D">
        <w:trPr>
          <w:trHeight w:val="2731"/>
        </w:trPr>
        <w:tc>
          <w:tcPr>
            <w:tcW w:w="468" w:type="dxa"/>
          </w:tcPr>
          <w:p w14:paraId="68119B40" w14:textId="7DF5EE1B" w:rsidR="00823EE4" w:rsidRDefault="00823EE4" w:rsidP="003E069C">
            <w:pPr>
              <w:ind w:leftChars="-45" w:left="-97"/>
              <w:jc w:val="center"/>
              <w:rPr>
                <w:noProof/>
                <w:sz w:val="22"/>
                <w:szCs w:val="21"/>
              </w:rPr>
            </w:pPr>
            <w:r>
              <w:rPr>
                <w:rFonts w:hint="eastAsia"/>
                <w:noProof/>
                <w:sz w:val="22"/>
                <w:szCs w:val="21"/>
              </w:rPr>
              <w:lastRenderedPageBreak/>
              <w:t>13</w:t>
            </w:r>
          </w:p>
        </w:tc>
        <w:tc>
          <w:tcPr>
            <w:tcW w:w="2249" w:type="dxa"/>
          </w:tcPr>
          <w:p w14:paraId="067DDB11" w14:textId="10947B30" w:rsidR="00823EE4" w:rsidRPr="006C422F" w:rsidRDefault="00E46912" w:rsidP="003E069C">
            <w:pPr>
              <w:rPr>
                <w:sz w:val="22"/>
                <w:szCs w:val="22"/>
              </w:rPr>
            </w:pPr>
            <w:r w:rsidRPr="00E46912">
              <w:rPr>
                <w:rFonts w:hint="eastAsia"/>
                <w:sz w:val="22"/>
                <w:szCs w:val="22"/>
              </w:rPr>
              <w:t>工事請負契約変更の件（大阪府警察署施設整備事業）</w:t>
            </w:r>
          </w:p>
        </w:tc>
        <w:tc>
          <w:tcPr>
            <w:tcW w:w="5407" w:type="dxa"/>
          </w:tcPr>
          <w:p w14:paraId="4C936154" w14:textId="77777777" w:rsidR="00E46912" w:rsidRPr="00E46912" w:rsidRDefault="00E46912" w:rsidP="00E46912">
            <w:pPr>
              <w:rPr>
                <w:sz w:val="22"/>
                <w:szCs w:val="22"/>
              </w:rPr>
            </w:pPr>
            <w:r w:rsidRPr="00E46912">
              <w:rPr>
                <w:rFonts w:hint="eastAsia"/>
                <w:sz w:val="22"/>
                <w:szCs w:val="22"/>
              </w:rPr>
              <w:t xml:space="preserve">　大阪府和泉警察署新築工事請負契約</w:t>
            </w:r>
          </w:p>
          <w:p w14:paraId="4D09A8C9" w14:textId="4B859A9A" w:rsidR="00E46912" w:rsidRPr="00E46912" w:rsidRDefault="00E46912" w:rsidP="00E46912">
            <w:pPr>
              <w:rPr>
                <w:sz w:val="22"/>
                <w:szCs w:val="22"/>
              </w:rPr>
            </w:pPr>
            <w:r w:rsidRPr="00E46912">
              <w:rPr>
                <w:rFonts w:hint="eastAsia"/>
                <w:sz w:val="22"/>
                <w:szCs w:val="22"/>
              </w:rPr>
              <w:t xml:space="preserve">　　　　　　　　　　　　　（令和５年１０月２０日議決）</w:t>
            </w:r>
          </w:p>
          <w:p w14:paraId="069CF5A0" w14:textId="368C1C14" w:rsidR="00E46912" w:rsidRPr="00E46912" w:rsidRDefault="00E46912" w:rsidP="00E46912">
            <w:pPr>
              <w:rPr>
                <w:sz w:val="22"/>
                <w:szCs w:val="22"/>
              </w:rPr>
            </w:pPr>
            <w:r w:rsidRPr="00E46912">
              <w:rPr>
                <w:rFonts w:hint="eastAsia"/>
                <w:sz w:val="22"/>
                <w:szCs w:val="22"/>
              </w:rPr>
              <w:t xml:space="preserve">　　契約金額　２７億９３０万円</w:t>
            </w:r>
          </w:p>
          <w:p w14:paraId="4E879CFE" w14:textId="54425677" w:rsidR="00E46912" w:rsidRPr="00E46912" w:rsidRDefault="00E46912" w:rsidP="00E46912">
            <w:pPr>
              <w:rPr>
                <w:sz w:val="22"/>
                <w:szCs w:val="22"/>
              </w:rPr>
            </w:pPr>
            <w:r w:rsidRPr="00E46912">
              <w:rPr>
                <w:rFonts w:hint="eastAsia"/>
                <w:sz w:val="22"/>
                <w:szCs w:val="22"/>
              </w:rPr>
              <w:t xml:space="preserve">　　　　　　　</w:t>
            </w:r>
            <w:r w:rsidR="00B06D32">
              <w:rPr>
                <w:rFonts w:hint="eastAsia"/>
                <w:sz w:val="22"/>
                <w:szCs w:val="22"/>
              </w:rPr>
              <w:t>→</w:t>
            </w:r>
            <w:r w:rsidRPr="00E46912">
              <w:rPr>
                <w:rFonts w:hint="eastAsia"/>
                <w:sz w:val="22"/>
                <w:szCs w:val="22"/>
              </w:rPr>
              <w:t>２９億２，２３８万２，１００円</w:t>
            </w:r>
          </w:p>
          <w:p w14:paraId="20967859" w14:textId="77777777" w:rsidR="00823EE4" w:rsidRDefault="00E46912" w:rsidP="00E46912">
            <w:pPr>
              <w:rPr>
                <w:sz w:val="22"/>
                <w:szCs w:val="22"/>
              </w:rPr>
            </w:pPr>
            <w:r w:rsidRPr="00E46912">
              <w:rPr>
                <w:rFonts w:hint="eastAsia"/>
                <w:sz w:val="22"/>
                <w:szCs w:val="22"/>
              </w:rPr>
              <w:t xml:space="preserve">　　請 負 者　大鉄・藤木特定建設工事共同企業体</w:t>
            </w:r>
          </w:p>
          <w:p w14:paraId="28EFA698" w14:textId="77777777" w:rsidR="00691288" w:rsidRDefault="00A84632" w:rsidP="00A84632">
            <w:pPr>
              <w:ind w:firstLineChars="200" w:firstLine="392"/>
              <w:rPr>
                <w:color w:val="000000"/>
                <w:sz w:val="22"/>
                <w:szCs w:val="22"/>
              </w:rPr>
            </w:pPr>
            <w:r w:rsidRPr="00691288">
              <w:rPr>
                <w:rFonts w:hint="eastAsia"/>
                <w:color w:val="000000"/>
                <w:sz w:val="22"/>
                <w:szCs w:val="22"/>
              </w:rPr>
              <w:t>主な変更理由</w:t>
            </w:r>
            <w:r w:rsidR="00691288" w:rsidRPr="00691288">
              <w:rPr>
                <w:rFonts w:hint="eastAsia"/>
                <w:color w:val="000000"/>
                <w:sz w:val="22"/>
                <w:szCs w:val="22"/>
              </w:rPr>
              <w:t xml:space="preserve">　インフレスライド</w:t>
            </w:r>
            <w:r w:rsidR="00691288">
              <w:rPr>
                <w:rFonts w:hint="eastAsia"/>
                <w:color w:val="000000"/>
                <w:sz w:val="22"/>
                <w:szCs w:val="22"/>
              </w:rPr>
              <w:t>並びに</w:t>
            </w:r>
            <w:r w:rsidR="00691288" w:rsidRPr="00691288">
              <w:rPr>
                <w:rFonts w:hint="eastAsia"/>
                <w:color w:val="000000"/>
                <w:sz w:val="22"/>
                <w:szCs w:val="22"/>
              </w:rPr>
              <w:t>工事中止に伴</w:t>
            </w:r>
          </w:p>
          <w:p w14:paraId="2549D579" w14:textId="5BA375EB" w:rsidR="00A84632" w:rsidRPr="006C422F" w:rsidRDefault="00691288" w:rsidP="00691288">
            <w:pPr>
              <w:ind w:firstLineChars="900" w:firstLine="1764"/>
              <w:rPr>
                <w:sz w:val="22"/>
                <w:szCs w:val="22"/>
              </w:rPr>
            </w:pPr>
            <w:r w:rsidRPr="00691288">
              <w:rPr>
                <w:rFonts w:hint="eastAsia"/>
                <w:color w:val="000000"/>
                <w:sz w:val="22"/>
                <w:szCs w:val="22"/>
              </w:rPr>
              <w:t>う請負金額及び工期変更による増額</w:t>
            </w:r>
          </w:p>
        </w:tc>
        <w:tc>
          <w:tcPr>
            <w:tcW w:w="1416" w:type="dxa"/>
            <w:vAlign w:val="center"/>
          </w:tcPr>
          <w:p w14:paraId="1C8F4293" w14:textId="3ADCC1ED" w:rsidR="00823EE4" w:rsidRDefault="00B33495" w:rsidP="003E069C">
            <w:pPr>
              <w:jc w:val="center"/>
              <w:rPr>
                <w:rFonts w:hAnsi="ＭＳ 明朝"/>
                <w:sz w:val="22"/>
                <w:szCs w:val="22"/>
              </w:rPr>
            </w:pPr>
            <w:r>
              <w:rPr>
                <w:rFonts w:hAnsi="ＭＳ 明朝" w:hint="eastAsia"/>
                <w:sz w:val="22"/>
                <w:szCs w:val="22"/>
              </w:rPr>
              <w:t>公共建築室</w:t>
            </w:r>
          </w:p>
        </w:tc>
      </w:tr>
      <w:tr w:rsidR="00823EE4" w:rsidRPr="00127D79" w14:paraId="4D533FA0" w14:textId="77777777" w:rsidTr="0036587D">
        <w:trPr>
          <w:trHeight w:val="2685"/>
        </w:trPr>
        <w:tc>
          <w:tcPr>
            <w:tcW w:w="468" w:type="dxa"/>
          </w:tcPr>
          <w:p w14:paraId="71235F63" w14:textId="0DBB2229" w:rsidR="00823EE4" w:rsidRDefault="00823EE4" w:rsidP="003E069C">
            <w:pPr>
              <w:ind w:leftChars="-45" w:left="-97"/>
              <w:jc w:val="center"/>
              <w:rPr>
                <w:noProof/>
                <w:sz w:val="22"/>
                <w:szCs w:val="21"/>
              </w:rPr>
            </w:pPr>
            <w:r>
              <w:rPr>
                <w:rFonts w:hint="eastAsia"/>
                <w:noProof/>
                <w:sz w:val="22"/>
                <w:szCs w:val="21"/>
              </w:rPr>
              <w:t>14</w:t>
            </w:r>
          </w:p>
        </w:tc>
        <w:tc>
          <w:tcPr>
            <w:tcW w:w="2249" w:type="dxa"/>
          </w:tcPr>
          <w:p w14:paraId="750F4EF9" w14:textId="2253618F" w:rsidR="00823EE4" w:rsidRPr="006C422F" w:rsidRDefault="00E46912" w:rsidP="003E069C">
            <w:pPr>
              <w:rPr>
                <w:sz w:val="22"/>
                <w:szCs w:val="22"/>
              </w:rPr>
            </w:pPr>
            <w:r w:rsidRPr="00E46912">
              <w:rPr>
                <w:rFonts w:hint="eastAsia"/>
                <w:sz w:val="22"/>
                <w:szCs w:val="22"/>
              </w:rPr>
              <w:t>工事請負契約変更の件（二級河川住吉川地下調節池築造工事（熊取歴史公園））</w:t>
            </w:r>
          </w:p>
        </w:tc>
        <w:tc>
          <w:tcPr>
            <w:tcW w:w="5407" w:type="dxa"/>
          </w:tcPr>
          <w:p w14:paraId="006E3367" w14:textId="0FFBFF94" w:rsidR="00E46912" w:rsidRPr="00E46912" w:rsidRDefault="00E46912" w:rsidP="00E46912">
            <w:pPr>
              <w:rPr>
                <w:sz w:val="22"/>
                <w:szCs w:val="22"/>
              </w:rPr>
            </w:pPr>
            <w:r w:rsidRPr="00E46912">
              <w:rPr>
                <w:rFonts w:hint="eastAsia"/>
                <w:sz w:val="22"/>
                <w:szCs w:val="22"/>
              </w:rPr>
              <w:t xml:space="preserve">　二級河川住吉川地下調節池築造工事（熊取歴史公園）請負契約　　　　　　　　　　　　（令和６年１１月５日議決）</w:t>
            </w:r>
          </w:p>
          <w:p w14:paraId="1EB6B37D" w14:textId="0E509B84" w:rsidR="00E46912" w:rsidRPr="00E46912" w:rsidRDefault="00E46912" w:rsidP="00E46912">
            <w:pPr>
              <w:rPr>
                <w:sz w:val="22"/>
                <w:szCs w:val="22"/>
              </w:rPr>
            </w:pPr>
            <w:r w:rsidRPr="00E46912">
              <w:rPr>
                <w:rFonts w:hint="eastAsia"/>
                <w:sz w:val="22"/>
                <w:szCs w:val="22"/>
              </w:rPr>
              <w:t xml:space="preserve">　　契約金額　３４億９５６万円</w:t>
            </w:r>
          </w:p>
          <w:p w14:paraId="6210774F" w14:textId="3B8B2297" w:rsidR="00E46912" w:rsidRPr="00E46912" w:rsidRDefault="00E46912" w:rsidP="00E46912">
            <w:pPr>
              <w:rPr>
                <w:sz w:val="22"/>
                <w:szCs w:val="22"/>
              </w:rPr>
            </w:pPr>
            <w:r w:rsidRPr="00E46912">
              <w:rPr>
                <w:rFonts w:hint="eastAsia"/>
                <w:sz w:val="22"/>
                <w:szCs w:val="22"/>
              </w:rPr>
              <w:t xml:space="preserve">　　　　　　　</w:t>
            </w:r>
            <w:r w:rsidR="00B06D32">
              <w:rPr>
                <w:rFonts w:hint="eastAsia"/>
                <w:sz w:val="22"/>
                <w:szCs w:val="22"/>
              </w:rPr>
              <w:t>→</w:t>
            </w:r>
            <w:r w:rsidRPr="00E46912">
              <w:rPr>
                <w:rFonts w:hint="eastAsia"/>
                <w:sz w:val="22"/>
                <w:szCs w:val="22"/>
              </w:rPr>
              <w:t>３４億７，２５８万７，８００円</w:t>
            </w:r>
          </w:p>
          <w:p w14:paraId="63C64F08" w14:textId="77777777" w:rsidR="00823EE4" w:rsidRDefault="00E46912" w:rsidP="00E46912">
            <w:pPr>
              <w:rPr>
                <w:sz w:val="22"/>
                <w:szCs w:val="22"/>
              </w:rPr>
            </w:pPr>
            <w:r w:rsidRPr="00E46912">
              <w:rPr>
                <w:rFonts w:hint="eastAsia"/>
                <w:sz w:val="22"/>
                <w:szCs w:val="22"/>
              </w:rPr>
              <w:t xml:space="preserve">　</w:t>
            </w:r>
            <w:r w:rsidR="00B06D32">
              <w:rPr>
                <w:rFonts w:hint="eastAsia"/>
                <w:sz w:val="22"/>
                <w:szCs w:val="22"/>
              </w:rPr>
              <w:t xml:space="preserve">　</w:t>
            </w:r>
            <w:r w:rsidRPr="00E46912">
              <w:rPr>
                <w:rFonts w:hint="eastAsia"/>
                <w:sz w:val="22"/>
                <w:szCs w:val="22"/>
              </w:rPr>
              <w:t>請 負 者　大林・岸本特定建設工事共同企業体</w:t>
            </w:r>
          </w:p>
          <w:p w14:paraId="17DA9FFD" w14:textId="77777777" w:rsidR="0001593D" w:rsidRPr="0001593D" w:rsidRDefault="00B06D32" w:rsidP="00E46912">
            <w:pPr>
              <w:rPr>
                <w:color w:val="000000"/>
                <w:sz w:val="22"/>
                <w:szCs w:val="22"/>
              </w:rPr>
            </w:pPr>
            <w:r>
              <w:rPr>
                <w:rFonts w:hint="eastAsia"/>
                <w:sz w:val="22"/>
                <w:szCs w:val="22"/>
              </w:rPr>
              <w:t xml:space="preserve">　　</w:t>
            </w:r>
            <w:r w:rsidRPr="0001593D">
              <w:rPr>
                <w:rFonts w:hint="eastAsia"/>
                <w:color w:val="000000"/>
                <w:sz w:val="22"/>
                <w:szCs w:val="22"/>
              </w:rPr>
              <w:t>主な変更理由</w:t>
            </w:r>
            <w:r w:rsidR="0001593D" w:rsidRPr="0001593D">
              <w:rPr>
                <w:rFonts w:hint="eastAsia"/>
                <w:color w:val="000000"/>
                <w:sz w:val="22"/>
                <w:szCs w:val="22"/>
              </w:rPr>
              <w:t xml:space="preserve">　特例措置の実施による労務費等の変更</w:t>
            </w:r>
          </w:p>
          <w:p w14:paraId="6755A9F4" w14:textId="26CCBF7B" w:rsidR="00B06D32" w:rsidRPr="006C422F" w:rsidRDefault="0001593D" w:rsidP="0001593D">
            <w:pPr>
              <w:ind w:firstLineChars="900" w:firstLine="1764"/>
              <w:rPr>
                <w:sz w:val="22"/>
                <w:szCs w:val="22"/>
              </w:rPr>
            </w:pPr>
            <w:r w:rsidRPr="0001593D">
              <w:rPr>
                <w:rFonts w:hint="eastAsia"/>
                <w:color w:val="000000"/>
                <w:sz w:val="22"/>
                <w:szCs w:val="22"/>
              </w:rPr>
              <w:t>に伴う増額</w:t>
            </w:r>
          </w:p>
        </w:tc>
        <w:tc>
          <w:tcPr>
            <w:tcW w:w="1416" w:type="dxa"/>
            <w:vAlign w:val="center"/>
          </w:tcPr>
          <w:p w14:paraId="5C65ED73" w14:textId="467636DA" w:rsidR="00823EE4" w:rsidRDefault="00B33495" w:rsidP="003E069C">
            <w:pPr>
              <w:jc w:val="center"/>
              <w:rPr>
                <w:rFonts w:hAnsi="ＭＳ 明朝"/>
                <w:sz w:val="22"/>
                <w:szCs w:val="22"/>
              </w:rPr>
            </w:pPr>
            <w:r>
              <w:rPr>
                <w:rFonts w:hAnsi="ＭＳ 明朝" w:hint="eastAsia"/>
                <w:sz w:val="22"/>
                <w:szCs w:val="22"/>
              </w:rPr>
              <w:t>河川室</w:t>
            </w:r>
          </w:p>
        </w:tc>
      </w:tr>
      <w:tr w:rsidR="00823EE4" w:rsidRPr="00127D79" w14:paraId="449A37BE" w14:textId="77777777" w:rsidTr="00AC7BE5">
        <w:trPr>
          <w:trHeight w:val="2067"/>
        </w:trPr>
        <w:tc>
          <w:tcPr>
            <w:tcW w:w="468" w:type="dxa"/>
          </w:tcPr>
          <w:p w14:paraId="09AB790B" w14:textId="63B325A1" w:rsidR="00823EE4" w:rsidRDefault="00823EE4" w:rsidP="003E069C">
            <w:pPr>
              <w:ind w:leftChars="-45" w:left="-97"/>
              <w:jc w:val="center"/>
              <w:rPr>
                <w:noProof/>
                <w:sz w:val="22"/>
                <w:szCs w:val="21"/>
              </w:rPr>
            </w:pPr>
            <w:r>
              <w:rPr>
                <w:rFonts w:hint="eastAsia"/>
                <w:noProof/>
                <w:sz w:val="22"/>
                <w:szCs w:val="21"/>
              </w:rPr>
              <w:t>15</w:t>
            </w:r>
          </w:p>
        </w:tc>
        <w:tc>
          <w:tcPr>
            <w:tcW w:w="2249" w:type="dxa"/>
          </w:tcPr>
          <w:p w14:paraId="124F58BD" w14:textId="7EBD13DD" w:rsidR="00823EE4" w:rsidRPr="006C422F" w:rsidRDefault="00E46912" w:rsidP="003E069C">
            <w:pPr>
              <w:rPr>
                <w:sz w:val="22"/>
                <w:szCs w:val="22"/>
              </w:rPr>
            </w:pPr>
            <w:r w:rsidRPr="00E46912">
              <w:rPr>
                <w:rFonts w:hint="eastAsia"/>
                <w:sz w:val="22"/>
                <w:szCs w:val="22"/>
              </w:rPr>
              <w:t>大阪府営住宅の家賃及び共益費に関する債権放棄の件</w:t>
            </w:r>
          </w:p>
        </w:tc>
        <w:tc>
          <w:tcPr>
            <w:tcW w:w="5407" w:type="dxa"/>
          </w:tcPr>
          <w:p w14:paraId="14E8B347" w14:textId="77777777" w:rsidR="00823EE4" w:rsidRDefault="00E46912" w:rsidP="004C50A2">
            <w:pPr>
              <w:ind w:firstLineChars="100" w:firstLine="196"/>
              <w:rPr>
                <w:sz w:val="22"/>
                <w:szCs w:val="22"/>
              </w:rPr>
            </w:pPr>
            <w:r w:rsidRPr="00E46912">
              <w:rPr>
                <w:rFonts w:hint="eastAsia"/>
                <w:sz w:val="22"/>
                <w:szCs w:val="22"/>
              </w:rPr>
              <w:t>大阪府営住宅の家賃及び共益費の債務者に対して、大阪府が有する債権を放棄することについて議決を求めるもの。</w:t>
            </w:r>
          </w:p>
          <w:p w14:paraId="0993DF10" w14:textId="197E2363" w:rsidR="00E46912" w:rsidRPr="00E46912" w:rsidRDefault="00E46912" w:rsidP="00823EE4">
            <w:pPr>
              <w:rPr>
                <w:sz w:val="22"/>
                <w:szCs w:val="22"/>
                <w:highlight w:val="yellow"/>
              </w:rPr>
            </w:pPr>
            <w:r>
              <w:rPr>
                <w:rFonts w:hint="eastAsia"/>
                <w:sz w:val="22"/>
                <w:szCs w:val="22"/>
              </w:rPr>
              <w:t xml:space="preserve">　　</w:t>
            </w:r>
            <w:r w:rsidRPr="00AC7BE5">
              <w:rPr>
                <w:rFonts w:hint="eastAsia"/>
                <w:sz w:val="22"/>
                <w:szCs w:val="22"/>
              </w:rPr>
              <w:t>件数</w:t>
            </w:r>
            <w:r w:rsidR="004C50A2" w:rsidRPr="00AC7BE5">
              <w:rPr>
                <w:rFonts w:hint="eastAsia"/>
                <w:sz w:val="22"/>
                <w:szCs w:val="22"/>
              </w:rPr>
              <w:t xml:space="preserve">　　</w:t>
            </w:r>
            <w:r w:rsidR="00AC7BE5" w:rsidRPr="00AC7BE5">
              <w:rPr>
                <w:rFonts w:hint="eastAsia"/>
                <w:sz w:val="22"/>
                <w:szCs w:val="22"/>
              </w:rPr>
              <w:t>７０９</w:t>
            </w:r>
            <w:r w:rsidR="004C50A2" w:rsidRPr="00AC7BE5">
              <w:rPr>
                <w:rFonts w:hint="eastAsia"/>
                <w:sz w:val="22"/>
                <w:szCs w:val="22"/>
              </w:rPr>
              <w:t>件</w:t>
            </w:r>
          </w:p>
          <w:p w14:paraId="160CD38A" w14:textId="77777777" w:rsidR="00AC7BE5" w:rsidRDefault="00E46912" w:rsidP="00AC7BE5">
            <w:pPr>
              <w:rPr>
                <w:sz w:val="22"/>
                <w:szCs w:val="22"/>
              </w:rPr>
            </w:pPr>
            <w:r w:rsidRPr="00B06D32">
              <w:rPr>
                <w:rFonts w:hint="eastAsia"/>
                <w:sz w:val="22"/>
                <w:szCs w:val="22"/>
              </w:rPr>
              <w:t xml:space="preserve">　　</w:t>
            </w:r>
            <w:r w:rsidRPr="00AC7BE5">
              <w:rPr>
                <w:rFonts w:hint="eastAsia"/>
                <w:sz w:val="22"/>
                <w:szCs w:val="22"/>
              </w:rPr>
              <w:t>金額</w:t>
            </w:r>
            <w:r w:rsidR="004C50A2" w:rsidRPr="00AC7BE5">
              <w:rPr>
                <w:rFonts w:hint="eastAsia"/>
                <w:sz w:val="22"/>
                <w:szCs w:val="22"/>
              </w:rPr>
              <w:t xml:space="preserve">　　</w:t>
            </w:r>
            <w:r w:rsidR="00AC7BE5" w:rsidRPr="00AC7BE5">
              <w:rPr>
                <w:rFonts w:hint="eastAsia"/>
                <w:sz w:val="22"/>
                <w:szCs w:val="22"/>
              </w:rPr>
              <w:t>１億５，３１２万４，８０６円並びに当該家賃</w:t>
            </w:r>
          </w:p>
          <w:p w14:paraId="090C17EA" w14:textId="3139EB83" w:rsidR="00E46912" w:rsidRPr="006C422F" w:rsidRDefault="00AC7BE5" w:rsidP="00AC7BE5">
            <w:pPr>
              <w:ind w:firstLineChars="600" w:firstLine="1176"/>
              <w:rPr>
                <w:sz w:val="22"/>
                <w:szCs w:val="22"/>
              </w:rPr>
            </w:pPr>
            <w:r w:rsidRPr="00AC7BE5">
              <w:rPr>
                <w:rFonts w:hint="eastAsia"/>
                <w:sz w:val="22"/>
                <w:szCs w:val="22"/>
              </w:rPr>
              <w:t>及び共益費に係る遅延損害金</w:t>
            </w:r>
          </w:p>
        </w:tc>
        <w:tc>
          <w:tcPr>
            <w:tcW w:w="1416" w:type="dxa"/>
            <w:vAlign w:val="center"/>
          </w:tcPr>
          <w:p w14:paraId="2FFE29E6" w14:textId="43B26933" w:rsidR="00823EE4" w:rsidRDefault="00B33495" w:rsidP="003E069C">
            <w:pPr>
              <w:jc w:val="center"/>
              <w:rPr>
                <w:rFonts w:hAnsi="ＭＳ 明朝"/>
                <w:sz w:val="22"/>
                <w:szCs w:val="22"/>
              </w:rPr>
            </w:pPr>
            <w:r>
              <w:rPr>
                <w:rFonts w:hAnsi="ＭＳ 明朝" w:hint="eastAsia"/>
                <w:sz w:val="22"/>
                <w:szCs w:val="22"/>
              </w:rPr>
              <w:t>住宅経営室</w:t>
            </w:r>
          </w:p>
        </w:tc>
      </w:tr>
      <w:tr w:rsidR="00823EE4" w:rsidRPr="00127D79" w14:paraId="341EFB28" w14:textId="77777777" w:rsidTr="00AC7BE5">
        <w:trPr>
          <w:trHeight w:val="2395"/>
        </w:trPr>
        <w:tc>
          <w:tcPr>
            <w:tcW w:w="468" w:type="dxa"/>
          </w:tcPr>
          <w:p w14:paraId="70D901FA" w14:textId="5C123DDF" w:rsidR="00823EE4" w:rsidRDefault="00823EE4" w:rsidP="003E069C">
            <w:pPr>
              <w:ind w:leftChars="-45" w:left="-97"/>
              <w:jc w:val="center"/>
              <w:rPr>
                <w:noProof/>
                <w:sz w:val="22"/>
                <w:szCs w:val="21"/>
              </w:rPr>
            </w:pPr>
            <w:r>
              <w:rPr>
                <w:rFonts w:hint="eastAsia"/>
                <w:noProof/>
                <w:sz w:val="22"/>
                <w:szCs w:val="21"/>
              </w:rPr>
              <w:t>16</w:t>
            </w:r>
          </w:p>
        </w:tc>
        <w:tc>
          <w:tcPr>
            <w:tcW w:w="2249" w:type="dxa"/>
          </w:tcPr>
          <w:p w14:paraId="502DBCF2" w14:textId="203DF6E7" w:rsidR="00823EE4" w:rsidRPr="006C422F" w:rsidRDefault="00E46912" w:rsidP="003E069C">
            <w:pPr>
              <w:rPr>
                <w:sz w:val="22"/>
                <w:szCs w:val="22"/>
              </w:rPr>
            </w:pPr>
            <w:r w:rsidRPr="00E46912">
              <w:rPr>
                <w:rFonts w:hint="eastAsia"/>
                <w:sz w:val="22"/>
                <w:szCs w:val="22"/>
              </w:rPr>
              <w:t>大阪府営住宅の家賃及び共益費に相当する損害金に関する債権放棄の件</w:t>
            </w:r>
          </w:p>
        </w:tc>
        <w:tc>
          <w:tcPr>
            <w:tcW w:w="5407" w:type="dxa"/>
          </w:tcPr>
          <w:p w14:paraId="1301919B" w14:textId="77777777" w:rsidR="00823EE4" w:rsidRDefault="00E46912" w:rsidP="00E46912">
            <w:pPr>
              <w:tabs>
                <w:tab w:val="left" w:pos="1116"/>
              </w:tabs>
              <w:ind w:firstLineChars="100" w:firstLine="196"/>
              <w:rPr>
                <w:sz w:val="22"/>
                <w:szCs w:val="22"/>
              </w:rPr>
            </w:pPr>
            <w:r w:rsidRPr="00E46912">
              <w:rPr>
                <w:rFonts w:hint="eastAsia"/>
                <w:sz w:val="22"/>
                <w:szCs w:val="22"/>
              </w:rPr>
              <w:t>大阪府営住宅の家賃及び共益費に相当する損害金の債務者に対して、大阪府が有する債権を放棄することについて議決を求めるもの。</w:t>
            </w:r>
          </w:p>
          <w:p w14:paraId="3E3BB203" w14:textId="30554585" w:rsidR="004C50A2" w:rsidRPr="00153FA7" w:rsidRDefault="004C50A2" w:rsidP="004C50A2">
            <w:pPr>
              <w:ind w:firstLineChars="200" w:firstLine="392"/>
              <w:rPr>
                <w:sz w:val="22"/>
                <w:szCs w:val="22"/>
              </w:rPr>
            </w:pPr>
            <w:r w:rsidRPr="00153FA7">
              <w:rPr>
                <w:rFonts w:hint="eastAsia"/>
                <w:sz w:val="22"/>
                <w:szCs w:val="22"/>
              </w:rPr>
              <w:t xml:space="preserve">件数　　</w:t>
            </w:r>
            <w:r w:rsidR="00AC7BE5" w:rsidRPr="00153FA7">
              <w:rPr>
                <w:rFonts w:hint="eastAsia"/>
                <w:sz w:val="22"/>
                <w:szCs w:val="22"/>
              </w:rPr>
              <w:t>４４０</w:t>
            </w:r>
            <w:r w:rsidRPr="00153FA7">
              <w:rPr>
                <w:rFonts w:hint="eastAsia"/>
                <w:sz w:val="22"/>
                <w:szCs w:val="22"/>
              </w:rPr>
              <w:t>件</w:t>
            </w:r>
          </w:p>
          <w:p w14:paraId="7864DE8D" w14:textId="77777777" w:rsidR="00AC7BE5" w:rsidRDefault="004C50A2" w:rsidP="00AC7BE5">
            <w:pPr>
              <w:tabs>
                <w:tab w:val="left" w:pos="1116"/>
              </w:tabs>
              <w:ind w:firstLineChars="100" w:firstLine="196"/>
              <w:rPr>
                <w:sz w:val="22"/>
                <w:szCs w:val="22"/>
              </w:rPr>
            </w:pPr>
            <w:r w:rsidRPr="00B06D32">
              <w:rPr>
                <w:rFonts w:hint="eastAsia"/>
                <w:sz w:val="22"/>
                <w:szCs w:val="22"/>
              </w:rPr>
              <w:t xml:space="preserve">　</w:t>
            </w:r>
            <w:r w:rsidRPr="00AC7BE5">
              <w:rPr>
                <w:rFonts w:hint="eastAsia"/>
                <w:sz w:val="22"/>
                <w:szCs w:val="22"/>
              </w:rPr>
              <w:t xml:space="preserve">金額　　</w:t>
            </w:r>
            <w:r w:rsidR="00AC7BE5" w:rsidRPr="00AC7BE5">
              <w:rPr>
                <w:rFonts w:hint="eastAsia"/>
                <w:sz w:val="22"/>
                <w:szCs w:val="22"/>
              </w:rPr>
              <w:t>２億３，５０４万５，４６８円及び当該損害金</w:t>
            </w:r>
          </w:p>
          <w:p w14:paraId="05B663C3" w14:textId="2AC8E779" w:rsidR="004C50A2" w:rsidRPr="006C422F" w:rsidRDefault="00AC7BE5" w:rsidP="00AC7BE5">
            <w:pPr>
              <w:tabs>
                <w:tab w:val="left" w:pos="1116"/>
              </w:tabs>
              <w:ind w:firstLineChars="600" w:firstLine="1176"/>
              <w:rPr>
                <w:sz w:val="22"/>
                <w:szCs w:val="22"/>
              </w:rPr>
            </w:pPr>
            <w:r w:rsidRPr="00AC7BE5">
              <w:rPr>
                <w:rFonts w:hint="eastAsia"/>
                <w:sz w:val="22"/>
                <w:szCs w:val="22"/>
              </w:rPr>
              <w:t>に係る遅延損害金</w:t>
            </w:r>
          </w:p>
        </w:tc>
        <w:tc>
          <w:tcPr>
            <w:tcW w:w="1416" w:type="dxa"/>
            <w:vAlign w:val="center"/>
          </w:tcPr>
          <w:p w14:paraId="411DED22" w14:textId="466453DD" w:rsidR="00823EE4" w:rsidRDefault="00B33495" w:rsidP="003E069C">
            <w:pPr>
              <w:jc w:val="center"/>
              <w:rPr>
                <w:rFonts w:hAnsi="ＭＳ 明朝"/>
                <w:sz w:val="22"/>
                <w:szCs w:val="22"/>
              </w:rPr>
            </w:pPr>
            <w:r>
              <w:rPr>
                <w:rFonts w:hAnsi="ＭＳ 明朝" w:hint="eastAsia"/>
                <w:sz w:val="22"/>
                <w:szCs w:val="22"/>
              </w:rPr>
              <w:t>住宅経営室</w:t>
            </w:r>
          </w:p>
        </w:tc>
      </w:tr>
      <w:tr w:rsidR="00F7459A" w:rsidRPr="00127D79" w14:paraId="746845FD" w14:textId="77777777" w:rsidTr="00ED5E91">
        <w:trPr>
          <w:trHeight w:val="2164"/>
        </w:trPr>
        <w:tc>
          <w:tcPr>
            <w:tcW w:w="468" w:type="dxa"/>
          </w:tcPr>
          <w:p w14:paraId="0384F159" w14:textId="7B500FDA" w:rsidR="00F7459A" w:rsidRDefault="00F7459A" w:rsidP="003E069C">
            <w:pPr>
              <w:ind w:leftChars="-45" w:left="-97"/>
              <w:jc w:val="center"/>
              <w:rPr>
                <w:noProof/>
                <w:sz w:val="22"/>
                <w:szCs w:val="21"/>
              </w:rPr>
            </w:pPr>
            <w:r>
              <w:rPr>
                <w:rFonts w:hint="eastAsia"/>
                <w:noProof/>
                <w:sz w:val="22"/>
                <w:szCs w:val="21"/>
              </w:rPr>
              <w:t>17</w:t>
            </w:r>
          </w:p>
        </w:tc>
        <w:tc>
          <w:tcPr>
            <w:tcW w:w="2249" w:type="dxa"/>
          </w:tcPr>
          <w:p w14:paraId="1E2B8534" w14:textId="59B30F58" w:rsidR="00F7459A" w:rsidRPr="00ED5E91" w:rsidRDefault="00ED5E91" w:rsidP="003E069C">
            <w:pPr>
              <w:rPr>
                <w:sz w:val="22"/>
                <w:szCs w:val="22"/>
              </w:rPr>
            </w:pPr>
            <w:r w:rsidRPr="00ED5E91">
              <w:rPr>
                <w:rFonts w:hint="eastAsia"/>
                <w:sz w:val="22"/>
                <w:szCs w:val="22"/>
              </w:rPr>
              <w:t>大阪府営住宅の駐車場使用料に関する債権放棄の件</w:t>
            </w:r>
          </w:p>
        </w:tc>
        <w:tc>
          <w:tcPr>
            <w:tcW w:w="5407" w:type="dxa"/>
          </w:tcPr>
          <w:p w14:paraId="4A2AD390" w14:textId="77777777" w:rsidR="00ED5E91" w:rsidRPr="00ED5E91" w:rsidRDefault="00ED5E91" w:rsidP="00ED5E91">
            <w:pPr>
              <w:tabs>
                <w:tab w:val="left" w:pos="1116"/>
              </w:tabs>
              <w:ind w:firstLineChars="100" w:firstLine="196"/>
              <w:rPr>
                <w:sz w:val="22"/>
                <w:szCs w:val="22"/>
              </w:rPr>
            </w:pPr>
            <w:r w:rsidRPr="00ED5E91">
              <w:rPr>
                <w:rFonts w:hint="eastAsia"/>
                <w:sz w:val="22"/>
                <w:szCs w:val="22"/>
              </w:rPr>
              <w:t>大阪府営住宅の駐車場使用料の債務者に対して、大阪府が有する債権を放棄することについて議決を求めるもの。</w:t>
            </w:r>
          </w:p>
          <w:p w14:paraId="6803147A" w14:textId="6FC2ACBE" w:rsidR="00ED5E91" w:rsidRPr="00ED5E91" w:rsidRDefault="00ED5E91" w:rsidP="00ED5E91">
            <w:pPr>
              <w:tabs>
                <w:tab w:val="left" w:pos="1116"/>
              </w:tabs>
              <w:ind w:firstLineChars="200" w:firstLine="392"/>
              <w:rPr>
                <w:sz w:val="22"/>
                <w:szCs w:val="22"/>
              </w:rPr>
            </w:pPr>
            <w:r w:rsidRPr="00ED5E91">
              <w:rPr>
                <w:rFonts w:hint="eastAsia"/>
                <w:sz w:val="22"/>
                <w:szCs w:val="22"/>
              </w:rPr>
              <w:t>件数　　４４５件</w:t>
            </w:r>
          </w:p>
          <w:p w14:paraId="3616EA53" w14:textId="77777777" w:rsidR="00AD0049" w:rsidRDefault="00ED5E91" w:rsidP="00AD0049">
            <w:pPr>
              <w:tabs>
                <w:tab w:val="left" w:pos="1116"/>
              </w:tabs>
              <w:ind w:firstLineChars="200" w:firstLine="392"/>
              <w:rPr>
                <w:sz w:val="22"/>
                <w:szCs w:val="22"/>
              </w:rPr>
            </w:pPr>
            <w:r w:rsidRPr="00ED5E91">
              <w:rPr>
                <w:rFonts w:hint="eastAsia"/>
                <w:sz w:val="22"/>
                <w:szCs w:val="22"/>
              </w:rPr>
              <w:t>金額　　２，１３８万７，７３７円及び当該使用料に係</w:t>
            </w:r>
          </w:p>
          <w:p w14:paraId="06A1D344" w14:textId="0F39C3BD" w:rsidR="00F7459A" w:rsidRPr="00ED5E91" w:rsidRDefault="00ED5E91" w:rsidP="00AD0049">
            <w:pPr>
              <w:tabs>
                <w:tab w:val="left" w:pos="1116"/>
              </w:tabs>
              <w:ind w:firstLineChars="600" w:firstLine="1176"/>
              <w:rPr>
                <w:sz w:val="22"/>
                <w:szCs w:val="22"/>
              </w:rPr>
            </w:pPr>
            <w:r w:rsidRPr="00ED5E91">
              <w:rPr>
                <w:rFonts w:hint="eastAsia"/>
                <w:sz w:val="22"/>
                <w:szCs w:val="22"/>
              </w:rPr>
              <w:t>る遅延損害金</w:t>
            </w:r>
          </w:p>
        </w:tc>
        <w:tc>
          <w:tcPr>
            <w:tcW w:w="1416" w:type="dxa"/>
            <w:vAlign w:val="center"/>
          </w:tcPr>
          <w:p w14:paraId="09329419" w14:textId="02640E1F" w:rsidR="00F7459A" w:rsidRDefault="00F7459A" w:rsidP="003E069C">
            <w:pPr>
              <w:jc w:val="center"/>
              <w:rPr>
                <w:rFonts w:hAnsi="ＭＳ 明朝"/>
                <w:sz w:val="22"/>
                <w:szCs w:val="22"/>
              </w:rPr>
            </w:pPr>
            <w:r w:rsidRPr="00ED5E91">
              <w:rPr>
                <w:rFonts w:hAnsi="ＭＳ 明朝" w:hint="eastAsia"/>
                <w:sz w:val="22"/>
                <w:szCs w:val="22"/>
              </w:rPr>
              <w:t>住宅経営室</w:t>
            </w:r>
          </w:p>
        </w:tc>
      </w:tr>
      <w:tr w:rsidR="00823EE4" w:rsidRPr="00127D79" w14:paraId="49D7223E" w14:textId="77777777" w:rsidTr="00AC7BE5">
        <w:trPr>
          <w:trHeight w:val="2118"/>
        </w:trPr>
        <w:tc>
          <w:tcPr>
            <w:tcW w:w="468" w:type="dxa"/>
          </w:tcPr>
          <w:p w14:paraId="08731ADC" w14:textId="246FEE4C" w:rsidR="00823EE4" w:rsidRDefault="00F7459A" w:rsidP="003E069C">
            <w:pPr>
              <w:ind w:leftChars="-45" w:left="-97"/>
              <w:jc w:val="center"/>
              <w:rPr>
                <w:noProof/>
                <w:sz w:val="22"/>
                <w:szCs w:val="21"/>
              </w:rPr>
            </w:pPr>
            <w:r>
              <w:rPr>
                <w:rFonts w:hint="eastAsia"/>
                <w:noProof/>
                <w:sz w:val="22"/>
                <w:szCs w:val="21"/>
              </w:rPr>
              <w:t>18</w:t>
            </w:r>
          </w:p>
        </w:tc>
        <w:tc>
          <w:tcPr>
            <w:tcW w:w="2249" w:type="dxa"/>
          </w:tcPr>
          <w:p w14:paraId="42DA1EBF" w14:textId="43FBABBE" w:rsidR="00823EE4" w:rsidRPr="006C422F" w:rsidRDefault="00E46912" w:rsidP="003E069C">
            <w:pPr>
              <w:rPr>
                <w:sz w:val="22"/>
                <w:szCs w:val="22"/>
              </w:rPr>
            </w:pPr>
            <w:r w:rsidRPr="00E46912">
              <w:rPr>
                <w:rFonts w:hint="eastAsia"/>
                <w:sz w:val="22"/>
                <w:szCs w:val="22"/>
              </w:rPr>
              <w:t>大阪府営住宅の修繕に係る負担金に関する債権放棄の件</w:t>
            </w:r>
          </w:p>
        </w:tc>
        <w:tc>
          <w:tcPr>
            <w:tcW w:w="5407" w:type="dxa"/>
          </w:tcPr>
          <w:p w14:paraId="06A95830" w14:textId="77777777" w:rsidR="00823EE4" w:rsidRDefault="00E46912" w:rsidP="003E069C">
            <w:pPr>
              <w:ind w:firstLineChars="100" w:firstLine="196"/>
              <w:rPr>
                <w:sz w:val="22"/>
                <w:szCs w:val="22"/>
              </w:rPr>
            </w:pPr>
            <w:r w:rsidRPr="00E46912">
              <w:rPr>
                <w:rFonts w:hint="eastAsia"/>
                <w:sz w:val="22"/>
                <w:szCs w:val="22"/>
              </w:rPr>
              <w:t>大阪府営住宅の修繕に係る負担金の債務者に対して、大阪府が有する債権を放棄することについて議決を求めるもの。</w:t>
            </w:r>
          </w:p>
          <w:p w14:paraId="54134D0E" w14:textId="749ED30D" w:rsidR="004C50A2" w:rsidRPr="00153FA7" w:rsidRDefault="004C50A2" w:rsidP="004C50A2">
            <w:pPr>
              <w:ind w:firstLineChars="200" w:firstLine="392"/>
              <w:rPr>
                <w:sz w:val="22"/>
                <w:szCs w:val="22"/>
              </w:rPr>
            </w:pPr>
            <w:r w:rsidRPr="00153FA7">
              <w:rPr>
                <w:rFonts w:hint="eastAsia"/>
                <w:sz w:val="22"/>
                <w:szCs w:val="22"/>
              </w:rPr>
              <w:t xml:space="preserve">件数　　</w:t>
            </w:r>
            <w:r w:rsidR="00153FA7" w:rsidRPr="00153FA7">
              <w:rPr>
                <w:rFonts w:hint="eastAsia"/>
                <w:sz w:val="22"/>
                <w:szCs w:val="22"/>
              </w:rPr>
              <w:t>２１４</w:t>
            </w:r>
            <w:r w:rsidRPr="00153FA7">
              <w:rPr>
                <w:rFonts w:hint="eastAsia"/>
                <w:sz w:val="22"/>
                <w:szCs w:val="22"/>
              </w:rPr>
              <w:t>件</w:t>
            </w:r>
          </w:p>
          <w:p w14:paraId="13D9BF21" w14:textId="77777777" w:rsidR="00AC7BE5" w:rsidRDefault="004C50A2" w:rsidP="00AC7BE5">
            <w:pPr>
              <w:rPr>
                <w:sz w:val="22"/>
                <w:szCs w:val="22"/>
              </w:rPr>
            </w:pPr>
            <w:r w:rsidRPr="00B06D32">
              <w:rPr>
                <w:rFonts w:hint="eastAsia"/>
                <w:sz w:val="22"/>
                <w:szCs w:val="22"/>
              </w:rPr>
              <w:t xml:space="preserve">　　</w:t>
            </w:r>
            <w:r w:rsidRPr="00AC7BE5">
              <w:rPr>
                <w:rFonts w:hint="eastAsia"/>
                <w:sz w:val="22"/>
                <w:szCs w:val="22"/>
              </w:rPr>
              <w:t xml:space="preserve">金額　　</w:t>
            </w:r>
            <w:r w:rsidR="00AC7BE5" w:rsidRPr="00AC7BE5">
              <w:rPr>
                <w:rFonts w:hint="eastAsia"/>
                <w:sz w:val="22"/>
                <w:szCs w:val="22"/>
              </w:rPr>
              <w:t>２，００６万１，２１０円及び当該負担金に係</w:t>
            </w:r>
          </w:p>
          <w:p w14:paraId="44DA6166" w14:textId="0DD3DD34" w:rsidR="004C50A2" w:rsidRPr="006C422F" w:rsidRDefault="00AC7BE5" w:rsidP="00AC7BE5">
            <w:pPr>
              <w:ind w:firstLineChars="600" w:firstLine="1176"/>
              <w:rPr>
                <w:sz w:val="22"/>
                <w:szCs w:val="22"/>
              </w:rPr>
            </w:pPr>
            <w:r w:rsidRPr="00AC7BE5">
              <w:rPr>
                <w:rFonts w:hint="eastAsia"/>
                <w:sz w:val="22"/>
                <w:szCs w:val="22"/>
              </w:rPr>
              <w:t>る遅延損害金</w:t>
            </w:r>
          </w:p>
        </w:tc>
        <w:tc>
          <w:tcPr>
            <w:tcW w:w="1416" w:type="dxa"/>
            <w:vAlign w:val="center"/>
          </w:tcPr>
          <w:p w14:paraId="08D761FF" w14:textId="4FF81582" w:rsidR="00823EE4" w:rsidRDefault="00B33495" w:rsidP="003E069C">
            <w:pPr>
              <w:jc w:val="center"/>
              <w:rPr>
                <w:rFonts w:hAnsi="ＭＳ 明朝"/>
                <w:sz w:val="22"/>
                <w:szCs w:val="22"/>
              </w:rPr>
            </w:pPr>
            <w:r>
              <w:rPr>
                <w:rFonts w:hAnsi="ＭＳ 明朝" w:hint="eastAsia"/>
                <w:sz w:val="22"/>
                <w:szCs w:val="22"/>
              </w:rPr>
              <w:t>住宅経営室</w:t>
            </w:r>
          </w:p>
        </w:tc>
      </w:tr>
    </w:tbl>
    <w:p w14:paraId="62439F27" w14:textId="0E5F1E08" w:rsidR="006F2B8D" w:rsidRDefault="006F2B8D" w:rsidP="007962A4"/>
    <w:p w14:paraId="720FDA3E" w14:textId="77777777" w:rsidR="00ED5E91" w:rsidRDefault="00ED5E91" w:rsidP="007962A4"/>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8"/>
        <w:gridCol w:w="2268"/>
        <w:gridCol w:w="5413"/>
        <w:gridCol w:w="1380"/>
      </w:tblGrid>
      <w:tr w:rsidR="00C8274D" w14:paraId="51E75620" w14:textId="77777777" w:rsidTr="00C8274D">
        <w:trPr>
          <w:trHeight w:val="408"/>
        </w:trPr>
        <w:tc>
          <w:tcPr>
            <w:tcW w:w="8149" w:type="dxa"/>
            <w:gridSpan w:val="3"/>
            <w:tcBorders>
              <w:top w:val="nil"/>
              <w:left w:val="nil"/>
              <w:bottom w:val="nil"/>
              <w:right w:val="nil"/>
            </w:tcBorders>
            <w:hideMark/>
          </w:tcPr>
          <w:p w14:paraId="046758CC" w14:textId="77777777" w:rsidR="00C8274D" w:rsidRDefault="00C8274D">
            <w:pPr>
              <w:spacing w:line="276" w:lineRule="auto"/>
              <w:rPr>
                <w:noProof/>
                <w:sz w:val="22"/>
                <w:szCs w:val="21"/>
              </w:rPr>
            </w:pPr>
            <w:r>
              <w:rPr>
                <w:rFonts w:ascii="ＭＳ ゴシック" w:eastAsia="ＭＳ ゴシック" w:hAnsi="ＭＳ ゴシック" w:hint="eastAsia"/>
                <w:sz w:val="26"/>
                <w:szCs w:val="26"/>
              </w:rPr>
              <w:lastRenderedPageBreak/>
              <w:t>２　条例案（６件）</w:t>
            </w:r>
            <w:r>
              <w:rPr>
                <w:noProof/>
              </w:rPr>
              <mc:AlternateContent>
                <mc:Choice Requires="wps">
                  <w:drawing>
                    <wp:anchor distT="0" distB="0" distL="114300" distR="114300" simplePos="0" relativeHeight="251675648" behindDoc="0" locked="0" layoutInCell="1" allowOverlap="1" wp14:anchorId="3C18C6EA" wp14:editId="1D93D939">
                      <wp:simplePos x="0" y="0"/>
                      <wp:positionH relativeFrom="column">
                        <wp:posOffset>-2146893725</wp:posOffset>
                      </wp:positionH>
                      <wp:positionV relativeFrom="page">
                        <wp:posOffset>1748790</wp:posOffset>
                      </wp:positionV>
                      <wp:extent cx="0" cy="191135"/>
                      <wp:effectExtent l="76200" t="0" r="7620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1135"/>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84BDDF" w14:textId="77777777" w:rsidR="00C8274D" w:rsidRDefault="00C8274D" w:rsidP="00C8274D">
                                  <w:pPr>
                                    <w:spacing w:line="200" w:lineRule="exact"/>
                                    <w:rPr>
                                      <w:rFonts w:ascii="HGS創英角ﾎﾟｯﾌﾟ体" w:eastAsia="HGS創英角ﾎﾟｯﾌﾟ体"/>
                                      <w:color w:val="FF0000"/>
                                      <w:sz w:val="18"/>
                                    </w:rPr>
                                  </w:pPr>
                                  <w:r>
                                    <w:rPr>
                                      <w:rFonts w:ascii="HGS創英角ﾎﾟｯﾌﾟ体" w:eastAsia="HGS創英角ﾎﾟｯﾌﾟ体" w:hint="eastAsia"/>
                                      <w:color w:val="FF0000"/>
                                      <w:sz w:val="18"/>
                                    </w:rPr>
                                    <w:t>訴えの提起：計 約 ８５０万円</w:t>
                                  </w:r>
                                </w:p>
                                <w:p w14:paraId="4374BE0C" w14:textId="77777777" w:rsidR="00C8274D" w:rsidRDefault="00C8274D" w:rsidP="00C8274D">
                                  <w:pPr>
                                    <w:spacing w:line="200" w:lineRule="exact"/>
                                    <w:rPr>
                                      <w:rFonts w:ascii="HGS創英角ﾎﾟｯﾌﾟ体" w:eastAsia="HGS創英角ﾎﾟｯﾌﾟ体"/>
                                      <w:color w:val="FF0000"/>
                                      <w:sz w:val="18"/>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C6EA" id="テキスト ボックス 1" o:spid="_x0000_s1028" type="#_x0000_t202" style="position:absolute;left:0;text-align:left;margin-left:-169046.75pt;margin-top:137.7pt;width:0;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" filled="f" fillcolor="yellow" stroked="f" strokeweight="1pt">
                      <v:textbox inset="5.85pt,.7pt,5.85pt,.7pt">
                        <w:txbxContent>
                          <w:p w14:paraId="1484BDDF" w14:textId="77777777" w:rsidR="00C8274D" w:rsidRDefault="00C8274D" w:rsidP="00C8274D">
                            <w:pPr>
                              <w:spacing w:line="200" w:lineRule="exact"/>
                              <w:rPr>
                                <w:rFonts w:ascii="HGS創英角ﾎﾟｯﾌﾟ体" w:eastAsia="HGS創英角ﾎﾟｯﾌﾟ体"/>
                                <w:color w:val="FF0000"/>
                                <w:sz w:val="18"/>
                              </w:rPr>
                            </w:pPr>
                            <w:r>
                              <w:rPr>
                                <w:rFonts w:ascii="HGS創英角ﾎﾟｯﾌﾟ体" w:eastAsia="HGS創英角ﾎﾟｯﾌﾟ体" w:hint="eastAsia"/>
                                <w:color w:val="FF0000"/>
                                <w:sz w:val="18"/>
                              </w:rPr>
                              <w:t>訴えの提起：計 約 ８５０万円</w:t>
                            </w:r>
                          </w:p>
                          <w:p w14:paraId="4374BE0C" w14:textId="77777777" w:rsidR="00C8274D" w:rsidRDefault="00C8274D" w:rsidP="00C8274D">
                            <w:pPr>
                              <w:spacing w:line="200" w:lineRule="exact"/>
                              <w:rPr>
                                <w:rFonts w:ascii="HGS創英角ﾎﾟｯﾌﾟ体" w:eastAsia="HGS創英角ﾎﾟｯﾌﾟ体"/>
                                <w:color w:val="FF0000"/>
                                <w:sz w:val="18"/>
                              </w:rPr>
                            </w:pPr>
                          </w:p>
                        </w:txbxContent>
                      </v:textbox>
                      <w10:wrap anchory="page"/>
                    </v:shape>
                  </w:pict>
                </mc:Fallback>
              </mc:AlternateContent>
            </w:r>
            <w:r>
              <w:rPr>
                <w:noProof/>
              </w:rPr>
              <mc:AlternateContent>
                <mc:Choice Requires="wps">
                  <w:drawing>
                    <wp:anchor distT="0" distB="0" distL="114300" distR="114300" simplePos="0" relativeHeight="251676672" behindDoc="0" locked="0" layoutInCell="1" allowOverlap="1" wp14:anchorId="4C012DDB" wp14:editId="644915B4">
                      <wp:simplePos x="0" y="0"/>
                      <wp:positionH relativeFrom="column">
                        <wp:posOffset>-59055</wp:posOffset>
                      </wp:positionH>
                      <wp:positionV relativeFrom="page">
                        <wp:posOffset>19839305</wp:posOffset>
                      </wp:positionV>
                      <wp:extent cx="6188075" cy="403860"/>
                      <wp:effectExtent l="0" t="0" r="0" b="0"/>
                      <wp:wrapNone/>
                      <wp:docPr id="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40386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ABA860" w14:textId="77777777" w:rsidR="00C8274D" w:rsidRDefault="00C8274D" w:rsidP="00C8274D">
                                  <w:pPr>
                                    <w:spacing w:line="200" w:lineRule="exact"/>
                                    <w:rPr>
                                      <w:rFonts w:ascii="HGS創英角ﾎﾟｯﾌﾟ体" w:eastAsia="HGS創英角ﾎﾟｯﾌﾟ体"/>
                                      <w:color w:val="FF0000"/>
                                      <w:sz w:val="18"/>
                                    </w:rPr>
                                  </w:pPr>
                                  <w:r>
                                    <w:rPr>
                                      <w:rFonts w:ascii="HGS創英角ﾎﾟｯﾌﾟ体" w:eastAsia="HGS創英角ﾎﾟｯﾌﾟ体" w:hint="eastAsia"/>
                                      <w:color w:val="FF0000"/>
                                      <w:sz w:val="18"/>
                                    </w:rPr>
                                    <w:t>関係者との調整に日時を要したこと等に伴う繰越</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2DDB" id="テキスト ボックス 7" o:spid="_x0000_s1029" type="#_x0000_t202" style="position:absolute;left:0;text-align:left;margin-left:-4.65pt;margin-top:1562.15pt;width:487.2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" filled="f" fillcolor="yellow" stroked="f" strokeweight="1pt">
                      <v:textbox inset="5.85pt,.7pt,5.85pt,.7pt">
                        <w:txbxContent>
                          <w:p w14:paraId="70ABA860" w14:textId="77777777" w:rsidR="00C8274D" w:rsidRDefault="00C8274D" w:rsidP="00C8274D">
                            <w:pPr>
                              <w:spacing w:line="200" w:lineRule="exact"/>
                              <w:rPr>
                                <w:rFonts w:ascii="HGS創英角ﾎﾟｯﾌﾟ体" w:eastAsia="HGS創英角ﾎﾟｯﾌﾟ体"/>
                                <w:color w:val="FF0000"/>
                                <w:sz w:val="18"/>
                              </w:rPr>
                            </w:pPr>
                            <w:r>
                              <w:rPr>
                                <w:rFonts w:ascii="HGS創英角ﾎﾟｯﾌﾟ体" w:eastAsia="HGS創英角ﾎﾟｯﾌﾟ体" w:hint="eastAsia"/>
                                <w:color w:val="FF0000"/>
                                <w:sz w:val="18"/>
                              </w:rPr>
                              <w:t>関係者との調整に日時を要したこと等に伴う繰越</w:t>
                            </w:r>
                          </w:p>
                        </w:txbxContent>
                      </v:textbox>
                      <w10:wrap anchory="page"/>
                    </v:shape>
                  </w:pict>
                </mc:Fallback>
              </mc:AlternateContent>
            </w:r>
          </w:p>
        </w:tc>
        <w:tc>
          <w:tcPr>
            <w:tcW w:w="1380" w:type="dxa"/>
            <w:tcBorders>
              <w:top w:val="nil"/>
              <w:left w:val="nil"/>
              <w:bottom w:val="nil"/>
              <w:right w:val="nil"/>
            </w:tcBorders>
            <w:vAlign w:val="center"/>
          </w:tcPr>
          <w:p w14:paraId="0BC64F92" w14:textId="77777777" w:rsidR="00C8274D" w:rsidRDefault="00C8274D">
            <w:pPr>
              <w:spacing w:line="276" w:lineRule="auto"/>
              <w:rPr>
                <w:rFonts w:hAnsi="ＭＳ 明朝"/>
              </w:rPr>
            </w:pPr>
          </w:p>
        </w:tc>
      </w:tr>
      <w:tr w:rsidR="00C8274D" w14:paraId="4E9B10F7" w14:textId="77777777" w:rsidTr="00C8274D">
        <w:trPr>
          <w:trHeight w:val="199"/>
        </w:trPr>
        <w:tc>
          <w:tcPr>
            <w:tcW w:w="468" w:type="dxa"/>
            <w:tcBorders>
              <w:top w:val="single" w:sz="4" w:space="0" w:color="auto"/>
              <w:left w:val="single" w:sz="4" w:space="0" w:color="auto"/>
              <w:bottom w:val="single" w:sz="4" w:space="0" w:color="auto"/>
              <w:right w:val="single" w:sz="4" w:space="0" w:color="auto"/>
            </w:tcBorders>
          </w:tcPr>
          <w:p w14:paraId="32DFEB68" w14:textId="77777777" w:rsidR="00C8274D" w:rsidRDefault="00C8274D">
            <w:pPr>
              <w:spacing w:line="240" w:lineRule="auto"/>
              <w:jc w:val="center"/>
              <w:rPr>
                <w:rFonts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356D031" w14:textId="77777777" w:rsidR="00C8274D" w:rsidRDefault="00C8274D">
            <w:pPr>
              <w:spacing w:line="240" w:lineRule="auto"/>
              <w:jc w:val="center"/>
              <w:rPr>
                <w:rFonts w:hAnsi="ＭＳ 明朝"/>
                <w:sz w:val="22"/>
                <w:szCs w:val="22"/>
              </w:rPr>
            </w:pPr>
            <w:r>
              <w:rPr>
                <w:rFonts w:hAnsi="ＭＳ 明朝" w:hint="eastAsia"/>
                <w:sz w:val="22"/>
                <w:szCs w:val="22"/>
              </w:rPr>
              <w:t>件　　名</w:t>
            </w:r>
          </w:p>
        </w:tc>
        <w:tc>
          <w:tcPr>
            <w:tcW w:w="5413" w:type="dxa"/>
            <w:tcBorders>
              <w:top w:val="single" w:sz="4" w:space="0" w:color="auto"/>
              <w:left w:val="single" w:sz="4" w:space="0" w:color="auto"/>
              <w:bottom w:val="single" w:sz="4" w:space="0" w:color="auto"/>
              <w:right w:val="single" w:sz="4" w:space="0" w:color="auto"/>
            </w:tcBorders>
            <w:vAlign w:val="center"/>
            <w:hideMark/>
          </w:tcPr>
          <w:p w14:paraId="447DD8B8" w14:textId="77777777" w:rsidR="00C8274D" w:rsidRDefault="00C8274D">
            <w:pPr>
              <w:pStyle w:val="a6"/>
              <w:spacing w:line="240" w:lineRule="auto"/>
              <w:rPr>
                <w:rFonts w:hAnsi="ＭＳ 明朝"/>
                <w:sz w:val="22"/>
                <w:szCs w:val="22"/>
              </w:rPr>
            </w:pPr>
            <w:r>
              <w:rPr>
                <w:rFonts w:hAnsi="ＭＳ 明朝" w:hint="eastAsia"/>
                <w:sz w:val="22"/>
                <w:szCs w:val="22"/>
              </w:rPr>
              <w:t>概　　　要</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AEFDA6B" w14:textId="77777777" w:rsidR="00C8274D" w:rsidRDefault="00C8274D">
            <w:pPr>
              <w:pStyle w:val="a6"/>
              <w:spacing w:line="240" w:lineRule="auto"/>
              <w:rPr>
                <w:rFonts w:hAnsi="ＭＳ 明朝"/>
                <w:sz w:val="22"/>
                <w:szCs w:val="22"/>
              </w:rPr>
            </w:pPr>
            <w:r>
              <w:rPr>
                <w:rFonts w:hAnsi="ＭＳ 明朝" w:hint="eastAsia"/>
                <w:sz w:val="22"/>
                <w:szCs w:val="22"/>
              </w:rPr>
              <w:t>所　管</w:t>
            </w:r>
          </w:p>
        </w:tc>
      </w:tr>
      <w:tr w:rsidR="00C8274D" w14:paraId="555C2BD3" w14:textId="77777777" w:rsidTr="00C8274D">
        <w:trPr>
          <w:trHeight w:val="2806"/>
        </w:trPr>
        <w:tc>
          <w:tcPr>
            <w:tcW w:w="468" w:type="dxa"/>
            <w:tcBorders>
              <w:top w:val="single" w:sz="4" w:space="0" w:color="auto"/>
              <w:left w:val="single" w:sz="4" w:space="0" w:color="auto"/>
              <w:bottom w:val="single" w:sz="4" w:space="0" w:color="auto"/>
              <w:right w:val="single" w:sz="4" w:space="0" w:color="auto"/>
            </w:tcBorders>
            <w:hideMark/>
          </w:tcPr>
          <w:p w14:paraId="2DE6A242" w14:textId="77777777" w:rsidR="00C8274D" w:rsidRDefault="00C8274D">
            <w:pPr>
              <w:rPr>
                <w:rFonts w:hAnsi="ＭＳ 明朝"/>
                <w:noProof/>
                <w:sz w:val="22"/>
                <w:szCs w:val="22"/>
              </w:rPr>
            </w:pPr>
            <w:r>
              <w:rPr>
                <w:rFonts w:hAnsi="ＭＳ 明朝" w:hint="eastAsia"/>
                <w:noProof/>
                <w:sz w:val="22"/>
                <w:szCs w:val="22"/>
              </w:rPr>
              <w:t>１</w:t>
            </w:r>
          </w:p>
        </w:tc>
        <w:tc>
          <w:tcPr>
            <w:tcW w:w="2268" w:type="dxa"/>
            <w:tcBorders>
              <w:top w:val="single" w:sz="4" w:space="0" w:color="auto"/>
              <w:left w:val="single" w:sz="4" w:space="0" w:color="auto"/>
              <w:bottom w:val="single" w:sz="4" w:space="0" w:color="auto"/>
              <w:right w:val="single" w:sz="4" w:space="0" w:color="auto"/>
            </w:tcBorders>
            <w:hideMark/>
          </w:tcPr>
          <w:p w14:paraId="03EB7F3E" w14:textId="77777777" w:rsidR="00C8274D" w:rsidRDefault="00C8274D">
            <w:pPr>
              <w:rPr>
                <w:rFonts w:hAnsi="ＭＳ 明朝"/>
                <w:noProof/>
                <w:sz w:val="22"/>
                <w:szCs w:val="22"/>
              </w:rPr>
            </w:pPr>
            <w:r>
              <w:rPr>
                <w:rFonts w:hAnsi="ＭＳ 明朝" w:hint="eastAsia"/>
                <w:noProof/>
                <w:sz w:val="22"/>
                <w:szCs w:val="22"/>
              </w:rPr>
              <w:t>職員の旅費に関する条例等一部改正の件</w:t>
            </w:r>
          </w:p>
        </w:tc>
        <w:tc>
          <w:tcPr>
            <w:tcW w:w="5413" w:type="dxa"/>
            <w:tcBorders>
              <w:top w:val="single" w:sz="4" w:space="0" w:color="auto"/>
              <w:left w:val="single" w:sz="4" w:space="0" w:color="auto"/>
              <w:bottom w:val="single" w:sz="4" w:space="0" w:color="auto"/>
              <w:right w:val="single" w:sz="4" w:space="0" w:color="auto"/>
            </w:tcBorders>
            <w:hideMark/>
          </w:tcPr>
          <w:p w14:paraId="7C7D2903" w14:textId="77777777" w:rsidR="00C8274D" w:rsidRDefault="00C8274D">
            <w:pPr>
              <w:tabs>
                <w:tab w:val="left" w:pos="696"/>
              </w:tabs>
              <w:ind w:firstLineChars="100" w:firstLine="196"/>
              <w:rPr>
                <w:color w:val="000000" w:themeColor="text1"/>
                <w:sz w:val="22"/>
                <w:szCs w:val="22"/>
              </w:rPr>
            </w:pPr>
            <w:r>
              <w:rPr>
                <w:rFonts w:hint="eastAsia"/>
                <w:color w:val="000000" w:themeColor="text1"/>
                <w:sz w:val="22"/>
                <w:szCs w:val="22"/>
              </w:rPr>
              <w:t>国家公務員等の旅費に関する法律の改正を踏まえ、旅費制度の見直しを行う。</w:t>
            </w:r>
          </w:p>
          <w:p w14:paraId="689B60D5" w14:textId="77777777" w:rsidR="00C8274D" w:rsidRDefault="00C8274D">
            <w:pPr>
              <w:tabs>
                <w:tab w:val="left" w:pos="696"/>
              </w:tabs>
              <w:ind w:firstLineChars="100" w:firstLine="196"/>
              <w:rPr>
                <w:color w:val="000000" w:themeColor="text1"/>
                <w:sz w:val="22"/>
                <w:szCs w:val="22"/>
              </w:rPr>
            </w:pPr>
            <w:r>
              <w:rPr>
                <w:rFonts w:hint="eastAsia"/>
                <w:color w:val="000000" w:themeColor="text1"/>
                <w:sz w:val="22"/>
                <w:szCs w:val="22"/>
              </w:rPr>
              <w:t>〔主な改正内容〕</w:t>
            </w:r>
          </w:p>
          <w:p w14:paraId="2BDEB840" w14:textId="77777777" w:rsidR="00C8274D" w:rsidRDefault="00C8274D">
            <w:pPr>
              <w:tabs>
                <w:tab w:val="left" w:pos="696"/>
              </w:tabs>
              <w:ind w:firstLineChars="100" w:firstLine="196"/>
              <w:rPr>
                <w:color w:val="000000" w:themeColor="text1"/>
                <w:sz w:val="22"/>
                <w:szCs w:val="22"/>
              </w:rPr>
            </w:pPr>
            <w:r>
              <w:rPr>
                <w:rFonts w:hint="eastAsia"/>
                <w:color w:val="000000" w:themeColor="text1"/>
                <w:sz w:val="22"/>
                <w:szCs w:val="22"/>
              </w:rPr>
              <w:t>・関係者等の実費弁償における日当の規定を削除する。</w:t>
            </w:r>
          </w:p>
          <w:p w14:paraId="1A4F462B" w14:textId="77777777" w:rsidR="00C8274D" w:rsidRDefault="00C8274D">
            <w:pPr>
              <w:tabs>
                <w:tab w:val="left" w:pos="696"/>
              </w:tabs>
              <w:rPr>
                <w:color w:val="000000" w:themeColor="text1"/>
                <w:sz w:val="22"/>
                <w:szCs w:val="22"/>
              </w:rPr>
            </w:pPr>
            <w:r>
              <w:rPr>
                <w:rFonts w:hint="eastAsia"/>
                <w:color w:val="000000" w:themeColor="text1"/>
                <w:sz w:val="22"/>
                <w:szCs w:val="22"/>
              </w:rPr>
              <w:t xml:space="preserve">　　　　施行日：令和７年４月１日</w:t>
            </w:r>
          </w:p>
          <w:p w14:paraId="6E43AE12" w14:textId="77777777" w:rsidR="00C8274D" w:rsidRDefault="00C8274D">
            <w:pPr>
              <w:tabs>
                <w:tab w:val="left" w:pos="696"/>
              </w:tabs>
              <w:ind w:firstLineChars="100" w:firstLine="196"/>
              <w:rPr>
                <w:color w:val="000000" w:themeColor="text1"/>
                <w:sz w:val="22"/>
                <w:szCs w:val="22"/>
              </w:rPr>
            </w:pPr>
            <w:r>
              <w:rPr>
                <w:rFonts w:hint="eastAsia"/>
                <w:color w:val="000000" w:themeColor="text1"/>
                <w:sz w:val="22"/>
                <w:szCs w:val="22"/>
              </w:rPr>
              <w:t>〔関係条例〕</w:t>
            </w:r>
          </w:p>
          <w:p w14:paraId="3579C933" w14:textId="77777777" w:rsidR="00C8274D" w:rsidRDefault="00C8274D">
            <w:pPr>
              <w:tabs>
                <w:tab w:val="left" w:pos="696"/>
              </w:tabs>
              <w:ind w:firstLineChars="200" w:firstLine="392"/>
              <w:rPr>
                <w:color w:val="000000" w:themeColor="text1"/>
                <w:sz w:val="22"/>
                <w:szCs w:val="22"/>
              </w:rPr>
            </w:pPr>
            <w:r>
              <w:rPr>
                <w:rFonts w:hint="eastAsia"/>
                <w:color w:val="000000" w:themeColor="text1"/>
                <w:sz w:val="22"/>
                <w:szCs w:val="22"/>
              </w:rPr>
              <w:t>大阪府建築審査会条例ほか８条例</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C28694B" w14:textId="77777777" w:rsidR="00C8274D" w:rsidRDefault="00C8274D">
            <w:pPr>
              <w:jc w:val="center"/>
              <w:rPr>
                <w:rFonts w:hAnsi="ＭＳ 明朝"/>
                <w:sz w:val="22"/>
                <w:szCs w:val="22"/>
              </w:rPr>
            </w:pPr>
            <w:r>
              <w:rPr>
                <w:rFonts w:hAnsi="ＭＳ 明朝" w:hint="eastAsia"/>
                <w:sz w:val="22"/>
                <w:szCs w:val="22"/>
              </w:rPr>
              <w:t>建築指導室</w:t>
            </w:r>
          </w:p>
        </w:tc>
      </w:tr>
      <w:tr w:rsidR="00C8274D" w14:paraId="5D7DE4F3" w14:textId="77777777" w:rsidTr="00C8274D">
        <w:trPr>
          <w:trHeight w:val="1433"/>
        </w:trPr>
        <w:tc>
          <w:tcPr>
            <w:tcW w:w="468" w:type="dxa"/>
            <w:tcBorders>
              <w:top w:val="single" w:sz="4" w:space="0" w:color="auto"/>
              <w:left w:val="single" w:sz="4" w:space="0" w:color="auto"/>
              <w:bottom w:val="single" w:sz="4" w:space="0" w:color="auto"/>
              <w:right w:val="single" w:sz="4" w:space="0" w:color="auto"/>
            </w:tcBorders>
            <w:hideMark/>
          </w:tcPr>
          <w:p w14:paraId="4C0A25BA" w14:textId="77777777" w:rsidR="00C8274D" w:rsidRDefault="00C8274D">
            <w:pPr>
              <w:rPr>
                <w:rFonts w:hAnsi="ＭＳ 明朝"/>
                <w:noProof/>
                <w:sz w:val="22"/>
                <w:szCs w:val="22"/>
              </w:rPr>
            </w:pPr>
            <w:r>
              <w:rPr>
                <w:rFonts w:hAnsi="ＭＳ 明朝" w:hint="eastAsia"/>
                <w:noProof/>
                <w:sz w:val="22"/>
                <w:szCs w:val="22"/>
              </w:rPr>
              <w:t>２</w:t>
            </w:r>
          </w:p>
        </w:tc>
        <w:tc>
          <w:tcPr>
            <w:tcW w:w="2268" w:type="dxa"/>
            <w:tcBorders>
              <w:top w:val="single" w:sz="4" w:space="0" w:color="auto"/>
              <w:left w:val="single" w:sz="4" w:space="0" w:color="auto"/>
              <w:bottom w:val="single" w:sz="4" w:space="0" w:color="auto"/>
              <w:right w:val="single" w:sz="4" w:space="0" w:color="auto"/>
            </w:tcBorders>
            <w:hideMark/>
          </w:tcPr>
          <w:p w14:paraId="3C5635E0" w14:textId="77777777" w:rsidR="00C8274D" w:rsidRDefault="00C8274D">
            <w:pPr>
              <w:rPr>
                <w:rFonts w:hAnsi="ＭＳ 明朝"/>
                <w:noProof/>
                <w:sz w:val="22"/>
                <w:szCs w:val="22"/>
              </w:rPr>
            </w:pPr>
            <w:r>
              <w:rPr>
                <w:rFonts w:hAnsi="ＭＳ 明朝" w:hint="eastAsia"/>
                <w:noProof/>
                <w:sz w:val="22"/>
                <w:szCs w:val="22"/>
              </w:rPr>
              <w:t>大阪府都市公園条例一部改正の件</w:t>
            </w:r>
          </w:p>
        </w:tc>
        <w:tc>
          <w:tcPr>
            <w:tcW w:w="5413" w:type="dxa"/>
            <w:tcBorders>
              <w:top w:val="single" w:sz="4" w:space="0" w:color="auto"/>
              <w:left w:val="single" w:sz="4" w:space="0" w:color="auto"/>
              <w:bottom w:val="single" w:sz="4" w:space="0" w:color="auto"/>
              <w:right w:val="single" w:sz="4" w:space="0" w:color="auto"/>
            </w:tcBorders>
            <w:hideMark/>
          </w:tcPr>
          <w:p w14:paraId="525D9C07" w14:textId="77777777" w:rsidR="00C8274D" w:rsidRDefault="00C8274D">
            <w:pPr>
              <w:tabs>
                <w:tab w:val="left" w:pos="696"/>
              </w:tabs>
              <w:rPr>
                <w:sz w:val="22"/>
                <w:szCs w:val="22"/>
              </w:rPr>
            </w:pPr>
            <w:r>
              <w:rPr>
                <w:rFonts w:hint="eastAsia"/>
                <w:sz w:val="22"/>
                <w:szCs w:val="22"/>
              </w:rPr>
              <w:t xml:space="preserve">　高齢者、障害者等の移動等の円滑化の促進に関する法律施行令の改正により、規定の整備（条項ずれ是正等）を行う。</w:t>
            </w:r>
          </w:p>
          <w:p w14:paraId="6C37A796" w14:textId="77777777" w:rsidR="00C8274D" w:rsidRDefault="00C8274D">
            <w:pPr>
              <w:tabs>
                <w:tab w:val="left" w:pos="696"/>
              </w:tabs>
              <w:rPr>
                <w:sz w:val="22"/>
                <w:szCs w:val="22"/>
              </w:rPr>
            </w:pPr>
            <w:r>
              <w:rPr>
                <w:rFonts w:hint="eastAsia"/>
                <w:sz w:val="22"/>
                <w:szCs w:val="22"/>
              </w:rPr>
              <w:t xml:space="preserve">　　　　施行日：令和７年６月１日</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E2506AD" w14:textId="77777777" w:rsidR="00C8274D" w:rsidRDefault="00C8274D">
            <w:pPr>
              <w:jc w:val="center"/>
              <w:rPr>
                <w:rFonts w:hAnsi="ＭＳ 明朝"/>
                <w:sz w:val="22"/>
                <w:szCs w:val="22"/>
              </w:rPr>
            </w:pPr>
            <w:r>
              <w:rPr>
                <w:rFonts w:hAnsi="ＭＳ 明朝" w:hint="eastAsia"/>
                <w:sz w:val="22"/>
                <w:szCs w:val="22"/>
              </w:rPr>
              <w:t>公園課</w:t>
            </w:r>
          </w:p>
        </w:tc>
      </w:tr>
      <w:tr w:rsidR="00C8274D" w14:paraId="0C594D00" w14:textId="77777777" w:rsidTr="00C8274D">
        <w:trPr>
          <w:trHeight w:val="2407"/>
        </w:trPr>
        <w:tc>
          <w:tcPr>
            <w:tcW w:w="468" w:type="dxa"/>
            <w:tcBorders>
              <w:top w:val="single" w:sz="4" w:space="0" w:color="auto"/>
              <w:left w:val="single" w:sz="4" w:space="0" w:color="auto"/>
              <w:bottom w:val="single" w:sz="4" w:space="0" w:color="auto"/>
              <w:right w:val="single" w:sz="4" w:space="0" w:color="auto"/>
            </w:tcBorders>
            <w:hideMark/>
          </w:tcPr>
          <w:p w14:paraId="41C530C5" w14:textId="77777777" w:rsidR="00C8274D" w:rsidRDefault="00C8274D">
            <w:pPr>
              <w:rPr>
                <w:rFonts w:hAnsi="ＭＳ 明朝"/>
                <w:noProof/>
                <w:sz w:val="22"/>
                <w:szCs w:val="22"/>
              </w:rPr>
            </w:pPr>
            <w:r>
              <w:rPr>
                <w:rFonts w:hAnsi="ＭＳ 明朝" w:hint="eastAsia"/>
                <w:noProof/>
                <w:sz w:val="22"/>
                <w:szCs w:val="22"/>
              </w:rPr>
              <w:t>３</w:t>
            </w:r>
          </w:p>
        </w:tc>
        <w:tc>
          <w:tcPr>
            <w:tcW w:w="2268" w:type="dxa"/>
            <w:tcBorders>
              <w:top w:val="single" w:sz="4" w:space="0" w:color="auto"/>
              <w:left w:val="single" w:sz="4" w:space="0" w:color="auto"/>
              <w:bottom w:val="single" w:sz="4" w:space="0" w:color="auto"/>
              <w:right w:val="single" w:sz="4" w:space="0" w:color="auto"/>
            </w:tcBorders>
            <w:hideMark/>
          </w:tcPr>
          <w:p w14:paraId="44ECBE06" w14:textId="77777777" w:rsidR="00C8274D" w:rsidRDefault="00C8274D">
            <w:pPr>
              <w:rPr>
                <w:rFonts w:hAnsi="ＭＳ 明朝"/>
                <w:noProof/>
                <w:sz w:val="22"/>
                <w:szCs w:val="22"/>
              </w:rPr>
            </w:pPr>
            <w:r>
              <w:rPr>
                <w:rFonts w:hAnsi="ＭＳ 明朝" w:hint="eastAsia"/>
                <w:noProof/>
                <w:sz w:val="22"/>
                <w:szCs w:val="22"/>
              </w:rPr>
              <w:t>大阪府福祉のまちづくり条例一部改正の件</w:t>
            </w:r>
          </w:p>
        </w:tc>
        <w:tc>
          <w:tcPr>
            <w:tcW w:w="5413" w:type="dxa"/>
            <w:tcBorders>
              <w:top w:val="single" w:sz="4" w:space="0" w:color="auto"/>
              <w:left w:val="single" w:sz="4" w:space="0" w:color="auto"/>
              <w:bottom w:val="single" w:sz="4" w:space="0" w:color="auto"/>
              <w:right w:val="single" w:sz="4" w:space="0" w:color="auto"/>
            </w:tcBorders>
            <w:hideMark/>
          </w:tcPr>
          <w:p w14:paraId="4942B875" w14:textId="77777777" w:rsidR="00C8274D" w:rsidRDefault="00C8274D">
            <w:pPr>
              <w:ind w:firstLineChars="100" w:firstLine="196"/>
              <w:rPr>
                <w:sz w:val="22"/>
                <w:szCs w:val="22"/>
              </w:rPr>
            </w:pPr>
            <w:r>
              <w:rPr>
                <w:rFonts w:hint="eastAsia"/>
                <w:sz w:val="22"/>
                <w:szCs w:val="22"/>
              </w:rPr>
              <w:t>高齢者、障害者等の移動等の円滑化の促進に関する法律施行令等の改正による車椅子使用者用便房の設置数等に係る基準の見直しに伴い、条例で対象範囲を拡充している小規模建築物に適用する基準について、従来どおりの基準を維持する等、所要の改正を行う。</w:t>
            </w:r>
          </w:p>
          <w:p w14:paraId="1FAB36E6" w14:textId="77777777" w:rsidR="00C8274D" w:rsidRDefault="00C8274D">
            <w:pPr>
              <w:rPr>
                <w:sz w:val="22"/>
                <w:szCs w:val="22"/>
              </w:rPr>
            </w:pPr>
            <w:r>
              <w:rPr>
                <w:rFonts w:hint="eastAsia"/>
                <w:sz w:val="22"/>
                <w:szCs w:val="22"/>
              </w:rPr>
              <w:t xml:space="preserve">　　　　施行日：令和７年６月１日</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665D998" w14:textId="77777777" w:rsidR="00C8274D" w:rsidRDefault="00C8274D">
            <w:pPr>
              <w:jc w:val="center"/>
              <w:rPr>
                <w:rFonts w:hAnsi="ＭＳ 明朝"/>
                <w:sz w:val="22"/>
                <w:szCs w:val="22"/>
              </w:rPr>
            </w:pPr>
            <w:r>
              <w:rPr>
                <w:rFonts w:hAnsi="ＭＳ 明朝" w:hint="eastAsia"/>
                <w:sz w:val="22"/>
                <w:szCs w:val="22"/>
              </w:rPr>
              <w:t>建築環境課</w:t>
            </w:r>
          </w:p>
        </w:tc>
      </w:tr>
      <w:tr w:rsidR="00C8274D" w14:paraId="247BB8ED" w14:textId="77777777" w:rsidTr="00C8274D">
        <w:trPr>
          <w:trHeight w:val="1988"/>
        </w:trPr>
        <w:tc>
          <w:tcPr>
            <w:tcW w:w="468" w:type="dxa"/>
            <w:tcBorders>
              <w:top w:val="single" w:sz="4" w:space="0" w:color="auto"/>
              <w:left w:val="single" w:sz="4" w:space="0" w:color="auto"/>
              <w:bottom w:val="single" w:sz="4" w:space="0" w:color="auto"/>
              <w:right w:val="single" w:sz="4" w:space="0" w:color="auto"/>
            </w:tcBorders>
            <w:hideMark/>
          </w:tcPr>
          <w:p w14:paraId="58EBB5FE" w14:textId="77777777" w:rsidR="00C8274D" w:rsidRDefault="00C8274D">
            <w:pPr>
              <w:rPr>
                <w:rFonts w:hAnsi="ＭＳ 明朝"/>
                <w:noProof/>
                <w:sz w:val="22"/>
                <w:szCs w:val="22"/>
              </w:rPr>
            </w:pPr>
            <w:r>
              <w:rPr>
                <w:rFonts w:hAnsi="ＭＳ 明朝" w:hint="eastAsia"/>
                <w:noProof/>
                <w:sz w:val="22"/>
                <w:szCs w:val="22"/>
              </w:rPr>
              <w:t>４</w:t>
            </w:r>
          </w:p>
        </w:tc>
        <w:tc>
          <w:tcPr>
            <w:tcW w:w="2268" w:type="dxa"/>
            <w:tcBorders>
              <w:top w:val="single" w:sz="4" w:space="0" w:color="auto"/>
              <w:left w:val="single" w:sz="4" w:space="0" w:color="auto"/>
              <w:bottom w:val="single" w:sz="4" w:space="0" w:color="auto"/>
              <w:right w:val="single" w:sz="4" w:space="0" w:color="auto"/>
            </w:tcBorders>
            <w:hideMark/>
          </w:tcPr>
          <w:p w14:paraId="65B1A591" w14:textId="77777777" w:rsidR="00C8274D" w:rsidRDefault="00C8274D">
            <w:pPr>
              <w:rPr>
                <w:rFonts w:hAnsi="ＭＳ 明朝"/>
                <w:noProof/>
                <w:sz w:val="22"/>
                <w:szCs w:val="22"/>
              </w:rPr>
            </w:pPr>
            <w:r>
              <w:rPr>
                <w:rFonts w:hAnsi="ＭＳ 明朝" w:hint="eastAsia"/>
                <w:noProof/>
                <w:sz w:val="22"/>
                <w:szCs w:val="22"/>
              </w:rPr>
              <w:t>大阪府建築都市行政事務手数料条例一部改正の件</w:t>
            </w:r>
          </w:p>
        </w:tc>
        <w:tc>
          <w:tcPr>
            <w:tcW w:w="5413" w:type="dxa"/>
            <w:tcBorders>
              <w:top w:val="single" w:sz="4" w:space="0" w:color="auto"/>
              <w:left w:val="single" w:sz="4" w:space="0" w:color="auto"/>
              <w:bottom w:val="single" w:sz="4" w:space="0" w:color="auto"/>
              <w:right w:val="single" w:sz="4" w:space="0" w:color="auto"/>
            </w:tcBorders>
          </w:tcPr>
          <w:p w14:paraId="6B2992C6" w14:textId="77777777" w:rsidR="00C8274D" w:rsidRDefault="00C8274D">
            <w:pPr>
              <w:ind w:left="196" w:hangingChars="100" w:hanging="196"/>
              <w:rPr>
                <w:rFonts w:hAnsi="ＭＳ 明朝"/>
                <w:sz w:val="22"/>
                <w:szCs w:val="22"/>
              </w:rPr>
            </w:pPr>
            <w:r>
              <w:rPr>
                <w:rFonts w:hAnsi="ＭＳ 明朝" w:hint="eastAsia"/>
                <w:sz w:val="22"/>
                <w:szCs w:val="22"/>
              </w:rPr>
              <w:t>１　地方公共団体の手数料の標準に関する政令の改正に伴い、宅地建物取引業免許の電子情報処理組織を使用した申請に関する手数料の額を定める。</w:t>
            </w:r>
          </w:p>
          <w:p w14:paraId="34F0B3BC" w14:textId="77777777" w:rsidR="00C8274D" w:rsidRDefault="00C8274D">
            <w:pPr>
              <w:ind w:firstLineChars="100" w:firstLine="196"/>
              <w:rPr>
                <w:rFonts w:hAnsi="ＭＳ 明朝"/>
                <w:sz w:val="22"/>
                <w:szCs w:val="22"/>
              </w:rPr>
            </w:pPr>
            <w:r>
              <w:rPr>
                <w:rFonts w:hAnsi="ＭＳ 明朝" w:hint="eastAsia"/>
                <w:sz w:val="22"/>
                <w:szCs w:val="22"/>
              </w:rPr>
              <w:t>・電子情報処理組織を使用した申請</w:t>
            </w:r>
          </w:p>
          <w:p w14:paraId="112C0C3D" w14:textId="77777777" w:rsidR="00C8274D" w:rsidRDefault="00C8274D">
            <w:pPr>
              <w:ind w:firstLineChars="200" w:firstLine="392"/>
              <w:rPr>
                <w:rFonts w:hAnsi="ＭＳ 明朝"/>
                <w:sz w:val="22"/>
                <w:szCs w:val="22"/>
              </w:rPr>
            </w:pPr>
            <w:r>
              <w:rPr>
                <w:rFonts w:hAnsi="ＭＳ 明朝" w:hint="eastAsia"/>
                <w:sz w:val="22"/>
                <w:szCs w:val="22"/>
              </w:rPr>
              <w:t>２６，５００円</w:t>
            </w:r>
          </w:p>
          <w:p w14:paraId="61DE4AF0" w14:textId="77777777" w:rsidR="00C8274D" w:rsidRDefault="00C8274D">
            <w:pPr>
              <w:ind w:left="196" w:hangingChars="100" w:hanging="196"/>
              <w:rPr>
                <w:rFonts w:ascii="ＭＳ Ｐゴシック" w:hAnsi="ＭＳ Ｐゴシック"/>
                <w:color w:val="000000"/>
                <w:sz w:val="22"/>
                <w:szCs w:val="22"/>
              </w:rPr>
            </w:pPr>
            <w:r>
              <w:rPr>
                <w:rFonts w:hAnsi="ＭＳ 明朝" w:hint="eastAsia"/>
                <w:sz w:val="22"/>
                <w:szCs w:val="22"/>
              </w:rPr>
              <w:t>２　建築基準法の改正等により、木造建築物の構造計算が必要となる規模が改められたこと等に伴い、</w:t>
            </w:r>
            <w:r>
              <w:rPr>
                <w:rFonts w:ascii="ＭＳ Ｐゴシック" w:hAnsi="ＭＳ Ｐゴシック" w:hint="eastAsia"/>
                <w:color w:val="000000"/>
                <w:sz w:val="22"/>
                <w:szCs w:val="22"/>
              </w:rPr>
              <w:t>長期優良住宅の建築及び維持保全に関する計画の認定の申請に併せて行う</w:t>
            </w:r>
            <w:r>
              <w:rPr>
                <w:rFonts w:hAnsi="ＭＳ 明朝" w:hint="eastAsia"/>
                <w:sz w:val="22"/>
                <w:szCs w:val="22"/>
              </w:rPr>
              <w:t>確認申請等に係る手数料の額を改正する。</w:t>
            </w:r>
          </w:p>
          <w:p w14:paraId="27EDBDAB" w14:textId="77777777" w:rsidR="00C8274D" w:rsidRDefault="00C8274D">
            <w:pPr>
              <w:ind w:firstLineChars="100" w:firstLine="196"/>
              <w:rPr>
                <w:rFonts w:hAnsi="ＭＳ 明朝"/>
                <w:sz w:val="22"/>
                <w:szCs w:val="22"/>
              </w:rPr>
            </w:pPr>
            <w:r>
              <w:rPr>
                <w:rFonts w:hAnsi="ＭＳ 明朝" w:hint="eastAsia"/>
                <w:sz w:val="22"/>
                <w:szCs w:val="22"/>
              </w:rPr>
              <w:t>・確認申請手数料</w:t>
            </w:r>
          </w:p>
          <w:p w14:paraId="669212D9" w14:textId="77777777" w:rsidR="00C8274D" w:rsidRDefault="00C8274D">
            <w:pPr>
              <w:ind w:firstLineChars="200" w:firstLine="392"/>
              <w:rPr>
                <w:rFonts w:hAnsi="ＭＳ 明朝"/>
                <w:sz w:val="22"/>
                <w:szCs w:val="22"/>
              </w:rPr>
            </w:pPr>
            <w:r>
              <w:rPr>
                <w:rFonts w:hAnsi="ＭＳ 明朝" w:hint="eastAsia"/>
                <w:sz w:val="22"/>
                <w:szCs w:val="22"/>
              </w:rPr>
              <w:t>１００平方メートル以下のもの</w:t>
            </w:r>
          </w:p>
          <w:p w14:paraId="0CEA04D9" w14:textId="77777777" w:rsidR="00C8274D" w:rsidRDefault="00C8274D">
            <w:pPr>
              <w:rPr>
                <w:rFonts w:hAnsi="ＭＳ 明朝"/>
                <w:sz w:val="22"/>
                <w:szCs w:val="22"/>
              </w:rPr>
            </w:pPr>
            <w:r>
              <w:rPr>
                <w:rFonts w:hAnsi="ＭＳ 明朝" w:hint="eastAsia"/>
                <w:sz w:val="22"/>
                <w:szCs w:val="22"/>
              </w:rPr>
              <w:t xml:space="preserve">　　〔改正前〕　３３，０００円</w:t>
            </w:r>
          </w:p>
          <w:p w14:paraId="08C8AF89" w14:textId="77777777" w:rsidR="00C8274D" w:rsidRDefault="00C8274D">
            <w:pPr>
              <w:rPr>
                <w:rFonts w:hAnsi="ＭＳ 明朝"/>
                <w:sz w:val="22"/>
                <w:szCs w:val="22"/>
              </w:rPr>
            </w:pPr>
            <w:r>
              <w:rPr>
                <w:rFonts w:hAnsi="ＭＳ 明朝" w:hint="eastAsia"/>
                <w:sz w:val="22"/>
                <w:szCs w:val="22"/>
              </w:rPr>
              <w:t xml:space="preserve">　　〔改正後〕　３８，０００円　等</w:t>
            </w:r>
          </w:p>
          <w:p w14:paraId="1602BED0" w14:textId="77777777" w:rsidR="00C8274D" w:rsidRDefault="00C8274D">
            <w:pPr>
              <w:ind w:left="196" w:hangingChars="100" w:hanging="196"/>
              <w:rPr>
                <w:rFonts w:hAnsi="ＭＳ 明朝"/>
                <w:sz w:val="22"/>
                <w:szCs w:val="22"/>
              </w:rPr>
            </w:pPr>
            <w:r>
              <w:rPr>
                <w:rFonts w:hAnsi="ＭＳ 明朝" w:hint="eastAsia"/>
                <w:sz w:val="22"/>
                <w:szCs w:val="22"/>
              </w:rPr>
              <w:t>３　建築物のエネルギー消費性能の向上等に関する法律の改正等により、建築物エネルギー消費性能基準に適合させなければならない建築物が住宅等に拡大されたことに伴い、これらに係る適合性判定に関する手数料を新たに設定する等の改正を行う。</w:t>
            </w:r>
          </w:p>
          <w:p w14:paraId="025EF334" w14:textId="77777777" w:rsidR="00C8274D" w:rsidRDefault="00C8274D">
            <w:pPr>
              <w:ind w:leftChars="100" w:left="216"/>
              <w:rPr>
                <w:rFonts w:hAnsi="ＭＳ 明朝"/>
                <w:sz w:val="22"/>
                <w:szCs w:val="22"/>
              </w:rPr>
            </w:pPr>
            <w:r>
              <w:rPr>
                <w:rFonts w:hAnsi="ＭＳ 明朝" w:hint="eastAsia"/>
                <w:sz w:val="22"/>
                <w:szCs w:val="22"/>
              </w:rPr>
              <w:t>・２００平方メートル未満の一戸建ての住宅</w:t>
            </w:r>
          </w:p>
          <w:p w14:paraId="0FA4C9DE" w14:textId="77777777" w:rsidR="00C8274D" w:rsidRDefault="00C8274D">
            <w:pPr>
              <w:ind w:left="196" w:hangingChars="100" w:hanging="196"/>
              <w:rPr>
                <w:rFonts w:hAnsi="ＭＳ 明朝"/>
                <w:sz w:val="22"/>
                <w:szCs w:val="22"/>
              </w:rPr>
            </w:pPr>
            <w:r>
              <w:rPr>
                <w:rFonts w:hAnsi="ＭＳ 明朝" w:hint="eastAsia"/>
                <w:sz w:val="22"/>
                <w:szCs w:val="22"/>
              </w:rPr>
              <w:t xml:space="preserve">　　仕様基準によるもの　２０，６００円　等</w:t>
            </w:r>
          </w:p>
          <w:p w14:paraId="3FE0F110" w14:textId="77777777" w:rsidR="00C8274D" w:rsidRDefault="00C8274D">
            <w:pPr>
              <w:rPr>
                <w:rFonts w:hAnsi="ＭＳ 明朝"/>
                <w:sz w:val="22"/>
                <w:szCs w:val="22"/>
              </w:rPr>
            </w:pPr>
            <w:r>
              <w:rPr>
                <w:rFonts w:hAnsi="ＭＳ 明朝" w:hint="eastAsia"/>
                <w:sz w:val="22"/>
                <w:szCs w:val="22"/>
              </w:rPr>
              <w:t xml:space="preserve">　　　　施行日：令和７年４月１日</w:t>
            </w:r>
          </w:p>
          <w:p w14:paraId="338CD21F" w14:textId="77777777" w:rsidR="00C8274D" w:rsidRDefault="00C8274D">
            <w:pPr>
              <w:ind w:left="196" w:hangingChars="100" w:hanging="196"/>
              <w:rPr>
                <w:rFonts w:hAnsi="ＭＳ 明朝"/>
                <w:spacing w:val="0"/>
                <w:sz w:val="22"/>
                <w:szCs w:val="22"/>
              </w:rPr>
            </w:pPr>
            <w:r>
              <w:rPr>
                <w:rFonts w:hAnsi="ＭＳ 明朝" w:hint="eastAsia"/>
                <w:sz w:val="22"/>
                <w:szCs w:val="22"/>
              </w:rPr>
              <w:lastRenderedPageBreak/>
              <w:t>４　建築士事務所の登録等に係る手数料の額を改正する。</w:t>
            </w:r>
          </w:p>
          <w:p w14:paraId="3C65CAE6" w14:textId="77777777" w:rsidR="00C8274D" w:rsidRDefault="00C8274D">
            <w:pPr>
              <w:rPr>
                <w:rFonts w:hAnsi="ＭＳ 明朝"/>
                <w:sz w:val="22"/>
                <w:szCs w:val="22"/>
              </w:rPr>
            </w:pPr>
            <w:r>
              <w:rPr>
                <w:rFonts w:hAnsi="ＭＳ 明朝" w:hint="eastAsia"/>
                <w:sz w:val="22"/>
                <w:szCs w:val="22"/>
              </w:rPr>
              <w:t xml:space="preserve">　・建築士事務所の登録等</w:t>
            </w:r>
          </w:p>
          <w:p w14:paraId="2825B904" w14:textId="77777777" w:rsidR="00C8274D" w:rsidRDefault="00C8274D">
            <w:pPr>
              <w:ind w:firstLineChars="200" w:firstLine="392"/>
              <w:rPr>
                <w:rFonts w:hAnsi="ＭＳ 明朝"/>
                <w:sz w:val="22"/>
                <w:szCs w:val="22"/>
              </w:rPr>
            </w:pPr>
            <w:r>
              <w:rPr>
                <w:rFonts w:hAnsi="ＭＳ 明朝" w:hint="eastAsia"/>
                <w:sz w:val="22"/>
                <w:szCs w:val="22"/>
              </w:rPr>
              <w:t>一級建築士事務所</w:t>
            </w:r>
          </w:p>
          <w:p w14:paraId="4A3791AA" w14:textId="77777777" w:rsidR="00C8274D" w:rsidRDefault="00C8274D">
            <w:pPr>
              <w:rPr>
                <w:rFonts w:hAnsi="ＭＳ 明朝"/>
                <w:sz w:val="22"/>
                <w:szCs w:val="22"/>
              </w:rPr>
            </w:pPr>
            <w:r>
              <w:rPr>
                <w:rFonts w:hAnsi="ＭＳ 明朝" w:hint="eastAsia"/>
                <w:sz w:val="22"/>
                <w:szCs w:val="22"/>
              </w:rPr>
              <w:t xml:space="preserve">　　〔改正前〕　１８，０００円</w:t>
            </w:r>
          </w:p>
          <w:p w14:paraId="50DBFDF9" w14:textId="77777777" w:rsidR="00C8274D" w:rsidRDefault="00C8274D">
            <w:pPr>
              <w:rPr>
                <w:rFonts w:hAnsi="ＭＳ 明朝"/>
                <w:sz w:val="22"/>
                <w:szCs w:val="22"/>
              </w:rPr>
            </w:pPr>
            <w:r>
              <w:rPr>
                <w:rFonts w:hAnsi="ＭＳ 明朝" w:hint="eastAsia"/>
                <w:sz w:val="22"/>
                <w:szCs w:val="22"/>
              </w:rPr>
              <w:t xml:space="preserve">　　〔改正後〕　２４，０００円　等</w:t>
            </w:r>
          </w:p>
          <w:p w14:paraId="22AB23C8" w14:textId="77777777" w:rsidR="00C8274D" w:rsidRDefault="00C8274D">
            <w:pPr>
              <w:ind w:firstLineChars="400" w:firstLine="784"/>
              <w:rPr>
                <w:rFonts w:hAnsi="ＭＳ 明朝"/>
                <w:spacing w:val="0"/>
                <w:sz w:val="20"/>
                <w:szCs w:val="18"/>
              </w:rPr>
            </w:pPr>
            <w:r>
              <w:rPr>
                <w:rFonts w:hAnsi="ＭＳ 明朝" w:hint="eastAsia"/>
                <w:sz w:val="22"/>
                <w:szCs w:val="18"/>
              </w:rPr>
              <w:t>施行日：令和７年７月１日</w:t>
            </w:r>
          </w:p>
          <w:p w14:paraId="1A887FD5" w14:textId="77777777" w:rsidR="00C8274D" w:rsidRDefault="00C8274D">
            <w:pPr>
              <w:rPr>
                <w:rFonts w:hAnsi="ＭＳ 明朝"/>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019CCF7F" w14:textId="77777777" w:rsidR="00C8274D" w:rsidRDefault="00C8274D">
            <w:pPr>
              <w:jc w:val="center"/>
              <w:rPr>
                <w:rFonts w:hAnsi="ＭＳ 明朝"/>
                <w:sz w:val="22"/>
                <w:szCs w:val="22"/>
              </w:rPr>
            </w:pPr>
            <w:r>
              <w:rPr>
                <w:rFonts w:hAnsi="ＭＳ 明朝" w:hint="eastAsia"/>
                <w:sz w:val="22"/>
                <w:szCs w:val="22"/>
              </w:rPr>
              <w:lastRenderedPageBreak/>
              <w:t>建築環境課</w:t>
            </w:r>
          </w:p>
          <w:p w14:paraId="77D0E8B1" w14:textId="77777777" w:rsidR="00C8274D" w:rsidRDefault="00C8274D">
            <w:pPr>
              <w:jc w:val="center"/>
              <w:rPr>
                <w:rFonts w:hAnsi="ＭＳ 明朝"/>
                <w:sz w:val="22"/>
                <w:szCs w:val="22"/>
              </w:rPr>
            </w:pPr>
            <w:r>
              <w:rPr>
                <w:rFonts w:hAnsi="ＭＳ 明朝" w:hint="eastAsia"/>
                <w:sz w:val="22"/>
                <w:szCs w:val="22"/>
              </w:rPr>
              <w:t>建築指導室</w:t>
            </w:r>
          </w:p>
        </w:tc>
      </w:tr>
      <w:tr w:rsidR="00C8274D" w14:paraId="3590C2E6" w14:textId="77777777" w:rsidTr="00C8274D">
        <w:trPr>
          <w:trHeight w:val="2549"/>
        </w:trPr>
        <w:tc>
          <w:tcPr>
            <w:tcW w:w="468" w:type="dxa"/>
            <w:tcBorders>
              <w:top w:val="single" w:sz="4" w:space="0" w:color="auto"/>
              <w:left w:val="single" w:sz="4" w:space="0" w:color="auto"/>
              <w:bottom w:val="single" w:sz="4" w:space="0" w:color="auto"/>
              <w:right w:val="single" w:sz="4" w:space="0" w:color="auto"/>
            </w:tcBorders>
            <w:hideMark/>
          </w:tcPr>
          <w:p w14:paraId="39722D65" w14:textId="77777777" w:rsidR="00C8274D" w:rsidRDefault="00C8274D">
            <w:pPr>
              <w:rPr>
                <w:rFonts w:hAnsi="ＭＳ 明朝"/>
                <w:noProof/>
                <w:sz w:val="22"/>
                <w:szCs w:val="22"/>
              </w:rPr>
            </w:pPr>
            <w:r>
              <w:rPr>
                <w:rFonts w:hAnsi="ＭＳ 明朝" w:hint="eastAsia"/>
                <w:noProof/>
                <w:sz w:val="22"/>
                <w:szCs w:val="22"/>
              </w:rPr>
              <w:t>５</w:t>
            </w:r>
          </w:p>
        </w:tc>
        <w:tc>
          <w:tcPr>
            <w:tcW w:w="2268" w:type="dxa"/>
            <w:tcBorders>
              <w:top w:val="single" w:sz="4" w:space="0" w:color="auto"/>
              <w:left w:val="single" w:sz="4" w:space="0" w:color="auto"/>
              <w:bottom w:val="single" w:sz="4" w:space="0" w:color="auto"/>
              <w:right w:val="single" w:sz="4" w:space="0" w:color="auto"/>
            </w:tcBorders>
            <w:hideMark/>
          </w:tcPr>
          <w:p w14:paraId="6C44589A" w14:textId="77777777" w:rsidR="00C8274D" w:rsidRDefault="00C8274D">
            <w:pPr>
              <w:rPr>
                <w:rFonts w:hAnsi="ＭＳ 明朝"/>
                <w:noProof/>
                <w:sz w:val="22"/>
                <w:szCs w:val="22"/>
              </w:rPr>
            </w:pPr>
            <w:r>
              <w:rPr>
                <w:rFonts w:hAnsi="ＭＳ 明朝" w:hint="eastAsia"/>
                <w:noProof/>
                <w:sz w:val="22"/>
                <w:szCs w:val="22"/>
              </w:rPr>
              <w:t>大阪府気候変動対策の推進に関する条例一部改正の件</w:t>
            </w:r>
          </w:p>
        </w:tc>
        <w:tc>
          <w:tcPr>
            <w:tcW w:w="5413" w:type="dxa"/>
            <w:tcBorders>
              <w:top w:val="single" w:sz="4" w:space="0" w:color="auto"/>
              <w:left w:val="single" w:sz="4" w:space="0" w:color="auto"/>
              <w:bottom w:val="single" w:sz="4" w:space="0" w:color="auto"/>
              <w:right w:val="single" w:sz="4" w:space="0" w:color="auto"/>
            </w:tcBorders>
            <w:hideMark/>
          </w:tcPr>
          <w:p w14:paraId="1507EEC7" w14:textId="77777777" w:rsidR="00C8274D" w:rsidRDefault="00C8274D">
            <w:pPr>
              <w:ind w:firstLineChars="100" w:firstLine="196"/>
              <w:rPr>
                <w:sz w:val="22"/>
                <w:szCs w:val="21"/>
              </w:rPr>
            </w:pPr>
            <w:r>
              <w:rPr>
                <w:rFonts w:hint="eastAsia"/>
                <w:sz w:val="22"/>
                <w:szCs w:val="21"/>
              </w:rPr>
              <w:t>建築物のエネルギー消費性能の向上等に関する法律等の改正により、建築物エネルギー消費性能基準に適合させなければならない建築物が住宅等に拡大されたことに伴い、住宅について建築物エネルギー消費性能基準に適合させなければならないとしている規定を削除する等の改正を行う。</w:t>
            </w:r>
          </w:p>
          <w:p w14:paraId="6C60123F" w14:textId="77777777" w:rsidR="00C8274D" w:rsidRDefault="00C8274D">
            <w:pPr>
              <w:rPr>
                <w:sz w:val="22"/>
                <w:szCs w:val="21"/>
              </w:rPr>
            </w:pPr>
            <w:r>
              <w:rPr>
                <w:rFonts w:hint="eastAsia"/>
                <w:sz w:val="22"/>
                <w:szCs w:val="21"/>
              </w:rPr>
              <w:t xml:space="preserve">　　　　施行日：令和７年４月１日</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CA8DF71" w14:textId="77777777" w:rsidR="00C8274D" w:rsidRDefault="00C8274D">
            <w:pPr>
              <w:jc w:val="center"/>
              <w:rPr>
                <w:rFonts w:hAnsi="ＭＳ 明朝"/>
                <w:sz w:val="22"/>
                <w:szCs w:val="22"/>
              </w:rPr>
            </w:pPr>
            <w:r>
              <w:rPr>
                <w:rFonts w:hAnsi="ＭＳ 明朝" w:hint="eastAsia"/>
                <w:sz w:val="22"/>
                <w:szCs w:val="22"/>
              </w:rPr>
              <w:t>建築環境課</w:t>
            </w:r>
          </w:p>
        </w:tc>
      </w:tr>
      <w:tr w:rsidR="00C8274D" w14:paraId="1B73949B" w14:textId="77777777" w:rsidTr="00C8274D">
        <w:trPr>
          <w:trHeight w:val="1739"/>
        </w:trPr>
        <w:tc>
          <w:tcPr>
            <w:tcW w:w="468" w:type="dxa"/>
            <w:tcBorders>
              <w:top w:val="single" w:sz="4" w:space="0" w:color="auto"/>
              <w:left w:val="single" w:sz="4" w:space="0" w:color="auto"/>
              <w:bottom w:val="single" w:sz="4" w:space="0" w:color="auto"/>
              <w:right w:val="single" w:sz="4" w:space="0" w:color="auto"/>
            </w:tcBorders>
            <w:hideMark/>
          </w:tcPr>
          <w:p w14:paraId="0D91CB06" w14:textId="77777777" w:rsidR="00C8274D" w:rsidRDefault="00C8274D">
            <w:pPr>
              <w:rPr>
                <w:rFonts w:hAnsi="ＭＳ 明朝"/>
                <w:noProof/>
                <w:sz w:val="22"/>
                <w:szCs w:val="22"/>
              </w:rPr>
            </w:pPr>
            <w:r>
              <w:rPr>
                <w:rFonts w:hAnsi="ＭＳ 明朝" w:hint="eastAsia"/>
                <w:noProof/>
                <w:sz w:val="22"/>
                <w:szCs w:val="22"/>
              </w:rPr>
              <w:t>６</w:t>
            </w:r>
          </w:p>
        </w:tc>
        <w:tc>
          <w:tcPr>
            <w:tcW w:w="2268" w:type="dxa"/>
            <w:tcBorders>
              <w:top w:val="single" w:sz="4" w:space="0" w:color="auto"/>
              <w:left w:val="single" w:sz="4" w:space="0" w:color="auto"/>
              <w:bottom w:val="single" w:sz="4" w:space="0" w:color="auto"/>
              <w:right w:val="single" w:sz="4" w:space="0" w:color="auto"/>
            </w:tcBorders>
            <w:hideMark/>
          </w:tcPr>
          <w:p w14:paraId="2D265403" w14:textId="77777777" w:rsidR="00C8274D" w:rsidRDefault="00C8274D">
            <w:pPr>
              <w:rPr>
                <w:rFonts w:hAnsi="ＭＳ 明朝"/>
                <w:noProof/>
                <w:sz w:val="22"/>
                <w:szCs w:val="22"/>
              </w:rPr>
            </w:pPr>
            <w:r>
              <w:rPr>
                <w:rFonts w:hAnsi="ＭＳ 明朝" w:hint="eastAsia"/>
                <w:noProof/>
                <w:sz w:val="22"/>
                <w:szCs w:val="22"/>
              </w:rPr>
              <w:t>大阪府建築基準法施行条例一部改正の件</w:t>
            </w:r>
          </w:p>
        </w:tc>
        <w:tc>
          <w:tcPr>
            <w:tcW w:w="5413" w:type="dxa"/>
            <w:tcBorders>
              <w:top w:val="single" w:sz="4" w:space="0" w:color="auto"/>
              <w:left w:val="single" w:sz="4" w:space="0" w:color="auto"/>
              <w:bottom w:val="single" w:sz="4" w:space="0" w:color="auto"/>
              <w:right w:val="single" w:sz="4" w:space="0" w:color="auto"/>
            </w:tcBorders>
          </w:tcPr>
          <w:p w14:paraId="3271BEB9" w14:textId="77777777" w:rsidR="00C8274D" w:rsidRDefault="00C8274D">
            <w:pPr>
              <w:ind w:left="196" w:hangingChars="100" w:hanging="196"/>
              <w:rPr>
                <w:rFonts w:hAnsi="ＭＳ 明朝"/>
                <w:spacing w:val="0"/>
                <w:sz w:val="22"/>
                <w:szCs w:val="18"/>
              </w:rPr>
            </w:pPr>
            <w:r>
              <w:rPr>
                <w:rFonts w:hAnsi="ＭＳ 明朝" w:hint="eastAsia"/>
                <w:sz w:val="22"/>
                <w:szCs w:val="18"/>
              </w:rPr>
              <w:t>１　建築基準法の改正により、木造建築物の構造計算が必要となる規模が改められたこと等に伴い、建築物の確認申請等に係る手数料の額を改正する。</w:t>
            </w:r>
          </w:p>
          <w:p w14:paraId="50AE8B8F" w14:textId="77777777" w:rsidR="00C8274D" w:rsidRDefault="00C8274D">
            <w:pPr>
              <w:ind w:firstLineChars="100" w:firstLine="196"/>
              <w:rPr>
                <w:rFonts w:hAnsi="ＭＳ 明朝"/>
                <w:sz w:val="22"/>
                <w:szCs w:val="18"/>
              </w:rPr>
            </w:pPr>
            <w:r>
              <w:rPr>
                <w:rFonts w:hAnsi="ＭＳ 明朝" w:hint="eastAsia"/>
                <w:sz w:val="22"/>
                <w:szCs w:val="18"/>
              </w:rPr>
              <w:t>・確認申請手数料</w:t>
            </w:r>
          </w:p>
          <w:p w14:paraId="532CCA4F" w14:textId="77777777" w:rsidR="00C8274D" w:rsidRDefault="00C8274D">
            <w:pPr>
              <w:ind w:firstLineChars="200" w:firstLine="392"/>
              <w:rPr>
                <w:rFonts w:hAnsi="ＭＳ 明朝"/>
                <w:sz w:val="22"/>
                <w:szCs w:val="18"/>
              </w:rPr>
            </w:pPr>
            <w:r>
              <w:rPr>
                <w:rFonts w:hAnsi="ＭＳ 明朝" w:hint="eastAsia"/>
                <w:sz w:val="22"/>
                <w:szCs w:val="18"/>
              </w:rPr>
              <w:t>１００平方メートル以下のもの</w:t>
            </w:r>
          </w:p>
          <w:p w14:paraId="785A1EF9" w14:textId="77777777" w:rsidR="00C8274D" w:rsidRDefault="00C8274D">
            <w:pPr>
              <w:rPr>
                <w:rFonts w:hAnsi="ＭＳ 明朝"/>
                <w:sz w:val="22"/>
                <w:szCs w:val="18"/>
              </w:rPr>
            </w:pPr>
            <w:r>
              <w:rPr>
                <w:rFonts w:hAnsi="ＭＳ 明朝" w:hint="eastAsia"/>
                <w:sz w:val="22"/>
                <w:szCs w:val="18"/>
              </w:rPr>
              <w:t xml:space="preserve">　　〔改正前〕　３３，０００円</w:t>
            </w:r>
          </w:p>
          <w:p w14:paraId="34633456" w14:textId="77777777" w:rsidR="00C8274D" w:rsidRDefault="00C8274D">
            <w:pPr>
              <w:rPr>
                <w:rFonts w:hAnsi="ＭＳ 明朝"/>
                <w:sz w:val="22"/>
                <w:szCs w:val="18"/>
              </w:rPr>
            </w:pPr>
            <w:r>
              <w:rPr>
                <w:rFonts w:hAnsi="ＭＳ 明朝" w:hint="eastAsia"/>
                <w:sz w:val="22"/>
                <w:szCs w:val="18"/>
              </w:rPr>
              <w:t xml:space="preserve">　　〔改正後〕　３８，０００円　等</w:t>
            </w:r>
          </w:p>
          <w:p w14:paraId="5CDBA713" w14:textId="77777777" w:rsidR="00C8274D" w:rsidRDefault="00C8274D">
            <w:pPr>
              <w:ind w:left="196" w:hangingChars="100" w:hanging="196"/>
              <w:rPr>
                <w:rFonts w:hAnsi="ＭＳ 明朝"/>
                <w:sz w:val="22"/>
                <w:szCs w:val="18"/>
              </w:rPr>
            </w:pPr>
            <w:r>
              <w:rPr>
                <w:rFonts w:hAnsi="ＭＳ 明朝" w:hint="eastAsia"/>
                <w:sz w:val="22"/>
                <w:szCs w:val="18"/>
              </w:rPr>
              <w:t>２　建築物のエネルギー消費性能の向上等に関する法律の改正等に伴い、確認申請に係る手数料に加え、建築物エネルギー消費性能適合性判定を要しない建築物の確認申請における建築物エネルギー消費性能基準の適合状況の確認に係る手数料を新たに設定する等の改正を行う。</w:t>
            </w:r>
          </w:p>
          <w:p w14:paraId="71A569F4" w14:textId="77777777" w:rsidR="00C8274D" w:rsidRDefault="00C8274D">
            <w:pPr>
              <w:rPr>
                <w:rFonts w:hAnsi="ＭＳ 明朝"/>
                <w:sz w:val="22"/>
                <w:szCs w:val="18"/>
              </w:rPr>
            </w:pPr>
            <w:r>
              <w:rPr>
                <w:rFonts w:hAnsi="ＭＳ 明朝" w:hint="eastAsia"/>
                <w:sz w:val="22"/>
                <w:szCs w:val="18"/>
              </w:rPr>
              <w:t xml:space="preserve">　・２００平方メートル未満の一戸建ての住宅</w:t>
            </w:r>
          </w:p>
          <w:p w14:paraId="71DE9E9D" w14:textId="77777777" w:rsidR="00C8274D" w:rsidRDefault="00C8274D">
            <w:pPr>
              <w:rPr>
                <w:rFonts w:hAnsi="ＭＳ 明朝"/>
                <w:sz w:val="22"/>
                <w:szCs w:val="18"/>
              </w:rPr>
            </w:pPr>
            <w:r>
              <w:rPr>
                <w:rFonts w:hAnsi="ＭＳ 明朝" w:hint="eastAsia"/>
                <w:sz w:val="22"/>
                <w:szCs w:val="18"/>
              </w:rPr>
              <w:t xml:space="preserve">　　２０，６００円　等</w:t>
            </w:r>
          </w:p>
          <w:p w14:paraId="0477D94F" w14:textId="77777777" w:rsidR="00C8274D" w:rsidRDefault="00C8274D">
            <w:pPr>
              <w:rPr>
                <w:rFonts w:hAnsi="ＭＳ 明朝"/>
                <w:sz w:val="22"/>
                <w:szCs w:val="18"/>
              </w:rPr>
            </w:pPr>
            <w:r>
              <w:rPr>
                <w:rFonts w:hAnsi="ＭＳ 明朝" w:hint="eastAsia"/>
                <w:sz w:val="22"/>
                <w:szCs w:val="18"/>
              </w:rPr>
              <w:t xml:space="preserve">　　　　施行日：令和７年４月１日</w:t>
            </w:r>
          </w:p>
          <w:p w14:paraId="04D87150" w14:textId="77777777" w:rsidR="00C8274D" w:rsidRDefault="00C8274D">
            <w:pPr>
              <w:ind w:left="196" w:hangingChars="100" w:hanging="196"/>
              <w:rPr>
                <w:rFonts w:hAnsi="ＭＳ 明朝"/>
                <w:sz w:val="22"/>
                <w:szCs w:val="18"/>
              </w:rPr>
            </w:pPr>
            <w:r>
              <w:rPr>
                <w:rFonts w:hAnsi="ＭＳ 明朝" w:hint="eastAsia"/>
                <w:sz w:val="22"/>
                <w:szCs w:val="18"/>
              </w:rPr>
              <w:t>３　高齢者、障害者等の移動等の円滑化の促進に関する法律施行令の改正等により、劇場等の客席に係るバリアフリー基準が定められることに伴い、同趣旨の規定を削除する等の改正を行う。</w:t>
            </w:r>
          </w:p>
          <w:p w14:paraId="7E7FB3B8" w14:textId="77777777" w:rsidR="00C8274D" w:rsidRDefault="00C8274D">
            <w:pPr>
              <w:rPr>
                <w:rFonts w:hAnsi="ＭＳ 明朝"/>
                <w:sz w:val="22"/>
                <w:szCs w:val="18"/>
              </w:rPr>
            </w:pPr>
            <w:r>
              <w:rPr>
                <w:rFonts w:hAnsi="ＭＳ 明朝" w:hint="eastAsia"/>
                <w:sz w:val="22"/>
                <w:szCs w:val="18"/>
              </w:rPr>
              <w:t xml:space="preserve">　　　　施行日：令和７年６月１日</w:t>
            </w:r>
          </w:p>
          <w:p w14:paraId="041E99C0" w14:textId="77777777" w:rsidR="00C8274D" w:rsidRDefault="00C8274D">
            <w:pPr>
              <w:ind w:firstLineChars="100" w:firstLine="196"/>
              <w:rPr>
                <w:sz w:val="22"/>
                <w:szCs w:val="18"/>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24FD10A0" w14:textId="77777777" w:rsidR="00C8274D" w:rsidRDefault="00C8274D">
            <w:pPr>
              <w:jc w:val="center"/>
              <w:rPr>
                <w:rFonts w:hAnsi="ＭＳ 明朝"/>
                <w:sz w:val="22"/>
                <w:szCs w:val="22"/>
              </w:rPr>
            </w:pPr>
            <w:r>
              <w:rPr>
                <w:rFonts w:hAnsi="ＭＳ 明朝" w:hint="eastAsia"/>
                <w:sz w:val="22"/>
                <w:szCs w:val="22"/>
              </w:rPr>
              <w:t>建築指導室</w:t>
            </w:r>
          </w:p>
        </w:tc>
      </w:tr>
    </w:tbl>
    <w:p w14:paraId="58CC02EA" w14:textId="236EC247" w:rsidR="003D66FC" w:rsidRDefault="003D66FC" w:rsidP="007962A4"/>
    <w:p w14:paraId="494CAAFD" w14:textId="533CF263" w:rsidR="006444F4" w:rsidRDefault="006444F4" w:rsidP="007962A4"/>
    <w:p w14:paraId="642B99F4" w14:textId="04DF1FF7" w:rsidR="006444F4" w:rsidRDefault="006444F4" w:rsidP="007962A4"/>
    <w:p w14:paraId="0179EF49" w14:textId="121DA455" w:rsidR="004F3E5E" w:rsidRDefault="004F3E5E" w:rsidP="007962A4"/>
    <w:p w14:paraId="16361A3D" w14:textId="349942F8" w:rsidR="008E7EBB" w:rsidRDefault="008E7EBB" w:rsidP="007962A4"/>
    <w:p w14:paraId="68A0AE1E" w14:textId="77777777" w:rsidR="004F3E5E" w:rsidRDefault="004F3E5E" w:rsidP="007962A4"/>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268"/>
        <w:gridCol w:w="5387"/>
        <w:gridCol w:w="1417"/>
      </w:tblGrid>
      <w:tr w:rsidR="00E32DC7" w:rsidRPr="00127D79" w14:paraId="2BED6707" w14:textId="77777777" w:rsidTr="009173F5">
        <w:trPr>
          <w:trHeight w:val="404"/>
        </w:trPr>
        <w:tc>
          <w:tcPr>
            <w:tcW w:w="8123" w:type="dxa"/>
            <w:gridSpan w:val="3"/>
            <w:tcBorders>
              <w:top w:val="nil"/>
              <w:left w:val="nil"/>
              <w:bottom w:val="nil"/>
              <w:right w:val="nil"/>
            </w:tcBorders>
            <w:vAlign w:val="center"/>
          </w:tcPr>
          <w:p w14:paraId="18354223" w14:textId="2A0FBBDA" w:rsidR="00E32DC7" w:rsidRPr="00127D79" w:rsidRDefault="00E32DC7" w:rsidP="00A52BC1">
            <w:pPr>
              <w:spacing w:line="276" w:lineRule="auto"/>
              <w:rPr>
                <w:rFonts w:ascii="ＭＳ ゴシック" w:eastAsia="ＭＳ ゴシック" w:hAnsi="ＭＳ ゴシック"/>
                <w:sz w:val="26"/>
                <w:szCs w:val="26"/>
              </w:rPr>
            </w:pPr>
            <w:r>
              <w:rPr>
                <w:rFonts w:hint="eastAsia"/>
                <w:noProof/>
                <w:sz w:val="22"/>
                <w:szCs w:val="21"/>
              </w:rPr>
              <w:lastRenderedPageBreak/>
              <mc:AlternateContent>
                <mc:Choice Requires="wps">
                  <w:drawing>
                    <wp:anchor distT="0" distB="0" distL="114300" distR="114300" simplePos="0" relativeHeight="251672576" behindDoc="0" locked="0" layoutInCell="1" allowOverlap="1" wp14:anchorId="46097813" wp14:editId="74503A8E">
                      <wp:simplePos x="0" y="0"/>
                      <wp:positionH relativeFrom="column">
                        <wp:posOffset>-2146893725</wp:posOffset>
                      </wp:positionH>
                      <wp:positionV relativeFrom="page">
                        <wp:posOffset>1748790</wp:posOffset>
                      </wp:positionV>
                      <wp:extent cx="0" cy="191135"/>
                      <wp:effectExtent l="76200" t="0" r="7620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1135"/>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A55A36" w14:textId="77777777" w:rsidR="00E32DC7" w:rsidRPr="00F37017" w:rsidRDefault="00E32DC7" w:rsidP="00E32DC7">
                                  <w:pPr>
                                    <w:spacing w:line="200" w:lineRule="exact"/>
                                    <w:rPr>
                                      <w:rFonts w:ascii="HGS創英角ﾎﾟｯﾌﾟ体" w:eastAsia="HGS創英角ﾎﾟｯﾌﾟ体"/>
                                      <w:color w:val="FF0000"/>
                                      <w:sz w:val="18"/>
                                    </w:rPr>
                                  </w:pPr>
                                  <w:r w:rsidRPr="003B18A8">
                                    <w:rPr>
                                      <w:rFonts w:ascii="HGS創英角ﾎﾟｯﾌﾟ体" w:eastAsia="HGS創英角ﾎﾟｯﾌﾟ体" w:hint="eastAsia"/>
                                      <w:color w:val="FF0000"/>
                                      <w:sz w:val="18"/>
                                    </w:rPr>
                                    <w:t>訴</w:t>
                                  </w:r>
                                  <w:r>
                                    <w:rPr>
                                      <w:rFonts w:ascii="HGS創英角ﾎﾟｯﾌﾟ体" w:eastAsia="HGS創英角ﾎﾟｯﾌﾟ体" w:hint="eastAsia"/>
                                      <w:color w:val="FF0000"/>
                                      <w:sz w:val="18"/>
                                    </w:rPr>
                                    <w:t>えの提起：</w:t>
                                  </w:r>
                                  <w:r w:rsidRPr="003B18A8">
                                    <w:rPr>
                                      <w:rFonts w:ascii="HGS創英角ﾎﾟｯﾌﾟ体" w:eastAsia="HGS創英角ﾎﾟｯﾌﾟ体" w:hint="eastAsia"/>
                                      <w:color w:val="FF0000"/>
                                      <w:sz w:val="18"/>
                                    </w:rPr>
                                    <w:t>計 約 ８５０万円</w:t>
                                  </w:r>
                                </w:p>
                                <w:p w14:paraId="2882B8BD" w14:textId="77777777" w:rsidR="00E32DC7" w:rsidRPr="00F37017" w:rsidRDefault="00E32DC7" w:rsidP="00E32DC7">
                                  <w:pPr>
                                    <w:spacing w:line="200" w:lineRule="exact"/>
                                    <w:rPr>
                                      <w:rFonts w:ascii="HGS創英角ﾎﾟｯﾌﾟ体" w:eastAsia="HGS創英角ﾎﾟｯﾌﾟ体"/>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97813" id="テキスト ボックス 5" o:spid="_x0000_s1030" type="#_x0000_t202" style="position:absolute;left:0;text-align:left;margin-left:-169046.75pt;margin-top:137.7pt;width:0;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" filled="f" fillcolor="yellow" stroked="f" strokeweight="1pt">
                      <v:textbox inset="5.85pt,.7pt,5.85pt,.7pt">
                        <w:txbxContent>
                          <w:p w14:paraId="7EA55A36" w14:textId="77777777" w:rsidR="00E32DC7" w:rsidRPr="00F37017" w:rsidRDefault="00E32DC7" w:rsidP="00E32DC7">
                            <w:pPr>
                              <w:spacing w:line="200" w:lineRule="exact"/>
                              <w:rPr>
                                <w:rFonts w:ascii="HGS創英角ﾎﾟｯﾌﾟ体" w:eastAsia="HGS創英角ﾎﾟｯﾌﾟ体"/>
                                <w:color w:val="FF0000"/>
                                <w:sz w:val="18"/>
                              </w:rPr>
                            </w:pPr>
                            <w:r w:rsidRPr="003B18A8">
                              <w:rPr>
                                <w:rFonts w:ascii="HGS創英角ﾎﾟｯﾌﾟ体" w:eastAsia="HGS創英角ﾎﾟｯﾌﾟ体" w:hint="eastAsia"/>
                                <w:color w:val="FF0000"/>
                                <w:sz w:val="18"/>
                              </w:rPr>
                              <w:t>訴</w:t>
                            </w:r>
                            <w:r>
                              <w:rPr>
                                <w:rFonts w:ascii="HGS創英角ﾎﾟｯﾌﾟ体" w:eastAsia="HGS創英角ﾎﾟｯﾌﾟ体" w:hint="eastAsia"/>
                                <w:color w:val="FF0000"/>
                                <w:sz w:val="18"/>
                              </w:rPr>
                              <w:t>えの提起：</w:t>
                            </w:r>
                            <w:r w:rsidRPr="003B18A8">
                              <w:rPr>
                                <w:rFonts w:ascii="HGS創英角ﾎﾟｯﾌﾟ体" w:eastAsia="HGS創英角ﾎﾟｯﾌﾟ体" w:hint="eastAsia"/>
                                <w:color w:val="FF0000"/>
                                <w:sz w:val="18"/>
                              </w:rPr>
                              <w:t>計 約 ８５０万円</w:t>
                            </w:r>
                          </w:p>
                          <w:p w14:paraId="2882B8BD" w14:textId="77777777" w:rsidR="00E32DC7" w:rsidRPr="00F37017" w:rsidRDefault="00E32DC7" w:rsidP="00E32DC7">
                            <w:pPr>
                              <w:spacing w:line="200" w:lineRule="exact"/>
                              <w:rPr>
                                <w:rFonts w:ascii="HGS創英角ﾎﾟｯﾌﾟ体" w:eastAsia="HGS創英角ﾎﾟｯﾌﾟ体"/>
                                <w:color w:val="FF0000"/>
                                <w:sz w:val="18"/>
                              </w:rPr>
                            </w:pPr>
                          </w:p>
                        </w:txbxContent>
                      </v:textbox>
                      <w10:wrap anchory="page"/>
                    </v:shape>
                  </w:pict>
                </mc:Fallback>
              </mc:AlternateContent>
            </w:r>
            <w:r>
              <w:rPr>
                <w:rFonts w:hint="eastAsia"/>
                <w:noProof/>
                <w:sz w:val="22"/>
                <w:szCs w:val="21"/>
              </w:rPr>
              <mc:AlternateContent>
                <mc:Choice Requires="wps">
                  <w:drawing>
                    <wp:anchor distT="0" distB="0" distL="114300" distR="114300" simplePos="0" relativeHeight="251673600" behindDoc="0" locked="0" layoutInCell="1" allowOverlap="1" wp14:anchorId="44E348A1" wp14:editId="5E6629D2">
                      <wp:simplePos x="0" y="0"/>
                      <wp:positionH relativeFrom="column">
                        <wp:posOffset>-59055</wp:posOffset>
                      </wp:positionH>
                      <wp:positionV relativeFrom="page">
                        <wp:posOffset>19839305</wp:posOffset>
                      </wp:positionV>
                      <wp:extent cx="6188075" cy="4038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40386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7F9D8F" w14:textId="77777777" w:rsidR="00E32DC7" w:rsidRPr="00F37017" w:rsidRDefault="00E32DC7" w:rsidP="00E32DC7">
                                  <w:pPr>
                                    <w:spacing w:line="200" w:lineRule="exact"/>
                                    <w:rPr>
                                      <w:rFonts w:ascii="HGS創英角ﾎﾟｯﾌﾟ体" w:eastAsia="HGS創英角ﾎﾟｯﾌﾟ体"/>
                                      <w:color w:val="FF0000"/>
                                      <w:sz w:val="18"/>
                                    </w:rPr>
                                  </w:pPr>
                                  <w:r w:rsidRPr="00E95EE7">
                                    <w:rPr>
                                      <w:rFonts w:ascii="HGS創英角ﾎﾟｯﾌﾟ体" w:eastAsia="HGS創英角ﾎﾟｯﾌﾟ体" w:hint="eastAsia"/>
                                      <w:color w:val="FF0000"/>
                                      <w:sz w:val="18"/>
                                    </w:rPr>
                                    <w:t>関係者との調整に日時を要したこと等に伴う繰越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48A1" id="テキスト ボックス 6" o:spid="_x0000_s1031" type="#_x0000_t202" style="position:absolute;left:0;text-align:left;margin-left:-4.65pt;margin-top:1562.15pt;width:487.25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" filled="f" fillcolor="yellow" stroked="f" strokeweight="1pt">
                      <v:textbox inset="5.85pt,.7pt,5.85pt,.7pt">
                        <w:txbxContent>
                          <w:p w14:paraId="2A7F9D8F" w14:textId="77777777" w:rsidR="00E32DC7" w:rsidRPr="00F37017" w:rsidRDefault="00E32DC7" w:rsidP="00E32DC7">
                            <w:pPr>
                              <w:spacing w:line="200" w:lineRule="exact"/>
                              <w:rPr>
                                <w:rFonts w:ascii="HGS創英角ﾎﾟｯﾌﾟ体" w:eastAsia="HGS創英角ﾎﾟｯﾌﾟ体"/>
                                <w:color w:val="FF0000"/>
                                <w:sz w:val="18"/>
                              </w:rPr>
                            </w:pPr>
                            <w:r w:rsidRPr="00E95EE7">
                              <w:rPr>
                                <w:rFonts w:ascii="HGS創英角ﾎﾟｯﾌﾟ体" w:eastAsia="HGS創英角ﾎﾟｯﾌﾟ体" w:hint="eastAsia"/>
                                <w:color w:val="FF0000"/>
                                <w:sz w:val="18"/>
                              </w:rPr>
                              <w:t>関係者との調整に日時を要したこと等に伴う繰越</w:t>
                            </w:r>
                          </w:p>
                        </w:txbxContent>
                      </v:textbox>
                      <w10:wrap anchory="page"/>
                    </v:shape>
                  </w:pict>
                </mc:Fallback>
              </mc:AlternateContent>
            </w:r>
            <w:r w:rsidR="00A43EDD">
              <w:rPr>
                <w:rFonts w:ascii="ＭＳ ゴシック" w:eastAsia="ＭＳ ゴシック" w:hAnsi="ＭＳ ゴシック" w:hint="eastAsia"/>
                <w:sz w:val="26"/>
                <w:szCs w:val="26"/>
              </w:rPr>
              <w:t>３　報　告（</w:t>
            </w:r>
            <w:r w:rsidR="00EF0C94">
              <w:rPr>
                <w:rFonts w:ascii="ＭＳ ゴシック" w:eastAsia="ＭＳ ゴシック" w:hAnsi="ＭＳ ゴシック" w:hint="eastAsia"/>
                <w:sz w:val="26"/>
                <w:szCs w:val="26"/>
              </w:rPr>
              <w:t>５</w:t>
            </w:r>
            <w:r w:rsidRPr="00127D79">
              <w:rPr>
                <w:rFonts w:ascii="ＭＳ ゴシック" w:eastAsia="ＭＳ ゴシック" w:hAnsi="ＭＳ ゴシック" w:hint="eastAsia"/>
                <w:sz w:val="26"/>
                <w:szCs w:val="26"/>
              </w:rPr>
              <w:t>件）</w:t>
            </w:r>
          </w:p>
        </w:tc>
        <w:tc>
          <w:tcPr>
            <w:tcW w:w="1417" w:type="dxa"/>
            <w:tcBorders>
              <w:top w:val="nil"/>
              <w:left w:val="nil"/>
              <w:bottom w:val="nil"/>
              <w:right w:val="nil"/>
            </w:tcBorders>
            <w:vAlign w:val="center"/>
          </w:tcPr>
          <w:p w14:paraId="4E36EB4A" w14:textId="77777777" w:rsidR="00E32DC7" w:rsidRPr="00127D79" w:rsidRDefault="00E32DC7" w:rsidP="001E006A">
            <w:pPr>
              <w:spacing w:line="276" w:lineRule="auto"/>
              <w:rPr>
                <w:rFonts w:hAnsi="ＭＳ 明朝"/>
              </w:rPr>
            </w:pPr>
          </w:p>
        </w:tc>
      </w:tr>
      <w:tr w:rsidR="00E32DC7" w:rsidRPr="00127D79" w14:paraId="6B93E753" w14:textId="77777777" w:rsidTr="009173F5">
        <w:trPr>
          <w:trHeight w:val="198"/>
        </w:trPr>
        <w:tc>
          <w:tcPr>
            <w:tcW w:w="468" w:type="dxa"/>
            <w:vAlign w:val="center"/>
          </w:tcPr>
          <w:p w14:paraId="4D9635A8" w14:textId="77777777" w:rsidR="00E32DC7" w:rsidRPr="00FE0A47" w:rsidRDefault="00E32DC7" w:rsidP="00A52BC1">
            <w:pPr>
              <w:spacing w:line="276" w:lineRule="auto"/>
              <w:jc w:val="center"/>
              <w:rPr>
                <w:rFonts w:hAnsi="ＭＳ 明朝"/>
                <w:sz w:val="22"/>
                <w:szCs w:val="22"/>
                <w:highlight w:val="yellow"/>
              </w:rPr>
            </w:pPr>
          </w:p>
        </w:tc>
        <w:tc>
          <w:tcPr>
            <w:tcW w:w="2268" w:type="dxa"/>
            <w:vAlign w:val="center"/>
          </w:tcPr>
          <w:p w14:paraId="16955E20" w14:textId="77777777" w:rsidR="00E32DC7" w:rsidRPr="001A2AE3" w:rsidRDefault="00E32DC7" w:rsidP="00A52BC1">
            <w:pPr>
              <w:spacing w:line="276" w:lineRule="auto"/>
              <w:jc w:val="center"/>
              <w:rPr>
                <w:rFonts w:hAnsi="ＭＳ 明朝"/>
                <w:sz w:val="22"/>
                <w:szCs w:val="22"/>
              </w:rPr>
            </w:pPr>
            <w:r w:rsidRPr="001A2AE3">
              <w:rPr>
                <w:rFonts w:hAnsi="ＭＳ 明朝" w:hint="eastAsia"/>
                <w:sz w:val="22"/>
                <w:szCs w:val="22"/>
              </w:rPr>
              <w:t>件　　名</w:t>
            </w:r>
          </w:p>
        </w:tc>
        <w:tc>
          <w:tcPr>
            <w:tcW w:w="5387" w:type="dxa"/>
            <w:vAlign w:val="center"/>
          </w:tcPr>
          <w:p w14:paraId="7B48C145" w14:textId="77777777" w:rsidR="00E32DC7" w:rsidRPr="001A2AE3" w:rsidRDefault="00E32DC7" w:rsidP="00A52BC1">
            <w:pPr>
              <w:pStyle w:val="a6"/>
              <w:spacing w:line="276" w:lineRule="auto"/>
              <w:rPr>
                <w:rFonts w:hAnsi="ＭＳ 明朝"/>
                <w:sz w:val="22"/>
                <w:szCs w:val="22"/>
              </w:rPr>
            </w:pPr>
            <w:r w:rsidRPr="001A2AE3">
              <w:rPr>
                <w:rFonts w:hAnsi="ＭＳ 明朝" w:hint="eastAsia"/>
                <w:sz w:val="22"/>
                <w:szCs w:val="22"/>
              </w:rPr>
              <w:t>概　　　要</w:t>
            </w:r>
          </w:p>
        </w:tc>
        <w:tc>
          <w:tcPr>
            <w:tcW w:w="1417" w:type="dxa"/>
            <w:vAlign w:val="center"/>
          </w:tcPr>
          <w:p w14:paraId="312B777E" w14:textId="77777777" w:rsidR="00E32DC7" w:rsidRPr="001A2AE3" w:rsidRDefault="00E32DC7" w:rsidP="00A52BC1">
            <w:pPr>
              <w:pStyle w:val="a6"/>
              <w:spacing w:line="276" w:lineRule="auto"/>
              <w:rPr>
                <w:rFonts w:hAnsi="ＭＳ 明朝"/>
                <w:sz w:val="22"/>
                <w:szCs w:val="22"/>
              </w:rPr>
            </w:pPr>
            <w:r>
              <w:rPr>
                <w:rFonts w:hAnsi="ＭＳ 明朝" w:hint="eastAsia"/>
                <w:sz w:val="22"/>
                <w:szCs w:val="22"/>
              </w:rPr>
              <w:t>所　管</w:t>
            </w:r>
          </w:p>
        </w:tc>
      </w:tr>
      <w:tr w:rsidR="00DB7259" w:rsidRPr="00127D79" w14:paraId="0EBDA6C8" w14:textId="77777777" w:rsidTr="009173F5">
        <w:trPr>
          <w:trHeight w:val="3110"/>
        </w:trPr>
        <w:tc>
          <w:tcPr>
            <w:tcW w:w="468" w:type="dxa"/>
          </w:tcPr>
          <w:p w14:paraId="241E5117" w14:textId="77777777" w:rsidR="00DB7259" w:rsidRPr="001A2AE3" w:rsidRDefault="00DB7259" w:rsidP="003E069C">
            <w:pPr>
              <w:ind w:leftChars="-45" w:left="-97"/>
              <w:jc w:val="center"/>
              <w:rPr>
                <w:sz w:val="22"/>
                <w:szCs w:val="22"/>
              </w:rPr>
            </w:pPr>
            <w:r>
              <w:rPr>
                <w:rFonts w:hint="eastAsia"/>
                <w:sz w:val="22"/>
                <w:szCs w:val="22"/>
              </w:rPr>
              <w:t>１</w:t>
            </w:r>
          </w:p>
        </w:tc>
        <w:tc>
          <w:tcPr>
            <w:tcW w:w="2268" w:type="dxa"/>
          </w:tcPr>
          <w:p w14:paraId="3A19B599" w14:textId="1216044D" w:rsidR="00DB7259" w:rsidRPr="00493054" w:rsidRDefault="008720DC" w:rsidP="003E069C">
            <w:pPr>
              <w:rPr>
                <w:rFonts w:hAnsi="ＭＳ 明朝"/>
                <w:noProof/>
                <w:sz w:val="22"/>
                <w:szCs w:val="22"/>
              </w:rPr>
            </w:pPr>
            <w:r w:rsidRPr="00493054">
              <w:rPr>
                <w:rFonts w:hint="eastAsia"/>
                <w:sz w:val="22"/>
                <w:szCs w:val="22"/>
              </w:rPr>
              <w:t>府営住宅明渡請求に関する訴えの提起及び和解の専決処分の件</w:t>
            </w:r>
          </w:p>
        </w:tc>
        <w:tc>
          <w:tcPr>
            <w:tcW w:w="5387" w:type="dxa"/>
          </w:tcPr>
          <w:p w14:paraId="5DF6CF29" w14:textId="77777777" w:rsidR="00EF0C94" w:rsidRPr="00A974A0" w:rsidRDefault="00EF0C94" w:rsidP="00EF0C94">
            <w:pPr>
              <w:ind w:firstLineChars="100" w:firstLine="196"/>
              <w:rPr>
                <w:color w:val="000000"/>
                <w:sz w:val="22"/>
                <w:szCs w:val="22"/>
              </w:rPr>
            </w:pPr>
            <w:r w:rsidRPr="00A974A0">
              <w:rPr>
                <w:rFonts w:hint="eastAsia"/>
                <w:color w:val="000000"/>
                <w:sz w:val="22"/>
                <w:szCs w:val="22"/>
              </w:rPr>
              <w:t>家賃滞納者等に対する府営住宅明渡請求に関する訴えの提起及び和解について、地方自治法第</w:t>
            </w:r>
            <w:r w:rsidRPr="00A974A0">
              <w:rPr>
                <w:rFonts w:hAnsi="ＭＳ 明朝" w:hint="eastAsia"/>
                <w:color w:val="000000"/>
                <w:sz w:val="22"/>
                <w:szCs w:val="22"/>
              </w:rPr>
              <w:t>１８０</w:t>
            </w:r>
            <w:r w:rsidRPr="00A974A0">
              <w:rPr>
                <w:rFonts w:hint="eastAsia"/>
                <w:color w:val="000000"/>
                <w:sz w:val="22"/>
                <w:szCs w:val="22"/>
              </w:rPr>
              <w:t>条第１項の規定により専決処分にしたので、同条第２項の規定により報告するもの。</w:t>
            </w:r>
          </w:p>
          <w:p w14:paraId="60763D7F" w14:textId="77777777" w:rsidR="00EF0C94" w:rsidRPr="000C5A20" w:rsidRDefault="00EF0C94" w:rsidP="00EF0C94">
            <w:pPr>
              <w:ind w:firstLineChars="100" w:firstLine="196"/>
              <w:rPr>
                <w:rFonts w:hAnsi="ＭＳ 明朝"/>
                <w:color w:val="000000"/>
                <w:sz w:val="22"/>
                <w:szCs w:val="22"/>
              </w:rPr>
            </w:pPr>
            <w:r>
              <w:rPr>
                <w:rFonts w:hAnsi="ＭＳ 明朝" w:hint="eastAsia"/>
                <w:color w:val="000000"/>
                <w:sz w:val="22"/>
                <w:szCs w:val="22"/>
              </w:rPr>
              <w:t>(</w:t>
            </w:r>
            <w:r>
              <w:rPr>
                <w:rFonts w:hAnsi="ＭＳ 明朝"/>
                <w:color w:val="000000"/>
                <w:sz w:val="22"/>
                <w:szCs w:val="22"/>
              </w:rPr>
              <w:t xml:space="preserve">1) </w:t>
            </w:r>
            <w:r w:rsidRPr="00A974A0">
              <w:rPr>
                <w:rFonts w:hint="eastAsia"/>
                <w:color w:val="000000"/>
                <w:sz w:val="22"/>
                <w:szCs w:val="22"/>
              </w:rPr>
              <w:t>訴えの提起　　５４</w:t>
            </w:r>
            <w:r w:rsidRPr="00A974A0">
              <w:rPr>
                <w:rFonts w:hAnsi="ＭＳ 明朝" w:hint="eastAsia"/>
                <w:color w:val="000000"/>
                <w:sz w:val="22"/>
                <w:szCs w:val="22"/>
              </w:rPr>
              <w:t>件</w:t>
            </w:r>
          </w:p>
          <w:p w14:paraId="332216AA" w14:textId="5FE02C73" w:rsidR="00EF0C94" w:rsidRPr="00A974A0" w:rsidRDefault="00EF0C94" w:rsidP="00EF0C94">
            <w:pPr>
              <w:ind w:firstLineChars="500" w:firstLine="980"/>
              <w:rPr>
                <w:rFonts w:hAnsi="ＭＳ 明朝"/>
                <w:color w:val="000000"/>
                <w:sz w:val="22"/>
                <w:szCs w:val="22"/>
              </w:rPr>
            </w:pPr>
            <w:r w:rsidRPr="00A974A0">
              <w:rPr>
                <w:rFonts w:hAnsi="ＭＳ 明朝" w:hint="eastAsia"/>
                <w:color w:val="000000"/>
                <w:sz w:val="22"/>
                <w:szCs w:val="22"/>
              </w:rPr>
              <w:t>専決日　　令和６年１２月１８日</w:t>
            </w:r>
          </w:p>
          <w:p w14:paraId="3DCC5651" w14:textId="43BF5655" w:rsidR="00EF0C94" w:rsidRPr="00A974A0" w:rsidRDefault="00EF0C94" w:rsidP="00EF0C94">
            <w:pPr>
              <w:rPr>
                <w:rFonts w:hAnsi="ＭＳ 明朝"/>
                <w:color w:val="000000"/>
                <w:sz w:val="22"/>
                <w:szCs w:val="22"/>
              </w:rPr>
            </w:pPr>
            <w:r w:rsidRPr="00A974A0">
              <w:rPr>
                <w:rFonts w:hAnsi="ＭＳ 明朝" w:hint="eastAsia"/>
                <w:color w:val="000000"/>
                <w:sz w:val="22"/>
                <w:szCs w:val="22"/>
              </w:rPr>
              <w:t xml:space="preserve">　</w:t>
            </w:r>
            <w:r>
              <w:rPr>
                <w:rFonts w:hAnsi="ＭＳ 明朝" w:hint="eastAsia"/>
                <w:color w:val="000000"/>
                <w:sz w:val="22"/>
                <w:szCs w:val="22"/>
              </w:rPr>
              <w:t>(</w:t>
            </w:r>
            <w:r>
              <w:rPr>
                <w:rFonts w:hAnsi="ＭＳ 明朝"/>
                <w:color w:val="000000"/>
                <w:sz w:val="22"/>
                <w:szCs w:val="22"/>
              </w:rPr>
              <w:t xml:space="preserve">2) </w:t>
            </w:r>
            <w:r w:rsidRPr="00A974A0">
              <w:rPr>
                <w:rFonts w:hAnsi="ＭＳ 明朝" w:hint="eastAsia"/>
                <w:color w:val="000000"/>
                <w:sz w:val="22"/>
                <w:szCs w:val="22"/>
              </w:rPr>
              <w:t>和</w:t>
            </w:r>
            <w:r>
              <w:rPr>
                <w:rFonts w:hAnsi="ＭＳ 明朝" w:hint="eastAsia"/>
                <w:color w:val="000000"/>
                <w:sz w:val="22"/>
                <w:szCs w:val="22"/>
              </w:rPr>
              <w:t xml:space="preserve">　　　</w:t>
            </w:r>
            <w:r w:rsidRPr="00A974A0">
              <w:rPr>
                <w:rFonts w:hAnsi="ＭＳ 明朝" w:hint="eastAsia"/>
                <w:color w:val="000000"/>
                <w:sz w:val="22"/>
                <w:szCs w:val="22"/>
              </w:rPr>
              <w:t>解　　２９件</w:t>
            </w:r>
          </w:p>
          <w:p w14:paraId="39E79696" w14:textId="03D3C8DA" w:rsidR="00DB7259" w:rsidRPr="00984020" w:rsidRDefault="00EF0C94" w:rsidP="00984020">
            <w:pPr>
              <w:ind w:firstLineChars="500" w:firstLine="980"/>
              <w:rPr>
                <w:rFonts w:hAnsi="ＭＳ 明朝"/>
                <w:color w:val="000000"/>
                <w:sz w:val="22"/>
                <w:szCs w:val="22"/>
              </w:rPr>
            </w:pPr>
            <w:r w:rsidRPr="00A974A0">
              <w:rPr>
                <w:rFonts w:hAnsi="ＭＳ 明朝" w:hint="eastAsia"/>
                <w:color w:val="000000"/>
                <w:sz w:val="22"/>
                <w:szCs w:val="22"/>
              </w:rPr>
              <w:t>専決日　　令和６年１２月１８日</w:t>
            </w:r>
          </w:p>
        </w:tc>
        <w:tc>
          <w:tcPr>
            <w:tcW w:w="1417" w:type="dxa"/>
            <w:vAlign w:val="center"/>
          </w:tcPr>
          <w:p w14:paraId="0488CA18" w14:textId="77777777" w:rsidR="00DB7259" w:rsidRDefault="00DB7259" w:rsidP="003E069C">
            <w:pPr>
              <w:ind w:leftChars="-149" w:left="-322" w:firstLineChars="164" w:firstLine="321"/>
              <w:jc w:val="center"/>
              <w:rPr>
                <w:rFonts w:hAnsi="ＭＳ 明朝"/>
                <w:sz w:val="22"/>
                <w:szCs w:val="22"/>
              </w:rPr>
            </w:pPr>
            <w:r>
              <w:rPr>
                <w:rFonts w:hAnsi="ＭＳ 明朝" w:hint="eastAsia"/>
                <w:sz w:val="22"/>
                <w:szCs w:val="22"/>
              </w:rPr>
              <w:t>住宅経営室</w:t>
            </w:r>
          </w:p>
        </w:tc>
      </w:tr>
      <w:tr w:rsidR="00DB7259" w:rsidRPr="00127D79" w14:paraId="4A03477B" w14:textId="77777777" w:rsidTr="0000553D">
        <w:trPr>
          <w:trHeight w:val="5850"/>
        </w:trPr>
        <w:tc>
          <w:tcPr>
            <w:tcW w:w="468" w:type="dxa"/>
          </w:tcPr>
          <w:p w14:paraId="1CB3F2A4" w14:textId="77777777" w:rsidR="00DB7259" w:rsidRDefault="00DB7259" w:rsidP="003E069C">
            <w:pPr>
              <w:ind w:leftChars="-45" w:left="-97"/>
              <w:jc w:val="center"/>
              <w:rPr>
                <w:sz w:val="22"/>
                <w:szCs w:val="22"/>
              </w:rPr>
            </w:pPr>
            <w:r>
              <w:rPr>
                <w:rFonts w:hint="eastAsia"/>
                <w:sz w:val="22"/>
                <w:szCs w:val="22"/>
              </w:rPr>
              <w:t>２</w:t>
            </w:r>
          </w:p>
          <w:p w14:paraId="3E7048F5" w14:textId="77777777" w:rsidR="00DB7259" w:rsidRPr="001A2AE3" w:rsidRDefault="00DB7259" w:rsidP="003E069C">
            <w:pPr>
              <w:ind w:leftChars="-45" w:left="-97"/>
              <w:rPr>
                <w:sz w:val="22"/>
                <w:szCs w:val="22"/>
              </w:rPr>
            </w:pPr>
          </w:p>
        </w:tc>
        <w:tc>
          <w:tcPr>
            <w:tcW w:w="2268" w:type="dxa"/>
          </w:tcPr>
          <w:p w14:paraId="74ABAE80" w14:textId="5D5E356B" w:rsidR="00DB7259" w:rsidRPr="00493054" w:rsidRDefault="007B5711" w:rsidP="003E069C">
            <w:pPr>
              <w:rPr>
                <w:rFonts w:hAnsi="ＭＳ 明朝"/>
                <w:noProof/>
                <w:sz w:val="22"/>
                <w:szCs w:val="22"/>
              </w:rPr>
            </w:pPr>
            <w:r w:rsidRPr="007B5711">
              <w:rPr>
                <w:rFonts w:hAnsi="ＭＳ 明朝" w:hint="eastAsia"/>
                <w:noProof/>
                <w:sz w:val="22"/>
                <w:szCs w:val="22"/>
              </w:rPr>
              <w:t>工事請負契約等変更の専決処分の件（モノレール道整備事業）</w:t>
            </w:r>
          </w:p>
        </w:tc>
        <w:tc>
          <w:tcPr>
            <w:tcW w:w="5387" w:type="dxa"/>
          </w:tcPr>
          <w:p w14:paraId="52440B76" w14:textId="2ED7ADC0" w:rsidR="007B5711" w:rsidRDefault="007B5711" w:rsidP="007B5711">
            <w:pPr>
              <w:ind w:firstLineChars="100" w:firstLine="196"/>
              <w:rPr>
                <w:rFonts w:hAnsi="ＭＳ 明朝"/>
                <w:sz w:val="22"/>
                <w:szCs w:val="22"/>
              </w:rPr>
            </w:pPr>
            <w:r w:rsidRPr="007B5711">
              <w:rPr>
                <w:rFonts w:hAnsi="ＭＳ 明朝" w:hint="eastAsia"/>
                <w:sz w:val="22"/>
                <w:szCs w:val="22"/>
              </w:rPr>
              <w:t>工事請負契約</w:t>
            </w:r>
            <w:r>
              <w:rPr>
                <w:rFonts w:hAnsi="ＭＳ 明朝" w:hint="eastAsia"/>
                <w:sz w:val="22"/>
                <w:szCs w:val="22"/>
              </w:rPr>
              <w:t>等</w:t>
            </w:r>
            <w:r w:rsidRPr="007B5711">
              <w:rPr>
                <w:rFonts w:hAnsi="ＭＳ 明朝" w:hint="eastAsia"/>
                <w:sz w:val="22"/>
                <w:szCs w:val="22"/>
              </w:rPr>
              <w:t>の変更について、地方自治法第１８０条第１項の規定により専決処分にしたので、同条第２項の規定により報告するもの。</w:t>
            </w:r>
          </w:p>
          <w:p w14:paraId="3220DBD5" w14:textId="77777777" w:rsidR="004C50A2" w:rsidRDefault="007B5711" w:rsidP="007B5711">
            <w:pPr>
              <w:ind w:firstLineChars="100" w:firstLine="196"/>
              <w:rPr>
                <w:rFonts w:hAnsi="ＭＳ 明朝"/>
                <w:sz w:val="22"/>
                <w:szCs w:val="22"/>
              </w:rPr>
            </w:pPr>
            <w:r w:rsidRPr="007B5711">
              <w:rPr>
                <w:rFonts w:hAnsi="ＭＳ 明朝" w:hint="eastAsia"/>
                <w:sz w:val="22"/>
                <w:szCs w:val="22"/>
              </w:rPr>
              <w:t>(1) 大阪モノレール（仮称）瓜生堂車両基地内の支柱等建</w:t>
            </w:r>
          </w:p>
          <w:p w14:paraId="66080B08" w14:textId="42E0AAEE" w:rsidR="007B5711" w:rsidRPr="007B5711" w:rsidRDefault="007B5711" w:rsidP="004C50A2">
            <w:pPr>
              <w:ind w:firstLineChars="300" w:firstLine="588"/>
              <w:rPr>
                <w:rFonts w:hAnsi="ＭＳ 明朝"/>
                <w:sz w:val="22"/>
                <w:szCs w:val="22"/>
              </w:rPr>
            </w:pPr>
            <w:r w:rsidRPr="007B5711">
              <w:rPr>
                <w:rFonts w:hAnsi="ＭＳ 明朝" w:hint="eastAsia"/>
                <w:sz w:val="22"/>
                <w:szCs w:val="22"/>
              </w:rPr>
              <w:t>設工事委託契約　　　　（令和２年５月２６日議決）</w:t>
            </w:r>
          </w:p>
          <w:p w14:paraId="5D9C194E" w14:textId="400A3E5C"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専 決 日　令和６年１２月１８日</w:t>
            </w:r>
          </w:p>
          <w:p w14:paraId="4883B8A6" w14:textId="75BFA128"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４１億８４７万２，５００円</w:t>
            </w:r>
          </w:p>
          <w:p w14:paraId="004FA70E" w14:textId="2707DDB9"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４１億１，４８３万７，１００円</w:t>
            </w:r>
          </w:p>
          <w:p w14:paraId="0AC86309" w14:textId="4D2A8D9C" w:rsid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受 託 者　大阪モノレール株式会社</w:t>
            </w:r>
          </w:p>
          <w:p w14:paraId="15453300" w14:textId="77777777" w:rsidR="00BF7DD3" w:rsidRDefault="004C50A2" w:rsidP="00984020">
            <w:pPr>
              <w:ind w:firstLineChars="100" w:firstLine="196"/>
              <w:rPr>
                <w:color w:val="000000"/>
                <w:sz w:val="22"/>
                <w:szCs w:val="22"/>
              </w:rPr>
            </w:pPr>
            <w:r>
              <w:rPr>
                <w:rFonts w:hAnsi="ＭＳ 明朝" w:hint="eastAsia"/>
                <w:sz w:val="22"/>
                <w:szCs w:val="22"/>
              </w:rPr>
              <w:t xml:space="preserve">　　　</w:t>
            </w:r>
            <w:r w:rsidRPr="00984020">
              <w:rPr>
                <w:rFonts w:hint="eastAsia"/>
                <w:color w:val="000000"/>
                <w:sz w:val="22"/>
                <w:szCs w:val="22"/>
              </w:rPr>
              <w:t>主な変更理由</w:t>
            </w:r>
            <w:r w:rsidR="00984020" w:rsidRPr="00984020">
              <w:rPr>
                <w:rFonts w:hint="eastAsia"/>
                <w:color w:val="000000"/>
                <w:sz w:val="22"/>
                <w:szCs w:val="22"/>
              </w:rPr>
              <w:t xml:space="preserve">　地盤調査及</w:t>
            </w:r>
            <w:r w:rsidR="00984020" w:rsidRPr="00D26D93">
              <w:rPr>
                <w:rFonts w:hint="eastAsia"/>
                <w:sz w:val="22"/>
                <w:szCs w:val="22"/>
              </w:rPr>
              <w:t>び</w:t>
            </w:r>
            <w:r w:rsidR="00BF7DD3" w:rsidRPr="00D26D93">
              <w:rPr>
                <w:rFonts w:hint="eastAsia"/>
                <w:sz w:val="22"/>
                <w:szCs w:val="22"/>
              </w:rPr>
              <w:t>関係者</w:t>
            </w:r>
            <w:r w:rsidR="00984020" w:rsidRPr="00D26D93">
              <w:rPr>
                <w:rFonts w:hint="eastAsia"/>
                <w:color w:val="000000"/>
                <w:sz w:val="22"/>
                <w:szCs w:val="22"/>
              </w:rPr>
              <w:t>協</w:t>
            </w:r>
            <w:r w:rsidR="00984020" w:rsidRPr="00984020">
              <w:rPr>
                <w:rFonts w:hint="eastAsia"/>
                <w:color w:val="000000"/>
                <w:sz w:val="22"/>
                <w:szCs w:val="22"/>
              </w:rPr>
              <w:t>議に伴う掘</w:t>
            </w:r>
          </w:p>
          <w:p w14:paraId="6F70B3EA" w14:textId="77777777" w:rsidR="00BF7DD3" w:rsidRDefault="00BF7DD3" w:rsidP="00BF7DD3">
            <w:pPr>
              <w:ind w:firstLineChars="100" w:firstLine="196"/>
              <w:rPr>
                <w:color w:val="000000"/>
                <w:sz w:val="22"/>
                <w:szCs w:val="22"/>
              </w:rPr>
            </w:pPr>
            <w:r>
              <w:rPr>
                <w:rFonts w:hint="eastAsia"/>
                <w:color w:val="000000"/>
                <w:sz w:val="22"/>
                <w:szCs w:val="22"/>
              </w:rPr>
              <w:t xml:space="preserve">　　　　　　　　　　</w:t>
            </w:r>
            <w:r w:rsidR="00984020" w:rsidRPr="00984020">
              <w:rPr>
                <w:rFonts w:hint="eastAsia"/>
                <w:color w:val="000000"/>
                <w:sz w:val="22"/>
                <w:szCs w:val="22"/>
              </w:rPr>
              <w:t>削方法の変更による増額</w:t>
            </w:r>
            <w:r w:rsidR="00984020">
              <w:rPr>
                <w:rFonts w:hint="eastAsia"/>
                <w:color w:val="000000"/>
                <w:sz w:val="22"/>
                <w:szCs w:val="22"/>
              </w:rPr>
              <w:t>並びに</w:t>
            </w:r>
            <w:r w:rsidR="00984020" w:rsidRPr="00984020">
              <w:rPr>
                <w:rFonts w:hint="eastAsia"/>
                <w:color w:val="000000"/>
                <w:sz w:val="22"/>
                <w:szCs w:val="22"/>
              </w:rPr>
              <w:t>工</w:t>
            </w:r>
          </w:p>
          <w:p w14:paraId="76C1C7CC" w14:textId="77777777" w:rsidR="00BF7DD3" w:rsidRDefault="00BF7DD3" w:rsidP="00BF7DD3">
            <w:pPr>
              <w:ind w:firstLineChars="100" w:firstLine="196"/>
              <w:rPr>
                <w:color w:val="000000"/>
                <w:sz w:val="22"/>
                <w:szCs w:val="22"/>
              </w:rPr>
            </w:pPr>
            <w:r>
              <w:rPr>
                <w:rFonts w:hint="eastAsia"/>
                <w:color w:val="000000"/>
                <w:sz w:val="22"/>
                <w:szCs w:val="22"/>
              </w:rPr>
              <w:t xml:space="preserve">　　　　　　　　　　</w:t>
            </w:r>
            <w:r w:rsidR="00984020" w:rsidRPr="00984020">
              <w:rPr>
                <w:rFonts w:hint="eastAsia"/>
                <w:color w:val="000000"/>
                <w:sz w:val="22"/>
                <w:szCs w:val="22"/>
              </w:rPr>
              <w:t>事進捗に伴う土砂処分数量の変更</w:t>
            </w:r>
          </w:p>
          <w:p w14:paraId="448C046C" w14:textId="7217793D" w:rsidR="007B5711" w:rsidRPr="00984020" w:rsidRDefault="00BF7DD3" w:rsidP="00BF7DD3">
            <w:pPr>
              <w:ind w:firstLineChars="100" w:firstLine="196"/>
              <w:rPr>
                <w:color w:val="000000"/>
                <w:sz w:val="22"/>
                <w:szCs w:val="22"/>
              </w:rPr>
            </w:pPr>
            <w:r>
              <w:rPr>
                <w:rFonts w:hint="eastAsia"/>
                <w:color w:val="000000"/>
                <w:sz w:val="22"/>
                <w:szCs w:val="22"/>
              </w:rPr>
              <w:t xml:space="preserve">　　　　　　　　　　</w:t>
            </w:r>
            <w:r w:rsidR="00984020" w:rsidRPr="00984020">
              <w:rPr>
                <w:rFonts w:hint="eastAsia"/>
                <w:color w:val="000000"/>
                <w:sz w:val="22"/>
                <w:szCs w:val="22"/>
              </w:rPr>
              <w:t>による減額</w:t>
            </w:r>
          </w:p>
          <w:p w14:paraId="4A927545" w14:textId="77777777" w:rsidR="007B5711" w:rsidRPr="007B5711" w:rsidRDefault="007B5711" w:rsidP="007B5711">
            <w:pPr>
              <w:ind w:firstLineChars="100" w:firstLine="196"/>
              <w:rPr>
                <w:rFonts w:hAnsi="ＭＳ 明朝"/>
                <w:sz w:val="22"/>
                <w:szCs w:val="22"/>
              </w:rPr>
            </w:pPr>
            <w:r w:rsidRPr="007B5711">
              <w:rPr>
                <w:rFonts w:hAnsi="ＭＳ 明朝" w:hint="eastAsia"/>
                <w:sz w:val="22"/>
                <w:szCs w:val="22"/>
              </w:rPr>
              <w:t>(2) 大阪モノレールＰＣ軌道桁建設工事委託契約</w:t>
            </w:r>
          </w:p>
          <w:p w14:paraId="6FA9C502" w14:textId="33C8C6D3"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（令和３年６月９日議決）</w:t>
            </w:r>
          </w:p>
          <w:p w14:paraId="5EF7E1F9" w14:textId="06530EEA"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専 決 日　令和６年１２月１８日</w:t>
            </w:r>
          </w:p>
          <w:p w14:paraId="66A4FE39" w14:textId="3B6FDAA3"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１８５億８，５２１万８，３００円</w:t>
            </w:r>
          </w:p>
          <w:p w14:paraId="62B9B8B5" w14:textId="4D23664B" w:rsidR="007B5711" w:rsidRPr="007B5711" w:rsidRDefault="007B5711" w:rsidP="007B5711">
            <w:pPr>
              <w:ind w:firstLineChars="100" w:firstLine="196"/>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w:t>
            </w:r>
            <w:r w:rsidR="004C50A2">
              <w:rPr>
                <w:rFonts w:hAnsi="ＭＳ 明朝" w:hint="eastAsia"/>
                <w:sz w:val="22"/>
                <w:szCs w:val="22"/>
              </w:rPr>
              <w:t>→</w:t>
            </w:r>
            <w:r w:rsidRPr="007B5711">
              <w:rPr>
                <w:rFonts w:hAnsi="ＭＳ 明朝" w:hint="eastAsia"/>
                <w:sz w:val="22"/>
                <w:szCs w:val="22"/>
              </w:rPr>
              <w:t>１８６億３，３６５万１，３００円</w:t>
            </w:r>
          </w:p>
          <w:p w14:paraId="61C626A8" w14:textId="46454FF0" w:rsidR="00DB7259" w:rsidRDefault="007B5711" w:rsidP="004C50A2">
            <w:pPr>
              <w:ind w:firstLineChars="400" w:firstLine="784"/>
              <w:rPr>
                <w:rFonts w:hAnsi="ＭＳ 明朝"/>
                <w:sz w:val="22"/>
                <w:szCs w:val="22"/>
              </w:rPr>
            </w:pPr>
            <w:r w:rsidRPr="007B5711">
              <w:rPr>
                <w:rFonts w:hAnsi="ＭＳ 明朝" w:hint="eastAsia"/>
                <w:sz w:val="22"/>
                <w:szCs w:val="22"/>
              </w:rPr>
              <w:t>受 託 者　大阪モノレール株式会社</w:t>
            </w:r>
          </w:p>
          <w:p w14:paraId="5CFA8E16" w14:textId="77777777" w:rsidR="00984020" w:rsidRDefault="004C50A2" w:rsidP="007B5711">
            <w:pPr>
              <w:rPr>
                <w:color w:val="000000"/>
                <w:sz w:val="22"/>
                <w:szCs w:val="22"/>
              </w:rPr>
            </w:pPr>
            <w:r>
              <w:rPr>
                <w:rFonts w:hAnsi="ＭＳ 明朝" w:hint="eastAsia"/>
                <w:sz w:val="22"/>
                <w:szCs w:val="22"/>
              </w:rPr>
              <w:t xml:space="preserve">　　　　</w:t>
            </w:r>
            <w:r w:rsidRPr="00984020">
              <w:rPr>
                <w:rFonts w:hint="eastAsia"/>
                <w:color w:val="000000"/>
                <w:sz w:val="22"/>
                <w:szCs w:val="22"/>
              </w:rPr>
              <w:t>主な変更理由</w:t>
            </w:r>
            <w:r w:rsidR="00984020" w:rsidRPr="00984020">
              <w:rPr>
                <w:rFonts w:hint="eastAsia"/>
                <w:color w:val="000000"/>
                <w:sz w:val="22"/>
                <w:szCs w:val="22"/>
              </w:rPr>
              <w:t xml:space="preserve">　詳細設計完了に伴うＰＣ軌道桁製</w:t>
            </w:r>
          </w:p>
          <w:p w14:paraId="1FD0D6B2" w14:textId="77777777" w:rsidR="00984020" w:rsidRDefault="00984020" w:rsidP="00984020">
            <w:pPr>
              <w:ind w:firstLineChars="1100" w:firstLine="2156"/>
              <w:rPr>
                <w:color w:val="000000"/>
                <w:sz w:val="22"/>
                <w:szCs w:val="22"/>
              </w:rPr>
            </w:pPr>
            <w:r w:rsidRPr="00984020">
              <w:rPr>
                <w:rFonts w:hint="eastAsia"/>
                <w:color w:val="000000"/>
                <w:sz w:val="22"/>
                <w:szCs w:val="22"/>
              </w:rPr>
              <w:t>作場の基礎構造及び掘削方法の変</w:t>
            </w:r>
          </w:p>
          <w:p w14:paraId="1A379D68" w14:textId="77777777" w:rsidR="00984020" w:rsidRDefault="00984020" w:rsidP="00984020">
            <w:pPr>
              <w:ind w:firstLineChars="1100" w:firstLine="2156"/>
              <w:rPr>
                <w:color w:val="000000"/>
                <w:sz w:val="22"/>
                <w:szCs w:val="22"/>
              </w:rPr>
            </w:pPr>
            <w:r w:rsidRPr="00984020">
              <w:rPr>
                <w:rFonts w:hint="eastAsia"/>
                <w:color w:val="000000"/>
                <w:sz w:val="22"/>
                <w:szCs w:val="22"/>
              </w:rPr>
              <w:t>更</w:t>
            </w:r>
            <w:r>
              <w:rPr>
                <w:rFonts w:hint="eastAsia"/>
                <w:color w:val="000000"/>
                <w:sz w:val="22"/>
                <w:szCs w:val="22"/>
              </w:rPr>
              <w:t>並びに</w:t>
            </w:r>
            <w:r w:rsidRPr="00984020">
              <w:rPr>
                <w:rFonts w:hint="eastAsia"/>
                <w:color w:val="000000"/>
                <w:sz w:val="22"/>
                <w:szCs w:val="22"/>
              </w:rPr>
              <w:t>関係者協議に伴う地下埋</w:t>
            </w:r>
          </w:p>
          <w:p w14:paraId="30E1F6CC" w14:textId="2E6956E7" w:rsidR="007B5711" w:rsidRPr="004C50A2" w:rsidRDefault="00984020" w:rsidP="00984020">
            <w:pPr>
              <w:ind w:firstLineChars="1100" w:firstLine="2156"/>
              <w:rPr>
                <w:rFonts w:hAnsi="ＭＳ 明朝"/>
                <w:sz w:val="22"/>
                <w:szCs w:val="22"/>
              </w:rPr>
            </w:pPr>
            <w:r w:rsidRPr="00984020">
              <w:rPr>
                <w:rFonts w:hint="eastAsia"/>
                <w:color w:val="000000"/>
                <w:sz w:val="22"/>
                <w:szCs w:val="22"/>
              </w:rPr>
              <w:t>設物の防護対策追加による増額</w:t>
            </w:r>
          </w:p>
          <w:p w14:paraId="023EC20B" w14:textId="77777777" w:rsidR="004C50A2" w:rsidRDefault="007B5711" w:rsidP="004C50A2">
            <w:pPr>
              <w:ind w:firstLineChars="100" w:firstLine="196"/>
              <w:rPr>
                <w:rFonts w:hAnsi="ＭＳ 明朝"/>
                <w:sz w:val="22"/>
                <w:szCs w:val="22"/>
              </w:rPr>
            </w:pPr>
            <w:r w:rsidRPr="007B5711">
              <w:rPr>
                <w:rFonts w:hAnsi="ＭＳ 明朝" w:hint="eastAsia"/>
                <w:sz w:val="22"/>
                <w:szCs w:val="22"/>
              </w:rPr>
              <w:t>(3) 大阪モノレール支柱建設工事（三島工区その１）請負</w:t>
            </w:r>
          </w:p>
          <w:p w14:paraId="3589902F" w14:textId="2CEECC70" w:rsidR="007B5711" w:rsidRPr="007B5711" w:rsidRDefault="004C50A2" w:rsidP="004C50A2">
            <w:pPr>
              <w:ind w:firstLineChars="100" w:firstLine="196"/>
              <w:rPr>
                <w:rFonts w:hAnsi="ＭＳ 明朝"/>
                <w:sz w:val="22"/>
                <w:szCs w:val="22"/>
              </w:rPr>
            </w:pPr>
            <w:r>
              <w:rPr>
                <w:rFonts w:hAnsi="ＭＳ 明朝" w:hint="eastAsia"/>
                <w:sz w:val="22"/>
                <w:szCs w:val="22"/>
              </w:rPr>
              <w:t xml:space="preserve">　　</w:t>
            </w:r>
            <w:r w:rsidR="007B5711" w:rsidRPr="007B5711">
              <w:rPr>
                <w:rFonts w:hAnsi="ＭＳ 明朝" w:hint="eastAsia"/>
                <w:sz w:val="22"/>
                <w:szCs w:val="22"/>
              </w:rPr>
              <w:t>契約　　　　　　　　（令和４年１２月２０日議決）</w:t>
            </w:r>
          </w:p>
          <w:p w14:paraId="796D3E0D" w14:textId="210E499C"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専 決 日　令和６年１２月１８日</w:t>
            </w:r>
          </w:p>
          <w:p w14:paraId="6EF276E6" w14:textId="5F80C7F6"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契約金額　１３億６，９５７万５，９００円</w:t>
            </w:r>
          </w:p>
          <w:p w14:paraId="66C85142" w14:textId="67A89A4C"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１４億５８１万５，４００円</w:t>
            </w:r>
          </w:p>
          <w:p w14:paraId="2DE24CFC" w14:textId="6C865231" w:rsid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請 負 者　株式会社森組</w:t>
            </w:r>
          </w:p>
          <w:p w14:paraId="2AFE96BB" w14:textId="77777777" w:rsidR="00BF7DD3" w:rsidRDefault="004C50A2" w:rsidP="00BF7DD3">
            <w:pPr>
              <w:rPr>
                <w:color w:val="000000"/>
                <w:sz w:val="22"/>
                <w:szCs w:val="22"/>
              </w:rPr>
            </w:pPr>
            <w:r>
              <w:rPr>
                <w:rFonts w:hAnsi="ＭＳ 明朝" w:hint="eastAsia"/>
                <w:sz w:val="22"/>
                <w:szCs w:val="22"/>
              </w:rPr>
              <w:t xml:space="preserve">　　　　</w:t>
            </w:r>
            <w:r w:rsidRPr="00984020">
              <w:rPr>
                <w:rFonts w:hint="eastAsia"/>
                <w:color w:val="000000"/>
                <w:sz w:val="22"/>
                <w:szCs w:val="22"/>
              </w:rPr>
              <w:t>主な変更理由</w:t>
            </w:r>
            <w:r w:rsidR="00984020" w:rsidRPr="00984020">
              <w:rPr>
                <w:rFonts w:hint="eastAsia"/>
                <w:color w:val="000000"/>
                <w:sz w:val="22"/>
                <w:szCs w:val="22"/>
              </w:rPr>
              <w:t xml:space="preserve">　関係者協議に伴</w:t>
            </w:r>
            <w:r w:rsidR="00984020" w:rsidRPr="00D26D93">
              <w:rPr>
                <w:rFonts w:hint="eastAsia"/>
                <w:sz w:val="22"/>
                <w:szCs w:val="22"/>
              </w:rPr>
              <w:t>う</w:t>
            </w:r>
            <w:r w:rsidR="00BF7DD3" w:rsidRPr="00D26D93">
              <w:rPr>
                <w:rFonts w:hint="eastAsia"/>
                <w:sz w:val="22"/>
                <w:szCs w:val="22"/>
              </w:rPr>
              <w:t>付帯工</w:t>
            </w:r>
            <w:r w:rsidR="00984020" w:rsidRPr="00D26D93">
              <w:rPr>
                <w:rFonts w:hint="eastAsia"/>
                <w:sz w:val="22"/>
                <w:szCs w:val="22"/>
              </w:rPr>
              <w:t>の</w:t>
            </w:r>
            <w:r w:rsidR="00984020" w:rsidRPr="00D26D93">
              <w:rPr>
                <w:rFonts w:hint="eastAsia"/>
                <w:color w:val="000000"/>
                <w:sz w:val="22"/>
                <w:szCs w:val="22"/>
              </w:rPr>
              <w:t>変</w:t>
            </w:r>
            <w:r w:rsidR="00984020" w:rsidRPr="00984020">
              <w:rPr>
                <w:rFonts w:hint="eastAsia"/>
                <w:color w:val="000000"/>
                <w:sz w:val="22"/>
                <w:szCs w:val="22"/>
              </w:rPr>
              <w:t>更</w:t>
            </w:r>
            <w:r w:rsidR="00984020">
              <w:rPr>
                <w:rFonts w:hint="eastAsia"/>
                <w:color w:val="000000"/>
                <w:sz w:val="22"/>
                <w:szCs w:val="22"/>
              </w:rPr>
              <w:t>及</w:t>
            </w:r>
          </w:p>
          <w:p w14:paraId="14A457BF" w14:textId="77777777" w:rsidR="00BF7DD3" w:rsidRDefault="00984020" w:rsidP="00BF7DD3">
            <w:pPr>
              <w:ind w:firstLineChars="1100" w:firstLine="2156"/>
              <w:rPr>
                <w:color w:val="000000"/>
                <w:sz w:val="22"/>
                <w:szCs w:val="22"/>
              </w:rPr>
            </w:pPr>
            <w:r>
              <w:rPr>
                <w:rFonts w:hint="eastAsia"/>
                <w:color w:val="000000"/>
                <w:sz w:val="22"/>
                <w:szCs w:val="22"/>
              </w:rPr>
              <w:t>び</w:t>
            </w:r>
            <w:r w:rsidRPr="00984020">
              <w:rPr>
                <w:rFonts w:hint="eastAsia"/>
                <w:color w:val="000000"/>
                <w:sz w:val="22"/>
                <w:szCs w:val="22"/>
              </w:rPr>
              <w:t>自然由来の土壌汚染に伴う土砂</w:t>
            </w:r>
          </w:p>
          <w:p w14:paraId="5DB02AA0" w14:textId="7FC70217" w:rsidR="007B5711" w:rsidRPr="00BF7DD3" w:rsidRDefault="00984020" w:rsidP="00BF7DD3">
            <w:pPr>
              <w:ind w:firstLineChars="1100" w:firstLine="2156"/>
              <w:rPr>
                <w:color w:val="FF0000"/>
                <w:sz w:val="22"/>
                <w:szCs w:val="22"/>
                <w:highlight w:val="yellow"/>
              </w:rPr>
            </w:pPr>
            <w:r w:rsidRPr="00984020">
              <w:rPr>
                <w:rFonts w:hint="eastAsia"/>
                <w:color w:val="000000"/>
                <w:sz w:val="22"/>
                <w:szCs w:val="22"/>
              </w:rPr>
              <w:lastRenderedPageBreak/>
              <w:t>処分方法の変更による増額</w:t>
            </w:r>
          </w:p>
          <w:p w14:paraId="55C76A91" w14:textId="77777777" w:rsidR="004C50A2" w:rsidRDefault="007B5711" w:rsidP="004C50A2">
            <w:pPr>
              <w:ind w:firstLineChars="100" w:firstLine="196"/>
              <w:rPr>
                <w:rFonts w:hAnsi="ＭＳ 明朝"/>
                <w:sz w:val="22"/>
                <w:szCs w:val="22"/>
              </w:rPr>
            </w:pPr>
            <w:r w:rsidRPr="007B5711">
              <w:rPr>
                <w:rFonts w:hAnsi="ＭＳ 明朝" w:hint="eastAsia"/>
                <w:sz w:val="22"/>
                <w:szCs w:val="22"/>
              </w:rPr>
              <w:t>(4) 大阪モノレール支柱建設工事（三島工区その２）請負</w:t>
            </w:r>
          </w:p>
          <w:p w14:paraId="4A60161D" w14:textId="050172FD" w:rsidR="007B5711" w:rsidRPr="007B5711" w:rsidRDefault="007B5711" w:rsidP="004C50A2">
            <w:pPr>
              <w:ind w:firstLineChars="300" w:firstLine="588"/>
              <w:rPr>
                <w:rFonts w:hAnsi="ＭＳ 明朝"/>
                <w:sz w:val="22"/>
                <w:szCs w:val="22"/>
              </w:rPr>
            </w:pPr>
            <w:r w:rsidRPr="007B5711">
              <w:rPr>
                <w:rFonts w:hAnsi="ＭＳ 明朝" w:hint="eastAsia"/>
                <w:sz w:val="22"/>
                <w:szCs w:val="22"/>
              </w:rPr>
              <w:t>契約　　　　　　　　（令和４年１２月２０日議決）</w:t>
            </w:r>
          </w:p>
          <w:p w14:paraId="633D3624" w14:textId="0A841063"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専 決 日　令和６年１２月１８日</w:t>
            </w:r>
          </w:p>
          <w:p w14:paraId="3E52FA97" w14:textId="411D02AC"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２１億８，２８６万９，７００円</w:t>
            </w:r>
          </w:p>
          <w:p w14:paraId="106441D5" w14:textId="7301DEBC"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２２億３，１４２万７，０００円</w:t>
            </w:r>
          </w:p>
          <w:p w14:paraId="633F9E29" w14:textId="77777777" w:rsidR="004C50A2"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請 負 者　東洋建設・修成建設コンサルタント共同</w:t>
            </w:r>
          </w:p>
          <w:p w14:paraId="713E4D16" w14:textId="29CAC6F6" w:rsidR="007B5711" w:rsidRDefault="007B5711" w:rsidP="004C50A2">
            <w:pPr>
              <w:ind w:firstLineChars="900" w:firstLine="1764"/>
              <w:rPr>
                <w:rFonts w:hAnsi="ＭＳ 明朝"/>
                <w:sz w:val="22"/>
                <w:szCs w:val="22"/>
              </w:rPr>
            </w:pPr>
            <w:r w:rsidRPr="007B5711">
              <w:rPr>
                <w:rFonts w:hAnsi="ＭＳ 明朝" w:hint="eastAsia"/>
                <w:sz w:val="22"/>
                <w:szCs w:val="22"/>
              </w:rPr>
              <w:t>企業体</w:t>
            </w:r>
          </w:p>
          <w:p w14:paraId="4BF69D20" w14:textId="77777777" w:rsidR="0001593D" w:rsidRPr="0001593D" w:rsidRDefault="004C50A2" w:rsidP="004C50A2">
            <w:pPr>
              <w:ind w:firstLineChars="400" w:firstLine="784"/>
              <w:rPr>
                <w:color w:val="000000"/>
                <w:sz w:val="22"/>
                <w:szCs w:val="22"/>
              </w:rPr>
            </w:pPr>
            <w:r w:rsidRPr="0001593D">
              <w:rPr>
                <w:rFonts w:hint="eastAsia"/>
                <w:color w:val="000000"/>
                <w:sz w:val="22"/>
                <w:szCs w:val="22"/>
              </w:rPr>
              <w:t>主な変更理由</w:t>
            </w:r>
            <w:r w:rsidR="0001593D" w:rsidRPr="0001593D">
              <w:rPr>
                <w:rFonts w:hint="eastAsia"/>
                <w:color w:val="000000"/>
                <w:sz w:val="22"/>
                <w:szCs w:val="22"/>
              </w:rPr>
              <w:t xml:space="preserve">　詳細設計完了に伴う橋脚躯体寸法</w:t>
            </w:r>
          </w:p>
          <w:p w14:paraId="7E20347B" w14:textId="19BEE8D3" w:rsidR="007B5711" w:rsidRPr="007B5711" w:rsidRDefault="0001593D" w:rsidP="0001593D">
            <w:pPr>
              <w:ind w:firstLineChars="1100" w:firstLine="2156"/>
              <w:rPr>
                <w:rFonts w:hAnsi="ＭＳ 明朝"/>
                <w:sz w:val="22"/>
                <w:szCs w:val="22"/>
              </w:rPr>
            </w:pPr>
            <w:r w:rsidRPr="0001593D">
              <w:rPr>
                <w:rFonts w:hint="eastAsia"/>
                <w:color w:val="000000"/>
                <w:sz w:val="22"/>
                <w:szCs w:val="22"/>
              </w:rPr>
              <w:t>及び基礎杭長の変更による増額</w:t>
            </w:r>
          </w:p>
          <w:p w14:paraId="5F9C22A8" w14:textId="77777777" w:rsidR="004C50A2" w:rsidRDefault="007B5711" w:rsidP="004C50A2">
            <w:pPr>
              <w:ind w:firstLineChars="100" w:firstLine="196"/>
              <w:rPr>
                <w:rFonts w:hAnsi="ＭＳ 明朝"/>
                <w:sz w:val="22"/>
                <w:szCs w:val="22"/>
              </w:rPr>
            </w:pPr>
            <w:r w:rsidRPr="007B5711">
              <w:rPr>
                <w:rFonts w:hAnsi="ＭＳ 明朝" w:hint="eastAsia"/>
                <w:sz w:val="22"/>
                <w:szCs w:val="22"/>
              </w:rPr>
              <w:t>(5) 大阪モノレール支柱建設工事（荒本西工区その１）請</w:t>
            </w:r>
          </w:p>
          <w:p w14:paraId="348A5DAD" w14:textId="55E54B2D" w:rsidR="007B5711" w:rsidRPr="007B5711" w:rsidRDefault="007B5711" w:rsidP="004C50A2">
            <w:pPr>
              <w:ind w:firstLineChars="300" w:firstLine="588"/>
              <w:rPr>
                <w:rFonts w:hAnsi="ＭＳ 明朝"/>
                <w:sz w:val="22"/>
                <w:szCs w:val="22"/>
              </w:rPr>
            </w:pPr>
            <w:r w:rsidRPr="007B5711">
              <w:rPr>
                <w:rFonts w:hAnsi="ＭＳ 明朝" w:hint="eastAsia"/>
                <w:sz w:val="22"/>
                <w:szCs w:val="22"/>
              </w:rPr>
              <w:t>負契約　　　　　　　　（令和５年３月１７日議決）</w:t>
            </w:r>
          </w:p>
          <w:p w14:paraId="3B388D97" w14:textId="0AC9BFDA"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専 決 日　令和６年１２月１８日</w:t>
            </w:r>
          </w:p>
          <w:p w14:paraId="039CA83C" w14:textId="3A8348A7"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契約金額　１４億７，８９７万９，７００円</w:t>
            </w:r>
          </w:p>
          <w:p w14:paraId="2BEEB920" w14:textId="0675B3E8"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１５億２，５４５万２，５００円</w:t>
            </w:r>
          </w:p>
          <w:p w14:paraId="0040C45D" w14:textId="47B6544A" w:rsid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請 負 者　鉄建建設株式会社</w:t>
            </w:r>
          </w:p>
          <w:p w14:paraId="6D37DDFE" w14:textId="77777777" w:rsidR="00984020" w:rsidRDefault="004C50A2" w:rsidP="004C50A2">
            <w:pPr>
              <w:ind w:firstLineChars="400" w:firstLine="784"/>
              <w:rPr>
                <w:color w:val="000000"/>
                <w:sz w:val="22"/>
                <w:szCs w:val="22"/>
              </w:rPr>
            </w:pPr>
            <w:r w:rsidRPr="00984020">
              <w:rPr>
                <w:rFonts w:hint="eastAsia"/>
                <w:color w:val="000000"/>
                <w:sz w:val="22"/>
                <w:szCs w:val="22"/>
              </w:rPr>
              <w:t>主な変更理由</w:t>
            </w:r>
            <w:r w:rsidR="00984020" w:rsidRPr="00984020">
              <w:rPr>
                <w:rFonts w:hint="eastAsia"/>
                <w:color w:val="000000"/>
                <w:sz w:val="22"/>
                <w:szCs w:val="22"/>
              </w:rPr>
              <w:t xml:space="preserve">　想定以上の湧水発生に伴う基礎工</w:t>
            </w:r>
          </w:p>
          <w:p w14:paraId="1A9597EB" w14:textId="77777777" w:rsidR="00BF7DD3" w:rsidRDefault="00984020" w:rsidP="00984020">
            <w:pPr>
              <w:ind w:firstLineChars="1100" w:firstLine="2156"/>
              <w:rPr>
                <w:color w:val="000000"/>
                <w:sz w:val="22"/>
                <w:szCs w:val="22"/>
              </w:rPr>
            </w:pPr>
            <w:r w:rsidRPr="00984020">
              <w:rPr>
                <w:rFonts w:hint="eastAsia"/>
                <w:color w:val="000000"/>
                <w:sz w:val="22"/>
                <w:szCs w:val="22"/>
              </w:rPr>
              <w:t>の施工方法変更</w:t>
            </w:r>
            <w:r>
              <w:rPr>
                <w:rFonts w:hint="eastAsia"/>
                <w:color w:val="000000"/>
                <w:sz w:val="22"/>
                <w:szCs w:val="22"/>
              </w:rPr>
              <w:t>及び</w:t>
            </w:r>
            <w:r w:rsidR="00BF7DD3" w:rsidRPr="00D26D93">
              <w:rPr>
                <w:rFonts w:hint="eastAsia"/>
                <w:sz w:val="22"/>
                <w:szCs w:val="22"/>
              </w:rPr>
              <w:t>関係者</w:t>
            </w:r>
            <w:r w:rsidRPr="00D26D93">
              <w:rPr>
                <w:rFonts w:hint="eastAsia"/>
                <w:color w:val="000000"/>
                <w:sz w:val="22"/>
                <w:szCs w:val="22"/>
              </w:rPr>
              <w:t>協</w:t>
            </w:r>
            <w:r w:rsidRPr="00984020">
              <w:rPr>
                <w:rFonts w:hint="eastAsia"/>
                <w:color w:val="000000"/>
                <w:sz w:val="22"/>
                <w:szCs w:val="22"/>
              </w:rPr>
              <w:t>議に</w:t>
            </w:r>
          </w:p>
          <w:p w14:paraId="2D5507A5" w14:textId="77777777" w:rsidR="00BF7DD3" w:rsidRDefault="00984020" w:rsidP="00BF7DD3">
            <w:pPr>
              <w:ind w:firstLineChars="1100" w:firstLine="2156"/>
              <w:rPr>
                <w:color w:val="000000"/>
                <w:sz w:val="22"/>
                <w:szCs w:val="22"/>
              </w:rPr>
            </w:pPr>
            <w:r w:rsidRPr="00984020">
              <w:rPr>
                <w:rFonts w:hint="eastAsia"/>
                <w:color w:val="000000"/>
                <w:sz w:val="22"/>
                <w:szCs w:val="22"/>
              </w:rPr>
              <w:t>伴う沿道家屋に対する影響計測の</w:t>
            </w:r>
          </w:p>
          <w:p w14:paraId="4FB9DF0E" w14:textId="32130262" w:rsidR="007B5711" w:rsidRPr="00BF7DD3" w:rsidRDefault="00984020" w:rsidP="00BF7DD3">
            <w:pPr>
              <w:ind w:firstLineChars="1100" w:firstLine="2156"/>
              <w:rPr>
                <w:color w:val="000000"/>
                <w:sz w:val="22"/>
                <w:szCs w:val="22"/>
              </w:rPr>
            </w:pPr>
            <w:r w:rsidRPr="00984020">
              <w:rPr>
                <w:rFonts w:hint="eastAsia"/>
                <w:color w:val="000000"/>
                <w:sz w:val="22"/>
                <w:szCs w:val="22"/>
              </w:rPr>
              <w:t>追加による増額</w:t>
            </w:r>
          </w:p>
          <w:p w14:paraId="44BD1683" w14:textId="77777777" w:rsidR="004C50A2" w:rsidRDefault="007B5711" w:rsidP="004C50A2">
            <w:pPr>
              <w:ind w:firstLineChars="100" w:firstLine="196"/>
              <w:rPr>
                <w:rFonts w:hAnsi="ＭＳ 明朝"/>
                <w:sz w:val="22"/>
                <w:szCs w:val="22"/>
              </w:rPr>
            </w:pPr>
            <w:r w:rsidRPr="007B5711">
              <w:rPr>
                <w:rFonts w:hAnsi="ＭＳ 明朝" w:hint="eastAsia"/>
                <w:sz w:val="22"/>
                <w:szCs w:val="22"/>
              </w:rPr>
              <w:t>(6) 大阪モノレール支柱建設工事（荒本西工区その３）請</w:t>
            </w:r>
          </w:p>
          <w:p w14:paraId="59431A7E" w14:textId="31A8016B" w:rsidR="007B5711" w:rsidRPr="007B5711" w:rsidRDefault="004C50A2" w:rsidP="004C50A2">
            <w:pPr>
              <w:ind w:firstLineChars="100" w:firstLine="196"/>
              <w:rPr>
                <w:rFonts w:hAnsi="ＭＳ 明朝"/>
                <w:sz w:val="22"/>
                <w:szCs w:val="22"/>
              </w:rPr>
            </w:pPr>
            <w:r>
              <w:rPr>
                <w:rFonts w:hAnsi="ＭＳ 明朝" w:hint="eastAsia"/>
                <w:sz w:val="22"/>
                <w:szCs w:val="22"/>
              </w:rPr>
              <w:t xml:space="preserve">　　</w:t>
            </w:r>
            <w:r w:rsidR="007B5711" w:rsidRPr="007B5711">
              <w:rPr>
                <w:rFonts w:hAnsi="ＭＳ 明朝" w:hint="eastAsia"/>
                <w:sz w:val="22"/>
                <w:szCs w:val="22"/>
              </w:rPr>
              <w:t>負契約　　　　　　　　（令和５年３月１７日議決）</w:t>
            </w:r>
          </w:p>
          <w:p w14:paraId="7E5C442A" w14:textId="7F31C4D1"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専 決 日　令和６年１２月１８日</w:t>
            </w:r>
          </w:p>
          <w:p w14:paraId="34AFEAC8" w14:textId="07DF0955"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７億８，１１６万７，２００円</w:t>
            </w:r>
          </w:p>
          <w:p w14:paraId="25A2B1D6" w14:textId="40C7B7C5" w:rsid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７億８，９９９万９，１００円</w:t>
            </w:r>
          </w:p>
          <w:p w14:paraId="52D45ECE" w14:textId="18401F17" w:rsidR="007B5711" w:rsidRDefault="007B5711" w:rsidP="004C50A2">
            <w:pPr>
              <w:ind w:firstLineChars="400" w:firstLine="784"/>
              <w:rPr>
                <w:rFonts w:hAnsi="ＭＳ 明朝"/>
                <w:sz w:val="22"/>
                <w:szCs w:val="22"/>
              </w:rPr>
            </w:pPr>
            <w:r w:rsidRPr="007B5711">
              <w:rPr>
                <w:rFonts w:hAnsi="ＭＳ 明朝" w:hint="eastAsia"/>
                <w:sz w:val="22"/>
                <w:szCs w:val="22"/>
              </w:rPr>
              <w:t>請 負 者　株式会社ハンシン建設</w:t>
            </w:r>
          </w:p>
          <w:p w14:paraId="51223C65" w14:textId="77777777" w:rsidR="00984020" w:rsidRDefault="004C50A2" w:rsidP="004C50A2">
            <w:pPr>
              <w:ind w:firstLineChars="400" w:firstLine="784"/>
              <w:rPr>
                <w:color w:val="000000"/>
                <w:sz w:val="22"/>
                <w:szCs w:val="22"/>
              </w:rPr>
            </w:pPr>
            <w:r w:rsidRPr="00984020">
              <w:rPr>
                <w:rFonts w:hint="eastAsia"/>
                <w:color w:val="000000"/>
                <w:sz w:val="22"/>
                <w:szCs w:val="22"/>
              </w:rPr>
              <w:t>主な変更理由</w:t>
            </w:r>
            <w:r w:rsidR="00984020" w:rsidRPr="00984020">
              <w:rPr>
                <w:rFonts w:hint="eastAsia"/>
                <w:color w:val="000000"/>
                <w:sz w:val="22"/>
                <w:szCs w:val="22"/>
              </w:rPr>
              <w:t xml:space="preserve">　工事進捗に伴うコンクリート殻の</w:t>
            </w:r>
          </w:p>
          <w:p w14:paraId="1CACDE1B" w14:textId="77777777" w:rsidR="00984020" w:rsidRDefault="00984020" w:rsidP="00984020">
            <w:pPr>
              <w:ind w:firstLineChars="1100" w:firstLine="2156"/>
              <w:rPr>
                <w:color w:val="000000"/>
                <w:sz w:val="22"/>
                <w:szCs w:val="22"/>
              </w:rPr>
            </w:pPr>
            <w:r w:rsidRPr="00984020">
              <w:rPr>
                <w:rFonts w:hint="eastAsia"/>
                <w:color w:val="000000"/>
                <w:sz w:val="22"/>
                <w:szCs w:val="22"/>
              </w:rPr>
              <w:t>処分数量等の変更による増額</w:t>
            </w:r>
            <w:r>
              <w:rPr>
                <w:rFonts w:hint="eastAsia"/>
                <w:color w:val="000000"/>
                <w:sz w:val="22"/>
                <w:szCs w:val="22"/>
              </w:rPr>
              <w:t>及び</w:t>
            </w:r>
          </w:p>
          <w:p w14:paraId="7ACBBF39" w14:textId="77777777" w:rsidR="00984020" w:rsidRDefault="00984020" w:rsidP="00984020">
            <w:pPr>
              <w:ind w:firstLineChars="1100" w:firstLine="2156"/>
              <w:rPr>
                <w:color w:val="000000"/>
                <w:sz w:val="22"/>
                <w:szCs w:val="22"/>
              </w:rPr>
            </w:pPr>
            <w:r w:rsidRPr="00984020">
              <w:rPr>
                <w:rFonts w:hint="eastAsia"/>
                <w:color w:val="000000"/>
                <w:sz w:val="22"/>
                <w:szCs w:val="22"/>
              </w:rPr>
              <w:t>関係者協議に伴う仮設工の施工方</w:t>
            </w:r>
          </w:p>
          <w:p w14:paraId="3845EF62" w14:textId="7A250F60" w:rsidR="007B5711" w:rsidRPr="00984020" w:rsidRDefault="00984020" w:rsidP="00984020">
            <w:pPr>
              <w:ind w:firstLineChars="1100" w:firstLine="2156"/>
              <w:rPr>
                <w:rFonts w:hAnsi="ＭＳ 明朝"/>
                <w:sz w:val="22"/>
                <w:szCs w:val="22"/>
              </w:rPr>
            </w:pPr>
            <w:r w:rsidRPr="00984020">
              <w:rPr>
                <w:rFonts w:hint="eastAsia"/>
                <w:color w:val="000000"/>
                <w:sz w:val="22"/>
                <w:szCs w:val="22"/>
              </w:rPr>
              <w:t>法変更による減額</w:t>
            </w:r>
          </w:p>
          <w:p w14:paraId="126A50B4" w14:textId="77777777" w:rsidR="004C50A2" w:rsidRDefault="007B5711" w:rsidP="004C50A2">
            <w:pPr>
              <w:ind w:firstLineChars="100" w:firstLine="196"/>
              <w:rPr>
                <w:rFonts w:hAnsi="ＭＳ 明朝"/>
                <w:sz w:val="22"/>
                <w:szCs w:val="22"/>
              </w:rPr>
            </w:pPr>
            <w:r w:rsidRPr="007B5711">
              <w:rPr>
                <w:rFonts w:hAnsi="ＭＳ 明朝" w:hint="eastAsia"/>
                <w:sz w:val="22"/>
                <w:szCs w:val="22"/>
              </w:rPr>
              <w:t>(7) 大阪モノレール鴻池新田駅（仮称）駅舎建設工事請負</w:t>
            </w:r>
          </w:p>
          <w:p w14:paraId="6DFD67AD" w14:textId="6727AA0C" w:rsidR="007B5711" w:rsidRPr="007B5711" w:rsidRDefault="007B5711" w:rsidP="004C50A2">
            <w:pPr>
              <w:ind w:firstLineChars="300" w:firstLine="588"/>
              <w:rPr>
                <w:rFonts w:hAnsi="ＭＳ 明朝"/>
                <w:sz w:val="22"/>
                <w:szCs w:val="22"/>
              </w:rPr>
            </w:pPr>
            <w:r w:rsidRPr="007B5711">
              <w:rPr>
                <w:rFonts w:hAnsi="ＭＳ 明朝" w:hint="eastAsia"/>
                <w:sz w:val="22"/>
                <w:szCs w:val="22"/>
              </w:rPr>
              <w:t>契約　　　　　　　　　（令和６年３月２２日議決）</w:t>
            </w:r>
          </w:p>
          <w:p w14:paraId="2D7F5953" w14:textId="3E965A4E"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専 決 日　令和６年１２月１８日</w:t>
            </w:r>
          </w:p>
          <w:p w14:paraId="09929A33" w14:textId="1C0B139E"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４９億５，７６６万４００円</w:t>
            </w:r>
          </w:p>
          <w:p w14:paraId="58325039" w14:textId="2B4EEF77"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５０億２３０万９，４００円</w:t>
            </w:r>
          </w:p>
          <w:p w14:paraId="1D3C6F4E" w14:textId="31A6664E" w:rsid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請 負 者　鉄建・岩田地崎共同企業体</w:t>
            </w:r>
          </w:p>
          <w:p w14:paraId="55EB6427" w14:textId="77777777" w:rsidR="00BF7DD3" w:rsidRDefault="004C50A2" w:rsidP="00BF7DD3">
            <w:pPr>
              <w:ind w:firstLineChars="400" w:firstLine="784"/>
              <w:rPr>
                <w:color w:val="000000"/>
                <w:sz w:val="22"/>
                <w:szCs w:val="22"/>
              </w:rPr>
            </w:pPr>
            <w:r w:rsidRPr="0001593D">
              <w:rPr>
                <w:rFonts w:hint="eastAsia"/>
                <w:color w:val="000000"/>
                <w:sz w:val="22"/>
                <w:szCs w:val="22"/>
              </w:rPr>
              <w:t>主な変更理由</w:t>
            </w:r>
            <w:r w:rsidR="0001593D" w:rsidRPr="0001593D">
              <w:rPr>
                <w:rFonts w:hint="eastAsia"/>
                <w:color w:val="000000"/>
                <w:sz w:val="22"/>
                <w:szCs w:val="22"/>
              </w:rPr>
              <w:t xml:space="preserve">　後続工事の設計照査完了に伴う地</w:t>
            </w:r>
          </w:p>
          <w:p w14:paraId="438F953F" w14:textId="77777777" w:rsidR="00BF7DD3" w:rsidRDefault="0001593D" w:rsidP="00BF7DD3">
            <w:pPr>
              <w:ind w:firstLineChars="1100" w:firstLine="2156"/>
              <w:rPr>
                <w:color w:val="000000"/>
                <w:sz w:val="22"/>
                <w:szCs w:val="22"/>
              </w:rPr>
            </w:pPr>
            <w:r w:rsidRPr="0001593D">
              <w:rPr>
                <w:rFonts w:hint="eastAsia"/>
                <w:color w:val="000000"/>
                <w:sz w:val="22"/>
                <w:szCs w:val="22"/>
              </w:rPr>
              <w:t>中障害物撤去数量の変更による増</w:t>
            </w:r>
          </w:p>
          <w:p w14:paraId="3286B996" w14:textId="4CDC8964" w:rsidR="007B5711" w:rsidRPr="00BF7DD3" w:rsidRDefault="0001593D" w:rsidP="00BF7DD3">
            <w:pPr>
              <w:ind w:firstLineChars="1100" w:firstLine="2156"/>
              <w:rPr>
                <w:color w:val="000000"/>
                <w:sz w:val="22"/>
                <w:szCs w:val="22"/>
              </w:rPr>
            </w:pPr>
            <w:r w:rsidRPr="0001593D">
              <w:rPr>
                <w:rFonts w:hint="eastAsia"/>
                <w:color w:val="000000"/>
                <w:sz w:val="22"/>
                <w:szCs w:val="22"/>
              </w:rPr>
              <w:t>額</w:t>
            </w:r>
          </w:p>
          <w:p w14:paraId="1B1D43E7" w14:textId="77777777" w:rsidR="004C50A2" w:rsidRDefault="007B5711" w:rsidP="004C50A2">
            <w:pPr>
              <w:ind w:firstLineChars="100" w:firstLine="196"/>
              <w:rPr>
                <w:rFonts w:hAnsi="ＭＳ 明朝"/>
                <w:sz w:val="22"/>
                <w:szCs w:val="22"/>
              </w:rPr>
            </w:pPr>
            <w:r w:rsidRPr="007B5711">
              <w:rPr>
                <w:rFonts w:hAnsi="ＭＳ 明朝" w:hint="eastAsia"/>
                <w:sz w:val="22"/>
                <w:szCs w:val="22"/>
              </w:rPr>
              <w:t>(8) 大阪モノレール鋼軌道桁建設工事（中鴻池町工区）請</w:t>
            </w:r>
          </w:p>
          <w:p w14:paraId="758A7672" w14:textId="00CE7F25" w:rsidR="007B5711" w:rsidRPr="007B5711" w:rsidRDefault="007B5711" w:rsidP="004C50A2">
            <w:pPr>
              <w:ind w:firstLineChars="300" w:firstLine="588"/>
              <w:rPr>
                <w:rFonts w:hAnsi="ＭＳ 明朝"/>
                <w:sz w:val="22"/>
                <w:szCs w:val="22"/>
              </w:rPr>
            </w:pPr>
            <w:r w:rsidRPr="007B5711">
              <w:rPr>
                <w:rFonts w:hAnsi="ＭＳ 明朝" w:hint="eastAsia"/>
                <w:sz w:val="22"/>
                <w:szCs w:val="22"/>
              </w:rPr>
              <w:t>負契約　　　　　　　　（令和６年３月２２日議決）</w:t>
            </w:r>
          </w:p>
          <w:p w14:paraId="5BEEF424" w14:textId="7F5909FA" w:rsidR="007B5711" w:rsidRPr="007B5711" w:rsidRDefault="007B5711" w:rsidP="007B5711">
            <w:pPr>
              <w:rPr>
                <w:rFonts w:hAnsi="ＭＳ 明朝"/>
                <w:sz w:val="22"/>
                <w:szCs w:val="22"/>
              </w:rPr>
            </w:pPr>
            <w:r w:rsidRPr="007B5711">
              <w:rPr>
                <w:rFonts w:hAnsi="ＭＳ 明朝" w:hint="eastAsia"/>
                <w:sz w:val="22"/>
                <w:szCs w:val="22"/>
              </w:rPr>
              <w:lastRenderedPageBreak/>
              <w:t xml:space="preserve">　</w:t>
            </w:r>
            <w:r w:rsidR="004C50A2">
              <w:rPr>
                <w:rFonts w:hAnsi="ＭＳ 明朝" w:hint="eastAsia"/>
                <w:sz w:val="22"/>
                <w:szCs w:val="22"/>
              </w:rPr>
              <w:t xml:space="preserve">　　</w:t>
            </w:r>
            <w:r w:rsidRPr="007B5711">
              <w:rPr>
                <w:rFonts w:hAnsi="ＭＳ 明朝" w:hint="eastAsia"/>
                <w:sz w:val="22"/>
                <w:szCs w:val="22"/>
              </w:rPr>
              <w:t xml:space="preserve">　専 決 日　令和６年１２月１８日</w:t>
            </w:r>
          </w:p>
          <w:p w14:paraId="7918E550" w14:textId="780311E4"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１４億６，９４７万５，７００円</w:t>
            </w:r>
          </w:p>
          <w:p w14:paraId="4B221EE7" w14:textId="02B0C409"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１４億９，５５７万１，０００円</w:t>
            </w:r>
          </w:p>
          <w:p w14:paraId="77087309" w14:textId="689D3254" w:rsid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請 負 者　川田工業株式会社</w:t>
            </w:r>
          </w:p>
          <w:p w14:paraId="0F3E0BF1" w14:textId="77777777" w:rsidR="0001593D" w:rsidRPr="0001593D" w:rsidRDefault="004C50A2" w:rsidP="004C50A2">
            <w:pPr>
              <w:ind w:firstLineChars="400" w:firstLine="784"/>
              <w:rPr>
                <w:color w:val="000000"/>
                <w:sz w:val="22"/>
                <w:szCs w:val="22"/>
              </w:rPr>
            </w:pPr>
            <w:r w:rsidRPr="0001593D">
              <w:rPr>
                <w:rFonts w:hint="eastAsia"/>
                <w:color w:val="000000"/>
                <w:sz w:val="22"/>
                <w:szCs w:val="22"/>
              </w:rPr>
              <w:t>主な変更理由</w:t>
            </w:r>
            <w:r w:rsidR="0001593D" w:rsidRPr="0001593D">
              <w:rPr>
                <w:rFonts w:hint="eastAsia"/>
                <w:color w:val="000000"/>
                <w:sz w:val="22"/>
                <w:szCs w:val="22"/>
              </w:rPr>
              <w:t xml:space="preserve">　土質調査結果に伴う鋼製橋脚基部</w:t>
            </w:r>
          </w:p>
          <w:p w14:paraId="1A32086C" w14:textId="2F1D39C5" w:rsidR="007B5711" w:rsidRPr="0001593D" w:rsidRDefault="0001593D" w:rsidP="0001593D">
            <w:pPr>
              <w:ind w:firstLineChars="1100" w:firstLine="2156"/>
              <w:rPr>
                <w:rFonts w:hAnsi="ＭＳ 明朝"/>
                <w:sz w:val="22"/>
                <w:szCs w:val="22"/>
              </w:rPr>
            </w:pPr>
            <w:r w:rsidRPr="0001593D">
              <w:rPr>
                <w:rFonts w:hint="eastAsia"/>
                <w:color w:val="000000"/>
                <w:sz w:val="22"/>
                <w:szCs w:val="22"/>
              </w:rPr>
              <w:t>の補強材追加による増額</w:t>
            </w:r>
          </w:p>
          <w:p w14:paraId="61164175" w14:textId="77777777" w:rsidR="004C50A2" w:rsidRDefault="007B5711" w:rsidP="004C50A2">
            <w:pPr>
              <w:ind w:firstLineChars="100" w:firstLine="196"/>
              <w:rPr>
                <w:rFonts w:hAnsi="ＭＳ 明朝"/>
                <w:sz w:val="22"/>
                <w:szCs w:val="22"/>
              </w:rPr>
            </w:pPr>
            <w:r w:rsidRPr="007B5711">
              <w:rPr>
                <w:rFonts w:hAnsi="ＭＳ 明朝" w:hint="eastAsia"/>
                <w:sz w:val="22"/>
                <w:szCs w:val="22"/>
              </w:rPr>
              <w:t>(9) 大阪モノレール門真南駅（仮称）駅舎建設工事請負契</w:t>
            </w:r>
          </w:p>
          <w:p w14:paraId="3A2B59B8" w14:textId="5040DBFD" w:rsidR="007B5711" w:rsidRPr="007B5711" w:rsidRDefault="004C50A2" w:rsidP="004C50A2">
            <w:pPr>
              <w:ind w:firstLineChars="100" w:firstLine="196"/>
              <w:rPr>
                <w:rFonts w:hAnsi="ＭＳ 明朝"/>
                <w:sz w:val="22"/>
                <w:szCs w:val="22"/>
              </w:rPr>
            </w:pPr>
            <w:r>
              <w:rPr>
                <w:rFonts w:hAnsi="ＭＳ 明朝" w:hint="eastAsia"/>
                <w:sz w:val="22"/>
                <w:szCs w:val="22"/>
              </w:rPr>
              <w:t xml:space="preserve">　　</w:t>
            </w:r>
            <w:r w:rsidR="007B5711" w:rsidRPr="007B5711">
              <w:rPr>
                <w:rFonts w:hAnsi="ＭＳ 明朝" w:hint="eastAsia"/>
                <w:sz w:val="22"/>
                <w:szCs w:val="22"/>
              </w:rPr>
              <w:t>約</w:t>
            </w:r>
            <w:r>
              <w:rPr>
                <w:rFonts w:hAnsi="ＭＳ 明朝" w:hint="eastAsia"/>
                <w:sz w:val="22"/>
                <w:szCs w:val="22"/>
              </w:rPr>
              <w:t xml:space="preserve">　　　　　　　　　</w:t>
            </w:r>
            <w:r w:rsidR="007B5711" w:rsidRPr="007B5711">
              <w:rPr>
                <w:rFonts w:hAnsi="ＭＳ 明朝" w:hint="eastAsia"/>
                <w:sz w:val="22"/>
                <w:szCs w:val="22"/>
              </w:rPr>
              <w:t xml:space="preserve">　（令和６年６月１４日議決）</w:t>
            </w:r>
          </w:p>
          <w:p w14:paraId="2C1DA8A9" w14:textId="4E97A7E3"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専 決 日　令和６年１２月１８日</w:t>
            </w:r>
          </w:p>
          <w:p w14:paraId="08DC1372" w14:textId="14EECCA9"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契約金額　８６億１，１６５万６，９００円</w:t>
            </w:r>
          </w:p>
          <w:p w14:paraId="7DE2AACB" w14:textId="4805D975" w:rsidR="007B5711" w:rsidRP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８６億５，８８４万９，１００円</w:t>
            </w:r>
          </w:p>
          <w:p w14:paraId="53735AD5" w14:textId="4AE87F6F" w:rsidR="007B5711" w:rsidRDefault="007B5711" w:rsidP="007B5711">
            <w:pPr>
              <w:rPr>
                <w:rFonts w:hAnsi="ＭＳ 明朝"/>
                <w:sz w:val="22"/>
                <w:szCs w:val="22"/>
              </w:rPr>
            </w:pPr>
            <w:r w:rsidRPr="007B5711">
              <w:rPr>
                <w:rFonts w:hAnsi="ＭＳ 明朝" w:hint="eastAsia"/>
                <w:sz w:val="22"/>
                <w:szCs w:val="22"/>
              </w:rPr>
              <w:t xml:space="preserve">　</w:t>
            </w:r>
            <w:r w:rsidR="004C50A2">
              <w:rPr>
                <w:rFonts w:hAnsi="ＭＳ 明朝" w:hint="eastAsia"/>
                <w:sz w:val="22"/>
                <w:szCs w:val="22"/>
              </w:rPr>
              <w:t xml:space="preserve">　　</w:t>
            </w:r>
            <w:r w:rsidRPr="007B5711">
              <w:rPr>
                <w:rFonts w:hAnsi="ＭＳ 明朝" w:hint="eastAsia"/>
                <w:sz w:val="22"/>
                <w:szCs w:val="22"/>
              </w:rPr>
              <w:t xml:space="preserve">　請 負 者　株式会社大林組</w:t>
            </w:r>
          </w:p>
          <w:p w14:paraId="65E461E0" w14:textId="77777777" w:rsidR="00BF7DD3" w:rsidRDefault="004C50A2" w:rsidP="0001593D">
            <w:pPr>
              <w:ind w:firstLineChars="400" w:firstLine="784"/>
              <w:rPr>
                <w:color w:val="000000"/>
                <w:sz w:val="22"/>
                <w:szCs w:val="22"/>
              </w:rPr>
            </w:pPr>
            <w:r w:rsidRPr="0001593D">
              <w:rPr>
                <w:rFonts w:hint="eastAsia"/>
                <w:color w:val="000000"/>
                <w:sz w:val="22"/>
                <w:szCs w:val="22"/>
              </w:rPr>
              <w:t>主な変更理由</w:t>
            </w:r>
            <w:r w:rsidR="0001593D" w:rsidRPr="0001593D">
              <w:rPr>
                <w:rFonts w:hint="eastAsia"/>
                <w:color w:val="000000"/>
                <w:sz w:val="22"/>
                <w:szCs w:val="22"/>
              </w:rPr>
              <w:t xml:space="preserve">　</w:t>
            </w:r>
            <w:r w:rsidR="00BF7DD3" w:rsidRPr="00D26D93">
              <w:rPr>
                <w:rFonts w:hint="eastAsia"/>
                <w:sz w:val="22"/>
                <w:szCs w:val="22"/>
              </w:rPr>
              <w:t>関係者</w:t>
            </w:r>
            <w:r w:rsidR="0001593D" w:rsidRPr="00D26D93">
              <w:rPr>
                <w:rFonts w:hint="eastAsia"/>
                <w:sz w:val="22"/>
                <w:szCs w:val="22"/>
              </w:rPr>
              <w:t>協</w:t>
            </w:r>
            <w:r w:rsidR="0001593D" w:rsidRPr="00D26D93">
              <w:rPr>
                <w:rFonts w:hint="eastAsia"/>
                <w:color w:val="000000"/>
                <w:sz w:val="22"/>
                <w:szCs w:val="22"/>
              </w:rPr>
              <w:t>議に</w:t>
            </w:r>
            <w:r w:rsidR="0001593D" w:rsidRPr="0001593D">
              <w:rPr>
                <w:rFonts w:hint="eastAsia"/>
                <w:color w:val="000000"/>
                <w:sz w:val="22"/>
                <w:szCs w:val="22"/>
              </w:rPr>
              <w:t>伴う工事用出入口の</w:t>
            </w:r>
          </w:p>
          <w:p w14:paraId="69220FF7" w14:textId="0455EF3B" w:rsidR="007B5711" w:rsidRPr="0001593D" w:rsidRDefault="00BF7DD3" w:rsidP="00BF7DD3">
            <w:pPr>
              <w:ind w:firstLineChars="400" w:firstLine="784"/>
              <w:rPr>
                <w:color w:val="000000"/>
                <w:sz w:val="22"/>
                <w:szCs w:val="22"/>
              </w:rPr>
            </w:pPr>
            <w:r>
              <w:rPr>
                <w:rFonts w:hint="eastAsia"/>
                <w:color w:val="000000"/>
                <w:sz w:val="22"/>
                <w:szCs w:val="22"/>
              </w:rPr>
              <w:t xml:space="preserve">　　　　　　　</w:t>
            </w:r>
            <w:r w:rsidR="0001593D" w:rsidRPr="0001593D">
              <w:rPr>
                <w:rFonts w:hint="eastAsia"/>
                <w:color w:val="000000"/>
                <w:sz w:val="22"/>
                <w:szCs w:val="22"/>
              </w:rPr>
              <w:t>設置箇所変更による増額</w:t>
            </w:r>
          </w:p>
        </w:tc>
        <w:tc>
          <w:tcPr>
            <w:tcW w:w="1417" w:type="dxa"/>
            <w:vAlign w:val="center"/>
          </w:tcPr>
          <w:p w14:paraId="5ACB72E3" w14:textId="2E8DEADA" w:rsidR="00DB7259" w:rsidRDefault="007B5711" w:rsidP="003E069C">
            <w:pPr>
              <w:jc w:val="center"/>
              <w:rPr>
                <w:rFonts w:hAnsi="ＭＳ 明朝"/>
                <w:sz w:val="22"/>
                <w:szCs w:val="22"/>
              </w:rPr>
            </w:pPr>
            <w:r>
              <w:rPr>
                <w:rFonts w:hAnsi="ＭＳ 明朝" w:hint="eastAsia"/>
                <w:sz w:val="22"/>
                <w:szCs w:val="22"/>
              </w:rPr>
              <w:lastRenderedPageBreak/>
              <w:t>交通戦略室</w:t>
            </w:r>
          </w:p>
        </w:tc>
      </w:tr>
      <w:tr w:rsidR="00DB7259" w:rsidRPr="00127D79" w14:paraId="4CA8ECC7" w14:textId="77777777" w:rsidTr="0000553D">
        <w:trPr>
          <w:trHeight w:val="4669"/>
        </w:trPr>
        <w:tc>
          <w:tcPr>
            <w:tcW w:w="468" w:type="dxa"/>
          </w:tcPr>
          <w:p w14:paraId="7ADA0B6D" w14:textId="77777777" w:rsidR="00DB7259" w:rsidRPr="001A2AE3" w:rsidRDefault="00DB7259" w:rsidP="003E069C">
            <w:pPr>
              <w:ind w:leftChars="-45" w:left="-97"/>
              <w:jc w:val="center"/>
              <w:rPr>
                <w:sz w:val="22"/>
                <w:szCs w:val="22"/>
              </w:rPr>
            </w:pPr>
            <w:r>
              <w:rPr>
                <w:rFonts w:hint="eastAsia"/>
                <w:sz w:val="22"/>
                <w:szCs w:val="22"/>
              </w:rPr>
              <w:lastRenderedPageBreak/>
              <w:t>３</w:t>
            </w:r>
          </w:p>
        </w:tc>
        <w:tc>
          <w:tcPr>
            <w:tcW w:w="2268" w:type="dxa"/>
          </w:tcPr>
          <w:p w14:paraId="19F55B52" w14:textId="533D30BE" w:rsidR="00DB7259" w:rsidRPr="00493054" w:rsidRDefault="007B5711" w:rsidP="003E069C">
            <w:pPr>
              <w:rPr>
                <w:rFonts w:hAnsi="ＭＳ 明朝"/>
                <w:noProof/>
                <w:sz w:val="22"/>
                <w:szCs w:val="22"/>
              </w:rPr>
            </w:pPr>
            <w:r w:rsidRPr="007B5711">
              <w:rPr>
                <w:rFonts w:hint="eastAsia"/>
                <w:sz w:val="22"/>
                <w:szCs w:val="22"/>
              </w:rPr>
              <w:t>工事請負契約変更の専決処分の件（都市河川改良事業）</w:t>
            </w:r>
          </w:p>
        </w:tc>
        <w:tc>
          <w:tcPr>
            <w:tcW w:w="5387" w:type="dxa"/>
          </w:tcPr>
          <w:p w14:paraId="17F99EFD" w14:textId="2BC2FB79" w:rsidR="007B5711" w:rsidRDefault="007B5711" w:rsidP="007B5711">
            <w:pPr>
              <w:ind w:firstLineChars="100" w:firstLine="196"/>
              <w:rPr>
                <w:noProof/>
                <w:sz w:val="22"/>
                <w:szCs w:val="18"/>
              </w:rPr>
            </w:pPr>
            <w:r w:rsidRPr="007B5711">
              <w:rPr>
                <w:rFonts w:hint="eastAsia"/>
                <w:noProof/>
                <w:sz w:val="22"/>
                <w:szCs w:val="18"/>
              </w:rPr>
              <w:t>工事請負契約の変更について、地方自治法第１８０条第１項の規定により専決処分にしたので、同条第２項の規定により報告するもの。</w:t>
            </w:r>
          </w:p>
          <w:p w14:paraId="5E88F51E" w14:textId="26808CB8" w:rsidR="007B5711" w:rsidRPr="007B5711" w:rsidRDefault="007B5711" w:rsidP="007B5711">
            <w:pPr>
              <w:ind w:firstLineChars="100" w:firstLine="196"/>
              <w:rPr>
                <w:noProof/>
                <w:sz w:val="22"/>
                <w:szCs w:val="18"/>
              </w:rPr>
            </w:pPr>
            <w:r w:rsidRPr="007B5711">
              <w:rPr>
                <w:rFonts w:hint="eastAsia"/>
                <w:noProof/>
                <w:sz w:val="22"/>
                <w:szCs w:val="18"/>
              </w:rPr>
              <w:t xml:space="preserve">一級河川寝屋川加納元町調節池築造工事（Ｒ４本体工）請負契約　　　　　　　　</w:t>
            </w:r>
            <w:r w:rsidR="00D077E8">
              <w:rPr>
                <w:rFonts w:hint="eastAsia"/>
                <w:noProof/>
                <w:sz w:val="22"/>
                <w:szCs w:val="18"/>
              </w:rPr>
              <w:t xml:space="preserve">　</w:t>
            </w:r>
            <w:r w:rsidRPr="007B5711">
              <w:rPr>
                <w:rFonts w:hint="eastAsia"/>
                <w:noProof/>
                <w:sz w:val="22"/>
                <w:szCs w:val="18"/>
              </w:rPr>
              <w:t xml:space="preserve">　（令和４年１２月２０日議決）</w:t>
            </w:r>
          </w:p>
          <w:p w14:paraId="47305D09" w14:textId="2CA33042" w:rsidR="007B5711" w:rsidRPr="007B5711" w:rsidRDefault="007B5711" w:rsidP="007B5711">
            <w:pPr>
              <w:ind w:firstLineChars="100" w:firstLine="196"/>
              <w:rPr>
                <w:noProof/>
                <w:sz w:val="22"/>
                <w:szCs w:val="18"/>
              </w:rPr>
            </w:pPr>
            <w:r w:rsidRPr="007B5711">
              <w:rPr>
                <w:rFonts w:hint="eastAsia"/>
                <w:noProof/>
                <w:sz w:val="22"/>
                <w:szCs w:val="18"/>
              </w:rPr>
              <w:t xml:space="preserve">　専 決 日　令和６年１２月１８日</w:t>
            </w:r>
          </w:p>
          <w:p w14:paraId="256DF3A5" w14:textId="33B8FDB3" w:rsidR="007B5711" w:rsidRPr="007B5711" w:rsidRDefault="007B5711" w:rsidP="007B5711">
            <w:pPr>
              <w:ind w:firstLineChars="100" w:firstLine="196"/>
              <w:rPr>
                <w:noProof/>
                <w:sz w:val="22"/>
                <w:szCs w:val="18"/>
              </w:rPr>
            </w:pPr>
            <w:r w:rsidRPr="007B5711">
              <w:rPr>
                <w:rFonts w:hint="eastAsia"/>
                <w:noProof/>
                <w:sz w:val="22"/>
                <w:szCs w:val="18"/>
              </w:rPr>
              <w:t xml:space="preserve">　契約金額　７１億５，８６５万８，１００円</w:t>
            </w:r>
          </w:p>
          <w:p w14:paraId="0628BE76" w14:textId="7A1C60F9" w:rsidR="007B5711" w:rsidRPr="007B5711" w:rsidRDefault="007B5711" w:rsidP="007B5711">
            <w:pPr>
              <w:ind w:firstLineChars="100" w:firstLine="196"/>
              <w:rPr>
                <w:noProof/>
                <w:sz w:val="22"/>
                <w:szCs w:val="18"/>
              </w:rPr>
            </w:pPr>
            <w:r w:rsidRPr="007B5711">
              <w:rPr>
                <w:rFonts w:hint="eastAsia"/>
                <w:noProof/>
                <w:sz w:val="22"/>
                <w:szCs w:val="18"/>
              </w:rPr>
              <w:t xml:space="preserve">　　　　　　</w:t>
            </w:r>
            <w:r w:rsidR="00D077E8">
              <w:rPr>
                <w:rFonts w:hint="eastAsia"/>
                <w:noProof/>
                <w:sz w:val="22"/>
                <w:szCs w:val="18"/>
              </w:rPr>
              <w:t>→</w:t>
            </w:r>
            <w:r w:rsidRPr="007B5711">
              <w:rPr>
                <w:rFonts w:hint="eastAsia"/>
                <w:noProof/>
                <w:sz w:val="22"/>
                <w:szCs w:val="18"/>
              </w:rPr>
              <w:t>７１億９，３８５万１，５００円</w:t>
            </w:r>
          </w:p>
          <w:p w14:paraId="72999888" w14:textId="77777777" w:rsidR="00D077E8" w:rsidRDefault="007B5711" w:rsidP="00D077E8">
            <w:pPr>
              <w:ind w:firstLineChars="100" w:firstLine="196"/>
              <w:rPr>
                <w:noProof/>
                <w:sz w:val="22"/>
                <w:szCs w:val="18"/>
              </w:rPr>
            </w:pPr>
            <w:r w:rsidRPr="007B5711">
              <w:rPr>
                <w:rFonts w:hint="eastAsia"/>
                <w:noProof/>
                <w:sz w:val="22"/>
                <w:szCs w:val="18"/>
              </w:rPr>
              <w:t xml:space="preserve">　請 負 者　大林・日本国土・前田特定建設工事共同企業</w:t>
            </w:r>
          </w:p>
          <w:p w14:paraId="67C51185" w14:textId="77777777" w:rsidR="00676213" w:rsidRDefault="00D077E8" w:rsidP="00D077E8">
            <w:pPr>
              <w:ind w:firstLineChars="100" w:firstLine="196"/>
              <w:rPr>
                <w:noProof/>
                <w:sz w:val="22"/>
                <w:szCs w:val="18"/>
              </w:rPr>
            </w:pPr>
            <w:r>
              <w:rPr>
                <w:rFonts w:hint="eastAsia"/>
                <w:noProof/>
                <w:sz w:val="22"/>
                <w:szCs w:val="18"/>
              </w:rPr>
              <w:t xml:space="preserve">　　　　　　</w:t>
            </w:r>
            <w:r w:rsidR="007B5711" w:rsidRPr="007B5711">
              <w:rPr>
                <w:rFonts w:hint="eastAsia"/>
                <w:noProof/>
                <w:sz w:val="22"/>
                <w:szCs w:val="18"/>
              </w:rPr>
              <w:t>体</w:t>
            </w:r>
          </w:p>
          <w:p w14:paraId="3121E34D" w14:textId="77777777" w:rsidR="0001593D" w:rsidRDefault="00D077E8" w:rsidP="00D077E8">
            <w:pPr>
              <w:ind w:firstLineChars="100" w:firstLine="196"/>
              <w:rPr>
                <w:color w:val="000000"/>
                <w:sz w:val="22"/>
                <w:szCs w:val="22"/>
              </w:rPr>
            </w:pPr>
            <w:r>
              <w:rPr>
                <w:rFonts w:hint="eastAsia"/>
                <w:noProof/>
                <w:sz w:val="22"/>
                <w:szCs w:val="18"/>
              </w:rPr>
              <w:t xml:space="preserve">　</w:t>
            </w:r>
            <w:r w:rsidRPr="0001593D">
              <w:rPr>
                <w:rFonts w:hint="eastAsia"/>
                <w:color w:val="000000"/>
                <w:sz w:val="22"/>
                <w:szCs w:val="22"/>
              </w:rPr>
              <w:t>主な変更理由</w:t>
            </w:r>
            <w:r w:rsidR="0001593D" w:rsidRPr="0001593D">
              <w:rPr>
                <w:rFonts w:hint="eastAsia"/>
                <w:color w:val="000000"/>
                <w:sz w:val="22"/>
                <w:szCs w:val="22"/>
              </w:rPr>
              <w:t xml:space="preserve">　土質調査結果に伴う地盤改良工追加</w:t>
            </w:r>
            <w:r w:rsidR="0001593D">
              <w:rPr>
                <w:rFonts w:hint="eastAsia"/>
                <w:color w:val="000000"/>
                <w:sz w:val="22"/>
                <w:szCs w:val="22"/>
              </w:rPr>
              <w:t>及</w:t>
            </w:r>
          </w:p>
          <w:p w14:paraId="4E072C5C" w14:textId="2382F9DC" w:rsidR="00984020" w:rsidRPr="009173F5" w:rsidRDefault="0001593D" w:rsidP="009173F5">
            <w:pPr>
              <w:ind w:firstLineChars="900" w:firstLine="1764"/>
              <w:rPr>
                <w:color w:val="000000"/>
                <w:sz w:val="22"/>
                <w:szCs w:val="22"/>
              </w:rPr>
            </w:pPr>
            <w:r>
              <w:rPr>
                <w:rFonts w:hint="eastAsia"/>
                <w:color w:val="000000"/>
                <w:sz w:val="22"/>
                <w:szCs w:val="22"/>
              </w:rPr>
              <w:t>び</w:t>
            </w:r>
            <w:r w:rsidRPr="0001593D">
              <w:rPr>
                <w:rFonts w:hint="eastAsia"/>
                <w:color w:val="000000"/>
                <w:sz w:val="22"/>
                <w:szCs w:val="22"/>
              </w:rPr>
              <w:t>土砂処分先の変更による増額</w:t>
            </w:r>
          </w:p>
        </w:tc>
        <w:tc>
          <w:tcPr>
            <w:tcW w:w="1417" w:type="dxa"/>
            <w:vAlign w:val="center"/>
          </w:tcPr>
          <w:p w14:paraId="043DA9D4" w14:textId="7381B40C" w:rsidR="00493054" w:rsidRDefault="007B5711" w:rsidP="003E069C">
            <w:pPr>
              <w:jc w:val="center"/>
              <w:rPr>
                <w:rFonts w:hAnsi="ＭＳ 明朝"/>
                <w:sz w:val="22"/>
                <w:szCs w:val="22"/>
              </w:rPr>
            </w:pPr>
            <w:r>
              <w:rPr>
                <w:rFonts w:hAnsi="ＭＳ 明朝" w:hint="eastAsia"/>
                <w:sz w:val="22"/>
                <w:szCs w:val="22"/>
              </w:rPr>
              <w:t>河川室</w:t>
            </w:r>
          </w:p>
        </w:tc>
      </w:tr>
      <w:tr w:rsidR="0000553D" w:rsidRPr="00127D79" w14:paraId="51C3014E" w14:textId="77777777" w:rsidTr="0000553D">
        <w:trPr>
          <w:trHeight w:val="3582"/>
        </w:trPr>
        <w:tc>
          <w:tcPr>
            <w:tcW w:w="468" w:type="dxa"/>
          </w:tcPr>
          <w:p w14:paraId="5AF5D1CF" w14:textId="3EC3AAF9" w:rsidR="0000553D" w:rsidRDefault="0000553D" w:rsidP="003E069C">
            <w:pPr>
              <w:ind w:leftChars="-45" w:left="-97"/>
              <w:jc w:val="center"/>
              <w:rPr>
                <w:sz w:val="22"/>
                <w:szCs w:val="22"/>
              </w:rPr>
            </w:pPr>
            <w:r>
              <w:rPr>
                <w:rFonts w:hint="eastAsia"/>
                <w:sz w:val="22"/>
                <w:szCs w:val="22"/>
              </w:rPr>
              <w:t>４</w:t>
            </w:r>
          </w:p>
        </w:tc>
        <w:tc>
          <w:tcPr>
            <w:tcW w:w="2268" w:type="dxa"/>
          </w:tcPr>
          <w:p w14:paraId="237EC9A5" w14:textId="471D96A3" w:rsidR="0000553D" w:rsidRPr="007B5711" w:rsidRDefault="0000553D" w:rsidP="003E069C">
            <w:pPr>
              <w:rPr>
                <w:sz w:val="22"/>
                <w:szCs w:val="22"/>
              </w:rPr>
            </w:pPr>
            <w:r w:rsidRPr="007B5711">
              <w:rPr>
                <w:rFonts w:hint="eastAsia"/>
                <w:sz w:val="22"/>
                <w:szCs w:val="22"/>
              </w:rPr>
              <w:t>工事請負契約変更の専決処分の件（大阪府警察署施設整備事業）</w:t>
            </w:r>
          </w:p>
        </w:tc>
        <w:tc>
          <w:tcPr>
            <w:tcW w:w="5387" w:type="dxa"/>
          </w:tcPr>
          <w:p w14:paraId="045B1A15" w14:textId="77777777" w:rsidR="0000553D"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工事請負契約の変更について、地方自治法第１８０条第１項の規定により専決処分にしたので、同条第２項の規定により報告するもの。</w:t>
            </w:r>
          </w:p>
          <w:p w14:paraId="36044154"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(1) 大阪府和泉警察署新築電気設備工事請負契約</w:t>
            </w:r>
          </w:p>
          <w:p w14:paraId="5C4AFD5B"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（令和５年１０月２０日議決）</w:t>
            </w:r>
          </w:p>
          <w:p w14:paraId="43E6794E"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 xml:space="preserve">　専 決 日　令和６年１２月１８日</w:t>
            </w:r>
          </w:p>
          <w:p w14:paraId="7BC878BA"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契約金額　５億２，６０２万円</w:t>
            </w:r>
          </w:p>
          <w:p w14:paraId="54CC7E24"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５億６，５６０万３，５００円</w:t>
            </w:r>
          </w:p>
          <w:p w14:paraId="44100D9C"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 xml:space="preserve">　請 負 者　新生テクノス株式会社</w:t>
            </w:r>
          </w:p>
          <w:p w14:paraId="36E6EE0B" w14:textId="77777777" w:rsidR="0000553D" w:rsidRDefault="0000553D" w:rsidP="0000553D">
            <w:pPr>
              <w:ind w:firstLineChars="100" w:firstLine="196"/>
              <w:rPr>
                <w:rFonts w:hAnsi="ＭＳ 明朝" w:cs="IPAMincho"/>
                <w:kern w:val="0"/>
                <w:sz w:val="22"/>
                <w:szCs w:val="22"/>
              </w:rPr>
            </w:pPr>
            <w:r>
              <w:rPr>
                <w:rFonts w:hAnsi="ＭＳ 明朝" w:cs="IPAMincho" w:hint="eastAsia"/>
                <w:kern w:val="0"/>
                <w:sz w:val="22"/>
                <w:szCs w:val="22"/>
              </w:rPr>
              <w:t xml:space="preserve">　　　</w:t>
            </w:r>
            <w:r w:rsidRPr="0091001D">
              <w:rPr>
                <w:rFonts w:hint="eastAsia"/>
                <w:color w:val="000000"/>
                <w:sz w:val="22"/>
                <w:szCs w:val="22"/>
              </w:rPr>
              <w:t xml:space="preserve">主な変更理由　</w:t>
            </w:r>
            <w:r w:rsidRPr="0001593D">
              <w:rPr>
                <w:rFonts w:hAnsi="ＭＳ 明朝" w:cs="IPAMincho" w:hint="eastAsia"/>
                <w:kern w:val="0"/>
                <w:sz w:val="22"/>
                <w:szCs w:val="22"/>
              </w:rPr>
              <w:t>インフレスライド</w:t>
            </w:r>
            <w:r>
              <w:rPr>
                <w:rFonts w:hAnsi="ＭＳ 明朝" w:cs="IPAMincho" w:hint="eastAsia"/>
                <w:kern w:val="0"/>
                <w:sz w:val="22"/>
                <w:szCs w:val="22"/>
              </w:rPr>
              <w:t>並びに</w:t>
            </w:r>
            <w:r w:rsidRPr="0091001D">
              <w:rPr>
                <w:rFonts w:hAnsi="ＭＳ 明朝" w:cs="IPAMincho" w:hint="eastAsia"/>
                <w:kern w:val="0"/>
                <w:sz w:val="22"/>
                <w:szCs w:val="22"/>
              </w:rPr>
              <w:t>工事</w:t>
            </w:r>
            <w:r>
              <w:rPr>
                <w:rFonts w:hAnsi="ＭＳ 明朝" w:cs="IPAMincho" w:hint="eastAsia"/>
                <w:kern w:val="0"/>
                <w:sz w:val="22"/>
                <w:szCs w:val="22"/>
              </w:rPr>
              <w:t>中止</w:t>
            </w:r>
          </w:p>
          <w:p w14:paraId="5446E3B4" w14:textId="77777777" w:rsidR="0000553D" w:rsidRDefault="0000553D" w:rsidP="0000553D">
            <w:pPr>
              <w:ind w:firstLineChars="1100" w:firstLine="2156"/>
              <w:rPr>
                <w:rFonts w:hAnsi="ＭＳ 明朝" w:cs="IPAMincho"/>
                <w:kern w:val="0"/>
                <w:sz w:val="22"/>
                <w:szCs w:val="22"/>
              </w:rPr>
            </w:pPr>
            <w:r w:rsidRPr="0091001D">
              <w:rPr>
                <w:rFonts w:hAnsi="ＭＳ 明朝" w:cs="IPAMincho" w:hint="eastAsia"/>
                <w:kern w:val="0"/>
                <w:sz w:val="22"/>
                <w:szCs w:val="22"/>
              </w:rPr>
              <w:t>に伴う請負金額及び工期変更によ</w:t>
            </w:r>
          </w:p>
          <w:p w14:paraId="3E9A43B6" w14:textId="77777777" w:rsidR="0000553D" w:rsidRDefault="0000553D" w:rsidP="0000553D">
            <w:pPr>
              <w:ind w:firstLineChars="1100" w:firstLine="2156"/>
              <w:rPr>
                <w:rFonts w:hAnsi="ＭＳ 明朝" w:cs="IPAMincho"/>
                <w:kern w:val="0"/>
                <w:sz w:val="22"/>
                <w:szCs w:val="22"/>
              </w:rPr>
            </w:pPr>
            <w:r w:rsidRPr="0091001D">
              <w:rPr>
                <w:rFonts w:hAnsi="ＭＳ 明朝" w:cs="IPAMincho" w:hint="eastAsia"/>
                <w:kern w:val="0"/>
                <w:sz w:val="22"/>
                <w:szCs w:val="22"/>
              </w:rPr>
              <w:t>る増額</w:t>
            </w:r>
          </w:p>
          <w:p w14:paraId="3F24765B"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lastRenderedPageBreak/>
              <w:t>(2) 大阪府和泉警察署新築機械設備工事請負契約</w:t>
            </w:r>
          </w:p>
          <w:p w14:paraId="74DD67B5"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（令和５年１０月２０日議決）</w:t>
            </w:r>
          </w:p>
          <w:p w14:paraId="6CE0851C"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 xml:space="preserve">　専 決 日　令和６年１２月１８日</w:t>
            </w:r>
          </w:p>
          <w:p w14:paraId="7C5F74D6"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 xml:space="preserve">　契約金額　５億６，６５０万円</w:t>
            </w:r>
          </w:p>
          <w:p w14:paraId="751224B5" w14:textId="77777777" w:rsidR="0000553D" w:rsidRPr="007B5711"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６億８９７万６，５００円</w:t>
            </w:r>
          </w:p>
          <w:p w14:paraId="54173468" w14:textId="77777777" w:rsidR="0000553D" w:rsidRDefault="0000553D" w:rsidP="0000553D">
            <w:pPr>
              <w:ind w:firstLineChars="100" w:firstLine="196"/>
              <w:rPr>
                <w:rFonts w:hAnsi="ＭＳ 明朝" w:cs="IPAMincho"/>
                <w:kern w:val="0"/>
                <w:sz w:val="22"/>
                <w:szCs w:val="22"/>
              </w:rPr>
            </w:pPr>
            <w:r w:rsidRPr="007B5711">
              <w:rPr>
                <w:rFonts w:hAnsi="ＭＳ 明朝" w:cs="IPAMincho" w:hint="eastAsia"/>
                <w:kern w:val="0"/>
                <w:sz w:val="22"/>
                <w:szCs w:val="22"/>
              </w:rPr>
              <w:t xml:space="preserve">　　</w:t>
            </w:r>
            <w:r>
              <w:rPr>
                <w:rFonts w:hAnsi="ＭＳ 明朝" w:cs="IPAMincho" w:hint="eastAsia"/>
                <w:kern w:val="0"/>
                <w:sz w:val="22"/>
                <w:szCs w:val="22"/>
              </w:rPr>
              <w:t xml:space="preserve">　</w:t>
            </w:r>
            <w:r w:rsidRPr="007B5711">
              <w:rPr>
                <w:rFonts w:hAnsi="ＭＳ 明朝" w:cs="IPAMincho" w:hint="eastAsia"/>
                <w:kern w:val="0"/>
                <w:sz w:val="22"/>
                <w:szCs w:val="22"/>
              </w:rPr>
              <w:t>請 負 者　東洋熱工業株式会社</w:t>
            </w:r>
          </w:p>
          <w:p w14:paraId="6CC9F559" w14:textId="77777777" w:rsidR="0000553D" w:rsidRDefault="0000553D" w:rsidP="0000553D">
            <w:pPr>
              <w:ind w:firstLineChars="100" w:firstLine="196"/>
              <w:rPr>
                <w:rFonts w:hAnsi="ＭＳ 明朝" w:cs="IPAMincho"/>
                <w:kern w:val="0"/>
                <w:sz w:val="22"/>
                <w:szCs w:val="22"/>
              </w:rPr>
            </w:pPr>
            <w:r>
              <w:rPr>
                <w:rFonts w:hAnsi="ＭＳ 明朝" w:cs="IPAMincho" w:hint="eastAsia"/>
                <w:kern w:val="0"/>
                <w:sz w:val="22"/>
                <w:szCs w:val="22"/>
              </w:rPr>
              <w:t xml:space="preserve">　　　</w:t>
            </w:r>
            <w:r w:rsidRPr="0091001D">
              <w:rPr>
                <w:rFonts w:hint="eastAsia"/>
                <w:color w:val="000000"/>
                <w:sz w:val="22"/>
                <w:szCs w:val="22"/>
              </w:rPr>
              <w:t xml:space="preserve">主な変更理由　</w:t>
            </w:r>
            <w:r w:rsidRPr="0001593D">
              <w:rPr>
                <w:rFonts w:hAnsi="ＭＳ 明朝" w:cs="IPAMincho" w:hint="eastAsia"/>
                <w:kern w:val="0"/>
                <w:sz w:val="22"/>
                <w:szCs w:val="22"/>
              </w:rPr>
              <w:t>インフレスライド</w:t>
            </w:r>
            <w:r>
              <w:rPr>
                <w:rFonts w:hAnsi="ＭＳ 明朝" w:cs="IPAMincho" w:hint="eastAsia"/>
                <w:kern w:val="0"/>
                <w:sz w:val="22"/>
                <w:szCs w:val="22"/>
              </w:rPr>
              <w:t>並びに</w:t>
            </w:r>
            <w:r w:rsidRPr="0091001D">
              <w:rPr>
                <w:rFonts w:hAnsi="ＭＳ 明朝" w:cs="IPAMincho" w:hint="eastAsia"/>
                <w:kern w:val="0"/>
                <w:sz w:val="22"/>
                <w:szCs w:val="22"/>
              </w:rPr>
              <w:t>工事</w:t>
            </w:r>
            <w:r>
              <w:rPr>
                <w:rFonts w:hAnsi="ＭＳ 明朝" w:cs="IPAMincho" w:hint="eastAsia"/>
                <w:kern w:val="0"/>
                <w:sz w:val="22"/>
                <w:szCs w:val="22"/>
              </w:rPr>
              <w:t>中止</w:t>
            </w:r>
          </w:p>
          <w:p w14:paraId="40A2E53A" w14:textId="77777777" w:rsidR="0000553D" w:rsidRDefault="0000553D" w:rsidP="0000553D">
            <w:pPr>
              <w:ind w:firstLineChars="1100" w:firstLine="2156"/>
              <w:rPr>
                <w:rFonts w:hAnsi="ＭＳ 明朝" w:cs="IPAMincho"/>
                <w:kern w:val="0"/>
                <w:sz w:val="22"/>
                <w:szCs w:val="22"/>
              </w:rPr>
            </w:pPr>
            <w:r w:rsidRPr="0091001D">
              <w:rPr>
                <w:rFonts w:hAnsi="ＭＳ 明朝" w:cs="IPAMincho" w:hint="eastAsia"/>
                <w:kern w:val="0"/>
                <w:sz w:val="22"/>
                <w:szCs w:val="22"/>
              </w:rPr>
              <w:t>に伴う請負金額及び工期変更によ</w:t>
            </w:r>
          </w:p>
          <w:p w14:paraId="520A7171" w14:textId="6CCAF195" w:rsidR="0000553D" w:rsidRPr="0000553D" w:rsidRDefault="0000553D" w:rsidP="0000553D">
            <w:pPr>
              <w:ind w:firstLineChars="1100" w:firstLine="2156"/>
              <w:rPr>
                <w:rFonts w:hAnsi="ＭＳ 明朝" w:cs="IPAMincho"/>
                <w:kern w:val="0"/>
                <w:sz w:val="22"/>
                <w:szCs w:val="22"/>
              </w:rPr>
            </w:pPr>
            <w:r w:rsidRPr="0091001D">
              <w:rPr>
                <w:rFonts w:hAnsi="ＭＳ 明朝" w:cs="IPAMincho" w:hint="eastAsia"/>
                <w:kern w:val="0"/>
                <w:sz w:val="22"/>
                <w:szCs w:val="22"/>
              </w:rPr>
              <w:t>る増額</w:t>
            </w:r>
          </w:p>
        </w:tc>
        <w:tc>
          <w:tcPr>
            <w:tcW w:w="1417" w:type="dxa"/>
            <w:vAlign w:val="center"/>
          </w:tcPr>
          <w:p w14:paraId="75AEE639" w14:textId="4B41AC2C" w:rsidR="0000553D" w:rsidRDefault="0000553D" w:rsidP="003E069C">
            <w:pPr>
              <w:jc w:val="center"/>
              <w:rPr>
                <w:rFonts w:hAnsi="ＭＳ 明朝"/>
                <w:sz w:val="22"/>
                <w:szCs w:val="22"/>
              </w:rPr>
            </w:pPr>
            <w:r>
              <w:rPr>
                <w:rFonts w:hAnsi="ＭＳ 明朝" w:hint="eastAsia"/>
                <w:sz w:val="22"/>
                <w:szCs w:val="22"/>
              </w:rPr>
              <w:lastRenderedPageBreak/>
              <w:t>公共建築室</w:t>
            </w:r>
          </w:p>
        </w:tc>
      </w:tr>
      <w:tr w:rsidR="0000553D" w:rsidRPr="00127D79" w14:paraId="104124D7" w14:textId="77777777" w:rsidTr="00ED5E91">
        <w:trPr>
          <w:trHeight w:val="8920"/>
        </w:trPr>
        <w:tc>
          <w:tcPr>
            <w:tcW w:w="468" w:type="dxa"/>
          </w:tcPr>
          <w:p w14:paraId="73727EF6" w14:textId="49CD6B33" w:rsidR="0000553D" w:rsidRDefault="0000553D" w:rsidP="003E069C">
            <w:pPr>
              <w:ind w:leftChars="-45" w:left="-97"/>
              <w:jc w:val="center"/>
              <w:rPr>
                <w:sz w:val="22"/>
                <w:szCs w:val="22"/>
              </w:rPr>
            </w:pPr>
            <w:r>
              <w:rPr>
                <w:rFonts w:hint="eastAsia"/>
                <w:sz w:val="22"/>
                <w:szCs w:val="22"/>
              </w:rPr>
              <w:t>５</w:t>
            </w:r>
          </w:p>
        </w:tc>
        <w:tc>
          <w:tcPr>
            <w:tcW w:w="2268" w:type="dxa"/>
          </w:tcPr>
          <w:p w14:paraId="0A7D8AFF" w14:textId="6FDA41B2" w:rsidR="0000553D" w:rsidRPr="007B5711" w:rsidRDefault="0000553D" w:rsidP="003E069C">
            <w:pPr>
              <w:rPr>
                <w:sz w:val="22"/>
                <w:szCs w:val="22"/>
              </w:rPr>
            </w:pPr>
            <w:r w:rsidRPr="007B5711">
              <w:rPr>
                <w:rFonts w:hint="eastAsia"/>
                <w:sz w:val="22"/>
                <w:szCs w:val="22"/>
              </w:rPr>
              <w:t>債権放棄報告の件（都市整備部所管債権）</w:t>
            </w:r>
          </w:p>
        </w:tc>
        <w:tc>
          <w:tcPr>
            <w:tcW w:w="5387" w:type="dxa"/>
          </w:tcPr>
          <w:p w14:paraId="1F277D73" w14:textId="77777777" w:rsidR="0000553D" w:rsidRPr="007B5711" w:rsidRDefault="0000553D" w:rsidP="0000553D">
            <w:pPr>
              <w:tabs>
                <w:tab w:val="left" w:pos="1044"/>
              </w:tabs>
              <w:ind w:firstLineChars="100" w:firstLine="196"/>
              <w:rPr>
                <w:rFonts w:hAnsi="ＭＳ 明朝"/>
                <w:sz w:val="22"/>
              </w:rPr>
            </w:pPr>
            <w:r w:rsidRPr="007B5711">
              <w:rPr>
                <w:rFonts w:hAnsi="ＭＳ 明朝" w:hint="eastAsia"/>
                <w:sz w:val="22"/>
              </w:rPr>
              <w:t>都市整備部が所管する債権について、大阪府債権の回収及び整理に関する条例第６条第３項の規定により放棄したので、同条第４項の規定により報告するもの。</w:t>
            </w:r>
          </w:p>
          <w:p w14:paraId="490468AA" w14:textId="77777777" w:rsidR="0000553D" w:rsidRDefault="0000553D" w:rsidP="0000553D">
            <w:pPr>
              <w:tabs>
                <w:tab w:val="left" w:pos="1044"/>
              </w:tabs>
              <w:ind w:firstLineChars="100" w:firstLine="196"/>
              <w:rPr>
                <w:rFonts w:hAnsi="ＭＳ 明朝"/>
                <w:sz w:val="22"/>
              </w:rPr>
            </w:pPr>
            <w:r w:rsidRPr="007B5711">
              <w:rPr>
                <w:rFonts w:hAnsi="ＭＳ 明朝" w:hint="eastAsia"/>
                <w:sz w:val="22"/>
              </w:rPr>
              <w:t>(1) 大阪府オーパス・スポーツ施設情報システムの登録</w:t>
            </w:r>
          </w:p>
          <w:p w14:paraId="49300AF6" w14:textId="77777777" w:rsidR="0000553D" w:rsidRPr="007B5711" w:rsidRDefault="0000553D" w:rsidP="0000553D">
            <w:pPr>
              <w:tabs>
                <w:tab w:val="left" w:pos="1044"/>
              </w:tabs>
              <w:ind w:firstLineChars="100" w:firstLine="196"/>
              <w:rPr>
                <w:rFonts w:hAnsi="ＭＳ 明朝"/>
                <w:sz w:val="22"/>
              </w:rPr>
            </w:pPr>
            <w:r>
              <w:rPr>
                <w:rFonts w:hAnsi="ＭＳ 明朝" w:hint="eastAsia"/>
                <w:sz w:val="22"/>
              </w:rPr>
              <w:t xml:space="preserve">　　</w:t>
            </w:r>
            <w:r w:rsidRPr="007B5711">
              <w:rPr>
                <w:rFonts w:hAnsi="ＭＳ 明朝" w:hint="eastAsia"/>
                <w:sz w:val="22"/>
              </w:rPr>
              <w:t>料及び登録更新料</w:t>
            </w:r>
          </w:p>
          <w:p w14:paraId="53216AF7" w14:textId="77777777" w:rsidR="0000553D" w:rsidRPr="007B5711" w:rsidRDefault="0000553D" w:rsidP="0000553D">
            <w:pPr>
              <w:tabs>
                <w:tab w:val="left" w:pos="1044"/>
              </w:tabs>
              <w:ind w:firstLineChars="400" w:firstLine="784"/>
              <w:rPr>
                <w:rFonts w:hAnsi="ＭＳ 明朝"/>
                <w:sz w:val="22"/>
              </w:rPr>
            </w:pPr>
            <w:r w:rsidRPr="007B5711">
              <w:rPr>
                <w:rFonts w:hAnsi="ＭＳ 明朝" w:hint="eastAsia"/>
                <w:sz w:val="22"/>
              </w:rPr>
              <w:t>件</w:t>
            </w:r>
            <w:r>
              <w:rPr>
                <w:rFonts w:hAnsi="ＭＳ 明朝" w:hint="eastAsia"/>
                <w:sz w:val="22"/>
              </w:rPr>
              <w:t xml:space="preserve">　</w:t>
            </w:r>
            <w:r w:rsidRPr="007B5711">
              <w:rPr>
                <w:rFonts w:hAnsi="ＭＳ 明朝" w:hint="eastAsia"/>
                <w:sz w:val="22"/>
              </w:rPr>
              <w:t>数</w:t>
            </w:r>
            <w:r>
              <w:rPr>
                <w:rFonts w:hAnsi="ＭＳ 明朝" w:hint="eastAsia"/>
                <w:sz w:val="22"/>
              </w:rPr>
              <w:t xml:space="preserve">　　</w:t>
            </w:r>
            <w:r w:rsidRPr="007B5711">
              <w:rPr>
                <w:rFonts w:hAnsi="ＭＳ 明朝" w:hint="eastAsia"/>
                <w:sz w:val="22"/>
              </w:rPr>
              <w:t>１８件</w:t>
            </w:r>
          </w:p>
          <w:p w14:paraId="44115947" w14:textId="77777777" w:rsidR="0000553D" w:rsidRDefault="0000553D" w:rsidP="0000553D">
            <w:pPr>
              <w:tabs>
                <w:tab w:val="left" w:pos="1044"/>
              </w:tabs>
              <w:ind w:firstLineChars="400" w:firstLine="784"/>
              <w:rPr>
                <w:rFonts w:hAnsi="ＭＳ 明朝"/>
                <w:sz w:val="22"/>
              </w:rPr>
            </w:pPr>
            <w:r w:rsidRPr="007B5711">
              <w:rPr>
                <w:rFonts w:hAnsi="ＭＳ 明朝" w:hint="eastAsia"/>
                <w:sz w:val="22"/>
              </w:rPr>
              <w:t>金</w:t>
            </w:r>
            <w:r>
              <w:rPr>
                <w:rFonts w:hAnsi="ＭＳ 明朝" w:hint="eastAsia"/>
                <w:sz w:val="22"/>
              </w:rPr>
              <w:t xml:space="preserve">　</w:t>
            </w:r>
            <w:r w:rsidRPr="007B5711">
              <w:rPr>
                <w:rFonts w:hAnsi="ＭＳ 明朝" w:hint="eastAsia"/>
                <w:sz w:val="22"/>
              </w:rPr>
              <w:t>額　　７，６００円並びに当該登録料及び登</w:t>
            </w:r>
          </w:p>
          <w:p w14:paraId="689AC092" w14:textId="77777777" w:rsidR="0000553D" w:rsidRPr="007B5711" w:rsidRDefault="0000553D" w:rsidP="0000553D">
            <w:pPr>
              <w:tabs>
                <w:tab w:val="left" w:pos="1044"/>
              </w:tabs>
              <w:ind w:firstLineChars="900" w:firstLine="1764"/>
              <w:rPr>
                <w:rFonts w:hAnsi="ＭＳ 明朝"/>
                <w:sz w:val="22"/>
              </w:rPr>
            </w:pPr>
            <w:r w:rsidRPr="007B5711">
              <w:rPr>
                <w:rFonts w:hAnsi="ＭＳ 明朝" w:hint="eastAsia"/>
                <w:sz w:val="22"/>
              </w:rPr>
              <w:t>録更新料に係る遅延損害金</w:t>
            </w:r>
          </w:p>
          <w:p w14:paraId="13DAA1B2" w14:textId="77777777" w:rsidR="0000553D" w:rsidRPr="00AA0B3F" w:rsidRDefault="0000553D" w:rsidP="0000553D">
            <w:pPr>
              <w:tabs>
                <w:tab w:val="left" w:pos="1044"/>
              </w:tabs>
              <w:ind w:firstLineChars="400" w:firstLine="784"/>
              <w:rPr>
                <w:rFonts w:hAnsi="ＭＳ 明朝"/>
                <w:sz w:val="22"/>
              </w:rPr>
            </w:pPr>
            <w:r w:rsidRPr="007B5711">
              <w:rPr>
                <w:rFonts w:hAnsi="ＭＳ 明朝" w:hint="eastAsia"/>
                <w:sz w:val="22"/>
              </w:rPr>
              <w:t xml:space="preserve">専決日　　</w:t>
            </w:r>
            <w:r w:rsidRPr="00AA0B3F">
              <w:rPr>
                <w:rFonts w:hAnsi="ＭＳ 明朝" w:hint="eastAsia"/>
                <w:sz w:val="22"/>
              </w:rPr>
              <w:t>令和７年１月２２日</w:t>
            </w:r>
          </w:p>
          <w:p w14:paraId="4579D86B" w14:textId="77777777" w:rsidR="0000553D" w:rsidRPr="00AA0B3F" w:rsidRDefault="0000553D" w:rsidP="0000553D">
            <w:pPr>
              <w:tabs>
                <w:tab w:val="left" w:pos="1044"/>
              </w:tabs>
              <w:ind w:firstLineChars="100" w:firstLine="196"/>
              <w:rPr>
                <w:rFonts w:hAnsi="ＭＳ 明朝"/>
                <w:sz w:val="22"/>
              </w:rPr>
            </w:pPr>
            <w:r w:rsidRPr="00AA0B3F">
              <w:rPr>
                <w:rFonts w:hAnsi="ＭＳ 明朝" w:hint="eastAsia"/>
                <w:sz w:val="22"/>
              </w:rPr>
              <w:t>(2) 大阪府営住宅の家賃及び共益費</w:t>
            </w:r>
          </w:p>
          <w:p w14:paraId="6E7067E5" w14:textId="77777777" w:rsidR="0000553D" w:rsidRPr="00AA0B3F" w:rsidRDefault="0000553D" w:rsidP="0000553D">
            <w:pPr>
              <w:tabs>
                <w:tab w:val="left" w:pos="1044"/>
              </w:tabs>
              <w:ind w:firstLineChars="400" w:firstLine="784"/>
              <w:rPr>
                <w:rFonts w:hAnsi="ＭＳ 明朝"/>
                <w:sz w:val="22"/>
              </w:rPr>
            </w:pPr>
            <w:r w:rsidRPr="00AA0B3F">
              <w:rPr>
                <w:rFonts w:hAnsi="ＭＳ 明朝" w:hint="eastAsia"/>
                <w:sz w:val="22"/>
              </w:rPr>
              <w:t>件　数　　９６件</w:t>
            </w:r>
          </w:p>
          <w:p w14:paraId="518F6601" w14:textId="77777777" w:rsidR="00BA3FBB" w:rsidRDefault="0000553D" w:rsidP="0000553D">
            <w:pPr>
              <w:tabs>
                <w:tab w:val="left" w:pos="1044"/>
              </w:tabs>
              <w:ind w:firstLineChars="400" w:firstLine="784"/>
              <w:rPr>
                <w:rFonts w:hAnsi="ＭＳ 明朝"/>
                <w:sz w:val="22"/>
              </w:rPr>
            </w:pPr>
            <w:r w:rsidRPr="00AA0B3F">
              <w:rPr>
                <w:rFonts w:hAnsi="ＭＳ 明朝" w:hint="eastAsia"/>
                <w:sz w:val="22"/>
              </w:rPr>
              <w:t>金　額　　４３</w:t>
            </w:r>
            <w:r w:rsidR="00BA3FBB">
              <w:rPr>
                <w:rFonts w:hAnsi="ＭＳ 明朝" w:hint="eastAsia"/>
                <w:sz w:val="22"/>
              </w:rPr>
              <w:t>万</w:t>
            </w:r>
            <w:r w:rsidRPr="00AA0B3F">
              <w:rPr>
                <w:rFonts w:hAnsi="ＭＳ 明朝" w:hint="eastAsia"/>
                <w:sz w:val="22"/>
              </w:rPr>
              <w:t>２，００６円並びに当該家賃及</w:t>
            </w:r>
          </w:p>
          <w:p w14:paraId="0B36F0AF" w14:textId="1DFAB8C7" w:rsidR="0000553D" w:rsidRPr="00AA0B3F" w:rsidRDefault="00BA3FBB" w:rsidP="00BA3FBB">
            <w:pPr>
              <w:tabs>
                <w:tab w:val="left" w:pos="1044"/>
              </w:tabs>
              <w:ind w:firstLineChars="400" w:firstLine="784"/>
              <w:rPr>
                <w:rFonts w:hAnsi="ＭＳ 明朝"/>
                <w:sz w:val="22"/>
              </w:rPr>
            </w:pPr>
            <w:r>
              <w:rPr>
                <w:rFonts w:hAnsi="ＭＳ 明朝" w:hint="eastAsia"/>
                <w:sz w:val="22"/>
              </w:rPr>
              <w:t xml:space="preserve">　　　　　</w:t>
            </w:r>
            <w:r w:rsidR="0000553D" w:rsidRPr="00AA0B3F">
              <w:rPr>
                <w:rFonts w:hAnsi="ＭＳ 明朝" w:hint="eastAsia"/>
                <w:sz w:val="22"/>
              </w:rPr>
              <w:t>び共益費に係る遅延損害金</w:t>
            </w:r>
          </w:p>
          <w:p w14:paraId="55BC1495" w14:textId="77777777" w:rsidR="0000553D" w:rsidRPr="00AA0B3F" w:rsidRDefault="0000553D" w:rsidP="0000553D">
            <w:pPr>
              <w:tabs>
                <w:tab w:val="left" w:pos="1044"/>
              </w:tabs>
              <w:ind w:firstLineChars="400" w:firstLine="784"/>
              <w:rPr>
                <w:rFonts w:hAnsi="ＭＳ 明朝"/>
                <w:sz w:val="22"/>
              </w:rPr>
            </w:pPr>
            <w:r w:rsidRPr="00AA0B3F">
              <w:rPr>
                <w:rFonts w:hAnsi="ＭＳ 明朝" w:hint="eastAsia"/>
                <w:sz w:val="22"/>
              </w:rPr>
              <w:t>専決日　　令和７年１月２２日</w:t>
            </w:r>
          </w:p>
          <w:p w14:paraId="2B6E7C03" w14:textId="77777777" w:rsidR="0000553D" w:rsidRPr="00AA0B3F" w:rsidRDefault="0000553D" w:rsidP="0000553D">
            <w:pPr>
              <w:tabs>
                <w:tab w:val="left" w:pos="1044"/>
              </w:tabs>
              <w:ind w:firstLineChars="100" w:firstLine="196"/>
              <w:rPr>
                <w:rFonts w:hAnsi="ＭＳ 明朝"/>
                <w:sz w:val="22"/>
              </w:rPr>
            </w:pPr>
            <w:r w:rsidRPr="00AA0B3F">
              <w:rPr>
                <w:rFonts w:hAnsi="ＭＳ 明朝" w:hint="eastAsia"/>
                <w:sz w:val="22"/>
              </w:rPr>
              <w:t>(3) 大阪府営住宅の家賃及び共益費に相当する損害金</w:t>
            </w:r>
          </w:p>
          <w:p w14:paraId="48983770" w14:textId="77777777" w:rsidR="0000553D" w:rsidRPr="00AA0B3F" w:rsidRDefault="0000553D" w:rsidP="0000553D">
            <w:pPr>
              <w:tabs>
                <w:tab w:val="left" w:pos="1044"/>
              </w:tabs>
              <w:ind w:firstLineChars="400" w:firstLine="784"/>
              <w:rPr>
                <w:rFonts w:hAnsi="ＭＳ 明朝"/>
                <w:sz w:val="22"/>
              </w:rPr>
            </w:pPr>
            <w:r w:rsidRPr="00AA0B3F">
              <w:rPr>
                <w:rFonts w:hAnsi="ＭＳ 明朝" w:hint="eastAsia"/>
                <w:sz w:val="22"/>
              </w:rPr>
              <w:t>件　数　　７件</w:t>
            </w:r>
          </w:p>
          <w:p w14:paraId="42A29D49" w14:textId="77777777" w:rsidR="00BA3FBB" w:rsidRDefault="0000553D" w:rsidP="0000553D">
            <w:pPr>
              <w:tabs>
                <w:tab w:val="left" w:pos="1044"/>
              </w:tabs>
              <w:ind w:firstLineChars="400" w:firstLine="784"/>
              <w:rPr>
                <w:rFonts w:hAnsi="ＭＳ 明朝"/>
                <w:sz w:val="22"/>
              </w:rPr>
            </w:pPr>
            <w:r w:rsidRPr="00AA0B3F">
              <w:rPr>
                <w:rFonts w:hAnsi="ＭＳ 明朝" w:hint="eastAsia"/>
                <w:sz w:val="22"/>
              </w:rPr>
              <w:t>金　額　　２</w:t>
            </w:r>
            <w:r w:rsidR="00BA3FBB">
              <w:rPr>
                <w:rFonts w:hAnsi="ＭＳ 明朝" w:hint="eastAsia"/>
                <w:sz w:val="22"/>
              </w:rPr>
              <w:t>万</w:t>
            </w:r>
            <w:r w:rsidRPr="00AA0B3F">
              <w:rPr>
                <w:rFonts w:hAnsi="ＭＳ 明朝" w:hint="eastAsia"/>
                <w:sz w:val="22"/>
              </w:rPr>
              <w:t>７，４６１円及び当該損害金に係</w:t>
            </w:r>
          </w:p>
          <w:p w14:paraId="41B9309D" w14:textId="1EE38630" w:rsidR="0000553D" w:rsidRPr="00AA0B3F" w:rsidRDefault="00BA3FBB" w:rsidP="00BA3FBB">
            <w:pPr>
              <w:tabs>
                <w:tab w:val="left" w:pos="1044"/>
              </w:tabs>
              <w:ind w:firstLineChars="400" w:firstLine="784"/>
              <w:rPr>
                <w:rFonts w:hAnsi="ＭＳ 明朝"/>
                <w:sz w:val="22"/>
              </w:rPr>
            </w:pPr>
            <w:r>
              <w:rPr>
                <w:rFonts w:hAnsi="ＭＳ 明朝" w:hint="eastAsia"/>
                <w:sz w:val="22"/>
              </w:rPr>
              <w:t xml:space="preserve">　　　　　</w:t>
            </w:r>
            <w:r w:rsidR="0000553D" w:rsidRPr="00AA0B3F">
              <w:rPr>
                <w:rFonts w:hAnsi="ＭＳ 明朝" w:hint="eastAsia"/>
                <w:sz w:val="22"/>
              </w:rPr>
              <w:t>る遅延損害金</w:t>
            </w:r>
          </w:p>
          <w:p w14:paraId="01306F8A" w14:textId="77777777" w:rsidR="0000553D" w:rsidRDefault="0000553D" w:rsidP="0000553D">
            <w:pPr>
              <w:ind w:firstLineChars="400" w:firstLine="784"/>
              <w:rPr>
                <w:rFonts w:hAnsi="ＭＳ 明朝"/>
                <w:sz w:val="22"/>
              </w:rPr>
            </w:pPr>
            <w:r w:rsidRPr="00AA0B3F">
              <w:rPr>
                <w:rFonts w:hAnsi="ＭＳ 明朝" w:hint="eastAsia"/>
                <w:sz w:val="22"/>
              </w:rPr>
              <w:t>専決日　　令和７年１月２２日</w:t>
            </w:r>
          </w:p>
          <w:p w14:paraId="06DD9772" w14:textId="77777777" w:rsidR="00ED5E91" w:rsidRPr="00ED5E91" w:rsidRDefault="00ED5E91" w:rsidP="00ED5E91">
            <w:pPr>
              <w:ind w:firstLineChars="100" w:firstLine="196"/>
              <w:rPr>
                <w:rFonts w:hAnsi="ＭＳ 明朝" w:cs="IPAMincho"/>
                <w:kern w:val="0"/>
                <w:sz w:val="22"/>
                <w:szCs w:val="22"/>
              </w:rPr>
            </w:pPr>
            <w:r w:rsidRPr="00ED5E91">
              <w:rPr>
                <w:rFonts w:hAnsi="ＭＳ 明朝" w:cs="IPAMincho" w:hint="eastAsia"/>
                <w:kern w:val="0"/>
                <w:sz w:val="22"/>
                <w:szCs w:val="22"/>
              </w:rPr>
              <w:t>(4) 大阪府営住宅の駐車場使用料</w:t>
            </w:r>
          </w:p>
          <w:p w14:paraId="7E07A407" w14:textId="12A31B82" w:rsidR="00ED5E91" w:rsidRPr="00ED5E91" w:rsidRDefault="00ED5E91" w:rsidP="00ED5E91">
            <w:pPr>
              <w:ind w:firstLineChars="400" w:firstLine="784"/>
              <w:rPr>
                <w:rFonts w:hAnsi="ＭＳ 明朝" w:cs="IPAMincho"/>
                <w:kern w:val="0"/>
                <w:sz w:val="22"/>
                <w:szCs w:val="22"/>
              </w:rPr>
            </w:pPr>
            <w:r w:rsidRPr="00ED5E91">
              <w:rPr>
                <w:rFonts w:hAnsi="ＭＳ 明朝" w:cs="IPAMincho" w:hint="eastAsia"/>
                <w:kern w:val="0"/>
                <w:sz w:val="22"/>
                <w:szCs w:val="22"/>
              </w:rPr>
              <w:t>件</w:t>
            </w:r>
            <w:r w:rsidR="00EB5457">
              <w:rPr>
                <w:rFonts w:hAnsi="ＭＳ 明朝" w:cs="IPAMincho" w:hint="eastAsia"/>
                <w:kern w:val="0"/>
                <w:sz w:val="22"/>
                <w:szCs w:val="22"/>
              </w:rPr>
              <w:t xml:space="preserve">　</w:t>
            </w:r>
            <w:r w:rsidRPr="00ED5E91">
              <w:rPr>
                <w:rFonts w:hAnsi="ＭＳ 明朝" w:cs="IPAMincho" w:hint="eastAsia"/>
                <w:kern w:val="0"/>
                <w:sz w:val="22"/>
                <w:szCs w:val="22"/>
              </w:rPr>
              <w:t>数　　３２１件</w:t>
            </w:r>
          </w:p>
          <w:p w14:paraId="03B732F7" w14:textId="5D2C96D4" w:rsidR="00ED5E91" w:rsidRDefault="00ED5E91" w:rsidP="00ED5E91">
            <w:pPr>
              <w:ind w:firstLineChars="400" w:firstLine="784"/>
              <w:rPr>
                <w:rFonts w:hAnsi="ＭＳ 明朝" w:cs="IPAMincho"/>
                <w:kern w:val="0"/>
                <w:sz w:val="22"/>
                <w:szCs w:val="22"/>
              </w:rPr>
            </w:pPr>
            <w:r w:rsidRPr="00ED5E91">
              <w:rPr>
                <w:rFonts w:hAnsi="ＭＳ 明朝" w:cs="IPAMincho" w:hint="eastAsia"/>
                <w:kern w:val="0"/>
                <w:sz w:val="22"/>
                <w:szCs w:val="22"/>
              </w:rPr>
              <w:t>金</w:t>
            </w:r>
            <w:r w:rsidR="00EB5457">
              <w:rPr>
                <w:rFonts w:hAnsi="ＭＳ 明朝" w:cs="IPAMincho" w:hint="eastAsia"/>
                <w:kern w:val="0"/>
                <w:sz w:val="22"/>
                <w:szCs w:val="22"/>
              </w:rPr>
              <w:t xml:space="preserve">　</w:t>
            </w:r>
            <w:r w:rsidRPr="00ED5E91">
              <w:rPr>
                <w:rFonts w:hAnsi="ＭＳ 明朝" w:cs="IPAMincho" w:hint="eastAsia"/>
                <w:kern w:val="0"/>
                <w:sz w:val="22"/>
                <w:szCs w:val="22"/>
              </w:rPr>
              <w:t>額　　１６６万４，０４０円及び当該使用料</w:t>
            </w:r>
          </w:p>
          <w:p w14:paraId="062C9743" w14:textId="46DF6875" w:rsidR="00ED5E91" w:rsidRPr="00ED5E91" w:rsidRDefault="00ED5E91" w:rsidP="00ED5E91">
            <w:pPr>
              <w:ind w:firstLineChars="900" w:firstLine="1764"/>
              <w:rPr>
                <w:rFonts w:hAnsi="ＭＳ 明朝" w:cs="IPAMincho"/>
                <w:kern w:val="0"/>
                <w:sz w:val="22"/>
                <w:szCs w:val="22"/>
              </w:rPr>
            </w:pPr>
            <w:r w:rsidRPr="00ED5E91">
              <w:rPr>
                <w:rFonts w:hAnsi="ＭＳ 明朝" w:cs="IPAMincho" w:hint="eastAsia"/>
                <w:kern w:val="0"/>
                <w:sz w:val="22"/>
                <w:szCs w:val="22"/>
              </w:rPr>
              <w:t>に係る遅延損害金</w:t>
            </w:r>
          </w:p>
          <w:p w14:paraId="0D4A1435" w14:textId="659AAC8D" w:rsidR="00F7459A" w:rsidRPr="00ED5E91" w:rsidRDefault="00ED5E91" w:rsidP="00ED5E91">
            <w:pPr>
              <w:ind w:firstLineChars="400" w:firstLine="784"/>
              <w:rPr>
                <w:rFonts w:hAnsi="ＭＳ 明朝" w:cs="IPAMincho"/>
                <w:kern w:val="0"/>
                <w:sz w:val="22"/>
                <w:szCs w:val="22"/>
              </w:rPr>
            </w:pPr>
            <w:r w:rsidRPr="00ED5E91">
              <w:rPr>
                <w:rFonts w:hAnsi="ＭＳ 明朝" w:cs="IPAMincho" w:hint="eastAsia"/>
                <w:kern w:val="0"/>
                <w:sz w:val="22"/>
                <w:szCs w:val="22"/>
              </w:rPr>
              <w:t xml:space="preserve">専決日　　</w:t>
            </w:r>
            <w:r w:rsidRPr="00FB0220">
              <w:rPr>
                <w:rFonts w:hAnsi="ＭＳ 明朝" w:cs="IPAMincho" w:hint="eastAsia"/>
                <w:kern w:val="0"/>
                <w:sz w:val="22"/>
                <w:szCs w:val="22"/>
              </w:rPr>
              <w:t>令和７年２月１０日</w:t>
            </w:r>
          </w:p>
        </w:tc>
        <w:tc>
          <w:tcPr>
            <w:tcW w:w="1417" w:type="dxa"/>
            <w:vAlign w:val="center"/>
          </w:tcPr>
          <w:p w14:paraId="3B9A5DDD" w14:textId="77777777" w:rsidR="0000553D" w:rsidRDefault="0000553D" w:rsidP="0000553D">
            <w:pPr>
              <w:jc w:val="center"/>
              <w:rPr>
                <w:rFonts w:hAnsi="ＭＳ 明朝"/>
                <w:sz w:val="22"/>
                <w:szCs w:val="22"/>
              </w:rPr>
            </w:pPr>
            <w:r>
              <w:rPr>
                <w:rFonts w:hAnsi="ＭＳ 明朝" w:hint="eastAsia"/>
                <w:sz w:val="22"/>
                <w:szCs w:val="22"/>
              </w:rPr>
              <w:t>公園課</w:t>
            </w:r>
          </w:p>
          <w:p w14:paraId="6DF5F83D" w14:textId="2C0FB942" w:rsidR="0000553D" w:rsidRDefault="0000553D" w:rsidP="0000553D">
            <w:pPr>
              <w:jc w:val="center"/>
              <w:rPr>
                <w:rFonts w:hAnsi="ＭＳ 明朝"/>
                <w:sz w:val="22"/>
                <w:szCs w:val="22"/>
              </w:rPr>
            </w:pPr>
            <w:r>
              <w:rPr>
                <w:rFonts w:hAnsi="ＭＳ 明朝" w:hint="eastAsia"/>
                <w:sz w:val="22"/>
                <w:szCs w:val="22"/>
              </w:rPr>
              <w:t>住宅経営室</w:t>
            </w:r>
          </w:p>
        </w:tc>
      </w:tr>
    </w:tbl>
    <w:p w14:paraId="308607C2" w14:textId="77777777" w:rsidR="00E905A6" w:rsidRPr="007962A4" w:rsidRDefault="00E905A6" w:rsidP="007962A4"/>
    <w:sectPr w:rsidR="00E905A6" w:rsidRPr="007962A4" w:rsidSect="00CB3CE2">
      <w:headerReference w:type="default" r:id="rId11"/>
      <w:footerReference w:type="even" r:id="rId12"/>
      <w:footerReference w:type="default" r:id="rId13"/>
      <w:endnotePr>
        <w:numStart w:val="0"/>
      </w:endnotePr>
      <w:pgSz w:w="11906" w:h="16838" w:code="9"/>
      <w:pgMar w:top="851" w:right="1134" w:bottom="567" w:left="1134" w:header="737" w:footer="283" w:gutter="0"/>
      <w:pgNumType w:start="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8F7E" w14:textId="77777777" w:rsidR="00294BE3" w:rsidRDefault="00294BE3">
      <w:r>
        <w:separator/>
      </w:r>
    </w:p>
  </w:endnote>
  <w:endnote w:type="continuationSeparator" w:id="0">
    <w:p w14:paraId="7B4EE07F" w14:textId="77777777" w:rsidR="00294BE3" w:rsidRDefault="0029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PA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495F" w14:textId="77777777" w:rsidR="00963D0C" w:rsidRDefault="00963D0C" w:rsidP="00F550D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41AA1D" w14:textId="77777777" w:rsidR="00963D0C" w:rsidRDefault="00963D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835938"/>
      <w:docPartObj>
        <w:docPartGallery w:val="Page Numbers (Bottom of Page)"/>
        <w:docPartUnique/>
      </w:docPartObj>
    </w:sdtPr>
    <w:sdtEndPr>
      <w:rPr>
        <w:rFonts w:ascii="HG丸ｺﾞｼｯｸM-PRO" w:eastAsia="HG丸ｺﾞｼｯｸM-PRO" w:hAnsi="HG丸ｺﾞｼｯｸM-PRO"/>
        <w:sz w:val="20"/>
        <w:szCs w:val="14"/>
      </w:rPr>
    </w:sdtEndPr>
    <w:sdtContent>
      <w:p w14:paraId="665E74FF" w14:textId="635E633D" w:rsidR="00B377A6" w:rsidRPr="00CB3CE2" w:rsidRDefault="00CB3CE2" w:rsidP="00CB3CE2">
        <w:pPr>
          <w:pStyle w:val="a3"/>
          <w:jc w:val="center"/>
          <w:rPr>
            <w:rFonts w:ascii="HG丸ｺﾞｼｯｸM-PRO" w:eastAsia="HG丸ｺﾞｼｯｸM-PRO" w:hAnsi="HG丸ｺﾞｼｯｸM-PRO"/>
            <w:sz w:val="20"/>
            <w:szCs w:val="14"/>
          </w:rPr>
        </w:pPr>
        <w:r w:rsidRPr="00CB3CE2">
          <w:rPr>
            <w:rFonts w:ascii="HG丸ｺﾞｼｯｸM-PRO" w:eastAsia="HG丸ｺﾞｼｯｸM-PRO" w:hAnsi="HG丸ｺﾞｼｯｸM-PRO"/>
            <w:sz w:val="20"/>
            <w:szCs w:val="14"/>
          </w:rPr>
          <w:fldChar w:fldCharType="begin"/>
        </w:r>
        <w:r w:rsidRPr="00CB3CE2">
          <w:rPr>
            <w:rFonts w:ascii="HG丸ｺﾞｼｯｸM-PRO" w:eastAsia="HG丸ｺﾞｼｯｸM-PRO" w:hAnsi="HG丸ｺﾞｼｯｸM-PRO"/>
            <w:sz w:val="20"/>
            <w:szCs w:val="14"/>
          </w:rPr>
          <w:instrText>PAGE   \* MERGEFORMAT</w:instrText>
        </w:r>
        <w:r w:rsidRPr="00CB3CE2">
          <w:rPr>
            <w:rFonts w:ascii="HG丸ｺﾞｼｯｸM-PRO" w:eastAsia="HG丸ｺﾞｼｯｸM-PRO" w:hAnsi="HG丸ｺﾞｼｯｸM-PRO"/>
            <w:sz w:val="20"/>
            <w:szCs w:val="14"/>
          </w:rPr>
          <w:fldChar w:fldCharType="separate"/>
        </w:r>
        <w:r w:rsidRPr="00CB3CE2">
          <w:rPr>
            <w:rFonts w:ascii="HG丸ｺﾞｼｯｸM-PRO" w:eastAsia="HG丸ｺﾞｼｯｸM-PRO" w:hAnsi="HG丸ｺﾞｼｯｸM-PRO"/>
            <w:sz w:val="20"/>
            <w:szCs w:val="14"/>
            <w:lang w:val="ja-JP"/>
          </w:rPr>
          <w:t>2</w:t>
        </w:r>
        <w:r w:rsidRPr="00CB3CE2">
          <w:rPr>
            <w:rFonts w:ascii="HG丸ｺﾞｼｯｸM-PRO" w:eastAsia="HG丸ｺﾞｼｯｸM-PRO" w:hAnsi="HG丸ｺﾞｼｯｸM-PRO"/>
            <w:sz w:val="20"/>
            <w:szCs w:val="14"/>
          </w:rPr>
          <w:fldChar w:fldCharType="end"/>
        </w:r>
        <w:r w:rsidRPr="00CB3CE2">
          <w:rPr>
            <w:rFonts w:ascii="HG丸ｺﾞｼｯｸM-PRO" w:eastAsia="HG丸ｺﾞｼｯｸM-PRO" w:hAnsi="HG丸ｺﾞｼｯｸM-PRO" w:hint="eastAsia"/>
            <w:sz w:val="20"/>
            <w:szCs w:val="14"/>
          </w:rPr>
          <w:t>ページ</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3542" w14:textId="77777777" w:rsidR="00294BE3" w:rsidRDefault="00294BE3">
      <w:r>
        <w:separator/>
      </w:r>
    </w:p>
  </w:footnote>
  <w:footnote w:type="continuationSeparator" w:id="0">
    <w:p w14:paraId="7E08DB84" w14:textId="77777777" w:rsidR="00294BE3" w:rsidRDefault="0029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FAF6" w14:textId="77777777" w:rsidR="005D25C7" w:rsidRDefault="005D25C7" w:rsidP="00F56255">
    <w:pPr>
      <w:pStyle w:val="a5"/>
      <w:ind w:right="864"/>
      <w:rPr>
        <w:rFonts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840"/>
    <w:multiLevelType w:val="hybridMultilevel"/>
    <w:tmpl w:val="7BF4A248"/>
    <w:lvl w:ilvl="0" w:tplc="408EE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D6F44"/>
    <w:multiLevelType w:val="hybridMultilevel"/>
    <w:tmpl w:val="9692E90C"/>
    <w:lvl w:ilvl="0" w:tplc="5906A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02165"/>
    <w:multiLevelType w:val="hybridMultilevel"/>
    <w:tmpl w:val="FAEA67FC"/>
    <w:lvl w:ilvl="0" w:tplc="3D289A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32BF9"/>
    <w:multiLevelType w:val="hybridMultilevel"/>
    <w:tmpl w:val="DAA0ACBA"/>
    <w:lvl w:ilvl="0" w:tplc="386C0E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B959D9"/>
    <w:multiLevelType w:val="hybridMultilevel"/>
    <w:tmpl w:val="C016A200"/>
    <w:lvl w:ilvl="0" w:tplc="26887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83E71"/>
    <w:multiLevelType w:val="hybridMultilevel"/>
    <w:tmpl w:val="EAD0F428"/>
    <w:lvl w:ilvl="0" w:tplc="81A417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93E4A"/>
    <w:multiLevelType w:val="hybridMultilevel"/>
    <w:tmpl w:val="BDE8FA0E"/>
    <w:lvl w:ilvl="0" w:tplc="B5E8FE6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C1F5A"/>
    <w:multiLevelType w:val="hybridMultilevel"/>
    <w:tmpl w:val="3F9A4B14"/>
    <w:lvl w:ilvl="0" w:tplc="48820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57925"/>
    <w:multiLevelType w:val="hybridMultilevel"/>
    <w:tmpl w:val="0A221240"/>
    <w:lvl w:ilvl="0" w:tplc="79E02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0C683D"/>
    <w:multiLevelType w:val="hybridMultilevel"/>
    <w:tmpl w:val="E9FAD5D0"/>
    <w:lvl w:ilvl="0" w:tplc="4522B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67B4E"/>
    <w:multiLevelType w:val="hybridMultilevel"/>
    <w:tmpl w:val="6742D24E"/>
    <w:lvl w:ilvl="0" w:tplc="5906AF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FB0486"/>
    <w:multiLevelType w:val="hybridMultilevel"/>
    <w:tmpl w:val="699A9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E96EA3"/>
    <w:multiLevelType w:val="hybridMultilevel"/>
    <w:tmpl w:val="3C9471D4"/>
    <w:lvl w:ilvl="0" w:tplc="398C04C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DE11CA"/>
    <w:multiLevelType w:val="multilevel"/>
    <w:tmpl w:val="6ADE11CA"/>
    <w:lvl w:ilvl="0">
      <w:start w:val="3"/>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D941E71"/>
    <w:multiLevelType w:val="hybridMultilevel"/>
    <w:tmpl w:val="1578E39E"/>
    <w:lvl w:ilvl="0" w:tplc="30021F4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E0691D"/>
    <w:multiLevelType w:val="hybridMultilevel"/>
    <w:tmpl w:val="B272578A"/>
    <w:lvl w:ilvl="0" w:tplc="A6E063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845E0E"/>
    <w:multiLevelType w:val="hybridMultilevel"/>
    <w:tmpl w:val="3148DC88"/>
    <w:lvl w:ilvl="0" w:tplc="F0D00E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
  </w:num>
  <w:num w:numId="4">
    <w:abstractNumId w:val="4"/>
  </w:num>
  <w:num w:numId="5">
    <w:abstractNumId w:val="13"/>
  </w:num>
  <w:num w:numId="6">
    <w:abstractNumId w:val="15"/>
  </w:num>
  <w:num w:numId="7">
    <w:abstractNumId w:val="2"/>
  </w:num>
  <w:num w:numId="8">
    <w:abstractNumId w:val="7"/>
  </w:num>
  <w:num w:numId="9">
    <w:abstractNumId w:val="5"/>
  </w:num>
  <w:num w:numId="10">
    <w:abstractNumId w:val="0"/>
  </w:num>
  <w:num w:numId="11">
    <w:abstractNumId w:val="16"/>
  </w:num>
  <w:num w:numId="12">
    <w:abstractNumId w:val="8"/>
  </w:num>
  <w:num w:numId="13">
    <w:abstractNumId w:val="14"/>
  </w:num>
  <w:num w:numId="14">
    <w:abstractNumId w:val="12"/>
  </w:num>
  <w:num w:numId="15">
    <w:abstractNumId w:val="11"/>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238593">
      <v:textbox inset="5.85pt,.7pt,5.85pt,.7pt"/>
      <o:colormenu v:ext="edit" fillcolor="none" strokecolor="none"/>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55"/>
    <w:rsid w:val="00001B72"/>
    <w:rsid w:val="00004415"/>
    <w:rsid w:val="00004534"/>
    <w:rsid w:val="00005268"/>
    <w:rsid w:val="0000553D"/>
    <w:rsid w:val="00007849"/>
    <w:rsid w:val="00014E85"/>
    <w:rsid w:val="0001593D"/>
    <w:rsid w:val="00016539"/>
    <w:rsid w:val="0002026F"/>
    <w:rsid w:val="00023D93"/>
    <w:rsid w:val="00024255"/>
    <w:rsid w:val="00027437"/>
    <w:rsid w:val="00031D3E"/>
    <w:rsid w:val="0003269D"/>
    <w:rsid w:val="00032A9B"/>
    <w:rsid w:val="000360F7"/>
    <w:rsid w:val="00036B19"/>
    <w:rsid w:val="00037151"/>
    <w:rsid w:val="00037388"/>
    <w:rsid w:val="00046D54"/>
    <w:rsid w:val="000503AD"/>
    <w:rsid w:val="00053D68"/>
    <w:rsid w:val="00054B9E"/>
    <w:rsid w:val="00064916"/>
    <w:rsid w:val="00066A01"/>
    <w:rsid w:val="0006706D"/>
    <w:rsid w:val="00072A69"/>
    <w:rsid w:val="000820D9"/>
    <w:rsid w:val="00082CB8"/>
    <w:rsid w:val="00083CCD"/>
    <w:rsid w:val="000842E6"/>
    <w:rsid w:val="0008482E"/>
    <w:rsid w:val="0008766E"/>
    <w:rsid w:val="00090F34"/>
    <w:rsid w:val="000944E4"/>
    <w:rsid w:val="000A6F33"/>
    <w:rsid w:val="000B0FB8"/>
    <w:rsid w:val="000B156B"/>
    <w:rsid w:val="000B57DD"/>
    <w:rsid w:val="000B73FD"/>
    <w:rsid w:val="000C3AF1"/>
    <w:rsid w:val="000C3FBB"/>
    <w:rsid w:val="000C66EB"/>
    <w:rsid w:val="000C761A"/>
    <w:rsid w:val="000D0652"/>
    <w:rsid w:val="000D0D44"/>
    <w:rsid w:val="000D187C"/>
    <w:rsid w:val="000D5767"/>
    <w:rsid w:val="000D5D0B"/>
    <w:rsid w:val="000F11A3"/>
    <w:rsid w:val="000F3061"/>
    <w:rsid w:val="000F5AAB"/>
    <w:rsid w:val="000F5BCB"/>
    <w:rsid w:val="000F769C"/>
    <w:rsid w:val="00103AA3"/>
    <w:rsid w:val="001058D8"/>
    <w:rsid w:val="00110556"/>
    <w:rsid w:val="001161CB"/>
    <w:rsid w:val="00117B32"/>
    <w:rsid w:val="00121430"/>
    <w:rsid w:val="0012274A"/>
    <w:rsid w:val="00123D6D"/>
    <w:rsid w:val="00124CD1"/>
    <w:rsid w:val="00125084"/>
    <w:rsid w:val="00127A36"/>
    <w:rsid w:val="00127D79"/>
    <w:rsid w:val="001308E0"/>
    <w:rsid w:val="001315B2"/>
    <w:rsid w:val="00131ECD"/>
    <w:rsid w:val="00133CA6"/>
    <w:rsid w:val="001371BA"/>
    <w:rsid w:val="00142C28"/>
    <w:rsid w:val="00143FD8"/>
    <w:rsid w:val="001441EF"/>
    <w:rsid w:val="00145909"/>
    <w:rsid w:val="00146770"/>
    <w:rsid w:val="0015344A"/>
    <w:rsid w:val="00153FA7"/>
    <w:rsid w:val="00155402"/>
    <w:rsid w:val="0015689C"/>
    <w:rsid w:val="001739F6"/>
    <w:rsid w:val="00173A16"/>
    <w:rsid w:val="0017716C"/>
    <w:rsid w:val="00182071"/>
    <w:rsid w:val="0018235F"/>
    <w:rsid w:val="00183292"/>
    <w:rsid w:val="00187E91"/>
    <w:rsid w:val="0019292A"/>
    <w:rsid w:val="001960B1"/>
    <w:rsid w:val="00197533"/>
    <w:rsid w:val="001A252F"/>
    <w:rsid w:val="001A2AE3"/>
    <w:rsid w:val="001B02EE"/>
    <w:rsid w:val="001B47BC"/>
    <w:rsid w:val="001B5307"/>
    <w:rsid w:val="001B7415"/>
    <w:rsid w:val="001B7F80"/>
    <w:rsid w:val="001C32A8"/>
    <w:rsid w:val="001C43BE"/>
    <w:rsid w:val="001C65DC"/>
    <w:rsid w:val="001D24A6"/>
    <w:rsid w:val="001D3F4A"/>
    <w:rsid w:val="001E006A"/>
    <w:rsid w:val="001E301B"/>
    <w:rsid w:val="001E3D2D"/>
    <w:rsid w:val="001F0F76"/>
    <w:rsid w:val="001F1354"/>
    <w:rsid w:val="001F614F"/>
    <w:rsid w:val="001F62EE"/>
    <w:rsid w:val="001F639B"/>
    <w:rsid w:val="002014DD"/>
    <w:rsid w:val="00214A19"/>
    <w:rsid w:val="00216104"/>
    <w:rsid w:val="002164CC"/>
    <w:rsid w:val="002208CC"/>
    <w:rsid w:val="00220F8D"/>
    <w:rsid w:val="002219D4"/>
    <w:rsid w:val="00221CA1"/>
    <w:rsid w:val="002240B8"/>
    <w:rsid w:val="0023125E"/>
    <w:rsid w:val="00231E7A"/>
    <w:rsid w:val="00233417"/>
    <w:rsid w:val="002335F5"/>
    <w:rsid w:val="002352DA"/>
    <w:rsid w:val="00242F66"/>
    <w:rsid w:val="00244C23"/>
    <w:rsid w:val="002464F2"/>
    <w:rsid w:val="00247BA8"/>
    <w:rsid w:val="00247BB5"/>
    <w:rsid w:val="0025023B"/>
    <w:rsid w:val="00251BA7"/>
    <w:rsid w:val="002524C2"/>
    <w:rsid w:val="00262295"/>
    <w:rsid w:val="00267C5D"/>
    <w:rsid w:val="00276889"/>
    <w:rsid w:val="002778A9"/>
    <w:rsid w:val="00280A9C"/>
    <w:rsid w:val="002821FF"/>
    <w:rsid w:val="002836E5"/>
    <w:rsid w:val="00283F24"/>
    <w:rsid w:val="002874A3"/>
    <w:rsid w:val="0029108D"/>
    <w:rsid w:val="002917F7"/>
    <w:rsid w:val="0029451B"/>
    <w:rsid w:val="00294BE3"/>
    <w:rsid w:val="002954C2"/>
    <w:rsid w:val="002A3D24"/>
    <w:rsid w:val="002A5F7A"/>
    <w:rsid w:val="002B54E0"/>
    <w:rsid w:val="002C2D24"/>
    <w:rsid w:val="002C4384"/>
    <w:rsid w:val="002D0383"/>
    <w:rsid w:val="002D2C39"/>
    <w:rsid w:val="002D724E"/>
    <w:rsid w:val="002D73F6"/>
    <w:rsid w:val="002E31AF"/>
    <w:rsid w:val="002E3999"/>
    <w:rsid w:val="002E399B"/>
    <w:rsid w:val="002E4E96"/>
    <w:rsid w:val="002E7A5A"/>
    <w:rsid w:val="002F1FAD"/>
    <w:rsid w:val="002F3EA3"/>
    <w:rsid w:val="00302D2A"/>
    <w:rsid w:val="00315813"/>
    <w:rsid w:val="003201F8"/>
    <w:rsid w:val="00320C3E"/>
    <w:rsid w:val="00330045"/>
    <w:rsid w:val="00330A8F"/>
    <w:rsid w:val="00331BF6"/>
    <w:rsid w:val="00337DEB"/>
    <w:rsid w:val="003413D1"/>
    <w:rsid w:val="00342292"/>
    <w:rsid w:val="0034354C"/>
    <w:rsid w:val="0034365E"/>
    <w:rsid w:val="00347B55"/>
    <w:rsid w:val="00350703"/>
    <w:rsid w:val="00350F1E"/>
    <w:rsid w:val="003514A9"/>
    <w:rsid w:val="003524CE"/>
    <w:rsid w:val="003554A3"/>
    <w:rsid w:val="00361F29"/>
    <w:rsid w:val="00362FB7"/>
    <w:rsid w:val="003643A4"/>
    <w:rsid w:val="0036587D"/>
    <w:rsid w:val="00366276"/>
    <w:rsid w:val="003722B7"/>
    <w:rsid w:val="003738FD"/>
    <w:rsid w:val="0037568A"/>
    <w:rsid w:val="0037583B"/>
    <w:rsid w:val="003769EE"/>
    <w:rsid w:val="00377753"/>
    <w:rsid w:val="00387FBB"/>
    <w:rsid w:val="003910E4"/>
    <w:rsid w:val="003A09EE"/>
    <w:rsid w:val="003A654B"/>
    <w:rsid w:val="003B18A8"/>
    <w:rsid w:val="003B18F5"/>
    <w:rsid w:val="003B3DAF"/>
    <w:rsid w:val="003B5B52"/>
    <w:rsid w:val="003B6420"/>
    <w:rsid w:val="003C0083"/>
    <w:rsid w:val="003C071C"/>
    <w:rsid w:val="003C2133"/>
    <w:rsid w:val="003C4E5D"/>
    <w:rsid w:val="003C7892"/>
    <w:rsid w:val="003C7D81"/>
    <w:rsid w:val="003D1044"/>
    <w:rsid w:val="003D224A"/>
    <w:rsid w:val="003D2E9E"/>
    <w:rsid w:val="003D6119"/>
    <w:rsid w:val="003D66FC"/>
    <w:rsid w:val="003E069C"/>
    <w:rsid w:val="003E5F25"/>
    <w:rsid w:val="003E713E"/>
    <w:rsid w:val="003F0086"/>
    <w:rsid w:val="003F15E8"/>
    <w:rsid w:val="003F3FCC"/>
    <w:rsid w:val="003F450C"/>
    <w:rsid w:val="003F46FD"/>
    <w:rsid w:val="003F4C30"/>
    <w:rsid w:val="003F5A52"/>
    <w:rsid w:val="003F5E2E"/>
    <w:rsid w:val="003F7726"/>
    <w:rsid w:val="00404198"/>
    <w:rsid w:val="004101FF"/>
    <w:rsid w:val="00412648"/>
    <w:rsid w:val="00420EFC"/>
    <w:rsid w:val="00422279"/>
    <w:rsid w:val="00423DB7"/>
    <w:rsid w:val="00426059"/>
    <w:rsid w:val="00441617"/>
    <w:rsid w:val="00441790"/>
    <w:rsid w:val="0045091F"/>
    <w:rsid w:val="00451626"/>
    <w:rsid w:val="00451DAD"/>
    <w:rsid w:val="00452D0F"/>
    <w:rsid w:val="00460F80"/>
    <w:rsid w:val="00470A0E"/>
    <w:rsid w:val="00471D9F"/>
    <w:rsid w:val="004866A7"/>
    <w:rsid w:val="00486AE0"/>
    <w:rsid w:val="00486C82"/>
    <w:rsid w:val="00486DF3"/>
    <w:rsid w:val="00487723"/>
    <w:rsid w:val="0049122D"/>
    <w:rsid w:val="00492F70"/>
    <w:rsid w:val="00493054"/>
    <w:rsid w:val="00493110"/>
    <w:rsid w:val="004952F2"/>
    <w:rsid w:val="004A6F2D"/>
    <w:rsid w:val="004B1350"/>
    <w:rsid w:val="004B1F74"/>
    <w:rsid w:val="004B2BDB"/>
    <w:rsid w:val="004B3F9C"/>
    <w:rsid w:val="004B42F6"/>
    <w:rsid w:val="004B5EF3"/>
    <w:rsid w:val="004B6598"/>
    <w:rsid w:val="004B7CA8"/>
    <w:rsid w:val="004C0BEB"/>
    <w:rsid w:val="004C50A2"/>
    <w:rsid w:val="004C6BA2"/>
    <w:rsid w:val="004D3183"/>
    <w:rsid w:val="004E5279"/>
    <w:rsid w:val="004F0E02"/>
    <w:rsid w:val="004F2B76"/>
    <w:rsid w:val="004F3E5E"/>
    <w:rsid w:val="004F65E9"/>
    <w:rsid w:val="004F7BC6"/>
    <w:rsid w:val="0050177A"/>
    <w:rsid w:val="005026D5"/>
    <w:rsid w:val="00503BFD"/>
    <w:rsid w:val="00503D3F"/>
    <w:rsid w:val="00504CE3"/>
    <w:rsid w:val="00505B6A"/>
    <w:rsid w:val="005069CD"/>
    <w:rsid w:val="00506D9C"/>
    <w:rsid w:val="00516244"/>
    <w:rsid w:val="00517723"/>
    <w:rsid w:val="00517789"/>
    <w:rsid w:val="00517AB6"/>
    <w:rsid w:val="00521EC8"/>
    <w:rsid w:val="005245DC"/>
    <w:rsid w:val="00527649"/>
    <w:rsid w:val="00532987"/>
    <w:rsid w:val="005337E1"/>
    <w:rsid w:val="00534C0F"/>
    <w:rsid w:val="005358D1"/>
    <w:rsid w:val="005375F5"/>
    <w:rsid w:val="005377C2"/>
    <w:rsid w:val="00537EAB"/>
    <w:rsid w:val="00544B49"/>
    <w:rsid w:val="00547C93"/>
    <w:rsid w:val="00557652"/>
    <w:rsid w:val="005577A4"/>
    <w:rsid w:val="00560FBE"/>
    <w:rsid w:val="00561B91"/>
    <w:rsid w:val="00570E66"/>
    <w:rsid w:val="00571A29"/>
    <w:rsid w:val="0057475D"/>
    <w:rsid w:val="00574A96"/>
    <w:rsid w:val="005763DB"/>
    <w:rsid w:val="0057664A"/>
    <w:rsid w:val="00576999"/>
    <w:rsid w:val="00576B2A"/>
    <w:rsid w:val="00577433"/>
    <w:rsid w:val="00584B23"/>
    <w:rsid w:val="0058605C"/>
    <w:rsid w:val="00586F5A"/>
    <w:rsid w:val="00591046"/>
    <w:rsid w:val="005919A0"/>
    <w:rsid w:val="00594E44"/>
    <w:rsid w:val="00597516"/>
    <w:rsid w:val="005A06DB"/>
    <w:rsid w:val="005A22DF"/>
    <w:rsid w:val="005A7DBF"/>
    <w:rsid w:val="005B432D"/>
    <w:rsid w:val="005B4A8F"/>
    <w:rsid w:val="005B5EB7"/>
    <w:rsid w:val="005B619B"/>
    <w:rsid w:val="005C7A38"/>
    <w:rsid w:val="005D25C7"/>
    <w:rsid w:val="005D4A99"/>
    <w:rsid w:val="005E45E3"/>
    <w:rsid w:val="005E511B"/>
    <w:rsid w:val="005E7316"/>
    <w:rsid w:val="005F15C7"/>
    <w:rsid w:val="005F1BBA"/>
    <w:rsid w:val="005F3238"/>
    <w:rsid w:val="005F4158"/>
    <w:rsid w:val="005F4EFA"/>
    <w:rsid w:val="005F50F3"/>
    <w:rsid w:val="005F5F80"/>
    <w:rsid w:val="00604721"/>
    <w:rsid w:val="00607DEF"/>
    <w:rsid w:val="00616576"/>
    <w:rsid w:val="00616D8C"/>
    <w:rsid w:val="00620D32"/>
    <w:rsid w:val="00632BCF"/>
    <w:rsid w:val="00633FB3"/>
    <w:rsid w:val="006365D2"/>
    <w:rsid w:val="006369CE"/>
    <w:rsid w:val="0064020F"/>
    <w:rsid w:val="00642628"/>
    <w:rsid w:val="006444F4"/>
    <w:rsid w:val="00645F04"/>
    <w:rsid w:val="006513C2"/>
    <w:rsid w:val="006522E1"/>
    <w:rsid w:val="00653936"/>
    <w:rsid w:val="0065507F"/>
    <w:rsid w:val="00663567"/>
    <w:rsid w:val="00665A1F"/>
    <w:rsid w:val="0067195D"/>
    <w:rsid w:val="00672690"/>
    <w:rsid w:val="0067611D"/>
    <w:rsid w:val="00676213"/>
    <w:rsid w:val="00682A3C"/>
    <w:rsid w:val="00687EFE"/>
    <w:rsid w:val="006908D1"/>
    <w:rsid w:val="00691288"/>
    <w:rsid w:val="00691A11"/>
    <w:rsid w:val="00694AB5"/>
    <w:rsid w:val="006957A3"/>
    <w:rsid w:val="0069643B"/>
    <w:rsid w:val="006A2E49"/>
    <w:rsid w:val="006B2ED4"/>
    <w:rsid w:val="006B3787"/>
    <w:rsid w:val="006B3B54"/>
    <w:rsid w:val="006B5641"/>
    <w:rsid w:val="006C04B7"/>
    <w:rsid w:val="006C0C6B"/>
    <w:rsid w:val="006C1115"/>
    <w:rsid w:val="006C17B4"/>
    <w:rsid w:val="006C1AC8"/>
    <w:rsid w:val="006C422F"/>
    <w:rsid w:val="006C7F6E"/>
    <w:rsid w:val="006D2658"/>
    <w:rsid w:val="006E0D4D"/>
    <w:rsid w:val="006F2B8D"/>
    <w:rsid w:val="006F44C7"/>
    <w:rsid w:val="006F50F1"/>
    <w:rsid w:val="00714CFA"/>
    <w:rsid w:val="0072064E"/>
    <w:rsid w:val="00723934"/>
    <w:rsid w:val="00731E6B"/>
    <w:rsid w:val="00732D75"/>
    <w:rsid w:val="00735590"/>
    <w:rsid w:val="00746C88"/>
    <w:rsid w:val="00750F27"/>
    <w:rsid w:val="00751243"/>
    <w:rsid w:val="0075146B"/>
    <w:rsid w:val="00755BB8"/>
    <w:rsid w:val="0075670F"/>
    <w:rsid w:val="00763BC9"/>
    <w:rsid w:val="00767E7D"/>
    <w:rsid w:val="00775E2E"/>
    <w:rsid w:val="00776AFF"/>
    <w:rsid w:val="00776B94"/>
    <w:rsid w:val="00780F20"/>
    <w:rsid w:val="00790706"/>
    <w:rsid w:val="00792486"/>
    <w:rsid w:val="00793E30"/>
    <w:rsid w:val="007962A4"/>
    <w:rsid w:val="007A077C"/>
    <w:rsid w:val="007A17E4"/>
    <w:rsid w:val="007A518F"/>
    <w:rsid w:val="007A5CAD"/>
    <w:rsid w:val="007A5F42"/>
    <w:rsid w:val="007B0258"/>
    <w:rsid w:val="007B027D"/>
    <w:rsid w:val="007B185C"/>
    <w:rsid w:val="007B44C1"/>
    <w:rsid w:val="007B5711"/>
    <w:rsid w:val="007B6AC3"/>
    <w:rsid w:val="007C2760"/>
    <w:rsid w:val="007C3B4E"/>
    <w:rsid w:val="007C6CE9"/>
    <w:rsid w:val="007C79D2"/>
    <w:rsid w:val="007D69A2"/>
    <w:rsid w:val="007D69C3"/>
    <w:rsid w:val="007E08A7"/>
    <w:rsid w:val="007E15C7"/>
    <w:rsid w:val="007E3EEA"/>
    <w:rsid w:val="007E739B"/>
    <w:rsid w:val="007F0C63"/>
    <w:rsid w:val="007F3265"/>
    <w:rsid w:val="007F5A79"/>
    <w:rsid w:val="007F7743"/>
    <w:rsid w:val="00800B1D"/>
    <w:rsid w:val="00802498"/>
    <w:rsid w:val="00803AFD"/>
    <w:rsid w:val="00813D6D"/>
    <w:rsid w:val="00814829"/>
    <w:rsid w:val="00816A26"/>
    <w:rsid w:val="00823EE4"/>
    <w:rsid w:val="0082490E"/>
    <w:rsid w:val="00825EE8"/>
    <w:rsid w:val="00830362"/>
    <w:rsid w:val="00836165"/>
    <w:rsid w:val="0083777A"/>
    <w:rsid w:val="00840690"/>
    <w:rsid w:val="00843E94"/>
    <w:rsid w:val="00845326"/>
    <w:rsid w:val="00845FB7"/>
    <w:rsid w:val="00853C9A"/>
    <w:rsid w:val="00855F0E"/>
    <w:rsid w:val="00856DBC"/>
    <w:rsid w:val="008632DE"/>
    <w:rsid w:val="00865745"/>
    <w:rsid w:val="008720DC"/>
    <w:rsid w:val="008724B7"/>
    <w:rsid w:val="00873846"/>
    <w:rsid w:val="0087424A"/>
    <w:rsid w:val="00874A3D"/>
    <w:rsid w:val="00877F9F"/>
    <w:rsid w:val="00882760"/>
    <w:rsid w:val="008860DF"/>
    <w:rsid w:val="00887E55"/>
    <w:rsid w:val="0089214B"/>
    <w:rsid w:val="00892EE2"/>
    <w:rsid w:val="008B27E2"/>
    <w:rsid w:val="008B2C00"/>
    <w:rsid w:val="008B3AF8"/>
    <w:rsid w:val="008C2081"/>
    <w:rsid w:val="008C3ED3"/>
    <w:rsid w:val="008C451E"/>
    <w:rsid w:val="008C7615"/>
    <w:rsid w:val="008D050B"/>
    <w:rsid w:val="008D638E"/>
    <w:rsid w:val="008E07BD"/>
    <w:rsid w:val="008E6711"/>
    <w:rsid w:val="008E785E"/>
    <w:rsid w:val="008E7D6A"/>
    <w:rsid w:val="008E7EBB"/>
    <w:rsid w:val="008F082F"/>
    <w:rsid w:val="008F1508"/>
    <w:rsid w:val="008F3C7C"/>
    <w:rsid w:val="008F4044"/>
    <w:rsid w:val="008F4BCB"/>
    <w:rsid w:val="008F538F"/>
    <w:rsid w:val="008F656C"/>
    <w:rsid w:val="0090225A"/>
    <w:rsid w:val="0091001D"/>
    <w:rsid w:val="009116AE"/>
    <w:rsid w:val="00912530"/>
    <w:rsid w:val="009173F5"/>
    <w:rsid w:val="00926E0C"/>
    <w:rsid w:val="00931D4E"/>
    <w:rsid w:val="0093315D"/>
    <w:rsid w:val="00933C35"/>
    <w:rsid w:val="00935567"/>
    <w:rsid w:val="00935C04"/>
    <w:rsid w:val="00940EE3"/>
    <w:rsid w:val="0094111F"/>
    <w:rsid w:val="00941F0E"/>
    <w:rsid w:val="00942598"/>
    <w:rsid w:val="0094718E"/>
    <w:rsid w:val="0095493A"/>
    <w:rsid w:val="0095570E"/>
    <w:rsid w:val="0096301D"/>
    <w:rsid w:val="00963D0C"/>
    <w:rsid w:val="00967219"/>
    <w:rsid w:val="00974EB8"/>
    <w:rsid w:val="0097690A"/>
    <w:rsid w:val="009811D2"/>
    <w:rsid w:val="00981A0B"/>
    <w:rsid w:val="00984020"/>
    <w:rsid w:val="00986A01"/>
    <w:rsid w:val="00986C04"/>
    <w:rsid w:val="00987F19"/>
    <w:rsid w:val="00991D19"/>
    <w:rsid w:val="00992520"/>
    <w:rsid w:val="00995C8B"/>
    <w:rsid w:val="0099696B"/>
    <w:rsid w:val="00997528"/>
    <w:rsid w:val="009A1A8B"/>
    <w:rsid w:val="009A20E2"/>
    <w:rsid w:val="009A25ED"/>
    <w:rsid w:val="009B287F"/>
    <w:rsid w:val="009B3DB4"/>
    <w:rsid w:val="009C0D89"/>
    <w:rsid w:val="009C4133"/>
    <w:rsid w:val="009C4C3B"/>
    <w:rsid w:val="009C4D55"/>
    <w:rsid w:val="009C7AE2"/>
    <w:rsid w:val="009D16AC"/>
    <w:rsid w:val="009D272D"/>
    <w:rsid w:val="009D71BC"/>
    <w:rsid w:val="009E3E30"/>
    <w:rsid w:val="009E4424"/>
    <w:rsid w:val="009E64EA"/>
    <w:rsid w:val="00A006BC"/>
    <w:rsid w:val="00A04E52"/>
    <w:rsid w:val="00A058C3"/>
    <w:rsid w:val="00A05FD9"/>
    <w:rsid w:val="00A1328B"/>
    <w:rsid w:val="00A1371F"/>
    <w:rsid w:val="00A20905"/>
    <w:rsid w:val="00A212C6"/>
    <w:rsid w:val="00A2208B"/>
    <w:rsid w:val="00A26E9E"/>
    <w:rsid w:val="00A271EB"/>
    <w:rsid w:val="00A3106E"/>
    <w:rsid w:val="00A361B9"/>
    <w:rsid w:val="00A403EB"/>
    <w:rsid w:val="00A43EDD"/>
    <w:rsid w:val="00A44335"/>
    <w:rsid w:val="00A4799D"/>
    <w:rsid w:val="00A50ECC"/>
    <w:rsid w:val="00A51D4D"/>
    <w:rsid w:val="00A54345"/>
    <w:rsid w:val="00A6079C"/>
    <w:rsid w:val="00A65430"/>
    <w:rsid w:val="00A701FD"/>
    <w:rsid w:val="00A704DE"/>
    <w:rsid w:val="00A726E2"/>
    <w:rsid w:val="00A84632"/>
    <w:rsid w:val="00A850CD"/>
    <w:rsid w:val="00A874CF"/>
    <w:rsid w:val="00A931AB"/>
    <w:rsid w:val="00A953D9"/>
    <w:rsid w:val="00A96447"/>
    <w:rsid w:val="00A97289"/>
    <w:rsid w:val="00AA05B8"/>
    <w:rsid w:val="00AA0B3F"/>
    <w:rsid w:val="00AA2F51"/>
    <w:rsid w:val="00AB19C6"/>
    <w:rsid w:val="00AB4713"/>
    <w:rsid w:val="00AB6F11"/>
    <w:rsid w:val="00AB7BF3"/>
    <w:rsid w:val="00AC0B1A"/>
    <w:rsid w:val="00AC2544"/>
    <w:rsid w:val="00AC279A"/>
    <w:rsid w:val="00AC7441"/>
    <w:rsid w:val="00AC7BE5"/>
    <w:rsid w:val="00AD0049"/>
    <w:rsid w:val="00AD5D84"/>
    <w:rsid w:val="00AD6290"/>
    <w:rsid w:val="00AE1592"/>
    <w:rsid w:val="00AE1A3B"/>
    <w:rsid w:val="00AF1E10"/>
    <w:rsid w:val="00AF436D"/>
    <w:rsid w:val="00AF6B19"/>
    <w:rsid w:val="00AF7189"/>
    <w:rsid w:val="00B00312"/>
    <w:rsid w:val="00B01BAB"/>
    <w:rsid w:val="00B06D32"/>
    <w:rsid w:val="00B1793E"/>
    <w:rsid w:val="00B24762"/>
    <w:rsid w:val="00B256B5"/>
    <w:rsid w:val="00B30CFF"/>
    <w:rsid w:val="00B3210E"/>
    <w:rsid w:val="00B3266C"/>
    <w:rsid w:val="00B330BD"/>
    <w:rsid w:val="00B33495"/>
    <w:rsid w:val="00B33944"/>
    <w:rsid w:val="00B363A4"/>
    <w:rsid w:val="00B377A6"/>
    <w:rsid w:val="00B421B4"/>
    <w:rsid w:val="00B425A3"/>
    <w:rsid w:val="00B44D6E"/>
    <w:rsid w:val="00B5543D"/>
    <w:rsid w:val="00B557B3"/>
    <w:rsid w:val="00B60820"/>
    <w:rsid w:val="00B627A5"/>
    <w:rsid w:val="00B73E38"/>
    <w:rsid w:val="00B77575"/>
    <w:rsid w:val="00B81909"/>
    <w:rsid w:val="00B833A5"/>
    <w:rsid w:val="00B93753"/>
    <w:rsid w:val="00BA3C9E"/>
    <w:rsid w:val="00BA3FBB"/>
    <w:rsid w:val="00BA4DEE"/>
    <w:rsid w:val="00BB1A93"/>
    <w:rsid w:val="00BC0E45"/>
    <w:rsid w:val="00BC4D0D"/>
    <w:rsid w:val="00BC77ED"/>
    <w:rsid w:val="00BD16F8"/>
    <w:rsid w:val="00BD7321"/>
    <w:rsid w:val="00BE27D3"/>
    <w:rsid w:val="00BE570E"/>
    <w:rsid w:val="00BE58A4"/>
    <w:rsid w:val="00BE5C83"/>
    <w:rsid w:val="00BE61FB"/>
    <w:rsid w:val="00BF7347"/>
    <w:rsid w:val="00BF7DD3"/>
    <w:rsid w:val="00C02118"/>
    <w:rsid w:val="00C038A1"/>
    <w:rsid w:val="00C07C62"/>
    <w:rsid w:val="00C153A3"/>
    <w:rsid w:val="00C16C1A"/>
    <w:rsid w:val="00C23220"/>
    <w:rsid w:val="00C23F6A"/>
    <w:rsid w:val="00C270AE"/>
    <w:rsid w:val="00C3753D"/>
    <w:rsid w:val="00C521B7"/>
    <w:rsid w:val="00C52E73"/>
    <w:rsid w:val="00C56EE5"/>
    <w:rsid w:val="00C5736F"/>
    <w:rsid w:val="00C60E38"/>
    <w:rsid w:val="00C63A9A"/>
    <w:rsid w:val="00C66279"/>
    <w:rsid w:val="00C67501"/>
    <w:rsid w:val="00C703EA"/>
    <w:rsid w:val="00C73EA9"/>
    <w:rsid w:val="00C75583"/>
    <w:rsid w:val="00C77032"/>
    <w:rsid w:val="00C80E43"/>
    <w:rsid w:val="00C81352"/>
    <w:rsid w:val="00C8274D"/>
    <w:rsid w:val="00C82A7C"/>
    <w:rsid w:val="00C8620C"/>
    <w:rsid w:val="00C862A3"/>
    <w:rsid w:val="00C970E1"/>
    <w:rsid w:val="00CA0C42"/>
    <w:rsid w:val="00CA0F87"/>
    <w:rsid w:val="00CA121B"/>
    <w:rsid w:val="00CA2F4D"/>
    <w:rsid w:val="00CA5DB3"/>
    <w:rsid w:val="00CB01EE"/>
    <w:rsid w:val="00CB3CE2"/>
    <w:rsid w:val="00CB3E18"/>
    <w:rsid w:val="00CB5515"/>
    <w:rsid w:val="00CB74BA"/>
    <w:rsid w:val="00CC5180"/>
    <w:rsid w:val="00CC5253"/>
    <w:rsid w:val="00CC7432"/>
    <w:rsid w:val="00CC7A75"/>
    <w:rsid w:val="00CD1190"/>
    <w:rsid w:val="00CE79A8"/>
    <w:rsid w:val="00CF059C"/>
    <w:rsid w:val="00CF7E74"/>
    <w:rsid w:val="00D04305"/>
    <w:rsid w:val="00D077E8"/>
    <w:rsid w:val="00D106B3"/>
    <w:rsid w:val="00D20B4A"/>
    <w:rsid w:val="00D235A0"/>
    <w:rsid w:val="00D26D93"/>
    <w:rsid w:val="00D27B5C"/>
    <w:rsid w:val="00D31329"/>
    <w:rsid w:val="00D403B5"/>
    <w:rsid w:val="00D4570C"/>
    <w:rsid w:val="00D4580C"/>
    <w:rsid w:val="00D46FD9"/>
    <w:rsid w:val="00D501B4"/>
    <w:rsid w:val="00D504A4"/>
    <w:rsid w:val="00D55CE1"/>
    <w:rsid w:val="00D7015D"/>
    <w:rsid w:val="00D70A87"/>
    <w:rsid w:val="00D71176"/>
    <w:rsid w:val="00D71564"/>
    <w:rsid w:val="00D728FB"/>
    <w:rsid w:val="00D80161"/>
    <w:rsid w:val="00D808CE"/>
    <w:rsid w:val="00D82778"/>
    <w:rsid w:val="00D83644"/>
    <w:rsid w:val="00D87190"/>
    <w:rsid w:val="00D87B8E"/>
    <w:rsid w:val="00D94F76"/>
    <w:rsid w:val="00D95CCA"/>
    <w:rsid w:val="00D97DFF"/>
    <w:rsid w:val="00DA591E"/>
    <w:rsid w:val="00DB0873"/>
    <w:rsid w:val="00DB1D2E"/>
    <w:rsid w:val="00DB7259"/>
    <w:rsid w:val="00DC52C2"/>
    <w:rsid w:val="00DC5583"/>
    <w:rsid w:val="00DD0C8F"/>
    <w:rsid w:val="00DD17D3"/>
    <w:rsid w:val="00DD4BDC"/>
    <w:rsid w:val="00DE0C7C"/>
    <w:rsid w:val="00DE1D24"/>
    <w:rsid w:val="00DE2267"/>
    <w:rsid w:val="00DE2AE5"/>
    <w:rsid w:val="00DE5CA6"/>
    <w:rsid w:val="00DE7BF1"/>
    <w:rsid w:val="00DF289E"/>
    <w:rsid w:val="00E060D4"/>
    <w:rsid w:val="00E1083D"/>
    <w:rsid w:val="00E148D9"/>
    <w:rsid w:val="00E15B23"/>
    <w:rsid w:val="00E22BCD"/>
    <w:rsid w:val="00E2430C"/>
    <w:rsid w:val="00E25085"/>
    <w:rsid w:val="00E251D6"/>
    <w:rsid w:val="00E30917"/>
    <w:rsid w:val="00E3122D"/>
    <w:rsid w:val="00E3127E"/>
    <w:rsid w:val="00E32DC7"/>
    <w:rsid w:val="00E35FE8"/>
    <w:rsid w:val="00E36241"/>
    <w:rsid w:val="00E37090"/>
    <w:rsid w:val="00E40E0A"/>
    <w:rsid w:val="00E41424"/>
    <w:rsid w:val="00E42ACD"/>
    <w:rsid w:val="00E46912"/>
    <w:rsid w:val="00E52F55"/>
    <w:rsid w:val="00E56592"/>
    <w:rsid w:val="00E56B70"/>
    <w:rsid w:val="00E72F98"/>
    <w:rsid w:val="00E7344B"/>
    <w:rsid w:val="00E746EF"/>
    <w:rsid w:val="00E761AF"/>
    <w:rsid w:val="00E85904"/>
    <w:rsid w:val="00E87774"/>
    <w:rsid w:val="00E905A6"/>
    <w:rsid w:val="00E91091"/>
    <w:rsid w:val="00E92B88"/>
    <w:rsid w:val="00E95EE7"/>
    <w:rsid w:val="00EA0DD5"/>
    <w:rsid w:val="00EB09AD"/>
    <w:rsid w:val="00EB0BEB"/>
    <w:rsid w:val="00EB1245"/>
    <w:rsid w:val="00EB257D"/>
    <w:rsid w:val="00EB4F2D"/>
    <w:rsid w:val="00EB5457"/>
    <w:rsid w:val="00EB5A74"/>
    <w:rsid w:val="00EB5B9D"/>
    <w:rsid w:val="00EB7C7B"/>
    <w:rsid w:val="00EC0BF9"/>
    <w:rsid w:val="00EC2B5C"/>
    <w:rsid w:val="00EC4950"/>
    <w:rsid w:val="00ED2559"/>
    <w:rsid w:val="00ED5E91"/>
    <w:rsid w:val="00EE03C5"/>
    <w:rsid w:val="00EE1662"/>
    <w:rsid w:val="00EE40CA"/>
    <w:rsid w:val="00EE726C"/>
    <w:rsid w:val="00EE7CD9"/>
    <w:rsid w:val="00EF0C94"/>
    <w:rsid w:val="00EF0E74"/>
    <w:rsid w:val="00F00D4F"/>
    <w:rsid w:val="00F01545"/>
    <w:rsid w:val="00F06134"/>
    <w:rsid w:val="00F077CE"/>
    <w:rsid w:val="00F21C99"/>
    <w:rsid w:val="00F269C7"/>
    <w:rsid w:val="00F37017"/>
    <w:rsid w:val="00F40F36"/>
    <w:rsid w:val="00F45820"/>
    <w:rsid w:val="00F46C18"/>
    <w:rsid w:val="00F51001"/>
    <w:rsid w:val="00F5276A"/>
    <w:rsid w:val="00F53C89"/>
    <w:rsid w:val="00F550D0"/>
    <w:rsid w:val="00F56255"/>
    <w:rsid w:val="00F61231"/>
    <w:rsid w:val="00F64C80"/>
    <w:rsid w:val="00F65BAD"/>
    <w:rsid w:val="00F65C5A"/>
    <w:rsid w:val="00F7140E"/>
    <w:rsid w:val="00F72896"/>
    <w:rsid w:val="00F7459A"/>
    <w:rsid w:val="00F74D05"/>
    <w:rsid w:val="00F7770E"/>
    <w:rsid w:val="00F77F49"/>
    <w:rsid w:val="00F8149F"/>
    <w:rsid w:val="00F82663"/>
    <w:rsid w:val="00F84658"/>
    <w:rsid w:val="00F851DD"/>
    <w:rsid w:val="00F87355"/>
    <w:rsid w:val="00F90C45"/>
    <w:rsid w:val="00F912AB"/>
    <w:rsid w:val="00F93CC1"/>
    <w:rsid w:val="00F94AD8"/>
    <w:rsid w:val="00F95E2E"/>
    <w:rsid w:val="00F96554"/>
    <w:rsid w:val="00F97158"/>
    <w:rsid w:val="00F97B31"/>
    <w:rsid w:val="00FA1020"/>
    <w:rsid w:val="00FA51A8"/>
    <w:rsid w:val="00FA726F"/>
    <w:rsid w:val="00FB0220"/>
    <w:rsid w:val="00FB480E"/>
    <w:rsid w:val="00FC3332"/>
    <w:rsid w:val="00FC3B3E"/>
    <w:rsid w:val="00FD06FC"/>
    <w:rsid w:val="00FD0F70"/>
    <w:rsid w:val="00FD44FE"/>
    <w:rsid w:val="00FE0A47"/>
    <w:rsid w:val="00FE3279"/>
    <w:rsid w:val="00FE4BE6"/>
    <w:rsid w:val="00FE70DD"/>
    <w:rsid w:val="00FE71DC"/>
    <w:rsid w:val="00FF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v:textbox inset="5.85pt,.7pt,5.85pt,.7pt"/>
      <o:colormenu v:ext="edit" fillcolor="none" strokecolor="none"/>
    </o:shapedefaults>
    <o:shapelayout v:ext="edit">
      <o:idmap v:ext="edit" data="1"/>
    </o:shapelayout>
  </w:shapeDefaults>
  <w:decimalSymbol w:val="."/>
  <w:listSeparator w:val=","/>
  <w14:docId w14:val="40987D72"/>
  <w15:docId w15:val="{035FBB33-15FB-4770-B0E5-5DB7D052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279"/>
    <w:pPr>
      <w:widowControl w:val="0"/>
      <w:spacing w:line="360" w:lineRule="atLeast"/>
      <w:jc w:val="both"/>
    </w:pPr>
    <w:rPr>
      <w:rFonts w:ascii="ＭＳ 明朝"/>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6255"/>
    <w:pPr>
      <w:tabs>
        <w:tab w:val="center" w:pos="4252"/>
        <w:tab w:val="right" w:pos="8504"/>
      </w:tabs>
      <w:snapToGrid w:val="0"/>
    </w:pPr>
  </w:style>
  <w:style w:type="paragraph" w:styleId="a5">
    <w:name w:val="header"/>
    <w:basedOn w:val="a"/>
    <w:rsid w:val="00F56255"/>
    <w:pPr>
      <w:tabs>
        <w:tab w:val="center" w:pos="4252"/>
        <w:tab w:val="right" w:pos="8504"/>
      </w:tabs>
      <w:snapToGrid w:val="0"/>
    </w:pPr>
  </w:style>
  <w:style w:type="paragraph" w:styleId="a6">
    <w:name w:val="Note Heading"/>
    <w:basedOn w:val="a"/>
    <w:next w:val="a"/>
    <w:link w:val="a7"/>
    <w:rsid w:val="00F56255"/>
    <w:pPr>
      <w:jc w:val="center"/>
    </w:pPr>
  </w:style>
  <w:style w:type="character" w:styleId="a8">
    <w:name w:val="page number"/>
    <w:basedOn w:val="a0"/>
    <w:rsid w:val="00F56255"/>
  </w:style>
  <w:style w:type="character" w:customStyle="1" w:styleId="a4">
    <w:name w:val="フッター (文字)"/>
    <w:link w:val="a3"/>
    <w:uiPriority w:val="99"/>
    <w:rsid w:val="003C071C"/>
    <w:rPr>
      <w:rFonts w:ascii="ＭＳ 明朝"/>
      <w:spacing w:val="-12"/>
      <w:kern w:val="2"/>
      <w:sz w:val="24"/>
    </w:rPr>
  </w:style>
  <w:style w:type="paragraph" w:styleId="a9">
    <w:name w:val="Balloon Text"/>
    <w:basedOn w:val="a"/>
    <w:link w:val="aa"/>
    <w:rsid w:val="00A4799D"/>
    <w:pPr>
      <w:spacing w:line="240" w:lineRule="auto"/>
    </w:pPr>
    <w:rPr>
      <w:rFonts w:ascii="Arial" w:eastAsia="ＭＳ ゴシック" w:hAnsi="Arial"/>
      <w:sz w:val="18"/>
      <w:szCs w:val="18"/>
    </w:rPr>
  </w:style>
  <w:style w:type="character" w:customStyle="1" w:styleId="aa">
    <w:name w:val="吹き出し (文字)"/>
    <w:link w:val="a9"/>
    <w:rsid w:val="00A4799D"/>
    <w:rPr>
      <w:rFonts w:ascii="Arial" w:eastAsia="ＭＳ ゴシック" w:hAnsi="Arial" w:cs="Times New Roman"/>
      <w:spacing w:val="-12"/>
      <w:kern w:val="2"/>
      <w:sz w:val="18"/>
      <w:szCs w:val="18"/>
    </w:rPr>
  </w:style>
  <w:style w:type="paragraph" w:styleId="ab">
    <w:name w:val="List Paragraph"/>
    <w:basedOn w:val="a"/>
    <w:uiPriority w:val="34"/>
    <w:qFormat/>
    <w:rsid w:val="00506D9C"/>
    <w:pPr>
      <w:ind w:leftChars="400" w:left="840"/>
    </w:pPr>
  </w:style>
  <w:style w:type="paragraph" w:styleId="ac">
    <w:name w:val="annotation text"/>
    <w:basedOn w:val="a"/>
    <w:link w:val="ad"/>
    <w:semiHidden/>
    <w:unhideWhenUsed/>
    <w:rsid w:val="00486DF3"/>
    <w:pPr>
      <w:spacing w:line="240" w:lineRule="auto"/>
      <w:jc w:val="left"/>
    </w:pPr>
    <w:rPr>
      <w:rFonts w:ascii="Century"/>
      <w:spacing w:val="0"/>
      <w:sz w:val="21"/>
      <w:szCs w:val="24"/>
    </w:rPr>
  </w:style>
  <w:style w:type="character" w:customStyle="1" w:styleId="ad">
    <w:name w:val="コメント文字列 (文字)"/>
    <w:basedOn w:val="a0"/>
    <w:link w:val="ac"/>
    <w:semiHidden/>
    <w:rsid w:val="00486DF3"/>
    <w:rPr>
      <w:kern w:val="2"/>
      <w:sz w:val="21"/>
      <w:szCs w:val="24"/>
    </w:rPr>
  </w:style>
  <w:style w:type="character" w:styleId="ae">
    <w:name w:val="annotation reference"/>
    <w:semiHidden/>
    <w:unhideWhenUsed/>
    <w:rsid w:val="00486DF3"/>
    <w:rPr>
      <w:sz w:val="18"/>
      <w:szCs w:val="18"/>
    </w:rPr>
  </w:style>
  <w:style w:type="character" w:customStyle="1" w:styleId="a7">
    <w:name w:val="記 (文字)"/>
    <w:basedOn w:val="a0"/>
    <w:link w:val="a6"/>
    <w:rsid w:val="00C8274D"/>
    <w:rPr>
      <w:rFonts w:ascii="ＭＳ 明朝"/>
      <w:spacing w:val="-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508">
      <w:bodyDiv w:val="1"/>
      <w:marLeft w:val="0"/>
      <w:marRight w:val="0"/>
      <w:marTop w:val="0"/>
      <w:marBottom w:val="0"/>
      <w:divBdr>
        <w:top w:val="none" w:sz="0" w:space="0" w:color="auto"/>
        <w:left w:val="none" w:sz="0" w:space="0" w:color="auto"/>
        <w:bottom w:val="none" w:sz="0" w:space="0" w:color="auto"/>
        <w:right w:val="none" w:sz="0" w:space="0" w:color="auto"/>
      </w:divBdr>
    </w:div>
    <w:div w:id="61223094">
      <w:bodyDiv w:val="1"/>
      <w:marLeft w:val="0"/>
      <w:marRight w:val="0"/>
      <w:marTop w:val="0"/>
      <w:marBottom w:val="0"/>
      <w:divBdr>
        <w:top w:val="none" w:sz="0" w:space="0" w:color="auto"/>
        <w:left w:val="none" w:sz="0" w:space="0" w:color="auto"/>
        <w:bottom w:val="none" w:sz="0" w:space="0" w:color="auto"/>
        <w:right w:val="none" w:sz="0" w:space="0" w:color="auto"/>
      </w:divBdr>
    </w:div>
    <w:div w:id="141503017">
      <w:bodyDiv w:val="1"/>
      <w:marLeft w:val="0"/>
      <w:marRight w:val="0"/>
      <w:marTop w:val="0"/>
      <w:marBottom w:val="0"/>
      <w:divBdr>
        <w:top w:val="none" w:sz="0" w:space="0" w:color="auto"/>
        <w:left w:val="none" w:sz="0" w:space="0" w:color="auto"/>
        <w:bottom w:val="none" w:sz="0" w:space="0" w:color="auto"/>
        <w:right w:val="none" w:sz="0" w:space="0" w:color="auto"/>
      </w:divBdr>
      <w:divsChild>
        <w:div w:id="1165900941">
          <w:marLeft w:val="0"/>
          <w:marRight w:val="0"/>
          <w:marTop w:val="0"/>
          <w:marBottom w:val="0"/>
          <w:divBdr>
            <w:top w:val="none" w:sz="0" w:space="0" w:color="auto"/>
            <w:left w:val="none" w:sz="0" w:space="0" w:color="auto"/>
            <w:bottom w:val="none" w:sz="0" w:space="0" w:color="auto"/>
            <w:right w:val="none" w:sz="0" w:space="0" w:color="auto"/>
          </w:divBdr>
          <w:divsChild>
            <w:div w:id="694575810">
              <w:marLeft w:val="0"/>
              <w:marRight w:val="0"/>
              <w:marTop w:val="0"/>
              <w:marBottom w:val="0"/>
              <w:divBdr>
                <w:top w:val="none" w:sz="0" w:space="0" w:color="auto"/>
                <w:left w:val="none" w:sz="0" w:space="0" w:color="auto"/>
                <w:bottom w:val="none" w:sz="0" w:space="0" w:color="auto"/>
                <w:right w:val="none" w:sz="0" w:space="0" w:color="auto"/>
              </w:divBdr>
              <w:divsChild>
                <w:div w:id="1118913462">
                  <w:marLeft w:val="0"/>
                  <w:marRight w:val="0"/>
                  <w:marTop w:val="0"/>
                  <w:marBottom w:val="0"/>
                  <w:divBdr>
                    <w:top w:val="none" w:sz="0" w:space="0" w:color="auto"/>
                    <w:left w:val="none" w:sz="0" w:space="0" w:color="auto"/>
                    <w:bottom w:val="none" w:sz="0" w:space="0" w:color="auto"/>
                    <w:right w:val="none" w:sz="0" w:space="0" w:color="auto"/>
                  </w:divBdr>
                  <w:divsChild>
                    <w:div w:id="433478757">
                      <w:marLeft w:val="0"/>
                      <w:marRight w:val="0"/>
                      <w:marTop w:val="0"/>
                      <w:marBottom w:val="0"/>
                      <w:divBdr>
                        <w:top w:val="none" w:sz="0" w:space="0" w:color="auto"/>
                        <w:left w:val="none" w:sz="0" w:space="0" w:color="auto"/>
                        <w:bottom w:val="none" w:sz="0" w:space="0" w:color="auto"/>
                        <w:right w:val="none" w:sz="0" w:space="0" w:color="auto"/>
                      </w:divBdr>
                      <w:divsChild>
                        <w:div w:id="8262131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685295">
      <w:bodyDiv w:val="1"/>
      <w:marLeft w:val="0"/>
      <w:marRight w:val="0"/>
      <w:marTop w:val="0"/>
      <w:marBottom w:val="0"/>
      <w:divBdr>
        <w:top w:val="none" w:sz="0" w:space="0" w:color="auto"/>
        <w:left w:val="none" w:sz="0" w:space="0" w:color="auto"/>
        <w:bottom w:val="none" w:sz="0" w:space="0" w:color="auto"/>
        <w:right w:val="none" w:sz="0" w:space="0" w:color="auto"/>
      </w:divBdr>
    </w:div>
    <w:div w:id="320740558">
      <w:bodyDiv w:val="1"/>
      <w:marLeft w:val="0"/>
      <w:marRight w:val="0"/>
      <w:marTop w:val="0"/>
      <w:marBottom w:val="0"/>
      <w:divBdr>
        <w:top w:val="none" w:sz="0" w:space="0" w:color="auto"/>
        <w:left w:val="none" w:sz="0" w:space="0" w:color="auto"/>
        <w:bottom w:val="none" w:sz="0" w:space="0" w:color="auto"/>
        <w:right w:val="none" w:sz="0" w:space="0" w:color="auto"/>
      </w:divBdr>
    </w:div>
    <w:div w:id="365911732">
      <w:bodyDiv w:val="1"/>
      <w:marLeft w:val="0"/>
      <w:marRight w:val="0"/>
      <w:marTop w:val="0"/>
      <w:marBottom w:val="0"/>
      <w:divBdr>
        <w:top w:val="none" w:sz="0" w:space="0" w:color="auto"/>
        <w:left w:val="none" w:sz="0" w:space="0" w:color="auto"/>
        <w:bottom w:val="none" w:sz="0" w:space="0" w:color="auto"/>
        <w:right w:val="none" w:sz="0" w:space="0" w:color="auto"/>
      </w:divBdr>
    </w:div>
    <w:div w:id="665671295">
      <w:bodyDiv w:val="1"/>
      <w:marLeft w:val="0"/>
      <w:marRight w:val="0"/>
      <w:marTop w:val="0"/>
      <w:marBottom w:val="0"/>
      <w:divBdr>
        <w:top w:val="none" w:sz="0" w:space="0" w:color="auto"/>
        <w:left w:val="none" w:sz="0" w:space="0" w:color="auto"/>
        <w:bottom w:val="none" w:sz="0" w:space="0" w:color="auto"/>
        <w:right w:val="none" w:sz="0" w:space="0" w:color="auto"/>
      </w:divBdr>
    </w:div>
    <w:div w:id="710959336">
      <w:bodyDiv w:val="1"/>
      <w:marLeft w:val="0"/>
      <w:marRight w:val="0"/>
      <w:marTop w:val="0"/>
      <w:marBottom w:val="0"/>
      <w:divBdr>
        <w:top w:val="none" w:sz="0" w:space="0" w:color="auto"/>
        <w:left w:val="none" w:sz="0" w:space="0" w:color="auto"/>
        <w:bottom w:val="none" w:sz="0" w:space="0" w:color="auto"/>
        <w:right w:val="none" w:sz="0" w:space="0" w:color="auto"/>
      </w:divBdr>
    </w:div>
    <w:div w:id="918297358">
      <w:bodyDiv w:val="1"/>
      <w:marLeft w:val="0"/>
      <w:marRight w:val="0"/>
      <w:marTop w:val="0"/>
      <w:marBottom w:val="0"/>
      <w:divBdr>
        <w:top w:val="none" w:sz="0" w:space="0" w:color="auto"/>
        <w:left w:val="none" w:sz="0" w:space="0" w:color="auto"/>
        <w:bottom w:val="none" w:sz="0" w:space="0" w:color="auto"/>
        <w:right w:val="none" w:sz="0" w:space="0" w:color="auto"/>
      </w:divBdr>
    </w:div>
    <w:div w:id="1024400172">
      <w:bodyDiv w:val="1"/>
      <w:marLeft w:val="0"/>
      <w:marRight w:val="0"/>
      <w:marTop w:val="0"/>
      <w:marBottom w:val="0"/>
      <w:divBdr>
        <w:top w:val="none" w:sz="0" w:space="0" w:color="auto"/>
        <w:left w:val="none" w:sz="0" w:space="0" w:color="auto"/>
        <w:bottom w:val="none" w:sz="0" w:space="0" w:color="auto"/>
        <w:right w:val="none" w:sz="0" w:space="0" w:color="auto"/>
      </w:divBdr>
    </w:div>
    <w:div w:id="1201555157">
      <w:bodyDiv w:val="1"/>
      <w:marLeft w:val="0"/>
      <w:marRight w:val="0"/>
      <w:marTop w:val="0"/>
      <w:marBottom w:val="0"/>
      <w:divBdr>
        <w:top w:val="none" w:sz="0" w:space="0" w:color="auto"/>
        <w:left w:val="none" w:sz="0" w:space="0" w:color="auto"/>
        <w:bottom w:val="none" w:sz="0" w:space="0" w:color="auto"/>
        <w:right w:val="none" w:sz="0" w:space="0" w:color="auto"/>
      </w:divBdr>
    </w:div>
    <w:div w:id="1203980238">
      <w:bodyDiv w:val="1"/>
      <w:marLeft w:val="0"/>
      <w:marRight w:val="0"/>
      <w:marTop w:val="0"/>
      <w:marBottom w:val="0"/>
      <w:divBdr>
        <w:top w:val="none" w:sz="0" w:space="0" w:color="auto"/>
        <w:left w:val="none" w:sz="0" w:space="0" w:color="auto"/>
        <w:bottom w:val="none" w:sz="0" w:space="0" w:color="auto"/>
        <w:right w:val="none" w:sz="0" w:space="0" w:color="auto"/>
      </w:divBdr>
    </w:div>
    <w:div w:id="1205020532">
      <w:bodyDiv w:val="1"/>
      <w:marLeft w:val="0"/>
      <w:marRight w:val="0"/>
      <w:marTop w:val="0"/>
      <w:marBottom w:val="0"/>
      <w:divBdr>
        <w:top w:val="none" w:sz="0" w:space="0" w:color="auto"/>
        <w:left w:val="none" w:sz="0" w:space="0" w:color="auto"/>
        <w:bottom w:val="none" w:sz="0" w:space="0" w:color="auto"/>
        <w:right w:val="none" w:sz="0" w:space="0" w:color="auto"/>
      </w:divBdr>
    </w:div>
    <w:div w:id="1239754896">
      <w:bodyDiv w:val="1"/>
      <w:marLeft w:val="0"/>
      <w:marRight w:val="0"/>
      <w:marTop w:val="0"/>
      <w:marBottom w:val="0"/>
      <w:divBdr>
        <w:top w:val="none" w:sz="0" w:space="0" w:color="auto"/>
        <w:left w:val="none" w:sz="0" w:space="0" w:color="auto"/>
        <w:bottom w:val="none" w:sz="0" w:space="0" w:color="auto"/>
        <w:right w:val="none" w:sz="0" w:space="0" w:color="auto"/>
      </w:divBdr>
    </w:div>
    <w:div w:id="1260986227">
      <w:bodyDiv w:val="1"/>
      <w:marLeft w:val="0"/>
      <w:marRight w:val="0"/>
      <w:marTop w:val="0"/>
      <w:marBottom w:val="0"/>
      <w:divBdr>
        <w:top w:val="none" w:sz="0" w:space="0" w:color="auto"/>
        <w:left w:val="none" w:sz="0" w:space="0" w:color="auto"/>
        <w:bottom w:val="none" w:sz="0" w:space="0" w:color="auto"/>
        <w:right w:val="none" w:sz="0" w:space="0" w:color="auto"/>
      </w:divBdr>
    </w:div>
    <w:div w:id="1300528752">
      <w:bodyDiv w:val="1"/>
      <w:marLeft w:val="0"/>
      <w:marRight w:val="0"/>
      <w:marTop w:val="0"/>
      <w:marBottom w:val="0"/>
      <w:divBdr>
        <w:top w:val="none" w:sz="0" w:space="0" w:color="auto"/>
        <w:left w:val="none" w:sz="0" w:space="0" w:color="auto"/>
        <w:bottom w:val="none" w:sz="0" w:space="0" w:color="auto"/>
        <w:right w:val="none" w:sz="0" w:space="0" w:color="auto"/>
      </w:divBdr>
    </w:div>
    <w:div w:id="1509294327">
      <w:bodyDiv w:val="1"/>
      <w:marLeft w:val="0"/>
      <w:marRight w:val="0"/>
      <w:marTop w:val="0"/>
      <w:marBottom w:val="0"/>
      <w:divBdr>
        <w:top w:val="none" w:sz="0" w:space="0" w:color="auto"/>
        <w:left w:val="none" w:sz="0" w:space="0" w:color="auto"/>
        <w:bottom w:val="none" w:sz="0" w:space="0" w:color="auto"/>
        <w:right w:val="none" w:sz="0" w:space="0" w:color="auto"/>
      </w:divBdr>
    </w:div>
    <w:div w:id="1526287480">
      <w:bodyDiv w:val="1"/>
      <w:marLeft w:val="0"/>
      <w:marRight w:val="0"/>
      <w:marTop w:val="0"/>
      <w:marBottom w:val="0"/>
      <w:divBdr>
        <w:top w:val="none" w:sz="0" w:space="0" w:color="auto"/>
        <w:left w:val="none" w:sz="0" w:space="0" w:color="auto"/>
        <w:bottom w:val="none" w:sz="0" w:space="0" w:color="auto"/>
        <w:right w:val="none" w:sz="0" w:space="0" w:color="auto"/>
      </w:divBdr>
    </w:div>
    <w:div w:id="1548104264">
      <w:bodyDiv w:val="1"/>
      <w:marLeft w:val="0"/>
      <w:marRight w:val="0"/>
      <w:marTop w:val="0"/>
      <w:marBottom w:val="0"/>
      <w:divBdr>
        <w:top w:val="none" w:sz="0" w:space="0" w:color="auto"/>
        <w:left w:val="none" w:sz="0" w:space="0" w:color="auto"/>
        <w:bottom w:val="none" w:sz="0" w:space="0" w:color="auto"/>
        <w:right w:val="none" w:sz="0" w:space="0" w:color="auto"/>
      </w:divBdr>
    </w:div>
    <w:div w:id="1591694981">
      <w:bodyDiv w:val="1"/>
      <w:marLeft w:val="0"/>
      <w:marRight w:val="0"/>
      <w:marTop w:val="0"/>
      <w:marBottom w:val="0"/>
      <w:divBdr>
        <w:top w:val="none" w:sz="0" w:space="0" w:color="auto"/>
        <w:left w:val="none" w:sz="0" w:space="0" w:color="auto"/>
        <w:bottom w:val="none" w:sz="0" w:space="0" w:color="auto"/>
        <w:right w:val="none" w:sz="0" w:space="0" w:color="auto"/>
      </w:divBdr>
    </w:div>
    <w:div w:id="1628075601">
      <w:bodyDiv w:val="1"/>
      <w:marLeft w:val="0"/>
      <w:marRight w:val="0"/>
      <w:marTop w:val="0"/>
      <w:marBottom w:val="0"/>
      <w:divBdr>
        <w:top w:val="none" w:sz="0" w:space="0" w:color="auto"/>
        <w:left w:val="none" w:sz="0" w:space="0" w:color="auto"/>
        <w:bottom w:val="none" w:sz="0" w:space="0" w:color="auto"/>
        <w:right w:val="none" w:sz="0" w:space="0" w:color="auto"/>
      </w:divBdr>
    </w:div>
    <w:div w:id="1895697460">
      <w:bodyDiv w:val="1"/>
      <w:marLeft w:val="0"/>
      <w:marRight w:val="0"/>
      <w:marTop w:val="0"/>
      <w:marBottom w:val="0"/>
      <w:divBdr>
        <w:top w:val="none" w:sz="0" w:space="0" w:color="auto"/>
        <w:left w:val="none" w:sz="0" w:space="0" w:color="auto"/>
        <w:bottom w:val="none" w:sz="0" w:space="0" w:color="auto"/>
        <w:right w:val="none" w:sz="0" w:space="0" w:color="auto"/>
      </w:divBdr>
    </w:div>
    <w:div w:id="1924146497">
      <w:bodyDiv w:val="1"/>
      <w:marLeft w:val="0"/>
      <w:marRight w:val="0"/>
      <w:marTop w:val="0"/>
      <w:marBottom w:val="0"/>
      <w:divBdr>
        <w:top w:val="none" w:sz="0" w:space="0" w:color="auto"/>
        <w:left w:val="none" w:sz="0" w:space="0" w:color="auto"/>
        <w:bottom w:val="none" w:sz="0" w:space="0" w:color="auto"/>
        <w:right w:val="none" w:sz="0" w:space="0" w:color="auto"/>
      </w:divBdr>
    </w:div>
    <w:div w:id="19920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CDDA-06A7-45B7-987C-863FAFCFE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830AD-0AF6-4E92-9596-51FCF2BCE2A4}">
  <ds:schemaRefs>
    <ds:schemaRef ds:uri="http://schemas.microsoft.com/sharepoint/v3"/>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D952A-B4BE-4BF1-A339-E6989B77F29D}">
  <ds:schemaRefs>
    <ds:schemaRef ds:uri="http://schemas.microsoft.com/sharepoint/v3/contenttype/forms"/>
  </ds:schemaRefs>
</ds:datastoreItem>
</file>

<file path=customXml/itemProps4.xml><?xml version="1.0" encoding="utf-8"?>
<ds:datastoreItem xmlns:ds="http://schemas.openxmlformats.org/officeDocument/2006/customXml" ds:itemID="{3C76EE43-E4E5-4414-880B-0959B6E7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Pages>
  <Words>6880</Words>
  <Characters>1525</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都市整備部　　平成２１年９月定例議会予定議案の概要</vt:lpstr>
      <vt:lpstr>都市整備部　　平成２１年９月定例議会予定議案の概要</vt:lpstr>
    </vt:vector>
  </TitlesOfParts>
  <Company>大阪府</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都市整備部　　平成２１年９月定例議会予定議案の概要</dc:title>
  <dc:subject/>
  <dc:creator>大阪府職員端末機１７年度１２月調達</dc:creator>
  <cp:keywords/>
  <dc:description/>
  <cp:lastModifiedBy>大石　陽香</cp:lastModifiedBy>
  <cp:revision>99</cp:revision>
  <cp:lastPrinted>2025-01-23T10:50:00Z</cp:lastPrinted>
  <dcterms:created xsi:type="dcterms:W3CDTF">2023-08-23T01:09:00Z</dcterms:created>
  <dcterms:modified xsi:type="dcterms:W3CDTF">2025-02-10T05:46:00Z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