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23330" w14:textId="77777777" w:rsidR="00EA1FDE" w:rsidRPr="00072D58" w:rsidRDefault="00EA1FDE" w:rsidP="00EA1FDE">
      <w:pPr>
        <w:pStyle w:val="a7"/>
        <w:rPr>
          <w:rFonts w:ascii="ＭＳ Ｐゴシック" w:eastAsia="ＭＳ Ｐゴシック" w:hAnsi="ＭＳ Ｐゴシック"/>
        </w:rPr>
      </w:pPr>
      <w:r w:rsidRPr="00072D58">
        <w:rPr>
          <w:rFonts w:ascii="ＭＳ Ｐゴシック" w:eastAsia="ＭＳ Ｐゴシック" w:hAnsi="ＭＳ Ｐゴシック" w:hint="eastAsia"/>
        </w:rPr>
        <w:t>仕様書</w:t>
      </w:r>
    </w:p>
    <w:p w14:paraId="53A28AB6" w14:textId="77777777" w:rsidR="00EA1FDE" w:rsidRPr="00BF62F9" w:rsidRDefault="00EA1FDE" w:rsidP="00BF62F9">
      <w:pPr>
        <w:pStyle w:val="1"/>
      </w:pPr>
      <w:r w:rsidRPr="00BF62F9">
        <w:rPr>
          <w:rFonts w:hint="eastAsia"/>
        </w:rPr>
        <w:t>１　業務名</w:t>
      </w:r>
    </w:p>
    <w:p w14:paraId="1DB04388" w14:textId="728DA85F" w:rsidR="00EA1FDE" w:rsidRPr="00D16C08" w:rsidRDefault="00EA1FDE" w:rsidP="00EA1FDE">
      <w:pPr>
        <w:rPr>
          <w:rFonts w:ascii="ＭＳ Ｐゴシック" w:eastAsia="ＭＳ Ｐゴシック" w:hAnsi="ＭＳ Ｐゴシック"/>
          <w:sz w:val="22"/>
        </w:rPr>
      </w:pPr>
      <w:r w:rsidRPr="00D16C08">
        <w:rPr>
          <w:rFonts w:ascii="ＭＳ Ｐゴシック" w:eastAsia="ＭＳ Ｐゴシック" w:hAnsi="ＭＳ Ｐゴシック" w:hint="eastAsia"/>
          <w:sz w:val="22"/>
        </w:rPr>
        <w:t xml:space="preserve">　</w:t>
      </w:r>
      <w:r w:rsidRPr="00EA1FDE">
        <w:rPr>
          <w:rFonts w:ascii="ＭＳ Ｐゴシック" w:eastAsia="ＭＳ Ｐゴシック" w:hAnsi="ＭＳ Ｐゴシック" w:hint="eastAsia"/>
          <w:sz w:val="22"/>
        </w:rPr>
        <w:t>府立病院機構</w:t>
      </w:r>
      <w:r w:rsidRPr="00EA1FDE">
        <w:rPr>
          <w:rFonts w:ascii="ＭＳ Ｐゴシック" w:eastAsia="ＭＳ Ｐゴシック" w:hAnsi="ＭＳ Ｐゴシック"/>
          <w:sz w:val="22"/>
        </w:rPr>
        <w:t xml:space="preserve"> 経営改善強化支援事業</w:t>
      </w:r>
    </w:p>
    <w:p w14:paraId="0E1B82F7" w14:textId="782C5273" w:rsidR="00EA1FDE" w:rsidRPr="002D28EA" w:rsidRDefault="00EA1FDE" w:rsidP="00EA1FDE">
      <w:pPr>
        <w:rPr>
          <w:rFonts w:ascii="ＭＳ Ｐゴシック" w:eastAsia="ＭＳ Ｐゴシック" w:hAnsi="ＭＳ Ｐゴシック"/>
        </w:rPr>
      </w:pPr>
    </w:p>
    <w:p w14:paraId="507BE6F1" w14:textId="4A09F20E" w:rsidR="00EA1FDE" w:rsidRPr="00D16C08" w:rsidRDefault="00EA1FDE" w:rsidP="00BF62F9">
      <w:pPr>
        <w:pStyle w:val="1"/>
      </w:pPr>
      <w:r w:rsidRPr="00D16C08">
        <w:rPr>
          <w:rFonts w:hint="eastAsia"/>
        </w:rPr>
        <w:t>２　業務</w:t>
      </w:r>
      <w:r w:rsidRPr="00D16C08">
        <w:t>の趣旨・目的</w:t>
      </w:r>
    </w:p>
    <w:p w14:paraId="1F64B001" w14:textId="38014C6E" w:rsidR="00EA1FDE" w:rsidRPr="00EE48E8" w:rsidRDefault="00EA1FDE" w:rsidP="001C701C">
      <w:pPr>
        <w:rPr>
          <w:rFonts w:ascii="ＭＳ Ｐゴシック" w:eastAsia="ＭＳ Ｐゴシック" w:hAnsi="ＭＳ Ｐゴシック"/>
          <w:sz w:val="22"/>
          <w:szCs w:val="24"/>
        </w:rPr>
      </w:pPr>
      <w:bookmarkStart w:id="0" w:name="_Hlk183515108"/>
      <w:r w:rsidRPr="00BF62F9">
        <w:rPr>
          <w:rFonts w:ascii="ＭＳ Ｐゴシック" w:eastAsia="ＭＳ Ｐゴシック" w:hAnsi="ＭＳ Ｐゴシック" w:hint="eastAsia"/>
          <w:sz w:val="22"/>
          <w:szCs w:val="24"/>
        </w:rPr>
        <w:t xml:space="preserve">　　</w:t>
      </w:r>
      <w:r w:rsidR="00A957FB" w:rsidRPr="00EE48E8">
        <w:rPr>
          <w:rFonts w:ascii="ＭＳ Ｐゴシック" w:eastAsia="ＭＳ Ｐゴシック" w:hAnsi="ＭＳ Ｐゴシック" w:hint="eastAsia"/>
          <w:sz w:val="22"/>
          <w:szCs w:val="24"/>
        </w:rPr>
        <w:t>地方独立行政法人</w:t>
      </w:r>
      <w:r w:rsidR="00436253" w:rsidRPr="00EE48E8">
        <w:rPr>
          <w:rFonts w:ascii="ＭＳ Ｐゴシック" w:eastAsia="ＭＳ Ｐゴシック" w:hAnsi="ＭＳ Ｐゴシック" w:hint="eastAsia"/>
          <w:sz w:val="22"/>
          <w:szCs w:val="24"/>
        </w:rPr>
        <w:t>大阪</w:t>
      </w:r>
      <w:r w:rsidRPr="00EE48E8">
        <w:rPr>
          <w:rFonts w:ascii="ＭＳ Ｐゴシック" w:eastAsia="ＭＳ Ｐゴシック" w:hAnsi="ＭＳ Ｐゴシック" w:hint="eastAsia"/>
          <w:sz w:val="22"/>
          <w:szCs w:val="24"/>
        </w:rPr>
        <w:t>府立病院機構</w:t>
      </w:r>
      <w:r w:rsidR="00A957FB" w:rsidRPr="00EE48E8">
        <w:rPr>
          <w:rFonts w:ascii="ＭＳ Ｐゴシック" w:eastAsia="ＭＳ Ｐゴシック" w:hAnsi="ＭＳ Ｐゴシック" w:hint="eastAsia"/>
          <w:sz w:val="22"/>
          <w:szCs w:val="24"/>
        </w:rPr>
        <w:t>（以下、「機構」という。）</w:t>
      </w:r>
      <w:r w:rsidRPr="00EE48E8">
        <w:rPr>
          <w:rFonts w:ascii="ＭＳ Ｐゴシック" w:eastAsia="ＭＳ Ｐゴシック" w:hAnsi="ＭＳ Ｐゴシック" w:hint="eastAsia"/>
          <w:sz w:val="22"/>
          <w:szCs w:val="24"/>
        </w:rPr>
        <w:t>は、救急医療や高度医療など大阪府の政策医療を担っているが、コロナ禍以降の受療動向の変化などの影響により、令和</w:t>
      </w:r>
      <w:r w:rsidRPr="00EE48E8">
        <w:rPr>
          <w:rFonts w:ascii="ＭＳ Ｐゴシック" w:eastAsia="ＭＳ Ｐゴシック" w:hAnsi="ＭＳ Ｐゴシック"/>
          <w:sz w:val="22"/>
          <w:szCs w:val="24"/>
        </w:rPr>
        <w:t>5年度決算において</w:t>
      </w:r>
      <w:r w:rsidR="00436253" w:rsidRPr="00EE48E8">
        <w:rPr>
          <w:rFonts w:ascii="ＭＳ Ｐゴシック" w:eastAsia="ＭＳ Ｐゴシック" w:hAnsi="ＭＳ Ｐゴシック" w:hint="eastAsia"/>
          <w:sz w:val="22"/>
          <w:szCs w:val="24"/>
        </w:rPr>
        <w:t>約</w:t>
      </w:r>
      <w:r w:rsidRPr="00EE48E8">
        <w:rPr>
          <w:rFonts w:ascii="ＭＳ Ｐゴシック" w:eastAsia="ＭＳ Ｐゴシック" w:hAnsi="ＭＳ Ｐゴシック"/>
          <w:sz w:val="22"/>
          <w:szCs w:val="24"/>
        </w:rPr>
        <w:t>60億円の当期純損失を計上するなど、その経営状況は急激に悪化している。</w:t>
      </w:r>
    </w:p>
    <w:p w14:paraId="464B917F" w14:textId="46C0270B" w:rsidR="005B57D5" w:rsidRPr="00EE48E8" w:rsidRDefault="00EA1FDE" w:rsidP="001C701C">
      <w:pPr>
        <w:rPr>
          <w:rFonts w:ascii="ＭＳ Ｐゴシック" w:eastAsia="ＭＳ Ｐゴシック" w:hAnsi="ＭＳ Ｐゴシック"/>
          <w:sz w:val="22"/>
          <w:szCs w:val="24"/>
        </w:rPr>
      </w:pPr>
      <w:r w:rsidRPr="00EE48E8">
        <w:rPr>
          <w:rFonts w:ascii="ＭＳ Ｐゴシック" w:eastAsia="ＭＳ Ｐゴシック" w:hAnsi="ＭＳ Ｐゴシック" w:hint="eastAsia"/>
          <w:sz w:val="22"/>
          <w:szCs w:val="24"/>
        </w:rPr>
        <w:t xml:space="preserve">　　機構における緊急的な取組により病床利用率等は改善傾向にあるものの、今後も物価上昇や人件費増額が見込まれるなど、機構の経営環境は依然として厳しく、患者の確保や経費削減に加えて、将来的な人口動態なども含めた視点から、抜本的な構造改革にも着手する必要がある。</w:t>
      </w:r>
    </w:p>
    <w:p w14:paraId="609D4C6A" w14:textId="46FEAAED" w:rsidR="00EA1FDE" w:rsidRDefault="00EA1FDE" w:rsidP="001C701C">
      <w:pPr>
        <w:ind w:firstLineChars="100" w:firstLine="220"/>
        <w:rPr>
          <w:rFonts w:ascii="ＭＳ Ｐゴシック" w:eastAsia="ＭＳ Ｐゴシック" w:hAnsi="ＭＳ Ｐゴシック"/>
          <w:sz w:val="22"/>
          <w:szCs w:val="24"/>
        </w:rPr>
      </w:pPr>
      <w:r w:rsidRPr="00EE48E8">
        <w:rPr>
          <w:rFonts w:ascii="ＭＳ Ｐゴシック" w:eastAsia="ＭＳ Ｐゴシック" w:hAnsi="ＭＳ Ｐゴシック" w:hint="eastAsia"/>
          <w:sz w:val="22"/>
          <w:szCs w:val="24"/>
        </w:rPr>
        <w:t>そのため、今後も機構の各病院が、その特性に応じた高度専門医療を提供できるよう</w:t>
      </w:r>
      <w:r w:rsidR="005B57D5" w:rsidRPr="00EE48E8">
        <w:rPr>
          <w:rFonts w:ascii="ＭＳ Ｐゴシック" w:eastAsia="ＭＳ Ｐゴシック" w:hAnsi="ＭＳ Ｐゴシック" w:hint="eastAsia"/>
          <w:sz w:val="22"/>
          <w:szCs w:val="24"/>
        </w:rPr>
        <w:t>、</w:t>
      </w:r>
      <w:r w:rsidRPr="00EE48E8">
        <w:rPr>
          <w:rFonts w:ascii="ＭＳ Ｐゴシック" w:eastAsia="ＭＳ Ｐゴシック" w:hAnsi="ＭＳ Ｐゴシック" w:hint="eastAsia"/>
          <w:sz w:val="22"/>
          <w:szCs w:val="24"/>
        </w:rPr>
        <w:t>病院毎に収益構造や課題抽出等</w:t>
      </w:r>
      <w:r w:rsidR="005B57D5" w:rsidRPr="00EE48E8">
        <w:rPr>
          <w:rFonts w:ascii="ＭＳ Ｐゴシック" w:eastAsia="ＭＳ Ｐゴシック" w:hAnsi="ＭＳ Ｐゴシック" w:hint="eastAsia"/>
          <w:sz w:val="22"/>
          <w:szCs w:val="24"/>
        </w:rPr>
        <w:t>の現状分析</w:t>
      </w:r>
      <w:r w:rsidR="00436253" w:rsidRPr="00EE48E8">
        <w:rPr>
          <w:rFonts w:ascii="ＭＳ Ｐゴシック" w:eastAsia="ＭＳ Ｐゴシック" w:hAnsi="ＭＳ Ｐゴシック" w:hint="eastAsia"/>
          <w:sz w:val="22"/>
          <w:szCs w:val="24"/>
        </w:rPr>
        <w:t>を行った</w:t>
      </w:r>
      <w:r w:rsidR="005B57D5" w:rsidRPr="00EE48E8">
        <w:rPr>
          <w:rFonts w:ascii="ＭＳ Ｐゴシック" w:eastAsia="ＭＳ Ｐゴシック" w:hAnsi="ＭＳ Ｐゴシック" w:hint="eastAsia"/>
          <w:sz w:val="22"/>
          <w:szCs w:val="24"/>
        </w:rPr>
        <w:t>上で</w:t>
      </w:r>
      <w:r w:rsidRPr="00EE48E8">
        <w:rPr>
          <w:rFonts w:ascii="ＭＳ Ｐゴシック" w:eastAsia="ＭＳ Ｐゴシック" w:hAnsi="ＭＳ Ｐゴシック" w:hint="eastAsia"/>
          <w:sz w:val="22"/>
          <w:szCs w:val="24"/>
        </w:rPr>
        <w:t>、持続可能な経営のための経営改善</w:t>
      </w:r>
      <w:r w:rsidR="00B94457">
        <w:rPr>
          <w:rFonts w:ascii="ＭＳ Ｐゴシック" w:eastAsia="ＭＳ Ｐゴシック" w:hAnsi="ＭＳ Ｐゴシック" w:hint="eastAsia"/>
          <w:sz w:val="22"/>
          <w:szCs w:val="24"/>
        </w:rPr>
        <w:t>計画</w:t>
      </w:r>
      <w:r w:rsidRPr="00EE48E8">
        <w:rPr>
          <w:rFonts w:ascii="ＭＳ Ｐゴシック" w:eastAsia="ＭＳ Ｐゴシック" w:hAnsi="ＭＳ Ｐゴシック" w:hint="eastAsia"/>
          <w:sz w:val="22"/>
          <w:szCs w:val="24"/>
        </w:rPr>
        <w:t>の</w:t>
      </w:r>
      <w:r w:rsidR="00B94457">
        <w:rPr>
          <w:rFonts w:ascii="ＭＳ Ｐゴシック" w:eastAsia="ＭＳ Ｐゴシック" w:hAnsi="ＭＳ Ｐゴシック" w:hint="eastAsia"/>
          <w:sz w:val="22"/>
          <w:szCs w:val="24"/>
        </w:rPr>
        <w:t>立案</w:t>
      </w:r>
      <w:r w:rsidRPr="00EE48E8">
        <w:rPr>
          <w:rFonts w:ascii="ＭＳ Ｐゴシック" w:eastAsia="ＭＳ Ｐゴシック" w:hAnsi="ＭＳ Ｐゴシック" w:hint="eastAsia"/>
          <w:sz w:val="22"/>
          <w:szCs w:val="24"/>
        </w:rPr>
        <w:t>とその</w:t>
      </w:r>
      <w:r w:rsidR="00DB466F">
        <w:rPr>
          <w:rFonts w:ascii="ＭＳ Ｐゴシック" w:eastAsia="ＭＳ Ｐゴシック" w:hAnsi="ＭＳ Ｐゴシック" w:hint="eastAsia"/>
          <w:sz w:val="22"/>
          <w:szCs w:val="24"/>
        </w:rPr>
        <w:t>実現に向けた</w:t>
      </w:r>
      <w:r w:rsidR="00436253" w:rsidRPr="00EE48E8">
        <w:rPr>
          <w:rFonts w:ascii="ＭＳ Ｐゴシック" w:eastAsia="ＭＳ Ｐゴシック" w:hAnsi="ＭＳ Ｐゴシック" w:hint="eastAsia"/>
          <w:sz w:val="22"/>
          <w:szCs w:val="24"/>
        </w:rPr>
        <w:t>伴走</w:t>
      </w:r>
      <w:r w:rsidRPr="00EE48E8">
        <w:rPr>
          <w:rFonts w:ascii="ＭＳ Ｐゴシック" w:eastAsia="ＭＳ Ｐゴシック" w:hAnsi="ＭＳ Ｐゴシック" w:hint="eastAsia"/>
          <w:sz w:val="22"/>
          <w:szCs w:val="24"/>
        </w:rPr>
        <w:t>支援</w:t>
      </w:r>
      <w:r w:rsidR="000D590A" w:rsidRPr="00BF62F9">
        <w:rPr>
          <w:rFonts w:ascii="ＭＳ Ｐゴシック" w:eastAsia="ＭＳ Ｐゴシック" w:hAnsi="ＭＳ Ｐゴシック" w:hint="eastAsia"/>
          <w:sz w:val="22"/>
          <w:szCs w:val="24"/>
        </w:rPr>
        <w:t>を委託する。</w:t>
      </w:r>
    </w:p>
    <w:bookmarkEnd w:id="0"/>
    <w:p w14:paraId="41FB6CBA" w14:textId="2C7589D9" w:rsidR="00EA1FDE" w:rsidRDefault="00EA1FDE" w:rsidP="00EA1FDE">
      <w:pPr>
        <w:jc w:val="left"/>
        <w:rPr>
          <w:rFonts w:ascii="ＭＳ Ｐゴシック" w:eastAsia="ＭＳ Ｐゴシック" w:hAnsi="ＭＳ Ｐゴシック"/>
        </w:rPr>
      </w:pPr>
    </w:p>
    <w:p w14:paraId="033F7C9A" w14:textId="33B9F9A8" w:rsidR="00686796" w:rsidRDefault="00686796" w:rsidP="00EA1FDE">
      <w:pPr>
        <w:jc w:val="left"/>
        <w:rPr>
          <w:rFonts w:ascii="ＭＳ Ｐゴシック" w:eastAsia="ＭＳ Ｐゴシック" w:hAnsi="ＭＳ Ｐゴシック"/>
        </w:rPr>
      </w:pPr>
      <w:r>
        <w:rPr>
          <w:rFonts w:ascii="ＭＳ Ｐゴシック" w:eastAsia="ＭＳ Ｐゴシック" w:hAnsi="ＭＳ Ｐゴシック" w:hint="eastAsia"/>
        </w:rPr>
        <w:t>＜参考＞府立病院機構が設置する病院</w:t>
      </w:r>
    </w:p>
    <w:tbl>
      <w:tblPr>
        <w:tblW w:w="9256"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11"/>
        <w:gridCol w:w="1701"/>
        <w:gridCol w:w="3544"/>
      </w:tblGrid>
      <w:tr w:rsidR="002A100E" w:rsidRPr="00B03EF2" w14:paraId="09403BFC" w14:textId="343CDACB" w:rsidTr="005D3ED5">
        <w:trPr>
          <w:cantSplit/>
          <w:trHeight w:val="193"/>
        </w:trPr>
        <w:tc>
          <w:tcPr>
            <w:tcW w:w="4011" w:type="dxa"/>
            <w:shd w:val="clear" w:color="auto" w:fill="FFFF00"/>
          </w:tcPr>
          <w:p w14:paraId="10BB04E0" w14:textId="77777777" w:rsidR="002A100E" w:rsidRPr="001A13A2" w:rsidRDefault="002A100E" w:rsidP="002A100E">
            <w:pPr>
              <w:jc w:val="center"/>
              <w:rPr>
                <w:rFonts w:ascii="HG丸ｺﾞｼｯｸM-PRO" w:eastAsia="HG丸ｺﾞｼｯｸM-PRO" w:hAnsi="HG丸ｺﾞｼｯｸM-PRO"/>
                <w:szCs w:val="21"/>
              </w:rPr>
            </w:pPr>
            <w:r w:rsidRPr="001A13A2">
              <w:rPr>
                <w:rFonts w:ascii="HG丸ｺﾞｼｯｸM-PRO" w:eastAsia="HG丸ｺﾞｼｯｸM-PRO" w:hAnsi="HG丸ｺﾞｼｯｸM-PRO" w:hint="eastAsia"/>
                <w:szCs w:val="21"/>
              </w:rPr>
              <w:t>病院の名称</w:t>
            </w:r>
          </w:p>
        </w:tc>
        <w:tc>
          <w:tcPr>
            <w:tcW w:w="1701" w:type="dxa"/>
            <w:shd w:val="clear" w:color="auto" w:fill="FFFF00"/>
          </w:tcPr>
          <w:p w14:paraId="71B6B4BA" w14:textId="1DE55D72" w:rsidR="002A100E" w:rsidRPr="001A13A2" w:rsidRDefault="002A100E" w:rsidP="002A100E">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許可病床数</w:t>
            </w:r>
          </w:p>
        </w:tc>
        <w:tc>
          <w:tcPr>
            <w:tcW w:w="3544" w:type="dxa"/>
            <w:shd w:val="clear" w:color="auto" w:fill="FFFF00"/>
          </w:tcPr>
          <w:p w14:paraId="6269DA82" w14:textId="7462A836" w:rsidR="002A100E" w:rsidRPr="00807252" w:rsidRDefault="00807252" w:rsidP="002A100E">
            <w:pPr>
              <w:jc w:val="center"/>
              <w:rPr>
                <w:rFonts w:ascii="HG丸ｺﾞｼｯｸM-PRO" w:eastAsia="HG丸ｺﾞｼｯｸM-PRO" w:hAnsi="HG丸ｺﾞｼｯｸM-PRO"/>
                <w:szCs w:val="21"/>
              </w:rPr>
            </w:pPr>
            <w:r w:rsidRPr="003C0A12">
              <w:rPr>
                <w:rFonts w:ascii="HG丸ｺﾞｼｯｸM-PRO" w:eastAsia="HG丸ｺﾞｼｯｸM-PRO" w:hAnsi="HG丸ｺﾞｼｯｸM-PRO" w:hint="eastAsia"/>
                <w:szCs w:val="21"/>
              </w:rPr>
              <w:t>HPアドレス</w:t>
            </w:r>
          </w:p>
        </w:tc>
      </w:tr>
      <w:tr w:rsidR="002A100E" w:rsidRPr="00B03EF2" w14:paraId="74D91345" w14:textId="7DD53B85" w:rsidTr="005D3ED5">
        <w:trPr>
          <w:cantSplit/>
          <w:trHeight w:val="284"/>
        </w:trPr>
        <w:tc>
          <w:tcPr>
            <w:tcW w:w="4011" w:type="dxa"/>
          </w:tcPr>
          <w:p w14:paraId="0049E221" w14:textId="3F549A33" w:rsidR="002A100E" w:rsidRPr="001A13A2" w:rsidRDefault="002A100E" w:rsidP="002A100E">
            <w:pPr>
              <w:rPr>
                <w:rFonts w:ascii="HG丸ｺﾞｼｯｸM-PRO" w:eastAsia="HG丸ｺﾞｼｯｸM-PRO" w:hAnsi="HG丸ｺﾞｼｯｸM-PRO"/>
                <w:szCs w:val="21"/>
              </w:rPr>
            </w:pPr>
            <w:r w:rsidRPr="001A13A2">
              <w:rPr>
                <w:rFonts w:ascii="HG丸ｺﾞｼｯｸM-PRO" w:eastAsia="HG丸ｺﾞｼｯｸM-PRO" w:hAnsi="HG丸ｺﾞｼｯｸM-PRO" w:hint="eastAsia"/>
                <w:szCs w:val="21"/>
              </w:rPr>
              <w:t>大阪急性期・総合医療センター</w:t>
            </w:r>
            <w:r w:rsidR="00807252">
              <w:rPr>
                <w:rFonts w:ascii="HG丸ｺﾞｼｯｸM-PRO" w:eastAsia="HG丸ｺﾞｼｯｸM-PRO" w:hAnsi="HG丸ｺﾞｼｯｸM-PRO" w:hint="eastAsia"/>
                <w:szCs w:val="21"/>
              </w:rPr>
              <w:t>（大阪市）</w:t>
            </w:r>
          </w:p>
        </w:tc>
        <w:tc>
          <w:tcPr>
            <w:tcW w:w="1701" w:type="dxa"/>
          </w:tcPr>
          <w:p w14:paraId="2D74CC94" w14:textId="6895AAF4" w:rsidR="002A100E" w:rsidRPr="001A13A2" w:rsidRDefault="002A100E" w:rsidP="002A100E">
            <w:pPr>
              <w:jc w:val="center"/>
              <w:rPr>
                <w:rFonts w:ascii="HG丸ｺﾞｼｯｸM-PRO" w:eastAsia="HG丸ｺﾞｼｯｸM-PRO" w:hAnsi="HG丸ｺﾞｼｯｸM-PRO"/>
                <w:szCs w:val="21"/>
              </w:rPr>
            </w:pPr>
            <w:r w:rsidRPr="002A100E">
              <w:rPr>
                <w:rFonts w:ascii="HG丸ｺﾞｼｯｸM-PRO" w:eastAsia="HG丸ｺﾞｼｯｸM-PRO" w:hAnsi="HG丸ｺﾞｼｯｸM-PRO"/>
                <w:szCs w:val="21"/>
              </w:rPr>
              <w:t>865</w:t>
            </w:r>
            <w:r>
              <w:rPr>
                <w:rFonts w:ascii="HG丸ｺﾞｼｯｸM-PRO" w:eastAsia="HG丸ｺﾞｼｯｸM-PRO" w:hAnsi="HG丸ｺﾞｼｯｸM-PRO" w:hint="eastAsia"/>
                <w:szCs w:val="21"/>
              </w:rPr>
              <w:t>床</w:t>
            </w:r>
          </w:p>
        </w:tc>
        <w:tc>
          <w:tcPr>
            <w:tcW w:w="3544" w:type="dxa"/>
          </w:tcPr>
          <w:p w14:paraId="53B3E643" w14:textId="74AFFAC7" w:rsidR="002A100E" w:rsidRPr="001A13A2" w:rsidRDefault="002A0723" w:rsidP="002A100E">
            <w:pPr>
              <w:rPr>
                <w:rFonts w:ascii="HG丸ｺﾞｼｯｸM-PRO" w:eastAsia="HG丸ｺﾞｼｯｸM-PRO" w:hAnsi="HG丸ｺﾞｼｯｸM-PRO"/>
                <w:szCs w:val="21"/>
              </w:rPr>
            </w:pPr>
            <w:hyperlink r:id="rId8" w:history="1">
              <w:r w:rsidR="00E13EB6" w:rsidRPr="00E13EB6">
                <w:rPr>
                  <w:rStyle w:val="af1"/>
                </w:rPr>
                <w:t>https://www.gh.opho.jp/</w:t>
              </w:r>
            </w:hyperlink>
          </w:p>
        </w:tc>
      </w:tr>
      <w:tr w:rsidR="002A100E" w:rsidRPr="00B03EF2" w14:paraId="44D0246F" w14:textId="193CF3DB" w:rsidTr="005D3ED5">
        <w:trPr>
          <w:cantSplit/>
          <w:trHeight w:val="273"/>
        </w:trPr>
        <w:tc>
          <w:tcPr>
            <w:tcW w:w="4011" w:type="dxa"/>
          </w:tcPr>
          <w:p w14:paraId="46C52D8F" w14:textId="0526CADB" w:rsidR="002A100E" w:rsidRPr="001A13A2" w:rsidRDefault="002A100E" w:rsidP="002A100E">
            <w:pPr>
              <w:rPr>
                <w:rFonts w:ascii="HG丸ｺﾞｼｯｸM-PRO" w:eastAsia="HG丸ｺﾞｼｯｸM-PRO" w:hAnsi="HG丸ｺﾞｼｯｸM-PRO"/>
                <w:szCs w:val="21"/>
              </w:rPr>
            </w:pPr>
            <w:r w:rsidRPr="001A13A2">
              <w:rPr>
                <w:rFonts w:ascii="HG丸ｺﾞｼｯｸM-PRO" w:eastAsia="HG丸ｺﾞｼｯｸM-PRO" w:hAnsi="HG丸ｺﾞｼｯｸM-PRO" w:hint="eastAsia"/>
                <w:szCs w:val="21"/>
              </w:rPr>
              <w:t>大阪はびきの医療センター</w:t>
            </w:r>
            <w:r w:rsidR="00807252">
              <w:rPr>
                <w:rFonts w:ascii="HG丸ｺﾞｼｯｸM-PRO" w:eastAsia="HG丸ｺﾞｼｯｸM-PRO" w:hAnsi="HG丸ｺﾞｼｯｸM-PRO" w:hint="eastAsia"/>
                <w:szCs w:val="21"/>
              </w:rPr>
              <w:t>（羽曳野市）</w:t>
            </w:r>
          </w:p>
        </w:tc>
        <w:tc>
          <w:tcPr>
            <w:tcW w:w="1701" w:type="dxa"/>
          </w:tcPr>
          <w:p w14:paraId="1571AB95" w14:textId="5C3F618A" w:rsidR="002A100E" w:rsidRPr="001A13A2" w:rsidRDefault="002A100E" w:rsidP="002A100E">
            <w:pPr>
              <w:jc w:val="center"/>
              <w:rPr>
                <w:rFonts w:ascii="HG丸ｺﾞｼｯｸM-PRO" w:eastAsia="HG丸ｺﾞｼｯｸM-PRO" w:hAnsi="HG丸ｺﾞｼｯｸM-PRO"/>
                <w:szCs w:val="21"/>
              </w:rPr>
            </w:pPr>
            <w:r w:rsidRPr="002A100E">
              <w:rPr>
                <w:rFonts w:ascii="HG丸ｺﾞｼｯｸM-PRO" w:eastAsia="HG丸ｺﾞｼｯｸM-PRO" w:hAnsi="HG丸ｺﾞｼｯｸM-PRO"/>
                <w:szCs w:val="21"/>
              </w:rPr>
              <w:t>405</w:t>
            </w:r>
            <w:r>
              <w:rPr>
                <w:rFonts w:ascii="HG丸ｺﾞｼｯｸM-PRO" w:eastAsia="HG丸ｺﾞｼｯｸM-PRO" w:hAnsi="HG丸ｺﾞｼｯｸM-PRO" w:hint="eastAsia"/>
                <w:szCs w:val="21"/>
              </w:rPr>
              <w:t>床</w:t>
            </w:r>
          </w:p>
        </w:tc>
        <w:tc>
          <w:tcPr>
            <w:tcW w:w="3544" w:type="dxa"/>
          </w:tcPr>
          <w:p w14:paraId="7A5E6AFC" w14:textId="445187A1" w:rsidR="002A100E" w:rsidRPr="001A13A2" w:rsidRDefault="002A0723" w:rsidP="002A100E">
            <w:pPr>
              <w:rPr>
                <w:rFonts w:ascii="HG丸ｺﾞｼｯｸM-PRO" w:eastAsia="HG丸ｺﾞｼｯｸM-PRO" w:hAnsi="HG丸ｺﾞｼｯｸM-PRO"/>
                <w:szCs w:val="21"/>
              </w:rPr>
            </w:pPr>
            <w:hyperlink r:id="rId9" w:history="1">
              <w:r w:rsidR="00E13EB6" w:rsidRPr="00E13EB6">
                <w:rPr>
                  <w:rStyle w:val="af1"/>
                </w:rPr>
                <w:t>https://www.ra.opho.jp/</w:t>
              </w:r>
            </w:hyperlink>
          </w:p>
        </w:tc>
      </w:tr>
      <w:tr w:rsidR="002A100E" w:rsidRPr="00B03EF2" w14:paraId="0282FEC1" w14:textId="5CC7A236" w:rsidTr="005D3ED5">
        <w:trPr>
          <w:cantSplit/>
        </w:trPr>
        <w:tc>
          <w:tcPr>
            <w:tcW w:w="4011" w:type="dxa"/>
          </w:tcPr>
          <w:p w14:paraId="00127DBC" w14:textId="7DD5906D" w:rsidR="002A100E" w:rsidRPr="001A13A2" w:rsidRDefault="002A100E" w:rsidP="002A100E">
            <w:pPr>
              <w:rPr>
                <w:rFonts w:ascii="HG丸ｺﾞｼｯｸM-PRO" w:eastAsia="HG丸ｺﾞｼｯｸM-PRO" w:hAnsi="HG丸ｺﾞｼｯｸM-PRO"/>
                <w:szCs w:val="21"/>
              </w:rPr>
            </w:pPr>
            <w:r w:rsidRPr="001A13A2">
              <w:rPr>
                <w:rFonts w:ascii="HG丸ｺﾞｼｯｸM-PRO" w:eastAsia="HG丸ｺﾞｼｯｸM-PRO" w:hAnsi="HG丸ｺﾞｼｯｸM-PRO" w:hint="eastAsia"/>
                <w:szCs w:val="21"/>
              </w:rPr>
              <w:t>大阪精神医療センター</w:t>
            </w:r>
            <w:r w:rsidR="00807252">
              <w:rPr>
                <w:rFonts w:ascii="HG丸ｺﾞｼｯｸM-PRO" w:eastAsia="HG丸ｺﾞｼｯｸM-PRO" w:hAnsi="HG丸ｺﾞｼｯｸM-PRO" w:hint="eastAsia"/>
                <w:szCs w:val="21"/>
              </w:rPr>
              <w:t>（枚方市）</w:t>
            </w:r>
          </w:p>
        </w:tc>
        <w:tc>
          <w:tcPr>
            <w:tcW w:w="1701" w:type="dxa"/>
          </w:tcPr>
          <w:p w14:paraId="606E4CBE" w14:textId="5832504E" w:rsidR="002A100E" w:rsidRPr="001A13A2" w:rsidRDefault="002A100E" w:rsidP="002A100E">
            <w:pPr>
              <w:jc w:val="center"/>
              <w:rPr>
                <w:rFonts w:ascii="HG丸ｺﾞｼｯｸM-PRO" w:eastAsia="HG丸ｺﾞｼｯｸM-PRO" w:hAnsi="HG丸ｺﾞｼｯｸM-PRO"/>
                <w:szCs w:val="21"/>
              </w:rPr>
            </w:pPr>
            <w:r w:rsidRPr="002A100E">
              <w:rPr>
                <w:rFonts w:ascii="HG丸ｺﾞｼｯｸM-PRO" w:eastAsia="HG丸ｺﾞｼｯｸM-PRO" w:hAnsi="HG丸ｺﾞｼｯｸM-PRO"/>
                <w:szCs w:val="21"/>
              </w:rPr>
              <w:t>473</w:t>
            </w:r>
            <w:r>
              <w:rPr>
                <w:rFonts w:ascii="HG丸ｺﾞｼｯｸM-PRO" w:eastAsia="HG丸ｺﾞｼｯｸM-PRO" w:hAnsi="HG丸ｺﾞｼｯｸM-PRO" w:hint="eastAsia"/>
                <w:szCs w:val="21"/>
              </w:rPr>
              <w:t>床</w:t>
            </w:r>
          </w:p>
        </w:tc>
        <w:tc>
          <w:tcPr>
            <w:tcW w:w="3544" w:type="dxa"/>
          </w:tcPr>
          <w:p w14:paraId="62C4B5F2" w14:textId="4FA56A7A" w:rsidR="002A100E" w:rsidRPr="001A13A2" w:rsidRDefault="002A0723" w:rsidP="002A100E">
            <w:pPr>
              <w:rPr>
                <w:rFonts w:ascii="HG丸ｺﾞｼｯｸM-PRO" w:eastAsia="HG丸ｺﾞｼｯｸM-PRO" w:hAnsi="HG丸ｺﾞｼｯｸM-PRO"/>
                <w:szCs w:val="21"/>
              </w:rPr>
            </w:pPr>
            <w:hyperlink r:id="rId10" w:history="1">
              <w:r w:rsidR="00E13EB6" w:rsidRPr="00E13EB6">
                <w:rPr>
                  <w:rStyle w:val="af1"/>
                </w:rPr>
                <w:t>https://pmc.opho.jp/index.html</w:t>
              </w:r>
            </w:hyperlink>
          </w:p>
        </w:tc>
      </w:tr>
      <w:tr w:rsidR="002A100E" w:rsidRPr="00A01C7A" w14:paraId="0AC15803" w14:textId="299B395D" w:rsidTr="005D3ED5">
        <w:trPr>
          <w:cantSplit/>
        </w:trPr>
        <w:tc>
          <w:tcPr>
            <w:tcW w:w="4011" w:type="dxa"/>
          </w:tcPr>
          <w:p w14:paraId="7673D82D" w14:textId="4D7C83CF" w:rsidR="002A100E" w:rsidRPr="001A13A2" w:rsidRDefault="002A100E" w:rsidP="002A100E">
            <w:pPr>
              <w:rPr>
                <w:rFonts w:ascii="HG丸ｺﾞｼｯｸM-PRO" w:eastAsia="HG丸ｺﾞｼｯｸM-PRO" w:hAnsi="HG丸ｺﾞｼｯｸM-PRO"/>
                <w:szCs w:val="21"/>
              </w:rPr>
            </w:pPr>
            <w:r w:rsidRPr="001A13A2">
              <w:rPr>
                <w:rFonts w:ascii="HG丸ｺﾞｼｯｸM-PRO" w:eastAsia="HG丸ｺﾞｼｯｸM-PRO" w:hAnsi="HG丸ｺﾞｼｯｸM-PRO" w:hint="eastAsia"/>
                <w:szCs w:val="21"/>
              </w:rPr>
              <w:t>大阪国際がんセンター</w:t>
            </w:r>
            <w:r w:rsidR="00807252">
              <w:rPr>
                <w:rFonts w:ascii="HG丸ｺﾞｼｯｸM-PRO" w:eastAsia="HG丸ｺﾞｼｯｸM-PRO" w:hAnsi="HG丸ｺﾞｼｯｸM-PRO" w:hint="eastAsia"/>
                <w:szCs w:val="21"/>
              </w:rPr>
              <w:t>（大阪市）</w:t>
            </w:r>
          </w:p>
        </w:tc>
        <w:tc>
          <w:tcPr>
            <w:tcW w:w="1701" w:type="dxa"/>
          </w:tcPr>
          <w:p w14:paraId="55391AAE" w14:textId="709E6010" w:rsidR="002A100E" w:rsidRPr="001A13A2" w:rsidRDefault="002A100E" w:rsidP="002A100E">
            <w:pPr>
              <w:jc w:val="center"/>
              <w:rPr>
                <w:rFonts w:ascii="HG丸ｺﾞｼｯｸM-PRO" w:eastAsia="HG丸ｺﾞｼｯｸM-PRO" w:hAnsi="HG丸ｺﾞｼｯｸM-PRO"/>
                <w:szCs w:val="21"/>
              </w:rPr>
            </w:pPr>
            <w:r w:rsidRPr="002A100E">
              <w:rPr>
                <w:rFonts w:ascii="HG丸ｺﾞｼｯｸM-PRO" w:eastAsia="HG丸ｺﾞｼｯｸM-PRO" w:hAnsi="HG丸ｺﾞｼｯｸM-PRO"/>
                <w:szCs w:val="21"/>
              </w:rPr>
              <w:t>500</w:t>
            </w:r>
            <w:r>
              <w:rPr>
                <w:rFonts w:ascii="HG丸ｺﾞｼｯｸM-PRO" w:eastAsia="HG丸ｺﾞｼｯｸM-PRO" w:hAnsi="HG丸ｺﾞｼｯｸM-PRO" w:hint="eastAsia"/>
                <w:szCs w:val="21"/>
              </w:rPr>
              <w:t>床</w:t>
            </w:r>
          </w:p>
        </w:tc>
        <w:tc>
          <w:tcPr>
            <w:tcW w:w="3544" w:type="dxa"/>
          </w:tcPr>
          <w:p w14:paraId="19596D28" w14:textId="6BF821D0" w:rsidR="002A100E" w:rsidRPr="001A13A2" w:rsidRDefault="002A0723" w:rsidP="002A100E">
            <w:pPr>
              <w:rPr>
                <w:rFonts w:ascii="HG丸ｺﾞｼｯｸM-PRO" w:eastAsia="HG丸ｺﾞｼｯｸM-PRO" w:hAnsi="HG丸ｺﾞｼｯｸM-PRO"/>
                <w:szCs w:val="21"/>
              </w:rPr>
            </w:pPr>
            <w:hyperlink r:id="rId11" w:history="1">
              <w:r w:rsidR="00E13EB6" w:rsidRPr="00E13EB6">
                <w:rPr>
                  <w:rStyle w:val="af1"/>
                </w:rPr>
                <w:t>https://oici.jp/</w:t>
              </w:r>
            </w:hyperlink>
          </w:p>
        </w:tc>
      </w:tr>
      <w:tr w:rsidR="002A100E" w:rsidRPr="00B03EF2" w14:paraId="5BE7CBCB" w14:textId="3626AEC4" w:rsidTr="005D3ED5">
        <w:trPr>
          <w:cantSplit/>
        </w:trPr>
        <w:tc>
          <w:tcPr>
            <w:tcW w:w="4011" w:type="dxa"/>
          </w:tcPr>
          <w:p w14:paraId="365A138D" w14:textId="60E308C6" w:rsidR="002A100E" w:rsidRPr="001A13A2" w:rsidRDefault="002A100E" w:rsidP="002A100E">
            <w:pPr>
              <w:rPr>
                <w:rFonts w:ascii="HG丸ｺﾞｼｯｸM-PRO" w:eastAsia="HG丸ｺﾞｼｯｸM-PRO" w:hAnsi="HG丸ｺﾞｼｯｸM-PRO"/>
                <w:szCs w:val="21"/>
              </w:rPr>
            </w:pPr>
            <w:r w:rsidRPr="001A13A2">
              <w:rPr>
                <w:rFonts w:ascii="HG丸ｺﾞｼｯｸM-PRO" w:eastAsia="HG丸ｺﾞｼｯｸM-PRO" w:hAnsi="HG丸ｺﾞｼｯｸM-PRO" w:hint="eastAsia"/>
                <w:szCs w:val="21"/>
              </w:rPr>
              <w:t>大阪母子医療センター</w:t>
            </w:r>
            <w:r w:rsidR="00807252">
              <w:rPr>
                <w:rFonts w:ascii="HG丸ｺﾞｼｯｸM-PRO" w:eastAsia="HG丸ｺﾞｼｯｸM-PRO" w:hAnsi="HG丸ｺﾞｼｯｸM-PRO" w:hint="eastAsia"/>
                <w:szCs w:val="21"/>
              </w:rPr>
              <w:t>（和泉市）</w:t>
            </w:r>
          </w:p>
        </w:tc>
        <w:tc>
          <w:tcPr>
            <w:tcW w:w="1701" w:type="dxa"/>
          </w:tcPr>
          <w:p w14:paraId="38ACE55C" w14:textId="14B56129" w:rsidR="002A100E" w:rsidRPr="001A13A2" w:rsidRDefault="002A100E" w:rsidP="002A100E">
            <w:pPr>
              <w:jc w:val="center"/>
              <w:rPr>
                <w:rFonts w:ascii="HG丸ｺﾞｼｯｸM-PRO" w:eastAsia="HG丸ｺﾞｼｯｸM-PRO" w:hAnsi="HG丸ｺﾞｼｯｸM-PRO"/>
                <w:szCs w:val="21"/>
              </w:rPr>
            </w:pPr>
            <w:r w:rsidRPr="002A100E">
              <w:rPr>
                <w:rFonts w:ascii="HG丸ｺﾞｼｯｸM-PRO" w:eastAsia="HG丸ｺﾞｼｯｸM-PRO" w:hAnsi="HG丸ｺﾞｼｯｸM-PRO"/>
                <w:szCs w:val="21"/>
              </w:rPr>
              <w:t>375</w:t>
            </w:r>
            <w:r>
              <w:rPr>
                <w:rFonts w:ascii="HG丸ｺﾞｼｯｸM-PRO" w:eastAsia="HG丸ｺﾞｼｯｸM-PRO" w:hAnsi="HG丸ｺﾞｼｯｸM-PRO" w:hint="eastAsia"/>
                <w:szCs w:val="21"/>
              </w:rPr>
              <w:t>床</w:t>
            </w:r>
          </w:p>
        </w:tc>
        <w:tc>
          <w:tcPr>
            <w:tcW w:w="3544" w:type="dxa"/>
          </w:tcPr>
          <w:p w14:paraId="780A30DA" w14:textId="03D16338" w:rsidR="002A100E" w:rsidRPr="001A13A2" w:rsidRDefault="002A0723" w:rsidP="002A100E">
            <w:pPr>
              <w:rPr>
                <w:rFonts w:ascii="HG丸ｺﾞｼｯｸM-PRO" w:eastAsia="HG丸ｺﾞｼｯｸM-PRO" w:hAnsi="HG丸ｺﾞｼｯｸM-PRO"/>
                <w:szCs w:val="21"/>
              </w:rPr>
            </w:pPr>
            <w:hyperlink r:id="rId12" w:history="1">
              <w:r w:rsidR="00E13EB6" w:rsidRPr="00E13EB6">
                <w:rPr>
                  <w:rStyle w:val="af1"/>
                </w:rPr>
                <w:t>https://www.wch.opho.jp/</w:t>
              </w:r>
            </w:hyperlink>
          </w:p>
        </w:tc>
      </w:tr>
    </w:tbl>
    <w:p w14:paraId="3BF9CD5F" w14:textId="396DA804" w:rsidR="00686796" w:rsidRDefault="00686796" w:rsidP="00EA1FDE">
      <w:pPr>
        <w:jc w:val="left"/>
        <w:rPr>
          <w:rFonts w:ascii="ＭＳ Ｐゴシック" w:eastAsia="ＭＳ Ｐゴシック" w:hAnsi="ＭＳ Ｐゴシック"/>
        </w:rPr>
      </w:pPr>
    </w:p>
    <w:p w14:paraId="62503950" w14:textId="594377EA" w:rsidR="002A100E" w:rsidRPr="002A100E" w:rsidRDefault="00BF62F9" w:rsidP="00BF62F9">
      <w:pPr>
        <w:pStyle w:val="1"/>
      </w:pPr>
      <w:r>
        <w:rPr>
          <w:rFonts w:hint="eastAsia"/>
        </w:rPr>
        <w:t>３</w:t>
      </w:r>
      <w:r w:rsidR="00FC129F" w:rsidRPr="006526F7">
        <w:rPr>
          <w:rFonts w:hint="eastAsia"/>
        </w:rPr>
        <w:t xml:space="preserve">　</w:t>
      </w:r>
      <w:r w:rsidR="00FC129F">
        <w:rPr>
          <w:rFonts w:hint="eastAsia"/>
        </w:rPr>
        <w:t>契約金額の上限</w:t>
      </w:r>
      <w:r>
        <w:rPr>
          <w:rFonts w:hint="eastAsia"/>
        </w:rPr>
        <w:t>額</w:t>
      </w:r>
      <w:r w:rsidR="002A100E">
        <w:rPr>
          <w:rFonts w:hint="eastAsia"/>
        </w:rPr>
        <w:t>及び履行期間</w:t>
      </w:r>
    </w:p>
    <w:p w14:paraId="1EAB678F" w14:textId="1E26F1DE" w:rsidR="00AF78AA" w:rsidRPr="00BF62F9" w:rsidRDefault="00BF62F9" w:rsidP="002A100E">
      <w:pPr>
        <w:ind w:leftChars="100" w:left="210"/>
        <w:jc w:val="left"/>
        <w:rPr>
          <w:rFonts w:ascii="ＭＳ Ｐゴシック" w:eastAsia="ＭＳ Ｐゴシック" w:hAnsi="ＭＳ Ｐゴシック"/>
          <w:sz w:val="22"/>
          <w:szCs w:val="24"/>
        </w:rPr>
      </w:pPr>
      <w:r w:rsidRPr="00BF62F9">
        <w:rPr>
          <w:rFonts w:ascii="ＭＳ Ｐゴシック" w:eastAsia="ＭＳ Ｐゴシック" w:hAnsi="ＭＳ Ｐゴシック" w:hint="eastAsia"/>
          <w:spacing w:val="55"/>
          <w:kern w:val="0"/>
          <w:sz w:val="22"/>
          <w:szCs w:val="24"/>
          <w:fitText w:val="880" w:id="-875899648"/>
        </w:rPr>
        <w:t>上限</w:t>
      </w:r>
      <w:r w:rsidRPr="00BF62F9">
        <w:rPr>
          <w:rFonts w:ascii="ＭＳ Ｐゴシック" w:eastAsia="ＭＳ Ｐゴシック" w:hAnsi="ＭＳ Ｐゴシック" w:hint="eastAsia"/>
          <w:kern w:val="0"/>
          <w:sz w:val="22"/>
          <w:szCs w:val="24"/>
          <w:fitText w:val="880" w:id="-875899648"/>
        </w:rPr>
        <w:t>額</w:t>
      </w:r>
      <w:r>
        <w:rPr>
          <w:rFonts w:ascii="ＭＳ Ｐゴシック" w:eastAsia="ＭＳ Ｐゴシック" w:hAnsi="ＭＳ Ｐゴシック" w:hint="eastAsia"/>
          <w:sz w:val="22"/>
          <w:szCs w:val="24"/>
        </w:rPr>
        <w:t>：198</w:t>
      </w:r>
      <w:r w:rsidR="00FC129F" w:rsidRPr="00BF62F9">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000</w:t>
      </w:r>
      <w:r w:rsidR="00FC129F" w:rsidRPr="00BF62F9">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000円</w:t>
      </w:r>
      <w:r w:rsidR="00FC129F" w:rsidRPr="00BF62F9">
        <w:rPr>
          <w:rFonts w:ascii="ＭＳ Ｐゴシック" w:eastAsia="ＭＳ Ｐゴシック" w:hAnsi="ＭＳ Ｐゴシック" w:hint="eastAsia"/>
          <w:sz w:val="22"/>
          <w:szCs w:val="24"/>
        </w:rPr>
        <w:t>（税込）</w:t>
      </w:r>
      <w:r w:rsidR="002A100E" w:rsidRPr="00BF62F9">
        <w:rPr>
          <w:rFonts w:ascii="ＭＳ Ｐゴシック" w:eastAsia="ＭＳ Ｐゴシック" w:hAnsi="ＭＳ Ｐゴシック" w:hint="eastAsia"/>
          <w:sz w:val="22"/>
          <w:szCs w:val="24"/>
        </w:rPr>
        <w:t xml:space="preserve">　</w:t>
      </w:r>
      <w:r w:rsidR="00FC129F" w:rsidRPr="00BF62F9">
        <w:rPr>
          <w:rFonts w:ascii="ＭＳ Ｐゴシック" w:eastAsia="ＭＳ Ｐゴシック" w:hAnsi="ＭＳ Ｐゴシック" w:hint="eastAsia"/>
          <w:sz w:val="22"/>
          <w:szCs w:val="24"/>
        </w:rPr>
        <w:t>※本事業を履行するすべての経費を含む。</w:t>
      </w:r>
      <w:r w:rsidR="00FC129F" w:rsidRPr="00BF62F9">
        <w:rPr>
          <w:rFonts w:ascii="ＭＳ Ｐゴシック" w:eastAsia="ＭＳ Ｐゴシック" w:hAnsi="ＭＳ Ｐゴシック"/>
          <w:sz w:val="22"/>
          <w:szCs w:val="24"/>
        </w:rPr>
        <w:cr/>
      </w:r>
      <w:r w:rsidRPr="00B94457">
        <w:rPr>
          <w:rFonts w:ascii="ＭＳ Ｐゴシック" w:eastAsia="ＭＳ Ｐゴシック" w:hAnsi="ＭＳ Ｐゴシック" w:hint="eastAsia"/>
          <w:kern w:val="0"/>
          <w:sz w:val="22"/>
          <w:szCs w:val="24"/>
          <w:fitText w:val="880" w:id="-875899647"/>
        </w:rPr>
        <w:t>履行期間</w:t>
      </w:r>
      <w:r>
        <w:rPr>
          <w:rFonts w:ascii="ＭＳ Ｐゴシック" w:eastAsia="ＭＳ Ｐゴシック" w:hAnsi="ＭＳ Ｐゴシック" w:hint="eastAsia"/>
          <w:sz w:val="22"/>
          <w:szCs w:val="24"/>
        </w:rPr>
        <w:t>：</w:t>
      </w:r>
      <w:r w:rsidR="002A100E" w:rsidRPr="00BF62F9">
        <w:rPr>
          <w:rFonts w:ascii="ＭＳ Ｐゴシック" w:eastAsia="ＭＳ Ｐゴシック" w:hAnsi="ＭＳ Ｐゴシック" w:hint="eastAsia"/>
          <w:sz w:val="22"/>
          <w:szCs w:val="24"/>
        </w:rPr>
        <w:t>契約締結日から令和</w:t>
      </w:r>
      <w:r w:rsidR="009507A6">
        <w:rPr>
          <w:rFonts w:ascii="ＭＳ Ｐゴシック" w:eastAsia="ＭＳ Ｐゴシック" w:hAnsi="ＭＳ Ｐゴシック" w:hint="eastAsia"/>
          <w:sz w:val="22"/>
          <w:szCs w:val="24"/>
        </w:rPr>
        <w:t>８</w:t>
      </w:r>
      <w:r w:rsidR="002A100E" w:rsidRPr="00BF62F9">
        <w:rPr>
          <w:rFonts w:ascii="ＭＳ Ｐゴシック" w:eastAsia="ＭＳ Ｐゴシック" w:hAnsi="ＭＳ Ｐゴシック" w:hint="eastAsia"/>
          <w:sz w:val="22"/>
          <w:szCs w:val="24"/>
        </w:rPr>
        <w:t>年</w:t>
      </w:r>
      <w:r w:rsidR="009507A6">
        <w:rPr>
          <w:rFonts w:ascii="ＭＳ Ｐゴシック" w:eastAsia="ＭＳ Ｐゴシック" w:hAnsi="ＭＳ Ｐゴシック" w:hint="eastAsia"/>
          <w:sz w:val="22"/>
          <w:szCs w:val="24"/>
        </w:rPr>
        <w:t>３</w:t>
      </w:r>
      <w:r>
        <w:rPr>
          <w:rFonts w:ascii="ＭＳ Ｐゴシック" w:eastAsia="ＭＳ Ｐゴシック" w:hAnsi="ＭＳ Ｐゴシック" w:hint="eastAsia"/>
          <w:sz w:val="22"/>
          <w:szCs w:val="24"/>
        </w:rPr>
        <w:t>月31日</w:t>
      </w:r>
    </w:p>
    <w:p w14:paraId="0FAC7FB3" w14:textId="77777777" w:rsidR="002A100E" w:rsidRPr="006526F7" w:rsidRDefault="002A100E" w:rsidP="002A100E">
      <w:pPr>
        <w:ind w:leftChars="100" w:left="210"/>
        <w:jc w:val="left"/>
        <w:rPr>
          <w:rFonts w:ascii="ＭＳ Ｐゴシック" w:eastAsia="ＭＳ Ｐゴシック" w:hAnsi="ＭＳ Ｐゴシック"/>
        </w:rPr>
      </w:pPr>
    </w:p>
    <w:p w14:paraId="0D8960E4" w14:textId="7ADCD049" w:rsidR="00EA1FDE" w:rsidRPr="006526F7" w:rsidRDefault="00BF62F9" w:rsidP="00BF62F9">
      <w:pPr>
        <w:pStyle w:val="1"/>
      </w:pPr>
      <w:bookmarkStart w:id="1" w:name="_Hlk182565236"/>
      <w:r>
        <w:rPr>
          <w:rFonts w:hint="eastAsia"/>
        </w:rPr>
        <w:t>４</w:t>
      </w:r>
      <w:r w:rsidR="00EA1FDE" w:rsidRPr="006526F7">
        <w:rPr>
          <w:rFonts w:hint="eastAsia"/>
        </w:rPr>
        <w:t xml:space="preserve">　事業内容等</w:t>
      </w:r>
    </w:p>
    <w:bookmarkEnd w:id="1"/>
    <w:p w14:paraId="6A56D142" w14:textId="54A95E23" w:rsidR="00EA1FDE" w:rsidRPr="00EE48E8" w:rsidRDefault="00EA1FDE" w:rsidP="00EA1FDE">
      <w:pPr>
        <w:rPr>
          <w:rFonts w:ascii="ＭＳ Ｐゴシック" w:eastAsia="ＭＳ Ｐゴシック" w:hAnsi="ＭＳ Ｐゴシック"/>
          <w:b/>
          <w:bCs/>
        </w:rPr>
      </w:pPr>
      <w:r w:rsidRPr="00EE48E8">
        <w:rPr>
          <w:rFonts w:ascii="ＭＳ Ｐゴシック" w:eastAsia="ＭＳ Ｐゴシック" w:hAnsi="ＭＳ Ｐゴシック" w:hint="eastAsia"/>
          <w:b/>
          <w:bCs/>
        </w:rPr>
        <w:t>（１）現状分析等に基づく経営改善</w:t>
      </w:r>
      <w:r w:rsidR="00B94457">
        <w:rPr>
          <w:rFonts w:ascii="ＭＳ Ｐゴシック" w:eastAsia="ＭＳ Ｐゴシック" w:hAnsi="ＭＳ Ｐゴシック" w:hint="eastAsia"/>
          <w:b/>
          <w:bCs/>
        </w:rPr>
        <w:t>計画</w:t>
      </w:r>
      <w:r w:rsidRPr="00EE48E8">
        <w:rPr>
          <w:rFonts w:ascii="ＭＳ Ｐゴシック" w:eastAsia="ＭＳ Ｐゴシック" w:hAnsi="ＭＳ Ｐゴシック" w:hint="eastAsia"/>
          <w:b/>
          <w:bCs/>
        </w:rPr>
        <w:t>の</w:t>
      </w:r>
      <w:r w:rsidR="00B94457">
        <w:rPr>
          <w:rFonts w:ascii="ＭＳ Ｐゴシック" w:eastAsia="ＭＳ Ｐゴシック" w:hAnsi="ＭＳ Ｐゴシック" w:hint="eastAsia"/>
          <w:b/>
          <w:bCs/>
        </w:rPr>
        <w:t>立案</w:t>
      </w:r>
    </w:p>
    <w:p w14:paraId="1FA6C74A" w14:textId="62C9C3F6" w:rsidR="00EA1FDE" w:rsidRPr="006526F7" w:rsidRDefault="00EA1FDE" w:rsidP="00EA1FDE">
      <w:pPr>
        <w:rPr>
          <w:rFonts w:ascii="ＭＳ Ｐゴシック" w:eastAsia="ＭＳ Ｐゴシック" w:hAnsi="ＭＳ Ｐゴシック"/>
        </w:rPr>
      </w:pPr>
      <w:r w:rsidRPr="006526F7">
        <w:rPr>
          <w:rFonts w:ascii="ＭＳ Ｐゴシック" w:eastAsia="ＭＳ Ｐゴシック" w:hAnsi="ＭＳ Ｐゴシック" w:hint="eastAsia"/>
        </w:rPr>
        <w:t>①</w:t>
      </w:r>
      <w:r w:rsidR="00503851">
        <w:rPr>
          <w:rFonts w:ascii="ＭＳ Ｐゴシック" w:eastAsia="ＭＳ Ｐゴシック" w:hAnsi="ＭＳ Ｐゴシック" w:hint="eastAsia"/>
        </w:rPr>
        <w:t xml:space="preserve"> </w:t>
      </w:r>
      <w:r>
        <w:rPr>
          <w:rFonts w:ascii="ＭＳ Ｐゴシック" w:eastAsia="ＭＳ Ｐゴシック" w:hAnsi="ＭＳ Ｐゴシック" w:hint="eastAsia"/>
        </w:rPr>
        <w:t>現状</w:t>
      </w:r>
      <w:r w:rsidR="00B94457">
        <w:rPr>
          <w:rFonts w:ascii="ＭＳ Ｐゴシック" w:eastAsia="ＭＳ Ｐゴシック" w:hAnsi="ＭＳ Ｐゴシック" w:hint="eastAsia"/>
        </w:rPr>
        <w:t>及び課題の把握・</w:t>
      </w:r>
      <w:r>
        <w:rPr>
          <w:rFonts w:ascii="ＭＳ Ｐゴシック" w:eastAsia="ＭＳ Ｐゴシック" w:hAnsi="ＭＳ Ｐゴシック" w:hint="eastAsia"/>
        </w:rPr>
        <w:t>分析</w:t>
      </w:r>
    </w:p>
    <w:p w14:paraId="14FC9D37" w14:textId="5D261C34" w:rsidR="00603387" w:rsidRPr="00EE48E8" w:rsidRDefault="001A3627" w:rsidP="0060338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機構の</w:t>
      </w:r>
      <w:r w:rsidR="009507A6">
        <w:rPr>
          <w:rFonts w:ascii="ＭＳ Ｐゴシック" w:eastAsia="ＭＳ Ｐゴシック" w:hAnsi="ＭＳ Ｐゴシック" w:hint="eastAsia"/>
        </w:rPr>
        <w:t>５</w:t>
      </w:r>
      <w:r w:rsidRPr="001A3627">
        <w:rPr>
          <w:rFonts w:ascii="ＭＳ Ｐゴシック" w:eastAsia="ＭＳ Ｐゴシック" w:hAnsi="ＭＳ Ｐゴシック" w:hint="eastAsia"/>
        </w:rPr>
        <w:t>病院</w:t>
      </w:r>
      <w:r>
        <w:rPr>
          <w:rFonts w:ascii="ＭＳ Ｐゴシック" w:eastAsia="ＭＳ Ｐゴシック" w:hAnsi="ＭＳ Ｐゴシック" w:hint="eastAsia"/>
        </w:rPr>
        <w:t>及び本部事務局を対象として、</w:t>
      </w:r>
      <w:r w:rsidRPr="001A3627">
        <w:rPr>
          <w:rFonts w:ascii="ＭＳ Ｐゴシック" w:eastAsia="ＭＳ Ｐゴシック" w:hAnsi="ＭＳ Ｐゴシック" w:hint="eastAsia"/>
        </w:rPr>
        <w:t>内部環境及び外部環境</w:t>
      </w:r>
      <w:r w:rsidR="0008289B">
        <w:rPr>
          <w:rFonts w:ascii="ＭＳ Ｐゴシック" w:eastAsia="ＭＳ Ｐゴシック" w:hAnsi="ＭＳ Ｐゴシック" w:hint="eastAsia"/>
        </w:rPr>
        <w:t>について</w:t>
      </w:r>
      <w:r w:rsidR="00686796">
        <w:rPr>
          <w:rFonts w:ascii="ＭＳ Ｐゴシック" w:eastAsia="ＭＳ Ｐゴシック" w:hAnsi="ＭＳ Ｐゴシック" w:hint="eastAsia"/>
        </w:rPr>
        <w:t>多角的な分析</w:t>
      </w:r>
      <w:r w:rsidRPr="001A3627">
        <w:rPr>
          <w:rFonts w:ascii="ＭＳ Ｐゴシック" w:eastAsia="ＭＳ Ｐゴシック" w:hAnsi="ＭＳ Ｐゴシック" w:hint="eastAsia"/>
        </w:rPr>
        <w:t>を行い、</w:t>
      </w:r>
      <w:r w:rsidR="00686796">
        <w:rPr>
          <w:rFonts w:ascii="ＭＳ Ｐゴシック" w:eastAsia="ＭＳ Ｐゴシック" w:hAnsi="ＭＳ Ｐゴシック" w:hint="eastAsia"/>
        </w:rPr>
        <w:t>次に定</w:t>
      </w:r>
      <w:r w:rsidR="00686796" w:rsidRPr="00EE48E8">
        <w:rPr>
          <w:rFonts w:ascii="ＭＳ Ｐゴシック" w:eastAsia="ＭＳ Ｐゴシック" w:hAnsi="ＭＳ Ｐゴシック" w:hint="eastAsia"/>
        </w:rPr>
        <w:t>める経営改善計画の策定に向けて、</w:t>
      </w:r>
      <w:r w:rsidR="00707C9B" w:rsidRPr="00EE48E8">
        <w:rPr>
          <w:rFonts w:ascii="ＭＳ Ｐゴシック" w:eastAsia="ＭＳ Ｐゴシック" w:hAnsi="ＭＳ Ｐゴシック" w:hint="eastAsia"/>
        </w:rPr>
        <w:t>大阪府や機構との意見交換や関係会議への出席</w:t>
      </w:r>
      <w:r w:rsidR="001860E7" w:rsidRPr="00EE48E8">
        <w:rPr>
          <w:rFonts w:ascii="ＭＳ Ｐゴシック" w:eastAsia="ＭＳ Ｐゴシック" w:hAnsi="ＭＳ Ｐゴシック" w:hint="eastAsia"/>
        </w:rPr>
        <w:t>、大阪府や機構が提供する資料の評価</w:t>
      </w:r>
      <w:r w:rsidR="00707C9B" w:rsidRPr="00EE48E8">
        <w:rPr>
          <w:rFonts w:ascii="ＭＳ Ｐゴシック" w:eastAsia="ＭＳ Ｐゴシック" w:hAnsi="ＭＳ Ｐゴシック" w:hint="eastAsia"/>
        </w:rPr>
        <w:t>等を通じて、</w:t>
      </w:r>
      <w:r w:rsidR="00C4076F" w:rsidRPr="00EE48E8">
        <w:rPr>
          <w:rFonts w:ascii="ＭＳ Ｐゴシック" w:eastAsia="ＭＳ Ｐゴシック" w:hAnsi="ＭＳ Ｐゴシック" w:hint="eastAsia"/>
        </w:rPr>
        <w:t>病院経営上・病院運営上</w:t>
      </w:r>
      <w:r w:rsidR="0035281B" w:rsidRPr="00EE48E8">
        <w:rPr>
          <w:rFonts w:ascii="ＭＳ Ｐゴシック" w:eastAsia="ＭＳ Ｐゴシック" w:hAnsi="ＭＳ Ｐゴシック" w:hint="eastAsia"/>
        </w:rPr>
        <w:t>における</w:t>
      </w:r>
      <w:r w:rsidR="0008289B" w:rsidRPr="00EE48E8">
        <w:rPr>
          <w:rFonts w:ascii="ＭＳ Ｐゴシック" w:eastAsia="ＭＳ Ｐゴシック" w:hAnsi="ＭＳ Ｐゴシック" w:hint="eastAsia"/>
        </w:rPr>
        <w:t>諸課題</w:t>
      </w:r>
      <w:r w:rsidR="0035281B" w:rsidRPr="00EE48E8">
        <w:rPr>
          <w:rFonts w:ascii="ＭＳ Ｐゴシック" w:eastAsia="ＭＳ Ｐゴシック" w:hAnsi="ＭＳ Ｐゴシック" w:hint="eastAsia"/>
        </w:rPr>
        <w:t>を把握</w:t>
      </w:r>
      <w:r w:rsidR="001860E7" w:rsidRPr="00EE48E8">
        <w:rPr>
          <w:rFonts w:ascii="ＭＳ Ｐゴシック" w:eastAsia="ＭＳ Ｐゴシック" w:hAnsi="ＭＳ Ｐゴシック" w:hint="eastAsia"/>
        </w:rPr>
        <w:t>・分析</w:t>
      </w:r>
      <w:r w:rsidR="0035281B" w:rsidRPr="00EE48E8">
        <w:rPr>
          <w:rFonts w:ascii="ＭＳ Ｐゴシック" w:eastAsia="ＭＳ Ｐゴシック" w:hAnsi="ＭＳ Ｐゴシック" w:hint="eastAsia"/>
        </w:rPr>
        <w:t>すること。</w:t>
      </w:r>
    </w:p>
    <w:p w14:paraId="256BE6BC" w14:textId="35C9656D" w:rsidR="00EA1FDE" w:rsidRPr="006526F7" w:rsidRDefault="00EA1FDE" w:rsidP="00C41A7B">
      <w:pPr>
        <w:spacing w:beforeLines="50" w:before="180"/>
        <w:rPr>
          <w:rFonts w:ascii="ＭＳ Ｐゴシック" w:eastAsia="ＭＳ Ｐゴシック" w:hAnsi="ＭＳ Ｐゴシック"/>
        </w:rPr>
      </w:pPr>
      <w:r w:rsidRPr="006526F7">
        <w:rPr>
          <w:rFonts w:ascii="ＭＳ Ｐゴシック" w:eastAsia="ＭＳ Ｐゴシック" w:hAnsi="ＭＳ Ｐゴシック" w:hint="eastAsia"/>
        </w:rPr>
        <w:t>②</w:t>
      </w:r>
      <w:r w:rsidR="00503851">
        <w:rPr>
          <w:rFonts w:ascii="ＭＳ Ｐゴシック" w:eastAsia="ＭＳ Ｐゴシック" w:hAnsi="ＭＳ Ｐゴシック" w:hint="eastAsia"/>
        </w:rPr>
        <w:t xml:space="preserve"> 経営</w:t>
      </w:r>
      <w:r>
        <w:rPr>
          <w:rFonts w:ascii="ＭＳ Ｐゴシック" w:eastAsia="ＭＳ Ｐゴシック" w:hAnsi="ＭＳ Ｐゴシック" w:hint="eastAsia"/>
        </w:rPr>
        <w:t>改善計画</w:t>
      </w:r>
      <w:r w:rsidR="00503851">
        <w:rPr>
          <w:rFonts w:ascii="ＭＳ Ｐゴシック" w:eastAsia="ＭＳ Ｐゴシック" w:hAnsi="ＭＳ Ｐゴシック" w:hint="eastAsia"/>
        </w:rPr>
        <w:t>の</w:t>
      </w:r>
      <w:r w:rsidR="00AF78AA">
        <w:rPr>
          <w:rFonts w:ascii="ＭＳ Ｐゴシック" w:eastAsia="ＭＳ Ｐゴシック" w:hAnsi="ＭＳ Ｐゴシック" w:hint="eastAsia"/>
        </w:rPr>
        <w:t>立案</w:t>
      </w:r>
    </w:p>
    <w:p w14:paraId="57569960" w14:textId="5D12A372" w:rsidR="0092489B" w:rsidRDefault="0035281B" w:rsidP="0092489B">
      <w:pPr>
        <w:ind w:firstLineChars="100" w:firstLine="210"/>
        <w:rPr>
          <w:rFonts w:ascii="ＭＳ Ｐゴシック" w:eastAsia="ＭＳ Ｐゴシック" w:hAnsi="ＭＳ Ｐゴシック"/>
          <w:szCs w:val="21"/>
        </w:rPr>
      </w:pPr>
      <w:r w:rsidRPr="00EE48E8">
        <w:rPr>
          <w:rFonts w:ascii="ＭＳ Ｐゴシック" w:eastAsia="ＭＳ Ｐゴシック" w:hAnsi="ＭＳ Ｐゴシック" w:hint="eastAsia"/>
        </w:rPr>
        <w:t>①により把握した課題</w:t>
      </w:r>
      <w:r w:rsidR="00503851" w:rsidRPr="00EE48E8">
        <w:rPr>
          <w:rFonts w:ascii="ＭＳ Ｐゴシック" w:eastAsia="ＭＳ Ｐゴシック" w:hAnsi="ＭＳ Ｐゴシック" w:hint="eastAsia"/>
        </w:rPr>
        <w:t>や</w:t>
      </w:r>
      <w:r w:rsidRPr="00EE48E8">
        <w:rPr>
          <w:rFonts w:ascii="ＭＳ Ｐゴシック" w:eastAsia="ＭＳ Ｐゴシック" w:hAnsi="ＭＳ Ｐゴシック" w:hint="eastAsia"/>
        </w:rPr>
        <w:t>今後の人</w:t>
      </w:r>
      <w:r w:rsidRPr="00EE48E8">
        <w:rPr>
          <w:rFonts w:ascii="ＭＳ Ｐゴシック" w:eastAsia="ＭＳ Ｐゴシック" w:hAnsi="ＭＳ Ｐゴシック" w:hint="eastAsia"/>
          <w:szCs w:val="21"/>
        </w:rPr>
        <w:t>口動態等から生じうる変化を見据え、機構が持続的な運営を図れるよう、</w:t>
      </w:r>
      <w:r w:rsidR="00503851" w:rsidRPr="00EE48E8">
        <w:rPr>
          <w:rFonts w:ascii="ＭＳ Ｐゴシック" w:eastAsia="ＭＳ Ｐゴシック" w:hAnsi="ＭＳ Ｐゴシック" w:hint="eastAsia"/>
          <w:szCs w:val="21"/>
        </w:rPr>
        <w:t>機構</w:t>
      </w:r>
      <w:r w:rsidR="00C4076F" w:rsidRPr="00EE48E8">
        <w:rPr>
          <w:rFonts w:ascii="ＭＳ Ｐゴシック" w:eastAsia="ＭＳ Ｐゴシック" w:hAnsi="ＭＳ Ｐゴシック" w:hint="eastAsia"/>
          <w:szCs w:val="21"/>
        </w:rPr>
        <w:t>の</w:t>
      </w:r>
      <w:r w:rsidR="009507A6" w:rsidRPr="00EE48E8">
        <w:rPr>
          <w:rFonts w:ascii="ＭＳ Ｐゴシック" w:eastAsia="ＭＳ Ｐゴシック" w:hAnsi="ＭＳ Ｐゴシック" w:hint="eastAsia"/>
          <w:szCs w:val="21"/>
        </w:rPr>
        <w:t>５病院</w:t>
      </w:r>
      <w:r w:rsidR="00C4076F" w:rsidRPr="00EE48E8">
        <w:rPr>
          <w:rFonts w:ascii="ＭＳ Ｐゴシック" w:eastAsia="ＭＳ Ｐゴシック" w:hAnsi="ＭＳ Ｐゴシック"/>
          <w:szCs w:val="21"/>
        </w:rPr>
        <w:t>及び本部事務局</w:t>
      </w:r>
      <w:r w:rsidR="00503851" w:rsidRPr="00EE48E8">
        <w:rPr>
          <w:rFonts w:ascii="ＭＳ Ｐゴシック" w:eastAsia="ＭＳ Ｐゴシック" w:hAnsi="ＭＳ Ｐゴシック" w:hint="eastAsia"/>
          <w:szCs w:val="21"/>
        </w:rPr>
        <w:t>が</w:t>
      </w:r>
      <w:r w:rsidR="00B72D65" w:rsidRPr="00EE48E8">
        <w:rPr>
          <w:rFonts w:ascii="ＭＳ Ｐゴシック" w:eastAsia="ＭＳ Ｐゴシック" w:hAnsi="ＭＳ Ｐゴシック" w:hint="eastAsia"/>
          <w:szCs w:val="21"/>
        </w:rPr>
        <w:t>実施</w:t>
      </w:r>
      <w:r w:rsidR="00503851" w:rsidRPr="00EE48E8">
        <w:rPr>
          <w:rFonts w:ascii="ＭＳ Ｐゴシック" w:eastAsia="ＭＳ Ｐゴシック" w:hAnsi="ＭＳ Ｐゴシック" w:hint="eastAsia"/>
          <w:szCs w:val="21"/>
        </w:rPr>
        <w:t>すべき取組</w:t>
      </w:r>
      <w:r w:rsidR="00243C4E" w:rsidRPr="00EE48E8">
        <w:rPr>
          <w:rFonts w:ascii="ＭＳ Ｐゴシック" w:eastAsia="ＭＳ Ｐゴシック" w:hAnsi="ＭＳ Ｐゴシック" w:hint="eastAsia"/>
          <w:szCs w:val="21"/>
        </w:rPr>
        <w:t>（法人全体としての横断的取組を含む）</w:t>
      </w:r>
      <w:r w:rsidR="00944B75" w:rsidRPr="00EE48E8">
        <w:rPr>
          <w:rFonts w:ascii="ＭＳ Ｐゴシック" w:eastAsia="ＭＳ Ｐゴシック" w:hAnsi="ＭＳ Ｐゴシック" w:hint="eastAsia"/>
          <w:szCs w:val="21"/>
        </w:rPr>
        <w:t>や大阪府が行うべき支</w:t>
      </w:r>
      <w:r w:rsidR="00944B75" w:rsidRPr="00EE48E8">
        <w:rPr>
          <w:rFonts w:ascii="ＭＳ Ｐゴシック" w:eastAsia="ＭＳ Ｐゴシック" w:hAnsi="ＭＳ Ｐゴシック" w:hint="eastAsia"/>
          <w:szCs w:val="21"/>
        </w:rPr>
        <w:lastRenderedPageBreak/>
        <w:t>援策</w:t>
      </w:r>
      <w:r w:rsidR="00C4076F" w:rsidRPr="00EE48E8">
        <w:rPr>
          <w:rFonts w:ascii="ＭＳ Ｐゴシック" w:eastAsia="ＭＳ Ｐゴシック" w:hAnsi="ＭＳ Ｐゴシック" w:hint="eastAsia"/>
          <w:szCs w:val="21"/>
        </w:rPr>
        <w:t>を</w:t>
      </w:r>
      <w:r w:rsidR="00503851" w:rsidRPr="00EE48E8">
        <w:rPr>
          <w:rFonts w:ascii="ＭＳ Ｐゴシック" w:eastAsia="ＭＳ Ｐゴシック" w:hAnsi="ＭＳ Ｐゴシック" w:hint="eastAsia"/>
          <w:szCs w:val="21"/>
        </w:rPr>
        <w:t>記載し</w:t>
      </w:r>
      <w:r w:rsidR="00503851" w:rsidRPr="006439B7">
        <w:rPr>
          <w:rFonts w:ascii="ＭＳ Ｐゴシック" w:eastAsia="ＭＳ Ｐゴシック" w:hAnsi="ＭＳ Ｐゴシック" w:hint="eastAsia"/>
          <w:szCs w:val="21"/>
        </w:rPr>
        <w:t>た</w:t>
      </w:r>
      <w:r w:rsidR="00503851" w:rsidRPr="00361B91">
        <w:rPr>
          <w:rFonts w:ascii="ＭＳ Ｐゴシック" w:eastAsia="ＭＳ Ｐゴシック" w:hAnsi="ＭＳ Ｐゴシック" w:hint="eastAsia"/>
          <w:szCs w:val="21"/>
        </w:rPr>
        <w:t>経営改善計画</w:t>
      </w:r>
      <w:r w:rsidR="00361B91">
        <w:rPr>
          <w:rFonts w:ascii="ＭＳ Ｐゴシック" w:eastAsia="ＭＳ Ｐゴシック" w:hAnsi="ＭＳ Ｐゴシック" w:hint="eastAsia"/>
          <w:szCs w:val="21"/>
        </w:rPr>
        <w:t>（※1）</w:t>
      </w:r>
      <w:r w:rsidR="00503851" w:rsidRPr="00EE48E8">
        <w:rPr>
          <w:rFonts w:ascii="ＭＳ Ｐゴシック" w:eastAsia="ＭＳ Ｐゴシック" w:hAnsi="ＭＳ Ｐゴシック" w:hint="eastAsia"/>
          <w:szCs w:val="21"/>
        </w:rPr>
        <w:t>を</w:t>
      </w:r>
      <w:r w:rsidR="00AF78AA" w:rsidRPr="00EE48E8">
        <w:rPr>
          <w:rFonts w:ascii="ＭＳ Ｐゴシック" w:eastAsia="ＭＳ Ｐゴシック" w:hAnsi="ＭＳ Ｐゴシック" w:hint="eastAsia"/>
          <w:szCs w:val="21"/>
        </w:rPr>
        <w:t>立案</w:t>
      </w:r>
      <w:r w:rsidR="00503851" w:rsidRPr="00EE48E8">
        <w:rPr>
          <w:rFonts w:ascii="ＭＳ Ｐゴシック" w:eastAsia="ＭＳ Ｐゴシック" w:hAnsi="ＭＳ Ｐゴシック" w:hint="eastAsia"/>
          <w:szCs w:val="21"/>
        </w:rPr>
        <w:t>する</w:t>
      </w:r>
      <w:r w:rsidR="005600D8" w:rsidRPr="00EE48E8">
        <w:rPr>
          <w:rFonts w:ascii="ＭＳ Ｐゴシック" w:eastAsia="ＭＳ Ｐゴシック" w:hAnsi="ＭＳ Ｐゴシック" w:hint="eastAsia"/>
          <w:szCs w:val="21"/>
        </w:rPr>
        <w:t>とともに、大阪府、機構における成案化に向けて協力支援をする</w:t>
      </w:r>
      <w:r w:rsidR="00503851" w:rsidRPr="00EE48E8">
        <w:rPr>
          <w:rFonts w:ascii="ＭＳ Ｐゴシック" w:eastAsia="ＭＳ Ｐゴシック" w:hAnsi="ＭＳ Ｐゴシック" w:hint="eastAsia"/>
          <w:szCs w:val="21"/>
        </w:rPr>
        <w:t>こと。</w:t>
      </w:r>
      <w:r w:rsidR="00361B91">
        <w:rPr>
          <w:rFonts w:ascii="ＭＳ Ｐゴシック" w:eastAsia="ＭＳ Ｐゴシック" w:hAnsi="ＭＳ Ｐゴシック" w:hint="eastAsia"/>
          <w:szCs w:val="21"/>
        </w:rPr>
        <w:t>な</w:t>
      </w:r>
      <w:r w:rsidR="005C349B" w:rsidRPr="00EE48E8">
        <w:rPr>
          <w:rFonts w:ascii="ＭＳ Ｐゴシック" w:eastAsia="ＭＳ Ｐゴシック" w:hAnsi="ＭＳ Ｐゴシック" w:hint="eastAsia"/>
          <w:szCs w:val="21"/>
        </w:rPr>
        <w:t>お、計画は病院</w:t>
      </w:r>
      <w:r w:rsidR="00243C4E" w:rsidRPr="00EE48E8">
        <w:rPr>
          <w:rFonts w:ascii="ＭＳ Ｐゴシック" w:eastAsia="ＭＳ Ｐゴシック" w:hAnsi="ＭＳ Ｐゴシック" w:hint="eastAsia"/>
          <w:szCs w:val="21"/>
        </w:rPr>
        <w:t>毎及び本部</w:t>
      </w:r>
      <w:r w:rsidR="005510B4" w:rsidRPr="00EE48E8">
        <w:rPr>
          <w:rFonts w:ascii="ＭＳ Ｐゴシック" w:eastAsia="ＭＳ Ｐゴシック" w:hAnsi="ＭＳ Ｐゴシック" w:hint="eastAsia"/>
          <w:szCs w:val="21"/>
        </w:rPr>
        <w:t>事務局</w:t>
      </w:r>
      <w:r w:rsidR="00243C4E" w:rsidRPr="00EE48E8">
        <w:rPr>
          <w:rFonts w:ascii="ＭＳ Ｐゴシック" w:eastAsia="ＭＳ Ｐゴシック" w:hAnsi="ＭＳ Ｐゴシック" w:hint="eastAsia"/>
          <w:szCs w:val="21"/>
        </w:rPr>
        <w:t>を単位として</w:t>
      </w:r>
      <w:r w:rsidR="005C349B" w:rsidRPr="00EE48E8">
        <w:rPr>
          <w:rFonts w:ascii="ＭＳ Ｐゴシック" w:eastAsia="ＭＳ Ｐゴシック" w:hAnsi="ＭＳ Ｐゴシック" w:hint="eastAsia"/>
          <w:szCs w:val="21"/>
        </w:rPr>
        <w:t>作成すること</w:t>
      </w:r>
      <w:r w:rsidR="0092489B">
        <w:rPr>
          <w:rFonts w:ascii="ＭＳ Ｐゴシック" w:eastAsia="ＭＳ Ｐゴシック" w:hAnsi="ＭＳ Ｐゴシック" w:hint="eastAsia"/>
          <w:szCs w:val="21"/>
        </w:rPr>
        <w:t>と</w:t>
      </w:r>
      <w:r w:rsidR="002F5352" w:rsidRPr="00EE48E8">
        <w:rPr>
          <w:rFonts w:ascii="ＭＳ Ｐゴシック" w:eastAsia="ＭＳ Ｐゴシック" w:hAnsi="ＭＳ Ｐゴシック" w:hint="eastAsia"/>
          <w:szCs w:val="21"/>
        </w:rPr>
        <w:t>し、取組</w:t>
      </w:r>
      <w:r w:rsidR="005D3ED5" w:rsidRPr="00EE48E8">
        <w:rPr>
          <w:rFonts w:ascii="ＭＳ Ｐゴシック" w:eastAsia="ＭＳ Ｐゴシック" w:hAnsi="ＭＳ Ｐゴシック" w:hint="eastAsia"/>
          <w:szCs w:val="21"/>
        </w:rPr>
        <w:t>毎に年度単位で</w:t>
      </w:r>
      <w:r w:rsidR="002F5352" w:rsidRPr="00EE48E8">
        <w:rPr>
          <w:rFonts w:ascii="ＭＳ Ｐゴシック" w:eastAsia="ＭＳ Ｐゴシック" w:hAnsi="ＭＳ Ｐゴシック" w:hint="eastAsia"/>
          <w:szCs w:val="21"/>
        </w:rPr>
        <w:t>効果（見込）額を示すこと。</w:t>
      </w:r>
    </w:p>
    <w:p w14:paraId="7C1208A0" w14:textId="080A5197" w:rsidR="00DE4FDA" w:rsidRDefault="00531857" w:rsidP="0092489B">
      <w:pPr>
        <w:ind w:firstLineChars="100" w:firstLine="210"/>
        <w:rPr>
          <w:rFonts w:ascii="ＭＳ Ｐゴシック" w:eastAsia="ＭＳ Ｐゴシック" w:hAnsi="ＭＳ Ｐゴシック"/>
        </w:rPr>
      </w:pPr>
      <w:r w:rsidRPr="00EE48E8">
        <w:rPr>
          <w:rFonts w:ascii="ＭＳ Ｐゴシック" w:eastAsia="ＭＳ Ｐゴシック" w:hAnsi="ＭＳ Ｐゴシック" w:hint="eastAsia"/>
        </w:rPr>
        <w:t>また、機構では、令和６年1</w:t>
      </w:r>
      <w:r w:rsidRPr="00EE48E8">
        <w:rPr>
          <w:rFonts w:ascii="ＭＳ Ｐゴシック" w:eastAsia="ＭＳ Ｐゴシック" w:hAnsi="ＭＳ Ｐゴシック"/>
        </w:rPr>
        <w:t>2月に</w:t>
      </w:r>
      <w:r w:rsidRPr="00EE48E8">
        <w:rPr>
          <w:rFonts w:ascii="ＭＳ Ｐゴシック" w:eastAsia="ＭＳ Ｐゴシック" w:hAnsi="ＭＳ Ｐゴシック" w:hint="eastAsia"/>
        </w:rPr>
        <w:t>経営改革プロジェクトチーム（以下、「PT」という）</w:t>
      </w:r>
      <w:r w:rsidRPr="00EE48E8">
        <w:rPr>
          <w:rFonts w:ascii="ＭＳ Ｐゴシック" w:eastAsia="ＭＳ Ｐゴシック" w:hAnsi="ＭＳ Ｐゴシック"/>
        </w:rPr>
        <w:t>を設置して、病床利用向上や医療機能のあり方の検討に取り組んで</w:t>
      </w:r>
      <w:r w:rsidR="004C03C6" w:rsidRPr="00EE48E8">
        <w:rPr>
          <w:rFonts w:ascii="ＭＳ Ｐゴシック" w:eastAsia="ＭＳ Ｐゴシック" w:hAnsi="ＭＳ Ｐゴシック" w:hint="eastAsia"/>
        </w:rPr>
        <w:t>いる。機構からは</w:t>
      </w:r>
      <w:r w:rsidR="00DE4FDA" w:rsidRPr="00EE48E8">
        <w:rPr>
          <w:rFonts w:ascii="ＭＳ Ｐゴシック" w:eastAsia="ＭＳ Ｐゴシック" w:hAnsi="ＭＳ Ｐゴシック"/>
        </w:rPr>
        <w:t>以下の資料提供</w:t>
      </w:r>
      <w:r w:rsidR="002E1459">
        <w:rPr>
          <w:rFonts w:ascii="ＭＳ Ｐゴシック" w:eastAsia="ＭＳ Ｐゴシック" w:hAnsi="ＭＳ Ｐゴシック" w:hint="eastAsia"/>
        </w:rPr>
        <w:t>（※</w:t>
      </w:r>
      <w:r w:rsidR="00361B91">
        <w:rPr>
          <w:rFonts w:ascii="ＭＳ Ｐゴシック" w:eastAsia="ＭＳ Ｐゴシック" w:hAnsi="ＭＳ Ｐゴシック" w:hint="eastAsia"/>
        </w:rPr>
        <w:t>2</w:t>
      </w:r>
      <w:r w:rsidR="002E1459">
        <w:rPr>
          <w:rFonts w:ascii="ＭＳ Ｐゴシック" w:eastAsia="ＭＳ Ｐゴシック" w:hAnsi="ＭＳ Ｐゴシック" w:hint="eastAsia"/>
        </w:rPr>
        <w:t>）</w:t>
      </w:r>
      <w:r w:rsidR="004C03C6" w:rsidRPr="00EE48E8">
        <w:rPr>
          <w:rFonts w:ascii="ＭＳ Ｐゴシック" w:eastAsia="ＭＳ Ｐゴシック" w:hAnsi="ＭＳ Ｐゴシック" w:hint="eastAsia"/>
        </w:rPr>
        <w:t>を</w:t>
      </w:r>
      <w:r w:rsidR="00DE4FDA" w:rsidRPr="00EE48E8">
        <w:rPr>
          <w:rFonts w:ascii="ＭＳ Ｐゴシック" w:eastAsia="ＭＳ Ｐゴシック" w:hAnsi="ＭＳ Ｐゴシック"/>
        </w:rPr>
        <w:t>予定</w:t>
      </w:r>
      <w:r w:rsidR="004C03C6" w:rsidRPr="00EE48E8">
        <w:rPr>
          <w:rFonts w:ascii="ＭＳ Ｐゴシック" w:eastAsia="ＭＳ Ｐゴシック" w:hAnsi="ＭＳ Ｐゴシック" w:hint="eastAsia"/>
        </w:rPr>
        <w:t>しており</w:t>
      </w:r>
      <w:r w:rsidR="00DE4FDA" w:rsidRPr="00EE48E8">
        <w:rPr>
          <w:rFonts w:ascii="ＭＳ Ｐゴシック" w:eastAsia="ＭＳ Ｐゴシック" w:hAnsi="ＭＳ Ｐゴシック"/>
        </w:rPr>
        <w:t>、事業者においてこれら資料の分析・評価も行った上で、経営改善</w:t>
      </w:r>
      <w:r w:rsidR="00234639" w:rsidRPr="00EE48E8">
        <w:rPr>
          <w:rFonts w:ascii="ＭＳ Ｐゴシック" w:eastAsia="ＭＳ Ｐゴシック" w:hAnsi="ＭＳ Ｐゴシック" w:hint="eastAsia"/>
        </w:rPr>
        <w:t>計画</w:t>
      </w:r>
      <w:r w:rsidR="00DE4FDA" w:rsidRPr="00EE48E8">
        <w:rPr>
          <w:rFonts w:ascii="ＭＳ Ｐゴシック" w:eastAsia="ＭＳ Ｐゴシック" w:hAnsi="ＭＳ Ｐゴシック"/>
        </w:rPr>
        <w:t>を</w:t>
      </w:r>
      <w:r w:rsidR="00241B23">
        <w:rPr>
          <w:rFonts w:ascii="ＭＳ Ｐゴシック" w:eastAsia="ＭＳ Ｐゴシック" w:hAnsi="ＭＳ Ｐゴシック" w:hint="eastAsia"/>
        </w:rPr>
        <w:t>立案</w:t>
      </w:r>
      <w:r w:rsidR="00DE4FDA" w:rsidRPr="00EE48E8">
        <w:rPr>
          <w:rFonts w:ascii="ＭＳ Ｐゴシック" w:eastAsia="ＭＳ Ｐゴシック" w:hAnsi="ＭＳ Ｐゴシック"/>
        </w:rPr>
        <w:t>すること。</w:t>
      </w:r>
    </w:p>
    <w:p w14:paraId="33120FE8" w14:textId="77777777" w:rsidR="00361B91" w:rsidRDefault="00361B91" w:rsidP="0092489B">
      <w:pPr>
        <w:ind w:firstLineChars="100" w:firstLine="210"/>
        <w:rPr>
          <w:rFonts w:ascii="ＭＳ Ｐゴシック" w:eastAsia="ＭＳ Ｐゴシック" w:hAnsi="ＭＳ Ｐゴシック"/>
        </w:rPr>
      </w:pPr>
    </w:p>
    <w:p w14:paraId="697EB151" w14:textId="54F76CB4" w:rsidR="00361B91" w:rsidRDefault="00361B91" w:rsidP="0092489B">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＜※1　経営改善計画の対象期間＞</w:t>
      </w:r>
    </w:p>
    <w:p w14:paraId="034DF903" w14:textId="60BD7193" w:rsidR="00361B91" w:rsidRDefault="00361B91" w:rsidP="00361B91">
      <w:pPr>
        <w:ind w:firstLineChars="200" w:firstLine="420"/>
        <w:rPr>
          <w:rFonts w:ascii="ＭＳ Ｐゴシック" w:eastAsia="ＭＳ Ｐゴシック" w:hAnsi="ＭＳ Ｐゴシック"/>
        </w:rPr>
      </w:pPr>
      <w:r w:rsidRPr="00361B91">
        <w:rPr>
          <w:rFonts w:ascii="ＭＳ Ｐゴシック" w:eastAsia="ＭＳ Ｐゴシック" w:hAnsi="ＭＳ Ｐゴシック" w:hint="eastAsia"/>
        </w:rPr>
        <w:t>令和７年度から令和</w:t>
      </w:r>
      <w:r w:rsidRPr="00361B91">
        <w:rPr>
          <w:rFonts w:ascii="ＭＳ Ｐゴシック" w:eastAsia="ＭＳ Ｐゴシック" w:hAnsi="ＭＳ Ｐゴシック"/>
        </w:rPr>
        <w:t>12年度</w:t>
      </w:r>
      <w:r>
        <w:rPr>
          <w:rFonts w:ascii="ＭＳ Ｐゴシック" w:eastAsia="ＭＳ Ｐゴシック" w:hAnsi="ＭＳ Ｐゴシック" w:hint="eastAsia"/>
        </w:rPr>
        <w:t>（</w:t>
      </w:r>
      <w:r w:rsidRPr="00361B91">
        <w:rPr>
          <w:rFonts w:ascii="ＭＳ Ｐゴシック" w:eastAsia="ＭＳ Ｐゴシック" w:hAnsi="ＭＳ Ｐゴシック" w:hint="eastAsia"/>
        </w:rPr>
        <w:t>第５期中期計画の終期</w:t>
      </w:r>
      <w:r>
        <w:rPr>
          <w:rFonts w:ascii="ＭＳ Ｐゴシック" w:eastAsia="ＭＳ Ｐゴシック" w:hAnsi="ＭＳ Ｐゴシック" w:hint="eastAsia"/>
        </w:rPr>
        <w:t>）</w:t>
      </w:r>
      <w:r w:rsidRPr="00361B91">
        <w:rPr>
          <w:rFonts w:ascii="ＭＳ Ｐゴシック" w:eastAsia="ＭＳ Ｐゴシック" w:hAnsi="ＭＳ Ｐゴシック"/>
        </w:rPr>
        <w:t>を計画期間とする</w:t>
      </w:r>
      <w:r>
        <w:rPr>
          <w:rFonts w:ascii="ＭＳ Ｐゴシック" w:eastAsia="ＭＳ Ｐゴシック" w:hAnsi="ＭＳ Ｐゴシック" w:hint="eastAsia"/>
        </w:rPr>
        <w:t>。</w:t>
      </w:r>
    </w:p>
    <w:p w14:paraId="46C5C85D" w14:textId="7EA9A78E" w:rsidR="00361B91" w:rsidRPr="00EE48E8" w:rsidRDefault="00361B91" w:rsidP="00361B91">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ただし、</w:t>
      </w:r>
      <w:r w:rsidRPr="00361B91">
        <w:rPr>
          <w:rFonts w:ascii="ＭＳ Ｐゴシック" w:eastAsia="ＭＳ Ｐゴシック" w:hAnsi="ＭＳ Ｐゴシック" w:hint="eastAsia"/>
        </w:rPr>
        <w:t>第</w:t>
      </w:r>
      <w:r w:rsidRPr="00361B91">
        <w:rPr>
          <w:rFonts w:ascii="ＭＳ Ｐゴシック" w:eastAsia="ＭＳ Ｐゴシック" w:hAnsi="ＭＳ Ｐゴシック"/>
        </w:rPr>
        <w:t>6期中期計画の終期である令和17年度までを計画期間とすることも可。</w:t>
      </w:r>
    </w:p>
    <w:p w14:paraId="43A32B47" w14:textId="77777777" w:rsidR="002E1459" w:rsidRDefault="00DE4FDA" w:rsidP="00DE4FDA">
      <w:pPr>
        <w:rPr>
          <w:rFonts w:ascii="ＭＳ Ｐゴシック" w:eastAsia="ＭＳ Ｐゴシック" w:hAnsi="ＭＳ Ｐゴシック"/>
        </w:rPr>
      </w:pPr>
      <w:r w:rsidRPr="00EE48E8">
        <w:rPr>
          <w:rFonts w:ascii="ＭＳ Ｐゴシック" w:eastAsia="ＭＳ Ｐゴシック" w:hAnsi="ＭＳ Ｐゴシック" w:hint="eastAsia"/>
        </w:rPr>
        <w:t xml:space="preserve">　</w:t>
      </w:r>
    </w:p>
    <w:p w14:paraId="10645D0F" w14:textId="5ED964A8" w:rsidR="006439B7" w:rsidRDefault="00361B91" w:rsidP="006439B7">
      <w:pPr>
        <w:ind w:firstLineChars="135" w:firstLine="283"/>
        <w:rPr>
          <w:rFonts w:ascii="ＭＳ Ｐゴシック" w:eastAsia="ＭＳ Ｐゴシック" w:hAnsi="ＭＳ Ｐゴシック"/>
        </w:rPr>
      </w:pPr>
      <w:r>
        <w:rPr>
          <w:rFonts w:ascii="ＭＳ Ｐゴシック" w:eastAsia="ＭＳ Ｐゴシック" w:hAnsi="ＭＳ Ｐゴシック" w:hint="eastAsia"/>
        </w:rPr>
        <w:t>＜</w:t>
      </w:r>
      <w:r w:rsidR="00DE4FDA" w:rsidRPr="00272B73">
        <w:rPr>
          <w:rFonts w:ascii="ＭＳ Ｐゴシック" w:eastAsia="ＭＳ Ｐゴシック" w:hAnsi="ＭＳ Ｐゴシック" w:hint="eastAsia"/>
        </w:rPr>
        <w:t>※</w:t>
      </w:r>
      <w:r>
        <w:rPr>
          <w:rFonts w:ascii="ＭＳ Ｐゴシック" w:eastAsia="ＭＳ Ｐゴシック" w:hAnsi="ＭＳ Ｐゴシック" w:hint="eastAsia"/>
        </w:rPr>
        <w:t>2</w:t>
      </w:r>
      <w:r w:rsidR="00DE4FDA" w:rsidRPr="00272B73">
        <w:rPr>
          <w:rFonts w:ascii="ＭＳ Ｐゴシック" w:eastAsia="ＭＳ Ｐゴシック" w:hAnsi="ＭＳ Ｐゴシック" w:hint="eastAsia"/>
        </w:rPr>
        <w:t>機構提供資料</w:t>
      </w:r>
      <w:r>
        <w:rPr>
          <w:rFonts w:ascii="ＭＳ Ｐゴシック" w:eastAsia="ＭＳ Ｐゴシック" w:hAnsi="ＭＳ Ｐゴシック" w:hint="eastAsia"/>
        </w:rPr>
        <w:t>＞</w:t>
      </w:r>
    </w:p>
    <w:p w14:paraId="2381313F" w14:textId="2E4B0DFD" w:rsidR="006439B7" w:rsidRDefault="00DE4FDA" w:rsidP="006439B7">
      <w:pPr>
        <w:ind w:firstLineChars="235" w:firstLine="493"/>
        <w:rPr>
          <w:rFonts w:ascii="ＭＳ Ｐゴシック" w:eastAsia="ＭＳ Ｐゴシック" w:hAnsi="ＭＳ Ｐゴシック"/>
        </w:rPr>
      </w:pPr>
      <w:r w:rsidRPr="00272B73">
        <w:rPr>
          <w:rFonts w:ascii="ＭＳ Ｐゴシック" w:eastAsia="ＭＳ Ｐゴシック" w:hAnsi="ＭＳ Ｐゴシック" w:hint="eastAsia"/>
        </w:rPr>
        <w:t>・病床利用の可能性検討資料（急性期、はびきの、精神の３センター分）</w:t>
      </w:r>
    </w:p>
    <w:p w14:paraId="6186665E" w14:textId="2EC3AAEE" w:rsidR="00DE4FDA" w:rsidRDefault="00DE4FDA" w:rsidP="006439B7">
      <w:pPr>
        <w:ind w:firstLine="493"/>
        <w:rPr>
          <w:rFonts w:ascii="ＭＳ Ｐゴシック" w:eastAsia="ＭＳ Ｐゴシック" w:hAnsi="ＭＳ Ｐゴシック"/>
        </w:rPr>
      </w:pPr>
      <w:r w:rsidRPr="00272B73">
        <w:rPr>
          <w:rFonts w:ascii="ＭＳ Ｐゴシック" w:eastAsia="ＭＳ Ｐゴシック" w:hAnsi="ＭＳ Ｐゴシック" w:hint="eastAsia"/>
        </w:rPr>
        <w:t>・類似病院比較による経営分析資料（５センター分）</w:t>
      </w:r>
    </w:p>
    <w:p w14:paraId="7E677B3F" w14:textId="77777777" w:rsidR="00272B73" w:rsidRPr="00272B73" w:rsidRDefault="00272B73" w:rsidP="002E1459">
      <w:pPr>
        <w:ind w:firstLineChars="986" w:firstLine="2071"/>
        <w:rPr>
          <w:rFonts w:ascii="ＭＳ Ｐゴシック" w:eastAsia="ＭＳ Ｐゴシック" w:hAnsi="ＭＳ Ｐゴシック"/>
        </w:rPr>
      </w:pPr>
    </w:p>
    <w:p w14:paraId="7851FA53" w14:textId="496DA534" w:rsidR="0054698E" w:rsidRDefault="00531857" w:rsidP="003412D9">
      <w:pPr>
        <w:jc w:val="center"/>
        <w:rPr>
          <w:rFonts w:ascii="ＭＳ Ｐゴシック" w:eastAsia="ＭＳ Ｐゴシック" w:hAnsi="ＭＳ Ｐゴシック"/>
        </w:rPr>
      </w:pPr>
      <w:r w:rsidRPr="00AF78AA">
        <w:rPr>
          <w:rFonts w:ascii="ＭＳ Ｐゴシック" w:eastAsia="ＭＳ Ｐゴシック" w:hAnsi="ＭＳ Ｐゴシック"/>
          <w:noProof/>
        </w:rPr>
        <w:lastRenderedPageBreak/>
        <mc:AlternateContent>
          <mc:Choice Requires="wps">
            <w:drawing>
              <wp:inline distT="0" distB="0" distL="0" distR="0" wp14:anchorId="15CD85D3" wp14:editId="40B3732D">
                <wp:extent cx="6019800" cy="7258050"/>
                <wp:effectExtent l="0" t="0" r="19050" b="1905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7258050"/>
                        </a:xfrm>
                        <a:prstGeom prst="rect">
                          <a:avLst/>
                        </a:prstGeom>
                        <a:solidFill>
                          <a:srgbClr val="FFFFFF"/>
                        </a:solidFill>
                        <a:ln w="9525">
                          <a:solidFill>
                            <a:srgbClr val="000000"/>
                          </a:solidFill>
                          <a:miter lim="800000"/>
                          <a:headEnd/>
                          <a:tailEnd/>
                        </a:ln>
                      </wps:spPr>
                      <wps:txbx>
                        <w:txbxContent>
                          <w:p w14:paraId="632EA547" w14:textId="49DFF8F2" w:rsidR="005C349B" w:rsidRDefault="00AF78AA" w:rsidP="0008289B">
                            <w:pPr>
                              <w:rPr>
                                <w:rFonts w:ascii="Meiryo UI" w:eastAsia="Meiryo UI" w:hAnsi="Meiryo UI"/>
                              </w:rPr>
                            </w:pPr>
                            <w:r w:rsidRPr="00A708F3">
                              <w:rPr>
                                <w:rFonts w:ascii="Meiryo UI" w:eastAsia="Meiryo UI" w:hAnsi="Meiryo UI" w:hint="eastAsia"/>
                                <w:b/>
                                <w:bCs/>
                              </w:rPr>
                              <w:t>【提案</w:t>
                            </w:r>
                            <w:r w:rsidR="005C349B" w:rsidRPr="00A708F3">
                              <w:rPr>
                                <w:rFonts w:ascii="Meiryo UI" w:eastAsia="Meiryo UI" w:hAnsi="Meiryo UI" w:hint="eastAsia"/>
                                <w:b/>
                                <w:bCs/>
                              </w:rPr>
                              <w:t>事項</w:t>
                            </w:r>
                            <w:r w:rsidRPr="00A708F3">
                              <w:rPr>
                                <w:rFonts w:ascii="Meiryo UI" w:eastAsia="Meiryo UI" w:hAnsi="Meiryo UI" w:hint="eastAsia"/>
                                <w:b/>
                                <w:bCs/>
                              </w:rPr>
                              <w:t>】</w:t>
                            </w:r>
                          </w:p>
                          <w:p w14:paraId="14856BC4" w14:textId="2AEE954E" w:rsidR="003412D9" w:rsidRPr="00A74DF3" w:rsidRDefault="005C349B" w:rsidP="0008289B">
                            <w:pPr>
                              <w:rPr>
                                <w:rFonts w:ascii="Meiryo UI" w:eastAsia="Meiryo UI" w:hAnsi="Meiryo UI"/>
                              </w:rPr>
                            </w:pPr>
                            <w:r>
                              <w:rPr>
                                <w:rFonts w:ascii="Meiryo UI" w:eastAsia="Meiryo UI" w:hAnsi="Meiryo UI" w:hint="eastAsia"/>
                              </w:rPr>
                              <w:t>診療報酬</w:t>
                            </w:r>
                            <w:r w:rsidR="00A957FB">
                              <w:rPr>
                                <w:rFonts w:ascii="Meiryo UI" w:eastAsia="Meiryo UI" w:hAnsi="Meiryo UI" w:hint="eastAsia"/>
                              </w:rPr>
                              <w:t>改定幅を超えて</w:t>
                            </w:r>
                            <w:r>
                              <w:rPr>
                                <w:rFonts w:ascii="Meiryo UI" w:eastAsia="Meiryo UI" w:hAnsi="Meiryo UI" w:hint="eastAsia"/>
                              </w:rPr>
                              <w:t>物価や人件費が上昇し</w:t>
                            </w:r>
                            <w:r w:rsidR="00A957FB">
                              <w:rPr>
                                <w:rFonts w:ascii="Meiryo UI" w:eastAsia="Meiryo UI" w:hAnsi="Meiryo UI" w:hint="eastAsia"/>
                              </w:rPr>
                              <w:t>、患者の受療動向も変化していることから、</w:t>
                            </w:r>
                            <w:r>
                              <w:rPr>
                                <w:rFonts w:ascii="Meiryo UI" w:eastAsia="Meiryo UI" w:hAnsi="Meiryo UI" w:hint="eastAsia"/>
                              </w:rPr>
                              <w:t>全国的に医療機関の経営は厳しい状況にあ</w:t>
                            </w:r>
                            <w:r w:rsidR="00243C4E">
                              <w:rPr>
                                <w:rFonts w:ascii="Meiryo UI" w:eastAsia="Meiryo UI" w:hAnsi="Meiryo UI" w:hint="eastAsia"/>
                              </w:rPr>
                              <w:t>る。加えて、働き方改革やタスクシフト、D</w:t>
                            </w:r>
                            <w:r w:rsidR="00243C4E">
                              <w:rPr>
                                <w:rFonts w:ascii="Meiryo UI" w:eastAsia="Meiryo UI" w:hAnsi="Meiryo UI"/>
                              </w:rPr>
                              <w:t>X</w:t>
                            </w:r>
                            <w:r w:rsidR="00243C4E">
                              <w:rPr>
                                <w:rFonts w:ascii="Meiryo UI" w:eastAsia="Meiryo UI" w:hAnsi="Meiryo UI" w:hint="eastAsia"/>
                              </w:rPr>
                              <w:t>化など、新たに</w:t>
                            </w:r>
                            <w:r w:rsidR="00A957FB">
                              <w:rPr>
                                <w:rFonts w:ascii="Meiryo UI" w:eastAsia="Meiryo UI" w:hAnsi="Meiryo UI" w:hint="eastAsia"/>
                              </w:rPr>
                              <w:t>医療機関が</w:t>
                            </w:r>
                            <w:r w:rsidR="00243C4E">
                              <w:rPr>
                                <w:rFonts w:ascii="Meiryo UI" w:eastAsia="Meiryo UI" w:hAnsi="Meiryo UI" w:hint="eastAsia"/>
                              </w:rPr>
                              <w:t>対応すべき課題も発生している。</w:t>
                            </w:r>
                            <w:r>
                              <w:rPr>
                                <w:rFonts w:ascii="Meiryo UI" w:eastAsia="Meiryo UI" w:hAnsi="Meiryo UI" w:hint="eastAsia"/>
                              </w:rPr>
                              <w:t>そ</w:t>
                            </w:r>
                            <w:r w:rsidR="00243C4E">
                              <w:rPr>
                                <w:rFonts w:ascii="Meiryo UI" w:eastAsia="Meiryo UI" w:hAnsi="Meiryo UI" w:hint="eastAsia"/>
                              </w:rPr>
                              <w:t>の</w:t>
                            </w:r>
                            <w:r>
                              <w:rPr>
                                <w:rFonts w:ascii="Meiryo UI" w:eastAsia="Meiryo UI" w:hAnsi="Meiryo UI" w:hint="eastAsia"/>
                              </w:rPr>
                              <w:t>ような中、</w:t>
                            </w:r>
                            <w:r w:rsidR="00A708F3">
                              <w:rPr>
                                <w:rFonts w:ascii="Meiryo UI" w:eastAsia="Meiryo UI" w:hAnsi="Meiryo UI" w:hint="eastAsia"/>
                              </w:rPr>
                              <w:t>以下の点を踏まえ、</w:t>
                            </w:r>
                            <w:r>
                              <w:rPr>
                                <w:rFonts w:ascii="Meiryo UI" w:eastAsia="Meiryo UI" w:hAnsi="Meiryo UI" w:hint="eastAsia"/>
                              </w:rPr>
                              <w:t>機構の</w:t>
                            </w:r>
                            <w:r w:rsidR="009507A6">
                              <w:rPr>
                                <w:rFonts w:ascii="Meiryo UI" w:eastAsia="Meiryo UI" w:hAnsi="Meiryo UI" w:hint="eastAsia"/>
                              </w:rPr>
                              <w:t>５</w:t>
                            </w:r>
                            <w:r w:rsidR="00243C4E">
                              <w:rPr>
                                <w:rFonts w:ascii="Meiryo UI" w:eastAsia="Meiryo UI" w:hAnsi="Meiryo UI" w:hint="eastAsia"/>
                              </w:rPr>
                              <w:t>病院が持続可能な経営を実施できるよう現状分析</w:t>
                            </w:r>
                            <w:r w:rsidR="00B53798" w:rsidRPr="00A74DF3">
                              <w:rPr>
                                <w:rFonts w:ascii="Meiryo UI" w:eastAsia="Meiryo UI" w:hAnsi="Meiryo UI" w:hint="eastAsia"/>
                              </w:rPr>
                              <w:t>の視点</w:t>
                            </w:r>
                            <w:r w:rsidR="00971C90" w:rsidRPr="00A74DF3">
                              <w:rPr>
                                <w:rFonts w:ascii="Meiryo UI" w:eastAsia="Meiryo UI" w:hAnsi="Meiryo UI" w:hint="eastAsia"/>
                              </w:rPr>
                              <w:t>及び</w:t>
                            </w:r>
                            <w:r w:rsidR="00243C4E" w:rsidRPr="00A74DF3">
                              <w:rPr>
                                <w:rFonts w:ascii="Meiryo UI" w:eastAsia="Meiryo UI" w:hAnsi="Meiryo UI" w:hint="eastAsia"/>
                              </w:rPr>
                              <w:t>経営改善計画</w:t>
                            </w:r>
                            <w:r w:rsidR="00B53798" w:rsidRPr="00A74DF3">
                              <w:rPr>
                                <w:rFonts w:ascii="Meiryo UI" w:eastAsia="Meiryo UI" w:hAnsi="Meiryo UI" w:hint="eastAsia"/>
                              </w:rPr>
                              <w:t>における取組事項</w:t>
                            </w:r>
                            <w:r w:rsidR="00635F13" w:rsidRPr="00A74DF3">
                              <w:rPr>
                                <w:rFonts w:ascii="Meiryo UI" w:eastAsia="Meiryo UI" w:hAnsi="Meiryo UI" w:hint="eastAsia"/>
                              </w:rPr>
                              <w:t>について、提案を求める</w:t>
                            </w:r>
                            <w:r w:rsidR="00243C4E" w:rsidRPr="00A74DF3">
                              <w:rPr>
                                <w:rFonts w:ascii="Meiryo UI" w:eastAsia="Meiryo UI" w:hAnsi="Meiryo UI" w:hint="eastAsia"/>
                              </w:rPr>
                              <w:t>。</w:t>
                            </w:r>
                          </w:p>
                          <w:p w14:paraId="1766C4CF" w14:textId="3B76398D" w:rsidR="00807252" w:rsidRPr="00A74DF3" w:rsidRDefault="00603387" w:rsidP="0008289B">
                            <w:pPr>
                              <w:rPr>
                                <w:rFonts w:ascii="Meiryo UI" w:eastAsia="Meiryo UI" w:hAnsi="Meiryo UI"/>
                              </w:rPr>
                            </w:pPr>
                            <w:r w:rsidRPr="00A74DF3">
                              <w:rPr>
                                <w:rFonts w:ascii="Meiryo UI" w:eastAsia="Meiryo UI" w:hAnsi="Meiryo UI" w:hint="eastAsia"/>
                                <w:color w:val="FF0000"/>
                              </w:rPr>
                              <w:t xml:space="preserve">　</w:t>
                            </w:r>
                            <w:r w:rsidRPr="00A74DF3">
                              <w:rPr>
                                <w:rFonts w:ascii="Meiryo UI" w:eastAsia="Meiryo UI" w:hAnsi="Meiryo UI" w:hint="eastAsia"/>
                              </w:rPr>
                              <w:t>なお、機構の</w:t>
                            </w:r>
                            <w:r w:rsidR="00807252" w:rsidRPr="00A74DF3">
                              <w:rPr>
                                <w:rFonts w:ascii="Meiryo UI" w:eastAsia="Meiryo UI" w:hAnsi="Meiryo UI" w:hint="eastAsia"/>
                              </w:rPr>
                              <w:t>HP</w:t>
                            </w:r>
                            <w:r w:rsidRPr="00A74DF3">
                              <w:rPr>
                                <w:rFonts w:ascii="Meiryo UI" w:eastAsia="Meiryo UI" w:hAnsi="Meiryo UI" w:hint="eastAsia"/>
                              </w:rPr>
                              <w:t>に</w:t>
                            </w:r>
                            <w:r w:rsidR="00807252" w:rsidRPr="00A74DF3">
                              <w:rPr>
                                <w:rFonts w:ascii="Meiryo UI" w:eastAsia="Meiryo UI" w:hAnsi="Meiryo UI" w:hint="eastAsia"/>
                              </w:rPr>
                              <w:t>掲載されている経年的な財務諸表</w:t>
                            </w:r>
                            <w:r w:rsidRPr="00A74DF3">
                              <w:rPr>
                                <w:rFonts w:ascii="Meiryo UI" w:eastAsia="Meiryo UI" w:hAnsi="Meiryo UI" w:hint="eastAsia"/>
                              </w:rPr>
                              <w:t>、実績報告書</w:t>
                            </w:r>
                            <w:r w:rsidR="00807252" w:rsidRPr="00A74DF3">
                              <w:rPr>
                                <w:rFonts w:ascii="Meiryo UI" w:eastAsia="Meiryo UI" w:hAnsi="Meiryo UI" w:hint="eastAsia"/>
                              </w:rPr>
                              <w:t>、各センターの</w:t>
                            </w:r>
                            <w:r w:rsidR="00807252" w:rsidRPr="00A74DF3">
                              <w:rPr>
                                <w:rFonts w:ascii="Meiryo UI" w:eastAsia="Meiryo UI" w:hAnsi="Meiryo UI"/>
                              </w:rPr>
                              <w:t>HP</w:t>
                            </w:r>
                            <w:r w:rsidR="00807252" w:rsidRPr="00A74DF3">
                              <w:rPr>
                                <w:rFonts w:ascii="Meiryo UI" w:eastAsia="Meiryo UI" w:hAnsi="Meiryo UI" w:hint="eastAsia"/>
                              </w:rPr>
                              <w:t>に記載の診療内容を確認し、大阪府医療計画や各圏域の保健医療協議会の資料を参照したうえで提案を行うこと。</w:t>
                            </w:r>
                          </w:p>
                          <w:p w14:paraId="5D0D97B8" w14:textId="0506DE6D" w:rsidR="00A708F3" w:rsidRPr="00A74DF3" w:rsidRDefault="00C45E8B" w:rsidP="0008289B">
                            <w:pPr>
                              <w:rPr>
                                <w:rFonts w:ascii="Meiryo UI" w:eastAsia="Meiryo UI" w:hAnsi="Meiryo UI"/>
                              </w:rPr>
                            </w:pPr>
                            <w:r w:rsidRPr="00A74DF3">
                              <w:rPr>
                                <w:rFonts w:ascii="Meiryo UI" w:eastAsia="Meiryo UI" w:hAnsi="Meiryo UI" w:hint="eastAsia"/>
                                <w:spacing w:val="29"/>
                                <w:kern w:val="0"/>
                                <w:fitText w:val="2079" w:id="-784644861"/>
                              </w:rPr>
                              <w:t>大阪府医療計画</w:t>
                            </w:r>
                            <w:r w:rsidRPr="00A74DF3">
                              <w:rPr>
                                <w:rFonts w:ascii="Meiryo UI" w:eastAsia="Meiryo UI" w:hAnsi="Meiryo UI" w:hint="eastAsia"/>
                                <w:spacing w:val="-6"/>
                                <w:kern w:val="0"/>
                                <w:fitText w:val="2079" w:id="-784644861"/>
                              </w:rPr>
                              <w:t>：</w:t>
                            </w:r>
                            <w:hyperlink r:id="rId13" w:history="1">
                              <w:r w:rsidRPr="00A74DF3">
                                <w:rPr>
                                  <w:rStyle w:val="af1"/>
                                  <w:rFonts w:ascii="Meiryo UI" w:eastAsia="Meiryo UI" w:hAnsi="Meiryo UI"/>
                                  <w:sz w:val="18"/>
                                  <w:szCs w:val="20"/>
                                </w:rPr>
                                <w:t>https://www.pref.osaka.lg.jp/o100020/iryo/keikaku/index.html</w:t>
                              </w:r>
                            </w:hyperlink>
                          </w:p>
                          <w:p w14:paraId="0548F534" w14:textId="5355DF46" w:rsidR="00E13EB6" w:rsidRPr="00A74DF3" w:rsidRDefault="00C45E8B" w:rsidP="0008289B">
                            <w:pPr>
                              <w:rPr>
                                <w:rFonts w:ascii="Meiryo UI" w:eastAsia="Meiryo UI" w:hAnsi="Meiryo UI"/>
                                <w:sz w:val="18"/>
                                <w:szCs w:val="20"/>
                              </w:rPr>
                            </w:pPr>
                            <w:r w:rsidRPr="005B25C1">
                              <w:rPr>
                                <w:rFonts w:ascii="Meiryo UI" w:eastAsia="Meiryo UI" w:hAnsi="Meiryo UI" w:hint="eastAsia"/>
                                <w:spacing w:val="2"/>
                                <w:w w:val="89"/>
                                <w:kern w:val="0"/>
                                <w:fitText w:val="2079" w:id="-784644862"/>
                              </w:rPr>
                              <w:t>大阪府保健医療協議会</w:t>
                            </w:r>
                            <w:r w:rsidRPr="005B25C1">
                              <w:rPr>
                                <w:rFonts w:ascii="Meiryo UI" w:eastAsia="Meiryo UI" w:hAnsi="Meiryo UI" w:hint="eastAsia"/>
                                <w:spacing w:val="-8"/>
                                <w:w w:val="89"/>
                                <w:kern w:val="0"/>
                                <w:fitText w:val="2079" w:id="-784644862"/>
                              </w:rPr>
                              <w:t>：</w:t>
                            </w:r>
                            <w:hyperlink r:id="rId14" w:history="1">
                              <w:r w:rsidRPr="00A74DF3">
                                <w:rPr>
                                  <w:rStyle w:val="af1"/>
                                  <w:rFonts w:ascii="Meiryo UI" w:eastAsia="Meiryo UI" w:hAnsi="Meiryo UI"/>
                                  <w:sz w:val="18"/>
                                  <w:szCs w:val="20"/>
                                </w:rPr>
                                <w:t>https://www.pref.osaka.lg.jp/o100020/iryo/keikaku/hokeniryoukyougikai.html</w:t>
                              </w:r>
                            </w:hyperlink>
                          </w:p>
                          <w:p w14:paraId="6AD0DFC5" w14:textId="77777777" w:rsidR="00E13EB6" w:rsidRPr="00A74DF3" w:rsidRDefault="00E13EB6" w:rsidP="0008289B">
                            <w:pPr>
                              <w:rPr>
                                <w:rFonts w:ascii="Meiryo UI" w:eastAsia="Meiryo UI" w:hAnsi="Meiryo UI"/>
                              </w:rPr>
                            </w:pPr>
                          </w:p>
                          <w:p w14:paraId="6ADCBBDD" w14:textId="09AC7E5E" w:rsidR="00A957FB" w:rsidRPr="00A74DF3" w:rsidRDefault="00A957FB" w:rsidP="0008289B">
                            <w:pPr>
                              <w:rPr>
                                <w:rFonts w:ascii="Meiryo UI" w:eastAsia="Meiryo UI" w:hAnsi="Meiryo UI"/>
                              </w:rPr>
                            </w:pPr>
                            <w:r w:rsidRPr="00A74DF3">
                              <w:rPr>
                                <w:rFonts w:ascii="Meiryo UI" w:eastAsia="Meiryo UI" w:hAnsi="Meiryo UI" w:hint="eastAsia"/>
                              </w:rPr>
                              <w:t>＜提案事項</w:t>
                            </w:r>
                            <w:r w:rsidR="00BA4469" w:rsidRPr="00A74DF3">
                              <w:rPr>
                                <w:rFonts w:ascii="Meiryo UI" w:eastAsia="Meiryo UI" w:hAnsi="Meiryo UI" w:hint="eastAsia"/>
                              </w:rPr>
                              <w:t>の</w:t>
                            </w:r>
                            <w:r w:rsidRPr="00A74DF3">
                              <w:rPr>
                                <w:rFonts w:ascii="Meiryo UI" w:eastAsia="Meiryo UI" w:hAnsi="Meiryo UI" w:hint="eastAsia"/>
                              </w:rPr>
                              <w:t>ポイント＞</w:t>
                            </w:r>
                          </w:p>
                          <w:p w14:paraId="4C84A146" w14:textId="365E604E" w:rsidR="0008289B" w:rsidRPr="00A74DF3" w:rsidRDefault="00944B75" w:rsidP="005918E2">
                            <w:pPr>
                              <w:pStyle w:val="ab"/>
                              <w:numPr>
                                <w:ilvl w:val="0"/>
                                <w:numId w:val="2"/>
                              </w:numPr>
                              <w:spacing w:line="320" w:lineRule="exact"/>
                              <w:ind w:leftChars="0" w:hanging="278"/>
                              <w:rPr>
                                <w:rFonts w:ascii="Meiryo UI" w:eastAsia="Meiryo UI" w:hAnsi="Meiryo UI"/>
                              </w:rPr>
                            </w:pPr>
                            <w:r w:rsidRPr="00A74DF3">
                              <w:rPr>
                                <w:rFonts w:ascii="Meiryo UI" w:eastAsia="Meiryo UI" w:hAnsi="Meiryo UI" w:hint="eastAsia"/>
                              </w:rPr>
                              <w:t>現状</w:t>
                            </w:r>
                            <w:r w:rsidR="00DE7357" w:rsidRPr="00A74DF3">
                              <w:rPr>
                                <w:rFonts w:ascii="Meiryo UI" w:eastAsia="Meiryo UI" w:hAnsi="Meiryo UI" w:hint="eastAsia"/>
                              </w:rPr>
                              <w:t>分析</w:t>
                            </w:r>
                            <w:r w:rsidR="0008289B" w:rsidRPr="00A74DF3">
                              <w:rPr>
                                <w:rFonts w:ascii="Meiryo UI" w:eastAsia="Meiryo UI" w:hAnsi="Meiryo UI" w:hint="eastAsia"/>
                              </w:rPr>
                              <w:t>の視点</w:t>
                            </w:r>
                          </w:p>
                          <w:p w14:paraId="00F20DD4" w14:textId="51229E27" w:rsidR="005918E2" w:rsidRPr="00A74DF3" w:rsidRDefault="00DE7357" w:rsidP="005918E2">
                            <w:pPr>
                              <w:pStyle w:val="ab"/>
                              <w:numPr>
                                <w:ilvl w:val="0"/>
                                <w:numId w:val="3"/>
                              </w:numPr>
                              <w:spacing w:line="320" w:lineRule="exact"/>
                              <w:ind w:leftChars="0" w:left="567" w:hanging="141"/>
                              <w:rPr>
                                <w:rFonts w:ascii="Meiryo UI" w:eastAsia="Meiryo UI" w:hAnsi="Meiryo UI"/>
                              </w:rPr>
                            </w:pPr>
                            <w:r w:rsidRPr="00A74DF3">
                              <w:rPr>
                                <w:rFonts w:ascii="Meiryo UI" w:eastAsia="Meiryo UI" w:hAnsi="Meiryo UI" w:hint="eastAsia"/>
                              </w:rPr>
                              <w:t>内部環境と外部環境に区分した上で、</w:t>
                            </w:r>
                            <w:r w:rsidR="00944B75" w:rsidRPr="00A74DF3">
                              <w:rPr>
                                <w:rFonts w:ascii="Meiryo UI" w:eastAsia="Meiryo UI" w:hAnsi="Meiryo UI" w:hint="eastAsia"/>
                              </w:rPr>
                              <w:t>どのような</w:t>
                            </w:r>
                            <w:r w:rsidRPr="00A74DF3">
                              <w:rPr>
                                <w:rFonts w:ascii="Meiryo UI" w:eastAsia="Meiryo UI" w:hAnsi="Meiryo UI" w:hint="eastAsia"/>
                              </w:rPr>
                              <w:t>視点から分析を進めていく</w:t>
                            </w:r>
                            <w:r w:rsidR="00944B75" w:rsidRPr="00A74DF3">
                              <w:rPr>
                                <w:rFonts w:ascii="Meiryo UI" w:eastAsia="Meiryo UI" w:hAnsi="Meiryo UI" w:hint="eastAsia"/>
                              </w:rPr>
                              <w:t>か。</w:t>
                            </w:r>
                          </w:p>
                          <w:p w14:paraId="2F8F02B7" w14:textId="77777777" w:rsidR="00850F38" w:rsidRPr="00A74DF3" w:rsidRDefault="00850F38" w:rsidP="00850F38">
                            <w:pPr>
                              <w:pStyle w:val="ab"/>
                              <w:spacing w:line="320" w:lineRule="exact"/>
                              <w:ind w:leftChars="0" w:left="567"/>
                              <w:rPr>
                                <w:rFonts w:ascii="Meiryo UI" w:eastAsia="Meiryo UI" w:hAnsi="Meiryo UI"/>
                              </w:rPr>
                            </w:pPr>
                            <w:bookmarkStart w:id="2" w:name="_Hlk190094456"/>
                            <w:r w:rsidRPr="00A74DF3">
                              <w:rPr>
                                <w:rFonts w:ascii="Meiryo UI" w:eastAsia="Meiryo UI" w:hAnsi="Meiryo UI" w:hint="eastAsia"/>
                              </w:rPr>
                              <w:t>※下記の例示項目を必須で取り組むこととし、その他提案者独自のノウハウや実績を踏まえ、</w:t>
                            </w:r>
                          </w:p>
                          <w:p w14:paraId="381A29C4" w14:textId="6E7E239C" w:rsidR="00850F38" w:rsidRPr="00A74DF3" w:rsidRDefault="00850F38" w:rsidP="00850F38">
                            <w:pPr>
                              <w:pStyle w:val="ab"/>
                              <w:spacing w:line="320" w:lineRule="exact"/>
                              <w:ind w:leftChars="0" w:left="567" w:firstLineChars="100" w:firstLine="210"/>
                              <w:rPr>
                                <w:rFonts w:ascii="Meiryo UI" w:eastAsia="Meiryo UI" w:hAnsi="Meiryo UI"/>
                              </w:rPr>
                            </w:pPr>
                            <w:r w:rsidRPr="00A74DF3">
                              <w:rPr>
                                <w:rFonts w:ascii="Meiryo UI" w:eastAsia="Meiryo UI" w:hAnsi="Meiryo UI" w:hint="eastAsia"/>
                              </w:rPr>
                              <w:t>様式</w:t>
                            </w:r>
                            <w:r w:rsidRPr="00A74DF3">
                              <w:rPr>
                                <w:rFonts w:ascii="Meiryo UI" w:eastAsia="Meiryo UI" w:hAnsi="Meiryo UI"/>
                              </w:rPr>
                              <w:t>2</w:t>
                            </w:r>
                            <w:r w:rsidR="004F520F" w:rsidRPr="00A74DF3">
                              <w:rPr>
                                <w:rFonts w:ascii="Meiryo UI" w:eastAsia="Meiryo UI" w:hAnsi="Meiryo UI" w:hint="eastAsia"/>
                              </w:rPr>
                              <w:t>及びプレゼンテーション審査当日の資料</w:t>
                            </w:r>
                            <w:r w:rsidRPr="00A74DF3">
                              <w:rPr>
                                <w:rFonts w:ascii="Meiryo UI" w:eastAsia="Meiryo UI" w:hAnsi="Meiryo UI"/>
                              </w:rPr>
                              <w:t>により</w:t>
                            </w:r>
                            <w:r w:rsidR="00A74DF3" w:rsidRPr="00A74DF3">
                              <w:rPr>
                                <w:rFonts w:ascii="Meiryo UI" w:eastAsia="Meiryo UI" w:hAnsi="Meiryo UI" w:hint="eastAsia"/>
                              </w:rPr>
                              <w:t>具体的な取り組みを</w:t>
                            </w:r>
                            <w:r w:rsidRPr="00A74DF3">
                              <w:rPr>
                                <w:rFonts w:ascii="Meiryo UI" w:eastAsia="Meiryo UI" w:hAnsi="Meiryo UI"/>
                              </w:rPr>
                              <w:t>提案して下さい</w:t>
                            </w:r>
                            <w:bookmarkEnd w:id="2"/>
                            <w:r w:rsidR="00A74DF3" w:rsidRPr="00A74DF3">
                              <w:rPr>
                                <w:rFonts w:ascii="Meiryo UI" w:eastAsia="Meiryo UI" w:hAnsi="Meiryo UI" w:hint="eastAsia"/>
                              </w:rPr>
                              <w:t>。</w:t>
                            </w:r>
                          </w:p>
                          <w:p w14:paraId="3B3B8282" w14:textId="0E4D938F" w:rsidR="00900D0A" w:rsidRPr="00A74DF3" w:rsidRDefault="00900D0A" w:rsidP="00FC129F">
                            <w:pPr>
                              <w:pStyle w:val="ab"/>
                              <w:spacing w:line="320" w:lineRule="exact"/>
                              <w:ind w:leftChars="0" w:left="420"/>
                              <w:rPr>
                                <w:rFonts w:ascii="Meiryo UI" w:eastAsia="Meiryo UI" w:hAnsi="Meiryo UI"/>
                                <w:b/>
                                <w:bCs/>
                              </w:rPr>
                            </w:pPr>
                            <w:r w:rsidRPr="00A74DF3">
                              <w:rPr>
                                <w:rFonts w:ascii="Meiryo UI" w:eastAsia="Meiryo UI" w:hAnsi="Meiryo UI" w:hint="eastAsia"/>
                              </w:rPr>
                              <w:t>（例）</w:t>
                            </w:r>
                          </w:p>
                          <w:p w14:paraId="56397664" w14:textId="77777777" w:rsidR="0054698E" w:rsidRPr="00A74DF3" w:rsidRDefault="0008289B" w:rsidP="00FC129F">
                            <w:pPr>
                              <w:pStyle w:val="ab"/>
                              <w:spacing w:line="320" w:lineRule="exact"/>
                              <w:ind w:leftChars="0" w:left="420" w:firstLineChars="100" w:firstLine="210"/>
                              <w:rPr>
                                <w:rFonts w:ascii="Meiryo UI" w:eastAsia="Meiryo UI" w:hAnsi="Meiryo UI"/>
                              </w:rPr>
                            </w:pPr>
                            <w:r w:rsidRPr="00A74DF3">
                              <w:rPr>
                                <w:rFonts w:ascii="Meiryo UI" w:eastAsia="Meiryo UI" w:hAnsi="Meiryo UI" w:hint="eastAsia"/>
                              </w:rPr>
                              <w:t>内部環境：収支構造、財務基盤、</w:t>
                            </w:r>
                            <w:r w:rsidR="00DE7357" w:rsidRPr="00A74DF3">
                              <w:rPr>
                                <w:rFonts w:ascii="Meiryo UI" w:eastAsia="Meiryo UI" w:hAnsi="Meiryo UI" w:hint="eastAsia"/>
                              </w:rPr>
                              <w:t>投資規模</w:t>
                            </w:r>
                            <w:r w:rsidR="007402AB" w:rsidRPr="00A74DF3">
                              <w:rPr>
                                <w:rFonts w:ascii="Meiryo UI" w:eastAsia="Meiryo UI" w:hAnsi="Meiryo UI" w:hint="eastAsia"/>
                              </w:rPr>
                              <w:t>（施設・システムなど）</w:t>
                            </w:r>
                            <w:r w:rsidR="00DE7357" w:rsidRPr="00A74DF3">
                              <w:rPr>
                                <w:rFonts w:ascii="Meiryo UI" w:eastAsia="Meiryo UI" w:hAnsi="Meiryo UI" w:hint="eastAsia"/>
                              </w:rPr>
                              <w:t>、</w:t>
                            </w:r>
                            <w:r w:rsidRPr="00A74DF3">
                              <w:rPr>
                                <w:rFonts w:ascii="Meiryo UI" w:eastAsia="Meiryo UI" w:hAnsi="Meiryo UI" w:hint="eastAsia"/>
                              </w:rPr>
                              <w:t>組織・人員体制</w:t>
                            </w:r>
                            <w:r w:rsidR="007402AB" w:rsidRPr="00A74DF3">
                              <w:rPr>
                                <w:rFonts w:ascii="Meiryo UI" w:eastAsia="Meiryo UI" w:hAnsi="Meiryo UI" w:hint="eastAsia"/>
                              </w:rPr>
                              <w:t>、</w:t>
                            </w:r>
                          </w:p>
                          <w:p w14:paraId="2926862E" w14:textId="237EE58F" w:rsidR="0008289B" w:rsidRPr="00A74DF3" w:rsidRDefault="007402AB" w:rsidP="0054698E">
                            <w:pPr>
                              <w:pStyle w:val="ab"/>
                              <w:spacing w:line="320" w:lineRule="exact"/>
                              <w:ind w:leftChars="0" w:left="420" w:firstLineChars="600" w:firstLine="1260"/>
                              <w:rPr>
                                <w:rFonts w:ascii="Meiryo UI" w:eastAsia="Meiryo UI" w:hAnsi="Meiryo UI"/>
                              </w:rPr>
                            </w:pPr>
                            <w:r w:rsidRPr="00A74DF3">
                              <w:rPr>
                                <w:rFonts w:ascii="Meiryo UI" w:eastAsia="Meiryo UI" w:hAnsi="Meiryo UI" w:hint="eastAsia"/>
                              </w:rPr>
                              <w:t>部門別収支構造、契約形態</w:t>
                            </w:r>
                            <w:r w:rsidR="00EB53F6" w:rsidRPr="00A74DF3">
                              <w:rPr>
                                <w:rFonts w:ascii="Meiryo UI" w:eastAsia="Meiryo UI" w:hAnsi="Meiryo UI" w:hint="eastAsia"/>
                              </w:rPr>
                              <w:t xml:space="preserve">　など</w:t>
                            </w:r>
                          </w:p>
                          <w:p w14:paraId="06CEB480" w14:textId="334E9859" w:rsidR="0008289B" w:rsidRPr="00A74DF3" w:rsidRDefault="0008289B" w:rsidP="00FC129F">
                            <w:pPr>
                              <w:pStyle w:val="ab"/>
                              <w:spacing w:line="320" w:lineRule="exact"/>
                              <w:ind w:leftChars="0" w:left="420" w:firstLineChars="100" w:firstLine="210"/>
                              <w:rPr>
                                <w:rFonts w:ascii="Meiryo UI" w:eastAsia="Meiryo UI" w:hAnsi="Meiryo UI"/>
                              </w:rPr>
                            </w:pPr>
                            <w:r w:rsidRPr="00A74DF3">
                              <w:rPr>
                                <w:rFonts w:ascii="Meiryo UI" w:eastAsia="Meiryo UI" w:hAnsi="Meiryo UI" w:hint="eastAsia"/>
                              </w:rPr>
                              <w:t>外部環境：競合病院、類似病院、患者の受療動向</w:t>
                            </w:r>
                            <w:r w:rsidR="00EB53F6" w:rsidRPr="00A74DF3">
                              <w:rPr>
                                <w:rFonts w:ascii="Meiryo UI" w:eastAsia="Meiryo UI" w:hAnsi="Meiryo UI" w:hint="eastAsia"/>
                              </w:rPr>
                              <w:t xml:space="preserve">　など</w:t>
                            </w:r>
                          </w:p>
                          <w:p w14:paraId="0285FF27" w14:textId="28655590" w:rsidR="008C63CE" w:rsidRPr="00A74DF3" w:rsidRDefault="005918E2" w:rsidP="008C63CE">
                            <w:pPr>
                              <w:pStyle w:val="ab"/>
                              <w:numPr>
                                <w:ilvl w:val="0"/>
                                <w:numId w:val="3"/>
                              </w:numPr>
                              <w:spacing w:line="320" w:lineRule="exact"/>
                              <w:ind w:leftChars="0" w:left="567" w:hanging="147"/>
                              <w:rPr>
                                <w:rFonts w:ascii="Meiryo UI" w:eastAsia="Meiryo UI" w:hAnsi="Meiryo UI"/>
                              </w:rPr>
                            </w:pPr>
                            <w:r w:rsidRPr="00A74DF3">
                              <w:rPr>
                                <w:rFonts w:ascii="Meiryo UI" w:eastAsia="Meiryo UI" w:hAnsi="Meiryo UI" w:hint="eastAsia"/>
                              </w:rPr>
                              <w:t>どのような</w:t>
                            </w:r>
                            <w:r w:rsidR="008C63CE" w:rsidRPr="00A74DF3">
                              <w:rPr>
                                <w:rFonts w:ascii="Meiryo UI" w:eastAsia="Meiryo UI" w:hAnsi="Meiryo UI" w:hint="eastAsia"/>
                              </w:rPr>
                              <w:t>データ（公表資料・独自データ）を活用して分析を進めるか。</w:t>
                            </w:r>
                          </w:p>
                          <w:p w14:paraId="25E01641" w14:textId="00863735" w:rsidR="008C63CE" w:rsidRPr="00A74DF3" w:rsidRDefault="00DE7357" w:rsidP="008C63CE">
                            <w:pPr>
                              <w:pStyle w:val="ab"/>
                              <w:numPr>
                                <w:ilvl w:val="0"/>
                                <w:numId w:val="1"/>
                              </w:numPr>
                              <w:spacing w:beforeLines="50" w:before="180" w:line="320" w:lineRule="exact"/>
                              <w:ind w:leftChars="0" w:hanging="278"/>
                              <w:rPr>
                                <w:rFonts w:ascii="Meiryo UI" w:eastAsia="Meiryo UI" w:hAnsi="Meiryo UI"/>
                              </w:rPr>
                            </w:pPr>
                            <w:r w:rsidRPr="00A74DF3">
                              <w:rPr>
                                <w:rFonts w:ascii="Meiryo UI" w:eastAsia="Meiryo UI" w:hAnsi="Meiryo UI" w:hint="eastAsia"/>
                              </w:rPr>
                              <w:t>経営改善計画</w:t>
                            </w:r>
                            <w:r w:rsidR="00944B75" w:rsidRPr="00A74DF3">
                              <w:rPr>
                                <w:rFonts w:ascii="Meiryo UI" w:eastAsia="Meiryo UI" w:hAnsi="Meiryo UI" w:hint="eastAsia"/>
                              </w:rPr>
                              <w:t>における取組事項</w:t>
                            </w:r>
                          </w:p>
                          <w:p w14:paraId="31FE4FBA" w14:textId="2B6464A1" w:rsidR="00A708F3" w:rsidRPr="00A74DF3" w:rsidRDefault="003261C0" w:rsidP="00A708F3">
                            <w:pPr>
                              <w:pStyle w:val="ab"/>
                              <w:numPr>
                                <w:ilvl w:val="0"/>
                                <w:numId w:val="3"/>
                              </w:numPr>
                              <w:spacing w:line="320" w:lineRule="exact"/>
                              <w:ind w:leftChars="0" w:left="567" w:hanging="147"/>
                              <w:rPr>
                                <w:rFonts w:ascii="Meiryo UI" w:eastAsia="Meiryo UI" w:hAnsi="Meiryo UI"/>
                              </w:rPr>
                            </w:pPr>
                            <w:r w:rsidRPr="00A74DF3">
                              <w:rPr>
                                <w:rFonts w:ascii="Meiryo UI" w:eastAsia="Meiryo UI" w:hAnsi="Meiryo UI" w:hint="eastAsia"/>
                              </w:rPr>
                              <w:t>優先的に取り組む内容を示した上で、どのような視点から計画を策定するか。</w:t>
                            </w:r>
                          </w:p>
                          <w:p w14:paraId="3DDED239" w14:textId="77777777" w:rsidR="004F520F" w:rsidRPr="00A74DF3" w:rsidRDefault="004F520F" w:rsidP="004F520F">
                            <w:pPr>
                              <w:pStyle w:val="ab"/>
                              <w:spacing w:line="320" w:lineRule="exact"/>
                              <w:ind w:leftChars="0" w:left="567"/>
                              <w:rPr>
                                <w:rFonts w:ascii="Meiryo UI" w:eastAsia="Meiryo UI" w:hAnsi="Meiryo UI"/>
                              </w:rPr>
                            </w:pPr>
                            <w:r w:rsidRPr="00A74DF3">
                              <w:rPr>
                                <w:rFonts w:ascii="Meiryo UI" w:eastAsia="Meiryo UI" w:hAnsi="Meiryo UI" w:hint="eastAsia"/>
                              </w:rPr>
                              <w:t>※下記の例示項目を必須で取り組むこととし、その他提案者独自のノウハウや実績を踏まえ、</w:t>
                            </w:r>
                          </w:p>
                          <w:p w14:paraId="18AC33CA" w14:textId="0EF58D87" w:rsidR="00850F38" w:rsidRPr="00A74DF3" w:rsidRDefault="00A74DF3" w:rsidP="004F520F">
                            <w:pPr>
                              <w:spacing w:line="320" w:lineRule="exact"/>
                              <w:ind w:firstLineChars="400" w:firstLine="840"/>
                              <w:rPr>
                                <w:rFonts w:ascii="Meiryo UI" w:eastAsia="Meiryo UI" w:hAnsi="Meiryo UI"/>
                              </w:rPr>
                            </w:pPr>
                            <w:r w:rsidRPr="00A74DF3">
                              <w:rPr>
                                <w:rFonts w:ascii="Meiryo UI" w:eastAsia="Meiryo UI" w:hAnsi="Meiryo UI" w:hint="eastAsia"/>
                              </w:rPr>
                              <w:t>様式</w:t>
                            </w:r>
                            <w:r w:rsidRPr="00A74DF3">
                              <w:rPr>
                                <w:rFonts w:ascii="Meiryo UI" w:eastAsia="Meiryo UI" w:hAnsi="Meiryo UI"/>
                              </w:rPr>
                              <w:t>2</w:t>
                            </w:r>
                            <w:r w:rsidRPr="00A74DF3">
                              <w:rPr>
                                <w:rFonts w:ascii="Meiryo UI" w:eastAsia="Meiryo UI" w:hAnsi="Meiryo UI" w:hint="eastAsia"/>
                              </w:rPr>
                              <w:t>及びプレゼンテーション審査当日の資料</w:t>
                            </w:r>
                            <w:r w:rsidRPr="00A74DF3">
                              <w:rPr>
                                <w:rFonts w:ascii="Meiryo UI" w:eastAsia="Meiryo UI" w:hAnsi="Meiryo UI"/>
                              </w:rPr>
                              <w:t>により</w:t>
                            </w:r>
                            <w:r w:rsidRPr="00A74DF3">
                              <w:rPr>
                                <w:rFonts w:ascii="Meiryo UI" w:eastAsia="Meiryo UI" w:hAnsi="Meiryo UI" w:hint="eastAsia"/>
                              </w:rPr>
                              <w:t>具体的な取り組みを</w:t>
                            </w:r>
                            <w:r w:rsidRPr="00A74DF3">
                              <w:rPr>
                                <w:rFonts w:ascii="Meiryo UI" w:eastAsia="Meiryo UI" w:hAnsi="Meiryo UI"/>
                              </w:rPr>
                              <w:t>提案して下さい</w:t>
                            </w:r>
                            <w:r w:rsidRPr="00A74DF3">
                              <w:rPr>
                                <w:rFonts w:ascii="Meiryo UI" w:eastAsia="Meiryo UI" w:hAnsi="Meiryo UI" w:hint="eastAsia"/>
                              </w:rPr>
                              <w:t>。</w:t>
                            </w:r>
                          </w:p>
                          <w:p w14:paraId="4EC8B26A" w14:textId="6D8A67C2" w:rsidR="00900D0A" w:rsidRPr="00A74DF3" w:rsidRDefault="00900D0A" w:rsidP="00FC129F">
                            <w:pPr>
                              <w:pStyle w:val="ab"/>
                              <w:spacing w:line="320" w:lineRule="exact"/>
                              <w:ind w:leftChars="0" w:left="420"/>
                              <w:rPr>
                                <w:rFonts w:ascii="Meiryo UI" w:eastAsia="Meiryo UI" w:hAnsi="Meiryo UI"/>
                              </w:rPr>
                            </w:pPr>
                            <w:r w:rsidRPr="00A74DF3">
                              <w:rPr>
                                <w:rFonts w:ascii="Meiryo UI" w:eastAsia="Meiryo UI" w:hAnsi="Meiryo UI" w:hint="eastAsia"/>
                              </w:rPr>
                              <w:t>（例）</w:t>
                            </w:r>
                          </w:p>
                          <w:p w14:paraId="44594FA4" w14:textId="6749C504" w:rsidR="00074381" w:rsidRPr="00A74DF3" w:rsidRDefault="00C41A7B" w:rsidP="00C14366">
                            <w:pPr>
                              <w:pStyle w:val="ab"/>
                              <w:spacing w:line="320" w:lineRule="exact"/>
                              <w:ind w:leftChars="337" w:left="708" w:firstLine="1"/>
                              <w:rPr>
                                <w:rFonts w:ascii="Meiryo UI" w:eastAsia="Meiryo UI" w:hAnsi="Meiryo UI"/>
                              </w:rPr>
                            </w:pPr>
                            <w:r w:rsidRPr="00A74DF3">
                              <w:rPr>
                                <w:rFonts w:ascii="Meiryo UI" w:eastAsia="Meiryo UI" w:hAnsi="Meiryo UI" w:hint="eastAsia"/>
                              </w:rPr>
                              <w:t>診療報酬請求の強化、</w:t>
                            </w:r>
                            <w:r w:rsidR="005D3ED5" w:rsidRPr="00A74DF3">
                              <w:rPr>
                                <w:rFonts w:ascii="Meiryo UI" w:eastAsia="Meiryo UI" w:hAnsi="Meiryo UI" w:hint="eastAsia"/>
                              </w:rPr>
                              <w:t>個室ベッド料</w:t>
                            </w:r>
                            <w:r w:rsidR="0063616B" w:rsidRPr="00A74DF3">
                              <w:rPr>
                                <w:rFonts w:ascii="Meiryo UI" w:eastAsia="Meiryo UI" w:hAnsi="Meiryo UI" w:hint="eastAsia"/>
                              </w:rPr>
                              <w:t>など診療料</w:t>
                            </w:r>
                            <w:r w:rsidR="005D3ED5" w:rsidRPr="00A74DF3">
                              <w:rPr>
                                <w:rFonts w:ascii="Meiryo UI" w:eastAsia="Meiryo UI" w:hAnsi="Meiryo UI" w:hint="eastAsia"/>
                              </w:rPr>
                              <w:t>の再検討、</w:t>
                            </w:r>
                            <w:r w:rsidRPr="00A74DF3">
                              <w:rPr>
                                <w:rFonts w:ascii="Meiryo UI" w:eastAsia="Meiryo UI" w:hAnsi="Meiryo UI" w:hint="eastAsia"/>
                              </w:rPr>
                              <w:t>委託</w:t>
                            </w:r>
                            <w:r w:rsidR="005D3ED5" w:rsidRPr="00A74DF3">
                              <w:rPr>
                                <w:rFonts w:ascii="Meiryo UI" w:eastAsia="Meiryo UI" w:hAnsi="Meiryo UI" w:hint="eastAsia"/>
                              </w:rPr>
                              <w:t>業務</w:t>
                            </w:r>
                            <w:r w:rsidRPr="00A74DF3">
                              <w:rPr>
                                <w:rFonts w:ascii="Meiryo UI" w:eastAsia="Meiryo UI" w:hAnsi="Meiryo UI" w:hint="eastAsia"/>
                              </w:rPr>
                              <w:t>の水準見直</w:t>
                            </w:r>
                            <w:r w:rsidR="007402AB" w:rsidRPr="00A74DF3">
                              <w:rPr>
                                <w:rFonts w:ascii="Meiryo UI" w:eastAsia="Meiryo UI" w:hAnsi="Meiryo UI" w:hint="eastAsia"/>
                              </w:rPr>
                              <w:t>、契約形態の見直し</w:t>
                            </w:r>
                            <w:r w:rsidR="00505C90" w:rsidRPr="00A74DF3">
                              <w:rPr>
                                <w:rFonts w:ascii="Meiryo UI" w:eastAsia="Meiryo UI" w:hAnsi="Meiryo UI" w:hint="eastAsia"/>
                              </w:rPr>
                              <w:t>・</w:t>
                            </w:r>
                            <w:r w:rsidR="007402AB" w:rsidRPr="00A74DF3">
                              <w:rPr>
                                <w:rFonts w:ascii="Meiryo UI" w:eastAsia="Meiryo UI" w:hAnsi="Meiryo UI" w:hint="eastAsia"/>
                              </w:rPr>
                              <w:t>診療材料や</w:t>
                            </w:r>
                            <w:r w:rsidR="00505C90" w:rsidRPr="00A74DF3">
                              <w:rPr>
                                <w:rFonts w:ascii="Meiryo UI" w:eastAsia="Meiryo UI" w:hAnsi="Meiryo UI" w:hint="eastAsia"/>
                              </w:rPr>
                              <w:t>消耗品などのコスト削減</w:t>
                            </w:r>
                            <w:r w:rsidR="00944B75" w:rsidRPr="00A74DF3">
                              <w:rPr>
                                <w:rFonts w:ascii="Meiryo UI" w:eastAsia="Meiryo UI" w:hAnsi="Meiryo UI" w:hint="eastAsia"/>
                              </w:rPr>
                              <w:t>、生産性向上</w:t>
                            </w:r>
                            <w:r w:rsidR="00C14366" w:rsidRPr="00A74DF3">
                              <w:rPr>
                                <w:rFonts w:ascii="Meiryo UI" w:eastAsia="Meiryo UI" w:hAnsi="Meiryo UI" w:hint="eastAsia"/>
                              </w:rPr>
                              <w:t>、集患対策</w:t>
                            </w:r>
                            <w:r w:rsidR="00944B75" w:rsidRPr="00A74DF3">
                              <w:rPr>
                                <w:rFonts w:ascii="Meiryo UI" w:eastAsia="Meiryo UI" w:hAnsi="Meiryo UI" w:hint="eastAsia"/>
                              </w:rPr>
                              <w:t>など現場レベルの</w:t>
                            </w:r>
                            <w:r w:rsidR="005918E2" w:rsidRPr="00A74DF3">
                              <w:rPr>
                                <w:rFonts w:ascii="Meiryo UI" w:eastAsia="Meiryo UI" w:hAnsi="Meiryo UI" w:hint="eastAsia"/>
                              </w:rPr>
                              <w:t>取組</w:t>
                            </w:r>
                            <w:r w:rsidR="007402AB" w:rsidRPr="00A74DF3">
                              <w:rPr>
                                <w:rFonts w:ascii="Meiryo UI" w:eastAsia="Meiryo UI" w:hAnsi="Meiryo UI" w:hint="eastAsia"/>
                              </w:rPr>
                              <w:t>、</w:t>
                            </w:r>
                          </w:p>
                          <w:p w14:paraId="53DB3E3E" w14:textId="1E874B96" w:rsidR="00C14366" w:rsidRPr="00A74DF3" w:rsidRDefault="007402AB" w:rsidP="00C14366">
                            <w:pPr>
                              <w:pStyle w:val="ab"/>
                              <w:spacing w:line="320" w:lineRule="exact"/>
                              <w:ind w:leftChars="337" w:left="708" w:firstLine="1"/>
                              <w:rPr>
                                <w:rFonts w:ascii="Meiryo UI" w:eastAsia="Meiryo UI" w:hAnsi="Meiryo UI"/>
                              </w:rPr>
                            </w:pPr>
                            <w:r w:rsidRPr="00A74DF3">
                              <w:rPr>
                                <w:rFonts w:ascii="Meiryo UI" w:eastAsia="Meiryo UI" w:hAnsi="Meiryo UI" w:hint="eastAsia"/>
                              </w:rPr>
                              <w:t>人員配置・給与水準</w:t>
                            </w:r>
                            <w:r w:rsidR="0063616B" w:rsidRPr="00A74DF3">
                              <w:rPr>
                                <w:rFonts w:ascii="Meiryo UI" w:eastAsia="Meiryo UI" w:hAnsi="Meiryo UI" w:hint="eastAsia"/>
                              </w:rPr>
                              <w:t>の検証</w:t>
                            </w:r>
                            <w:r w:rsidR="0054698E" w:rsidRPr="00A74DF3">
                              <w:rPr>
                                <w:rFonts w:ascii="Meiryo UI" w:eastAsia="Meiryo UI" w:hAnsi="Meiryo UI" w:hint="eastAsia"/>
                              </w:rPr>
                              <w:t>、</w:t>
                            </w:r>
                            <w:r w:rsidR="00C14366" w:rsidRPr="00A74DF3">
                              <w:rPr>
                                <w:rFonts w:ascii="Meiryo UI" w:eastAsia="Meiryo UI" w:hAnsi="Meiryo UI" w:hint="eastAsia"/>
                              </w:rPr>
                              <w:t>人材確保に繫がる給与</w:t>
                            </w:r>
                            <w:r w:rsidR="0063616B" w:rsidRPr="00A74DF3">
                              <w:rPr>
                                <w:rFonts w:ascii="Meiryo UI" w:eastAsia="Meiryo UI" w:hAnsi="Meiryo UI" w:hint="eastAsia"/>
                              </w:rPr>
                              <w:t>制度や</w:t>
                            </w:r>
                            <w:r w:rsidR="00074381" w:rsidRPr="00A74DF3">
                              <w:rPr>
                                <w:rFonts w:ascii="Meiryo UI" w:eastAsia="Meiryo UI" w:hAnsi="Meiryo UI" w:hint="eastAsia"/>
                              </w:rPr>
                              <w:t>手当の創出</w:t>
                            </w:r>
                            <w:r w:rsidR="00C14366" w:rsidRPr="00A74DF3">
                              <w:rPr>
                                <w:rFonts w:ascii="Meiryo UI" w:eastAsia="Meiryo UI" w:hAnsi="Meiryo UI" w:hint="eastAsia"/>
                              </w:rPr>
                              <w:t>、</w:t>
                            </w:r>
                            <w:r w:rsidR="005C2DAF" w:rsidRPr="00A74DF3">
                              <w:rPr>
                                <w:rFonts w:ascii="Meiryo UI" w:eastAsia="Meiryo UI" w:hAnsi="Meiryo UI" w:hint="eastAsia"/>
                              </w:rPr>
                              <w:t>各病院の</w:t>
                            </w:r>
                            <w:r w:rsidR="00C41A7B" w:rsidRPr="00A74DF3">
                              <w:rPr>
                                <w:rFonts w:ascii="Meiryo UI" w:eastAsia="Meiryo UI" w:hAnsi="Meiryo UI" w:hint="eastAsia"/>
                              </w:rPr>
                              <w:t>機能</w:t>
                            </w:r>
                            <w:r w:rsidR="00944B75" w:rsidRPr="00A74DF3">
                              <w:rPr>
                                <w:rFonts w:ascii="Meiryo UI" w:eastAsia="Meiryo UI" w:hAnsi="Meiryo UI" w:hint="eastAsia"/>
                              </w:rPr>
                              <w:t>など経営レベル</w:t>
                            </w:r>
                            <w:r w:rsidR="005918E2" w:rsidRPr="00A74DF3">
                              <w:rPr>
                                <w:rFonts w:ascii="Meiryo UI" w:eastAsia="Meiryo UI" w:hAnsi="Meiryo UI" w:hint="eastAsia"/>
                              </w:rPr>
                              <w:t>の取組</w:t>
                            </w:r>
                          </w:p>
                          <w:p w14:paraId="54214EBD" w14:textId="6A11F652" w:rsidR="006D4085" w:rsidRPr="00A74DF3" w:rsidRDefault="00A708F3" w:rsidP="00C14366">
                            <w:pPr>
                              <w:pStyle w:val="ab"/>
                              <w:numPr>
                                <w:ilvl w:val="0"/>
                                <w:numId w:val="3"/>
                              </w:numPr>
                              <w:spacing w:line="320" w:lineRule="exact"/>
                              <w:ind w:leftChars="0" w:left="567" w:hanging="147"/>
                              <w:rPr>
                                <w:rFonts w:ascii="Meiryo UI" w:eastAsia="Meiryo UI" w:hAnsi="Meiryo UI"/>
                              </w:rPr>
                            </w:pPr>
                            <w:r w:rsidRPr="00A74DF3">
                              <w:rPr>
                                <w:rFonts w:ascii="Meiryo UI" w:eastAsia="Meiryo UI" w:hAnsi="Meiryo UI" w:hint="eastAsia"/>
                              </w:rPr>
                              <w:t>提案者の</w:t>
                            </w:r>
                            <w:r w:rsidR="006D4085" w:rsidRPr="00A74DF3">
                              <w:rPr>
                                <w:rFonts w:ascii="Meiryo UI" w:eastAsia="Meiryo UI" w:hAnsi="Meiryo UI" w:hint="eastAsia"/>
                              </w:rPr>
                              <w:t>過去の</w:t>
                            </w:r>
                            <w:r w:rsidRPr="00A74DF3">
                              <w:rPr>
                                <w:rFonts w:ascii="Meiryo UI" w:eastAsia="Meiryo UI" w:hAnsi="Meiryo UI" w:hint="eastAsia"/>
                              </w:rPr>
                              <w:t>実績</w:t>
                            </w:r>
                            <w:r w:rsidR="006D4085" w:rsidRPr="00A74DF3">
                              <w:rPr>
                                <w:rFonts w:ascii="Meiryo UI" w:eastAsia="Meiryo UI" w:hAnsi="Meiryo UI" w:hint="eastAsia"/>
                              </w:rPr>
                              <w:t>等</w:t>
                            </w:r>
                            <w:r w:rsidRPr="00A74DF3">
                              <w:rPr>
                                <w:rFonts w:ascii="Meiryo UI" w:eastAsia="Meiryo UI" w:hAnsi="Meiryo UI" w:hint="eastAsia"/>
                              </w:rPr>
                              <w:t>を踏まえ、実現可能</w:t>
                            </w:r>
                            <w:r w:rsidR="006D4085" w:rsidRPr="00A74DF3">
                              <w:rPr>
                                <w:rFonts w:ascii="Meiryo UI" w:eastAsia="Meiryo UI" w:hAnsi="Meiryo UI" w:hint="eastAsia"/>
                              </w:rPr>
                              <w:t>性のある取組の提案であるか。</w:t>
                            </w:r>
                          </w:p>
                          <w:p w14:paraId="7F058374" w14:textId="16F06B31" w:rsidR="00C41A7B" w:rsidRPr="00A74DF3" w:rsidRDefault="00971C90" w:rsidP="004E6376">
                            <w:pPr>
                              <w:pStyle w:val="ab"/>
                              <w:numPr>
                                <w:ilvl w:val="0"/>
                                <w:numId w:val="3"/>
                              </w:numPr>
                              <w:ind w:leftChars="0" w:left="567" w:hanging="147"/>
                              <w:rPr>
                                <w:rFonts w:ascii="Meiryo UI" w:eastAsia="Meiryo UI" w:hAnsi="Meiryo UI"/>
                              </w:rPr>
                            </w:pPr>
                            <w:r w:rsidRPr="00A74DF3">
                              <w:rPr>
                                <w:rFonts w:ascii="Meiryo UI" w:eastAsia="Meiryo UI" w:hAnsi="Meiryo UI" w:hint="eastAsia"/>
                              </w:rPr>
                              <w:t>提案された</w:t>
                            </w:r>
                            <w:r w:rsidR="006D4085" w:rsidRPr="00A74DF3">
                              <w:rPr>
                                <w:rFonts w:ascii="Meiryo UI" w:eastAsia="Meiryo UI" w:hAnsi="Meiryo UI" w:hint="eastAsia"/>
                              </w:rPr>
                              <w:t>取組</w:t>
                            </w:r>
                            <w:r w:rsidRPr="00A74DF3">
                              <w:rPr>
                                <w:rFonts w:ascii="Meiryo UI" w:eastAsia="Meiryo UI" w:hAnsi="Meiryo UI" w:hint="eastAsia"/>
                              </w:rPr>
                              <w:t>内容について</w:t>
                            </w:r>
                            <w:r w:rsidR="006D4085" w:rsidRPr="00A74DF3">
                              <w:rPr>
                                <w:rFonts w:ascii="Meiryo UI" w:eastAsia="Meiryo UI" w:hAnsi="Meiryo UI" w:hint="eastAsia"/>
                              </w:rPr>
                              <w:t>効果</w:t>
                            </w:r>
                            <w:r w:rsidR="00982D7C" w:rsidRPr="00A74DF3">
                              <w:rPr>
                                <w:rFonts w:ascii="Meiryo UI" w:eastAsia="Meiryo UI" w:hAnsi="Meiryo UI" w:hint="eastAsia"/>
                              </w:rPr>
                              <w:t>予測</w:t>
                            </w:r>
                            <w:r w:rsidR="006D4085" w:rsidRPr="00A74DF3">
                              <w:rPr>
                                <w:rFonts w:ascii="Meiryo UI" w:eastAsia="Meiryo UI" w:hAnsi="Meiryo UI" w:hint="eastAsia"/>
                              </w:rPr>
                              <w:t>が示されているか（※粗い概算額で差し支えない）</w:t>
                            </w:r>
                          </w:p>
                          <w:p w14:paraId="204CF84A" w14:textId="0B93C37E" w:rsidR="00C04BBE" w:rsidRPr="00BA4469" w:rsidRDefault="00C04BBE" w:rsidP="00C04BBE">
                            <w:pPr>
                              <w:pStyle w:val="ab"/>
                              <w:ind w:leftChars="0" w:left="567"/>
                              <w:rPr>
                                <w:rFonts w:ascii="Meiryo UI" w:eastAsia="Meiryo UI" w:hAnsi="Meiryo UI"/>
                              </w:rPr>
                            </w:pPr>
                            <w:r w:rsidRPr="00A74DF3">
                              <w:rPr>
                                <w:rFonts w:ascii="Meiryo UI" w:eastAsia="Meiryo UI" w:hAnsi="Meiryo UI" w:hint="eastAsia"/>
                              </w:rPr>
                              <w:t>（例）診療報酬請求の強化：0.</w:t>
                            </w:r>
                            <w:r w:rsidRPr="00A74DF3">
                              <w:rPr>
                                <w:rFonts w:ascii="Meiryo UI" w:eastAsia="Meiryo UI" w:hAnsi="Meiryo UI"/>
                              </w:rPr>
                              <w:t>5</w:t>
                            </w:r>
                            <w:r w:rsidRPr="00A74DF3">
                              <w:rPr>
                                <w:rFonts w:ascii="Meiryo UI" w:eastAsia="Meiryo UI" w:hAnsi="Meiryo UI" w:hint="eastAsia"/>
                              </w:rPr>
                              <w:t>～1</w:t>
                            </w:r>
                            <w:r w:rsidRPr="00A74DF3">
                              <w:rPr>
                                <w:rFonts w:ascii="Meiryo UI" w:eastAsia="Meiryo UI" w:hAnsi="Meiryo UI"/>
                              </w:rPr>
                              <w:t>.5</w:t>
                            </w:r>
                            <w:r w:rsidRPr="00A74DF3">
                              <w:rPr>
                                <w:rFonts w:ascii="Meiryo UI" w:eastAsia="Meiryo UI" w:hAnsi="Meiryo UI" w:hint="eastAsia"/>
                              </w:rPr>
                              <w:t>億円　/年</w:t>
                            </w:r>
                          </w:p>
                        </w:txbxContent>
                      </wps:txbx>
                      <wps:bodyPr rot="0" vert="horz" wrap="square" lIns="91440" tIns="45720" rIns="91440" bIns="45720" anchor="t" anchorCtr="0">
                        <a:noAutofit/>
                      </wps:bodyPr>
                    </wps:wsp>
                  </a:graphicData>
                </a:graphic>
              </wp:inline>
            </w:drawing>
          </mc:Choice>
          <mc:Fallback>
            <w:pict>
              <v:shapetype w14:anchorId="15CD85D3" id="_x0000_t202" coordsize="21600,21600" o:spt="202" path="m,l,21600r21600,l21600,xe">
                <v:stroke joinstyle="miter"/>
                <v:path gradientshapeok="t" o:connecttype="rect"/>
              </v:shapetype>
              <v:shape id="テキスト ボックス 2" o:spid="_x0000_s1026" type="#_x0000_t202" style="width:474pt;height:5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">
                <v:textbox>
                  <w:txbxContent>
                    <w:p w14:paraId="632EA547" w14:textId="49DFF8F2" w:rsidR="005C349B" w:rsidRDefault="00AF78AA" w:rsidP="0008289B">
                      <w:pPr>
                        <w:rPr>
                          <w:rFonts w:ascii="Meiryo UI" w:eastAsia="Meiryo UI" w:hAnsi="Meiryo UI"/>
                        </w:rPr>
                      </w:pPr>
                      <w:r w:rsidRPr="00A708F3">
                        <w:rPr>
                          <w:rFonts w:ascii="Meiryo UI" w:eastAsia="Meiryo UI" w:hAnsi="Meiryo UI" w:hint="eastAsia"/>
                          <w:b/>
                          <w:bCs/>
                        </w:rPr>
                        <w:t>【提案</w:t>
                      </w:r>
                      <w:r w:rsidR="005C349B" w:rsidRPr="00A708F3">
                        <w:rPr>
                          <w:rFonts w:ascii="Meiryo UI" w:eastAsia="Meiryo UI" w:hAnsi="Meiryo UI" w:hint="eastAsia"/>
                          <w:b/>
                          <w:bCs/>
                        </w:rPr>
                        <w:t>事項</w:t>
                      </w:r>
                      <w:r w:rsidRPr="00A708F3">
                        <w:rPr>
                          <w:rFonts w:ascii="Meiryo UI" w:eastAsia="Meiryo UI" w:hAnsi="Meiryo UI" w:hint="eastAsia"/>
                          <w:b/>
                          <w:bCs/>
                        </w:rPr>
                        <w:t>】</w:t>
                      </w:r>
                    </w:p>
                    <w:p w14:paraId="14856BC4" w14:textId="2AEE954E" w:rsidR="003412D9" w:rsidRPr="00A74DF3" w:rsidRDefault="005C349B" w:rsidP="0008289B">
                      <w:pPr>
                        <w:rPr>
                          <w:rFonts w:ascii="Meiryo UI" w:eastAsia="Meiryo UI" w:hAnsi="Meiryo UI"/>
                        </w:rPr>
                      </w:pPr>
                      <w:r>
                        <w:rPr>
                          <w:rFonts w:ascii="Meiryo UI" w:eastAsia="Meiryo UI" w:hAnsi="Meiryo UI" w:hint="eastAsia"/>
                        </w:rPr>
                        <w:t>診療報酬</w:t>
                      </w:r>
                      <w:r w:rsidR="00A957FB">
                        <w:rPr>
                          <w:rFonts w:ascii="Meiryo UI" w:eastAsia="Meiryo UI" w:hAnsi="Meiryo UI" w:hint="eastAsia"/>
                        </w:rPr>
                        <w:t>改定幅を超えて</w:t>
                      </w:r>
                      <w:r>
                        <w:rPr>
                          <w:rFonts w:ascii="Meiryo UI" w:eastAsia="Meiryo UI" w:hAnsi="Meiryo UI" w:hint="eastAsia"/>
                        </w:rPr>
                        <w:t>物価や人件費が上昇し</w:t>
                      </w:r>
                      <w:r w:rsidR="00A957FB">
                        <w:rPr>
                          <w:rFonts w:ascii="Meiryo UI" w:eastAsia="Meiryo UI" w:hAnsi="Meiryo UI" w:hint="eastAsia"/>
                        </w:rPr>
                        <w:t>、患者の受療動向も変化していることから、</w:t>
                      </w:r>
                      <w:r>
                        <w:rPr>
                          <w:rFonts w:ascii="Meiryo UI" w:eastAsia="Meiryo UI" w:hAnsi="Meiryo UI" w:hint="eastAsia"/>
                        </w:rPr>
                        <w:t>全国的に医療機関の経営は厳しい状況にあ</w:t>
                      </w:r>
                      <w:r w:rsidR="00243C4E">
                        <w:rPr>
                          <w:rFonts w:ascii="Meiryo UI" w:eastAsia="Meiryo UI" w:hAnsi="Meiryo UI" w:hint="eastAsia"/>
                        </w:rPr>
                        <w:t>る。加えて、働き方改革やタスクシフト、D</w:t>
                      </w:r>
                      <w:r w:rsidR="00243C4E">
                        <w:rPr>
                          <w:rFonts w:ascii="Meiryo UI" w:eastAsia="Meiryo UI" w:hAnsi="Meiryo UI"/>
                        </w:rPr>
                        <w:t>X</w:t>
                      </w:r>
                      <w:r w:rsidR="00243C4E">
                        <w:rPr>
                          <w:rFonts w:ascii="Meiryo UI" w:eastAsia="Meiryo UI" w:hAnsi="Meiryo UI" w:hint="eastAsia"/>
                        </w:rPr>
                        <w:t>化など、新たに</w:t>
                      </w:r>
                      <w:r w:rsidR="00A957FB">
                        <w:rPr>
                          <w:rFonts w:ascii="Meiryo UI" w:eastAsia="Meiryo UI" w:hAnsi="Meiryo UI" w:hint="eastAsia"/>
                        </w:rPr>
                        <w:t>医療機関が</w:t>
                      </w:r>
                      <w:r w:rsidR="00243C4E">
                        <w:rPr>
                          <w:rFonts w:ascii="Meiryo UI" w:eastAsia="Meiryo UI" w:hAnsi="Meiryo UI" w:hint="eastAsia"/>
                        </w:rPr>
                        <w:t>対応すべき課題も発生している。</w:t>
                      </w:r>
                      <w:r>
                        <w:rPr>
                          <w:rFonts w:ascii="Meiryo UI" w:eastAsia="Meiryo UI" w:hAnsi="Meiryo UI" w:hint="eastAsia"/>
                        </w:rPr>
                        <w:t>そ</w:t>
                      </w:r>
                      <w:r w:rsidR="00243C4E">
                        <w:rPr>
                          <w:rFonts w:ascii="Meiryo UI" w:eastAsia="Meiryo UI" w:hAnsi="Meiryo UI" w:hint="eastAsia"/>
                        </w:rPr>
                        <w:t>の</w:t>
                      </w:r>
                      <w:r>
                        <w:rPr>
                          <w:rFonts w:ascii="Meiryo UI" w:eastAsia="Meiryo UI" w:hAnsi="Meiryo UI" w:hint="eastAsia"/>
                        </w:rPr>
                        <w:t>ような中、</w:t>
                      </w:r>
                      <w:r w:rsidR="00A708F3">
                        <w:rPr>
                          <w:rFonts w:ascii="Meiryo UI" w:eastAsia="Meiryo UI" w:hAnsi="Meiryo UI" w:hint="eastAsia"/>
                        </w:rPr>
                        <w:t>以下の点を踏まえ、</w:t>
                      </w:r>
                      <w:r>
                        <w:rPr>
                          <w:rFonts w:ascii="Meiryo UI" w:eastAsia="Meiryo UI" w:hAnsi="Meiryo UI" w:hint="eastAsia"/>
                        </w:rPr>
                        <w:t>機構の</w:t>
                      </w:r>
                      <w:r w:rsidR="009507A6">
                        <w:rPr>
                          <w:rFonts w:ascii="Meiryo UI" w:eastAsia="Meiryo UI" w:hAnsi="Meiryo UI" w:hint="eastAsia"/>
                        </w:rPr>
                        <w:t>５</w:t>
                      </w:r>
                      <w:r w:rsidR="00243C4E">
                        <w:rPr>
                          <w:rFonts w:ascii="Meiryo UI" w:eastAsia="Meiryo UI" w:hAnsi="Meiryo UI" w:hint="eastAsia"/>
                        </w:rPr>
                        <w:t>病院が持続可能な経営を実施できるよう現状分析</w:t>
                      </w:r>
                      <w:r w:rsidR="00B53798" w:rsidRPr="00A74DF3">
                        <w:rPr>
                          <w:rFonts w:ascii="Meiryo UI" w:eastAsia="Meiryo UI" w:hAnsi="Meiryo UI" w:hint="eastAsia"/>
                        </w:rPr>
                        <w:t>の視点</w:t>
                      </w:r>
                      <w:r w:rsidR="00971C90" w:rsidRPr="00A74DF3">
                        <w:rPr>
                          <w:rFonts w:ascii="Meiryo UI" w:eastAsia="Meiryo UI" w:hAnsi="Meiryo UI" w:hint="eastAsia"/>
                        </w:rPr>
                        <w:t>及び</w:t>
                      </w:r>
                      <w:r w:rsidR="00243C4E" w:rsidRPr="00A74DF3">
                        <w:rPr>
                          <w:rFonts w:ascii="Meiryo UI" w:eastAsia="Meiryo UI" w:hAnsi="Meiryo UI" w:hint="eastAsia"/>
                        </w:rPr>
                        <w:t>経営改善計画</w:t>
                      </w:r>
                      <w:r w:rsidR="00B53798" w:rsidRPr="00A74DF3">
                        <w:rPr>
                          <w:rFonts w:ascii="Meiryo UI" w:eastAsia="Meiryo UI" w:hAnsi="Meiryo UI" w:hint="eastAsia"/>
                        </w:rPr>
                        <w:t>における取組事項</w:t>
                      </w:r>
                      <w:r w:rsidR="00635F13" w:rsidRPr="00A74DF3">
                        <w:rPr>
                          <w:rFonts w:ascii="Meiryo UI" w:eastAsia="Meiryo UI" w:hAnsi="Meiryo UI" w:hint="eastAsia"/>
                        </w:rPr>
                        <w:t>について、提案を求める</w:t>
                      </w:r>
                      <w:r w:rsidR="00243C4E" w:rsidRPr="00A74DF3">
                        <w:rPr>
                          <w:rFonts w:ascii="Meiryo UI" w:eastAsia="Meiryo UI" w:hAnsi="Meiryo UI" w:hint="eastAsia"/>
                        </w:rPr>
                        <w:t>。</w:t>
                      </w:r>
                    </w:p>
                    <w:p w14:paraId="1766C4CF" w14:textId="3B76398D" w:rsidR="00807252" w:rsidRPr="00A74DF3" w:rsidRDefault="00603387" w:rsidP="0008289B">
                      <w:pPr>
                        <w:rPr>
                          <w:rFonts w:ascii="Meiryo UI" w:eastAsia="Meiryo UI" w:hAnsi="Meiryo UI"/>
                        </w:rPr>
                      </w:pPr>
                      <w:r w:rsidRPr="00A74DF3">
                        <w:rPr>
                          <w:rFonts w:ascii="Meiryo UI" w:eastAsia="Meiryo UI" w:hAnsi="Meiryo UI" w:hint="eastAsia"/>
                          <w:color w:val="FF0000"/>
                        </w:rPr>
                        <w:t xml:space="preserve">　</w:t>
                      </w:r>
                      <w:r w:rsidRPr="00A74DF3">
                        <w:rPr>
                          <w:rFonts w:ascii="Meiryo UI" w:eastAsia="Meiryo UI" w:hAnsi="Meiryo UI" w:hint="eastAsia"/>
                        </w:rPr>
                        <w:t>なお、機構の</w:t>
                      </w:r>
                      <w:r w:rsidR="00807252" w:rsidRPr="00A74DF3">
                        <w:rPr>
                          <w:rFonts w:ascii="Meiryo UI" w:eastAsia="Meiryo UI" w:hAnsi="Meiryo UI" w:hint="eastAsia"/>
                        </w:rPr>
                        <w:t>HP</w:t>
                      </w:r>
                      <w:r w:rsidRPr="00A74DF3">
                        <w:rPr>
                          <w:rFonts w:ascii="Meiryo UI" w:eastAsia="Meiryo UI" w:hAnsi="Meiryo UI" w:hint="eastAsia"/>
                        </w:rPr>
                        <w:t>に</w:t>
                      </w:r>
                      <w:r w:rsidR="00807252" w:rsidRPr="00A74DF3">
                        <w:rPr>
                          <w:rFonts w:ascii="Meiryo UI" w:eastAsia="Meiryo UI" w:hAnsi="Meiryo UI" w:hint="eastAsia"/>
                        </w:rPr>
                        <w:t>掲載されている経年的な財務諸表</w:t>
                      </w:r>
                      <w:r w:rsidRPr="00A74DF3">
                        <w:rPr>
                          <w:rFonts w:ascii="Meiryo UI" w:eastAsia="Meiryo UI" w:hAnsi="Meiryo UI" w:hint="eastAsia"/>
                        </w:rPr>
                        <w:t>、実績報告書</w:t>
                      </w:r>
                      <w:r w:rsidR="00807252" w:rsidRPr="00A74DF3">
                        <w:rPr>
                          <w:rFonts w:ascii="Meiryo UI" w:eastAsia="Meiryo UI" w:hAnsi="Meiryo UI" w:hint="eastAsia"/>
                        </w:rPr>
                        <w:t>、各センターの</w:t>
                      </w:r>
                      <w:r w:rsidR="00807252" w:rsidRPr="00A74DF3">
                        <w:rPr>
                          <w:rFonts w:ascii="Meiryo UI" w:eastAsia="Meiryo UI" w:hAnsi="Meiryo UI"/>
                        </w:rPr>
                        <w:t>HP</w:t>
                      </w:r>
                      <w:r w:rsidR="00807252" w:rsidRPr="00A74DF3">
                        <w:rPr>
                          <w:rFonts w:ascii="Meiryo UI" w:eastAsia="Meiryo UI" w:hAnsi="Meiryo UI" w:hint="eastAsia"/>
                        </w:rPr>
                        <w:t>に記載の診療内容を確認し、大阪府医療計画や各圏域の保健医療協議会の資料を参照したうえで提案を行うこと。</w:t>
                      </w:r>
                    </w:p>
                    <w:p w14:paraId="5D0D97B8" w14:textId="0506DE6D" w:rsidR="00A708F3" w:rsidRPr="00A74DF3" w:rsidRDefault="00C45E8B" w:rsidP="0008289B">
                      <w:pPr>
                        <w:rPr>
                          <w:rFonts w:ascii="Meiryo UI" w:eastAsia="Meiryo UI" w:hAnsi="Meiryo UI"/>
                        </w:rPr>
                      </w:pPr>
                      <w:r w:rsidRPr="00A74DF3">
                        <w:rPr>
                          <w:rFonts w:ascii="Meiryo UI" w:eastAsia="Meiryo UI" w:hAnsi="Meiryo UI" w:hint="eastAsia"/>
                          <w:spacing w:val="29"/>
                          <w:kern w:val="0"/>
                          <w:fitText w:val="2079" w:id="-784644861"/>
                        </w:rPr>
                        <w:t>大阪府医療計画</w:t>
                      </w:r>
                      <w:r w:rsidRPr="00A74DF3">
                        <w:rPr>
                          <w:rFonts w:ascii="Meiryo UI" w:eastAsia="Meiryo UI" w:hAnsi="Meiryo UI" w:hint="eastAsia"/>
                          <w:spacing w:val="-6"/>
                          <w:kern w:val="0"/>
                          <w:fitText w:val="2079" w:id="-784644861"/>
                        </w:rPr>
                        <w:t>：</w:t>
                      </w:r>
                      <w:hyperlink r:id="rId15" w:history="1">
                        <w:r w:rsidRPr="00A74DF3">
                          <w:rPr>
                            <w:rStyle w:val="af1"/>
                            <w:rFonts w:ascii="Meiryo UI" w:eastAsia="Meiryo UI" w:hAnsi="Meiryo UI"/>
                            <w:sz w:val="18"/>
                            <w:szCs w:val="20"/>
                          </w:rPr>
                          <w:t>https://www.pref.osaka.lg.jp/o100020/iryo/keikaku/index.html</w:t>
                        </w:r>
                      </w:hyperlink>
                    </w:p>
                    <w:p w14:paraId="0548F534" w14:textId="5355DF46" w:rsidR="00E13EB6" w:rsidRPr="00A74DF3" w:rsidRDefault="00C45E8B" w:rsidP="0008289B">
                      <w:pPr>
                        <w:rPr>
                          <w:rFonts w:ascii="Meiryo UI" w:eastAsia="Meiryo UI" w:hAnsi="Meiryo UI"/>
                          <w:sz w:val="18"/>
                          <w:szCs w:val="20"/>
                        </w:rPr>
                      </w:pPr>
                      <w:r w:rsidRPr="005B25C1">
                        <w:rPr>
                          <w:rFonts w:ascii="Meiryo UI" w:eastAsia="Meiryo UI" w:hAnsi="Meiryo UI" w:hint="eastAsia"/>
                          <w:spacing w:val="2"/>
                          <w:w w:val="89"/>
                          <w:kern w:val="0"/>
                          <w:fitText w:val="2079" w:id="-784644862"/>
                        </w:rPr>
                        <w:t>大阪府保健医療協議会</w:t>
                      </w:r>
                      <w:r w:rsidRPr="005B25C1">
                        <w:rPr>
                          <w:rFonts w:ascii="Meiryo UI" w:eastAsia="Meiryo UI" w:hAnsi="Meiryo UI" w:hint="eastAsia"/>
                          <w:spacing w:val="-8"/>
                          <w:w w:val="89"/>
                          <w:kern w:val="0"/>
                          <w:fitText w:val="2079" w:id="-784644862"/>
                        </w:rPr>
                        <w:t>：</w:t>
                      </w:r>
                      <w:hyperlink r:id="rId16" w:history="1">
                        <w:r w:rsidRPr="00A74DF3">
                          <w:rPr>
                            <w:rStyle w:val="af1"/>
                            <w:rFonts w:ascii="Meiryo UI" w:eastAsia="Meiryo UI" w:hAnsi="Meiryo UI"/>
                            <w:sz w:val="18"/>
                            <w:szCs w:val="20"/>
                          </w:rPr>
                          <w:t>https://www.pref.osaka.lg.jp/o100020/iryo/keikaku/hokeniryoukyougikai.html</w:t>
                        </w:r>
                      </w:hyperlink>
                    </w:p>
                    <w:p w14:paraId="6AD0DFC5" w14:textId="77777777" w:rsidR="00E13EB6" w:rsidRPr="00A74DF3" w:rsidRDefault="00E13EB6" w:rsidP="0008289B">
                      <w:pPr>
                        <w:rPr>
                          <w:rFonts w:ascii="Meiryo UI" w:eastAsia="Meiryo UI" w:hAnsi="Meiryo UI"/>
                        </w:rPr>
                      </w:pPr>
                    </w:p>
                    <w:p w14:paraId="6ADCBBDD" w14:textId="09AC7E5E" w:rsidR="00A957FB" w:rsidRPr="00A74DF3" w:rsidRDefault="00A957FB" w:rsidP="0008289B">
                      <w:pPr>
                        <w:rPr>
                          <w:rFonts w:ascii="Meiryo UI" w:eastAsia="Meiryo UI" w:hAnsi="Meiryo UI"/>
                        </w:rPr>
                      </w:pPr>
                      <w:r w:rsidRPr="00A74DF3">
                        <w:rPr>
                          <w:rFonts w:ascii="Meiryo UI" w:eastAsia="Meiryo UI" w:hAnsi="Meiryo UI" w:hint="eastAsia"/>
                        </w:rPr>
                        <w:t>＜提案事項</w:t>
                      </w:r>
                      <w:r w:rsidR="00BA4469" w:rsidRPr="00A74DF3">
                        <w:rPr>
                          <w:rFonts w:ascii="Meiryo UI" w:eastAsia="Meiryo UI" w:hAnsi="Meiryo UI" w:hint="eastAsia"/>
                        </w:rPr>
                        <w:t>の</w:t>
                      </w:r>
                      <w:r w:rsidRPr="00A74DF3">
                        <w:rPr>
                          <w:rFonts w:ascii="Meiryo UI" w:eastAsia="Meiryo UI" w:hAnsi="Meiryo UI" w:hint="eastAsia"/>
                        </w:rPr>
                        <w:t>ポイント＞</w:t>
                      </w:r>
                    </w:p>
                    <w:p w14:paraId="4C84A146" w14:textId="365E604E" w:rsidR="0008289B" w:rsidRPr="00A74DF3" w:rsidRDefault="00944B75" w:rsidP="005918E2">
                      <w:pPr>
                        <w:pStyle w:val="ab"/>
                        <w:numPr>
                          <w:ilvl w:val="0"/>
                          <w:numId w:val="2"/>
                        </w:numPr>
                        <w:spacing w:line="320" w:lineRule="exact"/>
                        <w:ind w:leftChars="0" w:hanging="278"/>
                        <w:rPr>
                          <w:rFonts w:ascii="Meiryo UI" w:eastAsia="Meiryo UI" w:hAnsi="Meiryo UI"/>
                        </w:rPr>
                      </w:pPr>
                      <w:r w:rsidRPr="00A74DF3">
                        <w:rPr>
                          <w:rFonts w:ascii="Meiryo UI" w:eastAsia="Meiryo UI" w:hAnsi="Meiryo UI" w:hint="eastAsia"/>
                        </w:rPr>
                        <w:t>現状</w:t>
                      </w:r>
                      <w:r w:rsidR="00DE7357" w:rsidRPr="00A74DF3">
                        <w:rPr>
                          <w:rFonts w:ascii="Meiryo UI" w:eastAsia="Meiryo UI" w:hAnsi="Meiryo UI" w:hint="eastAsia"/>
                        </w:rPr>
                        <w:t>分析</w:t>
                      </w:r>
                      <w:r w:rsidR="0008289B" w:rsidRPr="00A74DF3">
                        <w:rPr>
                          <w:rFonts w:ascii="Meiryo UI" w:eastAsia="Meiryo UI" w:hAnsi="Meiryo UI" w:hint="eastAsia"/>
                        </w:rPr>
                        <w:t>の視点</w:t>
                      </w:r>
                    </w:p>
                    <w:p w14:paraId="00F20DD4" w14:textId="51229E27" w:rsidR="005918E2" w:rsidRPr="00A74DF3" w:rsidRDefault="00DE7357" w:rsidP="005918E2">
                      <w:pPr>
                        <w:pStyle w:val="ab"/>
                        <w:numPr>
                          <w:ilvl w:val="0"/>
                          <w:numId w:val="3"/>
                        </w:numPr>
                        <w:spacing w:line="320" w:lineRule="exact"/>
                        <w:ind w:leftChars="0" w:left="567" w:hanging="141"/>
                        <w:rPr>
                          <w:rFonts w:ascii="Meiryo UI" w:eastAsia="Meiryo UI" w:hAnsi="Meiryo UI"/>
                        </w:rPr>
                      </w:pPr>
                      <w:r w:rsidRPr="00A74DF3">
                        <w:rPr>
                          <w:rFonts w:ascii="Meiryo UI" w:eastAsia="Meiryo UI" w:hAnsi="Meiryo UI" w:hint="eastAsia"/>
                        </w:rPr>
                        <w:t>内部環境と外部環境に区分した上で、</w:t>
                      </w:r>
                      <w:r w:rsidR="00944B75" w:rsidRPr="00A74DF3">
                        <w:rPr>
                          <w:rFonts w:ascii="Meiryo UI" w:eastAsia="Meiryo UI" w:hAnsi="Meiryo UI" w:hint="eastAsia"/>
                        </w:rPr>
                        <w:t>どのような</w:t>
                      </w:r>
                      <w:r w:rsidRPr="00A74DF3">
                        <w:rPr>
                          <w:rFonts w:ascii="Meiryo UI" w:eastAsia="Meiryo UI" w:hAnsi="Meiryo UI" w:hint="eastAsia"/>
                        </w:rPr>
                        <w:t>視点から分析を進めていく</w:t>
                      </w:r>
                      <w:r w:rsidR="00944B75" w:rsidRPr="00A74DF3">
                        <w:rPr>
                          <w:rFonts w:ascii="Meiryo UI" w:eastAsia="Meiryo UI" w:hAnsi="Meiryo UI" w:hint="eastAsia"/>
                        </w:rPr>
                        <w:t>か。</w:t>
                      </w:r>
                    </w:p>
                    <w:p w14:paraId="2F8F02B7" w14:textId="77777777" w:rsidR="00850F38" w:rsidRPr="00A74DF3" w:rsidRDefault="00850F38" w:rsidP="00850F38">
                      <w:pPr>
                        <w:pStyle w:val="ab"/>
                        <w:spacing w:line="320" w:lineRule="exact"/>
                        <w:ind w:leftChars="0" w:left="567"/>
                        <w:rPr>
                          <w:rFonts w:ascii="Meiryo UI" w:eastAsia="Meiryo UI" w:hAnsi="Meiryo UI"/>
                        </w:rPr>
                      </w:pPr>
                      <w:bookmarkStart w:id="3" w:name="_Hlk190094456"/>
                      <w:r w:rsidRPr="00A74DF3">
                        <w:rPr>
                          <w:rFonts w:ascii="Meiryo UI" w:eastAsia="Meiryo UI" w:hAnsi="Meiryo UI" w:hint="eastAsia"/>
                        </w:rPr>
                        <w:t>※下記の例示項目を必須で取り組むこととし、その他提案者独自のノウハウや実績を踏まえ、</w:t>
                      </w:r>
                    </w:p>
                    <w:p w14:paraId="381A29C4" w14:textId="6E7E239C" w:rsidR="00850F38" w:rsidRPr="00A74DF3" w:rsidRDefault="00850F38" w:rsidP="00850F38">
                      <w:pPr>
                        <w:pStyle w:val="ab"/>
                        <w:spacing w:line="320" w:lineRule="exact"/>
                        <w:ind w:leftChars="0" w:left="567" w:firstLineChars="100" w:firstLine="210"/>
                        <w:rPr>
                          <w:rFonts w:ascii="Meiryo UI" w:eastAsia="Meiryo UI" w:hAnsi="Meiryo UI"/>
                        </w:rPr>
                      </w:pPr>
                      <w:r w:rsidRPr="00A74DF3">
                        <w:rPr>
                          <w:rFonts w:ascii="Meiryo UI" w:eastAsia="Meiryo UI" w:hAnsi="Meiryo UI" w:hint="eastAsia"/>
                        </w:rPr>
                        <w:t>様式</w:t>
                      </w:r>
                      <w:r w:rsidRPr="00A74DF3">
                        <w:rPr>
                          <w:rFonts w:ascii="Meiryo UI" w:eastAsia="Meiryo UI" w:hAnsi="Meiryo UI"/>
                        </w:rPr>
                        <w:t>2</w:t>
                      </w:r>
                      <w:r w:rsidR="004F520F" w:rsidRPr="00A74DF3">
                        <w:rPr>
                          <w:rFonts w:ascii="Meiryo UI" w:eastAsia="Meiryo UI" w:hAnsi="Meiryo UI" w:hint="eastAsia"/>
                        </w:rPr>
                        <w:t>及びプレゼンテーション審査当日の資料</w:t>
                      </w:r>
                      <w:r w:rsidRPr="00A74DF3">
                        <w:rPr>
                          <w:rFonts w:ascii="Meiryo UI" w:eastAsia="Meiryo UI" w:hAnsi="Meiryo UI"/>
                        </w:rPr>
                        <w:t>により</w:t>
                      </w:r>
                      <w:r w:rsidR="00A74DF3" w:rsidRPr="00A74DF3">
                        <w:rPr>
                          <w:rFonts w:ascii="Meiryo UI" w:eastAsia="Meiryo UI" w:hAnsi="Meiryo UI" w:hint="eastAsia"/>
                        </w:rPr>
                        <w:t>具体的な取り組みを</w:t>
                      </w:r>
                      <w:r w:rsidRPr="00A74DF3">
                        <w:rPr>
                          <w:rFonts w:ascii="Meiryo UI" w:eastAsia="Meiryo UI" w:hAnsi="Meiryo UI"/>
                        </w:rPr>
                        <w:t>提案して下さい</w:t>
                      </w:r>
                      <w:bookmarkEnd w:id="3"/>
                      <w:r w:rsidR="00A74DF3" w:rsidRPr="00A74DF3">
                        <w:rPr>
                          <w:rFonts w:ascii="Meiryo UI" w:eastAsia="Meiryo UI" w:hAnsi="Meiryo UI" w:hint="eastAsia"/>
                        </w:rPr>
                        <w:t>。</w:t>
                      </w:r>
                    </w:p>
                    <w:p w14:paraId="3B3B8282" w14:textId="0E4D938F" w:rsidR="00900D0A" w:rsidRPr="00A74DF3" w:rsidRDefault="00900D0A" w:rsidP="00FC129F">
                      <w:pPr>
                        <w:pStyle w:val="ab"/>
                        <w:spacing w:line="320" w:lineRule="exact"/>
                        <w:ind w:leftChars="0" w:left="420"/>
                        <w:rPr>
                          <w:rFonts w:ascii="Meiryo UI" w:eastAsia="Meiryo UI" w:hAnsi="Meiryo UI"/>
                          <w:b/>
                          <w:bCs/>
                        </w:rPr>
                      </w:pPr>
                      <w:r w:rsidRPr="00A74DF3">
                        <w:rPr>
                          <w:rFonts w:ascii="Meiryo UI" w:eastAsia="Meiryo UI" w:hAnsi="Meiryo UI" w:hint="eastAsia"/>
                        </w:rPr>
                        <w:t>（例）</w:t>
                      </w:r>
                    </w:p>
                    <w:p w14:paraId="56397664" w14:textId="77777777" w:rsidR="0054698E" w:rsidRPr="00A74DF3" w:rsidRDefault="0008289B" w:rsidP="00FC129F">
                      <w:pPr>
                        <w:pStyle w:val="ab"/>
                        <w:spacing w:line="320" w:lineRule="exact"/>
                        <w:ind w:leftChars="0" w:left="420" w:firstLineChars="100" w:firstLine="210"/>
                        <w:rPr>
                          <w:rFonts w:ascii="Meiryo UI" w:eastAsia="Meiryo UI" w:hAnsi="Meiryo UI"/>
                        </w:rPr>
                      </w:pPr>
                      <w:r w:rsidRPr="00A74DF3">
                        <w:rPr>
                          <w:rFonts w:ascii="Meiryo UI" w:eastAsia="Meiryo UI" w:hAnsi="Meiryo UI" w:hint="eastAsia"/>
                        </w:rPr>
                        <w:t>内部環境：収支構造、財務基盤、</w:t>
                      </w:r>
                      <w:r w:rsidR="00DE7357" w:rsidRPr="00A74DF3">
                        <w:rPr>
                          <w:rFonts w:ascii="Meiryo UI" w:eastAsia="Meiryo UI" w:hAnsi="Meiryo UI" w:hint="eastAsia"/>
                        </w:rPr>
                        <w:t>投資規模</w:t>
                      </w:r>
                      <w:r w:rsidR="007402AB" w:rsidRPr="00A74DF3">
                        <w:rPr>
                          <w:rFonts w:ascii="Meiryo UI" w:eastAsia="Meiryo UI" w:hAnsi="Meiryo UI" w:hint="eastAsia"/>
                        </w:rPr>
                        <w:t>（施設・システムなど）</w:t>
                      </w:r>
                      <w:r w:rsidR="00DE7357" w:rsidRPr="00A74DF3">
                        <w:rPr>
                          <w:rFonts w:ascii="Meiryo UI" w:eastAsia="Meiryo UI" w:hAnsi="Meiryo UI" w:hint="eastAsia"/>
                        </w:rPr>
                        <w:t>、</w:t>
                      </w:r>
                      <w:r w:rsidRPr="00A74DF3">
                        <w:rPr>
                          <w:rFonts w:ascii="Meiryo UI" w:eastAsia="Meiryo UI" w:hAnsi="Meiryo UI" w:hint="eastAsia"/>
                        </w:rPr>
                        <w:t>組織・人員体制</w:t>
                      </w:r>
                      <w:r w:rsidR="007402AB" w:rsidRPr="00A74DF3">
                        <w:rPr>
                          <w:rFonts w:ascii="Meiryo UI" w:eastAsia="Meiryo UI" w:hAnsi="Meiryo UI" w:hint="eastAsia"/>
                        </w:rPr>
                        <w:t>、</w:t>
                      </w:r>
                    </w:p>
                    <w:p w14:paraId="2926862E" w14:textId="237EE58F" w:rsidR="0008289B" w:rsidRPr="00A74DF3" w:rsidRDefault="007402AB" w:rsidP="0054698E">
                      <w:pPr>
                        <w:pStyle w:val="ab"/>
                        <w:spacing w:line="320" w:lineRule="exact"/>
                        <w:ind w:leftChars="0" w:left="420" w:firstLineChars="600" w:firstLine="1260"/>
                        <w:rPr>
                          <w:rFonts w:ascii="Meiryo UI" w:eastAsia="Meiryo UI" w:hAnsi="Meiryo UI"/>
                        </w:rPr>
                      </w:pPr>
                      <w:r w:rsidRPr="00A74DF3">
                        <w:rPr>
                          <w:rFonts w:ascii="Meiryo UI" w:eastAsia="Meiryo UI" w:hAnsi="Meiryo UI" w:hint="eastAsia"/>
                        </w:rPr>
                        <w:t>部門別収支構造、契約形態</w:t>
                      </w:r>
                      <w:r w:rsidR="00EB53F6" w:rsidRPr="00A74DF3">
                        <w:rPr>
                          <w:rFonts w:ascii="Meiryo UI" w:eastAsia="Meiryo UI" w:hAnsi="Meiryo UI" w:hint="eastAsia"/>
                        </w:rPr>
                        <w:t xml:space="preserve">　など</w:t>
                      </w:r>
                    </w:p>
                    <w:p w14:paraId="06CEB480" w14:textId="334E9859" w:rsidR="0008289B" w:rsidRPr="00A74DF3" w:rsidRDefault="0008289B" w:rsidP="00FC129F">
                      <w:pPr>
                        <w:pStyle w:val="ab"/>
                        <w:spacing w:line="320" w:lineRule="exact"/>
                        <w:ind w:leftChars="0" w:left="420" w:firstLineChars="100" w:firstLine="210"/>
                        <w:rPr>
                          <w:rFonts w:ascii="Meiryo UI" w:eastAsia="Meiryo UI" w:hAnsi="Meiryo UI"/>
                        </w:rPr>
                      </w:pPr>
                      <w:r w:rsidRPr="00A74DF3">
                        <w:rPr>
                          <w:rFonts w:ascii="Meiryo UI" w:eastAsia="Meiryo UI" w:hAnsi="Meiryo UI" w:hint="eastAsia"/>
                        </w:rPr>
                        <w:t>外部環境：競合病院、類似病院、患者の受療動向</w:t>
                      </w:r>
                      <w:r w:rsidR="00EB53F6" w:rsidRPr="00A74DF3">
                        <w:rPr>
                          <w:rFonts w:ascii="Meiryo UI" w:eastAsia="Meiryo UI" w:hAnsi="Meiryo UI" w:hint="eastAsia"/>
                        </w:rPr>
                        <w:t xml:space="preserve">　など</w:t>
                      </w:r>
                    </w:p>
                    <w:p w14:paraId="0285FF27" w14:textId="28655590" w:rsidR="008C63CE" w:rsidRPr="00A74DF3" w:rsidRDefault="005918E2" w:rsidP="008C63CE">
                      <w:pPr>
                        <w:pStyle w:val="ab"/>
                        <w:numPr>
                          <w:ilvl w:val="0"/>
                          <w:numId w:val="3"/>
                        </w:numPr>
                        <w:spacing w:line="320" w:lineRule="exact"/>
                        <w:ind w:leftChars="0" w:left="567" w:hanging="147"/>
                        <w:rPr>
                          <w:rFonts w:ascii="Meiryo UI" w:eastAsia="Meiryo UI" w:hAnsi="Meiryo UI"/>
                        </w:rPr>
                      </w:pPr>
                      <w:r w:rsidRPr="00A74DF3">
                        <w:rPr>
                          <w:rFonts w:ascii="Meiryo UI" w:eastAsia="Meiryo UI" w:hAnsi="Meiryo UI" w:hint="eastAsia"/>
                        </w:rPr>
                        <w:t>どのような</w:t>
                      </w:r>
                      <w:r w:rsidR="008C63CE" w:rsidRPr="00A74DF3">
                        <w:rPr>
                          <w:rFonts w:ascii="Meiryo UI" w:eastAsia="Meiryo UI" w:hAnsi="Meiryo UI" w:hint="eastAsia"/>
                        </w:rPr>
                        <w:t>データ（公表資料・独自データ）を活用して分析を進めるか。</w:t>
                      </w:r>
                    </w:p>
                    <w:p w14:paraId="25E01641" w14:textId="00863735" w:rsidR="008C63CE" w:rsidRPr="00A74DF3" w:rsidRDefault="00DE7357" w:rsidP="008C63CE">
                      <w:pPr>
                        <w:pStyle w:val="ab"/>
                        <w:numPr>
                          <w:ilvl w:val="0"/>
                          <w:numId w:val="1"/>
                        </w:numPr>
                        <w:spacing w:beforeLines="50" w:before="180" w:line="320" w:lineRule="exact"/>
                        <w:ind w:leftChars="0" w:hanging="278"/>
                        <w:rPr>
                          <w:rFonts w:ascii="Meiryo UI" w:eastAsia="Meiryo UI" w:hAnsi="Meiryo UI"/>
                        </w:rPr>
                      </w:pPr>
                      <w:r w:rsidRPr="00A74DF3">
                        <w:rPr>
                          <w:rFonts w:ascii="Meiryo UI" w:eastAsia="Meiryo UI" w:hAnsi="Meiryo UI" w:hint="eastAsia"/>
                        </w:rPr>
                        <w:t>経営改善計画</w:t>
                      </w:r>
                      <w:r w:rsidR="00944B75" w:rsidRPr="00A74DF3">
                        <w:rPr>
                          <w:rFonts w:ascii="Meiryo UI" w:eastAsia="Meiryo UI" w:hAnsi="Meiryo UI" w:hint="eastAsia"/>
                        </w:rPr>
                        <w:t>における取組事項</w:t>
                      </w:r>
                    </w:p>
                    <w:p w14:paraId="31FE4FBA" w14:textId="2B6464A1" w:rsidR="00A708F3" w:rsidRPr="00A74DF3" w:rsidRDefault="003261C0" w:rsidP="00A708F3">
                      <w:pPr>
                        <w:pStyle w:val="ab"/>
                        <w:numPr>
                          <w:ilvl w:val="0"/>
                          <w:numId w:val="3"/>
                        </w:numPr>
                        <w:spacing w:line="320" w:lineRule="exact"/>
                        <w:ind w:leftChars="0" w:left="567" w:hanging="147"/>
                        <w:rPr>
                          <w:rFonts w:ascii="Meiryo UI" w:eastAsia="Meiryo UI" w:hAnsi="Meiryo UI"/>
                        </w:rPr>
                      </w:pPr>
                      <w:r w:rsidRPr="00A74DF3">
                        <w:rPr>
                          <w:rFonts w:ascii="Meiryo UI" w:eastAsia="Meiryo UI" w:hAnsi="Meiryo UI" w:hint="eastAsia"/>
                        </w:rPr>
                        <w:t>優先的に取り組む内容を示した上で、どのような視点から計画を策定するか。</w:t>
                      </w:r>
                    </w:p>
                    <w:p w14:paraId="3DDED239" w14:textId="77777777" w:rsidR="004F520F" w:rsidRPr="00A74DF3" w:rsidRDefault="004F520F" w:rsidP="004F520F">
                      <w:pPr>
                        <w:pStyle w:val="ab"/>
                        <w:spacing w:line="320" w:lineRule="exact"/>
                        <w:ind w:leftChars="0" w:left="567"/>
                        <w:rPr>
                          <w:rFonts w:ascii="Meiryo UI" w:eastAsia="Meiryo UI" w:hAnsi="Meiryo UI"/>
                        </w:rPr>
                      </w:pPr>
                      <w:r w:rsidRPr="00A74DF3">
                        <w:rPr>
                          <w:rFonts w:ascii="Meiryo UI" w:eastAsia="Meiryo UI" w:hAnsi="Meiryo UI" w:hint="eastAsia"/>
                        </w:rPr>
                        <w:t>※下記の例示項目を必須で取り組むこととし、その他提案者独自のノウハウや実績を踏まえ、</w:t>
                      </w:r>
                    </w:p>
                    <w:p w14:paraId="18AC33CA" w14:textId="0EF58D87" w:rsidR="00850F38" w:rsidRPr="00A74DF3" w:rsidRDefault="00A74DF3" w:rsidP="004F520F">
                      <w:pPr>
                        <w:spacing w:line="320" w:lineRule="exact"/>
                        <w:ind w:firstLineChars="400" w:firstLine="840"/>
                        <w:rPr>
                          <w:rFonts w:ascii="Meiryo UI" w:eastAsia="Meiryo UI" w:hAnsi="Meiryo UI"/>
                        </w:rPr>
                      </w:pPr>
                      <w:r w:rsidRPr="00A74DF3">
                        <w:rPr>
                          <w:rFonts w:ascii="Meiryo UI" w:eastAsia="Meiryo UI" w:hAnsi="Meiryo UI" w:hint="eastAsia"/>
                        </w:rPr>
                        <w:t>様式</w:t>
                      </w:r>
                      <w:r w:rsidRPr="00A74DF3">
                        <w:rPr>
                          <w:rFonts w:ascii="Meiryo UI" w:eastAsia="Meiryo UI" w:hAnsi="Meiryo UI"/>
                        </w:rPr>
                        <w:t>2</w:t>
                      </w:r>
                      <w:r w:rsidRPr="00A74DF3">
                        <w:rPr>
                          <w:rFonts w:ascii="Meiryo UI" w:eastAsia="Meiryo UI" w:hAnsi="Meiryo UI" w:hint="eastAsia"/>
                        </w:rPr>
                        <w:t>及びプレゼンテーション審査当日の資料</w:t>
                      </w:r>
                      <w:r w:rsidRPr="00A74DF3">
                        <w:rPr>
                          <w:rFonts w:ascii="Meiryo UI" w:eastAsia="Meiryo UI" w:hAnsi="Meiryo UI"/>
                        </w:rPr>
                        <w:t>により</w:t>
                      </w:r>
                      <w:r w:rsidRPr="00A74DF3">
                        <w:rPr>
                          <w:rFonts w:ascii="Meiryo UI" w:eastAsia="Meiryo UI" w:hAnsi="Meiryo UI" w:hint="eastAsia"/>
                        </w:rPr>
                        <w:t>具体的な取り組みを</w:t>
                      </w:r>
                      <w:r w:rsidRPr="00A74DF3">
                        <w:rPr>
                          <w:rFonts w:ascii="Meiryo UI" w:eastAsia="Meiryo UI" w:hAnsi="Meiryo UI"/>
                        </w:rPr>
                        <w:t>提案して下さい</w:t>
                      </w:r>
                      <w:r w:rsidRPr="00A74DF3">
                        <w:rPr>
                          <w:rFonts w:ascii="Meiryo UI" w:eastAsia="Meiryo UI" w:hAnsi="Meiryo UI" w:hint="eastAsia"/>
                        </w:rPr>
                        <w:t>。</w:t>
                      </w:r>
                    </w:p>
                    <w:p w14:paraId="4EC8B26A" w14:textId="6D8A67C2" w:rsidR="00900D0A" w:rsidRPr="00A74DF3" w:rsidRDefault="00900D0A" w:rsidP="00FC129F">
                      <w:pPr>
                        <w:pStyle w:val="ab"/>
                        <w:spacing w:line="320" w:lineRule="exact"/>
                        <w:ind w:leftChars="0" w:left="420"/>
                        <w:rPr>
                          <w:rFonts w:ascii="Meiryo UI" w:eastAsia="Meiryo UI" w:hAnsi="Meiryo UI"/>
                        </w:rPr>
                      </w:pPr>
                      <w:r w:rsidRPr="00A74DF3">
                        <w:rPr>
                          <w:rFonts w:ascii="Meiryo UI" w:eastAsia="Meiryo UI" w:hAnsi="Meiryo UI" w:hint="eastAsia"/>
                        </w:rPr>
                        <w:t>（例）</w:t>
                      </w:r>
                    </w:p>
                    <w:p w14:paraId="44594FA4" w14:textId="6749C504" w:rsidR="00074381" w:rsidRPr="00A74DF3" w:rsidRDefault="00C41A7B" w:rsidP="00C14366">
                      <w:pPr>
                        <w:pStyle w:val="ab"/>
                        <w:spacing w:line="320" w:lineRule="exact"/>
                        <w:ind w:leftChars="337" w:left="708" w:firstLine="1"/>
                        <w:rPr>
                          <w:rFonts w:ascii="Meiryo UI" w:eastAsia="Meiryo UI" w:hAnsi="Meiryo UI"/>
                        </w:rPr>
                      </w:pPr>
                      <w:r w:rsidRPr="00A74DF3">
                        <w:rPr>
                          <w:rFonts w:ascii="Meiryo UI" w:eastAsia="Meiryo UI" w:hAnsi="Meiryo UI" w:hint="eastAsia"/>
                        </w:rPr>
                        <w:t>診療報酬請求の強化、</w:t>
                      </w:r>
                      <w:r w:rsidR="005D3ED5" w:rsidRPr="00A74DF3">
                        <w:rPr>
                          <w:rFonts w:ascii="Meiryo UI" w:eastAsia="Meiryo UI" w:hAnsi="Meiryo UI" w:hint="eastAsia"/>
                        </w:rPr>
                        <w:t>個室ベッド料</w:t>
                      </w:r>
                      <w:r w:rsidR="0063616B" w:rsidRPr="00A74DF3">
                        <w:rPr>
                          <w:rFonts w:ascii="Meiryo UI" w:eastAsia="Meiryo UI" w:hAnsi="Meiryo UI" w:hint="eastAsia"/>
                        </w:rPr>
                        <w:t>など診療料</w:t>
                      </w:r>
                      <w:r w:rsidR="005D3ED5" w:rsidRPr="00A74DF3">
                        <w:rPr>
                          <w:rFonts w:ascii="Meiryo UI" w:eastAsia="Meiryo UI" w:hAnsi="Meiryo UI" w:hint="eastAsia"/>
                        </w:rPr>
                        <w:t>の再検討、</w:t>
                      </w:r>
                      <w:r w:rsidRPr="00A74DF3">
                        <w:rPr>
                          <w:rFonts w:ascii="Meiryo UI" w:eastAsia="Meiryo UI" w:hAnsi="Meiryo UI" w:hint="eastAsia"/>
                        </w:rPr>
                        <w:t>委託</w:t>
                      </w:r>
                      <w:r w:rsidR="005D3ED5" w:rsidRPr="00A74DF3">
                        <w:rPr>
                          <w:rFonts w:ascii="Meiryo UI" w:eastAsia="Meiryo UI" w:hAnsi="Meiryo UI" w:hint="eastAsia"/>
                        </w:rPr>
                        <w:t>業務</w:t>
                      </w:r>
                      <w:r w:rsidRPr="00A74DF3">
                        <w:rPr>
                          <w:rFonts w:ascii="Meiryo UI" w:eastAsia="Meiryo UI" w:hAnsi="Meiryo UI" w:hint="eastAsia"/>
                        </w:rPr>
                        <w:t>の水準見直</w:t>
                      </w:r>
                      <w:r w:rsidR="007402AB" w:rsidRPr="00A74DF3">
                        <w:rPr>
                          <w:rFonts w:ascii="Meiryo UI" w:eastAsia="Meiryo UI" w:hAnsi="Meiryo UI" w:hint="eastAsia"/>
                        </w:rPr>
                        <w:t>、契約形態の見直し</w:t>
                      </w:r>
                      <w:r w:rsidR="00505C90" w:rsidRPr="00A74DF3">
                        <w:rPr>
                          <w:rFonts w:ascii="Meiryo UI" w:eastAsia="Meiryo UI" w:hAnsi="Meiryo UI" w:hint="eastAsia"/>
                        </w:rPr>
                        <w:t>・</w:t>
                      </w:r>
                      <w:r w:rsidR="007402AB" w:rsidRPr="00A74DF3">
                        <w:rPr>
                          <w:rFonts w:ascii="Meiryo UI" w:eastAsia="Meiryo UI" w:hAnsi="Meiryo UI" w:hint="eastAsia"/>
                        </w:rPr>
                        <w:t>診療材料や</w:t>
                      </w:r>
                      <w:r w:rsidR="00505C90" w:rsidRPr="00A74DF3">
                        <w:rPr>
                          <w:rFonts w:ascii="Meiryo UI" w:eastAsia="Meiryo UI" w:hAnsi="Meiryo UI" w:hint="eastAsia"/>
                        </w:rPr>
                        <w:t>消耗品などのコスト削減</w:t>
                      </w:r>
                      <w:r w:rsidR="00944B75" w:rsidRPr="00A74DF3">
                        <w:rPr>
                          <w:rFonts w:ascii="Meiryo UI" w:eastAsia="Meiryo UI" w:hAnsi="Meiryo UI" w:hint="eastAsia"/>
                        </w:rPr>
                        <w:t>、生産性向上</w:t>
                      </w:r>
                      <w:r w:rsidR="00C14366" w:rsidRPr="00A74DF3">
                        <w:rPr>
                          <w:rFonts w:ascii="Meiryo UI" w:eastAsia="Meiryo UI" w:hAnsi="Meiryo UI" w:hint="eastAsia"/>
                        </w:rPr>
                        <w:t>、集患対策</w:t>
                      </w:r>
                      <w:r w:rsidR="00944B75" w:rsidRPr="00A74DF3">
                        <w:rPr>
                          <w:rFonts w:ascii="Meiryo UI" w:eastAsia="Meiryo UI" w:hAnsi="Meiryo UI" w:hint="eastAsia"/>
                        </w:rPr>
                        <w:t>など現場レベルの</w:t>
                      </w:r>
                      <w:r w:rsidR="005918E2" w:rsidRPr="00A74DF3">
                        <w:rPr>
                          <w:rFonts w:ascii="Meiryo UI" w:eastAsia="Meiryo UI" w:hAnsi="Meiryo UI" w:hint="eastAsia"/>
                        </w:rPr>
                        <w:t>取組</w:t>
                      </w:r>
                      <w:r w:rsidR="007402AB" w:rsidRPr="00A74DF3">
                        <w:rPr>
                          <w:rFonts w:ascii="Meiryo UI" w:eastAsia="Meiryo UI" w:hAnsi="Meiryo UI" w:hint="eastAsia"/>
                        </w:rPr>
                        <w:t>、</w:t>
                      </w:r>
                    </w:p>
                    <w:p w14:paraId="53DB3E3E" w14:textId="1E874B96" w:rsidR="00C14366" w:rsidRPr="00A74DF3" w:rsidRDefault="007402AB" w:rsidP="00C14366">
                      <w:pPr>
                        <w:pStyle w:val="ab"/>
                        <w:spacing w:line="320" w:lineRule="exact"/>
                        <w:ind w:leftChars="337" w:left="708" w:firstLine="1"/>
                        <w:rPr>
                          <w:rFonts w:ascii="Meiryo UI" w:eastAsia="Meiryo UI" w:hAnsi="Meiryo UI"/>
                        </w:rPr>
                      </w:pPr>
                      <w:r w:rsidRPr="00A74DF3">
                        <w:rPr>
                          <w:rFonts w:ascii="Meiryo UI" w:eastAsia="Meiryo UI" w:hAnsi="Meiryo UI" w:hint="eastAsia"/>
                        </w:rPr>
                        <w:t>人員配置・給与水準</w:t>
                      </w:r>
                      <w:r w:rsidR="0063616B" w:rsidRPr="00A74DF3">
                        <w:rPr>
                          <w:rFonts w:ascii="Meiryo UI" w:eastAsia="Meiryo UI" w:hAnsi="Meiryo UI" w:hint="eastAsia"/>
                        </w:rPr>
                        <w:t>の検証</w:t>
                      </w:r>
                      <w:r w:rsidR="0054698E" w:rsidRPr="00A74DF3">
                        <w:rPr>
                          <w:rFonts w:ascii="Meiryo UI" w:eastAsia="Meiryo UI" w:hAnsi="Meiryo UI" w:hint="eastAsia"/>
                        </w:rPr>
                        <w:t>、</w:t>
                      </w:r>
                      <w:r w:rsidR="00C14366" w:rsidRPr="00A74DF3">
                        <w:rPr>
                          <w:rFonts w:ascii="Meiryo UI" w:eastAsia="Meiryo UI" w:hAnsi="Meiryo UI" w:hint="eastAsia"/>
                        </w:rPr>
                        <w:t>人材確保に繫がる給与</w:t>
                      </w:r>
                      <w:r w:rsidR="0063616B" w:rsidRPr="00A74DF3">
                        <w:rPr>
                          <w:rFonts w:ascii="Meiryo UI" w:eastAsia="Meiryo UI" w:hAnsi="Meiryo UI" w:hint="eastAsia"/>
                        </w:rPr>
                        <w:t>制度や</w:t>
                      </w:r>
                      <w:r w:rsidR="00074381" w:rsidRPr="00A74DF3">
                        <w:rPr>
                          <w:rFonts w:ascii="Meiryo UI" w:eastAsia="Meiryo UI" w:hAnsi="Meiryo UI" w:hint="eastAsia"/>
                        </w:rPr>
                        <w:t>手当の創出</w:t>
                      </w:r>
                      <w:r w:rsidR="00C14366" w:rsidRPr="00A74DF3">
                        <w:rPr>
                          <w:rFonts w:ascii="Meiryo UI" w:eastAsia="Meiryo UI" w:hAnsi="Meiryo UI" w:hint="eastAsia"/>
                        </w:rPr>
                        <w:t>、</w:t>
                      </w:r>
                      <w:r w:rsidR="005C2DAF" w:rsidRPr="00A74DF3">
                        <w:rPr>
                          <w:rFonts w:ascii="Meiryo UI" w:eastAsia="Meiryo UI" w:hAnsi="Meiryo UI" w:hint="eastAsia"/>
                        </w:rPr>
                        <w:t>各病院の</w:t>
                      </w:r>
                      <w:r w:rsidR="00C41A7B" w:rsidRPr="00A74DF3">
                        <w:rPr>
                          <w:rFonts w:ascii="Meiryo UI" w:eastAsia="Meiryo UI" w:hAnsi="Meiryo UI" w:hint="eastAsia"/>
                        </w:rPr>
                        <w:t>機能</w:t>
                      </w:r>
                      <w:r w:rsidR="00944B75" w:rsidRPr="00A74DF3">
                        <w:rPr>
                          <w:rFonts w:ascii="Meiryo UI" w:eastAsia="Meiryo UI" w:hAnsi="Meiryo UI" w:hint="eastAsia"/>
                        </w:rPr>
                        <w:t>など経営レベル</w:t>
                      </w:r>
                      <w:r w:rsidR="005918E2" w:rsidRPr="00A74DF3">
                        <w:rPr>
                          <w:rFonts w:ascii="Meiryo UI" w:eastAsia="Meiryo UI" w:hAnsi="Meiryo UI" w:hint="eastAsia"/>
                        </w:rPr>
                        <w:t>の取組</w:t>
                      </w:r>
                    </w:p>
                    <w:p w14:paraId="54214EBD" w14:textId="6A11F652" w:rsidR="006D4085" w:rsidRPr="00A74DF3" w:rsidRDefault="00A708F3" w:rsidP="00C14366">
                      <w:pPr>
                        <w:pStyle w:val="ab"/>
                        <w:numPr>
                          <w:ilvl w:val="0"/>
                          <w:numId w:val="3"/>
                        </w:numPr>
                        <w:spacing w:line="320" w:lineRule="exact"/>
                        <w:ind w:leftChars="0" w:left="567" w:hanging="147"/>
                        <w:rPr>
                          <w:rFonts w:ascii="Meiryo UI" w:eastAsia="Meiryo UI" w:hAnsi="Meiryo UI"/>
                        </w:rPr>
                      </w:pPr>
                      <w:r w:rsidRPr="00A74DF3">
                        <w:rPr>
                          <w:rFonts w:ascii="Meiryo UI" w:eastAsia="Meiryo UI" w:hAnsi="Meiryo UI" w:hint="eastAsia"/>
                        </w:rPr>
                        <w:t>提案者の</w:t>
                      </w:r>
                      <w:r w:rsidR="006D4085" w:rsidRPr="00A74DF3">
                        <w:rPr>
                          <w:rFonts w:ascii="Meiryo UI" w:eastAsia="Meiryo UI" w:hAnsi="Meiryo UI" w:hint="eastAsia"/>
                        </w:rPr>
                        <w:t>過去の</w:t>
                      </w:r>
                      <w:r w:rsidRPr="00A74DF3">
                        <w:rPr>
                          <w:rFonts w:ascii="Meiryo UI" w:eastAsia="Meiryo UI" w:hAnsi="Meiryo UI" w:hint="eastAsia"/>
                        </w:rPr>
                        <w:t>実績</w:t>
                      </w:r>
                      <w:r w:rsidR="006D4085" w:rsidRPr="00A74DF3">
                        <w:rPr>
                          <w:rFonts w:ascii="Meiryo UI" w:eastAsia="Meiryo UI" w:hAnsi="Meiryo UI" w:hint="eastAsia"/>
                        </w:rPr>
                        <w:t>等</w:t>
                      </w:r>
                      <w:r w:rsidRPr="00A74DF3">
                        <w:rPr>
                          <w:rFonts w:ascii="Meiryo UI" w:eastAsia="Meiryo UI" w:hAnsi="Meiryo UI" w:hint="eastAsia"/>
                        </w:rPr>
                        <w:t>を踏まえ、実現可能</w:t>
                      </w:r>
                      <w:r w:rsidR="006D4085" w:rsidRPr="00A74DF3">
                        <w:rPr>
                          <w:rFonts w:ascii="Meiryo UI" w:eastAsia="Meiryo UI" w:hAnsi="Meiryo UI" w:hint="eastAsia"/>
                        </w:rPr>
                        <w:t>性のある取組の提案であるか。</w:t>
                      </w:r>
                    </w:p>
                    <w:p w14:paraId="7F058374" w14:textId="16F06B31" w:rsidR="00C41A7B" w:rsidRPr="00A74DF3" w:rsidRDefault="00971C90" w:rsidP="004E6376">
                      <w:pPr>
                        <w:pStyle w:val="ab"/>
                        <w:numPr>
                          <w:ilvl w:val="0"/>
                          <w:numId w:val="3"/>
                        </w:numPr>
                        <w:ind w:leftChars="0" w:left="567" w:hanging="147"/>
                        <w:rPr>
                          <w:rFonts w:ascii="Meiryo UI" w:eastAsia="Meiryo UI" w:hAnsi="Meiryo UI"/>
                        </w:rPr>
                      </w:pPr>
                      <w:r w:rsidRPr="00A74DF3">
                        <w:rPr>
                          <w:rFonts w:ascii="Meiryo UI" w:eastAsia="Meiryo UI" w:hAnsi="Meiryo UI" w:hint="eastAsia"/>
                        </w:rPr>
                        <w:t>提案された</w:t>
                      </w:r>
                      <w:r w:rsidR="006D4085" w:rsidRPr="00A74DF3">
                        <w:rPr>
                          <w:rFonts w:ascii="Meiryo UI" w:eastAsia="Meiryo UI" w:hAnsi="Meiryo UI" w:hint="eastAsia"/>
                        </w:rPr>
                        <w:t>取組</w:t>
                      </w:r>
                      <w:r w:rsidRPr="00A74DF3">
                        <w:rPr>
                          <w:rFonts w:ascii="Meiryo UI" w:eastAsia="Meiryo UI" w:hAnsi="Meiryo UI" w:hint="eastAsia"/>
                        </w:rPr>
                        <w:t>内容について</w:t>
                      </w:r>
                      <w:r w:rsidR="006D4085" w:rsidRPr="00A74DF3">
                        <w:rPr>
                          <w:rFonts w:ascii="Meiryo UI" w:eastAsia="Meiryo UI" w:hAnsi="Meiryo UI" w:hint="eastAsia"/>
                        </w:rPr>
                        <w:t>効果</w:t>
                      </w:r>
                      <w:r w:rsidR="00982D7C" w:rsidRPr="00A74DF3">
                        <w:rPr>
                          <w:rFonts w:ascii="Meiryo UI" w:eastAsia="Meiryo UI" w:hAnsi="Meiryo UI" w:hint="eastAsia"/>
                        </w:rPr>
                        <w:t>予測</w:t>
                      </w:r>
                      <w:r w:rsidR="006D4085" w:rsidRPr="00A74DF3">
                        <w:rPr>
                          <w:rFonts w:ascii="Meiryo UI" w:eastAsia="Meiryo UI" w:hAnsi="Meiryo UI" w:hint="eastAsia"/>
                        </w:rPr>
                        <w:t>が示されているか（※粗い概算額で差し支えない）</w:t>
                      </w:r>
                    </w:p>
                    <w:p w14:paraId="204CF84A" w14:textId="0B93C37E" w:rsidR="00C04BBE" w:rsidRPr="00BA4469" w:rsidRDefault="00C04BBE" w:rsidP="00C04BBE">
                      <w:pPr>
                        <w:pStyle w:val="ab"/>
                        <w:ind w:leftChars="0" w:left="567"/>
                        <w:rPr>
                          <w:rFonts w:ascii="Meiryo UI" w:eastAsia="Meiryo UI" w:hAnsi="Meiryo UI"/>
                        </w:rPr>
                      </w:pPr>
                      <w:r w:rsidRPr="00A74DF3">
                        <w:rPr>
                          <w:rFonts w:ascii="Meiryo UI" w:eastAsia="Meiryo UI" w:hAnsi="Meiryo UI" w:hint="eastAsia"/>
                        </w:rPr>
                        <w:t>（例）診療報酬請求の強化：0.</w:t>
                      </w:r>
                      <w:r w:rsidRPr="00A74DF3">
                        <w:rPr>
                          <w:rFonts w:ascii="Meiryo UI" w:eastAsia="Meiryo UI" w:hAnsi="Meiryo UI"/>
                        </w:rPr>
                        <w:t>5</w:t>
                      </w:r>
                      <w:r w:rsidRPr="00A74DF3">
                        <w:rPr>
                          <w:rFonts w:ascii="Meiryo UI" w:eastAsia="Meiryo UI" w:hAnsi="Meiryo UI" w:hint="eastAsia"/>
                        </w:rPr>
                        <w:t>～1</w:t>
                      </w:r>
                      <w:r w:rsidRPr="00A74DF3">
                        <w:rPr>
                          <w:rFonts w:ascii="Meiryo UI" w:eastAsia="Meiryo UI" w:hAnsi="Meiryo UI"/>
                        </w:rPr>
                        <w:t>.5</w:t>
                      </w:r>
                      <w:r w:rsidRPr="00A74DF3">
                        <w:rPr>
                          <w:rFonts w:ascii="Meiryo UI" w:eastAsia="Meiryo UI" w:hAnsi="Meiryo UI" w:hint="eastAsia"/>
                        </w:rPr>
                        <w:t>億円　/年</w:t>
                      </w:r>
                    </w:p>
                  </w:txbxContent>
                </v:textbox>
                <w10:anchorlock/>
              </v:shape>
            </w:pict>
          </mc:Fallback>
        </mc:AlternateContent>
      </w:r>
    </w:p>
    <w:p w14:paraId="5A7CD702" w14:textId="77777777" w:rsidR="00850F38" w:rsidRDefault="00850F38" w:rsidP="001A13A2">
      <w:pPr>
        <w:rPr>
          <w:rFonts w:ascii="ＭＳ Ｐゴシック" w:eastAsia="ＭＳ Ｐゴシック" w:hAnsi="ＭＳ Ｐゴシック"/>
          <w:b/>
          <w:bCs/>
        </w:rPr>
      </w:pPr>
    </w:p>
    <w:p w14:paraId="018C9204" w14:textId="77777777" w:rsidR="00850F38" w:rsidRDefault="00850F38" w:rsidP="001A13A2">
      <w:pPr>
        <w:rPr>
          <w:rFonts w:ascii="ＭＳ Ｐゴシック" w:eastAsia="ＭＳ Ｐゴシック" w:hAnsi="ＭＳ Ｐゴシック"/>
          <w:b/>
          <w:bCs/>
        </w:rPr>
      </w:pPr>
    </w:p>
    <w:p w14:paraId="1B6E47EC" w14:textId="02513C8D" w:rsidR="001A13A2" w:rsidRDefault="001A13A2" w:rsidP="001A13A2">
      <w:pPr>
        <w:rPr>
          <w:rFonts w:ascii="ＭＳ Ｐゴシック" w:eastAsia="ＭＳ Ｐゴシック" w:hAnsi="ＭＳ Ｐゴシック"/>
          <w:b/>
          <w:bCs/>
        </w:rPr>
      </w:pPr>
      <w:r w:rsidRPr="00EA1FDE">
        <w:rPr>
          <w:rFonts w:ascii="ＭＳ Ｐゴシック" w:eastAsia="ＭＳ Ｐゴシック" w:hAnsi="ＭＳ Ｐゴシック" w:hint="eastAsia"/>
          <w:b/>
          <w:bCs/>
        </w:rPr>
        <w:t>（</w:t>
      </w:r>
      <w:r>
        <w:rPr>
          <w:rFonts w:ascii="ＭＳ Ｐゴシック" w:eastAsia="ＭＳ Ｐゴシック" w:hAnsi="ＭＳ Ｐゴシック" w:hint="eastAsia"/>
          <w:b/>
          <w:bCs/>
        </w:rPr>
        <w:t>２</w:t>
      </w:r>
      <w:r w:rsidRPr="00EA1FDE">
        <w:rPr>
          <w:rFonts w:ascii="ＭＳ Ｐゴシック" w:eastAsia="ＭＳ Ｐゴシック" w:hAnsi="ＭＳ Ｐゴシック" w:hint="eastAsia"/>
          <w:b/>
          <w:bCs/>
        </w:rPr>
        <w:t>）</w:t>
      </w:r>
      <w:r w:rsidRPr="001A13A2">
        <w:rPr>
          <w:rFonts w:ascii="ＭＳ Ｐゴシック" w:eastAsia="ＭＳ Ｐゴシック" w:hAnsi="ＭＳ Ｐゴシック" w:hint="eastAsia"/>
          <w:b/>
          <w:bCs/>
        </w:rPr>
        <w:t>経営改善</w:t>
      </w:r>
      <w:r w:rsidR="003F5A7C">
        <w:rPr>
          <w:rFonts w:ascii="ＭＳ Ｐゴシック" w:eastAsia="ＭＳ Ｐゴシック" w:hAnsi="ＭＳ Ｐゴシック" w:hint="eastAsia"/>
          <w:b/>
          <w:bCs/>
        </w:rPr>
        <w:t>のための伴走支援</w:t>
      </w:r>
    </w:p>
    <w:p w14:paraId="1A1F5C3C" w14:textId="3B8A0A7D" w:rsidR="00EA1FDE" w:rsidRDefault="00E16D04" w:rsidP="00241B23">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機構</w:t>
      </w:r>
      <w:r w:rsidR="0093566A">
        <w:rPr>
          <w:rFonts w:ascii="ＭＳ Ｐゴシック" w:eastAsia="ＭＳ Ｐゴシック" w:hAnsi="ＭＳ Ｐゴシック" w:hint="eastAsia"/>
        </w:rPr>
        <w:t>の経営改善を図るため、病院の経営改善に係る</w:t>
      </w:r>
      <w:r w:rsidR="00A957FB">
        <w:rPr>
          <w:rFonts w:ascii="ＭＳ Ｐゴシック" w:eastAsia="ＭＳ Ｐゴシック" w:hAnsi="ＭＳ Ｐゴシック" w:hint="eastAsia"/>
        </w:rPr>
        <w:t>専門</w:t>
      </w:r>
      <w:r w:rsidR="0093566A">
        <w:rPr>
          <w:rFonts w:ascii="ＭＳ Ｐゴシック" w:eastAsia="ＭＳ Ｐゴシック" w:hAnsi="ＭＳ Ｐゴシック" w:hint="eastAsia"/>
        </w:rPr>
        <w:t>知識を有する専任のコンサルタントを</w:t>
      </w:r>
      <w:r w:rsidR="001860E7">
        <w:rPr>
          <w:rFonts w:ascii="ＭＳ Ｐゴシック" w:eastAsia="ＭＳ Ｐゴシック" w:hAnsi="ＭＳ Ｐゴシック" w:hint="eastAsia"/>
        </w:rPr>
        <w:t>１名配置し</w:t>
      </w:r>
      <w:r w:rsidR="0093566A">
        <w:rPr>
          <w:rFonts w:ascii="ＭＳ Ｐゴシック" w:eastAsia="ＭＳ Ｐゴシック" w:hAnsi="ＭＳ Ｐゴシック" w:hint="eastAsia"/>
        </w:rPr>
        <w:t>、</w:t>
      </w:r>
      <w:bookmarkStart w:id="4" w:name="_Hlk187239069"/>
      <w:r w:rsidR="008533CF" w:rsidRPr="001860E7">
        <w:rPr>
          <w:rFonts w:ascii="ＭＳ Ｐゴシック" w:eastAsia="ＭＳ Ｐゴシック" w:hAnsi="ＭＳ Ｐゴシック" w:hint="eastAsia"/>
        </w:rPr>
        <w:t>機構の</w:t>
      </w:r>
      <w:r w:rsidR="008533CF">
        <w:rPr>
          <w:rFonts w:ascii="ＭＳ Ｐゴシック" w:eastAsia="ＭＳ Ｐゴシック" w:hAnsi="ＭＳ Ｐゴシック" w:hint="eastAsia"/>
        </w:rPr>
        <w:t>幹部層との意見交換</w:t>
      </w:r>
      <w:r w:rsidR="00F34787">
        <w:rPr>
          <w:rFonts w:ascii="ＭＳ Ｐゴシック" w:eastAsia="ＭＳ Ｐゴシック" w:hAnsi="ＭＳ Ｐゴシック" w:hint="eastAsia"/>
        </w:rPr>
        <w:t>や</w:t>
      </w:r>
      <w:r w:rsidR="008533CF">
        <w:rPr>
          <w:rFonts w:ascii="ＭＳ Ｐゴシック" w:eastAsia="ＭＳ Ｐゴシック" w:hAnsi="ＭＳ Ｐゴシック" w:hint="eastAsia"/>
        </w:rPr>
        <w:t>院内会議出席</w:t>
      </w:r>
      <w:r w:rsidR="00F34787">
        <w:rPr>
          <w:rFonts w:ascii="ＭＳ Ｐゴシック" w:eastAsia="ＭＳ Ｐゴシック" w:hAnsi="ＭＳ Ｐゴシック" w:hint="eastAsia"/>
        </w:rPr>
        <w:t>等を通じて、</w:t>
      </w:r>
      <w:bookmarkEnd w:id="4"/>
      <w:r w:rsidR="00F34787">
        <w:rPr>
          <w:rFonts w:ascii="ＭＳ Ｐゴシック" w:eastAsia="ＭＳ Ｐゴシック" w:hAnsi="ＭＳ Ｐゴシック" w:hint="eastAsia"/>
        </w:rPr>
        <w:t>経営改善に向けた</w:t>
      </w:r>
      <w:r w:rsidR="001860E7">
        <w:rPr>
          <w:rFonts w:ascii="ＭＳ Ｐゴシック" w:eastAsia="ＭＳ Ｐゴシック" w:hAnsi="ＭＳ Ｐゴシック" w:hint="eastAsia"/>
        </w:rPr>
        <w:t>機構内・</w:t>
      </w:r>
      <w:r w:rsidR="00F34787">
        <w:rPr>
          <w:rFonts w:ascii="ＭＳ Ｐゴシック" w:eastAsia="ＭＳ Ｐゴシック" w:hAnsi="ＭＳ Ｐゴシック" w:hint="eastAsia"/>
        </w:rPr>
        <w:t>院内の機運醸成</w:t>
      </w:r>
      <w:r w:rsidR="00635F13">
        <w:rPr>
          <w:rFonts w:ascii="ＭＳ Ｐゴシック" w:eastAsia="ＭＳ Ｐゴシック" w:hAnsi="ＭＳ Ｐゴシック" w:hint="eastAsia"/>
        </w:rPr>
        <w:t>・意識改革</w:t>
      </w:r>
      <w:r w:rsidR="00F34787">
        <w:rPr>
          <w:rFonts w:ascii="ＭＳ Ｐゴシック" w:eastAsia="ＭＳ Ｐゴシック" w:hAnsi="ＭＳ Ｐゴシック" w:hint="eastAsia"/>
        </w:rPr>
        <w:t>を図りつつ、（1）②で作成した経営改善計画の達成に向けた伴走支援を実施する。</w:t>
      </w:r>
    </w:p>
    <w:p w14:paraId="48231F1D" w14:textId="43C37D33" w:rsidR="007D6B73" w:rsidRPr="007B042B" w:rsidRDefault="00E16D04" w:rsidP="001860E7">
      <w:pPr>
        <w:ind w:leftChars="100" w:left="210"/>
        <w:rPr>
          <w:rFonts w:ascii="ＭＳ Ｐゴシック" w:eastAsia="ＭＳ Ｐゴシック" w:hAnsi="ＭＳ Ｐゴシック"/>
        </w:rPr>
      </w:pPr>
      <w:r w:rsidRPr="007B042B">
        <w:rPr>
          <w:rFonts w:ascii="ＭＳ Ｐゴシック" w:eastAsia="ＭＳ Ｐゴシック" w:hAnsi="ＭＳ Ｐゴシック" w:hint="eastAsia"/>
        </w:rPr>
        <w:lastRenderedPageBreak/>
        <w:t xml:space="preserve">　</w:t>
      </w:r>
      <w:r w:rsidR="001860E7" w:rsidRPr="007B042B">
        <w:rPr>
          <w:rFonts w:ascii="ＭＳ Ｐゴシック" w:eastAsia="ＭＳ Ｐゴシック" w:hAnsi="ＭＳ Ｐゴシック" w:hint="eastAsia"/>
        </w:rPr>
        <w:t>なお、コンサルタントはPTと緊密な連携を図りながら、</w:t>
      </w:r>
      <w:r w:rsidRPr="007B042B">
        <w:rPr>
          <w:rFonts w:ascii="ＭＳ Ｐゴシック" w:eastAsia="ＭＳ Ｐゴシック" w:hAnsi="ＭＳ Ｐゴシック" w:hint="eastAsia"/>
        </w:rPr>
        <w:t>大阪急性期・総合医療センター、大阪はびきの医療センターの２センターを中</w:t>
      </w:r>
      <w:r w:rsidRPr="002A0723">
        <w:rPr>
          <w:rFonts w:ascii="ＭＳ Ｐゴシック" w:eastAsia="ＭＳ Ｐゴシック" w:hAnsi="ＭＳ Ｐゴシック" w:hint="eastAsia"/>
        </w:rPr>
        <w:t>心に</w:t>
      </w:r>
      <w:r w:rsidR="0053173E" w:rsidRPr="002A0723">
        <w:rPr>
          <w:rFonts w:ascii="ＭＳ Ｐゴシック" w:eastAsia="ＭＳ Ｐゴシック" w:hAnsi="ＭＳ Ｐゴシック" w:hint="eastAsia"/>
        </w:rPr>
        <w:t>他のセンターを含めた</w:t>
      </w:r>
      <w:r w:rsidRPr="002A0723">
        <w:rPr>
          <w:rFonts w:ascii="ＭＳ Ｐゴシック" w:eastAsia="ＭＳ Ｐゴシック" w:hAnsi="ＭＳ Ｐゴシック" w:hint="eastAsia"/>
        </w:rPr>
        <w:t>伴走支</w:t>
      </w:r>
      <w:r w:rsidRPr="007B042B">
        <w:rPr>
          <w:rFonts w:ascii="ＭＳ Ｐゴシック" w:eastAsia="ＭＳ Ｐゴシック" w:hAnsi="ＭＳ Ｐゴシック" w:hint="eastAsia"/>
        </w:rPr>
        <w:t>援を実施</w:t>
      </w:r>
      <w:r w:rsidR="001860E7" w:rsidRPr="007B042B">
        <w:rPr>
          <w:rFonts w:ascii="ＭＳ Ｐゴシック" w:eastAsia="ＭＳ Ｐゴシック" w:hAnsi="ＭＳ Ｐゴシック" w:hint="eastAsia"/>
        </w:rPr>
        <w:t>するとともに</w:t>
      </w:r>
      <w:r w:rsidRPr="007B042B">
        <w:rPr>
          <w:rFonts w:ascii="ＭＳ Ｐゴシック" w:eastAsia="ＭＳ Ｐゴシック" w:hAnsi="ＭＳ Ｐゴシック" w:hint="eastAsia"/>
        </w:rPr>
        <w:t>、</w:t>
      </w:r>
      <w:r w:rsidR="00375919" w:rsidRPr="00375919">
        <w:rPr>
          <w:rFonts w:ascii="ＭＳ Ｐゴシック" w:eastAsia="ＭＳ Ｐゴシック" w:hAnsi="ＭＳ Ｐゴシック" w:hint="eastAsia"/>
        </w:rPr>
        <w:t>府や</w:t>
      </w:r>
      <w:r w:rsidR="00375919" w:rsidRPr="00375919">
        <w:rPr>
          <w:rFonts w:ascii="ＭＳ Ｐゴシック" w:eastAsia="ＭＳ Ｐゴシック" w:hAnsi="ＭＳ Ｐゴシック"/>
        </w:rPr>
        <w:t>PTの求めに応じて他病院データの収集やPTの検討内容の評価も行うこと。</w:t>
      </w:r>
    </w:p>
    <w:p w14:paraId="294BB8FA" w14:textId="1EA4D166" w:rsidR="00FC129F" w:rsidRDefault="00BA6BEF" w:rsidP="00F60F4A">
      <w:pPr>
        <w:jc w:val="center"/>
        <w:rPr>
          <w:rFonts w:ascii="ＭＳ Ｐゴシック" w:eastAsia="ＭＳ Ｐゴシック" w:hAnsi="ＭＳ Ｐゴシック"/>
        </w:rPr>
      </w:pPr>
      <w:r w:rsidRPr="00AF78AA">
        <w:rPr>
          <w:rFonts w:ascii="ＭＳ Ｐゴシック" w:eastAsia="ＭＳ Ｐゴシック" w:hAnsi="ＭＳ Ｐゴシック"/>
          <w:noProof/>
        </w:rPr>
        <mc:AlternateContent>
          <mc:Choice Requires="wps">
            <w:drawing>
              <wp:inline distT="0" distB="0" distL="0" distR="0" wp14:anchorId="0E3074F2" wp14:editId="07F47BFB">
                <wp:extent cx="5838825" cy="5097780"/>
                <wp:effectExtent l="0" t="0" r="28575" b="26670"/>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5097780"/>
                        </a:xfrm>
                        <a:prstGeom prst="rect">
                          <a:avLst/>
                        </a:prstGeom>
                        <a:solidFill>
                          <a:srgbClr val="FFFFFF"/>
                        </a:solidFill>
                        <a:ln w="9525">
                          <a:solidFill>
                            <a:srgbClr val="000000"/>
                          </a:solidFill>
                          <a:miter lim="800000"/>
                          <a:headEnd/>
                          <a:tailEnd/>
                        </a:ln>
                      </wps:spPr>
                      <wps:txbx>
                        <w:txbxContent>
                          <w:p w14:paraId="6D628A76" w14:textId="7CE5DECE" w:rsidR="00FC129F" w:rsidRDefault="00FC129F" w:rsidP="00FC129F">
                            <w:pPr>
                              <w:rPr>
                                <w:rFonts w:ascii="Meiryo UI" w:eastAsia="Meiryo UI" w:hAnsi="Meiryo UI"/>
                              </w:rPr>
                            </w:pPr>
                            <w:r w:rsidRPr="00AF78AA">
                              <w:rPr>
                                <w:rFonts w:ascii="Meiryo UI" w:eastAsia="Meiryo UI" w:hAnsi="Meiryo UI" w:hint="eastAsia"/>
                              </w:rPr>
                              <w:t>【提案</w:t>
                            </w:r>
                            <w:r w:rsidR="00A957FB">
                              <w:rPr>
                                <w:rFonts w:ascii="Meiryo UI" w:eastAsia="Meiryo UI" w:hAnsi="Meiryo UI" w:hint="eastAsia"/>
                              </w:rPr>
                              <w:t>事項</w:t>
                            </w:r>
                            <w:r w:rsidRPr="00AF78AA">
                              <w:rPr>
                                <w:rFonts w:ascii="Meiryo UI" w:eastAsia="Meiryo UI" w:hAnsi="Meiryo UI" w:hint="eastAsia"/>
                              </w:rPr>
                              <w:t>】</w:t>
                            </w:r>
                          </w:p>
                          <w:p w14:paraId="74C206EF" w14:textId="4A4AE6F0" w:rsidR="000F6B31" w:rsidRDefault="00BA6BEF" w:rsidP="000F6B31">
                            <w:pPr>
                              <w:ind w:firstLineChars="100" w:firstLine="210"/>
                              <w:rPr>
                                <w:rFonts w:ascii="Meiryo UI" w:eastAsia="Meiryo UI" w:hAnsi="Meiryo UI"/>
                              </w:rPr>
                            </w:pPr>
                            <w:r w:rsidRPr="007B042B">
                              <w:rPr>
                                <w:rFonts w:ascii="Meiryo UI" w:eastAsia="Meiryo UI" w:hAnsi="Meiryo UI" w:hint="eastAsia"/>
                              </w:rPr>
                              <w:t>機構の各センター</w:t>
                            </w:r>
                            <w:r w:rsidR="00635F13" w:rsidRPr="007B042B">
                              <w:rPr>
                                <w:rFonts w:ascii="Meiryo UI" w:eastAsia="Meiryo UI" w:hAnsi="Meiryo UI" w:hint="eastAsia"/>
                              </w:rPr>
                              <w:t>に</w:t>
                            </w:r>
                            <w:r w:rsidR="00635F13">
                              <w:rPr>
                                <w:rFonts w:ascii="Meiryo UI" w:eastAsia="Meiryo UI" w:hAnsi="Meiryo UI" w:hint="eastAsia"/>
                              </w:rPr>
                              <w:t>ついては、物価上昇だけでなく、医療従事者の不足などの影響もあり、令和</w:t>
                            </w:r>
                            <w:r w:rsidR="009507A6">
                              <w:rPr>
                                <w:rFonts w:ascii="Meiryo UI" w:eastAsia="Meiryo UI" w:hAnsi="Meiryo UI" w:hint="eastAsia"/>
                              </w:rPr>
                              <w:t>５年度</w:t>
                            </w:r>
                            <w:r w:rsidR="00635F13">
                              <w:rPr>
                                <w:rFonts w:ascii="Meiryo UI" w:eastAsia="Meiryo UI" w:hAnsi="Meiryo UI" w:hint="eastAsia"/>
                              </w:rPr>
                              <w:t>決算では多額の赤字を生じたところである。コンサルタントが</w:t>
                            </w:r>
                            <w:r w:rsidR="00361622" w:rsidRPr="00361622">
                              <w:rPr>
                                <w:rFonts w:ascii="Meiryo UI" w:eastAsia="Meiryo UI" w:hAnsi="Meiryo UI" w:hint="eastAsia"/>
                              </w:rPr>
                              <w:t>ＰＴメンバーや</w:t>
                            </w:r>
                            <w:r w:rsidR="00635F13">
                              <w:rPr>
                                <w:rFonts w:ascii="Meiryo UI" w:eastAsia="Meiryo UI" w:hAnsi="Meiryo UI" w:hint="eastAsia"/>
                              </w:rPr>
                              <w:t>院内関係者と密接に連携しながら、経営改善に向けた様々な取組を円滑に実現できるよう</w:t>
                            </w:r>
                            <w:r w:rsidR="00041908">
                              <w:rPr>
                                <w:rFonts w:ascii="Meiryo UI" w:eastAsia="Meiryo UI" w:hAnsi="Meiryo UI" w:hint="eastAsia"/>
                              </w:rPr>
                              <w:t>、</w:t>
                            </w:r>
                            <w:r w:rsidR="00635F13">
                              <w:rPr>
                                <w:rFonts w:ascii="Meiryo UI" w:eastAsia="Meiryo UI" w:hAnsi="Meiryo UI" w:hint="eastAsia"/>
                              </w:rPr>
                              <w:t>伴走支援の内容・体制について提案を求める。</w:t>
                            </w:r>
                          </w:p>
                          <w:p w14:paraId="42814A3B" w14:textId="5C5D0C94" w:rsidR="00635F13" w:rsidRDefault="000F6B31" w:rsidP="000F6B31">
                            <w:pPr>
                              <w:ind w:firstLineChars="100" w:firstLine="210"/>
                              <w:rPr>
                                <w:rFonts w:ascii="Meiryo UI" w:eastAsia="Meiryo UI" w:hAnsi="Meiryo UI"/>
                              </w:rPr>
                            </w:pPr>
                            <w:r w:rsidRPr="00923D20">
                              <w:rPr>
                                <w:rFonts w:ascii="Meiryo UI" w:eastAsia="Meiryo UI" w:hAnsi="Meiryo UI" w:hint="eastAsia"/>
                              </w:rPr>
                              <w:t>本事業の契約期間は令和</w:t>
                            </w:r>
                            <w:r w:rsidR="009507A6">
                              <w:rPr>
                                <w:rFonts w:ascii="Meiryo UI" w:eastAsia="Meiryo UI" w:hAnsi="Meiryo UI" w:hint="eastAsia"/>
                              </w:rPr>
                              <w:t>８年３月</w:t>
                            </w:r>
                            <w:r w:rsidRPr="00923D20">
                              <w:rPr>
                                <w:rFonts w:ascii="Meiryo UI" w:eastAsia="Meiryo UI" w:hAnsi="Meiryo UI"/>
                              </w:rPr>
                              <w:t>31日までとしているが、大阪府</w:t>
                            </w:r>
                            <w:r w:rsidR="00477115" w:rsidRPr="00923D20">
                              <w:rPr>
                                <w:rFonts w:ascii="Meiryo UI" w:eastAsia="Meiryo UI" w:hAnsi="Meiryo UI" w:hint="eastAsia"/>
                              </w:rPr>
                              <w:t>では、</w:t>
                            </w:r>
                            <w:r w:rsidRPr="00923D20">
                              <w:rPr>
                                <w:rFonts w:ascii="Meiryo UI" w:eastAsia="Meiryo UI" w:hAnsi="Meiryo UI"/>
                              </w:rPr>
                              <w:t>令和</w:t>
                            </w:r>
                            <w:r w:rsidR="009507A6">
                              <w:rPr>
                                <w:rFonts w:ascii="Meiryo UI" w:eastAsia="Meiryo UI" w:hAnsi="Meiryo UI" w:hint="eastAsia"/>
                              </w:rPr>
                              <w:t>９年度まで</w:t>
                            </w:r>
                            <w:r w:rsidR="00477115" w:rsidRPr="00923D20">
                              <w:rPr>
                                <w:rFonts w:ascii="Meiryo UI" w:eastAsia="Meiryo UI" w:hAnsi="Meiryo UI" w:hint="eastAsia"/>
                              </w:rPr>
                              <w:t>本事業</w:t>
                            </w:r>
                            <w:r w:rsidRPr="00923D20">
                              <w:rPr>
                                <w:rFonts w:ascii="Meiryo UI" w:eastAsia="Meiryo UI" w:hAnsi="Meiryo UI"/>
                              </w:rPr>
                              <w:t>の実施を検討している。そのため、令和</w:t>
                            </w:r>
                            <w:r w:rsidR="009507A6">
                              <w:rPr>
                                <w:rFonts w:ascii="Meiryo UI" w:eastAsia="Meiryo UI" w:hAnsi="Meiryo UI" w:hint="eastAsia"/>
                              </w:rPr>
                              <w:t>７年度から</w:t>
                            </w:r>
                            <w:r w:rsidRPr="00923D20">
                              <w:rPr>
                                <w:rFonts w:ascii="Meiryo UI" w:eastAsia="Meiryo UI" w:hAnsi="Meiryo UI"/>
                              </w:rPr>
                              <w:t>令和</w:t>
                            </w:r>
                            <w:r w:rsidR="009507A6">
                              <w:rPr>
                                <w:rFonts w:ascii="Meiryo UI" w:eastAsia="Meiryo UI" w:hAnsi="Meiryo UI" w:hint="eastAsia"/>
                              </w:rPr>
                              <w:t>９年度までの</w:t>
                            </w:r>
                            <w:r w:rsidRPr="00923D20">
                              <w:rPr>
                                <w:rFonts w:ascii="Meiryo UI" w:eastAsia="Meiryo UI" w:hAnsi="Meiryo UI"/>
                              </w:rPr>
                              <w:t>事業実施を想定して、伴走支援の提案を</w:t>
                            </w:r>
                            <w:r w:rsidRPr="00923D20">
                              <w:rPr>
                                <w:rFonts w:ascii="Meiryo UI" w:eastAsia="Meiryo UI" w:hAnsi="Meiryo UI" w:hint="eastAsia"/>
                              </w:rPr>
                              <w:t>お願いする。ただし、今般の最優秀提案事業者に対して、令和</w:t>
                            </w:r>
                            <w:r w:rsidR="009507A6">
                              <w:rPr>
                                <w:rFonts w:ascii="Meiryo UI" w:eastAsia="Meiryo UI" w:hAnsi="Meiryo UI" w:hint="eastAsia"/>
                              </w:rPr>
                              <w:t>８年度</w:t>
                            </w:r>
                            <w:r w:rsidRPr="00923D20">
                              <w:rPr>
                                <w:rFonts w:ascii="Meiryo UI" w:eastAsia="Meiryo UI" w:hAnsi="Meiryo UI"/>
                              </w:rPr>
                              <w:t>以降の契約を確約するものではない。</w:t>
                            </w:r>
                          </w:p>
                          <w:p w14:paraId="537B6777" w14:textId="039A4657" w:rsidR="00BA6BEF" w:rsidRPr="00531857" w:rsidRDefault="00BA6BEF" w:rsidP="00FC129F">
                            <w:pPr>
                              <w:rPr>
                                <w:rFonts w:ascii="Meiryo UI" w:eastAsia="Meiryo UI" w:hAnsi="Meiryo UI"/>
                                <w:color w:val="FF0000"/>
                              </w:rPr>
                            </w:pPr>
                            <w:r w:rsidRPr="001D3A91">
                              <w:rPr>
                                <w:rFonts w:ascii="Meiryo UI" w:eastAsia="Meiryo UI" w:hAnsi="Meiryo UI" w:hint="eastAsia"/>
                                <w:color w:val="FF0000"/>
                              </w:rPr>
                              <w:t xml:space="preserve">　</w:t>
                            </w:r>
                          </w:p>
                          <w:p w14:paraId="1DD239DC" w14:textId="6FC0A937" w:rsidR="00A957FB" w:rsidRDefault="00BA4469" w:rsidP="00FC129F">
                            <w:pPr>
                              <w:rPr>
                                <w:rFonts w:ascii="Meiryo UI" w:eastAsia="Meiryo UI" w:hAnsi="Meiryo UI"/>
                              </w:rPr>
                            </w:pPr>
                            <w:r w:rsidRPr="00BA4469">
                              <w:rPr>
                                <w:rFonts w:ascii="Meiryo UI" w:eastAsia="Meiryo UI" w:hAnsi="Meiryo UI" w:hint="eastAsia"/>
                              </w:rPr>
                              <w:t>＜提案事項のポイント＞</w:t>
                            </w:r>
                          </w:p>
                          <w:p w14:paraId="7866B5CB" w14:textId="5A436F43" w:rsidR="00FC129F" w:rsidRDefault="00FC129F" w:rsidP="005918E2">
                            <w:pPr>
                              <w:pStyle w:val="ab"/>
                              <w:numPr>
                                <w:ilvl w:val="0"/>
                                <w:numId w:val="2"/>
                              </w:numPr>
                              <w:spacing w:line="320" w:lineRule="exact"/>
                              <w:ind w:leftChars="0" w:hanging="278"/>
                              <w:rPr>
                                <w:rFonts w:ascii="Meiryo UI" w:eastAsia="Meiryo UI" w:hAnsi="Meiryo UI"/>
                              </w:rPr>
                            </w:pPr>
                            <w:r>
                              <w:rPr>
                                <w:rFonts w:ascii="Meiryo UI" w:eastAsia="Meiryo UI" w:hAnsi="Meiryo UI" w:hint="eastAsia"/>
                              </w:rPr>
                              <w:t>伴走支援の内容</w:t>
                            </w:r>
                          </w:p>
                          <w:p w14:paraId="69B76F9D" w14:textId="48EE6770" w:rsidR="00FC129F" w:rsidRDefault="008C63CE" w:rsidP="005918E2">
                            <w:pPr>
                              <w:pStyle w:val="ab"/>
                              <w:numPr>
                                <w:ilvl w:val="0"/>
                                <w:numId w:val="5"/>
                              </w:numPr>
                              <w:ind w:leftChars="0" w:left="567" w:hanging="147"/>
                              <w:rPr>
                                <w:rFonts w:ascii="Meiryo UI" w:eastAsia="Meiryo UI" w:hAnsi="Meiryo UI"/>
                              </w:rPr>
                            </w:pPr>
                            <w:r w:rsidRPr="00501711">
                              <w:rPr>
                                <w:rFonts w:ascii="Meiryo UI" w:eastAsia="Meiryo UI" w:hAnsi="Meiryo UI" w:hint="eastAsia"/>
                              </w:rPr>
                              <w:t>想定される課題と、それに対して</w:t>
                            </w:r>
                            <w:r w:rsidR="00716040" w:rsidRPr="00501711">
                              <w:rPr>
                                <w:rFonts w:ascii="Meiryo UI" w:eastAsia="Meiryo UI" w:hAnsi="Meiryo UI" w:hint="eastAsia"/>
                              </w:rPr>
                              <w:t>どのような伴走支援を企画されるか。</w:t>
                            </w:r>
                          </w:p>
                          <w:p w14:paraId="548858ED" w14:textId="77777777" w:rsidR="00971C90" w:rsidRPr="00A74DF3" w:rsidRDefault="00971C90" w:rsidP="00971C90">
                            <w:pPr>
                              <w:ind w:firstLine="567"/>
                              <w:rPr>
                                <w:rFonts w:ascii="Meiryo UI" w:eastAsia="Meiryo UI" w:hAnsi="Meiryo UI"/>
                              </w:rPr>
                            </w:pPr>
                            <w:r w:rsidRPr="00A74DF3">
                              <w:rPr>
                                <w:rFonts w:ascii="Meiryo UI" w:eastAsia="Meiryo UI" w:hAnsi="Meiryo UI" w:hint="eastAsia"/>
                              </w:rPr>
                              <w:t>※下記の例示項目は参考であり、提案者独自のノウハウや実績を踏まえ、</w:t>
                            </w:r>
                          </w:p>
                          <w:p w14:paraId="7D03067B" w14:textId="24FBF671" w:rsidR="00971C90" w:rsidRPr="00A74DF3" w:rsidRDefault="00A74DF3" w:rsidP="00971C90">
                            <w:pPr>
                              <w:ind w:firstLineChars="400" w:firstLine="840"/>
                              <w:rPr>
                                <w:rFonts w:ascii="Meiryo UI" w:eastAsia="Meiryo UI" w:hAnsi="Meiryo UI"/>
                              </w:rPr>
                            </w:pPr>
                            <w:r w:rsidRPr="00A74DF3">
                              <w:rPr>
                                <w:rFonts w:ascii="Meiryo UI" w:eastAsia="Meiryo UI" w:hAnsi="Meiryo UI" w:hint="eastAsia"/>
                              </w:rPr>
                              <w:t>様式</w:t>
                            </w:r>
                            <w:r w:rsidRPr="00A74DF3">
                              <w:rPr>
                                <w:rFonts w:ascii="Meiryo UI" w:eastAsia="Meiryo UI" w:hAnsi="Meiryo UI"/>
                              </w:rPr>
                              <w:t>2</w:t>
                            </w:r>
                            <w:r w:rsidRPr="00A74DF3">
                              <w:rPr>
                                <w:rFonts w:ascii="Meiryo UI" w:eastAsia="Meiryo UI" w:hAnsi="Meiryo UI" w:hint="eastAsia"/>
                              </w:rPr>
                              <w:t>及びプレゼンテーション審査当日の資料</w:t>
                            </w:r>
                            <w:r w:rsidRPr="00A74DF3">
                              <w:rPr>
                                <w:rFonts w:ascii="Meiryo UI" w:eastAsia="Meiryo UI" w:hAnsi="Meiryo UI"/>
                              </w:rPr>
                              <w:t>により</w:t>
                            </w:r>
                            <w:r w:rsidRPr="00A74DF3">
                              <w:rPr>
                                <w:rFonts w:ascii="Meiryo UI" w:eastAsia="Meiryo UI" w:hAnsi="Meiryo UI" w:hint="eastAsia"/>
                              </w:rPr>
                              <w:t>具体的な取り組みを</w:t>
                            </w:r>
                            <w:r w:rsidRPr="00A74DF3">
                              <w:rPr>
                                <w:rFonts w:ascii="Meiryo UI" w:eastAsia="Meiryo UI" w:hAnsi="Meiryo UI"/>
                              </w:rPr>
                              <w:t>提案して下さい</w:t>
                            </w:r>
                            <w:r w:rsidRPr="00A74DF3">
                              <w:rPr>
                                <w:rFonts w:ascii="Meiryo UI" w:eastAsia="Meiryo UI" w:hAnsi="Meiryo UI" w:hint="eastAsia"/>
                              </w:rPr>
                              <w:t>。</w:t>
                            </w:r>
                          </w:p>
                          <w:p w14:paraId="79858342" w14:textId="7FD1DAF5" w:rsidR="004A641F" w:rsidRPr="00A74DF3" w:rsidRDefault="00716040" w:rsidP="00716040">
                            <w:pPr>
                              <w:ind w:firstLine="420"/>
                              <w:rPr>
                                <w:rFonts w:ascii="Meiryo UI" w:eastAsia="Meiryo UI" w:hAnsi="Meiryo UI"/>
                              </w:rPr>
                            </w:pPr>
                            <w:r w:rsidRPr="00A74DF3">
                              <w:rPr>
                                <w:rFonts w:ascii="Meiryo UI" w:eastAsia="Meiryo UI" w:hAnsi="Meiryo UI" w:hint="eastAsia"/>
                              </w:rPr>
                              <w:t>（例</w:t>
                            </w:r>
                            <w:r w:rsidR="008C63CE" w:rsidRPr="00A74DF3">
                              <w:rPr>
                                <w:rFonts w:ascii="Meiryo UI" w:eastAsia="Meiryo UI" w:hAnsi="Meiryo UI" w:hint="eastAsia"/>
                              </w:rPr>
                              <w:t>）</w:t>
                            </w:r>
                          </w:p>
                          <w:p w14:paraId="1F8F882A" w14:textId="7B515061" w:rsidR="00FC129F" w:rsidRPr="00A74DF3" w:rsidRDefault="008C63CE" w:rsidP="004A641F">
                            <w:pPr>
                              <w:ind w:firstLineChars="300" w:firstLine="630"/>
                              <w:rPr>
                                <w:rFonts w:ascii="Meiryo UI" w:eastAsia="Meiryo UI" w:hAnsi="Meiryo UI"/>
                              </w:rPr>
                            </w:pPr>
                            <w:r w:rsidRPr="00A74DF3">
                              <w:rPr>
                                <w:rFonts w:ascii="Meiryo UI" w:eastAsia="Meiryo UI" w:hAnsi="Meiryo UI" w:hint="eastAsia"/>
                              </w:rPr>
                              <w:t>材料費の高止まり→</w:t>
                            </w:r>
                            <w:r w:rsidR="00716040" w:rsidRPr="00A74DF3">
                              <w:rPr>
                                <w:rFonts w:ascii="Meiryo UI" w:eastAsia="Meiryo UI" w:hAnsi="Meiryo UI" w:hint="eastAsia"/>
                              </w:rPr>
                              <w:t>価格交渉への</w:t>
                            </w:r>
                            <w:r w:rsidRPr="00A74DF3">
                              <w:rPr>
                                <w:rFonts w:ascii="Meiryo UI" w:eastAsia="Meiryo UI" w:hAnsi="Meiryo UI" w:hint="eastAsia"/>
                              </w:rPr>
                              <w:t>同席</w:t>
                            </w:r>
                            <w:r w:rsidR="00716040" w:rsidRPr="00A74DF3">
                              <w:rPr>
                                <w:rFonts w:ascii="Meiryo UI" w:eastAsia="Meiryo UI" w:hAnsi="Meiryo UI" w:hint="eastAsia"/>
                              </w:rPr>
                              <w:t>、</w:t>
                            </w:r>
                            <w:r w:rsidRPr="00A74DF3">
                              <w:rPr>
                                <w:rFonts w:ascii="Meiryo UI" w:eastAsia="Meiryo UI" w:hAnsi="Meiryo UI" w:hint="eastAsia"/>
                              </w:rPr>
                              <w:t>病床規模の見直し→内外の関係者との調整</w:t>
                            </w:r>
                          </w:p>
                          <w:p w14:paraId="25BE451A" w14:textId="72153811" w:rsidR="00FC129F" w:rsidRPr="00A74DF3" w:rsidRDefault="00FC129F" w:rsidP="005918E2">
                            <w:pPr>
                              <w:pStyle w:val="ab"/>
                              <w:numPr>
                                <w:ilvl w:val="0"/>
                                <w:numId w:val="2"/>
                              </w:numPr>
                              <w:spacing w:line="320" w:lineRule="exact"/>
                              <w:ind w:leftChars="0" w:hanging="278"/>
                              <w:rPr>
                                <w:rFonts w:ascii="Meiryo UI" w:eastAsia="Meiryo UI" w:hAnsi="Meiryo UI"/>
                              </w:rPr>
                            </w:pPr>
                            <w:r w:rsidRPr="00A74DF3">
                              <w:rPr>
                                <w:rFonts w:ascii="Meiryo UI" w:eastAsia="Meiryo UI" w:hAnsi="Meiryo UI" w:hint="eastAsia"/>
                              </w:rPr>
                              <w:t>伴走支援体制</w:t>
                            </w:r>
                          </w:p>
                          <w:p w14:paraId="1B6478BB" w14:textId="51DB869B" w:rsidR="00900D0A" w:rsidRPr="00A74DF3" w:rsidRDefault="008C63CE" w:rsidP="005918E2">
                            <w:pPr>
                              <w:pStyle w:val="ab"/>
                              <w:numPr>
                                <w:ilvl w:val="0"/>
                                <w:numId w:val="4"/>
                              </w:numPr>
                              <w:spacing w:line="320" w:lineRule="exact"/>
                              <w:ind w:leftChars="0" w:left="567" w:hanging="147"/>
                              <w:rPr>
                                <w:rFonts w:ascii="Meiryo UI" w:eastAsia="Meiryo UI" w:hAnsi="Meiryo UI"/>
                              </w:rPr>
                            </w:pPr>
                            <w:r w:rsidRPr="00A74DF3">
                              <w:rPr>
                                <w:rFonts w:ascii="Meiryo UI" w:eastAsia="Meiryo UI" w:hAnsi="Meiryo UI" w:hint="eastAsia"/>
                              </w:rPr>
                              <w:t>コンサルタント以外に、</w:t>
                            </w:r>
                            <w:r w:rsidR="00900D0A" w:rsidRPr="00A74DF3">
                              <w:rPr>
                                <w:rFonts w:ascii="Meiryo UI" w:eastAsia="Meiryo UI" w:hAnsi="Meiryo UI" w:hint="eastAsia"/>
                              </w:rPr>
                              <w:t>どのような</w:t>
                            </w:r>
                            <w:r w:rsidR="004A641F" w:rsidRPr="00A74DF3">
                              <w:rPr>
                                <w:rFonts w:ascii="Meiryo UI" w:eastAsia="Meiryo UI" w:hAnsi="Meiryo UI" w:hint="eastAsia"/>
                              </w:rPr>
                              <w:t>人員</w:t>
                            </w:r>
                            <w:r w:rsidR="00900D0A" w:rsidRPr="00A74DF3">
                              <w:rPr>
                                <w:rFonts w:ascii="Meiryo UI" w:eastAsia="Meiryo UI" w:hAnsi="Meiryo UI" w:hint="eastAsia"/>
                              </w:rPr>
                              <w:t>体制で</w:t>
                            </w:r>
                            <w:r w:rsidR="004A641F" w:rsidRPr="00A74DF3">
                              <w:rPr>
                                <w:rFonts w:ascii="Meiryo UI" w:eastAsia="Meiryo UI" w:hAnsi="Meiryo UI" w:hint="eastAsia"/>
                              </w:rPr>
                              <w:t>伴走支援を実施し</w:t>
                            </w:r>
                            <w:r w:rsidR="00900D0A" w:rsidRPr="00A74DF3">
                              <w:rPr>
                                <w:rFonts w:ascii="Meiryo UI" w:eastAsia="Meiryo UI" w:hAnsi="Meiryo UI" w:hint="eastAsia"/>
                              </w:rPr>
                              <w:t>ていくか。</w:t>
                            </w:r>
                          </w:p>
                          <w:p w14:paraId="26445CE3" w14:textId="77777777" w:rsidR="00971C90" w:rsidRPr="00A74DF3" w:rsidRDefault="00971C90" w:rsidP="00971C90">
                            <w:pPr>
                              <w:ind w:firstLine="567"/>
                              <w:rPr>
                                <w:rFonts w:ascii="Meiryo UI" w:eastAsia="Meiryo UI" w:hAnsi="Meiryo UI"/>
                              </w:rPr>
                            </w:pPr>
                            <w:r w:rsidRPr="00A74DF3">
                              <w:rPr>
                                <w:rFonts w:ascii="Meiryo UI" w:eastAsia="Meiryo UI" w:hAnsi="Meiryo UI" w:hint="eastAsia"/>
                              </w:rPr>
                              <w:t>※下記の例示項目は参考であり、提案者独自のノウハウや実績を踏まえ、</w:t>
                            </w:r>
                          </w:p>
                          <w:p w14:paraId="27AC474F" w14:textId="7700A312" w:rsidR="00971C90" w:rsidRPr="00B53798" w:rsidRDefault="00A74DF3" w:rsidP="00971C90">
                            <w:pPr>
                              <w:pStyle w:val="ab"/>
                              <w:ind w:leftChars="0"/>
                              <w:rPr>
                                <w:rFonts w:ascii="Meiryo UI" w:eastAsia="Meiryo UI" w:hAnsi="Meiryo UI"/>
                              </w:rPr>
                            </w:pPr>
                            <w:r w:rsidRPr="00A74DF3">
                              <w:rPr>
                                <w:rFonts w:ascii="Meiryo UI" w:eastAsia="Meiryo UI" w:hAnsi="Meiryo UI" w:hint="eastAsia"/>
                              </w:rPr>
                              <w:t>様式</w:t>
                            </w:r>
                            <w:r w:rsidRPr="00A74DF3">
                              <w:rPr>
                                <w:rFonts w:ascii="Meiryo UI" w:eastAsia="Meiryo UI" w:hAnsi="Meiryo UI"/>
                              </w:rPr>
                              <w:t>2</w:t>
                            </w:r>
                            <w:r w:rsidRPr="00A74DF3">
                              <w:rPr>
                                <w:rFonts w:ascii="Meiryo UI" w:eastAsia="Meiryo UI" w:hAnsi="Meiryo UI" w:hint="eastAsia"/>
                              </w:rPr>
                              <w:t>及びプレゼンテーション審査当日の資料</w:t>
                            </w:r>
                            <w:r w:rsidRPr="00A74DF3">
                              <w:rPr>
                                <w:rFonts w:ascii="Meiryo UI" w:eastAsia="Meiryo UI" w:hAnsi="Meiryo UI"/>
                              </w:rPr>
                              <w:t>により</w:t>
                            </w:r>
                            <w:r w:rsidRPr="00A74DF3">
                              <w:rPr>
                                <w:rFonts w:ascii="Meiryo UI" w:eastAsia="Meiryo UI" w:hAnsi="Meiryo UI" w:hint="eastAsia"/>
                              </w:rPr>
                              <w:t>具体的な取り組みを</w:t>
                            </w:r>
                            <w:r w:rsidRPr="00A74DF3">
                              <w:rPr>
                                <w:rFonts w:ascii="Meiryo UI" w:eastAsia="Meiryo UI" w:hAnsi="Meiryo UI"/>
                              </w:rPr>
                              <w:t>提案して下さい</w:t>
                            </w:r>
                            <w:r w:rsidRPr="00A74DF3">
                              <w:rPr>
                                <w:rFonts w:ascii="Meiryo UI" w:eastAsia="Meiryo UI" w:hAnsi="Meiryo UI" w:hint="eastAsia"/>
                              </w:rPr>
                              <w:t>。</w:t>
                            </w:r>
                          </w:p>
                          <w:p w14:paraId="186D888C" w14:textId="6770114E" w:rsidR="004A641F" w:rsidRPr="004A641F" w:rsidRDefault="00900D0A" w:rsidP="004A641F">
                            <w:pPr>
                              <w:spacing w:line="320" w:lineRule="exact"/>
                              <w:ind w:firstLineChars="200" w:firstLine="420"/>
                              <w:rPr>
                                <w:rFonts w:ascii="Meiryo UI" w:eastAsia="Meiryo UI" w:hAnsi="Meiryo UI"/>
                              </w:rPr>
                            </w:pPr>
                            <w:r w:rsidRPr="004A641F">
                              <w:rPr>
                                <w:rFonts w:ascii="Meiryo UI" w:eastAsia="Meiryo UI" w:hAnsi="Meiryo UI" w:hint="eastAsia"/>
                              </w:rPr>
                              <w:t>（例）</w:t>
                            </w:r>
                          </w:p>
                          <w:p w14:paraId="6067871A" w14:textId="67CC165E" w:rsidR="00FC129F" w:rsidRDefault="00BA4445" w:rsidP="004A641F">
                            <w:pPr>
                              <w:pStyle w:val="ab"/>
                              <w:spacing w:line="320" w:lineRule="exact"/>
                              <w:ind w:leftChars="0" w:left="420" w:firstLineChars="100" w:firstLine="210"/>
                              <w:rPr>
                                <w:rFonts w:ascii="Meiryo UI" w:eastAsia="Meiryo UI" w:hAnsi="Meiryo UI"/>
                              </w:rPr>
                            </w:pPr>
                            <w:r>
                              <w:rPr>
                                <w:rFonts w:ascii="Meiryo UI" w:eastAsia="Meiryo UI" w:hAnsi="Meiryo UI" w:hint="eastAsia"/>
                              </w:rPr>
                              <w:t>コンサルタント(</w:t>
                            </w:r>
                            <w:r w:rsidR="009507A6">
                              <w:rPr>
                                <w:rFonts w:ascii="Meiryo UI" w:eastAsia="Meiryo UI" w:hAnsi="Meiryo UI" w:hint="eastAsia"/>
                              </w:rPr>
                              <w:t>１</w:t>
                            </w:r>
                            <w:r>
                              <w:rPr>
                                <w:rFonts w:ascii="Meiryo UI" w:eastAsia="Meiryo UI" w:hAnsi="Meiryo UI" w:hint="eastAsia"/>
                              </w:rPr>
                              <w:t>名)及びサポートチーム(</w:t>
                            </w:r>
                            <w:r w:rsidR="009507A6">
                              <w:rPr>
                                <w:rFonts w:ascii="Meiryo UI" w:eastAsia="Meiryo UI" w:hAnsi="Meiryo UI" w:hint="eastAsia"/>
                              </w:rPr>
                              <w:t>５名</w:t>
                            </w:r>
                            <w:r>
                              <w:rPr>
                                <w:rFonts w:ascii="Meiryo UI" w:eastAsia="Meiryo UI" w:hAnsi="Meiryo UI" w:hint="eastAsia"/>
                              </w:rPr>
                              <w:t>)で実施</w:t>
                            </w:r>
                          </w:p>
                        </w:txbxContent>
                      </wps:txbx>
                      <wps:bodyPr rot="0" vert="horz" wrap="square" lIns="91440" tIns="45720" rIns="91440" bIns="45720" anchor="t" anchorCtr="0">
                        <a:noAutofit/>
                      </wps:bodyPr>
                    </wps:wsp>
                  </a:graphicData>
                </a:graphic>
              </wp:inline>
            </w:drawing>
          </mc:Choice>
          <mc:Fallback>
            <w:pict>
              <v:shape w14:anchorId="0E3074F2" id="_x0000_s1027" type="#_x0000_t202" style="width:459.75pt;height:4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">
                <v:textbox>
                  <w:txbxContent>
                    <w:p w14:paraId="6D628A76" w14:textId="7CE5DECE" w:rsidR="00FC129F" w:rsidRDefault="00FC129F" w:rsidP="00FC129F">
                      <w:pPr>
                        <w:rPr>
                          <w:rFonts w:ascii="Meiryo UI" w:eastAsia="Meiryo UI" w:hAnsi="Meiryo UI"/>
                        </w:rPr>
                      </w:pPr>
                      <w:r w:rsidRPr="00AF78AA">
                        <w:rPr>
                          <w:rFonts w:ascii="Meiryo UI" w:eastAsia="Meiryo UI" w:hAnsi="Meiryo UI" w:hint="eastAsia"/>
                        </w:rPr>
                        <w:t>【提案</w:t>
                      </w:r>
                      <w:r w:rsidR="00A957FB">
                        <w:rPr>
                          <w:rFonts w:ascii="Meiryo UI" w:eastAsia="Meiryo UI" w:hAnsi="Meiryo UI" w:hint="eastAsia"/>
                        </w:rPr>
                        <w:t>事項</w:t>
                      </w:r>
                      <w:r w:rsidRPr="00AF78AA">
                        <w:rPr>
                          <w:rFonts w:ascii="Meiryo UI" w:eastAsia="Meiryo UI" w:hAnsi="Meiryo UI" w:hint="eastAsia"/>
                        </w:rPr>
                        <w:t>】</w:t>
                      </w:r>
                    </w:p>
                    <w:p w14:paraId="74C206EF" w14:textId="4A4AE6F0" w:rsidR="000F6B31" w:rsidRDefault="00BA6BEF" w:rsidP="000F6B31">
                      <w:pPr>
                        <w:ind w:firstLineChars="100" w:firstLine="210"/>
                        <w:rPr>
                          <w:rFonts w:ascii="Meiryo UI" w:eastAsia="Meiryo UI" w:hAnsi="Meiryo UI"/>
                        </w:rPr>
                      </w:pPr>
                      <w:r w:rsidRPr="007B042B">
                        <w:rPr>
                          <w:rFonts w:ascii="Meiryo UI" w:eastAsia="Meiryo UI" w:hAnsi="Meiryo UI" w:hint="eastAsia"/>
                        </w:rPr>
                        <w:t>機構の各センター</w:t>
                      </w:r>
                      <w:r w:rsidR="00635F13" w:rsidRPr="007B042B">
                        <w:rPr>
                          <w:rFonts w:ascii="Meiryo UI" w:eastAsia="Meiryo UI" w:hAnsi="Meiryo UI" w:hint="eastAsia"/>
                        </w:rPr>
                        <w:t>に</w:t>
                      </w:r>
                      <w:r w:rsidR="00635F13">
                        <w:rPr>
                          <w:rFonts w:ascii="Meiryo UI" w:eastAsia="Meiryo UI" w:hAnsi="Meiryo UI" w:hint="eastAsia"/>
                        </w:rPr>
                        <w:t>ついては、物価上昇だけでなく、医療従事者の不足などの影響もあり、令和</w:t>
                      </w:r>
                      <w:r w:rsidR="009507A6">
                        <w:rPr>
                          <w:rFonts w:ascii="Meiryo UI" w:eastAsia="Meiryo UI" w:hAnsi="Meiryo UI" w:hint="eastAsia"/>
                        </w:rPr>
                        <w:t>５年度</w:t>
                      </w:r>
                      <w:r w:rsidR="00635F13">
                        <w:rPr>
                          <w:rFonts w:ascii="Meiryo UI" w:eastAsia="Meiryo UI" w:hAnsi="Meiryo UI" w:hint="eastAsia"/>
                        </w:rPr>
                        <w:t>決算では多額の赤字を生じたところである。コンサルタントが</w:t>
                      </w:r>
                      <w:r w:rsidR="00361622" w:rsidRPr="00361622">
                        <w:rPr>
                          <w:rFonts w:ascii="Meiryo UI" w:eastAsia="Meiryo UI" w:hAnsi="Meiryo UI" w:hint="eastAsia"/>
                        </w:rPr>
                        <w:t>ＰＴメンバーや</w:t>
                      </w:r>
                      <w:r w:rsidR="00635F13">
                        <w:rPr>
                          <w:rFonts w:ascii="Meiryo UI" w:eastAsia="Meiryo UI" w:hAnsi="Meiryo UI" w:hint="eastAsia"/>
                        </w:rPr>
                        <w:t>院内関係者と密接に連携しながら、経営改善に向けた様々な取組を円滑に実現できるよう</w:t>
                      </w:r>
                      <w:r w:rsidR="00041908">
                        <w:rPr>
                          <w:rFonts w:ascii="Meiryo UI" w:eastAsia="Meiryo UI" w:hAnsi="Meiryo UI" w:hint="eastAsia"/>
                        </w:rPr>
                        <w:t>、</w:t>
                      </w:r>
                      <w:r w:rsidR="00635F13">
                        <w:rPr>
                          <w:rFonts w:ascii="Meiryo UI" w:eastAsia="Meiryo UI" w:hAnsi="Meiryo UI" w:hint="eastAsia"/>
                        </w:rPr>
                        <w:t>伴走支援の内容・体制について提案を求める。</w:t>
                      </w:r>
                    </w:p>
                    <w:p w14:paraId="42814A3B" w14:textId="5C5D0C94" w:rsidR="00635F13" w:rsidRDefault="000F6B31" w:rsidP="000F6B31">
                      <w:pPr>
                        <w:ind w:firstLineChars="100" w:firstLine="210"/>
                        <w:rPr>
                          <w:rFonts w:ascii="Meiryo UI" w:eastAsia="Meiryo UI" w:hAnsi="Meiryo UI"/>
                        </w:rPr>
                      </w:pPr>
                      <w:r w:rsidRPr="00923D20">
                        <w:rPr>
                          <w:rFonts w:ascii="Meiryo UI" w:eastAsia="Meiryo UI" w:hAnsi="Meiryo UI" w:hint="eastAsia"/>
                        </w:rPr>
                        <w:t>本事業の契約期間は令和</w:t>
                      </w:r>
                      <w:r w:rsidR="009507A6">
                        <w:rPr>
                          <w:rFonts w:ascii="Meiryo UI" w:eastAsia="Meiryo UI" w:hAnsi="Meiryo UI" w:hint="eastAsia"/>
                        </w:rPr>
                        <w:t>８年３月</w:t>
                      </w:r>
                      <w:r w:rsidRPr="00923D20">
                        <w:rPr>
                          <w:rFonts w:ascii="Meiryo UI" w:eastAsia="Meiryo UI" w:hAnsi="Meiryo UI"/>
                        </w:rPr>
                        <w:t>31日までとしているが、大阪府</w:t>
                      </w:r>
                      <w:r w:rsidR="00477115" w:rsidRPr="00923D20">
                        <w:rPr>
                          <w:rFonts w:ascii="Meiryo UI" w:eastAsia="Meiryo UI" w:hAnsi="Meiryo UI" w:hint="eastAsia"/>
                        </w:rPr>
                        <w:t>では、</w:t>
                      </w:r>
                      <w:r w:rsidRPr="00923D20">
                        <w:rPr>
                          <w:rFonts w:ascii="Meiryo UI" w:eastAsia="Meiryo UI" w:hAnsi="Meiryo UI"/>
                        </w:rPr>
                        <w:t>令和</w:t>
                      </w:r>
                      <w:r w:rsidR="009507A6">
                        <w:rPr>
                          <w:rFonts w:ascii="Meiryo UI" w:eastAsia="Meiryo UI" w:hAnsi="Meiryo UI" w:hint="eastAsia"/>
                        </w:rPr>
                        <w:t>９年度まで</w:t>
                      </w:r>
                      <w:r w:rsidR="00477115" w:rsidRPr="00923D20">
                        <w:rPr>
                          <w:rFonts w:ascii="Meiryo UI" w:eastAsia="Meiryo UI" w:hAnsi="Meiryo UI" w:hint="eastAsia"/>
                        </w:rPr>
                        <w:t>本事業</w:t>
                      </w:r>
                      <w:r w:rsidRPr="00923D20">
                        <w:rPr>
                          <w:rFonts w:ascii="Meiryo UI" w:eastAsia="Meiryo UI" w:hAnsi="Meiryo UI"/>
                        </w:rPr>
                        <w:t>の実施を検討している。そのため、令和</w:t>
                      </w:r>
                      <w:r w:rsidR="009507A6">
                        <w:rPr>
                          <w:rFonts w:ascii="Meiryo UI" w:eastAsia="Meiryo UI" w:hAnsi="Meiryo UI" w:hint="eastAsia"/>
                        </w:rPr>
                        <w:t>７年度から</w:t>
                      </w:r>
                      <w:r w:rsidRPr="00923D20">
                        <w:rPr>
                          <w:rFonts w:ascii="Meiryo UI" w:eastAsia="Meiryo UI" w:hAnsi="Meiryo UI"/>
                        </w:rPr>
                        <w:t>令和</w:t>
                      </w:r>
                      <w:r w:rsidR="009507A6">
                        <w:rPr>
                          <w:rFonts w:ascii="Meiryo UI" w:eastAsia="Meiryo UI" w:hAnsi="Meiryo UI" w:hint="eastAsia"/>
                        </w:rPr>
                        <w:t>９年度までの</w:t>
                      </w:r>
                      <w:r w:rsidRPr="00923D20">
                        <w:rPr>
                          <w:rFonts w:ascii="Meiryo UI" w:eastAsia="Meiryo UI" w:hAnsi="Meiryo UI"/>
                        </w:rPr>
                        <w:t>事業実施を想定して、伴走支援の提案を</w:t>
                      </w:r>
                      <w:r w:rsidRPr="00923D20">
                        <w:rPr>
                          <w:rFonts w:ascii="Meiryo UI" w:eastAsia="Meiryo UI" w:hAnsi="Meiryo UI" w:hint="eastAsia"/>
                        </w:rPr>
                        <w:t>お願いする。ただし、今般の最優秀提案事業者に対して、令和</w:t>
                      </w:r>
                      <w:r w:rsidR="009507A6">
                        <w:rPr>
                          <w:rFonts w:ascii="Meiryo UI" w:eastAsia="Meiryo UI" w:hAnsi="Meiryo UI" w:hint="eastAsia"/>
                        </w:rPr>
                        <w:t>８年度</w:t>
                      </w:r>
                      <w:r w:rsidRPr="00923D20">
                        <w:rPr>
                          <w:rFonts w:ascii="Meiryo UI" w:eastAsia="Meiryo UI" w:hAnsi="Meiryo UI"/>
                        </w:rPr>
                        <w:t>以降の契約を確約するものではない。</w:t>
                      </w:r>
                    </w:p>
                    <w:p w14:paraId="537B6777" w14:textId="039A4657" w:rsidR="00BA6BEF" w:rsidRPr="00531857" w:rsidRDefault="00BA6BEF" w:rsidP="00FC129F">
                      <w:pPr>
                        <w:rPr>
                          <w:rFonts w:ascii="Meiryo UI" w:eastAsia="Meiryo UI" w:hAnsi="Meiryo UI"/>
                          <w:color w:val="FF0000"/>
                        </w:rPr>
                      </w:pPr>
                      <w:r w:rsidRPr="001D3A91">
                        <w:rPr>
                          <w:rFonts w:ascii="Meiryo UI" w:eastAsia="Meiryo UI" w:hAnsi="Meiryo UI" w:hint="eastAsia"/>
                          <w:color w:val="FF0000"/>
                        </w:rPr>
                        <w:t xml:space="preserve">　</w:t>
                      </w:r>
                    </w:p>
                    <w:p w14:paraId="1DD239DC" w14:textId="6FC0A937" w:rsidR="00A957FB" w:rsidRDefault="00BA4469" w:rsidP="00FC129F">
                      <w:pPr>
                        <w:rPr>
                          <w:rFonts w:ascii="Meiryo UI" w:eastAsia="Meiryo UI" w:hAnsi="Meiryo UI"/>
                        </w:rPr>
                      </w:pPr>
                      <w:r w:rsidRPr="00BA4469">
                        <w:rPr>
                          <w:rFonts w:ascii="Meiryo UI" w:eastAsia="Meiryo UI" w:hAnsi="Meiryo UI" w:hint="eastAsia"/>
                        </w:rPr>
                        <w:t>＜提案事項のポイント＞</w:t>
                      </w:r>
                    </w:p>
                    <w:p w14:paraId="7866B5CB" w14:textId="5A436F43" w:rsidR="00FC129F" w:rsidRDefault="00FC129F" w:rsidP="005918E2">
                      <w:pPr>
                        <w:pStyle w:val="ab"/>
                        <w:numPr>
                          <w:ilvl w:val="0"/>
                          <w:numId w:val="2"/>
                        </w:numPr>
                        <w:spacing w:line="320" w:lineRule="exact"/>
                        <w:ind w:leftChars="0" w:hanging="278"/>
                        <w:rPr>
                          <w:rFonts w:ascii="Meiryo UI" w:eastAsia="Meiryo UI" w:hAnsi="Meiryo UI"/>
                        </w:rPr>
                      </w:pPr>
                      <w:r>
                        <w:rPr>
                          <w:rFonts w:ascii="Meiryo UI" w:eastAsia="Meiryo UI" w:hAnsi="Meiryo UI" w:hint="eastAsia"/>
                        </w:rPr>
                        <w:t>伴走支援の内容</w:t>
                      </w:r>
                    </w:p>
                    <w:p w14:paraId="69B76F9D" w14:textId="48EE6770" w:rsidR="00FC129F" w:rsidRDefault="008C63CE" w:rsidP="005918E2">
                      <w:pPr>
                        <w:pStyle w:val="ab"/>
                        <w:numPr>
                          <w:ilvl w:val="0"/>
                          <w:numId w:val="5"/>
                        </w:numPr>
                        <w:ind w:leftChars="0" w:left="567" w:hanging="147"/>
                        <w:rPr>
                          <w:rFonts w:ascii="Meiryo UI" w:eastAsia="Meiryo UI" w:hAnsi="Meiryo UI"/>
                        </w:rPr>
                      </w:pPr>
                      <w:r w:rsidRPr="00501711">
                        <w:rPr>
                          <w:rFonts w:ascii="Meiryo UI" w:eastAsia="Meiryo UI" w:hAnsi="Meiryo UI" w:hint="eastAsia"/>
                        </w:rPr>
                        <w:t>想定される課題と、それに対して</w:t>
                      </w:r>
                      <w:r w:rsidR="00716040" w:rsidRPr="00501711">
                        <w:rPr>
                          <w:rFonts w:ascii="Meiryo UI" w:eastAsia="Meiryo UI" w:hAnsi="Meiryo UI" w:hint="eastAsia"/>
                        </w:rPr>
                        <w:t>どのような伴走支援を企画されるか。</w:t>
                      </w:r>
                    </w:p>
                    <w:p w14:paraId="548858ED" w14:textId="77777777" w:rsidR="00971C90" w:rsidRPr="00A74DF3" w:rsidRDefault="00971C90" w:rsidP="00971C90">
                      <w:pPr>
                        <w:ind w:firstLine="567"/>
                        <w:rPr>
                          <w:rFonts w:ascii="Meiryo UI" w:eastAsia="Meiryo UI" w:hAnsi="Meiryo UI"/>
                        </w:rPr>
                      </w:pPr>
                      <w:r w:rsidRPr="00A74DF3">
                        <w:rPr>
                          <w:rFonts w:ascii="Meiryo UI" w:eastAsia="Meiryo UI" w:hAnsi="Meiryo UI" w:hint="eastAsia"/>
                        </w:rPr>
                        <w:t>※下記の例示項目は参考であり、提案者独自のノウハウや実績を踏まえ、</w:t>
                      </w:r>
                    </w:p>
                    <w:p w14:paraId="7D03067B" w14:textId="24FBF671" w:rsidR="00971C90" w:rsidRPr="00A74DF3" w:rsidRDefault="00A74DF3" w:rsidP="00971C90">
                      <w:pPr>
                        <w:ind w:firstLineChars="400" w:firstLine="840"/>
                        <w:rPr>
                          <w:rFonts w:ascii="Meiryo UI" w:eastAsia="Meiryo UI" w:hAnsi="Meiryo UI"/>
                        </w:rPr>
                      </w:pPr>
                      <w:r w:rsidRPr="00A74DF3">
                        <w:rPr>
                          <w:rFonts w:ascii="Meiryo UI" w:eastAsia="Meiryo UI" w:hAnsi="Meiryo UI" w:hint="eastAsia"/>
                        </w:rPr>
                        <w:t>様式</w:t>
                      </w:r>
                      <w:r w:rsidRPr="00A74DF3">
                        <w:rPr>
                          <w:rFonts w:ascii="Meiryo UI" w:eastAsia="Meiryo UI" w:hAnsi="Meiryo UI"/>
                        </w:rPr>
                        <w:t>2</w:t>
                      </w:r>
                      <w:r w:rsidRPr="00A74DF3">
                        <w:rPr>
                          <w:rFonts w:ascii="Meiryo UI" w:eastAsia="Meiryo UI" w:hAnsi="Meiryo UI" w:hint="eastAsia"/>
                        </w:rPr>
                        <w:t>及びプレゼンテーション審査当日の資料</w:t>
                      </w:r>
                      <w:r w:rsidRPr="00A74DF3">
                        <w:rPr>
                          <w:rFonts w:ascii="Meiryo UI" w:eastAsia="Meiryo UI" w:hAnsi="Meiryo UI"/>
                        </w:rPr>
                        <w:t>により</w:t>
                      </w:r>
                      <w:r w:rsidRPr="00A74DF3">
                        <w:rPr>
                          <w:rFonts w:ascii="Meiryo UI" w:eastAsia="Meiryo UI" w:hAnsi="Meiryo UI" w:hint="eastAsia"/>
                        </w:rPr>
                        <w:t>具体的な取り組みを</w:t>
                      </w:r>
                      <w:r w:rsidRPr="00A74DF3">
                        <w:rPr>
                          <w:rFonts w:ascii="Meiryo UI" w:eastAsia="Meiryo UI" w:hAnsi="Meiryo UI"/>
                        </w:rPr>
                        <w:t>提案して下さい</w:t>
                      </w:r>
                      <w:r w:rsidRPr="00A74DF3">
                        <w:rPr>
                          <w:rFonts w:ascii="Meiryo UI" w:eastAsia="Meiryo UI" w:hAnsi="Meiryo UI" w:hint="eastAsia"/>
                        </w:rPr>
                        <w:t>。</w:t>
                      </w:r>
                    </w:p>
                    <w:p w14:paraId="79858342" w14:textId="7FD1DAF5" w:rsidR="004A641F" w:rsidRPr="00A74DF3" w:rsidRDefault="00716040" w:rsidP="00716040">
                      <w:pPr>
                        <w:ind w:firstLine="420"/>
                        <w:rPr>
                          <w:rFonts w:ascii="Meiryo UI" w:eastAsia="Meiryo UI" w:hAnsi="Meiryo UI"/>
                        </w:rPr>
                      </w:pPr>
                      <w:r w:rsidRPr="00A74DF3">
                        <w:rPr>
                          <w:rFonts w:ascii="Meiryo UI" w:eastAsia="Meiryo UI" w:hAnsi="Meiryo UI" w:hint="eastAsia"/>
                        </w:rPr>
                        <w:t>（例</w:t>
                      </w:r>
                      <w:r w:rsidR="008C63CE" w:rsidRPr="00A74DF3">
                        <w:rPr>
                          <w:rFonts w:ascii="Meiryo UI" w:eastAsia="Meiryo UI" w:hAnsi="Meiryo UI" w:hint="eastAsia"/>
                        </w:rPr>
                        <w:t>）</w:t>
                      </w:r>
                    </w:p>
                    <w:p w14:paraId="1F8F882A" w14:textId="7B515061" w:rsidR="00FC129F" w:rsidRPr="00A74DF3" w:rsidRDefault="008C63CE" w:rsidP="004A641F">
                      <w:pPr>
                        <w:ind w:firstLineChars="300" w:firstLine="630"/>
                        <w:rPr>
                          <w:rFonts w:ascii="Meiryo UI" w:eastAsia="Meiryo UI" w:hAnsi="Meiryo UI"/>
                        </w:rPr>
                      </w:pPr>
                      <w:r w:rsidRPr="00A74DF3">
                        <w:rPr>
                          <w:rFonts w:ascii="Meiryo UI" w:eastAsia="Meiryo UI" w:hAnsi="Meiryo UI" w:hint="eastAsia"/>
                        </w:rPr>
                        <w:t>材料費の高止まり→</w:t>
                      </w:r>
                      <w:r w:rsidR="00716040" w:rsidRPr="00A74DF3">
                        <w:rPr>
                          <w:rFonts w:ascii="Meiryo UI" w:eastAsia="Meiryo UI" w:hAnsi="Meiryo UI" w:hint="eastAsia"/>
                        </w:rPr>
                        <w:t>価格交渉への</w:t>
                      </w:r>
                      <w:r w:rsidRPr="00A74DF3">
                        <w:rPr>
                          <w:rFonts w:ascii="Meiryo UI" w:eastAsia="Meiryo UI" w:hAnsi="Meiryo UI" w:hint="eastAsia"/>
                        </w:rPr>
                        <w:t>同席</w:t>
                      </w:r>
                      <w:r w:rsidR="00716040" w:rsidRPr="00A74DF3">
                        <w:rPr>
                          <w:rFonts w:ascii="Meiryo UI" w:eastAsia="Meiryo UI" w:hAnsi="Meiryo UI" w:hint="eastAsia"/>
                        </w:rPr>
                        <w:t>、</w:t>
                      </w:r>
                      <w:r w:rsidRPr="00A74DF3">
                        <w:rPr>
                          <w:rFonts w:ascii="Meiryo UI" w:eastAsia="Meiryo UI" w:hAnsi="Meiryo UI" w:hint="eastAsia"/>
                        </w:rPr>
                        <w:t>病床規模の見直し→内外の関係者との調整</w:t>
                      </w:r>
                    </w:p>
                    <w:p w14:paraId="25BE451A" w14:textId="72153811" w:rsidR="00FC129F" w:rsidRPr="00A74DF3" w:rsidRDefault="00FC129F" w:rsidP="005918E2">
                      <w:pPr>
                        <w:pStyle w:val="ab"/>
                        <w:numPr>
                          <w:ilvl w:val="0"/>
                          <w:numId w:val="2"/>
                        </w:numPr>
                        <w:spacing w:line="320" w:lineRule="exact"/>
                        <w:ind w:leftChars="0" w:hanging="278"/>
                        <w:rPr>
                          <w:rFonts w:ascii="Meiryo UI" w:eastAsia="Meiryo UI" w:hAnsi="Meiryo UI"/>
                        </w:rPr>
                      </w:pPr>
                      <w:r w:rsidRPr="00A74DF3">
                        <w:rPr>
                          <w:rFonts w:ascii="Meiryo UI" w:eastAsia="Meiryo UI" w:hAnsi="Meiryo UI" w:hint="eastAsia"/>
                        </w:rPr>
                        <w:t>伴走支援体制</w:t>
                      </w:r>
                    </w:p>
                    <w:p w14:paraId="1B6478BB" w14:textId="51DB869B" w:rsidR="00900D0A" w:rsidRPr="00A74DF3" w:rsidRDefault="008C63CE" w:rsidP="005918E2">
                      <w:pPr>
                        <w:pStyle w:val="ab"/>
                        <w:numPr>
                          <w:ilvl w:val="0"/>
                          <w:numId w:val="4"/>
                        </w:numPr>
                        <w:spacing w:line="320" w:lineRule="exact"/>
                        <w:ind w:leftChars="0" w:left="567" w:hanging="147"/>
                        <w:rPr>
                          <w:rFonts w:ascii="Meiryo UI" w:eastAsia="Meiryo UI" w:hAnsi="Meiryo UI"/>
                        </w:rPr>
                      </w:pPr>
                      <w:r w:rsidRPr="00A74DF3">
                        <w:rPr>
                          <w:rFonts w:ascii="Meiryo UI" w:eastAsia="Meiryo UI" w:hAnsi="Meiryo UI" w:hint="eastAsia"/>
                        </w:rPr>
                        <w:t>コンサルタント以外に、</w:t>
                      </w:r>
                      <w:r w:rsidR="00900D0A" w:rsidRPr="00A74DF3">
                        <w:rPr>
                          <w:rFonts w:ascii="Meiryo UI" w:eastAsia="Meiryo UI" w:hAnsi="Meiryo UI" w:hint="eastAsia"/>
                        </w:rPr>
                        <w:t>どのような</w:t>
                      </w:r>
                      <w:r w:rsidR="004A641F" w:rsidRPr="00A74DF3">
                        <w:rPr>
                          <w:rFonts w:ascii="Meiryo UI" w:eastAsia="Meiryo UI" w:hAnsi="Meiryo UI" w:hint="eastAsia"/>
                        </w:rPr>
                        <w:t>人員</w:t>
                      </w:r>
                      <w:r w:rsidR="00900D0A" w:rsidRPr="00A74DF3">
                        <w:rPr>
                          <w:rFonts w:ascii="Meiryo UI" w:eastAsia="Meiryo UI" w:hAnsi="Meiryo UI" w:hint="eastAsia"/>
                        </w:rPr>
                        <w:t>体制で</w:t>
                      </w:r>
                      <w:r w:rsidR="004A641F" w:rsidRPr="00A74DF3">
                        <w:rPr>
                          <w:rFonts w:ascii="Meiryo UI" w:eastAsia="Meiryo UI" w:hAnsi="Meiryo UI" w:hint="eastAsia"/>
                        </w:rPr>
                        <w:t>伴走支援を実施し</w:t>
                      </w:r>
                      <w:r w:rsidR="00900D0A" w:rsidRPr="00A74DF3">
                        <w:rPr>
                          <w:rFonts w:ascii="Meiryo UI" w:eastAsia="Meiryo UI" w:hAnsi="Meiryo UI" w:hint="eastAsia"/>
                        </w:rPr>
                        <w:t>ていくか。</w:t>
                      </w:r>
                    </w:p>
                    <w:p w14:paraId="26445CE3" w14:textId="77777777" w:rsidR="00971C90" w:rsidRPr="00A74DF3" w:rsidRDefault="00971C90" w:rsidP="00971C90">
                      <w:pPr>
                        <w:ind w:firstLine="567"/>
                        <w:rPr>
                          <w:rFonts w:ascii="Meiryo UI" w:eastAsia="Meiryo UI" w:hAnsi="Meiryo UI"/>
                        </w:rPr>
                      </w:pPr>
                      <w:r w:rsidRPr="00A74DF3">
                        <w:rPr>
                          <w:rFonts w:ascii="Meiryo UI" w:eastAsia="Meiryo UI" w:hAnsi="Meiryo UI" w:hint="eastAsia"/>
                        </w:rPr>
                        <w:t>※下記の例示項目は参考であり、提案者独自のノウハウや実績を踏まえ、</w:t>
                      </w:r>
                    </w:p>
                    <w:p w14:paraId="27AC474F" w14:textId="7700A312" w:rsidR="00971C90" w:rsidRPr="00B53798" w:rsidRDefault="00A74DF3" w:rsidP="00971C90">
                      <w:pPr>
                        <w:pStyle w:val="ab"/>
                        <w:ind w:leftChars="0"/>
                        <w:rPr>
                          <w:rFonts w:ascii="Meiryo UI" w:eastAsia="Meiryo UI" w:hAnsi="Meiryo UI"/>
                        </w:rPr>
                      </w:pPr>
                      <w:r w:rsidRPr="00A74DF3">
                        <w:rPr>
                          <w:rFonts w:ascii="Meiryo UI" w:eastAsia="Meiryo UI" w:hAnsi="Meiryo UI" w:hint="eastAsia"/>
                        </w:rPr>
                        <w:t>様式</w:t>
                      </w:r>
                      <w:r w:rsidRPr="00A74DF3">
                        <w:rPr>
                          <w:rFonts w:ascii="Meiryo UI" w:eastAsia="Meiryo UI" w:hAnsi="Meiryo UI"/>
                        </w:rPr>
                        <w:t>2</w:t>
                      </w:r>
                      <w:r w:rsidRPr="00A74DF3">
                        <w:rPr>
                          <w:rFonts w:ascii="Meiryo UI" w:eastAsia="Meiryo UI" w:hAnsi="Meiryo UI" w:hint="eastAsia"/>
                        </w:rPr>
                        <w:t>及びプレゼンテーション審査当日の資料</w:t>
                      </w:r>
                      <w:r w:rsidRPr="00A74DF3">
                        <w:rPr>
                          <w:rFonts w:ascii="Meiryo UI" w:eastAsia="Meiryo UI" w:hAnsi="Meiryo UI"/>
                        </w:rPr>
                        <w:t>により</w:t>
                      </w:r>
                      <w:r w:rsidRPr="00A74DF3">
                        <w:rPr>
                          <w:rFonts w:ascii="Meiryo UI" w:eastAsia="Meiryo UI" w:hAnsi="Meiryo UI" w:hint="eastAsia"/>
                        </w:rPr>
                        <w:t>具体的な取り組みを</w:t>
                      </w:r>
                      <w:r w:rsidRPr="00A74DF3">
                        <w:rPr>
                          <w:rFonts w:ascii="Meiryo UI" w:eastAsia="Meiryo UI" w:hAnsi="Meiryo UI"/>
                        </w:rPr>
                        <w:t>提案して下さい</w:t>
                      </w:r>
                      <w:r w:rsidRPr="00A74DF3">
                        <w:rPr>
                          <w:rFonts w:ascii="Meiryo UI" w:eastAsia="Meiryo UI" w:hAnsi="Meiryo UI" w:hint="eastAsia"/>
                        </w:rPr>
                        <w:t>。</w:t>
                      </w:r>
                    </w:p>
                    <w:p w14:paraId="186D888C" w14:textId="6770114E" w:rsidR="004A641F" w:rsidRPr="004A641F" w:rsidRDefault="00900D0A" w:rsidP="004A641F">
                      <w:pPr>
                        <w:spacing w:line="320" w:lineRule="exact"/>
                        <w:ind w:firstLineChars="200" w:firstLine="420"/>
                        <w:rPr>
                          <w:rFonts w:ascii="Meiryo UI" w:eastAsia="Meiryo UI" w:hAnsi="Meiryo UI"/>
                        </w:rPr>
                      </w:pPr>
                      <w:r w:rsidRPr="004A641F">
                        <w:rPr>
                          <w:rFonts w:ascii="Meiryo UI" w:eastAsia="Meiryo UI" w:hAnsi="Meiryo UI" w:hint="eastAsia"/>
                        </w:rPr>
                        <w:t>（例）</w:t>
                      </w:r>
                    </w:p>
                    <w:p w14:paraId="6067871A" w14:textId="67CC165E" w:rsidR="00FC129F" w:rsidRDefault="00BA4445" w:rsidP="004A641F">
                      <w:pPr>
                        <w:pStyle w:val="ab"/>
                        <w:spacing w:line="320" w:lineRule="exact"/>
                        <w:ind w:leftChars="0" w:left="420" w:firstLineChars="100" w:firstLine="210"/>
                        <w:rPr>
                          <w:rFonts w:ascii="Meiryo UI" w:eastAsia="Meiryo UI" w:hAnsi="Meiryo UI"/>
                        </w:rPr>
                      </w:pPr>
                      <w:r>
                        <w:rPr>
                          <w:rFonts w:ascii="Meiryo UI" w:eastAsia="Meiryo UI" w:hAnsi="Meiryo UI" w:hint="eastAsia"/>
                        </w:rPr>
                        <w:t>コンサルタント(</w:t>
                      </w:r>
                      <w:r w:rsidR="009507A6">
                        <w:rPr>
                          <w:rFonts w:ascii="Meiryo UI" w:eastAsia="Meiryo UI" w:hAnsi="Meiryo UI" w:hint="eastAsia"/>
                        </w:rPr>
                        <w:t>１</w:t>
                      </w:r>
                      <w:r>
                        <w:rPr>
                          <w:rFonts w:ascii="Meiryo UI" w:eastAsia="Meiryo UI" w:hAnsi="Meiryo UI" w:hint="eastAsia"/>
                        </w:rPr>
                        <w:t>名)及びサポートチーム(</w:t>
                      </w:r>
                      <w:r w:rsidR="009507A6">
                        <w:rPr>
                          <w:rFonts w:ascii="Meiryo UI" w:eastAsia="Meiryo UI" w:hAnsi="Meiryo UI" w:hint="eastAsia"/>
                        </w:rPr>
                        <w:t>５名</w:t>
                      </w:r>
                      <w:r>
                        <w:rPr>
                          <w:rFonts w:ascii="Meiryo UI" w:eastAsia="Meiryo UI" w:hAnsi="Meiryo UI" w:hint="eastAsia"/>
                        </w:rPr>
                        <w:t>)で実施</w:t>
                      </w:r>
                    </w:p>
                  </w:txbxContent>
                </v:textbox>
                <w10:anchorlock/>
              </v:shape>
            </w:pict>
          </mc:Fallback>
        </mc:AlternateContent>
      </w:r>
    </w:p>
    <w:p w14:paraId="279F50F4" w14:textId="30C9D9C6" w:rsidR="00EA1FDE" w:rsidRDefault="00EA1FDE" w:rsidP="00EA1FDE">
      <w:pPr>
        <w:ind w:left="210" w:hangingChars="100" w:hanging="210"/>
        <w:rPr>
          <w:rFonts w:ascii="ＭＳ Ｐゴシック" w:eastAsia="ＭＳ Ｐゴシック" w:hAnsi="ＭＳ Ｐゴシック"/>
        </w:rPr>
      </w:pPr>
    </w:p>
    <w:p w14:paraId="4AB442A4" w14:textId="77777777" w:rsidR="00971C90" w:rsidRDefault="00971C90" w:rsidP="00EA1FDE">
      <w:pPr>
        <w:ind w:left="210" w:hangingChars="100" w:hanging="210"/>
        <w:rPr>
          <w:rFonts w:ascii="ＭＳ Ｐゴシック" w:eastAsia="ＭＳ Ｐゴシック" w:hAnsi="ＭＳ Ｐゴシック"/>
        </w:rPr>
      </w:pPr>
    </w:p>
    <w:p w14:paraId="05548763" w14:textId="01F9C3C6" w:rsidR="00EA1FDE" w:rsidRPr="009127F1" w:rsidRDefault="00BF62F9" w:rsidP="00BF62F9">
      <w:pPr>
        <w:pStyle w:val="1"/>
      </w:pPr>
      <w:r>
        <w:rPr>
          <w:rFonts w:hint="eastAsia"/>
        </w:rPr>
        <w:t>５</w:t>
      </w:r>
      <w:r w:rsidR="00EA1FDE" w:rsidRPr="009127F1">
        <w:rPr>
          <w:rFonts w:hint="eastAsia"/>
        </w:rPr>
        <w:t xml:space="preserve">　</w:t>
      </w:r>
      <w:r w:rsidR="00EB53F6">
        <w:rPr>
          <w:rFonts w:hint="eastAsia"/>
        </w:rPr>
        <w:t>スケジュール</w:t>
      </w:r>
    </w:p>
    <w:p w14:paraId="0D501A5A" w14:textId="77777777" w:rsidR="004454EE" w:rsidRDefault="009507A6" w:rsidP="004454EE">
      <w:pPr>
        <w:pStyle w:val="a9"/>
        <w:ind w:leftChars="100" w:left="210" w:firstLineChars="100" w:firstLine="220"/>
        <w:jc w:val="left"/>
        <w:rPr>
          <w:rFonts w:ascii="ＭＳ Ｐゴシック" w:eastAsia="ＭＳ Ｐゴシック" w:hAnsi="ＭＳ Ｐゴシック"/>
          <w:sz w:val="22"/>
        </w:rPr>
      </w:pPr>
      <w:r w:rsidRPr="007B042B">
        <w:rPr>
          <w:rFonts w:ascii="ＭＳ Ｐゴシック" w:eastAsia="ＭＳ Ｐゴシック" w:hAnsi="ＭＳ Ｐゴシック" w:hint="eastAsia"/>
          <w:sz w:val="22"/>
        </w:rPr>
        <w:t>４</w:t>
      </w:r>
      <w:r w:rsidR="00EB53F6" w:rsidRPr="007B042B">
        <w:rPr>
          <w:rFonts w:ascii="ＭＳ Ｐゴシック" w:eastAsia="ＭＳ Ｐゴシック" w:hAnsi="ＭＳ Ｐゴシック" w:hint="eastAsia"/>
          <w:sz w:val="22"/>
        </w:rPr>
        <w:t>（</w:t>
      </w:r>
      <w:r w:rsidRPr="007B042B">
        <w:rPr>
          <w:rFonts w:ascii="ＭＳ Ｐゴシック" w:eastAsia="ＭＳ Ｐゴシック" w:hAnsi="ＭＳ Ｐゴシック" w:hint="eastAsia"/>
          <w:sz w:val="22"/>
        </w:rPr>
        <w:t>１</w:t>
      </w:r>
      <w:r w:rsidR="00EB53F6" w:rsidRPr="007B042B">
        <w:rPr>
          <w:rFonts w:ascii="ＭＳ Ｐゴシック" w:eastAsia="ＭＳ Ｐゴシック" w:hAnsi="ＭＳ Ｐゴシック" w:hint="eastAsia"/>
          <w:sz w:val="22"/>
        </w:rPr>
        <w:t>）に定める『</w:t>
      </w:r>
      <w:r w:rsidR="00AF78AA" w:rsidRPr="007B042B">
        <w:rPr>
          <w:rFonts w:ascii="ＭＳ Ｐゴシック" w:eastAsia="ＭＳ Ｐゴシック" w:hAnsi="ＭＳ Ｐゴシック" w:hint="eastAsia"/>
          <w:sz w:val="22"/>
        </w:rPr>
        <w:t>現状分析等に基づく経営改善</w:t>
      </w:r>
      <w:r w:rsidR="001D3A91" w:rsidRPr="007B042B">
        <w:rPr>
          <w:rFonts w:ascii="ＭＳ Ｐゴシック" w:eastAsia="ＭＳ Ｐゴシック" w:hAnsi="ＭＳ Ｐゴシック" w:hint="eastAsia"/>
          <w:sz w:val="22"/>
        </w:rPr>
        <w:t>方策</w:t>
      </w:r>
      <w:r w:rsidR="00AF78AA" w:rsidRPr="007B042B">
        <w:rPr>
          <w:rFonts w:ascii="ＭＳ Ｐゴシック" w:eastAsia="ＭＳ Ｐゴシック" w:hAnsi="ＭＳ Ｐゴシック" w:hint="eastAsia"/>
          <w:sz w:val="22"/>
        </w:rPr>
        <w:t>の</w:t>
      </w:r>
      <w:r w:rsidR="001D3A91" w:rsidRPr="007B042B">
        <w:rPr>
          <w:rFonts w:ascii="ＭＳ Ｐゴシック" w:eastAsia="ＭＳ Ｐゴシック" w:hAnsi="ＭＳ Ｐゴシック" w:hint="eastAsia"/>
          <w:sz w:val="22"/>
        </w:rPr>
        <w:t>提案</w:t>
      </w:r>
      <w:r w:rsidR="00EB53F6" w:rsidRPr="007B042B">
        <w:rPr>
          <w:rFonts w:ascii="ＭＳ Ｐゴシック" w:eastAsia="ＭＳ Ｐゴシック" w:hAnsi="ＭＳ Ｐゴシック" w:hint="eastAsia"/>
          <w:sz w:val="22"/>
        </w:rPr>
        <w:t>』</w:t>
      </w:r>
      <w:r w:rsidR="00C80353" w:rsidRPr="007B042B">
        <w:rPr>
          <w:rFonts w:ascii="ＭＳ Ｐゴシック" w:eastAsia="ＭＳ Ｐゴシック" w:hAnsi="ＭＳ Ｐゴシック" w:hint="eastAsia"/>
          <w:sz w:val="22"/>
        </w:rPr>
        <w:t>にあたっては</w:t>
      </w:r>
      <w:r w:rsidR="00C80353" w:rsidRPr="00CB5840">
        <w:rPr>
          <w:rFonts w:ascii="ＭＳ Ｐゴシック" w:eastAsia="ＭＳ Ｐゴシック" w:hAnsi="ＭＳ Ｐゴシック" w:hint="eastAsia"/>
          <w:sz w:val="22"/>
        </w:rPr>
        <w:t>、</w:t>
      </w:r>
      <w:r w:rsidR="000275C3" w:rsidRPr="00CB5840">
        <w:rPr>
          <w:rFonts w:ascii="ＭＳ Ｐゴシック" w:eastAsia="ＭＳ Ｐゴシック" w:hAnsi="ＭＳ Ｐゴシック" w:hint="eastAsia"/>
          <w:sz w:val="22"/>
        </w:rPr>
        <w:t>契約締結後、速やかに着手し、</w:t>
      </w:r>
      <w:r w:rsidR="0051198F" w:rsidRPr="007B042B">
        <w:rPr>
          <w:rFonts w:ascii="ＭＳ Ｐゴシック" w:eastAsia="ＭＳ Ｐゴシック" w:hAnsi="ＭＳ Ｐゴシック" w:hint="eastAsia"/>
          <w:sz w:val="22"/>
        </w:rPr>
        <w:t>その手法や内容について、適宜</w:t>
      </w:r>
      <w:r w:rsidR="00C80353" w:rsidRPr="007B042B">
        <w:rPr>
          <w:rFonts w:ascii="ＭＳ Ｐゴシック" w:eastAsia="ＭＳ Ｐゴシック" w:hAnsi="ＭＳ Ｐゴシック" w:hint="eastAsia"/>
          <w:sz w:val="22"/>
        </w:rPr>
        <w:t>大阪府や機構と調整</w:t>
      </w:r>
      <w:r w:rsidR="0051198F" w:rsidRPr="007B042B">
        <w:rPr>
          <w:rFonts w:ascii="ＭＳ Ｐゴシック" w:eastAsia="ＭＳ Ｐゴシック" w:hAnsi="ＭＳ Ｐゴシック" w:hint="eastAsia"/>
          <w:sz w:val="22"/>
        </w:rPr>
        <w:t>しながら進めること。その上</w:t>
      </w:r>
      <w:r w:rsidR="00505C90" w:rsidRPr="007B042B">
        <w:rPr>
          <w:rFonts w:ascii="ＭＳ Ｐゴシック" w:eastAsia="ＭＳ Ｐゴシック" w:hAnsi="ＭＳ Ｐゴシック" w:hint="eastAsia"/>
          <w:sz w:val="22"/>
        </w:rPr>
        <w:t>で</w:t>
      </w:r>
      <w:r w:rsidR="00C80353" w:rsidRPr="007B042B">
        <w:rPr>
          <w:rFonts w:ascii="ＭＳ Ｐゴシック" w:eastAsia="ＭＳ Ｐゴシック" w:hAnsi="ＭＳ Ｐゴシック" w:hint="eastAsia"/>
          <w:sz w:val="22"/>
        </w:rPr>
        <w:t>、令和</w:t>
      </w:r>
      <w:r w:rsidRPr="007B042B">
        <w:rPr>
          <w:rFonts w:ascii="ＭＳ Ｐゴシック" w:eastAsia="ＭＳ Ｐゴシック" w:hAnsi="ＭＳ Ｐゴシック" w:hint="eastAsia"/>
          <w:sz w:val="22"/>
        </w:rPr>
        <w:t>７</w:t>
      </w:r>
      <w:r w:rsidR="00C80353" w:rsidRPr="007B042B">
        <w:rPr>
          <w:rFonts w:ascii="ＭＳ Ｐゴシック" w:eastAsia="ＭＳ Ｐゴシック" w:hAnsi="ＭＳ Ｐゴシック"/>
          <w:sz w:val="22"/>
        </w:rPr>
        <w:t>年</w:t>
      </w:r>
      <w:r w:rsidRPr="007B042B">
        <w:rPr>
          <w:rFonts w:ascii="ＭＳ Ｐゴシック" w:eastAsia="ＭＳ Ｐゴシック" w:hAnsi="ＭＳ Ｐゴシック" w:hint="eastAsia"/>
          <w:sz w:val="22"/>
        </w:rPr>
        <w:t>７月末までに</w:t>
      </w:r>
      <w:r w:rsidR="00C80353" w:rsidRPr="007B042B">
        <w:rPr>
          <w:rFonts w:ascii="ＭＳ Ｐゴシック" w:eastAsia="ＭＳ Ｐゴシック" w:hAnsi="ＭＳ Ｐゴシック"/>
          <w:sz w:val="22"/>
        </w:rPr>
        <w:t>経営改善計画</w:t>
      </w:r>
      <w:r w:rsidR="00361622">
        <w:rPr>
          <w:rFonts w:ascii="ＭＳ Ｐゴシック" w:eastAsia="ＭＳ Ｐゴシック" w:hAnsi="ＭＳ Ｐゴシック" w:hint="eastAsia"/>
          <w:sz w:val="22"/>
        </w:rPr>
        <w:t>立案書</w:t>
      </w:r>
      <w:r w:rsidR="00C80353" w:rsidRPr="007B042B">
        <w:rPr>
          <w:rFonts w:ascii="ＭＳ Ｐゴシック" w:eastAsia="ＭＳ Ｐゴシック" w:hAnsi="ＭＳ Ｐゴシック"/>
          <w:sz w:val="22"/>
        </w:rPr>
        <w:t>の素案を</w:t>
      </w:r>
      <w:r w:rsidR="00C80353" w:rsidRPr="007B042B">
        <w:rPr>
          <w:rFonts w:ascii="ＭＳ Ｐゴシック" w:eastAsia="ＭＳ Ｐゴシック" w:hAnsi="ＭＳ Ｐゴシック" w:hint="eastAsia"/>
          <w:sz w:val="22"/>
        </w:rPr>
        <w:t>大阪府に提出することとし、</w:t>
      </w:r>
      <w:r w:rsidR="00EB53F6" w:rsidRPr="007B042B">
        <w:rPr>
          <w:rFonts w:ascii="ＭＳ Ｐゴシック" w:eastAsia="ＭＳ Ｐゴシック" w:hAnsi="ＭＳ Ｐゴシック" w:hint="eastAsia"/>
          <w:sz w:val="22"/>
        </w:rPr>
        <w:t>令和</w:t>
      </w:r>
      <w:r w:rsidRPr="007B042B">
        <w:rPr>
          <w:rFonts w:ascii="ＭＳ Ｐゴシック" w:eastAsia="ＭＳ Ｐゴシック" w:hAnsi="ＭＳ Ｐゴシック" w:hint="eastAsia"/>
          <w:sz w:val="22"/>
        </w:rPr>
        <w:t>７年９月末までに</w:t>
      </w:r>
      <w:r w:rsidR="00C80353" w:rsidRPr="007B042B">
        <w:rPr>
          <w:rFonts w:ascii="ＭＳ Ｐゴシック" w:eastAsia="ＭＳ Ｐゴシック" w:hAnsi="ＭＳ Ｐゴシック" w:hint="eastAsia"/>
          <w:sz w:val="22"/>
        </w:rPr>
        <w:t>経営改善計画</w:t>
      </w:r>
      <w:r w:rsidR="00361622">
        <w:rPr>
          <w:rFonts w:ascii="ＭＳ Ｐゴシック" w:eastAsia="ＭＳ Ｐゴシック" w:hAnsi="ＭＳ Ｐゴシック" w:hint="eastAsia"/>
          <w:sz w:val="22"/>
        </w:rPr>
        <w:t>立案書</w:t>
      </w:r>
      <w:r w:rsidR="00C80353" w:rsidRPr="007B042B">
        <w:rPr>
          <w:rFonts w:ascii="ＭＳ Ｐゴシック" w:eastAsia="ＭＳ Ｐゴシック" w:hAnsi="ＭＳ Ｐゴシック" w:hint="eastAsia"/>
          <w:sz w:val="22"/>
        </w:rPr>
        <w:t>を提出</w:t>
      </w:r>
      <w:r w:rsidR="00505C90" w:rsidRPr="007B042B">
        <w:rPr>
          <w:rFonts w:ascii="ＭＳ Ｐゴシック" w:eastAsia="ＭＳ Ｐゴシック" w:hAnsi="ＭＳ Ｐゴシック" w:hint="eastAsia"/>
          <w:sz w:val="22"/>
        </w:rPr>
        <w:t>する</w:t>
      </w:r>
      <w:r w:rsidR="00C80353" w:rsidRPr="007B042B">
        <w:rPr>
          <w:rFonts w:ascii="ＭＳ Ｐゴシック" w:eastAsia="ＭＳ Ｐゴシック" w:hAnsi="ＭＳ Ｐゴシック" w:hint="eastAsia"/>
          <w:sz w:val="22"/>
        </w:rPr>
        <w:t>こと。</w:t>
      </w:r>
      <w:r w:rsidR="0051198F" w:rsidRPr="007B042B">
        <w:rPr>
          <w:rFonts w:ascii="ＭＳ Ｐゴシック" w:eastAsia="ＭＳ Ｐゴシック" w:hAnsi="ＭＳ Ｐゴシック" w:hint="eastAsia"/>
          <w:sz w:val="22"/>
        </w:rPr>
        <w:t>その後も委託期間内において、</w:t>
      </w:r>
      <w:r w:rsidR="00361622">
        <w:rPr>
          <w:rFonts w:ascii="ＭＳ Ｐゴシック" w:eastAsia="ＭＳ Ｐゴシック" w:hAnsi="ＭＳ Ｐゴシック" w:hint="eastAsia"/>
          <w:sz w:val="22"/>
        </w:rPr>
        <w:t>立案内容</w:t>
      </w:r>
      <w:r w:rsidR="0051198F" w:rsidRPr="007B042B">
        <w:rPr>
          <w:rFonts w:ascii="ＭＳ Ｐゴシック" w:eastAsia="ＭＳ Ｐゴシック" w:hAnsi="ＭＳ Ｐゴシック" w:hint="eastAsia"/>
          <w:sz w:val="22"/>
        </w:rPr>
        <w:t>の見直し</w:t>
      </w:r>
      <w:r w:rsidR="00111843">
        <w:rPr>
          <w:rFonts w:ascii="ＭＳ Ｐゴシック" w:eastAsia="ＭＳ Ｐゴシック" w:hAnsi="ＭＳ Ｐゴシック" w:hint="eastAsia"/>
          <w:sz w:val="22"/>
        </w:rPr>
        <w:t>を</w:t>
      </w:r>
      <w:r w:rsidR="00505C90" w:rsidRPr="007B042B">
        <w:rPr>
          <w:rFonts w:ascii="ＭＳ Ｐゴシック" w:eastAsia="ＭＳ Ｐゴシック" w:hAnsi="ＭＳ Ｐゴシック" w:hint="eastAsia"/>
          <w:sz w:val="22"/>
        </w:rPr>
        <w:t>求めることがある</w:t>
      </w:r>
      <w:r w:rsidR="0051198F" w:rsidRPr="007B042B">
        <w:rPr>
          <w:rFonts w:ascii="ＭＳ Ｐゴシック" w:eastAsia="ＭＳ Ｐゴシック" w:hAnsi="ＭＳ Ｐゴシック" w:hint="eastAsia"/>
          <w:sz w:val="22"/>
        </w:rPr>
        <w:t>。</w:t>
      </w:r>
    </w:p>
    <w:p w14:paraId="2CD846D2" w14:textId="737EBAEA" w:rsidR="00AF78AA" w:rsidRDefault="004454EE" w:rsidP="004454EE">
      <w:pPr>
        <w:pStyle w:val="a9"/>
        <w:ind w:leftChars="100" w:left="210" w:firstLineChars="100" w:firstLine="220"/>
        <w:jc w:val="left"/>
        <w:rPr>
          <w:rFonts w:ascii="ＭＳ Ｐゴシック" w:eastAsia="ＭＳ Ｐゴシック" w:hAnsi="ＭＳ Ｐゴシック"/>
          <w:color w:val="000000" w:themeColor="text1"/>
          <w:sz w:val="22"/>
        </w:rPr>
      </w:pPr>
      <w:r w:rsidRPr="004454EE">
        <w:rPr>
          <w:rFonts w:ascii="ＭＳ Ｐゴシック" w:eastAsia="ＭＳ Ｐゴシック" w:hAnsi="ＭＳ Ｐゴシック" w:hint="eastAsia"/>
          <w:color w:val="000000" w:themeColor="text1"/>
          <w:sz w:val="22"/>
        </w:rPr>
        <w:t>４（２）に定める『経営改善のための伴走支援』については、事前に伴走支援計画を策定し、必要な人員体制を確保した上で、遅くとも令和７年</w:t>
      </w:r>
      <w:r w:rsidRPr="004454EE">
        <w:rPr>
          <w:rFonts w:ascii="ＭＳ Ｐゴシック" w:eastAsia="ＭＳ Ｐゴシック" w:hAnsi="ＭＳ Ｐゴシック"/>
          <w:color w:val="000000" w:themeColor="text1"/>
          <w:sz w:val="22"/>
        </w:rPr>
        <w:t>10月より開始すること。なお、伴走支援体制（従事する人員等）については、令和７年９月１日までに大阪府に報告を実施することとし、伴走支援の実施にあたっては、府の承諾を得たうえで行い、定期的に大阪府に活動状況を報告すること。</w:t>
      </w:r>
    </w:p>
    <w:p w14:paraId="48E9BD18" w14:textId="0DFC6252" w:rsidR="0053173E" w:rsidRPr="002A0723" w:rsidRDefault="005B25C1" w:rsidP="004454EE">
      <w:pPr>
        <w:pStyle w:val="a9"/>
        <w:ind w:leftChars="100" w:left="210" w:firstLineChars="100" w:firstLine="220"/>
        <w:jc w:val="left"/>
        <w:rPr>
          <w:rFonts w:ascii="ＭＳ Ｐゴシック" w:eastAsia="ＭＳ Ｐゴシック" w:hAnsi="ＭＳ Ｐゴシック"/>
          <w:sz w:val="22"/>
        </w:rPr>
      </w:pPr>
      <w:r w:rsidRPr="002A0723">
        <w:rPr>
          <w:rFonts w:ascii="ＭＳ Ｐゴシック" w:eastAsia="ＭＳ Ｐゴシック" w:hAnsi="ＭＳ Ｐゴシック" w:hint="eastAsia"/>
          <w:sz w:val="22"/>
        </w:rPr>
        <w:t>ただし、経営改善効果を迅速に発揮するため、</w:t>
      </w:r>
      <w:r w:rsidR="0053173E" w:rsidRPr="002A0723">
        <w:rPr>
          <w:rFonts w:ascii="ＭＳ Ｐゴシック" w:eastAsia="ＭＳ Ｐゴシック" w:hAnsi="ＭＳ Ｐゴシック" w:hint="eastAsia"/>
          <w:sz w:val="22"/>
        </w:rPr>
        <w:t>早期に実施可能な提案や支援</w:t>
      </w:r>
      <w:r w:rsidRPr="002A0723">
        <w:rPr>
          <w:rFonts w:ascii="ＭＳ Ｐゴシック" w:eastAsia="ＭＳ Ｐゴシック" w:hAnsi="ＭＳ Ｐゴシック" w:hint="eastAsia"/>
          <w:sz w:val="22"/>
        </w:rPr>
        <w:t>について</w:t>
      </w:r>
      <w:r w:rsidR="0053173E" w:rsidRPr="002A0723">
        <w:rPr>
          <w:rFonts w:ascii="ＭＳ Ｐゴシック" w:eastAsia="ＭＳ Ｐゴシック" w:hAnsi="ＭＳ Ｐゴシック" w:hint="eastAsia"/>
          <w:sz w:val="22"/>
        </w:rPr>
        <w:t>は</w:t>
      </w:r>
      <w:r w:rsidRPr="002A0723">
        <w:rPr>
          <w:rFonts w:ascii="ＭＳ Ｐゴシック" w:eastAsia="ＭＳ Ｐゴシック" w:hAnsi="ＭＳ Ｐゴシック" w:hint="eastAsia"/>
          <w:sz w:val="22"/>
        </w:rPr>
        <w:t>、上記のス</w:t>
      </w:r>
      <w:r w:rsidRPr="002A0723">
        <w:rPr>
          <w:rFonts w:ascii="ＭＳ Ｐゴシック" w:eastAsia="ＭＳ Ｐゴシック" w:hAnsi="ＭＳ Ｐゴシック" w:hint="eastAsia"/>
          <w:sz w:val="22"/>
        </w:rPr>
        <w:lastRenderedPageBreak/>
        <w:t>ケジュールに関わらず、</w:t>
      </w:r>
      <w:r w:rsidR="0053173E" w:rsidRPr="002A0723">
        <w:rPr>
          <w:rFonts w:ascii="ＭＳ Ｐゴシック" w:eastAsia="ＭＳ Ｐゴシック" w:hAnsi="ＭＳ Ｐゴシック" w:hint="eastAsia"/>
          <w:sz w:val="22"/>
        </w:rPr>
        <w:t>大阪府と機構との調整の上、</w:t>
      </w:r>
      <w:r w:rsidR="00F35372" w:rsidRPr="002A0723">
        <w:rPr>
          <w:rFonts w:ascii="ＭＳ Ｐゴシック" w:eastAsia="ＭＳ Ｐゴシック" w:hAnsi="ＭＳ Ｐゴシック" w:hint="eastAsia"/>
          <w:sz w:val="22"/>
        </w:rPr>
        <w:t>順次、開始</w:t>
      </w:r>
      <w:r w:rsidR="0053173E" w:rsidRPr="002A0723">
        <w:rPr>
          <w:rFonts w:ascii="ＭＳ Ｐゴシック" w:eastAsia="ＭＳ Ｐゴシック" w:hAnsi="ＭＳ Ｐゴシック" w:hint="eastAsia"/>
          <w:sz w:val="22"/>
        </w:rPr>
        <w:t>すること。</w:t>
      </w:r>
    </w:p>
    <w:p w14:paraId="57201D60" w14:textId="77777777" w:rsidR="004454EE" w:rsidRPr="002A0723" w:rsidRDefault="004454EE" w:rsidP="004454EE">
      <w:pPr>
        <w:pStyle w:val="a9"/>
        <w:ind w:leftChars="100" w:left="210" w:firstLineChars="100" w:firstLine="220"/>
        <w:jc w:val="left"/>
        <w:rPr>
          <w:rFonts w:ascii="ＭＳ Ｐゴシック" w:eastAsia="ＭＳ Ｐゴシック" w:hAnsi="ＭＳ Ｐゴシック"/>
          <w:sz w:val="22"/>
        </w:rPr>
      </w:pPr>
    </w:p>
    <w:p w14:paraId="4F612AA5" w14:textId="2EA277BF" w:rsidR="00EA1FDE" w:rsidRPr="009127F1" w:rsidRDefault="00BF62F9" w:rsidP="00BF62F9">
      <w:pPr>
        <w:pStyle w:val="1"/>
      </w:pPr>
      <w:r>
        <w:rPr>
          <w:rFonts w:hint="eastAsia"/>
        </w:rPr>
        <w:t>６</w:t>
      </w:r>
      <w:r w:rsidR="00EA1FDE" w:rsidRPr="009127F1">
        <w:rPr>
          <w:rFonts w:hint="eastAsia"/>
        </w:rPr>
        <w:t xml:space="preserve">　再委託</w:t>
      </w:r>
    </w:p>
    <w:p w14:paraId="08992F01" w14:textId="3BC0311E" w:rsidR="00EB53F6" w:rsidRDefault="00EA1FDE" w:rsidP="00EA1FDE">
      <w:pPr>
        <w:ind w:leftChars="100" w:left="210"/>
        <w:rPr>
          <w:rFonts w:ascii="ＭＳ Ｐゴシック" w:eastAsia="ＭＳ Ｐゴシック" w:hAnsi="ＭＳ Ｐゴシック"/>
          <w:color w:val="000000" w:themeColor="text1"/>
          <w:sz w:val="22"/>
        </w:rPr>
      </w:pPr>
      <w:r w:rsidRPr="009127F1">
        <w:rPr>
          <w:rFonts w:ascii="ＭＳ Ｐゴシック" w:eastAsia="ＭＳ Ｐゴシック" w:hAnsi="ＭＳ Ｐゴシック" w:hint="eastAsia"/>
          <w:color w:val="000000" w:themeColor="text1"/>
          <w:sz w:val="22"/>
        </w:rPr>
        <w:t xml:space="preserve">　再</w:t>
      </w:r>
      <w:bookmarkStart w:id="5" w:name="_Hlk183425991"/>
      <w:r w:rsidRPr="009127F1">
        <w:rPr>
          <w:rFonts w:ascii="ＭＳ Ｐゴシック" w:eastAsia="ＭＳ Ｐゴシック" w:hAnsi="ＭＳ Ｐゴシック" w:hint="eastAsia"/>
          <w:color w:val="000000" w:themeColor="text1"/>
          <w:sz w:val="22"/>
        </w:rPr>
        <w:t>委託は原則禁止とする。ただし、高度なデータ処理等、専門性等から一部を受託事業者において実施することが困難な場合</w:t>
      </w:r>
      <w:bookmarkEnd w:id="5"/>
      <w:r w:rsidRPr="009127F1">
        <w:rPr>
          <w:rFonts w:ascii="ＭＳ Ｐゴシック" w:eastAsia="ＭＳ Ｐゴシック" w:hAnsi="ＭＳ Ｐゴシック" w:hint="eastAsia"/>
          <w:color w:val="000000" w:themeColor="text1"/>
          <w:sz w:val="22"/>
        </w:rPr>
        <w:t>や、自ら実施するより高い効果が期待される場合は、</w:t>
      </w:r>
      <w:r w:rsidR="00EB53F6" w:rsidRPr="00EB53F6">
        <w:rPr>
          <w:rFonts w:ascii="ＭＳ Ｐゴシック" w:eastAsia="ＭＳ Ｐゴシック" w:hAnsi="ＭＳ Ｐゴシック" w:hint="eastAsia"/>
          <w:color w:val="000000" w:themeColor="text1"/>
          <w:sz w:val="22"/>
        </w:rPr>
        <w:t>事前に大阪府と協議し、承認を得</w:t>
      </w:r>
      <w:r w:rsidR="00EB53F6">
        <w:rPr>
          <w:rFonts w:ascii="ＭＳ Ｐゴシック" w:eastAsia="ＭＳ Ｐゴシック" w:hAnsi="ＭＳ Ｐゴシック" w:hint="eastAsia"/>
          <w:color w:val="000000" w:themeColor="text1"/>
          <w:sz w:val="22"/>
        </w:rPr>
        <w:t>た上で、再委託を実施することを可能とする。</w:t>
      </w:r>
    </w:p>
    <w:p w14:paraId="5CE2261A" w14:textId="77777777" w:rsidR="00EA1FDE" w:rsidRPr="009127F1" w:rsidRDefault="00EA1FDE" w:rsidP="00EA1FDE">
      <w:pPr>
        <w:ind w:leftChars="100" w:left="210"/>
        <w:rPr>
          <w:rFonts w:ascii="ＭＳ Ｐゴシック" w:eastAsia="ＭＳ Ｐゴシック" w:hAnsi="ＭＳ Ｐゴシック"/>
          <w:color w:val="000000" w:themeColor="text1"/>
          <w:sz w:val="22"/>
        </w:rPr>
      </w:pPr>
    </w:p>
    <w:p w14:paraId="6ADCA569" w14:textId="4A894539" w:rsidR="00EA1FDE" w:rsidRDefault="00BF62F9" w:rsidP="00BF62F9">
      <w:pPr>
        <w:pStyle w:val="1"/>
      </w:pPr>
      <w:r>
        <w:rPr>
          <w:rFonts w:hint="eastAsia"/>
        </w:rPr>
        <w:t>７</w:t>
      </w:r>
      <w:r w:rsidR="00EA1FDE" w:rsidRPr="009127F1">
        <w:rPr>
          <w:rFonts w:hint="eastAsia"/>
        </w:rPr>
        <w:t xml:space="preserve">　書類の保存について</w:t>
      </w:r>
    </w:p>
    <w:p w14:paraId="2DC2918D" w14:textId="3E6C2BA2" w:rsidR="00EA1FDE" w:rsidRPr="00BF62F9" w:rsidRDefault="00EA1FDE" w:rsidP="002473DE">
      <w:pPr>
        <w:ind w:firstLineChars="100" w:firstLine="220"/>
        <w:rPr>
          <w:rFonts w:ascii="ＭＳ Ｐゴシック" w:eastAsia="ＭＳ Ｐゴシック" w:hAnsi="ＭＳ Ｐゴシック"/>
          <w:sz w:val="22"/>
          <w:szCs w:val="24"/>
        </w:rPr>
      </w:pPr>
      <w:r w:rsidRPr="00BF62F9">
        <w:rPr>
          <w:rFonts w:ascii="ＭＳ Ｐゴシック" w:eastAsia="ＭＳ Ｐゴシック" w:hAnsi="ＭＳ Ｐゴシック" w:hint="eastAsia"/>
          <w:sz w:val="22"/>
          <w:szCs w:val="24"/>
        </w:rPr>
        <w:t>全ての証拠書類は、本事業が終了した日の属する年度の翌年度</w:t>
      </w:r>
      <w:r w:rsidR="009507A6">
        <w:rPr>
          <w:rFonts w:ascii="ＭＳ Ｐゴシック" w:eastAsia="ＭＳ Ｐゴシック" w:hAnsi="ＭＳ Ｐゴシック" w:hint="eastAsia"/>
          <w:sz w:val="22"/>
          <w:szCs w:val="24"/>
        </w:rPr>
        <w:t>４月１日から</w:t>
      </w:r>
      <w:r w:rsidRPr="00BF62F9">
        <w:rPr>
          <w:rFonts w:ascii="ＭＳ Ｐゴシック" w:eastAsia="ＭＳ Ｐゴシック" w:hAnsi="ＭＳ Ｐゴシック" w:hint="eastAsia"/>
          <w:sz w:val="22"/>
          <w:szCs w:val="24"/>
        </w:rPr>
        <w:t>起算して</w:t>
      </w:r>
      <w:r w:rsidR="009507A6">
        <w:rPr>
          <w:rFonts w:ascii="ＭＳ Ｐゴシック" w:eastAsia="ＭＳ Ｐゴシック" w:hAnsi="ＭＳ Ｐゴシック" w:hint="eastAsia"/>
          <w:sz w:val="22"/>
          <w:szCs w:val="24"/>
        </w:rPr>
        <w:t>５年間</w:t>
      </w:r>
      <w:r w:rsidRPr="00BF62F9">
        <w:rPr>
          <w:rFonts w:ascii="ＭＳ Ｐゴシック" w:eastAsia="ＭＳ Ｐゴシック" w:hAnsi="ＭＳ Ｐゴシック" w:hint="eastAsia"/>
          <w:sz w:val="22"/>
          <w:szCs w:val="24"/>
        </w:rPr>
        <w:t>保存しなければならない。</w:t>
      </w:r>
    </w:p>
    <w:p w14:paraId="1C5690FC" w14:textId="2C0BCE87" w:rsidR="00EA1FDE" w:rsidRDefault="00EA1FDE" w:rsidP="00EA1FDE"/>
    <w:p w14:paraId="4004E751" w14:textId="7840CFB7" w:rsidR="00EA1FDE" w:rsidRPr="009127F1" w:rsidRDefault="004B2635" w:rsidP="00BF62F9">
      <w:pPr>
        <w:pStyle w:val="1"/>
      </w:pPr>
      <w:r>
        <w:rPr>
          <w:rFonts w:hint="eastAsia"/>
        </w:rPr>
        <w:t>８</w:t>
      </w:r>
      <w:r w:rsidR="00EA1FDE" w:rsidRPr="009127F1">
        <w:rPr>
          <w:rFonts w:hint="eastAsia"/>
        </w:rPr>
        <w:t xml:space="preserve">　事業完了後、府へ提出するもの</w:t>
      </w:r>
    </w:p>
    <w:p w14:paraId="172AEB1D" w14:textId="10BA9723" w:rsidR="00EA1FDE" w:rsidRDefault="00EA1FDE" w:rsidP="00EA1FDE">
      <w:pPr>
        <w:spacing w:line="360" w:lineRule="exact"/>
        <w:ind w:leftChars="100" w:left="210"/>
        <w:rPr>
          <w:rFonts w:ascii="ＭＳ Ｐゴシック" w:eastAsia="ＭＳ Ｐゴシック" w:hAnsi="ＭＳ Ｐゴシック" w:cs="Meiryo UI"/>
          <w:color w:val="000000" w:themeColor="text1"/>
          <w:sz w:val="22"/>
          <w:szCs w:val="21"/>
        </w:rPr>
      </w:pPr>
      <w:r w:rsidRPr="009127F1">
        <w:rPr>
          <w:rFonts w:ascii="ＭＳ Ｐゴシック" w:eastAsia="ＭＳ Ｐゴシック" w:hAnsi="ＭＳ Ｐゴシック" w:cs="Meiryo UI" w:hint="eastAsia"/>
          <w:color w:val="000000" w:themeColor="text1"/>
          <w:sz w:val="22"/>
          <w:szCs w:val="21"/>
        </w:rPr>
        <w:t xml:space="preserve">　受託事業者は以下のものを期日までに大阪府の指定する場所に</w:t>
      </w:r>
      <w:r w:rsidRPr="009127F1">
        <w:rPr>
          <w:rFonts w:ascii="ＭＳ Ｐゴシック" w:eastAsia="ＭＳ Ｐゴシック" w:hAnsi="ＭＳ Ｐゴシック" w:cs="Meiryo UI"/>
          <w:color w:val="000000" w:themeColor="text1"/>
          <w:sz w:val="22"/>
          <w:szCs w:val="21"/>
        </w:rPr>
        <w:t>納品すること。</w:t>
      </w:r>
    </w:p>
    <w:tbl>
      <w:tblPr>
        <w:tblStyle w:val="aa"/>
        <w:tblW w:w="0" w:type="auto"/>
        <w:tblInd w:w="421" w:type="dxa"/>
        <w:tblLook w:val="04A0" w:firstRow="1" w:lastRow="0" w:firstColumn="1" w:lastColumn="0" w:noHBand="0" w:noVBand="1"/>
      </w:tblPr>
      <w:tblGrid>
        <w:gridCol w:w="436"/>
        <w:gridCol w:w="3674"/>
        <w:gridCol w:w="2133"/>
        <w:gridCol w:w="3072"/>
      </w:tblGrid>
      <w:tr w:rsidR="002718D2" w14:paraId="4A84D1F2" w14:textId="77777777" w:rsidTr="007B042B">
        <w:tc>
          <w:tcPr>
            <w:tcW w:w="4110" w:type="dxa"/>
            <w:gridSpan w:val="2"/>
            <w:shd w:val="clear" w:color="auto" w:fill="FFFF00"/>
          </w:tcPr>
          <w:p w14:paraId="3C2927EA" w14:textId="49F697E3" w:rsidR="002718D2" w:rsidRDefault="004A641F" w:rsidP="002718D2">
            <w:pPr>
              <w:spacing w:line="360" w:lineRule="exact"/>
              <w:jc w:val="center"/>
              <w:rPr>
                <w:rFonts w:ascii="ＭＳ Ｐゴシック" w:eastAsia="ＭＳ Ｐゴシック" w:hAnsi="ＭＳ Ｐゴシック" w:cs="Meiryo UI"/>
                <w:color w:val="000000" w:themeColor="text1"/>
                <w:sz w:val="22"/>
                <w:szCs w:val="21"/>
              </w:rPr>
            </w:pPr>
            <w:r>
              <w:rPr>
                <w:rFonts w:ascii="ＭＳ Ｐゴシック" w:eastAsia="ＭＳ Ｐゴシック" w:hAnsi="ＭＳ Ｐゴシック" w:cs="Meiryo UI" w:hint="eastAsia"/>
                <w:color w:val="000000" w:themeColor="text1"/>
                <w:sz w:val="22"/>
                <w:szCs w:val="21"/>
              </w:rPr>
              <w:t xml:space="preserve">　</w:t>
            </w:r>
            <w:r w:rsidR="002718D2">
              <w:rPr>
                <w:rFonts w:ascii="ＭＳ Ｐゴシック" w:eastAsia="ＭＳ Ｐゴシック" w:hAnsi="ＭＳ Ｐゴシック" w:cs="Meiryo UI" w:hint="eastAsia"/>
                <w:color w:val="000000" w:themeColor="text1"/>
                <w:sz w:val="22"/>
                <w:szCs w:val="21"/>
              </w:rPr>
              <w:t>提出物</w:t>
            </w:r>
          </w:p>
        </w:tc>
        <w:tc>
          <w:tcPr>
            <w:tcW w:w="2133" w:type="dxa"/>
            <w:shd w:val="clear" w:color="auto" w:fill="FFFF00"/>
          </w:tcPr>
          <w:p w14:paraId="11ED2057" w14:textId="61840ACF" w:rsidR="002718D2" w:rsidRDefault="002718D2" w:rsidP="002718D2">
            <w:pPr>
              <w:spacing w:line="360" w:lineRule="exact"/>
              <w:jc w:val="center"/>
              <w:rPr>
                <w:rFonts w:ascii="ＭＳ Ｐゴシック" w:eastAsia="ＭＳ Ｐゴシック" w:hAnsi="ＭＳ Ｐゴシック" w:cs="Meiryo UI"/>
                <w:color w:val="000000" w:themeColor="text1"/>
                <w:sz w:val="22"/>
                <w:szCs w:val="21"/>
              </w:rPr>
            </w:pPr>
            <w:r>
              <w:rPr>
                <w:rFonts w:ascii="ＭＳ Ｐゴシック" w:eastAsia="ＭＳ Ｐゴシック" w:hAnsi="ＭＳ Ｐゴシック" w:cs="Meiryo UI" w:hint="eastAsia"/>
                <w:color w:val="000000" w:themeColor="text1"/>
                <w:sz w:val="22"/>
                <w:szCs w:val="21"/>
              </w:rPr>
              <w:t>提出形態</w:t>
            </w:r>
          </w:p>
        </w:tc>
        <w:tc>
          <w:tcPr>
            <w:tcW w:w="3072" w:type="dxa"/>
            <w:shd w:val="clear" w:color="auto" w:fill="FFFF00"/>
          </w:tcPr>
          <w:p w14:paraId="50FE6566" w14:textId="0D4568C1" w:rsidR="002718D2" w:rsidRDefault="002718D2" w:rsidP="002718D2">
            <w:pPr>
              <w:spacing w:line="360" w:lineRule="exact"/>
              <w:jc w:val="center"/>
              <w:rPr>
                <w:rFonts w:ascii="ＭＳ Ｐゴシック" w:eastAsia="ＭＳ Ｐゴシック" w:hAnsi="ＭＳ Ｐゴシック" w:cs="Meiryo UI"/>
                <w:color w:val="000000" w:themeColor="text1"/>
                <w:sz w:val="22"/>
                <w:szCs w:val="21"/>
              </w:rPr>
            </w:pPr>
            <w:r>
              <w:rPr>
                <w:rFonts w:ascii="ＭＳ Ｐゴシック" w:eastAsia="ＭＳ Ｐゴシック" w:hAnsi="ＭＳ Ｐゴシック" w:cs="Meiryo UI" w:hint="eastAsia"/>
                <w:color w:val="000000" w:themeColor="text1"/>
                <w:sz w:val="22"/>
                <w:szCs w:val="21"/>
              </w:rPr>
              <w:t>備考</w:t>
            </w:r>
          </w:p>
        </w:tc>
      </w:tr>
      <w:tr w:rsidR="002718D2" w14:paraId="22D09010" w14:textId="77777777" w:rsidTr="007B042B">
        <w:tc>
          <w:tcPr>
            <w:tcW w:w="436" w:type="dxa"/>
            <w:vAlign w:val="center"/>
          </w:tcPr>
          <w:p w14:paraId="3BB6ED1F" w14:textId="13969A9E" w:rsidR="002718D2" w:rsidRPr="007B042B" w:rsidRDefault="002718D2" w:rsidP="007B042B">
            <w:pPr>
              <w:pStyle w:val="ab"/>
              <w:numPr>
                <w:ilvl w:val="0"/>
                <w:numId w:val="7"/>
              </w:numPr>
              <w:spacing w:line="360" w:lineRule="exact"/>
              <w:ind w:leftChars="0"/>
              <w:rPr>
                <w:rFonts w:ascii="ＭＳ Ｐゴシック" w:eastAsia="ＭＳ Ｐゴシック" w:hAnsi="ＭＳ Ｐゴシック" w:cs="Meiryo UI"/>
                <w:color w:val="000000" w:themeColor="text1"/>
                <w:sz w:val="22"/>
                <w:szCs w:val="21"/>
              </w:rPr>
            </w:pPr>
          </w:p>
        </w:tc>
        <w:tc>
          <w:tcPr>
            <w:tcW w:w="3674" w:type="dxa"/>
            <w:vAlign w:val="center"/>
          </w:tcPr>
          <w:p w14:paraId="64770D39" w14:textId="658DFFAE" w:rsidR="002718D2" w:rsidRDefault="002718D2" w:rsidP="002718D2">
            <w:pPr>
              <w:spacing w:line="360" w:lineRule="exact"/>
              <w:rPr>
                <w:rFonts w:ascii="ＭＳ Ｐゴシック" w:eastAsia="ＭＳ Ｐゴシック" w:hAnsi="ＭＳ Ｐゴシック" w:cs="Meiryo UI"/>
                <w:color w:val="000000" w:themeColor="text1"/>
                <w:sz w:val="22"/>
                <w:szCs w:val="21"/>
              </w:rPr>
            </w:pPr>
            <w:r w:rsidRPr="002718D2">
              <w:rPr>
                <w:rFonts w:ascii="ＭＳ Ｐゴシック" w:eastAsia="ＭＳ Ｐゴシック" w:hAnsi="ＭＳ Ｐゴシック" w:cs="Meiryo UI" w:hint="eastAsia"/>
                <w:color w:val="000000" w:themeColor="text1"/>
                <w:sz w:val="22"/>
                <w:szCs w:val="21"/>
              </w:rPr>
              <w:t>経営改善</w:t>
            </w:r>
            <w:r w:rsidR="007B042B">
              <w:rPr>
                <w:rFonts w:ascii="ＭＳ Ｐゴシック" w:eastAsia="ＭＳ Ｐゴシック" w:hAnsi="ＭＳ Ｐゴシック" w:cs="Meiryo UI" w:hint="eastAsia"/>
                <w:color w:val="000000" w:themeColor="text1"/>
                <w:sz w:val="22"/>
                <w:szCs w:val="21"/>
              </w:rPr>
              <w:t>立案</w:t>
            </w:r>
            <w:r w:rsidRPr="002718D2">
              <w:rPr>
                <w:rFonts w:ascii="ＭＳ Ｐゴシック" w:eastAsia="ＭＳ Ｐゴシック" w:hAnsi="ＭＳ Ｐゴシック" w:cs="Meiryo UI" w:hint="eastAsia"/>
                <w:color w:val="000000" w:themeColor="text1"/>
                <w:sz w:val="22"/>
                <w:szCs w:val="21"/>
              </w:rPr>
              <w:t>書</w:t>
            </w:r>
          </w:p>
        </w:tc>
        <w:tc>
          <w:tcPr>
            <w:tcW w:w="2133" w:type="dxa"/>
            <w:vAlign w:val="center"/>
          </w:tcPr>
          <w:p w14:paraId="62F81B02" w14:textId="0DE1637B" w:rsidR="002718D2" w:rsidRDefault="005D3ED5" w:rsidP="002718D2">
            <w:pPr>
              <w:spacing w:line="360" w:lineRule="exact"/>
              <w:rPr>
                <w:rFonts w:ascii="ＭＳ Ｐゴシック" w:eastAsia="ＭＳ Ｐゴシック" w:hAnsi="ＭＳ Ｐゴシック" w:cs="Meiryo UI"/>
                <w:color w:val="000000" w:themeColor="text1"/>
                <w:sz w:val="22"/>
                <w:szCs w:val="21"/>
              </w:rPr>
            </w:pPr>
            <w:r>
              <w:rPr>
                <w:rFonts w:ascii="ＭＳ Ｐゴシック" w:eastAsia="ＭＳ Ｐゴシック" w:hAnsi="ＭＳ Ｐゴシック" w:cs="Meiryo UI" w:hint="eastAsia"/>
                <w:color w:val="000000" w:themeColor="text1"/>
                <w:sz w:val="22"/>
                <w:szCs w:val="21"/>
              </w:rPr>
              <w:t>製本</w:t>
            </w:r>
            <w:r w:rsidR="002718D2">
              <w:rPr>
                <w:rFonts w:ascii="ＭＳ Ｐゴシック" w:eastAsia="ＭＳ Ｐゴシック" w:hAnsi="ＭＳ Ｐゴシック" w:cs="Meiryo UI" w:hint="eastAsia"/>
                <w:color w:val="000000" w:themeColor="text1"/>
                <w:sz w:val="22"/>
                <w:szCs w:val="21"/>
              </w:rPr>
              <w:t>（各病院10部）</w:t>
            </w:r>
          </w:p>
          <w:p w14:paraId="46433B84" w14:textId="28B5D6A4" w:rsidR="002718D2" w:rsidRDefault="002718D2" w:rsidP="002718D2">
            <w:pPr>
              <w:spacing w:line="360" w:lineRule="exact"/>
              <w:rPr>
                <w:rFonts w:ascii="ＭＳ Ｐゴシック" w:eastAsia="ＭＳ Ｐゴシック" w:hAnsi="ＭＳ Ｐゴシック" w:cs="Meiryo UI"/>
                <w:color w:val="000000" w:themeColor="text1"/>
                <w:sz w:val="22"/>
                <w:szCs w:val="21"/>
              </w:rPr>
            </w:pPr>
            <w:r>
              <w:rPr>
                <w:rFonts w:ascii="ＭＳ Ｐゴシック" w:eastAsia="ＭＳ Ｐゴシック" w:hAnsi="ＭＳ Ｐゴシック" w:cs="Meiryo UI" w:hint="eastAsia"/>
                <w:color w:val="000000" w:themeColor="text1"/>
                <w:sz w:val="22"/>
                <w:szCs w:val="21"/>
              </w:rPr>
              <w:t>及び電子データ</w:t>
            </w:r>
          </w:p>
        </w:tc>
        <w:tc>
          <w:tcPr>
            <w:tcW w:w="3072" w:type="dxa"/>
            <w:vMerge w:val="restart"/>
            <w:vAlign w:val="center"/>
          </w:tcPr>
          <w:p w14:paraId="1C4F21CE" w14:textId="056AB50C" w:rsidR="002718D2" w:rsidRDefault="002718D2" w:rsidP="002718D2">
            <w:pPr>
              <w:spacing w:line="360" w:lineRule="exact"/>
              <w:jc w:val="center"/>
              <w:rPr>
                <w:rFonts w:ascii="ＭＳ Ｐゴシック" w:eastAsia="ＭＳ Ｐゴシック" w:hAnsi="ＭＳ Ｐゴシック" w:cs="Meiryo UI"/>
                <w:color w:val="000000" w:themeColor="text1"/>
                <w:sz w:val="22"/>
                <w:szCs w:val="21"/>
              </w:rPr>
            </w:pPr>
            <w:r w:rsidRPr="002718D2">
              <w:rPr>
                <w:rFonts w:ascii="ＭＳ Ｐゴシック" w:eastAsia="ＭＳ Ｐゴシック" w:hAnsi="ＭＳ Ｐゴシック" w:cs="Meiryo UI"/>
                <w:color w:val="000000" w:themeColor="text1"/>
                <w:sz w:val="22"/>
                <w:szCs w:val="21"/>
              </w:rPr>
              <w:t>電子データ</w:t>
            </w:r>
            <w:r>
              <w:rPr>
                <w:rFonts w:ascii="ＭＳ Ｐゴシック" w:eastAsia="ＭＳ Ｐゴシック" w:hAnsi="ＭＳ Ｐゴシック" w:cs="Meiryo UI" w:hint="eastAsia"/>
                <w:color w:val="000000" w:themeColor="text1"/>
                <w:sz w:val="22"/>
                <w:szCs w:val="21"/>
              </w:rPr>
              <w:t>については、</w:t>
            </w:r>
            <w:r w:rsidRPr="002718D2">
              <w:rPr>
                <w:rFonts w:ascii="ＭＳ Ｐゴシック" w:eastAsia="ＭＳ Ｐゴシック" w:hAnsi="ＭＳ Ｐゴシック" w:cs="Meiryo UI"/>
                <w:color w:val="000000" w:themeColor="text1"/>
                <w:sz w:val="22"/>
                <w:szCs w:val="21"/>
              </w:rPr>
              <w:t>Excel・Word・PowerPoint等</w:t>
            </w:r>
            <w:r>
              <w:rPr>
                <w:rFonts w:ascii="ＭＳ Ｐゴシック" w:eastAsia="ＭＳ Ｐゴシック" w:hAnsi="ＭＳ Ｐゴシック" w:cs="Meiryo UI" w:hint="eastAsia"/>
                <w:color w:val="000000" w:themeColor="text1"/>
                <w:sz w:val="22"/>
                <w:szCs w:val="21"/>
              </w:rPr>
              <w:t>の加工可能な状態で</w:t>
            </w:r>
            <w:r w:rsidRPr="002718D2">
              <w:rPr>
                <w:rFonts w:ascii="ＭＳ Ｐゴシック" w:eastAsia="ＭＳ Ｐゴシック" w:hAnsi="ＭＳ Ｐゴシック" w:cs="Meiryo UI"/>
                <w:color w:val="000000" w:themeColor="text1"/>
                <w:sz w:val="22"/>
                <w:szCs w:val="21"/>
              </w:rPr>
              <w:t>納品すること。</w:t>
            </w:r>
          </w:p>
        </w:tc>
      </w:tr>
      <w:tr w:rsidR="002718D2" w14:paraId="4A8AE8DA" w14:textId="77777777" w:rsidTr="007B042B">
        <w:tc>
          <w:tcPr>
            <w:tcW w:w="436" w:type="dxa"/>
            <w:vAlign w:val="center"/>
          </w:tcPr>
          <w:p w14:paraId="4875166F" w14:textId="45380A79" w:rsidR="002718D2" w:rsidRPr="002718D2" w:rsidRDefault="002718D2" w:rsidP="002718D2">
            <w:pPr>
              <w:spacing w:line="360" w:lineRule="exact"/>
              <w:rPr>
                <w:rFonts w:ascii="ＭＳ Ｐゴシック" w:eastAsia="ＭＳ Ｐゴシック" w:hAnsi="ＭＳ Ｐゴシック" w:cs="Meiryo UI"/>
                <w:color w:val="000000" w:themeColor="text1"/>
                <w:sz w:val="22"/>
                <w:szCs w:val="21"/>
              </w:rPr>
            </w:pPr>
            <w:r>
              <w:rPr>
                <w:rFonts w:ascii="ＭＳ Ｐゴシック" w:eastAsia="ＭＳ Ｐゴシック" w:hAnsi="ＭＳ Ｐゴシック" w:cs="Meiryo UI" w:hint="eastAsia"/>
                <w:color w:val="000000" w:themeColor="text1"/>
                <w:sz w:val="22"/>
                <w:szCs w:val="21"/>
              </w:rPr>
              <w:t>②</w:t>
            </w:r>
          </w:p>
        </w:tc>
        <w:tc>
          <w:tcPr>
            <w:tcW w:w="3674" w:type="dxa"/>
            <w:vAlign w:val="center"/>
          </w:tcPr>
          <w:p w14:paraId="36338071" w14:textId="73B38152" w:rsidR="002718D2" w:rsidRDefault="002718D2" w:rsidP="002718D2">
            <w:pPr>
              <w:spacing w:line="360" w:lineRule="exact"/>
              <w:rPr>
                <w:rFonts w:ascii="ＭＳ Ｐゴシック" w:eastAsia="ＭＳ Ｐゴシック" w:hAnsi="ＭＳ Ｐゴシック" w:cs="Meiryo UI"/>
                <w:color w:val="000000" w:themeColor="text1"/>
                <w:sz w:val="22"/>
                <w:szCs w:val="21"/>
              </w:rPr>
            </w:pPr>
            <w:r w:rsidRPr="002718D2">
              <w:rPr>
                <w:rFonts w:ascii="ＭＳ Ｐゴシック" w:eastAsia="ＭＳ Ｐゴシック" w:hAnsi="ＭＳ Ｐゴシック" w:cs="Meiryo UI" w:hint="eastAsia"/>
                <w:color w:val="000000" w:themeColor="text1"/>
                <w:sz w:val="22"/>
                <w:szCs w:val="21"/>
              </w:rPr>
              <w:t>事業実施報告書</w:t>
            </w:r>
          </w:p>
        </w:tc>
        <w:tc>
          <w:tcPr>
            <w:tcW w:w="2133" w:type="dxa"/>
            <w:vAlign w:val="center"/>
          </w:tcPr>
          <w:p w14:paraId="72ACAE05" w14:textId="6EB2C03C" w:rsidR="002718D2" w:rsidRDefault="002718D2" w:rsidP="002718D2">
            <w:pPr>
              <w:spacing w:line="360" w:lineRule="exact"/>
              <w:rPr>
                <w:rFonts w:ascii="ＭＳ Ｐゴシック" w:eastAsia="ＭＳ Ｐゴシック" w:hAnsi="ＭＳ Ｐゴシック" w:cs="Meiryo UI"/>
                <w:color w:val="000000" w:themeColor="text1"/>
                <w:sz w:val="22"/>
                <w:szCs w:val="21"/>
              </w:rPr>
            </w:pPr>
            <w:r>
              <w:rPr>
                <w:rFonts w:ascii="ＭＳ Ｐゴシック" w:eastAsia="ＭＳ Ｐゴシック" w:hAnsi="ＭＳ Ｐゴシック" w:cs="Meiryo UI" w:hint="eastAsia"/>
                <w:color w:val="000000" w:themeColor="text1"/>
                <w:sz w:val="22"/>
                <w:szCs w:val="21"/>
              </w:rPr>
              <w:t>紙（</w:t>
            </w:r>
            <w:r w:rsidR="009507A6">
              <w:rPr>
                <w:rFonts w:ascii="ＭＳ Ｐゴシック" w:eastAsia="ＭＳ Ｐゴシック" w:hAnsi="ＭＳ Ｐゴシック" w:cs="Meiryo UI" w:hint="eastAsia"/>
                <w:color w:val="000000" w:themeColor="text1"/>
                <w:sz w:val="22"/>
                <w:szCs w:val="21"/>
              </w:rPr>
              <w:t>１</w:t>
            </w:r>
            <w:r>
              <w:rPr>
                <w:rFonts w:ascii="ＭＳ Ｐゴシック" w:eastAsia="ＭＳ Ｐゴシック" w:hAnsi="ＭＳ Ｐゴシック" w:cs="Meiryo UI" w:hint="eastAsia"/>
                <w:color w:val="000000" w:themeColor="text1"/>
                <w:sz w:val="22"/>
                <w:szCs w:val="21"/>
              </w:rPr>
              <w:t>部）</w:t>
            </w:r>
          </w:p>
          <w:p w14:paraId="70D34597" w14:textId="659CFCD6" w:rsidR="002718D2" w:rsidRDefault="002718D2" w:rsidP="002718D2">
            <w:pPr>
              <w:spacing w:line="360" w:lineRule="exact"/>
              <w:rPr>
                <w:rFonts w:ascii="ＭＳ Ｐゴシック" w:eastAsia="ＭＳ Ｐゴシック" w:hAnsi="ＭＳ Ｐゴシック" w:cs="Meiryo UI"/>
                <w:color w:val="000000" w:themeColor="text1"/>
                <w:sz w:val="22"/>
                <w:szCs w:val="21"/>
              </w:rPr>
            </w:pPr>
            <w:r>
              <w:rPr>
                <w:rFonts w:ascii="ＭＳ Ｐゴシック" w:eastAsia="ＭＳ Ｐゴシック" w:hAnsi="ＭＳ Ｐゴシック" w:cs="Meiryo UI" w:hint="eastAsia"/>
                <w:color w:val="000000" w:themeColor="text1"/>
                <w:sz w:val="22"/>
                <w:szCs w:val="21"/>
              </w:rPr>
              <w:t>及び電子データ</w:t>
            </w:r>
          </w:p>
        </w:tc>
        <w:tc>
          <w:tcPr>
            <w:tcW w:w="3072" w:type="dxa"/>
            <w:vMerge/>
          </w:tcPr>
          <w:p w14:paraId="7421AA30" w14:textId="7D347FDF" w:rsidR="002718D2" w:rsidRDefault="002718D2" w:rsidP="00EA1FDE">
            <w:pPr>
              <w:spacing w:line="360" w:lineRule="exact"/>
              <w:rPr>
                <w:rFonts w:ascii="ＭＳ Ｐゴシック" w:eastAsia="ＭＳ Ｐゴシック" w:hAnsi="ＭＳ Ｐゴシック" w:cs="Meiryo UI"/>
                <w:color w:val="000000" w:themeColor="text1"/>
                <w:sz w:val="22"/>
                <w:szCs w:val="21"/>
              </w:rPr>
            </w:pPr>
          </w:p>
        </w:tc>
      </w:tr>
      <w:tr w:rsidR="002718D2" w14:paraId="531F5EA8" w14:textId="77777777" w:rsidTr="007B042B">
        <w:tc>
          <w:tcPr>
            <w:tcW w:w="436" w:type="dxa"/>
            <w:vAlign w:val="center"/>
          </w:tcPr>
          <w:p w14:paraId="12580636" w14:textId="7115A00C" w:rsidR="002718D2" w:rsidRPr="007B042B" w:rsidRDefault="002718D2" w:rsidP="00BC1E8D">
            <w:pPr>
              <w:pStyle w:val="ab"/>
              <w:numPr>
                <w:ilvl w:val="0"/>
                <w:numId w:val="8"/>
              </w:numPr>
              <w:spacing w:line="360" w:lineRule="exact"/>
              <w:ind w:leftChars="0"/>
              <w:rPr>
                <w:rFonts w:ascii="ＭＳ Ｐゴシック" w:eastAsia="ＭＳ Ｐゴシック" w:hAnsi="ＭＳ Ｐゴシック" w:cs="Meiryo UI"/>
                <w:color w:val="000000" w:themeColor="text1"/>
                <w:sz w:val="22"/>
                <w:szCs w:val="21"/>
              </w:rPr>
            </w:pPr>
          </w:p>
        </w:tc>
        <w:tc>
          <w:tcPr>
            <w:tcW w:w="3674" w:type="dxa"/>
            <w:vAlign w:val="center"/>
          </w:tcPr>
          <w:p w14:paraId="1EDC958C" w14:textId="02533B86" w:rsidR="002718D2" w:rsidRDefault="007B042B" w:rsidP="002718D2">
            <w:pPr>
              <w:spacing w:line="360" w:lineRule="exact"/>
              <w:jc w:val="left"/>
              <w:rPr>
                <w:rFonts w:ascii="ＭＳ Ｐゴシック" w:eastAsia="ＭＳ Ｐゴシック" w:hAnsi="ＭＳ Ｐゴシック" w:cs="Meiryo UI"/>
                <w:color w:val="000000" w:themeColor="text1"/>
                <w:sz w:val="22"/>
                <w:szCs w:val="21"/>
              </w:rPr>
            </w:pPr>
            <w:r>
              <w:rPr>
                <w:rFonts w:ascii="ＭＳ Ｐゴシック" w:eastAsia="ＭＳ Ｐゴシック" w:hAnsi="ＭＳ Ｐゴシック" w:cs="Meiryo UI" w:hint="eastAsia"/>
                <w:color w:val="000000" w:themeColor="text1"/>
                <w:sz w:val="22"/>
                <w:szCs w:val="21"/>
              </w:rPr>
              <w:t>４</w:t>
            </w:r>
            <w:r w:rsidR="002718D2" w:rsidRPr="002718D2">
              <w:rPr>
                <w:rFonts w:ascii="ＭＳ Ｐゴシック" w:eastAsia="ＭＳ Ｐゴシック" w:hAnsi="ＭＳ Ｐゴシック" w:cs="Meiryo UI" w:hint="eastAsia"/>
                <w:color w:val="000000" w:themeColor="text1"/>
                <w:sz w:val="22"/>
                <w:szCs w:val="21"/>
              </w:rPr>
              <w:t>（１）及び</w:t>
            </w:r>
            <w:r>
              <w:rPr>
                <w:rFonts w:ascii="ＭＳ Ｐゴシック" w:eastAsia="ＭＳ Ｐゴシック" w:hAnsi="ＭＳ Ｐゴシック" w:cs="Meiryo UI" w:hint="eastAsia"/>
                <w:color w:val="000000" w:themeColor="text1"/>
                <w:sz w:val="22"/>
                <w:szCs w:val="21"/>
              </w:rPr>
              <w:t>４</w:t>
            </w:r>
            <w:r w:rsidR="002718D2" w:rsidRPr="002718D2">
              <w:rPr>
                <w:rFonts w:ascii="ＭＳ Ｐゴシック" w:eastAsia="ＭＳ Ｐゴシック" w:hAnsi="ＭＳ Ｐゴシック" w:cs="Meiryo UI" w:hint="eastAsia"/>
                <w:color w:val="000000" w:themeColor="text1"/>
                <w:sz w:val="22"/>
                <w:szCs w:val="21"/>
              </w:rPr>
              <w:t>（２）で作成した成果物等</w:t>
            </w:r>
          </w:p>
          <w:p w14:paraId="4E13BEF3" w14:textId="04B9EDCD" w:rsidR="002718D2" w:rsidRDefault="002718D2" w:rsidP="002718D2">
            <w:pPr>
              <w:spacing w:line="360" w:lineRule="exact"/>
              <w:jc w:val="left"/>
              <w:rPr>
                <w:rFonts w:ascii="ＭＳ Ｐゴシック" w:eastAsia="ＭＳ Ｐゴシック" w:hAnsi="ＭＳ Ｐゴシック" w:cs="Meiryo UI"/>
                <w:color w:val="000000" w:themeColor="text1"/>
                <w:sz w:val="22"/>
                <w:szCs w:val="21"/>
              </w:rPr>
            </w:pPr>
            <w:r w:rsidRPr="002718D2">
              <w:rPr>
                <w:rFonts w:ascii="ＭＳ Ｐゴシック" w:eastAsia="ＭＳ Ｐゴシック" w:hAnsi="ＭＳ Ｐゴシック" w:cs="Meiryo UI" w:hint="eastAsia"/>
                <w:color w:val="000000" w:themeColor="text1"/>
                <w:sz w:val="22"/>
                <w:szCs w:val="21"/>
              </w:rPr>
              <w:t>（分析結果及びローデータ</w:t>
            </w:r>
            <w:r>
              <w:rPr>
                <w:rFonts w:ascii="ＭＳ Ｐゴシック" w:eastAsia="ＭＳ Ｐゴシック" w:hAnsi="ＭＳ Ｐゴシック" w:cs="Meiryo UI" w:hint="eastAsia"/>
                <w:color w:val="000000" w:themeColor="text1"/>
                <w:sz w:val="22"/>
                <w:szCs w:val="21"/>
              </w:rPr>
              <w:t>など</w:t>
            </w:r>
            <w:r w:rsidRPr="002718D2">
              <w:rPr>
                <w:rFonts w:ascii="ＭＳ Ｐゴシック" w:eastAsia="ＭＳ Ｐゴシック" w:hAnsi="ＭＳ Ｐゴシック" w:cs="Meiryo UI" w:hint="eastAsia"/>
                <w:color w:val="000000" w:themeColor="text1"/>
                <w:sz w:val="22"/>
                <w:szCs w:val="21"/>
              </w:rPr>
              <w:t>）</w:t>
            </w:r>
          </w:p>
        </w:tc>
        <w:tc>
          <w:tcPr>
            <w:tcW w:w="2133" w:type="dxa"/>
            <w:vAlign w:val="center"/>
          </w:tcPr>
          <w:p w14:paraId="66913C41" w14:textId="0B8D70BD" w:rsidR="002718D2" w:rsidRDefault="002718D2" w:rsidP="002718D2">
            <w:pPr>
              <w:spacing w:line="360" w:lineRule="exact"/>
              <w:rPr>
                <w:rFonts w:ascii="ＭＳ Ｐゴシック" w:eastAsia="ＭＳ Ｐゴシック" w:hAnsi="ＭＳ Ｐゴシック" w:cs="Meiryo UI"/>
                <w:color w:val="000000" w:themeColor="text1"/>
                <w:sz w:val="22"/>
                <w:szCs w:val="21"/>
              </w:rPr>
            </w:pPr>
            <w:r>
              <w:rPr>
                <w:rFonts w:ascii="ＭＳ Ｐゴシック" w:eastAsia="ＭＳ Ｐゴシック" w:hAnsi="ＭＳ Ｐゴシック" w:cs="Meiryo UI" w:hint="eastAsia"/>
                <w:color w:val="000000" w:themeColor="text1"/>
                <w:sz w:val="22"/>
                <w:szCs w:val="21"/>
              </w:rPr>
              <w:t>電子データ</w:t>
            </w:r>
          </w:p>
        </w:tc>
        <w:tc>
          <w:tcPr>
            <w:tcW w:w="3072" w:type="dxa"/>
            <w:vMerge/>
          </w:tcPr>
          <w:p w14:paraId="6CC16A7E" w14:textId="66EF7189" w:rsidR="002718D2" w:rsidRDefault="002718D2" w:rsidP="00EA1FDE">
            <w:pPr>
              <w:spacing w:line="360" w:lineRule="exact"/>
              <w:rPr>
                <w:rFonts w:ascii="ＭＳ Ｐゴシック" w:eastAsia="ＭＳ Ｐゴシック" w:hAnsi="ＭＳ Ｐゴシック" w:cs="Meiryo UI"/>
                <w:color w:val="000000" w:themeColor="text1"/>
                <w:sz w:val="22"/>
                <w:szCs w:val="21"/>
              </w:rPr>
            </w:pPr>
          </w:p>
        </w:tc>
      </w:tr>
    </w:tbl>
    <w:p w14:paraId="330DEAD6" w14:textId="0DE9146B" w:rsidR="004A641F" w:rsidRDefault="004A641F" w:rsidP="002718D2">
      <w:pPr>
        <w:spacing w:line="360" w:lineRule="exact"/>
        <w:rPr>
          <w:rFonts w:ascii="ＭＳ Ｐゴシック" w:eastAsia="ＭＳ Ｐゴシック" w:hAnsi="ＭＳ Ｐゴシック" w:cs="Meiryo UI"/>
          <w:color w:val="000000" w:themeColor="text1"/>
          <w:sz w:val="22"/>
          <w:szCs w:val="21"/>
        </w:rPr>
      </w:pPr>
    </w:p>
    <w:p w14:paraId="51B24BC9" w14:textId="127FA54F" w:rsidR="00910661" w:rsidRDefault="00910661" w:rsidP="00910661">
      <w:pPr>
        <w:pStyle w:val="1"/>
      </w:pPr>
      <w:r>
        <w:rPr>
          <w:rFonts w:hint="eastAsia"/>
        </w:rPr>
        <w:t>９</w:t>
      </w:r>
      <w:r w:rsidRPr="009127F1">
        <w:rPr>
          <w:rFonts w:hint="eastAsia"/>
        </w:rPr>
        <w:t xml:space="preserve">　</w:t>
      </w:r>
      <w:r w:rsidR="00DF5640">
        <w:rPr>
          <w:rFonts w:hint="eastAsia"/>
        </w:rPr>
        <w:t>契約期間及び</w:t>
      </w:r>
      <w:r w:rsidR="00923D20">
        <w:rPr>
          <w:rFonts w:hint="eastAsia"/>
        </w:rPr>
        <w:t>実施事業</w:t>
      </w:r>
      <w:r w:rsidRPr="009127F1">
        <w:rPr>
          <w:rFonts w:hint="eastAsia"/>
        </w:rPr>
        <w:t>について</w:t>
      </w:r>
    </w:p>
    <w:p w14:paraId="53CDBF45" w14:textId="3F45D76D" w:rsidR="00AD4805" w:rsidRDefault="00C814DE" w:rsidP="00AD4805">
      <w:pPr>
        <w:ind w:leftChars="100" w:left="210"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本事業の契約期間は令和</w:t>
      </w:r>
      <w:r w:rsidR="009507A6">
        <w:rPr>
          <w:rFonts w:ascii="ＭＳ Ｐゴシック" w:eastAsia="ＭＳ Ｐゴシック" w:hAnsi="ＭＳ Ｐゴシック" w:hint="eastAsia"/>
          <w:sz w:val="22"/>
          <w:szCs w:val="24"/>
        </w:rPr>
        <w:t>８年３</w:t>
      </w:r>
      <w:r>
        <w:rPr>
          <w:rFonts w:ascii="ＭＳ Ｐゴシック" w:eastAsia="ＭＳ Ｐゴシック" w:hAnsi="ＭＳ Ｐゴシック" w:hint="eastAsia"/>
          <w:sz w:val="22"/>
          <w:szCs w:val="24"/>
        </w:rPr>
        <w:t>月31日までとしているが、令和</w:t>
      </w:r>
      <w:r w:rsidR="009507A6">
        <w:rPr>
          <w:rFonts w:ascii="ＭＳ Ｐゴシック" w:eastAsia="ＭＳ Ｐゴシック" w:hAnsi="ＭＳ Ｐゴシック" w:hint="eastAsia"/>
          <w:sz w:val="22"/>
          <w:szCs w:val="24"/>
        </w:rPr>
        <w:t>７年度</w:t>
      </w:r>
      <w:r>
        <w:rPr>
          <w:rFonts w:ascii="ＭＳ Ｐゴシック" w:eastAsia="ＭＳ Ｐゴシック" w:hAnsi="ＭＳ Ｐゴシック" w:hint="eastAsia"/>
          <w:sz w:val="22"/>
          <w:szCs w:val="24"/>
        </w:rPr>
        <w:t>～令和</w:t>
      </w:r>
      <w:r w:rsidR="00982D7C" w:rsidRPr="007B042B">
        <w:rPr>
          <w:rFonts w:ascii="ＭＳ Ｐゴシック" w:eastAsia="ＭＳ Ｐゴシック" w:hAnsi="ＭＳ Ｐゴシック" w:hint="eastAsia"/>
          <w:sz w:val="22"/>
          <w:szCs w:val="24"/>
        </w:rPr>
        <w:t>12</w:t>
      </w:r>
      <w:r w:rsidRPr="007B042B">
        <w:rPr>
          <w:rFonts w:ascii="ＭＳ Ｐゴシック" w:eastAsia="ＭＳ Ｐゴシック" w:hAnsi="ＭＳ Ｐゴシック" w:hint="eastAsia"/>
          <w:sz w:val="22"/>
          <w:szCs w:val="24"/>
        </w:rPr>
        <w:t>年</w:t>
      </w:r>
      <w:r>
        <w:rPr>
          <w:rFonts w:ascii="ＭＳ Ｐゴシック" w:eastAsia="ＭＳ Ｐゴシック" w:hAnsi="ＭＳ Ｐゴシック" w:hint="eastAsia"/>
          <w:sz w:val="22"/>
          <w:szCs w:val="24"/>
        </w:rPr>
        <w:t>度</w:t>
      </w:r>
      <w:r w:rsidR="00B72D0B" w:rsidRPr="00CB5840">
        <w:rPr>
          <w:rFonts w:ascii="ＭＳ Ｐゴシック" w:eastAsia="ＭＳ Ｐゴシック" w:hAnsi="ＭＳ Ｐゴシック" w:hint="eastAsia"/>
          <w:sz w:val="22"/>
          <w:szCs w:val="24"/>
        </w:rPr>
        <w:t>（令和17年度とする</w:t>
      </w:r>
      <w:r w:rsidR="004454EE" w:rsidRPr="00CB5840">
        <w:rPr>
          <w:rFonts w:ascii="ＭＳ Ｐゴシック" w:eastAsia="ＭＳ Ｐゴシック" w:hAnsi="ＭＳ Ｐゴシック" w:hint="eastAsia"/>
          <w:sz w:val="22"/>
          <w:szCs w:val="24"/>
        </w:rPr>
        <w:t>こと</w:t>
      </w:r>
      <w:r w:rsidR="00A55873" w:rsidRPr="00CB5840">
        <w:rPr>
          <w:rFonts w:ascii="ＭＳ Ｐゴシック" w:eastAsia="ＭＳ Ｐゴシック" w:hAnsi="ＭＳ Ｐゴシック" w:hint="eastAsia"/>
          <w:sz w:val="22"/>
          <w:szCs w:val="24"/>
        </w:rPr>
        <w:t>も</w:t>
      </w:r>
      <w:r w:rsidR="004454EE" w:rsidRPr="00CB5840">
        <w:rPr>
          <w:rFonts w:ascii="ＭＳ Ｐゴシック" w:eastAsia="ＭＳ Ｐゴシック" w:hAnsi="ＭＳ Ｐゴシック" w:hint="eastAsia"/>
          <w:sz w:val="22"/>
          <w:szCs w:val="24"/>
        </w:rPr>
        <w:t>可</w:t>
      </w:r>
      <w:r w:rsidR="00B72D0B" w:rsidRPr="00CB5840">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まで</w:t>
      </w:r>
      <w:r w:rsidRPr="00272B73">
        <w:rPr>
          <w:rFonts w:ascii="ＭＳ Ｐゴシック" w:eastAsia="ＭＳ Ｐゴシック" w:hAnsi="ＭＳ Ｐゴシック" w:hint="eastAsia"/>
          <w:sz w:val="22"/>
          <w:szCs w:val="24"/>
        </w:rPr>
        <w:t>の</w:t>
      </w:r>
      <w:r w:rsidR="00DE67CB" w:rsidRPr="00272B73">
        <w:rPr>
          <w:rFonts w:ascii="ＭＳ Ｐゴシック" w:eastAsia="ＭＳ Ｐゴシック" w:hAnsi="ＭＳ Ｐゴシック" w:hint="eastAsia"/>
          <w:sz w:val="22"/>
          <w:szCs w:val="24"/>
        </w:rPr>
        <w:t>経営改善計画の立案</w:t>
      </w:r>
      <w:r w:rsidRPr="00272B73">
        <w:rPr>
          <w:rFonts w:ascii="ＭＳ Ｐゴシック" w:eastAsia="ＭＳ Ｐゴシック" w:hAnsi="ＭＳ Ｐゴシック" w:hint="eastAsia"/>
          <w:sz w:val="22"/>
          <w:szCs w:val="24"/>
        </w:rPr>
        <w:t>を求め</w:t>
      </w:r>
      <w:r>
        <w:rPr>
          <w:rFonts w:ascii="ＭＳ Ｐゴシック" w:eastAsia="ＭＳ Ｐゴシック" w:hAnsi="ＭＳ Ｐゴシック" w:hint="eastAsia"/>
          <w:sz w:val="22"/>
          <w:szCs w:val="24"/>
        </w:rPr>
        <w:t>る。</w:t>
      </w:r>
    </w:p>
    <w:p w14:paraId="1A1E5C5E" w14:textId="29003C45" w:rsidR="00AD4805" w:rsidRDefault="00C814DE" w:rsidP="00AD4805">
      <w:pPr>
        <w:ind w:leftChars="100" w:left="210"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また、大阪府では</w:t>
      </w:r>
      <w:r w:rsidR="00AD4805">
        <w:rPr>
          <w:rFonts w:ascii="ＭＳ Ｐゴシック" w:eastAsia="ＭＳ Ｐゴシック" w:hAnsi="ＭＳ Ｐゴシック" w:hint="eastAsia"/>
          <w:sz w:val="22"/>
          <w:szCs w:val="24"/>
        </w:rPr>
        <w:t>令和</w:t>
      </w:r>
      <w:r w:rsidR="009507A6">
        <w:rPr>
          <w:rFonts w:ascii="ＭＳ Ｐゴシック" w:eastAsia="ＭＳ Ｐゴシック" w:hAnsi="ＭＳ Ｐゴシック" w:hint="eastAsia"/>
          <w:sz w:val="22"/>
          <w:szCs w:val="24"/>
        </w:rPr>
        <w:t>９</w:t>
      </w:r>
      <w:r w:rsidR="00AD4805">
        <w:rPr>
          <w:rFonts w:ascii="ＭＳ Ｐゴシック" w:eastAsia="ＭＳ Ｐゴシック" w:hAnsi="ＭＳ Ｐゴシック" w:hint="eastAsia"/>
          <w:sz w:val="22"/>
          <w:szCs w:val="24"/>
        </w:rPr>
        <w:t>年度まで本事業の実施を検討しており、令和</w:t>
      </w:r>
      <w:r w:rsidR="009507A6">
        <w:rPr>
          <w:rFonts w:ascii="ＭＳ Ｐゴシック" w:eastAsia="ＭＳ Ｐゴシック" w:hAnsi="ＭＳ Ｐゴシック" w:hint="eastAsia"/>
          <w:sz w:val="22"/>
          <w:szCs w:val="24"/>
        </w:rPr>
        <w:t>８</w:t>
      </w:r>
      <w:r w:rsidR="00AD4805">
        <w:rPr>
          <w:rFonts w:ascii="ＭＳ Ｐゴシック" w:eastAsia="ＭＳ Ｐゴシック" w:hAnsi="ＭＳ Ｐゴシック" w:hint="eastAsia"/>
          <w:sz w:val="22"/>
          <w:szCs w:val="24"/>
        </w:rPr>
        <w:t>年度、</w:t>
      </w:r>
      <w:r w:rsidR="009507A6">
        <w:rPr>
          <w:rFonts w:ascii="ＭＳ Ｐゴシック" w:eastAsia="ＭＳ Ｐゴシック" w:hAnsi="ＭＳ Ｐゴシック" w:hint="eastAsia"/>
          <w:sz w:val="22"/>
          <w:szCs w:val="24"/>
        </w:rPr>
        <w:t>９年度にも</w:t>
      </w:r>
      <w:r w:rsidR="00AD4805">
        <w:rPr>
          <w:rFonts w:ascii="ＭＳ Ｐゴシック" w:eastAsia="ＭＳ Ｐゴシック" w:hAnsi="ＭＳ Ｐゴシック" w:hint="eastAsia"/>
          <w:sz w:val="22"/>
          <w:szCs w:val="24"/>
        </w:rPr>
        <w:t>伴走支援に係る契約を締結する可能性がある。</w:t>
      </w:r>
    </w:p>
    <w:p w14:paraId="7CFF523A" w14:textId="0C979950" w:rsidR="00AD4805" w:rsidRDefault="00AD4805" w:rsidP="00AD4805">
      <w:pPr>
        <w:ind w:leftChars="100" w:left="210" w:firstLineChars="100" w:firstLine="220"/>
        <w:rPr>
          <w:rFonts w:ascii="ＭＳ Ｐゴシック" w:eastAsia="ＭＳ Ｐゴシック" w:hAnsi="ＭＳ Ｐゴシック"/>
          <w:sz w:val="22"/>
          <w:szCs w:val="24"/>
        </w:rPr>
      </w:pPr>
      <w:r w:rsidRPr="00AD4805">
        <w:rPr>
          <w:rFonts w:ascii="ＭＳ Ｐゴシック" w:eastAsia="ＭＳ Ｐゴシック" w:hAnsi="ＭＳ Ｐゴシック" w:hint="eastAsia"/>
          <w:sz w:val="22"/>
          <w:szCs w:val="24"/>
        </w:rPr>
        <w:t>そのため、令和</w:t>
      </w:r>
      <w:r w:rsidR="009507A6">
        <w:rPr>
          <w:rFonts w:ascii="ＭＳ Ｐゴシック" w:eastAsia="ＭＳ Ｐゴシック" w:hAnsi="ＭＳ Ｐゴシック" w:hint="eastAsia"/>
          <w:sz w:val="22"/>
          <w:szCs w:val="24"/>
        </w:rPr>
        <w:t>７</w:t>
      </w:r>
      <w:r w:rsidRPr="00AD4805">
        <w:rPr>
          <w:rFonts w:ascii="ＭＳ Ｐゴシック" w:eastAsia="ＭＳ Ｐゴシック" w:hAnsi="ＭＳ Ｐゴシック"/>
          <w:sz w:val="22"/>
          <w:szCs w:val="24"/>
        </w:rPr>
        <w:t>年度から令和</w:t>
      </w:r>
      <w:r w:rsidR="009507A6">
        <w:rPr>
          <w:rFonts w:ascii="ＭＳ Ｐゴシック" w:eastAsia="ＭＳ Ｐゴシック" w:hAnsi="ＭＳ Ｐゴシック" w:hint="eastAsia"/>
          <w:sz w:val="22"/>
          <w:szCs w:val="24"/>
        </w:rPr>
        <w:t>９</w:t>
      </w:r>
      <w:r w:rsidRPr="00AD4805">
        <w:rPr>
          <w:rFonts w:ascii="ＭＳ Ｐゴシック" w:eastAsia="ＭＳ Ｐゴシック" w:hAnsi="ＭＳ Ｐゴシック"/>
          <w:sz w:val="22"/>
          <w:szCs w:val="24"/>
        </w:rPr>
        <w:t>年度までの事業実施を想定して、伴走支援の提案をお願いする。</w:t>
      </w:r>
    </w:p>
    <w:p w14:paraId="416B4C2F" w14:textId="4C566C62" w:rsidR="00603387" w:rsidRDefault="00AD4805" w:rsidP="00603387">
      <w:pPr>
        <w:ind w:leftChars="100" w:left="210" w:firstLineChars="100" w:firstLine="220"/>
        <w:rPr>
          <w:rFonts w:ascii="ＭＳ Ｐゴシック" w:eastAsia="ＭＳ Ｐゴシック" w:hAnsi="ＭＳ Ｐゴシック"/>
          <w:sz w:val="22"/>
          <w:szCs w:val="24"/>
        </w:rPr>
      </w:pPr>
      <w:r w:rsidRPr="00AD4805">
        <w:rPr>
          <w:rFonts w:ascii="ＭＳ Ｐゴシック" w:eastAsia="ＭＳ Ｐゴシック" w:hAnsi="ＭＳ Ｐゴシック"/>
          <w:sz w:val="22"/>
          <w:szCs w:val="24"/>
        </w:rPr>
        <w:t>ただし、今般の最優秀提案事業者に対して、令和</w:t>
      </w:r>
      <w:r w:rsidR="009507A6">
        <w:rPr>
          <w:rFonts w:ascii="ＭＳ Ｐゴシック" w:eastAsia="ＭＳ Ｐゴシック" w:hAnsi="ＭＳ Ｐゴシック" w:hint="eastAsia"/>
          <w:sz w:val="22"/>
          <w:szCs w:val="24"/>
        </w:rPr>
        <w:t>８年度</w:t>
      </w:r>
      <w:r w:rsidRPr="00AD4805">
        <w:rPr>
          <w:rFonts w:ascii="ＭＳ Ｐゴシック" w:eastAsia="ＭＳ Ｐゴシック" w:hAnsi="ＭＳ Ｐゴシック"/>
          <w:sz w:val="22"/>
          <w:szCs w:val="24"/>
        </w:rPr>
        <w:t>以降の契約を確約するものではない。</w:t>
      </w:r>
    </w:p>
    <w:p w14:paraId="576B7D49" w14:textId="77777777" w:rsidR="00910661" w:rsidRPr="00910661" w:rsidRDefault="00910661" w:rsidP="00EA1FDE">
      <w:pPr>
        <w:spacing w:line="360" w:lineRule="exact"/>
        <w:rPr>
          <w:rFonts w:ascii="ＭＳ Ｐゴシック" w:eastAsia="ＭＳ Ｐゴシック" w:hAnsi="ＭＳ Ｐゴシック" w:cs="Meiryo UI"/>
          <w:color w:val="000000" w:themeColor="text1"/>
          <w:sz w:val="22"/>
          <w:szCs w:val="21"/>
        </w:rPr>
      </w:pPr>
    </w:p>
    <w:p w14:paraId="16BC4BF5" w14:textId="4209B408" w:rsidR="00EA1FDE" w:rsidRPr="009127F1" w:rsidRDefault="00910661" w:rsidP="00BF62F9">
      <w:pPr>
        <w:pStyle w:val="1"/>
      </w:pPr>
      <w:r>
        <w:rPr>
          <w:rFonts w:hint="eastAsia"/>
        </w:rPr>
        <w:t>１０</w:t>
      </w:r>
      <w:r w:rsidR="00EA1FDE" w:rsidRPr="009127F1">
        <w:rPr>
          <w:rFonts w:hint="eastAsia"/>
        </w:rPr>
        <w:t xml:space="preserve">　その他</w:t>
      </w:r>
    </w:p>
    <w:p w14:paraId="5C38CBAA" w14:textId="7CA92949" w:rsidR="004B2635" w:rsidRPr="004B2635" w:rsidRDefault="00EA1FDE" w:rsidP="00081065">
      <w:pPr>
        <w:pStyle w:val="ab"/>
        <w:numPr>
          <w:ilvl w:val="0"/>
          <w:numId w:val="6"/>
        </w:numPr>
        <w:ind w:leftChars="0" w:hanging="136"/>
        <w:rPr>
          <w:rFonts w:ascii="ＭＳ Ｐゴシック" w:eastAsia="ＭＳ Ｐゴシック" w:hAnsi="ＭＳ Ｐゴシック"/>
          <w:sz w:val="22"/>
        </w:rPr>
      </w:pPr>
      <w:r w:rsidRPr="004B2635">
        <w:rPr>
          <w:rFonts w:ascii="ＭＳ Ｐゴシック" w:eastAsia="ＭＳ Ｐゴシック" w:hAnsi="ＭＳ Ｐゴシック" w:hint="eastAsia"/>
        </w:rPr>
        <w:t>本事業に関する成果物については、公表</w:t>
      </w:r>
      <w:r w:rsidR="002473DE">
        <w:rPr>
          <w:rFonts w:ascii="ＭＳ Ｐゴシック" w:eastAsia="ＭＳ Ｐゴシック" w:hAnsi="ＭＳ Ｐゴシック" w:hint="eastAsia"/>
        </w:rPr>
        <w:t>が</w:t>
      </w:r>
      <w:r w:rsidRPr="004B2635">
        <w:rPr>
          <w:rFonts w:ascii="ＭＳ Ｐゴシック" w:eastAsia="ＭＳ Ｐゴシック" w:hAnsi="ＭＳ Ｐゴシック" w:hint="eastAsia"/>
        </w:rPr>
        <w:t>想定されることに留意すること。</w:t>
      </w:r>
    </w:p>
    <w:p w14:paraId="27A48F0D" w14:textId="3B8114E8" w:rsidR="004B2635" w:rsidRPr="004B2635" w:rsidRDefault="00EA1FDE" w:rsidP="00081065">
      <w:pPr>
        <w:pStyle w:val="ab"/>
        <w:numPr>
          <w:ilvl w:val="0"/>
          <w:numId w:val="6"/>
        </w:numPr>
        <w:ind w:leftChars="0" w:hanging="136"/>
        <w:rPr>
          <w:rFonts w:ascii="ＭＳ Ｐゴシック" w:eastAsia="ＭＳ Ｐゴシック" w:hAnsi="ＭＳ Ｐゴシック"/>
          <w:sz w:val="22"/>
        </w:rPr>
      </w:pPr>
      <w:r w:rsidRPr="004B2635">
        <w:rPr>
          <w:rFonts w:ascii="ＭＳ Ｐゴシック" w:eastAsia="ＭＳ Ｐゴシック" w:hAnsi="ＭＳ Ｐゴシック" w:hint="eastAsia"/>
        </w:rPr>
        <w:t>受託者は、契約締結後直ちに事業の実施体制に基づく事業責任者を指定</w:t>
      </w:r>
      <w:r w:rsidR="004B2635">
        <w:rPr>
          <w:rFonts w:ascii="ＭＳ Ｐゴシック" w:eastAsia="ＭＳ Ｐゴシック" w:hAnsi="ＭＳ Ｐゴシック" w:hint="eastAsia"/>
        </w:rPr>
        <w:t>し、事業スケジュールとあわせ</w:t>
      </w:r>
      <w:r w:rsidRPr="004B2635">
        <w:rPr>
          <w:rFonts w:ascii="ＭＳ Ｐゴシック" w:eastAsia="ＭＳ Ｐゴシック" w:hAnsi="ＭＳ Ｐゴシック" w:hint="eastAsia"/>
        </w:rPr>
        <w:t>、大阪府へ報告すること。</w:t>
      </w:r>
    </w:p>
    <w:p w14:paraId="771A71E7" w14:textId="77777777" w:rsidR="004B2635" w:rsidRPr="004B2635" w:rsidRDefault="00EA1FDE" w:rsidP="00081065">
      <w:pPr>
        <w:pStyle w:val="ab"/>
        <w:numPr>
          <w:ilvl w:val="0"/>
          <w:numId w:val="6"/>
        </w:numPr>
        <w:ind w:leftChars="0" w:hanging="136"/>
        <w:rPr>
          <w:rFonts w:ascii="ＭＳ Ｐゴシック" w:eastAsia="ＭＳ Ｐゴシック" w:hAnsi="ＭＳ Ｐゴシック"/>
          <w:sz w:val="22"/>
        </w:rPr>
      </w:pPr>
      <w:r w:rsidRPr="004B2635">
        <w:rPr>
          <w:rFonts w:ascii="ＭＳ Ｐゴシック" w:eastAsia="ＭＳ Ｐゴシック" w:hAnsi="ＭＳ Ｐゴシック" w:hint="eastAsia"/>
        </w:rPr>
        <w:t>本事業の実施で得られた成果（著作物等）、情報等については大阪府に帰属する。</w:t>
      </w:r>
    </w:p>
    <w:p w14:paraId="32540416" w14:textId="77777777" w:rsidR="004B2635" w:rsidRPr="004B2635" w:rsidRDefault="00EA1FDE" w:rsidP="00081065">
      <w:pPr>
        <w:pStyle w:val="ab"/>
        <w:numPr>
          <w:ilvl w:val="0"/>
          <w:numId w:val="6"/>
        </w:numPr>
        <w:ind w:leftChars="0" w:hanging="136"/>
        <w:rPr>
          <w:rFonts w:ascii="ＭＳ Ｐゴシック" w:eastAsia="ＭＳ Ｐゴシック" w:hAnsi="ＭＳ Ｐゴシック"/>
          <w:sz w:val="22"/>
        </w:rPr>
      </w:pPr>
      <w:r w:rsidRPr="004B2635">
        <w:rPr>
          <w:rFonts w:ascii="ＭＳ Ｐゴシック" w:eastAsia="ＭＳ Ｐゴシック" w:hAnsi="ＭＳ Ｐゴシック" w:hint="eastAsia"/>
        </w:rPr>
        <w:t>事業を行うにつき、当該業務が法令等の規定により官公署の免許、許可又は認可を受けている必要がある場合には、当該免許、許可、認可を受けていること。</w:t>
      </w:r>
    </w:p>
    <w:p w14:paraId="4B5439B2" w14:textId="77777777" w:rsidR="004B2635" w:rsidRPr="004B2635" w:rsidRDefault="00EA1FDE" w:rsidP="00081065">
      <w:pPr>
        <w:pStyle w:val="ab"/>
        <w:numPr>
          <w:ilvl w:val="0"/>
          <w:numId w:val="6"/>
        </w:numPr>
        <w:ind w:leftChars="0" w:hanging="136"/>
        <w:rPr>
          <w:rFonts w:ascii="ＭＳ Ｐゴシック" w:eastAsia="ＭＳ Ｐゴシック" w:hAnsi="ＭＳ Ｐゴシック"/>
          <w:sz w:val="22"/>
        </w:rPr>
      </w:pPr>
      <w:r w:rsidRPr="004B2635">
        <w:rPr>
          <w:rFonts w:ascii="ＭＳ Ｐゴシック" w:eastAsia="ＭＳ Ｐゴシック" w:hAnsi="ＭＳ Ｐゴシック" w:hint="eastAsia"/>
        </w:rPr>
        <w:t>契約締結及び事業実施にあたっては、必ず大阪府</w:t>
      </w:r>
      <w:r w:rsidR="004B2635">
        <w:rPr>
          <w:rFonts w:ascii="ＭＳ Ｐゴシック" w:eastAsia="ＭＳ Ｐゴシック" w:hAnsi="ＭＳ Ｐゴシック" w:hint="eastAsia"/>
        </w:rPr>
        <w:t>及び機構</w:t>
      </w:r>
      <w:r w:rsidRPr="004B2635">
        <w:rPr>
          <w:rFonts w:ascii="ＭＳ Ｐゴシック" w:eastAsia="ＭＳ Ｐゴシック" w:hAnsi="ＭＳ Ｐゴシック" w:hint="eastAsia"/>
        </w:rPr>
        <w:t>と協議を行いながら進めること。業務の遂行に当たっては、個人情報の取扱いについては、業務上知り得た個人情報を紛失し、又は業務に必要な範囲を</w:t>
      </w:r>
      <w:r w:rsidRPr="004B2635">
        <w:rPr>
          <w:rFonts w:ascii="ＭＳ Ｐゴシック" w:eastAsia="ＭＳ Ｐゴシック" w:hAnsi="ＭＳ Ｐゴシック" w:hint="eastAsia"/>
        </w:rPr>
        <w:lastRenderedPageBreak/>
        <w:t>超えて他に漏らすことのないよう、万全の注意を払うこと。なお、個人情報保護の観点から、受託者は府が別途示</w:t>
      </w:r>
      <w:r w:rsidRPr="004B2635">
        <w:rPr>
          <w:rFonts w:ascii="ＭＳ Ｐゴシック" w:eastAsia="ＭＳ Ｐゴシック" w:hAnsi="ＭＳ Ｐゴシック" w:cs="ＭＳ Ｐゴシック" w:hint="eastAsia"/>
        </w:rPr>
        <w:t>す個人情報保護に関する</w:t>
      </w:r>
      <w:r w:rsidRPr="004B2635">
        <w:rPr>
          <w:rFonts w:ascii="ＭＳ Ｐゴシック" w:eastAsia="ＭＳ Ｐゴシック" w:hAnsi="ＭＳ Ｐゴシック" w:hint="eastAsia"/>
        </w:rPr>
        <w:t>『誓約書』を提出すること。</w:t>
      </w:r>
    </w:p>
    <w:p w14:paraId="756955AE" w14:textId="0F173866" w:rsidR="004B2635" w:rsidRPr="004B2635" w:rsidRDefault="004B2635" w:rsidP="00081065">
      <w:pPr>
        <w:pStyle w:val="ab"/>
        <w:numPr>
          <w:ilvl w:val="0"/>
          <w:numId w:val="6"/>
        </w:numPr>
        <w:ind w:leftChars="0" w:hanging="136"/>
        <w:rPr>
          <w:rFonts w:ascii="ＭＳ Ｐゴシック" w:eastAsia="ＭＳ Ｐゴシック" w:hAnsi="ＭＳ Ｐゴシック"/>
          <w:sz w:val="22"/>
        </w:rPr>
      </w:pPr>
      <w:r>
        <w:rPr>
          <w:rFonts w:ascii="ＭＳ Ｐゴシック" w:eastAsia="ＭＳ Ｐゴシック" w:hAnsi="ＭＳ Ｐゴシック" w:hint="eastAsia"/>
        </w:rPr>
        <w:t>労働関係を含め、</w:t>
      </w:r>
      <w:r w:rsidR="00EA1FDE" w:rsidRPr="004B2635">
        <w:rPr>
          <w:rFonts w:ascii="ＭＳ Ｐゴシック" w:eastAsia="ＭＳ Ｐゴシック" w:hAnsi="ＭＳ Ｐゴシック" w:hint="eastAsia"/>
        </w:rPr>
        <w:t>関係法令を順守すること。</w:t>
      </w:r>
    </w:p>
    <w:p w14:paraId="3E7F7985" w14:textId="39510CEB" w:rsidR="00EA1FDE" w:rsidRPr="004B2635" w:rsidRDefault="00EA1FDE" w:rsidP="00081065">
      <w:pPr>
        <w:pStyle w:val="ab"/>
        <w:numPr>
          <w:ilvl w:val="0"/>
          <w:numId w:val="6"/>
        </w:numPr>
        <w:ind w:leftChars="0" w:hanging="136"/>
        <w:rPr>
          <w:rFonts w:ascii="ＭＳ Ｐゴシック" w:eastAsia="ＭＳ Ｐゴシック" w:hAnsi="ＭＳ Ｐゴシック"/>
          <w:sz w:val="22"/>
        </w:rPr>
      </w:pPr>
      <w:r w:rsidRPr="004B2635">
        <w:rPr>
          <w:rFonts w:ascii="ＭＳ Ｐゴシック" w:eastAsia="ＭＳ Ｐゴシック" w:hAnsi="ＭＳ Ｐゴシック" w:hint="eastAsia"/>
        </w:rPr>
        <w:t>その他、事業の実施に際しては大阪府の指示に従うこと。</w:t>
      </w:r>
    </w:p>
    <w:p w14:paraId="55E5375A" w14:textId="1FFDD2A2" w:rsidR="00EC037A" w:rsidRPr="00EA1FDE" w:rsidRDefault="00EC037A"/>
    <w:sectPr w:rsidR="00EC037A" w:rsidRPr="00EA1FDE" w:rsidSect="00B94457">
      <w:footerReference w:type="default" r:id="rId17"/>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6EC8F" w14:textId="77777777" w:rsidR="00E65110" w:rsidRDefault="00E65110" w:rsidP="00EA1FDE">
      <w:r>
        <w:separator/>
      </w:r>
    </w:p>
  </w:endnote>
  <w:endnote w:type="continuationSeparator" w:id="0">
    <w:p w14:paraId="1B67BBF8" w14:textId="77777777" w:rsidR="00E65110" w:rsidRDefault="00E65110" w:rsidP="00EA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73420"/>
      <w:docPartObj>
        <w:docPartGallery w:val="Page Numbers (Bottom of Page)"/>
        <w:docPartUnique/>
      </w:docPartObj>
    </w:sdtPr>
    <w:sdtEndPr/>
    <w:sdtContent>
      <w:p w14:paraId="22309F05" w14:textId="77777777" w:rsidR="001558C3" w:rsidRDefault="006E778F">
        <w:pPr>
          <w:pStyle w:val="a5"/>
          <w:jc w:val="center"/>
        </w:pPr>
        <w:r>
          <w:fldChar w:fldCharType="begin"/>
        </w:r>
        <w:r>
          <w:instrText>PAGE   \* MERGEFORMAT</w:instrText>
        </w:r>
        <w:r>
          <w:fldChar w:fldCharType="separate"/>
        </w:r>
        <w:r w:rsidRPr="00A61F21">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0B927" w14:textId="77777777" w:rsidR="00E65110" w:rsidRDefault="00E65110" w:rsidP="00EA1FDE">
      <w:r>
        <w:separator/>
      </w:r>
    </w:p>
  </w:footnote>
  <w:footnote w:type="continuationSeparator" w:id="0">
    <w:p w14:paraId="5C940957" w14:textId="77777777" w:rsidR="00E65110" w:rsidRDefault="00E65110" w:rsidP="00EA1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A567B"/>
    <w:multiLevelType w:val="hybridMultilevel"/>
    <w:tmpl w:val="C3E60A10"/>
    <w:lvl w:ilvl="0" w:tplc="F2A07700">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743172"/>
    <w:multiLevelType w:val="hybridMultilevel"/>
    <w:tmpl w:val="EF4CE302"/>
    <w:lvl w:ilvl="0" w:tplc="505A1112">
      <w:start w:val="1"/>
      <w:numFmt w:val="bullet"/>
      <w:lvlText w:val="○"/>
      <w:lvlJc w:val="left"/>
      <w:pPr>
        <w:ind w:left="420" w:hanging="420"/>
      </w:pPr>
      <w:rPr>
        <w:rFonts w:ascii="Meiryo UI" w:eastAsia="Meiryo UI" w:hAnsi="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B656DF"/>
    <w:multiLevelType w:val="hybridMultilevel"/>
    <w:tmpl w:val="C20CEA66"/>
    <w:lvl w:ilvl="0" w:tplc="4F62CF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B3D2E"/>
    <w:multiLevelType w:val="hybridMultilevel"/>
    <w:tmpl w:val="9E0E20CA"/>
    <w:lvl w:ilvl="0" w:tplc="39D61B3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4D94525"/>
    <w:multiLevelType w:val="hybridMultilevel"/>
    <w:tmpl w:val="429837D0"/>
    <w:lvl w:ilvl="0" w:tplc="39D61B3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3045AF3"/>
    <w:multiLevelType w:val="hybridMultilevel"/>
    <w:tmpl w:val="EAC8BB7A"/>
    <w:lvl w:ilvl="0" w:tplc="39D61B3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54F4D37"/>
    <w:multiLevelType w:val="hybridMultilevel"/>
    <w:tmpl w:val="10482196"/>
    <w:lvl w:ilvl="0" w:tplc="CFEC3F76">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76D7B4A"/>
    <w:multiLevelType w:val="hybridMultilevel"/>
    <w:tmpl w:val="49A817C8"/>
    <w:lvl w:ilvl="0" w:tplc="FA368A86">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4"/>
  </w:num>
  <w:num w:numId="4">
    <w:abstractNumId w:val="3"/>
  </w:num>
  <w:num w:numId="5">
    <w:abstractNumId w:val="5"/>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37"/>
    <w:rsid w:val="00004EC0"/>
    <w:rsid w:val="000275C3"/>
    <w:rsid w:val="00041908"/>
    <w:rsid w:val="000542F1"/>
    <w:rsid w:val="00074381"/>
    <w:rsid w:val="00081065"/>
    <w:rsid w:val="0008289B"/>
    <w:rsid w:val="00083F6C"/>
    <w:rsid w:val="000B70FD"/>
    <w:rsid w:val="000D590A"/>
    <w:rsid w:val="000D596C"/>
    <w:rsid w:val="000E6250"/>
    <w:rsid w:val="000F6B31"/>
    <w:rsid w:val="00111843"/>
    <w:rsid w:val="0011580E"/>
    <w:rsid w:val="00126F98"/>
    <w:rsid w:val="001558C3"/>
    <w:rsid w:val="001860E7"/>
    <w:rsid w:val="00190AF6"/>
    <w:rsid w:val="00192C11"/>
    <w:rsid w:val="00195316"/>
    <w:rsid w:val="001A13A2"/>
    <w:rsid w:val="001A3627"/>
    <w:rsid w:val="001C701C"/>
    <w:rsid w:val="001D3A91"/>
    <w:rsid w:val="00234639"/>
    <w:rsid w:val="00241B23"/>
    <w:rsid w:val="00243C4E"/>
    <w:rsid w:val="002473DE"/>
    <w:rsid w:val="00257600"/>
    <w:rsid w:val="00270D0F"/>
    <w:rsid w:val="002718D2"/>
    <w:rsid w:val="00272B73"/>
    <w:rsid w:val="00274518"/>
    <w:rsid w:val="002A0723"/>
    <w:rsid w:val="002A100E"/>
    <w:rsid w:val="002E1459"/>
    <w:rsid w:val="002F5352"/>
    <w:rsid w:val="003261C0"/>
    <w:rsid w:val="003412D9"/>
    <w:rsid w:val="0035281B"/>
    <w:rsid w:val="00357B13"/>
    <w:rsid w:val="00361622"/>
    <w:rsid w:val="00361B91"/>
    <w:rsid w:val="003729CE"/>
    <w:rsid w:val="00375919"/>
    <w:rsid w:val="00381C41"/>
    <w:rsid w:val="003C0A12"/>
    <w:rsid w:val="003C7953"/>
    <w:rsid w:val="003F5A7C"/>
    <w:rsid w:val="004207FA"/>
    <w:rsid w:val="00436253"/>
    <w:rsid w:val="004454EE"/>
    <w:rsid w:val="00466149"/>
    <w:rsid w:val="00477115"/>
    <w:rsid w:val="00483449"/>
    <w:rsid w:val="004A641F"/>
    <w:rsid w:val="004A6D4C"/>
    <w:rsid w:val="004B2635"/>
    <w:rsid w:val="004B4267"/>
    <w:rsid w:val="004C03C6"/>
    <w:rsid w:val="004F520F"/>
    <w:rsid w:val="00501711"/>
    <w:rsid w:val="00503851"/>
    <w:rsid w:val="00505C90"/>
    <w:rsid w:val="0051198F"/>
    <w:rsid w:val="0053173E"/>
    <w:rsid w:val="00531857"/>
    <w:rsid w:val="0054698E"/>
    <w:rsid w:val="005510B4"/>
    <w:rsid w:val="005600D8"/>
    <w:rsid w:val="005918E2"/>
    <w:rsid w:val="005B25C1"/>
    <w:rsid w:val="005B57D5"/>
    <w:rsid w:val="005C2DAF"/>
    <w:rsid w:val="005C349B"/>
    <w:rsid w:val="005D3ED5"/>
    <w:rsid w:val="005F0295"/>
    <w:rsid w:val="00603387"/>
    <w:rsid w:val="0062662B"/>
    <w:rsid w:val="00635F13"/>
    <w:rsid w:val="0063616B"/>
    <w:rsid w:val="006439B7"/>
    <w:rsid w:val="006552F2"/>
    <w:rsid w:val="00657AC8"/>
    <w:rsid w:val="00686796"/>
    <w:rsid w:val="006B06FF"/>
    <w:rsid w:val="006B10F1"/>
    <w:rsid w:val="006D4085"/>
    <w:rsid w:val="006D5F48"/>
    <w:rsid w:val="006E778F"/>
    <w:rsid w:val="00707C9B"/>
    <w:rsid w:val="00716040"/>
    <w:rsid w:val="00717E13"/>
    <w:rsid w:val="007402AB"/>
    <w:rsid w:val="00783D58"/>
    <w:rsid w:val="00786F41"/>
    <w:rsid w:val="007B042B"/>
    <w:rsid w:val="007B6BC8"/>
    <w:rsid w:val="007D6B73"/>
    <w:rsid w:val="00807252"/>
    <w:rsid w:val="00837F71"/>
    <w:rsid w:val="00850F38"/>
    <w:rsid w:val="008533CF"/>
    <w:rsid w:val="00881037"/>
    <w:rsid w:val="008C63CE"/>
    <w:rsid w:val="00900D0A"/>
    <w:rsid w:val="00910661"/>
    <w:rsid w:val="00923D20"/>
    <w:rsid w:val="0092489B"/>
    <w:rsid w:val="0093566A"/>
    <w:rsid w:val="00944B75"/>
    <w:rsid w:val="00945D78"/>
    <w:rsid w:val="009507A6"/>
    <w:rsid w:val="009532A7"/>
    <w:rsid w:val="00971C90"/>
    <w:rsid w:val="00982D7C"/>
    <w:rsid w:val="00986B9A"/>
    <w:rsid w:val="009C0413"/>
    <w:rsid w:val="009C7580"/>
    <w:rsid w:val="009D38BD"/>
    <w:rsid w:val="00A0285D"/>
    <w:rsid w:val="00A55873"/>
    <w:rsid w:val="00A65BB3"/>
    <w:rsid w:val="00A708F3"/>
    <w:rsid w:val="00A74DF3"/>
    <w:rsid w:val="00A957FB"/>
    <w:rsid w:val="00AD4805"/>
    <w:rsid w:val="00AE5520"/>
    <w:rsid w:val="00AF78AA"/>
    <w:rsid w:val="00B53798"/>
    <w:rsid w:val="00B72D0B"/>
    <w:rsid w:val="00B72D65"/>
    <w:rsid w:val="00B94457"/>
    <w:rsid w:val="00B97F9C"/>
    <w:rsid w:val="00BA4445"/>
    <w:rsid w:val="00BA4469"/>
    <w:rsid w:val="00BA6BEF"/>
    <w:rsid w:val="00BC1E8D"/>
    <w:rsid w:val="00BC5D87"/>
    <w:rsid w:val="00BF0FA6"/>
    <w:rsid w:val="00BF62F9"/>
    <w:rsid w:val="00C04BBE"/>
    <w:rsid w:val="00C14366"/>
    <w:rsid w:val="00C4076F"/>
    <w:rsid w:val="00C41A7B"/>
    <w:rsid w:val="00C45E8B"/>
    <w:rsid w:val="00C60FCE"/>
    <w:rsid w:val="00C80353"/>
    <w:rsid w:val="00C814DE"/>
    <w:rsid w:val="00CB5840"/>
    <w:rsid w:val="00CC7DB0"/>
    <w:rsid w:val="00CE6839"/>
    <w:rsid w:val="00CF3D27"/>
    <w:rsid w:val="00D22A15"/>
    <w:rsid w:val="00D57337"/>
    <w:rsid w:val="00D76981"/>
    <w:rsid w:val="00DB466F"/>
    <w:rsid w:val="00DE4FDA"/>
    <w:rsid w:val="00DE67CB"/>
    <w:rsid w:val="00DE7357"/>
    <w:rsid w:val="00DF5640"/>
    <w:rsid w:val="00E13EB6"/>
    <w:rsid w:val="00E16D04"/>
    <w:rsid w:val="00E376B9"/>
    <w:rsid w:val="00E65110"/>
    <w:rsid w:val="00EA1FDE"/>
    <w:rsid w:val="00EB14EF"/>
    <w:rsid w:val="00EB53F6"/>
    <w:rsid w:val="00EC037A"/>
    <w:rsid w:val="00EC58FE"/>
    <w:rsid w:val="00EE48E8"/>
    <w:rsid w:val="00F315DB"/>
    <w:rsid w:val="00F34787"/>
    <w:rsid w:val="00F35372"/>
    <w:rsid w:val="00F4045A"/>
    <w:rsid w:val="00F60F4A"/>
    <w:rsid w:val="00F741F0"/>
    <w:rsid w:val="00F77C8E"/>
    <w:rsid w:val="00FB5B26"/>
    <w:rsid w:val="00FC1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2E0FE2"/>
  <w15:chartTrackingRefBased/>
  <w15:docId w15:val="{7149E20E-C049-4718-8EB3-1922EC92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20F"/>
    <w:pPr>
      <w:widowControl w:val="0"/>
      <w:jc w:val="both"/>
    </w:pPr>
    <w:rPr>
      <w:rFonts w:asciiTheme="minorHAnsi" w:eastAsiaTheme="minorEastAsia" w:hAnsiTheme="minorHAnsi"/>
    </w:rPr>
  </w:style>
  <w:style w:type="paragraph" w:styleId="1">
    <w:name w:val="heading 1"/>
    <w:basedOn w:val="a"/>
    <w:next w:val="a"/>
    <w:link w:val="10"/>
    <w:autoRedefine/>
    <w:uiPriority w:val="9"/>
    <w:qFormat/>
    <w:rsid w:val="00BF62F9"/>
    <w:pPr>
      <w:tabs>
        <w:tab w:val="left" w:pos="468"/>
      </w:tabs>
      <w:ind w:left="284" w:hanging="284"/>
      <w:outlineLvl w:val="0"/>
    </w:pPr>
    <w:rPr>
      <w:rFonts w:ascii="ＭＳ Ｐゴシック" w:eastAsia="ＭＳ Ｐゴシック" w:hAnsi="ＭＳ Ｐゴシック" w:cstheme="majorBidi"/>
      <w:b/>
      <w:bCs/>
      <w:color w:val="000000" w:themeColor="tex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FDE"/>
    <w:pPr>
      <w:tabs>
        <w:tab w:val="center" w:pos="4252"/>
        <w:tab w:val="right" w:pos="8504"/>
      </w:tabs>
      <w:snapToGrid w:val="0"/>
    </w:pPr>
    <w:rPr>
      <w:rFonts w:ascii="Meiryo UI" w:eastAsia="Meiryo UI" w:hAnsi="Meiryo UI"/>
    </w:rPr>
  </w:style>
  <w:style w:type="character" w:customStyle="1" w:styleId="a4">
    <w:name w:val="ヘッダー (文字)"/>
    <w:basedOn w:val="a0"/>
    <w:link w:val="a3"/>
    <w:uiPriority w:val="99"/>
    <w:rsid w:val="00EA1FDE"/>
  </w:style>
  <w:style w:type="paragraph" w:styleId="a5">
    <w:name w:val="footer"/>
    <w:basedOn w:val="a"/>
    <w:link w:val="a6"/>
    <w:uiPriority w:val="99"/>
    <w:unhideWhenUsed/>
    <w:rsid w:val="00EA1FDE"/>
    <w:pPr>
      <w:tabs>
        <w:tab w:val="center" w:pos="4252"/>
        <w:tab w:val="right" w:pos="8504"/>
      </w:tabs>
      <w:snapToGrid w:val="0"/>
    </w:pPr>
    <w:rPr>
      <w:rFonts w:ascii="Meiryo UI" w:eastAsia="Meiryo UI" w:hAnsi="Meiryo UI"/>
    </w:rPr>
  </w:style>
  <w:style w:type="character" w:customStyle="1" w:styleId="a6">
    <w:name w:val="フッター (文字)"/>
    <w:basedOn w:val="a0"/>
    <w:link w:val="a5"/>
    <w:uiPriority w:val="99"/>
    <w:rsid w:val="00EA1FDE"/>
  </w:style>
  <w:style w:type="character" w:customStyle="1" w:styleId="10">
    <w:name w:val="見出し 1 (文字)"/>
    <w:basedOn w:val="a0"/>
    <w:link w:val="1"/>
    <w:uiPriority w:val="9"/>
    <w:rsid w:val="00BF62F9"/>
    <w:rPr>
      <w:rFonts w:ascii="ＭＳ Ｐゴシック" w:eastAsia="ＭＳ Ｐゴシック" w:hAnsi="ＭＳ Ｐゴシック" w:cstheme="majorBidi"/>
      <w:b/>
      <w:bCs/>
      <w:color w:val="000000" w:themeColor="text1"/>
      <w:sz w:val="24"/>
      <w:szCs w:val="24"/>
    </w:rPr>
  </w:style>
  <w:style w:type="paragraph" w:styleId="a7">
    <w:name w:val="Title"/>
    <w:basedOn w:val="a"/>
    <w:next w:val="a"/>
    <w:link w:val="a8"/>
    <w:uiPriority w:val="10"/>
    <w:qFormat/>
    <w:rsid w:val="00EA1FDE"/>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EA1FDE"/>
    <w:rPr>
      <w:rFonts w:asciiTheme="majorHAnsi" w:eastAsiaTheme="majorEastAsia" w:hAnsiTheme="majorHAnsi" w:cstheme="majorBidi"/>
      <w:sz w:val="32"/>
      <w:szCs w:val="32"/>
    </w:rPr>
  </w:style>
  <w:style w:type="paragraph" w:styleId="a9">
    <w:name w:val="No Spacing"/>
    <w:uiPriority w:val="1"/>
    <w:qFormat/>
    <w:rsid w:val="00EA1FDE"/>
    <w:pPr>
      <w:widowControl w:val="0"/>
      <w:jc w:val="both"/>
    </w:pPr>
    <w:rPr>
      <w:rFonts w:asciiTheme="minorHAnsi" w:eastAsiaTheme="minorEastAsia" w:hAnsiTheme="minorHAnsi"/>
    </w:rPr>
  </w:style>
  <w:style w:type="table" w:styleId="aa">
    <w:name w:val="Table Grid"/>
    <w:basedOn w:val="a1"/>
    <w:uiPriority w:val="39"/>
    <w:rsid w:val="00B72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8289B"/>
    <w:pPr>
      <w:ind w:leftChars="400" w:left="840"/>
    </w:pPr>
  </w:style>
  <w:style w:type="character" w:styleId="ac">
    <w:name w:val="annotation reference"/>
    <w:basedOn w:val="a0"/>
    <w:uiPriority w:val="99"/>
    <w:semiHidden/>
    <w:unhideWhenUsed/>
    <w:rsid w:val="005C2DAF"/>
    <w:rPr>
      <w:sz w:val="18"/>
      <w:szCs w:val="18"/>
    </w:rPr>
  </w:style>
  <w:style w:type="paragraph" w:styleId="ad">
    <w:name w:val="annotation text"/>
    <w:basedOn w:val="a"/>
    <w:link w:val="ae"/>
    <w:uiPriority w:val="99"/>
    <w:semiHidden/>
    <w:unhideWhenUsed/>
    <w:rsid w:val="005C2DAF"/>
    <w:pPr>
      <w:jc w:val="left"/>
    </w:pPr>
  </w:style>
  <w:style w:type="character" w:customStyle="1" w:styleId="ae">
    <w:name w:val="コメント文字列 (文字)"/>
    <w:basedOn w:val="a0"/>
    <w:link w:val="ad"/>
    <w:uiPriority w:val="99"/>
    <w:semiHidden/>
    <w:rsid w:val="005C2DAF"/>
    <w:rPr>
      <w:rFonts w:asciiTheme="minorHAnsi" w:eastAsiaTheme="minorEastAsia" w:hAnsiTheme="minorHAnsi"/>
    </w:rPr>
  </w:style>
  <w:style w:type="paragraph" w:styleId="af">
    <w:name w:val="annotation subject"/>
    <w:basedOn w:val="ad"/>
    <w:next w:val="ad"/>
    <w:link w:val="af0"/>
    <w:uiPriority w:val="99"/>
    <w:semiHidden/>
    <w:unhideWhenUsed/>
    <w:rsid w:val="005C2DAF"/>
    <w:rPr>
      <w:b/>
      <w:bCs/>
    </w:rPr>
  </w:style>
  <w:style w:type="character" w:customStyle="1" w:styleId="af0">
    <w:name w:val="コメント内容 (文字)"/>
    <w:basedOn w:val="ae"/>
    <w:link w:val="af"/>
    <w:uiPriority w:val="99"/>
    <w:semiHidden/>
    <w:rsid w:val="005C2DAF"/>
    <w:rPr>
      <w:rFonts w:asciiTheme="minorHAnsi" w:eastAsiaTheme="minorEastAsia" w:hAnsiTheme="minorHAnsi"/>
      <w:b/>
      <w:bCs/>
    </w:rPr>
  </w:style>
  <w:style w:type="character" w:styleId="af1">
    <w:name w:val="Hyperlink"/>
    <w:basedOn w:val="a0"/>
    <w:uiPriority w:val="99"/>
    <w:unhideWhenUsed/>
    <w:rsid w:val="00E13EB6"/>
    <w:rPr>
      <w:color w:val="0563C1" w:themeColor="hyperlink"/>
      <w:u w:val="single"/>
    </w:rPr>
  </w:style>
  <w:style w:type="character" w:styleId="af2">
    <w:name w:val="Unresolved Mention"/>
    <w:basedOn w:val="a0"/>
    <w:uiPriority w:val="99"/>
    <w:semiHidden/>
    <w:unhideWhenUsed/>
    <w:rsid w:val="00E13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8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h.opho.jp/" TargetMode="External"/><Relationship Id="rId13" Type="http://schemas.openxmlformats.org/officeDocument/2006/relationships/hyperlink" Target="https://www.pref.osaka.lg.jp/o100020/iryo/keikaku/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ch.opho.j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ref.osaka.lg.jp/o100020/iryo/keikaku/hokeniryoukyougika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ici.jp/" TargetMode="External"/><Relationship Id="rId5" Type="http://schemas.openxmlformats.org/officeDocument/2006/relationships/webSettings" Target="webSettings.xml"/><Relationship Id="rId15" Type="http://schemas.openxmlformats.org/officeDocument/2006/relationships/hyperlink" Target="https://www.pref.osaka.lg.jp/o100020/iryo/keikaku/index.html" TargetMode="External"/><Relationship Id="rId10" Type="http://schemas.openxmlformats.org/officeDocument/2006/relationships/hyperlink" Target="https://pmc.opho.jp/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a.opho.jp/" TargetMode="External"/><Relationship Id="rId14" Type="http://schemas.openxmlformats.org/officeDocument/2006/relationships/hyperlink" Target="https://www.pref.osaka.lg.jp/o100020/iryo/keikaku/hokeniryoukyougik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AE9F2-D7D5-4691-8EE8-67D311E2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519</Words>
  <Characters>2964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洋介</dc:creator>
  <cp:keywords/>
  <dc:description/>
  <cp:lastModifiedBy>鮫島　将太</cp:lastModifiedBy>
  <cp:revision>12</cp:revision>
  <cp:lastPrinted>2025-02-10T06:36:00Z</cp:lastPrinted>
  <dcterms:created xsi:type="dcterms:W3CDTF">2025-02-10T05:09:00Z</dcterms:created>
  <dcterms:modified xsi:type="dcterms:W3CDTF">2025-02-17T10:32:00Z</dcterms:modified>
</cp:coreProperties>
</file>