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9456" w14:textId="6E55473E" w:rsidR="0088228A" w:rsidRDefault="009C3CC3">
      <w:pPr>
        <w:rPr>
          <w:rFonts w:ascii="ＭＳ 明朝" w:eastAsia="ＭＳ 明朝" w:hAnsi="ＭＳ 明朝"/>
        </w:rPr>
      </w:pPr>
      <w:r w:rsidRPr="009C3CC3">
        <w:rPr>
          <w:rFonts w:ascii="ＭＳ 明朝" w:eastAsia="ＭＳ 明朝" w:hAnsi="ＭＳ 明朝" w:hint="eastAsia"/>
        </w:rPr>
        <w:t>（</w:t>
      </w:r>
      <w:r w:rsidR="00E95C63">
        <w:rPr>
          <w:rFonts w:ascii="ＭＳ 明朝" w:eastAsia="ＭＳ 明朝" w:hAnsi="ＭＳ 明朝" w:hint="eastAsia"/>
        </w:rPr>
        <w:t>タイトル</w:t>
      </w:r>
      <w:r w:rsidRPr="009C3CC3">
        <w:rPr>
          <w:rFonts w:ascii="ＭＳ 明朝" w:eastAsia="ＭＳ 明朝" w:hAnsi="ＭＳ 明朝" w:hint="eastAsia"/>
        </w:rPr>
        <w:t>）</w:t>
      </w:r>
    </w:p>
    <w:p w14:paraId="757E7D55" w14:textId="77777777" w:rsidR="009C3CC3" w:rsidRDefault="00B32ECA" w:rsidP="00817190">
      <w:pPr>
        <w:ind w:firstLineChars="100" w:firstLine="210"/>
        <w:rPr>
          <w:rFonts w:ascii="ＭＳ 明朝" w:eastAsia="ＭＳ 明朝" w:hAnsi="ＭＳ 明朝"/>
        </w:rPr>
      </w:pPr>
      <w:r>
        <w:rPr>
          <w:rFonts w:ascii="ＭＳ 明朝" w:eastAsia="ＭＳ 明朝" w:hAnsi="ＭＳ 明朝" w:hint="eastAsia"/>
        </w:rPr>
        <w:t>【統合型リゾート　大阪ＩＲ／</w:t>
      </w:r>
      <w:r w:rsidR="005C4C56">
        <w:rPr>
          <w:rFonts w:ascii="ＭＳ 明朝" w:eastAsia="ＭＳ 明朝" w:hAnsi="ＭＳ 明朝" w:hint="eastAsia"/>
        </w:rPr>
        <w:t>O</w:t>
      </w:r>
      <w:r w:rsidR="005C4C56">
        <w:rPr>
          <w:rFonts w:ascii="ＭＳ 明朝" w:eastAsia="ＭＳ 明朝" w:hAnsi="ＭＳ 明朝"/>
        </w:rPr>
        <w:t>SAKA INTEGRATED RESORT</w:t>
      </w:r>
      <w:r w:rsidR="005C4C56">
        <w:rPr>
          <w:rFonts w:ascii="ＭＳ 明朝" w:eastAsia="ＭＳ 明朝" w:hAnsi="ＭＳ 明朝" w:hint="eastAsia"/>
        </w:rPr>
        <w:t>】</w:t>
      </w:r>
    </w:p>
    <w:p w14:paraId="295EB8D5" w14:textId="26E0559E" w:rsidR="00817190" w:rsidRDefault="00E95C63" w:rsidP="00E95C63">
      <w:pPr>
        <w:ind w:firstLineChars="100" w:firstLine="210"/>
        <w:rPr>
          <w:rFonts w:ascii="ＭＳ 明朝" w:eastAsia="ＭＳ 明朝" w:hAnsi="ＭＳ 明朝"/>
        </w:rPr>
      </w:pPr>
      <w:r w:rsidRPr="00E95C63">
        <w:rPr>
          <w:rFonts w:ascii="ＭＳ 明朝" w:eastAsia="ＭＳ 明朝" w:hAnsi="ＭＳ 明朝" w:hint="eastAsia"/>
        </w:rPr>
        <w:t>大阪の成長に向けて　始動ー</w:t>
      </w:r>
    </w:p>
    <w:p w14:paraId="074155F5" w14:textId="2685029F" w:rsidR="00E95C63" w:rsidRDefault="00E95C63">
      <w:pPr>
        <w:rPr>
          <w:rFonts w:ascii="ＭＳ 明朝" w:eastAsia="ＭＳ 明朝" w:hAnsi="ＭＳ 明朝"/>
        </w:rPr>
      </w:pPr>
    </w:p>
    <w:p w14:paraId="57C267C0" w14:textId="5813105B" w:rsidR="00E95C63" w:rsidRDefault="00E95C63">
      <w:pPr>
        <w:rPr>
          <w:rFonts w:ascii="ＭＳ 明朝" w:eastAsia="ＭＳ 明朝" w:hAnsi="ＭＳ 明朝"/>
        </w:rPr>
      </w:pPr>
    </w:p>
    <w:p w14:paraId="6E676A91" w14:textId="77777777" w:rsidR="00E95C63" w:rsidRDefault="00E95C63">
      <w:pPr>
        <w:rPr>
          <w:rFonts w:ascii="ＭＳ 明朝" w:eastAsia="ＭＳ 明朝" w:hAnsi="ＭＳ 明朝"/>
        </w:rPr>
      </w:pPr>
    </w:p>
    <w:p w14:paraId="31E57EE0" w14:textId="0671B7BC" w:rsidR="009C3CC3" w:rsidRDefault="009C3CC3">
      <w:pPr>
        <w:rPr>
          <w:rFonts w:ascii="ＭＳ 明朝" w:eastAsia="ＭＳ 明朝" w:hAnsi="ＭＳ 明朝"/>
        </w:rPr>
      </w:pPr>
      <w:r>
        <w:rPr>
          <w:rFonts w:ascii="ＭＳ 明朝" w:eastAsia="ＭＳ 明朝" w:hAnsi="ＭＳ 明朝" w:hint="eastAsia"/>
        </w:rPr>
        <w:t>（</w:t>
      </w:r>
      <w:r w:rsidR="00E95C63">
        <w:rPr>
          <w:rFonts w:ascii="ＭＳ 明朝" w:eastAsia="ＭＳ 明朝" w:hAnsi="ＭＳ 明朝" w:hint="eastAsia"/>
        </w:rPr>
        <w:t>タブロイド　表面</w:t>
      </w:r>
      <w:r>
        <w:rPr>
          <w:rFonts w:ascii="ＭＳ 明朝" w:eastAsia="ＭＳ 明朝" w:hAnsi="ＭＳ 明朝" w:hint="eastAsia"/>
        </w:rPr>
        <w:t>）</w:t>
      </w:r>
    </w:p>
    <w:p w14:paraId="4C411364" w14:textId="77777777" w:rsidR="009C3CC3" w:rsidRDefault="005C4C56">
      <w:pPr>
        <w:rPr>
          <w:rFonts w:ascii="ＭＳ 明朝" w:eastAsia="ＭＳ 明朝" w:hAnsi="ＭＳ 明朝"/>
        </w:rPr>
      </w:pPr>
      <w:r>
        <w:rPr>
          <w:rFonts w:ascii="ＭＳ 明朝" w:eastAsia="ＭＳ 明朝" w:hAnsi="ＭＳ 明朝" w:hint="eastAsia"/>
        </w:rPr>
        <w:t>【ＩＲは、I</w:t>
      </w:r>
      <w:r>
        <w:rPr>
          <w:rFonts w:ascii="ＭＳ 明朝" w:eastAsia="ＭＳ 明朝" w:hAnsi="ＭＳ 明朝"/>
        </w:rPr>
        <w:t>ntegrated Resort</w:t>
      </w:r>
      <w:r>
        <w:rPr>
          <w:rFonts w:ascii="ＭＳ 明朝" w:eastAsia="ＭＳ 明朝" w:hAnsi="ＭＳ 明朝" w:hint="eastAsia"/>
        </w:rPr>
        <w:t>の頭文字で統合型リゾートと呼ばれています】</w:t>
      </w:r>
    </w:p>
    <w:p w14:paraId="2356BACD"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大阪ＩＲは、国際会議場や展示場、ホテル、レストラン、ラグジュアリーリテール、エンターテイメント施設、カジノなどで構成される一群の施設で、民間事業者が一体的に設置し、運営するものです。</w:t>
      </w:r>
    </w:p>
    <w:p w14:paraId="4596790C" w14:textId="7A488DAB" w:rsidR="00817190" w:rsidRDefault="00E95C63" w:rsidP="00E95C63">
      <w:pPr>
        <w:rPr>
          <w:rFonts w:ascii="ＭＳ 明朝" w:eastAsia="ＭＳ 明朝" w:hAnsi="ＭＳ 明朝"/>
        </w:rPr>
      </w:pPr>
      <w:r w:rsidRPr="00E95C63">
        <w:rPr>
          <w:rFonts w:ascii="ＭＳ 明朝" w:eastAsia="ＭＳ 明朝" w:hAnsi="ＭＳ 明朝" w:hint="eastAsia"/>
        </w:rPr>
        <w:t>民間ならではの自由な発想で、ビジネス客やファミリー層など幅広い層が昼夜を問わず楽しめる魅力ある施設と質の高いサービスが提供されます。</w:t>
      </w:r>
    </w:p>
    <w:p w14:paraId="4C6FCBFC" w14:textId="77F16DEB" w:rsidR="00E95C63" w:rsidRDefault="00E95C63" w:rsidP="00E95C63">
      <w:pPr>
        <w:rPr>
          <w:rFonts w:ascii="ＭＳ 明朝" w:eastAsia="ＭＳ 明朝" w:hAnsi="ＭＳ 明朝"/>
        </w:rPr>
      </w:pPr>
    </w:p>
    <w:p w14:paraId="0412B561" w14:textId="44FC7541" w:rsidR="00E95C63" w:rsidRDefault="00E95C63" w:rsidP="00E95C63">
      <w:pPr>
        <w:rPr>
          <w:rFonts w:ascii="ＭＳ 明朝" w:eastAsia="ＭＳ 明朝" w:hAnsi="ＭＳ 明朝"/>
        </w:rPr>
      </w:pPr>
    </w:p>
    <w:p w14:paraId="242B2707" w14:textId="77777777" w:rsidR="00E95C63" w:rsidRDefault="00E95C63" w:rsidP="00E95C63">
      <w:pPr>
        <w:rPr>
          <w:rFonts w:ascii="ＭＳ 明朝" w:eastAsia="ＭＳ 明朝" w:hAnsi="ＭＳ 明朝"/>
        </w:rPr>
      </w:pPr>
    </w:p>
    <w:p w14:paraId="3ACF2AE7"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１　世界水準のオールインワン</w:t>
      </w:r>
      <w:r w:rsidRPr="00E95C63">
        <w:rPr>
          <w:rFonts w:ascii="ＭＳ 明朝" w:eastAsia="ＭＳ 明朝" w:hAnsi="ＭＳ 明朝"/>
        </w:rPr>
        <w:t>MICE拠点を形成する国際会議場施設及び展示等施設</w:t>
      </w:r>
    </w:p>
    <w:p w14:paraId="38ADA36E" w14:textId="6C11DF60" w:rsidR="00E95C63" w:rsidRPr="00E95C63" w:rsidRDefault="00E95C63" w:rsidP="00E95C63">
      <w:pPr>
        <w:pStyle w:val="a7"/>
        <w:numPr>
          <w:ilvl w:val="0"/>
          <w:numId w:val="1"/>
        </w:numPr>
        <w:ind w:leftChars="0"/>
        <w:rPr>
          <w:rFonts w:ascii="ＭＳ 明朝" w:eastAsia="ＭＳ 明朝" w:hAnsi="ＭＳ 明朝"/>
        </w:rPr>
      </w:pPr>
      <w:r w:rsidRPr="00E95C63">
        <w:rPr>
          <w:rFonts w:ascii="ＭＳ 明朝" w:eastAsia="ＭＳ 明朝" w:hAnsi="ＭＳ 明朝" w:hint="eastAsia"/>
        </w:rPr>
        <w:t>国際会議場施設の最大会議室の収容人数は</w:t>
      </w:r>
      <w:r w:rsidRPr="00E95C63">
        <w:rPr>
          <w:rFonts w:ascii="ＭＳ 明朝" w:eastAsia="ＭＳ 明朝" w:hAnsi="ＭＳ 明朝"/>
        </w:rPr>
        <w:t>6,000人以上で、全室の総収容人数は約12,000人以上</w:t>
      </w:r>
    </w:p>
    <w:p w14:paraId="5D14F6D2" w14:textId="04B35C6A" w:rsidR="00817190" w:rsidRPr="00E95C63" w:rsidRDefault="00E95C63" w:rsidP="00E95C63">
      <w:pPr>
        <w:pStyle w:val="a7"/>
        <w:numPr>
          <w:ilvl w:val="0"/>
          <w:numId w:val="1"/>
        </w:numPr>
        <w:ind w:leftChars="0"/>
        <w:rPr>
          <w:rFonts w:ascii="ＭＳ 明朝" w:eastAsia="ＭＳ 明朝" w:hAnsi="ＭＳ 明朝"/>
        </w:rPr>
      </w:pPr>
      <w:r w:rsidRPr="00E95C63">
        <w:rPr>
          <w:rFonts w:ascii="ＭＳ 明朝" w:eastAsia="ＭＳ 明朝" w:hAnsi="ＭＳ 明朝" w:hint="eastAsia"/>
        </w:rPr>
        <w:t>展示等施設の展示面積は約２万㎡で、多彩なイベントが開催可能</w:t>
      </w:r>
    </w:p>
    <w:p w14:paraId="06C2100B" w14:textId="5DEE2FFD" w:rsidR="00E95C63" w:rsidRPr="00E95C63" w:rsidRDefault="00E95C63" w:rsidP="00E95C63">
      <w:pPr>
        <w:rPr>
          <w:rFonts w:ascii="ＭＳ 明朝" w:eastAsia="ＭＳ 明朝" w:hAnsi="ＭＳ 明朝"/>
        </w:rPr>
      </w:pPr>
    </w:p>
    <w:p w14:paraId="0766160E" w14:textId="037EC605" w:rsidR="00E95C63" w:rsidRDefault="00E95C63" w:rsidP="00E95C63">
      <w:pPr>
        <w:rPr>
          <w:rFonts w:ascii="ＭＳ 明朝" w:eastAsia="ＭＳ 明朝" w:hAnsi="ＭＳ 明朝"/>
        </w:rPr>
      </w:pPr>
    </w:p>
    <w:p w14:paraId="317F7141" w14:textId="77777777" w:rsidR="00E95C63" w:rsidRPr="00E95C63" w:rsidRDefault="00E95C63" w:rsidP="00E95C63">
      <w:pPr>
        <w:rPr>
          <w:rFonts w:ascii="ＭＳ 明朝" w:eastAsia="ＭＳ 明朝" w:hAnsi="ＭＳ 明朝"/>
        </w:rPr>
      </w:pPr>
    </w:p>
    <w:p w14:paraId="7268D832"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２　大阪・関西及び日本の魅力を創造・発信する魅力増進施設</w:t>
      </w:r>
    </w:p>
    <w:p w14:paraId="5F273009" w14:textId="6FED0FC5" w:rsidR="00E95C63" w:rsidRPr="00E95C63" w:rsidRDefault="00E95C63" w:rsidP="00E95C63">
      <w:pPr>
        <w:pStyle w:val="a7"/>
        <w:numPr>
          <w:ilvl w:val="0"/>
          <w:numId w:val="2"/>
        </w:numPr>
        <w:ind w:leftChars="0"/>
        <w:rPr>
          <w:rFonts w:ascii="ＭＳ 明朝" w:eastAsia="ＭＳ 明朝" w:hAnsi="ＭＳ 明朝"/>
        </w:rPr>
      </w:pPr>
      <w:r w:rsidRPr="00E95C63">
        <w:rPr>
          <w:rFonts w:ascii="ＭＳ 明朝" w:eastAsia="ＭＳ 明朝" w:hAnsi="ＭＳ 明朝" w:hint="eastAsia"/>
        </w:rPr>
        <w:t>関西ジャパンハウスやジャパン・フードパビリオン等で、日本の伝統的な工芸文化や大阪・関西の食文化等の魅力を発信</w:t>
      </w:r>
    </w:p>
    <w:p w14:paraId="15B3ED61" w14:textId="7482DA6B" w:rsidR="00E95C63" w:rsidRPr="00E95C63" w:rsidRDefault="00E95C63" w:rsidP="00E95C63">
      <w:pPr>
        <w:pStyle w:val="a7"/>
        <w:numPr>
          <w:ilvl w:val="0"/>
          <w:numId w:val="2"/>
        </w:numPr>
        <w:ind w:leftChars="0"/>
        <w:rPr>
          <w:rFonts w:ascii="ＭＳ 明朝" w:eastAsia="ＭＳ 明朝" w:hAnsi="ＭＳ 明朝"/>
        </w:rPr>
      </w:pPr>
      <w:r w:rsidRPr="00E95C63">
        <w:rPr>
          <w:rFonts w:ascii="ＭＳ 明朝" w:eastAsia="ＭＳ 明朝" w:hAnsi="ＭＳ 明朝" w:hint="eastAsia"/>
        </w:rPr>
        <w:t>ガーデンシアターでは、伝統芸能に新たな表現手法を取り入れた革新的なコンテンツや体験型のイベント等を提供</w:t>
      </w:r>
    </w:p>
    <w:p w14:paraId="35E4D49B" w14:textId="26BD0A96" w:rsidR="00E95C63" w:rsidRPr="00E95C63" w:rsidRDefault="00E95C63" w:rsidP="00E95C63">
      <w:pPr>
        <w:rPr>
          <w:rFonts w:ascii="ＭＳ 明朝" w:eastAsia="ＭＳ 明朝" w:hAnsi="ＭＳ 明朝"/>
        </w:rPr>
      </w:pPr>
    </w:p>
    <w:p w14:paraId="4CBC96AC" w14:textId="01289060" w:rsidR="00E95C63" w:rsidRDefault="00E95C63" w:rsidP="00E95C63">
      <w:pPr>
        <w:rPr>
          <w:rFonts w:ascii="ＭＳ 明朝" w:eastAsia="ＭＳ 明朝" w:hAnsi="ＭＳ 明朝"/>
        </w:rPr>
      </w:pPr>
    </w:p>
    <w:p w14:paraId="0C376A7A" w14:textId="77777777" w:rsidR="00E95C63" w:rsidRPr="00E95C63" w:rsidRDefault="00E95C63" w:rsidP="00E95C63">
      <w:pPr>
        <w:rPr>
          <w:rFonts w:ascii="ＭＳ 明朝" w:eastAsia="ＭＳ 明朝" w:hAnsi="ＭＳ 明朝"/>
        </w:rPr>
      </w:pPr>
    </w:p>
    <w:p w14:paraId="79ED316D"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３　大阪ＩＲから日本各地に観光客を送り出す送客施設</w:t>
      </w:r>
    </w:p>
    <w:p w14:paraId="37751D3D" w14:textId="00EE8AA7" w:rsidR="00E95C63" w:rsidRPr="00E95C63" w:rsidRDefault="00E95C63" w:rsidP="00E95C63">
      <w:pPr>
        <w:pStyle w:val="a7"/>
        <w:numPr>
          <w:ilvl w:val="0"/>
          <w:numId w:val="3"/>
        </w:numPr>
        <w:ind w:leftChars="0"/>
        <w:rPr>
          <w:rFonts w:ascii="ＭＳ 明朝" w:eastAsia="ＭＳ 明朝" w:hAnsi="ＭＳ 明朝"/>
        </w:rPr>
      </w:pPr>
      <w:r w:rsidRPr="00E95C63">
        <w:rPr>
          <w:rFonts w:ascii="ＭＳ 明朝" w:eastAsia="ＭＳ 明朝" w:hAnsi="ＭＳ 明朝" w:hint="eastAsia"/>
        </w:rPr>
        <w:t>関西ツーリズムセンターで、最先端技術を活用した観光情報の提供、専門人材やＡＩによる観光案内等により、府内・関西はもちろんのこと、日本各地に観光客を送出</w:t>
      </w:r>
    </w:p>
    <w:p w14:paraId="3D4BF2E3" w14:textId="5A49D0FA" w:rsidR="00E95C63" w:rsidRPr="00E95C63" w:rsidRDefault="00E95C63" w:rsidP="00E95C63">
      <w:pPr>
        <w:pStyle w:val="a7"/>
        <w:numPr>
          <w:ilvl w:val="0"/>
          <w:numId w:val="3"/>
        </w:numPr>
        <w:ind w:leftChars="0"/>
        <w:rPr>
          <w:rFonts w:ascii="ＭＳ 明朝" w:eastAsia="ＭＳ 明朝" w:hAnsi="ＭＳ 明朝"/>
        </w:rPr>
      </w:pPr>
      <w:r w:rsidRPr="00E95C63">
        <w:rPr>
          <w:rFonts w:ascii="ＭＳ 明朝" w:eastAsia="ＭＳ 明朝" w:hAnsi="ＭＳ 明朝" w:hint="eastAsia"/>
        </w:rPr>
        <w:t>大規模なバスターミナルや、フェリーターミナル（船着き場を併設）を整備し、アクセス機能を強化</w:t>
      </w:r>
    </w:p>
    <w:p w14:paraId="4647A259"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lastRenderedPageBreak/>
        <w:t>４　利用者ニーズに対応した特色ある宿泊施設</w:t>
      </w:r>
    </w:p>
    <w:p w14:paraId="452C018E" w14:textId="5CE2FC62" w:rsidR="00E95C63" w:rsidRPr="00E95C63" w:rsidRDefault="00E95C63" w:rsidP="00E95C63">
      <w:pPr>
        <w:pStyle w:val="a7"/>
        <w:numPr>
          <w:ilvl w:val="0"/>
          <w:numId w:val="4"/>
        </w:numPr>
        <w:ind w:leftChars="0"/>
        <w:rPr>
          <w:rFonts w:ascii="ＭＳ 明朝" w:eastAsia="ＭＳ 明朝" w:hAnsi="ＭＳ 明朝"/>
        </w:rPr>
      </w:pPr>
      <w:r w:rsidRPr="00E95C63">
        <w:rPr>
          <w:rFonts w:ascii="ＭＳ 明朝" w:eastAsia="ＭＳ 明朝" w:hAnsi="ＭＳ 明朝" w:hint="eastAsia"/>
        </w:rPr>
        <w:t>エンターテイメントホテル、多世代型アクアリゾートホテル、</w:t>
      </w:r>
      <w:r w:rsidRPr="00E95C63">
        <w:rPr>
          <w:rFonts w:ascii="ＭＳ 明朝" w:eastAsia="ＭＳ 明朝" w:hAnsi="ＭＳ 明朝"/>
        </w:rPr>
        <w:t>VIP 向け最高級ホテルで構成され、ビジネス客やファミリー層、富裕層など、多様な宿泊へのニーズに対応</w:t>
      </w:r>
    </w:p>
    <w:p w14:paraId="0842C984" w14:textId="0AF920AF" w:rsidR="00E95C63" w:rsidRPr="00E95C63" w:rsidRDefault="00E95C63" w:rsidP="00E95C63">
      <w:pPr>
        <w:pStyle w:val="a7"/>
        <w:numPr>
          <w:ilvl w:val="0"/>
          <w:numId w:val="4"/>
        </w:numPr>
        <w:ind w:leftChars="0"/>
        <w:rPr>
          <w:rFonts w:ascii="ＭＳ 明朝" w:eastAsia="ＭＳ 明朝" w:hAnsi="ＭＳ 明朝"/>
        </w:rPr>
      </w:pPr>
      <w:r w:rsidRPr="00E95C63">
        <w:rPr>
          <w:rFonts w:ascii="ＭＳ 明朝" w:eastAsia="ＭＳ 明朝" w:hAnsi="ＭＳ 明朝" w:hint="eastAsia"/>
        </w:rPr>
        <w:t>３つのホテルの総客室数は、約</w:t>
      </w:r>
      <w:r w:rsidRPr="00E95C63">
        <w:rPr>
          <w:rFonts w:ascii="ＭＳ 明朝" w:eastAsia="ＭＳ 明朝" w:hAnsi="ＭＳ 明朝"/>
        </w:rPr>
        <w:t>2,500室</w:t>
      </w:r>
    </w:p>
    <w:p w14:paraId="0EF7C725" w14:textId="529F912F" w:rsidR="00E95C63" w:rsidRDefault="00E95C63" w:rsidP="00E95C63">
      <w:pPr>
        <w:rPr>
          <w:rFonts w:ascii="ＭＳ 明朝" w:eastAsia="ＭＳ 明朝" w:hAnsi="ＭＳ 明朝"/>
        </w:rPr>
      </w:pPr>
    </w:p>
    <w:p w14:paraId="4E91A17F" w14:textId="43ED74C8" w:rsidR="00E95C63" w:rsidRDefault="00E95C63" w:rsidP="00E95C63">
      <w:pPr>
        <w:rPr>
          <w:rFonts w:ascii="ＭＳ 明朝" w:eastAsia="ＭＳ 明朝" w:hAnsi="ＭＳ 明朝"/>
        </w:rPr>
      </w:pPr>
    </w:p>
    <w:p w14:paraId="0696F672" w14:textId="77777777" w:rsidR="00E95C63" w:rsidRPr="00E95C63" w:rsidRDefault="00E95C63" w:rsidP="00E95C63">
      <w:pPr>
        <w:rPr>
          <w:rFonts w:ascii="ＭＳ 明朝" w:eastAsia="ＭＳ 明朝" w:hAnsi="ＭＳ 明朝"/>
        </w:rPr>
      </w:pPr>
    </w:p>
    <w:p w14:paraId="68791A4D"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５　国際的なエンターテイメント拠点をめざす来訪及び滞在寄与施設</w:t>
      </w:r>
    </w:p>
    <w:p w14:paraId="6890EC42" w14:textId="68803E50" w:rsidR="00E95C63" w:rsidRPr="00E95C63" w:rsidRDefault="00E95C63" w:rsidP="00E95C63">
      <w:pPr>
        <w:pStyle w:val="a7"/>
        <w:numPr>
          <w:ilvl w:val="0"/>
          <w:numId w:val="5"/>
        </w:numPr>
        <w:ind w:leftChars="0"/>
        <w:rPr>
          <w:rFonts w:ascii="ＭＳ 明朝" w:eastAsia="ＭＳ 明朝" w:hAnsi="ＭＳ 明朝"/>
        </w:rPr>
      </w:pPr>
      <w:r w:rsidRPr="00E95C63">
        <w:rPr>
          <w:rFonts w:ascii="ＭＳ 明朝" w:eastAsia="ＭＳ 明朝" w:hAnsi="ＭＳ 明朝" w:hint="eastAsia"/>
        </w:rPr>
        <w:t>約</w:t>
      </w:r>
      <w:r w:rsidRPr="00E95C63">
        <w:rPr>
          <w:rFonts w:ascii="ＭＳ 明朝" w:eastAsia="ＭＳ 明朝" w:hAnsi="ＭＳ 明朝"/>
        </w:rPr>
        <w:t>3,500席の夢洲シアターで、新しいエンターテイメントを世界に向けて発信するとともに、大阪ＩＲでしか見られないショーやイベントなどを開催</w:t>
      </w:r>
    </w:p>
    <w:p w14:paraId="07A5E8DD" w14:textId="1AE373E8" w:rsidR="00E95C63" w:rsidRPr="00E95C63" w:rsidRDefault="00E95C63" w:rsidP="00E95C63">
      <w:pPr>
        <w:pStyle w:val="a7"/>
        <w:numPr>
          <w:ilvl w:val="0"/>
          <w:numId w:val="5"/>
        </w:numPr>
        <w:ind w:leftChars="0"/>
        <w:rPr>
          <w:rFonts w:ascii="ＭＳ 明朝" w:eastAsia="ＭＳ 明朝" w:hAnsi="ＭＳ 明朝"/>
        </w:rPr>
      </w:pPr>
      <w:r w:rsidRPr="00E95C63">
        <w:rPr>
          <w:rFonts w:ascii="ＭＳ 明朝" w:eastAsia="ＭＳ 明朝" w:hAnsi="ＭＳ 明朝" w:hint="eastAsia"/>
        </w:rPr>
        <w:t>ウォーターフロントでは、イベント等の開催によりにぎわいを創出し、多様な体験を提供</w:t>
      </w:r>
    </w:p>
    <w:p w14:paraId="5DF07DCD" w14:textId="5AE58BFA" w:rsidR="00E95C63" w:rsidRDefault="00E95C63" w:rsidP="00E95C63">
      <w:pPr>
        <w:rPr>
          <w:rFonts w:ascii="ＭＳ 明朝" w:eastAsia="ＭＳ 明朝" w:hAnsi="ＭＳ 明朝"/>
        </w:rPr>
      </w:pPr>
    </w:p>
    <w:p w14:paraId="3337ECA8" w14:textId="77777777" w:rsidR="00E95C63" w:rsidRPr="00E95C63" w:rsidRDefault="00E95C63" w:rsidP="00E95C63">
      <w:pPr>
        <w:rPr>
          <w:rFonts w:ascii="ＭＳ 明朝" w:eastAsia="ＭＳ 明朝" w:hAnsi="ＭＳ 明朝"/>
        </w:rPr>
      </w:pPr>
    </w:p>
    <w:p w14:paraId="7A2E0D42" w14:textId="77777777" w:rsidR="00E95C63" w:rsidRPr="00E95C63" w:rsidRDefault="00E95C63" w:rsidP="00E95C63">
      <w:pPr>
        <w:rPr>
          <w:rFonts w:ascii="ＭＳ 明朝" w:eastAsia="ＭＳ 明朝" w:hAnsi="ＭＳ 明朝"/>
        </w:rPr>
      </w:pPr>
    </w:p>
    <w:p w14:paraId="53BF98FB" w14:textId="77777777" w:rsidR="00E95C63" w:rsidRPr="00E95C63" w:rsidRDefault="00E95C63" w:rsidP="00E95C63">
      <w:pPr>
        <w:rPr>
          <w:rFonts w:ascii="ＭＳ 明朝" w:eastAsia="ＭＳ 明朝" w:hAnsi="ＭＳ 明朝"/>
        </w:rPr>
      </w:pPr>
      <w:r w:rsidRPr="00E95C63">
        <w:rPr>
          <w:rFonts w:ascii="ＭＳ 明朝" w:eastAsia="ＭＳ 明朝" w:hAnsi="ＭＳ 明朝" w:hint="eastAsia"/>
        </w:rPr>
        <w:t>６　世界最高水準の規制の下での公正・廉潔なカジノ施設</w:t>
      </w:r>
    </w:p>
    <w:p w14:paraId="785CC6B2" w14:textId="22E253E4" w:rsidR="00E95C63" w:rsidRPr="00E95C63" w:rsidRDefault="00E95C63" w:rsidP="00E95C63">
      <w:pPr>
        <w:pStyle w:val="a7"/>
        <w:numPr>
          <w:ilvl w:val="0"/>
          <w:numId w:val="6"/>
        </w:numPr>
        <w:ind w:leftChars="0"/>
        <w:rPr>
          <w:rFonts w:ascii="ＭＳ 明朝" w:eastAsia="ＭＳ 明朝" w:hAnsi="ＭＳ 明朝"/>
        </w:rPr>
      </w:pPr>
      <w:r w:rsidRPr="00E95C63">
        <w:rPr>
          <w:rFonts w:ascii="ＭＳ 明朝" w:eastAsia="ＭＳ 明朝" w:hAnsi="ＭＳ 明朝" w:hint="eastAsia"/>
        </w:rPr>
        <w:t>ゲーミング区域は、ＩＲ施設の床面積の合計の３％以内とし、適切な国の監視・管理の下で運営</w:t>
      </w:r>
    </w:p>
    <w:p w14:paraId="029CFEC6" w14:textId="5FB905AD" w:rsidR="00E95C63" w:rsidRPr="00E95C63" w:rsidRDefault="00E95C63" w:rsidP="00E95C63">
      <w:pPr>
        <w:pStyle w:val="a7"/>
        <w:numPr>
          <w:ilvl w:val="0"/>
          <w:numId w:val="6"/>
        </w:numPr>
        <w:ind w:leftChars="0"/>
        <w:rPr>
          <w:rFonts w:ascii="ＭＳ 明朝" w:eastAsia="ＭＳ 明朝" w:hAnsi="ＭＳ 明朝"/>
        </w:rPr>
      </w:pPr>
      <w:r w:rsidRPr="00E95C63">
        <w:rPr>
          <w:rFonts w:ascii="ＭＳ 明朝" w:eastAsia="ＭＳ 明朝" w:hAnsi="ＭＳ 明朝" w:hint="eastAsia"/>
        </w:rPr>
        <w:t>カジノ施設を利用しない来訪者へ配慮した配置・デザインを計画</w:t>
      </w:r>
    </w:p>
    <w:p w14:paraId="34E41689" w14:textId="2D4148FB" w:rsidR="00E95C63" w:rsidRDefault="00E95C63" w:rsidP="00E95C63">
      <w:pPr>
        <w:rPr>
          <w:rFonts w:ascii="ＭＳ 明朝" w:eastAsia="ＭＳ 明朝" w:hAnsi="ＭＳ 明朝"/>
        </w:rPr>
      </w:pPr>
    </w:p>
    <w:p w14:paraId="4DF0B9F5" w14:textId="18217F37" w:rsidR="00817190" w:rsidRDefault="00817190" w:rsidP="00817190">
      <w:pPr>
        <w:rPr>
          <w:rFonts w:ascii="ＭＳ 明朝" w:eastAsia="ＭＳ 明朝" w:hAnsi="ＭＳ 明朝"/>
        </w:rPr>
      </w:pPr>
    </w:p>
    <w:p w14:paraId="649FCA70" w14:textId="5C0EC4A9" w:rsidR="00E95C63" w:rsidRDefault="00E95C63" w:rsidP="00817190">
      <w:pPr>
        <w:rPr>
          <w:rFonts w:ascii="ＭＳ 明朝" w:eastAsia="ＭＳ 明朝" w:hAnsi="ＭＳ 明朝"/>
        </w:rPr>
      </w:pPr>
    </w:p>
    <w:p w14:paraId="3D9B777D" w14:textId="30651EAA" w:rsidR="00E95C63" w:rsidRDefault="00E95C63" w:rsidP="00817190">
      <w:pPr>
        <w:rPr>
          <w:rFonts w:ascii="ＭＳ 明朝" w:eastAsia="ＭＳ 明朝" w:hAnsi="ＭＳ 明朝"/>
        </w:rPr>
      </w:pPr>
      <w:r>
        <w:rPr>
          <w:rFonts w:ascii="ＭＳ 明朝" w:eastAsia="ＭＳ 明朝" w:hAnsi="ＭＳ 明朝" w:hint="eastAsia"/>
        </w:rPr>
        <w:t>※上記の内容の他、</w:t>
      </w:r>
      <w:r w:rsidR="00A7091A">
        <w:rPr>
          <w:rFonts w:ascii="ＭＳ 明朝" w:eastAsia="ＭＳ 明朝" w:hAnsi="ＭＳ 明朝" w:hint="eastAsia"/>
        </w:rPr>
        <w:t>大阪ＩＲの</w:t>
      </w:r>
      <w:r>
        <w:rPr>
          <w:rFonts w:ascii="ＭＳ 明朝" w:eastAsia="ＭＳ 明朝" w:hAnsi="ＭＳ 明朝" w:hint="eastAsia"/>
        </w:rPr>
        <w:t>特設サイトに記載の内容を盛込むことは可とする。</w:t>
      </w:r>
    </w:p>
    <w:p w14:paraId="5ED0D620" w14:textId="08DB7DF4" w:rsidR="00A7091A" w:rsidRDefault="00A7091A" w:rsidP="00E95C63">
      <w:pPr>
        <w:ind w:firstLineChars="100" w:firstLine="210"/>
        <w:rPr>
          <w:rFonts w:ascii="ＭＳ 明朝" w:eastAsia="ＭＳ 明朝" w:hAnsi="ＭＳ 明朝"/>
        </w:rPr>
      </w:pPr>
      <w:r>
        <w:rPr>
          <w:rFonts w:ascii="ＭＳ 明朝" w:eastAsia="ＭＳ 明朝" w:hAnsi="ＭＳ 明朝" w:hint="eastAsia"/>
        </w:rPr>
        <w:t>大阪ＩＲの</w:t>
      </w:r>
      <w:r w:rsidR="00E95C63">
        <w:rPr>
          <w:rFonts w:ascii="ＭＳ 明朝" w:eastAsia="ＭＳ 明朝" w:hAnsi="ＭＳ 明朝" w:hint="eastAsia"/>
        </w:rPr>
        <w:t>特設サイト</w:t>
      </w:r>
    </w:p>
    <w:p w14:paraId="46F1F307" w14:textId="699045C0" w:rsidR="00E95C63" w:rsidRDefault="00E95C63" w:rsidP="00E95C63">
      <w:pPr>
        <w:ind w:firstLineChars="100" w:firstLine="210"/>
        <w:rPr>
          <w:rFonts w:ascii="ＭＳ 明朝" w:eastAsia="ＭＳ 明朝" w:hAnsi="ＭＳ 明朝"/>
        </w:rPr>
      </w:pPr>
      <w:r>
        <w:rPr>
          <w:rFonts w:ascii="ＭＳ 明朝" w:eastAsia="ＭＳ 明朝" w:hAnsi="ＭＳ 明朝" w:hint="eastAsia"/>
        </w:rPr>
        <w:t>（ＵＲＬ：</w:t>
      </w:r>
      <w:r w:rsidR="00A7091A" w:rsidRPr="00A7091A">
        <w:rPr>
          <w:rFonts w:ascii="ＭＳ 明朝" w:eastAsia="ＭＳ 明朝" w:hAnsi="ＭＳ 明朝"/>
        </w:rPr>
        <w:t>https://www.city.osaka.lg.jp/contents/wdu220/osakair/</w:t>
      </w:r>
      <w:r>
        <w:rPr>
          <w:rFonts w:ascii="ＭＳ 明朝" w:eastAsia="ＭＳ 明朝" w:hAnsi="ＭＳ 明朝" w:hint="eastAsia"/>
        </w:rPr>
        <w:t>）</w:t>
      </w:r>
    </w:p>
    <w:sectPr w:rsidR="00E95C6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E276" w14:textId="77777777" w:rsidR="00D32736" w:rsidRDefault="00D32736" w:rsidP="00D32736">
      <w:r>
        <w:separator/>
      </w:r>
    </w:p>
  </w:endnote>
  <w:endnote w:type="continuationSeparator" w:id="0">
    <w:p w14:paraId="2A90A1EE" w14:textId="77777777" w:rsidR="00D32736" w:rsidRDefault="00D32736" w:rsidP="00D3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9421"/>
      <w:docPartObj>
        <w:docPartGallery w:val="Page Numbers (Bottom of Page)"/>
        <w:docPartUnique/>
      </w:docPartObj>
    </w:sdtPr>
    <w:sdtEndPr/>
    <w:sdtContent>
      <w:p w14:paraId="7EE44DDA" w14:textId="77777777" w:rsidR="00D32736" w:rsidRDefault="00D32736">
        <w:pPr>
          <w:pStyle w:val="a5"/>
          <w:jc w:val="center"/>
        </w:pPr>
        <w:r>
          <w:fldChar w:fldCharType="begin"/>
        </w:r>
        <w:r>
          <w:instrText>PAGE   \* MERGEFORMAT</w:instrText>
        </w:r>
        <w:r>
          <w:fldChar w:fldCharType="separate"/>
        </w:r>
        <w:r w:rsidR="000471BA" w:rsidRPr="000471BA">
          <w:rPr>
            <w:noProof/>
            <w:lang w:val="ja-JP"/>
          </w:rPr>
          <w:t>8</w:t>
        </w:r>
        <w:r>
          <w:fldChar w:fldCharType="end"/>
        </w:r>
      </w:p>
    </w:sdtContent>
  </w:sdt>
  <w:p w14:paraId="178B9544" w14:textId="77777777" w:rsidR="00D32736" w:rsidRDefault="00D32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72A5" w14:textId="77777777" w:rsidR="00D32736" w:rsidRDefault="00D32736" w:rsidP="00D32736">
      <w:r>
        <w:separator/>
      </w:r>
    </w:p>
  </w:footnote>
  <w:footnote w:type="continuationSeparator" w:id="0">
    <w:p w14:paraId="271D3C20" w14:textId="77777777" w:rsidR="00D32736" w:rsidRDefault="00D32736" w:rsidP="00D3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A7C"/>
    <w:multiLevelType w:val="hybridMultilevel"/>
    <w:tmpl w:val="916E8F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65431A"/>
    <w:multiLevelType w:val="hybridMultilevel"/>
    <w:tmpl w:val="190411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8826C1"/>
    <w:multiLevelType w:val="hybridMultilevel"/>
    <w:tmpl w:val="E14E1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005E87"/>
    <w:multiLevelType w:val="hybridMultilevel"/>
    <w:tmpl w:val="335EE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987D3B"/>
    <w:multiLevelType w:val="hybridMultilevel"/>
    <w:tmpl w:val="14A2C9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9A3CFD"/>
    <w:multiLevelType w:val="hybridMultilevel"/>
    <w:tmpl w:val="083C2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59"/>
    <w:rsid w:val="00033455"/>
    <w:rsid w:val="000471BA"/>
    <w:rsid w:val="002635D8"/>
    <w:rsid w:val="0038720F"/>
    <w:rsid w:val="00422E27"/>
    <w:rsid w:val="005C4C56"/>
    <w:rsid w:val="005F59B4"/>
    <w:rsid w:val="0067459F"/>
    <w:rsid w:val="006759A8"/>
    <w:rsid w:val="006F6606"/>
    <w:rsid w:val="007F6F2F"/>
    <w:rsid w:val="00817190"/>
    <w:rsid w:val="0088228A"/>
    <w:rsid w:val="008B2889"/>
    <w:rsid w:val="00945616"/>
    <w:rsid w:val="009C3CC3"/>
    <w:rsid w:val="00A7091A"/>
    <w:rsid w:val="00AC6159"/>
    <w:rsid w:val="00AF0F8F"/>
    <w:rsid w:val="00B32ECA"/>
    <w:rsid w:val="00CD2AD6"/>
    <w:rsid w:val="00D32736"/>
    <w:rsid w:val="00DA4449"/>
    <w:rsid w:val="00E1243C"/>
    <w:rsid w:val="00E35F98"/>
    <w:rsid w:val="00E95C63"/>
    <w:rsid w:val="00F56757"/>
    <w:rsid w:val="00F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9CEFA4"/>
  <w15:chartTrackingRefBased/>
  <w15:docId w15:val="{561C3A69-A1E2-4D17-9A72-BC35E0C9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736"/>
    <w:pPr>
      <w:tabs>
        <w:tab w:val="center" w:pos="4252"/>
        <w:tab w:val="right" w:pos="8504"/>
      </w:tabs>
      <w:snapToGrid w:val="0"/>
    </w:pPr>
  </w:style>
  <w:style w:type="character" w:customStyle="1" w:styleId="a4">
    <w:name w:val="ヘッダー (文字)"/>
    <w:basedOn w:val="a0"/>
    <w:link w:val="a3"/>
    <w:uiPriority w:val="99"/>
    <w:rsid w:val="00D32736"/>
  </w:style>
  <w:style w:type="paragraph" w:styleId="a5">
    <w:name w:val="footer"/>
    <w:basedOn w:val="a"/>
    <w:link w:val="a6"/>
    <w:uiPriority w:val="99"/>
    <w:unhideWhenUsed/>
    <w:rsid w:val="00D32736"/>
    <w:pPr>
      <w:tabs>
        <w:tab w:val="center" w:pos="4252"/>
        <w:tab w:val="right" w:pos="8504"/>
      </w:tabs>
      <w:snapToGrid w:val="0"/>
    </w:pPr>
  </w:style>
  <w:style w:type="character" w:customStyle="1" w:styleId="a6">
    <w:name w:val="フッター (文字)"/>
    <w:basedOn w:val="a0"/>
    <w:link w:val="a5"/>
    <w:uiPriority w:val="99"/>
    <w:rsid w:val="00D32736"/>
  </w:style>
  <w:style w:type="paragraph" w:styleId="a7">
    <w:name w:val="List Paragraph"/>
    <w:basedOn w:val="a"/>
    <w:uiPriority w:val="34"/>
    <w:qFormat/>
    <w:rsid w:val="00E95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A03-E060-4849-9B4E-7EA00C6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2023-02-22T08:00:00Z</dcterms:created>
  <dcterms:modified xsi:type="dcterms:W3CDTF">2025-02-12T05:30:00Z</dcterms:modified>
</cp:coreProperties>
</file>