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D422" w14:textId="15738599" w:rsidR="002E28DD" w:rsidRPr="003E4E02" w:rsidRDefault="00AB2D9A" w:rsidP="0040017E">
      <w:pPr>
        <w:jc w:val="center"/>
        <w:rPr>
          <w:rFonts w:ascii="HG丸ｺﾞｼｯｸM-PRO" w:eastAsia="HG丸ｺﾞｼｯｸM-PRO" w:hAnsi="HG丸ｺﾞｼｯｸM-PRO"/>
          <w:sz w:val="22"/>
          <w:szCs w:val="24"/>
        </w:rPr>
      </w:pPr>
      <w:r>
        <w:rPr>
          <w:rFonts w:hint="eastAsia"/>
          <w:noProof/>
          <w:sz w:val="24"/>
          <w:lang w:val="ja-JP"/>
        </w:rPr>
        <mc:AlternateContent>
          <mc:Choice Requires="wps">
            <w:drawing>
              <wp:anchor distT="0" distB="0" distL="114300" distR="114300" simplePos="0" relativeHeight="251659264" behindDoc="0" locked="0" layoutInCell="1" allowOverlap="1" wp14:anchorId="0BD8EBB1" wp14:editId="6C8AE4BB">
                <wp:simplePos x="0" y="0"/>
                <wp:positionH relativeFrom="column">
                  <wp:posOffset>5048250</wp:posOffset>
                </wp:positionH>
                <wp:positionV relativeFrom="paragraph">
                  <wp:posOffset>-240030</wp:posOffset>
                </wp:positionV>
                <wp:extent cx="1051560" cy="3276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1051560" cy="3276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22BEC5D" w14:textId="471BC147" w:rsidR="00AB2D9A" w:rsidRPr="00AB2D9A" w:rsidRDefault="00AB2D9A" w:rsidP="00AB2D9A">
                            <w:pPr>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r w:rsidRPr="00AB2D9A">
                              <w:rPr>
                                <w:rFonts w:ascii="HG丸ｺﾞｼｯｸM-PRO" w:eastAsia="HG丸ｺﾞｼｯｸM-PRO" w:hAnsi="HG丸ｺﾞｼｯｸM-PRO" w:hint="eastAsia"/>
                              </w:rPr>
                              <w:t>資料</w:t>
                            </w:r>
                            <w:r>
                              <w:rPr>
                                <w:rFonts w:ascii="HG丸ｺﾞｼｯｸM-PRO" w:eastAsia="HG丸ｺﾞｼｯｸM-PRO" w:hAnsi="HG丸ｺﾞｼｯｸM-PRO"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8EBB1" id="正方形/長方形 1" o:spid="_x0000_s1026" style="position:absolute;left:0;text-align:left;margin-left:397.5pt;margin-top:-18.9pt;width:82.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" fillcolor="white [3201]" strokecolor="black [3200]">
                <v:textbox>
                  <w:txbxContent>
                    <w:p w14:paraId="722BEC5D" w14:textId="471BC147" w:rsidR="00AB2D9A" w:rsidRPr="00AB2D9A" w:rsidRDefault="00AB2D9A" w:rsidP="00AB2D9A">
                      <w:pPr>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r w:rsidRPr="00AB2D9A">
                        <w:rPr>
                          <w:rFonts w:ascii="HG丸ｺﾞｼｯｸM-PRO" w:eastAsia="HG丸ｺﾞｼｯｸM-PRO" w:hAnsi="HG丸ｺﾞｼｯｸM-PRO" w:hint="eastAsia"/>
                        </w:rPr>
                        <w:t>資料</w:t>
                      </w:r>
                      <w:r>
                        <w:rPr>
                          <w:rFonts w:ascii="HG丸ｺﾞｼｯｸM-PRO" w:eastAsia="HG丸ｺﾞｼｯｸM-PRO" w:hAnsi="HG丸ｺﾞｼｯｸM-PRO" w:hint="eastAsia"/>
                        </w:rPr>
                        <w:t>３</w:t>
                      </w:r>
                    </w:p>
                  </w:txbxContent>
                </v:textbox>
              </v:rect>
            </w:pict>
          </mc:Fallback>
        </mc:AlternateContent>
      </w:r>
      <w:r w:rsidR="0040017E" w:rsidRPr="003E4E02">
        <w:rPr>
          <w:rFonts w:ascii="HG丸ｺﾞｼｯｸM-PRO" w:eastAsia="HG丸ｺﾞｼｯｸM-PRO" w:hAnsi="HG丸ｺﾞｼｯｸM-PRO" w:hint="eastAsia"/>
          <w:sz w:val="22"/>
          <w:szCs w:val="24"/>
        </w:rPr>
        <w:t>大阪府立砂川厚生福祉センター死亡事故後の対応について</w:t>
      </w:r>
    </w:p>
    <w:p w14:paraId="5235DF71" w14:textId="77C9D986" w:rsidR="0040017E" w:rsidRPr="003E4E02" w:rsidRDefault="0040017E" w:rsidP="0040017E">
      <w:pPr>
        <w:jc w:val="left"/>
        <w:rPr>
          <w:rFonts w:ascii="HG丸ｺﾞｼｯｸM-PRO" w:eastAsia="HG丸ｺﾞｼｯｸM-PRO" w:hAnsi="HG丸ｺﾞｼｯｸM-PRO"/>
          <w:sz w:val="22"/>
          <w:szCs w:val="24"/>
        </w:rPr>
      </w:pPr>
    </w:p>
    <w:p w14:paraId="15AAE3F7" w14:textId="77804D11" w:rsidR="0040017E" w:rsidRPr="003E4E02" w:rsidRDefault="0040017E" w:rsidP="0040017E">
      <w:pPr>
        <w:jc w:val="left"/>
        <w:rPr>
          <w:rFonts w:ascii="HG丸ｺﾞｼｯｸM-PRO" w:eastAsia="HG丸ｺﾞｼｯｸM-PRO" w:hAnsi="HG丸ｺﾞｼｯｸM-PRO"/>
          <w:b/>
          <w:bCs/>
          <w:sz w:val="22"/>
          <w:szCs w:val="24"/>
        </w:rPr>
      </w:pPr>
      <w:r w:rsidRPr="003E4E02">
        <w:rPr>
          <w:rFonts w:ascii="HG丸ｺﾞｼｯｸM-PRO" w:eastAsia="HG丸ｺﾞｼｯｸM-PRO" w:hAnsi="HG丸ｺﾞｼｯｸM-PRO" w:hint="eastAsia"/>
          <w:b/>
          <w:bCs/>
          <w:sz w:val="22"/>
          <w:szCs w:val="24"/>
        </w:rPr>
        <w:t>１．事故概要</w:t>
      </w:r>
    </w:p>
    <w:p w14:paraId="10198FDF" w14:textId="3DB7B8B9" w:rsidR="0040017E" w:rsidRPr="003E4E02" w:rsidRDefault="0040017E" w:rsidP="00AF7AF9">
      <w:pPr>
        <w:ind w:leftChars="100" w:left="210"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令和５年５月</w:t>
      </w:r>
      <w:r w:rsidR="0061141B" w:rsidRPr="003E4E02">
        <w:rPr>
          <w:rFonts w:ascii="HG丸ｺﾞｼｯｸM-PRO" w:eastAsia="HG丸ｺﾞｼｯｸM-PRO" w:hAnsi="HG丸ｺﾞｼｯｸM-PRO" w:hint="eastAsia"/>
          <w:sz w:val="22"/>
          <w:szCs w:val="24"/>
        </w:rPr>
        <w:t>２３日に</w:t>
      </w:r>
      <w:r w:rsidRPr="003E4E02">
        <w:rPr>
          <w:rFonts w:ascii="HG丸ｺﾞｼｯｸM-PRO" w:eastAsia="HG丸ｺﾞｼｯｸM-PRO" w:hAnsi="HG丸ｺﾞｼｯｸM-PRO" w:hint="eastAsia"/>
          <w:sz w:val="22"/>
          <w:szCs w:val="24"/>
        </w:rPr>
        <w:t>、利用者（</w:t>
      </w:r>
      <w:r w:rsidRPr="003E4E02">
        <w:rPr>
          <w:rFonts w:ascii="HG丸ｺﾞｼｯｸM-PRO" w:eastAsia="HG丸ｺﾞｼｯｸM-PRO" w:hAnsi="HG丸ｺﾞｼｯｸM-PRO"/>
          <w:sz w:val="22"/>
          <w:szCs w:val="24"/>
        </w:rPr>
        <w:t>20代男性）</w:t>
      </w:r>
      <w:r w:rsidR="0061141B" w:rsidRPr="003E4E02">
        <w:rPr>
          <w:rFonts w:ascii="HG丸ｺﾞｼｯｸM-PRO" w:eastAsia="HG丸ｺﾞｼｯｸM-PRO" w:hAnsi="HG丸ｺﾞｼｯｸM-PRO" w:hint="eastAsia"/>
          <w:sz w:val="22"/>
          <w:szCs w:val="24"/>
        </w:rPr>
        <w:t>が</w:t>
      </w:r>
      <w:r w:rsidRPr="003E4E02">
        <w:rPr>
          <w:rFonts w:ascii="HG丸ｺﾞｼｯｸM-PRO" w:eastAsia="HG丸ｺﾞｼｯｸM-PRO" w:hAnsi="HG丸ｺﾞｼｯｸM-PRO"/>
          <w:sz w:val="22"/>
          <w:szCs w:val="24"/>
        </w:rPr>
        <w:t>居室内で数回、各数秒間、壁に頭を打ちつける等の自傷行為</w:t>
      </w:r>
      <w:r w:rsidR="0061141B" w:rsidRPr="003E4E02">
        <w:rPr>
          <w:rFonts w:ascii="HG丸ｺﾞｼｯｸM-PRO" w:eastAsia="HG丸ｺﾞｼｯｸM-PRO" w:hAnsi="HG丸ｺﾞｼｯｸM-PRO" w:hint="eastAsia"/>
          <w:sz w:val="22"/>
          <w:szCs w:val="24"/>
        </w:rPr>
        <w:t>の後</w:t>
      </w:r>
      <w:r w:rsidRPr="003E4E02">
        <w:rPr>
          <w:rFonts w:ascii="HG丸ｺﾞｼｯｸM-PRO" w:eastAsia="HG丸ｺﾞｼｯｸM-PRO" w:hAnsi="HG丸ｺﾞｼｯｸM-PRO"/>
          <w:sz w:val="22"/>
          <w:szCs w:val="24"/>
        </w:rPr>
        <w:t>、</w:t>
      </w:r>
      <w:r w:rsidRPr="003E4E02">
        <w:rPr>
          <w:rFonts w:ascii="HG丸ｺﾞｼｯｸM-PRO" w:eastAsia="HG丸ｺﾞｼｯｸM-PRO" w:hAnsi="HG丸ｺﾞｼｯｸM-PRO" w:hint="eastAsia"/>
          <w:sz w:val="22"/>
          <w:szCs w:val="24"/>
        </w:rPr>
        <w:t>意識不明の状態で</w:t>
      </w:r>
      <w:r w:rsidR="0061141B" w:rsidRPr="003E4E02">
        <w:rPr>
          <w:rFonts w:ascii="HG丸ｺﾞｼｯｸM-PRO" w:eastAsia="HG丸ｺﾞｼｯｸM-PRO" w:hAnsi="HG丸ｺﾞｼｯｸM-PRO" w:hint="eastAsia"/>
          <w:sz w:val="22"/>
          <w:szCs w:val="24"/>
        </w:rPr>
        <w:t>発見。</w:t>
      </w:r>
      <w:r w:rsidRPr="003E4E02">
        <w:rPr>
          <w:rFonts w:ascii="HG丸ｺﾞｼｯｸM-PRO" w:eastAsia="HG丸ｺﾞｼｯｸM-PRO" w:hAnsi="HG丸ｺﾞｼｯｸM-PRO" w:hint="eastAsia"/>
          <w:sz w:val="22"/>
          <w:szCs w:val="24"/>
        </w:rPr>
        <w:t>救急搬送</w:t>
      </w:r>
      <w:r w:rsidR="0061141B" w:rsidRPr="003E4E02">
        <w:rPr>
          <w:rFonts w:ascii="HG丸ｺﾞｼｯｸM-PRO" w:eastAsia="HG丸ｺﾞｼｯｸM-PRO" w:hAnsi="HG丸ｺﾞｼｯｸM-PRO" w:hint="eastAsia"/>
          <w:sz w:val="22"/>
          <w:szCs w:val="24"/>
        </w:rPr>
        <w:t>後に</w:t>
      </w:r>
      <w:r w:rsidRPr="003E4E02">
        <w:rPr>
          <w:rFonts w:ascii="HG丸ｺﾞｼｯｸM-PRO" w:eastAsia="HG丸ｺﾞｼｯｸM-PRO" w:hAnsi="HG丸ｺﾞｼｯｸM-PRO" w:hint="eastAsia"/>
          <w:sz w:val="22"/>
          <w:szCs w:val="24"/>
        </w:rPr>
        <w:t>手術を受け、意識不明の状態が続いていたが、５月２６日未明に亡くなられた。</w:t>
      </w:r>
    </w:p>
    <w:p w14:paraId="7F3DDA69" w14:textId="02F0F206" w:rsidR="0040017E" w:rsidRPr="003E4E02" w:rsidRDefault="0040017E" w:rsidP="0040017E">
      <w:pPr>
        <w:ind w:firstLineChars="100" w:firstLine="220"/>
        <w:jc w:val="left"/>
        <w:rPr>
          <w:rFonts w:ascii="HG丸ｺﾞｼｯｸM-PRO" w:eastAsia="HG丸ｺﾞｼｯｸM-PRO" w:hAnsi="HG丸ｺﾞｼｯｸM-PRO"/>
          <w:sz w:val="22"/>
          <w:szCs w:val="24"/>
        </w:rPr>
      </w:pPr>
    </w:p>
    <w:p w14:paraId="708177AA" w14:textId="6449C944" w:rsidR="0040017E" w:rsidRPr="003E4E02" w:rsidRDefault="0040017E" w:rsidP="0040017E">
      <w:pPr>
        <w:jc w:val="left"/>
        <w:rPr>
          <w:rFonts w:ascii="HG丸ｺﾞｼｯｸM-PRO" w:eastAsia="HG丸ｺﾞｼｯｸM-PRO" w:hAnsi="HG丸ｺﾞｼｯｸM-PRO"/>
          <w:b/>
          <w:bCs/>
          <w:sz w:val="22"/>
          <w:szCs w:val="24"/>
        </w:rPr>
      </w:pPr>
      <w:r w:rsidRPr="003E4E02">
        <w:rPr>
          <w:rFonts w:ascii="HG丸ｺﾞｼｯｸM-PRO" w:eastAsia="HG丸ｺﾞｼｯｸM-PRO" w:hAnsi="HG丸ｺﾞｼｯｸM-PRO" w:hint="eastAsia"/>
          <w:b/>
          <w:bCs/>
          <w:sz w:val="22"/>
          <w:szCs w:val="24"/>
        </w:rPr>
        <w:t>２．</w:t>
      </w:r>
      <w:r w:rsidR="0061141B" w:rsidRPr="003E4E02">
        <w:rPr>
          <w:rFonts w:ascii="HG丸ｺﾞｼｯｸM-PRO" w:eastAsia="HG丸ｺﾞｼｯｸM-PRO" w:hAnsi="HG丸ｺﾞｼｯｸM-PRO" w:hint="eastAsia"/>
          <w:b/>
          <w:bCs/>
          <w:sz w:val="22"/>
          <w:szCs w:val="24"/>
        </w:rPr>
        <w:t>事故後の主な対応</w:t>
      </w:r>
    </w:p>
    <w:p w14:paraId="7DBB336E" w14:textId="2FBF9F4C" w:rsidR="0061141B" w:rsidRPr="003E4E02" w:rsidRDefault="0061141B" w:rsidP="00AF7AF9">
      <w:pPr>
        <w:ind w:left="220" w:hangingChars="100" w:hanging="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AF7AF9"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令和５年７月に</w:t>
      </w:r>
      <w:r w:rsidR="00D03EA1" w:rsidRPr="003E4E02">
        <w:rPr>
          <w:rFonts w:ascii="HG丸ｺﾞｼｯｸM-PRO" w:eastAsia="HG丸ｺﾞｼｯｸM-PRO" w:hAnsi="HG丸ｺﾞｼｯｸM-PRO" w:hint="eastAsia"/>
          <w:sz w:val="22"/>
          <w:szCs w:val="24"/>
        </w:rPr>
        <w:t>、</w:t>
      </w:r>
      <w:r w:rsidRPr="003E4E02">
        <w:rPr>
          <w:rFonts w:ascii="HG丸ｺﾞｼｯｸM-PRO" w:eastAsia="HG丸ｺﾞｼｯｸM-PRO" w:hAnsi="HG丸ｺﾞｼｯｸM-PRO" w:hint="eastAsia"/>
          <w:sz w:val="22"/>
          <w:szCs w:val="24"/>
        </w:rPr>
        <w:t>第三者の専門家による「大阪府立砂川厚生福祉センター死亡事故検証会議」を設置し、事故の発生要因の分析や再発防止策を検討し、大阪府として報告書をとりまとめ、</w:t>
      </w:r>
      <w:r w:rsidR="00D03EA1" w:rsidRPr="003E4E02">
        <w:rPr>
          <w:rFonts w:ascii="HG丸ｺﾞｼｯｸM-PRO" w:eastAsia="HG丸ｺﾞｼｯｸM-PRO" w:hAnsi="HG丸ｺﾞｼｯｸM-PRO" w:hint="eastAsia"/>
          <w:sz w:val="22"/>
          <w:szCs w:val="24"/>
        </w:rPr>
        <w:t>令和６年</w:t>
      </w:r>
      <w:r w:rsidRPr="003E4E02">
        <w:rPr>
          <w:rFonts w:ascii="HG丸ｺﾞｼｯｸM-PRO" w:eastAsia="HG丸ｺﾞｼｯｸM-PRO" w:hAnsi="HG丸ｺﾞｼｯｸM-PRO" w:hint="eastAsia"/>
          <w:sz w:val="22"/>
          <w:szCs w:val="24"/>
        </w:rPr>
        <w:t>４月１２日に公表した。</w:t>
      </w:r>
    </w:p>
    <w:p w14:paraId="072523B2" w14:textId="654EF595" w:rsidR="00D03EA1" w:rsidRPr="003E4E02" w:rsidRDefault="00D03EA1" w:rsidP="0040017E">
      <w:pPr>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AF7AF9"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主な再発防止策は次のとおり。</w:t>
      </w:r>
    </w:p>
    <w:p w14:paraId="087F63A5" w14:textId="7F5199C1" w:rsidR="00D03EA1"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〇</w:t>
      </w:r>
      <w:r w:rsidR="00AF7AF9" w:rsidRPr="003E4E02">
        <w:rPr>
          <w:rFonts w:ascii="HG丸ｺﾞｼｯｸM-PRO" w:eastAsia="HG丸ｺﾞｼｯｸM-PRO" w:hAnsi="HG丸ｺﾞｼｯｸM-PRO" w:hint="eastAsia"/>
          <w:sz w:val="22"/>
          <w:szCs w:val="24"/>
        </w:rPr>
        <w:t>各種業務マニュアル</w:t>
      </w:r>
      <w:r w:rsidRPr="003E4E02">
        <w:rPr>
          <w:rFonts w:ascii="HG丸ｺﾞｼｯｸM-PRO" w:eastAsia="HG丸ｺﾞｼｯｸM-PRO" w:hAnsi="HG丸ｺﾞｼｯｸM-PRO" w:hint="eastAsia"/>
          <w:sz w:val="22"/>
          <w:szCs w:val="24"/>
        </w:rPr>
        <w:t>のやむを得ない緊急時の対応の明確化</w:t>
      </w:r>
    </w:p>
    <w:p w14:paraId="1A1E71FB" w14:textId="0E9CB319" w:rsidR="00D03EA1" w:rsidRPr="003E4E02" w:rsidRDefault="00D03EA1" w:rsidP="00D03EA1">
      <w:pPr>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2E13C1"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・利用者の権利擁護に配慮したうえで、安全に問題行動を制止する基準の明確化</w:t>
      </w:r>
    </w:p>
    <w:p w14:paraId="1D077723" w14:textId="2C8F89D2" w:rsidR="00D03EA1" w:rsidRPr="003E4E02" w:rsidRDefault="00D03EA1" w:rsidP="00D03EA1">
      <w:pPr>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2E13C1"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・利用者の個別の障がい特性を踏まえた自傷行為時の対応手順の明確化</w:t>
      </w:r>
    </w:p>
    <w:p w14:paraId="130466F6" w14:textId="77777777" w:rsidR="00AF7AF9"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〇やむを得ない緊急時の支援力強化（職員への情報共有・注意喚起、具体的な支援方</w:t>
      </w:r>
    </w:p>
    <w:p w14:paraId="345E7E64" w14:textId="0DB27A24" w:rsidR="00D03EA1" w:rsidRPr="003E4E02" w:rsidRDefault="00D03EA1" w:rsidP="002E13C1">
      <w:pPr>
        <w:ind w:firstLineChars="200" w:firstLine="44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法の周知徹底等）</w:t>
      </w:r>
    </w:p>
    <w:p w14:paraId="28239CD8" w14:textId="77777777" w:rsidR="00D03EA1"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・明確化した各種業務マニュアルの周知徹底</w:t>
      </w:r>
    </w:p>
    <w:p w14:paraId="7944CE20" w14:textId="77777777" w:rsidR="00D03EA1"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・事故のリスクを回避する意識の醸成と緊急時に早期に対応する体制の強化</w:t>
      </w:r>
    </w:p>
    <w:p w14:paraId="5FA4A2A6" w14:textId="19A6F88F" w:rsidR="00D03EA1" w:rsidRPr="003E4E02" w:rsidRDefault="00D03EA1" w:rsidP="00D03EA1">
      <w:pPr>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2E13C1"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・新たな支援モデルの実践</w:t>
      </w:r>
    </w:p>
    <w:p w14:paraId="4A00B26A" w14:textId="77777777" w:rsidR="00D03EA1"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〇職員体制の工夫や夜間連携体制の強化</w:t>
      </w:r>
    </w:p>
    <w:p w14:paraId="17C96CDE" w14:textId="77777777" w:rsidR="00D03EA1"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・リスクが高い時間帯を分析し、突発的な状況に備え、安全に支援できる体制を検討</w:t>
      </w:r>
    </w:p>
    <w:p w14:paraId="25624AC1" w14:textId="77777777" w:rsidR="00D03EA1"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・夜間時間帯の各棟連携体制の強化</w:t>
      </w:r>
    </w:p>
    <w:p w14:paraId="46DA9A3E" w14:textId="77777777" w:rsidR="00D03EA1"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〇施設環境の見直し</w:t>
      </w:r>
    </w:p>
    <w:p w14:paraId="4B5C04FB" w14:textId="359A536D" w:rsidR="00D03EA1" w:rsidRPr="003E4E02" w:rsidRDefault="00D03EA1" w:rsidP="00D03EA1">
      <w:pPr>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2E13C1"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・自傷行為に対応できる施設設備の改修</w:t>
      </w:r>
    </w:p>
    <w:p w14:paraId="2437DD76" w14:textId="7C7F4F64" w:rsidR="00D03EA1" w:rsidRPr="003E4E02" w:rsidRDefault="00D03EA1" w:rsidP="00D03EA1">
      <w:pPr>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2E13C1"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・利用者の安全が確認できるよう、見守り機器の導入</w:t>
      </w:r>
    </w:p>
    <w:p w14:paraId="0E37CE43" w14:textId="3B15A484" w:rsidR="00D03EA1" w:rsidRPr="003E4E02" w:rsidRDefault="00D03EA1" w:rsidP="00D03EA1">
      <w:pPr>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2E13C1"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・障がいの状態像に配慮した施設環境の検討（自傷行為等を予防する環境）</w:t>
      </w:r>
    </w:p>
    <w:p w14:paraId="55F2EFCB" w14:textId="21304034" w:rsidR="00D03EA1" w:rsidRPr="003E4E02" w:rsidRDefault="00D03EA1"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〇再発防止のＰＤＣＡサイクルを徹底</w:t>
      </w:r>
    </w:p>
    <w:p w14:paraId="531BD405" w14:textId="6DA1A871" w:rsidR="00AF7AF9" w:rsidRPr="003E4E02" w:rsidRDefault="00AF7AF9" w:rsidP="00D03EA1">
      <w:pPr>
        <w:jc w:val="left"/>
        <w:rPr>
          <w:rFonts w:ascii="HG丸ｺﾞｼｯｸM-PRO" w:eastAsia="HG丸ｺﾞｼｯｸM-PRO" w:hAnsi="HG丸ｺﾞｼｯｸM-PRO"/>
          <w:sz w:val="22"/>
          <w:szCs w:val="24"/>
        </w:rPr>
      </w:pPr>
    </w:p>
    <w:p w14:paraId="6DC7F514" w14:textId="6F16F136" w:rsidR="00AF7AF9" w:rsidRPr="003E4E02" w:rsidRDefault="00AF7AF9" w:rsidP="00D03EA1">
      <w:pPr>
        <w:jc w:val="left"/>
        <w:rPr>
          <w:rFonts w:ascii="HG丸ｺﾞｼｯｸM-PRO" w:eastAsia="HG丸ｺﾞｼｯｸM-PRO" w:hAnsi="HG丸ｺﾞｼｯｸM-PRO"/>
          <w:b/>
          <w:bCs/>
          <w:sz w:val="22"/>
          <w:szCs w:val="24"/>
        </w:rPr>
      </w:pPr>
      <w:r w:rsidRPr="003E4E02">
        <w:rPr>
          <w:rFonts w:ascii="HG丸ｺﾞｼｯｸM-PRO" w:eastAsia="HG丸ｺﾞｼｯｸM-PRO" w:hAnsi="HG丸ｺﾞｼｯｸM-PRO" w:hint="eastAsia"/>
          <w:b/>
          <w:bCs/>
          <w:sz w:val="22"/>
          <w:szCs w:val="24"/>
        </w:rPr>
        <w:t>３．</w:t>
      </w:r>
      <w:r w:rsidR="005A4222" w:rsidRPr="003E4E02">
        <w:rPr>
          <w:rFonts w:ascii="HG丸ｺﾞｼｯｸM-PRO" w:eastAsia="HG丸ｺﾞｼｯｸM-PRO" w:hAnsi="HG丸ｺﾞｼｯｸM-PRO" w:hint="eastAsia"/>
          <w:b/>
          <w:bCs/>
          <w:sz w:val="22"/>
          <w:szCs w:val="24"/>
        </w:rPr>
        <w:t>主な</w:t>
      </w:r>
      <w:r w:rsidRPr="003E4E02">
        <w:rPr>
          <w:rFonts w:ascii="HG丸ｺﾞｼｯｸM-PRO" w:eastAsia="HG丸ｺﾞｼｯｸM-PRO" w:hAnsi="HG丸ｺﾞｼｯｸM-PRO" w:hint="eastAsia"/>
          <w:b/>
          <w:bCs/>
          <w:sz w:val="22"/>
          <w:szCs w:val="24"/>
        </w:rPr>
        <w:t>再発防止策の進捗状況</w:t>
      </w:r>
    </w:p>
    <w:p w14:paraId="4F5D5044" w14:textId="476DD6F6" w:rsidR="00AF7AF9" w:rsidRPr="003E4E02" w:rsidRDefault="00AF7AF9" w:rsidP="002E13C1">
      <w:pPr>
        <w:ind w:firstLineChars="100" w:firstLine="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〇ソフト面</w:t>
      </w:r>
    </w:p>
    <w:p w14:paraId="5BDC70B6" w14:textId="4F3E3EA5" w:rsidR="00AF7AF9" w:rsidRPr="003E4E02" w:rsidRDefault="00AF7AF9" w:rsidP="002E13C1">
      <w:pPr>
        <w:ind w:left="660" w:hangingChars="300" w:hanging="66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2E13C1"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・各種業務マニュアルや利用者別</w:t>
      </w:r>
      <w:r w:rsidR="002D5B59" w:rsidRPr="003E4E02">
        <w:rPr>
          <w:rFonts w:ascii="HG丸ｺﾞｼｯｸM-PRO" w:eastAsia="HG丸ｺﾞｼｯｸM-PRO" w:hAnsi="HG丸ｺﾞｼｯｸM-PRO" w:hint="eastAsia"/>
          <w:sz w:val="22"/>
          <w:szCs w:val="24"/>
        </w:rPr>
        <w:t>の支援手順書等</w:t>
      </w:r>
      <w:r w:rsidRPr="003E4E02">
        <w:rPr>
          <w:rFonts w:ascii="HG丸ｺﾞｼｯｸM-PRO" w:eastAsia="HG丸ｺﾞｼｯｸM-PRO" w:hAnsi="HG丸ｺﾞｼｯｸM-PRO" w:hint="eastAsia"/>
          <w:sz w:val="22"/>
          <w:szCs w:val="24"/>
        </w:rPr>
        <w:t>を</w:t>
      </w:r>
      <w:r w:rsidR="00596B57" w:rsidRPr="003E4E02">
        <w:rPr>
          <w:rFonts w:ascii="HG丸ｺﾞｼｯｸM-PRO" w:eastAsia="HG丸ｺﾞｼｯｸM-PRO" w:hAnsi="HG丸ｺﾞｼｯｸM-PRO" w:hint="eastAsia"/>
          <w:sz w:val="22"/>
          <w:szCs w:val="24"/>
        </w:rPr>
        <w:t>利用者の安全を最大限保証する観点から</w:t>
      </w:r>
      <w:r w:rsidRPr="003E4E02">
        <w:rPr>
          <w:rFonts w:ascii="HG丸ｺﾞｼｯｸM-PRO" w:eastAsia="HG丸ｺﾞｼｯｸM-PRO" w:hAnsi="HG丸ｺﾞｼｯｸM-PRO" w:hint="eastAsia"/>
          <w:sz w:val="22"/>
          <w:szCs w:val="24"/>
        </w:rPr>
        <w:t>改訂</w:t>
      </w:r>
      <w:r w:rsidR="002D5B59" w:rsidRPr="003E4E02">
        <w:rPr>
          <w:rFonts w:ascii="HG丸ｺﾞｼｯｸM-PRO" w:eastAsia="HG丸ｺﾞｼｯｸM-PRO" w:hAnsi="HG丸ｺﾞｼｯｸM-PRO" w:hint="eastAsia"/>
          <w:sz w:val="22"/>
          <w:szCs w:val="24"/>
        </w:rPr>
        <w:t>し、職員への情報共有や研修を実施しながら、ブラッシュアップを図っている。</w:t>
      </w:r>
    </w:p>
    <w:p w14:paraId="1BE3FBC2" w14:textId="4E4EBCC3" w:rsidR="002D5B59" w:rsidRPr="003E4E02" w:rsidRDefault="002D5B59" w:rsidP="002E13C1">
      <w:pPr>
        <w:ind w:left="660" w:hangingChars="300" w:hanging="66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 xml:space="preserve">　</w:t>
      </w:r>
      <w:r w:rsidR="002E13C1" w:rsidRPr="003E4E02">
        <w:rPr>
          <w:rFonts w:ascii="HG丸ｺﾞｼｯｸM-PRO" w:eastAsia="HG丸ｺﾞｼｯｸM-PRO" w:hAnsi="HG丸ｺﾞｼｯｸM-PRO" w:hint="eastAsia"/>
          <w:sz w:val="22"/>
          <w:szCs w:val="24"/>
        </w:rPr>
        <w:t xml:space="preserve">　</w:t>
      </w:r>
      <w:r w:rsidRPr="003E4E02">
        <w:rPr>
          <w:rFonts w:ascii="HG丸ｺﾞｼｯｸM-PRO" w:eastAsia="HG丸ｺﾞｼｯｸM-PRO" w:hAnsi="HG丸ｺﾞｼｯｸM-PRO" w:hint="eastAsia"/>
          <w:sz w:val="22"/>
          <w:szCs w:val="24"/>
        </w:rPr>
        <w:t>・令和６年度から職員定数を５名</w:t>
      </w:r>
      <w:r w:rsidR="00FD3ED7" w:rsidRPr="003E4E02">
        <w:rPr>
          <w:rFonts w:ascii="HG丸ｺﾞｼｯｸM-PRO" w:eastAsia="HG丸ｺﾞｼｯｸM-PRO" w:hAnsi="HG丸ｺﾞｼｯｸM-PRO" w:hint="eastAsia"/>
          <w:sz w:val="22"/>
          <w:szCs w:val="24"/>
        </w:rPr>
        <w:t>増員</w:t>
      </w:r>
      <w:r w:rsidRPr="003E4E02">
        <w:rPr>
          <w:rFonts w:ascii="HG丸ｺﾞｼｯｸM-PRO" w:eastAsia="HG丸ｺﾞｼｯｸM-PRO" w:hAnsi="HG丸ｺﾞｼｯｸM-PRO" w:hint="eastAsia"/>
          <w:sz w:val="22"/>
          <w:szCs w:val="24"/>
        </w:rPr>
        <w:t>し、突発的な状況に備え、特に夜間時間帯を中心に各棟の連携体制を強化し、安全に支援できる体制を整備した。</w:t>
      </w:r>
    </w:p>
    <w:p w14:paraId="6840585F" w14:textId="45EA63CF" w:rsidR="00F47DCB" w:rsidRPr="003E4E02" w:rsidRDefault="00F47DCB" w:rsidP="00F47DCB">
      <w:pPr>
        <w:ind w:leftChars="100" w:left="650" w:hangingChars="200" w:hanging="440"/>
        <w:jc w:val="left"/>
        <w:rPr>
          <w:rFonts w:ascii="HG丸ｺﾞｼｯｸM-PRO" w:eastAsia="HG丸ｺﾞｼｯｸM-PRO" w:hAnsi="HG丸ｺﾞｼｯｸM-PRO"/>
          <w:sz w:val="20"/>
          <w:szCs w:val="20"/>
        </w:rPr>
      </w:pPr>
      <w:r w:rsidRPr="003E4E02">
        <w:rPr>
          <w:rFonts w:ascii="HG丸ｺﾞｼｯｸM-PRO" w:eastAsia="HG丸ｺﾞｼｯｸM-PRO" w:hAnsi="HG丸ｺﾞｼｯｸM-PRO" w:hint="eastAsia"/>
          <w:sz w:val="22"/>
          <w:szCs w:val="24"/>
        </w:rPr>
        <w:t xml:space="preserve">　・新たな支援モデルの実践等、日中活動の強化に向けた体制を整備する</w:t>
      </w:r>
      <w:r w:rsidRPr="003E4E02">
        <w:rPr>
          <w:rFonts w:ascii="HG丸ｺﾞｼｯｸM-PRO" w:eastAsia="HG丸ｺﾞｼｯｸM-PRO" w:hAnsi="HG丸ｺﾞｼｯｸM-PRO" w:hint="eastAsia"/>
          <w:sz w:val="20"/>
          <w:szCs w:val="20"/>
        </w:rPr>
        <w:t>(令和７年度予算要求中)</w:t>
      </w:r>
    </w:p>
    <w:p w14:paraId="40C194FF" w14:textId="491FE4EB" w:rsidR="002D5B59" w:rsidRPr="003E4E02" w:rsidRDefault="002D5B59" w:rsidP="002E13C1">
      <w:pPr>
        <w:ind w:leftChars="100" w:left="430" w:hangingChars="100" w:hanging="220"/>
        <w:jc w:val="left"/>
        <w:rPr>
          <w:rFonts w:ascii="HG丸ｺﾞｼｯｸM-PRO" w:eastAsia="HG丸ｺﾞｼｯｸM-PRO" w:hAnsi="HG丸ｺﾞｼｯｸM-PRO"/>
          <w:sz w:val="22"/>
          <w:szCs w:val="24"/>
        </w:rPr>
      </w:pPr>
      <w:r w:rsidRPr="003E4E02">
        <w:rPr>
          <w:rFonts w:ascii="HG丸ｺﾞｼｯｸM-PRO" w:eastAsia="HG丸ｺﾞｼｯｸM-PRO" w:hAnsi="HG丸ｺﾞｼｯｸM-PRO" w:hint="eastAsia"/>
          <w:sz w:val="22"/>
          <w:szCs w:val="24"/>
        </w:rPr>
        <w:t>〇ハード面</w:t>
      </w:r>
    </w:p>
    <w:p w14:paraId="679DDF5D" w14:textId="254C2359" w:rsidR="002D5B59" w:rsidRPr="003E4E02" w:rsidRDefault="002D5B59" w:rsidP="002E13C1">
      <w:pPr>
        <w:ind w:leftChars="100" w:left="650" w:hangingChars="200" w:hanging="440"/>
        <w:jc w:val="left"/>
        <w:rPr>
          <w:rFonts w:ascii="HG丸ｺﾞｼｯｸM-PRO" w:eastAsia="HG丸ｺﾞｼｯｸM-PRO" w:hAnsi="HG丸ｺﾞｼｯｸM-PRO"/>
        </w:rPr>
      </w:pPr>
      <w:r w:rsidRPr="003E4E02">
        <w:rPr>
          <w:rFonts w:ascii="HG丸ｺﾞｼｯｸM-PRO" w:eastAsia="HG丸ｺﾞｼｯｸM-PRO" w:hAnsi="HG丸ｺﾞｼｯｸM-PRO" w:hint="eastAsia"/>
          <w:sz w:val="22"/>
          <w:szCs w:val="24"/>
        </w:rPr>
        <w:t xml:space="preserve">　・自傷行為等に対応するため、居室の壁面と床に緩衝材を設置</w:t>
      </w:r>
      <w:bookmarkStart w:id="0" w:name="_Hlk187747053"/>
      <w:r w:rsidR="00602A33" w:rsidRPr="003E4E02">
        <w:rPr>
          <w:rFonts w:ascii="HG丸ｺﾞｼｯｸM-PRO" w:eastAsia="HG丸ｺﾞｼｯｸM-PRO" w:hAnsi="HG丸ｺﾞｼｯｸM-PRO" w:hint="eastAsia"/>
        </w:rPr>
        <w:t>（</w:t>
      </w:r>
      <w:r w:rsidR="000C1171" w:rsidRPr="003E4E02">
        <w:rPr>
          <w:rFonts w:ascii="HG丸ｺﾞｼｯｸM-PRO" w:eastAsia="HG丸ｺﾞｼｯｸM-PRO" w:hAnsi="HG丸ｺﾞｼｯｸM-PRO" w:hint="eastAsia"/>
        </w:rPr>
        <w:t>令和</w:t>
      </w:r>
      <w:r w:rsidR="00FD3ED7" w:rsidRPr="003E4E02">
        <w:rPr>
          <w:rFonts w:ascii="HG丸ｺﾞｼｯｸM-PRO" w:eastAsia="HG丸ｺﾞｼｯｸM-PRO" w:hAnsi="HG丸ｺﾞｼｯｸM-PRO" w:hint="eastAsia"/>
        </w:rPr>
        <w:t>５</w:t>
      </w:r>
      <w:r w:rsidR="000C1171" w:rsidRPr="003E4E02">
        <w:rPr>
          <w:rFonts w:ascii="HG丸ｺﾞｼｯｸM-PRO" w:eastAsia="HG丸ｺﾞｼｯｸM-PRO" w:hAnsi="HG丸ｺﾞｼｯｸM-PRO" w:hint="eastAsia"/>
        </w:rPr>
        <w:t>年</w:t>
      </w:r>
      <w:r w:rsidR="000E744C" w:rsidRPr="003E4E02">
        <w:rPr>
          <w:rFonts w:ascii="HG丸ｺﾞｼｯｸM-PRO" w:eastAsia="HG丸ｺﾞｼｯｸM-PRO" w:hAnsi="HG丸ｺﾞｼｯｸM-PRO" w:hint="eastAsia"/>
        </w:rPr>
        <w:t>度から順次実施中</w:t>
      </w:r>
      <w:r w:rsidR="00602A33" w:rsidRPr="003E4E02">
        <w:rPr>
          <w:rFonts w:ascii="HG丸ｺﾞｼｯｸM-PRO" w:eastAsia="HG丸ｺﾞｼｯｸM-PRO" w:hAnsi="HG丸ｺﾞｼｯｸM-PRO" w:hint="eastAsia"/>
        </w:rPr>
        <w:t>）</w:t>
      </w:r>
    </w:p>
    <w:bookmarkEnd w:id="0"/>
    <w:p w14:paraId="6A600120" w14:textId="61FFE6BA" w:rsidR="002D5B59" w:rsidRPr="003E4E02" w:rsidRDefault="002D5B59" w:rsidP="002E13C1">
      <w:pPr>
        <w:ind w:leftChars="100" w:left="650" w:hangingChars="200" w:hanging="440"/>
        <w:jc w:val="left"/>
        <w:rPr>
          <w:rFonts w:ascii="HG丸ｺﾞｼｯｸM-PRO" w:eastAsia="HG丸ｺﾞｼｯｸM-PRO" w:hAnsi="HG丸ｺﾞｼｯｸM-PRO"/>
          <w:sz w:val="20"/>
          <w:szCs w:val="21"/>
        </w:rPr>
      </w:pPr>
      <w:r w:rsidRPr="003E4E02">
        <w:rPr>
          <w:rFonts w:ascii="HG丸ｺﾞｼｯｸM-PRO" w:eastAsia="HG丸ｺﾞｼｯｸM-PRO" w:hAnsi="HG丸ｺﾞｼｯｸM-PRO" w:hint="eastAsia"/>
          <w:sz w:val="22"/>
          <w:szCs w:val="24"/>
        </w:rPr>
        <w:t xml:space="preserve">　・施設内の共用部分に見守りカメラを設置</w:t>
      </w:r>
      <w:r w:rsidR="00602A33" w:rsidRPr="003E4E02">
        <w:rPr>
          <w:rFonts w:ascii="HG丸ｺﾞｼｯｸM-PRO" w:eastAsia="HG丸ｺﾞｼｯｸM-PRO" w:hAnsi="HG丸ｺﾞｼｯｸM-PRO" w:hint="eastAsia"/>
          <w:sz w:val="22"/>
          <w:szCs w:val="24"/>
        </w:rPr>
        <w:t>し、</w:t>
      </w:r>
      <w:r w:rsidR="000C1171" w:rsidRPr="003E4E02">
        <w:rPr>
          <w:rFonts w:ascii="HG丸ｺﾞｼｯｸM-PRO" w:eastAsia="HG丸ｺﾞｼｯｸM-PRO" w:hAnsi="HG丸ｺﾞｼｯｸM-PRO" w:hint="eastAsia"/>
          <w:sz w:val="22"/>
          <w:szCs w:val="24"/>
        </w:rPr>
        <w:t>利用者の安全を確認するとともに、トラブル</w:t>
      </w:r>
      <w:r w:rsidR="000C1171" w:rsidRPr="003E4E02">
        <w:rPr>
          <w:rFonts w:ascii="HG丸ｺﾞｼｯｸM-PRO" w:eastAsia="HG丸ｺﾞｼｯｸM-PRO" w:hAnsi="HG丸ｺﾞｼｯｸM-PRO" w:hint="eastAsia"/>
          <w:sz w:val="22"/>
          <w:szCs w:val="24"/>
        </w:rPr>
        <w:lastRenderedPageBreak/>
        <w:t>等の事後検証を行い、再発防止の徹底を図る。</w:t>
      </w:r>
      <w:r w:rsidR="000C1171" w:rsidRPr="003E4E02">
        <w:rPr>
          <w:rFonts w:ascii="HG丸ｺﾞｼｯｸM-PRO" w:eastAsia="HG丸ｺﾞｼｯｸM-PRO" w:hAnsi="HG丸ｺﾞｼｯｸM-PRO" w:hint="eastAsia"/>
          <w:sz w:val="20"/>
          <w:szCs w:val="21"/>
        </w:rPr>
        <w:t>（令和６年</w:t>
      </w:r>
      <w:r w:rsidR="000E744C" w:rsidRPr="003E4E02">
        <w:rPr>
          <w:rFonts w:ascii="HG丸ｺﾞｼｯｸM-PRO" w:eastAsia="HG丸ｺﾞｼｯｸM-PRO" w:hAnsi="HG丸ｺﾞｼｯｸM-PRO" w:hint="eastAsia"/>
          <w:sz w:val="20"/>
          <w:szCs w:val="21"/>
        </w:rPr>
        <w:t>度</w:t>
      </w:r>
      <w:r w:rsidR="000C1171" w:rsidRPr="003E4E02">
        <w:rPr>
          <w:rFonts w:ascii="HG丸ｺﾞｼｯｸM-PRO" w:eastAsia="HG丸ｺﾞｼｯｸM-PRO" w:hAnsi="HG丸ｺﾞｼｯｸM-PRO" w:hint="eastAsia"/>
          <w:sz w:val="20"/>
          <w:szCs w:val="21"/>
        </w:rPr>
        <w:t>実施設計、令和７年</w:t>
      </w:r>
      <w:r w:rsidR="000E744C" w:rsidRPr="003E4E02">
        <w:rPr>
          <w:rFonts w:ascii="HG丸ｺﾞｼｯｸM-PRO" w:eastAsia="HG丸ｺﾞｼｯｸM-PRO" w:hAnsi="HG丸ｺﾞｼｯｸM-PRO" w:hint="eastAsia"/>
          <w:sz w:val="20"/>
          <w:szCs w:val="21"/>
        </w:rPr>
        <w:t>度</w:t>
      </w:r>
      <w:r w:rsidR="000C1171" w:rsidRPr="003E4E02">
        <w:rPr>
          <w:rFonts w:ascii="HG丸ｺﾞｼｯｸM-PRO" w:eastAsia="HG丸ｺﾞｼｯｸM-PRO" w:hAnsi="HG丸ｺﾞｼｯｸM-PRO" w:hint="eastAsia"/>
          <w:sz w:val="20"/>
          <w:szCs w:val="21"/>
        </w:rPr>
        <w:t>予算要求中）</w:t>
      </w:r>
    </w:p>
    <w:sectPr w:rsidR="002D5B59" w:rsidRPr="003E4E02" w:rsidSect="00AF7A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0CEC" w14:textId="77777777" w:rsidR="00AB2D9A" w:rsidRDefault="00AB2D9A" w:rsidP="00AB2D9A">
      <w:r>
        <w:separator/>
      </w:r>
    </w:p>
  </w:endnote>
  <w:endnote w:type="continuationSeparator" w:id="0">
    <w:p w14:paraId="208CFD8C" w14:textId="77777777" w:rsidR="00AB2D9A" w:rsidRDefault="00AB2D9A" w:rsidP="00AB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6BE0" w14:textId="77777777" w:rsidR="00AB2D9A" w:rsidRDefault="00AB2D9A" w:rsidP="00AB2D9A">
      <w:r>
        <w:separator/>
      </w:r>
    </w:p>
  </w:footnote>
  <w:footnote w:type="continuationSeparator" w:id="0">
    <w:p w14:paraId="23466109" w14:textId="77777777" w:rsidR="00AB2D9A" w:rsidRDefault="00AB2D9A" w:rsidP="00AB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7A"/>
    <w:rsid w:val="000C1171"/>
    <w:rsid w:val="000E744C"/>
    <w:rsid w:val="002D5B59"/>
    <w:rsid w:val="002E13C1"/>
    <w:rsid w:val="002E28DD"/>
    <w:rsid w:val="003E4E02"/>
    <w:rsid w:val="0040017E"/>
    <w:rsid w:val="00415E6A"/>
    <w:rsid w:val="005249B8"/>
    <w:rsid w:val="0059027A"/>
    <w:rsid w:val="00596B57"/>
    <w:rsid w:val="005A4222"/>
    <w:rsid w:val="00602A33"/>
    <w:rsid w:val="0061141B"/>
    <w:rsid w:val="009A4A2A"/>
    <w:rsid w:val="00AB2D9A"/>
    <w:rsid w:val="00AF7AF9"/>
    <w:rsid w:val="00D03EA1"/>
    <w:rsid w:val="00F47DCB"/>
    <w:rsid w:val="00FD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DBF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9A"/>
    <w:pPr>
      <w:tabs>
        <w:tab w:val="center" w:pos="4252"/>
        <w:tab w:val="right" w:pos="8504"/>
      </w:tabs>
      <w:snapToGrid w:val="0"/>
    </w:pPr>
  </w:style>
  <w:style w:type="character" w:customStyle="1" w:styleId="a4">
    <w:name w:val="ヘッダー (文字)"/>
    <w:basedOn w:val="a0"/>
    <w:link w:val="a3"/>
    <w:uiPriority w:val="99"/>
    <w:rsid w:val="00AB2D9A"/>
  </w:style>
  <w:style w:type="paragraph" w:styleId="a5">
    <w:name w:val="footer"/>
    <w:basedOn w:val="a"/>
    <w:link w:val="a6"/>
    <w:uiPriority w:val="99"/>
    <w:unhideWhenUsed/>
    <w:rsid w:val="00AB2D9A"/>
    <w:pPr>
      <w:tabs>
        <w:tab w:val="center" w:pos="4252"/>
        <w:tab w:val="right" w:pos="8504"/>
      </w:tabs>
      <w:snapToGrid w:val="0"/>
    </w:pPr>
  </w:style>
  <w:style w:type="character" w:customStyle="1" w:styleId="a6">
    <w:name w:val="フッター (文字)"/>
    <w:basedOn w:val="a0"/>
    <w:link w:val="a5"/>
    <w:uiPriority w:val="99"/>
    <w:rsid w:val="00AB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2025-01-16T06:49:00Z</dcterms:created>
  <dcterms:modified xsi:type="dcterms:W3CDTF">2025-01-16T06:49:00Z</dcterms:modified>
</cp:coreProperties>
</file>