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D354" w14:textId="77777777" w:rsidR="00CC0380" w:rsidRDefault="00D63A03" w:rsidP="003211BD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1220" wp14:editId="2FBF6D77">
                <wp:simplePos x="0" y="0"/>
                <wp:positionH relativeFrom="column">
                  <wp:posOffset>9014460</wp:posOffset>
                </wp:positionH>
                <wp:positionV relativeFrom="paragraph">
                  <wp:posOffset>121920</wp:posOffset>
                </wp:positionV>
                <wp:extent cx="674370" cy="29527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8F887" w14:textId="0982F0D4" w:rsidR="00D3030D" w:rsidRPr="00D3030D" w:rsidRDefault="00D3030D" w:rsidP="00D3030D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3030D">
                              <w:rPr>
                                <w:rFonts w:ascii="HGPｺﾞｼｯｸM" w:eastAsia="HGPｺﾞｼｯｸM" w:hint="eastAsia"/>
                              </w:rPr>
                              <w:t>資料</w:t>
                            </w:r>
                            <w:r w:rsidR="006301FF">
                              <w:rPr>
                                <w:rFonts w:ascii="HGPｺﾞｼｯｸM" w:eastAsia="HGPｺﾞｼｯｸM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1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09.8pt;margin-top:9.6pt;width:53.1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" fillcolor="white [3201]" strokeweight=".5pt">
                <v:textbox>
                  <w:txbxContent>
                    <w:p w14:paraId="6DA8F887" w14:textId="0982F0D4" w:rsidR="00D3030D" w:rsidRPr="00D3030D" w:rsidRDefault="00D3030D" w:rsidP="00D3030D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3030D">
                        <w:rPr>
                          <w:rFonts w:ascii="HGPｺﾞｼｯｸM" w:eastAsia="HGPｺﾞｼｯｸM" w:hint="eastAsia"/>
                        </w:rPr>
                        <w:t>資料</w:t>
                      </w:r>
                      <w:r w:rsidR="006301FF">
                        <w:rPr>
                          <w:rFonts w:ascii="HGPｺﾞｼｯｸM" w:eastAsia="HGPｺﾞｼｯｸM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60177E9F" w14:textId="770BEE66" w:rsidR="00F723EA" w:rsidRDefault="004C3EF7" w:rsidP="003211BD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8"/>
          <w:szCs w:val="28"/>
        </w:rPr>
        <w:t>次期</w:t>
      </w:r>
      <w:r w:rsidR="006612DB" w:rsidRPr="003F3147">
        <w:rPr>
          <w:rFonts w:ascii="HGSｺﾞｼｯｸM" w:eastAsia="HGSｺﾞｼｯｸM" w:hint="eastAsia"/>
          <w:sz w:val="28"/>
          <w:szCs w:val="28"/>
        </w:rPr>
        <w:t>大阪府障がい者計画</w:t>
      </w:r>
      <w:r w:rsidR="00D3030D">
        <w:rPr>
          <w:rFonts w:ascii="HGSｺﾞｼｯｸM" w:eastAsia="HGSｺﾞｼｯｸM" w:hint="eastAsia"/>
          <w:sz w:val="28"/>
          <w:szCs w:val="28"/>
        </w:rPr>
        <w:t>の策定スケジュール</w:t>
      </w:r>
      <w:r w:rsidR="00181186">
        <w:rPr>
          <w:rFonts w:ascii="HGSｺﾞｼｯｸM" w:eastAsia="HGSｺﾞｼｯｸM" w:hint="eastAsia"/>
          <w:sz w:val="28"/>
          <w:szCs w:val="28"/>
        </w:rPr>
        <w:t>等</w:t>
      </w:r>
      <w:r w:rsidR="006612DB" w:rsidRPr="003F3147">
        <w:rPr>
          <w:rFonts w:ascii="HGSｺﾞｼｯｸM" w:eastAsia="HGSｺﾞｼｯｸM" w:hint="eastAsia"/>
          <w:sz w:val="28"/>
          <w:szCs w:val="28"/>
        </w:rPr>
        <w:t>について</w:t>
      </w:r>
      <w:r w:rsidR="00466BE2">
        <w:rPr>
          <w:rFonts w:ascii="HGSｺﾞｼｯｸM" w:eastAsia="HGSｺﾞｼｯｸM" w:hint="eastAsia"/>
          <w:sz w:val="28"/>
          <w:szCs w:val="28"/>
        </w:rPr>
        <w:t>（事務局案）</w:t>
      </w:r>
    </w:p>
    <w:p w14:paraId="3C6810AD" w14:textId="3F938CB5" w:rsidR="00F723EA" w:rsidRPr="00B13022" w:rsidRDefault="004C3EF7" w:rsidP="004C3EF7">
      <w:pPr>
        <w:jc w:val="left"/>
        <w:rPr>
          <w:rFonts w:ascii="HGSｺﾞｼｯｸM" w:eastAsia="HGSｺﾞｼｯｸM"/>
          <w:b/>
          <w:bCs/>
          <w:sz w:val="22"/>
        </w:rPr>
      </w:pPr>
      <w:r w:rsidRPr="00B13022">
        <w:rPr>
          <w:rFonts w:ascii="HGSｺﾞｼｯｸM" w:eastAsia="HGSｺﾞｼｯｸM" w:hint="eastAsia"/>
          <w:b/>
          <w:bCs/>
          <w:sz w:val="22"/>
        </w:rPr>
        <w:t xml:space="preserve">　【方針】</w:t>
      </w:r>
    </w:p>
    <w:p w14:paraId="1B7F8A69" w14:textId="6704C0D6" w:rsidR="004C3EF7" w:rsidRPr="00B13022" w:rsidRDefault="0046268A" w:rsidP="0046268A">
      <w:pPr>
        <w:ind w:firstLineChars="200" w:firstLine="44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>・</w:t>
      </w:r>
      <w:r w:rsidR="004C3EF7" w:rsidRPr="00B13022">
        <w:rPr>
          <w:rFonts w:ascii="HGSｺﾞｼｯｸM" w:eastAsia="HGSｺﾞｼｯｸM" w:hint="eastAsia"/>
          <w:sz w:val="22"/>
        </w:rPr>
        <w:t>計画策定にむけ、令和７年度から８年度の２年間をかけて検討を行う。</w:t>
      </w:r>
    </w:p>
    <w:p w14:paraId="7F549B41" w14:textId="44E5C743" w:rsidR="006612DB" w:rsidRPr="00B13022" w:rsidRDefault="0046268A" w:rsidP="004C3EF7">
      <w:pPr>
        <w:ind w:leftChars="200" w:left="42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>・</w:t>
      </w:r>
      <w:r w:rsidR="00560286" w:rsidRPr="00B13022">
        <w:rPr>
          <w:rFonts w:ascii="HGSｺﾞｼｯｸM" w:eastAsia="HGSｺﾞｼｯｸM" w:hint="eastAsia"/>
          <w:sz w:val="22"/>
        </w:rPr>
        <w:t>令和</w:t>
      </w:r>
      <w:r w:rsidR="004C3EF7" w:rsidRPr="00B13022">
        <w:rPr>
          <w:rFonts w:ascii="HGSｺﾞｼｯｸM" w:eastAsia="HGSｺﾞｼｯｸM" w:hint="eastAsia"/>
          <w:sz w:val="22"/>
        </w:rPr>
        <w:t>７</w:t>
      </w:r>
      <w:r w:rsidR="003211BD" w:rsidRPr="00B13022">
        <w:rPr>
          <w:rFonts w:ascii="HGSｺﾞｼｯｸM" w:eastAsia="HGSｺﾞｼｯｸM" w:hint="eastAsia"/>
          <w:sz w:val="22"/>
        </w:rPr>
        <w:t>年度（</w:t>
      </w:r>
      <w:r w:rsidR="004C3EF7" w:rsidRPr="00B13022">
        <w:rPr>
          <w:rFonts w:ascii="HGSｺﾞｼｯｸM" w:eastAsia="HGSｺﾞｼｯｸM" w:hint="eastAsia"/>
          <w:sz w:val="22"/>
        </w:rPr>
        <w:t>2025</w:t>
      </w:r>
      <w:r w:rsidR="003211BD" w:rsidRPr="00B13022">
        <w:rPr>
          <w:rFonts w:ascii="HGSｺﾞｼｯｸM" w:eastAsia="HGSｺﾞｼｯｸM" w:hint="eastAsia"/>
          <w:sz w:val="22"/>
        </w:rPr>
        <w:t>年度）</w:t>
      </w:r>
      <w:r w:rsidR="004C3EF7" w:rsidRPr="00B13022">
        <w:rPr>
          <w:rFonts w:ascii="HGSｺﾞｼｯｸM" w:eastAsia="HGSｺﾞｼｯｸM" w:hint="eastAsia"/>
          <w:sz w:val="22"/>
        </w:rPr>
        <w:t>、障がい者施策推進協議会に</w:t>
      </w:r>
      <w:r w:rsidR="003211BD" w:rsidRPr="00B13022">
        <w:rPr>
          <w:rFonts w:ascii="HGSｺﾞｼｯｸM" w:eastAsia="HGSｺﾞｼｯｸM" w:hint="eastAsia"/>
          <w:sz w:val="22"/>
        </w:rPr>
        <w:t>計画策定検討部会を</w:t>
      </w:r>
      <w:r w:rsidR="00007CE9" w:rsidRPr="00B13022">
        <w:rPr>
          <w:rFonts w:ascii="HGSｺﾞｼｯｸM" w:eastAsia="HGSｺﾞｼｯｸM" w:hint="eastAsia"/>
          <w:sz w:val="22"/>
        </w:rPr>
        <w:t>設置</w:t>
      </w:r>
      <w:r w:rsidR="003211BD" w:rsidRPr="00B13022">
        <w:rPr>
          <w:rFonts w:ascii="HGSｺﾞｼｯｸM" w:eastAsia="HGSｺﾞｼｯｸM" w:hint="eastAsia"/>
          <w:sz w:val="22"/>
        </w:rPr>
        <w:t>し、</w:t>
      </w:r>
      <w:r w:rsidR="004C3EF7" w:rsidRPr="00B13022">
        <w:rPr>
          <w:rFonts w:ascii="HGSｺﾞｼｯｸM" w:eastAsia="HGSｺﾞｼｯｸM" w:hint="eastAsia"/>
          <w:sz w:val="22"/>
        </w:rPr>
        <w:t>次期</w:t>
      </w:r>
      <w:r w:rsidR="003211BD" w:rsidRPr="00B13022">
        <w:rPr>
          <w:rFonts w:ascii="HGSｺﾞｼｯｸM" w:eastAsia="HGSｺﾞｼｯｸM" w:hint="eastAsia"/>
          <w:sz w:val="22"/>
        </w:rPr>
        <w:t>計画に係る意見具申</w:t>
      </w:r>
      <w:r w:rsidR="005217F0" w:rsidRPr="00B13022">
        <w:rPr>
          <w:rFonts w:ascii="HGSｺﾞｼｯｸM" w:eastAsia="HGSｺﾞｼｯｸM" w:hint="eastAsia"/>
          <w:sz w:val="22"/>
        </w:rPr>
        <w:t>（案）</w:t>
      </w:r>
      <w:r w:rsidR="003211BD" w:rsidRPr="00B13022">
        <w:rPr>
          <w:rFonts w:ascii="HGSｺﾞｼｯｸM" w:eastAsia="HGSｺﾞｼｯｸM" w:hint="eastAsia"/>
          <w:sz w:val="22"/>
        </w:rPr>
        <w:t>の取りまとめを行う。</w:t>
      </w:r>
    </w:p>
    <w:p w14:paraId="41C1795F" w14:textId="138321ED" w:rsidR="0046268A" w:rsidRPr="00B13022" w:rsidRDefault="004C3EF7" w:rsidP="00B13022">
      <w:pPr>
        <w:ind w:leftChars="200" w:left="640" w:hangingChars="100" w:hanging="22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 xml:space="preserve">　令和８年度（2026年度）は、</w:t>
      </w:r>
      <w:r w:rsidR="0046268A" w:rsidRPr="00B13022">
        <w:rPr>
          <w:rFonts w:ascii="HGSｺﾞｼｯｸM" w:eastAsia="HGSｺﾞｼｯｸM" w:hint="eastAsia"/>
          <w:sz w:val="22"/>
        </w:rPr>
        <w:t>意見具申（案）を踏まえ意見具申を取りまとめるとともに、国の基本指針を踏まえた障がい福祉計画及び障がい児福祉</w:t>
      </w:r>
      <w:r w:rsidR="00B13022">
        <w:rPr>
          <w:rFonts w:ascii="HGSｺﾞｼｯｸM" w:eastAsia="HGSｺﾞｼｯｸM"/>
          <w:sz w:val="22"/>
        </w:rPr>
        <w:br/>
      </w:r>
      <w:r w:rsidR="0046268A" w:rsidRPr="00B13022">
        <w:rPr>
          <w:rFonts w:ascii="HGSｺﾞｼｯｸM" w:eastAsia="HGSｺﾞｼｯｸM" w:hint="eastAsia"/>
          <w:sz w:val="22"/>
        </w:rPr>
        <w:t>計画</w:t>
      </w:r>
      <w:r w:rsidR="007553A4" w:rsidRPr="00B13022">
        <w:rPr>
          <w:rFonts w:ascii="HGSｺﾞｼｯｸM" w:eastAsia="HGSｺﾞｼｯｸM" w:hint="eastAsia"/>
          <w:sz w:val="22"/>
        </w:rPr>
        <w:t>について検討し、年度末までに計画</w:t>
      </w:r>
      <w:r w:rsidR="00181186" w:rsidRPr="00B13022">
        <w:rPr>
          <w:rFonts w:ascii="HGSｺﾞｼｯｸM" w:eastAsia="HGSｺﾞｼｯｸM" w:hint="eastAsia"/>
          <w:sz w:val="22"/>
        </w:rPr>
        <w:t>を</w:t>
      </w:r>
      <w:r w:rsidR="007553A4" w:rsidRPr="00B13022">
        <w:rPr>
          <w:rFonts w:ascii="HGSｺﾞｼｯｸM" w:eastAsia="HGSｺﾞｼｯｸM" w:hint="eastAsia"/>
          <w:sz w:val="22"/>
        </w:rPr>
        <w:t>策定</w:t>
      </w:r>
      <w:r w:rsidR="00181186" w:rsidRPr="00B13022">
        <w:rPr>
          <w:rFonts w:ascii="HGSｺﾞｼｯｸM" w:eastAsia="HGSｺﾞｼｯｸM" w:hint="eastAsia"/>
          <w:sz w:val="22"/>
        </w:rPr>
        <w:t>する。</w:t>
      </w:r>
    </w:p>
    <w:p w14:paraId="547B94F3" w14:textId="77777777" w:rsidR="00CC0380" w:rsidRPr="00B13022" w:rsidRDefault="00CC0380" w:rsidP="004C3EF7">
      <w:pPr>
        <w:ind w:leftChars="200" w:left="420"/>
        <w:rPr>
          <w:rFonts w:ascii="HGSｺﾞｼｯｸM" w:eastAsia="HGSｺﾞｼｯｸM"/>
          <w:sz w:val="22"/>
        </w:rPr>
      </w:pPr>
    </w:p>
    <w:p w14:paraId="6BD507B8" w14:textId="26B5D3A0" w:rsidR="00466BE2" w:rsidRPr="00B13022" w:rsidRDefault="00CC0380" w:rsidP="003211BD">
      <w:pPr>
        <w:ind w:leftChars="100" w:left="430" w:hangingChars="100" w:hanging="22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>（スケジュール案）</w:t>
      </w:r>
    </w:p>
    <w:tbl>
      <w:tblPr>
        <w:tblStyle w:val="a6"/>
        <w:tblW w:w="14485" w:type="dxa"/>
        <w:tblInd w:w="454" w:type="dxa"/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0380" w:rsidRPr="002A095A" w14:paraId="2024286E" w14:textId="71C71B58" w:rsidTr="0046268A">
        <w:trPr>
          <w:trHeight w:val="767"/>
        </w:trPr>
        <w:tc>
          <w:tcPr>
            <w:tcW w:w="850" w:type="dxa"/>
            <w:vMerge w:val="restart"/>
            <w:shd w:val="clear" w:color="auto" w:fill="92CDDC" w:themeFill="accent5" w:themeFillTint="99"/>
            <w:noWrap/>
          </w:tcPr>
          <w:p w14:paraId="66960877" w14:textId="35CF54F1" w:rsidR="00CC0380" w:rsidRPr="002A095A" w:rsidRDefault="00CC0380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6804" w:type="dxa"/>
            <w:gridSpan w:val="12"/>
            <w:shd w:val="clear" w:color="auto" w:fill="92CDDC" w:themeFill="accent5" w:themeFillTint="99"/>
            <w:noWrap/>
          </w:tcPr>
          <w:p w14:paraId="24CFA95B" w14:textId="6B3B4618" w:rsidR="00CC0380" w:rsidRDefault="00CC0380" w:rsidP="002A09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202</w:t>
            </w:r>
            <w:r>
              <w:rPr>
                <w:rFonts w:ascii="HGSｺﾞｼｯｸM" w:eastAsia="HGSｺﾞｼｯｸM"/>
              </w:rPr>
              <w:t>5</w:t>
            </w:r>
            <w:r>
              <w:rPr>
                <w:rFonts w:ascii="HGSｺﾞｼｯｸM" w:eastAsia="HGSｺﾞｼｯｸM" w:hint="eastAsia"/>
              </w:rPr>
              <w:t>年度</w:t>
            </w:r>
          </w:p>
          <w:p w14:paraId="4DA0BFA8" w14:textId="1AB1A8E4" w:rsidR="00CC0380" w:rsidRPr="00F723EA" w:rsidRDefault="00CC0380" w:rsidP="002A095A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F723EA">
              <w:rPr>
                <w:rFonts w:ascii="HGSｺﾞｼｯｸM" w:eastAsia="HGSｺﾞｼｯｸM" w:hint="eastAsia"/>
                <w:sz w:val="16"/>
                <w:szCs w:val="16"/>
              </w:rPr>
              <w:t>（令和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７</w:t>
            </w:r>
            <w:r w:rsidRPr="00F723EA">
              <w:rPr>
                <w:rFonts w:ascii="HGSｺﾞｼｯｸM" w:eastAsia="HGSｺﾞｼｯｸM" w:hint="eastAsia"/>
                <w:sz w:val="16"/>
                <w:szCs w:val="16"/>
              </w:rPr>
              <w:t>年度）</w:t>
            </w:r>
          </w:p>
        </w:tc>
        <w:tc>
          <w:tcPr>
            <w:tcW w:w="6831" w:type="dxa"/>
            <w:gridSpan w:val="12"/>
            <w:shd w:val="clear" w:color="auto" w:fill="92CDDC" w:themeFill="accent5" w:themeFillTint="99"/>
          </w:tcPr>
          <w:p w14:paraId="5733B39E" w14:textId="77777777" w:rsidR="00CC0380" w:rsidRDefault="00CC0380" w:rsidP="002A09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</w:t>
            </w:r>
            <w:r>
              <w:rPr>
                <w:rFonts w:ascii="HGSｺﾞｼｯｸM" w:eastAsia="HGSｺﾞｼｯｸM"/>
              </w:rPr>
              <w:t>26</w:t>
            </w:r>
            <w:r>
              <w:rPr>
                <w:rFonts w:ascii="HGSｺﾞｼｯｸM" w:eastAsia="HGSｺﾞｼｯｸM" w:hint="eastAsia"/>
              </w:rPr>
              <w:t>年度</w:t>
            </w:r>
          </w:p>
          <w:p w14:paraId="7E7101A4" w14:textId="757E87A4" w:rsidR="00CC0380" w:rsidRDefault="00CC0380" w:rsidP="002A095A">
            <w:pPr>
              <w:jc w:val="center"/>
              <w:rPr>
                <w:rFonts w:ascii="HGSｺﾞｼｯｸM" w:eastAsia="HGSｺﾞｼｯｸM"/>
              </w:rPr>
            </w:pPr>
            <w:r w:rsidRPr="00F723EA">
              <w:rPr>
                <w:rFonts w:ascii="HGSｺﾞｼｯｸM" w:eastAsia="HGSｺﾞｼｯｸM" w:hint="eastAsia"/>
                <w:sz w:val="14"/>
                <w:szCs w:val="14"/>
              </w:rPr>
              <w:t>（令和</w:t>
            </w:r>
            <w:r>
              <w:rPr>
                <w:rFonts w:ascii="HGSｺﾞｼｯｸM" w:eastAsia="HGSｺﾞｼｯｸM" w:hint="eastAsia"/>
                <w:sz w:val="14"/>
                <w:szCs w:val="14"/>
              </w:rPr>
              <w:t>８</w:t>
            </w:r>
            <w:r w:rsidRPr="00F723EA">
              <w:rPr>
                <w:rFonts w:ascii="HGSｺﾞｼｯｸM" w:eastAsia="HGSｺﾞｼｯｸM" w:hint="eastAsia"/>
                <w:sz w:val="14"/>
                <w:szCs w:val="14"/>
              </w:rPr>
              <w:t>年度）</w:t>
            </w:r>
          </w:p>
        </w:tc>
      </w:tr>
      <w:tr w:rsidR="00CC0380" w:rsidRPr="002A095A" w14:paraId="27DCFD6B" w14:textId="5058E863" w:rsidTr="0046268A">
        <w:trPr>
          <w:trHeight w:val="402"/>
        </w:trPr>
        <w:tc>
          <w:tcPr>
            <w:tcW w:w="850" w:type="dxa"/>
            <w:vMerge/>
            <w:shd w:val="clear" w:color="auto" w:fill="92CDDC" w:themeFill="accent5" w:themeFillTint="99"/>
            <w:noWrap/>
            <w:hideMark/>
          </w:tcPr>
          <w:p w14:paraId="262FCDD8" w14:textId="05C370E9" w:rsidR="00CC0380" w:rsidRPr="002A095A" w:rsidRDefault="00CC0380" w:rsidP="002A095A">
            <w:pPr>
              <w:rPr>
                <w:rFonts w:ascii="HGSｺﾞｼｯｸM" w:eastAsia="HGSｺﾞｼｯｸM"/>
              </w:rPr>
            </w:pPr>
          </w:p>
        </w:tc>
        <w:tc>
          <w:tcPr>
            <w:tcW w:w="5103" w:type="dxa"/>
            <w:gridSpan w:val="9"/>
            <w:shd w:val="clear" w:color="auto" w:fill="92CDDC" w:themeFill="accent5" w:themeFillTint="99"/>
            <w:noWrap/>
            <w:hideMark/>
          </w:tcPr>
          <w:p w14:paraId="12F88EB2" w14:textId="6BDEAB3A" w:rsidR="00CC0380" w:rsidRPr="002A095A" w:rsidRDefault="00CC0380" w:rsidP="00D3030D">
            <w:pPr>
              <w:jc w:val="center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20</w:t>
            </w:r>
            <w:r>
              <w:rPr>
                <w:rFonts w:ascii="HGSｺﾞｼｯｸM" w:eastAsia="HGSｺﾞｼｯｸM" w:hint="eastAsia"/>
              </w:rPr>
              <w:t>25</w:t>
            </w:r>
            <w:r w:rsidRPr="002A095A"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6831" w:type="dxa"/>
            <w:gridSpan w:val="12"/>
            <w:shd w:val="clear" w:color="auto" w:fill="92CDDC" w:themeFill="accent5" w:themeFillTint="99"/>
            <w:noWrap/>
            <w:hideMark/>
          </w:tcPr>
          <w:p w14:paraId="6ACC79DE" w14:textId="229E2B19" w:rsidR="00CC0380" w:rsidRPr="002A095A" w:rsidRDefault="00CC0380" w:rsidP="002A095A">
            <w:pPr>
              <w:jc w:val="center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20</w:t>
            </w:r>
            <w:r>
              <w:rPr>
                <w:rFonts w:ascii="HGSｺﾞｼｯｸM" w:eastAsia="HGSｺﾞｼｯｸM" w:hint="eastAsia"/>
              </w:rPr>
              <w:t>26</w:t>
            </w:r>
            <w:r w:rsidRPr="002A095A"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1701" w:type="dxa"/>
            <w:gridSpan w:val="3"/>
            <w:shd w:val="clear" w:color="auto" w:fill="92CDDC" w:themeFill="accent5" w:themeFillTint="99"/>
          </w:tcPr>
          <w:p w14:paraId="7DD808E2" w14:textId="76BA5A30" w:rsidR="00CC0380" w:rsidRPr="002A095A" w:rsidRDefault="00CC0380" w:rsidP="002A09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2027年</w:t>
            </w:r>
          </w:p>
        </w:tc>
      </w:tr>
      <w:tr w:rsidR="00CC0380" w:rsidRPr="002A095A" w14:paraId="4A14B19C" w14:textId="63D9CE05" w:rsidTr="0046268A">
        <w:trPr>
          <w:trHeight w:val="402"/>
        </w:trPr>
        <w:tc>
          <w:tcPr>
            <w:tcW w:w="850" w:type="dxa"/>
            <w:vMerge/>
            <w:shd w:val="clear" w:color="auto" w:fill="92CDDC" w:themeFill="accent5" w:themeFillTint="99"/>
            <w:hideMark/>
          </w:tcPr>
          <w:p w14:paraId="63F2AC77" w14:textId="77777777" w:rsidR="00CC0380" w:rsidRPr="002A095A" w:rsidRDefault="00CC0380" w:rsidP="0046268A">
            <w:pPr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6FCF2CB7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4月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79F3605D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5月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08C4C19B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6月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7F44077C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7月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6FE01861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8月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031436A8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3981706C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35C2AB37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082F2E82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12月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1517D652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4E85B7E4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2月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7AEC9731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3月</w:t>
            </w:r>
          </w:p>
        </w:tc>
        <w:tc>
          <w:tcPr>
            <w:tcW w:w="567" w:type="dxa"/>
            <w:shd w:val="clear" w:color="auto" w:fill="92CDDC" w:themeFill="accent5" w:themeFillTint="99"/>
            <w:noWrap/>
            <w:hideMark/>
          </w:tcPr>
          <w:p w14:paraId="61712C2F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4月</w:t>
            </w:r>
          </w:p>
        </w:tc>
        <w:tc>
          <w:tcPr>
            <w:tcW w:w="594" w:type="dxa"/>
            <w:shd w:val="clear" w:color="auto" w:fill="92CDDC" w:themeFill="accent5" w:themeFillTint="99"/>
            <w:noWrap/>
            <w:hideMark/>
          </w:tcPr>
          <w:p w14:paraId="4DB8EACE" w14:textId="7777777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5月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AB0FD24" w14:textId="599316D9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6月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3259CE8" w14:textId="7AE077A4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7月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3829F94" w14:textId="105AD59A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8月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1A891107" w14:textId="07C134B7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7A36DBE" w14:textId="1A0FF3B3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4247F354" w14:textId="7104DBBD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6B036AD8" w14:textId="626EC6F6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12月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ED1469C" w14:textId="77B2C76A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603D2D1" w14:textId="2DC3A4BA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2月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5C182D7" w14:textId="078E7604" w:rsidR="00CC0380" w:rsidRPr="0046268A" w:rsidRDefault="00CC0380" w:rsidP="0046268A">
            <w:pPr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3月</w:t>
            </w:r>
          </w:p>
        </w:tc>
      </w:tr>
      <w:tr w:rsidR="00CC0380" w:rsidRPr="002A095A" w14:paraId="1CB40DB3" w14:textId="5BC53098" w:rsidTr="00502011">
        <w:trPr>
          <w:trHeight w:val="672"/>
        </w:trPr>
        <w:tc>
          <w:tcPr>
            <w:tcW w:w="850" w:type="dxa"/>
            <w:noWrap/>
            <w:vAlign w:val="center"/>
            <w:hideMark/>
          </w:tcPr>
          <w:p w14:paraId="16EE802C" w14:textId="304C99A8" w:rsidR="00CC0380" w:rsidRPr="002A095A" w:rsidRDefault="00CC0380" w:rsidP="002A095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A095A">
              <w:rPr>
                <w:rFonts w:ascii="HGSｺﾞｼｯｸM" w:eastAsia="HGSｺﾞｼｯｸM" w:hint="eastAsia"/>
                <w:sz w:val="18"/>
                <w:szCs w:val="18"/>
              </w:rPr>
              <w:t>部会</w:t>
            </w:r>
          </w:p>
        </w:tc>
        <w:tc>
          <w:tcPr>
            <w:tcW w:w="567" w:type="dxa"/>
            <w:noWrap/>
            <w:hideMark/>
          </w:tcPr>
          <w:p w14:paraId="56B7CAEF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3F12071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☆1</w:t>
            </w:r>
          </w:p>
        </w:tc>
        <w:tc>
          <w:tcPr>
            <w:tcW w:w="567" w:type="dxa"/>
            <w:noWrap/>
            <w:hideMark/>
          </w:tcPr>
          <w:p w14:paraId="3476854A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1E4337C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/>
                <w:b/>
                <w:bCs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A980073" w14:textId="04F7F20E" w:rsidR="00CC0380" w:rsidRPr="002A095A" w:rsidRDefault="00502011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C5095" wp14:editId="235374F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127635</wp:posOffset>
                      </wp:positionV>
                      <wp:extent cx="914400" cy="4114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8567C" w14:textId="2092A9FA" w:rsidR="00502011" w:rsidRPr="00502011" w:rsidRDefault="00502011">
                                  <w:pPr>
                                    <w:rPr>
                                      <w:rFonts w:ascii="HGSｺﾞｼｯｸM" w:eastAsia="HGSｺﾞｼｯｸM"/>
                                      <w:sz w:val="16"/>
                                      <w:szCs w:val="18"/>
                                    </w:rPr>
                                  </w:pPr>
                                  <w:r w:rsidRPr="00502011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8"/>
                                    </w:rPr>
                                    <w:t>実態調査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C5095" id="テキスト ボックス 3" o:spid="_x0000_s1027" type="#_x0000_t202" style="position:absolute;left:0;text-align:left;margin-left:.55pt;margin-top:10.05pt;width:1in;height:32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" filled="f" stroked="f" strokeweight=".5pt">
                      <v:textbox>
                        <w:txbxContent>
                          <w:p w14:paraId="2F48567C" w14:textId="2092A9FA" w:rsidR="00502011" w:rsidRPr="00502011" w:rsidRDefault="00502011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8"/>
                              </w:rPr>
                            </w:pPr>
                            <w:r w:rsidRPr="00502011">
                              <w:rPr>
                                <w:rFonts w:ascii="HGSｺﾞｼｯｸM" w:eastAsia="HGSｺﾞｼｯｸM" w:hint="eastAsia"/>
                                <w:sz w:val="16"/>
                                <w:szCs w:val="18"/>
                              </w:rPr>
                              <w:t>実態調査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9B2E5" wp14:editId="052AA1A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150495</wp:posOffset>
                      </wp:positionV>
                      <wp:extent cx="701040" cy="266700"/>
                      <wp:effectExtent l="0" t="0" r="22860" b="19050"/>
                      <wp:wrapNone/>
                      <wp:docPr id="2" name="矢印: 左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2667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DB99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2" o:spid="_x0000_s1026" type="#_x0000_t69" style="position:absolute;left:0;text-align:left;margin-left:-4.85pt;margin-top:11.85pt;width:55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" adj="4109" fillcolor="white [3212]" strokecolor="#243f60 [1604]" strokeweight=".25pt"/>
                  </w:pict>
                </mc:Fallback>
              </mc:AlternateContent>
            </w:r>
          </w:p>
        </w:tc>
        <w:tc>
          <w:tcPr>
            <w:tcW w:w="567" w:type="dxa"/>
            <w:noWrap/>
            <w:hideMark/>
          </w:tcPr>
          <w:p w14:paraId="645624E6" w14:textId="15D77032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7D285B0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25F8DA0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6C9010C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83A25F7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79CF5130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1728" w:type="dxa"/>
            <w:gridSpan w:val="3"/>
            <w:noWrap/>
            <w:hideMark/>
          </w:tcPr>
          <w:p w14:paraId="3A63AB6B" w14:textId="7F31B979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/>
                <w:b/>
                <w:bCs/>
              </w:rPr>
              <w:t>6</w:t>
            </w:r>
            <w:r>
              <w:rPr>
                <w:rFonts w:ascii="HGSｺﾞｼｯｸM" w:eastAsia="HGSｺﾞｼｯｸM" w:hint="eastAsia"/>
                <w:b/>
                <w:bCs/>
              </w:rPr>
              <w:t>～☆7</w:t>
            </w:r>
          </w:p>
        </w:tc>
        <w:tc>
          <w:tcPr>
            <w:tcW w:w="567" w:type="dxa"/>
          </w:tcPr>
          <w:p w14:paraId="6CDA850A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24700959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70711915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32BCE7B3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435A63A6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2ED19BC2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54473DAE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668FC7FD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723CEAE3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36E623CA" w14:textId="77777777" w:rsidR="00CC0380" w:rsidRPr="002A095A" w:rsidRDefault="00CC038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  <w:tr w:rsidR="0046268A" w:rsidRPr="002A095A" w14:paraId="79BAD1D4" w14:textId="35F7DDCA" w:rsidTr="00502011">
        <w:trPr>
          <w:trHeight w:val="410"/>
        </w:trPr>
        <w:tc>
          <w:tcPr>
            <w:tcW w:w="850" w:type="dxa"/>
            <w:noWrap/>
            <w:vAlign w:val="center"/>
            <w:hideMark/>
          </w:tcPr>
          <w:p w14:paraId="427E6019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A095A">
              <w:rPr>
                <w:rFonts w:ascii="HGSｺﾞｼｯｸM" w:eastAsia="HGSｺﾞｼｯｸM" w:hint="eastAsia"/>
                <w:sz w:val="18"/>
                <w:szCs w:val="18"/>
              </w:rPr>
              <w:t>推進協</w:t>
            </w:r>
          </w:p>
        </w:tc>
        <w:tc>
          <w:tcPr>
            <w:tcW w:w="567" w:type="dxa"/>
            <w:noWrap/>
            <w:hideMark/>
          </w:tcPr>
          <w:p w14:paraId="05397148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7BB949A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2408953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0E10387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3512BBC" w14:textId="4E373DFA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C078F09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907078A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DB9069B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E3F6178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★1</w:t>
            </w:r>
          </w:p>
        </w:tc>
        <w:tc>
          <w:tcPr>
            <w:tcW w:w="567" w:type="dxa"/>
            <w:noWrap/>
            <w:hideMark/>
          </w:tcPr>
          <w:p w14:paraId="008B076C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0A87101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9042B1B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★2</w:t>
            </w:r>
          </w:p>
        </w:tc>
        <w:tc>
          <w:tcPr>
            <w:tcW w:w="567" w:type="dxa"/>
            <w:noWrap/>
            <w:hideMark/>
          </w:tcPr>
          <w:p w14:paraId="7FF64D7F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94" w:type="dxa"/>
            <w:noWrap/>
            <w:hideMark/>
          </w:tcPr>
          <w:p w14:paraId="2708052A" w14:textId="6D83DD8A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★1</w:t>
            </w:r>
          </w:p>
        </w:tc>
        <w:tc>
          <w:tcPr>
            <w:tcW w:w="567" w:type="dxa"/>
          </w:tcPr>
          <w:p w14:paraId="1D75EED6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5A904D00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451A4B81" w14:textId="61E7CFEE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★2</w:t>
            </w:r>
          </w:p>
        </w:tc>
        <w:tc>
          <w:tcPr>
            <w:tcW w:w="567" w:type="dxa"/>
          </w:tcPr>
          <w:p w14:paraId="02830B3F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0C745E7A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593DC585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08A32804" w14:textId="6ABB6DA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</w:t>
            </w:r>
            <w:r>
              <w:rPr>
                <w:rFonts w:ascii="HGSｺﾞｼｯｸM" w:eastAsia="HGSｺﾞｼｯｸM" w:hint="eastAsia"/>
                <w:b/>
                <w:bCs/>
              </w:rPr>
              <w:t>3</w:t>
            </w:r>
          </w:p>
        </w:tc>
        <w:tc>
          <w:tcPr>
            <w:tcW w:w="567" w:type="dxa"/>
          </w:tcPr>
          <w:p w14:paraId="31036C3E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377C9374" w14:textId="77777777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01046D52" w14:textId="179BD834" w:rsidR="0046268A" w:rsidRPr="002A095A" w:rsidRDefault="0046268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</w:t>
            </w:r>
            <w:r>
              <w:rPr>
                <w:rFonts w:ascii="HGSｺﾞｼｯｸM" w:eastAsia="HGSｺﾞｼｯｸM" w:hint="eastAsia"/>
                <w:b/>
                <w:bCs/>
              </w:rPr>
              <w:t>4</w:t>
            </w:r>
          </w:p>
        </w:tc>
      </w:tr>
    </w:tbl>
    <w:p w14:paraId="0F10AD5A" w14:textId="77777777" w:rsidR="00D3030D" w:rsidRDefault="002A095A" w:rsidP="006612DB">
      <w:pPr>
        <w:rPr>
          <w:rFonts w:ascii="HGSｺﾞｼｯｸM" w:eastAsia="HGSｺﾞｼｯｸM"/>
          <w:sz w:val="20"/>
          <w:szCs w:val="20"/>
        </w:rPr>
      </w:pPr>
      <w:r w:rsidRPr="00D3030D">
        <w:rPr>
          <w:rFonts w:ascii="HGSｺﾞｼｯｸM" w:eastAsia="HGSｺﾞｼｯｸM" w:hint="eastAsia"/>
          <w:sz w:val="20"/>
          <w:szCs w:val="20"/>
        </w:rPr>
        <w:t xml:space="preserve">　　</w:t>
      </w:r>
    </w:p>
    <w:p w14:paraId="0DD70893" w14:textId="5D371BB1" w:rsidR="003049C0" w:rsidRPr="00F723EA" w:rsidRDefault="00F723EA" w:rsidP="00D63A03">
      <w:pPr>
        <w:spacing w:line="360" w:lineRule="auto"/>
        <w:ind w:firstLineChars="200" w:firstLine="482"/>
        <w:rPr>
          <w:rFonts w:ascii="HGSｺﾞｼｯｸM" w:eastAsia="HGSｺﾞｼｯｸM"/>
          <w:b/>
          <w:sz w:val="24"/>
          <w:szCs w:val="24"/>
        </w:rPr>
      </w:pPr>
      <w:r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計画策定検討</w:t>
      </w:r>
      <w:r w:rsidR="002A095A"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部会</w:t>
      </w:r>
      <w:r w:rsidR="003049C0" w:rsidRPr="00F723EA">
        <w:rPr>
          <w:rFonts w:ascii="HGSｺﾞｼｯｸM" w:eastAsia="HGSｺﾞｼｯｸM" w:hint="eastAsia"/>
          <w:b/>
          <w:sz w:val="24"/>
          <w:szCs w:val="24"/>
        </w:rPr>
        <w:t xml:space="preserve">　</w:t>
      </w:r>
    </w:p>
    <w:p w14:paraId="387CAC4F" w14:textId="5286468D" w:rsidR="00D7110F" w:rsidRPr="00BE2E70" w:rsidRDefault="002A095A" w:rsidP="0046268A">
      <w:pPr>
        <w:rPr>
          <w:rFonts w:ascii="HGSｺﾞｼｯｸM" w:eastAsia="HGSｺﾞｼｯｸM"/>
          <w:bCs/>
          <w:sz w:val="22"/>
        </w:rPr>
      </w:pPr>
      <w:r w:rsidRPr="00D63A03">
        <w:rPr>
          <w:rFonts w:ascii="HGSｺﾞｼｯｸM" w:eastAsia="HGSｺﾞｼｯｸM" w:hint="eastAsia"/>
          <w:sz w:val="22"/>
        </w:rPr>
        <w:t xml:space="preserve">　　</w:t>
      </w:r>
      <w:r w:rsidR="0046268A" w:rsidRPr="00BE2E70">
        <w:rPr>
          <w:rFonts w:ascii="HGSｺﾞｼｯｸM" w:eastAsia="HGSｺﾞｼｯｸM" w:hint="eastAsia"/>
          <w:sz w:val="22"/>
        </w:rPr>
        <w:t>〇令和７年度は</w:t>
      </w:r>
      <w:r w:rsidR="0046268A" w:rsidRPr="00BE2E70">
        <w:rPr>
          <w:rFonts w:ascii="HGSｺﾞｼｯｸM" w:eastAsia="HGSｺﾞｼｯｸM" w:hint="eastAsia"/>
          <w:bCs/>
          <w:sz w:val="22"/>
        </w:rPr>
        <w:t>2か月に1回、計6回</w:t>
      </w:r>
      <w:r w:rsidR="003B7B10" w:rsidRPr="00BE2E70">
        <w:rPr>
          <w:rFonts w:ascii="HGSｺﾞｼｯｸM" w:eastAsia="HGSｺﾞｼｯｸM" w:hint="eastAsia"/>
          <w:bCs/>
          <w:sz w:val="22"/>
        </w:rPr>
        <w:t>程度</w:t>
      </w:r>
      <w:r w:rsidR="0046268A" w:rsidRPr="00BE2E70">
        <w:rPr>
          <w:rFonts w:ascii="HGSｺﾞｼｯｸM" w:eastAsia="HGSｺﾞｼｯｸM" w:hint="eastAsia"/>
          <w:bCs/>
          <w:sz w:val="22"/>
        </w:rPr>
        <w:t>開催予定。　※議論の状況によっては、令和８年度当初まで延長</w:t>
      </w:r>
      <w:r w:rsidR="003B7B10" w:rsidRPr="00BE2E70">
        <w:rPr>
          <w:rFonts w:ascii="HGSｺﾞｼｯｸM" w:eastAsia="HGSｺﾞｼｯｸM" w:hint="eastAsia"/>
          <w:bCs/>
          <w:sz w:val="22"/>
        </w:rPr>
        <w:t>す</w:t>
      </w:r>
      <w:r w:rsidR="0046268A" w:rsidRPr="00BE2E70">
        <w:rPr>
          <w:rFonts w:ascii="HGSｺﾞｼｯｸM" w:eastAsia="HGSｺﾞｼｯｸM" w:hint="eastAsia"/>
          <w:bCs/>
          <w:sz w:val="22"/>
        </w:rPr>
        <w:t>る可能性あり</w:t>
      </w:r>
    </w:p>
    <w:p w14:paraId="5A9D81BE" w14:textId="60CF551B" w:rsidR="0046268A" w:rsidRPr="00502011" w:rsidRDefault="0046268A" w:rsidP="00431F55">
      <w:pPr>
        <w:rPr>
          <w:rFonts w:ascii="HGSｺﾞｼｯｸM" w:eastAsia="HGSｺﾞｼｯｸM"/>
          <w:sz w:val="20"/>
          <w:szCs w:val="20"/>
        </w:rPr>
      </w:pPr>
      <w:r w:rsidRPr="00502011">
        <w:rPr>
          <w:rFonts w:ascii="HGSｺﾞｼｯｸM" w:eastAsia="HGSｺﾞｼｯｸM" w:hint="eastAsia"/>
          <w:bCs/>
          <w:sz w:val="22"/>
        </w:rPr>
        <w:t xml:space="preserve">　　〇意見具申（案）が取りまとめられれば、部会は閉会。</w:t>
      </w:r>
    </w:p>
    <w:p w14:paraId="21EB1AA2" w14:textId="77C008E1" w:rsidR="00D3030D" w:rsidRPr="00502011" w:rsidRDefault="00431F55" w:rsidP="00431F55">
      <w:pPr>
        <w:rPr>
          <w:rFonts w:ascii="HGSｺﾞｼｯｸM" w:eastAsia="HGSｺﾞｼｯｸM"/>
          <w:sz w:val="22"/>
        </w:rPr>
      </w:pPr>
      <w:r w:rsidRPr="00502011">
        <w:rPr>
          <w:rFonts w:ascii="HGSｺﾞｼｯｸM" w:eastAsia="HGSｺﾞｼｯｸM" w:hint="eastAsia"/>
          <w:sz w:val="22"/>
        </w:rPr>
        <w:t xml:space="preserve">　　○部会は、当事者団体等、支援団体等、学識、企業</w:t>
      </w:r>
      <w:r w:rsidR="00921F3E" w:rsidRPr="00502011">
        <w:rPr>
          <w:rFonts w:ascii="HGSｺﾞｼｯｸM" w:eastAsia="HGSｺﾞｼｯｸM" w:hint="eastAsia"/>
          <w:sz w:val="22"/>
        </w:rPr>
        <w:t>、</w:t>
      </w:r>
      <w:r w:rsidRPr="00502011">
        <w:rPr>
          <w:rFonts w:ascii="HGSｺﾞｼｯｸM" w:eastAsia="HGSｺﾞｼｯｸM" w:hint="eastAsia"/>
          <w:sz w:val="22"/>
        </w:rPr>
        <w:t>司法、関係団体、自治体</w:t>
      </w:r>
      <w:r w:rsidR="00921F3E" w:rsidRPr="00502011">
        <w:rPr>
          <w:rFonts w:ascii="HGSｺﾞｼｯｸM" w:eastAsia="HGSｺﾞｼｯｸM" w:hint="eastAsia"/>
          <w:sz w:val="22"/>
        </w:rPr>
        <w:t>関係者</w:t>
      </w:r>
      <w:r w:rsidRPr="00502011">
        <w:rPr>
          <w:rFonts w:ascii="HGSｺﾞｼｯｸM" w:eastAsia="HGSｺﾞｼｯｸM" w:hint="eastAsia"/>
          <w:sz w:val="22"/>
        </w:rPr>
        <w:t>の全20名構成を想定。</w:t>
      </w:r>
    </w:p>
    <w:p w14:paraId="21DC0D72" w14:textId="77777777" w:rsidR="00431F55" w:rsidRPr="00431F55" w:rsidRDefault="00431F55" w:rsidP="00431F55">
      <w:pPr>
        <w:rPr>
          <w:rFonts w:ascii="HGSｺﾞｼｯｸM" w:eastAsia="HGSｺﾞｼｯｸM"/>
          <w:color w:val="FF0000"/>
          <w:sz w:val="22"/>
        </w:rPr>
      </w:pPr>
    </w:p>
    <w:p w14:paraId="53697AB6" w14:textId="1E0A3091" w:rsidR="00D7110F" w:rsidRPr="00F723EA" w:rsidRDefault="00F723EA" w:rsidP="00D63A03">
      <w:pPr>
        <w:spacing w:line="360" w:lineRule="auto"/>
        <w:ind w:firstLineChars="200" w:firstLine="482"/>
        <w:rPr>
          <w:rFonts w:ascii="HGSｺﾞｼｯｸM" w:eastAsia="HGSｺﾞｼｯｸM"/>
          <w:b/>
          <w:sz w:val="24"/>
          <w:szCs w:val="24"/>
        </w:rPr>
      </w:pPr>
      <w:r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障がい者施策推進協議会</w:t>
      </w:r>
      <w:r w:rsidR="003049C0" w:rsidRPr="00F723EA">
        <w:rPr>
          <w:rFonts w:ascii="HGSｺﾞｼｯｸM" w:eastAsia="HGSｺﾞｼｯｸM" w:hint="eastAsia"/>
          <w:b/>
          <w:sz w:val="24"/>
          <w:szCs w:val="24"/>
        </w:rPr>
        <w:t xml:space="preserve">　</w:t>
      </w:r>
    </w:p>
    <w:p w14:paraId="10958B5C" w14:textId="378EAAF1" w:rsidR="0046268A" w:rsidRPr="007553A4" w:rsidRDefault="00D7110F" w:rsidP="0046268A">
      <w:pPr>
        <w:rPr>
          <w:rFonts w:ascii="HGSｺﾞｼｯｸM" w:eastAsia="HGSｺﾞｼｯｸM"/>
          <w:bCs/>
          <w:sz w:val="22"/>
        </w:rPr>
      </w:pPr>
      <w:r w:rsidRPr="007553A4">
        <w:rPr>
          <w:rFonts w:ascii="HGSｺﾞｼｯｸM" w:eastAsia="HGSｺﾞｼｯｸM" w:hint="eastAsia"/>
          <w:sz w:val="22"/>
        </w:rPr>
        <w:t xml:space="preserve">　　</w:t>
      </w:r>
      <w:r w:rsidR="0046268A" w:rsidRPr="007553A4">
        <w:rPr>
          <w:rFonts w:ascii="HGSｺﾞｼｯｸM" w:eastAsia="HGSｺﾞｼｯｸM" w:hint="eastAsia"/>
          <w:sz w:val="22"/>
        </w:rPr>
        <w:t>〇</w:t>
      </w:r>
      <w:r w:rsidR="007553A4" w:rsidRPr="007553A4">
        <w:rPr>
          <w:rFonts w:ascii="HGSｺﾞｼｯｸM" w:eastAsia="HGSｺﾞｼｯｸM" w:hint="eastAsia"/>
          <w:sz w:val="22"/>
        </w:rPr>
        <w:t>令和７年度は、</w:t>
      </w:r>
      <w:r w:rsidR="007553A4" w:rsidRPr="007553A4">
        <w:rPr>
          <w:rFonts w:ascii="HGSｺﾞｼｯｸM" w:eastAsia="HGSｺﾞｼｯｸM" w:hint="eastAsia"/>
          <w:bCs/>
          <w:sz w:val="22"/>
        </w:rPr>
        <w:t>部会の進捗に合わせ年２回</w:t>
      </w:r>
      <w:r w:rsidR="006301FF">
        <w:rPr>
          <w:rFonts w:ascii="HGSｺﾞｼｯｸM" w:eastAsia="HGSｺﾞｼｯｸM" w:hint="eastAsia"/>
          <w:bCs/>
          <w:sz w:val="22"/>
        </w:rPr>
        <w:t>程度</w:t>
      </w:r>
      <w:r w:rsidR="007553A4" w:rsidRPr="007553A4">
        <w:rPr>
          <w:rFonts w:ascii="HGSｺﾞｼｯｸM" w:eastAsia="HGSｺﾞｼｯｸM" w:hint="eastAsia"/>
          <w:bCs/>
          <w:sz w:val="22"/>
        </w:rPr>
        <w:t>開催予定。</w:t>
      </w:r>
    </w:p>
    <w:p w14:paraId="29B5C9B9" w14:textId="7815CF56" w:rsidR="00750457" w:rsidRPr="00502011" w:rsidRDefault="007553A4" w:rsidP="00502011">
      <w:pPr>
        <w:rPr>
          <w:rFonts w:ascii="HGSｺﾞｼｯｸM" w:eastAsia="HGSｺﾞｼｯｸM"/>
          <w:sz w:val="22"/>
        </w:rPr>
      </w:pPr>
      <w:r w:rsidRPr="007553A4">
        <w:rPr>
          <w:rFonts w:ascii="HGSｺﾞｼｯｸM" w:eastAsia="HGSｺﾞｼｯｸM" w:hint="eastAsia"/>
          <w:bCs/>
          <w:sz w:val="22"/>
        </w:rPr>
        <w:t xml:space="preserve">　　〇令和</w:t>
      </w:r>
      <w:r>
        <w:rPr>
          <w:rFonts w:ascii="HGSｺﾞｼｯｸM" w:eastAsia="HGSｺﾞｼｯｸM" w:hint="eastAsia"/>
          <w:bCs/>
          <w:sz w:val="22"/>
        </w:rPr>
        <w:t>８年度は、意見具申の取りまとめ及び障がい福祉計画等策定を行うため、年４回開催予定。</w:t>
      </w:r>
    </w:p>
    <w:sectPr w:rsidR="00750457" w:rsidRPr="00502011" w:rsidSect="004C3E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A26A" w14:textId="77777777" w:rsidR="0085590F" w:rsidRDefault="0085590F" w:rsidP="00007CE9">
      <w:r>
        <w:separator/>
      </w:r>
    </w:p>
  </w:endnote>
  <w:endnote w:type="continuationSeparator" w:id="0">
    <w:p w14:paraId="2F566F0F" w14:textId="77777777" w:rsidR="0085590F" w:rsidRDefault="0085590F" w:rsidP="000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1E6F" w14:textId="77777777" w:rsidR="0085590F" w:rsidRDefault="0085590F" w:rsidP="00007CE9">
      <w:r>
        <w:separator/>
      </w:r>
    </w:p>
  </w:footnote>
  <w:footnote w:type="continuationSeparator" w:id="0">
    <w:p w14:paraId="6B3F1DC9" w14:textId="77777777" w:rsidR="0085590F" w:rsidRDefault="0085590F" w:rsidP="0000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21A5"/>
    <w:multiLevelType w:val="hybridMultilevel"/>
    <w:tmpl w:val="051AF5B6"/>
    <w:lvl w:ilvl="0" w:tplc="8796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DB"/>
    <w:rsid w:val="00007CE9"/>
    <w:rsid w:val="000626BD"/>
    <w:rsid w:val="000E5FC7"/>
    <w:rsid w:val="00176B01"/>
    <w:rsid w:val="00181186"/>
    <w:rsid w:val="001A1400"/>
    <w:rsid w:val="001D0BDD"/>
    <w:rsid w:val="00210367"/>
    <w:rsid w:val="00253EC9"/>
    <w:rsid w:val="00256EF7"/>
    <w:rsid w:val="002A095A"/>
    <w:rsid w:val="002C4E87"/>
    <w:rsid w:val="003049C0"/>
    <w:rsid w:val="003211BD"/>
    <w:rsid w:val="003B7B10"/>
    <w:rsid w:val="003F3147"/>
    <w:rsid w:val="00431F55"/>
    <w:rsid w:val="0046268A"/>
    <w:rsid w:val="00465557"/>
    <w:rsid w:val="00466BE2"/>
    <w:rsid w:val="00480AFB"/>
    <w:rsid w:val="004A75C7"/>
    <w:rsid w:val="004C3EF7"/>
    <w:rsid w:val="00502011"/>
    <w:rsid w:val="00506606"/>
    <w:rsid w:val="005217F0"/>
    <w:rsid w:val="00560286"/>
    <w:rsid w:val="00565E75"/>
    <w:rsid w:val="005D482D"/>
    <w:rsid w:val="005E27A8"/>
    <w:rsid w:val="005F6A4F"/>
    <w:rsid w:val="00613F84"/>
    <w:rsid w:val="006301FF"/>
    <w:rsid w:val="00656959"/>
    <w:rsid w:val="006612DB"/>
    <w:rsid w:val="006C618A"/>
    <w:rsid w:val="00750457"/>
    <w:rsid w:val="007553A4"/>
    <w:rsid w:val="00807D37"/>
    <w:rsid w:val="00841C1C"/>
    <w:rsid w:val="0085590F"/>
    <w:rsid w:val="00921F3E"/>
    <w:rsid w:val="00984F9B"/>
    <w:rsid w:val="00A560AE"/>
    <w:rsid w:val="00B13022"/>
    <w:rsid w:val="00B73218"/>
    <w:rsid w:val="00BE2E70"/>
    <w:rsid w:val="00C31420"/>
    <w:rsid w:val="00C6023E"/>
    <w:rsid w:val="00C71AF6"/>
    <w:rsid w:val="00CC0380"/>
    <w:rsid w:val="00D3030D"/>
    <w:rsid w:val="00D40364"/>
    <w:rsid w:val="00D63A03"/>
    <w:rsid w:val="00D7110F"/>
    <w:rsid w:val="00D74E8E"/>
    <w:rsid w:val="00D87DF5"/>
    <w:rsid w:val="00DC61E4"/>
    <w:rsid w:val="00DD5288"/>
    <w:rsid w:val="00E07DE0"/>
    <w:rsid w:val="00E81E0B"/>
    <w:rsid w:val="00F4363B"/>
    <w:rsid w:val="00F7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4B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DB"/>
  </w:style>
  <w:style w:type="character" w:customStyle="1" w:styleId="a4">
    <w:name w:val="日付 (文字)"/>
    <w:basedOn w:val="a0"/>
    <w:link w:val="a3"/>
    <w:uiPriority w:val="99"/>
    <w:semiHidden/>
    <w:rsid w:val="006612DB"/>
  </w:style>
  <w:style w:type="paragraph" w:styleId="a5">
    <w:name w:val="List Paragraph"/>
    <w:basedOn w:val="a"/>
    <w:uiPriority w:val="34"/>
    <w:qFormat/>
    <w:rsid w:val="006612DB"/>
    <w:pPr>
      <w:ind w:leftChars="400" w:left="840"/>
    </w:pPr>
  </w:style>
  <w:style w:type="table" w:styleId="a6">
    <w:name w:val="Table Grid"/>
    <w:basedOn w:val="a1"/>
    <w:uiPriority w:val="59"/>
    <w:rsid w:val="002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2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CE9"/>
  </w:style>
  <w:style w:type="paragraph" w:styleId="ab">
    <w:name w:val="footer"/>
    <w:basedOn w:val="a"/>
    <w:link w:val="ac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CE9"/>
  </w:style>
  <w:style w:type="character" w:styleId="ad">
    <w:name w:val="annotation reference"/>
    <w:basedOn w:val="a0"/>
    <w:uiPriority w:val="99"/>
    <w:semiHidden/>
    <w:unhideWhenUsed/>
    <w:rsid w:val="002103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036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03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036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0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2025-01-16T07:51:00Z</dcterms:created>
  <dcterms:modified xsi:type="dcterms:W3CDTF">2025-01-16T07:51:00Z</dcterms:modified>
</cp:coreProperties>
</file>