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062A" w14:textId="73012567" w:rsidR="00F042EF" w:rsidRPr="007B6DB0" w:rsidRDefault="00126982" w:rsidP="007B6DB0">
      <w:pPr>
        <w:spacing w:line="400" w:lineRule="exact"/>
        <w:ind w:firstLineChars="100" w:firstLine="240"/>
        <w:jc w:val="center"/>
        <w:rPr>
          <w:rFonts w:ascii="メイリオ" w:eastAsia="メイリオ" w:hAnsi="メイリオ" w:cs="メイリオ"/>
          <w:b/>
          <w:bCs/>
          <w:sz w:val="24"/>
          <w:szCs w:val="24"/>
          <w:u w:val="single"/>
        </w:rPr>
      </w:pPr>
      <w:r w:rsidRPr="003567DB">
        <w:rPr>
          <w:rFonts w:ascii="メイリオ" w:eastAsia="メイリオ" w:hAnsi="メイリオ" w:cs="メイリオ" w:hint="eastAsia"/>
          <w:b/>
          <w:bCs/>
          <w:sz w:val="24"/>
          <w:szCs w:val="24"/>
          <w:u w:val="single"/>
        </w:rPr>
        <w:t>景品表示法に関する説明会</w:t>
      </w:r>
      <w:r w:rsidR="00D212B7" w:rsidRPr="003567DB">
        <w:rPr>
          <w:rFonts w:ascii="メイリオ" w:eastAsia="メイリオ" w:hAnsi="メイリオ" w:cs="メイリオ" w:hint="eastAsia"/>
          <w:b/>
          <w:bCs/>
          <w:sz w:val="24"/>
          <w:szCs w:val="24"/>
          <w:u w:val="single"/>
        </w:rPr>
        <w:t>（</w:t>
      </w:r>
      <w:r w:rsidR="00277F79" w:rsidRPr="003567DB">
        <w:rPr>
          <w:rFonts w:ascii="メイリオ" w:eastAsia="メイリオ" w:hAnsi="メイリオ" w:cs="メイリオ" w:hint="eastAsia"/>
          <w:b/>
          <w:bCs/>
          <w:sz w:val="24"/>
          <w:szCs w:val="24"/>
          <w:u w:val="single"/>
        </w:rPr>
        <w:t>１</w:t>
      </w:r>
      <w:r w:rsidR="00AA3EC9" w:rsidRPr="003567DB">
        <w:rPr>
          <w:rFonts w:ascii="メイリオ" w:eastAsia="メイリオ" w:hAnsi="メイリオ" w:cs="メイリオ" w:hint="eastAsia"/>
          <w:b/>
          <w:bCs/>
          <w:sz w:val="24"/>
          <w:szCs w:val="24"/>
          <w:u w:val="single"/>
        </w:rPr>
        <w:t>/</w:t>
      </w:r>
      <w:r w:rsidR="00D87E2D" w:rsidRPr="003567DB">
        <w:rPr>
          <w:rFonts w:ascii="メイリオ" w:eastAsia="メイリオ" w:hAnsi="メイリオ" w:cs="メイリオ" w:hint="eastAsia"/>
          <w:b/>
          <w:bCs/>
          <w:sz w:val="24"/>
          <w:szCs w:val="24"/>
          <w:u w:val="single"/>
        </w:rPr>
        <w:t>23</w:t>
      </w:r>
      <w:r w:rsidR="00D212B7" w:rsidRPr="003567DB">
        <w:rPr>
          <w:rFonts w:ascii="メイリオ" w:eastAsia="メイリオ" w:hAnsi="メイリオ" w:cs="メイリオ" w:hint="eastAsia"/>
          <w:b/>
          <w:bCs/>
          <w:sz w:val="24"/>
          <w:szCs w:val="24"/>
          <w:u w:val="single"/>
        </w:rPr>
        <w:t>）</w:t>
      </w:r>
      <w:r w:rsidR="00FF3872" w:rsidRPr="003567DB">
        <w:rPr>
          <w:rFonts w:ascii="メイリオ" w:eastAsia="メイリオ" w:hAnsi="メイリオ" w:cs="メイリオ" w:hint="eastAsia"/>
          <w:b/>
          <w:bCs/>
          <w:sz w:val="24"/>
          <w:szCs w:val="24"/>
          <w:u w:val="single"/>
        </w:rPr>
        <w:t xml:space="preserve">　</w:t>
      </w:r>
      <w:r w:rsidR="00CA53A3">
        <w:rPr>
          <w:rFonts w:ascii="メイリオ" w:eastAsia="メイリオ" w:hAnsi="メイリオ" w:cs="メイリオ" w:hint="eastAsia"/>
          <w:b/>
          <w:bCs/>
          <w:sz w:val="24"/>
          <w:szCs w:val="24"/>
          <w:u w:val="single"/>
        </w:rPr>
        <w:t>チェックテスト</w:t>
      </w:r>
      <w:r w:rsidR="007B6DB0">
        <w:rPr>
          <w:rFonts w:ascii="メイリオ" w:eastAsia="メイリオ" w:hAnsi="メイリオ" w:cs="メイリオ" w:hint="eastAsia"/>
          <w:b/>
          <w:bCs/>
          <w:sz w:val="24"/>
          <w:szCs w:val="24"/>
          <w:u w:val="single"/>
        </w:rPr>
        <w:t>解答</w:t>
      </w:r>
    </w:p>
    <w:p w14:paraId="1939C036" w14:textId="58344182" w:rsidR="00820077" w:rsidRPr="00820077" w:rsidRDefault="00820077" w:rsidP="007B6DB0">
      <w:pPr>
        <w:spacing w:line="400" w:lineRule="exact"/>
        <w:rPr>
          <w:rFonts w:ascii="メイリオ" w:eastAsia="メイリオ" w:hAnsi="メイリオ" w:cs="メイリオ"/>
          <w:szCs w:val="21"/>
        </w:rPr>
      </w:pPr>
    </w:p>
    <w:p w14:paraId="7952F034" w14:textId="4FC5781C" w:rsidR="00820077" w:rsidRPr="00163B24" w:rsidRDefault="00F042EF" w:rsidP="00820077">
      <w:pPr>
        <w:spacing w:line="280" w:lineRule="exact"/>
        <w:ind w:firstLineChars="100" w:firstLine="240"/>
        <w:rPr>
          <w:rFonts w:ascii="メイリオ" w:eastAsia="メイリオ" w:hAnsi="メイリオ" w:cs="メイリオ"/>
          <w:sz w:val="24"/>
          <w:szCs w:val="24"/>
        </w:rPr>
      </w:pPr>
      <w:r w:rsidRPr="00163B24">
        <w:rPr>
          <w:rFonts w:ascii="メイリオ" w:eastAsia="メイリオ" w:hAnsi="メイリオ" w:cs="メイリオ" w:hint="eastAsia"/>
          <w:sz w:val="24"/>
          <w:szCs w:val="24"/>
        </w:rPr>
        <w:t>①</w:t>
      </w:r>
      <w:r w:rsidR="00820077" w:rsidRPr="00163B24">
        <w:rPr>
          <w:rFonts w:ascii="メイリオ" w:eastAsia="メイリオ" w:hAnsi="メイリオ" w:cs="メイリオ" w:hint="eastAsia"/>
          <w:sz w:val="24"/>
          <w:szCs w:val="24"/>
        </w:rPr>
        <w:t>ある事業者が実施した表示が景品表示法上問題のあるものであったが、</w:t>
      </w:r>
    </w:p>
    <w:p w14:paraId="6A163D82" w14:textId="7AB4DE7A" w:rsidR="007B6DB0" w:rsidRDefault="00820077" w:rsidP="009D6EAE">
      <w:pPr>
        <w:spacing w:line="280" w:lineRule="exact"/>
        <w:ind w:firstLineChars="200" w:firstLine="480"/>
        <w:rPr>
          <w:rFonts w:ascii="メイリオ" w:eastAsia="メイリオ" w:hAnsi="メイリオ" w:cs="メイリオ"/>
          <w:sz w:val="24"/>
          <w:szCs w:val="24"/>
        </w:rPr>
      </w:pPr>
      <w:r w:rsidRPr="00163B24">
        <w:rPr>
          <w:rFonts w:ascii="メイリオ" w:eastAsia="メイリオ" w:hAnsi="メイリオ" w:cs="メイリオ" w:hint="eastAsia"/>
          <w:sz w:val="24"/>
          <w:szCs w:val="24"/>
        </w:rPr>
        <w:t>事業者側に過失がなければ処分の対象にならない。</w:t>
      </w:r>
    </w:p>
    <w:p w14:paraId="07C7D74C" w14:textId="77777777" w:rsidR="00B83C03" w:rsidRPr="00163B24" w:rsidRDefault="00B83C03" w:rsidP="009D6EAE">
      <w:pPr>
        <w:spacing w:line="280" w:lineRule="exact"/>
        <w:ind w:firstLineChars="200" w:firstLine="480"/>
        <w:rPr>
          <w:rFonts w:ascii="メイリオ" w:eastAsia="メイリオ" w:hAnsi="メイリオ" w:cs="メイリオ"/>
          <w:sz w:val="24"/>
          <w:szCs w:val="24"/>
        </w:rPr>
      </w:pPr>
    </w:p>
    <w:p w14:paraId="3344E132" w14:textId="7E5703AE" w:rsidR="007B6DB0" w:rsidRDefault="00163B24" w:rsidP="00163B24">
      <w:pPr>
        <w:spacing w:line="280" w:lineRule="exact"/>
        <w:ind w:firstLineChars="200" w:firstLine="480"/>
        <w:rPr>
          <w:rFonts w:ascii="メイリオ" w:eastAsia="メイリオ" w:hAnsi="メイリオ" w:cs="メイリオ"/>
          <w:sz w:val="24"/>
          <w:szCs w:val="24"/>
        </w:rPr>
      </w:pPr>
      <w:r w:rsidRPr="00163B24">
        <w:rPr>
          <w:rFonts w:ascii="メイリオ" w:eastAsia="メイリオ" w:hAnsi="メイリオ" w:cs="メイリオ" w:hint="eastAsia"/>
          <w:sz w:val="24"/>
          <w:szCs w:val="24"/>
        </w:rPr>
        <w:t>正解✖</w:t>
      </w:r>
      <w:r w:rsidR="009D6EAE">
        <w:rPr>
          <w:rFonts w:ascii="メイリオ" w:eastAsia="メイリオ" w:hAnsi="メイリオ" w:cs="メイリオ" w:hint="eastAsia"/>
          <w:sz w:val="24"/>
          <w:szCs w:val="24"/>
        </w:rPr>
        <w:t>：</w:t>
      </w:r>
      <w:r w:rsidR="00947CF2">
        <w:rPr>
          <w:rFonts w:ascii="メイリオ" w:eastAsia="メイリオ" w:hAnsi="メイリオ" w:cs="メイリオ" w:hint="eastAsia"/>
          <w:sz w:val="24"/>
          <w:szCs w:val="24"/>
        </w:rPr>
        <w:t>事業者側に過失がなかったとしても処分対象になる。</w:t>
      </w:r>
    </w:p>
    <w:p w14:paraId="406E8773" w14:textId="16580A22" w:rsidR="00820077" w:rsidRDefault="009D6EAE" w:rsidP="00947CF2">
      <w:pPr>
        <w:spacing w:line="28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p>
    <w:p w14:paraId="4A8986A1" w14:textId="77777777" w:rsidR="00947CF2" w:rsidRPr="00163B24" w:rsidRDefault="00947CF2" w:rsidP="00947CF2">
      <w:pPr>
        <w:spacing w:line="280" w:lineRule="exact"/>
        <w:rPr>
          <w:rFonts w:ascii="メイリオ" w:eastAsia="メイリオ" w:hAnsi="メイリオ" w:cs="メイリオ"/>
          <w:sz w:val="24"/>
          <w:szCs w:val="24"/>
        </w:rPr>
      </w:pPr>
    </w:p>
    <w:p w14:paraId="03E5001A" w14:textId="456B922E" w:rsidR="00820077" w:rsidRPr="00163B24" w:rsidRDefault="00F042EF" w:rsidP="00820077">
      <w:pPr>
        <w:spacing w:line="280" w:lineRule="exact"/>
        <w:ind w:firstLineChars="100" w:firstLine="240"/>
        <w:rPr>
          <w:rFonts w:ascii="メイリオ" w:eastAsia="メイリオ" w:hAnsi="メイリオ" w:cs="メイリオ"/>
          <w:sz w:val="24"/>
          <w:szCs w:val="24"/>
        </w:rPr>
      </w:pPr>
      <w:r w:rsidRPr="00163B24">
        <w:rPr>
          <w:rFonts w:ascii="メイリオ" w:eastAsia="メイリオ" w:hAnsi="メイリオ" w:cs="メイリオ" w:hint="eastAsia"/>
          <w:sz w:val="24"/>
          <w:szCs w:val="24"/>
        </w:rPr>
        <w:t>②</w:t>
      </w:r>
      <w:r w:rsidR="00820077" w:rsidRPr="00163B24">
        <w:rPr>
          <w:rFonts w:ascii="メイリオ" w:eastAsia="メイリオ" w:hAnsi="メイリオ" w:cs="メイリオ" w:hint="eastAsia"/>
          <w:sz w:val="24"/>
          <w:szCs w:val="24"/>
        </w:rPr>
        <w:t>SNS投稿等において、</w:t>
      </w:r>
      <w:bookmarkStart w:id="0" w:name="_Hlk186024302"/>
      <w:r w:rsidR="00820077" w:rsidRPr="00163B24">
        <w:rPr>
          <w:rFonts w:ascii="メイリオ" w:eastAsia="メイリオ" w:hAnsi="メイリオ" w:cs="メイリオ" w:hint="eastAsia"/>
          <w:sz w:val="24"/>
          <w:szCs w:val="24"/>
        </w:rPr>
        <w:t>広告である旨の記載が書かれている場合であっても、</w:t>
      </w:r>
      <w:bookmarkEnd w:id="0"/>
    </w:p>
    <w:p w14:paraId="4E1D1F83" w14:textId="3BE14B7E" w:rsidR="00F042EF" w:rsidRDefault="00820077" w:rsidP="00820077">
      <w:pPr>
        <w:spacing w:line="280" w:lineRule="exact"/>
        <w:ind w:firstLineChars="200" w:firstLine="480"/>
        <w:rPr>
          <w:rFonts w:ascii="メイリオ" w:eastAsia="メイリオ" w:hAnsi="メイリオ" w:cs="メイリオ"/>
          <w:sz w:val="24"/>
          <w:szCs w:val="24"/>
        </w:rPr>
      </w:pPr>
      <w:bookmarkStart w:id="1" w:name="_Hlk186030855"/>
      <w:r w:rsidRPr="00163B24">
        <w:rPr>
          <w:rFonts w:ascii="メイリオ" w:eastAsia="メイリオ" w:hAnsi="メイリオ" w:cs="メイリオ" w:hint="eastAsia"/>
          <w:sz w:val="24"/>
          <w:szCs w:val="24"/>
        </w:rPr>
        <w:t>ステルスマーケティング規制の対象となる場合がある。</w:t>
      </w:r>
      <w:bookmarkEnd w:id="1"/>
    </w:p>
    <w:p w14:paraId="4D19E8DB" w14:textId="77777777" w:rsidR="000A6D73" w:rsidRPr="00163B24" w:rsidRDefault="000A6D73" w:rsidP="00820077">
      <w:pPr>
        <w:spacing w:line="280" w:lineRule="exact"/>
        <w:ind w:firstLineChars="200" w:firstLine="480"/>
        <w:rPr>
          <w:rFonts w:ascii="メイリオ" w:eastAsia="メイリオ" w:hAnsi="メイリオ" w:cs="メイリオ"/>
          <w:sz w:val="24"/>
          <w:szCs w:val="24"/>
        </w:rPr>
      </w:pPr>
    </w:p>
    <w:p w14:paraId="1983F46E" w14:textId="5DAF6A6E" w:rsidR="007B6DB0" w:rsidRPr="00163B24" w:rsidRDefault="009D6EAE" w:rsidP="00947CF2">
      <w:pPr>
        <w:spacing w:line="280" w:lineRule="exact"/>
        <w:ind w:leftChars="200" w:left="138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正解〇：</w:t>
      </w:r>
      <w:r w:rsidRPr="009D6EAE">
        <w:rPr>
          <w:rFonts w:ascii="メイリオ" w:eastAsia="メイリオ" w:hAnsi="メイリオ" w:cs="メイリオ" w:hint="eastAsia"/>
          <w:sz w:val="24"/>
          <w:szCs w:val="24"/>
        </w:rPr>
        <w:t>広告である旨の記載が書かれている場合であっても、</w:t>
      </w:r>
      <w:r w:rsidR="000A6D73" w:rsidRPr="000A6D73">
        <w:rPr>
          <w:rFonts w:ascii="メイリオ" w:eastAsia="メイリオ" w:hAnsi="メイリオ" w:cs="メイリオ" w:hint="eastAsia"/>
          <w:sz w:val="24"/>
          <w:szCs w:val="24"/>
        </w:rPr>
        <w:t>広告である旨の記載が</w:t>
      </w:r>
      <w:r w:rsidR="00E27BA2">
        <w:rPr>
          <w:rFonts w:ascii="メイリオ" w:eastAsia="メイリオ" w:hAnsi="メイリオ" w:cs="メイリオ" w:hint="eastAsia"/>
          <w:sz w:val="24"/>
          <w:szCs w:val="24"/>
        </w:rPr>
        <w:t xml:space="preserve">　</w:t>
      </w:r>
      <w:r w:rsidR="000A6D73" w:rsidRPr="000A6D73">
        <w:rPr>
          <w:rFonts w:ascii="メイリオ" w:eastAsia="メイリオ" w:hAnsi="メイリオ" w:cs="メイリオ" w:hint="eastAsia"/>
          <w:sz w:val="24"/>
          <w:szCs w:val="24"/>
        </w:rPr>
        <w:t>小さく書かれている場合など</w:t>
      </w:r>
      <w:r w:rsidR="00E27BA2">
        <w:rPr>
          <w:rFonts w:ascii="メイリオ" w:eastAsia="メイリオ" w:hAnsi="メイリオ" w:cs="メイリオ" w:hint="eastAsia"/>
          <w:sz w:val="24"/>
          <w:szCs w:val="24"/>
        </w:rPr>
        <w:t>は、</w:t>
      </w:r>
      <w:r w:rsidR="007D29D7" w:rsidRPr="007D29D7">
        <w:rPr>
          <w:rFonts w:ascii="メイリオ" w:eastAsia="メイリオ" w:hAnsi="メイリオ" w:cs="メイリオ" w:hint="eastAsia"/>
          <w:sz w:val="24"/>
          <w:szCs w:val="24"/>
        </w:rPr>
        <w:t>ステルスマーケティング規制の対象となる場合がある。</w:t>
      </w:r>
    </w:p>
    <w:p w14:paraId="57FEC3E9" w14:textId="18FEA4E2" w:rsidR="00820077" w:rsidRDefault="00820077" w:rsidP="00820077">
      <w:pPr>
        <w:spacing w:line="280" w:lineRule="exact"/>
        <w:ind w:firstLineChars="200" w:firstLine="480"/>
        <w:rPr>
          <w:rFonts w:ascii="メイリオ" w:eastAsia="メイリオ" w:hAnsi="メイリオ" w:cs="メイリオ"/>
          <w:sz w:val="24"/>
          <w:szCs w:val="24"/>
        </w:rPr>
      </w:pPr>
    </w:p>
    <w:p w14:paraId="7C083622" w14:textId="77777777" w:rsidR="00947CF2" w:rsidRPr="00163B24" w:rsidRDefault="00947CF2" w:rsidP="00820077">
      <w:pPr>
        <w:spacing w:line="280" w:lineRule="exact"/>
        <w:ind w:firstLineChars="200" w:firstLine="480"/>
        <w:rPr>
          <w:rFonts w:ascii="メイリオ" w:eastAsia="メイリオ" w:hAnsi="メイリオ" w:cs="メイリオ"/>
          <w:sz w:val="24"/>
          <w:szCs w:val="24"/>
        </w:rPr>
      </w:pPr>
    </w:p>
    <w:p w14:paraId="3F706D59" w14:textId="4BCD9929" w:rsidR="00820077" w:rsidRPr="00163B24" w:rsidRDefault="00F042EF" w:rsidP="00820077">
      <w:pPr>
        <w:spacing w:line="280" w:lineRule="exact"/>
        <w:ind w:firstLineChars="100" w:firstLine="240"/>
        <w:rPr>
          <w:rFonts w:ascii="メイリオ" w:eastAsia="メイリオ" w:hAnsi="メイリオ" w:cs="メイリオ"/>
          <w:sz w:val="24"/>
          <w:szCs w:val="24"/>
        </w:rPr>
      </w:pPr>
      <w:r w:rsidRPr="00163B24">
        <w:rPr>
          <w:rFonts w:ascii="メイリオ" w:eastAsia="メイリオ" w:hAnsi="メイリオ" w:cs="メイリオ" w:hint="eastAsia"/>
          <w:sz w:val="24"/>
          <w:szCs w:val="24"/>
        </w:rPr>
        <w:t>③</w:t>
      </w:r>
      <w:r w:rsidR="00820077" w:rsidRPr="00163B24">
        <w:rPr>
          <w:rFonts w:ascii="メイリオ" w:eastAsia="メイリオ" w:hAnsi="メイリオ" w:cs="メイリオ" w:hint="eastAsia"/>
          <w:sz w:val="24"/>
          <w:szCs w:val="24"/>
        </w:rPr>
        <w:t>ある事業者が実施した</w:t>
      </w:r>
      <w:bookmarkStart w:id="2" w:name="_Hlk186035501"/>
      <w:r w:rsidR="00820077" w:rsidRPr="00163B24">
        <w:rPr>
          <w:rFonts w:ascii="メイリオ" w:eastAsia="メイリオ" w:hAnsi="メイリオ" w:cs="メイリオ" w:hint="eastAsia"/>
          <w:sz w:val="24"/>
          <w:szCs w:val="24"/>
        </w:rPr>
        <w:t>No.1表示</w:t>
      </w:r>
      <w:bookmarkEnd w:id="2"/>
      <w:r w:rsidR="00820077" w:rsidRPr="00163B24">
        <w:rPr>
          <w:rFonts w:ascii="メイリオ" w:eastAsia="メイリオ" w:hAnsi="メイリオ" w:cs="メイリオ" w:hint="eastAsia"/>
          <w:sz w:val="24"/>
          <w:szCs w:val="24"/>
        </w:rPr>
        <w:t>が景品表示法上問題のあるものであったが、</w:t>
      </w:r>
    </w:p>
    <w:p w14:paraId="0F77CA39" w14:textId="77777777" w:rsidR="00947CF2" w:rsidRDefault="00820077" w:rsidP="00820077">
      <w:pPr>
        <w:spacing w:line="280" w:lineRule="exact"/>
        <w:ind w:firstLineChars="200" w:firstLine="480"/>
        <w:rPr>
          <w:rFonts w:ascii="メイリオ" w:eastAsia="メイリオ" w:hAnsi="メイリオ" w:cs="メイリオ"/>
          <w:sz w:val="24"/>
          <w:szCs w:val="24"/>
        </w:rPr>
      </w:pPr>
      <w:r w:rsidRPr="00163B24">
        <w:rPr>
          <w:rFonts w:ascii="メイリオ" w:eastAsia="メイリオ" w:hAnsi="メイリオ" w:cs="メイリオ" w:hint="eastAsia"/>
          <w:sz w:val="24"/>
          <w:szCs w:val="24"/>
        </w:rPr>
        <w:t>調査リサーチ会社から勧誘を受けて実施した場合であれば</w:t>
      </w:r>
      <w:r w:rsidR="00947CF2">
        <w:rPr>
          <w:rFonts w:ascii="メイリオ" w:eastAsia="メイリオ" w:hAnsi="メイリオ" w:cs="メイリオ" w:hint="eastAsia"/>
          <w:sz w:val="24"/>
          <w:szCs w:val="24"/>
        </w:rPr>
        <w:t>、事業者自身は</w:t>
      </w:r>
    </w:p>
    <w:p w14:paraId="6D8952C5" w14:textId="0195B0AC" w:rsidR="001C2B55" w:rsidRDefault="00820077" w:rsidP="00947CF2">
      <w:pPr>
        <w:spacing w:line="280" w:lineRule="exact"/>
        <w:ind w:firstLineChars="200" w:firstLine="480"/>
        <w:rPr>
          <w:rFonts w:ascii="メイリオ" w:eastAsia="メイリオ" w:hAnsi="メイリオ" w:cs="メイリオ"/>
          <w:sz w:val="24"/>
          <w:szCs w:val="24"/>
        </w:rPr>
      </w:pPr>
      <w:r w:rsidRPr="00163B24">
        <w:rPr>
          <w:rFonts w:ascii="メイリオ" w:eastAsia="メイリオ" w:hAnsi="メイリオ" w:cs="メイリオ" w:hint="eastAsia"/>
          <w:sz w:val="24"/>
          <w:szCs w:val="24"/>
        </w:rPr>
        <w:t>処分の対象にはならない。</w:t>
      </w:r>
    </w:p>
    <w:p w14:paraId="5B98462C" w14:textId="77777777" w:rsidR="00CD647D" w:rsidRDefault="00CD647D" w:rsidP="001C2B55">
      <w:pPr>
        <w:spacing w:line="280" w:lineRule="exact"/>
        <w:ind w:firstLineChars="200" w:firstLine="480"/>
        <w:rPr>
          <w:rFonts w:ascii="メイリオ" w:eastAsia="メイリオ" w:hAnsi="メイリオ" w:cs="メイリオ"/>
          <w:sz w:val="24"/>
          <w:szCs w:val="24"/>
        </w:rPr>
      </w:pPr>
    </w:p>
    <w:p w14:paraId="32E5BB19" w14:textId="77777777" w:rsidR="00052726" w:rsidRDefault="009D6EAE" w:rsidP="00052726">
      <w:pPr>
        <w:spacing w:line="280" w:lineRule="exact"/>
        <w:ind w:leftChars="200" w:left="138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正解✖：</w:t>
      </w:r>
      <w:r w:rsidR="00947CF2" w:rsidRPr="00947CF2">
        <w:rPr>
          <w:rFonts w:ascii="メイリオ" w:eastAsia="メイリオ" w:hAnsi="メイリオ" w:cs="メイリオ" w:hint="eastAsia"/>
          <w:sz w:val="24"/>
          <w:szCs w:val="24"/>
        </w:rPr>
        <w:t>調査リサーチ会社から勧誘を受けてNo.1表示</w:t>
      </w:r>
      <w:r w:rsidR="00947CF2">
        <w:rPr>
          <w:rFonts w:ascii="メイリオ" w:eastAsia="メイリオ" w:hAnsi="メイリオ" w:cs="メイリオ" w:hint="eastAsia"/>
          <w:sz w:val="24"/>
          <w:szCs w:val="24"/>
        </w:rPr>
        <w:t>を実施した場合であっても、</w:t>
      </w:r>
    </w:p>
    <w:p w14:paraId="0BF52360" w14:textId="61A5DB95" w:rsidR="00A854C1" w:rsidRDefault="00947CF2" w:rsidP="00052726">
      <w:pPr>
        <w:spacing w:line="280" w:lineRule="exact"/>
        <w:ind w:leftChars="600" w:left="1260"/>
        <w:rPr>
          <w:rFonts w:ascii="メイリオ" w:eastAsia="メイリオ" w:hAnsi="メイリオ" w:cs="メイリオ"/>
          <w:sz w:val="24"/>
          <w:szCs w:val="24"/>
        </w:rPr>
      </w:pPr>
      <w:r>
        <w:rPr>
          <w:rFonts w:ascii="メイリオ" w:eastAsia="メイリオ" w:hAnsi="メイリオ" w:cs="メイリオ" w:hint="eastAsia"/>
          <w:sz w:val="24"/>
          <w:szCs w:val="24"/>
        </w:rPr>
        <w:t>事業者自身が処分対象になる。</w:t>
      </w:r>
    </w:p>
    <w:p w14:paraId="46C53391" w14:textId="6211B3DB" w:rsidR="00947CF2" w:rsidRPr="00052726" w:rsidRDefault="00947CF2" w:rsidP="00947CF2">
      <w:pPr>
        <w:spacing w:line="280" w:lineRule="exact"/>
        <w:ind w:leftChars="600" w:left="1260"/>
        <w:rPr>
          <w:rFonts w:ascii="メイリオ" w:eastAsia="メイリオ" w:hAnsi="メイリオ" w:cs="メイリオ"/>
          <w:sz w:val="24"/>
          <w:szCs w:val="24"/>
        </w:rPr>
      </w:pPr>
    </w:p>
    <w:p w14:paraId="5C2DBBFD" w14:textId="77777777" w:rsidR="00947CF2" w:rsidRPr="00052726" w:rsidRDefault="00947CF2" w:rsidP="00947CF2">
      <w:pPr>
        <w:spacing w:line="280" w:lineRule="exact"/>
        <w:ind w:leftChars="600" w:left="1260"/>
        <w:rPr>
          <w:rFonts w:ascii="メイリオ" w:eastAsia="メイリオ" w:hAnsi="メイリオ" w:cs="メイリオ"/>
          <w:sz w:val="24"/>
          <w:szCs w:val="24"/>
        </w:rPr>
      </w:pPr>
    </w:p>
    <w:p w14:paraId="38E6FB29" w14:textId="77777777" w:rsidR="00000727" w:rsidRPr="003567DB" w:rsidRDefault="001B5E6C" w:rsidP="00000727">
      <w:pPr>
        <w:spacing w:line="320" w:lineRule="exact"/>
        <w:jc w:val="right"/>
        <w:rPr>
          <w:rFonts w:ascii="メイリオ" w:eastAsia="メイリオ" w:hAnsi="メイリオ" w:cs="メイリオ"/>
          <w:sz w:val="24"/>
          <w:szCs w:val="24"/>
          <w:u w:val="single"/>
        </w:rPr>
      </w:pPr>
      <w:r w:rsidRPr="003567DB">
        <w:rPr>
          <w:rFonts w:ascii="メイリオ" w:eastAsia="メイリオ" w:hAnsi="メイリオ" w:cs="メイリオ" w:hint="eastAsia"/>
          <w:sz w:val="24"/>
          <w:szCs w:val="24"/>
          <w:u w:val="single"/>
        </w:rPr>
        <w:t>御協力</w:t>
      </w:r>
      <w:r w:rsidR="00000727" w:rsidRPr="003567DB">
        <w:rPr>
          <w:rFonts w:ascii="メイリオ" w:eastAsia="メイリオ" w:hAnsi="メイリオ" w:cs="メイリオ" w:hint="eastAsia"/>
          <w:sz w:val="24"/>
          <w:szCs w:val="24"/>
          <w:u w:val="single"/>
        </w:rPr>
        <w:t>ありがとうございました</w:t>
      </w:r>
    </w:p>
    <w:sectPr w:rsidR="00000727" w:rsidRPr="003567DB" w:rsidSect="0030565D">
      <w:type w:val="continuous"/>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4C182" w14:textId="77777777" w:rsidR="005C72D7" w:rsidRDefault="005C72D7" w:rsidP="00336F27">
      <w:r>
        <w:separator/>
      </w:r>
    </w:p>
  </w:endnote>
  <w:endnote w:type="continuationSeparator" w:id="0">
    <w:p w14:paraId="14D28FDE" w14:textId="77777777" w:rsidR="005C72D7" w:rsidRDefault="005C72D7" w:rsidP="0033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4C4A0" w14:textId="77777777" w:rsidR="005C72D7" w:rsidRDefault="005C72D7" w:rsidP="00336F27">
      <w:r>
        <w:separator/>
      </w:r>
    </w:p>
  </w:footnote>
  <w:footnote w:type="continuationSeparator" w:id="0">
    <w:p w14:paraId="4BCC9C86" w14:textId="77777777" w:rsidR="005C72D7" w:rsidRDefault="005C72D7" w:rsidP="00336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82"/>
    <w:rsid w:val="00000727"/>
    <w:rsid w:val="00052726"/>
    <w:rsid w:val="0007750B"/>
    <w:rsid w:val="000A6D73"/>
    <w:rsid w:val="000B4D10"/>
    <w:rsid w:val="000D32C6"/>
    <w:rsid w:val="000F6CF9"/>
    <w:rsid w:val="00125287"/>
    <w:rsid w:val="0012531B"/>
    <w:rsid w:val="00126982"/>
    <w:rsid w:val="00150B19"/>
    <w:rsid w:val="00154EAD"/>
    <w:rsid w:val="00163B24"/>
    <w:rsid w:val="001B5E6C"/>
    <w:rsid w:val="001C2B55"/>
    <w:rsid w:val="001D2BFF"/>
    <w:rsid w:val="001F7CCA"/>
    <w:rsid w:val="002101DF"/>
    <w:rsid w:val="00222F81"/>
    <w:rsid w:val="002358D6"/>
    <w:rsid w:val="00236339"/>
    <w:rsid w:val="00277F79"/>
    <w:rsid w:val="00295CBD"/>
    <w:rsid w:val="002B0DCB"/>
    <w:rsid w:val="0030565D"/>
    <w:rsid w:val="0032086F"/>
    <w:rsid w:val="00336F27"/>
    <w:rsid w:val="00343366"/>
    <w:rsid w:val="0034467E"/>
    <w:rsid w:val="003567DB"/>
    <w:rsid w:val="00395A6B"/>
    <w:rsid w:val="003D3626"/>
    <w:rsid w:val="00407834"/>
    <w:rsid w:val="00482F1D"/>
    <w:rsid w:val="004D31DB"/>
    <w:rsid w:val="004E3F61"/>
    <w:rsid w:val="00511277"/>
    <w:rsid w:val="00541960"/>
    <w:rsid w:val="005472CA"/>
    <w:rsid w:val="00574ECA"/>
    <w:rsid w:val="00590D2C"/>
    <w:rsid w:val="005A5E6D"/>
    <w:rsid w:val="005C72D7"/>
    <w:rsid w:val="005D231E"/>
    <w:rsid w:val="005E42C0"/>
    <w:rsid w:val="005F456D"/>
    <w:rsid w:val="00611BCC"/>
    <w:rsid w:val="006D2395"/>
    <w:rsid w:val="006F1C0E"/>
    <w:rsid w:val="00743543"/>
    <w:rsid w:val="007A2B67"/>
    <w:rsid w:val="007B0790"/>
    <w:rsid w:val="007B6DB0"/>
    <w:rsid w:val="007D29D7"/>
    <w:rsid w:val="00820077"/>
    <w:rsid w:val="008402F8"/>
    <w:rsid w:val="0084263F"/>
    <w:rsid w:val="008669B8"/>
    <w:rsid w:val="0089609F"/>
    <w:rsid w:val="00931B07"/>
    <w:rsid w:val="00941AB9"/>
    <w:rsid w:val="00947CF2"/>
    <w:rsid w:val="009D6EAE"/>
    <w:rsid w:val="00A854C1"/>
    <w:rsid w:val="00AA3EC9"/>
    <w:rsid w:val="00AD0FE1"/>
    <w:rsid w:val="00B50188"/>
    <w:rsid w:val="00B51571"/>
    <w:rsid w:val="00B80595"/>
    <w:rsid w:val="00B83C03"/>
    <w:rsid w:val="00BD6CFE"/>
    <w:rsid w:val="00C11522"/>
    <w:rsid w:val="00CA53A3"/>
    <w:rsid w:val="00CC544D"/>
    <w:rsid w:val="00CD647D"/>
    <w:rsid w:val="00D212B7"/>
    <w:rsid w:val="00D30A9A"/>
    <w:rsid w:val="00D87E2D"/>
    <w:rsid w:val="00DD501B"/>
    <w:rsid w:val="00DE518A"/>
    <w:rsid w:val="00DE7A05"/>
    <w:rsid w:val="00E04B0D"/>
    <w:rsid w:val="00E27BA2"/>
    <w:rsid w:val="00F042EF"/>
    <w:rsid w:val="00F123BF"/>
    <w:rsid w:val="00F27733"/>
    <w:rsid w:val="00F31060"/>
    <w:rsid w:val="00FF3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887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2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2F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2F1D"/>
    <w:rPr>
      <w:rFonts w:asciiTheme="majorHAnsi" w:eastAsiaTheme="majorEastAsia" w:hAnsiTheme="majorHAnsi" w:cstheme="majorBidi"/>
      <w:sz w:val="18"/>
      <w:szCs w:val="18"/>
    </w:rPr>
  </w:style>
  <w:style w:type="paragraph" w:styleId="a6">
    <w:name w:val="header"/>
    <w:basedOn w:val="a"/>
    <w:link w:val="a7"/>
    <w:uiPriority w:val="99"/>
    <w:unhideWhenUsed/>
    <w:rsid w:val="00336F27"/>
    <w:pPr>
      <w:tabs>
        <w:tab w:val="center" w:pos="4252"/>
        <w:tab w:val="right" w:pos="8504"/>
      </w:tabs>
      <w:snapToGrid w:val="0"/>
    </w:pPr>
  </w:style>
  <w:style w:type="character" w:customStyle="1" w:styleId="a7">
    <w:name w:val="ヘッダー (文字)"/>
    <w:basedOn w:val="a0"/>
    <w:link w:val="a6"/>
    <w:uiPriority w:val="99"/>
    <w:rsid w:val="00336F27"/>
  </w:style>
  <w:style w:type="paragraph" w:styleId="a8">
    <w:name w:val="footer"/>
    <w:basedOn w:val="a"/>
    <w:link w:val="a9"/>
    <w:uiPriority w:val="99"/>
    <w:unhideWhenUsed/>
    <w:rsid w:val="00336F27"/>
    <w:pPr>
      <w:tabs>
        <w:tab w:val="center" w:pos="4252"/>
        <w:tab w:val="right" w:pos="8504"/>
      </w:tabs>
      <w:snapToGrid w:val="0"/>
    </w:pPr>
  </w:style>
  <w:style w:type="character" w:customStyle="1" w:styleId="a9">
    <w:name w:val="フッター (文字)"/>
    <w:basedOn w:val="a0"/>
    <w:link w:val="a8"/>
    <w:uiPriority w:val="99"/>
    <w:rsid w:val="00336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4B36A-5A47-4ADF-91E3-022B16C2E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2025-01-30T07:40:00Z</dcterms:created>
  <dcterms:modified xsi:type="dcterms:W3CDTF">2025-01-30T07:40:00Z</dcterms:modified>
</cp:coreProperties>
</file>