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289D1" w14:textId="4EDF44EF" w:rsidR="00130568" w:rsidRDefault="00A97BA0" w:rsidP="00F66882">
      <w:pPr>
        <w:spacing w:line="240" w:lineRule="exact"/>
        <w:rPr>
          <w:rFonts w:ascii="HGPｺﾞｼｯｸE" w:eastAsia="HGPｺﾞｼｯｸE" w:hAnsi="HGPｺﾞｼｯｸE"/>
          <w:sz w:val="32"/>
          <w:szCs w:val="32"/>
        </w:rPr>
      </w:pPr>
      <w:r w:rsidRPr="00880EF9">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48000" behindDoc="0" locked="0" layoutInCell="1" allowOverlap="1" wp14:anchorId="273CB24B" wp14:editId="1BE64434">
                <wp:simplePos x="0" y="0"/>
                <wp:positionH relativeFrom="margin">
                  <wp:posOffset>5046345</wp:posOffset>
                </wp:positionH>
                <wp:positionV relativeFrom="paragraph">
                  <wp:posOffset>-92075</wp:posOffset>
                </wp:positionV>
                <wp:extent cx="1125855" cy="281940"/>
                <wp:effectExtent l="0" t="0" r="17145" b="2286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819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A77B4E" w14:textId="1B01021F" w:rsidR="008771A0" w:rsidRPr="008771A0" w:rsidRDefault="008771A0" w:rsidP="008771A0">
                            <w:pPr>
                              <w:jc w:val="center"/>
                              <w:rPr>
                                <w:rFonts w:ascii="Meiryo UI" w:eastAsia="Meiryo UI" w:hAnsi="Meiryo UI"/>
                              </w:rPr>
                            </w:pPr>
                            <w:r w:rsidRPr="008771A0">
                              <w:rPr>
                                <w:rFonts w:ascii="Meiryo UI" w:eastAsia="Meiryo UI" w:hAnsi="Meiryo UI" w:hint="eastAsia"/>
                              </w:rPr>
                              <w:t xml:space="preserve">主要事業　</w:t>
                            </w:r>
                            <w:r w:rsidR="00A97BA0">
                              <w:rPr>
                                <w:rFonts w:ascii="Meiryo UI" w:eastAsia="Meiryo UI" w:hAnsi="Meiryo UI" w:hint="eastAsia"/>
                              </w:rPr>
                              <w:t>4</w:t>
                            </w:r>
                            <w:r w:rsidR="0090088B">
                              <w:rPr>
                                <w:rFonts w:ascii="Meiryo UI" w:eastAsia="Meiryo UI" w:hAnsi="Meiryo UI" w:hint="eastAsia"/>
                              </w:rPr>
                              <w:t>-</w:t>
                            </w:r>
                            <w:r w:rsidR="000F3199">
                              <w:rPr>
                                <w:rFonts w:ascii="Meiryo UI" w:eastAsia="Meiryo UI" w:hAnsi="Meiryo UI" w:hint="eastAsia"/>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CB24B" id="_x0000_t202" coordsize="21600,21600" o:spt="202" path="m,l,21600r21600,l21600,xe">
                <v:stroke joinstyle="miter"/>
                <v:path gradientshapeok="t" o:connecttype="rect"/>
              </v:shapetype>
              <v:shape id="Text Box 3" o:spid="_x0000_s1026" type="#_x0000_t202" style="position:absolute;left:0;text-align:left;margin-left:397.35pt;margin-top:-7.25pt;width:88.65pt;height:22.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">
                <v:textbox inset="5.85pt,.7pt,5.85pt,.7pt">
                  <w:txbxContent>
                    <w:p w14:paraId="6DA77B4E" w14:textId="1B01021F" w:rsidR="008771A0" w:rsidRPr="008771A0" w:rsidRDefault="008771A0" w:rsidP="008771A0">
                      <w:pPr>
                        <w:jc w:val="center"/>
                        <w:rPr>
                          <w:rFonts w:ascii="Meiryo UI" w:eastAsia="Meiryo UI" w:hAnsi="Meiryo UI"/>
                        </w:rPr>
                      </w:pPr>
                      <w:r w:rsidRPr="008771A0">
                        <w:rPr>
                          <w:rFonts w:ascii="Meiryo UI" w:eastAsia="Meiryo UI" w:hAnsi="Meiryo UI" w:hint="eastAsia"/>
                        </w:rPr>
                        <w:t xml:space="preserve">主要事業　</w:t>
                      </w:r>
                      <w:r w:rsidR="00A97BA0">
                        <w:rPr>
                          <w:rFonts w:ascii="Meiryo UI" w:eastAsia="Meiryo UI" w:hAnsi="Meiryo UI" w:hint="eastAsia"/>
                        </w:rPr>
                        <w:t>4</w:t>
                      </w:r>
                      <w:r w:rsidR="0090088B">
                        <w:rPr>
                          <w:rFonts w:ascii="Meiryo UI" w:eastAsia="Meiryo UI" w:hAnsi="Meiryo UI" w:hint="eastAsia"/>
                        </w:rPr>
                        <w:t>-</w:t>
                      </w:r>
                      <w:r w:rsidR="000F3199">
                        <w:rPr>
                          <w:rFonts w:ascii="Meiryo UI" w:eastAsia="Meiryo UI" w:hAnsi="Meiryo UI" w:hint="eastAsia"/>
                        </w:rPr>
                        <w:t>３</w:t>
                      </w:r>
                    </w:p>
                  </w:txbxContent>
                </v:textbox>
                <w10:wrap anchorx="margin"/>
              </v:shape>
            </w:pict>
          </mc:Fallback>
        </mc:AlternateContent>
      </w:r>
    </w:p>
    <w:p w14:paraId="1F2F10B7" w14:textId="1C19A7F9" w:rsidR="00F66882" w:rsidRDefault="00F66882" w:rsidP="00DE1190">
      <w:pPr>
        <w:snapToGrid w:val="0"/>
        <w:spacing w:line="240" w:lineRule="exact"/>
        <w:jc w:val="left"/>
        <w:rPr>
          <w:rFonts w:ascii="Meiryo UI" w:eastAsia="Meiryo UI" w:hAnsi="Meiryo UI"/>
          <w:b/>
          <w:bCs/>
          <w:sz w:val="24"/>
          <w:szCs w:val="24"/>
        </w:rPr>
      </w:pPr>
    </w:p>
    <w:p w14:paraId="1F4DAA84" w14:textId="254A41B3" w:rsidR="00DE1190" w:rsidRDefault="00DE1190" w:rsidP="00DE1190">
      <w:pPr>
        <w:snapToGrid w:val="0"/>
        <w:spacing w:line="240" w:lineRule="exact"/>
        <w:jc w:val="left"/>
        <w:rPr>
          <w:rFonts w:ascii="Meiryo UI" w:eastAsia="Meiryo UI" w:hAnsi="Meiryo UI"/>
          <w:b/>
          <w:bCs/>
          <w:sz w:val="24"/>
          <w:szCs w:val="24"/>
        </w:rPr>
      </w:pPr>
    </w:p>
    <w:p w14:paraId="2CC73483" w14:textId="77777777" w:rsidR="00DA3C40" w:rsidRDefault="00DA3C40" w:rsidP="00DE1190">
      <w:pPr>
        <w:snapToGrid w:val="0"/>
        <w:spacing w:line="240" w:lineRule="exact"/>
        <w:jc w:val="left"/>
        <w:rPr>
          <w:rFonts w:ascii="Meiryo UI" w:eastAsia="Meiryo UI" w:hAnsi="Meiryo UI"/>
          <w:b/>
          <w:bCs/>
          <w:sz w:val="24"/>
          <w:szCs w:val="24"/>
        </w:rPr>
      </w:pPr>
    </w:p>
    <w:p w14:paraId="702512C0" w14:textId="77777777" w:rsidR="00DE1190" w:rsidRDefault="00DE1190" w:rsidP="00DE1190">
      <w:pPr>
        <w:snapToGrid w:val="0"/>
        <w:spacing w:line="240" w:lineRule="exact"/>
        <w:jc w:val="left"/>
        <w:rPr>
          <w:rFonts w:ascii="Meiryo UI" w:eastAsia="Meiryo UI" w:hAnsi="Meiryo UI"/>
          <w:b/>
          <w:bCs/>
          <w:sz w:val="24"/>
          <w:szCs w:val="24"/>
        </w:rPr>
      </w:pPr>
    </w:p>
    <w:p w14:paraId="28B46C4E" w14:textId="15BABD19" w:rsidR="006C016E" w:rsidRPr="00D60B9B" w:rsidRDefault="00E809E8" w:rsidP="00D60B9B">
      <w:pPr>
        <w:pStyle w:val="aa"/>
        <w:numPr>
          <w:ilvl w:val="0"/>
          <w:numId w:val="23"/>
        </w:numPr>
        <w:snapToGrid w:val="0"/>
        <w:spacing w:line="220" w:lineRule="exact"/>
        <w:ind w:leftChars="0"/>
        <w:rPr>
          <w:rFonts w:ascii="Meiryo UI" w:eastAsia="Meiryo UI" w:hAnsi="Meiryo UI"/>
          <w:b/>
          <w:bCs/>
          <w:sz w:val="24"/>
          <w:szCs w:val="24"/>
        </w:rPr>
      </w:pPr>
      <w:r w:rsidRPr="00D60B9B">
        <w:rPr>
          <w:rFonts w:ascii="Meiryo UI" w:eastAsia="Meiryo UI" w:hAnsi="Meiryo UI"/>
          <w:b/>
          <w:bCs/>
          <w:sz w:val="24"/>
          <w:szCs w:val="24"/>
        </w:rPr>
        <w:t>SDGs</w:t>
      </w:r>
      <w:r w:rsidRPr="00D60B9B">
        <w:rPr>
          <w:rFonts w:ascii="Meiryo UI" w:eastAsia="Meiryo UI" w:hAnsi="Meiryo UI" w:hint="eastAsia"/>
          <w:b/>
          <w:bCs/>
          <w:sz w:val="24"/>
          <w:szCs w:val="24"/>
        </w:rPr>
        <w:t>ジュニアプロジェクト事業</w:t>
      </w:r>
      <w:r w:rsidR="00786039" w:rsidRPr="00D60B9B">
        <w:rPr>
          <w:rFonts w:ascii="Meiryo UI" w:eastAsia="Meiryo UI" w:hAnsi="Meiryo UI"/>
          <w:b/>
          <w:bCs/>
          <w:sz w:val="24"/>
          <w:szCs w:val="24"/>
        </w:rPr>
        <w:t>費</w:t>
      </w:r>
      <w:r w:rsidR="008A72A2" w:rsidRPr="00D60B9B">
        <w:rPr>
          <w:rFonts w:ascii="Meiryo UI" w:eastAsia="Meiryo UI" w:hAnsi="Meiryo UI" w:hint="eastAsia"/>
          <w:b/>
          <w:bCs/>
          <w:sz w:val="24"/>
          <w:szCs w:val="24"/>
        </w:rPr>
        <w:t>【</w:t>
      </w:r>
      <w:r w:rsidR="006C016E" w:rsidRPr="00D60B9B">
        <w:rPr>
          <w:rFonts w:ascii="Meiryo UI" w:eastAsia="Meiryo UI" w:hAnsi="Meiryo UI" w:hint="eastAsia"/>
          <w:b/>
          <w:bCs/>
          <w:sz w:val="24"/>
          <w:szCs w:val="24"/>
        </w:rPr>
        <w:t>知事重点事業</w:t>
      </w:r>
      <w:r w:rsidR="008A72A2" w:rsidRPr="00D60B9B">
        <w:rPr>
          <w:rFonts w:ascii="Meiryo UI" w:eastAsia="Meiryo UI" w:hAnsi="Meiryo UI" w:hint="eastAsia"/>
          <w:b/>
          <w:bCs/>
          <w:sz w:val="24"/>
          <w:szCs w:val="24"/>
        </w:rPr>
        <w:t>】</w:t>
      </w:r>
    </w:p>
    <w:p w14:paraId="08C81891" w14:textId="619DC040" w:rsidR="00100B59" w:rsidRPr="00D60B9B" w:rsidRDefault="00100B59" w:rsidP="00DE1190">
      <w:pPr>
        <w:snapToGrid w:val="0"/>
        <w:spacing w:line="220" w:lineRule="exact"/>
        <w:rPr>
          <w:rFonts w:ascii="Meiryo UI" w:eastAsia="Meiryo UI" w:hAnsi="Meiryo UI"/>
          <w:b/>
          <w:sz w:val="20"/>
          <w:szCs w:val="20"/>
        </w:rPr>
      </w:pPr>
    </w:p>
    <w:p w14:paraId="568267CC" w14:textId="04FCB603" w:rsidR="000E6062" w:rsidRDefault="00663553" w:rsidP="00DE1190">
      <w:pPr>
        <w:snapToGrid w:val="0"/>
        <w:spacing w:line="220" w:lineRule="exact"/>
        <w:ind w:leftChars="100" w:left="1310" w:hangingChars="500" w:hanging="1100"/>
        <w:rPr>
          <w:rFonts w:ascii="Meiryo UI" w:eastAsia="Meiryo UI" w:hAnsi="Meiryo UI"/>
          <w:sz w:val="20"/>
          <w:szCs w:val="20"/>
        </w:rPr>
      </w:pPr>
      <w:r w:rsidRPr="004D08F7">
        <w:rPr>
          <w:rFonts w:ascii="Meiryo UI" w:eastAsia="Meiryo UI" w:hAnsi="Meiryo UI" w:hint="eastAsia"/>
          <w:b/>
          <w:bCs/>
          <w:sz w:val="22"/>
          <w:bdr w:val="single" w:sz="4" w:space="0" w:color="auto"/>
        </w:rPr>
        <w:t>事業目的</w:t>
      </w:r>
      <w:r w:rsidRPr="004D08F7">
        <w:rPr>
          <w:rFonts w:ascii="Meiryo UI" w:eastAsia="Meiryo UI" w:hAnsi="Meiryo UI" w:hint="eastAsia"/>
          <w:sz w:val="20"/>
          <w:szCs w:val="20"/>
        </w:rPr>
        <w:t xml:space="preserve">　</w:t>
      </w:r>
      <w:r w:rsidR="00C46F27">
        <w:rPr>
          <w:rFonts w:ascii="Meiryo UI" w:eastAsia="Meiryo UI" w:hAnsi="Meiryo UI" w:hint="eastAsia"/>
          <w:sz w:val="20"/>
          <w:szCs w:val="20"/>
        </w:rPr>
        <w:t xml:space="preserve"> 　</w:t>
      </w:r>
      <w:r w:rsidR="00E809E8" w:rsidRPr="004D08F7">
        <w:rPr>
          <w:rFonts w:ascii="Meiryo UI" w:eastAsia="Meiryo UI" w:hAnsi="Meiryo UI" w:hint="eastAsia"/>
          <w:sz w:val="20"/>
          <w:szCs w:val="20"/>
        </w:rPr>
        <w:t>小中学校において、「2025年日本国際博覧会協会教育プログラム」を活用し、「いのち輝く未来社会のデザイン」をテーマとする万博やＳＤＧｓについて知り、地域の具体的な課題解決に向けて他者と協働しながら進める探究学習を通して社会に主体的に参画していくための資質・能力を育成するとともに、その成果を万博会場での発表により広く発信し取組を推進する。</w:t>
      </w:r>
    </w:p>
    <w:p w14:paraId="0DF082BC" w14:textId="7EB42BB6" w:rsidR="001A3991" w:rsidRDefault="00663553" w:rsidP="005B64F9">
      <w:pPr>
        <w:snapToGrid w:val="0"/>
        <w:spacing w:line="280" w:lineRule="exact"/>
        <w:ind w:firstLineChars="100" w:firstLine="220"/>
        <w:rPr>
          <w:rFonts w:ascii="Meiryo UI" w:eastAsia="Meiryo UI" w:hAnsi="Meiryo UI"/>
          <w:b/>
          <w:sz w:val="20"/>
          <w:szCs w:val="20"/>
        </w:rPr>
      </w:pPr>
      <w:r w:rsidRPr="004D08F7">
        <w:rPr>
          <w:rFonts w:ascii="Meiryo UI" w:eastAsia="Meiryo UI" w:hAnsi="Meiryo UI" w:hint="eastAsia"/>
          <w:b/>
          <w:bCs/>
          <w:sz w:val="22"/>
          <w:bdr w:val="single" w:sz="4" w:space="0" w:color="auto"/>
        </w:rPr>
        <w:t>当初予算額</w:t>
      </w:r>
      <w:r w:rsidRPr="004D08F7">
        <w:rPr>
          <w:rFonts w:ascii="Meiryo UI" w:eastAsia="Meiryo UI" w:hAnsi="Meiryo UI" w:hint="eastAsia"/>
          <w:b/>
          <w:bCs/>
          <w:sz w:val="20"/>
          <w:szCs w:val="20"/>
        </w:rPr>
        <w:t xml:space="preserve">　　</w:t>
      </w:r>
      <w:r w:rsidR="000C0B74" w:rsidRPr="004D08F7">
        <w:rPr>
          <w:rFonts w:ascii="Meiryo UI" w:eastAsia="Meiryo UI" w:hAnsi="Meiryo UI" w:hint="eastAsia"/>
          <w:b/>
          <w:sz w:val="20"/>
          <w:szCs w:val="20"/>
        </w:rPr>
        <w:t>３</w:t>
      </w:r>
      <w:r w:rsidR="00EC44EC" w:rsidRPr="004D08F7">
        <w:rPr>
          <w:rFonts w:ascii="Meiryo UI" w:eastAsia="Meiryo UI" w:hAnsi="Meiryo UI" w:hint="eastAsia"/>
          <w:b/>
          <w:sz w:val="20"/>
          <w:szCs w:val="20"/>
        </w:rPr>
        <w:t>，</w:t>
      </w:r>
      <w:r w:rsidR="00E809E8" w:rsidRPr="004D08F7">
        <w:rPr>
          <w:rFonts w:ascii="Meiryo UI" w:eastAsia="Meiryo UI" w:hAnsi="Meiryo UI" w:hint="eastAsia"/>
          <w:b/>
          <w:sz w:val="20"/>
          <w:szCs w:val="20"/>
        </w:rPr>
        <w:t>３５８</w:t>
      </w:r>
      <w:r w:rsidR="005E042F" w:rsidRPr="004D08F7">
        <w:rPr>
          <w:rFonts w:ascii="Meiryo UI" w:eastAsia="Meiryo UI" w:hAnsi="Meiryo UI" w:hint="eastAsia"/>
          <w:b/>
          <w:sz w:val="20"/>
          <w:szCs w:val="20"/>
        </w:rPr>
        <w:t>千円</w:t>
      </w:r>
      <w:r w:rsidR="00270E3E" w:rsidRPr="004D08F7">
        <w:rPr>
          <w:rFonts w:ascii="Meiryo UI" w:eastAsia="Meiryo UI" w:hAnsi="Meiryo UI" w:hint="eastAsia"/>
          <w:b/>
          <w:sz w:val="20"/>
          <w:szCs w:val="20"/>
        </w:rPr>
        <w:t>（前年度</w:t>
      </w:r>
      <w:r w:rsidR="00E809E8" w:rsidRPr="004D08F7">
        <w:rPr>
          <w:rFonts w:ascii="Meiryo UI" w:eastAsia="Meiryo UI" w:hAnsi="Meiryo UI" w:hint="eastAsia"/>
          <w:b/>
          <w:sz w:val="20"/>
          <w:szCs w:val="20"/>
        </w:rPr>
        <w:t>1</w:t>
      </w:r>
      <w:r w:rsidR="00270E3E" w:rsidRPr="004D08F7">
        <w:rPr>
          <w:rFonts w:ascii="Meiryo UI" w:eastAsia="Meiryo UI" w:hAnsi="Meiryo UI" w:hint="eastAsia"/>
          <w:b/>
          <w:sz w:val="20"/>
          <w:szCs w:val="20"/>
        </w:rPr>
        <w:t>,</w:t>
      </w:r>
      <w:r w:rsidR="00E809E8" w:rsidRPr="004D08F7">
        <w:rPr>
          <w:rFonts w:ascii="Meiryo UI" w:eastAsia="Meiryo UI" w:hAnsi="Meiryo UI" w:hint="eastAsia"/>
          <w:b/>
          <w:sz w:val="20"/>
          <w:szCs w:val="20"/>
        </w:rPr>
        <w:t>291</w:t>
      </w:r>
      <w:r w:rsidR="00270E3E" w:rsidRPr="004D08F7">
        <w:rPr>
          <w:rFonts w:ascii="Meiryo UI" w:eastAsia="Meiryo UI" w:hAnsi="Meiryo UI" w:hint="eastAsia"/>
          <w:b/>
          <w:sz w:val="20"/>
          <w:szCs w:val="20"/>
        </w:rPr>
        <w:t>千円</w:t>
      </w:r>
      <w:r w:rsidRPr="004D08F7">
        <w:rPr>
          <w:rFonts w:ascii="Meiryo UI" w:eastAsia="Meiryo UI" w:hAnsi="Meiryo UI" w:hint="eastAsia"/>
          <w:b/>
          <w:sz w:val="20"/>
          <w:szCs w:val="20"/>
        </w:rPr>
        <w:t>）</w:t>
      </w:r>
    </w:p>
    <w:p w14:paraId="10CEC477" w14:textId="616F7A65" w:rsidR="00F66882" w:rsidRDefault="006C016E" w:rsidP="004D08F7">
      <w:pPr>
        <w:snapToGrid w:val="0"/>
        <w:rPr>
          <w:rFonts w:ascii="Meiryo UI" w:eastAsia="Meiryo UI" w:hAnsi="Meiryo UI"/>
          <w:bCs/>
          <w:sz w:val="20"/>
          <w:szCs w:val="20"/>
        </w:rPr>
      </w:pPr>
      <w:r>
        <w:rPr>
          <w:rFonts w:ascii="Meiryo UI" w:eastAsia="Meiryo UI" w:hAnsi="Meiryo UI"/>
          <w:bCs/>
          <w:noProof/>
          <w:sz w:val="20"/>
          <w:szCs w:val="20"/>
        </w:rPr>
        <mc:AlternateContent>
          <mc:Choice Requires="wps">
            <w:drawing>
              <wp:anchor distT="0" distB="0" distL="114300" distR="114300" simplePos="0" relativeHeight="251687936" behindDoc="0" locked="0" layoutInCell="1" allowOverlap="1" wp14:anchorId="0CB76A68" wp14:editId="36F45E07">
                <wp:simplePos x="0" y="0"/>
                <wp:positionH relativeFrom="column">
                  <wp:posOffset>100965</wp:posOffset>
                </wp:positionH>
                <wp:positionV relativeFrom="paragraph">
                  <wp:posOffset>73025</wp:posOffset>
                </wp:positionV>
                <wp:extent cx="6248400" cy="1089660"/>
                <wp:effectExtent l="0" t="0" r="19050" b="15240"/>
                <wp:wrapNone/>
                <wp:docPr id="1" name="正方形/長方形 1"/>
                <wp:cNvGraphicFramePr/>
                <a:graphic xmlns:a="http://schemas.openxmlformats.org/drawingml/2006/main">
                  <a:graphicData uri="http://schemas.microsoft.com/office/word/2010/wordprocessingShape">
                    <wps:wsp>
                      <wps:cNvSpPr/>
                      <wps:spPr>
                        <a:xfrm>
                          <a:off x="0" y="0"/>
                          <a:ext cx="6248400" cy="1089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5B208E" w14:textId="25CBD53E" w:rsidR="006C016E" w:rsidRPr="00290907" w:rsidRDefault="006C016E" w:rsidP="005B64F9">
                            <w:pPr>
                              <w:snapToGrid w:val="0"/>
                              <w:spacing w:line="280" w:lineRule="exact"/>
                              <w:rPr>
                                <w:rFonts w:ascii="Meiryo UI" w:eastAsia="Meiryo UI" w:hAnsi="Meiryo UI"/>
                                <w:b/>
                                <w:bCs/>
                                <w:sz w:val="20"/>
                                <w:szCs w:val="20"/>
                                <w:bdr w:val="single" w:sz="4" w:space="0" w:color="auto"/>
                              </w:rPr>
                            </w:pPr>
                            <w:r w:rsidRPr="00290907">
                              <w:rPr>
                                <w:rFonts w:ascii="Meiryo UI" w:eastAsia="Meiryo UI" w:hAnsi="Meiryo UI" w:hint="eastAsia"/>
                                <w:b/>
                                <w:bCs/>
                                <w:sz w:val="20"/>
                                <w:szCs w:val="20"/>
                                <w:bdr w:val="single" w:sz="4" w:space="0" w:color="auto"/>
                              </w:rPr>
                              <w:t>事業内容</w:t>
                            </w:r>
                          </w:p>
                          <w:p w14:paraId="67FCE5FD" w14:textId="02522BFB" w:rsidR="006C016E" w:rsidRPr="00290907" w:rsidRDefault="006C016E" w:rsidP="00290907">
                            <w:pPr>
                              <w:pStyle w:val="aa"/>
                              <w:numPr>
                                <w:ilvl w:val="0"/>
                                <w:numId w:val="19"/>
                              </w:numPr>
                              <w:snapToGrid w:val="0"/>
                              <w:spacing w:line="240" w:lineRule="exact"/>
                              <w:ind w:leftChars="0"/>
                              <w:rPr>
                                <w:rFonts w:ascii="Meiryo UI" w:eastAsia="Meiryo UI" w:hAnsi="Meiryo UI"/>
                                <w:b/>
                                <w:bCs/>
                                <w:color w:val="000000" w:themeColor="text1"/>
                                <w:kern w:val="24"/>
                                <w:sz w:val="18"/>
                                <w:szCs w:val="18"/>
                              </w:rPr>
                            </w:pPr>
                            <w:r w:rsidRPr="00290907">
                              <w:rPr>
                                <w:rFonts w:ascii="Meiryo UI" w:eastAsia="Meiryo UI" w:hAnsi="Meiryo UI" w:hint="eastAsia"/>
                                <w:b/>
                                <w:bCs/>
                                <w:color w:val="000000" w:themeColor="text1"/>
                                <w:kern w:val="24"/>
                                <w:sz w:val="18"/>
                                <w:szCs w:val="18"/>
                              </w:rPr>
                              <w:t>「２０２５年日本国際博覧会協会教育プログラム」の実施</w:t>
                            </w:r>
                          </w:p>
                          <w:p w14:paraId="6C10109F" w14:textId="5CC9F3B5" w:rsidR="006C016E" w:rsidRPr="00290907" w:rsidRDefault="006C016E" w:rsidP="00A45983">
                            <w:pPr>
                              <w:snapToGrid w:val="0"/>
                              <w:spacing w:line="240" w:lineRule="exact"/>
                              <w:ind w:firstLineChars="100" w:firstLine="160"/>
                              <w:rPr>
                                <w:rFonts w:ascii="Meiryo UI" w:eastAsia="Meiryo UI" w:hAnsi="Meiryo UI"/>
                                <w:color w:val="000000" w:themeColor="text1"/>
                                <w:kern w:val="24"/>
                                <w:sz w:val="16"/>
                                <w:szCs w:val="16"/>
                              </w:rPr>
                            </w:pPr>
                            <w:r w:rsidRPr="00290907">
                              <w:rPr>
                                <w:rFonts w:ascii="Meiryo UI" w:eastAsia="Meiryo UI" w:hAnsi="Meiryo UI" w:hint="eastAsia"/>
                                <w:color w:val="000000" w:themeColor="text1"/>
                                <w:kern w:val="24"/>
                                <w:sz w:val="16"/>
                                <w:szCs w:val="16"/>
                              </w:rPr>
                              <w:t>・　学習過程においては、企業・NOP等と連携</w:t>
                            </w:r>
                          </w:p>
                          <w:p w14:paraId="3F5A8B50" w14:textId="368653E9" w:rsidR="006C016E" w:rsidRPr="00290907" w:rsidRDefault="006C016E" w:rsidP="00290907">
                            <w:pPr>
                              <w:pStyle w:val="aa"/>
                              <w:numPr>
                                <w:ilvl w:val="0"/>
                                <w:numId w:val="19"/>
                              </w:numPr>
                              <w:snapToGrid w:val="0"/>
                              <w:spacing w:line="240" w:lineRule="exact"/>
                              <w:ind w:leftChars="0"/>
                              <w:rPr>
                                <w:rFonts w:ascii="Meiryo UI" w:eastAsia="Meiryo UI" w:hAnsi="Meiryo UI"/>
                                <w:b/>
                                <w:bCs/>
                                <w:color w:val="000000" w:themeColor="text1"/>
                                <w:kern w:val="24"/>
                                <w:sz w:val="18"/>
                                <w:szCs w:val="18"/>
                              </w:rPr>
                            </w:pPr>
                            <w:r w:rsidRPr="00290907">
                              <w:rPr>
                                <w:rFonts w:ascii="Meiryo UI" w:eastAsia="Meiryo UI" w:hAnsi="Meiryo UI" w:hint="eastAsia"/>
                                <w:b/>
                                <w:bCs/>
                                <w:color w:val="000000" w:themeColor="text1"/>
                                <w:kern w:val="24"/>
                                <w:sz w:val="18"/>
                                <w:szCs w:val="18"/>
                              </w:rPr>
                              <w:t>「オンラインポスターセッション」（小学校）、「SDGｓジュニアフォーラム」（中学校）にて成果発表</w:t>
                            </w:r>
                          </w:p>
                          <w:p w14:paraId="0F9F571B" w14:textId="688CE8FA" w:rsidR="006C016E" w:rsidRPr="00290907" w:rsidRDefault="006C016E" w:rsidP="00290907">
                            <w:pPr>
                              <w:pStyle w:val="aa"/>
                              <w:numPr>
                                <w:ilvl w:val="0"/>
                                <w:numId w:val="19"/>
                              </w:numPr>
                              <w:snapToGrid w:val="0"/>
                              <w:spacing w:line="240" w:lineRule="exact"/>
                              <w:ind w:leftChars="0"/>
                              <w:rPr>
                                <w:rFonts w:ascii="Meiryo UI" w:eastAsia="Meiryo UI" w:hAnsi="Meiryo UI"/>
                                <w:b/>
                                <w:bCs/>
                                <w:color w:val="000000" w:themeColor="text1"/>
                                <w:kern w:val="24"/>
                                <w:sz w:val="18"/>
                                <w:szCs w:val="18"/>
                              </w:rPr>
                            </w:pPr>
                            <w:r w:rsidRPr="00290907">
                              <w:rPr>
                                <w:rFonts w:ascii="Meiryo UI" w:eastAsia="Meiryo UI" w:hAnsi="Meiryo UI" w:hint="eastAsia"/>
                                <w:b/>
                                <w:bCs/>
                                <w:color w:val="000000" w:themeColor="text1"/>
                                <w:kern w:val="24"/>
                                <w:sz w:val="18"/>
                                <w:szCs w:val="18"/>
                              </w:rPr>
                              <w:t>大阪・関西万博会場でのポスター紹介・発表</w:t>
                            </w:r>
                          </w:p>
                          <w:p w14:paraId="6EDD4E85" w14:textId="388CFB59" w:rsidR="006C016E" w:rsidRPr="00290907" w:rsidRDefault="006C016E" w:rsidP="00A45983">
                            <w:pPr>
                              <w:snapToGrid w:val="0"/>
                              <w:spacing w:line="240" w:lineRule="exact"/>
                              <w:ind w:firstLineChars="100" w:firstLine="160"/>
                              <w:rPr>
                                <w:rFonts w:ascii="Meiryo UI" w:eastAsia="Meiryo UI" w:hAnsi="Meiryo UI"/>
                                <w:color w:val="000000" w:themeColor="text1"/>
                                <w:kern w:val="24"/>
                                <w:sz w:val="16"/>
                                <w:szCs w:val="16"/>
                              </w:rPr>
                            </w:pPr>
                            <w:r w:rsidRPr="00290907">
                              <w:rPr>
                                <w:rFonts w:ascii="Meiryo UI" w:eastAsia="Meiryo UI" w:hAnsi="Meiryo UI" w:hint="eastAsia"/>
                                <w:color w:val="000000" w:themeColor="text1"/>
                                <w:kern w:val="24"/>
                                <w:sz w:val="16"/>
                                <w:szCs w:val="16"/>
                              </w:rPr>
                              <w:t>・　令和６年度事業実施校の「ポスター」紹介、「ＳＤＧｓジュニアフォーラム」の入賞校の発表を万博会場で実施</w:t>
                            </w:r>
                            <w:r w:rsidR="00290907">
                              <w:rPr>
                                <w:rFonts w:ascii="Meiryo UI" w:eastAsia="Meiryo UI" w:hAnsi="Meiryo UI" w:hint="eastAsia"/>
                                <w:color w:val="000000" w:themeColor="text1"/>
                                <w:kern w:val="24"/>
                                <w:sz w:val="16"/>
                                <w:szCs w:val="16"/>
                              </w:rPr>
                              <w:t xml:space="preserve">　　　　　　　　</w:t>
                            </w:r>
                            <w:r w:rsidR="00290907">
                              <w:rPr>
                                <w:noProof/>
                              </w:rPr>
                              <w:drawing>
                                <wp:inline distT="0" distB="0" distL="0" distR="0" wp14:anchorId="2860BEBA" wp14:editId="2281AD94">
                                  <wp:extent cx="845820" cy="795020"/>
                                  <wp:effectExtent l="0" t="0" r="0" b="5080"/>
                                  <wp:docPr id="7" name="図 7"/>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820" cy="795020"/>
                                          </a:xfrm>
                                          <a:prstGeom prst="rect">
                                            <a:avLst/>
                                          </a:prstGeom>
                                          <a:noFill/>
                                          <a:ln>
                                            <a:noFill/>
                                          </a:ln>
                                        </pic:spPr>
                                      </pic:pic>
                                    </a:graphicData>
                                  </a:graphic>
                                </wp:inline>
                              </w:drawing>
                            </w:r>
                          </w:p>
                          <w:p w14:paraId="4E788538" w14:textId="77777777" w:rsidR="006C016E" w:rsidRPr="006C016E" w:rsidRDefault="006C016E" w:rsidP="006C01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76A68" id="正方形/長方形 1" o:spid="_x0000_s1028" style="position:absolute;left:0;text-align:left;margin-left:7.95pt;margin-top:5.75pt;width:492pt;height:8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" fillcolor="white [3201]" strokecolor="black [3213]" strokeweight="1pt">
                <v:textbox>
                  <w:txbxContent>
                    <w:p w14:paraId="695B208E" w14:textId="25CBD53E" w:rsidR="006C016E" w:rsidRPr="00290907" w:rsidRDefault="006C016E" w:rsidP="005B64F9">
                      <w:pPr>
                        <w:snapToGrid w:val="0"/>
                        <w:spacing w:line="280" w:lineRule="exact"/>
                        <w:rPr>
                          <w:rFonts w:ascii="Meiryo UI" w:eastAsia="Meiryo UI" w:hAnsi="Meiryo UI"/>
                          <w:b/>
                          <w:bCs/>
                          <w:sz w:val="20"/>
                          <w:szCs w:val="20"/>
                          <w:bdr w:val="single" w:sz="4" w:space="0" w:color="auto"/>
                        </w:rPr>
                      </w:pPr>
                      <w:r w:rsidRPr="00290907">
                        <w:rPr>
                          <w:rFonts w:ascii="Meiryo UI" w:eastAsia="Meiryo UI" w:hAnsi="Meiryo UI" w:hint="eastAsia"/>
                          <w:b/>
                          <w:bCs/>
                          <w:sz w:val="20"/>
                          <w:szCs w:val="20"/>
                          <w:bdr w:val="single" w:sz="4" w:space="0" w:color="auto"/>
                        </w:rPr>
                        <w:t>事業内容</w:t>
                      </w:r>
                    </w:p>
                    <w:p w14:paraId="67FCE5FD" w14:textId="02522BFB" w:rsidR="006C016E" w:rsidRPr="00290907" w:rsidRDefault="006C016E" w:rsidP="00290907">
                      <w:pPr>
                        <w:pStyle w:val="aa"/>
                        <w:numPr>
                          <w:ilvl w:val="0"/>
                          <w:numId w:val="19"/>
                        </w:numPr>
                        <w:snapToGrid w:val="0"/>
                        <w:spacing w:line="240" w:lineRule="exact"/>
                        <w:ind w:leftChars="0"/>
                        <w:rPr>
                          <w:rFonts w:ascii="Meiryo UI" w:eastAsia="Meiryo UI" w:hAnsi="Meiryo UI"/>
                          <w:b/>
                          <w:bCs/>
                          <w:color w:val="000000" w:themeColor="text1"/>
                          <w:kern w:val="24"/>
                          <w:sz w:val="18"/>
                          <w:szCs w:val="18"/>
                        </w:rPr>
                      </w:pPr>
                      <w:r w:rsidRPr="00290907">
                        <w:rPr>
                          <w:rFonts w:ascii="Meiryo UI" w:eastAsia="Meiryo UI" w:hAnsi="Meiryo UI" w:hint="eastAsia"/>
                          <w:b/>
                          <w:bCs/>
                          <w:color w:val="000000" w:themeColor="text1"/>
                          <w:kern w:val="24"/>
                          <w:sz w:val="18"/>
                          <w:szCs w:val="18"/>
                        </w:rPr>
                        <w:t>「２０２５年日本国際博覧会協会教育プログラム」の実施</w:t>
                      </w:r>
                    </w:p>
                    <w:p w14:paraId="6C10109F" w14:textId="5CC9F3B5" w:rsidR="006C016E" w:rsidRPr="00290907" w:rsidRDefault="006C016E" w:rsidP="00A45983">
                      <w:pPr>
                        <w:snapToGrid w:val="0"/>
                        <w:spacing w:line="240" w:lineRule="exact"/>
                        <w:ind w:firstLineChars="100" w:firstLine="160"/>
                        <w:rPr>
                          <w:rFonts w:ascii="Meiryo UI" w:eastAsia="Meiryo UI" w:hAnsi="Meiryo UI"/>
                          <w:color w:val="000000" w:themeColor="text1"/>
                          <w:kern w:val="24"/>
                          <w:sz w:val="16"/>
                          <w:szCs w:val="16"/>
                        </w:rPr>
                      </w:pPr>
                      <w:r w:rsidRPr="00290907">
                        <w:rPr>
                          <w:rFonts w:ascii="Meiryo UI" w:eastAsia="Meiryo UI" w:hAnsi="Meiryo UI" w:hint="eastAsia"/>
                          <w:color w:val="000000" w:themeColor="text1"/>
                          <w:kern w:val="24"/>
                          <w:sz w:val="16"/>
                          <w:szCs w:val="16"/>
                        </w:rPr>
                        <w:t>・　学習過程においては、企業・NOP等と連携</w:t>
                      </w:r>
                    </w:p>
                    <w:p w14:paraId="3F5A8B50" w14:textId="368653E9" w:rsidR="006C016E" w:rsidRPr="00290907" w:rsidRDefault="006C016E" w:rsidP="00290907">
                      <w:pPr>
                        <w:pStyle w:val="aa"/>
                        <w:numPr>
                          <w:ilvl w:val="0"/>
                          <w:numId w:val="19"/>
                        </w:numPr>
                        <w:snapToGrid w:val="0"/>
                        <w:spacing w:line="240" w:lineRule="exact"/>
                        <w:ind w:leftChars="0"/>
                        <w:rPr>
                          <w:rFonts w:ascii="Meiryo UI" w:eastAsia="Meiryo UI" w:hAnsi="Meiryo UI"/>
                          <w:b/>
                          <w:bCs/>
                          <w:color w:val="000000" w:themeColor="text1"/>
                          <w:kern w:val="24"/>
                          <w:sz w:val="18"/>
                          <w:szCs w:val="18"/>
                        </w:rPr>
                      </w:pPr>
                      <w:r w:rsidRPr="00290907">
                        <w:rPr>
                          <w:rFonts w:ascii="Meiryo UI" w:eastAsia="Meiryo UI" w:hAnsi="Meiryo UI" w:hint="eastAsia"/>
                          <w:b/>
                          <w:bCs/>
                          <w:color w:val="000000" w:themeColor="text1"/>
                          <w:kern w:val="24"/>
                          <w:sz w:val="18"/>
                          <w:szCs w:val="18"/>
                        </w:rPr>
                        <w:t>「オンラインポスターセッション」（小学校）、「SDGｓジュニアフォーラム」（中学校）にて成果発表</w:t>
                      </w:r>
                    </w:p>
                    <w:p w14:paraId="0F9F571B" w14:textId="688CE8FA" w:rsidR="006C016E" w:rsidRPr="00290907" w:rsidRDefault="006C016E" w:rsidP="00290907">
                      <w:pPr>
                        <w:pStyle w:val="aa"/>
                        <w:numPr>
                          <w:ilvl w:val="0"/>
                          <w:numId w:val="19"/>
                        </w:numPr>
                        <w:snapToGrid w:val="0"/>
                        <w:spacing w:line="240" w:lineRule="exact"/>
                        <w:ind w:leftChars="0"/>
                        <w:rPr>
                          <w:rFonts w:ascii="Meiryo UI" w:eastAsia="Meiryo UI" w:hAnsi="Meiryo UI"/>
                          <w:b/>
                          <w:bCs/>
                          <w:color w:val="000000" w:themeColor="text1"/>
                          <w:kern w:val="24"/>
                          <w:sz w:val="18"/>
                          <w:szCs w:val="18"/>
                        </w:rPr>
                      </w:pPr>
                      <w:r w:rsidRPr="00290907">
                        <w:rPr>
                          <w:rFonts w:ascii="Meiryo UI" w:eastAsia="Meiryo UI" w:hAnsi="Meiryo UI" w:hint="eastAsia"/>
                          <w:b/>
                          <w:bCs/>
                          <w:color w:val="000000" w:themeColor="text1"/>
                          <w:kern w:val="24"/>
                          <w:sz w:val="18"/>
                          <w:szCs w:val="18"/>
                        </w:rPr>
                        <w:t>大阪・関西万博会場でのポスター紹介・発表</w:t>
                      </w:r>
                    </w:p>
                    <w:p w14:paraId="6EDD4E85" w14:textId="388CFB59" w:rsidR="006C016E" w:rsidRPr="00290907" w:rsidRDefault="006C016E" w:rsidP="00A45983">
                      <w:pPr>
                        <w:snapToGrid w:val="0"/>
                        <w:spacing w:line="240" w:lineRule="exact"/>
                        <w:ind w:firstLineChars="100" w:firstLine="160"/>
                        <w:rPr>
                          <w:rFonts w:ascii="Meiryo UI" w:eastAsia="Meiryo UI" w:hAnsi="Meiryo UI"/>
                          <w:color w:val="000000" w:themeColor="text1"/>
                          <w:kern w:val="24"/>
                          <w:sz w:val="16"/>
                          <w:szCs w:val="16"/>
                        </w:rPr>
                      </w:pPr>
                      <w:r w:rsidRPr="00290907">
                        <w:rPr>
                          <w:rFonts w:ascii="Meiryo UI" w:eastAsia="Meiryo UI" w:hAnsi="Meiryo UI" w:hint="eastAsia"/>
                          <w:color w:val="000000" w:themeColor="text1"/>
                          <w:kern w:val="24"/>
                          <w:sz w:val="16"/>
                          <w:szCs w:val="16"/>
                        </w:rPr>
                        <w:t>・　令和６年度事業実施校の「ポスター」紹介、「ＳＤＧｓジュニアフォーラム」の入賞校の発表を万博会場で実施</w:t>
                      </w:r>
                      <w:r w:rsidR="00290907">
                        <w:rPr>
                          <w:rFonts w:ascii="Meiryo UI" w:eastAsia="Meiryo UI" w:hAnsi="Meiryo UI" w:hint="eastAsia"/>
                          <w:color w:val="000000" w:themeColor="text1"/>
                          <w:kern w:val="24"/>
                          <w:sz w:val="16"/>
                          <w:szCs w:val="16"/>
                        </w:rPr>
                        <w:t xml:space="preserve">　　　　　　　　</w:t>
                      </w:r>
                      <w:r w:rsidR="00290907">
                        <w:rPr>
                          <w:noProof/>
                        </w:rPr>
                        <w:drawing>
                          <wp:inline distT="0" distB="0" distL="0" distR="0" wp14:anchorId="2860BEBA" wp14:editId="2281AD94">
                            <wp:extent cx="845820" cy="795020"/>
                            <wp:effectExtent l="0" t="0" r="0" b="5080"/>
                            <wp:docPr id="7" name="図 7"/>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5820" cy="795020"/>
                                    </a:xfrm>
                                    <a:prstGeom prst="rect">
                                      <a:avLst/>
                                    </a:prstGeom>
                                    <a:noFill/>
                                    <a:ln>
                                      <a:noFill/>
                                    </a:ln>
                                  </pic:spPr>
                                </pic:pic>
                              </a:graphicData>
                            </a:graphic>
                          </wp:inline>
                        </w:drawing>
                      </w:r>
                    </w:p>
                    <w:p w14:paraId="4E788538" w14:textId="77777777" w:rsidR="006C016E" w:rsidRPr="006C016E" w:rsidRDefault="006C016E" w:rsidP="006C016E">
                      <w:pPr>
                        <w:jc w:val="center"/>
                      </w:pPr>
                    </w:p>
                  </w:txbxContent>
                </v:textbox>
              </v:rect>
            </w:pict>
          </mc:Fallback>
        </mc:AlternateContent>
      </w:r>
    </w:p>
    <w:p w14:paraId="44B072BA" w14:textId="402E11F4" w:rsidR="006C016E" w:rsidRDefault="006C016E" w:rsidP="004D08F7">
      <w:pPr>
        <w:snapToGrid w:val="0"/>
        <w:rPr>
          <w:rFonts w:ascii="Meiryo UI" w:eastAsia="Meiryo UI" w:hAnsi="Meiryo UI"/>
          <w:bCs/>
          <w:sz w:val="20"/>
          <w:szCs w:val="20"/>
        </w:rPr>
      </w:pPr>
    </w:p>
    <w:p w14:paraId="427382F3" w14:textId="64737ECA" w:rsidR="006C016E" w:rsidRDefault="006C016E" w:rsidP="004D08F7">
      <w:pPr>
        <w:snapToGrid w:val="0"/>
        <w:rPr>
          <w:rFonts w:ascii="Meiryo UI" w:eastAsia="Meiryo UI" w:hAnsi="Meiryo UI"/>
          <w:bCs/>
          <w:sz w:val="20"/>
          <w:szCs w:val="20"/>
        </w:rPr>
      </w:pPr>
    </w:p>
    <w:p w14:paraId="3DD3F568" w14:textId="077A7173" w:rsidR="006C016E" w:rsidRDefault="006C016E" w:rsidP="004D08F7">
      <w:pPr>
        <w:snapToGrid w:val="0"/>
        <w:rPr>
          <w:rFonts w:ascii="Meiryo UI" w:eastAsia="Meiryo UI" w:hAnsi="Meiryo UI"/>
          <w:bCs/>
          <w:sz w:val="20"/>
          <w:szCs w:val="20"/>
        </w:rPr>
      </w:pPr>
    </w:p>
    <w:p w14:paraId="7F5EF402" w14:textId="78C3E982" w:rsidR="006C016E" w:rsidRDefault="006C016E" w:rsidP="004D08F7">
      <w:pPr>
        <w:snapToGrid w:val="0"/>
        <w:rPr>
          <w:rFonts w:ascii="Meiryo UI" w:eastAsia="Meiryo UI" w:hAnsi="Meiryo UI"/>
          <w:bCs/>
          <w:sz w:val="20"/>
          <w:szCs w:val="20"/>
        </w:rPr>
      </w:pPr>
    </w:p>
    <w:p w14:paraId="0EE218F0" w14:textId="03130307" w:rsidR="006C016E" w:rsidRDefault="006C016E" w:rsidP="001262DB">
      <w:pPr>
        <w:snapToGrid w:val="0"/>
        <w:spacing w:line="360" w:lineRule="exact"/>
        <w:rPr>
          <w:rFonts w:ascii="Meiryo UI" w:eastAsia="Meiryo UI" w:hAnsi="Meiryo UI"/>
          <w:bCs/>
          <w:sz w:val="20"/>
          <w:szCs w:val="20"/>
        </w:rPr>
      </w:pPr>
    </w:p>
    <w:p w14:paraId="0B67CFE7" w14:textId="7136602D" w:rsidR="00DA3C40" w:rsidRDefault="00DA3C40" w:rsidP="001262DB">
      <w:pPr>
        <w:snapToGrid w:val="0"/>
        <w:spacing w:line="360" w:lineRule="exact"/>
        <w:rPr>
          <w:rFonts w:ascii="Meiryo UI" w:eastAsia="Meiryo UI" w:hAnsi="Meiryo UI"/>
          <w:bCs/>
          <w:sz w:val="20"/>
          <w:szCs w:val="20"/>
        </w:rPr>
      </w:pPr>
    </w:p>
    <w:p w14:paraId="00F3CF73" w14:textId="77777777" w:rsidR="00DE1190" w:rsidRPr="00A458C6" w:rsidRDefault="00DE1190" w:rsidP="00DE1190">
      <w:pPr>
        <w:snapToGrid w:val="0"/>
        <w:spacing w:line="200" w:lineRule="exact"/>
        <w:rPr>
          <w:rFonts w:ascii="Meiryo UI" w:eastAsia="Meiryo UI" w:hAnsi="Meiryo UI"/>
          <w:bCs/>
          <w:sz w:val="20"/>
          <w:szCs w:val="20"/>
        </w:rPr>
      </w:pPr>
    </w:p>
    <w:p w14:paraId="547A84AB" w14:textId="1D62F8F4" w:rsidR="000338F0" w:rsidRPr="00CB6207" w:rsidRDefault="00D60B9B" w:rsidP="00D60B9B">
      <w:pPr>
        <w:snapToGrid w:val="0"/>
        <w:spacing w:line="260" w:lineRule="exact"/>
        <w:ind w:firstLineChars="700" w:firstLine="1680"/>
        <w:jc w:val="left"/>
        <w:rPr>
          <w:rFonts w:ascii="Meiryo UI" w:eastAsia="Meiryo UI" w:hAnsi="Meiryo UI"/>
          <w:b/>
          <w:bCs/>
          <w:sz w:val="24"/>
          <w:szCs w:val="24"/>
        </w:rPr>
      </w:pPr>
      <w:r>
        <w:rPr>
          <w:rFonts w:ascii="Meiryo UI" w:eastAsia="Meiryo UI" w:hAnsi="Meiryo UI" w:hint="eastAsia"/>
          <w:b/>
          <w:bCs/>
          <w:sz w:val="24"/>
          <w:szCs w:val="24"/>
        </w:rPr>
        <w:t>（２）</w:t>
      </w:r>
      <w:r w:rsidR="000338F0" w:rsidRPr="00CB6207">
        <w:rPr>
          <w:rFonts w:ascii="Meiryo UI" w:eastAsia="Meiryo UI" w:hAnsi="Meiryo UI" w:hint="eastAsia"/>
          <w:b/>
          <w:bCs/>
          <w:sz w:val="24"/>
          <w:szCs w:val="24"/>
        </w:rPr>
        <w:t>英語教育推進事業</w:t>
      </w:r>
      <w:r w:rsidR="00663553" w:rsidRPr="00CB6207">
        <w:rPr>
          <w:rFonts w:ascii="Meiryo UI" w:eastAsia="Meiryo UI" w:hAnsi="Meiryo UI" w:hint="eastAsia"/>
          <w:b/>
          <w:bCs/>
          <w:sz w:val="24"/>
          <w:szCs w:val="24"/>
        </w:rPr>
        <w:t>費</w:t>
      </w:r>
      <w:r w:rsidR="008A72A2" w:rsidRPr="00CB6207">
        <w:rPr>
          <w:rFonts w:ascii="Meiryo UI" w:eastAsia="Meiryo UI" w:hAnsi="Meiryo UI" w:hint="eastAsia"/>
          <w:b/>
          <w:bCs/>
          <w:sz w:val="24"/>
          <w:szCs w:val="24"/>
        </w:rPr>
        <w:t>《</w:t>
      </w:r>
      <w:r w:rsidR="006C016E" w:rsidRPr="00CB6207">
        <w:rPr>
          <w:rFonts w:ascii="Meiryo UI" w:eastAsia="Meiryo UI" w:hAnsi="Meiryo UI" w:hint="eastAsia"/>
          <w:b/>
          <w:bCs/>
          <w:sz w:val="24"/>
          <w:szCs w:val="24"/>
        </w:rPr>
        <w:t>新規</w:t>
      </w:r>
      <w:r w:rsidR="008A72A2" w:rsidRPr="00CB6207">
        <w:rPr>
          <w:rFonts w:ascii="Meiryo UI" w:eastAsia="Meiryo UI" w:hAnsi="Meiryo UI" w:hint="eastAsia"/>
          <w:b/>
          <w:bCs/>
          <w:sz w:val="24"/>
          <w:szCs w:val="24"/>
        </w:rPr>
        <w:t>》【</w:t>
      </w:r>
      <w:r w:rsidR="006C016E" w:rsidRPr="00CB6207">
        <w:rPr>
          <w:rFonts w:ascii="Meiryo UI" w:eastAsia="Meiryo UI" w:hAnsi="Meiryo UI" w:hint="eastAsia"/>
          <w:b/>
          <w:bCs/>
          <w:sz w:val="24"/>
          <w:szCs w:val="24"/>
        </w:rPr>
        <w:t>知事重点事業</w:t>
      </w:r>
      <w:r w:rsidR="008A72A2" w:rsidRPr="00CB6207">
        <w:rPr>
          <w:rFonts w:ascii="Meiryo UI" w:eastAsia="Meiryo UI" w:hAnsi="Meiryo UI" w:hint="eastAsia"/>
          <w:b/>
          <w:bCs/>
          <w:sz w:val="24"/>
          <w:szCs w:val="24"/>
        </w:rPr>
        <w:t>】</w:t>
      </w:r>
      <w:r w:rsidR="00CB6207" w:rsidRPr="00CB6207">
        <w:rPr>
          <w:rFonts w:ascii="Meiryo UI" w:eastAsia="Meiryo UI" w:hAnsi="Meiryo UI" w:hint="eastAsia"/>
          <w:b/>
          <w:bCs/>
          <w:sz w:val="24"/>
          <w:szCs w:val="24"/>
        </w:rPr>
        <w:t xml:space="preserve"> </w:t>
      </w:r>
      <w:r w:rsidR="00CB6207" w:rsidRPr="00CB6207">
        <w:rPr>
          <w:rFonts w:ascii="Meiryo UI" w:eastAsia="Meiryo UI" w:hAnsi="Meiryo UI"/>
          <w:b/>
          <w:bCs/>
          <w:sz w:val="24"/>
          <w:szCs w:val="24"/>
        </w:rPr>
        <w:t xml:space="preserve">    </w:t>
      </w:r>
    </w:p>
    <w:p w14:paraId="614E7910" w14:textId="7B8B228A" w:rsidR="00C15D29" w:rsidRPr="006C016E" w:rsidRDefault="00663553" w:rsidP="00A45983">
      <w:pPr>
        <w:snapToGrid w:val="0"/>
        <w:spacing w:line="260" w:lineRule="exact"/>
        <w:jc w:val="center"/>
        <w:rPr>
          <w:rFonts w:ascii="Meiryo UI" w:eastAsia="Meiryo UI" w:hAnsi="Meiryo UI"/>
          <w:b/>
          <w:bCs/>
          <w:sz w:val="24"/>
          <w:szCs w:val="24"/>
        </w:rPr>
      </w:pPr>
      <w:r w:rsidRPr="006C016E">
        <w:rPr>
          <w:rFonts w:ascii="Meiryo UI" w:eastAsia="Meiryo UI" w:hAnsi="Meiryo UI" w:hint="eastAsia"/>
          <w:b/>
          <w:bCs/>
          <w:sz w:val="24"/>
          <w:szCs w:val="24"/>
        </w:rPr>
        <w:t>（</w:t>
      </w:r>
      <w:r w:rsidR="000338F0" w:rsidRPr="006C016E">
        <w:rPr>
          <w:rFonts w:ascii="Meiryo UI" w:eastAsia="Meiryo UI" w:hAnsi="Meiryo UI" w:hint="eastAsia"/>
          <w:b/>
          <w:bCs/>
          <w:sz w:val="24"/>
          <w:szCs w:val="24"/>
        </w:rPr>
        <w:t>ＥＭＯ（ＥＮＧＬＩＳＨ　ＭＡＮＺＡＩ　ＯＳＡＫＡ</w:t>
      </w:r>
      <w:r w:rsidRPr="006C016E">
        <w:rPr>
          <w:rFonts w:ascii="Meiryo UI" w:eastAsia="Meiryo UI" w:hAnsi="Meiryo UI" w:hint="eastAsia"/>
          <w:b/>
          <w:bCs/>
          <w:sz w:val="24"/>
          <w:szCs w:val="24"/>
        </w:rPr>
        <w:t>）</w:t>
      </w:r>
      <w:r w:rsidR="000338F0" w:rsidRPr="006C016E">
        <w:rPr>
          <w:rFonts w:ascii="Meiryo UI" w:eastAsia="Meiryo UI" w:hAnsi="Meiryo UI" w:hint="eastAsia"/>
          <w:b/>
          <w:bCs/>
          <w:sz w:val="24"/>
          <w:szCs w:val="24"/>
        </w:rPr>
        <w:t>―１グランプリ事業）</w:t>
      </w:r>
    </w:p>
    <w:p w14:paraId="3DA364BC" w14:textId="293968D1" w:rsidR="00663553" w:rsidRPr="000338F0" w:rsidRDefault="00663553" w:rsidP="00D227E6">
      <w:pPr>
        <w:snapToGrid w:val="0"/>
        <w:spacing w:line="240" w:lineRule="exact"/>
        <w:ind w:firstLineChars="100" w:firstLine="200"/>
        <w:rPr>
          <w:rFonts w:ascii="Meiryo UI" w:eastAsia="Meiryo UI" w:hAnsi="Meiryo UI"/>
          <w:bCs/>
          <w:sz w:val="20"/>
          <w:szCs w:val="20"/>
          <w:bdr w:val="single" w:sz="4" w:space="0" w:color="auto"/>
        </w:rPr>
      </w:pPr>
    </w:p>
    <w:p w14:paraId="005F65E4" w14:textId="33EF1156" w:rsidR="00130568" w:rsidRPr="004D08F7" w:rsidRDefault="00663553" w:rsidP="005B64F9">
      <w:pPr>
        <w:snapToGrid w:val="0"/>
        <w:spacing w:line="280" w:lineRule="exact"/>
        <w:ind w:leftChars="17" w:left="1136" w:hangingChars="500" w:hanging="1100"/>
        <w:rPr>
          <w:rFonts w:ascii="Meiryo UI" w:eastAsia="Meiryo UI" w:hAnsi="Meiryo UI"/>
          <w:bCs/>
          <w:sz w:val="20"/>
          <w:szCs w:val="20"/>
        </w:rPr>
      </w:pPr>
      <w:r w:rsidRPr="004D08F7">
        <w:rPr>
          <w:rFonts w:ascii="Meiryo UI" w:eastAsia="Meiryo UI" w:hAnsi="Meiryo UI" w:hint="eastAsia"/>
          <w:b/>
          <w:sz w:val="22"/>
          <w:bdr w:val="single" w:sz="4" w:space="0" w:color="auto"/>
        </w:rPr>
        <w:t>事業目的</w:t>
      </w:r>
      <w:r w:rsidRPr="004D08F7">
        <w:rPr>
          <w:rFonts w:ascii="Meiryo UI" w:eastAsia="Meiryo UI" w:hAnsi="Meiryo UI" w:hint="eastAsia"/>
          <w:bCs/>
          <w:sz w:val="20"/>
          <w:szCs w:val="20"/>
        </w:rPr>
        <w:t xml:space="preserve">　</w:t>
      </w:r>
      <w:r w:rsidR="00D227E6">
        <w:rPr>
          <w:rFonts w:ascii="Meiryo UI" w:eastAsia="Meiryo UI" w:hAnsi="Meiryo UI" w:hint="eastAsia"/>
          <w:bCs/>
          <w:sz w:val="20"/>
          <w:szCs w:val="20"/>
        </w:rPr>
        <w:t xml:space="preserve">　　</w:t>
      </w:r>
      <w:r w:rsidR="000338F0" w:rsidRPr="004D08F7">
        <w:rPr>
          <w:rFonts w:ascii="Meiryo UI" w:eastAsia="Meiryo UI" w:hAnsi="Meiryo UI" w:hint="eastAsia"/>
          <w:bCs/>
          <w:sz w:val="20"/>
          <w:szCs w:val="20"/>
        </w:rPr>
        <w:t>大阪の子どもたちが、大阪・関西万博に来場する外国人の方等に向けて、大阪の文化の１つである「漫才」を英語で行い、大阪の文化や魅力を世界に発信するとともに、英語活用に対する子どもたちのモチベーションと英語力の向上を図る。</w:t>
      </w:r>
    </w:p>
    <w:p w14:paraId="15368889" w14:textId="2CD15CC1" w:rsidR="009B3B36" w:rsidRPr="004D08F7" w:rsidRDefault="009B3B36" w:rsidP="005B64F9">
      <w:pPr>
        <w:snapToGrid w:val="0"/>
        <w:spacing w:line="280" w:lineRule="exact"/>
        <w:jc w:val="left"/>
        <w:rPr>
          <w:rFonts w:ascii="Meiryo UI" w:eastAsia="Meiryo UI" w:hAnsi="Meiryo UI"/>
          <w:b/>
          <w:sz w:val="20"/>
          <w:szCs w:val="20"/>
        </w:rPr>
      </w:pPr>
      <w:r w:rsidRPr="004D08F7">
        <w:rPr>
          <w:rFonts w:ascii="Meiryo UI" w:eastAsia="Meiryo UI" w:hAnsi="Meiryo UI" w:hint="eastAsia"/>
          <w:b/>
          <w:bCs/>
          <w:sz w:val="22"/>
          <w:bdr w:val="single" w:sz="4" w:space="0" w:color="auto"/>
        </w:rPr>
        <w:t>当初予算額</w:t>
      </w:r>
      <w:r w:rsidRPr="004D08F7">
        <w:rPr>
          <w:rFonts w:ascii="Meiryo UI" w:eastAsia="Meiryo UI" w:hAnsi="Meiryo UI" w:hint="eastAsia"/>
          <w:b/>
          <w:bCs/>
          <w:sz w:val="20"/>
          <w:szCs w:val="20"/>
        </w:rPr>
        <w:t xml:space="preserve">　　</w:t>
      </w:r>
      <w:r w:rsidR="000338F0" w:rsidRPr="004D08F7">
        <w:rPr>
          <w:rFonts w:ascii="Meiryo UI" w:eastAsia="Meiryo UI" w:hAnsi="Meiryo UI" w:hint="eastAsia"/>
          <w:b/>
          <w:sz w:val="20"/>
          <w:szCs w:val="20"/>
        </w:rPr>
        <w:t>24,106</w:t>
      </w:r>
      <w:r w:rsidRPr="004D08F7">
        <w:rPr>
          <w:rFonts w:ascii="Meiryo UI" w:eastAsia="Meiryo UI" w:hAnsi="Meiryo UI" w:hint="eastAsia"/>
          <w:b/>
          <w:sz w:val="20"/>
          <w:szCs w:val="20"/>
        </w:rPr>
        <w:t>千円</w:t>
      </w:r>
    </w:p>
    <w:p w14:paraId="4D7DA7F0" w14:textId="18047CAA" w:rsidR="00AB26D3" w:rsidRPr="004D08F7" w:rsidRDefault="00DE1190" w:rsidP="00A45983">
      <w:pPr>
        <w:snapToGrid w:val="0"/>
        <w:spacing w:line="240" w:lineRule="exact"/>
        <w:rPr>
          <w:rFonts w:ascii="Meiryo UI" w:eastAsia="Meiryo UI" w:hAnsi="Meiryo UI"/>
          <w:bCs/>
          <w:sz w:val="20"/>
          <w:szCs w:val="20"/>
        </w:rPr>
      </w:pPr>
      <w:r>
        <w:rPr>
          <w:rFonts w:ascii="Meiryo UI" w:eastAsia="Meiryo UI" w:hAnsi="Meiryo UI"/>
          <w:bCs/>
          <w:noProof/>
          <w:sz w:val="20"/>
          <w:szCs w:val="20"/>
        </w:rPr>
        <mc:AlternateContent>
          <mc:Choice Requires="wps">
            <w:drawing>
              <wp:anchor distT="0" distB="0" distL="114300" distR="114300" simplePos="0" relativeHeight="251689984" behindDoc="0" locked="0" layoutInCell="1" allowOverlap="1" wp14:anchorId="3D831C45" wp14:editId="3304EF36">
                <wp:simplePos x="0" y="0"/>
                <wp:positionH relativeFrom="margin">
                  <wp:posOffset>-3810</wp:posOffset>
                </wp:positionH>
                <wp:positionV relativeFrom="paragraph">
                  <wp:posOffset>86360</wp:posOffset>
                </wp:positionV>
                <wp:extent cx="6248400" cy="1356360"/>
                <wp:effectExtent l="0" t="0" r="19050" b="15240"/>
                <wp:wrapNone/>
                <wp:docPr id="4" name="正方形/長方形 4"/>
                <wp:cNvGraphicFramePr/>
                <a:graphic xmlns:a="http://schemas.openxmlformats.org/drawingml/2006/main">
                  <a:graphicData uri="http://schemas.microsoft.com/office/word/2010/wordprocessingShape">
                    <wps:wsp>
                      <wps:cNvSpPr/>
                      <wps:spPr>
                        <a:xfrm>
                          <a:off x="0" y="0"/>
                          <a:ext cx="6248400" cy="13563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ACB116" w14:textId="77777777" w:rsidR="00A45983" w:rsidRPr="00290907" w:rsidRDefault="00A45983" w:rsidP="005B64F9">
                            <w:pPr>
                              <w:snapToGrid w:val="0"/>
                              <w:spacing w:line="280" w:lineRule="exact"/>
                              <w:rPr>
                                <w:rFonts w:ascii="Meiryo UI" w:eastAsia="Meiryo UI" w:hAnsi="Meiryo UI"/>
                                <w:b/>
                                <w:bCs/>
                                <w:color w:val="000000" w:themeColor="text1"/>
                                <w:kern w:val="24"/>
                                <w:sz w:val="16"/>
                                <w:szCs w:val="16"/>
                              </w:rPr>
                            </w:pPr>
                            <w:r w:rsidRPr="00290907">
                              <w:rPr>
                                <w:rFonts w:ascii="Meiryo UI" w:eastAsia="Meiryo UI" w:hAnsi="Meiryo UI" w:hint="eastAsia"/>
                                <w:b/>
                                <w:bCs/>
                                <w:sz w:val="20"/>
                                <w:szCs w:val="20"/>
                                <w:bdr w:val="single" w:sz="4" w:space="0" w:color="auto"/>
                              </w:rPr>
                              <w:t>事業内容</w:t>
                            </w:r>
                            <w:r w:rsidRPr="00290907">
                              <w:rPr>
                                <w:rFonts w:ascii="Meiryo UI" w:eastAsia="Meiryo UI" w:hAnsi="Meiryo UI" w:hint="eastAsia"/>
                                <w:b/>
                                <w:bCs/>
                                <w:sz w:val="16"/>
                                <w:szCs w:val="16"/>
                              </w:rPr>
                              <w:t xml:space="preserve">　　</w:t>
                            </w:r>
                          </w:p>
                          <w:p w14:paraId="3C1272FB" w14:textId="322C5A07" w:rsidR="00A45983" w:rsidRPr="00290907" w:rsidRDefault="00A45983" w:rsidP="00290907">
                            <w:pPr>
                              <w:pStyle w:val="aa"/>
                              <w:numPr>
                                <w:ilvl w:val="0"/>
                                <w:numId w:val="20"/>
                              </w:numPr>
                              <w:snapToGrid w:val="0"/>
                              <w:spacing w:line="240" w:lineRule="exact"/>
                              <w:ind w:leftChars="0"/>
                              <w:rPr>
                                <w:rFonts w:ascii="Meiryo UI" w:eastAsia="Meiryo UI" w:hAnsi="Meiryo UI"/>
                                <w:b/>
                                <w:bCs/>
                                <w:color w:val="000000" w:themeColor="text1"/>
                                <w:kern w:val="24"/>
                                <w:sz w:val="18"/>
                                <w:szCs w:val="18"/>
                              </w:rPr>
                            </w:pPr>
                            <w:r w:rsidRPr="00290907">
                              <w:rPr>
                                <w:rFonts w:ascii="Meiryo UI" w:eastAsia="Meiryo UI" w:hAnsi="Meiryo UI" w:hint="eastAsia"/>
                                <w:b/>
                                <w:bCs/>
                                <w:color w:val="000000" w:themeColor="text1"/>
                                <w:kern w:val="24"/>
                                <w:sz w:val="18"/>
                                <w:szCs w:val="18"/>
                              </w:rPr>
                              <w:t>英語漫才作成プログラム</w:t>
                            </w:r>
                          </w:p>
                          <w:p w14:paraId="25B6E49D" w14:textId="6F0DB807" w:rsidR="00A45983" w:rsidRPr="002E3B80" w:rsidRDefault="00A45983" w:rsidP="00A45983">
                            <w:pPr>
                              <w:snapToGrid w:val="0"/>
                              <w:spacing w:line="240" w:lineRule="exact"/>
                              <w:ind w:firstLineChars="100" w:firstLine="160"/>
                              <w:rPr>
                                <w:rFonts w:ascii="Meiryo UI" w:eastAsia="Meiryo UI" w:hAnsi="Meiryo UI"/>
                                <w:color w:val="000000" w:themeColor="text1"/>
                                <w:kern w:val="24"/>
                                <w:sz w:val="16"/>
                                <w:szCs w:val="16"/>
                              </w:rPr>
                            </w:pPr>
                            <w:r w:rsidRPr="00290907">
                              <w:rPr>
                                <w:rFonts w:ascii="Meiryo UI" w:eastAsia="Meiryo UI" w:hAnsi="Meiryo UI" w:hint="eastAsia"/>
                                <w:color w:val="000000" w:themeColor="text1"/>
                                <w:kern w:val="24"/>
                                <w:sz w:val="16"/>
                                <w:szCs w:val="16"/>
                              </w:rPr>
                              <w:t>・　小中学校のうち、希望校に対して英語漫才作成プログラムを実施。英語を使って、目的や場面、状況を意識した</w:t>
                            </w:r>
                            <w:r w:rsidR="002E3B80">
                              <w:rPr>
                                <w:rFonts w:ascii="Meiryo UI" w:eastAsia="Meiryo UI" w:hAnsi="Meiryo UI" w:hint="eastAsia"/>
                                <w:color w:val="000000" w:themeColor="text1"/>
                                <w:kern w:val="24"/>
                                <w:sz w:val="16"/>
                                <w:szCs w:val="16"/>
                              </w:rPr>
                              <w:t xml:space="preserve">　　　　　</w:t>
                            </w:r>
                            <w:r w:rsidR="002E3B80" w:rsidRPr="002E3B80">
                              <w:rPr>
                                <w:rFonts w:hint="eastAsia"/>
                                <w:noProof/>
                              </w:rPr>
                              <w:drawing>
                                <wp:inline distT="0" distB="0" distL="0" distR="0" wp14:anchorId="62CD2B39" wp14:editId="1082177D">
                                  <wp:extent cx="1030224" cy="59436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0922" cy="594763"/>
                                          </a:xfrm>
                                          <a:prstGeom prst="rect">
                                            <a:avLst/>
                                          </a:prstGeom>
                                          <a:noFill/>
                                          <a:ln>
                                            <a:noFill/>
                                          </a:ln>
                                        </pic:spPr>
                                      </pic:pic>
                                    </a:graphicData>
                                  </a:graphic>
                                </wp:inline>
                              </w:drawing>
                            </w:r>
                          </w:p>
                          <w:p w14:paraId="18FD504E" w14:textId="39BC1783" w:rsidR="00A45983" w:rsidRPr="00290907" w:rsidRDefault="00A45983" w:rsidP="00A45983">
                            <w:pPr>
                              <w:snapToGrid w:val="0"/>
                              <w:spacing w:line="240" w:lineRule="exact"/>
                              <w:ind w:firstLineChars="200" w:firstLine="320"/>
                              <w:rPr>
                                <w:rFonts w:ascii="Meiryo UI" w:eastAsia="Meiryo UI" w:hAnsi="Meiryo UI"/>
                                <w:color w:val="000000" w:themeColor="text1"/>
                                <w:kern w:val="24"/>
                                <w:sz w:val="16"/>
                                <w:szCs w:val="16"/>
                              </w:rPr>
                            </w:pPr>
                            <w:r w:rsidRPr="00290907">
                              <w:rPr>
                                <w:rFonts w:ascii="Meiryo UI" w:eastAsia="Meiryo UI" w:hAnsi="Meiryo UI" w:hint="eastAsia"/>
                                <w:color w:val="000000" w:themeColor="text1"/>
                                <w:kern w:val="24"/>
                                <w:sz w:val="16"/>
                                <w:szCs w:val="16"/>
                              </w:rPr>
                              <w:t>漫才づくりを体験させ、漫才の構成やネタの展開等のモデルを示すことで、漫才づくりを支援しながら英語を発話する</w:t>
                            </w:r>
                          </w:p>
                          <w:p w14:paraId="2AD1E6CB" w14:textId="746D1CF8" w:rsidR="00A45983" w:rsidRPr="00290907" w:rsidRDefault="00A45983" w:rsidP="00A45983">
                            <w:pPr>
                              <w:snapToGrid w:val="0"/>
                              <w:spacing w:line="240" w:lineRule="exact"/>
                              <w:ind w:firstLineChars="200" w:firstLine="320"/>
                              <w:rPr>
                                <w:rFonts w:ascii="Meiryo UI" w:eastAsia="Meiryo UI" w:hAnsi="Meiryo UI"/>
                                <w:color w:val="000000" w:themeColor="text1"/>
                                <w:kern w:val="24"/>
                                <w:sz w:val="16"/>
                                <w:szCs w:val="16"/>
                              </w:rPr>
                            </w:pPr>
                            <w:r w:rsidRPr="00290907">
                              <w:rPr>
                                <w:rFonts w:ascii="Meiryo UI" w:eastAsia="Meiryo UI" w:hAnsi="Meiryo UI" w:hint="eastAsia"/>
                                <w:color w:val="000000" w:themeColor="text1"/>
                                <w:kern w:val="24"/>
                                <w:sz w:val="16"/>
                                <w:szCs w:val="16"/>
                              </w:rPr>
                              <w:t>意欲を高める。</w:t>
                            </w:r>
                          </w:p>
                          <w:p w14:paraId="518FCAE5" w14:textId="0559F3DD" w:rsidR="00A45983" w:rsidRPr="002E3B80" w:rsidRDefault="00A45983" w:rsidP="002E3B80">
                            <w:pPr>
                              <w:pStyle w:val="aa"/>
                              <w:numPr>
                                <w:ilvl w:val="0"/>
                                <w:numId w:val="20"/>
                              </w:numPr>
                              <w:snapToGrid w:val="0"/>
                              <w:spacing w:line="240" w:lineRule="exact"/>
                              <w:ind w:leftChars="0"/>
                              <w:rPr>
                                <w:rFonts w:ascii="Meiryo UI" w:eastAsia="Meiryo UI" w:hAnsi="Meiryo UI"/>
                                <w:b/>
                                <w:bCs/>
                                <w:color w:val="000000" w:themeColor="text1"/>
                                <w:kern w:val="24"/>
                                <w:sz w:val="18"/>
                                <w:szCs w:val="18"/>
                              </w:rPr>
                            </w:pPr>
                            <w:r w:rsidRPr="002E3B80">
                              <w:rPr>
                                <w:rFonts w:ascii="Meiryo UI" w:eastAsia="Meiryo UI" w:hAnsi="Meiryo UI" w:hint="eastAsia"/>
                                <w:b/>
                                <w:bCs/>
                                <w:color w:val="000000" w:themeColor="text1"/>
                                <w:kern w:val="24"/>
                                <w:sz w:val="18"/>
                                <w:szCs w:val="18"/>
                              </w:rPr>
                              <w:t>ＥＭＯ－１グランプリの開催</w:t>
                            </w:r>
                          </w:p>
                          <w:p w14:paraId="2E0A8368" w14:textId="64777FD0" w:rsidR="00A45983" w:rsidRPr="002E3B80" w:rsidRDefault="00A45983" w:rsidP="00A45983">
                            <w:pPr>
                              <w:snapToGrid w:val="0"/>
                              <w:spacing w:line="240" w:lineRule="exact"/>
                              <w:ind w:firstLineChars="100" w:firstLine="160"/>
                              <w:rPr>
                                <w:rFonts w:ascii="Meiryo UI" w:eastAsia="Meiryo UI" w:hAnsi="Meiryo UI"/>
                                <w:color w:val="000000" w:themeColor="text1"/>
                                <w:kern w:val="24"/>
                                <w:sz w:val="16"/>
                                <w:szCs w:val="16"/>
                              </w:rPr>
                            </w:pPr>
                            <w:r w:rsidRPr="00290907">
                              <w:rPr>
                                <w:rFonts w:ascii="Meiryo UI" w:eastAsia="Meiryo UI" w:hAnsi="Meiryo UI" w:hint="eastAsia"/>
                                <w:color w:val="000000" w:themeColor="text1"/>
                                <w:kern w:val="24"/>
                                <w:sz w:val="16"/>
                                <w:szCs w:val="16"/>
                              </w:rPr>
                              <w:t>・　自分たちの作った英語漫才を万博の来場者に向け披露することで、大阪の文化や魅力を発信し、来場者からの</w:t>
                            </w:r>
                            <w:r w:rsidR="002E3B80">
                              <w:rPr>
                                <w:rFonts w:ascii="Meiryo UI" w:eastAsia="Meiryo UI" w:hAnsi="Meiryo UI" w:hint="eastAsia"/>
                                <w:color w:val="000000" w:themeColor="text1"/>
                                <w:kern w:val="24"/>
                                <w:sz w:val="16"/>
                                <w:szCs w:val="16"/>
                              </w:rPr>
                              <w:t xml:space="preserve">　</w:t>
                            </w:r>
                          </w:p>
                          <w:p w14:paraId="0272B443" w14:textId="5F6D9D94" w:rsidR="00A45983" w:rsidRPr="00290907" w:rsidRDefault="00A45983" w:rsidP="00A45983">
                            <w:pPr>
                              <w:snapToGrid w:val="0"/>
                              <w:spacing w:line="240" w:lineRule="exact"/>
                              <w:ind w:firstLineChars="200" w:firstLine="320"/>
                              <w:rPr>
                                <w:sz w:val="18"/>
                                <w:szCs w:val="20"/>
                              </w:rPr>
                            </w:pPr>
                            <w:r w:rsidRPr="00290907">
                              <w:rPr>
                                <w:rFonts w:ascii="Meiryo UI" w:eastAsia="Meiryo UI" w:hAnsi="Meiryo UI" w:hint="eastAsia"/>
                                <w:color w:val="000000" w:themeColor="text1"/>
                                <w:kern w:val="24"/>
                                <w:sz w:val="16"/>
                                <w:szCs w:val="16"/>
                              </w:rPr>
                              <w:t>反応ややり取りを通して国際交流を図る。</w:t>
                            </w:r>
                            <w:r w:rsidR="00290907">
                              <w:rPr>
                                <w:rFonts w:ascii="Meiryo UI" w:eastAsia="Meiryo UI" w:hAnsi="Meiryo UI" w:hint="eastAsia"/>
                                <w:color w:val="000000" w:themeColor="text1"/>
                                <w:kern w:val="24"/>
                                <w:sz w:val="16"/>
                                <w:szCs w:val="16"/>
                              </w:rPr>
                              <w:t xml:space="preserve">　　　　　　　　　　　　　　　　　　　　　　　　　　　　　　　　　　　　　　　　　　</w:t>
                            </w:r>
                            <w:r w:rsidR="002E3B80">
                              <w:rPr>
                                <w:rFonts w:ascii="Meiryo UI" w:eastAsia="Meiryo UI" w:hAnsi="Meiryo UI" w:hint="eastAsia"/>
                                <w:color w:val="000000" w:themeColor="text1"/>
                                <w:kern w:val="24"/>
                                <w:sz w:val="16"/>
                                <w:szCs w:val="16"/>
                              </w:rPr>
                              <w:t xml:space="preserve">　　</w:t>
                            </w:r>
                            <w:r w:rsidR="00290907">
                              <w:rPr>
                                <w:rFonts w:ascii="Meiryo UI" w:eastAsia="Meiryo UI" w:hAnsi="Meiryo UI" w:hint="eastAsia"/>
                                <w:color w:val="000000" w:themeColor="text1"/>
                                <w:kern w:val="24"/>
                                <w:sz w:val="16"/>
                                <w:szCs w:val="16"/>
                              </w:rPr>
                              <w:t xml:space="preserve">　　</w:t>
                            </w:r>
                            <w:r w:rsidR="002E3B80">
                              <w:rPr>
                                <w:noProof/>
                              </w:rPr>
                              <w:drawing>
                                <wp:inline distT="0" distB="0" distL="0" distR="0" wp14:anchorId="7F2859FF" wp14:editId="4F687671">
                                  <wp:extent cx="967740" cy="914400"/>
                                  <wp:effectExtent l="0" t="0" r="3810" b="0"/>
                                  <wp:docPr id="10" name="図 10"/>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7740"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31C45" id="正方形/長方形 4" o:spid="_x0000_s1029" style="position:absolute;left:0;text-align:left;margin-left:-.3pt;margin-top:6.8pt;width:492pt;height:106.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" fillcolor="white [3201]" strokecolor="black [3213]" strokeweight="1pt">
                <v:textbox>
                  <w:txbxContent>
                    <w:p w14:paraId="40ACB116" w14:textId="77777777" w:rsidR="00A45983" w:rsidRPr="00290907" w:rsidRDefault="00A45983" w:rsidP="005B64F9">
                      <w:pPr>
                        <w:snapToGrid w:val="0"/>
                        <w:spacing w:line="280" w:lineRule="exact"/>
                        <w:rPr>
                          <w:rFonts w:ascii="Meiryo UI" w:eastAsia="Meiryo UI" w:hAnsi="Meiryo UI"/>
                          <w:b/>
                          <w:bCs/>
                          <w:color w:val="000000" w:themeColor="text1"/>
                          <w:kern w:val="24"/>
                          <w:sz w:val="16"/>
                          <w:szCs w:val="16"/>
                        </w:rPr>
                      </w:pPr>
                      <w:r w:rsidRPr="00290907">
                        <w:rPr>
                          <w:rFonts w:ascii="Meiryo UI" w:eastAsia="Meiryo UI" w:hAnsi="Meiryo UI" w:hint="eastAsia"/>
                          <w:b/>
                          <w:bCs/>
                          <w:sz w:val="20"/>
                          <w:szCs w:val="20"/>
                          <w:bdr w:val="single" w:sz="4" w:space="0" w:color="auto"/>
                        </w:rPr>
                        <w:t>事業内容</w:t>
                      </w:r>
                      <w:r w:rsidRPr="00290907">
                        <w:rPr>
                          <w:rFonts w:ascii="Meiryo UI" w:eastAsia="Meiryo UI" w:hAnsi="Meiryo UI" w:hint="eastAsia"/>
                          <w:b/>
                          <w:bCs/>
                          <w:sz w:val="16"/>
                          <w:szCs w:val="16"/>
                        </w:rPr>
                        <w:t xml:space="preserve">　　</w:t>
                      </w:r>
                    </w:p>
                    <w:p w14:paraId="3C1272FB" w14:textId="322C5A07" w:rsidR="00A45983" w:rsidRPr="00290907" w:rsidRDefault="00A45983" w:rsidP="00290907">
                      <w:pPr>
                        <w:pStyle w:val="aa"/>
                        <w:numPr>
                          <w:ilvl w:val="0"/>
                          <w:numId w:val="20"/>
                        </w:numPr>
                        <w:snapToGrid w:val="0"/>
                        <w:spacing w:line="240" w:lineRule="exact"/>
                        <w:ind w:leftChars="0"/>
                        <w:rPr>
                          <w:rFonts w:ascii="Meiryo UI" w:eastAsia="Meiryo UI" w:hAnsi="Meiryo UI"/>
                          <w:b/>
                          <w:bCs/>
                          <w:color w:val="000000" w:themeColor="text1"/>
                          <w:kern w:val="24"/>
                          <w:sz w:val="18"/>
                          <w:szCs w:val="18"/>
                        </w:rPr>
                      </w:pPr>
                      <w:r w:rsidRPr="00290907">
                        <w:rPr>
                          <w:rFonts w:ascii="Meiryo UI" w:eastAsia="Meiryo UI" w:hAnsi="Meiryo UI" w:hint="eastAsia"/>
                          <w:b/>
                          <w:bCs/>
                          <w:color w:val="000000" w:themeColor="text1"/>
                          <w:kern w:val="24"/>
                          <w:sz w:val="18"/>
                          <w:szCs w:val="18"/>
                        </w:rPr>
                        <w:t>英語漫才作成プログラム</w:t>
                      </w:r>
                    </w:p>
                    <w:p w14:paraId="25B6E49D" w14:textId="6F0DB807" w:rsidR="00A45983" w:rsidRPr="002E3B80" w:rsidRDefault="00A45983" w:rsidP="00A45983">
                      <w:pPr>
                        <w:snapToGrid w:val="0"/>
                        <w:spacing w:line="240" w:lineRule="exact"/>
                        <w:ind w:firstLineChars="100" w:firstLine="160"/>
                        <w:rPr>
                          <w:rFonts w:ascii="Meiryo UI" w:eastAsia="Meiryo UI" w:hAnsi="Meiryo UI"/>
                          <w:color w:val="000000" w:themeColor="text1"/>
                          <w:kern w:val="24"/>
                          <w:sz w:val="16"/>
                          <w:szCs w:val="16"/>
                        </w:rPr>
                      </w:pPr>
                      <w:r w:rsidRPr="00290907">
                        <w:rPr>
                          <w:rFonts w:ascii="Meiryo UI" w:eastAsia="Meiryo UI" w:hAnsi="Meiryo UI" w:hint="eastAsia"/>
                          <w:color w:val="000000" w:themeColor="text1"/>
                          <w:kern w:val="24"/>
                          <w:sz w:val="16"/>
                          <w:szCs w:val="16"/>
                        </w:rPr>
                        <w:t>・　小中学校のうち、希望校に対して英語漫才作成プログラムを実施。英語を使って、目的や場面、状況を意識した</w:t>
                      </w:r>
                      <w:r w:rsidR="002E3B80">
                        <w:rPr>
                          <w:rFonts w:ascii="Meiryo UI" w:eastAsia="Meiryo UI" w:hAnsi="Meiryo UI" w:hint="eastAsia"/>
                          <w:color w:val="000000" w:themeColor="text1"/>
                          <w:kern w:val="24"/>
                          <w:sz w:val="16"/>
                          <w:szCs w:val="16"/>
                        </w:rPr>
                        <w:t xml:space="preserve">　　　　　</w:t>
                      </w:r>
                      <w:r w:rsidR="002E3B80" w:rsidRPr="002E3B80">
                        <w:rPr>
                          <w:rFonts w:hint="eastAsia"/>
                        </w:rPr>
                        <w:drawing>
                          <wp:inline distT="0" distB="0" distL="0" distR="0" wp14:anchorId="62CD2B39" wp14:editId="1082177D">
                            <wp:extent cx="1030224" cy="59436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0922" cy="594763"/>
                                    </a:xfrm>
                                    <a:prstGeom prst="rect">
                                      <a:avLst/>
                                    </a:prstGeom>
                                    <a:noFill/>
                                    <a:ln>
                                      <a:noFill/>
                                    </a:ln>
                                  </pic:spPr>
                                </pic:pic>
                              </a:graphicData>
                            </a:graphic>
                          </wp:inline>
                        </w:drawing>
                      </w:r>
                    </w:p>
                    <w:p w14:paraId="18FD504E" w14:textId="39BC1783" w:rsidR="00A45983" w:rsidRPr="00290907" w:rsidRDefault="00A45983" w:rsidP="00A45983">
                      <w:pPr>
                        <w:snapToGrid w:val="0"/>
                        <w:spacing w:line="240" w:lineRule="exact"/>
                        <w:ind w:firstLineChars="200" w:firstLine="320"/>
                        <w:rPr>
                          <w:rFonts w:ascii="Meiryo UI" w:eastAsia="Meiryo UI" w:hAnsi="Meiryo UI"/>
                          <w:color w:val="000000" w:themeColor="text1"/>
                          <w:kern w:val="24"/>
                          <w:sz w:val="16"/>
                          <w:szCs w:val="16"/>
                        </w:rPr>
                      </w:pPr>
                      <w:r w:rsidRPr="00290907">
                        <w:rPr>
                          <w:rFonts w:ascii="Meiryo UI" w:eastAsia="Meiryo UI" w:hAnsi="Meiryo UI" w:hint="eastAsia"/>
                          <w:color w:val="000000" w:themeColor="text1"/>
                          <w:kern w:val="24"/>
                          <w:sz w:val="16"/>
                          <w:szCs w:val="16"/>
                        </w:rPr>
                        <w:t>漫才づくりを体験させ、漫才の構成やネタの展開等のモデルを示すことで、漫才づくりを支援しながら英語を発話する</w:t>
                      </w:r>
                    </w:p>
                    <w:p w14:paraId="2AD1E6CB" w14:textId="746D1CF8" w:rsidR="00A45983" w:rsidRPr="00290907" w:rsidRDefault="00A45983" w:rsidP="00A45983">
                      <w:pPr>
                        <w:snapToGrid w:val="0"/>
                        <w:spacing w:line="240" w:lineRule="exact"/>
                        <w:ind w:firstLineChars="200" w:firstLine="320"/>
                        <w:rPr>
                          <w:rFonts w:ascii="Meiryo UI" w:eastAsia="Meiryo UI" w:hAnsi="Meiryo UI"/>
                          <w:color w:val="000000" w:themeColor="text1"/>
                          <w:kern w:val="24"/>
                          <w:sz w:val="16"/>
                          <w:szCs w:val="16"/>
                        </w:rPr>
                      </w:pPr>
                      <w:r w:rsidRPr="00290907">
                        <w:rPr>
                          <w:rFonts w:ascii="Meiryo UI" w:eastAsia="Meiryo UI" w:hAnsi="Meiryo UI" w:hint="eastAsia"/>
                          <w:color w:val="000000" w:themeColor="text1"/>
                          <w:kern w:val="24"/>
                          <w:sz w:val="16"/>
                          <w:szCs w:val="16"/>
                        </w:rPr>
                        <w:t>意欲を高める。</w:t>
                      </w:r>
                    </w:p>
                    <w:p w14:paraId="518FCAE5" w14:textId="0559F3DD" w:rsidR="00A45983" w:rsidRPr="002E3B80" w:rsidRDefault="00A45983" w:rsidP="002E3B80">
                      <w:pPr>
                        <w:pStyle w:val="aa"/>
                        <w:numPr>
                          <w:ilvl w:val="0"/>
                          <w:numId w:val="20"/>
                        </w:numPr>
                        <w:snapToGrid w:val="0"/>
                        <w:spacing w:line="240" w:lineRule="exact"/>
                        <w:ind w:leftChars="0"/>
                        <w:rPr>
                          <w:rFonts w:ascii="Meiryo UI" w:eastAsia="Meiryo UI" w:hAnsi="Meiryo UI"/>
                          <w:b/>
                          <w:bCs/>
                          <w:color w:val="000000" w:themeColor="text1"/>
                          <w:kern w:val="24"/>
                          <w:sz w:val="18"/>
                          <w:szCs w:val="18"/>
                        </w:rPr>
                      </w:pPr>
                      <w:r w:rsidRPr="002E3B80">
                        <w:rPr>
                          <w:rFonts w:ascii="Meiryo UI" w:eastAsia="Meiryo UI" w:hAnsi="Meiryo UI" w:hint="eastAsia"/>
                          <w:b/>
                          <w:bCs/>
                          <w:color w:val="000000" w:themeColor="text1"/>
                          <w:kern w:val="24"/>
                          <w:sz w:val="18"/>
                          <w:szCs w:val="18"/>
                        </w:rPr>
                        <w:t>ＥＭＯ－１グランプリの開催</w:t>
                      </w:r>
                    </w:p>
                    <w:p w14:paraId="2E0A8368" w14:textId="64777FD0" w:rsidR="00A45983" w:rsidRPr="002E3B80" w:rsidRDefault="00A45983" w:rsidP="00A45983">
                      <w:pPr>
                        <w:snapToGrid w:val="0"/>
                        <w:spacing w:line="240" w:lineRule="exact"/>
                        <w:ind w:firstLineChars="100" w:firstLine="160"/>
                        <w:rPr>
                          <w:rFonts w:ascii="Meiryo UI" w:eastAsia="Meiryo UI" w:hAnsi="Meiryo UI" w:hint="eastAsia"/>
                          <w:color w:val="000000" w:themeColor="text1"/>
                          <w:kern w:val="24"/>
                          <w:sz w:val="16"/>
                          <w:szCs w:val="16"/>
                        </w:rPr>
                      </w:pPr>
                      <w:r w:rsidRPr="00290907">
                        <w:rPr>
                          <w:rFonts w:ascii="Meiryo UI" w:eastAsia="Meiryo UI" w:hAnsi="Meiryo UI" w:hint="eastAsia"/>
                          <w:color w:val="000000" w:themeColor="text1"/>
                          <w:kern w:val="24"/>
                          <w:sz w:val="16"/>
                          <w:szCs w:val="16"/>
                        </w:rPr>
                        <w:t>・　自分たちの作った英語漫才を万博の来場者に向け披露することで、大阪の文化や魅力を発信し、来場者からの</w:t>
                      </w:r>
                      <w:r w:rsidR="002E3B80">
                        <w:rPr>
                          <w:rFonts w:ascii="Meiryo UI" w:eastAsia="Meiryo UI" w:hAnsi="Meiryo UI" w:hint="eastAsia"/>
                          <w:color w:val="000000" w:themeColor="text1"/>
                          <w:kern w:val="24"/>
                          <w:sz w:val="16"/>
                          <w:szCs w:val="16"/>
                        </w:rPr>
                        <w:t xml:space="preserve">　</w:t>
                      </w:r>
                    </w:p>
                    <w:p w14:paraId="0272B443" w14:textId="5F6D9D94" w:rsidR="00A45983" w:rsidRPr="00290907" w:rsidRDefault="00A45983" w:rsidP="00A45983">
                      <w:pPr>
                        <w:snapToGrid w:val="0"/>
                        <w:spacing w:line="240" w:lineRule="exact"/>
                        <w:ind w:firstLineChars="200" w:firstLine="320"/>
                        <w:rPr>
                          <w:sz w:val="18"/>
                          <w:szCs w:val="20"/>
                        </w:rPr>
                      </w:pPr>
                      <w:r w:rsidRPr="00290907">
                        <w:rPr>
                          <w:rFonts w:ascii="Meiryo UI" w:eastAsia="Meiryo UI" w:hAnsi="Meiryo UI" w:hint="eastAsia"/>
                          <w:color w:val="000000" w:themeColor="text1"/>
                          <w:kern w:val="24"/>
                          <w:sz w:val="16"/>
                          <w:szCs w:val="16"/>
                        </w:rPr>
                        <w:t>反応ややり取りを通して国際交流を図る。</w:t>
                      </w:r>
                      <w:r w:rsidR="00290907">
                        <w:rPr>
                          <w:rFonts w:ascii="Meiryo UI" w:eastAsia="Meiryo UI" w:hAnsi="Meiryo UI" w:hint="eastAsia"/>
                          <w:color w:val="000000" w:themeColor="text1"/>
                          <w:kern w:val="24"/>
                          <w:sz w:val="16"/>
                          <w:szCs w:val="16"/>
                        </w:rPr>
                        <w:t xml:space="preserve">　　　　　　　　　　　　　　　　　　　　　　　　　　　　　　　　　　　　　　　　　　</w:t>
                      </w:r>
                      <w:r w:rsidR="002E3B80">
                        <w:rPr>
                          <w:rFonts w:ascii="Meiryo UI" w:eastAsia="Meiryo UI" w:hAnsi="Meiryo UI" w:hint="eastAsia"/>
                          <w:color w:val="000000" w:themeColor="text1"/>
                          <w:kern w:val="24"/>
                          <w:sz w:val="16"/>
                          <w:szCs w:val="16"/>
                        </w:rPr>
                        <w:t xml:space="preserve">　　</w:t>
                      </w:r>
                      <w:r w:rsidR="00290907">
                        <w:rPr>
                          <w:rFonts w:ascii="Meiryo UI" w:eastAsia="Meiryo UI" w:hAnsi="Meiryo UI" w:hint="eastAsia"/>
                          <w:color w:val="000000" w:themeColor="text1"/>
                          <w:kern w:val="24"/>
                          <w:sz w:val="16"/>
                          <w:szCs w:val="16"/>
                        </w:rPr>
                        <w:t xml:space="preserve">　　</w:t>
                      </w:r>
                      <w:r w:rsidR="002E3B80">
                        <w:rPr>
                          <w:noProof/>
                        </w:rPr>
                        <w:drawing>
                          <wp:inline distT="0" distB="0" distL="0" distR="0" wp14:anchorId="7F2859FF" wp14:editId="4F687671">
                            <wp:extent cx="967740" cy="914400"/>
                            <wp:effectExtent l="0" t="0" r="3810" b="0"/>
                            <wp:docPr id="10" name="図 10"/>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7740" cy="914400"/>
                                    </a:xfrm>
                                    <a:prstGeom prst="rect">
                                      <a:avLst/>
                                    </a:prstGeom>
                                    <a:noFill/>
                                    <a:ln>
                                      <a:noFill/>
                                    </a:ln>
                                  </pic:spPr>
                                </pic:pic>
                              </a:graphicData>
                            </a:graphic>
                          </wp:inline>
                        </w:drawing>
                      </w:r>
                    </w:p>
                  </w:txbxContent>
                </v:textbox>
                <w10:wrap anchorx="margin"/>
              </v:rect>
            </w:pict>
          </mc:Fallback>
        </mc:AlternateContent>
      </w:r>
    </w:p>
    <w:p w14:paraId="70416486" w14:textId="40DA7698" w:rsidR="00AB26D3" w:rsidRPr="00130568" w:rsidRDefault="00AB26D3" w:rsidP="008771A0">
      <w:pPr>
        <w:spacing w:line="300" w:lineRule="exact"/>
        <w:rPr>
          <w:rFonts w:ascii="Meiryo UI" w:eastAsia="Meiryo UI" w:hAnsi="Meiryo UI"/>
          <w:bCs/>
          <w:sz w:val="20"/>
          <w:szCs w:val="20"/>
        </w:rPr>
      </w:pPr>
    </w:p>
    <w:p w14:paraId="6C803E23" w14:textId="2C0AA761" w:rsidR="00BC1729" w:rsidRDefault="00BC1729" w:rsidP="00BC1729">
      <w:pPr>
        <w:spacing w:line="100" w:lineRule="exact"/>
        <w:rPr>
          <w:rFonts w:ascii="Meiryo UI" w:eastAsia="Meiryo UI" w:hAnsi="Meiryo UI"/>
          <w:bCs/>
          <w:sz w:val="20"/>
          <w:szCs w:val="20"/>
        </w:rPr>
      </w:pPr>
    </w:p>
    <w:p w14:paraId="372A0706" w14:textId="2CEAAEE0" w:rsidR="00C46F27" w:rsidRDefault="00C46F27" w:rsidP="00BC1729">
      <w:pPr>
        <w:spacing w:line="100" w:lineRule="exact"/>
        <w:rPr>
          <w:rFonts w:ascii="Meiryo UI" w:eastAsia="Meiryo UI" w:hAnsi="Meiryo UI"/>
          <w:bCs/>
          <w:sz w:val="20"/>
          <w:szCs w:val="20"/>
        </w:rPr>
      </w:pPr>
    </w:p>
    <w:p w14:paraId="0B2F768E" w14:textId="19D6E791" w:rsidR="00C46F27" w:rsidRDefault="00C46F27" w:rsidP="00BC1729">
      <w:pPr>
        <w:spacing w:line="100" w:lineRule="exact"/>
        <w:rPr>
          <w:rFonts w:ascii="Meiryo UI" w:eastAsia="Meiryo UI" w:hAnsi="Meiryo UI"/>
          <w:bCs/>
          <w:sz w:val="20"/>
          <w:szCs w:val="20"/>
        </w:rPr>
      </w:pPr>
    </w:p>
    <w:p w14:paraId="5C33A1B1" w14:textId="54C0FAF6" w:rsidR="00C46F27" w:rsidRDefault="00C46F27" w:rsidP="00BC1729">
      <w:pPr>
        <w:spacing w:line="100" w:lineRule="exact"/>
        <w:rPr>
          <w:rFonts w:ascii="Meiryo UI" w:eastAsia="Meiryo UI" w:hAnsi="Meiryo UI"/>
          <w:bCs/>
          <w:sz w:val="20"/>
          <w:szCs w:val="20"/>
        </w:rPr>
      </w:pPr>
    </w:p>
    <w:p w14:paraId="758197A8" w14:textId="0E10815C" w:rsidR="00C46F27" w:rsidRDefault="00C46F27" w:rsidP="00BC1729">
      <w:pPr>
        <w:spacing w:line="100" w:lineRule="exact"/>
        <w:rPr>
          <w:rFonts w:ascii="Meiryo UI" w:eastAsia="Meiryo UI" w:hAnsi="Meiryo UI"/>
          <w:bCs/>
          <w:sz w:val="20"/>
          <w:szCs w:val="20"/>
        </w:rPr>
      </w:pPr>
    </w:p>
    <w:p w14:paraId="3910CC3D" w14:textId="77777777" w:rsidR="00C46F27" w:rsidRDefault="00C46F27" w:rsidP="00BC1729">
      <w:pPr>
        <w:spacing w:line="100" w:lineRule="exact"/>
        <w:rPr>
          <w:rFonts w:ascii="Meiryo UI" w:eastAsia="Meiryo UI" w:hAnsi="Meiryo UI"/>
          <w:bCs/>
          <w:sz w:val="20"/>
          <w:szCs w:val="20"/>
        </w:rPr>
      </w:pPr>
    </w:p>
    <w:p w14:paraId="3D2B264D" w14:textId="6DB0F2BD" w:rsidR="00130568" w:rsidRPr="00BC1729" w:rsidRDefault="00130568" w:rsidP="00BC1729">
      <w:pPr>
        <w:spacing w:line="100" w:lineRule="exact"/>
        <w:rPr>
          <w:rFonts w:ascii="Meiryo UI" w:eastAsia="Meiryo UI" w:hAnsi="Meiryo UI"/>
          <w:bCs/>
          <w:sz w:val="20"/>
          <w:szCs w:val="20"/>
        </w:rPr>
      </w:pPr>
    </w:p>
    <w:p w14:paraId="161621A3" w14:textId="176A4280" w:rsidR="00F66882" w:rsidRDefault="00F66882" w:rsidP="00A81C4F">
      <w:pPr>
        <w:spacing w:line="300" w:lineRule="exact"/>
        <w:rPr>
          <w:rFonts w:ascii="Meiryo UI" w:eastAsia="Meiryo UI" w:hAnsi="Meiryo UI"/>
          <w:b/>
          <w:bCs/>
          <w:sz w:val="24"/>
          <w:szCs w:val="24"/>
        </w:rPr>
      </w:pPr>
    </w:p>
    <w:p w14:paraId="47D318F4" w14:textId="3252CBAD" w:rsidR="00F66882" w:rsidRDefault="00F66882" w:rsidP="00A81C4F">
      <w:pPr>
        <w:spacing w:line="300" w:lineRule="exact"/>
        <w:rPr>
          <w:rFonts w:ascii="Meiryo UI" w:eastAsia="Meiryo UI" w:hAnsi="Meiryo UI"/>
          <w:b/>
          <w:bCs/>
          <w:sz w:val="24"/>
          <w:szCs w:val="24"/>
        </w:rPr>
      </w:pPr>
    </w:p>
    <w:p w14:paraId="2D5C6C10" w14:textId="4DAA6ED7" w:rsidR="00A45983" w:rsidRDefault="00A45983" w:rsidP="00A81C4F">
      <w:pPr>
        <w:spacing w:line="300" w:lineRule="exact"/>
        <w:rPr>
          <w:rFonts w:ascii="Meiryo UI" w:eastAsia="Meiryo UI" w:hAnsi="Meiryo UI"/>
          <w:b/>
          <w:bCs/>
          <w:sz w:val="24"/>
          <w:szCs w:val="24"/>
        </w:rPr>
      </w:pPr>
    </w:p>
    <w:p w14:paraId="05F875B4" w14:textId="246A1B36" w:rsidR="00DE1190" w:rsidRDefault="00DE1190" w:rsidP="00DE1190">
      <w:pPr>
        <w:pStyle w:val="aa"/>
        <w:snapToGrid w:val="0"/>
        <w:spacing w:line="260" w:lineRule="exact"/>
        <w:ind w:leftChars="0" w:left="1072"/>
        <w:rPr>
          <w:rFonts w:ascii="Meiryo UI" w:eastAsia="Meiryo UI" w:hAnsi="Meiryo UI"/>
          <w:b/>
          <w:bCs/>
          <w:sz w:val="24"/>
          <w:szCs w:val="24"/>
        </w:rPr>
      </w:pPr>
    </w:p>
    <w:p w14:paraId="15A2B572" w14:textId="59701E27" w:rsidR="00DE1190" w:rsidRDefault="00DE1190" w:rsidP="00DE1190">
      <w:pPr>
        <w:pStyle w:val="aa"/>
        <w:snapToGrid w:val="0"/>
        <w:spacing w:line="220" w:lineRule="exact"/>
        <w:ind w:leftChars="0" w:left="1072"/>
        <w:rPr>
          <w:rFonts w:ascii="Meiryo UI" w:eastAsia="Meiryo UI" w:hAnsi="Meiryo UI"/>
          <w:b/>
          <w:bCs/>
          <w:sz w:val="24"/>
          <w:szCs w:val="24"/>
        </w:rPr>
      </w:pPr>
    </w:p>
    <w:p w14:paraId="3D41A50C" w14:textId="05CBD327" w:rsidR="00E36C3E" w:rsidRDefault="00E36C3E" w:rsidP="00DE1190">
      <w:pPr>
        <w:pStyle w:val="aa"/>
        <w:snapToGrid w:val="0"/>
        <w:spacing w:line="220" w:lineRule="exact"/>
        <w:ind w:leftChars="0" w:left="1072"/>
        <w:rPr>
          <w:rFonts w:ascii="Meiryo UI" w:eastAsia="Meiryo UI" w:hAnsi="Meiryo UI"/>
          <w:b/>
          <w:bCs/>
          <w:sz w:val="24"/>
          <w:szCs w:val="24"/>
        </w:rPr>
      </w:pPr>
    </w:p>
    <w:p w14:paraId="77702AC6" w14:textId="77777777" w:rsidR="00DA3C40" w:rsidRDefault="00DA3C40" w:rsidP="00DE1190">
      <w:pPr>
        <w:pStyle w:val="aa"/>
        <w:snapToGrid w:val="0"/>
        <w:spacing w:line="220" w:lineRule="exact"/>
        <w:ind w:leftChars="0" w:left="1072"/>
        <w:rPr>
          <w:rFonts w:ascii="Meiryo UI" w:eastAsia="Meiryo UI" w:hAnsi="Meiryo UI"/>
          <w:b/>
          <w:bCs/>
          <w:sz w:val="24"/>
          <w:szCs w:val="24"/>
        </w:rPr>
      </w:pPr>
    </w:p>
    <w:p w14:paraId="2E6A2E49" w14:textId="6DF74B50" w:rsidR="00BC1729" w:rsidRPr="00D60B9B" w:rsidRDefault="005403DB" w:rsidP="00D60B9B">
      <w:pPr>
        <w:pStyle w:val="aa"/>
        <w:numPr>
          <w:ilvl w:val="0"/>
          <w:numId w:val="24"/>
        </w:numPr>
        <w:snapToGrid w:val="0"/>
        <w:spacing w:line="460" w:lineRule="exact"/>
        <w:ind w:leftChars="0"/>
        <w:rPr>
          <w:rFonts w:ascii="Meiryo UI" w:eastAsia="Meiryo UI" w:hAnsi="Meiryo UI"/>
          <w:b/>
          <w:bCs/>
          <w:sz w:val="24"/>
          <w:szCs w:val="24"/>
        </w:rPr>
      </w:pPr>
      <w:r w:rsidRPr="00D60B9B">
        <w:rPr>
          <w:rFonts w:ascii="Meiryo UI" w:eastAsia="Meiryo UI" w:hAnsi="Meiryo UI" w:hint="eastAsia"/>
          <w:b/>
          <w:bCs/>
          <w:sz w:val="24"/>
          <w:szCs w:val="24"/>
        </w:rPr>
        <w:t>夜間</w:t>
      </w:r>
      <w:r w:rsidR="00CE0A49" w:rsidRPr="00D60B9B">
        <w:rPr>
          <w:rFonts w:ascii="Meiryo UI" w:eastAsia="Meiryo UI" w:hAnsi="Meiryo UI" w:hint="eastAsia"/>
          <w:b/>
          <w:bCs/>
          <w:sz w:val="24"/>
          <w:szCs w:val="24"/>
        </w:rPr>
        <w:t>中学設置促進・充実事業費</w:t>
      </w:r>
      <w:r w:rsidR="008A72A2" w:rsidRPr="00D60B9B">
        <w:rPr>
          <w:rFonts w:ascii="Meiryo UI" w:eastAsia="Meiryo UI" w:hAnsi="Meiryo UI" w:hint="eastAsia"/>
          <w:b/>
          <w:bCs/>
          <w:sz w:val="24"/>
          <w:szCs w:val="24"/>
        </w:rPr>
        <w:t>《新規》【知事重点事業】</w:t>
      </w:r>
    </w:p>
    <w:p w14:paraId="646FAF6F" w14:textId="6EB1E15B" w:rsidR="00AB26D3" w:rsidRPr="00A45983" w:rsidRDefault="00C57A99" w:rsidP="008A72A2">
      <w:pPr>
        <w:pStyle w:val="aa"/>
        <w:snapToGrid w:val="0"/>
        <w:spacing w:line="260" w:lineRule="exact"/>
        <w:ind w:leftChars="0" w:left="1077"/>
        <w:jc w:val="center"/>
        <w:rPr>
          <w:rFonts w:ascii="Meiryo UI" w:eastAsia="Meiryo UI" w:hAnsi="Meiryo UI"/>
          <w:b/>
          <w:bCs/>
          <w:sz w:val="24"/>
          <w:szCs w:val="24"/>
        </w:rPr>
      </w:pPr>
      <w:r w:rsidRPr="00A45983">
        <w:rPr>
          <w:rFonts w:ascii="Meiryo UI" w:eastAsia="Meiryo UI" w:hAnsi="Meiryo UI" w:hint="eastAsia"/>
          <w:b/>
          <w:bCs/>
          <w:sz w:val="24"/>
          <w:szCs w:val="24"/>
        </w:rPr>
        <w:t>（</w:t>
      </w:r>
      <w:r w:rsidR="00BC1729" w:rsidRPr="00A45983">
        <w:rPr>
          <w:rFonts w:ascii="Meiryo UI" w:eastAsia="Meiryo UI" w:hAnsi="Meiryo UI" w:hint="eastAsia"/>
          <w:b/>
          <w:bCs/>
          <w:sz w:val="24"/>
          <w:szCs w:val="24"/>
        </w:rPr>
        <w:t>識字・夜間中学展 ㏌大阪・関西万博～すべての人に教育の機会を～</w:t>
      </w:r>
      <w:r w:rsidRPr="00A45983">
        <w:rPr>
          <w:rFonts w:ascii="Meiryo UI" w:eastAsia="Meiryo UI" w:hAnsi="Meiryo UI" w:hint="eastAsia"/>
          <w:b/>
          <w:bCs/>
          <w:sz w:val="24"/>
          <w:szCs w:val="24"/>
        </w:rPr>
        <w:t>）</w:t>
      </w:r>
    </w:p>
    <w:p w14:paraId="2A1283E4" w14:textId="77777777" w:rsidR="00C57A99" w:rsidRDefault="00C57A99" w:rsidP="00A45983">
      <w:pPr>
        <w:snapToGrid w:val="0"/>
        <w:spacing w:line="240" w:lineRule="exact"/>
        <w:ind w:firstLineChars="100" w:firstLine="200"/>
        <w:rPr>
          <w:rFonts w:ascii="Meiryo UI" w:eastAsia="Meiryo UI" w:hAnsi="Meiryo UI"/>
          <w:bCs/>
          <w:sz w:val="20"/>
          <w:szCs w:val="20"/>
          <w:bdr w:val="single" w:sz="4" w:space="0" w:color="auto"/>
        </w:rPr>
      </w:pPr>
    </w:p>
    <w:p w14:paraId="45736116" w14:textId="5B12EE8B" w:rsidR="00C57A99" w:rsidRPr="00E36C3E" w:rsidRDefault="00C57A99" w:rsidP="00E36C3E">
      <w:pPr>
        <w:snapToGrid w:val="0"/>
        <w:spacing w:line="280" w:lineRule="exact"/>
        <w:ind w:leftChars="16" w:left="1134" w:hangingChars="500" w:hanging="1100"/>
        <w:rPr>
          <w:rFonts w:ascii="Meiryo UI" w:eastAsia="Meiryo UI" w:hAnsi="Meiryo UI"/>
          <w:bCs/>
          <w:sz w:val="20"/>
          <w:szCs w:val="20"/>
        </w:rPr>
      </w:pPr>
      <w:r w:rsidRPr="00BC1729">
        <w:rPr>
          <w:rFonts w:ascii="Meiryo UI" w:eastAsia="Meiryo UI" w:hAnsi="Meiryo UI" w:hint="eastAsia"/>
          <w:b/>
          <w:sz w:val="22"/>
          <w:bdr w:val="single" w:sz="4" w:space="0" w:color="auto"/>
        </w:rPr>
        <w:t>事業目的</w:t>
      </w:r>
      <w:r w:rsidR="00CE0A49">
        <w:rPr>
          <w:rFonts w:ascii="Meiryo UI" w:eastAsia="Meiryo UI" w:hAnsi="Meiryo UI" w:hint="eastAsia"/>
          <w:bCs/>
          <w:sz w:val="20"/>
          <w:szCs w:val="20"/>
        </w:rPr>
        <w:t xml:space="preserve">　</w:t>
      </w:r>
      <w:r w:rsidR="00D227E6">
        <w:rPr>
          <w:rFonts w:ascii="Meiryo UI" w:eastAsia="Meiryo UI" w:hAnsi="Meiryo UI" w:hint="eastAsia"/>
          <w:bCs/>
          <w:sz w:val="20"/>
          <w:szCs w:val="20"/>
        </w:rPr>
        <w:t xml:space="preserve">　　</w:t>
      </w:r>
      <w:r w:rsidR="00CF5C97">
        <w:rPr>
          <w:rFonts w:ascii="Meiryo UI" w:eastAsia="Meiryo UI" w:hAnsi="Meiryo UI" w:hint="eastAsia"/>
          <w:bCs/>
          <w:sz w:val="20"/>
          <w:szCs w:val="20"/>
        </w:rPr>
        <w:t>大阪・関西万博の会場で、識字・日本語教室と夜間中学の取組みをパネル展示することで、大阪府の識字・夜間中学の取組を広く周知し、</w:t>
      </w:r>
      <w:r w:rsidR="00CF5C97" w:rsidRPr="008A4C52">
        <w:rPr>
          <w:rFonts w:ascii="Meiryo UI" w:eastAsia="Meiryo UI" w:hAnsi="Meiryo UI" w:hint="eastAsia"/>
          <w:bCs/>
          <w:color w:val="000000" w:themeColor="text1"/>
          <w:sz w:val="20"/>
          <w:szCs w:val="20"/>
        </w:rPr>
        <w:t>SDGsの目標４「質の高い教育をみんなに」の達成に向けた機運を醸成するとともに必要な人への学ぶ機会の提供につなげる。</w:t>
      </w:r>
    </w:p>
    <w:p w14:paraId="76605B7C" w14:textId="218CF9AF" w:rsidR="00C57A99" w:rsidRDefault="00C57A99" w:rsidP="005B64F9">
      <w:pPr>
        <w:snapToGrid w:val="0"/>
        <w:spacing w:line="280" w:lineRule="exact"/>
        <w:rPr>
          <w:rFonts w:ascii="Meiryo UI" w:eastAsia="Meiryo UI" w:hAnsi="Meiryo UI"/>
          <w:b/>
          <w:szCs w:val="21"/>
        </w:rPr>
      </w:pPr>
      <w:r w:rsidRPr="00BC1729">
        <w:rPr>
          <w:rFonts w:ascii="Meiryo UI" w:eastAsia="Meiryo UI" w:hAnsi="Meiryo UI" w:hint="eastAsia"/>
          <w:b/>
          <w:bCs/>
          <w:sz w:val="22"/>
          <w:szCs w:val="24"/>
          <w:bdr w:val="single" w:sz="4" w:space="0" w:color="auto"/>
        </w:rPr>
        <w:t>当初予算額</w:t>
      </w:r>
      <w:r>
        <w:rPr>
          <w:rFonts w:ascii="Meiryo UI" w:eastAsia="Meiryo UI" w:hAnsi="Meiryo UI" w:hint="eastAsia"/>
          <w:b/>
          <w:bCs/>
          <w:sz w:val="20"/>
          <w:szCs w:val="21"/>
        </w:rPr>
        <w:t xml:space="preserve">　　</w:t>
      </w:r>
      <w:r w:rsidR="00CE0A49" w:rsidRPr="00BC1729">
        <w:rPr>
          <w:rFonts w:ascii="Meiryo UI" w:eastAsia="Meiryo UI" w:hAnsi="Meiryo UI" w:hint="eastAsia"/>
          <w:b/>
          <w:sz w:val="20"/>
          <w:szCs w:val="20"/>
        </w:rPr>
        <w:t>11</w:t>
      </w:r>
      <w:r w:rsidR="002423DA" w:rsidRPr="00BC1729">
        <w:rPr>
          <w:rFonts w:ascii="Meiryo UI" w:eastAsia="Meiryo UI" w:hAnsi="Meiryo UI" w:hint="eastAsia"/>
          <w:b/>
          <w:sz w:val="20"/>
          <w:szCs w:val="20"/>
        </w:rPr>
        <w:t>,</w:t>
      </w:r>
      <w:r w:rsidR="00CE0A49" w:rsidRPr="00BC1729">
        <w:rPr>
          <w:rFonts w:ascii="Meiryo UI" w:eastAsia="Meiryo UI" w:hAnsi="Meiryo UI" w:hint="eastAsia"/>
          <w:b/>
          <w:sz w:val="20"/>
          <w:szCs w:val="20"/>
        </w:rPr>
        <w:t>794</w:t>
      </w:r>
      <w:r w:rsidRPr="00BC1729">
        <w:rPr>
          <w:rFonts w:ascii="Meiryo UI" w:eastAsia="Meiryo UI" w:hAnsi="Meiryo UI" w:hint="eastAsia"/>
          <w:b/>
          <w:sz w:val="20"/>
          <w:szCs w:val="20"/>
        </w:rPr>
        <w:t>千円</w:t>
      </w:r>
    </w:p>
    <w:p w14:paraId="73FF848A" w14:textId="38537D1A" w:rsidR="009B3B36" w:rsidRPr="001D6731" w:rsidRDefault="00E36C3E" w:rsidP="00DE1190">
      <w:pPr>
        <w:snapToGrid w:val="0"/>
        <w:spacing w:line="240" w:lineRule="exact"/>
        <w:rPr>
          <w:rFonts w:ascii="Meiryo UI" w:eastAsia="Meiryo UI" w:hAnsi="Meiryo UI"/>
          <w:bCs/>
          <w:sz w:val="20"/>
          <w:szCs w:val="20"/>
          <w:bdr w:val="single" w:sz="4" w:space="0" w:color="auto"/>
        </w:rPr>
      </w:pPr>
      <w:r>
        <w:rPr>
          <w:rFonts w:ascii="Meiryo UI" w:eastAsia="Meiryo UI" w:hAnsi="Meiryo UI"/>
          <w:bCs/>
          <w:noProof/>
          <w:sz w:val="20"/>
          <w:szCs w:val="20"/>
        </w:rPr>
        <mc:AlternateContent>
          <mc:Choice Requires="wps">
            <w:drawing>
              <wp:anchor distT="0" distB="0" distL="114300" distR="114300" simplePos="0" relativeHeight="251692032" behindDoc="0" locked="0" layoutInCell="1" allowOverlap="1" wp14:anchorId="213FBC8B" wp14:editId="1C522638">
                <wp:simplePos x="0" y="0"/>
                <wp:positionH relativeFrom="margin">
                  <wp:align>left</wp:align>
                </wp:positionH>
                <wp:positionV relativeFrom="paragraph">
                  <wp:posOffset>22860</wp:posOffset>
                </wp:positionV>
                <wp:extent cx="6248400" cy="670560"/>
                <wp:effectExtent l="0" t="0" r="19050" b="15240"/>
                <wp:wrapNone/>
                <wp:docPr id="6" name="正方形/長方形 6"/>
                <wp:cNvGraphicFramePr/>
                <a:graphic xmlns:a="http://schemas.openxmlformats.org/drawingml/2006/main">
                  <a:graphicData uri="http://schemas.microsoft.com/office/word/2010/wordprocessingShape">
                    <wps:wsp>
                      <wps:cNvSpPr/>
                      <wps:spPr>
                        <a:xfrm>
                          <a:off x="0" y="0"/>
                          <a:ext cx="6248400" cy="670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7D4212" w14:textId="77777777" w:rsidR="00E36C3E" w:rsidRDefault="001262DB" w:rsidP="00E36C3E">
                            <w:pPr>
                              <w:snapToGrid w:val="0"/>
                              <w:spacing w:line="280" w:lineRule="exact"/>
                              <w:rPr>
                                <w:rFonts w:ascii="Meiryo UI" w:eastAsia="Meiryo UI" w:hAnsi="Meiryo UI"/>
                                <w:b/>
                                <w:bCs/>
                                <w:sz w:val="16"/>
                                <w:szCs w:val="18"/>
                              </w:rPr>
                            </w:pPr>
                            <w:r w:rsidRPr="00290907">
                              <w:rPr>
                                <w:rFonts w:ascii="Meiryo UI" w:eastAsia="Meiryo UI" w:hAnsi="Meiryo UI" w:hint="eastAsia"/>
                                <w:b/>
                                <w:bCs/>
                                <w:sz w:val="20"/>
                                <w:szCs w:val="21"/>
                                <w:bdr w:val="single" w:sz="4" w:space="0" w:color="auto"/>
                              </w:rPr>
                              <w:t>事業内容</w:t>
                            </w:r>
                            <w:r w:rsidRPr="00290907">
                              <w:rPr>
                                <w:rFonts w:ascii="Meiryo UI" w:eastAsia="Meiryo UI" w:hAnsi="Meiryo UI" w:hint="eastAsia"/>
                                <w:b/>
                                <w:bCs/>
                                <w:sz w:val="16"/>
                                <w:szCs w:val="18"/>
                              </w:rPr>
                              <w:t xml:space="preserve">　　</w:t>
                            </w:r>
                            <w:r w:rsidRPr="00290907">
                              <w:rPr>
                                <w:rFonts w:ascii="Meiryo UI" w:eastAsia="Meiryo UI" w:hAnsi="Meiryo UI" w:hint="eastAsia"/>
                                <w:b/>
                                <w:bCs/>
                                <w:color w:val="000000" w:themeColor="text1"/>
                                <w:kern w:val="24"/>
                                <w:sz w:val="18"/>
                                <w:szCs w:val="18"/>
                              </w:rPr>
                              <w:t>①大阪・関西万博の「大阪ウイーク」にて展示を実施</w:t>
                            </w:r>
                          </w:p>
                          <w:p w14:paraId="5E449A6C" w14:textId="2E1C9497" w:rsidR="001262DB" w:rsidRPr="00E36C3E" w:rsidRDefault="001262DB" w:rsidP="00E36C3E">
                            <w:pPr>
                              <w:snapToGrid w:val="0"/>
                              <w:spacing w:line="280" w:lineRule="exact"/>
                              <w:ind w:firstLineChars="600" w:firstLine="960"/>
                              <w:rPr>
                                <w:rFonts w:ascii="Meiryo UI" w:eastAsia="Meiryo UI" w:hAnsi="Meiryo UI"/>
                                <w:b/>
                                <w:bCs/>
                                <w:sz w:val="16"/>
                                <w:szCs w:val="18"/>
                              </w:rPr>
                            </w:pPr>
                            <w:r w:rsidRPr="00290907">
                              <w:rPr>
                                <w:rFonts w:ascii="Meiryo UI" w:eastAsia="Meiryo UI" w:hAnsi="Meiryo UI" w:hint="eastAsia"/>
                                <w:color w:val="000000" w:themeColor="text1"/>
                                <w:kern w:val="24"/>
                                <w:sz w:val="16"/>
                                <w:szCs w:val="16"/>
                              </w:rPr>
                              <w:t>・　識字・日本語教室や夜間中学の日常の学習風景や取組みを紹介するパネルを展示</w:t>
                            </w:r>
                          </w:p>
                          <w:p w14:paraId="16DFD601" w14:textId="01E3F118" w:rsidR="00290907" w:rsidRDefault="001262DB" w:rsidP="00E36C3E">
                            <w:pPr>
                              <w:snapToGrid w:val="0"/>
                              <w:spacing w:line="240" w:lineRule="exact"/>
                              <w:ind w:firstLineChars="600" w:firstLine="960"/>
                              <w:rPr>
                                <w:rFonts w:ascii="Meiryo UI" w:eastAsia="Meiryo UI" w:hAnsi="Meiryo UI"/>
                                <w:color w:val="000000" w:themeColor="text1"/>
                                <w:kern w:val="24"/>
                                <w:sz w:val="16"/>
                                <w:szCs w:val="16"/>
                              </w:rPr>
                            </w:pPr>
                            <w:r w:rsidRPr="00290907">
                              <w:rPr>
                                <w:rFonts w:ascii="Meiryo UI" w:eastAsia="Meiryo UI" w:hAnsi="Meiryo UI" w:hint="eastAsia"/>
                                <w:color w:val="000000" w:themeColor="text1"/>
                                <w:kern w:val="24"/>
                                <w:sz w:val="16"/>
                                <w:szCs w:val="16"/>
                              </w:rPr>
                              <w:t>・　夜間中学の生徒の共同作品を展示</w:t>
                            </w:r>
                            <w:r w:rsidR="00E36C3E">
                              <w:rPr>
                                <w:rFonts w:ascii="Meiryo UI" w:eastAsia="Meiryo UI" w:hAnsi="Meiryo UI" w:hint="eastAsia"/>
                                <w:color w:val="000000" w:themeColor="text1"/>
                                <w:kern w:val="24"/>
                                <w:sz w:val="16"/>
                                <w:szCs w:val="16"/>
                              </w:rPr>
                              <w:t xml:space="preserve">　　　</w:t>
                            </w:r>
                          </w:p>
                          <w:p w14:paraId="5507A9A2" w14:textId="582F5E73" w:rsidR="00E36C3E" w:rsidRPr="00E36C3E" w:rsidRDefault="00E36C3E" w:rsidP="00C921AB">
                            <w:pPr>
                              <w:snapToGrid w:val="0"/>
                              <w:spacing w:line="240" w:lineRule="exact"/>
                              <w:ind w:firstLineChars="3700" w:firstLine="7770"/>
                              <w:rPr>
                                <w:rFonts w:ascii="Meiryo UI" w:eastAsia="Meiryo UI" w:hAnsi="Meiryo UI"/>
                                <w:color w:val="000000" w:themeColor="text1"/>
                                <w:kern w:val="24"/>
                                <w:sz w:val="16"/>
                                <w:szCs w:val="16"/>
                              </w:rPr>
                            </w:pPr>
                            <w:r>
                              <w:rPr>
                                <w:noProof/>
                              </w:rPr>
                              <w:drawing>
                                <wp:inline distT="0" distB="0" distL="0" distR="0" wp14:anchorId="2C473F24" wp14:editId="0479CD1C">
                                  <wp:extent cx="937260" cy="632460"/>
                                  <wp:effectExtent l="0" t="0" r="0" b="0"/>
                                  <wp:docPr id="14" name="図 14"/>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260" cy="632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FBC8B" id="正方形/長方形 6" o:spid="_x0000_s1030" style="position:absolute;left:0;text-align:left;margin-left:0;margin-top:1.8pt;width:492pt;height:52.8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" fillcolor="white [3201]" strokecolor="black [3213]" strokeweight="1pt">
                <v:textbox>
                  <w:txbxContent>
                    <w:p w14:paraId="197D4212" w14:textId="77777777" w:rsidR="00E36C3E" w:rsidRDefault="001262DB" w:rsidP="00E36C3E">
                      <w:pPr>
                        <w:snapToGrid w:val="0"/>
                        <w:spacing w:line="280" w:lineRule="exact"/>
                        <w:rPr>
                          <w:rFonts w:ascii="Meiryo UI" w:eastAsia="Meiryo UI" w:hAnsi="Meiryo UI"/>
                          <w:b/>
                          <w:bCs/>
                          <w:sz w:val="16"/>
                          <w:szCs w:val="18"/>
                        </w:rPr>
                      </w:pPr>
                      <w:r w:rsidRPr="00290907">
                        <w:rPr>
                          <w:rFonts w:ascii="Meiryo UI" w:eastAsia="Meiryo UI" w:hAnsi="Meiryo UI" w:hint="eastAsia"/>
                          <w:b/>
                          <w:bCs/>
                          <w:sz w:val="20"/>
                          <w:szCs w:val="21"/>
                          <w:bdr w:val="single" w:sz="4" w:space="0" w:color="auto"/>
                        </w:rPr>
                        <w:t>事業内容</w:t>
                      </w:r>
                      <w:r w:rsidRPr="00290907">
                        <w:rPr>
                          <w:rFonts w:ascii="Meiryo UI" w:eastAsia="Meiryo UI" w:hAnsi="Meiryo UI" w:hint="eastAsia"/>
                          <w:b/>
                          <w:bCs/>
                          <w:sz w:val="16"/>
                          <w:szCs w:val="18"/>
                        </w:rPr>
                        <w:t xml:space="preserve">　　</w:t>
                      </w:r>
                      <w:r w:rsidRPr="00290907">
                        <w:rPr>
                          <w:rFonts w:ascii="Meiryo UI" w:eastAsia="Meiryo UI" w:hAnsi="Meiryo UI" w:hint="eastAsia"/>
                          <w:b/>
                          <w:bCs/>
                          <w:color w:val="000000" w:themeColor="text1"/>
                          <w:kern w:val="24"/>
                          <w:sz w:val="18"/>
                          <w:szCs w:val="18"/>
                        </w:rPr>
                        <w:t>①大阪・関西万博の「大阪ウイーク」にて展示を実施</w:t>
                      </w:r>
                    </w:p>
                    <w:p w14:paraId="5E449A6C" w14:textId="2E1C9497" w:rsidR="001262DB" w:rsidRPr="00E36C3E" w:rsidRDefault="001262DB" w:rsidP="00E36C3E">
                      <w:pPr>
                        <w:snapToGrid w:val="0"/>
                        <w:spacing w:line="280" w:lineRule="exact"/>
                        <w:ind w:firstLineChars="600" w:firstLine="960"/>
                        <w:rPr>
                          <w:rFonts w:ascii="Meiryo UI" w:eastAsia="Meiryo UI" w:hAnsi="Meiryo UI"/>
                          <w:b/>
                          <w:bCs/>
                          <w:sz w:val="16"/>
                          <w:szCs w:val="18"/>
                        </w:rPr>
                      </w:pPr>
                      <w:r w:rsidRPr="00290907">
                        <w:rPr>
                          <w:rFonts w:ascii="Meiryo UI" w:eastAsia="Meiryo UI" w:hAnsi="Meiryo UI" w:hint="eastAsia"/>
                          <w:color w:val="000000" w:themeColor="text1"/>
                          <w:kern w:val="24"/>
                          <w:sz w:val="16"/>
                          <w:szCs w:val="16"/>
                        </w:rPr>
                        <w:t>・　識字・日本語教室や夜間中学の日常の学習風景や取組みを紹介するパネルを展示</w:t>
                      </w:r>
                    </w:p>
                    <w:p w14:paraId="16DFD601" w14:textId="01E3F118" w:rsidR="00290907" w:rsidRDefault="001262DB" w:rsidP="00E36C3E">
                      <w:pPr>
                        <w:snapToGrid w:val="0"/>
                        <w:spacing w:line="240" w:lineRule="exact"/>
                        <w:ind w:firstLineChars="600" w:firstLine="960"/>
                        <w:rPr>
                          <w:rFonts w:ascii="Meiryo UI" w:eastAsia="Meiryo UI" w:hAnsi="Meiryo UI"/>
                          <w:color w:val="000000" w:themeColor="text1"/>
                          <w:kern w:val="24"/>
                          <w:sz w:val="16"/>
                          <w:szCs w:val="16"/>
                        </w:rPr>
                      </w:pPr>
                      <w:r w:rsidRPr="00290907">
                        <w:rPr>
                          <w:rFonts w:ascii="Meiryo UI" w:eastAsia="Meiryo UI" w:hAnsi="Meiryo UI" w:hint="eastAsia"/>
                          <w:color w:val="000000" w:themeColor="text1"/>
                          <w:kern w:val="24"/>
                          <w:sz w:val="16"/>
                          <w:szCs w:val="16"/>
                        </w:rPr>
                        <w:t>・　夜間中学の生徒の共同作品を展示</w:t>
                      </w:r>
                      <w:r w:rsidR="00E36C3E">
                        <w:rPr>
                          <w:rFonts w:ascii="Meiryo UI" w:eastAsia="Meiryo UI" w:hAnsi="Meiryo UI" w:hint="eastAsia"/>
                          <w:color w:val="000000" w:themeColor="text1"/>
                          <w:kern w:val="24"/>
                          <w:sz w:val="16"/>
                          <w:szCs w:val="16"/>
                        </w:rPr>
                        <w:t xml:space="preserve">　　　</w:t>
                      </w:r>
                    </w:p>
                    <w:p w14:paraId="5507A9A2" w14:textId="582F5E73" w:rsidR="00E36C3E" w:rsidRPr="00E36C3E" w:rsidRDefault="00E36C3E" w:rsidP="00C921AB">
                      <w:pPr>
                        <w:snapToGrid w:val="0"/>
                        <w:spacing w:line="240" w:lineRule="exact"/>
                        <w:ind w:firstLineChars="3700" w:firstLine="7770"/>
                        <w:rPr>
                          <w:rFonts w:ascii="Meiryo UI" w:eastAsia="Meiryo UI" w:hAnsi="Meiryo UI" w:hint="eastAsia"/>
                          <w:color w:val="000000" w:themeColor="text1"/>
                          <w:kern w:val="24"/>
                          <w:sz w:val="16"/>
                          <w:szCs w:val="16"/>
                        </w:rPr>
                      </w:pPr>
                      <w:r>
                        <w:rPr>
                          <w:noProof/>
                        </w:rPr>
                        <w:drawing>
                          <wp:inline distT="0" distB="0" distL="0" distR="0" wp14:anchorId="2C473F24" wp14:editId="0479CD1C">
                            <wp:extent cx="937260" cy="632460"/>
                            <wp:effectExtent l="0" t="0" r="0" b="0"/>
                            <wp:docPr id="14" name="図 14"/>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260" cy="632460"/>
                                    </a:xfrm>
                                    <a:prstGeom prst="rect">
                                      <a:avLst/>
                                    </a:prstGeom>
                                    <a:noFill/>
                                    <a:ln>
                                      <a:noFill/>
                                    </a:ln>
                                  </pic:spPr>
                                </pic:pic>
                              </a:graphicData>
                            </a:graphic>
                          </wp:inline>
                        </w:drawing>
                      </w:r>
                    </w:p>
                  </w:txbxContent>
                </v:textbox>
                <w10:wrap anchorx="margin"/>
              </v:rect>
            </w:pict>
          </mc:Fallback>
        </mc:AlternateContent>
      </w:r>
    </w:p>
    <w:sectPr w:rsidR="009B3B36" w:rsidRPr="001D6731" w:rsidSect="008771A0">
      <w:footerReference w:type="default" r:id="rId16"/>
      <w:pgSz w:w="11906" w:h="16838" w:code="9"/>
      <w:pgMar w:top="1021" w:right="1077" w:bottom="851" w:left="1077"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160D1" w14:textId="77777777" w:rsidR="00C416C8" w:rsidRDefault="00C416C8" w:rsidP="00054997">
      <w:r>
        <w:separator/>
      </w:r>
    </w:p>
  </w:endnote>
  <w:endnote w:type="continuationSeparator" w:id="0">
    <w:p w14:paraId="685FD297" w14:textId="77777777" w:rsidR="00C416C8" w:rsidRDefault="00C416C8" w:rsidP="00054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7E57D" w14:textId="0A978901" w:rsidR="00AC216A" w:rsidRPr="00DA3C40" w:rsidRDefault="00DA3C40" w:rsidP="00AC216A">
    <w:pPr>
      <w:pStyle w:val="a8"/>
      <w:jc w:val="center"/>
      <w:rPr>
        <w:rFonts w:asciiTheme="majorEastAsia" w:eastAsiaTheme="majorEastAsia" w:hAnsiTheme="majorEastAsia"/>
        <w:szCs w:val="21"/>
      </w:rPr>
    </w:pPr>
    <w:r>
      <w:rPr>
        <w:rFonts w:asciiTheme="majorEastAsia" w:eastAsiaTheme="majorEastAsia" w:hAnsiTheme="majorEastAsia" w:hint="eastAsia"/>
        <w:szCs w:val="21"/>
      </w:rPr>
      <w:t>1-</w:t>
    </w:r>
    <w:r w:rsidR="002A12E7">
      <w:rPr>
        <w:rFonts w:asciiTheme="majorEastAsia" w:eastAsiaTheme="majorEastAsia" w:hAnsiTheme="majorEastAsia" w:hint="eastAsia"/>
        <w:szCs w:val="21"/>
      </w:rPr>
      <w:t>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905C0" w14:textId="77777777" w:rsidR="00C416C8" w:rsidRDefault="00C416C8" w:rsidP="00054997">
      <w:r>
        <w:separator/>
      </w:r>
    </w:p>
  </w:footnote>
  <w:footnote w:type="continuationSeparator" w:id="0">
    <w:p w14:paraId="423864CD" w14:textId="77777777" w:rsidR="00C416C8" w:rsidRDefault="00C416C8" w:rsidP="000549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13CD"/>
    <w:multiLevelType w:val="hybridMultilevel"/>
    <w:tmpl w:val="9B267706"/>
    <w:lvl w:ilvl="0" w:tplc="B5F273C4">
      <w:start w:val="2"/>
      <w:numFmt w:val="decimalEnclosedCircle"/>
      <w:lvlText w:val="%1"/>
      <w:lvlJc w:val="left"/>
      <w:pPr>
        <w:ind w:left="360" w:hanging="360"/>
      </w:pPr>
      <w:rPr>
        <w:rFonts w:hint="default"/>
        <w:b/>
        <w:sz w:val="22"/>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775072"/>
    <w:multiLevelType w:val="hybridMultilevel"/>
    <w:tmpl w:val="EC18D6C8"/>
    <w:lvl w:ilvl="0" w:tplc="F372210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A4654A4"/>
    <w:multiLevelType w:val="hybridMultilevel"/>
    <w:tmpl w:val="8A5ED486"/>
    <w:lvl w:ilvl="0" w:tplc="F334ADB6">
      <w:start w:val="1"/>
      <w:numFmt w:val="decimalFullWidth"/>
      <w:lvlText w:val="%1，"/>
      <w:lvlJc w:val="left"/>
      <w:pPr>
        <w:ind w:left="1510" w:hanging="360"/>
      </w:pPr>
      <w:rPr>
        <w:rFonts w:hint="default"/>
      </w:rPr>
    </w:lvl>
    <w:lvl w:ilvl="1" w:tplc="04090017" w:tentative="1">
      <w:start w:val="1"/>
      <w:numFmt w:val="aiueoFullWidth"/>
      <w:lvlText w:val="(%2)"/>
      <w:lvlJc w:val="left"/>
      <w:pPr>
        <w:ind w:left="1990" w:hanging="420"/>
      </w:pPr>
    </w:lvl>
    <w:lvl w:ilvl="2" w:tplc="04090011" w:tentative="1">
      <w:start w:val="1"/>
      <w:numFmt w:val="decimalEnclosedCircle"/>
      <w:lvlText w:val="%3"/>
      <w:lvlJc w:val="left"/>
      <w:pPr>
        <w:ind w:left="2410" w:hanging="420"/>
      </w:pPr>
    </w:lvl>
    <w:lvl w:ilvl="3" w:tplc="0409000F" w:tentative="1">
      <w:start w:val="1"/>
      <w:numFmt w:val="decimal"/>
      <w:lvlText w:val="%4."/>
      <w:lvlJc w:val="left"/>
      <w:pPr>
        <w:ind w:left="2830" w:hanging="420"/>
      </w:pPr>
    </w:lvl>
    <w:lvl w:ilvl="4" w:tplc="04090017" w:tentative="1">
      <w:start w:val="1"/>
      <w:numFmt w:val="aiueoFullWidth"/>
      <w:lvlText w:val="(%5)"/>
      <w:lvlJc w:val="left"/>
      <w:pPr>
        <w:ind w:left="3250" w:hanging="420"/>
      </w:pPr>
    </w:lvl>
    <w:lvl w:ilvl="5" w:tplc="04090011" w:tentative="1">
      <w:start w:val="1"/>
      <w:numFmt w:val="decimalEnclosedCircle"/>
      <w:lvlText w:val="%6"/>
      <w:lvlJc w:val="left"/>
      <w:pPr>
        <w:ind w:left="3670" w:hanging="420"/>
      </w:pPr>
    </w:lvl>
    <w:lvl w:ilvl="6" w:tplc="0409000F" w:tentative="1">
      <w:start w:val="1"/>
      <w:numFmt w:val="decimal"/>
      <w:lvlText w:val="%7."/>
      <w:lvlJc w:val="left"/>
      <w:pPr>
        <w:ind w:left="4090" w:hanging="420"/>
      </w:pPr>
    </w:lvl>
    <w:lvl w:ilvl="7" w:tplc="04090017" w:tentative="1">
      <w:start w:val="1"/>
      <w:numFmt w:val="aiueoFullWidth"/>
      <w:lvlText w:val="(%8)"/>
      <w:lvlJc w:val="left"/>
      <w:pPr>
        <w:ind w:left="4510" w:hanging="420"/>
      </w:pPr>
    </w:lvl>
    <w:lvl w:ilvl="8" w:tplc="04090011" w:tentative="1">
      <w:start w:val="1"/>
      <w:numFmt w:val="decimalEnclosedCircle"/>
      <w:lvlText w:val="%9"/>
      <w:lvlJc w:val="left"/>
      <w:pPr>
        <w:ind w:left="4930" w:hanging="420"/>
      </w:pPr>
    </w:lvl>
  </w:abstractNum>
  <w:abstractNum w:abstractNumId="3" w15:restartNumberingAfterBreak="0">
    <w:nsid w:val="0BCD72F9"/>
    <w:multiLevelType w:val="hybridMultilevel"/>
    <w:tmpl w:val="AF70C73A"/>
    <w:lvl w:ilvl="0" w:tplc="69CE8A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C91F64"/>
    <w:multiLevelType w:val="hybridMultilevel"/>
    <w:tmpl w:val="CD56F1B6"/>
    <w:lvl w:ilvl="0" w:tplc="997A6BF4">
      <w:start w:val="1"/>
      <w:numFmt w:val="decimalEnclosedCircle"/>
      <w:lvlText w:val="%1"/>
      <w:lvlJc w:val="left"/>
      <w:pPr>
        <w:ind w:left="1284" w:hanging="360"/>
      </w:pPr>
      <w:rPr>
        <w:rFonts w:hint="default"/>
      </w:rPr>
    </w:lvl>
    <w:lvl w:ilvl="1" w:tplc="04090017" w:tentative="1">
      <w:start w:val="1"/>
      <w:numFmt w:val="aiueoFullWidth"/>
      <w:lvlText w:val="(%2)"/>
      <w:lvlJc w:val="left"/>
      <w:pPr>
        <w:ind w:left="1764" w:hanging="420"/>
      </w:pPr>
    </w:lvl>
    <w:lvl w:ilvl="2" w:tplc="04090011" w:tentative="1">
      <w:start w:val="1"/>
      <w:numFmt w:val="decimalEnclosedCircle"/>
      <w:lvlText w:val="%3"/>
      <w:lvlJc w:val="left"/>
      <w:pPr>
        <w:ind w:left="2184" w:hanging="420"/>
      </w:pPr>
    </w:lvl>
    <w:lvl w:ilvl="3" w:tplc="0409000F" w:tentative="1">
      <w:start w:val="1"/>
      <w:numFmt w:val="decimal"/>
      <w:lvlText w:val="%4."/>
      <w:lvlJc w:val="left"/>
      <w:pPr>
        <w:ind w:left="2604" w:hanging="420"/>
      </w:pPr>
    </w:lvl>
    <w:lvl w:ilvl="4" w:tplc="04090017" w:tentative="1">
      <w:start w:val="1"/>
      <w:numFmt w:val="aiueoFullWidth"/>
      <w:lvlText w:val="(%5)"/>
      <w:lvlJc w:val="left"/>
      <w:pPr>
        <w:ind w:left="3024" w:hanging="420"/>
      </w:pPr>
    </w:lvl>
    <w:lvl w:ilvl="5" w:tplc="04090011" w:tentative="1">
      <w:start w:val="1"/>
      <w:numFmt w:val="decimalEnclosedCircle"/>
      <w:lvlText w:val="%6"/>
      <w:lvlJc w:val="left"/>
      <w:pPr>
        <w:ind w:left="3444" w:hanging="420"/>
      </w:pPr>
    </w:lvl>
    <w:lvl w:ilvl="6" w:tplc="0409000F" w:tentative="1">
      <w:start w:val="1"/>
      <w:numFmt w:val="decimal"/>
      <w:lvlText w:val="%7."/>
      <w:lvlJc w:val="left"/>
      <w:pPr>
        <w:ind w:left="3864" w:hanging="420"/>
      </w:pPr>
    </w:lvl>
    <w:lvl w:ilvl="7" w:tplc="04090017" w:tentative="1">
      <w:start w:val="1"/>
      <w:numFmt w:val="aiueoFullWidth"/>
      <w:lvlText w:val="(%8)"/>
      <w:lvlJc w:val="left"/>
      <w:pPr>
        <w:ind w:left="4284" w:hanging="420"/>
      </w:pPr>
    </w:lvl>
    <w:lvl w:ilvl="8" w:tplc="04090011" w:tentative="1">
      <w:start w:val="1"/>
      <w:numFmt w:val="decimalEnclosedCircle"/>
      <w:lvlText w:val="%9"/>
      <w:lvlJc w:val="left"/>
      <w:pPr>
        <w:ind w:left="4704" w:hanging="420"/>
      </w:pPr>
    </w:lvl>
  </w:abstractNum>
  <w:abstractNum w:abstractNumId="5" w15:restartNumberingAfterBreak="0">
    <w:nsid w:val="18246370"/>
    <w:multiLevelType w:val="hybridMultilevel"/>
    <w:tmpl w:val="51DE3DEC"/>
    <w:lvl w:ilvl="0" w:tplc="6F4C59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FE6E9B"/>
    <w:multiLevelType w:val="hybridMultilevel"/>
    <w:tmpl w:val="FD8C7008"/>
    <w:lvl w:ilvl="0" w:tplc="BFEE81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172AB7"/>
    <w:multiLevelType w:val="hybridMultilevel"/>
    <w:tmpl w:val="6D46B24A"/>
    <w:lvl w:ilvl="0" w:tplc="E8FCAFA2">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AE2669"/>
    <w:multiLevelType w:val="hybridMultilevel"/>
    <w:tmpl w:val="64C43884"/>
    <w:lvl w:ilvl="0" w:tplc="4CE09DAC">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8261F2"/>
    <w:multiLevelType w:val="hybridMultilevel"/>
    <w:tmpl w:val="FA58B830"/>
    <w:lvl w:ilvl="0" w:tplc="31143476">
      <w:start w:val="2"/>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83B0ECC"/>
    <w:multiLevelType w:val="hybridMultilevel"/>
    <w:tmpl w:val="7270B10E"/>
    <w:lvl w:ilvl="0" w:tplc="FC866B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9933816"/>
    <w:multiLevelType w:val="hybridMultilevel"/>
    <w:tmpl w:val="9446ABF0"/>
    <w:lvl w:ilvl="0" w:tplc="26307A06">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B6A3F90"/>
    <w:multiLevelType w:val="hybridMultilevel"/>
    <w:tmpl w:val="259C4ACE"/>
    <w:lvl w:ilvl="0" w:tplc="4104B4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2D96C6E"/>
    <w:multiLevelType w:val="hybridMultilevel"/>
    <w:tmpl w:val="06DA3334"/>
    <w:lvl w:ilvl="0" w:tplc="7E98FE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7F4514B"/>
    <w:multiLevelType w:val="hybridMultilevel"/>
    <w:tmpl w:val="BA863FDE"/>
    <w:lvl w:ilvl="0" w:tplc="A25C1368">
      <w:start w:val="1"/>
      <w:numFmt w:val="decimalFullWidth"/>
      <w:lvlText w:val="（%1）"/>
      <w:lvlJc w:val="left"/>
      <w:pPr>
        <w:ind w:left="2414" w:hanging="734"/>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5" w15:restartNumberingAfterBreak="0">
    <w:nsid w:val="39EB21CE"/>
    <w:multiLevelType w:val="hybridMultilevel"/>
    <w:tmpl w:val="C0ECD51E"/>
    <w:lvl w:ilvl="0" w:tplc="A8928256">
      <w:start w:val="1"/>
      <w:numFmt w:val="decimalEnclosedCircle"/>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16" w15:restartNumberingAfterBreak="0">
    <w:nsid w:val="3D4D0488"/>
    <w:multiLevelType w:val="hybridMultilevel"/>
    <w:tmpl w:val="FB569552"/>
    <w:lvl w:ilvl="0" w:tplc="C80ACE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1F758B7"/>
    <w:multiLevelType w:val="hybridMultilevel"/>
    <w:tmpl w:val="3790FEE2"/>
    <w:lvl w:ilvl="0" w:tplc="E4CE32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3100422"/>
    <w:multiLevelType w:val="hybridMultilevel"/>
    <w:tmpl w:val="B1545402"/>
    <w:lvl w:ilvl="0" w:tplc="578E7CBC">
      <w:start w:val="3"/>
      <w:numFmt w:val="decimalFullWidth"/>
      <w:lvlText w:val="（%1）"/>
      <w:lvlJc w:val="left"/>
      <w:pPr>
        <w:ind w:left="2414" w:hanging="734"/>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9" w15:restartNumberingAfterBreak="0">
    <w:nsid w:val="431F428E"/>
    <w:multiLevelType w:val="hybridMultilevel"/>
    <w:tmpl w:val="01DA6E5A"/>
    <w:lvl w:ilvl="0" w:tplc="02F00B54">
      <w:start w:val="2"/>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8425DC4"/>
    <w:multiLevelType w:val="hybridMultilevel"/>
    <w:tmpl w:val="E19E13C8"/>
    <w:lvl w:ilvl="0" w:tplc="6BC62D5E">
      <w:start w:val="2"/>
      <w:numFmt w:val="decimalFullWidth"/>
      <w:lvlText w:val="（%1）"/>
      <w:lvlJc w:val="left"/>
      <w:pPr>
        <w:ind w:left="1648"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4C65B73"/>
    <w:multiLevelType w:val="hybridMultilevel"/>
    <w:tmpl w:val="863C4170"/>
    <w:lvl w:ilvl="0" w:tplc="3C4EC6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0E837D7"/>
    <w:multiLevelType w:val="hybridMultilevel"/>
    <w:tmpl w:val="F37EBDF8"/>
    <w:lvl w:ilvl="0" w:tplc="10D890AE">
      <w:start w:val="1"/>
      <w:numFmt w:val="decimalFullWidth"/>
      <w:lvlText w:val="（%1）"/>
      <w:lvlJc w:val="left"/>
      <w:pPr>
        <w:ind w:left="734" w:hanging="73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66F5A6F"/>
    <w:multiLevelType w:val="hybridMultilevel"/>
    <w:tmpl w:val="085A9DD0"/>
    <w:lvl w:ilvl="0" w:tplc="E5A0CDFE">
      <w:start w:val="1"/>
      <w:numFmt w:val="decimalEnclosedCircle"/>
      <w:lvlText w:val="%1"/>
      <w:lvlJc w:val="left"/>
      <w:pPr>
        <w:ind w:left="720" w:hanging="360"/>
      </w:pPr>
      <w:rPr>
        <w:rFonts w:hint="default"/>
        <w:color w:val="auto"/>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2"/>
  </w:num>
  <w:num w:numId="2">
    <w:abstractNumId w:val="21"/>
  </w:num>
  <w:num w:numId="3">
    <w:abstractNumId w:val="10"/>
  </w:num>
  <w:num w:numId="4">
    <w:abstractNumId w:val="0"/>
  </w:num>
  <w:num w:numId="5">
    <w:abstractNumId w:val="6"/>
  </w:num>
  <w:num w:numId="6">
    <w:abstractNumId w:val="4"/>
  </w:num>
  <w:num w:numId="7">
    <w:abstractNumId w:val="13"/>
  </w:num>
  <w:num w:numId="8">
    <w:abstractNumId w:val="16"/>
  </w:num>
  <w:num w:numId="9">
    <w:abstractNumId w:val="7"/>
  </w:num>
  <w:num w:numId="10">
    <w:abstractNumId w:val="17"/>
  </w:num>
  <w:num w:numId="11">
    <w:abstractNumId w:val="3"/>
  </w:num>
  <w:num w:numId="12">
    <w:abstractNumId w:val="11"/>
  </w:num>
  <w:num w:numId="13">
    <w:abstractNumId w:val="9"/>
  </w:num>
  <w:num w:numId="14">
    <w:abstractNumId w:val="20"/>
  </w:num>
  <w:num w:numId="15">
    <w:abstractNumId w:val="8"/>
  </w:num>
  <w:num w:numId="16">
    <w:abstractNumId w:val="1"/>
  </w:num>
  <w:num w:numId="17">
    <w:abstractNumId w:val="15"/>
  </w:num>
  <w:num w:numId="18">
    <w:abstractNumId w:val="23"/>
  </w:num>
  <w:num w:numId="19">
    <w:abstractNumId w:val="5"/>
  </w:num>
  <w:num w:numId="20">
    <w:abstractNumId w:val="12"/>
  </w:num>
  <w:num w:numId="21">
    <w:abstractNumId w:val="19"/>
  </w:num>
  <w:num w:numId="22">
    <w:abstractNumId w:val="22"/>
  </w:num>
  <w:num w:numId="23">
    <w:abstractNumId w:val="14"/>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2D0"/>
    <w:rsid w:val="000247FD"/>
    <w:rsid w:val="0003059F"/>
    <w:rsid w:val="000326E7"/>
    <w:rsid w:val="000338F0"/>
    <w:rsid w:val="00054997"/>
    <w:rsid w:val="00057060"/>
    <w:rsid w:val="00065818"/>
    <w:rsid w:val="000A3054"/>
    <w:rsid w:val="000C0B74"/>
    <w:rsid w:val="000C510E"/>
    <w:rsid w:val="000D521F"/>
    <w:rsid w:val="000E5412"/>
    <w:rsid w:val="000E6062"/>
    <w:rsid w:val="000F3199"/>
    <w:rsid w:val="00100B59"/>
    <w:rsid w:val="001262DB"/>
    <w:rsid w:val="00130568"/>
    <w:rsid w:val="0014607B"/>
    <w:rsid w:val="00154810"/>
    <w:rsid w:val="00154841"/>
    <w:rsid w:val="0017153E"/>
    <w:rsid w:val="00177019"/>
    <w:rsid w:val="0019695E"/>
    <w:rsid w:val="001A041A"/>
    <w:rsid w:val="001A05F7"/>
    <w:rsid w:val="001A3991"/>
    <w:rsid w:val="001B6191"/>
    <w:rsid w:val="001C1F15"/>
    <w:rsid w:val="001C3C60"/>
    <w:rsid w:val="001C7D56"/>
    <w:rsid w:val="001D0470"/>
    <w:rsid w:val="001D6731"/>
    <w:rsid w:val="001E4E82"/>
    <w:rsid w:val="001F4552"/>
    <w:rsid w:val="00214719"/>
    <w:rsid w:val="00227ED0"/>
    <w:rsid w:val="002423DA"/>
    <w:rsid w:val="002661C8"/>
    <w:rsid w:val="00270E3E"/>
    <w:rsid w:val="002842EF"/>
    <w:rsid w:val="00287E53"/>
    <w:rsid w:val="00290907"/>
    <w:rsid w:val="002A12E7"/>
    <w:rsid w:val="002A4795"/>
    <w:rsid w:val="002E3B80"/>
    <w:rsid w:val="002E76F6"/>
    <w:rsid w:val="00312C37"/>
    <w:rsid w:val="00317B92"/>
    <w:rsid w:val="00341E7C"/>
    <w:rsid w:val="003524B8"/>
    <w:rsid w:val="0038247E"/>
    <w:rsid w:val="00383D59"/>
    <w:rsid w:val="00385CED"/>
    <w:rsid w:val="003C37E5"/>
    <w:rsid w:val="003C4BB6"/>
    <w:rsid w:val="00406C0D"/>
    <w:rsid w:val="00414C87"/>
    <w:rsid w:val="00422989"/>
    <w:rsid w:val="00444D6B"/>
    <w:rsid w:val="00462875"/>
    <w:rsid w:val="00467FB8"/>
    <w:rsid w:val="00470241"/>
    <w:rsid w:val="004741FE"/>
    <w:rsid w:val="004B3123"/>
    <w:rsid w:val="004D08F7"/>
    <w:rsid w:val="004D7BB0"/>
    <w:rsid w:val="005376FC"/>
    <w:rsid w:val="005403DB"/>
    <w:rsid w:val="005404AC"/>
    <w:rsid w:val="00563751"/>
    <w:rsid w:val="0056446C"/>
    <w:rsid w:val="00581204"/>
    <w:rsid w:val="005B2E54"/>
    <w:rsid w:val="005B64F9"/>
    <w:rsid w:val="005C0BB0"/>
    <w:rsid w:val="005D1BD2"/>
    <w:rsid w:val="005E042F"/>
    <w:rsid w:val="005E117D"/>
    <w:rsid w:val="005F0E5D"/>
    <w:rsid w:val="00635035"/>
    <w:rsid w:val="00635B04"/>
    <w:rsid w:val="00643E2B"/>
    <w:rsid w:val="00653AE7"/>
    <w:rsid w:val="006560D3"/>
    <w:rsid w:val="00663553"/>
    <w:rsid w:val="00695ECA"/>
    <w:rsid w:val="006C016E"/>
    <w:rsid w:val="006C5057"/>
    <w:rsid w:val="006C6373"/>
    <w:rsid w:val="006E0A2A"/>
    <w:rsid w:val="006E38D2"/>
    <w:rsid w:val="006F22D0"/>
    <w:rsid w:val="0070673E"/>
    <w:rsid w:val="00713F21"/>
    <w:rsid w:val="007351DD"/>
    <w:rsid w:val="00747437"/>
    <w:rsid w:val="00785229"/>
    <w:rsid w:val="00786039"/>
    <w:rsid w:val="00792F30"/>
    <w:rsid w:val="007B0923"/>
    <w:rsid w:val="007D3A96"/>
    <w:rsid w:val="00810143"/>
    <w:rsid w:val="00824C5D"/>
    <w:rsid w:val="00825710"/>
    <w:rsid w:val="00827290"/>
    <w:rsid w:val="00831003"/>
    <w:rsid w:val="00862333"/>
    <w:rsid w:val="0086776D"/>
    <w:rsid w:val="008771A0"/>
    <w:rsid w:val="008A22D5"/>
    <w:rsid w:val="008A60AA"/>
    <w:rsid w:val="008A72A2"/>
    <w:rsid w:val="008E72DD"/>
    <w:rsid w:val="0090088B"/>
    <w:rsid w:val="00912E04"/>
    <w:rsid w:val="0092383E"/>
    <w:rsid w:val="009263D2"/>
    <w:rsid w:val="009326E2"/>
    <w:rsid w:val="009367C4"/>
    <w:rsid w:val="00945CFE"/>
    <w:rsid w:val="0095663D"/>
    <w:rsid w:val="0097083F"/>
    <w:rsid w:val="009877ED"/>
    <w:rsid w:val="009B3B36"/>
    <w:rsid w:val="009D268D"/>
    <w:rsid w:val="009E0700"/>
    <w:rsid w:val="009E4694"/>
    <w:rsid w:val="009E5AEC"/>
    <w:rsid w:val="00A037BD"/>
    <w:rsid w:val="00A25515"/>
    <w:rsid w:val="00A2666E"/>
    <w:rsid w:val="00A458C6"/>
    <w:rsid w:val="00A45983"/>
    <w:rsid w:val="00A63B1D"/>
    <w:rsid w:val="00A81C4F"/>
    <w:rsid w:val="00A92440"/>
    <w:rsid w:val="00A945B6"/>
    <w:rsid w:val="00A94790"/>
    <w:rsid w:val="00A97BA0"/>
    <w:rsid w:val="00AB26D3"/>
    <w:rsid w:val="00AC216A"/>
    <w:rsid w:val="00AC2851"/>
    <w:rsid w:val="00AE7B00"/>
    <w:rsid w:val="00B03F57"/>
    <w:rsid w:val="00B12A9A"/>
    <w:rsid w:val="00B14960"/>
    <w:rsid w:val="00B20DAD"/>
    <w:rsid w:val="00B316DF"/>
    <w:rsid w:val="00B3202A"/>
    <w:rsid w:val="00B41FB0"/>
    <w:rsid w:val="00B72E0B"/>
    <w:rsid w:val="00B8694B"/>
    <w:rsid w:val="00BC1729"/>
    <w:rsid w:val="00BF4AA9"/>
    <w:rsid w:val="00C11AA5"/>
    <w:rsid w:val="00C15D29"/>
    <w:rsid w:val="00C416C8"/>
    <w:rsid w:val="00C46F27"/>
    <w:rsid w:val="00C5211D"/>
    <w:rsid w:val="00C57A99"/>
    <w:rsid w:val="00C7026E"/>
    <w:rsid w:val="00C81763"/>
    <w:rsid w:val="00C862A5"/>
    <w:rsid w:val="00C913D6"/>
    <w:rsid w:val="00C921AB"/>
    <w:rsid w:val="00CA7807"/>
    <w:rsid w:val="00CB3511"/>
    <w:rsid w:val="00CB4229"/>
    <w:rsid w:val="00CB6207"/>
    <w:rsid w:val="00CD79C0"/>
    <w:rsid w:val="00CE0A26"/>
    <w:rsid w:val="00CE0A49"/>
    <w:rsid w:val="00CF5C97"/>
    <w:rsid w:val="00D1768D"/>
    <w:rsid w:val="00D227E6"/>
    <w:rsid w:val="00D22F49"/>
    <w:rsid w:val="00D33478"/>
    <w:rsid w:val="00D60B9B"/>
    <w:rsid w:val="00D82D23"/>
    <w:rsid w:val="00DA0D46"/>
    <w:rsid w:val="00DA12F2"/>
    <w:rsid w:val="00DA3C40"/>
    <w:rsid w:val="00DD2A58"/>
    <w:rsid w:val="00DD3383"/>
    <w:rsid w:val="00DE1190"/>
    <w:rsid w:val="00DF2A9A"/>
    <w:rsid w:val="00DF4BD0"/>
    <w:rsid w:val="00E054E6"/>
    <w:rsid w:val="00E314F5"/>
    <w:rsid w:val="00E31B3C"/>
    <w:rsid w:val="00E36C3E"/>
    <w:rsid w:val="00E40051"/>
    <w:rsid w:val="00E45741"/>
    <w:rsid w:val="00E45D99"/>
    <w:rsid w:val="00E52258"/>
    <w:rsid w:val="00E809E8"/>
    <w:rsid w:val="00E849FC"/>
    <w:rsid w:val="00E84D23"/>
    <w:rsid w:val="00E916CF"/>
    <w:rsid w:val="00EC0A6D"/>
    <w:rsid w:val="00EC44EC"/>
    <w:rsid w:val="00EC6E44"/>
    <w:rsid w:val="00EF1729"/>
    <w:rsid w:val="00F01412"/>
    <w:rsid w:val="00F017CC"/>
    <w:rsid w:val="00F0517E"/>
    <w:rsid w:val="00F1434E"/>
    <w:rsid w:val="00F15FC7"/>
    <w:rsid w:val="00F16BFF"/>
    <w:rsid w:val="00F17769"/>
    <w:rsid w:val="00F2198B"/>
    <w:rsid w:val="00F22418"/>
    <w:rsid w:val="00F644F0"/>
    <w:rsid w:val="00F66882"/>
    <w:rsid w:val="00F75A3A"/>
    <w:rsid w:val="00F81B93"/>
    <w:rsid w:val="00F91863"/>
    <w:rsid w:val="00F948BE"/>
    <w:rsid w:val="00FC1FEF"/>
    <w:rsid w:val="00FC7E99"/>
    <w:rsid w:val="00FD0AF4"/>
    <w:rsid w:val="00FE73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E105AC0"/>
  <w15:chartTrackingRefBased/>
  <w15:docId w15:val="{66082BF6-62CB-4C83-A46E-31CFC5C1B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78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B6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76F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76FC"/>
    <w:rPr>
      <w:rFonts w:asciiTheme="majorHAnsi" w:eastAsiaTheme="majorEastAsia" w:hAnsiTheme="majorHAnsi" w:cstheme="majorBidi"/>
      <w:sz w:val="18"/>
      <w:szCs w:val="18"/>
    </w:rPr>
  </w:style>
  <w:style w:type="paragraph" w:styleId="a6">
    <w:name w:val="header"/>
    <w:basedOn w:val="a"/>
    <w:link w:val="a7"/>
    <w:uiPriority w:val="99"/>
    <w:unhideWhenUsed/>
    <w:rsid w:val="00054997"/>
    <w:pPr>
      <w:tabs>
        <w:tab w:val="center" w:pos="4252"/>
        <w:tab w:val="right" w:pos="8504"/>
      </w:tabs>
      <w:snapToGrid w:val="0"/>
    </w:pPr>
  </w:style>
  <w:style w:type="character" w:customStyle="1" w:styleId="a7">
    <w:name w:val="ヘッダー (文字)"/>
    <w:basedOn w:val="a0"/>
    <w:link w:val="a6"/>
    <w:uiPriority w:val="99"/>
    <w:rsid w:val="00054997"/>
  </w:style>
  <w:style w:type="paragraph" w:styleId="a8">
    <w:name w:val="footer"/>
    <w:basedOn w:val="a"/>
    <w:link w:val="a9"/>
    <w:uiPriority w:val="99"/>
    <w:unhideWhenUsed/>
    <w:rsid w:val="00054997"/>
    <w:pPr>
      <w:tabs>
        <w:tab w:val="center" w:pos="4252"/>
        <w:tab w:val="right" w:pos="8504"/>
      </w:tabs>
      <w:snapToGrid w:val="0"/>
    </w:pPr>
  </w:style>
  <w:style w:type="character" w:customStyle="1" w:styleId="a9">
    <w:name w:val="フッター (文字)"/>
    <w:basedOn w:val="a0"/>
    <w:link w:val="a8"/>
    <w:uiPriority w:val="99"/>
    <w:rsid w:val="00054997"/>
  </w:style>
  <w:style w:type="paragraph" w:styleId="aa">
    <w:name w:val="List Paragraph"/>
    <w:basedOn w:val="a"/>
    <w:uiPriority w:val="34"/>
    <w:qFormat/>
    <w:rsid w:val="001A3991"/>
    <w:pPr>
      <w:ind w:leftChars="400" w:left="840"/>
    </w:pPr>
  </w:style>
  <w:style w:type="paragraph" w:styleId="Web">
    <w:name w:val="Normal (Web)"/>
    <w:basedOn w:val="a"/>
    <w:uiPriority w:val="99"/>
    <w:semiHidden/>
    <w:unhideWhenUsed/>
    <w:rsid w:val="00A9479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07341">
      <w:bodyDiv w:val="1"/>
      <w:marLeft w:val="0"/>
      <w:marRight w:val="0"/>
      <w:marTop w:val="0"/>
      <w:marBottom w:val="0"/>
      <w:divBdr>
        <w:top w:val="none" w:sz="0" w:space="0" w:color="auto"/>
        <w:left w:val="none" w:sz="0" w:space="0" w:color="auto"/>
        <w:bottom w:val="none" w:sz="0" w:space="0" w:color="auto"/>
        <w:right w:val="none" w:sz="0" w:space="0" w:color="auto"/>
      </w:divBdr>
    </w:div>
    <w:div w:id="207030440">
      <w:bodyDiv w:val="1"/>
      <w:marLeft w:val="0"/>
      <w:marRight w:val="0"/>
      <w:marTop w:val="0"/>
      <w:marBottom w:val="0"/>
      <w:divBdr>
        <w:top w:val="none" w:sz="0" w:space="0" w:color="auto"/>
        <w:left w:val="none" w:sz="0" w:space="0" w:color="auto"/>
        <w:bottom w:val="none" w:sz="0" w:space="0" w:color="auto"/>
        <w:right w:val="none" w:sz="0" w:space="0" w:color="auto"/>
      </w:divBdr>
    </w:div>
    <w:div w:id="572854228">
      <w:bodyDiv w:val="1"/>
      <w:marLeft w:val="0"/>
      <w:marRight w:val="0"/>
      <w:marTop w:val="0"/>
      <w:marBottom w:val="0"/>
      <w:divBdr>
        <w:top w:val="none" w:sz="0" w:space="0" w:color="auto"/>
        <w:left w:val="none" w:sz="0" w:space="0" w:color="auto"/>
        <w:bottom w:val="none" w:sz="0" w:space="0" w:color="auto"/>
        <w:right w:val="none" w:sz="0" w:space="0" w:color="auto"/>
      </w:divBdr>
    </w:div>
    <w:div w:id="636565933">
      <w:bodyDiv w:val="1"/>
      <w:marLeft w:val="0"/>
      <w:marRight w:val="0"/>
      <w:marTop w:val="0"/>
      <w:marBottom w:val="0"/>
      <w:divBdr>
        <w:top w:val="none" w:sz="0" w:space="0" w:color="auto"/>
        <w:left w:val="none" w:sz="0" w:space="0" w:color="auto"/>
        <w:bottom w:val="none" w:sz="0" w:space="0" w:color="auto"/>
        <w:right w:val="none" w:sz="0" w:space="0" w:color="auto"/>
      </w:divBdr>
    </w:div>
    <w:div w:id="985010927">
      <w:bodyDiv w:val="1"/>
      <w:marLeft w:val="0"/>
      <w:marRight w:val="0"/>
      <w:marTop w:val="0"/>
      <w:marBottom w:val="0"/>
      <w:divBdr>
        <w:top w:val="none" w:sz="0" w:space="0" w:color="auto"/>
        <w:left w:val="none" w:sz="0" w:space="0" w:color="auto"/>
        <w:bottom w:val="none" w:sz="0" w:space="0" w:color="auto"/>
        <w:right w:val="none" w:sz="0" w:space="0" w:color="auto"/>
      </w:divBdr>
    </w:div>
    <w:div w:id="1244559720">
      <w:bodyDiv w:val="1"/>
      <w:marLeft w:val="0"/>
      <w:marRight w:val="0"/>
      <w:marTop w:val="0"/>
      <w:marBottom w:val="0"/>
      <w:divBdr>
        <w:top w:val="none" w:sz="0" w:space="0" w:color="auto"/>
        <w:left w:val="none" w:sz="0" w:space="0" w:color="auto"/>
        <w:bottom w:val="none" w:sz="0" w:space="0" w:color="auto"/>
        <w:right w:val="none" w:sz="0" w:space="0" w:color="auto"/>
      </w:divBdr>
    </w:div>
    <w:div w:id="1558780683">
      <w:bodyDiv w:val="1"/>
      <w:marLeft w:val="0"/>
      <w:marRight w:val="0"/>
      <w:marTop w:val="0"/>
      <w:marBottom w:val="0"/>
      <w:divBdr>
        <w:top w:val="none" w:sz="0" w:space="0" w:color="auto"/>
        <w:left w:val="none" w:sz="0" w:space="0" w:color="auto"/>
        <w:bottom w:val="none" w:sz="0" w:space="0" w:color="auto"/>
        <w:right w:val="none" w:sz="0" w:space="0" w:color="auto"/>
      </w:divBdr>
    </w:div>
    <w:div w:id="1749574501">
      <w:bodyDiv w:val="1"/>
      <w:marLeft w:val="0"/>
      <w:marRight w:val="0"/>
      <w:marTop w:val="0"/>
      <w:marBottom w:val="0"/>
      <w:divBdr>
        <w:top w:val="none" w:sz="0" w:space="0" w:color="auto"/>
        <w:left w:val="none" w:sz="0" w:space="0" w:color="auto"/>
        <w:bottom w:val="none" w:sz="0" w:space="0" w:color="auto"/>
        <w:right w:val="none" w:sz="0" w:space="0" w:color="auto"/>
      </w:divBdr>
    </w:div>
    <w:div w:id="1767847700">
      <w:bodyDiv w:val="1"/>
      <w:marLeft w:val="0"/>
      <w:marRight w:val="0"/>
      <w:marTop w:val="0"/>
      <w:marBottom w:val="0"/>
      <w:divBdr>
        <w:top w:val="none" w:sz="0" w:space="0" w:color="auto"/>
        <w:left w:val="none" w:sz="0" w:space="0" w:color="auto"/>
        <w:bottom w:val="none" w:sz="0" w:space="0" w:color="auto"/>
        <w:right w:val="none" w:sz="0" w:space="0" w:color="auto"/>
      </w:divBdr>
    </w:div>
    <w:div w:id="1894192160">
      <w:bodyDiv w:val="1"/>
      <w:marLeft w:val="0"/>
      <w:marRight w:val="0"/>
      <w:marTop w:val="0"/>
      <w:marBottom w:val="0"/>
      <w:divBdr>
        <w:top w:val="none" w:sz="0" w:space="0" w:color="auto"/>
        <w:left w:val="none" w:sz="0" w:space="0" w:color="auto"/>
        <w:bottom w:val="none" w:sz="0" w:space="0" w:color="auto"/>
        <w:right w:val="none" w:sz="0" w:space="0" w:color="auto"/>
      </w:divBdr>
    </w:div>
    <w:div w:id="203229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AAE69-4D99-4315-B691-906B0C506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100</Words>
  <Characters>571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cp:revision>
  <cp:lastPrinted>2025-02-10T08:26:00Z</cp:lastPrinted>
  <dcterms:created xsi:type="dcterms:W3CDTF">2025-02-05T10:22:00Z</dcterms:created>
  <dcterms:modified xsi:type="dcterms:W3CDTF">2025-02-10T08:26:00Z</dcterms:modified>
</cp:coreProperties>
</file>