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F71" w14:textId="24388D4E" w:rsidR="00E27DC1" w:rsidRPr="007D508A" w:rsidRDefault="00E27DC1" w:rsidP="00E27DC1">
      <w:pPr>
        <w:rPr>
          <w:rFonts w:ascii="ＭＳ 明朝" w:hAnsi="ＭＳ 明朝"/>
        </w:rPr>
      </w:pPr>
      <w:r w:rsidRPr="007D508A">
        <w:rPr>
          <w:rFonts w:ascii="ＭＳ 明朝" w:hAnsi="ＭＳ 明朝" w:hint="eastAsia"/>
        </w:rPr>
        <w:t>報告事項１（</w:t>
      </w:r>
      <w:r w:rsidR="00262871">
        <w:rPr>
          <w:rFonts w:ascii="ＭＳ 明朝" w:hAnsi="ＭＳ 明朝" w:hint="eastAsia"/>
        </w:rPr>
        <w:t>府議会提出予定議案の報告</w:t>
      </w:r>
      <w:r w:rsidRPr="007D508A">
        <w:rPr>
          <w:rFonts w:ascii="ＭＳ 明朝" w:hAnsi="ＭＳ 明朝" w:hint="eastAsia"/>
        </w:rPr>
        <w:t>）</w:t>
      </w:r>
    </w:p>
    <w:p w14:paraId="3B54E57F" w14:textId="77777777" w:rsidR="00E27DC1" w:rsidRPr="007D508A" w:rsidRDefault="00E27DC1" w:rsidP="00E27DC1">
      <w:pPr>
        <w:rPr>
          <w:rFonts w:ascii="ＭＳ 明朝" w:hAnsi="ＭＳ 明朝"/>
        </w:rPr>
      </w:pPr>
    </w:p>
    <w:p w14:paraId="42F502DE" w14:textId="73356338" w:rsidR="00E27DC1" w:rsidRPr="007D508A" w:rsidRDefault="00E27DC1" w:rsidP="00E27DC1">
      <w:pPr>
        <w:jc w:val="center"/>
        <w:rPr>
          <w:rFonts w:ascii="ＭＳ 明朝" w:hAnsi="ＭＳ 明朝"/>
        </w:rPr>
      </w:pPr>
      <w:r>
        <w:rPr>
          <w:rFonts w:ascii="ＭＳ 明朝" w:hAnsi="ＭＳ 明朝" w:hint="eastAsia"/>
        </w:rPr>
        <w:t>令和７年２</w:t>
      </w:r>
      <w:r w:rsidRPr="007D508A">
        <w:rPr>
          <w:rFonts w:ascii="ＭＳ 明朝" w:hAnsi="ＭＳ 明朝" w:hint="eastAsia"/>
        </w:rPr>
        <w:t>月定例府議会提出予定の議案について</w:t>
      </w:r>
    </w:p>
    <w:p w14:paraId="44A616AC" w14:textId="77777777" w:rsidR="00E27DC1" w:rsidRPr="007D508A" w:rsidRDefault="00E27DC1" w:rsidP="00E27DC1">
      <w:pPr>
        <w:rPr>
          <w:rFonts w:ascii="ＭＳ 明朝" w:hAnsi="ＭＳ 明朝"/>
        </w:rPr>
      </w:pPr>
    </w:p>
    <w:p w14:paraId="32C08EE4" w14:textId="33171831" w:rsidR="00E27DC1" w:rsidRPr="007D508A" w:rsidRDefault="00E27DC1" w:rsidP="00E27DC1">
      <w:pPr>
        <w:ind w:firstLineChars="100" w:firstLine="240"/>
        <w:rPr>
          <w:rFonts w:ascii="ＭＳ 明朝" w:hAnsi="ＭＳ 明朝"/>
        </w:rPr>
      </w:pPr>
      <w:r>
        <w:rPr>
          <w:rFonts w:ascii="ＭＳ 明朝" w:hAnsi="ＭＳ 明朝" w:hint="eastAsia"/>
        </w:rPr>
        <w:t>令和７年２</w:t>
      </w:r>
      <w:r w:rsidRPr="008A2886">
        <w:rPr>
          <w:rFonts w:ascii="ＭＳ 明朝" w:hAnsi="ＭＳ 明朝" w:hint="eastAsia"/>
        </w:rPr>
        <w:t>月定例府議会に提出予定の、特に教育に関する事務について定める議会の議決を経るべき</w:t>
      </w:r>
      <w:r>
        <w:rPr>
          <w:rFonts w:ascii="ＭＳ 明朝" w:hAnsi="ＭＳ 明朝" w:hint="eastAsia"/>
        </w:rPr>
        <w:t>条例案</w:t>
      </w:r>
      <w:r w:rsidRPr="008A2886">
        <w:rPr>
          <w:rFonts w:ascii="ＭＳ 明朝" w:hAnsi="ＭＳ 明朝" w:hint="eastAsia"/>
        </w:rPr>
        <w:t>について、次のとおり報告し、委員会に意見を求める。</w:t>
      </w:r>
    </w:p>
    <w:p w14:paraId="6637ED90" w14:textId="77777777" w:rsidR="00E27DC1" w:rsidRPr="006F712A" w:rsidRDefault="00E27DC1" w:rsidP="00E27DC1">
      <w:pPr>
        <w:rPr>
          <w:rFonts w:ascii="ＭＳ 明朝" w:hAnsi="ＭＳ 明朝"/>
        </w:rPr>
      </w:pPr>
    </w:p>
    <w:p w14:paraId="0AA1A174" w14:textId="1FDAF341" w:rsidR="00E27DC1" w:rsidRPr="007D508A" w:rsidRDefault="00E27DC1" w:rsidP="00E27DC1">
      <w:pPr>
        <w:ind w:firstLineChars="200" w:firstLine="480"/>
        <w:rPr>
          <w:rFonts w:ascii="ＭＳ 明朝" w:hAnsi="ＭＳ 明朝"/>
        </w:rPr>
      </w:pPr>
      <w:r>
        <w:rPr>
          <w:rFonts w:ascii="ＭＳ 明朝" w:hAnsi="ＭＳ 明朝" w:hint="eastAsia"/>
        </w:rPr>
        <w:t>令和７</w:t>
      </w:r>
      <w:r w:rsidRPr="007D508A">
        <w:rPr>
          <w:rFonts w:ascii="ＭＳ 明朝" w:hAnsi="ＭＳ 明朝" w:hint="eastAsia"/>
        </w:rPr>
        <w:t>年</w:t>
      </w:r>
      <w:r>
        <w:rPr>
          <w:rFonts w:ascii="ＭＳ 明朝" w:hAnsi="ＭＳ 明朝" w:hint="eastAsia"/>
        </w:rPr>
        <w:t>２</w:t>
      </w:r>
      <w:r w:rsidRPr="007D508A">
        <w:rPr>
          <w:rFonts w:ascii="ＭＳ 明朝" w:hAnsi="ＭＳ 明朝" w:hint="eastAsia"/>
        </w:rPr>
        <w:t>月</w:t>
      </w:r>
      <w:r>
        <w:rPr>
          <w:rFonts w:ascii="ＭＳ 明朝" w:hAnsi="ＭＳ 明朝" w:hint="eastAsia"/>
        </w:rPr>
        <w:t>14</w:t>
      </w:r>
      <w:r w:rsidRPr="007D508A">
        <w:rPr>
          <w:rFonts w:ascii="ＭＳ 明朝" w:hAnsi="ＭＳ 明朝" w:hint="eastAsia"/>
        </w:rPr>
        <w:t>日</w:t>
      </w:r>
    </w:p>
    <w:p w14:paraId="3E17D5D1" w14:textId="01948357" w:rsidR="00907ABA" w:rsidRDefault="00907ABA" w:rsidP="00907ABA">
      <w:pPr>
        <w:ind w:right="-10"/>
        <w:rPr>
          <w:rFonts w:ascii="ＭＳ 明朝" w:hAnsi="ＭＳ 明朝"/>
          <w:color w:val="000000"/>
        </w:rPr>
      </w:pPr>
    </w:p>
    <w:p w14:paraId="337298FB" w14:textId="26DD083B" w:rsidR="00907ABA" w:rsidRPr="00D4545F" w:rsidRDefault="000D0175" w:rsidP="00907ABA">
      <w:pPr>
        <w:ind w:right="-10"/>
        <w:rPr>
          <w:rFonts w:ascii="ＭＳ 明朝" w:hAnsi="ＭＳ 明朝"/>
          <w:color w:val="000000"/>
        </w:rPr>
      </w:pPr>
      <w:r>
        <w:rPr>
          <w:rFonts w:ascii="ＭＳ 明朝" w:hAnsi="ＭＳ 明朝" w:hint="eastAsia"/>
          <w:color w:val="000000"/>
        </w:rPr>
        <w:t>〇予算</w:t>
      </w:r>
      <w:r w:rsidR="00907ABA" w:rsidRPr="00D4545F">
        <w:rPr>
          <w:rFonts w:ascii="ＭＳ 明朝" w:hAnsi="ＭＳ 明朝" w:hint="eastAsia"/>
          <w:color w:val="000000"/>
        </w:rPr>
        <w:t>案</w:t>
      </w:r>
    </w:p>
    <w:p w14:paraId="2A0559FA" w14:textId="6C9B7C5F" w:rsidR="003E1260" w:rsidRDefault="00907ABA" w:rsidP="003E1260">
      <w:pPr>
        <w:ind w:left="720" w:right="-10" w:hangingChars="300" w:hanging="720"/>
        <w:rPr>
          <w:rFonts w:ascii="ＭＳ 明朝" w:hAnsi="ＭＳ 明朝"/>
          <w:color w:val="000000"/>
        </w:rPr>
      </w:pPr>
      <w:r w:rsidRPr="00D4545F">
        <w:rPr>
          <w:rFonts w:ascii="ＭＳ 明朝" w:hAnsi="ＭＳ 明朝" w:hint="eastAsia"/>
          <w:color w:val="000000"/>
        </w:rPr>
        <w:t xml:space="preserve">　</w:t>
      </w:r>
      <w:r w:rsidR="003E1260" w:rsidRPr="00257858">
        <w:rPr>
          <w:rFonts w:ascii="ＭＳ 明朝" w:hAnsi="ＭＳ 明朝" w:hint="eastAsia"/>
          <w:color w:val="000000"/>
        </w:rPr>
        <w:t>１　令和</w:t>
      </w:r>
      <w:r w:rsidR="003E1260">
        <w:rPr>
          <w:rFonts w:ascii="ＭＳ 明朝" w:hAnsi="ＭＳ 明朝" w:hint="eastAsia"/>
          <w:color w:val="000000"/>
        </w:rPr>
        <w:t>７</w:t>
      </w:r>
      <w:r w:rsidR="003E1260" w:rsidRPr="00257858">
        <w:rPr>
          <w:rFonts w:ascii="ＭＳ 明朝" w:hAnsi="ＭＳ 明朝" w:hint="eastAsia"/>
          <w:color w:val="000000"/>
        </w:rPr>
        <w:t>年度大阪府一般会計予算の件（教育委員会関係分）</w:t>
      </w:r>
    </w:p>
    <w:p w14:paraId="2A5982AB" w14:textId="7922832D" w:rsidR="003E1260" w:rsidRDefault="003E1260" w:rsidP="003E1260">
      <w:pPr>
        <w:ind w:left="720" w:right="-10" w:hangingChars="300" w:hanging="720"/>
        <w:rPr>
          <w:rFonts w:ascii="ＭＳ 明朝" w:hAnsi="ＭＳ 明朝"/>
          <w:color w:val="000000"/>
        </w:rPr>
      </w:pPr>
      <w:r>
        <w:rPr>
          <w:rFonts w:ascii="ＭＳ 明朝" w:hAnsi="ＭＳ 明朝" w:hint="eastAsia"/>
          <w:color w:val="000000"/>
        </w:rPr>
        <w:t xml:space="preserve">　</w:t>
      </w:r>
      <w:r w:rsidRPr="00257858">
        <w:rPr>
          <w:rFonts w:ascii="ＭＳ 明朝" w:hAnsi="ＭＳ 明朝" w:hint="eastAsia"/>
          <w:color w:val="000000"/>
        </w:rPr>
        <w:t>２　令和</w:t>
      </w:r>
      <w:r>
        <w:rPr>
          <w:rFonts w:ascii="ＭＳ 明朝" w:hAnsi="ＭＳ 明朝" w:hint="eastAsia"/>
          <w:color w:val="000000"/>
        </w:rPr>
        <w:t>６</w:t>
      </w:r>
      <w:r w:rsidRPr="00257858">
        <w:rPr>
          <w:rFonts w:ascii="ＭＳ 明朝" w:hAnsi="ＭＳ 明朝" w:hint="eastAsia"/>
          <w:color w:val="000000"/>
        </w:rPr>
        <w:t>年度大阪府一般会計補正予算（第</w:t>
      </w:r>
      <w:r>
        <w:rPr>
          <w:rFonts w:ascii="ＭＳ 明朝" w:hAnsi="ＭＳ 明朝" w:hint="eastAsia"/>
          <w:color w:val="000000"/>
        </w:rPr>
        <w:t>５</w:t>
      </w:r>
      <w:r w:rsidRPr="00257858">
        <w:rPr>
          <w:rFonts w:ascii="ＭＳ 明朝" w:hAnsi="ＭＳ 明朝" w:hint="eastAsia"/>
          <w:color w:val="000000"/>
        </w:rPr>
        <w:t>号）の件（教育委員会関係分）</w:t>
      </w:r>
    </w:p>
    <w:p w14:paraId="46F6B276" w14:textId="6DEA17FD" w:rsidR="003E1260" w:rsidRDefault="003E1260" w:rsidP="003E1260">
      <w:pPr>
        <w:ind w:left="720" w:right="-10" w:hangingChars="300" w:hanging="720"/>
        <w:rPr>
          <w:rFonts w:ascii="ＭＳ 明朝" w:hAnsi="ＭＳ 明朝"/>
          <w:color w:val="000000"/>
        </w:rPr>
      </w:pPr>
      <w:r>
        <w:rPr>
          <w:rFonts w:ascii="ＭＳ 明朝" w:hAnsi="ＭＳ 明朝" w:hint="eastAsia"/>
          <w:color w:val="000000"/>
        </w:rPr>
        <w:t xml:space="preserve">　</w:t>
      </w:r>
      <w:r w:rsidRPr="00257858">
        <w:rPr>
          <w:rFonts w:ascii="ＭＳ 明朝" w:hAnsi="ＭＳ 明朝" w:hint="eastAsia"/>
          <w:color w:val="000000"/>
        </w:rPr>
        <w:t>３　令和</w:t>
      </w:r>
      <w:r>
        <w:rPr>
          <w:rFonts w:ascii="ＭＳ 明朝" w:hAnsi="ＭＳ 明朝" w:hint="eastAsia"/>
          <w:color w:val="000000"/>
        </w:rPr>
        <w:t>６</w:t>
      </w:r>
      <w:r w:rsidRPr="00257858">
        <w:rPr>
          <w:rFonts w:ascii="ＭＳ 明朝" w:hAnsi="ＭＳ 明朝" w:hint="eastAsia"/>
          <w:color w:val="000000"/>
        </w:rPr>
        <w:t>年度大阪府一般会計補正予算（第</w:t>
      </w:r>
      <w:r>
        <w:rPr>
          <w:rFonts w:ascii="ＭＳ 明朝" w:hAnsi="ＭＳ 明朝" w:hint="eastAsia"/>
          <w:color w:val="000000"/>
        </w:rPr>
        <w:t>６</w:t>
      </w:r>
      <w:r w:rsidRPr="00257858">
        <w:rPr>
          <w:rFonts w:ascii="ＭＳ 明朝" w:hAnsi="ＭＳ 明朝" w:hint="eastAsia"/>
          <w:color w:val="000000"/>
        </w:rPr>
        <w:t>号）の件（教育委員会関係分）</w:t>
      </w:r>
    </w:p>
    <w:p w14:paraId="7CBE5ED2" w14:textId="46B36A5A" w:rsidR="00CE10EE" w:rsidRDefault="00CE10EE" w:rsidP="006A38B9">
      <w:pPr>
        <w:ind w:right="-10"/>
        <w:rPr>
          <w:rFonts w:ascii="ＭＳ 明朝" w:hAnsi="ＭＳ 明朝"/>
          <w:color w:val="000000"/>
        </w:rPr>
      </w:pPr>
    </w:p>
    <w:p w14:paraId="24862C7B" w14:textId="7838EE43" w:rsidR="00907ABA" w:rsidRPr="00D4545F" w:rsidRDefault="00907ABA" w:rsidP="00907ABA">
      <w:pPr>
        <w:rPr>
          <w:rFonts w:ascii="ＭＳ 明朝" w:hAnsi="ＭＳ 明朝"/>
        </w:rPr>
      </w:pPr>
      <w:r w:rsidRPr="00D4545F">
        <w:rPr>
          <w:rFonts w:ascii="ＭＳ 明朝" w:hAnsi="ＭＳ 明朝" w:hint="eastAsia"/>
        </w:rPr>
        <w:t>〇条例案</w:t>
      </w:r>
    </w:p>
    <w:p w14:paraId="24A9360C" w14:textId="0A8B2422" w:rsidR="00E27DC1" w:rsidRDefault="00E27DC1" w:rsidP="00E27DC1">
      <w:pPr>
        <w:ind w:leftChars="100" w:left="720" w:right="-10" w:hangingChars="200" w:hanging="480"/>
      </w:pPr>
      <w:r>
        <w:rPr>
          <w:rFonts w:hint="eastAsia"/>
        </w:rPr>
        <w:t xml:space="preserve">１　</w:t>
      </w:r>
      <w:r w:rsidRPr="00A75E7E">
        <w:rPr>
          <w:rFonts w:hint="eastAsia"/>
        </w:rPr>
        <w:t>大阪府</w:t>
      </w:r>
      <w:r>
        <w:rPr>
          <w:rFonts w:hint="eastAsia"/>
        </w:rPr>
        <w:t>教</w:t>
      </w:r>
      <w:r w:rsidRPr="00FC2D9F">
        <w:rPr>
          <w:rFonts w:hint="eastAsia"/>
        </w:rPr>
        <w:t>育</w:t>
      </w:r>
      <w:r w:rsidRPr="00A75E7E">
        <w:rPr>
          <w:rFonts w:hint="eastAsia"/>
        </w:rPr>
        <w:t>職員免許状再授与審査会の委員の報酬及び費用弁償に関する条例制定の件</w:t>
      </w:r>
    </w:p>
    <w:p w14:paraId="154C4EAF" w14:textId="65F9D164" w:rsidR="00257858" w:rsidRDefault="00E27DC1" w:rsidP="001F6785">
      <w:pPr>
        <w:ind w:right="-10" w:firstLineChars="100" w:firstLine="240"/>
      </w:pPr>
      <w:r>
        <w:rPr>
          <w:rFonts w:hint="eastAsia"/>
        </w:rPr>
        <w:t xml:space="preserve">２　</w:t>
      </w:r>
      <w:r w:rsidRPr="00A75E7E">
        <w:rPr>
          <w:rFonts w:hint="eastAsia"/>
        </w:rPr>
        <w:t>大阪府立学校条例一部改正の件</w:t>
      </w:r>
    </w:p>
    <w:p w14:paraId="6B23157F" w14:textId="385CDBB4" w:rsidR="00E27DC1" w:rsidRDefault="00E27DC1" w:rsidP="00E27DC1">
      <w:pPr>
        <w:ind w:leftChars="100" w:left="720" w:hangingChars="200" w:hanging="480"/>
      </w:pPr>
      <w:r>
        <w:rPr>
          <w:rFonts w:hint="eastAsia"/>
        </w:rPr>
        <w:t xml:space="preserve">３　</w:t>
      </w:r>
      <w:r w:rsidRPr="004A0B02">
        <w:rPr>
          <w:rFonts w:hint="eastAsia"/>
        </w:rPr>
        <w:t>指定公立国際教育学校等管理法人による大阪府立学校の管理に関する条例及び大阪府私立学校審議会の委員の報酬及び費用弁償に関する条例一部改正の件</w:t>
      </w:r>
    </w:p>
    <w:p w14:paraId="5D655C16" w14:textId="3370B81C" w:rsidR="00E27DC1" w:rsidRPr="004A0B02" w:rsidRDefault="00E27DC1" w:rsidP="00E27DC1">
      <w:pPr>
        <w:ind w:leftChars="100" w:left="720" w:hangingChars="200" w:hanging="480"/>
      </w:pPr>
      <w:r>
        <w:rPr>
          <w:rFonts w:hint="eastAsia"/>
        </w:rPr>
        <w:t xml:space="preserve">４　</w:t>
      </w:r>
      <w:r w:rsidRPr="00A75E7E">
        <w:rPr>
          <w:rFonts w:hint="eastAsia"/>
        </w:rPr>
        <w:t>府費負担教職員定数条例一部改正の件</w:t>
      </w:r>
    </w:p>
    <w:p w14:paraId="2A2E897D" w14:textId="565D4A23" w:rsidR="00461B05" w:rsidRPr="00CE10EE" w:rsidRDefault="00461B05" w:rsidP="006A38B9">
      <w:pPr>
        <w:spacing w:line="240" w:lineRule="exact"/>
        <w:ind w:right="-11"/>
        <w:rPr>
          <w:rFonts w:ascii="ＭＳ 明朝" w:hAnsi="ＭＳ 明朝"/>
          <w:color w:val="000000"/>
        </w:rPr>
      </w:pPr>
    </w:p>
    <w:p w14:paraId="03383D0F" w14:textId="77777777" w:rsidR="00E27DC1" w:rsidRPr="007D508A" w:rsidRDefault="00E27DC1" w:rsidP="00E27DC1">
      <w:pPr>
        <w:ind w:left="240" w:hangingChars="100" w:hanging="240"/>
        <w:jc w:val="left"/>
        <w:rPr>
          <w:rFonts w:ascii="ＭＳ 明朝" w:hAnsi="ＭＳ 明朝"/>
        </w:rPr>
      </w:pPr>
      <w:r w:rsidRPr="007D508A">
        <w:rPr>
          <w:rFonts w:ascii="ＭＳ 明朝" w:hAnsi="ＭＳ 明朝" w:hint="eastAsia"/>
        </w:rPr>
        <w:t>＜参考＞</w:t>
      </w:r>
    </w:p>
    <w:p w14:paraId="1F8B1A47" w14:textId="77777777" w:rsidR="00E27DC1" w:rsidRPr="007D508A" w:rsidRDefault="00E27DC1" w:rsidP="00E27DC1">
      <w:pPr>
        <w:ind w:left="240" w:hangingChars="100" w:hanging="240"/>
        <w:jc w:val="left"/>
        <w:rPr>
          <w:rFonts w:ascii="ＭＳ 明朝" w:hAnsi="ＭＳ 明朝"/>
        </w:rPr>
      </w:pPr>
      <w:r w:rsidRPr="007D508A">
        <w:rPr>
          <w:rFonts w:ascii="ＭＳ 明朝" w:hAnsi="ＭＳ 明朝" w:hint="eastAsia"/>
        </w:rPr>
        <w:t xml:space="preserve">　〇今後の予定</w:t>
      </w:r>
    </w:p>
    <w:p w14:paraId="367BE79E" w14:textId="331303B4" w:rsidR="00E27DC1" w:rsidRDefault="00E27DC1" w:rsidP="00E27DC1">
      <w:pPr>
        <w:ind w:left="2520" w:hangingChars="1050" w:hanging="2520"/>
        <w:jc w:val="left"/>
        <w:rPr>
          <w:rFonts w:ascii="ＭＳ 明朝" w:hAnsi="ＭＳ 明朝"/>
        </w:rPr>
      </w:pPr>
      <w:r>
        <w:rPr>
          <w:rFonts w:ascii="ＭＳ 明朝" w:hAnsi="ＭＳ 明朝" w:hint="eastAsia"/>
        </w:rPr>
        <w:t xml:space="preserve">　　　２</w:t>
      </w:r>
      <w:r w:rsidRPr="007D508A">
        <w:rPr>
          <w:rFonts w:ascii="ＭＳ 明朝" w:hAnsi="ＭＳ 明朝" w:hint="eastAsia"/>
        </w:rPr>
        <w:t>月</w:t>
      </w:r>
      <w:r>
        <w:rPr>
          <w:rFonts w:ascii="ＭＳ 明朝" w:hAnsi="ＭＳ 明朝" w:hint="eastAsia"/>
        </w:rPr>
        <w:t>18</w:t>
      </w:r>
      <w:r w:rsidRPr="007D508A">
        <w:rPr>
          <w:rFonts w:ascii="ＭＳ 明朝" w:hAnsi="ＭＳ 明朝" w:hint="eastAsia"/>
        </w:rPr>
        <w:t>日以降　地方教育行政の組織及び運営に関する法律第29</w:t>
      </w:r>
      <w:r>
        <w:rPr>
          <w:rFonts w:ascii="ＭＳ 明朝" w:hAnsi="ＭＳ 明朝" w:hint="eastAsia"/>
        </w:rPr>
        <w:t>条の規定に基づく知事からの意見聴取</w:t>
      </w:r>
    </w:p>
    <w:p w14:paraId="4A71705D" w14:textId="031D9358" w:rsidR="00E27DC1" w:rsidRPr="007D508A" w:rsidRDefault="00E27DC1" w:rsidP="00E27DC1">
      <w:pPr>
        <w:ind w:left="240" w:hangingChars="100" w:hanging="240"/>
        <w:jc w:val="left"/>
        <w:rPr>
          <w:rFonts w:ascii="ＭＳ 明朝" w:hAnsi="ＭＳ 明朝"/>
        </w:rPr>
      </w:pPr>
      <w:r>
        <w:rPr>
          <w:rFonts w:ascii="ＭＳ 明朝" w:hAnsi="ＭＳ 明朝" w:hint="eastAsia"/>
        </w:rPr>
        <w:t xml:space="preserve">　　　２</w:t>
      </w:r>
      <w:r w:rsidRPr="007D508A">
        <w:rPr>
          <w:rFonts w:ascii="ＭＳ 明朝" w:hAnsi="ＭＳ 明朝" w:hint="eastAsia"/>
        </w:rPr>
        <w:t>月</w:t>
      </w:r>
      <w:r>
        <w:rPr>
          <w:rFonts w:ascii="ＭＳ 明朝" w:hAnsi="ＭＳ 明朝" w:hint="eastAsia"/>
        </w:rPr>
        <w:t>21</w:t>
      </w:r>
      <w:r w:rsidRPr="007D508A">
        <w:rPr>
          <w:rFonts w:ascii="ＭＳ 明朝" w:hAnsi="ＭＳ 明朝" w:hint="eastAsia"/>
        </w:rPr>
        <w:t xml:space="preserve">日　　　</w:t>
      </w:r>
      <w:r>
        <w:rPr>
          <w:rFonts w:ascii="ＭＳ 明朝" w:hAnsi="ＭＳ 明朝" w:hint="eastAsia"/>
        </w:rPr>
        <w:t>意見聴取に対する回答期限</w:t>
      </w:r>
    </w:p>
    <w:p w14:paraId="7CF08310" w14:textId="50128F56" w:rsidR="00E27DC1" w:rsidRPr="007D508A" w:rsidRDefault="00E27DC1" w:rsidP="00E27DC1">
      <w:pPr>
        <w:ind w:left="240" w:hangingChars="100" w:hanging="240"/>
        <w:jc w:val="left"/>
        <w:rPr>
          <w:rFonts w:ascii="ＭＳ 明朝" w:hAnsi="ＭＳ 明朝"/>
        </w:rPr>
      </w:pPr>
      <w:r>
        <w:rPr>
          <w:rFonts w:ascii="ＭＳ 明朝" w:hAnsi="ＭＳ 明朝" w:hint="eastAsia"/>
        </w:rPr>
        <w:t xml:space="preserve">　　　２</w:t>
      </w:r>
      <w:r w:rsidRPr="007D508A">
        <w:rPr>
          <w:rFonts w:ascii="ＭＳ 明朝" w:hAnsi="ＭＳ 明朝" w:hint="eastAsia"/>
        </w:rPr>
        <w:t>月</w:t>
      </w:r>
      <w:r>
        <w:rPr>
          <w:rFonts w:ascii="ＭＳ 明朝" w:hAnsi="ＭＳ 明朝" w:hint="eastAsia"/>
        </w:rPr>
        <w:t>25日</w:t>
      </w:r>
      <w:r w:rsidRPr="007D508A">
        <w:rPr>
          <w:rFonts w:ascii="ＭＳ 明朝" w:hAnsi="ＭＳ 明朝" w:hint="eastAsia"/>
        </w:rPr>
        <w:t xml:space="preserve">　　　</w:t>
      </w:r>
      <w:r>
        <w:rPr>
          <w:rFonts w:ascii="ＭＳ 明朝" w:hAnsi="ＭＳ 明朝" w:hint="eastAsia"/>
        </w:rPr>
        <w:t>２</w:t>
      </w:r>
      <w:r w:rsidRPr="007D508A">
        <w:rPr>
          <w:rFonts w:ascii="ＭＳ 明朝" w:hAnsi="ＭＳ 明朝" w:hint="eastAsia"/>
        </w:rPr>
        <w:t>月定例府議会本会議開会</w:t>
      </w:r>
    </w:p>
    <w:p w14:paraId="1D7749BA" w14:textId="77777777" w:rsidR="00E27DC1" w:rsidRPr="00626600" w:rsidRDefault="00E27DC1" w:rsidP="006A38B9">
      <w:pPr>
        <w:spacing w:line="240" w:lineRule="exact"/>
        <w:jc w:val="left"/>
        <w:rPr>
          <w:rFonts w:ascii="ＭＳ 明朝" w:hAnsi="ＭＳ 明朝"/>
        </w:rPr>
      </w:pPr>
    </w:p>
    <w:p w14:paraId="04541547" w14:textId="77777777" w:rsidR="00E27DC1" w:rsidRPr="007D508A" w:rsidRDefault="00E27DC1" w:rsidP="00E27DC1">
      <w:pPr>
        <w:ind w:left="240" w:hangingChars="100" w:hanging="240"/>
        <w:jc w:val="left"/>
        <w:rPr>
          <w:rFonts w:ascii="ＭＳ 明朝" w:hAnsi="ＭＳ 明朝"/>
        </w:rPr>
      </w:pPr>
      <w:r w:rsidRPr="007D508A">
        <w:rPr>
          <w:rFonts w:ascii="ＭＳ 明朝" w:hAnsi="ＭＳ 明朝" w:hint="eastAsia"/>
        </w:rPr>
        <w:t xml:space="preserve">　〇地方教育行政の組織及び運営に関する法律</w:t>
      </w:r>
    </w:p>
    <w:p w14:paraId="28C0FAD1" w14:textId="77777777" w:rsidR="00E27DC1" w:rsidRPr="007D508A" w:rsidRDefault="00E27DC1" w:rsidP="00E27DC1">
      <w:pPr>
        <w:ind w:left="240" w:hangingChars="100" w:hanging="240"/>
        <w:jc w:val="left"/>
        <w:rPr>
          <w:rFonts w:ascii="ＭＳ 明朝" w:hAnsi="ＭＳ 明朝"/>
        </w:rPr>
      </w:pPr>
      <w:r w:rsidRPr="007D508A">
        <w:rPr>
          <w:rFonts w:ascii="ＭＳ 明朝" w:hAnsi="ＭＳ 明朝" w:hint="eastAsia"/>
        </w:rPr>
        <w:t xml:space="preserve">　　（教育委員会の意見聴取）</w:t>
      </w:r>
    </w:p>
    <w:p w14:paraId="4A00119E" w14:textId="7311BAA5" w:rsidR="00B91958" w:rsidRPr="00E27DC1" w:rsidRDefault="00E27DC1" w:rsidP="00E27DC1">
      <w:pPr>
        <w:ind w:left="960" w:hangingChars="400" w:hanging="960"/>
        <w:jc w:val="left"/>
        <w:rPr>
          <w:rFonts w:ascii="ＭＳ 明朝" w:hAnsi="ＭＳ 明朝"/>
        </w:rPr>
      </w:pPr>
      <w:r w:rsidRPr="007D508A">
        <w:rPr>
          <w:rFonts w:ascii="ＭＳ 明朝" w:hAnsi="ＭＳ 明朝" w:hint="eastAsia"/>
        </w:rPr>
        <w:t xml:space="preserve">　　　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ならない。</w:t>
      </w:r>
    </w:p>
    <w:sectPr w:rsidR="00B91958" w:rsidRPr="00E27DC1" w:rsidSect="00BC77BF">
      <w:footerReference w:type="default" r:id="rId7"/>
      <w:footerReference w:type="first" r:id="rId8"/>
      <w:pgSz w:w="11906" w:h="16838"/>
      <w:pgMar w:top="1985" w:right="1701" w:bottom="1701"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ED1F" w14:textId="77777777" w:rsidR="004A7E91" w:rsidRDefault="004A7E91" w:rsidP="00C95D9E">
      <w:r>
        <w:separator/>
      </w:r>
    </w:p>
  </w:endnote>
  <w:endnote w:type="continuationSeparator" w:id="0">
    <w:p w14:paraId="4316CE03" w14:textId="77777777" w:rsidR="004A7E91" w:rsidRDefault="004A7E91"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sz w:val="22"/>
      </w:rPr>
    </w:sdtEndPr>
    <w:sdtContent>
      <w:p w14:paraId="621A8B2E" w14:textId="122AA342" w:rsidR="000536C9" w:rsidRPr="000536C9" w:rsidRDefault="00375103" w:rsidP="000536C9">
        <w:pPr>
          <w:pStyle w:val="a7"/>
          <w:jc w:val="center"/>
          <w:rPr>
            <w:sz w:val="22"/>
          </w:rPr>
        </w:pPr>
        <w:r>
          <w:rPr>
            <w:rFonts w:hint="eastAsia"/>
            <w:sz w:val="22"/>
          </w:rPr>
          <w:t>１</w:t>
        </w:r>
        <w:r w:rsidR="000536C9" w:rsidRPr="000536C9">
          <w:rPr>
            <w:rFonts w:hint="eastAsia"/>
            <w:sz w:val="22"/>
          </w:rPr>
          <w:t>－</w:t>
        </w:r>
        <w:r w:rsidR="00461B05">
          <w:rPr>
            <w:rFonts w:hint="eastAsia"/>
            <w:sz w:val="22"/>
          </w:rPr>
          <w:t>２</w:t>
        </w:r>
      </w:p>
    </w:sdtContent>
  </w:sdt>
  <w:p w14:paraId="2F5A4F16" w14:textId="77777777" w:rsidR="0010780D" w:rsidRPr="0010780D" w:rsidRDefault="0010780D" w:rsidP="0010780D">
    <w:pPr>
      <w:pStyle w:val="a7"/>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78060"/>
      <w:docPartObj>
        <w:docPartGallery w:val="Page Numbers (Bottom of Page)"/>
        <w:docPartUnique/>
      </w:docPartObj>
    </w:sdtPr>
    <w:sdtEndPr>
      <w:rPr>
        <w:sz w:val="22"/>
      </w:rPr>
    </w:sdtEndPr>
    <w:sdtContent>
      <w:p w14:paraId="48B4DE78" w14:textId="29329510" w:rsidR="00BC77BF" w:rsidRDefault="00375103" w:rsidP="00BC77BF">
        <w:pPr>
          <w:pStyle w:val="a7"/>
          <w:jc w:val="center"/>
          <w:rPr>
            <w:sz w:val="22"/>
          </w:rPr>
        </w:pPr>
        <w:r>
          <w:rPr>
            <w:rFonts w:hint="eastAsia"/>
            <w:sz w:val="22"/>
          </w:rPr>
          <w:t>１</w:t>
        </w:r>
        <w:r w:rsidR="00BC77BF" w:rsidRPr="000536C9">
          <w:rPr>
            <w:rFonts w:hint="eastAsia"/>
            <w:sz w:val="22"/>
          </w:rPr>
          <w:t>－</w:t>
        </w:r>
        <w:r w:rsidR="00BC77BF">
          <w:rPr>
            <w:rFonts w:hint="eastAsia"/>
            <w:sz w:val="22"/>
          </w:rPr>
          <w:t>１</w:t>
        </w:r>
      </w:p>
    </w:sdtContent>
  </w:sdt>
  <w:p w14:paraId="13260B22" w14:textId="77777777" w:rsidR="00BC77BF" w:rsidRDefault="00BC77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DA1A" w14:textId="77777777" w:rsidR="004A7E91" w:rsidRDefault="004A7E91" w:rsidP="00C95D9E">
      <w:r>
        <w:separator/>
      </w:r>
    </w:p>
  </w:footnote>
  <w:footnote w:type="continuationSeparator" w:id="0">
    <w:p w14:paraId="5CCBAE9A" w14:textId="77777777" w:rsidR="004A7E91" w:rsidRDefault="004A7E91"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2"/>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0175"/>
    <w:rsid w:val="0010780D"/>
    <w:rsid w:val="001920D0"/>
    <w:rsid w:val="00192EE2"/>
    <w:rsid w:val="001A0669"/>
    <w:rsid w:val="001D36A1"/>
    <w:rsid w:val="001E3E25"/>
    <w:rsid w:val="001F6785"/>
    <w:rsid w:val="00206F35"/>
    <w:rsid w:val="00257858"/>
    <w:rsid w:val="00262871"/>
    <w:rsid w:val="0028143C"/>
    <w:rsid w:val="002D0BD0"/>
    <w:rsid w:val="002E1260"/>
    <w:rsid w:val="00375103"/>
    <w:rsid w:val="003868C9"/>
    <w:rsid w:val="003E1260"/>
    <w:rsid w:val="004065FC"/>
    <w:rsid w:val="00461B05"/>
    <w:rsid w:val="00495F59"/>
    <w:rsid w:val="004A7E91"/>
    <w:rsid w:val="004D3A1F"/>
    <w:rsid w:val="00550F80"/>
    <w:rsid w:val="005629A3"/>
    <w:rsid w:val="005B18D4"/>
    <w:rsid w:val="00684550"/>
    <w:rsid w:val="006A38B9"/>
    <w:rsid w:val="006B0639"/>
    <w:rsid w:val="006F187E"/>
    <w:rsid w:val="007B44C7"/>
    <w:rsid w:val="007F33BB"/>
    <w:rsid w:val="00883F38"/>
    <w:rsid w:val="00907ABA"/>
    <w:rsid w:val="00921802"/>
    <w:rsid w:val="00922479"/>
    <w:rsid w:val="009D078F"/>
    <w:rsid w:val="00A23C6D"/>
    <w:rsid w:val="00A6105E"/>
    <w:rsid w:val="00A87D81"/>
    <w:rsid w:val="00AE4979"/>
    <w:rsid w:val="00B17719"/>
    <w:rsid w:val="00B30042"/>
    <w:rsid w:val="00B91958"/>
    <w:rsid w:val="00BC77BF"/>
    <w:rsid w:val="00C11CB8"/>
    <w:rsid w:val="00C95D9E"/>
    <w:rsid w:val="00CE10EE"/>
    <w:rsid w:val="00D62306"/>
    <w:rsid w:val="00E27DC1"/>
    <w:rsid w:val="00E850EC"/>
    <w:rsid w:val="00EE48A8"/>
    <w:rsid w:val="00F1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6D5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5128-0E87-4C57-ABB6-546B54AB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2022-04-28T06:52:00Z</dcterms:created>
  <dcterms:modified xsi:type="dcterms:W3CDTF">2025-02-12T00:59:00Z</dcterms:modified>
</cp:coreProperties>
</file>