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
          <w:sz w:val="2"/>
        </w:rPr>
        <w:id w:val="183017457"/>
        <w:docPartObj>
          <w:docPartGallery w:val="Cover Pages"/>
          <w:docPartUnique/>
        </w:docPartObj>
      </w:sdtPr>
      <w:sdtEndPr>
        <w:rPr>
          <w:rFonts w:ascii="ＭＳ ゴシック" w:eastAsia="ＭＳ ゴシック" w:hAnsi="ＭＳ ゴシック"/>
          <w:b/>
          <w:sz w:val="28"/>
          <w:szCs w:val="28"/>
        </w:rPr>
      </w:sdtEndPr>
      <w:sdtContent>
        <w:p w14:paraId="608F16E7" w14:textId="1C7FF432" w:rsidR="007637CF" w:rsidRDefault="00F30DB8">
          <w:pPr>
            <w:pStyle w:val="af1"/>
            <w:rPr>
              <w:sz w:val="2"/>
            </w:rPr>
          </w:pPr>
          <w:r>
            <w:rPr>
              <w:noProof/>
            </w:rPr>
            <mc:AlternateContent>
              <mc:Choice Requires="wps">
                <w:drawing>
                  <wp:anchor distT="0" distB="0" distL="114300" distR="114300" simplePos="0" relativeHeight="251687936" behindDoc="0" locked="0" layoutInCell="1" allowOverlap="1" wp14:anchorId="2FE2524A" wp14:editId="73C7EA18">
                    <wp:simplePos x="0" y="0"/>
                    <wp:positionH relativeFrom="page">
                      <wp:posOffset>714375</wp:posOffset>
                    </wp:positionH>
                    <wp:positionV relativeFrom="margin">
                      <wp:align>top</wp:align>
                    </wp:positionV>
                    <wp:extent cx="6124575" cy="32480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124575" cy="324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06453" w14:textId="0BBD98D2" w:rsidR="00FD2CEC" w:rsidRPr="00F30DB8" w:rsidRDefault="00DD5B7D" w:rsidP="008D3702">
                                <w:pPr>
                                  <w:pStyle w:val="af1"/>
                                  <w:jc w:val="center"/>
                                  <w:rPr>
                                    <w:rFonts w:ascii="UD デジタル 教科書体 NK-R" w:eastAsia="UD デジタル 教科書体 NK-R" w:hAnsiTheme="majorHAnsi" w:cstheme="majorBidi"/>
                                    <w:b/>
                                    <w:caps/>
                                    <w:color w:val="8496B0" w:themeColor="text2" w:themeTint="99"/>
                                    <w:sz w:val="64"/>
                                    <w:szCs w:val="64"/>
                                  </w:rPr>
                                </w:pPr>
                                <w:sdt>
                                  <w:sdtPr>
                                    <w:rPr>
                                      <w:rFonts w:ascii="UD デジタル 教科書体 NK-R" w:eastAsia="UD デジタル 教科書体 NK-R" w:hAnsiTheme="majorHAnsi" w:cstheme="majorBidi" w:hint="eastAsia"/>
                                      <w:b/>
                                      <w:caps/>
                                      <w:color w:val="8496B0" w:themeColor="text2" w:themeTint="99"/>
                                      <w:sz w:val="56"/>
                                      <w:szCs w:val="56"/>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sdtContent>
                                    <w:r w:rsidR="00FD2CEC" w:rsidRPr="004C28F7">
                                      <w:rPr>
                                        <w:rFonts w:ascii="UD デジタル 教科書体 NK-R" w:eastAsia="UD デジタル 教科書体 NK-R" w:hAnsiTheme="majorHAnsi" w:cstheme="majorBidi" w:hint="eastAsia"/>
                                        <w:b/>
                                        <w:caps/>
                                        <w:color w:val="8496B0" w:themeColor="text2" w:themeTint="99"/>
                                        <w:sz w:val="56"/>
                                        <w:szCs w:val="56"/>
                                      </w:rPr>
                                      <w:t>第３次大阪府スポーツ推進計画</w:t>
                                    </w:r>
                                    <w:r w:rsidR="004C28F7" w:rsidRPr="004C28F7">
                                      <w:rPr>
                                        <w:rFonts w:ascii="UD デジタル 教科書体 NK-R" w:eastAsia="UD デジタル 教科書体 NK-R" w:hAnsiTheme="majorHAnsi" w:cstheme="majorBidi" w:hint="eastAsia"/>
                                        <w:b/>
                                        <w:caps/>
                                        <w:color w:val="8496B0" w:themeColor="text2" w:themeTint="99"/>
                                        <w:sz w:val="56"/>
                                        <w:szCs w:val="56"/>
                                      </w:rPr>
                                      <w:t>【改訂】</w:t>
                                    </w:r>
                                  </w:sdtContent>
                                </w:sdt>
                              </w:p>
                              <w:p w14:paraId="4805A064" w14:textId="478E1D00" w:rsidR="00FD2CEC" w:rsidRPr="00412CB2" w:rsidRDefault="00412CB2" w:rsidP="00E75BF8">
                                <w:pPr>
                                  <w:pStyle w:val="af1"/>
                                  <w:spacing w:before="120" w:line="360" w:lineRule="exact"/>
                                  <w:jc w:val="center"/>
                                  <w:rPr>
                                    <w:rFonts w:ascii="UD デジタル 教科書体 NK-R" w:eastAsia="UD デジタル 教科書体 NK-R"/>
                                    <w:bCs/>
                                    <w:color w:val="000000" w:themeColor="text1"/>
                                    <w:sz w:val="52"/>
                                    <w:szCs w:val="52"/>
                                  </w:rPr>
                                </w:pPr>
                                <w:r w:rsidRPr="00412CB2">
                                  <w:rPr>
                                    <w:rFonts w:ascii="UD デジタル 教科書体 NK-R" w:eastAsia="UD デジタル 教科書体 NK-R" w:hint="eastAsia"/>
                                    <w:bCs/>
                                    <w:color w:val="000000" w:themeColor="text1"/>
                                    <w:sz w:val="52"/>
                                    <w:szCs w:val="52"/>
                                  </w:rPr>
                                  <w:t>（</w:t>
                                </w:r>
                                <w:r w:rsidR="00856604">
                                  <w:rPr>
                                    <w:rFonts w:ascii="UD デジタル 教科書体 NK-R" w:eastAsia="UD デジタル 教科書体 NK-R" w:hint="eastAsia"/>
                                    <w:bCs/>
                                    <w:color w:val="000000" w:themeColor="text1"/>
                                    <w:sz w:val="52"/>
                                    <w:szCs w:val="52"/>
                                  </w:rPr>
                                  <w:t>案</w:t>
                                </w:r>
                                <w:r w:rsidRPr="00412CB2">
                                  <w:rPr>
                                    <w:rFonts w:ascii="UD デジタル 教科書体 NK-R" w:eastAsia="UD デジタル 教科書体 NK-R" w:hint="eastAsia"/>
                                    <w:bCs/>
                                    <w:color w:val="000000" w:themeColor="text1"/>
                                    <w:sz w:val="52"/>
                                    <w:szCs w:val="52"/>
                                  </w:rPr>
                                  <w:t>）</w:t>
                                </w:r>
                                <w:r w:rsidR="00DD03BA">
                                  <w:rPr>
                                    <w:rFonts w:ascii="UD デジタル 教科書体 NK-R" w:eastAsia="UD デジタル 教科書体 NK-R" w:hint="eastAsia"/>
                                    <w:bCs/>
                                    <w:color w:val="000000" w:themeColor="text1"/>
                                    <w:sz w:val="52"/>
                                    <w:szCs w:val="52"/>
                                  </w:rPr>
                                  <w:t>【抜粋】</w:t>
                                </w:r>
                              </w:p>
                              <w:p w14:paraId="1AE6E6CF" w14:textId="77777777" w:rsidR="00FD2CEC" w:rsidRPr="00F30DB8" w:rsidRDefault="00FD2CEC" w:rsidP="00243357">
                                <w:pPr>
                                  <w:pStyle w:val="af1"/>
                                  <w:spacing w:before="120"/>
                                  <w:jc w:val="center"/>
                                  <w:rPr>
                                    <w:rFonts w:ascii="UD デジタル 教科書体 NK-R" w:eastAsia="UD デジタル 教科書体 NK-R"/>
                                    <w:b/>
                                    <w:color w:val="5B9BD5" w:themeColor="accent1"/>
                                    <w:sz w:val="52"/>
                                    <w:szCs w:val="52"/>
                                  </w:rPr>
                                </w:pPr>
                                <w:r>
                                  <w:rPr>
                                    <w:rFonts w:ascii="UD デジタル 教科書体 NK-R" w:eastAsia="UD デジタル 教科書体 NK-R"/>
                                    <w:b/>
                                    <w:color w:val="5B9BD5" w:themeColor="accent1"/>
                                    <w:sz w:val="52"/>
                                    <w:szCs w:val="52"/>
                                  </w:rPr>
                                  <w:ruby>
                                    <w:rubyPr>
                                      <w:rubyAlign w:val="distributeSpace"/>
                                      <w:hps w:val="22"/>
                                      <w:hpsRaise w:val="54"/>
                                      <w:hpsBaseText w:val="52"/>
                                      <w:lid w:val="ja-JP"/>
                                    </w:rubyPr>
                                    <w:rt>
                                      <w:r w:rsidR="00FD2CEC" w:rsidRPr="00F30DB8">
                                        <w:rPr>
                                          <w:rFonts w:ascii="UD デジタル 教科書体 NK-R" w:eastAsia="UD デジタル 教科書体 NK-R"/>
                                          <w:b/>
                                          <w:color w:val="5B9BD5" w:themeColor="accent1"/>
                                          <w:szCs w:val="52"/>
                                        </w:rPr>
                                        <w:t>スポーツの楽しさを創る、スポーツで楽しさを創るまち</w:t>
                                      </w:r>
                                    </w:rt>
                                    <w:rubyBase>
                                      <w:r w:rsidR="00FD2CEC">
                                        <w:rPr>
                                          <w:rFonts w:ascii="UD デジタル 教科書体 NK-R" w:eastAsia="UD デジタル 教科書体 NK-R"/>
                                          <w:b/>
                                          <w:color w:val="5B9BD5" w:themeColor="accent1"/>
                                          <w:sz w:val="52"/>
                                          <w:szCs w:val="52"/>
                                        </w:rPr>
                                        <w:t>スポーツ楽創都市・大阪</w:t>
                                      </w:r>
                                    </w:rubyBase>
                                  </w:ruby>
                                </w:r>
                              </w:p>
                              <w:p w14:paraId="27315BCE" w14:textId="77777777" w:rsidR="00FD2CEC" w:rsidRPr="00F30DB8" w:rsidRDefault="00FD2CEC" w:rsidP="00243357">
                                <w:pPr>
                                  <w:pStyle w:val="af1"/>
                                  <w:spacing w:before="120"/>
                                  <w:jc w:val="center"/>
                                  <w:rPr>
                                    <w:rFonts w:ascii="UD デジタル 教科書体 NK-R" w:eastAsia="UD デジタル 教科書体 NK-R"/>
                                    <w:b/>
                                    <w:sz w:val="44"/>
                                    <w:szCs w:val="44"/>
                                    <w:lang w:val="ja-JP"/>
                                  </w:rPr>
                                </w:pPr>
                                <w:r w:rsidRPr="00F30DB8">
                                  <w:rPr>
                                    <w:rFonts w:ascii="UD デジタル 教科書体 NK-R" w:eastAsia="UD デジタル 教科書体 NK-R" w:hint="eastAsia"/>
                                    <w:b/>
                                    <w:color w:val="5B9BD5" w:themeColor="accent1"/>
                                    <w:sz w:val="44"/>
                                    <w:szCs w:val="44"/>
                                  </w:rPr>
                                  <w:t>～スポーツとともに成長し、楽しさあふれる大阪へ～</w:t>
                                </w:r>
                              </w:p>
                              <w:p w14:paraId="2B9BC80D" w14:textId="77777777" w:rsidR="00FD2CEC" w:rsidRDefault="00FD2CEC"/>
                              <w:p w14:paraId="125668E0" w14:textId="77777777" w:rsidR="00FD2CEC" w:rsidRDefault="00FD2CEC"/>
                              <w:p w14:paraId="18021E29" w14:textId="77777777" w:rsidR="00FD2CEC" w:rsidRDefault="00FD2CEC"/>
                              <w:p w14:paraId="244BDAFF" w14:textId="79A43AAA" w:rsidR="00FD2CEC" w:rsidRDefault="00FD2CEC"/>
                              <w:p w14:paraId="2C6B734F" w14:textId="313378BD" w:rsidR="003A358F" w:rsidRDefault="003A358F"/>
                              <w:p w14:paraId="1EABB8BD" w14:textId="3CDAE87A" w:rsidR="003A358F" w:rsidRDefault="003A358F"/>
                              <w:p w14:paraId="3515648A" w14:textId="10BEE245" w:rsidR="003A358F" w:rsidRDefault="003A358F"/>
                              <w:p w14:paraId="05FB2645" w14:textId="0EF7D732" w:rsidR="003A358F" w:rsidRDefault="003A358F"/>
                              <w:p w14:paraId="5507607F" w14:textId="170DBEFB" w:rsidR="003A358F" w:rsidRDefault="003A358F"/>
                              <w:p w14:paraId="05646AAB" w14:textId="785CE089" w:rsidR="003A358F" w:rsidRDefault="003A358F"/>
                              <w:p w14:paraId="1E1ECD60" w14:textId="1EB99B0B" w:rsidR="003A358F" w:rsidRDefault="003A358F"/>
                              <w:p w14:paraId="517DAD31" w14:textId="5D6A137B" w:rsidR="003A358F" w:rsidRDefault="003A358F"/>
                              <w:p w14:paraId="497A37FD" w14:textId="70C2CABC" w:rsidR="003A358F" w:rsidRDefault="003A358F"/>
                              <w:p w14:paraId="7BE888BA" w14:textId="22D24048" w:rsidR="003A358F" w:rsidRDefault="003A358F"/>
                              <w:p w14:paraId="76F8D59B" w14:textId="43279824" w:rsidR="003A358F" w:rsidRDefault="003A358F"/>
                              <w:p w14:paraId="6104683B" w14:textId="011F8065" w:rsidR="003A358F" w:rsidRDefault="003A358F"/>
                              <w:p w14:paraId="308D57D1" w14:textId="396EBE73" w:rsidR="003A358F" w:rsidRDefault="003A358F"/>
                              <w:p w14:paraId="688D18BB" w14:textId="07FAA317" w:rsidR="003A358F" w:rsidRDefault="003A358F"/>
                              <w:p w14:paraId="354F6513" w14:textId="41E55AD3" w:rsidR="003A358F" w:rsidRDefault="003A358F"/>
                              <w:p w14:paraId="16DA3117" w14:textId="4B99EA10" w:rsidR="003A358F" w:rsidRDefault="003A358F"/>
                              <w:p w14:paraId="6AB5562E" w14:textId="49B811E7" w:rsidR="003A358F" w:rsidRDefault="003A358F"/>
                              <w:p w14:paraId="3593BA0A" w14:textId="7F54D36B" w:rsidR="003A358F" w:rsidRDefault="003A358F"/>
                              <w:p w14:paraId="743F9C24" w14:textId="4755FD0D" w:rsidR="003A358F" w:rsidRDefault="003A358F"/>
                              <w:p w14:paraId="48D9ABD2" w14:textId="61A177CC" w:rsidR="003A358F" w:rsidRDefault="003A358F"/>
                              <w:p w14:paraId="0A7DA527" w14:textId="11358D0E" w:rsidR="003A358F" w:rsidRDefault="003A358F"/>
                              <w:p w14:paraId="4E711B4A" w14:textId="6430D17A" w:rsidR="003A358F" w:rsidRDefault="003A358F"/>
                              <w:p w14:paraId="3FE12F3B" w14:textId="3CDDB237" w:rsidR="003A358F" w:rsidRDefault="003A358F"/>
                              <w:p w14:paraId="200AC245" w14:textId="57CBA62F" w:rsidR="003A358F" w:rsidRDefault="003A358F"/>
                              <w:p w14:paraId="3AB3401A" w14:textId="09AEF5EC" w:rsidR="003A358F" w:rsidRDefault="003A358F"/>
                              <w:p w14:paraId="181D155C" w14:textId="2EC92DDC" w:rsidR="003A358F" w:rsidRDefault="003A358F"/>
                              <w:p w14:paraId="76F116AD" w14:textId="19FFEF2C" w:rsidR="003A358F" w:rsidRDefault="003A358F"/>
                              <w:p w14:paraId="0A873C6F" w14:textId="012632D0" w:rsidR="003A358F" w:rsidRDefault="003A358F"/>
                              <w:p w14:paraId="317809CA" w14:textId="651C5503" w:rsidR="003A358F" w:rsidRDefault="003A358F"/>
                              <w:p w14:paraId="0AF63623" w14:textId="22879703" w:rsidR="003A358F" w:rsidRDefault="003A358F"/>
                              <w:p w14:paraId="46B90DB4" w14:textId="444F9466" w:rsidR="003A358F" w:rsidRDefault="003A358F"/>
                              <w:p w14:paraId="3BFCD702" w14:textId="6DD14C47" w:rsidR="003A358F" w:rsidRDefault="003A358F"/>
                              <w:p w14:paraId="116836DB" w14:textId="660D3B29" w:rsidR="003A358F" w:rsidRDefault="003A358F"/>
                              <w:p w14:paraId="24A3784D" w14:textId="2E4AE4BC" w:rsidR="003A358F" w:rsidRDefault="003A358F"/>
                              <w:p w14:paraId="0A35D412" w14:textId="4E156CDD" w:rsidR="003A358F" w:rsidRDefault="003A358F"/>
                              <w:p w14:paraId="26FE2836" w14:textId="7F5975DB" w:rsidR="003A358F" w:rsidRDefault="003A358F"/>
                              <w:p w14:paraId="260B5563" w14:textId="1BD77023" w:rsidR="003A358F" w:rsidRDefault="003A358F"/>
                              <w:p w14:paraId="32F5B8E5" w14:textId="17C2FC4A" w:rsidR="003A358F" w:rsidRDefault="003A358F"/>
                              <w:p w14:paraId="2E556738" w14:textId="1D659BFF" w:rsidR="003A358F" w:rsidRDefault="003A358F"/>
                              <w:p w14:paraId="5E1E5882" w14:textId="4D364905" w:rsidR="003A358F" w:rsidRDefault="003A358F"/>
                              <w:p w14:paraId="369C1DD5" w14:textId="1E314621" w:rsidR="003A358F" w:rsidRDefault="003A358F"/>
                              <w:p w14:paraId="635C19FB" w14:textId="5F5DA2A6" w:rsidR="003A358F" w:rsidRDefault="003A358F"/>
                              <w:p w14:paraId="2635ACCC" w14:textId="7432D690" w:rsidR="003A358F" w:rsidRDefault="003A358F"/>
                              <w:p w14:paraId="5D5E44F4" w14:textId="04881B30" w:rsidR="003A358F" w:rsidRDefault="003A358F"/>
                              <w:p w14:paraId="7487AC0B" w14:textId="13E01743" w:rsidR="003A358F" w:rsidRDefault="003A358F"/>
                              <w:p w14:paraId="16E92329" w14:textId="08F689C1" w:rsidR="003A358F" w:rsidRDefault="003A358F"/>
                              <w:p w14:paraId="750F6AE1" w14:textId="6B843BA9" w:rsidR="003A358F" w:rsidRDefault="003A358F"/>
                              <w:p w14:paraId="4AF1C166" w14:textId="37953B66" w:rsidR="003A358F" w:rsidRDefault="003A358F"/>
                              <w:p w14:paraId="73148D9F" w14:textId="7689F73B" w:rsidR="003A358F" w:rsidRDefault="003A358F"/>
                              <w:p w14:paraId="25DE96FC" w14:textId="67530175" w:rsidR="003A358F" w:rsidRDefault="003A358F"/>
                              <w:p w14:paraId="766BE361" w14:textId="23FF0670" w:rsidR="003A358F" w:rsidRDefault="003A358F"/>
                              <w:p w14:paraId="09A6B675" w14:textId="5BB249B8" w:rsidR="003A358F" w:rsidRDefault="003A358F"/>
                              <w:p w14:paraId="61C2FFEB" w14:textId="10E0BFAD" w:rsidR="003A358F" w:rsidRDefault="003A358F"/>
                              <w:p w14:paraId="19261981" w14:textId="65AD328B" w:rsidR="003A358F" w:rsidRDefault="003A358F"/>
                              <w:p w14:paraId="4078DFAE" w14:textId="7829E03D" w:rsidR="003A358F" w:rsidRDefault="003A358F"/>
                              <w:p w14:paraId="798C6FAE" w14:textId="1BA5593A" w:rsidR="003A358F" w:rsidRDefault="003A358F"/>
                              <w:p w14:paraId="315CD904" w14:textId="51FE4B37" w:rsidR="003A358F" w:rsidRDefault="003A358F"/>
                              <w:p w14:paraId="239851E0" w14:textId="2589D080" w:rsidR="003A358F" w:rsidRDefault="003A358F"/>
                              <w:p w14:paraId="331074F9" w14:textId="19645052" w:rsidR="003A358F" w:rsidRDefault="003A358F"/>
                              <w:p w14:paraId="386A27CA" w14:textId="5B854D98" w:rsidR="003A358F" w:rsidRDefault="003A358F"/>
                              <w:p w14:paraId="23FE9890" w14:textId="792F85B4" w:rsidR="003A358F" w:rsidRDefault="003A358F"/>
                              <w:p w14:paraId="2F294FD7" w14:textId="5EE8B1E9" w:rsidR="003A358F" w:rsidRDefault="003A358F"/>
                              <w:p w14:paraId="1FFE2A70" w14:textId="74AEC8A6" w:rsidR="003A358F" w:rsidRDefault="003A358F"/>
                              <w:p w14:paraId="705490D2" w14:textId="7744C6B1" w:rsidR="003A358F" w:rsidRDefault="003A358F"/>
                              <w:p w14:paraId="24875EA0" w14:textId="7845F05F" w:rsidR="003A358F" w:rsidRDefault="003A358F"/>
                              <w:p w14:paraId="2E235AF5" w14:textId="1D6538F4" w:rsidR="003A358F" w:rsidRDefault="003A358F"/>
                              <w:p w14:paraId="4F46BB36" w14:textId="6788E6E6" w:rsidR="003A358F" w:rsidRDefault="003A358F"/>
                              <w:p w14:paraId="0A0EEF0F" w14:textId="79F5BC55" w:rsidR="003A358F" w:rsidRDefault="003A358F"/>
                              <w:p w14:paraId="6346F752" w14:textId="348AFB1A" w:rsidR="003A358F" w:rsidRDefault="003A358F"/>
                              <w:p w14:paraId="52CFE704" w14:textId="77777777" w:rsidR="003A358F" w:rsidRDefault="003A358F"/>
                              <w:p w14:paraId="0D1D22C9" w14:textId="77777777" w:rsidR="00FD2CEC" w:rsidRDefault="00FD2CEC"/>
                              <w:p w14:paraId="31CC2AB3" w14:textId="77777777" w:rsidR="00FD2CEC" w:rsidRDefault="00FD2CEC"/>
                              <w:p w14:paraId="008ED8EB" w14:textId="77777777" w:rsidR="00FD2CEC" w:rsidRDefault="00FD2CEC"/>
                              <w:p w14:paraId="03245237" w14:textId="77777777" w:rsidR="00FD2CEC" w:rsidRDefault="00FD2CEC"/>
                              <w:p w14:paraId="2372CD38" w14:textId="77777777" w:rsidR="00FD2CEC" w:rsidRDefault="00FD2CEC"/>
                              <w:p w14:paraId="06379607" w14:textId="77777777" w:rsidR="00FD2CEC" w:rsidRDefault="00FD2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E2524A" id="_x0000_t202" coordsize="21600,21600" o:spt="202" path="m,l,21600r21600,l21600,xe">
                    <v:stroke joinstyle="miter"/>
                    <v:path gradientshapeok="t" o:connecttype="rect"/>
                  </v:shapetype>
                  <v:shape id="テキスト ボックス 62" o:spid="_x0000_s1026" type="#_x0000_t202" style="position:absolute;margin-left:56.25pt;margin-top:0;width:482.25pt;height:255.75pt;z-index:25168793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" filled="f" stroked="f" strokeweight=".5pt">
                    <v:textbox>
                      <w:txbxContent>
                        <w:p w14:paraId="56B06453" w14:textId="0BBD98D2" w:rsidR="00FD2CEC" w:rsidRPr="00F30DB8" w:rsidRDefault="00DD5B7D" w:rsidP="008D3702">
                          <w:pPr>
                            <w:pStyle w:val="af1"/>
                            <w:jc w:val="center"/>
                            <w:rPr>
                              <w:rFonts w:ascii="UD デジタル 教科書体 NK-R" w:eastAsia="UD デジタル 教科書体 NK-R" w:hAnsiTheme="majorHAnsi" w:cstheme="majorBidi"/>
                              <w:b/>
                              <w:caps/>
                              <w:color w:val="8496B0" w:themeColor="text2" w:themeTint="99"/>
                              <w:sz w:val="64"/>
                              <w:szCs w:val="64"/>
                            </w:rPr>
                          </w:pPr>
                          <w:sdt>
                            <w:sdtPr>
                              <w:rPr>
                                <w:rFonts w:ascii="UD デジタル 教科書体 NK-R" w:eastAsia="UD デジタル 教科書体 NK-R" w:hAnsiTheme="majorHAnsi" w:cstheme="majorBidi" w:hint="eastAsia"/>
                                <w:b/>
                                <w:caps/>
                                <w:color w:val="8496B0" w:themeColor="text2" w:themeTint="99"/>
                                <w:sz w:val="56"/>
                                <w:szCs w:val="56"/>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sdtContent>
                              <w:r w:rsidR="00FD2CEC" w:rsidRPr="004C28F7">
                                <w:rPr>
                                  <w:rFonts w:ascii="UD デジタル 教科書体 NK-R" w:eastAsia="UD デジタル 教科書体 NK-R" w:hAnsiTheme="majorHAnsi" w:cstheme="majorBidi" w:hint="eastAsia"/>
                                  <w:b/>
                                  <w:caps/>
                                  <w:color w:val="8496B0" w:themeColor="text2" w:themeTint="99"/>
                                  <w:sz w:val="56"/>
                                  <w:szCs w:val="56"/>
                                </w:rPr>
                                <w:t>第３次大阪府スポーツ推進計画</w:t>
                              </w:r>
                              <w:r w:rsidR="004C28F7" w:rsidRPr="004C28F7">
                                <w:rPr>
                                  <w:rFonts w:ascii="UD デジタル 教科書体 NK-R" w:eastAsia="UD デジタル 教科書体 NK-R" w:hAnsiTheme="majorHAnsi" w:cstheme="majorBidi" w:hint="eastAsia"/>
                                  <w:b/>
                                  <w:caps/>
                                  <w:color w:val="8496B0" w:themeColor="text2" w:themeTint="99"/>
                                  <w:sz w:val="56"/>
                                  <w:szCs w:val="56"/>
                                </w:rPr>
                                <w:t>【改訂】</w:t>
                              </w:r>
                            </w:sdtContent>
                          </w:sdt>
                        </w:p>
                        <w:p w14:paraId="4805A064" w14:textId="478E1D00" w:rsidR="00FD2CEC" w:rsidRPr="00412CB2" w:rsidRDefault="00412CB2" w:rsidP="00E75BF8">
                          <w:pPr>
                            <w:pStyle w:val="af1"/>
                            <w:spacing w:before="120" w:line="360" w:lineRule="exact"/>
                            <w:jc w:val="center"/>
                            <w:rPr>
                              <w:rFonts w:ascii="UD デジタル 教科書体 NK-R" w:eastAsia="UD デジタル 教科書体 NK-R"/>
                              <w:bCs/>
                              <w:color w:val="000000" w:themeColor="text1"/>
                              <w:sz w:val="52"/>
                              <w:szCs w:val="52"/>
                            </w:rPr>
                          </w:pPr>
                          <w:r w:rsidRPr="00412CB2">
                            <w:rPr>
                              <w:rFonts w:ascii="UD デジタル 教科書体 NK-R" w:eastAsia="UD デジタル 教科書体 NK-R" w:hint="eastAsia"/>
                              <w:bCs/>
                              <w:color w:val="000000" w:themeColor="text1"/>
                              <w:sz w:val="52"/>
                              <w:szCs w:val="52"/>
                            </w:rPr>
                            <w:t>（</w:t>
                          </w:r>
                          <w:r w:rsidR="00856604">
                            <w:rPr>
                              <w:rFonts w:ascii="UD デジタル 教科書体 NK-R" w:eastAsia="UD デジタル 教科書体 NK-R" w:hint="eastAsia"/>
                              <w:bCs/>
                              <w:color w:val="000000" w:themeColor="text1"/>
                              <w:sz w:val="52"/>
                              <w:szCs w:val="52"/>
                            </w:rPr>
                            <w:t>案</w:t>
                          </w:r>
                          <w:r w:rsidRPr="00412CB2">
                            <w:rPr>
                              <w:rFonts w:ascii="UD デジタル 教科書体 NK-R" w:eastAsia="UD デジタル 教科書体 NK-R" w:hint="eastAsia"/>
                              <w:bCs/>
                              <w:color w:val="000000" w:themeColor="text1"/>
                              <w:sz w:val="52"/>
                              <w:szCs w:val="52"/>
                            </w:rPr>
                            <w:t>）</w:t>
                          </w:r>
                          <w:r w:rsidR="00DD03BA">
                            <w:rPr>
                              <w:rFonts w:ascii="UD デジタル 教科書体 NK-R" w:eastAsia="UD デジタル 教科書体 NK-R" w:hint="eastAsia"/>
                              <w:bCs/>
                              <w:color w:val="000000" w:themeColor="text1"/>
                              <w:sz w:val="52"/>
                              <w:szCs w:val="52"/>
                            </w:rPr>
                            <w:t>【抜粋】</w:t>
                          </w:r>
                        </w:p>
                        <w:p w14:paraId="1AE6E6CF" w14:textId="77777777" w:rsidR="00FD2CEC" w:rsidRPr="00F30DB8" w:rsidRDefault="00FD2CEC" w:rsidP="00243357">
                          <w:pPr>
                            <w:pStyle w:val="af1"/>
                            <w:spacing w:before="120"/>
                            <w:jc w:val="center"/>
                            <w:rPr>
                              <w:rFonts w:ascii="UD デジタル 教科書体 NK-R" w:eastAsia="UD デジタル 教科書体 NK-R"/>
                              <w:b/>
                              <w:color w:val="5B9BD5" w:themeColor="accent1"/>
                              <w:sz w:val="52"/>
                              <w:szCs w:val="52"/>
                            </w:rPr>
                          </w:pPr>
                          <w:r>
                            <w:rPr>
                              <w:rFonts w:ascii="UD デジタル 教科書体 NK-R" w:eastAsia="UD デジタル 教科書体 NK-R"/>
                              <w:b/>
                              <w:color w:val="5B9BD5" w:themeColor="accent1"/>
                              <w:sz w:val="52"/>
                              <w:szCs w:val="52"/>
                            </w:rPr>
                            <w:ruby>
                              <w:rubyPr>
                                <w:rubyAlign w:val="distributeSpace"/>
                                <w:hps w:val="22"/>
                                <w:hpsRaise w:val="54"/>
                                <w:hpsBaseText w:val="52"/>
                                <w:lid w:val="ja-JP"/>
                              </w:rubyPr>
                              <w:rt>
                                <w:r w:rsidR="00FD2CEC" w:rsidRPr="00F30DB8">
                                  <w:rPr>
                                    <w:rFonts w:ascii="UD デジタル 教科書体 NK-R" w:eastAsia="UD デジタル 教科書体 NK-R"/>
                                    <w:b/>
                                    <w:color w:val="5B9BD5" w:themeColor="accent1"/>
                                    <w:szCs w:val="52"/>
                                  </w:rPr>
                                  <w:t>スポーツの楽しさを創る、スポーツで楽しさを創るまち</w:t>
                                </w:r>
                              </w:rt>
                              <w:rubyBase>
                                <w:r w:rsidR="00FD2CEC">
                                  <w:rPr>
                                    <w:rFonts w:ascii="UD デジタル 教科書体 NK-R" w:eastAsia="UD デジタル 教科書体 NK-R"/>
                                    <w:b/>
                                    <w:color w:val="5B9BD5" w:themeColor="accent1"/>
                                    <w:sz w:val="52"/>
                                    <w:szCs w:val="52"/>
                                  </w:rPr>
                                  <w:t>スポーツ楽創都市・大阪</w:t>
                                </w:r>
                              </w:rubyBase>
                            </w:ruby>
                          </w:r>
                        </w:p>
                        <w:p w14:paraId="27315BCE" w14:textId="77777777" w:rsidR="00FD2CEC" w:rsidRPr="00F30DB8" w:rsidRDefault="00FD2CEC" w:rsidP="00243357">
                          <w:pPr>
                            <w:pStyle w:val="af1"/>
                            <w:spacing w:before="120"/>
                            <w:jc w:val="center"/>
                            <w:rPr>
                              <w:rFonts w:ascii="UD デジタル 教科書体 NK-R" w:eastAsia="UD デジタル 教科書体 NK-R"/>
                              <w:b/>
                              <w:sz w:val="44"/>
                              <w:szCs w:val="44"/>
                              <w:lang w:val="ja-JP"/>
                            </w:rPr>
                          </w:pPr>
                          <w:r w:rsidRPr="00F30DB8">
                            <w:rPr>
                              <w:rFonts w:ascii="UD デジタル 教科書体 NK-R" w:eastAsia="UD デジタル 教科書体 NK-R" w:hint="eastAsia"/>
                              <w:b/>
                              <w:color w:val="5B9BD5" w:themeColor="accent1"/>
                              <w:sz w:val="44"/>
                              <w:szCs w:val="44"/>
                            </w:rPr>
                            <w:t>～スポーツとともに成長し、楽しさあふれる大阪へ～</w:t>
                          </w:r>
                        </w:p>
                        <w:p w14:paraId="2B9BC80D" w14:textId="77777777" w:rsidR="00FD2CEC" w:rsidRDefault="00FD2CEC"/>
                        <w:p w14:paraId="125668E0" w14:textId="77777777" w:rsidR="00FD2CEC" w:rsidRDefault="00FD2CEC"/>
                        <w:p w14:paraId="18021E29" w14:textId="77777777" w:rsidR="00FD2CEC" w:rsidRDefault="00FD2CEC"/>
                        <w:p w14:paraId="244BDAFF" w14:textId="79A43AAA" w:rsidR="00FD2CEC" w:rsidRDefault="00FD2CEC"/>
                        <w:p w14:paraId="2C6B734F" w14:textId="313378BD" w:rsidR="003A358F" w:rsidRDefault="003A358F"/>
                        <w:p w14:paraId="1EABB8BD" w14:textId="3CDAE87A" w:rsidR="003A358F" w:rsidRDefault="003A358F"/>
                        <w:p w14:paraId="3515648A" w14:textId="10BEE245" w:rsidR="003A358F" w:rsidRDefault="003A358F"/>
                        <w:p w14:paraId="05FB2645" w14:textId="0EF7D732" w:rsidR="003A358F" w:rsidRDefault="003A358F"/>
                        <w:p w14:paraId="5507607F" w14:textId="170DBEFB" w:rsidR="003A358F" w:rsidRDefault="003A358F"/>
                        <w:p w14:paraId="05646AAB" w14:textId="785CE089" w:rsidR="003A358F" w:rsidRDefault="003A358F"/>
                        <w:p w14:paraId="1E1ECD60" w14:textId="1EB99B0B" w:rsidR="003A358F" w:rsidRDefault="003A358F"/>
                        <w:p w14:paraId="517DAD31" w14:textId="5D6A137B" w:rsidR="003A358F" w:rsidRDefault="003A358F"/>
                        <w:p w14:paraId="497A37FD" w14:textId="70C2CABC" w:rsidR="003A358F" w:rsidRDefault="003A358F"/>
                        <w:p w14:paraId="7BE888BA" w14:textId="22D24048" w:rsidR="003A358F" w:rsidRDefault="003A358F"/>
                        <w:p w14:paraId="76F8D59B" w14:textId="43279824" w:rsidR="003A358F" w:rsidRDefault="003A358F"/>
                        <w:p w14:paraId="6104683B" w14:textId="011F8065" w:rsidR="003A358F" w:rsidRDefault="003A358F"/>
                        <w:p w14:paraId="308D57D1" w14:textId="396EBE73" w:rsidR="003A358F" w:rsidRDefault="003A358F"/>
                        <w:p w14:paraId="688D18BB" w14:textId="07FAA317" w:rsidR="003A358F" w:rsidRDefault="003A358F"/>
                        <w:p w14:paraId="354F6513" w14:textId="41E55AD3" w:rsidR="003A358F" w:rsidRDefault="003A358F"/>
                        <w:p w14:paraId="16DA3117" w14:textId="4B99EA10" w:rsidR="003A358F" w:rsidRDefault="003A358F"/>
                        <w:p w14:paraId="6AB5562E" w14:textId="49B811E7" w:rsidR="003A358F" w:rsidRDefault="003A358F"/>
                        <w:p w14:paraId="3593BA0A" w14:textId="7F54D36B" w:rsidR="003A358F" w:rsidRDefault="003A358F"/>
                        <w:p w14:paraId="743F9C24" w14:textId="4755FD0D" w:rsidR="003A358F" w:rsidRDefault="003A358F"/>
                        <w:p w14:paraId="48D9ABD2" w14:textId="61A177CC" w:rsidR="003A358F" w:rsidRDefault="003A358F"/>
                        <w:p w14:paraId="0A7DA527" w14:textId="11358D0E" w:rsidR="003A358F" w:rsidRDefault="003A358F"/>
                        <w:p w14:paraId="4E711B4A" w14:textId="6430D17A" w:rsidR="003A358F" w:rsidRDefault="003A358F"/>
                        <w:p w14:paraId="3FE12F3B" w14:textId="3CDDB237" w:rsidR="003A358F" w:rsidRDefault="003A358F"/>
                        <w:p w14:paraId="200AC245" w14:textId="57CBA62F" w:rsidR="003A358F" w:rsidRDefault="003A358F"/>
                        <w:p w14:paraId="3AB3401A" w14:textId="09AEF5EC" w:rsidR="003A358F" w:rsidRDefault="003A358F"/>
                        <w:p w14:paraId="181D155C" w14:textId="2EC92DDC" w:rsidR="003A358F" w:rsidRDefault="003A358F"/>
                        <w:p w14:paraId="76F116AD" w14:textId="19FFEF2C" w:rsidR="003A358F" w:rsidRDefault="003A358F"/>
                        <w:p w14:paraId="0A873C6F" w14:textId="012632D0" w:rsidR="003A358F" w:rsidRDefault="003A358F"/>
                        <w:p w14:paraId="317809CA" w14:textId="651C5503" w:rsidR="003A358F" w:rsidRDefault="003A358F"/>
                        <w:p w14:paraId="0AF63623" w14:textId="22879703" w:rsidR="003A358F" w:rsidRDefault="003A358F"/>
                        <w:p w14:paraId="46B90DB4" w14:textId="444F9466" w:rsidR="003A358F" w:rsidRDefault="003A358F"/>
                        <w:p w14:paraId="3BFCD702" w14:textId="6DD14C47" w:rsidR="003A358F" w:rsidRDefault="003A358F"/>
                        <w:p w14:paraId="116836DB" w14:textId="660D3B29" w:rsidR="003A358F" w:rsidRDefault="003A358F"/>
                        <w:p w14:paraId="24A3784D" w14:textId="2E4AE4BC" w:rsidR="003A358F" w:rsidRDefault="003A358F"/>
                        <w:p w14:paraId="0A35D412" w14:textId="4E156CDD" w:rsidR="003A358F" w:rsidRDefault="003A358F"/>
                        <w:p w14:paraId="26FE2836" w14:textId="7F5975DB" w:rsidR="003A358F" w:rsidRDefault="003A358F"/>
                        <w:p w14:paraId="260B5563" w14:textId="1BD77023" w:rsidR="003A358F" w:rsidRDefault="003A358F"/>
                        <w:p w14:paraId="32F5B8E5" w14:textId="17C2FC4A" w:rsidR="003A358F" w:rsidRDefault="003A358F"/>
                        <w:p w14:paraId="2E556738" w14:textId="1D659BFF" w:rsidR="003A358F" w:rsidRDefault="003A358F"/>
                        <w:p w14:paraId="5E1E5882" w14:textId="4D364905" w:rsidR="003A358F" w:rsidRDefault="003A358F"/>
                        <w:p w14:paraId="369C1DD5" w14:textId="1E314621" w:rsidR="003A358F" w:rsidRDefault="003A358F"/>
                        <w:p w14:paraId="635C19FB" w14:textId="5F5DA2A6" w:rsidR="003A358F" w:rsidRDefault="003A358F"/>
                        <w:p w14:paraId="2635ACCC" w14:textId="7432D690" w:rsidR="003A358F" w:rsidRDefault="003A358F"/>
                        <w:p w14:paraId="5D5E44F4" w14:textId="04881B30" w:rsidR="003A358F" w:rsidRDefault="003A358F"/>
                        <w:p w14:paraId="7487AC0B" w14:textId="13E01743" w:rsidR="003A358F" w:rsidRDefault="003A358F"/>
                        <w:p w14:paraId="16E92329" w14:textId="08F689C1" w:rsidR="003A358F" w:rsidRDefault="003A358F"/>
                        <w:p w14:paraId="750F6AE1" w14:textId="6B843BA9" w:rsidR="003A358F" w:rsidRDefault="003A358F"/>
                        <w:p w14:paraId="4AF1C166" w14:textId="37953B66" w:rsidR="003A358F" w:rsidRDefault="003A358F"/>
                        <w:p w14:paraId="73148D9F" w14:textId="7689F73B" w:rsidR="003A358F" w:rsidRDefault="003A358F"/>
                        <w:p w14:paraId="25DE96FC" w14:textId="67530175" w:rsidR="003A358F" w:rsidRDefault="003A358F"/>
                        <w:p w14:paraId="766BE361" w14:textId="23FF0670" w:rsidR="003A358F" w:rsidRDefault="003A358F"/>
                        <w:p w14:paraId="09A6B675" w14:textId="5BB249B8" w:rsidR="003A358F" w:rsidRDefault="003A358F"/>
                        <w:p w14:paraId="61C2FFEB" w14:textId="10E0BFAD" w:rsidR="003A358F" w:rsidRDefault="003A358F"/>
                        <w:p w14:paraId="19261981" w14:textId="65AD328B" w:rsidR="003A358F" w:rsidRDefault="003A358F"/>
                        <w:p w14:paraId="4078DFAE" w14:textId="7829E03D" w:rsidR="003A358F" w:rsidRDefault="003A358F"/>
                        <w:p w14:paraId="798C6FAE" w14:textId="1BA5593A" w:rsidR="003A358F" w:rsidRDefault="003A358F"/>
                        <w:p w14:paraId="315CD904" w14:textId="51FE4B37" w:rsidR="003A358F" w:rsidRDefault="003A358F"/>
                        <w:p w14:paraId="239851E0" w14:textId="2589D080" w:rsidR="003A358F" w:rsidRDefault="003A358F"/>
                        <w:p w14:paraId="331074F9" w14:textId="19645052" w:rsidR="003A358F" w:rsidRDefault="003A358F"/>
                        <w:p w14:paraId="386A27CA" w14:textId="5B854D98" w:rsidR="003A358F" w:rsidRDefault="003A358F"/>
                        <w:p w14:paraId="23FE9890" w14:textId="792F85B4" w:rsidR="003A358F" w:rsidRDefault="003A358F"/>
                        <w:p w14:paraId="2F294FD7" w14:textId="5EE8B1E9" w:rsidR="003A358F" w:rsidRDefault="003A358F"/>
                        <w:p w14:paraId="1FFE2A70" w14:textId="74AEC8A6" w:rsidR="003A358F" w:rsidRDefault="003A358F"/>
                        <w:p w14:paraId="705490D2" w14:textId="7744C6B1" w:rsidR="003A358F" w:rsidRDefault="003A358F"/>
                        <w:p w14:paraId="24875EA0" w14:textId="7845F05F" w:rsidR="003A358F" w:rsidRDefault="003A358F"/>
                        <w:p w14:paraId="2E235AF5" w14:textId="1D6538F4" w:rsidR="003A358F" w:rsidRDefault="003A358F"/>
                        <w:p w14:paraId="4F46BB36" w14:textId="6788E6E6" w:rsidR="003A358F" w:rsidRDefault="003A358F"/>
                        <w:p w14:paraId="0A0EEF0F" w14:textId="79F5BC55" w:rsidR="003A358F" w:rsidRDefault="003A358F"/>
                        <w:p w14:paraId="6346F752" w14:textId="348AFB1A" w:rsidR="003A358F" w:rsidRDefault="003A358F"/>
                        <w:p w14:paraId="52CFE704" w14:textId="77777777" w:rsidR="003A358F" w:rsidRDefault="003A358F"/>
                        <w:p w14:paraId="0D1D22C9" w14:textId="77777777" w:rsidR="00FD2CEC" w:rsidRDefault="00FD2CEC"/>
                        <w:p w14:paraId="31CC2AB3" w14:textId="77777777" w:rsidR="00FD2CEC" w:rsidRDefault="00FD2CEC"/>
                        <w:p w14:paraId="008ED8EB" w14:textId="77777777" w:rsidR="00FD2CEC" w:rsidRDefault="00FD2CEC"/>
                        <w:p w14:paraId="03245237" w14:textId="77777777" w:rsidR="00FD2CEC" w:rsidRDefault="00FD2CEC"/>
                        <w:p w14:paraId="2372CD38" w14:textId="77777777" w:rsidR="00FD2CEC" w:rsidRDefault="00FD2CEC"/>
                        <w:p w14:paraId="06379607" w14:textId="77777777" w:rsidR="00FD2CEC" w:rsidRDefault="00FD2CEC"/>
                      </w:txbxContent>
                    </v:textbox>
                    <w10:wrap anchorx="page" anchory="margin"/>
                  </v:shape>
                </w:pict>
              </mc:Fallback>
            </mc:AlternateContent>
          </w:r>
        </w:p>
        <w:p w14:paraId="6C6E95E6" w14:textId="70947B0C" w:rsidR="007637CF" w:rsidRDefault="007637CF">
          <w:r>
            <w:rPr>
              <w:noProof/>
            </w:rPr>
            <mc:AlternateContent>
              <mc:Choice Requires="wps">
                <w:drawing>
                  <wp:anchor distT="0" distB="0" distL="114300" distR="114300" simplePos="0" relativeHeight="251685888" behindDoc="0" locked="0" layoutInCell="1" allowOverlap="1" wp14:anchorId="5CCB677B" wp14:editId="024DD219">
                    <wp:simplePos x="0" y="0"/>
                    <wp:positionH relativeFrom="page">
                      <wp:align>center</wp:align>
                    </wp:positionH>
                    <wp:positionV relativeFrom="margin">
                      <wp:align>bottom</wp:align>
                    </wp:positionV>
                    <wp:extent cx="5943600" cy="374904"/>
                    <wp:effectExtent l="0" t="0" r="0" b="2540"/>
                    <wp:wrapNone/>
                    <wp:docPr id="69" name="テキスト ボックス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992DC" w14:textId="5E3418F9" w:rsidR="00FD2CEC" w:rsidRPr="00412CB2" w:rsidRDefault="00DD5B7D" w:rsidP="00903310">
                                <w:pPr>
                                  <w:pStyle w:val="af1"/>
                                  <w:wordWrap w:val="0"/>
                                  <w:jc w:val="right"/>
                                  <w:rPr>
                                    <w:color w:val="000000" w:themeColor="text1"/>
                                    <w:sz w:val="36"/>
                                    <w:szCs w:val="36"/>
                                  </w:rPr>
                                </w:pPr>
                                <w:sdt>
                                  <w:sdtPr>
                                    <w:rPr>
                                      <w:rFonts w:ascii="UD デジタル 教科書体 NK-R" w:eastAsia="UD デジタル 教科書体 NK-R" w:hint="eastAsia"/>
                                      <w:b/>
                                      <w:color w:val="000000" w:themeColor="tex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FD2CEC" w:rsidRPr="00412CB2">
                                      <w:rPr>
                                        <w:rFonts w:ascii="UD デジタル 教科書体 NK-R" w:eastAsia="UD デジタル 教科書体 NK-R" w:hint="eastAsia"/>
                                        <w:b/>
                                        <w:color w:val="000000" w:themeColor="text1"/>
                                        <w:sz w:val="36"/>
                                        <w:szCs w:val="36"/>
                                      </w:rPr>
                                      <w:t>令和</w:t>
                                    </w:r>
                                    <w:r w:rsidR="0084150B" w:rsidRPr="00412CB2">
                                      <w:rPr>
                                        <w:rFonts w:ascii="UD デジタル 教科書体 NK-R" w:eastAsia="UD デジタル 教科書体 NK-R" w:hint="eastAsia"/>
                                        <w:b/>
                                        <w:color w:val="000000" w:themeColor="text1"/>
                                        <w:sz w:val="36"/>
                                        <w:szCs w:val="36"/>
                                      </w:rPr>
                                      <w:t>７</w:t>
                                    </w:r>
                                    <w:r w:rsidR="00FD2CEC" w:rsidRPr="00412CB2">
                                      <w:rPr>
                                        <w:rFonts w:ascii="UD デジタル 教科書体 NK-R" w:eastAsia="UD デジタル 教科書体 NK-R" w:hint="eastAsia"/>
                                        <w:b/>
                                        <w:color w:val="000000" w:themeColor="text1"/>
                                        <w:sz w:val="36"/>
                                        <w:szCs w:val="36"/>
                                      </w:rPr>
                                      <w:t>年</w:t>
                                    </w:r>
                                    <w:r w:rsidR="007760B9">
                                      <w:rPr>
                                        <w:rFonts w:ascii="UD デジタル 教科書体 NK-R" w:eastAsia="UD デジタル 教科書体 NK-R" w:hint="eastAsia"/>
                                        <w:b/>
                                        <w:color w:val="000000" w:themeColor="text1"/>
                                        <w:sz w:val="36"/>
                                        <w:szCs w:val="36"/>
                                      </w:rPr>
                                      <w:t xml:space="preserve">　</w:t>
                                    </w:r>
                                    <w:r w:rsidR="00FD2CEC" w:rsidRPr="00412CB2">
                                      <w:rPr>
                                        <w:rFonts w:ascii="UD デジタル 教科書体 NK-R" w:eastAsia="UD デジタル 教科書体 NK-R" w:hint="eastAsia"/>
                                        <w:b/>
                                        <w:color w:val="000000" w:themeColor="text1"/>
                                        <w:sz w:val="36"/>
                                        <w:szCs w:val="36"/>
                                      </w:rPr>
                                      <w:t>月</w:t>
                                    </w:r>
                                  </w:sdtContent>
                                </w:sdt>
                              </w:p>
                              <w:p w14:paraId="7A43E95B" w14:textId="61AEDD42" w:rsidR="00FD2CEC" w:rsidRPr="0084150B" w:rsidRDefault="00DD5B7D">
                                <w:pPr>
                                  <w:pStyle w:val="af1"/>
                                  <w:jc w:val="right"/>
                                  <w:rPr>
                                    <w:rFonts w:ascii="UD デジタル 教科書体 NK-R" w:eastAsia="UD デジタル 教科書体 NK-R"/>
                                    <w:b/>
                                    <w:color w:val="FF0000"/>
                                    <w:sz w:val="36"/>
                                    <w:szCs w:val="36"/>
                                  </w:rPr>
                                </w:pPr>
                                <w:sdt>
                                  <w:sdtPr>
                                    <w:rPr>
                                      <w:rFonts w:ascii="UD デジタル 教科書体 NK-R" w:eastAsia="UD デジタル 教科書体 NK-R" w:hint="eastAsia"/>
                                      <w:b/>
                                      <w:color w:val="000000" w:themeColor="text1"/>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r w:rsidR="00856604">
                                      <w:rPr>
                                        <w:rFonts w:ascii="UD デジタル 教科書体 NK-R" w:eastAsia="UD デジタル 教科書体 NK-R" w:hint="eastAsia"/>
                                        <w:b/>
                                        <w:color w:val="000000" w:themeColor="text1"/>
                                        <w:sz w:val="36"/>
                                        <w:szCs w:val="36"/>
                                      </w:rPr>
                                      <w:t>大阪府</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CCB677B" id="テキスト ボックス 69" o:spid="_x0000_s1027" type="#_x0000_t202" style="position:absolute;left:0;text-align:left;margin-left:0;margin-top:0;width:468pt;height:29.5pt;z-index:25168588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" filled="f" stroked="f" strokeweight=".5pt">
                    <v:textbox style="mso-fit-shape-to-text:t" inset="0,0,0,0">
                      <w:txbxContent>
                        <w:p w14:paraId="50B992DC" w14:textId="5E3418F9" w:rsidR="00FD2CEC" w:rsidRPr="00412CB2" w:rsidRDefault="00DD5B7D" w:rsidP="00903310">
                          <w:pPr>
                            <w:pStyle w:val="af1"/>
                            <w:wordWrap w:val="0"/>
                            <w:jc w:val="right"/>
                            <w:rPr>
                              <w:color w:val="000000" w:themeColor="text1"/>
                              <w:sz w:val="36"/>
                              <w:szCs w:val="36"/>
                            </w:rPr>
                          </w:pPr>
                          <w:sdt>
                            <w:sdtPr>
                              <w:rPr>
                                <w:rFonts w:ascii="UD デジタル 教科書体 NK-R" w:eastAsia="UD デジタル 教科書体 NK-R" w:hint="eastAsia"/>
                                <w:b/>
                                <w:color w:val="000000" w:themeColor="tex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FD2CEC" w:rsidRPr="00412CB2">
                                <w:rPr>
                                  <w:rFonts w:ascii="UD デジタル 教科書体 NK-R" w:eastAsia="UD デジタル 教科書体 NK-R" w:hint="eastAsia"/>
                                  <w:b/>
                                  <w:color w:val="000000" w:themeColor="text1"/>
                                  <w:sz w:val="36"/>
                                  <w:szCs w:val="36"/>
                                </w:rPr>
                                <w:t>令和</w:t>
                              </w:r>
                              <w:r w:rsidR="0084150B" w:rsidRPr="00412CB2">
                                <w:rPr>
                                  <w:rFonts w:ascii="UD デジタル 教科書体 NK-R" w:eastAsia="UD デジタル 教科書体 NK-R" w:hint="eastAsia"/>
                                  <w:b/>
                                  <w:color w:val="000000" w:themeColor="text1"/>
                                  <w:sz w:val="36"/>
                                  <w:szCs w:val="36"/>
                                </w:rPr>
                                <w:t>７</w:t>
                              </w:r>
                              <w:r w:rsidR="00FD2CEC" w:rsidRPr="00412CB2">
                                <w:rPr>
                                  <w:rFonts w:ascii="UD デジタル 教科書体 NK-R" w:eastAsia="UD デジタル 教科書体 NK-R" w:hint="eastAsia"/>
                                  <w:b/>
                                  <w:color w:val="000000" w:themeColor="text1"/>
                                  <w:sz w:val="36"/>
                                  <w:szCs w:val="36"/>
                                </w:rPr>
                                <w:t>年</w:t>
                              </w:r>
                              <w:r w:rsidR="007760B9">
                                <w:rPr>
                                  <w:rFonts w:ascii="UD デジタル 教科書体 NK-R" w:eastAsia="UD デジタル 教科書体 NK-R" w:hint="eastAsia"/>
                                  <w:b/>
                                  <w:color w:val="000000" w:themeColor="text1"/>
                                  <w:sz w:val="36"/>
                                  <w:szCs w:val="36"/>
                                </w:rPr>
                                <w:t xml:space="preserve">　</w:t>
                              </w:r>
                              <w:r w:rsidR="00FD2CEC" w:rsidRPr="00412CB2">
                                <w:rPr>
                                  <w:rFonts w:ascii="UD デジタル 教科書体 NK-R" w:eastAsia="UD デジタル 教科書体 NK-R" w:hint="eastAsia"/>
                                  <w:b/>
                                  <w:color w:val="000000" w:themeColor="text1"/>
                                  <w:sz w:val="36"/>
                                  <w:szCs w:val="36"/>
                                </w:rPr>
                                <w:t>月</w:t>
                              </w:r>
                            </w:sdtContent>
                          </w:sdt>
                        </w:p>
                        <w:p w14:paraId="7A43E95B" w14:textId="61AEDD42" w:rsidR="00FD2CEC" w:rsidRPr="0084150B" w:rsidRDefault="00DD5B7D">
                          <w:pPr>
                            <w:pStyle w:val="af1"/>
                            <w:jc w:val="right"/>
                            <w:rPr>
                              <w:rFonts w:ascii="UD デジタル 教科書体 NK-R" w:eastAsia="UD デジタル 教科書体 NK-R"/>
                              <w:b/>
                              <w:color w:val="FF0000"/>
                              <w:sz w:val="36"/>
                              <w:szCs w:val="36"/>
                            </w:rPr>
                          </w:pPr>
                          <w:sdt>
                            <w:sdtPr>
                              <w:rPr>
                                <w:rFonts w:ascii="UD デジタル 教科書体 NK-R" w:eastAsia="UD デジタル 教科書体 NK-R" w:hint="eastAsia"/>
                                <w:b/>
                                <w:color w:val="000000" w:themeColor="text1"/>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r w:rsidR="00856604">
                                <w:rPr>
                                  <w:rFonts w:ascii="UD デジタル 教科書体 NK-R" w:eastAsia="UD デジタル 教科書体 NK-R" w:hint="eastAsia"/>
                                  <w:b/>
                                  <w:color w:val="000000" w:themeColor="text1"/>
                                  <w:sz w:val="36"/>
                                  <w:szCs w:val="36"/>
                                </w:rPr>
                                <w:t>大阪府</w:t>
                              </w:r>
                            </w:sdtContent>
                          </w:sdt>
                        </w:p>
                      </w:txbxContent>
                    </v:textbox>
                    <w10:wrap anchorx="page" anchory="margin"/>
                  </v:shape>
                </w:pict>
              </mc:Fallback>
            </mc:AlternateContent>
          </w:r>
        </w:p>
        <w:p w14:paraId="69798DAA" w14:textId="7EBC9D0A" w:rsidR="007637CF" w:rsidRDefault="000E5DDB">
          <w:pPr>
            <w:widowControl/>
            <w:jc w:val="left"/>
            <w:rPr>
              <w:rFonts w:ascii="ＭＳ ゴシック" w:eastAsia="ＭＳ ゴシック" w:hAnsi="ＭＳ ゴシック"/>
              <w:b/>
              <w:sz w:val="28"/>
              <w:szCs w:val="28"/>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23776" behindDoc="0" locked="0" layoutInCell="1" allowOverlap="1" wp14:anchorId="5A0FD337" wp14:editId="05AEBC5E">
                    <wp:simplePos x="0" y="0"/>
                    <wp:positionH relativeFrom="margin">
                      <wp:align>center</wp:align>
                    </wp:positionH>
                    <wp:positionV relativeFrom="paragraph">
                      <wp:posOffset>8399780</wp:posOffset>
                    </wp:positionV>
                    <wp:extent cx="586740" cy="342900"/>
                    <wp:effectExtent l="0" t="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208E1" w14:textId="39936CEF"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D337" id="テキスト ボックス 3" o:spid="_x0000_s1028" type="#_x0000_t202" style="position:absolute;margin-left:0;margin-top:661.4pt;width:46.2pt;height:27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" stroked="f">
                    <v:textbox inset="5.85pt,.7pt,5.85pt,.7pt">
                      <w:txbxContent>
                        <w:p w14:paraId="6CD208E1" w14:textId="39936CEF"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３</w:t>
                          </w:r>
                        </w:p>
                      </w:txbxContent>
                    </v:textbox>
                    <w10:wrap anchorx="margin"/>
                  </v:shape>
                </w:pict>
              </mc:Fallback>
            </mc:AlternateContent>
          </w:r>
          <w:r w:rsidR="00F30DB8">
            <w:rPr>
              <w:noProof/>
              <w:color w:val="5B9BD5" w:themeColor="accent1"/>
              <w:sz w:val="36"/>
              <w:szCs w:val="36"/>
            </w:rPr>
            <mc:AlternateContent>
              <mc:Choice Requires="wpg">
                <w:drawing>
                  <wp:anchor distT="0" distB="0" distL="114300" distR="114300" simplePos="0" relativeHeight="251686912" behindDoc="1" locked="0" layoutInCell="1" allowOverlap="1" wp14:anchorId="7E81B895" wp14:editId="6BDFAD57">
                    <wp:simplePos x="0" y="0"/>
                    <wp:positionH relativeFrom="page">
                      <wp:posOffset>1663065</wp:posOffset>
                    </wp:positionH>
                    <wp:positionV relativeFrom="margin">
                      <wp:align>bottom</wp:align>
                    </wp:positionV>
                    <wp:extent cx="5494369" cy="5696712"/>
                    <wp:effectExtent l="0" t="0" r="0" b="6350"/>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oel="http://schemas.microsoft.com/office/2019/extlst">
                <w:pict>
                  <v:group w14:anchorId="2DC8ACC1" id="グループ 2" o:spid="_x0000_s1026" style="position:absolute;left:0;text-align:left;margin-left:130.95pt;margin-top:0;width:432.65pt;height:448.55pt;z-index:-251629568;mso-width-percent:706;mso-height-percent:566;mso-position-horizontal-relative:page;mso-position-vertical:bottom;mso-position-vertical-relative:margin;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">
                    <o:lock v:ext="edit" aspectratio="t"/>
                    <v:shape id="フリーフォーム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margin"/>
                  </v:group>
                </w:pict>
              </mc:Fallback>
            </mc:AlternateContent>
          </w:r>
          <w:r w:rsidR="00365E07">
            <w:rPr>
              <w:rFonts w:ascii="ＭＳ ゴシック" w:eastAsia="ＭＳ ゴシック" w:hAnsi="ＭＳ ゴシック"/>
              <w:b/>
              <w:noProof/>
              <w:sz w:val="28"/>
              <w:szCs w:val="28"/>
            </w:rPr>
            <mc:AlternateContent>
              <mc:Choice Requires="wpg">
                <w:drawing>
                  <wp:anchor distT="0" distB="0" distL="114300" distR="114300" simplePos="0" relativeHeight="251722752" behindDoc="0" locked="0" layoutInCell="1" allowOverlap="1" wp14:anchorId="170456F4" wp14:editId="5F9E23AA">
                    <wp:simplePos x="0" y="0"/>
                    <wp:positionH relativeFrom="column">
                      <wp:posOffset>-674370</wp:posOffset>
                    </wp:positionH>
                    <wp:positionV relativeFrom="paragraph">
                      <wp:posOffset>1762125</wp:posOffset>
                    </wp:positionV>
                    <wp:extent cx="4408170" cy="3313430"/>
                    <wp:effectExtent l="0" t="0" r="0" b="1270"/>
                    <wp:wrapNone/>
                    <wp:docPr id="34" name="グループ化 34"/>
                    <wp:cNvGraphicFramePr/>
                    <a:graphic xmlns:a="http://schemas.openxmlformats.org/drawingml/2006/main">
                      <a:graphicData uri="http://schemas.microsoft.com/office/word/2010/wordprocessingGroup">
                        <wpg:wgp>
                          <wpg:cNvGrpSpPr/>
                          <wpg:grpSpPr>
                            <a:xfrm>
                              <a:off x="0" y="0"/>
                              <a:ext cx="4408170" cy="3313430"/>
                              <a:chOff x="0" y="0"/>
                              <a:chExt cx="4408170" cy="3313430"/>
                            </a:xfrm>
                          </wpg:grpSpPr>
                          <wps:wsp>
                            <wps:cNvPr id="1" name="テキスト ボックス 1"/>
                            <wps:cNvSpPr txBox="1"/>
                            <wps:spPr>
                              <a:xfrm>
                                <a:off x="1409700" y="2181225"/>
                                <a:ext cx="2597150" cy="703580"/>
                              </a:xfrm>
                              <a:prstGeom prst="rect">
                                <a:avLst/>
                              </a:prstGeom>
                              <a:noFill/>
                              <a:ln>
                                <a:noFill/>
                              </a:ln>
                            </wps:spPr>
                            <wps:txbx>
                              <w:txbxContent>
                                <w:p w14:paraId="62C59338" w14:textId="77777777" w:rsidR="00FD2CEC" w:rsidRPr="00EB0C08" w:rsidRDefault="00FD2CEC" w:rsidP="007637CF">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ＳＰ</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ＲＴＳ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28" name="テキスト ボックス 28"/>
                            <wps:cNvSpPr txBox="1"/>
                            <wps:spPr>
                              <a:xfrm>
                                <a:off x="1419225" y="2609850"/>
                                <a:ext cx="2597150" cy="703580"/>
                              </a:xfrm>
                              <a:prstGeom prst="rect">
                                <a:avLst/>
                              </a:prstGeom>
                              <a:noFill/>
                              <a:ln>
                                <a:noFill/>
                              </a:ln>
                            </wps:spPr>
                            <wps:txbx>
                              <w:txbxContent>
                                <w:p w14:paraId="3241DB41"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ＧＲ</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ＷＴＨ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31" name="テキスト ボックス 31"/>
                            <wps:cNvSpPr txBox="1"/>
                            <wps:spPr>
                              <a:xfrm>
                                <a:off x="2219325" y="1771650"/>
                                <a:ext cx="2188845" cy="703580"/>
                              </a:xfrm>
                              <a:prstGeom prst="rect">
                                <a:avLst/>
                              </a:prstGeom>
                              <a:noFill/>
                              <a:ln>
                                <a:noFill/>
                              </a:ln>
                            </wps:spPr>
                            <wps:txbx>
                              <w:txbxContent>
                                <w:p w14:paraId="43FBFA84"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ＳＡＫＡ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32" name="テキスト ボックス 32"/>
                            <wps:cNvSpPr txBox="1"/>
                            <wps:spPr>
                              <a:xfrm>
                                <a:off x="0" y="0"/>
                                <a:ext cx="2924175" cy="3238500"/>
                              </a:xfrm>
                              <a:prstGeom prst="rect">
                                <a:avLst/>
                              </a:prstGeom>
                              <a:noFill/>
                              <a:ln>
                                <a:noFill/>
                              </a:ln>
                            </wps:spPr>
                            <wps:txbx>
                              <w:txbxContent>
                                <w:p w14:paraId="397DC523" w14:textId="77777777" w:rsidR="00FD2CEC" w:rsidRPr="00EB0C08" w:rsidRDefault="00FD2CEC" w:rsidP="00C05F72">
                                  <w:pPr>
                                    <w:jc w:val="center"/>
                                    <w:rPr>
                                      <w:rFonts w:ascii="ＭＳ ゴシック" w:eastAsia="ＭＳ ゴシック" w:hAnsi="ＭＳ ゴシック"/>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hint="eastAsia"/>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3" name="テキスト ボックス 33"/>
                            <wps:cNvSpPr txBox="1"/>
                            <wps:spPr>
                              <a:xfrm>
                                <a:off x="1390650" y="1323975"/>
                                <a:ext cx="974725" cy="684530"/>
                              </a:xfrm>
                              <a:prstGeom prst="rect">
                                <a:avLst/>
                              </a:prstGeom>
                              <a:noFill/>
                              <a:ln>
                                <a:noFill/>
                              </a:ln>
                            </wps:spPr>
                            <wps:txbx>
                              <w:txbxContent>
                                <w:p w14:paraId="1A69D345" w14:textId="77777777" w:rsidR="00FD2CEC" w:rsidRPr="00EB0C08" w:rsidRDefault="00FD2CEC" w:rsidP="00EB0C08">
                                  <w:pPr>
                                    <w:jc w:val="center"/>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ＵＮ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170456F4" id="グループ化 34" o:spid="_x0000_s1029" style="position:absolute;margin-left:-53.1pt;margin-top:138.75pt;width:347.1pt;height:260.9pt;z-index:251722752" coordsize="44081,3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">
                    <v:shape id="テキスト ボックス 1" o:spid="_x0000_s1030" type="#_x0000_t202" style="position:absolute;left:14097;top:21812;width:25971;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" filled="f" stroked="f">
                      <v:textbox style="mso-fit-shape-to-text:t" inset="5.85pt,.7pt,5.85pt,.7pt">
                        <w:txbxContent>
                          <w:p w14:paraId="62C59338" w14:textId="77777777" w:rsidR="00FD2CEC" w:rsidRPr="00EB0C08" w:rsidRDefault="00FD2CEC" w:rsidP="007637CF">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ＳＰ</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ＲＴＳ</w:t>
                            </w:r>
                          </w:p>
                        </w:txbxContent>
                      </v:textbox>
                    </v:shape>
                    <v:shape id="テキスト ボックス 28" o:spid="_x0000_s1031" type="#_x0000_t202" style="position:absolute;left:14192;top:26098;width:25971;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" filled="f" stroked="f">
                      <v:textbox style="mso-fit-shape-to-text:t" inset="5.85pt,.7pt,5.85pt,.7pt">
                        <w:txbxContent>
                          <w:p w14:paraId="3241DB41"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ＧＲ</w:t>
                            </w: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ＷＴＨ</w:t>
                            </w:r>
                          </w:p>
                        </w:txbxContent>
                      </v:textbox>
                    </v:shape>
                    <v:shape id="テキスト ボックス 31" o:spid="_x0000_s1032" type="#_x0000_t202" style="position:absolute;left:22193;top:17716;width:21888;height:7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" filled="f" stroked="f">
                      <v:textbox style="mso-fit-shape-to-text:t" inset="5.85pt,.7pt,5.85pt,.7pt">
                        <w:txbxContent>
                          <w:p w14:paraId="43FBFA84" w14:textId="77777777" w:rsidR="00FD2CEC" w:rsidRPr="00EB0C08" w:rsidRDefault="00FD2CEC" w:rsidP="00C05F72">
                            <w:pPr>
                              <w:jc w:val="center"/>
                              <w:rPr>
                                <w:rFonts w:ascii="ＭＳ ゴシック" w:eastAsia="ＭＳ ゴシック" w:hAnsi="ＭＳ ゴシック"/>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BF8F00" w:themeColor="accent4" w:themeShade="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Ｏ</w:t>
                            </w: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ＳＡＫＡ</w:t>
                            </w:r>
                          </w:p>
                        </w:txbxContent>
                      </v:textbox>
                    </v:shape>
                    <v:shape id="テキスト ボックス 32" o:spid="_x0000_s1033" type="#_x0000_t202" style="position:absolute;width:29241;height:3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397DC523" w14:textId="77777777" w:rsidR="00FD2CEC" w:rsidRPr="00EB0C08" w:rsidRDefault="00FD2CEC" w:rsidP="00C05F72">
                            <w:pPr>
                              <w:jc w:val="center"/>
                              <w:rPr>
                                <w:rFonts w:ascii="ＭＳ ゴシック" w:eastAsia="ＭＳ ゴシック" w:hAnsi="ＭＳ ゴシック"/>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hint="eastAsia"/>
                                <w:b/>
                                <w:color w:val="404040" w:themeColor="text1" w:themeTint="BF"/>
                                <w:sz w:val="484"/>
                                <w:szCs w:val="4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Ｆ</w:t>
                            </w:r>
                          </w:p>
                        </w:txbxContent>
                      </v:textbox>
                    </v:shape>
                    <v:shape id="テキスト ボックス 33" o:spid="_x0000_s1034" type="#_x0000_t202" style="position:absolute;left:13906;top:13239;width:9747;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14:paraId="1A69D345" w14:textId="77777777" w:rsidR="00FD2CEC" w:rsidRPr="00EB0C08" w:rsidRDefault="00FD2CEC" w:rsidP="00EB0C08">
                            <w:pPr>
                              <w:jc w:val="center"/>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B0C08">
                              <w:rPr>
                                <w:rFonts w:ascii="ＭＳ ゴシック" w:eastAsia="ＭＳ ゴシック" w:hAnsi="ＭＳ ゴシック"/>
                                <w:b/>
                                <w:color w:val="404040" w:themeColor="text1" w:themeTint="BF"/>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ＵＮ</w:t>
                            </w:r>
                          </w:p>
                        </w:txbxContent>
                      </v:textbox>
                    </v:shape>
                  </v:group>
                </w:pict>
              </mc:Fallback>
            </mc:AlternateContent>
          </w:r>
          <w:r w:rsidR="007637CF">
            <w:rPr>
              <w:rFonts w:ascii="ＭＳ ゴシック" w:eastAsia="ＭＳ ゴシック" w:hAnsi="ＭＳ ゴシック"/>
              <w:b/>
              <w:sz w:val="28"/>
              <w:szCs w:val="28"/>
            </w:rPr>
            <w:br w:type="page"/>
          </w:r>
        </w:p>
      </w:sdtContent>
    </w:sdt>
    <w:p w14:paraId="1FB3EA37" w14:textId="27476F46" w:rsidR="003A358F" w:rsidRDefault="005B40B4" w:rsidP="003A358F">
      <w:pPr>
        <w:spacing w:line="360" w:lineRule="exact"/>
        <w:ind w:firstLineChars="100" w:firstLine="240"/>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sz w:val="24"/>
          <w:szCs w:val="24"/>
        </w:rPr>
        <w:lastRenderedPageBreak/>
        <w:t xml:space="preserve">　　　　</w:t>
      </w:r>
    </w:p>
    <w:p w14:paraId="19285D5E" w14:textId="0A75A462" w:rsidR="003A358F" w:rsidRPr="00DA2844" w:rsidRDefault="00FE0DAE" w:rsidP="00412CB2">
      <w:pPr>
        <w:spacing w:line="360" w:lineRule="exact"/>
        <w:ind w:firstLineChars="100" w:firstLine="240"/>
        <w:jc w:val="center"/>
        <w:rPr>
          <w:rFonts w:ascii="UD デジタル 教科書体 NK-R" w:eastAsia="UD デジタル 教科書体 NK-R" w:hAnsi="ＭＳ ゴシック"/>
          <w:b/>
          <w:sz w:val="24"/>
          <w:szCs w:val="24"/>
          <w:u w:val="single"/>
        </w:rPr>
      </w:pPr>
      <w:r>
        <w:rPr>
          <w:rFonts w:ascii="UD デジタル 教科書体 NK-R" w:eastAsia="UD デジタル 教科書体 NK-R" w:hAnsi="ＭＳ ゴシック" w:hint="eastAsia"/>
          <w:b/>
          <w:sz w:val="24"/>
          <w:szCs w:val="24"/>
          <w:u w:val="single"/>
        </w:rPr>
        <w:t>「</w:t>
      </w:r>
      <w:r w:rsidR="000930B5">
        <w:rPr>
          <w:rFonts w:ascii="UD デジタル 教科書体 NK-R" w:eastAsia="UD デジタル 教科書体 NK-R" w:hAnsi="ＭＳ ゴシック" w:hint="eastAsia"/>
          <w:b/>
          <w:sz w:val="24"/>
          <w:szCs w:val="24"/>
          <w:u w:val="single"/>
        </w:rPr>
        <w:t>第</w:t>
      </w:r>
      <w:r w:rsidR="008D342B">
        <w:rPr>
          <w:rFonts w:ascii="UD デジタル 教科書体 NK-R" w:eastAsia="UD デジタル 教科書体 NK-R" w:hAnsi="ＭＳ ゴシック" w:hint="eastAsia"/>
          <w:b/>
          <w:sz w:val="24"/>
          <w:szCs w:val="24"/>
          <w:u w:val="single"/>
        </w:rPr>
        <w:t>３</w:t>
      </w:r>
      <w:r w:rsidR="000930B5">
        <w:rPr>
          <w:rFonts w:ascii="UD デジタル 教科書体 NK-R" w:eastAsia="UD デジタル 教科書体 NK-R" w:hAnsi="ＭＳ ゴシック" w:hint="eastAsia"/>
          <w:b/>
          <w:sz w:val="24"/>
          <w:szCs w:val="24"/>
          <w:u w:val="single"/>
        </w:rPr>
        <w:t>次大阪府スポーツ推進計画</w:t>
      </w:r>
      <w:r>
        <w:rPr>
          <w:rFonts w:ascii="UD デジタル 教科書体 NK-R" w:eastAsia="UD デジタル 教科書体 NK-R" w:hAnsi="ＭＳ ゴシック" w:hint="eastAsia"/>
          <w:b/>
          <w:sz w:val="24"/>
          <w:szCs w:val="24"/>
          <w:u w:val="single"/>
        </w:rPr>
        <w:t>」</w:t>
      </w:r>
      <w:r w:rsidR="000930B5">
        <w:rPr>
          <w:rFonts w:ascii="UD デジタル 教科書体 NK-R" w:eastAsia="UD デジタル 教科書体 NK-R" w:hAnsi="ＭＳ ゴシック" w:hint="eastAsia"/>
          <w:b/>
          <w:sz w:val="24"/>
          <w:szCs w:val="24"/>
          <w:u w:val="single"/>
        </w:rPr>
        <w:t>の改訂について</w:t>
      </w:r>
      <w:bookmarkStart w:id="0" w:name="_Hlk183392182"/>
    </w:p>
    <w:bookmarkEnd w:id="0"/>
    <w:p w14:paraId="244B7908" w14:textId="25313D09" w:rsidR="00DA2844" w:rsidRPr="008D342B" w:rsidRDefault="00DA2844" w:rsidP="005B49B7">
      <w:pPr>
        <w:spacing w:line="360" w:lineRule="exact"/>
        <w:ind w:firstLineChars="100" w:firstLine="240"/>
        <w:rPr>
          <w:rFonts w:ascii="UD デジタル 教科書体 NK-R" w:eastAsia="UD デジタル 教科書体 NK-R" w:hAnsi="ＭＳ ゴシック"/>
          <w:b/>
          <w:sz w:val="24"/>
          <w:szCs w:val="24"/>
        </w:rPr>
      </w:pPr>
    </w:p>
    <w:p w14:paraId="063EAE9B" w14:textId="66C06A58" w:rsidR="000930B5" w:rsidRPr="00423B5C" w:rsidRDefault="00574E3F" w:rsidP="00574E3F">
      <w:pPr>
        <w:spacing w:line="360" w:lineRule="exact"/>
        <w:ind w:firstLineChars="100" w:firstLine="240"/>
        <w:rPr>
          <w:rFonts w:ascii="UD デジタル 教科書体 NK-R" w:eastAsia="UD デジタル 教科書体 NK-R" w:hAnsi="ＭＳ ゴシック"/>
          <w:bCs/>
          <w:sz w:val="24"/>
          <w:szCs w:val="24"/>
        </w:rPr>
      </w:pPr>
      <w:r w:rsidRPr="00423B5C">
        <w:rPr>
          <w:rFonts w:ascii="UD デジタル 教科書体 NK-R" w:eastAsia="UD デジタル 教科書体 NK-R" w:hAnsi="ＭＳ ゴシック" w:hint="eastAsia"/>
          <w:bCs/>
          <w:sz w:val="24"/>
          <w:szCs w:val="24"/>
        </w:rPr>
        <w:t>大阪府では、スポーツ基本法に基づく地方スポーツ推進計画として、</w:t>
      </w:r>
      <w:r w:rsidR="000930B5" w:rsidRPr="00423B5C">
        <w:rPr>
          <w:rFonts w:ascii="UD デジタル 教科書体 NK-R" w:eastAsia="UD デジタル 教科書体 NK-R" w:hAnsi="ＭＳ ゴシック" w:hint="eastAsia"/>
          <w:bCs/>
          <w:sz w:val="24"/>
          <w:szCs w:val="24"/>
        </w:rPr>
        <w:t>令和</w:t>
      </w:r>
      <w:r w:rsidR="008D342B" w:rsidRPr="00423B5C">
        <w:rPr>
          <w:rFonts w:ascii="UD デジタル 教科書体 NK-R" w:eastAsia="UD デジタル 教科書体 NK-R" w:hAnsi="ＭＳ ゴシック" w:hint="eastAsia"/>
          <w:bCs/>
          <w:sz w:val="24"/>
          <w:szCs w:val="24"/>
        </w:rPr>
        <w:t>４</w:t>
      </w:r>
      <w:r w:rsidR="000930B5" w:rsidRPr="00423B5C">
        <w:rPr>
          <w:rFonts w:ascii="UD デジタル 教科書体 NK-R" w:eastAsia="UD デジタル 教科書体 NK-R" w:hAnsi="ＭＳ ゴシック" w:hint="eastAsia"/>
          <w:bCs/>
          <w:sz w:val="24"/>
          <w:szCs w:val="24"/>
        </w:rPr>
        <w:t>年</w:t>
      </w:r>
      <w:r w:rsidR="008D342B" w:rsidRPr="00423B5C">
        <w:rPr>
          <w:rFonts w:ascii="UD デジタル 教科書体 NK-R" w:eastAsia="UD デジタル 教科書体 NK-R" w:hAnsi="ＭＳ ゴシック" w:hint="eastAsia"/>
          <w:bCs/>
          <w:sz w:val="24"/>
          <w:szCs w:val="24"/>
        </w:rPr>
        <w:t>３</w:t>
      </w:r>
      <w:r w:rsidR="000930B5" w:rsidRPr="00423B5C">
        <w:rPr>
          <w:rFonts w:ascii="UD デジタル 教科書体 NK-R" w:eastAsia="UD デジタル 教科書体 NK-R" w:hAnsi="ＭＳ ゴシック" w:hint="eastAsia"/>
          <w:bCs/>
          <w:sz w:val="24"/>
          <w:szCs w:val="24"/>
        </w:rPr>
        <w:t>月に、</w:t>
      </w:r>
      <w:r w:rsidR="008158E9" w:rsidRPr="00423B5C">
        <w:rPr>
          <w:rFonts w:ascii="UD デジタル 教科書体 NK-R" w:eastAsia="UD デジタル 教科書体 NK-R" w:hAnsi="ＭＳ ゴシック" w:hint="eastAsia"/>
          <w:bCs/>
          <w:sz w:val="24"/>
          <w:szCs w:val="24"/>
        </w:rPr>
        <w:t>「</w:t>
      </w:r>
      <w:r w:rsidR="000930B5" w:rsidRPr="00423B5C">
        <w:rPr>
          <w:rFonts w:ascii="UD デジタル 教科書体 NK-R" w:eastAsia="UD デジタル 教科書体 NK-R" w:hAnsi="ＭＳ ゴシック" w:hint="eastAsia"/>
          <w:bCs/>
          <w:sz w:val="24"/>
          <w:szCs w:val="24"/>
        </w:rPr>
        <w:t>第</w:t>
      </w:r>
      <w:r w:rsidR="008D342B" w:rsidRPr="00423B5C">
        <w:rPr>
          <w:rFonts w:ascii="UD デジタル 教科書体 NK-R" w:eastAsia="UD デジタル 教科書体 NK-R" w:hAnsi="ＭＳ ゴシック" w:hint="eastAsia"/>
          <w:bCs/>
          <w:sz w:val="24"/>
          <w:szCs w:val="24"/>
        </w:rPr>
        <w:t>３</w:t>
      </w:r>
      <w:r w:rsidR="000930B5" w:rsidRPr="00423B5C">
        <w:rPr>
          <w:rFonts w:ascii="UD デジタル 教科書体 NK-R" w:eastAsia="UD デジタル 教科書体 NK-R" w:hAnsi="ＭＳ ゴシック" w:hint="eastAsia"/>
          <w:bCs/>
          <w:sz w:val="24"/>
          <w:szCs w:val="24"/>
        </w:rPr>
        <w:t>次大阪府スポーツ推進計画</w:t>
      </w:r>
      <w:r w:rsidR="008158E9" w:rsidRPr="00423B5C">
        <w:rPr>
          <w:rFonts w:ascii="UD デジタル 教科書体 NK-R" w:eastAsia="UD デジタル 教科書体 NK-R" w:hAnsi="ＭＳ ゴシック" w:hint="eastAsia"/>
          <w:bCs/>
          <w:sz w:val="24"/>
          <w:szCs w:val="24"/>
        </w:rPr>
        <w:t>」</w:t>
      </w:r>
      <w:r w:rsidR="000930B5" w:rsidRPr="00423B5C">
        <w:rPr>
          <w:rFonts w:ascii="UD デジタル 教科書体 NK-R" w:eastAsia="UD デジタル 教科書体 NK-R" w:hAnsi="ＭＳ ゴシック" w:hint="eastAsia"/>
          <w:bCs/>
          <w:sz w:val="24"/>
          <w:szCs w:val="24"/>
        </w:rPr>
        <w:t>を策定し、めざすべきスポーツ像「『スポーツ楽創都市・大阪』～スポーツとともに成長し、楽しさあふれる大阪へ～」の実現に向けて、</w:t>
      </w:r>
      <w:r w:rsidR="00AE5250" w:rsidRPr="00423B5C">
        <w:rPr>
          <w:rFonts w:ascii="UD デジタル 教科書体 NK-R" w:eastAsia="UD デジタル 教科書体 NK-R" w:hAnsi="ＭＳ ゴシック" w:hint="eastAsia"/>
          <w:bCs/>
          <w:sz w:val="24"/>
          <w:szCs w:val="24"/>
        </w:rPr>
        <w:t>様々な</w:t>
      </w:r>
      <w:r w:rsidR="000930B5" w:rsidRPr="00423B5C">
        <w:rPr>
          <w:rFonts w:ascii="UD デジタル 教科書体 NK-R" w:eastAsia="UD デジタル 教科書体 NK-R" w:hAnsi="ＭＳ ゴシック" w:hint="eastAsia"/>
          <w:bCs/>
          <w:sz w:val="24"/>
          <w:szCs w:val="24"/>
        </w:rPr>
        <w:t>スポーツ施策を推進して</w:t>
      </w:r>
      <w:r w:rsidR="00B5492D" w:rsidRPr="00423B5C">
        <w:rPr>
          <w:rFonts w:ascii="UD デジタル 教科書体 NK-R" w:eastAsia="UD デジタル 教科書体 NK-R" w:hAnsi="ＭＳ ゴシック" w:hint="eastAsia"/>
          <w:bCs/>
          <w:sz w:val="24"/>
          <w:szCs w:val="24"/>
        </w:rPr>
        <w:t>います。</w:t>
      </w:r>
    </w:p>
    <w:p w14:paraId="4D013CF5" w14:textId="50B42E25" w:rsidR="000930B5" w:rsidRPr="00423B5C" w:rsidRDefault="000930B5" w:rsidP="00F3378C">
      <w:pPr>
        <w:spacing w:line="360" w:lineRule="exact"/>
        <w:rPr>
          <w:rFonts w:ascii="UD デジタル 教科書体 NK-R" w:eastAsia="UD デジタル 教科書体 NK-R" w:hAnsi="ＭＳ ゴシック"/>
          <w:bCs/>
          <w:sz w:val="24"/>
          <w:szCs w:val="24"/>
        </w:rPr>
      </w:pPr>
    </w:p>
    <w:p w14:paraId="7A72231D" w14:textId="40EF92B1" w:rsidR="00A93D88" w:rsidRPr="00423B5C" w:rsidRDefault="00B5492D" w:rsidP="00B5492D">
      <w:pPr>
        <w:spacing w:line="360" w:lineRule="exact"/>
        <w:ind w:firstLineChars="100" w:firstLine="240"/>
        <w:rPr>
          <w:rFonts w:ascii="UD デジタル 教科書体 NK-R" w:eastAsia="UD デジタル 教科書体 NK-R" w:hAnsi="ＭＳ ゴシック"/>
          <w:bCs/>
          <w:sz w:val="24"/>
          <w:szCs w:val="24"/>
        </w:rPr>
      </w:pPr>
      <w:r w:rsidRPr="00423B5C">
        <w:rPr>
          <w:rFonts w:ascii="UD デジタル 教科書体 NK-R" w:eastAsia="UD デジタル 教科書体 NK-R" w:hAnsi="ＭＳ ゴシック" w:hint="eastAsia"/>
          <w:bCs/>
          <w:sz w:val="24"/>
          <w:szCs w:val="24"/>
        </w:rPr>
        <w:t>本計画</w:t>
      </w:r>
      <w:r w:rsidR="002A2F86" w:rsidRPr="00423B5C">
        <w:rPr>
          <w:rFonts w:ascii="UD デジタル 教科書体 NK-R" w:eastAsia="UD デジタル 教科書体 NK-R" w:hAnsi="ＭＳ ゴシック" w:hint="eastAsia"/>
          <w:bCs/>
          <w:sz w:val="24"/>
          <w:szCs w:val="24"/>
        </w:rPr>
        <w:t>においては</w:t>
      </w:r>
      <w:r w:rsidRPr="00423B5C">
        <w:rPr>
          <w:rFonts w:ascii="UD デジタル 教科書体 NK-R" w:eastAsia="UD デジタル 教科書体 NK-R" w:hAnsi="ＭＳ ゴシック" w:hint="eastAsia"/>
          <w:bCs/>
          <w:sz w:val="24"/>
          <w:szCs w:val="24"/>
        </w:rPr>
        <w:t>、計画期間中に取り組む具体的な施策の方向性等について、重点的に取り組むべき点を中心に示してい</w:t>
      </w:r>
      <w:r w:rsidR="00A907A5" w:rsidRPr="00423B5C">
        <w:rPr>
          <w:rFonts w:ascii="UD デジタル 教科書体 NK-R" w:eastAsia="UD デジタル 教科書体 NK-R" w:hAnsi="ＭＳ ゴシック" w:hint="eastAsia"/>
          <w:bCs/>
          <w:sz w:val="24"/>
          <w:szCs w:val="24"/>
        </w:rPr>
        <w:t>ます</w:t>
      </w:r>
      <w:r w:rsidRPr="00423B5C">
        <w:rPr>
          <w:rFonts w:ascii="UD デジタル 教科書体 NK-R" w:eastAsia="UD デジタル 教科書体 NK-R" w:hAnsi="ＭＳ ゴシック" w:hint="eastAsia"/>
          <w:bCs/>
          <w:sz w:val="24"/>
          <w:szCs w:val="24"/>
        </w:rPr>
        <w:t>が、計画の進捗とともに、取組内容の変化も想定されることから、より実効性のある計画とするため、適宜、追加・変更等を</w:t>
      </w:r>
      <w:r w:rsidR="00FF0113" w:rsidRPr="00423B5C">
        <w:rPr>
          <w:rFonts w:ascii="UD デジタル 教科書体 NK-R" w:eastAsia="UD デジタル 教科書体 NK-R" w:hAnsi="ＭＳ ゴシック" w:hint="eastAsia"/>
          <w:bCs/>
          <w:sz w:val="24"/>
          <w:szCs w:val="24"/>
        </w:rPr>
        <w:t>行</w:t>
      </w:r>
      <w:r w:rsidR="00A93D88" w:rsidRPr="00423B5C">
        <w:rPr>
          <w:rFonts w:ascii="UD デジタル 教科書体 NK-R" w:eastAsia="UD デジタル 教科書体 NK-R" w:hAnsi="ＭＳ ゴシック" w:hint="eastAsia"/>
          <w:bCs/>
          <w:sz w:val="24"/>
          <w:szCs w:val="24"/>
        </w:rPr>
        <w:t>うことと</w:t>
      </w:r>
      <w:r w:rsidR="00E75BF8" w:rsidRPr="00423B5C">
        <w:rPr>
          <w:rFonts w:ascii="UD デジタル 教科書体 NK-R" w:eastAsia="UD デジタル 教科書体 NK-R" w:hAnsi="ＭＳ ゴシック" w:hint="eastAsia"/>
          <w:bCs/>
          <w:sz w:val="24"/>
          <w:szCs w:val="24"/>
        </w:rPr>
        <w:t>し</w:t>
      </w:r>
      <w:r w:rsidR="004614F9" w:rsidRPr="00423B5C">
        <w:rPr>
          <w:rFonts w:ascii="UD デジタル 教科書体 NK-R" w:eastAsia="UD デジタル 教科書体 NK-R" w:hAnsi="ＭＳ ゴシック" w:hint="eastAsia"/>
          <w:bCs/>
          <w:sz w:val="24"/>
          <w:szCs w:val="24"/>
        </w:rPr>
        <w:t>ています</w:t>
      </w:r>
      <w:r w:rsidR="00A93D88" w:rsidRPr="00423B5C">
        <w:rPr>
          <w:rFonts w:ascii="UD デジタル 教科書体 NK-R" w:eastAsia="UD デジタル 教科書体 NK-R" w:hAnsi="ＭＳ ゴシック" w:hint="eastAsia"/>
          <w:bCs/>
          <w:sz w:val="24"/>
          <w:szCs w:val="24"/>
        </w:rPr>
        <w:t>。</w:t>
      </w:r>
    </w:p>
    <w:p w14:paraId="1D0B5076" w14:textId="1045D626" w:rsidR="00E825B6" w:rsidRPr="00423B5C" w:rsidRDefault="00E825B6" w:rsidP="00B5492D">
      <w:pPr>
        <w:spacing w:line="360" w:lineRule="exact"/>
        <w:ind w:firstLineChars="100" w:firstLine="240"/>
        <w:rPr>
          <w:rFonts w:ascii="UD デジタル 教科書体 NK-R" w:eastAsia="UD デジタル 教科書体 NK-R" w:hAnsi="ＭＳ ゴシック"/>
          <w:bCs/>
          <w:sz w:val="24"/>
          <w:szCs w:val="24"/>
        </w:rPr>
      </w:pPr>
    </w:p>
    <w:p w14:paraId="61503C7C" w14:textId="6D7FE7A5" w:rsidR="00B5492D" w:rsidRPr="00423B5C" w:rsidRDefault="00AE5250" w:rsidP="00A93D88">
      <w:pPr>
        <w:spacing w:line="360" w:lineRule="exact"/>
        <w:ind w:firstLineChars="100" w:firstLine="240"/>
        <w:rPr>
          <w:rFonts w:ascii="UD デジタル 教科書体 NK-R" w:eastAsia="UD デジタル 教科書体 NK-R" w:hAnsi="ＭＳ ゴシック"/>
          <w:bCs/>
          <w:sz w:val="24"/>
          <w:szCs w:val="24"/>
        </w:rPr>
      </w:pPr>
      <w:r w:rsidRPr="00423B5C">
        <w:rPr>
          <w:rFonts w:ascii="UD デジタル 教科書体 NK-R" w:eastAsia="UD デジタル 教科書体 NK-R" w:hAnsi="ＭＳ ゴシック" w:hint="eastAsia"/>
          <w:bCs/>
          <w:sz w:val="24"/>
          <w:szCs w:val="24"/>
        </w:rPr>
        <w:t>この度、計画中間年を迎え</w:t>
      </w:r>
      <w:r w:rsidR="004614F9" w:rsidRPr="00423B5C">
        <w:rPr>
          <w:rFonts w:ascii="UD デジタル 教科書体 NK-R" w:eastAsia="UD デジタル 教科書体 NK-R" w:hAnsi="ＭＳ ゴシック" w:hint="eastAsia"/>
          <w:bCs/>
          <w:sz w:val="24"/>
          <w:szCs w:val="24"/>
        </w:rPr>
        <w:t>、</w:t>
      </w:r>
      <w:r w:rsidR="00FF0113" w:rsidRPr="00423B5C">
        <w:rPr>
          <w:rFonts w:ascii="UD デジタル 教科書体 NK-R" w:eastAsia="UD デジタル 教科書体 NK-R" w:hAnsi="ＭＳ ゴシック" w:hint="eastAsia"/>
          <w:bCs/>
          <w:sz w:val="24"/>
          <w:szCs w:val="24"/>
        </w:rPr>
        <w:t>計画に</w:t>
      </w:r>
      <w:r w:rsidR="00796134" w:rsidRPr="00423B5C">
        <w:rPr>
          <w:rFonts w:ascii="UD デジタル 教科書体 NK-R" w:eastAsia="UD デジタル 教科書体 NK-R" w:hAnsi="ＭＳ ゴシック" w:hint="eastAsia"/>
          <w:bCs/>
          <w:sz w:val="24"/>
          <w:szCs w:val="24"/>
        </w:rPr>
        <w:t>基づく</w:t>
      </w:r>
      <w:r w:rsidR="00B5492D" w:rsidRPr="00423B5C">
        <w:rPr>
          <w:rFonts w:ascii="UD デジタル 教科書体 NK-R" w:eastAsia="UD デジタル 教科書体 NK-R" w:hAnsi="ＭＳ ゴシック" w:hint="eastAsia"/>
          <w:bCs/>
          <w:sz w:val="24"/>
          <w:szCs w:val="24"/>
        </w:rPr>
        <w:t>各施策の進捗状況の把握と検証を行うとともに、新型コロナウイルスをはじめとする社会状況の変化や国の動向等</w:t>
      </w:r>
      <w:r w:rsidR="004614F9" w:rsidRPr="00423B5C">
        <w:rPr>
          <w:rFonts w:ascii="UD デジタル 教科書体 NK-R" w:eastAsia="UD デジタル 教科書体 NK-R" w:hAnsi="ＭＳ ゴシック" w:hint="eastAsia"/>
          <w:bCs/>
          <w:sz w:val="24"/>
          <w:szCs w:val="24"/>
        </w:rPr>
        <w:t>の取組の動き</w:t>
      </w:r>
      <w:r w:rsidR="00B5492D" w:rsidRPr="00423B5C">
        <w:rPr>
          <w:rFonts w:ascii="UD デジタル 教科書体 NK-R" w:eastAsia="UD デジタル 教科書体 NK-R" w:hAnsi="ＭＳ ゴシック" w:hint="eastAsia"/>
          <w:bCs/>
          <w:sz w:val="24"/>
          <w:szCs w:val="24"/>
        </w:rPr>
        <w:t>に対応するため、</w:t>
      </w:r>
      <w:r w:rsidR="00B5492D" w:rsidRPr="00423B5C">
        <w:rPr>
          <w:rFonts w:ascii="UD デジタル 教科書体 NK-R" w:eastAsia="UD デジタル 教科書体 NK-R" w:hAnsi="ＭＳ ゴシック"/>
          <w:bCs/>
          <w:sz w:val="24"/>
          <w:szCs w:val="24"/>
        </w:rPr>
        <w:t>計画の見直し</w:t>
      </w:r>
      <w:r w:rsidR="008D342B" w:rsidRPr="00423B5C">
        <w:rPr>
          <w:rFonts w:ascii="UD デジタル 教科書体 NK-R" w:eastAsia="UD デジタル 教科書体 NK-R" w:hAnsi="ＭＳ ゴシック" w:hint="eastAsia"/>
          <w:bCs/>
          <w:sz w:val="24"/>
          <w:szCs w:val="24"/>
        </w:rPr>
        <w:t>に</w:t>
      </w:r>
      <w:r w:rsidR="004614F9" w:rsidRPr="00423B5C">
        <w:rPr>
          <w:rFonts w:ascii="UD デジタル 教科書体 NK-R" w:eastAsia="UD デジタル 教科書体 NK-R" w:hAnsi="ＭＳ ゴシック" w:hint="eastAsia"/>
          <w:bCs/>
          <w:sz w:val="24"/>
          <w:szCs w:val="24"/>
        </w:rPr>
        <w:t>着手することとしました</w:t>
      </w:r>
      <w:r w:rsidR="008D342B" w:rsidRPr="00423B5C">
        <w:rPr>
          <w:rFonts w:ascii="UD デジタル 教科書体 NK-R" w:eastAsia="UD デジタル 教科書体 NK-R" w:hAnsi="ＭＳ ゴシック" w:hint="eastAsia"/>
          <w:bCs/>
          <w:sz w:val="24"/>
          <w:szCs w:val="24"/>
        </w:rPr>
        <w:t>。</w:t>
      </w:r>
    </w:p>
    <w:p w14:paraId="011ADC5E" w14:textId="77EE10B4" w:rsidR="00A93D88" w:rsidRPr="00423B5C" w:rsidRDefault="00A93D88" w:rsidP="00574E3F">
      <w:pPr>
        <w:spacing w:line="360" w:lineRule="exact"/>
        <w:ind w:firstLineChars="100" w:firstLine="240"/>
        <w:rPr>
          <w:rFonts w:ascii="UD デジタル 教科書体 NK-R" w:eastAsia="UD デジタル 教科書体 NK-R" w:hAnsi="ＭＳ ゴシック"/>
          <w:bCs/>
          <w:sz w:val="24"/>
          <w:szCs w:val="24"/>
        </w:rPr>
      </w:pPr>
    </w:p>
    <w:p w14:paraId="7630C6A9" w14:textId="242F36DE" w:rsidR="00BE4DDC" w:rsidRPr="00423B5C" w:rsidRDefault="00A93D88" w:rsidP="006A1281">
      <w:pPr>
        <w:spacing w:line="360" w:lineRule="exact"/>
        <w:ind w:firstLineChars="100" w:firstLine="240"/>
        <w:rPr>
          <w:rFonts w:ascii="UD デジタル 教科書体 NK-R" w:eastAsia="UD デジタル 教科書体 NK-R" w:hAnsi="ＭＳ ゴシック"/>
          <w:bCs/>
          <w:sz w:val="24"/>
          <w:szCs w:val="24"/>
        </w:rPr>
      </w:pPr>
      <w:r w:rsidRPr="00423B5C">
        <w:rPr>
          <w:rFonts w:ascii="UD デジタル 教科書体 NK-R" w:eastAsia="UD デジタル 教科書体 NK-R" w:hAnsi="ＭＳ ゴシック" w:hint="eastAsia"/>
          <w:bCs/>
          <w:sz w:val="24"/>
          <w:szCs w:val="24"/>
        </w:rPr>
        <w:t>具体的には、</w:t>
      </w:r>
      <w:r w:rsidR="00574E3F" w:rsidRPr="00423B5C">
        <w:rPr>
          <w:rFonts w:ascii="UD デジタル 教科書体 NK-R" w:eastAsia="UD デジタル 教科書体 NK-R" w:hAnsi="ＭＳ ゴシック" w:hint="eastAsia"/>
          <w:bCs/>
          <w:sz w:val="24"/>
          <w:szCs w:val="24"/>
        </w:rPr>
        <w:t>大阪府スポーツ推進審議会に</w:t>
      </w:r>
      <w:r w:rsidRPr="00423B5C">
        <w:rPr>
          <w:rFonts w:ascii="UD デジタル 教科書体 NK-R" w:eastAsia="UD デジタル 教科書体 NK-R" w:hAnsi="ＭＳ ゴシック" w:hint="eastAsia"/>
          <w:bCs/>
          <w:sz w:val="24"/>
          <w:szCs w:val="24"/>
        </w:rPr>
        <w:t>、学識経験者等の専門家で構成する</w:t>
      </w:r>
      <w:r w:rsidR="007828AE" w:rsidRPr="00423B5C">
        <w:rPr>
          <w:rFonts w:ascii="UD デジタル 教科書体 NK-R" w:eastAsia="UD デジタル 教科書体 NK-R" w:hAnsi="ＭＳ ゴシック" w:hint="eastAsia"/>
          <w:bCs/>
          <w:sz w:val="24"/>
          <w:szCs w:val="24"/>
        </w:rPr>
        <w:t>「</w:t>
      </w:r>
      <w:r w:rsidR="00574E3F" w:rsidRPr="00423B5C">
        <w:rPr>
          <w:rFonts w:ascii="UD デジタル 教科書体 NK-R" w:eastAsia="UD デジタル 教科書体 NK-R" w:hAnsi="ＭＳ ゴシック" w:hint="eastAsia"/>
          <w:bCs/>
          <w:sz w:val="24"/>
          <w:szCs w:val="24"/>
        </w:rPr>
        <w:t>大阪府スポーツ推進計画部会</w:t>
      </w:r>
      <w:r w:rsidR="007828AE" w:rsidRPr="00423B5C">
        <w:rPr>
          <w:rFonts w:ascii="UD デジタル 教科書体 NK-R" w:eastAsia="UD デジタル 教科書体 NK-R" w:hAnsi="ＭＳ ゴシック" w:hint="eastAsia"/>
          <w:bCs/>
          <w:sz w:val="24"/>
          <w:szCs w:val="24"/>
        </w:rPr>
        <w:t>」</w:t>
      </w:r>
      <w:r w:rsidR="00574E3F" w:rsidRPr="00423B5C">
        <w:rPr>
          <w:rFonts w:ascii="UD デジタル 教科書体 NK-R" w:eastAsia="UD デジタル 教科書体 NK-R" w:hAnsi="ＭＳ ゴシック"/>
          <w:bCs/>
          <w:sz w:val="24"/>
          <w:szCs w:val="24"/>
        </w:rPr>
        <w:t>を設置し、</w:t>
      </w:r>
      <w:r w:rsidR="00DA2844" w:rsidRPr="00423B5C">
        <w:rPr>
          <w:rFonts w:ascii="UD デジタル 教科書体 NK-R" w:eastAsia="UD デジタル 教科書体 NK-R" w:hAnsi="ＭＳ ゴシック"/>
          <w:bCs/>
          <w:sz w:val="24"/>
          <w:szCs w:val="24"/>
        </w:rPr>
        <w:t>本計画の目指すべき方向性等を中心に議論</w:t>
      </w:r>
      <w:r w:rsidR="002A2F86" w:rsidRPr="00423B5C">
        <w:rPr>
          <w:rFonts w:ascii="UD デジタル 教科書体 NK-R" w:eastAsia="UD デジタル 教科書体 NK-R" w:hAnsi="ＭＳ ゴシック" w:hint="eastAsia"/>
          <w:bCs/>
          <w:sz w:val="24"/>
          <w:szCs w:val="24"/>
        </w:rPr>
        <w:t>を</w:t>
      </w:r>
      <w:r w:rsidR="00364965" w:rsidRPr="00423B5C">
        <w:rPr>
          <w:rFonts w:ascii="UD デジタル 教科書体 NK-R" w:eastAsia="UD デジタル 教科書体 NK-R" w:hAnsi="ＭＳ ゴシック" w:hint="eastAsia"/>
          <w:bCs/>
          <w:sz w:val="24"/>
          <w:szCs w:val="24"/>
        </w:rPr>
        <w:t>行</w:t>
      </w:r>
      <w:r w:rsidR="00156F02" w:rsidRPr="00423B5C">
        <w:rPr>
          <w:rFonts w:ascii="UD デジタル 教科書体 NK-R" w:eastAsia="UD デジタル 教科書体 NK-R" w:hAnsi="ＭＳ ゴシック" w:hint="eastAsia"/>
          <w:bCs/>
          <w:sz w:val="24"/>
          <w:szCs w:val="24"/>
        </w:rPr>
        <w:t>い</w:t>
      </w:r>
      <w:r w:rsidR="00BE4DDC" w:rsidRPr="00423B5C">
        <w:rPr>
          <w:rFonts w:ascii="UD デジタル 教科書体 NK-R" w:eastAsia="UD デジタル 教科書体 NK-R" w:hAnsi="ＭＳ ゴシック" w:hint="eastAsia"/>
          <w:bCs/>
          <w:sz w:val="24"/>
          <w:szCs w:val="24"/>
        </w:rPr>
        <w:t>ました。</w:t>
      </w:r>
    </w:p>
    <w:p w14:paraId="5192B544" w14:textId="08307074" w:rsidR="00E825B6" w:rsidRPr="00423B5C" w:rsidRDefault="00E825B6" w:rsidP="006A1281">
      <w:pPr>
        <w:spacing w:line="360" w:lineRule="exact"/>
        <w:ind w:firstLineChars="100" w:firstLine="240"/>
        <w:rPr>
          <w:rFonts w:ascii="UD デジタル 教科書体 NK-R" w:eastAsia="UD デジタル 教科書体 NK-R" w:hAnsi="ＭＳ ゴシック"/>
          <w:bCs/>
          <w:sz w:val="24"/>
          <w:szCs w:val="24"/>
        </w:rPr>
      </w:pPr>
    </w:p>
    <w:p w14:paraId="2539C345" w14:textId="334AF90D" w:rsidR="00EE0169" w:rsidRPr="00412CB2" w:rsidRDefault="00C07E5D" w:rsidP="008D342B">
      <w:pPr>
        <w:spacing w:line="360" w:lineRule="exact"/>
        <w:ind w:firstLineChars="100" w:firstLine="240"/>
        <w:rPr>
          <w:rFonts w:ascii="UD デジタル 教科書体 NK-R" w:eastAsia="UD デジタル 教科書体 NK-R" w:hAnsi="ＭＳ ゴシック"/>
          <w:bCs/>
          <w:color w:val="000000" w:themeColor="text1"/>
          <w:sz w:val="24"/>
          <w:szCs w:val="24"/>
        </w:rPr>
      </w:pPr>
      <w:r w:rsidRPr="00423B5C">
        <w:rPr>
          <w:rFonts w:ascii="UD デジタル 教科書体 NK-R" w:eastAsia="UD デジタル 教科書体 NK-R" w:hAnsi="ＭＳ ゴシック" w:hint="eastAsia"/>
          <w:bCs/>
          <w:sz w:val="24"/>
          <w:szCs w:val="24"/>
        </w:rPr>
        <w:t>今回の改訂では、</w:t>
      </w:r>
      <w:r w:rsidR="008D342B" w:rsidRPr="00423B5C">
        <w:rPr>
          <w:rFonts w:ascii="UD デジタル 教科書体 NK-R" w:eastAsia="UD デジタル 教科書体 NK-R" w:hAnsi="ＭＳ ゴシック" w:hint="eastAsia"/>
          <w:bCs/>
          <w:sz w:val="24"/>
          <w:szCs w:val="24"/>
        </w:rPr>
        <w:t>第６章に</w:t>
      </w:r>
      <w:r w:rsidR="002A2F86" w:rsidRPr="00423B5C">
        <w:rPr>
          <w:rFonts w:ascii="UD デジタル 教科書体 NK-R" w:eastAsia="UD デジタル 教科書体 NK-R" w:hAnsi="ＭＳ ゴシック" w:hint="eastAsia"/>
          <w:bCs/>
          <w:sz w:val="24"/>
          <w:szCs w:val="24"/>
        </w:rPr>
        <w:t>本計画の基本理念の実現に向けた数値目標の設定を行うとともに、スポーツ庁</w:t>
      </w:r>
      <w:r w:rsidR="00E825B6" w:rsidRPr="00423B5C">
        <w:rPr>
          <w:rFonts w:ascii="UD デジタル 教科書体 NK-R" w:eastAsia="UD デジタル 教科書体 NK-R" w:hAnsi="ＭＳ ゴシック" w:hint="eastAsia"/>
          <w:bCs/>
          <w:sz w:val="24"/>
          <w:szCs w:val="24"/>
        </w:rPr>
        <w:t>及び文化庁</w:t>
      </w:r>
      <w:r w:rsidR="002A2F86" w:rsidRPr="00423B5C">
        <w:rPr>
          <w:rFonts w:ascii="UD デジタル 教科書体 NK-R" w:eastAsia="UD デジタル 教科書体 NK-R" w:hAnsi="ＭＳ ゴシック" w:hint="eastAsia"/>
          <w:bCs/>
          <w:sz w:val="24"/>
          <w:szCs w:val="24"/>
        </w:rPr>
        <w:t>が令和</w:t>
      </w:r>
      <w:r w:rsidR="008D342B" w:rsidRPr="00423B5C">
        <w:rPr>
          <w:rFonts w:ascii="UD デジタル 教科書体 NK-R" w:eastAsia="UD デジタル 教科書体 NK-R" w:hAnsi="ＭＳ ゴシック" w:hint="eastAsia"/>
          <w:bCs/>
          <w:sz w:val="24"/>
          <w:szCs w:val="24"/>
        </w:rPr>
        <w:t>４</w:t>
      </w:r>
      <w:r w:rsidR="002A2F86" w:rsidRPr="00423B5C">
        <w:rPr>
          <w:rFonts w:ascii="UD デジタル 教科書体 NK-R" w:eastAsia="UD デジタル 教科書体 NK-R" w:hAnsi="ＭＳ ゴシック" w:hint="eastAsia"/>
          <w:bCs/>
          <w:sz w:val="24"/>
          <w:szCs w:val="24"/>
        </w:rPr>
        <w:t>年に</w:t>
      </w:r>
      <w:r w:rsidR="00BE4DDC" w:rsidRPr="00412CB2">
        <w:rPr>
          <w:rFonts w:ascii="UD デジタル 教科書体 NK-R" w:eastAsia="UD デジタル 教科書体 NK-R" w:hAnsi="ＭＳ ゴシック" w:hint="eastAsia"/>
          <w:bCs/>
          <w:color w:val="000000" w:themeColor="text1"/>
          <w:sz w:val="24"/>
          <w:szCs w:val="24"/>
        </w:rPr>
        <w:t>策定し</w:t>
      </w:r>
      <w:r w:rsidR="002A2F86" w:rsidRPr="00412CB2">
        <w:rPr>
          <w:rFonts w:ascii="UD デジタル 教科書体 NK-R" w:eastAsia="UD デジタル 教科書体 NK-R" w:hAnsi="ＭＳ ゴシック" w:hint="eastAsia"/>
          <w:bCs/>
          <w:color w:val="000000" w:themeColor="text1"/>
          <w:sz w:val="24"/>
          <w:szCs w:val="24"/>
        </w:rPr>
        <w:t>た「学校部</w:t>
      </w:r>
      <w:r w:rsidR="00BE4DDC" w:rsidRPr="00412CB2">
        <w:rPr>
          <w:rFonts w:ascii="UD デジタル 教科書体 NK-R" w:eastAsia="UD デジタル 教科書体 NK-R" w:hAnsi="ＭＳ ゴシック" w:hint="eastAsia"/>
          <w:bCs/>
          <w:color w:val="000000" w:themeColor="text1"/>
          <w:sz w:val="24"/>
          <w:szCs w:val="24"/>
        </w:rPr>
        <w:t>活動</w:t>
      </w:r>
      <w:r w:rsidR="002A2F86" w:rsidRPr="00412CB2">
        <w:rPr>
          <w:rFonts w:ascii="UD デジタル 教科書体 NK-R" w:eastAsia="UD デジタル 教科書体 NK-R" w:hAnsi="ＭＳ ゴシック" w:hint="eastAsia"/>
          <w:bCs/>
          <w:color w:val="000000" w:themeColor="text1"/>
          <w:sz w:val="24"/>
          <w:szCs w:val="24"/>
        </w:rPr>
        <w:t>及び新たな地域クラブ活動の在り方</w:t>
      </w:r>
      <w:r w:rsidR="007828AE" w:rsidRPr="00412CB2">
        <w:rPr>
          <w:rFonts w:ascii="UD デジタル 教科書体 NK-R" w:eastAsia="UD デジタル 教科書体 NK-R" w:hAnsi="ＭＳ ゴシック" w:hint="eastAsia"/>
          <w:bCs/>
          <w:color w:val="000000" w:themeColor="text1"/>
          <w:sz w:val="24"/>
          <w:szCs w:val="24"/>
        </w:rPr>
        <w:t>等</w:t>
      </w:r>
      <w:r w:rsidR="002A2F86" w:rsidRPr="00412CB2">
        <w:rPr>
          <w:rFonts w:ascii="UD デジタル 教科書体 NK-R" w:eastAsia="UD デジタル 教科書体 NK-R" w:hAnsi="ＭＳ ゴシック" w:hint="eastAsia"/>
          <w:bCs/>
          <w:color w:val="000000" w:themeColor="text1"/>
          <w:sz w:val="24"/>
          <w:szCs w:val="24"/>
        </w:rPr>
        <w:t>に関する総合的なガイドライン」に基づく府の取組</w:t>
      </w:r>
      <w:r w:rsidR="008D342B" w:rsidRPr="00412CB2">
        <w:rPr>
          <w:rFonts w:ascii="UD デジタル 教科書体 NK-R" w:eastAsia="UD デジタル 教科書体 NK-R" w:hAnsi="ＭＳ ゴシック" w:hint="eastAsia"/>
          <w:bCs/>
          <w:color w:val="000000" w:themeColor="text1"/>
          <w:sz w:val="24"/>
          <w:szCs w:val="24"/>
        </w:rPr>
        <w:t>や</w:t>
      </w:r>
      <w:r w:rsidR="002A2F86" w:rsidRPr="00412CB2">
        <w:rPr>
          <w:rFonts w:ascii="UD デジタル 教科書体 NK-R" w:eastAsia="UD デジタル 教科書体 NK-R" w:hAnsi="ＭＳ ゴシック" w:hint="eastAsia"/>
          <w:bCs/>
          <w:color w:val="000000" w:themeColor="text1"/>
          <w:sz w:val="24"/>
          <w:szCs w:val="24"/>
        </w:rPr>
        <w:t>次期（第</w:t>
      </w:r>
      <w:r w:rsidR="00E825B6" w:rsidRPr="00412CB2">
        <w:rPr>
          <w:rFonts w:ascii="UD デジタル 教科書体 NK-R" w:eastAsia="UD デジタル 教科書体 NK-R" w:hAnsi="ＭＳ ゴシック" w:hint="eastAsia"/>
          <w:bCs/>
          <w:color w:val="000000" w:themeColor="text1"/>
          <w:sz w:val="24"/>
          <w:szCs w:val="24"/>
        </w:rPr>
        <w:t>４</w:t>
      </w:r>
      <w:r w:rsidR="002A2F86" w:rsidRPr="00412CB2">
        <w:rPr>
          <w:rFonts w:ascii="UD デジタル 教科書体 NK-R" w:eastAsia="UD デジタル 教科書体 NK-R" w:hAnsi="ＭＳ ゴシック" w:hint="eastAsia"/>
          <w:bCs/>
          <w:color w:val="000000" w:themeColor="text1"/>
          <w:sz w:val="24"/>
          <w:szCs w:val="24"/>
        </w:rPr>
        <w:t>次）計画の策定</w:t>
      </w:r>
      <w:r w:rsidR="004C28F7" w:rsidRPr="00412CB2">
        <w:rPr>
          <w:rFonts w:ascii="UD デジタル 教科書体 NK-R" w:eastAsia="UD デジタル 教科書体 NK-R" w:hAnsi="ＭＳ ゴシック" w:hint="eastAsia"/>
          <w:bCs/>
          <w:color w:val="000000" w:themeColor="text1"/>
          <w:sz w:val="24"/>
          <w:szCs w:val="24"/>
        </w:rPr>
        <w:t>を見据え</w:t>
      </w:r>
      <w:r w:rsidR="00EE0169" w:rsidRPr="00412CB2">
        <w:rPr>
          <w:rFonts w:ascii="UD デジタル 教科書体 NK-R" w:eastAsia="UD デジタル 教科書体 NK-R" w:hAnsi="ＭＳ ゴシック"/>
          <w:bCs/>
          <w:color w:val="000000" w:themeColor="text1"/>
          <w:sz w:val="24"/>
          <w:szCs w:val="24"/>
        </w:rPr>
        <w:t>、幅広い視点から今後のスポーツ施策の総合的かつ計画的な推進を図るための基本的な事項</w:t>
      </w:r>
      <w:r w:rsidR="002A2F86" w:rsidRPr="00412CB2">
        <w:rPr>
          <w:rFonts w:ascii="UD デジタル 教科書体 NK-R" w:eastAsia="UD デジタル 教科書体 NK-R" w:hAnsi="ＭＳ ゴシック" w:hint="eastAsia"/>
          <w:bCs/>
          <w:color w:val="000000" w:themeColor="text1"/>
          <w:sz w:val="24"/>
          <w:szCs w:val="24"/>
        </w:rPr>
        <w:t>について</w:t>
      </w:r>
      <w:r w:rsidR="00904448" w:rsidRPr="00412CB2">
        <w:rPr>
          <w:rFonts w:ascii="UD デジタル 教科書体 NK-R" w:eastAsia="UD デジタル 教科書体 NK-R" w:hAnsi="ＭＳ ゴシック" w:hint="eastAsia"/>
          <w:bCs/>
          <w:color w:val="000000" w:themeColor="text1"/>
          <w:sz w:val="24"/>
          <w:szCs w:val="24"/>
        </w:rPr>
        <w:t>追記</w:t>
      </w:r>
      <w:r w:rsidRPr="00412CB2">
        <w:rPr>
          <w:rFonts w:ascii="UD デジタル 教科書体 NK-R" w:eastAsia="UD デジタル 教科書体 NK-R" w:hAnsi="ＭＳ ゴシック" w:hint="eastAsia"/>
          <w:bCs/>
          <w:color w:val="000000" w:themeColor="text1"/>
          <w:sz w:val="24"/>
          <w:szCs w:val="24"/>
        </w:rPr>
        <w:t>を行い</w:t>
      </w:r>
      <w:r w:rsidR="002A2F86" w:rsidRPr="00412CB2">
        <w:rPr>
          <w:rFonts w:ascii="UD デジタル 教科書体 NK-R" w:eastAsia="UD デジタル 教科書体 NK-R" w:hAnsi="ＭＳ ゴシック" w:hint="eastAsia"/>
          <w:bCs/>
          <w:color w:val="000000" w:themeColor="text1"/>
          <w:sz w:val="24"/>
          <w:szCs w:val="24"/>
        </w:rPr>
        <w:t>、</w:t>
      </w:r>
      <w:r w:rsidR="005B49B7" w:rsidRPr="00412CB2">
        <w:rPr>
          <w:rFonts w:ascii="UD デジタル 教科書体 NK-R" w:eastAsia="UD デジタル 教科書体 NK-R" w:hAnsi="ＭＳ ゴシック" w:hint="eastAsia"/>
          <w:bCs/>
          <w:color w:val="000000" w:themeColor="text1"/>
          <w:sz w:val="24"/>
          <w:szCs w:val="24"/>
        </w:rPr>
        <w:t>大阪府スポーツ推進審議会、</w:t>
      </w:r>
      <w:r w:rsidR="008158E9" w:rsidRPr="00412CB2">
        <w:rPr>
          <w:rFonts w:ascii="UD デジタル 教科書体 NK-R" w:eastAsia="UD デジタル 教科書体 NK-R" w:hAnsi="ＭＳ ゴシック" w:hint="eastAsia"/>
          <w:bCs/>
          <w:color w:val="000000" w:themeColor="text1"/>
          <w:sz w:val="24"/>
          <w:szCs w:val="24"/>
        </w:rPr>
        <w:t>大阪府教育委員会及び</w:t>
      </w:r>
      <w:r w:rsidR="005B49B7" w:rsidRPr="00412CB2">
        <w:rPr>
          <w:rFonts w:ascii="UD デジタル 教科書体 NK-R" w:eastAsia="UD デジタル 教科書体 NK-R" w:hAnsi="ＭＳ ゴシック" w:hint="eastAsia"/>
          <w:bCs/>
          <w:color w:val="000000" w:themeColor="text1"/>
          <w:sz w:val="24"/>
          <w:szCs w:val="24"/>
        </w:rPr>
        <w:t>府民の皆様からパブリックコメント等</w:t>
      </w:r>
      <w:r w:rsidR="00AE5250" w:rsidRPr="00412CB2">
        <w:rPr>
          <w:rFonts w:ascii="UD デジタル 教科書体 NK-R" w:eastAsia="UD デジタル 教科書体 NK-R" w:hAnsi="ＭＳ ゴシック" w:hint="eastAsia"/>
          <w:bCs/>
          <w:color w:val="000000" w:themeColor="text1"/>
          <w:sz w:val="24"/>
          <w:szCs w:val="24"/>
        </w:rPr>
        <w:t>を通して頂いた</w:t>
      </w:r>
      <w:r w:rsidR="005B49B7" w:rsidRPr="00412CB2">
        <w:rPr>
          <w:rFonts w:ascii="UD デジタル 教科書体 NK-R" w:eastAsia="UD デジタル 教科書体 NK-R" w:hAnsi="ＭＳ ゴシック" w:hint="eastAsia"/>
          <w:bCs/>
          <w:color w:val="000000" w:themeColor="text1"/>
          <w:sz w:val="24"/>
          <w:szCs w:val="24"/>
        </w:rPr>
        <w:t>御意見を</w:t>
      </w:r>
      <w:r w:rsidR="00E2424E" w:rsidRPr="00412CB2">
        <w:rPr>
          <w:rFonts w:ascii="UD デジタル 教科書体 NK-R" w:eastAsia="UD デジタル 教科書体 NK-R" w:hAnsi="ＭＳ ゴシック" w:hint="eastAsia"/>
          <w:bCs/>
          <w:color w:val="000000" w:themeColor="text1"/>
          <w:sz w:val="24"/>
          <w:szCs w:val="24"/>
        </w:rPr>
        <w:t>踏まえ</w:t>
      </w:r>
      <w:r w:rsidR="005B49B7" w:rsidRPr="00412CB2">
        <w:rPr>
          <w:rFonts w:ascii="UD デジタル 教科書体 NK-R" w:eastAsia="UD デジタル 教科書体 NK-R" w:hAnsi="ＭＳ ゴシック" w:hint="eastAsia"/>
          <w:bCs/>
          <w:color w:val="000000" w:themeColor="text1"/>
          <w:sz w:val="24"/>
          <w:szCs w:val="24"/>
        </w:rPr>
        <w:t>、</w:t>
      </w:r>
      <w:r w:rsidR="002A2F86" w:rsidRPr="00412CB2">
        <w:rPr>
          <w:rFonts w:ascii="UD デジタル 教科書体 NK-R" w:eastAsia="UD デジタル 教科書体 NK-R" w:hAnsi="ＭＳ ゴシック" w:hint="eastAsia"/>
          <w:bCs/>
          <w:color w:val="000000" w:themeColor="text1"/>
          <w:sz w:val="24"/>
          <w:szCs w:val="24"/>
        </w:rPr>
        <w:t>改訂版としてとりまとめました。</w:t>
      </w:r>
    </w:p>
    <w:p w14:paraId="3E768782" w14:textId="4B69FC43" w:rsidR="00364965" w:rsidRPr="00412CB2" w:rsidRDefault="00364965" w:rsidP="00364965">
      <w:pPr>
        <w:spacing w:line="360" w:lineRule="exact"/>
        <w:ind w:firstLineChars="100" w:firstLine="240"/>
        <w:rPr>
          <w:rFonts w:ascii="UD デジタル 教科書体 NK-R" w:eastAsia="UD デジタル 教科書体 NK-R" w:hAnsi="ＭＳ ゴシック"/>
          <w:bCs/>
          <w:color w:val="000000" w:themeColor="text1"/>
          <w:sz w:val="24"/>
          <w:szCs w:val="24"/>
        </w:rPr>
      </w:pPr>
    </w:p>
    <w:p w14:paraId="3BC49B1F" w14:textId="0C5D210C" w:rsidR="008D342B" w:rsidRPr="00412CB2" w:rsidRDefault="008D342B" w:rsidP="008D342B">
      <w:pPr>
        <w:spacing w:line="360" w:lineRule="exact"/>
        <w:ind w:firstLineChars="100" w:firstLine="240"/>
        <w:rPr>
          <w:rFonts w:ascii="UD デジタル 教科書体 NK-R" w:eastAsia="UD デジタル 教科書体 NK-R" w:hAnsi="ＭＳ ゴシック"/>
          <w:bCs/>
          <w:color w:val="000000" w:themeColor="text1"/>
          <w:sz w:val="24"/>
          <w:szCs w:val="24"/>
        </w:rPr>
      </w:pPr>
      <w:r w:rsidRPr="00412CB2">
        <w:rPr>
          <w:rFonts w:ascii="UD デジタル 教科書体 NK-R" w:eastAsia="UD デジタル 教科書体 NK-R" w:hAnsi="ＭＳ ゴシック" w:hint="eastAsia"/>
          <w:bCs/>
          <w:color w:val="000000" w:themeColor="text1"/>
          <w:sz w:val="24"/>
          <w:szCs w:val="24"/>
        </w:rPr>
        <w:t>今回の改訂を踏まえ、自発的なスポーツへの参画を通じて「楽しさ」や「喜び」を得ることにより、府民一人ひとりの生活や心をより豊かにするといった</w:t>
      </w:r>
      <w:r w:rsidR="00666728" w:rsidRPr="00412CB2">
        <w:rPr>
          <w:rFonts w:ascii="UD デジタル 教科書体 NK-R" w:eastAsia="UD デジタル 教科書体 NK-R" w:hAnsi="ＭＳ ゴシック" w:hint="eastAsia"/>
          <w:bCs/>
          <w:color w:val="000000" w:themeColor="text1"/>
          <w:sz w:val="24"/>
          <w:szCs w:val="24"/>
        </w:rPr>
        <w:t>「</w:t>
      </w:r>
      <w:r w:rsidR="00666728" w:rsidRPr="00412CB2">
        <w:rPr>
          <w:rFonts w:ascii="UD デジタル 教科書体 NK-R" w:eastAsia="UD デジタル 教科書体 NK-R" w:hAnsi="ＭＳ ゴシック"/>
          <w:bCs/>
          <w:color w:val="000000" w:themeColor="text1"/>
          <w:sz w:val="24"/>
          <w:szCs w:val="24"/>
        </w:rPr>
        <w:t>well-being(ウェルビーイング)」</w:t>
      </w:r>
      <w:r w:rsidRPr="00412CB2">
        <w:rPr>
          <w:rFonts w:ascii="UD デジタル 教科書体 NK-R" w:eastAsia="UD デジタル 教科書体 NK-R" w:hAnsi="ＭＳ ゴシック"/>
          <w:bCs/>
          <w:color w:val="000000" w:themeColor="text1"/>
          <w:sz w:val="24"/>
          <w:szCs w:val="24"/>
        </w:rPr>
        <w:t>の実現</w:t>
      </w:r>
      <w:r w:rsidRPr="00412CB2">
        <w:rPr>
          <w:rFonts w:ascii="UD デジタル 教科書体 NK-R" w:eastAsia="UD デジタル 教科書体 NK-R" w:hAnsi="ＭＳ ゴシック" w:hint="eastAsia"/>
          <w:bCs/>
          <w:color w:val="000000" w:themeColor="text1"/>
          <w:sz w:val="24"/>
          <w:szCs w:val="24"/>
        </w:rPr>
        <w:t>を目指し、引き続き、各スポーツ施策の推進に取り組</w:t>
      </w:r>
      <w:r w:rsidR="00F6480E" w:rsidRPr="00412CB2">
        <w:rPr>
          <w:rFonts w:ascii="UD デジタル 教科書体 NK-R" w:eastAsia="UD デジタル 教科書体 NK-R" w:hAnsi="ＭＳ ゴシック" w:hint="eastAsia"/>
          <w:bCs/>
          <w:color w:val="000000" w:themeColor="text1"/>
          <w:sz w:val="24"/>
          <w:szCs w:val="24"/>
        </w:rPr>
        <w:t>んでまいります</w:t>
      </w:r>
      <w:r w:rsidRPr="00412CB2">
        <w:rPr>
          <w:rFonts w:ascii="UD デジタル 教科書体 NK-R" w:eastAsia="UD デジタル 教科書体 NK-R" w:hAnsi="ＭＳ ゴシック" w:hint="eastAsia"/>
          <w:bCs/>
          <w:color w:val="000000" w:themeColor="text1"/>
          <w:sz w:val="24"/>
          <w:szCs w:val="24"/>
        </w:rPr>
        <w:t>。</w:t>
      </w:r>
    </w:p>
    <w:p w14:paraId="48CA6BAC" w14:textId="77777777" w:rsidR="00E825B6" w:rsidRPr="00412CB2" w:rsidRDefault="00E825B6" w:rsidP="008D342B">
      <w:pPr>
        <w:spacing w:line="360" w:lineRule="exact"/>
        <w:ind w:firstLineChars="100" w:firstLine="240"/>
        <w:rPr>
          <w:rFonts w:ascii="UD デジタル 教科書体 NK-R" w:eastAsia="UD デジタル 教科書体 NK-R" w:hAnsi="ＭＳ ゴシック"/>
          <w:bCs/>
          <w:color w:val="000000" w:themeColor="text1"/>
          <w:sz w:val="24"/>
          <w:szCs w:val="24"/>
        </w:rPr>
      </w:pPr>
    </w:p>
    <w:p w14:paraId="727E1CC3" w14:textId="6608D79C" w:rsidR="00B41BBC" w:rsidRDefault="00EE0169" w:rsidP="009D75CD">
      <w:pPr>
        <w:spacing w:line="360" w:lineRule="exact"/>
        <w:ind w:firstLineChars="100" w:firstLine="240"/>
        <w:rPr>
          <w:rFonts w:ascii="UD デジタル 教科書体 NK-R" w:eastAsia="UD デジタル 教科書体 NK-R" w:hAnsi="ＭＳ ゴシック"/>
          <w:b/>
          <w:sz w:val="24"/>
          <w:szCs w:val="24"/>
        </w:rPr>
      </w:pPr>
      <w:r w:rsidRPr="00412CB2">
        <w:rPr>
          <w:rFonts w:ascii="UD デジタル 教科書体 NK-R" w:eastAsia="UD デジタル 教科書体 NK-R" w:hAnsi="ＭＳ ゴシック" w:hint="eastAsia"/>
          <w:bCs/>
          <w:color w:val="000000" w:themeColor="text1"/>
          <w:sz w:val="24"/>
          <w:szCs w:val="24"/>
        </w:rPr>
        <w:t>スポーツには、「する」、「みる」、「ささえる」といった様々な楽しみ方があります</w:t>
      </w:r>
      <w:r w:rsidR="003C1CC5" w:rsidRPr="00412CB2">
        <w:rPr>
          <w:rFonts w:ascii="UD デジタル 教科書体 NK-R" w:eastAsia="UD デジタル 教科書体 NK-R" w:hAnsi="ＭＳ ゴシック" w:hint="eastAsia"/>
          <w:bCs/>
          <w:color w:val="000000" w:themeColor="text1"/>
          <w:sz w:val="24"/>
          <w:szCs w:val="24"/>
        </w:rPr>
        <w:t>が、</w:t>
      </w:r>
      <w:r w:rsidRPr="00412CB2">
        <w:rPr>
          <w:rFonts w:ascii="UD デジタル 教科書体 NK-R" w:eastAsia="UD デジタル 教科書体 NK-R" w:hAnsi="ＭＳ ゴシック" w:hint="eastAsia"/>
          <w:bCs/>
          <w:color w:val="000000" w:themeColor="text1"/>
          <w:sz w:val="24"/>
          <w:szCs w:val="24"/>
        </w:rPr>
        <w:t>一人でも多くの府民の皆様にスポーツを楽しんでいただき、</w:t>
      </w:r>
      <w:r w:rsidR="001244CA" w:rsidRPr="00412CB2">
        <w:rPr>
          <w:rFonts w:ascii="UD デジタル 教科書体 NK-R" w:eastAsia="UD デジタル 教科書体 NK-R" w:hAnsi="ＭＳ ゴシック" w:hint="eastAsia"/>
          <w:bCs/>
          <w:color w:val="000000" w:themeColor="text1"/>
          <w:sz w:val="24"/>
          <w:szCs w:val="24"/>
        </w:rPr>
        <w:t>一生涯にわたり、健康で幸</w:t>
      </w:r>
      <w:r w:rsidR="001244CA" w:rsidRPr="00423B5C">
        <w:rPr>
          <w:rFonts w:ascii="UD デジタル 教科書体 NK-R" w:eastAsia="UD デジタル 教科書体 NK-R" w:hAnsi="ＭＳ ゴシック" w:hint="eastAsia"/>
          <w:bCs/>
          <w:sz w:val="24"/>
          <w:szCs w:val="24"/>
        </w:rPr>
        <w:t>せな生活を送ることができるよう</w:t>
      </w:r>
      <w:r w:rsidRPr="00423B5C">
        <w:rPr>
          <w:rFonts w:ascii="UD デジタル 教科書体 NK-R" w:eastAsia="UD デジタル 教科書体 NK-R" w:hAnsi="ＭＳ ゴシック" w:hint="eastAsia"/>
          <w:bCs/>
          <w:sz w:val="24"/>
          <w:szCs w:val="24"/>
        </w:rPr>
        <w:t>、</w:t>
      </w:r>
      <w:r w:rsidR="005B49B7" w:rsidRPr="00423B5C">
        <w:rPr>
          <w:rFonts w:ascii="UD デジタル 教科書体 NK-R" w:eastAsia="UD デジタル 教科書体 NK-R" w:hAnsi="ＭＳ ゴシック" w:hint="eastAsia"/>
          <w:bCs/>
          <w:sz w:val="24"/>
          <w:szCs w:val="24"/>
        </w:rPr>
        <w:t>今後とも本</w:t>
      </w:r>
      <w:r w:rsidRPr="00423B5C">
        <w:rPr>
          <w:rFonts w:ascii="UD デジタル 教科書体 NK-R" w:eastAsia="UD デジタル 教科書体 NK-R" w:hAnsi="ＭＳ ゴシック" w:hint="eastAsia"/>
          <w:bCs/>
          <w:sz w:val="24"/>
          <w:szCs w:val="24"/>
        </w:rPr>
        <w:t>府</w:t>
      </w:r>
      <w:r w:rsidR="005B49B7" w:rsidRPr="00423B5C">
        <w:rPr>
          <w:rFonts w:ascii="UD デジタル 教科書体 NK-R" w:eastAsia="UD デジタル 教科書体 NK-R" w:hAnsi="ＭＳ ゴシック" w:hint="eastAsia"/>
          <w:bCs/>
          <w:sz w:val="24"/>
          <w:szCs w:val="24"/>
        </w:rPr>
        <w:t>スポーツ</w:t>
      </w:r>
      <w:r w:rsidR="009E1F48" w:rsidRPr="00423B5C">
        <w:rPr>
          <w:rFonts w:ascii="UD デジタル 教科書体 NK-R" w:eastAsia="UD デジタル 教科書体 NK-R" w:hAnsi="ＭＳ ゴシック" w:hint="eastAsia"/>
          <w:bCs/>
          <w:sz w:val="24"/>
          <w:szCs w:val="24"/>
        </w:rPr>
        <w:t>施策</w:t>
      </w:r>
      <w:r w:rsidR="005B49B7" w:rsidRPr="00423B5C">
        <w:rPr>
          <w:rFonts w:ascii="UD デジタル 教科書体 NK-R" w:eastAsia="UD デジタル 教科書体 NK-R" w:hAnsi="ＭＳ ゴシック" w:hint="eastAsia"/>
          <w:bCs/>
          <w:sz w:val="24"/>
          <w:szCs w:val="24"/>
        </w:rPr>
        <w:t>の推進に、より一層の御理解と御協力</w:t>
      </w:r>
      <w:r w:rsidR="008D342B" w:rsidRPr="00423B5C">
        <w:rPr>
          <w:rFonts w:ascii="UD デジタル 教科書体 NK-R" w:eastAsia="UD デジタル 教科書体 NK-R" w:hAnsi="ＭＳ ゴシック" w:hint="eastAsia"/>
          <w:bCs/>
          <w:sz w:val="24"/>
          <w:szCs w:val="24"/>
        </w:rPr>
        <w:t>をよろしくお願いします。</w:t>
      </w:r>
    </w:p>
    <w:p w14:paraId="41DEE6AF" w14:textId="73F6F954" w:rsidR="003A358F" w:rsidRDefault="003A358F" w:rsidP="00DA2844">
      <w:pPr>
        <w:spacing w:line="360" w:lineRule="exact"/>
        <w:rPr>
          <w:rFonts w:ascii="UD デジタル 教科書体 NK-R" w:eastAsia="UD デジタル 教科書体 NK-R" w:hAnsi="ＭＳ ゴシック"/>
          <w:b/>
          <w:sz w:val="24"/>
          <w:szCs w:val="24"/>
        </w:rPr>
      </w:pPr>
    </w:p>
    <w:p w14:paraId="72E13025" w14:textId="7CC384F0" w:rsidR="003A358F" w:rsidRDefault="003A358F" w:rsidP="00DA2844">
      <w:pPr>
        <w:spacing w:line="360" w:lineRule="exact"/>
        <w:rPr>
          <w:rFonts w:ascii="UD デジタル 教科書体 NK-R" w:eastAsia="UD デジタル 教科書体 NK-R" w:hAnsi="ＭＳ ゴシック"/>
          <w:b/>
          <w:sz w:val="24"/>
          <w:szCs w:val="24"/>
        </w:rPr>
      </w:pPr>
    </w:p>
    <w:p w14:paraId="7F2501C9" w14:textId="64D6A541" w:rsidR="00DA2844" w:rsidRDefault="00DA2844" w:rsidP="00DA2844">
      <w:pPr>
        <w:spacing w:line="360" w:lineRule="exact"/>
        <w:rPr>
          <w:rFonts w:ascii="UD デジタル 教科書体 NK-R" w:eastAsia="UD デジタル 教科書体 NK-R" w:hAnsi="ＭＳ ゴシック"/>
          <w:b/>
          <w:sz w:val="24"/>
          <w:szCs w:val="24"/>
        </w:rPr>
      </w:pPr>
    </w:p>
    <w:p w14:paraId="198EA47A" w14:textId="69A9B1B3" w:rsidR="008F0F44" w:rsidRDefault="008F0F44" w:rsidP="00DA2844">
      <w:pPr>
        <w:spacing w:line="360" w:lineRule="exact"/>
        <w:rPr>
          <w:rFonts w:ascii="UD デジタル 教科書体 NK-R" w:eastAsia="UD デジタル 教科書体 NK-R" w:hAnsi="ＭＳ ゴシック"/>
          <w:b/>
          <w:sz w:val="24"/>
          <w:szCs w:val="24"/>
        </w:rPr>
      </w:pPr>
    </w:p>
    <w:p w14:paraId="2E130568" w14:textId="3C2302C0" w:rsidR="008F0F44" w:rsidRDefault="008F0F44" w:rsidP="00DA2844">
      <w:pPr>
        <w:spacing w:line="360" w:lineRule="exact"/>
        <w:rPr>
          <w:rFonts w:ascii="UD デジタル 教科書体 NK-R" w:eastAsia="UD デジタル 教科書体 NK-R" w:hAnsi="ＭＳ ゴシック"/>
          <w:b/>
          <w:sz w:val="24"/>
          <w:szCs w:val="24"/>
        </w:rPr>
      </w:pPr>
    </w:p>
    <w:p w14:paraId="5710B9CE" w14:textId="262D4463" w:rsidR="003A358F" w:rsidRDefault="000E5DDB" w:rsidP="00FA5395">
      <w:pPr>
        <w:spacing w:line="360" w:lineRule="exac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25824" behindDoc="0" locked="0" layoutInCell="1" allowOverlap="1" wp14:anchorId="329F28A9" wp14:editId="31A54C21">
                <wp:simplePos x="0" y="0"/>
                <wp:positionH relativeFrom="margin">
                  <wp:align>center</wp:align>
                </wp:positionH>
                <wp:positionV relativeFrom="paragraph">
                  <wp:posOffset>396240</wp:posOffset>
                </wp:positionV>
                <wp:extent cx="586740" cy="342900"/>
                <wp:effectExtent l="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F43A8" w14:textId="0FAB19F5"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28A9" id="テキスト ボックス 4" o:spid="_x0000_s1035" type="#_x0000_t202" style="position:absolute;left:0;text-align:left;margin-left:0;margin-top:31.2pt;width:46.2pt;height:27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" stroked="f">
                <v:textbox inset="5.85pt,.7pt,5.85pt,.7pt">
                  <w:txbxContent>
                    <w:p w14:paraId="336F43A8" w14:textId="0FAB19F5"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４</w:t>
                      </w:r>
                    </w:p>
                  </w:txbxContent>
                </v:textbox>
                <w10:wrap anchorx="margin"/>
              </v:shape>
            </w:pict>
          </mc:Fallback>
        </mc:AlternateContent>
      </w:r>
    </w:p>
    <w:tbl>
      <w:tblPr>
        <w:tblW w:w="9776" w:type="dxa"/>
        <w:tblCellMar>
          <w:left w:w="10" w:type="dxa"/>
          <w:right w:w="10" w:type="dxa"/>
        </w:tblCellMar>
        <w:tblLook w:val="04A0" w:firstRow="1" w:lastRow="0" w:firstColumn="1" w:lastColumn="0" w:noHBand="0" w:noVBand="1"/>
      </w:tblPr>
      <w:tblGrid>
        <w:gridCol w:w="9776"/>
      </w:tblGrid>
      <w:tr w:rsidR="004C28F7" w:rsidRPr="004C28F7" w14:paraId="1AFE6ED2" w14:textId="77777777" w:rsidTr="00356EC6">
        <w:trPr>
          <w:trHeight w:val="558"/>
        </w:trPr>
        <w:tc>
          <w:tcPr>
            <w:tcW w:w="9776" w:type="dxa"/>
            <w:tcBorders>
              <w:top w:val="single" w:sz="4" w:space="0" w:color="000000"/>
              <w:left w:val="single" w:sz="4" w:space="0" w:color="000000"/>
              <w:bottom w:val="single" w:sz="4" w:space="0" w:color="000000"/>
              <w:right w:val="single" w:sz="4" w:space="0" w:color="000000"/>
            </w:tcBorders>
            <w:shd w:val="clear" w:color="auto" w:fill="BF8F00"/>
            <w:tcMar>
              <w:top w:w="0" w:type="dxa"/>
              <w:left w:w="108" w:type="dxa"/>
              <w:bottom w:w="0" w:type="dxa"/>
              <w:right w:w="108" w:type="dxa"/>
            </w:tcMar>
          </w:tcPr>
          <w:p w14:paraId="016BADFD" w14:textId="3AC0BC14" w:rsidR="004C28F7" w:rsidRPr="004C28F7" w:rsidRDefault="004C28F7" w:rsidP="00356EC6">
            <w:pPr>
              <w:suppressAutoHyphens/>
              <w:autoSpaceDN w:val="0"/>
              <w:jc w:val="center"/>
              <w:rPr>
                <w:rFonts w:ascii="游明朝" w:eastAsia="游明朝" w:hAnsi="游明朝" w:cs="Times New Roman"/>
                <w:kern w:val="3"/>
              </w:rPr>
            </w:pPr>
            <w:r w:rsidRPr="00356EC6">
              <w:rPr>
                <w:rFonts w:ascii="UD デジタル 教科書体 NK-R" w:eastAsia="UD デジタル 教科書体 NK-R" w:hAnsi="UD デジタル 教科書体 NK-R" w:cs="Times New Roman"/>
                <w:b/>
                <w:color w:val="FFFFFF"/>
                <w:kern w:val="3"/>
                <w:sz w:val="28"/>
                <w:szCs w:val="28"/>
              </w:rPr>
              <w:lastRenderedPageBreak/>
              <w:t xml:space="preserve">第６章　</w:t>
            </w:r>
            <w:r w:rsidRPr="00356EC6">
              <w:rPr>
                <w:rFonts w:ascii="UD デジタル 教科書体 NK-R" w:eastAsia="UD デジタル 教科書体 NK-R" w:hAnsi="UD デジタル 教科書体 NK-R" w:cs="Times New Roman" w:hint="eastAsia"/>
                <w:b/>
                <w:color w:val="FFFFFF"/>
                <w:kern w:val="3"/>
                <w:sz w:val="28"/>
                <w:szCs w:val="28"/>
              </w:rPr>
              <w:t>計画の見直し及び進捗管理</w:t>
            </w:r>
          </w:p>
        </w:tc>
      </w:tr>
    </w:tbl>
    <w:p w14:paraId="2DEE32B4" w14:textId="5BEF6E2F" w:rsidR="004C28F7" w:rsidRPr="004C28F7" w:rsidRDefault="004C28F7" w:rsidP="004C28F7">
      <w:pPr>
        <w:suppressAutoHyphens/>
        <w:autoSpaceDN w:val="0"/>
        <w:rPr>
          <w:rFonts w:ascii="UD デジタル 教科書体 NK-R" w:eastAsia="UD デジタル 教科書体 NK-R" w:hAnsi="UD デジタル 教科書体 NK-R" w:cs="Times New Roman"/>
          <w:b/>
          <w:kern w:val="3"/>
          <w:sz w:val="28"/>
          <w:szCs w:val="28"/>
        </w:rPr>
      </w:pPr>
      <w:r w:rsidRPr="004C28F7">
        <w:rPr>
          <w:rFonts w:ascii="UD デジタル 教科書体 NK-R" w:eastAsia="UD デジタル 教科書体 NK-R" w:hAnsi="UD デジタル 教科書体 NK-R" w:cs="Times New Roman" w:hint="eastAsia"/>
          <w:b/>
          <w:kern w:val="3"/>
          <w:sz w:val="28"/>
          <w:szCs w:val="28"/>
        </w:rPr>
        <w:t>１　スポーツを取り巻く環境の変化と本府の状況</w:t>
      </w:r>
    </w:p>
    <w:p w14:paraId="261BDC27" w14:textId="77777777" w:rsidR="004C28F7" w:rsidRPr="004C28F7" w:rsidRDefault="004C28F7"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bCs/>
          <w:kern w:val="3"/>
          <w:sz w:val="24"/>
          <w:szCs w:val="24"/>
        </w:rPr>
      </w:pPr>
      <w:r w:rsidRPr="004C28F7">
        <w:rPr>
          <w:rFonts w:ascii="UD デジタル 教科書体 NK-R" w:eastAsia="UD デジタル 教科書体 NK-R" w:hAnsi="UD デジタル 教科書体 NK-R" w:cs="Times New Roman"/>
          <w:bCs/>
          <w:kern w:val="3"/>
          <w:sz w:val="24"/>
          <w:szCs w:val="24"/>
        </w:rPr>
        <w:t>令和２（２０２０）</w:t>
      </w:r>
      <w:r w:rsidRPr="004C28F7">
        <w:rPr>
          <w:rFonts w:ascii="UD デジタル 教科書体 NK-R" w:eastAsia="UD デジタル 教科書体 NK-R" w:hAnsi="UD デジタル 教科書体 NK-R" w:cs="Times New Roman" w:hint="eastAsia"/>
          <w:bCs/>
          <w:kern w:val="3"/>
          <w:sz w:val="24"/>
          <w:szCs w:val="24"/>
        </w:rPr>
        <w:t>年</w:t>
      </w:r>
      <w:r w:rsidRPr="004C28F7">
        <w:rPr>
          <w:rFonts w:ascii="UD デジタル 教科書体 NK-R" w:eastAsia="UD デジタル 教科書体 NK-R" w:hAnsi="UD デジタル 教科書体 NK-R" w:cs="Times New Roman"/>
          <w:bCs/>
          <w:kern w:val="3"/>
          <w:sz w:val="24"/>
          <w:szCs w:val="24"/>
        </w:rPr>
        <w:t>に入り、世界的な規模で、新型コロナウイルス感染症の拡大が急速に進み、</w:t>
      </w:r>
      <w:r w:rsidRPr="004C28F7">
        <w:rPr>
          <w:rFonts w:ascii="UD デジタル 教科書体 NK-R" w:eastAsia="UD デジタル 教科書体 NK-R" w:hAnsi="UD デジタル 教科書体 NK-R" w:cs="Times New Roman" w:hint="eastAsia"/>
          <w:bCs/>
          <w:kern w:val="3"/>
          <w:sz w:val="24"/>
          <w:szCs w:val="24"/>
        </w:rPr>
        <w:t>日常生活や社会経済活動は大きな影響を受け、</w:t>
      </w:r>
      <w:r w:rsidRPr="004C28F7">
        <w:rPr>
          <w:rFonts w:ascii="UD デジタル 教科書体 NK-R" w:eastAsia="UD デジタル 教科書体 NK-R" w:hAnsi="UD デジタル 教科書体 NK-R" w:cs="Times New Roman"/>
          <w:bCs/>
          <w:kern w:val="3"/>
          <w:sz w:val="24"/>
          <w:szCs w:val="24"/>
        </w:rPr>
        <w:t>様々なスポーツ活動</w:t>
      </w:r>
      <w:r w:rsidRPr="004C28F7">
        <w:rPr>
          <w:rFonts w:ascii="UD デジタル 教科書体 NK-R" w:eastAsia="UD デジタル 教科書体 NK-R" w:hAnsi="UD デジタル 教科書体 NK-R" w:cs="Times New Roman" w:hint="eastAsia"/>
          <w:bCs/>
          <w:kern w:val="3"/>
          <w:sz w:val="24"/>
          <w:szCs w:val="24"/>
        </w:rPr>
        <w:t>について</w:t>
      </w:r>
      <w:r w:rsidRPr="004C28F7">
        <w:rPr>
          <w:rFonts w:ascii="UD デジタル 教科書体 NK-R" w:eastAsia="UD デジタル 教科書体 NK-R" w:hAnsi="UD デジタル 教科書体 NK-R" w:cs="Times New Roman"/>
          <w:bCs/>
          <w:kern w:val="3"/>
          <w:sz w:val="24"/>
          <w:szCs w:val="24"/>
        </w:rPr>
        <w:t>は中止・延期を余儀なくされ、スポーツに親しむ機会が失わ</w:t>
      </w:r>
      <w:r w:rsidRPr="004C28F7">
        <w:rPr>
          <w:rFonts w:ascii="UD デジタル 教科書体 NK-R" w:eastAsia="UD デジタル 教科書体 NK-R" w:hAnsi="UD デジタル 教科書体 NK-R" w:cs="Times New Roman" w:hint="eastAsia"/>
          <w:bCs/>
          <w:kern w:val="3"/>
          <w:sz w:val="24"/>
          <w:szCs w:val="24"/>
        </w:rPr>
        <w:t>れた。</w:t>
      </w:r>
    </w:p>
    <w:p w14:paraId="15D97B35" w14:textId="77777777" w:rsidR="004C28F7" w:rsidRPr="004C28F7" w:rsidRDefault="004C28F7"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本府においても</w:t>
      </w:r>
      <w:r w:rsidRPr="004C28F7">
        <w:rPr>
          <w:rFonts w:ascii="UD デジタル 教科書体 NK-R" w:eastAsia="UD デジタル 教科書体 NK-R" w:hAnsi="UD デジタル 教科書体 NK-R" w:cs="Times New Roman"/>
          <w:bCs/>
          <w:kern w:val="3"/>
          <w:sz w:val="24"/>
          <w:szCs w:val="24"/>
        </w:rPr>
        <w:t>、こうした状況を打開すべく、感染症対策を徹底しながら、</w:t>
      </w:r>
      <w:r w:rsidRPr="004C28F7">
        <w:rPr>
          <w:rFonts w:ascii="UD デジタル 教科書体 NK-R" w:eastAsia="UD デジタル 教科書体 NK-R" w:hAnsi="UD デジタル 教科書体 NK-R" w:cs="Times New Roman" w:hint="eastAsia"/>
          <w:bCs/>
          <w:kern w:val="3"/>
          <w:sz w:val="24"/>
          <w:szCs w:val="24"/>
        </w:rPr>
        <w:t>コロナ禍でも</w:t>
      </w:r>
      <w:r w:rsidRPr="004C28F7">
        <w:rPr>
          <w:rFonts w:ascii="UD デジタル 教科書体 NK-R" w:eastAsia="UD デジタル 教科書体 NK-R" w:hAnsi="UD デジタル 教科書体 NK-R" w:cs="Times New Roman"/>
          <w:kern w:val="3"/>
          <w:sz w:val="24"/>
          <w:szCs w:val="24"/>
        </w:rPr>
        <w:t>自身の健康の保持増進のために少しでもスポーツに触れる機会等の提供ができるような取組を続けてきた。</w:t>
      </w:r>
    </w:p>
    <w:p w14:paraId="53585078" w14:textId="77777777" w:rsidR="004C28F7" w:rsidRPr="004C28F7" w:rsidRDefault="004C28F7"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bCs/>
          <w:kern w:val="3"/>
          <w:sz w:val="24"/>
          <w:szCs w:val="24"/>
        </w:rPr>
      </w:pPr>
      <w:r w:rsidRPr="004C28F7">
        <w:rPr>
          <w:rFonts w:ascii="UD デジタル 教科書体 NK-R" w:eastAsia="UD デジタル 教科書体 NK-R" w:hAnsi="UD デジタル 教科書体 NK-R" w:cs="Times New Roman"/>
          <w:kern w:val="3"/>
          <w:sz w:val="24"/>
          <w:szCs w:val="24"/>
        </w:rPr>
        <w:t>例えば、本府が主催するキッズスポーツ体験会においては、在阪スポーツチーム選手の協力のもと、準備運動、基礎練習から中級者レベルの練習方法などについて、実技を行いながらの説明</w:t>
      </w:r>
      <w:r w:rsidRPr="004C28F7">
        <w:rPr>
          <w:rFonts w:ascii="UD デジタル 教科書体 NK-R" w:eastAsia="UD デジタル 教科書体 NK-R" w:hAnsi="UD デジタル 教科書体 NK-R" w:cs="Times New Roman" w:hint="eastAsia"/>
          <w:kern w:val="3"/>
          <w:sz w:val="24"/>
          <w:szCs w:val="24"/>
        </w:rPr>
        <w:t>や</w:t>
      </w:r>
      <w:r w:rsidRPr="004C28F7">
        <w:rPr>
          <w:rFonts w:ascii="UD デジタル 教科書体 NK-R" w:eastAsia="UD デジタル 教科書体 NK-R" w:hAnsi="UD デジタル 教科書体 NK-R" w:cs="Times New Roman"/>
          <w:kern w:val="3"/>
          <w:sz w:val="24"/>
          <w:szCs w:val="24"/>
        </w:rPr>
        <w:t>質疑応答を</w:t>
      </w:r>
      <w:r w:rsidRPr="004C28F7">
        <w:rPr>
          <w:rFonts w:ascii="UD デジタル 教科書体 NK-R" w:eastAsia="UD デジタル 教科書体 NK-R" w:hAnsi="UD デジタル 教科書体 NK-R" w:cs="Times New Roman" w:hint="eastAsia"/>
          <w:kern w:val="3"/>
          <w:sz w:val="24"/>
          <w:szCs w:val="24"/>
        </w:rPr>
        <w:t>リアルタイムでオンライン配信するなど、</w:t>
      </w:r>
      <w:r w:rsidRPr="004C28F7">
        <w:rPr>
          <w:rFonts w:ascii="UD デジタル 教科書体 NK-R" w:eastAsia="UD デジタル 教科書体 NK-R" w:hAnsi="UD デジタル 教科書体 NK-R" w:cs="UD デジタル 教科書体 NK-R"/>
          <w:kern w:val="3"/>
          <w:sz w:val="24"/>
          <w:szCs w:val="24"/>
        </w:rPr>
        <w:t xml:space="preserve">新しい手法を模索しながら実施してきた </w:t>
      </w:r>
      <w:r w:rsidRPr="004C28F7">
        <w:rPr>
          <w:rFonts w:ascii="UD デジタル 教科書体 NK-R" w:eastAsia="UD デジタル 教科書体 NK-R" w:hAnsi="UD デジタル 教科書体 NK-R" w:cs="Times New Roman"/>
          <w:kern w:val="3"/>
          <w:sz w:val="24"/>
          <w:szCs w:val="24"/>
        </w:rPr>
        <w:t>。</w:t>
      </w:r>
      <w:r w:rsidRPr="004C28F7">
        <w:rPr>
          <w:rFonts w:ascii="UD デジタル 教科書体 NK-R" w:eastAsia="UD デジタル 教科書体 NK-R" w:hAnsi="UD デジタル 教科書体 NK-R" w:cs="Times New Roman" w:hint="eastAsia"/>
          <w:bCs/>
          <w:kern w:val="3"/>
          <w:sz w:val="24"/>
          <w:szCs w:val="24"/>
        </w:rPr>
        <w:t>また、</w:t>
      </w:r>
      <w:r w:rsidRPr="004C28F7">
        <w:rPr>
          <w:rFonts w:ascii="UD デジタル 教科書体 NK-R" w:eastAsia="UD デジタル 教科書体 NK-R" w:hAnsi="UD デジタル 教科書体 NK-R" w:cs="Times New Roman"/>
          <w:bCs/>
          <w:kern w:val="3"/>
          <w:sz w:val="24"/>
          <w:szCs w:val="24"/>
        </w:rPr>
        <w:t>運動指導を組み合わせた</w:t>
      </w:r>
      <w:r w:rsidRPr="004C28F7">
        <w:rPr>
          <w:rFonts w:ascii="UD デジタル 教科書体 NK-R" w:eastAsia="UD デジタル 教科書体 NK-R" w:hAnsi="UD デジタル 教科書体 NK-R" w:cs="Times New Roman" w:hint="eastAsia"/>
          <w:bCs/>
          <w:kern w:val="3"/>
          <w:sz w:val="24"/>
          <w:szCs w:val="24"/>
        </w:rPr>
        <w:t>体力測定会については、コロナ禍でも実施できるようホームページを活用してウェブでできる仕組みを構築し、</w:t>
      </w:r>
      <w:r w:rsidRPr="004C28F7">
        <w:rPr>
          <w:rFonts w:ascii="UD デジタル 教科書体 NK-R" w:eastAsia="UD デジタル 教科書体 NK-R" w:hAnsi="UD デジタル 教科書体 NK-R" w:cs="Times New Roman"/>
          <w:bCs/>
          <w:kern w:val="3"/>
          <w:sz w:val="24"/>
          <w:szCs w:val="24"/>
        </w:rPr>
        <w:t>在阪スポーツチーム選手による測定のデモ動画の掲載や、選手の測定結果との比較の表示</w:t>
      </w:r>
      <w:r w:rsidRPr="004C28F7">
        <w:rPr>
          <w:rFonts w:ascii="UD デジタル 教科書体 NK-R" w:eastAsia="UD デジタル 教科書体 NK-R" w:hAnsi="UD デジタル 教科書体 NK-R" w:cs="Times New Roman" w:hint="eastAsia"/>
          <w:bCs/>
          <w:kern w:val="3"/>
          <w:sz w:val="24"/>
          <w:szCs w:val="24"/>
        </w:rPr>
        <w:t>など</w:t>
      </w:r>
      <w:r w:rsidRPr="004C28F7">
        <w:rPr>
          <w:rFonts w:ascii="UD デジタル 教科書体 NK-R" w:eastAsia="UD デジタル 教科書体 NK-R" w:hAnsi="UD デジタル 教科書体 NK-R" w:cs="Times New Roman"/>
          <w:bCs/>
          <w:kern w:val="3"/>
          <w:sz w:val="24"/>
          <w:szCs w:val="24"/>
        </w:rPr>
        <w:t>、関心を持ってもらえる</w:t>
      </w:r>
      <w:r w:rsidRPr="004C28F7">
        <w:rPr>
          <w:rFonts w:ascii="UD デジタル 教科書体 NK-R" w:eastAsia="UD デジタル 教科書体 NK-R" w:hAnsi="UD デジタル 教科書体 NK-R" w:cs="Times New Roman" w:hint="eastAsia"/>
          <w:bCs/>
          <w:kern w:val="3"/>
          <w:sz w:val="24"/>
          <w:szCs w:val="24"/>
        </w:rPr>
        <w:t>よう</w:t>
      </w:r>
      <w:r w:rsidRPr="004C28F7">
        <w:rPr>
          <w:rFonts w:ascii="UD デジタル 教科書体 NK-R" w:eastAsia="UD デジタル 教科書体 NK-R" w:hAnsi="UD デジタル 教科書体 NK-R" w:cs="Times New Roman"/>
          <w:bCs/>
          <w:kern w:val="3"/>
          <w:sz w:val="24"/>
          <w:szCs w:val="24"/>
        </w:rPr>
        <w:t>工夫</w:t>
      </w:r>
      <w:r w:rsidRPr="004C28F7">
        <w:rPr>
          <w:rFonts w:ascii="UD デジタル 教科書体 NK-R" w:eastAsia="UD デジタル 教科書体 NK-R" w:hAnsi="UD デジタル 教科書体 NK-R" w:cs="Times New Roman" w:hint="eastAsia"/>
          <w:bCs/>
          <w:kern w:val="3"/>
          <w:sz w:val="24"/>
          <w:szCs w:val="24"/>
        </w:rPr>
        <w:t>を</w:t>
      </w:r>
      <w:r w:rsidRPr="004C28F7">
        <w:rPr>
          <w:rFonts w:ascii="UD デジタル 教科書体 NK-R" w:eastAsia="UD デジタル 教科書体 NK-R" w:hAnsi="UD デジタル 教科書体 NK-R" w:cs="Times New Roman"/>
          <w:bCs/>
          <w:kern w:val="3"/>
          <w:sz w:val="24"/>
          <w:szCs w:val="24"/>
        </w:rPr>
        <w:t>凝らし</w:t>
      </w:r>
      <w:r w:rsidRPr="004C28F7">
        <w:rPr>
          <w:rFonts w:ascii="UD デジタル 教科書体 NK-R" w:eastAsia="UD デジタル 教科書体 NK-R" w:hAnsi="UD デジタル 教科書体 NK-R" w:cs="Times New Roman" w:hint="eastAsia"/>
          <w:bCs/>
          <w:kern w:val="3"/>
          <w:sz w:val="24"/>
          <w:szCs w:val="24"/>
        </w:rPr>
        <w:t>た</w:t>
      </w:r>
      <w:r w:rsidRPr="004C28F7">
        <w:rPr>
          <w:rFonts w:ascii="UD デジタル 教科書体 NK-R" w:eastAsia="UD デジタル 教科書体 NK-R" w:hAnsi="UD デジタル 教科書体 NK-R" w:cs="Times New Roman"/>
          <w:bCs/>
          <w:kern w:val="3"/>
          <w:sz w:val="24"/>
          <w:szCs w:val="24"/>
        </w:rPr>
        <w:t>。</w:t>
      </w:r>
      <w:r w:rsidRPr="004C28F7">
        <w:rPr>
          <w:rFonts w:ascii="UD デジタル 教科書体 NK-R" w:eastAsia="UD デジタル 教科書体 NK-R" w:hAnsi="UD デジタル 教科書体 NK-R" w:cs="Times New Roman" w:hint="eastAsia"/>
          <w:bCs/>
          <w:kern w:val="3"/>
          <w:sz w:val="24"/>
          <w:szCs w:val="24"/>
        </w:rPr>
        <w:t>さらに、ダンスやチアリーディング、ディスコンなどのスポーツ・レクリエーション団体の発表交流会では、演技・活動の動画をオンライン配信し、実際に見て、体を動かす機会を提供した。</w:t>
      </w:r>
    </w:p>
    <w:p w14:paraId="7E13F43A" w14:textId="77777777" w:rsidR="004C28F7" w:rsidRPr="004C28F7" w:rsidRDefault="004C28F7"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kern w:val="3"/>
          <w:sz w:val="24"/>
          <w:szCs w:val="24"/>
        </w:rPr>
        <w:t>また</w:t>
      </w:r>
      <w:r w:rsidRPr="004C28F7">
        <w:rPr>
          <w:rFonts w:ascii="UD デジタル 教科書体 NK-R" w:eastAsia="UD デジタル 教科書体 NK-R" w:hAnsi="UD デジタル 教科書体 NK-R" w:cs="Times New Roman"/>
          <w:kern w:val="3"/>
          <w:sz w:val="24"/>
          <w:szCs w:val="24"/>
        </w:rPr>
        <w:t>、東京2020大会等では、世界中から集まったトップアスリートによる熱戦と、本府ゆかりの選手が活躍する様子が報じられ、府民に夢と感動、そして未来への希望を与えるとともに、スポーツへの関心を高める結果となった。</w:t>
      </w:r>
    </w:p>
    <w:p w14:paraId="5E8D5B7D" w14:textId="77777777" w:rsidR="004C28F7" w:rsidRPr="004C28F7" w:rsidRDefault="004C28F7"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現在、新型コロナウイルスが5類</w:t>
      </w:r>
      <w:r w:rsidRPr="004C28F7">
        <w:rPr>
          <w:rFonts w:ascii="UD デジタル 教科書体 NK-R" w:eastAsia="UD デジタル 教科書体 NK-R" w:hAnsi="UD デジタル 教科書体 NK-R" w:cs="Times New Roman" w:hint="eastAsia"/>
          <w:kern w:val="3"/>
          <w:sz w:val="24"/>
          <w:szCs w:val="24"/>
        </w:rPr>
        <w:t>感染症</w:t>
      </w:r>
      <w:r w:rsidRPr="004C28F7">
        <w:rPr>
          <w:rFonts w:ascii="UD デジタル 教科書体 NK-R" w:eastAsia="UD デジタル 教科書体 NK-R" w:hAnsi="UD デジタル 教科書体 NK-R" w:cs="Times New Roman"/>
          <w:kern w:val="3"/>
          <w:sz w:val="24"/>
          <w:szCs w:val="24"/>
        </w:rPr>
        <w:t>に</w:t>
      </w:r>
      <w:r w:rsidRPr="004C28F7">
        <w:rPr>
          <w:rFonts w:ascii="UD デジタル 教科書体 NK-R" w:eastAsia="UD デジタル 教科書体 NK-R" w:hAnsi="UD デジタル 教科書体 NK-R" w:cs="Times New Roman" w:hint="eastAsia"/>
          <w:kern w:val="3"/>
          <w:sz w:val="24"/>
          <w:szCs w:val="24"/>
        </w:rPr>
        <w:t>位置づけられ、</w:t>
      </w:r>
      <w:r w:rsidRPr="004C28F7">
        <w:rPr>
          <w:rFonts w:ascii="UD デジタル 教科書体 NK-R" w:eastAsia="UD デジタル 教科書体 NK-R" w:hAnsi="UD デジタル 教科書体 NK-R" w:cs="Times New Roman"/>
          <w:kern w:val="3"/>
          <w:sz w:val="24"/>
          <w:szCs w:val="24"/>
        </w:rPr>
        <w:t>行動制限が</w:t>
      </w:r>
      <w:r w:rsidRPr="004C28F7">
        <w:rPr>
          <w:rFonts w:ascii="UD デジタル 教科書体 NK-R" w:eastAsia="UD デジタル 教科書体 NK-R" w:hAnsi="UD デジタル 教科書体 NK-R" w:cs="Times New Roman" w:hint="eastAsia"/>
          <w:kern w:val="3"/>
          <w:sz w:val="24"/>
          <w:szCs w:val="24"/>
        </w:rPr>
        <w:t>緩和された</w:t>
      </w:r>
      <w:r w:rsidRPr="004C28F7">
        <w:rPr>
          <w:rFonts w:ascii="UD デジタル 教科書体 NK-R" w:eastAsia="UD デジタル 教科書体 NK-R" w:hAnsi="UD デジタル 教科書体 NK-R" w:cs="Times New Roman"/>
          <w:kern w:val="3"/>
          <w:sz w:val="24"/>
          <w:szCs w:val="24"/>
        </w:rPr>
        <w:t>状況下においては、安全安心なスポーツの楽しみ方や、「する・みる・ささえる」スポーツをより一層推進していくために、</w:t>
      </w:r>
      <w:r w:rsidRPr="004C28F7">
        <w:rPr>
          <w:rFonts w:ascii="UD デジタル 教科書体 NK-R" w:eastAsia="UD デジタル 教科書体 NK-R" w:hAnsi="UD デジタル 教科書体 NK-R" w:cs="Times New Roman" w:hint="eastAsia"/>
          <w:kern w:val="3"/>
          <w:sz w:val="24"/>
          <w:szCs w:val="24"/>
        </w:rPr>
        <w:t>あらゆる機会を通して</w:t>
      </w:r>
      <w:r w:rsidRPr="004C28F7">
        <w:rPr>
          <w:rFonts w:ascii="UD デジタル 教科書体 NK-R" w:eastAsia="UD デジタル 教科書体 NK-R" w:hAnsi="UD デジタル 教科書体 NK-R" w:cs="Times New Roman"/>
          <w:kern w:val="3"/>
          <w:sz w:val="24"/>
          <w:szCs w:val="24"/>
        </w:rPr>
        <w:t>スポーツの価値などを発信していくことが必要である</w:t>
      </w:r>
      <w:r w:rsidRPr="004C28F7">
        <w:rPr>
          <w:rFonts w:ascii="UD デジタル 教科書体 NK-R" w:eastAsia="UD デジタル 教科書体 NK-R" w:hAnsi="UD デジタル 教科書体 NK-R" w:cs="Times New Roman" w:hint="eastAsia"/>
          <w:kern w:val="3"/>
          <w:sz w:val="24"/>
          <w:szCs w:val="24"/>
        </w:rPr>
        <w:t>ことから</w:t>
      </w:r>
      <w:r w:rsidRPr="004C28F7">
        <w:rPr>
          <w:rFonts w:ascii="UD デジタル 教科書体 NK-R" w:eastAsia="UD デジタル 教科書体 NK-R" w:hAnsi="UD デジタル 教科書体 NK-R" w:cs="Times New Roman"/>
          <w:kern w:val="3"/>
          <w:sz w:val="24"/>
          <w:szCs w:val="24"/>
        </w:rPr>
        <w:t>、引き続き、スポーツを取り巻く環境の変化等に注視しながら、取組を進めている。</w:t>
      </w:r>
    </w:p>
    <w:p w14:paraId="6FFBC584" w14:textId="26B57D32"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bCs/>
          <w:kern w:val="3"/>
          <w:sz w:val="24"/>
          <w:szCs w:val="24"/>
        </w:rPr>
      </w:pPr>
    </w:p>
    <w:p w14:paraId="28D54381" w14:textId="77777777" w:rsidR="004C28F7" w:rsidRPr="004C28F7" w:rsidRDefault="004C28F7" w:rsidP="00502D03">
      <w:pPr>
        <w:suppressAutoHyphens/>
        <w:autoSpaceDN w:val="0"/>
        <w:spacing w:line="360" w:lineRule="exact"/>
        <w:ind w:firstLineChars="100" w:firstLine="240"/>
        <w:rPr>
          <w:rFonts w:ascii="UD デジタル 教科書体 NK-R" w:eastAsia="UD デジタル 教科書体 NK-R" w:hAnsi="UD デジタル 教科書体 NK-R" w:cs="Times New Roman"/>
          <w:bCs/>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(１)第3次大阪府スポーツ推進計画の取組状況</w:t>
      </w:r>
    </w:p>
    <w:p w14:paraId="188B6ABB" w14:textId="60846C36" w:rsidR="004C28F7" w:rsidRPr="004C28F7" w:rsidRDefault="004C28F7" w:rsidP="00502D03">
      <w:pPr>
        <w:suppressAutoHyphens/>
        <w:autoSpaceDN w:val="0"/>
        <w:spacing w:line="360" w:lineRule="exact"/>
        <w:ind w:firstLineChars="200" w:firstLine="48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ア</w:t>
      </w:r>
      <w:r w:rsidR="00F81A1C">
        <w:rPr>
          <w:rFonts w:ascii="UD デジタル 教科書体 NK-R" w:eastAsia="UD デジタル 教科書体 NK-R" w:hAnsi="UD デジタル 教科書体 NK-R" w:cs="Times New Roman"/>
          <w:bCs/>
          <w:kern w:val="3"/>
          <w:sz w:val="24"/>
          <w:szCs w:val="24"/>
        </w:rPr>
        <w:t xml:space="preserve"> </w:t>
      </w:r>
      <w:r w:rsidRPr="004C28F7">
        <w:rPr>
          <w:rFonts w:ascii="UD デジタル 教科書体 NK-R" w:eastAsia="UD デジタル 教科書体 NK-R" w:hAnsi="UD デジタル 教科書体 NK-R" w:cs="Times New Roman" w:hint="eastAsia"/>
          <w:bCs/>
          <w:kern w:val="3"/>
          <w:sz w:val="24"/>
          <w:szCs w:val="24"/>
        </w:rPr>
        <w:t>「１の柱　誰もが地域で楽しむスポーツ・健康づくりの推進」について</w:t>
      </w:r>
    </w:p>
    <w:p w14:paraId="378A4A9F" w14:textId="17CA597B" w:rsidR="004C28F7" w:rsidRPr="00143790"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kern w:val="3"/>
          <w:sz w:val="24"/>
          <w:szCs w:val="24"/>
        </w:rPr>
        <w:t>国においては、一人でも多くの人がスポーツを楽しみ、スポーツを行うことが生活習慣の一部となるような社会をめざして、令和２(２０２０)年度から</w:t>
      </w:r>
      <w:r w:rsidRPr="004C28F7">
        <w:rPr>
          <w:rFonts w:ascii="UD デジタル 教科書体 NK-R" w:eastAsia="UD デジタル 教科書体 NK-R" w:hAnsi="UD デジタル 教科書体 NK-R" w:cs="Times New Roman"/>
          <w:kern w:val="3"/>
          <w:sz w:val="24"/>
          <w:szCs w:val="24"/>
        </w:rPr>
        <w:t>「Sport in Life プロジェクト」を開</w:t>
      </w:r>
      <w:r w:rsidRPr="00143790">
        <w:rPr>
          <w:rFonts w:ascii="UD デジタル 教科書体 NK-R" w:eastAsia="UD デジタル 教科書体 NK-R" w:hAnsi="UD デジタル 教科書体 NK-R" w:cs="Times New Roman"/>
          <w:kern w:val="3"/>
          <w:sz w:val="24"/>
          <w:szCs w:val="24"/>
        </w:rPr>
        <w:t>始し、生涯スポーツの普及に取り組んで</w:t>
      </w:r>
      <w:r w:rsidRPr="00143790">
        <w:rPr>
          <w:rFonts w:ascii="UD デジタル 教科書体 NK-R" w:eastAsia="UD デジタル 教科書体 NK-R" w:hAnsi="UD デジタル 教科書体 NK-R" w:cs="Times New Roman" w:hint="eastAsia"/>
          <w:kern w:val="3"/>
          <w:sz w:val="24"/>
          <w:szCs w:val="24"/>
        </w:rPr>
        <w:t>いるところである。</w:t>
      </w:r>
    </w:p>
    <w:p w14:paraId="10F90E0E" w14:textId="1A09B39E" w:rsidR="007668DC" w:rsidRPr="00143790"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r w:rsidRPr="00143790">
        <w:rPr>
          <w:rFonts w:ascii="UD デジタル 教科書体 NK-R" w:eastAsia="UD デジタル 教科書体 NK-R" w:hAnsi="UD デジタル 教科書体 NK-R" w:cs="Times New Roman" w:hint="eastAsia"/>
          <w:kern w:val="3"/>
          <w:sz w:val="24"/>
          <w:szCs w:val="24"/>
        </w:rPr>
        <w:t>本府においても、</w:t>
      </w:r>
      <w:r w:rsidRPr="00143790">
        <w:rPr>
          <w:rFonts w:ascii="UD デジタル 教科書体 NK-R" w:eastAsia="UD デジタル 教科書体 NK-R" w:hAnsi="UD デジタル 教科書体 NK-R" w:cs="Times New Roman"/>
          <w:kern w:val="3"/>
          <w:sz w:val="24"/>
          <w:szCs w:val="24"/>
        </w:rPr>
        <w:t>スポーツ人口拡大・運動習慣化の</w:t>
      </w:r>
      <w:r w:rsidRPr="00143790">
        <w:rPr>
          <w:rFonts w:ascii="UD デジタル 教科書体 NK-R" w:eastAsia="UD デジタル 教科書体 NK-R" w:hAnsi="UD デジタル 教科書体 NK-R" w:cs="Times New Roman" w:hint="eastAsia"/>
          <w:kern w:val="3"/>
          <w:sz w:val="24"/>
          <w:szCs w:val="24"/>
        </w:rPr>
        <w:t>重要性が高まる中、スポーツを通じて健</w:t>
      </w:r>
      <w:r w:rsidRPr="00143790">
        <w:rPr>
          <w:rFonts w:ascii="UD デジタル 教科書体 NK-R" w:eastAsia="UD デジタル 教科書体 NK-R" w:hAnsi="UD デジタル 教科書体 NK-R" w:cs="Times New Roman"/>
          <w:kern w:val="3"/>
          <w:sz w:val="24"/>
          <w:szCs w:val="24"/>
        </w:rPr>
        <w:t>康の維持・増進、介護予防など</w:t>
      </w:r>
      <w:r w:rsidRPr="00143790">
        <w:rPr>
          <w:rFonts w:ascii="UD デジタル 教科書体 NK-R" w:eastAsia="UD デジタル 教科書体 NK-R" w:hAnsi="UD デジタル 教科書体 NK-R" w:cs="Times New Roman" w:hint="eastAsia"/>
          <w:kern w:val="3"/>
          <w:sz w:val="24"/>
          <w:szCs w:val="24"/>
        </w:rPr>
        <w:t>を図り</w:t>
      </w:r>
      <w:r w:rsidRPr="00143790">
        <w:rPr>
          <w:rFonts w:ascii="UD デジタル 教科書体 NK-R" w:eastAsia="UD デジタル 教科書体 NK-R" w:hAnsi="UD デジタル 教科書体 NK-R" w:cs="Times New Roman"/>
          <w:kern w:val="3"/>
          <w:sz w:val="24"/>
          <w:szCs w:val="24"/>
        </w:rPr>
        <w:t>、平均寿命と健康寿命の差を短縮することができれば、生活の質</w:t>
      </w:r>
      <w:r w:rsidRPr="00143790">
        <w:rPr>
          <w:rFonts w:ascii="UD デジタル 教科書体 NK-R" w:eastAsia="UD デジタル 教科書体 NK-R" w:hAnsi="UD デジタル 教科書体 NK-R" w:cs="Times New Roman" w:hint="eastAsia"/>
          <w:kern w:val="3"/>
          <w:sz w:val="24"/>
          <w:szCs w:val="24"/>
        </w:rPr>
        <w:t>の向上につながることから、</w:t>
      </w:r>
      <w:r w:rsidRPr="00143790">
        <w:rPr>
          <w:rFonts w:ascii="UD デジタル 教科書体 NK-R" w:eastAsia="UD デジタル 教科書体 NK-R" w:hAnsi="UD デジタル 教科書体 NK-R" w:cs="Times New Roman"/>
          <w:kern w:val="3"/>
          <w:sz w:val="24"/>
          <w:szCs w:val="24"/>
        </w:rPr>
        <w:t>オリンピアン・パラリンピアン派遣事業や体力測定会、運動・スポーツ習慣化促進事業</w:t>
      </w:r>
      <w:r w:rsidRPr="00143790">
        <w:rPr>
          <w:rFonts w:ascii="UD デジタル 教科書体 NK-R" w:eastAsia="UD デジタル 教科書体 NK-R" w:hAnsi="UD デジタル 教科書体 NK-R" w:cs="Times New Roman"/>
          <w:kern w:val="3"/>
          <w:sz w:val="22"/>
          <w:vertAlign w:val="superscript"/>
        </w:rPr>
        <w:t>※</w:t>
      </w:r>
      <w:r w:rsidR="00BC106D">
        <w:rPr>
          <w:rFonts w:ascii="UD デジタル 教科書体 NK-R" w:eastAsia="UD デジタル 教科書体 NK-R" w:hAnsi="UD デジタル 教科書体 NK-R" w:cs="Times New Roman" w:hint="eastAsia"/>
          <w:kern w:val="3"/>
          <w:sz w:val="22"/>
          <w:vertAlign w:val="superscript"/>
        </w:rPr>
        <w:t>１</w:t>
      </w:r>
      <w:r w:rsidR="00202E79" w:rsidRPr="00143790">
        <w:rPr>
          <w:rFonts w:ascii="UD デジタル 教科書体 NK-R" w:eastAsia="UD デジタル 教科書体 NK-R" w:hAnsi="UD デジタル 教科書体 NK-R" w:cs="Times New Roman" w:hint="eastAsia"/>
          <w:kern w:val="3"/>
          <w:sz w:val="22"/>
        </w:rPr>
        <w:t>、</w:t>
      </w:r>
      <w:r w:rsidR="00202E79" w:rsidRPr="00143790">
        <w:rPr>
          <w:rFonts w:ascii="UD デジタル 教科書体 NK-R" w:eastAsia="UD デジタル 教科書体 NK-R" w:hAnsi="UD デジタル 教科書体 NK-R" w:cs="Times New Roman" w:hint="eastAsia"/>
          <w:kern w:val="3"/>
          <w:sz w:val="24"/>
          <w:szCs w:val="24"/>
        </w:rPr>
        <w:t>子ども元気アッププロジェクト事業</w:t>
      </w:r>
      <w:r w:rsidR="00202E79" w:rsidRPr="00143790">
        <w:rPr>
          <w:rFonts w:ascii="UD デジタル 教科書体 NK-R" w:eastAsia="UD デジタル 教科書体 NK-R" w:hAnsi="UD デジタル 教科書体 NK-R" w:cs="Times New Roman" w:hint="eastAsia"/>
          <w:kern w:val="3"/>
          <w:sz w:val="24"/>
          <w:szCs w:val="24"/>
          <w:vertAlign w:val="superscript"/>
        </w:rPr>
        <w:t>※</w:t>
      </w:r>
      <w:r w:rsidR="00BC106D">
        <w:rPr>
          <w:rFonts w:ascii="UD デジタル 教科書体 NK-R" w:eastAsia="UD デジタル 教科書体 NK-R" w:hAnsi="UD デジタル 教科書体 NK-R" w:cs="Times New Roman" w:hint="eastAsia"/>
          <w:kern w:val="3"/>
          <w:sz w:val="24"/>
          <w:szCs w:val="24"/>
          <w:vertAlign w:val="superscript"/>
        </w:rPr>
        <w:t>２</w:t>
      </w:r>
      <w:r w:rsidR="00202E79" w:rsidRPr="00143790">
        <w:rPr>
          <w:rFonts w:ascii="UD デジタル 教科書体 NK-R" w:eastAsia="UD デジタル 教科書体 NK-R" w:hAnsi="UD デジタル 教科書体 NK-R" w:cs="Times New Roman" w:hint="eastAsia"/>
          <w:kern w:val="3"/>
          <w:sz w:val="24"/>
          <w:szCs w:val="24"/>
        </w:rPr>
        <w:t>、</w:t>
      </w:r>
      <w:r w:rsidR="00202E79" w:rsidRPr="00143790">
        <w:rPr>
          <w:rFonts w:ascii="UD デジタル 教科書体 NK-R" w:eastAsia="UD デジタル 教科書体 NK-R" w:hAnsi="UD デジタル 教科書体 NK-R" w:cs="Times New Roman"/>
          <w:kern w:val="3"/>
          <w:sz w:val="24"/>
          <w:szCs w:val="24"/>
        </w:rPr>
        <w:t>ICT活用による子どもの体力向上事業</w:t>
      </w:r>
      <w:r w:rsidR="00202E79" w:rsidRPr="00143790">
        <w:rPr>
          <w:rFonts w:ascii="UD デジタル 教科書体 NK-R" w:eastAsia="UD デジタル 教科書体 NK-R" w:hAnsi="UD デジタル 教科書体 NK-R" w:cs="Times New Roman" w:hint="eastAsia"/>
          <w:kern w:val="3"/>
          <w:sz w:val="24"/>
          <w:szCs w:val="24"/>
          <w:vertAlign w:val="superscript"/>
        </w:rPr>
        <w:t>※</w:t>
      </w:r>
      <w:r w:rsidR="00BC106D">
        <w:rPr>
          <w:rFonts w:ascii="UD デジタル 教科書体 NK-R" w:eastAsia="UD デジタル 教科書体 NK-R" w:hAnsi="UD デジタル 教科書体 NK-R" w:cs="Times New Roman" w:hint="eastAsia"/>
          <w:kern w:val="3"/>
          <w:sz w:val="24"/>
          <w:szCs w:val="24"/>
          <w:vertAlign w:val="superscript"/>
        </w:rPr>
        <w:t>３</w:t>
      </w:r>
      <w:r w:rsidRPr="00143790">
        <w:rPr>
          <w:rFonts w:ascii="UD デジタル 教科書体 NK-R" w:eastAsia="UD デジタル 教科書体 NK-R" w:hAnsi="UD デジタル 教科書体 NK-R" w:cs="Times New Roman"/>
          <w:kern w:val="3"/>
          <w:sz w:val="24"/>
          <w:szCs w:val="24"/>
        </w:rPr>
        <w:t>等の取組</w:t>
      </w:r>
      <w:r w:rsidRPr="00143790">
        <w:rPr>
          <w:rFonts w:ascii="UD デジタル 教科書体 NK-R" w:eastAsia="UD デジタル 教科書体 NK-R" w:hAnsi="UD デジタル 教科書体 NK-R" w:cs="Times New Roman" w:hint="eastAsia"/>
          <w:kern w:val="3"/>
          <w:sz w:val="24"/>
          <w:szCs w:val="24"/>
        </w:rPr>
        <w:t>を進めている。</w:t>
      </w:r>
    </w:p>
    <w:p w14:paraId="5166AF1E" w14:textId="3859748A" w:rsidR="004C28F7" w:rsidRPr="00143790" w:rsidRDefault="00F81A1C" w:rsidP="00502D03">
      <w:pPr>
        <w:suppressAutoHyphens/>
        <w:autoSpaceDN w:val="0"/>
        <w:spacing w:line="360" w:lineRule="exact"/>
        <w:ind w:firstLineChars="400" w:firstLine="840"/>
        <w:rPr>
          <w:rFonts w:ascii="UD デジタル 教科書体 NK-R" w:eastAsia="UD デジタル 教科書体 NK-R" w:hAnsi="UD デジタル 教科書体 NK-R" w:cs="UD デジタル 教科書体 NK-R"/>
          <w:kern w:val="3"/>
          <w:szCs w:val="21"/>
        </w:rPr>
      </w:pPr>
      <w:r w:rsidRPr="00143790">
        <w:rPr>
          <w:rFonts w:ascii="UD デジタル 教科書体 NK-R" w:eastAsia="UD デジタル 教科書体 NK-R" w:hAnsi="UD デジタル 教科書体 NK-R" w:cs="Times New Roman" w:hint="eastAsia"/>
          <w:kern w:val="3"/>
          <w:szCs w:val="21"/>
        </w:rPr>
        <w:t>※</w:t>
      </w:r>
      <w:r w:rsidR="00BC106D">
        <w:rPr>
          <w:rFonts w:ascii="UD デジタル 教科書体 NK-R" w:eastAsia="UD デジタル 教科書体 NK-R" w:hAnsi="UD デジタル 教科書体 NK-R" w:cs="Times New Roman" w:hint="eastAsia"/>
          <w:kern w:val="3"/>
          <w:szCs w:val="21"/>
        </w:rPr>
        <w:t xml:space="preserve">１　</w:t>
      </w:r>
      <w:r w:rsidR="004C28F7" w:rsidRPr="00143790">
        <w:rPr>
          <w:rFonts w:ascii="UD デジタル 教科書体 NK-R" w:eastAsia="UD デジタル 教科書体 NK-R" w:hAnsi="UD デジタル 教科書体 NK-R" w:cs="Times New Roman"/>
          <w:kern w:val="3"/>
          <w:szCs w:val="21"/>
        </w:rPr>
        <w:t>運動</w:t>
      </w:r>
      <w:r w:rsidR="004C28F7" w:rsidRPr="00143790">
        <w:rPr>
          <w:rFonts w:ascii="UD デジタル 教科書体 NK-R" w:eastAsia="UD デジタル 教科書体 NK-R" w:hAnsi="UD デジタル 教科書体 NK-R" w:cs="Times New Roman" w:hint="eastAsia"/>
          <w:kern w:val="3"/>
          <w:szCs w:val="21"/>
        </w:rPr>
        <w:t>・</w:t>
      </w:r>
      <w:r w:rsidR="004C28F7" w:rsidRPr="00143790">
        <w:rPr>
          <w:rFonts w:ascii="UD デジタル 教科書体 NK-R" w:eastAsia="UD デジタル 教科書体 NK-R" w:hAnsi="UD デジタル 教科書体 NK-R" w:cs="Times New Roman"/>
          <w:kern w:val="3"/>
          <w:szCs w:val="21"/>
        </w:rPr>
        <w:t>スポーツ習慣化促進事業（令和５年度</w:t>
      </w:r>
      <w:r w:rsidR="004C28F7" w:rsidRPr="00143790">
        <w:rPr>
          <w:rFonts w:ascii="UD デジタル 教科書体 NK-R" w:eastAsia="UD デジタル 教科書体 NK-R" w:hAnsi="UD デジタル 教科書体 NK-R" w:cs="Times New Roman" w:hint="eastAsia"/>
          <w:kern w:val="3"/>
          <w:szCs w:val="21"/>
        </w:rPr>
        <w:t>～</w:t>
      </w:r>
      <w:r w:rsidR="004C28F7" w:rsidRPr="00143790">
        <w:rPr>
          <w:rFonts w:ascii="UD デジタル 教科書体 NK-R" w:eastAsia="UD デジタル 教科書体 NK-R" w:hAnsi="UD デジタル 教科書体 NK-R" w:cs="Times New Roman"/>
          <w:kern w:val="3"/>
          <w:szCs w:val="21"/>
        </w:rPr>
        <w:t>）</w:t>
      </w:r>
    </w:p>
    <w:p w14:paraId="73690EBC" w14:textId="1B90BAF0" w:rsidR="008E0236" w:rsidRPr="00143790" w:rsidRDefault="000E5DDB" w:rsidP="00502D03">
      <w:pPr>
        <w:suppressAutoHyphens/>
        <w:autoSpaceDN w:val="0"/>
        <w:spacing w:line="360" w:lineRule="exact"/>
        <w:ind w:leftChars="500" w:left="1050" w:firstLineChars="100" w:firstLine="240"/>
        <w:rPr>
          <w:rFonts w:ascii="UD デジタル 教科書体 NK-R" w:eastAsia="UD デジタル 教科書体 NK-R" w:hAnsi="UD デジタル 教科書体 NK-R" w:cs="Times New Roman"/>
          <w:kern w:val="3"/>
          <w:szCs w:val="21"/>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27872" behindDoc="0" locked="0" layoutInCell="1" allowOverlap="1" wp14:anchorId="64A95A64" wp14:editId="567AB977">
                <wp:simplePos x="0" y="0"/>
                <wp:positionH relativeFrom="margin">
                  <wp:posOffset>2689860</wp:posOffset>
                </wp:positionH>
                <wp:positionV relativeFrom="paragraph">
                  <wp:posOffset>608965</wp:posOffset>
                </wp:positionV>
                <wp:extent cx="586740" cy="342900"/>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60E65" w14:textId="7EE522B2"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5A64" id="テキスト ボックス 5" o:spid="_x0000_s1036" type="#_x0000_t202" style="position:absolute;left:0;text-align:left;margin-left:211.8pt;margin-top:47.95pt;width:46.2pt;height:2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" stroked="f">
                <v:textbox inset="5.85pt,.7pt,5.85pt,.7pt">
                  <w:txbxContent>
                    <w:p w14:paraId="75060E65" w14:textId="7EE522B2"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５</w:t>
                      </w:r>
                    </w:p>
                  </w:txbxContent>
                </v:textbox>
                <w10:wrap anchorx="margin"/>
              </v:shape>
            </w:pict>
          </mc:Fallback>
        </mc:AlternateContent>
      </w:r>
      <w:r w:rsidR="004C28F7" w:rsidRPr="00143790">
        <w:rPr>
          <w:rFonts w:ascii="UD デジタル 教科書体 NK-R" w:eastAsia="UD デジタル 教科書体 NK-R" w:hAnsi="UD デジタル 教科書体 NK-R" w:cs="Times New Roman"/>
          <w:kern w:val="3"/>
          <w:szCs w:val="21"/>
        </w:rPr>
        <w:t>年代別の週１日以上の運動・スポーツ実施率は、特に20代～50代の働く世代で引き続き低い傾向となっていることから、この世代を中心に、運動経験がない人や運動が苦手な方、老若男女、障が</w:t>
      </w:r>
      <w:r w:rsidR="004C28F7" w:rsidRPr="00143790">
        <w:rPr>
          <w:rFonts w:ascii="UD デジタル 教科書体 NK-R" w:eastAsia="UD デジタル 教科書体 NK-R" w:hAnsi="UD デジタル 教科書体 NK-R" w:cs="Times New Roman"/>
          <w:kern w:val="3"/>
          <w:szCs w:val="21"/>
        </w:rPr>
        <w:lastRenderedPageBreak/>
        <w:t>いの有無に関わらず誰でも気軽に安全に参加できるスポーツイベント（ウォーキングフットボール）を実施することで、運動・スポーツ習慣化のきっかけづくりを行う事業</w:t>
      </w:r>
      <w:r w:rsidR="004C28F7" w:rsidRPr="00143790">
        <w:rPr>
          <w:rFonts w:ascii="UD デジタル 教科書体 NK-R" w:eastAsia="UD デジタル 教科書体 NK-R" w:hAnsi="UD デジタル 教科書体 NK-R" w:cs="Times New Roman" w:hint="eastAsia"/>
          <w:kern w:val="3"/>
          <w:szCs w:val="21"/>
        </w:rPr>
        <w:t>（国庫補助事業）</w:t>
      </w:r>
      <w:r w:rsidR="004C28F7" w:rsidRPr="00143790">
        <w:rPr>
          <w:rFonts w:ascii="UD デジタル 教科書体 NK-R" w:eastAsia="UD デジタル 教科書体 NK-R" w:hAnsi="UD デジタル 教科書体 NK-R" w:cs="Times New Roman"/>
          <w:kern w:val="3"/>
          <w:szCs w:val="21"/>
        </w:rPr>
        <w:t>。</w:t>
      </w:r>
    </w:p>
    <w:p w14:paraId="2EDB5A3F" w14:textId="77777777" w:rsidR="008E0236" w:rsidRPr="00143790" w:rsidRDefault="008E0236" w:rsidP="008E0236">
      <w:pPr>
        <w:suppressAutoHyphens/>
        <w:autoSpaceDN w:val="0"/>
        <w:spacing w:line="360" w:lineRule="exact"/>
        <w:ind w:leftChars="400" w:left="1470" w:hangingChars="300" w:hanging="630"/>
        <w:rPr>
          <w:rFonts w:ascii="UD デジタル 教科書体 NK-R" w:eastAsia="UD デジタル 教科書体 NK-R" w:hAnsi="UD デジタル 教科書体 NK-R" w:cs="Times New Roman"/>
          <w:kern w:val="3"/>
          <w:szCs w:val="21"/>
        </w:rPr>
      </w:pPr>
    </w:p>
    <w:p w14:paraId="7003F952" w14:textId="5DE7B7AA" w:rsidR="008E0236" w:rsidRPr="00143790" w:rsidRDefault="00F81A1C" w:rsidP="00BC106D">
      <w:pPr>
        <w:suppressAutoHyphens/>
        <w:autoSpaceDN w:val="0"/>
        <w:spacing w:line="360" w:lineRule="exact"/>
        <w:ind w:firstLineChars="350" w:firstLine="735"/>
        <w:rPr>
          <w:rFonts w:ascii="UD デジタル 教科書体 NK-R" w:eastAsia="UD デジタル 教科書体 NK-R" w:hAnsi="UD デジタル 教科書体 NK-R" w:cs="Times New Roman"/>
          <w:kern w:val="3"/>
          <w:szCs w:val="21"/>
        </w:rPr>
      </w:pPr>
      <w:r w:rsidRPr="00143790">
        <w:rPr>
          <w:rFonts w:ascii="UD デジタル 教科書体 NK-R" w:eastAsia="UD デジタル 教科書体 NK-R" w:hAnsi="UD デジタル 教科書体 NK-R" w:cs="Times New Roman" w:hint="eastAsia"/>
          <w:kern w:val="3"/>
          <w:szCs w:val="21"/>
        </w:rPr>
        <w:t>※</w:t>
      </w:r>
      <w:r w:rsidR="00BC106D">
        <w:rPr>
          <w:rFonts w:ascii="UD デジタル 教科書体 NK-R" w:eastAsia="UD デジタル 教科書体 NK-R" w:hAnsi="UD デジタル 教科書体 NK-R" w:cs="Times New Roman" w:hint="eastAsia"/>
          <w:kern w:val="3"/>
          <w:szCs w:val="21"/>
        </w:rPr>
        <w:t xml:space="preserve">２　</w:t>
      </w:r>
      <w:r w:rsidR="008E0236" w:rsidRPr="00143790">
        <w:rPr>
          <w:rFonts w:ascii="UD デジタル 教科書体 NK-R" w:eastAsia="UD デジタル 教科書体 NK-R" w:hAnsi="UD デジタル 教科書体 NK-R" w:cs="Times New Roman"/>
          <w:kern w:val="3"/>
          <w:szCs w:val="21"/>
        </w:rPr>
        <w:t>子ども元気アッププロジェクト事業「めっちゃWAKUWAKU体育応援事業」（令和５年度～）</w:t>
      </w:r>
    </w:p>
    <w:p w14:paraId="45F2B6EC" w14:textId="3021E340" w:rsidR="008E0236" w:rsidRPr="00143790" w:rsidRDefault="008E0236" w:rsidP="00502D03">
      <w:pPr>
        <w:suppressAutoHyphens/>
        <w:autoSpaceDN w:val="0"/>
        <w:spacing w:line="360" w:lineRule="exact"/>
        <w:ind w:leftChars="500" w:left="1050" w:firstLineChars="100" w:firstLine="210"/>
        <w:rPr>
          <w:rFonts w:ascii="UD デジタル 教科書体 NK-R" w:eastAsia="UD デジタル 教科書体 NK-R" w:hAnsi="UD デジタル 教科書体 NK-R" w:cs="Times New Roman"/>
          <w:kern w:val="3"/>
          <w:szCs w:val="21"/>
        </w:rPr>
      </w:pPr>
      <w:r w:rsidRPr="00143790">
        <w:rPr>
          <w:rFonts w:ascii="UD デジタル 教科書体 NK-R" w:eastAsia="UD デジタル 教科書体 NK-R" w:hAnsi="UD デジタル 教科書体 NK-R" w:cs="Times New Roman" w:hint="eastAsia"/>
          <w:kern w:val="3"/>
          <w:szCs w:val="21"/>
        </w:rPr>
        <w:t>小学校教員の指導力向上をめざし、「子どもの体力向上」に資する授業を行うための実践的指導力を養う研修会や、子どもたちが楽しい水泳授業を学び、教員が楽しい授業づくりや指導方法を実践的に学ぶことを目的として、府内小学校にトップコーチの派遣を実施。</w:t>
      </w:r>
    </w:p>
    <w:p w14:paraId="1F17E937" w14:textId="77777777" w:rsidR="008E0236" w:rsidRPr="00143790" w:rsidRDefault="008E0236" w:rsidP="008E0236">
      <w:pPr>
        <w:suppressAutoHyphens/>
        <w:autoSpaceDN w:val="0"/>
        <w:spacing w:line="360" w:lineRule="exact"/>
        <w:ind w:leftChars="742" w:left="1558" w:firstLineChars="57" w:firstLine="120"/>
        <w:rPr>
          <w:rFonts w:ascii="UD デジタル 教科書体 NK-R" w:eastAsia="UD デジタル 教科書体 NK-R" w:hAnsi="UD デジタル 教科書体 NK-R" w:cs="Times New Roman"/>
          <w:kern w:val="3"/>
          <w:szCs w:val="21"/>
        </w:rPr>
      </w:pPr>
    </w:p>
    <w:p w14:paraId="598539CF" w14:textId="4CB245E2" w:rsidR="008E0236" w:rsidRPr="00143790" w:rsidRDefault="00F81A1C" w:rsidP="00BC106D">
      <w:pPr>
        <w:suppressAutoHyphens/>
        <w:autoSpaceDN w:val="0"/>
        <w:spacing w:line="360" w:lineRule="exact"/>
        <w:ind w:firstLineChars="350" w:firstLine="735"/>
        <w:rPr>
          <w:rFonts w:ascii="UD デジタル 教科書体 NK-R" w:eastAsia="UD デジタル 教科書体 NK-R" w:hAnsi="UD デジタル 教科書体 NK-R" w:cs="Times New Roman"/>
          <w:kern w:val="3"/>
          <w:szCs w:val="21"/>
        </w:rPr>
      </w:pPr>
      <w:r w:rsidRPr="00143790">
        <w:rPr>
          <w:rFonts w:ascii="UD デジタル 教科書体 NK-R" w:eastAsia="UD デジタル 教科書体 NK-R" w:hAnsi="UD デジタル 教科書体 NK-R" w:cs="Times New Roman" w:hint="eastAsia"/>
          <w:kern w:val="3"/>
          <w:szCs w:val="21"/>
        </w:rPr>
        <w:t>※</w:t>
      </w:r>
      <w:r w:rsidR="00BC106D">
        <w:rPr>
          <w:rFonts w:ascii="UD デジタル 教科書体 NK-R" w:eastAsia="UD デジタル 教科書体 NK-R" w:hAnsi="UD デジタル 教科書体 NK-R" w:cs="Times New Roman" w:hint="eastAsia"/>
          <w:kern w:val="3"/>
          <w:szCs w:val="21"/>
        </w:rPr>
        <w:t xml:space="preserve">３　</w:t>
      </w:r>
      <w:r w:rsidR="008E0236" w:rsidRPr="00143790">
        <w:rPr>
          <w:rFonts w:ascii="UD デジタル 教科書体 NK-R" w:eastAsia="UD デジタル 教科書体 NK-R" w:hAnsi="UD デジタル 教科書体 NK-R" w:cs="Times New Roman"/>
          <w:kern w:val="3"/>
          <w:szCs w:val="21"/>
        </w:rPr>
        <w:t>ICT活用による子どもの体力向上事業（令和５年度～）</w:t>
      </w:r>
    </w:p>
    <w:p w14:paraId="0752D603" w14:textId="3CB3DAB4" w:rsidR="008E0236" w:rsidRPr="00143790" w:rsidRDefault="008E0236" w:rsidP="00BC106D">
      <w:pPr>
        <w:suppressAutoHyphens/>
        <w:autoSpaceDN w:val="0"/>
        <w:spacing w:line="360" w:lineRule="exact"/>
        <w:ind w:leftChars="540" w:left="1134" w:firstLineChars="100" w:firstLine="210"/>
        <w:rPr>
          <w:rFonts w:ascii="UD デジタル 教科書体 NK-R" w:eastAsia="UD デジタル 教科書体 NK-R" w:hAnsi="UD デジタル 教科書体 NK-R" w:cs="Times New Roman"/>
          <w:kern w:val="3"/>
          <w:szCs w:val="21"/>
        </w:rPr>
      </w:pPr>
      <w:r w:rsidRPr="00143790">
        <w:rPr>
          <w:rFonts w:ascii="UD デジタル 教科書体 NK-R" w:eastAsia="UD デジタル 教科書体 NK-R" w:hAnsi="UD デジタル 教科書体 NK-R" w:cs="Times New Roman" w:hint="eastAsia"/>
          <w:kern w:val="3"/>
          <w:szCs w:val="21"/>
        </w:rPr>
        <w:t>小学３・４年生を対象にＩＣＴを活用した大阪府独自のスポーツテスト（めっちゃ</w:t>
      </w:r>
      <w:r w:rsidRPr="00143790">
        <w:rPr>
          <w:rFonts w:ascii="UD デジタル 教科書体 NK-R" w:eastAsia="UD デジタル 教科書体 NK-R" w:hAnsi="UD デジタル 教科書体 NK-R" w:cs="Times New Roman"/>
          <w:kern w:val="3"/>
          <w:szCs w:val="21"/>
        </w:rPr>
        <w:t>MORIMORIスポーツテスト）を実施。子どもの体力・運動能力の向上に係る施策や取り組みの成果と課題を検証・把握し、その改善を図るとともに、子どもの体力・運動能力の向上に関する継続的な検証改善サイクルを確立する事業</w:t>
      </w:r>
      <w:r w:rsidR="00BC106D">
        <w:rPr>
          <w:rFonts w:ascii="UD デジタル 教科書体 NK-R" w:eastAsia="UD デジタル 教科書体 NK-R" w:hAnsi="UD デジタル 教科書体 NK-R" w:cs="Times New Roman" w:hint="eastAsia"/>
          <w:kern w:val="3"/>
          <w:szCs w:val="21"/>
        </w:rPr>
        <w:t>。</w:t>
      </w:r>
    </w:p>
    <w:p w14:paraId="49B1BD32" w14:textId="77777777" w:rsidR="007668DC" w:rsidRPr="00143790" w:rsidRDefault="007668DC" w:rsidP="007668DC">
      <w:pPr>
        <w:suppressAutoHyphens/>
        <w:autoSpaceDN w:val="0"/>
        <w:spacing w:line="360" w:lineRule="exact"/>
        <w:rPr>
          <w:rFonts w:ascii="UD デジタル 教科書体 NK-R" w:eastAsia="UD デジタル 教科書体 NK-R" w:hAnsi="UD デジタル 教科書体 NK-R" w:cs="Times New Roman"/>
          <w:bCs/>
          <w:kern w:val="3"/>
          <w:sz w:val="24"/>
          <w:szCs w:val="24"/>
        </w:rPr>
      </w:pPr>
    </w:p>
    <w:p w14:paraId="3F6B1F5F" w14:textId="42B40486" w:rsidR="004C28F7" w:rsidRPr="00143790" w:rsidRDefault="004C28F7" w:rsidP="00502D03">
      <w:pPr>
        <w:suppressAutoHyphens/>
        <w:autoSpaceDN w:val="0"/>
        <w:spacing w:line="360" w:lineRule="exact"/>
        <w:ind w:firstLineChars="200" w:firstLine="480"/>
        <w:rPr>
          <w:rFonts w:ascii="UD デジタル 教科書体 NK-R" w:eastAsia="UD デジタル 教科書体 NK-R" w:hAnsi="UD デジタル 教科書体 NK-R" w:cs="Times New Roman"/>
          <w:bCs/>
          <w:kern w:val="3"/>
          <w:sz w:val="24"/>
          <w:szCs w:val="24"/>
        </w:rPr>
      </w:pPr>
      <w:r w:rsidRPr="00143790">
        <w:rPr>
          <w:rFonts w:ascii="UD デジタル 教科書体 NK-R" w:eastAsia="UD デジタル 教科書体 NK-R" w:hAnsi="UD デジタル 教科書体 NK-R" w:cs="Times New Roman" w:hint="eastAsia"/>
          <w:bCs/>
          <w:kern w:val="3"/>
          <w:sz w:val="24"/>
          <w:szCs w:val="24"/>
        </w:rPr>
        <w:t>イ</w:t>
      </w:r>
      <w:r w:rsidR="00F81A1C" w:rsidRPr="00143790">
        <w:rPr>
          <w:rFonts w:ascii="UD デジタル 教科書体 NK-R" w:eastAsia="UD デジタル 教科書体 NK-R" w:hAnsi="UD デジタル 教科書体 NK-R" w:cs="Times New Roman" w:hint="eastAsia"/>
          <w:bCs/>
          <w:kern w:val="3"/>
          <w:sz w:val="24"/>
          <w:szCs w:val="24"/>
        </w:rPr>
        <w:t xml:space="preserve"> </w:t>
      </w:r>
      <w:r w:rsidRPr="00143790">
        <w:rPr>
          <w:rFonts w:ascii="UD デジタル 教科書体 NK-R" w:eastAsia="UD デジタル 教科書体 NK-R" w:hAnsi="UD デジタル 教科書体 NK-R" w:cs="Times New Roman" w:hint="eastAsia"/>
          <w:bCs/>
          <w:kern w:val="3"/>
          <w:sz w:val="24"/>
          <w:szCs w:val="24"/>
        </w:rPr>
        <w:t>「２の柱　成長するスポーツで楽しいまちづくり</w:t>
      </w:r>
      <w:r w:rsidRPr="00143790">
        <w:rPr>
          <w:rFonts w:ascii="UD デジタル 教科書体 NK-R" w:eastAsia="UD デジタル 教科書体 NK-R" w:hAnsi="UD デジタル 教科書体 NK-R" w:cs="Times New Roman"/>
          <w:bCs/>
          <w:kern w:val="3"/>
          <w:sz w:val="24"/>
          <w:szCs w:val="24"/>
        </w:rPr>
        <w:t>の</w:t>
      </w:r>
      <w:r w:rsidRPr="00143790">
        <w:rPr>
          <w:rFonts w:ascii="UD デジタル 教科書体 NK-R" w:eastAsia="UD デジタル 教科書体 NK-R" w:hAnsi="UD デジタル 教科書体 NK-R" w:cs="Times New Roman" w:hint="eastAsia"/>
          <w:bCs/>
          <w:kern w:val="3"/>
          <w:sz w:val="24"/>
          <w:szCs w:val="24"/>
        </w:rPr>
        <w:t>推進」について</w:t>
      </w:r>
    </w:p>
    <w:p w14:paraId="0B9F4499" w14:textId="77777777" w:rsidR="004C28F7" w:rsidRPr="007C4FFE"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bCs/>
          <w:kern w:val="3"/>
          <w:sz w:val="24"/>
          <w:szCs w:val="24"/>
        </w:rPr>
      </w:pPr>
      <w:r w:rsidRPr="00143790">
        <w:rPr>
          <w:rFonts w:ascii="UD デジタル 教科書体 NK-R" w:eastAsia="UD デジタル 教科書体 NK-R" w:hAnsi="UD デジタル 教科書体 NK-R" w:cs="Times New Roman" w:hint="eastAsia"/>
          <w:bCs/>
          <w:kern w:val="3"/>
          <w:sz w:val="24"/>
          <w:szCs w:val="24"/>
        </w:rPr>
        <w:t>国においては、スポーツの成長産業</w:t>
      </w:r>
      <w:r w:rsidRPr="004C28F7">
        <w:rPr>
          <w:rFonts w:ascii="UD デジタル 教科書体 NK-R" w:eastAsia="UD デジタル 教科書体 NK-R" w:hAnsi="UD デジタル 教科書体 NK-R" w:cs="Times New Roman" w:hint="eastAsia"/>
          <w:bCs/>
          <w:kern w:val="3"/>
          <w:sz w:val="24"/>
          <w:szCs w:val="24"/>
        </w:rPr>
        <w:t>化について検討が進められており、その中で、「様々な地域資源をスポーツの力で観光資源とすることで、スポーツ自体の振興とともに、交流人口の拡大や地域における経済波及効果などが期待される」としてスポーツツーリズムの活性化を進</w:t>
      </w:r>
      <w:r w:rsidRPr="007C4FFE">
        <w:rPr>
          <w:rFonts w:ascii="UD デジタル 教科書体 NK-R" w:eastAsia="UD デジタル 教科書体 NK-R" w:hAnsi="UD デジタル 教科書体 NK-R" w:cs="Times New Roman" w:hint="eastAsia"/>
          <w:bCs/>
          <w:kern w:val="3"/>
          <w:sz w:val="24"/>
          <w:szCs w:val="24"/>
        </w:rPr>
        <w:t>めている。</w:t>
      </w:r>
    </w:p>
    <w:p w14:paraId="78176730" w14:textId="34342CAF" w:rsidR="004C28F7" w:rsidRPr="00143790"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r w:rsidRPr="00143790">
        <w:rPr>
          <w:rFonts w:ascii="UD デジタル 教科書体 NK-R" w:eastAsia="UD デジタル 教科書体 NK-R" w:hAnsi="UD デジタル 教科書体 NK-R" w:cs="Times New Roman"/>
          <w:kern w:val="3"/>
          <w:sz w:val="24"/>
          <w:szCs w:val="24"/>
        </w:rPr>
        <w:t>本計画においても、国の第３期スポーツ基本計画を踏まえ、スポーツに観光、食、健康</w:t>
      </w:r>
      <w:r w:rsidRPr="00143790">
        <w:rPr>
          <w:rFonts w:ascii="UD デジタル 教科書体 NK-R" w:eastAsia="UD デジタル 教科書体 NK-R" w:hAnsi="UD デジタル 教科書体 NK-R" w:cs="Times New Roman" w:hint="eastAsia"/>
          <w:kern w:val="3"/>
          <w:sz w:val="24"/>
          <w:szCs w:val="24"/>
        </w:rPr>
        <w:t>など</w:t>
      </w:r>
      <w:r w:rsidRPr="00143790">
        <w:rPr>
          <w:rFonts w:ascii="UD デジタル 教科書体 NK-R" w:eastAsia="UD デジタル 教科書体 NK-R" w:hAnsi="UD デジタル 教科書体 NK-R" w:cs="Times New Roman"/>
          <w:kern w:val="3"/>
          <w:sz w:val="24"/>
          <w:szCs w:val="24"/>
        </w:rPr>
        <w:t>の要素を融合させたスポーツツーリズムに重点的に取り組み、スポーツを通じて他分野を活性化させることで、</w:t>
      </w:r>
      <w:r w:rsidR="00F041DF" w:rsidRPr="00143790">
        <w:rPr>
          <w:rFonts w:ascii="UD デジタル 教科書体 NK-R" w:eastAsia="UD デジタル 教科書体 NK-R" w:hAnsi="UD デジタル 教科書体 NK-R" w:cs="Times New Roman" w:hint="eastAsia"/>
          <w:kern w:val="3"/>
          <w:sz w:val="24"/>
          <w:szCs w:val="24"/>
        </w:rPr>
        <w:t>本府に訪れる人を増加させるとともに、府民の生活を充実させ、</w:t>
      </w:r>
      <w:r w:rsidRPr="00143790">
        <w:rPr>
          <w:rFonts w:ascii="UD デジタル 教科書体 NK-R" w:eastAsia="UD デジタル 教科書体 NK-R" w:hAnsi="UD デジタル 教科書体 NK-R" w:cs="Times New Roman"/>
          <w:kern w:val="3"/>
          <w:sz w:val="24"/>
          <w:szCs w:val="24"/>
        </w:rPr>
        <w:t>活力にあふれた楽しいまちづくりにつなげていく</w:t>
      </w:r>
      <w:r w:rsidRPr="00143790">
        <w:rPr>
          <w:rFonts w:ascii="UD デジタル 教科書体 NK-R" w:eastAsia="UD デジタル 教科書体 NK-R" w:hAnsi="UD デジタル 教科書体 NK-R" w:cs="Times New Roman" w:hint="eastAsia"/>
          <w:kern w:val="3"/>
          <w:sz w:val="24"/>
          <w:szCs w:val="24"/>
        </w:rPr>
        <w:t>こととしている</w:t>
      </w:r>
      <w:r w:rsidRPr="00143790">
        <w:rPr>
          <w:rFonts w:ascii="UD デジタル 教科書体 NK-R" w:eastAsia="UD デジタル 教科書体 NK-R" w:hAnsi="UD デジタル 教科書体 NK-R" w:cs="Times New Roman"/>
          <w:kern w:val="3"/>
          <w:sz w:val="24"/>
          <w:szCs w:val="24"/>
        </w:rPr>
        <w:t>。</w:t>
      </w:r>
    </w:p>
    <w:p w14:paraId="1E11D5E8" w14:textId="77777777" w:rsidR="007668DC" w:rsidRPr="00143790"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bCs/>
          <w:kern w:val="3"/>
          <w:sz w:val="24"/>
          <w:szCs w:val="24"/>
        </w:rPr>
      </w:pPr>
      <w:r w:rsidRPr="00143790">
        <w:rPr>
          <w:rFonts w:ascii="UD デジタル 教科書体 NK-R" w:eastAsia="UD デジタル 教科書体 NK-R" w:hAnsi="UD デジタル 教科書体 NK-R" w:cs="Times New Roman" w:hint="eastAsia"/>
          <w:bCs/>
          <w:kern w:val="3"/>
          <w:sz w:val="24"/>
          <w:szCs w:val="24"/>
        </w:rPr>
        <w:t>具体的には、スポーツ資源を活用して地域の活性化を図る「大阪スポーツプロジェクト</w:t>
      </w:r>
      <w:r w:rsidRPr="00143790">
        <w:rPr>
          <w:rFonts w:ascii="UD デジタル 教科書体 NK-R" w:eastAsia="UD デジタル 教科書体 NK-R" w:hAnsi="UD デジタル 教科書体 NK-R" w:cs="Times New Roman"/>
          <w:bCs/>
          <w:kern w:val="3"/>
          <w:sz w:val="24"/>
          <w:szCs w:val="24"/>
        </w:rPr>
        <w:t>」</w:t>
      </w:r>
      <w:r w:rsidRPr="00143790">
        <w:rPr>
          <w:rFonts w:ascii="UD デジタル 教科書体 NK-R" w:eastAsia="UD デジタル 教科書体 NK-R" w:hAnsi="UD デジタル 教科書体 NK-R" w:cs="Times New Roman" w:hint="eastAsia"/>
          <w:bCs/>
          <w:kern w:val="3"/>
          <w:sz w:val="24"/>
          <w:szCs w:val="24"/>
        </w:rPr>
        <w:t>や「大阪いのち輝くスポーツプロジェクト</w:t>
      </w:r>
      <w:r w:rsidRPr="00143790">
        <w:rPr>
          <w:rFonts w:ascii="UD デジタル 教科書体 NK-R" w:eastAsia="UD デジタル 教科書体 NK-R" w:hAnsi="UD デジタル 教科書体 NK-R" w:cs="Times New Roman"/>
          <w:kern w:val="3"/>
          <w:sz w:val="24"/>
          <w:szCs w:val="24"/>
        </w:rPr>
        <w:t>」</w:t>
      </w:r>
      <w:r w:rsidRPr="00143790">
        <w:rPr>
          <w:rFonts w:ascii="UD デジタル 教科書体 NK-R" w:eastAsia="UD デジタル 教科書体 NK-R" w:hAnsi="UD デジタル 教科書体 NK-R" w:cs="Times New Roman"/>
          <w:kern w:val="3"/>
          <w:sz w:val="22"/>
          <w:vertAlign w:val="superscript"/>
        </w:rPr>
        <w:t>※</w:t>
      </w:r>
      <w:r w:rsidRPr="00143790">
        <w:rPr>
          <w:rFonts w:ascii="UD デジタル 教科書体 NK-R" w:eastAsia="UD デジタル 教科書体 NK-R" w:hAnsi="UD デジタル 教科書体 NK-R" w:cs="Times New Roman"/>
          <w:bCs/>
          <w:kern w:val="3"/>
          <w:sz w:val="24"/>
          <w:szCs w:val="24"/>
        </w:rPr>
        <w:t>の取組を進めて</w:t>
      </w:r>
      <w:r w:rsidRPr="00143790">
        <w:rPr>
          <w:rFonts w:ascii="UD デジタル 教科書体 NK-R" w:eastAsia="UD デジタル 教科書体 NK-R" w:hAnsi="UD デジタル 教科書体 NK-R" w:cs="Times New Roman" w:hint="eastAsia"/>
          <w:bCs/>
          <w:kern w:val="3"/>
          <w:sz w:val="24"/>
          <w:szCs w:val="24"/>
        </w:rPr>
        <w:t>いる</w:t>
      </w:r>
      <w:r w:rsidRPr="00143790">
        <w:rPr>
          <w:rFonts w:ascii="UD デジタル 教科書体 NK-R" w:eastAsia="UD デジタル 教科書体 NK-R" w:hAnsi="UD デジタル 教科書体 NK-R" w:cs="Times New Roman"/>
          <w:bCs/>
          <w:kern w:val="3"/>
          <w:sz w:val="24"/>
          <w:szCs w:val="24"/>
        </w:rPr>
        <w:t>。</w:t>
      </w:r>
    </w:p>
    <w:p w14:paraId="59B38231" w14:textId="100DF1E5" w:rsidR="004C28F7" w:rsidRPr="00143790" w:rsidRDefault="006A68B0" w:rsidP="00502D03">
      <w:pPr>
        <w:suppressAutoHyphens/>
        <w:autoSpaceDN w:val="0"/>
        <w:spacing w:line="360" w:lineRule="exact"/>
        <w:ind w:leftChars="200" w:left="420" w:firstLineChars="200" w:firstLine="400"/>
        <w:rPr>
          <w:rFonts w:ascii="UD デジタル 教科書体 NK-R" w:eastAsia="UD デジタル 教科書体 NK-R" w:hAnsi="UD デジタル 教科書体 NK-R" w:cs="Times New Roman"/>
          <w:bCs/>
          <w:kern w:val="3"/>
          <w:sz w:val="24"/>
          <w:szCs w:val="24"/>
        </w:rPr>
      </w:pPr>
      <w:r w:rsidRPr="00143790">
        <w:rPr>
          <w:rFonts w:ascii="UD デジタル 教科書体 NK-R" w:eastAsia="UD デジタル 教科書体 NK-R" w:hAnsi="UD デジタル 教科書体 NK-R" w:cs="Times New Roman" w:hint="eastAsia"/>
          <w:kern w:val="3"/>
          <w:sz w:val="20"/>
          <w:szCs w:val="20"/>
        </w:rPr>
        <w:t>※</w:t>
      </w:r>
      <w:r w:rsidR="00852C39">
        <w:rPr>
          <w:rFonts w:ascii="UD デジタル 教科書体 NK-R" w:eastAsia="UD デジタル 教科書体 NK-R" w:hAnsi="UD デジタル 教科書体 NK-R" w:cs="Times New Roman" w:hint="eastAsia"/>
          <w:kern w:val="3"/>
          <w:sz w:val="20"/>
          <w:szCs w:val="20"/>
        </w:rPr>
        <w:t xml:space="preserve">　</w:t>
      </w:r>
      <w:r w:rsidR="004C28F7" w:rsidRPr="00143790">
        <w:rPr>
          <w:rFonts w:ascii="UD デジタル 教科書体 NK-R" w:eastAsia="UD デジタル 教科書体 NK-R" w:hAnsi="UD デジタル 教科書体 NK-R" w:cs="Times New Roman" w:hint="eastAsia"/>
          <w:kern w:val="3"/>
          <w:szCs w:val="21"/>
        </w:rPr>
        <w:t>大阪</w:t>
      </w:r>
      <w:r w:rsidR="004C28F7" w:rsidRPr="00143790">
        <w:rPr>
          <w:rFonts w:ascii="UD デジタル 教科書体 NK-R" w:eastAsia="UD デジタル 教科書体 NK-R" w:hAnsi="UD デジタル 教科書体 NK-R" w:cs="Times New Roman"/>
          <w:kern w:val="3"/>
          <w:szCs w:val="21"/>
        </w:rPr>
        <w:t>いのち輝くスポーツプロジェクト（令和５</w:t>
      </w:r>
      <w:r w:rsidR="004C28F7" w:rsidRPr="00143790">
        <w:rPr>
          <w:rFonts w:ascii="UD デジタル 教科書体 NK-R" w:eastAsia="UD デジタル 教科書体 NK-R" w:hAnsi="UD デジタル 教科書体 NK-R" w:cs="Times New Roman" w:hint="eastAsia"/>
          <w:kern w:val="3"/>
          <w:szCs w:val="21"/>
        </w:rPr>
        <w:t>・６</w:t>
      </w:r>
      <w:r w:rsidR="004C28F7" w:rsidRPr="00143790">
        <w:rPr>
          <w:rFonts w:ascii="UD デジタル 教科書体 NK-R" w:eastAsia="UD デジタル 教科書体 NK-R" w:hAnsi="UD デジタル 教科書体 NK-R" w:cs="Times New Roman"/>
          <w:kern w:val="3"/>
          <w:szCs w:val="21"/>
        </w:rPr>
        <w:t>年度）</w:t>
      </w:r>
    </w:p>
    <w:p w14:paraId="56966DF6" w14:textId="28E6BB95" w:rsidR="004C28F7" w:rsidRPr="004C28F7" w:rsidRDefault="004C28F7" w:rsidP="00502D03">
      <w:pPr>
        <w:suppressAutoHyphens/>
        <w:autoSpaceDN w:val="0"/>
        <w:spacing w:line="360" w:lineRule="exact"/>
        <w:ind w:leftChars="408" w:left="857" w:firstLineChars="100" w:firstLine="210"/>
        <w:rPr>
          <w:rFonts w:ascii="UD デジタル 教科書体 NK-R" w:eastAsia="UD デジタル 教科書体 NK-R" w:hAnsi="UD デジタル 教科書体 NK-R" w:cs="Times New Roman"/>
          <w:kern w:val="3"/>
          <w:sz w:val="20"/>
          <w:szCs w:val="20"/>
        </w:rPr>
      </w:pPr>
      <w:r w:rsidRPr="00143790">
        <w:rPr>
          <w:rFonts w:ascii="UD デジタル 教科書体 NK-R" w:eastAsia="UD デジタル 教科書体 NK-R" w:hAnsi="UD デジタル 教科書体 NK-R" w:cs="Times New Roman" w:hint="eastAsia"/>
          <w:kern w:val="3"/>
          <w:szCs w:val="21"/>
        </w:rPr>
        <w:t>大阪・関西</w:t>
      </w:r>
      <w:r w:rsidRPr="00143790">
        <w:rPr>
          <w:rFonts w:ascii="UD デジタル 教科書体 NK-R" w:eastAsia="UD デジタル 教科書体 NK-R" w:hAnsi="UD デジタル 教科書体 NK-R" w:cs="Times New Roman"/>
          <w:kern w:val="3"/>
          <w:szCs w:val="21"/>
        </w:rPr>
        <w:t>万博を契機として、テクノロジ</w:t>
      </w:r>
      <w:r w:rsidRPr="004C28F7">
        <w:rPr>
          <w:rFonts w:ascii="UD デジタル 教科書体 NK-R" w:eastAsia="UD デジタル 教科書体 NK-R" w:hAnsi="UD デジタル 教科書体 NK-R" w:cs="Times New Roman"/>
          <w:kern w:val="3"/>
          <w:szCs w:val="21"/>
        </w:rPr>
        <w:t>ーの活用を取り入れながら、アーバンスポーツを中心に誰もが楽しめるユニバーサルなスポーツツーリズムを展開し、大阪に多くの人をひきつけるとともに、スポーツを通じ、</w:t>
      </w:r>
      <w:r w:rsidRPr="004C28F7">
        <w:rPr>
          <w:rFonts w:ascii="UD デジタル 教科書体 NK-R" w:eastAsia="UD デジタル 教科書体 NK-R" w:hAnsi="UD デジタル 教科書体 NK-R" w:cs="Times New Roman" w:hint="eastAsia"/>
          <w:kern w:val="3"/>
          <w:szCs w:val="21"/>
        </w:rPr>
        <w:t>大阪・関西</w:t>
      </w:r>
      <w:r w:rsidRPr="004C28F7">
        <w:rPr>
          <w:rFonts w:ascii="UD デジタル 教科書体 NK-R" w:eastAsia="UD デジタル 教科書体 NK-R" w:hAnsi="UD デジタル 教科書体 NK-R" w:cs="Times New Roman"/>
          <w:kern w:val="3"/>
          <w:szCs w:val="21"/>
        </w:rPr>
        <w:t>万博の機運醸成や</w:t>
      </w:r>
      <w:r w:rsidRPr="004C28F7">
        <w:rPr>
          <w:rFonts w:ascii="UD デジタル 教科書体 NK-R" w:eastAsia="UD デジタル 教科書体 NK-R" w:hAnsi="UD デジタル 教科書体 NK-R" w:cs="Times New Roman" w:hint="eastAsia"/>
          <w:kern w:val="3"/>
          <w:szCs w:val="21"/>
        </w:rPr>
        <w:t>大阪・関西</w:t>
      </w:r>
      <w:r w:rsidRPr="004C28F7">
        <w:rPr>
          <w:rFonts w:ascii="UD デジタル 教科書体 NK-R" w:eastAsia="UD デジタル 教科書体 NK-R" w:hAnsi="UD デジタル 教科書体 NK-R" w:cs="Times New Roman"/>
          <w:kern w:val="3"/>
          <w:szCs w:val="21"/>
        </w:rPr>
        <w:t>万博のテーマと連動した健康づくりに取り組むことで、「いのち輝く」スポーツ都市の実現を図り、大阪の成長を加速させていく</w:t>
      </w:r>
      <w:r w:rsidRPr="004C28F7">
        <w:rPr>
          <w:rFonts w:ascii="UD デジタル 教科書体 NK-R" w:eastAsia="UD デジタル 教科書体 NK-R" w:hAnsi="UD デジタル 教科書体 NK-R" w:cs="Times New Roman" w:hint="eastAsia"/>
          <w:kern w:val="3"/>
          <w:szCs w:val="21"/>
        </w:rPr>
        <w:t>事業</w:t>
      </w:r>
      <w:r w:rsidRPr="004C28F7">
        <w:rPr>
          <w:rFonts w:ascii="UD デジタル 教科書体 NK-R" w:eastAsia="UD デジタル 教科書体 NK-R" w:hAnsi="UD デジタル 教科書体 NK-R" w:cs="Times New Roman"/>
          <w:kern w:val="3"/>
          <w:szCs w:val="21"/>
        </w:rPr>
        <w:t>。</w:t>
      </w:r>
    </w:p>
    <w:p w14:paraId="6405603D" w14:textId="71C15017"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bCs/>
          <w:kern w:val="3"/>
          <w:sz w:val="24"/>
          <w:szCs w:val="24"/>
          <w:highlight w:val="cyan"/>
        </w:rPr>
      </w:pPr>
    </w:p>
    <w:p w14:paraId="3D49F740" w14:textId="6D5CA376" w:rsidR="004C28F7" w:rsidRPr="004C28F7" w:rsidRDefault="004C28F7" w:rsidP="00BD0780">
      <w:pPr>
        <w:suppressAutoHyphens/>
        <w:autoSpaceDN w:val="0"/>
        <w:spacing w:line="360" w:lineRule="exact"/>
        <w:ind w:firstLineChars="450" w:firstLine="945"/>
        <w:rPr>
          <w:rFonts w:ascii="UD デジタル 教科書体 NK-R" w:eastAsia="UD デジタル 教科書体 NK-R" w:hAnsi="UD デジタル 教科書体 NK-R" w:cs="Times New Roman"/>
          <w:bCs/>
          <w:kern w:val="3"/>
          <w:sz w:val="24"/>
          <w:szCs w:val="24"/>
        </w:rPr>
      </w:pPr>
      <w:r w:rsidRPr="00BD0780">
        <w:rPr>
          <w:rFonts w:ascii="UD デジタル 教科書体 NK-R" w:eastAsia="UD デジタル 教科書体 NK-R" w:hAnsi="UD デジタル 教科書体 NK-R" w:cs="Times New Roman" w:hint="eastAsia"/>
          <w:bCs/>
          <w:kern w:val="3"/>
          <w:szCs w:val="21"/>
        </w:rPr>
        <w:t>(</w:t>
      </w:r>
      <w:r w:rsidR="00F81A1C" w:rsidRPr="00BD0780">
        <w:rPr>
          <w:rFonts w:ascii="UD デジタル 教科書体 NK-R" w:eastAsia="UD デジタル 教科書体 NK-R" w:hAnsi="UD デジタル 教科書体 NK-R" w:cs="Times New Roman" w:hint="eastAsia"/>
          <w:bCs/>
          <w:kern w:val="3"/>
          <w:szCs w:val="21"/>
        </w:rPr>
        <w:t>ア</w:t>
      </w:r>
      <w:r w:rsidRPr="00BD0780">
        <w:rPr>
          <w:rFonts w:ascii="UD デジタル 教科書体 NK-R" w:eastAsia="UD デジタル 教科書体 NK-R" w:hAnsi="UD デジタル 教科書体 NK-R" w:cs="Times New Roman" w:hint="eastAsia"/>
          <w:bCs/>
          <w:kern w:val="3"/>
          <w:szCs w:val="21"/>
        </w:rPr>
        <w:t>)</w:t>
      </w:r>
      <w:r w:rsidRPr="004C28F7">
        <w:rPr>
          <w:rFonts w:ascii="UD デジタル 教科書体 NK-R" w:eastAsia="UD デジタル 教科書体 NK-R" w:hAnsi="UD デジタル 教科書体 NK-R" w:cs="Times New Roman" w:hint="eastAsia"/>
          <w:bCs/>
          <w:kern w:val="3"/>
          <w:sz w:val="24"/>
          <w:szCs w:val="24"/>
        </w:rPr>
        <w:t>デジタル技術を活かしたスポーツの推進について</w:t>
      </w:r>
    </w:p>
    <w:p w14:paraId="599F2C16" w14:textId="060DC729" w:rsidR="004C28F7" w:rsidRPr="004C28F7" w:rsidRDefault="004C28F7" w:rsidP="00D60DAD">
      <w:pPr>
        <w:suppressAutoHyphens/>
        <w:autoSpaceDN w:val="0"/>
        <w:spacing w:line="360" w:lineRule="exact"/>
        <w:ind w:leftChars="500" w:left="105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新型コロナウイルス感染拡大以降、デジタル社会に対応したスポーツ推進に向けて、VR(バーチャルリアリティ、仮想現実)等を用いた</w:t>
      </w:r>
      <w:r w:rsidRPr="004C28F7">
        <w:rPr>
          <w:rFonts w:ascii="UD デジタル 教科書体 NK-R" w:eastAsia="UD デジタル 教科書体 NK-R" w:hAnsi="UD デジタル 教科書体 NK-R" w:cs="Times New Roman" w:hint="eastAsia"/>
          <w:kern w:val="3"/>
          <w:sz w:val="24"/>
          <w:szCs w:val="24"/>
        </w:rPr>
        <w:t>運動プログラムの提供や、オンライン</w:t>
      </w:r>
      <w:r w:rsidR="00B456CE">
        <w:rPr>
          <w:rFonts w:ascii="UD デジタル 教科書体 NK-R" w:eastAsia="UD デジタル 教科書体 NK-R" w:hAnsi="UD デジタル 教科書体 NK-R" w:cs="Times New Roman" w:hint="eastAsia"/>
          <w:kern w:val="3"/>
          <w:sz w:val="24"/>
          <w:szCs w:val="24"/>
        </w:rPr>
        <w:t>による</w:t>
      </w:r>
      <w:r w:rsidRPr="004C28F7">
        <w:rPr>
          <w:rFonts w:ascii="UD デジタル 教科書体 NK-R" w:eastAsia="UD デジタル 教科書体 NK-R" w:hAnsi="UD デジタル 教科書体 NK-R" w:cs="Times New Roman" w:hint="eastAsia"/>
          <w:kern w:val="3"/>
          <w:sz w:val="24"/>
          <w:szCs w:val="24"/>
        </w:rPr>
        <w:t>体力測定会等の動画の配信など、スポーツ健康づくりの機会創出の取組を進めている。</w:t>
      </w:r>
    </w:p>
    <w:p w14:paraId="336B1775" w14:textId="202A6E7B" w:rsidR="00BF4902" w:rsidRPr="007C4FFE" w:rsidRDefault="000E5DDB" w:rsidP="00D60DAD">
      <w:pPr>
        <w:suppressAutoHyphens/>
        <w:autoSpaceDN w:val="0"/>
        <w:spacing w:line="360" w:lineRule="exact"/>
        <w:ind w:leftChars="500" w:left="1050" w:firstLineChars="72" w:firstLine="173"/>
        <w:rPr>
          <w:rFonts w:ascii="UD デジタル 教科書体 NK-R" w:eastAsia="UD デジタル 教科書体 NK-R" w:hAnsi="UD デジタル 教科書体 NK-R" w:cs="Times New Roman"/>
          <w:kern w:val="3"/>
          <w:sz w:val="24"/>
          <w:szCs w:val="24"/>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29920" behindDoc="0" locked="0" layoutInCell="1" allowOverlap="1" wp14:anchorId="41FB7B4D" wp14:editId="37082E3A">
                <wp:simplePos x="0" y="0"/>
                <wp:positionH relativeFrom="margin">
                  <wp:posOffset>2735580</wp:posOffset>
                </wp:positionH>
                <wp:positionV relativeFrom="paragraph">
                  <wp:posOffset>624840</wp:posOffset>
                </wp:positionV>
                <wp:extent cx="586740" cy="342900"/>
                <wp:effectExtent l="0" t="0"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78E16" w14:textId="11DB47C2"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7B4D" id="テキスト ボックス 6" o:spid="_x0000_s1037" type="#_x0000_t202" style="position:absolute;left:0;text-align:left;margin-left:215.4pt;margin-top:49.2pt;width:46.2pt;height:2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" stroked="f">
                <v:textbox inset="5.85pt,.7pt,5.85pt,.7pt">
                  <w:txbxContent>
                    <w:p w14:paraId="31B78E16" w14:textId="11DB47C2"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６</w:t>
                      </w:r>
                    </w:p>
                  </w:txbxContent>
                </v:textbox>
                <w10:wrap anchorx="margin"/>
              </v:shape>
            </w:pict>
          </mc:Fallback>
        </mc:AlternateContent>
      </w:r>
      <w:r w:rsidR="004C28F7" w:rsidRPr="004C28F7">
        <w:rPr>
          <w:rFonts w:ascii="UD デジタル 教科書体 NK-R" w:eastAsia="UD デジタル 教科書体 NK-R" w:hAnsi="UD デジタル 教科書体 NK-R" w:cs="Times New Roman" w:hint="eastAsia"/>
          <w:kern w:val="3"/>
          <w:sz w:val="24"/>
          <w:szCs w:val="24"/>
        </w:rPr>
        <w:t>なお、第３期スポーツ基本計画においては、「ＩＯＣにおける指針等の国内外の動向を踏まえながら、引き続きスポーツ庁として「バーチャル」と「スポーツ」との関わり（いわゆる</w:t>
      </w:r>
      <w:r w:rsidR="004C28F7" w:rsidRPr="004C28F7">
        <w:rPr>
          <w:rFonts w:ascii="UD デジタル 教科書体 NK-R" w:eastAsia="UD デジタル 教科書体 NK-R" w:hAnsi="UD デジタル 教科書体 NK-R" w:cs="Times New Roman" w:hint="eastAsia"/>
          <w:kern w:val="3"/>
          <w:sz w:val="24"/>
          <w:szCs w:val="24"/>
        </w:rPr>
        <w:lastRenderedPageBreak/>
        <w:t>「</w:t>
      </w:r>
      <w:r w:rsidR="004C28F7" w:rsidRPr="004C28F7">
        <w:rPr>
          <w:rFonts w:ascii="UD デジタル 教科書体 NK-R" w:eastAsia="UD デジタル 教科書体 NK-R" w:hAnsi="UD デジタル 教科書体 NK-R" w:cs="Times New Roman"/>
          <w:kern w:val="3"/>
          <w:sz w:val="24"/>
          <w:szCs w:val="24"/>
        </w:rPr>
        <w:t>e スポーツ」の捉え方を含む）について検討していく必要がある」と示している。</w:t>
      </w:r>
      <w:r w:rsidR="00D925E6">
        <w:rPr>
          <w:rFonts w:ascii="UD デジタル 教科書体 NK-R" w:eastAsia="UD デジタル 教科書体 NK-R" w:hAnsi="UD デジタル 教科書体 NK-R" w:cs="Times New Roman" w:hint="eastAsia"/>
          <w:kern w:val="3"/>
          <w:sz w:val="24"/>
          <w:szCs w:val="24"/>
        </w:rPr>
        <w:t>本</w:t>
      </w:r>
      <w:r w:rsidR="004C28F7" w:rsidRPr="004C28F7">
        <w:rPr>
          <w:rFonts w:ascii="UD デジタル 教科書体 NK-R" w:eastAsia="UD デジタル 教科書体 NK-R" w:hAnsi="UD デジタル 教科書体 NK-R" w:cs="Times New Roman" w:hint="eastAsia"/>
          <w:kern w:val="3"/>
          <w:sz w:val="24"/>
          <w:szCs w:val="24"/>
        </w:rPr>
        <w:t>府としても</w:t>
      </w:r>
      <w:r w:rsidR="004C28F7" w:rsidRPr="004C28F7">
        <w:rPr>
          <w:rFonts w:ascii="UD デジタル 教科書体 NK-R" w:eastAsia="UD デジタル 教科書体 NK-R" w:hAnsi="UD デジタル 教科書体 NK-R" w:cs="Times New Roman"/>
          <w:kern w:val="3"/>
          <w:sz w:val="24"/>
          <w:szCs w:val="24"/>
        </w:rPr>
        <w:t>、国の動向に注視しながら、デジタル技術を活かしたスポーツの推進について継続的に検討</w:t>
      </w:r>
      <w:r w:rsidR="004C28F7" w:rsidRPr="007C4FFE">
        <w:rPr>
          <w:rFonts w:ascii="UD デジタル 教科書体 NK-R" w:eastAsia="UD デジタル 教科書体 NK-R" w:hAnsi="UD デジタル 教科書体 NK-R" w:cs="Times New Roman"/>
          <w:kern w:val="3"/>
          <w:sz w:val="24"/>
          <w:szCs w:val="24"/>
        </w:rPr>
        <w:t>していく。</w:t>
      </w:r>
    </w:p>
    <w:p w14:paraId="0C86AFC3" w14:textId="77777777" w:rsidR="00BF4902" w:rsidRPr="007C4FFE" w:rsidRDefault="00BF4902" w:rsidP="00BF4902">
      <w:pPr>
        <w:suppressAutoHyphens/>
        <w:autoSpaceDN w:val="0"/>
        <w:spacing w:line="360" w:lineRule="exact"/>
        <w:ind w:leftChars="400" w:left="840" w:firstLineChars="72" w:firstLine="173"/>
        <w:rPr>
          <w:rFonts w:ascii="UD デジタル 教科書体 NK-R" w:eastAsia="UD デジタル 教科書体 NK-R" w:hAnsi="UD デジタル 教科書体 NK-R" w:cs="Times New Roman"/>
          <w:kern w:val="3"/>
          <w:sz w:val="24"/>
          <w:szCs w:val="24"/>
        </w:rPr>
      </w:pPr>
    </w:p>
    <w:p w14:paraId="5BB0100C" w14:textId="2D6C1720" w:rsidR="004C28F7" w:rsidRPr="00143790" w:rsidRDefault="004C28F7" w:rsidP="00BD0780">
      <w:pPr>
        <w:suppressAutoHyphens/>
        <w:autoSpaceDN w:val="0"/>
        <w:spacing w:line="360" w:lineRule="exact"/>
        <w:ind w:firstLineChars="450" w:firstLine="945"/>
        <w:rPr>
          <w:rFonts w:ascii="UD デジタル 教科書体 NK-R" w:eastAsia="UD デジタル 教科書体 NK-R" w:hAnsi="UD デジタル 教科書体 NK-R" w:cs="Times New Roman"/>
          <w:kern w:val="3"/>
          <w:sz w:val="24"/>
          <w:szCs w:val="24"/>
        </w:rPr>
      </w:pPr>
      <w:r w:rsidRPr="00BD0780">
        <w:rPr>
          <w:rFonts w:ascii="UD デジタル 教科書体 NK-R" w:eastAsia="UD デジタル 教科書体 NK-R" w:hAnsi="UD デジタル 教科書体 NK-R" w:cs="Times New Roman" w:hint="eastAsia"/>
          <w:bCs/>
          <w:kern w:val="3"/>
          <w:szCs w:val="21"/>
        </w:rPr>
        <w:t>(</w:t>
      </w:r>
      <w:r w:rsidR="00F81A1C" w:rsidRPr="00BD0780">
        <w:rPr>
          <w:rFonts w:ascii="UD デジタル 教科書体 NK-R" w:eastAsia="UD デジタル 教科書体 NK-R" w:hAnsi="UD デジタル 教科書体 NK-R" w:cs="Times New Roman" w:hint="eastAsia"/>
          <w:bCs/>
          <w:kern w:val="3"/>
          <w:szCs w:val="21"/>
        </w:rPr>
        <w:t>イ</w:t>
      </w:r>
      <w:r w:rsidRPr="00BD0780">
        <w:rPr>
          <w:rFonts w:ascii="UD デジタル 教科書体 NK-R" w:eastAsia="UD デジタル 教科書体 NK-R" w:hAnsi="UD デジタル 教科書体 NK-R" w:cs="Times New Roman" w:hint="eastAsia"/>
          <w:bCs/>
          <w:kern w:val="3"/>
          <w:szCs w:val="21"/>
        </w:rPr>
        <w:t>)</w:t>
      </w:r>
      <w:r w:rsidRPr="00143790">
        <w:rPr>
          <w:rFonts w:ascii="UD デジタル 教科書体 NK-R" w:eastAsia="UD デジタル 教科書体 NK-R" w:hAnsi="UD デジタル 教科書体 NK-R" w:cs="Times New Roman" w:hint="eastAsia"/>
          <w:bCs/>
          <w:kern w:val="3"/>
          <w:sz w:val="24"/>
          <w:szCs w:val="24"/>
        </w:rPr>
        <w:t>観光分野と連携したスポーツツーリズムについて</w:t>
      </w:r>
    </w:p>
    <w:p w14:paraId="78DA3016" w14:textId="77777777" w:rsidR="00EF4855" w:rsidRPr="004F4F23" w:rsidRDefault="00EA700A" w:rsidP="00D60DAD">
      <w:pPr>
        <w:suppressAutoHyphens/>
        <w:autoSpaceDN w:val="0"/>
        <w:spacing w:line="360" w:lineRule="exact"/>
        <w:ind w:leftChars="500" w:left="1050" w:firstLineChars="100" w:firstLine="240"/>
        <w:rPr>
          <w:rFonts w:ascii="UD デジタル 教科書体 NK-R" w:eastAsia="UD デジタル 教科書体 NK-R" w:hAnsi="UD デジタル 教科書体 NK-R" w:cs="Times New Roman"/>
          <w:bCs/>
          <w:color w:val="000000" w:themeColor="text1"/>
          <w:kern w:val="3"/>
          <w:sz w:val="24"/>
          <w:szCs w:val="24"/>
        </w:rPr>
      </w:pPr>
      <w:r w:rsidRPr="004F4F23">
        <w:rPr>
          <w:rFonts w:ascii="UD デジタル 教科書体 NK-R" w:eastAsia="UD デジタル 教科書体 NK-R" w:hAnsi="UD デジタル 教科書体 NK-R" w:cs="Times New Roman"/>
          <w:color w:val="000000" w:themeColor="text1"/>
          <w:kern w:val="3"/>
          <w:sz w:val="24"/>
          <w:szCs w:val="24"/>
        </w:rPr>
        <w:t>新型コロナウイルス</w:t>
      </w:r>
      <w:r w:rsidRPr="004F4F23">
        <w:rPr>
          <w:rFonts w:ascii="UD デジタル 教科書体 NK-R" w:eastAsia="UD デジタル 教科書体 NK-R" w:hAnsi="UD デジタル 教科書体 NK-R" w:cs="Times New Roman" w:hint="eastAsia"/>
          <w:color w:val="000000" w:themeColor="text1"/>
          <w:kern w:val="3"/>
          <w:sz w:val="24"/>
          <w:szCs w:val="24"/>
        </w:rPr>
        <w:t>感染症拡大を防ぐ</w:t>
      </w:r>
      <w:r w:rsidRPr="004F4F23">
        <w:rPr>
          <w:rFonts w:ascii="UD デジタル 教科書体 NK-R" w:eastAsia="UD デジタル 教科書体 NK-R" w:hAnsi="UD デジタル 教科書体 NK-R" w:cs="Times New Roman" w:hint="eastAsia"/>
          <w:bCs/>
          <w:color w:val="000000" w:themeColor="text1"/>
          <w:kern w:val="3"/>
          <w:sz w:val="24"/>
          <w:szCs w:val="24"/>
        </w:rPr>
        <w:t>水際対策の終了などにより、国内外の旅行者数が回復し、</w:t>
      </w:r>
      <w:r w:rsidRPr="004F4F23">
        <w:rPr>
          <w:rFonts w:ascii="UD デジタル 教科書体 NK-R" w:eastAsia="UD デジタル 教科書体 NK-R" w:hAnsi="UD デジタル 教科書体 NK-R" w:cs="Times New Roman"/>
          <w:bCs/>
          <w:color w:val="000000" w:themeColor="text1"/>
          <w:kern w:val="3"/>
          <w:sz w:val="24"/>
          <w:szCs w:val="24"/>
        </w:rPr>
        <w:t>来阪者数</w:t>
      </w:r>
      <w:r w:rsidRPr="004F4F23">
        <w:rPr>
          <w:rFonts w:ascii="UD デジタル 教科書体 NK-R" w:eastAsia="UD デジタル 教科書体 NK-R" w:hAnsi="UD デジタル 教科書体 NK-R" w:cs="Times New Roman" w:hint="eastAsia"/>
          <w:bCs/>
          <w:color w:val="000000" w:themeColor="text1"/>
          <w:kern w:val="3"/>
          <w:sz w:val="24"/>
          <w:szCs w:val="24"/>
        </w:rPr>
        <w:t>も</w:t>
      </w:r>
      <w:r w:rsidRPr="004F4F23">
        <w:rPr>
          <w:rFonts w:ascii="UD デジタル 教科書体 NK-R" w:eastAsia="UD デジタル 教科書体 NK-R" w:hAnsi="UD デジタル 教科書体 NK-R" w:cs="Times New Roman"/>
          <w:bCs/>
          <w:color w:val="000000" w:themeColor="text1"/>
          <w:kern w:val="3"/>
          <w:sz w:val="24"/>
          <w:szCs w:val="24"/>
        </w:rPr>
        <w:t>回復傾向</w:t>
      </w:r>
      <w:r w:rsidRPr="004F4F23">
        <w:rPr>
          <w:rFonts w:ascii="UD デジタル 教科書体 NK-R" w:eastAsia="UD デジタル 教科書体 NK-R" w:hAnsi="UD デジタル 教科書体 NK-R" w:cs="Times New Roman" w:hint="eastAsia"/>
          <w:bCs/>
          <w:color w:val="000000" w:themeColor="text1"/>
          <w:kern w:val="3"/>
          <w:sz w:val="24"/>
          <w:szCs w:val="24"/>
        </w:rPr>
        <w:t>となっており</w:t>
      </w:r>
      <w:r w:rsidRPr="004F4F23">
        <w:rPr>
          <w:rFonts w:ascii="UD デジタル 教科書体 NK-R" w:eastAsia="UD デジタル 教科書体 NK-R" w:hAnsi="UD デジタル 教科書体 NK-R" w:cs="Times New Roman"/>
          <w:bCs/>
          <w:color w:val="000000" w:themeColor="text1"/>
          <w:kern w:val="3"/>
          <w:sz w:val="24"/>
          <w:szCs w:val="24"/>
        </w:rPr>
        <w:t>、</w:t>
      </w:r>
      <w:r w:rsidRPr="004F4F23">
        <w:rPr>
          <w:rFonts w:ascii="UD デジタル 教科書体 NK-R" w:eastAsia="UD デジタル 教科書体 NK-R" w:hAnsi="UD デジタル 教科書体 NK-R" w:cs="Times New Roman" w:hint="eastAsia"/>
          <w:bCs/>
          <w:color w:val="000000" w:themeColor="text1"/>
          <w:kern w:val="3"/>
          <w:sz w:val="24"/>
          <w:szCs w:val="24"/>
        </w:rPr>
        <w:t>大阪のスポーツの魅力を知っていただく機会が一層増えていることから、スポーツツーリズムを推進していくことがより重要になってきている。</w:t>
      </w:r>
    </w:p>
    <w:p w14:paraId="0C648E7B" w14:textId="3B5C5A4D" w:rsidR="004C28F7" w:rsidRPr="007C4FFE" w:rsidRDefault="007F15FF" w:rsidP="00D60DAD">
      <w:pPr>
        <w:suppressAutoHyphens/>
        <w:autoSpaceDN w:val="0"/>
        <w:spacing w:line="360" w:lineRule="exact"/>
        <w:ind w:leftChars="500" w:left="1050" w:firstLineChars="100" w:firstLine="240"/>
        <w:rPr>
          <w:rFonts w:ascii="UD デジタル 教科書体 NK-R" w:eastAsia="UD デジタル 教科書体 NK-R" w:hAnsi="UD デジタル 教科書体 NK-R" w:cs="Times New Roman"/>
          <w:bCs/>
          <w:kern w:val="3"/>
          <w:sz w:val="24"/>
          <w:szCs w:val="24"/>
        </w:rPr>
      </w:pPr>
      <w:r w:rsidRPr="004F4F23">
        <w:rPr>
          <w:rFonts w:ascii="UD デジタル 教科書体 NK-R" w:eastAsia="UD デジタル 教科書体 NK-R" w:hAnsi="UD デジタル 教科書体 NK-R" w:cs="Times New Roman" w:hint="eastAsia"/>
          <w:bCs/>
          <w:color w:val="000000" w:themeColor="text1"/>
          <w:kern w:val="3"/>
          <w:sz w:val="24"/>
          <w:szCs w:val="24"/>
        </w:rPr>
        <w:t>府内には、魅力的な観光資源が多く存在しており、</w:t>
      </w:r>
      <w:r w:rsidR="004C28F7" w:rsidRPr="004F4F23">
        <w:rPr>
          <w:rFonts w:ascii="UD デジタル 教科書体 NK-R" w:eastAsia="UD デジタル 教科書体 NK-R" w:hAnsi="UD デジタル 教科書体 NK-R" w:cs="Times New Roman" w:hint="eastAsia"/>
          <w:bCs/>
          <w:color w:val="000000" w:themeColor="text1"/>
          <w:kern w:val="3"/>
          <w:sz w:val="24"/>
          <w:szCs w:val="24"/>
        </w:rPr>
        <w:t>スポーツツーリズムの推進にあたっては、市町村等が有する観光分野</w:t>
      </w:r>
      <w:r w:rsidR="00F041DF" w:rsidRPr="004F4F23">
        <w:rPr>
          <w:rFonts w:ascii="UD デジタル 教科書体 NK-R" w:eastAsia="UD デジタル 教科書体 NK-R" w:hAnsi="UD デジタル 教科書体 NK-R" w:cs="Times New Roman" w:hint="eastAsia"/>
          <w:bCs/>
          <w:color w:val="000000" w:themeColor="text1"/>
          <w:kern w:val="3"/>
          <w:sz w:val="24"/>
          <w:szCs w:val="24"/>
        </w:rPr>
        <w:t>や関係団体(大阪観光局等)</w:t>
      </w:r>
      <w:r w:rsidR="004C28F7" w:rsidRPr="004F4F23">
        <w:rPr>
          <w:rFonts w:ascii="UD デジタル 教科書体 NK-R" w:eastAsia="UD デジタル 教科書体 NK-R" w:hAnsi="UD デジタル 教科書体 NK-R" w:cs="Times New Roman" w:hint="eastAsia"/>
          <w:bCs/>
          <w:color w:val="000000" w:themeColor="text1"/>
          <w:kern w:val="3"/>
          <w:sz w:val="24"/>
          <w:szCs w:val="24"/>
        </w:rPr>
        <w:t>との連携を図りながら、幅広い層に情報を発信することで、観光・スポーツ双方向への広がりによる</w:t>
      </w:r>
      <w:r w:rsidR="00EA700A" w:rsidRPr="004F4F23">
        <w:rPr>
          <w:rFonts w:ascii="UD デジタル 教科書体 NK-R" w:eastAsia="UD デジタル 教科書体 NK-R" w:hAnsi="UD デジタル 教科書体 NK-R" w:cs="Times New Roman" w:hint="eastAsia"/>
          <w:bCs/>
          <w:color w:val="000000" w:themeColor="text1"/>
          <w:kern w:val="3"/>
          <w:sz w:val="24"/>
          <w:szCs w:val="24"/>
        </w:rPr>
        <w:t>さらなる</w:t>
      </w:r>
      <w:r w:rsidR="004C28F7" w:rsidRPr="004F4F23">
        <w:rPr>
          <w:rFonts w:ascii="UD デジタル 教科書体 NK-R" w:eastAsia="UD デジタル 教科書体 NK-R" w:hAnsi="UD デジタル 教科書体 NK-R" w:cs="Times New Roman" w:hint="eastAsia"/>
          <w:bCs/>
          <w:color w:val="000000" w:themeColor="text1"/>
          <w:kern w:val="3"/>
          <w:sz w:val="24"/>
          <w:szCs w:val="24"/>
        </w:rPr>
        <w:t>地</w:t>
      </w:r>
      <w:r w:rsidR="004C28F7" w:rsidRPr="00143790">
        <w:rPr>
          <w:rFonts w:ascii="UD デジタル 教科書体 NK-R" w:eastAsia="UD デジタル 教科書体 NK-R" w:hAnsi="UD デジタル 教科書体 NK-R" w:cs="Times New Roman" w:hint="eastAsia"/>
          <w:bCs/>
          <w:kern w:val="3"/>
          <w:sz w:val="24"/>
          <w:szCs w:val="24"/>
        </w:rPr>
        <w:t>域活性化へとつなげていく。</w:t>
      </w:r>
    </w:p>
    <w:p w14:paraId="08BAAA4D" w14:textId="77777777"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bCs/>
          <w:kern w:val="3"/>
          <w:sz w:val="24"/>
          <w:szCs w:val="24"/>
        </w:rPr>
      </w:pPr>
    </w:p>
    <w:p w14:paraId="7C24067D" w14:textId="395672FC"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 xml:space="preserve">　　　　(</w:t>
      </w:r>
      <w:r w:rsidRPr="004C28F7">
        <w:rPr>
          <w:rFonts w:ascii="UD デジタル 教科書体 NK-R" w:eastAsia="UD デジタル 教科書体 NK-R" w:hAnsi="UD デジタル 教科書体 NK-R" w:cs="Times New Roman" w:hint="eastAsia"/>
          <w:kern w:val="3"/>
          <w:sz w:val="24"/>
          <w:szCs w:val="24"/>
        </w:rPr>
        <w:t>２</w:t>
      </w:r>
      <w:r w:rsidRPr="004C28F7">
        <w:rPr>
          <w:rFonts w:ascii="UD デジタル 教科書体 NK-R" w:eastAsia="UD デジタル 教科書体 NK-R" w:hAnsi="UD デジタル 教科書体 NK-R" w:cs="Times New Roman"/>
          <w:kern w:val="3"/>
          <w:sz w:val="24"/>
          <w:szCs w:val="24"/>
        </w:rPr>
        <w:t>)</w:t>
      </w:r>
      <w:r w:rsidRPr="004C28F7">
        <w:rPr>
          <w:rFonts w:ascii="游明朝" w:eastAsia="游明朝" w:hAnsi="游明朝" w:cs="Times New Roman"/>
          <w:kern w:val="3"/>
        </w:rPr>
        <w:t xml:space="preserve"> </w:t>
      </w:r>
      <w:r w:rsidRPr="004C28F7">
        <w:rPr>
          <w:rFonts w:ascii="UD デジタル 教科書体 NK-R" w:eastAsia="UD デジタル 教科書体 NK-R" w:hAnsi="UD デジタル 教科書体 NK-R" w:cs="Times New Roman"/>
          <w:kern w:val="3"/>
          <w:sz w:val="24"/>
          <w:szCs w:val="24"/>
        </w:rPr>
        <w:t>大阪・関西万博</w:t>
      </w:r>
      <w:r w:rsidRPr="004C28F7">
        <w:rPr>
          <w:rFonts w:ascii="UD デジタル 教科書体 NK-R" w:eastAsia="UD デジタル 教科書体 NK-R" w:hAnsi="UD デジタル 教科書体 NK-R" w:cs="Times New Roman" w:hint="eastAsia"/>
          <w:kern w:val="3"/>
          <w:sz w:val="24"/>
          <w:szCs w:val="24"/>
        </w:rPr>
        <w:t>開催を契機とした</w:t>
      </w:r>
      <w:r w:rsidRPr="004C28F7">
        <w:rPr>
          <w:rFonts w:ascii="UD デジタル 教科書体 NK-R" w:eastAsia="UD デジタル 教科書体 NK-R" w:hAnsi="UD デジタル 教科書体 NK-R" w:cs="Times New Roman"/>
          <w:kern w:val="3"/>
          <w:sz w:val="24"/>
          <w:szCs w:val="24"/>
        </w:rPr>
        <w:t>取組について</w:t>
      </w:r>
    </w:p>
    <w:p w14:paraId="0D19E44C" w14:textId="155F4443" w:rsidR="004C28F7" w:rsidRPr="00880070" w:rsidRDefault="004C28F7" w:rsidP="004C28F7">
      <w:pPr>
        <w:suppressAutoHyphens/>
        <w:autoSpaceDN w:val="0"/>
        <w:spacing w:line="360" w:lineRule="exact"/>
        <w:ind w:left="720" w:hangingChars="300" w:hanging="720"/>
        <w:rPr>
          <w:rFonts w:ascii="UD デジタル 教科書体 NK-R" w:eastAsia="UD デジタル 教科書体 NK-R" w:hAnsi="UD デジタル 教科書体 NK-R" w:cs="Times New Roman"/>
          <w:bCs/>
          <w:color w:val="000000" w:themeColor="text1"/>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 xml:space="preserve">　　　　　　　大</w:t>
      </w:r>
      <w:r w:rsidRPr="00880070">
        <w:rPr>
          <w:rFonts w:ascii="UD デジタル 教科書体 NK-R" w:eastAsia="UD デジタル 教科書体 NK-R" w:hAnsi="UD デジタル 教科書体 NK-R" w:cs="Times New Roman" w:hint="eastAsia"/>
          <w:bCs/>
          <w:color w:val="000000" w:themeColor="text1"/>
          <w:kern w:val="3"/>
          <w:sz w:val="24"/>
          <w:szCs w:val="24"/>
        </w:rPr>
        <w:t>阪・関西万博やＳＤＧｓといった視点を盛り込み、トップスポーツチーム等の魅力的なスポーツ資源を、観光・食など大阪の強みと組み合わせて最大限に活用し、「楽しさ」を計画全体のキーワードとし、スポーツによる健康づくりやスポーツツーリズムの推進等に重点を置いて</w:t>
      </w:r>
      <w:r w:rsidR="001B433B" w:rsidRPr="00880070">
        <w:rPr>
          <w:rFonts w:ascii="UD デジタル 教科書体 NK-R" w:eastAsia="UD デジタル 教科書体 NK-R" w:hAnsi="UD デジタル 教科書体 NK-R" w:cs="Times New Roman" w:hint="eastAsia"/>
          <w:bCs/>
          <w:color w:val="000000" w:themeColor="text1"/>
          <w:kern w:val="3"/>
          <w:sz w:val="24"/>
          <w:szCs w:val="24"/>
        </w:rPr>
        <w:t>いるところであり</w:t>
      </w:r>
      <w:r w:rsidRPr="00880070">
        <w:rPr>
          <w:rFonts w:ascii="UD デジタル 教科書体 NK-R" w:eastAsia="UD デジタル 教科書体 NK-R" w:hAnsi="UD デジタル 教科書体 NK-R" w:cs="Times New Roman" w:hint="eastAsia"/>
          <w:bCs/>
          <w:color w:val="000000" w:themeColor="text1"/>
          <w:kern w:val="3"/>
          <w:sz w:val="24"/>
          <w:szCs w:val="24"/>
        </w:rPr>
        <w:t>、</w:t>
      </w:r>
      <w:r w:rsidR="001B433B" w:rsidRPr="00880070">
        <w:rPr>
          <w:rFonts w:ascii="UD デジタル 教科書体 NK-R" w:eastAsia="UD デジタル 教科書体 NK-R" w:hAnsi="UD デジタル 教科書体 NK-R" w:cs="Times New Roman" w:hint="eastAsia"/>
          <w:bCs/>
          <w:color w:val="000000" w:themeColor="text1"/>
          <w:kern w:val="3"/>
          <w:sz w:val="24"/>
          <w:szCs w:val="24"/>
        </w:rPr>
        <w:t>引き続き、</w:t>
      </w:r>
      <w:r w:rsidRPr="00880070">
        <w:rPr>
          <w:rFonts w:ascii="UD デジタル 教科書体 NK-R" w:eastAsia="UD デジタル 教科書体 NK-R" w:hAnsi="UD デジタル 教科書体 NK-R" w:cs="Times New Roman" w:hint="eastAsia"/>
          <w:bCs/>
          <w:color w:val="000000" w:themeColor="text1"/>
          <w:kern w:val="3"/>
          <w:sz w:val="24"/>
          <w:szCs w:val="24"/>
        </w:rPr>
        <w:t>幅広い分野にかかわるスポーツ施策を展開して</w:t>
      </w:r>
      <w:r w:rsidR="001B433B" w:rsidRPr="00880070">
        <w:rPr>
          <w:rFonts w:ascii="UD デジタル 教科書体 NK-R" w:eastAsia="UD デジタル 教科書体 NK-R" w:hAnsi="UD デジタル 教科書体 NK-R" w:cs="Times New Roman" w:hint="eastAsia"/>
          <w:bCs/>
          <w:color w:val="000000" w:themeColor="text1"/>
          <w:kern w:val="3"/>
          <w:sz w:val="24"/>
          <w:szCs w:val="24"/>
        </w:rPr>
        <w:t>いく</w:t>
      </w:r>
      <w:r w:rsidRPr="00880070">
        <w:rPr>
          <w:rFonts w:ascii="UD デジタル 教科書体 NK-R" w:eastAsia="UD デジタル 教科書体 NK-R" w:hAnsi="UD デジタル 教科書体 NK-R" w:cs="Times New Roman" w:hint="eastAsia"/>
          <w:bCs/>
          <w:color w:val="000000" w:themeColor="text1"/>
          <w:kern w:val="3"/>
          <w:sz w:val="24"/>
          <w:szCs w:val="24"/>
        </w:rPr>
        <w:t xml:space="preserve">。　</w:t>
      </w:r>
    </w:p>
    <w:p w14:paraId="3557E6E4" w14:textId="47F0F2EE" w:rsidR="004C28F7" w:rsidRPr="00880070" w:rsidRDefault="004C28F7" w:rsidP="004C28F7">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color w:val="000000" w:themeColor="text1"/>
          <w:kern w:val="3"/>
          <w:sz w:val="24"/>
          <w:szCs w:val="24"/>
        </w:rPr>
      </w:pPr>
    </w:p>
    <w:p w14:paraId="084183E9" w14:textId="426F5E3B"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p>
    <w:p w14:paraId="546E3545" w14:textId="5C1DDB06" w:rsidR="004C28F7" w:rsidRPr="004C28F7" w:rsidRDefault="004C28F7" w:rsidP="004C28F7">
      <w:pPr>
        <w:suppressAutoHyphens/>
        <w:autoSpaceDN w:val="0"/>
        <w:rPr>
          <w:rFonts w:ascii="UD デジタル 教科書体 NK-R" w:eastAsia="UD デジタル 教科書体 NK-R" w:hAnsi="UD デジタル 教科書体 NK-R" w:cs="Times New Roman"/>
          <w:b/>
          <w:kern w:val="3"/>
          <w:sz w:val="28"/>
          <w:szCs w:val="28"/>
        </w:rPr>
      </w:pPr>
      <w:r w:rsidRPr="004C28F7">
        <w:rPr>
          <w:rFonts w:ascii="UD デジタル 教科書体 NK-R" w:eastAsia="UD デジタル 教科書体 NK-R" w:hAnsi="UD デジタル 教科書体 NK-R" w:cs="Times New Roman"/>
          <w:b/>
          <w:kern w:val="3"/>
          <w:sz w:val="28"/>
          <w:szCs w:val="28"/>
        </w:rPr>
        <w:t>２　国の動向等を踏まえた府の取組について</w:t>
      </w:r>
    </w:p>
    <w:p w14:paraId="22FE77AD" w14:textId="23143FB4" w:rsidR="004C28F7" w:rsidRPr="004C28F7" w:rsidRDefault="004C28F7" w:rsidP="004C28F7">
      <w:pPr>
        <w:suppressAutoHyphens/>
        <w:autoSpaceDN w:val="0"/>
        <w:spacing w:line="360" w:lineRule="exact"/>
        <w:ind w:firstLineChars="200" w:firstLine="480"/>
        <w:rPr>
          <w:rFonts w:ascii="UD デジタル 教科書体 NK-R" w:eastAsia="UD デジタル 教科書体 NK-R" w:hAnsi="UD デジタル 教科書体 NK-R" w:cs="Times New Roman"/>
          <w:bCs/>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(１)</w:t>
      </w:r>
      <w:r w:rsidRPr="004C28F7">
        <w:rPr>
          <w:rFonts w:ascii="UD デジタル 教科書体 NK-R" w:eastAsia="UD デジタル 教科書体 NK-R" w:hAnsi="UD デジタル 教科書体 NK-R" w:cs="Times New Roman"/>
          <w:bCs/>
          <w:kern w:val="3"/>
          <w:sz w:val="24"/>
          <w:szCs w:val="24"/>
        </w:rPr>
        <w:t>第３期スポーツ基本計画</w:t>
      </w:r>
      <w:r w:rsidRPr="004C28F7">
        <w:rPr>
          <w:rFonts w:ascii="UD デジタル 教科書体 NK-R" w:eastAsia="UD デジタル 教科書体 NK-R" w:hAnsi="UD デジタル 教科書体 NK-R" w:cs="Times New Roman" w:hint="eastAsia"/>
          <w:bCs/>
          <w:kern w:val="3"/>
          <w:sz w:val="24"/>
          <w:szCs w:val="24"/>
        </w:rPr>
        <w:t>の動向</w:t>
      </w:r>
    </w:p>
    <w:p w14:paraId="1741F8FF" w14:textId="62E57CA8" w:rsidR="004C28F7" w:rsidRPr="004C28F7" w:rsidRDefault="004C28F7" w:rsidP="004C28F7">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bCs/>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第3期スポーツ基本計画では、「第３期スポーツ基本計画中における評価の実施」が盛り込まれており、「取組状況の進捗を定期的にフォローアップすること、計画前半期の取組状況を評価し、進捗状況や社会状況の変化等を踏まえて新たに実施すべき取組内容や改善すべき取組等を、第３期スポーツ基本計画の後半期に向けて示すこと」とされている。</w:t>
      </w:r>
    </w:p>
    <w:p w14:paraId="58FA1D9C" w14:textId="7F9A0E66" w:rsidR="004C28F7" w:rsidRPr="007C4FFE" w:rsidRDefault="004C28F7" w:rsidP="004C28F7">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bCs/>
          <w:kern w:val="3"/>
          <w:sz w:val="24"/>
          <w:szCs w:val="24"/>
        </w:rPr>
      </w:pPr>
      <w:r w:rsidRPr="004C28F7">
        <w:rPr>
          <w:rFonts w:ascii="UD デジタル 教科書体 NK-R" w:eastAsia="UD デジタル 教科書体 NK-R" w:hAnsi="UD デジタル 教科書体 NK-R" w:cs="Times New Roman" w:hint="eastAsia"/>
          <w:bCs/>
          <w:kern w:val="3"/>
          <w:sz w:val="24"/>
          <w:szCs w:val="24"/>
        </w:rPr>
        <w:t>このため、国においては、「東京２０２０大会を契機とした共生社会の実現」等をテーマとして、新たに実施すべき取組などを示すこととしており、本府も国の中間評価を踏まえて施策の</w:t>
      </w:r>
      <w:r w:rsidRPr="007C4FFE">
        <w:rPr>
          <w:rFonts w:ascii="UD デジタル 教科書体 NK-R" w:eastAsia="UD デジタル 教科書体 NK-R" w:hAnsi="UD デジタル 教科書体 NK-R" w:cs="Times New Roman" w:hint="eastAsia"/>
          <w:bCs/>
          <w:kern w:val="3"/>
          <w:sz w:val="24"/>
          <w:szCs w:val="24"/>
        </w:rPr>
        <w:t>展開を図っていく。</w:t>
      </w:r>
    </w:p>
    <w:p w14:paraId="7BC13EA0" w14:textId="69A8E5C8" w:rsidR="00EB7F8A" w:rsidRPr="007C4FFE" w:rsidRDefault="00EB7F8A" w:rsidP="004C28F7">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p>
    <w:p w14:paraId="43E18875" w14:textId="46A1CBB9" w:rsidR="00EB7F8A" w:rsidRPr="00143790" w:rsidRDefault="00EB7F8A" w:rsidP="00016507">
      <w:pPr>
        <w:spacing w:line="360" w:lineRule="exact"/>
        <w:ind w:firstLineChars="150" w:firstLine="360"/>
        <w:rPr>
          <w:rFonts w:ascii="UD デジタル 教科書体 NK-R" w:eastAsia="UD デジタル 教科書体 NK-R" w:hAnsi="UD デジタル 教科書体 NK-R"/>
          <w:sz w:val="24"/>
          <w:szCs w:val="24"/>
        </w:rPr>
      </w:pPr>
      <w:r w:rsidRPr="007C4FFE">
        <w:rPr>
          <w:rFonts w:ascii="UD デジタル 教科書体 NK-R" w:eastAsia="UD デジタル 教科書体 NK-R" w:hAnsi="UD デジタル 教科書体 NK-R" w:hint="eastAsia"/>
          <w:sz w:val="24"/>
          <w:szCs w:val="24"/>
        </w:rPr>
        <w:t xml:space="preserve">　</w:t>
      </w:r>
      <w:r w:rsidRPr="00143790">
        <w:rPr>
          <w:rFonts w:ascii="UD デジタル 教科書体 NK-R" w:eastAsia="UD デジタル 教科書体 NK-R" w:hAnsi="UD デジタル 教科書体 NK-R" w:hint="eastAsia"/>
          <w:sz w:val="24"/>
          <w:szCs w:val="24"/>
        </w:rPr>
        <w:t>(２)学校部活動の地域移行の現状</w:t>
      </w:r>
    </w:p>
    <w:p w14:paraId="3E3CCB78" w14:textId="457EE369" w:rsidR="00EB7F8A" w:rsidRPr="00143790" w:rsidRDefault="000E5DDB" w:rsidP="00695B03">
      <w:pPr>
        <w:spacing w:line="360" w:lineRule="exact"/>
        <w:ind w:leftChars="300" w:left="630" w:firstLineChars="100" w:firstLine="240"/>
        <w:rPr>
          <w:rFonts w:ascii="UD デジタル 教科書体 NK-R" w:eastAsia="UD デジタル 教科書体 NK-R" w:hAnsi="UD デジタル 教科書体 NK-R"/>
          <w:sz w:val="24"/>
          <w:szCs w:val="24"/>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31968" behindDoc="0" locked="0" layoutInCell="1" allowOverlap="1" wp14:anchorId="0575A378" wp14:editId="427AEF38">
                <wp:simplePos x="0" y="0"/>
                <wp:positionH relativeFrom="margin">
                  <wp:posOffset>2788920</wp:posOffset>
                </wp:positionH>
                <wp:positionV relativeFrom="paragraph">
                  <wp:posOffset>1310640</wp:posOffset>
                </wp:positionV>
                <wp:extent cx="586740" cy="342900"/>
                <wp:effectExtent l="0" t="0"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CA3D6" w14:textId="7A898FEA"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A378" id="テキスト ボックス 7" o:spid="_x0000_s1038" type="#_x0000_t202" style="position:absolute;left:0;text-align:left;margin-left:219.6pt;margin-top:103.2pt;width:46.2pt;height:2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" stroked="f">
                <v:textbox inset="5.85pt,.7pt,5.85pt,.7pt">
                  <w:txbxContent>
                    <w:p w14:paraId="245CA3D6" w14:textId="7A898FEA"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７</w:t>
                      </w:r>
                    </w:p>
                  </w:txbxContent>
                </v:textbox>
                <w10:wrap anchorx="margin"/>
              </v:shape>
            </w:pict>
          </mc:Fallback>
        </mc:AlternateContent>
      </w:r>
      <w:r w:rsidR="00695B03" w:rsidRPr="00143790">
        <w:rPr>
          <w:rFonts w:ascii="UD デジタル 教科書体 NK-R" w:eastAsia="UD デジタル 教科書体 NK-R" w:hAnsi="UD デジタル 教科書体 NK-R" w:hint="eastAsia"/>
          <w:sz w:val="24"/>
          <w:szCs w:val="24"/>
        </w:rPr>
        <w:t>国</w:t>
      </w:r>
      <w:r w:rsidR="004B596D" w:rsidRPr="00143790">
        <w:rPr>
          <w:rFonts w:ascii="UD デジタル 教科書体 NK-R" w:eastAsia="UD デジタル 教科書体 NK-R" w:hAnsi="UD デジタル 教科書体 NK-R" w:hint="eastAsia"/>
          <w:sz w:val="24"/>
          <w:szCs w:val="24"/>
        </w:rPr>
        <w:t>において</w:t>
      </w:r>
      <w:r w:rsidR="00695B03" w:rsidRPr="00143790">
        <w:rPr>
          <w:rFonts w:ascii="UD デジタル 教科書体 NK-R" w:eastAsia="UD デジタル 教科書体 NK-R" w:hAnsi="UD デジタル 教科書体 NK-R" w:hint="eastAsia"/>
          <w:sz w:val="24"/>
          <w:szCs w:val="24"/>
        </w:rPr>
        <w:t>は、「学校部活動及び新たな地域クラブ活動の在り方等に関する総合的なガイドライン（令和４年１２月）」を策定し、学校部活動が生徒にとって望ましいスポーツ・文化芸術環境となるよう、適正な運営や効率的・効果的な活動の在り方について示すとともに、新たな地域クラブ活動を整備するために必要な対応について、考え方を示した。その中で、</w:t>
      </w:r>
      <w:r w:rsidR="00695B03" w:rsidRPr="00143790">
        <w:rPr>
          <w:rFonts w:ascii="UD デジタル 教科書体 NK-R" w:eastAsia="UD デジタル 教科書体 NK-R" w:hAnsi="UD デジタル 教科書体 NK-R"/>
          <w:sz w:val="24"/>
          <w:szCs w:val="24"/>
        </w:rPr>
        <w:t>休日における学校部活動の地域連携や地域クラブ活動への移行（以下、「地域移行」という。）につ</w:t>
      </w:r>
      <w:r w:rsidR="00695B03" w:rsidRPr="00143790">
        <w:rPr>
          <w:rFonts w:ascii="UD デジタル 教科書体 NK-R" w:eastAsia="UD デジタル 教科書体 NK-R" w:hAnsi="UD デジタル 教科書体 NK-R"/>
          <w:sz w:val="24"/>
          <w:szCs w:val="24"/>
        </w:rPr>
        <w:lastRenderedPageBreak/>
        <w:t>いて、令和５年度から令和７年度までの３年間を改革推進期間と位置付けたことを踏まえ、</w:t>
      </w:r>
      <w:r w:rsidR="00695B03" w:rsidRPr="00143790">
        <w:rPr>
          <w:rFonts w:ascii="UD デジタル 教科書体 NK-R" w:eastAsia="UD デジタル 教科書体 NK-R" w:hAnsi="UD デジタル 教科書体 NK-R" w:hint="eastAsia"/>
          <w:sz w:val="24"/>
          <w:szCs w:val="24"/>
        </w:rPr>
        <w:t>本</w:t>
      </w:r>
      <w:r w:rsidR="00695B03" w:rsidRPr="00143790">
        <w:rPr>
          <w:rFonts w:ascii="UD デジタル 教科書体 NK-R" w:eastAsia="UD デジタル 教科書体 NK-R" w:hAnsi="UD デジタル 教科書体 NK-R"/>
          <w:sz w:val="24"/>
          <w:szCs w:val="24"/>
        </w:rPr>
        <w:t>府においても</w:t>
      </w:r>
      <w:r w:rsidR="00695B03" w:rsidRPr="00143790">
        <w:rPr>
          <w:rFonts w:ascii="UD デジタル 教科書体 NK-R" w:eastAsia="UD デジタル 教科書体 NK-R" w:hAnsi="UD デジタル 教科書体 NK-R" w:hint="eastAsia"/>
          <w:sz w:val="24"/>
          <w:szCs w:val="24"/>
        </w:rPr>
        <w:t>「大阪府部活動の在り方に関する方針（平成31年２月）」を「大阪府における部活動等の在り方に関する方針（令和５年８月）」として改定し、</w:t>
      </w:r>
      <w:r w:rsidR="00695B03" w:rsidRPr="00143790">
        <w:rPr>
          <w:rFonts w:ascii="UD デジタル 教科書体 NK-R" w:eastAsia="UD デジタル 教科書体 NK-R" w:hAnsi="UD デジタル 教科書体 NK-R"/>
          <w:sz w:val="24"/>
          <w:szCs w:val="24"/>
        </w:rPr>
        <w:t>地域スポーツ・文化芸術環境整備に向けた取組を重点的に行っていくため、地域の実情に応じ関係者の共通理解のもと、できるところから取組を進めていくこととしている。</w:t>
      </w:r>
      <w:r w:rsidR="002F7806" w:rsidRPr="00143790">
        <w:rPr>
          <w:rFonts w:ascii="UD デジタル 教科書体 NK-R" w:eastAsia="UD デジタル 教科書体 NK-R" w:hAnsi="UD デジタル 教科書体 NK-R" w:hint="eastAsia"/>
          <w:sz w:val="24"/>
          <w:szCs w:val="24"/>
        </w:rPr>
        <w:t>なお、</w:t>
      </w:r>
      <w:r w:rsidR="00695B03" w:rsidRPr="00143790">
        <w:rPr>
          <w:rFonts w:ascii="UD デジタル 教科書体 NK-R" w:eastAsia="UD デジタル 教科書体 NK-R" w:hAnsi="UD デジタル 教科書体 NK-R"/>
          <w:sz w:val="24"/>
          <w:szCs w:val="24"/>
        </w:rPr>
        <w:t>それぞれの市町村においては、学校部活動の教育的意義や役割についても継承・発展させつつ、地域における子どもたちの新たなスポーツ環境構築に向けた検討を進めている</w:t>
      </w:r>
      <w:r w:rsidR="00695B03" w:rsidRPr="00143790">
        <w:rPr>
          <w:rFonts w:ascii="UD デジタル 教科書体 NK-R" w:eastAsia="UD デジタル 教科書体 NK-R" w:hAnsi="UD デジタル 教科書体 NK-R" w:hint="eastAsia"/>
          <w:sz w:val="24"/>
          <w:szCs w:val="24"/>
        </w:rPr>
        <w:t>。</w:t>
      </w:r>
    </w:p>
    <w:p w14:paraId="1906A417" w14:textId="07D58175" w:rsidR="009B24E3" w:rsidRPr="007C4FFE" w:rsidRDefault="00695B03" w:rsidP="004B596D">
      <w:pPr>
        <w:spacing w:line="360" w:lineRule="exact"/>
        <w:ind w:leftChars="300" w:left="630" w:firstLineChars="100" w:firstLine="240"/>
        <w:rPr>
          <w:rFonts w:ascii="UD デジタル 教科書体 NK-R" w:eastAsia="UD デジタル 教科書体 NK-R" w:hAnsi="UD デジタル 教科書体 NK-R"/>
          <w:sz w:val="24"/>
          <w:szCs w:val="24"/>
        </w:rPr>
      </w:pPr>
      <w:r w:rsidRPr="00143790">
        <w:rPr>
          <w:rFonts w:ascii="UD デジタル 教科書体 NK-R" w:eastAsia="UD デジタル 教科書体 NK-R" w:hAnsi="UD デジタル 教科書体 NK-R" w:hint="eastAsia"/>
          <w:sz w:val="24"/>
          <w:szCs w:val="24"/>
        </w:rPr>
        <w:t>また、国においては、</w:t>
      </w:r>
      <w:r w:rsidRPr="00143790">
        <w:rPr>
          <w:rFonts w:ascii="UD デジタル 教科書体 NK-R" w:eastAsia="UD デジタル 教科書体 NK-R" w:hAnsi="UD デジタル 教科書体 NK-R"/>
          <w:sz w:val="24"/>
          <w:szCs w:val="24"/>
        </w:rPr>
        <w:t>令和６年８月５日に、「地域スポーツ・文化芸術創造と部活動改革に関する実行会議」を設置し、地域移行に係る課題の整理・解決策、改革推進期間が終了する令和８年度以降の地域クラブ活動への支援方策等、ガイドラインの見直しの論点整理等について検討を進めている。</w:t>
      </w:r>
    </w:p>
    <w:p w14:paraId="3840FF09" w14:textId="3084D1D7" w:rsidR="006A68B0" w:rsidRPr="007C4FFE" w:rsidRDefault="006A68B0" w:rsidP="004B596D">
      <w:pPr>
        <w:spacing w:line="360" w:lineRule="exact"/>
        <w:ind w:leftChars="300" w:left="630" w:firstLineChars="100" w:firstLine="240"/>
        <w:rPr>
          <w:rFonts w:ascii="UD デジタル 教科書体 NK-R" w:eastAsia="UD デジタル 教科書体 NK-R" w:hAnsi="UD デジタル 教科書体 NK-R"/>
          <w:sz w:val="24"/>
          <w:szCs w:val="24"/>
        </w:rPr>
      </w:pPr>
    </w:p>
    <w:p w14:paraId="72730037" w14:textId="77777777" w:rsidR="006A68B0" w:rsidRPr="007C4FFE" w:rsidRDefault="006A68B0" w:rsidP="004B596D">
      <w:pPr>
        <w:spacing w:line="360" w:lineRule="exact"/>
        <w:ind w:leftChars="300" w:left="630" w:firstLineChars="100" w:firstLine="240"/>
        <w:rPr>
          <w:rFonts w:ascii="UD デジタル 教科書体 NK-R" w:eastAsia="UD デジタル 教科書体 NK-R" w:hAnsi="UD デジタル 教科書体 NK-R"/>
          <w:sz w:val="24"/>
          <w:szCs w:val="24"/>
        </w:rPr>
      </w:pPr>
    </w:p>
    <w:p w14:paraId="4157D64C" w14:textId="77777777" w:rsidR="004C28F7" w:rsidRPr="007C4FFE" w:rsidRDefault="004C28F7" w:rsidP="004C28F7">
      <w:pPr>
        <w:suppressAutoHyphens/>
        <w:autoSpaceDN w:val="0"/>
        <w:rPr>
          <w:rFonts w:ascii="UD デジタル 教科書体 NK-R" w:eastAsia="UD デジタル 教科書体 NK-R" w:hAnsi="UD デジタル 教科書体 NK-R" w:cs="Times New Roman"/>
          <w:b/>
          <w:kern w:val="3"/>
          <w:sz w:val="28"/>
          <w:szCs w:val="28"/>
        </w:rPr>
      </w:pPr>
      <w:r w:rsidRPr="007C4FFE">
        <w:rPr>
          <w:rFonts w:ascii="UD デジタル 教科書体 NK-R" w:eastAsia="UD デジタル 教科書体 NK-R" w:hAnsi="UD デジタル 教科書体 NK-R" w:cs="Times New Roman" w:hint="eastAsia"/>
          <w:b/>
          <w:kern w:val="3"/>
          <w:sz w:val="28"/>
          <w:szCs w:val="28"/>
        </w:rPr>
        <w:t>３　指標及び目標値の設定について</w:t>
      </w:r>
    </w:p>
    <w:p w14:paraId="61C5099C" w14:textId="311F7A62" w:rsidR="004C28F7" w:rsidRPr="004C28F7" w:rsidRDefault="004C28F7" w:rsidP="004C28F7">
      <w:pPr>
        <w:suppressAutoHyphens/>
        <w:autoSpaceDN w:val="0"/>
        <w:spacing w:line="360" w:lineRule="exact"/>
        <w:ind w:leftChars="100" w:left="210" w:firstLineChars="100" w:firstLine="240"/>
        <w:rPr>
          <w:rFonts w:ascii="UD デジタル 教科書体 NK-R" w:eastAsia="UD デジタル 教科書体 NK-R" w:hAnsi="UD デジタル 教科書体 NK-R" w:cs="Times New Roman"/>
          <w:kern w:val="3"/>
          <w:sz w:val="24"/>
          <w:szCs w:val="24"/>
        </w:rPr>
      </w:pPr>
      <w:r w:rsidRPr="007C4FFE">
        <w:rPr>
          <w:rFonts w:ascii="UD デジタル 教科書体 NK-R" w:eastAsia="UD デジタル 教科書体 NK-R" w:hAnsi="UD デジタル 教科書体 NK-R" w:cs="Times New Roman"/>
          <w:kern w:val="3"/>
          <w:sz w:val="24"/>
          <w:szCs w:val="24"/>
        </w:rPr>
        <w:t>新型コロナウイルスが５類感染症に位置づけられ行動制限が緩</w:t>
      </w:r>
      <w:r w:rsidRPr="004C28F7">
        <w:rPr>
          <w:rFonts w:ascii="UD デジタル 教科書体 NK-R" w:eastAsia="UD デジタル 教科書体 NK-R" w:hAnsi="UD デジタル 教科書体 NK-R" w:cs="Times New Roman"/>
          <w:kern w:val="3"/>
          <w:sz w:val="24"/>
          <w:szCs w:val="24"/>
        </w:rPr>
        <w:t>和される等の社会的な状況の変化を踏まえつつ、</w:t>
      </w:r>
      <w:r w:rsidRPr="004C28F7">
        <w:rPr>
          <w:rFonts w:ascii="UD デジタル 教科書体 NK-R" w:eastAsia="UD デジタル 教科書体 NK-R" w:hAnsi="UD デジタル 教科書体 NK-R" w:cs="Times New Roman" w:hint="eastAsia"/>
          <w:kern w:val="3"/>
          <w:sz w:val="24"/>
          <w:szCs w:val="24"/>
        </w:rPr>
        <w:t>本</w:t>
      </w:r>
      <w:r w:rsidRPr="004C28F7">
        <w:rPr>
          <w:rFonts w:ascii="UD デジタル 教科書体 NK-R" w:eastAsia="UD デジタル 教科書体 NK-R" w:hAnsi="UD デジタル 教科書体 NK-R" w:cs="Times New Roman"/>
          <w:kern w:val="3"/>
          <w:sz w:val="24"/>
          <w:szCs w:val="24"/>
        </w:rPr>
        <w:t>計画の基本理念の実現に向け</w:t>
      </w:r>
      <w:r w:rsidRPr="004C28F7">
        <w:rPr>
          <w:rFonts w:ascii="UD デジタル 教科書体 NK-R" w:eastAsia="UD デジタル 教科書体 NK-R" w:hAnsi="UD デジタル 教科書体 NK-R" w:cs="Times New Roman" w:hint="eastAsia"/>
          <w:kern w:val="3"/>
          <w:sz w:val="24"/>
          <w:szCs w:val="24"/>
        </w:rPr>
        <w:t>て、さらには、次期（第４次）計画の策定にもつなげるため、</w:t>
      </w:r>
      <w:r w:rsidRPr="004C28F7">
        <w:rPr>
          <w:rFonts w:ascii="UD デジタル 教科書体 NK-R" w:eastAsia="UD デジタル 教科書体 NK-R" w:hAnsi="UD デジタル 教科書体 NK-R" w:cs="Times New Roman" w:hint="eastAsia"/>
          <w:color w:val="000000"/>
          <w:kern w:val="3"/>
          <w:sz w:val="24"/>
          <w:szCs w:val="24"/>
        </w:rPr>
        <w:t>幅広い視点からスポーツ施策の総合的かつ計画的な推進を図るための基本的な事項となる</w:t>
      </w:r>
      <w:r w:rsidRPr="004C28F7">
        <w:rPr>
          <w:rFonts w:ascii="UD デジタル 教科書体 NK-R" w:eastAsia="UD デジタル 教科書体 NK-R" w:hAnsi="UD デジタル 教科書体 NK-R" w:cs="Times New Roman" w:hint="eastAsia"/>
          <w:kern w:val="3"/>
          <w:sz w:val="24"/>
          <w:szCs w:val="24"/>
        </w:rPr>
        <w:t>指標及び</w:t>
      </w:r>
      <w:r w:rsidRPr="004C28F7">
        <w:rPr>
          <w:rFonts w:ascii="UD デジタル 教科書体 NK-R" w:eastAsia="UD デジタル 教科書体 NK-R" w:hAnsi="UD デジタル 教科書体 NK-R" w:cs="Times New Roman"/>
          <w:kern w:val="3"/>
          <w:sz w:val="24"/>
          <w:szCs w:val="24"/>
        </w:rPr>
        <w:t>目標</w:t>
      </w:r>
      <w:r w:rsidRPr="004C28F7">
        <w:rPr>
          <w:rFonts w:ascii="UD デジタル 教科書体 NK-R" w:eastAsia="UD デジタル 教科書体 NK-R" w:hAnsi="UD デジタル 教科書体 NK-R" w:cs="Times New Roman" w:hint="eastAsia"/>
          <w:kern w:val="3"/>
          <w:sz w:val="24"/>
          <w:szCs w:val="24"/>
        </w:rPr>
        <w:t>値</w:t>
      </w:r>
      <w:r w:rsidRPr="004C28F7">
        <w:rPr>
          <w:rFonts w:ascii="UD デジタル 教科書体 NK-R" w:eastAsia="UD デジタル 教科書体 NK-R" w:hAnsi="UD デジタル 教科書体 NK-R" w:cs="Times New Roman"/>
          <w:kern w:val="3"/>
          <w:sz w:val="24"/>
          <w:szCs w:val="24"/>
        </w:rPr>
        <w:t>を設定する。</w:t>
      </w:r>
    </w:p>
    <w:p w14:paraId="5F0E8401" w14:textId="77777777" w:rsidR="004C28F7" w:rsidRPr="004C28F7" w:rsidRDefault="004C28F7" w:rsidP="004C28F7">
      <w:pPr>
        <w:suppressAutoHyphens/>
        <w:autoSpaceDN w:val="0"/>
        <w:spacing w:line="360" w:lineRule="exact"/>
        <w:ind w:leftChars="100" w:left="21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「２０歳以上の</w:t>
      </w:r>
      <w:r w:rsidRPr="004C28F7">
        <w:rPr>
          <w:rFonts w:ascii="UD デジタル 教科書体 NK-R" w:eastAsia="UD デジタル 教科書体 NK-R" w:hAnsi="UD デジタル 教科書体 NK-R" w:cs="Times New Roman" w:hint="eastAsia"/>
          <w:kern w:val="3"/>
          <w:sz w:val="24"/>
          <w:szCs w:val="24"/>
        </w:rPr>
        <w:t>週１回以上の</w:t>
      </w:r>
      <w:r w:rsidRPr="004C28F7">
        <w:rPr>
          <w:rFonts w:ascii="UD デジタル 教科書体 NK-R" w:eastAsia="UD デジタル 教科書体 NK-R" w:hAnsi="UD デジタル 教科書体 NK-R" w:cs="Times New Roman"/>
          <w:kern w:val="3"/>
          <w:sz w:val="24"/>
          <w:szCs w:val="24"/>
        </w:rPr>
        <w:t>スポーツ実施率」</w:t>
      </w:r>
      <w:r w:rsidRPr="004C28F7">
        <w:rPr>
          <w:rFonts w:ascii="UD デジタル 教科書体 NK-R" w:eastAsia="UD デジタル 教科書体 NK-R" w:hAnsi="UD デジタル 教科書体 NK-R" w:cs="Times New Roman" w:hint="eastAsia"/>
          <w:kern w:val="3"/>
          <w:sz w:val="24"/>
          <w:szCs w:val="24"/>
        </w:rPr>
        <w:t>と</w:t>
      </w:r>
      <w:r w:rsidRPr="004C28F7">
        <w:rPr>
          <w:rFonts w:ascii="UD デジタル 教科書体 NK-R" w:eastAsia="UD デジタル 教科書体 NK-R" w:hAnsi="UD デジタル 教科書体 NK-R" w:cs="Times New Roman"/>
          <w:kern w:val="3"/>
          <w:sz w:val="24"/>
          <w:szCs w:val="24"/>
        </w:rPr>
        <w:t>「</w:t>
      </w:r>
      <w:bookmarkStart w:id="1" w:name="_Hlk181444998"/>
      <w:r w:rsidRPr="004C28F7">
        <w:rPr>
          <w:rFonts w:ascii="UD デジタル 教科書体 NK-R" w:eastAsia="UD デジタル 教科書体 NK-R" w:hAnsi="UD デジタル 教科書体 NK-R" w:cs="Times New Roman"/>
          <w:kern w:val="3"/>
          <w:sz w:val="24"/>
          <w:szCs w:val="24"/>
        </w:rPr>
        <w:t>スポーツ参画</w:t>
      </w:r>
      <w:r w:rsidRPr="004C28F7">
        <w:rPr>
          <w:rFonts w:ascii="UD デジタル 教科書体 NK-R" w:eastAsia="UD デジタル 教科書体 NK-R" w:hAnsi="UD デジタル 教科書体 NK-R" w:cs="Times New Roman" w:hint="eastAsia"/>
          <w:kern w:val="3"/>
          <w:sz w:val="24"/>
          <w:szCs w:val="24"/>
        </w:rPr>
        <w:t>者（する、みる、ささえる）</w:t>
      </w:r>
      <w:bookmarkEnd w:id="1"/>
      <w:r w:rsidRPr="004C28F7">
        <w:rPr>
          <w:rFonts w:ascii="UD デジタル 教科書体 NK-R" w:eastAsia="UD デジタル 教科書体 NK-R" w:hAnsi="UD デジタル 教科書体 NK-R" w:cs="Times New Roman" w:hint="eastAsia"/>
          <w:kern w:val="3"/>
          <w:sz w:val="24"/>
          <w:szCs w:val="24"/>
        </w:rPr>
        <w:t>の割合</w:t>
      </w:r>
      <w:r w:rsidRPr="004C28F7">
        <w:rPr>
          <w:rFonts w:ascii="UD デジタル 教科書体 NK-R" w:eastAsia="UD デジタル 教科書体 NK-R" w:hAnsi="UD デジタル 教科書体 NK-R" w:cs="Times New Roman"/>
          <w:kern w:val="3"/>
          <w:sz w:val="24"/>
          <w:szCs w:val="24"/>
        </w:rPr>
        <w:t>」</w:t>
      </w:r>
      <w:r w:rsidRPr="004C28F7">
        <w:rPr>
          <w:rFonts w:ascii="UD デジタル 教科書体 NK-R" w:eastAsia="UD デジタル 教科書体 NK-R" w:hAnsi="UD デジタル 教科書体 NK-R" w:cs="Times New Roman" w:hint="eastAsia"/>
          <w:kern w:val="3"/>
          <w:sz w:val="24"/>
          <w:szCs w:val="24"/>
        </w:rPr>
        <w:t>を本計画の指標とし、令和８年度末までに、</w:t>
      </w:r>
      <w:r w:rsidRPr="004C28F7">
        <w:rPr>
          <w:rFonts w:ascii="UD デジタル 教科書体 NK-R" w:eastAsia="UD デジタル 教科書体 NK-R" w:hAnsi="UD デジタル 教科書体 NK-R" w:cs="Times New Roman"/>
          <w:kern w:val="3"/>
          <w:sz w:val="24"/>
          <w:szCs w:val="24"/>
        </w:rPr>
        <w:t>「２０歳以上の</w:t>
      </w:r>
      <w:r w:rsidRPr="004C28F7">
        <w:rPr>
          <w:rFonts w:ascii="UD デジタル 教科書体 NK-R" w:eastAsia="UD デジタル 教科書体 NK-R" w:hAnsi="UD デジタル 教科書体 NK-R" w:cs="Times New Roman" w:hint="eastAsia"/>
          <w:kern w:val="3"/>
          <w:sz w:val="24"/>
          <w:szCs w:val="24"/>
        </w:rPr>
        <w:t>週１回以上の</w:t>
      </w:r>
      <w:r w:rsidRPr="004C28F7">
        <w:rPr>
          <w:rFonts w:ascii="UD デジタル 教科書体 NK-R" w:eastAsia="UD デジタル 教科書体 NK-R" w:hAnsi="UD デジタル 教科書体 NK-R" w:cs="Times New Roman"/>
          <w:kern w:val="3"/>
          <w:sz w:val="24"/>
          <w:szCs w:val="24"/>
        </w:rPr>
        <w:t>スポーツ実施率」</w:t>
      </w:r>
      <w:r w:rsidRPr="004C28F7">
        <w:rPr>
          <w:rFonts w:ascii="UD デジタル 教科書体 NK-R" w:eastAsia="UD デジタル 教科書体 NK-R" w:hAnsi="UD デジタル 教科書体 NK-R" w:cs="Times New Roman" w:hint="eastAsia"/>
          <w:kern w:val="3"/>
          <w:sz w:val="24"/>
          <w:szCs w:val="24"/>
        </w:rPr>
        <w:t>は７０％、</w:t>
      </w:r>
      <w:r w:rsidRPr="004C28F7">
        <w:rPr>
          <w:rFonts w:ascii="UD デジタル 教科書体 NK-R" w:eastAsia="UD デジタル 教科書体 NK-R" w:hAnsi="UD デジタル 教科書体 NK-R" w:cs="Times New Roman"/>
          <w:kern w:val="3"/>
          <w:sz w:val="24"/>
          <w:szCs w:val="24"/>
        </w:rPr>
        <w:t>「スポーツ参画</w:t>
      </w:r>
      <w:r w:rsidRPr="004C28F7">
        <w:rPr>
          <w:rFonts w:ascii="UD デジタル 教科書体 NK-R" w:eastAsia="UD デジタル 教科書体 NK-R" w:hAnsi="UD デジタル 教科書体 NK-R" w:cs="Times New Roman" w:hint="eastAsia"/>
          <w:kern w:val="3"/>
          <w:sz w:val="24"/>
          <w:szCs w:val="24"/>
        </w:rPr>
        <w:t>者（する、みる、ささえる）の割合</w:t>
      </w:r>
      <w:r w:rsidRPr="004C28F7">
        <w:rPr>
          <w:rFonts w:ascii="UD デジタル 教科書体 NK-R" w:eastAsia="UD デジタル 教科書体 NK-R" w:hAnsi="UD デジタル 教科書体 NK-R" w:cs="Times New Roman"/>
          <w:kern w:val="3"/>
          <w:sz w:val="24"/>
          <w:szCs w:val="24"/>
        </w:rPr>
        <w:t>」</w:t>
      </w:r>
      <w:r w:rsidRPr="004C28F7">
        <w:rPr>
          <w:rFonts w:ascii="UD デジタル 教科書体 NK-R" w:eastAsia="UD デジタル 教科書体 NK-R" w:hAnsi="UD デジタル 教科書体 NK-R" w:cs="Times New Roman" w:hint="eastAsia"/>
          <w:kern w:val="3"/>
          <w:sz w:val="24"/>
          <w:szCs w:val="24"/>
        </w:rPr>
        <w:t>は100％</w:t>
      </w:r>
      <w:r w:rsidRPr="004C28F7">
        <w:rPr>
          <w:rFonts w:ascii="UD デジタル 教科書体 NK-R" w:eastAsia="UD デジタル 教科書体 NK-R" w:hAnsi="UD デジタル 教科書体 NK-R" w:cs="Times New Roman"/>
          <w:kern w:val="3"/>
          <w:sz w:val="24"/>
          <w:szCs w:val="24"/>
        </w:rPr>
        <w:t>を目標</w:t>
      </w:r>
      <w:r w:rsidRPr="004C28F7">
        <w:rPr>
          <w:rFonts w:ascii="UD デジタル 教科書体 NK-R" w:eastAsia="UD デジタル 教科書体 NK-R" w:hAnsi="UD デジタル 教科書体 NK-R" w:cs="Times New Roman" w:hint="eastAsia"/>
          <w:kern w:val="3"/>
          <w:sz w:val="24"/>
          <w:szCs w:val="24"/>
        </w:rPr>
        <w:t>値</w:t>
      </w:r>
      <w:r w:rsidRPr="004C28F7">
        <w:rPr>
          <w:rFonts w:ascii="UD デジタル 教科書体 NK-R" w:eastAsia="UD デジタル 教科書体 NK-R" w:hAnsi="UD デジタル 教科書体 NK-R" w:cs="Times New Roman"/>
          <w:kern w:val="3"/>
          <w:sz w:val="24"/>
          <w:szCs w:val="24"/>
        </w:rPr>
        <w:t>とする。</w:t>
      </w:r>
    </w:p>
    <w:p w14:paraId="3698332C" w14:textId="56912EA9"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p>
    <w:p w14:paraId="07EFDD54" w14:textId="6712B546" w:rsidR="004C28F7" w:rsidRPr="004C28F7" w:rsidRDefault="00D60DAD" w:rsidP="004C28F7">
      <w:pPr>
        <w:suppressAutoHyphens/>
        <w:autoSpaceDN w:val="0"/>
        <w:spacing w:line="360" w:lineRule="exact"/>
        <w:ind w:left="210" w:firstLine="240"/>
        <w:rPr>
          <w:rFonts w:ascii="UD デジタル 教科書体 NK-R" w:eastAsia="UD デジタル 教科書体 NK-R" w:hAnsi="UD デジタル 教科書体 NK-R" w:cs="Times New Roman"/>
          <w:kern w:val="3"/>
          <w:sz w:val="24"/>
          <w:szCs w:val="24"/>
        </w:rPr>
      </w:pPr>
      <w:r>
        <w:rPr>
          <w:rFonts w:ascii="UD デジタル 教科書体 NK-R" w:eastAsia="UD デジタル 教科書体 NK-R" w:hAnsi="UD デジタル 教科書体 NK-R" w:cs="Times New Roman" w:hint="eastAsia"/>
          <w:kern w:val="3"/>
          <w:sz w:val="24"/>
          <w:szCs w:val="24"/>
        </w:rPr>
        <w:t>(１)</w:t>
      </w:r>
      <w:r w:rsidR="004C28F7" w:rsidRPr="004C28F7">
        <w:rPr>
          <w:rFonts w:ascii="UD デジタル 教科書体 NK-R" w:eastAsia="UD デジタル 教科書体 NK-R" w:hAnsi="UD デジタル 教科書体 NK-R" w:cs="Times New Roman" w:hint="eastAsia"/>
          <w:kern w:val="3"/>
          <w:sz w:val="24"/>
          <w:szCs w:val="24"/>
        </w:rPr>
        <w:t>【考え方】</w:t>
      </w:r>
    </w:p>
    <w:p w14:paraId="180A97CA" w14:textId="77777777" w:rsidR="004C28F7" w:rsidRPr="004C28F7" w:rsidRDefault="004C28F7" w:rsidP="00D60DAD">
      <w:pPr>
        <w:suppressAutoHyphens/>
        <w:autoSpaceDN w:val="0"/>
        <w:spacing w:line="360" w:lineRule="exact"/>
        <w:ind w:firstLineChars="300" w:firstLine="720"/>
        <w:rPr>
          <w:rFonts w:ascii="UD デジタル 教科書体 NK-R" w:eastAsia="UD デジタル 教科書体 NK-R" w:hAnsi="UD デジタル 教科書体 NK-R" w:cs="Times New Roman"/>
          <w:kern w:val="3"/>
          <w:sz w:val="24"/>
          <w:szCs w:val="24"/>
          <w:u w:val="single"/>
        </w:rPr>
      </w:pPr>
      <w:r w:rsidRPr="004C28F7">
        <w:rPr>
          <w:rFonts w:ascii="UD デジタル 教科書体 NK-R" w:eastAsia="UD デジタル 教科書体 NK-R" w:hAnsi="UD デジタル 教科書体 NK-R" w:cs="Times New Roman" w:hint="eastAsia"/>
          <w:kern w:val="3"/>
          <w:sz w:val="24"/>
          <w:szCs w:val="24"/>
          <w:u w:val="single"/>
        </w:rPr>
        <w:t>ア.　２０歳以上の週１回以上のスポーツ実施率について</w:t>
      </w:r>
    </w:p>
    <w:p w14:paraId="696DE3AB" w14:textId="77777777" w:rsidR="004C28F7" w:rsidRPr="004C28F7" w:rsidRDefault="004C28F7" w:rsidP="00502D03">
      <w:pPr>
        <w:suppressAutoHyphens/>
        <w:autoSpaceDN w:val="0"/>
        <w:spacing w:line="360" w:lineRule="exact"/>
        <w:ind w:leftChars="302" w:left="634" w:firstLineChars="85" w:firstLine="204"/>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本</w:t>
      </w:r>
      <w:r w:rsidRPr="004C28F7">
        <w:rPr>
          <w:rFonts w:ascii="UD デジタル 教科書体 NK-R" w:eastAsia="UD デジタル 教科書体 NK-R" w:hAnsi="UD デジタル 教科書体 NK-R" w:cs="Times New Roman" w:hint="eastAsia"/>
          <w:kern w:val="3"/>
          <w:sz w:val="24"/>
          <w:szCs w:val="24"/>
        </w:rPr>
        <w:t>府</w:t>
      </w:r>
      <w:r w:rsidRPr="004C28F7">
        <w:rPr>
          <w:rFonts w:ascii="UD デジタル 教科書体 NK-R" w:eastAsia="UD デジタル 教科書体 NK-R" w:hAnsi="UD デジタル 教科書体 NK-R" w:cs="Times New Roman"/>
          <w:kern w:val="3"/>
          <w:sz w:val="24"/>
          <w:szCs w:val="24"/>
        </w:rPr>
        <w:t>の20歳以上の</w:t>
      </w:r>
      <w:r w:rsidRPr="004C28F7">
        <w:rPr>
          <w:rFonts w:ascii="UD デジタル 教科書体 NK-R" w:eastAsia="UD デジタル 教科書体 NK-R" w:hAnsi="UD デジタル 教科書体 NK-R" w:cs="Times New Roman" w:hint="eastAsia"/>
          <w:kern w:val="3"/>
          <w:sz w:val="24"/>
          <w:szCs w:val="24"/>
        </w:rPr>
        <w:t>週１回以上の</w:t>
      </w:r>
      <w:r w:rsidRPr="004C28F7">
        <w:rPr>
          <w:rFonts w:ascii="UD デジタル 教科書体 NK-R" w:eastAsia="UD デジタル 教科書体 NK-R" w:hAnsi="UD デジタル 教科書体 NK-R" w:cs="Times New Roman"/>
          <w:kern w:val="3"/>
          <w:sz w:val="24"/>
          <w:szCs w:val="24"/>
        </w:rPr>
        <w:t>スポーツ実施率は</w:t>
      </w:r>
      <w:r w:rsidRPr="004C28F7">
        <w:rPr>
          <w:rFonts w:ascii="UD デジタル 教科書体 NK-R" w:eastAsia="UD デジタル 教科書体 NK-R" w:hAnsi="UD デジタル 教科書体 NK-R" w:cs="Times New Roman" w:hint="eastAsia"/>
          <w:kern w:val="3"/>
          <w:sz w:val="24"/>
          <w:szCs w:val="24"/>
        </w:rPr>
        <w:t>、現在</w:t>
      </w:r>
      <w:r w:rsidRPr="004C28F7">
        <w:rPr>
          <w:rFonts w:ascii="UD デジタル 教科書体 NK-R" w:eastAsia="UD デジタル 教科書体 NK-R" w:hAnsi="UD デジタル 教科書体 NK-R" w:cs="Times New Roman"/>
          <w:kern w:val="3"/>
          <w:sz w:val="24"/>
          <w:szCs w:val="24"/>
        </w:rPr>
        <w:t>50.6％（令和５年度）</w:t>
      </w:r>
      <w:r w:rsidRPr="004C28F7">
        <w:rPr>
          <w:rFonts w:ascii="UD デジタル 教科書体 NK-R" w:eastAsia="UD デジタル 教科書体 NK-R" w:hAnsi="UD デジタル 教科書体 NK-R" w:cs="Times New Roman" w:hint="eastAsia"/>
          <w:kern w:val="3"/>
          <w:sz w:val="24"/>
          <w:szCs w:val="24"/>
        </w:rPr>
        <w:t>であり</w:t>
      </w:r>
      <w:r w:rsidRPr="004C28F7">
        <w:rPr>
          <w:rFonts w:ascii="UD デジタル 教科書体 NK-R" w:eastAsia="UD デジタル 教科書体 NK-R" w:hAnsi="UD デジタル 教科書体 NK-R" w:cs="Times New Roman"/>
          <w:kern w:val="3"/>
          <w:sz w:val="24"/>
          <w:szCs w:val="24"/>
        </w:rPr>
        <w:t>、計画</w:t>
      </w:r>
      <w:r w:rsidRPr="004C28F7">
        <w:rPr>
          <w:rFonts w:ascii="UD デジタル 教科書体 NK-R" w:eastAsia="UD デジタル 教科書体 NK-R" w:hAnsi="UD デジタル 教科書体 NK-R" w:cs="Times New Roman" w:hint="eastAsia"/>
          <w:kern w:val="3"/>
          <w:sz w:val="24"/>
          <w:szCs w:val="24"/>
        </w:rPr>
        <w:t>策定時と比較して6.8</w:t>
      </w:r>
      <w:r w:rsidRPr="004C28F7">
        <w:rPr>
          <w:rFonts w:ascii="UD デジタル 教科書体 NK-R" w:eastAsia="UD デジタル 教科書体 NK-R" w:hAnsi="UD デジタル 教科書体 NK-R" w:cs="Times New Roman"/>
          <w:kern w:val="3"/>
          <w:sz w:val="24"/>
          <w:szCs w:val="24"/>
        </w:rPr>
        <w:t>ポイント程度</w:t>
      </w:r>
      <w:r w:rsidRPr="004C28F7">
        <w:rPr>
          <w:rFonts w:ascii="UD デジタル 教科書体 NK-R" w:eastAsia="UD デジタル 教科書体 NK-R" w:hAnsi="UD デジタル 教科書体 NK-R" w:cs="Times New Roman" w:hint="eastAsia"/>
          <w:kern w:val="3"/>
          <w:sz w:val="24"/>
          <w:szCs w:val="24"/>
        </w:rPr>
        <w:t>減少するとともに</w:t>
      </w:r>
      <w:r w:rsidRPr="004C28F7">
        <w:rPr>
          <w:rFonts w:ascii="UD デジタル 教科書体 NK-R" w:eastAsia="UD デジタル 教科書体 NK-R" w:hAnsi="UD デジタル 教科書体 NK-R" w:cs="Times New Roman"/>
          <w:kern w:val="3"/>
          <w:sz w:val="24"/>
          <w:szCs w:val="24"/>
        </w:rPr>
        <w:t>、</w:t>
      </w:r>
      <w:r w:rsidRPr="004C28F7">
        <w:rPr>
          <w:rFonts w:ascii="UD デジタル 教科書体 NK-R" w:eastAsia="UD デジタル 教科書体 NK-R" w:hAnsi="UD デジタル 教科書体 NK-R" w:cs="Times New Roman" w:hint="eastAsia"/>
          <w:kern w:val="3"/>
          <w:sz w:val="24"/>
          <w:szCs w:val="24"/>
        </w:rPr>
        <w:t>全国平均（52.0</w:t>
      </w:r>
      <w:r w:rsidRPr="004C28F7">
        <w:rPr>
          <w:rFonts w:ascii="UD デジタル 教科書体 NK-R" w:eastAsia="UD デジタル 教科書体 NK-R" w:hAnsi="UD デジタル 教科書体 NK-R" w:cs="Times New Roman"/>
          <w:kern w:val="3"/>
          <w:sz w:val="24"/>
          <w:szCs w:val="24"/>
        </w:rPr>
        <w:t>％、令和5年度調査）</w:t>
      </w:r>
      <w:r w:rsidRPr="004C28F7">
        <w:rPr>
          <w:rFonts w:ascii="UD デジタル 教科書体 NK-R" w:eastAsia="UD デジタル 教科書体 NK-R" w:hAnsi="UD デジタル 教科書体 NK-R" w:cs="Times New Roman" w:hint="eastAsia"/>
          <w:kern w:val="3"/>
          <w:sz w:val="24"/>
          <w:szCs w:val="24"/>
        </w:rPr>
        <w:t>よりも</w:t>
      </w:r>
      <w:r w:rsidRPr="004C28F7">
        <w:rPr>
          <w:rFonts w:ascii="UD デジタル 教科書体 NK-R" w:eastAsia="UD デジタル 教科書体 NK-R" w:hAnsi="UD デジタル 教科書体 NK-R" w:cs="Times New Roman"/>
          <w:kern w:val="3"/>
          <w:sz w:val="24"/>
          <w:szCs w:val="24"/>
        </w:rPr>
        <w:t>下回っ</w:t>
      </w:r>
      <w:r w:rsidRPr="004C28F7">
        <w:rPr>
          <w:rFonts w:ascii="UD デジタル 教科書体 NK-R" w:eastAsia="UD デジタル 教科書体 NK-R" w:hAnsi="UD デジタル 教科書体 NK-R" w:cs="Times New Roman" w:hint="eastAsia"/>
          <w:kern w:val="3"/>
          <w:sz w:val="24"/>
          <w:szCs w:val="24"/>
        </w:rPr>
        <w:t>ており、さらなる向上が必要である。</w:t>
      </w:r>
    </w:p>
    <w:p w14:paraId="37C3F54F" w14:textId="77777777" w:rsidR="004C28F7" w:rsidRPr="004C28F7" w:rsidRDefault="004C28F7" w:rsidP="00502D03">
      <w:pPr>
        <w:suppressAutoHyphens/>
        <w:autoSpaceDN w:val="0"/>
        <w:spacing w:line="360" w:lineRule="exact"/>
        <w:ind w:leftChars="300" w:left="63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kern w:val="3"/>
          <w:sz w:val="24"/>
          <w:szCs w:val="24"/>
        </w:rPr>
        <w:t>年代別に見ると、70</w:t>
      </w:r>
      <w:r w:rsidRPr="004C28F7">
        <w:rPr>
          <w:rFonts w:ascii="UD デジタル 教科書体 NK-R" w:eastAsia="UD デジタル 教科書体 NK-R" w:hAnsi="UD デジタル 教科書体 NK-R" w:cs="Times New Roman"/>
          <w:kern w:val="3"/>
          <w:sz w:val="24"/>
          <w:szCs w:val="24"/>
        </w:rPr>
        <w:t>代（</w:t>
      </w:r>
      <w:r w:rsidRPr="004C28F7">
        <w:rPr>
          <w:rFonts w:ascii="UD デジタル 教科書体 NK-R" w:eastAsia="UD デジタル 教科書体 NK-R" w:hAnsi="UD デジタル 教科書体 NK-R" w:cs="Times New Roman" w:hint="eastAsia"/>
          <w:kern w:val="3"/>
          <w:sz w:val="24"/>
          <w:szCs w:val="24"/>
        </w:rPr>
        <w:t>6</w:t>
      </w:r>
      <w:r w:rsidRPr="004C28F7">
        <w:rPr>
          <w:rFonts w:ascii="UD デジタル 教科書体 NK-R" w:eastAsia="UD デジタル 教科書体 NK-R" w:hAnsi="UD デジタル 教科書体 NK-R" w:cs="Times New Roman"/>
          <w:kern w:val="3"/>
          <w:sz w:val="24"/>
          <w:szCs w:val="24"/>
        </w:rPr>
        <w:t>6.5％）や</w:t>
      </w:r>
      <w:r w:rsidRPr="004C28F7">
        <w:rPr>
          <w:rFonts w:ascii="UD デジタル 教科書体 NK-R" w:eastAsia="UD デジタル 教科書体 NK-R" w:hAnsi="UD デジタル 教科書体 NK-R" w:cs="Times New Roman" w:hint="eastAsia"/>
          <w:kern w:val="3"/>
          <w:sz w:val="24"/>
          <w:szCs w:val="24"/>
        </w:rPr>
        <w:t>1</w:t>
      </w:r>
      <w:r w:rsidRPr="004C28F7">
        <w:rPr>
          <w:rFonts w:ascii="UD デジタル 教科書体 NK-R" w:eastAsia="UD デジタル 教科書体 NK-R" w:hAnsi="UD デジタル 教科書体 NK-R" w:cs="Times New Roman"/>
          <w:kern w:val="3"/>
          <w:sz w:val="24"/>
          <w:szCs w:val="24"/>
        </w:rPr>
        <w:t>0代</w:t>
      </w:r>
      <w:r w:rsidRPr="004C28F7">
        <w:rPr>
          <w:rFonts w:ascii="UD デジタル 教科書体 NK-R" w:eastAsia="UD デジタル 教科書体 NK-R" w:hAnsi="UD デジタル 教科書体 NK-R" w:cs="Times New Roman" w:hint="eastAsia"/>
          <w:kern w:val="3"/>
          <w:sz w:val="24"/>
          <w:szCs w:val="24"/>
        </w:rPr>
        <w:t>（5</w:t>
      </w:r>
      <w:r w:rsidRPr="004C28F7">
        <w:rPr>
          <w:rFonts w:ascii="UD デジタル 教科書体 NK-R" w:eastAsia="UD デジタル 教科書体 NK-R" w:hAnsi="UD デジタル 教科書体 NK-R" w:cs="Times New Roman"/>
          <w:kern w:val="3"/>
          <w:sz w:val="24"/>
          <w:szCs w:val="24"/>
        </w:rPr>
        <w:t>3.2％）の実施率が高い一方で、</w:t>
      </w:r>
      <w:r w:rsidRPr="004C28F7">
        <w:rPr>
          <w:rFonts w:ascii="UD デジタル 教科書体 NK-R" w:eastAsia="UD デジタル 教科書体 NK-R" w:hAnsi="UD デジタル 教科書体 NK-R" w:cs="Times New Roman" w:hint="eastAsia"/>
          <w:kern w:val="3"/>
          <w:sz w:val="24"/>
          <w:szCs w:val="24"/>
        </w:rPr>
        <w:t>5</w:t>
      </w:r>
      <w:r w:rsidRPr="004C28F7">
        <w:rPr>
          <w:rFonts w:ascii="UD デジタル 教科書体 NK-R" w:eastAsia="UD デジタル 教科書体 NK-R" w:hAnsi="UD デジタル 教科書体 NK-R" w:cs="Times New Roman"/>
          <w:kern w:val="3"/>
          <w:sz w:val="24"/>
          <w:szCs w:val="24"/>
        </w:rPr>
        <w:t>0代（42.7％）や 30代（</w:t>
      </w:r>
      <w:r w:rsidRPr="004C28F7">
        <w:rPr>
          <w:rFonts w:ascii="UD デジタル 教科書体 NK-R" w:eastAsia="UD デジタル 教科書体 NK-R" w:hAnsi="UD デジタル 教科書体 NK-R" w:cs="Times New Roman" w:hint="eastAsia"/>
          <w:kern w:val="3"/>
          <w:sz w:val="24"/>
          <w:szCs w:val="24"/>
        </w:rPr>
        <w:t>4</w:t>
      </w:r>
      <w:r w:rsidRPr="004C28F7">
        <w:rPr>
          <w:rFonts w:ascii="UD デジタル 教科書体 NK-R" w:eastAsia="UD デジタル 教科書体 NK-R" w:hAnsi="UD デジタル 教科書体 NK-R" w:cs="Times New Roman"/>
          <w:kern w:val="3"/>
          <w:sz w:val="24"/>
          <w:szCs w:val="24"/>
        </w:rPr>
        <w:t>5.9％）が低</w:t>
      </w:r>
      <w:r w:rsidRPr="004C28F7">
        <w:rPr>
          <w:rFonts w:ascii="UD デジタル 教科書体 NK-R" w:eastAsia="UD デジタル 教科書体 NK-R" w:hAnsi="UD デジタル 教科書体 NK-R" w:cs="Times New Roman" w:hint="eastAsia"/>
          <w:kern w:val="3"/>
          <w:sz w:val="24"/>
          <w:szCs w:val="24"/>
        </w:rPr>
        <w:t>い。</w:t>
      </w:r>
    </w:p>
    <w:p w14:paraId="73A69789" w14:textId="0B7325EE" w:rsidR="004C28F7" w:rsidRPr="004C28F7" w:rsidRDefault="004C28F7" w:rsidP="00502D03">
      <w:pPr>
        <w:suppressAutoHyphens/>
        <w:autoSpaceDN w:val="0"/>
        <w:spacing w:line="360" w:lineRule="exact"/>
        <w:ind w:leftChars="-25" w:left="667" w:hangingChars="300" w:hanging="72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kern w:val="3"/>
          <w:sz w:val="24"/>
          <w:szCs w:val="24"/>
        </w:rPr>
        <w:t xml:space="preserve">　　　　　 </w:t>
      </w:r>
      <w:r w:rsidR="00502D03">
        <w:rPr>
          <w:rFonts w:ascii="UD デジタル 教科書体 NK-R" w:eastAsia="UD デジタル 教科書体 NK-R" w:hAnsi="UD デジタル 教科書体 NK-R" w:cs="Times New Roman" w:hint="eastAsia"/>
          <w:kern w:val="3"/>
          <w:sz w:val="24"/>
          <w:szCs w:val="24"/>
        </w:rPr>
        <w:t xml:space="preserve">　</w:t>
      </w:r>
      <w:r w:rsidRPr="004C28F7">
        <w:rPr>
          <w:rFonts w:ascii="UD デジタル 教科書体 NK-R" w:eastAsia="UD デジタル 教科書体 NK-R" w:hAnsi="UD デジタル 教科書体 NK-R" w:cs="Times New Roman" w:hint="eastAsia"/>
          <w:kern w:val="3"/>
          <w:sz w:val="24"/>
          <w:szCs w:val="24"/>
        </w:rPr>
        <w:t>これらの結果から、ライフステージに応じた運動・スポーツ活動の促進と定着に向け、スポーツにあまり関心がない層も含め、府民のニーズに応じた個々の施策を検討する必要がある。</w:t>
      </w:r>
    </w:p>
    <w:p w14:paraId="591059AE" w14:textId="2356F09B" w:rsidR="004C28F7" w:rsidRPr="004C28F7" w:rsidRDefault="004C28F7" w:rsidP="00502D03">
      <w:pPr>
        <w:suppressAutoHyphens/>
        <w:autoSpaceDN w:val="0"/>
        <w:spacing w:line="360" w:lineRule="exact"/>
        <w:ind w:leftChars="-25" w:left="667" w:hangingChars="300" w:hanging="72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kern w:val="3"/>
          <w:sz w:val="24"/>
          <w:szCs w:val="24"/>
        </w:rPr>
        <w:t xml:space="preserve">　　　　　　国の第３期スポーツ基本計画において、「２０歳以上の週１回以上のスポーツ実施率が</w:t>
      </w:r>
      <w:r w:rsidRPr="004C28F7">
        <w:rPr>
          <w:rFonts w:ascii="UD デジタル 教科書体 NK-R" w:eastAsia="UD デジタル 教科書体 NK-R" w:hAnsi="UD デジタル 教科書体 NK-R" w:cs="Times New Roman"/>
          <w:kern w:val="3"/>
          <w:sz w:val="24"/>
          <w:szCs w:val="24"/>
        </w:rPr>
        <w:t>70％になること</w:t>
      </w:r>
      <w:r w:rsidRPr="004C28F7">
        <w:rPr>
          <w:rFonts w:ascii="UD デジタル 教科書体 NK-R" w:eastAsia="UD デジタル 教科書体 NK-R" w:hAnsi="UD デジタル 教科書体 NK-R" w:cs="Times New Roman" w:hint="eastAsia"/>
          <w:kern w:val="3"/>
          <w:sz w:val="24"/>
          <w:szCs w:val="24"/>
        </w:rPr>
        <w:t>・・・</w:t>
      </w:r>
      <w:r w:rsidRPr="004C28F7">
        <w:rPr>
          <w:rFonts w:ascii="UD デジタル 教科書体 NK-R" w:eastAsia="UD デジタル 教科書体 NK-R" w:hAnsi="UD デジタル 教科書体 NK-R" w:cs="Times New Roman"/>
          <w:kern w:val="3"/>
          <w:sz w:val="24"/>
          <w:szCs w:val="24"/>
        </w:rPr>
        <w:t>を目指す</w:t>
      </w:r>
      <w:r w:rsidRPr="004C28F7">
        <w:rPr>
          <w:rFonts w:ascii="UD デジタル 教科書体 NK-R" w:eastAsia="UD デジタル 教科書体 NK-R" w:hAnsi="UD デジタル 教科書体 NK-R" w:cs="Times New Roman" w:hint="eastAsia"/>
          <w:kern w:val="3"/>
          <w:sz w:val="24"/>
          <w:szCs w:val="24"/>
        </w:rPr>
        <w:t>」と定められていることから、本府の現在の実施率も考慮し、国と同レベルである「70％」を目標値として設定する。</w:t>
      </w:r>
    </w:p>
    <w:p w14:paraId="634D4C3D" w14:textId="2846210E" w:rsidR="004C28F7" w:rsidRDefault="004C28F7"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p>
    <w:p w14:paraId="256ED507" w14:textId="27EF3733" w:rsidR="00662200" w:rsidRDefault="00662200"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p>
    <w:p w14:paraId="49E09FF3" w14:textId="0AB1DDB2" w:rsidR="00C759F9" w:rsidRPr="004C28F7" w:rsidRDefault="000E5DDB"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34016" behindDoc="0" locked="0" layoutInCell="1" allowOverlap="1" wp14:anchorId="6492A2B2" wp14:editId="3C32F87D">
                <wp:simplePos x="0" y="0"/>
                <wp:positionH relativeFrom="margin">
                  <wp:align>center</wp:align>
                </wp:positionH>
                <wp:positionV relativeFrom="paragraph">
                  <wp:posOffset>396240</wp:posOffset>
                </wp:positionV>
                <wp:extent cx="586740" cy="342900"/>
                <wp:effectExtent l="0"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AFFA7" w14:textId="604F5EEC"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A2B2" id="テキスト ボックス 8" o:spid="_x0000_s1039" type="#_x0000_t202" style="position:absolute;left:0;text-align:left;margin-left:0;margin-top:31.2pt;width:46.2pt;height:27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" stroked="f">
                <v:textbox inset="5.85pt,.7pt,5.85pt,.7pt">
                  <w:txbxContent>
                    <w:p w14:paraId="422AFFA7" w14:textId="604F5EEC"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８</w:t>
                      </w:r>
                    </w:p>
                  </w:txbxContent>
                </v:textbox>
                <w10:wrap anchorx="margin"/>
              </v:shape>
            </w:pict>
          </mc:Fallback>
        </mc:AlternateContent>
      </w:r>
    </w:p>
    <w:p w14:paraId="2772ACCF" w14:textId="1E9C86AB" w:rsidR="004C28F7" w:rsidRPr="004C28F7" w:rsidRDefault="004C28F7" w:rsidP="00D60DAD">
      <w:pPr>
        <w:suppressAutoHyphens/>
        <w:autoSpaceDN w:val="0"/>
        <w:spacing w:line="360" w:lineRule="exact"/>
        <w:ind w:leftChars="300" w:left="750" w:hangingChars="50" w:hanging="120"/>
        <w:rPr>
          <w:rFonts w:ascii="UD デジタル 教科書体 NK-R" w:eastAsia="UD デジタル 教科書体 NK-R" w:hAnsi="UD デジタル 教科書体 NK-R" w:cs="Times New Roman"/>
          <w:kern w:val="3"/>
          <w:sz w:val="24"/>
          <w:szCs w:val="24"/>
          <w:u w:val="single"/>
        </w:rPr>
      </w:pPr>
      <w:r w:rsidRPr="004C28F7">
        <w:rPr>
          <w:rFonts w:ascii="UD デジタル 教科書体 NK-R" w:eastAsia="UD デジタル 教科書体 NK-R" w:hAnsi="UD デジタル 教科書体 NK-R" w:cs="Times New Roman" w:hint="eastAsia"/>
          <w:kern w:val="3"/>
          <w:sz w:val="24"/>
          <w:szCs w:val="24"/>
          <w:u w:val="single"/>
        </w:rPr>
        <w:lastRenderedPageBreak/>
        <w:t>イ</w:t>
      </w:r>
      <w:r w:rsidRPr="004C28F7">
        <w:rPr>
          <w:rFonts w:ascii="UD デジタル 教科書体 NK-R" w:eastAsia="UD デジタル 教科書体 NK-R" w:hAnsi="UD デジタル 教科書体 NK-R" w:cs="Times New Roman"/>
          <w:kern w:val="3"/>
          <w:sz w:val="24"/>
          <w:szCs w:val="24"/>
          <w:u w:val="single"/>
        </w:rPr>
        <w:t>. 「スポーツ参画</w:t>
      </w:r>
      <w:r w:rsidRPr="004C28F7">
        <w:rPr>
          <w:rFonts w:ascii="UD デジタル 教科書体 NK-R" w:eastAsia="UD デジタル 教科書体 NK-R" w:hAnsi="UD デジタル 教科書体 NK-R" w:cs="Times New Roman" w:hint="eastAsia"/>
          <w:kern w:val="3"/>
          <w:sz w:val="24"/>
          <w:szCs w:val="24"/>
          <w:u w:val="single"/>
        </w:rPr>
        <w:t>者（する、みる、ささえる）の割合</w:t>
      </w:r>
      <w:r w:rsidRPr="004C28F7">
        <w:rPr>
          <w:rFonts w:ascii="UD デジタル 教科書体 NK-R" w:eastAsia="UD デジタル 教科書体 NK-R" w:hAnsi="UD デジタル 教科書体 NK-R" w:cs="Times New Roman"/>
          <w:kern w:val="3"/>
          <w:sz w:val="24"/>
          <w:szCs w:val="24"/>
          <w:u w:val="single"/>
        </w:rPr>
        <w:t>」</w:t>
      </w:r>
      <w:r w:rsidRPr="004C28F7">
        <w:rPr>
          <w:rFonts w:ascii="UD デジタル 教科書体 NK-R" w:eastAsia="UD デジタル 教科書体 NK-R" w:hAnsi="UD デジタル 教科書体 NK-R" w:cs="Times New Roman" w:hint="eastAsia"/>
          <w:kern w:val="3"/>
          <w:sz w:val="24"/>
          <w:szCs w:val="24"/>
          <w:u w:val="single"/>
        </w:rPr>
        <w:t>と「</w:t>
      </w:r>
      <w:r w:rsidRPr="004C28F7">
        <w:rPr>
          <w:rFonts w:ascii="UD デジタル 教科書体 NK-R" w:eastAsia="UD デジタル 教科書体 NK-R" w:hAnsi="UD デジタル 教科書体 NK-R" w:cs="Times New Roman"/>
          <w:kern w:val="3"/>
          <w:sz w:val="24"/>
          <w:szCs w:val="24"/>
          <w:u w:val="single"/>
        </w:rPr>
        <w:t>well-being (</w:t>
      </w:r>
      <w:r w:rsidRPr="004C28F7">
        <w:rPr>
          <w:rFonts w:ascii="UD デジタル 教科書体 NK-R" w:eastAsia="UD デジタル 教科書体 NK-R" w:hAnsi="UD デジタル 教科書体 NK-R" w:cs="Times New Roman" w:hint="eastAsia"/>
          <w:kern w:val="3"/>
          <w:sz w:val="24"/>
          <w:szCs w:val="24"/>
          <w:u w:val="single"/>
        </w:rPr>
        <w:t>ウェルビーイング</w:t>
      </w:r>
      <w:r w:rsidRPr="004C28F7">
        <w:rPr>
          <w:rFonts w:ascii="UD デジタル 教科書体 NK-R" w:eastAsia="UD デジタル 教科書体 NK-R" w:hAnsi="UD デジタル 教科書体 NK-R" w:cs="Times New Roman"/>
          <w:kern w:val="3"/>
          <w:sz w:val="24"/>
          <w:szCs w:val="24"/>
          <w:u w:val="single"/>
        </w:rPr>
        <w:t>)</w:t>
      </w:r>
      <w:r w:rsidRPr="004C28F7">
        <w:rPr>
          <w:rFonts w:ascii="UD デジタル 教科書体 NK-R" w:eastAsia="UD デジタル 教科書体 NK-R" w:hAnsi="UD デジタル 教科書体 NK-R" w:cs="Times New Roman" w:hint="eastAsia"/>
          <w:kern w:val="3"/>
          <w:sz w:val="24"/>
          <w:szCs w:val="24"/>
          <w:u w:val="single"/>
        </w:rPr>
        <w:t>」との関係性</w:t>
      </w:r>
      <w:r w:rsidRPr="004C28F7">
        <w:rPr>
          <w:rFonts w:ascii="UD デジタル 教科書体 NK-R" w:eastAsia="UD デジタル 教科書体 NK-R" w:hAnsi="UD デジタル 教科書体 NK-R" w:cs="Times New Roman"/>
          <w:kern w:val="3"/>
          <w:sz w:val="24"/>
          <w:szCs w:val="24"/>
          <w:u w:val="single"/>
        </w:rPr>
        <w:t>について</w:t>
      </w:r>
    </w:p>
    <w:p w14:paraId="755C4335" w14:textId="05A7886A" w:rsidR="004C28F7" w:rsidRPr="004C28F7"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新型コロナウイルスの急速な感染拡大の影響により、あらゆる世代のスポーツ活動が</w:t>
      </w:r>
      <w:r w:rsidRPr="004C28F7">
        <w:rPr>
          <w:rFonts w:ascii="UD デジタル 教科書体 NK-R" w:eastAsia="UD デジタル 教科書体 NK-R" w:hAnsi="UD デジタル 教科書体 NK-R" w:cs="Times New Roman" w:hint="eastAsia"/>
          <w:kern w:val="3"/>
          <w:sz w:val="24"/>
          <w:szCs w:val="24"/>
        </w:rPr>
        <w:t>大幅な</w:t>
      </w:r>
      <w:r w:rsidRPr="004C28F7">
        <w:rPr>
          <w:rFonts w:ascii="UD デジタル 教科書体 NK-R" w:eastAsia="UD デジタル 教科書体 NK-R" w:hAnsi="UD デジタル 教科書体 NK-R" w:cs="Times New Roman"/>
          <w:kern w:val="3"/>
          <w:sz w:val="24"/>
          <w:szCs w:val="24"/>
        </w:rPr>
        <w:t>制限を受け、</w:t>
      </w:r>
      <w:r w:rsidRPr="004C28F7">
        <w:rPr>
          <w:rFonts w:ascii="UD デジタル 教科書体 NK-R" w:eastAsia="UD デジタル 教科書体 NK-R" w:hAnsi="UD デジタル 教科書体 NK-R" w:cs="Times New Roman" w:hint="eastAsia"/>
          <w:kern w:val="3"/>
          <w:sz w:val="24"/>
          <w:szCs w:val="24"/>
        </w:rPr>
        <w:t>大会やスポーツイベント等が中止となり、スポーツに触れる機会が減った。</w:t>
      </w:r>
    </w:p>
    <w:p w14:paraId="6F8B496D" w14:textId="111AAF0D" w:rsidR="004C28F7" w:rsidRPr="004C28F7"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一方で、スポーツが日々</w:t>
      </w:r>
      <w:r w:rsidRPr="004C28F7">
        <w:rPr>
          <w:rFonts w:ascii="UD デジタル 教科書体 NK-R" w:eastAsia="UD デジタル 教科書体 NK-R" w:hAnsi="UD デジタル 教科書体 NK-R" w:cs="Times New Roman" w:hint="eastAsia"/>
          <w:kern w:val="3"/>
          <w:sz w:val="24"/>
          <w:szCs w:val="24"/>
        </w:rPr>
        <w:t>の生活や社会に活力を与えるなど、優れた効果を及ぼす力や価値があることを改めて示すことにもなった。</w:t>
      </w:r>
    </w:p>
    <w:p w14:paraId="4D8CE07E" w14:textId="19345C95" w:rsidR="004C28F7" w:rsidRPr="004F4F23"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color w:val="000000" w:themeColor="text1"/>
          <w:kern w:val="3"/>
          <w:sz w:val="24"/>
          <w:szCs w:val="24"/>
        </w:rPr>
      </w:pPr>
      <w:r w:rsidRPr="007C4FFE">
        <w:rPr>
          <w:rFonts w:ascii="UD デジタル 教科書体 NK-R" w:eastAsia="UD デジタル 教科書体 NK-R" w:hAnsi="UD デジタル 教科書体 NK-R" w:cs="Times New Roman"/>
          <w:kern w:val="3"/>
          <w:sz w:val="24"/>
          <w:szCs w:val="24"/>
        </w:rPr>
        <w:t>スポーツの持つ力や価値を活用し</w:t>
      </w:r>
      <w:r w:rsidRPr="007C4FFE">
        <w:rPr>
          <w:rFonts w:ascii="UD デジタル 教科書体 NK-R" w:eastAsia="UD デジタル 教科書体 NK-R" w:hAnsi="UD デジタル 教科書体 NK-R" w:cs="Times New Roman" w:hint="eastAsia"/>
          <w:kern w:val="3"/>
          <w:sz w:val="24"/>
          <w:szCs w:val="24"/>
        </w:rPr>
        <w:t>さら</w:t>
      </w:r>
      <w:r w:rsidRPr="007C4FFE">
        <w:rPr>
          <w:rFonts w:ascii="UD デジタル 教科書体 NK-R" w:eastAsia="UD デジタル 教科書体 NK-R" w:hAnsi="UD デジタル 教科書体 NK-R" w:cs="Times New Roman"/>
          <w:kern w:val="3"/>
          <w:sz w:val="24"/>
          <w:szCs w:val="24"/>
        </w:rPr>
        <w:t>に高めること</w:t>
      </w:r>
      <w:r w:rsidRPr="007C4FFE">
        <w:rPr>
          <w:rFonts w:ascii="UD デジタル 教科書体 NK-R" w:eastAsia="UD デジタル 教科書体 NK-R" w:hAnsi="UD デジタル 教科書体 NK-R" w:cs="Times New Roman" w:hint="eastAsia"/>
          <w:kern w:val="3"/>
          <w:sz w:val="24"/>
          <w:szCs w:val="24"/>
        </w:rPr>
        <w:t>は</w:t>
      </w:r>
      <w:r w:rsidRPr="007C4FFE">
        <w:rPr>
          <w:rFonts w:ascii="UD デジタル 教科書体 NK-R" w:eastAsia="UD デジタル 教科書体 NK-R" w:hAnsi="UD デジタル 教科書体 NK-R" w:cs="Times New Roman"/>
          <w:kern w:val="3"/>
          <w:sz w:val="24"/>
          <w:szCs w:val="24"/>
        </w:rPr>
        <w:t>、</w:t>
      </w:r>
      <w:r w:rsidRPr="007C4FFE">
        <w:rPr>
          <w:rFonts w:ascii="UD デジタル 教科書体 NK-R" w:eastAsia="UD デジタル 教科書体 NK-R" w:hAnsi="UD デジタル 教科書体 NK-R" w:cs="Times New Roman" w:hint="eastAsia"/>
          <w:kern w:val="3"/>
          <w:sz w:val="24"/>
          <w:szCs w:val="24"/>
        </w:rPr>
        <w:t>結果として、スポーツを通じて府</w:t>
      </w:r>
      <w:r w:rsidRPr="007C4FFE">
        <w:rPr>
          <w:rFonts w:ascii="UD デジタル 教科書体 NK-R" w:eastAsia="UD デジタル 教科書体 NK-R" w:hAnsi="UD デジタル 教科書体 NK-R" w:cs="Times New Roman"/>
          <w:kern w:val="3"/>
          <w:sz w:val="24"/>
          <w:szCs w:val="24"/>
        </w:rPr>
        <w:t>民一人ひとりの生活や心がより豊かになるといった「well-being(</w:t>
      </w:r>
      <w:r w:rsidRPr="007C4FFE">
        <w:rPr>
          <w:rFonts w:ascii="UD デジタル 教科書体 NK-R" w:eastAsia="UD デジタル 教科書体 NK-R" w:hAnsi="UD デジタル 教科書体 NK-R" w:cs="Times New Roman" w:hint="eastAsia"/>
          <w:kern w:val="3"/>
          <w:sz w:val="24"/>
          <w:szCs w:val="24"/>
        </w:rPr>
        <w:t>ウェルビーイング</w:t>
      </w:r>
      <w:r w:rsidRPr="007C4FFE">
        <w:rPr>
          <w:rFonts w:ascii="UD デジタル 教科書体 NK-R" w:eastAsia="UD デジタル 教科書体 NK-R" w:hAnsi="UD デジタル 教科書体 NK-R" w:cs="Times New Roman"/>
          <w:kern w:val="3"/>
          <w:sz w:val="24"/>
          <w:szCs w:val="24"/>
        </w:rPr>
        <w:t>)」の実現</w:t>
      </w:r>
      <w:r w:rsidRPr="007C4FFE">
        <w:rPr>
          <w:rFonts w:ascii="UD デジタル 教科書体 NK-R" w:eastAsia="UD デジタル 教科書体 NK-R" w:hAnsi="UD デジタル 教科書体 NK-R" w:cs="Times New Roman" w:hint="eastAsia"/>
          <w:kern w:val="3"/>
          <w:sz w:val="24"/>
          <w:szCs w:val="24"/>
        </w:rPr>
        <w:t>に</w:t>
      </w:r>
      <w:r w:rsidRPr="00143790">
        <w:rPr>
          <w:rFonts w:ascii="UD デジタル 教科書体 NK-R" w:eastAsia="UD デジタル 教科書体 NK-R" w:hAnsi="UD デジタル 教科書体 NK-R" w:cs="Times New Roman" w:hint="eastAsia"/>
          <w:kern w:val="3"/>
          <w:sz w:val="24"/>
          <w:szCs w:val="24"/>
        </w:rPr>
        <w:t>繋</w:t>
      </w:r>
      <w:r w:rsidRPr="004F4F23">
        <w:rPr>
          <w:rFonts w:ascii="UD デジタル 教科書体 NK-R" w:eastAsia="UD デジタル 教科書体 NK-R" w:hAnsi="UD デジタル 教科書体 NK-R" w:cs="Times New Roman" w:hint="eastAsia"/>
          <w:color w:val="000000" w:themeColor="text1"/>
          <w:kern w:val="3"/>
          <w:sz w:val="24"/>
          <w:szCs w:val="24"/>
        </w:rPr>
        <w:t>がり、大阪・関西万博のテーマである「いのち輝く未来社会のデザイン」の実現にも合致する。</w:t>
      </w:r>
    </w:p>
    <w:p w14:paraId="308D3264" w14:textId="6CB8079B" w:rsidR="004C28F7" w:rsidRPr="004F4F23" w:rsidRDefault="006430EA"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color w:val="000000" w:themeColor="text1"/>
          <w:kern w:val="3"/>
          <w:sz w:val="24"/>
          <w:szCs w:val="24"/>
        </w:rPr>
      </w:pPr>
      <w:r w:rsidRPr="004F4F23">
        <w:rPr>
          <w:rFonts w:ascii="UD デジタル 教科書体 NK-R" w:eastAsia="UD デジタル 教科書体 NK-R" w:hAnsi="UD デジタル 教科書体 NK-R" w:cs="Times New Roman" w:hint="eastAsia"/>
          <w:color w:val="000000" w:themeColor="text1"/>
          <w:kern w:val="3"/>
          <w:sz w:val="24"/>
          <w:szCs w:val="24"/>
        </w:rPr>
        <w:t>また、</w:t>
      </w:r>
      <w:r w:rsidR="00517341" w:rsidRPr="004F4F23">
        <w:rPr>
          <w:rFonts w:ascii="UD デジタル 教科書体 NK-R" w:eastAsia="UD デジタル 教科書体 NK-R" w:hAnsi="UD デジタル 教科書体 NK-R" w:cs="Times New Roman" w:hint="eastAsia"/>
          <w:color w:val="000000" w:themeColor="text1"/>
          <w:kern w:val="3"/>
          <w:sz w:val="24"/>
          <w:szCs w:val="24"/>
        </w:rPr>
        <w:t>スポーツを</w:t>
      </w:r>
      <w:r w:rsidRPr="004F4F23">
        <w:rPr>
          <w:rFonts w:ascii="UD デジタル 教科書体 NK-R" w:eastAsia="UD デジタル 教科書体 NK-R" w:hAnsi="UD デジタル 教科書体 NK-R" w:cs="Times New Roman" w:hint="eastAsia"/>
          <w:color w:val="000000" w:themeColor="text1"/>
          <w:kern w:val="3"/>
          <w:sz w:val="24"/>
          <w:szCs w:val="24"/>
        </w:rPr>
        <w:t>「する」「みる」「ささえる」といったいずれかでスポーツに参画している人は、</w:t>
      </w:r>
      <w:r w:rsidR="00666728" w:rsidRPr="004F4F23">
        <w:rPr>
          <w:rFonts w:ascii="UD デジタル 教科書体 NK-R" w:eastAsia="UD デジタル 教科書体 NK-R" w:hAnsi="UD デジタル 教科書体 NK-R" w:cs="Times New Roman" w:hint="eastAsia"/>
          <w:color w:val="000000" w:themeColor="text1"/>
          <w:kern w:val="3"/>
          <w:sz w:val="24"/>
          <w:szCs w:val="24"/>
        </w:rPr>
        <w:t>「</w:t>
      </w:r>
      <w:r w:rsidR="00666728" w:rsidRPr="004F4F23">
        <w:rPr>
          <w:rFonts w:ascii="UD デジタル 教科書体 NK-R" w:eastAsia="UD デジタル 教科書体 NK-R" w:hAnsi="UD デジタル 教科書体 NK-R" w:cs="Times New Roman"/>
          <w:color w:val="000000" w:themeColor="text1"/>
          <w:kern w:val="3"/>
          <w:sz w:val="24"/>
          <w:szCs w:val="24"/>
        </w:rPr>
        <w:t>well-being(ウェルビーイング)」</w:t>
      </w:r>
      <w:r w:rsidRPr="004F4F23">
        <w:rPr>
          <w:rFonts w:ascii="UD デジタル 教科書体 NK-R" w:eastAsia="UD デジタル 教科書体 NK-R" w:hAnsi="UD デジタル 教科書体 NK-R" w:cs="Times New Roman" w:hint="eastAsia"/>
          <w:color w:val="000000" w:themeColor="text1"/>
          <w:kern w:val="3"/>
          <w:sz w:val="24"/>
          <w:szCs w:val="24"/>
        </w:rPr>
        <w:t>が</w:t>
      </w:r>
      <w:r w:rsidR="00F041DF" w:rsidRPr="004F4F23">
        <w:rPr>
          <w:rFonts w:ascii="UD デジタル 教科書体 NK-R" w:eastAsia="UD デジタル 教科書体 NK-R" w:hAnsi="UD デジタル 教科書体 NK-R" w:cs="Times New Roman" w:hint="eastAsia"/>
          <w:color w:val="000000" w:themeColor="text1"/>
          <w:kern w:val="3"/>
          <w:sz w:val="24"/>
          <w:szCs w:val="24"/>
        </w:rPr>
        <w:t>高い</w:t>
      </w:r>
      <w:r w:rsidRPr="004F4F23">
        <w:rPr>
          <w:rFonts w:ascii="UD デジタル 教科書体 NK-R" w:eastAsia="UD デジタル 教科書体 NK-R" w:hAnsi="UD デジタル 教科書体 NK-R" w:cs="Times New Roman" w:hint="eastAsia"/>
          <w:color w:val="000000" w:themeColor="text1"/>
          <w:kern w:val="3"/>
          <w:sz w:val="24"/>
          <w:szCs w:val="24"/>
        </w:rPr>
        <w:t>傾向がみられるが、本府の</w:t>
      </w:r>
      <w:r w:rsidR="004C28F7" w:rsidRPr="004F4F23">
        <w:rPr>
          <w:rFonts w:ascii="UD デジタル 教科書体 NK-R" w:eastAsia="UD デジタル 教科書体 NK-R" w:hAnsi="UD デジタル 教科書体 NK-R" w:cs="Times New Roman"/>
          <w:color w:val="000000" w:themeColor="text1"/>
          <w:kern w:val="3"/>
          <w:sz w:val="24"/>
          <w:szCs w:val="24"/>
        </w:rPr>
        <w:t>スポーツの参画状況</w:t>
      </w:r>
      <w:r w:rsidR="004C28F7" w:rsidRPr="004F4F23">
        <w:rPr>
          <w:rFonts w:ascii="UD デジタル 教科書体 NK-R" w:eastAsia="UD デジタル 教科書体 NK-R" w:hAnsi="UD デジタル 教科書体 NK-R" w:cs="Times New Roman" w:hint="eastAsia"/>
          <w:color w:val="000000" w:themeColor="text1"/>
          <w:kern w:val="3"/>
          <w:sz w:val="24"/>
          <w:szCs w:val="24"/>
        </w:rPr>
        <w:t>をみると</w:t>
      </w:r>
      <w:r w:rsidR="004C28F7" w:rsidRPr="004F4F23">
        <w:rPr>
          <w:rFonts w:ascii="UD デジタル 教科書体 NK-R" w:eastAsia="UD デジタル 教科書体 NK-R" w:hAnsi="UD デジタル 教科書体 NK-R" w:cs="Times New Roman"/>
          <w:color w:val="000000" w:themeColor="text1"/>
          <w:kern w:val="3"/>
          <w:sz w:val="24"/>
          <w:szCs w:val="24"/>
        </w:rPr>
        <w:t>、過去１年間で「する」「みる」「ささえる」のいずれかに参画した人の割合は、</w:t>
      </w:r>
      <w:r w:rsidR="004C28F7" w:rsidRPr="004F4F23">
        <w:rPr>
          <w:rFonts w:ascii="UD デジタル 教科書体 NK-R" w:eastAsia="UD デジタル 教科書体 NK-R" w:hAnsi="UD デジタル 教科書体 NK-R" w:cs="Times New Roman" w:hint="eastAsia"/>
          <w:color w:val="000000" w:themeColor="text1"/>
          <w:kern w:val="3"/>
          <w:sz w:val="24"/>
          <w:szCs w:val="24"/>
        </w:rPr>
        <w:t>現在</w:t>
      </w:r>
      <w:r w:rsidR="004C28F7" w:rsidRPr="004F4F23">
        <w:rPr>
          <w:rFonts w:ascii="UD デジタル 教科書体 NK-R" w:eastAsia="UD デジタル 教科書体 NK-R" w:hAnsi="UD デジタル 教科書体 NK-R" w:cs="Times New Roman"/>
          <w:color w:val="000000" w:themeColor="text1"/>
          <w:kern w:val="3"/>
          <w:sz w:val="24"/>
          <w:szCs w:val="24"/>
        </w:rPr>
        <w:t>８７．3％（令和５年度）で</w:t>
      </w:r>
      <w:r w:rsidRPr="004F4F23">
        <w:rPr>
          <w:rFonts w:ascii="UD デジタル 教科書体 NK-R" w:eastAsia="UD デジタル 教科書体 NK-R" w:hAnsi="UD デジタル 教科書体 NK-R" w:cs="Times New Roman" w:hint="eastAsia"/>
          <w:color w:val="000000" w:themeColor="text1"/>
          <w:kern w:val="3"/>
          <w:sz w:val="24"/>
          <w:szCs w:val="24"/>
        </w:rPr>
        <w:t>あり</w:t>
      </w:r>
      <w:r w:rsidR="004C28F7" w:rsidRPr="004F4F23">
        <w:rPr>
          <w:rFonts w:ascii="UD デジタル 教科書体 NK-R" w:eastAsia="UD デジタル 教科書体 NK-R" w:hAnsi="UD デジタル 教科書体 NK-R" w:cs="Times New Roman"/>
          <w:color w:val="000000" w:themeColor="text1"/>
          <w:kern w:val="3"/>
          <w:sz w:val="24"/>
          <w:szCs w:val="24"/>
        </w:rPr>
        <w:t>、全国平均と比較して0.5ポイント下回っていることから、さらなるスポーツ参画を促す魅力ある施策の推進が必要である。</w:t>
      </w:r>
    </w:p>
    <w:p w14:paraId="33D30065" w14:textId="0F7EBEE5" w:rsidR="004C28F7" w:rsidRPr="004C28F7" w:rsidRDefault="004C28F7" w:rsidP="00502D03">
      <w:pPr>
        <w:suppressAutoHyphens/>
        <w:autoSpaceDN w:val="0"/>
        <w:spacing w:line="360" w:lineRule="exact"/>
        <w:ind w:leftChars="300" w:left="630" w:firstLineChars="100" w:firstLine="240"/>
        <w:rPr>
          <w:rFonts w:ascii="UD デジタル 教科書体 NK-R" w:eastAsia="UD デジタル 教科書体 NK-R" w:hAnsi="UD デジタル 教科書体 NK-R" w:cs="Times New Roman"/>
          <w:kern w:val="3"/>
          <w:sz w:val="24"/>
          <w:szCs w:val="24"/>
        </w:rPr>
      </w:pPr>
      <w:r w:rsidRPr="004F4F23">
        <w:rPr>
          <w:rFonts w:ascii="UD デジタル 教科書体 NK-R" w:eastAsia="UD デジタル 教科書体 NK-R" w:hAnsi="UD デジタル 教科書体 NK-R" w:cs="Times New Roman" w:hint="eastAsia"/>
          <w:color w:val="000000" w:themeColor="text1"/>
          <w:kern w:val="3"/>
          <w:sz w:val="24"/>
          <w:szCs w:val="24"/>
        </w:rPr>
        <w:t>国の第３期スポーツ基本計画には同指標の目標値は定められていないが、類似する「２０歳以上の年１回以上のスポーツ実施</w:t>
      </w:r>
      <w:r w:rsidRPr="007C4FFE">
        <w:rPr>
          <w:rFonts w:ascii="UD デジタル 教科書体 NK-R" w:eastAsia="UD デジタル 教科書体 NK-R" w:hAnsi="UD デジタル 教科書体 NK-R" w:cs="Times New Roman" w:hint="eastAsia"/>
          <w:kern w:val="3"/>
          <w:sz w:val="24"/>
          <w:szCs w:val="24"/>
        </w:rPr>
        <w:t>率が</w:t>
      </w:r>
      <w:r w:rsidRPr="007C4FFE">
        <w:rPr>
          <w:rFonts w:ascii="UD デジタル 教科書体 NK-R" w:eastAsia="UD デジタル 教科書体 NK-R" w:hAnsi="UD デジタル 教科書体 NK-R" w:cs="Times New Roman"/>
          <w:kern w:val="3"/>
          <w:sz w:val="24"/>
          <w:szCs w:val="24"/>
        </w:rPr>
        <w:t>100％に近づくこと</w:t>
      </w:r>
      <w:r w:rsidRPr="007C4FFE">
        <w:rPr>
          <w:rFonts w:ascii="UD デジタル 教科書体 NK-R" w:eastAsia="UD デジタル 教科書体 NK-R" w:hAnsi="UD デジタル 教科書体 NK-R" w:cs="Times New Roman" w:hint="eastAsia"/>
          <w:kern w:val="3"/>
          <w:sz w:val="24"/>
          <w:szCs w:val="24"/>
        </w:rPr>
        <w:t>・・・</w:t>
      </w:r>
      <w:r w:rsidRPr="007C4FFE">
        <w:rPr>
          <w:rFonts w:ascii="UD デジタル 教科書体 NK-R" w:eastAsia="UD デジタル 教科書体 NK-R" w:hAnsi="UD デジタル 教科書体 NK-R" w:cs="Times New Roman"/>
          <w:kern w:val="3"/>
          <w:sz w:val="24"/>
          <w:szCs w:val="24"/>
        </w:rPr>
        <w:t>を目</w:t>
      </w:r>
      <w:r w:rsidRPr="004C28F7">
        <w:rPr>
          <w:rFonts w:ascii="UD デジタル 教科書体 NK-R" w:eastAsia="UD デジタル 教科書体 NK-R" w:hAnsi="UD デジタル 教科書体 NK-R" w:cs="Times New Roman"/>
          <w:kern w:val="3"/>
          <w:sz w:val="24"/>
          <w:szCs w:val="24"/>
        </w:rPr>
        <w:t>指す</w:t>
      </w:r>
      <w:r w:rsidRPr="004C28F7">
        <w:rPr>
          <w:rFonts w:ascii="UD デジタル 教科書体 NK-R" w:eastAsia="UD デジタル 教科書体 NK-R" w:hAnsi="UD デジタル 教科書体 NK-R" w:cs="Times New Roman" w:hint="eastAsia"/>
          <w:kern w:val="3"/>
          <w:sz w:val="24"/>
          <w:szCs w:val="24"/>
        </w:rPr>
        <w:t>」と定められていること、また、「する」「みる」「ささえる」のいずれかに参画することが「</w:t>
      </w:r>
      <w:r w:rsidRPr="004C28F7">
        <w:rPr>
          <w:rFonts w:ascii="UD デジタル 教科書体 NK-R" w:eastAsia="UD デジタル 教科書体 NK-R" w:hAnsi="UD デジタル 教科書体 NK-R" w:cs="Times New Roman"/>
          <w:kern w:val="3"/>
          <w:sz w:val="24"/>
          <w:szCs w:val="24"/>
        </w:rPr>
        <w:t>well-being(ウェルビーイング)」の実現にも繋がっている</w:t>
      </w:r>
      <w:r w:rsidRPr="004C28F7">
        <w:rPr>
          <w:rFonts w:ascii="UD デジタル 教科書体 NK-R" w:eastAsia="UD デジタル 教科書体 NK-R" w:hAnsi="UD デジタル 教科書体 NK-R" w:cs="Times New Roman" w:hint="eastAsia"/>
          <w:kern w:val="3"/>
          <w:sz w:val="24"/>
          <w:szCs w:val="24"/>
        </w:rPr>
        <w:t>ことを考慮して、スポーツ参画者の割合</w:t>
      </w:r>
      <w:r w:rsidR="00385B62">
        <w:rPr>
          <w:rFonts w:ascii="UD デジタル 教科書体 NK-R" w:eastAsia="UD デジタル 教科書体 NK-R" w:hAnsi="UD デジタル 教科書体 NK-R" w:cs="Times New Roman" w:hint="eastAsia"/>
          <w:kern w:val="3"/>
          <w:sz w:val="24"/>
          <w:szCs w:val="24"/>
        </w:rPr>
        <w:t>を指標として、</w:t>
      </w:r>
      <w:r w:rsidRPr="004C28F7">
        <w:rPr>
          <w:rFonts w:ascii="UD デジタル 教科書体 NK-R" w:eastAsia="UD デジタル 教科書体 NK-R" w:hAnsi="UD デジタル 教科書体 NK-R" w:cs="Times New Roman" w:hint="eastAsia"/>
          <w:kern w:val="3"/>
          <w:sz w:val="24"/>
          <w:szCs w:val="24"/>
        </w:rPr>
        <w:t>「100％」を目標値として設定する。</w:t>
      </w:r>
    </w:p>
    <w:p w14:paraId="40C2E2E8" w14:textId="24E2542D"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p>
    <w:tbl>
      <w:tblPr>
        <w:tblW w:w="9457" w:type="dxa"/>
        <w:tblInd w:w="279" w:type="dxa"/>
        <w:tblCellMar>
          <w:left w:w="10" w:type="dxa"/>
          <w:right w:w="10" w:type="dxa"/>
        </w:tblCellMar>
        <w:tblLook w:val="04A0" w:firstRow="1" w:lastRow="0" w:firstColumn="1" w:lastColumn="0" w:noHBand="0" w:noVBand="1"/>
      </w:tblPr>
      <w:tblGrid>
        <w:gridCol w:w="5245"/>
        <w:gridCol w:w="1842"/>
        <w:gridCol w:w="2370"/>
      </w:tblGrid>
      <w:tr w:rsidR="004C28F7" w:rsidRPr="004C28F7" w14:paraId="2D3F7989" w14:textId="77777777" w:rsidTr="004438D9">
        <w:tc>
          <w:tcPr>
            <w:tcW w:w="524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F87AB50" w14:textId="7CE1F86B" w:rsidR="004C28F7" w:rsidRPr="004C28F7" w:rsidRDefault="004C28F7" w:rsidP="004C28F7">
            <w:pPr>
              <w:suppressAutoHyphens/>
              <w:autoSpaceDN w:val="0"/>
              <w:spacing w:line="360" w:lineRule="exact"/>
              <w:jc w:val="center"/>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bCs/>
                <w:kern w:val="3"/>
                <w:sz w:val="20"/>
                <w:szCs w:val="20"/>
              </w:rPr>
              <w:t>指標</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2C3C50C" w14:textId="77777777" w:rsidR="004C28F7" w:rsidRPr="004C28F7" w:rsidRDefault="004C28F7" w:rsidP="004C28F7">
            <w:pPr>
              <w:suppressAutoHyphens/>
              <w:autoSpaceDN w:val="0"/>
              <w:spacing w:line="360" w:lineRule="exact"/>
              <w:jc w:val="center"/>
              <w:rPr>
                <w:rFonts w:ascii="游明朝" w:eastAsia="游明朝" w:hAnsi="游明朝" w:cs="Times New Roman"/>
                <w:kern w:val="3"/>
              </w:rPr>
            </w:pPr>
            <w:r w:rsidRPr="004C28F7">
              <w:rPr>
                <w:rFonts w:ascii="UD デジタル 教科書体 NK-R" w:eastAsia="UD デジタル 教科書体 NK-R" w:hAnsi="UD デジタル 教科書体 NK-R" w:cs="Times New Roman"/>
                <w:bCs/>
                <w:kern w:val="3"/>
                <w:sz w:val="20"/>
                <w:szCs w:val="20"/>
              </w:rPr>
              <w:t>目標値</w:t>
            </w:r>
          </w:p>
        </w:tc>
        <w:tc>
          <w:tcPr>
            <w:tcW w:w="237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B6B44EA" w14:textId="77777777" w:rsidR="004C28F7" w:rsidRPr="004C28F7" w:rsidRDefault="004C28F7" w:rsidP="004C28F7">
            <w:pPr>
              <w:suppressAutoHyphens/>
              <w:autoSpaceDN w:val="0"/>
              <w:spacing w:line="360" w:lineRule="exact"/>
              <w:jc w:val="center"/>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bCs/>
                <w:kern w:val="3"/>
                <w:sz w:val="20"/>
                <w:szCs w:val="20"/>
              </w:rPr>
              <w:t>達成をめざす時期</w:t>
            </w:r>
          </w:p>
        </w:tc>
      </w:tr>
      <w:tr w:rsidR="004C28F7" w:rsidRPr="004C28F7" w14:paraId="64EE36F8" w14:textId="77777777" w:rsidTr="004438D9">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63CE8" w14:textId="4F538927"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hint="eastAsia"/>
                <w:bCs/>
                <w:kern w:val="3"/>
                <w:sz w:val="20"/>
                <w:szCs w:val="20"/>
              </w:rPr>
              <w:t>20歳以上</w:t>
            </w:r>
            <w:r w:rsidRPr="004C28F7">
              <w:rPr>
                <w:rFonts w:ascii="UD デジタル 教科書体 NK-R" w:eastAsia="UD デジタル 教科書体 NK-R" w:hAnsi="UD デジタル 教科書体 NK-R" w:cs="Times New Roman"/>
                <w:bCs/>
                <w:kern w:val="3"/>
                <w:sz w:val="20"/>
                <w:szCs w:val="20"/>
              </w:rPr>
              <w:t>の</w:t>
            </w:r>
            <w:r w:rsidRPr="004C28F7">
              <w:rPr>
                <w:rFonts w:ascii="UD デジタル 教科書体 NK-R" w:eastAsia="UD デジタル 教科書体 NK-R" w:hAnsi="UD デジタル 教科書体 NK-R" w:cs="Times New Roman" w:hint="eastAsia"/>
                <w:bCs/>
                <w:kern w:val="3"/>
                <w:sz w:val="20"/>
                <w:szCs w:val="20"/>
              </w:rPr>
              <w:t>週１回以上の</w:t>
            </w:r>
            <w:r w:rsidRPr="004C28F7">
              <w:rPr>
                <w:rFonts w:ascii="UD デジタル 教科書体 NK-R" w:eastAsia="UD デジタル 教科書体 NK-R" w:hAnsi="UD デジタル 教科書体 NK-R" w:cs="Times New Roman"/>
                <w:bCs/>
                <w:kern w:val="3"/>
                <w:sz w:val="20"/>
                <w:szCs w:val="20"/>
              </w:rPr>
              <w:t>スポーツ実施率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B7CB5" w14:textId="77777777" w:rsidR="004C28F7" w:rsidRPr="004C28F7" w:rsidRDefault="004C28F7" w:rsidP="004C28F7">
            <w:pPr>
              <w:suppressAutoHyphens/>
              <w:autoSpaceDN w:val="0"/>
              <w:spacing w:line="360" w:lineRule="exact"/>
              <w:jc w:val="center"/>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７０％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D8F0" w14:textId="77777777" w:rsidR="004C28F7" w:rsidRPr="004C28F7" w:rsidRDefault="004C28F7" w:rsidP="004C28F7">
            <w:pPr>
              <w:suppressAutoHyphens/>
              <w:autoSpaceDN w:val="0"/>
              <w:spacing w:line="360" w:lineRule="exact"/>
              <w:jc w:val="center"/>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hint="eastAsia"/>
                <w:bCs/>
                <w:kern w:val="3"/>
                <w:sz w:val="20"/>
                <w:szCs w:val="20"/>
              </w:rPr>
              <w:t>令和８</w:t>
            </w:r>
            <w:r w:rsidRPr="004C28F7">
              <w:rPr>
                <w:rFonts w:ascii="UD デジタル 教科書体 NK-R" w:eastAsia="UD デジタル 教科書体 NK-R" w:hAnsi="UD デジタル 教科書体 NK-R" w:cs="Times New Roman"/>
                <w:bCs/>
                <w:kern w:val="3"/>
                <w:sz w:val="20"/>
                <w:szCs w:val="20"/>
              </w:rPr>
              <w:t>年度末</w:t>
            </w:r>
          </w:p>
        </w:tc>
      </w:tr>
      <w:tr w:rsidR="004C28F7" w:rsidRPr="004C28F7" w14:paraId="7534FE7B" w14:textId="77777777" w:rsidTr="004438D9">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A262" w14:textId="7DD1093A"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bCs/>
                <w:kern w:val="3"/>
                <w:sz w:val="20"/>
                <w:szCs w:val="20"/>
              </w:rPr>
              <w:t>スポーツ参画</w:t>
            </w:r>
            <w:r w:rsidRPr="004C28F7">
              <w:rPr>
                <w:rFonts w:ascii="UD デジタル 教科書体 NK-R" w:eastAsia="UD デジタル 教科書体 NK-R" w:hAnsi="UD デジタル 教科書体 NK-R" w:cs="Times New Roman" w:hint="eastAsia"/>
                <w:bCs/>
                <w:kern w:val="3"/>
                <w:sz w:val="20"/>
                <w:szCs w:val="20"/>
              </w:rPr>
              <w:t>者（する、みる、ささえる）の割合</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C55EB8" w14:textId="77777777" w:rsidR="004C28F7" w:rsidRPr="004C28F7" w:rsidRDefault="004C28F7" w:rsidP="004C28F7">
            <w:pPr>
              <w:suppressAutoHyphens/>
              <w:autoSpaceDN w:val="0"/>
              <w:jc w:val="center"/>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１００％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9FDE" w14:textId="77777777" w:rsidR="004C28F7" w:rsidRPr="004C28F7" w:rsidRDefault="004C28F7" w:rsidP="004C28F7">
            <w:pPr>
              <w:suppressAutoHyphens/>
              <w:autoSpaceDN w:val="0"/>
              <w:spacing w:line="360" w:lineRule="exact"/>
              <w:jc w:val="center"/>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bCs/>
                <w:kern w:val="3"/>
                <w:sz w:val="20"/>
                <w:szCs w:val="20"/>
              </w:rPr>
              <w:t>令和</w:t>
            </w:r>
            <w:r w:rsidRPr="004C28F7">
              <w:rPr>
                <w:rFonts w:ascii="UD デジタル 教科書体 NK-R" w:eastAsia="UD デジタル 教科書体 NK-R" w:hAnsi="UD デジタル 教科書体 NK-R" w:cs="Times New Roman" w:hint="eastAsia"/>
                <w:bCs/>
                <w:kern w:val="3"/>
                <w:sz w:val="20"/>
                <w:szCs w:val="20"/>
              </w:rPr>
              <w:t>８</w:t>
            </w:r>
            <w:r w:rsidRPr="004C28F7">
              <w:rPr>
                <w:rFonts w:ascii="UD デジタル 教科書体 NK-R" w:eastAsia="UD デジタル 教科書体 NK-R" w:hAnsi="UD デジタル 教科書体 NK-R" w:cs="Times New Roman"/>
                <w:bCs/>
                <w:kern w:val="3"/>
                <w:sz w:val="20"/>
                <w:szCs w:val="20"/>
              </w:rPr>
              <w:t>年度末</w:t>
            </w:r>
          </w:p>
        </w:tc>
      </w:tr>
    </w:tbl>
    <w:p w14:paraId="0D13B809" w14:textId="4A10A5A7" w:rsidR="004C28F7" w:rsidRPr="004C28F7" w:rsidRDefault="004C28F7" w:rsidP="004C28F7">
      <w:pPr>
        <w:suppressAutoHyphens/>
        <w:autoSpaceDN w:val="0"/>
        <w:spacing w:line="360" w:lineRule="exact"/>
        <w:rPr>
          <w:rFonts w:ascii="UD デジタル 教科書体 NK-R" w:eastAsia="UD デジタル 教科書体 NK-R" w:hAnsi="UD デジタル 教科書体 NK-R" w:cs="Times New Roman"/>
          <w:kern w:val="3"/>
          <w:sz w:val="24"/>
          <w:szCs w:val="24"/>
        </w:rPr>
      </w:pPr>
    </w:p>
    <w:p w14:paraId="4887F4C8" w14:textId="66F364D7" w:rsidR="004C28F7" w:rsidRPr="004C28F7" w:rsidRDefault="00D60DAD"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r>
        <w:rPr>
          <w:rFonts w:ascii="UD デジタル 教科書体 NK-R" w:eastAsia="UD デジタル 教科書体 NK-R" w:hAnsi="UD デジタル 教科書体 NK-R" w:cs="Times New Roman" w:hint="eastAsia"/>
          <w:kern w:val="3"/>
          <w:sz w:val="24"/>
          <w:szCs w:val="24"/>
        </w:rPr>
        <w:t>(２)</w:t>
      </w:r>
      <w:r w:rsidR="004C28F7" w:rsidRPr="004C28F7">
        <w:rPr>
          <w:rFonts w:ascii="UD デジタル 教科書体 NK-R" w:eastAsia="UD デジタル 教科書体 NK-R" w:hAnsi="UD デジタル 教科書体 NK-R" w:cs="Times New Roman" w:hint="eastAsia"/>
          <w:kern w:val="3"/>
          <w:sz w:val="24"/>
          <w:szCs w:val="24"/>
        </w:rPr>
        <w:t>【対応方針】</w:t>
      </w:r>
    </w:p>
    <w:p w14:paraId="22C66963" w14:textId="0D6FFEE0" w:rsidR="004C28F7" w:rsidRPr="004C28F7" w:rsidRDefault="004C28F7" w:rsidP="00502D03">
      <w:pPr>
        <w:suppressAutoHyphens/>
        <w:autoSpaceDN w:val="0"/>
        <w:spacing w:line="360" w:lineRule="exact"/>
        <w:ind w:leftChars="200" w:left="42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hint="eastAsia"/>
          <w:kern w:val="3"/>
          <w:sz w:val="24"/>
          <w:szCs w:val="24"/>
        </w:rPr>
        <w:t>本計画に基づき、スポーツに関する様々なニーズや課題に包括的に対応し、本府の特性を活かしつつ課題解決に戦略的に取り組むための施策を展開する。</w:t>
      </w:r>
    </w:p>
    <w:p w14:paraId="30C5AE71" w14:textId="0BC18099" w:rsidR="004C28F7" w:rsidRPr="004C28F7" w:rsidRDefault="004C28F7" w:rsidP="00502D03">
      <w:pPr>
        <w:suppressAutoHyphens/>
        <w:autoSpaceDN w:val="0"/>
        <w:spacing w:line="360" w:lineRule="exact"/>
        <w:ind w:leftChars="200" w:left="42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例えば、</w:t>
      </w:r>
      <w:r w:rsidRPr="004C28F7">
        <w:rPr>
          <w:rFonts w:ascii="UD デジタル 教科書体 NK-R" w:eastAsia="UD デジタル 教科書体 NK-R" w:hAnsi="UD デジタル 教科書体 NK-R" w:cs="Times New Roman" w:hint="eastAsia"/>
          <w:kern w:val="3"/>
          <w:sz w:val="24"/>
          <w:szCs w:val="24"/>
        </w:rPr>
        <w:t>国の</w:t>
      </w:r>
      <w:r w:rsidRPr="004C28F7">
        <w:rPr>
          <w:rFonts w:ascii="UD デジタル 教科書体 NK-R" w:eastAsia="UD デジタル 教科書体 NK-R" w:hAnsi="UD デジタル 教科書体 NK-R" w:cs="Times New Roman"/>
          <w:kern w:val="3"/>
          <w:sz w:val="24"/>
          <w:szCs w:val="24"/>
        </w:rPr>
        <w:t>第３期スポーツ基本計画においても「多様な主体におけるスポーツの機会創出」の具体的施策のひとつとして</w:t>
      </w:r>
      <w:r w:rsidRPr="004C28F7">
        <w:rPr>
          <w:rFonts w:ascii="UD デジタル 教科書体 NK-R" w:eastAsia="UD デジタル 教科書体 NK-R" w:hAnsi="UD デジタル 教科書体 NK-R" w:cs="Times New Roman" w:hint="eastAsia"/>
          <w:kern w:val="3"/>
          <w:sz w:val="24"/>
          <w:szCs w:val="24"/>
        </w:rPr>
        <w:t>、</w:t>
      </w:r>
      <w:r w:rsidRPr="004C28F7">
        <w:rPr>
          <w:rFonts w:ascii="UD デジタル 教科書体 NK-R" w:eastAsia="UD デジタル 教科書体 NK-R" w:hAnsi="UD デジタル 教科書体 NK-R" w:cs="Times New Roman"/>
          <w:kern w:val="3"/>
          <w:sz w:val="24"/>
          <w:szCs w:val="24"/>
        </w:rPr>
        <w:t>アーバンスポーツの導入が示され</w:t>
      </w:r>
      <w:r w:rsidR="001B433B" w:rsidRPr="004448A0">
        <w:rPr>
          <w:rFonts w:ascii="UD デジタル 教科書体 NK-R" w:eastAsia="UD デジタル 教科書体 NK-R" w:hAnsi="UD デジタル 教科書体 NK-R" w:cs="Times New Roman" w:hint="eastAsia"/>
          <w:kern w:val="3"/>
          <w:sz w:val="24"/>
          <w:szCs w:val="24"/>
        </w:rPr>
        <w:t>て</w:t>
      </w:r>
      <w:r w:rsidRPr="004C28F7">
        <w:rPr>
          <w:rFonts w:ascii="UD デジタル 教科書体 NK-R" w:eastAsia="UD デジタル 教科書体 NK-R" w:hAnsi="UD デジタル 教科書体 NK-R" w:cs="Times New Roman" w:hint="eastAsia"/>
          <w:kern w:val="3"/>
          <w:sz w:val="24"/>
          <w:szCs w:val="24"/>
        </w:rPr>
        <w:t>おり、本府においても</w:t>
      </w:r>
      <w:r w:rsidRPr="004C28F7">
        <w:rPr>
          <w:rFonts w:ascii="UD デジタル 教科書体 NK-R" w:eastAsia="UD デジタル 教科書体 NK-R" w:hAnsi="UD デジタル 教科書体 NK-R" w:cs="Times New Roman"/>
          <w:kern w:val="3"/>
          <w:sz w:val="24"/>
          <w:szCs w:val="24"/>
        </w:rPr>
        <w:t>身近にスポーツを感じてもらう施策として、取り組んでい</w:t>
      </w:r>
      <w:r w:rsidRPr="004C28F7">
        <w:rPr>
          <w:rFonts w:ascii="UD デジタル 教科書体 NK-R" w:eastAsia="UD デジタル 教科書体 NK-R" w:hAnsi="UD デジタル 教科書体 NK-R" w:cs="Times New Roman" w:hint="eastAsia"/>
          <w:kern w:val="3"/>
          <w:sz w:val="24"/>
          <w:szCs w:val="24"/>
        </w:rPr>
        <w:t>く</w:t>
      </w:r>
      <w:r w:rsidRPr="004C28F7">
        <w:rPr>
          <w:rFonts w:ascii="UD デジタル 教科書体 NK-R" w:eastAsia="UD デジタル 教科書体 NK-R" w:hAnsi="UD デジタル 教科書体 NK-R" w:cs="Times New Roman"/>
          <w:kern w:val="3"/>
          <w:sz w:val="24"/>
          <w:szCs w:val="24"/>
        </w:rPr>
        <w:t>。</w:t>
      </w:r>
    </w:p>
    <w:p w14:paraId="2AC1F6B9" w14:textId="2D695EC0" w:rsidR="004C28F7" w:rsidRPr="004C28F7" w:rsidRDefault="004C28F7" w:rsidP="00502D03">
      <w:pPr>
        <w:suppressAutoHyphens/>
        <w:autoSpaceDN w:val="0"/>
        <w:spacing w:line="360" w:lineRule="exact"/>
        <w:ind w:leftChars="200" w:left="420" w:firstLineChars="100" w:firstLine="240"/>
        <w:rPr>
          <w:rFonts w:ascii="UD デジタル 教科書体 NK-R" w:eastAsia="UD デジタル 教科書体 NK-R" w:hAnsi="UD デジタル 教科書体 NK-R" w:cs="Times New Roman"/>
          <w:kern w:val="3"/>
          <w:sz w:val="24"/>
          <w:szCs w:val="24"/>
        </w:rPr>
      </w:pPr>
      <w:r w:rsidRPr="004C28F7">
        <w:rPr>
          <w:rFonts w:ascii="UD デジタル 教科書体 NK-R" w:eastAsia="UD デジタル 教科書体 NK-R" w:hAnsi="UD デジタル 教科書体 NK-R" w:cs="Times New Roman"/>
          <w:kern w:val="3"/>
          <w:sz w:val="24"/>
          <w:szCs w:val="24"/>
        </w:rPr>
        <w:t>また、令和4年に設立した「</w:t>
      </w:r>
      <w:r w:rsidRPr="004C28F7">
        <w:rPr>
          <w:rFonts w:ascii="UD デジタル 教科書体 NK-R" w:eastAsia="UD デジタル 教科書体 NK-R" w:hAnsi="UD デジタル 教科書体 NK-R" w:cs="Times New Roman" w:hint="eastAsia"/>
          <w:kern w:val="3"/>
          <w:sz w:val="24"/>
          <w:szCs w:val="24"/>
        </w:rPr>
        <w:t>大阪</w:t>
      </w:r>
      <w:r w:rsidRPr="004C28F7">
        <w:rPr>
          <w:rFonts w:ascii="UD デジタル 教科書体 NK-R" w:eastAsia="UD デジタル 教科書体 NK-R" w:hAnsi="UD デジタル 教科書体 NK-R" w:cs="Times New Roman"/>
          <w:kern w:val="3"/>
          <w:sz w:val="24"/>
          <w:szCs w:val="24"/>
        </w:rPr>
        <w:t>スポーツコミッション」は、現在、４年目を</w:t>
      </w:r>
      <w:r w:rsidRPr="004C28F7">
        <w:rPr>
          <w:rFonts w:ascii="UD デジタル 教科書体 NK-R" w:eastAsia="UD デジタル 教科書体 NK-R" w:hAnsi="UD デジタル 教科書体 NK-R" w:cs="Times New Roman" w:hint="eastAsia"/>
          <w:kern w:val="3"/>
          <w:sz w:val="24"/>
          <w:szCs w:val="24"/>
        </w:rPr>
        <w:t>迎え</w:t>
      </w:r>
      <w:r w:rsidRPr="004C28F7">
        <w:rPr>
          <w:rFonts w:ascii="UD デジタル 教科書体 NK-R" w:eastAsia="UD デジタル 教科書体 NK-R" w:hAnsi="UD デジタル 教科書体 NK-R" w:cs="Times New Roman"/>
          <w:kern w:val="3"/>
          <w:sz w:val="24"/>
          <w:szCs w:val="24"/>
        </w:rPr>
        <w:t>、飛躍的に認知度は高まっており、スポーツ体験会や構成チームの試合を観戦する機会の創出</w:t>
      </w:r>
      <w:r w:rsidRPr="004C28F7">
        <w:rPr>
          <w:rFonts w:ascii="UD デジタル 教科書体 NK-R" w:eastAsia="UD デジタル 教科書体 NK-R" w:hAnsi="UD デジタル 教科書体 NK-R" w:cs="Times New Roman" w:hint="eastAsia"/>
          <w:kern w:val="3"/>
          <w:sz w:val="24"/>
          <w:szCs w:val="24"/>
        </w:rPr>
        <w:t>など</w:t>
      </w:r>
      <w:r w:rsidRPr="004C28F7">
        <w:rPr>
          <w:rFonts w:ascii="UD デジタル 教科書体 NK-R" w:eastAsia="UD デジタル 教科書体 NK-R" w:hAnsi="UD デジタル 教科書体 NK-R" w:cs="Times New Roman"/>
          <w:kern w:val="3"/>
          <w:sz w:val="24"/>
          <w:szCs w:val="24"/>
        </w:rPr>
        <w:t>、「する」「みる」機会の拡大に寄与していることから、こうした取組を一層強化することにより、「する」「みる」「ささえる」のスポーツ参画者の割合をこれまで以上に</w:t>
      </w:r>
      <w:r w:rsidRPr="004C28F7">
        <w:rPr>
          <w:rFonts w:ascii="UD デジタル 教科書体 NK-R" w:eastAsia="UD デジタル 教科書体 NK-R" w:hAnsi="UD デジタル 教科書体 NK-R" w:cs="Times New Roman" w:hint="eastAsia"/>
          <w:kern w:val="3"/>
          <w:sz w:val="24"/>
          <w:szCs w:val="24"/>
        </w:rPr>
        <w:t>高めていく</w:t>
      </w:r>
      <w:r w:rsidRPr="004C28F7">
        <w:rPr>
          <w:rFonts w:ascii="UD デジタル 教科書体 NK-R" w:eastAsia="UD デジタル 教科書体 NK-R" w:hAnsi="UD デジタル 教科書体 NK-R" w:cs="Times New Roman"/>
          <w:kern w:val="3"/>
          <w:sz w:val="24"/>
          <w:szCs w:val="24"/>
        </w:rPr>
        <w:t>。</w:t>
      </w:r>
    </w:p>
    <w:p w14:paraId="491C4AE5" w14:textId="7BAFCF7B" w:rsidR="00336FB2" w:rsidRPr="00662200" w:rsidRDefault="000E5DDB" w:rsidP="00662200">
      <w:pPr>
        <w:suppressAutoHyphens/>
        <w:autoSpaceDN w:val="0"/>
        <w:spacing w:line="360" w:lineRule="exact"/>
        <w:ind w:leftChars="200" w:left="420" w:firstLineChars="100" w:firstLine="240"/>
        <w:rPr>
          <w:rFonts w:ascii="UD デジタル 教科書体 NK-R" w:eastAsia="UD デジタル 教科書体 NK-R" w:hAnsi="UD デジタル 教科書体 NK-R" w:cs="Times New Roman"/>
          <w:kern w:val="3"/>
          <w:sz w:val="24"/>
          <w:szCs w:val="24"/>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36064" behindDoc="0" locked="0" layoutInCell="1" allowOverlap="1" wp14:anchorId="68DBC5C6" wp14:editId="22B79D64">
                <wp:simplePos x="0" y="0"/>
                <wp:positionH relativeFrom="margin">
                  <wp:align>center</wp:align>
                </wp:positionH>
                <wp:positionV relativeFrom="paragraph">
                  <wp:posOffset>829945</wp:posOffset>
                </wp:positionV>
                <wp:extent cx="586740" cy="342900"/>
                <wp:effectExtent l="0" t="0"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72DB4" w14:textId="3B31B95F"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C5C6" id="テキスト ボックス 9" o:spid="_x0000_s1040" type="#_x0000_t202" style="position:absolute;left:0;text-align:left;margin-left:0;margin-top:65.35pt;width:46.2pt;height:27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" stroked="f">
                <v:textbox inset="5.85pt,.7pt,5.85pt,.7pt">
                  <w:txbxContent>
                    <w:p w14:paraId="02672DB4" w14:textId="3B31B95F"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９</w:t>
                      </w:r>
                    </w:p>
                  </w:txbxContent>
                </v:textbox>
                <w10:wrap anchorx="margin"/>
              </v:shape>
            </w:pict>
          </mc:Fallback>
        </mc:AlternateContent>
      </w:r>
      <w:r w:rsidR="004C28F7" w:rsidRPr="004C28F7">
        <w:rPr>
          <w:rFonts w:ascii="UD デジタル 教科書体 NK-R" w:eastAsia="UD デジタル 教科書体 NK-R" w:hAnsi="UD デジタル 教科書体 NK-R" w:cs="Times New Roman" w:hint="eastAsia"/>
          <w:kern w:val="3"/>
          <w:sz w:val="24"/>
          <w:szCs w:val="24"/>
        </w:rPr>
        <w:t>さらに</w:t>
      </w:r>
      <w:r w:rsidR="004C28F7" w:rsidRPr="004C28F7">
        <w:rPr>
          <w:rFonts w:ascii="UD デジタル 教科書体 NK-R" w:eastAsia="UD デジタル 教科書体 NK-R" w:hAnsi="UD デジタル 教科書体 NK-R" w:cs="Times New Roman"/>
          <w:kern w:val="3"/>
          <w:sz w:val="24"/>
          <w:szCs w:val="24"/>
        </w:rPr>
        <w:t>、ＳＮＳ等を活用して本府スポーツの魅力や情報を分かりやすく発信し、スポーツ</w:t>
      </w:r>
      <w:r w:rsidR="004C28F7" w:rsidRPr="004C28F7">
        <w:rPr>
          <w:rFonts w:ascii="UD デジタル 教科書体 NK-R" w:eastAsia="UD デジタル 教科書体 NK-R" w:hAnsi="UD デジタル 教科書体 NK-R" w:cs="Times New Roman" w:hint="eastAsia"/>
          <w:kern w:val="3"/>
          <w:sz w:val="24"/>
          <w:szCs w:val="24"/>
        </w:rPr>
        <w:t>に対する興味・関心を喚起していくとともに、スポーツ施設の充実などを通して、地域のスポーツ環境を向上していく。</w:t>
      </w:r>
    </w:p>
    <w:p w14:paraId="19872FF4" w14:textId="157E4AEF" w:rsidR="004C28F7" w:rsidRPr="004C28F7" w:rsidRDefault="004C28F7" w:rsidP="004C28F7">
      <w:pPr>
        <w:suppressAutoHyphens/>
        <w:autoSpaceDN w:val="0"/>
        <w:spacing w:line="360" w:lineRule="exact"/>
        <w:rPr>
          <w:rFonts w:ascii="游明朝" w:eastAsia="游明朝" w:hAnsi="游明朝" w:cs="Times New Roman"/>
          <w:kern w:val="3"/>
        </w:rPr>
      </w:pPr>
      <w:r w:rsidRPr="004C28F7">
        <w:rPr>
          <w:rFonts w:ascii="UD デジタル 教科書体 NK-R" w:eastAsia="UD デジタル 教科書体 NK-R" w:hAnsi="UD デジタル 教科書体 NK-R" w:cs="Times New Roman"/>
          <w:kern w:val="3"/>
          <w:sz w:val="24"/>
          <w:szCs w:val="24"/>
          <w:bdr w:val="single" w:sz="4" w:space="0" w:color="auto"/>
          <w:shd w:val="pct15" w:color="auto" w:fill="FFFFFF"/>
        </w:rPr>
        <w:lastRenderedPageBreak/>
        <w:t>参考指標</w:t>
      </w:r>
    </w:p>
    <w:p w14:paraId="3991E148" w14:textId="52B16F0F" w:rsidR="004C28F7" w:rsidRPr="004C28F7" w:rsidRDefault="004C28F7" w:rsidP="009B24E3">
      <w:pPr>
        <w:suppressAutoHyphens/>
        <w:autoSpaceDN w:val="0"/>
        <w:spacing w:line="360" w:lineRule="exact"/>
        <w:ind w:firstLine="480"/>
        <w:rPr>
          <w:rFonts w:ascii="游明朝" w:eastAsia="游明朝" w:hAnsi="游明朝" w:cs="Times New Roman"/>
          <w:kern w:val="3"/>
        </w:rPr>
      </w:pPr>
      <w:r w:rsidRPr="004C28F7">
        <w:rPr>
          <w:rFonts w:ascii="UD デジタル 教科書体 NK-R" w:eastAsia="UD デジタル 教科書体 NK-R" w:hAnsi="UD デジタル 教科書体 NK-R" w:cs="Times New Roman"/>
          <w:kern w:val="3"/>
          <w:sz w:val="24"/>
          <w:szCs w:val="24"/>
        </w:rPr>
        <w:t>本計画の進捗状況をモニタリングするために、次のとおり、参考となる指標を設定する。</w:t>
      </w:r>
    </w:p>
    <w:tbl>
      <w:tblPr>
        <w:tblW w:w="9457" w:type="dxa"/>
        <w:tblInd w:w="279" w:type="dxa"/>
        <w:tblCellMar>
          <w:left w:w="10" w:type="dxa"/>
          <w:right w:w="10" w:type="dxa"/>
        </w:tblCellMar>
        <w:tblLook w:val="04A0" w:firstRow="1" w:lastRow="0" w:firstColumn="1" w:lastColumn="0" w:noHBand="0" w:noVBand="1"/>
      </w:tblPr>
      <w:tblGrid>
        <w:gridCol w:w="4678"/>
        <w:gridCol w:w="2835"/>
        <w:gridCol w:w="1944"/>
      </w:tblGrid>
      <w:tr w:rsidR="004C28F7" w:rsidRPr="004C28F7" w14:paraId="5FB16A63"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C7C5BC0" w14:textId="1D9F39BC" w:rsidR="004C28F7" w:rsidRPr="004C28F7" w:rsidRDefault="004C28F7" w:rsidP="004C28F7">
            <w:pPr>
              <w:suppressAutoHyphens/>
              <w:autoSpaceDN w:val="0"/>
              <w:spacing w:line="360" w:lineRule="exact"/>
              <w:jc w:val="center"/>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bCs/>
                <w:kern w:val="3"/>
                <w:sz w:val="20"/>
                <w:szCs w:val="20"/>
              </w:rPr>
              <w:t>参考指標</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9D8B15D" w14:textId="77777777" w:rsidR="004C28F7" w:rsidRPr="004C28F7" w:rsidRDefault="004C28F7" w:rsidP="004C28F7">
            <w:pPr>
              <w:suppressAutoHyphens/>
              <w:autoSpaceDN w:val="0"/>
              <w:spacing w:line="360" w:lineRule="exact"/>
              <w:jc w:val="center"/>
              <w:rPr>
                <w:rFonts w:ascii="游明朝" w:eastAsia="游明朝" w:hAnsi="游明朝" w:cs="Times New Roman"/>
                <w:kern w:val="3"/>
              </w:rPr>
            </w:pPr>
            <w:r w:rsidRPr="004C28F7">
              <w:rPr>
                <w:rFonts w:ascii="UD デジタル 教科書体 NK-R" w:eastAsia="UD デジタル 教科書体 NK-R" w:hAnsi="UD デジタル 教科書体 NK-R" w:cs="Times New Roman"/>
                <w:bCs/>
                <w:kern w:val="3"/>
                <w:sz w:val="20"/>
                <w:szCs w:val="20"/>
              </w:rPr>
              <w:t>参考値</w:t>
            </w:r>
          </w:p>
        </w:tc>
        <w:tc>
          <w:tcPr>
            <w:tcW w:w="19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91903BE" w14:textId="77777777" w:rsidR="004C28F7" w:rsidRPr="004C28F7" w:rsidRDefault="004C28F7" w:rsidP="004C28F7">
            <w:pPr>
              <w:suppressAutoHyphens/>
              <w:autoSpaceDN w:val="0"/>
              <w:spacing w:line="360" w:lineRule="exact"/>
              <w:jc w:val="center"/>
              <w:rPr>
                <w:rFonts w:ascii="UD デジタル 教科書体 NK-R" w:eastAsia="UD デジタル 教科書体 NK-R" w:hAnsi="UD デジタル 教科書体 NK-R" w:cs="Times New Roman"/>
                <w:bCs/>
                <w:kern w:val="3"/>
                <w:sz w:val="20"/>
                <w:szCs w:val="20"/>
              </w:rPr>
            </w:pPr>
            <w:r w:rsidRPr="004C28F7">
              <w:rPr>
                <w:rFonts w:ascii="UD デジタル 教科書体 NK-R" w:eastAsia="UD デジタル 教科書体 NK-R" w:hAnsi="UD デジタル 教科書体 NK-R" w:cs="Times New Roman"/>
                <w:bCs/>
                <w:kern w:val="3"/>
                <w:sz w:val="20"/>
                <w:szCs w:val="20"/>
              </w:rPr>
              <w:t>出典</w:t>
            </w:r>
          </w:p>
        </w:tc>
      </w:tr>
      <w:tr w:rsidR="004C28F7" w:rsidRPr="004C28F7" w14:paraId="32498AB5"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340E"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体育の授業が楽しい小学生の割合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9A1" w14:textId="3D25AA8F"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90.5%（令和</w:t>
            </w:r>
            <w:r w:rsidR="006973B6">
              <w:rPr>
                <w:rFonts w:ascii="UD デジタル 教科書体 NK-R" w:eastAsia="UD デジタル 教科書体 NK-R" w:hAnsi="游明朝" w:cs="Times New Roman" w:hint="eastAsia"/>
                <w:kern w:val="3"/>
              </w:rPr>
              <w:t>６</w:t>
            </w:r>
            <w:r w:rsidRPr="004C28F7">
              <w:rPr>
                <w:rFonts w:ascii="UD デジタル 教科書体 NK-R" w:eastAsia="UD デジタル 教科書体 NK-R" w:hAnsi="游明朝" w:cs="Times New Roman" w:hint="eastAsia"/>
                <w:kern w:val="3"/>
              </w:rPr>
              <w:t>年度）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2657"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スポーツ庁調査</w:t>
            </w:r>
          </w:p>
        </w:tc>
      </w:tr>
      <w:tr w:rsidR="004C28F7" w:rsidRPr="004C28F7" w14:paraId="09501900"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16F2"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大阪府ではスポーツが盛んだと思う人の割合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2FE9"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４４．９％（令和５年度）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6C9FF"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072177B9"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D4EA" w14:textId="1814C65D"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大阪府障がい者スポーツ大会における参加者数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EC86" w14:textId="561C6A6D"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8</w:t>
            </w:r>
            <w:r w:rsidR="006973B6">
              <w:rPr>
                <w:rFonts w:ascii="UD デジタル 教科書体 NK-R" w:eastAsia="UD デジタル 教科書体 NK-R" w:hAnsi="游明朝" w:cs="Times New Roman"/>
                <w:kern w:val="3"/>
              </w:rPr>
              <w:t>41</w:t>
            </w:r>
            <w:r w:rsidRPr="004C28F7">
              <w:rPr>
                <w:rFonts w:ascii="UD デジタル 教科書体 NK-R" w:eastAsia="UD デジタル 教科書体 NK-R" w:hAnsi="游明朝" w:cs="Times New Roman" w:hint="eastAsia"/>
                <w:kern w:val="3"/>
              </w:rPr>
              <w:t>人（令和</w:t>
            </w:r>
            <w:r w:rsidR="006973B6">
              <w:rPr>
                <w:rFonts w:ascii="UD デジタル 教科書体 NK-R" w:eastAsia="UD デジタル 教科書体 NK-R" w:hAnsi="游明朝" w:cs="Times New Roman" w:hint="eastAsia"/>
                <w:kern w:val="3"/>
              </w:rPr>
              <w:t>６</w:t>
            </w:r>
            <w:r w:rsidRPr="004C28F7">
              <w:rPr>
                <w:rFonts w:ascii="UD デジタル 教科書体 NK-R" w:eastAsia="UD デジタル 教科書体 NK-R" w:hAnsi="游明朝" w:cs="Times New Roman" w:hint="eastAsia"/>
                <w:kern w:val="3"/>
              </w:rPr>
              <w:t>年度）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B084"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18A03E05"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A976D" w14:textId="5563BE6C"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「大阪府障がい者スポーツ応援団長関本賢太郎」Facebookのフォロワー数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F250" w14:textId="21675410"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2</w:t>
            </w:r>
            <w:r w:rsidR="006973B6">
              <w:rPr>
                <w:rFonts w:ascii="UD デジタル 教科書体 NK-R" w:eastAsia="UD デジタル 教科書体 NK-R" w:hAnsi="游明朝" w:cs="Times New Roman"/>
                <w:kern w:val="3"/>
              </w:rPr>
              <w:t>41</w:t>
            </w:r>
            <w:r w:rsidRPr="004C28F7">
              <w:rPr>
                <w:rFonts w:ascii="UD デジタル 教科書体 NK-R" w:eastAsia="UD デジタル 教科書体 NK-R" w:hAnsi="游明朝" w:cs="Times New Roman" w:hint="eastAsia"/>
                <w:kern w:val="3"/>
              </w:rPr>
              <w:t>人（令和</w:t>
            </w:r>
            <w:r w:rsidR="006973B6">
              <w:rPr>
                <w:rFonts w:ascii="UD デジタル 教科書体 NK-R" w:eastAsia="UD デジタル 教科書体 NK-R" w:hAnsi="游明朝" w:cs="Times New Roman" w:hint="eastAsia"/>
                <w:kern w:val="3"/>
              </w:rPr>
              <w:t>６</w:t>
            </w:r>
            <w:r w:rsidRPr="004C28F7">
              <w:rPr>
                <w:rFonts w:ascii="UD デジタル 教科書体 NK-R" w:eastAsia="UD デジタル 教科書体 NK-R" w:hAnsi="游明朝" w:cs="Times New Roman" w:hint="eastAsia"/>
                <w:kern w:val="3"/>
              </w:rPr>
              <w:t>年度）※１</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A600"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63755B72"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0E7F" w14:textId="1803A35A"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大阪府にゆかりのある主なスポーツチームの年間主催試合での観戦者合計数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FF51"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330万人（令和5年度）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FB6D2"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1A89EECD"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175B"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「スポーツ大阪」へのセッション数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C9F7" w14:textId="1141900B"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12,</w:t>
            </w:r>
            <w:r w:rsidR="006973B6">
              <w:rPr>
                <w:rFonts w:ascii="UD デジタル 教科書体 NK-R" w:eastAsia="UD デジタル 教科書体 NK-R" w:hAnsi="游明朝" w:cs="Times New Roman"/>
                <w:kern w:val="3"/>
              </w:rPr>
              <w:t>683</w:t>
            </w:r>
            <w:r w:rsidRPr="004C28F7">
              <w:rPr>
                <w:rFonts w:ascii="UD デジタル 教科書体 NK-R" w:eastAsia="UD デジタル 教科書体 NK-R" w:hAnsi="游明朝" w:cs="Times New Roman" w:hint="eastAsia"/>
                <w:kern w:val="3"/>
              </w:rPr>
              <w:t>（令和6年度）※２</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BC47"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50DFE895"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D74" w14:textId="70A799B9"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大阪スポーツプロジェクト公式SNS（Twitter・Instagram）のフォロワー数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80B6" w14:textId="7BE0B97C"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X（旧Twitter） 2,</w:t>
            </w:r>
            <w:r w:rsidR="006973B6">
              <w:rPr>
                <w:rFonts w:ascii="UD デジタル 教科書体 NK-R" w:eastAsia="UD デジタル 教科書体 NK-R" w:hAnsi="游明朝" w:cs="Times New Roman"/>
                <w:kern w:val="3"/>
              </w:rPr>
              <w:t>565</w:t>
            </w:r>
            <w:r w:rsidRPr="004C28F7">
              <w:rPr>
                <w:rFonts w:ascii="UD デジタル 教科書体 NK-R" w:eastAsia="UD デジタル 教科書体 NK-R" w:hAnsi="游明朝" w:cs="Times New Roman" w:hint="eastAsia"/>
                <w:kern w:val="3"/>
              </w:rPr>
              <w:t>人</w:t>
            </w:r>
          </w:p>
          <w:p w14:paraId="1B0C8A3B" w14:textId="4118628C"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Instagram 2,</w:t>
            </w:r>
            <w:r w:rsidR="006973B6">
              <w:rPr>
                <w:rFonts w:ascii="UD デジタル 教科書体 NK-R" w:eastAsia="UD デジタル 教科書体 NK-R" w:hAnsi="游明朝" w:cs="Times New Roman"/>
                <w:kern w:val="3"/>
              </w:rPr>
              <w:t>540</w:t>
            </w:r>
            <w:r w:rsidRPr="004C28F7">
              <w:rPr>
                <w:rFonts w:ascii="UD デジタル 教科書体 NK-R" w:eastAsia="UD デジタル 教科書体 NK-R" w:hAnsi="游明朝" w:cs="Times New Roman" w:hint="eastAsia"/>
                <w:kern w:val="3"/>
              </w:rPr>
              <w:t>人</w:t>
            </w:r>
          </w:p>
          <w:p w14:paraId="4B1FB12E"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（令和6年度）※３</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D10F3"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271403CE"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7FB6" w14:textId="031D5B6A"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ワールドマスターズゲームズ</w:t>
            </w:r>
            <w:r w:rsidRPr="004C28F7">
              <w:rPr>
                <w:rFonts w:ascii="UD デジタル 教科書体 NK-R" w:eastAsia="UD デジタル 教科書体 NK-R" w:hAnsi="游明朝" w:cs="Times New Roman"/>
                <w:kern w:val="3"/>
              </w:rPr>
              <w:t>2027関西の認知度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2BF5" w14:textId="26C36B10"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２３．１％（令和５年度）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0A60"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大阪府調べ</w:t>
            </w:r>
          </w:p>
        </w:tc>
      </w:tr>
      <w:tr w:rsidR="004C28F7" w:rsidRPr="004C28F7" w14:paraId="3821D329" w14:textId="77777777" w:rsidTr="008D23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2C449" w14:textId="35BAC72C"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大阪マラソンの外国人エントリー数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1052E" w14:textId="47B91460"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６，９６５人（令和５年度）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7554" w14:textId="77777777" w:rsidR="004C28F7" w:rsidRP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大阪マラソン</w:t>
            </w:r>
            <w:r w:rsidRPr="004C28F7">
              <w:rPr>
                <w:rFonts w:ascii="UD デジタル 教科書体 NK-R" w:eastAsia="UD デジタル 教科書体 NK-R" w:hAnsi="游明朝" w:cs="Times New Roman"/>
                <w:kern w:val="3"/>
              </w:rPr>
              <w:t>組織委員会</w:t>
            </w:r>
            <w:r w:rsidRPr="004C28F7">
              <w:rPr>
                <w:rFonts w:ascii="UD デジタル 教科書体 NK-R" w:eastAsia="UD デジタル 教科書体 NK-R" w:hAnsi="游明朝" w:cs="Times New Roman" w:hint="eastAsia"/>
                <w:kern w:val="3"/>
              </w:rPr>
              <w:t>事務局調べ</w:t>
            </w:r>
          </w:p>
        </w:tc>
      </w:tr>
    </w:tbl>
    <w:p w14:paraId="04AE95DB" w14:textId="48B0A75F" w:rsidR="004C28F7" w:rsidRPr="004C28F7" w:rsidRDefault="004C28F7" w:rsidP="004C28F7">
      <w:pPr>
        <w:suppressAutoHyphens/>
        <w:autoSpaceDN w:val="0"/>
        <w:spacing w:line="360" w:lineRule="exact"/>
        <w:ind w:firstLineChars="200" w:firstLine="420"/>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※１　令和</w:t>
      </w:r>
      <w:r w:rsidR="006973B6">
        <w:rPr>
          <w:rFonts w:ascii="UD デジタル 教科書体 NK-R" w:eastAsia="UD デジタル 教科書体 NK-R" w:hAnsi="游明朝" w:cs="Times New Roman" w:hint="eastAsia"/>
          <w:kern w:val="3"/>
        </w:rPr>
        <w:t>６</w:t>
      </w:r>
      <w:r w:rsidRPr="004C28F7">
        <w:rPr>
          <w:rFonts w:ascii="UD デジタル 教科書体 NK-R" w:eastAsia="UD デジタル 教科書体 NK-R" w:hAnsi="游明朝" w:cs="Times New Roman" w:hint="eastAsia"/>
          <w:kern w:val="3"/>
        </w:rPr>
        <w:t>年1</w:t>
      </w:r>
      <w:r w:rsidR="006973B6">
        <w:rPr>
          <w:rFonts w:ascii="UD デジタル 教科書体 NK-R" w:eastAsia="UD デジタル 教科書体 NK-R" w:hAnsi="游明朝" w:cs="Times New Roman"/>
          <w:kern w:val="3"/>
        </w:rPr>
        <w:t>2</w:t>
      </w:r>
      <w:r w:rsidRPr="004C28F7">
        <w:rPr>
          <w:rFonts w:ascii="UD デジタル 教科書体 NK-R" w:eastAsia="UD デジタル 教科書体 NK-R" w:hAnsi="游明朝" w:cs="Times New Roman" w:hint="eastAsia"/>
          <w:kern w:val="3"/>
        </w:rPr>
        <w:t>月</w:t>
      </w:r>
      <w:r w:rsidR="006973B6">
        <w:rPr>
          <w:rFonts w:ascii="UD デジタル 教科書体 NK-R" w:eastAsia="UD デジタル 教科書体 NK-R" w:hAnsi="游明朝" w:cs="Times New Roman"/>
          <w:kern w:val="3"/>
        </w:rPr>
        <w:t>31</w:t>
      </w:r>
      <w:r w:rsidRPr="004C28F7">
        <w:rPr>
          <w:rFonts w:ascii="UD デジタル 教科書体 NK-R" w:eastAsia="UD デジタル 教科書体 NK-R" w:hAnsi="游明朝" w:cs="Times New Roman" w:hint="eastAsia"/>
          <w:kern w:val="3"/>
        </w:rPr>
        <w:t>日時点での実績</w:t>
      </w:r>
    </w:p>
    <w:p w14:paraId="38B795DA" w14:textId="59D00D13" w:rsidR="004C28F7" w:rsidRPr="004C28F7" w:rsidRDefault="004C28F7" w:rsidP="004C28F7">
      <w:pPr>
        <w:suppressAutoHyphens/>
        <w:autoSpaceDN w:val="0"/>
        <w:spacing w:line="360" w:lineRule="exact"/>
        <w:ind w:firstLineChars="200" w:firstLine="420"/>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※２　令和６年４月～令和６年</w:t>
      </w:r>
      <w:r w:rsidR="006973B6">
        <w:rPr>
          <w:rFonts w:ascii="UD デジタル 教科書体 NK-R" w:eastAsia="UD デジタル 教科書体 NK-R" w:hAnsi="游明朝" w:cs="Times New Roman" w:hint="eastAsia"/>
          <w:kern w:val="3"/>
        </w:rPr>
        <w:t>1</w:t>
      </w:r>
      <w:r w:rsidR="006973B6">
        <w:rPr>
          <w:rFonts w:ascii="UD デジタル 教科書体 NK-R" w:eastAsia="UD デジタル 教科書体 NK-R" w:hAnsi="游明朝" w:cs="Times New Roman"/>
          <w:kern w:val="3"/>
        </w:rPr>
        <w:t>1</w:t>
      </w:r>
      <w:r w:rsidRPr="004C28F7">
        <w:rPr>
          <w:rFonts w:ascii="UD デジタル 教科書体 NK-R" w:eastAsia="UD デジタル 教科書体 NK-R" w:hAnsi="游明朝" w:cs="Times New Roman" w:hint="eastAsia"/>
          <w:kern w:val="3"/>
        </w:rPr>
        <w:t>年の月平均実績</w:t>
      </w:r>
    </w:p>
    <w:p w14:paraId="75FC94DF" w14:textId="327B379B" w:rsidR="004C28F7" w:rsidRDefault="004C28F7" w:rsidP="004C28F7">
      <w:pPr>
        <w:suppressAutoHyphens/>
        <w:autoSpaceDN w:val="0"/>
        <w:spacing w:line="360" w:lineRule="exact"/>
        <w:rPr>
          <w:rFonts w:ascii="UD デジタル 教科書体 NK-R" w:eastAsia="UD デジタル 教科書体 NK-R" w:hAnsi="游明朝" w:cs="Times New Roman"/>
          <w:kern w:val="3"/>
        </w:rPr>
      </w:pPr>
      <w:r w:rsidRPr="004C28F7">
        <w:rPr>
          <w:rFonts w:ascii="UD デジタル 教科書体 NK-R" w:eastAsia="UD デジタル 教科書体 NK-R" w:hAnsi="游明朝" w:cs="Times New Roman" w:hint="eastAsia"/>
          <w:kern w:val="3"/>
        </w:rPr>
        <w:t xml:space="preserve">　　  ※３　令和６年</w:t>
      </w:r>
      <w:r w:rsidR="006973B6">
        <w:rPr>
          <w:rFonts w:ascii="UD デジタル 教科書体 NK-R" w:eastAsia="UD デジタル 教科書体 NK-R" w:hAnsi="游明朝" w:cs="Times New Roman"/>
          <w:kern w:val="3"/>
        </w:rPr>
        <w:t>12</w:t>
      </w:r>
      <w:r w:rsidRPr="004C28F7">
        <w:rPr>
          <w:rFonts w:ascii="UD デジタル 教科書体 NK-R" w:eastAsia="UD デジタル 教科書体 NK-R" w:hAnsi="游明朝" w:cs="Times New Roman" w:hint="eastAsia"/>
          <w:kern w:val="3"/>
        </w:rPr>
        <w:t>月</w:t>
      </w:r>
      <w:r w:rsidR="006973B6">
        <w:rPr>
          <w:rFonts w:ascii="UD デジタル 教科書体 NK-R" w:eastAsia="UD デジタル 教科書体 NK-R" w:hAnsi="游明朝" w:cs="Times New Roman"/>
          <w:kern w:val="3"/>
        </w:rPr>
        <w:t>31</w:t>
      </w:r>
      <w:r w:rsidRPr="004C28F7">
        <w:rPr>
          <w:rFonts w:ascii="UD デジタル 教科書体 NK-R" w:eastAsia="UD デジタル 教科書体 NK-R" w:hAnsi="游明朝" w:cs="Times New Roman" w:hint="eastAsia"/>
          <w:kern w:val="3"/>
        </w:rPr>
        <w:t>日時点の実績</w:t>
      </w:r>
    </w:p>
    <w:p w14:paraId="1D1ECF98" w14:textId="4269D964" w:rsidR="00EB7F8A" w:rsidRPr="004F4F23" w:rsidRDefault="00EB7F8A" w:rsidP="00EB7F8A">
      <w:pPr>
        <w:spacing w:line="360" w:lineRule="exact"/>
        <w:rPr>
          <w:rFonts w:ascii="UD デジタル 教科書体 NK-R" w:eastAsia="UD デジタル 教科書体 NK-R"/>
          <w:strike/>
          <w:color w:val="000000" w:themeColor="text1"/>
          <w:sz w:val="24"/>
          <w:szCs w:val="28"/>
        </w:rPr>
      </w:pPr>
    </w:p>
    <w:p w14:paraId="71C5B9DA" w14:textId="5EA91454" w:rsidR="00143790" w:rsidRPr="004F4F23" w:rsidRDefault="00BC106D" w:rsidP="00EB7F8A">
      <w:pPr>
        <w:spacing w:line="360" w:lineRule="exact"/>
        <w:rPr>
          <w:rFonts w:ascii="UD デジタル 教科書体 NK-R" w:eastAsia="UD デジタル 教科書体 NK-R"/>
          <w:color w:val="000000" w:themeColor="text1"/>
          <w:sz w:val="24"/>
          <w:szCs w:val="28"/>
        </w:rPr>
      </w:pPr>
      <w:r w:rsidRPr="004F4F23">
        <w:rPr>
          <w:rFonts w:ascii="UD デジタル 教科書体 NK-R" w:eastAsia="UD デジタル 教科書体 NK-R" w:hint="eastAsia"/>
          <w:color w:val="000000" w:themeColor="text1"/>
          <w:sz w:val="24"/>
          <w:szCs w:val="28"/>
          <w:bdr w:val="single" w:sz="4" w:space="0" w:color="auto"/>
          <w:shd w:val="pct15" w:color="auto" w:fill="FFFFFF"/>
        </w:rPr>
        <w:t>学校部活動の地域移行の取組状況</w:t>
      </w:r>
    </w:p>
    <w:p w14:paraId="19905346" w14:textId="49650F49" w:rsidR="00695B03" w:rsidRPr="00143790" w:rsidRDefault="00016507" w:rsidP="00CE745D">
      <w:pPr>
        <w:spacing w:line="360" w:lineRule="exact"/>
        <w:ind w:leftChars="100" w:left="210" w:firstLineChars="100" w:firstLine="240"/>
        <w:rPr>
          <w:rFonts w:ascii="UD デジタル 教科書体 NK-R" w:eastAsia="UD デジタル 教科書体 NK-R" w:hAnsi="UD デジタル 教科書体 NK-R"/>
          <w:sz w:val="24"/>
          <w:szCs w:val="24"/>
        </w:rPr>
      </w:pPr>
      <w:r w:rsidRPr="004F4F23">
        <w:rPr>
          <w:rFonts w:ascii="UD デジタル 教科書体 NK-R" w:eastAsia="UD デジタル 教科書体 NK-R" w:hAnsi="UD デジタル 教科書体 NK-R" w:hint="eastAsia"/>
          <w:color w:val="000000" w:themeColor="text1"/>
          <w:sz w:val="24"/>
          <w:szCs w:val="24"/>
        </w:rPr>
        <w:t>学校部活動の地域移行については、</w:t>
      </w:r>
      <w:r w:rsidR="00EB7F8A" w:rsidRPr="004F4F23">
        <w:rPr>
          <w:rFonts w:ascii="UD デジタル 教科書体 NK-R" w:eastAsia="UD デジタル 教科書体 NK-R" w:hAnsi="UD デジタル 教科書体 NK-R" w:hint="eastAsia"/>
          <w:color w:val="000000" w:themeColor="text1"/>
          <w:sz w:val="24"/>
          <w:szCs w:val="24"/>
        </w:rPr>
        <w:t>地域における子どもたちの新たなスポーツ環境を構築するため、国の動向を注視しつつ、</w:t>
      </w:r>
      <w:r w:rsidR="00EB7F8A" w:rsidRPr="004F4F23">
        <w:rPr>
          <w:rFonts w:ascii="UD デジタル 教科書体 NK-R" w:eastAsia="UD デジタル 教科書体 NK-R" w:hAnsi="UD デジタル 教科書体 NK-R" w:hint="eastAsia"/>
          <w:sz w:val="24"/>
          <w:szCs w:val="24"/>
        </w:rPr>
        <w:t>市</w:t>
      </w:r>
      <w:r w:rsidR="00EB7F8A" w:rsidRPr="00143790">
        <w:rPr>
          <w:rFonts w:ascii="UD デジタル 教科書体 NK-R" w:eastAsia="UD デジタル 教科書体 NK-R" w:hAnsi="UD デジタル 教科書体 NK-R" w:hint="eastAsia"/>
          <w:sz w:val="24"/>
          <w:szCs w:val="24"/>
        </w:rPr>
        <w:t>町村の取組の進捗状況を把握し、成果の普及を図り、必要な指導助言を行っていく。</w:t>
      </w:r>
    </w:p>
    <w:tbl>
      <w:tblPr>
        <w:tblpPr w:leftFromText="142" w:rightFromText="142" w:vertAnchor="text" w:horzAnchor="margin" w:tblpXSpec="center" w:tblpY="205"/>
        <w:tblW w:w="9493" w:type="dxa"/>
        <w:tblCellMar>
          <w:left w:w="10" w:type="dxa"/>
          <w:right w:w="10" w:type="dxa"/>
        </w:tblCellMar>
        <w:tblLook w:val="04A0" w:firstRow="1" w:lastRow="0" w:firstColumn="1" w:lastColumn="0" w:noHBand="0" w:noVBand="1"/>
      </w:tblPr>
      <w:tblGrid>
        <w:gridCol w:w="4390"/>
        <w:gridCol w:w="3402"/>
        <w:gridCol w:w="1701"/>
      </w:tblGrid>
      <w:tr w:rsidR="00695B03" w:rsidRPr="00143790" w14:paraId="66C3D2A0" w14:textId="77777777" w:rsidTr="00C453C1">
        <w:tc>
          <w:tcPr>
            <w:tcW w:w="779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8003657" w14:textId="415A4C85" w:rsidR="00695B03" w:rsidRPr="00143790" w:rsidRDefault="00695B03" w:rsidP="00304AD6">
            <w:pPr>
              <w:spacing w:line="0" w:lineRule="atLeast"/>
              <w:jc w:val="center"/>
              <w:rPr>
                <w:rFonts w:ascii="UD デジタル 教科書体 NK-R" w:eastAsia="UD デジタル 教科書体 NK-R"/>
                <w:color w:val="000000" w:themeColor="text1"/>
                <w:sz w:val="20"/>
                <w:szCs w:val="20"/>
              </w:rPr>
            </w:pPr>
            <w:r w:rsidRPr="00143790">
              <w:rPr>
                <w:rFonts w:ascii="UD デジタル 教科書体 NK-R" w:eastAsia="UD デジタル 教科書体 NK-R" w:hint="eastAsia"/>
                <w:color w:val="000000" w:themeColor="text1"/>
                <w:sz w:val="20"/>
                <w:szCs w:val="20"/>
              </w:rPr>
              <w:t>取組状況</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B318B8F" w14:textId="7D40CF83" w:rsidR="00695B03" w:rsidRPr="00143790" w:rsidRDefault="002D5AB4" w:rsidP="00304AD6">
            <w:pPr>
              <w:spacing w:line="0" w:lineRule="atLeast"/>
              <w:jc w:val="center"/>
              <w:rPr>
                <w:rFonts w:ascii="UD デジタル 教科書体 NK-R" w:eastAsia="UD デジタル 教科書体 NK-R"/>
                <w:color w:val="000000" w:themeColor="text1"/>
                <w:sz w:val="20"/>
                <w:szCs w:val="20"/>
              </w:rPr>
            </w:pPr>
            <w:r>
              <w:rPr>
                <w:rFonts w:ascii="UD デジタル 教科書体 NK-R" w:eastAsia="UD デジタル 教科書体 NK-R" w:hint="eastAsia"/>
                <w:color w:val="000000" w:themeColor="text1"/>
                <w:sz w:val="20"/>
                <w:szCs w:val="20"/>
              </w:rPr>
              <w:t>出典</w:t>
            </w:r>
          </w:p>
        </w:tc>
      </w:tr>
      <w:tr w:rsidR="00695B03" w:rsidRPr="00143790" w14:paraId="2CB1B68E" w14:textId="77777777" w:rsidTr="00C453C1">
        <w:tc>
          <w:tcPr>
            <w:tcW w:w="43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7430B3" w14:textId="28813218"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地域スポーツクラブ活動体制整備事業</w:t>
            </w:r>
          </w:p>
          <w:p w14:paraId="617CFE12" w14:textId="10BDF1F9"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（国庫委託事業）活用市町村数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2BD77A" w14:textId="632B1658"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５市（令和５年度）</w:t>
            </w:r>
          </w:p>
          <w:p w14:paraId="13F62795" w14:textId="172BE4E3"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１０市（令和６年度）</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5944CF" w14:textId="77777777" w:rsidR="00695B03" w:rsidRPr="00143790" w:rsidRDefault="00695B03" w:rsidP="00304AD6">
            <w:pPr>
              <w:spacing w:line="0" w:lineRule="atLeas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大阪府調べ</w:t>
            </w:r>
          </w:p>
        </w:tc>
      </w:tr>
      <w:tr w:rsidR="00695B03" w:rsidRPr="0011696A" w14:paraId="2DE04EEB" w14:textId="77777777" w:rsidTr="00C453C1">
        <w:tc>
          <w:tcPr>
            <w:tcW w:w="43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B53B01" w14:textId="5FF2BA8B"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中学校における部活動指導員の配置支援事業（国庫補助事業）活用市町村数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BA571E7" w14:textId="15BF688F"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22市町190人（令和５年度）</w:t>
            </w:r>
          </w:p>
          <w:p w14:paraId="350F6AE8" w14:textId="77777777" w:rsidR="00695B03" w:rsidRPr="00143790" w:rsidRDefault="00695B03" w:rsidP="00304AD6">
            <w:pPr>
              <w:spacing w:line="0" w:lineRule="atLeast"/>
              <w:jc w:val="lef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25市町225人（令和６年度）</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8524C4" w14:textId="77777777" w:rsidR="00695B03" w:rsidRPr="007C4FFE" w:rsidRDefault="00695B03" w:rsidP="00304AD6">
            <w:pPr>
              <w:spacing w:line="0" w:lineRule="atLeast"/>
              <w:rPr>
                <w:rFonts w:ascii="UD デジタル 教科書体 NK-R" w:eastAsia="UD デジタル 教科書体 NK-R"/>
                <w:color w:val="000000" w:themeColor="text1"/>
                <w:sz w:val="24"/>
                <w:szCs w:val="28"/>
              </w:rPr>
            </w:pPr>
            <w:r w:rsidRPr="00143790">
              <w:rPr>
                <w:rFonts w:ascii="UD デジタル 教科書体 NK-R" w:eastAsia="UD デジタル 教科書体 NK-R" w:hint="eastAsia"/>
                <w:color w:val="000000" w:themeColor="text1"/>
                <w:sz w:val="24"/>
                <w:szCs w:val="28"/>
              </w:rPr>
              <w:t>大阪府調べ</w:t>
            </w:r>
          </w:p>
        </w:tc>
      </w:tr>
    </w:tbl>
    <w:p w14:paraId="72162D68" w14:textId="37B64EDB" w:rsidR="00695B03" w:rsidRDefault="00695B03" w:rsidP="00695B03">
      <w:pPr>
        <w:spacing w:line="360" w:lineRule="exact"/>
        <w:rPr>
          <w:rFonts w:ascii="UD デジタル 教科書体 NK-R" w:eastAsia="UD デジタル 教科書体 NK-R" w:hAnsi="UD デジタル 教科書体 NK-R"/>
          <w:sz w:val="24"/>
          <w:szCs w:val="24"/>
        </w:rPr>
      </w:pPr>
    </w:p>
    <w:p w14:paraId="6881D60D" w14:textId="55EC7483" w:rsidR="004C28F7" w:rsidRPr="00CE745D" w:rsidRDefault="004C28F7" w:rsidP="00CE745D">
      <w:pPr>
        <w:spacing w:line="360" w:lineRule="exact"/>
        <w:rPr>
          <w:rFonts w:ascii="UD デジタル 教科書体 NK-R" w:eastAsia="UD デジタル 教科書体 NK-R" w:hAnsi="UD デジタル 教科書体 NK-R"/>
          <w:sz w:val="24"/>
          <w:szCs w:val="24"/>
        </w:rPr>
      </w:pPr>
    </w:p>
    <w:p w14:paraId="57FDA349" w14:textId="5D567CB9" w:rsidR="004C28F7" w:rsidRPr="004C28F7" w:rsidRDefault="004C28F7" w:rsidP="004C28F7">
      <w:pPr>
        <w:suppressAutoHyphens/>
        <w:autoSpaceDN w:val="0"/>
        <w:rPr>
          <w:rFonts w:ascii="UD デジタル 教科書体 NK-R" w:eastAsia="UD デジタル 教科書体 NK-R" w:hAnsi="UD デジタル 教科書体 NK-R" w:cs="Times New Roman"/>
          <w:b/>
          <w:kern w:val="3"/>
          <w:sz w:val="28"/>
          <w:szCs w:val="28"/>
        </w:rPr>
      </w:pPr>
      <w:r w:rsidRPr="004C28F7">
        <w:rPr>
          <w:rFonts w:ascii="UD デジタル 教科書体 NK-R" w:eastAsia="UD デジタル 教科書体 NK-R" w:hAnsi="UD デジタル 教科書体 NK-R" w:cs="Times New Roman" w:hint="eastAsia"/>
          <w:b/>
          <w:kern w:val="3"/>
          <w:sz w:val="28"/>
          <w:szCs w:val="28"/>
        </w:rPr>
        <w:t>４</w:t>
      </w:r>
      <w:r w:rsidRPr="004C28F7">
        <w:rPr>
          <w:rFonts w:ascii="UD デジタル 教科書体 NK-R" w:eastAsia="UD デジタル 教科書体 NK-R" w:hAnsi="UD デジタル 教科書体 NK-R" w:cs="Times New Roman"/>
          <w:b/>
          <w:kern w:val="3"/>
          <w:sz w:val="28"/>
          <w:szCs w:val="28"/>
        </w:rPr>
        <w:t xml:space="preserve">　進捗管理</w:t>
      </w:r>
    </w:p>
    <w:p w14:paraId="386E1D4F" w14:textId="6B3E9BE8" w:rsidR="004C28F7" w:rsidRPr="004C28F7" w:rsidRDefault="000E5DDB"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38112" behindDoc="0" locked="0" layoutInCell="1" allowOverlap="1" wp14:anchorId="1F20730E" wp14:editId="37289268">
                <wp:simplePos x="0" y="0"/>
                <wp:positionH relativeFrom="margin">
                  <wp:posOffset>2802254</wp:posOffset>
                </wp:positionH>
                <wp:positionV relativeFrom="paragraph">
                  <wp:posOffset>886460</wp:posOffset>
                </wp:positionV>
                <wp:extent cx="695325" cy="3429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F84EB" w14:textId="7225DBE9"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730E" id="テキスト ボックス 10" o:spid="_x0000_s1041" type="#_x0000_t202" style="position:absolute;left:0;text-align:left;margin-left:220.65pt;margin-top:69.8pt;width:54.75pt;height:2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" stroked="f">
                <v:textbox inset="5.85pt,.7pt,5.85pt,.7pt">
                  <w:txbxContent>
                    <w:p w14:paraId="72BF84EB" w14:textId="7225DBE9"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sidR="00E9197C">
                        <w:rPr>
                          <w:rFonts w:ascii="Meiryo UI" w:eastAsia="Meiryo UI" w:hAnsi="Meiryo UI" w:hint="eastAsia"/>
                          <w:sz w:val="22"/>
                        </w:rPr>
                        <w:t>10</w:t>
                      </w:r>
                    </w:p>
                  </w:txbxContent>
                </v:textbox>
                <w10:wrap anchorx="margin"/>
              </v:shape>
            </w:pict>
          </mc:Fallback>
        </mc:AlternateContent>
      </w:r>
      <w:r w:rsidR="004C28F7" w:rsidRPr="004C28F7">
        <w:rPr>
          <w:rFonts w:ascii="UD デジタル 教科書体 NK-R" w:eastAsia="UD デジタル 教科書体 NK-R" w:hAnsi="UD デジタル 教科書体 NK-R" w:cs="Times New Roman"/>
          <w:kern w:val="3"/>
          <w:sz w:val="24"/>
          <w:szCs w:val="24"/>
        </w:rPr>
        <w:t>本計画が掲げるめざすべきスポーツ像の実現に向け、各種施策を着実に推進するとともに、本計画の進捗を管理するため、</w:t>
      </w:r>
      <w:r w:rsidR="004C28F7" w:rsidRPr="004C28F7">
        <w:rPr>
          <w:rFonts w:ascii="UD デジタル 教科書体 NK-R" w:eastAsia="UD デジタル 教科書体 NK-R" w:hAnsi="UD デジタル 教科書体 NK-R" w:cs="Times New Roman" w:hint="eastAsia"/>
          <w:kern w:val="3"/>
          <w:sz w:val="24"/>
          <w:szCs w:val="24"/>
        </w:rPr>
        <w:t>学識経験者等の専門家で構成され、本計画の進捗を管理・検討する</w:t>
      </w:r>
      <w:r w:rsidR="004C28F7" w:rsidRPr="004C28F7">
        <w:rPr>
          <w:rFonts w:ascii="UD デジタル 教科書体 NK-R" w:eastAsia="UD デジタル 教科書体 NK-R" w:hAnsi="UD デジタル 教科書体 NK-R" w:cs="Times New Roman"/>
          <w:kern w:val="3"/>
          <w:sz w:val="24"/>
          <w:szCs w:val="24"/>
        </w:rPr>
        <w:t>大阪府スポーツ推進計画部会において、年度ごとに評価・検証を行う。</w:t>
      </w:r>
    </w:p>
    <w:p w14:paraId="736727DA" w14:textId="021A95D1" w:rsidR="004C28F7" w:rsidRPr="004F4F23" w:rsidRDefault="004C28F7" w:rsidP="004C28F7">
      <w:pPr>
        <w:suppressAutoHyphens/>
        <w:autoSpaceDN w:val="0"/>
        <w:spacing w:line="360" w:lineRule="exact"/>
        <w:ind w:firstLineChars="100" w:firstLine="240"/>
        <w:rPr>
          <w:rFonts w:ascii="UD デジタル 教科書体 NK-R" w:eastAsia="UD デジタル 教科書体 NK-R" w:hAnsi="UD デジタル 教科書体 NK-R" w:cs="Times New Roman"/>
          <w:color w:val="000000" w:themeColor="text1"/>
          <w:kern w:val="3"/>
          <w:sz w:val="24"/>
          <w:szCs w:val="24"/>
        </w:rPr>
      </w:pPr>
      <w:r w:rsidRPr="00880070">
        <w:rPr>
          <w:rFonts w:ascii="UD デジタル 教科書体 NK-R" w:eastAsia="UD デジタル 教科書体 NK-R" w:hAnsi="UD デジタル 教科書体 NK-R" w:cs="Times New Roman" w:hint="eastAsia"/>
          <w:color w:val="000000" w:themeColor="text1"/>
          <w:kern w:val="3"/>
          <w:sz w:val="24"/>
          <w:szCs w:val="24"/>
        </w:rPr>
        <w:lastRenderedPageBreak/>
        <w:t>また、大阪・関西万博の成果を活かし</w:t>
      </w:r>
      <w:r w:rsidR="001B433B" w:rsidRPr="00880070">
        <w:rPr>
          <w:rFonts w:ascii="UD デジタル 教科書体 NK-R" w:eastAsia="UD デジタル 教科書体 NK-R" w:hAnsi="UD デジタル 教科書体 NK-R" w:cs="Times New Roman" w:hint="eastAsia"/>
          <w:color w:val="000000" w:themeColor="text1"/>
          <w:kern w:val="3"/>
          <w:sz w:val="24"/>
          <w:szCs w:val="24"/>
        </w:rPr>
        <w:t>つつ、次期（第４次）計画の策定を見据え、</w:t>
      </w:r>
      <w:r w:rsidRPr="00880070">
        <w:rPr>
          <w:rFonts w:ascii="UD デジタル 教科書体 NK-R" w:eastAsia="UD デジタル 教科書体 NK-R" w:hAnsi="UD デジタル 教科書体 NK-R" w:cs="Times New Roman" w:hint="eastAsia"/>
          <w:color w:val="000000" w:themeColor="text1"/>
          <w:kern w:val="3"/>
          <w:sz w:val="24"/>
          <w:szCs w:val="24"/>
        </w:rPr>
        <w:t>より実効性のある計画とするため、毎年、</w:t>
      </w:r>
      <w:r w:rsidRPr="00880070">
        <w:rPr>
          <w:rFonts w:ascii="UD デジタル 教科書体 NK-R" w:eastAsia="UD デジタル 教科書体 NK-R" w:hAnsi="UD デジタル 教科書体 NK-R" w:cs="Times New Roman"/>
          <w:color w:val="000000" w:themeColor="text1"/>
          <w:kern w:val="3"/>
          <w:sz w:val="24"/>
          <w:szCs w:val="24"/>
        </w:rPr>
        <w:t>指標全体の数値や内容、個々の施策の達成状況、社会経済情勢等を総合的に判断し、適切な状況の把握に努めることで</w:t>
      </w:r>
      <w:r w:rsidRPr="00880070">
        <w:rPr>
          <w:rFonts w:ascii="UD デジタル 教科書体 NK-R" w:eastAsia="UD デジタル 教科書体 NK-R" w:hAnsi="UD デジタル 教科書体 NK-R" w:cs="Times New Roman" w:hint="eastAsia"/>
          <w:color w:val="000000" w:themeColor="text1"/>
          <w:kern w:val="3"/>
          <w:sz w:val="24"/>
          <w:szCs w:val="24"/>
        </w:rPr>
        <w:t>、本計画に掲</w:t>
      </w:r>
      <w:r w:rsidRPr="004F4F23">
        <w:rPr>
          <w:rFonts w:ascii="UD デジタル 教科書体 NK-R" w:eastAsia="UD デジタル 教科書体 NK-R" w:hAnsi="UD デジタル 教科書体 NK-R" w:cs="Times New Roman" w:hint="eastAsia"/>
          <w:color w:val="000000" w:themeColor="text1"/>
          <w:kern w:val="3"/>
          <w:sz w:val="24"/>
          <w:szCs w:val="24"/>
        </w:rPr>
        <w:t>げた</w:t>
      </w:r>
      <w:r w:rsidRPr="004F4F23">
        <w:rPr>
          <w:rFonts w:ascii="UD デジタル 教科書体 NK-R" w:eastAsia="UD デジタル 教科書体 NK-R" w:hAnsi="UD デジタル 教科書体 NK-R" w:cs="Times New Roman"/>
          <w:color w:val="000000" w:themeColor="text1"/>
          <w:kern w:val="3"/>
          <w:sz w:val="24"/>
          <w:szCs w:val="24"/>
        </w:rPr>
        <w:t>施策を</w:t>
      </w:r>
      <w:r w:rsidRPr="004F4F23">
        <w:rPr>
          <w:rFonts w:ascii="UD デジタル 教科書体 NK-R" w:eastAsia="UD デジタル 教科書体 NK-R" w:hAnsi="UD デジタル 教科書体 NK-R" w:cs="Times New Roman" w:hint="eastAsia"/>
          <w:color w:val="000000" w:themeColor="text1"/>
          <w:kern w:val="3"/>
          <w:sz w:val="24"/>
          <w:szCs w:val="24"/>
        </w:rPr>
        <w:t>効果的に推進する。</w:t>
      </w:r>
    </w:p>
    <w:p w14:paraId="026F2FFB" w14:textId="0ACC6A89" w:rsidR="004C28F7" w:rsidRPr="001B433B" w:rsidRDefault="004C28F7"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strike/>
          <w:color w:val="000000" w:themeColor="text1"/>
          <w:kern w:val="3"/>
          <w:sz w:val="24"/>
          <w:szCs w:val="24"/>
        </w:rPr>
      </w:pPr>
    </w:p>
    <w:p w14:paraId="6BA69BAC" w14:textId="2E988D41" w:rsidR="00202E79" w:rsidRPr="004F4F23"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color w:val="000000" w:themeColor="text1"/>
          <w:kern w:val="3"/>
          <w:sz w:val="24"/>
          <w:szCs w:val="24"/>
        </w:rPr>
      </w:pPr>
    </w:p>
    <w:p w14:paraId="638F81E3" w14:textId="1376DEAC"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524933F7" w14:textId="1ACCF2D4"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17D1B3D5" w14:textId="7882D540"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2D64000F" w14:textId="6620FA89"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20617083" w14:textId="6E1068E7"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30691A28" w14:textId="584C4A46"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3C95BD60" w14:textId="28AA1DEC"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1FBEF2C7" w14:textId="7B746F9E"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3CEAEA7F" w14:textId="1B32EBC5"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0B8BB20C" w14:textId="2C73AB6D"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16559493" w14:textId="6C31822C"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425BC9B8" w14:textId="5F1483EA"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4EDB06A8" w14:textId="439B4368"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3675C798" w14:textId="70D640AD"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7125434A" w14:textId="3D936758"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5AF05F61" w14:textId="412D4275"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41A3C9AC" w14:textId="5058F769"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1F52592A" w14:textId="0AC0B51A"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0E92F44A" w14:textId="457C587E"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7701286D" w14:textId="0D1B15EC"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70AE40FB" w14:textId="67FFC988"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5AE349FC" w14:textId="37B7A9A9"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1BF49CA7" w14:textId="77777777" w:rsidR="00BC106D" w:rsidRPr="00BC106D" w:rsidRDefault="00BC106D"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22734721" w14:textId="3B7C6F31"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2FC2791A" w14:textId="5918B6B8"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457C127A" w14:textId="43DDB394"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686C52D9" w14:textId="22FCE053"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5C5CA6F0" w14:textId="35C62467"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5F920CB9" w14:textId="77777777" w:rsidR="00420BBD" w:rsidRDefault="00420BBD"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7367BE38" w14:textId="77777777" w:rsidR="00420BBD" w:rsidRDefault="00420BBD"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00587E81" w14:textId="5DF9C413" w:rsidR="00202E79" w:rsidRDefault="00202E79" w:rsidP="006430EA">
      <w:pPr>
        <w:suppressAutoHyphens/>
        <w:autoSpaceDN w:val="0"/>
        <w:spacing w:line="360" w:lineRule="exact"/>
        <w:ind w:firstLineChars="100" w:firstLine="240"/>
        <w:rPr>
          <w:rFonts w:ascii="UD デジタル 教科書体 NK-R" w:eastAsia="UD デジタル 教科書体 NK-R" w:hAnsi="UD デジタル 教科書体 NK-R" w:cs="Times New Roman"/>
          <w:kern w:val="3"/>
          <w:sz w:val="24"/>
          <w:szCs w:val="24"/>
        </w:rPr>
      </w:pPr>
    </w:p>
    <w:p w14:paraId="394836B1" w14:textId="25ACF23B" w:rsidR="00202E79" w:rsidRPr="006430EA" w:rsidRDefault="00202E79" w:rsidP="00143790">
      <w:pPr>
        <w:suppressAutoHyphens/>
        <w:autoSpaceDN w:val="0"/>
        <w:spacing w:line="360" w:lineRule="exact"/>
        <w:rPr>
          <w:rFonts w:ascii="UD デジタル 教科書体 NK-R" w:eastAsia="UD デジタル 教科書体 NK-R" w:hAnsi="UD デジタル 教科書体 NK-R" w:cs="Times New Roman"/>
          <w:bCs/>
          <w:kern w:val="3"/>
          <w:sz w:val="24"/>
          <w:szCs w:val="24"/>
        </w:rPr>
      </w:pPr>
    </w:p>
    <w:p w14:paraId="14C6F644" w14:textId="76D58684" w:rsidR="00FF3CBD" w:rsidRPr="00104F67" w:rsidRDefault="000E5DDB" w:rsidP="00DD03BA">
      <w:pPr>
        <w:suppressAutoHyphens/>
        <w:autoSpaceDN w:val="0"/>
        <w:rPr>
          <w:rFonts w:ascii="UD デジタル 教科書体 NK-R" w:eastAsia="UD デジタル 教科書体 NK-R"/>
          <w:color w:val="000000" w:themeColor="text1"/>
          <w:sz w:val="20"/>
          <w:szCs w:val="20"/>
        </w:rPr>
      </w:pPr>
      <w:r>
        <w:rPr>
          <w:rFonts w:ascii="UD デジタル 教科書体 NK-R" w:eastAsia="UD デジタル 教科書体 NK-R" w:hAnsi="ＭＳ ゴシック" w:hint="eastAsia"/>
          <w:b/>
          <w:noProof/>
          <w:sz w:val="24"/>
          <w:szCs w:val="24"/>
        </w:rPr>
        <mc:AlternateContent>
          <mc:Choice Requires="wps">
            <w:drawing>
              <wp:anchor distT="0" distB="0" distL="114300" distR="114300" simplePos="0" relativeHeight="251740160" behindDoc="0" locked="0" layoutInCell="1" allowOverlap="1" wp14:anchorId="1E1AB09F" wp14:editId="7F763F74">
                <wp:simplePos x="0" y="0"/>
                <wp:positionH relativeFrom="margin">
                  <wp:align>center</wp:align>
                </wp:positionH>
                <wp:positionV relativeFrom="paragraph">
                  <wp:posOffset>396240</wp:posOffset>
                </wp:positionV>
                <wp:extent cx="723900" cy="3429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6753" w14:textId="20BE7203"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1</w:t>
                            </w:r>
                            <w:r w:rsidR="00E9197C">
                              <w:rPr>
                                <w:rFonts w:ascii="Meiryo UI" w:eastAsia="Meiryo UI" w:hAnsi="Meiryo UI" w:hint="eastAsia"/>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AB09F" id="テキスト ボックス 11" o:spid="_x0000_s1042" type="#_x0000_t202" style="position:absolute;left:0;text-align:left;margin-left:0;margin-top:31.2pt;width:57pt;height:27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" stroked="f">
                <v:textbox inset="5.85pt,.7pt,5.85pt,.7pt">
                  <w:txbxContent>
                    <w:p w14:paraId="2E4D6753" w14:textId="20BE7203" w:rsidR="000E5DDB" w:rsidRPr="006110A2" w:rsidRDefault="000E5DDB" w:rsidP="000E5DDB">
                      <w:pPr>
                        <w:rPr>
                          <w:rFonts w:ascii="Meiryo UI" w:eastAsia="Meiryo UI" w:hAnsi="Meiryo UI"/>
                          <w:sz w:val="22"/>
                        </w:rPr>
                      </w:pPr>
                      <w:r w:rsidRPr="006110A2">
                        <w:rPr>
                          <w:rFonts w:ascii="Meiryo UI" w:eastAsia="Meiryo UI" w:hAnsi="Meiryo UI" w:hint="eastAsia"/>
                          <w:sz w:val="22"/>
                        </w:rPr>
                        <w:t>２－</w:t>
                      </w:r>
                      <w:r>
                        <w:rPr>
                          <w:rFonts w:ascii="Meiryo UI" w:eastAsia="Meiryo UI" w:hAnsi="Meiryo UI" w:hint="eastAsia"/>
                          <w:sz w:val="22"/>
                        </w:rPr>
                        <w:t>1</w:t>
                      </w:r>
                      <w:r w:rsidR="00E9197C">
                        <w:rPr>
                          <w:rFonts w:ascii="Meiryo UI" w:eastAsia="Meiryo UI" w:hAnsi="Meiryo UI" w:hint="eastAsia"/>
                          <w:sz w:val="22"/>
                        </w:rPr>
                        <w:t>1</w:t>
                      </w:r>
                    </w:p>
                  </w:txbxContent>
                </v:textbox>
                <w10:wrap anchorx="margin"/>
              </v:shape>
            </w:pict>
          </mc:Fallback>
        </mc:AlternateContent>
      </w:r>
    </w:p>
    <w:sectPr w:rsidR="00FF3CBD" w:rsidRPr="00104F67" w:rsidSect="00DD03BA">
      <w:footerReference w:type="default" r:id="rId8"/>
      <w:type w:val="continuous"/>
      <w:pgSz w:w="11906" w:h="16838"/>
      <w:pgMar w:top="1440" w:right="1077" w:bottom="1440" w:left="1077" w:header="851" w:footer="22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23EE" w14:textId="77777777" w:rsidR="00026030" w:rsidRDefault="00026030" w:rsidP="00AC5E82">
      <w:r>
        <w:separator/>
      </w:r>
    </w:p>
  </w:endnote>
  <w:endnote w:type="continuationSeparator" w:id="0">
    <w:p w14:paraId="636E4C62" w14:textId="77777777" w:rsidR="00026030" w:rsidRDefault="00026030" w:rsidP="00AC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8D45" w14:textId="77777777" w:rsidR="00FD2CEC" w:rsidRDefault="00FD2CEC">
    <w:pPr>
      <w:pStyle w:val="a5"/>
      <w:jc w:val="center"/>
    </w:pPr>
  </w:p>
  <w:p w14:paraId="30D56244" w14:textId="77777777" w:rsidR="00FD2CEC" w:rsidRDefault="00FD2C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4D90" w14:textId="77777777" w:rsidR="00026030" w:rsidRDefault="00026030" w:rsidP="00AC5E82">
      <w:r>
        <w:separator/>
      </w:r>
    </w:p>
  </w:footnote>
  <w:footnote w:type="continuationSeparator" w:id="0">
    <w:p w14:paraId="55204CD2" w14:textId="77777777" w:rsidR="00026030" w:rsidRDefault="00026030" w:rsidP="00AC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1D3"/>
    <w:multiLevelType w:val="hybridMultilevel"/>
    <w:tmpl w:val="F10ABB4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B2053"/>
    <w:multiLevelType w:val="hybridMultilevel"/>
    <w:tmpl w:val="6858773C"/>
    <w:lvl w:ilvl="0" w:tplc="0A06E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56744"/>
    <w:multiLevelType w:val="hybridMultilevel"/>
    <w:tmpl w:val="5BFC6F5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FF06DC6"/>
    <w:multiLevelType w:val="hybridMultilevel"/>
    <w:tmpl w:val="1C30A1DA"/>
    <w:lvl w:ilvl="0" w:tplc="8FCC163E">
      <w:start w:val="1"/>
      <w:numFmt w:val="decimalFullWidth"/>
      <w:lvlText w:val="（%1）"/>
      <w:lvlJc w:val="left"/>
      <w:pPr>
        <w:ind w:left="144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5331695"/>
    <w:multiLevelType w:val="hybridMultilevel"/>
    <w:tmpl w:val="D732132E"/>
    <w:lvl w:ilvl="0" w:tplc="8FCC163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650DDE"/>
    <w:multiLevelType w:val="hybridMultilevel"/>
    <w:tmpl w:val="F7564B8E"/>
    <w:lvl w:ilvl="0" w:tplc="9FE6D190">
      <w:numFmt w:val="bullet"/>
      <w:lvlText w:val="□"/>
      <w:lvlJc w:val="left"/>
      <w:pPr>
        <w:ind w:left="360" w:hanging="360"/>
      </w:pPr>
      <w:rPr>
        <w:rFonts w:ascii="UD デジタル 教科書体 NK-R" w:eastAsia="UD デジタル 教科書体 NK-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812120"/>
    <w:multiLevelType w:val="hybridMultilevel"/>
    <w:tmpl w:val="EAF0A1C4"/>
    <w:lvl w:ilvl="0" w:tplc="0A06E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AD2847"/>
    <w:multiLevelType w:val="hybridMultilevel"/>
    <w:tmpl w:val="E9D41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8873F2"/>
    <w:multiLevelType w:val="hybridMultilevel"/>
    <w:tmpl w:val="34AABED0"/>
    <w:lvl w:ilvl="0" w:tplc="7AF817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565B0E"/>
    <w:multiLevelType w:val="hybridMultilevel"/>
    <w:tmpl w:val="099884E2"/>
    <w:lvl w:ilvl="0" w:tplc="33D0FB08">
      <w:start w:val="4"/>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452B3DE3"/>
    <w:multiLevelType w:val="hybridMultilevel"/>
    <w:tmpl w:val="F5C087F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899"/>
    <w:multiLevelType w:val="hybridMultilevel"/>
    <w:tmpl w:val="688C3DCC"/>
    <w:lvl w:ilvl="0" w:tplc="6A34B18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6239C"/>
    <w:multiLevelType w:val="hybridMultilevel"/>
    <w:tmpl w:val="1C6803C6"/>
    <w:lvl w:ilvl="0" w:tplc="8FCC163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BC3478"/>
    <w:multiLevelType w:val="hybridMultilevel"/>
    <w:tmpl w:val="20221D5A"/>
    <w:lvl w:ilvl="0" w:tplc="9CB8E8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ED275B4"/>
    <w:multiLevelType w:val="hybridMultilevel"/>
    <w:tmpl w:val="B71C1E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4A65C9"/>
    <w:multiLevelType w:val="hybridMultilevel"/>
    <w:tmpl w:val="20CA4056"/>
    <w:lvl w:ilvl="0" w:tplc="1EAC242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A31D96"/>
    <w:multiLevelType w:val="hybridMultilevel"/>
    <w:tmpl w:val="50F40CD0"/>
    <w:lvl w:ilvl="0" w:tplc="33D0FB08">
      <w:start w:val="4"/>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9001A9"/>
    <w:multiLevelType w:val="hybridMultilevel"/>
    <w:tmpl w:val="A896F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984959"/>
    <w:multiLevelType w:val="hybridMultilevel"/>
    <w:tmpl w:val="C46AAC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CC091E"/>
    <w:multiLevelType w:val="hybridMultilevel"/>
    <w:tmpl w:val="083E6C60"/>
    <w:lvl w:ilvl="0" w:tplc="F6802EC4">
      <w:start w:val="1"/>
      <w:numFmt w:val="decimal"/>
      <w:lvlText w:val="(%1)"/>
      <w:lvlJc w:val="left"/>
      <w:pPr>
        <w:ind w:left="585" w:hanging="360"/>
      </w:pPr>
      <w:rPr>
        <w:rFonts w:hint="default"/>
      </w:rPr>
    </w:lvl>
    <w:lvl w:ilvl="1" w:tplc="003C66A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7"/>
  </w:num>
  <w:num w:numId="2">
    <w:abstractNumId w:val="8"/>
  </w:num>
  <w:num w:numId="3">
    <w:abstractNumId w:val="1"/>
  </w:num>
  <w:num w:numId="4">
    <w:abstractNumId w:val="19"/>
  </w:num>
  <w:num w:numId="5">
    <w:abstractNumId w:val="13"/>
  </w:num>
  <w:num w:numId="6">
    <w:abstractNumId w:val="10"/>
  </w:num>
  <w:num w:numId="7">
    <w:abstractNumId w:val="4"/>
  </w:num>
  <w:num w:numId="8">
    <w:abstractNumId w:val="3"/>
  </w:num>
  <w:num w:numId="9">
    <w:abstractNumId w:val="12"/>
  </w:num>
  <w:num w:numId="10">
    <w:abstractNumId w:val="6"/>
  </w:num>
  <w:num w:numId="11">
    <w:abstractNumId w:val="9"/>
  </w:num>
  <w:num w:numId="12">
    <w:abstractNumId w:val="16"/>
  </w:num>
  <w:num w:numId="13">
    <w:abstractNumId w:val="15"/>
  </w:num>
  <w:num w:numId="14">
    <w:abstractNumId w:val="11"/>
  </w:num>
  <w:num w:numId="15">
    <w:abstractNumId w:val="2"/>
  </w:num>
  <w:num w:numId="16">
    <w:abstractNumId w:val="7"/>
  </w:num>
  <w:num w:numId="17">
    <w:abstractNumId w:val="18"/>
  </w:num>
  <w:num w:numId="18">
    <w:abstractNumId w:val="0"/>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34"/>
    <w:rsid w:val="00000890"/>
    <w:rsid w:val="00001D2C"/>
    <w:rsid w:val="00003033"/>
    <w:rsid w:val="00003A05"/>
    <w:rsid w:val="000057A3"/>
    <w:rsid w:val="00005835"/>
    <w:rsid w:val="000116ED"/>
    <w:rsid w:val="00011FE3"/>
    <w:rsid w:val="00012442"/>
    <w:rsid w:val="00013C06"/>
    <w:rsid w:val="0001553A"/>
    <w:rsid w:val="00016507"/>
    <w:rsid w:val="000167E5"/>
    <w:rsid w:val="000175A3"/>
    <w:rsid w:val="00021E4B"/>
    <w:rsid w:val="00022590"/>
    <w:rsid w:val="00022A62"/>
    <w:rsid w:val="00024E8A"/>
    <w:rsid w:val="00025C97"/>
    <w:rsid w:val="00026030"/>
    <w:rsid w:val="00033A20"/>
    <w:rsid w:val="00033EDB"/>
    <w:rsid w:val="0003482A"/>
    <w:rsid w:val="0003738A"/>
    <w:rsid w:val="000373D9"/>
    <w:rsid w:val="000378B9"/>
    <w:rsid w:val="00040B48"/>
    <w:rsid w:val="00041163"/>
    <w:rsid w:val="00042F11"/>
    <w:rsid w:val="000476DB"/>
    <w:rsid w:val="00052A93"/>
    <w:rsid w:val="00054020"/>
    <w:rsid w:val="00060E2F"/>
    <w:rsid w:val="00061D42"/>
    <w:rsid w:val="00067FEC"/>
    <w:rsid w:val="00073A5E"/>
    <w:rsid w:val="0007528B"/>
    <w:rsid w:val="00076DB0"/>
    <w:rsid w:val="00076F92"/>
    <w:rsid w:val="00080265"/>
    <w:rsid w:val="00090C59"/>
    <w:rsid w:val="000930B5"/>
    <w:rsid w:val="000976C6"/>
    <w:rsid w:val="000A244C"/>
    <w:rsid w:val="000A4589"/>
    <w:rsid w:val="000A5414"/>
    <w:rsid w:val="000A5C2B"/>
    <w:rsid w:val="000A678E"/>
    <w:rsid w:val="000A6A73"/>
    <w:rsid w:val="000B3A80"/>
    <w:rsid w:val="000C011F"/>
    <w:rsid w:val="000C47BE"/>
    <w:rsid w:val="000C4B9B"/>
    <w:rsid w:val="000C6D1D"/>
    <w:rsid w:val="000C78A4"/>
    <w:rsid w:val="000D0686"/>
    <w:rsid w:val="000D4D5C"/>
    <w:rsid w:val="000D59CA"/>
    <w:rsid w:val="000D7261"/>
    <w:rsid w:val="000D75E3"/>
    <w:rsid w:val="000E2123"/>
    <w:rsid w:val="000E5DDB"/>
    <w:rsid w:val="000F30A1"/>
    <w:rsid w:val="000F5E10"/>
    <w:rsid w:val="000F780C"/>
    <w:rsid w:val="000F7EEC"/>
    <w:rsid w:val="00102672"/>
    <w:rsid w:val="00103BA0"/>
    <w:rsid w:val="00104F67"/>
    <w:rsid w:val="00111B9E"/>
    <w:rsid w:val="0011696A"/>
    <w:rsid w:val="00116D38"/>
    <w:rsid w:val="00120D63"/>
    <w:rsid w:val="00120DCA"/>
    <w:rsid w:val="00120EAC"/>
    <w:rsid w:val="00123302"/>
    <w:rsid w:val="001244CA"/>
    <w:rsid w:val="00126C53"/>
    <w:rsid w:val="00127588"/>
    <w:rsid w:val="00127729"/>
    <w:rsid w:val="00132C9B"/>
    <w:rsid w:val="00133E61"/>
    <w:rsid w:val="00135F60"/>
    <w:rsid w:val="00137576"/>
    <w:rsid w:val="00140D20"/>
    <w:rsid w:val="00143790"/>
    <w:rsid w:val="00143BF4"/>
    <w:rsid w:val="00150669"/>
    <w:rsid w:val="00153FA6"/>
    <w:rsid w:val="001569FA"/>
    <w:rsid w:val="00156F02"/>
    <w:rsid w:val="00161780"/>
    <w:rsid w:val="00166397"/>
    <w:rsid w:val="0016726F"/>
    <w:rsid w:val="00175703"/>
    <w:rsid w:val="001769DB"/>
    <w:rsid w:val="00176BA7"/>
    <w:rsid w:val="00182B93"/>
    <w:rsid w:val="001831D0"/>
    <w:rsid w:val="00184548"/>
    <w:rsid w:val="00186B74"/>
    <w:rsid w:val="0018752A"/>
    <w:rsid w:val="00193CA9"/>
    <w:rsid w:val="001A2E62"/>
    <w:rsid w:val="001A4314"/>
    <w:rsid w:val="001A5EBC"/>
    <w:rsid w:val="001A6BEC"/>
    <w:rsid w:val="001A74BB"/>
    <w:rsid w:val="001B11F6"/>
    <w:rsid w:val="001B433B"/>
    <w:rsid w:val="001B5D8F"/>
    <w:rsid w:val="001B7840"/>
    <w:rsid w:val="001B799B"/>
    <w:rsid w:val="001C4507"/>
    <w:rsid w:val="001C7260"/>
    <w:rsid w:val="001D2311"/>
    <w:rsid w:val="001D288E"/>
    <w:rsid w:val="001D3FE4"/>
    <w:rsid w:val="001D528E"/>
    <w:rsid w:val="001D6B85"/>
    <w:rsid w:val="001D722C"/>
    <w:rsid w:val="001E07CC"/>
    <w:rsid w:val="001E2253"/>
    <w:rsid w:val="001E4C87"/>
    <w:rsid w:val="001E6577"/>
    <w:rsid w:val="001F0125"/>
    <w:rsid w:val="001F3DE6"/>
    <w:rsid w:val="0020145F"/>
    <w:rsid w:val="00202352"/>
    <w:rsid w:val="00202E79"/>
    <w:rsid w:val="0020421D"/>
    <w:rsid w:val="002049F6"/>
    <w:rsid w:val="00211CD1"/>
    <w:rsid w:val="00215A7B"/>
    <w:rsid w:val="00215DD4"/>
    <w:rsid w:val="00215F92"/>
    <w:rsid w:val="00217FBE"/>
    <w:rsid w:val="00220EEA"/>
    <w:rsid w:val="002238C8"/>
    <w:rsid w:val="00223D19"/>
    <w:rsid w:val="00224342"/>
    <w:rsid w:val="002256FC"/>
    <w:rsid w:val="00226764"/>
    <w:rsid w:val="0022699E"/>
    <w:rsid w:val="00232E01"/>
    <w:rsid w:val="00232E76"/>
    <w:rsid w:val="00232FDF"/>
    <w:rsid w:val="002334DC"/>
    <w:rsid w:val="002340AC"/>
    <w:rsid w:val="002347CE"/>
    <w:rsid w:val="00236312"/>
    <w:rsid w:val="00237DAF"/>
    <w:rsid w:val="00240A9A"/>
    <w:rsid w:val="00243357"/>
    <w:rsid w:val="0024478D"/>
    <w:rsid w:val="002457B4"/>
    <w:rsid w:val="00246795"/>
    <w:rsid w:val="002476F7"/>
    <w:rsid w:val="002500B2"/>
    <w:rsid w:val="002536A1"/>
    <w:rsid w:val="00256EEB"/>
    <w:rsid w:val="00262A7D"/>
    <w:rsid w:val="00262D60"/>
    <w:rsid w:val="00265122"/>
    <w:rsid w:val="00266396"/>
    <w:rsid w:val="002815CD"/>
    <w:rsid w:val="00282C3B"/>
    <w:rsid w:val="00284FDB"/>
    <w:rsid w:val="00285314"/>
    <w:rsid w:val="002A2F86"/>
    <w:rsid w:val="002A762D"/>
    <w:rsid w:val="002B13C6"/>
    <w:rsid w:val="002B2112"/>
    <w:rsid w:val="002B2EF7"/>
    <w:rsid w:val="002B5CBB"/>
    <w:rsid w:val="002B60B5"/>
    <w:rsid w:val="002B6198"/>
    <w:rsid w:val="002C04AD"/>
    <w:rsid w:val="002C145A"/>
    <w:rsid w:val="002C1812"/>
    <w:rsid w:val="002C50E8"/>
    <w:rsid w:val="002C5F56"/>
    <w:rsid w:val="002C617C"/>
    <w:rsid w:val="002D2804"/>
    <w:rsid w:val="002D2BCA"/>
    <w:rsid w:val="002D310F"/>
    <w:rsid w:val="002D35FD"/>
    <w:rsid w:val="002D5AB4"/>
    <w:rsid w:val="002D64F3"/>
    <w:rsid w:val="002E479E"/>
    <w:rsid w:val="002E629C"/>
    <w:rsid w:val="002E7683"/>
    <w:rsid w:val="002F0DAF"/>
    <w:rsid w:val="002F7806"/>
    <w:rsid w:val="0030239C"/>
    <w:rsid w:val="0030334F"/>
    <w:rsid w:val="003034DB"/>
    <w:rsid w:val="003059AC"/>
    <w:rsid w:val="003069A0"/>
    <w:rsid w:val="00307401"/>
    <w:rsid w:val="00313DB2"/>
    <w:rsid w:val="00314FDA"/>
    <w:rsid w:val="00316E5D"/>
    <w:rsid w:val="00320F32"/>
    <w:rsid w:val="00322A68"/>
    <w:rsid w:val="00323606"/>
    <w:rsid w:val="0033091F"/>
    <w:rsid w:val="0033112F"/>
    <w:rsid w:val="0033186A"/>
    <w:rsid w:val="00332FE2"/>
    <w:rsid w:val="0033375D"/>
    <w:rsid w:val="00335DA5"/>
    <w:rsid w:val="00336FB2"/>
    <w:rsid w:val="00345C2C"/>
    <w:rsid w:val="00345FAB"/>
    <w:rsid w:val="00352EA8"/>
    <w:rsid w:val="00355702"/>
    <w:rsid w:val="00356EC6"/>
    <w:rsid w:val="0036102A"/>
    <w:rsid w:val="00361A61"/>
    <w:rsid w:val="00364965"/>
    <w:rsid w:val="00365E07"/>
    <w:rsid w:val="003670EE"/>
    <w:rsid w:val="0036773D"/>
    <w:rsid w:val="0037075D"/>
    <w:rsid w:val="00374389"/>
    <w:rsid w:val="0038269D"/>
    <w:rsid w:val="00384A8F"/>
    <w:rsid w:val="00385416"/>
    <w:rsid w:val="00385B62"/>
    <w:rsid w:val="003978EB"/>
    <w:rsid w:val="00397BFF"/>
    <w:rsid w:val="003A140B"/>
    <w:rsid w:val="003A153F"/>
    <w:rsid w:val="003A358F"/>
    <w:rsid w:val="003A384A"/>
    <w:rsid w:val="003A58D1"/>
    <w:rsid w:val="003A6929"/>
    <w:rsid w:val="003B3BEB"/>
    <w:rsid w:val="003B5090"/>
    <w:rsid w:val="003B5A38"/>
    <w:rsid w:val="003B70FC"/>
    <w:rsid w:val="003C1CC5"/>
    <w:rsid w:val="003C2CF3"/>
    <w:rsid w:val="003C4CB4"/>
    <w:rsid w:val="003C51FC"/>
    <w:rsid w:val="003C5823"/>
    <w:rsid w:val="003C59FE"/>
    <w:rsid w:val="003D1A7C"/>
    <w:rsid w:val="003D5EF6"/>
    <w:rsid w:val="003E0C0B"/>
    <w:rsid w:val="003E0DD1"/>
    <w:rsid w:val="003E20ED"/>
    <w:rsid w:val="003E7078"/>
    <w:rsid w:val="003F2922"/>
    <w:rsid w:val="003F316E"/>
    <w:rsid w:val="004007C2"/>
    <w:rsid w:val="00404C39"/>
    <w:rsid w:val="00410195"/>
    <w:rsid w:val="00412CB2"/>
    <w:rsid w:val="00414C3B"/>
    <w:rsid w:val="0041544B"/>
    <w:rsid w:val="004173C0"/>
    <w:rsid w:val="00417CFE"/>
    <w:rsid w:val="00420BBD"/>
    <w:rsid w:val="00421A34"/>
    <w:rsid w:val="00423B5C"/>
    <w:rsid w:val="0042488E"/>
    <w:rsid w:val="00425037"/>
    <w:rsid w:val="004262B6"/>
    <w:rsid w:val="0043199F"/>
    <w:rsid w:val="00431DA1"/>
    <w:rsid w:val="0043291D"/>
    <w:rsid w:val="00441A0F"/>
    <w:rsid w:val="0044413D"/>
    <w:rsid w:val="004448A0"/>
    <w:rsid w:val="00450742"/>
    <w:rsid w:val="0045323D"/>
    <w:rsid w:val="0045343C"/>
    <w:rsid w:val="00454F5F"/>
    <w:rsid w:val="0045620E"/>
    <w:rsid w:val="004578EA"/>
    <w:rsid w:val="00460A09"/>
    <w:rsid w:val="004614F9"/>
    <w:rsid w:val="00463082"/>
    <w:rsid w:val="00471632"/>
    <w:rsid w:val="00471A41"/>
    <w:rsid w:val="00472179"/>
    <w:rsid w:val="00473CD2"/>
    <w:rsid w:val="004756DD"/>
    <w:rsid w:val="00475A65"/>
    <w:rsid w:val="00475CB3"/>
    <w:rsid w:val="00476448"/>
    <w:rsid w:val="00476A22"/>
    <w:rsid w:val="004777B4"/>
    <w:rsid w:val="0048011D"/>
    <w:rsid w:val="00481AA8"/>
    <w:rsid w:val="00482339"/>
    <w:rsid w:val="004851FB"/>
    <w:rsid w:val="004859B4"/>
    <w:rsid w:val="0049415E"/>
    <w:rsid w:val="004976EE"/>
    <w:rsid w:val="004A0329"/>
    <w:rsid w:val="004A049A"/>
    <w:rsid w:val="004A2EBA"/>
    <w:rsid w:val="004A313E"/>
    <w:rsid w:val="004A40E2"/>
    <w:rsid w:val="004A6D1C"/>
    <w:rsid w:val="004B0FDE"/>
    <w:rsid w:val="004B596D"/>
    <w:rsid w:val="004C08BF"/>
    <w:rsid w:val="004C1335"/>
    <w:rsid w:val="004C28F7"/>
    <w:rsid w:val="004C316D"/>
    <w:rsid w:val="004C3855"/>
    <w:rsid w:val="004C7897"/>
    <w:rsid w:val="004D525C"/>
    <w:rsid w:val="004D58B5"/>
    <w:rsid w:val="004E146B"/>
    <w:rsid w:val="004E28F0"/>
    <w:rsid w:val="004E3272"/>
    <w:rsid w:val="004E4250"/>
    <w:rsid w:val="004F2489"/>
    <w:rsid w:val="004F3F79"/>
    <w:rsid w:val="004F41E2"/>
    <w:rsid w:val="004F4F23"/>
    <w:rsid w:val="00500C40"/>
    <w:rsid w:val="0050253D"/>
    <w:rsid w:val="00502D03"/>
    <w:rsid w:val="00502EF7"/>
    <w:rsid w:val="005045A4"/>
    <w:rsid w:val="00507D92"/>
    <w:rsid w:val="00512068"/>
    <w:rsid w:val="005125B4"/>
    <w:rsid w:val="00512A8B"/>
    <w:rsid w:val="00514637"/>
    <w:rsid w:val="00517341"/>
    <w:rsid w:val="00521F81"/>
    <w:rsid w:val="00522D17"/>
    <w:rsid w:val="00525CD8"/>
    <w:rsid w:val="005261B3"/>
    <w:rsid w:val="005308BC"/>
    <w:rsid w:val="00531290"/>
    <w:rsid w:val="00531368"/>
    <w:rsid w:val="00532368"/>
    <w:rsid w:val="0053484C"/>
    <w:rsid w:val="00535884"/>
    <w:rsid w:val="00541B87"/>
    <w:rsid w:val="0054372E"/>
    <w:rsid w:val="0054390F"/>
    <w:rsid w:val="005453B3"/>
    <w:rsid w:val="00545652"/>
    <w:rsid w:val="00545A3B"/>
    <w:rsid w:val="005507CD"/>
    <w:rsid w:val="0055204A"/>
    <w:rsid w:val="0056003D"/>
    <w:rsid w:val="005601D5"/>
    <w:rsid w:val="005648AF"/>
    <w:rsid w:val="005653C4"/>
    <w:rsid w:val="00565D6A"/>
    <w:rsid w:val="0056715E"/>
    <w:rsid w:val="005710FF"/>
    <w:rsid w:val="00571A8A"/>
    <w:rsid w:val="00573069"/>
    <w:rsid w:val="00574188"/>
    <w:rsid w:val="00574E3F"/>
    <w:rsid w:val="00575217"/>
    <w:rsid w:val="00575360"/>
    <w:rsid w:val="0057585E"/>
    <w:rsid w:val="00577570"/>
    <w:rsid w:val="00577F5A"/>
    <w:rsid w:val="00580C2A"/>
    <w:rsid w:val="005815BC"/>
    <w:rsid w:val="00583651"/>
    <w:rsid w:val="00584F68"/>
    <w:rsid w:val="00586657"/>
    <w:rsid w:val="0059022E"/>
    <w:rsid w:val="005A2AA6"/>
    <w:rsid w:val="005A31CB"/>
    <w:rsid w:val="005A7331"/>
    <w:rsid w:val="005A759A"/>
    <w:rsid w:val="005A7993"/>
    <w:rsid w:val="005B3A53"/>
    <w:rsid w:val="005B40B4"/>
    <w:rsid w:val="005B412E"/>
    <w:rsid w:val="005B49B7"/>
    <w:rsid w:val="005B5701"/>
    <w:rsid w:val="005B599D"/>
    <w:rsid w:val="005B6447"/>
    <w:rsid w:val="005C0436"/>
    <w:rsid w:val="005C22BB"/>
    <w:rsid w:val="005C395B"/>
    <w:rsid w:val="005C4045"/>
    <w:rsid w:val="005C64F4"/>
    <w:rsid w:val="005C7844"/>
    <w:rsid w:val="005D33D8"/>
    <w:rsid w:val="005D37A9"/>
    <w:rsid w:val="005D47DA"/>
    <w:rsid w:val="005E0289"/>
    <w:rsid w:val="005E0337"/>
    <w:rsid w:val="005E1071"/>
    <w:rsid w:val="005E12B7"/>
    <w:rsid w:val="005E2427"/>
    <w:rsid w:val="005E3CA2"/>
    <w:rsid w:val="005F05A4"/>
    <w:rsid w:val="005F08E4"/>
    <w:rsid w:val="00601317"/>
    <w:rsid w:val="00607B70"/>
    <w:rsid w:val="00607C6B"/>
    <w:rsid w:val="0061008F"/>
    <w:rsid w:val="006122BE"/>
    <w:rsid w:val="00612D88"/>
    <w:rsid w:val="00612E25"/>
    <w:rsid w:val="00613856"/>
    <w:rsid w:val="006209AE"/>
    <w:rsid w:val="00621F3C"/>
    <w:rsid w:val="00623531"/>
    <w:rsid w:val="006253C4"/>
    <w:rsid w:val="00625507"/>
    <w:rsid w:val="00626F8E"/>
    <w:rsid w:val="006273EC"/>
    <w:rsid w:val="00630F16"/>
    <w:rsid w:val="006346AD"/>
    <w:rsid w:val="00634BCD"/>
    <w:rsid w:val="00635064"/>
    <w:rsid w:val="006375C9"/>
    <w:rsid w:val="00641830"/>
    <w:rsid w:val="00641B79"/>
    <w:rsid w:val="006430EA"/>
    <w:rsid w:val="00644FBA"/>
    <w:rsid w:val="00652AAE"/>
    <w:rsid w:val="0065382F"/>
    <w:rsid w:val="006571A2"/>
    <w:rsid w:val="00662200"/>
    <w:rsid w:val="006641DE"/>
    <w:rsid w:val="006643A7"/>
    <w:rsid w:val="006649AA"/>
    <w:rsid w:val="00664FA7"/>
    <w:rsid w:val="00666728"/>
    <w:rsid w:val="006746BF"/>
    <w:rsid w:val="006751DA"/>
    <w:rsid w:val="00675A4B"/>
    <w:rsid w:val="00681D6B"/>
    <w:rsid w:val="0068474B"/>
    <w:rsid w:val="0068583F"/>
    <w:rsid w:val="00686898"/>
    <w:rsid w:val="00687706"/>
    <w:rsid w:val="00687D2C"/>
    <w:rsid w:val="00695B03"/>
    <w:rsid w:val="006973B6"/>
    <w:rsid w:val="006A073E"/>
    <w:rsid w:val="006A1281"/>
    <w:rsid w:val="006A1C78"/>
    <w:rsid w:val="006A2DFE"/>
    <w:rsid w:val="006A2F0F"/>
    <w:rsid w:val="006A35D9"/>
    <w:rsid w:val="006A471C"/>
    <w:rsid w:val="006A68B0"/>
    <w:rsid w:val="006A714F"/>
    <w:rsid w:val="006B0716"/>
    <w:rsid w:val="006B3DE2"/>
    <w:rsid w:val="006B3E8B"/>
    <w:rsid w:val="006B5EBE"/>
    <w:rsid w:val="006B61DF"/>
    <w:rsid w:val="006B6ED5"/>
    <w:rsid w:val="006C64BA"/>
    <w:rsid w:val="006C67E0"/>
    <w:rsid w:val="006D0712"/>
    <w:rsid w:val="006D49A8"/>
    <w:rsid w:val="006D5BB7"/>
    <w:rsid w:val="006D61B7"/>
    <w:rsid w:val="006D655D"/>
    <w:rsid w:val="006D727F"/>
    <w:rsid w:val="006E03BF"/>
    <w:rsid w:val="006E3D6F"/>
    <w:rsid w:val="006E4372"/>
    <w:rsid w:val="006E567F"/>
    <w:rsid w:val="006E579E"/>
    <w:rsid w:val="006F1374"/>
    <w:rsid w:val="006F3C0C"/>
    <w:rsid w:val="006F4E8C"/>
    <w:rsid w:val="007011BB"/>
    <w:rsid w:val="00702967"/>
    <w:rsid w:val="0070596F"/>
    <w:rsid w:val="00707546"/>
    <w:rsid w:val="00707705"/>
    <w:rsid w:val="00715069"/>
    <w:rsid w:val="00715427"/>
    <w:rsid w:val="007229F3"/>
    <w:rsid w:val="007232E5"/>
    <w:rsid w:val="00726D16"/>
    <w:rsid w:val="00731491"/>
    <w:rsid w:val="007315C6"/>
    <w:rsid w:val="007355BF"/>
    <w:rsid w:val="00736B21"/>
    <w:rsid w:val="0074102C"/>
    <w:rsid w:val="00742151"/>
    <w:rsid w:val="007459B9"/>
    <w:rsid w:val="00746F39"/>
    <w:rsid w:val="00750E96"/>
    <w:rsid w:val="00752059"/>
    <w:rsid w:val="00760338"/>
    <w:rsid w:val="007603C8"/>
    <w:rsid w:val="00761CCC"/>
    <w:rsid w:val="007637CF"/>
    <w:rsid w:val="00764511"/>
    <w:rsid w:val="0076485A"/>
    <w:rsid w:val="00765919"/>
    <w:rsid w:val="0076652E"/>
    <w:rsid w:val="007668DC"/>
    <w:rsid w:val="00767851"/>
    <w:rsid w:val="00767F06"/>
    <w:rsid w:val="00773CED"/>
    <w:rsid w:val="00775423"/>
    <w:rsid w:val="00775F72"/>
    <w:rsid w:val="007760B9"/>
    <w:rsid w:val="00782568"/>
    <w:rsid w:val="007828AE"/>
    <w:rsid w:val="007858C5"/>
    <w:rsid w:val="00785CC0"/>
    <w:rsid w:val="00785D14"/>
    <w:rsid w:val="007873F3"/>
    <w:rsid w:val="00792585"/>
    <w:rsid w:val="007949AF"/>
    <w:rsid w:val="00796134"/>
    <w:rsid w:val="007971E7"/>
    <w:rsid w:val="00797528"/>
    <w:rsid w:val="00797C62"/>
    <w:rsid w:val="007A491E"/>
    <w:rsid w:val="007B07A9"/>
    <w:rsid w:val="007B3570"/>
    <w:rsid w:val="007B68C2"/>
    <w:rsid w:val="007C1991"/>
    <w:rsid w:val="007C4BDD"/>
    <w:rsid w:val="007C4FFE"/>
    <w:rsid w:val="007C7003"/>
    <w:rsid w:val="007D00F6"/>
    <w:rsid w:val="007D0C39"/>
    <w:rsid w:val="007D2E3F"/>
    <w:rsid w:val="007D2F8C"/>
    <w:rsid w:val="007D4BEB"/>
    <w:rsid w:val="007D5CF1"/>
    <w:rsid w:val="007D64D9"/>
    <w:rsid w:val="007D68FE"/>
    <w:rsid w:val="007E0F48"/>
    <w:rsid w:val="007E11D2"/>
    <w:rsid w:val="007E1BFB"/>
    <w:rsid w:val="007E3745"/>
    <w:rsid w:val="007E4DF5"/>
    <w:rsid w:val="007E6857"/>
    <w:rsid w:val="007E6C27"/>
    <w:rsid w:val="007F15FF"/>
    <w:rsid w:val="007F16FA"/>
    <w:rsid w:val="007F3847"/>
    <w:rsid w:val="007F5C7B"/>
    <w:rsid w:val="00800EE1"/>
    <w:rsid w:val="00801521"/>
    <w:rsid w:val="00806379"/>
    <w:rsid w:val="00807A50"/>
    <w:rsid w:val="00811420"/>
    <w:rsid w:val="0081144E"/>
    <w:rsid w:val="00811498"/>
    <w:rsid w:val="008122C3"/>
    <w:rsid w:val="00812915"/>
    <w:rsid w:val="00814DE5"/>
    <w:rsid w:val="008158E9"/>
    <w:rsid w:val="008165DD"/>
    <w:rsid w:val="008172CF"/>
    <w:rsid w:val="00820CDC"/>
    <w:rsid w:val="00821F2D"/>
    <w:rsid w:val="00824F34"/>
    <w:rsid w:val="00826574"/>
    <w:rsid w:val="0082709F"/>
    <w:rsid w:val="008300E2"/>
    <w:rsid w:val="0083062B"/>
    <w:rsid w:val="00830A5D"/>
    <w:rsid w:val="00834BE1"/>
    <w:rsid w:val="00834CE0"/>
    <w:rsid w:val="00836183"/>
    <w:rsid w:val="00836CE3"/>
    <w:rsid w:val="0084150B"/>
    <w:rsid w:val="008436C5"/>
    <w:rsid w:val="0084461D"/>
    <w:rsid w:val="00847255"/>
    <w:rsid w:val="00847FF9"/>
    <w:rsid w:val="008501D0"/>
    <w:rsid w:val="0085163E"/>
    <w:rsid w:val="00852BC5"/>
    <w:rsid w:val="00852C39"/>
    <w:rsid w:val="00855432"/>
    <w:rsid w:val="00856604"/>
    <w:rsid w:val="00856AF4"/>
    <w:rsid w:val="0086071A"/>
    <w:rsid w:val="0086406D"/>
    <w:rsid w:val="00866E92"/>
    <w:rsid w:val="0086739E"/>
    <w:rsid w:val="00867923"/>
    <w:rsid w:val="00872E64"/>
    <w:rsid w:val="008738B2"/>
    <w:rsid w:val="0087418E"/>
    <w:rsid w:val="0087446A"/>
    <w:rsid w:val="00876400"/>
    <w:rsid w:val="00880070"/>
    <w:rsid w:val="00882973"/>
    <w:rsid w:val="0088378B"/>
    <w:rsid w:val="00884FA7"/>
    <w:rsid w:val="0088701A"/>
    <w:rsid w:val="00890149"/>
    <w:rsid w:val="00890A9C"/>
    <w:rsid w:val="00890FA4"/>
    <w:rsid w:val="00894139"/>
    <w:rsid w:val="008941CE"/>
    <w:rsid w:val="00896936"/>
    <w:rsid w:val="008A047B"/>
    <w:rsid w:val="008A22B5"/>
    <w:rsid w:val="008A2853"/>
    <w:rsid w:val="008A2BA9"/>
    <w:rsid w:val="008A552F"/>
    <w:rsid w:val="008A7E87"/>
    <w:rsid w:val="008B23F9"/>
    <w:rsid w:val="008B5204"/>
    <w:rsid w:val="008B5794"/>
    <w:rsid w:val="008B5C88"/>
    <w:rsid w:val="008B7134"/>
    <w:rsid w:val="008C68BD"/>
    <w:rsid w:val="008D1C1E"/>
    <w:rsid w:val="008D238F"/>
    <w:rsid w:val="008D24F5"/>
    <w:rsid w:val="008D342B"/>
    <w:rsid w:val="008D368E"/>
    <w:rsid w:val="008D3702"/>
    <w:rsid w:val="008D5365"/>
    <w:rsid w:val="008D5B9B"/>
    <w:rsid w:val="008D5D77"/>
    <w:rsid w:val="008D6006"/>
    <w:rsid w:val="008E0236"/>
    <w:rsid w:val="008E1A47"/>
    <w:rsid w:val="008E77DE"/>
    <w:rsid w:val="008F0F44"/>
    <w:rsid w:val="008F48AC"/>
    <w:rsid w:val="008F6D81"/>
    <w:rsid w:val="00903310"/>
    <w:rsid w:val="009038B4"/>
    <w:rsid w:val="00904448"/>
    <w:rsid w:val="009110C4"/>
    <w:rsid w:val="00914CD4"/>
    <w:rsid w:val="00920988"/>
    <w:rsid w:val="00920E7A"/>
    <w:rsid w:val="00922172"/>
    <w:rsid w:val="00922A25"/>
    <w:rsid w:val="0092581F"/>
    <w:rsid w:val="00925CBF"/>
    <w:rsid w:val="009262DA"/>
    <w:rsid w:val="00926CCD"/>
    <w:rsid w:val="009312B4"/>
    <w:rsid w:val="00931352"/>
    <w:rsid w:val="00935188"/>
    <w:rsid w:val="00935D9C"/>
    <w:rsid w:val="0093760E"/>
    <w:rsid w:val="009400AE"/>
    <w:rsid w:val="0094230B"/>
    <w:rsid w:val="009444EB"/>
    <w:rsid w:val="00946C8E"/>
    <w:rsid w:val="00947D0E"/>
    <w:rsid w:val="00947DF5"/>
    <w:rsid w:val="00952F76"/>
    <w:rsid w:val="00953D57"/>
    <w:rsid w:val="009561F6"/>
    <w:rsid w:val="0095682F"/>
    <w:rsid w:val="0095702D"/>
    <w:rsid w:val="00960A0D"/>
    <w:rsid w:val="00967862"/>
    <w:rsid w:val="0097039D"/>
    <w:rsid w:val="009736FD"/>
    <w:rsid w:val="00974EDC"/>
    <w:rsid w:val="00975712"/>
    <w:rsid w:val="00976B0E"/>
    <w:rsid w:val="00981BAD"/>
    <w:rsid w:val="00982282"/>
    <w:rsid w:val="00982BA0"/>
    <w:rsid w:val="00983907"/>
    <w:rsid w:val="00983AF8"/>
    <w:rsid w:val="00985AC6"/>
    <w:rsid w:val="00986DFF"/>
    <w:rsid w:val="00995516"/>
    <w:rsid w:val="00997AB7"/>
    <w:rsid w:val="00997BF4"/>
    <w:rsid w:val="00997E6F"/>
    <w:rsid w:val="009A29E3"/>
    <w:rsid w:val="009A36F9"/>
    <w:rsid w:val="009A590C"/>
    <w:rsid w:val="009A5BD6"/>
    <w:rsid w:val="009B24E3"/>
    <w:rsid w:val="009B3751"/>
    <w:rsid w:val="009B55E1"/>
    <w:rsid w:val="009B5672"/>
    <w:rsid w:val="009C1D83"/>
    <w:rsid w:val="009C556E"/>
    <w:rsid w:val="009C64D7"/>
    <w:rsid w:val="009D312B"/>
    <w:rsid w:val="009D3DD1"/>
    <w:rsid w:val="009D67F6"/>
    <w:rsid w:val="009D75CD"/>
    <w:rsid w:val="009E0024"/>
    <w:rsid w:val="009E1F48"/>
    <w:rsid w:val="009E5CE2"/>
    <w:rsid w:val="009E66C5"/>
    <w:rsid w:val="009F0438"/>
    <w:rsid w:val="009F26DD"/>
    <w:rsid w:val="009F4109"/>
    <w:rsid w:val="009F4577"/>
    <w:rsid w:val="009F5560"/>
    <w:rsid w:val="009F7B50"/>
    <w:rsid w:val="00A02974"/>
    <w:rsid w:val="00A04076"/>
    <w:rsid w:val="00A066EF"/>
    <w:rsid w:val="00A07935"/>
    <w:rsid w:val="00A11ACF"/>
    <w:rsid w:val="00A12424"/>
    <w:rsid w:val="00A129AC"/>
    <w:rsid w:val="00A13EC3"/>
    <w:rsid w:val="00A14F54"/>
    <w:rsid w:val="00A1546C"/>
    <w:rsid w:val="00A17ABF"/>
    <w:rsid w:val="00A2038D"/>
    <w:rsid w:val="00A2505E"/>
    <w:rsid w:val="00A26285"/>
    <w:rsid w:val="00A26526"/>
    <w:rsid w:val="00A27E68"/>
    <w:rsid w:val="00A3109C"/>
    <w:rsid w:val="00A3496C"/>
    <w:rsid w:val="00A42F8C"/>
    <w:rsid w:val="00A44AE6"/>
    <w:rsid w:val="00A47F93"/>
    <w:rsid w:val="00A50E59"/>
    <w:rsid w:val="00A51D02"/>
    <w:rsid w:val="00A5294E"/>
    <w:rsid w:val="00A55C72"/>
    <w:rsid w:val="00A56632"/>
    <w:rsid w:val="00A60FA9"/>
    <w:rsid w:val="00A60FF3"/>
    <w:rsid w:val="00A6242D"/>
    <w:rsid w:val="00A64493"/>
    <w:rsid w:val="00A65584"/>
    <w:rsid w:val="00A65819"/>
    <w:rsid w:val="00A6674F"/>
    <w:rsid w:val="00A668CE"/>
    <w:rsid w:val="00A670FF"/>
    <w:rsid w:val="00A71F6A"/>
    <w:rsid w:val="00A742C7"/>
    <w:rsid w:val="00A76B4D"/>
    <w:rsid w:val="00A77268"/>
    <w:rsid w:val="00A77861"/>
    <w:rsid w:val="00A8233A"/>
    <w:rsid w:val="00A844B0"/>
    <w:rsid w:val="00A85B86"/>
    <w:rsid w:val="00A8634D"/>
    <w:rsid w:val="00A8686D"/>
    <w:rsid w:val="00A86C47"/>
    <w:rsid w:val="00A8738D"/>
    <w:rsid w:val="00A90106"/>
    <w:rsid w:val="00A907A5"/>
    <w:rsid w:val="00A91C0F"/>
    <w:rsid w:val="00A91CCA"/>
    <w:rsid w:val="00A92872"/>
    <w:rsid w:val="00A9311E"/>
    <w:rsid w:val="00A93D88"/>
    <w:rsid w:val="00A9561F"/>
    <w:rsid w:val="00A95B55"/>
    <w:rsid w:val="00AA29ED"/>
    <w:rsid w:val="00AA2CD5"/>
    <w:rsid w:val="00AA3FE8"/>
    <w:rsid w:val="00AA5909"/>
    <w:rsid w:val="00AA5EDC"/>
    <w:rsid w:val="00AA64F5"/>
    <w:rsid w:val="00AA7FE6"/>
    <w:rsid w:val="00AB09F4"/>
    <w:rsid w:val="00AB5551"/>
    <w:rsid w:val="00AB6618"/>
    <w:rsid w:val="00AC0388"/>
    <w:rsid w:val="00AC23FA"/>
    <w:rsid w:val="00AC27DC"/>
    <w:rsid w:val="00AC4D04"/>
    <w:rsid w:val="00AC5587"/>
    <w:rsid w:val="00AC5E82"/>
    <w:rsid w:val="00AC7F6D"/>
    <w:rsid w:val="00AD22CF"/>
    <w:rsid w:val="00AD3F4F"/>
    <w:rsid w:val="00AD750C"/>
    <w:rsid w:val="00AE2D9E"/>
    <w:rsid w:val="00AE5250"/>
    <w:rsid w:val="00AE6ABA"/>
    <w:rsid w:val="00AF0DE0"/>
    <w:rsid w:val="00AF2A39"/>
    <w:rsid w:val="00AF2C9C"/>
    <w:rsid w:val="00AF4886"/>
    <w:rsid w:val="00AF738E"/>
    <w:rsid w:val="00B0020B"/>
    <w:rsid w:val="00B00520"/>
    <w:rsid w:val="00B03120"/>
    <w:rsid w:val="00B03F4A"/>
    <w:rsid w:val="00B114A9"/>
    <w:rsid w:val="00B124E7"/>
    <w:rsid w:val="00B13DB6"/>
    <w:rsid w:val="00B13DEE"/>
    <w:rsid w:val="00B22A5C"/>
    <w:rsid w:val="00B2482F"/>
    <w:rsid w:val="00B25199"/>
    <w:rsid w:val="00B26A35"/>
    <w:rsid w:val="00B303D3"/>
    <w:rsid w:val="00B30EEB"/>
    <w:rsid w:val="00B33387"/>
    <w:rsid w:val="00B33AAD"/>
    <w:rsid w:val="00B35C8C"/>
    <w:rsid w:val="00B368FC"/>
    <w:rsid w:val="00B36AA8"/>
    <w:rsid w:val="00B3757A"/>
    <w:rsid w:val="00B41BBC"/>
    <w:rsid w:val="00B437A3"/>
    <w:rsid w:val="00B456CE"/>
    <w:rsid w:val="00B45A81"/>
    <w:rsid w:val="00B4646D"/>
    <w:rsid w:val="00B473E1"/>
    <w:rsid w:val="00B47591"/>
    <w:rsid w:val="00B52F8A"/>
    <w:rsid w:val="00B5492D"/>
    <w:rsid w:val="00B55143"/>
    <w:rsid w:val="00B56A4A"/>
    <w:rsid w:val="00B6298A"/>
    <w:rsid w:val="00B667E9"/>
    <w:rsid w:val="00B66B5D"/>
    <w:rsid w:val="00B70983"/>
    <w:rsid w:val="00B70A06"/>
    <w:rsid w:val="00B71522"/>
    <w:rsid w:val="00B7286C"/>
    <w:rsid w:val="00B72D47"/>
    <w:rsid w:val="00B74B83"/>
    <w:rsid w:val="00B74F32"/>
    <w:rsid w:val="00B768E1"/>
    <w:rsid w:val="00B81B7C"/>
    <w:rsid w:val="00B81DAA"/>
    <w:rsid w:val="00B83D0B"/>
    <w:rsid w:val="00B85FB0"/>
    <w:rsid w:val="00B87B5B"/>
    <w:rsid w:val="00B91B58"/>
    <w:rsid w:val="00B91CD6"/>
    <w:rsid w:val="00B925EC"/>
    <w:rsid w:val="00B963C1"/>
    <w:rsid w:val="00B96BA5"/>
    <w:rsid w:val="00B97676"/>
    <w:rsid w:val="00BA0079"/>
    <w:rsid w:val="00BA3EF2"/>
    <w:rsid w:val="00BB36DF"/>
    <w:rsid w:val="00BB66DD"/>
    <w:rsid w:val="00BB6FA6"/>
    <w:rsid w:val="00BB7762"/>
    <w:rsid w:val="00BC106D"/>
    <w:rsid w:val="00BC3641"/>
    <w:rsid w:val="00BC3F62"/>
    <w:rsid w:val="00BC4489"/>
    <w:rsid w:val="00BC498F"/>
    <w:rsid w:val="00BD0780"/>
    <w:rsid w:val="00BE0077"/>
    <w:rsid w:val="00BE3690"/>
    <w:rsid w:val="00BE3843"/>
    <w:rsid w:val="00BE4DDC"/>
    <w:rsid w:val="00BE56E8"/>
    <w:rsid w:val="00BE74B4"/>
    <w:rsid w:val="00BE7B42"/>
    <w:rsid w:val="00BE7EEB"/>
    <w:rsid w:val="00BF018A"/>
    <w:rsid w:val="00BF4902"/>
    <w:rsid w:val="00BF5CDE"/>
    <w:rsid w:val="00BF6B73"/>
    <w:rsid w:val="00BF6E32"/>
    <w:rsid w:val="00C00586"/>
    <w:rsid w:val="00C03691"/>
    <w:rsid w:val="00C05F72"/>
    <w:rsid w:val="00C06B0D"/>
    <w:rsid w:val="00C07D34"/>
    <w:rsid w:val="00C07E5D"/>
    <w:rsid w:val="00C102F9"/>
    <w:rsid w:val="00C16B6A"/>
    <w:rsid w:val="00C17753"/>
    <w:rsid w:val="00C2016A"/>
    <w:rsid w:val="00C23707"/>
    <w:rsid w:val="00C24614"/>
    <w:rsid w:val="00C3047D"/>
    <w:rsid w:val="00C33FAA"/>
    <w:rsid w:val="00C346C3"/>
    <w:rsid w:val="00C36ACA"/>
    <w:rsid w:val="00C36E9D"/>
    <w:rsid w:val="00C40F76"/>
    <w:rsid w:val="00C41C45"/>
    <w:rsid w:val="00C44660"/>
    <w:rsid w:val="00C453C1"/>
    <w:rsid w:val="00C456CA"/>
    <w:rsid w:val="00C47DBF"/>
    <w:rsid w:val="00C53693"/>
    <w:rsid w:val="00C5436B"/>
    <w:rsid w:val="00C57080"/>
    <w:rsid w:val="00C61D6D"/>
    <w:rsid w:val="00C63010"/>
    <w:rsid w:val="00C64F81"/>
    <w:rsid w:val="00C6666A"/>
    <w:rsid w:val="00C668C6"/>
    <w:rsid w:val="00C67C35"/>
    <w:rsid w:val="00C67EE9"/>
    <w:rsid w:val="00C71548"/>
    <w:rsid w:val="00C723B8"/>
    <w:rsid w:val="00C734AD"/>
    <w:rsid w:val="00C737A9"/>
    <w:rsid w:val="00C7483A"/>
    <w:rsid w:val="00C7496A"/>
    <w:rsid w:val="00C759F9"/>
    <w:rsid w:val="00C85450"/>
    <w:rsid w:val="00C90A83"/>
    <w:rsid w:val="00CA10B8"/>
    <w:rsid w:val="00CA290C"/>
    <w:rsid w:val="00CA2A57"/>
    <w:rsid w:val="00CA2FDC"/>
    <w:rsid w:val="00CA3265"/>
    <w:rsid w:val="00CA5154"/>
    <w:rsid w:val="00CA669E"/>
    <w:rsid w:val="00CA6748"/>
    <w:rsid w:val="00CA714E"/>
    <w:rsid w:val="00CB1FE8"/>
    <w:rsid w:val="00CC0D03"/>
    <w:rsid w:val="00CC3433"/>
    <w:rsid w:val="00CC7D8C"/>
    <w:rsid w:val="00CD2472"/>
    <w:rsid w:val="00CD2BF7"/>
    <w:rsid w:val="00CD55EE"/>
    <w:rsid w:val="00CE31E6"/>
    <w:rsid w:val="00CE4660"/>
    <w:rsid w:val="00CE4D78"/>
    <w:rsid w:val="00CE745D"/>
    <w:rsid w:val="00CF0704"/>
    <w:rsid w:val="00CF08AF"/>
    <w:rsid w:val="00CF158F"/>
    <w:rsid w:val="00CF5305"/>
    <w:rsid w:val="00D007F7"/>
    <w:rsid w:val="00D015C9"/>
    <w:rsid w:val="00D027D7"/>
    <w:rsid w:val="00D02BCB"/>
    <w:rsid w:val="00D0418C"/>
    <w:rsid w:val="00D0451D"/>
    <w:rsid w:val="00D04674"/>
    <w:rsid w:val="00D06161"/>
    <w:rsid w:val="00D06BC0"/>
    <w:rsid w:val="00D06BD2"/>
    <w:rsid w:val="00D1736D"/>
    <w:rsid w:val="00D214DD"/>
    <w:rsid w:val="00D2610C"/>
    <w:rsid w:val="00D27516"/>
    <w:rsid w:val="00D34653"/>
    <w:rsid w:val="00D35863"/>
    <w:rsid w:val="00D35BF6"/>
    <w:rsid w:val="00D40072"/>
    <w:rsid w:val="00D4710D"/>
    <w:rsid w:val="00D5404C"/>
    <w:rsid w:val="00D5434C"/>
    <w:rsid w:val="00D56510"/>
    <w:rsid w:val="00D56702"/>
    <w:rsid w:val="00D5776B"/>
    <w:rsid w:val="00D60DAD"/>
    <w:rsid w:val="00D617ED"/>
    <w:rsid w:val="00D61E19"/>
    <w:rsid w:val="00D67BC2"/>
    <w:rsid w:val="00D7575D"/>
    <w:rsid w:val="00D759FC"/>
    <w:rsid w:val="00D80864"/>
    <w:rsid w:val="00D83C86"/>
    <w:rsid w:val="00D87B57"/>
    <w:rsid w:val="00D925E6"/>
    <w:rsid w:val="00D9289C"/>
    <w:rsid w:val="00D92B61"/>
    <w:rsid w:val="00D94570"/>
    <w:rsid w:val="00D94905"/>
    <w:rsid w:val="00D95A5E"/>
    <w:rsid w:val="00D95DC8"/>
    <w:rsid w:val="00DA1708"/>
    <w:rsid w:val="00DA2844"/>
    <w:rsid w:val="00DA4BB1"/>
    <w:rsid w:val="00DA557B"/>
    <w:rsid w:val="00DB23D9"/>
    <w:rsid w:val="00DB35A6"/>
    <w:rsid w:val="00DB35D0"/>
    <w:rsid w:val="00DB3F9E"/>
    <w:rsid w:val="00DC0A57"/>
    <w:rsid w:val="00DC49B3"/>
    <w:rsid w:val="00DC756F"/>
    <w:rsid w:val="00DD008C"/>
    <w:rsid w:val="00DD03BA"/>
    <w:rsid w:val="00DD34E6"/>
    <w:rsid w:val="00DD453A"/>
    <w:rsid w:val="00DD5B7D"/>
    <w:rsid w:val="00DD5CC7"/>
    <w:rsid w:val="00DE44AC"/>
    <w:rsid w:val="00DE602B"/>
    <w:rsid w:val="00DF4254"/>
    <w:rsid w:val="00E01160"/>
    <w:rsid w:val="00E015F8"/>
    <w:rsid w:val="00E02445"/>
    <w:rsid w:val="00E03F50"/>
    <w:rsid w:val="00E065F3"/>
    <w:rsid w:val="00E22CE6"/>
    <w:rsid w:val="00E23384"/>
    <w:rsid w:val="00E2424E"/>
    <w:rsid w:val="00E265E8"/>
    <w:rsid w:val="00E26615"/>
    <w:rsid w:val="00E26772"/>
    <w:rsid w:val="00E30A14"/>
    <w:rsid w:val="00E31DBB"/>
    <w:rsid w:val="00E35366"/>
    <w:rsid w:val="00E365EE"/>
    <w:rsid w:val="00E36AE9"/>
    <w:rsid w:val="00E4249E"/>
    <w:rsid w:val="00E43D47"/>
    <w:rsid w:val="00E475D7"/>
    <w:rsid w:val="00E513FD"/>
    <w:rsid w:val="00E54CBC"/>
    <w:rsid w:val="00E55BD1"/>
    <w:rsid w:val="00E600F0"/>
    <w:rsid w:val="00E626B0"/>
    <w:rsid w:val="00E70E41"/>
    <w:rsid w:val="00E72038"/>
    <w:rsid w:val="00E7298D"/>
    <w:rsid w:val="00E75BF8"/>
    <w:rsid w:val="00E75F7C"/>
    <w:rsid w:val="00E77EBD"/>
    <w:rsid w:val="00E825B6"/>
    <w:rsid w:val="00E843F4"/>
    <w:rsid w:val="00E851F8"/>
    <w:rsid w:val="00E857C4"/>
    <w:rsid w:val="00E863F1"/>
    <w:rsid w:val="00E87F10"/>
    <w:rsid w:val="00E9197C"/>
    <w:rsid w:val="00E93D55"/>
    <w:rsid w:val="00E94114"/>
    <w:rsid w:val="00E97002"/>
    <w:rsid w:val="00E97D43"/>
    <w:rsid w:val="00EA1E92"/>
    <w:rsid w:val="00EA3C23"/>
    <w:rsid w:val="00EA4934"/>
    <w:rsid w:val="00EA700A"/>
    <w:rsid w:val="00EA7773"/>
    <w:rsid w:val="00EA79D4"/>
    <w:rsid w:val="00EB0C08"/>
    <w:rsid w:val="00EB7F8A"/>
    <w:rsid w:val="00EC2193"/>
    <w:rsid w:val="00EC219A"/>
    <w:rsid w:val="00EC2FB4"/>
    <w:rsid w:val="00EC4E16"/>
    <w:rsid w:val="00EC72EF"/>
    <w:rsid w:val="00ED2D0E"/>
    <w:rsid w:val="00ED4C68"/>
    <w:rsid w:val="00ED4D09"/>
    <w:rsid w:val="00EE0169"/>
    <w:rsid w:val="00EE0B05"/>
    <w:rsid w:val="00EE35FF"/>
    <w:rsid w:val="00EE6BF5"/>
    <w:rsid w:val="00EE7E08"/>
    <w:rsid w:val="00EF1161"/>
    <w:rsid w:val="00EF3B79"/>
    <w:rsid w:val="00EF4855"/>
    <w:rsid w:val="00EF504A"/>
    <w:rsid w:val="00EF5261"/>
    <w:rsid w:val="00EF5F09"/>
    <w:rsid w:val="00EF6300"/>
    <w:rsid w:val="00F041DF"/>
    <w:rsid w:val="00F06078"/>
    <w:rsid w:val="00F062DC"/>
    <w:rsid w:val="00F06A01"/>
    <w:rsid w:val="00F07064"/>
    <w:rsid w:val="00F073B8"/>
    <w:rsid w:val="00F103DA"/>
    <w:rsid w:val="00F151B3"/>
    <w:rsid w:val="00F1681E"/>
    <w:rsid w:val="00F169BA"/>
    <w:rsid w:val="00F20180"/>
    <w:rsid w:val="00F23421"/>
    <w:rsid w:val="00F25AE9"/>
    <w:rsid w:val="00F30DB8"/>
    <w:rsid w:val="00F313C2"/>
    <w:rsid w:val="00F31AD1"/>
    <w:rsid w:val="00F3378C"/>
    <w:rsid w:val="00F35D51"/>
    <w:rsid w:val="00F362B7"/>
    <w:rsid w:val="00F36965"/>
    <w:rsid w:val="00F378BA"/>
    <w:rsid w:val="00F4055C"/>
    <w:rsid w:val="00F4168C"/>
    <w:rsid w:val="00F44A44"/>
    <w:rsid w:val="00F45F53"/>
    <w:rsid w:val="00F467AD"/>
    <w:rsid w:val="00F46ACD"/>
    <w:rsid w:val="00F46EEF"/>
    <w:rsid w:val="00F55C7D"/>
    <w:rsid w:val="00F60563"/>
    <w:rsid w:val="00F60642"/>
    <w:rsid w:val="00F6174F"/>
    <w:rsid w:val="00F61F89"/>
    <w:rsid w:val="00F6480E"/>
    <w:rsid w:val="00F70684"/>
    <w:rsid w:val="00F752E8"/>
    <w:rsid w:val="00F7665C"/>
    <w:rsid w:val="00F8027F"/>
    <w:rsid w:val="00F81A1C"/>
    <w:rsid w:val="00F84F9B"/>
    <w:rsid w:val="00F869E7"/>
    <w:rsid w:val="00F90AE5"/>
    <w:rsid w:val="00F90C8A"/>
    <w:rsid w:val="00FA357F"/>
    <w:rsid w:val="00FA50A3"/>
    <w:rsid w:val="00FA5395"/>
    <w:rsid w:val="00FB0740"/>
    <w:rsid w:val="00FB3400"/>
    <w:rsid w:val="00FB3C3D"/>
    <w:rsid w:val="00FC2268"/>
    <w:rsid w:val="00FC2D62"/>
    <w:rsid w:val="00FD1E60"/>
    <w:rsid w:val="00FD2CEC"/>
    <w:rsid w:val="00FD3E80"/>
    <w:rsid w:val="00FD40A1"/>
    <w:rsid w:val="00FE0401"/>
    <w:rsid w:val="00FE0DAE"/>
    <w:rsid w:val="00FE18F2"/>
    <w:rsid w:val="00FE2C58"/>
    <w:rsid w:val="00FE4EDE"/>
    <w:rsid w:val="00FE5815"/>
    <w:rsid w:val="00FE5F09"/>
    <w:rsid w:val="00FF0113"/>
    <w:rsid w:val="00FF1FE6"/>
    <w:rsid w:val="00FF3CBD"/>
    <w:rsid w:val="00FF4704"/>
    <w:rsid w:val="00FF58EB"/>
    <w:rsid w:val="00FF61AB"/>
    <w:rsid w:val="00FF66D9"/>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6E776F"/>
  <w15:chartTrackingRefBased/>
  <w15:docId w15:val="{5AB754FE-2916-4202-9D48-550244D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FAA"/>
    <w:pPr>
      <w:widowControl w:val="0"/>
      <w:jc w:val="both"/>
    </w:pPr>
  </w:style>
  <w:style w:type="paragraph" w:styleId="1">
    <w:name w:val="heading 1"/>
    <w:basedOn w:val="a"/>
    <w:next w:val="a"/>
    <w:link w:val="10"/>
    <w:uiPriority w:val="9"/>
    <w:qFormat/>
    <w:rsid w:val="00061D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82"/>
    <w:pPr>
      <w:tabs>
        <w:tab w:val="center" w:pos="4252"/>
        <w:tab w:val="right" w:pos="8504"/>
      </w:tabs>
      <w:snapToGrid w:val="0"/>
    </w:pPr>
  </w:style>
  <w:style w:type="character" w:customStyle="1" w:styleId="a4">
    <w:name w:val="ヘッダー (文字)"/>
    <w:basedOn w:val="a0"/>
    <w:link w:val="a3"/>
    <w:uiPriority w:val="99"/>
    <w:rsid w:val="00AC5E82"/>
  </w:style>
  <w:style w:type="paragraph" w:styleId="a5">
    <w:name w:val="footer"/>
    <w:basedOn w:val="a"/>
    <w:link w:val="a6"/>
    <w:uiPriority w:val="99"/>
    <w:unhideWhenUsed/>
    <w:rsid w:val="00AC5E82"/>
    <w:pPr>
      <w:tabs>
        <w:tab w:val="center" w:pos="4252"/>
        <w:tab w:val="right" w:pos="8504"/>
      </w:tabs>
      <w:snapToGrid w:val="0"/>
    </w:pPr>
  </w:style>
  <w:style w:type="character" w:customStyle="1" w:styleId="a6">
    <w:name w:val="フッター (文字)"/>
    <w:basedOn w:val="a0"/>
    <w:link w:val="a5"/>
    <w:uiPriority w:val="99"/>
    <w:rsid w:val="00AC5E82"/>
  </w:style>
  <w:style w:type="paragraph" w:styleId="a7">
    <w:name w:val="Date"/>
    <w:basedOn w:val="a"/>
    <w:next w:val="a"/>
    <w:link w:val="a8"/>
    <w:uiPriority w:val="99"/>
    <w:semiHidden/>
    <w:unhideWhenUsed/>
    <w:rsid w:val="00E863F1"/>
  </w:style>
  <w:style w:type="character" w:customStyle="1" w:styleId="a8">
    <w:name w:val="日付 (文字)"/>
    <w:basedOn w:val="a0"/>
    <w:link w:val="a7"/>
    <w:uiPriority w:val="99"/>
    <w:semiHidden/>
    <w:rsid w:val="00E863F1"/>
  </w:style>
  <w:style w:type="paragraph" w:styleId="a9">
    <w:name w:val="List Paragraph"/>
    <w:basedOn w:val="a"/>
    <w:uiPriority w:val="34"/>
    <w:qFormat/>
    <w:rsid w:val="004A0329"/>
    <w:pPr>
      <w:ind w:leftChars="400" w:left="840"/>
    </w:pPr>
  </w:style>
  <w:style w:type="table" w:styleId="aa">
    <w:name w:val="Table Grid"/>
    <w:basedOn w:val="a1"/>
    <w:uiPriority w:val="39"/>
    <w:rsid w:val="00B3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F5C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5CDE"/>
    <w:rPr>
      <w:rFonts w:asciiTheme="majorHAnsi" w:eastAsiaTheme="majorEastAsia" w:hAnsiTheme="majorHAnsi" w:cstheme="majorBidi"/>
      <w:sz w:val="18"/>
      <w:szCs w:val="18"/>
    </w:rPr>
  </w:style>
  <w:style w:type="character" w:styleId="ad">
    <w:name w:val="Hyperlink"/>
    <w:basedOn w:val="a0"/>
    <w:uiPriority w:val="99"/>
    <w:unhideWhenUsed/>
    <w:rsid w:val="00476A22"/>
    <w:rPr>
      <w:color w:val="0563C1" w:themeColor="hyperlink"/>
      <w:u w:val="single"/>
    </w:rPr>
  </w:style>
  <w:style w:type="paragraph" w:styleId="Web">
    <w:name w:val="Normal (Web)"/>
    <w:basedOn w:val="a"/>
    <w:uiPriority w:val="99"/>
    <w:unhideWhenUsed/>
    <w:rsid w:val="00481A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footnote text"/>
    <w:basedOn w:val="a"/>
    <w:link w:val="af"/>
    <w:uiPriority w:val="99"/>
    <w:unhideWhenUsed/>
    <w:rsid w:val="00E93D55"/>
    <w:pPr>
      <w:snapToGrid w:val="0"/>
      <w:jc w:val="left"/>
    </w:pPr>
  </w:style>
  <w:style w:type="character" w:customStyle="1" w:styleId="af">
    <w:name w:val="脚注文字列 (文字)"/>
    <w:basedOn w:val="a0"/>
    <w:link w:val="ae"/>
    <w:uiPriority w:val="99"/>
    <w:rsid w:val="00E93D55"/>
  </w:style>
  <w:style w:type="character" w:styleId="af0">
    <w:name w:val="footnote reference"/>
    <w:basedOn w:val="a0"/>
    <w:uiPriority w:val="99"/>
    <w:semiHidden/>
    <w:unhideWhenUsed/>
    <w:rsid w:val="00E93D55"/>
    <w:rPr>
      <w:vertAlign w:val="superscript"/>
    </w:rPr>
  </w:style>
  <w:style w:type="paragraph" w:styleId="af1">
    <w:name w:val="No Spacing"/>
    <w:link w:val="af2"/>
    <w:uiPriority w:val="1"/>
    <w:qFormat/>
    <w:rsid w:val="00D0451D"/>
    <w:rPr>
      <w:kern w:val="0"/>
      <w:sz w:val="22"/>
    </w:rPr>
  </w:style>
  <w:style w:type="character" w:customStyle="1" w:styleId="af2">
    <w:name w:val="行間詰め (文字)"/>
    <w:basedOn w:val="a0"/>
    <w:link w:val="af1"/>
    <w:uiPriority w:val="1"/>
    <w:rsid w:val="00D0451D"/>
    <w:rPr>
      <w:kern w:val="0"/>
      <w:sz w:val="22"/>
    </w:rPr>
  </w:style>
  <w:style w:type="character" w:customStyle="1" w:styleId="10">
    <w:name w:val="見出し 1 (文字)"/>
    <w:basedOn w:val="a0"/>
    <w:link w:val="1"/>
    <w:uiPriority w:val="9"/>
    <w:rsid w:val="00061D42"/>
    <w:rPr>
      <w:rFonts w:asciiTheme="majorHAnsi" w:eastAsiaTheme="majorEastAsia" w:hAnsiTheme="majorHAnsi" w:cstheme="majorBidi"/>
      <w:sz w:val="24"/>
      <w:szCs w:val="24"/>
    </w:rPr>
  </w:style>
  <w:style w:type="paragraph" w:styleId="af3">
    <w:name w:val="TOC Heading"/>
    <w:basedOn w:val="1"/>
    <w:next w:val="a"/>
    <w:uiPriority w:val="39"/>
    <w:unhideWhenUsed/>
    <w:qFormat/>
    <w:rsid w:val="00061D42"/>
    <w:pPr>
      <w:keepLines/>
      <w:widowControl/>
      <w:spacing w:before="240" w:line="259" w:lineRule="auto"/>
      <w:jc w:val="left"/>
      <w:outlineLvl w:val="9"/>
    </w:pPr>
    <w:rPr>
      <w:color w:val="2E74B5" w:themeColor="accent1" w:themeShade="BF"/>
      <w:kern w:val="0"/>
      <w:sz w:val="32"/>
      <w:szCs w:val="32"/>
    </w:rPr>
  </w:style>
  <w:style w:type="character" w:styleId="af4">
    <w:name w:val="annotation reference"/>
    <w:basedOn w:val="a0"/>
    <w:rsid w:val="00F752E8"/>
    <w:rPr>
      <w:sz w:val="18"/>
      <w:szCs w:val="18"/>
    </w:rPr>
  </w:style>
  <w:style w:type="paragraph" w:styleId="af5">
    <w:name w:val="annotation text"/>
    <w:basedOn w:val="a"/>
    <w:link w:val="af6"/>
    <w:uiPriority w:val="99"/>
    <w:semiHidden/>
    <w:unhideWhenUsed/>
    <w:rsid w:val="00336FB2"/>
    <w:pPr>
      <w:jc w:val="left"/>
    </w:pPr>
  </w:style>
  <w:style w:type="character" w:customStyle="1" w:styleId="af6">
    <w:name w:val="コメント文字列 (文字)"/>
    <w:basedOn w:val="a0"/>
    <w:link w:val="af5"/>
    <w:uiPriority w:val="99"/>
    <w:semiHidden/>
    <w:rsid w:val="00336FB2"/>
  </w:style>
  <w:style w:type="paragraph" w:styleId="af7">
    <w:name w:val="annotation subject"/>
    <w:basedOn w:val="af5"/>
    <w:next w:val="af5"/>
    <w:link w:val="af8"/>
    <w:uiPriority w:val="99"/>
    <w:semiHidden/>
    <w:unhideWhenUsed/>
    <w:rsid w:val="00336FB2"/>
    <w:rPr>
      <w:b/>
      <w:bCs/>
    </w:rPr>
  </w:style>
  <w:style w:type="character" w:customStyle="1" w:styleId="af8">
    <w:name w:val="コメント内容 (文字)"/>
    <w:basedOn w:val="af6"/>
    <w:link w:val="af7"/>
    <w:uiPriority w:val="99"/>
    <w:semiHidden/>
    <w:rsid w:val="00336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055">
      <w:bodyDiv w:val="1"/>
      <w:marLeft w:val="0"/>
      <w:marRight w:val="0"/>
      <w:marTop w:val="0"/>
      <w:marBottom w:val="0"/>
      <w:divBdr>
        <w:top w:val="none" w:sz="0" w:space="0" w:color="auto"/>
        <w:left w:val="none" w:sz="0" w:space="0" w:color="auto"/>
        <w:bottom w:val="none" w:sz="0" w:space="0" w:color="auto"/>
        <w:right w:val="none" w:sz="0" w:space="0" w:color="auto"/>
      </w:divBdr>
    </w:div>
    <w:div w:id="283856114">
      <w:bodyDiv w:val="1"/>
      <w:marLeft w:val="0"/>
      <w:marRight w:val="0"/>
      <w:marTop w:val="0"/>
      <w:marBottom w:val="0"/>
      <w:divBdr>
        <w:top w:val="none" w:sz="0" w:space="0" w:color="auto"/>
        <w:left w:val="none" w:sz="0" w:space="0" w:color="auto"/>
        <w:bottom w:val="none" w:sz="0" w:space="0" w:color="auto"/>
        <w:right w:val="none" w:sz="0" w:space="0" w:color="auto"/>
      </w:divBdr>
    </w:div>
    <w:div w:id="369844964">
      <w:bodyDiv w:val="1"/>
      <w:marLeft w:val="0"/>
      <w:marRight w:val="0"/>
      <w:marTop w:val="0"/>
      <w:marBottom w:val="0"/>
      <w:divBdr>
        <w:top w:val="none" w:sz="0" w:space="0" w:color="auto"/>
        <w:left w:val="none" w:sz="0" w:space="0" w:color="auto"/>
        <w:bottom w:val="none" w:sz="0" w:space="0" w:color="auto"/>
        <w:right w:val="none" w:sz="0" w:space="0" w:color="auto"/>
      </w:divBdr>
    </w:div>
    <w:div w:id="639581882">
      <w:bodyDiv w:val="1"/>
      <w:marLeft w:val="0"/>
      <w:marRight w:val="0"/>
      <w:marTop w:val="0"/>
      <w:marBottom w:val="0"/>
      <w:divBdr>
        <w:top w:val="none" w:sz="0" w:space="0" w:color="auto"/>
        <w:left w:val="none" w:sz="0" w:space="0" w:color="auto"/>
        <w:bottom w:val="none" w:sz="0" w:space="0" w:color="auto"/>
        <w:right w:val="none" w:sz="0" w:space="0" w:color="auto"/>
      </w:divBdr>
    </w:div>
    <w:div w:id="675113725">
      <w:bodyDiv w:val="1"/>
      <w:marLeft w:val="0"/>
      <w:marRight w:val="0"/>
      <w:marTop w:val="0"/>
      <w:marBottom w:val="0"/>
      <w:divBdr>
        <w:top w:val="none" w:sz="0" w:space="0" w:color="auto"/>
        <w:left w:val="none" w:sz="0" w:space="0" w:color="auto"/>
        <w:bottom w:val="none" w:sz="0" w:space="0" w:color="auto"/>
        <w:right w:val="none" w:sz="0" w:space="0" w:color="auto"/>
      </w:divBdr>
      <w:divsChild>
        <w:div w:id="1078475424">
          <w:marLeft w:val="0"/>
          <w:marRight w:val="0"/>
          <w:marTop w:val="0"/>
          <w:marBottom w:val="0"/>
          <w:divBdr>
            <w:top w:val="none" w:sz="0" w:space="0" w:color="auto"/>
            <w:left w:val="none" w:sz="0" w:space="0" w:color="auto"/>
            <w:bottom w:val="none" w:sz="0" w:space="0" w:color="auto"/>
            <w:right w:val="none" w:sz="0" w:space="0" w:color="auto"/>
          </w:divBdr>
          <w:divsChild>
            <w:div w:id="987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3592">
      <w:bodyDiv w:val="1"/>
      <w:marLeft w:val="0"/>
      <w:marRight w:val="0"/>
      <w:marTop w:val="0"/>
      <w:marBottom w:val="0"/>
      <w:divBdr>
        <w:top w:val="none" w:sz="0" w:space="0" w:color="auto"/>
        <w:left w:val="none" w:sz="0" w:space="0" w:color="auto"/>
        <w:bottom w:val="none" w:sz="0" w:space="0" w:color="auto"/>
        <w:right w:val="none" w:sz="0" w:space="0" w:color="auto"/>
      </w:divBdr>
      <w:divsChild>
        <w:div w:id="86193143">
          <w:marLeft w:val="300"/>
          <w:marRight w:val="300"/>
          <w:marTop w:val="0"/>
          <w:marBottom w:val="0"/>
          <w:divBdr>
            <w:top w:val="none" w:sz="0" w:space="0" w:color="auto"/>
            <w:left w:val="none" w:sz="0" w:space="0" w:color="auto"/>
            <w:bottom w:val="none" w:sz="0" w:space="0" w:color="auto"/>
            <w:right w:val="none" w:sz="0" w:space="0" w:color="auto"/>
          </w:divBdr>
          <w:divsChild>
            <w:div w:id="188902510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9638316">
      <w:bodyDiv w:val="1"/>
      <w:marLeft w:val="0"/>
      <w:marRight w:val="0"/>
      <w:marTop w:val="0"/>
      <w:marBottom w:val="0"/>
      <w:divBdr>
        <w:top w:val="none" w:sz="0" w:space="0" w:color="auto"/>
        <w:left w:val="none" w:sz="0" w:space="0" w:color="auto"/>
        <w:bottom w:val="none" w:sz="0" w:space="0" w:color="auto"/>
        <w:right w:val="none" w:sz="0" w:space="0" w:color="auto"/>
      </w:divBdr>
    </w:div>
    <w:div w:id="963804853">
      <w:bodyDiv w:val="1"/>
      <w:marLeft w:val="0"/>
      <w:marRight w:val="0"/>
      <w:marTop w:val="0"/>
      <w:marBottom w:val="0"/>
      <w:divBdr>
        <w:top w:val="none" w:sz="0" w:space="0" w:color="auto"/>
        <w:left w:val="none" w:sz="0" w:space="0" w:color="auto"/>
        <w:bottom w:val="none" w:sz="0" w:space="0" w:color="auto"/>
        <w:right w:val="none" w:sz="0" w:space="0" w:color="auto"/>
      </w:divBdr>
    </w:div>
    <w:div w:id="1070033200">
      <w:bodyDiv w:val="1"/>
      <w:marLeft w:val="0"/>
      <w:marRight w:val="0"/>
      <w:marTop w:val="0"/>
      <w:marBottom w:val="0"/>
      <w:divBdr>
        <w:top w:val="none" w:sz="0" w:space="0" w:color="auto"/>
        <w:left w:val="none" w:sz="0" w:space="0" w:color="auto"/>
        <w:bottom w:val="none" w:sz="0" w:space="0" w:color="auto"/>
        <w:right w:val="none" w:sz="0" w:space="0" w:color="auto"/>
      </w:divBdr>
      <w:divsChild>
        <w:div w:id="1241331594">
          <w:marLeft w:val="300"/>
          <w:marRight w:val="300"/>
          <w:marTop w:val="0"/>
          <w:marBottom w:val="0"/>
          <w:divBdr>
            <w:top w:val="none" w:sz="0" w:space="0" w:color="auto"/>
            <w:left w:val="none" w:sz="0" w:space="0" w:color="auto"/>
            <w:bottom w:val="none" w:sz="0" w:space="0" w:color="auto"/>
            <w:right w:val="none" w:sz="0" w:space="0" w:color="auto"/>
          </w:divBdr>
          <w:divsChild>
            <w:div w:id="10015429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83801443">
      <w:bodyDiv w:val="1"/>
      <w:marLeft w:val="0"/>
      <w:marRight w:val="0"/>
      <w:marTop w:val="0"/>
      <w:marBottom w:val="0"/>
      <w:divBdr>
        <w:top w:val="none" w:sz="0" w:space="0" w:color="auto"/>
        <w:left w:val="none" w:sz="0" w:space="0" w:color="auto"/>
        <w:bottom w:val="none" w:sz="0" w:space="0" w:color="auto"/>
        <w:right w:val="none" w:sz="0" w:space="0" w:color="auto"/>
      </w:divBdr>
    </w:div>
    <w:div w:id="1155142942">
      <w:bodyDiv w:val="1"/>
      <w:marLeft w:val="0"/>
      <w:marRight w:val="0"/>
      <w:marTop w:val="0"/>
      <w:marBottom w:val="0"/>
      <w:divBdr>
        <w:top w:val="none" w:sz="0" w:space="0" w:color="auto"/>
        <w:left w:val="none" w:sz="0" w:space="0" w:color="auto"/>
        <w:bottom w:val="none" w:sz="0" w:space="0" w:color="auto"/>
        <w:right w:val="none" w:sz="0" w:space="0" w:color="auto"/>
      </w:divBdr>
      <w:divsChild>
        <w:div w:id="424811117">
          <w:marLeft w:val="0"/>
          <w:marRight w:val="0"/>
          <w:marTop w:val="0"/>
          <w:marBottom w:val="0"/>
          <w:divBdr>
            <w:top w:val="none" w:sz="0" w:space="0" w:color="auto"/>
            <w:left w:val="none" w:sz="0" w:space="0" w:color="auto"/>
            <w:bottom w:val="none" w:sz="0" w:space="0" w:color="auto"/>
            <w:right w:val="none" w:sz="0" w:space="0" w:color="auto"/>
          </w:divBdr>
          <w:divsChild>
            <w:div w:id="2118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1835">
      <w:bodyDiv w:val="1"/>
      <w:marLeft w:val="0"/>
      <w:marRight w:val="0"/>
      <w:marTop w:val="0"/>
      <w:marBottom w:val="0"/>
      <w:divBdr>
        <w:top w:val="none" w:sz="0" w:space="0" w:color="auto"/>
        <w:left w:val="none" w:sz="0" w:space="0" w:color="auto"/>
        <w:bottom w:val="none" w:sz="0" w:space="0" w:color="auto"/>
        <w:right w:val="none" w:sz="0" w:space="0" w:color="auto"/>
      </w:divBdr>
    </w:div>
    <w:div w:id="1343898484">
      <w:bodyDiv w:val="1"/>
      <w:marLeft w:val="0"/>
      <w:marRight w:val="0"/>
      <w:marTop w:val="0"/>
      <w:marBottom w:val="0"/>
      <w:divBdr>
        <w:top w:val="none" w:sz="0" w:space="0" w:color="auto"/>
        <w:left w:val="none" w:sz="0" w:space="0" w:color="auto"/>
        <w:bottom w:val="none" w:sz="0" w:space="0" w:color="auto"/>
        <w:right w:val="none" w:sz="0" w:space="0" w:color="auto"/>
      </w:divBdr>
    </w:div>
    <w:div w:id="1391225606">
      <w:bodyDiv w:val="1"/>
      <w:marLeft w:val="0"/>
      <w:marRight w:val="0"/>
      <w:marTop w:val="0"/>
      <w:marBottom w:val="0"/>
      <w:divBdr>
        <w:top w:val="none" w:sz="0" w:space="0" w:color="auto"/>
        <w:left w:val="none" w:sz="0" w:space="0" w:color="auto"/>
        <w:bottom w:val="none" w:sz="0" w:space="0" w:color="auto"/>
        <w:right w:val="none" w:sz="0" w:space="0" w:color="auto"/>
      </w:divBdr>
    </w:div>
    <w:div w:id="1511405855">
      <w:bodyDiv w:val="1"/>
      <w:marLeft w:val="0"/>
      <w:marRight w:val="0"/>
      <w:marTop w:val="0"/>
      <w:marBottom w:val="0"/>
      <w:divBdr>
        <w:top w:val="none" w:sz="0" w:space="0" w:color="auto"/>
        <w:left w:val="none" w:sz="0" w:space="0" w:color="auto"/>
        <w:bottom w:val="none" w:sz="0" w:space="0" w:color="auto"/>
        <w:right w:val="none" w:sz="0" w:space="0" w:color="auto"/>
      </w:divBdr>
    </w:div>
    <w:div w:id="1552379678">
      <w:bodyDiv w:val="1"/>
      <w:marLeft w:val="0"/>
      <w:marRight w:val="0"/>
      <w:marTop w:val="0"/>
      <w:marBottom w:val="0"/>
      <w:divBdr>
        <w:top w:val="none" w:sz="0" w:space="0" w:color="auto"/>
        <w:left w:val="none" w:sz="0" w:space="0" w:color="auto"/>
        <w:bottom w:val="none" w:sz="0" w:space="0" w:color="auto"/>
        <w:right w:val="none" w:sz="0" w:space="0" w:color="auto"/>
      </w:divBdr>
    </w:div>
    <w:div w:id="1610968371">
      <w:bodyDiv w:val="1"/>
      <w:marLeft w:val="0"/>
      <w:marRight w:val="0"/>
      <w:marTop w:val="0"/>
      <w:marBottom w:val="0"/>
      <w:divBdr>
        <w:top w:val="none" w:sz="0" w:space="0" w:color="auto"/>
        <w:left w:val="none" w:sz="0" w:space="0" w:color="auto"/>
        <w:bottom w:val="none" w:sz="0" w:space="0" w:color="auto"/>
        <w:right w:val="none" w:sz="0" w:space="0" w:color="auto"/>
      </w:divBdr>
    </w:div>
    <w:div w:id="16793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スモーク ガラス">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B562-9B46-4141-AB91-A31C5E66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1234</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第３次大阪府スポーツ推進計画【改訂】</vt:lpstr>
    </vt:vector>
  </TitlesOfParts>
  <Company>令和７年　月</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第３次大阪府スポーツ推進計画【改訂】</dc:title>
  <dc:subject>スポーツ楽創都市・大阪～スポーツで人生を楽しく　大阪を元気に～</dc:subject>
  <cp:keywords/>
  <dc:description/>
  <cp:revision>29</cp:revision>
  <cp:lastPrinted>2025-02-07T01:55:00Z</cp:lastPrinted>
  <dcterms:created xsi:type="dcterms:W3CDTF">2025-01-10T07:55:00Z</dcterms:created>
  <dcterms:modified xsi:type="dcterms:W3CDTF">2025-02-07T02:47:00Z</dcterms:modified>
  <cp:category>大阪府</cp:category>
</cp:coreProperties>
</file>