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1F670" w14:textId="16656382" w:rsidR="00444FFF" w:rsidRPr="004C477C" w:rsidRDefault="009D69DF" w:rsidP="009C0662">
      <w:pPr>
        <w:jc w:val="center"/>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第</w:t>
      </w:r>
      <w:r w:rsidR="007568BA" w:rsidRPr="004C477C">
        <w:rPr>
          <w:rFonts w:ascii="ＭＳ ゴシック" w:eastAsia="ＭＳ ゴシック" w:hAnsi="ＭＳ ゴシック" w:hint="eastAsia"/>
          <w:sz w:val="24"/>
          <w:szCs w:val="24"/>
        </w:rPr>
        <w:t>５</w:t>
      </w:r>
      <w:r w:rsidR="00444FFF" w:rsidRPr="004C477C">
        <w:rPr>
          <w:rFonts w:ascii="ＭＳ ゴシック" w:eastAsia="ＭＳ ゴシック" w:hAnsi="ＭＳ ゴシック" w:hint="eastAsia"/>
          <w:sz w:val="24"/>
          <w:szCs w:val="24"/>
        </w:rPr>
        <w:t>回</w:t>
      </w:r>
      <w:r w:rsidR="00FC0E18" w:rsidRPr="004C477C">
        <w:rPr>
          <w:rFonts w:ascii="ＭＳ ゴシック" w:eastAsia="ＭＳ ゴシック" w:hAnsi="ＭＳ ゴシック" w:hint="eastAsia"/>
          <w:sz w:val="24"/>
          <w:szCs w:val="24"/>
        </w:rPr>
        <w:t>おおさかカーボンニュートラル</w:t>
      </w:r>
      <w:r w:rsidR="009B7BE0" w:rsidRPr="004C477C">
        <w:rPr>
          <w:rFonts w:ascii="ＭＳ ゴシック" w:eastAsia="ＭＳ ゴシック" w:hAnsi="ＭＳ ゴシック" w:hint="eastAsia"/>
          <w:sz w:val="24"/>
          <w:szCs w:val="24"/>
        </w:rPr>
        <w:t>推進本部</w:t>
      </w:r>
      <w:r w:rsidR="00D31100" w:rsidRPr="004C477C">
        <w:rPr>
          <w:rFonts w:ascii="ＭＳ ゴシック" w:eastAsia="ＭＳ ゴシック" w:hAnsi="ＭＳ ゴシック" w:hint="eastAsia"/>
          <w:sz w:val="24"/>
          <w:szCs w:val="24"/>
        </w:rPr>
        <w:t>会議</w:t>
      </w:r>
      <w:r w:rsidR="0061446F" w:rsidRPr="004C477C">
        <w:rPr>
          <w:rFonts w:ascii="ＭＳ ゴシック" w:eastAsia="ＭＳ ゴシック" w:hAnsi="ＭＳ ゴシック" w:hint="eastAsia"/>
          <w:sz w:val="24"/>
          <w:szCs w:val="24"/>
        </w:rPr>
        <w:t xml:space="preserve">　議事概要</w:t>
      </w:r>
    </w:p>
    <w:p w14:paraId="5931F671" w14:textId="6CBC9715" w:rsidR="00444FFF" w:rsidRPr="004C477C" w:rsidRDefault="00444FFF" w:rsidP="009C0662">
      <w:pPr>
        <w:rPr>
          <w:rFonts w:ascii="ＭＳ ゴシック" w:eastAsia="ＭＳ ゴシック" w:hAnsi="ＭＳ ゴシック"/>
          <w:sz w:val="24"/>
          <w:szCs w:val="24"/>
        </w:rPr>
      </w:pPr>
    </w:p>
    <w:p w14:paraId="19FCEDCD" w14:textId="77777777" w:rsidR="009B1571" w:rsidRPr="004C477C" w:rsidRDefault="009B1571" w:rsidP="009C0662">
      <w:pPr>
        <w:rPr>
          <w:rFonts w:ascii="ＭＳ ゴシック" w:eastAsia="ＭＳ ゴシック" w:hAnsi="ＭＳ ゴシック"/>
          <w:sz w:val="24"/>
          <w:szCs w:val="24"/>
        </w:rPr>
      </w:pPr>
    </w:p>
    <w:p w14:paraId="5931F673" w14:textId="5C059C26" w:rsidR="002271FF" w:rsidRPr="004C477C" w:rsidRDefault="009B7BE0" w:rsidP="009C0662">
      <w:pPr>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■日</w:t>
      </w:r>
      <w:r w:rsidR="00445B9B" w:rsidRPr="004C477C">
        <w:rPr>
          <w:rFonts w:ascii="ＭＳ ゴシック" w:eastAsia="ＭＳ ゴシック" w:hAnsi="ＭＳ ゴシック" w:hint="eastAsia"/>
          <w:sz w:val="24"/>
          <w:szCs w:val="24"/>
        </w:rPr>
        <w:t xml:space="preserve">　</w:t>
      </w:r>
      <w:r w:rsidRPr="004C477C">
        <w:rPr>
          <w:rFonts w:ascii="ＭＳ ゴシック" w:eastAsia="ＭＳ ゴシック" w:hAnsi="ＭＳ ゴシック" w:hint="eastAsia"/>
          <w:sz w:val="24"/>
          <w:szCs w:val="24"/>
        </w:rPr>
        <w:t xml:space="preserve">時：　</w:t>
      </w:r>
      <w:r w:rsidR="009D69DF" w:rsidRPr="004C477C">
        <w:rPr>
          <w:rFonts w:ascii="ＭＳ ゴシック" w:eastAsia="ＭＳ ゴシック" w:hAnsi="ＭＳ ゴシック" w:hint="eastAsia"/>
          <w:sz w:val="24"/>
          <w:szCs w:val="24"/>
        </w:rPr>
        <w:t>令和</w:t>
      </w:r>
      <w:r w:rsidR="007568BA" w:rsidRPr="004C477C">
        <w:rPr>
          <w:rFonts w:ascii="ＭＳ ゴシック" w:eastAsia="ＭＳ ゴシック" w:hAnsi="ＭＳ ゴシック" w:hint="eastAsia"/>
          <w:sz w:val="24"/>
          <w:szCs w:val="24"/>
        </w:rPr>
        <w:t>７</w:t>
      </w:r>
      <w:r w:rsidR="009D69DF" w:rsidRPr="004C477C">
        <w:rPr>
          <w:rFonts w:ascii="ＭＳ ゴシック" w:eastAsia="ＭＳ ゴシック" w:hAnsi="ＭＳ ゴシック" w:hint="eastAsia"/>
          <w:sz w:val="24"/>
          <w:szCs w:val="24"/>
        </w:rPr>
        <w:t>年</w:t>
      </w:r>
      <w:r w:rsidR="007568BA" w:rsidRPr="004C477C">
        <w:rPr>
          <w:rFonts w:ascii="ＭＳ ゴシック" w:eastAsia="ＭＳ ゴシック" w:hAnsi="ＭＳ ゴシック" w:hint="eastAsia"/>
          <w:sz w:val="24"/>
          <w:szCs w:val="24"/>
        </w:rPr>
        <w:t>２</w:t>
      </w:r>
      <w:r w:rsidR="00FC0E18" w:rsidRPr="004C477C">
        <w:rPr>
          <w:rFonts w:ascii="ＭＳ ゴシック" w:eastAsia="ＭＳ ゴシック" w:hAnsi="ＭＳ ゴシック" w:hint="eastAsia"/>
          <w:sz w:val="24"/>
          <w:szCs w:val="24"/>
        </w:rPr>
        <w:t>月</w:t>
      </w:r>
      <w:r w:rsidR="007568BA" w:rsidRPr="004C477C">
        <w:rPr>
          <w:rFonts w:ascii="ＭＳ ゴシック" w:eastAsia="ＭＳ ゴシック" w:hAnsi="ＭＳ ゴシック"/>
          <w:sz w:val="24"/>
          <w:szCs w:val="24"/>
        </w:rPr>
        <w:t>14</w:t>
      </w:r>
      <w:r w:rsidR="00970DE2" w:rsidRPr="004C477C">
        <w:rPr>
          <w:rFonts w:ascii="ＭＳ ゴシック" w:eastAsia="ＭＳ ゴシック" w:hAnsi="ＭＳ ゴシック" w:hint="eastAsia"/>
          <w:sz w:val="24"/>
          <w:szCs w:val="24"/>
        </w:rPr>
        <w:t>日(</w:t>
      </w:r>
      <w:r w:rsidR="007568BA" w:rsidRPr="004C477C">
        <w:rPr>
          <w:rFonts w:ascii="ＭＳ ゴシック" w:eastAsia="ＭＳ ゴシック" w:hAnsi="ＭＳ ゴシック" w:hint="eastAsia"/>
          <w:sz w:val="24"/>
          <w:szCs w:val="24"/>
        </w:rPr>
        <w:t>金</w:t>
      </w:r>
      <w:r w:rsidR="00970DE2" w:rsidRPr="004C477C">
        <w:rPr>
          <w:rFonts w:ascii="ＭＳ ゴシック" w:eastAsia="ＭＳ ゴシック" w:hAnsi="ＭＳ ゴシック" w:hint="eastAsia"/>
          <w:sz w:val="24"/>
          <w:szCs w:val="24"/>
        </w:rPr>
        <w:t>)</w:t>
      </w:r>
      <w:r w:rsidR="009D69DF" w:rsidRPr="004C477C">
        <w:rPr>
          <w:rFonts w:ascii="ＭＳ ゴシック" w:eastAsia="ＭＳ ゴシック" w:hAnsi="ＭＳ ゴシック" w:hint="eastAsia"/>
          <w:sz w:val="24"/>
          <w:szCs w:val="24"/>
        </w:rPr>
        <w:t xml:space="preserve">　</w:t>
      </w:r>
      <w:r w:rsidR="00014845" w:rsidRPr="004C477C">
        <w:rPr>
          <w:rFonts w:ascii="ＭＳ ゴシック" w:eastAsia="ＭＳ ゴシック" w:hAnsi="ＭＳ ゴシック" w:hint="eastAsia"/>
          <w:sz w:val="24"/>
          <w:szCs w:val="24"/>
        </w:rPr>
        <w:t>1</w:t>
      </w:r>
      <w:r w:rsidR="009D69DF" w:rsidRPr="004C477C">
        <w:rPr>
          <w:rFonts w:ascii="ＭＳ ゴシック" w:eastAsia="ＭＳ ゴシック" w:hAnsi="ＭＳ ゴシック"/>
          <w:sz w:val="24"/>
          <w:szCs w:val="24"/>
        </w:rPr>
        <w:t>1</w:t>
      </w:r>
      <w:r w:rsidR="00970DE2" w:rsidRPr="004C477C">
        <w:rPr>
          <w:rFonts w:ascii="ＭＳ ゴシック" w:eastAsia="ＭＳ ゴシック" w:hAnsi="ＭＳ ゴシック" w:hint="eastAsia"/>
          <w:sz w:val="24"/>
          <w:szCs w:val="24"/>
        </w:rPr>
        <w:t>時</w:t>
      </w:r>
      <w:r w:rsidR="00252342" w:rsidRPr="004C477C">
        <w:rPr>
          <w:rFonts w:ascii="ＭＳ ゴシック" w:eastAsia="ＭＳ ゴシック" w:hAnsi="ＭＳ ゴシック"/>
          <w:sz w:val="24"/>
          <w:szCs w:val="24"/>
        </w:rPr>
        <w:t>1</w:t>
      </w:r>
      <w:r w:rsidR="00FC0E18" w:rsidRPr="004C477C">
        <w:rPr>
          <w:rFonts w:ascii="ＭＳ ゴシック" w:eastAsia="ＭＳ ゴシック" w:hAnsi="ＭＳ ゴシック" w:hint="eastAsia"/>
          <w:sz w:val="24"/>
          <w:szCs w:val="24"/>
        </w:rPr>
        <w:t>0</w:t>
      </w:r>
      <w:r w:rsidR="009D69DF" w:rsidRPr="004C477C">
        <w:rPr>
          <w:rFonts w:ascii="ＭＳ ゴシック" w:eastAsia="ＭＳ ゴシック" w:hAnsi="ＭＳ ゴシック" w:hint="eastAsia"/>
          <w:sz w:val="24"/>
          <w:szCs w:val="24"/>
        </w:rPr>
        <w:t>分から1</w:t>
      </w:r>
      <w:r w:rsidR="00252342" w:rsidRPr="004C477C">
        <w:rPr>
          <w:rFonts w:ascii="ＭＳ ゴシック" w:eastAsia="ＭＳ ゴシック" w:hAnsi="ＭＳ ゴシック"/>
          <w:sz w:val="24"/>
          <w:szCs w:val="24"/>
        </w:rPr>
        <w:t>1</w:t>
      </w:r>
      <w:r w:rsidR="00970DE2" w:rsidRPr="004C477C">
        <w:rPr>
          <w:rFonts w:ascii="ＭＳ ゴシック" w:eastAsia="ＭＳ ゴシック" w:hAnsi="ＭＳ ゴシック" w:hint="eastAsia"/>
          <w:sz w:val="24"/>
          <w:szCs w:val="24"/>
        </w:rPr>
        <w:t>時</w:t>
      </w:r>
      <w:r w:rsidR="007568BA" w:rsidRPr="004C477C">
        <w:rPr>
          <w:rFonts w:ascii="ＭＳ ゴシック" w:eastAsia="ＭＳ ゴシック" w:hAnsi="ＭＳ ゴシック"/>
          <w:sz w:val="24"/>
          <w:szCs w:val="24"/>
        </w:rPr>
        <w:t>4</w:t>
      </w:r>
      <w:r w:rsidR="00252342" w:rsidRPr="004C477C">
        <w:rPr>
          <w:rFonts w:ascii="ＭＳ ゴシック" w:eastAsia="ＭＳ ゴシック" w:hAnsi="ＭＳ ゴシック"/>
          <w:sz w:val="24"/>
          <w:szCs w:val="24"/>
        </w:rPr>
        <w:t>5</w:t>
      </w:r>
      <w:r w:rsidR="00970DE2" w:rsidRPr="004C477C">
        <w:rPr>
          <w:rFonts w:ascii="ＭＳ ゴシック" w:eastAsia="ＭＳ ゴシック" w:hAnsi="ＭＳ ゴシック" w:hint="eastAsia"/>
          <w:sz w:val="24"/>
          <w:szCs w:val="24"/>
        </w:rPr>
        <w:t>分まで</w:t>
      </w:r>
    </w:p>
    <w:p w14:paraId="0A6EB049" w14:textId="2825FB70" w:rsidR="00445B9B" w:rsidRPr="004C477C" w:rsidRDefault="00C8021E" w:rsidP="009C0662">
      <w:pPr>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■場</w:t>
      </w:r>
      <w:r w:rsidR="00445B9B" w:rsidRPr="004C477C">
        <w:rPr>
          <w:rFonts w:ascii="ＭＳ ゴシック" w:eastAsia="ＭＳ ゴシック" w:hAnsi="ＭＳ ゴシック" w:hint="eastAsia"/>
          <w:sz w:val="24"/>
          <w:szCs w:val="24"/>
        </w:rPr>
        <w:t xml:space="preserve">　</w:t>
      </w:r>
      <w:r w:rsidRPr="004C477C">
        <w:rPr>
          <w:rFonts w:ascii="ＭＳ ゴシック" w:eastAsia="ＭＳ ゴシック" w:hAnsi="ＭＳ ゴシック" w:hint="eastAsia"/>
          <w:sz w:val="24"/>
          <w:szCs w:val="24"/>
        </w:rPr>
        <w:t xml:space="preserve">所：　</w:t>
      </w:r>
      <w:r w:rsidR="00321F4F" w:rsidRPr="004C477C">
        <w:rPr>
          <w:rFonts w:ascii="ＭＳ ゴシック" w:eastAsia="ＭＳ ゴシック" w:hAnsi="ＭＳ ゴシック" w:hint="eastAsia"/>
          <w:sz w:val="24"/>
          <w:szCs w:val="24"/>
        </w:rPr>
        <w:t>大阪府庁</w:t>
      </w:r>
      <w:r w:rsidR="00FC0E18" w:rsidRPr="004C477C">
        <w:rPr>
          <w:rFonts w:ascii="ＭＳ ゴシック" w:eastAsia="ＭＳ ゴシック" w:hAnsi="ＭＳ ゴシック" w:hint="eastAsia"/>
          <w:sz w:val="24"/>
          <w:szCs w:val="24"/>
        </w:rPr>
        <w:t>本館</w:t>
      </w:r>
    </w:p>
    <w:p w14:paraId="60AC812C" w14:textId="070FD8D8" w:rsidR="009B1571" w:rsidRPr="004C477C" w:rsidRDefault="00445B9B" w:rsidP="009C0662">
      <w:pPr>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■出席者：　知事、副知事、各部局長等</w:t>
      </w:r>
    </w:p>
    <w:p w14:paraId="24FE066A" w14:textId="652B1160" w:rsidR="00663747" w:rsidRPr="004C477C" w:rsidRDefault="00663747" w:rsidP="009C0662">
      <w:pPr>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■議事概要</w:t>
      </w:r>
    </w:p>
    <w:p w14:paraId="1723A83E" w14:textId="6F3830F2" w:rsidR="000044FD" w:rsidRPr="004C477C" w:rsidRDefault="005410C7" w:rsidP="009C0662">
      <w:pPr>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◇吉村知事</w:t>
      </w:r>
    </w:p>
    <w:p w14:paraId="4D74325C" w14:textId="6097808E" w:rsidR="003E4823" w:rsidRPr="004C477C" w:rsidRDefault="009D69DF" w:rsidP="007568BA">
      <w:pPr>
        <w:ind w:left="480" w:hangingChars="200" w:hanging="48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 xml:space="preserve">　</w:t>
      </w:r>
      <w:r w:rsidR="00E16673" w:rsidRPr="004C477C">
        <w:rPr>
          <w:rFonts w:ascii="ＭＳ ゴシック" w:eastAsia="ＭＳ ゴシック" w:hAnsi="ＭＳ ゴシック" w:hint="eastAsia"/>
          <w:sz w:val="24"/>
          <w:szCs w:val="24"/>
        </w:rPr>
        <w:t>・</w:t>
      </w:r>
      <w:r w:rsidR="00436C3A" w:rsidRPr="004C477C">
        <w:rPr>
          <w:rFonts w:ascii="ＭＳ ゴシック" w:eastAsia="ＭＳ ゴシック" w:hAnsi="ＭＳ ゴシック" w:hint="eastAsia"/>
          <w:sz w:val="24"/>
          <w:szCs w:val="24"/>
        </w:rPr>
        <w:t>気候変動について、昨年度から非常に暑い夏が続いており、日本だけでなく世界においても、酷暑や豪雨による災害が発生・頻発している。気候変動は危機的な状況であり、地球温暖化を食い止めていくことが非常に重要。カーボンニュートラルを目指していくという方向性に変わりはない。</w:t>
      </w:r>
    </w:p>
    <w:p w14:paraId="2F2BB6DB" w14:textId="336B8182" w:rsidR="00436C3A" w:rsidRPr="004C477C" w:rsidRDefault="00436C3A" w:rsidP="007568BA">
      <w:pPr>
        <w:ind w:left="480" w:hangingChars="200" w:hanging="48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 xml:space="preserve">　・政府は、先日、新たな温室効果ガス削減目標を定め</w:t>
      </w:r>
      <w:r w:rsidR="00B33059" w:rsidRPr="004C477C">
        <w:rPr>
          <w:rFonts w:ascii="ＭＳ ゴシック" w:eastAsia="ＭＳ ゴシック" w:hAnsi="ＭＳ ゴシック" w:hint="eastAsia"/>
          <w:sz w:val="24"/>
          <w:szCs w:val="24"/>
        </w:rPr>
        <w:t>た。2</w:t>
      </w:r>
      <w:r w:rsidR="00B33059" w:rsidRPr="004C477C">
        <w:rPr>
          <w:rFonts w:ascii="ＭＳ ゴシック" w:eastAsia="ＭＳ ゴシック" w:hAnsi="ＭＳ ゴシック"/>
          <w:sz w:val="24"/>
          <w:szCs w:val="24"/>
        </w:rPr>
        <w:t>025</w:t>
      </w:r>
      <w:r w:rsidR="00B33059" w:rsidRPr="004C477C">
        <w:rPr>
          <w:rFonts w:ascii="ＭＳ ゴシック" w:eastAsia="ＭＳ ゴシック" w:hAnsi="ＭＳ ゴシック" w:hint="eastAsia"/>
          <w:sz w:val="24"/>
          <w:szCs w:val="24"/>
        </w:rPr>
        <w:t>年、大阪においては万博が開催され、脱炭素を含めた様々な最先端技術が紹介される。また、世界各国のコンセプトを見ると、カーボンニュートラルに向けて、非常に多くの国々がこの万博に最先端の技術とこれからの方向性を打ち出している。</w:t>
      </w:r>
    </w:p>
    <w:p w14:paraId="1871516A" w14:textId="589946DF" w:rsidR="00B33059" w:rsidRPr="004C477C" w:rsidRDefault="00B33059" w:rsidP="007568BA">
      <w:pPr>
        <w:ind w:left="480" w:hangingChars="200" w:hanging="48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 xml:space="preserve">　・特に</w:t>
      </w:r>
      <w:r w:rsidR="00410DA0" w:rsidRPr="004C477C">
        <w:rPr>
          <w:rFonts w:ascii="ＭＳ ゴシック" w:eastAsia="ＭＳ ゴシック" w:hAnsi="ＭＳ ゴシック" w:hint="eastAsia"/>
          <w:sz w:val="24"/>
          <w:szCs w:val="24"/>
        </w:rPr>
        <w:t>今後の</w:t>
      </w:r>
      <w:r w:rsidRPr="004C477C">
        <w:rPr>
          <w:rFonts w:ascii="ＭＳ ゴシック" w:eastAsia="ＭＳ ゴシック" w:hAnsi="ＭＳ ゴシック" w:hint="eastAsia"/>
          <w:sz w:val="24"/>
          <w:szCs w:val="24"/>
        </w:rPr>
        <w:t>大阪府の施策のあり方</w:t>
      </w:r>
      <w:r w:rsidR="00410DA0" w:rsidRPr="004C477C">
        <w:rPr>
          <w:rFonts w:ascii="ＭＳ ゴシック" w:eastAsia="ＭＳ ゴシック" w:hAnsi="ＭＳ ゴシック" w:hint="eastAsia"/>
          <w:sz w:val="24"/>
          <w:szCs w:val="24"/>
        </w:rPr>
        <w:t>について</w:t>
      </w:r>
      <w:r w:rsidRPr="004C477C">
        <w:rPr>
          <w:rFonts w:ascii="ＭＳ ゴシック" w:eastAsia="ＭＳ ゴシック" w:hAnsi="ＭＳ ゴシック" w:hint="eastAsia"/>
          <w:sz w:val="24"/>
          <w:szCs w:val="24"/>
        </w:rPr>
        <w:t>、実行計画の見直しと</w:t>
      </w:r>
      <w:r w:rsidR="00410DA0" w:rsidRPr="004C477C">
        <w:rPr>
          <w:rFonts w:ascii="ＭＳ ゴシック" w:eastAsia="ＭＳ ゴシック" w:hAnsi="ＭＳ ゴシック" w:hint="eastAsia"/>
          <w:sz w:val="24"/>
          <w:szCs w:val="24"/>
        </w:rPr>
        <w:t>それをさらに活用した成長を意識したうえで、カーボンニュートラルの取組について、本日積極的に議論してもらいたい。</w:t>
      </w:r>
    </w:p>
    <w:p w14:paraId="0BED32EA" w14:textId="73085DD6" w:rsidR="003E4823" w:rsidRPr="004C477C" w:rsidRDefault="003E4823" w:rsidP="00E208C1">
      <w:pPr>
        <w:rPr>
          <w:rFonts w:ascii="ＭＳ ゴシック" w:eastAsia="ＭＳ ゴシック" w:hAnsi="ＭＳ ゴシック"/>
          <w:sz w:val="24"/>
          <w:szCs w:val="24"/>
        </w:rPr>
      </w:pPr>
    </w:p>
    <w:p w14:paraId="2304BEB3" w14:textId="2F4E0927" w:rsidR="00E208C1" w:rsidRPr="004C477C" w:rsidRDefault="00E208C1" w:rsidP="00E208C1">
      <w:pPr>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◇事務局より資料１「進捗状況</w:t>
      </w:r>
      <w:r w:rsidR="007568BA" w:rsidRPr="004C477C">
        <w:rPr>
          <w:rFonts w:ascii="ＭＳ ゴシック" w:eastAsia="ＭＳ ゴシック" w:hAnsi="ＭＳ ゴシック" w:hint="eastAsia"/>
          <w:sz w:val="24"/>
          <w:szCs w:val="24"/>
        </w:rPr>
        <w:t>・新たな取組</w:t>
      </w:r>
      <w:r w:rsidRPr="004C477C">
        <w:rPr>
          <w:rFonts w:ascii="ＭＳ ゴシック" w:eastAsia="ＭＳ ゴシック" w:hAnsi="ＭＳ ゴシック" w:hint="eastAsia"/>
          <w:sz w:val="24"/>
          <w:szCs w:val="24"/>
        </w:rPr>
        <w:t>について」について説明</w:t>
      </w:r>
    </w:p>
    <w:p w14:paraId="05CACD35" w14:textId="60D66E48" w:rsidR="00083B3F" w:rsidRPr="004C477C" w:rsidRDefault="00083B3F" w:rsidP="00E208C1">
      <w:pPr>
        <w:rPr>
          <w:rFonts w:ascii="ＭＳ ゴシック" w:eastAsia="ＭＳ ゴシック" w:hAnsi="ＭＳ ゴシック"/>
          <w:sz w:val="24"/>
          <w:szCs w:val="24"/>
        </w:rPr>
      </w:pPr>
    </w:p>
    <w:p w14:paraId="1D519F9E" w14:textId="5FC1E253" w:rsidR="00E208C1" w:rsidRPr="004C477C" w:rsidRDefault="00E208C1" w:rsidP="00E208C1">
      <w:pPr>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＜出席者の発言＞</w:t>
      </w:r>
    </w:p>
    <w:p w14:paraId="77160524" w14:textId="3A4B3744" w:rsidR="007568BA" w:rsidRPr="004C477C" w:rsidRDefault="007568BA" w:rsidP="00E208C1">
      <w:pPr>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資料１の「2</w:t>
      </w:r>
      <w:r w:rsidRPr="004C477C">
        <w:rPr>
          <w:rFonts w:ascii="ＭＳ ゴシック" w:eastAsia="ＭＳ ゴシック" w:hAnsi="ＭＳ ゴシック"/>
          <w:sz w:val="24"/>
          <w:szCs w:val="24"/>
        </w:rPr>
        <w:t>022</w:t>
      </w:r>
      <w:r w:rsidRPr="004C477C">
        <w:rPr>
          <w:rFonts w:ascii="ＭＳ ゴシック" w:eastAsia="ＭＳ ゴシック" w:hAnsi="ＭＳ ゴシック" w:hint="eastAsia"/>
          <w:sz w:val="24"/>
          <w:szCs w:val="24"/>
        </w:rPr>
        <w:t>年度の温室効果ガス排出量・エネルギー使用量」</w:t>
      </w:r>
      <w:r w:rsidR="00866984" w:rsidRPr="004C477C">
        <w:rPr>
          <w:rFonts w:ascii="ＭＳ ゴシック" w:eastAsia="ＭＳ ゴシック" w:hAnsi="ＭＳ ゴシック" w:hint="eastAsia"/>
          <w:sz w:val="24"/>
          <w:szCs w:val="24"/>
        </w:rPr>
        <w:t>、「実行計画の削減目標を達成するためのロードマップ」について</w:t>
      </w:r>
    </w:p>
    <w:p w14:paraId="251905A0" w14:textId="77777777" w:rsidR="007C5728" w:rsidRPr="004C477C" w:rsidRDefault="007C5728" w:rsidP="007C5728">
      <w:pPr>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◇原田環境農林水産部長</w:t>
      </w:r>
    </w:p>
    <w:p w14:paraId="0A39A423" w14:textId="69B45199" w:rsidR="00E208C1" w:rsidRPr="004C477C" w:rsidRDefault="007C5728" w:rsidP="008045F1">
      <w:pPr>
        <w:ind w:left="240" w:hangingChars="100" w:hanging="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 xml:space="preserve">　　</w:t>
      </w:r>
      <w:r w:rsidR="00571FDD" w:rsidRPr="004C477C">
        <w:rPr>
          <w:rFonts w:ascii="ＭＳ ゴシック" w:eastAsia="ＭＳ ゴシック" w:hAnsi="ＭＳ ゴシック" w:hint="eastAsia"/>
          <w:sz w:val="24"/>
          <w:szCs w:val="24"/>
        </w:rPr>
        <w:t>資料をご覧の通り、2</w:t>
      </w:r>
      <w:r w:rsidR="00571FDD" w:rsidRPr="004C477C">
        <w:rPr>
          <w:rFonts w:ascii="ＭＳ ゴシック" w:eastAsia="ＭＳ ゴシック" w:hAnsi="ＭＳ ゴシック"/>
          <w:sz w:val="24"/>
          <w:szCs w:val="24"/>
        </w:rPr>
        <w:t>022</w:t>
      </w:r>
      <w:r w:rsidR="00571FDD" w:rsidRPr="004C477C">
        <w:rPr>
          <w:rFonts w:ascii="ＭＳ ゴシック" w:eastAsia="ＭＳ ゴシック" w:hAnsi="ＭＳ ゴシック" w:hint="eastAsia"/>
          <w:sz w:val="24"/>
          <w:szCs w:val="24"/>
        </w:rPr>
        <w:t>年度は排出係数の影響もあり、排出量が増加している。削減目標の達成に向けて、さらなる取組が必要な状況。そのため、再エネや水素・アンモニアなどＣＯ₂排出の少ないエネルギーへの転換、建築物の省エネ化や機器の高効率化など、エネルギー使用量の抑制が重要。各ワーキンググループでの議論も加速し、取組を推進していきたいので、よろしくお願いしたい。</w:t>
      </w:r>
    </w:p>
    <w:p w14:paraId="44118DC6" w14:textId="03952E56" w:rsidR="00B6302B" w:rsidRPr="004C477C" w:rsidRDefault="00B6302B" w:rsidP="008045F1">
      <w:pPr>
        <w:ind w:left="240" w:hangingChars="100" w:hanging="240"/>
        <w:rPr>
          <w:rFonts w:ascii="ＭＳ ゴシック" w:eastAsia="ＭＳ ゴシック" w:hAnsi="ＭＳ ゴシック"/>
          <w:sz w:val="24"/>
          <w:szCs w:val="24"/>
        </w:rPr>
      </w:pPr>
    </w:p>
    <w:p w14:paraId="0D1F5D81" w14:textId="6D1EEEB9" w:rsidR="00866984" w:rsidRPr="004C477C" w:rsidRDefault="00866984" w:rsidP="008045F1">
      <w:pPr>
        <w:ind w:left="240" w:hangingChars="100" w:hanging="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資料１の「公共調達等における脱炭素評価について」</w:t>
      </w:r>
    </w:p>
    <w:p w14:paraId="56B92405" w14:textId="761FBCA7" w:rsidR="00866984" w:rsidRPr="004C477C" w:rsidRDefault="00866984" w:rsidP="008045F1">
      <w:pPr>
        <w:ind w:left="240" w:hangingChars="100" w:hanging="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◇市道総務部長</w:t>
      </w:r>
    </w:p>
    <w:p w14:paraId="476CC868" w14:textId="3D8880CE" w:rsidR="00866984" w:rsidRPr="004C477C" w:rsidRDefault="00866984" w:rsidP="0062464F">
      <w:pPr>
        <w:ind w:leftChars="-67" w:left="284" w:hangingChars="177" w:hanging="425"/>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 xml:space="preserve">　</w:t>
      </w:r>
      <w:r w:rsidR="0062464F" w:rsidRPr="004C477C">
        <w:rPr>
          <w:rFonts w:ascii="ＭＳ ゴシック" w:eastAsia="ＭＳ ゴシック" w:hAnsi="ＭＳ ゴシック" w:hint="eastAsia"/>
          <w:sz w:val="24"/>
          <w:szCs w:val="24"/>
        </w:rPr>
        <w:t xml:space="preserve">　　</w:t>
      </w:r>
      <w:r w:rsidR="00571FDD" w:rsidRPr="004C477C">
        <w:rPr>
          <w:rFonts w:ascii="ＭＳ ゴシック" w:eastAsia="ＭＳ ゴシック" w:hAnsi="ＭＳ ゴシック" w:hint="eastAsia"/>
          <w:sz w:val="24"/>
          <w:szCs w:val="24"/>
        </w:rPr>
        <w:t>府の予算の中でも、公共調達、いわゆる工事請負や業務委託については一定大きな割合を占めているので、</w:t>
      </w:r>
      <w:r w:rsidR="00B17AC6" w:rsidRPr="004C477C">
        <w:rPr>
          <w:rFonts w:ascii="ＭＳ ゴシック" w:eastAsia="ＭＳ ゴシック" w:hAnsi="ＭＳ ゴシック" w:hint="eastAsia"/>
          <w:sz w:val="24"/>
          <w:szCs w:val="24"/>
        </w:rPr>
        <w:t>この部分に民間企業の脱炭素に向けたインセンティブとなるような仕組みを導入することは大変効果が大きいと思っている。例示の中で挙げている、S</w:t>
      </w:r>
      <w:r w:rsidR="00B17AC6" w:rsidRPr="004C477C">
        <w:rPr>
          <w:rFonts w:ascii="ＭＳ ゴシック" w:eastAsia="ＭＳ ゴシック" w:hAnsi="ＭＳ ゴシック"/>
          <w:sz w:val="24"/>
          <w:szCs w:val="24"/>
        </w:rPr>
        <w:t>BT</w:t>
      </w:r>
      <w:r w:rsidR="00B17AC6" w:rsidRPr="004C477C">
        <w:rPr>
          <w:rFonts w:ascii="ＭＳ ゴシック" w:eastAsia="ＭＳ ゴシック" w:hAnsi="ＭＳ ゴシック" w:hint="eastAsia"/>
          <w:sz w:val="24"/>
          <w:szCs w:val="24"/>
        </w:rPr>
        <w:t>といった国際的な認定制度は、国や東京都など先行事例で入札にビルトインしているよ</w:t>
      </w:r>
      <w:r w:rsidR="00B17AC6" w:rsidRPr="004C477C">
        <w:rPr>
          <w:rFonts w:ascii="ＭＳ ゴシック" w:eastAsia="ＭＳ ゴシック" w:hAnsi="ＭＳ ゴシック" w:hint="eastAsia"/>
          <w:sz w:val="24"/>
          <w:szCs w:val="24"/>
        </w:rPr>
        <w:lastRenderedPageBreak/>
        <w:t>うな状況。このような先行事例も十分リサーチしたうえで、</w:t>
      </w:r>
      <w:r w:rsidR="0062464F" w:rsidRPr="004C477C">
        <w:rPr>
          <w:rFonts w:ascii="ＭＳ ゴシック" w:eastAsia="ＭＳ ゴシック" w:hAnsi="ＭＳ ゴシック" w:hint="eastAsia"/>
          <w:sz w:val="24"/>
          <w:szCs w:val="24"/>
        </w:rPr>
        <w:t>発注部局も入っていただいている</w:t>
      </w:r>
      <w:r w:rsidR="00B17AC6" w:rsidRPr="004C477C">
        <w:rPr>
          <w:rFonts w:ascii="ＭＳ ゴシック" w:eastAsia="ＭＳ ゴシック" w:hAnsi="ＭＳ ゴシック" w:hint="eastAsia"/>
          <w:sz w:val="24"/>
          <w:szCs w:val="24"/>
        </w:rPr>
        <w:t>ワーキンググループ</w:t>
      </w:r>
      <w:r w:rsidR="0062464F" w:rsidRPr="004C477C">
        <w:rPr>
          <w:rFonts w:ascii="ＭＳ ゴシック" w:eastAsia="ＭＳ ゴシック" w:hAnsi="ＭＳ ゴシック" w:hint="eastAsia"/>
          <w:sz w:val="24"/>
          <w:szCs w:val="24"/>
        </w:rPr>
        <w:t>の中で、環境農林水産部、発注部局とともに府の入札制度に取り組めるよう精力的に検討していきたいと考えている。</w:t>
      </w:r>
    </w:p>
    <w:p w14:paraId="4B9B8535" w14:textId="28522217" w:rsidR="00866984" w:rsidRPr="004C477C" w:rsidRDefault="00866984" w:rsidP="008045F1">
      <w:pPr>
        <w:ind w:left="240" w:hangingChars="100" w:hanging="240"/>
        <w:rPr>
          <w:rFonts w:ascii="ＭＳ ゴシック" w:eastAsia="ＭＳ ゴシック" w:hAnsi="ＭＳ ゴシック"/>
          <w:sz w:val="24"/>
          <w:szCs w:val="24"/>
        </w:rPr>
      </w:pPr>
    </w:p>
    <w:p w14:paraId="71F28C0B" w14:textId="72195AD4" w:rsidR="00866984" w:rsidRPr="004C477C" w:rsidRDefault="00866984" w:rsidP="008045F1">
      <w:pPr>
        <w:ind w:left="240" w:hangingChars="100" w:hanging="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w:t>
      </w:r>
      <w:r w:rsidR="000139B6" w:rsidRPr="004C477C">
        <w:rPr>
          <w:rFonts w:ascii="ＭＳ ゴシック" w:eastAsia="ＭＳ ゴシック" w:hAnsi="ＭＳ ゴシック" w:hint="eastAsia"/>
          <w:sz w:val="24"/>
          <w:szCs w:val="24"/>
        </w:rPr>
        <w:t>森岡副知事</w:t>
      </w:r>
    </w:p>
    <w:p w14:paraId="51BE60BD" w14:textId="515F1EB1" w:rsidR="000139B6" w:rsidRPr="004C477C" w:rsidRDefault="000139B6" w:rsidP="008045F1">
      <w:pPr>
        <w:ind w:left="240" w:hangingChars="100" w:hanging="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 xml:space="preserve">　　</w:t>
      </w:r>
      <w:r w:rsidR="0062464F" w:rsidRPr="004C477C">
        <w:rPr>
          <w:rFonts w:ascii="ＭＳ ゴシック" w:eastAsia="ＭＳ ゴシック" w:hAnsi="ＭＳ ゴシック" w:hint="eastAsia"/>
          <w:sz w:val="24"/>
          <w:szCs w:val="24"/>
        </w:rPr>
        <w:t>府が自ら発注する公共調達で、こういった脱炭素評価をするということは効果的、また少なくともやっていくべきだと思う。これからの検討になると思うが、課題はどういったものがあるか。</w:t>
      </w:r>
    </w:p>
    <w:p w14:paraId="009B1900" w14:textId="591AC328" w:rsidR="000139B6" w:rsidRPr="004C477C" w:rsidRDefault="000139B6" w:rsidP="008045F1">
      <w:pPr>
        <w:ind w:left="240" w:hangingChars="100" w:hanging="240"/>
        <w:rPr>
          <w:rFonts w:ascii="ＭＳ ゴシック" w:eastAsia="ＭＳ ゴシック" w:hAnsi="ＭＳ ゴシック"/>
          <w:sz w:val="24"/>
          <w:szCs w:val="24"/>
        </w:rPr>
      </w:pPr>
    </w:p>
    <w:p w14:paraId="72BDAB2C" w14:textId="4FC1BF78" w:rsidR="000139B6" w:rsidRPr="004C477C" w:rsidRDefault="000139B6" w:rsidP="008045F1">
      <w:pPr>
        <w:ind w:left="240" w:hangingChars="100" w:hanging="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◇事務局</w:t>
      </w:r>
    </w:p>
    <w:p w14:paraId="56DB37FB" w14:textId="6F246F67" w:rsidR="000139B6" w:rsidRPr="004C477C" w:rsidRDefault="000139B6" w:rsidP="00803965">
      <w:pPr>
        <w:ind w:leftChars="-25" w:left="427" w:hangingChars="200" w:hanging="48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 xml:space="preserve">　</w:t>
      </w:r>
      <w:r w:rsidR="00803965" w:rsidRPr="004C477C">
        <w:rPr>
          <w:rFonts w:ascii="ＭＳ ゴシック" w:eastAsia="ＭＳ ゴシック" w:hAnsi="ＭＳ ゴシック" w:hint="eastAsia"/>
          <w:sz w:val="24"/>
          <w:szCs w:val="24"/>
        </w:rPr>
        <w:t>・課題については、入札や公募型プロポーザル等の方法、</w:t>
      </w:r>
      <w:r w:rsidR="000C7486" w:rsidRPr="004C477C">
        <w:rPr>
          <w:rFonts w:ascii="ＭＳ ゴシック" w:eastAsia="ＭＳ ゴシック" w:hAnsi="ＭＳ ゴシック" w:hint="eastAsia"/>
          <w:sz w:val="24"/>
          <w:szCs w:val="24"/>
        </w:rPr>
        <w:t>工事や</w:t>
      </w:r>
      <w:r w:rsidR="00803965" w:rsidRPr="004C477C">
        <w:rPr>
          <w:rFonts w:ascii="ＭＳ ゴシック" w:eastAsia="ＭＳ ゴシック" w:hAnsi="ＭＳ ゴシック" w:hint="eastAsia"/>
          <w:sz w:val="24"/>
          <w:szCs w:val="24"/>
        </w:rPr>
        <w:t>物品調達など対象が色々あるので、その中で第三者認証の取得が良いのか、低炭素技術の導入が脱炭素に効くのか、どういった取組を評価すべきかしっかりと確認</w:t>
      </w:r>
      <w:r w:rsidR="000C7486" w:rsidRPr="004C477C">
        <w:rPr>
          <w:rFonts w:ascii="ＭＳ ゴシック" w:eastAsia="ＭＳ ゴシック" w:hAnsi="ＭＳ ゴシック" w:hint="eastAsia"/>
          <w:sz w:val="24"/>
          <w:szCs w:val="24"/>
        </w:rPr>
        <w:t>する</w:t>
      </w:r>
      <w:r w:rsidR="00803965" w:rsidRPr="004C477C">
        <w:rPr>
          <w:rFonts w:ascii="ＭＳ ゴシック" w:eastAsia="ＭＳ ゴシック" w:hAnsi="ＭＳ ゴシック" w:hint="eastAsia"/>
          <w:sz w:val="24"/>
          <w:szCs w:val="24"/>
        </w:rPr>
        <w:t>ということが一つ課題と考えている。</w:t>
      </w:r>
    </w:p>
    <w:p w14:paraId="09AC54AC" w14:textId="63D2AD1D" w:rsidR="00803965" w:rsidRPr="004C477C" w:rsidRDefault="00803965" w:rsidP="00803965">
      <w:pPr>
        <w:ind w:leftChars="-25" w:left="427" w:hangingChars="200" w:hanging="48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 xml:space="preserve">　・また、認定取得を評価項目とする場合、S</w:t>
      </w:r>
      <w:r w:rsidRPr="004C477C">
        <w:rPr>
          <w:rFonts w:ascii="ＭＳ ゴシック" w:eastAsia="ＭＳ ゴシック" w:hAnsi="ＭＳ ゴシック"/>
          <w:sz w:val="24"/>
          <w:szCs w:val="24"/>
        </w:rPr>
        <w:t>BT</w:t>
      </w:r>
      <w:r w:rsidRPr="004C477C">
        <w:rPr>
          <w:rFonts w:ascii="ＭＳ ゴシック" w:eastAsia="ＭＳ ゴシック" w:hAnsi="ＭＳ ゴシック" w:hint="eastAsia"/>
          <w:sz w:val="24"/>
          <w:szCs w:val="24"/>
        </w:rPr>
        <w:t>や、それ以外にも色々な評価項目があるので、競争性や公平性の観点でどういったものが良いのか、確認・整理してやっていく必要がある。ワーキンググループで</w:t>
      </w:r>
      <w:r w:rsidR="00F23B97" w:rsidRPr="004C477C">
        <w:rPr>
          <w:rFonts w:ascii="ＭＳ ゴシック" w:eastAsia="ＭＳ ゴシック" w:hAnsi="ＭＳ ゴシック" w:hint="eastAsia"/>
          <w:sz w:val="24"/>
          <w:szCs w:val="24"/>
        </w:rPr>
        <w:t>しっかり検討して</w:t>
      </w:r>
      <w:r w:rsidR="000C7486" w:rsidRPr="004C477C">
        <w:rPr>
          <w:rFonts w:ascii="ＭＳ ゴシック" w:eastAsia="ＭＳ ゴシック" w:hAnsi="ＭＳ ゴシック" w:hint="eastAsia"/>
          <w:sz w:val="24"/>
          <w:szCs w:val="24"/>
        </w:rPr>
        <w:t>進めて</w:t>
      </w:r>
      <w:r w:rsidR="00F23B97" w:rsidRPr="004C477C">
        <w:rPr>
          <w:rFonts w:ascii="ＭＳ ゴシック" w:eastAsia="ＭＳ ゴシック" w:hAnsi="ＭＳ ゴシック" w:hint="eastAsia"/>
          <w:sz w:val="24"/>
          <w:szCs w:val="24"/>
        </w:rPr>
        <w:t>いく。</w:t>
      </w:r>
    </w:p>
    <w:p w14:paraId="10C853AF" w14:textId="77777777" w:rsidR="000139B6" w:rsidRPr="004C477C" w:rsidRDefault="000139B6" w:rsidP="008045F1">
      <w:pPr>
        <w:ind w:left="240" w:hangingChars="100" w:hanging="240"/>
        <w:rPr>
          <w:rFonts w:ascii="ＭＳ ゴシック" w:eastAsia="ＭＳ ゴシック" w:hAnsi="ＭＳ ゴシック"/>
          <w:sz w:val="24"/>
          <w:szCs w:val="24"/>
        </w:rPr>
      </w:pPr>
    </w:p>
    <w:p w14:paraId="5142E471" w14:textId="73C90343" w:rsidR="000139B6" w:rsidRPr="004C477C" w:rsidRDefault="000139B6" w:rsidP="008045F1">
      <w:pPr>
        <w:ind w:left="240" w:hangingChars="100" w:hanging="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資料１の「金融を通じた脱炭素経営の促進について」</w:t>
      </w:r>
    </w:p>
    <w:p w14:paraId="018F22D2" w14:textId="6FE90A6B" w:rsidR="000139B6" w:rsidRPr="004C477C" w:rsidRDefault="000139B6" w:rsidP="008045F1">
      <w:pPr>
        <w:ind w:left="240" w:hangingChars="100" w:hanging="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◇原田環境農林水産部長</w:t>
      </w:r>
    </w:p>
    <w:p w14:paraId="5F7C6243" w14:textId="77777777" w:rsidR="00F23B97" w:rsidRPr="004C477C" w:rsidRDefault="000139B6" w:rsidP="00D30730">
      <w:pPr>
        <w:ind w:left="480" w:hangingChars="200" w:hanging="48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 xml:space="preserve">　</w:t>
      </w:r>
      <w:r w:rsidR="00F23B97" w:rsidRPr="004C477C">
        <w:rPr>
          <w:rFonts w:ascii="ＭＳ ゴシック" w:eastAsia="ＭＳ ゴシック" w:hAnsi="ＭＳ ゴシック" w:hint="eastAsia"/>
          <w:sz w:val="24"/>
          <w:szCs w:val="24"/>
        </w:rPr>
        <w:t>・脱炭素の取組を強化した事業者に対して、民間による低利融資を行うものと、府の気候変動対策条例の排出量届出制度を連動させる枠組みを新たに構築したいと考えている。</w:t>
      </w:r>
    </w:p>
    <w:p w14:paraId="5A41A6F3" w14:textId="5E4FC692" w:rsidR="000139B6" w:rsidRPr="004C477C" w:rsidRDefault="00F23B97" w:rsidP="00D30730">
      <w:pPr>
        <w:ind w:leftChars="100" w:left="450" w:hangingChars="100" w:hanging="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具体的には、条例の届出制度を低利融資に必要な第三者認証に替えることで、煩雑な手続きや費用負担を抑えられる。すでに複数の金融機関に連携のご意向を示していただいているので、これから詰めていきたい。</w:t>
      </w:r>
    </w:p>
    <w:p w14:paraId="3581BC49" w14:textId="08EE8696" w:rsidR="00F23B97" w:rsidRPr="004C477C" w:rsidRDefault="00F23B97" w:rsidP="00D30730">
      <w:pPr>
        <w:ind w:leftChars="100" w:left="450" w:hangingChars="100" w:hanging="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・また、広めていくにあたり、</w:t>
      </w:r>
      <w:r w:rsidR="00C50B1D" w:rsidRPr="004C477C">
        <w:rPr>
          <w:rFonts w:ascii="ＭＳ ゴシック" w:eastAsia="ＭＳ ゴシック" w:hAnsi="ＭＳ ゴシック" w:hint="eastAsia"/>
          <w:sz w:val="24"/>
          <w:szCs w:val="24"/>
        </w:rPr>
        <w:t>商工労働部と連携して事業者の活用拡大を図っていきたいので、よろしくお願いしたい。</w:t>
      </w:r>
    </w:p>
    <w:p w14:paraId="031758FE" w14:textId="31BDC99D" w:rsidR="000139B6" w:rsidRPr="004C477C" w:rsidRDefault="000139B6" w:rsidP="00C50B1D">
      <w:pPr>
        <w:rPr>
          <w:rFonts w:ascii="ＭＳ ゴシック" w:eastAsia="ＭＳ ゴシック" w:hAnsi="ＭＳ ゴシック"/>
          <w:sz w:val="24"/>
          <w:szCs w:val="24"/>
        </w:rPr>
      </w:pPr>
    </w:p>
    <w:p w14:paraId="58EC4E7F" w14:textId="066AEF42" w:rsidR="000139B6" w:rsidRPr="004C477C" w:rsidRDefault="000139B6" w:rsidP="008045F1">
      <w:pPr>
        <w:ind w:left="240" w:hangingChars="100" w:hanging="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◇馬場商工労働部長</w:t>
      </w:r>
    </w:p>
    <w:p w14:paraId="261921EE" w14:textId="77777777" w:rsidR="005770F7" w:rsidRPr="004C477C" w:rsidRDefault="000139B6" w:rsidP="005770F7">
      <w:pPr>
        <w:ind w:left="480" w:hangingChars="200" w:hanging="48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 xml:space="preserve">　</w:t>
      </w:r>
      <w:r w:rsidR="005770F7" w:rsidRPr="004C477C">
        <w:rPr>
          <w:rFonts w:ascii="ＭＳ ゴシック" w:eastAsia="ＭＳ ゴシック" w:hAnsi="ＭＳ ゴシック" w:hint="eastAsia"/>
          <w:sz w:val="24"/>
          <w:szCs w:val="24"/>
        </w:rPr>
        <w:t>・カーボンニュートラルに向けた取組はサプライチェーン全体に広がっており、中小企業経営戦略においても重要な課題。商工労働部では、脱炭素に向けた取組というのは大阪産業の価値を向上させるものにしていきたいと思っている。ただ取組の推進の中では、特に中小企業では取引先からの要請という動機が多く、そういう中で企業が実際に取り組むメリットをどう作っていくかが大事で、その中で資金調達面のメリットはすごく大事。</w:t>
      </w:r>
    </w:p>
    <w:p w14:paraId="2D377D8E" w14:textId="77777777" w:rsidR="005770F7" w:rsidRPr="004C477C" w:rsidRDefault="005770F7" w:rsidP="005770F7">
      <w:pPr>
        <w:ind w:left="480" w:hangingChars="200" w:hanging="48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 xml:space="preserve">　・これまで制度融資や環境農林水産部の脱炭素関連事業と連携して、保証料の値引き等の優遇制度に取り組んできた。金利が上がってくる局面においては、資金調達のメリットは上がってくる。そのため、制度融資だけではなく、融資以外の多様な資金調達手段の</w:t>
      </w:r>
      <w:r w:rsidRPr="004C477C">
        <w:rPr>
          <w:rFonts w:ascii="ＭＳ ゴシック" w:eastAsia="ＭＳ ゴシック" w:hAnsi="ＭＳ ゴシック" w:hint="eastAsia"/>
          <w:sz w:val="24"/>
          <w:szCs w:val="24"/>
        </w:rPr>
        <w:lastRenderedPageBreak/>
        <w:t>中でメリットを感じてもらえるようなことを金融機関と連携して、今後もしっかり後押ししていきたい。</w:t>
      </w:r>
    </w:p>
    <w:p w14:paraId="519A6316" w14:textId="44D87F1C" w:rsidR="000139B6" w:rsidRPr="004C477C" w:rsidRDefault="000139B6" w:rsidP="005770F7">
      <w:pPr>
        <w:ind w:left="480" w:hangingChars="200" w:hanging="480"/>
        <w:rPr>
          <w:rFonts w:ascii="ＭＳ ゴシック" w:eastAsia="ＭＳ ゴシック" w:hAnsi="ＭＳ ゴシック"/>
          <w:sz w:val="24"/>
          <w:szCs w:val="24"/>
        </w:rPr>
      </w:pPr>
    </w:p>
    <w:p w14:paraId="2EB1528C" w14:textId="44EF8879" w:rsidR="000139B6" w:rsidRPr="004C477C" w:rsidRDefault="000139B6" w:rsidP="008045F1">
      <w:pPr>
        <w:ind w:left="240" w:hangingChars="100" w:hanging="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◇川端政策企画部長</w:t>
      </w:r>
    </w:p>
    <w:p w14:paraId="7550475A" w14:textId="5FE6F2EC" w:rsidR="001658CD" w:rsidRPr="004C477C" w:rsidRDefault="000139B6" w:rsidP="001658CD">
      <w:pPr>
        <w:ind w:left="480" w:hangingChars="200" w:hanging="48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 xml:space="preserve">　</w:t>
      </w:r>
      <w:r w:rsidR="001658CD" w:rsidRPr="004C477C">
        <w:rPr>
          <w:rFonts w:ascii="ＭＳ ゴシック" w:eastAsia="ＭＳ ゴシック" w:hAnsi="ＭＳ ゴシック" w:hint="eastAsia"/>
          <w:sz w:val="24"/>
          <w:szCs w:val="24"/>
        </w:rPr>
        <w:t>・政策企画部では、国際金融都市ＯＳＡＫＡ戦略を2</w:t>
      </w:r>
      <w:r w:rsidR="001658CD" w:rsidRPr="004C477C">
        <w:rPr>
          <w:rFonts w:ascii="ＭＳ ゴシック" w:eastAsia="ＭＳ ゴシック" w:hAnsi="ＭＳ ゴシック"/>
          <w:sz w:val="24"/>
          <w:szCs w:val="24"/>
        </w:rPr>
        <w:t>022</w:t>
      </w:r>
      <w:r w:rsidR="001658CD" w:rsidRPr="004C477C">
        <w:rPr>
          <w:rFonts w:ascii="ＭＳ ゴシック" w:eastAsia="ＭＳ ゴシック" w:hAnsi="ＭＳ ゴシック" w:hint="eastAsia"/>
          <w:sz w:val="24"/>
          <w:szCs w:val="24"/>
        </w:rPr>
        <w:t>年に策定し、府市や経済界、金融機関が主体となってサステナブルファイナンスの先進都市に向けた取組を進めている。</w:t>
      </w:r>
    </w:p>
    <w:p w14:paraId="23CE45CD" w14:textId="77777777" w:rsidR="001658CD" w:rsidRPr="004C477C" w:rsidRDefault="001658CD" w:rsidP="001658CD">
      <w:pPr>
        <w:ind w:leftChars="100" w:left="450" w:hangingChars="100" w:hanging="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・2</w:t>
      </w:r>
      <w:r w:rsidRPr="004C477C">
        <w:rPr>
          <w:rFonts w:ascii="ＭＳ ゴシック" w:eastAsia="ＭＳ ゴシック" w:hAnsi="ＭＳ ゴシック"/>
          <w:sz w:val="24"/>
          <w:szCs w:val="24"/>
        </w:rPr>
        <w:t>022</w:t>
      </w:r>
      <w:r w:rsidRPr="004C477C">
        <w:rPr>
          <w:rFonts w:ascii="ＭＳ ゴシック" w:eastAsia="ＭＳ ゴシック" w:hAnsi="ＭＳ ゴシック" w:hint="eastAsia"/>
          <w:sz w:val="24"/>
          <w:szCs w:val="24"/>
        </w:rPr>
        <w:t>年から取組をスタートしているが、海外投資家はカーボンニュートラルに対して非常に関心が高いので、まずは府で率先して財務部や環境農林水産部の協力を得て、2</w:t>
      </w:r>
      <w:r w:rsidRPr="004C477C">
        <w:rPr>
          <w:rFonts w:ascii="ＭＳ ゴシック" w:eastAsia="ＭＳ ゴシック" w:hAnsi="ＭＳ ゴシック"/>
          <w:sz w:val="24"/>
          <w:szCs w:val="24"/>
        </w:rPr>
        <w:t>022</w:t>
      </w:r>
      <w:r w:rsidRPr="004C477C">
        <w:rPr>
          <w:rFonts w:ascii="ＭＳ ゴシック" w:eastAsia="ＭＳ ゴシック" w:hAnsi="ＭＳ ゴシック" w:hint="eastAsia"/>
          <w:sz w:val="24"/>
          <w:szCs w:val="24"/>
        </w:rPr>
        <w:t>年から府としてもグリーンボンドを発行していただいている。府自ら率先して取り組み、証券会社と連携しながら民間事業者のグリーンボンドのサステナブルファイナンスを促進するような啓発セミナー等もこの間継続して実施している。</w:t>
      </w:r>
    </w:p>
    <w:p w14:paraId="3B5897EC" w14:textId="49F7A52E" w:rsidR="001658CD" w:rsidRPr="004C477C" w:rsidRDefault="001658CD" w:rsidP="001658CD">
      <w:pPr>
        <w:ind w:leftChars="100" w:left="450" w:hangingChars="100" w:hanging="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・そうした経過もあり、2</w:t>
      </w:r>
      <w:r w:rsidRPr="004C477C">
        <w:rPr>
          <w:rFonts w:ascii="ＭＳ ゴシック" w:eastAsia="ＭＳ ゴシック" w:hAnsi="ＭＳ ゴシック"/>
          <w:sz w:val="24"/>
          <w:szCs w:val="24"/>
        </w:rPr>
        <w:t>023</w:t>
      </w:r>
      <w:r w:rsidRPr="004C477C">
        <w:rPr>
          <w:rFonts w:ascii="ＭＳ ゴシック" w:eastAsia="ＭＳ ゴシック" w:hAnsi="ＭＳ ゴシック" w:hint="eastAsia"/>
          <w:sz w:val="24"/>
          <w:szCs w:val="24"/>
        </w:rPr>
        <w:t>年は４月から1</w:t>
      </w:r>
      <w:r w:rsidRPr="004C477C">
        <w:rPr>
          <w:rFonts w:ascii="ＭＳ ゴシック" w:eastAsia="ＭＳ ゴシック" w:hAnsi="ＭＳ ゴシック"/>
          <w:sz w:val="24"/>
          <w:szCs w:val="24"/>
        </w:rPr>
        <w:t>0</w:t>
      </w:r>
      <w:r w:rsidRPr="004C477C">
        <w:rPr>
          <w:rFonts w:ascii="ＭＳ ゴシック" w:eastAsia="ＭＳ ゴシック" w:hAnsi="ＭＳ ゴシック" w:hint="eastAsia"/>
          <w:sz w:val="24"/>
          <w:szCs w:val="24"/>
        </w:rPr>
        <w:t>月で6</w:t>
      </w:r>
      <w:r w:rsidRPr="004C477C">
        <w:rPr>
          <w:rFonts w:ascii="ＭＳ ゴシック" w:eastAsia="ＭＳ ゴシック" w:hAnsi="ＭＳ ゴシック"/>
          <w:sz w:val="24"/>
          <w:szCs w:val="24"/>
        </w:rPr>
        <w:t>000</w:t>
      </w:r>
      <w:r w:rsidRPr="004C477C">
        <w:rPr>
          <w:rFonts w:ascii="ＭＳ ゴシック" w:eastAsia="ＭＳ ゴシック" w:hAnsi="ＭＳ ゴシック" w:hint="eastAsia"/>
          <w:sz w:val="24"/>
          <w:szCs w:val="24"/>
        </w:rPr>
        <w:t>億円程度のファイナンスだったところ、今年は同期間で</w:t>
      </w:r>
      <w:r w:rsidRPr="004C477C">
        <w:rPr>
          <w:rFonts w:ascii="ＭＳ ゴシック" w:eastAsia="ＭＳ ゴシック" w:hAnsi="ＭＳ ゴシック"/>
          <w:sz w:val="24"/>
          <w:szCs w:val="24"/>
        </w:rPr>
        <w:t>7000</w:t>
      </w:r>
      <w:r w:rsidRPr="004C477C">
        <w:rPr>
          <w:rFonts w:ascii="ＭＳ ゴシック" w:eastAsia="ＭＳ ゴシック" w:hAnsi="ＭＳ ゴシック" w:hint="eastAsia"/>
          <w:sz w:val="24"/>
          <w:szCs w:val="24"/>
        </w:rPr>
        <w:t>億円程度のファイナンス、ローンを組んでいただいている。取組は着実に進んでいると思っているので、引き続き民間の証券会社等と連携して周知啓発に努めていきたい。</w:t>
      </w:r>
    </w:p>
    <w:p w14:paraId="1D78FD65" w14:textId="50C91964" w:rsidR="000139B6" w:rsidRPr="004C477C" w:rsidRDefault="000139B6" w:rsidP="001658CD">
      <w:pPr>
        <w:ind w:left="480" w:hangingChars="200" w:hanging="480"/>
        <w:rPr>
          <w:rFonts w:ascii="ＭＳ ゴシック" w:eastAsia="ＭＳ ゴシック" w:hAnsi="ＭＳ ゴシック"/>
          <w:sz w:val="24"/>
          <w:szCs w:val="24"/>
        </w:rPr>
      </w:pPr>
    </w:p>
    <w:p w14:paraId="4CC3C476" w14:textId="5FE3B926" w:rsidR="000139B6" w:rsidRPr="004C477C" w:rsidRDefault="000139B6" w:rsidP="000139B6">
      <w:pPr>
        <w:ind w:left="1"/>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資料１の「府有建築物の</w:t>
      </w:r>
      <w:r w:rsidR="0019716F" w:rsidRPr="004C477C">
        <w:rPr>
          <w:rFonts w:ascii="ＭＳ ゴシック" w:eastAsia="ＭＳ ゴシック" w:hAnsi="ＭＳ ゴシック" w:hint="eastAsia"/>
          <w:sz w:val="24"/>
          <w:szCs w:val="24"/>
        </w:rPr>
        <w:t>ＺＥＢ</w:t>
      </w:r>
      <w:r w:rsidRPr="004C477C">
        <w:rPr>
          <w:rFonts w:ascii="ＭＳ ゴシック" w:eastAsia="ＭＳ ゴシック" w:hAnsi="ＭＳ ゴシック" w:hint="eastAsia"/>
          <w:sz w:val="24"/>
          <w:szCs w:val="24"/>
        </w:rPr>
        <w:t>化に向けた取組」、「住宅・建築物分野における府民等の行動変容を促す取組」、「府営住宅活用地におけるＺＥＨの誘導に向けた取組」について</w:t>
      </w:r>
    </w:p>
    <w:p w14:paraId="510AFF34" w14:textId="6856E5A7" w:rsidR="000139B6" w:rsidRPr="004C477C" w:rsidRDefault="000139B6" w:rsidP="000139B6">
      <w:pPr>
        <w:ind w:left="1"/>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◇谷口都市整備部長</w:t>
      </w:r>
    </w:p>
    <w:p w14:paraId="7038F5D1" w14:textId="77777777" w:rsidR="00284881" w:rsidRPr="004C477C" w:rsidRDefault="000139B6" w:rsidP="00284881">
      <w:pPr>
        <w:ind w:left="480" w:hangingChars="200" w:hanging="48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 xml:space="preserve">　</w:t>
      </w:r>
      <w:r w:rsidR="00284881" w:rsidRPr="004C477C">
        <w:rPr>
          <w:rFonts w:ascii="ＭＳ ゴシック" w:eastAsia="ＭＳ ゴシック" w:hAnsi="ＭＳ ゴシック" w:hint="eastAsia"/>
          <w:sz w:val="24"/>
          <w:szCs w:val="24"/>
        </w:rPr>
        <w:t>・資料６ページ目、「ＺＥＢ化推進方針」に基づくＺＥＢ化の進捗状況の表について、令和６年度の６施設につきまして、建て替えの実施設計もしくは基本設計を進めているところ。この６施設のうち、令和７年度に記載のある通り、４施設で工事に着手する予定。</w:t>
      </w:r>
    </w:p>
    <w:p w14:paraId="543B3874" w14:textId="5AC8B90B" w:rsidR="00284881" w:rsidRPr="004C477C" w:rsidRDefault="00284881" w:rsidP="00284881">
      <w:pPr>
        <w:ind w:leftChars="100" w:left="450" w:hangingChars="100" w:hanging="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既存施設におけるＺＥＢ化については、現在西大阪治水事務所で府有施設における既存施設のＺＥＢ化第一号の取組を実施しているところ。今年度選定したＥＳＣＯ事業者からは照明のＬＥＤ化やセンサーによる明るさ制御、省エネ性能の高い空調機器等を採用することで、ＺＥＢ基準に適合させる提案が出されており、来年度工事を実施する予定。</w:t>
      </w:r>
    </w:p>
    <w:p w14:paraId="7EF198C6" w14:textId="77777777" w:rsidR="00284881" w:rsidRPr="004C477C" w:rsidRDefault="00284881" w:rsidP="00284881">
      <w:pPr>
        <w:ind w:leftChars="100" w:left="450" w:hangingChars="100" w:hanging="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・今後、このノウハウを既存建築物のＺＥＢ化改修の検討に活かしてまいりたい。</w:t>
      </w:r>
    </w:p>
    <w:p w14:paraId="157ECD95" w14:textId="77777777" w:rsidR="00284881" w:rsidRPr="004C477C" w:rsidRDefault="00284881" w:rsidP="00284881">
      <w:pPr>
        <w:ind w:leftChars="100" w:left="450" w:hangingChars="100" w:hanging="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資料７ページ目について、建築物分野で省エネ化を進めるためには、大半を占める民間建築物においてどのように取り組んでもらうか、またそのために、府民や事業者の行動変容を促すことが重要。建築関係の４団体とも連携して、様々な取組を実施しているところ。</w:t>
      </w:r>
    </w:p>
    <w:p w14:paraId="3CA1851A" w14:textId="77777777" w:rsidR="00284881" w:rsidRPr="004C477C" w:rsidRDefault="00284881" w:rsidP="00284881">
      <w:pPr>
        <w:ind w:leftChars="100" w:left="450" w:hangingChars="100" w:hanging="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主な取組としては２例記載しており、１つ目は住宅断熱性能可視化シミュレーションツールで、住民や、建て替え、住宅を購入される方に、自分たちにどのようなメリットがあるのか、しっかりと見ていただくもの。イニシャルコストは高いが、ランニングコストは安くなるということであれば、そういう取組をされる方も出てくる。具体的には冷暖房費がどれくらい下がるかということを可視化して実感いただくことを実施している。このツールを実施設計される設計者にも使っていただけるよう、建築関係４団体と</w:t>
      </w:r>
      <w:r w:rsidRPr="004C477C">
        <w:rPr>
          <w:rFonts w:ascii="ＭＳ ゴシック" w:eastAsia="ＭＳ ゴシック" w:hAnsi="ＭＳ ゴシック" w:hint="eastAsia"/>
          <w:sz w:val="24"/>
          <w:szCs w:val="24"/>
        </w:rPr>
        <w:lastRenderedPageBreak/>
        <w:t>の協定を活用し周知してまいりたい。</w:t>
      </w:r>
    </w:p>
    <w:p w14:paraId="1B7C0439" w14:textId="77777777" w:rsidR="00284881" w:rsidRPr="004C477C" w:rsidRDefault="00284881" w:rsidP="00284881">
      <w:pPr>
        <w:ind w:leftChars="100" w:left="450" w:hangingChars="100" w:hanging="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・２つ目は、ＺＥＢ事例集の作成。建築主や設計者の声、コスト情報を盛り込みながら、中小事業者を含め多くの事業者にとっての動機付けに資することを目指して作成しているところ。</w:t>
      </w:r>
    </w:p>
    <w:p w14:paraId="7FBAC702" w14:textId="676CE876" w:rsidR="00284881" w:rsidRPr="004C477C" w:rsidRDefault="00284881" w:rsidP="00284881">
      <w:pPr>
        <w:ind w:leftChars="100" w:left="450" w:hangingChars="100" w:hanging="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・引き続き、住宅省エネ化の検討機会創出につなげてまいりたい。</w:t>
      </w:r>
    </w:p>
    <w:p w14:paraId="3B71A2CB" w14:textId="77777777" w:rsidR="00284881" w:rsidRPr="004C477C" w:rsidRDefault="00284881" w:rsidP="00284881">
      <w:pPr>
        <w:ind w:leftChars="100" w:left="450" w:hangingChars="100" w:hanging="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資料８ページ目について、民間建築物の省エネ化促進のため、都市整備部で売却する府営住宅の活用地を利用して脱炭素化に対する府の姿勢を示し、ＺＥＨを誘導するという取組を行っている。紹介している竹城台第３住宅については、住宅の断熱強化に加えて太陽光発電と蓄電を標準化するなど、次世代の脱炭素型の住宅地の具体的なモデルを示す先導的プロジェクトとして、堺市と協議を重ね、公募実施にいたったもの。</w:t>
      </w:r>
    </w:p>
    <w:p w14:paraId="117F2462" w14:textId="77777777" w:rsidR="00284881" w:rsidRPr="004C477C" w:rsidRDefault="00284881" w:rsidP="00284881">
      <w:pPr>
        <w:ind w:leftChars="100" w:left="450" w:hangingChars="100" w:hanging="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・引き続きさまざまな取組を展開し、府民・事業者の行動変容を促してまいりたい。</w:t>
      </w:r>
    </w:p>
    <w:p w14:paraId="0583647A" w14:textId="14049572" w:rsidR="000139B6" w:rsidRPr="004C477C" w:rsidRDefault="000139B6" w:rsidP="00284881">
      <w:pPr>
        <w:rPr>
          <w:rFonts w:ascii="ＭＳ ゴシック" w:eastAsia="ＭＳ ゴシック" w:hAnsi="ＭＳ ゴシック"/>
          <w:sz w:val="24"/>
          <w:szCs w:val="24"/>
        </w:rPr>
      </w:pPr>
    </w:p>
    <w:p w14:paraId="0EE6017F" w14:textId="4484831F" w:rsidR="000139B6" w:rsidRPr="004C477C" w:rsidRDefault="000139B6" w:rsidP="000139B6">
      <w:pPr>
        <w:ind w:left="1"/>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資料１の「水素等の次世代エネルギーに関する支援・取組み」について</w:t>
      </w:r>
    </w:p>
    <w:p w14:paraId="2AA71DF9" w14:textId="1430333F" w:rsidR="000139B6" w:rsidRPr="004C477C" w:rsidRDefault="000139B6" w:rsidP="000139B6">
      <w:pPr>
        <w:ind w:left="1"/>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◇馬場商工労働部長</w:t>
      </w:r>
    </w:p>
    <w:p w14:paraId="129F7873" w14:textId="77777777" w:rsidR="005770F7" w:rsidRPr="004C477C" w:rsidRDefault="000139B6" w:rsidP="005770F7">
      <w:pPr>
        <w:ind w:left="480" w:hangingChars="200" w:hanging="48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 xml:space="preserve">　</w:t>
      </w:r>
      <w:r w:rsidR="005770F7" w:rsidRPr="004C477C">
        <w:rPr>
          <w:rFonts w:ascii="ＭＳ ゴシック" w:eastAsia="ＭＳ ゴシック" w:hAnsi="ＭＳ ゴシック" w:hint="eastAsia"/>
          <w:sz w:val="24"/>
          <w:szCs w:val="24"/>
        </w:rPr>
        <w:t>・ものづくりの街・大阪においては、製品づくりも含め、サプライチェーン全体でカーボンニュートラルが求められていると感じている。また、同時にそれを付加価値に変えていくというような前向きな姿勢が必要。そのためには、新しいエネルギーを拠点から供給して、それを地域で使って、製品を作る工程、製品を運ぶ物流工程も含めて、全体でカーボンニュートラル化をしていくということが大事。そうすることで付加価値につなげていくという取組になる。水素、アンモニア、ｅメタンなど多様な次世代エネルギーの拠点形成の取組はしっかり進めていき、企業のニーズに応じて製造工程でカーボンニュートラル化を進めるようになっていく。それについて関係部局におかれては、港湾での受け入れや環境関連の法令対応など、引き続きご協力をお願いしたい。</w:t>
      </w:r>
    </w:p>
    <w:p w14:paraId="0ADC9126" w14:textId="77777777" w:rsidR="005770F7" w:rsidRPr="004C477C" w:rsidRDefault="005770F7" w:rsidP="005770F7">
      <w:pPr>
        <w:ind w:left="480" w:hangingChars="200" w:hanging="48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 xml:space="preserve">　・物流面ではトラックやバスなどＦＣ商用車の導入を進めることで、製品の輸送工程などの工程でのカーボンニュートラル化を進めやすくなってくる。製品の環境価値全体を高めていくには、そういうことを含めてトータルでカーボンニュートラル化しないと意味がなくなる。立ち上げた協議会での議論では、幹線や国土軸、事業者の需要があるところの近傍での水素ステーションの設置を望む声が出ていた。ニーズはあるが水素ステーションがないといった話もあるので、公有地情報の把握については、インフラ関係部局と連携を図って、ご協力いただきながら進めてまいりたい。</w:t>
      </w:r>
    </w:p>
    <w:p w14:paraId="4745A7EF" w14:textId="4AB90937" w:rsidR="002A5358" w:rsidRPr="004C477C" w:rsidRDefault="002A5358" w:rsidP="005770F7">
      <w:pPr>
        <w:ind w:left="480" w:hangingChars="200" w:hanging="480"/>
        <w:rPr>
          <w:rFonts w:ascii="ＭＳ ゴシック" w:eastAsia="ＭＳ ゴシック" w:hAnsi="ＭＳ ゴシック"/>
          <w:sz w:val="24"/>
          <w:szCs w:val="24"/>
        </w:rPr>
      </w:pPr>
    </w:p>
    <w:p w14:paraId="324A1291" w14:textId="365828CC" w:rsidR="002A5358" w:rsidRPr="004C477C" w:rsidRDefault="00410DA0" w:rsidP="000139B6">
      <w:pPr>
        <w:ind w:left="1"/>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議題１全体を通して</w:t>
      </w:r>
    </w:p>
    <w:p w14:paraId="6F21EC74" w14:textId="745FA646" w:rsidR="00410DA0" w:rsidRPr="004C477C" w:rsidRDefault="00410DA0" w:rsidP="000139B6">
      <w:pPr>
        <w:ind w:left="1"/>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◇金森財務部長</w:t>
      </w:r>
    </w:p>
    <w:p w14:paraId="0B395353" w14:textId="40CE32EA" w:rsidR="00C907E5" w:rsidRPr="004C477C" w:rsidRDefault="006C1350" w:rsidP="00C77FD6">
      <w:pPr>
        <w:ind w:left="425" w:hangingChars="177" w:hanging="425"/>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 xml:space="preserve">　・資料１の２ページ目、電気の排出係数頼み</w:t>
      </w:r>
      <w:r w:rsidR="00F663D2" w:rsidRPr="004C477C">
        <w:rPr>
          <w:rFonts w:ascii="ＭＳ ゴシック" w:eastAsia="ＭＳ ゴシック" w:hAnsi="ＭＳ ゴシック" w:hint="eastAsia"/>
          <w:sz w:val="24"/>
          <w:szCs w:val="24"/>
        </w:rPr>
        <w:t>の</w:t>
      </w:r>
      <w:r w:rsidRPr="004C477C">
        <w:rPr>
          <w:rFonts w:ascii="ＭＳ ゴシック" w:eastAsia="ＭＳ ゴシック" w:hAnsi="ＭＳ ゴシック" w:hint="eastAsia"/>
          <w:sz w:val="24"/>
          <w:szCs w:val="24"/>
        </w:rPr>
        <w:t>脱炭素が限界にきている。右のグラフがほぼ下げ止まっている中で、今回の取組で新しい兆しが出てきたように感じるが、個々の府民や事業者レベル</w:t>
      </w:r>
      <w:r w:rsidR="00C77FD6" w:rsidRPr="004C477C">
        <w:rPr>
          <w:rFonts w:ascii="ＭＳ ゴシック" w:eastAsia="ＭＳ ゴシック" w:hAnsi="ＭＳ ゴシック" w:hint="eastAsia"/>
          <w:sz w:val="24"/>
          <w:szCs w:val="24"/>
        </w:rPr>
        <w:t>の</w:t>
      </w:r>
      <w:r w:rsidRPr="004C477C">
        <w:rPr>
          <w:rFonts w:ascii="ＭＳ ゴシック" w:eastAsia="ＭＳ ゴシック" w:hAnsi="ＭＳ ゴシック" w:hint="eastAsia"/>
          <w:sz w:val="24"/>
          <w:szCs w:val="24"/>
        </w:rPr>
        <w:t>脱炭素</w:t>
      </w:r>
      <w:r w:rsidR="00C77FD6" w:rsidRPr="004C477C">
        <w:rPr>
          <w:rFonts w:ascii="ＭＳ ゴシック" w:eastAsia="ＭＳ ゴシック" w:hAnsi="ＭＳ ゴシック" w:hint="eastAsia"/>
          <w:sz w:val="24"/>
          <w:szCs w:val="24"/>
        </w:rPr>
        <w:t>を促進することが非常に大事。「府営住宅の活用地」の話もあったが、もっとダイナミックに踏み込んで、まちづくりとか、商工労働部長からご説明のあった次世代エネルギー、大阪港湾部ベイエリアといったところで、新技術や次</w:t>
      </w:r>
      <w:r w:rsidR="00C77FD6" w:rsidRPr="004C477C">
        <w:rPr>
          <w:rFonts w:ascii="ＭＳ ゴシック" w:eastAsia="ＭＳ ゴシック" w:hAnsi="ＭＳ ゴシック" w:hint="eastAsia"/>
          <w:sz w:val="24"/>
          <w:szCs w:val="24"/>
        </w:rPr>
        <w:lastRenderedPageBreak/>
        <w:t>世代エネルギーの社会実装などを思い切って進めないと全然追いつかない。</w:t>
      </w:r>
    </w:p>
    <w:p w14:paraId="147AC3D8" w14:textId="3FCF0977" w:rsidR="00410DA0" w:rsidRPr="004C477C" w:rsidRDefault="00C907E5" w:rsidP="00C907E5">
      <w:pPr>
        <w:ind w:leftChars="100" w:left="395" w:hangingChars="77" w:hanging="185"/>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w:t>
      </w:r>
      <w:r w:rsidR="00C77FD6" w:rsidRPr="004C477C">
        <w:rPr>
          <w:rFonts w:ascii="ＭＳ ゴシック" w:eastAsia="ＭＳ ゴシック" w:hAnsi="ＭＳ ゴシック" w:hint="eastAsia"/>
          <w:sz w:val="24"/>
          <w:szCs w:val="24"/>
        </w:rPr>
        <w:t>また、そういうものであれば将来の大阪の成長に繋がっていくと思われるが、これまで環境農林水産部ではどちらかと言えば周知啓発が中心で、思い切った施策に踏み込んだカーボンニュートラル施策を</w:t>
      </w:r>
      <w:r w:rsidRPr="004C477C">
        <w:rPr>
          <w:rFonts w:ascii="ＭＳ ゴシック" w:eastAsia="ＭＳ ゴシック" w:hAnsi="ＭＳ ゴシック" w:hint="eastAsia"/>
          <w:sz w:val="24"/>
          <w:szCs w:val="24"/>
        </w:rPr>
        <w:t>全体調整していくことが出来ていなかったように思う。その辺りはどのようにお考えか。夢洲、森之宮、コンビナートエリアはこれからかなり変わってくると思うが、それら含めて考えをお聞かせ願いたい。</w:t>
      </w:r>
    </w:p>
    <w:p w14:paraId="04AAE05E" w14:textId="77777777" w:rsidR="00FC6298" w:rsidRPr="004C477C" w:rsidRDefault="00FC6298" w:rsidP="00C907E5">
      <w:pPr>
        <w:ind w:leftChars="100" w:left="395" w:hangingChars="77" w:hanging="185"/>
        <w:rPr>
          <w:rFonts w:ascii="ＭＳ ゴシック" w:eastAsia="ＭＳ ゴシック" w:hAnsi="ＭＳ ゴシック"/>
          <w:sz w:val="24"/>
          <w:szCs w:val="24"/>
        </w:rPr>
      </w:pPr>
    </w:p>
    <w:p w14:paraId="71EFF9A7" w14:textId="7D2D8FC5" w:rsidR="004A67BE" w:rsidRPr="004C477C" w:rsidRDefault="004A67BE" w:rsidP="004A67BE">
      <w:pPr>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◇原田環境農林水産部長</w:t>
      </w:r>
    </w:p>
    <w:p w14:paraId="57F16523" w14:textId="7F5C1398" w:rsidR="004A67BE" w:rsidRPr="004C477C" w:rsidRDefault="004A67BE" w:rsidP="00A10F61">
      <w:pPr>
        <w:ind w:leftChars="100" w:left="21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 xml:space="preserve">　来年度の予算でも当部から、万博で披露される先端技術、ペロブスカイト</w:t>
      </w:r>
      <w:r w:rsidR="00701B8B" w:rsidRPr="004C477C">
        <w:rPr>
          <w:rFonts w:ascii="ＭＳ ゴシック" w:eastAsia="ＭＳ ゴシック" w:hAnsi="ＭＳ ゴシック" w:hint="eastAsia"/>
          <w:sz w:val="24"/>
          <w:szCs w:val="24"/>
        </w:rPr>
        <w:t>太陽電池</w:t>
      </w:r>
      <w:r w:rsidRPr="004C477C">
        <w:rPr>
          <w:rFonts w:ascii="ＭＳ ゴシック" w:eastAsia="ＭＳ ゴシック" w:hAnsi="ＭＳ ゴシック" w:hint="eastAsia"/>
          <w:sz w:val="24"/>
          <w:szCs w:val="24"/>
        </w:rPr>
        <w:t>や熱反射させる素材のモデル実装といった事業について要求し、査定をいただいている。今後、新たな取組を展開していくことは非常に重要だと考えている。先にはなるが、ダイレクトエアキャプチャー</w:t>
      </w:r>
      <w:r w:rsidR="00A10F61" w:rsidRPr="004C477C">
        <w:rPr>
          <w:rFonts w:ascii="ＭＳ ゴシック" w:eastAsia="ＭＳ ゴシック" w:hAnsi="ＭＳ ゴシック" w:hint="eastAsia"/>
          <w:sz w:val="24"/>
          <w:szCs w:val="24"/>
        </w:rPr>
        <w:t>などの導入も視野に入れないと、2</w:t>
      </w:r>
      <w:r w:rsidR="00A10F61" w:rsidRPr="004C477C">
        <w:rPr>
          <w:rFonts w:ascii="ＭＳ ゴシック" w:eastAsia="ＭＳ ゴシック" w:hAnsi="ＭＳ ゴシック"/>
          <w:sz w:val="24"/>
          <w:szCs w:val="24"/>
        </w:rPr>
        <w:t>050</w:t>
      </w:r>
      <w:r w:rsidR="00A10F61" w:rsidRPr="004C477C">
        <w:rPr>
          <w:rFonts w:ascii="ＭＳ ゴシック" w:eastAsia="ＭＳ ゴシック" w:hAnsi="ＭＳ ゴシック" w:hint="eastAsia"/>
          <w:sz w:val="24"/>
          <w:szCs w:val="24"/>
        </w:rPr>
        <w:t>年のカーボンニュートラル実現は難しいと感じているので、皆様のお力添え、ご協力をいただきながら、我々が相互調整できるよう取り組んでまいりたい。</w:t>
      </w:r>
    </w:p>
    <w:p w14:paraId="2F40607A" w14:textId="77777777" w:rsidR="002A5358" w:rsidRPr="004C477C" w:rsidRDefault="002A5358" w:rsidP="00A10F61">
      <w:pPr>
        <w:rPr>
          <w:rFonts w:ascii="ＭＳ ゴシック" w:eastAsia="ＭＳ ゴシック" w:hAnsi="ＭＳ ゴシック"/>
          <w:sz w:val="24"/>
          <w:szCs w:val="24"/>
        </w:rPr>
      </w:pPr>
    </w:p>
    <w:p w14:paraId="171573B3" w14:textId="1BD17C45" w:rsidR="00B6302B" w:rsidRPr="004C477C" w:rsidRDefault="00B6302B" w:rsidP="00082E67">
      <w:pPr>
        <w:ind w:left="240" w:hangingChars="100" w:hanging="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◇事務局より資料２「</w:t>
      </w:r>
      <w:r w:rsidR="00A10F61" w:rsidRPr="004C477C">
        <w:rPr>
          <w:rFonts w:ascii="ＭＳ ゴシック" w:eastAsia="ＭＳ ゴシック" w:hAnsi="ＭＳ ゴシック" w:hint="eastAsia"/>
          <w:sz w:val="24"/>
          <w:szCs w:val="24"/>
        </w:rPr>
        <w:t>大阪府地球温暖化対策実行計画の見直しについて</w:t>
      </w:r>
      <w:r w:rsidRPr="004C477C">
        <w:rPr>
          <w:rFonts w:ascii="ＭＳ ゴシック" w:eastAsia="ＭＳ ゴシック" w:hAnsi="ＭＳ ゴシック" w:hint="eastAsia"/>
          <w:sz w:val="24"/>
          <w:szCs w:val="24"/>
        </w:rPr>
        <w:t>」について説明</w:t>
      </w:r>
    </w:p>
    <w:p w14:paraId="4E991DE2" w14:textId="77777777" w:rsidR="00A10F61" w:rsidRPr="004C477C" w:rsidRDefault="00A10F61" w:rsidP="00082E67">
      <w:pPr>
        <w:ind w:left="240" w:hangingChars="100" w:hanging="240"/>
        <w:rPr>
          <w:rFonts w:ascii="ＭＳ ゴシック" w:eastAsia="ＭＳ ゴシック" w:hAnsi="ＭＳ ゴシック"/>
          <w:sz w:val="24"/>
          <w:szCs w:val="24"/>
        </w:rPr>
      </w:pPr>
    </w:p>
    <w:p w14:paraId="540A70B9" w14:textId="4E987757" w:rsidR="006C1350" w:rsidRPr="004C477C" w:rsidRDefault="00B6302B" w:rsidP="00A10F61">
      <w:pPr>
        <w:ind w:left="240" w:hangingChars="100" w:hanging="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＜出席者の発言＞</w:t>
      </w:r>
    </w:p>
    <w:p w14:paraId="539F6026" w14:textId="77777777" w:rsidR="00552805" w:rsidRPr="004C477C" w:rsidRDefault="00B6302B" w:rsidP="00552805">
      <w:pPr>
        <w:ind w:left="240" w:hangingChars="100" w:hanging="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w:t>
      </w:r>
      <w:r w:rsidR="00A10F61" w:rsidRPr="004C477C">
        <w:rPr>
          <w:rFonts w:ascii="ＭＳ ゴシック" w:eastAsia="ＭＳ ゴシック" w:hAnsi="ＭＳ ゴシック" w:hint="eastAsia"/>
          <w:sz w:val="24"/>
          <w:szCs w:val="24"/>
        </w:rPr>
        <w:t>原田環境農林水産部長</w:t>
      </w:r>
    </w:p>
    <w:p w14:paraId="66880B72" w14:textId="41841DEA" w:rsidR="0050403F" w:rsidRPr="004C477C" w:rsidRDefault="0050403F" w:rsidP="00552805">
      <w:pPr>
        <w:ind w:leftChars="100" w:left="210" w:firstLineChars="100" w:firstLine="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府の実行計画の見直しに向けて、国以上の目標を掲げて取り組んでいきたいと考えているが、そのためにはこれまでの取組の延長だけでは難しい。財務部長の話にもあったように、新たな施策事業を実施していく必要があるので、各部局のさらなるご協力をお願いしたい。とりわけ国の目標を上回るため、府独自の取組を強化する必要がある。資料にもある通り、新たな技術の実証、中小企業のさらなる脱炭素経営に取り組んでまいりたい。</w:t>
      </w:r>
    </w:p>
    <w:p w14:paraId="065EB530" w14:textId="4A271873" w:rsidR="006A5368" w:rsidRPr="004C477C" w:rsidRDefault="006A5368" w:rsidP="00A10F61">
      <w:pPr>
        <w:rPr>
          <w:rFonts w:ascii="ＭＳ ゴシック" w:eastAsia="ＭＳ ゴシック" w:hAnsi="ＭＳ ゴシック"/>
          <w:sz w:val="24"/>
          <w:szCs w:val="24"/>
        </w:rPr>
      </w:pPr>
    </w:p>
    <w:p w14:paraId="58E1D76E" w14:textId="1C7B3B20" w:rsidR="00A10F61" w:rsidRPr="004C477C" w:rsidRDefault="00A10F61" w:rsidP="00A10F61">
      <w:pPr>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◇森岡副知事</w:t>
      </w:r>
    </w:p>
    <w:p w14:paraId="3E98064E" w14:textId="341C2D06" w:rsidR="00A10F61" w:rsidRPr="004C477C" w:rsidRDefault="00830D9B" w:rsidP="00830D9B">
      <w:pPr>
        <w:ind w:left="240" w:hangingChars="100" w:hanging="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 xml:space="preserve">　　来年度中に、国の削減目標以上を目指</w:t>
      </w:r>
      <w:r w:rsidR="00F663D2" w:rsidRPr="004C477C">
        <w:rPr>
          <w:rFonts w:ascii="ＭＳ ゴシック" w:eastAsia="ＭＳ ゴシック" w:hAnsi="ＭＳ ゴシック" w:hint="eastAsia"/>
          <w:sz w:val="24"/>
          <w:szCs w:val="24"/>
        </w:rPr>
        <w:t>して実行計画を作る</w:t>
      </w:r>
      <w:r w:rsidRPr="004C477C">
        <w:rPr>
          <w:rFonts w:ascii="ＭＳ ゴシック" w:eastAsia="ＭＳ ゴシック" w:hAnsi="ＭＳ ゴシック" w:hint="eastAsia"/>
          <w:sz w:val="24"/>
          <w:szCs w:val="24"/>
        </w:rPr>
        <w:t>とのことだが、一番効果的・重要だと考えている取組が何か、改めて説明いただきたい。</w:t>
      </w:r>
    </w:p>
    <w:p w14:paraId="70254BF8" w14:textId="61E0639A" w:rsidR="00A10F61" w:rsidRPr="004C477C" w:rsidRDefault="00A10F61" w:rsidP="00A10F61">
      <w:pPr>
        <w:rPr>
          <w:rFonts w:ascii="ＭＳ ゴシック" w:eastAsia="ＭＳ ゴシック" w:hAnsi="ＭＳ ゴシック"/>
          <w:sz w:val="24"/>
          <w:szCs w:val="24"/>
        </w:rPr>
      </w:pPr>
    </w:p>
    <w:p w14:paraId="7859E42F" w14:textId="7447A896" w:rsidR="00A10F61" w:rsidRPr="004C477C" w:rsidRDefault="00A10F61" w:rsidP="00A10F61">
      <w:pPr>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◇事務局</w:t>
      </w:r>
    </w:p>
    <w:p w14:paraId="7C1B85B0" w14:textId="241D95E8" w:rsidR="00A10F61" w:rsidRPr="004C477C" w:rsidRDefault="00830D9B" w:rsidP="00A51A36">
      <w:pPr>
        <w:ind w:left="240" w:hangingChars="100" w:hanging="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 xml:space="preserve">　　これから検討を進めていくことになるが、新しい技術については</w:t>
      </w:r>
      <w:r w:rsidR="008F4257" w:rsidRPr="004C477C">
        <w:rPr>
          <w:rFonts w:ascii="ＭＳ ゴシック" w:eastAsia="ＭＳ ゴシック" w:hAnsi="ＭＳ ゴシック" w:hint="eastAsia"/>
          <w:sz w:val="24"/>
          <w:szCs w:val="24"/>
        </w:rPr>
        <w:t>、</w:t>
      </w:r>
      <w:r w:rsidRPr="004C477C">
        <w:rPr>
          <w:rFonts w:ascii="ＭＳ ゴシック" w:eastAsia="ＭＳ ゴシック" w:hAnsi="ＭＳ ゴシック" w:hint="eastAsia"/>
          <w:sz w:val="24"/>
          <w:szCs w:val="24"/>
        </w:rPr>
        <w:t>平面</w:t>
      </w:r>
      <w:r w:rsidR="00F663D2" w:rsidRPr="004C477C">
        <w:rPr>
          <w:rFonts w:ascii="ＭＳ ゴシック" w:eastAsia="ＭＳ ゴシック" w:hAnsi="ＭＳ ゴシック" w:hint="eastAsia"/>
          <w:sz w:val="24"/>
          <w:szCs w:val="24"/>
        </w:rPr>
        <w:t>が</w:t>
      </w:r>
      <w:r w:rsidRPr="004C477C">
        <w:rPr>
          <w:rFonts w:ascii="ＭＳ ゴシック" w:eastAsia="ＭＳ ゴシック" w:hAnsi="ＭＳ ゴシック" w:hint="eastAsia"/>
          <w:sz w:val="24"/>
          <w:szCs w:val="24"/>
        </w:rPr>
        <w:t>少ない都市部で</w:t>
      </w:r>
      <w:r w:rsidR="008F4257" w:rsidRPr="004C477C">
        <w:rPr>
          <w:rFonts w:ascii="ＭＳ ゴシック" w:eastAsia="ＭＳ ゴシック" w:hAnsi="ＭＳ ゴシック" w:hint="eastAsia"/>
          <w:sz w:val="24"/>
          <w:szCs w:val="24"/>
        </w:rPr>
        <w:t>なかなか進んでいなかった</w:t>
      </w:r>
      <w:r w:rsidRPr="004C477C">
        <w:rPr>
          <w:rFonts w:ascii="ＭＳ ゴシック" w:eastAsia="ＭＳ ゴシック" w:hAnsi="ＭＳ ゴシック" w:hint="eastAsia"/>
          <w:sz w:val="24"/>
          <w:szCs w:val="24"/>
        </w:rPr>
        <w:t>太陽光パネル</w:t>
      </w:r>
      <w:r w:rsidR="00F663D2" w:rsidRPr="004C477C">
        <w:rPr>
          <w:rFonts w:ascii="ＭＳ ゴシック" w:eastAsia="ＭＳ ゴシック" w:hAnsi="ＭＳ ゴシック" w:hint="eastAsia"/>
          <w:sz w:val="24"/>
          <w:szCs w:val="24"/>
        </w:rPr>
        <w:t>について、</w:t>
      </w:r>
      <w:r w:rsidR="008F4257" w:rsidRPr="004C477C">
        <w:rPr>
          <w:rFonts w:ascii="ＭＳ ゴシック" w:eastAsia="ＭＳ ゴシック" w:hAnsi="ＭＳ ゴシック" w:hint="eastAsia"/>
          <w:sz w:val="24"/>
          <w:szCs w:val="24"/>
        </w:rPr>
        <w:t>新しいペロブスカイト太陽光電池が出ている。今まで都市部で設置できていなかったものが、壁面や屋根の上など都市部に適応する形で社会実装が進むことによって、エネルギーの地産地消が見込</w:t>
      </w:r>
      <w:r w:rsidR="00F663D2" w:rsidRPr="004C477C">
        <w:rPr>
          <w:rFonts w:ascii="ＭＳ ゴシック" w:eastAsia="ＭＳ ゴシック" w:hAnsi="ＭＳ ゴシック" w:hint="eastAsia"/>
          <w:sz w:val="24"/>
          <w:szCs w:val="24"/>
        </w:rPr>
        <w:t>め</w:t>
      </w:r>
      <w:r w:rsidR="008F4257" w:rsidRPr="004C477C">
        <w:rPr>
          <w:rFonts w:ascii="ＭＳ ゴシック" w:eastAsia="ＭＳ ゴシック" w:hAnsi="ＭＳ ゴシック" w:hint="eastAsia"/>
          <w:sz w:val="24"/>
          <w:szCs w:val="24"/>
        </w:rPr>
        <w:t>ると考えている。また、商工労働部長からも話</w:t>
      </w:r>
      <w:r w:rsidR="00F663D2" w:rsidRPr="004C477C">
        <w:rPr>
          <w:rFonts w:ascii="ＭＳ ゴシック" w:eastAsia="ＭＳ ゴシック" w:hAnsi="ＭＳ ゴシック" w:hint="eastAsia"/>
          <w:sz w:val="24"/>
          <w:szCs w:val="24"/>
        </w:rPr>
        <w:t>が</w:t>
      </w:r>
      <w:r w:rsidR="008F4257" w:rsidRPr="004C477C">
        <w:rPr>
          <w:rFonts w:ascii="ＭＳ ゴシック" w:eastAsia="ＭＳ ゴシック" w:hAnsi="ＭＳ ゴシック" w:hint="eastAsia"/>
          <w:sz w:val="24"/>
          <w:szCs w:val="24"/>
        </w:rPr>
        <w:t>あったが、水素・アンモニアなどＣＯ₂排出の少ないエネルギーをしっかりと利活用していくことが大事。府は全国で２番目に中小事業者が多い街なので、中小事業者の</w:t>
      </w:r>
      <w:r w:rsidR="00F663D2" w:rsidRPr="004C477C">
        <w:rPr>
          <w:rFonts w:ascii="ＭＳ ゴシック" w:eastAsia="ＭＳ ゴシック" w:hAnsi="ＭＳ ゴシック" w:hint="eastAsia"/>
          <w:sz w:val="24"/>
          <w:szCs w:val="24"/>
        </w:rPr>
        <w:t>需要側の</w:t>
      </w:r>
      <w:r w:rsidR="008F4257" w:rsidRPr="004C477C">
        <w:rPr>
          <w:rFonts w:ascii="ＭＳ ゴシック" w:eastAsia="ＭＳ ゴシック" w:hAnsi="ＭＳ ゴシック" w:hint="eastAsia"/>
          <w:sz w:val="24"/>
          <w:szCs w:val="24"/>
        </w:rPr>
        <w:t>対策を</w:t>
      </w:r>
      <w:r w:rsidR="0071094F" w:rsidRPr="004C477C">
        <w:rPr>
          <w:rFonts w:ascii="ＭＳ ゴシック" w:eastAsia="ＭＳ ゴシック" w:hAnsi="ＭＳ ゴシック" w:hint="eastAsia"/>
          <w:sz w:val="24"/>
          <w:szCs w:val="24"/>
        </w:rPr>
        <w:t>しっかり進めることで、府オリジナルの削減取組を進めていきたい。</w:t>
      </w:r>
    </w:p>
    <w:p w14:paraId="4EBD0034" w14:textId="43BDAAF3" w:rsidR="00A10F61" w:rsidRPr="004C477C" w:rsidRDefault="00A10F61" w:rsidP="00A10F61">
      <w:pPr>
        <w:rPr>
          <w:rFonts w:ascii="ＭＳ ゴシック" w:eastAsia="ＭＳ ゴシック" w:hAnsi="ＭＳ ゴシック"/>
          <w:sz w:val="24"/>
          <w:szCs w:val="24"/>
        </w:rPr>
      </w:pPr>
    </w:p>
    <w:p w14:paraId="6FC45134" w14:textId="110636D0" w:rsidR="009A08D7" w:rsidRPr="004C477C" w:rsidRDefault="00A10F61" w:rsidP="00A10F61">
      <w:pPr>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◇議題３「その他」</w:t>
      </w:r>
      <w:r w:rsidR="009A08D7" w:rsidRPr="004C477C">
        <w:rPr>
          <w:rFonts w:ascii="ＭＳ ゴシック" w:eastAsia="ＭＳ ゴシック" w:hAnsi="ＭＳ ゴシック" w:hint="eastAsia"/>
          <w:sz w:val="24"/>
          <w:szCs w:val="24"/>
        </w:rPr>
        <w:t>について</w:t>
      </w:r>
    </w:p>
    <w:p w14:paraId="36717865" w14:textId="77777777" w:rsidR="00A819CD" w:rsidRPr="004C477C" w:rsidRDefault="00A819CD" w:rsidP="00A10F61">
      <w:pPr>
        <w:rPr>
          <w:rFonts w:ascii="ＭＳ ゴシック" w:eastAsia="ＭＳ ゴシック" w:hAnsi="ＭＳ ゴシック"/>
          <w:sz w:val="24"/>
          <w:szCs w:val="24"/>
        </w:rPr>
      </w:pPr>
    </w:p>
    <w:p w14:paraId="23BFCFC9" w14:textId="1181E70C" w:rsidR="009A08D7" w:rsidRPr="004C477C" w:rsidRDefault="009A08D7" w:rsidP="00A10F61">
      <w:pPr>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w:t>
      </w:r>
      <w:r w:rsidR="00917315" w:rsidRPr="004C477C">
        <w:rPr>
          <w:rFonts w:ascii="ＭＳ ゴシック" w:eastAsia="ＭＳ ゴシック" w:hAnsi="ＭＳ ゴシック" w:hint="eastAsia"/>
          <w:sz w:val="24"/>
          <w:szCs w:val="24"/>
        </w:rPr>
        <w:t>出席</w:t>
      </w:r>
      <w:r w:rsidRPr="004C477C">
        <w:rPr>
          <w:rFonts w:ascii="ＭＳ ゴシック" w:eastAsia="ＭＳ ゴシック" w:hAnsi="ＭＳ ゴシック" w:hint="eastAsia"/>
          <w:sz w:val="24"/>
          <w:szCs w:val="24"/>
        </w:rPr>
        <w:t>者の発言＞</w:t>
      </w:r>
    </w:p>
    <w:p w14:paraId="10B0321B" w14:textId="3D351FB3" w:rsidR="009A08D7" w:rsidRPr="004C477C" w:rsidRDefault="009A08D7" w:rsidP="00A10F61">
      <w:pPr>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◇馬場商工労働部長</w:t>
      </w:r>
    </w:p>
    <w:p w14:paraId="70B921FB" w14:textId="77777777" w:rsidR="005770F7" w:rsidRPr="004C477C" w:rsidRDefault="005770F7" w:rsidP="005770F7">
      <w:pPr>
        <w:ind w:leftChars="100" w:left="450" w:hangingChars="100" w:hanging="24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財務部長の話にもあったが、カーボンニュートラルの最先端技術の開発・実証に取り組んできて、万博でもペロブスカイトや水素・アンモニア、放射冷却素材など色んな製品や素材が披露される。これを素早く産業化・実装化していくことがこれからの我々に求められることで、これについてしっかり予算も含めご支援いただいているが、形にしていければと考えている。</w:t>
      </w:r>
    </w:p>
    <w:p w14:paraId="09597E97" w14:textId="77777777" w:rsidR="005770F7" w:rsidRPr="004C477C" w:rsidRDefault="005770F7" w:rsidP="005770F7">
      <w:pPr>
        <w:ind w:left="480" w:hangingChars="200" w:hanging="48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 xml:space="preserve">　・この社会実装する商品開発や製品というのは、環境関連産業があって、ものづくり企業が集積していて、かつ消費される大阪であるからこそできるものと思っているので、カーボンニュートラルの先進都市を目指すという意味合いでも、しっかり取り組んで商品や製品等の価値向上につなげていく、同時にそういうことができる街だから投資を呼び込む、そういう大きなシナリオの中で政策を展開していきたいと考えているので、ぜひみなさまのお力をいただきたい。</w:t>
      </w:r>
    </w:p>
    <w:p w14:paraId="0365AC3F" w14:textId="6E8DA23C" w:rsidR="009A08D7" w:rsidRPr="004C477C" w:rsidRDefault="009A08D7" w:rsidP="00A10F61">
      <w:pPr>
        <w:rPr>
          <w:rFonts w:ascii="ＭＳ ゴシック" w:eastAsia="ＭＳ ゴシック" w:hAnsi="ＭＳ ゴシック"/>
          <w:sz w:val="24"/>
          <w:szCs w:val="24"/>
        </w:rPr>
      </w:pPr>
    </w:p>
    <w:p w14:paraId="4A95BE39" w14:textId="241599E5" w:rsidR="009A08D7" w:rsidRPr="004C477C" w:rsidRDefault="009A08D7" w:rsidP="00A10F61">
      <w:pPr>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◇原田環境農林水産部長</w:t>
      </w:r>
    </w:p>
    <w:p w14:paraId="6BBDA235" w14:textId="234270FE" w:rsidR="009A08D7" w:rsidRPr="004C477C" w:rsidRDefault="00A22485" w:rsidP="00A22485">
      <w:pPr>
        <w:ind w:left="425" w:hangingChars="177" w:hanging="425"/>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 xml:space="preserve">　・環境農林水産部においても、先ほど申し上げた先端技術の普及、来年度実施予定のペロブスカイト太陽電池や反射冷却素材のモデル購入事業などを実施するので、しっかりと取り組んでまいりたい。</w:t>
      </w:r>
    </w:p>
    <w:p w14:paraId="46F5988A" w14:textId="42B1C4CE" w:rsidR="00A22485" w:rsidRPr="004C477C" w:rsidRDefault="00A22485" w:rsidP="00A22485">
      <w:pPr>
        <w:ind w:left="425" w:hangingChars="177" w:hanging="425"/>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 xml:space="preserve">　・中小事業者の省エネ、これは競争力を高めることにつながってくる。脱炭素経営宣言のさらなる拡大や</w:t>
      </w:r>
      <w:r w:rsidR="00A51A36" w:rsidRPr="004C477C">
        <w:rPr>
          <w:rFonts w:ascii="ＭＳ ゴシック" w:eastAsia="ＭＳ ゴシック" w:hAnsi="ＭＳ ゴシック" w:hint="eastAsia"/>
          <w:sz w:val="24"/>
          <w:szCs w:val="24"/>
        </w:rPr>
        <w:t>、国の地域脱炭素推進交付金を活用した設備導入の支援をさらに進めていきたい。</w:t>
      </w:r>
    </w:p>
    <w:p w14:paraId="38D7F2E5" w14:textId="63FAC401" w:rsidR="00A51A36" w:rsidRPr="004C477C" w:rsidRDefault="00A51A36" w:rsidP="00A22485">
      <w:pPr>
        <w:ind w:left="425" w:hangingChars="177" w:hanging="425"/>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 xml:space="preserve">　・さらに需要サイドの意識や行動の変化が、企業活動の脱炭素化を後押しすることにもつながるので、カーボンフットプリントプロジェクトの推進など、府民をはじめ社会全体の意識変革・行動変容にも引き続き力を入れていきたい。</w:t>
      </w:r>
    </w:p>
    <w:p w14:paraId="01159AAD" w14:textId="34DB8B0E" w:rsidR="009A08D7" w:rsidRPr="004C477C" w:rsidRDefault="009A08D7" w:rsidP="00A10F61">
      <w:pPr>
        <w:rPr>
          <w:rFonts w:ascii="ＭＳ ゴシック" w:eastAsia="ＭＳ ゴシック" w:hAnsi="ＭＳ ゴシック"/>
          <w:sz w:val="24"/>
          <w:szCs w:val="24"/>
        </w:rPr>
      </w:pPr>
    </w:p>
    <w:p w14:paraId="6572785E" w14:textId="096D05CD" w:rsidR="009A08D7" w:rsidRPr="004C477C" w:rsidRDefault="009A08D7" w:rsidP="00A10F61">
      <w:pPr>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◇吉村知事</w:t>
      </w:r>
    </w:p>
    <w:p w14:paraId="4F8E7B05" w14:textId="40B1282C" w:rsidR="009A08D7" w:rsidRPr="004C477C" w:rsidRDefault="009A08D7" w:rsidP="008A4C2B">
      <w:pPr>
        <w:ind w:left="480" w:hangingChars="200" w:hanging="48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 xml:space="preserve">　・大阪府域の温室効果ガス排出量について、2</w:t>
      </w:r>
      <w:r w:rsidRPr="004C477C">
        <w:rPr>
          <w:rFonts w:ascii="ＭＳ ゴシック" w:eastAsia="ＭＳ ゴシック" w:hAnsi="ＭＳ ゴシック"/>
          <w:sz w:val="24"/>
          <w:szCs w:val="24"/>
        </w:rPr>
        <w:t>013</w:t>
      </w:r>
      <w:r w:rsidRPr="004C477C">
        <w:rPr>
          <w:rFonts w:ascii="ＭＳ ゴシック" w:eastAsia="ＭＳ ゴシック" w:hAnsi="ＭＳ ゴシック" w:hint="eastAsia"/>
          <w:sz w:val="24"/>
          <w:szCs w:val="24"/>
        </w:rPr>
        <w:t>年度比で年々減少はしているが、電源構成の影響もあり、直近は前年度比で増加している状況。その中で、本日、カーボンニュートラルの府の取組、それから民間との協力、今後の取組の方向性を確認した。さらに脱炭素</w:t>
      </w:r>
      <w:r w:rsidR="00701B8B" w:rsidRPr="004C477C">
        <w:rPr>
          <w:rFonts w:ascii="ＭＳ ゴシック" w:eastAsia="ＭＳ ゴシック" w:hAnsi="ＭＳ ゴシック" w:hint="eastAsia"/>
          <w:sz w:val="24"/>
          <w:szCs w:val="24"/>
        </w:rPr>
        <w:t>ビジネスの推進、行動変容や再エネ促進等を進めていかなければならないと思っている。</w:t>
      </w:r>
    </w:p>
    <w:p w14:paraId="675EEDE8" w14:textId="3F934D38" w:rsidR="00701B8B" w:rsidRPr="004C477C" w:rsidRDefault="00701B8B" w:rsidP="008A4C2B">
      <w:pPr>
        <w:ind w:left="480" w:hangingChars="200" w:hanging="48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 xml:space="preserve">　・また、国において、カーボンニュートラルの新たな目標が示されたが、本日の会議をもって、大阪府において国の目標を上回る目標を目指すこととしたい。そうするうえでも様々な取組をさらに加速化させていく必要がある。本年、万博</w:t>
      </w:r>
      <w:r w:rsidR="007A7F41" w:rsidRPr="004C477C">
        <w:rPr>
          <w:rFonts w:ascii="ＭＳ ゴシック" w:eastAsia="ＭＳ ゴシック" w:hAnsi="ＭＳ ゴシック" w:hint="eastAsia"/>
          <w:sz w:val="24"/>
          <w:szCs w:val="24"/>
        </w:rPr>
        <w:t>が</w:t>
      </w:r>
      <w:r w:rsidRPr="004C477C">
        <w:rPr>
          <w:rFonts w:ascii="ＭＳ ゴシック" w:eastAsia="ＭＳ ゴシック" w:hAnsi="ＭＳ ゴシック" w:hint="eastAsia"/>
          <w:sz w:val="24"/>
          <w:szCs w:val="24"/>
        </w:rPr>
        <w:t>開催されるが、その中で披露されるペロブスカイト太陽電池や水素・アンモニアなどの新しい技術、またカー</w:t>
      </w:r>
      <w:r w:rsidRPr="004C477C">
        <w:rPr>
          <w:rFonts w:ascii="ＭＳ ゴシック" w:eastAsia="ＭＳ ゴシック" w:hAnsi="ＭＳ ゴシック" w:hint="eastAsia"/>
          <w:sz w:val="24"/>
          <w:szCs w:val="24"/>
        </w:rPr>
        <w:lastRenderedPageBreak/>
        <w:t>ボンニュートラルの新しい技術もかなり多く披露される。それをいかに社会実装していくのかという</w:t>
      </w:r>
      <w:r w:rsidR="007A7F41" w:rsidRPr="004C477C">
        <w:rPr>
          <w:rFonts w:ascii="ＭＳ ゴシック" w:eastAsia="ＭＳ ゴシック" w:hAnsi="ＭＳ ゴシック" w:hint="eastAsia"/>
          <w:sz w:val="24"/>
          <w:szCs w:val="24"/>
        </w:rPr>
        <w:t>こと</w:t>
      </w:r>
      <w:r w:rsidRPr="004C477C">
        <w:rPr>
          <w:rFonts w:ascii="ＭＳ ゴシック" w:eastAsia="ＭＳ ゴシック" w:hAnsi="ＭＳ ゴシック" w:hint="eastAsia"/>
          <w:sz w:val="24"/>
          <w:szCs w:val="24"/>
        </w:rPr>
        <w:t>が非常に重要。また中小企業の脱炭素経営の推進等、中小企業が多い街なので、しっかりと進めていく必要がある。</w:t>
      </w:r>
    </w:p>
    <w:p w14:paraId="2E6F255A" w14:textId="78AB9BE2" w:rsidR="00071F4D" w:rsidRPr="004C477C" w:rsidRDefault="00071F4D" w:rsidP="008A4C2B">
      <w:pPr>
        <w:ind w:left="480" w:hangingChars="200" w:hanging="480"/>
        <w:rPr>
          <w:rFonts w:ascii="ＭＳ ゴシック" w:eastAsia="ＭＳ ゴシック" w:hAnsi="ＭＳ ゴシック"/>
          <w:sz w:val="24"/>
          <w:szCs w:val="24"/>
        </w:rPr>
      </w:pPr>
      <w:r w:rsidRPr="004C477C">
        <w:rPr>
          <w:rFonts w:ascii="ＭＳ ゴシック" w:eastAsia="ＭＳ ゴシック" w:hAnsi="ＭＳ ゴシック" w:hint="eastAsia"/>
          <w:sz w:val="24"/>
          <w:szCs w:val="24"/>
        </w:rPr>
        <w:t xml:space="preserve">　・カーボンニュートラルは新たなビジネスにもなり、それによって経済成長にもつながってくる分野であると考えている。今後もそれぞれの部局と民間企業、連携して取組を進めてもらいたい。また国の施策でもこちらの方向で進められているので、今後はまちづくり、ベイエリアの取組、工場や企業等の誘致も含めて社会実装していくということも視野に入れながら、取組を進めてもらいたい。</w:t>
      </w:r>
    </w:p>
    <w:sectPr w:rsidR="00071F4D" w:rsidRPr="004C477C" w:rsidSect="009B1571">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FF995" w14:textId="77777777" w:rsidR="008A6E7B" w:rsidRDefault="008A6E7B" w:rsidP="00F2322C">
      <w:r>
        <w:separator/>
      </w:r>
    </w:p>
  </w:endnote>
  <w:endnote w:type="continuationSeparator" w:id="0">
    <w:p w14:paraId="2995099C" w14:textId="77777777" w:rsidR="008A6E7B" w:rsidRDefault="008A6E7B" w:rsidP="00F2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E06A" w14:textId="5329C9D0" w:rsidR="00003463" w:rsidRPr="009641AC" w:rsidRDefault="00003463" w:rsidP="009641AC">
    <w:pPr>
      <w:tabs>
        <w:tab w:val="center" w:pos="4252"/>
        <w:tab w:val="right" w:pos="8504"/>
      </w:tabs>
      <w:snapToGrid w:val="0"/>
      <w:ind w:right="360"/>
      <w:jc w:val="center"/>
      <w:rPr>
        <w:rFonts w:ascii="ＭＳ ゴシック" w:eastAsia="ＭＳ ゴシック" w:hAnsi="Century" w:cs="Times New Roman"/>
        <w:noProof/>
        <w:sz w:val="32"/>
        <w:szCs w:val="24"/>
      </w:rPr>
    </w:pPr>
    <w:r w:rsidRPr="009641AC">
      <w:rPr>
        <w:rFonts w:ascii="ＭＳ ゴシック" w:eastAsia="ＭＳ ゴシック" w:hAnsi="Century" w:cs="Times New Roman"/>
        <w:noProof/>
        <w:sz w:val="32"/>
        <w:szCs w:val="24"/>
      </w:rPr>
      <w:fldChar w:fldCharType="begin"/>
    </w:r>
    <w:r w:rsidRPr="009641AC">
      <w:rPr>
        <w:rFonts w:ascii="ＭＳ ゴシック" w:eastAsia="ＭＳ ゴシック" w:hAnsi="Century" w:cs="Times New Roman"/>
        <w:noProof/>
        <w:sz w:val="32"/>
        <w:szCs w:val="24"/>
      </w:rPr>
      <w:instrText xml:space="preserve"> PAGE </w:instrText>
    </w:r>
    <w:r w:rsidRPr="009641AC">
      <w:rPr>
        <w:rFonts w:ascii="ＭＳ ゴシック" w:eastAsia="ＭＳ ゴシック" w:hAnsi="Century" w:cs="Times New Roman"/>
        <w:noProof/>
        <w:sz w:val="32"/>
        <w:szCs w:val="24"/>
      </w:rPr>
      <w:fldChar w:fldCharType="separate"/>
    </w:r>
    <w:r w:rsidR="00AF3883">
      <w:rPr>
        <w:rFonts w:ascii="ＭＳ ゴシック" w:eastAsia="ＭＳ ゴシック" w:hAnsi="Century" w:cs="Times New Roman"/>
        <w:noProof/>
        <w:sz w:val="32"/>
        <w:szCs w:val="24"/>
      </w:rPr>
      <w:t>5</w:t>
    </w:r>
    <w:r w:rsidRPr="009641AC">
      <w:rPr>
        <w:rFonts w:ascii="ＭＳ ゴシック" w:eastAsia="ＭＳ ゴシック" w:hAnsi="Century" w:cs="Times New Roman"/>
        <w:noProof/>
        <w:sz w:val="32"/>
        <w:szCs w:val="24"/>
      </w:rPr>
      <w:fldChar w:fldCharType="end"/>
    </w:r>
    <w:r w:rsidRPr="009641AC">
      <w:rPr>
        <w:rFonts w:ascii="ＭＳ ゴシック" w:eastAsia="ＭＳ ゴシック" w:hAnsi="Century" w:cs="Times New Roman" w:hint="eastAsia"/>
        <w:noProof/>
        <w:sz w:val="32"/>
        <w:szCs w:val="24"/>
      </w:rPr>
      <w:t>/</w:t>
    </w:r>
    <w:r w:rsidRPr="009641AC">
      <w:rPr>
        <w:rFonts w:ascii="ＭＳ ゴシック" w:eastAsia="ＭＳ ゴシック" w:hAnsi="Century" w:cs="Times New Roman"/>
        <w:noProof/>
        <w:sz w:val="32"/>
        <w:szCs w:val="24"/>
      </w:rPr>
      <w:fldChar w:fldCharType="begin"/>
    </w:r>
    <w:r w:rsidRPr="009641AC">
      <w:rPr>
        <w:rFonts w:ascii="ＭＳ ゴシック" w:eastAsia="ＭＳ ゴシック" w:hAnsi="Century" w:cs="Times New Roman"/>
        <w:noProof/>
        <w:sz w:val="32"/>
        <w:szCs w:val="24"/>
      </w:rPr>
      <w:instrText xml:space="preserve"> NUMPAGES </w:instrText>
    </w:r>
    <w:r w:rsidRPr="009641AC">
      <w:rPr>
        <w:rFonts w:ascii="ＭＳ ゴシック" w:eastAsia="ＭＳ ゴシック" w:hAnsi="Century" w:cs="Times New Roman"/>
        <w:noProof/>
        <w:sz w:val="32"/>
        <w:szCs w:val="24"/>
      </w:rPr>
      <w:fldChar w:fldCharType="separate"/>
    </w:r>
    <w:r w:rsidR="00AF3883">
      <w:rPr>
        <w:rFonts w:ascii="ＭＳ ゴシック" w:eastAsia="ＭＳ ゴシック" w:hAnsi="Century" w:cs="Times New Roman"/>
        <w:noProof/>
        <w:sz w:val="32"/>
        <w:szCs w:val="24"/>
      </w:rPr>
      <w:t>5</w:t>
    </w:r>
    <w:r w:rsidRPr="009641AC">
      <w:rPr>
        <w:rFonts w:ascii="ＭＳ ゴシック" w:eastAsia="ＭＳ ゴシック" w:hAnsi="Century" w:cs="Times New Roman"/>
        <w:noProof/>
        <w:sz w:val="3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6B14" w14:textId="77777777" w:rsidR="008A6E7B" w:rsidRDefault="008A6E7B" w:rsidP="00F2322C">
      <w:r>
        <w:separator/>
      </w:r>
    </w:p>
  </w:footnote>
  <w:footnote w:type="continuationSeparator" w:id="0">
    <w:p w14:paraId="0703D58F" w14:textId="77777777" w:rsidR="008A6E7B" w:rsidRDefault="008A6E7B" w:rsidP="00F23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178C2"/>
    <w:multiLevelType w:val="hybridMultilevel"/>
    <w:tmpl w:val="A8368A18"/>
    <w:lvl w:ilvl="0" w:tplc="761A51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824344"/>
    <w:multiLevelType w:val="hybridMultilevel"/>
    <w:tmpl w:val="7ECCC83C"/>
    <w:lvl w:ilvl="0" w:tplc="F3A46D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FFF"/>
    <w:rsid w:val="00002F1D"/>
    <w:rsid w:val="00003463"/>
    <w:rsid w:val="000034B4"/>
    <w:rsid w:val="000044FD"/>
    <w:rsid w:val="00005A9F"/>
    <w:rsid w:val="00012A99"/>
    <w:rsid w:val="000139B6"/>
    <w:rsid w:val="00014845"/>
    <w:rsid w:val="00021372"/>
    <w:rsid w:val="000266D9"/>
    <w:rsid w:val="00027837"/>
    <w:rsid w:val="00033E19"/>
    <w:rsid w:val="000405AD"/>
    <w:rsid w:val="00042DA2"/>
    <w:rsid w:val="00046C92"/>
    <w:rsid w:val="00050223"/>
    <w:rsid w:val="00055A75"/>
    <w:rsid w:val="00060295"/>
    <w:rsid w:val="00071F4D"/>
    <w:rsid w:val="000738E8"/>
    <w:rsid w:val="00081503"/>
    <w:rsid w:val="000829B0"/>
    <w:rsid w:val="00082E67"/>
    <w:rsid w:val="00083B3F"/>
    <w:rsid w:val="00084AD2"/>
    <w:rsid w:val="00097C3F"/>
    <w:rsid w:val="000A0371"/>
    <w:rsid w:val="000A0F95"/>
    <w:rsid w:val="000A48B5"/>
    <w:rsid w:val="000A53B8"/>
    <w:rsid w:val="000B5E84"/>
    <w:rsid w:val="000C68EB"/>
    <w:rsid w:val="000C7486"/>
    <w:rsid w:val="000C7918"/>
    <w:rsid w:val="000D419A"/>
    <w:rsid w:val="000E3247"/>
    <w:rsid w:val="000E7736"/>
    <w:rsid w:val="000E7AA8"/>
    <w:rsid w:val="000F72A2"/>
    <w:rsid w:val="001020B4"/>
    <w:rsid w:val="00107F0E"/>
    <w:rsid w:val="00111D34"/>
    <w:rsid w:val="00114EFA"/>
    <w:rsid w:val="00123219"/>
    <w:rsid w:val="0012442D"/>
    <w:rsid w:val="00130757"/>
    <w:rsid w:val="001314D4"/>
    <w:rsid w:val="00134320"/>
    <w:rsid w:val="001440E7"/>
    <w:rsid w:val="00147E30"/>
    <w:rsid w:val="001516E8"/>
    <w:rsid w:val="00153FE8"/>
    <w:rsid w:val="001658CD"/>
    <w:rsid w:val="00167745"/>
    <w:rsid w:val="001724B7"/>
    <w:rsid w:val="00183FDF"/>
    <w:rsid w:val="00184483"/>
    <w:rsid w:val="00187558"/>
    <w:rsid w:val="00187E08"/>
    <w:rsid w:val="001935CA"/>
    <w:rsid w:val="0019716F"/>
    <w:rsid w:val="001A38B9"/>
    <w:rsid w:val="001A7443"/>
    <w:rsid w:val="001C4ECF"/>
    <w:rsid w:val="001C52B5"/>
    <w:rsid w:val="001C7364"/>
    <w:rsid w:val="001C7423"/>
    <w:rsid w:val="001D054E"/>
    <w:rsid w:val="001D22A2"/>
    <w:rsid w:val="001D628F"/>
    <w:rsid w:val="001E0A41"/>
    <w:rsid w:val="001E0FE3"/>
    <w:rsid w:val="001E1B32"/>
    <w:rsid w:val="001E4A96"/>
    <w:rsid w:val="001E6B5D"/>
    <w:rsid w:val="001F474D"/>
    <w:rsid w:val="001F6BA9"/>
    <w:rsid w:val="00202557"/>
    <w:rsid w:val="002072D6"/>
    <w:rsid w:val="00211A25"/>
    <w:rsid w:val="0021655B"/>
    <w:rsid w:val="002271FF"/>
    <w:rsid w:val="00240CB9"/>
    <w:rsid w:val="00245F99"/>
    <w:rsid w:val="00252342"/>
    <w:rsid w:val="002549C4"/>
    <w:rsid w:val="00254D66"/>
    <w:rsid w:val="00254D8C"/>
    <w:rsid w:val="00257449"/>
    <w:rsid w:val="00260788"/>
    <w:rsid w:val="002610C5"/>
    <w:rsid w:val="00267E51"/>
    <w:rsid w:val="00274607"/>
    <w:rsid w:val="00282CFD"/>
    <w:rsid w:val="00284881"/>
    <w:rsid w:val="002864D2"/>
    <w:rsid w:val="002956FB"/>
    <w:rsid w:val="002A5358"/>
    <w:rsid w:val="002B1221"/>
    <w:rsid w:val="002B6D4D"/>
    <w:rsid w:val="002C100C"/>
    <w:rsid w:val="002C1C71"/>
    <w:rsid w:val="002C3911"/>
    <w:rsid w:val="002C3F25"/>
    <w:rsid w:val="002D5156"/>
    <w:rsid w:val="002D6B6F"/>
    <w:rsid w:val="002E0998"/>
    <w:rsid w:val="002E7474"/>
    <w:rsid w:val="003020CF"/>
    <w:rsid w:val="00302BCA"/>
    <w:rsid w:val="00307975"/>
    <w:rsid w:val="003128E0"/>
    <w:rsid w:val="00313262"/>
    <w:rsid w:val="00321F4F"/>
    <w:rsid w:val="00327362"/>
    <w:rsid w:val="00336883"/>
    <w:rsid w:val="00340597"/>
    <w:rsid w:val="00342109"/>
    <w:rsid w:val="0034457C"/>
    <w:rsid w:val="003447F7"/>
    <w:rsid w:val="003461D0"/>
    <w:rsid w:val="003479DC"/>
    <w:rsid w:val="003606C8"/>
    <w:rsid w:val="00365541"/>
    <w:rsid w:val="00374222"/>
    <w:rsid w:val="0038304E"/>
    <w:rsid w:val="003A15D4"/>
    <w:rsid w:val="003A4C2F"/>
    <w:rsid w:val="003A5085"/>
    <w:rsid w:val="003B6BB4"/>
    <w:rsid w:val="003B7A58"/>
    <w:rsid w:val="003C11F7"/>
    <w:rsid w:val="003C1B92"/>
    <w:rsid w:val="003C421B"/>
    <w:rsid w:val="003C5FE7"/>
    <w:rsid w:val="003D6A24"/>
    <w:rsid w:val="003E02CA"/>
    <w:rsid w:val="003E4823"/>
    <w:rsid w:val="003E754F"/>
    <w:rsid w:val="003F07A0"/>
    <w:rsid w:val="00405FBB"/>
    <w:rsid w:val="00406646"/>
    <w:rsid w:val="00410DA0"/>
    <w:rsid w:val="00410DAD"/>
    <w:rsid w:val="00422C3A"/>
    <w:rsid w:val="00423241"/>
    <w:rsid w:val="00436C3A"/>
    <w:rsid w:val="004370FD"/>
    <w:rsid w:val="00443B77"/>
    <w:rsid w:val="00444FFF"/>
    <w:rsid w:val="00445B9B"/>
    <w:rsid w:val="004467B6"/>
    <w:rsid w:val="00446D6B"/>
    <w:rsid w:val="00452E0C"/>
    <w:rsid w:val="00460522"/>
    <w:rsid w:val="0046567D"/>
    <w:rsid w:val="00465B3F"/>
    <w:rsid w:val="00466413"/>
    <w:rsid w:val="00467F00"/>
    <w:rsid w:val="00476FB1"/>
    <w:rsid w:val="00480F6E"/>
    <w:rsid w:val="004832EE"/>
    <w:rsid w:val="0049076C"/>
    <w:rsid w:val="00491684"/>
    <w:rsid w:val="0049308A"/>
    <w:rsid w:val="00496D50"/>
    <w:rsid w:val="004A67BE"/>
    <w:rsid w:val="004B3130"/>
    <w:rsid w:val="004B426C"/>
    <w:rsid w:val="004C2E08"/>
    <w:rsid w:val="004C477C"/>
    <w:rsid w:val="004C6F01"/>
    <w:rsid w:val="004C756C"/>
    <w:rsid w:val="004D090B"/>
    <w:rsid w:val="004D32B6"/>
    <w:rsid w:val="004F19D8"/>
    <w:rsid w:val="004F2D76"/>
    <w:rsid w:val="004F4110"/>
    <w:rsid w:val="004F664C"/>
    <w:rsid w:val="0050403F"/>
    <w:rsid w:val="00504F10"/>
    <w:rsid w:val="0050701A"/>
    <w:rsid w:val="0051099E"/>
    <w:rsid w:val="00531DE5"/>
    <w:rsid w:val="0053580F"/>
    <w:rsid w:val="00537F4C"/>
    <w:rsid w:val="005410C7"/>
    <w:rsid w:val="00544A62"/>
    <w:rsid w:val="00546472"/>
    <w:rsid w:val="0055232E"/>
    <w:rsid w:val="00552805"/>
    <w:rsid w:val="00553627"/>
    <w:rsid w:val="00553D57"/>
    <w:rsid w:val="005559F6"/>
    <w:rsid w:val="00560147"/>
    <w:rsid w:val="00562614"/>
    <w:rsid w:val="00564A1C"/>
    <w:rsid w:val="00571FDD"/>
    <w:rsid w:val="00572D15"/>
    <w:rsid w:val="00573CFC"/>
    <w:rsid w:val="00573EBE"/>
    <w:rsid w:val="00575AC3"/>
    <w:rsid w:val="005770F7"/>
    <w:rsid w:val="00577F9F"/>
    <w:rsid w:val="00582131"/>
    <w:rsid w:val="0059147C"/>
    <w:rsid w:val="005941AC"/>
    <w:rsid w:val="005A7C63"/>
    <w:rsid w:val="005B3524"/>
    <w:rsid w:val="005B51FF"/>
    <w:rsid w:val="005C14B5"/>
    <w:rsid w:val="005C71A7"/>
    <w:rsid w:val="005D5940"/>
    <w:rsid w:val="005D6FD0"/>
    <w:rsid w:val="005D7B0C"/>
    <w:rsid w:val="005E19CE"/>
    <w:rsid w:val="005F534A"/>
    <w:rsid w:val="006002FC"/>
    <w:rsid w:val="00605ABC"/>
    <w:rsid w:val="0061025D"/>
    <w:rsid w:val="0061446F"/>
    <w:rsid w:val="006173F7"/>
    <w:rsid w:val="0062464F"/>
    <w:rsid w:val="006321E6"/>
    <w:rsid w:val="006351BC"/>
    <w:rsid w:val="006402A9"/>
    <w:rsid w:val="00640D14"/>
    <w:rsid w:val="00642A37"/>
    <w:rsid w:val="00647226"/>
    <w:rsid w:val="00647CF7"/>
    <w:rsid w:val="00651CB7"/>
    <w:rsid w:val="00655B76"/>
    <w:rsid w:val="00663747"/>
    <w:rsid w:val="00664DBB"/>
    <w:rsid w:val="0066737F"/>
    <w:rsid w:val="006704CB"/>
    <w:rsid w:val="00675229"/>
    <w:rsid w:val="00680324"/>
    <w:rsid w:val="00682C7E"/>
    <w:rsid w:val="00687C4F"/>
    <w:rsid w:val="006A5368"/>
    <w:rsid w:val="006A7DEB"/>
    <w:rsid w:val="006A7E97"/>
    <w:rsid w:val="006B0252"/>
    <w:rsid w:val="006B2DB2"/>
    <w:rsid w:val="006C1350"/>
    <w:rsid w:val="006C5820"/>
    <w:rsid w:val="006D1902"/>
    <w:rsid w:val="006D6364"/>
    <w:rsid w:val="006E3993"/>
    <w:rsid w:val="006E5546"/>
    <w:rsid w:val="006E6891"/>
    <w:rsid w:val="006F293A"/>
    <w:rsid w:val="007005DE"/>
    <w:rsid w:val="00701014"/>
    <w:rsid w:val="00701B8B"/>
    <w:rsid w:val="00702F01"/>
    <w:rsid w:val="00704F8A"/>
    <w:rsid w:val="0071094F"/>
    <w:rsid w:val="007130CB"/>
    <w:rsid w:val="00721D45"/>
    <w:rsid w:val="00740052"/>
    <w:rsid w:val="00743B7B"/>
    <w:rsid w:val="007544B8"/>
    <w:rsid w:val="007568BA"/>
    <w:rsid w:val="00760F9D"/>
    <w:rsid w:val="00766BD4"/>
    <w:rsid w:val="007713EA"/>
    <w:rsid w:val="00772217"/>
    <w:rsid w:val="00772755"/>
    <w:rsid w:val="00780F5B"/>
    <w:rsid w:val="00781FAB"/>
    <w:rsid w:val="00784479"/>
    <w:rsid w:val="00784B38"/>
    <w:rsid w:val="00790DF4"/>
    <w:rsid w:val="00791E4D"/>
    <w:rsid w:val="00797C89"/>
    <w:rsid w:val="007A26AF"/>
    <w:rsid w:val="007A5217"/>
    <w:rsid w:val="007A64BC"/>
    <w:rsid w:val="007A7F41"/>
    <w:rsid w:val="007C5728"/>
    <w:rsid w:val="007D00B2"/>
    <w:rsid w:val="007D457C"/>
    <w:rsid w:val="007D4A23"/>
    <w:rsid w:val="007D7344"/>
    <w:rsid w:val="007D73EF"/>
    <w:rsid w:val="007E250B"/>
    <w:rsid w:val="007E7E59"/>
    <w:rsid w:val="007F1C1C"/>
    <w:rsid w:val="007F2E9A"/>
    <w:rsid w:val="007F3F7A"/>
    <w:rsid w:val="007F3FF3"/>
    <w:rsid w:val="00803965"/>
    <w:rsid w:val="008045F1"/>
    <w:rsid w:val="00804BBA"/>
    <w:rsid w:val="008058D0"/>
    <w:rsid w:val="00805FAC"/>
    <w:rsid w:val="008136AF"/>
    <w:rsid w:val="008139A4"/>
    <w:rsid w:val="00813F19"/>
    <w:rsid w:val="00814726"/>
    <w:rsid w:val="00814D2D"/>
    <w:rsid w:val="00824686"/>
    <w:rsid w:val="00825E34"/>
    <w:rsid w:val="00830D9B"/>
    <w:rsid w:val="008319C4"/>
    <w:rsid w:val="008339B5"/>
    <w:rsid w:val="00836C48"/>
    <w:rsid w:val="00836D7F"/>
    <w:rsid w:val="00846D77"/>
    <w:rsid w:val="0084721F"/>
    <w:rsid w:val="00856A03"/>
    <w:rsid w:val="00860649"/>
    <w:rsid w:val="0086171D"/>
    <w:rsid w:val="008628A6"/>
    <w:rsid w:val="00862AB7"/>
    <w:rsid w:val="00866984"/>
    <w:rsid w:val="0087549B"/>
    <w:rsid w:val="008757D6"/>
    <w:rsid w:val="00880651"/>
    <w:rsid w:val="00880D8F"/>
    <w:rsid w:val="008924E0"/>
    <w:rsid w:val="008A0C2A"/>
    <w:rsid w:val="008A4C2B"/>
    <w:rsid w:val="008A6E7B"/>
    <w:rsid w:val="008B10F2"/>
    <w:rsid w:val="008B3CB6"/>
    <w:rsid w:val="008C3708"/>
    <w:rsid w:val="008C486D"/>
    <w:rsid w:val="008D43AA"/>
    <w:rsid w:val="008F1A77"/>
    <w:rsid w:val="008F4257"/>
    <w:rsid w:val="009032D2"/>
    <w:rsid w:val="009052F5"/>
    <w:rsid w:val="00907246"/>
    <w:rsid w:val="00911052"/>
    <w:rsid w:val="009128B5"/>
    <w:rsid w:val="00917315"/>
    <w:rsid w:val="00921CAD"/>
    <w:rsid w:val="00946101"/>
    <w:rsid w:val="00946C9C"/>
    <w:rsid w:val="00952DD4"/>
    <w:rsid w:val="0095433F"/>
    <w:rsid w:val="00955CBA"/>
    <w:rsid w:val="00956CCA"/>
    <w:rsid w:val="009603AD"/>
    <w:rsid w:val="0096372F"/>
    <w:rsid w:val="009641AC"/>
    <w:rsid w:val="00970DE2"/>
    <w:rsid w:val="00975908"/>
    <w:rsid w:val="00975BF7"/>
    <w:rsid w:val="00976DDB"/>
    <w:rsid w:val="00982E5C"/>
    <w:rsid w:val="00984A7D"/>
    <w:rsid w:val="00985FF7"/>
    <w:rsid w:val="009962A0"/>
    <w:rsid w:val="009A08D7"/>
    <w:rsid w:val="009A16F6"/>
    <w:rsid w:val="009A6EE9"/>
    <w:rsid w:val="009B1571"/>
    <w:rsid w:val="009B6334"/>
    <w:rsid w:val="009B7BE0"/>
    <w:rsid w:val="009C0662"/>
    <w:rsid w:val="009D69DF"/>
    <w:rsid w:val="009E29B8"/>
    <w:rsid w:val="009F05E5"/>
    <w:rsid w:val="009F7035"/>
    <w:rsid w:val="009F7E0C"/>
    <w:rsid w:val="00A06553"/>
    <w:rsid w:val="00A10023"/>
    <w:rsid w:val="00A10F61"/>
    <w:rsid w:val="00A1660A"/>
    <w:rsid w:val="00A22485"/>
    <w:rsid w:val="00A27317"/>
    <w:rsid w:val="00A463E6"/>
    <w:rsid w:val="00A5133C"/>
    <w:rsid w:val="00A51A36"/>
    <w:rsid w:val="00A54504"/>
    <w:rsid w:val="00A54EE5"/>
    <w:rsid w:val="00A5658B"/>
    <w:rsid w:val="00A604EC"/>
    <w:rsid w:val="00A637EB"/>
    <w:rsid w:val="00A63D48"/>
    <w:rsid w:val="00A6653E"/>
    <w:rsid w:val="00A73A89"/>
    <w:rsid w:val="00A75B18"/>
    <w:rsid w:val="00A77FBD"/>
    <w:rsid w:val="00A819CD"/>
    <w:rsid w:val="00A83705"/>
    <w:rsid w:val="00A858C7"/>
    <w:rsid w:val="00A86559"/>
    <w:rsid w:val="00A91380"/>
    <w:rsid w:val="00A92D31"/>
    <w:rsid w:val="00A942CD"/>
    <w:rsid w:val="00A962FC"/>
    <w:rsid w:val="00AA519B"/>
    <w:rsid w:val="00AB101B"/>
    <w:rsid w:val="00AB6694"/>
    <w:rsid w:val="00AC23EF"/>
    <w:rsid w:val="00AD1377"/>
    <w:rsid w:val="00AD13A6"/>
    <w:rsid w:val="00AD2030"/>
    <w:rsid w:val="00AD6742"/>
    <w:rsid w:val="00AE0430"/>
    <w:rsid w:val="00AE1318"/>
    <w:rsid w:val="00AE5534"/>
    <w:rsid w:val="00AE7EF8"/>
    <w:rsid w:val="00AF1E82"/>
    <w:rsid w:val="00AF3883"/>
    <w:rsid w:val="00AF62AA"/>
    <w:rsid w:val="00B03235"/>
    <w:rsid w:val="00B06BF5"/>
    <w:rsid w:val="00B07A45"/>
    <w:rsid w:val="00B1306C"/>
    <w:rsid w:val="00B16AEE"/>
    <w:rsid w:val="00B17AC6"/>
    <w:rsid w:val="00B3151C"/>
    <w:rsid w:val="00B33059"/>
    <w:rsid w:val="00B411FE"/>
    <w:rsid w:val="00B45E2D"/>
    <w:rsid w:val="00B6302B"/>
    <w:rsid w:val="00B64615"/>
    <w:rsid w:val="00B821AC"/>
    <w:rsid w:val="00B85609"/>
    <w:rsid w:val="00B859D4"/>
    <w:rsid w:val="00B87C1B"/>
    <w:rsid w:val="00B92AC8"/>
    <w:rsid w:val="00B92B81"/>
    <w:rsid w:val="00B964CC"/>
    <w:rsid w:val="00B97CEC"/>
    <w:rsid w:val="00BA023F"/>
    <w:rsid w:val="00BA4D9A"/>
    <w:rsid w:val="00BB5462"/>
    <w:rsid w:val="00BC11FD"/>
    <w:rsid w:val="00BC47FE"/>
    <w:rsid w:val="00BD2732"/>
    <w:rsid w:val="00BE0993"/>
    <w:rsid w:val="00BF4622"/>
    <w:rsid w:val="00BF7BE2"/>
    <w:rsid w:val="00C01697"/>
    <w:rsid w:val="00C04744"/>
    <w:rsid w:val="00C15911"/>
    <w:rsid w:val="00C15BDC"/>
    <w:rsid w:val="00C327D3"/>
    <w:rsid w:val="00C35C3F"/>
    <w:rsid w:val="00C37863"/>
    <w:rsid w:val="00C37B6B"/>
    <w:rsid w:val="00C45F39"/>
    <w:rsid w:val="00C50110"/>
    <w:rsid w:val="00C50B1D"/>
    <w:rsid w:val="00C50EF7"/>
    <w:rsid w:val="00C52EC5"/>
    <w:rsid w:val="00C609B8"/>
    <w:rsid w:val="00C6769B"/>
    <w:rsid w:val="00C7712A"/>
    <w:rsid w:val="00C77FD6"/>
    <w:rsid w:val="00C8021E"/>
    <w:rsid w:val="00C80F7B"/>
    <w:rsid w:val="00C86CE7"/>
    <w:rsid w:val="00C907E5"/>
    <w:rsid w:val="00C978AB"/>
    <w:rsid w:val="00CA06CD"/>
    <w:rsid w:val="00CA118D"/>
    <w:rsid w:val="00CC7C50"/>
    <w:rsid w:val="00CD03D1"/>
    <w:rsid w:val="00CF2FC0"/>
    <w:rsid w:val="00CF65EB"/>
    <w:rsid w:val="00D22DF5"/>
    <w:rsid w:val="00D2556E"/>
    <w:rsid w:val="00D30730"/>
    <w:rsid w:val="00D31100"/>
    <w:rsid w:val="00D31CA9"/>
    <w:rsid w:val="00D33874"/>
    <w:rsid w:val="00D33C6B"/>
    <w:rsid w:val="00D40994"/>
    <w:rsid w:val="00D43884"/>
    <w:rsid w:val="00D45535"/>
    <w:rsid w:val="00D50F4D"/>
    <w:rsid w:val="00D53602"/>
    <w:rsid w:val="00D54B7D"/>
    <w:rsid w:val="00D56ABF"/>
    <w:rsid w:val="00D61918"/>
    <w:rsid w:val="00D77D7A"/>
    <w:rsid w:val="00D83407"/>
    <w:rsid w:val="00D83705"/>
    <w:rsid w:val="00D86EB2"/>
    <w:rsid w:val="00D916BE"/>
    <w:rsid w:val="00D9333D"/>
    <w:rsid w:val="00D94F3B"/>
    <w:rsid w:val="00DA5A2A"/>
    <w:rsid w:val="00DB670D"/>
    <w:rsid w:val="00DC5FA1"/>
    <w:rsid w:val="00DC6CDB"/>
    <w:rsid w:val="00DD259D"/>
    <w:rsid w:val="00DD3374"/>
    <w:rsid w:val="00DD42F9"/>
    <w:rsid w:val="00DE25D7"/>
    <w:rsid w:val="00DE78B9"/>
    <w:rsid w:val="00DF2980"/>
    <w:rsid w:val="00E03BE0"/>
    <w:rsid w:val="00E05BF6"/>
    <w:rsid w:val="00E16673"/>
    <w:rsid w:val="00E208C1"/>
    <w:rsid w:val="00E2512A"/>
    <w:rsid w:val="00E26481"/>
    <w:rsid w:val="00E2782D"/>
    <w:rsid w:val="00E37A9A"/>
    <w:rsid w:val="00E50E29"/>
    <w:rsid w:val="00E567A7"/>
    <w:rsid w:val="00E570B0"/>
    <w:rsid w:val="00E66015"/>
    <w:rsid w:val="00E75609"/>
    <w:rsid w:val="00E83E9C"/>
    <w:rsid w:val="00E8562A"/>
    <w:rsid w:val="00E85B26"/>
    <w:rsid w:val="00E9394F"/>
    <w:rsid w:val="00E96A24"/>
    <w:rsid w:val="00EA05A0"/>
    <w:rsid w:val="00EA2560"/>
    <w:rsid w:val="00EA3953"/>
    <w:rsid w:val="00EA3D5A"/>
    <w:rsid w:val="00EB3847"/>
    <w:rsid w:val="00EB3DB4"/>
    <w:rsid w:val="00EB4D40"/>
    <w:rsid w:val="00EC114B"/>
    <w:rsid w:val="00EC130D"/>
    <w:rsid w:val="00EC36C8"/>
    <w:rsid w:val="00EF7127"/>
    <w:rsid w:val="00F01722"/>
    <w:rsid w:val="00F10B27"/>
    <w:rsid w:val="00F11782"/>
    <w:rsid w:val="00F12B4E"/>
    <w:rsid w:val="00F14D0F"/>
    <w:rsid w:val="00F219D5"/>
    <w:rsid w:val="00F2322C"/>
    <w:rsid w:val="00F23B97"/>
    <w:rsid w:val="00F26E36"/>
    <w:rsid w:val="00F40A38"/>
    <w:rsid w:val="00F43FC0"/>
    <w:rsid w:val="00F44588"/>
    <w:rsid w:val="00F55283"/>
    <w:rsid w:val="00F60D89"/>
    <w:rsid w:val="00F663D2"/>
    <w:rsid w:val="00F669A5"/>
    <w:rsid w:val="00F86681"/>
    <w:rsid w:val="00F90FED"/>
    <w:rsid w:val="00F97521"/>
    <w:rsid w:val="00FA2403"/>
    <w:rsid w:val="00FA4837"/>
    <w:rsid w:val="00FA7A7C"/>
    <w:rsid w:val="00FB39A9"/>
    <w:rsid w:val="00FB6F55"/>
    <w:rsid w:val="00FC0559"/>
    <w:rsid w:val="00FC0E18"/>
    <w:rsid w:val="00FC2AEC"/>
    <w:rsid w:val="00FC3DCD"/>
    <w:rsid w:val="00FC6298"/>
    <w:rsid w:val="00FD45F5"/>
    <w:rsid w:val="00FD6A21"/>
    <w:rsid w:val="00FE173B"/>
    <w:rsid w:val="00FF01CB"/>
    <w:rsid w:val="00FF3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31F6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0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CB9"/>
    <w:pPr>
      <w:tabs>
        <w:tab w:val="center" w:pos="4252"/>
        <w:tab w:val="right" w:pos="8504"/>
      </w:tabs>
      <w:snapToGrid w:val="0"/>
    </w:pPr>
  </w:style>
  <w:style w:type="character" w:customStyle="1" w:styleId="a4">
    <w:name w:val="ヘッダー (文字)"/>
    <w:basedOn w:val="a0"/>
    <w:link w:val="a3"/>
    <w:uiPriority w:val="99"/>
    <w:rsid w:val="00240CB9"/>
  </w:style>
  <w:style w:type="paragraph" w:styleId="a5">
    <w:name w:val="footer"/>
    <w:basedOn w:val="a"/>
    <w:link w:val="a6"/>
    <w:uiPriority w:val="99"/>
    <w:unhideWhenUsed/>
    <w:rsid w:val="00240CB9"/>
    <w:pPr>
      <w:tabs>
        <w:tab w:val="center" w:pos="4252"/>
        <w:tab w:val="right" w:pos="8504"/>
      </w:tabs>
      <w:snapToGrid w:val="0"/>
    </w:pPr>
  </w:style>
  <w:style w:type="character" w:customStyle="1" w:styleId="a6">
    <w:name w:val="フッター (文字)"/>
    <w:basedOn w:val="a0"/>
    <w:link w:val="a5"/>
    <w:uiPriority w:val="99"/>
    <w:rsid w:val="00240CB9"/>
  </w:style>
  <w:style w:type="paragraph" w:styleId="a7">
    <w:name w:val="Balloon Text"/>
    <w:basedOn w:val="a"/>
    <w:link w:val="a8"/>
    <w:uiPriority w:val="99"/>
    <w:semiHidden/>
    <w:unhideWhenUsed/>
    <w:rsid w:val="00240C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0CB9"/>
    <w:rPr>
      <w:rFonts w:asciiTheme="majorHAnsi" w:eastAsiaTheme="majorEastAsia" w:hAnsiTheme="majorHAnsi" w:cstheme="majorBidi"/>
      <w:sz w:val="18"/>
      <w:szCs w:val="18"/>
    </w:rPr>
  </w:style>
  <w:style w:type="paragraph" w:styleId="a9">
    <w:name w:val="List Paragraph"/>
    <w:basedOn w:val="a"/>
    <w:uiPriority w:val="34"/>
    <w:qFormat/>
    <w:rsid w:val="00577F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005214">
      <w:bodyDiv w:val="1"/>
      <w:marLeft w:val="0"/>
      <w:marRight w:val="0"/>
      <w:marTop w:val="0"/>
      <w:marBottom w:val="0"/>
      <w:divBdr>
        <w:top w:val="none" w:sz="0" w:space="0" w:color="auto"/>
        <w:left w:val="none" w:sz="0" w:space="0" w:color="auto"/>
        <w:bottom w:val="none" w:sz="0" w:space="0" w:color="auto"/>
        <w:right w:val="none" w:sz="0" w:space="0" w:color="auto"/>
      </w:divBdr>
    </w:div>
    <w:div w:id="1252084871">
      <w:bodyDiv w:val="1"/>
      <w:marLeft w:val="0"/>
      <w:marRight w:val="0"/>
      <w:marTop w:val="0"/>
      <w:marBottom w:val="0"/>
      <w:divBdr>
        <w:top w:val="none" w:sz="0" w:space="0" w:color="auto"/>
        <w:left w:val="none" w:sz="0" w:space="0" w:color="auto"/>
        <w:bottom w:val="none" w:sz="0" w:space="0" w:color="auto"/>
        <w:right w:val="none" w:sz="0" w:space="0" w:color="auto"/>
      </w:divBdr>
    </w:div>
    <w:div w:id="1752199276">
      <w:bodyDiv w:val="1"/>
      <w:marLeft w:val="0"/>
      <w:marRight w:val="0"/>
      <w:marTop w:val="0"/>
      <w:marBottom w:val="0"/>
      <w:divBdr>
        <w:top w:val="none" w:sz="0" w:space="0" w:color="auto"/>
        <w:left w:val="none" w:sz="0" w:space="0" w:color="auto"/>
        <w:bottom w:val="none" w:sz="0" w:space="0" w:color="auto"/>
        <w:right w:val="none" w:sz="0" w:space="0" w:color="auto"/>
      </w:divBdr>
    </w:div>
    <w:div w:id="212110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EDC99-E40F-47F2-B754-E56CDB93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1029</Words>
  <Characters>5869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議事概要</dc:title>
  <dc:creator/>
  <cp:lastModifiedBy/>
  <cp:revision>1</cp:revision>
  <dcterms:created xsi:type="dcterms:W3CDTF">2025-03-26T07:35:00Z</dcterms:created>
  <dcterms:modified xsi:type="dcterms:W3CDTF">2025-03-27T07:45:00Z</dcterms:modified>
</cp:coreProperties>
</file>