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335A" w14:textId="77777777" w:rsidR="003E3C25" w:rsidRPr="00C41361" w:rsidRDefault="00241F6F" w:rsidP="00B853F3">
      <w:pPr>
        <w:spacing w:line="0" w:lineRule="atLeast"/>
        <w:jc w:val="center"/>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202</w:t>
      </w:r>
      <w:r w:rsidR="003F7639" w:rsidRPr="00C41361">
        <w:rPr>
          <w:rFonts w:asciiTheme="majorEastAsia" w:eastAsiaTheme="majorEastAsia" w:hAnsiTheme="majorEastAsia" w:cs="Meiryo UI" w:hint="eastAsia"/>
          <w:b/>
          <w:sz w:val="24"/>
          <w:szCs w:val="24"/>
        </w:rPr>
        <w:t>5</w:t>
      </w:r>
      <w:r w:rsidR="00BA43B4" w:rsidRPr="00C41361">
        <w:rPr>
          <w:rFonts w:asciiTheme="majorEastAsia" w:eastAsiaTheme="majorEastAsia" w:hAnsiTheme="majorEastAsia" w:cs="Meiryo UI" w:hint="eastAsia"/>
          <w:b/>
          <w:sz w:val="24"/>
          <w:szCs w:val="24"/>
        </w:rPr>
        <w:t xml:space="preserve">年度　</w:t>
      </w:r>
      <w:r w:rsidR="00253CC7" w:rsidRPr="00C41361">
        <w:rPr>
          <w:rFonts w:asciiTheme="majorEastAsia" w:eastAsiaTheme="majorEastAsia" w:hAnsiTheme="majorEastAsia" w:cs="Meiryo UI" w:hint="eastAsia"/>
          <w:b/>
          <w:sz w:val="24"/>
          <w:szCs w:val="24"/>
        </w:rPr>
        <w:t>高校生</w:t>
      </w:r>
      <w:r w:rsidR="00A90014" w:rsidRPr="00C41361">
        <w:rPr>
          <w:rFonts w:asciiTheme="majorEastAsia" w:eastAsiaTheme="majorEastAsia" w:hAnsiTheme="majorEastAsia" w:cs="Meiryo UI" w:hint="eastAsia"/>
          <w:b/>
          <w:sz w:val="24"/>
          <w:szCs w:val="24"/>
        </w:rPr>
        <w:t>等</w:t>
      </w:r>
      <w:r w:rsidR="00253CC7" w:rsidRPr="00C41361">
        <w:rPr>
          <w:rFonts w:asciiTheme="majorEastAsia" w:eastAsiaTheme="majorEastAsia" w:hAnsiTheme="majorEastAsia" w:cs="Meiryo UI" w:hint="eastAsia"/>
          <w:b/>
          <w:sz w:val="24"/>
          <w:szCs w:val="24"/>
        </w:rPr>
        <w:t>海外進学</w:t>
      </w:r>
      <w:r w:rsidR="00A90014" w:rsidRPr="00C41361">
        <w:rPr>
          <w:rFonts w:asciiTheme="majorEastAsia" w:eastAsiaTheme="majorEastAsia" w:hAnsiTheme="majorEastAsia" w:cs="Meiryo UI" w:hint="eastAsia"/>
          <w:b/>
          <w:sz w:val="24"/>
          <w:szCs w:val="24"/>
        </w:rPr>
        <w:t>支援</w:t>
      </w:r>
      <w:r w:rsidR="000F3744" w:rsidRPr="00C41361">
        <w:rPr>
          <w:rFonts w:asciiTheme="majorEastAsia" w:eastAsiaTheme="majorEastAsia" w:hAnsiTheme="majorEastAsia" w:cs="Meiryo UI" w:hint="eastAsia"/>
          <w:b/>
          <w:sz w:val="24"/>
          <w:szCs w:val="24"/>
        </w:rPr>
        <w:t>事業</w:t>
      </w:r>
      <w:r w:rsidR="00BA43B4" w:rsidRPr="00C41361">
        <w:rPr>
          <w:rFonts w:asciiTheme="majorEastAsia" w:eastAsiaTheme="majorEastAsia" w:hAnsiTheme="majorEastAsia" w:cs="Meiryo UI" w:hint="eastAsia"/>
          <w:b/>
          <w:sz w:val="24"/>
          <w:szCs w:val="24"/>
        </w:rPr>
        <w:t>（おおさかグローバル塾）</w:t>
      </w:r>
    </w:p>
    <w:p w14:paraId="603970CB" w14:textId="7564337E" w:rsidR="00B71D58" w:rsidRPr="00C41361" w:rsidRDefault="00253CC7" w:rsidP="00B853F3">
      <w:pPr>
        <w:spacing w:line="0" w:lineRule="atLeast"/>
        <w:jc w:val="center"/>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事業委託</w:t>
      </w:r>
      <w:r w:rsidR="00B71D58" w:rsidRPr="00C41361">
        <w:rPr>
          <w:rFonts w:asciiTheme="majorEastAsia" w:eastAsiaTheme="majorEastAsia" w:hAnsiTheme="majorEastAsia" w:cs="Meiryo UI" w:hint="eastAsia"/>
          <w:b/>
          <w:sz w:val="24"/>
          <w:szCs w:val="24"/>
        </w:rPr>
        <w:t>仕様書</w:t>
      </w:r>
    </w:p>
    <w:p w14:paraId="6B1BCA93" w14:textId="2372A57D" w:rsidR="00941DDB" w:rsidRPr="00C41361" w:rsidRDefault="00941DDB" w:rsidP="00253CC7">
      <w:pPr>
        <w:spacing w:line="0" w:lineRule="atLeast"/>
        <w:jc w:val="left"/>
        <w:rPr>
          <w:rFonts w:asciiTheme="majorEastAsia" w:eastAsiaTheme="majorEastAsia" w:hAnsiTheme="majorEastAsia" w:cs="Meiryo UI"/>
          <w:sz w:val="24"/>
          <w:szCs w:val="24"/>
        </w:rPr>
      </w:pPr>
    </w:p>
    <w:p w14:paraId="00437ACA" w14:textId="77777777" w:rsidR="003E3C25" w:rsidRPr="00C41361" w:rsidRDefault="003E3C25" w:rsidP="00253CC7">
      <w:pPr>
        <w:spacing w:line="0" w:lineRule="atLeast"/>
        <w:jc w:val="left"/>
        <w:rPr>
          <w:rFonts w:asciiTheme="majorEastAsia" w:eastAsiaTheme="majorEastAsia" w:hAnsiTheme="majorEastAsia" w:cs="Meiryo UI"/>
          <w:sz w:val="24"/>
          <w:szCs w:val="24"/>
        </w:rPr>
      </w:pPr>
    </w:p>
    <w:p w14:paraId="7BEF7BA8" w14:textId="60B70293" w:rsidR="00B71D58" w:rsidRPr="002C430C" w:rsidRDefault="00253CC7" w:rsidP="00A3086D">
      <w:pPr>
        <w:pStyle w:val="a7"/>
        <w:numPr>
          <w:ilvl w:val="0"/>
          <w:numId w:val="93"/>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
          <w:sz w:val="24"/>
          <w:szCs w:val="24"/>
        </w:rPr>
        <w:t>事業名</w:t>
      </w:r>
      <w:r w:rsidR="009B2AEC" w:rsidRPr="002C430C">
        <w:rPr>
          <w:rFonts w:asciiTheme="majorEastAsia" w:eastAsiaTheme="majorEastAsia" w:hAnsiTheme="majorEastAsia" w:cs="Meiryo UI"/>
          <w:bCs/>
          <w:sz w:val="24"/>
          <w:szCs w:val="24"/>
        </w:rPr>
        <w:tab/>
      </w:r>
      <w:r w:rsidR="00E82430">
        <w:rPr>
          <w:rFonts w:asciiTheme="majorEastAsia" w:eastAsiaTheme="majorEastAsia" w:hAnsiTheme="majorEastAsia" w:cs="Meiryo UI"/>
          <w:bCs/>
          <w:sz w:val="24"/>
          <w:szCs w:val="24"/>
        </w:rPr>
        <w:tab/>
      </w:r>
      <w:r w:rsidR="00850631" w:rsidRPr="002C430C">
        <w:rPr>
          <w:rFonts w:asciiTheme="majorEastAsia" w:eastAsiaTheme="majorEastAsia" w:hAnsiTheme="majorEastAsia" w:cs="Meiryo UI" w:hint="eastAsia"/>
          <w:bCs/>
          <w:sz w:val="24"/>
          <w:szCs w:val="24"/>
        </w:rPr>
        <w:t>高校生等海外進学支援</w:t>
      </w:r>
      <w:r w:rsidR="00DB0BC6" w:rsidRPr="002C430C">
        <w:rPr>
          <w:rFonts w:asciiTheme="majorEastAsia" w:eastAsiaTheme="majorEastAsia" w:hAnsiTheme="majorEastAsia" w:cs="Meiryo UI" w:hint="eastAsia"/>
          <w:bCs/>
          <w:sz w:val="24"/>
          <w:szCs w:val="24"/>
        </w:rPr>
        <w:t>事業</w:t>
      </w:r>
      <w:r w:rsidR="00120877" w:rsidRPr="002C430C">
        <w:rPr>
          <w:rFonts w:asciiTheme="majorEastAsia" w:eastAsiaTheme="majorEastAsia" w:hAnsiTheme="majorEastAsia" w:cs="Meiryo UI" w:hint="eastAsia"/>
          <w:bCs/>
          <w:sz w:val="24"/>
          <w:szCs w:val="24"/>
        </w:rPr>
        <w:t>（通称：おおさかグローバル塾）</w:t>
      </w:r>
    </w:p>
    <w:p w14:paraId="2D67DB69" w14:textId="77777777" w:rsidR="008447DC" w:rsidRPr="002C430C" w:rsidRDefault="008447DC" w:rsidP="008447DC">
      <w:pPr>
        <w:spacing w:line="0" w:lineRule="atLeast"/>
        <w:ind w:firstLineChars="200" w:firstLine="480"/>
        <w:jc w:val="left"/>
        <w:rPr>
          <w:rFonts w:asciiTheme="majorEastAsia" w:eastAsiaTheme="majorEastAsia" w:hAnsiTheme="majorEastAsia" w:cs="Meiryo UI"/>
          <w:bCs/>
          <w:sz w:val="24"/>
          <w:szCs w:val="24"/>
        </w:rPr>
      </w:pPr>
    </w:p>
    <w:p w14:paraId="04591CE5" w14:textId="07B33754" w:rsidR="00113FD2" w:rsidRPr="002C430C" w:rsidRDefault="00DB0BC6"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2C430C">
        <w:rPr>
          <w:rFonts w:asciiTheme="majorEastAsia" w:eastAsiaTheme="majorEastAsia" w:hAnsiTheme="majorEastAsia" w:cs="Meiryo UI" w:hint="eastAsia"/>
          <w:b/>
          <w:sz w:val="24"/>
          <w:szCs w:val="24"/>
        </w:rPr>
        <w:t>事業</w:t>
      </w:r>
      <w:r w:rsidR="00253CC7" w:rsidRPr="002C430C">
        <w:rPr>
          <w:rFonts w:asciiTheme="majorEastAsia" w:eastAsiaTheme="majorEastAsia" w:hAnsiTheme="majorEastAsia" w:cs="Meiryo UI" w:hint="eastAsia"/>
          <w:b/>
          <w:sz w:val="24"/>
          <w:szCs w:val="24"/>
        </w:rPr>
        <w:t>目的</w:t>
      </w:r>
      <w:r w:rsidR="0005080B" w:rsidRPr="002C430C">
        <w:rPr>
          <w:rFonts w:asciiTheme="majorEastAsia" w:eastAsiaTheme="majorEastAsia" w:hAnsiTheme="majorEastAsia" w:cs="Meiryo UI" w:hint="eastAsia"/>
          <w:b/>
          <w:sz w:val="24"/>
          <w:szCs w:val="24"/>
        </w:rPr>
        <w:t>・内容</w:t>
      </w:r>
    </w:p>
    <w:p w14:paraId="69B6372F" w14:textId="77777777" w:rsidR="005F081D" w:rsidRPr="002C430C" w:rsidRDefault="005F081D" w:rsidP="009B2AEC">
      <w:pPr>
        <w:pStyle w:val="a7"/>
        <w:spacing w:line="0" w:lineRule="atLeast"/>
        <w:ind w:leftChars="100" w:left="210" w:firstLineChars="100" w:firstLine="240"/>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Cs/>
          <w:sz w:val="24"/>
          <w:szCs w:val="24"/>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度なコミュニケーション力等を身に付ける講座、夏休み期間の</w:t>
      </w:r>
      <w:r w:rsidR="00FE57C1" w:rsidRPr="002C430C">
        <w:rPr>
          <w:rFonts w:asciiTheme="majorEastAsia" w:eastAsiaTheme="majorEastAsia" w:hAnsiTheme="majorEastAsia" w:cs="Meiryo UI" w:hint="eastAsia"/>
          <w:bCs/>
          <w:sz w:val="24"/>
          <w:szCs w:val="24"/>
        </w:rPr>
        <w:t>英国</w:t>
      </w:r>
      <w:r w:rsidRPr="002C430C">
        <w:rPr>
          <w:rFonts w:asciiTheme="majorEastAsia" w:eastAsiaTheme="majorEastAsia" w:hAnsiTheme="majorEastAsia" w:cs="Meiryo UI" w:hint="eastAsia"/>
          <w:bCs/>
          <w:sz w:val="24"/>
          <w:szCs w:val="24"/>
        </w:rPr>
        <w:t>リーズ大学での短期留学に加え、受講生個々に合わせたきめ細かな進路指導や将来の活躍への意識向上などを行う総合的な海外進学支援プログラムを実施する。</w:t>
      </w:r>
    </w:p>
    <w:p w14:paraId="0E6FF68C" w14:textId="77777777" w:rsidR="00190E6C" w:rsidRPr="002C430C" w:rsidRDefault="00190E6C" w:rsidP="00190E6C">
      <w:pPr>
        <w:pStyle w:val="a7"/>
        <w:spacing w:line="0" w:lineRule="atLeast"/>
        <w:ind w:leftChars="0" w:left="0"/>
        <w:jc w:val="left"/>
        <w:rPr>
          <w:rFonts w:asciiTheme="majorEastAsia" w:eastAsiaTheme="majorEastAsia" w:hAnsiTheme="majorEastAsia" w:cs="Meiryo UI"/>
          <w:bCs/>
          <w:sz w:val="24"/>
          <w:szCs w:val="24"/>
        </w:rPr>
      </w:pPr>
    </w:p>
    <w:p w14:paraId="7CA20894" w14:textId="67EAB5EA" w:rsidR="00252E1F" w:rsidRPr="002C430C" w:rsidRDefault="00252E1F" w:rsidP="00A3086D">
      <w:pPr>
        <w:pStyle w:val="a7"/>
        <w:numPr>
          <w:ilvl w:val="0"/>
          <w:numId w:val="93"/>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
          <w:sz w:val="24"/>
          <w:szCs w:val="24"/>
        </w:rPr>
        <w:t>事業規模</w:t>
      </w:r>
      <w:r w:rsidR="009B2AEC" w:rsidRPr="002C430C">
        <w:rPr>
          <w:rFonts w:asciiTheme="majorEastAsia" w:eastAsiaTheme="majorEastAsia" w:hAnsiTheme="majorEastAsia" w:cs="Meiryo UI"/>
          <w:bCs/>
          <w:sz w:val="24"/>
          <w:szCs w:val="24"/>
        </w:rPr>
        <w:tab/>
      </w:r>
      <w:r w:rsidR="00E82430">
        <w:rPr>
          <w:rFonts w:asciiTheme="majorEastAsia" w:eastAsiaTheme="majorEastAsia" w:hAnsiTheme="majorEastAsia" w:cs="Meiryo UI"/>
          <w:bCs/>
          <w:sz w:val="24"/>
          <w:szCs w:val="24"/>
        </w:rPr>
        <w:tab/>
      </w:r>
      <w:r w:rsidRPr="002C430C">
        <w:rPr>
          <w:rFonts w:asciiTheme="majorEastAsia" w:eastAsiaTheme="majorEastAsia" w:hAnsiTheme="majorEastAsia" w:cs="Meiryo UI" w:hint="eastAsia"/>
          <w:bCs/>
          <w:sz w:val="24"/>
          <w:szCs w:val="24"/>
        </w:rPr>
        <w:t>受講生定員：50名</w:t>
      </w:r>
    </w:p>
    <w:p w14:paraId="6F30087A" w14:textId="77777777" w:rsidR="00252E1F" w:rsidRPr="002C430C" w:rsidRDefault="00252E1F" w:rsidP="00190E6C">
      <w:pPr>
        <w:pStyle w:val="a7"/>
        <w:spacing w:line="0" w:lineRule="atLeast"/>
        <w:ind w:leftChars="0" w:left="0"/>
        <w:jc w:val="left"/>
        <w:rPr>
          <w:rFonts w:asciiTheme="majorEastAsia" w:eastAsiaTheme="majorEastAsia" w:hAnsiTheme="majorEastAsia" w:cs="Meiryo UI"/>
          <w:bCs/>
          <w:sz w:val="24"/>
          <w:szCs w:val="24"/>
        </w:rPr>
      </w:pPr>
    </w:p>
    <w:p w14:paraId="409E3B5B" w14:textId="3251BD28" w:rsidR="00927F78" w:rsidRPr="002C430C" w:rsidRDefault="00EC29C4" w:rsidP="00A3086D">
      <w:pPr>
        <w:pStyle w:val="a7"/>
        <w:numPr>
          <w:ilvl w:val="0"/>
          <w:numId w:val="93"/>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
          <w:sz w:val="24"/>
          <w:szCs w:val="24"/>
        </w:rPr>
        <w:t>契約</w:t>
      </w:r>
      <w:r w:rsidR="00190E6C" w:rsidRPr="002C430C">
        <w:rPr>
          <w:rFonts w:asciiTheme="majorEastAsia" w:eastAsiaTheme="majorEastAsia" w:hAnsiTheme="majorEastAsia" w:cs="Meiryo UI" w:hint="eastAsia"/>
          <w:b/>
          <w:sz w:val="24"/>
          <w:szCs w:val="24"/>
        </w:rPr>
        <w:t>期間</w:t>
      </w:r>
      <w:r w:rsidR="0032298E" w:rsidRPr="002C430C">
        <w:rPr>
          <w:rFonts w:asciiTheme="majorEastAsia" w:eastAsiaTheme="majorEastAsia" w:hAnsiTheme="majorEastAsia" w:cs="Meiryo UI"/>
          <w:bCs/>
          <w:sz w:val="24"/>
          <w:szCs w:val="24"/>
        </w:rPr>
        <w:tab/>
      </w:r>
      <w:r w:rsidR="00E82430">
        <w:rPr>
          <w:rFonts w:asciiTheme="majorEastAsia" w:eastAsiaTheme="majorEastAsia" w:hAnsiTheme="majorEastAsia" w:cs="Meiryo UI"/>
          <w:bCs/>
          <w:sz w:val="24"/>
          <w:szCs w:val="24"/>
        </w:rPr>
        <w:tab/>
      </w:r>
      <w:r w:rsidR="00D7745D" w:rsidRPr="002C430C">
        <w:rPr>
          <w:rFonts w:asciiTheme="majorEastAsia" w:eastAsiaTheme="majorEastAsia" w:hAnsiTheme="majorEastAsia" w:cs="Meiryo UI" w:hint="eastAsia"/>
          <w:bCs/>
          <w:sz w:val="24"/>
          <w:szCs w:val="24"/>
        </w:rPr>
        <w:t>契約締結日</w:t>
      </w:r>
      <w:r w:rsidR="00241F6F" w:rsidRPr="002C430C">
        <w:rPr>
          <w:rFonts w:asciiTheme="majorEastAsia" w:eastAsiaTheme="majorEastAsia" w:hAnsiTheme="majorEastAsia" w:cs="Meiryo UI" w:hint="eastAsia"/>
          <w:bCs/>
          <w:sz w:val="24"/>
          <w:szCs w:val="24"/>
        </w:rPr>
        <w:t>から令和</w:t>
      </w:r>
      <w:r w:rsidR="003F7639" w:rsidRPr="002C430C">
        <w:rPr>
          <w:rFonts w:asciiTheme="majorEastAsia" w:eastAsiaTheme="majorEastAsia" w:hAnsiTheme="majorEastAsia" w:cs="Meiryo UI" w:hint="eastAsia"/>
          <w:bCs/>
          <w:sz w:val="24"/>
          <w:szCs w:val="24"/>
        </w:rPr>
        <w:t>８</w:t>
      </w:r>
      <w:r w:rsidR="00241F6F" w:rsidRPr="002C430C">
        <w:rPr>
          <w:rFonts w:asciiTheme="majorEastAsia" w:eastAsiaTheme="majorEastAsia" w:hAnsiTheme="majorEastAsia" w:cs="Meiryo UI" w:hint="eastAsia"/>
          <w:bCs/>
          <w:sz w:val="24"/>
          <w:szCs w:val="24"/>
        </w:rPr>
        <w:t>年３月</w:t>
      </w:r>
      <w:r w:rsidR="00C22AB6" w:rsidRPr="002C430C">
        <w:rPr>
          <w:rFonts w:asciiTheme="majorEastAsia" w:eastAsiaTheme="majorEastAsia" w:hAnsiTheme="majorEastAsia" w:cs="Meiryo UI" w:hint="eastAsia"/>
          <w:bCs/>
          <w:sz w:val="24"/>
          <w:szCs w:val="24"/>
        </w:rPr>
        <w:t>31</w:t>
      </w:r>
      <w:r w:rsidR="00241F6F" w:rsidRPr="002C430C">
        <w:rPr>
          <w:rFonts w:asciiTheme="majorEastAsia" w:eastAsiaTheme="majorEastAsia" w:hAnsiTheme="majorEastAsia" w:cs="Meiryo UI" w:hint="eastAsia"/>
          <w:bCs/>
          <w:sz w:val="24"/>
          <w:szCs w:val="24"/>
        </w:rPr>
        <w:t>日まで</w:t>
      </w:r>
    </w:p>
    <w:p w14:paraId="6B87CDC3" w14:textId="77777777" w:rsidR="009B2AEC" w:rsidRPr="002C430C" w:rsidRDefault="009B2AEC" w:rsidP="009B2AEC">
      <w:pPr>
        <w:pStyle w:val="a7"/>
        <w:spacing w:line="0" w:lineRule="atLeast"/>
        <w:ind w:leftChars="0" w:left="420"/>
        <w:jc w:val="left"/>
        <w:rPr>
          <w:rFonts w:asciiTheme="majorEastAsia" w:eastAsiaTheme="majorEastAsia" w:hAnsiTheme="majorEastAsia" w:cs="Meiryo UI"/>
          <w:bCs/>
          <w:sz w:val="24"/>
          <w:szCs w:val="24"/>
        </w:rPr>
      </w:pPr>
    </w:p>
    <w:p w14:paraId="25988816" w14:textId="04D277A2" w:rsidR="00190E6C" w:rsidRPr="002C430C" w:rsidRDefault="00374E54" w:rsidP="00A3086D">
      <w:pPr>
        <w:pStyle w:val="a7"/>
        <w:numPr>
          <w:ilvl w:val="0"/>
          <w:numId w:val="93"/>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
          <w:sz w:val="24"/>
          <w:szCs w:val="24"/>
        </w:rPr>
        <w:t>履行場所</w:t>
      </w:r>
      <w:r w:rsidR="0032298E" w:rsidRPr="002C430C">
        <w:rPr>
          <w:rFonts w:asciiTheme="majorEastAsia" w:eastAsiaTheme="majorEastAsia" w:hAnsiTheme="majorEastAsia" w:cs="Meiryo UI"/>
          <w:bCs/>
          <w:sz w:val="24"/>
          <w:szCs w:val="24"/>
        </w:rPr>
        <w:tab/>
      </w:r>
      <w:r w:rsidR="00E82430">
        <w:rPr>
          <w:rFonts w:asciiTheme="majorEastAsia" w:eastAsiaTheme="majorEastAsia" w:hAnsiTheme="majorEastAsia" w:cs="Meiryo UI"/>
          <w:bCs/>
          <w:sz w:val="24"/>
          <w:szCs w:val="24"/>
        </w:rPr>
        <w:tab/>
      </w:r>
      <w:r w:rsidRPr="002C430C">
        <w:rPr>
          <w:rFonts w:asciiTheme="majorEastAsia" w:eastAsiaTheme="majorEastAsia" w:hAnsiTheme="majorEastAsia" w:cs="Meiryo UI" w:hint="eastAsia"/>
          <w:bCs/>
          <w:sz w:val="24"/>
          <w:szCs w:val="24"/>
        </w:rPr>
        <w:t>大阪</w:t>
      </w:r>
      <w:r w:rsidR="00504F6D" w:rsidRPr="002C430C">
        <w:rPr>
          <w:rFonts w:asciiTheme="majorEastAsia" w:eastAsiaTheme="majorEastAsia" w:hAnsiTheme="majorEastAsia" w:cs="Meiryo UI" w:hint="eastAsia"/>
          <w:bCs/>
          <w:sz w:val="24"/>
          <w:szCs w:val="24"/>
        </w:rPr>
        <w:t>府</w:t>
      </w:r>
      <w:r w:rsidRPr="002C430C">
        <w:rPr>
          <w:rFonts w:asciiTheme="majorEastAsia" w:eastAsiaTheme="majorEastAsia" w:hAnsiTheme="majorEastAsia" w:cs="Meiryo UI" w:hint="eastAsia"/>
          <w:bCs/>
          <w:sz w:val="24"/>
          <w:szCs w:val="24"/>
        </w:rPr>
        <w:t>内及び海外短期留学先</w:t>
      </w:r>
    </w:p>
    <w:p w14:paraId="67A98BCF" w14:textId="77777777" w:rsidR="00374E54" w:rsidRPr="002C430C" w:rsidRDefault="00374E54" w:rsidP="009B2AEC">
      <w:pPr>
        <w:spacing w:line="0" w:lineRule="atLeast"/>
        <w:jc w:val="left"/>
        <w:rPr>
          <w:rFonts w:asciiTheme="majorEastAsia" w:eastAsiaTheme="majorEastAsia" w:hAnsiTheme="majorEastAsia" w:cs="Meiryo UI"/>
          <w:bCs/>
          <w:sz w:val="24"/>
          <w:szCs w:val="24"/>
        </w:rPr>
      </w:pPr>
    </w:p>
    <w:p w14:paraId="2800F47A" w14:textId="0D6F1256" w:rsidR="00581B53" w:rsidRPr="002C430C" w:rsidRDefault="00374E54" w:rsidP="00A3086D">
      <w:pPr>
        <w:pStyle w:val="a7"/>
        <w:numPr>
          <w:ilvl w:val="0"/>
          <w:numId w:val="93"/>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
          <w:sz w:val="24"/>
          <w:szCs w:val="24"/>
        </w:rPr>
        <w:t>委託上限額</w:t>
      </w:r>
      <w:r w:rsidR="0032298E" w:rsidRPr="002C430C">
        <w:rPr>
          <w:rFonts w:asciiTheme="majorEastAsia" w:eastAsiaTheme="majorEastAsia" w:hAnsiTheme="majorEastAsia" w:cs="Meiryo UI"/>
          <w:bCs/>
          <w:sz w:val="24"/>
          <w:szCs w:val="24"/>
        </w:rPr>
        <w:tab/>
      </w:r>
      <w:r w:rsidR="00E82430">
        <w:rPr>
          <w:rFonts w:asciiTheme="majorEastAsia" w:eastAsiaTheme="majorEastAsia" w:hAnsiTheme="majorEastAsia" w:cs="Meiryo UI"/>
          <w:bCs/>
          <w:sz w:val="24"/>
          <w:szCs w:val="24"/>
        </w:rPr>
        <w:tab/>
      </w:r>
      <w:r w:rsidR="00E82430">
        <w:rPr>
          <w:rFonts w:asciiTheme="majorEastAsia" w:eastAsiaTheme="majorEastAsia" w:hAnsiTheme="majorEastAsia" w:cs="Meiryo UI" w:hint="eastAsia"/>
          <w:bCs/>
          <w:sz w:val="24"/>
          <w:szCs w:val="24"/>
        </w:rPr>
        <w:t>35,387</w:t>
      </w:r>
      <w:r w:rsidR="00970716" w:rsidRPr="002C430C">
        <w:rPr>
          <w:rFonts w:asciiTheme="majorEastAsia" w:eastAsiaTheme="majorEastAsia" w:hAnsiTheme="majorEastAsia" w:cs="Meiryo UI" w:hint="eastAsia"/>
          <w:bCs/>
          <w:sz w:val="24"/>
          <w:szCs w:val="24"/>
        </w:rPr>
        <w:t>千</w:t>
      </w:r>
      <w:r w:rsidR="00CE63DD" w:rsidRPr="002C430C">
        <w:rPr>
          <w:rFonts w:asciiTheme="majorEastAsia" w:eastAsiaTheme="majorEastAsia" w:hAnsiTheme="majorEastAsia" w:cs="Meiryo UI" w:hint="eastAsia"/>
          <w:bCs/>
          <w:sz w:val="24"/>
          <w:szCs w:val="24"/>
        </w:rPr>
        <w:t>円</w:t>
      </w:r>
      <w:r w:rsidR="00581B53" w:rsidRPr="002C430C">
        <w:rPr>
          <w:rFonts w:asciiTheme="majorEastAsia" w:eastAsiaTheme="majorEastAsia" w:hAnsiTheme="majorEastAsia" w:cs="Meiryo UI" w:hint="eastAsia"/>
          <w:bCs/>
          <w:sz w:val="24"/>
          <w:szCs w:val="24"/>
        </w:rPr>
        <w:t>（消費税及び地方消費税を含む）</w:t>
      </w:r>
    </w:p>
    <w:p w14:paraId="7984242B" w14:textId="77777777" w:rsidR="00813EAC" w:rsidRPr="002C430C" w:rsidRDefault="00813EAC" w:rsidP="0032298E">
      <w:pPr>
        <w:spacing w:line="0" w:lineRule="atLeast"/>
        <w:jc w:val="left"/>
        <w:rPr>
          <w:rFonts w:asciiTheme="majorEastAsia" w:eastAsiaTheme="majorEastAsia" w:hAnsiTheme="majorEastAsia" w:cs="Meiryo UI"/>
          <w:bCs/>
          <w:sz w:val="24"/>
          <w:szCs w:val="24"/>
        </w:rPr>
      </w:pPr>
    </w:p>
    <w:p w14:paraId="588223C0" w14:textId="03EFF4E1" w:rsidR="002D1845" w:rsidRPr="002C430C" w:rsidRDefault="002D1845"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2C430C">
        <w:rPr>
          <w:rFonts w:asciiTheme="majorEastAsia" w:eastAsiaTheme="majorEastAsia" w:hAnsiTheme="majorEastAsia" w:cs="Meiryo UI" w:hint="eastAsia"/>
          <w:b/>
          <w:sz w:val="24"/>
          <w:szCs w:val="24"/>
        </w:rPr>
        <w:t>委託事業の内容</w:t>
      </w:r>
    </w:p>
    <w:p w14:paraId="2EEFB1E8" w14:textId="42DC627B" w:rsidR="00927F78" w:rsidRPr="002C430C" w:rsidRDefault="001D3A65" w:rsidP="009B2AEC">
      <w:pPr>
        <w:pStyle w:val="a7"/>
        <w:spacing w:line="0" w:lineRule="atLeast"/>
        <w:ind w:leftChars="100" w:left="210" w:firstLineChars="100" w:firstLine="240"/>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Cs/>
          <w:sz w:val="24"/>
          <w:szCs w:val="24"/>
        </w:rPr>
        <w:t>海外の大学での学位取得をめざす大阪府内在住の高校生等を対象と</w:t>
      </w:r>
      <w:r w:rsidR="000A4D28" w:rsidRPr="002C430C">
        <w:rPr>
          <w:rFonts w:asciiTheme="majorEastAsia" w:eastAsiaTheme="majorEastAsia" w:hAnsiTheme="majorEastAsia" w:cs="Meiryo UI" w:hint="eastAsia"/>
          <w:bCs/>
          <w:sz w:val="24"/>
          <w:szCs w:val="24"/>
        </w:rPr>
        <w:t>した海外進学支援</w:t>
      </w:r>
      <w:r w:rsidR="000628DC" w:rsidRPr="002C430C">
        <w:rPr>
          <w:rFonts w:asciiTheme="majorEastAsia" w:eastAsiaTheme="majorEastAsia" w:hAnsiTheme="majorEastAsia" w:cs="Meiryo UI" w:hint="eastAsia"/>
          <w:bCs/>
          <w:sz w:val="24"/>
          <w:szCs w:val="24"/>
        </w:rPr>
        <w:t>プログラムを実施する</w:t>
      </w:r>
      <w:r w:rsidR="0050327D" w:rsidRPr="002C430C">
        <w:rPr>
          <w:rFonts w:asciiTheme="majorEastAsia" w:eastAsiaTheme="majorEastAsia" w:hAnsiTheme="majorEastAsia" w:cs="Meiryo UI" w:hint="eastAsia"/>
          <w:bCs/>
          <w:sz w:val="24"/>
          <w:szCs w:val="24"/>
        </w:rPr>
        <w:t>。</w:t>
      </w:r>
      <w:bookmarkStart w:id="0" w:name="_Hlk183427077"/>
      <w:r w:rsidR="00024330" w:rsidRPr="002C430C">
        <w:rPr>
          <w:rFonts w:asciiTheme="majorEastAsia" w:eastAsiaTheme="majorEastAsia" w:hAnsiTheme="majorEastAsia" w:cs="Meiryo UI" w:hint="eastAsia"/>
          <w:bCs/>
          <w:sz w:val="24"/>
          <w:szCs w:val="24"/>
        </w:rPr>
        <w:t>（各業務内容</w:t>
      </w:r>
      <w:r w:rsidR="00396071" w:rsidRPr="002C430C">
        <w:rPr>
          <w:rFonts w:asciiTheme="majorEastAsia" w:eastAsiaTheme="majorEastAsia" w:hAnsiTheme="majorEastAsia" w:cs="Meiryo UI" w:hint="eastAsia"/>
          <w:bCs/>
          <w:sz w:val="24"/>
          <w:szCs w:val="24"/>
        </w:rPr>
        <w:t>の</w:t>
      </w:r>
      <w:r w:rsidR="00024330" w:rsidRPr="002C430C">
        <w:rPr>
          <w:rFonts w:asciiTheme="majorEastAsia" w:eastAsiaTheme="majorEastAsia" w:hAnsiTheme="majorEastAsia" w:cs="Meiryo UI" w:hint="eastAsia"/>
          <w:bCs/>
          <w:sz w:val="24"/>
          <w:szCs w:val="24"/>
        </w:rPr>
        <w:t>詳細については、項目９～16（２～2</w:t>
      </w:r>
      <w:r w:rsidR="00396071" w:rsidRPr="002C430C">
        <w:rPr>
          <w:rFonts w:asciiTheme="majorEastAsia" w:eastAsiaTheme="majorEastAsia" w:hAnsiTheme="majorEastAsia" w:cs="Meiryo UI" w:hint="eastAsia"/>
          <w:bCs/>
          <w:sz w:val="24"/>
          <w:szCs w:val="24"/>
        </w:rPr>
        <w:t>2</w:t>
      </w:r>
      <w:r w:rsidR="00024330" w:rsidRPr="002C430C">
        <w:rPr>
          <w:rFonts w:asciiTheme="majorEastAsia" w:eastAsiaTheme="majorEastAsia" w:hAnsiTheme="majorEastAsia" w:cs="Meiryo UI" w:hint="eastAsia"/>
          <w:bCs/>
          <w:sz w:val="24"/>
          <w:szCs w:val="24"/>
        </w:rPr>
        <w:t>ページ）に記載。）</w:t>
      </w:r>
      <w:bookmarkEnd w:id="0"/>
      <w:r w:rsidR="00BF7220" w:rsidRPr="002C430C">
        <w:rPr>
          <w:rFonts w:asciiTheme="majorEastAsia" w:eastAsiaTheme="majorEastAsia" w:hAnsiTheme="majorEastAsia" w:cs="Meiryo UI" w:hint="eastAsia"/>
          <w:bCs/>
          <w:sz w:val="24"/>
          <w:szCs w:val="24"/>
        </w:rPr>
        <w:t>また、</w:t>
      </w:r>
      <w:r w:rsidR="00927F78" w:rsidRPr="002C430C">
        <w:rPr>
          <w:rFonts w:asciiTheme="majorEastAsia" w:eastAsiaTheme="majorEastAsia" w:hAnsiTheme="majorEastAsia" w:cs="Meiryo UI" w:hint="eastAsia"/>
          <w:bCs/>
          <w:sz w:val="24"/>
          <w:szCs w:val="24"/>
        </w:rPr>
        <w:t>事業の実施にあたっては新型コロナウイルス等感染症や世界の社会経済情勢の変化等</w:t>
      </w:r>
      <w:r w:rsidR="00795B20" w:rsidRPr="002C430C">
        <w:rPr>
          <w:rFonts w:asciiTheme="majorEastAsia" w:eastAsiaTheme="majorEastAsia" w:hAnsiTheme="majorEastAsia" w:cs="Meiryo UI" w:hint="eastAsia"/>
          <w:bCs/>
          <w:sz w:val="24"/>
          <w:szCs w:val="24"/>
        </w:rPr>
        <w:t>による影響を考慮し、</w:t>
      </w:r>
      <w:r w:rsidR="00927F78" w:rsidRPr="002C430C">
        <w:rPr>
          <w:rFonts w:asciiTheme="majorEastAsia" w:eastAsiaTheme="majorEastAsia" w:hAnsiTheme="majorEastAsia" w:cs="Meiryo UI" w:hint="eastAsia"/>
          <w:bCs/>
          <w:sz w:val="24"/>
          <w:szCs w:val="24"/>
        </w:rPr>
        <w:t>対策を講じた上で</w:t>
      </w:r>
      <w:r w:rsidR="00795B20" w:rsidRPr="002C430C">
        <w:rPr>
          <w:rFonts w:asciiTheme="majorEastAsia" w:eastAsiaTheme="majorEastAsia" w:hAnsiTheme="majorEastAsia" w:cs="Meiryo UI" w:hint="eastAsia"/>
          <w:bCs/>
          <w:sz w:val="24"/>
          <w:szCs w:val="24"/>
        </w:rPr>
        <w:t>、</w:t>
      </w:r>
      <w:r w:rsidR="00927F78" w:rsidRPr="002C430C">
        <w:rPr>
          <w:rFonts w:asciiTheme="majorEastAsia" w:eastAsiaTheme="majorEastAsia" w:hAnsiTheme="majorEastAsia" w:cs="Meiryo UI" w:hint="eastAsia"/>
          <w:bCs/>
          <w:sz w:val="24"/>
          <w:szCs w:val="24"/>
        </w:rPr>
        <w:t>事業目的を達成できる効果的なプログラムとなるよう工夫すること。</w:t>
      </w:r>
    </w:p>
    <w:p w14:paraId="22B159B2" w14:textId="77777777" w:rsidR="005576D2" w:rsidRPr="002C430C" w:rsidRDefault="005576D2" w:rsidP="00241F6F">
      <w:pPr>
        <w:widowControl/>
        <w:spacing w:line="0" w:lineRule="atLeast"/>
        <w:ind w:leftChars="50" w:left="105" w:firstLineChars="100" w:firstLine="240"/>
        <w:jc w:val="left"/>
        <w:rPr>
          <w:rFonts w:asciiTheme="majorEastAsia" w:eastAsiaTheme="majorEastAsia" w:hAnsiTheme="majorEastAsia" w:cs="Meiryo UI"/>
          <w:bCs/>
          <w:sz w:val="24"/>
          <w:szCs w:val="24"/>
        </w:rPr>
      </w:pPr>
    </w:p>
    <w:p w14:paraId="6D1FA9E7" w14:textId="768B7712" w:rsidR="00440C82" w:rsidRPr="002C430C" w:rsidRDefault="00440C82"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2C430C">
        <w:rPr>
          <w:rFonts w:asciiTheme="majorEastAsia" w:eastAsiaTheme="majorEastAsia" w:hAnsiTheme="majorEastAsia" w:cs="Meiryo UI" w:hint="eastAsia"/>
          <w:b/>
          <w:sz w:val="24"/>
          <w:szCs w:val="24"/>
        </w:rPr>
        <w:t>成果指標</w:t>
      </w:r>
    </w:p>
    <w:p w14:paraId="11128E87" w14:textId="2DEACACB" w:rsidR="005A0F61" w:rsidRPr="002C430C" w:rsidRDefault="005A0F61" w:rsidP="001C02AA">
      <w:pPr>
        <w:pStyle w:val="a7"/>
        <w:widowControl/>
        <w:numPr>
          <w:ilvl w:val="0"/>
          <w:numId w:val="1"/>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Cs/>
          <w:sz w:val="24"/>
          <w:szCs w:val="24"/>
        </w:rPr>
        <w:t>プログラム修了後、海外進学を実現させる者の数：修了生のうち海外進学者が半数以上</w:t>
      </w:r>
    </w:p>
    <w:p w14:paraId="0FF28FD6" w14:textId="07B97948" w:rsidR="005A0F61" w:rsidRPr="002C430C" w:rsidRDefault="005A0F61" w:rsidP="001C02AA">
      <w:pPr>
        <w:pStyle w:val="a7"/>
        <w:widowControl/>
        <w:numPr>
          <w:ilvl w:val="0"/>
          <w:numId w:val="1"/>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Cs/>
          <w:sz w:val="24"/>
          <w:szCs w:val="24"/>
        </w:rPr>
        <w:t>海外進学に必要な英語力の習得：受講生全員が海外進学に必要なレベルを獲得</w:t>
      </w:r>
    </w:p>
    <w:p w14:paraId="1BBA1844" w14:textId="6E6B72B4" w:rsidR="003E3C25" w:rsidRPr="002C430C" w:rsidRDefault="005A0F61" w:rsidP="003E3C25">
      <w:pPr>
        <w:pStyle w:val="a7"/>
        <w:widowControl/>
        <w:numPr>
          <w:ilvl w:val="0"/>
          <w:numId w:val="1"/>
        </w:numPr>
        <w:spacing w:line="0" w:lineRule="atLeast"/>
        <w:ind w:leftChars="0"/>
        <w:jc w:val="left"/>
        <w:rPr>
          <w:rFonts w:asciiTheme="majorEastAsia" w:eastAsiaTheme="majorEastAsia" w:hAnsiTheme="majorEastAsia" w:cs="Meiryo UI"/>
          <w:bCs/>
          <w:sz w:val="24"/>
          <w:szCs w:val="24"/>
        </w:rPr>
      </w:pPr>
      <w:r w:rsidRPr="002C430C">
        <w:rPr>
          <w:rFonts w:asciiTheme="majorEastAsia" w:eastAsiaTheme="majorEastAsia" w:hAnsiTheme="majorEastAsia" w:cs="Meiryo UI" w:hint="eastAsia"/>
          <w:bCs/>
          <w:sz w:val="24"/>
          <w:szCs w:val="24"/>
        </w:rPr>
        <w:t>更なる進学先選択肢拡大のための英語力強化：受講生が</w:t>
      </w:r>
      <w:r w:rsidR="00BA1F71" w:rsidRPr="002C430C">
        <w:rPr>
          <w:rFonts w:asciiTheme="majorEastAsia" w:eastAsiaTheme="majorEastAsia" w:hAnsiTheme="majorEastAsia" w:cs="Meiryo UI" w:hint="eastAsia"/>
          <w:bCs/>
          <w:sz w:val="24"/>
          <w:szCs w:val="24"/>
        </w:rPr>
        <w:t>受検</w:t>
      </w:r>
      <w:r w:rsidRPr="002C430C">
        <w:rPr>
          <w:rFonts w:asciiTheme="majorEastAsia" w:eastAsiaTheme="majorEastAsia" w:hAnsiTheme="majorEastAsia" w:cs="Meiryo UI" w:hint="eastAsia"/>
          <w:bCs/>
          <w:sz w:val="24"/>
          <w:szCs w:val="24"/>
        </w:rPr>
        <w:t>する英語検定試験『IELTS』において、Overallスコア5.5以上を達成した</w:t>
      </w:r>
      <w:r w:rsidR="00EA3090" w:rsidRPr="002C430C">
        <w:rPr>
          <w:rFonts w:asciiTheme="majorEastAsia" w:eastAsiaTheme="majorEastAsia" w:hAnsiTheme="majorEastAsia" w:cs="Meiryo UI" w:hint="eastAsia"/>
          <w:bCs/>
          <w:sz w:val="24"/>
          <w:szCs w:val="24"/>
        </w:rPr>
        <w:t>者</w:t>
      </w:r>
      <w:r w:rsidRPr="002C430C">
        <w:rPr>
          <w:rFonts w:asciiTheme="majorEastAsia" w:eastAsiaTheme="majorEastAsia" w:hAnsiTheme="majorEastAsia" w:cs="Meiryo UI" w:hint="eastAsia"/>
          <w:bCs/>
          <w:sz w:val="24"/>
          <w:szCs w:val="24"/>
        </w:rPr>
        <w:t>の割合が90％以上を達成。（残り10％についても海外進学に必要なレベルまでの向上にかかる補足的サポートを実施）</w:t>
      </w:r>
    </w:p>
    <w:p w14:paraId="29CFE3F5" w14:textId="373C3495" w:rsidR="0032298E" w:rsidRPr="00C41361" w:rsidRDefault="0032298E" w:rsidP="003E3C25">
      <w:pPr>
        <w:widowControl/>
        <w:spacing w:line="0" w:lineRule="atLeast"/>
        <w:ind w:leftChars="300" w:left="3870" w:hangingChars="1350" w:hanging="3240"/>
        <w:rPr>
          <w:rFonts w:asciiTheme="majorEastAsia" w:eastAsiaTheme="majorEastAsia" w:hAnsiTheme="majorEastAsia" w:cs="Meiryo UI"/>
          <w:sz w:val="24"/>
          <w:szCs w:val="24"/>
        </w:rPr>
      </w:pPr>
      <w:r w:rsidRPr="00C41361">
        <w:rPr>
          <w:rFonts w:asciiTheme="majorEastAsia" w:eastAsiaTheme="majorEastAsia" w:hAnsiTheme="majorEastAsia" w:cs="Meiryo UI"/>
          <w:sz w:val="24"/>
          <w:szCs w:val="24"/>
        </w:rPr>
        <w:br w:type="page"/>
      </w:r>
    </w:p>
    <w:p w14:paraId="259CD7D8" w14:textId="4EE75DE2" w:rsidR="004E0AB3" w:rsidRPr="00C41361" w:rsidRDefault="00F05D62"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lastRenderedPageBreak/>
        <w:t>事業全体の</w:t>
      </w:r>
      <w:r w:rsidR="004E0AB3" w:rsidRPr="00C41361">
        <w:rPr>
          <w:rFonts w:asciiTheme="majorEastAsia" w:eastAsiaTheme="majorEastAsia" w:hAnsiTheme="majorEastAsia" w:cs="Meiryo UI" w:hint="eastAsia"/>
          <w:b/>
          <w:sz w:val="24"/>
          <w:szCs w:val="24"/>
        </w:rPr>
        <w:t>スケジュール</w:t>
      </w:r>
    </w:p>
    <w:tbl>
      <w:tblPr>
        <w:tblStyle w:val="af"/>
        <w:tblW w:w="9351" w:type="dxa"/>
        <w:tblLook w:val="04A0" w:firstRow="1" w:lastRow="0" w:firstColumn="1" w:lastColumn="0" w:noHBand="0" w:noVBand="1"/>
      </w:tblPr>
      <w:tblGrid>
        <w:gridCol w:w="2615"/>
        <w:gridCol w:w="3833"/>
        <w:gridCol w:w="1191"/>
        <w:gridCol w:w="1712"/>
      </w:tblGrid>
      <w:tr w:rsidR="00C41361" w:rsidRPr="00024330" w14:paraId="39B07D99" w14:textId="2A33F6D5" w:rsidTr="00B20618">
        <w:tc>
          <w:tcPr>
            <w:tcW w:w="2615" w:type="dxa"/>
            <w:shd w:val="clear" w:color="auto" w:fill="D9D9D9" w:themeFill="background1" w:themeFillShade="D9"/>
            <w:vAlign w:val="center"/>
          </w:tcPr>
          <w:p w14:paraId="4BBA8D1B" w14:textId="0146D3EF" w:rsidR="00780F3D" w:rsidRPr="00024330" w:rsidRDefault="00780F3D" w:rsidP="00941DE8">
            <w:pPr>
              <w:spacing w:line="280" w:lineRule="exact"/>
              <w:jc w:val="center"/>
              <w:rPr>
                <w:rFonts w:asciiTheme="majorEastAsia" w:eastAsiaTheme="majorEastAsia" w:hAnsiTheme="majorEastAsia" w:cs="Meiryo UI"/>
                <w:b/>
                <w:bCs/>
                <w:color w:val="000000" w:themeColor="text1"/>
                <w:sz w:val="14"/>
                <w:szCs w:val="14"/>
              </w:rPr>
            </w:pPr>
            <w:r w:rsidRPr="00024330">
              <w:rPr>
                <w:rFonts w:asciiTheme="majorEastAsia" w:eastAsiaTheme="majorEastAsia" w:hAnsiTheme="majorEastAsia" w:cs="Meiryo UI" w:hint="eastAsia"/>
                <w:b/>
                <w:bCs/>
                <w:color w:val="000000" w:themeColor="text1"/>
                <w:sz w:val="14"/>
                <w:szCs w:val="14"/>
              </w:rPr>
              <w:t>日程（令和７年度）</w:t>
            </w:r>
          </w:p>
        </w:tc>
        <w:tc>
          <w:tcPr>
            <w:tcW w:w="3833" w:type="dxa"/>
            <w:shd w:val="clear" w:color="auto" w:fill="D9D9D9" w:themeFill="background1" w:themeFillShade="D9"/>
            <w:vAlign w:val="center"/>
          </w:tcPr>
          <w:p w14:paraId="4EC42DB5" w14:textId="170B35CB" w:rsidR="00780F3D" w:rsidRPr="00024330" w:rsidRDefault="00780F3D" w:rsidP="00941DE8">
            <w:pPr>
              <w:spacing w:line="280" w:lineRule="exact"/>
              <w:jc w:val="center"/>
              <w:rPr>
                <w:rFonts w:asciiTheme="majorEastAsia" w:eastAsiaTheme="majorEastAsia" w:hAnsiTheme="majorEastAsia" w:cs="Meiryo UI"/>
                <w:b/>
                <w:bCs/>
                <w:color w:val="000000" w:themeColor="text1"/>
                <w:sz w:val="14"/>
                <w:szCs w:val="14"/>
              </w:rPr>
            </w:pPr>
            <w:r w:rsidRPr="00024330">
              <w:rPr>
                <w:rFonts w:asciiTheme="majorEastAsia" w:eastAsiaTheme="majorEastAsia" w:hAnsiTheme="majorEastAsia" w:cs="Meiryo UI" w:hint="eastAsia"/>
                <w:b/>
                <w:bCs/>
                <w:color w:val="000000" w:themeColor="text1"/>
                <w:sz w:val="14"/>
                <w:szCs w:val="14"/>
              </w:rPr>
              <w:t>事業実施内容等</w:t>
            </w:r>
          </w:p>
        </w:tc>
        <w:tc>
          <w:tcPr>
            <w:tcW w:w="1191" w:type="dxa"/>
            <w:shd w:val="clear" w:color="auto" w:fill="D9D9D9" w:themeFill="background1" w:themeFillShade="D9"/>
            <w:vAlign w:val="center"/>
          </w:tcPr>
          <w:p w14:paraId="571A5DFB" w14:textId="77777777" w:rsidR="00780F3D" w:rsidRPr="00024330" w:rsidRDefault="00780F3D" w:rsidP="00941DE8">
            <w:pPr>
              <w:spacing w:line="280" w:lineRule="exact"/>
              <w:jc w:val="center"/>
              <w:rPr>
                <w:rFonts w:asciiTheme="majorEastAsia" w:eastAsiaTheme="majorEastAsia" w:hAnsiTheme="majorEastAsia" w:cs="Meiryo UI"/>
                <w:b/>
                <w:bCs/>
                <w:color w:val="000000" w:themeColor="text1"/>
                <w:sz w:val="14"/>
                <w:szCs w:val="14"/>
              </w:rPr>
            </w:pPr>
            <w:r w:rsidRPr="00024330">
              <w:rPr>
                <w:rFonts w:asciiTheme="majorEastAsia" w:eastAsiaTheme="majorEastAsia" w:hAnsiTheme="majorEastAsia" w:cs="Meiryo UI" w:hint="eastAsia"/>
                <w:b/>
                <w:bCs/>
                <w:color w:val="000000" w:themeColor="text1"/>
                <w:sz w:val="14"/>
                <w:szCs w:val="14"/>
              </w:rPr>
              <w:t>実施主体</w:t>
            </w:r>
          </w:p>
        </w:tc>
        <w:tc>
          <w:tcPr>
            <w:tcW w:w="1712" w:type="dxa"/>
            <w:shd w:val="clear" w:color="auto" w:fill="D9D9D9" w:themeFill="background1" w:themeFillShade="D9"/>
            <w:vAlign w:val="center"/>
          </w:tcPr>
          <w:p w14:paraId="48F85FBB" w14:textId="006C9A76" w:rsidR="00780F3D" w:rsidRPr="0087329A" w:rsidRDefault="00780F3D" w:rsidP="00941DE8">
            <w:pPr>
              <w:spacing w:line="280" w:lineRule="exact"/>
              <w:jc w:val="center"/>
              <w:rPr>
                <w:rFonts w:asciiTheme="majorEastAsia" w:eastAsiaTheme="majorEastAsia" w:hAnsiTheme="majorEastAsia" w:cs="Meiryo UI"/>
                <w:b/>
                <w:bCs/>
                <w:sz w:val="14"/>
                <w:szCs w:val="14"/>
              </w:rPr>
            </w:pPr>
            <w:r w:rsidRPr="0087329A">
              <w:rPr>
                <w:rFonts w:asciiTheme="majorEastAsia" w:eastAsiaTheme="majorEastAsia" w:hAnsiTheme="majorEastAsia" w:cs="Meiryo UI" w:hint="eastAsia"/>
                <w:b/>
                <w:bCs/>
                <w:sz w:val="14"/>
                <w:szCs w:val="14"/>
              </w:rPr>
              <w:t>仕様書</w:t>
            </w:r>
            <w:r w:rsidR="00024330" w:rsidRPr="0087329A">
              <w:rPr>
                <w:rFonts w:asciiTheme="majorEastAsia" w:eastAsiaTheme="majorEastAsia" w:hAnsiTheme="majorEastAsia" w:cs="Meiryo UI" w:hint="eastAsia"/>
                <w:b/>
                <w:bCs/>
                <w:sz w:val="14"/>
                <w:szCs w:val="14"/>
              </w:rPr>
              <w:t xml:space="preserve"> </w:t>
            </w:r>
            <w:r w:rsidRPr="0087329A">
              <w:rPr>
                <w:rFonts w:asciiTheme="majorEastAsia" w:eastAsiaTheme="majorEastAsia" w:hAnsiTheme="majorEastAsia" w:cs="Meiryo UI" w:hint="eastAsia"/>
                <w:b/>
                <w:bCs/>
                <w:sz w:val="14"/>
                <w:szCs w:val="14"/>
              </w:rPr>
              <w:t>項目番号</w:t>
            </w:r>
          </w:p>
          <w:p w14:paraId="1D58ECEA" w14:textId="4BB0FEED" w:rsidR="00780F3D" w:rsidRPr="0087329A" w:rsidRDefault="00780F3D" w:rsidP="00941DE8">
            <w:pPr>
              <w:spacing w:line="280" w:lineRule="exact"/>
              <w:jc w:val="center"/>
              <w:rPr>
                <w:rFonts w:asciiTheme="majorEastAsia" w:eastAsiaTheme="majorEastAsia" w:hAnsiTheme="majorEastAsia" w:cs="Meiryo UI"/>
                <w:b/>
                <w:bCs/>
                <w:sz w:val="14"/>
                <w:szCs w:val="14"/>
              </w:rPr>
            </w:pPr>
            <w:r w:rsidRPr="0087329A">
              <w:rPr>
                <w:rFonts w:asciiTheme="majorEastAsia" w:eastAsiaTheme="majorEastAsia" w:hAnsiTheme="majorEastAsia" w:cs="Meiryo UI" w:hint="eastAsia"/>
                <w:b/>
                <w:bCs/>
                <w:sz w:val="14"/>
                <w:szCs w:val="14"/>
              </w:rPr>
              <w:t>（ページ）</w:t>
            </w:r>
          </w:p>
        </w:tc>
      </w:tr>
      <w:tr w:rsidR="00C41361" w:rsidRPr="00C41361" w14:paraId="53E4882F" w14:textId="256356A9" w:rsidTr="00B20618">
        <w:tc>
          <w:tcPr>
            <w:tcW w:w="2615" w:type="dxa"/>
            <w:vAlign w:val="center"/>
          </w:tcPr>
          <w:p w14:paraId="6687A10C" w14:textId="50855DE9"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２月19日（水）</w:t>
            </w:r>
            <w:r w:rsidR="00C2608B">
              <w:rPr>
                <w:rFonts w:asciiTheme="majorEastAsia" w:eastAsiaTheme="majorEastAsia" w:hAnsiTheme="majorEastAsia" w:cs="Meiryo UI" w:hint="eastAsia"/>
                <w:sz w:val="22"/>
              </w:rPr>
              <w:t>から</w:t>
            </w:r>
          </w:p>
          <w:p w14:paraId="42CF3764" w14:textId="55D4F9FF"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４月21日（月）</w:t>
            </w:r>
          </w:p>
        </w:tc>
        <w:tc>
          <w:tcPr>
            <w:tcW w:w="3833" w:type="dxa"/>
            <w:vAlign w:val="center"/>
          </w:tcPr>
          <w:p w14:paraId="33098192" w14:textId="6B65FAD5"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令和７年度受講生募集に向けた広報</w:t>
            </w:r>
          </w:p>
          <w:p w14:paraId="228CC4E2" w14:textId="65003348"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（令和７年度受講生募集期間</w:t>
            </w:r>
            <w:r w:rsidR="00C2608B">
              <w:rPr>
                <w:rFonts w:asciiTheme="majorEastAsia" w:eastAsiaTheme="majorEastAsia" w:hAnsiTheme="majorEastAsia" w:cs="Meiryo UI" w:hint="eastAsia"/>
                <w:sz w:val="22"/>
              </w:rPr>
              <w:t>中</w:t>
            </w:r>
            <w:r w:rsidRPr="00C41361">
              <w:rPr>
                <w:rFonts w:asciiTheme="majorEastAsia" w:eastAsiaTheme="majorEastAsia" w:hAnsiTheme="majorEastAsia" w:cs="Meiryo UI" w:hint="eastAsia"/>
                <w:sz w:val="22"/>
              </w:rPr>
              <w:t>）</w:t>
            </w:r>
          </w:p>
        </w:tc>
        <w:tc>
          <w:tcPr>
            <w:tcW w:w="1191" w:type="dxa"/>
            <w:vAlign w:val="center"/>
          </w:tcPr>
          <w:p w14:paraId="2F5B1DFC" w14:textId="77777777"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w:t>
            </w:r>
          </w:p>
          <w:p w14:paraId="4E25E2D7" w14:textId="77777777" w:rsidR="00450807" w:rsidRPr="00C41361" w:rsidRDefault="00450807" w:rsidP="00941DE8">
            <w:pPr>
              <w:spacing w:line="280" w:lineRule="exact"/>
              <w:jc w:val="center"/>
              <w:rPr>
                <w:rFonts w:asciiTheme="majorEastAsia" w:eastAsiaTheme="majorEastAsia" w:hAnsiTheme="majorEastAsia" w:cs="Meiryo UI"/>
                <w:b/>
                <w:bCs/>
                <w:sz w:val="18"/>
                <w:szCs w:val="18"/>
              </w:rPr>
            </w:pPr>
            <w:r w:rsidRPr="00C41361">
              <w:rPr>
                <w:rFonts w:asciiTheme="majorEastAsia" w:eastAsiaTheme="majorEastAsia" w:hAnsiTheme="majorEastAsia" w:cs="Meiryo UI" w:hint="eastAsia"/>
                <w:b/>
                <w:bCs/>
                <w:sz w:val="18"/>
                <w:szCs w:val="18"/>
              </w:rPr>
              <w:t>（契約後、</w:t>
            </w:r>
          </w:p>
          <w:p w14:paraId="0D69C581" w14:textId="71F7E555"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b/>
                <w:bCs/>
                <w:sz w:val="18"/>
                <w:szCs w:val="18"/>
              </w:rPr>
              <w:t>受託者）</w:t>
            </w:r>
          </w:p>
        </w:tc>
        <w:tc>
          <w:tcPr>
            <w:tcW w:w="1712" w:type="dxa"/>
            <w:vAlign w:val="center"/>
          </w:tcPr>
          <w:p w14:paraId="580B8D63"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2)</w:t>
            </w:r>
          </w:p>
          <w:p w14:paraId="5745CABA" w14:textId="4E3BE895"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5ページ</w:t>
            </w:r>
          </w:p>
        </w:tc>
      </w:tr>
      <w:tr w:rsidR="00C41361" w:rsidRPr="00C41361" w14:paraId="64FE1DC1" w14:textId="7BB1CA66" w:rsidTr="00B20618">
        <w:tc>
          <w:tcPr>
            <w:tcW w:w="2615" w:type="dxa"/>
            <w:vAlign w:val="center"/>
          </w:tcPr>
          <w:p w14:paraId="6105A36D" w14:textId="5DFCA21A"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３月2</w:t>
            </w:r>
            <w:r w:rsidR="00C96191">
              <w:rPr>
                <w:rFonts w:asciiTheme="majorEastAsia" w:eastAsiaTheme="majorEastAsia" w:hAnsiTheme="majorEastAsia" w:cs="Meiryo UI"/>
                <w:sz w:val="22"/>
              </w:rPr>
              <w:t>6</w:t>
            </w:r>
            <w:r w:rsidRPr="00C41361">
              <w:rPr>
                <w:rFonts w:asciiTheme="majorEastAsia" w:eastAsiaTheme="majorEastAsia" w:hAnsiTheme="majorEastAsia" w:cs="Meiryo UI" w:hint="eastAsia"/>
                <w:sz w:val="22"/>
              </w:rPr>
              <w:t>日（</w:t>
            </w:r>
            <w:r w:rsidR="00C96191">
              <w:rPr>
                <w:rFonts w:asciiTheme="majorEastAsia" w:eastAsiaTheme="majorEastAsia" w:hAnsiTheme="majorEastAsia" w:cs="Meiryo UI" w:hint="eastAsia"/>
                <w:sz w:val="22"/>
              </w:rPr>
              <w:t>水</w:t>
            </w:r>
            <w:r w:rsidRPr="00C41361">
              <w:rPr>
                <w:rFonts w:asciiTheme="majorEastAsia" w:eastAsiaTheme="majorEastAsia" w:hAnsiTheme="majorEastAsia" w:cs="Meiryo UI" w:hint="eastAsia"/>
                <w:sz w:val="22"/>
              </w:rPr>
              <w:t>）</w:t>
            </w:r>
            <w:r w:rsidR="00C2608B">
              <w:rPr>
                <w:rFonts w:asciiTheme="majorEastAsia" w:eastAsiaTheme="majorEastAsia" w:hAnsiTheme="majorEastAsia" w:cs="Meiryo UI" w:hint="eastAsia"/>
                <w:sz w:val="22"/>
              </w:rPr>
              <w:t>から</w:t>
            </w:r>
          </w:p>
          <w:p w14:paraId="0149674B" w14:textId="6BF8BCDD"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４月21日（月）</w:t>
            </w:r>
          </w:p>
        </w:tc>
        <w:tc>
          <w:tcPr>
            <w:tcW w:w="3833" w:type="dxa"/>
            <w:vAlign w:val="center"/>
          </w:tcPr>
          <w:p w14:paraId="780C5127" w14:textId="77777777" w:rsidR="00450807" w:rsidRPr="00C41361" w:rsidRDefault="00450807" w:rsidP="00941DE8">
            <w:pPr>
              <w:widowControl/>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出願書類の受付、</w:t>
            </w:r>
          </w:p>
          <w:p w14:paraId="0B924C1E" w14:textId="78A982CC" w:rsidR="00450807" w:rsidRPr="00C41361" w:rsidRDefault="00450807" w:rsidP="00941DE8">
            <w:pPr>
              <w:widowControl/>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受講生募集説明会動画公開（予定）</w:t>
            </w:r>
          </w:p>
        </w:tc>
        <w:tc>
          <w:tcPr>
            <w:tcW w:w="1191" w:type="dxa"/>
            <w:vAlign w:val="center"/>
          </w:tcPr>
          <w:p w14:paraId="067EDF29" w14:textId="74633D34"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w:t>
            </w:r>
          </w:p>
        </w:tc>
        <w:tc>
          <w:tcPr>
            <w:tcW w:w="1712" w:type="dxa"/>
            <w:vAlign w:val="center"/>
          </w:tcPr>
          <w:p w14:paraId="6E0FA73D"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3)</w:t>
            </w:r>
          </w:p>
          <w:p w14:paraId="4822C79B" w14:textId="698FC386"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5ページ</w:t>
            </w:r>
          </w:p>
        </w:tc>
      </w:tr>
      <w:tr w:rsidR="00C41361" w:rsidRPr="00C41361" w14:paraId="32978162" w14:textId="3F0C47CB" w:rsidTr="00B20618">
        <w:trPr>
          <w:trHeight w:val="184"/>
        </w:trPr>
        <w:tc>
          <w:tcPr>
            <w:tcW w:w="2615" w:type="dxa"/>
            <w:vAlign w:val="center"/>
          </w:tcPr>
          <w:p w14:paraId="03C870E6" w14:textId="04DF996F"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４月初旬</w:t>
            </w:r>
          </w:p>
        </w:tc>
        <w:tc>
          <w:tcPr>
            <w:tcW w:w="3833" w:type="dxa"/>
            <w:vAlign w:val="center"/>
          </w:tcPr>
          <w:p w14:paraId="3B9FDDBA" w14:textId="5CE44C80"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契約締結</w:t>
            </w:r>
          </w:p>
        </w:tc>
        <w:tc>
          <w:tcPr>
            <w:tcW w:w="1191" w:type="dxa"/>
            <w:vAlign w:val="center"/>
          </w:tcPr>
          <w:p w14:paraId="1F1BADED" w14:textId="5E2F66EB"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w:t>
            </w:r>
          </w:p>
          <w:p w14:paraId="3FEB5238" w14:textId="2AA91AEA"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1D812DE8" w14:textId="5BC68B0A"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w:t>
            </w:r>
          </w:p>
        </w:tc>
      </w:tr>
      <w:tr w:rsidR="00024330" w:rsidRPr="00C41361" w14:paraId="4353ED45" w14:textId="77777777" w:rsidTr="00B20618">
        <w:trPr>
          <w:trHeight w:val="183"/>
        </w:trPr>
        <w:tc>
          <w:tcPr>
            <w:tcW w:w="2615" w:type="dxa"/>
            <w:vMerge w:val="restart"/>
            <w:vAlign w:val="center"/>
          </w:tcPr>
          <w:p w14:paraId="017BBC3B" w14:textId="01A04063" w:rsidR="00024330" w:rsidRPr="00C41361" w:rsidRDefault="00024330"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契約締結以降</w:t>
            </w:r>
          </w:p>
        </w:tc>
        <w:tc>
          <w:tcPr>
            <w:tcW w:w="3833" w:type="dxa"/>
            <w:vAlign w:val="center"/>
          </w:tcPr>
          <w:p w14:paraId="02F0E36D" w14:textId="670EC65A" w:rsidR="00024330" w:rsidRPr="00C41361" w:rsidRDefault="00024330"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年間を通した事業概要周知の広報</w:t>
            </w:r>
          </w:p>
        </w:tc>
        <w:tc>
          <w:tcPr>
            <w:tcW w:w="1191" w:type="dxa"/>
            <w:vAlign w:val="center"/>
          </w:tcPr>
          <w:p w14:paraId="6E5184B8" w14:textId="125AA2E3" w:rsidR="00024330" w:rsidRPr="00C41361" w:rsidRDefault="00024330"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69526886" w14:textId="77777777" w:rsidR="00024330" w:rsidRPr="0087329A" w:rsidRDefault="00024330"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4)</w:t>
            </w:r>
          </w:p>
          <w:p w14:paraId="485D6E0E" w14:textId="1980C668" w:rsidR="00024330" w:rsidRPr="0087329A" w:rsidRDefault="00024330"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5～6ページ</w:t>
            </w:r>
          </w:p>
        </w:tc>
      </w:tr>
      <w:tr w:rsidR="00024330" w:rsidRPr="00C41361" w14:paraId="2E1EAAF0" w14:textId="77777777" w:rsidTr="00B20618">
        <w:trPr>
          <w:trHeight w:val="183"/>
        </w:trPr>
        <w:tc>
          <w:tcPr>
            <w:tcW w:w="2615" w:type="dxa"/>
            <w:vMerge/>
            <w:vAlign w:val="center"/>
          </w:tcPr>
          <w:p w14:paraId="5095CCDE" w14:textId="77777777" w:rsidR="00024330" w:rsidRPr="00C41361" w:rsidRDefault="00024330" w:rsidP="00941DE8">
            <w:pPr>
              <w:spacing w:line="280" w:lineRule="exact"/>
              <w:rPr>
                <w:rFonts w:asciiTheme="majorEastAsia" w:eastAsiaTheme="majorEastAsia" w:hAnsiTheme="majorEastAsia" w:cs="Meiryo UI"/>
                <w:sz w:val="22"/>
              </w:rPr>
            </w:pPr>
          </w:p>
        </w:tc>
        <w:tc>
          <w:tcPr>
            <w:tcW w:w="3833" w:type="dxa"/>
            <w:vAlign w:val="center"/>
          </w:tcPr>
          <w:p w14:paraId="1DE14D4C" w14:textId="6255D1FE" w:rsidR="00024330" w:rsidRPr="0087329A" w:rsidRDefault="00024330" w:rsidP="00941DE8">
            <w:pPr>
              <w:spacing w:line="280" w:lineRule="exact"/>
              <w:rPr>
                <w:rFonts w:asciiTheme="majorEastAsia" w:eastAsiaTheme="majorEastAsia" w:hAnsiTheme="majorEastAsia" w:cs="Meiryo UI"/>
                <w:sz w:val="22"/>
              </w:rPr>
            </w:pPr>
            <w:r w:rsidRPr="0087329A">
              <w:rPr>
                <w:rFonts w:asciiTheme="majorEastAsia" w:eastAsiaTheme="majorEastAsia" w:hAnsiTheme="majorEastAsia" w:cs="Meiryo UI" w:hint="eastAsia"/>
                <w:sz w:val="22"/>
              </w:rPr>
              <w:t>業務実施計画書の提出</w:t>
            </w:r>
          </w:p>
        </w:tc>
        <w:tc>
          <w:tcPr>
            <w:tcW w:w="1191" w:type="dxa"/>
            <w:vAlign w:val="center"/>
          </w:tcPr>
          <w:p w14:paraId="66B6F3CE" w14:textId="77777777" w:rsidR="00024330" w:rsidRPr="0087329A" w:rsidRDefault="00024330" w:rsidP="00941DE8">
            <w:pPr>
              <w:spacing w:line="280" w:lineRule="exact"/>
              <w:jc w:val="center"/>
              <w:rPr>
                <w:rFonts w:asciiTheme="majorEastAsia" w:eastAsiaTheme="majorEastAsia" w:hAnsiTheme="majorEastAsia" w:cs="Meiryo UI"/>
                <w:sz w:val="22"/>
              </w:rPr>
            </w:pPr>
            <w:r w:rsidRPr="0087329A">
              <w:rPr>
                <w:rFonts w:asciiTheme="majorEastAsia" w:eastAsiaTheme="majorEastAsia" w:hAnsiTheme="majorEastAsia" w:cs="Meiryo UI" w:hint="eastAsia"/>
                <w:sz w:val="22"/>
              </w:rPr>
              <w:t>受託者</w:t>
            </w:r>
          </w:p>
          <w:p w14:paraId="675F1E9E" w14:textId="13B41A47" w:rsidR="00024330" w:rsidRPr="0087329A" w:rsidRDefault="00024330" w:rsidP="00941DE8">
            <w:pPr>
              <w:spacing w:line="280" w:lineRule="exact"/>
              <w:jc w:val="center"/>
              <w:rPr>
                <w:rFonts w:asciiTheme="majorEastAsia" w:eastAsiaTheme="majorEastAsia" w:hAnsiTheme="majorEastAsia" w:cs="Meiryo UI"/>
                <w:sz w:val="22"/>
              </w:rPr>
            </w:pPr>
            <w:r w:rsidRPr="0087329A">
              <w:rPr>
                <w:rFonts w:asciiTheme="majorEastAsia" w:eastAsiaTheme="majorEastAsia" w:hAnsiTheme="majorEastAsia" w:cs="Meiryo UI" w:hint="eastAsia"/>
                <w:sz w:val="22"/>
              </w:rPr>
              <w:t>→大阪府</w:t>
            </w:r>
          </w:p>
        </w:tc>
        <w:tc>
          <w:tcPr>
            <w:tcW w:w="1712" w:type="dxa"/>
            <w:vAlign w:val="center"/>
          </w:tcPr>
          <w:p w14:paraId="788BE68A" w14:textId="77777777" w:rsidR="00C96191" w:rsidRDefault="00024330"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 xml:space="preserve">11　</w:t>
            </w:r>
          </w:p>
          <w:p w14:paraId="47269493" w14:textId="70EE1441" w:rsidR="00024330" w:rsidRPr="0087329A" w:rsidRDefault="00024330"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2</w:t>
            </w:r>
            <w:r w:rsidR="0020601B" w:rsidRPr="0087329A">
              <w:rPr>
                <w:rFonts w:ascii="Meiryo UI" w:eastAsia="Meiryo UI" w:hAnsi="Meiryo UI" w:cs="Meiryo UI"/>
                <w:sz w:val="20"/>
                <w:szCs w:val="20"/>
              </w:rPr>
              <w:t>1</w:t>
            </w:r>
            <w:r w:rsidRPr="0087329A">
              <w:rPr>
                <w:rFonts w:ascii="Meiryo UI" w:eastAsia="Meiryo UI" w:hAnsi="Meiryo UI" w:cs="Meiryo UI" w:hint="eastAsia"/>
                <w:sz w:val="20"/>
                <w:szCs w:val="20"/>
              </w:rPr>
              <w:t>ページ</w:t>
            </w:r>
          </w:p>
        </w:tc>
      </w:tr>
      <w:tr w:rsidR="00C41361" w:rsidRPr="00C41361" w14:paraId="0F1B5CC9" w14:textId="6CE0C1ED" w:rsidTr="00B20618">
        <w:tc>
          <w:tcPr>
            <w:tcW w:w="2615" w:type="dxa"/>
            <w:vAlign w:val="center"/>
          </w:tcPr>
          <w:p w14:paraId="3F24D4F6" w14:textId="18FD5C6A"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４月21日（月）</w:t>
            </w:r>
            <w:r w:rsidR="00C2608B">
              <w:rPr>
                <w:rFonts w:asciiTheme="majorEastAsia" w:eastAsiaTheme="majorEastAsia" w:hAnsiTheme="majorEastAsia" w:cs="Meiryo UI" w:hint="eastAsia"/>
                <w:sz w:val="22"/>
              </w:rPr>
              <w:t>から</w:t>
            </w:r>
          </w:p>
          <w:p w14:paraId="794B6DEE" w14:textId="305B71AD"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４月22日（火）</w:t>
            </w:r>
          </w:p>
        </w:tc>
        <w:tc>
          <w:tcPr>
            <w:tcW w:w="3833" w:type="dxa"/>
            <w:vAlign w:val="center"/>
          </w:tcPr>
          <w:p w14:paraId="5DC541CA" w14:textId="77777777"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出願書類審査</w:t>
            </w:r>
          </w:p>
        </w:tc>
        <w:tc>
          <w:tcPr>
            <w:tcW w:w="1191" w:type="dxa"/>
            <w:vMerge w:val="restart"/>
            <w:vAlign w:val="center"/>
          </w:tcPr>
          <w:p w14:paraId="7379C5CF" w14:textId="77777777"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w:t>
            </w:r>
          </w:p>
        </w:tc>
        <w:tc>
          <w:tcPr>
            <w:tcW w:w="1712" w:type="dxa"/>
            <w:vAlign w:val="center"/>
          </w:tcPr>
          <w:p w14:paraId="7B2EBD1E"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5)</w:t>
            </w:r>
          </w:p>
          <w:p w14:paraId="260A4DDF" w14:textId="4B1A1F42"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6ページ</w:t>
            </w:r>
          </w:p>
        </w:tc>
      </w:tr>
      <w:tr w:rsidR="00C41361" w:rsidRPr="00C41361" w14:paraId="3A25310D" w14:textId="15904366" w:rsidTr="00B20618">
        <w:tc>
          <w:tcPr>
            <w:tcW w:w="2615" w:type="dxa"/>
            <w:vAlign w:val="center"/>
          </w:tcPr>
          <w:p w14:paraId="27C34A69" w14:textId="003DB41E"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４月23日（水）</w:t>
            </w:r>
          </w:p>
        </w:tc>
        <w:tc>
          <w:tcPr>
            <w:tcW w:w="3833" w:type="dxa"/>
            <w:vAlign w:val="center"/>
          </w:tcPr>
          <w:p w14:paraId="0A0A6B40" w14:textId="77777777"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出願書類審査通過連絡</w:t>
            </w:r>
          </w:p>
        </w:tc>
        <w:tc>
          <w:tcPr>
            <w:tcW w:w="1191" w:type="dxa"/>
            <w:vMerge/>
            <w:vAlign w:val="center"/>
          </w:tcPr>
          <w:p w14:paraId="4CC12634" w14:textId="77777777" w:rsidR="00450807" w:rsidRPr="00C41361" w:rsidRDefault="00450807" w:rsidP="00941DE8">
            <w:pPr>
              <w:spacing w:line="280" w:lineRule="exact"/>
              <w:jc w:val="center"/>
              <w:rPr>
                <w:rFonts w:asciiTheme="majorEastAsia" w:eastAsiaTheme="majorEastAsia" w:hAnsiTheme="majorEastAsia" w:cs="Meiryo UI"/>
                <w:sz w:val="22"/>
              </w:rPr>
            </w:pPr>
          </w:p>
        </w:tc>
        <w:tc>
          <w:tcPr>
            <w:tcW w:w="1712" w:type="dxa"/>
            <w:vAlign w:val="center"/>
          </w:tcPr>
          <w:p w14:paraId="35ED4C10"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6)</w:t>
            </w:r>
          </w:p>
          <w:p w14:paraId="40635B26" w14:textId="6B8BC612"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6ページ</w:t>
            </w:r>
          </w:p>
        </w:tc>
      </w:tr>
      <w:tr w:rsidR="00C41361" w:rsidRPr="00C41361" w14:paraId="20C84048" w14:textId="0BFE9116" w:rsidTr="00B20618">
        <w:tc>
          <w:tcPr>
            <w:tcW w:w="2615" w:type="dxa"/>
            <w:vAlign w:val="center"/>
          </w:tcPr>
          <w:p w14:paraId="3FD7A2B4" w14:textId="08676F31"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４月24日（木）</w:t>
            </w:r>
          </w:p>
        </w:tc>
        <w:tc>
          <w:tcPr>
            <w:tcW w:w="3833" w:type="dxa"/>
            <w:vAlign w:val="center"/>
          </w:tcPr>
          <w:p w14:paraId="4E89AB35" w14:textId="77777777"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出願書類の引継ぎ</w:t>
            </w:r>
          </w:p>
        </w:tc>
        <w:tc>
          <w:tcPr>
            <w:tcW w:w="1191" w:type="dxa"/>
            <w:vAlign w:val="center"/>
          </w:tcPr>
          <w:p w14:paraId="1279E59A" w14:textId="77777777"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大阪府→受託者</w:t>
            </w:r>
          </w:p>
        </w:tc>
        <w:tc>
          <w:tcPr>
            <w:tcW w:w="1712" w:type="dxa"/>
            <w:vAlign w:val="center"/>
          </w:tcPr>
          <w:p w14:paraId="1D302DA3"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(７</w:t>
            </w:r>
            <w:r w:rsidRPr="0087329A">
              <w:rPr>
                <w:rFonts w:ascii="Meiryo UI" w:eastAsia="Meiryo UI" w:hAnsi="Meiryo UI" w:cs="Meiryo UI"/>
                <w:sz w:val="20"/>
                <w:szCs w:val="20"/>
              </w:rPr>
              <w:t>)</w:t>
            </w:r>
          </w:p>
          <w:p w14:paraId="00256D10" w14:textId="5C538348"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6ページ</w:t>
            </w:r>
          </w:p>
        </w:tc>
      </w:tr>
      <w:tr w:rsidR="00941DE8" w:rsidRPr="00C41361" w14:paraId="498141FD" w14:textId="5A566D88" w:rsidTr="00B20618">
        <w:tc>
          <w:tcPr>
            <w:tcW w:w="2615" w:type="dxa"/>
            <w:vAlign w:val="center"/>
          </w:tcPr>
          <w:p w14:paraId="3D56C1E7" w14:textId="2FB237EB" w:rsidR="00941DE8" w:rsidRPr="00C41361" w:rsidRDefault="00941DE8"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４月27日（日）</w:t>
            </w:r>
          </w:p>
        </w:tc>
        <w:tc>
          <w:tcPr>
            <w:tcW w:w="3833" w:type="dxa"/>
            <w:vAlign w:val="center"/>
          </w:tcPr>
          <w:p w14:paraId="44599A27" w14:textId="77777777" w:rsidR="00941DE8" w:rsidRPr="00C41361" w:rsidRDefault="00941DE8"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１次選考（筆記）</w:t>
            </w:r>
          </w:p>
        </w:tc>
        <w:tc>
          <w:tcPr>
            <w:tcW w:w="1191" w:type="dxa"/>
            <w:vMerge w:val="restart"/>
            <w:vAlign w:val="center"/>
          </w:tcPr>
          <w:p w14:paraId="3C7B9ED6" w14:textId="77777777" w:rsidR="00941DE8" w:rsidRPr="00C41361" w:rsidRDefault="00941DE8"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577AB7DA" w14:textId="77777777" w:rsidR="00941DE8" w:rsidRPr="0087329A" w:rsidRDefault="00941DE8"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8)</w:t>
            </w:r>
          </w:p>
          <w:p w14:paraId="408442C7" w14:textId="19EBFE04" w:rsidR="00941DE8" w:rsidRPr="0087329A" w:rsidRDefault="00941DE8"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6～7ページ</w:t>
            </w:r>
          </w:p>
        </w:tc>
      </w:tr>
      <w:tr w:rsidR="00941DE8" w:rsidRPr="00C41361" w14:paraId="38F8FBA6" w14:textId="77777777" w:rsidTr="00B20618">
        <w:tc>
          <w:tcPr>
            <w:tcW w:w="2615" w:type="dxa"/>
            <w:vAlign w:val="center"/>
          </w:tcPr>
          <w:p w14:paraId="0D740B13" w14:textId="6312AD8E" w:rsidR="00941DE8" w:rsidRPr="00C41361" w:rsidRDefault="00941DE8" w:rsidP="00941DE8">
            <w:pPr>
              <w:spacing w:line="280" w:lineRule="exact"/>
              <w:rPr>
                <w:rFonts w:asciiTheme="majorEastAsia" w:eastAsiaTheme="majorEastAsia" w:hAnsiTheme="majorEastAsia" w:cs="Meiryo UI"/>
                <w:sz w:val="22"/>
              </w:rPr>
            </w:pPr>
            <w:r>
              <w:rPr>
                <w:rFonts w:asciiTheme="majorEastAsia" w:eastAsiaTheme="majorEastAsia" w:hAnsiTheme="majorEastAsia" w:cs="Meiryo UI" w:hint="eastAsia"/>
                <w:sz w:val="22"/>
              </w:rPr>
              <w:t>４月28日（月）</w:t>
            </w:r>
          </w:p>
        </w:tc>
        <w:tc>
          <w:tcPr>
            <w:tcW w:w="3833" w:type="dxa"/>
            <w:vAlign w:val="center"/>
          </w:tcPr>
          <w:p w14:paraId="37D97F3E" w14:textId="6F01D68E" w:rsidR="00941DE8" w:rsidRPr="00C41361" w:rsidRDefault="00941DE8" w:rsidP="00941DE8">
            <w:pPr>
              <w:spacing w:line="280" w:lineRule="exact"/>
              <w:rPr>
                <w:rFonts w:asciiTheme="majorEastAsia" w:eastAsiaTheme="majorEastAsia" w:hAnsiTheme="majorEastAsia" w:cs="Meiryo UI"/>
                <w:sz w:val="22"/>
              </w:rPr>
            </w:pPr>
            <w:r>
              <w:rPr>
                <w:rFonts w:asciiTheme="majorEastAsia" w:eastAsiaTheme="majorEastAsia" w:hAnsiTheme="majorEastAsia" w:cs="Meiryo UI" w:hint="eastAsia"/>
                <w:sz w:val="22"/>
              </w:rPr>
              <w:t>１次</w:t>
            </w:r>
            <w:r w:rsidRPr="00C41361">
              <w:rPr>
                <w:rFonts w:asciiTheme="majorEastAsia" w:eastAsiaTheme="majorEastAsia" w:hAnsiTheme="majorEastAsia" w:cs="Meiryo UI" w:hint="eastAsia"/>
                <w:sz w:val="22"/>
              </w:rPr>
              <w:t>選考結果通知、結果開示</w:t>
            </w:r>
          </w:p>
        </w:tc>
        <w:tc>
          <w:tcPr>
            <w:tcW w:w="1191" w:type="dxa"/>
            <w:vMerge/>
            <w:vAlign w:val="center"/>
          </w:tcPr>
          <w:p w14:paraId="2DF32EDD" w14:textId="77777777" w:rsidR="00941DE8" w:rsidRPr="00C41361" w:rsidRDefault="00941DE8" w:rsidP="00941DE8">
            <w:pPr>
              <w:spacing w:line="280" w:lineRule="exact"/>
              <w:jc w:val="center"/>
              <w:rPr>
                <w:rFonts w:asciiTheme="majorEastAsia" w:eastAsiaTheme="majorEastAsia" w:hAnsiTheme="majorEastAsia" w:cs="Meiryo UI"/>
                <w:sz w:val="22"/>
              </w:rPr>
            </w:pPr>
          </w:p>
        </w:tc>
        <w:tc>
          <w:tcPr>
            <w:tcW w:w="1712" w:type="dxa"/>
            <w:vAlign w:val="center"/>
          </w:tcPr>
          <w:p w14:paraId="45505BCF" w14:textId="77777777" w:rsidR="00941DE8" w:rsidRPr="0087329A" w:rsidRDefault="00941DE8"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9)</w:t>
            </w:r>
          </w:p>
          <w:p w14:paraId="655996BF" w14:textId="36DF0079" w:rsidR="00941DE8" w:rsidRPr="0087329A" w:rsidRDefault="00941DE8"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7ページ</w:t>
            </w:r>
          </w:p>
        </w:tc>
      </w:tr>
      <w:tr w:rsidR="00941DE8" w:rsidRPr="00C41361" w14:paraId="6C0477A8" w14:textId="77500340" w:rsidTr="00B20618">
        <w:tc>
          <w:tcPr>
            <w:tcW w:w="2615" w:type="dxa"/>
            <w:vAlign w:val="center"/>
          </w:tcPr>
          <w:p w14:paraId="7ECD61A5" w14:textId="6C79868B" w:rsidR="00941DE8" w:rsidRPr="00C41361" w:rsidRDefault="00941DE8"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４月29日（火・祝日）</w:t>
            </w:r>
          </w:p>
        </w:tc>
        <w:tc>
          <w:tcPr>
            <w:tcW w:w="3833" w:type="dxa"/>
            <w:vAlign w:val="center"/>
          </w:tcPr>
          <w:p w14:paraId="2827F5DF" w14:textId="6A7B5A07" w:rsidR="00941DE8" w:rsidRPr="00C41361" w:rsidRDefault="00941DE8"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２次選考（面接・グループワーク等）</w:t>
            </w:r>
          </w:p>
        </w:tc>
        <w:tc>
          <w:tcPr>
            <w:tcW w:w="1191" w:type="dxa"/>
            <w:vMerge/>
            <w:vAlign w:val="center"/>
          </w:tcPr>
          <w:p w14:paraId="20103A77" w14:textId="77777777" w:rsidR="00941DE8" w:rsidRPr="00C41361" w:rsidRDefault="00941DE8" w:rsidP="00941DE8">
            <w:pPr>
              <w:spacing w:line="280" w:lineRule="exact"/>
              <w:jc w:val="center"/>
              <w:rPr>
                <w:rFonts w:asciiTheme="majorEastAsia" w:eastAsiaTheme="majorEastAsia" w:hAnsiTheme="majorEastAsia" w:cs="Meiryo UI"/>
                <w:sz w:val="22"/>
              </w:rPr>
            </w:pPr>
          </w:p>
        </w:tc>
        <w:tc>
          <w:tcPr>
            <w:tcW w:w="1712" w:type="dxa"/>
            <w:vAlign w:val="center"/>
          </w:tcPr>
          <w:p w14:paraId="32E99FA3" w14:textId="77777777" w:rsidR="00941DE8" w:rsidRPr="0087329A" w:rsidRDefault="00941DE8"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8)</w:t>
            </w:r>
          </w:p>
          <w:p w14:paraId="5B27A6F3" w14:textId="479DF73F" w:rsidR="00941DE8" w:rsidRPr="0087329A" w:rsidRDefault="00941DE8"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6～7ページ</w:t>
            </w:r>
          </w:p>
        </w:tc>
      </w:tr>
      <w:tr w:rsidR="00C41361" w:rsidRPr="00C41361" w14:paraId="49F7CC45" w14:textId="47D52056" w:rsidTr="00B20618">
        <w:tc>
          <w:tcPr>
            <w:tcW w:w="2615" w:type="dxa"/>
            <w:vAlign w:val="center"/>
          </w:tcPr>
          <w:p w14:paraId="026F4A0B" w14:textId="664DDDC0"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５月１日（木）</w:t>
            </w:r>
          </w:p>
        </w:tc>
        <w:tc>
          <w:tcPr>
            <w:tcW w:w="3833" w:type="dxa"/>
            <w:tcBorders>
              <w:bottom w:val="single" w:sz="4" w:space="0" w:color="auto"/>
            </w:tcBorders>
            <w:vAlign w:val="center"/>
          </w:tcPr>
          <w:p w14:paraId="02782B97" w14:textId="3915B2C7" w:rsidR="00450807" w:rsidRPr="00C41361" w:rsidRDefault="00941DE8" w:rsidP="00941DE8">
            <w:pPr>
              <w:spacing w:line="280" w:lineRule="exact"/>
              <w:rPr>
                <w:rFonts w:asciiTheme="majorEastAsia" w:eastAsiaTheme="majorEastAsia" w:hAnsiTheme="majorEastAsia" w:cs="Meiryo UI"/>
                <w:sz w:val="22"/>
              </w:rPr>
            </w:pPr>
            <w:r>
              <w:rPr>
                <w:rFonts w:asciiTheme="majorEastAsia" w:eastAsiaTheme="majorEastAsia" w:hAnsiTheme="majorEastAsia" w:cs="Meiryo UI" w:hint="eastAsia"/>
                <w:sz w:val="22"/>
              </w:rPr>
              <w:t>２次</w:t>
            </w:r>
            <w:r w:rsidR="00450807" w:rsidRPr="00C41361">
              <w:rPr>
                <w:rFonts w:asciiTheme="majorEastAsia" w:eastAsiaTheme="majorEastAsia" w:hAnsiTheme="majorEastAsia" w:cs="Meiryo UI" w:hint="eastAsia"/>
                <w:sz w:val="22"/>
              </w:rPr>
              <w:t>選考結果通知、結果開示</w:t>
            </w:r>
          </w:p>
        </w:tc>
        <w:tc>
          <w:tcPr>
            <w:tcW w:w="1191" w:type="dxa"/>
            <w:vMerge/>
            <w:vAlign w:val="center"/>
          </w:tcPr>
          <w:p w14:paraId="572CFE0C" w14:textId="77777777" w:rsidR="00450807" w:rsidRPr="00C41361" w:rsidRDefault="00450807" w:rsidP="00941DE8">
            <w:pPr>
              <w:spacing w:line="280" w:lineRule="exact"/>
              <w:jc w:val="center"/>
              <w:rPr>
                <w:rFonts w:asciiTheme="majorEastAsia" w:eastAsiaTheme="majorEastAsia" w:hAnsiTheme="majorEastAsia" w:cs="Meiryo UI"/>
                <w:sz w:val="22"/>
              </w:rPr>
            </w:pPr>
          </w:p>
        </w:tc>
        <w:tc>
          <w:tcPr>
            <w:tcW w:w="1712" w:type="dxa"/>
            <w:vAlign w:val="center"/>
          </w:tcPr>
          <w:p w14:paraId="7E710DE4"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9)</w:t>
            </w:r>
          </w:p>
          <w:p w14:paraId="02646509" w14:textId="522ECE4D"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7ページ</w:t>
            </w:r>
          </w:p>
        </w:tc>
      </w:tr>
      <w:tr w:rsidR="00C41361" w:rsidRPr="00C41361" w14:paraId="4684652D" w14:textId="640EE491" w:rsidTr="00B20618">
        <w:tc>
          <w:tcPr>
            <w:tcW w:w="2615" w:type="dxa"/>
            <w:vAlign w:val="center"/>
          </w:tcPr>
          <w:p w14:paraId="42643D2C" w14:textId="167472C9"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５月11日（日）</w:t>
            </w:r>
          </w:p>
        </w:tc>
        <w:tc>
          <w:tcPr>
            <w:tcW w:w="3833" w:type="dxa"/>
            <w:vAlign w:val="center"/>
          </w:tcPr>
          <w:p w14:paraId="1A8B8D1D" w14:textId="41CB9527"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sz w:val="22"/>
              </w:rPr>
              <w:t>入塾式</w:t>
            </w:r>
            <w:r w:rsidRPr="00C41361">
              <w:rPr>
                <w:rFonts w:asciiTheme="majorEastAsia" w:eastAsiaTheme="majorEastAsia" w:hAnsiTheme="majorEastAsia" w:hint="eastAsia"/>
                <w:sz w:val="22"/>
              </w:rPr>
              <w:t>、入塾オリエンテーション</w:t>
            </w:r>
          </w:p>
        </w:tc>
        <w:tc>
          <w:tcPr>
            <w:tcW w:w="1191" w:type="dxa"/>
            <w:vAlign w:val="center"/>
          </w:tcPr>
          <w:p w14:paraId="76B159FD" w14:textId="77777777"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w:t>
            </w:r>
          </w:p>
          <w:p w14:paraId="0CD6318E" w14:textId="77777777" w:rsidR="00450807" w:rsidRPr="00C41361" w:rsidRDefault="00450807"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59366ABB"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10)</w:t>
            </w:r>
          </w:p>
          <w:p w14:paraId="5CA73A22" w14:textId="5EBE21B8" w:rsidR="00450807" w:rsidRPr="0087329A" w:rsidRDefault="00450807"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7</w:t>
            </w:r>
            <w:r w:rsidR="0020601B" w:rsidRPr="0087329A">
              <w:rPr>
                <w:rFonts w:ascii="Meiryo UI" w:eastAsia="Meiryo UI" w:hAnsi="Meiryo UI" w:cs="Meiryo UI"/>
                <w:sz w:val="20"/>
                <w:szCs w:val="20"/>
              </w:rPr>
              <w:t>~8</w:t>
            </w:r>
            <w:r w:rsidRPr="0087329A">
              <w:rPr>
                <w:rFonts w:ascii="Meiryo UI" w:eastAsia="Meiryo UI" w:hAnsi="Meiryo UI" w:cs="Meiryo UI" w:hint="eastAsia"/>
                <w:sz w:val="20"/>
                <w:szCs w:val="20"/>
              </w:rPr>
              <w:t>ページ</w:t>
            </w:r>
          </w:p>
        </w:tc>
      </w:tr>
      <w:tr w:rsidR="00C41361" w:rsidRPr="00C41361" w14:paraId="1C918B04" w14:textId="45BE1E52" w:rsidTr="00B20618">
        <w:tc>
          <w:tcPr>
            <w:tcW w:w="2615" w:type="dxa"/>
            <w:vMerge w:val="restart"/>
            <w:vAlign w:val="center"/>
          </w:tcPr>
          <w:p w14:paraId="602A3E3F" w14:textId="1F991DD1"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５月</w:t>
            </w:r>
          </w:p>
        </w:tc>
        <w:tc>
          <w:tcPr>
            <w:tcW w:w="3833" w:type="dxa"/>
            <w:vAlign w:val="center"/>
          </w:tcPr>
          <w:p w14:paraId="4FA2DAFE" w14:textId="2C895D58"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個人負担金の徴収</w:t>
            </w:r>
          </w:p>
        </w:tc>
        <w:tc>
          <w:tcPr>
            <w:tcW w:w="1191" w:type="dxa"/>
            <w:vMerge w:val="restart"/>
            <w:vAlign w:val="center"/>
          </w:tcPr>
          <w:p w14:paraId="35B80F87" w14:textId="77777777" w:rsidR="000625E4" w:rsidRPr="00C41361" w:rsidRDefault="000625E4"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6A73FCE9"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11)</w:t>
            </w:r>
          </w:p>
          <w:p w14:paraId="16F3EE58" w14:textId="7EBA6323" w:rsidR="000625E4" w:rsidRPr="0087329A" w:rsidRDefault="000625E4"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8ページ</w:t>
            </w:r>
          </w:p>
        </w:tc>
      </w:tr>
      <w:tr w:rsidR="00C41361" w:rsidRPr="00C41361" w14:paraId="1870D2B8" w14:textId="2CF2ED89" w:rsidTr="00B20618">
        <w:tc>
          <w:tcPr>
            <w:tcW w:w="2615" w:type="dxa"/>
            <w:vMerge/>
            <w:vAlign w:val="center"/>
          </w:tcPr>
          <w:p w14:paraId="7AEAD399" w14:textId="0DE5B235" w:rsidR="000625E4" w:rsidRPr="00C41361" w:rsidRDefault="000625E4" w:rsidP="00941DE8">
            <w:pPr>
              <w:spacing w:line="280" w:lineRule="exact"/>
              <w:rPr>
                <w:rFonts w:asciiTheme="majorEastAsia" w:eastAsiaTheme="majorEastAsia" w:hAnsiTheme="majorEastAsia" w:cs="Meiryo UI"/>
                <w:sz w:val="22"/>
              </w:rPr>
            </w:pPr>
          </w:p>
        </w:tc>
        <w:tc>
          <w:tcPr>
            <w:tcW w:w="3833" w:type="dxa"/>
            <w:vAlign w:val="center"/>
          </w:tcPr>
          <w:p w14:paraId="1DC48A39" w14:textId="3017FAC4"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IELTS模擬試験</w:t>
            </w:r>
          </w:p>
        </w:tc>
        <w:tc>
          <w:tcPr>
            <w:tcW w:w="1191" w:type="dxa"/>
            <w:vMerge/>
            <w:vAlign w:val="center"/>
          </w:tcPr>
          <w:p w14:paraId="17F76714" w14:textId="77777777" w:rsidR="000625E4" w:rsidRPr="00C41361" w:rsidRDefault="000625E4" w:rsidP="00941DE8">
            <w:pPr>
              <w:spacing w:line="280" w:lineRule="exact"/>
              <w:jc w:val="center"/>
              <w:rPr>
                <w:rFonts w:asciiTheme="majorEastAsia" w:eastAsiaTheme="majorEastAsia" w:hAnsiTheme="majorEastAsia" w:cs="Meiryo UI"/>
                <w:sz w:val="22"/>
              </w:rPr>
            </w:pPr>
          </w:p>
        </w:tc>
        <w:tc>
          <w:tcPr>
            <w:tcW w:w="1712" w:type="dxa"/>
            <w:vAlign w:val="center"/>
          </w:tcPr>
          <w:p w14:paraId="1E8A4916"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12)</w:t>
            </w:r>
          </w:p>
          <w:p w14:paraId="7BDD4047" w14:textId="3A229062" w:rsidR="000625E4" w:rsidRPr="0087329A" w:rsidRDefault="000625E4"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8～9ページ</w:t>
            </w:r>
          </w:p>
        </w:tc>
      </w:tr>
      <w:tr w:rsidR="00C41361" w:rsidRPr="00C41361" w14:paraId="0A91AAF2" w14:textId="5EEA00AA" w:rsidTr="00B20618">
        <w:tc>
          <w:tcPr>
            <w:tcW w:w="2615" w:type="dxa"/>
            <w:vMerge w:val="restart"/>
            <w:vAlign w:val="center"/>
          </w:tcPr>
          <w:p w14:paraId="168ECE2E" w14:textId="5B2C29A9"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５月～７月</w:t>
            </w:r>
          </w:p>
        </w:tc>
        <w:tc>
          <w:tcPr>
            <w:tcW w:w="3833" w:type="dxa"/>
            <w:vAlign w:val="center"/>
          </w:tcPr>
          <w:p w14:paraId="3B7D4D4E" w14:textId="77777777"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sz w:val="22"/>
              </w:rPr>
              <w:t>海外進学準備講座</w:t>
            </w:r>
            <w:r w:rsidRPr="00C41361">
              <w:rPr>
                <w:rFonts w:asciiTheme="majorEastAsia" w:eastAsiaTheme="majorEastAsia" w:hAnsiTheme="majorEastAsia" w:hint="eastAsia"/>
                <w:sz w:val="22"/>
              </w:rPr>
              <w:t>（前期講座）</w:t>
            </w:r>
          </w:p>
          <w:p w14:paraId="7F887740" w14:textId="1A6B06DB"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hint="eastAsia"/>
                <w:sz w:val="22"/>
              </w:rPr>
              <w:t>※以下、前期講座とする。</w:t>
            </w:r>
          </w:p>
        </w:tc>
        <w:tc>
          <w:tcPr>
            <w:tcW w:w="1191" w:type="dxa"/>
            <w:vMerge/>
            <w:vAlign w:val="center"/>
          </w:tcPr>
          <w:p w14:paraId="3153C976" w14:textId="77777777" w:rsidR="000625E4" w:rsidRPr="00C41361" w:rsidRDefault="000625E4" w:rsidP="00941DE8">
            <w:pPr>
              <w:spacing w:line="280" w:lineRule="exact"/>
              <w:jc w:val="center"/>
              <w:rPr>
                <w:rFonts w:asciiTheme="majorEastAsia" w:eastAsiaTheme="majorEastAsia" w:hAnsiTheme="majorEastAsia" w:cs="Meiryo UI"/>
                <w:sz w:val="22"/>
              </w:rPr>
            </w:pPr>
          </w:p>
        </w:tc>
        <w:tc>
          <w:tcPr>
            <w:tcW w:w="1712" w:type="dxa"/>
            <w:vAlign w:val="center"/>
          </w:tcPr>
          <w:p w14:paraId="21FEEBB6"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13)</w:t>
            </w:r>
          </w:p>
          <w:p w14:paraId="4D54666C" w14:textId="4BA5622F" w:rsidR="000625E4" w:rsidRPr="0087329A" w:rsidRDefault="000625E4"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9～13ページ</w:t>
            </w:r>
          </w:p>
        </w:tc>
      </w:tr>
      <w:tr w:rsidR="00C41361" w:rsidRPr="00C41361" w14:paraId="42CB98C0" w14:textId="77777777" w:rsidTr="00B20618">
        <w:tc>
          <w:tcPr>
            <w:tcW w:w="2615" w:type="dxa"/>
            <w:vMerge/>
            <w:vAlign w:val="center"/>
          </w:tcPr>
          <w:p w14:paraId="1D092EAA" w14:textId="77777777" w:rsidR="000625E4" w:rsidRPr="00C41361" w:rsidRDefault="000625E4" w:rsidP="00941DE8">
            <w:pPr>
              <w:spacing w:line="280" w:lineRule="exact"/>
              <w:rPr>
                <w:rFonts w:asciiTheme="majorEastAsia" w:eastAsiaTheme="majorEastAsia" w:hAnsiTheme="majorEastAsia" w:cs="Meiryo UI"/>
                <w:sz w:val="22"/>
              </w:rPr>
            </w:pPr>
          </w:p>
        </w:tc>
        <w:tc>
          <w:tcPr>
            <w:tcW w:w="3833" w:type="dxa"/>
            <w:vAlign w:val="center"/>
          </w:tcPr>
          <w:p w14:paraId="044FE808" w14:textId="732FF001"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hint="eastAsia"/>
                <w:sz w:val="22"/>
              </w:rPr>
              <w:t>アンケート実施①</w:t>
            </w:r>
          </w:p>
        </w:tc>
        <w:tc>
          <w:tcPr>
            <w:tcW w:w="1191" w:type="dxa"/>
            <w:vMerge/>
            <w:vAlign w:val="center"/>
          </w:tcPr>
          <w:p w14:paraId="08853E32" w14:textId="77777777" w:rsidR="000625E4" w:rsidRPr="00C41361" w:rsidRDefault="000625E4" w:rsidP="00941DE8">
            <w:pPr>
              <w:spacing w:line="280" w:lineRule="exact"/>
              <w:jc w:val="center"/>
              <w:rPr>
                <w:rFonts w:asciiTheme="majorEastAsia" w:eastAsiaTheme="majorEastAsia" w:hAnsiTheme="majorEastAsia" w:cs="Meiryo UI"/>
                <w:sz w:val="22"/>
              </w:rPr>
            </w:pPr>
          </w:p>
        </w:tc>
        <w:tc>
          <w:tcPr>
            <w:tcW w:w="1712" w:type="dxa"/>
            <w:vAlign w:val="center"/>
          </w:tcPr>
          <w:p w14:paraId="01AC463A"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2</w:t>
            </w:r>
            <w:r w:rsidRPr="0087329A">
              <w:rPr>
                <w:rFonts w:ascii="Meiryo UI" w:eastAsia="Meiryo UI" w:hAnsi="Meiryo UI" w:cs="Meiryo UI" w:hint="eastAsia"/>
                <w:sz w:val="20"/>
                <w:szCs w:val="20"/>
              </w:rPr>
              <w:t>3</w:t>
            </w:r>
            <w:r w:rsidRPr="0087329A">
              <w:rPr>
                <w:rFonts w:ascii="Meiryo UI" w:eastAsia="Meiryo UI" w:hAnsi="Meiryo UI" w:cs="Meiryo UI"/>
                <w:sz w:val="20"/>
                <w:szCs w:val="20"/>
              </w:rPr>
              <w:t>)</w:t>
            </w:r>
          </w:p>
          <w:p w14:paraId="7AAFBBFB" w14:textId="4A0A766E" w:rsidR="000625E4" w:rsidRPr="0087329A" w:rsidRDefault="0020601B"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2</w:t>
            </w:r>
            <w:r w:rsidRPr="0087329A">
              <w:rPr>
                <w:rFonts w:ascii="Meiryo UI" w:eastAsia="Meiryo UI" w:hAnsi="Meiryo UI" w:cs="Meiryo UI"/>
                <w:sz w:val="20"/>
                <w:szCs w:val="20"/>
              </w:rPr>
              <w:t>0</w:t>
            </w:r>
            <w:r w:rsidR="000625E4" w:rsidRPr="0087329A">
              <w:rPr>
                <w:rFonts w:ascii="Meiryo UI" w:eastAsia="Meiryo UI" w:hAnsi="Meiryo UI" w:cs="Meiryo UI" w:hint="eastAsia"/>
                <w:sz w:val="20"/>
                <w:szCs w:val="20"/>
              </w:rPr>
              <w:t>ページ</w:t>
            </w:r>
          </w:p>
        </w:tc>
      </w:tr>
      <w:tr w:rsidR="00C41361" w:rsidRPr="00C41361" w14:paraId="71ECC81C" w14:textId="7312C41C" w:rsidTr="00B20618">
        <w:tc>
          <w:tcPr>
            <w:tcW w:w="2615" w:type="dxa"/>
            <w:vMerge/>
            <w:vAlign w:val="center"/>
          </w:tcPr>
          <w:p w14:paraId="4EA03477" w14:textId="77777777" w:rsidR="000625E4" w:rsidRPr="00C41361" w:rsidRDefault="000625E4" w:rsidP="00941DE8">
            <w:pPr>
              <w:spacing w:line="280" w:lineRule="exact"/>
              <w:rPr>
                <w:rFonts w:asciiTheme="majorEastAsia" w:eastAsiaTheme="majorEastAsia" w:hAnsiTheme="majorEastAsia" w:cs="Meiryo UI"/>
                <w:sz w:val="22"/>
              </w:rPr>
            </w:pPr>
          </w:p>
        </w:tc>
        <w:tc>
          <w:tcPr>
            <w:tcW w:w="3833" w:type="dxa"/>
            <w:vAlign w:val="center"/>
          </w:tcPr>
          <w:p w14:paraId="73099205" w14:textId="5342FE64"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hint="eastAsia"/>
                <w:sz w:val="22"/>
              </w:rPr>
              <w:t>海外進学に向けての進路指導等</w:t>
            </w:r>
          </w:p>
        </w:tc>
        <w:tc>
          <w:tcPr>
            <w:tcW w:w="1191" w:type="dxa"/>
            <w:vMerge/>
            <w:vAlign w:val="center"/>
          </w:tcPr>
          <w:p w14:paraId="5133AD05" w14:textId="77777777" w:rsidR="000625E4" w:rsidRPr="00C41361" w:rsidRDefault="000625E4" w:rsidP="00941DE8">
            <w:pPr>
              <w:spacing w:line="280" w:lineRule="exact"/>
              <w:jc w:val="center"/>
              <w:rPr>
                <w:rFonts w:asciiTheme="majorEastAsia" w:eastAsiaTheme="majorEastAsia" w:hAnsiTheme="majorEastAsia" w:cs="Meiryo UI"/>
                <w:sz w:val="22"/>
              </w:rPr>
            </w:pPr>
          </w:p>
        </w:tc>
        <w:tc>
          <w:tcPr>
            <w:tcW w:w="1712" w:type="dxa"/>
            <w:vAlign w:val="center"/>
          </w:tcPr>
          <w:p w14:paraId="58627A06"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13)</w:t>
            </w:r>
          </w:p>
          <w:p w14:paraId="63EE8C4C" w14:textId="54F024C0" w:rsidR="000625E4" w:rsidRPr="0087329A" w:rsidRDefault="000625E4"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12～13ページ</w:t>
            </w:r>
          </w:p>
        </w:tc>
      </w:tr>
      <w:tr w:rsidR="00C41361" w:rsidRPr="00C41361" w14:paraId="360C29D4" w14:textId="77777777" w:rsidTr="00B20618">
        <w:tc>
          <w:tcPr>
            <w:tcW w:w="2615" w:type="dxa"/>
            <w:vMerge/>
            <w:vAlign w:val="center"/>
          </w:tcPr>
          <w:p w14:paraId="77A4B234" w14:textId="77777777" w:rsidR="000625E4" w:rsidRPr="00C41361" w:rsidRDefault="000625E4" w:rsidP="00941DE8">
            <w:pPr>
              <w:spacing w:line="280" w:lineRule="exact"/>
              <w:rPr>
                <w:rFonts w:asciiTheme="majorEastAsia" w:eastAsiaTheme="majorEastAsia" w:hAnsiTheme="majorEastAsia" w:cs="Meiryo UI"/>
                <w:sz w:val="22"/>
              </w:rPr>
            </w:pPr>
          </w:p>
        </w:tc>
        <w:tc>
          <w:tcPr>
            <w:tcW w:w="3833" w:type="dxa"/>
            <w:vAlign w:val="center"/>
          </w:tcPr>
          <w:p w14:paraId="045569A2" w14:textId="4FF30DBB"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hint="eastAsia"/>
                <w:sz w:val="22"/>
              </w:rPr>
              <w:t>アンケート実施②</w:t>
            </w:r>
          </w:p>
        </w:tc>
        <w:tc>
          <w:tcPr>
            <w:tcW w:w="1191" w:type="dxa"/>
            <w:vMerge/>
            <w:vAlign w:val="center"/>
          </w:tcPr>
          <w:p w14:paraId="5BC21F53" w14:textId="77777777" w:rsidR="000625E4" w:rsidRPr="00C41361" w:rsidRDefault="000625E4" w:rsidP="00941DE8">
            <w:pPr>
              <w:spacing w:line="280" w:lineRule="exact"/>
              <w:jc w:val="center"/>
              <w:rPr>
                <w:rFonts w:asciiTheme="majorEastAsia" w:eastAsiaTheme="majorEastAsia" w:hAnsiTheme="majorEastAsia" w:cs="Meiryo UI"/>
                <w:sz w:val="22"/>
              </w:rPr>
            </w:pPr>
          </w:p>
        </w:tc>
        <w:tc>
          <w:tcPr>
            <w:tcW w:w="1712" w:type="dxa"/>
            <w:vAlign w:val="center"/>
          </w:tcPr>
          <w:p w14:paraId="1BBEBB29"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2</w:t>
            </w:r>
            <w:r w:rsidRPr="0087329A">
              <w:rPr>
                <w:rFonts w:ascii="Meiryo UI" w:eastAsia="Meiryo UI" w:hAnsi="Meiryo UI" w:cs="Meiryo UI" w:hint="eastAsia"/>
                <w:sz w:val="20"/>
                <w:szCs w:val="20"/>
              </w:rPr>
              <w:t>3</w:t>
            </w:r>
            <w:r w:rsidRPr="0087329A">
              <w:rPr>
                <w:rFonts w:ascii="Meiryo UI" w:eastAsia="Meiryo UI" w:hAnsi="Meiryo UI" w:cs="Meiryo UI"/>
                <w:sz w:val="20"/>
                <w:szCs w:val="20"/>
              </w:rPr>
              <w:t>)</w:t>
            </w:r>
          </w:p>
          <w:p w14:paraId="4138AB30" w14:textId="0096F14C" w:rsidR="000625E4" w:rsidRPr="0087329A" w:rsidRDefault="007A49B0"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2</w:t>
            </w:r>
            <w:r w:rsidRPr="0087329A">
              <w:rPr>
                <w:rFonts w:ascii="Meiryo UI" w:eastAsia="Meiryo UI" w:hAnsi="Meiryo UI" w:cs="Meiryo UI"/>
                <w:sz w:val="20"/>
                <w:szCs w:val="20"/>
              </w:rPr>
              <w:t>0</w:t>
            </w:r>
            <w:r w:rsidRPr="0087329A">
              <w:rPr>
                <w:rFonts w:ascii="Meiryo UI" w:eastAsia="Meiryo UI" w:hAnsi="Meiryo UI" w:cs="Meiryo UI" w:hint="eastAsia"/>
                <w:sz w:val="20"/>
                <w:szCs w:val="20"/>
              </w:rPr>
              <w:t>ページ</w:t>
            </w:r>
          </w:p>
        </w:tc>
      </w:tr>
      <w:tr w:rsidR="00C41361" w:rsidRPr="00C41361" w14:paraId="423EE444" w14:textId="6C141B31" w:rsidTr="00B20618">
        <w:tc>
          <w:tcPr>
            <w:tcW w:w="2615" w:type="dxa"/>
            <w:vAlign w:val="center"/>
          </w:tcPr>
          <w:p w14:paraId="38254795" w14:textId="77777777"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７月26日（土）から</w:t>
            </w:r>
          </w:p>
          <w:p w14:paraId="1157C994" w14:textId="070DD15B"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８月３日（日）（予定）</w:t>
            </w:r>
          </w:p>
        </w:tc>
        <w:tc>
          <w:tcPr>
            <w:tcW w:w="3833" w:type="dxa"/>
            <w:vAlign w:val="center"/>
          </w:tcPr>
          <w:p w14:paraId="5555BDAE" w14:textId="77777777"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hint="eastAsia"/>
                <w:sz w:val="22"/>
              </w:rPr>
              <w:t>英国リーズ大学にて短期留学</w:t>
            </w:r>
          </w:p>
          <w:p w14:paraId="6FDCE710" w14:textId="74FAD1F6"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hint="eastAsia"/>
                <w:sz w:val="22"/>
              </w:rPr>
              <w:t>（大阪発着日を含め９日間）</w:t>
            </w:r>
          </w:p>
        </w:tc>
        <w:tc>
          <w:tcPr>
            <w:tcW w:w="1191" w:type="dxa"/>
            <w:vMerge w:val="restart"/>
            <w:vAlign w:val="center"/>
          </w:tcPr>
          <w:p w14:paraId="089948C7" w14:textId="77777777" w:rsidR="000625E4" w:rsidRPr="00C41361" w:rsidRDefault="000625E4"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大阪府</w:t>
            </w:r>
          </w:p>
          <w:p w14:paraId="7B89A66C" w14:textId="77777777" w:rsidR="000625E4" w:rsidRPr="00C41361" w:rsidRDefault="000625E4"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43C55A2E"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14)</w:t>
            </w:r>
          </w:p>
          <w:p w14:paraId="16EF3C6E" w14:textId="052165FD" w:rsidR="000625E4" w:rsidRPr="0087329A" w:rsidRDefault="000625E4"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13～16ページ</w:t>
            </w:r>
          </w:p>
        </w:tc>
      </w:tr>
      <w:tr w:rsidR="00C41361" w:rsidRPr="00C41361" w14:paraId="2FCD7F66" w14:textId="4CCF1ED7" w:rsidTr="00B20618">
        <w:tc>
          <w:tcPr>
            <w:tcW w:w="2615" w:type="dxa"/>
            <w:vMerge w:val="restart"/>
            <w:vAlign w:val="center"/>
          </w:tcPr>
          <w:p w14:paraId="01C7D495" w14:textId="7184367E" w:rsidR="000625E4" w:rsidRPr="00C41361" w:rsidRDefault="000625E4"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hint="eastAsia"/>
                <w:sz w:val="22"/>
              </w:rPr>
              <w:t>８月前半</w:t>
            </w:r>
          </w:p>
        </w:tc>
        <w:tc>
          <w:tcPr>
            <w:tcW w:w="3833" w:type="dxa"/>
            <w:vAlign w:val="center"/>
          </w:tcPr>
          <w:p w14:paraId="6A32FD5E" w14:textId="7A981FB5" w:rsidR="000625E4" w:rsidRPr="00C41361" w:rsidRDefault="000625E4" w:rsidP="00941DE8">
            <w:pPr>
              <w:spacing w:line="280" w:lineRule="exact"/>
              <w:rPr>
                <w:rFonts w:asciiTheme="majorEastAsia" w:eastAsiaTheme="majorEastAsia" w:hAnsiTheme="majorEastAsia"/>
                <w:sz w:val="22"/>
              </w:rPr>
            </w:pPr>
            <w:r w:rsidRPr="00C41361">
              <w:rPr>
                <w:rFonts w:asciiTheme="majorEastAsia" w:eastAsiaTheme="majorEastAsia" w:hAnsiTheme="majorEastAsia" w:cs="Meiryo UI" w:hint="eastAsia"/>
                <w:sz w:val="22"/>
              </w:rPr>
              <w:t>中間成果</w:t>
            </w:r>
            <w:r w:rsidRPr="00C41361">
              <w:rPr>
                <w:rFonts w:asciiTheme="majorEastAsia" w:eastAsiaTheme="majorEastAsia" w:hAnsiTheme="majorEastAsia" w:cs="Meiryo UI"/>
                <w:sz w:val="22"/>
              </w:rPr>
              <w:t>報告</w:t>
            </w:r>
            <w:r w:rsidRPr="00C41361">
              <w:rPr>
                <w:rFonts w:asciiTheme="majorEastAsia" w:eastAsiaTheme="majorEastAsia" w:hAnsiTheme="majorEastAsia" w:cs="Meiryo UI" w:hint="eastAsia"/>
                <w:sz w:val="22"/>
              </w:rPr>
              <w:t>会</w:t>
            </w:r>
          </w:p>
        </w:tc>
        <w:tc>
          <w:tcPr>
            <w:tcW w:w="1191" w:type="dxa"/>
            <w:vMerge/>
            <w:vAlign w:val="center"/>
          </w:tcPr>
          <w:p w14:paraId="412EE38E" w14:textId="77777777" w:rsidR="000625E4" w:rsidRPr="00C41361" w:rsidRDefault="000625E4" w:rsidP="00941DE8">
            <w:pPr>
              <w:spacing w:line="280" w:lineRule="exact"/>
              <w:jc w:val="center"/>
              <w:rPr>
                <w:rFonts w:asciiTheme="majorEastAsia" w:eastAsiaTheme="majorEastAsia" w:hAnsiTheme="majorEastAsia" w:cs="Meiryo UI"/>
                <w:sz w:val="22"/>
              </w:rPr>
            </w:pPr>
          </w:p>
        </w:tc>
        <w:tc>
          <w:tcPr>
            <w:tcW w:w="1712" w:type="dxa"/>
            <w:vAlign w:val="center"/>
          </w:tcPr>
          <w:p w14:paraId="6D525521" w14:textId="77777777" w:rsidR="000625E4" w:rsidRPr="0087329A" w:rsidRDefault="000625E4"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15)</w:t>
            </w:r>
          </w:p>
          <w:p w14:paraId="3129AE76" w14:textId="3848051C" w:rsidR="000625E4" w:rsidRPr="0087329A" w:rsidRDefault="00C96191" w:rsidP="00941DE8">
            <w:pPr>
              <w:spacing w:line="280" w:lineRule="exact"/>
              <w:jc w:val="center"/>
              <w:rPr>
                <w:rFonts w:asciiTheme="majorEastAsia" w:eastAsiaTheme="majorEastAsia" w:hAnsiTheme="majorEastAsia" w:cs="Meiryo UI"/>
                <w:sz w:val="22"/>
              </w:rPr>
            </w:pPr>
            <w:r>
              <w:rPr>
                <w:rFonts w:ascii="Meiryo UI" w:eastAsia="Meiryo UI" w:hAnsi="Meiryo UI" w:cs="Meiryo UI" w:hint="eastAsia"/>
                <w:sz w:val="20"/>
                <w:szCs w:val="20"/>
              </w:rPr>
              <w:t>16～</w:t>
            </w:r>
            <w:r w:rsidR="000625E4" w:rsidRPr="0087329A">
              <w:rPr>
                <w:rFonts w:ascii="Meiryo UI" w:eastAsia="Meiryo UI" w:hAnsi="Meiryo UI" w:cs="Meiryo UI" w:hint="eastAsia"/>
                <w:sz w:val="20"/>
                <w:szCs w:val="20"/>
              </w:rPr>
              <w:t>1</w:t>
            </w:r>
            <w:r w:rsidR="0020601B" w:rsidRPr="0087329A">
              <w:rPr>
                <w:rFonts w:ascii="Meiryo UI" w:eastAsia="Meiryo UI" w:hAnsi="Meiryo UI" w:cs="Meiryo UI"/>
                <w:sz w:val="20"/>
                <w:szCs w:val="20"/>
              </w:rPr>
              <w:t>7</w:t>
            </w:r>
            <w:r w:rsidR="000625E4" w:rsidRPr="0087329A">
              <w:rPr>
                <w:rFonts w:ascii="Meiryo UI" w:eastAsia="Meiryo UI" w:hAnsi="Meiryo UI" w:cs="Meiryo UI" w:hint="eastAsia"/>
                <w:sz w:val="20"/>
                <w:szCs w:val="20"/>
              </w:rPr>
              <w:t>ページ</w:t>
            </w:r>
          </w:p>
        </w:tc>
      </w:tr>
      <w:tr w:rsidR="00450807" w:rsidRPr="00C41361" w14:paraId="2EDD361C" w14:textId="77777777" w:rsidTr="00B20618">
        <w:tc>
          <w:tcPr>
            <w:tcW w:w="2615" w:type="dxa"/>
            <w:vMerge/>
            <w:vAlign w:val="center"/>
          </w:tcPr>
          <w:p w14:paraId="44C6C74F" w14:textId="77777777" w:rsidR="00450807" w:rsidRPr="00C41361" w:rsidRDefault="00450807" w:rsidP="00941DE8">
            <w:pPr>
              <w:spacing w:line="280" w:lineRule="exact"/>
              <w:rPr>
                <w:rFonts w:asciiTheme="majorEastAsia" w:eastAsiaTheme="majorEastAsia" w:hAnsiTheme="majorEastAsia"/>
                <w:sz w:val="22"/>
              </w:rPr>
            </w:pPr>
          </w:p>
        </w:tc>
        <w:tc>
          <w:tcPr>
            <w:tcW w:w="3833" w:type="dxa"/>
            <w:vAlign w:val="center"/>
          </w:tcPr>
          <w:p w14:paraId="18D8FBD7" w14:textId="30D29C0E" w:rsidR="00450807" w:rsidRPr="00C41361" w:rsidRDefault="00450807" w:rsidP="00941DE8">
            <w:pPr>
              <w:spacing w:line="280" w:lineRule="exac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アンケート実施③</w:t>
            </w:r>
          </w:p>
        </w:tc>
        <w:tc>
          <w:tcPr>
            <w:tcW w:w="1191" w:type="dxa"/>
            <w:vAlign w:val="center"/>
          </w:tcPr>
          <w:p w14:paraId="57422E49" w14:textId="47C0EEE3" w:rsidR="00450807" w:rsidRPr="00C41361" w:rsidRDefault="000625E4" w:rsidP="00941DE8">
            <w:pPr>
              <w:spacing w:line="280" w:lineRule="exac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受託者</w:t>
            </w:r>
          </w:p>
        </w:tc>
        <w:tc>
          <w:tcPr>
            <w:tcW w:w="1712" w:type="dxa"/>
            <w:vAlign w:val="center"/>
          </w:tcPr>
          <w:p w14:paraId="1EF169C4" w14:textId="77777777" w:rsidR="00450807" w:rsidRPr="0087329A" w:rsidRDefault="00450807" w:rsidP="00941DE8">
            <w:pPr>
              <w:spacing w:line="280" w:lineRule="exac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2</w:t>
            </w:r>
            <w:r w:rsidRPr="0087329A">
              <w:rPr>
                <w:rFonts w:ascii="Meiryo UI" w:eastAsia="Meiryo UI" w:hAnsi="Meiryo UI" w:cs="Meiryo UI" w:hint="eastAsia"/>
                <w:sz w:val="20"/>
                <w:szCs w:val="20"/>
              </w:rPr>
              <w:t>3</w:t>
            </w:r>
            <w:r w:rsidRPr="0087329A">
              <w:rPr>
                <w:rFonts w:ascii="Meiryo UI" w:eastAsia="Meiryo UI" w:hAnsi="Meiryo UI" w:cs="Meiryo UI"/>
                <w:sz w:val="20"/>
                <w:szCs w:val="20"/>
              </w:rPr>
              <w:t>)</w:t>
            </w:r>
          </w:p>
          <w:p w14:paraId="20F695CA" w14:textId="3B6E5462" w:rsidR="00450807" w:rsidRPr="0087329A" w:rsidRDefault="007A49B0" w:rsidP="00941DE8">
            <w:pPr>
              <w:spacing w:line="280" w:lineRule="exact"/>
              <w:jc w:val="center"/>
              <w:rPr>
                <w:rFonts w:asciiTheme="majorEastAsia" w:eastAsiaTheme="majorEastAsia" w:hAnsiTheme="majorEastAsia" w:cs="Meiryo UI"/>
                <w:sz w:val="22"/>
              </w:rPr>
            </w:pPr>
            <w:r w:rsidRPr="0087329A">
              <w:rPr>
                <w:rFonts w:ascii="Meiryo UI" w:eastAsia="Meiryo UI" w:hAnsi="Meiryo UI" w:cs="Meiryo UI" w:hint="eastAsia"/>
                <w:sz w:val="20"/>
                <w:szCs w:val="20"/>
              </w:rPr>
              <w:t>2</w:t>
            </w:r>
            <w:r w:rsidRPr="0087329A">
              <w:rPr>
                <w:rFonts w:ascii="Meiryo UI" w:eastAsia="Meiryo UI" w:hAnsi="Meiryo UI" w:cs="Meiryo UI"/>
                <w:sz w:val="20"/>
                <w:szCs w:val="20"/>
              </w:rPr>
              <w:t>0</w:t>
            </w:r>
            <w:r w:rsidRPr="0087329A">
              <w:rPr>
                <w:rFonts w:ascii="Meiryo UI" w:eastAsia="Meiryo UI" w:hAnsi="Meiryo UI" w:cs="Meiryo UI" w:hint="eastAsia"/>
                <w:sz w:val="20"/>
                <w:szCs w:val="20"/>
              </w:rPr>
              <w:t>ページ</w:t>
            </w:r>
          </w:p>
        </w:tc>
      </w:tr>
    </w:tbl>
    <w:p w14:paraId="658258B3" w14:textId="77777777" w:rsidR="00941DE8" w:rsidRPr="00C41361" w:rsidRDefault="00941DE8">
      <w:pPr>
        <w:rPr>
          <w:sz w:val="24"/>
          <w:szCs w:val="24"/>
        </w:rPr>
      </w:pPr>
    </w:p>
    <w:tbl>
      <w:tblPr>
        <w:tblStyle w:val="af"/>
        <w:tblW w:w="9351" w:type="dxa"/>
        <w:tblLook w:val="04A0" w:firstRow="1" w:lastRow="0" w:firstColumn="1" w:lastColumn="0" w:noHBand="0" w:noVBand="1"/>
      </w:tblPr>
      <w:tblGrid>
        <w:gridCol w:w="2615"/>
        <w:gridCol w:w="3833"/>
        <w:gridCol w:w="1191"/>
        <w:gridCol w:w="1712"/>
      </w:tblGrid>
      <w:tr w:rsidR="007A49B0" w:rsidRPr="00024330" w14:paraId="6DFFD2BD" w14:textId="77777777" w:rsidTr="007442C1">
        <w:tc>
          <w:tcPr>
            <w:tcW w:w="2615" w:type="dxa"/>
            <w:shd w:val="clear" w:color="auto" w:fill="D9D9D9" w:themeFill="background1" w:themeFillShade="D9"/>
            <w:vAlign w:val="center"/>
          </w:tcPr>
          <w:p w14:paraId="055714CB" w14:textId="77777777" w:rsidR="007A49B0" w:rsidRPr="00024330" w:rsidRDefault="007A49B0" w:rsidP="007442C1">
            <w:pPr>
              <w:spacing w:line="0" w:lineRule="atLeast"/>
              <w:jc w:val="center"/>
              <w:rPr>
                <w:rFonts w:asciiTheme="majorEastAsia" w:eastAsiaTheme="majorEastAsia" w:hAnsiTheme="majorEastAsia" w:cs="Meiryo UI"/>
                <w:b/>
                <w:bCs/>
                <w:color w:val="000000" w:themeColor="text1"/>
                <w:sz w:val="14"/>
                <w:szCs w:val="14"/>
              </w:rPr>
            </w:pPr>
            <w:r w:rsidRPr="00024330">
              <w:rPr>
                <w:rFonts w:asciiTheme="majorEastAsia" w:eastAsiaTheme="majorEastAsia" w:hAnsiTheme="majorEastAsia" w:cs="Meiryo UI" w:hint="eastAsia"/>
                <w:b/>
                <w:bCs/>
                <w:color w:val="000000" w:themeColor="text1"/>
                <w:sz w:val="14"/>
                <w:szCs w:val="14"/>
              </w:rPr>
              <w:lastRenderedPageBreak/>
              <w:t>日程（令和７年度）</w:t>
            </w:r>
          </w:p>
        </w:tc>
        <w:tc>
          <w:tcPr>
            <w:tcW w:w="3833" w:type="dxa"/>
            <w:shd w:val="clear" w:color="auto" w:fill="D9D9D9" w:themeFill="background1" w:themeFillShade="D9"/>
            <w:vAlign w:val="center"/>
          </w:tcPr>
          <w:p w14:paraId="78C57607" w14:textId="77777777" w:rsidR="007A49B0" w:rsidRPr="00024330" w:rsidRDefault="007A49B0" w:rsidP="007442C1">
            <w:pPr>
              <w:spacing w:line="0" w:lineRule="atLeast"/>
              <w:jc w:val="center"/>
              <w:rPr>
                <w:rFonts w:asciiTheme="majorEastAsia" w:eastAsiaTheme="majorEastAsia" w:hAnsiTheme="majorEastAsia" w:cs="Meiryo UI"/>
                <w:b/>
                <w:bCs/>
                <w:color w:val="000000" w:themeColor="text1"/>
                <w:sz w:val="14"/>
                <w:szCs w:val="14"/>
              </w:rPr>
            </w:pPr>
            <w:r w:rsidRPr="00024330">
              <w:rPr>
                <w:rFonts w:asciiTheme="majorEastAsia" w:eastAsiaTheme="majorEastAsia" w:hAnsiTheme="majorEastAsia" w:cs="Meiryo UI" w:hint="eastAsia"/>
                <w:b/>
                <w:bCs/>
                <w:color w:val="000000" w:themeColor="text1"/>
                <w:sz w:val="14"/>
                <w:szCs w:val="14"/>
              </w:rPr>
              <w:t>事業実施内容等</w:t>
            </w:r>
          </w:p>
        </w:tc>
        <w:tc>
          <w:tcPr>
            <w:tcW w:w="1191" w:type="dxa"/>
            <w:shd w:val="clear" w:color="auto" w:fill="D9D9D9" w:themeFill="background1" w:themeFillShade="D9"/>
            <w:vAlign w:val="center"/>
          </w:tcPr>
          <w:p w14:paraId="4A4DD2EB" w14:textId="77777777" w:rsidR="007A49B0" w:rsidRPr="00024330" w:rsidRDefault="007A49B0" w:rsidP="007442C1">
            <w:pPr>
              <w:spacing w:line="0" w:lineRule="atLeast"/>
              <w:jc w:val="center"/>
              <w:rPr>
                <w:rFonts w:asciiTheme="majorEastAsia" w:eastAsiaTheme="majorEastAsia" w:hAnsiTheme="majorEastAsia" w:cs="Meiryo UI"/>
                <w:b/>
                <w:bCs/>
                <w:color w:val="000000" w:themeColor="text1"/>
                <w:sz w:val="14"/>
                <w:szCs w:val="14"/>
              </w:rPr>
            </w:pPr>
            <w:r w:rsidRPr="00024330">
              <w:rPr>
                <w:rFonts w:asciiTheme="majorEastAsia" w:eastAsiaTheme="majorEastAsia" w:hAnsiTheme="majorEastAsia" w:cs="Meiryo UI" w:hint="eastAsia"/>
                <w:b/>
                <w:bCs/>
                <w:color w:val="000000" w:themeColor="text1"/>
                <w:sz w:val="14"/>
                <w:szCs w:val="14"/>
              </w:rPr>
              <w:t>実施主体</w:t>
            </w:r>
          </w:p>
        </w:tc>
        <w:tc>
          <w:tcPr>
            <w:tcW w:w="1712" w:type="dxa"/>
            <w:shd w:val="clear" w:color="auto" w:fill="D9D9D9" w:themeFill="background1" w:themeFillShade="D9"/>
            <w:vAlign w:val="center"/>
          </w:tcPr>
          <w:p w14:paraId="26A15C43" w14:textId="77777777" w:rsidR="007A49B0" w:rsidRPr="0087329A" w:rsidRDefault="007A49B0" w:rsidP="007442C1">
            <w:pPr>
              <w:spacing w:line="0" w:lineRule="atLeast"/>
              <w:jc w:val="center"/>
              <w:rPr>
                <w:rFonts w:asciiTheme="majorEastAsia" w:eastAsiaTheme="majorEastAsia" w:hAnsiTheme="majorEastAsia" w:cs="Meiryo UI"/>
                <w:b/>
                <w:bCs/>
                <w:sz w:val="14"/>
                <w:szCs w:val="14"/>
              </w:rPr>
            </w:pPr>
            <w:r w:rsidRPr="0087329A">
              <w:rPr>
                <w:rFonts w:asciiTheme="majorEastAsia" w:eastAsiaTheme="majorEastAsia" w:hAnsiTheme="majorEastAsia" w:cs="Meiryo UI" w:hint="eastAsia"/>
                <w:b/>
                <w:bCs/>
                <w:sz w:val="14"/>
                <w:szCs w:val="14"/>
              </w:rPr>
              <w:t>仕様書 項目番号</w:t>
            </w:r>
          </w:p>
          <w:p w14:paraId="175D367B" w14:textId="77777777" w:rsidR="007A49B0" w:rsidRPr="0087329A" w:rsidRDefault="007A49B0" w:rsidP="007442C1">
            <w:pPr>
              <w:spacing w:line="0" w:lineRule="atLeast"/>
              <w:jc w:val="center"/>
              <w:rPr>
                <w:rFonts w:asciiTheme="majorEastAsia" w:eastAsiaTheme="majorEastAsia" w:hAnsiTheme="majorEastAsia" w:cs="Meiryo UI"/>
                <w:b/>
                <w:bCs/>
                <w:sz w:val="14"/>
                <w:szCs w:val="14"/>
              </w:rPr>
            </w:pPr>
            <w:r w:rsidRPr="0087329A">
              <w:rPr>
                <w:rFonts w:asciiTheme="majorEastAsia" w:eastAsiaTheme="majorEastAsia" w:hAnsiTheme="majorEastAsia" w:cs="Meiryo UI" w:hint="eastAsia"/>
                <w:b/>
                <w:bCs/>
                <w:sz w:val="14"/>
                <w:szCs w:val="14"/>
              </w:rPr>
              <w:t>（ページ）</w:t>
            </w:r>
          </w:p>
        </w:tc>
      </w:tr>
      <w:tr w:rsidR="00C41361" w:rsidRPr="00C41361" w14:paraId="0B0924A1" w14:textId="45566B06" w:rsidTr="00B20618">
        <w:tc>
          <w:tcPr>
            <w:tcW w:w="2615" w:type="dxa"/>
            <w:vAlign w:val="center"/>
          </w:tcPr>
          <w:p w14:paraId="799D4990" w14:textId="345B8256" w:rsidR="00450807" w:rsidRPr="00C41361" w:rsidRDefault="004B2F04" w:rsidP="00450807">
            <w:pPr>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hint="eastAsia"/>
                <w:sz w:val="24"/>
                <w:szCs w:val="24"/>
              </w:rPr>
              <w:t>８</w:t>
            </w:r>
            <w:r w:rsidR="00450807" w:rsidRPr="00C41361">
              <w:rPr>
                <w:rFonts w:asciiTheme="majorEastAsia" w:eastAsiaTheme="majorEastAsia" w:hAnsiTheme="majorEastAsia" w:hint="eastAsia"/>
                <w:sz w:val="24"/>
                <w:szCs w:val="24"/>
              </w:rPr>
              <w:t>月後半～</w:t>
            </w:r>
            <w:r w:rsidRPr="00C41361">
              <w:rPr>
                <w:rFonts w:asciiTheme="majorEastAsia" w:eastAsiaTheme="majorEastAsia" w:hAnsiTheme="majorEastAsia" w:hint="eastAsia"/>
                <w:sz w:val="24"/>
                <w:szCs w:val="24"/>
              </w:rPr>
              <w:t>９</w:t>
            </w:r>
            <w:r w:rsidR="00450807" w:rsidRPr="00C41361">
              <w:rPr>
                <w:rFonts w:asciiTheme="majorEastAsia" w:eastAsiaTheme="majorEastAsia" w:hAnsiTheme="majorEastAsia" w:hint="eastAsia"/>
                <w:sz w:val="24"/>
                <w:szCs w:val="24"/>
              </w:rPr>
              <w:t>月前半</w:t>
            </w:r>
          </w:p>
        </w:tc>
        <w:tc>
          <w:tcPr>
            <w:tcW w:w="3833" w:type="dxa"/>
            <w:vAlign w:val="center"/>
          </w:tcPr>
          <w:p w14:paraId="221C0D87" w14:textId="42BCB27F" w:rsidR="00450807" w:rsidRPr="00C41361" w:rsidRDefault="00450807" w:rsidP="00450807">
            <w:pPr>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IELTS模擬試験</w:t>
            </w:r>
          </w:p>
        </w:tc>
        <w:tc>
          <w:tcPr>
            <w:tcW w:w="1191" w:type="dxa"/>
            <w:vMerge w:val="restart"/>
            <w:vAlign w:val="center"/>
          </w:tcPr>
          <w:p w14:paraId="293FC365"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w:t>
            </w:r>
          </w:p>
        </w:tc>
        <w:tc>
          <w:tcPr>
            <w:tcW w:w="1712" w:type="dxa"/>
            <w:vAlign w:val="center"/>
          </w:tcPr>
          <w:p w14:paraId="201C6B56"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12)</w:t>
            </w:r>
          </w:p>
          <w:p w14:paraId="2C998EB5" w14:textId="7D4E7E68"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8～9ページ</w:t>
            </w:r>
          </w:p>
        </w:tc>
      </w:tr>
      <w:tr w:rsidR="00C41361" w:rsidRPr="00C41361" w14:paraId="56F29410" w14:textId="0E849C0D" w:rsidTr="00B20618">
        <w:tc>
          <w:tcPr>
            <w:tcW w:w="2615" w:type="dxa"/>
            <w:vMerge w:val="restart"/>
            <w:vAlign w:val="center"/>
          </w:tcPr>
          <w:p w14:paraId="78CEF4A0" w14:textId="360F1865" w:rsidR="00450807" w:rsidRPr="00C41361" w:rsidRDefault="004B2F04" w:rsidP="00450807">
            <w:pPr>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hint="eastAsia"/>
                <w:sz w:val="24"/>
                <w:szCs w:val="24"/>
              </w:rPr>
              <w:t>９</w:t>
            </w:r>
            <w:r w:rsidR="00450807" w:rsidRPr="00C41361">
              <w:rPr>
                <w:rFonts w:asciiTheme="majorEastAsia" w:eastAsiaTheme="majorEastAsia" w:hAnsiTheme="majorEastAsia" w:hint="eastAsia"/>
                <w:sz w:val="24"/>
                <w:szCs w:val="24"/>
              </w:rPr>
              <w:t>月～翌年２月</w:t>
            </w:r>
          </w:p>
        </w:tc>
        <w:tc>
          <w:tcPr>
            <w:tcW w:w="3833" w:type="dxa"/>
            <w:vAlign w:val="center"/>
          </w:tcPr>
          <w:p w14:paraId="59A281EE" w14:textId="7BB3D674"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sz w:val="24"/>
                <w:szCs w:val="24"/>
              </w:rPr>
              <w:t>海外大学受験講座</w:t>
            </w:r>
            <w:r w:rsidRPr="00C41361">
              <w:rPr>
                <w:rFonts w:asciiTheme="majorEastAsia" w:eastAsiaTheme="majorEastAsia" w:hAnsiTheme="majorEastAsia" w:hint="eastAsia"/>
                <w:sz w:val="24"/>
                <w:szCs w:val="24"/>
              </w:rPr>
              <w:t>（後期講座）</w:t>
            </w:r>
          </w:p>
          <w:p w14:paraId="224EF068" w14:textId="535E14A9"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※以下、後期講座とする。</w:t>
            </w:r>
          </w:p>
        </w:tc>
        <w:tc>
          <w:tcPr>
            <w:tcW w:w="1191" w:type="dxa"/>
            <w:vMerge/>
            <w:vAlign w:val="center"/>
          </w:tcPr>
          <w:p w14:paraId="49698D90"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0987CDD0"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13)</w:t>
            </w:r>
          </w:p>
          <w:p w14:paraId="3822F8A3" w14:textId="39EF5F75"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9～13ページ</w:t>
            </w:r>
          </w:p>
        </w:tc>
      </w:tr>
      <w:tr w:rsidR="00C41361" w:rsidRPr="00C41361" w14:paraId="11A2754B" w14:textId="51603DF3" w:rsidTr="00B20618">
        <w:tc>
          <w:tcPr>
            <w:tcW w:w="2615" w:type="dxa"/>
            <w:vMerge/>
            <w:vAlign w:val="center"/>
          </w:tcPr>
          <w:p w14:paraId="6DF468A0" w14:textId="77777777" w:rsidR="00450807" w:rsidRPr="00C41361" w:rsidRDefault="00450807" w:rsidP="00450807">
            <w:pPr>
              <w:spacing w:line="0" w:lineRule="atLeast"/>
              <w:rPr>
                <w:rFonts w:asciiTheme="majorEastAsia" w:eastAsiaTheme="majorEastAsia" w:hAnsiTheme="majorEastAsia"/>
                <w:sz w:val="24"/>
                <w:szCs w:val="24"/>
              </w:rPr>
            </w:pPr>
          </w:p>
        </w:tc>
        <w:tc>
          <w:tcPr>
            <w:tcW w:w="3833" w:type="dxa"/>
            <w:vAlign w:val="center"/>
          </w:tcPr>
          <w:p w14:paraId="545EAE78" w14:textId="1421162C"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アカデミックスキル向上イベント</w:t>
            </w:r>
          </w:p>
        </w:tc>
        <w:tc>
          <w:tcPr>
            <w:tcW w:w="1191" w:type="dxa"/>
            <w:vMerge/>
            <w:vAlign w:val="center"/>
          </w:tcPr>
          <w:p w14:paraId="4F58249C"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2F2DDC81"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w:t>
            </w:r>
            <w:r w:rsidRPr="0087329A">
              <w:rPr>
                <w:rFonts w:ascii="Meiryo UI" w:eastAsia="Meiryo UI" w:hAnsi="Meiryo UI" w:cs="Meiryo UI" w:hint="eastAsia"/>
                <w:sz w:val="20"/>
                <w:szCs w:val="20"/>
              </w:rPr>
              <w:t>6</w:t>
            </w:r>
            <w:r w:rsidRPr="0087329A">
              <w:rPr>
                <w:rFonts w:ascii="Meiryo UI" w:eastAsia="Meiryo UI" w:hAnsi="Meiryo UI" w:cs="Meiryo UI"/>
                <w:sz w:val="20"/>
                <w:szCs w:val="20"/>
              </w:rPr>
              <w:t>)</w:t>
            </w:r>
          </w:p>
          <w:p w14:paraId="2422172C" w14:textId="5417A04A"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17ページ</w:t>
            </w:r>
          </w:p>
        </w:tc>
      </w:tr>
      <w:tr w:rsidR="00C41361" w:rsidRPr="00C41361" w14:paraId="64724D9C" w14:textId="43067CAB" w:rsidTr="00B20618">
        <w:tc>
          <w:tcPr>
            <w:tcW w:w="2615" w:type="dxa"/>
            <w:vMerge/>
            <w:vAlign w:val="center"/>
          </w:tcPr>
          <w:p w14:paraId="3714A308" w14:textId="77777777" w:rsidR="00450807" w:rsidRPr="00C41361" w:rsidRDefault="00450807" w:rsidP="00450807">
            <w:pPr>
              <w:spacing w:line="0" w:lineRule="atLeast"/>
              <w:rPr>
                <w:rFonts w:asciiTheme="majorEastAsia" w:eastAsiaTheme="majorEastAsia" w:hAnsiTheme="majorEastAsia"/>
                <w:sz w:val="24"/>
                <w:szCs w:val="24"/>
              </w:rPr>
            </w:pPr>
          </w:p>
        </w:tc>
        <w:tc>
          <w:tcPr>
            <w:tcW w:w="3833" w:type="dxa"/>
            <w:vAlign w:val="center"/>
          </w:tcPr>
          <w:p w14:paraId="2DBF4086" w14:textId="3316729A"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海外進学後の活躍に向けた取組み</w:t>
            </w:r>
          </w:p>
        </w:tc>
        <w:tc>
          <w:tcPr>
            <w:tcW w:w="1191" w:type="dxa"/>
            <w:vMerge/>
            <w:vAlign w:val="center"/>
          </w:tcPr>
          <w:p w14:paraId="1D1B2D9F"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4362C7DF"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w:t>
            </w:r>
            <w:r w:rsidRPr="0087329A">
              <w:rPr>
                <w:rFonts w:ascii="Meiryo UI" w:eastAsia="Meiryo UI" w:hAnsi="Meiryo UI" w:cs="Meiryo UI" w:hint="eastAsia"/>
                <w:sz w:val="20"/>
                <w:szCs w:val="20"/>
              </w:rPr>
              <w:t>7</w:t>
            </w:r>
            <w:r w:rsidRPr="0087329A">
              <w:rPr>
                <w:rFonts w:ascii="Meiryo UI" w:eastAsia="Meiryo UI" w:hAnsi="Meiryo UI" w:cs="Meiryo UI"/>
                <w:sz w:val="20"/>
                <w:szCs w:val="20"/>
              </w:rPr>
              <w:t>)</w:t>
            </w:r>
          </w:p>
          <w:p w14:paraId="03B68F60" w14:textId="3F402723"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17</w:t>
            </w:r>
            <w:r w:rsidR="0020601B" w:rsidRPr="0087329A">
              <w:rPr>
                <w:rFonts w:ascii="Meiryo UI" w:eastAsia="Meiryo UI" w:hAnsi="Meiryo UI" w:cs="Meiryo UI"/>
                <w:sz w:val="20"/>
                <w:szCs w:val="20"/>
              </w:rPr>
              <w:t>~18</w:t>
            </w:r>
            <w:r w:rsidRPr="0087329A">
              <w:rPr>
                <w:rFonts w:ascii="Meiryo UI" w:eastAsia="Meiryo UI" w:hAnsi="Meiryo UI" w:cs="Meiryo UI" w:hint="eastAsia"/>
                <w:sz w:val="20"/>
                <w:szCs w:val="20"/>
              </w:rPr>
              <w:t>ページ</w:t>
            </w:r>
          </w:p>
        </w:tc>
      </w:tr>
      <w:tr w:rsidR="00C41361" w:rsidRPr="00C41361" w14:paraId="263DDE21" w14:textId="1CEA32DA" w:rsidTr="00B20618">
        <w:tc>
          <w:tcPr>
            <w:tcW w:w="2615" w:type="dxa"/>
            <w:vMerge/>
            <w:vAlign w:val="center"/>
          </w:tcPr>
          <w:p w14:paraId="79AD9B80" w14:textId="77777777" w:rsidR="00450807" w:rsidRPr="00C41361" w:rsidRDefault="00450807" w:rsidP="00450807">
            <w:pPr>
              <w:spacing w:line="0" w:lineRule="atLeast"/>
              <w:rPr>
                <w:rFonts w:asciiTheme="majorEastAsia" w:eastAsiaTheme="majorEastAsia" w:hAnsiTheme="majorEastAsia"/>
                <w:sz w:val="24"/>
                <w:szCs w:val="24"/>
              </w:rPr>
            </w:pPr>
          </w:p>
        </w:tc>
        <w:tc>
          <w:tcPr>
            <w:tcW w:w="3833" w:type="dxa"/>
            <w:vAlign w:val="center"/>
          </w:tcPr>
          <w:p w14:paraId="14337AA3" w14:textId="1974C1B0"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講座見学会（オープンキャンパス）</w:t>
            </w:r>
          </w:p>
        </w:tc>
        <w:tc>
          <w:tcPr>
            <w:tcW w:w="1191" w:type="dxa"/>
            <w:vMerge/>
            <w:vAlign w:val="center"/>
          </w:tcPr>
          <w:p w14:paraId="15F47072"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24EFAE01"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(18</w:t>
            </w:r>
            <w:r w:rsidRPr="0087329A">
              <w:rPr>
                <w:rFonts w:ascii="Meiryo UI" w:eastAsia="Meiryo UI" w:hAnsi="Meiryo UI" w:cs="Meiryo UI"/>
                <w:sz w:val="20"/>
                <w:szCs w:val="20"/>
              </w:rPr>
              <w:t>)</w:t>
            </w:r>
          </w:p>
          <w:p w14:paraId="5CB12CC5" w14:textId="2871C4E8" w:rsidR="00450807" w:rsidRPr="0087329A" w:rsidRDefault="0020601B"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sz w:val="20"/>
                <w:szCs w:val="20"/>
              </w:rPr>
              <w:t>18</w:t>
            </w:r>
            <w:r w:rsidR="00450807" w:rsidRPr="0087329A">
              <w:rPr>
                <w:rFonts w:ascii="Meiryo UI" w:eastAsia="Meiryo UI" w:hAnsi="Meiryo UI" w:cs="Meiryo UI" w:hint="eastAsia"/>
                <w:sz w:val="20"/>
                <w:szCs w:val="20"/>
              </w:rPr>
              <w:t>ページ</w:t>
            </w:r>
          </w:p>
        </w:tc>
      </w:tr>
      <w:tr w:rsidR="00C41361" w:rsidRPr="00C41361" w14:paraId="1792CF84" w14:textId="77777777" w:rsidTr="00B20618">
        <w:tc>
          <w:tcPr>
            <w:tcW w:w="2615" w:type="dxa"/>
            <w:vMerge/>
            <w:vAlign w:val="center"/>
          </w:tcPr>
          <w:p w14:paraId="1DF6F8E5" w14:textId="77777777" w:rsidR="00450807" w:rsidRPr="00C41361" w:rsidRDefault="00450807" w:rsidP="00450807">
            <w:pPr>
              <w:spacing w:line="0" w:lineRule="atLeast"/>
              <w:rPr>
                <w:rFonts w:asciiTheme="majorEastAsia" w:eastAsiaTheme="majorEastAsia" w:hAnsiTheme="majorEastAsia"/>
                <w:sz w:val="24"/>
                <w:szCs w:val="24"/>
              </w:rPr>
            </w:pPr>
          </w:p>
        </w:tc>
        <w:tc>
          <w:tcPr>
            <w:tcW w:w="3833" w:type="dxa"/>
            <w:vAlign w:val="center"/>
          </w:tcPr>
          <w:p w14:paraId="26B72151" w14:textId="6F1A2DAA"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海外進学に向けての進路指導等</w:t>
            </w:r>
          </w:p>
        </w:tc>
        <w:tc>
          <w:tcPr>
            <w:tcW w:w="1191" w:type="dxa"/>
            <w:vMerge/>
            <w:vAlign w:val="center"/>
          </w:tcPr>
          <w:p w14:paraId="5A85D5C6"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1CCD5B9E"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13)</w:t>
            </w:r>
          </w:p>
          <w:p w14:paraId="5B66F35B" w14:textId="0D4070B4"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12～13ページ</w:t>
            </w:r>
          </w:p>
        </w:tc>
      </w:tr>
      <w:tr w:rsidR="00C41361" w:rsidRPr="00C41361" w14:paraId="0B48D19E" w14:textId="77777777" w:rsidTr="00B20618">
        <w:tc>
          <w:tcPr>
            <w:tcW w:w="2615" w:type="dxa"/>
            <w:vMerge/>
            <w:vAlign w:val="center"/>
          </w:tcPr>
          <w:p w14:paraId="1BDBA9E0" w14:textId="5A5A17FF" w:rsidR="00450807" w:rsidRPr="00C41361" w:rsidRDefault="00450807" w:rsidP="00450807">
            <w:pPr>
              <w:spacing w:line="0" w:lineRule="atLeast"/>
              <w:rPr>
                <w:rFonts w:asciiTheme="majorEastAsia" w:eastAsiaTheme="majorEastAsia" w:hAnsiTheme="majorEastAsia"/>
                <w:sz w:val="24"/>
                <w:szCs w:val="24"/>
              </w:rPr>
            </w:pPr>
          </w:p>
        </w:tc>
        <w:tc>
          <w:tcPr>
            <w:tcW w:w="3833" w:type="dxa"/>
            <w:vAlign w:val="center"/>
          </w:tcPr>
          <w:p w14:paraId="5510B17E" w14:textId="4D63E81A" w:rsidR="00450807" w:rsidRPr="00C41361" w:rsidRDefault="00450807" w:rsidP="00450807">
            <w:pPr>
              <w:widowControl/>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アンケート実施④</w:t>
            </w:r>
          </w:p>
        </w:tc>
        <w:tc>
          <w:tcPr>
            <w:tcW w:w="1191" w:type="dxa"/>
            <w:vMerge/>
            <w:vAlign w:val="center"/>
          </w:tcPr>
          <w:p w14:paraId="7C7614AC"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7C30549F"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2</w:t>
            </w:r>
            <w:r w:rsidRPr="0087329A">
              <w:rPr>
                <w:rFonts w:ascii="Meiryo UI" w:eastAsia="Meiryo UI" w:hAnsi="Meiryo UI" w:cs="Meiryo UI" w:hint="eastAsia"/>
                <w:sz w:val="20"/>
                <w:szCs w:val="20"/>
              </w:rPr>
              <w:t>3</w:t>
            </w:r>
            <w:r w:rsidRPr="0087329A">
              <w:rPr>
                <w:rFonts w:ascii="Meiryo UI" w:eastAsia="Meiryo UI" w:hAnsi="Meiryo UI" w:cs="Meiryo UI"/>
                <w:sz w:val="20"/>
                <w:szCs w:val="20"/>
              </w:rPr>
              <w:t>)</w:t>
            </w:r>
          </w:p>
          <w:p w14:paraId="59040BE2" w14:textId="5177D7FC" w:rsidR="00450807" w:rsidRPr="0087329A" w:rsidRDefault="007A49B0"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2</w:t>
            </w:r>
            <w:r w:rsidRPr="0087329A">
              <w:rPr>
                <w:rFonts w:ascii="Meiryo UI" w:eastAsia="Meiryo UI" w:hAnsi="Meiryo UI" w:cs="Meiryo UI"/>
                <w:sz w:val="20"/>
                <w:szCs w:val="20"/>
              </w:rPr>
              <w:t>0</w:t>
            </w:r>
            <w:r w:rsidRPr="0087329A">
              <w:rPr>
                <w:rFonts w:ascii="Meiryo UI" w:eastAsia="Meiryo UI" w:hAnsi="Meiryo UI" w:cs="Meiryo UI" w:hint="eastAsia"/>
                <w:sz w:val="20"/>
                <w:szCs w:val="20"/>
              </w:rPr>
              <w:t>ページ</w:t>
            </w:r>
          </w:p>
        </w:tc>
      </w:tr>
      <w:tr w:rsidR="00C41361" w:rsidRPr="00C41361" w14:paraId="149D6BDB" w14:textId="1F8EFE17" w:rsidTr="00B20618">
        <w:tc>
          <w:tcPr>
            <w:tcW w:w="2615" w:type="dxa"/>
            <w:vAlign w:val="center"/>
          </w:tcPr>
          <w:p w14:paraId="4CBFCBD0" w14:textId="77777777" w:rsidR="00450807" w:rsidRPr="00C41361"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12月後半～</w:t>
            </w:r>
          </w:p>
          <w:p w14:paraId="332710D7" w14:textId="47817705" w:rsidR="00450807" w:rsidRPr="00C41361" w:rsidRDefault="00450807" w:rsidP="00450807">
            <w:pPr>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hint="eastAsia"/>
                <w:sz w:val="24"/>
                <w:szCs w:val="24"/>
              </w:rPr>
              <w:t>翌年２月前半</w:t>
            </w:r>
          </w:p>
        </w:tc>
        <w:tc>
          <w:tcPr>
            <w:tcW w:w="3833" w:type="dxa"/>
            <w:vAlign w:val="center"/>
          </w:tcPr>
          <w:p w14:paraId="7CBDD893" w14:textId="31B84BA7" w:rsidR="00450807" w:rsidRPr="00C41361" w:rsidRDefault="00450807" w:rsidP="00450807">
            <w:pPr>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IELTS団体受検</w:t>
            </w:r>
          </w:p>
        </w:tc>
        <w:tc>
          <w:tcPr>
            <w:tcW w:w="1191" w:type="dxa"/>
            <w:vMerge/>
            <w:vAlign w:val="center"/>
          </w:tcPr>
          <w:p w14:paraId="1A2A82C1"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49BDDD35"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(19</w:t>
            </w:r>
            <w:r w:rsidRPr="0087329A">
              <w:rPr>
                <w:rFonts w:ascii="Meiryo UI" w:eastAsia="Meiryo UI" w:hAnsi="Meiryo UI" w:cs="Meiryo UI"/>
                <w:sz w:val="20"/>
                <w:szCs w:val="20"/>
              </w:rPr>
              <w:t>)</w:t>
            </w:r>
          </w:p>
          <w:p w14:paraId="2F20B4B3" w14:textId="6A86793A"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1</w:t>
            </w:r>
            <w:r w:rsidR="0020601B" w:rsidRPr="0087329A">
              <w:rPr>
                <w:rFonts w:ascii="Meiryo UI" w:eastAsia="Meiryo UI" w:hAnsi="Meiryo UI" w:cs="Meiryo UI"/>
                <w:sz w:val="20"/>
                <w:szCs w:val="20"/>
              </w:rPr>
              <w:t>9</w:t>
            </w:r>
            <w:r w:rsidRPr="0087329A">
              <w:rPr>
                <w:rFonts w:ascii="Meiryo UI" w:eastAsia="Meiryo UI" w:hAnsi="Meiryo UI" w:cs="Meiryo UI" w:hint="eastAsia"/>
                <w:sz w:val="20"/>
                <w:szCs w:val="20"/>
              </w:rPr>
              <w:t>ページ</w:t>
            </w:r>
          </w:p>
        </w:tc>
      </w:tr>
      <w:tr w:rsidR="00C41361" w:rsidRPr="00C41361" w14:paraId="1F7F37A3" w14:textId="31E04A34" w:rsidTr="00B20618">
        <w:tc>
          <w:tcPr>
            <w:tcW w:w="2615" w:type="dxa"/>
            <w:vAlign w:val="center"/>
          </w:tcPr>
          <w:p w14:paraId="68A36A51" w14:textId="77777777" w:rsidR="00450807"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翌年２月2</w:t>
            </w:r>
            <w:r w:rsidRPr="00C41361">
              <w:rPr>
                <w:rFonts w:asciiTheme="majorEastAsia" w:eastAsiaTheme="majorEastAsia" w:hAnsiTheme="majorEastAsia"/>
                <w:sz w:val="24"/>
                <w:szCs w:val="24"/>
              </w:rPr>
              <w:t>2</w:t>
            </w:r>
            <w:r w:rsidRPr="00C41361">
              <w:rPr>
                <w:rFonts w:asciiTheme="majorEastAsia" w:eastAsiaTheme="majorEastAsia" w:hAnsiTheme="majorEastAsia" w:hint="eastAsia"/>
                <w:sz w:val="24"/>
                <w:szCs w:val="24"/>
              </w:rPr>
              <w:t>日（日）</w:t>
            </w:r>
          </w:p>
          <w:p w14:paraId="763F6408" w14:textId="2AC59AFC" w:rsidR="00B541F1" w:rsidRPr="00C41361" w:rsidRDefault="00B541F1" w:rsidP="00450807">
            <w:pPr>
              <w:spacing w:line="0" w:lineRule="atLeast"/>
              <w:rPr>
                <w:rFonts w:asciiTheme="majorEastAsia" w:eastAsiaTheme="majorEastAsia" w:hAnsiTheme="majorEastAsia" w:cs="Meiryo UI"/>
                <w:sz w:val="24"/>
                <w:szCs w:val="24"/>
              </w:rPr>
            </w:pPr>
            <w:r>
              <w:rPr>
                <w:rFonts w:asciiTheme="majorEastAsia" w:eastAsiaTheme="majorEastAsia" w:hAnsiTheme="majorEastAsia" w:hint="eastAsia"/>
                <w:sz w:val="24"/>
                <w:szCs w:val="24"/>
              </w:rPr>
              <w:t>（予定）</w:t>
            </w:r>
          </w:p>
        </w:tc>
        <w:tc>
          <w:tcPr>
            <w:tcW w:w="3833" w:type="dxa"/>
            <w:vAlign w:val="center"/>
          </w:tcPr>
          <w:p w14:paraId="3388B863" w14:textId="77777777" w:rsidR="004B2F04" w:rsidRPr="00C41361"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年間成果報告会</w:t>
            </w:r>
          </w:p>
          <w:p w14:paraId="78ED7EF0" w14:textId="6E6BAAEA" w:rsidR="00450807" w:rsidRPr="00C41361"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及び修了証書授与式</w:t>
            </w:r>
          </w:p>
        </w:tc>
        <w:tc>
          <w:tcPr>
            <w:tcW w:w="1191" w:type="dxa"/>
            <w:vMerge w:val="restart"/>
            <w:vAlign w:val="center"/>
          </w:tcPr>
          <w:p w14:paraId="4A2BBD17"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w:t>
            </w:r>
          </w:p>
          <w:p w14:paraId="0B01F799"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w:t>
            </w:r>
          </w:p>
        </w:tc>
        <w:tc>
          <w:tcPr>
            <w:tcW w:w="1712" w:type="dxa"/>
            <w:vAlign w:val="center"/>
          </w:tcPr>
          <w:p w14:paraId="7AD0E759"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　(</w:t>
            </w:r>
            <w:r w:rsidRPr="0087329A">
              <w:rPr>
                <w:rFonts w:ascii="Meiryo UI" w:eastAsia="Meiryo UI" w:hAnsi="Meiryo UI" w:cs="Meiryo UI"/>
                <w:sz w:val="20"/>
                <w:szCs w:val="20"/>
              </w:rPr>
              <w:t>2</w:t>
            </w:r>
            <w:r w:rsidRPr="0087329A">
              <w:rPr>
                <w:rFonts w:ascii="Meiryo UI" w:eastAsia="Meiryo UI" w:hAnsi="Meiryo UI" w:cs="Meiryo UI" w:hint="eastAsia"/>
                <w:sz w:val="20"/>
                <w:szCs w:val="20"/>
              </w:rPr>
              <w:t>0</w:t>
            </w:r>
            <w:r w:rsidRPr="0087329A">
              <w:rPr>
                <w:rFonts w:ascii="Meiryo UI" w:eastAsia="Meiryo UI" w:hAnsi="Meiryo UI" w:cs="Meiryo UI"/>
                <w:sz w:val="20"/>
                <w:szCs w:val="20"/>
              </w:rPr>
              <w:t>)</w:t>
            </w:r>
          </w:p>
          <w:p w14:paraId="4D69098E" w14:textId="7086E3AA" w:rsidR="00450807" w:rsidRPr="0087329A" w:rsidRDefault="0020601B"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1</w:t>
            </w:r>
            <w:r w:rsidRPr="0087329A">
              <w:rPr>
                <w:rFonts w:ascii="Meiryo UI" w:eastAsia="Meiryo UI" w:hAnsi="Meiryo UI" w:cs="Meiryo UI"/>
                <w:sz w:val="20"/>
                <w:szCs w:val="20"/>
              </w:rPr>
              <w:t>9</w:t>
            </w:r>
            <w:r w:rsidR="00450807" w:rsidRPr="0087329A">
              <w:rPr>
                <w:rFonts w:ascii="Meiryo UI" w:eastAsia="Meiryo UI" w:hAnsi="Meiryo UI" w:cs="Meiryo UI" w:hint="eastAsia"/>
                <w:sz w:val="20"/>
                <w:szCs w:val="20"/>
              </w:rPr>
              <w:t>ページ</w:t>
            </w:r>
          </w:p>
        </w:tc>
      </w:tr>
      <w:tr w:rsidR="00450807" w:rsidRPr="00C41361" w14:paraId="1A4E1403" w14:textId="78ADFABD" w:rsidTr="00B20618">
        <w:tc>
          <w:tcPr>
            <w:tcW w:w="2615" w:type="dxa"/>
            <w:vAlign w:val="center"/>
          </w:tcPr>
          <w:p w14:paraId="4AEF49F7" w14:textId="19648EA1" w:rsidR="00450807" w:rsidRPr="00C41361"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翌年２月後半～</w:t>
            </w:r>
          </w:p>
        </w:tc>
        <w:tc>
          <w:tcPr>
            <w:tcW w:w="3833" w:type="dxa"/>
            <w:vAlign w:val="center"/>
          </w:tcPr>
          <w:p w14:paraId="3D060B49" w14:textId="77777777" w:rsidR="004B2F04" w:rsidRPr="00C41361"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令和８年度受講生募集に向けた</w:t>
            </w:r>
          </w:p>
          <w:p w14:paraId="58F566D7" w14:textId="1F167EAA" w:rsidR="00450807" w:rsidRPr="00C41361" w:rsidRDefault="00450807" w:rsidP="00450807">
            <w:pPr>
              <w:spacing w:line="0" w:lineRule="atLeast"/>
              <w:rPr>
                <w:rFonts w:asciiTheme="majorEastAsia" w:eastAsiaTheme="majorEastAsia" w:hAnsiTheme="majorEastAsia"/>
                <w:sz w:val="24"/>
                <w:szCs w:val="24"/>
              </w:rPr>
            </w:pPr>
            <w:r w:rsidRPr="00C41361">
              <w:rPr>
                <w:rFonts w:asciiTheme="majorEastAsia" w:eastAsiaTheme="majorEastAsia" w:hAnsiTheme="majorEastAsia" w:hint="eastAsia"/>
                <w:sz w:val="24"/>
                <w:szCs w:val="24"/>
              </w:rPr>
              <w:t>広報</w:t>
            </w:r>
          </w:p>
        </w:tc>
        <w:tc>
          <w:tcPr>
            <w:tcW w:w="1191" w:type="dxa"/>
            <w:vMerge/>
            <w:vAlign w:val="center"/>
          </w:tcPr>
          <w:p w14:paraId="59772557" w14:textId="77777777" w:rsidR="00450807" w:rsidRPr="00C41361" w:rsidRDefault="00450807"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5C6BE8EF" w14:textId="77777777" w:rsidR="00450807" w:rsidRPr="0087329A" w:rsidRDefault="00450807"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 xml:space="preserve">10　</w:t>
            </w:r>
            <w:r w:rsidRPr="0087329A">
              <w:rPr>
                <w:rFonts w:ascii="Meiryo UI" w:eastAsia="Meiryo UI" w:hAnsi="Meiryo UI" w:cs="Meiryo UI"/>
                <w:sz w:val="20"/>
                <w:szCs w:val="20"/>
              </w:rPr>
              <w:t>(</w:t>
            </w:r>
            <w:r w:rsidRPr="0087329A">
              <w:rPr>
                <w:rFonts w:ascii="Meiryo UI" w:eastAsia="Meiryo UI" w:hAnsi="Meiryo UI" w:cs="Meiryo UI" w:hint="eastAsia"/>
                <w:sz w:val="20"/>
                <w:szCs w:val="20"/>
              </w:rPr>
              <w:t>21</w:t>
            </w:r>
            <w:r w:rsidRPr="0087329A">
              <w:rPr>
                <w:rFonts w:ascii="Meiryo UI" w:eastAsia="Meiryo UI" w:hAnsi="Meiryo UI" w:cs="Meiryo UI"/>
                <w:sz w:val="20"/>
                <w:szCs w:val="20"/>
              </w:rPr>
              <w:t>)</w:t>
            </w:r>
          </w:p>
          <w:p w14:paraId="0FA62ADF" w14:textId="03C1379F" w:rsidR="00450807" w:rsidRPr="0087329A" w:rsidRDefault="00450807" w:rsidP="00450807">
            <w:pPr>
              <w:spacing w:line="0" w:lineRule="atLeast"/>
              <w:jc w:val="center"/>
              <w:rPr>
                <w:rFonts w:asciiTheme="majorEastAsia" w:eastAsiaTheme="majorEastAsia" w:hAnsiTheme="majorEastAsia" w:cs="Meiryo UI"/>
                <w:sz w:val="24"/>
                <w:szCs w:val="24"/>
              </w:rPr>
            </w:pPr>
            <w:r w:rsidRPr="0087329A">
              <w:rPr>
                <w:rFonts w:ascii="Meiryo UI" w:eastAsia="Meiryo UI" w:hAnsi="Meiryo UI" w:cs="Meiryo UI" w:hint="eastAsia"/>
                <w:sz w:val="20"/>
                <w:szCs w:val="20"/>
              </w:rPr>
              <w:t>19ページ</w:t>
            </w:r>
          </w:p>
        </w:tc>
      </w:tr>
      <w:tr w:rsidR="0087329A" w:rsidRPr="0087329A" w14:paraId="00DB30F9" w14:textId="77777777" w:rsidTr="00B20618">
        <w:tc>
          <w:tcPr>
            <w:tcW w:w="2615" w:type="dxa"/>
            <w:vMerge w:val="restart"/>
            <w:vAlign w:val="center"/>
          </w:tcPr>
          <w:p w14:paraId="33588E5B" w14:textId="1C8B16AB" w:rsidR="00114776" w:rsidRPr="0087329A" w:rsidRDefault="00114776" w:rsidP="00450807">
            <w:pPr>
              <w:spacing w:line="0" w:lineRule="atLeast"/>
              <w:rPr>
                <w:rFonts w:asciiTheme="majorEastAsia" w:eastAsiaTheme="majorEastAsia" w:hAnsiTheme="majorEastAsia"/>
                <w:sz w:val="24"/>
                <w:szCs w:val="24"/>
              </w:rPr>
            </w:pPr>
            <w:r w:rsidRPr="0087329A">
              <w:rPr>
                <w:rFonts w:asciiTheme="majorEastAsia" w:eastAsiaTheme="majorEastAsia" w:hAnsiTheme="majorEastAsia" w:hint="eastAsia"/>
                <w:sz w:val="24"/>
                <w:szCs w:val="24"/>
              </w:rPr>
              <w:t>翌年３月末まで</w:t>
            </w:r>
          </w:p>
        </w:tc>
        <w:tc>
          <w:tcPr>
            <w:tcW w:w="3833" w:type="dxa"/>
            <w:vAlign w:val="center"/>
          </w:tcPr>
          <w:p w14:paraId="675A0F86" w14:textId="1BBACFDE" w:rsidR="00114776" w:rsidRPr="0087329A" w:rsidRDefault="00114776" w:rsidP="00450807">
            <w:pPr>
              <w:spacing w:line="0" w:lineRule="atLeast"/>
              <w:rPr>
                <w:rFonts w:asciiTheme="majorEastAsia" w:eastAsiaTheme="majorEastAsia" w:hAnsiTheme="majorEastAsia"/>
                <w:sz w:val="24"/>
                <w:szCs w:val="24"/>
              </w:rPr>
            </w:pPr>
            <w:r w:rsidRPr="0087329A">
              <w:rPr>
                <w:rFonts w:asciiTheme="majorEastAsia" w:eastAsiaTheme="majorEastAsia" w:hAnsiTheme="majorEastAsia" w:hint="eastAsia"/>
                <w:sz w:val="24"/>
                <w:szCs w:val="24"/>
              </w:rPr>
              <w:t>業務引継ぎ書を大阪府に提出</w:t>
            </w:r>
          </w:p>
        </w:tc>
        <w:tc>
          <w:tcPr>
            <w:tcW w:w="1191" w:type="dxa"/>
            <w:vMerge w:val="restart"/>
            <w:vAlign w:val="center"/>
          </w:tcPr>
          <w:p w14:paraId="032B85E4" w14:textId="77777777" w:rsidR="00114776" w:rsidRPr="0087329A" w:rsidRDefault="00114776" w:rsidP="00450807">
            <w:pPr>
              <w:spacing w:line="0" w:lineRule="atLeast"/>
              <w:jc w:val="center"/>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受託者</w:t>
            </w:r>
          </w:p>
          <w:p w14:paraId="0512790D" w14:textId="186C66E2" w:rsidR="00114776" w:rsidRPr="0087329A" w:rsidRDefault="00114776" w:rsidP="00450807">
            <w:pPr>
              <w:spacing w:line="0" w:lineRule="atLeast"/>
              <w:jc w:val="center"/>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→大阪府</w:t>
            </w:r>
          </w:p>
        </w:tc>
        <w:tc>
          <w:tcPr>
            <w:tcW w:w="1712" w:type="dxa"/>
            <w:vAlign w:val="center"/>
          </w:tcPr>
          <w:p w14:paraId="310438DB" w14:textId="77777777" w:rsidR="00114776" w:rsidRPr="0087329A" w:rsidRDefault="00114776"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10（24）</w:t>
            </w:r>
          </w:p>
          <w:p w14:paraId="30BA9462" w14:textId="534A34BD" w:rsidR="00114776" w:rsidRPr="0087329A" w:rsidRDefault="00B541F1" w:rsidP="00450807">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20～</w:t>
            </w:r>
            <w:r w:rsidR="00114776" w:rsidRPr="0087329A">
              <w:rPr>
                <w:rFonts w:ascii="Meiryo UI" w:eastAsia="Meiryo UI" w:hAnsi="Meiryo UI" w:cs="Meiryo UI" w:hint="eastAsia"/>
                <w:sz w:val="20"/>
                <w:szCs w:val="20"/>
              </w:rPr>
              <w:t>2</w:t>
            </w:r>
            <w:r w:rsidR="00114776" w:rsidRPr="0087329A">
              <w:rPr>
                <w:rFonts w:ascii="Meiryo UI" w:eastAsia="Meiryo UI" w:hAnsi="Meiryo UI" w:cs="Meiryo UI"/>
                <w:sz w:val="20"/>
                <w:szCs w:val="20"/>
              </w:rPr>
              <w:t>1</w:t>
            </w:r>
            <w:r w:rsidR="00114776" w:rsidRPr="0087329A">
              <w:rPr>
                <w:rFonts w:ascii="Meiryo UI" w:eastAsia="Meiryo UI" w:hAnsi="Meiryo UI" w:cs="Meiryo UI" w:hint="eastAsia"/>
                <w:sz w:val="20"/>
                <w:szCs w:val="20"/>
              </w:rPr>
              <w:t>ページ</w:t>
            </w:r>
          </w:p>
        </w:tc>
      </w:tr>
      <w:tr w:rsidR="0087329A" w:rsidRPr="0087329A" w14:paraId="3B7B8647" w14:textId="77777777" w:rsidTr="00B20618">
        <w:tc>
          <w:tcPr>
            <w:tcW w:w="2615" w:type="dxa"/>
            <w:vMerge/>
            <w:vAlign w:val="center"/>
          </w:tcPr>
          <w:p w14:paraId="4C6E4F3B" w14:textId="77777777" w:rsidR="00114776" w:rsidRPr="0087329A" w:rsidRDefault="00114776" w:rsidP="00450807">
            <w:pPr>
              <w:spacing w:line="0" w:lineRule="atLeast"/>
              <w:rPr>
                <w:rFonts w:asciiTheme="majorEastAsia" w:eastAsiaTheme="majorEastAsia" w:hAnsiTheme="majorEastAsia"/>
                <w:sz w:val="24"/>
                <w:szCs w:val="24"/>
              </w:rPr>
            </w:pPr>
          </w:p>
        </w:tc>
        <w:tc>
          <w:tcPr>
            <w:tcW w:w="3833" w:type="dxa"/>
            <w:vAlign w:val="center"/>
          </w:tcPr>
          <w:p w14:paraId="3EE2720F" w14:textId="154EC3C2" w:rsidR="00114776" w:rsidRPr="0087329A" w:rsidRDefault="00114776" w:rsidP="00450807">
            <w:pPr>
              <w:spacing w:line="0" w:lineRule="atLeast"/>
              <w:rPr>
                <w:rFonts w:asciiTheme="majorEastAsia" w:eastAsiaTheme="majorEastAsia" w:hAnsiTheme="majorEastAsia"/>
                <w:sz w:val="24"/>
                <w:szCs w:val="24"/>
              </w:rPr>
            </w:pPr>
            <w:r w:rsidRPr="0087329A">
              <w:rPr>
                <w:rFonts w:asciiTheme="majorEastAsia" w:eastAsiaTheme="majorEastAsia" w:hAnsiTheme="majorEastAsia" w:hint="eastAsia"/>
                <w:sz w:val="24"/>
                <w:szCs w:val="24"/>
              </w:rPr>
              <w:t>事業完了報告書を大阪府に提出</w:t>
            </w:r>
          </w:p>
        </w:tc>
        <w:tc>
          <w:tcPr>
            <w:tcW w:w="1191" w:type="dxa"/>
            <w:vMerge/>
            <w:vAlign w:val="center"/>
          </w:tcPr>
          <w:p w14:paraId="103E8B4F" w14:textId="77777777" w:rsidR="00114776" w:rsidRPr="0087329A" w:rsidRDefault="00114776" w:rsidP="00450807">
            <w:pPr>
              <w:spacing w:line="0" w:lineRule="atLeast"/>
              <w:jc w:val="center"/>
              <w:rPr>
                <w:rFonts w:asciiTheme="majorEastAsia" w:eastAsiaTheme="majorEastAsia" w:hAnsiTheme="majorEastAsia" w:cs="Meiryo UI"/>
                <w:sz w:val="24"/>
                <w:szCs w:val="24"/>
              </w:rPr>
            </w:pPr>
          </w:p>
        </w:tc>
        <w:tc>
          <w:tcPr>
            <w:tcW w:w="1712" w:type="dxa"/>
            <w:vAlign w:val="center"/>
          </w:tcPr>
          <w:p w14:paraId="6128C194" w14:textId="77777777" w:rsidR="00114776" w:rsidRPr="0087329A" w:rsidRDefault="00114776"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12</w:t>
            </w:r>
          </w:p>
          <w:p w14:paraId="4A7311B7" w14:textId="27AFCD48" w:rsidR="00114776" w:rsidRPr="0087329A" w:rsidRDefault="00114776" w:rsidP="00450807">
            <w:pPr>
              <w:spacing w:line="0" w:lineRule="atLeast"/>
              <w:jc w:val="center"/>
              <w:rPr>
                <w:rFonts w:ascii="Meiryo UI" w:eastAsia="Meiryo UI" w:hAnsi="Meiryo UI" w:cs="Meiryo UI"/>
                <w:sz w:val="20"/>
                <w:szCs w:val="20"/>
              </w:rPr>
            </w:pPr>
            <w:r w:rsidRPr="0087329A">
              <w:rPr>
                <w:rFonts w:ascii="Meiryo UI" w:eastAsia="Meiryo UI" w:hAnsi="Meiryo UI" w:cs="Meiryo UI" w:hint="eastAsia"/>
                <w:sz w:val="20"/>
                <w:szCs w:val="20"/>
              </w:rPr>
              <w:t>2</w:t>
            </w:r>
            <w:r w:rsidR="00B541F1">
              <w:rPr>
                <w:rFonts w:ascii="Meiryo UI" w:eastAsia="Meiryo UI" w:hAnsi="Meiryo UI" w:cs="Meiryo UI" w:hint="eastAsia"/>
                <w:sz w:val="20"/>
                <w:szCs w:val="20"/>
              </w:rPr>
              <w:t>1</w:t>
            </w:r>
            <w:r w:rsidRPr="0087329A">
              <w:rPr>
                <w:rFonts w:ascii="Meiryo UI" w:eastAsia="Meiryo UI" w:hAnsi="Meiryo UI" w:cs="Meiryo UI" w:hint="eastAsia"/>
                <w:sz w:val="20"/>
                <w:szCs w:val="20"/>
              </w:rPr>
              <w:t>ページ</w:t>
            </w:r>
          </w:p>
        </w:tc>
      </w:tr>
    </w:tbl>
    <w:p w14:paraId="21D31693" w14:textId="69097A6D" w:rsidR="00B20618" w:rsidRPr="00C41361" w:rsidRDefault="00B20618" w:rsidP="00F05D62">
      <w:pPr>
        <w:widowControl/>
        <w:spacing w:line="0" w:lineRule="atLeast"/>
        <w:jc w:val="left"/>
        <w:rPr>
          <w:rFonts w:asciiTheme="majorEastAsia" w:eastAsiaTheme="majorEastAsia" w:hAnsiTheme="majorEastAsia" w:cs="Meiryo UI"/>
          <w:b/>
          <w:sz w:val="24"/>
          <w:szCs w:val="24"/>
        </w:rPr>
      </w:pPr>
    </w:p>
    <w:p w14:paraId="2BAAA2B5" w14:textId="77777777" w:rsidR="00B20618" w:rsidRPr="00C41361" w:rsidRDefault="00B20618">
      <w:pPr>
        <w:widowControl/>
        <w:jc w:val="left"/>
        <w:rPr>
          <w:rFonts w:asciiTheme="majorEastAsia" w:eastAsiaTheme="majorEastAsia" w:hAnsiTheme="majorEastAsia" w:cs="Meiryo UI"/>
          <w:b/>
          <w:sz w:val="24"/>
          <w:szCs w:val="24"/>
        </w:rPr>
      </w:pPr>
      <w:r w:rsidRPr="00C41361">
        <w:rPr>
          <w:rFonts w:asciiTheme="majorEastAsia" w:eastAsiaTheme="majorEastAsia" w:hAnsiTheme="majorEastAsia" w:cs="Meiryo UI"/>
          <w:b/>
          <w:sz w:val="24"/>
          <w:szCs w:val="24"/>
        </w:rPr>
        <w:br w:type="page"/>
      </w:r>
    </w:p>
    <w:p w14:paraId="633CB4F3" w14:textId="7EC13E36" w:rsidR="00F05D62" w:rsidRPr="00C41361" w:rsidRDefault="00E53ABD"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lastRenderedPageBreak/>
        <w:t>事業</w:t>
      </w:r>
      <w:r w:rsidR="00BD3114" w:rsidRPr="00C41361">
        <w:rPr>
          <w:rFonts w:asciiTheme="majorEastAsia" w:eastAsiaTheme="majorEastAsia" w:hAnsiTheme="majorEastAsia" w:cs="Meiryo UI" w:hint="eastAsia"/>
          <w:b/>
          <w:sz w:val="24"/>
          <w:szCs w:val="24"/>
        </w:rPr>
        <w:t>内容</w:t>
      </w:r>
      <w:r w:rsidR="00CB7E80" w:rsidRPr="00C41361">
        <w:rPr>
          <w:rFonts w:asciiTheme="majorEastAsia" w:eastAsiaTheme="majorEastAsia" w:hAnsiTheme="majorEastAsia" w:cs="Meiryo UI" w:hint="eastAsia"/>
          <w:b/>
          <w:sz w:val="24"/>
          <w:szCs w:val="24"/>
        </w:rPr>
        <w:t>及び</w:t>
      </w:r>
      <w:r w:rsidR="007B73EA" w:rsidRPr="0048586E">
        <w:rPr>
          <w:rFonts w:asciiTheme="majorEastAsia" w:eastAsiaTheme="majorEastAsia" w:hAnsiTheme="majorEastAsia" w:cs="Meiryo UI" w:hint="eastAsia"/>
          <w:b/>
          <w:sz w:val="24"/>
          <w:szCs w:val="24"/>
          <w:bdr w:val="single" w:sz="4" w:space="0" w:color="auto"/>
        </w:rPr>
        <w:t>委託事業内容において</w:t>
      </w:r>
      <w:r w:rsidR="00F05D62" w:rsidRPr="0048586E">
        <w:rPr>
          <w:rFonts w:asciiTheme="majorEastAsia" w:eastAsiaTheme="majorEastAsia" w:hAnsiTheme="majorEastAsia" w:cs="Meiryo UI" w:hint="eastAsia"/>
          <w:b/>
          <w:sz w:val="24"/>
          <w:szCs w:val="24"/>
          <w:bdr w:val="single" w:sz="4" w:space="0" w:color="auto"/>
        </w:rPr>
        <w:t>企画提案を求める事項</w:t>
      </w:r>
    </w:p>
    <w:p w14:paraId="79EE7B27" w14:textId="77777777" w:rsidR="004538E1" w:rsidRPr="00C41361" w:rsidRDefault="004538E1" w:rsidP="00867690">
      <w:pPr>
        <w:tabs>
          <w:tab w:val="left" w:pos="68"/>
        </w:tabs>
        <w:spacing w:line="0" w:lineRule="atLeast"/>
        <w:ind w:leftChars="200" w:left="420"/>
        <w:rPr>
          <w:rFonts w:asciiTheme="majorEastAsia" w:eastAsiaTheme="majorEastAsia" w:hAnsiTheme="majorEastAsia" w:cs="Meiryo UI"/>
          <w:bCs/>
          <w:sz w:val="24"/>
          <w:szCs w:val="24"/>
        </w:rPr>
      </w:pPr>
    </w:p>
    <w:p w14:paraId="1F1A301A" w14:textId="567CA024" w:rsidR="00994659" w:rsidRPr="00C41361" w:rsidRDefault="00FB0ED0" w:rsidP="00867690">
      <w:pPr>
        <w:tabs>
          <w:tab w:val="left" w:pos="68"/>
        </w:tabs>
        <w:spacing w:line="0" w:lineRule="atLeast"/>
        <w:ind w:leftChars="200" w:left="420"/>
        <w:rPr>
          <w:rFonts w:asciiTheme="majorEastAsia" w:eastAsiaTheme="majorEastAsia" w:hAnsiTheme="majorEastAsia" w:cs="Meiryo UI"/>
          <w:bCs/>
          <w:sz w:val="24"/>
          <w:szCs w:val="24"/>
        </w:rPr>
      </w:pPr>
      <w:r w:rsidRPr="00C41361">
        <w:rPr>
          <w:rFonts w:asciiTheme="majorEastAsia" w:eastAsiaTheme="majorEastAsia" w:hAnsiTheme="majorEastAsia" w:cs="Meiryo UI" w:hint="eastAsia"/>
          <w:bCs/>
          <w:sz w:val="24"/>
          <w:szCs w:val="24"/>
        </w:rPr>
        <w:t>下記</w:t>
      </w:r>
      <w:r w:rsidR="00C723DC" w:rsidRPr="00C41361">
        <w:rPr>
          <w:rFonts w:asciiTheme="majorEastAsia" w:eastAsiaTheme="majorEastAsia" w:hAnsiTheme="majorEastAsia" w:cs="Meiryo UI" w:hint="eastAsia"/>
          <w:bCs/>
          <w:sz w:val="24"/>
          <w:szCs w:val="24"/>
        </w:rPr>
        <w:t>（１）～（</w:t>
      </w:r>
      <w:r w:rsidR="0021735C" w:rsidRPr="00C41361">
        <w:rPr>
          <w:rFonts w:asciiTheme="majorEastAsia" w:eastAsiaTheme="majorEastAsia" w:hAnsiTheme="majorEastAsia" w:cs="Meiryo UI" w:hint="eastAsia"/>
          <w:bCs/>
          <w:sz w:val="24"/>
          <w:szCs w:val="24"/>
        </w:rPr>
        <w:t>2</w:t>
      </w:r>
      <w:r w:rsidR="00873550" w:rsidRPr="00C41361">
        <w:rPr>
          <w:rFonts w:asciiTheme="majorEastAsia" w:eastAsiaTheme="majorEastAsia" w:hAnsiTheme="majorEastAsia" w:cs="Meiryo UI" w:hint="eastAsia"/>
          <w:bCs/>
          <w:sz w:val="24"/>
          <w:szCs w:val="24"/>
        </w:rPr>
        <w:t>4</w:t>
      </w:r>
      <w:r w:rsidR="00C723DC" w:rsidRPr="00C41361">
        <w:rPr>
          <w:rFonts w:asciiTheme="majorEastAsia" w:eastAsiaTheme="majorEastAsia" w:hAnsiTheme="majorEastAsia" w:cs="Meiryo UI" w:hint="eastAsia"/>
          <w:bCs/>
          <w:sz w:val="24"/>
          <w:szCs w:val="24"/>
        </w:rPr>
        <w:t>）</w:t>
      </w:r>
      <w:r w:rsidR="00D26D29" w:rsidRPr="00C41361">
        <w:rPr>
          <w:rFonts w:asciiTheme="majorEastAsia" w:eastAsiaTheme="majorEastAsia" w:hAnsiTheme="majorEastAsia" w:cs="Meiryo UI" w:hint="eastAsia"/>
          <w:bCs/>
          <w:sz w:val="24"/>
          <w:szCs w:val="24"/>
        </w:rPr>
        <w:t>においては、</w:t>
      </w:r>
      <w:r w:rsidRPr="00C41361">
        <w:rPr>
          <w:rFonts w:asciiTheme="majorEastAsia" w:eastAsiaTheme="majorEastAsia" w:hAnsiTheme="majorEastAsia" w:cs="Meiryo UI" w:hint="eastAsia"/>
          <w:bCs/>
          <w:sz w:val="24"/>
          <w:szCs w:val="24"/>
        </w:rPr>
        <w:t>【</w:t>
      </w:r>
      <w:r w:rsidR="00D16218" w:rsidRPr="00C41361">
        <w:rPr>
          <w:rFonts w:asciiTheme="majorEastAsia" w:eastAsiaTheme="majorEastAsia" w:hAnsiTheme="majorEastAsia" w:cs="Meiryo UI" w:hint="eastAsia"/>
          <w:bCs/>
          <w:sz w:val="24"/>
          <w:szCs w:val="24"/>
        </w:rPr>
        <w:t>委託事業内容</w:t>
      </w:r>
      <w:r w:rsidRPr="00C41361">
        <w:rPr>
          <w:rFonts w:asciiTheme="majorEastAsia" w:eastAsiaTheme="majorEastAsia" w:hAnsiTheme="majorEastAsia" w:cs="Meiryo UI" w:hint="eastAsia"/>
          <w:bCs/>
          <w:sz w:val="24"/>
          <w:szCs w:val="24"/>
        </w:rPr>
        <w:t>】</w:t>
      </w:r>
      <w:r w:rsidR="00D16218" w:rsidRPr="00C41361">
        <w:rPr>
          <w:rFonts w:asciiTheme="majorEastAsia" w:eastAsiaTheme="majorEastAsia" w:hAnsiTheme="majorEastAsia" w:cs="Meiryo UI" w:hint="eastAsia"/>
          <w:bCs/>
          <w:sz w:val="24"/>
          <w:szCs w:val="24"/>
        </w:rPr>
        <w:t>及び</w:t>
      </w:r>
      <w:r w:rsidR="00D26D29" w:rsidRPr="00C41361">
        <w:rPr>
          <w:rFonts w:asciiTheme="majorEastAsia" w:eastAsiaTheme="majorEastAsia" w:hAnsiTheme="majorEastAsia" w:cs="Meiryo UI" w:hint="eastAsia"/>
          <w:bCs/>
          <w:sz w:val="24"/>
          <w:szCs w:val="24"/>
        </w:rPr>
        <w:t>【留意事項】を踏まえて</w:t>
      </w:r>
      <w:r w:rsidR="0048586E">
        <w:rPr>
          <w:rFonts w:asciiTheme="majorEastAsia" w:eastAsiaTheme="majorEastAsia" w:hAnsiTheme="majorEastAsia" w:cs="Meiryo UI"/>
          <w:bCs/>
          <w:sz w:val="24"/>
          <w:szCs w:val="24"/>
        </w:rPr>
        <w:br/>
      </w:r>
      <w:r w:rsidRPr="00C41361">
        <w:rPr>
          <w:rFonts w:asciiTheme="majorEastAsia" w:eastAsiaTheme="majorEastAsia" w:hAnsiTheme="majorEastAsia" w:cs="Meiryo UI" w:hint="eastAsia"/>
          <w:bCs/>
          <w:sz w:val="24"/>
          <w:szCs w:val="24"/>
        </w:rPr>
        <w:t>【提案を求める事項】に基づいて</w:t>
      </w:r>
      <w:r w:rsidR="00D26D29" w:rsidRPr="00C41361">
        <w:rPr>
          <w:rFonts w:asciiTheme="majorEastAsia" w:eastAsiaTheme="majorEastAsia" w:hAnsiTheme="majorEastAsia" w:cs="Meiryo UI" w:hint="eastAsia"/>
          <w:bCs/>
          <w:sz w:val="24"/>
          <w:szCs w:val="24"/>
        </w:rPr>
        <w:t>提案すること。</w:t>
      </w:r>
    </w:p>
    <w:p w14:paraId="3582AC91" w14:textId="77777777" w:rsidR="00EE192C" w:rsidRPr="00C41361" w:rsidRDefault="00EE192C" w:rsidP="00D26D29">
      <w:pPr>
        <w:tabs>
          <w:tab w:val="left" w:pos="68"/>
        </w:tabs>
        <w:spacing w:line="0" w:lineRule="atLeast"/>
        <w:ind w:leftChars="100" w:left="210"/>
        <w:rPr>
          <w:rFonts w:asciiTheme="majorEastAsia" w:eastAsiaTheme="majorEastAsia" w:hAnsiTheme="majorEastAsia" w:cs="Meiryo UI"/>
          <w:bCs/>
          <w:sz w:val="24"/>
          <w:szCs w:val="24"/>
        </w:rPr>
      </w:pPr>
    </w:p>
    <w:p w14:paraId="6981DDD2" w14:textId="5BD49748" w:rsidR="00D26D29" w:rsidRPr="0048586E" w:rsidRDefault="00E309D9"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48586E">
        <w:rPr>
          <w:rFonts w:asciiTheme="majorEastAsia" w:eastAsiaTheme="majorEastAsia" w:hAnsiTheme="majorEastAsia" w:cs="Meiryo UI" w:hint="eastAsia"/>
          <w:b/>
          <w:sz w:val="24"/>
          <w:szCs w:val="24"/>
        </w:rPr>
        <w:t>事業運営に係る実施スケジュール及び実施体制</w:t>
      </w:r>
    </w:p>
    <w:p w14:paraId="6278007B" w14:textId="2E2EFED8" w:rsidR="00D164C4" w:rsidRPr="0048586E" w:rsidRDefault="00D164C4" w:rsidP="00A3086D">
      <w:pPr>
        <w:pStyle w:val="a7"/>
        <w:numPr>
          <w:ilvl w:val="0"/>
          <w:numId w:val="94"/>
        </w:numPr>
        <w:tabs>
          <w:tab w:val="left" w:pos="284"/>
        </w:tabs>
        <w:spacing w:line="0" w:lineRule="atLeast"/>
        <w:ind w:leftChars="0"/>
        <w:rPr>
          <w:rFonts w:asciiTheme="majorEastAsia" w:eastAsiaTheme="majorEastAsia" w:hAnsiTheme="majorEastAsia" w:cs="Meiryo UI"/>
          <w:bCs/>
          <w:sz w:val="24"/>
          <w:szCs w:val="24"/>
        </w:rPr>
      </w:pPr>
      <w:r w:rsidRPr="0048586E">
        <w:rPr>
          <w:rFonts w:asciiTheme="majorEastAsia" w:eastAsiaTheme="majorEastAsia" w:hAnsiTheme="majorEastAsia" w:cs="Meiryo UI" w:hint="eastAsia"/>
          <w:b/>
          <w:sz w:val="24"/>
          <w:szCs w:val="24"/>
        </w:rPr>
        <w:t>事業運営に係る実施スケジュール</w:t>
      </w:r>
    </w:p>
    <w:tbl>
      <w:tblPr>
        <w:tblStyle w:val="af"/>
        <w:tblW w:w="0" w:type="auto"/>
        <w:tblInd w:w="210" w:type="dxa"/>
        <w:tblLook w:val="04A0" w:firstRow="1" w:lastRow="0" w:firstColumn="1" w:lastColumn="0" w:noHBand="0" w:noVBand="1"/>
      </w:tblPr>
      <w:tblGrid>
        <w:gridCol w:w="9078"/>
      </w:tblGrid>
      <w:tr w:rsidR="00C41361" w:rsidRPr="00C41361" w14:paraId="0EE019E6" w14:textId="77777777" w:rsidTr="00195B43">
        <w:tc>
          <w:tcPr>
            <w:tcW w:w="9078" w:type="dxa"/>
            <w:shd w:val="clear" w:color="auto" w:fill="D9D9D9" w:themeFill="background1" w:themeFillShade="D9"/>
          </w:tcPr>
          <w:p w14:paraId="0C2552A4" w14:textId="31B74E80" w:rsidR="00FF008C" w:rsidRPr="00C41361" w:rsidRDefault="00195B43" w:rsidP="00195B43">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b/>
                <w:sz w:val="24"/>
                <w:szCs w:val="24"/>
              </w:rPr>
              <w:t>【提案を求める事項】</w:t>
            </w:r>
          </w:p>
        </w:tc>
      </w:tr>
      <w:tr w:rsidR="00C41361" w:rsidRPr="00C41361" w14:paraId="2EC6930A" w14:textId="77777777" w:rsidTr="00454CC1">
        <w:tc>
          <w:tcPr>
            <w:tcW w:w="9078" w:type="dxa"/>
          </w:tcPr>
          <w:p w14:paraId="23730386" w14:textId="264BE694" w:rsidR="00195B43" w:rsidRPr="00C41361" w:rsidRDefault="00195B43" w:rsidP="00A3086D">
            <w:pPr>
              <w:pStyle w:val="a7"/>
              <w:widowControl/>
              <w:numPr>
                <w:ilvl w:val="0"/>
                <w:numId w:val="8"/>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仕様書『</w:t>
            </w:r>
            <w:r w:rsidR="003E3C25" w:rsidRPr="00C41361">
              <w:rPr>
                <w:rFonts w:asciiTheme="majorEastAsia" w:eastAsiaTheme="majorEastAsia" w:hAnsiTheme="majorEastAsia" w:cs="Meiryo UI" w:hint="eastAsia"/>
                <w:sz w:val="24"/>
                <w:szCs w:val="24"/>
              </w:rPr>
              <w:t>９</w:t>
            </w:r>
            <w:r w:rsidRPr="00C41361">
              <w:rPr>
                <w:rFonts w:asciiTheme="majorEastAsia" w:eastAsiaTheme="majorEastAsia" w:hAnsiTheme="majorEastAsia" w:cs="Meiryo UI" w:hint="eastAsia"/>
                <w:sz w:val="24"/>
                <w:szCs w:val="24"/>
              </w:rPr>
              <w:t xml:space="preserve">　事業全体のスケジュール』に基づく、具体的な年間事業スケジュール（以下、①～</w:t>
            </w:r>
            <w:r w:rsidR="003E3C25" w:rsidRPr="00C41361">
              <w:rPr>
                <w:rFonts w:asciiTheme="majorEastAsia" w:eastAsiaTheme="majorEastAsia" w:hAnsiTheme="majorEastAsia" w:cs="Meiryo UI" w:hint="eastAsia"/>
                <w:sz w:val="24"/>
                <w:szCs w:val="24"/>
              </w:rPr>
              <w:t>④</w:t>
            </w:r>
            <w:r w:rsidRPr="00C41361">
              <w:rPr>
                <w:rFonts w:asciiTheme="majorEastAsia" w:eastAsiaTheme="majorEastAsia" w:hAnsiTheme="majorEastAsia" w:cs="Meiryo UI" w:hint="eastAsia"/>
                <w:sz w:val="24"/>
                <w:szCs w:val="24"/>
              </w:rPr>
              <w:t>について具体的に提案すること）</w:t>
            </w:r>
          </w:p>
          <w:p w14:paraId="0E5AFD94" w14:textId="77777777" w:rsidR="00195B43" w:rsidRPr="00C41361" w:rsidRDefault="00195B43" w:rsidP="00A3086D">
            <w:pPr>
              <w:pStyle w:val="a7"/>
              <w:widowControl/>
              <w:numPr>
                <w:ilvl w:val="1"/>
                <w:numId w:val="30"/>
              </w:numPr>
              <w:spacing w:line="0" w:lineRule="atLeast"/>
              <w:ind w:leftChars="0"/>
              <w:jc w:val="left"/>
              <w:rPr>
                <w:rFonts w:asciiTheme="majorEastAsia" w:eastAsiaTheme="majorEastAsia" w:hAnsiTheme="majorEastAsia" w:cs="Meiryo UI"/>
                <w:sz w:val="24"/>
                <w:szCs w:val="24"/>
              </w:rPr>
            </w:pPr>
            <w:r w:rsidRPr="005B65A2">
              <w:rPr>
                <w:rFonts w:asciiTheme="majorEastAsia" w:eastAsiaTheme="majorEastAsia" w:hAnsiTheme="majorEastAsia" w:cs="Meiryo UI" w:hint="eastAsia"/>
                <w:sz w:val="22"/>
              </w:rPr>
              <w:t>前期講座、短期留学、短期留学の代替プログラム、後期講座のスケジュール</w:t>
            </w:r>
          </w:p>
          <w:p w14:paraId="046F02F2" w14:textId="77777777" w:rsidR="00195B43" w:rsidRPr="00C41361" w:rsidRDefault="00195B43" w:rsidP="00A3086D">
            <w:pPr>
              <w:pStyle w:val="a7"/>
              <w:widowControl/>
              <w:numPr>
                <w:ilvl w:val="1"/>
                <w:numId w:val="3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IELTS模擬試験、団体受検</w:t>
            </w:r>
          </w:p>
          <w:p w14:paraId="6861563A" w14:textId="77777777" w:rsidR="00B23AF5" w:rsidRDefault="00195B43" w:rsidP="00A3086D">
            <w:pPr>
              <w:pStyle w:val="a7"/>
              <w:widowControl/>
              <w:numPr>
                <w:ilvl w:val="1"/>
                <w:numId w:val="3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受講生の海外進学に対する目的意識の向上やモチベーション維持を図れるような海外の大学等への進学経験者との交流イベント等</w:t>
            </w:r>
          </w:p>
          <w:p w14:paraId="13FEBDDD" w14:textId="5F80B9B6" w:rsidR="00B577B8" w:rsidRPr="00B23AF5" w:rsidRDefault="00B577B8" w:rsidP="00A3086D">
            <w:pPr>
              <w:pStyle w:val="a7"/>
              <w:widowControl/>
              <w:numPr>
                <w:ilvl w:val="1"/>
                <w:numId w:val="30"/>
              </w:numPr>
              <w:spacing w:line="0" w:lineRule="atLeast"/>
              <w:ind w:leftChars="0"/>
              <w:jc w:val="left"/>
              <w:rPr>
                <w:rFonts w:asciiTheme="majorEastAsia" w:eastAsiaTheme="majorEastAsia" w:hAnsiTheme="majorEastAsia" w:cs="Meiryo UI"/>
                <w:sz w:val="24"/>
                <w:szCs w:val="24"/>
              </w:rPr>
            </w:pPr>
            <w:r w:rsidRPr="00B23AF5">
              <w:rPr>
                <w:rFonts w:asciiTheme="majorEastAsia" w:eastAsiaTheme="majorEastAsia" w:hAnsiTheme="majorEastAsia" w:cs="Meiryo UI" w:hint="eastAsia"/>
                <w:sz w:val="24"/>
                <w:szCs w:val="24"/>
              </w:rPr>
              <w:t>IELTS団体受検までにIELTSのOverallスコア5.5以上の達成が困難と想定される受講生に対する具体的な補足的サポートのスケジュール</w:t>
            </w:r>
          </w:p>
        </w:tc>
      </w:tr>
      <w:tr w:rsidR="00C41361" w:rsidRPr="00C41361" w14:paraId="694428A9" w14:textId="77777777" w:rsidTr="00454CC1">
        <w:tc>
          <w:tcPr>
            <w:tcW w:w="9078" w:type="dxa"/>
          </w:tcPr>
          <w:p w14:paraId="0CC7C52F" w14:textId="77777777" w:rsidR="00195B43" w:rsidRPr="00C41361" w:rsidRDefault="00195B43" w:rsidP="00195B43">
            <w:pPr>
              <w:widowControl/>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【留意事項】</w:t>
            </w:r>
          </w:p>
          <w:p w14:paraId="66E44B21" w14:textId="77777777" w:rsidR="00195B43" w:rsidRPr="00C41361" w:rsidRDefault="00195B43"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スケジュールは、別添様式１～４を参照し、提案すること。</w:t>
            </w:r>
          </w:p>
          <w:p w14:paraId="5F230D86" w14:textId="130A5251" w:rsidR="00195B43" w:rsidRPr="00C41361" w:rsidRDefault="00195B43"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海外進学のスケジュールに合わせ、効果的な時期に効率的に実施できるようなプログラムのスケジュール及び実施体制とすること。</w:t>
            </w:r>
          </w:p>
          <w:p w14:paraId="53D2C600" w14:textId="77777777" w:rsidR="00195B43" w:rsidRPr="00C41361" w:rsidRDefault="00195B43"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海外進学に向けての進路指導、進路相談（令和６年度修了生含む）は随時実施すること。</w:t>
            </w:r>
          </w:p>
          <w:p w14:paraId="7A56A6A6" w14:textId="724B74F5" w:rsidR="00195B43" w:rsidRPr="00C41361" w:rsidRDefault="00195B43"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受託者により実施する短期留学説明会、イベント等のスケジュールを明記すること。</w:t>
            </w:r>
          </w:p>
        </w:tc>
      </w:tr>
    </w:tbl>
    <w:p w14:paraId="24B7793B" w14:textId="77777777" w:rsidR="00EE192C" w:rsidRDefault="00EE192C" w:rsidP="00D26D29">
      <w:pPr>
        <w:tabs>
          <w:tab w:val="left" w:pos="68"/>
        </w:tabs>
        <w:spacing w:line="0" w:lineRule="atLeast"/>
        <w:ind w:leftChars="100" w:left="210"/>
        <w:rPr>
          <w:rFonts w:asciiTheme="majorEastAsia" w:eastAsiaTheme="majorEastAsia" w:hAnsiTheme="majorEastAsia" w:cs="Meiryo UI"/>
          <w:b/>
          <w:sz w:val="24"/>
          <w:szCs w:val="24"/>
        </w:rPr>
      </w:pPr>
    </w:p>
    <w:p w14:paraId="6FDEF17D" w14:textId="2C8EF025" w:rsidR="000A427E" w:rsidRPr="0048586E" w:rsidRDefault="00D164C4" w:rsidP="00A3086D">
      <w:pPr>
        <w:pStyle w:val="a7"/>
        <w:numPr>
          <w:ilvl w:val="0"/>
          <w:numId w:val="94"/>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事業運営に係る実施体制</w:t>
      </w:r>
    </w:p>
    <w:tbl>
      <w:tblPr>
        <w:tblStyle w:val="af"/>
        <w:tblW w:w="0" w:type="auto"/>
        <w:tblInd w:w="210" w:type="dxa"/>
        <w:tblLook w:val="04A0" w:firstRow="1" w:lastRow="0" w:firstColumn="1" w:lastColumn="0" w:noHBand="0" w:noVBand="1"/>
      </w:tblPr>
      <w:tblGrid>
        <w:gridCol w:w="9078"/>
      </w:tblGrid>
      <w:tr w:rsidR="00C41361" w:rsidRPr="00C41361" w14:paraId="70070AF8" w14:textId="77777777" w:rsidTr="0059149F">
        <w:tc>
          <w:tcPr>
            <w:tcW w:w="9078" w:type="dxa"/>
            <w:shd w:val="clear" w:color="auto" w:fill="D9D9D9" w:themeFill="background1" w:themeFillShade="D9"/>
          </w:tcPr>
          <w:p w14:paraId="5A9DBA75" w14:textId="06AFD726" w:rsidR="00E309D9" w:rsidRPr="00C41361" w:rsidRDefault="00E309D9" w:rsidP="00AD503A">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5F9E66C3" w14:textId="77777777" w:rsidTr="00454CC1">
        <w:tc>
          <w:tcPr>
            <w:tcW w:w="9078" w:type="dxa"/>
          </w:tcPr>
          <w:p w14:paraId="5E8DE2D3" w14:textId="77777777" w:rsidR="00AD503A" w:rsidRPr="00C41361" w:rsidRDefault="00AD503A" w:rsidP="00A3086D">
            <w:pPr>
              <w:pStyle w:val="a7"/>
              <w:numPr>
                <w:ilvl w:val="0"/>
                <w:numId w:val="31"/>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本事業を効果的かつ円滑に実施できる実施体制（以下、①～④について具体的に提案すること。）</w:t>
            </w:r>
          </w:p>
          <w:p w14:paraId="04439771" w14:textId="77777777" w:rsidR="00AD503A" w:rsidRPr="00C41361" w:rsidRDefault="00AD503A" w:rsidP="00A3086D">
            <w:pPr>
              <w:pStyle w:val="a7"/>
              <w:numPr>
                <w:ilvl w:val="1"/>
                <w:numId w:val="9"/>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教員、スタッフ等の人員配置</w:t>
            </w:r>
          </w:p>
          <w:p w14:paraId="301574E9" w14:textId="77777777" w:rsidR="00AD503A" w:rsidRPr="00C41361" w:rsidRDefault="00AD503A" w:rsidP="00A3086D">
            <w:pPr>
              <w:pStyle w:val="a7"/>
              <w:numPr>
                <w:ilvl w:val="1"/>
                <w:numId w:val="9"/>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事業（短期留学、短期留学の代替プログラムを含む）の実施体制</w:t>
            </w:r>
          </w:p>
          <w:p w14:paraId="4232E496" w14:textId="77777777" w:rsidR="00AD503A" w:rsidRPr="00C41361" w:rsidRDefault="00AD503A" w:rsidP="00A3086D">
            <w:pPr>
              <w:pStyle w:val="a7"/>
              <w:numPr>
                <w:ilvl w:val="1"/>
                <w:numId w:val="9"/>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海外進学に向けての受講生へのサポート体制</w:t>
            </w:r>
          </w:p>
          <w:p w14:paraId="00ABF338" w14:textId="58AC6393" w:rsidR="00E309D9" w:rsidRPr="00C41361" w:rsidRDefault="00AD503A" w:rsidP="00A3086D">
            <w:pPr>
              <w:pStyle w:val="a7"/>
              <w:numPr>
                <w:ilvl w:val="1"/>
                <w:numId w:val="9"/>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令和６年度の修了生へのサポート体制</w:t>
            </w:r>
          </w:p>
        </w:tc>
      </w:tr>
      <w:tr w:rsidR="00AD503A" w:rsidRPr="00C41361" w14:paraId="5189DBFA" w14:textId="77777777" w:rsidTr="00454CC1">
        <w:tc>
          <w:tcPr>
            <w:tcW w:w="9078" w:type="dxa"/>
          </w:tcPr>
          <w:p w14:paraId="58827EF9" w14:textId="77777777" w:rsidR="00AD503A" w:rsidRPr="00C41361" w:rsidRDefault="00AD503A" w:rsidP="00AD503A">
            <w:pPr>
              <w:tabs>
                <w:tab w:val="left" w:pos="0"/>
              </w:tabs>
              <w:spacing w:line="0" w:lineRule="atLeas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【留意事項】</w:t>
            </w:r>
          </w:p>
          <w:p w14:paraId="214DF3F8" w14:textId="77777777" w:rsidR="00AD503A" w:rsidRPr="00C41361" w:rsidRDefault="00AD503A" w:rsidP="00A3086D">
            <w:pPr>
              <w:pStyle w:val="a7"/>
              <w:widowControl/>
              <w:numPr>
                <w:ilvl w:val="0"/>
                <w:numId w:val="44"/>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上記（ア）①人員配置は、配置する人員やスキル（業務経験や年数、類似事業での実績等）を具体的に明示すること。</w:t>
            </w:r>
          </w:p>
          <w:p w14:paraId="46953EF2" w14:textId="77777777" w:rsidR="00AD503A" w:rsidRPr="00C41361" w:rsidRDefault="00AD503A" w:rsidP="00A3086D">
            <w:pPr>
              <w:pStyle w:val="a7"/>
              <w:widowControl/>
              <w:numPr>
                <w:ilvl w:val="0"/>
                <w:numId w:val="4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上記（ア）①人員配置は、英語ネイティブの教員を配置すること。</w:t>
            </w:r>
            <w:r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ネイティブ講師による講座時間の割合は、全体の講座時間数の２</w:t>
            </w:r>
            <w:r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３以上確保すること。</w:t>
            </w:r>
            <w:r w:rsidRPr="00C41361">
              <w:rPr>
                <w:rFonts w:asciiTheme="majorEastAsia" w:eastAsiaTheme="majorEastAsia" w:hAnsiTheme="majorEastAsia" w:cs="Meiryo UI"/>
                <w:sz w:val="24"/>
                <w:szCs w:val="24"/>
              </w:rPr>
              <w:t>)</w:t>
            </w:r>
          </w:p>
          <w:p w14:paraId="669C9930" w14:textId="30C4A6E4" w:rsidR="00AD503A" w:rsidRPr="00C41361" w:rsidRDefault="00AD503A" w:rsidP="00A3086D">
            <w:pPr>
              <w:pStyle w:val="a7"/>
              <w:widowControl/>
              <w:numPr>
                <w:ilvl w:val="0"/>
                <w:numId w:val="4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上記（ア）①人員配置は、短期留学時の引率者は３名</w:t>
            </w:r>
            <w:r w:rsidR="009125FE">
              <w:rPr>
                <w:rFonts w:asciiTheme="majorEastAsia" w:eastAsiaTheme="majorEastAsia" w:hAnsiTheme="majorEastAsia" w:cs="Meiryo UI" w:hint="eastAsia"/>
                <w:sz w:val="24"/>
                <w:szCs w:val="24"/>
              </w:rPr>
              <w:t>と</w:t>
            </w:r>
            <w:r w:rsidRPr="00C41361">
              <w:rPr>
                <w:rFonts w:asciiTheme="majorEastAsia" w:eastAsiaTheme="majorEastAsia" w:hAnsiTheme="majorEastAsia" w:cs="Meiryo UI" w:hint="eastAsia"/>
                <w:sz w:val="24"/>
                <w:szCs w:val="24"/>
              </w:rPr>
              <w:t>する</w:t>
            </w:r>
            <w:r w:rsidR="003F09D6">
              <w:rPr>
                <w:rFonts w:asciiTheme="majorEastAsia" w:eastAsiaTheme="majorEastAsia" w:hAnsiTheme="majorEastAsia" w:cs="Meiryo UI" w:hint="eastAsia"/>
                <w:sz w:val="24"/>
                <w:szCs w:val="24"/>
              </w:rPr>
              <w:t>こと</w:t>
            </w:r>
            <w:r w:rsidRPr="00C41361">
              <w:rPr>
                <w:rFonts w:asciiTheme="majorEastAsia" w:eastAsiaTheme="majorEastAsia" w:hAnsiTheme="majorEastAsia" w:cs="Meiryo UI" w:hint="eastAsia"/>
                <w:sz w:val="24"/>
                <w:szCs w:val="24"/>
              </w:rPr>
              <w:t>。</w:t>
            </w:r>
          </w:p>
          <w:p w14:paraId="20ADA706" w14:textId="77777777" w:rsidR="00AD503A" w:rsidRPr="00C41361" w:rsidRDefault="00AD503A" w:rsidP="00A3086D">
            <w:pPr>
              <w:pStyle w:val="a7"/>
              <w:widowControl/>
              <w:numPr>
                <w:ilvl w:val="0"/>
                <w:numId w:val="4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上記（ア）②事業（短期留学、短期留学の代替プログラムを含む）の実施体制については、以下を明示すること。</w:t>
            </w:r>
          </w:p>
          <w:p w14:paraId="40ED49D3" w14:textId="77777777" w:rsidR="00AD503A" w:rsidRPr="00C41361" w:rsidRDefault="00AD503A" w:rsidP="00A3086D">
            <w:pPr>
              <w:pStyle w:val="a7"/>
              <w:widowControl/>
              <w:numPr>
                <w:ilvl w:val="0"/>
                <w:numId w:val="3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実施会場（受講生選考、短期留学、大阪府の主催行事以外）</w:t>
            </w:r>
          </w:p>
          <w:p w14:paraId="6A3609C7" w14:textId="77777777" w:rsidR="00AD503A" w:rsidRPr="00C41361" w:rsidRDefault="00AD503A" w:rsidP="00A3086D">
            <w:pPr>
              <w:pStyle w:val="a7"/>
              <w:widowControl/>
              <w:numPr>
                <w:ilvl w:val="0"/>
                <w:numId w:val="3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受講生の安全を確保するための対応方法や体制等の危機管理体制</w:t>
            </w:r>
          </w:p>
          <w:p w14:paraId="3622073D" w14:textId="77777777" w:rsidR="00AD503A" w:rsidRPr="00C41361" w:rsidRDefault="00AD503A" w:rsidP="00A3086D">
            <w:pPr>
              <w:pStyle w:val="a7"/>
              <w:widowControl/>
              <w:numPr>
                <w:ilvl w:val="0"/>
                <w:numId w:val="3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受講生への連絡方法も含めたプログラム中の受講生の管理体制</w:t>
            </w:r>
          </w:p>
          <w:p w14:paraId="527C70DF" w14:textId="108DF8CC" w:rsidR="00AD503A" w:rsidRPr="00C41361" w:rsidRDefault="00AD503A" w:rsidP="00A3086D">
            <w:pPr>
              <w:pStyle w:val="a7"/>
              <w:widowControl/>
              <w:numPr>
                <w:ilvl w:val="0"/>
                <w:numId w:val="4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上記（ア）③及び④</w:t>
            </w:r>
            <w:r w:rsidR="001F603E" w:rsidRPr="00C41361">
              <w:rPr>
                <w:rFonts w:asciiTheme="majorEastAsia" w:eastAsiaTheme="majorEastAsia" w:hAnsiTheme="majorEastAsia" w:cs="Meiryo UI" w:hint="eastAsia"/>
                <w:sz w:val="24"/>
                <w:szCs w:val="24"/>
              </w:rPr>
              <w:t>の</w:t>
            </w:r>
            <w:r w:rsidRPr="00C41361">
              <w:rPr>
                <w:rFonts w:asciiTheme="majorEastAsia" w:eastAsiaTheme="majorEastAsia" w:hAnsiTheme="majorEastAsia" w:cs="Meiryo UI" w:hint="eastAsia"/>
                <w:sz w:val="24"/>
                <w:szCs w:val="24"/>
              </w:rPr>
              <w:t>サポート体制については、それぞれ以下を明示すること。</w:t>
            </w:r>
          </w:p>
          <w:p w14:paraId="0B030051" w14:textId="77777777" w:rsidR="00AD503A" w:rsidRPr="00C41361" w:rsidRDefault="00AD503A" w:rsidP="00A3086D">
            <w:pPr>
              <w:pStyle w:val="a7"/>
              <w:widowControl/>
              <w:numPr>
                <w:ilvl w:val="2"/>
                <w:numId w:val="3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配置する人員やスキル（業務経験や年数、類似事業での実績等）</w:t>
            </w:r>
          </w:p>
          <w:p w14:paraId="0D2FED15" w14:textId="77777777" w:rsidR="00AD503A" w:rsidRPr="00C41361" w:rsidRDefault="00AD503A" w:rsidP="00A3086D">
            <w:pPr>
              <w:pStyle w:val="a7"/>
              <w:widowControl/>
              <w:numPr>
                <w:ilvl w:val="2"/>
                <w:numId w:val="3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実施会場</w:t>
            </w:r>
          </w:p>
          <w:p w14:paraId="02A70750" w14:textId="77777777" w:rsidR="00AD503A" w:rsidRPr="00C41361" w:rsidRDefault="00AD503A" w:rsidP="00A3086D">
            <w:pPr>
              <w:pStyle w:val="a7"/>
              <w:widowControl/>
              <w:numPr>
                <w:ilvl w:val="2"/>
                <w:numId w:val="3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進路指導に必要な情報収集体制</w:t>
            </w:r>
          </w:p>
          <w:p w14:paraId="5CD042E1" w14:textId="77777777" w:rsidR="00AD503A" w:rsidRPr="00C41361" w:rsidRDefault="00AD503A" w:rsidP="00A3086D">
            <w:pPr>
              <w:pStyle w:val="a7"/>
              <w:widowControl/>
              <w:numPr>
                <w:ilvl w:val="2"/>
                <w:numId w:val="3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具体的なサポート内容</w:t>
            </w:r>
          </w:p>
          <w:p w14:paraId="3CA2A222" w14:textId="77777777" w:rsidR="00AD503A" w:rsidRPr="00C41361" w:rsidRDefault="00AD503A" w:rsidP="00A3086D">
            <w:pPr>
              <w:pStyle w:val="a7"/>
              <w:widowControl/>
              <w:numPr>
                <w:ilvl w:val="2"/>
                <w:numId w:val="3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年間のサポートスケジュール</w:t>
            </w:r>
          </w:p>
          <w:p w14:paraId="25448AB4" w14:textId="4632CE83" w:rsidR="00AD503A" w:rsidRPr="00C41361" w:rsidRDefault="00AD503A" w:rsidP="00A3086D">
            <w:pPr>
              <w:pStyle w:val="a7"/>
              <w:widowControl/>
              <w:numPr>
                <w:ilvl w:val="0"/>
                <w:numId w:val="4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過去の類似事業実績（現場での経験等）がある場合は、応募書類の様式４「類似事業実績申告書」にて明示すること。</w:t>
            </w:r>
          </w:p>
        </w:tc>
      </w:tr>
    </w:tbl>
    <w:p w14:paraId="00C32CE3" w14:textId="5C9840A3" w:rsidR="00E309D9" w:rsidRPr="00C41361" w:rsidRDefault="00E309D9" w:rsidP="00D26D29">
      <w:pPr>
        <w:tabs>
          <w:tab w:val="left" w:pos="68"/>
        </w:tabs>
        <w:spacing w:line="0" w:lineRule="atLeast"/>
        <w:ind w:leftChars="100" w:left="210"/>
        <w:rPr>
          <w:rFonts w:asciiTheme="majorEastAsia" w:eastAsiaTheme="majorEastAsia" w:hAnsiTheme="majorEastAsia" w:cs="Meiryo UI"/>
          <w:bCs/>
          <w:sz w:val="24"/>
          <w:szCs w:val="24"/>
        </w:rPr>
      </w:pPr>
    </w:p>
    <w:p w14:paraId="57F49331" w14:textId="77777777" w:rsidR="003E3C25" w:rsidRPr="00C41361" w:rsidRDefault="003E3C25" w:rsidP="00D26D29">
      <w:pPr>
        <w:tabs>
          <w:tab w:val="left" w:pos="68"/>
        </w:tabs>
        <w:spacing w:line="0" w:lineRule="atLeast"/>
        <w:ind w:leftChars="100" w:left="210"/>
        <w:rPr>
          <w:rFonts w:asciiTheme="majorEastAsia" w:eastAsiaTheme="majorEastAsia" w:hAnsiTheme="majorEastAsia" w:cs="Meiryo UI"/>
          <w:bCs/>
          <w:sz w:val="24"/>
          <w:szCs w:val="24"/>
        </w:rPr>
      </w:pPr>
    </w:p>
    <w:p w14:paraId="43F0BB49" w14:textId="31338347" w:rsidR="00BD3114" w:rsidRPr="00C41361" w:rsidRDefault="00F05D62"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令和７年度受講生募集に向けた広報</w:t>
      </w:r>
      <w:r w:rsidR="00101B28" w:rsidRPr="00C41361">
        <w:rPr>
          <w:rFonts w:asciiTheme="majorEastAsia" w:eastAsiaTheme="majorEastAsia" w:hAnsiTheme="majorEastAsia" w:cs="Meiryo UI" w:hint="eastAsia"/>
          <w:b/>
          <w:sz w:val="24"/>
          <w:szCs w:val="24"/>
        </w:rPr>
        <w:t>（契約締結日～４月21日（月））</w:t>
      </w:r>
    </w:p>
    <w:tbl>
      <w:tblPr>
        <w:tblStyle w:val="af"/>
        <w:tblW w:w="0" w:type="auto"/>
        <w:tblInd w:w="210" w:type="dxa"/>
        <w:tblLook w:val="04A0" w:firstRow="1" w:lastRow="0" w:firstColumn="1" w:lastColumn="0" w:noHBand="0" w:noVBand="1"/>
      </w:tblPr>
      <w:tblGrid>
        <w:gridCol w:w="9078"/>
      </w:tblGrid>
      <w:tr w:rsidR="00916F03" w:rsidRPr="0087329A" w14:paraId="06EF315F" w14:textId="77777777" w:rsidTr="00916F03">
        <w:tc>
          <w:tcPr>
            <w:tcW w:w="9078" w:type="dxa"/>
            <w:shd w:val="clear" w:color="auto" w:fill="auto"/>
          </w:tcPr>
          <w:p w14:paraId="29BF1715" w14:textId="77777777" w:rsidR="00916F03" w:rsidRPr="0087329A" w:rsidRDefault="00916F03" w:rsidP="00916F03">
            <w:pPr>
              <w:tabs>
                <w:tab w:val="left" w:pos="0"/>
              </w:tabs>
              <w:spacing w:line="0" w:lineRule="atLeast"/>
              <w:jc w:val="left"/>
              <w:rPr>
                <w:rFonts w:asciiTheme="majorEastAsia" w:eastAsiaTheme="majorEastAsia" w:hAnsiTheme="majorEastAsia" w:cs="Meiryo UI"/>
                <w:sz w:val="24"/>
                <w:szCs w:val="24"/>
              </w:rPr>
            </w:pPr>
            <w:bookmarkStart w:id="1" w:name="_Hlk179306193"/>
            <w:r w:rsidRPr="0087329A">
              <w:rPr>
                <w:rFonts w:asciiTheme="majorEastAsia" w:eastAsiaTheme="majorEastAsia" w:hAnsiTheme="majorEastAsia" w:cs="Meiryo UI" w:hint="eastAsia"/>
                <w:b/>
                <w:bCs/>
                <w:sz w:val="24"/>
                <w:szCs w:val="24"/>
              </w:rPr>
              <w:t>【委託事業内容】</w:t>
            </w:r>
          </w:p>
          <w:p w14:paraId="6C01DE13" w14:textId="77777777" w:rsidR="00916F03" w:rsidRPr="0087329A" w:rsidRDefault="00916F03" w:rsidP="00A3086D">
            <w:pPr>
              <w:pStyle w:val="a7"/>
              <w:widowControl/>
              <w:numPr>
                <w:ilvl w:val="0"/>
                <w:numId w:val="42"/>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令和７年度受講生募集については、大阪府と連携し、募集に向けた広報を行うこと。</w:t>
            </w:r>
          </w:p>
          <w:p w14:paraId="2EF34BA0" w14:textId="151986DF" w:rsidR="00024330" w:rsidRPr="0087329A" w:rsidRDefault="00916F03" w:rsidP="00A3086D">
            <w:pPr>
              <w:pStyle w:val="a7"/>
              <w:widowControl/>
              <w:numPr>
                <w:ilvl w:val="0"/>
                <w:numId w:val="42"/>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広報手法は、本事業の受講生募集や活動内容周知に向けて、PR動画等を作成し、本事業専用のSNS等においてSNSマナーを徹底した上で、安全かつ効果的な広報を行うこと。なお、学校への周知において、出願者を多く募るための効果的で実効性の高い広報の方策等により、十分に行うこと。</w:t>
            </w:r>
          </w:p>
          <w:p w14:paraId="7C709ACA" w14:textId="096390AA" w:rsidR="00024330" w:rsidRPr="0087329A" w:rsidRDefault="00645E44" w:rsidP="00A3086D">
            <w:pPr>
              <w:pStyle w:val="a7"/>
              <w:numPr>
                <w:ilvl w:val="0"/>
                <w:numId w:val="42"/>
              </w:numPr>
              <w:ind w:leftChars="0"/>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事業者は、本事業専用のSNS等において、事業者が作成した事業の活動内容（動画、写真、ブログ等）をコンテンツとして継続的に投稿し、積極的に広報活用すること。事業者は、本事業専用のSNS等に関しては、契約締結日から2026年３月31日までアカウントを運営することとする。</w:t>
            </w:r>
          </w:p>
        </w:tc>
      </w:tr>
      <w:bookmarkEnd w:id="1"/>
    </w:tbl>
    <w:p w14:paraId="54C635AB" w14:textId="77777777" w:rsidR="00916F03" w:rsidRPr="00C41361" w:rsidRDefault="00916F03">
      <w:pPr>
        <w:rPr>
          <w:rFonts w:asciiTheme="majorEastAsia" w:eastAsiaTheme="majorEastAsia" w:hAnsiTheme="majorEastAsia"/>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414859C4" w14:textId="77777777" w:rsidTr="00A3725F">
        <w:tc>
          <w:tcPr>
            <w:tcW w:w="9078" w:type="dxa"/>
            <w:shd w:val="clear" w:color="auto" w:fill="D9D9D9" w:themeFill="background1" w:themeFillShade="D9"/>
          </w:tcPr>
          <w:p w14:paraId="4FA67E4E" w14:textId="42AA6E09" w:rsidR="00CB7E80" w:rsidRPr="00C41361" w:rsidRDefault="00CB7E80" w:rsidP="00916F03">
            <w:pPr>
              <w:tabs>
                <w:tab w:val="left" w:pos="0"/>
              </w:tabs>
              <w:spacing w:line="0" w:lineRule="atLeast"/>
              <w:jc w:val="left"/>
              <w:rPr>
                <w:rFonts w:asciiTheme="majorEastAsia" w:eastAsiaTheme="majorEastAsia" w:hAnsiTheme="majorEastAsia" w:cs="Meiryo UI"/>
                <w:b/>
                <w:bCs/>
                <w:sz w:val="24"/>
                <w:szCs w:val="24"/>
              </w:rPr>
            </w:pPr>
            <w:bookmarkStart w:id="2" w:name="_Hlk179191211"/>
            <w:r w:rsidRPr="00C41361">
              <w:rPr>
                <w:rFonts w:asciiTheme="majorEastAsia" w:eastAsiaTheme="majorEastAsia" w:hAnsiTheme="majorEastAsia" w:cs="Meiryo UI" w:hint="eastAsia"/>
                <w:b/>
                <w:bCs/>
                <w:sz w:val="24"/>
                <w:szCs w:val="24"/>
              </w:rPr>
              <w:t>【提案を求める事項】</w:t>
            </w:r>
          </w:p>
        </w:tc>
      </w:tr>
      <w:tr w:rsidR="00C41361" w:rsidRPr="00C41361" w14:paraId="5094AB36" w14:textId="77777777" w:rsidTr="00916F03">
        <w:trPr>
          <w:trHeight w:val="842"/>
        </w:trPr>
        <w:tc>
          <w:tcPr>
            <w:tcW w:w="9078" w:type="dxa"/>
          </w:tcPr>
          <w:p w14:paraId="0CECD604" w14:textId="77777777" w:rsidR="00916F03" w:rsidRPr="0087329A" w:rsidRDefault="00916F03" w:rsidP="00A3086D">
            <w:pPr>
              <w:pStyle w:val="a7"/>
              <w:widowControl/>
              <w:numPr>
                <w:ilvl w:val="0"/>
                <w:numId w:val="28"/>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広報スケジュール</w:t>
            </w:r>
          </w:p>
          <w:p w14:paraId="4251FE9F" w14:textId="77777777" w:rsidR="00916F03" w:rsidRPr="0087329A" w:rsidRDefault="00213A60" w:rsidP="00A3086D">
            <w:pPr>
              <w:pStyle w:val="a7"/>
              <w:widowControl/>
              <w:numPr>
                <w:ilvl w:val="0"/>
                <w:numId w:val="28"/>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具体的な</w:t>
            </w:r>
            <w:r w:rsidR="00916F03" w:rsidRPr="0087329A">
              <w:rPr>
                <w:rFonts w:asciiTheme="majorEastAsia" w:eastAsiaTheme="majorEastAsia" w:hAnsiTheme="majorEastAsia" w:cs="Meiryo UI" w:hint="eastAsia"/>
                <w:sz w:val="24"/>
                <w:szCs w:val="24"/>
              </w:rPr>
              <w:t>広報手法</w:t>
            </w:r>
          </w:p>
          <w:p w14:paraId="0FA88F78" w14:textId="1DD07E13" w:rsidR="00213A60" w:rsidRPr="00C41361" w:rsidRDefault="00213A60" w:rsidP="00A3086D">
            <w:pPr>
              <w:pStyle w:val="a7"/>
              <w:widowControl/>
              <w:numPr>
                <w:ilvl w:val="0"/>
                <w:numId w:val="28"/>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S</w:t>
            </w:r>
            <w:r w:rsidRPr="0087329A">
              <w:rPr>
                <w:rFonts w:asciiTheme="majorEastAsia" w:eastAsiaTheme="majorEastAsia" w:hAnsiTheme="majorEastAsia" w:cs="Meiryo UI"/>
                <w:sz w:val="24"/>
                <w:szCs w:val="24"/>
              </w:rPr>
              <w:t>NS</w:t>
            </w:r>
            <w:r w:rsidRPr="0087329A">
              <w:rPr>
                <w:rFonts w:asciiTheme="majorEastAsia" w:eastAsiaTheme="majorEastAsia" w:hAnsiTheme="majorEastAsia" w:cs="Meiryo UI" w:hint="eastAsia"/>
                <w:sz w:val="24"/>
                <w:szCs w:val="24"/>
              </w:rPr>
              <w:t>等の運用・管理方法</w:t>
            </w:r>
          </w:p>
        </w:tc>
      </w:tr>
      <w:tr w:rsidR="00916F03" w:rsidRPr="00C41361" w14:paraId="1E44B57A" w14:textId="77777777" w:rsidTr="00916F03">
        <w:trPr>
          <w:trHeight w:val="841"/>
        </w:trPr>
        <w:tc>
          <w:tcPr>
            <w:tcW w:w="9078" w:type="dxa"/>
          </w:tcPr>
          <w:p w14:paraId="435E34E9" w14:textId="77777777" w:rsidR="00916F03" w:rsidRPr="00C41361" w:rsidRDefault="00916F03" w:rsidP="00916F03">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6778BF03" w14:textId="021EE9CC" w:rsidR="00916F03" w:rsidRPr="00C41361" w:rsidRDefault="00916F03"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w:t>
            </w:r>
            <w:r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広報スケジュールについては、別添様式５「年間広報スケジュール」にて明示すること。</w:t>
            </w:r>
          </w:p>
        </w:tc>
      </w:tr>
      <w:bookmarkEnd w:id="2"/>
    </w:tbl>
    <w:p w14:paraId="3E88EF27" w14:textId="7122F9F5" w:rsidR="003E3C25" w:rsidRDefault="003E3C25" w:rsidP="00210742">
      <w:pPr>
        <w:tabs>
          <w:tab w:val="left" w:pos="0"/>
        </w:tabs>
        <w:spacing w:line="0" w:lineRule="atLeast"/>
        <w:ind w:leftChars="100" w:left="210" w:firstLineChars="100" w:firstLine="240"/>
        <w:rPr>
          <w:rFonts w:asciiTheme="majorEastAsia" w:eastAsiaTheme="majorEastAsia" w:hAnsiTheme="majorEastAsia" w:cs="Meiryo UI"/>
          <w:sz w:val="24"/>
          <w:szCs w:val="24"/>
        </w:rPr>
      </w:pPr>
    </w:p>
    <w:p w14:paraId="65DC308D" w14:textId="77777777" w:rsidR="00EE192C" w:rsidRPr="00C41361" w:rsidRDefault="00EE192C" w:rsidP="00210742">
      <w:pPr>
        <w:tabs>
          <w:tab w:val="left" w:pos="0"/>
        </w:tabs>
        <w:spacing w:line="0" w:lineRule="atLeast"/>
        <w:ind w:leftChars="100" w:left="210" w:firstLineChars="100" w:firstLine="240"/>
        <w:rPr>
          <w:rFonts w:asciiTheme="majorEastAsia" w:eastAsiaTheme="majorEastAsia" w:hAnsiTheme="majorEastAsia" w:cs="Meiryo UI"/>
          <w:sz w:val="24"/>
          <w:szCs w:val="24"/>
        </w:rPr>
      </w:pPr>
    </w:p>
    <w:p w14:paraId="3548DB55" w14:textId="137E4AD5" w:rsidR="007B73EA" w:rsidRPr="00C41361" w:rsidRDefault="007B73EA"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出願書類の受付、</w:t>
      </w:r>
      <w:r w:rsidR="00780F3D" w:rsidRPr="00C41361">
        <w:rPr>
          <w:rFonts w:asciiTheme="majorEastAsia" w:eastAsiaTheme="majorEastAsia" w:hAnsiTheme="majorEastAsia" w:cs="Meiryo UI" w:hint="eastAsia"/>
          <w:b/>
          <w:sz w:val="24"/>
          <w:szCs w:val="24"/>
        </w:rPr>
        <w:t>受講生</w:t>
      </w:r>
      <w:r w:rsidRPr="00C41361">
        <w:rPr>
          <w:rFonts w:asciiTheme="majorEastAsia" w:eastAsiaTheme="majorEastAsia" w:hAnsiTheme="majorEastAsia" w:cs="Meiryo UI" w:hint="eastAsia"/>
          <w:b/>
          <w:sz w:val="24"/>
          <w:szCs w:val="24"/>
        </w:rPr>
        <w:t>募集説明会動画公開</w:t>
      </w:r>
      <w:r w:rsidR="00780F3D" w:rsidRPr="00C41361">
        <w:rPr>
          <w:rFonts w:asciiTheme="majorEastAsia" w:eastAsiaTheme="majorEastAsia" w:hAnsiTheme="majorEastAsia" w:cs="Meiryo UI" w:hint="eastAsia"/>
          <w:b/>
          <w:sz w:val="24"/>
          <w:szCs w:val="24"/>
        </w:rPr>
        <w:t>（予定）</w:t>
      </w:r>
    </w:p>
    <w:p w14:paraId="03850720" w14:textId="24757B14" w:rsidR="007B73EA" w:rsidRPr="00C41361" w:rsidRDefault="007B73EA" w:rsidP="001C02AA">
      <w:pPr>
        <w:pStyle w:val="a7"/>
        <w:widowControl/>
        <w:numPr>
          <w:ilvl w:val="1"/>
          <w:numId w:val="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受講生募集（参考１「2025年度おおさかグローバル塾受講生募集要項概要」を参照）から出願書類審査までは大阪府が実施する。</w:t>
      </w:r>
    </w:p>
    <w:p w14:paraId="49FF6676" w14:textId="660A9F8C" w:rsidR="000012A6" w:rsidRPr="00C41361" w:rsidRDefault="000012A6" w:rsidP="001C02AA">
      <w:pPr>
        <w:pStyle w:val="a7"/>
        <w:widowControl/>
        <w:numPr>
          <w:ilvl w:val="1"/>
          <w:numId w:val="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受講生募集説明会動画の作成・公開は大阪府が実施する。</w:t>
      </w:r>
    </w:p>
    <w:tbl>
      <w:tblPr>
        <w:tblStyle w:val="af"/>
        <w:tblW w:w="0" w:type="auto"/>
        <w:tblInd w:w="210" w:type="dxa"/>
        <w:tblLook w:val="04A0" w:firstRow="1" w:lastRow="0" w:firstColumn="1" w:lastColumn="0" w:noHBand="0" w:noVBand="1"/>
      </w:tblPr>
      <w:tblGrid>
        <w:gridCol w:w="9078"/>
      </w:tblGrid>
      <w:tr w:rsidR="00916F03" w:rsidRPr="00C41361" w14:paraId="6AD0C945" w14:textId="77777777" w:rsidTr="007B6C0F">
        <w:tc>
          <w:tcPr>
            <w:tcW w:w="9078" w:type="dxa"/>
            <w:shd w:val="clear" w:color="auto" w:fill="auto"/>
          </w:tcPr>
          <w:p w14:paraId="24549BEA" w14:textId="77777777" w:rsidR="00916F03" w:rsidRPr="00C41361" w:rsidRDefault="00916F03"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3611FAD7" w14:textId="5771E5FF" w:rsidR="00916F03" w:rsidRPr="00C41361" w:rsidRDefault="000012A6" w:rsidP="00A3086D">
            <w:pPr>
              <w:pStyle w:val="a7"/>
              <w:numPr>
                <w:ilvl w:val="0"/>
                <w:numId w:val="47"/>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大阪府が作成した</w:t>
            </w:r>
            <w:r w:rsidR="00916F03" w:rsidRPr="00C41361">
              <w:rPr>
                <w:rFonts w:asciiTheme="majorEastAsia" w:eastAsiaTheme="majorEastAsia" w:hAnsiTheme="majorEastAsia" w:cs="Meiryo UI" w:hint="eastAsia"/>
                <w:sz w:val="24"/>
                <w:szCs w:val="24"/>
              </w:rPr>
              <w:t>当該動画公開後は、受託事業者による募集活動時に本動画を広く周知すること。</w:t>
            </w:r>
          </w:p>
        </w:tc>
      </w:tr>
    </w:tbl>
    <w:p w14:paraId="3BD57CE8" w14:textId="77777777" w:rsidR="003E3C25" w:rsidRPr="00C41361" w:rsidRDefault="003E3C25" w:rsidP="007B73EA">
      <w:pPr>
        <w:tabs>
          <w:tab w:val="left" w:pos="284"/>
        </w:tabs>
        <w:spacing w:line="0" w:lineRule="atLeast"/>
        <w:rPr>
          <w:rFonts w:asciiTheme="majorEastAsia" w:eastAsiaTheme="majorEastAsia" w:hAnsiTheme="majorEastAsia" w:cs="Meiryo UI"/>
          <w:b/>
          <w:sz w:val="24"/>
          <w:szCs w:val="24"/>
        </w:rPr>
      </w:pPr>
    </w:p>
    <w:p w14:paraId="5046B379" w14:textId="3C401FE6" w:rsidR="001569EB" w:rsidRPr="00C41361" w:rsidRDefault="007B73EA"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年間を通した事業概要周知の広報</w:t>
      </w:r>
      <w:r w:rsidR="00756024" w:rsidRPr="00C41361">
        <w:rPr>
          <w:rFonts w:asciiTheme="majorEastAsia" w:eastAsiaTheme="majorEastAsia" w:hAnsiTheme="majorEastAsia" w:cs="Meiryo UI" w:hint="eastAsia"/>
          <w:b/>
          <w:sz w:val="24"/>
          <w:szCs w:val="24"/>
        </w:rPr>
        <w:t>（契約締結日～</w:t>
      </w:r>
      <w:r w:rsidR="00101B28" w:rsidRPr="00C41361">
        <w:rPr>
          <w:rFonts w:asciiTheme="majorEastAsia" w:eastAsiaTheme="majorEastAsia" w:hAnsiTheme="majorEastAsia" w:cs="Meiryo UI" w:hint="eastAsia"/>
          <w:b/>
          <w:sz w:val="24"/>
          <w:szCs w:val="24"/>
        </w:rPr>
        <w:t>令和８年３月31日</w:t>
      </w:r>
      <w:r w:rsidR="00756024" w:rsidRPr="00C41361">
        <w:rPr>
          <w:rFonts w:asciiTheme="majorEastAsia" w:eastAsiaTheme="majorEastAsia" w:hAnsiTheme="majorEastAsia" w:cs="Meiryo UI" w:hint="eastAsia"/>
          <w:b/>
          <w:sz w:val="24"/>
          <w:szCs w:val="24"/>
        </w:rPr>
        <w:t>）</w:t>
      </w:r>
    </w:p>
    <w:tbl>
      <w:tblPr>
        <w:tblStyle w:val="af"/>
        <w:tblW w:w="0" w:type="auto"/>
        <w:tblInd w:w="210" w:type="dxa"/>
        <w:tblLook w:val="04A0" w:firstRow="1" w:lastRow="0" w:firstColumn="1" w:lastColumn="0" w:noHBand="0" w:noVBand="1"/>
      </w:tblPr>
      <w:tblGrid>
        <w:gridCol w:w="9078"/>
      </w:tblGrid>
      <w:tr w:rsidR="000012A6" w:rsidRPr="00C41361" w14:paraId="0F0A715D" w14:textId="77777777" w:rsidTr="007B6C0F">
        <w:tc>
          <w:tcPr>
            <w:tcW w:w="9078" w:type="dxa"/>
            <w:shd w:val="clear" w:color="auto" w:fill="auto"/>
          </w:tcPr>
          <w:p w14:paraId="1E320CFA" w14:textId="77777777" w:rsidR="000012A6" w:rsidRPr="00C41361" w:rsidRDefault="000012A6"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15DE03A0" w14:textId="77777777" w:rsidR="000012A6" w:rsidRPr="00C41361" w:rsidRDefault="000012A6" w:rsidP="00A3086D">
            <w:pPr>
              <w:pStyle w:val="a7"/>
              <w:widowControl/>
              <w:numPr>
                <w:ilvl w:val="0"/>
                <w:numId w:val="48"/>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契約締結後、大阪府の承認を得た上で、年間を通した事業概要周知の広報を実施すること。</w:t>
            </w:r>
          </w:p>
          <w:p w14:paraId="79071036" w14:textId="4039796F" w:rsidR="000012A6" w:rsidRPr="0087329A" w:rsidRDefault="00D164C4" w:rsidP="00A3086D">
            <w:pPr>
              <w:pStyle w:val="a7"/>
              <w:widowControl/>
              <w:numPr>
                <w:ilvl w:val="0"/>
                <w:numId w:val="48"/>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下</w:t>
            </w:r>
            <w:r w:rsidR="000012A6" w:rsidRPr="0087329A">
              <w:rPr>
                <w:rFonts w:asciiTheme="majorEastAsia" w:eastAsiaTheme="majorEastAsia" w:hAnsiTheme="majorEastAsia" w:cs="Meiryo UI" w:hint="eastAsia"/>
                <w:sz w:val="24"/>
                <w:szCs w:val="24"/>
              </w:rPr>
              <w:t>記(イ</w:t>
            </w:r>
            <w:r w:rsidR="000012A6" w:rsidRPr="0087329A">
              <w:rPr>
                <w:rFonts w:asciiTheme="majorEastAsia" w:eastAsiaTheme="majorEastAsia" w:hAnsiTheme="majorEastAsia" w:cs="Meiryo UI"/>
                <w:sz w:val="24"/>
                <w:szCs w:val="24"/>
              </w:rPr>
              <w:t>)</w:t>
            </w:r>
            <w:r w:rsidR="000012A6" w:rsidRPr="0087329A">
              <w:rPr>
                <w:rFonts w:asciiTheme="majorEastAsia" w:eastAsiaTheme="majorEastAsia" w:hAnsiTheme="majorEastAsia" w:cs="Meiryo UI" w:hint="eastAsia"/>
                <w:sz w:val="24"/>
                <w:szCs w:val="24"/>
              </w:rPr>
              <w:t>広報手法は、本事業の受講生募集や活動内容周知に向けて、PR動画等を作成し、本事業専用のSNS等においてSNSマナーを徹底した上で、安全かつ効果的な広報を行うこと。なお、学校への周知において、効果的な手法により十分に行うこと。</w:t>
            </w:r>
          </w:p>
          <w:p w14:paraId="2D7FA715" w14:textId="0077C3E7" w:rsidR="00A12887" w:rsidRPr="0087329A" w:rsidRDefault="00F17FBF" w:rsidP="00A3086D">
            <w:pPr>
              <w:pStyle w:val="a7"/>
              <w:widowControl/>
              <w:numPr>
                <w:ilvl w:val="0"/>
                <w:numId w:val="48"/>
              </w:numPr>
              <w:spacing w:line="0" w:lineRule="atLeast"/>
              <w:ind w:leftChars="0"/>
              <w:jc w:val="left"/>
              <w:rPr>
                <w:rFonts w:asciiTheme="majorEastAsia" w:eastAsiaTheme="majorEastAsia" w:hAnsiTheme="majorEastAsia" w:cs="Meiryo UI"/>
                <w:sz w:val="24"/>
                <w:szCs w:val="24"/>
              </w:rPr>
            </w:pPr>
            <w:bookmarkStart w:id="3" w:name="_Hlk183424384"/>
            <w:r w:rsidRPr="0087329A">
              <w:rPr>
                <w:rFonts w:asciiTheme="majorEastAsia" w:eastAsiaTheme="majorEastAsia" w:hAnsiTheme="majorEastAsia" w:cs="Meiryo UI" w:hint="eastAsia"/>
                <w:sz w:val="24"/>
                <w:szCs w:val="24"/>
              </w:rPr>
              <w:t>事業者は、本事業専用のSNS等において、事業者が作成した事業の活動内容（動画、写真、ブログ等）をコンテンツとして継続的に投稿し、積極的に広報活用すること。</w:t>
            </w:r>
          </w:p>
          <w:p w14:paraId="0128A339" w14:textId="4BB18B18" w:rsidR="00024330" w:rsidRPr="00C41361" w:rsidRDefault="00A12887" w:rsidP="00A3086D">
            <w:pPr>
              <w:pStyle w:val="a7"/>
              <w:widowControl/>
              <w:numPr>
                <w:ilvl w:val="0"/>
                <w:numId w:val="48"/>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事業者は、本事業専用のSNS等に関しては、契約締結日から2026年３月31日までアカウントを運営することとする。なお、契約期間終了日の2026年３月31日以降は、本S</w:t>
            </w:r>
            <w:r w:rsidRPr="0087329A">
              <w:rPr>
                <w:rFonts w:asciiTheme="majorEastAsia" w:eastAsiaTheme="majorEastAsia" w:hAnsiTheme="majorEastAsia" w:cs="Meiryo UI"/>
                <w:sz w:val="24"/>
                <w:szCs w:val="24"/>
              </w:rPr>
              <w:t>NS</w:t>
            </w:r>
            <w:r w:rsidRPr="0087329A">
              <w:rPr>
                <w:rFonts w:asciiTheme="majorEastAsia" w:eastAsiaTheme="majorEastAsia" w:hAnsiTheme="majorEastAsia" w:cs="Meiryo UI" w:hint="eastAsia"/>
                <w:sz w:val="24"/>
                <w:szCs w:val="24"/>
              </w:rPr>
              <w:t>等アカウントの運用を停止し、運用停止したことを大阪府に報告すること。</w:t>
            </w:r>
            <w:bookmarkEnd w:id="3"/>
          </w:p>
        </w:tc>
      </w:tr>
    </w:tbl>
    <w:p w14:paraId="43248EBA" w14:textId="77777777" w:rsidR="000012A6" w:rsidRPr="00C41361" w:rsidRDefault="000012A6" w:rsidP="00FF008C">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39C216E6" w14:textId="77777777" w:rsidTr="00A3725F">
        <w:tc>
          <w:tcPr>
            <w:tcW w:w="9288" w:type="dxa"/>
            <w:shd w:val="clear" w:color="auto" w:fill="D9D9D9" w:themeFill="background1" w:themeFillShade="D9"/>
          </w:tcPr>
          <w:p w14:paraId="49D63528" w14:textId="59F86025" w:rsidR="00E53ABD" w:rsidRPr="00C41361" w:rsidRDefault="00E53ABD" w:rsidP="000012A6">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48A47B14" w14:textId="77777777" w:rsidTr="00454CC1">
        <w:tc>
          <w:tcPr>
            <w:tcW w:w="9288" w:type="dxa"/>
          </w:tcPr>
          <w:p w14:paraId="29950582" w14:textId="77777777" w:rsidR="004F0460" w:rsidRPr="0087329A" w:rsidRDefault="00E53ABD" w:rsidP="00A3086D">
            <w:pPr>
              <w:pStyle w:val="a7"/>
              <w:widowControl/>
              <w:numPr>
                <w:ilvl w:val="0"/>
                <w:numId w:val="29"/>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広報スケジュール</w:t>
            </w:r>
          </w:p>
          <w:p w14:paraId="0DB4BE16" w14:textId="77777777" w:rsidR="004F0460" w:rsidRPr="0087329A" w:rsidRDefault="00213A60" w:rsidP="00A3086D">
            <w:pPr>
              <w:pStyle w:val="a7"/>
              <w:widowControl/>
              <w:numPr>
                <w:ilvl w:val="0"/>
                <w:numId w:val="29"/>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具体的な</w:t>
            </w:r>
            <w:r w:rsidR="004F0460" w:rsidRPr="0087329A">
              <w:rPr>
                <w:rFonts w:asciiTheme="majorEastAsia" w:eastAsiaTheme="majorEastAsia" w:hAnsiTheme="majorEastAsia" w:cs="Meiryo UI"/>
                <w:sz w:val="24"/>
                <w:szCs w:val="24"/>
              </w:rPr>
              <w:t>広報手法</w:t>
            </w:r>
          </w:p>
          <w:p w14:paraId="0B409BC5" w14:textId="69ED07A3" w:rsidR="00213A60" w:rsidRPr="00C41361" w:rsidRDefault="00213A60" w:rsidP="00A3086D">
            <w:pPr>
              <w:pStyle w:val="a7"/>
              <w:widowControl/>
              <w:numPr>
                <w:ilvl w:val="0"/>
                <w:numId w:val="29"/>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S</w:t>
            </w:r>
            <w:r w:rsidRPr="0087329A">
              <w:rPr>
                <w:rFonts w:asciiTheme="majorEastAsia" w:eastAsiaTheme="majorEastAsia" w:hAnsiTheme="majorEastAsia" w:cs="Meiryo UI"/>
                <w:sz w:val="24"/>
                <w:szCs w:val="24"/>
              </w:rPr>
              <w:t>NS</w:t>
            </w:r>
            <w:r w:rsidRPr="0087329A">
              <w:rPr>
                <w:rFonts w:asciiTheme="majorEastAsia" w:eastAsiaTheme="majorEastAsia" w:hAnsiTheme="majorEastAsia" w:cs="Meiryo UI" w:hint="eastAsia"/>
                <w:sz w:val="24"/>
                <w:szCs w:val="24"/>
              </w:rPr>
              <w:t>等の運用・管理方法</w:t>
            </w:r>
          </w:p>
        </w:tc>
      </w:tr>
      <w:tr w:rsidR="000012A6" w:rsidRPr="00C41361" w14:paraId="5D167FE0" w14:textId="77777777" w:rsidTr="000012A6">
        <w:trPr>
          <w:trHeight w:val="696"/>
        </w:trPr>
        <w:tc>
          <w:tcPr>
            <w:tcW w:w="9288" w:type="dxa"/>
          </w:tcPr>
          <w:p w14:paraId="33B44825" w14:textId="77777777" w:rsidR="000012A6" w:rsidRPr="00C41361" w:rsidRDefault="000012A6" w:rsidP="000012A6">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3CC49860" w14:textId="2B5749CF" w:rsidR="000012A6" w:rsidRPr="00C41361" w:rsidRDefault="000012A6"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w:t>
            </w:r>
            <w:r w:rsidRPr="00C41361">
              <w:rPr>
                <w:rFonts w:asciiTheme="majorEastAsia" w:eastAsiaTheme="majorEastAsia" w:hAnsiTheme="majorEastAsia" w:cs="Meiryo UI"/>
                <w:sz w:val="24"/>
                <w:szCs w:val="24"/>
              </w:rPr>
              <w:t>)</w:t>
            </w:r>
            <w:r w:rsidR="004144B3">
              <w:rPr>
                <w:rFonts w:asciiTheme="majorEastAsia" w:eastAsiaTheme="majorEastAsia" w:hAnsiTheme="majorEastAsia" w:cs="Meiryo UI" w:hint="eastAsia"/>
                <w:sz w:val="24"/>
                <w:szCs w:val="24"/>
              </w:rPr>
              <w:t>広報スケジュール</w:t>
            </w:r>
            <w:r w:rsidRPr="00C41361">
              <w:rPr>
                <w:rFonts w:asciiTheme="majorEastAsia" w:eastAsiaTheme="majorEastAsia" w:hAnsiTheme="majorEastAsia" w:cs="Meiryo UI" w:hint="eastAsia"/>
                <w:sz w:val="24"/>
                <w:szCs w:val="24"/>
              </w:rPr>
              <w:t>については、別添様式５「年間広報スケジュール」にて明示すること。</w:t>
            </w:r>
          </w:p>
        </w:tc>
      </w:tr>
    </w:tbl>
    <w:p w14:paraId="25D731A3" w14:textId="4B3F7780" w:rsidR="003E3C25" w:rsidRDefault="003E3C25" w:rsidP="00210742">
      <w:pPr>
        <w:tabs>
          <w:tab w:val="left" w:pos="0"/>
        </w:tabs>
        <w:spacing w:line="0" w:lineRule="atLeast"/>
        <w:ind w:leftChars="100" w:left="210" w:firstLineChars="100" w:firstLine="240"/>
        <w:rPr>
          <w:rFonts w:asciiTheme="majorEastAsia" w:eastAsiaTheme="majorEastAsia" w:hAnsiTheme="majorEastAsia" w:cs="Meiryo UI"/>
          <w:sz w:val="24"/>
          <w:szCs w:val="24"/>
        </w:rPr>
      </w:pPr>
    </w:p>
    <w:p w14:paraId="5CD84104" w14:textId="77777777" w:rsidR="00EE192C" w:rsidRPr="00C41361" w:rsidRDefault="00EE192C" w:rsidP="00210742">
      <w:pPr>
        <w:tabs>
          <w:tab w:val="left" w:pos="0"/>
        </w:tabs>
        <w:spacing w:line="0" w:lineRule="atLeast"/>
        <w:ind w:leftChars="100" w:left="210" w:firstLineChars="100" w:firstLine="240"/>
        <w:rPr>
          <w:rFonts w:asciiTheme="majorEastAsia" w:eastAsiaTheme="majorEastAsia" w:hAnsiTheme="majorEastAsia" w:cs="Meiryo UI"/>
          <w:sz w:val="24"/>
          <w:szCs w:val="24"/>
        </w:rPr>
      </w:pPr>
    </w:p>
    <w:p w14:paraId="7ACC5DC8" w14:textId="02F89052" w:rsidR="003414C8" w:rsidRPr="00C41361" w:rsidRDefault="00994659"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出願書類審査</w:t>
      </w:r>
    </w:p>
    <w:p w14:paraId="6F02E076" w14:textId="77777777" w:rsidR="00994659" w:rsidRPr="00C41361" w:rsidRDefault="00994659" w:rsidP="001C02AA">
      <w:pPr>
        <w:pStyle w:val="a7"/>
        <w:widowControl/>
        <w:numPr>
          <w:ilvl w:val="1"/>
          <w:numId w:val="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出願書類審査は、大阪府が出願書類により出願資格を満たしているかの要件を審査する。</w:t>
      </w:r>
    </w:p>
    <w:p w14:paraId="7BBAD492" w14:textId="77777777" w:rsidR="00EE192C" w:rsidRPr="00C41361" w:rsidRDefault="00EE192C" w:rsidP="00994659">
      <w:pPr>
        <w:tabs>
          <w:tab w:val="left" w:pos="0"/>
        </w:tabs>
        <w:spacing w:line="0" w:lineRule="atLeast"/>
        <w:rPr>
          <w:rFonts w:asciiTheme="majorEastAsia" w:eastAsiaTheme="majorEastAsia" w:hAnsiTheme="majorEastAsia" w:cs="Meiryo UI"/>
          <w:sz w:val="24"/>
          <w:szCs w:val="24"/>
        </w:rPr>
      </w:pPr>
    </w:p>
    <w:p w14:paraId="2AB4CC3D" w14:textId="7FA5EFB1" w:rsidR="00994659" w:rsidRPr="00C41361" w:rsidRDefault="00994659"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出願書類審査通過連絡</w:t>
      </w:r>
    </w:p>
    <w:p w14:paraId="503E0BEE" w14:textId="5DF8322A" w:rsidR="00994659" w:rsidRPr="00C41361" w:rsidRDefault="00994659" w:rsidP="001C02AA">
      <w:pPr>
        <w:pStyle w:val="a7"/>
        <w:widowControl/>
        <w:numPr>
          <w:ilvl w:val="1"/>
          <w:numId w:val="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大阪府は、出願者へ出願書類審査通過を通知する。</w:t>
      </w:r>
    </w:p>
    <w:p w14:paraId="60E6F51A" w14:textId="2CF9739C" w:rsidR="00EE192C" w:rsidRDefault="00EE192C" w:rsidP="00994659">
      <w:pPr>
        <w:widowControl/>
        <w:spacing w:line="0" w:lineRule="atLeast"/>
        <w:jc w:val="left"/>
        <w:rPr>
          <w:rFonts w:asciiTheme="majorEastAsia" w:eastAsiaTheme="majorEastAsia" w:hAnsiTheme="majorEastAsia" w:cs="Meiryo UI"/>
          <w:sz w:val="24"/>
          <w:szCs w:val="24"/>
        </w:rPr>
      </w:pPr>
    </w:p>
    <w:p w14:paraId="78D4F751" w14:textId="77777777" w:rsidR="00EE192C" w:rsidRPr="00C41361" w:rsidRDefault="00EE192C" w:rsidP="00994659">
      <w:pPr>
        <w:widowControl/>
        <w:spacing w:line="0" w:lineRule="atLeast"/>
        <w:jc w:val="left"/>
        <w:rPr>
          <w:rFonts w:asciiTheme="majorEastAsia" w:eastAsiaTheme="majorEastAsia" w:hAnsiTheme="majorEastAsia" w:cs="Meiryo UI"/>
          <w:sz w:val="24"/>
          <w:szCs w:val="24"/>
        </w:rPr>
      </w:pPr>
    </w:p>
    <w:p w14:paraId="361A8AD7" w14:textId="5A9B9F25" w:rsidR="00994659" w:rsidRPr="00C41361" w:rsidRDefault="00994659"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出願書類の引継ぎ</w:t>
      </w:r>
    </w:p>
    <w:p w14:paraId="1660879F" w14:textId="77777777" w:rsidR="000012A6" w:rsidRPr="00C41361" w:rsidRDefault="00994659" w:rsidP="001C02AA">
      <w:pPr>
        <w:pStyle w:val="a7"/>
        <w:widowControl/>
        <w:numPr>
          <w:ilvl w:val="1"/>
          <w:numId w:val="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大阪府は、出願者へ出願書類審査通過を通知後に、受託者へ出願書類の引継ぎを行う。</w:t>
      </w:r>
    </w:p>
    <w:tbl>
      <w:tblPr>
        <w:tblStyle w:val="af"/>
        <w:tblW w:w="0" w:type="auto"/>
        <w:tblInd w:w="210" w:type="dxa"/>
        <w:tblLook w:val="04A0" w:firstRow="1" w:lastRow="0" w:firstColumn="1" w:lastColumn="0" w:noHBand="0" w:noVBand="1"/>
      </w:tblPr>
      <w:tblGrid>
        <w:gridCol w:w="9078"/>
      </w:tblGrid>
      <w:tr w:rsidR="000012A6" w:rsidRPr="00C41361" w14:paraId="503508A8" w14:textId="77777777" w:rsidTr="007B6C0F">
        <w:tc>
          <w:tcPr>
            <w:tcW w:w="9078" w:type="dxa"/>
            <w:shd w:val="clear" w:color="auto" w:fill="auto"/>
          </w:tcPr>
          <w:p w14:paraId="72EA80E3" w14:textId="77777777" w:rsidR="000012A6" w:rsidRPr="00C41361" w:rsidRDefault="000012A6"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295F8318" w14:textId="4EF78F15" w:rsidR="000012A6" w:rsidRPr="00C41361" w:rsidRDefault="000012A6" w:rsidP="00A3086D">
            <w:pPr>
              <w:pStyle w:val="a7"/>
              <w:numPr>
                <w:ilvl w:val="0"/>
                <w:numId w:val="49"/>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受託者は、引継ぎを受けた出願書類を確認すること。</w:t>
            </w:r>
          </w:p>
        </w:tc>
      </w:tr>
    </w:tbl>
    <w:p w14:paraId="2A54AEA3" w14:textId="1755CA1A" w:rsidR="003E3C25" w:rsidRDefault="003E3C25" w:rsidP="000012A6">
      <w:pPr>
        <w:widowControl/>
        <w:spacing w:line="0" w:lineRule="atLeast"/>
        <w:jc w:val="left"/>
        <w:rPr>
          <w:rFonts w:asciiTheme="majorEastAsia" w:eastAsiaTheme="majorEastAsia" w:hAnsiTheme="majorEastAsia" w:cs="Meiryo UI"/>
          <w:sz w:val="24"/>
          <w:szCs w:val="24"/>
        </w:rPr>
      </w:pPr>
    </w:p>
    <w:p w14:paraId="51371140" w14:textId="77777777" w:rsidR="00EE192C" w:rsidRPr="00C41361" w:rsidRDefault="00EE192C" w:rsidP="000012A6">
      <w:pPr>
        <w:widowControl/>
        <w:spacing w:line="0" w:lineRule="atLeast"/>
        <w:jc w:val="left"/>
        <w:rPr>
          <w:rFonts w:asciiTheme="majorEastAsia" w:eastAsiaTheme="majorEastAsia" w:hAnsiTheme="majorEastAsia" w:cs="Meiryo UI"/>
          <w:sz w:val="24"/>
          <w:szCs w:val="24"/>
        </w:rPr>
      </w:pPr>
    </w:p>
    <w:p w14:paraId="49E48BA6" w14:textId="257F0869" w:rsidR="003541AC" w:rsidRPr="00C41361" w:rsidRDefault="00994659"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１次選考（筆記）、２次選考（</w:t>
      </w:r>
      <w:r w:rsidR="003541AC" w:rsidRPr="00C41361">
        <w:rPr>
          <w:rFonts w:asciiTheme="majorEastAsia" w:eastAsiaTheme="majorEastAsia" w:hAnsiTheme="majorEastAsia" w:cs="Meiryo UI" w:hint="eastAsia"/>
          <w:b/>
          <w:sz w:val="24"/>
          <w:szCs w:val="24"/>
        </w:rPr>
        <w:t>面接・グループワーク</w:t>
      </w:r>
      <w:r w:rsidRPr="00C41361">
        <w:rPr>
          <w:rFonts w:asciiTheme="majorEastAsia" w:eastAsiaTheme="majorEastAsia" w:hAnsiTheme="majorEastAsia" w:cs="Meiryo UI" w:hint="eastAsia"/>
          <w:b/>
          <w:sz w:val="24"/>
          <w:szCs w:val="24"/>
        </w:rPr>
        <w:t>等）</w:t>
      </w:r>
    </w:p>
    <w:tbl>
      <w:tblPr>
        <w:tblStyle w:val="af"/>
        <w:tblW w:w="0" w:type="auto"/>
        <w:tblInd w:w="210" w:type="dxa"/>
        <w:tblLook w:val="04A0" w:firstRow="1" w:lastRow="0" w:firstColumn="1" w:lastColumn="0" w:noHBand="0" w:noVBand="1"/>
      </w:tblPr>
      <w:tblGrid>
        <w:gridCol w:w="9078"/>
      </w:tblGrid>
      <w:tr w:rsidR="006B1056" w:rsidRPr="00C41361" w14:paraId="229711D4" w14:textId="77777777" w:rsidTr="007B6C0F">
        <w:tc>
          <w:tcPr>
            <w:tcW w:w="9078" w:type="dxa"/>
            <w:shd w:val="clear" w:color="auto" w:fill="auto"/>
          </w:tcPr>
          <w:p w14:paraId="6D4F733B" w14:textId="77777777" w:rsidR="006B1056" w:rsidRPr="00C41361" w:rsidRDefault="006B1056"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1C049965" w14:textId="70168C8B" w:rsidR="006B1056" w:rsidRPr="00C41361" w:rsidRDefault="006B1056" w:rsidP="00A3086D">
            <w:pPr>
              <w:pStyle w:val="a7"/>
              <w:numPr>
                <w:ilvl w:val="0"/>
                <w:numId w:val="50"/>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受託者は、１次選考及び</w:t>
            </w:r>
            <w:r w:rsidR="0048586E">
              <w:rPr>
                <w:rFonts w:asciiTheme="majorEastAsia" w:eastAsiaTheme="majorEastAsia" w:hAnsiTheme="majorEastAsia" w:cs="Meiryo UI" w:hint="eastAsia"/>
                <w:sz w:val="24"/>
                <w:szCs w:val="24"/>
              </w:rPr>
              <w:t>２</w:t>
            </w:r>
            <w:r w:rsidRPr="00C41361">
              <w:rPr>
                <w:rFonts w:asciiTheme="majorEastAsia" w:eastAsiaTheme="majorEastAsia" w:hAnsiTheme="majorEastAsia" w:cs="Meiryo UI" w:hint="eastAsia"/>
                <w:sz w:val="24"/>
                <w:szCs w:val="24"/>
              </w:rPr>
              <w:t>次選考を実施し、本事業の目的に資する受講生（定員50名）を選出すること。なお、選考においては、公平性を確保するとともに、（参考１）「2025年度おおさかグローバル塾受講生募集要項概要」を参照し、出願書類で確認する内容（志望理由、海外進学計画や将来像、大阪への貢献など）</w:t>
            </w:r>
            <w:r w:rsidRPr="00C41361">
              <w:rPr>
                <w:rFonts w:asciiTheme="majorEastAsia" w:eastAsiaTheme="majorEastAsia" w:hAnsiTheme="majorEastAsia" w:cs="Meiryo UI" w:hint="eastAsia"/>
                <w:sz w:val="24"/>
                <w:szCs w:val="24"/>
              </w:rPr>
              <w:lastRenderedPageBreak/>
              <w:t>や、求める人物像を踏まえて選考を行うこと。</w:t>
            </w:r>
          </w:p>
          <w:p w14:paraId="777D6E03" w14:textId="3EBF0CC5" w:rsidR="006B1056" w:rsidRPr="00C41361" w:rsidRDefault="006B1056" w:rsidP="00A3086D">
            <w:pPr>
              <w:pStyle w:val="a7"/>
              <w:numPr>
                <w:ilvl w:val="0"/>
                <w:numId w:val="50"/>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１次選考及び２次選考の各会場を確保すること。</w:t>
            </w:r>
          </w:p>
          <w:p w14:paraId="21F25D61" w14:textId="1F4F42B6" w:rsidR="006B1056" w:rsidRPr="00C41361" w:rsidRDefault="006B1056" w:rsidP="00A3086D">
            <w:pPr>
              <w:pStyle w:val="a7"/>
              <w:numPr>
                <w:ilvl w:val="0"/>
                <w:numId w:val="50"/>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１次選考及び</w:t>
            </w:r>
            <w:r w:rsidR="006E374C">
              <w:rPr>
                <w:rFonts w:asciiTheme="majorEastAsia" w:eastAsiaTheme="majorEastAsia" w:hAnsiTheme="majorEastAsia" w:cs="Meiryo UI" w:hint="eastAsia"/>
                <w:sz w:val="24"/>
                <w:szCs w:val="24"/>
              </w:rPr>
              <w:t>２</w:t>
            </w:r>
            <w:r w:rsidRPr="00C41361">
              <w:rPr>
                <w:rFonts w:asciiTheme="majorEastAsia" w:eastAsiaTheme="majorEastAsia" w:hAnsiTheme="majorEastAsia" w:cs="Meiryo UI" w:hint="eastAsia"/>
                <w:sz w:val="24"/>
                <w:szCs w:val="24"/>
              </w:rPr>
              <w:t>次選考内容と、それぞれの選考における具体的な審査基準を作成し、事前に大阪府と協議し承認を得ること。</w:t>
            </w:r>
          </w:p>
          <w:p w14:paraId="69F5287A" w14:textId="07D17F63" w:rsidR="006B1056" w:rsidRPr="00C41361" w:rsidRDefault="006B1056" w:rsidP="00A3086D">
            <w:pPr>
              <w:pStyle w:val="a7"/>
              <w:numPr>
                <w:ilvl w:val="0"/>
                <w:numId w:val="50"/>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１次選考日までに</w:t>
            </w:r>
            <w:r w:rsidR="000A0082" w:rsidRPr="00C41361">
              <w:rPr>
                <w:rFonts w:asciiTheme="majorEastAsia" w:eastAsiaTheme="majorEastAsia" w:hAnsiTheme="majorEastAsia" w:cs="Meiryo UI" w:hint="eastAsia"/>
                <w:sz w:val="24"/>
                <w:szCs w:val="24"/>
              </w:rPr>
              <w:t>受講生</w:t>
            </w:r>
            <w:r w:rsidR="00A61642">
              <w:rPr>
                <w:rFonts w:asciiTheme="majorEastAsia" w:eastAsiaTheme="majorEastAsia" w:hAnsiTheme="majorEastAsia" w:cs="Meiryo UI" w:hint="eastAsia"/>
                <w:sz w:val="24"/>
                <w:szCs w:val="24"/>
              </w:rPr>
              <w:t>配付</w:t>
            </w:r>
            <w:r w:rsidR="000A0082" w:rsidRPr="00C41361">
              <w:rPr>
                <w:rFonts w:asciiTheme="majorEastAsia" w:eastAsiaTheme="majorEastAsia" w:hAnsiTheme="majorEastAsia" w:cs="Meiryo UI" w:hint="eastAsia"/>
                <w:sz w:val="24"/>
                <w:szCs w:val="24"/>
              </w:rPr>
              <w:t>用として、</w:t>
            </w:r>
            <w:r w:rsidRPr="00C41361">
              <w:rPr>
                <w:rFonts w:asciiTheme="majorEastAsia" w:eastAsiaTheme="majorEastAsia" w:hAnsiTheme="majorEastAsia" w:cs="Meiryo UI" w:hint="eastAsia"/>
                <w:sz w:val="24"/>
                <w:szCs w:val="24"/>
              </w:rPr>
              <w:t>年間の</w:t>
            </w:r>
            <w:r w:rsidR="000A0082" w:rsidRPr="00C41361">
              <w:rPr>
                <w:rFonts w:asciiTheme="majorEastAsia" w:eastAsiaTheme="majorEastAsia" w:hAnsiTheme="majorEastAsia" w:cs="Meiryo UI" w:hint="eastAsia"/>
                <w:sz w:val="24"/>
                <w:szCs w:val="24"/>
              </w:rPr>
              <w:t>具体的な</w:t>
            </w:r>
            <w:r w:rsidRPr="00C41361">
              <w:rPr>
                <w:rFonts w:asciiTheme="majorEastAsia" w:eastAsiaTheme="majorEastAsia" w:hAnsiTheme="majorEastAsia" w:cs="Meiryo UI" w:hint="eastAsia"/>
                <w:sz w:val="24"/>
                <w:szCs w:val="24"/>
              </w:rPr>
              <w:t>講義</w:t>
            </w:r>
            <w:r w:rsidR="000A0082" w:rsidRPr="00C41361">
              <w:rPr>
                <w:rFonts w:asciiTheme="majorEastAsia" w:eastAsiaTheme="majorEastAsia" w:hAnsiTheme="majorEastAsia" w:cs="Meiryo UI" w:hint="eastAsia"/>
                <w:sz w:val="24"/>
                <w:szCs w:val="24"/>
              </w:rPr>
              <w:t>日程</w:t>
            </w:r>
            <w:r w:rsidRPr="00C41361">
              <w:rPr>
                <w:rFonts w:asciiTheme="majorEastAsia" w:eastAsiaTheme="majorEastAsia" w:hAnsiTheme="majorEastAsia" w:cs="Meiryo UI" w:hint="eastAsia"/>
                <w:sz w:val="24"/>
                <w:szCs w:val="24"/>
              </w:rPr>
              <w:t>案を作成し、事前に大阪府と協議し承認を得た上で、１次選考日において出願書類審査通過者へ参考送付しておくこと。</w:t>
            </w:r>
          </w:p>
          <w:p w14:paraId="7D1ED324" w14:textId="45CBECCC" w:rsidR="006B1056" w:rsidRPr="00C41361" w:rsidRDefault="006B1056" w:rsidP="00A3086D">
            <w:pPr>
              <w:pStyle w:val="a7"/>
              <w:numPr>
                <w:ilvl w:val="0"/>
                <w:numId w:val="50"/>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選考結果については、</w:t>
            </w:r>
            <w:r w:rsidR="0048586E">
              <w:rPr>
                <w:rFonts w:asciiTheme="majorEastAsia" w:eastAsiaTheme="majorEastAsia" w:hAnsiTheme="majorEastAsia" w:cs="Meiryo UI" w:hint="eastAsia"/>
                <w:sz w:val="24"/>
                <w:szCs w:val="24"/>
              </w:rPr>
              <w:t>１</w:t>
            </w:r>
            <w:r w:rsidRPr="00C41361">
              <w:rPr>
                <w:rFonts w:asciiTheme="majorEastAsia" w:eastAsiaTheme="majorEastAsia" w:hAnsiTheme="majorEastAsia" w:cs="Meiryo UI" w:hint="eastAsia"/>
                <w:sz w:val="24"/>
                <w:szCs w:val="24"/>
              </w:rPr>
              <w:t>次選考と</w:t>
            </w:r>
            <w:r w:rsidR="0048586E">
              <w:rPr>
                <w:rFonts w:asciiTheme="majorEastAsia" w:eastAsiaTheme="majorEastAsia" w:hAnsiTheme="majorEastAsia" w:cs="Meiryo UI" w:hint="eastAsia"/>
                <w:sz w:val="24"/>
                <w:szCs w:val="24"/>
              </w:rPr>
              <w:t>２</w:t>
            </w:r>
            <w:r w:rsidRPr="00C41361">
              <w:rPr>
                <w:rFonts w:asciiTheme="majorEastAsia" w:eastAsiaTheme="majorEastAsia" w:hAnsiTheme="majorEastAsia" w:cs="Meiryo UI" w:hint="eastAsia"/>
                <w:sz w:val="24"/>
                <w:szCs w:val="24"/>
              </w:rPr>
              <w:t>次選考の総合結果をもって受講生を選考すること。</w:t>
            </w:r>
          </w:p>
        </w:tc>
      </w:tr>
    </w:tbl>
    <w:p w14:paraId="0143FFEF" w14:textId="77777777" w:rsidR="001F603E" w:rsidRPr="00C41361" w:rsidRDefault="001F603E" w:rsidP="00FF008C">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14A3849B" w14:textId="77777777" w:rsidTr="00A3725F">
        <w:tc>
          <w:tcPr>
            <w:tcW w:w="9288" w:type="dxa"/>
            <w:shd w:val="clear" w:color="auto" w:fill="D9D9D9" w:themeFill="background1" w:themeFillShade="D9"/>
          </w:tcPr>
          <w:p w14:paraId="54AD3A54" w14:textId="4AB72DE3" w:rsidR="00D26D29" w:rsidRPr="00C41361" w:rsidRDefault="00D26D29" w:rsidP="000012A6">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3D4C4E72" w14:textId="77777777" w:rsidTr="00454CC1">
        <w:tc>
          <w:tcPr>
            <w:tcW w:w="9288" w:type="dxa"/>
          </w:tcPr>
          <w:p w14:paraId="08D222E5" w14:textId="4259B470" w:rsidR="00F27300" w:rsidRPr="00C41361" w:rsidRDefault="00D26D29" w:rsidP="001C02AA">
            <w:pPr>
              <w:pStyle w:val="a7"/>
              <w:widowControl/>
              <w:numPr>
                <w:ilvl w:val="0"/>
                <w:numId w:val="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１次選考及び２次選考会場</w:t>
            </w:r>
          </w:p>
          <w:p w14:paraId="06A7B3E2" w14:textId="3B483357" w:rsidR="00D26D29" w:rsidRPr="00C41361" w:rsidRDefault="00D26D29" w:rsidP="001C02AA">
            <w:pPr>
              <w:pStyle w:val="a7"/>
              <w:widowControl/>
              <w:numPr>
                <w:ilvl w:val="0"/>
                <w:numId w:val="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１次選考（筆記試験等（英語））、２次選考（面接（日本語及び英語）、</w:t>
            </w:r>
            <w:r w:rsidR="0048586E">
              <w:rPr>
                <w:rFonts w:asciiTheme="majorEastAsia" w:eastAsiaTheme="majorEastAsia" w:hAnsiTheme="majorEastAsia" w:cs="Meiryo UI"/>
                <w:sz w:val="24"/>
                <w:szCs w:val="24"/>
              </w:rPr>
              <w:br/>
            </w:r>
            <w:r w:rsidRPr="00C41361">
              <w:rPr>
                <w:rFonts w:asciiTheme="majorEastAsia" w:eastAsiaTheme="majorEastAsia" w:hAnsiTheme="majorEastAsia" w:cs="Meiryo UI" w:hint="eastAsia"/>
                <w:sz w:val="24"/>
                <w:szCs w:val="24"/>
              </w:rPr>
              <w:t>グループワーク等）</w:t>
            </w:r>
            <w:r w:rsidR="00A4481C" w:rsidRPr="00C41361">
              <w:rPr>
                <w:rFonts w:asciiTheme="majorEastAsia" w:eastAsiaTheme="majorEastAsia" w:hAnsiTheme="majorEastAsia" w:cs="Meiryo UI" w:hint="eastAsia"/>
                <w:sz w:val="24"/>
                <w:szCs w:val="24"/>
              </w:rPr>
              <w:t>の具体的な選考</w:t>
            </w:r>
            <w:r w:rsidR="005E6106" w:rsidRPr="00C41361">
              <w:rPr>
                <w:rFonts w:asciiTheme="majorEastAsia" w:eastAsiaTheme="majorEastAsia" w:hAnsiTheme="majorEastAsia" w:cs="Meiryo UI" w:hint="eastAsia"/>
                <w:sz w:val="24"/>
                <w:szCs w:val="24"/>
              </w:rPr>
              <w:t>内容</w:t>
            </w:r>
            <w:r w:rsidR="00A4481C" w:rsidRPr="00C41361">
              <w:rPr>
                <w:rFonts w:asciiTheme="majorEastAsia" w:eastAsiaTheme="majorEastAsia" w:hAnsiTheme="majorEastAsia" w:cs="Meiryo UI" w:hint="eastAsia"/>
                <w:sz w:val="24"/>
                <w:szCs w:val="24"/>
              </w:rPr>
              <w:t>及び</w:t>
            </w:r>
            <w:r w:rsidR="00142963" w:rsidRPr="00C41361">
              <w:rPr>
                <w:rFonts w:asciiTheme="majorEastAsia" w:eastAsiaTheme="majorEastAsia" w:hAnsiTheme="majorEastAsia" w:cs="Meiryo UI" w:hint="eastAsia"/>
                <w:sz w:val="24"/>
                <w:szCs w:val="24"/>
              </w:rPr>
              <w:t>審査</w:t>
            </w:r>
            <w:r w:rsidR="00A4481C" w:rsidRPr="00C41361">
              <w:rPr>
                <w:rFonts w:asciiTheme="majorEastAsia" w:eastAsiaTheme="majorEastAsia" w:hAnsiTheme="majorEastAsia" w:cs="Meiryo UI" w:hint="eastAsia"/>
                <w:sz w:val="24"/>
                <w:szCs w:val="24"/>
              </w:rPr>
              <w:t>基準</w:t>
            </w:r>
          </w:p>
          <w:p w14:paraId="0AFD9510" w14:textId="2D2794BA" w:rsidR="00817F1A" w:rsidRPr="00C41361" w:rsidRDefault="004E6C6C" w:rsidP="00817F1A">
            <w:pPr>
              <w:pStyle w:val="a7"/>
              <w:widowControl/>
              <w:numPr>
                <w:ilvl w:val="0"/>
                <w:numId w:val="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審査官の人選など、選考を効果的かつ円滑に実施できるような選考体制</w:t>
            </w:r>
            <w:r w:rsidR="00527F93" w:rsidRPr="00C41361">
              <w:rPr>
                <w:rFonts w:asciiTheme="majorEastAsia" w:eastAsiaTheme="majorEastAsia" w:hAnsiTheme="majorEastAsia" w:cs="Meiryo UI" w:hint="eastAsia"/>
                <w:sz w:val="24"/>
                <w:szCs w:val="24"/>
              </w:rPr>
              <w:t>、選考時間割等</w:t>
            </w:r>
            <w:r w:rsidR="005E6106" w:rsidRPr="00C41361">
              <w:rPr>
                <w:rFonts w:asciiTheme="majorEastAsia" w:eastAsiaTheme="majorEastAsia" w:hAnsiTheme="majorEastAsia" w:cs="Meiryo UI" w:hint="eastAsia"/>
                <w:sz w:val="24"/>
                <w:szCs w:val="24"/>
              </w:rPr>
              <w:t>の実施要領</w:t>
            </w:r>
          </w:p>
        </w:tc>
      </w:tr>
      <w:tr w:rsidR="000012A6" w:rsidRPr="00C41361" w14:paraId="1DD293C3" w14:textId="77777777" w:rsidTr="00454CC1">
        <w:tc>
          <w:tcPr>
            <w:tcW w:w="9288" w:type="dxa"/>
          </w:tcPr>
          <w:p w14:paraId="335F8E1E" w14:textId="77777777" w:rsidR="000012A6" w:rsidRPr="00C41361" w:rsidRDefault="000012A6" w:rsidP="000012A6">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73DBD99B" w14:textId="066C027C" w:rsidR="000012A6" w:rsidRPr="00C41361" w:rsidRDefault="000012A6"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選考過程においては、客観性を担保するため、大阪府も１次選考及び２次選考に参画する。</w:t>
            </w:r>
          </w:p>
          <w:p w14:paraId="2DE4272E" w14:textId="50089C74" w:rsidR="000012A6" w:rsidRPr="00C41361" w:rsidRDefault="000012A6"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上記(イ</w:t>
            </w:r>
            <w:r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審査基準については、海外進学に必要な英語力の習得、IELTSのOverallスコア5.5以上を見込め、かつ、より海外進学を強く希望する受講生を選抜するための具体的な選考内容及び審査基準とすること。</w:t>
            </w:r>
          </w:p>
          <w:p w14:paraId="47F50521" w14:textId="5B7FC72B" w:rsidR="000012A6" w:rsidRPr="00C41361" w:rsidRDefault="000012A6"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上記(ウ</w:t>
            </w:r>
            <w:r w:rsidRPr="00C41361">
              <w:rPr>
                <w:rFonts w:asciiTheme="majorEastAsia" w:eastAsiaTheme="majorEastAsia" w:hAnsiTheme="majorEastAsia" w:cs="Meiryo UI"/>
                <w:sz w:val="24"/>
                <w:szCs w:val="24"/>
              </w:rPr>
              <w:t>)</w:t>
            </w:r>
            <w:r w:rsidR="00336B5E">
              <w:rPr>
                <w:rFonts w:asciiTheme="majorEastAsia" w:eastAsiaTheme="majorEastAsia" w:hAnsiTheme="majorEastAsia" w:cs="Meiryo UI" w:hint="eastAsia"/>
                <w:sz w:val="24"/>
                <w:szCs w:val="24"/>
              </w:rPr>
              <w:t>選考</w:t>
            </w:r>
            <w:r w:rsidRPr="00C41361">
              <w:rPr>
                <w:rFonts w:asciiTheme="majorEastAsia" w:eastAsiaTheme="majorEastAsia" w:hAnsiTheme="majorEastAsia" w:cs="Meiryo UI" w:hint="eastAsia"/>
                <w:sz w:val="24"/>
                <w:szCs w:val="24"/>
              </w:rPr>
              <w:t>体制については、応募者数が定員の</w:t>
            </w:r>
            <w:r w:rsidR="00612033" w:rsidRPr="00C41361">
              <w:rPr>
                <w:rFonts w:asciiTheme="majorEastAsia" w:eastAsiaTheme="majorEastAsia" w:hAnsiTheme="majorEastAsia" w:cs="Meiryo UI" w:hint="eastAsia"/>
                <w:sz w:val="24"/>
                <w:szCs w:val="24"/>
              </w:rPr>
              <w:t>２</w:t>
            </w:r>
            <w:r w:rsidRPr="00C41361">
              <w:rPr>
                <w:rFonts w:asciiTheme="majorEastAsia" w:eastAsiaTheme="majorEastAsia" w:hAnsiTheme="majorEastAsia" w:cs="Meiryo UI" w:hint="eastAsia"/>
                <w:sz w:val="24"/>
                <w:szCs w:val="24"/>
              </w:rPr>
              <w:t>倍以上であっても実施することができる人員体制、会場、選考時間割等の実施要領を具体的に提案すること。</w:t>
            </w:r>
          </w:p>
        </w:tc>
      </w:tr>
    </w:tbl>
    <w:p w14:paraId="79B58129" w14:textId="0DBC768A" w:rsidR="00994659" w:rsidRPr="00C41361" w:rsidRDefault="00994659" w:rsidP="00994659">
      <w:pPr>
        <w:tabs>
          <w:tab w:val="left" w:pos="0"/>
        </w:tabs>
        <w:spacing w:line="0" w:lineRule="atLeast"/>
        <w:rPr>
          <w:rFonts w:asciiTheme="majorEastAsia" w:eastAsiaTheme="majorEastAsia" w:hAnsiTheme="majorEastAsia" w:cs="Meiryo UI"/>
          <w:sz w:val="24"/>
          <w:szCs w:val="24"/>
        </w:rPr>
      </w:pPr>
    </w:p>
    <w:p w14:paraId="121C3F03" w14:textId="77777777" w:rsidR="003E3C25" w:rsidRPr="00C41361" w:rsidRDefault="003E3C25" w:rsidP="00994659">
      <w:pPr>
        <w:tabs>
          <w:tab w:val="left" w:pos="0"/>
        </w:tabs>
        <w:spacing w:line="0" w:lineRule="atLeast"/>
        <w:rPr>
          <w:rFonts w:asciiTheme="majorEastAsia" w:eastAsiaTheme="majorEastAsia" w:hAnsiTheme="majorEastAsia" w:cs="Meiryo UI"/>
          <w:sz w:val="24"/>
          <w:szCs w:val="24"/>
        </w:rPr>
      </w:pPr>
    </w:p>
    <w:p w14:paraId="1C6C806E" w14:textId="75E49F86" w:rsidR="00D26D29" w:rsidRPr="00C41361" w:rsidRDefault="00D26D29" w:rsidP="00A3086D">
      <w:pPr>
        <w:pStyle w:val="a7"/>
        <w:numPr>
          <w:ilvl w:val="0"/>
          <w:numId w:val="95"/>
        </w:numPr>
        <w:tabs>
          <w:tab w:val="left" w:pos="284"/>
        </w:tabs>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選考結果通知</w:t>
      </w:r>
      <w:r w:rsidR="004E6C6C" w:rsidRPr="00C41361">
        <w:rPr>
          <w:rFonts w:asciiTheme="majorEastAsia" w:eastAsiaTheme="majorEastAsia" w:hAnsiTheme="majorEastAsia" w:cs="Meiryo UI" w:hint="eastAsia"/>
          <w:b/>
          <w:sz w:val="24"/>
          <w:szCs w:val="24"/>
        </w:rPr>
        <w:t>、結果開示</w:t>
      </w:r>
    </w:p>
    <w:tbl>
      <w:tblPr>
        <w:tblStyle w:val="af"/>
        <w:tblW w:w="0" w:type="auto"/>
        <w:tblInd w:w="210" w:type="dxa"/>
        <w:tblLook w:val="04A0" w:firstRow="1" w:lastRow="0" w:firstColumn="1" w:lastColumn="0" w:noHBand="0" w:noVBand="1"/>
      </w:tblPr>
      <w:tblGrid>
        <w:gridCol w:w="9078"/>
      </w:tblGrid>
      <w:tr w:rsidR="00BE5186" w:rsidRPr="00C41361" w14:paraId="323438B5" w14:textId="77777777" w:rsidTr="007B6C0F">
        <w:tc>
          <w:tcPr>
            <w:tcW w:w="9078" w:type="dxa"/>
            <w:shd w:val="clear" w:color="auto" w:fill="auto"/>
          </w:tcPr>
          <w:p w14:paraId="18516A48" w14:textId="77777777" w:rsidR="00BE5186" w:rsidRPr="00C41361" w:rsidRDefault="00BE5186"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2EB7342C" w14:textId="53979653" w:rsidR="00BE5186" w:rsidRPr="00C41361" w:rsidRDefault="00BE5186" w:rsidP="00A3086D">
            <w:pPr>
              <w:pStyle w:val="a7"/>
              <w:numPr>
                <w:ilvl w:val="0"/>
                <w:numId w:val="51"/>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受託者は、別途指示する様式で大阪府に選考結果について情報提供を行い、大阪府の承認を得た上で</w:t>
            </w:r>
            <w:r w:rsidR="00336B5E">
              <w:rPr>
                <w:rFonts w:asciiTheme="majorEastAsia" w:eastAsiaTheme="majorEastAsia" w:hAnsiTheme="majorEastAsia" w:cs="Meiryo UI" w:hint="eastAsia"/>
                <w:sz w:val="24"/>
                <w:szCs w:val="24"/>
              </w:rPr>
              <w:t>、</w:t>
            </w:r>
            <w:r w:rsidR="00AD3BFD">
              <w:rPr>
                <w:rFonts w:asciiTheme="majorEastAsia" w:eastAsiaTheme="majorEastAsia" w:hAnsiTheme="majorEastAsia" w:cs="Meiryo UI" w:hint="eastAsia"/>
                <w:sz w:val="24"/>
                <w:szCs w:val="24"/>
              </w:rPr>
              <w:t>各</w:t>
            </w:r>
            <w:r w:rsidRPr="00C41361">
              <w:rPr>
                <w:rFonts w:asciiTheme="majorEastAsia" w:eastAsiaTheme="majorEastAsia" w:hAnsiTheme="majorEastAsia" w:cs="Meiryo UI" w:hint="eastAsia"/>
                <w:sz w:val="24"/>
                <w:szCs w:val="24"/>
              </w:rPr>
              <w:t>出願者に</w:t>
            </w:r>
            <w:r w:rsidR="00AD3BFD">
              <w:rPr>
                <w:rFonts w:asciiTheme="majorEastAsia" w:eastAsiaTheme="majorEastAsia" w:hAnsiTheme="majorEastAsia" w:cs="Meiryo UI" w:hint="eastAsia"/>
                <w:sz w:val="24"/>
                <w:szCs w:val="24"/>
              </w:rPr>
              <w:t>１次選考及び２次選考のそれぞれの</w:t>
            </w:r>
            <w:r w:rsidRPr="00C41361">
              <w:rPr>
                <w:rFonts w:asciiTheme="majorEastAsia" w:eastAsiaTheme="majorEastAsia" w:hAnsiTheme="majorEastAsia" w:cs="Meiryo UI" w:hint="eastAsia"/>
                <w:sz w:val="24"/>
                <w:szCs w:val="24"/>
              </w:rPr>
              <w:t>結果を通知すること。また、受託者の定める期日（結果通知日から３日以内（土日祝除く）を目安とする）までに</w:t>
            </w:r>
            <w:r w:rsidR="00535006">
              <w:rPr>
                <w:rFonts w:asciiTheme="majorEastAsia" w:eastAsiaTheme="majorEastAsia" w:hAnsiTheme="majorEastAsia" w:cs="Meiryo UI" w:hint="eastAsia"/>
                <w:sz w:val="24"/>
                <w:szCs w:val="24"/>
              </w:rPr>
              <w:t>２</w:t>
            </w:r>
            <w:r w:rsidR="00336B5E">
              <w:rPr>
                <w:rFonts w:asciiTheme="majorEastAsia" w:eastAsiaTheme="majorEastAsia" w:hAnsiTheme="majorEastAsia" w:cs="Meiryo UI" w:hint="eastAsia"/>
                <w:sz w:val="24"/>
                <w:szCs w:val="24"/>
              </w:rPr>
              <w:t>次選考</w:t>
            </w:r>
            <w:r w:rsidRPr="00C41361">
              <w:rPr>
                <w:rFonts w:asciiTheme="majorEastAsia" w:eastAsiaTheme="majorEastAsia" w:hAnsiTheme="majorEastAsia" w:cs="Meiryo UI" w:hint="eastAsia"/>
                <w:sz w:val="24"/>
                <w:szCs w:val="24"/>
              </w:rPr>
              <w:t>合格者から受講承諾を得ること。</w:t>
            </w:r>
          </w:p>
          <w:p w14:paraId="42DCF873" w14:textId="701D2153" w:rsidR="00BE5186" w:rsidRPr="00C41361" w:rsidRDefault="00BE5186" w:rsidP="00A3086D">
            <w:pPr>
              <w:pStyle w:val="a7"/>
              <w:numPr>
                <w:ilvl w:val="0"/>
                <w:numId w:val="51"/>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受託者は、出願者本人から、選考結果の開示要求がされた場合、対応すること。なお、開示する内容等は別途定める。</w:t>
            </w:r>
          </w:p>
        </w:tc>
      </w:tr>
    </w:tbl>
    <w:p w14:paraId="40732558" w14:textId="60AA1660" w:rsidR="00D26D29" w:rsidRPr="00C41361" w:rsidRDefault="00D26D29" w:rsidP="00994659">
      <w:pPr>
        <w:tabs>
          <w:tab w:val="left" w:pos="0"/>
        </w:tabs>
        <w:spacing w:line="0" w:lineRule="atLeast"/>
        <w:rPr>
          <w:rFonts w:asciiTheme="majorEastAsia" w:eastAsiaTheme="majorEastAsia" w:hAnsiTheme="majorEastAsia" w:cs="Meiryo UI"/>
          <w:sz w:val="24"/>
          <w:szCs w:val="24"/>
        </w:rPr>
      </w:pPr>
    </w:p>
    <w:p w14:paraId="78295B3B" w14:textId="77777777" w:rsidR="003E3C25" w:rsidRPr="00C41361" w:rsidRDefault="003E3C25" w:rsidP="00994659">
      <w:pPr>
        <w:tabs>
          <w:tab w:val="left" w:pos="0"/>
        </w:tabs>
        <w:spacing w:line="0" w:lineRule="atLeast"/>
        <w:rPr>
          <w:rFonts w:asciiTheme="majorEastAsia" w:eastAsiaTheme="majorEastAsia" w:hAnsiTheme="majorEastAsia" w:cs="Meiryo UI"/>
          <w:sz w:val="24"/>
          <w:szCs w:val="24"/>
        </w:rPr>
      </w:pPr>
    </w:p>
    <w:p w14:paraId="314BF559" w14:textId="4F9FD1BF" w:rsidR="004C6A88" w:rsidRPr="0048586E" w:rsidRDefault="003541AC"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48586E">
        <w:rPr>
          <w:rFonts w:asciiTheme="majorEastAsia" w:eastAsiaTheme="majorEastAsia" w:hAnsiTheme="majorEastAsia" w:cs="Meiryo UI" w:hint="eastAsia"/>
          <w:b/>
          <w:sz w:val="24"/>
          <w:szCs w:val="24"/>
        </w:rPr>
        <w:t>入塾式、</w:t>
      </w:r>
      <w:r w:rsidR="00D16218" w:rsidRPr="0048586E">
        <w:rPr>
          <w:rFonts w:asciiTheme="majorEastAsia" w:eastAsiaTheme="majorEastAsia" w:hAnsiTheme="majorEastAsia" w:cs="Meiryo UI" w:hint="eastAsia"/>
          <w:b/>
          <w:sz w:val="24"/>
          <w:szCs w:val="24"/>
        </w:rPr>
        <w:t>入塾</w:t>
      </w:r>
      <w:r w:rsidRPr="0048586E">
        <w:rPr>
          <w:rFonts w:asciiTheme="majorEastAsia" w:eastAsiaTheme="majorEastAsia" w:hAnsiTheme="majorEastAsia" w:cs="Meiryo UI" w:hint="eastAsia"/>
          <w:b/>
          <w:sz w:val="24"/>
          <w:szCs w:val="24"/>
        </w:rPr>
        <w:t>オリエンテーション</w:t>
      </w:r>
    </w:p>
    <w:tbl>
      <w:tblPr>
        <w:tblStyle w:val="af"/>
        <w:tblW w:w="0" w:type="auto"/>
        <w:tblInd w:w="210" w:type="dxa"/>
        <w:tblLook w:val="04A0" w:firstRow="1" w:lastRow="0" w:firstColumn="1" w:lastColumn="0" w:noHBand="0" w:noVBand="1"/>
      </w:tblPr>
      <w:tblGrid>
        <w:gridCol w:w="9078"/>
      </w:tblGrid>
      <w:tr w:rsidR="00BE5186" w:rsidRPr="00C41361" w14:paraId="1FFC4F3F" w14:textId="77777777" w:rsidTr="007B6C0F">
        <w:tc>
          <w:tcPr>
            <w:tcW w:w="9078" w:type="dxa"/>
            <w:shd w:val="clear" w:color="auto" w:fill="auto"/>
          </w:tcPr>
          <w:p w14:paraId="5BB385D0" w14:textId="77777777" w:rsidR="00BE5186" w:rsidRPr="00C41361" w:rsidRDefault="00BE5186" w:rsidP="007B6C0F">
            <w:pPr>
              <w:tabs>
                <w:tab w:val="left" w:pos="0"/>
              </w:tabs>
              <w:spacing w:line="0" w:lineRule="atLeast"/>
              <w:jc w:val="left"/>
              <w:rPr>
                <w:rFonts w:asciiTheme="majorEastAsia" w:eastAsiaTheme="majorEastAsia" w:hAnsiTheme="majorEastAsia" w:cs="Meiryo UI"/>
                <w:b/>
                <w:bCs/>
                <w:sz w:val="24"/>
                <w:szCs w:val="24"/>
              </w:rPr>
            </w:pPr>
            <w:bookmarkStart w:id="4" w:name="_Hlk179307571"/>
            <w:r w:rsidRPr="00C41361">
              <w:rPr>
                <w:rFonts w:asciiTheme="majorEastAsia" w:eastAsiaTheme="majorEastAsia" w:hAnsiTheme="majorEastAsia" w:cs="Meiryo UI" w:hint="eastAsia"/>
                <w:b/>
                <w:bCs/>
                <w:sz w:val="24"/>
                <w:szCs w:val="24"/>
              </w:rPr>
              <w:t>【委託事業内容】</w:t>
            </w:r>
          </w:p>
          <w:p w14:paraId="69089D0B" w14:textId="77777777" w:rsidR="00BE5186" w:rsidRPr="00C41361" w:rsidRDefault="00BE5186" w:rsidP="00A3086D">
            <w:pPr>
              <w:pStyle w:val="a7"/>
              <w:numPr>
                <w:ilvl w:val="0"/>
                <w:numId w:val="52"/>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入塾式は、大阪府の主催により実施するが、受託者は、これらの行事等に参加し実施に協力すること。</w:t>
            </w:r>
          </w:p>
          <w:p w14:paraId="671EAF6F" w14:textId="77777777" w:rsidR="00BE5186" w:rsidRPr="00C41361" w:rsidRDefault="00BE5186" w:rsidP="00A3086D">
            <w:pPr>
              <w:pStyle w:val="a7"/>
              <w:numPr>
                <w:ilvl w:val="0"/>
                <w:numId w:val="52"/>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入塾式後に、受託者は日本語で、入塾オリエンテーションを実施すること。なお、入塾オリエンテーションは、海外進学準備講座（前期講座）の１日目に含</w:t>
            </w:r>
            <w:r w:rsidRPr="00C41361">
              <w:rPr>
                <w:rFonts w:asciiTheme="majorEastAsia" w:eastAsiaTheme="majorEastAsia" w:hAnsiTheme="majorEastAsia" w:cs="Meiryo UI" w:hint="eastAsia"/>
                <w:sz w:val="24"/>
                <w:szCs w:val="24"/>
              </w:rPr>
              <w:lastRenderedPageBreak/>
              <w:t>めないこと。</w:t>
            </w:r>
          </w:p>
          <w:p w14:paraId="4AD672BB" w14:textId="1949E183" w:rsidR="00BE5186" w:rsidRPr="00C41361" w:rsidRDefault="00BE5186" w:rsidP="00A3086D">
            <w:pPr>
              <w:pStyle w:val="a7"/>
              <w:numPr>
                <w:ilvl w:val="0"/>
                <w:numId w:val="52"/>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入塾オリエンテーションにおいては、おおさかグローバル塾のしおりを作成し、受講生へ</w:t>
            </w:r>
            <w:r w:rsidR="00A61642">
              <w:rPr>
                <w:rFonts w:asciiTheme="majorEastAsia" w:eastAsiaTheme="majorEastAsia" w:hAnsiTheme="majorEastAsia" w:cs="Meiryo UI" w:hint="eastAsia"/>
                <w:sz w:val="24"/>
                <w:szCs w:val="24"/>
              </w:rPr>
              <w:t>配付</w:t>
            </w:r>
            <w:r w:rsidRPr="00C41361">
              <w:rPr>
                <w:rFonts w:asciiTheme="majorEastAsia" w:eastAsiaTheme="majorEastAsia" w:hAnsiTheme="majorEastAsia" w:cs="Meiryo UI" w:hint="eastAsia"/>
                <w:sz w:val="24"/>
                <w:szCs w:val="24"/>
              </w:rPr>
              <w:t>すること。</w:t>
            </w:r>
          </w:p>
        </w:tc>
      </w:tr>
      <w:bookmarkEnd w:id="4"/>
    </w:tbl>
    <w:p w14:paraId="48FA7994" w14:textId="041A89CE" w:rsidR="00BE5186" w:rsidRPr="00C41361" w:rsidRDefault="00BE5186" w:rsidP="00BE5186">
      <w:pPr>
        <w:tabs>
          <w:tab w:val="left" w:pos="0"/>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65774600" w14:textId="77777777" w:rsidTr="00A3725F">
        <w:tc>
          <w:tcPr>
            <w:tcW w:w="9078" w:type="dxa"/>
            <w:shd w:val="clear" w:color="auto" w:fill="D9D9D9" w:themeFill="background1" w:themeFillShade="D9"/>
          </w:tcPr>
          <w:p w14:paraId="7D19E51B" w14:textId="4275E4DE" w:rsidR="00D16218" w:rsidRPr="00C41361" w:rsidRDefault="00D16218" w:rsidP="00BE5186">
            <w:pPr>
              <w:tabs>
                <w:tab w:val="left" w:pos="0"/>
              </w:tabs>
              <w:spacing w:line="0" w:lineRule="atLeast"/>
              <w:jc w:val="left"/>
              <w:rPr>
                <w:rFonts w:asciiTheme="majorEastAsia" w:eastAsiaTheme="majorEastAsia" w:hAnsiTheme="majorEastAsia" w:cs="Meiryo UI"/>
                <w:b/>
                <w:bCs/>
                <w:sz w:val="24"/>
                <w:szCs w:val="24"/>
              </w:rPr>
            </w:pPr>
            <w:bookmarkStart w:id="5" w:name="_Hlk179194459"/>
            <w:r w:rsidRPr="00C41361">
              <w:rPr>
                <w:rFonts w:asciiTheme="majorEastAsia" w:eastAsiaTheme="majorEastAsia" w:hAnsiTheme="majorEastAsia" w:cs="Meiryo UI" w:hint="eastAsia"/>
                <w:b/>
                <w:bCs/>
                <w:sz w:val="24"/>
                <w:szCs w:val="24"/>
              </w:rPr>
              <w:t>【提案を求める事項】</w:t>
            </w:r>
          </w:p>
        </w:tc>
      </w:tr>
      <w:tr w:rsidR="00C41361" w:rsidRPr="00C41361" w14:paraId="78CA97A0" w14:textId="77777777" w:rsidTr="00454CC1">
        <w:tc>
          <w:tcPr>
            <w:tcW w:w="9078" w:type="dxa"/>
          </w:tcPr>
          <w:p w14:paraId="1A8E8C76" w14:textId="040106E2" w:rsidR="00D16218" w:rsidRPr="0087329A" w:rsidRDefault="00F27300" w:rsidP="001C02AA">
            <w:pPr>
              <w:pStyle w:val="a7"/>
              <w:widowControl/>
              <w:numPr>
                <w:ilvl w:val="0"/>
                <w:numId w:val="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入塾オリエンテーションの実施</w:t>
            </w:r>
            <w:r w:rsidRPr="0087329A">
              <w:rPr>
                <w:rFonts w:asciiTheme="majorEastAsia" w:eastAsiaTheme="majorEastAsia" w:hAnsiTheme="majorEastAsia" w:cs="Meiryo UI" w:hint="eastAsia"/>
                <w:sz w:val="24"/>
                <w:szCs w:val="24"/>
              </w:rPr>
              <w:t>内容</w:t>
            </w:r>
            <w:r w:rsidR="00314421" w:rsidRPr="0087329A">
              <w:rPr>
                <w:rFonts w:asciiTheme="majorEastAsia" w:eastAsiaTheme="majorEastAsia" w:hAnsiTheme="majorEastAsia" w:cs="Meiryo UI" w:hint="eastAsia"/>
                <w:sz w:val="24"/>
                <w:szCs w:val="24"/>
              </w:rPr>
              <w:t>、実施体制</w:t>
            </w:r>
          </w:p>
          <w:p w14:paraId="0EFEE9BF" w14:textId="4974EA14" w:rsidR="004C6A88" w:rsidRPr="00C41361" w:rsidRDefault="004C6A88" w:rsidP="001C02AA">
            <w:pPr>
              <w:pStyle w:val="a7"/>
              <w:widowControl/>
              <w:numPr>
                <w:ilvl w:val="0"/>
                <w:numId w:val="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入塾オリエンテーション</w:t>
            </w:r>
            <w:r w:rsidR="000B4F3A" w:rsidRPr="00C41361">
              <w:rPr>
                <w:rFonts w:asciiTheme="majorEastAsia" w:eastAsiaTheme="majorEastAsia" w:hAnsiTheme="majorEastAsia" w:cs="Meiryo UI" w:hint="eastAsia"/>
                <w:sz w:val="24"/>
                <w:szCs w:val="24"/>
              </w:rPr>
              <w:t>時に</w:t>
            </w:r>
            <w:r w:rsidR="00A61642">
              <w:rPr>
                <w:rFonts w:asciiTheme="majorEastAsia" w:eastAsiaTheme="majorEastAsia" w:hAnsiTheme="majorEastAsia" w:cs="Meiryo UI" w:hint="eastAsia"/>
                <w:sz w:val="24"/>
                <w:szCs w:val="24"/>
              </w:rPr>
              <w:t>配付</w:t>
            </w:r>
            <w:r w:rsidR="000B4F3A" w:rsidRPr="00C41361">
              <w:rPr>
                <w:rFonts w:asciiTheme="majorEastAsia" w:eastAsiaTheme="majorEastAsia" w:hAnsiTheme="majorEastAsia" w:cs="Meiryo UI" w:hint="eastAsia"/>
                <w:sz w:val="24"/>
                <w:szCs w:val="24"/>
              </w:rPr>
              <w:t>予定の「</w:t>
            </w:r>
            <w:r w:rsidRPr="00C41361">
              <w:rPr>
                <w:rFonts w:asciiTheme="majorEastAsia" w:eastAsiaTheme="majorEastAsia" w:hAnsiTheme="majorEastAsia" w:cs="Meiryo UI" w:hint="eastAsia"/>
                <w:sz w:val="24"/>
                <w:szCs w:val="24"/>
              </w:rPr>
              <w:t>おおさかグローバル塾のしおり</w:t>
            </w:r>
            <w:r w:rsidR="000B4F3A" w:rsidRPr="00C41361">
              <w:rPr>
                <w:rFonts w:asciiTheme="majorEastAsia" w:eastAsiaTheme="majorEastAsia" w:hAnsiTheme="majorEastAsia" w:cs="Meiryo UI" w:hint="eastAsia"/>
                <w:sz w:val="24"/>
                <w:szCs w:val="24"/>
              </w:rPr>
              <w:t>」作成にあたる、</w:t>
            </w:r>
            <w:r w:rsidRPr="00C41361">
              <w:rPr>
                <w:rFonts w:asciiTheme="majorEastAsia" w:eastAsiaTheme="majorEastAsia" w:hAnsiTheme="majorEastAsia" w:cs="Meiryo UI" w:hint="eastAsia"/>
                <w:sz w:val="24"/>
                <w:szCs w:val="24"/>
              </w:rPr>
              <w:t>掲載内容等</w:t>
            </w:r>
          </w:p>
          <w:p w14:paraId="60B0C6E1" w14:textId="605601C6" w:rsidR="00FF008C" w:rsidRPr="00C41361" w:rsidRDefault="004C6A88" w:rsidP="00BE5186">
            <w:pPr>
              <w:pStyle w:val="a7"/>
              <w:widowControl/>
              <w:numPr>
                <w:ilvl w:val="1"/>
                <w:numId w:val="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例）年間スケジュール、受講生の心得、欠席届、変災時等に伴う措置、実施概要、実施体制、個人負担金</w:t>
            </w:r>
            <w:r w:rsidR="009E15F3" w:rsidRPr="00C41361">
              <w:rPr>
                <w:rFonts w:asciiTheme="majorEastAsia" w:eastAsiaTheme="majorEastAsia" w:hAnsiTheme="majorEastAsia" w:cs="Meiryo UI" w:hint="eastAsia"/>
                <w:sz w:val="24"/>
                <w:szCs w:val="24"/>
              </w:rPr>
              <w:t>の徴収、</w:t>
            </w:r>
            <w:r w:rsidRPr="00C41361">
              <w:rPr>
                <w:rFonts w:asciiTheme="majorEastAsia" w:eastAsiaTheme="majorEastAsia" w:hAnsiTheme="majorEastAsia" w:cs="Meiryo UI" w:hint="eastAsia"/>
                <w:sz w:val="24"/>
                <w:szCs w:val="24"/>
              </w:rPr>
              <w:t>パスポート</w:t>
            </w:r>
            <w:r w:rsidR="00F743D6" w:rsidRPr="00C41361">
              <w:rPr>
                <w:rFonts w:asciiTheme="majorEastAsia" w:eastAsiaTheme="majorEastAsia" w:hAnsiTheme="majorEastAsia" w:cs="Meiryo UI" w:hint="eastAsia"/>
                <w:sz w:val="24"/>
                <w:szCs w:val="24"/>
              </w:rPr>
              <w:t>・ビザ等</w:t>
            </w:r>
            <w:r w:rsidRPr="00C41361">
              <w:rPr>
                <w:rFonts w:asciiTheme="majorEastAsia" w:eastAsiaTheme="majorEastAsia" w:hAnsiTheme="majorEastAsia" w:cs="Meiryo UI" w:hint="eastAsia"/>
                <w:sz w:val="24"/>
                <w:szCs w:val="24"/>
              </w:rPr>
              <w:t>取得に関する案内、リーズ大学短期留学スケジュール、講座会場、プレゼン等のイベント、I</w:t>
            </w:r>
            <w:r w:rsidRPr="00C41361">
              <w:rPr>
                <w:rFonts w:asciiTheme="majorEastAsia" w:eastAsiaTheme="majorEastAsia" w:hAnsiTheme="majorEastAsia" w:cs="Meiryo UI"/>
                <w:sz w:val="24"/>
                <w:szCs w:val="24"/>
              </w:rPr>
              <w:t>ELTS</w:t>
            </w:r>
            <w:r w:rsidRPr="00C41361">
              <w:rPr>
                <w:rFonts w:asciiTheme="majorEastAsia" w:eastAsiaTheme="majorEastAsia" w:hAnsiTheme="majorEastAsia" w:cs="Meiryo UI" w:hint="eastAsia"/>
                <w:sz w:val="24"/>
                <w:szCs w:val="24"/>
              </w:rPr>
              <w:t>模擬試験・</w:t>
            </w:r>
            <w:r w:rsidR="000B4F3A" w:rsidRPr="00C41361">
              <w:rPr>
                <w:rFonts w:asciiTheme="majorEastAsia" w:eastAsiaTheme="majorEastAsia" w:hAnsiTheme="majorEastAsia" w:cs="Meiryo UI" w:hint="eastAsia"/>
                <w:sz w:val="24"/>
                <w:szCs w:val="24"/>
              </w:rPr>
              <w:t>団体受検</w:t>
            </w:r>
            <w:r w:rsidRPr="00C41361">
              <w:rPr>
                <w:rFonts w:asciiTheme="majorEastAsia" w:eastAsiaTheme="majorEastAsia" w:hAnsiTheme="majorEastAsia" w:cs="Meiryo UI" w:hint="eastAsia"/>
                <w:sz w:val="24"/>
                <w:szCs w:val="24"/>
              </w:rPr>
              <w:t>に関すること　等</w:t>
            </w:r>
          </w:p>
        </w:tc>
      </w:tr>
      <w:tr w:rsidR="007F3801" w:rsidRPr="00C41361" w14:paraId="237AE524" w14:textId="77777777" w:rsidTr="00454CC1">
        <w:tc>
          <w:tcPr>
            <w:tcW w:w="9078" w:type="dxa"/>
          </w:tcPr>
          <w:p w14:paraId="2DEB2245" w14:textId="58176B5C" w:rsidR="00BE5186" w:rsidRPr="00C41361" w:rsidRDefault="00BE5186" w:rsidP="00BE5186">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5D9E7853" w14:textId="2358BF30" w:rsidR="00BE5186" w:rsidRPr="00C41361" w:rsidRDefault="00BE5186" w:rsidP="00A3086D">
            <w:pPr>
              <w:pStyle w:val="a7"/>
              <w:widowControl/>
              <w:numPr>
                <w:ilvl w:val="0"/>
                <w:numId w:val="43"/>
              </w:numPr>
              <w:spacing w:line="0" w:lineRule="atLeast"/>
              <w:ind w:leftChars="0"/>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sz w:val="24"/>
                <w:szCs w:val="24"/>
              </w:rPr>
              <w:t>入塾オリエンテーションにおいては、受講生に対し、プログラム全体の流れや心構えなどを説明するとともに、選考等で確認した「海外進学の目的」、「将来のキャリア」、「大阪への貢献」に受講生に再認識させること。</w:t>
            </w:r>
          </w:p>
        </w:tc>
      </w:tr>
      <w:bookmarkEnd w:id="5"/>
    </w:tbl>
    <w:p w14:paraId="05DD9B24" w14:textId="659DD806" w:rsidR="00D16218" w:rsidRPr="00C41361" w:rsidRDefault="00D16218" w:rsidP="00D16218">
      <w:pPr>
        <w:tabs>
          <w:tab w:val="left" w:pos="0"/>
        </w:tabs>
        <w:spacing w:line="0" w:lineRule="atLeast"/>
        <w:rPr>
          <w:rFonts w:asciiTheme="majorEastAsia" w:eastAsiaTheme="majorEastAsia" w:hAnsiTheme="majorEastAsia" w:cs="Meiryo UI"/>
          <w:sz w:val="24"/>
          <w:szCs w:val="24"/>
        </w:rPr>
      </w:pPr>
    </w:p>
    <w:p w14:paraId="7375461A" w14:textId="7777777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2305E0AF" w14:textId="59140C36" w:rsidR="00D16218" w:rsidRPr="00C41361" w:rsidRDefault="00D16218"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個人負担金の徴収</w:t>
      </w:r>
    </w:p>
    <w:tbl>
      <w:tblPr>
        <w:tblStyle w:val="af"/>
        <w:tblW w:w="0" w:type="auto"/>
        <w:tblInd w:w="210" w:type="dxa"/>
        <w:tblLook w:val="04A0" w:firstRow="1" w:lastRow="0" w:firstColumn="1" w:lastColumn="0" w:noHBand="0" w:noVBand="1"/>
      </w:tblPr>
      <w:tblGrid>
        <w:gridCol w:w="9078"/>
      </w:tblGrid>
      <w:tr w:rsidR="00AD6807" w:rsidRPr="00C41361" w14:paraId="4C47A66C" w14:textId="77777777" w:rsidTr="007B6C0F">
        <w:tc>
          <w:tcPr>
            <w:tcW w:w="9078" w:type="dxa"/>
            <w:shd w:val="clear" w:color="auto" w:fill="auto"/>
          </w:tcPr>
          <w:p w14:paraId="7E894C80" w14:textId="77777777" w:rsidR="00AD6807" w:rsidRPr="00C41361" w:rsidRDefault="00AD6807" w:rsidP="007B6C0F">
            <w:pPr>
              <w:tabs>
                <w:tab w:val="left" w:pos="0"/>
              </w:tabs>
              <w:spacing w:line="0" w:lineRule="atLeast"/>
              <w:jc w:val="left"/>
              <w:rPr>
                <w:rFonts w:asciiTheme="majorEastAsia" w:eastAsiaTheme="majorEastAsia" w:hAnsiTheme="majorEastAsia" w:cs="Meiryo UI"/>
                <w:b/>
                <w:bCs/>
                <w:sz w:val="24"/>
                <w:szCs w:val="24"/>
              </w:rPr>
            </w:pPr>
            <w:bookmarkStart w:id="6" w:name="_Hlk179310821"/>
            <w:r w:rsidRPr="00C41361">
              <w:rPr>
                <w:rFonts w:asciiTheme="majorEastAsia" w:eastAsiaTheme="majorEastAsia" w:hAnsiTheme="majorEastAsia" w:cs="Meiryo UI" w:hint="eastAsia"/>
                <w:b/>
                <w:bCs/>
                <w:sz w:val="24"/>
                <w:szCs w:val="24"/>
              </w:rPr>
              <w:t>【委託事業内容】</w:t>
            </w:r>
          </w:p>
          <w:p w14:paraId="762796F5" w14:textId="77777777" w:rsidR="00AD6807" w:rsidRPr="00C41361" w:rsidRDefault="00AD6807" w:rsidP="00A3086D">
            <w:pPr>
              <w:pStyle w:val="a7"/>
              <w:numPr>
                <w:ilvl w:val="0"/>
                <w:numId w:val="64"/>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個人負担金は、おおさかグローバル塾の受講を決定した後１か月以内に徴収することとし、原則納付後の返還には応じないものとすること。</w:t>
            </w:r>
          </w:p>
          <w:p w14:paraId="27FF211C" w14:textId="77777777" w:rsidR="00C26BFB" w:rsidRPr="00C41361" w:rsidRDefault="00AD6807" w:rsidP="00A3086D">
            <w:pPr>
              <w:pStyle w:val="a7"/>
              <w:numPr>
                <w:ilvl w:val="0"/>
                <w:numId w:val="64"/>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受託者は、委託金額に加え、受講生全員から個人負担金（受講生１名につき</w:t>
            </w:r>
          </w:p>
          <w:p w14:paraId="4A61FDCD" w14:textId="77777777" w:rsidR="00AD6807" w:rsidRPr="00314421" w:rsidRDefault="00C26BFB" w:rsidP="00C26BFB">
            <w:pPr>
              <w:pStyle w:val="a7"/>
              <w:spacing w:line="0" w:lineRule="atLeast"/>
              <w:ind w:leftChars="0" w:left="420"/>
              <w:rPr>
                <w:rFonts w:asciiTheme="majorEastAsia" w:eastAsiaTheme="majorEastAsia" w:hAnsiTheme="majorEastAsia" w:cs="Meiryo UI"/>
                <w:b/>
                <w:bCs/>
                <w:color w:val="FF0000"/>
                <w:sz w:val="24"/>
                <w:szCs w:val="24"/>
                <w:u w:val="single"/>
              </w:rPr>
            </w:pPr>
            <w:r w:rsidRPr="00C41361">
              <w:rPr>
                <w:rFonts w:asciiTheme="majorEastAsia" w:eastAsiaTheme="majorEastAsia" w:hAnsiTheme="majorEastAsia" w:cs="Meiryo UI" w:hint="eastAsia"/>
                <w:sz w:val="24"/>
                <w:szCs w:val="24"/>
              </w:rPr>
              <w:t>240,000</w:t>
            </w:r>
            <w:r w:rsidR="00AD6807" w:rsidRPr="00C41361">
              <w:rPr>
                <w:rFonts w:asciiTheme="majorEastAsia" w:eastAsiaTheme="majorEastAsia" w:hAnsiTheme="majorEastAsia" w:cs="Meiryo UI" w:hint="eastAsia"/>
                <w:sz w:val="24"/>
                <w:szCs w:val="24"/>
              </w:rPr>
              <w:t>円）を徴収し、短期留学費に充てること。</w:t>
            </w:r>
          </w:p>
          <w:p w14:paraId="6F09FC9D" w14:textId="104E7F75" w:rsidR="00314421" w:rsidRPr="0087329A" w:rsidRDefault="00314421" w:rsidP="00A3086D">
            <w:pPr>
              <w:pStyle w:val="a7"/>
              <w:numPr>
                <w:ilvl w:val="0"/>
                <w:numId w:val="64"/>
              </w:numPr>
              <w:spacing w:line="0" w:lineRule="atLeast"/>
              <w:ind w:leftChars="0"/>
              <w:jc w:val="left"/>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受託者は契約締結後に、おおさかグローバル塾の受講を決定した後の個人負担金の徴収実施日程、徴収方法、受講生への案内方法等を大阪府に提示し事前に承認を得ること。</w:t>
            </w:r>
          </w:p>
          <w:p w14:paraId="32E6689A" w14:textId="56CFAFA8" w:rsidR="00314421" w:rsidRPr="00314421" w:rsidRDefault="00314421" w:rsidP="00A3086D">
            <w:pPr>
              <w:pStyle w:val="a7"/>
              <w:numPr>
                <w:ilvl w:val="0"/>
                <w:numId w:val="64"/>
              </w:numPr>
              <w:spacing w:line="0" w:lineRule="atLeast"/>
              <w:ind w:leftChars="0"/>
              <w:rPr>
                <w:rFonts w:asciiTheme="majorEastAsia" w:eastAsiaTheme="majorEastAsia" w:hAnsiTheme="majorEastAsia" w:cs="Meiryo UI"/>
                <w:sz w:val="24"/>
                <w:szCs w:val="24"/>
              </w:rPr>
            </w:pPr>
            <w:r w:rsidRPr="0087329A">
              <w:rPr>
                <w:rFonts w:asciiTheme="majorEastAsia" w:eastAsiaTheme="majorEastAsia" w:hAnsiTheme="majorEastAsia" w:cs="Meiryo UI" w:hint="eastAsia"/>
                <w:sz w:val="24"/>
                <w:szCs w:val="24"/>
              </w:rPr>
              <w:t>当該個人負担金には、本事業の講座受講等までの交通費、オンライン対応に要する通信費、短期留学に必要となるパスポート・ビザ取得費用、海外旅行保険料、自由行動やフィールドワーク時の昼食代、渡航に必要となる検査料等の費用は含まないため、別途受講生の自己負担とすること。</w:t>
            </w:r>
          </w:p>
        </w:tc>
      </w:tr>
      <w:bookmarkEnd w:id="6"/>
    </w:tbl>
    <w:p w14:paraId="67A9FD64" w14:textId="489D9ADE" w:rsidR="003E3C25" w:rsidRDefault="003E3C25" w:rsidP="00D16218">
      <w:pPr>
        <w:tabs>
          <w:tab w:val="left" w:pos="0"/>
        </w:tabs>
        <w:spacing w:line="0" w:lineRule="atLeast"/>
        <w:rPr>
          <w:rFonts w:asciiTheme="majorEastAsia" w:eastAsiaTheme="majorEastAsia" w:hAnsiTheme="majorEastAsia" w:cs="Meiryo UI"/>
          <w:sz w:val="24"/>
          <w:szCs w:val="24"/>
        </w:rPr>
      </w:pPr>
    </w:p>
    <w:p w14:paraId="614B0F96" w14:textId="77777777" w:rsidR="00EE192C" w:rsidRPr="00C41361" w:rsidRDefault="00EE192C" w:rsidP="00D16218">
      <w:pPr>
        <w:tabs>
          <w:tab w:val="left" w:pos="0"/>
        </w:tabs>
        <w:spacing w:line="0" w:lineRule="atLeast"/>
        <w:rPr>
          <w:rFonts w:asciiTheme="majorEastAsia" w:eastAsiaTheme="majorEastAsia" w:hAnsiTheme="majorEastAsia" w:cs="Meiryo UI"/>
          <w:sz w:val="24"/>
          <w:szCs w:val="24"/>
        </w:rPr>
      </w:pPr>
    </w:p>
    <w:p w14:paraId="45F2AB80" w14:textId="447D195E" w:rsidR="004C6A88" w:rsidRPr="00C41361" w:rsidRDefault="004C6A88"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IELTS 模擬試験</w:t>
      </w:r>
      <w:r w:rsidR="004C4591" w:rsidRPr="00C41361">
        <w:rPr>
          <w:rFonts w:asciiTheme="majorEastAsia" w:eastAsiaTheme="majorEastAsia" w:hAnsiTheme="majorEastAsia" w:cs="Meiryo UI" w:hint="eastAsia"/>
          <w:b/>
          <w:sz w:val="24"/>
          <w:szCs w:val="24"/>
        </w:rPr>
        <w:t>（２回）</w:t>
      </w:r>
    </w:p>
    <w:tbl>
      <w:tblPr>
        <w:tblStyle w:val="af"/>
        <w:tblW w:w="0" w:type="auto"/>
        <w:tblInd w:w="210" w:type="dxa"/>
        <w:tblLook w:val="04A0" w:firstRow="1" w:lastRow="0" w:firstColumn="1" w:lastColumn="0" w:noHBand="0" w:noVBand="1"/>
      </w:tblPr>
      <w:tblGrid>
        <w:gridCol w:w="9078"/>
      </w:tblGrid>
      <w:tr w:rsidR="00530E5D" w:rsidRPr="00C41361" w14:paraId="57F39853" w14:textId="77777777" w:rsidTr="007B6C0F">
        <w:tc>
          <w:tcPr>
            <w:tcW w:w="9078" w:type="dxa"/>
            <w:shd w:val="clear" w:color="auto" w:fill="auto"/>
          </w:tcPr>
          <w:p w14:paraId="45294863" w14:textId="77777777" w:rsidR="00530E5D" w:rsidRPr="00C41361" w:rsidRDefault="00530E5D"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6CC38745" w14:textId="77777777" w:rsidR="00530E5D" w:rsidRPr="00C41361" w:rsidRDefault="00530E5D" w:rsidP="00A3086D">
            <w:pPr>
              <w:pStyle w:val="a7"/>
              <w:numPr>
                <w:ilvl w:val="0"/>
                <w:numId w:val="65"/>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英語力の測定は、後期講座で受検するIELTS（※１）団体受検（※２）により行い、その中間測定として、IELTS 模擬試験を行う。</w:t>
            </w:r>
          </w:p>
          <w:p w14:paraId="261810E0" w14:textId="77777777" w:rsidR="00530E5D" w:rsidRPr="00C41361" w:rsidRDefault="00530E5D" w:rsidP="00A3086D">
            <w:pPr>
              <w:pStyle w:val="a7"/>
              <w:widowControl/>
              <w:numPr>
                <w:ilvl w:val="0"/>
                <w:numId w:val="6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にてIELTS模擬試験を作成・準備の上、受講生全員にIELTS模擬試験を団体受検させ、個々の英語力を把握・分析し、結果を大阪府に報告すること。なお、IELTS模擬試験の団体受検は、通常の講座時間外に実施すること。</w:t>
            </w:r>
          </w:p>
          <w:p w14:paraId="2B09E818" w14:textId="77777777" w:rsidR="00530E5D" w:rsidRPr="00C41361" w:rsidRDefault="00530E5D" w:rsidP="00530E5D">
            <w:pPr>
              <w:widowControl/>
              <w:spacing w:line="0" w:lineRule="atLeast"/>
              <w:jc w:val="left"/>
              <w:rPr>
                <w:rFonts w:asciiTheme="majorEastAsia" w:eastAsiaTheme="majorEastAsia" w:hAnsiTheme="majorEastAsia" w:cs="Meiryo UI"/>
                <w:sz w:val="24"/>
                <w:szCs w:val="24"/>
              </w:rPr>
            </w:pPr>
          </w:p>
          <w:p w14:paraId="3619B337" w14:textId="0F48308A" w:rsidR="00530E5D" w:rsidRPr="00C41361" w:rsidRDefault="00530E5D" w:rsidP="00530E5D">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（参考）</w:t>
            </w:r>
          </w:p>
          <w:p w14:paraId="12FD1E4C" w14:textId="77777777" w:rsidR="00530E5D" w:rsidRPr="00C41361" w:rsidRDefault="00530E5D" w:rsidP="00A3086D">
            <w:pPr>
              <w:pStyle w:val="a7"/>
              <w:widowControl/>
              <w:numPr>
                <w:ilvl w:val="0"/>
                <w:numId w:val="3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１）IELTS・・・世界で140カ国以上の教育機関、国際機関、政府機関で採用されている世界的に認められた英語検定試験。英語の４技能（スピー</w:t>
            </w:r>
            <w:r w:rsidRPr="00C41361">
              <w:rPr>
                <w:rFonts w:asciiTheme="majorEastAsia" w:eastAsiaTheme="majorEastAsia" w:hAnsiTheme="majorEastAsia" w:cs="Meiryo UI" w:hint="eastAsia"/>
                <w:sz w:val="24"/>
                <w:szCs w:val="24"/>
              </w:rPr>
              <w:lastRenderedPageBreak/>
              <w:t>キング、ライティング、リーディング及びリスニング）を測る試験であり、日本では公益財団法人日本英語検定協会が運営。</w:t>
            </w:r>
          </w:p>
          <w:p w14:paraId="0D3C28BD" w14:textId="1BA6F283" w:rsidR="00357441" w:rsidRPr="00C41361" w:rsidRDefault="00530E5D" w:rsidP="00A3086D">
            <w:pPr>
              <w:pStyle w:val="a7"/>
              <w:widowControl/>
              <w:numPr>
                <w:ilvl w:val="0"/>
                <w:numId w:val="3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２）IELTS団体受検については項目（</w:t>
            </w:r>
            <w:r w:rsidR="00357441" w:rsidRPr="00C41361">
              <w:rPr>
                <w:rFonts w:asciiTheme="majorEastAsia" w:eastAsiaTheme="majorEastAsia" w:hAnsiTheme="majorEastAsia" w:cs="Meiryo UI" w:hint="eastAsia"/>
                <w:sz w:val="24"/>
                <w:szCs w:val="24"/>
              </w:rPr>
              <w:t>19</w:t>
            </w:r>
            <w:r w:rsidRPr="00C41361">
              <w:rPr>
                <w:rFonts w:asciiTheme="majorEastAsia" w:eastAsiaTheme="majorEastAsia" w:hAnsiTheme="majorEastAsia" w:cs="Meiryo UI" w:hint="eastAsia"/>
                <w:sz w:val="24"/>
                <w:szCs w:val="24"/>
              </w:rPr>
              <w:t>）（</w:t>
            </w:r>
            <w:r w:rsidR="002E683F" w:rsidRPr="00C41361">
              <w:rPr>
                <w:rFonts w:asciiTheme="majorEastAsia" w:eastAsiaTheme="majorEastAsia" w:hAnsiTheme="majorEastAsia" w:cs="Meiryo UI" w:hint="eastAsia"/>
                <w:sz w:val="24"/>
                <w:szCs w:val="24"/>
              </w:rPr>
              <w:t>1</w:t>
            </w:r>
            <w:r w:rsidR="002646A4">
              <w:rPr>
                <w:rFonts w:asciiTheme="majorEastAsia" w:eastAsiaTheme="majorEastAsia" w:hAnsiTheme="majorEastAsia" w:cs="Meiryo UI" w:hint="eastAsia"/>
                <w:sz w:val="24"/>
                <w:szCs w:val="24"/>
              </w:rPr>
              <w:t>9</w:t>
            </w:r>
            <w:r w:rsidRPr="00C41361">
              <w:rPr>
                <w:rFonts w:asciiTheme="majorEastAsia" w:eastAsiaTheme="majorEastAsia" w:hAnsiTheme="majorEastAsia" w:cs="Meiryo UI" w:hint="eastAsia"/>
                <w:sz w:val="24"/>
                <w:szCs w:val="24"/>
              </w:rPr>
              <w:t>ページ）を参照すること。</w:t>
            </w:r>
          </w:p>
        </w:tc>
      </w:tr>
    </w:tbl>
    <w:p w14:paraId="4ED1E257" w14:textId="04843E7D" w:rsidR="00361AED" w:rsidRPr="00C41361" w:rsidRDefault="00361AED" w:rsidP="00530E5D">
      <w:pPr>
        <w:pStyle w:val="a7"/>
        <w:widowControl/>
        <w:spacing w:line="0" w:lineRule="atLeast"/>
        <w:ind w:leftChars="0" w:left="630"/>
        <w:jc w:val="left"/>
        <w:rPr>
          <w:rFonts w:asciiTheme="majorEastAsia" w:eastAsiaTheme="majorEastAsia" w:hAnsiTheme="majorEastAsia" w:cs="Meiryo UI"/>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709B37BA" w14:textId="77777777" w:rsidTr="00A3725F">
        <w:tc>
          <w:tcPr>
            <w:tcW w:w="9078" w:type="dxa"/>
            <w:shd w:val="clear" w:color="auto" w:fill="D9D9D9" w:themeFill="background1" w:themeFillShade="D9"/>
          </w:tcPr>
          <w:p w14:paraId="7AB0EDAE" w14:textId="167544D9" w:rsidR="00361AED" w:rsidRPr="00C41361" w:rsidRDefault="00361AED" w:rsidP="00530E5D">
            <w:pPr>
              <w:tabs>
                <w:tab w:val="left" w:pos="0"/>
              </w:tabs>
              <w:spacing w:line="0" w:lineRule="atLeast"/>
              <w:jc w:val="left"/>
              <w:rPr>
                <w:rFonts w:asciiTheme="majorEastAsia" w:eastAsiaTheme="majorEastAsia" w:hAnsiTheme="majorEastAsia" w:cs="Meiryo UI"/>
                <w:b/>
                <w:bCs/>
                <w:sz w:val="24"/>
                <w:szCs w:val="24"/>
              </w:rPr>
            </w:pPr>
            <w:bookmarkStart w:id="7" w:name="_Hlk179206710"/>
            <w:r w:rsidRPr="00C41361">
              <w:rPr>
                <w:rFonts w:asciiTheme="majorEastAsia" w:eastAsiaTheme="majorEastAsia" w:hAnsiTheme="majorEastAsia" w:cs="Meiryo UI" w:hint="eastAsia"/>
                <w:b/>
                <w:bCs/>
                <w:sz w:val="24"/>
                <w:szCs w:val="24"/>
              </w:rPr>
              <w:t>【提案を求める事項】</w:t>
            </w:r>
          </w:p>
        </w:tc>
      </w:tr>
      <w:tr w:rsidR="00C41361" w:rsidRPr="00C41361" w14:paraId="25D8EBF1" w14:textId="77777777" w:rsidTr="00454CC1">
        <w:tc>
          <w:tcPr>
            <w:tcW w:w="9078" w:type="dxa"/>
          </w:tcPr>
          <w:p w14:paraId="5DB710E9" w14:textId="5E8EE95C" w:rsidR="00361AED" w:rsidRPr="00C41361" w:rsidRDefault="004C4591" w:rsidP="00A3086D">
            <w:pPr>
              <w:pStyle w:val="a7"/>
              <w:widowControl/>
              <w:numPr>
                <w:ilvl w:val="0"/>
                <w:numId w:val="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下記①②における</w:t>
            </w:r>
            <w:r w:rsidR="00361AED" w:rsidRPr="00C41361">
              <w:rPr>
                <w:rFonts w:asciiTheme="majorEastAsia" w:eastAsiaTheme="majorEastAsia" w:hAnsiTheme="majorEastAsia" w:cs="Meiryo UI" w:hint="eastAsia"/>
                <w:sz w:val="24"/>
                <w:szCs w:val="24"/>
              </w:rPr>
              <w:t>IELTS 模擬試験の実施体制及び実施日</w:t>
            </w:r>
          </w:p>
          <w:p w14:paraId="27B4FB25" w14:textId="31DC6561" w:rsidR="00361AED" w:rsidRPr="00C41361" w:rsidRDefault="00361AED" w:rsidP="00A3086D">
            <w:pPr>
              <w:pStyle w:val="a7"/>
              <w:widowControl/>
              <w:numPr>
                <w:ilvl w:val="1"/>
                <w:numId w:val="38"/>
              </w:numPr>
              <w:spacing w:line="0" w:lineRule="atLeast"/>
              <w:ind w:leftChars="0"/>
              <w:jc w:val="lef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１回目の実施）原則、海外進学準備講座</w:t>
            </w:r>
            <w:r w:rsidR="009E15F3" w:rsidRPr="00C41361">
              <w:rPr>
                <w:rFonts w:asciiTheme="majorEastAsia" w:eastAsiaTheme="majorEastAsia" w:hAnsiTheme="majorEastAsia" w:cs="Meiryo UI" w:hint="eastAsia"/>
                <w:sz w:val="22"/>
              </w:rPr>
              <w:t>（前期講座）</w:t>
            </w:r>
            <w:r w:rsidRPr="00C41361">
              <w:rPr>
                <w:rFonts w:asciiTheme="majorEastAsia" w:eastAsiaTheme="majorEastAsia" w:hAnsiTheme="majorEastAsia" w:cs="Meiryo UI" w:hint="eastAsia"/>
                <w:sz w:val="22"/>
              </w:rPr>
              <w:t>の２回目の講座日まで</w:t>
            </w:r>
          </w:p>
          <w:p w14:paraId="681BE89E" w14:textId="455CAA14" w:rsidR="00361AED" w:rsidRPr="00C41361" w:rsidRDefault="00361AED" w:rsidP="00A3086D">
            <w:pPr>
              <w:pStyle w:val="a7"/>
              <w:widowControl/>
              <w:numPr>
                <w:ilvl w:val="1"/>
                <w:numId w:val="38"/>
              </w:numPr>
              <w:spacing w:line="0" w:lineRule="atLeast"/>
              <w:ind w:leftChars="0"/>
              <w:jc w:val="lef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２回目の実施）原則、短期留学後から海外大学受験講座</w:t>
            </w:r>
            <w:r w:rsidR="00357441" w:rsidRPr="00C41361">
              <w:rPr>
                <w:rFonts w:asciiTheme="majorEastAsia" w:eastAsiaTheme="majorEastAsia" w:hAnsiTheme="majorEastAsia" w:cs="Meiryo UI" w:hint="eastAsia"/>
                <w:sz w:val="22"/>
              </w:rPr>
              <w:t>（後期講座）</w:t>
            </w:r>
            <w:r w:rsidRPr="00C41361">
              <w:rPr>
                <w:rFonts w:asciiTheme="majorEastAsia" w:eastAsiaTheme="majorEastAsia" w:hAnsiTheme="majorEastAsia" w:cs="Meiryo UI" w:hint="eastAsia"/>
                <w:sz w:val="22"/>
              </w:rPr>
              <w:t>の</w:t>
            </w:r>
            <w:r w:rsidR="00867690" w:rsidRPr="00C41361">
              <w:rPr>
                <w:rFonts w:asciiTheme="majorEastAsia" w:eastAsiaTheme="majorEastAsia" w:hAnsiTheme="majorEastAsia" w:cs="Meiryo UI" w:hint="eastAsia"/>
                <w:sz w:val="22"/>
              </w:rPr>
              <w:t>２回目の講座日まで</w:t>
            </w:r>
          </w:p>
          <w:p w14:paraId="2F1BD6D9" w14:textId="0F7DAA82" w:rsidR="00361AED" w:rsidRPr="00C41361" w:rsidRDefault="00361AED" w:rsidP="00A3086D">
            <w:pPr>
              <w:pStyle w:val="a7"/>
              <w:widowControl/>
              <w:numPr>
                <w:ilvl w:val="0"/>
                <w:numId w:val="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IELTS本試験と同程度以上を想定した模擬試験の具体的な内容</w:t>
            </w:r>
          </w:p>
          <w:p w14:paraId="1018E369" w14:textId="3BC852D4" w:rsidR="00F44BCE" w:rsidRPr="00C41361" w:rsidRDefault="00361AED" w:rsidP="00A3086D">
            <w:pPr>
              <w:pStyle w:val="a7"/>
              <w:widowControl/>
              <w:numPr>
                <w:ilvl w:val="0"/>
                <w:numId w:val="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受講生への案内方法等</w:t>
            </w:r>
          </w:p>
        </w:tc>
      </w:tr>
      <w:tr w:rsidR="00A50A18" w:rsidRPr="00C41361" w14:paraId="79B3D3C4" w14:textId="77777777" w:rsidTr="00454CC1">
        <w:tc>
          <w:tcPr>
            <w:tcW w:w="9078" w:type="dxa"/>
          </w:tcPr>
          <w:p w14:paraId="39FAF002" w14:textId="2BDF0915" w:rsidR="00A50A18" w:rsidRPr="00C41361" w:rsidRDefault="00A50A18" w:rsidP="00A50A18">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266C32B6" w14:textId="2E4D8922" w:rsidR="00530E5D" w:rsidRPr="00C41361" w:rsidRDefault="00530E5D"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受検時に必要があれば、マイク付きヘッドフォンは、大阪府から受託者に貸与することができる。</w:t>
            </w:r>
          </w:p>
          <w:p w14:paraId="7E791085" w14:textId="2B9B65DC" w:rsidR="001D5E89" w:rsidRPr="00C41361" w:rsidRDefault="00A50A18"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IELTS模擬試験及びIELTS団体受検の平均点の結果に基づく減額措置</w:t>
            </w:r>
          </w:p>
          <w:p w14:paraId="7732FA28" w14:textId="039F70EF" w:rsidR="00A50A18" w:rsidRPr="00C41361" w:rsidRDefault="00A50A18" w:rsidP="001D5E89">
            <w:pPr>
              <w:pStyle w:val="a7"/>
              <w:widowControl/>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プログラムで実施する全てのIELTS模擬試験及びIELTS団体受検のOverallスコア結果の平均点が、出願資格の１つであるIELTSのOverallスコア4.0未満となった受講生が発生した場合、受講生１名あたりの該当経費（教材費、IELTS模擬試験費、IELTS団体受検料、短期留学に係る渡航費の実費）の５％を委託費より減額する。なお、Overallスコアの平均点の算出においては、少数第２位を切り上げて計算する。委託費の支払いは契約完了後の精算払いとし、その他、受検において変更があった場合等については、別途協議を行う。（</w:t>
            </w:r>
            <w:r w:rsidRPr="00C41361">
              <w:rPr>
                <w:rFonts w:asciiTheme="majorEastAsia" w:eastAsiaTheme="majorEastAsia" w:hAnsiTheme="majorEastAsia" w:cs="Meiryo UI" w:hint="eastAsia"/>
                <w:kern w:val="0"/>
                <w:sz w:val="24"/>
                <w:szCs w:val="24"/>
                <w:u w:val="single"/>
              </w:rPr>
              <w:t>ただし、受講生の特別な事情や状況等がある場合を除く。）</w:t>
            </w:r>
          </w:p>
        </w:tc>
      </w:tr>
      <w:bookmarkEnd w:id="7"/>
    </w:tbl>
    <w:p w14:paraId="085BD478" w14:textId="7F6AE1A1" w:rsidR="004C6A88" w:rsidRPr="00C41361" w:rsidRDefault="004C6A88" w:rsidP="00D16218">
      <w:pPr>
        <w:tabs>
          <w:tab w:val="left" w:pos="0"/>
        </w:tabs>
        <w:spacing w:line="0" w:lineRule="atLeast"/>
        <w:rPr>
          <w:rFonts w:asciiTheme="majorEastAsia" w:eastAsiaTheme="majorEastAsia" w:hAnsiTheme="majorEastAsia" w:cs="Meiryo UI"/>
          <w:sz w:val="24"/>
          <w:szCs w:val="24"/>
        </w:rPr>
      </w:pPr>
    </w:p>
    <w:p w14:paraId="425EEACE" w14:textId="7777777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08C7B669" w14:textId="54F72A8B" w:rsidR="00361AED" w:rsidRPr="00C41361" w:rsidRDefault="00361AED"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海外進学準備講座（前期講座）</w:t>
      </w:r>
      <w:r w:rsidR="00364460" w:rsidRPr="00C41361">
        <w:rPr>
          <w:rFonts w:asciiTheme="majorEastAsia" w:eastAsiaTheme="majorEastAsia" w:hAnsiTheme="majorEastAsia" w:cs="Meiryo UI" w:hint="eastAsia"/>
          <w:b/>
          <w:sz w:val="24"/>
          <w:szCs w:val="24"/>
        </w:rPr>
        <w:t>、海外大学受験講座（後期講座）</w:t>
      </w:r>
      <w:r w:rsidR="004C4591" w:rsidRPr="00C41361">
        <w:rPr>
          <w:rFonts w:asciiTheme="majorEastAsia" w:eastAsiaTheme="majorEastAsia" w:hAnsiTheme="majorEastAsia" w:cs="Meiryo UI" w:hint="eastAsia"/>
          <w:b/>
          <w:sz w:val="24"/>
          <w:szCs w:val="24"/>
        </w:rPr>
        <w:t>【共通】</w:t>
      </w:r>
    </w:p>
    <w:p w14:paraId="06F67B9D" w14:textId="255E16DC" w:rsidR="004321C1" w:rsidRPr="00C41361" w:rsidRDefault="004321C1" w:rsidP="00A3086D">
      <w:pPr>
        <w:pStyle w:val="a7"/>
        <w:widowControl/>
        <w:numPr>
          <w:ilvl w:val="0"/>
          <w:numId w:val="68"/>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令和７年</w:t>
      </w:r>
      <w:r w:rsidR="004B2F04" w:rsidRPr="00C41361">
        <w:rPr>
          <w:rFonts w:asciiTheme="majorEastAsia" w:eastAsiaTheme="majorEastAsia" w:hAnsiTheme="majorEastAsia" w:cs="Meiryo UI" w:hint="eastAsia"/>
          <w:sz w:val="24"/>
          <w:szCs w:val="24"/>
        </w:rPr>
        <w:t>５</w:t>
      </w:r>
      <w:r w:rsidRPr="00C41361">
        <w:rPr>
          <w:rFonts w:asciiTheme="majorEastAsia" w:eastAsiaTheme="majorEastAsia" w:hAnsiTheme="majorEastAsia" w:cs="Meiryo UI" w:hint="eastAsia"/>
          <w:sz w:val="24"/>
          <w:szCs w:val="24"/>
        </w:rPr>
        <w:t>月～翌年</w:t>
      </w:r>
      <w:r w:rsidR="004B2F04" w:rsidRPr="00C41361">
        <w:rPr>
          <w:rFonts w:asciiTheme="majorEastAsia" w:eastAsiaTheme="majorEastAsia" w:hAnsiTheme="majorEastAsia" w:cs="Meiryo UI" w:hint="eastAsia"/>
          <w:sz w:val="24"/>
          <w:szCs w:val="24"/>
        </w:rPr>
        <w:t>２</w:t>
      </w:r>
      <w:r w:rsidRPr="00C41361">
        <w:rPr>
          <w:rFonts w:asciiTheme="majorEastAsia" w:eastAsiaTheme="majorEastAsia" w:hAnsiTheme="majorEastAsia" w:cs="Meiryo UI" w:hint="eastAsia"/>
          <w:sz w:val="24"/>
          <w:szCs w:val="24"/>
        </w:rPr>
        <w:t>月の10か月にわたって、受講生50名のクラス運営を実施する。</w:t>
      </w:r>
    </w:p>
    <w:p w14:paraId="38F0F55A" w14:textId="77777777" w:rsidR="004321C1" w:rsidRPr="00C41361" w:rsidRDefault="004321C1" w:rsidP="00A3086D">
      <w:pPr>
        <w:pStyle w:val="a7"/>
        <w:widowControl/>
        <w:numPr>
          <w:ilvl w:val="0"/>
          <w:numId w:val="68"/>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共通項目は以下①～④とし、各講座（前期講座・後期講座）の提案内容に含めること。</w:t>
      </w:r>
    </w:p>
    <w:p w14:paraId="0F0143D5" w14:textId="1848793E" w:rsidR="004321C1" w:rsidRPr="00C41361" w:rsidRDefault="004321C1" w:rsidP="00A3086D">
      <w:pPr>
        <w:pStyle w:val="a7"/>
        <w:widowControl/>
        <w:numPr>
          <w:ilvl w:val="0"/>
          <w:numId w:val="6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クラス編成、講座の運営管理</w:t>
      </w:r>
    </w:p>
    <w:p w14:paraId="3E93F674" w14:textId="77777777" w:rsidR="004321C1" w:rsidRPr="00C41361" w:rsidRDefault="004321C1" w:rsidP="00A3086D">
      <w:pPr>
        <w:pStyle w:val="a7"/>
        <w:widowControl/>
        <w:numPr>
          <w:ilvl w:val="0"/>
          <w:numId w:val="6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受講生の管理</w:t>
      </w:r>
    </w:p>
    <w:p w14:paraId="4D62A332" w14:textId="77777777" w:rsidR="004321C1" w:rsidRPr="00C41361" w:rsidRDefault="004321C1" w:rsidP="00A3086D">
      <w:pPr>
        <w:pStyle w:val="a7"/>
        <w:widowControl/>
        <w:numPr>
          <w:ilvl w:val="0"/>
          <w:numId w:val="6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内容・カリキュラム等</w:t>
      </w:r>
    </w:p>
    <w:p w14:paraId="5C1B93F2" w14:textId="77777777" w:rsidR="004321C1" w:rsidRPr="00C41361" w:rsidRDefault="004321C1" w:rsidP="00A3086D">
      <w:pPr>
        <w:pStyle w:val="a7"/>
        <w:widowControl/>
        <w:numPr>
          <w:ilvl w:val="0"/>
          <w:numId w:val="6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海外進学に向けての進路指導等</w:t>
      </w:r>
    </w:p>
    <w:p w14:paraId="2C293799" w14:textId="00AE471D" w:rsidR="003801C2" w:rsidRPr="00C41361" w:rsidRDefault="003801C2" w:rsidP="00361AED">
      <w:pPr>
        <w:tabs>
          <w:tab w:val="left" w:pos="284"/>
        </w:tabs>
        <w:spacing w:line="0" w:lineRule="atLeast"/>
        <w:rPr>
          <w:rFonts w:asciiTheme="majorEastAsia" w:eastAsiaTheme="majorEastAsia" w:hAnsiTheme="majorEastAsia" w:cs="Meiryo UI"/>
          <w:b/>
          <w:sz w:val="24"/>
          <w:szCs w:val="24"/>
        </w:rPr>
      </w:pPr>
    </w:p>
    <w:p w14:paraId="38EAC734" w14:textId="5BEEBACC" w:rsidR="003801C2" w:rsidRPr="00530082" w:rsidRDefault="003801C2" w:rsidP="00A3086D">
      <w:pPr>
        <w:pStyle w:val="a7"/>
        <w:numPr>
          <w:ilvl w:val="0"/>
          <w:numId w:val="96"/>
        </w:numPr>
        <w:tabs>
          <w:tab w:val="left" w:pos="284"/>
        </w:tabs>
        <w:spacing w:line="0" w:lineRule="atLeast"/>
        <w:ind w:leftChars="0"/>
        <w:rPr>
          <w:rFonts w:asciiTheme="majorEastAsia" w:eastAsiaTheme="majorEastAsia" w:hAnsiTheme="majorEastAsia" w:cs="Meiryo UI"/>
          <w:b/>
          <w:sz w:val="24"/>
          <w:szCs w:val="24"/>
        </w:rPr>
      </w:pPr>
      <w:r w:rsidRPr="00530082">
        <w:rPr>
          <w:rFonts w:asciiTheme="majorEastAsia" w:eastAsiaTheme="majorEastAsia" w:hAnsiTheme="majorEastAsia" w:cs="Meiryo UI" w:hint="eastAsia"/>
          <w:b/>
          <w:bCs/>
          <w:sz w:val="24"/>
          <w:szCs w:val="24"/>
        </w:rPr>
        <w:t>クラス編成・講座の運営管理</w:t>
      </w:r>
    </w:p>
    <w:tbl>
      <w:tblPr>
        <w:tblStyle w:val="af"/>
        <w:tblW w:w="0" w:type="auto"/>
        <w:tblInd w:w="210" w:type="dxa"/>
        <w:tblLook w:val="04A0" w:firstRow="1" w:lastRow="0" w:firstColumn="1" w:lastColumn="0" w:noHBand="0" w:noVBand="1"/>
      </w:tblPr>
      <w:tblGrid>
        <w:gridCol w:w="9078"/>
      </w:tblGrid>
      <w:tr w:rsidR="003801C2" w:rsidRPr="00C41361" w14:paraId="30A2E4D7" w14:textId="77777777" w:rsidTr="007B6C0F">
        <w:tc>
          <w:tcPr>
            <w:tcW w:w="9078" w:type="dxa"/>
            <w:shd w:val="clear" w:color="auto" w:fill="auto"/>
          </w:tcPr>
          <w:p w14:paraId="35B2C838" w14:textId="329A5205" w:rsidR="003801C2" w:rsidRPr="00C41361" w:rsidRDefault="003801C2"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65494648" w14:textId="2E59798D" w:rsidR="004321C1" w:rsidRPr="00C41361" w:rsidRDefault="004321C1"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＜クラス編成＞</w:t>
            </w:r>
          </w:p>
          <w:p w14:paraId="01D2C453" w14:textId="2B62194C" w:rsidR="003801C2" w:rsidRPr="00C41361" w:rsidRDefault="003801C2" w:rsidP="00A3086D">
            <w:pPr>
              <w:pStyle w:val="a7"/>
              <w:widowControl/>
              <w:numPr>
                <w:ilvl w:val="0"/>
                <w:numId w:val="6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原則</w:t>
            </w:r>
            <w:r w:rsidR="004B2F04" w:rsidRPr="00C41361">
              <w:rPr>
                <w:rFonts w:asciiTheme="majorEastAsia" w:eastAsiaTheme="majorEastAsia" w:hAnsiTheme="majorEastAsia" w:cs="Meiryo UI" w:hint="eastAsia"/>
                <w:sz w:val="24"/>
                <w:szCs w:val="24"/>
              </w:rPr>
              <w:t>１</w:t>
            </w:r>
            <w:r w:rsidRPr="00C41361">
              <w:rPr>
                <w:rFonts w:asciiTheme="majorEastAsia" w:eastAsiaTheme="majorEastAsia" w:hAnsiTheme="majorEastAsia" w:cs="Meiryo UI" w:hint="eastAsia"/>
                <w:sz w:val="24"/>
                <w:szCs w:val="24"/>
              </w:rPr>
              <w:t>クラス12、13名程度、</w:t>
            </w:r>
            <w:r w:rsidR="004B2F04" w:rsidRPr="00C41361">
              <w:rPr>
                <w:rFonts w:asciiTheme="majorEastAsia" w:eastAsiaTheme="majorEastAsia" w:hAnsiTheme="majorEastAsia" w:cs="Meiryo UI" w:hint="eastAsia"/>
                <w:sz w:val="24"/>
                <w:szCs w:val="24"/>
              </w:rPr>
              <w:t>４</w:t>
            </w:r>
            <w:r w:rsidRPr="00C41361">
              <w:rPr>
                <w:rFonts w:asciiTheme="majorEastAsia" w:eastAsiaTheme="majorEastAsia" w:hAnsiTheme="majorEastAsia" w:cs="Meiryo UI" w:hint="eastAsia"/>
                <w:sz w:val="24"/>
                <w:szCs w:val="24"/>
              </w:rPr>
              <w:t>クラス（午前・午後それぞれ</w:t>
            </w:r>
            <w:r w:rsidR="004B2F04" w:rsidRPr="00C41361">
              <w:rPr>
                <w:rFonts w:asciiTheme="majorEastAsia" w:eastAsiaTheme="majorEastAsia" w:hAnsiTheme="majorEastAsia" w:cs="Meiryo UI" w:hint="eastAsia"/>
                <w:sz w:val="24"/>
                <w:szCs w:val="24"/>
              </w:rPr>
              <w:t>２</w:t>
            </w:r>
            <w:r w:rsidRPr="00C41361">
              <w:rPr>
                <w:rFonts w:asciiTheme="majorEastAsia" w:eastAsiaTheme="majorEastAsia" w:hAnsiTheme="majorEastAsia" w:cs="Meiryo UI" w:hint="eastAsia"/>
                <w:sz w:val="24"/>
                <w:szCs w:val="24"/>
              </w:rPr>
              <w:t>クラス）とする。また、受講生の英語力や希望時間等に配慮し、効果的なクラス編成を行うこと。</w:t>
            </w:r>
          </w:p>
          <w:p w14:paraId="34DAFD84" w14:textId="3170B33B" w:rsidR="004321C1" w:rsidRPr="00C41361" w:rsidRDefault="004321C1" w:rsidP="004321C1">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＜講座会場＞</w:t>
            </w:r>
          </w:p>
          <w:p w14:paraId="3167F291" w14:textId="17ABD139" w:rsidR="003801C2" w:rsidRPr="00C41361" w:rsidRDefault="003801C2" w:rsidP="00A3086D">
            <w:pPr>
              <w:pStyle w:val="a7"/>
              <w:widowControl/>
              <w:numPr>
                <w:ilvl w:val="0"/>
                <w:numId w:val="7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受講生が通いやすく利便性、安全性が高い会場を確保すること。</w:t>
            </w:r>
          </w:p>
          <w:p w14:paraId="2E3D52AA" w14:textId="47D70737" w:rsidR="004321C1" w:rsidRPr="00C41361" w:rsidRDefault="004321C1" w:rsidP="004321C1">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＜講座時間＞</w:t>
            </w:r>
          </w:p>
          <w:p w14:paraId="197D5E6D" w14:textId="789DAB73" w:rsidR="003801C2" w:rsidRPr="00C41361" w:rsidRDefault="003801C2" w:rsidP="00A3086D">
            <w:pPr>
              <w:pStyle w:val="a7"/>
              <w:widowControl/>
              <w:numPr>
                <w:ilvl w:val="0"/>
                <w:numId w:val="7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原則として年間60時間以上とする。なお、それぞれ以下記載時間を目安とする。（</w:t>
            </w:r>
            <w:r w:rsidRPr="00C41361">
              <w:rPr>
                <w:rFonts w:asciiTheme="majorEastAsia" w:eastAsiaTheme="majorEastAsia" w:hAnsiTheme="majorEastAsia" w:cs="Meiryo UI" w:hint="eastAsia"/>
                <w:sz w:val="24"/>
                <w:szCs w:val="24"/>
                <w:u w:val="single"/>
              </w:rPr>
              <w:t>ただし、日曜日の開催が難しい場合は、受講生が通塾しやすいようなスケジュールを提案すること。）</w:t>
            </w:r>
          </w:p>
          <w:p w14:paraId="007AAE55" w14:textId="07C68596" w:rsidR="003801C2" w:rsidRPr="00C41361" w:rsidRDefault="003801C2" w:rsidP="00A3086D">
            <w:pPr>
              <w:pStyle w:val="a7"/>
              <w:widowControl/>
              <w:numPr>
                <w:ilvl w:val="3"/>
                <w:numId w:val="6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海外進学準備講座（前期講座）原則毎週日曜日：27時間以上</w:t>
            </w:r>
          </w:p>
          <w:p w14:paraId="6AECD49B" w14:textId="5DB520D7" w:rsidR="003801C2" w:rsidRPr="00C41361" w:rsidRDefault="003801C2" w:rsidP="00A3086D">
            <w:pPr>
              <w:pStyle w:val="a7"/>
              <w:widowControl/>
              <w:numPr>
                <w:ilvl w:val="3"/>
                <w:numId w:val="6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海外大学受験講座（後期講座）原則隔週日曜日：33時間以上</w:t>
            </w:r>
          </w:p>
          <w:p w14:paraId="08B9B625" w14:textId="53CD35DF" w:rsidR="003801C2" w:rsidRPr="00C41361" w:rsidRDefault="003801C2" w:rsidP="00A3086D">
            <w:pPr>
              <w:pStyle w:val="a7"/>
              <w:widowControl/>
              <w:numPr>
                <w:ilvl w:val="4"/>
                <w:numId w:val="6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原則　１日３時間（休憩時間を含まない）</w:t>
            </w:r>
          </w:p>
          <w:p w14:paraId="2FAD155F" w14:textId="77777777" w:rsidR="003801C2" w:rsidRPr="00C41361" w:rsidRDefault="003801C2" w:rsidP="003801C2">
            <w:pPr>
              <w:pStyle w:val="a7"/>
              <w:widowControl/>
              <w:spacing w:line="0" w:lineRule="atLeast"/>
              <w:ind w:leftChars="500" w:left="105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（講座時間例）</w:t>
            </w:r>
          </w:p>
          <w:p w14:paraId="1E199962" w14:textId="77777777" w:rsidR="003801C2" w:rsidRPr="00C41361" w:rsidRDefault="003801C2" w:rsidP="00A3086D">
            <w:pPr>
              <w:pStyle w:val="a7"/>
              <w:widowControl/>
              <w:numPr>
                <w:ilvl w:val="2"/>
                <w:numId w:val="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午前　９:15～12:30（途中休憩15分）２クラス</w:t>
            </w:r>
          </w:p>
          <w:p w14:paraId="571E1419" w14:textId="77777777" w:rsidR="003801C2" w:rsidRPr="00C41361" w:rsidRDefault="003801C2" w:rsidP="00A3086D">
            <w:pPr>
              <w:pStyle w:val="a7"/>
              <w:widowControl/>
              <w:numPr>
                <w:ilvl w:val="2"/>
                <w:numId w:val="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午後　１:30～４:45（途中休憩15分）２クラス</w:t>
            </w:r>
          </w:p>
          <w:p w14:paraId="37F5F892" w14:textId="77777777" w:rsidR="003801C2" w:rsidRPr="00C41361" w:rsidRDefault="003801C2" w:rsidP="003801C2">
            <w:pPr>
              <w:pStyle w:val="a7"/>
              <w:widowControl/>
              <w:spacing w:line="0" w:lineRule="atLeast"/>
              <w:ind w:leftChars="0" w:left="1680"/>
              <w:jc w:val="lef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（午前・午後クラスで交流を図ることができるよう工夫すること）</w:t>
            </w:r>
          </w:p>
          <w:p w14:paraId="65FF747A" w14:textId="4800E4B7" w:rsidR="003801C2" w:rsidRPr="00C41361" w:rsidRDefault="003801C2" w:rsidP="00A3086D">
            <w:pPr>
              <w:pStyle w:val="a7"/>
              <w:widowControl/>
              <w:numPr>
                <w:ilvl w:val="0"/>
                <w:numId w:val="7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ネイティブ講師による講座時間の割合については、全体の講座時間数の</w:t>
            </w:r>
            <w:r w:rsidR="003F09D6" w:rsidRPr="00C41361">
              <w:rPr>
                <w:rFonts w:asciiTheme="majorEastAsia" w:eastAsiaTheme="majorEastAsia" w:hAnsiTheme="majorEastAsia" w:cs="Meiryo UI" w:hint="eastAsia"/>
                <w:sz w:val="24"/>
                <w:szCs w:val="24"/>
              </w:rPr>
              <w:t>２</w:t>
            </w:r>
            <w:r w:rsidR="003F09D6" w:rsidRPr="00C41361">
              <w:rPr>
                <w:rFonts w:asciiTheme="majorEastAsia" w:eastAsiaTheme="majorEastAsia" w:hAnsiTheme="majorEastAsia" w:cs="Meiryo UI"/>
                <w:sz w:val="24"/>
                <w:szCs w:val="24"/>
              </w:rPr>
              <w:t>/</w:t>
            </w:r>
            <w:r w:rsidR="003F09D6" w:rsidRPr="00C41361">
              <w:rPr>
                <w:rFonts w:asciiTheme="majorEastAsia" w:eastAsiaTheme="majorEastAsia" w:hAnsiTheme="majorEastAsia" w:cs="Meiryo UI" w:hint="eastAsia"/>
                <w:sz w:val="24"/>
                <w:szCs w:val="24"/>
              </w:rPr>
              <w:t>３</w:t>
            </w:r>
            <w:r w:rsidRPr="00C41361">
              <w:rPr>
                <w:rFonts w:asciiTheme="majorEastAsia" w:eastAsiaTheme="majorEastAsia" w:hAnsiTheme="majorEastAsia" w:cs="Meiryo UI" w:hint="eastAsia"/>
                <w:sz w:val="24"/>
                <w:szCs w:val="24"/>
              </w:rPr>
              <w:t>以上確保すること。</w:t>
            </w:r>
          </w:p>
          <w:p w14:paraId="5A88D5B5" w14:textId="1E5A2E80" w:rsidR="003801C2" w:rsidRPr="00C41361" w:rsidRDefault="003801C2" w:rsidP="00A3086D">
            <w:pPr>
              <w:pStyle w:val="a7"/>
              <w:widowControl/>
              <w:numPr>
                <w:ilvl w:val="0"/>
                <w:numId w:val="7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オンラインでの授業については、年間講座時間のうち10時間以内とし、効果的な講義を提案すること。</w:t>
            </w:r>
          </w:p>
          <w:p w14:paraId="141DF791" w14:textId="1242799A" w:rsidR="004321C1" w:rsidRPr="00C41361" w:rsidRDefault="004321C1" w:rsidP="004321C1">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＜クラス・講座の運営・管理体制＞</w:t>
            </w:r>
          </w:p>
          <w:p w14:paraId="2F612107" w14:textId="1B3FD23A" w:rsidR="003801C2" w:rsidRPr="00C41361" w:rsidRDefault="003801C2" w:rsidP="00A3086D">
            <w:pPr>
              <w:pStyle w:val="a7"/>
              <w:widowControl/>
              <w:numPr>
                <w:ilvl w:val="0"/>
                <w:numId w:val="78"/>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受託者の管理下にある間、自宅とおおさかグローバル塾との往復途上にある間、受講生に生じる可能性のある急激かつ偶然な外来の事故にも備え、傷害保険に加入するなど安全を確保できる体制をとること。</w:t>
            </w:r>
          </w:p>
          <w:p w14:paraId="2593C2BF" w14:textId="539997DA" w:rsidR="003801C2" w:rsidRPr="00C41361" w:rsidRDefault="003801C2" w:rsidP="00A3086D">
            <w:pPr>
              <w:pStyle w:val="a7"/>
              <w:widowControl/>
              <w:numPr>
                <w:ilvl w:val="0"/>
                <w:numId w:val="78"/>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携帯通信端末機のアプリケーション等を活用し、受講生、受託者、大阪府の間で、情報共有や緊急時の連絡が取れるような体制をとること。</w:t>
            </w:r>
          </w:p>
        </w:tc>
      </w:tr>
    </w:tbl>
    <w:p w14:paraId="240076CE" w14:textId="3A2A1415" w:rsidR="00091831" w:rsidRPr="00C41361" w:rsidRDefault="00091831" w:rsidP="004C4591">
      <w:pPr>
        <w:widowControl/>
        <w:spacing w:line="0" w:lineRule="atLeast"/>
        <w:jc w:val="left"/>
        <w:rPr>
          <w:rFonts w:asciiTheme="majorEastAsia" w:eastAsiaTheme="majorEastAsia" w:hAnsiTheme="majorEastAsia" w:cs="Meiryo UI"/>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604D5036" w14:textId="77777777" w:rsidTr="00454CC1">
        <w:tc>
          <w:tcPr>
            <w:tcW w:w="9078" w:type="dxa"/>
            <w:shd w:val="clear" w:color="auto" w:fill="D9D9D9" w:themeFill="background1" w:themeFillShade="D9"/>
          </w:tcPr>
          <w:p w14:paraId="2C980D91" w14:textId="3C1C9999" w:rsidR="00A3725F" w:rsidRPr="00C41361" w:rsidRDefault="00A3725F" w:rsidP="003801C2">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A3725F" w:rsidRPr="00C41361" w14:paraId="26D9DFB3" w14:textId="77777777" w:rsidTr="00454CC1">
        <w:tc>
          <w:tcPr>
            <w:tcW w:w="9078" w:type="dxa"/>
          </w:tcPr>
          <w:p w14:paraId="7FF4AE46" w14:textId="77777777" w:rsidR="00F44BCE" w:rsidRPr="00C41361" w:rsidRDefault="00F44BCE" w:rsidP="00A3086D">
            <w:pPr>
              <w:pStyle w:val="a7"/>
              <w:widowControl/>
              <w:numPr>
                <w:ilvl w:val="0"/>
                <w:numId w:val="1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クラス編成</w:t>
            </w:r>
          </w:p>
          <w:p w14:paraId="7852D504" w14:textId="77777777" w:rsidR="00F44BCE" w:rsidRPr="00C41361" w:rsidRDefault="00F44BCE" w:rsidP="00A3086D">
            <w:pPr>
              <w:pStyle w:val="a7"/>
              <w:widowControl/>
              <w:numPr>
                <w:ilvl w:val="0"/>
                <w:numId w:val="1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講座会場</w:t>
            </w:r>
          </w:p>
          <w:p w14:paraId="0CC073BB" w14:textId="61B714F8" w:rsidR="00F44BCE" w:rsidRPr="00C41361" w:rsidRDefault="00F44BCE" w:rsidP="00A3086D">
            <w:pPr>
              <w:pStyle w:val="a7"/>
              <w:widowControl/>
              <w:numPr>
                <w:ilvl w:val="0"/>
                <w:numId w:val="1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講座時間</w:t>
            </w:r>
          </w:p>
          <w:p w14:paraId="2BF310D7" w14:textId="4217BEFF" w:rsidR="00CB6C37" w:rsidRPr="00C41361" w:rsidRDefault="006974DD" w:rsidP="00A3086D">
            <w:pPr>
              <w:pStyle w:val="a7"/>
              <w:widowControl/>
              <w:numPr>
                <w:ilvl w:val="0"/>
                <w:numId w:val="1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クラス・講座の運営・管理体制</w:t>
            </w:r>
          </w:p>
        </w:tc>
      </w:tr>
    </w:tbl>
    <w:p w14:paraId="6BFDAA77" w14:textId="77777777" w:rsidR="00F16CAE" w:rsidRPr="00C41361" w:rsidRDefault="00F16CAE" w:rsidP="004321C1">
      <w:pPr>
        <w:tabs>
          <w:tab w:val="left" w:pos="284"/>
        </w:tabs>
        <w:spacing w:line="0" w:lineRule="atLeast"/>
        <w:rPr>
          <w:rFonts w:asciiTheme="majorEastAsia" w:eastAsiaTheme="majorEastAsia" w:hAnsiTheme="majorEastAsia" w:cs="Meiryo UI"/>
          <w:b/>
          <w:bCs/>
          <w:sz w:val="24"/>
          <w:szCs w:val="24"/>
        </w:rPr>
      </w:pPr>
    </w:p>
    <w:p w14:paraId="3E0981A8" w14:textId="4A405D9F" w:rsidR="004321C1" w:rsidRPr="00C41361" w:rsidRDefault="004321C1" w:rsidP="00A3086D">
      <w:pPr>
        <w:pStyle w:val="a7"/>
        <w:numPr>
          <w:ilvl w:val="0"/>
          <w:numId w:val="96"/>
        </w:numPr>
        <w:tabs>
          <w:tab w:val="left" w:pos="284"/>
        </w:tabs>
        <w:spacing w:line="0" w:lineRule="atLeast"/>
        <w:ind w:leftChars="0"/>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受講生の管理</w:t>
      </w:r>
    </w:p>
    <w:tbl>
      <w:tblPr>
        <w:tblStyle w:val="af"/>
        <w:tblW w:w="0" w:type="auto"/>
        <w:tblInd w:w="210" w:type="dxa"/>
        <w:tblLook w:val="04A0" w:firstRow="1" w:lastRow="0" w:firstColumn="1" w:lastColumn="0" w:noHBand="0" w:noVBand="1"/>
      </w:tblPr>
      <w:tblGrid>
        <w:gridCol w:w="9078"/>
      </w:tblGrid>
      <w:tr w:rsidR="004321C1" w:rsidRPr="00C41361" w14:paraId="1023BFAC" w14:textId="77777777" w:rsidTr="007B6C0F">
        <w:tc>
          <w:tcPr>
            <w:tcW w:w="9078" w:type="dxa"/>
            <w:shd w:val="clear" w:color="auto" w:fill="auto"/>
          </w:tcPr>
          <w:p w14:paraId="6DE68DAD" w14:textId="77777777" w:rsidR="004321C1" w:rsidRPr="00C41361" w:rsidRDefault="004321C1"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40D60F32" w14:textId="7D818CDD" w:rsidR="004321C1" w:rsidRPr="00C41361" w:rsidRDefault="004321C1"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＜健康状態申告書の提出＞</w:t>
            </w:r>
          </w:p>
          <w:p w14:paraId="45DFDF08" w14:textId="77E22B57" w:rsidR="004321C1" w:rsidRPr="00C41361" w:rsidRDefault="004321C1" w:rsidP="00A3086D">
            <w:pPr>
              <w:pStyle w:val="a7"/>
              <w:widowControl/>
              <w:numPr>
                <w:ilvl w:val="0"/>
                <w:numId w:val="7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健康状態申告書の提出においては、以下の時点において、受講生全員から健康状態申告書（別途様式）の提出を受け、健康状態に問題がないか確認し、確認内容を大阪府に報告すること。</w:t>
            </w:r>
          </w:p>
          <w:p w14:paraId="387BFEF6" w14:textId="77777777" w:rsidR="004321C1" w:rsidRPr="00C41361" w:rsidRDefault="004321C1" w:rsidP="00A3086D">
            <w:pPr>
              <w:pStyle w:val="a7"/>
              <w:widowControl/>
              <w:numPr>
                <w:ilvl w:val="1"/>
                <w:numId w:val="7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海外進学準備講座（前期講座）の２回目の講座日まで</w:t>
            </w:r>
          </w:p>
          <w:p w14:paraId="07F10108" w14:textId="77777777" w:rsidR="004321C1" w:rsidRPr="00C41361" w:rsidRDefault="004321C1" w:rsidP="00A3086D">
            <w:pPr>
              <w:pStyle w:val="a7"/>
              <w:widowControl/>
              <w:numPr>
                <w:ilvl w:val="1"/>
                <w:numId w:val="7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短期留学出発前</w:t>
            </w:r>
          </w:p>
          <w:p w14:paraId="1AE49D2C" w14:textId="776FD342" w:rsidR="004321C1" w:rsidRPr="00C41361" w:rsidRDefault="004321C1"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＜講座等の出欠管理＞</w:t>
            </w:r>
          </w:p>
          <w:p w14:paraId="16C68B66" w14:textId="77777777" w:rsidR="004321C1" w:rsidRPr="00C41361" w:rsidRDefault="004321C1" w:rsidP="00336B5E">
            <w:pPr>
              <w:pStyle w:val="a7"/>
              <w:widowControl/>
              <w:numPr>
                <w:ilvl w:val="0"/>
                <w:numId w:val="10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以下の【受講生の欠席等の取扱い】に留意するとともに、受講生の講座の出席管理を徹底し、定期的に出欠状況等を大阪府に報告の上、必要に応じて府と協議し対策をとること。なお、新型コロナウイルス感染症等の影響による受講生の欠席等に備え、必要に応じて在学する高校等に状況の把握や連絡が取れるような体制を整えること。</w:t>
            </w:r>
          </w:p>
          <w:p w14:paraId="59DE9814" w14:textId="77777777" w:rsidR="004321C1" w:rsidRPr="00C41361" w:rsidRDefault="004321C1" w:rsidP="004321C1">
            <w:pPr>
              <w:pStyle w:val="a7"/>
              <w:widowControl/>
              <w:spacing w:line="0" w:lineRule="atLeast"/>
              <w:ind w:leftChars="200" w:left="420"/>
              <w:jc w:val="left"/>
              <w:rPr>
                <w:rFonts w:asciiTheme="majorEastAsia" w:eastAsiaTheme="majorEastAsia" w:hAnsiTheme="majorEastAsia" w:cs="Meiryo UI"/>
                <w:b/>
                <w:bCs/>
                <w:sz w:val="24"/>
                <w:szCs w:val="24"/>
                <w:u w:val="single"/>
              </w:rPr>
            </w:pPr>
            <w:r w:rsidRPr="00C41361">
              <w:rPr>
                <w:rFonts w:asciiTheme="majorEastAsia" w:eastAsiaTheme="majorEastAsia" w:hAnsiTheme="majorEastAsia" w:cs="Meiryo UI" w:hint="eastAsia"/>
                <w:b/>
                <w:bCs/>
                <w:sz w:val="24"/>
                <w:szCs w:val="24"/>
                <w:u w:val="single"/>
              </w:rPr>
              <w:t>【受講生の欠席等の取扱い】</w:t>
            </w:r>
          </w:p>
          <w:p w14:paraId="4B7D10CE" w14:textId="77777777" w:rsidR="004321C1" w:rsidRPr="00C41361" w:rsidRDefault="004321C1" w:rsidP="00A3086D">
            <w:pPr>
              <w:pStyle w:val="a7"/>
              <w:widowControl/>
              <w:numPr>
                <w:ilvl w:val="0"/>
                <w:numId w:val="7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海外進学準備講座（前期講座）を３日以上欠席した場合、原則短期留学に参加させない。</w:t>
            </w:r>
          </w:p>
          <w:p w14:paraId="17FA8B00" w14:textId="16BC234B" w:rsidR="004321C1" w:rsidRPr="00C41361" w:rsidRDefault="004321C1" w:rsidP="00A3086D">
            <w:pPr>
              <w:pStyle w:val="a7"/>
              <w:widowControl/>
              <w:numPr>
                <w:ilvl w:val="0"/>
                <w:numId w:val="7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短期留学への不参加またはIELTS 模擬試験及びIELTS団体受検の未受検、全体のプログラムを通じ４日以上欠席となった場合（※）、原則修了証書を授与しない。ただし、大阪府の認めた補講を受けた場合、欠席日には含めない。</w:t>
            </w:r>
          </w:p>
          <w:p w14:paraId="01B34284" w14:textId="77777777" w:rsidR="004321C1" w:rsidRPr="00C41361" w:rsidRDefault="004321C1" w:rsidP="00A3086D">
            <w:pPr>
              <w:pStyle w:val="a7"/>
              <w:widowControl/>
              <w:numPr>
                <w:ilvl w:val="1"/>
                <w:numId w:val="35"/>
              </w:numPr>
              <w:spacing w:line="0" w:lineRule="atLeast"/>
              <w:ind w:leftChars="500" w:left="1470"/>
              <w:jc w:val="lef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xml:space="preserve">重要な学校行事、忌引、新型コロナウイルス感染症等の影響で在学する高校等が休業の場合で、書面による申出があった場合を除く。 </w:t>
            </w:r>
          </w:p>
          <w:p w14:paraId="550B6851" w14:textId="27AA8670" w:rsidR="004321C1" w:rsidRPr="00C41361" w:rsidRDefault="004321C1" w:rsidP="004321C1">
            <w:pPr>
              <w:pStyle w:val="a7"/>
              <w:widowControl/>
              <w:spacing w:line="0" w:lineRule="atLeast"/>
              <w:ind w:leftChars="700" w:left="1470"/>
              <w:jc w:val="lef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重要な学校行事」とは、学校又は学年における全ての生徒が一堂に会するような行事で、他の日程での代替参加ができないもの（入学式、卒業式、修学旅行、文化祭のほか、大阪府が認めるもの）をいう。</w:t>
            </w:r>
          </w:p>
          <w:p w14:paraId="31ADC545" w14:textId="77777777" w:rsidR="004321C1" w:rsidRPr="00C41361" w:rsidRDefault="004321C1" w:rsidP="00A3086D">
            <w:pPr>
              <w:pStyle w:val="a7"/>
              <w:widowControl/>
              <w:numPr>
                <w:ilvl w:val="1"/>
                <w:numId w:val="35"/>
              </w:numPr>
              <w:spacing w:line="0" w:lineRule="atLeast"/>
              <w:ind w:leftChars="500" w:left="1470"/>
              <w:jc w:val="lef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なお、台風や交通機関のストライキ等による講座休講の場合を除く。</w:t>
            </w:r>
          </w:p>
          <w:p w14:paraId="599662EA" w14:textId="18086FE8" w:rsidR="004321C1" w:rsidRPr="00C41361" w:rsidRDefault="004321C1"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＜受講生に問題が発生した場合の対応＞</w:t>
            </w:r>
          </w:p>
          <w:p w14:paraId="7DA97AA4" w14:textId="77777777" w:rsidR="004321C1" w:rsidRPr="00C41361" w:rsidRDefault="004321C1" w:rsidP="00A3086D">
            <w:pPr>
              <w:pStyle w:val="a7"/>
              <w:widowControl/>
              <w:numPr>
                <w:ilvl w:val="0"/>
                <w:numId w:val="8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に問題等が発生した場合の対応策として、受講生に、プログラムへの参加等に影響を与える可能性のある事象（体調不良による在学する高校等の長期欠席等）、問題（在学する高校等における出席停止や懲戒処分等）等が発生した場合、大阪府に速やかに報告し、対応を協議すること。なお、当該の事象、問題等が発生した場合は、次のような措置をとる場合がある。</w:t>
            </w:r>
          </w:p>
          <w:p w14:paraId="4043A812" w14:textId="77777777" w:rsidR="004321C1" w:rsidRPr="00C41361" w:rsidRDefault="004321C1" w:rsidP="00A3086D">
            <w:pPr>
              <w:pStyle w:val="a7"/>
              <w:widowControl/>
              <w:numPr>
                <w:ilvl w:val="0"/>
                <w:numId w:val="7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在学する高校等において、出席停止などの懲戒処分を受けた受講生については、大阪府がその内容、事実を学校長に確認の上、プログラムに参加させないこととする。</w:t>
            </w:r>
          </w:p>
          <w:p w14:paraId="76F7812E" w14:textId="6A4D92F7" w:rsidR="004321C1" w:rsidRPr="00C41361" w:rsidRDefault="004321C1" w:rsidP="00A3086D">
            <w:pPr>
              <w:pStyle w:val="a7"/>
              <w:widowControl/>
              <w:numPr>
                <w:ilvl w:val="0"/>
                <w:numId w:val="7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講座において、頻繁に宿題を忘れる、故意にグループワークに協力しない、受講生個人のSNS等に本事業に関する不適切な発言や事業全体の品位を損ねるような内容を掲載する、その他講座の進行を妨げる行為などに対し、再三の注意をしても改善が見込めず、その後の継続が困難と認められる受講生については、受託者の相談に基づく大阪府の判断でプログラムに参加させないこととする。</w:t>
            </w:r>
          </w:p>
        </w:tc>
      </w:tr>
    </w:tbl>
    <w:p w14:paraId="32F2847B" w14:textId="331DBD11" w:rsidR="004321C1" w:rsidRPr="00C41361" w:rsidRDefault="004321C1" w:rsidP="00A3725F">
      <w:pPr>
        <w:widowControl/>
        <w:spacing w:line="0" w:lineRule="atLeast"/>
        <w:jc w:val="left"/>
        <w:rPr>
          <w:rFonts w:asciiTheme="majorEastAsia" w:eastAsiaTheme="majorEastAsia" w:hAnsiTheme="majorEastAsia" w:cs="Meiryo UI"/>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25819D7C" w14:textId="77777777" w:rsidTr="00454CC1">
        <w:tc>
          <w:tcPr>
            <w:tcW w:w="9078" w:type="dxa"/>
            <w:shd w:val="clear" w:color="auto" w:fill="D9D9D9" w:themeFill="background1" w:themeFillShade="D9"/>
          </w:tcPr>
          <w:p w14:paraId="0AE2451A" w14:textId="380DC04A" w:rsidR="003E03BE" w:rsidRPr="00C41361" w:rsidRDefault="003E03BE" w:rsidP="004321C1">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3E03BE" w:rsidRPr="00C41361" w14:paraId="4C0FC192" w14:textId="77777777" w:rsidTr="00454CC1">
        <w:tc>
          <w:tcPr>
            <w:tcW w:w="9078" w:type="dxa"/>
          </w:tcPr>
          <w:p w14:paraId="4B4ACCFE" w14:textId="4AA2BD00" w:rsidR="00F44BCE" w:rsidRPr="00C41361" w:rsidRDefault="00F44BCE" w:rsidP="00A3086D">
            <w:pPr>
              <w:pStyle w:val="a7"/>
              <w:widowControl/>
              <w:numPr>
                <w:ilvl w:val="0"/>
                <w:numId w:val="1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講座等の出欠管理</w:t>
            </w:r>
            <w:r w:rsidR="002535DA" w:rsidRPr="00C41361">
              <w:rPr>
                <w:rFonts w:asciiTheme="majorEastAsia" w:eastAsiaTheme="majorEastAsia" w:hAnsiTheme="majorEastAsia" w:cs="Meiryo UI" w:hint="eastAsia"/>
                <w:sz w:val="24"/>
                <w:szCs w:val="24"/>
              </w:rPr>
              <w:t>方法</w:t>
            </w:r>
            <w:r w:rsidR="00314421" w:rsidRPr="0087329A">
              <w:rPr>
                <w:rFonts w:asciiTheme="majorEastAsia" w:eastAsiaTheme="majorEastAsia" w:hAnsiTheme="majorEastAsia" w:cs="Meiryo UI" w:hint="eastAsia"/>
                <w:sz w:val="24"/>
                <w:szCs w:val="24"/>
              </w:rPr>
              <w:t>及び受講生との連絡体制</w:t>
            </w:r>
          </w:p>
          <w:p w14:paraId="0EDCEA28" w14:textId="1A3D351C" w:rsidR="003E03BE" w:rsidRPr="00C41361" w:rsidRDefault="00121382" w:rsidP="00A3086D">
            <w:pPr>
              <w:pStyle w:val="a7"/>
              <w:widowControl/>
              <w:numPr>
                <w:ilvl w:val="0"/>
                <w:numId w:val="1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受講生に問題が発生した場合の対応策</w:t>
            </w:r>
          </w:p>
        </w:tc>
      </w:tr>
    </w:tbl>
    <w:p w14:paraId="087843A5" w14:textId="5C700089" w:rsidR="00361AED" w:rsidRPr="00C41361" w:rsidRDefault="00361AED" w:rsidP="00D16218">
      <w:pPr>
        <w:tabs>
          <w:tab w:val="left" w:pos="0"/>
        </w:tabs>
        <w:spacing w:line="0" w:lineRule="atLeast"/>
        <w:rPr>
          <w:rFonts w:asciiTheme="majorEastAsia" w:eastAsiaTheme="majorEastAsia" w:hAnsiTheme="majorEastAsia" w:cs="Meiryo UI"/>
          <w:sz w:val="24"/>
          <w:szCs w:val="24"/>
        </w:rPr>
      </w:pPr>
    </w:p>
    <w:p w14:paraId="4FD17949" w14:textId="57B10D5B" w:rsidR="00B577B8" w:rsidRPr="00530082" w:rsidRDefault="00B577B8" w:rsidP="00A3086D">
      <w:pPr>
        <w:pStyle w:val="a7"/>
        <w:numPr>
          <w:ilvl w:val="0"/>
          <w:numId w:val="96"/>
        </w:numPr>
        <w:tabs>
          <w:tab w:val="left" w:pos="284"/>
        </w:tabs>
        <w:spacing w:line="0" w:lineRule="atLeast"/>
        <w:ind w:leftChars="0"/>
        <w:rPr>
          <w:rFonts w:asciiTheme="majorEastAsia" w:eastAsiaTheme="majorEastAsia" w:hAnsiTheme="majorEastAsia" w:cs="Meiryo UI"/>
          <w:b/>
          <w:bCs/>
          <w:sz w:val="24"/>
          <w:szCs w:val="24"/>
        </w:rPr>
      </w:pPr>
      <w:r w:rsidRPr="00530082">
        <w:rPr>
          <w:rFonts w:asciiTheme="majorEastAsia" w:eastAsiaTheme="majorEastAsia" w:hAnsiTheme="majorEastAsia" w:cs="Meiryo UI" w:hint="eastAsia"/>
          <w:b/>
          <w:bCs/>
          <w:sz w:val="24"/>
          <w:szCs w:val="24"/>
        </w:rPr>
        <w:t>内容・カリキュラム等</w:t>
      </w:r>
    </w:p>
    <w:tbl>
      <w:tblPr>
        <w:tblStyle w:val="af"/>
        <w:tblW w:w="0" w:type="auto"/>
        <w:tblInd w:w="210" w:type="dxa"/>
        <w:tblLook w:val="04A0" w:firstRow="1" w:lastRow="0" w:firstColumn="1" w:lastColumn="0" w:noHBand="0" w:noVBand="1"/>
      </w:tblPr>
      <w:tblGrid>
        <w:gridCol w:w="9078"/>
      </w:tblGrid>
      <w:tr w:rsidR="00B577B8" w:rsidRPr="00C41361" w14:paraId="05F05C14" w14:textId="77777777" w:rsidTr="007B6C0F">
        <w:tc>
          <w:tcPr>
            <w:tcW w:w="9078" w:type="dxa"/>
            <w:shd w:val="clear" w:color="auto" w:fill="auto"/>
          </w:tcPr>
          <w:p w14:paraId="01416A58" w14:textId="77777777" w:rsidR="00B577B8" w:rsidRPr="00C41361" w:rsidRDefault="00B577B8"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07B07C65" w14:textId="77777777" w:rsidR="00B577B8" w:rsidRPr="00C41361" w:rsidRDefault="00B577B8" w:rsidP="00A3086D">
            <w:pPr>
              <w:pStyle w:val="a7"/>
              <w:numPr>
                <w:ilvl w:val="0"/>
                <w:numId w:val="34"/>
              </w:numPr>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講座は原則として英語で行い、受講生間の会話・対話も英語を基本とすること。</w:t>
            </w:r>
            <w:r w:rsidRPr="00C41361">
              <w:rPr>
                <w:rFonts w:asciiTheme="majorEastAsia" w:eastAsiaTheme="majorEastAsia" w:hAnsiTheme="majorEastAsia" w:cs="Meiryo UI" w:hint="eastAsia"/>
                <w:sz w:val="24"/>
                <w:szCs w:val="24"/>
                <w:u w:val="single"/>
              </w:rPr>
              <w:t>ただし、講座内容により日本語による説明が必要な場合は、その限りではない。</w:t>
            </w:r>
          </w:p>
          <w:p w14:paraId="1C8D3C6A" w14:textId="15DE659B" w:rsidR="00B577B8" w:rsidRPr="00C41361" w:rsidRDefault="00B577B8" w:rsidP="00BA71B5">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＜各講座の内容・カリキュラム＞</w:t>
            </w:r>
          </w:p>
          <w:p w14:paraId="58F8C945" w14:textId="16B9E489" w:rsidR="00B577B8" w:rsidRPr="00C41361" w:rsidRDefault="00B577B8" w:rsidP="00A3086D">
            <w:pPr>
              <w:pStyle w:val="a7"/>
              <w:numPr>
                <w:ilvl w:val="0"/>
                <w:numId w:val="73"/>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最新のIELTS試験情報を入手した上で、IELTSのスコアアップトレーニングを行い、海外進学に必要となる英語スキル、スコアの取得をめざすこと。</w:t>
            </w:r>
          </w:p>
          <w:p w14:paraId="0FECB232" w14:textId="7758F9C2" w:rsidR="00B577B8" w:rsidRPr="00C41361" w:rsidRDefault="00B577B8" w:rsidP="00A3086D">
            <w:pPr>
              <w:pStyle w:val="a7"/>
              <w:numPr>
                <w:ilvl w:val="0"/>
                <w:numId w:val="73"/>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また、IELTS団体受検までにIELTSのOverallスコア5.5以上の達成が困難と想定される受講生に対する具体的な補足的サポートを実施すること</w:t>
            </w:r>
            <w:r w:rsidR="00BA71B5" w:rsidRPr="00C41361">
              <w:rPr>
                <w:rFonts w:asciiTheme="majorEastAsia" w:eastAsiaTheme="majorEastAsia" w:hAnsiTheme="majorEastAsia" w:cs="Meiryo UI" w:hint="eastAsia"/>
                <w:sz w:val="24"/>
                <w:szCs w:val="24"/>
              </w:rPr>
              <w:t>。</w:t>
            </w:r>
          </w:p>
          <w:p w14:paraId="5539DE54" w14:textId="62683460" w:rsidR="005F036F" w:rsidRPr="00C41361" w:rsidRDefault="00BA71B5" w:rsidP="00A3086D">
            <w:pPr>
              <w:pStyle w:val="a7"/>
              <w:numPr>
                <w:ilvl w:val="0"/>
                <w:numId w:val="73"/>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英語で大阪をはじめ日本や世界の歴史・文化・時事問題やSDG</w:t>
            </w:r>
            <w:r w:rsidRPr="00C41361">
              <w:rPr>
                <w:rFonts w:asciiTheme="majorEastAsia" w:eastAsiaTheme="majorEastAsia" w:hAnsiTheme="majorEastAsia" w:cs="Meiryo UI"/>
                <w:sz w:val="24"/>
                <w:szCs w:val="24"/>
              </w:rPr>
              <w:t>s</w:t>
            </w:r>
            <w:r w:rsidRPr="00C41361">
              <w:rPr>
                <w:rFonts w:asciiTheme="majorEastAsia" w:eastAsiaTheme="majorEastAsia" w:hAnsiTheme="majorEastAsia" w:cs="Meiryo UI" w:hint="eastAsia"/>
                <w:sz w:val="24"/>
                <w:szCs w:val="24"/>
              </w:rPr>
              <w:t>等を学ぶとともに、それらをテーマにディスカッション、ディベート、プレゼンテーション等を行うなど、世界の人々としっかりとコミュニケーションできる力を育てる</w:t>
            </w:r>
            <w:r w:rsidR="00F16CAE" w:rsidRPr="00C41361">
              <w:rPr>
                <w:rFonts w:asciiTheme="majorEastAsia" w:eastAsiaTheme="majorEastAsia" w:hAnsiTheme="majorEastAsia" w:cs="Meiryo UI" w:hint="eastAsia"/>
                <w:sz w:val="24"/>
                <w:szCs w:val="24"/>
              </w:rPr>
              <w:t>こと</w:t>
            </w:r>
            <w:r w:rsidRPr="00C41361">
              <w:rPr>
                <w:rFonts w:asciiTheme="majorEastAsia" w:eastAsiaTheme="majorEastAsia" w:hAnsiTheme="majorEastAsia" w:cs="Meiryo UI" w:hint="eastAsia"/>
                <w:sz w:val="24"/>
                <w:szCs w:val="24"/>
              </w:rPr>
              <w:t>。</w:t>
            </w:r>
          </w:p>
          <w:p w14:paraId="079DC3AD" w14:textId="7F91D725" w:rsidR="005F036F" w:rsidRPr="00C41361" w:rsidRDefault="00BA71B5" w:rsidP="00A3086D">
            <w:pPr>
              <w:pStyle w:val="a7"/>
              <w:numPr>
                <w:ilvl w:val="0"/>
                <w:numId w:val="73"/>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海外の大学での学習法、講義への臨み方、海外での礼儀やマナーといった現地ルールやトラブルへの対処法を学ぶなど、自信を持って海外生活を送る力を育</w:t>
            </w:r>
            <w:r w:rsidRPr="00C41361">
              <w:rPr>
                <w:rFonts w:asciiTheme="majorEastAsia" w:eastAsiaTheme="majorEastAsia" w:hAnsiTheme="majorEastAsia" w:cs="Meiryo UI" w:hint="eastAsia"/>
                <w:sz w:val="24"/>
                <w:szCs w:val="24"/>
              </w:rPr>
              <w:lastRenderedPageBreak/>
              <w:t>てる</w:t>
            </w:r>
            <w:r w:rsidR="00F16CAE" w:rsidRPr="00C41361">
              <w:rPr>
                <w:rFonts w:asciiTheme="majorEastAsia" w:eastAsiaTheme="majorEastAsia" w:hAnsiTheme="majorEastAsia" w:cs="Meiryo UI" w:hint="eastAsia"/>
                <w:sz w:val="24"/>
                <w:szCs w:val="24"/>
              </w:rPr>
              <w:t>こと</w:t>
            </w:r>
            <w:r w:rsidRPr="00C41361">
              <w:rPr>
                <w:rFonts w:asciiTheme="majorEastAsia" w:eastAsiaTheme="majorEastAsia" w:hAnsiTheme="majorEastAsia" w:cs="Meiryo UI" w:hint="eastAsia"/>
                <w:sz w:val="24"/>
                <w:szCs w:val="24"/>
              </w:rPr>
              <w:t>。</w:t>
            </w:r>
          </w:p>
          <w:p w14:paraId="2FBC4737" w14:textId="12A78738" w:rsidR="00B577B8" w:rsidRPr="00C41361" w:rsidRDefault="00B577B8" w:rsidP="00BA71B5">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＜中間成果報告会にむけたプレゼン作成・準備＞</w:t>
            </w:r>
          </w:p>
          <w:p w14:paraId="25B15090" w14:textId="05E3FB2C" w:rsidR="00BA71B5" w:rsidRPr="00C41361" w:rsidRDefault="00BA71B5" w:rsidP="00A3086D">
            <w:pPr>
              <w:pStyle w:val="a7"/>
              <w:numPr>
                <w:ilvl w:val="0"/>
                <w:numId w:val="81"/>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短期留学先及び中間成果報告会において発表する、大阪の魅力発信やSDGs、大阪・関西万博2025等に関連するプレゼンテーション等を</w:t>
            </w:r>
            <w:r w:rsidR="00F16CAE" w:rsidRPr="00C41361">
              <w:rPr>
                <w:rFonts w:asciiTheme="majorEastAsia" w:eastAsiaTheme="majorEastAsia" w:hAnsiTheme="majorEastAsia" w:cs="Meiryo UI" w:hint="eastAsia"/>
                <w:sz w:val="24"/>
                <w:szCs w:val="24"/>
              </w:rPr>
              <w:t>受講生に作成させること</w:t>
            </w:r>
            <w:r w:rsidRPr="00C41361">
              <w:rPr>
                <w:rFonts w:asciiTheme="majorEastAsia" w:eastAsiaTheme="majorEastAsia" w:hAnsiTheme="majorEastAsia" w:cs="Meiryo UI" w:hint="eastAsia"/>
                <w:sz w:val="24"/>
                <w:szCs w:val="24"/>
              </w:rPr>
              <w:t>（英語で発表）。なおテーマについては、事前に大阪府と調整すること。</w:t>
            </w:r>
          </w:p>
          <w:p w14:paraId="12A4BB9B" w14:textId="708703CC" w:rsidR="00B577B8" w:rsidRPr="00C41361" w:rsidRDefault="00B577B8" w:rsidP="00BA71B5">
            <w:pPr>
              <w:tabs>
                <w:tab w:val="left" w:pos="0"/>
              </w:tabs>
              <w:spacing w:line="0" w:lineRule="atLeast"/>
              <w:jc w:val="left"/>
              <w:rPr>
                <w:rFonts w:asciiTheme="majorEastAsia" w:eastAsiaTheme="majorEastAsia" w:hAnsiTheme="majorEastAsia" w:cs="Meiryo UI"/>
                <w:b/>
                <w:bCs/>
                <w:sz w:val="22"/>
              </w:rPr>
            </w:pPr>
            <w:r w:rsidRPr="00C41361">
              <w:rPr>
                <w:rFonts w:asciiTheme="majorEastAsia" w:eastAsiaTheme="majorEastAsia" w:hAnsiTheme="majorEastAsia" w:cs="Meiryo UI" w:hint="eastAsia"/>
                <w:b/>
                <w:bCs/>
                <w:sz w:val="22"/>
              </w:rPr>
              <w:t>＜年間成果報告会にむけたプレゼン作成・準備にかかるスケジュール及びその内容＞</w:t>
            </w:r>
          </w:p>
          <w:p w14:paraId="2779C7BD" w14:textId="365FE25F" w:rsidR="00B577B8" w:rsidRPr="00C41361" w:rsidRDefault="00BA71B5" w:rsidP="00A3086D">
            <w:pPr>
              <w:pStyle w:val="a7"/>
              <w:numPr>
                <w:ilvl w:val="0"/>
                <w:numId w:val="82"/>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受講生が本プログラムを通して学んだことを活かし、自身の将来や今後の大阪への貢献などをテーマに、プレゼンテーション形式等を</w:t>
            </w:r>
            <w:r w:rsidR="00F16CAE" w:rsidRPr="00C41361">
              <w:rPr>
                <w:rFonts w:asciiTheme="majorEastAsia" w:eastAsiaTheme="majorEastAsia" w:hAnsiTheme="majorEastAsia" w:cs="Meiryo UI" w:hint="eastAsia"/>
                <w:sz w:val="24"/>
                <w:szCs w:val="24"/>
              </w:rPr>
              <w:t>受講生に作成させること</w:t>
            </w:r>
            <w:r w:rsidRPr="00C41361">
              <w:rPr>
                <w:rFonts w:asciiTheme="majorEastAsia" w:eastAsiaTheme="majorEastAsia" w:hAnsiTheme="majorEastAsia" w:cs="Meiryo UI" w:hint="eastAsia"/>
                <w:sz w:val="24"/>
                <w:szCs w:val="24"/>
              </w:rPr>
              <w:t>（原則、英語で発表）。</w:t>
            </w:r>
          </w:p>
        </w:tc>
      </w:tr>
    </w:tbl>
    <w:p w14:paraId="64354E52" w14:textId="77777777" w:rsidR="00B577B8" w:rsidRPr="00C41361" w:rsidRDefault="00B577B8" w:rsidP="00D16218">
      <w:pPr>
        <w:tabs>
          <w:tab w:val="left" w:pos="0"/>
        </w:tabs>
        <w:spacing w:line="0" w:lineRule="atLeast"/>
        <w:rPr>
          <w:rFonts w:asciiTheme="majorEastAsia" w:eastAsiaTheme="majorEastAsia" w:hAnsiTheme="majorEastAsia" w:cs="Meiryo UI"/>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378C8ADB" w14:textId="77777777" w:rsidTr="007B6C0F">
        <w:tc>
          <w:tcPr>
            <w:tcW w:w="9078" w:type="dxa"/>
            <w:shd w:val="clear" w:color="auto" w:fill="D9D9D9" w:themeFill="background1" w:themeFillShade="D9"/>
          </w:tcPr>
          <w:p w14:paraId="6B36FCC9" w14:textId="58949BA9" w:rsidR="00904A77" w:rsidRPr="00C41361" w:rsidRDefault="00904A77" w:rsidP="00B577B8">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61C15D89" w14:textId="77777777" w:rsidTr="007B6C0F">
        <w:tc>
          <w:tcPr>
            <w:tcW w:w="9078" w:type="dxa"/>
          </w:tcPr>
          <w:p w14:paraId="25B7B353" w14:textId="77777777" w:rsidR="00904A77" w:rsidRPr="00EE192C" w:rsidRDefault="00904A77" w:rsidP="00A3086D">
            <w:pPr>
              <w:pStyle w:val="a7"/>
              <w:widowControl/>
              <w:numPr>
                <w:ilvl w:val="0"/>
                <w:numId w:val="1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各講座の内容・カリキュラム</w:t>
            </w:r>
          </w:p>
          <w:p w14:paraId="136740BC" w14:textId="52EFDA7E" w:rsidR="00904A77" w:rsidRPr="00EE192C" w:rsidRDefault="00904A77" w:rsidP="00A3086D">
            <w:pPr>
              <w:pStyle w:val="a7"/>
              <w:widowControl/>
              <w:numPr>
                <w:ilvl w:val="0"/>
                <w:numId w:val="1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講座で使用する教材（サンプルを添付すること）</w:t>
            </w:r>
            <w:r w:rsidR="00D164C4" w:rsidRPr="00EE192C">
              <w:rPr>
                <w:rFonts w:asciiTheme="majorEastAsia" w:eastAsiaTheme="majorEastAsia" w:hAnsiTheme="majorEastAsia" w:cs="Meiryo UI" w:hint="eastAsia"/>
                <w:sz w:val="20"/>
                <w:szCs w:val="20"/>
              </w:rPr>
              <w:t>※既存の類似教材の添付可</w:t>
            </w:r>
          </w:p>
          <w:p w14:paraId="7B2B2E01" w14:textId="60399126" w:rsidR="00904A77" w:rsidRPr="00EE192C" w:rsidRDefault="00904A77" w:rsidP="00A3086D">
            <w:pPr>
              <w:pStyle w:val="a7"/>
              <w:widowControl/>
              <w:numPr>
                <w:ilvl w:val="0"/>
                <w:numId w:val="1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中間</w:t>
            </w:r>
            <w:r w:rsidR="003E4A04" w:rsidRPr="00EE192C">
              <w:rPr>
                <w:rFonts w:asciiTheme="majorEastAsia" w:eastAsiaTheme="majorEastAsia" w:hAnsiTheme="majorEastAsia" w:cs="Meiryo UI" w:hint="eastAsia"/>
                <w:sz w:val="24"/>
                <w:szCs w:val="24"/>
              </w:rPr>
              <w:t>成果</w:t>
            </w:r>
            <w:r w:rsidRPr="00EE192C">
              <w:rPr>
                <w:rFonts w:asciiTheme="majorEastAsia" w:eastAsiaTheme="majorEastAsia" w:hAnsiTheme="majorEastAsia" w:cs="Meiryo UI" w:hint="eastAsia"/>
                <w:sz w:val="24"/>
                <w:szCs w:val="24"/>
              </w:rPr>
              <w:t>報告会にむけたプレゼン作成・準備にかかるスケジュール及びその内容</w:t>
            </w:r>
          </w:p>
          <w:p w14:paraId="784D942D" w14:textId="77777777" w:rsidR="0087329A" w:rsidRPr="00EE192C" w:rsidRDefault="00545095" w:rsidP="00A3086D">
            <w:pPr>
              <w:pStyle w:val="a7"/>
              <w:widowControl/>
              <w:numPr>
                <w:ilvl w:val="0"/>
                <w:numId w:val="12"/>
              </w:numPr>
              <w:spacing w:line="0" w:lineRule="atLeast"/>
              <w:ind w:leftChars="0" w:rightChars="-27" w:right="-57"/>
              <w:jc w:val="left"/>
              <w:rPr>
                <w:rFonts w:asciiTheme="majorEastAsia" w:eastAsiaTheme="majorEastAsia" w:hAnsiTheme="majorEastAsia" w:cs="Meiryo UI"/>
                <w:sz w:val="24"/>
                <w:szCs w:val="24"/>
                <w:u w:val="single"/>
              </w:rPr>
            </w:pPr>
            <w:r w:rsidRPr="00EE192C">
              <w:rPr>
                <w:rFonts w:asciiTheme="majorEastAsia" w:eastAsiaTheme="majorEastAsia" w:hAnsiTheme="majorEastAsia" w:cs="Meiryo UI" w:hint="eastAsia"/>
                <w:sz w:val="24"/>
                <w:szCs w:val="24"/>
              </w:rPr>
              <w:t>中間成果報告会でのプレゼンテーション発表後に、発表内容に関して受講生同士が相互に質問したり回答したりできる能力を鍛えられるような仕組みを提案すること。</w:t>
            </w:r>
          </w:p>
          <w:p w14:paraId="11EA3A0A" w14:textId="1B824B14" w:rsidR="00545095" w:rsidRPr="00EE192C" w:rsidRDefault="00545095" w:rsidP="00A3086D">
            <w:pPr>
              <w:pStyle w:val="a7"/>
              <w:widowControl/>
              <w:numPr>
                <w:ilvl w:val="0"/>
                <w:numId w:val="12"/>
              </w:numPr>
              <w:spacing w:line="0" w:lineRule="atLeast"/>
              <w:ind w:leftChars="0" w:rightChars="-27" w:right="-57"/>
              <w:jc w:val="left"/>
              <w:rPr>
                <w:rFonts w:asciiTheme="majorEastAsia" w:eastAsiaTheme="majorEastAsia" w:hAnsiTheme="majorEastAsia" w:cs="Meiryo UI"/>
                <w:sz w:val="24"/>
                <w:szCs w:val="24"/>
                <w:u w:val="single"/>
              </w:rPr>
            </w:pPr>
            <w:r w:rsidRPr="00EE192C">
              <w:rPr>
                <w:rFonts w:asciiTheme="majorEastAsia" w:eastAsiaTheme="majorEastAsia" w:hAnsiTheme="majorEastAsia" w:cs="Meiryo UI" w:hint="eastAsia"/>
                <w:sz w:val="24"/>
                <w:szCs w:val="24"/>
              </w:rPr>
              <w:t>年間成果報告会にむけたプレゼン作成・準備にかかるスケジュール及びその内容</w:t>
            </w:r>
          </w:p>
        </w:tc>
      </w:tr>
      <w:tr w:rsidR="00075765" w:rsidRPr="00C41361" w14:paraId="6EC65F35" w14:textId="77777777" w:rsidTr="007B6C0F">
        <w:tc>
          <w:tcPr>
            <w:tcW w:w="9078" w:type="dxa"/>
          </w:tcPr>
          <w:p w14:paraId="08324B67" w14:textId="77777777" w:rsidR="00075765" w:rsidRPr="00C41361" w:rsidRDefault="00075765" w:rsidP="00075765">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6D18E2EC" w14:textId="0C836186" w:rsidR="00075765" w:rsidRPr="00C41361" w:rsidRDefault="00075765"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w:t>
            </w:r>
            <w:r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各講座の内容・カリキュラムにおいて、IELTS団体受検までにIELTSのOverallスコア5.5以上の達成が困難と想定される受講生に対する具体的な補足的サポートの内容を提案すること。（ただし形式は対面、オンラインを問わない。）</w:t>
            </w:r>
          </w:p>
        </w:tc>
      </w:tr>
    </w:tbl>
    <w:p w14:paraId="0E4658AC" w14:textId="07089480" w:rsidR="00904A77" w:rsidRPr="00C41361" w:rsidRDefault="00904A77" w:rsidP="00D16218">
      <w:pPr>
        <w:tabs>
          <w:tab w:val="left" w:pos="0"/>
        </w:tabs>
        <w:spacing w:line="0" w:lineRule="atLeast"/>
        <w:rPr>
          <w:rFonts w:asciiTheme="majorEastAsia" w:eastAsiaTheme="majorEastAsia" w:hAnsiTheme="majorEastAsia" w:cs="Meiryo UI"/>
          <w:sz w:val="24"/>
          <w:szCs w:val="24"/>
        </w:rPr>
      </w:pPr>
    </w:p>
    <w:p w14:paraId="6374D979" w14:textId="41F469DB" w:rsidR="00BA71B5" w:rsidRPr="00530082" w:rsidRDefault="00BA71B5" w:rsidP="00A3086D">
      <w:pPr>
        <w:pStyle w:val="a7"/>
        <w:numPr>
          <w:ilvl w:val="0"/>
          <w:numId w:val="96"/>
        </w:numPr>
        <w:tabs>
          <w:tab w:val="left" w:pos="284"/>
        </w:tabs>
        <w:spacing w:line="0" w:lineRule="atLeast"/>
        <w:ind w:leftChars="0"/>
        <w:rPr>
          <w:rFonts w:asciiTheme="majorEastAsia" w:eastAsiaTheme="majorEastAsia" w:hAnsiTheme="majorEastAsia" w:cs="Meiryo UI"/>
          <w:b/>
          <w:bCs/>
          <w:sz w:val="24"/>
          <w:szCs w:val="24"/>
        </w:rPr>
      </w:pPr>
      <w:r w:rsidRPr="00530082">
        <w:rPr>
          <w:rFonts w:asciiTheme="majorEastAsia" w:eastAsiaTheme="majorEastAsia" w:hAnsiTheme="majorEastAsia" w:cs="Meiryo UI" w:hint="eastAsia"/>
          <w:b/>
          <w:bCs/>
          <w:sz w:val="24"/>
          <w:szCs w:val="24"/>
        </w:rPr>
        <w:t>海外進学に向けての進路指導等</w:t>
      </w:r>
    </w:p>
    <w:tbl>
      <w:tblPr>
        <w:tblStyle w:val="af"/>
        <w:tblW w:w="0" w:type="auto"/>
        <w:tblInd w:w="210" w:type="dxa"/>
        <w:tblLook w:val="04A0" w:firstRow="1" w:lastRow="0" w:firstColumn="1" w:lastColumn="0" w:noHBand="0" w:noVBand="1"/>
      </w:tblPr>
      <w:tblGrid>
        <w:gridCol w:w="9078"/>
      </w:tblGrid>
      <w:tr w:rsidR="00BA71B5" w:rsidRPr="00C41361" w14:paraId="671AB7C3" w14:textId="77777777" w:rsidTr="00BA71B5">
        <w:tc>
          <w:tcPr>
            <w:tcW w:w="9078" w:type="dxa"/>
          </w:tcPr>
          <w:p w14:paraId="5201D805" w14:textId="77777777" w:rsidR="00BA71B5" w:rsidRPr="00C41361" w:rsidRDefault="00BA71B5"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5BF388FC" w14:textId="1D76A606" w:rsidR="00BA71B5" w:rsidRPr="00C41361" w:rsidRDefault="00BA71B5"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＜海外進学に向けての進路指導＞</w:t>
            </w:r>
          </w:p>
          <w:p w14:paraId="7B04628F" w14:textId="77777777" w:rsidR="00BA71B5" w:rsidRPr="00C41361" w:rsidRDefault="00BA71B5" w:rsidP="00A3086D">
            <w:pPr>
              <w:pStyle w:val="a7"/>
              <w:widowControl/>
              <w:numPr>
                <w:ilvl w:val="0"/>
                <w:numId w:val="8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関する最新情報を収集し、受講生の進路希望や状況の把握に努め、プログラムの適切な時期に以下の対策を講じること。また、受講生の進路指導等にあたっては、受講生の海外進学に対する目的意識を高めるとともに、海外進学後の将来のキャリア形成の観点も踏まえ行うこと。</w:t>
            </w:r>
          </w:p>
          <w:p w14:paraId="755C30FA" w14:textId="77777777" w:rsidR="00BA71B5" w:rsidRPr="00C41361" w:rsidRDefault="00BA71B5" w:rsidP="00A3086D">
            <w:pPr>
              <w:pStyle w:val="a7"/>
              <w:widowControl/>
              <w:numPr>
                <w:ilvl w:val="0"/>
                <w:numId w:val="8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の基本情報（出願手続き、最終学歴の成績評価（GPA換算）の重要性等）や、出願校の選び方について、説明・指導を行う場を設けること。なお、出願校については、特定の国や大学等への誘導はせず、受講生個々の希望やスキルに合わせた適切なアドバイスを行うこと。</w:t>
            </w:r>
          </w:p>
          <w:p w14:paraId="6CCFE1C6" w14:textId="77777777" w:rsidR="00BA71B5" w:rsidRPr="00C41361" w:rsidRDefault="00BA71B5" w:rsidP="00A3086D">
            <w:pPr>
              <w:pStyle w:val="a7"/>
              <w:widowControl/>
              <w:numPr>
                <w:ilvl w:val="0"/>
                <w:numId w:val="8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出願のためのエッセイの作成指導をきめ細かく実施するとともに、必要に応じ、SAT（大学進学適性試験）などのアドバイスを実施すること。</w:t>
            </w:r>
          </w:p>
          <w:p w14:paraId="7E156BFA" w14:textId="77777777" w:rsidR="00BA71B5" w:rsidRPr="00C41361" w:rsidRDefault="00BA71B5" w:rsidP="00A3086D">
            <w:pPr>
              <w:pStyle w:val="a7"/>
              <w:widowControl/>
              <w:numPr>
                <w:ilvl w:val="0"/>
                <w:numId w:val="8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海外進学に係る奨学金の案内や、受講生の応募状況を確認し、奨学金獲得のための指導・助言を行うこと。</w:t>
            </w:r>
          </w:p>
          <w:p w14:paraId="16DC4A30" w14:textId="77777777" w:rsidR="00BA71B5" w:rsidRPr="00C41361" w:rsidRDefault="00BA71B5" w:rsidP="00A3086D">
            <w:pPr>
              <w:pStyle w:val="a7"/>
              <w:widowControl/>
              <w:numPr>
                <w:ilvl w:val="0"/>
                <w:numId w:val="8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出願のために必要な手続き（入学願書、推薦書、身上書、志望動機説明書の作成等）や、進学のための手続き（ビザ取得、入学手続き、渡航準備等）について、指導・助言を行うこと。</w:t>
            </w:r>
          </w:p>
          <w:p w14:paraId="1C16CA5D" w14:textId="77777777" w:rsidR="00BA71B5" w:rsidRPr="00C41361" w:rsidRDefault="00BA71B5" w:rsidP="00A3086D">
            <w:pPr>
              <w:pStyle w:val="a7"/>
              <w:widowControl/>
              <w:numPr>
                <w:ilvl w:val="0"/>
                <w:numId w:val="8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海外の大学等への進学経験者との交流イベント等を実施し、受講生の海外進学に対する目的意識の向上や、モチベーション維持を図ること。</w:t>
            </w:r>
          </w:p>
          <w:p w14:paraId="75CA04E4" w14:textId="5E274634" w:rsidR="00BA71B5" w:rsidRPr="00C41361" w:rsidRDefault="00BA71B5"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＜海外進学相談＞</w:t>
            </w:r>
          </w:p>
          <w:p w14:paraId="33227B41" w14:textId="77777777" w:rsidR="00BA71B5" w:rsidRPr="00C41361" w:rsidRDefault="00BA71B5" w:rsidP="00A3086D">
            <w:pPr>
              <w:pStyle w:val="a7"/>
              <w:widowControl/>
              <w:numPr>
                <w:ilvl w:val="0"/>
                <w:numId w:val="8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受講生の海外進学に関する悩みや相談に、個別に柔軟に対応すること。（ただし対面、オンライン等の非対面は問わない。）</w:t>
            </w:r>
          </w:p>
          <w:p w14:paraId="4CDF36CB" w14:textId="77777777" w:rsidR="00BA71B5" w:rsidRPr="00C41361" w:rsidRDefault="00BA71B5" w:rsidP="00A3086D">
            <w:pPr>
              <w:pStyle w:val="a7"/>
              <w:widowControl/>
              <w:numPr>
                <w:ilvl w:val="0"/>
                <w:numId w:val="8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受講生が在学する高校等を訪問するなどにより、受講生の進路指導の状況を把握すること。</w:t>
            </w:r>
          </w:p>
          <w:p w14:paraId="2A45DCD8" w14:textId="77777777" w:rsidR="00BA71B5" w:rsidRPr="00C41361" w:rsidRDefault="00BA71B5" w:rsidP="00A3086D">
            <w:pPr>
              <w:pStyle w:val="a7"/>
              <w:widowControl/>
              <w:numPr>
                <w:ilvl w:val="0"/>
                <w:numId w:val="8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なお、個別面談の結果を大阪府に随時報告すること。</w:t>
            </w:r>
          </w:p>
          <w:p w14:paraId="196B78EA" w14:textId="5197F159" w:rsidR="00BA71B5" w:rsidRPr="00C41361" w:rsidRDefault="00BA71B5"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＜令和６年度修了生へのサポート</w:t>
            </w:r>
            <w:r w:rsidR="00F16CAE" w:rsidRPr="00C41361">
              <w:rPr>
                <w:rFonts w:asciiTheme="majorEastAsia" w:eastAsiaTheme="majorEastAsia" w:hAnsiTheme="majorEastAsia" w:cs="Meiryo UI" w:hint="eastAsia"/>
                <w:b/>
                <w:bCs/>
                <w:sz w:val="24"/>
                <w:szCs w:val="24"/>
              </w:rPr>
              <w:t>＞</w:t>
            </w:r>
          </w:p>
          <w:p w14:paraId="4B0A5990" w14:textId="50186E5E" w:rsidR="00BA71B5" w:rsidRPr="00C41361" w:rsidRDefault="00BA71B5" w:rsidP="00A3086D">
            <w:pPr>
              <w:pStyle w:val="a7"/>
              <w:widowControl/>
              <w:numPr>
                <w:ilvl w:val="0"/>
                <w:numId w:val="8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令和６年度修了生の多くが高校２年生であったことから、令和６年度の修了生からの海外進学相談に応じるとともに、</w:t>
            </w:r>
            <w:r w:rsidR="00F16CAE" w:rsidRPr="00C41361">
              <w:rPr>
                <w:rFonts w:asciiTheme="majorEastAsia" w:eastAsiaTheme="majorEastAsia" w:hAnsiTheme="majorEastAsia" w:cs="Meiryo UI" w:hint="eastAsia"/>
                <w:sz w:val="24"/>
                <w:szCs w:val="24"/>
              </w:rPr>
              <w:t>海外進学に向けての進路指導、海外進学相談</w:t>
            </w:r>
            <w:r w:rsidRPr="00C41361">
              <w:rPr>
                <w:rFonts w:asciiTheme="majorEastAsia" w:eastAsiaTheme="majorEastAsia" w:hAnsiTheme="majorEastAsia" w:cs="Meiryo UI" w:hint="eastAsia"/>
                <w:sz w:val="24"/>
                <w:szCs w:val="24"/>
              </w:rPr>
              <w:t>の内容について、可能な限り受講生と同様のサポートを行うこと。</w:t>
            </w:r>
          </w:p>
        </w:tc>
      </w:tr>
    </w:tbl>
    <w:p w14:paraId="5CC9467D" w14:textId="77777777" w:rsidR="00BA71B5" w:rsidRPr="00C41361" w:rsidRDefault="00BA71B5">
      <w:pPr>
        <w:rPr>
          <w:rFonts w:asciiTheme="majorEastAsia" w:eastAsiaTheme="majorEastAsia" w:hAnsiTheme="majorEastAsia"/>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494A5ABC" w14:textId="77777777" w:rsidTr="00BA71B5">
        <w:tc>
          <w:tcPr>
            <w:tcW w:w="9078" w:type="dxa"/>
            <w:shd w:val="clear" w:color="auto" w:fill="D9D9D9" w:themeFill="background1" w:themeFillShade="D9"/>
          </w:tcPr>
          <w:p w14:paraId="0F97B012" w14:textId="6ADD2486" w:rsidR="00BA6944" w:rsidRPr="00C41361" w:rsidRDefault="00BA6944" w:rsidP="009450CC">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06C006BC" w14:textId="77777777" w:rsidTr="00BA71B5">
        <w:tc>
          <w:tcPr>
            <w:tcW w:w="9078" w:type="dxa"/>
          </w:tcPr>
          <w:p w14:paraId="1B06707B" w14:textId="50BAA080" w:rsidR="00BA6944" w:rsidRPr="00C41361" w:rsidRDefault="00BA6944" w:rsidP="00A3086D">
            <w:pPr>
              <w:pStyle w:val="a7"/>
              <w:numPr>
                <w:ilvl w:val="0"/>
                <w:numId w:val="1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海外進学に向けての進路指導</w:t>
            </w:r>
            <w:r w:rsidR="00FB63BC" w:rsidRPr="00C41361">
              <w:rPr>
                <w:rFonts w:asciiTheme="majorEastAsia" w:eastAsiaTheme="majorEastAsia" w:hAnsiTheme="majorEastAsia" w:cs="Meiryo UI" w:hint="eastAsia"/>
                <w:sz w:val="24"/>
                <w:szCs w:val="24"/>
              </w:rPr>
              <w:t>の手法</w:t>
            </w:r>
            <w:r w:rsidR="00E32E6F" w:rsidRPr="00C41361">
              <w:rPr>
                <w:rFonts w:asciiTheme="majorEastAsia" w:eastAsiaTheme="majorEastAsia" w:hAnsiTheme="majorEastAsia" w:cs="Meiryo UI"/>
                <w:sz w:val="24"/>
                <w:szCs w:val="24"/>
              </w:rPr>
              <w:br/>
            </w:r>
            <w:r w:rsidR="00E32E6F" w:rsidRPr="00C41361">
              <w:rPr>
                <w:rFonts w:asciiTheme="majorEastAsia" w:eastAsiaTheme="majorEastAsia" w:hAnsiTheme="majorEastAsia" w:cs="Meiryo UI" w:hint="eastAsia"/>
                <w:sz w:val="24"/>
                <w:szCs w:val="24"/>
              </w:rPr>
              <w:t>以下、①②についても具体的に示すこと。</w:t>
            </w:r>
          </w:p>
          <w:p w14:paraId="2DC8BEA8" w14:textId="01E1F08B" w:rsidR="00E32E6F" w:rsidRPr="00C41361" w:rsidRDefault="005C22D3" w:rsidP="00A3086D">
            <w:pPr>
              <w:pStyle w:val="a7"/>
              <w:numPr>
                <w:ilvl w:val="2"/>
                <w:numId w:val="17"/>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受講生の積極性を高め、</w:t>
            </w:r>
            <w:r w:rsidR="00E32E6F" w:rsidRPr="00C41361">
              <w:rPr>
                <w:rFonts w:asciiTheme="majorEastAsia" w:eastAsiaTheme="majorEastAsia" w:hAnsiTheme="majorEastAsia" w:cs="Meiryo UI" w:hint="eastAsia"/>
                <w:sz w:val="24"/>
                <w:szCs w:val="24"/>
              </w:rPr>
              <w:t>海外進学を希望する受講生だけではなく、国内進学と迷っている受講生に対しても海外進学意欲を高める手法</w:t>
            </w:r>
          </w:p>
          <w:p w14:paraId="6859AA45" w14:textId="36A012D9" w:rsidR="00E32E6F" w:rsidRPr="00C41361" w:rsidRDefault="00E32E6F" w:rsidP="00A3086D">
            <w:pPr>
              <w:pStyle w:val="a7"/>
              <w:numPr>
                <w:ilvl w:val="2"/>
                <w:numId w:val="17"/>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受講生だけではなく、受講生の保護者や府内高校の教員向けの海外進学に関する情報提供</w:t>
            </w:r>
            <w:r w:rsidR="00FB63BC" w:rsidRPr="00C41361">
              <w:rPr>
                <w:rFonts w:asciiTheme="majorEastAsia" w:eastAsiaTheme="majorEastAsia" w:hAnsiTheme="majorEastAsia" w:cs="Meiryo UI" w:hint="eastAsia"/>
                <w:sz w:val="24"/>
                <w:szCs w:val="24"/>
              </w:rPr>
              <w:t>の手法</w:t>
            </w:r>
          </w:p>
          <w:p w14:paraId="3F6736A7" w14:textId="5D902B28" w:rsidR="00BA6944" w:rsidRPr="00C41361" w:rsidRDefault="00BA6944" w:rsidP="00A3086D">
            <w:pPr>
              <w:pStyle w:val="a7"/>
              <w:numPr>
                <w:ilvl w:val="0"/>
                <w:numId w:val="1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海外進学相談</w:t>
            </w:r>
            <w:r w:rsidR="00FB63BC" w:rsidRPr="00C41361">
              <w:rPr>
                <w:rFonts w:asciiTheme="majorEastAsia" w:eastAsiaTheme="majorEastAsia" w:hAnsiTheme="majorEastAsia" w:cs="Meiryo UI" w:hint="eastAsia"/>
                <w:sz w:val="24"/>
                <w:szCs w:val="24"/>
              </w:rPr>
              <w:t>体制</w:t>
            </w:r>
          </w:p>
          <w:p w14:paraId="209ECA35" w14:textId="56A1CD7A" w:rsidR="00BA6944" w:rsidRPr="00C41361" w:rsidRDefault="00BA6944" w:rsidP="00A3086D">
            <w:pPr>
              <w:pStyle w:val="a7"/>
              <w:numPr>
                <w:ilvl w:val="0"/>
                <w:numId w:val="1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令和６年度修了生への対応</w:t>
            </w:r>
            <w:r w:rsidR="00FB63BC" w:rsidRPr="00C41361">
              <w:rPr>
                <w:rFonts w:asciiTheme="majorEastAsia" w:eastAsiaTheme="majorEastAsia" w:hAnsiTheme="majorEastAsia" w:cs="Meiryo UI" w:hint="eastAsia"/>
                <w:sz w:val="24"/>
                <w:szCs w:val="24"/>
              </w:rPr>
              <w:t>手法</w:t>
            </w:r>
          </w:p>
        </w:tc>
      </w:tr>
      <w:tr w:rsidR="001D5E89" w:rsidRPr="00C41361" w14:paraId="2AFC1B00" w14:textId="77777777" w:rsidTr="00BA71B5">
        <w:tc>
          <w:tcPr>
            <w:tcW w:w="9078" w:type="dxa"/>
          </w:tcPr>
          <w:p w14:paraId="0AEA8249" w14:textId="77777777" w:rsidR="001D5E89" w:rsidRPr="00C41361" w:rsidRDefault="001D5E89" w:rsidP="001D5E89">
            <w:pPr>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67D42731" w14:textId="77777777" w:rsidR="001D5E89" w:rsidRPr="00C41361" w:rsidRDefault="00F16CAE"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上記（ア）～（ウ）</w:t>
            </w:r>
            <w:r w:rsidR="001D5E89" w:rsidRPr="00C41361">
              <w:rPr>
                <w:rFonts w:asciiTheme="majorEastAsia" w:eastAsiaTheme="majorEastAsia" w:hAnsiTheme="majorEastAsia" w:cs="Meiryo UI" w:hint="eastAsia"/>
                <w:sz w:val="24"/>
                <w:szCs w:val="24"/>
              </w:rPr>
              <w:t>ついては、配置する人員やスキル、実施会場、進路指導に必要な情報収集体制、具体的な内容、年間のスケジュール等を提案すること。なお、令和６年度修了生の情報については、大阪府から提示する。</w:t>
            </w:r>
          </w:p>
          <w:p w14:paraId="110C96A6" w14:textId="32EBD35E" w:rsidR="00BC37DE" w:rsidRPr="00C41361" w:rsidRDefault="00BC37DE"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大阪の国際化に貢献しうる人物の育成に努める内容とすること。</w:t>
            </w:r>
          </w:p>
        </w:tc>
      </w:tr>
    </w:tbl>
    <w:p w14:paraId="77CD12F5" w14:textId="4E62AA7D" w:rsidR="00E80C65" w:rsidRPr="00C41361" w:rsidRDefault="00E80C65" w:rsidP="00E80C65">
      <w:pPr>
        <w:tabs>
          <w:tab w:val="left" w:pos="284"/>
        </w:tabs>
        <w:spacing w:line="0" w:lineRule="atLeast"/>
        <w:rPr>
          <w:rFonts w:asciiTheme="majorEastAsia" w:eastAsiaTheme="majorEastAsia" w:hAnsiTheme="majorEastAsia" w:cs="Meiryo UI"/>
          <w:b/>
          <w:sz w:val="24"/>
          <w:szCs w:val="24"/>
        </w:rPr>
      </w:pPr>
    </w:p>
    <w:p w14:paraId="3A336C74" w14:textId="77777777" w:rsidR="003E3C25" w:rsidRPr="00C41361" w:rsidRDefault="003E3C25" w:rsidP="00E80C65">
      <w:pPr>
        <w:tabs>
          <w:tab w:val="left" w:pos="284"/>
        </w:tabs>
        <w:spacing w:line="0" w:lineRule="atLeast"/>
        <w:rPr>
          <w:rFonts w:asciiTheme="majorEastAsia" w:eastAsiaTheme="majorEastAsia" w:hAnsiTheme="majorEastAsia" w:cs="Meiryo UI"/>
          <w:b/>
          <w:sz w:val="24"/>
          <w:szCs w:val="24"/>
        </w:rPr>
      </w:pPr>
    </w:p>
    <w:p w14:paraId="3E24D6F4" w14:textId="2A74A40C" w:rsidR="00E80C65" w:rsidRPr="00530082" w:rsidRDefault="006A21EC"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英国リーズ大学</w:t>
      </w:r>
      <w:r w:rsidR="00C0575C" w:rsidRPr="00C41361">
        <w:rPr>
          <w:rFonts w:asciiTheme="majorEastAsia" w:eastAsiaTheme="majorEastAsia" w:hAnsiTheme="majorEastAsia" w:cs="Meiryo UI" w:hint="eastAsia"/>
          <w:b/>
          <w:sz w:val="24"/>
          <w:szCs w:val="24"/>
        </w:rPr>
        <w:t>にて</w:t>
      </w:r>
      <w:r w:rsidRPr="00C41361">
        <w:rPr>
          <w:rFonts w:asciiTheme="majorEastAsia" w:eastAsiaTheme="majorEastAsia" w:hAnsiTheme="majorEastAsia" w:cs="Meiryo UI" w:hint="eastAsia"/>
          <w:b/>
          <w:sz w:val="24"/>
          <w:szCs w:val="24"/>
        </w:rPr>
        <w:t>短期留学</w:t>
      </w:r>
      <w:r w:rsidRPr="00530082">
        <w:rPr>
          <w:rFonts w:asciiTheme="majorEastAsia" w:eastAsiaTheme="majorEastAsia" w:hAnsiTheme="majorEastAsia" w:cs="Meiryo UI" w:hint="eastAsia"/>
          <w:b/>
          <w:sz w:val="18"/>
          <w:szCs w:val="18"/>
        </w:rPr>
        <w:t>（令和７年度は7月26日（土）から８月３日（日）まで（予定））</w:t>
      </w:r>
    </w:p>
    <w:tbl>
      <w:tblPr>
        <w:tblStyle w:val="af"/>
        <w:tblW w:w="0" w:type="auto"/>
        <w:tblInd w:w="210" w:type="dxa"/>
        <w:tblLook w:val="04A0" w:firstRow="1" w:lastRow="0" w:firstColumn="1" w:lastColumn="0" w:noHBand="0" w:noVBand="1"/>
      </w:tblPr>
      <w:tblGrid>
        <w:gridCol w:w="9078"/>
      </w:tblGrid>
      <w:tr w:rsidR="00452E4E" w:rsidRPr="00C41361" w14:paraId="786D0E1D" w14:textId="77777777" w:rsidTr="007B6C0F">
        <w:tc>
          <w:tcPr>
            <w:tcW w:w="9078" w:type="dxa"/>
          </w:tcPr>
          <w:p w14:paraId="645C3528" w14:textId="77777777" w:rsidR="00E346A6" w:rsidRPr="00C41361" w:rsidRDefault="00E346A6" w:rsidP="00E346A6">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407021EA" w14:textId="6ADA8A11" w:rsidR="00E346A6" w:rsidRPr="00C41361" w:rsidRDefault="00E346A6" w:rsidP="00E346A6">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w:t>
            </w:r>
            <w:r w:rsidR="00F16CAE" w:rsidRPr="00C41361">
              <w:rPr>
                <w:rFonts w:asciiTheme="majorEastAsia" w:eastAsiaTheme="majorEastAsia" w:hAnsiTheme="majorEastAsia" w:cs="Meiryo UI" w:hint="eastAsia"/>
                <w:b/>
                <w:bCs/>
                <w:sz w:val="24"/>
                <w:szCs w:val="24"/>
              </w:rPr>
              <w:t>英国リーズ大学への</w:t>
            </w:r>
            <w:r w:rsidR="009450CC" w:rsidRPr="00C41361">
              <w:rPr>
                <w:rFonts w:asciiTheme="majorEastAsia" w:eastAsiaTheme="majorEastAsia" w:hAnsiTheme="majorEastAsia" w:cs="Meiryo UI" w:hint="eastAsia"/>
                <w:b/>
                <w:bCs/>
                <w:sz w:val="24"/>
                <w:szCs w:val="24"/>
              </w:rPr>
              <w:t>短期留学</w:t>
            </w:r>
            <w:r w:rsidRPr="00C41361">
              <w:rPr>
                <w:rFonts w:asciiTheme="majorEastAsia" w:eastAsiaTheme="majorEastAsia" w:hAnsiTheme="majorEastAsia" w:cs="Meiryo UI" w:hint="eastAsia"/>
                <w:b/>
                <w:bCs/>
                <w:sz w:val="24"/>
                <w:szCs w:val="24"/>
              </w:rPr>
              <w:t>＞</w:t>
            </w:r>
          </w:p>
          <w:p w14:paraId="5B31C8DA"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は、英国リーズ大学との間で本事業の短期留学プログラムの提供に関する連携協定を締結しており、令和７年度のおおさかグローバル塾の短期留学について、以下のとおり予定している。ただし、新型コロナウイルス等感染症や世界の社会経済情勢の変化等による影響により、短期留学の実施及び渡航について変更する場合がある。</w:t>
            </w:r>
          </w:p>
          <w:p w14:paraId="2E5C0800" w14:textId="6FE7C240" w:rsidR="00B53075" w:rsidRPr="00C41361" w:rsidRDefault="00452E4E" w:rsidP="00A3086D">
            <w:pPr>
              <w:pStyle w:val="a7"/>
              <w:numPr>
                <w:ilvl w:val="2"/>
                <w:numId w:val="8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日　程：令和７年７月26日（土）～８月３日（日）のうち連続する</w:t>
            </w:r>
            <w:r w:rsidR="00B53075" w:rsidRPr="00C41361">
              <w:rPr>
                <w:rFonts w:asciiTheme="majorEastAsia" w:eastAsiaTheme="majorEastAsia" w:hAnsiTheme="majorEastAsia" w:cs="Meiryo UI"/>
                <w:sz w:val="24"/>
                <w:szCs w:val="24"/>
              </w:rPr>
              <w:br/>
            </w:r>
            <w:r w:rsidR="00B53075" w:rsidRPr="00C41361">
              <w:rPr>
                <w:rFonts w:asciiTheme="majorEastAsia" w:eastAsiaTheme="majorEastAsia" w:hAnsiTheme="majorEastAsia" w:cs="Meiryo UI" w:hint="eastAsia"/>
                <w:sz w:val="24"/>
                <w:szCs w:val="24"/>
              </w:rPr>
              <w:t xml:space="preserve">　　　　</w:t>
            </w:r>
            <w:r w:rsidRPr="00C41361">
              <w:rPr>
                <w:rFonts w:asciiTheme="majorEastAsia" w:eastAsiaTheme="majorEastAsia" w:hAnsiTheme="majorEastAsia" w:cs="Meiryo UI" w:hint="eastAsia"/>
                <w:sz w:val="24"/>
                <w:szCs w:val="24"/>
              </w:rPr>
              <w:t>９日間（予定）</w:t>
            </w:r>
          </w:p>
          <w:p w14:paraId="1FF33D72" w14:textId="2A58DE7C" w:rsidR="00452E4E" w:rsidRPr="00C41361" w:rsidRDefault="00452E4E" w:rsidP="00B53075">
            <w:pPr>
              <w:pStyle w:val="a7"/>
              <w:spacing w:line="0" w:lineRule="atLeast"/>
              <w:ind w:leftChars="0" w:left="1361" w:firstLineChars="400" w:firstLine="96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(リーズ大学滞在は、７月27日（日）～８月２日（土）)</w:t>
            </w:r>
          </w:p>
          <w:p w14:paraId="5189079E" w14:textId="77777777" w:rsidR="00452E4E" w:rsidRPr="00C41361" w:rsidRDefault="00452E4E" w:rsidP="00A3086D">
            <w:pPr>
              <w:pStyle w:val="a7"/>
              <w:numPr>
                <w:ilvl w:val="2"/>
                <w:numId w:val="8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留学先：リーズ大学</w:t>
            </w:r>
          </w:p>
          <w:p w14:paraId="10F62400" w14:textId="77777777" w:rsidR="00452E4E" w:rsidRPr="00C41361" w:rsidRDefault="00452E4E" w:rsidP="00A3086D">
            <w:pPr>
              <w:pStyle w:val="a7"/>
              <w:numPr>
                <w:ilvl w:val="2"/>
                <w:numId w:val="8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滞在先：リーズ大学学生寮（食事付き）</w:t>
            </w:r>
          </w:p>
          <w:p w14:paraId="4DCFC12E" w14:textId="77777777" w:rsidR="00452E4E" w:rsidRPr="00C41361" w:rsidRDefault="00452E4E" w:rsidP="00A3086D">
            <w:pPr>
              <w:pStyle w:val="a7"/>
              <w:numPr>
                <w:ilvl w:val="2"/>
                <w:numId w:val="86"/>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参加者：受講生50名、引率者5名（大阪府職員2名、受託者3名を予定）</w:t>
            </w:r>
          </w:p>
          <w:p w14:paraId="3632EFDB"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受託者は、大阪府と契約締結後、大阪府及びリーズ大学と短期留学プログラムの具体的な内容を調整の上、決定すること。</w:t>
            </w:r>
          </w:p>
          <w:p w14:paraId="5B287ED9"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本プログラムに必要な費用については、受託者がリーズ大学に支払うこと。</w:t>
            </w:r>
          </w:p>
          <w:p w14:paraId="3B971FF3"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xml:space="preserve">リーズ大学での短期留学中の活動内容、受入体制及び概算費用などの概要については、リーズ大学作成の『Osaka Global Summer School August 2025-PROPOSED </w:t>
            </w:r>
            <w:proofErr w:type="spellStart"/>
            <w:r w:rsidRPr="00C41361">
              <w:rPr>
                <w:rFonts w:asciiTheme="majorEastAsia" w:eastAsiaTheme="majorEastAsia" w:hAnsiTheme="majorEastAsia" w:cs="Meiryo UI" w:hint="eastAsia"/>
                <w:sz w:val="24"/>
                <w:szCs w:val="24"/>
              </w:rPr>
              <w:t>Programme</w:t>
            </w:r>
            <w:proofErr w:type="spellEnd"/>
            <w:r w:rsidRPr="00C41361">
              <w:rPr>
                <w:rFonts w:asciiTheme="majorEastAsia" w:eastAsiaTheme="majorEastAsia" w:hAnsiTheme="majorEastAsia" w:cs="Meiryo UI" w:hint="eastAsia"/>
                <w:sz w:val="24"/>
                <w:szCs w:val="24"/>
              </w:rPr>
              <w:t xml:space="preserve"> Of Activities』（以下、「OGSS提案書」とする。）を参考にすること。</w:t>
            </w:r>
          </w:p>
          <w:p w14:paraId="20C05A56" w14:textId="77777777" w:rsidR="001F603E" w:rsidRPr="00C41361" w:rsidRDefault="001F603E" w:rsidP="007B6C0F">
            <w:pPr>
              <w:tabs>
                <w:tab w:val="left" w:pos="284"/>
              </w:tabs>
              <w:spacing w:line="0" w:lineRule="atLeast"/>
              <w:ind w:left="521"/>
              <w:rPr>
                <w:rFonts w:asciiTheme="majorEastAsia" w:eastAsiaTheme="majorEastAsia" w:hAnsiTheme="majorEastAsia" w:cs="Meiryo UI"/>
                <w:sz w:val="24"/>
                <w:szCs w:val="24"/>
              </w:rPr>
            </w:pPr>
          </w:p>
          <w:p w14:paraId="4A9344CF" w14:textId="77777777" w:rsidR="00452E4E" w:rsidRPr="00C41361" w:rsidRDefault="00452E4E" w:rsidP="007B6C0F">
            <w:pPr>
              <w:tabs>
                <w:tab w:val="left" w:pos="284"/>
              </w:tabs>
              <w:spacing w:line="0" w:lineRule="atLeast"/>
              <w:ind w:leftChars="300" w:left="63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【OGSS提案書】</w:t>
            </w:r>
          </w:p>
          <w:p w14:paraId="0EC39630" w14:textId="77777777" w:rsidR="00452E4E" w:rsidRPr="00C41361" w:rsidRDefault="00452E4E" w:rsidP="00A3086D">
            <w:pPr>
              <w:pStyle w:val="a7"/>
              <w:numPr>
                <w:ilvl w:val="1"/>
                <w:numId w:val="13"/>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「OGSS提案書」については、大阪府から以下のとおり配付する。</w:t>
            </w:r>
          </w:p>
          <w:p w14:paraId="006572E1" w14:textId="77777777" w:rsidR="00452E4E" w:rsidRPr="00C41361" w:rsidRDefault="00452E4E" w:rsidP="00A3086D">
            <w:pPr>
              <w:pStyle w:val="a7"/>
              <w:numPr>
                <w:ilvl w:val="2"/>
                <w:numId w:val="13"/>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配付期間：令和７年２月19日（水）～３月18日（火）</w:t>
            </w:r>
            <w:r w:rsidRPr="00C41361">
              <w:rPr>
                <w:rFonts w:asciiTheme="majorEastAsia" w:eastAsiaTheme="majorEastAsia" w:hAnsiTheme="majorEastAsia" w:cs="Meiryo UI"/>
                <w:sz w:val="24"/>
                <w:szCs w:val="24"/>
              </w:rPr>
              <w:br/>
            </w:r>
            <w:r w:rsidRPr="00C41361">
              <w:rPr>
                <w:rFonts w:asciiTheme="majorEastAsia" w:eastAsiaTheme="majorEastAsia" w:hAnsiTheme="majorEastAsia" w:cs="Meiryo UI" w:hint="eastAsia"/>
                <w:sz w:val="24"/>
                <w:szCs w:val="24"/>
              </w:rPr>
              <w:t xml:space="preserve">　　　　　　（土曜日、日曜日及び祝日を除く）</w:t>
            </w:r>
          </w:p>
          <w:p w14:paraId="4EF4C122" w14:textId="6D713380" w:rsidR="00452E4E" w:rsidRPr="00C41361" w:rsidRDefault="00452E4E" w:rsidP="007B6C0F">
            <w:pPr>
              <w:tabs>
                <w:tab w:val="left" w:pos="284"/>
              </w:tabs>
              <w:spacing w:line="0" w:lineRule="atLeast"/>
              <w:ind w:left="2201" w:firstLineChars="100" w:firstLine="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午前10時から午後5時まで。ただし、正午から午後1時を除く。</w:t>
            </w:r>
          </w:p>
          <w:p w14:paraId="2AD1ACDD" w14:textId="77777777" w:rsidR="004B2F04" w:rsidRPr="00C41361" w:rsidRDefault="004B2F04" w:rsidP="007B6C0F">
            <w:pPr>
              <w:tabs>
                <w:tab w:val="left" w:pos="284"/>
              </w:tabs>
              <w:spacing w:line="0" w:lineRule="atLeast"/>
              <w:ind w:left="2201" w:firstLineChars="100" w:firstLine="220"/>
              <w:rPr>
                <w:rFonts w:asciiTheme="majorEastAsia" w:eastAsiaTheme="majorEastAsia" w:hAnsiTheme="majorEastAsia" w:cs="Meiryo UI"/>
                <w:sz w:val="22"/>
              </w:rPr>
            </w:pPr>
          </w:p>
          <w:p w14:paraId="1EA21351" w14:textId="77777777" w:rsidR="00452E4E" w:rsidRPr="00C41361" w:rsidRDefault="00452E4E" w:rsidP="00A3086D">
            <w:pPr>
              <w:pStyle w:val="a7"/>
              <w:numPr>
                <w:ilvl w:val="2"/>
                <w:numId w:val="13"/>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交付方法：下記③1.送付先あてに送信されたメールアドレスに対し、</w:t>
            </w:r>
            <w:r w:rsidRPr="00C41361">
              <w:rPr>
                <w:rFonts w:asciiTheme="majorEastAsia" w:eastAsiaTheme="majorEastAsia" w:hAnsiTheme="majorEastAsia" w:cs="Meiryo UI"/>
                <w:sz w:val="24"/>
                <w:szCs w:val="24"/>
              </w:rPr>
              <w:br/>
            </w:r>
            <w:r w:rsidRPr="00C41361">
              <w:rPr>
                <w:rFonts w:asciiTheme="majorEastAsia" w:eastAsiaTheme="majorEastAsia" w:hAnsiTheme="majorEastAsia" w:cs="Meiryo UI" w:hint="eastAsia"/>
                <w:sz w:val="24"/>
                <w:szCs w:val="24"/>
              </w:rPr>
              <w:t xml:space="preserve">　　　　　　　パスワードを付して送付（返信）する。</w:t>
            </w:r>
          </w:p>
          <w:p w14:paraId="4ACBC3BF" w14:textId="77777777" w:rsidR="00452E4E" w:rsidRPr="00C41361" w:rsidRDefault="00452E4E" w:rsidP="00A3086D">
            <w:pPr>
              <w:pStyle w:val="a7"/>
              <w:numPr>
                <w:ilvl w:val="2"/>
                <w:numId w:val="13"/>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配付を希望する場合は、以下の国際課担当まで電子メールにて連絡すること。</w:t>
            </w:r>
          </w:p>
          <w:p w14:paraId="06214E82" w14:textId="77777777" w:rsidR="00452E4E" w:rsidRPr="00C41361" w:rsidRDefault="00452E4E" w:rsidP="00A3086D">
            <w:pPr>
              <w:pStyle w:val="a7"/>
              <w:numPr>
                <w:ilvl w:val="3"/>
                <w:numId w:val="13"/>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送付先：osakaglobal@gbox.pref.osaka.lg.jp</w:t>
            </w:r>
          </w:p>
          <w:p w14:paraId="46CD75B7" w14:textId="77777777" w:rsidR="00452E4E" w:rsidRPr="00C41361" w:rsidRDefault="00452E4E" w:rsidP="00A3086D">
            <w:pPr>
              <w:pStyle w:val="a7"/>
              <w:numPr>
                <w:ilvl w:val="3"/>
                <w:numId w:val="13"/>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件名は「【事業者名】OGSS提案書の配付希望」とすること。</w:t>
            </w:r>
          </w:p>
          <w:p w14:paraId="5329D8ED" w14:textId="77777777" w:rsidR="00452E4E" w:rsidRPr="00C41361" w:rsidRDefault="00452E4E" w:rsidP="007B6C0F">
            <w:pPr>
              <w:pStyle w:val="a7"/>
              <w:tabs>
                <w:tab w:val="left" w:pos="284"/>
              </w:tabs>
              <w:spacing w:line="0" w:lineRule="atLeast"/>
              <w:ind w:leftChars="0" w:left="1781"/>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（例:【〇〇株式会社】OGSS提案書の配付希望）</w:t>
            </w:r>
          </w:p>
          <w:p w14:paraId="0773E813" w14:textId="77777777" w:rsidR="00452E4E" w:rsidRPr="00C41361" w:rsidRDefault="00452E4E" w:rsidP="00A3086D">
            <w:pPr>
              <w:pStyle w:val="a7"/>
              <w:numPr>
                <w:ilvl w:val="4"/>
                <w:numId w:val="40"/>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郵送による配付は行わない。</w:t>
            </w:r>
          </w:p>
          <w:p w14:paraId="049ACA91" w14:textId="77777777" w:rsidR="00452E4E" w:rsidRPr="00C41361" w:rsidRDefault="00452E4E" w:rsidP="00A3086D">
            <w:pPr>
              <w:pStyle w:val="a7"/>
              <w:numPr>
                <w:ilvl w:val="4"/>
                <w:numId w:val="40"/>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配付時に質問は一切受け付けない。</w:t>
            </w:r>
          </w:p>
          <w:p w14:paraId="4159CFDA" w14:textId="5CEF9281" w:rsidR="00452E4E" w:rsidRPr="00C41361" w:rsidRDefault="00452E4E" w:rsidP="00A3086D">
            <w:pPr>
              <w:pStyle w:val="a7"/>
              <w:numPr>
                <w:ilvl w:val="4"/>
                <w:numId w:val="40"/>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電子メール送信後、３営業日以内に国際課担当から返信がない場合は電話連絡すること。</w:t>
            </w:r>
          </w:p>
          <w:p w14:paraId="6DD44118" w14:textId="77777777" w:rsidR="00F16CAE" w:rsidRPr="00C41361" w:rsidRDefault="00F16CAE" w:rsidP="00F16CAE">
            <w:pPr>
              <w:tabs>
                <w:tab w:val="left" w:pos="284"/>
              </w:tabs>
              <w:spacing w:line="0" w:lineRule="atLeast"/>
              <w:ind w:left="1781"/>
              <w:rPr>
                <w:rFonts w:asciiTheme="majorEastAsia" w:eastAsiaTheme="majorEastAsia" w:hAnsiTheme="majorEastAsia" w:cs="Meiryo UI"/>
                <w:sz w:val="24"/>
                <w:szCs w:val="24"/>
              </w:rPr>
            </w:pPr>
          </w:p>
          <w:p w14:paraId="2D87BA5C"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OGSS提案書】の内容を踏まえたうえで、具体的な短期留学全体のプログラムの詳細等については、受託者がリーズ大学関係者と直接調整を図ること。なお、リーズ大学関係者の情報については、大阪府から提示する。</w:t>
            </w:r>
          </w:p>
          <w:p w14:paraId="4B051EEF"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実際の講義又は実際の講義に近い特別講義を中心としたプログラムを実施すること。講義時間は合計20時間以上とし、人文、社会、自然科学等、幅広い分野の講義とすること。</w:t>
            </w:r>
          </w:p>
          <w:p w14:paraId="1E80838E"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短期留学中は、受講生に対し、当日のプログラムの振り返りをさせるとともに、翌日のスケジュールやプログラム内容の説明を行うこと。</w:t>
            </w:r>
          </w:p>
          <w:p w14:paraId="43439210"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現地学生との交流イベントの開催など、受講生が直接現地の人とコミュニケーションを図る機会を設けること。</w:t>
            </w:r>
          </w:p>
          <w:p w14:paraId="1247417D"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の終盤に、前期講座から短期留学期間までの一連の成果をプレゼンテーションにまとめ、大学関係者を相手に発表する機会を設けること。なお、現地でのプレゼンテーション作成等が滞りなく行えるよう、使用するパソコン等は事前に準備しておくこと。</w:t>
            </w:r>
          </w:p>
          <w:p w14:paraId="52A80B6F" w14:textId="77777777" w:rsidR="00452E4E" w:rsidRPr="00C41361" w:rsidRDefault="00452E4E" w:rsidP="00A3086D">
            <w:pPr>
              <w:pStyle w:val="a7"/>
              <w:widowControl/>
              <w:numPr>
                <w:ilvl w:val="0"/>
                <w:numId w:val="36"/>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短期留学中は、受講生が自発的かつ積極的に行動し、できるだけ英語のみで生活をするような工夫をすること。</w:t>
            </w:r>
          </w:p>
          <w:p w14:paraId="7AAD39B1" w14:textId="5DE98E4B" w:rsidR="009450CC" w:rsidRPr="00C41361" w:rsidRDefault="009450CC" w:rsidP="009450CC">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＜短期留学説明会＞</w:t>
            </w:r>
          </w:p>
          <w:p w14:paraId="190DEDD2" w14:textId="6F91C258" w:rsidR="00452E4E" w:rsidRPr="00C41361" w:rsidRDefault="00452E4E" w:rsidP="00A3086D">
            <w:pPr>
              <w:pStyle w:val="a7"/>
              <w:numPr>
                <w:ilvl w:val="0"/>
                <w:numId w:val="87"/>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受講生及び保護者に対し、短期留学説明会を短期留学の２か月前及び１週間前を目途に２回以上実施すること。</w:t>
            </w:r>
            <w:r w:rsidR="000F2274" w:rsidRPr="00C41361">
              <w:rPr>
                <w:rFonts w:asciiTheme="majorEastAsia" w:eastAsiaTheme="majorEastAsia" w:hAnsiTheme="majorEastAsia" w:cs="Meiryo UI" w:hint="eastAsia"/>
                <w:sz w:val="24"/>
                <w:szCs w:val="24"/>
              </w:rPr>
              <w:t>なお、当該</w:t>
            </w:r>
            <w:r w:rsidRPr="00C41361">
              <w:rPr>
                <w:rFonts w:asciiTheme="majorEastAsia" w:eastAsiaTheme="majorEastAsia" w:hAnsiTheme="majorEastAsia" w:cs="Meiryo UI" w:hint="eastAsia"/>
                <w:sz w:val="24"/>
                <w:szCs w:val="24"/>
              </w:rPr>
              <w:t>説明会では、具体的なスケジュー</w:t>
            </w:r>
            <w:r w:rsidRPr="00C41361">
              <w:rPr>
                <w:rFonts w:asciiTheme="majorEastAsia" w:eastAsiaTheme="majorEastAsia" w:hAnsiTheme="majorEastAsia" w:cs="Meiryo UI" w:hint="eastAsia"/>
                <w:sz w:val="24"/>
                <w:szCs w:val="24"/>
              </w:rPr>
              <w:lastRenderedPageBreak/>
              <w:t>ル、プログラムの内容等が記載された「短期留学のしおり」を作成し、受講生全員に配付すること。「短期留学のしおり」の作成にあたっては、事前に大阪府と協議し、内容について承認を得ること。</w:t>
            </w:r>
          </w:p>
          <w:p w14:paraId="46694BCF" w14:textId="46B915E4" w:rsidR="00452E4E" w:rsidRPr="00C41361" w:rsidRDefault="009450CC" w:rsidP="007B6C0F">
            <w:pPr>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b/>
                <w:bCs/>
                <w:sz w:val="24"/>
                <w:szCs w:val="24"/>
              </w:rPr>
              <w:t>＜短期留学にかかる下見＞</w:t>
            </w:r>
          </w:p>
          <w:p w14:paraId="7657207C" w14:textId="77777777" w:rsidR="00452E4E" w:rsidRPr="00C41361" w:rsidRDefault="00452E4E" w:rsidP="00A3086D">
            <w:pPr>
              <w:pStyle w:val="a7"/>
              <w:numPr>
                <w:ilvl w:val="0"/>
                <w:numId w:val="37"/>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受託者は短期留学出発前までに、移動導線や緊急時の現地連絡先等の確認、リーズ大学でのプログラム等の詳細を現地担当者と決定するための下見を行うこと。</w:t>
            </w:r>
          </w:p>
          <w:p w14:paraId="0786267E" w14:textId="77777777" w:rsidR="00452E4E" w:rsidRPr="00C41361" w:rsidRDefault="00452E4E" w:rsidP="00A3086D">
            <w:pPr>
              <w:pStyle w:val="a7"/>
              <w:numPr>
                <w:ilvl w:val="0"/>
                <w:numId w:val="37"/>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上記【OGSS提案書】の内容を踏まえたうえで、受託者がリーズ大学関係者と直接調整を図ること。なお、リーズ大学関係者の情報については、大阪府から提示する。</w:t>
            </w:r>
          </w:p>
          <w:p w14:paraId="407F638D" w14:textId="18BDC85D" w:rsidR="00452E4E" w:rsidRPr="00C41361" w:rsidRDefault="009450CC" w:rsidP="007B6C0F">
            <w:pPr>
              <w:widowControl/>
              <w:spacing w:line="0" w:lineRule="atLeast"/>
              <w:jc w:val="left"/>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bCs/>
                <w:sz w:val="24"/>
                <w:szCs w:val="24"/>
              </w:rPr>
              <w:t>＜渡航・滞在＞</w:t>
            </w:r>
          </w:p>
          <w:p w14:paraId="0BF961B1" w14:textId="77777777" w:rsidR="00452E4E" w:rsidRPr="00C41361" w:rsidRDefault="00452E4E" w:rsidP="00A3086D">
            <w:pPr>
              <w:pStyle w:val="a7"/>
              <w:numPr>
                <w:ilvl w:val="0"/>
                <w:numId w:val="88"/>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に参加する者（受講生、大阪府担当者を含む引率者）に係る必要な渡航・交通手段等については、受託者において全て確保すること。また、受託者において費用を負担すること。ただし、大阪府担当者に係る費用については、短期留学終了後、受託者から請求があり次第、別途大阪府が負担する。</w:t>
            </w:r>
          </w:p>
          <w:p w14:paraId="79256CBC" w14:textId="77777777" w:rsidR="00452E4E" w:rsidRPr="00C41361" w:rsidRDefault="00452E4E" w:rsidP="00A3086D">
            <w:pPr>
              <w:pStyle w:val="a7"/>
              <w:numPr>
                <w:ilvl w:val="0"/>
                <w:numId w:val="88"/>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渡航に必要となる検査や手続き等について把握して受講生に情報提供するとともに、短期留学に参加する受講生全員に、必要に応じて検査や手続き等を義務付けること。</w:t>
            </w:r>
          </w:p>
          <w:p w14:paraId="2BC9534C" w14:textId="77777777" w:rsidR="00452E4E" w:rsidRPr="00C41361" w:rsidRDefault="00452E4E" w:rsidP="00A3086D">
            <w:pPr>
              <w:pStyle w:val="a7"/>
              <w:numPr>
                <w:ilvl w:val="0"/>
                <w:numId w:val="88"/>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海外旅行保険は、現地への救護費用を対象に含めたものとし、短期留学に参加する受講生全員に加入を義務付けること。</w:t>
            </w:r>
          </w:p>
          <w:p w14:paraId="658D4CC5" w14:textId="77777777" w:rsidR="00452E4E" w:rsidRPr="00C41361" w:rsidRDefault="00452E4E" w:rsidP="00A3086D">
            <w:pPr>
              <w:pStyle w:val="a7"/>
              <w:numPr>
                <w:ilvl w:val="0"/>
                <w:numId w:val="88"/>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短期留学の受託者における日本からの引率者は３名とすること。</w:t>
            </w:r>
          </w:p>
          <w:p w14:paraId="78C70A50" w14:textId="77777777" w:rsidR="00452E4E" w:rsidRPr="00C41361" w:rsidRDefault="00452E4E" w:rsidP="00A3086D">
            <w:pPr>
              <w:pStyle w:val="a7"/>
              <w:numPr>
                <w:ilvl w:val="0"/>
                <w:numId w:val="88"/>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滞在中の現地での活動においては、十分に受講生の安全を確保できる体制をとること。</w:t>
            </w:r>
          </w:p>
          <w:p w14:paraId="06E39CB9" w14:textId="77777777" w:rsidR="00452E4E" w:rsidRPr="00C41361" w:rsidRDefault="00452E4E" w:rsidP="00A3086D">
            <w:pPr>
              <w:pStyle w:val="a7"/>
              <w:numPr>
                <w:ilvl w:val="0"/>
                <w:numId w:val="88"/>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上記【OGSS提案書】の内容を踏まえたうえで、受託者がリーズ大学関係者と直接調整を図ること。なお、リーズ大学関係者の情報については、大阪府から提示する。</w:t>
            </w:r>
          </w:p>
          <w:p w14:paraId="650009D8" w14:textId="2A91B1D9" w:rsidR="00452E4E" w:rsidRPr="00C41361" w:rsidRDefault="009450CC" w:rsidP="007B6C0F">
            <w:pPr>
              <w:tabs>
                <w:tab w:val="left" w:pos="284"/>
              </w:tabs>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cs="Meiryo UI" w:hint="eastAsia"/>
                <w:b/>
                <w:bCs/>
                <w:sz w:val="24"/>
                <w:szCs w:val="24"/>
              </w:rPr>
              <w:t>＜短期留学代替プログラム＞</w:t>
            </w:r>
          </w:p>
          <w:p w14:paraId="403C3AED" w14:textId="77777777" w:rsidR="00452E4E" w:rsidRPr="00C41361" w:rsidRDefault="00452E4E" w:rsidP="00A3086D">
            <w:pPr>
              <w:pStyle w:val="a7"/>
              <w:numPr>
                <w:ilvl w:val="0"/>
                <w:numId w:val="89"/>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新型コロナウイルス等感染症や世界の社会経済情勢の変化等の影響により、英国リーズ大学への短期留学が実施できない場合、以下の要件等、内容を踏まえ短期留学の代替プログラムを実施すること。</w:t>
            </w:r>
            <w:r w:rsidRPr="00C41361">
              <w:rPr>
                <w:rFonts w:asciiTheme="majorEastAsia" w:eastAsiaTheme="majorEastAsia" w:hAnsiTheme="majorEastAsia" w:cs="Meiryo UI" w:hint="eastAsia"/>
                <w:sz w:val="24"/>
                <w:szCs w:val="24"/>
                <w:u w:val="single"/>
              </w:rPr>
              <w:t>なお、短期留学が実施される場合は、代替プログラムは実施しないこととする。</w:t>
            </w:r>
          </w:p>
          <w:p w14:paraId="61AD66DE" w14:textId="77777777" w:rsidR="00452E4E" w:rsidRPr="00C41361" w:rsidRDefault="00452E4E" w:rsidP="00A3086D">
            <w:pPr>
              <w:pStyle w:val="a7"/>
              <w:numPr>
                <w:ilvl w:val="0"/>
                <w:numId w:val="15"/>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代替プログラムの要件等</w:t>
            </w:r>
          </w:p>
          <w:p w14:paraId="54504B82" w14:textId="77777777" w:rsidR="00452E4E" w:rsidRPr="00C41361" w:rsidRDefault="00452E4E" w:rsidP="00A3086D">
            <w:pPr>
              <w:pStyle w:val="a7"/>
              <w:numPr>
                <w:ilvl w:val="2"/>
                <w:numId w:val="41"/>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代替プログラムの実施時期は、後期講座の開始前を前提とし、短期留学の実施を予定している期間（令和７年７月26日（土）～８月３日（日）のうち連続する９日間）での実施すること。</w:t>
            </w:r>
          </w:p>
          <w:p w14:paraId="276D938B" w14:textId="77777777" w:rsidR="00452E4E" w:rsidRPr="00C41361" w:rsidRDefault="00452E4E" w:rsidP="00A3086D">
            <w:pPr>
              <w:pStyle w:val="a7"/>
              <w:numPr>
                <w:ilvl w:val="2"/>
                <w:numId w:val="41"/>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代替プログラムの実施方法は、対面、オンライン等の非対面かは問わない。</w:t>
            </w:r>
          </w:p>
          <w:p w14:paraId="7AF075FC" w14:textId="77777777" w:rsidR="00452E4E" w:rsidRPr="00C41361" w:rsidRDefault="00452E4E" w:rsidP="00A3086D">
            <w:pPr>
              <w:pStyle w:val="a7"/>
              <w:numPr>
                <w:ilvl w:val="2"/>
                <w:numId w:val="41"/>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代替プログラムの実施にかかる費用は、短期留学の実施で積算した費用を超えない範囲とし、差額については、契約完了後に精算して委託費を減額する。</w:t>
            </w:r>
          </w:p>
          <w:p w14:paraId="75EB3683" w14:textId="77777777" w:rsidR="00452E4E" w:rsidRPr="00C41361" w:rsidRDefault="00452E4E" w:rsidP="00A3086D">
            <w:pPr>
              <w:pStyle w:val="a7"/>
              <w:numPr>
                <w:ilvl w:val="2"/>
                <w:numId w:val="41"/>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英国リーズ大学と代替プログラムを実施する場合は、その実施を優先することとし、受託者は、大阪府と契約締結後、大阪府及びリーズ大学と代替プログラムの具体的な内容を調整の上、決定すること。</w:t>
            </w:r>
          </w:p>
          <w:p w14:paraId="05093BEE" w14:textId="3F1A8662" w:rsidR="00452E4E" w:rsidRPr="00C41361" w:rsidRDefault="0002054C" w:rsidP="007B6C0F">
            <w:pPr>
              <w:tabs>
                <w:tab w:val="left" w:pos="284"/>
              </w:tabs>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cs="Meiryo UI" w:hint="eastAsia"/>
                <w:b/>
                <w:bCs/>
                <w:sz w:val="24"/>
                <w:szCs w:val="24"/>
              </w:rPr>
              <w:t>＜その他＞</w:t>
            </w:r>
          </w:p>
          <w:p w14:paraId="4787A453" w14:textId="186A3E24" w:rsidR="0002054C" w:rsidRPr="00C41361" w:rsidRDefault="00452E4E" w:rsidP="00A3086D">
            <w:pPr>
              <w:pStyle w:val="a7"/>
              <w:numPr>
                <w:ilvl w:val="0"/>
                <w:numId w:val="9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短期留学に参加できなかった受講生には、修了証書を授与しない。短期留学</w:t>
            </w:r>
            <w:r w:rsidRPr="00C41361">
              <w:rPr>
                <w:rFonts w:asciiTheme="majorEastAsia" w:eastAsiaTheme="majorEastAsia" w:hAnsiTheme="majorEastAsia" w:cs="Meiryo UI" w:hint="eastAsia"/>
                <w:sz w:val="24"/>
                <w:szCs w:val="24"/>
              </w:rPr>
              <w:lastRenderedPageBreak/>
              <w:t>の代替プログラムについても、参加できなかった受講生には、原則修了証書を授与しないものとする。</w:t>
            </w:r>
          </w:p>
          <w:p w14:paraId="783ED820" w14:textId="77777777" w:rsidR="0002054C" w:rsidRPr="00C41361" w:rsidRDefault="00452E4E" w:rsidP="00A3086D">
            <w:pPr>
              <w:pStyle w:val="a7"/>
              <w:numPr>
                <w:ilvl w:val="0"/>
                <w:numId w:val="9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短期留学、短期留学の代替プログラムの期間中における体調不良などに起因するプログラムの不参加については、当該プログラムの内容に応じ、受託者の判断により欠席扱いとすることができる。</w:t>
            </w:r>
          </w:p>
          <w:p w14:paraId="428160D8" w14:textId="2B04F52F" w:rsidR="00452E4E" w:rsidRPr="00C41361" w:rsidRDefault="00452E4E" w:rsidP="00A3086D">
            <w:pPr>
              <w:pStyle w:val="a7"/>
              <w:numPr>
                <w:ilvl w:val="0"/>
                <w:numId w:val="90"/>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及び代替プログラムの実施のため、旅行業法上の基本的旅行業務（※参考２「旅行業法上の基本的旅行業務（旅行業法抜粋）」参照）（運送又は宿泊についての業務）を取り扱う場合、受託者は、第１種旅行業登録業者であることとし、又は、登録を行っていない場合は、短期留学及び代替プログラムにおける基本的旅行業務を第１種旅行業登録業者に再委託すること（ただし、再委託については事業委託仕様書「14　再委託について」の内容に留意すること。）。なお、短期留学における現地大学寮等での滞在は、基本的旅行業務における宿泊のサービスに当たらないため、上記再委託の手続きを省略することができる。</w:t>
            </w:r>
          </w:p>
        </w:tc>
      </w:tr>
    </w:tbl>
    <w:p w14:paraId="49180FC1" w14:textId="77777777" w:rsidR="00452E4E" w:rsidRPr="00C41361" w:rsidRDefault="00452E4E" w:rsidP="00E80C65">
      <w:pPr>
        <w:tabs>
          <w:tab w:val="left" w:pos="284"/>
        </w:tabs>
        <w:spacing w:line="0" w:lineRule="atLeast"/>
        <w:rPr>
          <w:rFonts w:asciiTheme="majorEastAsia" w:eastAsiaTheme="majorEastAsia" w:hAnsiTheme="majorEastAsia" w:cs="Meiryo UI"/>
          <w:bCs/>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3502992E" w14:textId="77777777" w:rsidTr="00454CC1">
        <w:tc>
          <w:tcPr>
            <w:tcW w:w="9078" w:type="dxa"/>
            <w:shd w:val="clear" w:color="auto" w:fill="D9D9D9" w:themeFill="background1" w:themeFillShade="D9"/>
          </w:tcPr>
          <w:p w14:paraId="4B37C162" w14:textId="34211760" w:rsidR="006A21EC" w:rsidRPr="00C41361" w:rsidRDefault="006A21EC" w:rsidP="009450CC">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3B560DF4" w14:textId="77777777" w:rsidTr="00454CC1">
        <w:tc>
          <w:tcPr>
            <w:tcW w:w="9078" w:type="dxa"/>
          </w:tcPr>
          <w:p w14:paraId="1C2F00C7" w14:textId="06A99888" w:rsidR="00007583" w:rsidRPr="00C41361" w:rsidRDefault="006A21EC" w:rsidP="00A3086D">
            <w:pPr>
              <w:pStyle w:val="a7"/>
              <w:widowControl/>
              <w:numPr>
                <w:ilvl w:val="0"/>
                <w:numId w:val="14"/>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w:t>
            </w:r>
            <w:r w:rsidR="00BF7E53" w:rsidRPr="00C41361">
              <w:rPr>
                <w:rFonts w:asciiTheme="majorEastAsia" w:eastAsiaTheme="majorEastAsia" w:hAnsiTheme="majorEastAsia" w:cs="Meiryo UI" w:hint="eastAsia"/>
                <w:sz w:val="24"/>
                <w:szCs w:val="24"/>
              </w:rPr>
              <w:t>にかかる</w:t>
            </w:r>
            <w:r w:rsidRPr="00C41361">
              <w:rPr>
                <w:rFonts w:asciiTheme="majorEastAsia" w:eastAsiaTheme="majorEastAsia" w:hAnsiTheme="majorEastAsia" w:cs="Meiryo UI" w:hint="eastAsia"/>
                <w:sz w:val="24"/>
                <w:szCs w:val="24"/>
              </w:rPr>
              <w:t>実施体制</w:t>
            </w:r>
            <w:r w:rsidR="00314421">
              <w:rPr>
                <w:rFonts w:asciiTheme="majorEastAsia" w:eastAsiaTheme="majorEastAsia" w:hAnsiTheme="majorEastAsia" w:cs="Meiryo UI" w:hint="eastAsia"/>
                <w:sz w:val="24"/>
                <w:szCs w:val="24"/>
              </w:rPr>
              <w:t>及び</w:t>
            </w:r>
            <w:r w:rsidR="00BF7E53" w:rsidRPr="00C41361">
              <w:rPr>
                <w:rFonts w:asciiTheme="majorEastAsia" w:eastAsiaTheme="majorEastAsia" w:hAnsiTheme="majorEastAsia" w:cs="Meiryo UI" w:hint="eastAsia"/>
                <w:sz w:val="24"/>
                <w:szCs w:val="24"/>
              </w:rPr>
              <w:t>スケジュール</w:t>
            </w:r>
          </w:p>
          <w:p w14:paraId="1FA667F6" w14:textId="334D50C8" w:rsidR="00BF7E53" w:rsidRPr="00EE192C" w:rsidRDefault="00BF7E53" w:rsidP="00A3086D">
            <w:pPr>
              <w:pStyle w:val="a7"/>
              <w:widowControl/>
              <w:numPr>
                <w:ilvl w:val="0"/>
                <w:numId w:val="14"/>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短期留学説明会の実施概要、スケジュール</w:t>
            </w:r>
            <w:r w:rsidR="00314421" w:rsidRPr="00EE192C">
              <w:rPr>
                <w:rFonts w:asciiTheme="majorEastAsia" w:eastAsiaTheme="majorEastAsia" w:hAnsiTheme="majorEastAsia" w:cs="Meiryo UI" w:hint="eastAsia"/>
                <w:sz w:val="24"/>
                <w:szCs w:val="24"/>
              </w:rPr>
              <w:t>及び実施手法</w:t>
            </w:r>
          </w:p>
          <w:p w14:paraId="1AB1ADE1" w14:textId="77777777" w:rsidR="004564FD" w:rsidRPr="00C41361" w:rsidRDefault="00266541" w:rsidP="00A3086D">
            <w:pPr>
              <w:pStyle w:val="a7"/>
              <w:widowControl/>
              <w:numPr>
                <w:ilvl w:val="0"/>
                <w:numId w:val="14"/>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w:t>
            </w:r>
            <w:r w:rsidR="00BF7E53" w:rsidRPr="00C41361">
              <w:rPr>
                <w:rFonts w:asciiTheme="majorEastAsia" w:eastAsiaTheme="majorEastAsia" w:hAnsiTheme="majorEastAsia" w:cs="Meiryo UI" w:hint="eastAsia"/>
                <w:sz w:val="24"/>
                <w:szCs w:val="24"/>
              </w:rPr>
              <w:t>にかかる</w:t>
            </w:r>
            <w:r w:rsidRPr="00C41361">
              <w:rPr>
                <w:rFonts w:asciiTheme="majorEastAsia" w:eastAsiaTheme="majorEastAsia" w:hAnsiTheme="majorEastAsia" w:cs="Meiryo UI" w:hint="eastAsia"/>
                <w:sz w:val="24"/>
                <w:szCs w:val="24"/>
              </w:rPr>
              <w:t>下見</w:t>
            </w:r>
            <w:r w:rsidR="00007583" w:rsidRPr="00C41361">
              <w:rPr>
                <w:rFonts w:asciiTheme="majorEastAsia" w:eastAsiaTheme="majorEastAsia" w:hAnsiTheme="majorEastAsia" w:cs="Meiryo UI" w:hint="eastAsia"/>
                <w:sz w:val="24"/>
                <w:szCs w:val="24"/>
              </w:rPr>
              <w:t>実施体制</w:t>
            </w:r>
          </w:p>
          <w:p w14:paraId="2C4A4D1D" w14:textId="717B1A6D" w:rsidR="00007583" w:rsidRPr="00C41361" w:rsidRDefault="00007583" w:rsidP="00A3086D">
            <w:pPr>
              <w:pStyle w:val="a7"/>
              <w:widowControl/>
              <w:numPr>
                <w:ilvl w:val="0"/>
                <w:numId w:val="14"/>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渡航・滞在の内容</w:t>
            </w:r>
          </w:p>
          <w:p w14:paraId="5CE987B7" w14:textId="4AA3D278" w:rsidR="00CA6905" w:rsidRPr="00C41361" w:rsidRDefault="00CA6905" w:rsidP="00A3086D">
            <w:pPr>
              <w:pStyle w:val="a7"/>
              <w:widowControl/>
              <w:numPr>
                <w:ilvl w:val="0"/>
                <w:numId w:val="14"/>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短期留学の代替プログラム</w:t>
            </w:r>
            <w:r w:rsidR="004F3BDB" w:rsidRPr="00C41361">
              <w:rPr>
                <w:rFonts w:asciiTheme="majorEastAsia" w:eastAsiaTheme="majorEastAsia" w:hAnsiTheme="majorEastAsia" w:cs="Meiryo UI" w:hint="eastAsia"/>
                <w:sz w:val="24"/>
                <w:szCs w:val="24"/>
              </w:rPr>
              <w:t>（要件、内容等）</w:t>
            </w:r>
          </w:p>
          <w:p w14:paraId="38A55FB9" w14:textId="1D9FE186" w:rsidR="00AF7BA7" w:rsidRPr="00C41361" w:rsidRDefault="00BF7E53" w:rsidP="00A3086D">
            <w:pPr>
              <w:pStyle w:val="a7"/>
              <w:widowControl/>
              <w:numPr>
                <w:ilvl w:val="0"/>
                <w:numId w:val="14"/>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短期留学における危機管理体制</w:t>
            </w:r>
          </w:p>
        </w:tc>
      </w:tr>
      <w:tr w:rsidR="0002054C" w:rsidRPr="00C41361" w14:paraId="3F75D26E" w14:textId="77777777" w:rsidTr="00454CC1">
        <w:tc>
          <w:tcPr>
            <w:tcW w:w="9078" w:type="dxa"/>
          </w:tcPr>
          <w:p w14:paraId="40B8EB54" w14:textId="77777777" w:rsidR="0002054C" w:rsidRPr="00C41361" w:rsidRDefault="0002054C" w:rsidP="0002054C">
            <w:pPr>
              <w:tabs>
                <w:tab w:val="left" w:pos="284"/>
              </w:tabs>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66A87442" w14:textId="274FF00D" w:rsidR="0002054C" w:rsidRPr="00C41361" w:rsidRDefault="0002054C" w:rsidP="0002054C">
            <w:pPr>
              <w:tabs>
                <w:tab w:val="left" w:pos="284"/>
              </w:tabs>
              <w:spacing w:line="0" w:lineRule="atLeas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(オ</w:t>
            </w:r>
            <w:r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短期留学代替プログラム</w:t>
            </w:r>
          </w:p>
          <w:p w14:paraId="6780E9D5" w14:textId="77777777" w:rsidR="0002054C" w:rsidRPr="00C41361" w:rsidRDefault="0002054C"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代替プログラムの要件等</w:t>
            </w:r>
          </w:p>
          <w:p w14:paraId="579772C2" w14:textId="77777777" w:rsidR="0002054C" w:rsidRPr="00C41361" w:rsidRDefault="0002054C" w:rsidP="00A3086D">
            <w:pPr>
              <w:pStyle w:val="a7"/>
              <w:numPr>
                <w:ilvl w:val="1"/>
                <w:numId w:val="41"/>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代替プログラムの実施場所は、国内外問わないが、実現可能なプログラムを提案すること。</w:t>
            </w:r>
          </w:p>
          <w:p w14:paraId="681A6945" w14:textId="77777777" w:rsidR="0002054C" w:rsidRPr="00C41361" w:rsidRDefault="0002054C" w:rsidP="00A3086D">
            <w:pPr>
              <w:pStyle w:val="a7"/>
              <w:widowControl/>
              <w:numPr>
                <w:ilvl w:val="0"/>
                <w:numId w:val="4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代替プログラムの内容</w:t>
            </w:r>
          </w:p>
          <w:p w14:paraId="58457261" w14:textId="77777777" w:rsidR="0002054C" w:rsidRPr="00C41361" w:rsidRDefault="0002054C" w:rsidP="00A3086D">
            <w:pPr>
              <w:pStyle w:val="a7"/>
              <w:numPr>
                <w:ilvl w:val="1"/>
                <w:numId w:val="16"/>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英国リーズ大学への短期留学の代替となるプログラムとして相応しい内容となるよう、次の３つの観点を盛り込んだ内容とすること。</w:t>
            </w:r>
          </w:p>
          <w:p w14:paraId="7B41C5CE" w14:textId="77777777" w:rsidR="0002054C" w:rsidRPr="00C41361" w:rsidRDefault="0002054C" w:rsidP="00A3086D">
            <w:pPr>
              <w:pStyle w:val="a7"/>
              <w:numPr>
                <w:ilvl w:val="2"/>
                <w:numId w:val="74"/>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海外の大学等の講義を受講し、学習法を学ぶことができること。</w:t>
            </w:r>
          </w:p>
          <w:p w14:paraId="254E767C" w14:textId="77777777" w:rsidR="0002054C" w:rsidRPr="00C41361" w:rsidRDefault="0002054C" w:rsidP="00A3086D">
            <w:pPr>
              <w:pStyle w:val="a7"/>
              <w:numPr>
                <w:ilvl w:val="2"/>
                <w:numId w:val="74"/>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海外の大学の学生等とコミュニケーションし、交流できる機会を設けること。</w:t>
            </w:r>
          </w:p>
          <w:p w14:paraId="65F9E93E" w14:textId="4E243642" w:rsidR="0002054C" w:rsidRPr="00C41361" w:rsidRDefault="0002054C" w:rsidP="00A3086D">
            <w:pPr>
              <w:pStyle w:val="a7"/>
              <w:numPr>
                <w:ilvl w:val="2"/>
                <w:numId w:val="74"/>
              </w:numPr>
              <w:tabs>
                <w:tab w:val="left" w:pos="284"/>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代替プログラムの一連の成果として、プレゼンテーション発表などを行うこと。</w:t>
            </w:r>
          </w:p>
        </w:tc>
      </w:tr>
    </w:tbl>
    <w:p w14:paraId="30255D2F" w14:textId="30334759" w:rsidR="003E3C25" w:rsidRDefault="003E3C25" w:rsidP="00D16218">
      <w:pPr>
        <w:tabs>
          <w:tab w:val="left" w:pos="0"/>
        </w:tabs>
        <w:spacing w:line="0" w:lineRule="atLeast"/>
        <w:rPr>
          <w:rFonts w:asciiTheme="majorEastAsia" w:eastAsiaTheme="majorEastAsia" w:hAnsiTheme="majorEastAsia" w:cs="Meiryo UI"/>
          <w:sz w:val="24"/>
          <w:szCs w:val="24"/>
        </w:rPr>
      </w:pPr>
    </w:p>
    <w:p w14:paraId="3A44DD33" w14:textId="77777777" w:rsidR="0020601B" w:rsidRPr="00C41361" w:rsidRDefault="0020601B" w:rsidP="00D16218">
      <w:pPr>
        <w:tabs>
          <w:tab w:val="left" w:pos="0"/>
        </w:tabs>
        <w:spacing w:line="0" w:lineRule="atLeast"/>
        <w:rPr>
          <w:rFonts w:asciiTheme="majorEastAsia" w:eastAsiaTheme="majorEastAsia" w:hAnsiTheme="majorEastAsia" w:cs="Meiryo UI"/>
          <w:sz w:val="24"/>
          <w:szCs w:val="24"/>
        </w:rPr>
      </w:pPr>
    </w:p>
    <w:p w14:paraId="192FF032" w14:textId="2A2B8D09" w:rsidR="00CA6905" w:rsidRPr="00C41361" w:rsidRDefault="00245784"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中間成果報告会</w:t>
      </w:r>
    </w:p>
    <w:tbl>
      <w:tblPr>
        <w:tblStyle w:val="af"/>
        <w:tblW w:w="0" w:type="auto"/>
        <w:tblInd w:w="210" w:type="dxa"/>
        <w:tblLook w:val="04A0" w:firstRow="1" w:lastRow="0" w:firstColumn="1" w:lastColumn="0" w:noHBand="0" w:noVBand="1"/>
      </w:tblPr>
      <w:tblGrid>
        <w:gridCol w:w="9078"/>
      </w:tblGrid>
      <w:tr w:rsidR="00874F3D" w:rsidRPr="00C41361" w14:paraId="635186A6" w14:textId="77777777" w:rsidTr="007B6C0F">
        <w:tc>
          <w:tcPr>
            <w:tcW w:w="9078" w:type="dxa"/>
            <w:shd w:val="clear" w:color="auto" w:fill="auto"/>
          </w:tcPr>
          <w:p w14:paraId="1886AF47" w14:textId="77777777" w:rsidR="00874F3D" w:rsidRPr="00C41361" w:rsidRDefault="00874F3D"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0476B862" w14:textId="77777777" w:rsidR="00874F3D" w:rsidRPr="00C41361" w:rsidRDefault="00874F3D" w:rsidP="00A3086D">
            <w:pPr>
              <w:pStyle w:val="a7"/>
              <w:numPr>
                <w:ilvl w:val="0"/>
                <w:numId w:val="53"/>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中間成果報告会は、大阪府の主催により実施するが、受託者は、これらの行事等に参加し実施に協力すること。</w:t>
            </w:r>
          </w:p>
          <w:p w14:paraId="598C4843" w14:textId="37350351" w:rsidR="00874F3D" w:rsidRPr="00C41361" w:rsidRDefault="00874F3D" w:rsidP="00A3086D">
            <w:pPr>
              <w:pStyle w:val="a7"/>
              <w:numPr>
                <w:ilvl w:val="0"/>
                <w:numId w:val="53"/>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中間成果報告会において、前期講座から短期留学までの期間の成果として、前期講座や現地で学んだ内容を活かし、大阪の魅力発信や大阪・関西万博2025</w:t>
            </w:r>
            <w:r w:rsidR="00112AD5" w:rsidRPr="00C41361">
              <w:rPr>
                <w:rFonts w:asciiTheme="majorEastAsia" w:eastAsiaTheme="majorEastAsia" w:hAnsiTheme="majorEastAsia" w:cs="Meiryo UI" w:hint="eastAsia"/>
                <w:sz w:val="24"/>
                <w:szCs w:val="24"/>
              </w:rPr>
              <w:t>、SDGs</w:t>
            </w:r>
            <w:r w:rsidRPr="00C41361">
              <w:rPr>
                <w:rFonts w:asciiTheme="majorEastAsia" w:eastAsiaTheme="majorEastAsia" w:hAnsiTheme="majorEastAsia" w:cs="Meiryo UI" w:hint="eastAsia"/>
                <w:sz w:val="24"/>
                <w:szCs w:val="24"/>
              </w:rPr>
              <w:t>等に関連したプレゼンテーション等で発表させること（原則、英語で発表）。</w:t>
            </w:r>
          </w:p>
          <w:p w14:paraId="75BD292C" w14:textId="77777777" w:rsidR="00874F3D" w:rsidRPr="00C41361" w:rsidRDefault="00874F3D" w:rsidP="00A3086D">
            <w:pPr>
              <w:pStyle w:val="a7"/>
              <w:numPr>
                <w:ilvl w:val="0"/>
                <w:numId w:val="53"/>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発表テーマ、詳細については、事前に大阪府と協議の上、受講生へ海外進学準</w:t>
            </w:r>
            <w:r w:rsidRPr="00C41361">
              <w:rPr>
                <w:rFonts w:asciiTheme="majorEastAsia" w:eastAsiaTheme="majorEastAsia" w:hAnsiTheme="majorEastAsia" w:cs="Meiryo UI" w:hint="eastAsia"/>
                <w:sz w:val="24"/>
                <w:szCs w:val="24"/>
              </w:rPr>
              <w:lastRenderedPageBreak/>
              <w:t>備講座（前期講座）３回目までに通知すること。</w:t>
            </w:r>
          </w:p>
          <w:p w14:paraId="3A8389FD" w14:textId="74E18055" w:rsidR="00874F3D" w:rsidRPr="00C41361" w:rsidRDefault="00874F3D" w:rsidP="00A3086D">
            <w:pPr>
              <w:pStyle w:val="a7"/>
              <w:numPr>
                <w:ilvl w:val="0"/>
                <w:numId w:val="53"/>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大阪府の主催により実施するが、受託者は、これらの行事等に参加し実施に協力するとともに、参加必須でない行事であっても受講生が進んで参加するように工夫し、参加を促進すること</w:t>
            </w:r>
          </w:p>
        </w:tc>
      </w:tr>
    </w:tbl>
    <w:p w14:paraId="03421518" w14:textId="55385AB5" w:rsidR="00CA6905" w:rsidRPr="00C41361" w:rsidRDefault="00CA6905" w:rsidP="00D16218">
      <w:pPr>
        <w:tabs>
          <w:tab w:val="left" w:pos="0"/>
        </w:tabs>
        <w:spacing w:line="0" w:lineRule="atLeast"/>
        <w:rPr>
          <w:rFonts w:asciiTheme="majorEastAsia" w:eastAsiaTheme="majorEastAsia" w:hAnsiTheme="majorEastAsia" w:cs="Meiryo UI"/>
          <w:sz w:val="24"/>
          <w:szCs w:val="24"/>
        </w:rPr>
      </w:pPr>
    </w:p>
    <w:p w14:paraId="3421F417" w14:textId="77777777" w:rsidR="00EE192C" w:rsidRPr="00C41361" w:rsidRDefault="00EE192C" w:rsidP="00D16218">
      <w:pPr>
        <w:tabs>
          <w:tab w:val="left" w:pos="0"/>
        </w:tabs>
        <w:spacing w:line="0" w:lineRule="atLeast"/>
        <w:rPr>
          <w:rFonts w:asciiTheme="majorEastAsia" w:eastAsiaTheme="majorEastAsia" w:hAnsiTheme="majorEastAsia" w:cs="Meiryo UI"/>
          <w:sz w:val="24"/>
          <w:szCs w:val="24"/>
        </w:rPr>
      </w:pPr>
    </w:p>
    <w:p w14:paraId="418A08D9" w14:textId="4528E323" w:rsidR="00405577" w:rsidRPr="00C41361" w:rsidRDefault="00405577"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アカデミックスキル向上イベント</w:t>
      </w:r>
    </w:p>
    <w:tbl>
      <w:tblPr>
        <w:tblStyle w:val="af"/>
        <w:tblW w:w="0" w:type="auto"/>
        <w:tblInd w:w="210" w:type="dxa"/>
        <w:tblLook w:val="04A0" w:firstRow="1" w:lastRow="0" w:firstColumn="1" w:lastColumn="0" w:noHBand="0" w:noVBand="1"/>
      </w:tblPr>
      <w:tblGrid>
        <w:gridCol w:w="9078"/>
      </w:tblGrid>
      <w:tr w:rsidR="009A2574" w:rsidRPr="00C41361" w14:paraId="20FF1D8A" w14:textId="77777777" w:rsidTr="007B6C0F">
        <w:tc>
          <w:tcPr>
            <w:tcW w:w="9078" w:type="dxa"/>
            <w:shd w:val="clear" w:color="auto" w:fill="auto"/>
          </w:tcPr>
          <w:p w14:paraId="7E742F4C" w14:textId="77777777" w:rsidR="009A2574" w:rsidRPr="00C41361" w:rsidRDefault="009A2574" w:rsidP="007B6C0F">
            <w:pPr>
              <w:tabs>
                <w:tab w:val="left" w:pos="0"/>
              </w:tabs>
              <w:spacing w:line="0" w:lineRule="atLeast"/>
              <w:jc w:val="left"/>
              <w:rPr>
                <w:rFonts w:asciiTheme="majorEastAsia" w:eastAsiaTheme="majorEastAsia" w:hAnsiTheme="majorEastAsia" w:cs="Meiryo UI"/>
                <w:b/>
                <w:bCs/>
                <w:sz w:val="24"/>
                <w:szCs w:val="24"/>
              </w:rPr>
            </w:pPr>
            <w:bookmarkStart w:id="8" w:name="_Hlk179308125"/>
            <w:r w:rsidRPr="00C41361">
              <w:rPr>
                <w:rFonts w:asciiTheme="majorEastAsia" w:eastAsiaTheme="majorEastAsia" w:hAnsiTheme="majorEastAsia" w:cs="Meiryo UI" w:hint="eastAsia"/>
                <w:b/>
                <w:bCs/>
                <w:sz w:val="24"/>
                <w:szCs w:val="24"/>
              </w:rPr>
              <w:t>【委託事業内容】</w:t>
            </w:r>
          </w:p>
          <w:p w14:paraId="4609BF88" w14:textId="77777777" w:rsidR="009A2574" w:rsidRPr="00C41361" w:rsidRDefault="009A2574" w:rsidP="00A3086D">
            <w:pPr>
              <w:pStyle w:val="a7"/>
              <w:widowControl/>
              <w:numPr>
                <w:ilvl w:val="0"/>
                <w:numId w:val="7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後期講座期間に、受講生のアカデミックスキルを養成する取組みを実施すること。また、成果の発表として、ディベート、ディスカッション等のイベントを実施すること（原則、英語で発表）。</w:t>
            </w:r>
          </w:p>
          <w:p w14:paraId="7F059C25" w14:textId="77777777" w:rsidR="009A2574" w:rsidRPr="00C41361" w:rsidRDefault="009A2574" w:rsidP="00A3086D">
            <w:pPr>
              <w:pStyle w:val="a7"/>
              <w:widowControl/>
              <w:numPr>
                <w:ilvl w:val="0"/>
                <w:numId w:val="75"/>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本イベントについては、動画撮影を行い、録画データは大阪府に送付すること。</w:t>
            </w:r>
          </w:p>
          <w:p w14:paraId="4F2A334E" w14:textId="15442C2F" w:rsidR="009A2574" w:rsidRPr="00C41361" w:rsidRDefault="009A2574" w:rsidP="00A3086D">
            <w:pPr>
              <w:pStyle w:val="a7"/>
              <w:numPr>
                <w:ilvl w:val="0"/>
                <w:numId w:val="75"/>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実施する日程等については、大阪府と実施２か月前より協議の上、遅滞なく実施できるよう準備すること。</w:t>
            </w:r>
          </w:p>
        </w:tc>
      </w:tr>
      <w:bookmarkEnd w:id="8"/>
    </w:tbl>
    <w:p w14:paraId="7291B897" w14:textId="5B636739" w:rsidR="009A2574" w:rsidRPr="00C41361" w:rsidRDefault="009A2574" w:rsidP="00405577">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0DAFB135" w14:textId="77777777" w:rsidTr="00454CC1">
        <w:tc>
          <w:tcPr>
            <w:tcW w:w="9078" w:type="dxa"/>
            <w:shd w:val="clear" w:color="auto" w:fill="D9D9D9" w:themeFill="background1" w:themeFillShade="D9"/>
          </w:tcPr>
          <w:p w14:paraId="678252CF" w14:textId="1F0C61B7" w:rsidR="00405577" w:rsidRPr="00C41361" w:rsidRDefault="00405577" w:rsidP="009A2574">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405577" w:rsidRPr="00C41361" w14:paraId="04196D19" w14:textId="77777777" w:rsidTr="00454CC1">
        <w:tc>
          <w:tcPr>
            <w:tcW w:w="9078" w:type="dxa"/>
          </w:tcPr>
          <w:p w14:paraId="398B4D8A" w14:textId="1144C078" w:rsidR="00750479" w:rsidRPr="00EE192C" w:rsidRDefault="00405577" w:rsidP="00A3086D">
            <w:pPr>
              <w:pStyle w:val="a7"/>
              <w:widowControl/>
              <w:numPr>
                <w:ilvl w:val="0"/>
                <w:numId w:val="19"/>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受講生の考える力、伝える力、聞く力を育て、ディスカッション力、ディ</w:t>
            </w:r>
            <w:r w:rsidRPr="00EE192C">
              <w:rPr>
                <w:rFonts w:asciiTheme="majorEastAsia" w:eastAsiaTheme="majorEastAsia" w:hAnsiTheme="majorEastAsia" w:cs="Meiryo UI" w:hint="eastAsia"/>
                <w:sz w:val="24"/>
                <w:szCs w:val="24"/>
              </w:rPr>
              <w:t>ベート力などのコミュニケーション力を強化できる</w:t>
            </w:r>
            <w:r w:rsidR="009A2574" w:rsidRPr="00EE192C">
              <w:rPr>
                <w:rFonts w:asciiTheme="majorEastAsia" w:eastAsiaTheme="majorEastAsia" w:hAnsiTheme="majorEastAsia" w:cs="Meiryo UI" w:hint="eastAsia"/>
                <w:sz w:val="24"/>
                <w:szCs w:val="24"/>
              </w:rPr>
              <w:t>具体的な</w:t>
            </w:r>
            <w:r w:rsidR="00750479" w:rsidRPr="00EE192C">
              <w:rPr>
                <w:rFonts w:asciiTheme="majorEastAsia" w:eastAsiaTheme="majorEastAsia" w:hAnsiTheme="majorEastAsia" w:cs="Meiryo UI" w:hint="eastAsia"/>
                <w:sz w:val="24"/>
                <w:szCs w:val="24"/>
              </w:rPr>
              <w:t>イベント内容</w:t>
            </w:r>
            <w:r w:rsidR="00967039" w:rsidRPr="00EE192C">
              <w:rPr>
                <w:rFonts w:asciiTheme="majorEastAsia" w:eastAsiaTheme="majorEastAsia" w:hAnsiTheme="majorEastAsia" w:cs="Meiryo UI" w:hint="eastAsia"/>
                <w:sz w:val="24"/>
                <w:szCs w:val="24"/>
              </w:rPr>
              <w:t>（以下例を参照）</w:t>
            </w:r>
          </w:p>
          <w:p w14:paraId="5F7B7777" w14:textId="258E3B90" w:rsidR="00545095" w:rsidRPr="00EE192C" w:rsidRDefault="00545095" w:rsidP="00A3086D">
            <w:pPr>
              <w:pStyle w:val="a7"/>
              <w:widowControl/>
              <w:numPr>
                <w:ilvl w:val="1"/>
                <w:numId w:val="19"/>
              </w:numPr>
              <w:spacing w:line="0" w:lineRule="atLeast"/>
              <w:ind w:leftChars="0" w:rightChars="-27" w:right="-57"/>
              <w:jc w:val="left"/>
              <w:rPr>
                <w:rFonts w:asciiTheme="majorEastAsia" w:eastAsiaTheme="majorEastAsia" w:hAnsiTheme="majorEastAsia" w:cs="Meiryo UI"/>
                <w:sz w:val="24"/>
                <w:szCs w:val="24"/>
              </w:rPr>
            </w:pPr>
            <w:bookmarkStart w:id="9" w:name="_Hlk183431967"/>
            <w:r w:rsidRPr="00EE192C">
              <w:rPr>
                <w:rFonts w:asciiTheme="majorEastAsia" w:eastAsiaTheme="majorEastAsia" w:hAnsiTheme="majorEastAsia" w:cs="Meiryo UI" w:hint="eastAsia"/>
                <w:sz w:val="24"/>
                <w:szCs w:val="24"/>
              </w:rPr>
              <w:t>例１）ディベート大会：受講生を「賛成」「反対」の２グループ分けして、議題に対して討論させる。議題等については、社会課題や</w:t>
            </w:r>
            <w:r w:rsidRPr="00EE192C">
              <w:rPr>
                <w:rFonts w:asciiTheme="majorEastAsia" w:eastAsiaTheme="majorEastAsia" w:hAnsiTheme="majorEastAsia" w:cs="Meiryo UI"/>
                <w:sz w:val="24"/>
                <w:szCs w:val="24"/>
              </w:rPr>
              <w:t>SDGs</w:t>
            </w:r>
            <w:r w:rsidRPr="00EE192C">
              <w:rPr>
                <w:rFonts w:asciiTheme="majorEastAsia" w:eastAsiaTheme="majorEastAsia" w:hAnsiTheme="majorEastAsia" w:cs="Meiryo UI" w:hint="eastAsia"/>
                <w:sz w:val="24"/>
                <w:szCs w:val="24"/>
              </w:rPr>
              <w:t>等といった高校生等にも馴染ある内容とすること。</w:t>
            </w:r>
          </w:p>
          <w:p w14:paraId="4D8D4D67" w14:textId="5918CA3A" w:rsidR="00545095" w:rsidRPr="00EE192C" w:rsidRDefault="00545095" w:rsidP="00A3086D">
            <w:pPr>
              <w:pStyle w:val="a7"/>
              <w:widowControl/>
              <w:numPr>
                <w:ilvl w:val="1"/>
                <w:numId w:val="19"/>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例２）ディスカッション大会：社会課題やSDG</w:t>
            </w:r>
            <w:r w:rsidRPr="00EE192C">
              <w:rPr>
                <w:rFonts w:asciiTheme="majorEastAsia" w:eastAsiaTheme="majorEastAsia" w:hAnsiTheme="majorEastAsia" w:cs="Meiryo UI"/>
                <w:sz w:val="24"/>
                <w:szCs w:val="24"/>
              </w:rPr>
              <w:t>s</w:t>
            </w:r>
            <w:r w:rsidRPr="00EE192C">
              <w:rPr>
                <w:rFonts w:asciiTheme="majorEastAsia" w:eastAsiaTheme="majorEastAsia" w:hAnsiTheme="majorEastAsia" w:cs="Meiryo UI" w:hint="eastAsia"/>
                <w:sz w:val="24"/>
                <w:szCs w:val="24"/>
              </w:rPr>
              <w:t>等といった高校生等にも馴染ある内容からテーマ設定を行い、</w:t>
            </w:r>
            <w:r w:rsidR="00967039" w:rsidRPr="00EE192C">
              <w:rPr>
                <w:rFonts w:asciiTheme="majorEastAsia" w:eastAsiaTheme="majorEastAsia" w:hAnsiTheme="majorEastAsia" w:cs="Meiryo UI" w:hint="eastAsia"/>
                <w:sz w:val="24"/>
                <w:szCs w:val="24"/>
              </w:rPr>
              <w:t>受講生</w:t>
            </w:r>
            <w:r w:rsidRPr="00EE192C">
              <w:rPr>
                <w:rFonts w:asciiTheme="majorEastAsia" w:eastAsiaTheme="majorEastAsia" w:hAnsiTheme="majorEastAsia" w:cs="Meiryo UI" w:hint="eastAsia"/>
                <w:sz w:val="24"/>
                <w:szCs w:val="24"/>
              </w:rPr>
              <w:t>が自由に意見を出し合えるような内容とすること。</w:t>
            </w:r>
            <w:r w:rsidR="00967039" w:rsidRPr="00EE192C">
              <w:rPr>
                <w:rFonts w:asciiTheme="majorEastAsia" w:eastAsiaTheme="majorEastAsia" w:hAnsiTheme="majorEastAsia" w:cs="Meiryo UI" w:hint="eastAsia"/>
                <w:sz w:val="24"/>
                <w:szCs w:val="24"/>
              </w:rPr>
              <w:t>また、受講生が各自出し合った意見に対して、他の受講生から建設的な意見が出せるような取組みを併せて提案すること。</w:t>
            </w:r>
            <w:bookmarkEnd w:id="9"/>
          </w:p>
          <w:p w14:paraId="1B284612" w14:textId="06547130" w:rsidR="00C32A8A" w:rsidRPr="00EE192C" w:rsidRDefault="00C32A8A" w:rsidP="00A3086D">
            <w:pPr>
              <w:pStyle w:val="a7"/>
              <w:widowControl/>
              <w:numPr>
                <w:ilvl w:val="1"/>
                <w:numId w:val="19"/>
              </w:numPr>
              <w:spacing w:line="0" w:lineRule="atLeast"/>
              <w:ind w:leftChars="0" w:rightChars="-27" w:right="-57"/>
              <w:jc w:val="left"/>
              <w:rPr>
                <w:rFonts w:asciiTheme="majorEastAsia" w:eastAsiaTheme="majorEastAsia" w:hAnsiTheme="majorEastAsia" w:cs="Meiryo UI"/>
                <w:sz w:val="24"/>
                <w:szCs w:val="24"/>
              </w:rPr>
            </w:pPr>
            <w:bookmarkStart w:id="10" w:name="_Hlk184391025"/>
            <w:r w:rsidRPr="00EE192C">
              <w:rPr>
                <w:rFonts w:asciiTheme="majorEastAsia" w:eastAsiaTheme="majorEastAsia" w:hAnsiTheme="majorEastAsia" w:cs="Meiryo UI" w:hint="eastAsia"/>
                <w:sz w:val="24"/>
                <w:szCs w:val="24"/>
              </w:rPr>
              <w:t>【具体的な課題】海外の大学進学後でも必要なプレゼンテーション発表後の質問対応において求められる、受講生の論理的思考力、意見の主張、交渉・折衝力</w:t>
            </w:r>
          </w:p>
          <w:bookmarkEnd w:id="10"/>
          <w:p w14:paraId="5F9FFA20" w14:textId="3E8558A7" w:rsidR="00750479" w:rsidRPr="00C41361" w:rsidRDefault="009A2574" w:rsidP="00A3086D">
            <w:pPr>
              <w:pStyle w:val="a7"/>
              <w:widowControl/>
              <w:numPr>
                <w:ilvl w:val="0"/>
                <w:numId w:val="19"/>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当該イベントで向上を見込む具体的な</w:t>
            </w:r>
            <w:r w:rsidR="00750479" w:rsidRPr="00C41361">
              <w:rPr>
                <w:rFonts w:asciiTheme="majorEastAsia" w:eastAsiaTheme="majorEastAsia" w:hAnsiTheme="majorEastAsia" w:cs="Meiryo UI" w:hint="eastAsia"/>
                <w:sz w:val="24"/>
                <w:szCs w:val="24"/>
              </w:rPr>
              <w:t>アカデミックスキル</w:t>
            </w:r>
          </w:p>
          <w:p w14:paraId="4C202E91" w14:textId="2E77F6FA" w:rsidR="00750479" w:rsidRPr="00C41361" w:rsidRDefault="00750479" w:rsidP="00A3086D">
            <w:pPr>
              <w:pStyle w:val="a7"/>
              <w:widowControl/>
              <w:numPr>
                <w:ilvl w:val="0"/>
                <w:numId w:val="19"/>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実施時期</w:t>
            </w:r>
            <w:r w:rsidR="0079064B" w:rsidRPr="00C41361">
              <w:rPr>
                <w:rFonts w:asciiTheme="majorEastAsia" w:eastAsiaTheme="majorEastAsia" w:hAnsiTheme="majorEastAsia" w:cs="Meiryo UI" w:hint="eastAsia"/>
                <w:sz w:val="24"/>
                <w:szCs w:val="24"/>
              </w:rPr>
              <w:t>（スケジュール）</w:t>
            </w:r>
          </w:p>
          <w:p w14:paraId="484116ED" w14:textId="72624861" w:rsidR="00405577" w:rsidRPr="00C41361" w:rsidRDefault="00750479" w:rsidP="00A3086D">
            <w:pPr>
              <w:pStyle w:val="a7"/>
              <w:widowControl/>
              <w:numPr>
                <w:ilvl w:val="0"/>
                <w:numId w:val="19"/>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実施体制</w:t>
            </w:r>
          </w:p>
        </w:tc>
      </w:tr>
    </w:tbl>
    <w:p w14:paraId="28275F60" w14:textId="17A1DEA3" w:rsidR="003E3C25" w:rsidRDefault="003E3C25" w:rsidP="00D16218">
      <w:pPr>
        <w:tabs>
          <w:tab w:val="left" w:pos="0"/>
        </w:tabs>
        <w:spacing w:line="0" w:lineRule="atLeast"/>
        <w:rPr>
          <w:rFonts w:asciiTheme="majorEastAsia" w:eastAsiaTheme="majorEastAsia" w:hAnsiTheme="majorEastAsia" w:cs="Meiryo UI"/>
          <w:sz w:val="24"/>
          <w:szCs w:val="24"/>
        </w:rPr>
      </w:pPr>
    </w:p>
    <w:p w14:paraId="37E6D155" w14:textId="1D20E1DA" w:rsidR="00EE192C" w:rsidRDefault="00EE192C" w:rsidP="00D16218">
      <w:pPr>
        <w:tabs>
          <w:tab w:val="left" w:pos="0"/>
        </w:tabs>
        <w:spacing w:line="0" w:lineRule="atLeast"/>
        <w:rPr>
          <w:rFonts w:asciiTheme="majorEastAsia" w:eastAsiaTheme="majorEastAsia" w:hAnsiTheme="majorEastAsia" w:cs="Meiryo UI"/>
          <w:sz w:val="24"/>
          <w:szCs w:val="24"/>
        </w:rPr>
      </w:pPr>
    </w:p>
    <w:p w14:paraId="118532C1" w14:textId="77777777" w:rsidR="00EE192C" w:rsidRPr="00C41361" w:rsidRDefault="00EE192C" w:rsidP="00D16218">
      <w:pPr>
        <w:tabs>
          <w:tab w:val="left" w:pos="0"/>
        </w:tabs>
        <w:spacing w:line="0" w:lineRule="atLeast"/>
        <w:rPr>
          <w:rFonts w:asciiTheme="majorEastAsia" w:eastAsiaTheme="majorEastAsia" w:hAnsiTheme="majorEastAsia" w:cs="Meiryo UI"/>
          <w:sz w:val="24"/>
          <w:szCs w:val="24"/>
        </w:rPr>
      </w:pPr>
    </w:p>
    <w:p w14:paraId="50E27B91" w14:textId="0FADE201" w:rsidR="00405577" w:rsidRPr="00C41361" w:rsidRDefault="00405577"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海外進学後の活躍に向けた取組み</w:t>
      </w:r>
    </w:p>
    <w:tbl>
      <w:tblPr>
        <w:tblStyle w:val="af"/>
        <w:tblW w:w="0" w:type="auto"/>
        <w:tblInd w:w="210" w:type="dxa"/>
        <w:tblLook w:val="04A0" w:firstRow="1" w:lastRow="0" w:firstColumn="1" w:lastColumn="0" w:noHBand="0" w:noVBand="1"/>
      </w:tblPr>
      <w:tblGrid>
        <w:gridCol w:w="9078"/>
      </w:tblGrid>
      <w:tr w:rsidR="00914E80" w:rsidRPr="00C41361" w14:paraId="41776E19" w14:textId="77777777" w:rsidTr="007B6C0F">
        <w:tc>
          <w:tcPr>
            <w:tcW w:w="9078" w:type="dxa"/>
            <w:shd w:val="clear" w:color="auto" w:fill="auto"/>
          </w:tcPr>
          <w:p w14:paraId="05888314" w14:textId="77777777" w:rsidR="00914E80" w:rsidRPr="00C41361" w:rsidRDefault="00914E80"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03FC239E" w14:textId="77777777" w:rsidR="00914E80" w:rsidRPr="00C41361" w:rsidRDefault="00914E80" w:rsidP="00A3086D">
            <w:pPr>
              <w:pStyle w:val="a7"/>
              <w:widowControl/>
              <w:numPr>
                <w:ilvl w:val="0"/>
                <w:numId w:val="5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受講生が海外進学後の将来のキャリア形成を意識し、具体的に考えることができるような取組みを行うこと。</w:t>
            </w:r>
          </w:p>
          <w:p w14:paraId="7AEF15D9" w14:textId="77777777" w:rsidR="00914E80" w:rsidRPr="00C41361" w:rsidRDefault="00914E80" w:rsidP="00A3086D">
            <w:pPr>
              <w:pStyle w:val="a7"/>
              <w:widowControl/>
              <w:numPr>
                <w:ilvl w:val="0"/>
                <w:numId w:val="5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海外進学後の就職活動についてなど、過去の受講生を含めキャリア形成に有益な情報の提供を行うこと。</w:t>
            </w:r>
          </w:p>
          <w:p w14:paraId="49E71758" w14:textId="4126218A" w:rsidR="00914E80" w:rsidRPr="00C41361" w:rsidRDefault="00914E80" w:rsidP="00A3086D">
            <w:pPr>
              <w:pStyle w:val="a7"/>
              <w:numPr>
                <w:ilvl w:val="0"/>
                <w:numId w:val="54"/>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その他、大阪府が実施する海外進学後の活躍に向けた取組みに積極的に協力すること。</w:t>
            </w:r>
          </w:p>
        </w:tc>
      </w:tr>
    </w:tbl>
    <w:p w14:paraId="0D51E6B7" w14:textId="77777777" w:rsidR="00914E80" w:rsidRPr="00C41361" w:rsidRDefault="00914E80" w:rsidP="00405577">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142A520D" w14:textId="77777777" w:rsidTr="00454CC1">
        <w:tc>
          <w:tcPr>
            <w:tcW w:w="9078" w:type="dxa"/>
            <w:shd w:val="clear" w:color="auto" w:fill="D9D9D9" w:themeFill="background1" w:themeFillShade="D9"/>
          </w:tcPr>
          <w:p w14:paraId="1BAB42B1" w14:textId="20273CEE" w:rsidR="00405577" w:rsidRPr="00C41361" w:rsidRDefault="00405577" w:rsidP="00A12DEE">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lastRenderedPageBreak/>
              <w:t>【提案を求める事項】</w:t>
            </w:r>
          </w:p>
        </w:tc>
      </w:tr>
      <w:tr w:rsidR="00C41361" w:rsidRPr="00C41361" w14:paraId="440EF089" w14:textId="77777777" w:rsidTr="00454CC1">
        <w:tc>
          <w:tcPr>
            <w:tcW w:w="9078" w:type="dxa"/>
          </w:tcPr>
          <w:p w14:paraId="68E74867" w14:textId="48F09434" w:rsidR="00405577" w:rsidRPr="00C41361" w:rsidRDefault="00E32E6F" w:rsidP="00A3086D">
            <w:pPr>
              <w:pStyle w:val="a7"/>
              <w:widowControl/>
              <w:numPr>
                <w:ilvl w:val="0"/>
                <w:numId w:val="18"/>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海外進学に対する目的意識の向上につながる取組み・イベント等と具体的な内容</w:t>
            </w:r>
          </w:p>
          <w:p w14:paraId="2846362A" w14:textId="77777777" w:rsidR="00E32E6F" w:rsidRPr="00C41361" w:rsidRDefault="00E32E6F" w:rsidP="00A3086D">
            <w:pPr>
              <w:pStyle w:val="a7"/>
              <w:numPr>
                <w:ilvl w:val="0"/>
                <w:numId w:val="21"/>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次の３つの選択肢のうち１つ以上を選択し、委託料の範囲内で開催できるイベントの具体的な内容や実施計画等（内容や想定される連携先等も含む。）についても記載すること。</w:t>
            </w:r>
          </w:p>
          <w:p w14:paraId="3F77D26F" w14:textId="5BCB8FDE" w:rsidR="00E32E6F" w:rsidRPr="00C41361" w:rsidRDefault="00E32E6F" w:rsidP="00750479">
            <w:pPr>
              <w:tabs>
                <w:tab w:val="left" w:pos="0"/>
              </w:tabs>
              <w:spacing w:line="0" w:lineRule="atLeast"/>
              <w:ind w:leftChars="200" w:left="42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（対面</w:t>
            </w:r>
            <w:r w:rsidR="00914E80" w:rsidRPr="00C41361">
              <w:rPr>
                <w:rFonts w:asciiTheme="majorEastAsia" w:eastAsiaTheme="majorEastAsia" w:hAnsiTheme="majorEastAsia" w:cs="Meiryo UI" w:hint="eastAsia"/>
                <w:sz w:val="24"/>
                <w:szCs w:val="24"/>
              </w:rPr>
              <w:t>・オンライン等の非対面は</w:t>
            </w:r>
            <w:r w:rsidRPr="00C41361">
              <w:rPr>
                <w:rFonts w:asciiTheme="majorEastAsia" w:eastAsiaTheme="majorEastAsia" w:hAnsiTheme="majorEastAsia" w:cs="Meiryo UI" w:hint="eastAsia"/>
                <w:sz w:val="24"/>
                <w:szCs w:val="24"/>
              </w:rPr>
              <w:t>問わないが、受講生の安全を配慮した上で実施すること。）</w:t>
            </w:r>
          </w:p>
          <w:p w14:paraId="4A67D5DF" w14:textId="0C84A93A" w:rsidR="0079064B" w:rsidRPr="00C41361" w:rsidRDefault="0079064B" w:rsidP="00A3086D">
            <w:pPr>
              <w:pStyle w:val="a7"/>
              <w:numPr>
                <w:ilvl w:val="1"/>
                <w:numId w:val="20"/>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海外大学に進学した現役の大学生、海外大学を卒業後に日本（可能であれば大阪府内）で就労している日本人、海外大学を卒業した日本人を採用している企業（可能であれば大阪府内）と交流できるイベント</w:t>
            </w:r>
          </w:p>
          <w:p w14:paraId="72D0B274" w14:textId="1FE90B6B" w:rsidR="00E32E6F" w:rsidRPr="00C41361" w:rsidRDefault="00E32E6F" w:rsidP="00A3086D">
            <w:pPr>
              <w:pStyle w:val="a7"/>
              <w:numPr>
                <w:ilvl w:val="1"/>
                <w:numId w:val="20"/>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受講生の海外進学先を定期的に調査したうえで、国や地域等ごとに分かれた最新の海外進学に必要な情報提供ができるイベント</w:t>
            </w:r>
          </w:p>
          <w:p w14:paraId="304F5352" w14:textId="790E84DE" w:rsidR="00E32E6F" w:rsidRPr="00C41361" w:rsidRDefault="00E32E6F" w:rsidP="00A3086D">
            <w:pPr>
              <w:pStyle w:val="a7"/>
              <w:numPr>
                <w:ilvl w:val="1"/>
                <w:numId w:val="20"/>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海外進学後の大学の講義等でも実際に扱われているSDGｓをテーマに、他企業</w:t>
            </w:r>
            <w:r w:rsidR="00F03036" w:rsidRPr="00447200">
              <w:rPr>
                <w:rFonts w:asciiTheme="majorEastAsia" w:eastAsiaTheme="majorEastAsia" w:hAnsiTheme="majorEastAsia" w:cs="Meiryo UI" w:hint="eastAsia"/>
                <w:sz w:val="24"/>
                <w:szCs w:val="24"/>
              </w:rPr>
              <w:t>や大学</w:t>
            </w:r>
            <w:r w:rsidRPr="00C41361">
              <w:rPr>
                <w:rFonts w:asciiTheme="majorEastAsia" w:eastAsiaTheme="majorEastAsia" w:hAnsiTheme="majorEastAsia" w:cs="Meiryo UI" w:hint="eastAsia"/>
                <w:sz w:val="24"/>
                <w:szCs w:val="24"/>
              </w:rPr>
              <w:t>との連携等をしたうえで、受講生の大学進学後に大阪や日本へ貢献する気持ちを育むことができるようなイベント</w:t>
            </w:r>
          </w:p>
          <w:p w14:paraId="70B35343" w14:textId="70DF4B2E" w:rsidR="00750479" w:rsidRPr="00C41361" w:rsidRDefault="00750479" w:rsidP="00A3086D">
            <w:pPr>
              <w:pStyle w:val="a7"/>
              <w:widowControl/>
              <w:numPr>
                <w:ilvl w:val="0"/>
                <w:numId w:val="18"/>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実施形式、実施体制</w:t>
            </w:r>
          </w:p>
          <w:p w14:paraId="3E9DBAAA" w14:textId="1E298877" w:rsidR="00F06B7D" w:rsidRPr="00C41361" w:rsidRDefault="00750479" w:rsidP="00A3086D">
            <w:pPr>
              <w:pStyle w:val="a7"/>
              <w:widowControl/>
              <w:numPr>
                <w:ilvl w:val="0"/>
                <w:numId w:val="18"/>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実施時期（スケジュール）</w:t>
            </w:r>
          </w:p>
        </w:tc>
      </w:tr>
      <w:tr w:rsidR="00914E80" w:rsidRPr="00C41361" w14:paraId="1B64E638" w14:textId="77777777" w:rsidTr="00454CC1">
        <w:tc>
          <w:tcPr>
            <w:tcW w:w="9078" w:type="dxa"/>
          </w:tcPr>
          <w:p w14:paraId="00C16BCF" w14:textId="77777777" w:rsidR="00914E80" w:rsidRPr="00C41361" w:rsidRDefault="00914E80" w:rsidP="00914E80">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3AA9B3D6" w14:textId="175199A0" w:rsidR="00914E80" w:rsidRPr="00C41361" w:rsidRDefault="00914E80" w:rsidP="00A3086D">
            <w:pPr>
              <w:pStyle w:val="a7"/>
              <w:widowControl/>
              <w:numPr>
                <w:ilvl w:val="0"/>
                <w:numId w:val="55"/>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受講生の将来の活躍を見据えた上で、大阪の国際化に貢献しうる人物の育成に努める取組みを提案すること。</w:t>
            </w:r>
          </w:p>
        </w:tc>
      </w:tr>
    </w:tbl>
    <w:p w14:paraId="47B89E64" w14:textId="0982B1C8" w:rsidR="00405577" w:rsidRPr="00C41361" w:rsidRDefault="00405577" w:rsidP="00D16218">
      <w:pPr>
        <w:tabs>
          <w:tab w:val="left" w:pos="0"/>
        </w:tabs>
        <w:spacing w:line="0" w:lineRule="atLeast"/>
        <w:rPr>
          <w:rFonts w:asciiTheme="majorEastAsia" w:eastAsiaTheme="majorEastAsia" w:hAnsiTheme="majorEastAsia" w:cs="Meiryo UI"/>
          <w:sz w:val="24"/>
          <w:szCs w:val="24"/>
        </w:rPr>
      </w:pPr>
    </w:p>
    <w:p w14:paraId="75EAF934" w14:textId="7777777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2221FD20" w14:textId="6E69A97C" w:rsidR="00F06B7D" w:rsidRPr="00C41361" w:rsidRDefault="00371967"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講座</w:t>
      </w:r>
      <w:r w:rsidR="009B468F" w:rsidRPr="00C41361">
        <w:rPr>
          <w:rFonts w:asciiTheme="majorEastAsia" w:eastAsiaTheme="majorEastAsia" w:hAnsiTheme="majorEastAsia" w:cs="Meiryo UI" w:hint="eastAsia"/>
          <w:b/>
          <w:sz w:val="24"/>
          <w:szCs w:val="24"/>
        </w:rPr>
        <w:t>見学会（オープンキャンパス）</w:t>
      </w:r>
    </w:p>
    <w:tbl>
      <w:tblPr>
        <w:tblStyle w:val="af"/>
        <w:tblW w:w="0" w:type="auto"/>
        <w:tblInd w:w="210" w:type="dxa"/>
        <w:tblLook w:val="04A0" w:firstRow="1" w:lastRow="0" w:firstColumn="1" w:lastColumn="0" w:noHBand="0" w:noVBand="1"/>
      </w:tblPr>
      <w:tblGrid>
        <w:gridCol w:w="9078"/>
      </w:tblGrid>
      <w:tr w:rsidR="00A12DEE" w:rsidRPr="00C41361" w14:paraId="59F402B7" w14:textId="77777777" w:rsidTr="007B6C0F">
        <w:tc>
          <w:tcPr>
            <w:tcW w:w="9078" w:type="dxa"/>
            <w:shd w:val="clear" w:color="auto" w:fill="auto"/>
          </w:tcPr>
          <w:p w14:paraId="2451BFB5" w14:textId="77777777" w:rsidR="00A12DEE" w:rsidRPr="00C41361" w:rsidRDefault="00A12DEE"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70C78C6A" w14:textId="2A1CE517" w:rsidR="00396071" w:rsidRPr="00396071" w:rsidRDefault="00A12DEE" w:rsidP="00A3086D">
            <w:pPr>
              <w:pStyle w:val="a7"/>
              <w:numPr>
                <w:ilvl w:val="0"/>
                <w:numId w:val="56"/>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後期講座期間中において、具体的な参加対象者、事業運営、受講生の安全面等の配慮や体制、開校予定日やその内容を明確にしたうえで、講座見学会（オープンキャンパス）を実施すること。</w:t>
            </w:r>
          </w:p>
          <w:p w14:paraId="75871315" w14:textId="39183575" w:rsidR="00A12DEE" w:rsidRPr="00C41361" w:rsidRDefault="00A12DEE" w:rsidP="00A3086D">
            <w:pPr>
              <w:pStyle w:val="a7"/>
              <w:numPr>
                <w:ilvl w:val="0"/>
                <w:numId w:val="56"/>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本見学会の案内等について、SNS等を活用し、広報を行うこと。</w:t>
            </w:r>
          </w:p>
        </w:tc>
      </w:tr>
    </w:tbl>
    <w:p w14:paraId="6C3670C1" w14:textId="7BC9595B" w:rsidR="00A12DEE" w:rsidRPr="00C41361" w:rsidRDefault="00A12DEE" w:rsidP="00F06B7D">
      <w:pPr>
        <w:tabs>
          <w:tab w:val="left" w:pos="284"/>
        </w:tabs>
        <w:spacing w:line="0" w:lineRule="atLeast"/>
        <w:rPr>
          <w:rFonts w:asciiTheme="majorEastAsia" w:eastAsiaTheme="majorEastAsia" w:hAnsiTheme="majorEastAsia" w:cs="Meiryo UI"/>
          <w:b/>
          <w:sz w:val="24"/>
          <w:szCs w:val="24"/>
        </w:rPr>
      </w:pPr>
    </w:p>
    <w:p w14:paraId="7675EE84" w14:textId="77777777" w:rsidR="006752D7" w:rsidRPr="00C41361" w:rsidRDefault="006752D7" w:rsidP="00F06B7D">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3364E099" w14:textId="77777777" w:rsidTr="00454CC1">
        <w:tc>
          <w:tcPr>
            <w:tcW w:w="9078" w:type="dxa"/>
            <w:shd w:val="clear" w:color="auto" w:fill="D9D9D9" w:themeFill="background1" w:themeFillShade="D9"/>
          </w:tcPr>
          <w:p w14:paraId="0CF879CA" w14:textId="07CD1744" w:rsidR="00F06B7D" w:rsidRPr="00C41361" w:rsidRDefault="00F06B7D" w:rsidP="00A12DEE">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7AC8050F" w14:textId="77777777" w:rsidTr="00454CC1">
        <w:tc>
          <w:tcPr>
            <w:tcW w:w="9078" w:type="dxa"/>
          </w:tcPr>
          <w:p w14:paraId="1F7C82AD" w14:textId="623E13D3" w:rsidR="009B468F" w:rsidRPr="00EE192C" w:rsidRDefault="009B468F" w:rsidP="00A3086D">
            <w:pPr>
              <w:pStyle w:val="a7"/>
              <w:widowControl/>
              <w:numPr>
                <w:ilvl w:val="0"/>
                <w:numId w:val="2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実施</w:t>
            </w:r>
            <w:r w:rsidR="00A12DEE" w:rsidRPr="00EE192C">
              <w:rPr>
                <w:rFonts w:asciiTheme="majorEastAsia" w:eastAsiaTheme="majorEastAsia" w:hAnsiTheme="majorEastAsia" w:cs="Meiryo UI" w:hint="eastAsia"/>
                <w:sz w:val="24"/>
                <w:szCs w:val="24"/>
              </w:rPr>
              <w:t>形式、</w:t>
            </w:r>
            <w:r w:rsidRPr="00EE192C">
              <w:rPr>
                <w:rFonts w:asciiTheme="majorEastAsia" w:eastAsiaTheme="majorEastAsia" w:hAnsiTheme="majorEastAsia" w:cs="Meiryo UI" w:hint="eastAsia"/>
                <w:sz w:val="24"/>
                <w:szCs w:val="24"/>
              </w:rPr>
              <w:t>実施体制</w:t>
            </w:r>
          </w:p>
          <w:p w14:paraId="028B65F0" w14:textId="114BF464" w:rsidR="00A12DEE" w:rsidRPr="00EE192C" w:rsidRDefault="00A12DEE" w:rsidP="00A3086D">
            <w:pPr>
              <w:pStyle w:val="a7"/>
              <w:widowControl/>
              <w:numPr>
                <w:ilvl w:val="0"/>
                <w:numId w:val="2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実施時期（スケジュール）</w:t>
            </w:r>
          </w:p>
          <w:p w14:paraId="21F72582" w14:textId="4EC79B54" w:rsidR="009B468F" w:rsidRPr="00EE192C" w:rsidRDefault="009B468F" w:rsidP="00A3086D">
            <w:pPr>
              <w:pStyle w:val="a7"/>
              <w:widowControl/>
              <w:numPr>
                <w:ilvl w:val="0"/>
                <w:numId w:val="2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参加対象者</w:t>
            </w:r>
            <w:r w:rsidR="00F03036" w:rsidRPr="00447200">
              <w:rPr>
                <w:rFonts w:asciiTheme="majorEastAsia" w:eastAsiaTheme="majorEastAsia" w:hAnsiTheme="majorEastAsia" w:cs="Meiryo UI" w:hint="eastAsia"/>
                <w:sz w:val="24"/>
                <w:szCs w:val="24"/>
              </w:rPr>
              <w:t>（教育関係者等を含む）</w:t>
            </w:r>
          </w:p>
          <w:p w14:paraId="3E24DE3E" w14:textId="77777777" w:rsidR="00F06B7D" w:rsidRPr="00EE192C" w:rsidRDefault="009B468F" w:rsidP="00A3086D">
            <w:pPr>
              <w:pStyle w:val="a7"/>
              <w:widowControl/>
              <w:numPr>
                <w:ilvl w:val="0"/>
                <w:numId w:val="22"/>
              </w:numPr>
              <w:spacing w:line="0" w:lineRule="atLeast"/>
              <w:ind w:leftChars="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受講生の安全面等の配慮</w:t>
            </w:r>
          </w:p>
          <w:p w14:paraId="158A470D" w14:textId="77777777" w:rsidR="00396071" w:rsidRPr="00EE192C" w:rsidRDefault="00967039" w:rsidP="00A3086D">
            <w:pPr>
              <w:pStyle w:val="a7"/>
              <w:widowControl/>
              <w:numPr>
                <w:ilvl w:val="0"/>
                <w:numId w:val="22"/>
              </w:numPr>
              <w:spacing w:line="0" w:lineRule="atLeast"/>
              <w:ind w:leftChars="0" w:rightChars="-27" w:right="-57"/>
              <w:jc w:val="left"/>
              <w:rPr>
                <w:rFonts w:asciiTheme="majorEastAsia" w:eastAsiaTheme="majorEastAsia" w:hAnsiTheme="majorEastAsia" w:cs="Meiryo UI"/>
                <w:sz w:val="24"/>
                <w:szCs w:val="24"/>
              </w:rPr>
            </w:pPr>
            <w:bookmarkStart w:id="11" w:name="_Hlk183441967"/>
            <w:r w:rsidRPr="00EE192C">
              <w:rPr>
                <w:rFonts w:asciiTheme="majorEastAsia" w:eastAsiaTheme="majorEastAsia" w:hAnsiTheme="majorEastAsia" w:cs="Meiryo UI" w:hint="eastAsia"/>
                <w:sz w:val="24"/>
                <w:szCs w:val="24"/>
              </w:rPr>
              <w:t>参加対象者が見学できる講座内容</w:t>
            </w:r>
            <w:r w:rsidR="00396071" w:rsidRPr="00EE192C">
              <w:rPr>
                <w:rFonts w:asciiTheme="majorEastAsia" w:eastAsiaTheme="majorEastAsia" w:hAnsiTheme="majorEastAsia" w:cs="Meiryo UI" w:hint="eastAsia"/>
                <w:sz w:val="24"/>
                <w:szCs w:val="24"/>
              </w:rPr>
              <w:t>（以下例を参照）</w:t>
            </w:r>
            <w:bookmarkEnd w:id="11"/>
          </w:p>
          <w:p w14:paraId="7BE42763" w14:textId="6F0EFC3E" w:rsidR="00396071" w:rsidRPr="00C2608B" w:rsidRDefault="00396071" w:rsidP="00C2608B">
            <w:pPr>
              <w:pStyle w:val="a7"/>
              <w:widowControl/>
              <w:spacing w:line="0" w:lineRule="atLeast"/>
              <w:ind w:leftChars="200" w:left="420" w:rightChars="-27" w:right="-57"/>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例１）実際の講座の一部を参加できるような取組み</w:t>
            </w:r>
            <w:r w:rsidRPr="00EE192C">
              <w:rPr>
                <w:rFonts w:asciiTheme="majorEastAsia" w:eastAsiaTheme="majorEastAsia" w:hAnsiTheme="majorEastAsia" w:cs="Meiryo UI"/>
                <w:sz w:val="24"/>
                <w:szCs w:val="24"/>
              </w:rPr>
              <w:br/>
            </w:r>
            <w:r w:rsidRPr="00EE192C">
              <w:rPr>
                <w:rFonts w:asciiTheme="majorEastAsia" w:eastAsiaTheme="majorEastAsia" w:hAnsiTheme="majorEastAsia" w:cs="Meiryo UI" w:hint="eastAsia"/>
                <w:sz w:val="24"/>
                <w:szCs w:val="24"/>
              </w:rPr>
              <w:t>例２）プログラムの全容やカリキュラムがわかる説明会の実施</w:t>
            </w:r>
          </w:p>
        </w:tc>
      </w:tr>
      <w:tr w:rsidR="00A12DEE" w:rsidRPr="00C41361" w14:paraId="69F6F59F" w14:textId="77777777" w:rsidTr="00454CC1">
        <w:tc>
          <w:tcPr>
            <w:tcW w:w="9078" w:type="dxa"/>
          </w:tcPr>
          <w:p w14:paraId="5B1C7888" w14:textId="77777777" w:rsidR="00A12DEE" w:rsidRPr="00C41361" w:rsidRDefault="00A12DEE" w:rsidP="00A12DEE">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10A3761D" w14:textId="6BD2E9E0" w:rsidR="00A12DEE" w:rsidRPr="00C41361" w:rsidRDefault="00A12DEE" w:rsidP="00A12DEE">
            <w:pPr>
              <w:widowControl/>
              <w:spacing w:line="0" w:lineRule="atLeast"/>
              <w:ind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後期講座期間中において、具体的な参加対象者、事業運営、受講生の安全面等の配慮や体制、開校予定日やその内容を明記の上、提案すること。</w:t>
            </w:r>
            <w:bookmarkStart w:id="12" w:name="_Hlk183432072"/>
            <w:r w:rsidR="00396071" w:rsidRPr="00EE192C">
              <w:rPr>
                <w:rFonts w:asciiTheme="majorEastAsia" w:eastAsiaTheme="majorEastAsia" w:hAnsiTheme="majorEastAsia" w:cs="Meiryo UI" w:hint="eastAsia"/>
                <w:sz w:val="24"/>
                <w:szCs w:val="24"/>
              </w:rPr>
              <w:t>参加対象者</w:t>
            </w:r>
            <w:r w:rsidR="00F03036" w:rsidRPr="00447200">
              <w:rPr>
                <w:rFonts w:asciiTheme="majorEastAsia" w:eastAsiaTheme="majorEastAsia" w:hAnsiTheme="majorEastAsia" w:cs="Meiryo UI" w:hint="eastAsia"/>
                <w:sz w:val="24"/>
                <w:szCs w:val="24"/>
              </w:rPr>
              <w:t>及び教育関係者</w:t>
            </w:r>
            <w:r w:rsidR="00396071" w:rsidRPr="00EE192C">
              <w:rPr>
                <w:rFonts w:asciiTheme="majorEastAsia" w:eastAsiaTheme="majorEastAsia" w:hAnsiTheme="majorEastAsia" w:cs="Meiryo UI" w:hint="eastAsia"/>
                <w:sz w:val="24"/>
                <w:szCs w:val="24"/>
              </w:rPr>
              <w:t>が、次年度以降にプログラム参加を前向きに検討できるような内容とすること。</w:t>
            </w:r>
            <w:bookmarkEnd w:id="12"/>
          </w:p>
        </w:tc>
      </w:tr>
    </w:tbl>
    <w:p w14:paraId="447D9DF8" w14:textId="52673EE5" w:rsidR="00F06B7D" w:rsidRPr="00C41361" w:rsidRDefault="00F06B7D" w:rsidP="00D16218">
      <w:pPr>
        <w:tabs>
          <w:tab w:val="left" w:pos="0"/>
        </w:tabs>
        <w:spacing w:line="0" w:lineRule="atLeast"/>
        <w:rPr>
          <w:rFonts w:asciiTheme="majorEastAsia" w:eastAsiaTheme="majorEastAsia" w:hAnsiTheme="majorEastAsia" w:cs="Meiryo UI"/>
          <w:sz w:val="24"/>
          <w:szCs w:val="24"/>
        </w:rPr>
      </w:pPr>
    </w:p>
    <w:p w14:paraId="5DE4AC89" w14:textId="7777777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12F9AA89" w14:textId="6031DA8C" w:rsidR="009B468F" w:rsidRPr="00C41361" w:rsidRDefault="00454C66"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IELTS団体受検</w:t>
      </w:r>
    </w:p>
    <w:tbl>
      <w:tblPr>
        <w:tblStyle w:val="af"/>
        <w:tblW w:w="0" w:type="auto"/>
        <w:tblInd w:w="210" w:type="dxa"/>
        <w:tblLook w:val="04A0" w:firstRow="1" w:lastRow="0" w:firstColumn="1" w:lastColumn="0" w:noHBand="0" w:noVBand="1"/>
      </w:tblPr>
      <w:tblGrid>
        <w:gridCol w:w="9078"/>
      </w:tblGrid>
      <w:tr w:rsidR="001C3681" w:rsidRPr="00C41361" w14:paraId="646AFD16" w14:textId="77777777" w:rsidTr="007B6C0F">
        <w:tc>
          <w:tcPr>
            <w:tcW w:w="9078" w:type="dxa"/>
            <w:shd w:val="clear" w:color="auto" w:fill="auto"/>
          </w:tcPr>
          <w:p w14:paraId="2AAFE890" w14:textId="77777777" w:rsidR="001C3681" w:rsidRPr="00C41361" w:rsidRDefault="001C3681" w:rsidP="007B6C0F">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【委託事業内容】</w:t>
            </w:r>
          </w:p>
          <w:p w14:paraId="65C36C2F" w14:textId="77777777" w:rsidR="001C3681" w:rsidRPr="00C41361" w:rsidRDefault="001C3681" w:rsidP="00A3086D">
            <w:pPr>
              <w:pStyle w:val="a7"/>
              <w:widowControl/>
              <w:numPr>
                <w:ilvl w:val="0"/>
                <w:numId w:val="5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12月後半～翌年２月前半を目途にIELTSを受講生全員に団体受検させ、個々の英語力を把握・分析し、結果を大阪府に報告すること。なお、受検は通常の講座時間外に実施すること。</w:t>
            </w:r>
          </w:p>
          <w:p w14:paraId="0CD50D46" w14:textId="7052C285" w:rsidR="004538E1" w:rsidRPr="00C41361" w:rsidRDefault="004538E1" w:rsidP="00A3086D">
            <w:pPr>
              <w:pStyle w:val="a7"/>
              <w:widowControl/>
              <w:numPr>
                <w:ilvl w:val="0"/>
                <w:numId w:val="57"/>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受講生への具体的な団体受検日等に関する案内は、受託者にて調整し、別途大阪府と協議の上、実施すること。</w:t>
            </w:r>
          </w:p>
        </w:tc>
      </w:tr>
    </w:tbl>
    <w:p w14:paraId="24786D5D" w14:textId="77777777" w:rsidR="001C3681" w:rsidRPr="00C41361" w:rsidRDefault="001C3681" w:rsidP="009B468F">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750E3910" w14:textId="77777777" w:rsidTr="00454CC1">
        <w:tc>
          <w:tcPr>
            <w:tcW w:w="9078" w:type="dxa"/>
            <w:shd w:val="clear" w:color="auto" w:fill="D9D9D9" w:themeFill="background1" w:themeFillShade="D9"/>
          </w:tcPr>
          <w:p w14:paraId="0F1007F7" w14:textId="59782C5A" w:rsidR="009B468F" w:rsidRPr="00C41361" w:rsidRDefault="009B468F" w:rsidP="00C11054">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C41361" w:rsidRPr="00C41361" w14:paraId="6C5456D3" w14:textId="77777777" w:rsidTr="00454CC1">
        <w:tc>
          <w:tcPr>
            <w:tcW w:w="9078" w:type="dxa"/>
          </w:tcPr>
          <w:p w14:paraId="03ABAE8F" w14:textId="4A82B7BB" w:rsidR="00A50A18" w:rsidRPr="00C41361" w:rsidRDefault="001C3681" w:rsidP="00A3086D">
            <w:pPr>
              <w:pStyle w:val="a7"/>
              <w:widowControl/>
              <w:numPr>
                <w:ilvl w:val="0"/>
                <w:numId w:val="23"/>
              </w:numPr>
              <w:spacing w:line="0" w:lineRule="atLeast"/>
              <w:ind w:leftChars="0" w:rightChars="-27" w:right="-57"/>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IELTS団体受検の</w:t>
            </w:r>
            <w:r w:rsidR="002B60EA" w:rsidRPr="00C41361">
              <w:rPr>
                <w:rFonts w:asciiTheme="majorEastAsia" w:eastAsiaTheme="majorEastAsia" w:hAnsiTheme="majorEastAsia" w:cs="Meiryo UI" w:hint="eastAsia"/>
                <w:sz w:val="24"/>
                <w:szCs w:val="24"/>
              </w:rPr>
              <w:t>実施体制</w:t>
            </w:r>
            <w:r w:rsidRPr="00C41361">
              <w:rPr>
                <w:rFonts w:asciiTheme="majorEastAsia" w:eastAsiaTheme="majorEastAsia" w:hAnsiTheme="majorEastAsia" w:cs="Meiryo UI" w:hint="eastAsia"/>
                <w:sz w:val="24"/>
                <w:szCs w:val="24"/>
              </w:rPr>
              <w:t>及び実施日</w:t>
            </w:r>
          </w:p>
        </w:tc>
      </w:tr>
      <w:tr w:rsidR="001C3681" w:rsidRPr="00C41361" w14:paraId="7F04E557" w14:textId="77777777" w:rsidTr="00454CC1">
        <w:tc>
          <w:tcPr>
            <w:tcW w:w="9078" w:type="dxa"/>
          </w:tcPr>
          <w:p w14:paraId="53B1F314" w14:textId="77777777" w:rsidR="001C3681" w:rsidRPr="00C41361" w:rsidRDefault="001C3681" w:rsidP="001C3681">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【留意事項】</w:t>
            </w:r>
          </w:p>
          <w:p w14:paraId="6CC72619" w14:textId="13CF668A" w:rsidR="001C3681" w:rsidRPr="00C41361" w:rsidRDefault="001C3681" w:rsidP="00A3086D">
            <w:pPr>
              <w:pStyle w:val="a7"/>
              <w:widowControl/>
              <w:numPr>
                <w:ilvl w:val="0"/>
                <w:numId w:val="58"/>
              </w:numPr>
              <w:spacing w:line="0" w:lineRule="atLeast"/>
              <w:ind w:leftChars="0"/>
              <w:jc w:val="left"/>
              <w:rPr>
                <w:rFonts w:asciiTheme="majorEastAsia" w:eastAsiaTheme="majorEastAsia" w:hAnsiTheme="majorEastAsia" w:cs="Meiryo UI"/>
                <w:sz w:val="24"/>
                <w:szCs w:val="24"/>
                <w:u w:val="single"/>
              </w:rPr>
            </w:pPr>
            <w:r w:rsidRPr="00C41361">
              <w:rPr>
                <w:rFonts w:asciiTheme="majorEastAsia" w:eastAsiaTheme="majorEastAsia" w:hAnsiTheme="majorEastAsia" w:cs="Meiryo UI" w:hint="eastAsia"/>
                <w:sz w:val="24"/>
                <w:szCs w:val="24"/>
              </w:rPr>
              <w:t>IELTS</w:t>
            </w:r>
            <w:r w:rsidR="00A50A18" w:rsidRPr="00C41361">
              <w:rPr>
                <w:rFonts w:asciiTheme="majorEastAsia" w:eastAsiaTheme="majorEastAsia" w:hAnsiTheme="majorEastAsia" w:cs="Meiryo UI" w:hint="eastAsia"/>
                <w:sz w:val="24"/>
                <w:szCs w:val="24"/>
              </w:rPr>
              <w:t>模擬試験及びIELTS団体受検の平均点の</w:t>
            </w:r>
            <w:r w:rsidRPr="00C41361">
              <w:rPr>
                <w:rFonts w:asciiTheme="majorEastAsia" w:eastAsiaTheme="majorEastAsia" w:hAnsiTheme="majorEastAsia" w:cs="Meiryo UI" w:hint="eastAsia"/>
                <w:sz w:val="24"/>
                <w:szCs w:val="24"/>
              </w:rPr>
              <w:t>結果に基づく減額措置</w:t>
            </w:r>
          </w:p>
          <w:p w14:paraId="67E95F96" w14:textId="169D7B4D" w:rsidR="001C3681" w:rsidRPr="00C41361" w:rsidRDefault="001C3681" w:rsidP="001C3681">
            <w:pPr>
              <w:pStyle w:val="a7"/>
              <w:widowControl/>
              <w:spacing w:line="0" w:lineRule="atLeast"/>
              <w:ind w:leftChars="200" w:left="420"/>
              <w:jc w:val="left"/>
              <w:rPr>
                <w:rFonts w:asciiTheme="majorEastAsia" w:eastAsiaTheme="majorEastAsia" w:hAnsiTheme="majorEastAsia" w:cs="Meiryo UI"/>
                <w:kern w:val="0"/>
                <w:sz w:val="24"/>
                <w:szCs w:val="24"/>
                <w:u w:val="single"/>
              </w:rPr>
            </w:pPr>
            <w:r w:rsidRPr="00C41361">
              <w:rPr>
                <w:rFonts w:asciiTheme="majorEastAsia" w:eastAsiaTheme="majorEastAsia" w:hAnsiTheme="majorEastAsia" w:cs="Meiryo UI" w:hint="eastAsia"/>
                <w:sz w:val="24"/>
                <w:szCs w:val="24"/>
              </w:rPr>
              <w:t>プログラムで実施する全てのIELTS模擬試験及びIELTS団体受検のOverallスコア結果の平均点が、出願資格の１つであるIELTSのOverallスコア4.0未満となった受講生が発生した場合、受講生１名あたりの該当経費（教材費、IELTS模擬試験費、IELTS団体受検料、短期留学に係る渡航費の実費）の５％を委託費より減額する。なお、Overallスコアの平均点の算出においては、少数第２位を切り上げて計算する。委託費の支払いは契約完了後の精算払いとし、その他、受検において変更があった場合等については、別途協議を行う。（</w:t>
            </w:r>
            <w:r w:rsidRPr="00C41361">
              <w:rPr>
                <w:rFonts w:asciiTheme="majorEastAsia" w:eastAsiaTheme="majorEastAsia" w:hAnsiTheme="majorEastAsia" w:cs="Meiryo UI" w:hint="eastAsia"/>
                <w:kern w:val="0"/>
                <w:sz w:val="24"/>
                <w:szCs w:val="24"/>
                <w:u w:val="single"/>
              </w:rPr>
              <w:t>ただし、受講生の特別な事情や状況等がある場合を除く。）</w:t>
            </w:r>
          </w:p>
        </w:tc>
      </w:tr>
    </w:tbl>
    <w:p w14:paraId="22909417" w14:textId="1F8E0B0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2749C8C3" w14:textId="7777777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2818093F" w14:textId="59D28380" w:rsidR="00405577" w:rsidRPr="00C41361" w:rsidRDefault="00405577"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年間成果報告会及び修了証書授与式</w:t>
      </w:r>
    </w:p>
    <w:p w14:paraId="374194A9" w14:textId="77777777" w:rsidR="00A50A18" w:rsidRPr="00C41361" w:rsidRDefault="00A50A18" w:rsidP="00A3086D">
      <w:pPr>
        <w:pStyle w:val="a7"/>
        <w:numPr>
          <w:ilvl w:val="0"/>
          <w:numId w:val="59"/>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修了証書は、受託者からの依頼に基づき、大阪府が作成・授与する。</w:t>
      </w:r>
    </w:p>
    <w:tbl>
      <w:tblPr>
        <w:tblStyle w:val="af"/>
        <w:tblW w:w="0" w:type="auto"/>
        <w:tblInd w:w="210" w:type="dxa"/>
        <w:tblLook w:val="04A0" w:firstRow="1" w:lastRow="0" w:firstColumn="1" w:lastColumn="0" w:noHBand="0" w:noVBand="1"/>
      </w:tblPr>
      <w:tblGrid>
        <w:gridCol w:w="9078"/>
      </w:tblGrid>
      <w:tr w:rsidR="00405577" w:rsidRPr="00C41361" w14:paraId="2E8E9929" w14:textId="77777777" w:rsidTr="00454CC1">
        <w:tc>
          <w:tcPr>
            <w:tcW w:w="9078" w:type="dxa"/>
          </w:tcPr>
          <w:p w14:paraId="4EEB62D4" w14:textId="2E4D7C85" w:rsidR="00AB7922" w:rsidRPr="00C41361" w:rsidRDefault="00A50A18" w:rsidP="00A50A18">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【業務委託内容】</w:t>
            </w:r>
          </w:p>
          <w:p w14:paraId="03C26E49" w14:textId="77777777" w:rsidR="00A50A18" w:rsidRPr="00C41361" w:rsidRDefault="00A50A18" w:rsidP="00A3086D">
            <w:pPr>
              <w:pStyle w:val="a7"/>
              <w:widowControl/>
              <w:numPr>
                <w:ilvl w:val="0"/>
                <w:numId w:val="60"/>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年間成果報告会は、大阪府の主催により実施するが、受託者は、これらの行事等に参加し実施に協力すること。</w:t>
            </w:r>
          </w:p>
          <w:p w14:paraId="5C1C0191" w14:textId="0D0D8EE5" w:rsidR="00AB7922" w:rsidRPr="00C41361" w:rsidRDefault="00971237" w:rsidP="00A3086D">
            <w:pPr>
              <w:pStyle w:val="a7"/>
              <w:widowControl/>
              <w:numPr>
                <w:ilvl w:val="0"/>
                <w:numId w:val="60"/>
              </w:numPr>
              <w:tabs>
                <w:tab w:val="left" w:pos="0"/>
              </w:tabs>
              <w:spacing w:line="0" w:lineRule="atLeast"/>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年間</w:t>
            </w:r>
            <w:r w:rsidR="00505BD6" w:rsidRPr="00C41361">
              <w:rPr>
                <w:rFonts w:asciiTheme="majorEastAsia" w:eastAsiaTheme="majorEastAsia" w:hAnsiTheme="majorEastAsia" w:cs="Meiryo UI" w:hint="eastAsia"/>
                <w:sz w:val="24"/>
                <w:szCs w:val="24"/>
              </w:rPr>
              <w:t>成果報告会</w:t>
            </w:r>
            <w:r w:rsidR="00AB7922" w:rsidRPr="00C41361">
              <w:rPr>
                <w:rFonts w:asciiTheme="majorEastAsia" w:eastAsiaTheme="majorEastAsia" w:hAnsiTheme="majorEastAsia" w:cs="Meiryo UI" w:hint="eastAsia"/>
                <w:sz w:val="24"/>
                <w:szCs w:val="24"/>
              </w:rPr>
              <w:t>において、受講生が本プログラムを通して学んだことを活かし、自身の将来や今後の大阪への貢献などをテーマに、プレゼンテーション形式等で発表させること（原則、英語で発表）。</w:t>
            </w:r>
          </w:p>
          <w:p w14:paraId="78D27AC4" w14:textId="195F660C" w:rsidR="00AB7922" w:rsidRPr="00C41361" w:rsidRDefault="00AB7922" w:rsidP="00A3086D">
            <w:pPr>
              <w:pStyle w:val="a7"/>
              <w:numPr>
                <w:ilvl w:val="0"/>
                <w:numId w:val="60"/>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発表テーマ、詳細については、事前に大阪府と協議の上、受講生へ海外大学受験講座（後期講座）３回目までに通知すること。</w:t>
            </w:r>
          </w:p>
          <w:p w14:paraId="53CE5B3A" w14:textId="3058EDBA" w:rsidR="00405577" w:rsidRPr="00C41361" w:rsidRDefault="00AB7922" w:rsidP="00A3086D">
            <w:pPr>
              <w:pStyle w:val="a7"/>
              <w:numPr>
                <w:ilvl w:val="0"/>
                <w:numId w:val="60"/>
              </w:numPr>
              <w:tabs>
                <w:tab w:val="left" w:pos="0"/>
              </w:tabs>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大阪府の主催により実施するが、受託者は参加必須でない行事であっても受講生が進んで参加するように工夫し、参加を促進すること。</w:t>
            </w:r>
          </w:p>
        </w:tc>
      </w:tr>
    </w:tbl>
    <w:p w14:paraId="3E3EFE96" w14:textId="77777777" w:rsidR="003E3C25" w:rsidRPr="00C41361" w:rsidRDefault="003E3C25" w:rsidP="00D16218">
      <w:pPr>
        <w:tabs>
          <w:tab w:val="left" w:pos="0"/>
        </w:tabs>
        <w:spacing w:line="0" w:lineRule="atLeast"/>
        <w:rPr>
          <w:rFonts w:asciiTheme="majorEastAsia" w:eastAsiaTheme="majorEastAsia" w:hAnsiTheme="majorEastAsia" w:cs="Meiryo UI"/>
          <w:sz w:val="24"/>
          <w:szCs w:val="24"/>
        </w:rPr>
      </w:pPr>
    </w:p>
    <w:p w14:paraId="7B5D6DF2" w14:textId="35F06520" w:rsidR="00C723DC" w:rsidRPr="00C41361" w:rsidRDefault="00C723DC"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令和８年度受講生募集に向けた広報</w:t>
      </w:r>
    </w:p>
    <w:tbl>
      <w:tblPr>
        <w:tblStyle w:val="af"/>
        <w:tblW w:w="0" w:type="auto"/>
        <w:tblInd w:w="210" w:type="dxa"/>
        <w:tblLook w:val="04A0" w:firstRow="1" w:lastRow="0" w:firstColumn="1" w:lastColumn="0" w:noHBand="0" w:noVBand="1"/>
      </w:tblPr>
      <w:tblGrid>
        <w:gridCol w:w="9078"/>
      </w:tblGrid>
      <w:tr w:rsidR="00C723DC" w:rsidRPr="00C41361" w14:paraId="2AAB7FCC" w14:textId="77777777" w:rsidTr="00A50A18">
        <w:tc>
          <w:tcPr>
            <w:tcW w:w="9078" w:type="dxa"/>
          </w:tcPr>
          <w:p w14:paraId="0705A41B" w14:textId="739FA3D3" w:rsidR="00C723DC" w:rsidRPr="00C41361" w:rsidRDefault="00A50A18" w:rsidP="00E260F1">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【業務委託内容】</w:t>
            </w:r>
          </w:p>
          <w:p w14:paraId="5004CB43" w14:textId="244DCD0E" w:rsidR="00C723DC" w:rsidRPr="00C41361" w:rsidRDefault="00C723DC" w:rsidP="00A3086D">
            <w:pPr>
              <w:pStyle w:val="a7"/>
              <w:widowControl/>
              <w:numPr>
                <w:ilvl w:val="0"/>
                <w:numId w:val="6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令和８年度事業にかかる広報の開始時期は、令和８年２月定例府議会の招集告示の日以後とする（毎年概ね翌年２月中～下旬頃）。なお、実際の広報開始に際し、事業の詳細</w:t>
            </w:r>
            <w:r w:rsidR="00E967B0" w:rsidRPr="00C41361">
              <w:rPr>
                <w:rFonts w:asciiTheme="majorEastAsia" w:eastAsiaTheme="majorEastAsia" w:hAnsiTheme="majorEastAsia" w:cs="Meiryo UI" w:hint="eastAsia"/>
                <w:sz w:val="24"/>
                <w:szCs w:val="24"/>
              </w:rPr>
              <w:t>等</w:t>
            </w:r>
            <w:r w:rsidRPr="00C41361">
              <w:rPr>
                <w:rFonts w:asciiTheme="majorEastAsia" w:eastAsiaTheme="majorEastAsia" w:hAnsiTheme="majorEastAsia" w:cs="Meiryo UI" w:hint="eastAsia"/>
                <w:sz w:val="24"/>
                <w:szCs w:val="24"/>
              </w:rPr>
              <w:t>については事前に大阪府あて確認し、広報開始</w:t>
            </w:r>
            <w:r w:rsidR="00E260F1" w:rsidRPr="00C41361">
              <w:rPr>
                <w:rFonts w:asciiTheme="majorEastAsia" w:eastAsiaTheme="majorEastAsia" w:hAnsiTheme="majorEastAsia" w:cs="Meiryo UI" w:hint="eastAsia"/>
                <w:sz w:val="24"/>
                <w:szCs w:val="24"/>
              </w:rPr>
              <w:t>等</w:t>
            </w:r>
            <w:r w:rsidRPr="00C41361">
              <w:rPr>
                <w:rFonts w:asciiTheme="majorEastAsia" w:eastAsiaTheme="majorEastAsia" w:hAnsiTheme="majorEastAsia" w:cs="Meiryo UI" w:hint="eastAsia"/>
                <w:sz w:val="24"/>
                <w:szCs w:val="24"/>
              </w:rPr>
              <w:t>の承認を得ること。</w:t>
            </w:r>
          </w:p>
          <w:p w14:paraId="0C3364B7" w14:textId="586D5702" w:rsidR="00C723DC" w:rsidRPr="00C41361" w:rsidRDefault="00E260F1" w:rsidP="00A3086D">
            <w:pPr>
              <w:pStyle w:val="a7"/>
              <w:widowControl/>
              <w:numPr>
                <w:ilvl w:val="0"/>
                <w:numId w:val="6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令和８年度事業の広報詳細が調整でき次第、</w:t>
            </w:r>
            <w:r w:rsidR="00C723DC" w:rsidRPr="00C41361">
              <w:rPr>
                <w:rFonts w:asciiTheme="majorEastAsia" w:eastAsiaTheme="majorEastAsia" w:hAnsiTheme="majorEastAsia" w:cs="Meiryo UI" w:hint="eastAsia"/>
                <w:sz w:val="24"/>
                <w:szCs w:val="24"/>
              </w:rPr>
              <w:t>本事業の受講生募集や活動内容周知に向けて、本事業専用のSNS等においてSNSマナーを徹底した上で、安全かつ効果的な広報を行うこと。</w:t>
            </w:r>
          </w:p>
        </w:tc>
      </w:tr>
    </w:tbl>
    <w:p w14:paraId="213DA64B" w14:textId="77777777" w:rsidR="00360FA0" w:rsidRDefault="00360FA0" w:rsidP="008D2605">
      <w:pPr>
        <w:tabs>
          <w:tab w:val="left" w:pos="284"/>
        </w:tabs>
        <w:spacing w:line="0" w:lineRule="atLeast"/>
        <w:rPr>
          <w:rFonts w:asciiTheme="majorEastAsia" w:eastAsiaTheme="majorEastAsia" w:hAnsiTheme="majorEastAsia" w:cs="Meiryo UI"/>
          <w:b/>
          <w:sz w:val="24"/>
          <w:szCs w:val="24"/>
        </w:rPr>
      </w:pPr>
    </w:p>
    <w:p w14:paraId="419BDD41" w14:textId="15B587B3" w:rsidR="008D2605" w:rsidRPr="00C41361" w:rsidRDefault="008D2605"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オンライン環境等の整備</w:t>
      </w:r>
    </w:p>
    <w:tbl>
      <w:tblPr>
        <w:tblStyle w:val="af"/>
        <w:tblW w:w="0" w:type="auto"/>
        <w:tblInd w:w="210" w:type="dxa"/>
        <w:tblLook w:val="04A0" w:firstRow="1" w:lastRow="0" w:firstColumn="1" w:lastColumn="0" w:noHBand="0" w:noVBand="1"/>
      </w:tblPr>
      <w:tblGrid>
        <w:gridCol w:w="9078"/>
      </w:tblGrid>
      <w:tr w:rsidR="00E260F1" w:rsidRPr="00C41361" w14:paraId="519B219B" w14:textId="77777777" w:rsidTr="007B6C0F">
        <w:tc>
          <w:tcPr>
            <w:tcW w:w="9078" w:type="dxa"/>
          </w:tcPr>
          <w:p w14:paraId="1DA6CDBB" w14:textId="77777777" w:rsidR="00E260F1" w:rsidRPr="00EE192C" w:rsidRDefault="00E260F1" w:rsidP="007B6C0F">
            <w:pPr>
              <w:tabs>
                <w:tab w:val="left" w:pos="0"/>
              </w:tabs>
              <w:spacing w:line="0" w:lineRule="atLeast"/>
              <w:jc w:val="left"/>
              <w:rPr>
                <w:rFonts w:asciiTheme="majorEastAsia" w:eastAsiaTheme="majorEastAsia" w:hAnsiTheme="majorEastAsia" w:cs="Meiryo UI"/>
                <w:b/>
                <w:bCs/>
                <w:sz w:val="24"/>
                <w:szCs w:val="24"/>
              </w:rPr>
            </w:pPr>
            <w:r w:rsidRPr="00EE192C">
              <w:rPr>
                <w:rFonts w:asciiTheme="majorEastAsia" w:eastAsiaTheme="majorEastAsia" w:hAnsiTheme="majorEastAsia" w:cs="Meiryo UI" w:hint="eastAsia"/>
                <w:b/>
                <w:bCs/>
                <w:sz w:val="24"/>
                <w:szCs w:val="24"/>
              </w:rPr>
              <w:t>【業務委託内容】</w:t>
            </w:r>
          </w:p>
          <w:p w14:paraId="2217F063" w14:textId="25B9D909" w:rsidR="00E260F1" w:rsidRPr="00EE192C" w:rsidRDefault="00E260F1" w:rsidP="00A3086D">
            <w:pPr>
              <w:pStyle w:val="a7"/>
              <w:widowControl/>
              <w:numPr>
                <w:ilvl w:val="0"/>
                <w:numId w:val="62"/>
              </w:numPr>
              <w:spacing w:line="0" w:lineRule="atLeast"/>
              <w:ind w:leftChars="0"/>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講座会場のオンライン環境を整備すること。</w:t>
            </w:r>
          </w:p>
          <w:p w14:paraId="0B6DC8CE" w14:textId="77777777" w:rsidR="00E260F1" w:rsidRPr="00EE192C" w:rsidRDefault="00E260F1" w:rsidP="00A3086D">
            <w:pPr>
              <w:pStyle w:val="a7"/>
              <w:widowControl/>
              <w:numPr>
                <w:ilvl w:val="0"/>
                <w:numId w:val="62"/>
              </w:numPr>
              <w:spacing w:line="0" w:lineRule="atLeast"/>
              <w:ind w:leftChars="0"/>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受講生が利用しやすく、汎用性の高いウェブ会議サービスのアカウントを用意し、契約期間中に事業で使用することができるようしておくこと。</w:t>
            </w:r>
          </w:p>
          <w:p w14:paraId="12F89B79" w14:textId="77777777" w:rsidR="00E260F1" w:rsidRPr="00EE192C" w:rsidRDefault="00E260F1" w:rsidP="00A3086D">
            <w:pPr>
              <w:pStyle w:val="a7"/>
              <w:widowControl/>
              <w:numPr>
                <w:ilvl w:val="0"/>
                <w:numId w:val="62"/>
              </w:numPr>
              <w:spacing w:line="0" w:lineRule="atLeast"/>
              <w:ind w:leftChars="0"/>
              <w:jc w:val="left"/>
              <w:rPr>
                <w:rFonts w:asciiTheme="majorEastAsia" w:eastAsiaTheme="majorEastAsia" w:hAnsiTheme="majorEastAsia" w:cs="Meiryo UI"/>
                <w:sz w:val="24"/>
                <w:szCs w:val="24"/>
              </w:rPr>
            </w:pPr>
            <w:r w:rsidRPr="00EE192C">
              <w:rPr>
                <w:rFonts w:asciiTheme="majorEastAsia" w:eastAsiaTheme="majorEastAsia" w:hAnsiTheme="majorEastAsia" w:cs="Meiryo UI" w:hint="eastAsia"/>
                <w:sz w:val="24"/>
                <w:szCs w:val="24"/>
              </w:rPr>
              <w:t>大阪府の行事等でウェブ会議サービスを使用する場合、100名以上の参加に対応できるようにすること。</w:t>
            </w:r>
          </w:p>
          <w:p w14:paraId="67375A96" w14:textId="19D802F6" w:rsidR="00967039" w:rsidRPr="00EE192C" w:rsidRDefault="00967039" w:rsidP="00A3086D">
            <w:pPr>
              <w:pStyle w:val="a7"/>
              <w:widowControl/>
              <w:numPr>
                <w:ilvl w:val="0"/>
                <w:numId w:val="62"/>
              </w:numPr>
              <w:spacing w:line="0" w:lineRule="atLeast"/>
              <w:ind w:leftChars="0"/>
              <w:jc w:val="left"/>
              <w:rPr>
                <w:rFonts w:asciiTheme="majorEastAsia" w:eastAsiaTheme="majorEastAsia" w:hAnsiTheme="majorEastAsia" w:cs="Meiryo UI"/>
                <w:sz w:val="24"/>
                <w:szCs w:val="24"/>
                <w:u w:val="single"/>
              </w:rPr>
            </w:pPr>
            <w:bookmarkStart w:id="13" w:name="_Hlk183432186"/>
            <w:r w:rsidRPr="00EE192C">
              <w:rPr>
                <w:rFonts w:asciiTheme="majorEastAsia" w:eastAsiaTheme="majorEastAsia" w:hAnsiTheme="majorEastAsia" w:cs="Meiryo UI" w:hint="eastAsia"/>
                <w:sz w:val="24"/>
                <w:szCs w:val="24"/>
              </w:rPr>
              <w:t>事業開始前に、受託者はオンライン環境の具体的な形式、内容、体制等を大阪府に提示</w:t>
            </w:r>
            <w:r w:rsidR="00CA3285" w:rsidRPr="00EE192C">
              <w:rPr>
                <w:rFonts w:asciiTheme="majorEastAsia" w:eastAsiaTheme="majorEastAsia" w:hAnsiTheme="majorEastAsia" w:cs="Meiryo UI" w:hint="eastAsia"/>
                <w:sz w:val="24"/>
                <w:szCs w:val="24"/>
              </w:rPr>
              <w:t>し、必要に応じて協議の上、大阪府の承認を得る</w:t>
            </w:r>
            <w:r w:rsidRPr="00EE192C">
              <w:rPr>
                <w:rFonts w:asciiTheme="majorEastAsia" w:eastAsiaTheme="majorEastAsia" w:hAnsiTheme="majorEastAsia" w:cs="Meiryo UI" w:hint="eastAsia"/>
                <w:sz w:val="24"/>
                <w:szCs w:val="24"/>
              </w:rPr>
              <w:t>こと。</w:t>
            </w:r>
            <w:bookmarkEnd w:id="13"/>
          </w:p>
        </w:tc>
      </w:tr>
    </w:tbl>
    <w:p w14:paraId="5C46A7F8" w14:textId="50889624" w:rsidR="00E260F1" w:rsidRDefault="00E260F1" w:rsidP="008D2605">
      <w:pPr>
        <w:tabs>
          <w:tab w:val="left" w:pos="284"/>
        </w:tabs>
        <w:spacing w:line="0" w:lineRule="atLeast"/>
        <w:rPr>
          <w:rFonts w:asciiTheme="majorEastAsia" w:eastAsiaTheme="majorEastAsia" w:hAnsiTheme="majorEastAsia" w:cs="Meiryo UI"/>
          <w:b/>
          <w:sz w:val="24"/>
          <w:szCs w:val="24"/>
        </w:rPr>
      </w:pPr>
    </w:p>
    <w:p w14:paraId="22F4C323" w14:textId="77777777" w:rsidR="00EE192C" w:rsidRPr="00C41361" w:rsidRDefault="00EE192C" w:rsidP="008D2605">
      <w:pPr>
        <w:tabs>
          <w:tab w:val="left" w:pos="284"/>
        </w:tabs>
        <w:spacing w:line="0" w:lineRule="atLeast"/>
        <w:rPr>
          <w:rFonts w:asciiTheme="majorEastAsia" w:eastAsiaTheme="majorEastAsia" w:hAnsiTheme="majorEastAsia" w:cs="Meiryo UI"/>
          <w:b/>
          <w:sz w:val="24"/>
          <w:szCs w:val="24"/>
        </w:rPr>
      </w:pPr>
    </w:p>
    <w:p w14:paraId="388516E2" w14:textId="1D5048FE" w:rsidR="008D2605" w:rsidRPr="00C41361" w:rsidRDefault="008D2605"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効果検証・評価</w:t>
      </w:r>
    </w:p>
    <w:tbl>
      <w:tblPr>
        <w:tblStyle w:val="af"/>
        <w:tblW w:w="0" w:type="auto"/>
        <w:tblInd w:w="210" w:type="dxa"/>
        <w:tblLook w:val="04A0" w:firstRow="1" w:lastRow="0" w:firstColumn="1" w:lastColumn="0" w:noHBand="0" w:noVBand="1"/>
      </w:tblPr>
      <w:tblGrid>
        <w:gridCol w:w="9078"/>
      </w:tblGrid>
      <w:tr w:rsidR="006B1056" w:rsidRPr="00C41361" w14:paraId="6A17BBB1" w14:textId="77777777" w:rsidTr="007B6C0F">
        <w:tc>
          <w:tcPr>
            <w:tcW w:w="9078" w:type="dxa"/>
          </w:tcPr>
          <w:p w14:paraId="15102A71" w14:textId="77777777" w:rsidR="006B1056" w:rsidRPr="00C41361" w:rsidRDefault="006B1056" w:rsidP="007B6C0F">
            <w:pPr>
              <w:tabs>
                <w:tab w:val="left" w:pos="0"/>
              </w:tabs>
              <w:spacing w:line="0" w:lineRule="atLeast"/>
              <w:jc w:val="left"/>
              <w:rPr>
                <w:rFonts w:asciiTheme="majorEastAsia" w:eastAsiaTheme="majorEastAsia" w:hAnsiTheme="majorEastAsia" w:cs="Meiryo UI"/>
                <w:b/>
                <w:bCs/>
                <w:sz w:val="24"/>
                <w:szCs w:val="24"/>
              </w:rPr>
            </w:pPr>
            <w:bookmarkStart w:id="14" w:name="_Hlk179395072"/>
            <w:r w:rsidRPr="00C41361">
              <w:rPr>
                <w:rFonts w:asciiTheme="majorEastAsia" w:eastAsiaTheme="majorEastAsia" w:hAnsiTheme="majorEastAsia" w:cs="Meiryo UI" w:hint="eastAsia"/>
                <w:b/>
                <w:bCs/>
                <w:sz w:val="24"/>
                <w:szCs w:val="24"/>
              </w:rPr>
              <w:t>【業務委託】</w:t>
            </w:r>
          </w:p>
          <w:p w14:paraId="2838E55A" w14:textId="77777777" w:rsidR="006B1056" w:rsidRPr="00C41361" w:rsidRDefault="006B1056" w:rsidP="00A3086D">
            <w:pPr>
              <w:pStyle w:val="a7"/>
              <w:numPr>
                <w:ilvl w:val="0"/>
                <w:numId w:val="63"/>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事業の改善点等について確認するアンケート調査を定期的に実施すること。</w:t>
            </w:r>
          </w:p>
          <w:p w14:paraId="29C37F4B" w14:textId="77777777" w:rsidR="006B1056" w:rsidRPr="00C41361" w:rsidRDefault="006B1056" w:rsidP="007B6C0F">
            <w:pPr>
              <w:pStyle w:val="a7"/>
              <w:widowControl/>
              <w:spacing w:line="0" w:lineRule="atLeast"/>
              <w:ind w:leftChars="0" w:left="42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なお、アンケート調査の実施については、次の時点において、受講生を対象に、本事業の良かった点、改善すべき点等を問うアンケート調査を実施し、結果を取りまとめること。なお、アンケートの内容は事前に大阪府と協議し、内容について承認を得ること。</w:t>
            </w:r>
          </w:p>
          <w:p w14:paraId="4BF732AB" w14:textId="06771F53" w:rsidR="006B1056" w:rsidRPr="00C41361" w:rsidRDefault="006B1056" w:rsidP="00A3086D">
            <w:pPr>
              <w:pStyle w:val="a7"/>
              <w:widowControl/>
              <w:numPr>
                <w:ilvl w:val="2"/>
                <w:numId w:val="6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海外進学準備講座（前期講座）の</w:t>
            </w:r>
            <w:r w:rsidR="00112AD5" w:rsidRPr="00C41361">
              <w:rPr>
                <w:rFonts w:asciiTheme="majorEastAsia" w:eastAsiaTheme="majorEastAsia" w:hAnsiTheme="majorEastAsia" w:cs="Meiryo UI" w:hint="eastAsia"/>
                <w:sz w:val="24"/>
                <w:szCs w:val="24"/>
              </w:rPr>
              <w:t>３</w:t>
            </w:r>
            <w:r w:rsidRPr="00C41361">
              <w:rPr>
                <w:rFonts w:asciiTheme="majorEastAsia" w:eastAsiaTheme="majorEastAsia" w:hAnsiTheme="majorEastAsia" w:cs="Meiryo UI" w:hint="eastAsia"/>
                <w:sz w:val="24"/>
                <w:szCs w:val="24"/>
              </w:rPr>
              <w:t>回目の講座日まで</w:t>
            </w:r>
          </w:p>
          <w:p w14:paraId="655F9C77" w14:textId="77777777" w:rsidR="006B1056" w:rsidRPr="00C41361" w:rsidRDefault="006B1056" w:rsidP="00A3086D">
            <w:pPr>
              <w:pStyle w:val="a7"/>
              <w:widowControl/>
              <w:numPr>
                <w:ilvl w:val="2"/>
                <w:numId w:val="6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海外進学準備講座（前期講座）の終了時</w:t>
            </w:r>
          </w:p>
          <w:p w14:paraId="200272F9" w14:textId="623E32EB" w:rsidR="006B1056" w:rsidRPr="00C41361" w:rsidRDefault="006B1056" w:rsidP="00A3086D">
            <w:pPr>
              <w:pStyle w:val="a7"/>
              <w:widowControl/>
              <w:numPr>
                <w:ilvl w:val="2"/>
                <w:numId w:val="6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短期留学終了後、</w:t>
            </w:r>
            <w:r w:rsidR="00112AD5" w:rsidRPr="00C41361">
              <w:rPr>
                <w:rFonts w:asciiTheme="majorEastAsia" w:eastAsiaTheme="majorEastAsia" w:hAnsiTheme="majorEastAsia" w:cs="Meiryo UI" w:hint="eastAsia"/>
                <w:sz w:val="24"/>
                <w:szCs w:val="24"/>
              </w:rPr>
              <w:t>８</w:t>
            </w:r>
            <w:r w:rsidRPr="00C41361">
              <w:rPr>
                <w:rFonts w:asciiTheme="majorEastAsia" w:eastAsiaTheme="majorEastAsia" w:hAnsiTheme="majorEastAsia" w:cs="Meiryo UI" w:hint="eastAsia"/>
                <w:sz w:val="24"/>
                <w:szCs w:val="24"/>
              </w:rPr>
              <w:t>月中</w:t>
            </w:r>
          </w:p>
          <w:p w14:paraId="190189F5" w14:textId="77777777" w:rsidR="006B1056" w:rsidRPr="00C41361" w:rsidRDefault="006B1056" w:rsidP="00A3086D">
            <w:pPr>
              <w:pStyle w:val="a7"/>
              <w:widowControl/>
              <w:numPr>
                <w:ilvl w:val="2"/>
                <w:numId w:val="6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海外大学受験講座（後期講座）の終了時</w:t>
            </w:r>
          </w:p>
          <w:p w14:paraId="6B164B20" w14:textId="77777777" w:rsidR="006B1056" w:rsidRPr="00C41361" w:rsidRDefault="006B1056" w:rsidP="00A3086D">
            <w:pPr>
              <w:pStyle w:val="a7"/>
              <w:widowControl/>
              <w:numPr>
                <w:ilvl w:val="0"/>
                <w:numId w:val="63"/>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アンケート調査の結果や、プログラムで実施するIELTS模擬試験及びIELTS団体受検の結果等を活用するなどして、適切な時期に、事業効果の検証や評価、分析し、事業の改善を行うこと。また、分析結果等については、随時大阪府に報告すること。</w:t>
            </w:r>
          </w:p>
          <w:p w14:paraId="514D03A2" w14:textId="77777777" w:rsidR="006B1056" w:rsidRPr="00C41361" w:rsidRDefault="006B1056" w:rsidP="00A3086D">
            <w:pPr>
              <w:pStyle w:val="a7"/>
              <w:numPr>
                <w:ilvl w:val="0"/>
                <w:numId w:val="63"/>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受講生個々の英語力、進路相談内容・進路状況の管理を行い、きめ細やかな個別指導を行うこと。</w:t>
            </w:r>
          </w:p>
          <w:p w14:paraId="1291452E" w14:textId="77777777" w:rsidR="006B1056" w:rsidRPr="00C41361" w:rsidRDefault="006B1056" w:rsidP="00A3086D">
            <w:pPr>
              <w:pStyle w:val="a7"/>
              <w:numPr>
                <w:ilvl w:val="0"/>
                <w:numId w:val="63"/>
              </w:numPr>
              <w:tabs>
                <w:tab w:val="left" w:pos="0"/>
              </w:tabs>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成果指標については、仕様書１ページ</w:t>
            </w:r>
            <w:r w:rsidRPr="00C41361">
              <w:rPr>
                <w:rFonts w:asciiTheme="majorEastAsia" w:eastAsiaTheme="majorEastAsia" w:hAnsiTheme="majorEastAsia" w:cs="Meiryo UI" w:hint="eastAsia"/>
                <w:b/>
                <w:bCs/>
                <w:sz w:val="24"/>
                <w:szCs w:val="24"/>
              </w:rPr>
              <w:t>『８ 成果指標』</w:t>
            </w:r>
            <w:r w:rsidRPr="00C41361">
              <w:rPr>
                <w:rFonts w:asciiTheme="majorEastAsia" w:eastAsiaTheme="majorEastAsia" w:hAnsiTheme="majorEastAsia" w:cs="Meiryo UI" w:hint="eastAsia"/>
                <w:sz w:val="24"/>
                <w:szCs w:val="24"/>
              </w:rPr>
              <w:t>を参照し、効果検証の測る際の基準とすること。</w:t>
            </w:r>
          </w:p>
        </w:tc>
      </w:tr>
      <w:bookmarkEnd w:id="14"/>
    </w:tbl>
    <w:p w14:paraId="40A99805" w14:textId="77777777" w:rsidR="00E260F1" w:rsidRPr="00C41361" w:rsidRDefault="00E260F1" w:rsidP="008D2605">
      <w:pPr>
        <w:tabs>
          <w:tab w:val="left" w:pos="284"/>
        </w:tabs>
        <w:spacing w:line="0" w:lineRule="atLeast"/>
        <w:rPr>
          <w:rFonts w:asciiTheme="majorEastAsia" w:eastAsiaTheme="majorEastAsia" w:hAnsiTheme="majorEastAsia" w:cs="Meiryo UI"/>
          <w:b/>
          <w:sz w:val="24"/>
          <w:szCs w:val="24"/>
        </w:rPr>
      </w:pPr>
    </w:p>
    <w:tbl>
      <w:tblPr>
        <w:tblStyle w:val="af"/>
        <w:tblW w:w="0" w:type="auto"/>
        <w:tblInd w:w="210" w:type="dxa"/>
        <w:tblLook w:val="04A0" w:firstRow="1" w:lastRow="0" w:firstColumn="1" w:lastColumn="0" w:noHBand="0" w:noVBand="1"/>
      </w:tblPr>
      <w:tblGrid>
        <w:gridCol w:w="9078"/>
      </w:tblGrid>
      <w:tr w:rsidR="00C41361" w:rsidRPr="00C41361" w14:paraId="73F34888" w14:textId="77777777" w:rsidTr="00454CC1">
        <w:tc>
          <w:tcPr>
            <w:tcW w:w="9288" w:type="dxa"/>
            <w:shd w:val="clear" w:color="auto" w:fill="D9D9D9" w:themeFill="background1" w:themeFillShade="D9"/>
          </w:tcPr>
          <w:p w14:paraId="64CBA7DA" w14:textId="0FE50977" w:rsidR="008D2605" w:rsidRPr="00C41361" w:rsidRDefault="008D2605" w:rsidP="00AD6807">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【提案を求める事項】</w:t>
            </w:r>
          </w:p>
        </w:tc>
      </w:tr>
      <w:tr w:rsidR="008D2605" w:rsidRPr="00C41361" w14:paraId="6156FD73" w14:textId="77777777" w:rsidTr="00454CC1">
        <w:tc>
          <w:tcPr>
            <w:tcW w:w="9288" w:type="dxa"/>
          </w:tcPr>
          <w:p w14:paraId="573290A7" w14:textId="3A0CCACC" w:rsidR="008D2605" w:rsidRPr="00C41361" w:rsidRDefault="008D2605" w:rsidP="00A3086D">
            <w:pPr>
              <w:pStyle w:val="a7"/>
              <w:widowControl/>
              <w:numPr>
                <w:ilvl w:val="0"/>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アンケート調査の実施、実施手法</w:t>
            </w:r>
          </w:p>
          <w:p w14:paraId="32FEB101" w14:textId="7EB002CC" w:rsidR="00826B5B" w:rsidRPr="00C41361" w:rsidRDefault="008D2605" w:rsidP="00A3086D">
            <w:pPr>
              <w:pStyle w:val="a7"/>
              <w:widowControl/>
              <w:numPr>
                <w:ilvl w:val="0"/>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効果の検証・評価にかかる実施方法</w:t>
            </w:r>
          </w:p>
          <w:p w14:paraId="36C67DC6" w14:textId="77777777" w:rsidR="00AD6807" w:rsidRPr="00C41361" w:rsidRDefault="00826B5B" w:rsidP="00A3086D">
            <w:pPr>
              <w:pStyle w:val="a7"/>
              <w:widowControl/>
              <w:numPr>
                <w:ilvl w:val="0"/>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プログラムの効果検証、評価を行う体制</w:t>
            </w:r>
          </w:p>
          <w:p w14:paraId="0D98A059" w14:textId="0F2C31B1" w:rsidR="00AD6807" w:rsidRPr="00C41361" w:rsidRDefault="00826B5B" w:rsidP="00A3086D">
            <w:pPr>
              <w:pStyle w:val="a7"/>
              <w:widowControl/>
              <w:numPr>
                <w:ilvl w:val="0"/>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受講生を対象としたアンケート調査の結果や、プログラムで実施する</w:t>
            </w:r>
            <w:r w:rsidR="004A5C77">
              <w:rPr>
                <w:rFonts w:asciiTheme="majorEastAsia" w:eastAsiaTheme="majorEastAsia" w:hAnsiTheme="majorEastAsia" w:cs="Meiryo UI"/>
                <w:sz w:val="24"/>
                <w:szCs w:val="24"/>
              </w:rPr>
              <w:br/>
            </w:r>
            <w:r w:rsidR="004A5C77">
              <w:rPr>
                <w:rFonts w:asciiTheme="majorEastAsia" w:eastAsiaTheme="majorEastAsia" w:hAnsiTheme="majorEastAsia" w:cs="Meiryo UI" w:hint="eastAsia"/>
                <w:sz w:val="24"/>
                <w:szCs w:val="24"/>
              </w:rPr>
              <w:t xml:space="preserve"> </w:t>
            </w:r>
            <w:r w:rsidR="004A5C77">
              <w:rPr>
                <w:rFonts w:asciiTheme="majorEastAsia" w:eastAsiaTheme="majorEastAsia" w:hAnsiTheme="majorEastAsia" w:cs="Meiryo UI"/>
                <w:sz w:val="24"/>
                <w:szCs w:val="24"/>
              </w:rPr>
              <w:t xml:space="preserve">  </w:t>
            </w:r>
            <w:r w:rsidRPr="00C41361">
              <w:rPr>
                <w:rFonts w:asciiTheme="majorEastAsia" w:eastAsiaTheme="majorEastAsia" w:hAnsiTheme="majorEastAsia" w:cs="Meiryo UI" w:hint="eastAsia"/>
                <w:sz w:val="24"/>
                <w:szCs w:val="24"/>
              </w:rPr>
              <w:t>IELTS模擬試験及びIELTS</w:t>
            </w:r>
            <w:r w:rsidR="00AD6807" w:rsidRPr="00C41361">
              <w:rPr>
                <w:rFonts w:asciiTheme="majorEastAsia" w:eastAsiaTheme="majorEastAsia" w:hAnsiTheme="majorEastAsia" w:cs="Meiryo UI" w:hint="eastAsia"/>
                <w:sz w:val="24"/>
                <w:szCs w:val="24"/>
              </w:rPr>
              <w:t>団体受検</w:t>
            </w:r>
            <w:r w:rsidRPr="00C41361">
              <w:rPr>
                <w:rFonts w:asciiTheme="majorEastAsia" w:eastAsiaTheme="majorEastAsia" w:hAnsiTheme="majorEastAsia" w:cs="Meiryo UI" w:hint="eastAsia"/>
                <w:sz w:val="24"/>
                <w:szCs w:val="24"/>
              </w:rPr>
              <w:t>の結果等を活用した個別指導の体制</w:t>
            </w:r>
          </w:p>
          <w:p w14:paraId="068654B3" w14:textId="77777777" w:rsidR="00AD6807" w:rsidRPr="00C41361" w:rsidRDefault="00826B5B" w:rsidP="00A3086D">
            <w:pPr>
              <w:pStyle w:val="a7"/>
              <w:widowControl/>
              <w:numPr>
                <w:ilvl w:val="0"/>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事業効果の検証、評価による事業内容の改善の方法</w:t>
            </w:r>
          </w:p>
          <w:p w14:paraId="6E62DA20" w14:textId="753CBE20" w:rsidR="00826B5B" w:rsidRPr="00C41361" w:rsidRDefault="00826B5B" w:rsidP="00A3086D">
            <w:pPr>
              <w:pStyle w:val="a7"/>
              <w:widowControl/>
              <w:numPr>
                <w:ilvl w:val="0"/>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上記</w:t>
            </w:r>
            <w:r w:rsidR="00AD6807" w:rsidRPr="00C41361">
              <w:rPr>
                <w:rFonts w:asciiTheme="majorEastAsia" w:eastAsiaTheme="majorEastAsia" w:hAnsiTheme="majorEastAsia" w:cs="Meiryo UI" w:hint="eastAsia"/>
                <w:sz w:val="24"/>
                <w:szCs w:val="24"/>
              </w:rPr>
              <w:t>(エ</w:t>
            </w:r>
            <w:r w:rsidR="00AD6807" w:rsidRPr="00C41361">
              <w:rPr>
                <w:rFonts w:asciiTheme="majorEastAsia" w:eastAsiaTheme="majorEastAsia" w:hAnsiTheme="majorEastAsia" w:cs="Meiryo UI"/>
                <w:sz w:val="24"/>
                <w:szCs w:val="24"/>
              </w:rPr>
              <w:t>)</w:t>
            </w:r>
            <w:r w:rsidR="00AD6807" w:rsidRPr="00C41361">
              <w:rPr>
                <w:rFonts w:asciiTheme="majorEastAsia" w:eastAsiaTheme="majorEastAsia" w:hAnsiTheme="majorEastAsia" w:cs="Meiryo UI" w:hint="eastAsia"/>
                <w:sz w:val="24"/>
                <w:szCs w:val="24"/>
              </w:rPr>
              <w:t>及び</w:t>
            </w:r>
            <w:r w:rsidR="00AD6807" w:rsidRPr="00C41361">
              <w:rPr>
                <w:rFonts w:asciiTheme="majorEastAsia" w:eastAsiaTheme="majorEastAsia" w:hAnsiTheme="majorEastAsia" w:cs="Meiryo UI"/>
                <w:sz w:val="24"/>
                <w:szCs w:val="24"/>
              </w:rPr>
              <w:t>(</w:t>
            </w:r>
            <w:r w:rsidR="00AD6807" w:rsidRPr="00C41361">
              <w:rPr>
                <w:rFonts w:asciiTheme="majorEastAsia" w:eastAsiaTheme="majorEastAsia" w:hAnsiTheme="majorEastAsia" w:cs="Meiryo UI" w:hint="eastAsia"/>
                <w:sz w:val="24"/>
                <w:szCs w:val="24"/>
              </w:rPr>
              <w:t>オ</w:t>
            </w:r>
            <w:r w:rsidR="00AD6807" w:rsidRPr="00C41361">
              <w:rPr>
                <w:rFonts w:asciiTheme="majorEastAsia" w:eastAsiaTheme="majorEastAsia" w:hAnsiTheme="majorEastAsia" w:cs="Meiryo UI"/>
                <w:sz w:val="24"/>
                <w:szCs w:val="24"/>
              </w:rPr>
              <w:t>)</w:t>
            </w:r>
            <w:r w:rsidRPr="00C41361">
              <w:rPr>
                <w:rFonts w:asciiTheme="majorEastAsia" w:eastAsiaTheme="majorEastAsia" w:hAnsiTheme="majorEastAsia" w:cs="Meiryo UI" w:hint="eastAsia"/>
                <w:sz w:val="24"/>
                <w:szCs w:val="24"/>
              </w:rPr>
              <w:t>にかかる大阪府へ提出する帳票見本</w:t>
            </w:r>
          </w:p>
        </w:tc>
      </w:tr>
    </w:tbl>
    <w:p w14:paraId="5E7E90C7" w14:textId="03EE4C49" w:rsidR="001E5664" w:rsidRPr="00C41361" w:rsidRDefault="001E5664" w:rsidP="00D16218">
      <w:pPr>
        <w:tabs>
          <w:tab w:val="left" w:pos="0"/>
        </w:tabs>
        <w:spacing w:line="0" w:lineRule="atLeast"/>
        <w:rPr>
          <w:rFonts w:asciiTheme="majorEastAsia" w:eastAsiaTheme="majorEastAsia" w:hAnsiTheme="majorEastAsia" w:cs="Meiryo UI"/>
          <w:sz w:val="24"/>
          <w:szCs w:val="24"/>
        </w:rPr>
      </w:pPr>
    </w:p>
    <w:p w14:paraId="77F9EB02" w14:textId="10C52272" w:rsidR="00873550" w:rsidRPr="00C41361" w:rsidRDefault="00873550" w:rsidP="00A3086D">
      <w:pPr>
        <w:pStyle w:val="a7"/>
        <w:numPr>
          <w:ilvl w:val="0"/>
          <w:numId w:val="95"/>
        </w:numPr>
        <w:tabs>
          <w:tab w:val="left" w:pos="284"/>
          <w:tab w:val="left" w:pos="993"/>
        </w:tabs>
        <w:adjustRightInd w:val="0"/>
        <w:spacing w:line="0" w:lineRule="atLeast"/>
        <w:ind w:leftChars="0"/>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業務の引継ぎ</w:t>
      </w:r>
    </w:p>
    <w:tbl>
      <w:tblPr>
        <w:tblStyle w:val="af"/>
        <w:tblW w:w="0" w:type="auto"/>
        <w:tblInd w:w="210" w:type="dxa"/>
        <w:tblLook w:val="04A0" w:firstRow="1" w:lastRow="0" w:firstColumn="1" w:lastColumn="0" w:noHBand="0" w:noVBand="1"/>
      </w:tblPr>
      <w:tblGrid>
        <w:gridCol w:w="9078"/>
      </w:tblGrid>
      <w:tr w:rsidR="00873550" w:rsidRPr="00C41361" w14:paraId="4CC5480B" w14:textId="77777777" w:rsidTr="004B1C0C">
        <w:tc>
          <w:tcPr>
            <w:tcW w:w="9078" w:type="dxa"/>
          </w:tcPr>
          <w:p w14:paraId="431D2FB8" w14:textId="77777777" w:rsidR="00873550" w:rsidRPr="00C41361" w:rsidRDefault="00873550" w:rsidP="004B1C0C">
            <w:pPr>
              <w:tabs>
                <w:tab w:val="left" w:pos="0"/>
              </w:tabs>
              <w:spacing w:line="0" w:lineRule="atLeast"/>
              <w:jc w:val="left"/>
              <w:rPr>
                <w:rFonts w:asciiTheme="majorEastAsia" w:eastAsiaTheme="majorEastAsia" w:hAnsiTheme="majorEastAsia" w:cs="Meiryo UI"/>
                <w:b/>
                <w:bCs/>
                <w:sz w:val="24"/>
                <w:szCs w:val="24"/>
              </w:rPr>
            </w:pPr>
            <w:r w:rsidRPr="00C41361">
              <w:rPr>
                <w:rFonts w:asciiTheme="majorEastAsia" w:eastAsiaTheme="majorEastAsia" w:hAnsiTheme="majorEastAsia" w:cs="Meiryo UI" w:hint="eastAsia"/>
                <w:b/>
                <w:bCs/>
                <w:sz w:val="24"/>
                <w:szCs w:val="24"/>
              </w:rPr>
              <w:t>【業務委託】</w:t>
            </w:r>
          </w:p>
          <w:p w14:paraId="607E2009" w14:textId="113EF9DF" w:rsidR="00873550" w:rsidRPr="00C41361" w:rsidRDefault="00873550" w:rsidP="00A3086D">
            <w:pPr>
              <w:pStyle w:val="a7"/>
              <w:widowControl/>
              <w:numPr>
                <w:ilvl w:val="0"/>
                <w:numId w:val="9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当該年度の受託事業者は、次年度の委託業務が円滑に事業を実施できるよう、次年度の受託事業者に対し、必要な業務の引継ぎを行う。</w:t>
            </w:r>
          </w:p>
          <w:p w14:paraId="38048E35" w14:textId="5872A8DF" w:rsidR="00DF5F10" w:rsidRPr="00C41361" w:rsidRDefault="00DF5F10" w:rsidP="00A3086D">
            <w:pPr>
              <w:pStyle w:val="a7"/>
              <w:widowControl/>
              <w:numPr>
                <w:ilvl w:val="0"/>
                <w:numId w:val="9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当該年度の受託事業者は、短期留学に関するリーズ大学関係者との調整方法等、具体的な事例に基づいて翌年度の受託事業者に業務を引き継ぐこと。</w:t>
            </w:r>
          </w:p>
          <w:p w14:paraId="34A811E5" w14:textId="15DB2E05" w:rsidR="00DF5F10" w:rsidRPr="00C41361" w:rsidRDefault="00DF5F10" w:rsidP="00A3086D">
            <w:pPr>
              <w:pStyle w:val="a7"/>
              <w:widowControl/>
              <w:numPr>
                <w:ilvl w:val="0"/>
                <w:numId w:val="9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当該年度の受託事業者は、引継ぎ書を作成すること。</w:t>
            </w:r>
          </w:p>
          <w:p w14:paraId="194084EC" w14:textId="77777777" w:rsidR="00DF5F10" w:rsidRPr="00C41361" w:rsidRDefault="00DF5F10" w:rsidP="00A3086D">
            <w:pPr>
              <w:pStyle w:val="a7"/>
              <w:widowControl/>
              <w:numPr>
                <w:ilvl w:val="0"/>
                <w:numId w:val="9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引継ぎ内容、引継ぎ書に盛り込む内容等については、別途大阪府と協議の上、作成すること。</w:t>
            </w:r>
          </w:p>
          <w:p w14:paraId="09DBB542" w14:textId="3D580775" w:rsidR="00DF5F10" w:rsidRPr="00C41361" w:rsidRDefault="00DF5F10" w:rsidP="00A3086D">
            <w:pPr>
              <w:pStyle w:val="a7"/>
              <w:widowControl/>
              <w:numPr>
                <w:ilvl w:val="0"/>
                <w:numId w:val="92"/>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作成後、大阪府の承認を得たうえで提出すること。</w:t>
            </w:r>
          </w:p>
        </w:tc>
      </w:tr>
    </w:tbl>
    <w:p w14:paraId="0AD0A940" w14:textId="77777777" w:rsidR="00EE192C" w:rsidRDefault="00EE192C" w:rsidP="009A39F0">
      <w:pPr>
        <w:widowControl/>
        <w:spacing w:line="0" w:lineRule="atLeast"/>
        <w:jc w:val="left"/>
        <w:rPr>
          <w:rFonts w:asciiTheme="majorEastAsia" w:eastAsiaTheme="majorEastAsia" w:hAnsiTheme="majorEastAsia" w:cs="Meiryo UI"/>
          <w:b/>
          <w:kern w:val="0"/>
          <w:sz w:val="24"/>
          <w:szCs w:val="24"/>
        </w:rPr>
      </w:pPr>
    </w:p>
    <w:p w14:paraId="612537C5" w14:textId="77777777" w:rsidR="00EE192C" w:rsidRDefault="00EE192C" w:rsidP="009A39F0">
      <w:pPr>
        <w:widowControl/>
        <w:spacing w:line="0" w:lineRule="atLeast"/>
        <w:jc w:val="left"/>
        <w:rPr>
          <w:rFonts w:asciiTheme="majorEastAsia" w:eastAsiaTheme="majorEastAsia" w:hAnsiTheme="majorEastAsia" w:cs="Meiryo UI"/>
          <w:b/>
          <w:kern w:val="0"/>
          <w:sz w:val="24"/>
          <w:szCs w:val="24"/>
        </w:rPr>
      </w:pPr>
    </w:p>
    <w:p w14:paraId="75AB3E18" w14:textId="280EEA09" w:rsidR="009A39F0" w:rsidRPr="00530082" w:rsidRDefault="009A39F0"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530082">
        <w:rPr>
          <w:rFonts w:asciiTheme="majorEastAsia" w:eastAsiaTheme="majorEastAsia" w:hAnsiTheme="majorEastAsia" w:cs="Meiryo UI" w:hint="eastAsia"/>
          <w:b/>
          <w:sz w:val="24"/>
          <w:szCs w:val="24"/>
        </w:rPr>
        <w:t>プログラム実施にあたっての留意事項</w:t>
      </w:r>
    </w:p>
    <w:p w14:paraId="7172E6CC" w14:textId="40734F16" w:rsidR="00E3401A" w:rsidRPr="00C41361" w:rsidRDefault="00E3401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受託者は、契約締結後、事業の実施に際しては、大阪府の指示に従うこと。</w:t>
      </w:r>
    </w:p>
    <w:p w14:paraId="600D1179" w14:textId="67FFDF3A" w:rsidR="00E3401A" w:rsidRPr="00C41361" w:rsidRDefault="00E3401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受託者は、契約締結後直ちに事業の実施体制に基づく責任者を指定し、大阪府へ報告すること。</w:t>
      </w:r>
    </w:p>
    <w:p w14:paraId="7064486A" w14:textId="201A30F5" w:rsidR="00E3401A" w:rsidRPr="00C41361" w:rsidRDefault="00E3401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受託者は、具体的なプログラムの内容について、提案の内容を踏まえ、大阪府と協議の上決定し、原則契約締結後14日以内に業務実施計画書を大阪府に提出すること。</w:t>
      </w:r>
    </w:p>
    <w:p w14:paraId="523AF534" w14:textId="46D269C4" w:rsidR="00E3401A" w:rsidRPr="00C41361" w:rsidRDefault="00E3401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事業実施状況については、大阪府に随時</w:t>
      </w:r>
      <w:r w:rsidR="00FE453A" w:rsidRPr="00C41361">
        <w:rPr>
          <w:rFonts w:asciiTheme="majorEastAsia" w:eastAsiaTheme="majorEastAsia" w:hAnsiTheme="majorEastAsia" w:cs="Meiryo UI" w:hint="eastAsia"/>
          <w:kern w:val="0"/>
          <w:sz w:val="24"/>
          <w:szCs w:val="24"/>
        </w:rPr>
        <w:t>迅速に</w:t>
      </w:r>
      <w:r w:rsidRPr="00C41361">
        <w:rPr>
          <w:rFonts w:asciiTheme="majorEastAsia" w:eastAsiaTheme="majorEastAsia" w:hAnsiTheme="majorEastAsia" w:cs="Meiryo UI" w:hint="eastAsia"/>
          <w:kern w:val="0"/>
          <w:sz w:val="24"/>
          <w:szCs w:val="24"/>
        </w:rPr>
        <w:t>報告すること。</w:t>
      </w:r>
    </w:p>
    <w:p w14:paraId="3ADDBEE8" w14:textId="3D1AFC3E" w:rsidR="00E3401A" w:rsidRPr="00C41361" w:rsidRDefault="00E3401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新型コロナウイルス</w:t>
      </w:r>
      <w:r w:rsidR="004221EC" w:rsidRPr="00C41361">
        <w:rPr>
          <w:rFonts w:asciiTheme="majorEastAsia" w:eastAsiaTheme="majorEastAsia" w:hAnsiTheme="majorEastAsia" w:cs="Meiryo UI" w:hint="eastAsia"/>
          <w:kern w:val="0"/>
          <w:sz w:val="24"/>
          <w:szCs w:val="24"/>
        </w:rPr>
        <w:t>等</w:t>
      </w:r>
      <w:r w:rsidRPr="00C41361">
        <w:rPr>
          <w:rFonts w:asciiTheme="majorEastAsia" w:eastAsiaTheme="majorEastAsia" w:hAnsiTheme="majorEastAsia" w:cs="Meiryo UI" w:hint="eastAsia"/>
          <w:kern w:val="0"/>
          <w:sz w:val="24"/>
          <w:szCs w:val="24"/>
        </w:rPr>
        <w:t>感染症</w:t>
      </w:r>
      <w:r w:rsidR="00FE453A" w:rsidRPr="00C41361">
        <w:rPr>
          <w:rFonts w:asciiTheme="majorEastAsia" w:eastAsiaTheme="majorEastAsia" w:hAnsiTheme="majorEastAsia" w:cs="Meiryo UI" w:hint="eastAsia"/>
          <w:kern w:val="0"/>
          <w:sz w:val="24"/>
          <w:szCs w:val="24"/>
        </w:rPr>
        <w:t>や</w:t>
      </w:r>
      <w:r w:rsidR="00FE453A" w:rsidRPr="00C41361">
        <w:rPr>
          <w:rFonts w:asciiTheme="majorEastAsia" w:eastAsiaTheme="majorEastAsia" w:hAnsiTheme="majorEastAsia" w:cs="Meiryo UI" w:hint="eastAsia"/>
          <w:sz w:val="24"/>
          <w:szCs w:val="24"/>
        </w:rPr>
        <w:t>世界の社会経済情勢</w:t>
      </w:r>
      <w:r w:rsidRPr="00C41361">
        <w:rPr>
          <w:rFonts w:asciiTheme="majorEastAsia" w:eastAsiaTheme="majorEastAsia" w:hAnsiTheme="majorEastAsia" w:cs="Meiryo UI" w:hint="eastAsia"/>
          <w:kern w:val="0"/>
          <w:sz w:val="24"/>
          <w:szCs w:val="24"/>
        </w:rPr>
        <w:t>等の影響により、実施スケジュール等に変更が生じる場合を想定し、対応を準備しておくこと</w:t>
      </w:r>
      <w:r w:rsidR="00C80A23" w:rsidRPr="00C41361">
        <w:rPr>
          <w:rFonts w:asciiTheme="majorEastAsia" w:eastAsiaTheme="majorEastAsia" w:hAnsiTheme="majorEastAsia" w:cs="Meiryo UI" w:hint="eastAsia"/>
          <w:kern w:val="0"/>
          <w:sz w:val="24"/>
          <w:szCs w:val="24"/>
        </w:rPr>
        <w:t>。</w:t>
      </w:r>
    </w:p>
    <w:p w14:paraId="0B6EF4BE" w14:textId="666CC6D0" w:rsidR="009A39F0" w:rsidRPr="00C41361" w:rsidRDefault="00E3401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受講生が50名に満たない場合</w:t>
      </w:r>
      <w:r w:rsidR="00DF53BD" w:rsidRPr="00C41361">
        <w:rPr>
          <w:rFonts w:asciiTheme="majorEastAsia" w:eastAsiaTheme="majorEastAsia" w:hAnsiTheme="majorEastAsia" w:cs="Meiryo UI" w:hint="eastAsia"/>
          <w:kern w:val="0"/>
          <w:sz w:val="24"/>
          <w:szCs w:val="24"/>
        </w:rPr>
        <w:t>（プログラム中に受講生数が減となった場合も含む</w:t>
      </w:r>
      <w:r w:rsidR="007B28A1" w:rsidRPr="00C41361">
        <w:rPr>
          <w:rFonts w:asciiTheme="majorEastAsia" w:eastAsiaTheme="majorEastAsia" w:hAnsiTheme="majorEastAsia" w:cs="Meiryo UI" w:hint="eastAsia"/>
          <w:kern w:val="0"/>
          <w:sz w:val="24"/>
          <w:szCs w:val="24"/>
        </w:rPr>
        <w:t>。</w:t>
      </w:r>
      <w:r w:rsidR="00DF53BD" w:rsidRPr="00C41361">
        <w:rPr>
          <w:rFonts w:asciiTheme="majorEastAsia" w:eastAsiaTheme="majorEastAsia" w:hAnsiTheme="majorEastAsia" w:cs="Meiryo UI" w:hint="eastAsia"/>
          <w:kern w:val="0"/>
          <w:sz w:val="24"/>
          <w:szCs w:val="24"/>
        </w:rPr>
        <w:t>）は</w:t>
      </w:r>
      <w:r w:rsidRPr="00C41361">
        <w:rPr>
          <w:rFonts w:asciiTheme="majorEastAsia" w:eastAsiaTheme="majorEastAsia" w:hAnsiTheme="majorEastAsia" w:cs="Meiryo UI" w:hint="eastAsia"/>
          <w:kern w:val="0"/>
          <w:sz w:val="24"/>
          <w:szCs w:val="24"/>
        </w:rPr>
        <w:t>、受講生１名あたりの</w:t>
      </w:r>
      <w:r w:rsidR="00DF53BD" w:rsidRPr="00C41361">
        <w:rPr>
          <w:rFonts w:asciiTheme="majorEastAsia" w:eastAsiaTheme="majorEastAsia" w:hAnsiTheme="majorEastAsia" w:cs="Meiryo UI" w:hint="eastAsia"/>
          <w:kern w:val="0"/>
          <w:sz w:val="24"/>
          <w:szCs w:val="24"/>
        </w:rPr>
        <w:t>該当</w:t>
      </w:r>
      <w:r w:rsidRPr="00C41361">
        <w:rPr>
          <w:rFonts w:asciiTheme="majorEastAsia" w:eastAsiaTheme="majorEastAsia" w:hAnsiTheme="majorEastAsia" w:cs="Meiryo UI" w:hint="eastAsia"/>
          <w:kern w:val="0"/>
          <w:sz w:val="24"/>
          <w:szCs w:val="24"/>
        </w:rPr>
        <w:t>経費（教材費、IELTS</w:t>
      </w:r>
      <w:r w:rsidR="005679CB" w:rsidRPr="00C41361">
        <w:rPr>
          <w:rFonts w:asciiTheme="majorEastAsia" w:eastAsiaTheme="majorEastAsia" w:hAnsiTheme="majorEastAsia" w:cs="Meiryo UI" w:hint="eastAsia"/>
          <w:kern w:val="0"/>
          <w:sz w:val="24"/>
          <w:szCs w:val="24"/>
        </w:rPr>
        <w:t>模擬試験</w:t>
      </w:r>
      <w:r w:rsidRPr="00C41361">
        <w:rPr>
          <w:rFonts w:asciiTheme="majorEastAsia" w:eastAsiaTheme="majorEastAsia" w:hAnsiTheme="majorEastAsia" w:cs="Meiryo UI" w:hint="eastAsia"/>
          <w:kern w:val="0"/>
          <w:sz w:val="24"/>
          <w:szCs w:val="24"/>
        </w:rPr>
        <w:t>費、IELTS</w:t>
      </w:r>
      <w:r w:rsidR="009B5C9A">
        <w:rPr>
          <w:rFonts w:asciiTheme="majorEastAsia" w:eastAsiaTheme="majorEastAsia" w:hAnsiTheme="majorEastAsia" w:cs="Meiryo UI" w:hint="eastAsia"/>
          <w:kern w:val="0"/>
          <w:sz w:val="24"/>
          <w:szCs w:val="24"/>
        </w:rPr>
        <w:t>団体</w:t>
      </w:r>
      <w:r w:rsidRPr="00C41361">
        <w:rPr>
          <w:rFonts w:asciiTheme="majorEastAsia" w:eastAsiaTheme="majorEastAsia" w:hAnsiTheme="majorEastAsia" w:cs="Meiryo UI" w:hint="eastAsia"/>
          <w:kern w:val="0"/>
          <w:sz w:val="24"/>
          <w:szCs w:val="24"/>
        </w:rPr>
        <w:t>受検料、短期留学に係る渡航費の実費）及び１クラスあたりの経費を踏まえて委託費を減額する。委託費の支払いは契約完了後の精算払いとし、その他、受講生数に変更があった場合等については、</w:t>
      </w:r>
      <w:r w:rsidR="00C2608B">
        <w:rPr>
          <w:rFonts w:asciiTheme="majorEastAsia" w:eastAsiaTheme="majorEastAsia" w:hAnsiTheme="majorEastAsia" w:cs="Meiryo UI" w:hint="eastAsia"/>
          <w:kern w:val="0"/>
          <w:sz w:val="24"/>
          <w:szCs w:val="24"/>
        </w:rPr>
        <w:t>大阪府と</w:t>
      </w:r>
      <w:r w:rsidRPr="00C41361">
        <w:rPr>
          <w:rFonts w:asciiTheme="majorEastAsia" w:eastAsiaTheme="majorEastAsia" w:hAnsiTheme="majorEastAsia" w:cs="Meiryo UI" w:hint="eastAsia"/>
          <w:kern w:val="0"/>
          <w:sz w:val="24"/>
          <w:szCs w:val="24"/>
        </w:rPr>
        <w:t>別途協議を行う。</w:t>
      </w:r>
    </w:p>
    <w:p w14:paraId="35D22B89" w14:textId="1B73F605" w:rsidR="00F563C9" w:rsidRPr="00C41361" w:rsidRDefault="00F563C9"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プログラムで実施する</w:t>
      </w:r>
      <w:r w:rsidRPr="00C41361">
        <w:rPr>
          <w:rFonts w:asciiTheme="majorEastAsia" w:eastAsiaTheme="majorEastAsia" w:hAnsiTheme="majorEastAsia" w:cs="Meiryo UI" w:hint="eastAsia"/>
          <w:sz w:val="24"/>
          <w:szCs w:val="24"/>
        </w:rPr>
        <w:t>全ての</w:t>
      </w:r>
      <w:r w:rsidRPr="00C41361">
        <w:rPr>
          <w:rFonts w:asciiTheme="majorEastAsia" w:eastAsiaTheme="majorEastAsia" w:hAnsiTheme="majorEastAsia" w:cs="Meiryo UI" w:hint="eastAsia"/>
          <w:kern w:val="0"/>
          <w:sz w:val="24"/>
          <w:szCs w:val="24"/>
        </w:rPr>
        <w:t>IELTS</w:t>
      </w:r>
      <w:r w:rsidR="005679CB" w:rsidRPr="00C41361">
        <w:rPr>
          <w:rFonts w:asciiTheme="majorEastAsia" w:eastAsiaTheme="majorEastAsia" w:hAnsiTheme="majorEastAsia" w:cs="Meiryo UI" w:hint="eastAsia"/>
          <w:kern w:val="0"/>
          <w:sz w:val="24"/>
          <w:szCs w:val="24"/>
        </w:rPr>
        <w:t>模擬試験</w:t>
      </w:r>
      <w:r w:rsidRPr="00C41361">
        <w:rPr>
          <w:rFonts w:asciiTheme="majorEastAsia" w:eastAsiaTheme="majorEastAsia" w:hAnsiTheme="majorEastAsia" w:cs="Meiryo UI" w:hint="eastAsia"/>
          <w:kern w:val="0"/>
          <w:sz w:val="24"/>
          <w:szCs w:val="24"/>
        </w:rPr>
        <w:t>及びIELTS</w:t>
      </w:r>
      <w:r w:rsidR="00013AF4">
        <w:rPr>
          <w:rFonts w:asciiTheme="majorEastAsia" w:eastAsiaTheme="majorEastAsia" w:hAnsiTheme="majorEastAsia" w:cs="Meiryo UI" w:hint="eastAsia"/>
          <w:kern w:val="0"/>
          <w:sz w:val="24"/>
          <w:szCs w:val="24"/>
        </w:rPr>
        <w:t>団体受検</w:t>
      </w:r>
      <w:r w:rsidRPr="00C41361">
        <w:rPr>
          <w:rFonts w:asciiTheme="majorEastAsia" w:eastAsiaTheme="majorEastAsia" w:hAnsiTheme="majorEastAsia" w:cs="Meiryo UI" w:hint="eastAsia"/>
          <w:kern w:val="0"/>
          <w:sz w:val="24"/>
          <w:szCs w:val="24"/>
        </w:rPr>
        <w:t>のOverallスコア結果の平均点が、出願資格である4.0未満となった受講生が発生した場合、受講生１名あたりの該当経費の５％を委託費より減額する。なお、平均点は少数第２位を切り上げて計算する。委託費の支払いは契約完了後の精算払いとし、その他、受検において変更があった場合等については、</w:t>
      </w:r>
      <w:r w:rsidR="00C2608B">
        <w:rPr>
          <w:rFonts w:asciiTheme="majorEastAsia" w:eastAsiaTheme="majorEastAsia" w:hAnsiTheme="majorEastAsia" w:cs="Meiryo UI" w:hint="eastAsia"/>
          <w:kern w:val="0"/>
          <w:sz w:val="24"/>
          <w:szCs w:val="24"/>
        </w:rPr>
        <w:t>大阪府と</w:t>
      </w:r>
      <w:r w:rsidRPr="00C41361">
        <w:rPr>
          <w:rFonts w:asciiTheme="majorEastAsia" w:eastAsiaTheme="majorEastAsia" w:hAnsiTheme="majorEastAsia" w:cs="Meiryo UI" w:hint="eastAsia"/>
          <w:kern w:val="0"/>
          <w:sz w:val="24"/>
          <w:szCs w:val="24"/>
        </w:rPr>
        <w:t>別途協議を行う。</w:t>
      </w:r>
    </w:p>
    <w:p w14:paraId="5ADD0900" w14:textId="3862E1EA" w:rsidR="00F563C9" w:rsidRPr="00C41361" w:rsidRDefault="00F563C9" w:rsidP="00F563C9">
      <w:pPr>
        <w:widowControl/>
        <w:spacing w:line="0" w:lineRule="atLeast"/>
        <w:ind w:left="240" w:hangingChars="100" w:hanging="24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 xml:space="preserve">　　※ただし、受講生の特別な事情や状況等</w:t>
      </w:r>
      <w:r w:rsidR="00476933" w:rsidRPr="00C41361">
        <w:rPr>
          <w:rFonts w:asciiTheme="majorEastAsia" w:eastAsiaTheme="majorEastAsia" w:hAnsiTheme="majorEastAsia" w:cs="Meiryo UI" w:hint="eastAsia"/>
          <w:kern w:val="0"/>
          <w:sz w:val="24"/>
          <w:szCs w:val="24"/>
        </w:rPr>
        <w:t>がある場合を除く。</w:t>
      </w:r>
    </w:p>
    <w:p w14:paraId="36BD6B78" w14:textId="6BD9626C" w:rsidR="00967039" w:rsidRDefault="00967039" w:rsidP="0028394E">
      <w:pPr>
        <w:widowControl/>
        <w:spacing w:line="0" w:lineRule="atLeast"/>
        <w:jc w:val="left"/>
        <w:rPr>
          <w:rFonts w:asciiTheme="majorEastAsia" w:eastAsiaTheme="majorEastAsia" w:hAnsiTheme="majorEastAsia" w:cs="Meiryo UI"/>
          <w:b/>
          <w:kern w:val="0"/>
          <w:sz w:val="24"/>
          <w:szCs w:val="24"/>
        </w:rPr>
      </w:pPr>
    </w:p>
    <w:p w14:paraId="0DA1C29F" w14:textId="77777777" w:rsidR="00EE192C" w:rsidRPr="00C41361" w:rsidRDefault="00EE192C" w:rsidP="0028394E">
      <w:pPr>
        <w:widowControl/>
        <w:spacing w:line="0" w:lineRule="atLeast"/>
        <w:jc w:val="left"/>
        <w:rPr>
          <w:rFonts w:asciiTheme="majorEastAsia" w:eastAsiaTheme="majorEastAsia" w:hAnsiTheme="majorEastAsia" w:cs="Meiryo UI"/>
          <w:b/>
          <w:kern w:val="0"/>
          <w:sz w:val="24"/>
          <w:szCs w:val="24"/>
        </w:rPr>
      </w:pPr>
    </w:p>
    <w:p w14:paraId="33B1E82F" w14:textId="78C6A096" w:rsidR="0028394E" w:rsidRPr="00530082" w:rsidRDefault="0028394E"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530082">
        <w:rPr>
          <w:rFonts w:asciiTheme="majorEastAsia" w:eastAsiaTheme="majorEastAsia" w:hAnsiTheme="majorEastAsia" w:cs="Meiryo UI" w:hint="eastAsia"/>
          <w:b/>
          <w:sz w:val="24"/>
          <w:szCs w:val="24"/>
        </w:rPr>
        <w:t>事業完了後に大阪府へ提出するもの</w:t>
      </w:r>
    </w:p>
    <w:p w14:paraId="67FA4F90" w14:textId="3DD0DAE0" w:rsidR="00C12CF2" w:rsidRPr="00C41361" w:rsidRDefault="003E3E4A"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受託者は事業完了後、事業完了報告書及び成果物として、本事業の検証や評価、分析を行った帳票（</w:t>
      </w:r>
      <w:r w:rsidR="007B2503" w:rsidRPr="00C41361">
        <w:rPr>
          <w:rFonts w:asciiTheme="majorEastAsia" w:eastAsiaTheme="majorEastAsia" w:hAnsiTheme="majorEastAsia" w:cs="Meiryo UI" w:hint="eastAsia"/>
          <w:kern w:val="0"/>
          <w:sz w:val="24"/>
          <w:szCs w:val="24"/>
        </w:rPr>
        <w:t>10</w:t>
      </w:r>
      <w:r w:rsidRPr="00C41361">
        <w:rPr>
          <w:rFonts w:asciiTheme="majorEastAsia" w:eastAsiaTheme="majorEastAsia" w:hAnsiTheme="majorEastAsia" w:cs="Meiryo UI" w:hint="eastAsia"/>
          <w:kern w:val="0"/>
          <w:sz w:val="24"/>
          <w:szCs w:val="24"/>
        </w:rPr>
        <w:t>企画提案を求める事項（</w:t>
      </w:r>
      <w:r w:rsidR="007B2503" w:rsidRPr="00C41361">
        <w:rPr>
          <w:rFonts w:asciiTheme="majorEastAsia" w:eastAsiaTheme="majorEastAsia" w:hAnsiTheme="majorEastAsia" w:cs="Meiryo UI" w:hint="eastAsia"/>
          <w:kern w:val="0"/>
          <w:sz w:val="24"/>
          <w:szCs w:val="24"/>
        </w:rPr>
        <w:t>23</w:t>
      </w:r>
      <w:r w:rsidRPr="00C41361">
        <w:rPr>
          <w:rFonts w:asciiTheme="majorEastAsia" w:eastAsiaTheme="majorEastAsia" w:hAnsiTheme="majorEastAsia" w:cs="Meiryo UI" w:hint="eastAsia"/>
          <w:kern w:val="0"/>
          <w:sz w:val="24"/>
          <w:szCs w:val="24"/>
        </w:rPr>
        <w:t>）</w:t>
      </w:r>
      <w:r w:rsidR="007B2503" w:rsidRPr="00C41361">
        <w:rPr>
          <w:rFonts w:asciiTheme="majorEastAsia" w:eastAsiaTheme="majorEastAsia" w:hAnsiTheme="majorEastAsia" w:cs="Meiryo UI" w:hint="eastAsia"/>
          <w:kern w:val="0"/>
          <w:sz w:val="24"/>
          <w:szCs w:val="24"/>
        </w:rPr>
        <w:t>（カ）</w:t>
      </w:r>
      <w:r w:rsidRPr="00C41361">
        <w:rPr>
          <w:rFonts w:asciiTheme="majorEastAsia" w:eastAsiaTheme="majorEastAsia" w:hAnsiTheme="majorEastAsia" w:cs="Meiryo UI" w:hint="eastAsia"/>
          <w:kern w:val="0"/>
          <w:sz w:val="24"/>
          <w:szCs w:val="24"/>
        </w:rPr>
        <w:t>）、プログラム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6364A734" w14:textId="77777777" w:rsidR="003E3E4A" w:rsidRPr="00C41361" w:rsidRDefault="003E3E4A" w:rsidP="0028394E">
      <w:pPr>
        <w:spacing w:line="0" w:lineRule="atLeast"/>
        <w:ind w:leftChars="100" w:left="210" w:firstLineChars="100" w:firstLine="240"/>
        <w:rPr>
          <w:rFonts w:asciiTheme="majorEastAsia" w:eastAsiaTheme="majorEastAsia" w:hAnsiTheme="majorEastAsia" w:cs="Meiryo UI"/>
          <w:kern w:val="0"/>
          <w:sz w:val="24"/>
          <w:szCs w:val="24"/>
        </w:rPr>
      </w:pPr>
    </w:p>
    <w:p w14:paraId="08CB37EF" w14:textId="226BB047" w:rsidR="0028394E" w:rsidRPr="00530082" w:rsidRDefault="0028394E"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530082">
        <w:rPr>
          <w:rFonts w:asciiTheme="majorEastAsia" w:eastAsiaTheme="majorEastAsia" w:hAnsiTheme="majorEastAsia" w:cs="Meiryo UI" w:hint="eastAsia"/>
          <w:b/>
          <w:sz w:val="24"/>
          <w:szCs w:val="24"/>
        </w:rPr>
        <w:t>著作権等の取扱い</w:t>
      </w:r>
    </w:p>
    <w:p w14:paraId="772D7F86" w14:textId="445552D0" w:rsidR="0028394E" w:rsidRPr="00C41361" w:rsidRDefault="0028394E"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成果物に関する著作権、著作隣接権、商標権、意匠権及び所有権（以下「著作権等」という。）は大阪府が保有する。</w:t>
      </w:r>
    </w:p>
    <w:p w14:paraId="27821E42" w14:textId="5C224058" w:rsidR="0028394E" w:rsidRPr="00C41361" w:rsidRDefault="0028394E"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成果物に含まれる受託者又は第三者が権利を有する著作物等（以下「既存著作物」という。）の著作権等は、個々の著作者に帰属する。</w:t>
      </w:r>
    </w:p>
    <w:p w14:paraId="45CF9714" w14:textId="1B2C5417" w:rsidR="0028394E" w:rsidRPr="00C41361" w:rsidRDefault="0028394E"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lastRenderedPageBreak/>
        <w:t>納入される成果物に既存著作物が含まれる場合は、受託者が当該既存著作物の使用に必要な費用の負担及び使用許諾契約等に係る一切の手続を行う。</w:t>
      </w:r>
    </w:p>
    <w:p w14:paraId="47E3B095" w14:textId="77777777" w:rsidR="0028394E" w:rsidRPr="00C41361" w:rsidRDefault="0028394E" w:rsidP="0028394E">
      <w:pPr>
        <w:spacing w:line="0" w:lineRule="atLeast"/>
        <w:rPr>
          <w:rFonts w:asciiTheme="majorEastAsia" w:eastAsiaTheme="majorEastAsia" w:hAnsiTheme="majorEastAsia" w:cs="Meiryo UI"/>
          <w:kern w:val="0"/>
          <w:sz w:val="24"/>
          <w:szCs w:val="24"/>
        </w:rPr>
      </w:pPr>
    </w:p>
    <w:p w14:paraId="04FA2790" w14:textId="4A5DA2F2" w:rsidR="0028394E" w:rsidRPr="00530082" w:rsidRDefault="0028394E"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530082">
        <w:rPr>
          <w:rFonts w:asciiTheme="majorEastAsia" w:eastAsiaTheme="majorEastAsia" w:hAnsiTheme="majorEastAsia" w:cs="Meiryo UI" w:hint="eastAsia"/>
          <w:b/>
          <w:sz w:val="24"/>
          <w:szCs w:val="24"/>
        </w:rPr>
        <w:t>再委託について</w:t>
      </w:r>
    </w:p>
    <w:p w14:paraId="0BCC7437" w14:textId="77777777" w:rsidR="0028394E" w:rsidRPr="00C41361" w:rsidRDefault="0028394E" w:rsidP="00A3086D">
      <w:pPr>
        <w:pStyle w:val="a7"/>
        <w:widowControl/>
        <w:numPr>
          <w:ilvl w:val="1"/>
          <w:numId w:val="24"/>
        </w:numPr>
        <w:spacing w:line="0" w:lineRule="atLeast"/>
        <w:ind w:leftChars="0"/>
        <w:jc w:val="left"/>
        <w:rPr>
          <w:rFonts w:asciiTheme="majorEastAsia" w:eastAsiaTheme="majorEastAsia" w:hAnsiTheme="majorEastAsia" w:cs="Meiryo UI"/>
          <w:kern w:val="0"/>
          <w:sz w:val="24"/>
          <w:szCs w:val="24"/>
        </w:rPr>
      </w:pPr>
      <w:r w:rsidRPr="00C41361">
        <w:rPr>
          <w:rFonts w:asciiTheme="majorEastAsia" w:eastAsiaTheme="majorEastAsia" w:hAnsiTheme="majorEastAsia" w:cs="Meiryo UI" w:hint="eastAsia"/>
          <w:kern w:val="0"/>
          <w:sz w:val="24"/>
          <w:szCs w:val="24"/>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D931E99" w14:textId="450C3FA5" w:rsidR="0028394E" w:rsidRPr="00C41361" w:rsidRDefault="0028394E" w:rsidP="00A3086D">
      <w:pPr>
        <w:pStyle w:val="a7"/>
        <w:numPr>
          <w:ilvl w:val="2"/>
          <w:numId w:val="91"/>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業務の主要な部分を再委託すること。</w:t>
      </w:r>
    </w:p>
    <w:p w14:paraId="5009AB66" w14:textId="162CE08C" w:rsidR="0028394E" w:rsidRPr="00C41361" w:rsidRDefault="0028394E" w:rsidP="00A3086D">
      <w:pPr>
        <w:pStyle w:val="a7"/>
        <w:numPr>
          <w:ilvl w:val="2"/>
          <w:numId w:val="91"/>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契約金額の相当部分を再委託すること。</w:t>
      </w:r>
    </w:p>
    <w:p w14:paraId="1E013D67" w14:textId="3FD098F8" w:rsidR="0028394E" w:rsidRPr="00C41361" w:rsidRDefault="0028394E" w:rsidP="00A3086D">
      <w:pPr>
        <w:pStyle w:val="a7"/>
        <w:numPr>
          <w:ilvl w:val="2"/>
          <w:numId w:val="91"/>
        </w:numPr>
        <w:spacing w:line="0" w:lineRule="atLeast"/>
        <w:ind w:leftChars="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公募型プロポーザルにおける他の入札参加者に再委託すること。</w:t>
      </w:r>
    </w:p>
    <w:p w14:paraId="77CD8DFE" w14:textId="55CE0382" w:rsidR="007E3126" w:rsidRPr="00C41361" w:rsidRDefault="0028394E" w:rsidP="00A3086D">
      <w:pPr>
        <w:pStyle w:val="a7"/>
        <w:numPr>
          <w:ilvl w:val="2"/>
          <w:numId w:val="91"/>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随意契約によることとした理由と不整合を生じる再委託をすること。</w:t>
      </w:r>
    </w:p>
    <w:p w14:paraId="24C152A0" w14:textId="77777777" w:rsidR="007E3126" w:rsidRPr="00C41361" w:rsidRDefault="007E3126" w:rsidP="00410DA9">
      <w:pPr>
        <w:spacing w:line="0" w:lineRule="atLeast"/>
        <w:ind w:leftChars="200" w:left="420"/>
        <w:jc w:val="left"/>
        <w:rPr>
          <w:rFonts w:asciiTheme="majorEastAsia" w:eastAsiaTheme="majorEastAsia" w:hAnsiTheme="majorEastAsia" w:cs="Meiryo UI"/>
          <w:sz w:val="24"/>
          <w:szCs w:val="24"/>
        </w:rPr>
      </w:pPr>
    </w:p>
    <w:p w14:paraId="2D8AA0E9" w14:textId="7146630B" w:rsidR="00A436B4" w:rsidRPr="00C41361" w:rsidRDefault="00A436B4"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個人情報の取扱いについて</w:t>
      </w:r>
    </w:p>
    <w:p w14:paraId="3A4BC384" w14:textId="241E973D" w:rsidR="00A436B4" w:rsidRPr="00C41361" w:rsidRDefault="00A436B4" w:rsidP="00A3086D">
      <w:pPr>
        <w:pStyle w:val="a7"/>
        <w:widowControl/>
        <w:numPr>
          <w:ilvl w:val="1"/>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個人情報の取扱いについて、大阪府個人情報保護条例（平成</w:t>
      </w:r>
      <w:r w:rsidR="00F11E15">
        <w:rPr>
          <w:rFonts w:asciiTheme="majorEastAsia" w:eastAsiaTheme="majorEastAsia" w:hAnsiTheme="majorEastAsia" w:cs="Meiryo UI" w:hint="eastAsia"/>
          <w:sz w:val="24"/>
          <w:szCs w:val="24"/>
        </w:rPr>
        <w:t>８</w:t>
      </w:r>
      <w:r w:rsidRPr="00C41361">
        <w:rPr>
          <w:rFonts w:asciiTheme="majorEastAsia" w:eastAsiaTheme="majorEastAsia" w:hAnsiTheme="majorEastAsia" w:cs="Meiryo UI" w:hint="eastAsia"/>
          <w:sz w:val="24"/>
          <w:szCs w:val="24"/>
        </w:rPr>
        <w:t>年大阪府条例第2号）第49条第２項に</w:t>
      </w:r>
      <w:r w:rsidRPr="00C41361">
        <w:rPr>
          <w:rFonts w:asciiTheme="majorEastAsia" w:eastAsiaTheme="majorEastAsia" w:hAnsiTheme="majorEastAsia" w:cs="Meiryo UI" w:hint="eastAsia"/>
          <w:kern w:val="0"/>
          <w:sz w:val="24"/>
          <w:szCs w:val="24"/>
        </w:rPr>
        <w:t>基づく</w:t>
      </w:r>
      <w:r w:rsidRPr="00C41361">
        <w:rPr>
          <w:rFonts w:asciiTheme="majorEastAsia" w:eastAsiaTheme="majorEastAsia" w:hAnsiTheme="majorEastAsia" w:cs="Meiryo UI" w:hint="eastAsia"/>
          <w:sz w:val="24"/>
          <w:szCs w:val="24"/>
        </w:rPr>
        <w:t>事業者指針（平成18年5月9日大阪府告示第1075号）を参考に適切に行うこと。</w:t>
      </w:r>
    </w:p>
    <w:p w14:paraId="079873A0" w14:textId="77777777" w:rsidR="00440C82" w:rsidRPr="00C41361" w:rsidRDefault="00440C82" w:rsidP="00A436B4">
      <w:pPr>
        <w:spacing w:line="0" w:lineRule="atLeast"/>
        <w:ind w:leftChars="100" w:left="210" w:firstLineChars="100" w:firstLine="240"/>
        <w:jc w:val="left"/>
        <w:rPr>
          <w:rFonts w:asciiTheme="majorEastAsia" w:eastAsiaTheme="majorEastAsia" w:hAnsiTheme="majorEastAsia" w:cs="Meiryo UI"/>
          <w:sz w:val="24"/>
          <w:szCs w:val="24"/>
        </w:rPr>
      </w:pPr>
    </w:p>
    <w:p w14:paraId="7E987E57" w14:textId="4778738C" w:rsidR="0028394E" w:rsidRPr="00C41361" w:rsidRDefault="0028394E" w:rsidP="00A3086D">
      <w:pPr>
        <w:pStyle w:val="a7"/>
        <w:numPr>
          <w:ilvl w:val="0"/>
          <w:numId w:val="93"/>
        </w:numPr>
        <w:spacing w:line="0" w:lineRule="atLeast"/>
        <w:ind w:leftChars="0"/>
        <w:jc w:val="left"/>
        <w:rPr>
          <w:rFonts w:asciiTheme="majorEastAsia" w:eastAsiaTheme="majorEastAsia" w:hAnsiTheme="majorEastAsia" w:cs="Meiryo UI"/>
          <w:b/>
          <w:sz w:val="24"/>
          <w:szCs w:val="24"/>
        </w:rPr>
      </w:pPr>
      <w:r w:rsidRPr="00C41361">
        <w:rPr>
          <w:rFonts w:asciiTheme="majorEastAsia" w:eastAsiaTheme="majorEastAsia" w:hAnsiTheme="majorEastAsia" w:cs="Meiryo UI" w:hint="eastAsia"/>
          <w:b/>
          <w:sz w:val="24"/>
          <w:szCs w:val="24"/>
        </w:rPr>
        <w:t>その他</w:t>
      </w:r>
    </w:p>
    <w:p w14:paraId="5E6149C3" w14:textId="77777777" w:rsidR="00481119" w:rsidRPr="00C41361" w:rsidRDefault="0028394E" w:rsidP="00A3086D">
      <w:pPr>
        <w:pStyle w:val="a7"/>
        <w:widowControl/>
        <w:numPr>
          <w:ilvl w:val="1"/>
          <w:numId w:val="24"/>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委託</w:t>
      </w:r>
      <w:r w:rsidR="0092441C" w:rsidRPr="00C41361">
        <w:rPr>
          <w:rFonts w:asciiTheme="majorEastAsia" w:eastAsiaTheme="majorEastAsia" w:hAnsiTheme="majorEastAsia" w:cs="Meiryo UI" w:hint="eastAsia"/>
          <w:sz w:val="24"/>
          <w:szCs w:val="24"/>
        </w:rPr>
        <w:t>事業を実施するにあたり、本仕様書に明示なき事項及び疑義が生じたとき</w:t>
      </w:r>
      <w:r w:rsidRPr="00C41361">
        <w:rPr>
          <w:rFonts w:asciiTheme="majorEastAsia" w:eastAsiaTheme="majorEastAsia" w:hAnsiTheme="majorEastAsia" w:cs="Meiryo UI" w:hint="eastAsia"/>
          <w:sz w:val="24"/>
          <w:szCs w:val="24"/>
        </w:rPr>
        <w:t>は、大阪府と受託者で協議の上、業務を遂行すること。</w:t>
      </w:r>
    </w:p>
    <w:p w14:paraId="2176056E" w14:textId="77777777" w:rsidR="00481119" w:rsidRPr="00C41361" w:rsidRDefault="00481119">
      <w:pPr>
        <w:widowControl/>
        <w:jc w:val="left"/>
        <w:rPr>
          <w:rFonts w:asciiTheme="majorEastAsia" w:eastAsiaTheme="majorEastAsia" w:hAnsiTheme="majorEastAsia" w:cs="Meiryo UI"/>
          <w:sz w:val="24"/>
          <w:szCs w:val="24"/>
        </w:rPr>
      </w:pPr>
      <w:r w:rsidRPr="00C41361">
        <w:rPr>
          <w:rFonts w:asciiTheme="majorEastAsia" w:eastAsiaTheme="majorEastAsia" w:hAnsiTheme="majorEastAsia" w:cs="Meiryo UI"/>
          <w:sz w:val="24"/>
          <w:szCs w:val="24"/>
        </w:rPr>
        <w:br w:type="page"/>
      </w:r>
    </w:p>
    <w:p w14:paraId="4DA94AE0" w14:textId="77777777" w:rsidR="00481119" w:rsidRPr="00C41361" w:rsidRDefault="00481119" w:rsidP="00481119">
      <w:pPr>
        <w:widowControl/>
        <w:spacing w:line="0" w:lineRule="atLeast"/>
        <w:jc w:val="righ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 xml:space="preserve">　（参考１）</w:t>
      </w:r>
    </w:p>
    <w:p w14:paraId="56EC05C0" w14:textId="77777777" w:rsidR="00481119" w:rsidRPr="00C41361" w:rsidRDefault="00481119" w:rsidP="00481119">
      <w:pPr>
        <w:widowControl/>
        <w:spacing w:line="360" w:lineRule="exact"/>
        <w:ind w:firstLineChars="100" w:firstLine="241"/>
        <w:jc w:val="center"/>
        <w:rPr>
          <w:rFonts w:asciiTheme="majorEastAsia" w:eastAsiaTheme="majorEastAsia" w:hAnsiTheme="majorEastAsia" w:cs="Meiryo UI"/>
          <w:b/>
          <w:sz w:val="24"/>
          <w:szCs w:val="24"/>
        </w:rPr>
      </w:pPr>
      <w:r w:rsidRPr="00C41361">
        <w:rPr>
          <w:rFonts w:asciiTheme="majorEastAsia" w:eastAsiaTheme="majorEastAsia" w:hAnsiTheme="majorEastAsia" w:cs="Meiryo UI"/>
          <w:b/>
          <w:sz w:val="24"/>
          <w:szCs w:val="24"/>
        </w:rPr>
        <w:t>2025</w:t>
      </w:r>
      <w:r w:rsidRPr="00C41361">
        <w:rPr>
          <w:rFonts w:asciiTheme="majorEastAsia" w:eastAsiaTheme="majorEastAsia" w:hAnsiTheme="majorEastAsia" w:cs="Meiryo UI" w:hint="eastAsia"/>
          <w:b/>
          <w:sz w:val="24"/>
          <w:szCs w:val="24"/>
        </w:rPr>
        <w:t>年度　おおさかグローバル塾受講生募集要項概要</w:t>
      </w:r>
    </w:p>
    <w:p w14:paraId="37A572C3" w14:textId="77777777" w:rsidR="00481119" w:rsidRPr="00C41361" w:rsidRDefault="00481119" w:rsidP="00481119">
      <w:pPr>
        <w:widowControl/>
        <w:ind w:firstLineChars="100" w:firstLine="241"/>
        <w:jc w:val="center"/>
        <w:rPr>
          <w:rFonts w:asciiTheme="majorEastAsia" w:eastAsiaTheme="majorEastAsia" w:hAnsiTheme="majorEastAsia" w:cs="Meiryo UI"/>
          <w:b/>
          <w:sz w:val="24"/>
          <w:szCs w:val="24"/>
        </w:rPr>
      </w:pPr>
    </w:p>
    <w:p w14:paraId="61307EC6" w14:textId="0204F869" w:rsidR="00481119" w:rsidRPr="00530082" w:rsidRDefault="00481119" w:rsidP="00A3086D">
      <w:pPr>
        <w:pStyle w:val="a7"/>
        <w:numPr>
          <w:ilvl w:val="0"/>
          <w:numId w:val="97"/>
        </w:numPr>
        <w:spacing w:line="0" w:lineRule="atLeast"/>
        <w:ind w:leftChars="0"/>
        <w:rPr>
          <w:rFonts w:asciiTheme="majorEastAsia" w:eastAsiaTheme="majorEastAsia" w:hAnsiTheme="majorEastAsia" w:cs="Meiryo UI"/>
          <w:b/>
          <w:noProof/>
          <w:sz w:val="24"/>
          <w:szCs w:val="24"/>
        </w:rPr>
      </w:pPr>
      <w:r w:rsidRPr="00530082">
        <w:rPr>
          <w:rFonts w:asciiTheme="majorEastAsia" w:eastAsiaTheme="majorEastAsia" w:hAnsiTheme="majorEastAsia" w:cs="Meiryo UI" w:hint="eastAsia"/>
          <w:b/>
          <w:noProof/>
          <w:sz w:val="24"/>
          <w:szCs w:val="24"/>
        </w:rPr>
        <w:t>受講生募集方針（アドミッションポリシー）</w:t>
      </w:r>
    </w:p>
    <w:p w14:paraId="1C7C6D44" w14:textId="77777777" w:rsidR="00481119" w:rsidRPr="00C41361" w:rsidRDefault="00481119" w:rsidP="00530082">
      <w:pPr>
        <w:pStyle w:val="a7"/>
        <w:widowControl/>
        <w:spacing w:line="0" w:lineRule="atLeast"/>
        <w:ind w:leftChars="100" w:left="21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＜求める人物像＞</w:t>
      </w:r>
    </w:p>
    <w:p w14:paraId="6C787C6D" w14:textId="77777777" w:rsidR="00481119" w:rsidRPr="00C41361" w:rsidRDefault="00481119" w:rsidP="00530082">
      <w:pPr>
        <w:pStyle w:val="a7"/>
        <w:widowControl/>
        <w:spacing w:line="0" w:lineRule="atLeast"/>
        <w:ind w:leftChars="171" w:left="359"/>
        <w:rPr>
          <w:rFonts w:asciiTheme="majorEastAsia" w:eastAsiaTheme="majorEastAsia" w:hAnsiTheme="majorEastAsia" w:cs="Meiryo UI"/>
          <w:sz w:val="24"/>
          <w:szCs w:val="24"/>
          <w:u w:val="single"/>
        </w:rPr>
      </w:pPr>
      <w:r w:rsidRPr="00C41361">
        <w:rPr>
          <w:rFonts w:asciiTheme="majorEastAsia" w:eastAsiaTheme="majorEastAsia" w:hAnsiTheme="majorEastAsia" w:cs="Meiryo UI" w:hint="eastAsia"/>
          <w:sz w:val="24"/>
          <w:szCs w:val="24"/>
          <w:u w:val="single"/>
        </w:rPr>
        <w:t>目的意識・関心</w:t>
      </w:r>
    </w:p>
    <w:p w14:paraId="654A60AD"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高校等卒業後の進路として、海外の大学での学位取得をめざしている者</w:t>
      </w:r>
    </w:p>
    <w:p w14:paraId="716BA915"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世界に目を向け、様々な分野において活躍しようとする高い志を有する者</w:t>
      </w:r>
    </w:p>
    <w:p w14:paraId="4A427B78" w14:textId="77777777" w:rsidR="00481119" w:rsidRPr="00C41361" w:rsidRDefault="00481119" w:rsidP="00530082">
      <w:pPr>
        <w:pStyle w:val="a7"/>
        <w:widowControl/>
        <w:spacing w:line="0" w:lineRule="atLeast"/>
        <w:ind w:leftChars="171" w:left="359"/>
        <w:rPr>
          <w:rFonts w:asciiTheme="majorEastAsia" w:eastAsiaTheme="majorEastAsia" w:hAnsiTheme="majorEastAsia" w:cs="Meiryo UI"/>
          <w:sz w:val="24"/>
          <w:szCs w:val="24"/>
          <w:u w:val="single"/>
        </w:rPr>
      </w:pPr>
      <w:r w:rsidRPr="00C41361">
        <w:rPr>
          <w:rFonts w:asciiTheme="majorEastAsia" w:eastAsiaTheme="majorEastAsia" w:hAnsiTheme="majorEastAsia" w:cs="Meiryo UI" w:hint="eastAsia"/>
          <w:sz w:val="24"/>
          <w:szCs w:val="24"/>
          <w:u w:val="single"/>
        </w:rPr>
        <w:t>資質</w:t>
      </w:r>
    </w:p>
    <w:p w14:paraId="738799B6"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何事にも積極的に取り組めるチャレンジ精神の旺盛な者</w:t>
      </w:r>
    </w:p>
    <w:p w14:paraId="3420C345"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最後までやり遂げようと努力することができる者</w:t>
      </w:r>
    </w:p>
    <w:p w14:paraId="67EFF41F"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周りとコミュニケーションをとりながら協力して行動できる者</w:t>
      </w:r>
    </w:p>
    <w:p w14:paraId="7B754318"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将来グローバル人材として大阪に貢献しようとする意志を有する者</w:t>
      </w:r>
    </w:p>
    <w:p w14:paraId="5C9BD6E5" w14:textId="77777777" w:rsidR="00481119" w:rsidRPr="00C41361" w:rsidRDefault="00481119" w:rsidP="00530082">
      <w:pPr>
        <w:pStyle w:val="a7"/>
        <w:widowControl/>
        <w:spacing w:line="0" w:lineRule="atLeast"/>
        <w:ind w:leftChars="171" w:left="359"/>
        <w:rPr>
          <w:rFonts w:asciiTheme="majorEastAsia" w:eastAsiaTheme="majorEastAsia" w:hAnsiTheme="majorEastAsia" w:cs="Meiryo UI"/>
          <w:sz w:val="24"/>
          <w:szCs w:val="24"/>
          <w:u w:val="single"/>
        </w:rPr>
      </w:pPr>
      <w:r w:rsidRPr="00C41361">
        <w:rPr>
          <w:rFonts w:asciiTheme="majorEastAsia" w:eastAsiaTheme="majorEastAsia" w:hAnsiTheme="majorEastAsia" w:cs="Meiryo UI" w:hint="eastAsia"/>
          <w:sz w:val="24"/>
          <w:szCs w:val="24"/>
          <w:u w:val="single"/>
        </w:rPr>
        <w:t>英語力</w:t>
      </w:r>
    </w:p>
    <w:p w14:paraId="618FEDAD"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「２　対象者」に記載の英語力を有するとともに、海外進学に対応するため、日々英語力の強化に取り組むことができる者</w:t>
      </w:r>
    </w:p>
    <w:p w14:paraId="699DE18F" w14:textId="77777777" w:rsidR="00481119" w:rsidRPr="00C41361" w:rsidRDefault="00481119" w:rsidP="00481119">
      <w:pPr>
        <w:spacing w:line="0" w:lineRule="atLeast"/>
        <w:ind w:leftChars="-100" w:left="390" w:hangingChars="250" w:hanging="600"/>
        <w:rPr>
          <w:rFonts w:asciiTheme="majorEastAsia" w:eastAsiaTheme="majorEastAsia" w:hAnsiTheme="majorEastAsia" w:cs="Meiryo UI"/>
          <w:noProof/>
          <w:sz w:val="24"/>
          <w:szCs w:val="24"/>
        </w:rPr>
      </w:pPr>
    </w:p>
    <w:p w14:paraId="68E31160" w14:textId="26EF495D" w:rsidR="00481119" w:rsidRPr="00C41361" w:rsidRDefault="00481119" w:rsidP="00A3086D">
      <w:pPr>
        <w:pStyle w:val="a7"/>
        <w:numPr>
          <w:ilvl w:val="0"/>
          <w:numId w:val="97"/>
        </w:numPr>
        <w:spacing w:line="0" w:lineRule="atLeast"/>
        <w:ind w:leftChars="0"/>
        <w:rPr>
          <w:rFonts w:asciiTheme="majorEastAsia" w:eastAsiaTheme="majorEastAsia" w:hAnsiTheme="majorEastAsia" w:cs="Meiryo UI"/>
          <w:b/>
          <w:noProof/>
          <w:sz w:val="24"/>
          <w:szCs w:val="24"/>
        </w:rPr>
      </w:pPr>
      <w:r w:rsidRPr="00C41361">
        <w:rPr>
          <w:rFonts w:asciiTheme="majorEastAsia" w:eastAsiaTheme="majorEastAsia" w:hAnsiTheme="majorEastAsia" w:cs="Meiryo UI" w:hint="eastAsia"/>
          <w:b/>
          <w:noProof/>
          <w:sz w:val="24"/>
          <w:szCs w:val="24"/>
        </w:rPr>
        <w:t>対象者（次のすべてを満たす者）</w:t>
      </w:r>
    </w:p>
    <w:p w14:paraId="6A1E7553" w14:textId="77777777" w:rsidR="00481119" w:rsidRPr="00C41361" w:rsidRDefault="00481119" w:rsidP="00A3086D">
      <w:pPr>
        <w:pStyle w:val="a7"/>
        <w:numPr>
          <w:ilvl w:val="0"/>
          <w:numId w:val="27"/>
        </w:numPr>
        <w:spacing w:line="0" w:lineRule="atLeast"/>
        <w:ind w:leftChars="100" w:left="57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府内に住所を有する者で、受講生募集期間末日現在、高等学校、特別支援学校高等部、専修学校高等課程、中等教育学校又は高等専門学校（本科）（以下「高校等」という。）に在学中の生徒で以下の学年に属する者</w:t>
      </w:r>
    </w:p>
    <w:p w14:paraId="2D87EF1C" w14:textId="77777777" w:rsidR="00481119" w:rsidRPr="00C41361" w:rsidRDefault="00481119" w:rsidP="00A3086D">
      <w:pPr>
        <w:pStyle w:val="a7"/>
        <w:numPr>
          <w:ilvl w:val="0"/>
          <w:numId w:val="26"/>
        </w:numPr>
        <w:spacing w:line="0" w:lineRule="atLeast"/>
        <w:ind w:leftChars="176" w:left="73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高等学校、特別支援学校高等部、専修学校高等課程・・・２年又は３年</w:t>
      </w:r>
    </w:p>
    <w:p w14:paraId="52ECC59C" w14:textId="77777777" w:rsidR="00481119" w:rsidRPr="00C41361" w:rsidRDefault="00481119" w:rsidP="00A3086D">
      <w:pPr>
        <w:numPr>
          <w:ilvl w:val="0"/>
          <w:numId w:val="26"/>
        </w:numPr>
        <w:spacing w:line="0" w:lineRule="atLeast"/>
        <w:ind w:leftChars="176" w:left="73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中等教育学校・・・５年又は６年</w:t>
      </w:r>
    </w:p>
    <w:p w14:paraId="6065D39A" w14:textId="77777777" w:rsidR="00481119" w:rsidRPr="00C41361" w:rsidRDefault="00481119" w:rsidP="00A3086D">
      <w:pPr>
        <w:numPr>
          <w:ilvl w:val="0"/>
          <w:numId w:val="26"/>
        </w:numPr>
        <w:spacing w:line="0" w:lineRule="atLeast"/>
        <w:ind w:leftChars="176" w:left="73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高等専門学校・・・４年又は５年</w:t>
      </w:r>
    </w:p>
    <w:p w14:paraId="3D73A44C"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在学する高校等の学校長が推薦する者</w:t>
      </w:r>
    </w:p>
    <w:p w14:paraId="1872B9EC"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学位取得のための海外進学をめざしている者</w:t>
      </w:r>
    </w:p>
    <w:p w14:paraId="04536310" w14:textId="7777777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英検２級、GTEC（４技能）920、IELTS4.0、TOEFL iBT45、TOEFL ITP（PBT）450、TOEFL Junior Standard 725、TOEFL Junior Comprehensive 315、TOEIC（IPを含む）520、国連英検B級のいずれか以上のスコアを有する者</w:t>
      </w:r>
    </w:p>
    <w:p w14:paraId="0E0C0580" w14:textId="77777777" w:rsidR="00481119" w:rsidRPr="00C41361" w:rsidRDefault="00481119" w:rsidP="00481119">
      <w:pPr>
        <w:spacing w:line="0" w:lineRule="atLeast"/>
        <w:rPr>
          <w:rFonts w:asciiTheme="majorEastAsia" w:eastAsiaTheme="majorEastAsia" w:hAnsiTheme="majorEastAsia" w:cs="Meiryo UI"/>
          <w:sz w:val="24"/>
          <w:szCs w:val="24"/>
        </w:rPr>
      </w:pPr>
    </w:p>
    <w:p w14:paraId="7E3BCB2D" w14:textId="79043753" w:rsidR="00481119" w:rsidRPr="00C41361" w:rsidRDefault="00481119" w:rsidP="00A3086D">
      <w:pPr>
        <w:pStyle w:val="a7"/>
        <w:numPr>
          <w:ilvl w:val="0"/>
          <w:numId w:val="97"/>
        </w:numPr>
        <w:spacing w:line="0" w:lineRule="atLeast"/>
        <w:ind w:leftChars="0"/>
        <w:rPr>
          <w:rFonts w:asciiTheme="majorEastAsia" w:eastAsiaTheme="majorEastAsia" w:hAnsiTheme="majorEastAsia" w:cs="Meiryo UI"/>
          <w:b/>
          <w:noProof/>
          <w:sz w:val="24"/>
          <w:szCs w:val="24"/>
        </w:rPr>
      </w:pPr>
      <w:r w:rsidRPr="00C41361">
        <w:rPr>
          <w:rFonts w:asciiTheme="majorEastAsia" w:eastAsiaTheme="majorEastAsia" w:hAnsiTheme="majorEastAsia" w:cs="Meiryo UI" w:hint="eastAsia"/>
          <w:b/>
          <w:noProof/>
          <w:sz w:val="24"/>
          <w:szCs w:val="24"/>
        </w:rPr>
        <w:t>募集概要</w:t>
      </w:r>
    </w:p>
    <w:p w14:paraId="56EE68B8" w14:textId="7F20220B"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募集時期　　　令和</w:t>
      </w:r>
      <w:r w:rsidR="004538E1" w:rsidRPr="00C41361">
        <w:rPr>
          <w:rFonts w:asciiTheme="majorEastAsia" w:eastAsiaTheme="majorEastAsia" w:hAnsiTheme="majorEastAsia" w:cs="Meiryo UI" w:hint="eastAsia"/>
          <w:sz w:val="24"/>
          <w:szCs w:val="24"/>
        </w:rPr>
        <w:t>７</w:t>
      </w:r>
      <w:r w:rsidRPr="00C41361">
        <w:rPr>
          <w:rFonts w:asciiTheme="majorEastAsia" w:eastAsiaTheme="majorEastAsia" w:hAnsiTheme="majorEastAsia" w:cs="Meiryo UI" w:hint="eastAsia"/>
          <w:sz w:val="24"/>
          <w:szCs w:val="24"/>
        </w:rPr>
        <w:t>年２月1</w:t>
      </w:r>
      <w:r w:rsidRPr="00C41361">
        <w:rPr>
          <w:rFonts w:asciiTheme="majorEastAsia" w:eastAsiaTheme="majorEastAsia" w:hAnsiTheme="majorEastAsia" w:cs="Meiryo UI"/>
          <w:sz w:val="24"/>
          <w:szCs w:val="24"/>
        </w:rPr>
        <w:t>9</w:t>
      </w:r>
      <w:r w:rsidRPr="00C41361">
        <w:rPr>
          <w:rFonts w:asciiTheme="majorEastAsia" w:eastAsiaTheme="majorEastAsia" w:hAnsiTheme="majorEastAsia" w:cs="Meiryo UI" w:hint="eastAsia"/>
          <w:sz w:val="24"/>
          <w:szCs w:val="24"/>
        </w:rPr>
        <w:t>日（水）から４月21日（月）まで</w:t>
      </w:r>
    </w:p>
    <w:p w14:paraId="13343FED" w14:textId="0356D697"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募集定員　　　50名</w:t>
      </w:r>
    </w:p>
    <w:p w14:paraId="56851BD9" w14:textId="1C5C23FE"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出願資格　　　上記２のとおり</w:t>
      </w:r>
    </w:p>
    <w:p w14:paraId="4B8A28E0" w14:textId="6C33CF7F"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xml:space="preserve">個人負担金  </w:t>
      </w:r>
      <w:r w:rsidR="00C2608B">
        <w:rPr>
          <w:rFonts w:asciiTheme="majorEastAsia" w:eastAsiaTheme="majorEastAsia" w:hAnsiTheme="majorEastAsia" w:cs="Meiryo UI" w:hint="eastAsia"/>
          <w:sz w:val="24"/>
          <w:szCs w:val="24"/>
        </w:rPr>
        <w:t xml:space="preserve">　</w:t>
      </w:r>
      <w:r w:rsidRPr="00C41361">
        <w:rPr>
          <w:rFonts w:asciiTheme="majorEastAsia" w:eastAsiaTheme="majorEastAsia" w:hAnsiTheme="majorEastAsia" w:cs="Meiryo UI" w:hint="eastAsia"/>
          <w:sz w:val="24"/>
          <w:szCs w:val="24"/>
        </w:rPr>
        <w:t>１名あたり</w:t>
      </w:r>
      <w:r w:rsidR="006752D7" w:rsidRPr="00C41361">
        <w:rPr>
          <w:rFonts w:asciiTheme="majorEastAsia" w:eastAsiaTheme="majorEastAsia" w:hAnsiTheme="majorEastAsia" w:cs="Meiryo UI" w:hint="eastAsia"/>
          <w:sz w:val="24"/>
          <w:szCs w:val="24"/>
        </w:rPr>
        <w:t>2</w:t>
      </w:r>
      <w:r w:rsidR="006752D7" w:rsidRPr="00C41361">
        <w:rPr>
          <w:rFonts w:asciiTheme="majorEastAsia" w:eastAsiaTheme="majorEastAsia" w:hAnsiTheme="majorEastAsia" w:cs="Meiryo UI"/>
          <w:sz w:val="24"/>
          <w:szCs w:val="24"/>
        </w:rPr>
        <w:t>40,000</w:t>
      </w:r>
      <w:r w:rsidRPr="00C41361">
        <w:rPr>
          <w:rFonts w:asciiTheme="majorEastAsia" w:eastAsiaTheme="majorEastAsia" w:hAnsiTheme="majorEastAsia" w:cs="Meiryo UI" w:hint="eastAsia"/>
          <w:sz w:val="24"/>
          <w:szCs w:val="24"/>
        </w:rPr>
        <w:t>円</w:t>
      </w:r>
    </w:p>
    <w:p w14:paraId="0E4EF970" w14:textId="79F52E76"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（なお、講座受講場所等までの交通費、オンライン対応に要する通信費、短期留学に必要となるパスポート</w:t>
      </w:r>
      <w:r w:rsidR="00F743D6" w:rsidRPr="00C41361">
        <w:rPr>
          <w:rFonts w:asciiTheme="majorEastAsia" w:eastAsiaTheme="majorEastAsia" w:hAnsiTheme="majorEastAsia" w:cs="Meiryo UI" w:hint="eastAsia"/>
          <w:sz w:val="24"/>
          <w:szCs w:val="24"/>
        </w:rPr>
        <w:t>・ビザ</w:t>
      </w:r>
      <w:r w:rsidRPr="00C41361">
        <w:rPr>
          <w:rFonts w:asciiTheme="majorEastAsia" w:eastAsiaTheme="majorEastAsia" w:hAnsiTheme="majorEastAsia" w:cs="Meiryo UI" w:hint="eastAsia"/>
          <w:sz w:val="24"/>
          <w:szCs w:val="24"/>
        </w:rPr>
        <w:t>等取得費用、海外旅行保険料、自由行動やフィールドワーク時の昼食代</w:t>
      </w:r>
      <w:r w:rsidR="00292157" w:rsidRPr="00C41361">
        <w:rPr>
          <w:rFonts w:asciiTheme="majorEastAsia" w:eastAsiaTheme="majorEastAsia" w:hAnsiTheme="majorEastAsia" w:cs="Meiryo UI" w:hint="eastAsia"/>
          <w:sz w:val="24"/>
          <w:szCs w:val="24"/>
        </w:rPr>
        <w:t>、</w:t>
      </w:r>
      <w:r w:rsidR="00E84B80" w:rsidRPr="00C41361">
        <w:rPr>
          <w:rFonts w:asciiTheme="majorEastAsia" w:eastAsiaTheme="majorEastAsia" w:hAnsiTheme="majorEastAsia" w:cs="Meiryo UI" w:hint="eastAsia"/>
          <w:sz w:val="24"/>
          <w:szCs w:val="24"/>
        </w:rPr>
        <w:t>渡航に必要となる検査料</w:t>
      </w:r>
      <w:r w:rsidR="00292157" w:rsidRPr="00C41361">
        <w:rPr>
          <w:rFonts w:asciiTheme="majorEastAsia" w:eastAsiaTheme="majorEastAsia" w:hAnsiTheme="majorEastAsia" w:cs="Meiryo UI" w:hint="eastAsia"/>
          <w:sz w:val="24"/>
          <w:szCs w:val="24"/>
        </w:rPr>
        <w:t>等の費用</w:t>
      </w:r>
      <w:r w:rsidRPr="00C41361">
        <w:rPr>
          <w:rFonts w:asciiTheme="majorEastAsia" w:eastAsiaTheme="majorEastAsia" w:hAnsiTheme="majorEastAsia" w:cs="Meiryo UI" w:hint="eastAsia"/>
          <w:sz w:val="24"/>
          <w:szCs w:val="24"/>
        </w:rPr>
        <w:t>は</w:t>
      </w:r>
      <w:r w:rsidR="00292157" w:rsidRPr="00C41361">
        <w:rPr>
          <w:rFonts w:asciiTheme="majorEastAsia" w:eastAsiaTheme="majorEastAsia" w:hAnsiTheme="majorEastAsia" w:cs="Meiryo UI" w:hint="eastAsia"/>
          <w:sz w:val="24"/>
          <w:szCs w:val="24"/>
        </w:rPr>
        <w:t>、</w:t>
      </w:r>
      <w:r w:rsidRPr="00C41361">
        <w:rPr>
          <w:rFonts w:asciiTheme="majorEastAsia" w:eastAsiaTheme="majorEastAsia" w:hAnsiTheme="majorEastAsia" w:cs="Meiryo UI" w:hint="eastAsia"/>
          <w:sz w:val="24"/>
          <w:szCs w:val="24"/>
        </w:rPr>
        <w:t>別途受講生の個人負担とし、個人負担金は、原則納付後の返還には応じないものとする。）</w:t>
      </w:r>
    </w:p>
    <w:p w14:paraId="06C3EBEC" w14:textId="5CA3E7F8"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出願書類（様式は別に定める）</w:t>
      </w:r>
    </w:p>
    <w:p w14:paraId="253E72FC" w14:textId="77777777" w:rsidR="00481119" w:rsidRPr="00C41361" w:rsidRDefault="00481119" w:rsidP="00A3086D">
      <w:pPr>
        <w:numPr>
          <w:ilvl w:val="0"/>
          <w:numId w:val="25"/>
        </w:numPr>
        <w:spacing w:line="0" w:lineRule="atLeast"/>
        <w:ind w:leftChars="179" w:left="73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【様式１】入塾願書</w:t>
      </w:r>
    </w:p>
    <w:p w14:paraId="67CDF480" w14:textId="77777777" w:rsidR="00481119" w:rsidRPr="00C41361" w:rsidRDefault="00481119" w:rsidP="00A3086D">
      <w:pPr>
        <w:numPr>
          <w:ilvl w:val="0"/>
          <w:numId w:val="25"/>
        </w:numPr>
        <w:spacing w:line="0" w:lineRule="atLeast"/>
        <w:ind w:leftChars="179" w:left="73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【様式２】志望理由書</w:t>
      </w:r>
    </w:p>
    <w:p w14:paraId="6329D33A" w14:textId="254AF436"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志望理由（海外進学を志した理由含む）</w:t>
      </w:r>
    </w:p>
    <w:p w14:paraId="56993428" w14:textId="47877709"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海外進学の計画と、進学後の将来像について</w:t>
      </w:r>
    </w:p>
    <w:p w14:paraId="4E72C570" w14:textId="32EE6FAF"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大阪への貢献について</w:t>
      </w:r>
    </w:p>
    <w:p w14:paraId="240D2A8A" w14:textId="003F5722" w:rsidR="00481119" w:rsidRPr="00C41361" w:rsidRDefault="00481119" w:rsidP="00A3086D">
      <w:pPr>
        <w:pStyle w:val="a7"/>
        <w:numPr>
          <w:ilvl w:val="2"/>
          <w:numId w:val="98"/>
        </w:numPr>
        <w:spacing w:line="0" w:lineRule="atLeast"/>
        <w:ind w:leftChars="0" w:left="993" w:hanging="42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自己アピール</w:t>
      </w:r>
    </w:p>
    <w:p w14:paraId="2825A33C" w14:textId="77777777" w:rsidR="00481119" w:rsidRPr="00C41361" w:rsidRDefault="00481119" w:rsidP="00A3086D">
      <w:pPr>
        <w:numPr>
          <w:ilvl w:val="0"/>
          <w:numId w:val="25"/>
        </w:numPr>
        <w:spacing w:line="0" w:lineRule="atLeast"/>
        <w:ind w:leftChars="179" w:left="73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【様式３】在学する高校等の学校長の推薦書</w:t>
      </w:r>
    </w:p>
    <w:p w14:paraId="46F409FE" w14:textId="77777777" w:rsidR="00481119" w:rsidRPr="00C41361" w:rsidRDefault="00481119" w:rsidP="00A3086D">
      <w:pPr>
        <w:numPr>
          <w:ilvl w:val="0"/>
          <w:numId w:val="25"/>
        </w:numPr>
        <w:spacing w:line="0" w:lineRule="atLeast"/>
        <w:ind w:leftChars="179" w:left="73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【様式４】誓約書</w:t>
      </w:r>
    </w:p>
    <w:p w14:paraId="1B301CE8" w14:textId="77777777" w:rsidR="00481119" w:rsidRPr="00C41361" w:rsidRDefault="00481119" w:rsidP="00A3086D">
      <w:pPr>
        <w:numPr>
          <w:ilvl w:val="0"/>
          <w:numId w:val="25"/>
        </w:numPr>
        <w:spacing w:line="0" w:lineRule="atLeast"/>
        <w:ind w:leftChars="179" w:left="73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xml:space="preserve">英検、GTEC（４技能）、IELTS、TOEFL </w:t>
      </w:r>
      <w:proofErr w:type="spellStart"/>
      <w:r w:rsidRPr="00C41361">
        <w:rPr>
          <w:rFonts w:asciiTheme="majorEastAsia" w:eastAsiaTheme="majorEastAsia" w:hAnsiTheme="majorEastAsia" w:cs="Meiryo UI" w:hint="eastAsia"/>
          <w:sz w:val="24"/>
          <w:szCs w:val="24"/>
        </w:rPr>
        <w:t>iBT</w:t>
      </w:r>
      <w:proofErr w:type="spellEnd"/>
      <w:r w:rsidRPr="00C41361">
        <w:rPr>
          <w:rFonts w:asciiTheme="majorEastAsia" w:eastAsiaTheme="majorEastAsia" w:hAnsiTheme="majorEastAsia" w:cs="Meiryo UI" w:hint="eastAsia"/>
          <w:sz w:val="24"/>
          <w:szCs w:val="24"/>
        </w:rPr>
        <w:t>、TOEFL ITP（PBT）、TOEFL Junior Standard、TOEFL Junior Comprehensive　、TOEIC（IPを含む）、国連英検のうち、保有するすべてのスコアについて提出。ただし、各資格で最もスコアの高いものを提出。例えば、英検準１級と２級を持っている場合は準１級のみでよい。）</w:t>
      </w:r>
    </w:p>
    <w:p w14:paraId="1FD1BCA3" w14:textId="77777777" w:rsidR="00481119" w:rsidRPr="00C41361" w:rsidRDefault="00481119" w:rsidP="00A3086D">
      <w:pPr>
        <w:numPr>
          <w:ilvl w:val="0"/>
          <w:numId w:val="25"/>
        </w:numPr>
        <w:spacing w:line="0" w:lineRule="atLeast"/>
        <w:ind w:leftChars="179" w:left="736"/>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出願書類提出チェックリスト</w:t>
      </w:r>
    </w:p>
    <w:p w14:paraId="7C165300" w14:textId="3006A562" w:rsidR="00481119" w:rsidRPr="00C41361" w:rsidRDefault="00481119" w:rsidP="00481119">
      <w:pPr>
        <w:widowControl/>
        <w:jc w:val="right"/>
        <w:rPr>
          <w:rFonts w:asciiTheme="majorEastAsia" w:eastAsiaTheme="majorEastAsia" w:hAnsiTheme="majorEastAsia" w:cs="Meiryo UI"/>
          <w:sz w:val="24"/>
          <w:szCs w:val="24"/>
        </w:rPr>
      </w:pPr>
      <w:r w:rsidRPr="00C41361">
        <w:rPr>
          <w:rFonts w:asciiTheme="majorEastAsia" w:eastAsiaTheme="majorEastAsia" w:hAnsiTheme="majorEastAsia" w:cs="Meiryo UI"/>
          <w:noProof/>
          <w:sz w:val="24"/>
          <w:szCs w:val="24"/>
        </w:rPr>
        <mc:AlternateContent>
          <mc:Choice Requires="wps">
            <w:drawing>
              <wp:anchor distT="0" distB="0" distL="114300" distR="114300" simplePos="0" relativeHeight="251660288" behindDoc="0" locked="0" layoutInCell="1" allowOverlap="1" wp14:anchorId="0A0375CC" wp14:editId="27698723">
                <wp:simplePos x="0" y="0"/>
                <wp:positionH relativeFrom="column">
                  <wp:posOffset>-225368</wp:posOffset>
                </wp:positionH>
                <wp:positionV relativeFrom="paragraph">
                  <wp:posOffset>424584</wp:posOffset>
                </wp:positionV>
                <wp:extent cx="638694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86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E2642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33.45pt" to="485.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" strokecolor="black [3040]"/>
            </w:pict>
          </mc:Fallback>
        </mc:AlternateContent>
      </w:r>
    </w:p>
    <w:p w14:paraId="151301B6" w14:textId="1B85B831" w:rsidR="00481119" w:rsidRPr="00C41361" w:rsidRDefault="00481119" w:rsidP="00481119">
      <w:pPr>
        <w:widowControl/>
        <w:jc w:val="right"/>
        <w:rPr>
          <w:rFonts w:asciiTheme="majorEastAsia" w:eastAsiaTheme="majorEastAsia" w:hAnsiTheme="majorEastAsia" w:cs="Meiryo UI"/>
          <w:sz w:val="24"/>
          <w:szCs w:val="24"/>
        </w:rPr>
      </w:pPr>
    </w:p>
    <w:p w14:paraId="15355C97" w14:textId="73F7FA34" w:rsidR="00481119" w:rsidRPr="00C41361" w:rsidRDefault="00481119" w:rsidP="00481119">
      <w:pPr>
        <w:pStyle w:val="a7"/>
        <w:spacing w:line="0" w:lineRule="atLeast"/>
        <w:ind w:leftChars="0" w:left="0"/>
        <w:jc w:val="right"/>
        <w:rPr>
          <w:rFonts w:asciiTheme="majorEastAsia" w:eastAsiaTheme="majorEastAsia" w:hAnsiTheme="majorEastAsia" w:cs="Meiryo UI"/>
          <w:sz w:val="24"/>
          <w:szCs w:val="24"/>
        </w:rPr>
      </w:pPr>
    </w:p>
    <w:p w14:paraId="0B4684E5" w14:textId="5C510208" w:rsidR="00873550" w:rsidRPr="00C41361" w:rsidRDefault="00873550" w:rsidP="00481119">
      <w:pPr>
        <w:pStyle w:val="a7"/>
        <w:spacing w:line="0" w:lineRule="atLeast"/>
        <w:ind w:leftChars="0" w:left="0"/>
        <w:jc w:val="righ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（参考２）</w:t>
      </w:r>
    </w:p>
    <w:p w14:paraId="2AC7DB94" w14:textId="77777777" w:rsidR="00873550" w:rsidRPr="00C41361" w:rsidRDefault="00873550" w:rsidP="00481119">
      <w:pPr>
        <w:pStyle w:val="a7"/>
        <w:spacing w:line="0" w:lineRule="atLeast"/>
        <w:ind w:leftChars="0" w:left="0"/>
        <w:jc w:val="right"/>
        <w:rPr>
          <w:rFonts w:asciiTheme="majorEastAsia" w:eastAsiaTheme="majorEastAsia" w:hAnsiTheme="majorEastAsia" w:cs="Meiryo UI"/>
          <w:sz w:val="24"/>
          <w:szCs w:val="24"/>
        </w:rPr>
      </w:pPr>
    </w:p>
    <w:p w14:paraId="3B2DCC8C" w14:textId="77777777" w:rsidR="00481119" w:rsidRPr="00C41361" w:rsidRDefault="00481119" w:rsidP="00481119">
      <w:pPr>
        <w:spacing w:line="0" w:lineRule="atLeast"/>
        <w:ind w:leftChars="100" w:left="210" w:firstLineChars="300" w:firstLine="720"/>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旅行業法上の基本的旅行業務（旅行業法抜粋）</w:t>
      </w:r>
    </w:p>
    <w:p w14:paraId="670CD978" w14:textId="77777777" w:rsidR="00481119" w:rsidRPr="00C41361" w:rsidRDefault="00481119" w:rsidP="00481119">
      <w:pPr>
        <w:spacing w:line="0" w:lineRule="atLeast"/>
        <w:rPr>
          <w:rFonts w:asciiTheme="majorEastAsia" w:eastAsiaTheme="majorEastAsia" w:hAnsiTheme="majorEastAsia" w:cs="Meiryo UI"/>
          <w:sz w:val="24"/>
          <w:szCs w:val="24"/>
        </w:rPr>
      </w:pPr>
    </w:p>
    <w:p w14:paraId="72FFBCCA" w14:textId="77777777" w:rsidR="00481119" w:rsidRPr="00C41361" w:rsidRDefault="00481119" w:rsidP="00481119">
      <w:pPr>
        <w:spacing w:line="0" w:lineRule="atLeast"/>
        <w:ind w:leftChars="100" w:left="210" w:firstLineChars="300" w:firstLine="720"/>
        <w:rPr>
          <w:rFonts w:asciiTheme="majorEastAsia" w:eastAsiaTheme="majorEastAsia" w:hAnsiTheme="majorEastAsia" w:cs="Meiryo UI"/>
          <w:sz w:val="24"/>
          <w:szCs w:val="24"/>
        </w:rPr>
      </w:pPr>
      <w:r w:rsidRPr="00C41361">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0" locked="0" layoutInCell="1" allowOverlap="1" wp14:anchorId="4910D5E2" wp14:editId="352A28EB">
                <wp:simplePos x="0" y="0"/>
                <wp:positionH relativeFrom="margin">
                  <wp:posOffset>3810</wp:posOffset>
                </wp:positionH>
                <wp:positionV relativeFrom="paragraph">
                  <wp:posOffset>150495</wp:posOffset>
                </wp:positionV>
                <wp:extent cx="6010275" cy="4254500"/>
                <wp:effectExtent l="0" t="0" r="2857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25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FEEFBB" id="Rectangle 4" o:spid="_x0000_s1026" style="position:absolute;left:0;text-align:left;margin-left:.3pt;margin-top:11.85pt;width:473.25pt;height: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" filled="f">
                <v:textbox inset="5.85pt,.7pt,5.85pt,.7pt"/>
                <w10:wrap anchorx="margin"/>
              </v:rect>
            </w:pict>
          </mc:Fallback>
        </mc:AlternateContent>
      </w:r>
    </w:p>
    <w:p w14:paraId="57FA764F" w14:textId="77777777" w:rsidR="00481119" w:rsidRPr="00C41361" w:rsidRDefault="00481119" w:rsidP="00481119">
      <w:pPr>
        <w:spacing w:line="0" w:lineRule="atLeast"/>
        <w:ind w:left="120" w:hangingChars="50" w:hanging="12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（定義）</w:t>
      </w:r>
    </w:p>
    <w:p w14:paraId="3E99A850" w14:textId="2CA0CE08" w:rsidR="00481119" w:rsidRPr="00C41361" w:rsidRDefault="00481119" w:rsidP="00481119">
      <w:pPr>
        <w:spacing w:line="0" w:lineRule="atLeast"/>
        <w:ind w:left="600" w:hangingChars="250" w:hanging="60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xml:space="preserve">　第２条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14:paraId="27DAE951" w14:textId="77777777" w:rsidR="00481119" w:rsidRPr="00C41361" w:rsidRDefault="00481119" w:rsidP="00481119">
      <w:pPr>
        <w:spacing w:line="0" w:lineRule="atLeast"/>
        <w:ind w:leftChars="99" w:left="676" w:hangingChars="195" w:hanging="468"/>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14:paraId="1435A39E" w14:textId="77777777" w:rsidR="00481119" w:rsidRPr="00C41361" w:rsidRDefault="00481119" w:rsidP="00481119">
      <w:pPr>
        <w:spacing w:line="0" w:lineRule="atLeast"/>
        <w:ind w:leftChars="100" w:left="690" w:hangingChars="200" w:hanging="48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（３）旅行者のため、運送等サービスの提供を受けることについて、代理して契約を締結し、媒介をし、又は取次ぎをする行為</w:t>
      </w:r>
    </w:p>
    <w:p w14:paraId="68D29A0C" w14:textId="77777777" w:rsidR="00481119" w:rsidRPr="00C41361" w:rsidRDefault="00481119" w:rsidP="00481119">
      <w:pPr>
        <w:spacing w:line="0" w:lineRule="atLeast"/>
        <w:ind w:leftChars="100" w:left="690" w:hangingChars="200" w:hanging="48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（４）運送等サービスを提供する者のため、旅行者に対する運送等サービスの提供について、代理して契約を締結し、又は媒介をする行為</w:t>
      </w:r>
    </w:p>
    <w:p w14:paraId="726C9A4B" w14:textId="77777777" w:rsidR="00481119" w:rsidRPr="00C41361" w:rsidRDefault="00481119" w:rsidP="00481119">
      <w:pPr>
        <w:spacing w:line="0" w:lineRule="atLeast"/>
        <w:ind w:leftChars="100" w:left="690" w:hangingChars="200" w:hanging="48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（５）他人の経営する運送機関又は宿泊施設を利用して、旅行者に対して運送等サービスを提供する行為</w:t>
      </w:r>
    </w:p>
    <w:p w14:paraId="4B682A94" w14:textId="77777777" w:rsidR="00481119" w:rsidRPr="00C41361" w:rsidRDefault="00481119" w:rsidP="00481119">
      <w:pPr>
        <w:spacing w:line="0" w:lineRule="atLeast"/>
        <w:ind w:leftChars="100" w:left="690" w:hangingChars="200" w:hanging="480"/>
        <w:rPr>
          <w:rFonts w:asciiTheme="majorEastAsia" w:eastAsiaTheme="majorEastAsia" w:hAnsiTheme="majorEastAsia" w:cs="Meiryo UI"/>
          <w:sz w:val="24"/>
          <w:szCs w:val="24"/>
        </w:rPr>
      </w:pPr>
    </w:p>
    <w:p w14:paraId="76364901" w14:textId="77777777" w:rsidR="00481119" w:rsidRPr="00C41361" w:rsidRDefault="00481119" w:rsidP="00481119">
      <w:pPr>
        <w:spacing w:line="0" w:lineRule="atLeast"/>
        <w:ind w:left="120" w:hangingChars="50" w:hanging="12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（登録）</w:t>
      </w:r>
    </w:p>
    <w:p w14:paraId="1B9B9205" w14:textId="77777777" w:rsidR="00481119" w:rsidRPr="00C41361" w:rsidRDefault="00481119" w:rsidP="00481119">
      <w:pPr>
        <w:spacing w:line="0" w:lineRule="atLeast"/>
        <w:ind w:leftChars="150" w:left="555" w:hangingChars="100" w:hanging="24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第３条　旅行業又は旅行業者代理業を営もうとする者は、観光庁長官の行う登録を受けなければならない。</w:t>
      </w:r>
    </w:p>
    <w:p w14:paraId="3B33B8CE" w14:textId="47BB1112" w:rsidR="00DE0CC9" w:rsidRPr="00C41361" w:rsidRDefault="00DE0CC9" w:rsidP="00E15183">
      <w:pPr>
        <w:spacing w:line="0" w:lineRule="atLeast"/>
        <w:ind w:leftChars="100" w:left="210" w:firstLineChars="100" w:firstLine="240"/>
        <w:jc w:val="left"/>
        <w:rPr>
          <w:rFonts w:asciiTheme="majorEastAsia" w:eastAsiaTheme="majorEastAsia" w:hAnsiTheme="majorEastAsia" w:cs="Meiryo UI"/>
          <w:sz w:val="24"/>
          <w:szCs w:val="24"/>
        </w:rPr>
      </w:pPr>
      <w:r w:rsidRPr="00C41361">
        <w:rPr>
          <w:rFonts w:asciiTheme="majorEastAsia" w:eastAsiaTheme="majorEastAsia" w:hAnsiTheme="majorEastAsia" w:cs="Meiryo UI"/>
          <w:sz w:val="24"/>
          <w:szCs w:val="24"/>
        </w:rPr>
        <w:br w:type="page"/>
      </w:r>
    </w:p>
    <w:p w14:paraId="4A459193" w14:textId="77777777" w:rsidR="00652D2B" w:rsidRPr="00C41361" w:rsidRDefault="00652D2B" w:rsidP="00652D2B">
      <w:pPr>
        <w:widowControl/>
        <w:spacing w:line="0" w:lineRule="atLeast"/>
        <w:jc w:val="left"/>
        <w:rPr>
          <w:rFonts w:asciiTheme="majorEastAsia" w:eastAsiaTheme="majorEastAsia" w:hAnsiTheme="majorEastAsia" w:cs="Meiryo UI"/>
          <w:sz w:val="24"/>
          <w:szCs w:val="24"/>
          <w:lang w:eastAsia="zh-CN"/>
        </w:rPr>
      </w:pPr>
      <w:r w:rsidRPr="00C41361">
        <w:rPr>
          <w:rFonts w:asciiTheme="majorEastAsia" w:eastAsiaTheme="majorEastAsia" w:hAnsiTheme="majorEastAsia" w:cs="Meiryo UI" w:hint="eastAsia"/>
          <w:sz w:val="24"/>
          <w:szCs w:val="24"/>
          <w:lang w:eastAsia="zh-CN"/>
        </w:rPr>
        <w:lastRenderedPageBreak/>
        <w:t>（</w:t>
      </w:r>
      <w:r w:rsidRPr="00C41361">
        <w:rPr>
          <w:rFonts w:asciiTheme="majorEastAsia" w:eastAsiaTheme="majorEastAsia" w:hAnsiTheme="majorEastAsia" w:cs="Meiryo UI" w:hint="eastAsia"/>
          <w:sz w:val="24"/>
          <w:szCs w:val="24"/>
        </w:rPr>
        <w:t>別添様式</w:t>
      </w:r>
      <w:r w:rsidRPr="00C41361">
        <w:rPr>
          <w:rFonts w:asciiTheme="majorEastAsia" w:eastAsiaTheme="majorEastAsia" w:hAnsiTheme="majorEastAsia" w:cs="Meiryo UI" w:hint="eastAsia"/>
          <w:sz w:val="24"/>
          <w:szCs w:val="24"/>
          <w:lang w:eastAsia="zh-CN"/>
        </w:rPr>
        <w:t>）</w:t>
      </w:r>
    </w:p>
    <w:p w14:paraId="69EE8CF7" w14:textId="10915602" w:rsidR="00652D2B" w:rsidRPr="00C41361" w:rsidRDefault="00C356CA" w:rsidP="00A3086D">
      <w:pPr>
        <w:widowControl/>
        <w:spacing w:line="0" w:lineRule="atLeast"/>
        <w:jc w:val="left"/>
        <w:rPr>
          <w:rFonts w:asciiTheme="majorEastAsia" w:eastAsiaTheme="majorEastAsia" w:hAnsiTheme="majorEastAsia" w:cs="Meiryo UI"/>
          <w:sz w:val="24"/>
          <w:szCs w:val="24"/>
          <w:lang w:eastAsia="zh-CN"/>
        </w:rPr>
      </w:pPr>
      <w:r w:rsidRPr="00C41361">
        <w:rPr>
          <w:rFonts w:asciiTheme="majorEastAsia" w:eastAsiaTheme="majorEastAsia" w:hAnsiTheme="majorEastAsia" w:cs="Meiryo UI" w:hint="eastAsia"/>
          <w:sz w:val="24"/>
          <w:szCs w:val="24"/>
        </w:rPr>
        <w:t>独自様式での作成も可能とするが、以下様式の記載事項をすべて記載すること。</w:t>
      </w:r>
    </w:p>
    <w:p w14:paraId="7FA2D464" w14:textId="77777777" w:rsidR="00DE0CC9" w:rsidRPr="00C41361" w:rsidRDefault="00DE0CC9" w:rsidP="00B853F3">
      <w:pPr>
        <w:widowControl/>
        <w:spacing w:line="0" w:lineRule="atLeast"/>
        <w:jc w:val="left"/>
        <w:rPr>
          <w:rFonts w:asciiTheme="majorEastAsia" w:eastAsiaTheme="majorEastAsia" w:hAnsiTheme="majorEastAsia" w:cs="Meiryo UI"/>
          <w:sz w:val="24"/>
          <w:szCs w:val="24"/>
        </w:rPr>
      </w:pPr>
    </w:p>
    <w:p w14:paraId="24BAF96A" w14:textId="2C09D732" w:rsidR="00DE0CC9" w:rsidRPr="00A3086D" w:rsidRDefault="006F2D58" w:rsidP="00A3086D">
      <w:pPr>
        <w:pStyle w:val="a7"/>
        <w:widowControl/>
        <w:numPr>
          <w:ilvl w:val="0"/>
          <w:numId w:val="99"/>
        </w:numPr>
        <w:spacing w:line="0" w:lineRule="atLeast"/>
        <w:ind w:leftChars="0"/>
        <w:jc w:val="left"/>
        <w:rPr>
          <w:rFonts w:asciiTheme="majorEastAsia" w:eastAsiaTheme="majorEastAsia" w:hAnsiTheme="majorEastAsia" w:cs="Meiryo UI"/>
          <w:sz w:val="24"/>
          <w:szCs w:val="24"/>
        </w:rPr>
      </w:pPr>
      <w:r w:rsidRPr="00A3086D">
        <w:rPr>
          <w:rFonts w:asciiTheme="majorEastAsia" w:eastAsiaTheme="majorEastAsia" w:hAnsiTheme="majorEastAsia" w:cs="Meiryo UI" w:hint="eastAsia"/>
          <w:sz w:val="24"/>
          <w:szCs w:val="24"/>
        </w:rPr>
        <w:t>海外進学準備講座</w:t>
      </w:r>
      <w:r w:rsidR="006F1994" w:rsidRPr="00A3086D">
        <w:rPr>
          <w:rFonts w:asciiTheme="majorEastAsia" w:eastAsiaTheme="majorEastAsia" w:hAnsiTheme="majorEastAsia" w:cs="Meiryo UI" w:hint="eastAsia"/>
          <w:sz w:val="24"/>
          <w:szCs w:val="24"/>
        </w:rPr>
        <w:t>（前期講座）</w:t>
      </w:r>
      <w:r w:rsidR="00D82B02" w:rsidRPr="00A3086D">
        <w:rPr>
          <w:rFonts w:asciiTheme="majorEastAsia" w:eastAsiaTheme="majorEastAsia" w:hAnsiTheme="majorEastAsia" w:cs="Meiryo UI" w:hint="eastAsia"/>
          <w:sz w:val="24"/>
          <w:szCs w:val="24"/>
        </w:rPr>
        <w:t>日程及び内容</w:t>
      </w:r>
    </w:p>
    <w:p w14:paraId="33FF1F5D" w14:textId="77777777" w:rsidR="00BE123E" w:rsidRPr="00C41361" w:rsidRDefault="00BE123E" w:rsidP="00B853F3">
      <w:pPr>
        <w:widowControl/>
        <w:spacing w:line="0" w:lineRule="atLeast"/>
        <w:jc w:val="left"/>
        <w:rPr>
          <w:rFonts w:asciiTheme="majorEastAsia" w:eastAsiaTheme="majorEastAsia" w:hAnsiTheme="majorEastAsia" w:cs="Meiryo UI"/>
          <w:sz w:val="24"/>
          <w:szCs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851"/>
        <w:gridCol w:w="1559"/>
        <w:gridCol w:w="6095"/>
      </w:tblGrid>
      <w:tr w:rsidR="00C41361" w:rsidRPr="00C41361" w14:paraId="43A2E4BD" w14:textId="77777777" w:rsidTr="00B024E4">
        <w:trPr>
          <w:trHeight w:val="170"/>
          <w:tblHeader/>
        </w:trPr>
        <w:tc>
          <w:tcPr>
            <w:tcW w:w="629" w:type="dxa"/>
            <w:shd w:val="clear" w:color="auto" w:fill="auto"/>
            <w:vAlign w:val="center"/>
          </w:tcPr>
          <w:p w14:paraId="5D63140A" w14:textId="77777777" w:rsidR="00D82B02" w:rsidRPr="00C41361" w:rsidRDefault="00D82B02" w:rsidP="00B853F3">
            <w:pPr>
              <w:spacing w:line="0" w:lineRule="atLeast"/>
              <w:ind w:left="240" w:hangingChars="100" w:hanging="240"/>
              <w:jc w:val="center"/>
              <w:rPr>
                <w:rFonts w:asciiTheme="majorEastAsia" w:eastAsiaTheme="majorEastAsia" w:hAnsiTheme="majorEastAsia" w:cs="Meiryo UI"/>
                <w:sz w:val="24"/>
                <w:szCs w:val="24"/>
              </w:rPr>
            </w:pPr>
          </w:p>
        </w:tc>
        <w:tc>
          <w:tcPr>
            <w:tcW w:w="851" w:type="dxa"/>
            <w:shd w:val="clear" w:color="auto" w:fill="auto"/>
            <w:vAlign w:val="center"/>
          </w:tcPr>
          <w:p w14:paraId="3D04BAFE" w14:textId="77777777" w:rsidR="00D82B02" w:rsidRPr="00C41361" w:rsidRDefault="00D82B02" w:rsidP="00B853F3">
            <w:pPr>
              <w:spacing w:line="0" w:lineRule="atLeast"/>
              <w:ind w:left="240" w:hangingChars="100" w:hanging="240"/>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日付</w:t>
            </w:r>
          </w:p>
          <w:p w14:paraId="798689AC" w14:textId="77777777" w:rsidR="00D82B02" w:rsidRPr="00C41361" w:rsidRDefault="00D82B02" w:rsidP="00B853F3">
            <w:pPr>
              <w:spacing w:line="0" w:lineRule="atLeast"/>
              <w:ind w:left="240" w:hangingChars="100" w:hanging="240"/>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曜日</w:t>
            </w:r>
          </w:p>
        </w:tc>
        <w:tc>
          <w:tcPr>
            <w:tcW w:w="1559" w:type="dxa"/>
            <w:shd w:val="clear" w:color="auto" w:fill="auto"/>
            <w:vAlign w:val="center"/>
          </w:tcPr>
          <w:p w14:paraId="395C7ECD" w14:textId="77777777" w:rsidR="00D82B02" w:rsidRPr="00C41361" w:rsidRDefault="00D82B02" w:rsidP="00B853F3">
            <w:pPr>
              <w:spacing w:line="0" w:lineRule="atLeast"/>
              <w:ind w:left="240" w:hangingChars="100" w:hanging="240"/>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科目</w:t>
            </w:r>
          </w:p>
        </w:tc>
        <w:tc>
          <w:tcPr>
            <w:tcW w:w="6095" w:type="dxa"/>
            <w:shd w:val="clear" w:color="auto" w:fill="auto"/>
            <w:vAlign w:val="center"/>
          </w:tcPr>
          <w:p w14:paraId="2C7946EE"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kern w:val="0"/>
                <w:sz w:val="24"/>
                <w:szCs w:val="24"/>
              </w:rPr>
              <w:t>内　容</w:t>
            </w:r>
          </w:p>
        </w:tc>
      </w:tr>
      <w:tr w:rsidR="00C41361" w:rsidRPr="00C41361" w14:paraId="63F6258C" w14:textId="77777777" w:rsidTr="00B024E4">
        <w:trPr>
          <w:trHeight w:val="170"/>
        </w:trPr>
        <w:tc>
          <w:tcPr>
            <w:tcW w:w="629" w:type="dxa"/>
            <w:shd w:val="clear" w:color="auto" w:fill="auto"/>
            <w:vAlign w:val="center"/>
          </w:tcPr>
          <w:p w14:paraId="5B2DFD0D"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w:t>
            </w:r>
          </w:p>
        </w:tc>
        <w:tc>
          <w:tcPr>
            <w:tcW w:w="851" w:type="dxa"/>
            <w:shd w:val="clear" w:color="auto" w:fill="auto"/>
            <w:vAlign w:val="center"/>
          </w:tcPr>
          <w:p w14:paraId="0E51C620"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722A6A67"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6040D4C5"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rPr>
            </w:pPr>
          </w:p>
        </w:tc>
        <w:tc>
          <w:tcPr>
            <w:tcW w:w="6095" w:type="dxa"/>
            <w:shd w:val="clear" w:color="auto" w:fill="auto"/>
          </w:tcPr>
          <w:p w14:paraId="322F8460"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767762D7" w14:textId="77777777" w:rsidTr="00B024E4">
        <w:trPr>
          <w:trHeight w:val="77"/>
        </w:trPr>
        <w:tc>
          <w:tcPr>
            <w:tcW w:w="629" w:type="dxa"/>
            <w:shd w:val="clear" w:color="auto" w:fill="auto"/>
            <w:vAlign w:val="center"/>
          </w:tcPr>
          <w:p w14:paraId="750B616B"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2</w:t>
            </w:r>
          </w:p>
        </w:tc>
        <w:tc>
          <w:tcPr>
            <w:tcW w:w="851" w:type="dxa"/>
            <w:shd w:val="clear" w:color="auto" w:fill="auto"/>
            <w:vAlign w:val="center"/>
          </w:tcPr>
          <w:p w14:paraId="50A545D9"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6F7578F6"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08AE5B20"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23EA8184"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295F37FA" w14:textId="77777777" w:rsidTr="00B024E4">
        <w:trPr>
          <w:trHeight w:val="243"/>
        </w:trPr>
        <w:tc>
          <w:tcPr>
            <w:tcW w:w="629" w:type="dxa"/>
            <w:shd w:val="clear" w:color="auto" w:fill="auto"/>
            <w:vAlign w:val="center"/>
          </w:tcPr>
          <w:p w14:paraId="5D17D3A8"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3</w:t>
            </w:r>
          </w:p>
        </w:tc>
        <w:tc>
          <w:tcPr>
            <w:tcW w:w="851" w:type="dxa"/>
            <w:shd w:val="clear" w:color="auto" w:fill="auto"/>
            <w:vAlign w:val="center"/>
          </w:tcPr>
          <w:p w14:paraId="761FB01D"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38B451CE"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78B31CAE"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0A603F0B"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154236CC" w14:textId="77777777" w:rsidTr="00B024E4">
        <w:trPr>
          <w:trHeight w:val="243"/>
        </w:trPr>
        <w:tc>
          <w:tcPr>
            <w:tcW w:w="629" w:type="dxa"/>
            <w:shd w:val="clear" w:color="auto" w:fill="auto"/>
            <w:vAlign w:val="center"/>
          </w:tcPr>
          <w:p w14:paraId="44F34763"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4</w:t>
            </w:r>
          </w:p>
        </w:tc>
        <w:tc>
          <w:tcPr>
            <w:tcW w:w="851" w:type="dxa"/>
            <w:shd w:val="clear" w:color="auto" w:fill="auto"/>
            <w:vAlign w:val="center"/>
          </w:tcPr>
          <w:p w14:paraId="44068B70"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4A2025CC"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4E56E258"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76361EA2"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5D1AA5AC" w14:textId="77777777" w:rsidTr="00B024E4">
        <w:trPr>
          <w:trHeight w:val="243"/>
        </w:trPr>
        <w:tc>
          <w:tcPr>
            <w:tcW w:w="629" w:type="dxa"/>
            <w:shd w:val="clear" w:color="auto" w:fill="auto"/>
            <w:vAlign w:val="center"/>
          </w:tcPr>
          <w:p w14:paraId="283CF306"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5</w:t>
            </w:r>
          </w:p>
        </w:tc>
        <w:tc>
          <w:tcPr>
            <w:tcW w:w="851" w:type="dxa"/>
            <w:shd w:val="clear" w:color="auto" w:fill="auto"/>
            <w:vAlign w:val="center"/>
          </w:tcPr>
          <w:p w14:paraId="4543E886"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593C311F"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7535674C"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1CC8C42D"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3E9E298B" w14:textId="77777777" w:rsidTr="00B024E4">
        <w:trPr>
          <w:trHeight w:val="243"/>
        </w:trPr>
        <w:tc>
          <w:tcPr>
            <w:tcW w:w="629" w:type="dxa"/>
            <w:shd w:val="clear" w:color="auto" w:fill="auto"/>
            <w:vAlign w:val="center"/>
          </w:tcPr>
          <w:p w14:paraId="6252A195"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6</w:t>
            </w:r>
          </w:p>
        </w:tc>
        <w:tc>
          <w:tcPr>
            <w:tcW w:w="851" w:type="dxa"/>
            <w:shd w:val="clear" w:color="auto" w:fill="auto"/>
            <w:vAlign w:val="center"/>
          </w:tcPr>
          <w:p w14:paraId="170DB2C3"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038FB052"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3A6BE639"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586BE788"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02A3FB33" w14:textId="77777777" w:rsidTr="00B024E4">
        <w:trPr>
          <w:trHeight w:val="243"/>
        </w:trPr>
        <w:tc>
          <w:tcPr>
            <w:tcW w:w="629" w:type="dxa"/>
            <w:shd w:val="clear" w:color="auto" w:fill="auto"/>
            <w:vAlign w:val="center"/>
          </w:tcPr>
          <w:p w14:paraId="54AC8ADE"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7</w:t>
            </w:r>
          </w:p>
        </w:tc>
        <w:tc>
          <w:tcPr>
            <w:tcW w:w="851" w:type="dxa"/>
            <w:shd w:val="clear" w:color="auto" w:fill="auto"/>
            <w:vAlign w:val="center"/>
          </w:tcPr>
          <w:p w14:paraId="7A584A86"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282FFBC1"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53D9E55E"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69412136"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6EA92A2D" w14:textId="77777777" w:rsidTr="00B024E4">
        <w:trPr>
          <w:trHeight w:val="243"/>
        </w:trPr>
        <w:tc>
          <w:tcPr>
            <w:tcW w:w="629" w:type="dxa"/>
            <w:shd w:val="clear" w:color="auto" w:fill="auto"/>
            <w:vAlign w:val="center"/>
          </w:tcPr>
          <w:p w14:paraId="67E87A30"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8</w:t>
            </w:r>
          </w:p>
        </w:tc>
        <w:tc>
          <w:tcPr>
            <w:tcW w:w="851" w:type="dxa"/>
            <w:shd w:val="clear" w:color="auto" w:fill="auto"/>
            <w:vAlign w:val="center"/>
          </w:tcPr>
          <w:p w14:paraId="5CA47927"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2CC8A55C"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287C8C3F"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4D1D0DD9"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01945591" w14:textId="77777777" w:rsidTr="00B024E4">
        <w:trPr>
          <w:trHeight w:val="77"/>
        </w:trPr>
        <w:tc>
          <w:tcPr>
            <w:tcW w:w="629" w:type="dxa"/>
            <w:shd w:val="clear" w:color="auto" w:fill="auto"/>
            <w:vAlign w:val="center"/>
          </w:tcPr>
          <w:p w14:paraId="6AC3F336"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9</w:t>
            </w:r>
          </w:p>
        </w:tc>
        <w:tc>
          <w:tcPr>
            <w:tcW w:w="851" w:type="dxa"/>
            <w:shd w:val="clear" w:color="auto" w:fill="auto"/>
            <w:vAlign w:val="center"/>
          </w:tcPr>
          <w:p w14:paraId="7A5649FC"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5B6153EA"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3FDD0C27"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1E280D56"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621DBF71" w14:textId="77777777" w:rsidTr="00B024E4">
        <w:trPr>
          <w:trHeight w:val="170"/>
        </w:trPr>
        <w:tc>
          <w:tcPr>
            <w:tcW w:w="629" w:type="dxa"/>
            <w:shd w:val="clear" w:color="auto" w:fill="auto"/>
            <w:vAlign w:val="center"/>
          </w:tcPr>
          <w:p w14:paraId="32A34D6E"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10</w:t>
            </w:r>
          </w:p>
        </w:tc>
        <w:tc>
          <w:tcPr>
            <w:tcW w:w="851" w:type="dxa"/>
            <w:shd w:val="clear" w:color="auto" w:fill="auto"/>
            <w:vAlign w:val="center"/>
          </w:tcPr>
          <w:p w14:paraId="3DDE3FD1"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12430584"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303746CF"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shd w:val="clear" w:color="auto" w:fill="auto"/>
          </w:tcPr>
          <w:p w14:paraId="53A45355"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2A5552C5" w14:textId="77777777" w:rsidTr="005C7DC3">
        <w:trPr>
          <w:trHeight w:val="170"/>
        </w:trPr>
        <w:tc>
          <w:tcPr>
            <w:tcW w:w="629" w:type="dxa"/>
            <w:shd w:val="clear" w:color="auto" w:fill="auto"/>
            <w:vAlign w:val="center"/>
          </w:tcPr>
          <w:p w14:paraId="2A462A8B" w14:textId="77777777" w:rsidR="00BE123E" w:rsidRPr="00C41361" w:rsidRDefault="00BE123E" w:rsidP="00BE123E">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11</w:t>
            </w:r>
          </w:p>
        </w:tc>
        <w:tc>
          <w:tcPr>
            <w:tcW w:w="851" w:type="dxa"/>
            <w:shd w:val="clear" w:color="auto" w:fill="auto"/>
            <w:vAlign w:val="center"/>
          </w:tcPr>
          <w:p w14:paraId="60DADDD3" w14:textId="77777777" w:rsidR="00BE123E" w:rsidRPr="00C41361" w:rsidRDefault="00BE123E" w:rsidP="005C7DC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477CE4DB" w14:textId="77777777" w:rsidR="00BE123E" w:rsidRPr="00C41361" w:rsidRDefault="00BE123E" w:rsidP="005C7DC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1D649368" w14:textId="77777777" w:rsidR="00BE123E" w:rsidRPr="00C41361" w:rsidRDefault="00BE123E" w:rsidP="005C7DC3">
            <w:pPr>
              <w:spacing w:line="0" w:lineRule="atLeast"/>
              <w:rPr>
                <w:rFonts w:asciiTheme="majorEastAsia" w:eastAsiaTheme="majorEastAsia" w:hAnsiTheme="majorEastAsia" w:cs="Meiryo UI"/>
                <w:sz w:val="24"/>
                <w:szCs w:val="24"/>
              </w:rPr>
            </w:pPr>
          </w:p>
        </w:tc>
        <w:tc>
          <w:tcPr>
            <w:tcW w:w="6095" w:type="dxa"/>
            <w:shd w:val="clear" w:color="auto" w:fill="auto"/>
          </w:tcPr>
          <w:p w14:paraId="3677BB33" w14:textId="77777777" w:rsidR="00BE123E" w:rsidRPr="00C41361" w:rsidRDefault="00BE123E" w:rsidP="005C7DC3">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43169F98" w14:textId="77777777" w:rsidTr="005C7DC3">
        <w:trPr>
          <w:trHeight w:val="170"/>
        </w:trPr>
        <w:tc>
          <w:tcPr>
            <w:tcW w:w="629" w:type="dxa"/>
            <w:shd w:val="clear" w:color="auto" w:fill="auto"/>
            <w:vAlign w:val="center"/>
          </w:tcPr>
          <w:p w14:paraId="26550EBC" w14:textId="77777777" w:rsidR="00BE123E" w:rsidRPr="00C41361" w:rsidRDefault="00BE123E" w:rsidP="005C7DC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12</w:t>
            </w:r>
          </w:p>
        </w:tc>
        <w:tc>
          <w:tcPr>
            <w:tcW w:w="851" w:type="dxa"/>
            <w:shd w:val="clear" w:color="auto" w:fill="auto"/>
            <w:vAlign w:val="center"/>
          </w:tcPr>
          <w:p w14:paraId="2822FA7F" w14:textId="77777777" w:rsidR="00BE123E" w:rsidRPr="00C41361" w:rsidRDefault="00BE123E" w:rsidP="005C7DC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60F09674" w14:textId="77777777" w:rsidR="00BE123E" w:rsidRPr="00C41361" w:rsidRDefault="00BE123E" w:rsidP="005C7DC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shd w:val="clear" w:color="auto" w:fill="auto"/>
          </w:tcPr>
          <w:p w14:paraId="08C8C273" w14:textId="77777777" w:rsidR="00BE123E" w:rsidRPr="00C41361" w:rsidRDefault="00BE123E" w:rsidP="005C7DC3">
            <w:pPr>
              <w:spacing w:line="0" w:lineRule="atLeast"/>
              <w:rPr>
                <w:rFonts w:asciiTheme="majorEastAsia" w:eastAsiaTheme="majorEastAsia" w:hAnsiTheme="majorEastAsia" w:cs="Meiryo UI"/>
                <w:sz w:val="24"/>
                <w:szCs w:val="24"/>
              </w:rPr>
            </w:pPr>
          </w:p>
        </w:tc>
        <w:tc>
          <w:tcPr>
            <w:tcW w:w="6095" w:type="dxa"/>
            <w:shd w:val="clear" w:color="auto" w:fill="auto"/>
          </w:tcPr>
          <w:p w14:paraId="18D8753F" w14:textId="77777777" w:rsidR="00BE123E" w:rsidRPr="00C41361" w:rsidRDefault="00BE123E" w:rsidP="005C7DC3">
            <w:pPr>
              <w:spacing w:line="0" w:lineRule="atLeast"/>
              <w:ind w:left="240" w:hangingChars="100" w:hanging="240"/>
              <w:rPr>
                <w:rFonts w:asciiTheme="majorEastAsia" w:eastAsiaTheme="majorEastAsia" w:hAnsiTheme="majorEastAsia" w:cs="Meiryo UI"/>
                <w:sz w:val="24"/>
                <w:szCs w:val="24"/>
                <w:lang w:eastAsia="zh-CN"/>
              </w:rPr>
            </w:pPr>
          </w:p>
        </w:tc>
      </w:tr>
      <w:tr w:rsidR="00D82B02" w:rsidRPr="00C41361" w14:paraId="1F77FDF0" w14:textId="77777777" w:rsidTr="00B024E4">
        <w:trPr>
          <w:trHeight w:val="184"/>
        </w:trPr>
        <w:tc>
          <w:tcPr>
            <w:tcW w:w="629" w:type="dxa"/>
            <w:tcBorders>
              <w:top w:val="single" w:sz="4" w:space="0" w:color="auto"/>
              <w:left w:val="single" w:sz="4" w:space="0" w:color="auto"/>
            </w:tcBorders>
            <w:shd w:val="clear" w:color="auto" w:fill="auto"/>
            <w:vAlign w:val="center"/>
          </w:tcPr>
          <w:p w14:paraId="55F55C6A"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p>
        </w:tc>
        <w:tc>
          <w:tcPr>
            <w:tcW w:w="851" w:type="dxa"/>
            <w:tcBorders>
              <w:top w:val="single" w:sz="4" w:space="0" w:color="auto"/>
            </w:tcBorders>
            <w:shd w:val="clear" w:color="auto" w:fill="auto"/>
            <w:vAlign w:val="center"/>
          </w:tcPr>
          <w:p w14:paraId="40E73250"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p>
          <w:p w14:paraId="0081FECF" w14:textId="77777777" w:rsidR="00D82B02" w:rsidRPr="00C41361" w:rsidRDefault="00D82B02" w:rsidP="00B853F3">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 ）</w:t>
            </w:r>
          </w:p>
        </w:tc>
        <w:tc>
          <w:tcPr>
            <w:tcW w:w="1559" w:type="dxa"/>
            <w:tcBorders>
              <w:top w:val="single" w:sz="4" w:space="0" w:color="auto"/>
            </w:tcBorders>
            <w:shd w:val="clear" w:color="auto" w:fill="auto"/>
          </w:tcPr>
          <w:p w14:paraId="1618F337" w14:textId="77777777" w:rsidR="00D82B02" w:rsidRPr="00C41361" w:rsidRDefault="00D82B02" w:rsidP="00B853F3">
            <w:pPr>
              <w:spacing w:line="0" w:lineRule="atLeast"/>
              <w:rPr>
                <w:rFonts w:asciiTheme="majorEastAsia" w:eastAsiaTheme="majorEastAsia" w:hAnsiTheme="majorEastAsia" w:cs="Meiryo UI"/>
                <w:sz w:val="24"/>
                <w:szCs w:val="24"/>
              </w:rPr>
            </w:pPr>
          </w:p>
        </w:tc>
        <w:tc>
          <w:tcPr>
            <w:tcW w:w="6095" w:type="dxa"/>
            <w:tcBorders>
              <w:top w:val="single" w:sz="4" w:space="0" w:color="auto"/>
              <w:right w:val="single" w:sz="4" w:space="0" w:color="auto"/>
            </w:tcBorders>
            <w:shd w:val="clear" w:color="auto" w:fill="auto"/>
          </w:tcPr>
          <w:p w14:paraId="5637384E" w14:textId="77777777" w:rsidR="00D82B02" w:rsidRPr="00C41361" w:rsidRDefault="00D82B02" w:rsidP="00B853F3">
            <w:pPr>
              <w:spacing w:line="0" w:lineRule="atLeast"/>
              <w:ind w:left="240" w:hangingChars="100" w:hanging="240"/>
              <w:rPr>
                <w:rFonts w:asciiTheme="majorEastAsia" w:eastAsiaTheme="majorEastAsia" w:hAnsiTheme="majorEastAsia" w:cs="Meiryo UI"/>
                <w:sz w:val="24"/>
                <w:szCs w:val="24"/>
                <w:lang w:eastAsia="zh-CN"/>
              </w:rPr>
            </w:pPr>
          </w:p>
        </w:tc>
      </w:tr>
    </w:tbl>
    <w:p w14:paraId="5955AA11" w14:textId="77777777" w:rsidR="00D82B02" w:rsidRPr="00C41361" w:rsidRDefault="00D82B02" w:rsidP="00B853F3">
      <w:pPr>
        <w:widowControl/>
        <w:spacing w:line="0" w:lineRule="atLeast"/>
        <w:jc w:val="left"/>
        <w:rPr>
          <w:rFonts w:asciiTheme="majorEastAsia" w:eastAsiaTheme="majorEastAsia" w:hAnsiTheme="majorEastAsia" w:cs="Meiryo UI"/>
          <w:sz w:val="24"/>
          <w:szCs w:val="24"/>
        </w:rPr>
      </w:pPr>
    </w:p>
    <w:p w14:paraId="466A2BC3" w14:textId="1FD305B7" w:rsidR="009D78EC" w:rsidRPr="00C41361" w:rsidRDefault="00D82B02" w:rsidP="00A3086D">
      <w:pPr>
        <w:pStyle w:val="a7"/>
        <w:widowControl/>
        <w:numPr>
          <w:ilvl w:val="0"/>
          <w:numId w:val="9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sz w:val="24"/>
          <w:szCs w:val="24"/>
          <w:lang w:eastAsia="zh-CN"/>
        </w:rPr>
        <w:br w:type="page"/>
      </w:r>
      <w:r w:rsidRPr="00C41361">
        <w:rPr>
          <w:rFonts w:asciiTheme="majorEastAsia" w:eastAsiaTheme="majorEastAsia" w:hAnsiTheme="majorEastAsia" w:cs="Meiryo UI" w:hint="eastAsia"/>
          <w:sz w:val="24"/>
          <w:szCs w:val="24"/>
        </w:rPr>
        <w:lastRenderedPageBreak/>
        <w:t>短期留学日程及び内容（記載例）</w:t>
      </w:r>
    </w:p>
    <w:p w14:paraId="721DACA8" w14:textId="77777777" w:rsidR="00BE123E" w:rsidRPr="00C41361" w:rsidRDefault="00BE123E" w:rsidP="00DA74FC">
      <w:pPr>
        <w:widowControl/>
        <w:spacing w:line="0" w:lineRule="atLeast"/>
        <w:jc w:val="left"/>
        <w:rPr>
          <w:rFonts w:asciiTheme="majorEastAsia" w:eastAsiaTheme="majorEastAsia" w:hAnsiTheme="majorEastAsia" w:cs="Meiryo UI"/>
          <w:sz w:val="24"/>
          <w:szCs w:val="24"/>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567"/>
        <w:gridCol w:w="1134"/>
        <w:gridCol w:w="1418"/>
        <w:gridCol w:w="4252"/>
        <w:gridCol w:w="1276"/>
      </w:tblGrid>
      <w:tr w:rsidR="00C41361" w:rsidRPr="00C41361" w14:paraId="115F9DC1" w14:textId="77777777" w:rsidTr="00DA74FC">
        <w:trPr>
          <w:trHeight w:val="170"/>
          <w:tblHeader/>
        </w:trPr>
        <w:tc>
          <w:tcPr>
            <w:tcW w:w="629" w:type="dxa"/>
            <w:shd w:val="clear" w:color="auto" w:fill="auto"/>
          </w:tcPr>
          <w:p w14:paraId="77759A8B"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日付</w:t>
            </w:r>
          </w:p>
          <w:p w14:paraId="75B6CDE3"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曜日</w:t>
            </w:r>
          </w:p>
        </w:tc>
        <w:tc>
          <w:tcPr>
            <w:tcW w:w="567" w:type="dxa"/>
            <w:shd w:val="clear" w:color="auto" w:fill="auto"/>
          </w:tcPr>
          <w:p w14:paraId="0105865D"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4C004BDE"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426B5253"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渡航先国</w:t>
            </w:r>
          </w:p>
          <w:p w14:paraId="2A4214D1"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訪問地名</w:t>
            </w:r>
          </w:p>
        </w:tc>
        <w:tc>
          <w:tcPr>
            <w:tcW w:w="1418" w:type="dxa"/>
            <w:shd w:val="clear" w:color="auto" w:fill="auto"/>
            <w:vAlign w:val="center"/>
          </w:tcPr>
          <w:p w14:paraId="44256786"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使用交通機関</w:t>
            </w:r>
          </w:p>
        </w:tc>
        <w:tc>
          <w:tcPr>
            <w:tcW w:w="4252" w:type="dxa"/>
            <w:shd w:val="clear" w:color="auto" w:fill="auto"/>
          </w:tcPr>
          <w:p w14:paraId="6A015219"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pacing w:val="62"/>
                <w:kern w:val="0"/>
                <w:sz w:val="22"/>
                <w:fitText w:val="1600" w:id="447409408"/>
              </w:rPr>
              <w:t>日程の概</w:t>
            </w:r>
            <w:r w:rsidRPr="00C41361">
              <w:rPr>
                <w:rFonts w:asciiTheme="majorEastAsia" w:eastAsiaTheme="majorEastAsia" w:hAnsiTheme="majorEastAsia" w:cs="Meiryo UI" w:hint="eastAsia"/>
                <w:spacing w:val="2"/>
                <w:kern w:val="0"/>
                <w:sz w:val="22"/>
                <w:fitText w:val="1600" w:id="447409408"/>
              </w:rPr>
              <w:t>要</w:t>
            </w:r>
          </w:p>
          <w:p w14:paraId="4FB781CA"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（研修予定先名称及び内容等）</w:t>
            </w:r>
          </w:p>
        </w:tc>
        <w:tc>
          <w:tcPr>
            <w:tcW w:w="1276" w:type="dxa"/>
            <w:shd w:val="clear" w:color="auto" w:fill="auto"/>
            <w:vAlign w:val="center"/>
          </w:tcPr>
          <w:p w14:paraId="4DFB1420"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宿泊先</w:t>
            </w:r>
          </w:p>
          <w:p w14:paraId="343FDF20"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及び食事</w:t>
            </w:r>
          </w:p>
        </w:tc>
      </w:tr>
      <w:tr w:rsidR="00C41361" w:rsidRPr="00C41361" w14:paraId="25C05663" w14:textId="77777777" w:rsidTr="00DA74FC">
        <w:trPr>
          <w:trHeight w:val="1058"/>
        </w:trPr>
        <w:tc>
          <w:tcPr>
            <w:tcW w:w="629" w:type="dxa"/>
            <w:shd w:val="clear" w:color="auto" w:fill="auto"/>
          </w:tcPr>
          <w:p w14:paraId="1C33A166"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03C386F2"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7F1CB0ED" w14:textId="77777777" w:rsidR="00F96F47" w:rsidRPr="00C41361" w:rsidRDefault="00F96F47" w:rsidP="00DA74FC">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0ABC6B16"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p w14:paraId="7964EF8C" w14:textId="77777777" w:rsidR="00F96F47" w:rsidRPr="00C41361" w:rsidRDefault="00F96F47" w:rsidP="00B853F3">
            <w:pPr>
              <w:spacing w:line="0" w:lineRule="atLeast"/>
              <w:jc w:val="center"/>
              <w:rPr>
                <w:rFonts w:asciiTheme="majorEastAsia" w:eastAsiaTheme="majorEastAsia" w:hAnsiTheme="majorEastAsia" w:cs="Meiryo UI"/>
                <w:sz w:val="22"/>
              </w:rPr>
            </w:pPr>
          </w:p>
        </w:tc>
        <w:tc>
          <w:tcPr>
            <w:tcW w:w="1134" w:type="dxa"/>
            <w:shd w:val="clear" w:color="auto" w:fill="auto"/>
          </w:tcPr>
          <w:p w14:paraId="3046D5C8" w14:textId="77777777" w:rsidR="00F96F47" w:rsidRPr="00C41361" w:rsidRDefault="00F96F47" w:rsidP="00B853F3">
            <w:pPr>
              <w:spacing w:line="0" w:lineRule="atLeast"/>
              <w:rPr>
                <w:rFonts w:asciiTheme="majorEastAsia" w:eastAsiaTheme="majorEastAsia" w:hAnsiTheme="majorEastAsia" w:cs="Meiryo UI"/>
                <w:sz w:val="22"/>
              </w:rPr>
            </w:pPr>
          </w:p>
          <w:p w14:paraId="28842051" w14:textId="77777777" w:rsidR="00F96F47" w:rsidRPr="00C41361" w:rsidRDefault="00F96F47" w:rsidP="00B853F3">
            <w:pPr>
              <w:spacing w:line="0" w:lineRule="atLeast"/>
              <w:rPr>
                <w:rFonts w:asciiTheme="majorEastAsia" w:eastAsiaTheme="majorEastAsia" w:hAnsiTheme="majorEastAsia" w:cs="Meiryo UI"/>
                <w:sz w:val="22"/>
              </w:rPr>
            </w:pPr>
          </w:p>
          <w:p w14:paraId="6FD881EA" w14:textId="77777777" w:rsidR="00F96F47" w:rsidRPr="00C41361" w:rsidRDefault="00F96F47" w:rsidP="00B853F3">
            <w:pPr>
              <w:spacing w:line="0" w:lineRule="atLeast"/>
              <w:rPr>
                <w:rFonts w:asciiTheme="majorEastAsia" w:eastAsiaTheme="majorEastAsia" w:hAnsiTheme="majorEastAsia" w:cs="Meiryo UI"/>
                <w:sz w:val="22"/>
              </w:rPr>
            </w:pPr>
          </w:p>
        </w:tc>
        <w:tc>
          <w:tcPr>
            <w:tcW w:w="1418" w:type="dxa"/>
            <w:shd w:val="clear" w:color="auto" w:fill="auto"/>
          </w:tcPr>
          <w:p w14:paraId="5FFCDA94" w14:textId="77777777" w:rsidR="00F96F47" w:rsidRPr="00C41361" w:rsidRDefault="00F96F47" w:rsidP="00DA74FC">
            <w:pPr>
              <w:spacing w:line="0" w:lineRule="atLeast"/>
              <w:rPr>
                <w:rFonts w:asciiTheme="majorEastAsia" w:eastAsiaTheme="majorEastAsia" w:hAnsiTheme="majorEastAsia" w:cs="Meiryo UI"/>
                <w:sz w:val="22"/>
              </w:rPr>
            </w:pPr>
          </w:p>
          <w:p w14:paraId="025A4140" w14:textId="77777777" w:rsidR="00F96F47" w:rsidRPr="00C41361" w:rsidRDefault="00F15551" w:rsidP="00B853F3">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r w:rsidR="00F96F47" w:rsidRPr="00C41361">
              <w:rPr>
                <w:rFonts w:asciiTheme="majorEastAsia" w:eastAsiaTheme="majorEastAsia" w:hAnsiTheme="majorEastAsia" w:cs="Meiryo UI" w:hint="eastAsia"/>
                <w:sz w:val="22"/>
              </w:rPr>
              <w:t>航空</w:t>
            </w:r>
          </w:p>
          <w:p w14:paraId="5B85F3CA" w14:textId="77777777" w:rsidR="00F96F47" w:rsidRPr="00C41361" w:rsidRDefault="00F15551" w:rsidP="00B853F3">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r w:rsidR="00F96F47" w:rsidRPr="00C41361">
              <w:rPr>
                <w:rFonts w:asciiTheme="majorEastAsia" w:eastAsiaTheme="majorEastAsia" w:hAnsiTheme="majorEastAsia" w:cs="Meiryo UI" w:hint="eastAsia"/>
                <w:sz w:val="22"/>
              </w:rPr>
              <w:t>便</w:t>
            </w:r>
          </w:p>
        </w:tc>
        <w:tc>
          <w:tcPr>
            <w:tcW w:w="4252" w:type="dxa"/>
            <w:shd w:val="clear" w:color="auto" w:fill="auto"/>
          </w:tcPr>
          <w:p w14:paraId="3CE6676C" w14:textId="77777777" w:rsidR="00F96F47" w:rsidRPr="00C41361" w:rsidRDefault="00F96F47" w:rsidP="00DA74FC">
            <w:pPr>
              <w:spacing w:line="0" w:lineRule="atLeast"/>
              <w:rPr>
                <w:rFonts w:asciiTheme="majorEastAsia" w:eastAsiaTheme="majorEastAsia" w:hAnsiTheme="majorEastAsia" w:cs="Meiryo UI"/>
                <w:sz w:val="22"/>
              </w:rPr>
            </w:pPr>
          </w:p>
          <w:p w14:paraId="6E1A7F4F"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関西国際</w:t>
            </w:r>
            <w:r w:rsidRPr="00C41361">
              <w:rPr>
                <w:rFonts w:asciiTheme="majorEastAsia" w:eastAsiaTheme="majorEastAsia" w:hAnsiTheme="majorEastAsia" w:cs="Meiryo UI" w:hint="eastAsia"/>
                <w:sz w:val="22"/>
                <w:lang w:eastAsia="zh-CN"/>
              </w:rPr>
              <w:t>空港発（</w:t>
            </w:r>
            <w:r w:rsidR="00C469E2" w:rsidRPr="00C41361">
              <w:rPr>
                <w:rFonts w:asciiTheme="majorEastAsia" w:eastAsiaTheme="majorEastAsia" w:hAnsiTheme="majorEastAsia" w:cs="Meiryo UI" w:hint="eastAsia"/>
                <w:sz w:val="22"/>
                <w:lang w:eastAsia="zh-CN"/>
              </w:rPr>
              <w:t>00</w:t>
            </w:r>
            <w:r w:rsidRPr="00C41361">
              <w:rPr>
                <w:rFonts w:asciiTheme="majorEastAsia" w:eastAsiaTheme="majorEastAsia" w:hAnsiTheme="majorEastAsia" w:cs="Meiryo UI" w:hint="eastAsia"/>
                <w:sz w:val="22"/>
                <w:lang w:eastAsia="zh-CN"/>
              </w:rPr>
              <w:t>:</w:t>
            </w:r>
            <w:r w:rsidR="00C469E2" w:rsidRPr="00C41361">
              <w:rPr>
                <w:rFonts w:asciiTheme="majorEastAsia" w:eastAsiaTheme="majorEastAsia" w:hAnsiTheme="majorEastAsia" w:cs="Meiryo UI" w:hint="eastAsia"/>
                <w:sz w:val="22"/>
                <w:lang w:eastAsia="zh-CN"/>
              </w:rPr>
              <w:t>00</w:t>
            </w:r>
            <w:r w:rsidRPr="00C41361">
              <w:rPr>
                <w:rFonts w:asciiTheme="majorEastAsia" w:eastAsiaTheme="majorEastAsia" w:hAnsiTheme="majorEastAsia" w:cs="Meiryo UI" w:hint="eastAsia"/>
                <w:sz w:val="22"/>
                <w:lang w:eastAsia="zh-CN"/>
              </w:rPr>
              <w:t>）</w:t>
            </w:r>
          </w:p>
        </w:tc>
        <w:tc>
          <w:tcPr>
            <w:tcW w:w="1276" w:type="dxa"/>
            <w:shd w:val="clear" w:color="auto" w:fill="auto"/>
          </w:tcPr>
          <w:p w14:paraId="0992FB2E" w14:textId="77777777" w:rsidR="00F96F47" w:rsidRPr="00C41361" w:rsidRDefault="00F96F47" w:rsidP="00DA74FC">
            <w:pPr>
              <w:spacing w:line="0" w:lineRule="atLeast"/>
              <w:rPr>
                <w:rFonts w:asciiTheme="majorEastAsia" w:eastAsiaTheme="majorEastAsia" w:hAnsiTheme="majorEastAsia" w:cs="Meiryo UI"/>
                <w:sz w:val="22"/>
              </w:rPr>
            </w:pPr>
          </w:p>
          <w:p w14:paraId="66BAC264"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機内</w:t>
            </w:r>
          </w:p>
        </w:tc>
      </w:tr>
      <w:tr w:rsidR="00C41361" w:rsidRPr="00C41361" w14:paraId="12A0B0B0" w14:textId="77777777" w:rsidTr="00DA74FC">
        <w:trPr>
          <w:trHeight w:val="170"/>
        </w:trPr>
        <w:tc>
          <w:tcPr>
            <w:tcW w:w="629" w:type="dxa"/>
            <w:shd w:val="clear" w:color="auto" w:fill="auto"/>
          </w:tcPr>
          <w:p w14:paraId="5EBEE88F"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5CEC928F"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7ABF6544"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1B9CE26F"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p>
          <w:p w14:paraId="6CA77232"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p w14:paraId="6ED4D901"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p>
        </w:tc>
        <w:tc>
          <w:tcPr>
            <w:tcW w:w="1134" w:type="dxa"/>
            <w:shd w:val="clear" w:color="auto" w:fill="auto"/>
          </w:tcPr>
          <w:p w14:paraId="7695EA7B" w14:textId="77777777" w:rsidR="00F96F47" w:rsidRPr="00C41361" w:rsidRDefault="00F15551" w:rsidP="00B853F3">
            <w:pPr>
              <w:spacing w:line="0" w:lineRule="atLeas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r w:rsidR="00F96F47" w:rsidRPr="00C41361">
              <w:rPr>
                <w:rFonts w:asciiTheme="majorEastAsia" w:eastAsiaTheme="majorEastAsia" w:hAnsiTheme="majorEastAsia" w:cs="Meiryo UI" w:hint="eastAsia"/>
                <w:sz w:val="22"/>
              </w:rPr>
              <w:t>市</w:t>
            </w:r>
          </w:p>
          <w:p w14:paraId="705158E8"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p>
          <w:p w14:paraId="7BCCAF98" w14:textId="77777777" w:rsidR="00F96F47" w:rsidRPr="00C41361" w:rsidRDefault="006A047E" w:rsidP="00B853F3">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リーズ</w:t>
            </w:r>
            <w:r w:rsidR="00F96F47" w:rsidRPr="00C41361">
              <w:rPr>
                <w:rFonts w:asciiTheme="majorEastAsia" w:eastAsiaTheme="majorEastAsia" w:hAnsiTheme="majorEastAsia" w:cs="Meiryo UI" w:hint="eastAsia"/>
                <w:sz w:val="22"/>
              </w:rPr>
              <w:t>市</w:t>
            </w:r>
          </w:p>
          <w:p w14:paraId="76794909" w14:textId="77777777" w:rsidR="00F96F47" w:rsidRPr="00C41361" w:rsidRDefault="00F96F47" w:rsidP="00DA74FC">
            <w:pPr>
              <w:spacing w:line="0" w:lineRule="atLeast"/>
              <w:rPr>
                <w:rFonts w:asciiTheme="majorEastAsia" w:eastAsiaTheme="majorEastAsia" w:hAnsiTheme="majorEastAsia" w:cs="Meiryo UI"/>
                <w:sz w:val="22"/>
              </w:rPr>
            </w:pPr>
          </w:p>
        </w:tc>
        <w:tc>
          <w:tcPr>
            <w:tcW w:w="1418" w:type="dxa"/>
            <w:shd w:val="clear" w:color="auto" w:fill="auto"/>
          </w:tcPr>
          <w:p w14:paraId="25F3D0FD" w14:textId="77777777" w:rsidR="00F96F47" w:rsidRPr="00C41361" w:rsidRDefault="00F96F47" w:rsidP="00B853F3">
            <w:pPr>
              <w:spacing w:line="0" w:lineRule="atLeast"/>
              <w:ind w:leftChars="-3" w:left="-6"/>
              <w:jc w:val="center"/>
              <w:rPr>
                <w:rFonts w:asciiTheme="majorEastAsia" w:eastAsiaTheme="majorEastAsia" w:hAnsiTheme="majorEastAsia" w:cs="Meiryo UI"/>
                <w:sz w:val="22"/>
              </w:rPr>
            </w:pPr>
          </w:p>
          <w:p w14:paraId="15A530FC" w14:textId="77777777" w:rsidR="00F96F47" w:rsidRPr="00C41361" w:rsidRDefault="00F96F47" w:rsidP="00B853F3">
            <w:pPr>
              <w:spacing w:line="0" w:lineRule="atLeast"/>
              <w:ind w:leftChars="-3" w:left="-6"/>
              <w:jc w:val="center"/>
              <w:rPr>
                <w:rFonts w:asciiTheme="majorEastAsia" w:eastAsiaTheme="majorEastAsia" w:hAnsiTheme="majorEastAsia" w:cs="Meiryo UI"/>
                <w:sz w:val="22"/>
              </w:rPr>
            </w:pPr>
          </w:p>
          <w:p w14:paraId="44A7CA53" w14:textId="77777777" w:rsidR="0038067C" w:rsidRDefault="00F96F47" w:rsidP="00B853F3">
            <w:pPr>
              <w:spacing w:line="0" w:lineRule="atLeast"/>
              <w:ind w:leftChars="-3" w:left="-6"/>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バス</w:t>
            </w:r>
          </w:p>
          <w:p w14:paraId="7D54FA6D" w14:textId="62F74F3D" w:rsidR="00F96F47" w:rsidRPr="00C41361" w:rsidRDefault="00F96F47" w:rsidP="00B853F3">
            <w:pPr>
              <w:spacing w:line="0" w:lineRule="atLeast"/>
              <w:ind w:leftChars="-3" w:left="-6"/>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（専用車）</w:t>
            </w:r>
          </w:p>
          <w:p w14:paraId="4018215B" w14:textId="77777777" w:rsidR="00F96F47" w:rsidRPr="00C41361" w:rsidRDefault="00F96F47" w:rsidP="00DA74FC">
            <w:pPr>
              <w:spacing w:line="0" w:lineRule="atLeast"/>
              <w:rPr>
                <w:rFonts w:asciiTheme="majorEastAsia" w:eastAsiaTheme="majorEastAsia" w:hAnsiTheme="majorEastAsia" w:cs="Meiryo UI"/>
                <w:sz w:val="22"/>
              </w:rPr>
            </w:pPr>
          </w:p>
        </w:tc>
        <w:tc>
          <w:tcPr>
            <w:tcW w:w="4252" w:type="dxa"/>
            <w:shd w:val="clear" w:color="auto" w:fill="auto"/>
          </w:tcPr>
          <w:p w14:paraId="78C48057" w14:textId="77777777" w:rsidR="00F96F47" w:rsidRPr="00C41361" w:rsidRDefault="00C469E2" w:rsidP="00B853F3">
            <w:pPr>
              <w:spacing w:line="0" w:lineRule="atLeast"/>
              <w:ind w:left="220" w:hangingChars="100" w:hanging="220"/>
              <w:rPr>
                <w:rFonts w:asciiTheme="majorEastAsia" w:eastAsiaTheme="majorEastAsia" w:hAnsiTheme="majorEastAsia" w:cs="Meiryo UI"/>
                <w:sz w:val="22"/>
                <w:lang w:eastAsia="zh-CN"/>
              </w:rPr>
            </w:pPr>
            <w:r w:rsidRPr="00C41361">
              <w:rPr>
                <w:rFonts w:asciiTheme="majorEastAsia" w:eastAsiaTheme="majorEastAsia" w:hAnsiTheme="majorEastAsia" w:cs="Meiryo UI" w:hint="eastAsia"/>
                <w:sz w:val="22"/>
              </w:rPr>
              <w:t>○○</w:t>
            </w:r>
            <w:r w:rsidR="00F96F47" w:rsidRPr="00C41361">
              <w:rPr>
                <w:rFonts w:asciiTheme="majorEastAsia" w:eastAsiaTheme="majorEastAsia" w:hAnsiTheme="majorEastAsia" w:cs="Meiryo UI" w:hint="eastAsia"/>
                <w:sz w:val="22"/>
                <w:lang w:eastAsia="zh-CN"/>
              </w:rPr>
              <w:t>空港着（</w:t>
            </w:r>
            <w:r w:rsidRPr="00C41361">
              <w:rPr>
                <w:rFonts w:asciiTheme="majorEastAsia" w:eastAsiaTheme="majorEastAsia" w:hAnsiTheme="majorEastAsia" w:cs="Meiryo UI" w:hint="eastAsia"/>
                <w:sz w:val="22"/>
                <w:lang w:eastAsia="zh-CN"/>
              </w:rPr>
              <w:t>00</w:t>
            </w:r>
            <w:r w:rsidR="00F96F47" w:rsidRPr="00C41361">
              <w:rPr>
                <w:rFonts w:asciiTheme="majorEastAsia" w:eastAsiaTheme="majorEastAsia" w:hAnsiTheme="majorEastAsia" w:cs="Meiryo UI" w:hint="eastAsia"/>
                <w:sz w:val="22"/>
                <w:lang w:eastAsia="zh-CN"/>
              </w:rPr>
              <w:t>:</w:t>
            </w:r>
            <w:r w:rsidRPr="00C41361">
              <w:rPr>
                <w:rFonts w:asciiTheme="majorEastAsia" w:eastAsiaTheme="majorEastAsia" w:hAnsiTheme="majorEastAsia" w:cs="Meiryo UI" w:hint="eastAsia"/>
                <w:sz w:val="22"/>
                <w:lang w:eastAsia="zh-CN"/>
              </w:rPr>
              <w:t>00</w:t>
            </w:r>
            <w:r w:rsidR="00F96F47" w:rsidRPr="00C41361">
              <w:rPr>
                <w:rFonts w:asciiTheme="majorEastAsia" w:eastAsiaTheme="majorEastAsia" w:hAnsiTheme="majorEastAsia" w:cs="Meiryo UI" w:hint="eastAsia"/>
                <w:sz w:val="22"/>
                <w:lang w:eastAsia="zh-CN"/>
              </w:rPr>
              <w:t>）</w:t>
            </w:r>
          </w:p>
          <w:p w14:paraId="257C731B"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lang w:eastAsia="zh-CN"/>
              </w:rPr>
            </w:pPr>
          </w:p>
          <w:p w14:paraId="3258A30F" w14:textId="77777777" w:rsidR="00F96F47" w:rsidRPr="00C41361" w:rsidRDefault="006A047E" w:rsidP="008702B5">
            <w:pPr>
              <w:spacing w:line="0" w:lineRule="atLeast"/>
              <w:rPr>
                <w:rFonts w:asciiTheme="majorEastAsia" w:eastAsiaTheme="majorEastAsia" w:hAnsiTheme="majorEastAsia" w:cs="Meiryo UI"/>
                <w:sz w:val="22"/>
                <w:lang w:eastAsia="zh-CN"/>
              </w:rPr>
            </w:pPr>
            <w:r w:rsidRPr="00C41361">
              <w:rPr>
                <w:rFonts w:asciiTheme="majorEastAsia" w:eastAsiaTheme="majorEastAsia" w:hAnsiTheme="majorEastAsia" w:cs="Meiryo UI" w:hint="eastAsia"/>
                <w:sz w:val="22"/>
              </w:rPr>
              <w:t>リーズ</w:t>
            </w:r>
            <w:r w:rsidR="00F96F47" w:rsidRPr="00C41361">
              <w:rPr>
                <w:rFonts w:asciiTheme="majorEastAsia" w:eastAsiaTheme="majorEastAsia" w:hAnsiTheme="majorEastAsia" w:cs="Meiryo UI" w:hint="eastAsia"/>
                <w:sz w:val="22"/>
                <w:lang w:eastAsia="zh-CN"/>
              </w:rPr>
              <w:t>大学</w:t>
            </w:r>
          </w:p>
          <w:p w14:paraId="0D743E89" w14:textId="77777777" w:rsidR="00F96F47" w:rsidRPr="00C41361" w:rsidRDefault="00F96F47" w:rsidP="00DA74FC">
            <w:pPr>
              <w:spacing w:line="0" w:lineRule="atLeast"/>
              <w:rPr>
                <w:rFonts w:asciiTheme="majorEastAsia" w:eastAsiaTheme="majorEastAsia" w:hAnsiTheme="majorEastAsia" w:cs="Meiryo UI"/>
                <w:sz w:val="22"/>
              </w:rPr>
            </w:pPr>
            <w:r w:rsidRPr="00C41361">
              <w:rPr>
                <w:rFonts w:asciiTheme="majorEastAsia" w:eastAsiaTheme="majorEastAsia" w:hAnsiTheme="majorEastAsia" w:cs="Meiryo UI" w:hint="eastAsia"/>
                <w:sz w:val="22"/>
                <w:lang w:eastAsia="zh-CN"/>
              </w:rPr>
              <w:t>（研修内容）</w:t>
            </w:r>
          </w:p>
        </w:tc>
        <w:tc>
          <w:tcPr>
            <w:tcW w:w="1276" w:type="dxa"/>
            <w:shd w:val="clear" w:color="auto" w:fill="auto"/>
          </w:tcPr>
          <w:p w14:paraId="3F8FB735"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p>
          <w:p w14:paraId="077430E4"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p>
          <w:p w14:paraId="0F845CFE" w14:textId="77777777" w:rsidR="00F96F47" w:rsidRPr="00C41361" w:rsidRDefault="006A047E" w:rsidP="00DA74FC">
            <w:pPr>
              <w:spacing w:line="0" w:lineRule="atLeas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リーズ</w:t>
            </w:r>
            <w:r w:rsidR="00F96F47" w:rsidRPr="00C41361">
              <w:rPr>
                <w:rFonts w:asciiTheme="majorEastAsia" w:eastAsiaTheme="majorEastAsia" w:hAnsiTheme="majorEastAsia" w:cs="Meiryo UI" w:hint="eastAsia"/>
                <w:sz w:val="22"/>
              </w:rPr>
              <w:t>大学</w:t>
            </w:r>
            <w:r w:rsidRPr="00C41361">
              <w:rPr>
                <w:rFonts w:asciiTheme="majorEastAsia" w:eastAsiaTheme="majorEastAsia" w:hAnsiTheme="majorEastAsia" w:cs="Meiryo UI" w:hint="eastAsia"/>
                <w:sz w:val="22"/>
              </w:rPr>
              <w:t>寮</w:t>
            </w:r>
          </w:p>
          <w:p w14:paraId="63F03EA8"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（夕食）</w:t>
            </w:r>
          </w:p>
        </w:tc>
      </w:tr>
      <w:tr w:rsidR="00C41361" w:rsidRPr="00C41361" w14:paraId="6A6450CE" w14:textId="77777777" w:rsidTr="00DA74FC">
        <w:trPr>
          <w:trHeight w:val="77"/>
        </w:trPr>
        <w:tc>
          <w:tcPr>
            <w:tcW w:w="629" w:type="dxa"/>
            <w:shd w:val="clear" w:color="auto" w:fill="auto"/>
          </w:tcPr>
          <w:p w14:paraId="39A71ADE" w14:textId="77777777" w:rsidR="001D1CDE" w:rsidRPr="00C41361" w:rsidRDefault="001D1CDE"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5ABE82B3" w14:textId="77777777" w:rsidR="001D1CDE" w:rsidRPr="00C41361" w:rsidRDefault="001D1CDE"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59A8F4E0"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41C72C23"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10F510BC"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248FC3DB" w14:textId="77777777" w:rsidR="001D1CDE" w:rsidRPr="00C41361" w:rsidRDefault="001D1CDE" w:rsidP="00B853F3">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3A596DF1" w14:textId="77777777" w:rsidR="001D1CDE" w:rsidRPr="00C41361" w:rsidRDefault="001D1CDE" w:rsidP="001D1CDE">
            <w:pPr>
              <w:spacing w:line="0" w:lineRule="atLeast"/>
              <w:rPr>
                <w:rFonts w:asciiTheme="majorEastAsia" w:eastAsiaTheme="majorEastAsia" w:hAnsiTheme="majorEastAsia" w:cs="Meiryo UI"/>
                <w:sz w:val="22"/>
              </w:rPr>
            </w:pPr>
          </w:p>
        </w:tc>
        <w:tc>
          <w:tcPr>
            <w:tcW w:w="1276" w:type="dxa"/>
            <w:shd w:val="clear" w:color="auto" w:fill="auto"/>
          </w:tcPr>
          <w:p w14:paraId="13DB9809" w14:textId="77777777" w:rsidR="001D1CDE" w:rsidRPr="00C41361" w:rsidRDefault="001D1CDE" w:rsidP="001D1CDE">
            <w:pPr>
              <w:spacing w:line="0" w:lineRule="atLeast"/>
              <w:ind w:left="220" w:hangingChars="100" w:hanging="220"/>
              <w:rPr>
                <w:rFonts w:asciiTheme="majorEastAsia" w:eastAsiaTheme="majorEastAsia" w:hAnsiTheme="majorEastAsia" w:cs="Meiryo UI"/>
                <w:sz w:val="22"/>
              </w:rPr>
            </w:pPr>
          </w:p>
        </w:tc>
      </w:tr>
      <w:tr w:rsidR="00C41361" w:rsidRPr="00C41361" w14:paraId="4195E67B" w14:textId="77777777" w:rsidTr="00DA74FC">
        <w:trPr>
          <w:trHeight w:val="243"/>
        </w:trPr>
        <w:tc>
          <w:tcPr>
            <w:tcW w:w="629" w:type="dxa"/>
            <w:shd w:val="clear" w:color="auto" w:fill="auto"/>
          </w:tcPr>
          <w:p w14:paraId="257CF03D" w14:textId="77777777" w:rsidR="001D1CDE" w:rsidRPr="00C41361" w:rsidRDefault="001D1CDE" w:rsidP="00200B64">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4519223C" w14:textId="77777777" w:rsidR="001D1CDE" w:rsidRPr="00C41361" w:rsidRDefault="001D1CDE" w:rsidP="00200B64">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70433BF9"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5E60BA0A" w14:textId="77777777" w:rsidR="001D1CDE" w:rsidRPr="00C41361" w:rsidRDefault="001D1CDE" w:rsidP="00DA74FC">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3FCDF1C4"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5AC0C7C4" w14:textId="77777777" w:rsidR="001D1CDE" w:rsidRPr="00C41361" w:rsidRDefault="001D1CDE" w:rsidP="00200B64">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30BC82B2" w14:textId="77777777" w:rsidR="001D1CDE" w:rsidRPr="00C41361" w:rsidRDefault="001D1CDE" w:rsidP="005C7DC3">
            <w:pPr>
              <w:spacing w:line="0" w:lineRule="atLeast"/>
              <w:rPr>
                <w:rFonts w:asciiTheme="majorEastAsia" w:eastAsiaTheme="majorEastAsia" w:hAnsiTheme="majorEastAsia" w:cs="Meiryo UI"/>
                <w:sz w:val="22"/>
              </w:rPr>
            </w:pPr>
          </w:p>
        </w:tc>
        <w:tc>
          <w:tcPr>
            <w:tcW w:w="1276" w:type="dxa"/>
            <w:shd w:val="clear" w:color="auto" w:fill="auto"/>
          </w:tcPr>
          <w:p w14:paraId="4AEEADFF" w14:textId="77777777" w:rsidR="001D1CDE" w:rsidRPr="00C41361" w:rsidRDefault="001D1CDE" w:rsidP="005C7DC3">
            <w:pPr>
              <w:spacing w:line="0" w:lineRule="atLeast"/>
              <w:ind w:left="220" w:hangingChars="100" w:hanging="220"/>
              <w:rPr>
                <w:rFonts w:asciiTheme="majorEastAsia" w:eastAsiaTheme="majorEastAsia" w:hAnsiTheme="majorEastAsia" w:cs="Meiryo UI"/>
                <w:sz w:val="22"/>
              </w:rPr>
            </w:pPr>
          </w:p>
        </w:tc>
      </w:tr>
      <w:tr w:rsidR="00C41361" w:rsidRPr="00C41361" w14:paraId="6A57D23A" w14:textId="77777777" w:rsidTr="00DA74FC">
        <w:trPr>
          <w:trHeight w:val="243"/>
        </w:trPr>
        <w:tc>
          <w:tcPr>
            <w:tcW w:w="629" w:type="dxa"/>
            <w:shd w:val="clear" w:color="auto" w:fill="auto"/>
          </w:tcPr>
          <w:p w14:paraId="2EB7C42B" w14:textId="77777777" w:rsidR="001D1CDE" w:rsidRPr="00C41361" w:rsidRDefault="001D1CDE" w:rsidP="00200B64">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5AED6409" w14:textId="77777777" w:rsidR="001D1CDE" w:rsidRPr="00C41361" w:rsidRDefault="001D1CDE" w:rsidP="00200B64">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602392DF"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4FC65A8A" w14:textId="77777777" w:rsidR="001D1CDE" w:rsidRPr="00C41361" w:rsidRDefault="001D1CDE" w:rsidP="00DA74FC">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078C3EB2"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2A4DEEFC" w14:textId="77777777" w:rsidR="001D1CDE" w:rsidRPr="00C41361" w:rsidRDefault="001D1CDE" w:rsidP="00200B64">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0AD5F57E" w14:textId="666F1C84" w:rsidR="001D1CDE" w:rsidRPr="00C41361" w:rsidRDefault="00F43CFD" w:rsidP="005C7DC3">
            <w:pPr>
              <w:spacing w:line="0" w:lineRule="atLeast"/>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xml:space="preserve">　</w:t>
            </w:r>
          </w:p>
        </w:tc>
        <w:tc>
          <w:tcPr>
            <w:tcW w:w="1276" w:type="dxa"/>
            <w:shd w:val="clear" w:color="auto" w:fill="auto"/>
          </w:tcPr>
          <w:p w14:paraId="4D37A23D" w14:textId="77777777" w:rsidR="001D1CDE" w:rsidRPr="00C41361" w:rsidRDefault="001D1CDE" w:rsidP="005C7DC3">
            <w:pPr>
              <w:spacing w:line="0" w:lineRule="atLeast"/>
              <w:ind w:left="220" w:hangingChars="100" w:hanging="220"/>
              <w:rPr>
                <w:rFonts w:asciiTheme="majorEastAsia" w:eastAsiaTheme="majorEastAsia" w:hAnsiTheme="majorEastAsia" w:cs="Meiryo UI"/>
                <w:sz w:val="22"/>
              </w:rPr>
            </w:pPr>
          </w:p>
        </w:tc>
      </w:tr>
      <w:tr w:rsidR="00C41361" w:rsidRPr="00C41361" w14:paraId="42264C12" w14:textId="77777777" w:rsidTr="00DA74FC">
        <w:trPr>
          <w:trHeight w:val="243"/>
        </w:trPr>
        <w:tc>
          <w:tcPr>
            <w:tcW w:w="629" w:type="dxa"/>
            <w:shd w:val="clear" w:color="auto" w:fill="auto"/>
          </w:tcPr>
          <w:p w14:paraId="4628F3A1" w14:textId="77777777" w:rsidR="001D1CDE" w:rsidRPr="00C41361" w:rsidRDefault="001D1CDE" w:rsidP="00200B64">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2C174B4B" w14:textId="77777777" w:rsidR="001D1CDE" w:rsidRPr="00C41361" w:rsidRDefault="001D1CDE" w:rsidP="00200B64">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14B053FD"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4B92DF49" w14:textId="77777777" w:rsidR="001D1CDE" w:rsidRPr="00C41361" w:rsidRDefault="001D1CDE" w:rsidP="00DA74FC">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5C8CCD35"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20A9545B" w14:textId="77777777" w:rsidR="001D1CDE" w:rsidRPr="00C41361" w:rsidRDefault="001D1CDE" w:rsidP="00200B64">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1B15E254" w14:textId="77777777" w:rsidR="001D1CDE" w:rsidRPr="00C41361" w:rsidRDefault="001D1CDE" w:rsidP="005C7DC3">
            <w:pPr>
              <w:spacing w:line="0" w:lineRule="atLeast"/>
              <w:rPr>
                <w:rFonts w:asciiTheme="majorEastAsia" w:eastAsiaTheme="majorEastAsia" w:hAnsiTheme="majorEastAsia" w:cs="Meiryo UI"/>
                <w:sz w:val="22"/>
              </w:rPr>
            </w:pPr>
          </w:p>
        </w:tc>
        <w:tc>
          <w:tcPr>
            <w:tcW w:w="1276" w:type="dxa"/>
            <w:shd w:val="clear" w:color="auto" w:fill="auto"/>
          </w:tcPr>
          <w:p w14:paraId="31987DFE" w14:textId="77777777" w:rsidR="001D1CDE" w:rsidRPr="00C41361" w:rsidRDefault="001D1CDE" w:rsidP="005C7DC3">
            <w:pPr>
              <w:spacing w:line="0" w:lineRule="atLeast"/>
              <w:ind w:left="220" w:hangingChars="100" w:hanging="220"/>
              <w:rPr>
                <w:rFonts w:asciiTheme="majorEastAsia" w:eastAsiaTheme="majorEastAsia" w:hAnsiTheme="majorEastAsia" w:cs="Meiryo UI"/>
                <w:sz w:val="22"/>
              </w:rPr>
            </w:pPr>
          </w:p>
        </w:tc>
      </w:tr>
      <w:tr w:rsidR="00C41361" w:rsidRPr="00C41361" w14:paraId="6E780D25" w14:textId="77777777" w:rsidTr="00DA74FC">
        <w:trPr>
          <w:trHeight w:val="243"/>
        </w:trPr>
        <w:tc>
          <w:tcPr>
            <w:tcW w:w="629" w:type="dxa"/>
            <w:shd w:val="clear" w:color="auto" w:fill="auto"/>
          </w:tcPr>
          <w:p w14:paraId="52411D5D" w14:textId="77777777" w:rsidR="001D1CDE" w:rsidRPr="00C41361" w:rsidRDefault="001D1CDE" w:rsidP="00200B64">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271055EC" w14:textId="77777777" w:rsidR="001D1CDE" w:rsidRPr="00C41361" w:rsidRDefault="001D1CDE" w:rsidP="00200B64">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38BD101B"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481FBFB0" w14:textId="77777777" w:rsidR="001D1CDE" w:rsidRPr="00C41361" w:rsidRDefault="001D1CDE" w:rsidP="00DA74FC">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0509A1A7"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5D8B278F" w14:textId="77777777" w:rsidR="001D1CDE" w:rsidRPr="00C41361" w:rsidRDefault="001D1CDE" w:rsidP="00200B64">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3E797303" w14:textId="77777777" w:rsidR="001D1CDE" w:rsidRPr="00C41361" w:rsidRDefault="001D1CDE" w:rsidP="005C7DC3">
            <w:pPr>
              <w:spacing w:line="0" w:lineRule="atLeast"/>
              <w:rPr>
                <w:rFonts w:asciiTheme="majorEastAsia" w:eastAsiaTheme="majorEastAsia" w:hAnsiTheme="majorEastAsia" w:cs="Meiryo UI"/>
                <w:sz w:val="22"/>
              </w:rPr>
            </w:pPr>
          </w:p>
        </w:tc>
        <w:tc>
          <w:tcPr>
            <w:tcW w:w="1276" w:type="dxa"/>
            <w:shd w:val="clear" w:color="auto" w:fill="auto"/>
          </w:tcPr>
          <w:p w14:paraId="543E20AA" w14:textId="77777777" w:rsidR="001D1CDE" w:rsidRPr="00C41361" w:rsidRDefault="001D1CDE" w:rsidP="005C7DC3">
            <w:pPr>
              <w:spacing w:line="0" w:lineRule="atLeast"/>
              <w:ind w:left="220" w:hangingChars="100" w:hanging="220"/>
              <w:rPr>
                <w:rFonts w:asciiTheme="majorEastAsia" w:eastAsiaTheme="majorEastAsia" w:hAnsiTheme="majorEastAsia" w:cs="Meiryo UI"/>
                <w:sz w:val="22"/>
              </w:rPr>
            </w:pPr>
          </w:p>
        </w:tc>
      </w:tr>
      <w:tr w:rsidR="00C41361" w:rsidRPr="00C41361" w14:paraId="217D297F" w14:textId="77777777" w:rsidTr="00DA74FC">
        <w:trPr>
          <w:trHeight w:val="243"/>
        </w:trPr>
        <w:tc>
          <w:tcPr>
            <w:tcW w:w="629" w:type="dxa"/>
            <w:shd w:val="clear" w:color="auto" w:fill="auto"/>
          </w:tcPr>
          <w:p w14:paraId="0E9D3A28" w14:textId="77777777" w:rsidR="001D1CDE" w:rsidRPr="00C41361" w:rsidRDefault="001D1CDE" w:rsidP="00200B64">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40CCD1CB" w14:textId="77777777" w:rsidR="001D1CDE" w:rsidRPr="00C41361" w:rsidRDefault="001D1CDE" w:rsidP="00200B64">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0C993A9B"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6D6A0853"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17CE44F3"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5F37EE39" w14:textId="77777777" w:rsidR="001D1CDE" w:rsidRPr="00C41361" w:rsidRDefault="001D1CDE" w:rsidP="00200B64">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7FBAF9A3" w14:textId="77777777" w:rsidR="001D1CDE" w:rsidRPr="00C41361" w:rsidRDefault="001D1CDE" w:rsidP="005C7DC3">
            <w:pPr>
              <w:spacing w:line="0" w:lineRule="atLeast"/>
              <w:rPr>
                <w:rFonts w:asciiTheme="majorEastAsia" w:eastAsiaTheme="majorEastAsia" w:hAnsiTheme="majorEastAsia" w:cs="Meiryo UI"/>
                <w:sz w:val="22"/>
              </w:rPr>
            </w:pPr>
          </w:p>
        </w:tc>
        <w:tc>
          <w:tcPr>
            <w:tcW w:w="1276" w:type="dxa"/>
            <w:shd w:val="clear" w:color="auto" w:fill="auto"/>
          </w:tcPr>
          <w:p w14:paraId="4307E8DC" w14:textId="77777777" w:rsidR="001D1CDE" w:rsidRPr="00C41361" w:rsidRDefault="001D1CDE" w:rsidP="005C7DC3">
            <w:pPr>
              <w:spacing w:line="0" w:lineRule="atLeast"/>
              <w:ind w:left="220" w:hangingChars="100" w:hanging="220"/>
              <w:rPr>
                <w:rFonts w:asciiTheme="majorEastAsia" w:eastAsiaTheme="majorEastAsia" w:hAnsiTheme="majorEastAsia" w:cs="Meiryo UI"/>
                <w:sz w:val="22"/>
              </w:rPr>
            </w:pPr>
          </w:p>
        </w:tc>
      </w:tr>
      <w:tr w:rsidR="00C41361" w:rsidRPr="00C41361" w14:paraId="233AF28B" w14:textId="77777777" w:rsidTr="00DA74FC">
        <w:trPr>
          <w:trHeight w:val="243"/>
        </w:trPr>
        <w:tc>
          <w:tcPr>
            <w:tcW w:w="629" w:type="dxa"/>
            <w:shd w:val="clear" w:color="auto" w:fill="auto"/>
          </w:tcPr>
          <w:p w14:paraId="59ADC45A" w14:textId="77777777" w:rsidR="001D1CDE" w:rsidRPr="00C41361" w:rsidRDefault="001D1CDE" w:rsidP="00200B64">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7A529B04" w14:textId="77777777" w:rsidR="001D1CDE" w:rsidRPr="00C41361" w:rsidRDefault="001D1CDE" w:rsidP="00200B64">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shd w:val="clear" w:color="auto" w:fill="auto"/>
          </w:tcPr>
          <w:p w14:paraId="4E11DEFD" w14:textId="77777777" w:rsidR="001D1CDE" w:rsidRPr="00C41361" w:rsidRDefault="001D1CDE" w:rsidP="00BE123E">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1EA4778A" w14:textId="77777777" w:rsidR="001D1CDE" w:rsidRPr="00C41361" w:rsidRDefault="001D1CDE" w:rsidP="00DA74FC">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shd w:val="clear" w:color="auto" w:fill="auto"/>
          </w:tcPr>
          <w:p w14:paraId="268AA4A1" w14:textId="77777777" w:rsidR="001D1CDE" w:rsidRPr="00C41361" w:rsidRDefault="001D1CDE" w:rsidP="005C7DC3">
            <w:pPr>
              <w:spacing w:line="0" w:lineRule="atLeast"/>
              <w:rPr>
                <w:rFonts w:asciiTheme="majorEastAsia" w:eastAsiaTheme="majorEastAsia" w:hAnsiTheme="majorEastAsia" w:cs="Meiryo UI"/>
                <w:sz w:val="22"/>
              </w:rPr>
            </w:pPr>
          </w:p>
        </w:tc>
        <w:tc>
          <w:tcPr>
            <w:tcW w:w="1418" w:type="dxa"/>
            <w:shd w:val="clear" w:color="auto" w:fill="auto"/>
          </w:tcPr>
          <w:p w14:paraId="2FDA7082" w14:textId="77777777" w:rsidR="001D1CDE" w:rsidRPr="00C41361" w:rsidRDefault="001D1CDE" w:rsidP="00200B64">
            <w:pPr>
              <w:spacing w:line="0" w:lineRule="atLeast"/>
              <w:ind w:left="220" w:hangingChars="100" w:hanging="220"/>
              <w:rPr>
                <w:rFonts w:asciiTheme="majorEastAsia" w:eastAsiaTheme="majorEastAsia" w:hAnsiTheme="majorEastAsia" w:cs="Meiryo UI"/>
                <w:sz w:val="22"/>
              </w:rPr>
            </w:pPr>
          </w:p>
        </w:tc>
        <w:tc>
          <w:tcPr>
            <w:tcW w:w="4252" w:type="dxa"/>
            <w:shd w:val="clear" w:color="auto" w:fill="auto"/>
          </w:tcPr>
          <w:p w14:paraId="6A1AF1A8" w14:textId="77777777" w:rsidR="001D1CDE" w:rsidRPr="00C41361" w:rsidRDefault="001D1CDE" w:rsidP="005C7DC3">
            <w:pPr>
              <w:spacing w:line="0" w:lineRule="atLeast"/>
              <w:rPr>
                <w:rFonts w:asciiTheme="majorEastAsia" w:eastAsiaTheme="majorEastAsia" w:hAnsiTheme="majorEastAsia" w:cs="Meiryo UI"/>
                <w:sz w:val="22"/>
              </w:rPr>
            </w:pPr>
          </w:p>
        </w:tc>
        <w:tc>
          <w:tcPr>
            <w:tcW w:w="1276" w:type="dxa"/>
            <w:shd w:val="clear" w:color="auto" w:fill="auto"/>
          </w:tcPr>
          <w:p w14:paraId="26B5B058" w14:textId="77777777" w:rsidR="001D1CDE" w:rsidRPr="00C41361" w:rsidRDefault="001D1CDE" w:rsidP="005C7DC3">
            <w:pPr>
              <w:spacing w:line="0" w:lineRule="atLeast"/>
              <w:ind w:left="220" w:hangingChars="100" w:hanging="220"/>
              <w:rPr>
                <w:rFonts w:asciiTheme="majorEastAsia" w:eastAsiaTheme="majorEastAsia" w:hAnsiTheme="majorEastAsia" w:cs="Meiryo UI"/>
                <w:sz w:val="22"/>
              </w:rPr>
            </w:pPr>
          </w:p>
        </w:tc>
      </w:tr>
      <w:tr w:rsidR="00F96F47" w:rsidRPr="00C41361" w14:paraId="4D3309F5" w14:textId="77777777" w:rsidTr="00DA74FC">
        <w:trPr>
          <w:trHeight w:val="184"/>
        </w:trPr>
        <w:tc>
          <w:tcPr>
            <w:tcW w:w="629" w:type="dxa"/>
            <w:tcBorders>
              <w:top w:val="single" w:sz="4" w:space="0" w:color="auto"/>
              <w:left w:val="single" w:sz="4" w:space="0" w:color="auto"/>
            </w:tcBorders>
            <w:shd w:val="clear" w:color="auto" w:fill="auto"/>
          </w:tcPr>
          <w:p w14:paraId="2777786B" w14:textId="77777777" w:rsidR="00F96F47" w:rsidRPr="00C41361" w:rsidRDefault="00F96F47" w:rsidP="00B853F3">
            <w:pPr>
              <w:spacing w:line="0" w:lineRule="atLeast"/>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w:t>
            </w:r>
          </w:p>
          <w:p w14:paraId="2D536402" w14:textId="77777777" w:rsidR="00F96F47" w:rsidRPr="00C41361" w:rsidRDefault="00F96F47" w:rsidP="00B853F3">
            <w:pPr>
              <w:spacing w:line="0" w:lineRule="atLeast"/>
              <w:ind w:left="220" w:hangingChars="100" w:hanging="220"/>
              <w:jc w:val="center"/>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 ）</w:t>
            </w:r>
          </w:p>
        </w:tc>
        <w:tc>
          <w:tcPr>
            <w:tcW w:w="567" w:type="dxa"/>
            <w:tcBorders>
              <w:top w:val="single" w:sz="4" w:space="0" w:color="auto"/>
            </w:tcBorders>
            <w:shd w:val="clear" w:color="auto" w:fill="auto"/>
          </w:tcPr>
          <w:p w14:paraId="733070F9" w14:textId="77777777" w:rsidR="00F96F47" w:rsidRPr="00C41361" w:rsidRDefault="00F96F47" w:rsidP="00BE123E">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午前</w:t>
            </w:r>
          </w:p>
          <w:p w14:paraId="246AEEE7" w14:textId="77777777" w:rsidR="00F96F47" w:rsidRPr="00C41361" w:rsidRDefault="00F96F47" w:rsidP="00DA74FC">
            <w:pPr>
              <w:spacing w:line="0" w:lineRule="atLeast"/>
              <w:ind w:left="220" w:hangingChars="100" w:hanging="220"/>
              <w:rPr>
                <w:rFonts w:asciiTheme="majorEastAsia" w:eastAsiaTheme="majorEastAsia" w:hAnsiTheme="majorEastAsia" w:cs="Meiryo UI"/>
                <w:sz w:val="22"/>
              </w:rPr>
            </w:pPr>
            <w:r w:rsidRPr="00C41361">
              <w:rPr>
                <w:rFonts w:asciiTheme="majorEastAsia" w:eastAsiaTheme="majorEastAsia" w:hAnsiTheme="majorEastAsia" w:cs="Meiryo UI" w:hint="eastAsia"/>
                <w:sz w:val="22"/>
              </w:rPr>
              <w:t>午後</w:t>
            </w:r>
          </w:p>
        </w:tc>
        <w:tc>
          <w:tcPr>
            <w:tcW w:w="1134" w:type="dxa"/>
            <w:tcBorders>
              <w:top w:val="single" w:sz="4" w:space="0" w:color="auto"/>
            </w:tcBorders>
            <w:shd w:val="clear" w:color="auto" w:fill="auto"/>
          </w:tcPr>
          <w:p w14:paraId="355BE3DE" w14:textId="77777777" w:rsidR="00F96F47" w:rsidRPr="00C41361" w:rsidRDefault="00F96F47" w:rsidP="00B853F3">
            <w:pPr>
              <w:spacing w:line="0" w:lineRule="atLeast"/>
              <w:rPr>
                <w:rFonts w:asciiTheme="majorEastAsia" w:eastAsiaTheme="majorEastAsia" w:hAnsiTheme="majorEastAsia" w:cs="Meiryo UI"/>
                <w:sz w:val="22"/>
              </w:rPr>
            </w:pPr>
          </w:p>
        </w:tc>
        <w:tc>
          <w:tcPr>
            <w:tcW w:w="1418" w:type="dxa"/>
            <w:tcBorders>
              <w:top w:val="single" w:sz="4" w:space="0" w:color="auto"/>
              <w:bottom w:val="single" w:sz="4" w:space="0" w:color="auto"/>
              <w:right w:val="single" w:sz="4" w:space="0" w:color="auto"/>
            </w:tcBorders>
            <w:shd w:val="clear" w:color="auto" w:fill="auto"/>
          </w:tcPr>
          <w:p w14:paraId="21418E39"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rPr>
            </w:pPr>
          </w:p>
        </w:tc>
        <w:tc>
          <w:tcPr>
            <w:tcW w:w="4252" w:type="dxa"/>
            <w:tcBorders>
              <w:top w:val="single" w:sz="4" w:space="0" w:color="auto"/>
              <w:right w:val="single" w:sz="4" w:space="0" w:color="auto"/>
            </w:tcBorders>
            <w:shd w:val="clear" w:color="auto" w:fill="auto"/>
          </w:tcPr>
          <w:p w14:paraId="6AF9DAA0" w14:textId="77777777" w:rsidR="00F96F47" w:rsidRPr="00C41361" w:rsidRDefault="00F96F47" w:rsidP="00BE123E">
            <w:pPr>
              <w:spacing w:line="0" w:lineRule="atLeast"/>
              <w:rPr>
                <w:rFonts w:asciiTheme="majorEastAsia" w:eastAsiaTheme="majorEastAsia" w:hAnsiTheme="majorEastAsia" w:cs="Meiryo UI"/>
                <w:sz w:val="22"/>
              </w:rPr>
            </w:pPr>
          </w:p>
          <w:p w14:paraId="0E4515A1" w14:textId="77777777" w:rsidR="00F96F47" w:rsidRPr="00C41361" w:rsidRDefault="00F96F47" w:rsidP="00B853F3">
            <w:pPr>
              <w:spacing w:line="0" w:lineRule="atLeast"/>
              <w:ind w:left="220" w:hangingChars="100" w:hanging="220"/>
              <w:rPr>
                <w:rFonts w:asciiTheme="majorEastAsia" w:eastAsiaTheme="majorEastAsia" w:hAnsiTheme="majorEastAsia" w:cs="Meiryo UI"/>
                <w:sz w:val="22"/>
                <w:lang w:eastAsia="zh-CN"/>
              </w:rPr>
            </w:pPr>
            <w:r w:rsidRPr="00C41361">
              <w:rPr>
                <w:rFonts w:asciiTheme="majorEastAsia" w:eastAsiaTheme="majorEastAsia" w:hAnsiTheme="majorEastAsia" w:cs="Meiryo UI" w:hint="eastAsia"/>
                <w:sz w:val="22"/>
                <w:lang w:eastAsia="zh-CN"/>
              </w:rPr>
              <w:t>関西国際</w:t>
            </w:r>
            <w:r w:rsidRPr="00C41361">
              <w:rPr>
                <w:rFonts w:asciiTheme="majorEastAsia" w:eastAsiaTheme="majorEastAsia" w:hAnsiTheme="majorEastAsia" w:cs="Meiryo UI" w:hint="eastAsia"/>
                <w:sz w:val="22"/>
              </w:rPr>
              <w:t>空港</w:t>
            </w:r>
            <w:r w:rsidRPr="00C41361">
              <w:rPr>
                <w:rFonts w:asciiTheme="majorEastAsia" w:eastAsiaTheme="majorEastAsia" w:hAnsiTheme="majorEastAsia" w:cs="Meiryo UI" w:hint="eastAsia"/>
                <w:sz w:val="22"/>
                <w:lang w:eastAsia="zh-CN"/>
              </w:rPr>
              <w:t>着（</w:t>
            </w:r>
            <w:r w:rsidR="00C469E2" w:rsidRPr="00C41361">
              <w:rPr>
                <w:rFonts w:asciiTheme="majorEastAsia" w:eastAsiaTheme="majorEastAsia" w:hAnsiTheme="majorEastAsia" w:cs="Meiryo UI" w:hint="eastAsia"/>
                <w:sz w:val="22"/>
                <w:lang w:eastAsia="zh-CN"/>
              </w:rPr>
              <w:t>00</w:t>
            </w:r>
            <w:r w:rsidRPr="00C41361">
              <w:rPr>
                <w:rFonts w:asciiTheme="majorEastAsia" w:eastAsiaTheme="majorEastAsia" w:hAnsiTheme="majorEastAsia" w:cs="Meiryo UI" w:hint="eastAsia"/>
                <w:sz w:val="22"/>
                <w:lang w:eastAsia="zh-CN"/>
              </w:rPr>
              <w:t>:</w:t>
            </w:r>
            <w:r w:rsidR="00C469E2" w:rsidRPr="00C41361">
              <w:rPr>
                <w:rFonts w:asciiTheme="majorEastAsia" w:eastAsiaTheme="majorEastAsia" w:hAnsiTheme="majorEastAsia" w:cs="Meiryo UI" w:hint="eastAsia"/>
                <w:sz w:val="22"/>
                <w:lang w:eastAsia="zh-CN"/>
              </w:rPr>
              <w:t>00</w:t>
            </w:r>
            <w:r w:rsidRPr="00C41361">
              <w:rPr>
                <w:rFonts w:asciiTheme="majorEastAsia" w:eastAsiaTheme="majorEastAsia" w:hAnsiTheme="majorEastAsia" w:cs="Meiryo UI" w:hint="eastAsia"/>
                <w:sz w:val="22"/>
                <w:lang w:eastAsia="zh-CN"/>
              </w:rPr>
              <w:t>）</w:t>
            </w:r>
          </w:p>
        </w:tc>
        <w:tc>
          <w:tcPr>
            <w:tcW w:w="1276" w:type="dxa"/>
            <w:tcBorders>
              <w:top w:val="single" w:sz="4" w:space="0" w:color="auto"/>
              <w:right w:val="single" w:sz="4" w:space="0" w:color="auto"/>
            </w:tcBorders>
            <w:shd w:val="clear" w:color="auto" w:fill="auto"/>
          </w:tcPr>
          <w:p w14:paraId="0B5B6B60" w14:textId="77777777" w:rsidR="00F96F47" w:rsidRPr="00C41361" w:rsidRDefault="00F96F47" w:rsidP="00B853F3">
            <w:pPr>
              <w:widowControl/>
              <w:spacing w:line="0" w:lineRule="atLeast"/>
              <w:jc w:val="left"/>
              <w:rPr>
                <w:rFonts w:asciiTheme="majorEastAsia" w:eastAsiaTheme="majorEastAsia" w:hAnsiTheme="majorEastAsia" w:cs="Meiryo UI"/>
                <w:sz w:val="22"/>
                <w:lang w:eastAsia="zh-CN"/>
              </w:rPr>
            </w:pPr>
            <w:r w:rsidRPr="00C41361">
              <w:rPr>
                <w:rFonts w:asciiTheme="majorEastAsia" w:eastAsiaTheme="majorEastAsia" w:hAnsiTheme="majorEastAsia" w:cs="Meiryo UI" w:hint="eastAsia"/>
                <w:sz w:val="22"/>
              </w:rPr>
              <w:t>機内</w:t>
            </w:r>
          </w:p>
        </w:tc>
      </w:tr>
    </w:tbl>
    <w:p w14:paraId="3A11CBCE" w14:textId="77777777" w:rsidR="00200B64" w:rsidRPr="00C41361" w:rsidRDefault="00200B64" w:rsidP="00200B64">
      <w:pPr>
        <w:rPr>
          <w:rFonts w:asciiTheme="majorEastAsia" w:eastAsiaTheme="majorEastAsia" w:hAnsiTheme="majorEastAsia"/>
          <w:vanish/>
          <w:sz w:val="24"/>
          <w:szCs w:val="24"/>
        </w:rPr>
      </w:pPr>
    </w:p>
    <w:tbl>
      <w:tblPr>
        <w:tblpPr w:leftFromText="142" w:rightFromText="142" w:vertAnchor="text" w:horzAnchor="page" w:tblpX="1663" w:tblpY="411"/>
        <w:tblW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458"/>
      </w:tblGrid>
      <w:tr w:rsidR="00C41361" w:rsidRPr="00C41361" w14:paraId="0EAD2DA7" w14:textId="77777777" w:rsidTr="00DA74FC">
        <w:trPr>
          <w:trHeight w:val="480"/>
        </w:trPr>
        <w:tc>
          <w:tcPr>
            <w:tcW w:w="2592" w:type="dxa"/>
            <w:shd w:val="clear" w:color="auto" w:fill="auto"/>
            <w:vAlign w:val="center"/>
          </w:tcPr>
          <w:p w14:paraId="57C46278" w14:textId="77777777" w:rsidR="00DA74FC" w:rsidRPr="00C41361" w:rsidRDefault="00DA74FC" w:rsidP="00DA74FC">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大学等での講義時間数</w:t>
            </w:r>
          </w:p>
        </w:tc>
        <w:tc>
          <w:tcPr>
            <w:tcW w:w="3458" w:type="dxa"/>
            <w:shd w:val="clear" w:color="auto" w:fill="auto"/>
            <w:vAlign w:val="center"/>
          </w:tcPr>
          <w:p w14:paraId="24027E1F" w14:textId="77777777" w:rsidR="00DA74FC" w:rsidRPr="00C41361" w:rsidRDefault="00DA74FC" w:rsidP="00DA74FC">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合計　　　　　　　　　時間</w:t>
            </w:r>
          </w:p>
        </w:tc>
      </w:tr>
    </w:tbl>
    <w:p w14:paraId="24BD1099" w14:textId="77777777" w:rsidR="00E52505" w:rsidRPr="00C41361" w:rsidRDefault="00E52505" w:rsidP="00B853F3">
      <w:pPr>
        <w:spacing w:line="0" w:lineRule="atLeast"/>
        <w:ind w:left="240" w:hangingChars="100" w:hanging="240"/>
        <w:jc w:val="center"/>
        <w:rPr>
          <w:rFonts w:asciiTheme="majorEastAsia" w:eastAsiaTheme="majorEastAsia" w:hAnsiTheme="majorEastAsia" w:cs="Meiryo UI"/>
          <w:sz w:val="24"/>
          <w:szCs w:val="24"/>
        </w:rPr>
      </w:pPr>
    </w:p>
    <w:p w14:paraId="04328884" w14:textId="77777777" w:rsidR="00BE123E" w:rsidRPr="00C41361" w:rsidRDefault="00BE123E" w:rsidP="00B853F3">
      <w:pPr>
        <w:spacing w:line="0" w:lineRule="atLeast"/>
        <w:ind w:left="240" w:hangingChars="100" w:hanging="240"/>
        <w:jc w:val="center"/>
        <w:rPr>
          <w:rFonts w:asciiTheme="majorEastAsia" w:eastAsiaTheme="majorEastAsia" w:hAnsiTheme="majorEastAsia" w:cs="Meiryo UI"/>
          <w:sz w:val="24"/>
          <w:szCs w:val="24"/>
        </w:rPr>
      </w:pPr>
    </w:p>
    <w:p w14:paraId="21ABD5A5" w14:textId="77777777" w:rsidR="00BE123E" w:rsidRPr="00C41361" w:rsidRDefault="00BE123E" w:rsidP="00B853F3">
      <w:pPr>
        <w:spacing w:line="0" w:lineRule="atLeast"/>
        <w:ind w:left="240" w:hangingChars="100" w:hanging="240"/>
        <w:jc w:val="center"/>
        <w:rPr>
          <w:rFonts w:asciiTheme="majorEastAsia" w:eastAsiaTheme="majorEastAsia" w:hAnsiTheme="majorEastAsia" w:cs="Meiryo UI"/>
          <w:sz w:val="24"/>
          <w:szCs w:val="24"/>
        </w:rPr>
      </w:pPr>
    </w:p>
    <w:p w14:paraId="582FDC6D" w14:textId="77777777" w:rsidR="00BE123E" w:rsidRPr="00C41361" w:rsidRDefault="00BE123E" w:rsidP="00BE123E">
      <w:pPr>
        <w:spacing w:line="0" w:lineRule="atLeast"/>
        <w:ind w:left="240" w:hangingChars="100" w:hanging="240"/>
        <w:jc w:val="left"/>
        <w:rPr>
          <w:rFonts w:asciiTheme="majorEastAsia" w:eastAsiaTheme="majorEastAsia" w:hAnsiTheme="majorEastAsia" w:cs="Meiryo UI"/>
          <w:sz w:val="24"/>
          <w:szCs w:val="24"/>
        </w:rPr>
      </w:pPr>
    </w:p>
    <w:p w14:paraId="3F28385C" w14:textId="77777777" w:rsidR="00C356CA" w:rsidRPr="00C41361" w:rsidRDefault="00C356CA" w:rsidP="00BE123E">
      <w:pPr>
        <w:spacing w:line="0" w:lineRule="atLeast"/>
        <w:ind w:left="240" w:hangingChars="100" w:hanging="240"/>
        <w:jc w:val="left"/>
        <w:rPr>
          <w:rFonts w:asciiTheme="majorEastAsia" w:eastAsiaTheme="majorEastAsia" w:hAnsiTheme="majorEastAsia" w:cs="Meiryo UI"/>
          <w:sz w:val="24"/>
          <w:szCs w:val="24"/>
        </w:rPr>
      </w:pPr>
    </w:p>
    <w:p w14:paraId="0506F772" w14:textId="73CCABE2" w:rsidR="00C356CA" w:rsidRPr="00C41361" w:rsidRDefault="00C356CA" w:rsidP="00A3086D">
      <w:pPr>
        <w:pStyle w:val="a7"/>
        <w:widowControl/>
        <w:numPr>
          <w:ilvl w:val="0"/>
          <w:numId w:val="9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短期留学代替プログラムの日程及び内容</w:t>
      </w:r>
    </w:p>
    <w:p w14:paraId="774F719B" w14:textId="77777777" w:rsidR="00BE123E" w:rsidRPr="00C41361" w:rsidRDefault="00BE123E" w:rsidP="00BE123E">
      <w:pPr>
        <w:spacing w:line="0" w:lineRule="atLeast"/>
        <w:ind w:left="240" w:hangingChars="100" w:hanging="240"/>
        <w:jc w:val="left"/>
        <w:rPr>
          <w:rFonts w:asciiTheme="majorEastAsia" w:eastAsiaTheme="majorEastAsia" w:hAnsiTheme="majorEastAsia" w:cs="Meiryo UI"/>
          <w:sz w:val="24"/>
          <w:szCs w:val="24"/>
        </w:rPr>
      </w:pPr>
    </w:p>
    <w:p w14:paraId="3DC6330E" w14:textId="77777777" w:rsidR="00C356CA" w:rsidRPr="00C41361" w:rsidRDefault="00C356CA" w:rsidP="00C356CA">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　海外進学準備講座日程及び内容」、「</w:t>
      </w:r>
      <w:r w:rsidRPr="00C41361">
        <w:rPr>
          <w:rFonts w:asciiTheme="majorEastAsia" w:eastAsiaTheme="majorEastAsia" w:hAnsiTheme="majorEastAsia" w:cs="Meiryo UI" w:hint="eastAsia"/>
          <w:sz w:val="24"/>
          <w:szCs w:val="24"/>
          <w:lang w:eastAsia="zh-CN"/>
        </w:rPr>
        <w:t>２　短期留学日程</w:t>
      </w:r>
      <w:r w:rsidRPr="00C41361">
        <w:rPr>
          <w:rFonts w:asciiTheme="majorEastAsia" w:eastAsiaTheme="majorEastAsia" w:hAnsiTheme="majorEastAsia" w:cs="Meiryo UI" w:hint="eastAsia"/>
          <w:sz w:val="24"/>
          <w:szCs w:val="24"/>
        </w:rPr>
        <w:t>及び内容」と同様の様式とする。）</w:t>
      </w:r>
    </w:p>
    <w:p w14:paraId="77A181B7" w14:textId="77777777" w:rsidR="00C356CA" w:rsidRPr="00C41361" w:rsidRDefault="00C356CA" w:rsidP="00BE123E">
      <w:pPr>
        <w:spacing w:line="0" w:lineRule="atLeast"/>
        <w:ind w:left="240" w:hangingChars="100" w:hanging="240"/>
        <w:jc w:val="left"/>
        <w:rPr>
          <w:rFonts w:asciiTheme="majorEastAsia" w:eastAsiaTheme="majorEastAsia" w:hAnsiTheme="majorEastAsia" w:cs="Meiryo UI"/>
          <w:sz w:val="24"/>
          <w:szCs w:val="24"/>
        </w:rPr>
      </w:pPr>
    </w:p>
    <w:p w14:paraId="09FA3D53" w14:textId="77777777" w:rsidR="00C356CA" w:rsidRPr="00C41361" w:rsidRDefault="00C356CA" w:rsidP="00BE123E">
      <w:pPr>
        <w:spacing w:line="0" w:lineRule="atLeast"/>
        <w:ind w:left="240" w:hangingChars="100" w:hanging="240"/>
        <w:jc w:val="left"/>
        <w:rPr>
          <w:rFonts w:asciiTheme="majorEastAsia" w:eastAsiaTheme="majorEastAsia" w:hAnsiTheme="majorEastAsia" w:cs="Meiryo UI"/>
          <w:sz w:val="24"/>
          <w:szCs w:val="24"/>
        </w:rPr>
      </w:pPr>
    </w:p>
    <w:p w14:paraId="600F45BC" w14:textId="6AB14DA9" w:rsidR="00BE123E" w:rsidRPr="00C41361" w:rsidRDefault="00B533D0" w:rsidP="00A3086D">
      <w:pPr>
        <w:pStyle w:val="a7"/>
        <w:widowControl/>
        <w:numPr>
          <w:ilvl w:val="0"/>
          <w:numId w:val="9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海外</w:t>
      </w:r>
      <w:r w:rsidR="0073329A" w:rsidRPr="00C41361">
        <w:rPr>
          <w:rFonts w:asciiTheme="majorEastAsia" w:eastAsiaTheme="majorEastAsia" w:hAnsiTheme="majorEastAsia" w:cs="Meiryo UI" w:hint="eastAsia"/>
          <w:sz w:val="24"/>
          <w:szCs w:val="24"/>
        </w:rPr>
        <w:t>大学</w:t>
      </w:r>
      <w:r w:rsidR="00BE123E" w:rsidRPr="00C41361">
        <w:rPr>
          <w:rFonts w:asciiTheme="majorEastAsia" w:eastAsiaTheme="majorEastAsia" w:hAnsiTheme="majorEastAsia" w:cs="Meiryo UI" w:hint="eastAsia"/>
          <w:sz w:val="24"/>
          <w:szCs w:val="24"/>
        </w:rPr>
        <w:t>受験講座</w:t>
      </w:r>
      <w:r w:rsidR="006F1994" w:rsidRPr="00C41361">
        <w:rPr>
          <w:rFonts w:asciiTheme="majorEastAsia" w:eastAsiaTheme="majorEastAsia" w:hAnsiTheme="majorEastAsia" w:cs="Meiryo UI" w:hint="eastAsia"/>
          <w:sz w:val="24"/>
          <w:szCs w:val="24"/>
        </w:rPr>
        <w:t>（後期講座）</w:t>
      </w:r>
      <w:r w:rsidR="00BE123E" w:rsidRPr="00C41361">
        <w:rPr>
          <w:rFonts w:asciiTheme="majorEastAsia" w:eastAsiaTheme="majorEastAsia" w:hAnsiTheme="majorEastAsia" w:cs="Meiryo UI" w:hint="eastAsia"/>
          <w:sz w:val="24"/>
          <w:szCs w:val="24"/>
        </w:rPr>
        <w:t>日程及び内容</w:t>
      </w:r>
    </w:p>
    <w:p w14:paraId="44F31A0F" w14:textId="77777777" w:rsidR="00BE123E" w:rsidRPr="00C41361" w:rsidRDefault="00BE123E" w:rsidP="00BE123E">
      <w:pPr>
        <w:spacing w:line="0" w:lineRule="atLeast"/>
        <w:ind w:left="240" w:hangingChars="100" w:hanging="240"/>
        <w:jc w:val="left"/>
        <w:rPr>
          <w:rFonts w:asciiTheme="majorEastAsia" w:eastAsiaTheme="majorEastAsia" w:hAnsiTheme="majorEastAsia" w:cs="Meiryo UI"/>
          <w:sz w:val="24"/>
          <w:szCs w:val="24"/>
        </w:rPr>
      </w:pPr>
    </w:p>
    <w:p w14:paraId="2F9DB017" w14:textId="4B0AA055" w:rsidR="00C65608" w:rsidRPr="00C41361" w:rsidRDefault="00BE123E" w:rsidP="00476150">
      <w:pPr>
        <w:widowControl/>
        <w:spacing w:line="0" w:lineRule="atLeast"/>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w:t>
      </w:r>
      <w:r w:rsidR="00C356CA" w:rsidRPr="00C41361">
        <w:rPr>
          <w:rFonts w:asciiTheme="majorEastAsia" w:eastAsiaTheme="majorEastAsia" w:hAnsiTheme="majorEastAsia" w:cs="Meiryo UI" w:hint="eastAsia"/>
          <w:sz w:val="24"/>
          <w:szCs w:val="24"/>
        </w:rPr>
        <w:t>「</w:t>
      </w:r>
      <w:r w:rsidRPr="00C41361">
        <w:rPr>
          <w:rFonts w:asciiTheme="majorEastAsia" w:eastAsiaTheme="majorEastAsia" w:hAnsiTheme="majorEastAsia" w:cs="Meiryo UI" w:hint="eastAsia"/>
          <w:sz w:val="24"/>
          <w:szCs w:val="24"/>
        </w:rPr>
        <w:t>１　海外進学準備講座日</w:t>
      </w:r>
      <w:r w:rsidR="006F1994" w:rsidRPr="00C41361">
        <w:rPr>
          <w:rFonts w:asciiTheme="majorEastAsia" w:eastAsiaTheme="majorEastAsia" w:hAnsiTheme="majorEastAsia" w:cs="Meiryo UI" w:hint="eastAsia"/>
          <w:sz w:val="24"/>
          <w:szCs w:val="24"/>
        </w:rPr>
        <w:t>（前期講座）</w:t>
      </w:r>
      <w:r w:rsidRPr="00C41361">
        <w:rPr>
          <w:rFonts w:asciiTheme="majorEastAsia" w:eastAsiaTheme="majorEastAsia" w:hAnsiTheme="majorEastAsia" w:cs="Meiryo UI" w:hint="eastAsia"/>
          <w:sz w:val="24"/>
          <w:szCs w:val="24"/>
        </w:rPr>
        <w:t>程及び内容</w:t>
      </w:r>
      <w:r w:rsidR="00C356CA" w:rsidRPr="00C41361">
        <w:rPr>
          <w:rFonts w:asciiTheme="majorEastAsia" w:eastAsiaTheme="majorEastAsia" w:hAnsiTheme="majorEastAsia" w:cs="Meiryo UI" w:hint="eastAsia"/>
          <w:sz w:val="24"/>
          <w:szCs w:val="24"/>
        </w:rPr>
        <w:t>」</w:t>
      </w:r>
      <w:r w:rsidRPr="00C41361">
        <w:rPr>
          <w:rFonts w:asciiTheme="majorEastAsia" w:eastAsiaTheme="majorEastAsia" w:hAnsiTheme="majorEastAsia" w:cs="Meiryo UI" w:hint="eastAsia"/>
          <w:sz w:val="24"/>
          <w:szCs w:val="24"/>
        </w:rPr>
        <w:t>と同様の様式とする。）</w:t>
      </w:r>
      <w:r w:rsidR="00C65608" w:rsidRPr="00C41361">
        <w:rPr>
          <w:rFonts w:asciiTheme="majorEastAsia" w:eastAsiaTheme="majorEastAsia" w:hAnsiTheme="majorEastAsia" w:cs="Meiryo UI"/>
          <w:sz w:val="24"/>
          <w:szCs w:val="24"/>
        </w:rPr>
        <w:br w:type="page"/>
      </w:r>
    </w:p>
    <w:p w14:paraId="1D688181" w14:textId="2C4D4D72" w:rsidR="00C65608" w:rsidRPr="00C41361" w:rsidRDefault="00C65608" w:rsidP="00A3086D">
      <w:pPr>
        <w:pStyle w:val="a7"/>
        <w:widowControl/>
        <w:numPr>
          <w:ilvl w:val="0"/>
          <w:numId w:val="99"/>
        </w:numPr>
        <w:spacing w:line="0" w:lineRule="atLeast"/>
        <w:ind w:leftChars="0"/>
        <w:jc w:val="left"/>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lastRenderedPageBreak/>
        <w:t>年間広報スケジュール</w:t>
      </w:r>
    </w:p>
    <w:p w14:paraId="4D3CFED0" w14:textId="77777777" w:rsidR="00C65608" w:rsidRPr="00C41361" w:rsidRDefault="00C65608" w:rsidP="00C65608">
      <w:pPr>
        <w:widowControl/>
        <w:spacing w:line="0" w:lineRule="atLeast"/>
        <w:jc w:val="left"/>
        <w:rPr>
          <w:rFonts w:asciiTheme="majorEastAsia" w:eastAsiaTheme="majorEastAsia" w:hAnsiTheme="majorEastAsia" w:cs="Meiryo UI"/>
          <w:sz w:val="24"/>
          <w:szCs w:val="24"/>
        </w:rPr>
      </w:pPr>
    </w:p>
    <w:tbl>
      <w:tblPr>
        <w:tblW w:w="8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629"/>
        <w:gridCol w:w="3165"/>
        <w:gridCol w:w="4489"/>
      </w:tblGrid>
      <w:tr w:rsidR="00C41361" w:rsidRPr="00C41361" w14:paraId="22DE5269" w14:textId="77777777" w:rsidTr="00B73143">
        <w:trPr>
          <w:trHeight w:val="170"/>
          <w:tblHeader/>
        </w:trPr>
        <w:tc>
          <w:tcPr>
            <w:tcW w:w="629" w:type="dxa"/>
            <w:vAlign w:val="center"/>
          </w:tcPr>
          <w:p w14:paraId="363461D4" w14:textId="5864110B" w:rsidR="001A16F1" w:rsidRPr="00C41361" w:rsidRDefault="001A16F1" w:rsidP="001A16F1">
            <w:pPr>
              <w:spacing w:line="0" w:lineRule="atLeast"/>
              <w:ind w:left="240" w:hangingChars="100" w:hanging="240"/>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年</w:t>
            </w:r>
          </w:p>
        </w:tc>
        <w:tc>
          <w:tcPr>
            <w:tcW w:w="629" w:type="dxa"/>
            <w:shd w:val="clear" w:color="auto" w:fill="auto"/>
            <w:vAlign w:val="center"/>
          </w:tcPr>
          <w:p w14:paraId="3808604F" w14:textId="67665A28" w:rsidR="001A16F1" w:rsidRPr="00C41361" w:rsidRDefault="001A16F1" w:rsidP="00C937BA">
            <w:pPr>
              <w:spacing w:line="0" w:lineRule="atLeast"/>
              <w:ind w:left="240" w:hangingChars="100" w:hanging="240"/>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月</w:t>
            </w:r>
          </w:p>
        </w:tc>
        <w:tc>
          <w:tcPr>
            <w:tcW w:w="3165" w:type="dxa"/>
            <w:shd w:val="clear" w:color="auto" w:fill="auto"/>
            <w:vAlign w:val="center"/>
          </w:tcPr>
          <w:p w14:paraId="5A57FF3B" w14:textId="67B73437" w:rsidR="001A16F1" w:rsidRPr="00C41361" w:rsidRDefault="001A16F1" w:rsidP="001A16F1">
            <w:pPr>
              <w:spacing w:line="0" w:lineRule="atLeast"/>
              <w:ind w:left="240" w:hangingChars="100" w:hanging="240"/>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広報活動分類</w:t>
            </w:r>
          </w:p>
          <w:p w14:paraId="5FD4CF8C" w14:textId="4786E256" w:rsidR="001A16F1" w:rsidRPr="00B73143" w:rsidRDefault="001A16F1" w:rsidP="001A16F1">
            <w:pPr>
              <w:spacing w:line="0" w:lineRule="atLeast"/>
              <w:ind w:leftChars="100" w:left="210"/>
              <w:rPr>
                <w:rFonts w:asciiTheme="majorEastAsia" w:eastAsiaTheme="majorEastAsia" w:hAnsiTheme="majorEastAsia" w:cs="Meiryo UI"/>
                <w:sz w:val="22"/>
              </w:rPr>
            </w:pPr>
            <w:r w:rsidRPr="00B73143">
              <w:rPr>
                <w:rFonts w:asciiTheme="majorEastAsia" w:eastAsiaTheme="majorEastAsia" w:hAnsiTheme="majorEastAsia" w:cs="Meiryo UI" w:hint="eastAsia"/>
                <w:sz w:val="22"/>
              </w:rPr>
              <w:t>①</w:t>
            </w:r>
            <w:r w:rsidR="00EA3090" w:rsidRPr="00B73143">
              <w:rPr>
                <w:rFonts w:asciiTheme="majorEastAsia" w:eastAsiaTheme="majorEastAsia" w:hAnsiTheme="majorEastAsia" w:cs="Meiryo UI" w:hint="eastAsia"/>
                <w:sz w:val="22"/>
              </w:rPr>
              <w:t>令和</w:t>
            </w:r>
            <w:r w:rsidR="005679CB" w:rsidRPr="00B73143">
              <w:rPr>
                <w:rFonts w:asciiTheme="majorEastAsia" w:eastAsiaTheme="majorEastAsia" w:hAnsiTheme="majorEastAsia" w:cs="Meiryo UI" w:hint="eastAsia"/>
                <w:sz w:val="22"/>
              </w:rPr>
              <w:t>７</w:t>
            </w:r>
            <w:r w:rsidRPr="00B73143">
              <w:rPr>
                <w:rFonts w:asciiTheme="majorEastAsia" w:eastAsiaTheme="majorEastAsia" w:hAnsiTheme="majorEastAsia" w:cs="Meiryo UI" w:hint="eastAsia"/>
                <w:sz w:val="22"/>
              </w:rPr>
              <w:t>年度</w:t>
            </w:r>
            <w:r w:rsidR="0097008E" w:rsidRPr="00B73143">
              <w:rPr>
                <w:rFonts w:asciiTheme="majorEastAsia" w:eastAsiaTheme="majorEastAsia" w:hAnsiTheme="majorEastAsia" w:cs="Meiryo UI" w:hint="eastAsia"/>
                <w:sz w:val="22"/>
              </w:rPr>
              <w:t>受講</w:t>
            </w:r>
            <w:r w:rsidRPr="00B73143">
              <w:rPr>
                <w:rFonts w:asciiTheme="majorEastAsia" w:eastAsiaTheme="majorEastAsia" w:hAnsiTheme="majorEastAsia" w:cs="Meiryo UI" w:hint="eastAsia"/>
                <w:sz w:val="22"/>
              </w:rPr>
              <w:t>生募集</w:t>
            </w:r>
          </w:p>
          <w:p w14:paraId="7B4F952E" w14:textId="58096A74" w:rsidR="001A16F1" w:rsidRPr="00C41361" w:rsidRDefault="001A16F1" w:rsidP="00E260F1">
            <w:pPr>
              <w:spacing w:line="0" w:lineRule="atLeast"/>
              <w:ind w:leftChars="100" w:left="210"/>
              <w:rPr>
                <w:rFonts w:asciiTheme="majorEastAsia" w:eastAsiaTheme="majorEastAsia" w:hAnsiTheme="majorEastAsia" w:cs="Meiryo UI"/>
                <w:sz w:val="24"/>
                <w:szCs w:val="24"/>
              </w:rPr>
            </w:pPr>
            <w:r w:rsidRPr="00B73143">
              <w:rPr>
                <w:rFonts w:asciiTheme="majorEastAsia" w:eastAsiaTheme="majorEastAsia" w:hAnsiTheme="majorEastAsia" w:cs="Meiryo UI" w:hint="eastAsia"/>
                <w:sz w:val="22"/>
              </w:rPr>
              <w:t>②年間を通した事業概要周知</w:t>
            </w:r>
          </w:p>
        </w:tc>
        <w:tc>
          <w:tcPr>
            <w:tcW w:w="4489" w:type="dxa"/>
            <w:shd w:val="clear" w:color="auto" w:fill="auto"/>
            <w:vAlign w:val="center"/>
          </w:tcPr>
          <w:p w14:paraId="371B06BD" w14:textId="6954CABE"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kern w:val="0"/>
                <w:sz w:val="24"/>
                <w:szCs w:val="24"/>
              </w:rPr>
              <w:t>具体的な広報内容</w:t>
            </w:r>
          </w:p>
        </w:tc>
      </w:tr>
      <w:tr w:rsidR="00C41361" w:rsidRPr="00C41361" w14:paraId="54D3ADEF" w14:textId="77777777" w:rsidTr="00B73143">
        <w:trPr>
          <w:trHeight w:val="170"/>
        </w:trPr>
        <w:tc>
          <w:tcPr>
            <w:tcW w:w="629" w:type="dxa"/>
            <w:vMerge w:val="restart"/>
            <w:vAlign w:val="center"/>
          </w:tcPr>
          <w:p w14:paraId="33F5EDD6" w14:textId="7BC40FBF" w:rsidR="001A16F1" w:rsidRPr="00C41361" w:rsidRDefault="001A16F1" w:rsidP="001A16F1">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202</w:t>
            </w:r>
            <w:r w:rsidR="005679CB" w:rsidRPr="00C41361">
              <w:rPr>
                <w:rFonts w:asciiTheme="majorEastAsia" w:eastAsiaTheme="majorEastAsia" w:hAnsiTheme="majorEastAsia" w:cs="Meiryo UI" w:hint="eastAsia"/>
                <w:sz w:val="24"/>
                <w:szCs w:val="24"/>
              </w:rPr>
              <w:t>5</w:t>
            </w:r>
          </w:p>
        </w:tc>
        <w:tc>
          <w:tcPr>
            <w:tcW w:w="629" w:type="dxa"/>
            <w:shd w:val="clear" w:color="auto" w:fill="auto"/>
            <w:vAlign w:val="center"/>
          </w:tcPr>
          <w:p w14:paraId="460C4024" w14:textId="1299DE68"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４</w:t>
            </w:r>
          </w:p>
        </w:tc>
        <w:tc>
          <w:tcPr>
            <w:tcW w:w="3165" w:type="dxa"/>
            <w:shd w:val="clear" w:color="auto" w:fill="auto"/>
          </w:tcPr>
          <w:p w14:paraId="5D2498B2"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rPr>
            </w:pPr>
          </w:p>
          <w:p w14:paraId="526AD558" w14:textId="266D055B"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rPr>
            </w:pPr>
          </w:p>
        </w:tc>
        <w:tc>
          <w:tcPr>
            <w:tcW w:w="4489" w:type="dxa"/>
            <w:shd w:val="clear" w:color="auto" w:fill="auto"/>
          </w:tcPr>
          <w:p w14:paraId="678783AF"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08D613DC" w14:textId="77777777" w:rsidTr="00B73143">
        <w:trPr>
          <w:trHeight w:val="77"/>
        </w:trPr>
        <w:tc>
          <w:tcPr>
            <w:tcW w:w="629" w:type="dxa"/>
            <w:vMerge/>
          </w:tcPr>
          <w:p w14:paraId="509545C5"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57C4901A" w14:textId="7CB1EB1A"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５</w:t>
            </w:r>
          </w:p>
        </w:tc>
        <w:tc>
          <w:tcPr>
            <w:tcW w:w="3165" w:type="dxa"/>
            <w:shd w:val="clear" w:color="auto" w:fill="auto"/>
          </w:tcPr>
          <w:p w14:paraId="5E038D46" w14:textId="77777777" w:rsidR="001A16F1" w:rsidRPr="00C41361" w:rsidRDefault="001A16F1" w:rsidP="00C937BA">
            <w:pPr>
              <w:spacing w:line="0" w:lineRule="atLeast"/>
              <w:rPr>
                <w:rFonts w:asciiTheme="majorEastAsia" w:eastAsiaTheme="majorEastAsia" w:hAnsiTheme="majorEastAsia" w:cs="Meiryo UI"/>
                <w:sz w:val="24"/>
                <w:szCs w:val="24"/>
              </w:rPr>
            </w:pPr>
          </w:p>
          <w:p w14:paraId="347A9F95" w14:textId="0A5F5534"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5F48D9BD"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6A937D7A" w14:textId="77777777" w:rsidTr="00B73143">
        <w:trPr>
          <w:trHeight w:val="243"/>
        </w:trPr>
        <w:tc>
          <w:tcPr>
            <w:tcW w:w="629" w:type="dxa"/>
            <w:vMerge/>
          </w:tcPr>
          <w:p w14:paraId="3AB5F550"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17C49D7D" w14:textId="09A28431"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６</w:t>
            </w:r>
          </w:p>
        </w:tc>
        <w:tc>
          <w:tcPr>
            <w:tcW w:w="3165" w:type="dxa"/>
            <w:shd w:val="clear" w:color="auto" w:fill="auto"/>
          </w:tcPr>
          <w:p w14:paraId="5A70310A" w14:textId="77777777" w:rsidR="001A16F1" w:rsidRPr="00C41361" w:rsidRDefault="001A16F1" w:rsidP="00C937BA">
            <w:pPr>
              <w:spacing w:line="0" w:lineRule="atLeast"/>
              <w:rPr>
                <w:rFonts w:asciiTheme="majorEastAsia" w:eastAsiaTheme="majorEastAsia" w:hAnsiTheme="majorEastAsia" w:cs="Meiryo UI"/>
                <w:sz w:val="24"/>
                <w:szCs w:val="24"/>
              </w:rPr>
            </w:pPr>
          </w:p>
          <w:p w14:paraId="399425AD" w14:textId="2CC18AC3"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03764075"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73FC16D9" w14:textId="77777777" w:rsidTr="00B73143">
        <w:trPr>
          <w:trHeight w:val="243"/>
        </w:trPr>
        <w:tc>
          <w:tcPr>
            <w:tcW w:w="629" w:type="dxa"/>
            <w:vMerge/>
          </w:tcPr>
          <w:p w14:paraId="5A956329"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37419B45" w14:textId="7190C9AA"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７</w:t>
            </w:r>
          </w:p>
        </w:tc>
        <w:tc>
          <w:tcPr>
            <w:tcW w:w="3165" w:type="dxa"/>
            <w:shd w:val="clear" w:color="auto" w:fill="auto"/>
          </w:tcPr>
          <w:p w14:paraId="4DC8B1B1" w14:textId="77777777" w:rsidR="001A16F1" w:rsidRPr="00C41361" w:rsidRDefault="001A16F1" w:rsidP="00C937BA">
            <w:pPr>
              <w:spacing w:line="0" w:lineRule="atLeast"/>
              <w:rPr>
                <w:rFonts w:asciiTheme="majorEastAsia" w:eastAsiaTheme="majorEastAsia" w:hAnsiTheme="majorEastAsia" w:cs="Meiryo UI"/>
                <w:sz w:val="24"/>
                <w:szCs w:val="24"/>
              </w:rPr>
            </w:pPr>
          </w:p>
          <w:p w14:paraId="030F5700" w14:textId="4F5367FA"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7E894A80"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306F8A23" w14:textId="77777777" w:rsidTr="00B73143">
        <w:trPr>
          <w:trHeight w:val="243"/>
        </w:trPr>
        <w:tc>
          <w:tcPr>
            <w:tcW w:w="629" w:type="dxa"/>
            <w:vMerge/>
          </w:tcPr>
          <w:p w14:paraId="0B6F6497"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29056776" w14:textId="300A0505"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８</w:t>
            </w:r>
          </w:p>
        </w:tc>
        <w:tc>
          <w:tcPr>
            <w:tcW w:w="3165" w:type="dxa"/>
            <w:shd w:val="clear" w:color="auto" w:fill="auto"/>
          </w:tcPr>
          <w:p w14:paraId="4FB72389" w14:textId="77777777" w:rsidR="001A16F1" w:rsidRPr="00C41361" w:rsidRDefault="001A16F1" w:rsidP="00C937BA">
            <w:pPr>
              <w:spacing w:line="0" w:lineRule="atLeast"/>
              <w:rPr>
                <w:rFonts w:asciiTheme="majorEastAsia" w:eastAsiaTheme="majorEastAsia" w:hAnsiTheme="majorEastAsia" w:cs="Meiryo UI"/>
                <w:sz w:val="24"/>
                <w:szCs w:val="24"/>
              </w:rPr>
            </w:pPr>
          </w:p>
          <w:p w14:paraId="0EA5F20D" w14:textId="313B6C51"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0F43A076"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58C4530D" w14:textId="77777777" w:rsidTr="00B73143">
        <w:trPr>
          <w:trHeight w:val="243"/>
        </w:trPr>
        <w:tc>
          <w:tcPr>
            <w:tcW w:w="629" w:type="dxa"/>
            <w:vMerge/>
          </w:tcPr>
          <w:p w14:paraId="091DD1A4"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42132E31" w14:textId="4B72AB2E"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９</w:t>
            </w:r>
          </w:p>
        </w:tc>
        <w:tc>
          <w:tcPr>
            <w:tcW w:w="3165" w:type="dxa"/>
            <w:shd w:val="clear" w:color="auto" w:fill="auto"/>
          </w:tcPr>
          <w:p w14:paraId="0671F04F" w14:textId="77777777" w:rsidR="001A16F1" w:rsidRPr="00C41361" w:rsidRDefault="001A16F1" w:rsidP="00C937BA">
            <w:pPr>
              <w:spacing w:line="0" w:lineRule="atLeast"/>
              <w:rPr>
                <w:rFonts w:asciiTheme="majorEastAsia" w:eastAsiaTheme="majorEastAsia" w:hAnsiTheme="majorEastAsia" w:cs="Meiryo UI"/>
                <w:sz w:val="24"/>
                <w:szCs w:val="24"/>
              </w:rPr>
            </w:pPr>
          </w:p>
          <w:p w14:paraId="71269EEA" w14:textId="4213A371"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71AB6EBE"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7B07AE24" w14:textId="77777777" w:rsidTr="00B73143">
        <w:trPr>
          <w:trHeight w:val="243"/>
        </w:trPr>
        <w:tc>
          <w:tcPr>
            <w:tcW w:w="629" w:type="dxa"/>
            <w:vMerge/>
          </w:tcPr>
          <w:p w14:paraId="1A4FD4F8"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7EB30671" w14:textId="58003075"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10</w:t>
            </w:r>
          </w:p>
        </w:tc>
        <w:tc>
          <w:tcPr>
            <w:tcW w:w="3165" w:type="dxa"/>
            <w:shd w:val="clear" w:color="auto" w:fill="auto"/>
          </w:tcPr>
          <w:p w14:paraId="0C777E08" w14:textId="77777777" w:rsidR="001A16F1" w:rsidRPr="00C41361" w:rsidRDefault="001A16F1" w:rsidP="00C937BA">
            <w:pPr>
              <w:spacing w:line="0" w:lineRule="atLeast"/>
              <w:rPr>
                <w:rFonts w:asciiTheme="majorEastAsia" w:eastAsiaTheme="majorEastAsia" w:hAnsiTheme="majorEastAsia" w:cs="Meiryo UI"/>
                <w:sz w:val="24"/>
                <w:szCs w:val="24"/>
              </w:rPr>
            </w:pPr>
          </w:p>
          <w:p w14:paraId="5CC93040" w14:textId="137862EB"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2D4CEC08"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5E1283A3" w14:textId="77777777" w:rsidTr="00B73143">
        <w:trPr>
          <w:trHeight w:val="243"/>
        </w:trPr>
        <w:tc>
          <w:tcPr>
            <w:tcW w:w="629" w:type="dxa"/>
            <w:vMerge/>
          </w:tcPr>
          <w:p w14:paraId="28142624"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70B0A6F7" w14:textId="03A9E71E"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11</w:t>
            </w:r>
          </w:p>
        </w:tc>
        <w:tc>
          <w:tcPr>
            <w:tcW w:w="3165" w:type="dxa"/>
            <w:shd w:val="clear" w:color="auto" w:fill="auto"/>
          </w:tcPr>
          <w:p w14:paraId="37249877" w14:textId="77777777" w:rsidR="001A16F1" w:rsidRPr="00C41361" w:rsidRDefault="001A16F1" w:rsidP="00C937BA">
            <w:pPr>
              <w:spacing w:line="0" w:lineRule="atLeast"/>
              <w:rPr>
                <w:rFonts w:asciiTheme="majorEastAsia" w:eastAsiaTheme="majorEastAsia" w:hAnsiTheme="majorEastAsia" w:cs="Meiryo UI"/>
                <w:sz w:val="24"/>
                <w:szCs w:val="24"/>
              </w:rPr>
            </w:pPr>
          </w:p>
          <w:p w14:paraId="5012AD66" w14:textId="5DFFBDE3"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77930422"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64F6CFCE" w14:textId="77777777" w:rsidTr="00B73143">
        <w:trPr>
          <w:trHeight w:val="77"/>
        </w:trPr>
        <w:tc>
          <w:tcPr>
            <w:tcW w:w="629" w:type="dxa"/>
            <w:vMerge/>
          </w:tcPr>
          <w:p w14:paraId="581DE275"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0750E4A7" w14:textId="28080E6B"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12</w:t>
            </w:r>
          </w:p>
        </w:tc>
        <w:tc>
          <w:tcPr>
            <w:tcW w:w="3165" w:type="dxa"/>
            <w:shd w:val="clear" w:color="auto" w:fill="auto"/>
          </w:tcPr>
          <w:p w14:paraId="3B47CBF9" w14:textId="77777777" w:rsidR="001A16F1" w:rsidRPr="00C41361" w:rsidRDefault="001A16F1" w:rsidP="00C937BA">
            <w:pPr>
              <w:spacing w:line="0" w:lineRule="atLeast"/>
              <w:rPr>
                <w:rFonts w:asciiTheme="majorEastAsia" w:eastAsiaTheme="majorEastAsia" w:hAnsiTheme="majorEastAsia" w:cs="Meiryo UI"/>
                <w:sz w:val="24"/>
                <w:szCs w:val="24"/>
              </w:rPr>
            </w:pPr>
          </w:p>
          <w:p w14:paraId="780213B7" w14:textId="27567809"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02BB429A"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54A20FBB" w14:textId="77777777" w:rsidTr="00B73143">
        <w:trPr>
          <w:trHeight w:val="170"/>
        </w:trPr>
        <w:tc>
          <w:tcPr>
            <w:tcW w:w="629" w:type="dxa"/>
            <w:vMerge w:val="restart"/>
            <w:vAlign w:val="center"/>
          </w:tcPr>
          <w:p w14:paraId="5414583F" w14:textId="1803F8C9" w:rsidR="001A16F1" w:rsidRPr="00C41361" w:rsidRDefault="001A16F1" w:rsidP="001A16F1">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202</w:t>
            </w:r>
            <w:r w:rsidR="005679CB" w:rsidRPr="00C41361">
              <w:rPr>
                <w:rFonts w:asciiTheme="majorEastAsia" w:eastAsiaTheme="majorEastAsia" w:hAnsiTheme="majorEastAsia" w:cs="Meiryo UI" w:hint="eastAsia"/>
                <w:sz w:val="24"/>
                <w:szCs w:val="24"/>
              </w:rPr>
              <w:t>6</w:t>
            </w:r>
          </w:p>
        </w:tc>
        <w:tc>
          <w:tcPr>
            <w:tcW w:w="629" w:type="dxa"/>
            <w:shd w:val="clear" w:color="auto" w:fill="auto"/>
            <w:vAlign w:val="center"/>
          </w:tcPr>
          <w:p w14:paraId="6B8F0513" w14:textId="0D857634"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１</w:t>
            </w:r>
          </w:p>
        </w:tc>
        <w:tc>
          <w:tcPr>
            <w:tcW w:w="3165" w:type="dxa"/>
            <w:shd w:val="clear" w:color="auto" w:fill="auto"/>
          </w:tcPr>
          <w:p w14:paraId="233E30D6" w14:textId="77777777" w:rsidR="001A16F1" w:rsidRPr="00C41361" w:rsidRDefault="001A16F1" w:rsidP="00C937BA">
            <w:pPr>
              <w:spacing w:line="0" w:lineRule="atLeast"/>
              <w:rPr>
                <w:rFonts w:asciiTheme="majorEastAsia" w:eastAsiaTheme="majorEastAsia" w:hAnsiTheme="majorEastAsia" w:cs="Meiryo UI"/>
                <w:sz w:val="24"/>
                <w:szCs w:val="24"/>
              </w:rPr>
            </w:pPr>
          </w:p>
          <w:p w14:paraId="102D2F27" w14:textId="58DCA1F6"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3076B247"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C41361" w:rsidRPr="00C41361" w14:paraId="002B15CC" w14:textId="77777777" w:rsidTr="00B73143">
        <w:trPr>
          <w:trHeight w:val="170"/>
        </w:trPr>
        <w:tc>
          <w:tcPr>
            <w:tcW w:w="629" w:type="dxa"/>
            <w:vMerge/>
          </w:tcPr>
          <w:p w14:paraId="7103B8B0"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68424CC7" w14:textId="2B8A3AEF"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２</w:t>
            </w:r>
          </w:p>
        </w:tc>
        <w:tc>
          <w:tcPr>
            <w:tcW w:w="3165" w:type="dxa"/>
            <w:shd w:val="clear" w:color="auto" w:fill="auto"/>
          </w:tcPr>
          <w:p w14:paraId="0315D3D0" w14:textId="77777777" w:rsidR="001A16F1" w:rsidRPr="00C41361" w:rsidRDefault="001A16F1" w:rsidP="00C937BA">
            <w:pPr>
              <w:spacing w:line="0" w:lineRule="atLeast"/>
              <w:rPr>
                <w:rFonts w:asciiTheme="majorEastAsia" w:eastAsiaTheme="majorEastAsia" w:hAnsiTheme="majorEastAsia" w:cs="Meiryo UI"/>
                <w:sz w:val="24"/>
                <w:szCs w:val="24"/>
              </w:rPr>
            </w:pPr>
          </w:p>
          <w:p w14:paraId="297C793F" w14:textId="3E9C0919"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27443ED4"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r w:rsidR="001A16F1" w:rsidRPr="00C41361" w14:paraId="20533DDC" w14:textId="77777777" w:rsidTr="00B73143">
        <w:trPr>
          <w:trHeight w:val="170"/>
        </w:trPr>
        <w:tc>
          <w:tcPr>
            <w:tcW w:w="629" w:type="dxa"/>
            <w:vMerge/>
          </w:tcPr>
          <w:p w14:paraId="144F4439" w14:textId="77777777" w:rsidR="001A16F1" w:rsidRPr="00C41361" w:rsidRDefault="001A16F1" w:rsidP="00C937BA">
            <w:pPr>
              <w:spacing w:line="0" w:lineRule="atLeast"/>
              <w:jc w:val="center"/>
              <w:rPr>
                <w:rFonts w:asciiTheme="majorEastAsia" w:eastAsiaTheme="majorEastAsia" w:hAnsiTheme="majorEastAsia" w:cs="Meiryo UI"/>
                <w:sz w:val="24"/>
                <w:szCs w:val="24"/>
              </w:rPr>
            </w:pPr>
          </w:p>
        </w:tc>
        <w:tc>
          <w:tcPr>
            <w:tcW w:w="629" w:type="dxa"/>
            <w:shd w:val="clear" w:color="auto" w:fill="auto"/>
            <w:vAlign w:val="center"/>
          </w:tcPr>
          <w:p w14:paraId="0FEFF13A" w14:textId="36D13E49" w:rsidR="001A16F1" w:rsidRPr="00C41361" w:rsidRDefault="001A16F1" w:rsidP="00C937BA">
            <w:pPr>
              <w:spacing w:line="0" w:lineRule="atLeast"/>
              <w:jc w:val="center"/>
              <w:rPr>
                <w:rFonts w:asciiTheme="majorEastAsia" w:eastAsiaTheme="majorEastAsia" w:hAnsiTheme="majorEastAsia" w:cs="Meiryo UI"/>
                <w:sz w:val="24"/>
                <w:szCs w:val="24"/>
              </w:rPr>
            </w:pPr>
            <w:r w:rsidRPr="00C41361">
              <w:rPr>
                <w:rFonts w:asciiTheme="majorEastAsia" w:eastAsiaTheme="majorEastAsia" w:hAnsiTheme="majorEastAsia" w:cs="Meiryo UI" w:hint="eastAsia"/>
                <w:sz w:val="24"/>
                <w:szCs w:val="24"/>
              </w:rPr>
              <w:t>３</w:t>
            </w:r>
          </w:p>
        </w:tc>
        <w:tc>
          <w:tcPr>
            <w:tcW w:w="3165" w:type="dxa"/>
            <w:shd w:val="clear" w:color="auto" w:fill="auto"/>
          </w:tcPr>
          <w:p w14:paraId="7411EBE7" w14:textId="77777777" w:rsidR="001A16F1" w:rsidRPr="00C41361" w:rsidRDefault="001A16F1" w:rsidP="00C937BA">
            <w:pPr>
              <w:spacing w:line="0" w:lineRule="atLeast"/>
              <w:rPr>
                <w:rFonts w:asciiTheme="majorEastAsia" w:eastAsiaTheme="majorEastAsia" w:hAnsiTheme="majorEastAsia" w:cs="Meiryo UI"/>
                <w:sz w:val="24"/>
                <w:szCs w:val="24"/>
              </w:rPr>
            </w:pPr>
          </w:p>
          <w:p w14:paraId="7E1F9886" w14:textId="1AE8E7D1" w:rsidR="001A16F1" w:rsidRPr="00C41361" w:rsidRDefault="001A16F1" w:rsidP="00C937BA">
            <w:pPr>
              <w:spacing w:line="0" w:lineRule="atLeast"/>
              <w:rPr>
                <w:rFonts w:asciiTheme="majorEastAsia" w:eastAsiaTheme="majorEastAsia" w:hAnsiTheme="majorEastAsia" w:cs="Meiryo UI"/>
                <w:sz w:val="24"/>
                <w:szCs w:val="24"/>
              </w:rPr>
            </w:pPr>
          </w:p>
        </w:tc>
        <w:tc>
          <w:tcPr>
            <w:tcW w:w="4489" w:type="dxa"/>
            <w:shd w:val="clear" w:color="auto" w:fill="auto"/>
          </w:tcPr>
          <w:p w14:paraId="1D2B4719" w14:textId="77777777" w:rsidR="001A16F1" w:rsidRPr="00C41361" w:rsidRDefault="001A16F1" w:rsidP="00C937BA">
            <w:pPr>
              <w:spacing w:line="0" w:lineRule="atLeast"/>
              <w:ind w:left="240" w:hangingChars="100" w:hanging="240"/>
              <w:rPr>
                <w:rFonts w:asciiTheme="majorEastAsia" w:eastAsiaTheme="majorEastAsia" w:hAnsiTheme="majorEastAsia" w:cs="Meiryo UI"/>
                <w:sz w:val="24"/>
                <w:szCs w:val="24"/>
                <w:lang w:eastAsia="zh-CN"/>
              </w:rPr>
            </w:pPr>
          </w:p>
        </w:tc>
      </w:tr>
    </w:tbl>
    <w:p w14:paraId="6D6A4D38" w14:textId="77777777" w:rsidR="00D477EC" w:rsidRPr="00C41361" w:rsidRDefault="00D477EC">
      <w:pPr>
        <w:widowControl/>
        <w:jc w:val="left"/>
        <w:rPr>
          <w:rFonts w:asciiTheme="majorEastAsia" w:eastAsiaTheme="majorEastAsia" w:hAnsiTheme="majorEastAsia" w:cs="Meiryo UI"/>
          <w:sz w:val="24"/>
          <w:szCs w:val="24"/>
        </w:rPr>
      </w:pPr>
    </w:p>
    <w:sectPr w:rsidR="00D477EC" w:rsidRPr="00C41361" w:rsidSect="00A81E61">
      <w:headerReference w:type="default" r:id="rId8"/>
      <w:footerReference w:type="default" r:id="rId9"/>
      <w:pgSz w:w="11906" w:h="16838" w:code="9"/>
      <w:pgMar w:top="1134" w:right="1304" w:bottom="1418" w:left="130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3FBD" w14:textId="77777777" w:rsidR="00A85FDD" w:rsidRDefault="00A85FDD" w:rsidP="00ED65E8">
      <w:r>
        <w:separator/>
      </w:r>
    </w:p>
  </w:endnote>
  <w:endnote w:type="continuationSeparator" w:id="0">
    <w:p w14:paraId="684DA2C3" w14:textId="77777777" w:rsidR="00A85FDD" w:rsidRDefault="00A85FD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91079"/>
      <w:docPartObj>
        <w:docPartGallery w:val="Page Numbers (Bottom of Page)"/>
        <w:docPartUnique/>
      </w:docPartObj>
    </w:sdtPr>
    <w:sdtEndPr/>
    <w:sdtContent>
      <w:p w14:paraId="26FA6940" w14:textId="2AB8AC48" w:rsidR="007C28F8" w:rsidRDefault="007C28F8">
        <w:pPr>
          <w:pStyle w:val="a5"/>
          <w:jc w:val="center"/>
        </w:pPr>
        <w:r>
          <w:fldChar w:fldCharType="begin"/>
        </w:r>
        <w:r>
          <w:instrText>PAGE   \* MERGEFORMAT</w:instrText>
        </w:r>
        <w:r>
          <w:fldChar w:fldCharType="separate"/>
        </w:r>
        <w:r w:rsidR="00A37B92" w:rsidRPr="00A37B92">
          <w:rPr>
            <w:noProof/>
            <w:lang w:val="ja-JP"/>
          </w:rPr>
          <w:t>10</w:t>
        </w:r>
        <w:r>
          <w:fldChar w:fldCharType="end"/>
        </w:r>
      </w:p>
    </w:sdtContent>
  </w:sdt>
  <w:p w14:paraId="00CC204C" w14:textId="77777777" w:rsidR="007C28F8" w:rsidRDefault="007C2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1EFF" w14:textId="77777777" w:rsidR="00A85FDD" w:rsidRDefault="00A85FDD" w:rsidP="00ED65E8">
      <w:r>
        <w:separator/>
      </w:r>
    </w:p>
  </w:footnote>
  <w:footnote w:type="continuationSeparator" w:id="0">
    <w:p w14:paraId="5CE69314" w14:textId="77777777" w:rsidR="00A85FDD" w:rsidRDefault="00A85FDD"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A352" w14:textId="773BA94F" w:rsidR="008C4C6F" w:rsidRPr="00F85C79" w:rsidRDefault="008C4C6F" w:rsidP="008C4C6F">
    <w:pPr>
      <w:pStyle w:val="a3"/>
      <w:jc w:val="right"/>
      <w:rPr>
        <w:rFonts w:ascii="Meiryo UI" w:eastAsia="Meiryo UI" w:hAnsi="Meiryo UI"/>
        <w:b/>
        <w:bCs/>
        <w:sz w:val="24"/>
        <w:szCs w:val="28"/>
      </w:rPr>
    </w:pPr>
    <w:r w:rsidRPr="00F85C79">
      <w:rPr>
        <w:rFonts w:ascii="Meiryo UI" w:eastAsia="Meiryo UI" w:hAnsi="Meiryo UI" w:hint="eastAsia"/>
        <w:b/>
        <w:bCs/>
        <w:sz w:val="24"/>
        <w:szCs w:val="28"/>
      </w:rPr>
      <w:t>【仕様書】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8F68B7"/>
    <w:multiLevelType w:val="hybridMultilevel"/>
    <w:tmpl w:val="CB540E86"/>
    <w:lvl w:ilvl="0" w:tplc="0409000F">
      <w:start w:val="1"/>
      <w:numFmt w:val="decimal"/>
      <w:lvlText w:val="%1."/>
      <w:lvlJc w:val="left"/>
      <w:pPr>
        <w:ind w:left="1260" w:hanging="420"/>
      </w:pPr>
    </w:lvl>
    <w:lvl w:ilvl="1" w:tplc="B650BC7C">
      <w:start w:val="1"/>
      <w:numFmt w:val="bullet"/>
      <w:lvlText w:val="※"/>
      <w:lvlJc w:val="left"/>
      <w:pPr>
        <w:ind w:left="1680" w:hanging="420"/>
      </w:pPr>
      <w:rPr>
        <w:rFonts w:ascii="Meiryo UI" w:eastAsia="Meiryo UI" w:hAnsi="Meiryo U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3A57342"/>
    <w:multiLevelType w:val="hybridMultilevel"/>
    <w:tmpl w:val="934E984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7649A9"/>
    <w:multiLevelType w:val="hybridMultilevel"/>
    <w:tmpl w:val="3AB2258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05733"/>
    <w:multiLevelType w:val="hybridMultilevel"/>
    <w:tmpl w:val="5A46B34E"/>
    <w:lvl w:ilvl="0" w:tplc="04090001">
      <w:start w:val="1"/>
      <w:numFmt w:val="bullet"/>
      <w:lvlText w:val=""/>
      <w:lvlJc w:val="left"/>
      <w:pPr>
        <w:ind w:left="521" w:hanging="420"/>
      </w:pPr>
      <w:rPr>
        <w:rFonts w:ascii="Wingdings" w:hAnsi="Wingdings" w:hint="default"/>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E486A82C">
      <w:start w:val="4"/>
      <w:numFmt w:val="bullet"/>
      <w:lvlText w:val="・"/>
      <w:lvlJc w:val="left"/>
      <w:pPr>
        <w:ind w:left="1361" w:hanging="420"/>
      </w:pPr>
      <w:rPr>
        <w:rFonts w:ascii="HG丸ｺﾞｼｯｸM-PRO" w:eastAsia="HG丸ｺﾞｼｯｸM-PRO" w:hAnsi="HG丸ｺﾞｼｯｸM-PRO" w:cs="Times New Roman" w:hint="eastAsia"/>
      </w:r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5" w15:restartNumberingAfterBreak="0">
    <w:nsid w:val="07894E48"/>
    <w:multiLevelType w:val="hybridMultilevel"/>
    <w:tmpl w:val="B66CF876"/>
    <w:lvl w:ilvl="0" w:tplc="04090017">
      <w:start w:val="1"/>
      <w:numFmt w:val="aiueoFullWidth"/>
      <w:lvlText w:val="(%1)"/>
      <w:lvlJc w:val="left"/>
      <w:pPr>
        <w:ind w:left="420" w:hanging="420"/>
      </w:p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9B5635"/>
    <w:multiLevelType w:val="hybridMultilevel"/>
    <w:tmpl w:val="CBD4303A"/>
    <w:lvl w:ilvl="0" w:tplc="04090017">
      <w:start w:val="1"/>
      <w:numFmt w:val="aiueoFullWidth"/>
      <w:lvlText w:val="(%1)"/>
      <w:lvlJc w:val="left"/>
      <w:pPr>
        <w:ind w:left="420" w:hanging="420"/>
      </w:p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38636E"/>
    <w:multiLevelType w:val="hybridMultilevel"/>
    <w:tmpl w:val="9F4A619E"/>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0C3F0DFF"/>
    <w:multiLevelType w:val="hybridMultilevel"/>
    <w:tmpl w:val="82184892"/>
    <w:lvl w:ilvl="0" w:tplc="04090017">
      <w:start w:val="1"/>
      <w:numFmt w:val="aiueoFullWidth"/>
      <w:lvlText w:val="(%1)"/>
      <w:lvlJc w:val="left"/>
      <w:pPr>
        <w:ind w:left="420" w:hanging="420"/>
      </w:p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817339"/>
    <w:multiLevelType w:val="hybridMultilevel"/>
    <w:tmpl w:val="0BC87B9C"/>
    <w:lvl w:ilvl="0" w:tplc="04090015">
      <w:start w:val="1"/>
      <w:numFmt w:val="upperLetter"/>
      <w:lvlText w:val="%1)"/>
      <w:lvlJc w:val="left"/>
      <w:pPr>
        <w:ind w:left="420" w:hanging="420"/>
      </w:pPr>
      <w:rPr>
        <w:rFonts w:hint="default"/>
      </w:rPr>
    </w:lvl>
    <w:lvl w:ilvl="1" w:tplc="C6E4D44A">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D575EB"/>
    <w:multiLevelType w:val="hybridMultilevel"/>
    <w:tmpl w:val="27D210B0"/>
    <w:lvl w:ilvl="0" w:tplc="211A2528">
      <w:start w:val="1"/>
      <w:numFmt w:val="decimalEnclosedCircle"/>
      <w:lvlText w:val="%1"/>
      <w:lvlJc w:val="left"/>
      <w:pPr>
        <w:ind w:left="360" w:hanging="360"/>
      </w:pPr>
      <w:rPr>
        <w:rFonts w:hint="eastAsia"/>
      </w:rPr>
    </w:lvl>
    <w:lvl w:ilvl="1" w:tplc="8FD6A0EC">
      <w:start w:val="1"/>
      <w:numFmt w:val="bullet"/>
      <w:lvlText w:val="・"/>
      <w:lvlJc w:val="left"/>
      <w:pPr>
        <w:ind w:left="780" w:hanging="360"/>
      </w:pPr>
      <w:rPr>
        <w:rFonts w:ascii="Meiryo UI" w:eastAsia="Meiryo UI" w:hAnsi="Meiryo UI" w:cs="Meiryo UI" w:hint="eastAsia"/>
      </w:rPr>
    </w:lvl>
    <w:lvl w:ilvl="2" w:tplc="E486A82C">
      <w:start w:val="4"/>
      <w:numFmt w:val="bullet"/>
      <w:lvlText w:val="・"/>
      <w:lvlJc w:val="left"/>
      <w:pPr>
        <w:ind w:left="720" w:hanging="720"/>
      </w:pPr>
      <w:rPr>
        <w:rFonts w:ascii="HG丸ｺﾞｼｯｸM-PRO" w:eastAsia="HG丸ｺﾞｼｯｸM-PRO" w:hAnsi="HG丸ｺﾞｼｯｸM-PRO" w:cs="Times New Roman" w:hint="eastAsia"/>
      </w:rPr>
    </w:lvl>
    <w:lvl w:ilvl="3" w:tplc="E486A82C">
      <w:start w:val="4"/>
      <w:numFmt w:val="bullet"/>
      <w:lvlText w:val="・"/>
      <w:lvlJc w:val="left"/>
      <w:pPr>
        <w:ind w:left="1680" w:hanging="420"/>
      </w:pPr>
      <w:rPr>
        <w:rFonts w:ascii="HG丸ｺﾞｼｯｸM-PRO" w:eastAsia="HG丸ｺﾞｼｯｸM-PRO" w:hAnsi="HG丸ｺﾞｼｯｸM-PRO"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3D0346"/>
    <w:multiLevelType w:val="hybridMultilevel"/>
    <w:tmpl w:val="5164C226"/>
    <w:lvl w:ilvl="0" w:tplc="0409000F">
      <w:start w:val="1"/>
      <w:numFmt w:val="decimal"/>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E9E67AE"/>
    <w:multiLevelType w:val="hybridMultilevel"/>
    <w:tmpl w:val="A7226012"/>
    <w:lvl w:ilvl="0" w:tplc="E486A82C">
      <w:start w:val="4"/>
      <w:numFmt w:val="bullet"/>
      <w:lvlText w:val="・"/>
      <w:lvlJc w:val="left"/>
      <w:pPr>
        <w:ind w:left="521" w:hanging="420"/>
      </w:pPr>
      <w:rPr>
        <w:rFonts w:ascii="HG丸ｺﾞｼｯｸM-PRO" w:eastAsia="HG丸ｺﾞｼｯｸM-PRO" w:hAnsi="HG丸ｺﾞｼｯｸM-PRO" w:cs="Times New Roman" w:hint="eastAsia"/>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E486A82C">
      <w:start w:val="4"/>
      <w:numFmt w:val="bullet"/>
      <w:lvlText w:val="・"/>
      <w:lvlJc w:val="left"/>
      <w:pPr>
        <w:ind w:left="2201" w:hanging="42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3" w15:restartNumberingAfterBreak="0">
    <w:nsid w:val="0F1E2920"/>
    <w:multiLevelType w:val="hybridMultilevel"/>
    <w:tmpl w:val="B634970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12B40EC"/>
    <w:multiLevelType w:val="hybridMultilevel"/>
    <w:tmpl w:val="B484B16A"/>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D53D99"/>
    <w:multiLevelType w:val="hybridMultilevel"/>
    <w:tmpl w:val="C96A6480"/>
    <w:lvl w:ilvl="0" w:tplc="7C94CCF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7D4696"/>
    <w:multiLevelType w:val="hybridMultilevel"/>
    <w:tmpl w:val="758C1EBA"/>
    <w:lvl w:ilvl="0" w:tplc="F0020390">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7" w15:restartNumberingAfterBreak="0">
    <w:nsid w:val="13E578B4"/>
    <w:multiLevelType w:val="hybridMultilevel"/>
    <w:tmpl w:val="E4AC50F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9264E9"/>
    <w:multiLevelType w:val="hybridMultilevel"/>
    <w:tmpl w:val="47E203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A339AC"/>
    <w:multiLevelType w:val="hybridMultilevel"/>
    <w:tmpl w:val="3B582EF8"/>
    <w:lvl w:ilvl="0" w:tplc="6D0A9BEA">
      <w:start w:val="1"/>
      <w:numFmt w:val="decimalFullWidth"/>
      <w:lvlText w:val="%1"/>
      <w:lvlJc w:val="left"/>
      <w:pPr>
        <w:ind w:left="420" w:hanging="420"/>
      </w:pPr>
      <w:rPr>
        <w:rFonts w:hint="eastAsia"/>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A85F6F"/>
    <w:multiLevelType w:val="hybridMultilevel"/>
    <w:tmpl w:val="DB1E99F2"/>
    <w:lvl w:ilvl="0" w:tplc="E486A82C">
      <w:start w:val="4"/>
      <w:numFmt w:val="bullet"/>
      <w:lvlText w:val="・"/>
      <w:lvlJc w:val="left"/>
      <w:pPr>
        <w:ind w:left="840" w:hanging="420"/>
      </w:pPr>
      <w:rPr>
        <w:rFonts w:ascii="HG丸ｺﾞｼｯｸM-PRO" w:eastAsia="HG丸ｺﾞｼｯｸM-PRO" w:hAnsi="HG丸ｺﾞｼｯｸM-PRO" w:cs="Times New Roman" w:hint="eastAsia"/>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11">
      <w:start w:val="1"/>
      <w:numFmt w:val="decimalEnclosedCircle"/>
      <w:lvlText w:val="%4"/>
      <w:lvlJc w:val="left"/>
      <w:pPr>
        <w:ind w:left="1260" w:hanging="420"/>
      </w:pPr>
    </w:lvl>
    <w:lvl w:ilvl="4" w:tplc="B650BC7C">
      <w:start w:val="1"/>
      <w:numFmt w:val="bullet"/>
      <w:lvlText w:val="※"/>
      <w:lvlJc w:val="left"/>
      <w:pPr>
        <w:ind w:left="1680" w:hanging="420"/>
      </w:pPr>
      <w:rPr>
        <w:rFonts w:ascii="Meiryo UI" w:eastAsia="Meiryo UI" w:hAnsi="Meiryo UI" w:hint="eastAsia"/>
      </w:r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1AE15A72"/>
    <w:multiLevelType w:val="hybridMultilevel"/>
    <w:tmpl w:val="CB6697FA"/>
    <w:lvl w:ilvl="0" w:tplc="B650BC7C">
      <w:start w:val="1"/>
      <w:numFmt w:val="bullet"/>
      <w:lvlText w:val="※"/>
      <w:lvlJc w:val="left"/>
      <w:pPr>
        <w:ind w:left="840" w:hanging="420"/>
      </w:pPr>
      <w:rPr>
        <w:rFonts w:ascii="Meiryo UI" w:eastAsia="Meiryo UI" w:hAnsi="Meiryo U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1B15261F"/>
    <w:multiLevelType w:val="hybridMultilevel"/>
    <w:tmpl w:val="74429818"/>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CB80825"/>
    <w:multiLevelType w:val="hybridMultilevel"/>
    <w:tmpl w:val="30C0C2D0"/>
    <w:lvl w:ilvl="0" w:tplc="E486A82C">
      <w:start w:val="4"/>
      <w:numFmt w:val="bullet"/>
      <w:lvlText w:val="・"/>
      <w:lvlJc w:val="left"/>
      <w:pPr>
        <w:ind w:left="840" w:hanging="420"/>
      </w:pPr>
      <w:rPr>
        <w:rFonts w:ascii="HG丸ｺﾞｼｯｸM-PRO" w:eastAsia="HG丸ｺﾞｼｯｸM-PRO" w:hAnsi="HG丸ｺﾞｼｯｸM-PRO" w:cs="Times New Roman" w:hint="eastAsia"/>
      </w:rPr>
    </w:lvl>
    <w:lvl w:ilvl="1" w:tplc="04090011">
      <w:start w:val="1"/>
      <w:numFmt w:val="decimalEnclosedCircle"/>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1283576"/>
    <w:multiLevelType w:val="hybridMultilevel"/>
    <w:tmpl w:val="43D23BE4"/>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1667D8E"/>
    <w:multiLevelType w:val="hybridMultilevel"/>
    <w:tmpl w:val="2C480B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07526E"/>
    <w:multiLevelType w:val="hybridMultilevel"/>
    <w:tmpl w:val="142A0FE2"/>
    <w:lvl w:ilvl="0" w:tplc="E486A82C">
      <w:start w:val="4"/>
      <w:numFmt w:val="bullet"/>
      <w:lvlText w:val="・"/>
      <w:lvlJc w:val="left"/>
      <w:pPr>
        <w:ind w:left="63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25D17536"/>
    <w:multiLevelType w:val="hybridMultilevel"/>
    <w:tmpl w:val="B100CEAC"/>
    <w:lvl w:ilvl="0" w:tplc="04090017">
      <w:start w:val="1"/>
      <w:numFmt w:val="aiueoFullWidth"/>
      <w:lvlText w:val="(%1)"/>
      <w:lvlJc w:val="left"/>
      <w:pPr>
        <w:ind w:left="420" w:hanging="420"/>
      </w:pPr>
    </w:lvl>
    <w:lvl w:ilvl="1" w:tplc="04090015">
      <w:start w:val="1"/>
      <w:numFmt w:val="upp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665A0A"/>
    <w:multiLevelType w:val="hybridMultilevel"/>
    <w:tmpl w:val="1AE08DD0"/>
    <w:lvl w:ilvl="0" w:tplc="0409000F">
      <w:start w:val="1"/>
      <w:numFmt w:val="decimal"/>
      <w:lvlText w:val="%1."/>
      <w:lvlJc w:val="left"/>
      <w:pPr>
        <w:ind w:left="521" w:hanging="420"/>
      </w:pPr>
      <w:rPr>
        <w:rFonts w:hint="eastAsia"/>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E486A82C">
      <w:start w:val="4"/>
      <w:numFmt w:val="bullet"/>
      <w:lvlText w:val="・"/>
      <w:lvlJc w:val="left"/>
      <w:pPr>
        <w:ind w:left="1361" w:hanging="420"/>
      </w:pPr>
      <w:rPr>
        <w:rFonts w:ascii="HG丸ｺﾞｼｯｸM-PRO" w:eastAsia="HG丸ｺﾞｼｯｸM-PRO" w:hAnsi="HG丸ｺﾞｼｯｸM-PRO" w:cs="Times New Roman" w:hint="eastAsia"/>
      </w:r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9" w15:restartNumberingAfterBreak="0">
    <w:nsid w:val="267F0F29"/>
    <w:multiLevelType w:val="hybridMultilevel"/>
    <w:tmpl w:val="F028D27C"/>
    <w:lvl w:ilvl="0" w:tplc="0409000F">
      <w:start w:val="1"/>
      <w:numFmt w:val="decimal"/>
      <w:lvlText w:val="%1."/>
      <w:lvlJc w:val="left"/>
      <w:pPr>
        <w:ind w:left="420" w:hanging="420"/>
      </w:pPr>
      <w:rPr>
        <w:rFonts w:hint="eastAsia"/>
      </w:rPr>
    </w:lvl>
    <w:lvl w:ilvl="1" w:tplc="04090017">
      <w:start w:val="1"/>
      <w:numFmt w:val="aiueoFullWidth"/>
      <w:lvlText w:val="(%2)"/>
      <w:lvlJc w:val="left"/>
      <w:pPr>
        <w:ind w:left="0" w:hanging="420"/>
      </w:pPr>
    </w:lvl>
    <w:lvl w:ilvl="2" w:tplc="04090011">
      <w:start w:val="1"/>
      <w:numFmt w:val="decimalEnclosedCircle"/>
      <w:lvlText w:val="%3"/>
      <w:lvlJc w:val="left"/>
      <w:pPr>
        <w:ind w:left="420" w:hanging="420"/>
      </w:pPr>
    </w:lvl>
    <w:lvl w:ilvl="3" w:tplc="04090011">
      <w:start w:val="1"/>
      <w:numFmt w:val="decimalEnclosedCircle"/>
      <w:lvlText w:val="%4"/>
      <w:lvlJc w:val="left"/>
      <w:pPr>
        <w:ind w:left="840" w:hanging="420"/>
      </w:pPr>
    </w:lvl>
    <w:lvl w:ilvl="4" w:tplc="B650BC7C">
      <w:start w:val="1"/>
      <w:numFmt w:val="bullet"/>
      <w:lvlText w:val="※"/>
      <w:lvlJc w:val="left"/>
      <w:pPr>
        <w:ind w:left="1260" w:hanging="420"/>
      </w:pPr>
      <w:rPr>
        <w:rFonts w:ascii="Meiryo UI" w:eastAsia="Meiryo UI" w:hAnsi="Meiryo UI" w:hint="eastAsia"/>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0" w15:restartNumberingAfterBreak="0">
    <w:nsid w:val="26C92FB6"/>
    <w:multiLevelType w:val="hybridMultilevel"/>
    <w:tmpl w:val="30A8018A"/>
    <w:lvl w:ilvl="0" w:tplc="0409000F">
      <w:start w:val="1"/>
      <w:numFmt w:val="decimal"/>
      <w:lvlText w:val="%1."/>
      <w:lvlJc w:val="left"/>
      <w:pPr>
        <w:ind w:left="521" w:hanging="420"/>
      </w:pPr>
      <w:rPr>
        <w:rFonts w:hint="eastAsia"/>
      </w:rPr>
    </w:lvl>
    <w:lvl w:ilvl="1" w:tplc="04090001">
      <w:start w:val="1"/>
      <w:numFmt w:val="bullet"/>
      <w:lvlText w:val=""/>
      <w:lvlJc w:val="left"/>
      <w:pPr>
        <w:ind w:left="941" w:hanging="420"/>
      </w:pPr>
      <w:rPr>
        <w:rFonts w:ascii="Wingdings" w:hAnsi="Wingdings" w:hint="default"/>
      </w:r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1" w15:restartNumberingAfterBreak="0">
    <w:nsid w:val="26D44864"/>
    <w:multiLevelType w:val="hybridMultilevel"/>
    <w:tmpl w:val="DF929A96"/>
    <w:lvl w:ilvl="0" w:tplc="D2FA665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2" w15:restartNumberingAfterBreak="0">
    <w:nsid w:val="2D15363D"/>
    <w:multiLevelType w:val="hybridMultilevel"/>
    <w:tmpl w:val="E380237C"/>
    <w:lvl w:ilvl="0" w:tplc="0409000F">
      <w:start w:val="1"/>
      <w:numFmt w:val="decimal"/>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2DA4241B"/>
    <w:multiLevelType w:val="hybridMultilevel"/>
    <w:tmpl w:val="929850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F96A50"/>
    <w:multiLevelType w:val="hybridMultilevel"/>
    <w:tmpl w:val="95DA4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7200C0"/>
    <w:multiLevelType w:val="hybridMultilevel"/>
    <w:tmpl w:val="AF0A835E"/>
    <w:lvl w:ilvl="0" w:tplc="04090017">
      <w:start w:val="1"/>
      <w:numFmt w:val="aiueoFullWidth"/>
      <w:lvlText w:val="(%1)"/>
      <w:lvlJc w:val="left"/>
      <w:pPr>
        <w:ind w:left="420" w:hanging="420"/>
      </w:pPr>
    </w:lvl>
    <w:lvl w:ilvl="1" w:tplc="04090015">
      <w:start w:val="1"/>
      <w:numFmt w:val="upp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E7569D5"/>
    <w:multiLevelType w:val="hybridMultilevel"/>
    <w:tmpl w:val="D5D02F8C"/>
    <w:lvl w:ilvl="0" w:tplc="162E65AC">
      <w:start w:val="1"/>
      <w:numFmt w:val="decimalFullWidth"/>
      <w:lvlText w:val="%1"/>
      <w:lvlJc w:val="left"/>
      <w:pPr>
        <w:ind w:left="42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7" w15:restartNumberingAfterBreak="0">
    <w:nsid w:val="2E790FFF"/>
    <w:multiLevelType w:val="hybridMultilevel"/>
    <w:tmpl w:val="99DC235C"/>
    <w:lvl w:ilvl="0" w:tplc="04090001">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F980D9A"/>
    <w:multiLevelType w:val="hybridMultilevel"/>
    <w:tmpl w:val="5E36DC36"/>
    <w:lvl w:ilvl="0" w:tplc="04090011">
      <w:start w:val="1"/>
      <w:numFmt w:val="decimalEnclosedCircle"/>
      <w:lvlText w:val="%1"/>
      <w:lvlJc w:val="left"/>
      <w:pPr>
        <w:ind w:left="1260" w:hanging="420"/>
      </w:pPr>
      <w:rPr>
        <w:rFonts w:hint="eastAsia"/>
      </w:rPr>
    </w:lvl>
    <w:lvl w:ilvl="1" w:tplc="04090011">
      <w:start w:val="1"/>
      <w:numFmt w:val="decimalEnclosedCircle"/>
      <w:lvlText w:val="%2"/>
      <w:lvlJc w:val="left"/>
      <w:pPr>
        <w:ind w:left="1680" w:hanging="420"/>
      </w:pPr>
      <w:rPr>
        <w:rFont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307E2018"/>
    <w:multiLevelType w:val="hybridMultilevel"/>
    <w:tmpl w:val="00A89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3544C4B"/>
    <w:multiLevelType w:val="hybridMultilevel"/>
    <w:tmpl w:val="8EEA2558"/>
    <w:lvl w:ilvl="0" w:tplc="04090017">
      <w:start w:val="1"/>
      <w:numFmt w:val="aiueoFullWidth"/>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38D622F"/>
    <w:multiLevelType w:val="hybridMultilevel"/>
    <w:tmpl w:val="F5E28D80"/>
    <w:lvl w:ilvl="0" w:tplc="04090017">
      <w:start w:val="1"/>
      <w:numFmt w:val="aiueoFullWidth"/>
      <w:lvlText w:val="(%1)"/>
      <w:lvlJc w:val="left"/>
      <w:pPr>
        <w:ind w:left="420" w:hanging="420"/>
      </w:p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B650BC7C">
      <w:start w:val="1"/>
      <w:numFmt w:val="bullet"/>
      <w:lvlText w:val="※"/>
      <w:lvlJc w:val="left"/>
      <w:pPr>
        <w:ind w:left="1260" w:hanging="420"/>
      </w:pPr>
      <w:rPr>
        <w:rFonts w:ascii="Meiryo UI" w:eastAsia="Meiryo UI" w:hAnsi="Meiryo U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70B679D"/>
    <w:multiLevelType w:val="hybridMultilevel"/>
    <w:tmpl w:val="7CE85BFE"/>
    <w:lvl w:ilvl="0" w:tplc="E486A82C">
      <w:start w:val="4"/>
      <w:numFmt w:val="bullet"/>
      <w:lvlText w:val="・"/>
      <w:lvlJc w:val="left"/>
      <w:pPr>
        <w:ind w:left="420" w:hanging="420"/>
      </w:pPr>
      <w:rPr>
        <w:rFonts w:ascii="HG丸ｺﾞｼｯｸM-PRO" w:eastAsia="HG丸ｺﾞｼｯｸM-PRO" w:hAnsi="HG丸ｺﾞｼｯｸM-PRO" w:cs="Times New Roman" w:hint="eastAsia"/>
      </w:r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7590E04"/>
    <w:multiLevelType w:val="hybridMultilevel"/>
    <w:tmpl w:val="DECE2EA0"/>
    <w:lvl w:ilvl="0" w:tplc="04090017">
      <w:start w:val="1"/>
      <w:numFmt w:val="aiueo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796C18"/>
    <w:multiLevelType w:val="hybridMultilevel"/>
    <w:tmpl w:val="934E984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80431AF"/>
    <w:multiLevelType w:val="hybridMultilevel"/>
    <w:tmpl w:val="A98022E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E30CE5"/>
    <w:multiLevelType w:val="hybridMultilevel"/>
    <w:tmpl w:val="63DC79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9343763"/>
    <w:multiLevelType w:val="hybridMultilevel"/>
    <w:tmpl w:val="A6E8C528"/>
    <w:lvl w:ilvl="0" w:tplc="0409000F">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B475CDB"/>
    <w:multiLevelType w:val="hybridMultilevel"/>
    <w:tmpl w:val="045CA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C85068A"/>
    <w:multiLevelType w:val="hybridMultilevel"/>
    <w:tmpl w:val="1BE47D62"/>
    <w:lvl w:ilvl="0" w:tplc="C3C87192">
      <w:start w:val="1"/>
      <w:numFmt w:val="decimalEnclosedCircle"/>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0" w15:restartNumberingAfterBreak="0">
    <w:nsid w:val="3CF003C5"/>
    <w:multiLevelType w:val="hybridMultilevel"/>
    <w:tmpl w:val="5098574E"/>
    <w:lvl w:ilvl="0" w:tplc="0409000F">
      <w:start w:val="1"/>
      <w:numFmt w:val="decimal"/>
      <w:lvlText w:val="%1."/>
      <w:lvlJc w:val="left"/>
      <w:pPr>
        <w:ind w:left="521" w:hanging="420"/>
      </w:pPr>
      <w:rPr>
        <w:rFonts w:hint="eastAsia"/>
      </w:rPr>
    </w:lvl>
    <w:lvl w:ilvl="1" w:tplc="04090001">
      <w:start w:val="1"/>
      <w:numFmt w:val="bullet"/>
      <w:lvlText w:val=""/>
      <w:lvlJc w:val="left"/>
      <w:pPr>
        <w:ind w:left="941" w:hanging="420"/>
      </w:pPr>
      <w:rPr>
        <w:rFonts w:ascii="Wingdings" w:hAnsi="Wingdings" w:hint="default"/>
      </w:r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51" w15:restartNumberingAfterBreak="0">
    <w:nsid w:val="3DE364E8"/>
    <w:multiLevelType w:val="hybridMultilevel"/>
    <w:tmpl w:val="CB82F38A"/>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52" w15:restartNumberingAfterBreak="0">
    <w:nsid w:val="3EDB174F"/>
    <w:multiLevelType w:val="hybridMultilevel"/>
    <w:tmpl w:val="D67274AE"/>
    <w:lvl w:ilvl="0" w:tplc="04090011">
      <w:start w:val="1"/>
      <w:numFmt w:val="decimalEnclosedCircle"/>
      <w:lvlText w:val="%1"/>
      <w:lvlJc w:val="left"/>
      <w:pPr>
        <w:ind w:left="941" w:hanging="420"/>
      </w:p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53" w15:restartNumberingAfterBreak="0">
    <w:nsid w:val="42C3664F"/>
    <w:multiLevelType w:val="hybridMultilevel"/>
    <w:tmpl w:val="E56C1080"/>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54" w15:restartNumberingAfterBreak="0">
    <w:nsid w:val="433452D6"/>
    <w:multiLevelType w:val="hybridMultilevel"/>
    <w:tmpl w:val="573624CA"/>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46BB2756"/>
    <w:multiLevelType w:val="hybridMultilevel"/>
    <w:tmpl w:val="9084A394"/>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7E566E2"/>
    <w:multiLevelType w:val="hybridMultilevel"/>
    <w:tmpl w:val="3A74DDBE"/>
    <w:lvl w:ilvl="0" w:tplc="0409000F">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89D703F"/>
    <w:multiLevelType w:val="hybridMultilevel"/>
    <w:tmpl w:val="749E7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9ED5F6A"/>
    <w:multiLevelType w:val="hybridMultilevel"/>
    <w:tmpl w:val="5218E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A7D5D19"/>
    <w:multiLevelType w:val="hybridMultilevel"/>
    <w:tmpl w:val="F156F900"/>
    <w:lvl w:ilvl="0" w:tplc="04090017">
      <w:start w:val="1"/>
      <w:numFmt w:val="aiueoFullWidth"/>
      <w:lvlText w:val="(%1)"/>
      <w:lvlJc w:val="left"/>
      <w:pPr>
        <w:ind w:left="420" w:hanging="420"/>
      </w:pPr>
    </w:lvl>
    <w:lvl w:ilvl="1" w:tplc="04090015">
      <w:start w:val="1"/>
      <w:numFmt w:val="upperLetter"/>
      <w:lvlText w:val="%2)"/>
      <w:lvlJc w:val="left"/>
      <w:pPr>
        <w:ind w:left="840" w:hanging="420"/>
      </w:pPr>
      <w:rPr>
        <w:rFonts w:hint="eastAsia"/>
      </w:rPr>
    </w:lvl>
    <w:lvl w:ilvl="2" w:tplc="04090011">
      <w:start w:val="1"/>
      <w:numFmt w:val="decimalEnclosedCircle"/>
      <w:lvlText w:val="%3"/>
      <w:lvlJc w:val="left"/>
      <w:pPr>
        <w:ind w:left="1260" w:hanging="420"/>
      </w:pPr>
    </w:lvl>
    <w:lvl w:ilvl="3" w:tplc="018E153C">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B0C5478"/>
    <w:multiLevelType w:val="hybridMultilevel"/>
    <w:tmpl w:val="6DD4D7A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D673316"/>
    <w:multiLevelType w:val="hybridMultilevel"/>
    <w:tmpl w:val="094C0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DE16CA4"/>
    <w:multiLevelType w:val="hybridMultilevel"/>
    <w:tmpl w:val="D5D02F8C"/>
    <w:lvl w:ilvl="0" w:tplc="162E65AC">
      <w:start w:val="1"/>
      <w:numFmt w:val="decimalFullWidth"/>
      <w:lvlText w:val="%1"/>
      <w:lvlJc w:val="left"/>
      <w:pPr>
        <w:ind w:left="42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63" w15:restartNumberingAfterBreak="0">
    <w:nsid w:val="4E1F336C"/>
    <w:multiLevelType w:val="hybridMultilevel"/>
    <w:tmpl w:val="C51A3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E931453"/>
    <w:multiLevelType w:val="hybridMultilevel"/>
    <w:tmpl w:val="A3043EB4"/>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F82018E"/>
    <w:multiLevelType w:val="hybridMultilevel"/>
    <w:tmpl w:val="198EC4E6"/>
    <w:lvl w:ilvl="0" w:tplc="7C94CC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03D6F2C"/>
    <w:multiLevelType w:val="hybridMultilevel"/>
    <w:tmpl w:val="C51A312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0DD61B3"/>
    <w:multiLevelType w:val="hybridMultilevel"/>
    <w:tmpl w:val="B218C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1990F5E"/>
    <w:multiLevelType w:val="hybridMultilevel"/>
    <w:tmpl w:val="72327000"/>
    <w:lvl w:ilvl="0" w:tplc="04090017">
      <w:start w:val="1"/>
      <w:numFmt w:val="aiueoFullWidth"/>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3825AC8"/>
    <w:multiLevelType w:val="hybridMultilevel"/>
    <w:tmpl w:val="D8C0E19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3984071"/>
    <w:multiLevelType w:val="hybridMultilevel"/>
    <w:tmpl w:val="E4A2B41C"/>
    <w:lvl w:ilvl="0" w:tplc="04090017">
      <w:start w:val="1"/>
      <w:numFmt w:val="aiueoFullWidth"/>
      <w:lvlText w:val="(%1)"/>
      <w:lvlJc w:val="left"/>
      <w:pPr>
        <w:ind w:left="420" w:hanging="420"/>
      </w:pPr>
      <w:rPr>
        <w:rFonts w:hint="eastAsia"/>
      </w:rPr>
    </w:lvl>
    <w:lvl w:ilvl="1" w:tplc="0409000F">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523710F"/>
    <w:multiLevelType w:val="hybridMultilevel"/>
    <w:tmpl w:val="25382D28"/>
    <w:lvl w:ilvl="0" w:tplc="04090017">
      <w:start w:val="1"/>
      <w:numFmt w:val="aiueoFullWidth"/>
      <w:lvlText w:val="(%1)"/>
      <w:lvlJc w:val="left"/>
      <w:pPr>
        <w:ind w:left="420" w:hanging="420"/>
      </w:p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5560CA8"/>
    <w:multiLevelType w:val="hybridMultilevel"/>
    <w:tmpl w:val="16A62402"/>
    <w:lvl w:ilvl="0" w:tplc="0409000F">
      <w:start w:val="1"/>
      <w:numFmt w:val="decimal"/>
      <w:lvlText w:val="%1."/>
      <w:lvlJc w:val="left"/>
      <w:pPr>
        <w:ind w:left="420" w:hanging="420"/>
      </w:p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56000F1"/>
    <w:multiLevelType w:val="hybridMultilevel"/>
    <w:tmpl w:val="D6EA7040"/>
    <w:lvl w:ilvl="0" w:tplc="04090017">
      <w:start w:val="1"/>
      <w:numFmt w:val="aiueoFullWidth"/>
      <w:lvlText w:val="(%1)"/>
      <w:lvlJc w:val="left"/>
      <w:pPr>
        <w:ind w:left="420" w:hanging="420"/>
      </w:pPr>
    </w:lvl>
    <w:lvl w:ilvl="1" w:tplc="B650BC7C">
      <w:start w:val="1"/>
      <w:numFmt w:val="bullet"/>
      <w:lvlText w:val="※"/>
      <w:lvlJc w:val="left"/>
      <w:pPr>
        <w:ind w:left="840" w:hanging="420"/>
      </w:pPr>
      <w:rPr>
        <w:rFonts w:ascii="Meiryo UI" w:eastAsia="Meiryo UI" w:hAnsi="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6C051B2"/>
    <w:multiLevelType w:val="hybridMultilevel"/>
    <w:tmpl w:val="CA28F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AEF5A6B"/>
    <w:multiLevelType w:val="hybridMultilevel"/>
    <w:tmpl w:val="737E3812"/>
    <w:lvl w:ilvl="0" w:tplc="04090017">
      <w:start w:val="1"/>
      <w:numFmt w:val="aiueoFullWidth"/>
      <w:lvlText w:val="(%1)"/>
      <w:lvlJc w:val="left"/>
      <w:pPr>
        <w:ind w:left="420" w:hanging="420"/>
      </w:pPr>
    </w:lvl>
    <w:lvl w:ilvl="1" w:tplc="B650BC7C">
      <w:start w:val="1"/>
      <w:numFmt w:val="bullet"/>
      <w:lvlText w:val="※"/>
      <w:lvlJc w:val="left"/>
      <w:pPr>
        <w:ind w:left="840" w:hanging="420"/>
      </w:pPr>
      <w:rPr>
        <w:rFonts w:ascii="Meiryo UI" w:eastAsia="Meiryo UI" w:hAnsi="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C2B374F"/>
    <w:multiLevelType w:val="hybridMultilevel"/>
    <w:tmpl w:val="452874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C822C63"/>
    <w:multiLevelType w:val="hybridMultilevel"/>
    <w:tmpl w:val="251E78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D460771"/>
    <w:multiLevelType w:val="hybridMultilevel"/>
    <w:tmpl w:val="71C27E4A"/>
    <w:lvl w:ilvl="0" w:tplc="0409000F">
      <w:start w:val="1"/>
      <w:numFmt w:val="decimal"/>
      <w:lvlText w:val="%1."/>
      <w:lvlJc w:val="left"/>
      <w:pPr>
        <w:ind w:left="521" w:hanging="42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9" w15:restartNumberingAfterBreak="0">
    <w:nsid w:val="5EFE0EB0"/>
    <w:multiLevelType w:val="hybridMultilevel"/>
    <w:tmpl w:val="610A16E0"/>
    <w:lvl w:ilvl="0" w:tplc="E486A82C">
      <w:start w:val="4"/>
      <w:numFmt w:val="bullet"/>
      <w:lvlText w:val="・"/>
      <w:lvlJc w:val="left"/>
      <w:pPr>
        <w:ind w:left="521" w:hanging="420"/>
      </w:pPr>
      <w:rPr>
        <w:rFonts w:ascii="HG丸ｺﾞｼｯｸM-PRO" w:eastAsia="HG丸ｺﾞｼｯｸM-PRO" w:hAnsi="HG丸ｺﾞｼｯｸM-PRO" w:cs="Times New Roman" w:hint="eastAsia"/>
      </w:rPr>
    </w:lvl>
    <w:lvl w:ilvl="1" w:tplc="04090011">
      <w:start w:val="1"/>
      <w:numFmt w:val="decimalEnclosedCircle"/>
      <w:lvlText w:val="%2"/>
      <w:lvlJc w:val="left"/>
      <w:pPr>
        <w:ind w:left="941" w:hanging="420"/>
      </w:pPr>
      <w:rPr>
        <w:rFonts w:hint="eastAsia"/>
      </w:rPr>
    </w:lvl>
    <w:lvl w:ilvl="2" w:tplc="C6E4D44A">
      <w:start w:val="1"/>
      <w:numFmt w:val="decimalEnclosedCircle"/>
      <w:lvlText w:val="%3"/>
      <w:lvlJc w:val="left"/>
      <w:pPr>
        <w:ind w:left="1361" w:hanging="420"/>
      </w:pPr>
      <w:rPr>
        <w:rFonts w:hint="default"/>
      </w:rPr>
    </w:lvl>
    <w:lvl w:ilvl="3" w:tplc="04090011">
      <w:start w:val="1"/>
      <w:numFmt w:val="decimalEnclosedCircle"/>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80" w15:restartNumberingAfterBreak="0">
    <w:nsid w:val="64171D6E"/>
    <w:multiLevelType w:val="hybridMultilevel"/>
    <w:tmpl w:val="98C8C58C"/>
    <w:lvl w:ilvl="0" w:tplc="0409000F">
      <w:start w:val="1"/>
      <w:numFmt w:val="decimal"/>
      <w:lvlText w:val="%1."/>
      <w:lvlJc w:val="left"/>
      <w:pPr>
        <w:ind w:left="420" w:hanging="420"/>
      </w:pPr>
      <w:rPr>
        <w:rFonts w:hint="eastAsia"/>
      </w:rPr>
    </w:lvl>
    <w:lvl w:ilvl="1" w:tplc="E486A82C">
      <w:start w:val="4"/>
      <w:numFmt w:val="bullet"/>
      <w:lvlText w:val="・"/>
      <w:lvlJc w:val="left"/>
      <w:pPr>
        <w:ind w:left="84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6F04B41"/>
    <w:multiLevelType w:val="hybridMultilevel"/>
    <w:tmpl w:val="298AE766"/>
    <w:lvl w:ilvl="0" w:tplc="E486A82C">
      <w:start w:val="4"/>
      <w:numFmt w:val="bullet"/>
      <w:lvlText w:val="・"/>
      <w:lvlJc w:val="left"/>
      <w:pPr>
        <w:ind w:left="840" w:hanging="420"/>
      </w:pPr>
      <w:rPr>
        <w:rFonts w:ascii="HG丸ｺﾞｼｯｸM-PRO" w:eastAsia="HG丸ｺﾞｼｯｸM-PRO" w:hAnsi="HG丸ｺﾞｼｯｸM-PRO" w:cs="Times New Roman" w:hint="eastAsia"/>
      </w:rPr>
    </w:lvl>
    <w:lvl w:ilvl="1" w:tplc="04090011">
      <w:start w:val="1"/>
      <w:numFmt w:val="decimalEnclosedCircle"/>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693327CE"/>
    <w:multiLevelType w:val="hybridMultilevel"/>
    <w:tmpl w:val="719E5714"/>
    <w:lvl w:ilvl="0" w:tplc="04090011">
      <w:start w:val="1"/>
      <w:numFmt w:val="decimalEnclosedCircle"/>
      <w:lvlText w:val="%1"/>
      <w:lvlJc w:val="left"/>
      <w:pPr>
        <w:ind w:left="1260" w:hanging="420"/>
      </w:pPr>
    </w:lvl>
    <w:lvl w:ilvl="1" w:tplc="B650BC7C">
      <w:start w:val="1"/>
      <w:numFmt w:val="bullet"/>
      <w:lvlText w:val="※"/>
      <w:lvlJc w:val="left"/>
      <w:pPr>
        <w:ind w:left="1680" w:hanging="420"/>
      </w:pPr>
      <w:rPr>
        <w:rFonts w:ascii="Meiryo UI" w:eastAsia="Meiryo UI" w:hAnsi="Meiryo U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69B228DE"/>
    <w:multiLevelType w:val="hybridMultilevel"/>
    <w:tmpl w:val="4688554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9DD118C"/>
    <w:multiLevelType w:val="hybridMultilevel"/>
    <w:tmpl w:val="C77A3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A7674C4"/>
    <w:multiLevelType w:val="hybridMultilevel"/>
    <w:tmpl w:val="D2280462"/>
    <w:lvl w:ilvl="0" w:tplc="04090015">
      <w:start w:val="1"/>
      <w:numFmt w:val="upperLetter"/>
      <w:lvlText w:val="%1)"/>
      <w:lvlJc w:val="left"/>
      <w:pPr>
        <w:ind w:left="840" w:hanging="420"/>
      </w:pPr>
      <w:rPr>
        <w:rFonts w:hint="default"/>
      </w:rPr>
    </w:lvl>
    <w:lvl w:ilvl="1" w:tplc="04090017">
      <w:start w:val="1"/>
      <w:numFmt w:val="aiueoFullWidth"/>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6" w15:restartNumberingAfterBreak="0">
    <w:nsid w:val="6CD2723F"/>
    <w:multiLevelType w:val="hybridMultilevel"/>
    <w:tmpl w:val="40043DA6"/>
    <w:lvl w:ilvl="0" w:tplc="E486A82C">
      <w:start w:val="4"/>
      <w:numFmt w:val="bullet"/>
      <w:lvlText w:val="・"/>
      <w:lvlJc w:val="left"/>
      <w:pPr>
        <w:ind w:left="360" w:hanging="360"/>
      </w:pPr>
      <w:rPr>
        <w:rFonts w:ascii="HG丸ｺﾞｼｯｸM-PRO" w:eastAsia="HG丸ｺﾞｼｯｸM-PRO" w:hAnsi="HG丸ｺﾞｼｯｸM-PRO" w:cs="Times New Roman" w:hint="eastAsia"/>
      </w:rPr>
    </w:lvl>
    <w:lvl w:ilvl="1" w:tplc="8FD6A0EC">
      <w:start w:val="1"/>
      <w:numFmt w:val="bullet"/>
      <w:lvlText w:val="・"/>
      <w:lvlJc w:val="left"/>
      <w:pPr>
        <w:ind w:left="780" w:hanging="360"/>
      </w:pPr>
      <w:rPr>
        <w:rFonts w:ascii="Meiryo UI" w:eastAsia="Meiryo UI" w:hAnsi="Meiryo UI" w:cs="Meiryo UI" w:hint="eastAsia"/>
      </w:rPr>
    </w:lvl>
    <w:lvl w:ilvl="2" w:tplc="99A61338">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CD442BB"/>
    <w:multiLevelType w:val="hybridMultilevel"/>
    <w:tmpl w:val="C1DEF346"/>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CE024E3"/>
    <w:multiLevelType w:val="hybridMultilevel"/>
    <w:tmpl w:val="47E203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FD100D1"/>
    <w:multiLevelType w:val="hybridMultilevel"/>
    <w:tmpl w:val="1B4CACC8"/>
    <w:lvl w:ilvl="0" w:tplc="04090011">
      <w:start w:val="1"/>
      <w:numFmt w:val="decimalEnclosedCircle"/>
      <w:lvlText w:val="%1"/>
      <w:lvlJc w:val="left"/>
      <w:pPr>
        <w:ind w:left="521" w:hanging="420"/>
      </w:pPr>
      <w:rPr>
        <w:rFonts w:hint="eastAsia"/>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E486A82C">
      <w:start w:val="4"/>
      <w:numFmt w:val="bullet"/>
      <w:lvlText w:val="・"/>
      <w:lvlJc w:val="left"/>
      <w:pPr>
        <w:ind w:left="1361" w:hanging="420"/>
      </w:pPr>
      <w:rPr>
        <w:rFonts w:ascii="HG丸ｺﾞｼｯｸM-PRO" w:eastAsia="HG丸ｺﾞｼｯｸM-PRO" w:hAnsi="HG丸ｺﾞｼｯｸM-PRO" w:cs="Times New Roman" w:hint="eastAsia"/>
      </w:r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0" w15:restartNumberingAfterBreak="0">
    <w:nsid w:val="736C44CD"/>
    <w:multiLevelType w:val="hybridMultilevel"/>
    <w:tmpl w:val="E56C1080"/>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1" w15:restartNumberingAfterBreak="0">
    <w:nsid w:val="744E2794"/>
    <w:multiLevelType w:val="hybridMultilevel"/>
    <w:tmpl w:val="1EBA4CB6"/>
    <w:lvl w:ilvl="0" w:tplc="0409000F">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5383F73"/>
    <w:multiLevelType w:val="hybridMultilevel"/>
    <w:tmpl w:val="A1082EF0"/>
    <w:lvl w:ilvl="0" w:tplc="04090017">
      <w:start w:val="1"/>
      <w:numFmt w:val="aiueoFullWidth"/>
      <w:lvlText w:val="(%1)"/>
      <w:lvlJc w:val="left"/>
      <w:pPr>
        <w:ind w:left="521" w:hanging="420"/>
      </w:pPr>
      <w:rPr>
        <w:rFonts w:hint="eastAsia"/>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3" w15:restartNumberingAfterBreak="0">
    <w:nsid w:val="75E349D9"/>
    <w:multiLevelType w:val="hybridMultilevel"/>
    <w:tmpl w:val="F2565F5A"/>
    <w:lvl w:ilvl="0" w:tplc="E486A82C">
      <w:start w:val="4"/>
      <w:numFmt w:val="bullet"/>
      <w:lvlText w:val="・"/>
      <w:lvlJc w:val="left"/>
      <w:pPr>
        <w:ind w:left="521" w:hanging="420"/>
      </w:pPr>
      <w:rPr>
        <w:rFonts w:ascii="HG丸ｺﾞｼｯｸM-PRO" w:eastAsia="HG丸ｺﾞｼｯｸM-PRO" w:hAnsi="HG丸ｺﾞｼｯｸM-PRO" w:cs="Times New Roman" w:hint="eastAsia"/>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4" w15:restartNumberingAfterBreak="0">
    <w:nsid w:val="78703669"/>
    <w:multiLevelType w:val="hybridMultilevel"/>
    <w:tmpl w:val="55CE426E"/>
    <w:lvl w:ilvl="0" w:tplc="E486A82C">
      <w:start w:val="4"/>
      <w:numFmt w:val="bullet"/>
      <w:lvlText w:val="・"/>
      <w:lvlJc w:val="left"/>
      <w:pPr>
        <w:ind w:left="521" w:hanging="420"/>
      </w:pPr>
      <w:rPr>
        <w:rFonts w:ascii="HG丸ｺﾞｼｯｸM-PRO" w:eastAsia="HG丸ｺﾞｼｯｸM-PRO" w:hAnsi="HG丸ｺﾞｼｯｸM-PRO" w:cs="Times New Roman" w:hint="eastAsia"/>
      </w:rPr>
    </w:lvl>
    <w:lvl w:ilvl="1" w:tplc="E486A82C">
      <w:start w:val="4"/>
      <w:numFmt w:val="bullet"/>
      <w:lvlText w:val="・"/>
      <w:lvlJc w:val="left"/>
      <w:pPr>
        <w:ind w:left="941" w:hanging="420"/>
      </w:pPr>
      <w:rPr>
        <w:rFonts w:ascii="HG丸ｺﾞｼｯｸM-PRO" w:eastAsia="HG丸ｺﾞｼｯｸM-PRO" w:hAnsi="HG丸ｺﾞｼｯｸM-PRO" w:cs="Times New Roman" w:hint="eastAsia"/>
      </w:rPr>
    </w:lvl>
    <w:lvl w:ilvl="2" w:tplc="04090011">
      <w:start w:val="1"/>
      <w:numFmt w:val="decimalEnclosedCircle"/>
      <w:lvlText w:val="%3"/>
      <w:lvlJc w:val="left"/>
      <w:pPr>
        <w:ind w:left="1361" w:hanging="420"/>
      </w:pPr>
    </w:lvl>
    <w:lvl w:ilvl="3" w:tplc="0409000F">
      <w:start w:val="1"/>
      <w:numFmt w:val="decimal"/>
      <w:lvlText w:val="%4."/>
      <w:lvlJc w:val="left"/>
      <w:pPr>
        <w:ind w:left="1781" w:hanging="420"/>
      </w:pPr>
    </w:lvl>
    <w:lvl w:ilvl="4" w:tplc="04090017">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5" w15:restartNumberingAfterBreak="0">
    <w:nsid w:val="78B63029"/>
    <w:multiLevelType w:val="hybridMultilevel"/>
    <w:tmpl w:val="9FDC5982"/>
    <w:lvl w:ilvl="0" w:tplc="E486A82C">
      <w:start w:val="4"/>
      <w:numFmt w:val="bullet"/>
      <w:lvlText w:val="・"/>
      <w:lvlJc w:val="left"/>
      <w:pPr>
        <w:ind w:left="42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A0305FB"/>
    <w:multiLevelType w:val="hybridMultilevel"/>
    <w:tmpl w:val="2354D1A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7AA13C70"/>
    <w:multiLevelType w:val="hybridMultilevel"/>
    <w:tmpl w:val="AEB83AD8"/>
    <w:lvl w:ilvl="0" w:tplc="04090001">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7EDD4721"/>
    <w:multiLevelType w:val="hybridMultilevel"/>
    <w:tmpl w:val="15E4323A"/>
    <w:lvl w:ilvl="0" w:tplc="04090001">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7FC622F0"/>
    <w:multiLevelType w:val="hybridMultilevel"/>
    <w:tmpl w:val="F87E7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2"/>
  </w:num>
  <w:num w:numId="3">
    <w:abstractNumId w:val="80"/>
  </w:num>
  <w:num w:numId="4">
    <w:abstractNumId w:val="27"/>
  </w:num>
  <w:num w:numId="5">
    <w:abstractNumId w:val="73"/>
  </w:num>
  <w:num w:numId="6">
    <w:abstractNumId w:val="81"/>
  </w:num>
  <w:num w:numId="7">
    <w:abstractNumId w:val="75"/>
  </w:num>
  <w:num w:numId="8">
    <w:abstractNumId w:val="70"/>
  </w:num>
  <w:num w:numId="9">
    <w:abstractNumId w:val="9"/>
  </w:num>
  <w:num w:numId="10">
    <w:abstractNumId w:val="59"/>
  </w:num>
  <w:num w:numId="11">
    <w:abstractNumId w:val="35"/>
  </w:num>
  <w:num w:numId="12">
    <w:abstractNumId w:val="41"/>
  </w:num>
  <w:num w:numId="13">
    <w:abstractNumId w:val="93"/>
  </w:num>
  <w:num w:numId="14">
    <w:abstractNumId w:val="92"/>
  </w:num>
  <w:num w:numId="15">
    <w:abstractNumId w:val="52"/>
  </w:num>
  <w:num w:numId="16">
    <w:abstractNumId w:val="89"/>
  </w:num>
  <w:num w:numId="17">
    <w:abstractNumId w:val="8"/>
  </w:num>
  <w:num w:numId="18">
    <w:abstractNumId w:val="22"/>
  </w:num>
  <w:num w:numId="19">
    <w:abstractNumId w:val="40"/>
  </w:num>
  <w:num w:numId="20">
    <w:abstractNumId w:val="68"/>
  </w:num>
  <w:num w:numId="21">
    <w:abstractNumId w:val="26"/>
  </w:num>
  <w:num w:numId="22">
    <w:abstractNumId w:val="25"/>
  </w:num>
  <w:num w:numId="23">
    <w:abstractNumId w:val="17"/>
  </w:num>
  <w:num w:numId="24">
    <w:abstractNumId w:val="6"/>
  </w:num>
  <w:num w:numId="25">
    <w:abstractNumId w:val="0"/>
  </w:num>
  <w:num w:numId="26">
    <w:abstractNumId w:val="31"/>
  </w:num>
  <w:num w:numId="27">
    <w:abstractNumId w:val="86"/>
  </w:num>
  <w:num w:numId="28">
    <w:abstractNumId w:val="24"/>
  </w:num>
  <w:num w:numId="29">
    <w:abstractNumId w:val="69"/>
  </w:num>
  <w:num w:numId="30">
    <w:abstractNumId w:val="43"/>
  </w:num>
  <w:num w:numId="31">
    <w:abstractNumId w:val="64"/>
  </w:num>
  <w:num w:numId="32">
    <w:abstractNumId w:val="32"/>
  </w:num>
  <w:num w:numId="33">
    <w:abstractNumId w:val="85"/>
  </w:num>
  <w:num w:numId="34">
    <w:abstractNumId w:val="83"/>
  </w:num>
  <w:num w:numId="35">
    <w:abstractNumId w:val="1"/>
  </w:num>
  <w:num w:numId="36">
    <w:abstractNumId w:val="30"/>
  </w:num>
  <w:num w:numId="37">
    <w:abstractNumId w:val="50"/>
  </w:num>
  <w:num w:numId="38">
    <w:abstractNumId w:val="5"/>
  </w:num>
  <w:num w:numId="39">
    <w:abstractNumId w:val="21"/>
  </w:num>
  <w:num w:numId="40">
    <w:abstractNumId w:val="12"/>
  </w:num>
  <w:num w:numId="41">
    <w:abstractNumId w:val="4"/>
  </w:num>
  <w:num w:numId="42">
    <w:abstractNumId w:val="45"/>
  </w:num>
  <w:num w:numId="43">
    <w:abstractNumId w:val="54"/>
  </w:num>
  <w:num w:numId="44">
    <w:abstractNumId w:val="97"/>
  </w:num>
  <w:num w:numId="45">
    <w:abstractNumId w:val="37"/>
  </w:num>
  <w:num w:numId="46">
    <w:abstractNumId w:val="98"/>
  </w:num>
  <w:num w:numId="47">
    <w:abstractNumId w:val="18"/>
  </w:num>
  <w:num w:numId="48">
    <w:abstractNumId w:val="88"/>
  </w:num>
  <w:num w:numId="49">
    <w:abstractNumId w:val="63"/>
  </w:num>
  <w:num w:numId="50">
    <w:abstractNumId w:val="66"/>
  </w:num>
  <w:num w:numId="51">
    <w:abstractNumId w:val="67"/>
  </w:num>
  <w:num w:numId="52">
    <w:abstractNumId w:val="99"/>
  </w:num>
  <w:num w:numId="53">
    <w:abstractNumId w:val="84"/>
  </w:num>
  <w:num w:numId="54">
    <w:abstractNumId w:val="61"/>
  </w:num>
  <w:num w:numId="55">
    <w:abstractNumId w:val="39"/>
  </w:num>
  <w:num w:numId="56">
    <w:abstractNumId w:val="87"/>
  </w:num>
  <w:num w:numId="57">
    <w:abstractNumId w:val="57"/>
  </w:num>
  <w:num w:numId="58">
    <w:abstractNumId w:val="74"/>
  </w:num>
  <w:num w:numId="59">
    <w:abstractNumId w:val="95"/>
  </w:num>
  <w:num w:numId="60">
    <w:abstractNumId w:val="60"/>
  </w:num>
  <w:num w:numId="61">
    <w:abstractNumId w:val="14"/>
  </w:num>
  <w:num w:numId="62">
    <w:abstractNumId w:val="48"/>
  </w:num>
  <w:num w:numId="63">
    <w:abstractNumId w:val="72"/>
  </w:num>
  <w:num w:numId="64">
    <w:abstractNumId w:val="46"/>
  </w:num>
  <w:num w:numId="65">
    <w:abstractNumId w:val="77"/>
  </w:num>
  <w:num w:numId="66">
    <w:abstractNumId w:val="29"/>
  </w:num>
  <w:num w:numId="67">
    <w:abstractNumId w:val="38"/>
  </w:num>
  <w:num w:numId="68">
    <w:abstractNumId w:val="20"/>
  </w:num>
  <w:num w:numId="69">
    <w:abstractNumId w:val="44"/>
  </w:num>
  <w:num w:numId="70">
    <w:abstractNumId w:val="23"/>
  </w:num>
  <w:num w:numId="71">
    <w:abstractNumId w:val="82"/>
  </w:num>
  <w:num w:numId="72">
    <w:abstractNumId w:val="13"/>
  </w:num>
  <w:num w:numId="73">
    <w:abstractNumId w:val="47"/>
  </w:num>
  <w:num w:numId="74">
    <w:abstractNumId w:val="79"/>
  </w:num>
  <w:num w:numId="75">
    <w:abstractNumId w:val="3"/>
  </w:num>
  <w:num w:numId="76">
    <w:abstractNumId w:val="2"/>
  </w:num>
  <w:num w:numId="77">
    <w:abstractNumId w:val="90"/>
  </w:num>
  <w:num w:numId="78">
    <w:abstractNumId w:val="53"/>
  </w:num>
  <w:num w:numId="79">
    <w:abstractNumId w:val="7"/>
  </w:num>
  <w:num w:numId="80">
    <w:abstractNumId w:val="51"/>
  </w:num>
  <w:num w:numId="81">
    <w:abstractNumId w:val="56"/>
  </w:num>
  <w:num w:numId="82">
    <w:abstractNumId w:val="11"/>
  </w:num>
  <w:num w:numId="83">
    <w:abstractNumId w:val="91"/>
  </w:num>
  <w:num w:numId="84">
    <w:abstractNumId w:val="58"/>
  </w:num>
  <w:num w:numId="85">
    <w:abstractNumId w:val="76"/>
  </w:num>
  <w:num w:numId="86">
    <w:abstractNumId w:val="94"/>
  </w:num>
  <w:num w:numId="87">
    <w:abstractNumId w:val="78"/>
  </w:num>
  <w:num w:numId="88">
    <w:abstractNumId w:val="55"/>
  </w:num>
  <w:num w:numId="89">
    <w:abstractNumId w:val="34"/>
  </w:num>
  <w:num w:numId="90">
    <w:abstractNumId w:val="28"/>
  </w:num>
  <w:num w:numId="91">
    <w:abstractNumId w:val="71"/>
  </w:num>
  <w:num w:numId="92">
    <w:abstractNumId w:val="33"/>
  </w:num>
  <w:num w:numId="93">
    <w:abstractNumId w:val="19"/>
  </w:num>
  <w:num w:numId="94">
    <w:abstractNumId w:val="96"/>
  </w:num>
  <w:num w:numId="95">
    <w:abstractNumId w:val="65"/>
  </w:num>
  <w:num w:numId="96">
    <w:abstractNumId w:val="49"/>
  </w:num>
  <w:num w:numId="97">
    <w:abstractNumId w:val="36"/>
  </w:num>
  <w:num w:numId="98">
    <w:abstractNumId w:val="10"/>
  </w:num>
  <w:num w:numId="99">
    <w:abstractNumId w:val="62"/>
  </w:num>
  <w:num w:numId="100">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6624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58"/>
    <w:rsid w:val="000009FB"/>
    <w:rsid w:val="00000AD8"/>
    <w:rsid w:val="00000FCE"/>
    <w:rsid w:val="000012A6"/>
    <w:rsid w:val="00002607"/>
    <w:rsid w:val="000026B6"/>
    <w:rsid w:val="00002961"/>
    <w:rsid w:val="000029D7"/>
    <w:rsid w:val="000049CA"/>
    <w:rsid w:val="000057F9"/>
    <w:rsid w:val="00005CB1"/>
    <w:rsid w:val="00005E62"/>
    <w:rsid w:val="0000675B"/>
    <w:rsid w:val="000067D8"/>
    <w:rsid w:val="00006801"/>
    <w:rsid w:val="00007583"/>
    <w:rsid w:val="00007904"/>
    <w:rsid w:val="00010176"/>
    <w:rsid w:val="00010714"/>
    <w:rsid w:val="000116BC"/>
    <w:rsid w:val="00011F07"/>
    <w:rsid w:val="00013347"/>
    <w:rsid w:val="000136AE"/>
    <w:rsid w:val="00013AF4"/>
    <w:rsid w:val="00013CAA"/>
    <w:rsid w:val="0001469D"/>
    <w:rsid w:val="00014CFB"/>
    <w:rsid w:val="00015AF5"/>
    <w:rsid w:val="000171DE"/>
    <w:rsid w:val="0002054C"/>
    <w:rsid w:val="0002152F"/>
    <w:rsid w:val="0002241C"/>
    <w:rsid w:val="00024330"/>
    <w:rsid w:val="000254DD"/>
    <w:rsid w:val="000262D3"/>
    <w:rsid w:val="000306E4"/>
    <w:rsid w:val="00030C61"/>
    <w:rsid w:val="000311A0"/>
    <w:rsid w:val="00033A8A"/>
    <w:rsid w:val="00034B68"/>
    <w:rsid w:val="000362EB"/>
    <w:rsid w:val="00037598"/>
    <w:rsid w:val="0003768D"/>
    <w:rsid w:val="00037876"/>
    <w:rsid w:val="00037AD5"/>
    <w:rsid w:val="00040887"/>
    <w:rsid w:val="00041176"/>
    <w:rsid w:val="0004152B"/>
    <w:rsid w:val="00042EF2"/>
    <w:rsid w:val="0004307B"/>
    <w:rsid w:val="00044D3B"/>
    <w:rsid w:val="000453FA"/>
    <w:rsid w:val="0004561A"/>
    <w:rsid w:val="00046372"/>
    <w:rsid w:val="00046568"/>
    <w:rsid w:val="00047835"/>
    <w:rsid w:val="00047F36"/>
    <w:rsid w:val="0005044A"/>
    <w:rsid w:val="0005080B"/>
    <w:rsid w:val="000510A9"/>
    <w:rsid w:val="00051CE3"/>
    <w:rsid w:val="00051FB2"/>
    <w:rsid w:val="00052171"/>
    <w:rsid w:val="000521BF"/>
    <w:rsid w:val="000544B7"/>
    <w:rsid w:val="00054FA9"/>
    <w:rsid w:val="0005500F"/>
    <w:rsid w:val="00056386"/>
    <w:rsid w:val="00057414"/>
    <w:rsid w:val="000577C0"/>
    <w:rsid w:val="00057C6E"/>
    <w:rsid w:val="00060D92"/>
    <w:rsid w:val="000621EF"/>
    <w:rsid w:val="000625E4"/>
    <w:rsid w:val="000628DC"/>
    <w:rsid w:val="00062FD0"/>
    <w:rsid w:val="00063909"/>
    <w:rsid w:val="00063C8A"/>
    <w:rsid w:val="00064EF5"/>
    <w:rsid w:val="00065261"/>
    <w:rsid w:val="00065BF5"/>
    <w:rsid w:val="00066FD3"/>
    <w:rsid w:val="0007024E"/>
    <w:rsid w:val="00070752"/>
    <w:rsid w:val="000709B2"/>
    <w:rsid w:val="00070B10"/>
    <w:rsid w:val="00070DA5"/>
    <w:rsid w:val="0007106A"/>
    <w:rsid w:val="00071EBE"/>
    <w:rsid w:val="00071ED3"/>
    <w:rsid w:val="00072A90"/>
    <w:rsid w:val="00072B4A"/>
    <w:rsid w:val="000743AF"/>
    <w:rsid w:val="000744D4"/>
    <w:rsid w:val="0007505D"/>
    <w:rsid w:val="00075765"/>
    <w:rsid w:val="00076059"/>
    <w:rsid w:val="00076574"/>
    <w:rsid w:val="0007740D"/>
    <w:rsid w:val="00077770"/>
    <w:rsid w:val="000777B9"/>
    <w:rsid w:val="0008008A"/>
    <w:rsid w:val="00080C2A"/>
    <w:rsid w:val="0008159A"/>
    <w:rsid w:val="00081A36"/>
    <w:rsid w:val="000833AB"/>
    <w:rsid w:val="00083603"/>
    <w:rsid w:val="00084777"/>
    <w:rsid w:val="00084FAA"/>
    <w:rsid w:val="00086982"/>
    <w:rsid w:val="000872EB"/>
    <w:rsid w:val="00087721"/>
    <w:rsid w:val="00087830"/>
    <w:rsid w:val="00087F9F"/>
    <w:rsid w:val="00090CA1"/>
    <w:rsid w:val="00091831"/>
    <w:rsid w:val="00091EC5"/>
    <w:rsid w:val="00092CE3"/>
    <w:rsid w:val="00093705"/>
    <w:rsid w:val="00094630"/>
    <w:rsid w:val="0009587A"/>
    <w:rsid w:val="00095E74"/>
    <w:rsid w:val="0009752C"/>
    <w:rsid w:val="00097AD8"/>
    <w:rsid w:val="000A0013"/>
    <w:rsid w:val="000A0082"/>
    <w:rsid w:val="000A313B"/>
    <w:rsid w:val="000A350A"/>
    <w:rsid w:val="000A38FE"/>
    <w:rsid w:val="000A3F80"/>
    <w:rsid w:val="000A427E"/>
    <w:rsid w:val="000A4D28"/>
    <w:rsid w:val="000A5B21"/>
    <w:rsid w:val="000A683F"/>
    <w:rsid w:val="000A7778"/>
    <w:rsid w:val="000B0374"/>
    <w:rsid w:val="000B075D"/>
    <w:rsid w:val="000B17AC"/>
    <w:rsid w:val="000B1BD2"/>
    <w:rsid w:val="000B2596"/>
    <w:rsid w:val="000B4F3A"/>
    <w:rsid w:val="000B5487"/>
    <w:rsid w:val="000B6BF3"/>
    <w:rsid w:val="000B79F4"/>
    <w:rsid w:val="000B7E40"/>
    <w:rsid w:val="000C06E3"/>
    <w:rsid w:val="000C0B87"/>
    <w:rsid w:val="000C0F03"/>
    <w:rsid w:val="000C16F2"/>
    <w:rsid w:val="000C21AD"/>
    <w:rsid w:val="000C22FE"/>
    <w:rsid w:val="000C28BE"/>
    <w:rsid w:val="000C3692"/>
    <w:rsid w:val="000C3E9D"/>
    <w:rsid w:val="000C4A2D"/>
    <w:rsid w:val="000C4BD9"/>
    <w:rsid w:val="000C540C"/>
    <w:rsid w:val="000C6361"/>
    <w:rsid w:val="000C6834"/>
    <w:rsid w:val="000C7656"/>
    <w:rsid w:val="000C78D2"/>
    <w:rsid w:val="000D1473"/>
    <w:rsid w:val="000D2016"/>
    <w:rsid w:val="000D20CF"/>
    <w:rsid w:val="000D2BFF"/>
    <w:rsid w:val="000D39C0"/>
    <w:rsid w:val="000D43EE"/>
    <w:rsid w:val="000D4E9F"/>
    <w:rsid w:val="000D5614"/>
    <w:rsid w:val="000D5961"/>
    <w:rsid w:val="000D61FD"/>
    <w:rsid w:val="000D6987"/>
    <w:rsid w:val="000D6A44"/>
    <w:rsid w:val="000E0883"/>
    <w:rsid w:val="000E1555"/>
    <w:rsid w:val="000E1698"/>
    <w:rsid w:val="000E4EFB"/>
    <w:rsid w:val="000E7AD8"/>
    <w:rsid w:val="000F05FC"/>
    <w:rsid w:val="000F1DBD"/>
    <w:rsid w:val="000F21EE"/>
    <w:rsid w:val="000F2274"/>
    <w:rsid w:val="000F2E03"/>
    <w:rsid w:val="000F365A"/>
    <w:rsid w:val="000F3744"/>
    <w:rsid w:val="000F4D1C"/>
    <w:rsid w:val="000F4FB5"/>
    <w:rsid w:val="000F552E"/>
    <w:rsid w:val="000F55B9"/>
    <w:rsid w:val="000F6DBD"/>
    <w:rsid w:val="000F7395"/>
    <w:rsid w:val="00100F5D"/>
    <w:rsid w:val="00101B28"/>
    <w:rsid w:val="00103ED2"/>
    <w:rsid w:val="00104166"/>
    <w:rsid w:val="0010469A"/>
    <w:rsid w:val="001049F0"/>
    <w:rsid w:val="00105ECE"/>
    <w:rsid w:val="00107925"/>
    <w:rsid w:val="00107CEF"/>
    <w:rsid w:val="00112720"/>
    <w:rsid w:val="001127FD"/>
    <w:rsid w:val="00112AD5"/>
    <w:rsid w:val="001130CE"/>
    <w:rsid w:val="001133A1"/>
    <w:rsid w:val="001136DE"/>
    <w:rsid w:val="001138B4"/>
    <w:rsid w:val="00113FD2"/>
    <w:rsid w:val="00114003"/>
    <w:rsid w:val="00114776"/>
    <w:rsid w:val="00114C70"/>
    <w:rsid w:val="00116C24"/>
    <w:rsid w:val="00117851"/>
    <w:rsid w:val="00117DCA"/>
    <w:rsid w:val="00120877"/>
    <w:rsid w:val="00120E32"/>
    <w:rsid w:val="00120FF3"/>
    <w:rsid w:val="00121382"/>
    <w:rsid w:val="0012218B"/>
    <w:rsid w:val="0012273C"/>
    <w:rsid w:val="0012287B"/>
    <w:rsid w:val="00122D5D"/>
    <w:rsid w:val="0012356F"/>
    <w:rsid w:val="00123A3E"/>
    <w:rsid w:val="00124915"/>
    <w:rsid w:val="00124956"/>
    <w:rsid w:val="00124F7B"/>
    <w:rsid w:val="00125005"/>
    <w:rsid w:val="0012702D"/>
    <w:rsid w:val="001303BF"/>
    <w:rsid w:val="001306BD"/>
    <w:rsid w:val="00131537"/>
    <w:rsid w:val="00131BEB"/>
    <w:rsid w:val="0013252F"/>
    <w:rsid w:val="00132694"/>
    <w:rsid w:val="00133012"/>
    <w:rsid w:val="00133136"/>
    <w:rsid w:val="0013350C"/>
    <w:rsid w:val="001352E7"/>
    <w:rsid w:val="001363EC"/>
    <w:rsid w:val="00137687"/>
    <w:rsid w:val="00140496"/>
    <w:rsid w:val="001406DE"/>
    <w:rsid w:val="001411F7"/>
    <w:rsid w:val="00142963"/>
    <w:rsid w:val="00143893"/>
    <w:rsid w:val="001442A7"/>
    <w:rsid w:val="001443FD"/>
    <w:rsid w:val="001452FE"/>
    <w:rsid w:val="00145A33"/>
    <w:rsid w:val="001461BF"/>
    <w:rsid w:val="00146F1A"/>
    <w:rsid w:val="001473A5"/>
    <w:rsid w:val="00147FA9"/>
    <w:rsid w:val="001500D1"/>
    <w:rsid w:val="001501DC"/>
    <w:rsid w:val="001503AE"/>
    <w:rsid w:val="00151534"/>
    <w:rsid w:val="00152222"/>
    <w:rsid w:val="00152889"/>
    <w:rsid w:val="001530C1"/>
    <w:rsid w:val="00155A67"/>
    <w:rsid w:val="001569EB"/>
    <w:rsid w:val="00156F77"/>
    <w:rsid w:val="0015758F"/>
    <w:rsid w:val="00157931"/>
    <w:rsid w:val="00161021"/>
    <w:rsid w:val="001618E9"/>
    <w:rsid w:val="001619AC"/>
    <w:rsid w:val="00162441"/>
    <w:rsid w:val="001628F6"/>
    <w:rsid w:val="00163BFE"/>
    <w:rsid w:val="00163C4B"/>
    <w:rsid w:val="00164923"/>
    <w:rsid w:val="001661BF"/>
    <w:rsid w:val="001667C2"/>
    <w:rsid w:val="00167C28"/>
    <w:rsid w:val="00167D68"/>
    <w:rsid w:val="00170C37"/>
    <w:rsid w:val="00171560"/>
    <w:rsid w:val="001719FC"/>
    <w:rsid w:val="001723AC"/>
    <w:rsid w:val="00173468"/>
    <w:rsid w:val="0017346E"/>
    <w:rsid w:val="001736D8"/>
    <w:rsid w:val="001740ED"/>
    <w:rsid w:val="00176FC3"/>
    <w:rsid w:val="00177747"/>
    <w:rsid w:val="0018093B"/>
    <w:rsid w:val="00181436"/>
    <w:rsid w:val="001820A6"/>
    <w:rsid w:val="001831CF"/>
    <w:rsid w:val="0018340C"/>
    <w:rsid w:val="00183AD0"/>
    <w:rsid w:val="00184C45"/>
    <w:rsid w:val="00185582"/>
    <w:rsid w:val="00185B4E"/>
    <w:rsid w:val="00190E6C"/>
    <w:rsid w:val="00191389"/>
    <w:rsid w:val="001918D5"/>
    <w:rsid w:val="00191D8E"/>
    <w:rsid w:val="00191E9D"/>
    <w:rsid w:val="00192A21"/>
    <w:rsid w:val="00192A36"/>
    <w:rsid w:val="00192FF6"/>
    <w:rsid w:val="001931B7"/>
    <w:rsid w:val="0019349D"/>
    <w:rsid w:val="00193844"/>
    <w:rsid w:val="00193941"/>
    <w:rsid w:val="00193FAA"/>
    <w:rsid w:val="00194DA0"/>
    <w:rsid w:val="00195041"/>
    <w:rsid w:val="001950A2"/>
    <w:rsid w:val="001953C6"/>
    <w:rsid w:val="001957A8"/>
    <w:rsid w:val="00195B43"/>
    <w:rsid w:val="00195DED"/>
    <w:rsid w:val="001978A1"/>
    <w:rsid w:val="00197CDC"/>
    <w:rsid w:val="001A0675"/>
    <w:rsid w:val="001A07CE"/>
    <w:rsid w:val="001A1386"/>
    <w:rsid w:val="001A16F1"/>
    <w:rsid w:val="001A186B"/>
    <w:rsid w:val="001A1961"/>
    <w:rsid w:val="001A3211"/>
    <w:rsid w:val="001A35E7"/>
    <w:rsid w:val="001A392A"/>
    <w:rsid w:val="001A3D1F"/>
    <w:rsid w:val="001A422D"/>
    <w:rsid w:val="001A5516"/>
    <w:rsid w:val="001A6A67"/>
    <w:rsid w:val="001A7B3A"/>
    <w:rsid w:val="001B0F07"/>
    <w:rsid w:val="001B1324"/>
    <w:rsid w:val="001B1B24"/>
    <w:rsid w:val="001B3BD7"/>
    <w:rsid w:val="001B3DBD"/>
    <w:rsid w:val="001B446A"/>
    <w:rsid w:val="001B4ED6"/>
    <w:rsid w:val="001B5A26"/>
    <w:rsid w:val="001B7223"/>
    <w:rsid w:val="001C02AA"/>
    <w:rsid w:val="001C23AD"/>
    <w:rsid w:val="001C3681"/>
    <w:rsid w:val="001C3B5D"/>
    <w:rsid w:val="001C4208"/>
    <w:rsid w:val="001C5C4B"/>
    <w:rsid w:val="001C5F55"/>
    <w:rsid w:val="001C721D"/>
    <w:rsid w:val="001C76F9"/>
    <w:rsid w:val="001C789D"/>
    <w:rsid w:val="001D027B"/>
    <w:rsid w:val="001D07DC"/>
    <w:rsid w:val="001D0AA4"/>
    <w:rsid w:val="001D1510"/>
    <w:rsid w:val="001D1655"/>
    <w:rsid w:val="001D1CDE"/>
    <w:rsid w:val="001D249B"/>
    <w:rsid w:val="001D2DF7"/>
    <w:rsid w:val="001D3A65"/>
    <w:rsid w:val="001D42B7"/>
    <w:rsid w:val="001D5E89"/>
    <w:rsid w:val="001D6A1F"/>
    <w:rsid w:val="001E0870"/>
    <w:rsid w:val="001E0B9A"/>
    <w:rsid w:val="001E0BFB"/>
    <w:rsid w:val="001E0E1C"/>
    <w:rsid w:val="001E1828"/>
    <w:rsid w:val="001E32A9"/>
    <w:rsid w:val="001E4A9A"/>
    <w:rsid w:val="001E5664"/>
    <w:rsid w:val="001E571A"/>
    <w:rsid w:val="001E57B3"/>
    <w:rsid w:val="001E5FD8"/>
    <w:rsid w:val="001E690B"/>
    <w:rsid w:val="001E71F1"/>
    <w:rsid w:val="001E79C9"/>
    <w:rsid w:val="001F08C1"/>
    <w:rsid w:val="001F0BEB"/>
    <w:rsid w:val="001F1108"/>
    <w:rsid w:val="001F1836"/>
    <w:rsid w:val="001F2D7C"/>
    <w:rsid w:val="001F603E"/>
    <w:rsid w:val="001F64C6"/>
    <w:rsid w:val="001F7191"/>
    <w:rsid w:val="001F7EBC"/>
    <w:rsid w:val="00200B64"/>
    <w:rsid w:val="002039F9"/>
    <w:rsid w:val="00203B69"/>
    <w:rsid w:val="0020404A"/>
    <w:rsid w:val="002040FC"/>
    <w:rsid w:val="00205D16"/>
    <w:rsid w:val="0020601B"/>
    <w:rsid w:val="00207C38"/>
    <w:rsid w:val="00210742"/>
    <w:rsid w:val="00210F37"/>
    <w:rsid w:val="002124DB"/>
    <w:rsid w:val="00213085"/>
    <w:rsid w:val="00213721"/>
    <w:rsid w:val="00213A60"/>
    <w:rsid w:val="0021457A"/>
    <w:rsid w:val="0021463E"/>
    <w:rsid w:val="002147B5"/>
    <w:rsid w:val="0021582E"/>
    <w:rsid w:val="00216EC5"/>
    <w:rsid w:val="0021735C"/>
    <w:rsid w:val="002219C2"/>
    <w:rsid w:val="0022354D"/>
    <w:rsid w:val="00223570"/>
    <w:rsid w:val="0022460A"/>
    <w:rsid w:val="00224700"/>
    <w:rsid w:val="00224723"/>
    <w:rsid w:val="00224DCA"/>
    <w:rsid w:val="00224F1F"/>
    <w:rsid w:val="0022525B"/>
    <w:rsid w:val="00225E2B"/>
    <w:rsid w:val="00227079"/>
    <w:rsid w:val="0022761A"/>
    <w:rsid w:val="002277CC"/>
    <w:rsid w:val="0023018E"/>
    <w:rsid w:val="00230AEA"/>
    <w:rsid w:val="0023230F"/>
    <w:rsid w:val="00233B64"/>
    <w:rsid w:val="00234C51"/>
    <w:rsid w:val="00236FE1"/>
    <w:rsid w:val="002373F6"/>
    <w:rsid w:val="00237AC6"/>
    <w:rsid w:val="00240CFE"/>
    <w:rsid w:val="00241135"/>
    <w:rsid w:val="00241E91"/>
    <w:rsid w:val="00241F6F"/>
    <w:rsid w:val="00242296"/>
    <w:rsid w:val="0024319F"/>
    <w:rsid w:val="00245784"/>
    <w:rsid w:val="00246D83"/>
    <w:rsid w:val="00251CB9"/>
    <w:rsid w:val="00252E1F"/>
    <w:rsid w:val="002535DA"/>
    <w:rsid w:val="00253CC7"/>
    <w:rsid w:val="0025406A"/>
    <w:rsid w:val="00254705"/>
    <w:rsid w:val="00255946"/>
    <w:rsid w:val="0025643C"/>
    <w:rsid w:val="00256CCA"/>
    <w:rsid w:val="002646A4"/>
    <w:rsid w:val="00266541"/>
    <w:rsid w:val="00266C80"/>
    <w:rsid w:val="0026789F"/>
    <w:rsid w:val="00270796"/>
    <w:rsid w:val="002714B8"/>
    <w:rsid w:val="0027251B"/>
    <w:rsid w:val="0027295F"/>
    <w:rsid w:val="002731C5"/>
    <w:rsid w:val="0027370D"/>
    <w:rsid w:val="0027439D"/>
    <w:rsid w:val="0027563D"/>
    <w:rsid w:val="00275896"/>
    <w:rsid w:val="002803B2"/>
    <w:rsid w:val="00281014"/>
    <w:rsid w:val="00281AEF"/>
    <w:rsid w:val="00281D84"/>
    <w:rsid w:val="00281E28"/>
    <w:rsid w:val="002832BE"/>
    <w:rsid w:val="0028394E"/>
    <w:rsid w:val="002842C0"/>
    <w:rsid w:val="002847B8"/>
    <w:rsid w:val="00284CC0"/>
    <w:rsid w:val="0028607E"/>
    <w:rsid w:val="0028775A"/>
    <w:rsid w:val="00287958"/>
    <w:rsid w:val="00287C0C"/>
    <w:rsid w:val="0029011D"/>
    <w:rsid w:val="00290B54"/>
    <w:rsid w:val="00292157"/>
    <w:rsid w:val="0029256E"/>
    <w:rsid w:val="00292722"/>
    <w:rsid w:val="00292C96"/>
    <w:rsid w:val="00294473"/>
    <w:rsid w:val="0029652A"/>
    <w:rsid w:val="002968FB"/>
    <w:rsid w:val="00296E11"/>
    <w:rsid w:val="00296F06"/>
    <w:rsid w:val="0029735B"/>
    <w:rsid w:val="002A04D5"/>
    <w:rsid w:val="002A04DA"/>
    <w:rsid w:val="002A05E3"/>
    <w:rsid w:val="002A0AC8"/>
    <w:rsid w:val="002A2297"/>
    <w:rsid w:val="002A3447"/>
    <w:rsid w:val="002A3801"/>
    <w:rsid w:val="002A3B9A"/>
    <w:rsid w:val="002A68F4"/>
    <w:rsid w:val="002B1D95"/>
    <w:rsid w:val="002B2E73"/>
    <w:rsid w:val="002B3B20"/>
    <w:rsid w:val="002B60EA"/>
    <w:rsid w:val="002B6275"/>
    <w:rsid w:val="002C0364"/>
    <w:rsid w:val="002C430C"/>
    <w:rsid w:val="002C4B72"/>
    <w:rsid w:val="002C4E15"/>
    <w:rsid w:val="002C6F5C"/>
    <w:rsid w:val="002C7BEB"/>
    <w:rsid w:val="002C7E9B"/>
    <w:rsid w:val="002D1845"/>
    <w:rsid w:val="002D21ED"/>
    <w:rsid w:val="002D3637"/>
    <w:rsid w:val="002D396E"/>
    <w:rsid w:val="002D539F"/>
    <w:rsid w:val="002D5F2C"/>
    <w:rsid w:val="002D604C"/>
    <w:rsid w:val="002D68A0"/>
    <w:rsid w:val="002D74A5"/>
    <w:rsid w:val="002D757C"/>
    <w:rsid w:val="002E016E"/>
    <w:rsid w:val="002E0DD1"/>
    <w:rsid w:val="002E0DD5"/>
    <w:rsid w:val="002E180B"/>
    <w:rsid w:val="002E2133"/>
    <w:rsid w:val="002E3144"/>
    <w:rsid w:val="002E341A"/>
    <w:rsid w:val="002E4848"/>
    <w:rsid w:val="002E5CE3"/>
    <w:rsid w:val="002E683F"/>
    <w:rsid w:val="002E697B"/>
    <w:rsid w:val="002E6F3C"/>
    <w:rsid w:val="002E7B37"/>
    <w:rsid w:val="002E7D45"/>
    <w:rsid w:val="002E7D64"/>
    <w:rsid w:val="002E7EAB"/>
    <w:rsid w:val="002F1C5E"/>
    <w:rsid w:val="002F29ED"/>
    <w:rsid w:val="002F2EC7"/>
    <w:rsid w:val="002F361D"/>
    <w:rsid w:val="002F518D"/>
    <w:rsid w:val="002F5E26"/>
    <w:rsid w:val="002F7D91"/>
    <w:rsid w:val="003017C8"/>
    <w:rsid w:val="00304CD0"/>
    <w:rsid w:val="003056A6"/>
    <w:rsid w:val="003071F2"/>
    <w:rsid w:val="0030772C"/>
    <w:rsid w:val="00307B33"/>
    <w:rsid w:val="00307B8D"/>
    <w:rsid w:val="00307D9D"/>
    <w:rsid w:val="0031061B"/>
    <w:rsid w:val="003107F1"/>
    <w:rsid w:val="00310DA8"/>
    <w:rsid w:val="0031124D"/>
    <w:rsid w:val="00311E18"/>
    <w:rsid w:val="00314421"/>
    <w:rsid w:val="00314AE4"/>
    <w:rsid w:val="00316117"/>
    <w:rsid w:val="0031709B"/>
    <w:rsid w:val="00317455"/>
    <w:rsid w:val="0032029E"/>
    <w:rsid w:val="0032097F"/>
    <w:rsid w:val="00320BEF"/>
    <w:rsid w:val="00320D24"/>
    <w:rsid w:val="00320E31"/>
    <w:rsid w:val="0032246D"/>
    <w:rsid w:val="0032298E"/>
    <w:rsid w:val="00322CD6"/>
    <w:rsid w:val="00323524"/>
    <w:rsid w:val="003237C9"/>
    <w:rsid w:val="003239C8"/>
    <w:rsid w:val="00325141"/>
    <w:rsid w:val="00327999"/>
    <w:rsid w:val="00330CA8"/>
    <w:rsid w:val="00330CD6"/>
    <w:rsid w:val="00332F2D"/>
    <w:rsid w:val="0033313A"/>
    <w:rsid w:val="00333153"/>
    <w:rsid w:val="00333DD7"/>
    <w:rsid w:val="003344AD"/>
    <w:rsid w:val="0033537A"/>
    <w:rsid w:val="00335770"/>
    <w:rsid w:val="00336002"/>
    <w:rsid w:val="003363A3"/>
    <w:rsid w:val="00336A69"/>
    <w:rsid w:val="00336B5E"/>
    <w:rsid w:val="00340AA3"/>
    <w:rsid w:val="00340F8C"/>
    <w:rsid w:val="003414C8"/>
    <w:rsid w:val="00342473"/>
    <w:rsid w:val="003425AF"/>
    <w:rsid w:val="0034486A"/>
    <w:rsid w:val="0034585A"/>
    <w:rsid w:val="00345EDB"/>
    <w:rsid w:val="003463EE"/>
    <w:rsid w:val="003519D9"/>
    <w:rsid w:val="00351ABB"/>
    <w:rsid w:val="0035398E"/>
    <w:rsid w:val="003541AC"/>
    <w:rsid w:val="00357441"/>
    <w:rsid w:val="003577F1"/>
    <w:rsid w:val="00357DF3"/>
    <w:rsid w:val="00357E93"/>
    <w:rsid w:val="00357FA9"/>
    <w:rsid w:val="00360FA0"/>
    <w:rsid w:val="00361162"/>
    <w:rsid w:val="00361AED"/>
    <w:rsid w:val="00361BB6"/>
    <w:rsid w:val="00361E79"/>
    <w:rsid w:val="00362775"/>
    <w:rsid w:val="00364460"/>
    <w:rsid w:val="003650BD"/>
    <w:rsid w:val="00365D7B"/>
    <w:rsid w:val="00366298"/>
    <w:rsid w:val="00367DE6"/>
    <w:rsid w:val="003705D9"/>
    <w:rsid w:val="0037102E"/>
    <w:rsid w:val="00371624"/>
    <w:rsid w:val="0037168C"/>
    <w:rsid w:val="00371967"/>
    <w:rsid w:val="00371D3D"/>
    <w:rsid w:val="00372B6A"/>
    <w:rsid w:val="0037372C"/>
    <w:rsid w:val="003743E3"/>
    <w:rsid w:val="0037450C"/>
    <w:rsid w:val="00374C8A"/>
    <w:rsid w:val="00374CD8"/>
    <w:rsid w:val="00374E54"/>
    <w:rsid w:val="00374F93"/>
    <w:rsid w:val="00375A03"/>
    <w:rsid w:val="00375F1A"/>
    <w:rsid w:val="003774CC"/>
    <w:rsid w:val="00377C5A"/>
    <w:rsid w:val="003801C2"/>
    <w:rsid w:val="00380459"/>
    <w:rsid w:val="0038067C"/>
    <w:rsid w:val="0038118E"/>
    <w:rsid w:val="00381616"/>
    <w:rsid w:val="00381C42"/>
    <w:rsid w:val="003846F9"/>
    <w:rsid w:val="00386987"/>
    <w:rsid w:val="003872C0"/>
    <w:rsid w:val="0038738F"/>
    <w:rsid w:val="00387DD1"/>
    <w:rsid w:val="00390BDF"/>
    <w:rsid w:val="003913C5"/>
    <w:rsid w:val="0039239D"/>
    <w:rsid w:val="003923E0"/>
    <w:rsid w:val="00392D73"/>
    <w:rsid w:val="0039519F"/>
    <w:rsid w:val="00395A99"/>
    <w:rsid w:val="00395F4E"/>
    <w:rsid w:val="00396071"/>
    <w:rsid w:val="00397E6D"/>
    <w:rsid w:val="003A05D9"/>
    <w:rsid w:val="003A0A8C"/>
    <w:rsid w:val="003A1373"/>
    <w:rsid w:val="003A1635"/>
    <w:rsid w:val="003A16AF"/>
    <w:rsid w:val="003A1945"/>
    <w:rsid w:val="003A315C"/>
    <w:rsid w:val="003A45D0"/>
    <w:rsid w:val="003A5CDD"/>
    <w:rsid w:val="003A7598"/>
    <w:rsid w:val="003A7715"/>
    <w:rsid w:val="003A7869"/>
    <w:rsid w:val="003B2A43"/>
    <w:rsid w:val="003B2DF8"/>
    <w:rsid w:val="003B3611"/>
    <w:rsid w:val="003B3E6A"/>
    <w:rsid w:val="003B4691"/>
    <w:rsid w:val="003B59CA"/>
    <w:rsid w:val="003B5CE9"/>
    <w:rsid w:val="003B6542"/>
    <w:rsid w:val="003B6BAA"/>
    <w:rsid w:val="003B7674"/>
    <w:rsid w:val="003B7CAD"/>
    <w:rsid w:val="003C0413"/>
    <w:rsid w:val="003C0CE3"/>
    <w:rsid w:val="003C15F4"/>
    <w:rsid w:val="003C174F"/>
    <w:rsid w:val="003C2576"/>
    <w:rsid w:val="003C3FCD"/>
    <w:rsid w:val="003C4482"/>
    <w:rsid w:val="003C4993"/>
    <w:rsid w:val="003C4EDA"/>
    <w:rsid w:val="003C5132"/>
    <w:rsid w:val="003C621C"/>
    <w:rsid w:val="003C66F1"/>
    <w:rsid w:val="003C745F"/>
    <w:rsid w:val="003D0477"/>
    <w:rsid w:val="003D102F"/>
    <w:rsid w:val="003D2A25"/>
    <w:rsid w:val="003D2AD1"/>
    <w:rsid w:val="003D36F5"/>
    <w:rsid w:val="003D3A60"/>
    <w:rsid w:val="003D3FD1"/>
    <w:rsid w:val="003D510F"/>
    <w:rsid w:val="003E03BE"/>
    <w:rsid w:val="003E1B10"/>
    <w:rsid w:val="003E1CC0"/>
    <w:rsid w:val="003E1D51"/>
    <w:rsid w:val="003E1E7A"/>
    <w:rsid w:val="003E2041"/>
    <w:rsid w:val="003E2095"/>
    <w:rsid w:val="003E2CB9"/>
    <w:rsid w:val="003E374A"/>
    <w:rsid w:val="003E3C25"/>
    <w:rsid w:val="003E3E4A"/>
    <w:rsid w:val="003E4A04"/>
    <w:rsid w:val="003E4DD6"/>
    <w:rsid w:val="003E6429"/>
    <w:rsid w:val="003E6BFA"/>
    <w:rsid w:val="003E720F"/>
    <w:rsid w:val="003F04A6"/>
    <w:rsid w:val="003F09D6"/>
    <w:rsid w:val="003F1B88"/>
    <w:rsid w:val="003F1C2D"/>
    <w:rsid w:val="003F2528"/>
    <w:rsid w:val="003F2E48"/>
    <w:rsid w:val="003F33CB"/>
    <w:rsid w:val="003F3803"/>
    <w:rsid w:val="003F4401"/>
    <w:rsid w:val="003F48EE"/>
    <w:rsid w:val="003F4C2D"/>
    <w:rsid w:val="003F5080"/>
    <w:rsid w:val="003F50B6"/>
    <w:rsid w:val="003F5D27"/>
    <w:rsid w:val="003F689D"/>
    <w:rsid w:val="003F69DD"/>
    <w:rsid w:val="003F73AD"/>
    <w:rsid w:val="003F7639"/>
    <w:rsid w:val="0040037F"/>
    <w:rsid w:val="0040048A"/>
    <w:rsid w:val="004034E5"/>
    <w:rsid w:val="004038ED"/>
    <w:rsid w:val="00404176"/>
    <w:rsid w:val="00404AE6"/>
    <w:rsid w:val="00404E86"/>
    <w:rsid w:val="00405136"/>
    <w:rsid w:val="004054F5"/>
    <w:rsid w:val="00405577"/>
    <w:rsid w:val="00406F41"/>
    <w:rsid w:val="004077A2"/>
    <w:rsid w:val="00410DA9"/>
    <w:rsid w:val="004115FA"/>
    <w:rsid w:val="00412A45"/>
    <w:rsid w:val="00412FA0"/>
    <w:rsid w:val="004133B7"/>
    <w:rsid w:val="00414105"/>
    <w:rsid w:val="004144B3"/>
    <w:rsid w:val="00415B8F"/>
    <w:rsid w:val="004204C9"/>
    <w:rsid w:val="004218C8"/>
    <w:rsid w:val="004221EC"/>
    <w:rsid w:val="00424E3A"/>
    <w:rsid w:val="00424FEF"/>
    <w:rsid w:val="0042519F"/>
    <w:rsid w:val="004255E1"/>
    <w:rsid w:val="00425DDF"/>
    <w:rsid w:val="00426EB2"/>
    <w:rsid w:val="00427134"/>
    <w:rsid w:val="004271AC"/>
    <w:rsid w:val="00427995"/>
    <w:rsid w:val="00427A04"/>
    <w:rsid w:val="00430323"/>
    <w:rsid w:val="00430D49"/>
    <w:rsid w:val="00431074"/>
    <w:rsid w:val="004312B6"/>
    <w:rsid w:val="00431751"/>
    <w:rsid w:val="00431E7A"/>
    <w:rsid w:val="004321C1"/>
    <w:rsid w:val="0043251C"/>
    <w:rsid w:val="0043256F"/>
    <w:rsid w:val="00432D34"/>
    <w:rsid w:val="00432D7F"/>
    <w:rsid w:val="00433A05"/>
    <w:rsid w:val="00440C82"/>
    <w:rsid w:val="0044108D"/>
    <w:rsid w:val="0044302B"/>
    <w:rsid w:val="00447200"/>
    <w:rsid w:val="00450807"/>
    <w:rsid w:val="00451E96"/>
    <w:rsid w:val="00452591"/>
    <w:rsid w:val="00452E4E"/>
    <w:rsid w:val="004532A8"/>
    <w:rsid w:val="004538E1"/>
    <w:rsid w:val="00453F64"/>
    <w:rsid w:val="00454C66"/>
    <w:rsid w:val="004554FB"/>
    <w:rsid w:val="004564D6"/>
    <w:rsid w:val="004564FD"/>
    <w:rsid w:val="00456F58"/>
    <w:rsid w:val="00457957"/>
    <w:rsid w:val="00457A7D"/>
    <w:rsid w:val="00457F4C"/>
    <w:rsid w:val="004605C3"/>
    <w:rsid w:val="0046102A"/>
    <w:rsid w:val="00461C99"/>
    <w:rsid w:val="00461E72"/>
    <w:rsid w:val="00462155"/>
    <w:rsid w:val="00462601"/>
    <w:rsid w:val="0046282F"/>
    <w:rsid w:val="0046431B"/>
    <w:rsid w:val="00465372"/>
    <w:rsid w:val="00466CF4"/>
    <w:rsid w:val="0046749B"/>
    <w:rsid w:val="0047000A"/>
    <w:rsid w:val="004707A3"/>
    <w:rsid w:val="004711B0"/>
    <w:rsid w:val="0047138E"/>
    <w:rsid w:val="004727AC"/>
    <w:rsid w:val="0047302D"/>
    <w:rsid w:val="00475E86"/>
    <w:rsid w:val="00476150"/>
    <w:rsid w:val="00476933"/>
    <w:rsid w:val="00477BB3"/>
    <w:rsid w:val="00480CA5"/>
    <w:rsid w:val="00481119"/>
    <w:rsid w:val="00481203"/>
    <w:rsid w:val="00481476"/>
    <w:rsid w:val="00481655"/>
    <w:rsid w:val="00481CF3"/>
    <w:rsid w:val="0048202D"/>
    <w:rsid w:val="0048211A"/>
    <w:rsid w:val="0048228F"/>
    <w:rsid w:val="0048314C"/>
    <w:rsid w:val="004844AC"/>
    <w:rsid w:val="00484EBA"/>
    <w:rsid w:val="00484EEE"/>
    <w:rsid w:val="0048586E"/>
    <w:rsid w:val="004904CC"/>
    <w:rsid w:val="00490CE4"/>
    <w:rsid w:val="00490F8F"/>
    <w:rsid w:val="00490FC4"/>
    <w:rsid w:val="00491C33"/>
    <w:rsid w:val="00491DF1"/>
    <w:rsid w:val="004926D2"/>
    <w:rsid w:val="00492F9B"/>
    <w:rsid w:val="00495097"/>
    <w:rsid w:val="00496224"/>
    <w:rsid w:val="004A0B11"/>
    <w:rsid w:val="004A26C5"/>
    <w:rsid w:val="004A3065"/>
    <w:rsid w:val="004A34FC"/>
    <w:rsid w:val="004A57E5"/>
    <w:rsid w:val="004A5883"/>
    <w:rsid w:val="004A5C77"/>
    <w:rsid w:val="004A61F2"/>
    <w:rsid w:val="004A6BF4"/>
    <w:rsid w:val="004B00AA"/>
    <w:rsid w:val="004B0DF6"/>
    <w:rsid w:val="004B139F"/>
    <w:rsid w:val="004B146A"/>
    <w:rsid w:val="004B2F04"/>
    <w:rsid w:val="004B4835"/>
    <w:rsid w:val="004B59BB"/>
    <w:rsid w:val="004B768D"/>
    <w:rsid w:val="004C2823"/>
    <w:rsid w:val="004C3E9F"/>
    <w:rsid w:val="004C4591"/>
    <w:rsid w:val="004C5570"/>
    <w:rsid w:val="004C6A88"/>
    <w:rsid w:val="004C6B02"/>
    <w:rsid w:val="004D04C5"/>
    <w:rsid w:val="004D122B"/>
    <w:rsid w:val="004D150A"/>
    <w:rsid w:val="004D25F1"/>
    <w:rsid w:val="004D2A01"/>
    <w:rsid w:val="004D33C1"/>
    <w:rsid w:val="004D3A11"/>
    <w:rsid w:val="004D44D3"/>
    <w:rsid w:val="004D487C"/>
    <w:rsid w:val="004D48D2"/>
    <w:rsid w:val="004D4BF2"/>
    <w:rsid w:val="004D5804"/>
    <w:rsid w:val="004D61BD"/>
    <w:rsid w:val="004D6666"/>
    <w:rsid w:val="004E0140"/>
    <w:rsid w:val="004E085F"/>
    <w:rsid w:val="004E0AB3"/>
    <w:rsid w:val="004E0C69"/>
    <w:rsid w:val="004E3BC8"/>
    <w:rsid w:val="004E4A15"/>
    <w:rsid w:val="004E56F4"/>
    <w:rsid w:val="004E5902"/>
    <w:rsid w:val="004E5FAE"/>
    <w:rsid w:val="004E6C0C"/>
    <w:rsid w:val="004E6C6C"/>
    <w:rsid w:val="004E6D38"/>
    <w:rsid w:val="004F0460"/>
    <w:rsid w:val="004F1380"/>
    <w:rsid w:val="004F2C70"/>
    <w:rsid w:val="004F374B"/>
    <w:rsid w:val="004F3BDB"/>
    <w:rsid w:val="004F6D58"/>
    <w:rsid w:val="0050216A"/>
    <w:rsid w:val="00502336"/>
    <w:rsid w:val="0050305B"/>
    <w:rsid w:val="0050327D"/>
    <w:rsid w:val="00503913"/>
    <w:rsid w:val="0050432A"/>
    <w:rsid w:val="00504F6D"/>
    <w:rsid w:val="005054BE"/>
    <w:rsid w:val="00505681"/>
    <w:rsid w:val="00505BD6"/>
    <w:rsid w:val="0050618A"/>
    <w:rsid w:val="0051047C"/>
    <w:rsid w:val="005105EA"/>
    <w:rsid w:val="005115CD"/>
    <w:rsid w:val="005122EE"/>
    <w:rsid w:val="00512C74"/>
    <w:rsid w:val="00512D30"/>
    <w:rsid w:val="00512F86"/>
    <w:rsid w:val="00515286"/>
    <w:rsid w:val="005163A9"/>
    <w:rsid w:val="00516CB8"/>
    <w:rsid w:val="00516E39"/>
    <w:rsid w:val="005214B1"/>
    <w:rsid w:val="00521801"/>
    <w:rsid w:val="005249B3"/>
    <w:rsid w:val="00526101"/>
    <w:rsid w:val="0052695C"/>
    <w:rsid w:val="00526DD7"/>
    <w:rsid w:val="00527F93"/>
    <w:rsid w:val="00530082"/>
    <w:rsid w:val="00530C07"/>
    <w:rsid w:val="00530E5D"/>
    <w:rsid w:val="00531373"/>
    <w:rsid w:val="00531582"/>
    <w:rsid w:val="005321C6"/>
    <w:rsid w:val="005335F6"/>
    <w:rsid w:val="00533E2A"/>
    <w:rsid w:val="00534436"/>
    <w:rsid w:val="00535006"/>
    <w:rsid w:val="00537BD8"/>
    <w:rsid w:val="00537E4D"/>
    <w:rsid w:val="00540E60"/>
    <w:rsid w:val="00541796"/>
    <w:rsid w:val="00542E81"/>
    <w:rsid w:val="0054373D"/>
    <w:rsid w:val="005442DA"/>
    <w:rsid w:val="0054482E"/>
    <w:rsid w:val="00545095"/>
    <w:rsid w:val="00545D0E"/>
    <w:rsid w:val="00546680"/>
    <w:rsid w:val="00550C10"/>
    <w:rsid w:val="00553860"/>
    <w:rsid w:val="0055398E"/>
    <w:rsid w:val="00554C12"/>
    <w:rsid w:val="00555A38"/>
    <w:rsid w:val="00556608"/>
    <w:rsid w:val="005576D2"/>
    <w:rsid w:val="00557A00"/>
    <w:rsid w:val="00560401"/>
    <w:rsid w:val="00560B7E"/>
    <w:rsid w:val="00561E75"/>
    <w:rsid w:val="0056347A"/>
    <w:rsid w:val="005639BC"/>
    <w:rsid w:val="005659F0"/>
    <w:rsid w:val="00565CB4"/>
    <w:rsid w:val="005669BC"/>
    <w:rsid w:val="00566DAA"/>
    <w:rsid w:val="005679CB"/>
    <w:rsid w:val="005721BF"/>
    <w:rsid w:val="00572681"/>
    <w:rsid w:val="005736E9"/>
    <w:rsid w:val="00574224"/>
    <w:rsid w:val="00574406"/>
    <w:rsid w:val="00574C4C"/>
    <w:rsid w:val="00576398"/>
    <w:rsid w:val="00581B53"/>
    <w:rsid w:val="00582DDD"/>
    <w:rsid w:val="00583D42"/>
    <w:rsid w:val="00586569"/>
    <w:rsid w:val="00587399"/>
    <w:rsid w:val="00587886"/>
    <w:rsid w:val="005904B0"/>
    <w:rsid w:val="00590ACE"/>
    <w:rsid w:val="0059149F"/>
    <w:rsid w:val="005917A9"/>
    <w:rsid w:val="00593FE2"/>
    <w:rsid w:val="00595810"/>
    <w:rsid w:val="0059647C"/>
    <w:rsid w:val="0059687B"/>
    <w:rsid w:val="005A0464"/>
    <w:rsid w:val="005A0F61"/>
    <w:rsid w:val="005A1490"/>
    <w:rsid w:val="005A1FE4"/>
    <w:rsid w:val="005A230E"/>
    <w:rsid w:val="005A27F6"/>
    <w:rsid w:val="005A2FF1"/>
    <w:rsid w:val="005A373C"/>
    <w:rsid w:val="005A3ADC"/>
    <w:rsid w:val="005A4105"/>
    <w:rsid w:val="005A571E"/>
    <w:rsid w:val="005A76F1"/>
    <w:rsid w:val="005A7FF1"/>
    <w:rsid w:val="005B0C4E"/>
    <w:rsid w:val="005B1DD9"/>
    <w:rsid w:val="005B1ED0"/>
    <w:rsid w:val="005B1F88"/>
    <w:rsid w:val="005B218F"/>
    <w:rsid w:val="005B3A65"/>
    <w:rsid w:val="005B4289"/>
    <w:rsid w:val="005B4339"/>
    <w:rsid w:val="005B4B18"/>
    <w:rsid w:val="005B5940"/>
    <w:rsid w:val="005B5D90"/>
    <w:rsid w:val="005B634B"/>
    <w:rsid w:val="005B65A2"/>
    <w:rsid w:val="005B7246"/>
    <w:rsid w:val="005B7F55"/>
    <w:rsid w:val="005C0103"/>
    <w:rsid w:val="005C22D3"/>
    <w:rsid w:val="005C298B"/>
    <w:rsid w:val="005C29CF"/>
    <w:rsid w:val="005C2BDA"/>
    <w:rsid w:val="005C2CDE"/>
    <w:rsid w:val="005C2E91"/>
    <w:rsid w:val="005C351A"/>
    <w:rsid w:val="005C3AEC"/>
    <w:rsid w:val="005C44E4"/>
    <w:rsid w:val="005C58FA"/>
    <w:rsid w:val="005C594B"/>
    <w:rsid w:val="005C5956"/>
    <w:rsid w:val="005C69D5"/>
    <w:rsid w:val="005C6E0B"/>
    <w:rsid w:val="005C6E65"/>
    <w:rsid w:val="005C7DC3"/>
    <w:rsid w:val="005D07C8"/>
    <w:rsid w:val="005D084B"/>
    <w:rsid w:val="005D100A"/>
    <w:rsid w:val="005D11F3"/>
    <w:rsid w:val="005D1614"/>
    <w:rsid w:val="005D1D99"/>
    <w:rsid w:val="005D2312"/>
    <w:rsid w:val="005D5D0C"/>
    <w:rsid w:val="005D68C4"/>
    <w:rsid w:val="005D68F7"/>
    <w:rsid w:val="005D6EF8"/>
    <w:rsid w:val="005D75D8"/>
    <w:rsid w:val="005E1578"/>
    <w:rsid w:val="005E2219"/>
    <w:rsid w:val="005E2C64"/>
    <w:rsid w:val="005E6106"/>
    <w:rsid w:val="005E6A93"/>
    <w:rsid w:val="005E7CF5"/>
    <w:rsid w:val="005F036F"/>
    <w:rsid w:val="005F081D"/>
    <w:rsid w:val="005F0CA5"/>
    <w:rsid w:val="005F43BA"/>
    <w:rsid w:val="005F4BA1"/>
    <w:rsid w:val="005F5998"/>
    <w:rsid w:val="005F689E"/>
    <w:rsid w:val="0060296E"/>
    <w:rsid w:val="006031B8"/>
    <w:rsid w:val="00603C98"/>
    <w:rsid w:val="00603C9A"/>
    <w:rsid w:val="0060488E"/>
    <w:rsid w:val="0060516C"/>
    <w:rsid w:val="006058B3"/>
    <w:rsid w:val="00605B25"/>
    <w:rsid w:val="00605CFC"/>
    <w:rsid w:val="00605E5B"/>
    <w:rsid w:val="00610BEF"/>
    <w:rsid w:val="00610DED"/>
    <w:rsid w:val="00611EC5"/>
    <w:rsid w:val="00612033"/>
    <w:rsid w:val="0061410B"/>
    <w:rsid w:val="0061488B"/>
    <w:rsid w:val="006169D2"/>
    <w:rsid w:val="006174B7"/>
    <w:rsid w:val="00620980"/>
    <w:rsid w:val="00621561"/>
    <w:rsid w:val="00622E98"/>
    <w:rsid w:val="0062482A"/>
    <w:rsid w:val="00624C1C"/>
    <w:rsid w:val="006258D4"/>
    <w:rsid w:val="00626AA1"/>
    <w:rsid w:val="00626FC8"/>
    <w:rsid w:val="00631315"/>
    <w:rsid w:val="00631D4D"/>
    <w:rsid w:val="0063220A"/>
    <w:rsid w:val="006326BF"/>
    <w:rsid w:val="00632977"/>
    <w:rsid w:val="00632B31"/>
    <w:rsid w:val="00634A44"/>
    <w:rsid w:val="00635436"/>
    <w:rsid w:val="00635BF0"/>
    <w:rsid w:val="00637B57"/>
    <w:rsid w:val="00640E73"/>
    <w:rsid w:val="00641E75"/>
    <w:rsid w:val="00643658"/>
    <w:rsid w:val="006442E5"/>
    <w:rsid w:val="006444D9"/>
    <w:rsid w:val="006446FA"/>
    <w:rsid w:val="0064499D"/>
    <w:rsid w:val="00644EE4"/>
    <w:rsid w:val="00645700"/>
    <w:rsid w:val="00645CE6"/>
    <w:rsid w:val="00645E44"/>
    <w:rsid w:val="00646426"/>
    <w:rsid w:val="0064683F"/>
    <w:rsid w:val="00646E8B"/>
    <w:rsid w:val="00647991"/>
    <w:rsid w:val="00650353"/>
    <w:rsid w:val="00651C84"/>
    <w:rsid w:val="00651DEA"/>
    <w:rsid w:val="00652D2B"/>
    <w:rsid w:val="00653C54"/>
    <w:rsid w:val="006549D3"/>
    <w:rsid w:val="00655D6B"/>
    <w:rsid w:val="00656020"/>
    <w:rsid w:val="00656244"/>
    <w:rsid w:val="00657002"/>
    <w:rsid w:val="00657431"/>
    <w:rsid w:val="006576CD"/>
    <w:rsid w:val="006606C1"/>
    <w:rsid w:val="00661778"/>
    <w:rsid w:val="00662024"/>
    <w:rsid w:val="0066231D"/>
    <w:rsid w:val="00662A16"/>
    <w:rsid w:val="00663013"/>
    <w:rsid w:val="006636AD"/>
    <w:rsid w:val="006638FD"/>
    <w:rsid w:val="00664505"/>
    <w:rsid w:val="0066498C"/>
    <w:rsid w:val="006653DE"/>
    <w:rsid w:val="006663AE"/>
    <w:rsid w:val="00666ABF"/>
    <w:rsid w:val="0067202E"/>
    <w:rsid w:val="00672778"/>
    <w:rsid w:val="00672799"/>
    <w:rsid w:val="006737D5"/>
    <w:rsid w:val="00674A13"/>
    <w:rsid w:val="00674E76"/>
    <w:rsid w:val="006751A7"/>
    <w:rsid w:val="006752D7"/>
    <w:rsid w:val="00675399"/>
    <w:rsid w:val="00675F0C"/>
    <w:rsid w:val="00676906"/>
    <w:rsid w:val="00676E1A"/>
    <w:rsid w:val="00680112"/>
    <w:rsid w:val="006801A3"/>
    <w:rsid w:val="006817C4"/>
    <w:rsid w:val="00681C2E"/>
    <w:rsid w:val="00682A13"/>
    <w:rsid w:val="006832BC"/>
    <w:rsid w:val="00683D6E"/>
    <w:rsid w:val="006869DA"/>
    <w:rsid w:val="006922E3"/>
    <w:rsid w:val="00694155"/>
    <w:rsid w:val="006951CE"/>
    <w:rsid w:val="006951E4"/>
    <w:rsid w:val="006962DF"/>
    <w:rsid w:val="00696B36"/>
    <w:rsid w:val="006974DD"/>
    <w:rsid w:val="00697C4F"/>
    <w:rsid w:val="006A0411"/>
    <w:rsid w:val="006A047E"/>
    <w:rsid w:val="006A0936"/>
    <w:rsid w:val="006A0C50"/>
    <w:rsid w:val="006A13CD"/>
    <w:rsid w:val="006A1A7B"/>
    <w:rsid w:val="006A1D6B"/>
    <w:rsid w:val="006A21EC"/>
    <w:rsid w:val="006A3211"/>
    <w:rsid w:val="006A344A"/>
    <w:rsid w:val="006A3A59"/>
    <w:rsid w:val="006A3DD9"/>
    <w:rsid w:val="006A3FC2"/>
    <w:rsid w:val="006A4A5A"/>
    <w:rsid w:val="006A657B"/>
    <w:rsid w:val="006B0A6D"/>
    <w:rsid w:val="006B0ACA"/>
    <w:rsid w:val="006B0F69"/>
    <w:rsid w:val="006B1056"/>
    <w:rsid w:val="006B3EF8"/>
    <w:rsid w:val="006B4E1D"/>
    <w:rsid w:val="006B4F64"/>
    <w:rsid w:val="006B52A8"/>
    <w:rsid w:val="006B5B54"/>
    <w:rsid w:val="006B7FA2"/>
    <w:rsid w:val="006C05EE"/>
    <w:rsid w:val="006C11EE"/>
    <w:rsid w:val="006C1A38"/>
    <w:rsid w:val="006C2249"/>
    <w:rsid w:val="006C4721"/>
    <w:rsid w:val="006C4FCE"/>
    <w:rsid w:val="006C53B4"/>
    <w:rsid w:val="006C5AAA"/>
    <w:rsid w:val="006C5D0E"/>
    <w:rsid w:val="006C5E52"/>
    <w:rsid w:val="006C7622"/>
    <w:rsid w:val="006C7CE7"/>
    <w:rsid w:val="006D0828"/>
    <w:rsid w:val="006D0F46"/>
    <w:rsid w:val="006D1FB1"/>
    <w:rsid w:val="006D58A8"/>
    <w:rsid w:val="006D679D"/>
    <w:rsid w:val="006E073F"/>
    <w:rsid w:val="006E1132"/>
    <w:rsid w:val="006E22EB"/>
    <w:rsid w:val="006E2458"/>
    <w:rsid w:val="006E374C"/>
    <w:rsid w:val="006E4FF2"/>
    <w:rsid w:val="006E6CA5"/>
    <w:rsid w:val="006E7FFB"/>
    <w:rsid w:val="006F0CFE"/>
    <w:rsid w:val="006F16C7"/>
    <w:rsid w:val="006F1734"/>
    <w:rsid w:val="006F1994"/>
    <w:rsid w:val="006F2A45"/>
    <w:rsid w:val="006F2BBB"/>
    <w:rsid w:val="006F2D58"/>
    <w:rsid w:val="006F3259"/>
    <w:rsid w:val="006F4F20"/>
    <w:rsid w:val="006F7814"/>
    <w:rsid w:val="00700235"/>
    <w:rsid w:val="0070495A"/>
    <w:rsid w:val="00706108"/>
    <w:rsid w:val="007103A8"/>
    <w:rsid w:val="007116A4"/>
    <w:rsid w:val="007125BD"/>
    <w:rsid w:val="00713236"/>
    <w:rsid w:val="00714DB8"/>
    <w:rsid w:val="007151B4"/>
    <w:rsid w:val="0071557B"/>
    <w:rsid w:val="00715C61"/>
    <w:rsid w:val="00716526"/>
    <w:rsid w:val="0072039C"/>
    <w:rsid w:val="00720B07"/>
    <w:rsid w:val="00720ED6"/>
    <w:rsid w:val="007214DE"/>
    <w:rsid w:val="00721DCF"/>
    <w:rsid w:val="00721F00"/>
    <w:rsid w:val="00722592"/>
    <w:rsid w:val="0072378D"/>
    <w:rsid w:val="00723C31"/>
    <w:rsid w:val="00723F35"/>
    <w:rsid w:val="0072460B"/>
    <w:rsid w:val="007250C3"/>
    <w:rsid w:val="0072634E"/>
    <w:rsid w:val="00726A11"/>
    <w:rsid w:val="00726C77"/>
    <w:rsid w:val="00727DDB"/>
    <w:rsid w:val="007309D6"/>
    <w:rsid w:val="00731079"/>
    <w:rsid w:val="0073329A"/>
    <w:rsid w:val="00733403"/>
    <w:rsid w:val="00734190"/>
    <w:rsid w:val="007343EC"/>
    <w:rsid w:val="00734E65"/>
    <w:rsid w:val="00734F70"/>
    <w:rsid w:val="00735833"/>
    <w:rsid w:val="00736636"/>
    <w:rsid w:val="00737BA9"/>
    <w:rsid w:val="007400FA"/>
    <w:rsid w:val="00740310"/>
    <w:rsid w:val="00740BF5"/>
    <w:rsid w:val="00741C1D"/>
    <w:rsid w:val="00741DE2"/>
    <w:rsid w:val="0074260A"/>
    <w:rsid w:val="00742EB1"/>
    <w:rsid w:val="007431DA"/>
    <w:rsid w:val="00744B1A"/>
    <w:rsid w:val="00744C0A"/>
    <w:rsid w:val="00745265"/>
    <w:rsid w:val="0074528E"/>
    <w:rsid w:val="007455B2"/>
    <w:rsid w:val="00745961"/>
    <w:rsid w:val="00745B9A"/>
    <w:rsid w:val="00745D15"/>
    <w:rsid w:val="00745FDF"/>
    <w:rsid w:val="007463F5"/>
    <w:rsid w:val="0074722E"/>
    <w:rsid w:val="00750479"/>
    <w:rsid w:val="00750EC4"/>
    <w:rsid w:val="00751144"/>
    <w:rsid w:val="0075146A"/>
    <w:rsid w:val="007518F8"/>
    <w:rsid w:val="0075205F"/>
    <w:rsid w:val="00753436"/>
    <w:rsid w:val="0075351F"/>
    <w:rsid w:val="007538AD"/>
    <w:rsid w:val="00753D4D"/>
    <w:rsid w:val="007544A3"/>
    <w:rsid w:val="007558E7"/>
    <w:rsid w:val="00755C69"/>
    <w:rsid w:val="00756024"/>
    <w:rsid w:val="00756560"/>
    <w:rsid w:val="00756726"/>
    <w:rsid w:val="007567E8"/>
    <w:rsid w:val="0075708F"/>
    <w:rsid w:val="0076002A"/>
    <w:rsid w:val="00760E7C"/>
    <w:rsid w:val="007617B6"/>
    <w:rsid w:val="00762BB9"/>
    <w:rsid w:val="00764197"/>
    <w:rsid w:val="007648C4"/>
    <w:rsid w:val="007651BE"/>
    <w:rsid w:val="00765EA7"/>
    <w:rsid w:val="00767A06"/>
    <w:rsid w:val="007703B9"/>
    <w:rsid w:val="00770AD1"/>
    <w:rsid w:val="00770BD6"/>
    <w:rsid w:val="00770D0A"/>
    <w:rsid w:val="00770E45"/>
    <w:rsid w:val="00770E82"/>
    <w:rsid w:val="00771CA2"/>
    <w:rsid w:val="007741F1"/>
    <w:rsid w:val="00776637"/>
    <w:rsid w:val="00780E5B"/>
    <w:rsid w:val="00780F3D"/>
    <w:rsid w:val="00781243"/>
    <w:rsid w:val="007813CA"/>
    <w:rsid w:val="00781DAC"/>
    <w:rsid w:val="00783F70"/>
    <w:rsid w:val="00784890"/>
    <w:rsid w:val="0078511A"/>
    <w:rsid w:val="00785577"/>
    <w:rsid w:val="00787074"/>
    <w:rsid w:val="0079002F"/>
    <w:rsid w:val="0079064B"/>
    <w:rsid w:val="007906EB"/>
    <w:rsid w:val="00791028"/>
    <w:rsid w:val="00792D13"/>
    <w:rsid w:val="007932EB"/>
    <w:rsid w:val="007932FF"/>
    <w:rsid w:val="007950A2"/>
    <w:rsid w:val="00795B20"/>
    <w:rsid w:val="00795FCF"/>
    <w:rsid w:val="00796AA1"/>
    <w:rsid w:val="00796E7B"/>
    <w:rsid w:val="007A0D15"/>
    <w:rsid w:val="007A15BA"/>
    <w:rsid w:val="007A2AD7"/>
    <w:rsid w:val="007A2D8F"/>
    <w:rsid w:val="007A31F9"/>
    <w:rsid w:val="007A49B0"/>
    <w:rsid w:val="007A5367"/>
    <w:rsid w:val="007A556F"/>
    <w:rsid w:val="007A60D1"/>
    <w:rsid w:val="007A6446"/>
    <w:rsid w:val="007A7CE7"/>
    <w:rsid w:val="007B2503"/>
    <w:rsid w:val="007B28A1"/>
    <w:rsid w:val="007B3EF6"/>
    <w:rsid w:val="007B6290"/>
    <w:rsid w:val="007B73EA"/>
    <w:rsid w:val="007B74FB"/>
    <w:rsid w:val="007B75D0"/>
    <w:rsid w:val="007B7E07"/>
    <w:rsid w:val="007C09D6"/>
    <w:rsid w:val="007C28F8"/>
    <w:rsid w:val="007C302E"/>
    <w:rsid w:val="007C3208"/>
    <w:rsid w:val="007C3721"/>
    <w:rsid w:val="007C3A1D"/>
    <w:rsid w:val="007C4653"/>
    <w:rsid w:val="007C46CE"/>
    <w:rsid w:val="007C56B7"/>
    <w:rsid w:val="007C654B"/>
    <w:rsid w:val="007C6BCD"/>
    <w:rsid w:val="007C6E26"/>
    <w:rsid w:val="007C72EA"/>
    <w:rsid w:val="007C7537"/>
    <w:rsid w:val="007C7DDC"/>
    <w:rsid w:val="007D0500"/>
    <w:rsid w:val="007D19A7"/>
    <w:rsid w:val="007D1E83"/>
    <w:rsid w:val="007D20B3"/>
    <w:rsid w:val="007D2ACF"/>
    <w:rsid w:val="007D2CC1"/>
    <w:rsid w:val="007D3AD8"/>
    <w:rsid w:val="007D561B"/>
    <w:rsid w:val="007D6700"/>
    <w:rsid w:val="007D7659"/>
    <w:rsid w:val="007D7A1A"/>
    <w:rsid w:val="007D7D0F"/>
    <w:rsid w:val="007E3126"/>
    <w:rsid w:val="007E4354"/>
    <w:rsid w:val="007E513E"/>
    <w:rsid w:val="007E5D4D"/>
    <w:rsid w:val="007E7733"/>
    <w:rsid w:val="007F0EDF"/>
    <w:rsid w:val="007F214E"/>
    <w:rsid w:val="007F2C74"/>
    <w:rsid w:val="007F3365"/>
    <w:rsid w:val="007F3801"/>
    <w:rsid w:val="007F503D"/>
    <w:rsid w:val="007F545E"/>
    <w:rsid w:val="007F56C6"/>
    <w:rsid w:val="007F62B9"/>
    <w:rsid w:val="007F7013"/>
    <w:rsid w:val="008001D1"/>
    <w:rsid w:val="008018EA"/>
    <w:rsid w:val="008020A7"/>
    <w:rsid w:val="008032FF"/>
    <w:rsid w:val="008033DA"/>
    <w:rsid w:val="00804D43"/>
    <w:rsid w:val="0080567C"/>
    <w:rsid w:val="00805E34"/>
    <w:rsid w:val="008072F1"/>
    <w:rsid w:val="008113D8"/>
    <w:rsid w:val="00813CAD"/>
    <w:rsid w:val="00813EAC"/>
    <w:rsid w:val="00813FB7"/>
    <w:rsid w:val="00814982"/>
    <w:rsid w:val="00815F2B"/>
    <w:rsid w:val="00817F1A"/>
    <w:rsid w:val="00821598"/>
    <w:rsid w:val="008223B6"/>
    <w:rsid w:val="0082287C"/>
    <w:rsid w:val="00823701"/>
    <w:rsid w:val="00824241"/>
    <w:rsid w:val="0082484A"/>
    <w:rsid w:val="00824A1C"/>
    <w:rsid w:val="00826B5B"/>
    <w:rsid w:val="00826FE1"/>
    <w:rsid w:val="00830CE6"/>
    <w:rsid w:val="008312AA"/>
    <w:rsid w:val="00833274"/>
    <w:rsid w:val="00835B2D"/>
    <w:rsid w:val="00835FFA"/>
    <w:rsid w:val="00836CA8"/>
    <w:rsid w:val="008372A6"/>
    <w:rsid w:val="00837564"/>
    <w:rsid w:val="008408D0"/>
    <w:rsid w:val="00842910"/>
    <w:rsid w:val="0084453E"/>
    <w:rsid w:val="008447DC"/>
    <w:rsid w:val="0084487D"/>
    <w:rsid w:val="00845DD4"/>
    <w:rsid w:val="00846F21"/>
    <w:rsid w:val="00847585"/>
    <w:rsid w:val="00847D6E"/>
    <w:rsid w:val="00847F37"/>
    <w:rsid w:val="00850631"/>
    <w:rsid w:val="0085088F"/>
    <w:rsid w:val="00850FE4"/>
    <w:rsid w:val="00851BB0"/>
    <w:rsid w:val="00851E7A"/>
    <w:rsid w:val="00853130"/>
    <w:rsid w:val="00854032"/>
    <w:rsid w:val="00854BA2"/>
    <w:rsid w:val="008559A2"/>
    <w:rsid w:val="008607F3"/>
    <w:rsid w:val="008615D3"/>
    <w:rsid w:val="00862775"/>
    <w:rsid w:val="00864D96"/>
    <w:rsid w:val="00864EBD"/>
    <w:rsid w:val="00867690"/>
    <w:rsid w:val="00867F9C"/>
    <w:rsid w:val="008702B5"/>
    <w:rsid w:val="00870D3B"/>
    <w:rsid w:val="00871169"/>
    <w:rsid w:val="0087189C"/>
    <w:rsid w:val="0087329A"/>
    <w:rsid w:val="00873550"/>
    <w:rsid w:val="00873E4A"/>
    <w:rsid w:val="00874E93"/>
    <w:rsid w:val="00874F3D"/>
    <w:rsid w:val="0087564A"/>
    <w:rsid w:val="00876ADF"/>
    <w:rsid w:val="00876DC9"/>
    <w:rsid w:val="008773D6"/>
    <w:rsid w:val="00877D24"/>
    <w:rsid w:val="008804DD"/>
    <w:rsid w:val="00880562"/>
    <w:rsid w:val="00881404"/>
    <w:rsid w:val="008814C0"/>
    <w:rsid w:val="008826E9"/>
    <w:rsid w:val="008827C3"/>
    <w:rsid w:val="0088396F"/>
    <w:rsid w:val="008847E6"/>
    <w:rsid w:val="008854AA"/>
    <w:rsid w:val="0088619C"/>
    <w:rsid w:val="00887E6D"/>
    <w:rsid w:val="00887FF4"/>
    <w:rsid w:val="00890A2C"/>
    <w:rsid w:val="0089163E"/>
    <w:rsid w:val="0089185C"/>
    <w:rsid w:val="00892104"/>
    <w:rsid w:val="00894A82"/>
    <w:rsid w:val="00895271"/>
    <w:rsid w:val="008954EB"/>
    <w:rsid w:val="0089625D"/>
    <w:rsid w:val="008964C3"/>
    <w:rsid w:val="0089766E"/>
    <w:rsid w:val="008A189D"/>
    <w:rsid w:val="008A1F46"/>
    <w:rsid w:val="008A22B2"/>
    <w:rsid w:val="008A2BA7"/>
    <w:rsid w:val="008A2F44"/>
    <w:rsid w:val="008A3712"/>
    <w:rsid w:val="008A54A9"/>
    <w:rsid w:val="008A64B4"/>
    <w:rsid w:val="008A66A9"/>
    <w:rsid w:val="008A6E6E"/>
    <w:rsid w:val="008A741E"/>
    <w:rsid w:val="008A7F0C"/>
    <w:rsid w:val="008B03AB"/>
    <w:rsid w:val="008B1294"/>
    <w:rsid w:val="008B3287"/>
    <w:rsid w:val="008B358F"/>
    <w:rsid w:val="008B4926"/>
    <w:rsid w:val="008B60D2"/>
    <w:rsid w:val="008B7B60"/>
    <w:rsid w:val="008C154A"/>
    <w:rsid w:val="008C1BB1"/>
    <w:rsid w:val="008C2034"/>
    <w:rsid w:val="008C2396"/>
    <w:rsid w:val="008C26E2"/>
    <w:rsid w:val="008C2E82"/>
    <w:rsid w:val="008C3B5F"/>
    <w:rsid w:val="008C3E5D"/>
    <w:rsid w:val="008C4626"/>
    <w:rsid w:val="008C4C6F"/>
    <w:rsid w:val="008C5918"/>
    <w:rsid w:val="008C7014"/>
    <w:rsid w:val="008C75C1"/>
    <w:rsid w:val="008D2138"/>
    <w:rsid w:val="008D2605"/>
    <w:rsid w:val="008D2DBE"/>
    <w:rsid w:val="008D4ABC"/>
    <w:rsid w:val="008D5403"/>
    <w:rsid w:val="008D6C54"/>
    <w:rsid w:val="008D7AC1"/>
    <w:rsid w:val="008E17F2"/>
    <w:rsid w:val="008E1DDD"/>
    <w:rsid w:val="008E2C80"/>
    <w:rsid w:val="008E2DB5"/>
    <w:rsid w:val="008E502C"/>
    <w:rsid w:val="008E601B"/>
    <w:rsid w:val="008E7882"/>
    <w:rsid w:val="008E79ED"/>
    <w:rsid w:val="008E7ACE"/>
    <w:rsid w:val="008F2D35"/>
    <w:rsid w:val="008F3874"/>
    <w:rsid w:val="008F396F"/>
    <w:rsid w:val="008F5EF4"/>
    <w:rsid w:val="00900DA2"/>
    <w:rsid w:val="0090107D"/>
    <w:rsid w:val="00901E12"/>
    <w:rsid w:val="0090296B"/>
    <w:rsid w:val="00902DCF"/>
    <w:rsid w:val="00903BD2"/>
    <w:rsid w:val="00904240"/>
    <w:rsid w:val="009044A7"/>
    <w:rsid w:val="00904A77"/>
    <w:rsid w:val="00906E92"/>
    <w:rsid w:val="009100E5"/>
    <w:rsid w:val="009125FE"/>
    <w:rsid w:val="00914255"/>
    <w:rsid w:val="0091467B"/>
    <w:rsid w:val="00914E80"/>
    <w:rsid w:val="00916F03"/>
    <w:rsid w:val="009215C5"/>
    <w:rsid w:val="00922268"/>
    <w:rsid w:val="009222EA"/>
    <w:rsid w:val="009236AA"/>
    <w:rsid w:val="00924356"/>
    <w:rsid w:val="0092441C"/>
    <w:rsid w:val="00925867"/>
    <w:rsid w:val="00925951"/>
    <w:rsid w:val="00925A93"/>
    <w:rsid w:val="009262FE"/>
    <w:rsid w:val="00927608"/>
    <w:rsid w:val="0092774D"/>
    <w:rsid w:val="00927F78"/>
    <w:rsid w:val="00931192"/>
    <w:rsid w:val="00931193"/>
    <w:rsid w:val="0093196F"/>
    <w:rsid w:val="00931B77"/>
    <w:rsid w:val="00931BB9"/>
    <w:rsid w:val="00931D58"/>
    <w:rsid w:val="00936C68"/>
    <w:rsid w:val="00937C19"/>
    <w:rsid w:val="00941DDB"/>
    <w:rsid w:val="00941DE8"/>
    <w:rsid w:val="00943BD1"/>
    <w:rsid w:val="00943C60"/>
    <w:rsid w:val="009441B3"/>
    <w:rsid w:val="00944DD1"/>
    <w:rsid w:val="009450CC"/>
    <w:rsid w:val="0094535B"/>
    <w:rsid w:val="00945BF5"/>
    <w:rsid w:val="009471D4"/>
    <w:rsid w:val="0094788B"/>
    <w:rsid w:val="0095034D"/>
    <w:rsid w:val="009505D6"/>
    <w:rsid w:val="009518AF"/>
    <w:rsid w:val="00951AA9"/>
    <w:rsid w:val="00952183"/>
    <w:rsid w:val="0095328D"/>
    <w:rsid w:val="00954500"/>
    <w:rsid w:val="00954AAA"/>
    <w:rsid w:val="00955407"/>
    <w:rsid w:val="00955582"/>
    <w:rsid w:val="0095659F"/>
    <w:rsid w:val="00956E5A"/>
    <w:rsid w:val="00957397"/>
    <w:rsid w:val="00957B65"/>
    <w:rsid w:val="00960336"/>
    <w:rsid w:val="009605EC"/>
    <w:rsid w:val="00960A65"/>
    <w:rsid w:val="009618D3"/>
    <w:rsid w:val="009637E8"/>
    <w:rsid w:val="00963C5C"/>
    <w:rsid w:val="009648B7"/>
    <w:rsid w:val="00964A5A"/>
    <w:rsid w:val="00964D59"/>
    <w:rsid w:val="00967039"/>
    <w:rsid w:val="0096724B"/>
    <w:rsid w:val="0096745A"/>
    <w:rsid w:val="00967D92"/>
    <w:rsid w:val="0097008E"/>
    <w:rsid w:val="009703B2"/>
    <w:rsid w:val="00970716"/>
    <w:rsid w:val="00970FFA"/>
    <w:rsid w:val="00971237"/>
    <w:rsid w:val="0097160B"/>
    <w:rsid w:val="00972026"/>
    <w:rsid w:val="0097379C"/>
    <w:rsid w:val="00974079"/>
    <w:rsid w:val="00976179"/>
    <w:rsid w:val="00980724"/>
    <w:rsid w:val="00982093"/>
    <w:rsid w:val="00982786"/>
    <w:rsid w:val="00983485"/>
    <w:rsid w:val="009851E8"/>
    <w:rsid w:val="00985D48"/>
    <w:rsid w:val="009867E5"/>
    <w:rsid w:val="009872FA"/>
    <w:rsid w:val="00990143"/>
    <w:rsid w:val="0099232E"/>
    <w:rsid w:val="009926CC"/>
    <w:rsid w:val="00994659"/>
    <w:rsid w:val="009947B1"/>
    <w:rsid w:val="009958EA"/>
    <w:rsid w:val="0099609E"/>
    <w:rsid w:val="0099676D"/>
    <w:rsid w:val="009969B1"/>
    <w:rsid w:val="00997868"/>
    <w:rsid w:val="009A04B3"/>
    <w:rsid w:val="009A0C8C"/>
    <w:rsid w:val="009A0FB4"/>
    <w:rsid w:val="009A2012"/>
    <w:rsid w:val="009A2574"/>
    <w:rsid w:val="009A2704"/>
    <w:rsid w:val="009A2BA1"/>
    <w:rsid w:val="009A324F"/>
    <w:rsid w:val="009A39F0"/>
    <w:rsid w:val="009A64FA"/>
    <w:rsid w:val="009A6ACF"/>
    <w:rsid w:val="009A6F19"/>
    <w:rsid w:val="009A73EB"/>
    <w:rsid w:val="009A7514"/>
    <w:rsid w:val="009A7FB2"/>
    <w:rsid w:val="009B072A"/>
    <w:rsid w:val="009B1C7F"/>
    <w:rsid w:val="009B2693"/>
    <w:rsid w:val="009B29C5"/>
    <w:rsid w:val="009B2AEC"/>
    <w:rsid w:val="009B304B"/>
    <w:rsid w:val="009B468F"/>
    <w:rsid w:val="009B47AE"/>
    <w:rsid w:val="009B5C9A"/>
    <w:rsid w:val="009B5F9C"/>
    <w:rsid w:val="009B72E6"/>
    <w:rsid w:val="009C0D82"/>
    <w:rsid w:val="009C1662"/>
    <w:rsid w:val="009C2DEA"/>
    <w:rsid w:val="009C3A41"/>
    <w:rsid w:val="009C4EF3"/>
    <w:rsid w:val="009C5B2F"/>
    <w:rsid w:val="009C7637"/>
    <w:rsid w:val="009D125E"/>
    <w:rsid w:val="009D1ADF"/>
    <w:rsid w:val="009D29D2"/>
    <w:rsid w:val="009D3749"/>
    <w:rsid w:val="009D4968"/>
    <w:rsid w:val="009D5327"/>
    <w:rsid w:val="009D532F"/>
    <w:rsid w:val="009D574E"/>
    <w:rsid w:val="009D6424"/>
    <w:rsid w:val="009D6B3B"/>
    <w:rsid w:val="009D6CB0"/>
    <w:rsid w:val="009D78EC"/>
    <w:rsid w:val="009D7991"/>
    <w:rsid w:val="009E07A5"/>
    <w:rsid w:val="009E15F3"/>
    <w:rsid w:val="009E1C8B"/>
    <w:rsid w:val="009E297A"/>
    <w:rsid w:val="009E2D21"/>
    <w:rsid w:val="009E3807"/>
    <w:rsid w:val="009E396A"/>
    <w:rsid w:val="009E6F66"/>
    <w:rsid w:val="009E747B"/>
    <w:rsid w:val="009F0B4D"/>
    <w:rsid w:val="009F1213"/>
    <w:rsid w:val="009F19D2"/>
    <w:rsid w:val="009F20C1"/>
    <w:rsid w:val="009F239D"/>
    <w:rsid w:val="009F287C"/>
    <w:rsid w:val="009F2E36"/>
    <w:rsid w:val="009F3E99"/>
    <w:rsid w:val="009F5026"/>
    <w:rsid w:val="009F56D7"/>
    <w:rsid w:val="009F5E0C"/>
    <w:rsid w:val="009F6D50"/>
    <w:rsid w:val="009F7CDF"/>
    <w:rsid w:val="00A0013A"/>
    <w:rsid w:val="00A008F9"/>
    <w:rsid w:val="00A00C9E"/>
    <w:rsid w:val="00A010FC"/>
    <w:rsid w:val="00A01187"/>
    <w:rsid w:val="00A02DD5"/>
    <w:rsid w:val="00A035B3"/>
    <w:rsid w:val="00A03DD4"/>
    <w:rsid w:val="00A0513A"/>
    <w:rsid w:val="00A063DF"/>
    <w:rsid w:val="00A067D3"/>
    <w:rsid w:val="00A07BBF"/>
    <w:rsid w:val="00A10896"/>
    <w:rsid w:val="00A110BE"/>
    <w:rsid w:val="00A127E6"/>
    <w:rsid w:val="00A12887"/>
    <w:rsid w:val="00A12DEE"/>
    <w:rsid w:val="00A139FE"/>
    <w:rsid w:val="00A14952"/>
    <w:rsid w:val="00A15656"/>
    <w:rsid w:val="00A1790E"/>
    <w:rsid w:val="00A17982"/>
    <w:rsid w:val="00A21046"/>
    <w:rsid w:val="00A2163F"/>
    <w:rsid w:val="00A217A2"/>
    <w:rsid w:val="00A22467"/>
    <w:rsid w:val="00A253AA"/>
    <w:rsid w:val="00A25F24"/>
    <w:rsid w:val="00A27BD3"/>
    <w:rsid w:val="00A3086D"/>
    <w:rsid w:val="00A30B8E"/>
    <w:rsid w:val="00A3130B"/>
    <w:rsid w:val="00A31592"/>
    <w:rsid w:val="00A3194B"/>
    <w:rsid w:val="00A32E2B"/>
    <w:rsid w:val="00A32FC3"/>
    <w:rsid w:val="00A332C2"/>
    <w:rsid w:val="00A33644"/>
    <w:rsid w:val="00A33D3A"/>
    <w:rsid w:val="00A36126"/>
    <w:rsid w:val="00A3725F"/>
    <w:rsid w:val="00A37B92"/>
    <w:rsid w:val="00A37DAA"/>
    <w:rsid w:val="00A4058D"/>
    <w:rsid w:val="00A40703"/>
    <w:rsid w:val="00A41278"/>
    <w:rsid w:val="00A4199C"/>
    <w:rsid w:val="00A436B4"/>
    <w:rsid w:val="00A445E3"/>
    <w:rsid w:val="00A4481C"/>
    <w:rsid w:val="00A448BF"/>
    <w:rsid w:val="00A44E51"/>
    <w:rsid w:val="00A45670"/>
    <w:rsid w:val="00A45EAC"/>
    <w:rsid w:val="00A461C7"/>
    <w:rsid w:val="00A47D1F"/>
    <w:rsid w:val="00A50A18"/>
    <w:rsid w:val="00A5242A"/>
    <w:rsid w:val="00A528E5"/>
    <w:rsid w:val="00A535EF"/>
    <w:rsid w:val="00A53E10"/>
    <w:rsid w:val="00A54533"/>
    <w:rsid w:val="00A550A1"/>
    <w:rsid w:val="00A559D9"/>
    <w:rsid w:val="00A55AFB"/>
    <w:rsid w:val="00A56FDF"/>
    <w:rsid w:val="00A600A0"/>
    <w:rsid w:val="00A60307"/>
    <w:rsid w:val="00A60591"/>
    <w:rsid w:val="00A61642"/>
    <w:rsid w:val="00A63C3A"/>
    <w:rsid w:val="00A63E4A"/>
    <w:rsid w:val="00A6458D"/>
    <w:rsid w:val="00A64F44"/>
    <w:rsid w:val="00A65D85"/>
    <w:rsid w:val="00A66451"/>
    <w:rsid w:val="00A664A0"/>
    <w:rsid w:val="00A670DC"/>
    <w:rsid w:val="00A67625"/>
    <w:rsid w:val="00A67801"/>
    <w:rsid w:val="00A71FD1"/>
    <w:rsid w:val="00A72D55"/>
    <w:rsid w:val="00A72FD1"/>
    <w:rsid w:val="00A7330C"/>
    <w:rsid w:val="00A737DA"/>
    <w:rsid w:val="00A75217"/>
    <w:rsid w:val="00A76BA3"/>
    <w:rsid w:val="00A81E61"/>
    <w:rsid w:val="00A83225"/>
    <w:rsid w:val="00A83A4A"/>
    <w:rsid w:val="00A840D0"/>
    <w:rsid w:val="00A8425F"/>
    <w:rsid w:val="00A85AA6"/>
    <w:rsid w:val="00A85FDD"/>
    <w:rsid w:val="00A86314"/>
    <w:rsid w:val="00A8660A"/>
    <w:rsid w:val="00A86683"/>
    <w:rsid w:val="00A87425"/>
    <w:rsid w:val="00A90014"/>
    <w:rsid w:val="00A9007E"/>
    <w:rsid w:val="00A909F3"/>
    <w:rsid w:val="00A90F9D"/>
    <w:rsid w:val="00A91A08"/>
    <w:rsid w:val="00A925D5"/>
    <w:rsid w:val="00A92CB5"/>
    <w:rsid w:val="00A93191"/>
    <w:rsid w:val="00A937BF"/>
    <w:rsid w:val="00A96DE0"/>
    <w:rsid w:val="00A9741B"/>
    <w:rsid w:val="00AA0591"/>
    <w:rsid w:val="00AA4CEC"/>
    <w:rsid w:val="00AA61EC"/>
    <w:rsid w:val="00AA6467"/>
    <w:rsid w:val="00AA68C1"/>
    <w:rsid w:val="00AA7B5A"/>
    <w:rsid w:val="00AB0E8E"/>
    <w:rsid w:val="00AB36CC"/>
    <w:rsid w:val="00AB3964"/>
    <w:rsid w:val="00AB4A18"/>
    <w:rsid w:val="00AB5664"/>
    <w:rsid w:val="00AB62BA"/>
    <w:rsid w:val="00AB7032"/>
    <w:rsid w:val="00AB77BB"/>
    <w:rsid w:val="00AB7922"/>
    <w:rsid w:val="00AC091B"/>
    <w:rsid w:val="00AC1606"/>
    <w:rsid w:val="00AC21ED"/>
    <w:rsid w:val="00AC4051"/>
    <w:rsid w:val="00AC416B"/>
    <w:rsid w:val="00AC41D8"/>
    <w:rsid w:val="00AC42B1"/>
    <w:rsid w:val="00AC4413"/>
    <w:rsid w:val="00AC4CE8"/>
    <w:rsid w:val="00AC50C8"/>
    <w:rsid w:val="00AC5B54"/>
    <w:rsid w:val="00AC63D4"/>
    <w:rsid w:val="00AC6685"/>
    <w:rsid w:val="00AC6B16"/>
    <w:rsid w:val="00AC7420"/>
    <w:rsid w:val="00AC77BF"/>
    <w:rsid w:val="00AD016C"/>
    <w:rsid w:val="00AD078A"/>
    <w:rsid w:val="00AD0D49"/>
    <w:rsid w:val="00AD1080"/>
    <w:rsid w:val="00AD1821"/>
    <w:rsid w:val="00AD291E"/>
    <w:rsid w:val="00AD2A7C"/>
    <w:rsid w:val="00AD2ACC"/>
    <w:rsid w:val="00AD33FE"/>
    <w:rsid w:val="00AD3507"/>
    <w:rsid w:val="00AD3BFD"/>
    <w:rsid w:val="00AD4018"/>
    <w:rsid w:val="00AD503A"/>
    <w:rsid w:val="00AD54DB"/>
    <w:rsid w:val="00AD5A9F"/>
    <w:rsid w:val="00AD6807"/>
    <w:rsid w:val="00AD74EE"/>
    <w:rsid w:val="00AE03C4"/>
    <w:rsid w:val="00AE1F38"/>
    <w:rsid w:val="00AE2034"/>
    <w:rsid w:val="00AE2709"/>
    <w:rsid w:val="00AE426A"/>
    <w:rsid w:val="00AE4C7C"/>
    <w:rsid w:val="00AE4E8B"/>
    <w:rsid w:val="00AE4FF9"/>
    <w:rsid w:val="00AE5FD7"/>
    <w:rsid w:val="00AE7232"/>
    <w:rsid w:val="00AE7641"/>
    <w:rsid w:val="00AF0032"/>
    <w:rsid w:val="00AF0E11"/>
    <w:rsid w:val="00AF1609"/>
    <w:rsid w:val="00AF199A"/>
    <w:rsid w:val="00AF1CD2"/>
    <w:rsid w:val="00AF20E4"/>
    <w:rsid w:val="00AF69DF"/>
    <w:rsid w:val="00AF7BA7"/>
    <w:rsid w:val="00B0036C"/>
    <w:rsid w:val="00B01EAA"/>
    <w:rsid w:val="00B024E4"/>
    <w:rsid w:val="00B02F08"/>
    <w:rsid w:val="00B03057"/>
    <w:rsid w:val="00B04391"/>
    <w:rsid w:val="00B04CA0"/>
    <w:rsid w:val="00B05084"/>
    <w:rsid w:val="00B0748E"/>
    <w:rsid w:val="00B07DE8"/>
    <w:rsid w:val="00B07FB1"/>
    <w:rsid w:val="00B1060B"/>
    <w:rsid w:val="00B1074A"/>
    <w:rsid w:val="00B10BE9"/>
    <w:rsid w:val="00B10DA5"/>
    <w:rsid w:val="00B11599"/>
    <w:rsid w:val="00B11D08"/>
    <w:rsid w:val="00B13C2B"/>
    <w:rsid w:val="00B13FEB"/>
    <w:rsid w:val="00B14F7A"/>
    <w:rsid w:val="00B20618"/>
    <w:rsid w:val="00B20DE0"/>
    <w:rsid w:val="00B211A4"/>
    <w:rsid w:val="00B21491"/>
    <w:rsid w:val="00B21DD8"/>
    <w:rsid w:val="00B23AF5"/>
    <w:rsid w:val="00B24ED3"/>
    <w:rsid w:val="00B256D8"/>
    <w:rsid w:val="00B25AC2"/>
    <w:rsid w:val="00B27BE1"/>
    <w:rsid w:val="00B30C81"/>
    <w:rsid w:val="00B3108B"/>
    <w:rsid w:val="00B3143B"/>
    <w:rsid w:val="00B3243F"/>
    <w:rsid w:val="00B33296"/>
    <w:rsid w:val="00B35445"/>
    <w:rsid w:val="00B3561A"/>
    <w:rsid w:val="00B35BDF"/>
    <w:rsid w:val="00B37BC0"/>
    <w:rsid w:val="00B37C23"/>
    <w:rsid w:val="00B37FF6"/>
    <w:rsid w:val="00B4075B"/>
    <w:rsid w:val="00B4096B"/>
    <w:rsid w:val="00B42210"/>
    <w:rsid w:val="00B425C5"/>
    <w:rsid w:val="00B42CC0"/>
    <w:rsid w:val="00B43093"/>
    <w:rsid w:val="00B44020"/>
    <w:rsid w:val="00B44960"/>
    <w:rsid w:val="00B44DEB"/>
    <w:rsid w:val="00B453AB"/>
    <w:rsid w:val="00B4650B"/>
    <w:rsid w:val="00B4668D"/>
    <w:rsid w:val="00B47491"/>
    <w:rsid w:val="00B50309"/>
    <w:rsid w:val="00B51CAF"/>
    <w:rsid w:val="00B522E3"/>
    <w:rsid w:val="00B524AA"/>
    <w:rsid w:val="00B53075"/>
    <w:rsid w:val="00B533D0"/>
    <w:rsid w:val="00B53471"/>
    <w:rsid w:val="00B53ABC"/>
    <w:rsid w:val="00B541F1"/>
    <w:rsid w:val="00B5463E"/>
    <w:rsid w:val="00B54CE3"/>
    <w:rsid w:val="00B55E8A"/>
    <w:rsid w:val="00B5675C"/>
    <w:rsid w:val="00B577B8"/>
    <w:rsid w:val="00B641EF"/>
    <w:rsid w:val="00B64890"/>
    <w:rsid w:val="00B65055"/>
    <w:rsid w:val="00B65832"/>
    <w:rsid w:val="00B71D58"/>
    <w:rsid w:val="00B72198"/>
    <w:rsid w:val="00B72A90"/>
    <w:rsid w:val="00B73143"/>
    <w:rsid w:val="00B7356C"/>
    <w:rsid w:val="00B74604"/>
    <w:rsid w:val="00B74D44"/>
    <w:rsid w:val="00B760C8"/>
    <w:rsid w:val="00B77700"/>
    <w:rsid w:val="00B82C19"/>
    <w:rsid w:val="00B853F3"/>
    <w:rsid w:val="00B85727"/>
    <w:rsid w:val="00B85FDF"/>
    <w:rsid w:val="00B86289"/>
    <w:rsid w:val="00B86C8A"/>
    <w:rsid w:val="00B904A4"/>
    <w:rsid w:val="00B90A4F"/>
    <w:rsid w:val="00B91147"/>
    <w:rsid w:val="00B9321E"/>
    <w:rsid w:val="00B934BA"/>
    <w:rsid w:val="00B935C7"/>
    <w:rsid w:val="00B93FC0"/>
    <w:rsid w:val="00B95F9B"/>
    <w:rsid w:val="00B9723F"/>
    <w:rsid w:val="00B972CE"/>
    <w:rsid w:val="00B97EF0"/>
    <w:rsid w:val="00BA053C"/>
    <w:rsid w:val="00BA16F2"/>
    <w:rsid w:val="00BA1F71"/>
    <w:rsid w:val="00BA2072"/>
    <w:rsid w:val="00BA2E25"/>
    <w:rsid w:val="00BA3A59"/>
    <w:rsid w:val="00BA3C7F"/>
    <w:rsid w:val="00BA43B4"/>
    <w:rsid w:val="00BA449E"/>
    <w:rsid w:val="00BA5034"/>
    <w:rsid w:val="00BA6944"/>
    <w:rsid w:val="00BA6EB9"/>
    <w:rsid w:val="00BA71B5"/>
    <w:rsid w:val="00BB0211"/>
    <w:rsid w:val="00BB0A68"/>
    <w:rsid w:val="00BB12BF"/>
    <w:rsid w:val="00BB20FF"/>
    <w:rsid w:val="00BB44AB"/>
    <w:rsid w:val="00BB5A10"/>
    <w:rsid w:val="00BB5F4A"/>
    <w:rsid w:val="00BB6BEA"/>
    <w:rsid w:val="00BC1CB9"/>
    <w:rsid w:val="00BC2A22"/>
    <w:rsid w:val="00BC2A62"/>
    <w:rsid w:val="00BC37DE"/>
    <w:rsid w:val="00BC3FDC"/>
    <w:rsid w:val="00BC55A8"/>
    <w:rsid w:val="00BC7E88"/>
    <w:rsid w:val="00BC7F1A"/>
    <w:rsid w:val="00BD0692"/>
    <w:rsid w:val="00BD0BF4"/>
    <w:rsid w:val="00BD2399"/>
    <w:rsid w:val="00BD3114"/>
    <w:rsid w:val="00BD3466"/>
    <w:rsid w:val="00BD3BBB"/>
    <w:rsid w:val="00BD79D4"/>
    <w:rsid w:val="00BE05B3"/>
    <w:rsid w:val="00BE065B"/>
    <w:rsid w:val="00BE123E"/>
    <w:rsid w:val="00BE1C54"/>
    <w:rsid w:val="00BE257C"/>
    <w:rsid w:val="00BE2AD2"/>
    <w:rsid w:val="00BE5186"/>
    <w:rsid w:val="00BE5847"/>
    <w:rsid w:val="00BE5901"/>
    <w:rsid w:val="00BF0DD4"/>
    <w:rsid w:val="00BF101A"/>
    <w:rsid w:val="00BF1817"/>
    <w:rsid w:val="00BF1E2A"/>
    <w:rsid w:val="00BF287F"/>
    <w:rsid w:val="00BF4C7A"/>
    <w:rsid w:val="00BF4DCA"/>
    <w:rsid w:val="00BF5456"/>
    <w:rsid w:val="00BF5517"/>
    <w:rsid w:val="00BF5FE7"/>
    <w:rsid w:val="00BF7220"/>
    <w:rsid w:val="00BF7D5B"/>
    <w:rsid w:val="00BF7E53"/>
    <w:rsid w:val="00C00028"/>
    <w:rsid w:val="00C000F2"/>
    <w:rsid w:val="00C016F3"/>
    <w:rsid w:val="00C0575C"/>
    <w:rsid w:val="00C06A56"/>
    <w:rsid w:val="00C06BDD"/>
    <w:rsid w:val="00C10F43"/>
    <w:rsid w:val="00C11054"/>
    <w:rsid w:val="00C113DB"/>
    <w:rsid w:val="00C12CF2"/>
    <w:rsid w:val="00C130A3"/>
    <w:rsid w:val="00C1346C"/>
    <w:rsid w:val="00C15484"/>
    <w:rsid w:val="00C15A77"/>
    <w:rsid w:val="00C1685A"/>
    <w:rsid w:val="00C172F9"/>
    <w:rsid w:val="00C17C5E"/>
    <w:rsid w:val="00C2000F"/>
    <w:rsid w:val="00C20688"/>
    <w:rsid w:val="00C2111F"/>
    <w:rsid w:val="00C212DF"/>
    <w:rsid w:val="00C213CF"/>
    <w:rsid w:val="00C221AD"/>
    <w:rsid w:val="00C2224A"/>
    <w:rsid w:val="00C224B3"/>
    <w:rsid w:val="00C22AB6"/>
    <w:rsid w:val="00C22C6C"/>
    <w:rsid w:val="00C22C94"/>
    <w:rsid w:val="00C25361"/>
    <w:rsid w:val="00C2608B"/>
    <w:rsid w:val="00C26BFB"/>
    <w:rsid w:val="00C2790C"/>
    <w:rsid w:val="00C27CE3"/>
    <w:rsid w:val="00C27E38"/>
    <w:rsid w:val="00C30781"/>
    <w:rsid w:val="00C307C6"/>
    <w:rsid w:val="00C30D7C"/>
    <w:rsid w:val="00C32A8A"/>
    <w:rsid w:val="00C35629"/>
    <w:rsid w:val="00C356CA"/>
    <w:rsid w:val="00C365E9"/>
    <w:rsid w:val="00C40FE6"/>
    <w:rsid w:val="00C41361"/>
    <w:rsid w:val="00C41B37"/>
    <w:rsid w:val="00C41C6F"/>
    <w:rsid w:val="00C43997"/>
    <w:rsid w:val="00C43D5F"/>
    <w:rsid w:val="00C469B8"/>
    <w:rsid w:val="00C469E2"/>
    <w:rsid w:val="00C46E6E"/>
    <w:rsid w:val="00C4717A"/>
    <w:rsid w:val="00C4734C"/>
    <w:rsid w:val="00C4745E"/>
    <w:rsid w:val="00C47A7F"/>
    <w:rsid w:val="00C47EFA"/>
    <w:rsid w:val="00C50D4B"/>
    <w:rsid w:val="00C52D89"/>
    <w:rsid w:val="00C542C1"/>
    <w:rsid w:val="00C57C48"/>
    <w:rsid w:val="00C60089"/>
    <w:rsid w:val="00C60544"/>
    <w:rsid w:val="00C60C1D"/>
    <w:rsid w:val="00C61E21"/>
    <w:rsid w:val="00C6206F"/>
    <w:rsid w:val="00C62D4D"/>
    <w:rsid w:val="00C63DBF"/>
    <w:rsid w:val="00C64D38"/>
    <w:rsid w:val="00C65608"/>
    <w:rsid w:val="00C6674F"/>
    <w:rsid w:val="00C67F1C"/>
    <w:rsid w:val="00C701D0"/>
    <w:rsid w:val="00C70A6C"/>
    <w:rsid w:val="00C723DC"/>
    <w:rsid w:val="00C72599"/>
    <w:rsid w:val="00C7413A"/>
    <w:rsid w:val="00C74A02"/>
    <w:rsid w:val="00C77856"/>
    <w:rsid w:val="00C77AEC"/>
    <w:rsid w:val="00C77B34"/>
    <w:rsid w:val="00C77D58"/>
    <w:rsid w:val="00C803EA"/>
    <w:rsid w:val="00C80A23"/>
    <w:rsid w:val="00C80BE1"/>
    <w:rsid w:val="00C81826"/>
    <w:rsid w:val="00C82527"/>
    <w:rsid w:val="00C82A3C"/>
    <w:rsid w:val="00C82BBD"/>
    <w:rsid w:val="00C82FC9"/>
    <w:rsid w:val="00C84FD4"/>
    <w:rsid w:val="00C8552A"/>
    <w:rsid w:val="00C85752"/>
    <w:rsid w:val="00C859ED"/>
    <w:rsid w:val="00C85BCE"/>
    <w:rsid w:val="00C85ED4"/>
    <w:rsid w:val="00C869E6"/>
    <w:rsid w:val="00C87758"/>
    <w:rsid w:val="00C87A4A"/>
    <w:rsid w:val="00C900D9"/>
    <w:rsid w:val="00C90C79"/>
    <w:rsid w:val="00C91C11"/>
    <w:rsid w:val="00C91E94"/>
    <w:rsid w:val="00C9354A"/>
    <w:rsid w:val="00C93D0C"/>
    <w:rsid w:val="00C93E86"/>
    <w:rsid w:val="00C93F97"/>
    <w:rsid w:val="00C94142"/>
    <w:rsid w:val="00C94E9E"/>
    <w:rsid w:val="00C96191"/>
    <w:rsid w:val="00C96243"/>
    <w:rsid w:val="00CA0053"/>
    <w:rsid w:val="00CA080A"/>
    <w:rsid w:val="00CA16A4"/>
    <w:rsid w:val="00CA194F"/>
    <w:rsid w:val="00CA1E46"/>
    <w:rsid w:val="00CA221B"/>
    <w:rsid w:val="00CA2A62"/>
    <w:rsid w:val="00CA3285"/>
    <w:rsid w:val="00CA3373"/>
    <w:rsid w:val="00CA3C49"/>
    <w:rsid w:val="00CA3EF4"/>
    <w:rsid w:val="00CA5609"/>
    <w:rsid w:val="00CA6898"/>
    <w:rsid w:val="00CA6905"/>
    <w:rsid w:val="00CB1611"/>
    <w:rsid w:val="00CB22FB"/>
    <w:rsid w:val="00CB3D61"/>
    <w:rsid w:val="00CB4880"/>
    <w:rsid w:val="00CB5CE6"/>
    <w:rsid w:val="00CB5CF6"/>
    <w:rsid w:val="00CB6209"/>
    <w:rsid w:val="00CB6C37"/>
    <w:rsid w:val="00CB6C9F"/>
    <w:rsid w:val="00CB7828"/>
    <w:rsid w:val="00CB7B8F"/>
    <w:rsid w:val="00CB7E80"/>
    <w:rsid w:val="00CC134F"/>
    <w:rsid w:val="00CC28DF"/>
    <w:rsid w:val="00CC4787"/>
    <w:rsid w:val="00CC509B"/>
    <w:rsid w:val="00CC50AB"/>
    <w:rsid w:val="00CC5C59"/>
    <w:rsid w:val="00CC61C0"/>
    <w:rsid w:val="00CC73CE"/>
    <w:rsid w:val="00CC78DC"/>
    <w:rsid w:val="00CC7D44"/>
    <w:rsid w:val="00CD032F"/>
    <w:rsid w:val="00CD0B3F"/>
    <w:rsid w:val="00CD2471"/>
    <w:rsid w:val="00CD2CA8"/>
    <w:rsid w:val="00CD4EFD"/>
    <w:rsid w:val="00CD5ED5"/>
    <w:rsid w:val="00CD701B"/>
    <w:rsid w:val="00CD704B"/>
    <w:rsid w:val="00CE06F4"/>
    <w:rsid w:val="00CE0B7F"/>
    <w:rsid w:val="00CE0CE1"/>
    <w:rsid w:val="00CE1EAF"/>
    <w:rsid w:val="00CE2EF8"/>
    <w:rsid w:val="00CE3358"/>
    <w:rsid w:val="00CE3569"/>
    <w:rsid w:val="00CE4B72"/>
    <w:rsid w:val="00CE521A"/>
    <w:rsid w:val="00CE5690"/>
    <w:rsid w:val="00CE61D9"/>
    <w:rsid w:val="00CE63DD"/>
    <w:rsid w:val="00CE6FB4"/>
    <w:rsid w:val="00CF023C"/>
    <w:rsid w:val="00CF147B"/>
    <w:rsid w:val="00CF1A01"/>
    <w:rsid w:val="00CF2463"/>
    <w:rsid w:val="00CF260B"/>
    <w:rsid w:val="00CF2620"/>
    <w:rsid w:val="00CF401B"/>
    <w:rsid w:val="00CF41CF"/>
    <w:rsid w:val="00CF41E0"/>
    <w:rsid w:val="00CF45B1"/>
    <w:rsid w:val="00CF46D3"/>
    <w:rsid w:val="00CF544A"/>
    <w:rsid w:val="00CF7C34"/>
    <w:rsid w:val="00D00DA8"/>
    <w:rsid w:val="00D038CC"/>
    <w:rsid w:val="00D0499F"/>
    <w:rsid w:val="00D04A7A"/>
    <w:rsid w:val="00D05CFB"/>
    <w:rsid w:val="00D06015"/>
    <w:rsid w:val="00D06E96"/>
    <w:rsid w:val="00D07378"/>
    <w:rsid w:val="00D103D3"/>
    <w:rsid w:val="00D105A2"/>
    <w:rsid w:val="00D117E1"/>
    <w:rsid w:val="00D11996"/>
    <w:rsid w:val="00D14196"/>
    <w:rsid w:val="00D148E8"/>
    <w:rsid w:val="00D157B4"/>
    <w:rsid w:val="00D16218"/>
    <w:rsid w:val="00D164C4"/>
    <w:rsid w:val="00D16FC0"/>
    <w:rsid w:val="00D205FB"/>
    <w:rsid w:val="00D22213"/>
    <w:rsid w:val="00D243FE"/>
    <w:rsid w:val="00D2454C"/>
    <w:rsid w:val="00D2546E"/>
    <w:rsid w:val="00D25C1B"/>
    <w:rsid w:val="00D26B52"/>
    <w:rsid w:val="00D26D29"/>
    <w:rsid w:val="00D27032"/>
    <w:rsid w:val="00D2782E"/>
    <w:rsid w:val="00D27CFE"/>
    <w:rsid w:val="00D30B4F"/>
    <w:rsid w:val="00D31916"/>
    <w:rsid w:val="00D32EDC"/>
    <w:rsid w:val="00D32F91"/>
    <w:rsid w:val="00D33AEA"/>
    <w:rsid w:val="00D34085"/>
    <w:rsid w:val="00D348A3"/>
    <w:rsid w:val="00D35225"/>
    <w:rsid w:val="00D35CB7"/>
    <w:rsid w:val="00D37D9D"/>
    <w:rsid w:val="00D37E1C"/>
    <w:rsid w:val="00D4010E"/>
    <w:rsid w:val="00D423EB"/>
    <w:rsid w:val="00D432B1"/>
    <w:rsid w:val="00D43BD6"/>
    <w:rsid w:val="00D43D4A"/>
    <w:rsid w:val="00D45EE6"/>
    <w:rsid w:val="00D46431"/>
    <w:rsid w:val="00D477EC"/>
    <w:rsid w:val="00D50432"/>
    <w:rsid w:val="00D51FCB"/>
    <w:rsid w:val="00D52605"/>
    <w:rsid w:val="00D5339A"/>
    <w:rsid w:val="00D5402A"/>
    <w:rsid w:val="00D54646"/>
    <w:rsid w:val="00D54BF9"/>
    <w:rsid w:val="00D609F8"/>
    <w:rsid w:val="00D60EC7"/>
    <w:rsid w:val="00D61063"/>
    <w:rsid w:val="00D6192F"/>
    <w:rsid w:val="00D622FB"/>
    <w:rsid w:val="00D62F6B"/>
    <w:rsid w:val="00D63626"/>
    <w:rsid w:val="00D65CEA"/>
    <w:rsid w:val="00D660F9"/>
    <w:rsid w:val="00D66115"/>
    <w:rsid w:val="00D67823"/>
    <w:rsid w:val="00D7019D"/>
    <w:rsid w:val="00D70E50"/>
    <w:rsid w:val="00D7108A"/>
    <w:rsid w:val="00D71E93"/>
    <w:rsid w:val="00D73552"/>
    <w:rsid w:val="00D75801"/>
    <w:rsid w:val="00D76F8D"/>
    <w:rsid w:val="00D7745D"/>
    <w:rsid w:val="00D77E05"/>
    <w:rsid w:val="00D816C9"/>
    <w:rsid w:val="00D81EFA"/>
    <w:rsid w:val="00D82B02"/>
    <w:rsid w:val="00D84BD0"/>
    <w:rsid w:val="00D85BF2"/>
    <w:rsid w:val="00D86A25"/>
    <w:rsid w:val="00D876AA"/>
    <w:rsid w:val="00D9318C"/>
    <w:rsid w:val="00D9508F"/>
    <w:rsid w:val="00DA012A"/>
    <w:rsid w:val="00DA01AC"/>
    <w:rsid w:val="00DA07A8"/>
    <w:rsid w:val="00DA222F"/>
    <w:rsid w:val="00DA2431"/>
    <w:rsid w:val="00DA3AE7"/>
    <w:rsid w:val="00DA4D64"/>
    <w:rsid w:val="00DA5976"/>
    <w:rsid w:val="00DA5C4E"/>
    <w:rsid w:val="00DA74FC"/>
    <w:rsid w:val="00DA76AD"/>
    <w:rsid w:val="00DA76E5"/>
    <w:rsid w:val="00DB024E"/>
    <w:rsid w:val="00DB05F2"/>
    <w:rsid w:val="00DB0BC6"/>
    <w:rsid w:val="00DB0F7B"/>
    <w:rsid w:val="00DB1356"/>
    <w:rsid w:val="00DB165F"/>
    <w:rsid w:val="00DB1E8B"/>
    <w:rsid w:val="00DB1EE0"/>
    <w:rsid w:val="00DB23C1"/>
    <w:rsid w:val="00DB325B"/>
    <w:rsid w:val="00DB3454"/>
    <w:rsid w:val="00DB7127"/>
    <w:rsid w:val="00DB7AF2"/>
    <w:rsid w:val="00DB7D2E"/>
    <w:rsid w:val="00DC024B"/>
    <w:rsid w:val="00DC04FC"/>
    <w:rsid w:val="00DC0E47"/>
    <w:rsid w:val="00DC1C02"/>
    <w:rsid w:val="00DC1DEE"/>
    <w:rsid w:val="00DC22B3"/>
    <w:rsid w:val="00DC2547"/>
    <w:rsid w:val="00DC28DA"/>
    <w:rsid w:val="00DC4A8B"/>
    <w:rsid w:val="00DC5A50"/>
    <w:rsid w:val="00DC6431"/>
    <w:rsid w:val="00DC66BF"/>
    <w:rsid w:val="00DC763E"/>
    <w:rsid w:val="00DD0DD1"/>
    <w:rsid w:val="00DD136C"/>
    <w:rsid w:val="00DD22F7"/>
    <w:rsid w:val="00DD2361"/>
    <w:rsid w:val="00DD2908"/>
    <w:rsid w:val="00DD5F36"/>
    <w:rsid w:val="00DD62B2"/>
    <w:rsid w:val="00DD6E9C"/>
    <w:rsid w:val="00DE0916"/>
    <w:rsid w:val="00DE0CC9"/>
    <w:rsid w:val="00DE0F9A"/>
    <w:rsid w:val="00DE1254"/>
    <w:rsid w:val="00DE2ED9"/>
    <w:rsid w:val="00DE4460"/>
    <w:rsid w:val="00DE4A58"/>
    <w:rsid w:val="00DE53F5"/>
    <w:rsid w:val="00DE5E06"/>
    <w:rsid w:val="00DE5F83"/>
    <w:rsid w:val="00DE6006"/>
    <w:rsid w:val="00DF060F"/>
    <w:rsid w:val="00DF12E8"/>
    <w:rsid w:val="00DF18DB"/>
    <w:rsid w:val="00DF26BA"/>
    <w:rsid w:val="00DF2932"/>
    <w:rsid w:val="00DF3C18"/>
    <w:rsid w:val="00DF409E"/>
    <w:rsid w:val="00DF41AF"/>
    <w:rsid w:val="00DF53BD"/>
    <w:rsid w:val="00DF5AC0"/>
    <w:rsid w:val="00DF5F10"/>
    <w:rsid w:val="00DF7531"/>
    <w:rsid w:val="00DF76F8"/>
    <w:rsid w:val="00E004D0"/>
    <w:rsid w:val="00E026A4"/>
    <w:rsid w:val="00E02BCD"/>
    <w:rsid w:val="00E02CFC"/>
    <w:rsid w:val="00E03B54"/>
    <w:rsid w:val="00E04A4F"/>
    <w:rsid w:val="00E05141"/>
    <w:rsid w:val="00E05349"/>
    <w:rsid w:val="00E05B27"/>
    <w:rsid w:val="00E05B75"/>
    <w:rsid w:val="00E06363"/>
    <w:rsid w:val="00E06C6D"/>
    <w:rsid w:val="00E06E2B"/>
    <w:rsid w:val="00E07661"/>
    <w:rsid w:val="00E10747"/>
    <w:rsid w:val="00E12358"/>
    <w:rsid w:val="00E13B61"/>
    <w:rsid w:val="00E14329"/>
    <w:rsid w:val="00E143CA"/>
    <w:rsid w:val="00E15183"/>
    <w:rsid w:val="00E1536F"/>
    <w:rsid w:val="00E17558"/>
    <w:rsid w:val="00E17ADD"/>
    <w:rsid w:val="00E24C94"/>
    <w:rsid w:val="00E260F1"/>
    <w:rsid w:val="00E309D9"/>
    <w:rsid w:val="00E313B6"/>
    <w:rsid w:val="00E32411"/>
    <w:rsid w:val="00E3271E"/>
    <w:rsid w:val="00E32C6F"/>
    <w:rsid w:val="00E32E6F"/>
    <w:rsid w:val="00E333AC"/>
    <w:rsid w:val="00E3401A"/>
    <w:rsid w:val="00E3437E"/>
    <w:rsid w:val="00E346A6"/>
    <w:rsid w:val="00E34D2C"/>
    <w:rsid w:val="00E34E54"/>
    <w:rsid w:val="00E351EC"/>
    <w:rsid w:val="00E35222"/>
    <w:rsid w:val="00E35D61"/>
    <w:rsid w:val="00E35F10"/>
    <w:rsid w:val="00E41ABB"/>
    <w:rsid w:val="00E41BFA"/>
    <w:rsid w:val="00E42CCC"/>
    <w:rsid w:val="00E43580"/>
    <w:rsid w:val="00E43C64"/>
    <w:rsid w:val="00E44B98"/>
    <w:rsid w:val="00E4521B"/>
    <w:rsid w:val="00E46F8B"/>
    <w:rsid w:val="00E47B44"/>
    <w:rsid w:val="00E47BAB"/>
    <w:rsid w:val="00E50397"/>
    <w:rsid w:val="00E50C29"/>
    <w:rsid w:val="00E52377"/>
    <w:rsid w:val="00E52505"/>
    <w:rsid w:val="00E52658"/>
    <w:rsid w:val="00E53ABD"/>
    <w:rsid w:val="00E5443C"/>
    <w:rsid w:val="00E54D1A"/>
    <w:rsid w:val="00E5749E"/>
    <w:rsid w:val="00E577D7"/>
    <w:rsid w:val="00E63B5A"/>
    <w:rsid w:val="00E642AF"/>
    <w:rsid w:val="00E64FE3"/>
    <w:rsid w:val="00E663DA"/>
    <w:rsid w:val="00E665B4"/>
    <w:rsid w:val="00E6678D"/>
    <w:rsid w:val="00E70123"/>
    <w:rsid w:val="00E718F8"/>
    <w:rsid w:val="00E71F4C"/>
    <w:rsid w:val="00E732F5"/>
    <w:rsid w:val="00E740E3"/>
    <w:rsid w:val="00E7424E"/>
    <w:rsid w:val="00E754A3"/>
    <w:rsid w:val="00E75B3D"/>
    <w:rsid w:val="00E76D57"/>
    <w:rsid w:val="00E776B8"/>
    <w:rsid w:val="00E77DB9"/>
    <w:rsid w:val="00E80C65"/>
    <w:rsid w:val="00E81BBD"/>
    <w:rsid w:val="00E81FEF"/>
    <w:rsid w:val="00E82430"/>
    <w:rsid w:val="00E834CC"/>
    <w:rsid w:val="00E8497B"/>
    <w:rsid w:val="00E84B80"/>
    <w:rsid w:val="00E85094"/>
    <w:rsid w:val="00E8548E"/>
    <w:rsid w:val="00E87B7E"/>
    <w:rsid w:val="00E90149"/>
    <w:rsid w:val="00E90542"/>
    <w:rsid w:val="00E905D9"/>
    <w:rsid w:val="00E921F1"/>
    <w:rsid w:val="00E92E76"/>
    <w:rsid w:val="00E93220"/>
    <w:rsid w:val="00E95C5C"/>
    <w:rsid w:val="00E95E8A"/>
    <w:rsid w:val="00E9648D"/>
    <w:rsid w:val="00E96537"/>
    <w:rsid w:val="00E967B0"/>
    <w:rsid w:val="00E96DD6"/>
    <w:rsid w:val="00E97402"/>
    <w:rsid w:val="00E9796D"/>
    <w:rsid w:val="00E97BD6"/>
    <w:rsid w:val="00EA0331"/>
    <w:rsid w:val="00EA0FCA"/>
    <w:rsid w:val="00EA121B"/>
    <w:rsid w:val="00EA1278"/>
    <w:rsid w:val="00EA20A7"/>
    <w:rsid w:val="00EA2504"/>
    <w:rsid w:val="00EA2736"/>
    <w:rsid w:val="00EA27AB"/>
    <w:rsid w:val="00EA3090"/>
    <w:rsid w:val="00EA3164"/>
    <w:rsid w:val="00EA3C14"/>
    <w:rsid w:val="00EA5C54"/>
    <w:rsid w:val="00EA745F"/>
    <w:rsid w:val="00EA7B66"/>
    <w:rsid w:val="00EA7C9C"/>
    <w:rsid w:val="00EB2E7A"/>
    <w:rsid w:val="00EB4731"/>
    <w:rsid w:val="00EB4DA6"/>
    <w:rsid w:val="00EB5201"/>
    <w:rsid w:val="00EB53E6"/>
    <w:rsid w:val="00EB55E4"/>
    <w:rsid w:val="00EB6CBD"/>
    <w:rsid w:val="00EC02BE"/>
    <w:rsid w:val="00EC07C8"/>
    <w:rsid w:val="00EC2526"/>
    <w:rsid w:val="00EC29C4"/>
    <w:rsid w:val="00EC2AC5"/>
    <w:rsid w:val="00EC49D6"/>
    <w:rsid w:val="00EC54D2"/>
    <w:rsid w:val="00EC5BA9"/>
    <w:rsid w:val="00EC619F"/>
    <w:rsid w:val="00EC6AE3"/>
    <w:rsid w:val="00EC7D96"/>
    <w:rsid w:val="00ED0AE6"/>
    <w:rsid w:val="00ED182B"/>
    <w:rsid w:val="00ED2318"/>
    <w:rsid w:val="00ED3E37"/>
    <w:rsid w:val="00ED5242"/>
    <w:rsid w:val="00ED545B"/>
    <w:rsid w:val="00ED54CD"/>
    <w:rsid w:val="00ED57A4"/>
    <w:rsid w:val="00ED5C5D"/>
    <w:rsid w:val="00ED5D81"/>
    <w:rsid w:val="00ED5DCC"/>
    <w:rsid w:val="00ED65E8"/>
    <w:rsid w:val="00ED6DC7"/>
    <w:rsid w:val="00ED7398"/>
    <w:rsid w:val="00ED7E63"/>
    <w:rsid w:val="00EE002E"/>
    <w:rsid w:val="00EE0237"/>
    <w:rsid w:val="00EE192C"/>
    <w:rsid w:val="00EE21C0"/>
    <w:rsid w:val="00EE3394"/>
    <w:rsid w:val="00EE4303"/>
    <w:rsid w:val="00EE52E3"/>
    <w:rsid w:val="00EE6B58"/>
    <w:rsid w:val="00EE6C39"/>
    <w:rsid w:val="00EE7BB3"/>
    <w:rsid w:val="00EF0B63"/>
    <w:rsid w:val="00EF10ED"/>
    <w:rsid w:val="00EF2010"/>
    <w:rsid w:val="00EF236B"/>
    <w:rsid w:val="00EF3D37"/>
    <w:rsid w:val="00EF4213"/>
    <w:rsid w:val="00EF70A2"/>
    <w:rsid w:val="00EF7942"/>
    <w:rsid w:val="00EF7F38"/>
    <w:rsid w:val="00F011F2"/>
    <w:rsid w:val="00F03036"/>
    <w:rsid w:val="00F03FEB"/>
    <w:rsid w:val="00F04DB7"/>
    <w:rsid w:val="00F05D62"/>
    <w:rsid w:val="00F05EDA"/>
    <w:rsid w:val="00F06B7D"/>
    <w:rsid w:val="00F07652"/>
    <w:rsid w:val="00F1041F"/>
    <w:rsid w:val="00F114CF"/>
    <w:rsid w:val="00F11E15"/>
    <w:rsid w:val="00F121F3"/>
    <w:rsid w:val="00F12287"/>
    <w:rsid w:val="00F14923"/>
    <w:rsid w:val="00F15551"/>
    <w:rsid w:val="00F160E8"/>
    <w:rsid w:val="00F16CAE"/>
    <w:rsid w:val="00F1723F"/>
    <w:rsid w:val="00F173CA"/>
    <w:rsid w:val="00F17E53"/>
    <w:rsid w:val="00F17FBF"/>
    <w:rsid w:val="00F20A7F"/>
    <w:rsid w:val="00F22B44"/>
    <w:rsid w:val="00F2301A"/>
    <w:rsid w:val="00F2445C"/>
    <w:rsid w:val="00F247F3"/>
    <w:rsid w:val="00F25967"/>
    <w:rsid w:val="00F25CB4"/>
    <w:rsid w:val="00F2696B"/>
    <w:rsid w:val="00F27300"/>
    <w:rsid w:val="00F30389"/>
    <w:rsid w:val="00F30955"/>
    <w:rsid w:val="00F31306"/>
    <w:rsid w:val="00F31542"/>
    <w:rsid w:val="00F320E7"/>
    <w:rsid w:val="00F322AC"/>
    <w:rsid w:val="00F32511"/>
    <w:rsid w:val="00F338E4"/>
    <w:rsid w:val="00F33E04"/>
    <w:rsid w:val="00F348C0"/>
    <w:rsid w:val="00F356F4"/>
    <w:rsid w:val="00F370E7"/>
    <w:rsid w:val="00F40577"/>
    <w:rsid w:val="00F4109F"/>
    <w:rsid w:val="00F41C49"/>
    <w:rsid w:val="00F43CFD"/>
    <w:rsid w:val="00F44BCE"/>
    <w:rsid w:val="00F44D7A"/>
    <w:rsid w:val="00F45562"/>
    <w:rsid w:val="00F45CE7"/>
    <w:rsid w:val="00F46289"/>
    <w:rsid w:val="00F47B22"/>
    <w:rsid w:val="00F47FF3"/>
    <w:rsid w:val="00F50342"/>
    <w:rsid w:val="00F524F7"/>
    <w:rsid w:val="00F53155"/>
    <w:rsid w:val="00F53809"/>
    <w:rsid w:val="00F54751"/>
    <w:rsid w:val="00F563C9"/>
    <w:rsid w:val="00F5705D"/>
    <w:rsid w:val="00F57743"/>
    <w:rsid w:val="00F57CE2"/>
    <w:rsid w:val="00F61036"/>
    <w:rsid w:val="00F6200A"/>
    <w:rsid w:val="00F62454"/>
    <w:rsid w:val="00F625D3"/>
    <w:rsid w:val="00F641C1"/>
    <w:rsid w:val="00F6582B"/>
    <w:rsid w:val="00F66250"/>
    <w:rsid w:val="00F66D2B"/>
    <w:rsid w:val="00F66E82"/>
    <w:rsid w:val="00F676F3"/>
    <w:rsid w:val="00F700DB"/>
    <w:rsid w:val="00F7125D"/>
    <w:rsid w:val="00F72E03"/>
    <w:rsid w:val="00F73797"/>
    <w:rsid w:val="00F73D38"/>
    <w:rsid w:val="00F743D6"/>
    <w:rsid w:val="00F74EAD"/>
    <w:rsid w:val="00F75218"/>
    <w:rsid w:val="00F7695B"/>
    <w:rsid w:val="00F7757D"/>
    <w:rsid w:val="00F806B7"/>
    <w:rsid w:val="00F81591"/>
    <w:rsid w:val="00F827E0"/>
    <w:rsid w:val="00F82824"/>
    <w:rsid w:val="00F8376F"/>
    <w:rsid w:val="00F83EBF"/>
    <w:rsid w:val="00F84B35"/>
    <w:rsid w:val="00F856C1"/>
    <w:rsid w:val="00F8587D"/>
    <w:rsid w:val="00F85C79"/>
    <w:rsid w:val="00F869D0"/>
    <w:rsid w:val="00F875F2"/>
    <w:rsid w:val="00F90BC6"/>
    <w:rsid w:val="00F91A01"/>
    <w:rsid w:val="00F91EBA"/>
    <w:rsid w:val="00F920A4"/>
    <w:rsid w:val="00F9477C"/>
    <w:rsid w:val="00F95C82"/>
    <w:rsid w:val="00F966AB"/>
    <w:rsid w:val="00F96F47"/>
    <w:rsid w:val="00F9766C"/>
    <w:rsid w:val="00FA126A"/>
    <w:rsid w:val="00FA2053"/>
    <w:rsid w:val="00FA3926"/>
    <w:rsid w:val="00FA4280"/>
    <w:rsid w:val="00FA4D7F"/>
    <w:rsid w:val="00FA5EC0"/>
    <w:rsid w:val="00FA6F8E"/>
    <w:rsid w:val="00FA756D"/>
    <w:rsid w:val="00FA7CD1"/>
    <w:rsid w:val="00FB03F8"/>
    <w:rsid w:val="00FB05B8"/>
    <w:rsid w:val="00FB0B08"/>
    <w:rsid w:val="00FB0E84"/>
    <w:rsid w:val="00FB0ED0"/>
    <w:rsid w:val="00FB0F13"/>
    <w:rsid w:val="00FB1EB0"/>
    <w:rsid w:val="00FB2FFB"/>
    <w:rsid w:val="00FB3711"/>
    <w:rsid w:val="00FB398D"/>
    <w:rsid w:val="00FB4D90"/>
    <w:rsid w:val="00FB4E42"/>
    <w:rsid w:val="00FB4FD3"/>
    <w:rsid w:val="00FB5217"/>
    <w:rsid w:val="00FB5579"/>
    <w:rsid w:val="00FB58F3"/>
    <w:rsid w:val="00FB5D17"/>
    <w:rsid w:val="00FB63BC"/>
    <w:rsid w:val="00FB65E9"/>
    <w:rsid w:val="00FB7A60"/>
    <w:rsid w:val="00FC0E61"/>
    <w:rsid w:val="00FC0FF9"/>
    <w:rsid w:val="00FC126A"/>
    <w:rsid w:val="00FC1852"/>
    <w:rsid w:val="00FC1EF6"/>
    <w:rsid w:val="00FC2105"/>
    <w:rsid w:val="00FC29B8"/>
    <w:rsid w:val="00FC2D5E"/>
    <w:rsid w:val="00FC3A21"/>
    <w:rsid w:val="00FC4B39"/>
    <w:rsid w:val="00FC51CC"/>
    <w:rsid w:val="00FC56F1"/>
    <w:rsid w:val="00FC5EAE"/>
    <w:rsid w:val="00FC6445"/>
    <w:rsid w:val="00FC6464"/>
    <w:rsid w:val="00FC7463"/>
    <w:rsid w:val="00FC74BE"/>
    <w:rsid w:val="00FC79B4"/>
    <w:rsid w:val="00FC7A22"/>
    <w:rsid w:val="00FC7A69"/>
    <w:rsid w:val="00FC7DDC"/>
    <w:rsid w:val="00FD013D"/>
    <w:rsid w:val="00FD02BA"/>
    <w:rsid w:val="00FD1581"/>
    <w:rsid w:val="00FD2C66"/>
    <w:rsid w:val="00FD3573"/>
    <w:rsid w:val="00FD3824"/>
    <w:rsid w:val="00FD5AD7"/>
    <w:rsid w:val="00FD5CD6"/>
    <w:rsid w:val="00FE03FB"/>
    <w:rsid w:val="00FE07F1"/>
    <w:rsid w:val="00FE106D"/>
    <w:rsid w:val="00FE1488"/>
    <w:rsid w:val="00FE1882"/>
    <w:rsid w:val="00FE3EAD"/>
    <w:rsid w:val="00FE453A"/>
    <w:rsid w:val="00FE53EF"/>
    <w:rsid w:val="00FE57C1"/>
    <w:rsid w:val="00FE5933"/>
    <w:rsid w:val="00FE5B49"/>
    <w:rsid w:val="00FE5F38"/>
    <w:rsid w:val="00FE6228"/>
    <w:rsid w:val="00FE6F93"/>
    <w:rsid w:val="00FE705B"/>
    <w:rsid w:val="00FE75B7"/>
    <w:rsid w:val="00FF008C"/>
    <w:rsid w:val="00FF01CB"/>
    <w:rsid w:val="00FF03C0"/>
    <w:rsid w:val="00FF1C35"/>
    <w:rsid w:val="00FF27D5"/>
    <w:rsid w:val="00FF30BA"/>
    <w:rsid w:val="00FF5745"/>
    <w:rsid w:val="00FF5A7D"/>
    <w:rsid w:val="00FF5FEC"/>
    <w:rsid w:val="00FF6108"/>
    <w:rsid w:val="00FF6AE6"/>
    <w:rsid w:val="00FF723D"/>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4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46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E6F"/>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121680716">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235B-277A-44B9-9FD9-FC7793CE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3520</Words>
  <Characters>20065</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2025-01-16T07:14:00Z</dcterms:created>
  <dcterms:modified xsi:type="dcterms:W3CDTF">2025-02-13T06:34:00Z</dcterms:modified>
</cp:coreProperties>
</file>