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E689" w14:textId="22FC3405" w:rsidR="00053089" w:rsidRPr="00FA193E" w:rsidRDefault="00A92C7A" w:rsidP="00053089">
      <w:pPr>
        <w:pStyle w:val="A4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　</w:t>
      </w:r>
    </w:p>
    <w:p w14:paraId="39B3C640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40C94CBB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059186B7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3AE9D9B8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38524D5F" w14:textId="77777777" w:rsidR="00053089" w:rsidRPr="00FA193E" w:rsidRDefault="00053089" w:rsidP="00053089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A193E">
        <w:rPr>
          <w:rFonts w:ascii="ＭＳ ゴシック" w:eastAsia="ＭＳ ゴシック" w:hAnsi="ＭＳ ゴシック" w:hint="eastAsia"/>
          <w:bCs/>
          <w:sz w:val="32"/>
          <w:szCs w:val="32"/>
        </w:rPr>
        <w:t>大阪湾流域別下水道整備総合計画</w:t>
      </w:r>
    </w:p>
    <w:p w14:paraId="486F1412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6861D938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0CD71BA7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334C9522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1C020D6C" w14:textId="77777777" w:rsidR="00053089" w:rsidRPr="00FA193E" w:rsidRDefault="00053089" w:rsidP="00053089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A193E">
        <w:rPr>
          <w:rFonts w:ascii="ＭＳ ゴシック" w:eastAsia="ＭＳ ゴシック" w:hAnsi="ＭＳ ゴシック" w:hint="eastAsia"/>
          <w:bCs/>
          <w:sz w:val="32"/>
          <w:szCs w:val="32"/>
        </w:rPr>
        <w:t>計　　画　　書</w:t>
      </w:r>
    </w:p>
    <w:p w14:paraId="7701F1C3" w14:textId="71221D26" w:rsidR="00053089" w:rsidRPr="00802C7B" w:rsidRDefault="00802C7B" w:rsidP="00802C7B">
      <w:pPr>
        <w:pStyle w:val="A4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802C7B">
        <w:rPr>
          <w:rFonts w:ascii="ＭＳ ゴシック" w:eastAsia="ＭＳ ゴシック" w:hAnsi="ＭＳ ゴシック" w:hint="eastAsia"/>
          <w:bCs/>
          <w:sz w:val="32"/>
          <w:szCs w:val="32"/>
        </w:rPr>
        <w:t>（案）</w:t>
      </w:r>
    </w:p>
    <w:p w14:paraId="20A4C3F2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6BFDE95D" w14:textId="77777777" w:rsidR="00053089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0EF27FCD" w14:textId="77777777" w:rsidR="00802C7B" w:rsidRPr="00FD1FAE" w:rsidRDefault="00802C7B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06EE7572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051C562F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2B22EC4B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75CFBAF5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3D442E4F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7BB1565A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5D4AA9BD" w14:textId="77777777" w:rsidR="00053089" w:rsidRPr="00FA193E" w:rsidRDefault="00053089" w:rsidP="00053089">
      <w:pPr>
        <w:pStyle w:val="A40"/>
        <w:rPr>
          <w:rFonts w:ascii="ＭＳ ゴシック" w:eastAsia="ＭＳ ゴシック" w:hAnsi="ＭＳ ゴシック"/>
          <w:bCs/>
        </w:rPr>
      </w:pPr>
    </w:p>
    <w:p w14:paraId="145E98FF" w14:textId="2324FBD1" w:rsidR="00053089" w:rsidRPr="00FA193E" w:rsidRDefault="00053089" w:rsidP="00053089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A193E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EF1209">
        <w:rPr>
          <w:rFonts w:ascii="ＭＳ ゴシック" w:eastAsia="ＭＳ ゴシック" w:hAnsi="ＭＳ ゴシック" w:hint="eastAsia"/>
          <w:bCs/>
          <w:sz w:val="32"/>
          <w:szCs w:val="32"/>
        </w:rPr>
        <w:t>○</w:t>
      </w:r>
      <w:r w:rsidRPr="00FA193E">
        <w:rPr>
          <w:rFonts w:ascii="ＭＳ ゴシック" w:eastAsia="ＭＳ ゴシック" w:hAnsi="ＭＳ ゴシック" w:hint="eastAsia"/>
          <w:bCs/>
          <w:sz w:val="32"/>
          <w:szCs w:val="32"/>
        </w:rPr>
        <w:t>年</w:t>
      </w:r>
      <w:r w:rsidR="00EF1209">
        <w:rPr>
          <w:rFonts w:ascii="ＭＳ ゴシック" w:eastAsia="ＭＳ ゴシック" w:hAnsi="ＭＳ ゴシック" w:hint="eastAsia"/>
          <w:bCs/>
          <w:sz w:val="32"/>
          <w:szCs w:val="32"/>
        </w:rPr>
        <w:t>○</w:t>
      </w:r>
      <w:r w:rsidRPr="00FA193E">
        <w:rPr>
          <w:rFonts w:ascii="ＭＳ ゴシック" w:eastAsia="ＭＳ ゴシック" w:hAnsi="ＭＳ ゴシック" w:hint="eastAsia"/>
          <w:bCs/>
          <w:sz w:val="32"/>
          <w:szCs w:val="32"/>
        </w:rPr>
        <w:t>月</w:t>
      </w:r>
    </w:p>
    <w:p w14:paraId="0C20203E" w14:textId="77777777" w:rsidR="00053089" w:rsidRPr="00FA193E" w:rsidRDefault="00053089" w:rsidP="00053089">
      <w:pPr>
        <w:rPr>
          <w:rFonts w:ascii="ＭＳ ゴシック" w:eastAsia="ＭＳ ゴシック" w:hAnsi="ＭＳ ゴシック"/>
          <w:bCs/>
        </w:rPr>
      </w:pPr>
    </w:p>
    <w:p w14:paraId="4781A771" w14:textId="77777777" w:rsidR="00053089" w:rsidRPr="00FA193E" w:rsidRDefault="00053089" w:rsidP="00053089">
      <w:pPr>
        <w:rPr>
          <w:rFonts w:ascii="ＭＳ ゴシック" w:eastAsia="ＭＳ ゴシック" w:hAnsi="ＭＳ ゴシック"/>
          <w:bCs/>
        </w:rPr>
      </w:pPr>
    </w:p>
    <w:p w14:paraId="54016760" w14:textId="77777777" w:rsidR="00053089" w:rsidRPr="00FA193E" w:rsidRDefault="00053089" w:rsidP="00053089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A193E">
        <w:rPr>
          <w:rFonts w:ascii="ＭＳ ゴシック" w:eastAsia="ＭＳ ゴシック" w:hAnsi="ＭＳ ゴシック" w:hint="eastAsia"/>
          <w:bCs/>
          <w:sz w:val="32"/>
          <w:szCs w:val="32"/>
        </w:rPr>
        <w:t>大　　阪　　府</w:t>
      </w:r>
    </w:p>
    <w:p w14:paraId="348026B7" w14:textId="77777777" w:rsidR="00F15E1B" w:rsidRDefault="00400A79" w:rsidP="00753B74">
      <w:pPr>
        <w:rPr>
          <w:rFonts w:hAnsi="ＭＳ 明朝"/>
          <w:bCs/>
        </w:rPr>
      </w:pPr>
      <w:r w:rsidRPr="00FA193E">
        <w:rPr>
          <w:rFonts w:hAnsi="ＭＳ 明朝"/>
          <w:bCs/>
        </w:rPr>
        <w:br w:type="page"/>
      </w:r>
    </w:p>
    <w:p w14:paraId="6173C550" w14:textId="77777777" w:rsidR="00F15E1B" w:rsidRDefault="00F15E1B" w:rsidP="00753B74">
      <w:pPr>
        <w:rPr>
          <w:rFonts w:hAnsi="ＭＳ 明朝"/>
        </w:rPr>
      </w:pPr>
    </w:p>
    <w:p w14:paraId="5C626295" w14:textId="77777777" w:rsidR="00BE21FD" w:rsidRDefault="00BE21FD" w:rsidP="00753B74">
      <w:pPr>
        <w:rPr>
          <w:rFonts w:hAnsi="ＭＳ 明朝"/>
        </w:rPr>
        <w:sectPr w:rsidR="00BE21FD" w:rsidSect="00D02BE7">
          <w:footerReference w:type="default" r:id="rId8"/>
          <w:pgSz w:w="11906" w:h="16838" w:code="9"/>
          <w:pgMar w:top="1418" w:right="1418" w:bottom="1418" w:left="1418" w:header="851" w:footer="283" w:gutter="0"/>
          <w:cols w:space="425"/>
          <w:docGrid w:type="lines" w:linePitch="360"/>
        </w:sectPr>
      </w:pPr>
    </w:p>
    <w:p w14:paraId="1E131B8A" w14:textId="77777777" w:rsidR="00766A12" w:rsidRPr="00231A43" w:rsidRDefault="00766A12" w:rsidP="001E58B6">
      <w:bookmarkStart w:id="0" w:name="_Toc156816146"/>
      <w:r w:rsidRPr="00231A43">
        <w:rPr>
          <w:rFonts w:hint="eastAsia"/>
        </w:rPr>
        <w:lastRenderedPageBreak/>
        <w:t>（第1表）下水道の整備に関する基本方針</w:t>
      </w:r>
      <w:bookmarkEnd w:id="0"/>
    </w:p>
    <w:p w14:paraId="5E1446C9" w14:textId="77777777" w:rsidR="00766A12" w:rsidRDefault="00766A12" w:rsidP="001E58B6">
      <w:bookmarkStart w:id="1" w:name="_Toc156816147"/>
      <w:r w:rsidRPr="00231A43">
        <w:rPr>
          <w:rFonts w:hint="eastAsia"/>
        </w:rPr>
        <w:t>（イ）整備の目標</w:t>
      </w:r>
      <w:bookmarkEnd w:id="1"/>
    </w:p>
    <w:p w14:paraId="2838012F" w14:textId="77777777" w:rsidR="00182552" w:rsidRDefault="00182552" w:rsidP="00182552">
      <w:pPr>
        <w:ind w:leftChars="100" w:left="220" w:firstLineChars="100" w:firstLine="220"/>
        <w:rPr>
          <w:rFonts w:hAnsi="ＭＳ 明朝"/>
        </w:rPr>
      </w:pPr>
      <w:r w:rsidRPr="00053089">
        <w:rPr>
          <w:rFonts w:hAnsi="ＭＳ 明朝" w:hint="eastAsia"/>
        </w:rPr>
        <w:t>水質汚濁による人の健康被害や生活環境に係わる被害を防ぎ、公衆衛生の向上を図るために、</w:t>
      </w:r>
      <w:r>
        <w:rPr>
          <w:rFonts w:hAnsi="ＭＳ 明朝" w:hint="eastAsia"/>
        </w:rPr>
        <w:t>令和30</w:t>
      </w:r>
      <w:r w:rsidRPr="00053089">
        <w:rPr>
          <w:rFonts w:hAnsi="ＭＳ 明朝"/>
        </w:rPr>
        <w:t>年度を目標年度として下水道を整備し、水質環境基準を達成</w:t>
      </w:r>
      <w:r>
        <w:rPr>
          <w:rFonts w:hAnsi="ＭＳ 明朝" w:hint="eastAsia"/>
        </w:rPr>
        <w:t>・維持</w:t>
      </w:r>
      <w:r w:rsidRPr="00053089">
        <w:rPr>
          <w:rFonts w:hAnsi="ＭＳ 明朝"/>
        </w:rPr>
        <w:t>することを目的とする。</w:t>
      </w:r>
    </w:p>
    <w:p w14:paraId="07923C86" w14:textId="77777777" w:rsidR="00182552" w:rsidRDefault="00182552" w:rsidP="00182552">
      <w:pPr>
        <w:ind w:leftChars="100" w:left="220" w:firstLineChars="100" w:firstLine="220"/>
        <w:rPr>
          <w:rFonts w:hAnsi="ＭＳ 明朝"/>
        </w:rPr>
      </w:pPr>
      <w:r>
        <w:rPr>
          <w:rFonts w:hAnsi="ＭＳ 明朝" w:hint="eastAsia"/>
        </w:rPr>
        <w:t>大阪湾や大阪湾に流入する河川においては、下水道等の生活排水処理施設の整備が進展したことにより、一部地点を除き水質環境基準は達成・維持されている。</w:t>
      </w:r>
    </w:p>
    <w:p w14:paraId="102888FF" w14:textId="08530994" w:rsidR="00182552" w:rsidRDefault="00182552" w:rsidP="00182552">
      <w:pPr>
        <w:ind w:leftChars="100" w:left="220" w:firstLineChars="100" w:firstLine="220"/>
        <w:rPr>
          <w:rFonts w:hAnsi="ＭＳ 明朝"/>
        </w:rPr>
      </w:pPr>
      <w:r>
        <w:rPr>
          <w:rFonts w:hAnsi="ＭＳ 明朝" w:hint="eastAsia"/>
        </w:rPr>
        <w:t>これら現況を適切に評価し、将来（令和30年度）時点の水環境を検討した結果、高度処理（窒素・リン同時除去法）から標準活性汚泥法等の処理方法に転換した場合においても、生活排水処理施設整備の更なる</w:t>
      </w:r>
      <w:r w:rsidR="00A92C7A">
        <w:rPr>
          <w:rFonts w:hAnsi="ＭＳ 明朝" w:hint="eastAsia"/>
        </w:rPr>
        <w:t>推進</w:t>
      </w:r>
      <w:r>
        <w:rPr>
          <w:rFonts w:hAnsi="ＭＳ 明朝" w:hint="eastAsia"/>
        </w:rPr>
        <w:t>と人口減少の影響等により</w:t>
      </w:r>
      <w:r w:rsidR="00A92C7A">
        <w:rPr>
          <w:rFonts w:hAnsi="ＭＳ 明朝" w:hint="eastAsia"/>
        </w:rPr>
        <w:t>、</w:t>
      </w:r>
      <w:r>
        <w:rPr>
          <w:rFonts w:hAnsi="ＭＳ 明朝" w:hint="eastAsia"/>
        </w:rPr>
        <w:t>水質環境基準の達成・維持が可能と推定された。</w:t>
      </w:r>
    </w:p>
    <w:p w14:paraId="7E1C4778" w14:textId="77777777" w:rsidR="00182552" w:rsidRDefault="00182552" w:rsidP="00182552">
      <w:pPr>
        <w:ind w:leftChars="100" w:left="220" w:firstLineChars="100" w:firstLine="220"/>
        <w:rPr>
          <w:rFonts w:hAnsi="ＭＳ 明朝"/>
        </w:rPr>
      </w:pPr>
      <w:r>
        <w:rPr>
          <w:rFonts w:hAnsi="ＭＳ 明朝" w:hint="eastAsia"/>
        </w:rPr>
        <w:t>以上により、処理場の整備目標については、合理的な処理方法として、標準活性汚泥法等とする。</w:t>
      </w:r>
    </w:p>
    <w:p w14:paraId="2604E1BC" w14:textId="6E0C2A32" w:rsidR="00766A12" w:rsidRPr="00182552" w:rsidRDefault="00182552" w:rsidP="00B7561D">
      <w:pPr>
        <w:ind w:leftChars="100" w:left="220" w:firstLineChars="100" w:firstLine="220"/>
      </w:pPr>
      <w:r>
        <w:rPr>
          <w:rFonts w:hAnsi="ＭＳ 明朝" w:hint="eastAsia"/>
        </w:rPr>
        <w:t>引き続き、</w:t>
      </w:r>
      <w:r w:rsidRPr="007E43BD">
        <w:rPr>
          <w:rFonts w:hAnsi="ＭＳ 明朝" w:hint="eastAsia"/>
        </w:rPr>
        <w:t>公共用水域の水質保全のため、</w:t>
      </w:r>
      <w:r>
        <w:rPr>
          <w:rFonts w:hAnsi="ＭＳ 明朝" w:hint="eastAsia"/>
        </w:rPr>
        <w:t>現有施設を適切に維持管理、改築更新を行いつつ、未普及解消に向けた</w:t>
      </w:r>
      <w:r w:rsidRPr="007E43BD">
        <w:rPr>
          <w:rFonts w:hAnsi="ＭＳ 明朝" w:hint="eastAsia"/>
        </w:rPr>
        <w:t>下水道整備を推進</w:t>
      </w:r>
      <w:r>
        <w:rPr>
          <w:rFonts w:hAnsi="ＭＳ 明朝" w:hint="eastAsia"/>
        </w:rPr>
        <w:t>していくものとする。</w:t>
      </w:r>
    </w:p>
    <w:p w14:paraId="2454B534" w14:textId="77777777" w:rsidR="00766A12" w:rsidRDefault="00766A12" w:rsidP="00766A12"/>
    <w:p w14:paraId="60B83F71" w14:textId="2550330F" w:rsidR="00766A12" w:rsidRDefault="00766A12" w:rsidP="001E58B6">
      <w:bookmarkStart w:id="2" w:name="_Toc156816148"/>
      <w:r w:rsidRPr="00231A43">
        <w:rPr>
          <w:rFonts w:hint="eastAsia"/>
        </w:rPr>
        <w:t>（ロ）整備計画年度</w:t>
      </w:r>
      <w:bookmarkEnd w:id="2"/>
    </w:p>
    <w:p w14:paraId="510E38A3" w14:textId="6D59AA29" w:rsidR="00766A12" w:rsidRPr="00A1667B" w:rsidRDefault="00053089" w:rsidP="00A1667B">
      <w:pPr>
        <w:ind w:left="437"/>
        <w:rPr>
          <w:rFonts w:hAnsi="ＭＳ 明朝"/>
        </w:rPr>
      </w:pPr>
      <w:r>
        <w:rPr>
          <w:rFonts w:hAnsi="ＭＳ 明朝" w:hint="eastAsia"/>
        </w:rPr>
        <w:t>平成30</w:t>
      </w:r>
      <w:r w:rsidR="00766A12" w:rsidRPr="00DB51E7">
        <w:rPr>
          <w:rFonts w:hAnsi="ＭＳ 明朝" w:hint="eastAsia"/>
        </w:rPr>
        <w:t>年度</w:t>
      </w:r>
      <w:r w:rsidR="00766A12">
        <w:rPr>
          <w:rFonts w:hAnsi="ＭＳ 明朝" w:hint="eastAsia"/>
        </w:rPr>
        <w:t>より令和3</w:t>
      </w:r>
      <w:r>
        <w:rPr>
          <w:rFonts w:hAnsi="ＭＳ 明朝" w:hint="eastAsia"/>
        </w:rPr>
        <w:t>0</w:t>
      </w:r>
      <w:r w:rsidR="00766A12">
        <w:rPr>
          <w:rFonts w:hAnsi="ＭＳ 明朝" w:hint="eastAsia"/>
        </w:rPr>
        <w:t>年度まで</w:t>
      </w:r>
    </w:p>
    <w:p w14:paraId="299FB3D0" w14:textId="314CC22A" w:rsidR="00766A12" w:rsidRDefault="00766A12" w:rsidP="00766A12">
      <w:r>
        <w:br w:type="page"/>
      </w:r>
    </w:p>
    <w:p w14:paraId="6EC1E9EF" w14:textId="4E78D586" w:rsidR="00766A12" w:rsidRPr="00231A43" w:rsidRDefault="00766A12" w:rsidP="001E58B6">
      <w:bookmarkStart w:id="3" w:name="_Toc156816149"/>
      <w:r w:rsidRPr="00231A43">
        <w:rPr>
          <w:rFonts w:hint="eastAsia"/>
        </w:rPr>
        <w:lastRenderedPageBreak/>
        <w:t>（ハ）都市別整備方針</w:t>
      </w:r>
      <w:bookmarkEnd w:id="3"/>
      <w:r w:rsidR="00A30E48">
        <w:rPr>
          <w:rFonts w:hint="eastAsia"/>
        </w:rPr>
        <w:t>（1/</w:t>
      </w:r>
      <w:r w:rsidR="003549B7">
        <w:rPr>
          <w:rFonts w:hint="eastAsia"/>
        </w:rPr>
        <w:t>3</w:t>
      </w:r>
      <w:r w:rsidR="00A30E48">
        <w:rPr>
          <w:rFonts w:hint="eastAsia"/>
        </w:rPr>
        <w:t>）</w:t>
      </w:r>
    </w:p>
    <w:p w14:paraId="20385895" w14:textId="0E4B21DA" w:rsidR="00A30E48" w:rsidRDefault="003549B7" w:rsidP="00A30E48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74E25" wp14:editId="70E587FC">
                <wp:simplePos x="0" y="0"/>
                <wp:positionH relativeFrom="column">
                  <wp:posOffset>-60325</wp:posOffset>
                </wp:positionH>
                <wp:positionV relativeFrom="paragraph">
                  <wp:posOffset>8322945</wp:posOffset>
                </wp:positionV>
                <wp:extent cx="914400" cy="318052"/>
                <wp:effectExtent l="0" t="0" r="0" b="6350"/>
                <wp:wrapNone/>
                <wp:docPr id="484633805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4B005" w14:textId="55612F16" w:rsidR="00EF71C3" w:rsidRPr="00EF71C3" w:rsidRDefault="00EF71C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F71C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※1　兵庫県にて設定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0F74E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4.75pt;margin-top:655.35pt;width:1in;height:25.0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QoEgIAACkEAAAOAAAAZHJzL2Uyb0RvYy54bWysU8tu2zAQvBfoPxC815IdO00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" filled="f" stroked="f" strokeweight=".5pt">
                <v:textbox>
                  <w:txbxContent>
                    <w:p w14:paraId="3E84B005" w14:textId="55612F16" w:rsidR="00EF71C3" w:rsidRPr="00EF71C3" w:rsidRDefault="00EF71C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F71C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※1　兵庫県にて設定</w:t>
                      </w:r>
                    </w:p>
                  </w:txbxContent>
                </v:textbox>
              </v:shape>
            </w:pict>
          </mc:Fallback>
        </mc:AlternateContent>
      </w:r>
      <w:r w:rsidR="00F0635A" w:rsidRPr="00F0635A">
        <w:rPr>
          <w:noProof/>
        </w:rPr>
        <w:drawing>
          <wp:inline distT="0" distB="0" distL="0" distR="0" wp14:anchorId="7BEF7295" wp14:editId="7AA02286">
            <wp:extent cx="5759450" cy="8364220"/>
            <wp:effectExtent l="0" t="0" r="0" b="0"/>
            <wp:docPr id="1692389764" name="図 2" descr="都市別整備方針（1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89764" name="図 2" descr="都市別整備方針（1/3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6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E48">
        <w:br w:type="page"/>
      </w:r>
    </w:p>
    <w:p w14:paraId="3162101E" w14:textId="53254E14" w:rsidR="00A30E48" w:rsidRPr="00231A43" w:rsidRDefault="00A30E48" w:rsidP="00A30E48">
      <w:r w:rsidRPr="00231A43">
        <w:rPr>
          <w:rFonts w:hint="eastAsia"/>
        </w:rPr>
        <w:lastRenderedPageBreak/>
        <w:t>（ハ）都市別整備方針</w:t>
      </w:r>
      <w:r>
        <w:rPr>
          <w:rFonts w:hint="eastAsia"/>
        </w:rPr>
        <w:t>（2/</w:t>
      </w:r>
      <w:r w:rsidR="003549B7">
        <w:rPr>
          <w:rFonts w:hint="eastAsia"/>
        </w:rPr>
        <w:t>3</w:t>
      </w:r>
      <w:r>
        <w:rPr>
          <w:rFonts w:hint="eastAsia"/>
        </w:rPr>
        <w:t>）</w:t>
      </w:r>
    </w:p>
    <w:p w14:paraId="08673F80" w14:textId="196DBE36" w:rsidR="00A30E48" w:rsidRDefault="00C9563A" w:rsidP="00A30E48">
      <w:pPr>
        <w:widowControl/>
        <w:jc w:val="center"/>
      </w:pPr>
      <w:r w:rsidRPr="00C9563A">
        <w:rPr>
          <w:noProof/>
        </w:rPr>
        <w:drawing>
          <wp:inline distT="0" distB="0" distL="0" distR="0" wp14:anchorId="0AB542E7" wp14:editId="5D8C9EDB">
            <wp:extent cx="5759450" cy="8222615"/>
            <wp:effectExtent l="0" t="0" r="0" b="6985"/>
            <wp:docPr id="2121277744" name="図 2" descr="都市別整備方針（2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77744" name="図 2" descr="都市別整備方針（2/3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2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E48">
        <w:br w:type="page"/>
      </w:r>
    </w:p>
    <w:p w14:paraId="75A39280" w14:textId="45AB5B27" w:rsidR="00A30E48" w:rsidRPr="00231A43" w:rsidRDefault="00A30E48" w:rsidP="00A30E48">
      <w:r w:rsidRPr="00231A43">
        <w:rPr>
          <w:rFonts w:hint="eastAsia"/>
        </w:rPr>
        <w:lastRenderedPageBreak/>
        <w:t>（ハ）都市別整備方針</w:t>
      </w:r>
      <w:r>
        <w:rPr>
          <w:rFonts w:hint="eastAsia"/>
        </w:rPr>
        <w:t>（3/</w:t>
      </w:r>
      <w:r w:rsidR="003549B7">
        <w:rPr>
          <w:rFonts w:hint="eastAsia"/>
        </w:rPr>
        <w:t>3</w:t>
      </w:r>
      <w:r>
        <w:rPr>
          <w:rFonts w:hint="eastAsia"/>
        </w:rPr>
        <w:t>）</w:t>
      </w:r>
    </w:p>
    <w:p w14:paraId="118FBC4E" w14:textId="7DB0D58B" w:rsidR="00A30E48" w:rsidRDefault="003549B7" w:rsidP="00A30E48">
      <w:pPr>
        <w:widowControl/>
        <w:jc w:val="center"/>
      </w:pPr>
      <w:r w:rsidRPr="003549B7">
        <w:rPr>
          <w:noProof/>
        </w:rPr>
        <w:drawing>
          <wp:inline distT="0" distB="0" distL="0" distR="0" wp14:anchorId="1CC0C7C5" wp14:editId="0E2AFE5E">
            <wp:extent cx="5759450" cy="2794000"/>
            <wp:effectExtent l="0" t="0" r="0" b="6350"/>
            <wp:docPr id="1046474698" name="図 5" descr="都市別整備方針（3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74698" name="図 5" descr="都市別整備方針（3/3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0E48">
        <w:br w:type="page"/>
      </w:r>
    </w:p>
    <w:p w14:paraId="335DF8D2" w14:textId="1C54084D" w:rsidR="00781B01" w:rsidRDefault="00781B01" w:rsidP="00781B01">
      <w:pPr>
        <w:widowControl/>
        <w:jc w:val="left"/>
      </w:pPr>
      <w:r>
        <w:rPr>
          <w:rFonts w:hint="eastAsia"/>
        </w:rPr>
        <w:lastRenderedPageBreak/>
        <w:t>複数の都市を含む予定処理区（1/</w:t>
      </w:r>
      <w:r w:rsidR="003549B7">
        <w:rPr>
          <w:rFonts w:hint="eastAsia"/>
        </w:rPr>
        <w:t>3</w:t>
      </w:r>
      <w:r>
        <w:rPr>
          <w:rFonts w:hint="eastAsia"/>
        </w:rPr>
        <w:t>）</w:t>
      </w:r>
    </w:p>
    <w:p w14:paraId="47ADCE66" w14:textId="193B82C7" w:rsidR="00781B01" w:rsidRDefault="00F0635A" w:rsidP="00781B01">
      <w:pPr>
        <w:widowControl/>
        <w:jc w:val="center"/>
      </w:pPr>
      <w:r w:rsidRPr="00F0635A">
        <w:rPr>
          <w:noProof/>
        </w:rPr>
        <w:drawing>
          <wp:inline distT="0" distB="0" distL="0" distR="0" wp14:anchorId="235DB3CA" wp14:editId="77A8D783">
            <wp:extent cx="5741670" cy="7623810"/>
            <wp:effectExtent l="0" t="0" r="0" b="0"/>
            <wp:docPr id="880571420" name="図 3" descr="複数の都市を含む予定処理区（1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71420" name="図 3" descr="複数の都市を含む予定処理区（1/3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B01">
        <w:br w:type="page"/>
      </w:r>
    </w:p>
    <w:p w14:paraId="456AD908" w14:textId="1F0093EE" w:rsidR="00781B01" w:rsidRDefault="00781B01" w:rsidP="00781B01">
      <w:pPr>
        <w:widowControl/>
        <w:jc w:val="left"/>
      </w:pPr>
      <w:r>
        <w:rPr>
          <w:rFonts w:hint="eastAsia"/>
        </w:rPr>
        <w:lastRenderedPageBreak/>
        <w:t>複数の都市を含む予定処理区（2/</w:t>
      </w:r>
      <w:r w:rsidR="003549B7">
        <w:rPr>
          <w:rFonts w:hint="eastAsia"/>
        </w:rPr>
        <w:t>3</w:t>
      </w:r>
      <w:r>
        <w:rPr>
          <w:rFonts w:hint="eastAsia"/>
        </w:rPr>
        <w:t>）</w:t>
      </w:r>
    </w:p>
    <w:p w14:paraId="2205C562" w14:textId="0A219C18" w:rsidR="00781B01" w:rsidRDefault="00F0635A" w:rsidP="00781B01">
      <w:pPr>
        <w:widowControl/>
        <w:jc w:val="center"/>
      </w:pPr>
      <w:r w:rsidRPr="00F0635A">
        <w:rPr>
          <w:noProof/>
        </w:rPr>
        <w:drawing>
          <wp:inline distT="0" distB="0" distL="0" distR="0" wp14:anchorId="18B553F4" wp14:editId="23252E32">
            <wp:extent cx="5741670" cy="8272145"/>
            <wp:effectExtent l="0" t="0" r="0" b="0"/>
            <wp:docPr id="1292630081" name="図 4" descr="複数の都市を含む予定処理区（2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30081" name="図 4" descr="複数の都市を含む予定処理区（2/3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827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B01">
        <w:br w:type="page"/>
      </w:r>
    </w:p>
    <w:p w14:paraId="63CFE727" w14:textId="0B642A6C" w:rsidR="00781B01" w:rsidRDefault="00781B01" w:rsidP="00781B01">
      <w:pPr>
        <w:widowControl/>
        <w:jc w:val="left"/>
      </w:pPr>
      <w:r>
        <w:rPr>
          <w:rFonts w:hint="eastAsia"/>
        </w:rPr>
        <w:lastRenderedPageBreak/>
        <w:t>複数の都市を含む予定処理区（3/</w:t>
      </w:r>
      <w:r w:rsidR="003549B7">
        <w:rPr>
          <w:rFonts w:hint="eastAsia"/>
        </w:rPr>
        <w:t>3</w:t>
      </w:r>
      <w:r>
        <w:rPr>
          <w:rFonts w:hint="eastAsia"/>
        </w:rPr>
        <w:t>）</w:t>
      </w:r>
    </w:p>
    <w:p w14:paraId="39E3B356" w14:textId="4DED64FC" w:rsidR="00781B01" w:rsidRDefault="00F0635A" w:rsidP="00781B01">
      <w:pPr>
        <w:widowControl/>
        <w:jc w:val="center"/>
      </w:pPr>
      <w:r w:rsidRPr="00F0635A">
        <w:rPr>
          <w:noProof/>
        </w:rPr>
        <w:drawing>
          <wp:inline distT="0" distB="0" distL="0" distR="0" wp14:anchorId="492E59FA" wp14:editId="794E002C">
            <wp:extent cx="5741670" cy="4061460"/>
            <wp:effectExtent l="0" t="0" r="0" b="0"/>
            <wp:docPr id="1826663500" name="図 5" descr="複数の都市を含む予定処理区（3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63500" name="図 5" descr="複数の都市を含む予定処理区（3/3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B01">
        <w:br w:type="page"/>
      </w:r>
    </w:p>
    <w:p w14:paraId="7BA7B5D4" w14:textId="7B4B8780" w:rsidR="00766A12" w:rsidRPr="00231A43" w:rsidRDefault="00766A12" w:rsidP="001E58B6">
      <w:bookmarkStart w:id="4" w:name="_Toc156816150"/>
      <w:r w:rsidRPr="00231A43">
        <w:rPr>
          <w:rFonts w:hint="eastAsia"/>
        </w:rPr>
        <w:lastRenderedPageBreak/>
        <w:t>（ニ）水質環境基準の水域類型指定と達成予定年度</w:t>
      </w:r>
      <w:bookmarkEnd w:id="4"/>
      <w:r w:rsidR="00A739B2">
        <w:rPr>
          <w:rFonts w:hint="eastAsia"/>
        </w:rPr>
        <w:t>（河川）（1/</w:t>
      </w:r>
      <w:r w:rsidR="002B6733">
        <w:rPr>
          <w:rFonts w:hint="eastAsia"/>
        </w:rPr>
        <w:t>2</w:t>
      </w:r>
      <w:r w:rsidR="00A739B2">
        <w:rPr>
          <w:rFonts w:hint="eastAsia"/>
        </w:rPr>
        <w:t>）</w:t>
      </w:r>
    </w:p>
    <w:p w14:paraId="7B6A3116" w14:textId="02197064" w:rsidR="002B6733" w:rsidRDefault="00F8407F" w:rsidP="00766A12">
      <w:pPr>
        <w:jc w:val="center"/>
      </w:pPr>
      <w:r w:rsidRPr="00F8407F">
        <w:rPr>
          <w:noProof/>
        </w:rPr>
        <w:drawing>
          <wp:inline distT="0" distB="0" distL="0" distR="0" wp14:anchorId="5B798C13" wp14:editId="2585F1BF">
            <wp:extent cx="5759450" cy="7658100"/>
            <wp:effectExtent l="0" t="0" r="0" b="0"/>
            <wp:docPr id="1090789621" name="図 5" descr="水質環境基準の水域類型指定と達成予定年度（河川）（1/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89621" name="図 5" descr="水質環境基準の水域類型指定と達成予定年度（河川）（1/2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3067" w14:textId="64390B0F" w:rsidR="00A739B2" w:rsidRDefault="00A739B2" w:rsidP="002B6733">
      <w:r>
        <w:br w:type="page"/>
      </w:r>
    </w:p>
    <w:p w14:paraId="029FE04E" w14:textId="2B5B6087" w:rsidR="00A739B2" w:rsidRDefault="00A739B2" w:rsidP="00A739B2">
      <w:r w:rsidRPr="00231A43">
        <w:rPr>
          <w:rFonts w:hint="eastAsia"/>
        </w:rPr>
        <w:lastRenderedPageBreak/>
        <w:t>（ニ）水質環境基準の水域類型指定と達成予定年度</w:t>
      </w:r>
      <w:r>
        <w:rPr>
          <w:rFonts w:hint="eastAsia"/>
        </w:rPr>
        <w:t>（河川）（2/</w:t>
      </w:r>
      <w:r w:rsidR="002B6733">
        <w:rPr>
          <w:rFonts w:hint="eastAsia"/>
        </w:rPr>
        <w:t>2</w:t>
      </w:r>
      <w:r>
        <w:rPr>
          <w:rFonts w:hint="eastAsia"/>
        </w:rPr>
        <w:t>）</w:t>
      </w:r>
    </w:p>
    <w:p w14:paraId="08168D58" w14:textId="38745D63" w:rsidR="002B6733" w:rsidRDefault="00F8407F" w:rsidP="002B6733">
      <w:pPr>
        <w:jc w:val="center"/>
      </w:pPr>
      <w:r w:rsidRPr="00F8407F">
        <w:rPr>
          <w:noProof/>
        </w:rPr>
        <w:drawing>
          <wp:inline distT="0" distB="0" distL="0" distR="0" wp14:anchorId="5F47796E" wp14:editId="7C3DE290">
            <wp:extent cx="5759450" cy="5768340"/>
            <wp:effectExtent l="0" t="0" r="0" b="3810"/>
            <wp:docPr id="427933321" name="図 4" descr="水質環境基準の水域類型指定と達成予定年度（河川）（2/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33321" name="図 4" descr="水質環境基準の水域類型指定と達成予定年度（河川）（2/2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8034" w14:textId="33EA15C0" w:rsidR="00A739B2" w:rsidRPr="00A739B2" w:rsidRDefault="00A739B2" w:rsidP="002B6733">
      <w:r>
        <w:br w:type="page"/>
      </w:r>
    </w:p>
    <w:p w14:paraId="3B71FFFE" w14:textId="3B7EE9C9" w:rsidR="00B042C4" w:rsidRPr="00A739B2" w:rsidRDefault="00A739B2" w:rsidP="00A739B2">
      <w:r w:rsidRPr="00231A43">
        <w:rPr>
          <w:rFonts w:hint="eastAsia"/>
        </w:rPr>
        <w:lastRenderedPageBreak/>
        <w:t>（ニ）水質環境基準の水域類型指定と達成予定年度</w:t>
      </w:r>
      <w:r>
        <w:rPr>
          <w:rFonts w:hint="eastAsia"/>
        </w:rPr>
        <w:t>（海域）</w:t>
      </w:r>
    </w:p>
    <w:p w14:paraId="228BFDA6" w14:textId="6DDE843A" w:rsidR="00B042C4" w:rsidRDefault="00F50346" w:rsidP="00766A12">
      <w:pPr>
        <w:jc w:val="center"/>
      </w:pPr>
      <w:r w:rsidRPr="00F50346">
        <w:rPr>
          <w:noProof/>
        </w:rPr>
        <w:drawing>
          <wp:inline distT="0" distB="0" distL="0" distR="0" wp14:anchorId="33FD722B" wp14:editId="51EE2E31">
            <wp:extent cx="5669280" cy="2926080"/>
            <wp:effectExtent l="0" t="0" r="7620" b="7620"/>
            <wp:docPr id="2059903981" name="図 25" descr="水質環境基準の水域類型指定と達成予定年度（海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03981" name="図 25" descr="水質環境基準の水域類型指定と達成予定年度（海域）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7100" w14:textId="77777777" w:rsidR="00B042C4" w:rsidRDefault="00B042C4" w:rsidP="00B042C4"/>
    <w:p w14:paraId="3A472E06" w14:textId="450378A2" w:rsidR="00B042C4" w:rsidRDefault="001E58B6" w:rsidP="001E58B6">
      <w:pPr>
        <w:jc w:val="center"/>
      </w:pPr>
      <w:r w:rsidRPr="00FE1825">
        <w:rPr>
          <w:noProof/>
        </w:rPr>
        <w:drawing>
          <wp:inline distT="0" distB="0" distL="0" distR="0" wp14:anchorId="732E32DA" wp14:editId="709915B6">
            <wp:extent cx="5379720" cy="4773930"/>
            <wp:effectExtent l="0" t="0" r="0" b="7620"/>
            <wp:docPr id="1938499786" name="図 1" descr="図 1　水質環境基準の水域類型指定と達成予定年度（海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99786" name="図 1" descr="図 1　水質環境基準の水域類型指定と達成予定年度（海域）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11A28" w14:textId="64C9A15F" w:rsidR="001E58B6" w:rsidRDefault="001E58B6" w:rsidP="001E58B6">
      <w:pPr>
        <w:pStyle w:val="a6"/>
      </w:pPr>
      <w:r>
        <w:t xml:space="preserve">図 </w:t>
      </w:r>
      <w:r>
        <w:fldChar w:fldCharType="begin"/>
      </w:r>
      <w:r>
        <w:instrText xml:space="preserve"> SEQ 図 \* ARABIC </w:instrText>
      </w:r>
      <w:r>
        <w:fldChar w:fldCharType="separate"/>
      </w:r>
      <w:r w:rsidR="00F8407F"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 w:rsidRPr="001E58B6">
        <w:t>水質環境基準の水域類型指定と達成予定年度（海域）</w:t>
      </w:r>
    </w:p>
    <w:p w14:paraId="061D08FA" w14:textId="77777777" w:rsidR="001E58B6" w:rsidRDefault="001E58B6" w:rsidP="001E58B6">
      <w:r>
        <w:br w:type="page"/>
      </w:r>
    </w:p>
    <w:p w14:paraId="21E1E38D" w14:textId="6C6DF7B6" w:rsidR="001E58B6" w:rsidRDefault="001E58B6" w:rsidP="001E58B6">
      <w:pPr>
        <w:pStyle w:val="a6"/>
      </w:pPr>
      <w:r>
        <w:lastRenderedPageBreak/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 w:rsidR="00F8407F">
        <w:rPr>
          <w:noProof/>
        </w:rPr>
        <w:t>1</w:t>
      </w:r>
      <w:r>
        <w:fldChar w:fldCharType="end"/>
      </w:r>
      <w:r>
        <w:rPr>
          <w:rFonts w:hint="eastAsia"/>
        </w:rPr>
        <w:t xml:space="preserve">　</w:t>
      </w:r>
      <w:r w:rsidRPr="001E58B6">
        <w:t>海域の水域類型指定区間</w:t>
      </w:r>
    </w:p>
    <w:p w14:paraId="1E12561C" w14:textId="77777777" w:rsidR="001E58B6" w:rsidRDefault="001E58B6" w:rsidP="001E58B6">
      <w:pPr>
        <w:jc w:val="center"/>
      </w:pPr>
      <w:r w:rsidRPr="004D588E">
        <w:rPr>
          <w:noProof/>
        </w:rPr>
        <w:drawing>
          <wp:inline distT="0" distB="0" distL="0" distR="0" wp14:anchorId="2B75A6CA" wp14:editId="400BD3EF">
            <wp:extent cx="5400040" cy="5443220"/>
            <wp:effectExtent l="0" t="0" r="0" b="5080"/>
            <wp:docPr id="1276996955" name="図 2" descr="表 1　海域の水域類型指定区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96955" name="図 2" descr="表 1　海域の水域類型指定区間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9076" w14:textId="77777777" w:rsidR="001E58B6" w:rsidRDefault="001E58B6" w:rsidP="001E58B6"/>
    <w:p w14:paraId="2605B163" w14:textId="5B69475F" w:rsidR="001E58B6" w:rsidRDefault="001E58B6" w:rsidP="001E58B6">
      <w:pPr>
        <w:pStyle w:val="a6"/>
        <w:rPr>
          <w:noProof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 w:rsidR="00F8407F">
        <w:rPr>
          <w:noProof/>
        </w:rPr>
        <w:t>2</w:t>
      </w:r>
      <w:r>
        <w:fldChar w:fldCharType="end"/>
      </w:r>
      <w:r>
        <w:rPr>
          <w:rFonts w:hint="eastAsia"/>
        </w:rPr>
        <w:t xml:space="preserve">　目標類型別環境基準値</w:t>
      </w:r>
    </w:p>
    <w:p w14:paraId="105555FF" w14:textId="2CF75317" w:rsidR="00766A12" w:rsidRDefault="001E58B6" w:rsidP="001E58B6">
      <w:pPr>
        <w:jc w:val="center"/>
      </w:pPr>
      <w:r w:rsidRPr="008973AD">
        <w:rPr>
          <w:noProof/>
        </w:rPr>
        <w:drawing>
          <wp:inline distT="0" distB="0" distL="0" distR="0" wp14:anchorId="4B6D6B9B" wp14:editId="1BD47DE5">
            <wp:extent cx="3586480" cy="2078355"/>
            <wp:effectExtent l="0" t="0" r="0" b="0"/>
            <wp:docPr id="1103593948" name="図 3" descr="表 2　目標類型別環境基準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93948" name="図 3" descr="表 2　目標類型別環境基準値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A12">
        <w:br w:type="page"/>
      </w:r>
    </w:p>
    <w:p w14:paraId="34D0C81E" w14:textId="592C6D05" w:rsidR="00766A12" w:rsidRPr="00231A43" w:rsidRDefault="00766A12" w:rsidP="001E58B6">
      <w:bookmarkStart w:id="5" w:name="_Toc156816151"/>
      <w:r w:rsidRPr="00231A43">
        <w:rPr>
          <w:rFonts w:hint="eastAsia"/>
        </w:rPr>
        <w:lastRenderedPageBreak/>
        <w:t>（第2表）処理施設</w:t>
      </w:r>
      <w:bookmarkEnd w:id="5"/>
      <w:r w:rsidR="00092264">
        <w:rPr>
          <w:rFonts w:hint="eastAsia"/>
        </w:rPr>
        <w:t>（1/</w:t>
      </w:r>
      <w:r w:rsidR="002D2AA9">
        <w:rPr>
          <w:rFonts w:hint="eastAsia"/>
        </w:rPr>
        <w:t>6</w:t>
      </w:r>
      <w:r w:rsidR="00092264">
        <w:rPr>
          <w:rFonts w:hint="eastAsia"/>
        </w:rPr>
        <w:t>）</w:t>
      </w:r>
    </w:p>
    <w:p w14:paraId="4899EE61" w14:textId="24BBFA67" w:rsidR="00766A12" w:rsidRDefault="0076752D" w:rsidP="00766A12">
      <w:pPr>
        <w:jc w:val="center"/>
      </w:pPr>
      <w:r w:rsidRPr="0076752D">
        <w:rPr>
          <w:noProof/>
        </w:rPr>
        <w:drawing>
          <wp:inline distT="0" distB="0" distL="0" distR="0" wp14:anchorId="3BE110C4" wp14:editId="6D6C81D1">
            <wp:extent cx="5759450" cy="7773670"/>
            <wp:effectExtent l="0" t="0" r="0" b="0"/>
            <wp:docPr id="239484864" name="図 2" descr="処理施設（1/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84864" name="図 2" descr="処理施設（1/6）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7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00781" w14:textId="77777777" w:rsidR="00092264" w:rsidRDefault="00092264" w:rsidP="002B6733">
      <w:r>
        <w:br w:type="page"/>
      </w:r>
    </w:p>
    <w:p w14:paraId="26D988DC" w14:textId="6400D6DB" w:rsidR="00092264" w:rsidRDefault="00092264" w:rsidP="00092264">
      <w:r w:rsidRPr="00231A43">
        <w:rPr>
          <w:rFonts w:hint="eastAsia"/>
        </w:rPr>
        <w:lastRenderedPageBreak/>
        <w:t>（第2表）処理施設</w:t>
      </w:r>
      <w:r>
        <w:rPr>
          <w:rFonts w:hint="eastAsia"/>
        </w:rPr>
        <w:t>（</w:t>
      </w:r>
      <w:r w:rsidR="002D2AA9">
        <w:rPr>
          <w:rFonts w:hint="eastAsia"/>
        </w:rPr>
        <w:t>2</w:t>
      </w:r>
      <w:r>
        <w:rPr>
          <w:rFonts w:hint="eastAsia"/>
        </w:rPr>
        <w:t>/</w:t>
      </w:r>
      <w:r w:rsidR="002D2AA9">
        <w:rPr>
          <w:rFonts w:hint="eastAsia"/>
        </w:rPr>
        <w:t>6</w:t>
      </w:r>
      <w:r>
        <w:rPr>
          <w:rFonts w:hint="eastAsia"/>
        </w:rPr>
        <w:t>）</w:t>
      </w:r>
    </w:p>
    <w:p w14:paraId="0AA15DE3" w14:textId="4B9130A2" w:rsidR="002D2AA9" w:rsidRDefault="002B6733" w:rsidP="00766A12">
      <w:pPr>
        <w:jc w:val="center"/>
      </w:pPr>
      <w:r w:rsidRPr="002B6733">
        <w:rPr>
          <w:noProof/>
        </w:rPr>
        <w:drawing>
          <wp:inline distT="0" distB="0" distL="0" distR="0" wp14:anchorId="50F04CC3" wp14:editId="4D53E704">
            <wp:extent cx="5759450" cy="7400290"/>
            <wp:effectExtent l="0" t="0" r="0" b="0"/>
            <wp:docPr id="1904450283" name="図 15" descr="処理施設（2/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50283" name="図 15" descr="処理施設（2/6）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A9">
        <w:br w:type="page"/>
      </w:r>
    </w:p>
    <w:p w14:paraId="4607E23C" w14:textId="00E07C76" w:rsidR="002D2AA9" w:rsidRDefault="002D2AA9" w:rsidP="002D2AA9">
      <w:r w:rsidRPr="00231A43">
        <w:rPr>
          <w:rFonts w:hint="eastAsia"/>
        </w:rPr>
        <w:lastRenderedPageBreak/>
        <w:t>（第2表）処理施設</w:t>
      </w:r>
      <w:r>
        <w:rPr>
          <w:rFonts w:hint="eastAsia"/>
        </w:rPr>
        <w:t>（3/6）</w:t>
      </w:r>
    </w:p>
    <w:p w14:paraId="378430B7" w14:textId="3BFAB0A2" w:rsidR="002D2AA9" w:rsidRDefault="002B6733" w:rsidP="00766A12">
      <w:pPr>
        <w:jc w:val="center"/>
      </w:pPr>
      <w:r w:rsidRPr="002B6733">
        <w:rPr>
          <w:noProof/>
        </w:rPr>
        <w:drawing>
          <wp:inline distT="0" distB="0" distL="0" distR="0" wp14:anchorId="54874F33" wp14:editId="22A6A073">
            <wp:extent cx="5759450" cy="7400290"/>
            <wp:effectExtent l="0" t="0" r="0" b="0"/>
            <wp:docPr id="1381167487" name="図 16" descr="処理施設（3/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67487" name="図 16" descr="処理施設（3/6）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0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A9">
        <w:br w:type="page"/>
      </w:r>
    </w:p>
    <w:p w14:paraId="654DBEEF" w14:textId="16CF20CF" w:rsidR="002D2AA9" w:rsidRDefault="002D2AA9" w:rsidP="002D2AA9">
      <w:r w:rsidRPr="00231A43">
        <w:rPr>
          <w:rFonts w:hint="eastAsia"/>
        </w:rPr>
        <w:lastRenderedPageBreak/>
        <w:t>（第2表）処理施設</w:t>
      </w:r>
      <w:r>
        <w:rPr>
          <w:rFonts w:hint="eastAsia"/>
        </w:rPr>
        <w:t>（4/6）</w:t>
      </w:r>
    </w:p>
    <w:p w14:paraId="098FE01D" w14:textId="3B807622" w:rsidR="002D2AA9" w:rsidRDefault="00EF1209" w:rsidP="002D2AA9">
      <w:pPr>
        <w:jc w:val="center"/>
      </w:pPr>
      <w:r w:rsidRPr="00EF1209">
        <w:rPr>
          <w:noProof/>
        </w:rPr>
        <w:drawing>
          <wp:inline distT="0" distB="0" distL="0" distR="0" wp14:anchorId="076D6E29" wp14:editId="5C37DD2C">
            <wp:extent cx="5759450" cy="8337550"/>
            <wp:effectExtent l="0" t="0" r="0" b="6350"/>
            <wp:docPr id="2107808058" name="図 3" descr="処理施設（4/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808058" name="図 3" descr="処理施設（4/6）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A9">
        <w:br w:type="page"/>
      </w:r>
    </w:p>
    <w:p w14:paraId="34E1CFC9" w14:textId="2163F141" w:rsidR="002D2AA9" w:rsidRDefault="002D2AA9" w:rsidP="002D2AA9">
      <w:r w:rsidRPr="00231A43">
        <w:rPr>
          <w:rFonts w:hint="eastAsia"/>
        </w:rPr>
        <w:lastRenderedPageBreak/>
        <w:t>（第2表）処理施設</w:t>
      </w:r>
      <w:r>
        <w:rPr>
          <w:rFonts w:hint="eastAsia"/>
        </w:rPr>
        <w:t>（5/6）</w:t>
      </w:r>
    </w:p>
    <w:p w14:paraId="75EE4340" w14:textId="4D03E46D" w:rsidR="002D2AA9" w:rsidRDefault="00EF1209" w:rsidP="002D2AA9">
      <w:pPr>
        <w:jc w:val="center"/>
      </w:pPr>
      <w:r w:rsidRPr="00EF1209">
        <w:rPr>
          <w:noProof/>
        </w:rPr>
        <w:drawing>
          <wp:inline distT="0" distB="0" distL="0" distR="0" wp14:anchorId="0282A6C6" wp14:editId="2D5FF783">
            <wp:extent cx="5759450" cy="7588885"/>
            <wp:effectExtent l="0" t="0" r="0" b="0"/>
            <wp:docPr id="1925495491" name="図 4" descr="処理施設（5/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495491" name="図 4" descr="処理施設（5/6）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A9">
        <w:br w:type="page"/>
      </w:r>
    </w:p>
    <w:p w14:paraId="75FC680C" w14:textId="5B11CC8C" w:rsidR="002D2AA9" w:rsidRDefault="002D2AA9" w:rsidP="002D2AA9">
      <w:r w:rsidRPr="00231A43">
        <w:rPr>
          <w:rFonts w:hint="eastAsia"/>
        </w:rPr>
        <w:lastRenderedPageBreak/>
        <w:t>（第2表）処理施設</w:t>
      </w:r>
      <w:r>
        <w:rPr>
          <w:rFonts w:hint="eastAsia"/>
        </w:rPr>
        <w:t>（6/6）</w:t>
      </w:r>
    </w:p>
    <w:p w14:paraId="089C4DA5" w14:textId="157EA67B" w:rsidR="002D2AA9" w:rsidRDefault="002B6733" w:rsidP="002D2AA9">
      <w:pPr>
        <w:jc w:val="center"/>
      </w:pPr>
      <w:r w:rsidRPr="002B6733">
        <w:rPr>
          <w:noProof/>
        </w:rPr>
        <w:drawing>
          <wp:inline distT="0" distB="0" distL="0" distR="0" wp14:anchorId="64E4A64D" wp14:editId="6D6C009A">
            <wp:extent cx="5759450" cy="3654425"/>
            <wp:effectExtent l="0" t="0" r="0" b="3175"/>
            <wp:docPr id="1073764041" name="図 19" descr="処理施設（6/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64041" name="図 19" descr="処理施設（6/6）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AA9">
        <w:br w:type="page"/>
      </w:r>
    </w:p>
    <w:p w14:paraId="545AE404" w14:textId="77777777" w:rsidR="00766A12" w:rsidRPr="00231A43" w:rsidRDefault="00766A12" w:rsidP="001E58B6">
      <w:bookmarkStart w:id="6" w:name="_Toc156816152"/>
      <w:r w:rsidRPr="00231A43">
        <w:rPr>
          <w:rFonts w:hint="eastAsia"/>
        </w:rPr>
        <w:lastRenderedPageBreak/>
        <w:t>（第3表）中期整備に関する方針</w:t>
      </w:r>
      <w:bookmarkEnd w:id="6"/>
    </w:p>
    <w:p w14:paraId="3DEA530E" w14:textId="77777777" w:rsidR="00766A12" w:rsidRPr="00231A43" w:rsidRDefault="00766A12" w:rsidP="001E58B6">
      <w:bookmarkStart w:id="7" w:name="_Toc156816153"/>
      <w:r w:rsidRPr="00231A43">
        <w:rPr>
          <w:rFonts w:hint="eastAsia"/>
        </w:rPr>
        <w:t>（イ）中期整備計画年度</w:t>
      </w:r>
      <w:bookmarkEnd w:id="7"/>
    </w:p>
    <w:p w14:paraId="6181259D" w14:textId="0CDA8CE5" w:rsidR="00766A12" w:rsidRDefault="00766A12" w:rsidP="002D2AA9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平成30</w:t>
      </w:r>
      <w:r w:rsidRPr="00DB51E7">
        <w:rPr>
          <w:rFonts w:hAnsi="ＭＳ 明朝" w:hint="eastAsia"/>
        </w:rPr>
        <w:t>年度</w:t>
      </w:r>
      <w:r>
        <w:rPr>
          <w:rFonts w:hAnsi="ＭＳ 明朝" w:hint="eastAsia"/>
        </w:rPr>
        <w:t>より令和</w:t>
      </w:r>
      <w:r w:rsidR="00886123">
        <w:rPr>
          <w:rFonts w:hAnsi="ＭＳ 明朝" w:hint="eastAsia"/>
        </w:rPr>
        <w:t>15</w:t>
      </w:r>
      <w:r>
        <w:rPr>
          <w:rFonts w:hAnsi="ＭＳ 明朝" w:hint="eastAsia"/>
        </w:rPr>
        <w:t>年度まで</w:t>
      </w:r>
    </w:p>
    <w:p w14:paraId="328CD699" w14:textId="5D64AFA1" w:rsidR="00766A12" w:rsidRPr="00886123" w:rsidRDefault="00766A12" w:rsidP="00766A12">
      <w:pPr>
        <w:rPr>
          <w:rFonts w:hAnsi="ＭＳ 明朝"/>
        </w:rPr>
      </w:pPr>
    </w:p>
    <w:p w14:paraId="601167E6" w14:textId="624E7178" w:rsidR="00766A12" w:rsidRPr="00231A43" w:rsidRDefault="00766A12" w:rsidP="001E58B6">
      <w:bookmarkStart w:id="8" w:name="_Toc156816154"/>
      <w:r w:rsidRPr="00231A43">
        <w:rPr>
          <w:rFonts w:hint="eastAsia"/>
        </w:rPr>
        <w:t>（ロ）処理場施設別中期整備方針</w:t>
      </w:r>
      <w:bookmarkEnd w:id="8"/>
      <w:r w:rsidR="00C41C5B">
        <w:rPr>
          <w:rFonts w:hint="eastAsia"/>
        </w:rPr>
        <w:t>（1/3）</w:t>
      </w:r>
    </w:p>
    <w:p w14:paraId="3657E866" w14:textId="132D9822" w:rsidR="00C41C5B" w:rsidRDefault="006B120C" w:rsidP="00766A12">
      <w:pPr>
        <w:jc w:val="center"/>
        <w:rPr>
          <w:rFonts w:hAnsi="ＭＳ 明朝"/>
        </w:rPr>
      </w:pPr>
      <w:r w:rsidRPr="006B120C">
        <w:rPr>
          <w:noProof/>
        </w:rPr>
        <w:drawing>
          <wp:inline distT="0" distB="0" distL="0" distR="0" wp14:anchorId="4E7C6FEE" wp14:editId="060DA4C0">
            <wp:extent cx="5759450" cy="7412990"/>
            <wp:effectExtent l="0" t="0" r="0" b="0"/>
            <wp:docPr id="1005263082" name="図 2" descr="処理場施設別中期整備方針（1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263082" name="図 2" descr="処理場施設別中期整備方針（1/3）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C5B">
        <w:rPr>
          <w:rFonts w:hAnsi="ＭＳ 明朝"/>
        </w:rPr>
        <w:br w:type="page"/>
      </w:r>
    </w:p>
    <w:p w14:paraId="1ECD9B65" w14:textId="29E3E919" w:rsidR="00C41C5B" w:rsidRPr="00231A43" w:rsidRDefault="00C41C5B" w:rsidP="00C41C5B">
      <w:r w:rsidRPr="00231A43">
        <w:rPr>
          <w:rFonts w:hint="eastAsia"/>
        </w:rPr>
        <w:lastRenderedPageBreak/>
        <w:t>（ロ）処理場施設別中期整備方針</w:t>
      </w:r>
      <w:r>
        <w:rPr>
          <w:rFonts w:hint="eastAsia"/>
        </w:rPr>
        <w:t>（2/3）</w:t>
      </w:r>
    </w:p>
    <w:p w14:paraId="65D5F47D" w14:textId="0FDB069F" w:rsidR="00C41C5B" w:rsidRDefault="006B120C" w:rsidP="00C41C5B">
      <w:pPr>
        <w:jc w:val="center"/>
        <w:rPr>
          <w:rFonts w:hAnsi="ＭＳ 明朝"/>
        </w:rPr>
      </w:pPr>
      <w:r w:rsidRPr="006B120C">
        <w:rPr>
          <w:noProof/>
        </w:rPr>
        <w:drawing>
          <wp:inline distT="0" distB="0" distL="0" distR="0" wp14:anchorId="17B2AA3E" wp14:editId="604F2EE9">
            <wp:extent cx="5759450" cy="7575550"/>
            <wp:effectExtent l="0" t="0" r="0" b="6350"/>
            <wp:docPr id="1208088032" name="図 3" descr="処理場施設別中期整備方針（2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88032" name="図 3" descr="処理場施設別中期整備方針（2/3）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C5B">
        <w:rPr>
          <w:rFonts w:hAnsi="ＭＳ 明朝"/>
        </w:rPr>
        <w:br w:type="page"/>
      </w:r>
    </w:p>
    <w:p w14:paraId="328FC7A1" w14:textId="2ADD4507" w:rsidR="00C41C5B" w:rsidRDefault="00C41C5B" w:rsidP="00C41C5B">
      <w:pPr>
        <w:jc w:val="left"/>
      </w:pPr>
      <w:r w:rsidRPr="00231A43">
        <w:rPr>
          <w:rFonts w:hint="eastAsia"/>
        </w:rPr>
        <w:lastRenderedPageBreak/>
        <w:t>（ロ）処理場施設別中期整備方針</w:t>
      </w:r>
      <w:r>
        <w:rPr>
          <w:rFonts w:hint="eastAsia"/>
        </w:rPr>
        <w:t>（3/3）</w:t>
      </w:r>
    </w:p>
    <w:p w14:paraId="1822D430" w14:textId="44A50F34" w:rsidR="00C41C5B" w:rsidRPr="00C41C5B" w:rsidRDefault="006B120C" w:rsidP="00C41C5B">
      <w:pPr>
        <w:jc w:val="center"/>
        <w:rPr>
          <w:rFonts w:hAnsi="ＭＳ 明朝"/>
        </w:rPr>
      </w:pPr>
      <w:r w:rsidRPr="006B120C">
        <w:rPr>
          <w:noProof/>
        </w:rPr>
        <w:drawing>
          <wp:inline distT="0" distB="0" distL="0" distR="0" wp14:anchorId="24D97CC2" wp14:editId="0B657CEE">
            <wp:extent cx="5759450" cy="8537575"/>
            <wp:effectExtent l="0" t="0" r="0" b="0"/>
            <wp:docPr id="478898684" name="図 4" descr="処理場施設別中期整備方針（3/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898684" name="図 4" descr="処理場施設別中期整備方針（3/3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3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C5B" w:rsidRPr="00C41C5B" w:rsidSect="00F15E1B">
      <w:headerReference w:type="default" r:id="rId30"/>
      <w:footerReference w:type="default" r:id="rId31"/>
      <w:pgSz w:w="11906" w:h="16838" w:code="9"/>
      <w:pgMar w:top="1418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FA7F" w14:textId="77777777" w:rsidR="00F33835" w:rsidRDefault="00F33835" w:rsidP="0041071B">
      <w:r>
        <w:separator/>
      </w:r>
    </w:p>
  </w:endnote>
  <w:endnote w:type="continuationSeparator" w:id="0">
    <w:p w14:paraId="44D176EC" w14:textId="77777777" w:rsidR="00F33835" w:rsidRDefault="00F33835" w:rsidP="004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8386" w14:textId="2D784F9C" w:rsidR="00F15E1B" w:rsidRDefault="00F15E1B">
    <w:pPr>
      <w:pStyle w:val="aa"/>
      <w:jc w:val="center"/>
    </w:pPr>
  </w:p>
  <w:p w14:paraId="34C3D280" w14:textId="77777777" w:rsidR="00F15E1B" w:rsidRDefault="00F15E1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755217"/>
      <w:docPartObj>
        <w:docPartGallery w:val="Page Numbers (Bottom of Page)"/>
        <w:docPartUnique/>
      </w:docPartObj>
    </w:sdtPr>
    <w:sdtEndPr/>
    <w:sdtContent>
      <w:p w14:paraId="57FA8615" w14:textId="77777777" w:rsidR="00F15E1B" w:rsidRDefault="00F15E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0F6C06D" w14:textId="77777777" w:rsidR="00F15E1B" w:rsidRDefault="00F15E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DA5A" w14:textId="77777777" w:rsidR="00F33835" w:rsidRDefault="00F33835" w:rsidP="0041071B">
      <w:r>
        <w:separator/>
      </w:r>
    </w:p>
  </w:footnote>
  <w:footnote w:type="continuationSeparator" w:id="0">
    <w:p w14:paraId="0B667B09" w14:textId="77777777" w:rsidR="00F33835" w:rsidRDefault="00F33835" w:rsidP="004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F97" w14:textId="77777777" w:rsidR="00F15E1B" w:rsidRDefault="00F15E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C8E"/>
    <w:multiLevelType w:val="hybridMultilevel"/>
    <w:tmpl w:val="F44CA8B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CA3030"/>
    <w:multiLevelType w:val="hybridMultilevel"/>
    <w:tmpl w:val="4C027564"/>
    <w:lvl w:ilvl="0" w:tplc="8EE4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36173E"/>
    <w:multiLevelType w:val="hybridMultilevel"/>
    <w:tmpl w:val="9BDCDC1C"/>
    <w:lvl w:ilvl="0" w:tplc="B2004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B4FB2"/>
    <w:multiLevelType w:val="hybridMultilevel"/>
    <w:tmpl w:val="A7B09A9E"/>
    <w:lvl w:ilvl="0" w:tplc="08F86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48F56D7"/>
    <w:multiLevelType w:val="multilevel"/>
    <w:tmpl w:val="B3E02090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8"/>
        <w:szCs w:val="28"/>
      </w:rPr>
    </w:lvl>
    <w:lvl w:ilvl="1">
      <w:start w:val="1"/>
      <w:numFmt w:val="decimal"/>
      <w:pStyle w:val="2"/>
      <w:suff w:val="nothing"/>
      <w:lvlText w:val="%1-%2 "/>
      <w:lvlJc w:val="left"/>
      <w:pPr>
        <w:ind w:left="0" w:firstLine="0"/>
      </w:pPr>
      <w:rPr>
        <w:rFonts w:ascii="ＭＳ ゴシック"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1-%2-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3">
      <w:start w:val="1"/>
      <w:numFmt w:val="decimal"/>
      <w:pStyle w:val="4"/>
      <w:suff w:val="nothing"/>
      <w:lvlText w:val="(%4)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4">
      <w:start w:val="1"/>
      <w:numFmt w:val="lowerRoman"/>
      <w:pStyle w:val="5"/>
      <w:suff w:val="nothing"/>
      <w:lvlText w:val="%5)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5">
      <w:start w:val="1"/>
      <w:numFmt w:val="decimal"/>
      <w:suff w:val="nothing"/>
      <w:lvlText w:val="(%5-%6)"/>
      <w:lvlJc w:val="left"/>
      <w:pPr>
        <w:ind w:left="442" w:hanging="334"/>
      </w:pPr>
      <w:rPr>
        <w:rFonts w:ascii="ＭＳ 明朝" w:eastAsia="ＭＳ 明朝" w:hint="eastAsia"/>
        <w:b w:val="0"/>
        <w:i w:val="0"/>
        <w:sz w:val="22"/>
        <w:szCs w:val="22"/>
      </w:rPr>
    </w:lvl>
    <w:lvl w:ilvl="6">
      <w:start w:val="1"/>
      <w:numFmt w:val="decimal"/>
      <w:suff w:val="nothing"/>
      <w:lvlText w:val="%7)"/>
      <w:lvlJc w:val="left"/>
      <w:pPr>
        <w:ind w:left="663" w:hanging="221"/>
      </w:pPr>
      <w:rPr>
        <w:rFonts w:ascii="ＭＳ 明朝" w:eastAsia="ＭＳ 明朝" w:hint="eastAsia"/>
        <w:b w:val="0"/>
        <w:i w:val="0"/>
        <w:sz w:val="22"/>
        <w:szCs w:val="22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575D59EB"/>
    <w:multiLevelType w:val="hybridMultilevel"/>
    <w:tmpl w:val="F44CA8BE"/>
    <w:lvl w:ilvl="0" w:tplc="8BBE9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CE487A"/>
    <w:multiLevelType w:val="hybridMultilevel"/>
    <w:tmpl w:val="62FE26BC"/>
    <w:lvl w:ilvl="0" w:tplc="1542E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BF04856"/>
    <w:multiLevelType w:val="hybridMultilevel"/>
    <w:tmpl w:val="F44CA8B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CDD49D7"/>
    <w:multiLevelType w:val="hybridMultilevel"/>
    <w:tmpl w:val="B7E21110"/>
    <w:lvl w:ilvl="0" w:tplc="55425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16A5945"/>
    <w:multiLevelType w:val="hybridMultilevel"/>
    <w:tmpl w:val="BD168C30"/>
    <w:lvl w:ilvl="0" w:tplc="F702C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21B78E2"/>
    <w:multiLevelType w:val="hybridMultilevel"/>
    <w:tmpl w:val="32520378"/>
    <w:lvl w:ilvl="0" w:tplc="77987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DCF5DF7"/>
    <w:multiLevelType w:val="hybridMultilevel"/>
    <w:tmpl w:val="D164A63E"/>
    <w:lvl w:ilvl="0" w:tplc="EA264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AAD1794"/>
    <w:multiLevelType w:val="hybridMultilevel"/>
    <w:tmpl w:val="F32CA1F2"/>
    <w:lvl w:ilvl="0" w:tplc="44C46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3E"/>
    <w:rsid w:val="0000098E"/>
    <w:rsid w:val="00002973"/>
    <w:rsid w:val="0000628F"/>
    <w:rsid w:val="0000686F"/>
    <w:rsid w:val="00011D10"/>
    <w:rsid w:val="000122ED"/>
    <w:rsid w:val="00012333"/>
    <w:rsid w:val="0001292F"/>
    <w:rsid w:val="000138C6"/>
    <w:rsid w:val="000145F2"/>
    <w:rsid w:val="00014A43"/>
    <w:rsid w:val="00015442"/>
    <w:rsid w:val="000163D1"/>
    <w:rsid w:val="000175E2"/>
    <w:rsid w:val="00023B9F"/>
    <w:rsid w:val="00027F4D"/>
    <w:rsid w:val="000306AD"/>
    <w:rsid w:val="00030A98"/>
    <w:rsid w:val="00034BAC"/>
    <w:rsid w:val="0004009A"/>
    <w:rsid w:val="0004143F"/>
    <w:rsid w:val="00041F03"/>
    <w:rsid w:val="0004201B"/>
    <w:rsid w:val="00042209"/>
    <w:rsid w:val="00044C27"/>
    <w:rsid w:val="00046386"/>
    <w:rsid w:val="00046FE4"/>
    <w:rsid w:val="0004729E"/>
    <w:rsid w:val="00051807"/>
    <w:rsid w:val="00051B60"/>
    <w:rsid w:val="00052D28"/>
    <w:rsid w:val="00053089"/>
    <w:rsid w:val="00053668"/>
    <w:rsid w:val="00053B6A"/>
    <w:rsid w:val="000570B1"/>
    <w:rsid w:val="0005712E"/>
    <w:rsid w:val="000626BF"/>
    <w:rsid w:val="00066FF1"/>
    <w:rsid w:val="00067067"/>
    <w:rsid w:val="00067B61"/>
    <w:rsid w:val="00070400"/>
    <w:rsid w:val="000712C0"/>
    <w:rsid w:val="00071DFA"/>
    <w:rsid w:val="00072F13"/>
    <w:rsid w:val="00074BD0"/>
    <w:rsid w:val="00076A91"/>
    <w:rsid w:val="00081094"/>
    <w:rsid w:val="000837B1"/>
    <w:rsid w:val="00083E03"/>
    <w:rsid w:val="000843EF"/>
    <w:rsid w:val="00084589"/>
    <w:rsid w:val="00085087"/>
    <w:rsid w:val="00085CE8"/>
    <w:rsid w:val="00087E0C"/>
    <w:rsid w:val="000903A0"/>
    <w:rsid w:val="000914CB"/>
    <w:rsid w:val="000915C7"/>
    <w:rsid w:val="00092264"/>
    <w:rsid w:val="00095185"/>
    <w:rsid w:val="000A01CF"/>
    <w:rsid w:val="000A6C35"/>
    <w:rsid w:val="000B0BC3"/>
    <w:rsid w:val="000B1727"/>
    <w:rsid w:val="000B1F93"/>
    <w:rsid w:val="000B2965"/>
    <w:rsid w:val="000B29EE"/>
    <w:rsid w:val="000B4D49"/>
    <w:rsid w:val="000B5E35"/>
    <w:rsid w:val="000C04DF"/>
    <w:rsid w:val="000C1F8C"/>
    <w:rsid w:val="000C2AD1"/>
    <w:rsid w:val="000C327A"/>
    <w:rsid w:val="000C443C"/>
    <w:rsid w:val="000C5476"/>
    <w:rsid w:val="000C5E32"/>
    <w:rsid w:val="000C6F0E"/>
    <w:rsid w:val="000D1F4D"/>
    <w:rsid w:val="000D2A28"/>
    <w:rsid w:val="000D3124"/>
    <w:rsid w:val="000D3653"/>
    <w:rsid w:val="000D5784"/>
    <w:rsid w:val="000D78FB"/>
    <w:rsid w:val="000E1AAF"/>
    <w:rsid w:val="000E1D81"/>
    <w:rsid w:val="000E33FE"/>
    <w:rsid w:val="000E6967"/>
    <w:rsid w:val="000F268E"/>
    <w:rsid w:val="000F2A8D"/>
    <w:rsid w:val="000F3B27"/>
    <w:rsid w:val="000F4A28"/>
    <w:rsid w:val="000F5688"/>
    <w:rsid w:val="000F5AFD"/>
    <w:rsid w:val="000F6AF8"/>
    <w:rsid w:val="000F79B2"/>
    <w:rsid w:val="000F7CC9"/>
    <w:rsid w:val="001009D3"/>
    <w:rsid w:val="0010157F"/>
    <w:rsid w:val="0010177E"/>
    <w:rsid w:val="00101E10"/>
    <w:rsid w:val="00103441"/>
    <w:rsid w:val="00106D6B"/>
    <w:rsid w:val="00110D90"/>
    <w:rsid w:val="0011101E"/>
    <w:rsid w:val="001113F1"/>
    <w:rsid w:val="001122F0"/>
    <w:rsid w:val="001152E8"/>
    <w:rsid w:val="0011693C"/>
    <w:rsid w:val="001228AB"/>
    <w:rsid w:val="00122EAF"/>
    <w:rsid w:val="001304A1"/>
    <w:rsid w:val="00132E80"/>
    <w:rsid w:val="00132F21"/>
    <w:rsid w:val="00133155"/>
    <w:rsid w:val="00134638"/>
    <w:rsid w:val="00135E72"/>
    <w:rsid w:val="00137980"/>
    <w:rsid w:val="00141555"/>
    <w:rsid w:val="00144054"/>
    <w:rsid w:val="00145BD1"/>
    <w:rsid w:val="0014636C"/>
    <w:rsid w:val="0015087C"/>
    <w:rsid w:val="00151898"/>
    <w:rsid w:val="00152E80"/>
    <w:rsid w:val="0015449C"/>
    <w:rsid w:val="00157E7F"/>
    <w:rsid w:val="0016002A"/>
    <w:rsid w:val="0016130B"/>
    <w:rsid w:val="00161F16"/>
    <w:rsid w:val="0016313A"/>
    <w:rsid w:val="00163535"/>
    <w:rsid w:val="00167BCA"/>
    <w:rsid w:val="00172783"/>
    <w:rsid w:val="00173E24"/>
    <w:rsid w:val="001774CB"/>
    <w:rsid w:val="001800A4"/>
    <w:rsid w:val="00180E63"/>
    <w:rsid w:val="00181B40"/>
    <w:rsid w:val="00182552"/>
    <w:rsid w:val="00183F83"/>
    <w:rsid w:val="00184689"/>
    <w:rsid w:val="00186470"/>
    <w:rsid w:val="001865CC"/>
    <w:rsid w:val="00187DF0"/>
    <w:rsid w:val="00190C68"/>
    <w:rsid w:val="00190C78"/>
    <w:rsid w:val="00192EF9"/>
    <w:rsid w:val="00193CB4"/>
    <w:rsid w:val="0019528E"/>
    <w:rsid w:val="001953BF"/>
    <w:rsid w:val="001971AB"/>
    <w:rsid w:val="001A0E3A"/>
    <w:rsid w:val="001A1523"/>
    <w:rsid w:val="001A21E6"/>
    <w:rsid w:val="001A2D1A"/>
    <w:rsid w:val="001A66E0"/>
    <w:rsid w:val="001B1CA3"/>
    <w:rsid w:val="001B2661"/>
    <w:rsid w:val="001B3CDA"/>
    <w:rsid w:val="001B5B65"/>
    <w:rsid w:val="001C099A"/>
    <w:rsid w:val="001C0F7D"/>
    <w:rsid w:val="001C2E5F"/>
    <w:rsid w:val="001C35A9"/>
    <w:rsid w:val="001C712C"/>
    <w:rsid w:val="001D1A5A"/>
    <w:rsid w:val="001D346C"/>
    <w:rsid w:val="001D3D7F"/>
    <w:rsid w:val="001D4B7A"/>
    <w:rsid w:val="001E1603"/>
    <w:rsid w:val="001E2B6C"/>
    <w:rsid w:val="001E58B6"/>
    <w:rsid w:val="001E69EB"/>
    <w:rsid w:val="001E6F3D"/>
    <w:rsid w:val="001E7179"/>
    <w:rsid w:val="001E7551"/>
    <w:rsid w:val="001F0750"/>
    <w:rsid w:val="001F2A98"/>
    <w:rsid w:val="001F4381"/>
    <w:rsid w:val="001F5515"/>
    <w:rsid w:val="001F7097"/>
    <w:rsid w:val="001F73DE"/>
    <w:rsid w:val="00201FF0"/>
    <w:rsid w:val="00203264"/>
    <w:rsid w:val="00204D57"/>
    <w:rsid w:val="00210A9E"/>
    <w:rsid w:val="00210FC1"/>
    <w:rsid w:val="002151DC"/>
    <w:rsid w:val="00216A26"/>
    <w:rsid w:val="00216F24"/>
    <w:rsid w:val="00217BF8"/>
    <w:rsid w:val="002202A2"/>
    <w:rsid w:val="002202AA"/>
    <w:rsid w:val="00220478"/>
    <w:rsid w:val="002208AD"/>
    <w:rsid w:val="00221CF1"/>
    <w:rsid w:val="00225CE6"/>
    <w:rsid w:val="00225E25"/>
    <w:rsid w:val="002305B6"/>
    <w:rsid w:val="00232F1F"/>
    <w:rsid w:val="0023382D"/>
    <w:rsid w:val="0023386E"/>
    <w:rsid w:val="00234017"/>
    <w:rsid w:val="002356CE"/>
    <w:rsid w:val="00235965"/>
    <w:rsid w:val="00235EF2"/>
    <w:rsid w:val="00240419"/>
    <w:rsid w:val="0024378A"/>
    <w:rsid w:val="00243D1B"/>
    <w:rsid w:val="0024545E"/>
    <w:rsid w:val="00245572"/>
    <w:rsid w:val="0025035C"/>
    <w:rsid w:val="00250CFF"/>
    <w:rsid w:val="00251734"/>
    <w:rsid w:val="00253400"/>
    <w:rsid w:val="00254655"/>
    <w:rsid w:val="00256554"/>
    <w:rsid w:val="0025673A"/>
    <w:rsid w:val="0026052A"/>
    <w:rsid w:val="00260895"/>
    <w:rsid w:val="00260F9F"/>
    <w:rsid w:val="00261679"/>
    <w:rsid w:val="00261696"/>
    <w:rsid w:val="00261922"/>
    <w:rsid w:val="00261927"/>
    <w:rsid w:val="00262EF0"/>
    <w:rsid w:val="00263407"/>
    <w:rsid w:val="00264441"/>
    <w:rsid w:val="002648C4"/>
    <w:rsid w:val="00271492"/>
    <w:rsid w:val="00272694"/>
    <w:rsid w:val="00273313"/>
    <w:rsid w:val="00273733"/>
    <w:rsid w:val="00276239"/>
    <w:rsid w:val="002767B2"/>
    <w:rsid w:val="00276DD9"/>
    <w:rsid w:val="00277076"/>
    <w:rsid w:val="00283AA3"/>
    <w:rsid w:val="00290260"/>
    <w:rsid w:val="00292074"/>
    <w:rsid w:val="00293FB1"/>
    <w:rsid w:val="00295065"/>
    <w:rsid w:val="0029509C"/>
    <w:rsid w:val="00295135"/>
    <w:rsid w:val="0029551D"/>
    <w:rsid w:val="00295B18"/>
    <w:rsid w:val="00295FB1"/>
    <w:rsid w:val="002A0397"/>
    <w:rsid w:val="002A0F2C"/>
    <w:rsid w:val="002A21C0"/>
    <w:rsid w:val="002A3629"/>
    <w:rsid w:val="002A4D70"/>
    <w:rsid w:val="002A4FB6"/>
    <w:rsid w:val="002A6132"/>
    <w:rsid w:val="002A6A74"/>
    <w:rsid w:val="002B05EC"/>
    <w:rsid w:val="002B0B95"/>
    <w:rsid w:val="002B3506"/>
    <w:rsid w:val="002B4EC6"/>
    <w:rsid w:val="002B6733"/>
    <w:rsid w:val="002C06C8"/>
    <w:rsid w:val="002C260E"/>
    <w:rsid w:val="002C4F0E"/>
    <w:rsid w:val="002C540B"/>
    <w:rsid w:val="002D056B"/>
    <w:rsid w:val="002D1F34"/>
    <w:rsid w:val="002D2AA9"/>
    <w:rsid w:val="002D3A8D"/>
    <w:rsid w:val="002D4297"/>
    <w:rsid w:val="002D6284"/>
    <w:rsid w:val="002D6D11"/>
    <w:rsid w:val="002E1F80"/>
    <w:rsid w:val="002E38C8"/>
    <w:rsid w:val="002E62FB"/>
    <w:rsid w:val="002F04B4"/>
    <w:rsid w:val="002F0DA4"/>
    <w:rsid w:val="002F6C18"/>
    <w:rsid w:val="003007F8"/>
    <w:rsid w:val="003025FA"/>
    <w:rsid w:val="00304243"/>
    <w:rsid w:val="00305DC3"/>
    <w:rsid w:val="00307E36"/>
    <w:rsid w:val="00307E44"/>
    <w:rsid w:val="00311460"/>
    <w:rsid w:val="003123DF"/>
    <w:rsid w:val="0031298F"/>
    <w:rsid w:val="00314FF4"/>
    <w:rsid w:val="00316EFF"/>
    <w:rsid w:val="00321A4C"/>
    <w:rsid w:val="0032336E"/>
    <w:rsid w:val="00324663"/>
    <w:rsid w:val="00325242"/>
    <w:rsid w:val="0032645D"/>
    <w:rsid w:val="003279CA"/>
    <w:rsid w:val="003316C7"/>
    <w:rsid w:val="003357DF"/>
    <w:rsid w:val="00340D4F"/>
    <w:rsid w:val="00341E0D"/>
    <w:rsid w:val="00344656"/>
    <w:rsid w:val="003464AB"/>
    <w:rsid w:val="00350A3A"/>
    <w:rsid w:val="00352B65"/>
    <w:rsid w:val="00354225"/>
    <w:rsid w:val="003549B7"/>
    <w:rsid w:val="00354F08"/>
    <w:rsid w:val="0035693C"/>
    <w:rsid w:val="00357F49"/>
    <w:rsid w:val="00361CFA"/>
    <w:rsid w:val="00365153"/>
    <w:rsid w:val="0036547F"/>
    <w:rsid w:val="00365DF9"/>
    <w:rsid w:val="00366C23"/>
    <w:rsid w:val="0037099A"/>
    <w:rsid w:val="00371068"/>
    <w:rsid w:val="00371E46"/>
    <w:rsid w:val="00374E56"/>
    <w:rsid w:val="00375BB3"/>
    <w:rsid w:val="00375C34"/>
    <w:rsid w:val="00384E04"/>
    <w:rsid w:val="003866AB"/>
    <w:rsid w:val="0038691C"/>
    <w:rsid w:val="00387F50"/>
    <w:rsid w:val="00390113"/>
    <w:rsid w:val="003966B1"/>
    <w:rsid w:val="00396D8C"/>
    <w:rsid w:val="003A578A"/>
    <w:rsid w:val="003A5ACA"/>
    <w:rsid w:val="003B0AEA"/>
    <w:rsid w:val="003B1B49"/>
    <w:rsid w:val="003B267C"/>
    <w:rsid w:val="003B3587"/>
    <w:rsid w:val="003B60E8"/>
    <w:rsid w:val="003B6430"/>
    <w:rsid w:val="003B7BB0"/>
    <w:rsid w:val="003C1C61"/>
    <w:rsid w:val="003C329F"/>
    <w:rsid w:val="003C5E42"/>
    <w:rsid w:val="003C602F"/>
    <w:rsid w:val="003C60B3"/>
    <w:rsid w:val="003C6E46"/>
    <w:rsid w:val="003C73F1"/>
    <w:rsid w:val="003C78D6"/>
    <w:rsid w:val="003D1F7B"/>
    <w:rsid w:val="003D3942"/>
    <w:rsid w:val="003D7034"/>
    <w:rsid w:val="003D7131"/>
    <w:rsid w:val="003E29BA"/>
    <w:rsid w:val="003E4105"/>
    <w:rsid w:val="003F10D5"/>
    <w:rsid w:val="003F35BA"/>
    <w:rsid w:val="003F4794"/>
    <w:rsid w:val="003F7E79"/>
    <w:rsid w:val="00400A79"/>
    <w:rsid w:val="00400C82"/>
    <w:rsid w:val="00401198"/>
    <w:rsid w:val="00402002"/>
    <w:rsid w:val="0040299C"/>
    <w:rsid w:val="004034C2"/>
    <w:rsid w:val="00403635"/>
    <w:rsid w:val="00407034"/>
    <w:rsid w:val="00410122"/>
    <w:rsid w:val="0041071B"/>
    <w:rsid w:val="004109B0"/>
    <w:rsid w:val="004126B3"/>
    <w:rsid w:val="004128E1"/>
    <w:rsid w:val="0041318A"/>
    <w:rsid w:val="00415441"/>
    <w:rsid w:val="00416620"/>
    <w:rsid w:val="00417D87"/>
    <w:rsid w:val="00420935"/>
    <w:rsid w:val="00420999"/>
    <w:rsid w:val="00422D7F"/>
    <w:rsid w:val="00425F1D"/>
    <w:rsid w:val="00427F05"/>
    <w:rsid w:val="0043089D"/>
    <w:rsid w:val="00430913"/>
    <w:rsid w:val="00434249"/>
    <w:rsid w:val="004356E0"/>
    <w:rsid w:val="00435705"/>
    <w:rsid w:val="00435775"/>
    <w:rsid w:val="00435FD3"/>
    <w:rsid w:val="00441460"/>
    <w:rsid w:val="004419C0"/>
    <w:rsid w:val="00442EC4"/>
    <w:rsid w:val="004451A0"/>
    <w:rsid w:val="00446134"/>
    <w:rsid w:val="004476E3"/>
    <w:rsid w:val="00452FE1"/>
    <w:rsid w:val="00454622"/>
    <w:rsid w:val="00454A5F"/>
    <w:rsid w:val="00454DA3"/>
    <w:rsid w:val="00455224"/>
    <w:rsid w:val="00455D24"/>
    <w:rsid w:val="004568AC"/>
    <w:rsid w:val="00456B18"/>
    <w:rsid w:val="0046031A"/>
    <w:rsid w:val="00461243"/>
    <w:rsid w:val="0046439C"/>
    <w:rsid w:val="00464B8D"/>
    <w:rsid w:val="0047245B"/>
    <w:rsid w:val="0047267C"/>
    <w:rsid w:val="00472D12"/>
    <w:rsid w:val="00473333"/>
    <w:rsid w:val="004738C7"/>
    <w:rsid w:val="004774AF"/>
    <w:rsid w:val="0048233E"/>
    <w:rsid w:val="004862B8"/>
    <w:rsid w:val="004866DB"/>
    <w:rsid w:val="00486C18"/>
    <w:rsid w:val="00486E54"/>
    <w:rsid w:val="004872ED"/>
    <w:rsid w:val="0049127E"/>
    <w:rsid w:val="00492BF3"/>
    <w:rsid w:val="00495542"/>
    <w:rsid w:val="004961D9"/>
    <w:rsid w:val="00496D8C"/>
    <w:rsid w:val="00497D07"/>
    <w:rsid w:val="004A464A"/>
    <w:rsid w:val="004A5394"/>
    <w:rsid w:val="004A5DB5"/>
    <w:rsid w:val="004A6317"/>
    <w:rsid w:val="004A63FF"/>
    <w:rsid w:val="004A7BEB"/>
    <w:rsid w:val="004B0726"/>
    <w:rsid w:val="004B0DA7"/>
    <w:rsid w:val="004B2F74"/>
    <w:rsid w:val="004B539B"/>
    <w:rsid w:val="004B543B"/>
    <w:rsid w:val="004B7E6D"/>
    <w:rsid w:val="004C1701"/>
    <w:rsid w:val="004C1F04"/>
    <w:rsid w:val="004C78A6"/>
    <w:rsid w:val="004D0BF8"/>
    <w:rsid w:val="004D2991"/>
    <w:rsid w:val="004D42FD"/>
    <w:rsid w:val="004D5491"/>
    <w:rsid w:val="004D5813"/>
    <w:rsid w:val="004D645C"/>
    <w:rsid w:val="004E31EB"/>
    <w:rsid w:val="004E7230"/>
    <w:rsid w:val="004F03B6"/>
    <w:rsid w:val="004F11FA"/>
    <w:rsid w:val="004F1504"/>
    <w:rsid w:val="004F3031"/>
    <w:rsid w:val="004F3510"/>
    <w:rsid w:val="004F4A15"/>
    <w:rsid w:val="004F7A56"/>
    <w:rsid w:val="005033B1"/>
    <w:rsid w:val="005035BE"/>
    <w:rsid w:val="00503D29"/>
    <w:rsid w:val="00504616"/>
    <w:rsid w:val="00504C28"/>
    <w:rsid w:val="00506971"/>
    <w:rsid w:val="00507E98"/>
    <w:rsid w:val="00511A09"/>
    <w:rsid w:val="00511FB0"/>
    <w:rsid w:val="00515218"/>
    <w:rsid w:val="00515E2A"/>
    <w:rsid w:val="005210C7"/>
    <w:rsid w:val="005213B5"/>
    <w:rsid w:val="0052176D"/>
    <w:rsid w:val="005222EB"/>
    <w:rsid w:val="00522981"/>
    <w:rsid w:val="00524954"/>
    <w:rsid w:val="005267C1"/>
    <w:rsid w:val="0053591B"/>
    <w:rsid w:val="00535CD1"/>
    <w:rsid w:val="00537336"/>
    <w:rsid w:val="0053749E"/>
    <w:rsid w:val="00537557"/>
    <w:rsid w:val="00540F10"/>
    <w:rsid w:val="005419C7"/>
    <w:rsid w:val="005423D0"/>
    <w:rsid w:val="0054370C"/>
    <w:rsid w:val="0054433B"/>
    <w:rsid w:val="00544ECB"/>
    <w:rsid w:val="00546703"/>
    <w:rsid w:val="00547F5C"/>
    <w:rsid w:val="00552347"/>
    <w:rsid w:val="00553AC3"/>
    <w:rsid w:val="00553F4A"/>
    <w:rsid w:val="00556131"/>
    <w:rsid w:val="0056040E"/>
    <w:rsid w:val="00561189"/>
    <w:rsid w:val="00561C99"/>
    <w:rsid w:val="0056303E"/>
    <w:rsid w:val="00563ABA"/>
    <w:rsid w:val="00563DA6"/>
    <w:rsid w:val="00565911"/>
    <w:rsid w:val="005659B9"/>
    <w:rsid w:val="005666DE"/>
    <w:rsid w:val="00570E3E"/>
    <w:rsid w:val="005715EE"/>
    <w:rsid w:val="00573C46"/>
    <w:rsid w:val="00573CF0"/>
    <w:rsid w:val="00574A99"/>
    <w:rsid w:val="0058063D"/>
    <w:rsid w:val="00582B5C"/>
    <w:rsid w:val="00583B35"/>
    <w:rsid w:val="00584324"/>
    <w:rsid w:val="00584542"/>
    <w:rsid w:val="00585511"/>
    <w:rsid w:val="00585599"/>
    <w:rsid w:val="00587B6B"/>
    <w:rsid w:val="0059058A"/>
    <w:rsid w:val="0059258C"/>
    <w:rsid w:val="0059282A"/>
    <w:rsid w:val="00595257"/>
    <w:rsid w:val="005954D7"/>
    <w:rsid w:val="005A00F4"/>
    <w:rsid w:val="005A0A42"/>
    <w:rsid w:val="005A1F0F"/>
    <w:rsid w:val="005A324A"/>
    <w:rsid w:val="005A79D1"/>
    <w:rsid w:val="005B1B0A"/>
    <w:rsid w:val="005B2031"/>
    <w:rsid w:val="005B34B4"/>
    <w:rsid w:val="005B389B"/>
    <w:rsid w:val="005B3A48"/>
    <w:rsid w:val="005B64AD"/>
    <w:rsid w:val="005B6C59"/>
    <w:rsid w:val="005B6FE0"/>
    <w:rsid w:val="005B7DDB"/>
    <w:rsid w:val="005C00CC"/>
    <w:rsid w:val="005C101C"/>
    <w:rsid w:val="005C129E"/>
    <w:rsid w:val="005C1BD3"/>
    <w:rsid w:val="005C2BED"/>
    <w:rsid w:val="005C531A"/>
    <w:rsid w:val="005C57DB"/>
    <w:rsid w:val="005C65F5"/>
    <w:rsid w:val="005C6CCD"/>
    <w:rsid w:val="005D476F"/>
    <w:rsid w:val="005D55B6"/>
    <w:rsid w:val="005D569E"/>
    <w:rsid w:val="005D7327"/>
    <w:rsid w:val="005D74B9"/>
    <w:rsid w:val="005E26D5"/>
    <w:rsid w:val="005E2708"/>
    <w:rsid w:val="005E3778"/>
    <w:rsid w:val="005E4353"/>
    <w:rsid w:val="005E47E9"/>
    <w:rsid w:val="005E6068"/>
    <w:rsid w:val="005E636E"/>
    <w:rsid w:val="005E6EDC"/>
    <w:rsid w:val="005F02E4"/>
    <w:rsid w:val="005F3DF9"/>
    <w:rsid w:val="005F456B"/>
    <w:rsid w:val="005F4E81"/>
    <w:rsid w:val="005F5C0E"/>
    <w:rsid w:val="005F5CB7"/>
    <w:rsid w:val="005F6F74"/>
    <w:rsid w:val="00602A43"/>
    <w:rsid w:val="00603243"/>
    <w:rsid w:val="006058E4"/>
    <w:rsid w:val="00607640"/>
    <w:rsid w:val="00610168"/>
    <w:rsid w:val="00610BDF"/>
    <w:rsid w:val="006173BF"/>
    <w:rsid w:val="0062023A"/>
    <w:rsid w:val="00621467"/>
    <w:rsid w:val="006223D7"/>
    <w:rsid w:val="00622CA2"/>
    <w:rsid w:val="00623E7C"/>
    <w:rsid w:val="00625BD7"/>
    <w:rsid w:val="00625C10"/>
    <w:rsid w:val="00625FDE"/>
    <w:rsid w:val="00626CF8"/>
    <w:rsid w:val="00630DBA"/>
    <w:rsid w:val="00632003"/>
    <w:rsid w:val="00632323"/>
    <w:rsid w:val="00633211"/>
    <w:rsid w:val="0063476D"/>
    <w:rsid w:val="00635DD3"/>
    <w:rsid w:val="0063607F"/>
    <w:rsid w:val="00636D35"/>
    <w:rsid w:val="00636F4E"/>
    <w:rsid w:val="00637B19"/>
    <w:rsid w:val="006403CF"/>
    <w:rsid w:val="00641D8B"/>
    <w:rsid w:val="0064302B"/>
    <w:rsid w:val="0064700B"/>
    <w:rsid w:val="0064790D"/>
    <w:rsid w:val="00650411"/>
    <w:rsid w:val="006511A9"/>
    <w:rsid w:val="0065447A"/>
    <w:rsid w:val="006549A5"/>
    <w:rsid w:val="00654BB7"/>
    <w:rsid w:val="00660405"/>
    <w:rsid w:val="00661C55"/>
    <w:rsid w:val="00662BA7"/>
    <w:rsid w:val="00663023"/>
    <w:rsid w:val="006638D7"/>
    <w:rsid w:val="00665163"/>
    <w:rsid w:val="00666B52"/>
    <w:rsid w:val="00666D99"/>
    <w:rsid w:val="00667E41"/>
    <w:rsid w:val="0067042B"/>
    <w:rsid w:val="00672B81"/>
    <w:rsid w:val="00672F0B"/>
    <w:rsid w:val="006751B0"/>
    <w:rsid w:val="0067734B"/>
    <w:rsid w:val="00681C58"/>
    <w:rsid w:val="00683BF9"/>
    <w:rsid w:val="0068760D"/>
    <w:rsid w:val="006913BC"/>
    <w:rsid w:val="00692686"/>
    <w:rsid w:val="006930BE"/>
    <w:rsid w:val="0069371D"/>
    <w:rsid w:val="006937B3"/>
    <w:rsid w:val="0069390E"/>
    <w:rsid w:val="00693C30"/>
    <w:rsid w:val="00694E08"/>
    <w:rsid w:val="00695466"/>
    <w:rsid w:val="006967E4"/>
    <w:rsid w:val="006A239D"/>
    <w:rsid w:val="006A54C1"/>
    <w:rsid w:val="006A758D"/>
    <w:rsid w:val="006A7B10"/>
    <w:rsid w:val="006B0B26"/>
    <w:rsid w:val="006B0D64"/>
    <w:rsid w:val="006B120C"/>
    <w:rsid w:val="006B1E81"/>
    <w:rsid w:val="006B5585"/>
    <w:rsid w:val="006B5AB6"/>
    <w:rsid w:val="006B6650"/>
    <w:rsid w:val="006B74D2"/>
    <w:rsid w:val="006C1897"/>
    <w:rsid w:val="006C2D7B"/>
    <w:rsid w:val="006C5F6A"/>
    <w:rsid w:val="006D64AD"/>
    <w:rsid w:val="006E0833"/>
    <w:rsid w:val="006E0D4E"/>
    <w:rsid w:val="006E16B1"/>
    <w:rsid w:val="006E1F0A"/>
    <w:rsid w:val="006F3351"/>
    <w:rsid w:val="006F3396"/>
    <w:rsid w:val="006F472B"/>
    <w:rsid w:val="006F4A43"/>
    <w:rsid w:val="006F51DF"/>
    <w:rsid w:val="006F62DA"/>
    <w:rsid w:val="006F7C17"/>
    <w:rsid w:val="006F7CF2"/>
    <w:rsid w:val="00702EFE"/>
    <w:rsid w:val="00703233"/>
    <w:rsid w:val="00704317"/>
    <w:rsid w:val="00707E4F"/>
    <w:rsid w:val="007101DF"/>
    <w:rsid w:val="0071073A"/>
    <w:rsid w:val="00720BD3"/>
    <w:rsid w:val="00722B79"/>
    <w:rsid w:val="00724BAD"/>
    <w:rsid w:val="007253CC"/>
    <w:rsid w:val="00725B53"/>
    <w:rsid w:val="007265FD"/>
    <w:rsid w:val="00727032"/>
    <w:rsid w:val="007273F4"/>
    <w:rsid w:val="00727753"/>
    <w:rsid w:val="0073032A"/>
    <w:rsid w:val="00731745"/>
    <w:rsid w:val="00732275"/>
    <w:rsid w:val="00735513"/>
    <w:rsid w:val="00736D29"/>
    <w:rsid w:val="007371A0"/>
    <w:rsid w:val="0073774D"/>
    <w:rsid w:val="00740AD6"/>
    <w:rsid w:val="00740C0D"/>
    <w:rsid w:val="00741282"/>
    <w:rsid w:val="00742489"/>
    <w:rsid w:val="00743909"/>
    <w:rsid w:val="00743B22"/>
    <w:rsid w:val="00743BCB"/>
    <w:rsid w:val="00744FC1"/>
    <w:rsid w:val="007453B5"/>
    <w:rsid w:val="0074596C"/>
    <w:rsid w:val="00746C09"/>
    <w:rsid w:val="007470BE"/>
    <w:rsid w:val="007476DF"/>
    <w:rsid w:val="00751E85"/>
    <w:rsid w:val="007520BF"/>
    <w:rsid w:val="00752AA9"/>
    <w:rsid w:val="00753B74"/>
    <w:rsid w:val="00755870"/>
    <w:rsid w:val="007562AA"/>
    <w:rsid w:val="007570C0"/>
    <w:rsid w:val="00757723"/>
    <w:rsid w:val="00761255"/>
    <w:rsid w:val="00762B76"/>
    <w:rsid w:val="00764AF9"/>
    <w:rsid w:val="0076598D"/>
    <w:rsid w:val="00766A12"/>
    <w:rsid w:val="0076729B"/>
    <w:rsid w:val="0076752D"/>
    <w:rsid w:val="007704F3"/>
    <w:rsid w:val="00772054"/>
    <w:rsid w:val="0077358F"/>
    <w:rsid w:val="00774C26"/>
    <w:rsid w:val="007758F5"/>
    <w:rsid w:val="00781B01"/>
    <w:rsid w:val="00783127"/>
    <w:rsid w:val="00786FBA"/>
    <w:rsid w:val="007907DF"/>
    <w:rsid w:val="0079199F"/>
    <w:rsid w:val="00791FCD"/>
    <w:rsid w:val="00792136"/>
    <w:rsid w:val="007923CD"/>
    <w:rsid w:val="007940C9"/>
    <w:rsid w:val="00794221"/>
    <w:rsid w:val="00795E61"/>
    <w:rsid w:val="00796E22"/>
    <w:rsid w:val="0079796A"/>
    <w:rsid w:val="007A3F8D"/>
    <w:rsid w:val="007A7D8B"/>
    <w:rsid w:val="007B0C93"/>
    <w:rsid w:val="007B327F"/>
    <w:rsid w:val="007B5EE3"/>
    <w:rsid w:val="007B624D"/>
    <w:rsid w:val="007B6516"/>
    <w:rsid w:val="007B72E5"/>
    <w:rsid w:val="007C4AEE"/>
    <w:rsid w:val="007C4CA2"/>
    <w:rsid w:val="007C4F80"/>
    <w:rsid w:val="007C581E"/>
    <w:rsid w:val="007C72F5"/>
    <w:rsid w:val="007D240D"/>
    <w:rsid w:val="007D2808"/>
    <w:rsid w:val="007D29A6"/>
    <w:rsid w:val="007D2CB4"/>
    <w:rsid w:val="007D417D"/>
    <w:rsid w:val="007D54C3"/>
    <w:rsid w:val="007D6172"/>
    <w:rsid w:val="007D7AE3"/>
    <w:rsid w:val="007D7DA4"/>
    <w:rsid w:val="007E0BFE"/>
    <w:rsid w:val="007E4CFE"/>
    <w:rsid w:val="007E5758"/>
    <w:rsid w:val="007E68DB"/>
    <w:rsid w:val="007E6DAC"/>
    <w:rsid w:val="007F2992"/>
    <w:rsid w:val="00801292"/>
    <w:rsid w:val="00801667"/>
    <w:rsid w:val="00801A39"/>
    <w:rsid w:val="00801EBF"/>
    <w:rsid w:val="00802C7B"/>
    <w:rsid w:val="0080329E"/>
    <w:rsid w:val="00805ADB"/>
    <w:rsid w:val="00805C4C"/>
    <w:rsid w:val="00810D50"/>
    <w:rsid w:val="00811873"/>
    <w:rsid w:val="00813144"/>
    <w:rsid w:val="00814228"/>
    <w:rsid w:val="00816C6E"/>
    <w:rsid w:val="0082378E"/>
    <w:rsid w:val="00826D36"/>
    <w:rsid w:val="00826D44"/>
    <w:rsid w:val="00826F46"/>
    <w:rsid w:val="00830EE3"/>
    <w:rsid w:val="00835A8C"/>
    <w:rsid w:val="00835BAA"/>
    <w:rsid w:val="008360B1"/>
    <w:rsid w:val="008361E1"/>
    <w:rsid w:val="0083640E"/>
    <w:rsid w:val="00836B46"/>
    <w:rsid w:val="0083774D"/>
    <w:rsid w:val="00840232"/>
    <w:rsid w:val="008409B0"/>
    <w:rsid w:val="00841E34"/>
    <w:rsid w:val="00843F99"/>
    <w:rsid w:val="00844C17"/>
    <w:rsid w:val="00845F90"/>
    <w:rsid w:val="008513C1"/>
    <w:rsid w:val="00853171"/>
    <w:rsid w:val="00856D24"/>
    <w:rsid w:val="00857B90"/>
    <w:rsid w:val="00861F17"/>
    <w:rsid w:val="00862314"/>
    <w:rsid w:val="008629C2"/>
    <w:rsid w:val="008629DD"/>
    <w:rsid w:val="00863C4C"/>
    <w:rsid w:val="00864575"/>
    <w:rsid w:val="008646BA"/>
    <w:rsid w:val="008653B1"/>
    <w:rsid w:val="00865519"/>
    <w:rsid w:val="00865EAE"/>
    <w:rsid w:val="00866F9E"/>
    <w:rsid w:val="00867E4B"/>
    <w:rsid w:val="008700B9"/>
    <w:rsid w:val="00871B28"/>
    <w:rsid w:val="00872F49"/>
    <w:rsid w:val="00875B0C"/>
    <w:rsid w:val="00881071"/>
    <w:rsid w:val="00883204"/>
    <w:rsid w:val="008850F7"/>
    <w:rsid w:val="00886123"/>
    <w:rsid w:val="008864C2"/>
    <w:rsid w:val="00886E01"/>
    <w:rsid w:val="00886E1F"/>
    <w:rsid w:val="00887A22"/>
    <w:rsid w:val="00891690"/>
    <w:rsid w:val="00892F3E"/>
    <w:rsid w:val="008942AB"/>
    <w:rsid w:val="008943BF"/>
    <w:rsid w:val="00894CCA"/>
    <w:rsid w:val="008950F5"/>
    <w:rsid w:val="0089645D"/>
    <w:rsid w:val="008968B0"/>
    <w:rsid w:val="008977FF"/>
    <w:rsid w:val="00897B6E"/>
    <w:rsid w:val="008A3ED7"/>
    <w:rsid w:val="008A5F5B"/>
    <w:rsid w:val="008A74A2"/>
    <w:rsid w:val="008B2ACA"/>
    <w:rsid w:val="008B6043"/>
    <w:rsid w:val="008C3773"/>
    <w:rsid w:val="008C3A34"/>
    <w:rsid w:val="008C6165"/>
    <w:rsid w:val="008D18A8"/>
    <w:rsid w:val="008D3E8F"/>
    <w:rsid w:val="008D584A"/>
    <w:rsid w:val="008E102E"/>
    <w:rsid w:val="008E2C59"/>
    <w:rsid w:val="008E3C8C"/>
    <w:rsid w:val="008E5CCC"/>
    <w:rsid w:val="008E5E74"/>
    <w:rsid w:val="008E67E6"/>
    <w:rsid w:val="008E7744"/>
    <w:rsid w:val="008F01E5"/>
    <w:rsid w:val="008F3477"/>
    <w:rsid w:val="008F41EC"/>
    <w:rsid w:val="008F5721"/>
    <w:rsid w:val="008F74CB"/>
    <w:rsid w:val="008F7EDC"/>
    <w:rsid w:val="00900336"/>
    <w:rsid w:val="009018F4"/>
    <w:rsid w:val="00901B82"/>
    <w:rsid w:val="00904279"/>
    <w:rsid w:val="0091050F"/>
    <w:rsid w:val="00910566"/>
    <w:rsid w:val="00911520"/>
    <w:rsid w:val="00911F1C"/>
    <w:rsid w:val="0091340C"/>
    <w:rsid w:val="00917CD3"/>
    <w:rsid w:val="00920A74"/>
    <w:rsid w:val="00922598"/>
    <w:rsid w:val="00924FE2"/>
    <w:rsid w:val="00925088"/>
    <w:rsid w:val="00925AB1"/>
    <w:rsid w:val="00926457"/>
    <w:rsid w:val="00926B76"/>
    <w:rsid w:val="00926D4D"/>
    <w:rsid w:val="009308FF"/>
    <w:rsid w:val="009322C2"/>
    <w:rsid w:val="009328AE"/>
    <w:rsid w:val="0093290A"/>
    <w:rsid w:val="009344E1"/>
    <w:rsid w:val="0093496A"/>
    <w:rsid w:val="00937008"/>
    <w:rsid w:val="0093731D"/>
    <w:rsid w:val="009412AD"/>
    <w:rsid w:val="00943355"/>
    <w:rsid w:val="009447F1"/>
    <w:rsid w:val="00944A6C"/>
    <w:rsid w:val="00945BE5"/>
    <w:rsid w:val="0094602B"/>
    <w:rsid w:val="009473BC"/>
    <w:rsid w:val="00947C14"/>
    <w:rsid w:val="009502D9"/>
    <w:rsid w:val="00955DFF"/>
    <w:rsid w:val="00955F7D"/>
    <w:rsid w:val="00956993"/>
    <w:rsid w:val="009569CE"/>
    <w:rsid w:val="00956C75"/>
    <w:rsid w:val="00956F0C"/>
    <w:rsid w:val="00961C76"/>
    <w:rsid w:val="009629C4"/>
    <w:rsid w:val="0096363F"/>
    <w:rsid w:val="009637A2"/>
    <w:rsid w:val="0096384A"/>
    <w:rsid w:val="00963A63"/>
    <w:rsid w:val="00963E31"/>
    <w:rsid w:val="0096588E"/>
    <w:rsid w:val="0096623A"/>
    <w:rsid w:val="00970122"/>
    <w:rsid w:val="00971129"/>
    <w:rsid w:val="009714E6"/>
    <w:rsid w:val="00972FFD"/>
    <w:rsid w:val="00974E6A"/>
    <w:rsid w:val="009769CD"/>
    <w:rsid w:val="00977B7C"/>
    <w:rsid w:val="00980153"/>
    <w:rsid w:val="00980415"/>
    <w:rsid w:val="00981EA4"/>
    <w:rsid w:val="00982900"/>
    <w:rsid w:val="0098448B"/>
    <w:rsid w:val="00984876"/>
    <w:rsid w:val="00987B61"/>
    <w:rsid w:val="00987FC8"/>
    <w:rsid w:val="009903BF"/>
    <w:rsid w:val="009918A3"/>
    <w:rsid w:val="00992AEE"/>
    <w:rsid w:val="00994546"/>
    <w:rsid w:val="0099722F"/>
    <w:rsid w:val="009A1D7F"/>
    <w:rsid w:val="009A29A1"/>
    <w:rsid w:val="009A3072"/>
    <w:rsid w:val="009A3F2D"/>
    <w:rsid w:val="009A475D"/>
    <w:rsid w:val="009A4F7E"/>
    <w:rsid w:val="009A5652"/>
    <w:rsid w:val="009A604D"/>
    <w:rsid w:val="009A6105"/>
    <w:rsid w:val="009A7796"/>
    <w:rsid w:val="009A79D5"/>
    <w:rsid w:val="009A7ACD"/>
    <w:rsid w:val="009A7E2D"/>
    <w:rsid w:val="009B25B6"/>
    <w:rsid w:val="009B2F35"/>
    <w:rsid w:val="009B33F8"/>
    <w:rsid w:val="009B6109"/>
    <w:rsid w:val="009B70E8"/>
    <w:rsid w:val="009C7F0A"/>
    <w:rsid w:val="009D0504"/>
    <w:rsid w:val="009D1597"/>
    <w:rsid w:val="009D34DD"/>
    <w:rsid w:val="009D3FF0"/>
    <w:rsid w:val="009D421C"/>
    <w:rsid w:val="009D4706"/>
    <w:rsid w:val="009D7DFB"/>
    <w:rsid w:val="009E183D"/>
    <w:rsid w:val="009E2FA8"/>
    <w:rsid w:val="009E3B5D"/>
    <w:rsid w:val="009E4151"/>
    <w:rsid w:val="009E4338"/>
    <w:rsid w:val="009E74C6"/>
    <w:rsid w:val="009F0A2E"/>
    <w:rsid w:val="009F13AA"/>
    <w:rsid w:val="009F176D"/>
    <w:rsid w:val="009F2CEC"/>
    <w:rsid w:val="009F3FE9"/>
    <w:rsid w:val="009F7218"/>
    <w:rsid w:val="00A0272E"/>
    <w:rsid w:val="00A02857"/>
    <w:rsid w:val="00A02DD7"/>
    <w:rsid w:val="00A04177"/>
    <w:rsid w:val="00A0511D"/>
    <w:rsid w:val="00A058B8"/>
    <w:rsid w:val="00A0688C"/>
    <w:rsid w:val="00A06DCD"/>
    <w:rsid w:val="00A10687"/>
    <w:rsid w:val="00A12308"/>
    <w:rsid w:val="00A12CFE"/>
    <w:rsid w:val="00A1308D"/>
    <w:rsid w:val="00A1667B"/>
    <w:rsid w:val="00A2223F"/>
    <w:rsid w:val="00A26222"/>
    <w:rsid w:val="00A305A7"/>
    <w:rsid w:val="00A30E48"/>
    <w:rsid w:val="00A3195D"/>
    <w:rsid w:val="00A32076"/>
    <w:rsid w:val="00A340F3"/>
    <w:rsid w:val="00A346C2"/>
    <w:rsid w:val="00A3499A"/>
    <w:rsid w:val="00A37103"/>
    <w:rsid w:val="00A374FB"/>
    <w:rsid w:val="00A41DA1"/>
    <w:rsid w:val="00A42F1A"/>
    <w:rsid w:val="00A42F81"/>
    <w:rsid w:val="00A43311"/>
    <w:rsid w:val="00A43C00"/>
    <w:rsid w:val="00A44312"/>
    <w:rsid w:val="00A445A0"/>
    <w:rsid w:val="00A44B66"/>
    <w:rsid w:val="00A457CF"/>
    <w:rsid w:val="00A4620B"/>
    <w:rsid w:val="00A4714C"/>
    <w:rsid w:val="00A50D2F"/>
    <w:rsid w:val="00A53682"/>
    <w:rsid w:val="00A54D81"/>
    <w:rsid w:val="00A56D7F"/>
    <w:rsid w:val="00A63852"/>
    <w:rsid w:val="00A6762B"/>
    <w:rsid w:val="00A67719"/>
    <w:rsid w:val="00A67B8D"/>
    <w:rsid w:val="00A67FBB"/>
    <w:rsid w:val="00A73114"/>
    <w:rsid w:val="00A739B2"/>
    <w:rsid w:val="00A7667E"/>
    <w:rsid w:val="00A76B67"/>
    <w:rsid w:val="00A80ED2"/>
    <w:rsid w:val="00A817C0"/>
    <w:rsid w:val="00A84719"/>
    <w:rsid w:val="00A854F7"/>
    <w:rsid w:val="00A87859"/>
    <w:rsid w:val="00A87E5A"/>
    <w:rsid w:val="00A90C17"/>
    <w:rsid w:val="00A92C7A"/>
    <w:rsid w:val="00A93493"/>
    <w:rsid w:val="00A934C8"/>
    <w:rsid w:val="00A94552"/>
    <w:rsid w:val="00A96117"/>
    <w:rsid w:val="00AA0291"/>
    <w:rsid w:val="00AA07FC"/>
    <w:rsid w:val="00AA6FBB"/>
    <w:rsid w:val="00AA7618"/>
    <w:rsid w:val="00AA7959"/>
    <w:rsid w:val="00AA7EBC"/>
    <w:rsid w:val="00AB0751"/>
    <w:rsid w:val="00AB179D"/>
    <w:rsid w:val="00AB203A"/>
    <w:rsid w:val="00AB39F6"/>
    <w:rsid w:val="00AB449B"/>
    <w:rsid w:val="00AB4A7C"/>
    <w:rsid w:val="00AC0C87"/>
    <w:rsid w:val="00AC1738"/>
    <w:rsid w:val="00AC177D"/>
    <w:rsid w:val="00AC38AC"/>
    <w:rsid w:val="00AC62A1"/>
    <w:rsid w:val="00AC6CA2"/>
    <w:rsid w:val="00AC6CAF"/>
    <w:rsid w:val="00AC6E81"/>
    <w:rsid w:val="00AC7AB7"/>
    <w:rsid w:val="00AD18A0"/>
    <w:rsid w:val="00AD1918"/>
    <w:rsid w:val="00AD3051"/>
    <w:rsid w:val="00AD31E8"/>
    <w:rsid w:val="00AD3DDB"/>
    <w:rsid w:val="00AD47DA"/>
    <w:rsid w:val="00AD4A08"/>
    <w:rsid w:val="00AD6683"/>
    <w:rsid w:val="00AE040C"/>
    <w:rsid w:val="00AE049C"/>
    <w:rsid w:val="00AE6457"/>
    <w:rsid w:val="00AF2BAE"/>
    <w:rsid w:val="00AF4D51"/>
    <w:rsid w:val="00AF5F2E"/>
    <w:rsid w:val="00AF73A4"/>
    <w:rsid w:val="00AF7421"/>
    <w:rsid w:val="00AF7922"/>
    <w:rsid w:val="00B0007E"/>
    <w:rsid w:val="00B017E0"/>
    <w:rsid w:val="00B02590"/>
    <w:rsid w:val="00B026B4"/>
    <w:rsid w:val="00B042C4"/>
    <w:rsid w:val="00B062EE"/>
    <w:rsid w:val="00B07407"/>
    <w:rsid w:val="00B07907"/>
    <w:rsid w:val="00B10EE5"/>
    <w:rsid w:val="00B1177A"/>
    <w:rsid w:val="00B13BA9"/>
    <w:rsid w:val="00B140AF"/>
    <w:rsid w:val="00B152A6"/>
    <w:rsid w:val="00B15391"/>
    <w:rsid w:val="00B21FD7"/>
    <w:rsid w:val="00B22FBD"/>
    <w:rsid w:val="00B23033"/>
    <w:rsid w:val="00B24F9F"/>
    <w:rsid w:val="00B25007"/>
    <w:rsid w:val="00B25044"/>
    <w:rsid w:val="00B257DE"/>
    <w:rsid w:val="00B3017A"/>
    <w:rsid w:val="00B326CD"/>
    <w:rsid w:val="00B33634"/>
    <w:rsid w:val="00B3489D"/>
    <w:rsid w:val="00B34C2E"/>
    <w:rsid w:val="00B40975"/>
    <w:rsid w:val="00B4138B"/>
    <w:rsid w:val="00B42B5A"/>
    <w:rsid w:val="00B4339A"/>
    <w:rsid w:val="00B436F5"/>
    <w:rsid w:val="00B43B27"/>
    <w:rsid w:val="00B44091"/>
    <w:rsid w:val="00B53C36"/>
    <w:rsid w:val="00B552A8"/>
    <w:rsid w:val="00B55A4B"/>
    <w:rsid w:val="00B5735F"/>
    <w:rsid w:val="00B63609"/>
    <w:rsid w:val="00B636A1"/>
    <w:rsid w:val="00B639C0"/>
    <w:rsid w:val="00B64683"/>
    <w:rsid w:val="00B64F1E"/>
    <w:rsid w:val="00B6613E"/>
    <w:rsid w:val="00B672F2"/>
    <w:rsid w:val="00B70A8C"/>
    <w:rsid w:val="00B70C84"/>
    <w:rsid w:val="00B716E0"/>
    <w:rsid w:val="00B71B21"/>
    <w:rsid w:val="00B71C01"/>
    <w:rsid w:val="00B73175"/>
    <w:rsid w:val="00B732E8"/>
    <w:rsid w:val="00B7350B"/>
    <w:rsid w:val="00B73595"/>
    <w:rsid w:val="00B74242"/>
    <w:rsid w:val="00B7543A"/>
    <w:rsid w:val="00B7561D"/>
    <w:rsid w:val="00B772B3"/>
    <w:rsid w:val="00B813BE"/>
    <w:rsid w:val="00B81475"/>
    <w:rsid w:val="00B85453"/>
    <w:rsid w:val="00B85B8E"/>
    <w:rsid w:val="00B85D04"/>
    <w:rsid w:val="00B873F9"/>
    <w:rsid w:val="00B87C64"/>
    <w:rsid w:val="00B91387"/>
    <w:rsid w:val="00B9193B"/>
    <w:rsid w:val="00B93882"/>
    <w:rsid w:val="00B93BCC"/>
    <w:rsid w:val="00B94FF6"/>
    <w:rsid w:val="00B956CA"/>
    <w:rsid w:val="00B97D68"/>
    <w:rsid w:val="00BA05D4"/>
    <w:rsid w:val="00BA15F6"/>
    <w:rsid w:val="00BA2A38"/>
    <w:rsid w:val="00BA2C6A"/>
    <w:rsid w:val="00BA551B"/>
    <w:rsid w:val="00BA61AF"/>
    <w:rsid w:val="00BA6A99"/>
    <w:rsid w:val="00BA76FA"/>
    <w:rsid w:val="00BA78E4"/>
    <w:rsid w:val="00BB1C5D"/>
    <w:rsid w:val="00BB236E"/>
    <w:rsid w:val="00BB3850"/>
    <w:rsid w:val="00BB4644"/>
    <w:rsid w:val="00BB5229"/>
    <w:rsid w:val="00BB529D"/>
    <w:rsid w:val="00BB6AAF"/>
    <w:rsid w:val="00BB70DE"/>
    <w:rsid w:val="00BC04AE"/>
    <w:rsid w:val="00BC1960"/>
    <w:rsid w:val="00BC2028"/>
    <w:rsid w:val="00BC2E3A"/>
    <w:rsid w:val="00BC3DD4"/>
    <w:rsid w:val="00BC5B55"/>
    <w:rsid w:val="00BC69B4"/>
    <w:rsid w:val="00BD09E8"/>
    <w:rsid w:val="00BD0A0C"/>
    <w:rsid w:val="00BD275B"/>
    <w:rsid w:val="00BD3E60"/>
    <w:rsid w:val="00BD4937"/>
    <w:rsid w:val="00BD7822"/>
    <w:rsid w:val="00BE0563"/>
    <w:rsid w:val="00BE21FD"/>
    <w:rsid w:val="00BE3625"/>
    <w:rsid w:val="00BE5260"/>
    <w:rsid w:val="00BF3B47"/>
    <w:rsid w:val="00BF7821"/>
    <w:rsid w:val="00BF78EE"/>
    <w:rsid w:val="00C00FFE"/>
    <w:rsid w:val="00C01A94"/>
    <w:rsid w:val="00C053C0"/>
    <w:rsid w:val="00C05AD7"/>
    <w:rsid w:val="00C05F13"/>
    <w:rsid w:val="00C06321"/>
    <w:rsid w:val="00C06A98"/>
    <w:rsid w:val="00C11A13"/>
    <w:rsid w:val="00C129FE"/>
    <w:rsid w:val="00C13B8F"/>
    <w:rsid w:val="00C13C0E"/>
    <w:rsid w:val="00C13CAA"/>
    <w:rsid w:val="00C14762"/>
    <w:rsid w:val="00C157BD"/>
    <w:rsid w:val="00C16CFC"/>
    <w:rsid w:val="00C21105"/>
    <w:rsid w:val="00C21828"/>
    <w:rsid w:val="00C256CB"/>
    <w:rsid w:val="00C30403"/>
    <w:rsid w:val="00C30EED"/>
    <w:rsid w:val="00C33399"/>
    <w:rsid w:val="00C334CF"/>
    <w:rsid w:val="00C34224"/>
    <w:rsid w:val="00C3501D"/>
    <w:rsid w:val="00C37599"/>
    <w:rsid w:val="00C37AFD"/>
    <w:rsid w:val="00C37B37"/>
    <w:rsid w:val="00C416DB"/>
    <w:rsid w:val="00C41C5B"/>
    <w:rsid w:val="00C42ED9"/>
    <w:rsid w:val="00C45AA6"/>
    <w:rsid w:val="00C46109"/>
    <w:rsid w:val="00C46567"/>
    <w:rsid w:val="00C512BB"/>
    <w:rsid w:val="00C548DF"/>
    <w:rsid w:val="00C54E65"/>
    <w:rsid w:val="00C551A2"/>
    <w:rsid w:val="00C5674D"/>
    <w:rsid w:val="00C57456"/>
    <w:rsid w:val="00C61592"/>
    <w:rsid w:val="00C63140"/>
    <w:rsid w:val="00C64794"/>
    <w:rsid w:val="00C64A15"/>
    <w:rsid w:val="00C65442"/>
    <w:rsid w:val="00C712E7"/>
    <w:rsid w:val="00C733DF"/>
    <w:rsid w:val="00C74B12"/>
    <w:rsid w:val="00C754A2"/>
    <w:rsid w:val="00C75E8F"/>
    <w:rsid w:val="00C80D0F"/>
    <w:rsid w:val="00C8348F"/>
    <w:rsid w:val="00C84237"/>
    <w:rsid w:val="00C86C0A"/>
    <w:rsid w:val="00C86F41"/>
    <w:rsid w:val="00C8768C"/>
    <w:rsid w:val="00C91DB2"/>
    <w:rsid w:val="00C9271A"/>
    <w:rsid w:val="00C935E4"/>
    <w:rsid w:val="00C93A31"/>
    <w:rsid w:val="00C9464A"/>
    <w:rsid w:val="00C94E0B"/>
    <w:rsid w:val="00C9563A"/>
    <w:rsid w:val="00C97AEE"/>
    <w:rsid w:val="00CA2F8C"/>
    <w:rsid w:val="00CA302D"/>
    <w:rsid w:val="00CA525C"/>
    <w:rsid w:val="00CA6CA9"/>
    <w:rsid w:val="00CA7B61"/>
    <w:rsid w:val="00CB1DD7"/>
    <w:rsid w:val="00CB51B7"/>
    <w:rsid w:val="00CB667A"/>
    <w:rsid w:val="00CC2F25"/>
    <w:rsid w:val="00CC49AA"/>
    <w:rsid w:val="00CC6126"/>
    <w:rsid w:val="00CC6712"/>
    <w:rsid w:val="00CC756B"/>
    <w:rsid w:val="00CD0097"/>
    <w:rsid w:val="00CD0968"/>
    <w:rsid w:val="00CD2506"/>
    <w:rsid w:val="00CD2C4F"/>
    <w:rsid w:val="00CD3440"/>
    <w:rsid w:val="00CD522C"/>
    <w:rsid w:val="00CD6F4E"/>
    <w:rsid w:val="00CE05FF"/>
    <w:rsid w:val="00CE1D4D"/>
    <w:rsid w:val="00CE2C94"/>
    <w:rsid w:val="00CE4CED"/>
    <w:rsid w:val="00CE72CF"/>
    <w:rsid w:val="00CE7A58"/>
    <w:rsid w:val="00CE7C7A"/>
    <w:rsid w:val="00CF23E9"/>
    <w:rsid w:val="00CF2810"/>
    <w:rsid w:val="00CF374D"/>
    <w:rsid w:val="00CF448A"/>
    <w:rsid w:val="00D00343"/>
    <w:rsid w:val="00D018E4"/>
    <w:rsid w:val="00D02418"/>
    <w:rsid w:val="00D02BE7"/>
    <w:rsid w:val="00D034F2"/>
    <w:rsid w:val="00D04963"/>
    <w:rsid w:val="00D05B7F"/>
    <w:rsid w:val="00D1141C"/>
    <w:rsid w:val="00D14284"/>
    <w:rsid w:val="00D14356"/>
    <w:rsid w:val="00D16272"/>
    <w:rsid w:val="00D16C91"/>
    <w:rsid w:val="00D1794A"/>
    <w:rsid w:val="00D200F1"/>
    <w:rsid w:val="00D22C81"/>
    <w:rsid w:val="00D2313C"/>
    <w:rsid w:val="00D27811"/>
    <w:rsid w:val="00D3108C"/>
    <w:rsid w:val="00D329B7"/>
    <w:rsid w:val="00D33233"/>
    <w:rsid w:val="00D336AE"/>
    <w:rsid w:val="00D33CAB"/>
    <w:rsid w:val="00D40E05"/>
    <w:rsid w:val="00D40ED9"/>
    <w:rsid w:val="00D41E40"/>
    <w:rsid w:val="00D45D4B"/>
    <w:rsid w:val="00D46EBC"/>
    <w:rsid w:val="00D50DDF"/>
    <w:rsid w:val="00D53DFE"/>
    <w:rsid w:val="00D569AD"/>
    <w:rsid w:val="00D602E8"/>
    <w:rsid w:val="00D63C57"/>
    <w:rsid w:val="00D64808"/>
    <w:rsid w:val="00D71DD5"/>
    <w:rsid w:val="00D73D5A"/>
    <w:rsid w:val="00D75F48"/>
    <w:rsid w:val="00D81139"/>
    <w:rsid w:val="00D824E7"/>
    <w:rsid w:val="00D82A1C"/>
    <w:rsid w:val="00D84E30"/>
    <w:rsid w:val="00D857FF"/>
    <w:rsid w:val="00D8638B"/>
    <w:rsid w:val="00D86F5C"/>
    <w:rsid w:val="00D86F88"/>
    <w:rsid w:val="00D90335"/>
    <w:rsid w:val="00D9057D"/>
    <w:rsid w:val="00D90E69"/>
    <w:rsid w:val="00D926E1"/>
    <w:rsid w:val="00D9307A"/>
    <w:rsid w:val="00D93D35"/>
    <w:rsid w:val="00D93E6B"/>
    <w:rsid w:val="00D94339"/>
    <w:rsid w:val="00D94FFE"/>
    <w:rsid w:val="00DA31FD"/>
    <w:rsid w:val="00DA58FB"/>
    <w:rsid w:val="00DA7ED2"/>
    <w:rsid w:val="00DB029A"/>
    <w:rsid w:val="00DB1027"/>
    <w:rsid w:val="00DB125E"/>
    <w:rsid w:val="00DB1B42"/>
    <w:rsid w:val="00DB2CC9"/>
    <w:rsid w:val="00DB2FCE"/>
    <w:rsid w:val="00DB366B"/>
    <w:rsid w:val="00DB3F79"/>
    <w:rsid w:val="00DB5D53"/>
    <w:rsid w:val="00DB76A2"/>
    <w:rsid w:val="00DC349A"/>
    <w:rsid w:val="00DC3D24"/>
    <w:rsid w:val="00DC4C9A"/>
    <w:rsid w:val="00DC6633"/>
    <w:rsid w:val="00DD1C5D"/>
    <w:rsid w:val="00DD38F8"/>
    <w:rsid w:val="00DD3ECC"/>
    <w:rsid w:val="00DD3F23"/>
    <w:rsid w:val="00DD55FF"/>
    <w:rsid w:val="00DD6211"/>
    <w:rsid w:val="00DE2E9B"/>
    <w:rsid w:val="00DE3349"/>
    <w:rsid w:val="00DE33D3"/>
    <w:rsid w:val="00DE33E9"/>
    <w:rsid w:val="00DE3DCE"/>
    <w:rsid w:val="00DE51A0"/>
    <w:rsid w:val="00DF043B"/>
    <w:rsid w:val="00DF1065"/>
    <w:rsid w:val="00DF1260"/>
    <w:rsid w:val="00DF2D1D"/>
    <w:rsid w:val="00DF5AF5"/>
    <w:rsid w:val="00DF6DF3"/>
    <w:rsid w:val="00E011CB"/>
    <w:rsid w:val="00E0312A"/>
    <w:rsid w:val="00E03B32"/>
    <w:rsid w:val="00E03BEE"/>
    <w:rsid w:val="00E048C5"/>
    <w:rsid w:val="00E07688"/>
    <w:rsid w:val="00E10BE5"/>
    <w:rsid w:val="00E12AB7"/>
    <w:rsid w:val="00E14EF2"/>
    <w:rsid w:val="00E1589D"/>
    <w:rsid w:val="00E1590E"/>
    <w:rsid w:val="00E1782F"/>
    <w:rsid w:val="00E2048E"/>
    <w:rsid w:val="00E225E2"/>
    <w:rsid w:val="00E25852"/>
    <w:rsid w:val="00E25973"/>
    <w:rsid w:val="00E25C2C"/>
    <w:rsid w:val="00E26682"/>
    <w:rsid w:val="00E26882"/>
    <w:rsid w:val="00E26C5C"/>
    <w:rsid w:val="00E30F6E"/>
    <w:rsid w:val="00E32E3A"/>
    <w:rsid w:val="00E33B62"/>
    <w:rsid w:val="00E35052"/>
    <w:rsid w:val="00E378CC"/>
    <w:rsid w:val="00E41BCF"/>
    <w:rsid w:val="00E41C27"/>
    <w:rsid w:val="00E43FC3"/>
    <w:rsid w:val="00E459AE"/>
    <w:rsid w:val="00E50B6C"/>
    <w:rsid w:val="00E53137"/>
    <w:rsid w:val="00E536BC"/>
    <w:rsid w:val="00E54D84"/>
    <w:rsid w:val="00E600F3"/>
    <w:rsid w:val="00E6206D"/>
    <w:rsid w:val="00E62AC6"/>
    <w:rsid w:val="00E63517"/>
    <w:rsid w:val="00E645B7"/>
    <w:rsid w:val="00E648A4"/>
    <w:rsid w:val="00E6631E"/>
    <w:rsid w:val="00E67982"/>
    <w:rsid w:val="00E7057B"/>
    <w:rsid w:val="00E70F11"/>
    <w:rsid w:val="00E73284"/>
    <w:rsid w:val="00E73A94"/>
    <w:rsid w:val="00E73B82"/>
    <w:rsid w:val="00E75121"/>
    <w:rsid w:val="00E75273"/>
    <w:rsid w:val="00E75B4D"/>
    <w:rsid w:val="00E761A4"/>
    <w:rsid w:val="00E81924"/>
    <w:rsid w:val="00E837E4"/>
    <w:rsid w:val="00E87E8F"/>
    <w:rsid w:val="00E90316"/>
    <w:rsid w:val="00E946EA"/>
    <w:rsid w:val="00E94FBB"/>
    <w:rsid w:val="00E9543E"/>
    <w:rsid w:val="00E96530"/>
    <w:rsid w:val="00E96D84"/>
    <w:rsid w:val="00E97CA3"/>
    <w:rsid w:val="00E97F51"/>
    <w:rsid w:val="00EA152E"/>
    <w:rsid w:val="00EA1AC5"/>
    <w:rsid w:val="00EA1E08"/>
    <w:rsid w:val="00EA4C82"/>
    <w:rsid w:val="00EA6C66"/>
    <w:rsid w:val="00EB1B9A"/>
    <w:rsid w:val="00EB2187"/>
    <w:rsid w:val="00EB2852"/>
    <w:rsid w:val="00EB2BF2"/>
    <w:rsid w:val="00EB3785"/>
    <w:rsid w:val="00EB3E7E"/>
    <w:rsid w:val="00EB4ECF"/>
    <w:rsid w:val="00EB5D4D"/>
    <w:rsid w:val="00EB7923"/>
    <w:rsid w:val="00EC0EDB"/>
    <w:rsid w:val="00EC16C9"/>
    <w:rsid w:val="00EC6EC3"/>
    <w:rsid w:val="00ED6867"/>
    <w:rsid w:val="00ED6AE0"/>
    <w:rsid w:val="00ED7378"/>
    <w:rsid w:val="00EE17A9"/>
    <w:rsid w:val="00EE23E4"/>
    <w:rsid w:val="00EE38D5"/>
    <w:rsid w:val="00EE3D1F"/>
    <w:rsid w:val="00EE4403"/>
    <w:rsid w:val="00EF0474"/>
    <w:rsid w:val="00EF1209"/>
    <w:rsid w:val="00EF3755"/>
    <w:rsid w:val="00EF4ADF"/>
    <w:rsid w:val="00EF6087"/>
    <w:rsid w:val="00EF64F1"/>
    <w:rsid w:val="00EF71C3"/>
    <w:rsid w:val="00EF7CD7"/>
    <w:rsid w:val="00F036B0"/>
    <w:rsid w:val="00F04063"/>
    <w:rsid w:val="00F0526C"/>
    <w:rsid w:val="00F05D02"/>
    <w:rsid w:val="00F0635A"/>
    <w:rsid w:val="00F072F2"/>
    <w:rsid w:val="00F107DB"/>
    <w:rsid w:val="00F115CD"/>
    <w:rsid w:val="00F126D9"/>
    <w:rsid w:val="00F135CE"/>
    <w:rsid w:val="00F13E1D"/>
    <w:rsid w:val="00F15AF7"/>
    <w:rsid w:val="00F15E1B"/>
    <w:rsid w:val="00F175AD"/>
    <w:rsid w:val="00F209B9"/>
    <w:rsid w:val="00F22437"/>
    <w:rsid w:val="00F2272F"/>
    <w:rsid w:val="00F2399A"/>
    <w:rsid w:val="00F239DB"/>
    <w:rsid w:val="00F24160"/>
    <w:rsid w:val="00F2426C"/>
    <w:rsid w:val="00F24C88"/>
    <w:rsid w:val="00F2577E"/>
    <w:rsid w:val="00F27193"/>
    <w:rsid w:val="00F27E6C"/>
    <w:rsid w:val="00F3004D"/>
    <w:rsid w:val="00F30B5D"/>
    <w:rsid w:val="00F33835"/>
    <w:rsid w:val="00F346C9"/>
    <w:rsid w:val="00F35C74"/>
    <w:rsid w:val="00F35FFC"/>
    <w:rsid w:val="00F41E5A"/>
    <w:rsid w:val="00F426CE"/>
    <w:rsid w:val="00F43886"/>
    <w:rsid w:val="00F45482"/>
    <w:rsid w:val="00F50346"/>
    <w:rsid w:val="00F507D4"/>
    <w:rsid w:val="00F527A1"/>
    <w:rsid w:val="00F52F64"/>
    <w:rsid w:val="00F5342D"/>
    <w:rsid w:val="00F57C15"/>
    <w:rsid w:val="00F60411"/>
    <w:rsid w:val="00F61D8A"/>
    <w:rsid w:val="00F61DED"/>
    <w:rsid w:val="00F664BB"/>
    <w:rsid w:val="00F77C2E"/>
    <w:rsid w:val="00F81ABB"/>
    <w:rsid w:val="00F82837"/>
    <w:rsid w:val="00F8389A"/>
    <w:rsid w:val="00F83F2E"/>
    <w:rsid w:val="00F8407F"/>
    <w:rsid w:val="00F84EDD"/>
    <w:rsid w:val="00F9009B"/>
    <w:rsid w:val="00F901F2"/>
    <w:rsid w:val="00F925D9"/>
    <w:rsid w:val="00F932FC"/>
    <w:rsid w:val="00F93C7D"/>
    <w:rsid w:val="00F9457D"/>
    <w:rsid w:val="00F95148"/>
    <w:rsid w:val="00F96AF6"/>
    <w:rsid w:val="00F97657"/>
    <w:rsid w:val="00FA00D7"/>
    <w:rsid w:val="00FA03C4"/>
    <w:rsid w:val="00FA193E"/>
    <w:rsid w:val="00FA4FD8"/>
    <w:rsid w:val="00FA5272"/>
    <w:rsid w:val="00FA531F"/>
    <w:rsid w:val="00FB0865"/>
    <w:rsid w:val="00FB1344"/>
    <w:rsid w:val="00FB39B9"/>
    <w:rsid w:val="00FB40B1"/>
    <w:rsid w:val="00FC1692"/>
    <w:rsid w:val="00FC1F6A"/>
    <w:rsid w:val="00FC255B"/>
    <w:rsid w:val="00FC36C3"/>
    <w:rsid w:val="00FC58F8"/>
    <w:rsid w:val="00FC6459"/>
    <w:rsid w:val="00FC6C73"/>
    <w:rsid w:val="00FC7185"/>
    <w:rsid w:val="00FD0611"/>
    <w:rsid w:val="00FD1FAE"/>
    <w:rsid w:val="00FD2349"/>
    <w:rsid w:val="00FD2866"/>
    <w:rsid w:val="00FD3AE5"/>
    <w:rsid w:val="00FD69A4"/>
    <w:rsid w:val="00FD761F"/>
    <w:rsid w:val="00FE1B8E"/>
    <w:rsid w:val="00FE1BB1"/>
    <w:rsid w:val="00FE28B2"/>
    <w:rsid w:val="00FE49BA"/>
    <w:rsid w:val="00FE4C4F"/>
    <w:rsid w:val="00FE6B2A"/>
    <w:rsid w:val="00FE7B2B"/>
    <w:rsid w:val="00FF0EFB"/>
    <w:rsid w:val="00FF22C5"/>
    <w:rsid w:val="00FF4648"/>
    <w:rsid w:val="00FF4D60"/>
    <w:rsid w:val="00FF4F48"/>
    <w:rsid w:val="00FF6BF5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FC67D"/>
  <w15:chartTrackingRefBased/>
  <w15:docId w15:val="{19895003-F457-4D21-AEA2-D7D99AE8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F6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qFormat/>
    <w:rsid w:val="00753B74"/>
    <w:pPr>
      <w:keepNext/>
      <w:numPr>
        <w:numId w:val="1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753B74"/>
    <w:pPr>
      <w:keepNext/>
      <w:numPr>
        <w:ilvl w:val="1"/>
        <w:numId w:val="1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nhideWhenUsed/>
    <w:qFormat/>
    <w:rsid w:val="00753B74"/>
    <w:pPr>
      <w:keepNext/>
      <w:numPr>
        <w:ilvl w:val="2"/>
        <w:numId w:val="1"/>
      </w:numPr>
      <w:outlineLvl w:val="2"/>
    </w:pPr>
    <w:rPr>
      <w:rFonts w:ascii="ＭＳ ゴシック" w:eastAsia="ＭＳ ゴシック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753B74"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link w:val="50"/>
    <w:unhideWhenUsed/>
    <w:qFormat/>
    <w:rsid w:val="00DE51A0"/>
    <w:pPr>
      <w:keepNext/>
      <w:numPr>
        <w:ilvl w:val="4"/>
        <w:numId w:val="1"/>
      </w:numPr>
      <w:jc w:val="left"/>
      <w:outlineLvl w:val="4"/>
    </w:pPr>
    <w:rPr>
      <w:rFonts w:ascii="ＭＳ ゴシック" w:eastAsia="ＭＳ ゴシック" w:hAnsi="ＭＳ 明朝" w:cstheme="majorBidi"/>
    </w:rPr>
  </w:style>
  <w:style w:type="paragraph" w:styleId="6">
    <w:name w:val="heading 6"/>
    <w:basedOn w:val="a"/>
    <w:next w:val="a"/>
    <w:link w:val="60"/>
    <w:unhideWhenUsed/>
    <w:qFormat/>
    <w:rsid w:val="00864575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53B74"/>
    <w:rPr>
      <w:rFonts w:ascii="ＭＳ ゴシック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753B74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rsid w:val="00753B74"/>
    <w:rPr>
      <w:rFonts w:ascii="ＭＳ ゴシック" w:eastAsia="ＭＳ ゴシック" w:hAnsiTheme="majorHAnsi" w:cstheme="majorBidi"/>
      <w:sz w:val="22"/>
    </w:rPr>
  </w:style>
  <w:style w:type="character" w:customStyle="1" w:styleId="40">
    <w:name w:val="見出し 4 (文字)"/>
    <w:basedOn w:val="a0"/>
    <w:link w:val="4"/>
    <w:rsid w:val="00753B74"/>
    <w:rPr>
      <w:rFonts w:ascii="ＭＳ ゴシック" w:eastAsia="ＭＳ ゴシック"/>
      <w:bCs/>
      <w:sz w:val="22"/>
    </w:rPr>
  </w:style>
  <w:style w:type="paragraph" w:styleId="a3">
    <w:name w:val="TOC Heading"/>
    <w:basedOn w:val="1"/>
    <w:next w:val="a"/>
    <w:uiPriority w:val="39"/>
    <w:unhideWhenUsed/>
    <w:qFormat/>
    <w:rsid w:val="000F4A28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000000" w:themeColor="text1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F4A28"/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6F3351"/>
    <w:pPr>
      <w:ind w:leftChars="100" w:left="210"/>
    </w:pPr>
  </w:style>
  <w:style w:type="character" w:styleId="a4">
    <w:name w:val="Hyperlink"/>
    <w:basedOn w:val="a0"/>
    <w:uiPriority w:val="99"/>
    <w:unhideWhenUsed/>
    <w:rsid w:val="006F335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D55B6"/>
    <w:pPr>
      <w:ind w:leftChars="400" w:left="840"/>
    </w:pPr>
  </w:style>
  <w:style w:type="paragraph" w:styleId="a6">
    <w:name w:val="caption"/>
    <w:aliases w:val="図表番号（報告書用）,-表"/>
    <w:basedOn w:val="a"/>
    <w:next w:val="a"/>
    <w:link w:val="a7"/>
    <w:unhideWhenUsed/>
    <w:qFormat/>
    <w:rsid w:val="008E5E74"/>
    <w:pPr>
      <w:jc w:val="center"/>
    </w:pPr>
    <w:rPr>
      <w:rFonts w:ascii="ＭＳ ゴシック" w:eastAsia="ＭＳ ゴシック"/>
      <w:bCs/>
      <w:szCs w:val="21"/>
    </w:rPr>
  </w:style>
  <w:style w:type="paragraph" w:styleId="a8">
    <w:name w:val="header"/>
    <w:basedOn w:val="a"/>
    <w:link w:val="a9"/>
    <w:uiPriority w:val="99"/>
    <w:unhideWhenUsed/>
    <w:rsid w:val="004107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71B"/>
  </w:style>
  <w:style w:type="paragraph" w:styleId="aa">
    <w:name w:val="footer"/>
    <w:basedOn w:val="a"/>
    <w:link w:val="ab"/>
    <w:uiPriority w:val="99"/>
    <w:unhideWhenUsed/>
    <w:rsid w:val="004107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71B"/>
  </w:style>
  <w:style w:type="paragraph" w:styleId="31">
    <w:name w:val="toc 3"/>
    <w:basedOn w:val="a"/>
    <w:next w:val="a"/>
    <w:autoRedefine/>
    <w:uiPriority w:val="39"/>
    <w:unhideWhenUsed/>
    <w:rsid w:val="00C334CF"/>
    <w:pPr>
      <w:ind w:leftChars="200" w:left="420"/>
    </w:pPr>
  </w:style>
  <w:style w:type="paragraph" w:styleId="ac">
    <w:name w:val="Body Text Indent"/>
    <w:basedOn w:val="a"/>
    <w:link w:val="ad"/>
    <w:uiPriority w:val="99"/>
    <w:unhideWhenUsed/>
    <w:rsid w:val="0029509C"/>
    <w:pPr>
      <w:spacing w:line="360" w:lineRule="auto"/>
      <w:ind w:firstLineChars="100" w:firstLine="210"/>
    </w:pPr>
    <w:rPr>
      <w:rFonts w:ascii="Century" w:hAnsi="Century"/>
      <w:szCs w:val="21"/>
    </w:rPr>
  </w:style>
  <w:style w:type="character" w:customStyle="1" w:styleId="ad">
    <w:name w:val="本文インデント (文字)"/>
    <w:basedOn w:val="a0"/>
    <w:link w:val="ac"/>
    <w:uiPriority w:val="99"/>
    <w:rsid w:val="0029509C"/>
    <w:rPr>
      <w:rFonts w:ascii="Century" w:hAnsi="Century"/>
      <w:szCs w:val="21"/>
    </w:rPr>
  </w:style>
  <w:style w:type="character" w:customStyle="1" w:styleId="a7">
    <w:name w:val="図表番号 (文字)"/>
    <w:aliases w:val="図表番号（報告書用） (文字),-表 (文字)"/>
    <w:link w:val="a6"/>
    <w:rsid w:val="008E5E74"/>
    <w:rPr>
      <w:rFonts w:ascii="ＭＳ ゴシック" w:eastAsia="ＭＳ ゴシック"/>
      <w:bCs/>
      <w:sz w:val="22"/>
      <w:szCs w:val="21"/>
    </w:rPr>
  </w:style>
  <w:style w:type="paragraph" w:styleId="22">
    <w:name w:val="Body Text Indent 2"/>
    <w:basedOn w:val="a"/>
    <w:link w:val="23"/>
    <w:uiPriority w:val="99"/>
    <w:semiHidden/>
    <w:unhideWhenUsed/>
    <w:rsid w:val="009A604D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9A604D"/>
  </w:style>
  <w:style w:type="paragraph" w:styleId="32">
    <w:name w:val="Body Text Indent 3"/>
    <w:basedOn w:val="a"/>
    <w:link w:val="33"/>
    <w:uiPriority w:val="99"/>
    <w:semiHidden/>
    <w:unhideWhenUsed/>
    <w:rsid w:val="00B15391"/>
    <w:pPr>
      <w:ind w:leftChars="400" w:left="851"/>
    </w:pPr>
    <w:rPr>
      <w:sz w:val="16"/>
      <w:szCs w:val="16"/>
    </w:rPr>
  </w:style>
  <w:style w:type="character" w:customStyle="1" w:styleId="33">
    <w:name w:val="本文インデント 3 (文字)"/>
    <w:basedOn w:val="a0"/>
    <w:link w:val="32"/>
    <w:uiPriority w:val="99"/>
    <w:semiHidden/>
    <w:rsid w:val="00B15391"/>
    <w:rPr>
      <w:sz w:val="16"/>
      <w:szCs w:val="16"/>
    </w:rPr>
  </w:style>
  <w:style w:type="table" w:styleId="ae">
    <w:name w:val="Table Grid"/>
    <w:basedOn w:val="a1"/>
    <w:uiPriority w:val="59"/>
    <w:rsid w:val="00B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図表"/>
    <w:basedOn w:val="a"/>
    <w:next w:val="a"/>
    <w:link w:val="af0"/>
    <w:rsid w:val="007273F4"/>
    <w:pPr>
      <w:adjustRightInd w:val="0"/>
      <w:spacing w:line="0" w:lineRule="atLeast"/>
    </w:pPr>
    <w:rPr>
      <w:rFonts w:ascii="Arial" w:eastAsia="ＭＳ ゴシック" w:hAnsi="Arial" w:cs="Times New Roman"/>
      <w:szCs w:val="20"/>
    </w:rPr>
  </w:style>
  <w:style w:type="paragraph" w:customStyle="1" w:styleId="12">
    <w:name w:val="本文ｲﾝﾃﾞﾝﾄ 1"/>
    <w:basedOn w:val="a"/>
    <w:link w:val="13"/>
    <w:rsid w:val="007273F4"/>
    <w:pPr>
      <w:autoSpaceDN w:val="0"/>
      <w:adjustRightInd w:val="0"/>
      <w:ind w:left="318" w:firstLine="210"/>
    </w:pPr>
    <w:rPr>
      <w:rFonts w:ascii="Times New Roman" w:hAnsi="Times New Roman" w:cs="Times New Roman"/>
      <w:szCs w:val="20"/>
    </w:rPr>
  </w:style>
  <w:style w:type="character" w:customStyle="1" w:styleId="13">
    <w:name w:val="本文ｲﾝﾃﾞﾝﾄ 1 (文字)"/>
    <w:basedOn w:val="a0"/>
    <w:link w:val="12"/>
    <w:rsid w:val="007273F4"/>
    <w:rPr>
      <w:rFonts w:ascii="Times New Roman" w:hAnsi="Times New Roman" w:cs="Times New Roman"/>
      <w:sz w:val="22"/>
      <w:szCs w:val="20"/>
    </w:rPr>
  </w:style>
  <w:style w:type="character" w:customStyle="1" w:styleId="af0">
    <w:name w:val="図表 (文字)"/>
    <w:basedOn w:val="a0"/>
    <w:link w:val="af"/>
    <w:rsid w:val="007273F4"/>
    <w:rPr>
      <w:rFonts w:ascii="Arial" w:eastAsia="ＭＳ ゴシック" w:hAnsi="Arial" w:cs="Times New Roman"/>
      <w:sz w:val="22"/>
      <w:szCs w:val="20"/>
    </w:rPr>
  </w:style>
  <w:style w:type="character" w:styleId="af1">
    <w:name w:val="annotation reference"/>
    <w:basedOn w:val="a0"/>
    <w:uiPriority w:val="99"/>
    <w:semiHidden/>
    <w:unhideWhenUsed/>
    <w:rsid w:val="00E8192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8192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8192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8192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81924"/>
    <w:rPr>
      <w:b/>
      <w:bCs/>
    </w:rPr>
  </w:style>
  <w:style w:type="character" w:customStyle="1" w:styleId="50">
    <w:name w:val="見出し 5 (文字)"/>
    <w:basedOn w:val="a0"/>
    <w:link w:val="5"/>
    <w:rsid w:val="00DE51A0"/>
    <w:rPr>
      <w:rFonts w:ascii="ＭＳ ゴシック" w:eastAsia="ＭＳ ゴシック" w:hAnsi="ＭＳ 明朝" w:cstheme="majorBidi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864575"/>
    <w:rPr>
      <w:b/>
      <w:bCs/>
    </w:rPr>
  </w:style>
  <w:style w:type="table" w:customStyle="1" w:styleId="14">
    <w:name w:val="表 (格子)1"/>
    <w:basedOn w:val="a1"/>
    <w:next w:val="ae"/>
    <w:rsid w:val="0091152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D40E05"/>
    <w:rPr>
      <w:color w:val="954F72" w:themeColor="followedHyperlink"/>
      <w:u w:val="single"/>
    </w:rPr>
  </w:style>
  <w:style w:type="paragraph" w:customStyle="1" w:styleId="af7">
    <w:name w:val="出典"/>
    <w:basedOn w:val="a"/>
    <w:link w:val="af8"/>
    <w:qFormat/>
    <w:rsid w:val="004F3510"/>
    <w:pPr>
      <w:jc w:val="lef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8">
    <w:name w:val="出典 (文字)"/>
    <w:basedOn w:val="a0"/>
    <w:link w:val="af7"/>
    <w:rsid w:val="004F3510"/>
    <w:rPr>
      <w:rFonts w:ascii="ＭＳ ゴシック" w:eastAsia="ＭＳ ゴシック" w:hAnsi="ＭＳ ゴシック"/>
      <w:sz w:val="20"/>
      <w:szCs w:val="20"/>
    </w:rPr>
  </w:style>
  <w:style w:type="paragraph" w:styleId="af9">
    <w:name w:val="Revision"/>
    <w:hidden/>
    <w:uiPriority w:val="99"/>
    <w:semiHidden/>
    <w:rsid w:val="007A3F8D"/>
    <w:rPr>
      <w:sz w:val="22"/>
    </w:rPr>
  </w:style>
  <w:style w:type="paragraph" w:styleId="afa">
    <w:name w:val="Date"/>
    <w:basedOn w:val="a"/>
    <w:next w:val="a"/>
    <w:link w:val="afb"/>
    <w:uiPriority w:val="99"/>
    <w:semiHidden/>
    <w:unhideWhenUsed/>
    <w:rsid w:val="00753B74"/>
  </w:style>
  <w:style w:type="character" w:customStyle="1" w:styleId="afb">
    <w:name w:val="日付 (文字)"/>
    <w:basedOn w:val="a0"/>
    <w:link w:val="afa"/>
    <w:uiPriority w:val="99"/>
    <w:semiHidden/>
    <w:rsid w:val="00753B74"/>
    <w:rPr>
      <w:sz w:val="22"/>
    </w:rPr>
  </w:style>
  <w:style w:type="paragraph" w:customStyle="1" w:styleId="NEW">
    <w:name w:val="NEW標準"/>
    <w:basedOn w:val="a"/>
    <w:link w:val="NEW0"/>
    <w:qFormat/>
    <w:rsid w:val="00B436F5"/>
    <w:pPr>
      <w:spacing w:line="400" w:lineRule="exact"/>
    </w:pPr>
    <w:rPr>
      <w:rFonts w:hAnsi="ＭＳ 明朝" w:cs="Times New Roman"/>
    </w:rPr>
  </w:style>
  <w:style w:type="character" w:customStyle="1" w:styleId="NEW0">
    <w:name w:val="NEW標準 (文字)"/>
    <w:link w:val="NEW"/>
    <w:rsid w:val="00B436F5"/>
    <w:rPr>
      <w:rFonts w:hAnsi="ＭＳ 明朝" w:cs="Times New Roman"/>
      <w:sz w:val="22"/>
    </w:rPr>
  </w:style>
  <w:style w:type="paragraph" w:customStyle="1" w:styleId="A40">
    <w:name w:val="A4標準"/>
    <w:basedOn w:val="a"/>
    <w:link w:val="A4Char1"/>
    <w:rsid w:val="00707E4F"/>
    <w:pPr>
      <w:adjustRightInd w:val="0"/>
      <w:spacing w:line="480" w:lineRule="atLeast"/>
      <w:jc w:val="left"/>
      <w:textAlignment w:val="baseline"/>
    </w:pPr>
    <w:rPr>
      <w:rFonts w:ascii="Mincho" w:eastAsia="Mincho" w:hAnsi="Century" w:cs="Times New Roman"/>
      <w:spacing w:val="6"/>
      <w:kern w:val="0"/>
      <w:sz w:val="20"/>
      <w:szCs w:val="20"/>
    </w:rPr>
  </w:style>
  <w:style w:type="paragraph" w:customStyle="1" w:styleId="afc">
    <w:name w:val="表図題"/>
    <w:basedOn w:val="a"/>
    <w:link w:val="Char1"/>
    <w:rsid w:val="00707E4F"/>
    <w:pPr>
      <w:adjustRightInd w:val="0"/>
      <w:spacing w:after="60" w:line="400" w:lineRule="atLeast"/>
      <w:jc w:val="center"/>
      <w:textAlignment w:val="baseline"/>
    </w:pPr>
    <w:rPr>
      <w:rFonts w:ascii="ＨＧ丸ゴシックM" w:eastAsia="ＨＧ丸ゴシックM" w:hAnsi="Century" w:cs="Times New Roman"/>
      <w:color w:val="000000"/>
      <w:spacing w:val="6"/>
      <w:kern w:val="0"/>
      <w:sz w:val="18"/>
      <w:szCs w:val="20"/>
    </w:rPr>
  </w:style>
  <w:style w:type="character" w:customStyle="1" w:styleId="A4Char1">
    <w:name w:val="A4標準 Char1"/>
    <w:basedOn w:val="a0"/>
    <w:link w:val="A40"/>
    <w:rsid w:val="00707E4F"/>
    <w:rPr>
      <w:rFonts w:ascii="Mincho" w:eastAsia="Mincho" w:hAnsi="Century" w:cs="Times New Roman"/>
      <w:spacing w:val="6"/>
      <w:kern w:val="0"/>
      <w:sz w:val="20"/>
      <w:szCs w:val="20"/>
    </w:rPr>
  </w:style>
  <w:style w:type="character" w:customStyle="1" w:styleId="Char1">
    <w:name w:val="表図題 Char1"/>
    <w:basedOn w:val="a0"/>
    <w:link w:val="afc"/>
    <w:rsid w:val="00707E4F"/>
    <w:rPr>
      <w:rFonts w:ascii="ＨＧ丸ゴシックM" w:eastAsia="ＨＧ丸ゴシックM" w:hAnsi="Century" w:cs="Times New Roman"/>
      <w:color w:val="000000"/>
      <w:spacing w:val="6"/>
      <w:kern w:val="0"/>
      <w:sz w:val="18"/>
      <w:szCs w:val="20"/>
    </w:rPr>
  </w:style>
  <w:style w:type="character" w:customStyle="1" w:styleId="A4Char">
    <w:name w:val="A4標準 Char"/>
    <w:basedOn w:val="a0"/>
    <w:rsid w:val="00053089"/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01DD-FE3D-4FFA-B901-8653F96A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</TotalTime>
  <Pages>22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慎平（Goto Shimpei）</dc:creator>
  <cp:keywords/>
  <dc:description/>
  <cp:lastModifiedBy>栗谷　滉基</cp:lastModifiedBy>
  <cp:revision>335</cp:revision>
  <cp:lastPrinted>2025-02-06T10:12:00Z</cp:lastPrinted>
  <dcterms:created xsi:type="dcterms:W3CDTF">2024-05-01T04:37:00Z</dcterms:created>
  <dcterms:modified xsi:type="dcterms:W3CDTF">2025-02-17T00:43:00Z</dcterms:modified>
</cp:coreProperties>
</file>