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5A49" w14:textId="35C58A70" w:rsidR="001071A1" w:rsidRPr="004D7F41" w:rsidRDefault="00D34C05" w:rsidP="00570B46">
      <w:pPr>
        <w:jc w:val="center"/>
        <w:rPr>
          <w:rFonts w:ascii="HG丸ｺﾞｼｯｸM-PRO" w:eastAsia="HG丸ｺﾞｼｯｸM-PRO" w:hAnsi="HG丸ｺﾞｼｯｸM-PRO"/>
          <w:b/>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AC4A5FE" wp14:editId="080332A9">
                <wp:simplePos x="0" y="0"/>
                <wp:positionH relativeFrom="column">
                  <wp:posOffset>4194810</wp:posOffset>
                </wp:positionH>
                <wp:positionV relativeFrom="paragraph">
                  <wp:posOffset>-428625</wp:posOffset>
                </wp:positionV>
                <wp:extent cx="2495550" cy="8001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00100"/>
                        </a:xfrm>
                        <a:prstGeom prst="rect">
                          <a:avLst/>
                        </a:prstGeom>
                        <a:solidFill>
                          <a:srgbClr val="FFFFFF"/>
                        </a:solidFill>
                        <a:ln w="9525">
                          <a:solidFill>
                            <a:srgbClr val="000000"/>
                          </a:solidFill>
                          <a:miter lim="800000"/>
                          <a:headEnd/>
                          <a:tailEnd/>
                        </a:ln>
                      </wps:spPr>
                      <wps:txbx>
                        <w:txbxContent>
                          <w:p w14:paraId="1520F797" w14:textId="77777777" w:rsidR="00D34C05" w:rsidRDefault="00D34C05" w:rsidP="00D34C05">
                            <w:pPr>
                              <w:pStyle w:val="Web"/>
                              <w:spacing w:before="0" w:beforeAutospacing="0" w:after="0" w:afterAutospacing="0"/>
                              <w:jc w:val="both"/>
                            </w:pPr>
                            <w:r>
                              <w:rPr>
                                <w:rFonts w:ascii="Century" w:eastAsia="ＭＳ 明朝" w:hAnsi="Century" w:cs="Times New Roman"/>
                                <w:sz w:val="21"/>
                                <w:szCs w:val="21"/>
                              </w:rPr>
                              <w:t>8/27</w:t>
                            </w:r>
                            <w:r>
                              <w:rPr>
                                <w:rFonts w:ascii="Century" w:eastAsia="ＭＳ 明朝" w:hAnsi="ＭＳ 明朝" w:cs="Times New Roman" w:hint="eastAsia"/>
                                <w:sz w:val="21"/>
                                <w:szCs w:val="21"/>
                              </w:rPr>
                              <w:t>現在の資料であり、</w:t>
                            </w:r>
                          </w:p>
                          <w:p w14:paraId="2CC70824" w14:textId="77777777" w:rsidR="00D34C05" w:rsidRDefault="00D34C05" w:rsidP="00D34C05">
                            <w:pPr>
                              <w:pStyle w:val="Web"/>
                              <w:spacing w:before="0" w:beforeAutospacing="0" w:after="0" w:afterAutospacing="0"/>
                              <w:jc w:val="both"/>
                              <w:rPr>
                                <w:rFonts w:hint="eastAsia"/>
                              </w:rPr>
                            </w:pPr>
                            <w:r>
                              <w:rPr>
                                <w:rFonts w:ascii="Century" w:eastAsia="ＭＳ 明朝" w:hAnsi="ＭＳ 明朝" w:cs="Times New Roman" w:hint="eastAsia"/>
                                <w:sz w:val="21"/>
                                <w:szCs w:val="21"/>
                              </w:rPr>
                              <w:t>最終の公表資料とは、異なりますので、ご注意ください。</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6AC4A5FE" id="_x0000_t202" coordsize="21600,21600" o:spt="202" path="m,l,21600r21600,l21600,xe">
                <v:stroke joinstyle="miter"/>
                <v:path gradientshapeok="t" o:connecttype="rect"/>
              </v:shapetype>
              <v:shape id="テキスト ボックス 11" o:spid="_x0000_s1026" type="#_x0000_t202" style="position:absolute;left:0;text-align:left;margin-left:330.3pt;margin-top:-33.75pt;width:196.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">
                <v:textbox>
                  <w:txbxContent>
                    <w:p w14:paraId="1520F797" w14:textId="77777777" w:rsidR="00D34C05" w:rsidRDefault="00D34C05" w:rsidP="00D34C05">
                      <w:pPr>
                        <w:pStyle w:val="Web"/>
                        <w:spacing w:before="0" w:beforeAutospacing="0" w:after="0" w:afterAutospacing="0"/>
                        <w:jc w:val="both"/>
                      </w:pPr>
                      <w:r>
                        <w:rPr>
                          <w:rFonts w:ascii="Century" w:eastAsia="ＭＳ 明朝" w:hAnsi="Century" w:cs="Times New Roman"/>
                          <w:sz w:val="21"/>
                          <w:szCs w:val="21"/>
                        </w:rPr>
                        <w:t>8/27</w:t>
                      </w:r>
                      <w:r>
                        <w:rPr>
                          <w:rFonts w:ascii="Century" w:eastAsia="ＭＳ 明朝" w:hAnsi="ＭＳ 明朝" w:cs="Times New Roman" w:hint="eastAsia"/>
                          <w:sz w:val="21"/>
                          <w:szCs w:val="21"/>
                        </w:rPr>
                        <w:t>現在の資料であり、</w:t>
                      </w:r>
                    </w:p>
                    <w:p w14:paraId="2CC70824" w14:textId="77777777" w:rsidR="00D34C05" w:rsidRDefault="00D34C05" w:rsidP="00D34C05">
                      <w:pPr>
                        <w:pStyle w:val="Web"/>
                        <w:spacing w:before="0" w:beforeAutospacing="0" w:after="0" w:afterAutospacing="0"/>
                        <w:jc w:val="both"/>
                        <w:rPr>
                          <w:rFonts w:hint="eastAsia"/>
                        </w:rPr>
                      </w:pPr>
                      <w:r>
                        <w:rPr>
                          <w:rFonts w:ascii="Century" w:eastAsia="ＭＳ 明朝" w:hAnsi="ＭＳ 明朝" w:cs="Times New Roman" w:hint="eastAsia"/>
                          <w:sz w:val="21"/>
                          <w:szCs w:val="21"/>
                        </w:rPr>
                        <w:t>最終の公表資料とは、異なりますので、ご注意ください。</w:t>
                      </w:r>
                    </w:p>
                  </w:txbxContent>
                </v:textbox>
              </v:shape>
            </w:pict>
          </mc:Fallback>
        </mc:AlternateContent>
      </w:r>
      <w:r w:rsidR="00AD037F"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00AD037F" w:rsidRPr="004D7F41">
        <w:rPr>
          <w:rFonts w:ascii="HG丸ｺﾞｼｯｸM-PRO" w:eastAsia="HG丸ｺﾞｼｯｸM-PRO" w:hAnsi="HG丸ｺﾞｼｯｸM-PRO" w:hint="eastAsia"/>
          <w:b/>
          <w:sz w:val="24"/>
          <w:szCs w:val="24"/>
        </w:rPr>
        <w:t>）</w:t>
      </w:r>
    </w:p>
    <w:p w14:paraId="53D95A4A" w14:textId="77777777" w:rsidR="00906C9A" w:rsidRPr="004D7F41" w:rsidRDefault="00906C9A" w:rsidP="005847A0">
      <w:pPr>
        <w:rPr>
          <w:rFonts w:ascii="HG丸ｺﾞｼｯｸM-PRO" w:eastAsia="HG丸ｺﾞｼｯｸM-PRO" w:hAnsi="HG丸ｺﾞｼｯｸM-PRO"/>
          <w:sz w:val="18"/>
          <w:szCs w:val="18"/>
        </w:rPr>
      </w:pPr>
      <w:bookmarkStart w:id="0" w:name="_GoBack"/>
      <w:bookmarkEnd w:id="0"/>
    </w:p>
    <w:p w14:paraId="53D95A4B" w14:textId="77777777"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14:paraId="53D95A4C"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14:paraId="53D95A4D"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14:paraId="53D95A4E" w14:textId="77777777" w:rsidR="001071A1" w:rsidRPr="004D7F41" w:rsidRDefault="001071A1" w:rsidP="00E805FD">
      <w:pPr>
        <w:spacing w:line="30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4F"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14:paraId="53D95A50" w14:textId="77777777" w:rsidR="001071A1" w:rsidRPr="004D7F41" w:rsidRDefault="001071A1" w:rsidP="00E805FD">
      <w:pPr>
        <w:spacing w:line="300" w:lineRule="exact"/>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1"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2"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14:paraId="53D95A53"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4"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5"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14:paraId="53D95A56" w14:textId="77777777"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14:paraId="53D95A57" w14:textId="77777777"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14:paraId="53D95A58" w14:textId="77777777"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14:paraId="53D95A59" w14:textId="77777777"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14:paraId="53D95A5A"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14:paraId="53D95A5B" w14:textId="77777777" w:rsidR="00BE78AE" w:rsidRPr="004D7F41" w:rsidRDefault="00FE78F5"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14:paraId="53D95A5C"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14:paraId="53D95A5D" w14:textId="77777777" w:rsidR="001071A1" w:rsidRPr="004D7F41" w:rsidRDefault="00D41F17" w:rsidP="00E805FD">
      <w:pPr>
        <w:spacing w:line="30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14:paraId="53D95A5E" w14:textId="77777777"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14:paraId="53D95A5F" w14:textId="77777777" w:rsidR="001071A1" w:rsidRPr="00890B12" w:rsidRDefault="00682ED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④</w:t>
      </w:r>
      <w:r w:rsidR="001071A1" w:rsidRPr="00890B12">
        <w:rPr>
          <w:rFonts w:ascii="HG丸ｺﾞｼｯｸM-PRO" w:eastAsia="HG丸ｺﾞｼｯｸM-PRO" w:hAnsi="HG丸ｺﾞｼｯｸM-PRO" w:hint="eastAsia"/>
          <w:sz w:val="18"/>
          <w:szCs w:val="18"/>
        </w:rPr>
        <w:t>賞与</w:t>
      </w:r>
      <w:r w:rsidR="004C4759" w:rsidRPr="00890B12">
        <w:rPr>
          <w:rFonts w:ascii="HG丸ｺﾞｼｯｸM-PRO" w:eastAsia="HG丸ｺﾞｼｯｸM-PRO" w:hAnsi="HG丸ｺﾞｼｯｸM-PRO" w:hint="eastAsia"/>
          <w:sz w:val="18"/>
          <w:szCs w:val="18"/>
        </w:rPr>
        <w:t>等</w:t>
      </w:r>
      <w:r w:rsidR="001071A1" w:rsidRPr="00890B12">
        <w:rPr>
          <w:rFonts w:ascii="HG丸ｺﾞｼｯｸM-PRO" w:eastAsia="HG丸ｺﾞｼｯｸM-PRO" w:hAnsi="HG丸ｺﾞｼｯｸM-PRO" w:hint="eastAsia"/>
          <w:sz w:val="18"/>
          <w:szCs w:val="18"/>
        </w:rPr>
        <w:t>引当金</w:t>
      </w:r>
    </w:p>
    <w:p w14:paraId="53D95A60" w14:textId="77777777" w:rsidR="00682ED1" w:rsidRPr="00890B12" w:rsidRDefault="00682ED1" w:rsidP="004C4759">
      <w:pPr>
        <w:spacing w:line="300" w:lineRule="exact"/>
        <w:ind w:leftChars="304" w:left="638"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r w:rsidR="004C4759" w:rsidRPr="00890B12">
        <w:rPr>
          <w:rFonts w:ascii="HG丸ｺﾞｼｯｸM-PRO" w:eastAsia="HG丸ｺﾞｼｯｸM-PRO" w:hAnsi="HG丸ｺﾞｼｯｸM-PRO" w:hint="eastAsia"/>
          <w:sz w:val="18"/>
          <w:szCs w:val="18"/>
        </w:rPr>
        <w:t>なお、平成29</w:t>
      </w:r>
      <w:r w:rsidR="008A7C90">
        <w:rPr>
          <w:rFonts w:ascii="HG丸ｺﾞｼｯｸM-PRO" w:eastAsia="HG丸ｺﾞｼｯｸM-PRO" w:hAnsi="HG丸ｺﾞｼｯｸM-PRO" w:hint="eastAsia"/>
          <w:sz w:val="18"/>
          <w:szCs w:val="18"/>
        </w:rPr>
        <w:t>年度決算より</w:t>
      </w:r>
      <w:r w:rsidR="004C4759" w:rsidRPr="00890B12">
        <w:rPr>
          <w:rFonts w:ascii="HG丸ｺﾞｼｯｸM-PRO" w:eastAsia="HG丸ｺﾞｼｯｸM-PRO" w:hAnsi="HG丸ｺﾞｼｯｸM-PRO" w:hint="eastAsia"/>
          <w:sz w:val="18"/>
          <w:szCs w:val="18"/>
        </w:rPr>
        <w:t>「職員の期末手当及び勤勉手当に関する条例」によって職員に支給される手当に加え、当該手当に係る法定福利費相当額を基礎に引当金を算定しています。</w:t>
      </w:r>
    </w:p>
    <w:p w14:paraId="53D95A61" w14:textId="77777777" w:rsidR="00702F92" w:rsidRPr="00890B12" w:rsidRDefault="00702F92" w:rsidP="00E805FD">
      <w:pPr>
        <w:spacing w:line="300" w:lineRule="exact"/>
        <w:ind w:firstLineChars="100" w:firstLine="180"/>
        <w:rPr>
          <w:rFonts w:ascii="HG丸ｺﾞｼｯｸM-PRO" w:eastAsia="HG丸ｺﾞｼｯｸM-PRO" w:hAnsi="HG丸ｺﾞｼｯｸM-PRO"/>
          <w:sz w:val="18"/>
          <w:szCs w:val="18"/>
        </w:rPr>
      </w:pPr>
    </w:p>
    <w:p w14:paraId="53D95A62" w14:textId="77777777" w:rsidR="001071A1" w:rsidRPr="00890B12" w:rsidRDefault="001071A1" w:rsidP="00E805FD">
      <w:pPr>
        <w:spacing w:line="300" w:lineRule="exact"/>
        <w:ind w:firstLineChars="100" w:firstLine="18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（５）その他財務諸表作成のための基本となる重要な事項</w:t>
      </w:r>
    </w:p>
    <w:p w14:paraId="53D95A63"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①有形固定資産の計上基準</w:t>
      </w:r>
    </w:p>
    <w:p w14:paraId="53D95A64" w14:textId="77777777" w:rsidR="00682ED1" w:rsidRPr="00890B12" w:rsidRDefault="001071A1" w:rsidP="00890B12">
      <w:pPr>
        <w:spacing w:line="300" w:lineRule="exact"/>
        <w:ind w:leftChars="364" w:left="764" w:firstLineChars="87" w:firstLine="157"/>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r w:rsidR="00682ED1" w:rsidRPr="00890B12">
        <w:rPr>
          <w:rFonts w:ascii="HG丸ｺﾞｼｯｸM-PRO" w:eastAsia="HG丸ｺﾞｼｯｸM-PRO" w:hAnsi="HG丸ｺﾞｼｯｸM-PRO" w:hint="eastAsia"/>
          <w:sz w:val="18"/>
          <w:szCs w:val="18"/>
        </w:rPr>
        <w:t>ただし、行政サービス提供能力が著しく減少した場合は、減損会計を適用しています。</w:t>
      </w:r>
    </w:p>
    <w:p w14:paraId="53D95A65" w14:textId="77777777" w:rsidR="001071A1" w:rsidRPr="00890B12" w:rsidRDefault="001071A1" w:rsidP="00E805FD">
      <w:pPr>
        <w:spacing w:line="300" w:lineRule="exact"/>
        <w:ind w:firstLineChars="300" w:firstLine="54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②財務諸表の金額の表示</w:t>
      </w:r>
    </w:p>
    <w:p w14:paraId="53D95A66" w14:textId="77777777" w:rsidR="001071A1" w:rsidRPr="00890B12" w:rsidRDefault="001071A1"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各会計合算財務諸表においては、会計間の繰入繰出額及び債権債務額を相殺</w:t>
      </w:r>
      <w:r w:rsidR="004854CB" w:rsidRPr="00890B12">
        <w:rPr>
          <w:rFonts w:ascii="HG丸ｺﾞｼｯｸM-PRO" w:eastAsia="HG丸ｺﾞｼｯｸM-PRO" w:hAnsi="HG丸ｺﾞｼｯｸM-PRO" w:hint="eastAsia"/>
          <w:sz w:val="18"/>
          <w:szCs w:val="18"/>
        </w:rPr>
        <w:t>消去</w:t>
      </w:r>
      <w:r w:rsidRPr="00890B12">
        <w:rPr>
          <w:rFonts w:ascii="HG丸ｺﾞｼｯｸM-PRO" w:eastAsia="HG丸ｺﾞｼｯｸM-PRO" w:hAnsi="HG丸ｺﾞｼｯｸM-PRO" w:hint="eastAsia"/>
          <w:sz w:val="18"/>
          <w:szCs w:val="18"/>
        </w:rPr>
        <w:t>した金額で表示してい</w:t>
      </w:r>
      <w:r w:rsidR="00682ED1" w:rsidRPr="00890B12">
        <w:rPr>
          <w:rFonts w:ascii="HG丸ｺﾞｼｯｸM-PRO" w:eastAsia="HG丸ｺﾞｼｯｸM-PRO" w:hAnsi="HG丸ｺﾞｼｯｸM-PRO" w:hint="eastAsia"/>
          <w:sz w:val="18"/>
          <w:szCs w:val="18"/>
        </w:rPr>
        <w:t>ます</w:t>
      </w:r>
      <w:r w:rsidRPr="00890B12">
        <w:rPr>
          <w:rFonts w:ascii="HG丸ｺﾞｼｯｸM-PRO" w:eastAsia="HG丸ｺﾞｼｯｸM-PRO" w:hAnsi="HG丸ｺﾞｼｯｸM-PRO" w:hint="eastAsia"/>
          <w:sz w:val="18"/>
          <w:szCs w:val="18"/>
        </w:rPr>
        <w:t>。</w:t>
      </w:r>
    </w:p>
    <w:p w14:paraId="53D95A67" w14:textId="77777777" w:rsidR="00EC644D" w:rsidRPr="00890B12" w:rsidRDefault="00EC644D"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また、平成28年度より、</w:t>
      </w:r>
    </w:p>
    <w:p w14:paraId="53D95A68" w14:textId="77777777" w:rsidR="0002340C" w:rsidRPr="00890B12" w:rsidRDefault="00EC644D" w:rsidP="00E805FD">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・証紙収入金整理特別会計に係る繰出金については、</w:t>
      </w:r>
      <w:r w:rsidR="0002340C" w:rsidRPr="00890B12">
        <w:rPr>
          <w:rFonts w:ascii="HG丸ｺﾞｼｯｸM-PRO" w:eastAsia="HG丸ｺﾞｼｯｸM-PRO" w:hAnsi="HG丸ｺﾞｼｯｸM-PRO" w:hint="eastAsia"/>
          <w:sz w:val="18"/>
          <w:szCs w:val="18"/>
        </w:rPr>
        <w:t>事業収入（特別会計）</w:t>
      </w:r>
      <w:r w:rsidRPr="00890B12">
        <w:rPr>
          <w:rFonts w:ascii="HG丸ｺﾞｼｯｸM-PRO" w:eastAsia="HG丸ｺﾞｼｯｸM-PRO" w:hAnsi="HG丸ｺﾞｼｯｸM-PRO" w:hint="eastAsia"/>
          <w:sz w:val="18"/>
          <w:szCs w:val="18"/>
        </w:rPr>
        <w:t>と相殺消去した金額で表示して</w:t>
      </w:r>
    </w:p>
    <w:p w14:paraId="53D95A69" w14:textId="77777777" w:rsidR="00EC644D" w:rsidRPr="00890B12" w:rsidRDefault="00EC644D" w:rsidP="0002340C">
      <w:pPr>
        <w:spacing w:line="300" w:lineRule="exact"/>
        <w:ind w:leftChars="20" w:left="42" w:firstLineChars="488" w:firstLine="878"/>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います。</w:t>
      </w:r>
    </w:p>
    <w:p w14:paraId="53D95A6A" w14:textId="77777777"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・上記の繰入繰出、債権債務以外にも、1億円以上の会計間の内部取引を相殺消去した金額で表示していま</w:t>
      </w:r>
    </w:p>
    <w:p w14:paraId="53D95A6B" w14:textId="77777777"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す（金額基準）。</w:t>
      </w:r>
    </w:p>
    <w:p w14:paraId="53D95A6C" w14:textId="58D450E2" w:rsidR="00EC644D" w:rsidRPr="00890B12"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＜参考：相殺消去対象の拡大に伴う影響金額（単位：百万円）</w:t>
      </w:r>
      <w:r w:rsidR="002263AB" w:rsidRPr="00890B12">
        <w:rPr>
          <w:rFonts w:ascii="HG丸ｺﾞｼｯｸM-PRO" w:eastAsia="HG丸ｺﾞｼｯｸM-PRO" w:hAnsi="HG丸ｺﾞｼｯｸM-PRO" w:hint="eastAsia"/>
          <w:sz w:val="18"/>
          <w:szCs w:val="18"/>
        </w:rPr>
        <w:t>＞</w:t>
      </w:r>
    </w:p>
    <w:tbl>
      <w:tblPr>
        <w:tblStyle w:val="a4"/>
        <w:tblW w:w="0" w:type="auto"/>
        <w:tblInd w:w="948" w:type="dxa"/>
        <w:tblLook w:val="04A0" w:firstRow="1" w:lastRow="0" w:firstColumn="1" w:lastColumn="0" w:noHBand="0" w:noVBand="1"/>
      </w:tblPr>
      <w:tblGrid>
        <w:gridCol w:w="5775"/>
        <w:gridCol w:w="1323"/>
        <w:gridCol w:w="1302"/>
      </w:tblGrid>
      <w:tr w:rsidR="00890B12" w:rsidRPr="00890B12" w14:paraId="53D95A70" w14:textId="77777777" w:rsidTr="006C7D1C">
        <w:tc>
          <w:tcPr>
            <w:tcW w:w="5775" w:type="dxa"/>
          </w:tcPr>
          <w:p w14:paraId="53D95A6D" w14:textId="77777777" w:rsidR="009F6C87" w:rsidRPr="00890B12" w:rsidRDefault="009F6C87" w:rsidP="00E805FD">
            <w:pPr>
              <w:spacing w:line="300" w:lineRule="exact"/>
              <w:rPr>
                <w:rFonts w:ascii="HG丸ｺﾞｼｯｸM-PRO" w:eastAsia="HG丸ｺﾞｼｯｸM-PRO" w:hAnsi="HG丸ｺﾞｼｯｸM-PRO"/>
                <w:sz w:val="18"/>
                <w:szCs w:val="18"/>
              </w:rPr>
            </w:pPr>
          </w:p>
        </w:tc>
        <w:tc>
          <w:tcPr>
            <w:tcW w:w="1323" w:type="dxa"/>
          </w:tcPr>
          <w:p w14:paraId="53D95A6E" w14:textId="4C2D71CD" w:rsidR="009F6C87" w:rsidRPr="00890B12" w:rsidRDefault="009F6C87" w:rsidP="006C7D1C">
            <w:pPr>
              <w:spacing w:line="300" w:lineRule="exact"/>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6C7D1C">
              <w:rPr>
                <w:rFonts w:ascii="HG丸ｺﾞｼｯｸM-PRO" w:eastAsia="HG丸ｺﾞｼｯｸM-PRO" w:hAnsi="HG丸ｺﾞｼｯｸM-PRO" w:hint="eastAsia"/>
                <w:sz w:val="18"/>
                <w:szCs w:val="18"/>
              </w:rPr>
              <w:t>３０</w:t>
            </w:r>
            <w:r w:rsidRPr="00890B12">
              <w:rPr>
                <w:rFonts w:ascii="HG丸ｺﾞｼｯｸM-PRO" w:eastAsia="HG丸ｺﾞｼｯｸM-PRO" w:hAnsi="HG丸ｺﾞｼｯｸM-PRO" w:hint="eastAsia"/>
                <w:sz w:val="18"/>
                <w:szCs w:val="18"/>
              </w:rPr>
              <w:t>年度</w:t>
            </w:r>
          </w:p>
        </w:tc>
        <w:tc>
          <w:tcPr>
            <w:tcW w:w="1302" w:type="dxa"/>
          </w:tcPr>
          <w:p w14:paraId="53D95A6F" w14:textId="7B82253E" w:rsidR="009F6C87" w:rsidRPr="00890B12" w:rsidRDefault="009F6C87" w:rsidP="006C7D1C">
            <w:pPr>
              <w:spacing w:line="300" w:lineRule="exact"/>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平成2</w:t>
            </w:r>
            <w:r w:rsidR="006C7D1C">
              <w:rPr>
                <w:rFonts w:ascii="HG丸ｺﾞｼｯｸM-PRO" w:eastAsia="HG丸ｺﾞｼｯｸM-PRO" w:hAnsi="HG丸ｺﾞｼｯｸM-PRO" w:hint="eastAsia"/>
                <w:sz w:val="18"/>
                <w:szCs w:val="18"/>
              </w:rPr>
              <w:t>９</w:t>
            </w:r>
            <w:r w:rsidRPr="00890B12">
              <w:rPr>
                <w:rFonts w:ascii="HG丸ｺﾞｼｯｸM-PRO" w:eastAsia="HG丸ｺﾞｼｯｸM-PRO" w:hAnsi="HG丸ｺﾞｼｯｸM-PRO" w:hint="eastAsia"/>
                <w:sz w:val="18"/>
                <w:szCs w:val="18"/>
              </w:rPr>
              <w:t>年度</w:t>
            </w:r>
          </w:p>
        </w:tc>
      </w:tr>
      <w:tr w:rsidR="00890B12" w:rsidRPr="00890B12" w14:paraId="53D95A74" w14:textId="77777777" w:rsidTr="006C7D1C">
        <w:tc>
          <w:tcPr>
            <w:tcW w:w="5775" w:type="dxa"/>
          </w:tcPr>
          <w:p w14:paraId="53D95A71" w14:textId="77777777" w:rsidR="009F6C87" w:rsidRPr="00890B12" w:rsidRDefault="009F6C87" w:rsidP="00E805FD">
            <w:pPr>
              <w:spacing w:line="30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証紙収入金整理特別会計</w:t>
            </w:r>
          </w:p>
        </w:tc>
        <w:tc>
          <w:tcPr>
            <w:tcW w:w="1323" w:type="dxa"/>
          </w:tcPr>
          <w:p w14:paraId="53D95A72" w14:textId="69FCB1AD" w:rsidR="009F6C87" w:rsidRPr="008F07C4" w:rsidRDefault="00AF695C" w:rsidP="00AF695C">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4</w:t>
            </w:r>
            <w:r w:rsidR="009F6C87" w:rsidRPr="008F07C4">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780</w:t>
            </w:r>
          </w:p>
        </w:tc>
        <w:tc>
          <w:tcPr>
            <w:tcW w:w="1302" w:type="dxa"/>
          </w:tcPr>
          <w:p w14:paraId="53D95A73" w14:textId="2AF4E5C4" w:rsidR="009F6C87" w:rsidRPr="00890B12" w:rsidRDefault="009F6C87" w:rsidP="006C7D1C">
            <w:pPr>
              <w:spacing w:line="30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10,2</w:t>
            </w:r>
            <w:r w:rsidR="006C7D1C">
              <w:rPr>
                <w:rFonts w:ascii="HG丸ｺﾞｼｯｸM-PRO" w:eastAsia="HG丸ｺﾞｼｯｸM-PRO" w:hAnsi="HG丸ｺﾞｼｯｸM-PRO" w:hint="eastAsia"/>
                <w:sz w:val="18"/>
                <w:szCs w:val="18"/>
              </w:rPr>
              <w:t>70</w:t>
            </w:r>
          </w:p>
        </w:tc>
      </w:tr>
      <w:tr w:rsidR="00890B12" w:rsidRPr="00890B12" w14:paraId="53D95A78" w14:textId="77777777" w:rsidTr="006C7D1C">
        <w:tc>
          <w:tcPr>
            <w:tcW w:w="5775" w:type="dxa"/>
          </w:tcPr>
          <w:p w14:paraId="53D95A75" w14:textId="77777777" w:rsidR="009F6C87" w:rsidRPr="00890B12" w:rsidRDefault="009F6C87" w:rsidP="00E805FD">
            <w:pPr>
              <w:spacing w:line="30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資産の購入（一般会計）と売却（不動産調達特別会計）【金額基準】</w:t>
            </w:r>
          </w:p>
        </w:tc>
        <w:tc>
          <w:tcPr>
            <w:tcW w:w="1323" w:type="dxa"/>
          </w:tcPr>
          <w:p w14:paraId="53D95A76" w14:textId="3034170C" w:rsidR="009F6C87" w:rsidRPr="008F07C4" w:rsidRDefault="008F07C4" w:rsidP="008F07C4">
            <w:pPr>
              <w:spacing w:line="300" w:lineRule="exact"/>
              <w:jc w:val="right"/>
              <w:rPr>
                <w:rFonts w:ascii="HG丸ｺﾞｼｯｸM-PRO" w:eastAsia="HG丸ｺﾞｼｯｸM-PRO" w:hAnsi="HG丸ｺﾞｼｯｸM-PRO"/>
                <w:sz w:val="18"/>
                <w:szCs w:val="18"/>
              </w:rPr>
            </w:pPr>
            <w:r w:rsidRPr="008F07C4">
              <w:rPr>
                <w:rFonts w:ascii="HG丸ｺﾞｼｯｸM-PRO" w:eastAsia="HG丸ｺﾞｼｯｸM-PRO" w:hAnsi="HG丸ｺﾞｼｯｸM-PRO"/>
                <w:sz w:val="18"/>
                <w:szCs w:val="18"/>
              </w:rPr>
              <w:t>5</w:t>
            </w:r>
            <w:r w:rsidR="009F6C87" w:rsidRPr="008F07C4">
              <w:rPr>
                <w:rFonts w:ascii="HG丸ｺﾞｼｯｸM-PRO" w:eastAsia="HG丸ｺﾞｼｯｸM-PRO" w:hAnsi="HG丸ｺﾞｼｯｸM-PRO" w:hint="eastAsia"/>
                <w:sz w:val="18"/>
                <w:szCs w:val="18"/>
              </w:rPr>
              <w:t>,</w:t>
            </w:r>
            <w:r w:rsidRPr="008F07C4">
              <w:rPr>
                <w:rFonts w:ascii="HG丸ｺﾞｼｯｸM-PRO" w:eastAsia="HG丸ｺﾞｼｯｸM-PRO" w:hAnsi="HG丸ｺﾞｼｯｸM-PRO"/>
                <w:sz w:val="18"/>
                <w:szCs w:val="18"/>
              </w:rPr>
              <w:t>085</w:t>
            </w:r>
          </w:p>
        </w:tc>
        <w:tc>
          <w:tcPr>
            <w:tcW w:w="1302" w:type="dxa"/>
          </w:tcPr>
          <w:p w14:paraId="53D95A77" w14:textId="0B4E2C3D" w:rsidR="009F6C87" w:rsidRPr="00890B12" w:rsidRDefault="006C7D1C" w:rsidP="006C7D1C">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r w:rsidR="009F6C87" w:rsidRPr="00890B12">
              <w:rPr>
                <w:rFonts w:ascii="HG丸ｺﾞｼｯｸM-PRO" w:eastAsia="HG丸ｺﾞｼｯｸM-PRO" w:hAnsi="HG丸ｺﾞｼｯｸM-PRO" w:hint="eastAsia"/>
                <w:sz w:val="18"/>
                <w:szCs w:val="18"/>
              </w:rPr>
              <w:t>,000</w:t>
            </w:r>
          </w:p>
        </w:tc>
      </w:tr>
    </w:tbl>
    <w:p w14:paraId="53D95A79" w14:textId="77777777" w:rsidR="00EC644D"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p>
    <w:p w14:paraId="53D95A7A" w14:textId="77777777"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③出納整理期間</w:t>
      </w:r>
    </w:p>
    <w:p w14:paraId="53D95A7B" w14:textId="0BE36974" w:rsidR="001071A1" w:rsidRPr="004D7F41"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当会計年度に係る出納整理期間（平成</w:t>
      </w:r>
      <w:r w:rsidR="00B63B9B">
        <w:rPr>
          <w:rFonts w:ascii="HG丸ｺﾞｼｯｸM-PRO" w:eastAsia="HG丸ｺﾞｼｯｸM-PRO" w:hAnsi="HG丸ｺﾞｼｯｸM-PRO" w:hint="eastAsia"/>
          <w:sz w:val="18"/>
          <w:szCs w:val="18"/>
        </w:rPr>
        <w:t>３</w:t>
      </w:r>
      <w:r w:rsidR="006C7D1C">
        <w:rPr>
          <w:rFonts w:ascii="HG丸ｺﾞｼｯｸM-PRO" w:eastAsia="HG丸ｺﾞｼｯｸM-PRO" w:hAnsi="HG丸ｺﾞｼｯｸM-PRO" w:hint="eastAsia"/>
          <w:sz w:val="18"/>
          <w:szCs w:val="18"/>
        </w:rPr>
        <w:t>１</w:t>
      </w:r>
      <w:r w:rsidRPr="004D7F41">
        <w:rPr>
          <w:rFonts w:ascii="HG丸ｺﾞｼｯｸM-PRO" w:eastAsia="HG丸ｺﾞｼｯｸM-PRO" w:hAnsi="HG丸ｺﾞｼｯｸM-PRO" w:hint="eastAsia"/>
          <w:sz w:val="18"/>
          <w:szCs w:val="18"/>
        </w:rPr>
        <w:t>年4月1日～</w:t>
      </w:r>
      <w:r w:rsidR="006C7D1C">
        <w:rPr>
          <w:rFonts w:ascii="HG丸ｺﾞｼｯｸM-PRO" w:eastAsia="HG丸ｺﾞｼｯｸM-PRO" w:hAnsi="HG丸ｺﾞｼｯｸM-PRO" w:hint="eastAsia"/>
          <w:sz w:val="18"/>
          <w:szCs w:val="18"/>
        </w:rPr>
        <w:t>令和元年</w:t>
      </w:r>
      <w:r w:rsidRPr="004D7F41">
        <w:rPr>
          <w:rFonts w:ascii="HG丸ｺﾞｼｯｸM-PRO" w:eastAsia="HG丸ｺﾞｼｯｸM-PRO" w:hAnsi="HG丸ｺﾞｼｯｸM-PRO" w:hint="eastAsia"/>
          <w:sz w:val="18"/>
          <w:szCs w:val="18"/>
        </w:rPr>
        <w:t>5月31日）の取引を当会計年度の取引としています。</w:t>
      </w:r>
    </w:p>
    <w:p w14:paraId="53D95A7C" w14:textId="77777777" w:rsidR="009A4D64" w:rsidRPr="004D7F41" w:rsidRDefault="00604688"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14:paraId="53D95A7D" w14:textId="77777777"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14:paraId="53D95A7E" w14:textId="77777777" w:rsidR="000C429A" w:rsidRPr="00E73AC8" w:rsidRDefault="000C429A" w:rsidP="009A4D64">
      <w:pPr>
        <w:spacing w:line="300" w:lineRule="exact"/>
        <w:ind w:firstLineChars="300" w:firstLine="54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⑤リース資産及びリース債務の</w:t>
      </w:r>
      <w:r w:rsidR="00F0466C">
        <w:rPr>
          <w:rFonts w:ascii="HG丸ｺﾞｼｯｸM-PRO" w:eastAsia="HG丸ｺﾞｼｯｸM-PRO" w:hAnsi="HG丸ｺﾞｼｯｸM-PRO" w:hint="eastAsia"/>
          <w:sz w:val="18"/>
          <w:szCs w:val="18"/>
        </w:rPr>
        <w:t>計上に係る</w:t>
      </w:r>
      <w:r w:rsidRPr="00E73AC8">
        <w:rPr>
          <w:rFonts w:ascii="HG丸ｺﾞｼｯｸM-PRO" w:eastAsia="HG丸ｺﾞｼｯｸM-PRO" w:hAnsi="HG丸ｺﾞｼｯｸM-PRO" w:hint="eastAsia"/>
          <w:sz w:val="18"/>
          <w:szCs w:val="18"/>
        </w:rPr>
        <w:t>運用</w:t>
      </w:r>
    </w:p>
    <w:p w14:paraId="53D95A7F" w14:textId="77777777" w:rsidR="000C429A" w:rsidRPr="00E73AC8" w:rsidRDefault="000C429A" w:rsidP="000C429A">
      <w:pPr>
        <w:spacing w:line="300" w:lineRule="exact"/>
        <w:ind w:leftChars="300" w:left="810" w:hangingChars="100" w:hanging="18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 xml:space="preserve">　　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00EC644D">
        <w:rPr>
          <w:rFonts w:ascii="HG丸ｺﾞｼｯｸM-PRO" w:eastAsia="HG丸ｺﾞｼｯｸM-PRO" w:hAnsi="HG丸ｺﾞｼｯｸM-PRO" w:hint="eastAsia"/>
          <w:sz w:val="18"/>
          <w:szCs w:val="18"/>
        </w:rPr>
        <w:t>、リース資産及びリース債務として計上しています。</w:t>
      </w:r>
    </w:p>
    <w:p w14:paraId="53D95A80" w14:textId="77777777" w:rsidR="004854CB" w:rsidRPr="004854CB" w:rsidRDefault="00B63CDE" w:rsidP="001071A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3D95A81" w14:textId="77777777"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２．重要な後発事象</w:t>
      </w:r>
    </w:p>
    <w:p w14:paraId="73A7CF0A" w14:textId="621E1339" w:rsidR="00610324" w:rsidRDefault="00A45C6C" w:rsidP="00F559A6">
      <w:pPr>
        <w:ind w:leftChars="270" w:left="747"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F559A6">
        <w:rPr>
          <w:rFonts w:ascii="HG丸ｺﾞｼｯｸM-PRO" w:eastAsia="HG丸ｺﾞｼｯｸM-PRO" w:hAnsi="HG丸ｺﾞｼｯｸM-PRO" w:hint="eastAsia"/>
          <w:sz w:val="18"/>
          <w:szCs w:val="18"/>
        </w:rPr>
        <w:t xml:space="preserve">　</w:t>
      </w:r>
      <w:r w:rsidR="00EE3763" w:rsidRPr="00EE3763">
        <w:rPr>
          <w:rFonts w:ascii="HG丸ｺﾞｼｯｸM-PRO" w:eastAsia="HG丸ｺﾞｼｯｸM-PRO" w:hAnsi="HG丸ｺﾞｼｯｸM-PRO" w:hint="eastAsia"/>
          <w:sz w:val="18"/>
          <w:szCs w:val="18"/>
        </w:rPr>
        <w:t>証紙収入金整理特別会計</w:t>
      </w:r>
      <w:r w:rsidR="00EE3763">
        <w:rPr>
          <w:rFonts w:ascii="HG丸ｺﾞｼｯｸM-PRO" w:eastAsia="HG丸ｺﾞｼｯｸM-PRO" w:hAnsi="HG丸ｺﾞｼｯｸM-PRO" w:hint="eastAsia"/>
          <w:sz w:val="18"/>
          <w:szCs w:val="18"/>
        </w:rPr>
        <w:t>については、平成30年度末をもって閉鎖しました。</w:t>
      </w:r>
    </w:p>
    <w:p w14:paraId="4674E446" w14:textId="28D9A071" w:rsidR="00A45C6C" w:rsidRPr="00A45C6C" w:rsidRDefault="00EE3763" w:rsidP="00F559A6">
      <w:pPr>
        <w:ind w:leftChars="270" w:left="747"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〇</w:t>
      </w:r>
      <w:r w:rsidR="00F553C1">
        <w:rPr>
          <w:rFonts w:ascii="HG丸ｺﾞｼｯｸM-PRO" w:eastAsia="HG丸ｺﾞｼｯｸM-PRO" w:hAnsi="HG丸ｺﾞｼｯｸM-PRO" w:hint="eastAsia"/>
          <w:sz w:val="18"/>
          <w:szCs w:val="18"/>
        </w:rPr>
        <w:t xml:space="preserve"> </w:t>
      </w:r>
      <w:r w:rsidR="00A45C6C" w:rsidRPr="00A45C6C">
        <w:rPr>
          <w:rFonts w:ascii="HG丸ｺﾞｼｯｸM-PRO" w:eastAsia="HG丸ｺﾞｼｯｸM-PRO" w:hAnsi="HG丸ｺﾞｼｯｸM-PRO" w:hint="eastAsia"/>
          <w:sz w:val="18"/>
          <w:szCs w:val="18"/>
        </w:rPr>
        <w:t>大阪府道路公社の西日本高速道路株式会社への路線移管に関連し、同公社に対する出資金の額</w:t>
      </w:r>
      <w:r w:rsidR="00A45C6C" w:rsidRPr="00F559A6">
        <w:rPr>
          <w:rFonts w:ascii="HG丸ｺﾞｼｯｸM-PRO" w:eastAsia="HG丸ｺﾞｼｯｸM-PRO" w:hAnsi="HG丸ｺﾞｼｯｸM-PRO" w:hint="eastAsia"/>
          <w:w w:val="95"/>
          <w:kern w:val="0"/>
          <w:sz w:val="18"/>
          <w:szCs w:val="18"/>
          <w:fitText w:val="1568" w:id="2024427776"/>
        </w:rPr>
        <w:t>（</w:t>
      </w:r>
      <w:r w:rsidR="008C1A80" w:rsidRPr="00F559A6">
        <w:rPr>
          <w:rFonts w:ascii="HG丸ｺﾞｼｯｸM-PRO" w:eastAsia="HG丸ｺﾞｼｯｸM-PRO" w:hAnsi="HG丸ｺﾞｼｯｸM-PRO" w:hint="eastAsia"/>
          <w:w w:val="95"/>
          <w:kern w:val="0"/>
          <w:sz w:val="18"/>
          <w:szCs w:val="18"/>
          <w:fitText w:val="1568" w:id="2024427776"/>
        </w:rPr>
        <w:t>69</w:t>
      </w:r>
      <w:r w:rsidR="00A45C6C" w:rsidRPr="00F559A6">
        <w:rPr>
          <w:rFonts w:ascii="HG丸ｺﾞｼｯｸM-PRO" w:eastAsia="HG丸ｺﾞｼｯｸM-PRO" w:hAnsi="HG丸ｺﾞｼｯｸM-PRO" w:hint="eastAsia"/>
          <w:w w:val="95"/>
          <w:kern w:val="0"/>
          <w:sz w:val="18"/>
          <w:szCs w:val="18"/>
          <w:fitText w:val="1568" w:id="2024427776"/>
        </w:rPr>
        <w:t>,</w:t>
      </w:r>
      <w:r w:rsidR="008C1A80" w:rsidRPr="00F559A6">
        <w:rPr>
          <w:rFonts w:ascii="HG丸ｺﾞｼｯｸM-PRO" w:eastAsia="HG丸ｺﾞｼｯｸM-PRO" w:hAnsi="HG丸ｺﾞｼｯｸM-PRO"/>
          <w:w w:val="95"/>
          <w:kern w:val="0"/>
          <w:sz w:val="18"/>
          <w:szCs w:val="18"/>
          <w:fitText w:val="1568" w:id="2024427776"/>
        </w:rPr>
        <w:t>595</w:t>
      </w:r>
      <w:r w:rsidR="00A45C6C" w:rsidRPr="00F559A6">
        <w:rPr>
          <w:rFonts w:ascii="HG丸ｺﾞｼｯｸM-PRO" w:eastAsia="HG丸ｺﾞｼｯｸM-PRO" w:hAnsi="HG丸ｺﾞｼｯｸM-PRO" w:hint="eastAsia"/>
          <w:w w:val="95"/>
          <w:kern w:val="0"/>
          <w:sz w:val="18"/>
          <w:szCs w:val="18"/>
          <w:fitText w:val="1568" w:id="2024427776"/>
        </w:rPr>
        <w:t>百万円</w:t>
      </w:r>
      <w:r w:rsidR="00A45C6C" w:rsidRPr="00F559A6">
        <w:rPr>
          <w:rFonts w:ascii="HG丸ｺﾞｼｯｸM-PRO" w:eastAsia="HG丸ｺﾞｼｯｸM-PRO" w:hAnsi="HG丸ｺﾞｼｯｸM-PRO" w:hint="eastAsia"/>
          <w:spacing w:val="3"/>
          <w:w w:val="95"/>
          <w:kern w:val="0"/>
          <w:sz w:val="18"/>
          <w:szCs w:val="18"/>
          <w:fitText w:val="1568" w:id="2024427776"/>
        </w:rPr>
        <w:t>）</w:t>
      </w:r>
      <w:r w:rsidR="00A45C6C" w:rsidRPr="00A45C6C">
        <w:rPr>
          <w:rFonts w:ascii="HG丸ｺﾞｼｯｸM-PRO" w:eastAsia="HG丸ｺﾞｼｯｸM-PRO" w:hAnsi="HG丸ｺﾞｼｯｸM-PRO" w:hint="eastAsia"/>
          <w:sz w:val="18"/>
          <w:szCs w:val="18"/>
        </w:rPr>
        <w:t>を、第二阪奈有料道路移管時</w:t>
      </w:r>
      <w:r w:rsidR="00A45C6C" w:rsidRPr="00F559A6">
        <w:rPr>
          <w:rFonts w:ascii="HG丸ｺﾞｼｯｸM-PRO" w:eastAsia="HG丸ｺﾞｼｯｸM-PRO" w:hAnsi="HG丸ｺﾞｼｯｸM-PRO" w:hint="eastAsia"/>
          <w:w w:val="74"/>
          <w:kern w:val="0"/>
          <w:sz w:val="18"/>
          <w:szCs w:val="18"/>
          <w:fitText w:val="1530" w:id="2024427777"/>
        </w:rPr>
        <w:t>（平成31年4月1日</w:t>
      </w:r>
      <w:r w:rsidR="00A45C6C" w:rsidRPr="00F559A6">
        <w:rPr>
          <w:rFonts w:ascii="HG丸ｺﾞｼｯｸM-PRO" w:eastAsia="HG丸ｺﾞｼｯｸM-PRO" w:hAnsi="HG丸ｺﾞｼｯｸM-PRO" w:hint="eastAsia"/>
          <w:spacing w:val="6"/>
          <w:w w:val="74"/>
          <w:kern w:val="0"/>
          <w:sz w:val="18"/>
          <w:szCs w:val="18"/>
          <w:fitText w:val="1530" w:id="2024427777"/>
        </w:rPr>
        <w:t>）</w:t>
      </w:r>
      <w:r w:rsidR="00A45C6C" w:rsidRPr="00A45C6C">
        <w:rPr>
          <w:rFonts w:ascii="HG丸ｺﾞｼｯｸM-PRO" w:eastAsia="HG丸ｺﾞｼｯｸM-PRO" w:hAnsi="HG丸ｺﾞｼｯｸM-PRO" w:hint="eastAsia"/>
          <w:sz w:val="18"/>
          <w:szCs w:val="18"/>
        </w:rPr>
        <w:t>に19,578百万円減額して、50,017百万円と</w:t>
      </w:r>
      <w:r w:rsidR="008C1A80">
        <w:rPr>
          <w:rFonts w:ascii="HG丸ｺﾞｼｯｸM-PRO" w:eastAsia="HG丸ｺﾞｼｯｸM-PRO" w:hAnsi="HG丸ｺﾞｼｯｸM-PRO" w:hint="eastAsia"/>
          <w:sz w:val="18"/>
          <w:szCs w:val="18"/>
        </w:rPr>
        <w:t>しました</w:t>
      </w:r>
      <w:r w:rsidR="00A45C6C" w:rsidRPr="00A45C6C">
        <w:rPr>
          <w:rFonts w:ascii="HG丸ｺﾞｼｯｸM-PRO" w:eastAsia="HG丸ｺﾞｼｯｸM-PRO" w:hAnsi="HG丸ｺﾞｼｯｸM-PRO" w:hint="eastAsia"/>
          <w:sz w:val="18"/>
          <w:szCs w:val="18"/>
        </w:rPr>
        <w:t>。</w:t>
      </w:r>
    </w:p>
    <w:p w14:paraId="2C830C25" w14:textId="7A4EED9B" w:rsidR="008C1A80" w:rsidRDefault="008C1A80" w:rsidP="002263AB">
      <w:pPr>
        <w:spacing w:line="300" w:lineRule="exact"/>
        <w:ind w:left="720" w:hangingChars="400" w:hanging="720"/>
        <w:rPr>
          <w:rFonts w:ascii="HG丸ｺﾞｼｯｸM-PRO" w:eastAsia="HG丸ｺﾞｼｯｸM-PRO" w:hAnsi="HG丸ｺﾞｼｯｸM-PRO"/>
          <w:sz w:val="18"/>
          <w:szCs w:val="18"/>
        </w:rPr>
      </w:pPr>
    </w:p>
    <w:p w14:paraId="53D95A8B" w14:textId="77777777" w:rsidR="001071A1" w:rsidRPr="004D7F41" w:rsidRDefault="001071A1" w:rsidP="00856103">
      <w:pPr>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３．偶発債務</w:t>
      </w:r>
    </w:p>
    <w:p w14:paraId="53D95A8C" w14:textId="77777777"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3D95A8D" w14:textId="77777777" w:rsidR="00E805FD" w:rsidRPr="004D7F41"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bookmarkStart w:id="1" w:name="_MON_1532948023"/>
    <w:bookmarkEnd w:id="1"/>
    <w:p w14:paraId="53D95A8E" w14:textId="17594F7B" w:rsidR="00E805FD" w:rsidRDefault="00134A43" w:rsidP="002B4069">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0631" w:dyaOrig="8512" w14:anchorId="53D95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35pt" o:ole="">
            <v:imagedata r:id="rId11" o:title=""/>
          </v:shape>
          <o:OLEObject Type="Embed" ProgID="Excel.Sheet.12" ShapeID="_x0000_i1025" DrawAspect="Content" ObjectID="_1629890982" r:id="rId12"/>
        </w:object>
      </w:r>
      <w:bookmarkStart w:id="2" w:name="_MON_1532948041"/>
      <w:bookmarkEnd w:id="2"/>
      <w:r w:rsidR="00666848">
        <w:rPr>
          <w:rFonts w:ascii="HG丸ｺﾞｼｯｸM-PRO" w:eastAsia="HG丸ｺﾞｼｯｸM-PRO" w:hAnsi="HG丸ｺﾞｼｯｸM-PRO"/>
          <w:sz w:val="18"/>
          <w:szCs w:val="18"/>
        </w:rPr>
        <w:object w:dxaOrig="10936" w:dyaOrig="3612" w14:anchorId="53D95AD6">
          <v:shape id="_x0000_i1026" type="#_x0000_t75" style="width:453pt;height:206.25pt" o:ole="">
            <v:imagedata r:id="rId13" o:title=""/>
          </v:shape>
          <o:OLEObject Type="Embed" ProgID="Excel.Sheet.12" ShapeID="_x0000_i1026" DrawAspect="Content" ObjectID="_1629890983" r:id="rId14"/>
        </w:object>
      </w:r>
    </w:p>
    <w:p w14:paraId="3D953D7C" w14:textId="77777777" w:rsidR="00EC6481" w:rsidRDefault="00EC6481" w:rsidP="006950AD">
      <w:pPr>
        <w:ind w:firstLineChars="100" w:firstLine="180"/>
        <w:rPr>
          <w:rFonts w:ascii="HG丸ｺﾞｼｯｸM-PRO" w:eastAsia="HG丸ｺﾞｼｯｸM-PRO" w:hAnsi="HG丸ｺﾞｼｯｸM-PRO"/>
          <w:sz w:val="18"/>
          <w:szCs w:val="18"/>
        </w:rPr>
      </w:pPr>
    </w:p>
    <w:p w14:paraId="53D95A8F" w14:textId="4881FB5F" w:rsidR="006950AD" w:rsidRPr="004D7F41" w:rsidRDefault="006950AD" w:rsidP="00EC6481">
      <w:pP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7151"/>
      </w:tblGrid>
      <w:tr w:rsidR="00890B12" w:rsidRPr="00890B12" w14:paraId="53D95A92" w14:textId="77777777" w:rsidTr="0062655C">
        <w:tc>
          <w:tcPr>
            <w:tcW w:w="1921" w:type="dxa"/>
            <w:shd w:val="clear" w:color="auto" w:fill="auto"/>
          </w:tcPr>
          <w:p w14:paraId="53D95A90"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項目</w:t>
            </w:r>
          </w:p>
        </w:tc>
        <w:tc>
          <w:tcPr>
            <w:tcW w:w="7151" w:type="dxa"/>
            <w:shd w:val="clear" w:color="auto" w:fill="auto"/>
          </w:tcPr>
          <w:p w14:paraId="53D95A91" w14:textId="77777777" w:rsidR="00687D63" w:rsidRPr="00890B12" w:rsidRDefault="00687D63" w:rsidP="00E17EEC">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訴訟内容</w:t>
            </w:r>
          </w:p>
        </w:tc>
      </w:tr>
      <w:tr w:rsidR="00EC6481" w:rsidRPr="00890B12" w14:paraId="53D95A99" w14:textId="77777777" w:rsidTr="0073052A">
        <w:trPr>
          <w:trHeight w:val="2612"/>
        </w:trPr>
        <w:tc>
          <w:tcPr>
            <w:tcW w:w="1921" w:type="dxa"/>
            <w:tcBorders>
              <w:top w:val="single" w:sz="4" w:space="0" w:color="auto"/>
              <w:left w:val="single" w:sz="4" w:space="0" w:color="auto"/>
              <w:bottom w:val="single" w:sz="4" w:space="0" w:color="auto"/>
              <w:right w:val="single" w:sz="4" w:space="0" w:color="auto"/>
            </w:tcBorders>
            <w:shd w:val="clear" w:color="auto" w:fill="auto"/>
          </w:tcPr>
          <w:p w14:paraId="53D95A93" w14:textId="77777777" w:rsidR="00EC6481" w:rsidRPr="00890B12" w:rsidRDefault="00EC6481" w:rsidP="00EC6481">
            <w:pPr>
              <w:widowControl/>
              <w:spacing w:line="240" w:lineRule="exact"/>
              <w:rPr>
                <w:rFonts w:ascii="HG丸ｺﾞｼｯｸM-PRO" w:eastAsia="HG丸ｺﾞｼｯｸM-PRO" w:hAnsi="HG丸ｺﾞｼｯｸM-PRO" w:cs="ＭＳ Ｐゴシック"/>
                <w:kern w:val="0"/>
                <w:sz w:val="18"/>
                <w:szCs w:val="18"/>
              </w:rPr>
            </w:pPr>
            <w:r w:rsidRPr="00890B12">
              <w:rPr>
                <w:rFonts w:ascii="HG丸ｺﾞｼｯｸM-PRO" w:eastAsia="HG丸ｺﾞｼｯｸM-PRO" w:hAnsi="HG丸ｺﾞｼｯｸM-PRO" w:cs="ＭＳ Ｐゴシック" w:hint="eastAsia"/>
                <w:kern w:val="0"/>
                <w:sz w:val="18"/>
                <w:szCs w:val="18"/>
              </w:rPr>
              <w:t>損害賠償請求事件</w:t>
            </w:r>
          </w:p>
        </w:tc>
        <w:tc>
          <w:tcPr>
            <w:tcW w:w="7151" w:type="dxa"/>
            <w:tcBorders>
              <w:top w:val="single" w:sz="4" w:space="0" w:color="auto"/>
              <w:left w:val="single" w:sz="4" w:space="0" w:color="auto"/>
              <w:bottom w:val="single" w:sz="4" w:space="0" w:color="auto"/>
              <w:right w:val="single" w:sz="4" w:space="0" w:color="auto"/>
            </w:tcBorders>
            <w:shd w:val="clear" w:color="auto" w:fill="auto"/>
          </w:tcPr>
          <w:p w14:paraId="75701E81" w14:textId="77777777" w:rsidR="00EC6481" w:rsidRDefault="00EC6481" w:rsidP="00A51EE9">
            <w:pPr>
              <w:spacing w:line="280" w:lineRule="exact"/>
              <w:ind w:leftChars="50" w:left="285"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　原告は、刑事事件で有罪判決を受け服役中でし</w:t>
            </w:r>
            <w:r w:rsidRPr="00A32860">
              <w:rPr>
                <w:rFonts w:ascii="HG丸ｺﾞｼｯｸM-PRO" w:eastAsia="HG丸ｺﾞｼｯｸM-PRO" w:hAnsi="HG丸ｺﾞｼｯｸM-PRO" w:hint="eastAsia"/>
                <w:sz w:val="18"/>
                <w:szCs w:val="18"/>
              </w:rPr>
              <w:t>たが、再審で無罪判決が言い渡された者です。原告は有罪判決を受け服役することとなり精神的苦痛を被った等として、平成２８年１２月２０日に大阪府ほか１名に対して、</w:t>
            </w:r>
          </w:p>
          <w:p w14:paraId="694F34B2" w14:textId="77777777" w:rsidR="00EC6481" w:rsidRPr="00A32860" w:rsidRDefault="00EC6481" w:rsidP="00A51EE9">
            <w:pPr>
              <w:spacing w:line="280" w:lineRule="exact"/>
              <w:ind w:leftChars="150" w:left="315" w:firstLineChars="100" w:firstLine="180"/>
              <w:rPr>
                <w:rFonts w:ascii="HG丸ｺﾞｼｯｸM-PRO" w:eastAsia="HG丸ｺﾞｼｯｸM-PRO" w:hAnsi="HG丸ｺﾞｼｯｸM-PRO"/>
                <w:sz w:val="18"/>
                <w:szCs w:val="18"/>
              </w:rPr>
            </w:pPr>
            <w:r w:rsidRPr="00A32860">
              <w:rPr>
                <w:rFonts w:ascii="HG丸ｺﾞｼｯｸM-PRO" w:eastAsia="HG丸ｺﾞｼｯｸM-PRO" w:hAnsi="HG丸ｺﾞｼｯｸM-PRO" w:hint="eastAsia"/>
                <w:sz w:val="18"/>
                <w:szCs w:val="18"/>
              </w:rPr>
              <w:t>連帯して総額１億４</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５９７万５</w:t>
            </w:r>
            <w:r>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００６円の支払いを求め提訴したものです。</w:t>
            </w:r>
          </w:p>
          <w:p w14:paraId="53D95A98" w14:textId="435ED47F" w:rsidR="00EC6481" w:rsidRPr="00890B12" w:rsidRDefault="0073052A" w:rsidP="00A51EE9">
            <w:pPr>
              <w:spacing w:before="240" w:line="280" w:lineRule="exact"/>
              <w:ind w:leftChars="50" w:left="285" w:hangingChars="100" w:hanging="180"/>
              <w:rPr>
                <w:rFonts w:ascii="HG丸ｺﾞｼｯｸM-PRO" w:eastAsia="HG丸ｺﾞｼｯｸM-PRO" w:hAnsi="HG丸ｺﾞｼｯｸM-PRO" w:cs="ＭＳ Ｐゴシック"/>
                <w:kern w:val="0"/>
                <w:sz w:val="18"/>
                <w:szCs w:val="18"/>
              </w:rPr>
            </w:pPr>
            <w:r w:rsidRPr="0073052A">
              <w:rPr>
                <w:rFonts w:ascii="HG丸ｺﾞｼｯｸM-PRO" w:eastAsia="HG丸ｺﾞｼｯｸM-PRO" w:hAnsi="HG丸ｺﾞｼｯｸM-PRO" w:hint="eastAsia"/>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tc>
      </w:tr>
    </w:tbl>
    <w:p w14:paraId="1033F152" w14:textId="77777777" w:rsidR="00EC6481" w:rsidRDefault="00EC6481" w:rsidP="001071A1">
      <w:pPr>
        <w:spacing w:line="300" w:lineRule="exact"/>
        <w:rPr>
          <w:rFonts w:ascii="HG丸ｺﾞｼｯｸM-PRO" w:eastAsia="HG丸ｺﾞｼｯｸM-PRO" w:hAnsi="HG丸ｺﾞｼｯｸM-PRO"/>
          <w:b/>
        </w:rPr>
      </w:pPr>
    </w:p>
    <w:p w14:paraId="53D95A9B" w14:textId="33BD8F49"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４．追加情報</w:t>
      </w:r>
    </w:p>
    <w:p w14:paraId="53D95A9C" w14:textId="085CE74E" w:rsidR="00806A2B" w:rsidRDefault="001071A1" w:rsidP="00806A2B">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bookmarkStart w:id="3" w:name="_MON_1532965021"/>
    <w:bookmarkEnd w:id="3"/>
    <w:p w14:paraId="6F225B3F" w14:textId="0935773D" w:rsidR="00134A43" w:rsidRPr="004D7F41" w:rsidRDefault="00A51EE9" w:rsidP="00806A2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6682" w14:anchorId="46B2E644">
          <v:shape id="_x0000_i1027" type="#_x0000_t75" style="width:456.75pt;height:295.5pt" o:ole="">
            <v:imagedata r:id="rId15" o:title=""/>
          </v:shape>
          <o:OLEObject Type="Embed" ProgID="Excel.Sheet.12" ShapeID="_x0000_i1027" DrawAspect="Content" ObjectID="_1629890984" r:id="rId16"/>
        </w:object>
      </w:r>
    </w:p>
    <w:p w14:paraId="53D95A9F" w14:textId="77777777"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lastRenderedPageBreak/>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14:paraId="53D95AA0" w14:textId="77777777"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bookmarkStart w:id="4" w:name="_MON_1533478618"/>
    <w:bookmarkEnd w:id="4"/>
    <w:p w14:paraId="53D95AA1" w14:textId="16E22148" w:rsidR="003A4082" w:rsidRPr="004D7F41" w:rsidRDefault="00F559A6" w:rsidP="00BA1981">
      <w:pPr>
        <w:jc w:val="center"/>
        <w:rPr>
          <w:rFonts w:ascii="HG丸ｺﾞｼｯｸM-PRO" w:eastAsia="HG丸ｺﾞｼｯｸM-PRO" w:hAnsi="HG丸ｺﾞｼｯｸM-PRO"/>
        </w:rPr>
      </w:pPr>
      <w:r>
        <w:rPr>
          <w:rFonts w:ascii="HG丸ｺﾞｼｯｸM-PRO" w:eastAsia="HG丸ｺﾞｼｯｸM-PRO" w:hAnsi="HG丸ｺﾞｼｯｸM-PRO"/>
        </w:rPr>
        <w:object w:dxaOrig="9290" w:dyaOrig="5054" w14:anchorId="53D95AD8">
          <v:shape id="_x0000_i1028" type="#_x0000_t75" style="width:415.5pt;height:234.75pt" o:ole="">
            <v:imagedata r:id="rId17" o:title=""/>
          </v:shape>
          <o:OLEObject Type="Embed" ProgID="Excel.Sheet.12" ShapeID="_x0000_i1028" DrawAspect="Content" ObjectID="_1629890985" r:id="rId18"/>
        </w:object>
      </w:r>
    </w:p>
    <w:p w14:paraId="2A7F7E5D" w14:textId="77777777" w:rsidR="00A6791F" w:rsidRDefault="00A6791F" w:rsidP="00692CF1">
      <w:pPr>
        <w:widowControl/>
        <w:ind w:firstLineChars="100" w:firstLine="180"/>
        <w:jc w:val="left"/>
        <w:rPr>
          <w:rFonts w:ascii="HG丸ｺﾞｼｯｸM-PRO" w:eastAsia="HG丸ｺﾞｼｯｸM-PRO" w:hAnsi="HG丸ｺﾞｼｯｸM-PRO"/>
          <w:sz w:val="18"/>
          <w:szCs w:val="18"/>
        </w:rPr>
      </w:pPr>
    </w:p>
    <w:p w14:paraId="53D95AA5" w14:textId="77777777" w:rsidR="00DA7C47" w:rsidRPr="004D7F41" w:rsidRDefault="00252C6A" w:rsidP="00E97418">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（３）繰越事業に係る将来の支出予定額　</w:t>
      </w:r>
    </w:p>
    <w:bookmarkStart w:id="5" w:name="_MON_1532885071"/>
    <w:bookmarkEnd w:id="5"/>
    <w:p w14:paraId="53D95AA6" w14:textId="166DE9BC" w:rsidR="00E90C4E" w:rsidRPr="004D7F41" w:rsidRDefault="00134A43" w:rsidP="00692CF1">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7023" w:dyaOrig="3872" w14:anchorId="53D95AD9">
          <v:shape id="_x0000_i1029" type="#_x0000_t75" style="width:417pt;height:187.5pt" o:ole="">
            <v:imagedata r:id="rId19" o:title=""/>
          </v:shape>
          <o:OLEObject Type="Embed" ProgID="Excel.Sheet.12" ShapeID="_x0000_i1029" DrawAspect="Content" ObjectID="_1629890986" r:id="rId20"/>
        </w:object>
      </w:r>
    </w:p>
    <w:p w14:paraId="53D95AA7" w14:textId="77777777" w:rsidR="001071A1" w:rsidRPr="004D7F4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（４）一時借入金の実績額等</w:t>
      </w:r>
      <w:r w:rsidR="00B337AC" w:rsidRPr="004D7F41">
        <w:rPr>
          <w:rFonts w:ascii="HG丸ｺﾞｼｯｸM-PRO" w:eastAsia="HG丸ｺﾞｼｯｸM-PRO" w:hAnsi="HG丸ｺﾞｼｯｸM-PRO" w:hint="eastAsia"/>
          <w:sz w:val="18"/>
          <w:szCs w:val="18"/>
        </w:rPr>
        <w:t xml:space="preserve">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890B12" w:rsidRPr="00890B12" w14:paraId="53D95AAA" w14:textId="77777777" w:rsidTr="00B351B2">
        <w:tc>
          <w:tcPr>
            <w:tcW w:w="2769" w:type="dxa"/>
            <w:gridSpan w:val="2"/>
            <w:shd w:val="clear" w:color="auto" w:fill="auto"/>
            <w:vAlign w:val="center"/>
          </w:tcPr>
          <w:p w14:paraId="53D95AA8"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月別</w:t>
            </w:r>
          </w:p>
        </w:tc>
        <w:tc>
          <w:tcPr>
            <w:tcW w:w="1985" w:type="dxa"/>
            <w:shd w:val="clear" w:color="auto" w:fill="auto"/>
            <w:vAlign w:val="center"/>
          </w:tcPr>
          <w:p w14:paraId="53D95AA9" w14:textId="77777777" w:rsidR="001071A1" w:rsidRPr="00890B12" w:rsidRDefault="001071A1" w:rsidP="00737262">
            <w:pPr>
              <w:jc w:val="center"/>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借入現在高</w:t>
            </w:r>
          </w:p>
        </w:tc>
      </w:tr>
      <w:tr w:rsidR="00890B12" w:rsidRPr="00890B12" w14:paraId="53D95AD0" w14:textId="77777777" w:rsidTr="00B351B2">
        <w:tc>
          <w:tcPr>
            <w:tcW w:w="1276" w:type="dxa"/>
            <w:tcBorders>
              <w:right w:val="single" w:sz="4" w:space="0" w:color="FFFFFF"/>
            </w:tcBorders>
            <w:shd w:val="clear" w:color="auto" w:fill="auto"/>
          </w:tcPr>
          <w:p w14:paraId="53D95AAB"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C" w14:textId="74DDAA17" w:rsidR="001071A1" w:rsidRPr="00890B12" w:rsidRDefault="001071A1" w:rsidP="00F23029">
            <w:pPr>
              <w:spacing w:line="24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511455">
              <w:rPr>
                <w:rFonts w:ascii="HG丸ｺﾞｼｯｸM-PRO" w:eastAsia="HG丸ｺﾞｼｯｸM-PRO" w:hAnsi="HG丸ｺﾞｼｯｸM-PRO" w:hint="eastAsia"/>
                <w:sz w:val="18"/>
                <w:szCs w:val="18"/>
              </w:rPr>
              <w:t>30</w:t>
            </w:r>
            <w:r w:rsidRPr="00890B12">
              <w:rPr>
                <w:rFonts w:ascii="HG丸ｺﾞｼｯｸM-PRO" w:eastAsia="HG丸ｺﾞｼｯｸM-PRO" w:hAnsi="HG丸ｺﾞｼｯｸM-PRO" w:hint="eastAsia"/>
                <w:sz w:val="18"/>
                <w:szCs w:val="18"/>
              </w:rPr>
              <w:t>年</w:t>
            </w:r>
          </w:p>
          <w:p w14:paraId="53D95AAD"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E"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AF"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0"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1"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2"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3"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4" w14:textId="77777777" w:rsidR="001071A1" w:rsidRPr="00890B12" w:rsidRDefault="001071A1" w:rsidP="00F23029">
            <w:pPr>
              <w:spacing w:line="240" w:lineRule="exact"/>
              <w:rPr>
                <w:rFonts w:ascii="HG丸ｺﾞｼｯｸM-PRO" w:eastAsia="HG丸ｺﾞｼｯｸM-PRO" w:hAnsi="HG丸ｺﾞｼｯｸM-PRO"/>
                <w:sz w:val="18"/>
                <w:szCs w:val="18"/>
              </w:rPr>
            </w:pPr>
          </w:p>
          <w:p w14:paraId="53D95AB5" w14:textId="1FED3FC4" w:rsidR="001071A1" w:rsidRPr="00890B12" w:rsidRDefault="001071A1" w:rsidP="00511455">
            <w:pPr>
              <w:spacing w:line="240" w:lineRule="exac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平成</w:t>
            </w:r>
            <w:r w:rsidR="008212BD" w:rsidRPr="00890B12">
              <w:rPr>
                <w:rFonts w:ascii="HG丸ｺﾞｼｯｸM-PRO" w:eastAsia="HG丸ｺﾞｼｯｸM-PRO" w:hAnsi="HG丸ｺﾞｼｯｸM-PRO" w:hint="eastAsia"/>
                <w:sz w:val="18"/>
                <w:szCs w:val="18"/>
              </w:rPr>
              <w:t>3</w:t>
            </w:r>
            <w:r w:rsidR="00511455">
              <w:rPr>
                <w:rFonts w:ascii="HG丸ｺﾞｼｯｸM-PRO" w:eastAsia="HG丸ｺﾞｼｯｸM-PRO" w:hAnsi="HG丸ｺﾞｼｯｸM-PRO" w:hint="eastAsia"/>
                <w:sz w:val="18"/>
                <w:szCs w:val="18"/>
              </w:rPr>
              <w:t>1</w:t>
            </w:r>
            <w:r w:rsidRPr="00890B12">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14:paraId="53D95AB6"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p>
          <w:p w14:paraId="53D95AB7"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４月末現在</w:t>
            </w:r>
          </w:p>
          <w:p w14:paraId="53D95AB8"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５月末現在</w:t>
            </w:r>
          </w:p>
          <w:p w14:paraId="53D95AB9"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６月末現在</w:t>
            </w:r>
          </w:p>
          <w:p w14:paraId="53D95ABA"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７月末現在</w:t>
            </w:r>
          </w:p>
          <w:p w14:paraId="53D95ABB"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８月末現在</w:t>
            </w:r>
          </w:p>
          <w:p w14:paraId="53D95ABC"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９月末現在</w:t>
            </w:r>
          </w:p>
          <w:p w14:paraId="53D95ABD"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10月末現在</w:t>
            </w:r>
          </w:p>
          <w:p w14:paraId="53D95ABE"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11月末現在</w:t>
            </w:r>
          </w:p>
          <w:p w14:paraId="53D95ABF"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12月末現在</w:t>
            </w:r>
          </w:p>
          <w:p w14:paraId="53D95AC0"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１月末現在</w:t>
            </w:r>
          </w:p>
          <w:p w14:paraId="53D95AC1"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２月末現在</w:t>
            </w:r>
          </w:p>
          <w:p w14:paraId="53D95AC2" w14:textId="77777777" w:rsidR="001071A1" w:rsidRPr="00890B12" w:rsidRDefault="001071A1" w:rsidP="00F23029">
            <w:pPr>
              <w:spacing w:line="240" w:lineRule="exact"/>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３月末現在</w:t>
            </w:r>
          </w:p>
        </w:tc>
        <w:tc>
          <w:tcPr>
            <w:tcW w:w="1985" w:type="dxa"/>
            <w:shd w:val="clear" w:color="auto" w:fill="auto"/>
          </w:tcPr>
          <w:p w14:paraId="53D95AC3" w14:textId="77777777" w:rsidR="001071A1" w:rsidRPr="00890B12" w:rsidRDefault="001071A1" w:rsidP="00F23029">
            <w:pPr>
              <w:spacing w:line="240" w:lineRule="exact"/>
              <w:jc w:val="right"/>
              <w:rPr>
                <w:rFonts w:ascii="HG丸ｺﾞｼｯｸM-PRO" w:eastAsia="HG丸ｺﾞｼｯｸM-PRO" w:hAnsi="HG丸ｺﾞｼｯｸM-PRO"/>
                <w:sz w:val="16"/>
                <w:szCs w:val="16"/>
              </w:rPr>
            </w:pPr>
            <w:r w:rsidRPr="00890B12">
              <w:rPr>
                <w:rFonts w:ascii="HG丸ｺﾞｼｯｸM-PRO" w:eastAsia="HG丸ｺﾞｼｯｸM-PRO" w:hAnsi="HG丸ｺﾞｼｯｸM-PRO" w:hint="eastAsia"/>
                <w:sz w:val="16"/>
                <w:szCs w:val="16"/>
              </w:rPr>
              <w:t>百万円</w:t>
            </w:r>
          </w:p>
          <w:p w14:paraId="53D95AC4"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5"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6"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7"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8"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9" w14:textId="77777777" w:rsidR="001071A1" w:rsidRPr="00890B12" w:rsidRDefault="001071A1" w:rsidP="00F23029">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A"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B"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C"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D"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E" w14:textId="77777777" w:rsidR="00687D63" w:rsidRPr="00890B12" w:rsidRDefault="00687D63"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p w14:paraId="53D95ACF" w14:textId="77777777" w:rsidR="001071A1" w:rsidRPr="00890B12" w:rsidRDefault="001071A1" w:rsidP="00687D63">
            <w:pPr>
              <w:spacing w:line="240" w:lineRule="exact"/>
              <w:ind w:rightChars="151" w:right="317"/>
              <w:jc w:val="right"/>
              <w:rPr>
                <w:rFonts w:ascii="HG丸ｺﾞｼｯｸM-PRO" w:eastAsia="HG丸ｺﾞｼｯｸM-PRO" w:hAnsi="HG丸ｺﾞｼｯｸM-PRO"/>
                <w:sz w:val="18"/>
                <w:szCs w:val="18"/>
              </w:rPr>
            </w:pPr>
            <w:r w:rsidRPr="00890B12">
              <w:rPr>
                <w:rFonts w:ascii="HG丸ｺﾞｼｯｸM-PRO" w:eastAsia="HG丸ｺﾞｼｯｸM-PRO" w:hAnsi="HG丸ｺﾞｼｯｸM-PRO" w:hint="eastAsia"/>
                <w:sz w:val="18"/>
                <w:szCs w:val="18"/>
              </w:rPr>
              <w:t>0</w:t>
            </w:r>
          </w:p>
        </w:tc>
      </w:tr>
    </w:tbl>
    <w:p w14:paraId="53D95AD1" w14:textId="7C2376E2" w:rsidR="009808F9" w:rsidRDefault="009808F9" w:rsidP="00250759">
      <w:pPr>
        <w:rPr>
          <w:rFonts w:ascii="HG丸ｺﾞｼｯｸM-PRO" w:eastAsia="HG丸ｺﾞｼｯｸM-PRO" w:hAnsi="HG丸ｺﾞｼｯｸM-PRO"/>
          <w:color w:val="FF0000"/>
          <w:sz w:val="18"/>
        </w:rPr>
      </w:pPr>
    </w:p>
    <w:p w14:paraId="7794B0FD" w14:textId="77777777" w:rsidR="00F559A6" w:rsidRDefault="00F559A6" w:rsidP="00250759">
      <w:pPr>
        <w:rPr>
          <w:rFonts w:ascii="HG丸ｺﾞｼｯｸM-PRO" w:eastAsia="HG丸ｺﾞｼｯｸM-PRO" w:hAnsi="HG丸ｺﾞｼｯｸM-PRO"/>
          <w:color w:val="FF0000"/>
          <w:sz w:val="18"/>
        </w:rPr>
      </w:pPr>
    </w:p>
    <w:p w14:paraId="57DF9A3B" w14:textId="30AB7F51" w:rsidR="000B16AF" w:rsidRPr="008441CA" w:rsidRDefault="00890B12" w:rsidP="00A45C6C">
      <w:pPr>
        <w:ind w:left="720" w:hangingChars="400" w:hanging="720"/>
        <w:rPr>
          <w:rFonts w:ascii="HG丸ｺﾞｼｯｸM-PRO" w:eastAsia="HG丸ｺﾞｼｯｸM-PRO" w:hAnsi="HG丸ｺﾞｼｯｸM-PRO"/>
          <w:sz w:val="18"/>
        </w:rPr>
      </w:pPr>
      <w:r>
        <w:rPr>
          <w:rFonts w:ascii="HG丸ｺﾞｼｯｸM-PRO" w:eastAsia="HG丸ｺﾞｼｯｸM-PRO" w:hAnsi="HG丸ｺﾞｼｯｸM-PRO" w:hint="eastAsia"/>
          <w:sz w:val="18"/>
        </w:rPr>
        <w:lastRenderedPageBreak/>
        <w:t xml:space="preserve">　</w:t>
      </w:r>
      <w:r w:rsidR="002752AF">
        <w:rPr>
          <w:rFonts w:ascii="HG丸ｺﾞｼｯｸM-PRO" w:eastAsia="HG丸ｺﾞｼｯｸM-PRO" w:hAnsi="HG丸ｺﾞｼｯｸM-PRO" w:hint="eastAsia"/>
          <w:sz w:val="18"/>
        </w:rPr>
        <w:t>（５）その他財務諸表の内容を理解するために必要と認められる事項</w:t>
      </w:r>
    </w:p>
    <w:p w14:paraId="751252F8" w14:textId="2350CE49" w:rsidR="00EF2BBE" w:rsidRDefault="002752AF" w:rsidP="00A63EEB">
      <w:pPr>
        <w:ind w:leftChars="250" w:left="705"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〇　流域下水道事業特別会計は平成２９年度末を持って閉鎖し、平成30年４月１日より、「地方公営企業法」に基づく財務規定を適用</w:t>
      </w:r>
      <w:r w:rsidR="00A51EE9">
        <w:rPr>
          <w:rFonts w:ascii="HG丸ｺﾞｼｯｸM-PRO" w:eastAsia="HG丸ｺﾞｼｯｸM-PRO" w:hAnsi="HG丸ｺﾞｼｯｸM-PRO" w:hint="eastAsia"/>
          <w:sz w:val="18"/>
        </w:rPr>
        <w:t>している</w:t>
      </w:r>
      <w:r>
        <w:rPr>
          <w:rFonts w:ascii="HG丸ｺﾞｼｯｸM-PRO" w:eastAsia="HG丸ｺﾞｼｯｸM-PRO" w:hAnsi="HG丸ｺﾞｼｯｸM-PRO" w:hint="eastAsia"/>
          <w:sz w:val="18"/>
        </w:rPr>
        <w:t>ことから、</w:t>
      </w:r>
      <w:r w:rsidR="00EF2BBE">
        <w:rPr>
          <w:rFonts w:ascii="HG丸ｺﾞｼｯｸM-PRO" w:eastAsia="HG丸ｺﾞｼｯｸM-PRO" w:hAnsi="HG丸ｺﾞｼｯｸM-PRO" w:hint="eastAsia"/>
          <w:sz w:val="18"/>
        </w:rPr>
        <w:t>各会計合算財務諸表から外れます。</w:t>
      </w:r>
    </w:p>
    <w:p w14:paraId="23FA7E8F" w14:textId="77777777" w:rsidR="00053E69" w:rsidRDefault="00EF2BBE" w:rsidP="00EF2BBE">
      <w:pPr>
        <w:ind w:leftChars="337" w:left="708" w:firstLineChars="100" w:firstLine="180"/>
        <w:rPr>
          <w:rFonts w:ascii="HG丸ｺﾞｼｯｸM-PRO" w:eastAsia="HG丸ｺﾞｼｯｸM-PRO" w:hAnsi="HG丸ｺﾞｼｯｸM-PRO"/>
          <w:sz w:val="18"/>
        </w:rPr>
      </w:pPr>
      <w:r>
        <w:rPr>
          <w:rFonts w:ascii="HG丸ｺﾞｼｯｸM-PRO" w:eastAsia="HG丸ｺﾞｼｯｸM-PRO" w:hAnsi="HG丸ｺﾞｼｯｸM-PRO" w:hint="eastAsia"/>
          <w:sz w:val="18"/>
        </w:rPr>
        <w:t>このため</w:t>
      </w:r>
      <w:r w:rsidR="008A0953">
        <w:rPr>
          <w:rFonts w:ascii="HG丸ｺﾞｼｯｸM-PRO" w:eastAsia="HG丸ｺﾞｼｯｸM-PRO" w:hAnsi="HG丸ｺﾞｼｯｸM-PRO" w:hint="eastAsia"/>
          <w:sz w:val="18"/>
        </w:rPr>
        <w:t>対前年度比較のベース</w:t>
      </w:r>
      <w:r w:rsidR="00221989">
        <w:rPr>
          <w:rFonts w:ascii="HG丸ｺﾞｼｯｸM-PRO" w:eastAsia="HG丸ｺﾞｼｯｸM-PRO" w:hAnsi="HG丸ｺﾞｼｯｸM-PRO" w:hint="eastAsia"/>
          <w:sz w:val="18"/>
        </w:rPr>
        <w:t>となる会計</w:t>
      </w:r>
      <w:r w:rsidR="00B22504">
        <w:rPr>
          <w:rFonts w:ascii="HG丸ｺﾞｼｯｸM-PRO" w:eastAsia="HG丸ｺﾞｼｯｸM-PRO" w:hAnsi="HG丸ｺﾞｼｯｸM-PRO" w:hint="eastAsia"/>
          <w:sz w:val="18"/>
        </w:rPr>
        <w:t>と整合性を図る</w:t>
      </w:r>
      <w:r w:rsidR="008A0953">
        <w:rPr>
          <w:rFonts w:ascii="HG丸ｺﾞｼｯｸM-PRO" w:eastAsia="HG丸ｺﾞｼｯｸM-PRO" w:hAnsi="HG丸ｺﾞｼｯｸM-PRO" w:hint="eastAsia"/>
          <w:sz w:val="18"/>
        </w:rPr>
        <w:t>ため、</w:t>
      </w:r>
      <w:r w:rsidR="002752AF">
        <w:rPr>
          <w:rFonts w:ascii="HG丸ｺﾞｼｯｸM-PRO" w:eastAsia="HG丸ｺﾞｼｯｸM-PRO" w:hAnsi="HG丸ｺﾞｼｯｸM-PRO" w:hint="eastAsia"/>
          <w:sz w:val="18"/>
        </w:rPr>
        <w:t>各会計合算財務諸表</w:t>
      </w:r>
      <w:r>
        <w:rPr>
          <w:rFonts w:ascii="HG丸ｺﾞｼｯｸM-PRO" w:eastAsia="HG丸ｺﾞｼｯｸM-PRO" w:hAnsi="HG丸ｺﾞｼｯｸM-PRO" w:hint="eastAsia"/>
          <w:sz w:val="18"/>
        </w:rPr>
        <w:t>の</w:t>
      </w:r>
      <w:r w:rsidR="00221989">
        <w:rPr>
          <w:rFonts w:ascii="HG丸ｺﾞｼｯｸM-PRO" w:eastAsia="HG丸ｺﾞｼｯｸM-PRO" w:hAnsi="HG丸ｺﾞｼｯｸM-PRO" w:hint="eastAsia"/>
          <w:sz w:val="18"/>
        </w:rPr>
        <w:t>前期末残高</w:t>
      </w:r>
      <w:r w:rsidR="008C626C">
        <w:rPr>
          <w:rFonts w:ascii="HG丸ｺﾞｼｯｸM-PRO" w:eastAsia="HG丸ｺﾞｼｯｸM-PRO" w:hAnsi="HG丸ｺﾞｼｯｸM-PRO" w:hint="eastAsia"/>
          <w:sz w:val="18"/>
        </w:rPr>
        <w:t>から</w:t>
      </w:r>
      <w:r>
        <w:rPr>
          <w:rFonts w:ascii="HG丸ｺﾞｼｯｸM-PRO" w:eastAsia="HG丸ｺﾞｼｯｸM-PRO" w:hAnsi="HG丸ｺﾞｼｯｸM-PRO" w:hint="eastAsia"/>
          <w:sz w:val="18"/>
        </w:rPr>
        <w:t>流域下水道事業特別会計分を控除して作成しています。</w:t>
      </w:r>
    </w:p>
    <w:p w14:paraId="39DA1A15" w14:textId="226D36B5" w:rsidR="00EF2BBE" w:rsidRDefault="00221989" w:rsidP="00C4759A">
      <w:pPr>
        <w:ind w:leftChars="337" w:left="850" w:hangingChars="79" w:hanging="142"/>
        <w:rPr>
          <w:rFonts w:ascii="HG丸ｺﾞｼｯｸM-PRO" w:eastAsia="HG丸ｺﾞｼｯｸM-PRO" w:hAnsi="HG丸ｺﾞｼｯｸM-PRO"/>
          <w:sz w:val="18"/>
        </w:rPr>
      </w:pPr>
      <w:r>
        <w:rPr>
          <w:rFonts w:ascii="HG丸ｺﾞｼｯｸM-PRO" w:eastAsia="HG丸ｺﾞｼｯｸM-PRO" w:hAnsi="HG丸ｺﾞｼｯｸM-PRO" w:hint="eastAsia"/>
          <w:sz w:val="18"/>
        </w:rPr>
        <w:t>（純資産</w:t>
      </w:r>
      <w:r w:rsidR="00C4759A">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870,278百万円</w:t>
      </w:r>
      <w:r w:rsidR="00C4759A">
        <w:rPr>
          <w:rFonts w:ascii="HG丸ｺﾞｼｯｸM-PRO" w:eastAsia="HG丸ｺﾞｼｯｸM-PRO" w:hAnsi="HG丸ｺﾞｼｯｸM-PRO" w:hint="eastAsia"/>
          <w:sz w:val="18"/>
        </w:rPr>
        <w:t xml:space="preserve">）― </w:t>
      </w:r>
      <w:r w:rsidR="0005598F">
        <w:rPr>
          <w:rFonts w:ascii="HG丸ｺﾞｼｯｸM-PRO" w:eastAsia="HG丸ｺﾞｼｯｸM-PRO" w:hAnsi="HG丸ｺﾞｼｯｸM-PRO" w:hint="eastAsia"/>
          <w:sz w:val="18"/>
        </w:rPr>
        <w:t>【</w:t>
      </w:r>
      <w:r w:rsidR="00053E69">
        <w:rPr>
          <w:rFonts w:ascii="HG丸ｺﾞｼｯｸM-PRO" w:eastAsia="HG丸ｺﾞｼｯｸM-PRO" w:hAnsi="HG丸ｺﾞｼｯｸM-PRO" w:hint="eastAsia"/>
          <w:sz w:val="18"/>
        </w:rPr>
        <w:t>財務諸表上の地方債残高と実際の地方債残高との差額</w:t>
      </w:r>
      <w:r w:rsidR="0005598F">
        <w:rPr>
          <w:rFonts w:ascii="HG丸ｺﾞｼｯｸM-PRO" w:eastAsia="HG丸ｺﾞｼｯｸM-PRO" w:hAnsi="HG丸ｺﾞｼｯｸM-PRO" w:hint="eastAsia"/>
          <w:sz w:val="18"/>
        </w:rPr>
        <w:t>】</w:t>
      </w:r>
      <w:r w:rsidR="00C4759A">
        <w:rPr>
          <w:rFonts w:ascii="HG丸ｺﾞｼｯｸM-PRO" w:eastAsia="HG丸ｺﾞｼｯｸM-PRO" w:hAnsi="HG丸ｺﾞｼｯｸM-PRO" w:hint="eastAsia"/>
          <w:sz w:val="18"/>
        </w:rPr>
        <w:t>（</w:t>
      </w:r>
      <w:r w:rsidR="00053E69">
        <w:rPr>
          <w:rFonts w:ascii="HG丸ｺﾞｼｯｸM-PRO" w:eastAsia="HG丸ｺﾞｼｯｸM-PRO" w:hAnsi="HG丸ｺﾞｼｯｸM-PRO" w:hint="eastAsia"/>
          <w:sz w:val="18"/>
        </w:rPr>
        <w:t>21,</w:t>
      </w:r>
      <w:r w:rsidR="00053E69">
        <w:rPr>
          <w:rFonts w:ascii="HG丸ｺﾞｼｯｸM-PRO" w:eastAsia="HG丸ｺﾞｼｯｸM-PRO" w:hAnsi="HG丸ｺﾞｼｯｸM-PRO"/>
          <w:sz w:val="18"/>
        </w:rPr>
        <w:t>408</w:t>
      </w:r>
      <w:r w:rsidR="00053E69">
        <w:rPr>
          <w:rFonts w:ascii="HG丸ｺﾞｼｯｸM-PRO" w:eastAsia="HG丸ｺﾞｼｯｸM-PRO" w:hAnsi="HG丸ｺﾞｼｯｸM-PRO" w:hint="eastAsia"/>
          <w:sz w:val="18"/>
        </w:rPr>
        <w:t>百万円</w:t>
      </w:r>
      <w:r w:rsidR="00C4759A">
        <w:rPr>
          <w:rFonts w:ascii="HG丸ｺﾞｼｯｸM-PRO" w:eastAsia="HG丸ｺﾞｼｯｸM-PRO" w:hAnsi="HG丸ｺﾞｼｯｸM-PRO" w:hint="eastAsia"/>
          <w:sz w:val="18"/>
        </w:rPr>
        <w:t>）＝</w:t>
      </w:r>
      <w:r w:rsidR="0005598F">
        <w:rPr>
          <w:rFonts w:ascii="HG丸ｺﾞｼｯｸM-PRO" w:eastAsia="HG丸ｺﾞｼｯｸM-PRO" w:hAnsi="HG丸ｺﾞｼｯｸM-PRO" w:hint="eastAsia"/>
          <w:sz w:val="18"/>
        </w:rPr>
        <w:t xml:space="preserve"> 848,870百万円を</w:t>
      </w:r>
      <w:r w:rsidR="00053E69">
        <w:rPr>
          <w:rFonts w:ascii="HG丸ｺﾞｼｯｸM-PRO" w:eastAsia="HG丸ｺﾞｼｯｸM-PRO" w:hAnsi="HG丸ｺﾞｼｯｸM-PRO" w:hint="eastAsia"/>
          <w:sz w:val="18"/>
        </w:rPr>
        <w:t>控除</w:t>
      </w:r>
      <w:r>
        <w:rPr>
          <w:rFonts w:ascii="HG丸ｺﾞｼｯｸM-PRO" w:eastAsia="HG丸ｺﾞｼｯｸM-PRO" w:hAnsi="HG丸ｺﾞｼｯｸM-PRO" w:hint="eastAsia"/>
          <w:sz w:val="18"/>
        </w:rPr>
        <w:t>）</w:t>
      </w:r>
    </w:p>
    <w:p w14:paraId="52D87C3E" w14:textId="4E04ABEA" w:rsidR="00A63EEB" w:rsidRPr="00F67876" w:rsidRDefault="00A63EEB" w:rsidP="00A63EEB">
      <w:pPr>
        <w:ind w:leftChars="250" w:left="705"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〇　平成30年度から地方消費税清算特別会計及び国民健康保険特別会計を設置しました。</w:t>
      </w:r>
    </w:p>
    <w:sectPr w:rsidR="00A63EEB" w:rsidRPr="00F67876" w:rsidSect="004C4759">
      <w:footerReference w:type="default" r:id="rId21"/>
      <w:pgSz w:w="11906" w:h="16838" w:code="9"/>
      <w:pgMar w:top="900" w:right="1134" w:bottom="900"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256C8" w14:textId="77777777" w:rsidR="00F6355A" w:rsidRDefault="00F6355A" w:rsidP="00307CCF">
      <w:r>
        <w:separator/>
      </w:r>
    </w:p>
  </w:endnote>
  <w:endnote w:type="continuationSeparator" w:id="0">
    <w:p w14:paraId="02042826" w14:textId="77777777" w:rsidR="00F6355A" w:rsidRDefault="00F6355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5ADE" w14:textId="77777777" w:rsidR="00FC1ACC" w:rsidRPr="00307CCF" w:rsidRDefault="00FC1ACC">
    <w:pPr>
      <w:pStyle w:val="a7"/>
      <w:jc w:val="center"/>
      <w:rPr>
        <w:rFonts w:ascii="HG丸ｺﾞｼｯｸM-PRO" w:eastAsia="HG丸ｺﾞｼｯｸM-PRO" w:hAnsi="HG丸ｺﾞｼｯｸM-PRO"/>
      </w:rPr>
    </w:pPr>
  </w:p>
  <w:p w14:paraId="53D95ADF" w14:textId="77777777" w:rsidR="00FC1ACC" w:rsidRDefault="00FC1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36F5" w14:textId="77777777" w:rsidR="00F6355A" w:rsidRDefault="00F6355A" w:rsidP="00307CCF">
      <w:r>
        <w:separator/>
      </w:r>
    </w:p>
  </w:footnote>
  <w:footnote w:type="continuationSeparator" w:id="0">
    <w:p w14:paraId="616C9CA0" w14:textId="77777777" w:rsidR="00F6355A" w:rsidRDefault="00F6355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89"/>
    <w:rsid w:val="0002340C"/>
    <w:rsid w:val="000243AF"/>
    <w:rsid w:val="00026595"/>
    <w:rsid w:val="00036E0A"/>
    <w:rsid w:val="000417D9"/>
    <w:rsid w:val="00043AE7"/>
    <w:rsid w:val="00044ECF"/>
    <w:rsid w:val="00046167"/>
    <w:rsid w:val="00051420"/>
    <w:rsid w:val="00053E69"/>
    <w:rsid w:val="00054C5C"/>
    <w:rsid w:val="0005598F"/>
    <w:rsid w:val="0006511A"/>
    <w:rsid w:val="000663EA"/>
    <w:rsid w:val="00067395"/>
    <w:rsid w:val="00070F6B"/>
    <w:rsid w:val="0007152F"/>
    <w:rsid w:val="000743B7"/>
    <w:rsid w:val="00074C54"/>
    <w:rsid w:val="000813A1"/>
    <w:rsid w:val="000840A0"/>
    <w:rsid w:val="00090838"/>
    <w:rsid w:val="00092578"/>
    <w:rsid w:val="00094D3C"/>
    <w:rsid w:val="000B16AF"/>
    <w:rsid w:val="000B2501"/>
    <w:rsid w:val="000B46A5"/>
    <w:rsid w:val="000B762C"/>
    <w:rsid w:val="000B7EB9"/>
    <w:rsid w:val="000C429A"/>
    <w:rsid w:val="000C6F4B"/>
    <w:rsid w:val="000C707F"/>
    <w:rsid w:val="000D60A4"/>
    <w:rsid w:val="000E3E92"/>
    <w:rsid w:val="000E642C"/>
    <w:rsid w:val="000F1507"/>
    <w:rsid w:val="0010155B"/>
    <w:rsid w:val="001071A1"/>
    <w:rsid w:val="00113691"/>
    <w:rsid w:val="00116C8B"/>
    <w:rsid w:val="00122A10"/>
    <w:rsid w:val="00123B56"/>
    <w:rsid w:val="00133F4C"/>
    <w:rsid w:val="00134A43"/>
    <w:rsid w:val="00141B10"/>
    <w:rsid w:val="00150B19"/>
    <w:rsid w:val="00152EA0"/>
    <w:rsid w:val="001560AB"/>
    <w:rsid w:val="001627AC"/>
    <w:rsid w:val="001717FB"/>
    <w:rsid w:val="00177124"/>
    <w:rsid w:val="00180E72"/>
    <w:rsid w:val="00185F0D"/>
    <w:rsid w:val="0019744D"/>
    <w:rsid w:val="001A1F02"/>
    <w:rsid w:val="001B0060"/>
    <w:rsid w:val="001B2E3E"/>
    <w:rsid w:val="001D17D9"/>
    <w:rsid w:val="001D2B51"/>
    <w:rsid w:val="001D38B7"/>
    <w:rsid w:val="001D7300"/>
    <w:rsid w:val="001E2166"/>
    <w:rsid w:val="001E3CF1"/>
    <w:rsid w:val="001E58E3"/>
    <w:rsid w:val="001E7A5A"/>
    <w:rsid w:val="001E7BFD"/>
    <w:rsid w:val="001F2C8B"/>
    <w:rsid w:val="001F5EC9"/>
    <w:rsid w:val="001F7503"/>
    <w:rsid w:val="00202F73"/>
    <w:rsid w:val="0021201D"/>
    <w:rsid w:val="0021216F"/>
    <w:rsid w:val="0022160A"/>
    <w:rsid w:val="00221989"/>
    <w:rsid w:val="002242C0"/>
    <w:rsid w:val="00225433"/>
    <w:rsid w:val="00225DC0"/>
    <w:rsid w:val="002263AB"/>
    <w:rsid w:val="00237AEA"/>
    <w:rsid w:val="002444B4"/>
    <w:rsid w:val="00244974"/>
    <w:rsid w:val="0024765B"/>
    <w:rsid w:val="002501EF"/>
    <w:rsid w:val="00250759"/>
    <w:rsid w:val="0025173E"/>
    <w:rsid w:val="00251B37"/>
    <w:rsid w:val="00252C6A"/>
    <w:rsid w:val="00257134"/>
    <w:rsid w:val="0025770A"/>
    <w:rsid w:val="00261708"/>
    <w:rsid w:val="002704B6"/>
    <w:rsid w:val="002752AF"/>
    <w:rsid w:val="00277732"/>
    <w:rsid w:val="00283A60"/>
    <w:rsid w:val="00286393"/>
    <w:rsid w:val="00293ADF"/>
    <w:rsid w:val="002B4069"/>
    <w:rsid w:val="002B7173"/>
    <w:rsid w:val="002C363F"/>
    <w:rsid w:val="002C6FCC"/>
    <w:rsid w:val="002D2589"/>
    <w:rsid w:val="002D29C7"/>
    <w:rsid w:val="002D6852"/>
    <w:rsid w:val="002E5906"/>
    <w:rsid w:val="002F0FF1"/>
    <w:rsid w:val="002F13F8"/>
    <w:rsid w:val="002F1C2B"/>
    <w:rsid w:val="003001C6"/>
    <w:rsid w:val="00307CCF"/>
    <w:rsid w:val="003145CD"/>
    <w:rsid w:val="00320ED5"/>
    <w:rsid w:val="003239BE"/>
    <w:rsid w:val="00334127"/>
    <w:rsid w:val="00336C28"/>
    <w:rsid w:val="003465EC"/>
    <w:rsid w:val="0036494D"/>
    <w:rsid w:val="00367C74"/>
    <w:rsid w:val="00373218"/>
    <w:rsid w:val="003758C9"/>
    <w:rsid w:val="00377679"/>
    <w:rsid w:val="003850DE"/>
    <w:rsid w:val="00391104"/>
    <w:rsid w:val="003920C5"/>
    <w:rsid w:val="00396451"/>
    <w:rsid w:val="003A10F3"/>
    <w:rsid w:val="003A4063"/>
    <w:rsid w:val="003A4082"/>
    <w:rsid w:val="003B412B"/>
    <w:rsid w:val="003C558B"/>
    <w:rsid w:val="003D2E22"/>
    <w:rsid w:val="003F0268"/>
    <w:rsid w:val="003F6DC3"/>
    <w:rsid w:val="0040151E"/>
    <w:rsid w:val="00402A39"/>
    <w:rsid w:val="004032EC"/>
    <w:rsid w:val="00404BB6"/>
    <w:rsid w:val="00411839"/>
    <w:rsid w:val="00420C13"/>
    <w:rsid w:val="00422AD1"/>
    <w:rsid w:val="004230AB"/>
    <w:rsid w:val="00423B64"/>
    <w:rsid w:val="00423BA4"/>
    <w:rsid w:val="00442495"/>
    <w:rsid w:val="0044357F"/>
    <w:rsid w:val="004552FE"/>
    <w:rsid w:val="00461D7C"/>
    <w:rsid w:val="00466C1E"/>
    <w:rsid w:val="0046737C"/>
    <w:rsid w:val="00472914"/>
    <w:rsid w:val="00475DB7"/>
    <w:rsid w:val="004774D2"/>
    <w:rsid w:val="004778F3"/>
    <w:rsid w:val="004854CB"/>
    <w:rsid w:val="004920B2"/>
    <w:rsid w:val="004A05FF"/>
    <w:rsid w:val="004A6210"/>
    <w:rsid w:val="004B14D0"/>
    <w:rsid w:val="004B20D0"/>
    <w:rsid w:val="004B5493"/>
    <w:rsid w:val="004B5A4F"/>
    <w:rsid w:val="004C04BA"/>
    <w:rsid w:val="004C0950"/>
    <w:rsid w:val="004C4759"/>
    <w:rsid w:val="004D184D"/>
    <w:rsid w:val="004D7F41"/>
    <w:rsid w:val="004E2C9A"/>
    <w:rsid w:val="004F6936"/>
    <w:rsid w:val="00506CA7"/>
    <w:rsid w:val="00511455"/>
    <w:rsid w:val="005131BF"/>
    <w:rsid w:val="00513A38"/>
    <w:rsid w:val="005141BF"/>
    <w:rsid w:val="0051573B"/>
    <w:rsid w:val="005178E7"/>
    <w:rsid w:val="005224CF"/>
    <w:rsid w:val="00524144"/>
    <w:rsid w:val="005305B2"/>
    <w:rsid w:val="005348C4"/>
    <w:rsid w:val="00545C62"/>
    <w:rsid w:val="00547CEE"/>
    <w:rsid w:val="005501E9"/>
    <w:rsid w:val="00551DF9"/>
    <w:rsid w:val="0055413D"/>
    <w:rsid w:val="005561D2"/>
    <w:rsid w:val="00565193"/>
    <w:rsid w:val="00570B46"/>
    <w:rsid w:val="00573D20"/>
    <w:rsid w:val="005776AF"/>
    <w:rsid w:val="005801FB"/>
    <w:rsid w:val="00581EB7"/>
    <w:rsid w:val="0058370D"/>
    <w:rsid w:val="005847A0"/>
    <w:rsid w:val="00590B75"/>
    <w:rsid w:val="005A0BD0"/>
    <w:rsid w:val="005A73AE"/>
    <w:rsid w:val="005B0797"/>
    <w:rsid w:val="005B12B7"/>
    <w:rsid w:val="005B255B"/>
    <w:rsid w:val="005B7FDD"/>
    <w:rsid w:val="005C29AC"/>
    <w:rsid w:val="005C6466"/>
    <w:rsid w:val="005C7ACA"/>
    <w:rsid w:val="005D0CE6"/>
    <w:rsid w:val="005D235B"/>
    <w:rsid w:val="005E0E34"/>
    <w:rsid w:val="005F1564"/>
    <w:rsid w:val="005F1A49"/>
    <w:rsid w:val="00600A4C"/>
    <w:rsid w:val="00604688"/>
    <w:rsid w:val="00605D96"/>
    <w:rsid w:val="00605E18"/>
    <w:rsid w:val="00607CDB"/>
    <w:rsid w:val="00610324"/>
    <w:rsid w:val="00615287"/>
    <w:rsid w:val="006162DA"/>
    <w:rsid w:val="0061666C"/>
    <w:rsid w:val="00622694"/>
    <w:rsid w:val="006230C8"/>
    <w:rsid w:val="0062655C"/>
    <w:rsid w:val="00646779"/>
    <w:rsid w:val="006500BD"/>
    <w:rsid w:val="00662651"/>
    <w:rsid w:val="00664200"/>
    <w:rsid w:val="00666848"/>
    <w:rsid w:val="00667ED8"/>
    <w:rsid w:val="00672B22"/>
    <w:rsid w:val="00673755"/>
    <w:rsid w:val="00673C62"/>
    <w:rsid w:val="00675C5D"/>
    <w:rsid w:val="006763F1"/>
    <w:rsid w:val="00676DDA"/>
    <w:rsid w:val="00682ED1"/>
    <w:rsid w:val="00687267"/>
    <w:rsid w:val="00687D63"/>
    <w:rsid w:val="0069029F"/>
    <w:rsid w:val="006912A7"/>
    <w:rsid w:val="00692CF1"/>
    <w:rsid w:val="006950AD"/>
    <w:rsid w:val="00695703"/>
    <w:rsid w:val="0069584E"/>
    <w:rsid w:val="006A10BE"/>
    <w:rsid w:val="006A1A81"/>
    <w:rsid w:val="006A4D7C"/>
    <w:rsid w:val="006A6C7E"/>
    <w:rsid w:val="006B26DB"/>
    <w:rsid w:val="006B75A8"/>
    <w:rsid w:val="006B7F11"/>
    <w:rsid w:val="006C4EBF"/>
    <w:rsid w:val="006C7D1C"/>
    <w:rsid w:val="006E1FE9"/>
    <w:rsid w:val="006E3B29"/>
    <w:rsid w:val="006F0D6D"/>
    <w:rsid w:val="006F15CD"/>
    <w:rsid w:val="006F5FAE"/>
    <w:rsid w:val="006F63E9"/>
    <w:rsid w:val="00700034"/>
    <w:rsid w:val="00702F92"/>
    <w:rsid w:val="0071049B"/>
    <w:rsid w:val="007122D6"/>
    <w:rsid w:val="00713622"/>
    <w:rsid w:val="00720093"/>
    <w:rsid w:val="00723263"/>
    <w:rsid w:val="0072431E"/>
    <w:rsid w:val="0073052A"/>
    <w:rsid w:val="00731A62"/>
    <w:rsid w:val="007340CF"/>
    <w:rsid w:val="00737262"/>
    <w:rsid w:val="007535DA"/>
    <w:rsid w:val="00754D67"/>
    <w:rsid w:val="0076603E"/>
    <w:rsid w:val="00773AE7"/>
    <w:rsid w:val="00784658"/>
    <w:rsid w:val="00795941"/>
    <w:rsid w:val="007A11DF"/>
    <w:rsid w:val="007A521C"/>
    <w:rsid w:val="007B0CF2"/>
    <w:rsid w:val="007B5BDD"/>
    <w:rsid w:val="007B6748"/>
    <w:rsid w:val="007C155B"/>
    <w:rsid w:val="007C4CB4"/>
    <w:rsid w:val="007C6FDD"/>
    <w:rsid w:val="007C7DFA"/>
    <w:rsid w:val="007D192D"/>
    <w:rsid w:val="007D5265"/>
    <w:rsid w:val="007D5822"/>
    <w:rsid w:val="007E37FE"/>
    <w:rsid w:val="007E4FEE"/>
    <w:rsid w:val="007F0D60"/>
    <w:rsid w:val="007F7634"/>
    <w:rsid w:val="0080364F"/>
    <w:rsid w:val="00806758"/>
    <w:rsid w:val="00806A2B"/>
    <w:rsid w:val="008212BD"/>
    <w:rsid w:val="00823D59"/>
    <w:rsid w:val="00831109"/>
    <w:rsid w:val="008441CA"/>
    <w:rsid w:val="00845452"/>
    <w:rsid w:val="0084550C"/>
    <w:rsid w:val="00846D4C"/>
    <w:rsid w:val="00854150"/>
    <w:rsid w:val="00856103"/>
    <w:rsid w:val="00861C31"/>
    <w:rsid w:val="008738D6"/>
    <w:rsid w:val="00875084"/>
    <w:rsid w:val="00877D2C"/>
    <w:rsid w:val="00884556"/>
    <w:rsid w:val="00890B12"/>
    <w:rsid w:val="00896514"/>
    <w:rsid w:val="008A0953"/>
    <w:rsid w:val="008A7C90"/>
    <w:rsid w:val="008C0C96"/>
    <w:rsid w:val="008C16E7"/>
    <w:rsid w:val="008C1A80"/>
    <w:rsid w:val="008C530A"/>
    <w:rsid w:val="008C626C"/>
    <w:rsid w:val="008D132E"/>
    <w:rsid w:val="008D3D22"/>
    <w:rsid w:val="008D512F"/>
    <w:rsid w:val="008E4EDC"/>
    <w:rsid w:val="008E5DD5"/>
    <w:rsid w:val="008E7CA4"/>
    <w:rsid w:val="008F07C4"/>
    <w:rsid w:val="00900495"/>
    <w:rsid w:val="00906C9A"/>
    <w:rsid w:val="00927EBB"/>
    <w:rsid w:val="00932249"/>
    <w:rsid w:val="00933A62"/>
    <w:rsid w:val="00941AB3"/>
    <w:rsid w:val="00942126"/>
    <w:rsid w:val="00952074"/>
    <w:rsid w:val="00955D43"/>
    <w:rsid w:val="00960983"/>
    <w:rsid w:val="009623A8"/>
    <w:rsid w:val="009634F1"/>
    <w:rsid w:val="0097134B"/>
    <w:rsid w:val="00971DF5"/>
    <w:rsid w:val="009808F9"/>
    <w:rsid w:val="00980E74"/>
    <w:rsid w:val="00981E3A"/>
    <w:rsid w:val="009953EE"/>
    <w:rsid w:val="009A4C3D"/>
    <w:rsid w:val="009A4D64"/>
    <w:rsid w:val="009A6A26"/>
    <w:rsid w:val="009B3BC0"/>
    <w:rsid w:val="009B72E1"/>
    <w:rsid w:val="009C03E4"/>
    <w:rsid w:val="009C3BA7"/>
    <w:rsid w:val="009C6BFD"/>
    <w:rsid w:val="009D4E4E"/>
    <w:rsid w:val="009D5060"/>
    <w:rsid w:val="009F22B8"/>
    <w:rsid w:val="009F368D"/>
    <w:rsid w:val="009F6632"/>
    <w:rsid w:val="009F6C87"/>
    <w:rsid w:val="00A11E0A"/>
    <w:rsid w:val="00A1229E"/>
    <w:rsid w:val="00A15B0F"/>
    <w:rsid w:val="00A17BFC"/>
    <w:rsid w:val="00A17FBD"/>
    <w:rsid w:val="00A20268"/>
    <w:rsid w:val="00A2126E"/>
    <w:rsid w:val="00A25D03"/>
    <w:rsid w:val="00A324E3"/>
    <w:rsid w:val="00A348D5"/>
    <w:rsid w:val="00A375C0"/>
    <w:rsid w:val="00A40870"/>
    <w:rsid w:val="00A42DF1"/>
    <w:rsid w:val="00A43F9A"/>
    <w:rsid w:val="00A45C6C"/>
    <w:rsid w:val="00A51EE9"/>
    <w:rsid w:val="00A529BB"/>
    <w:rsid w:val="00A608A5"/>
    <w:rsid w:val="00A60A53"/>
    <w:rsid w:val="00A60E77"/>
    <w:rsid w:val="00A63EEB"/>
    <w:rsid w:val="00A6791F"/>
    <w:rsid w:val="00A87313"/>
    <w:rsid w:val="00AA2E6F"/>
    <w:rsid w:val="00AA4BED"/>
    <w:rsid w:val="00AA5D86"/>
    <w:rsid w:val="00AA6D65"/>
    <w:rsid w:val="00AC33DB"/>
    <w:rsid w:val="00AC587E"/>
    <w:rsid w:val="00AD037F"/>
    <w:rsid w:val="00AE54C4"/>
    <w:rsid w:val="00AE6BC9"/>
    <w:rsid w:val="00AF0970"/>
    <w:rsid w:val="00AF5907"/>
    <w:rsid w:val="00AF5E12"/>
    <w:rsid w:val="00AF695C"/>
    <w:rsid w:val="00B024DC"/>
    <w:rsid w:val="00B025C2"/>
    <w:rsid w:val="00B03527"/>
    <w:rsid w:val="00B052A6"/>
    <w:rsid w:val="00B07F0E"/>
    <w:rsid w:val="00B153AD"/>
    <w:rsid w:val="00B177BB"/>
    <w:rsid w:val="00B2069A"/>
    <w:rsid w:val="00B22504"/>
    <w:rsid w:val="00B337AC"/>
    <w:rsid w:val="00B348B3"/>
    <w:rsid w:val="00B351B2"/>
    <w:rsid w:val="00B37411"/>
    <w:rsid w:val="00B462FF"/>
    <w:rsid w:val="00B46A5D"/>
    <w:rsid w:val="00B57368"/>
    <w:rsid w:val="00B60C31"/>
    <w:rsid w:val="00B60E40"/>
    <w:rsid w:val="00B63B9B"/>
    <w:rsid w:val="00B63CDE"/>
    <w:rsid w:val="00B64624"/>
    <w:rsid w:val="00B66B9E"/>
    <w:rsid w:val="00B6740E"/>
    <w:rsid w:val="00B72188"/>
    <w:rsid w:val="00B74AE8"/>
    <w:rsid w:val="00B806F2"/>
    <w:rsid w:val="00B84BD9"/>
    <w:rsid w:val="00B85ABC"/>
    <w:rsid w:val="00B90A40"/>
    <w:rsid w:val="00B90F52"/>
    <w:rsid w:val="00B910C9"/>
    <w:rsid w:val="00B93795"/>
    <w:rsid w:val="00B973FB"/>
    <w:rsid w:val="00BA077F"/>
    <w:rsid w:val="00BA1981"/>
    <w:rsid w:val="00BA4000"/>
    <w:rsid w:val="00BB1EF8"/>
    <w:rsid w:val="00BB6B21"/>
    <w:rsid w:val="00BC0345"/>
    <w:rsid w:val="00BC16FF"/>
    <w:rsid w:val="00BC4D84"/>
    <w:rsid w:val="00BC5331"/>
    <w:rsid w:val="00BD0A7C"/>
    <w:rsid w:val="00BD2CA2"/>
    <w:rsid w:val="00BE78AE"/>
    <w:rsid w:val="00BF0150"/>
    <w:rsid w:val="00BF1994"/>
    <w:rsid w:val="00BF4938"/>
    <w:rsid w:val="00BF6E55"/>
    <w:rsid w:val="00C0072C"/>
    <w:rsid w:val="00C06D62"/>
    <w:rsid w:val="00C11682"/>
    <w:rsid w:val="00C20F9C"/>
    <w:rsid w:val="00C22E90"/>
    <w:rsid w:val="00C319CC"/>
    <w:rsid w:val="00C35485"/>
    <w:rsid w:val="00C36F75"/>
    <w:rsid w:val="00C36F85"/>
    <w:rsid w:val="00C45A38"/>
    <w:rsid w:val="00C4759A"/>
    <w:rsid w:val="00C50246"/>
    <w:rsid w:val="00C51BA9"/>
    <w:rsid w:val="00C53E31"/>
    <w:rsid w:val="00C60DDC"/>
    <w:rsid w:val="00C62139"/>
    <w:rsid w:val="00C6346C"/>
    <w:rsid w:val="00C64535"/>
    <w:rsid w:val="00C65898"/>
    <w:rsid w:val="00C65EE0"/>
    <w:rsid w:val="00C74165"/>
    <w:rsid w:val="00C9474D"/>
    <w:rsid w:val="00CA7A08"/>
    <w:rsid w:val="00CB00E7"/>
    <w:rsid w:val="00CB46C4"/>
    <w:rsid w:val="00CB4F54"/>
    <w:rsid w:val="00CB6807"/>
    <w:rsid w:val="00CC5C80"/>
    <w:rsid w:val="00CC789C"/>
    <w:rsid w:val="00CD28FE"/>
    <w:rsid w:val="00CD33BE"/>
    <w:rsid w:val="00CE0F14"/>
    <w:rsid w:val="00CE2A53"/>
    <w:rsid w:val="00CE2AEE"/>
    <w:rsid w:val="00CE4CFD"/>
    <w:rsid w:val="00CE5825"/>
    <w:rsid w:val="00CF6376"/>
    <w:rsid w:val="00D0481A"/>
    <w:rsid w:val="00D05FCF"/>
    <w:rsid w:val="00D07733"/>
    <w:rsid w:val="00D1372D"/>
    <w:rsid w:val="00D24C54"/>
    <w:rsid w:val="00D25BC1"/>
    <w:rsid w:val="00D34C05"/>
    <w:rsid w:val="00D41F17"/>
    <w:rsid w:val="00D43B4D"/>
    <w:rsid w:val="00D447BE"/>
    <w:rsid w:val="00D453AB"/>
    <w:rsid w:val="00D54A51"/>
    <w:rsid w:val="00D54E2D"/>
    <w:rsid w:val="00D61DF3"/>
    <w:rsid w:val="00D66ACF"/>
    <w:rsid w:val="00D7023A"/>
    <w:rsid w:val="00D70D6E"/>
    <w:rsid w:val="00D72915"/>
    <w:rsid w:val="00D778F9"/>
    <w:rsid w:val="00D80743"/>
    <w:rsid w:val="00D85220"/>
    <w:rsid w:val="00D85A62"/>
    <w:rsid w:val="00D86FCD"/>
    <w:rsid w:val="00D91372"/>
    <w:rsid w:val="00D926BF"/>
    <w:rsid w:val="00D96B43"/>
    <w:rsid w:val="00DA36E6"/>
    <w:rsid w:val="00DA470C"/>
    <w:rsid w:val="00DA4DC5"/>
    <w:rsid w:val="00DA724A"/>
    <w:rsid w:val="00DA7C47"/>
    <w:rsid w:val="00DB093C"/>
    <w:rsid w:val="00DB441F"/>
    <w:rsid w:val="00DC10E9"/>
    <w:rsid w:val="00DC46EC"/>
    <w:rsid w:val="00DD0041"/>
    <w:rsid w:val="00DD38AE"/>
    <w:rsid w:val="00DD704D"/>
    <w:rsid w:val="00DE12A4"/>
    <w:rsid w:val="00DE3F04"/>
    <w:rsid w:val="00DE7D64"/>
    <w:rsid w:val="00DE7D8E"/>
    <w:rsid w:val="00DF0401"/>
    <w:rsid w:val="00DF1EE4"/>
    <w:rsid w:val="00E0011A"/>
    <w:rsid w:val="00E0105C"/>
    <w:rsid w:val="00E06FC7"/>
    <w:rsid w:val="00E12B9B"/>
    <w:rsid w:val="00E12E4F"/>
    <w:rsid w:val="00E131DE"/>
    <w:rsid w:val="00E13442"/>
    <w:rsid w:val="00E15B48"/>
    <w:rsid w:val="00E17EEC"/>
    <w:rsid w:val="00E20348"/>
    <w:rsid w:val="00E23729"/>
    <w:rsid w:val="00E41385"/>
    <w:rsid w:val="00E41ADC"/>
    <w:rsid w:val="00E4736B"/>
    <w:rsid w:val="00E53B91"/>
    <w:rsid w:val="00E567AE"/>
    <w:rsid w:val="00E61E5F"/>
    <w:rsid w:val="00E64631"/>
    <w:rsid w:val="00E703CA"/>
    <w:rsid w:val="00E73AC8"/>
    <w:rsid w:val="00E778F3"/>
    <w:rsid w:val="00E805FD"/>
    <w:rsid w:val="00E80699"/>
    <w:rsid w:val="00E84EB8"/>
    <w:rsid w:val="00E90C4E"/>
    <w:rsid w:val="00E92B34"/>
    <w:rsid w:val="00E97418"/>
    <w:rsid w:val="00EA1933"/>
    <w:rsid w:val="00EA2F19"/>
    <w:rsid w:val="00EA47CA"/>
    <w:rsid w:val="00EB25D6"/>
    <w:rsid w:val="00EB473C"/>
    <w:rsid w:val="00EC644D"/>
    <w:rsid w:val="00EC6481"/>
    <w:rsid w:val="00EC667B"/>
    <w:rsid w:val="00ED4C4E"/>
    <w:rsid w:val="00ED57E9"/>
    <w:rsid w:val="00ED6C85"/>
    <w:rsid w:val="00EE07D8"/>
    <w:rsid w:val="00EE3763"/>
    <w:rsid w:val="00EE3877"/>
    <w:rsid w:val="00EF2BBE"/>
    <w:rsid w:val="00EF2D0A"/>
    <w:rsid w:val="00F0466C"/>
    <w:rsid w:val="00F13F4F"/>
    <w:rsid w:val="00F14617"/>
    <w:rsid w:val="00F14BCC"/>
    <w:rsid w:val="00F15A88"/>
    <w:rsid w:val="00F23029"/>
    <w:rsid w:val="00F25150"/>
    <w:rsid w:val="00F348D4"/>
    <w:rsid w:val="00F45FF8"/>
    <w:rsid w:val="00F47D34"/>
    <w:rsid w:val="00F553C1"/>
    <w:rsid w:val="00F559A6"/>
    <w:rsid w:val="00F559A7"/>
    <w:rsid w:val="00F600CE"/>
    <w:rsid w:val="00F6355A"/>
    <w:rsid w:val="00F66D6C"/>
    <w:rsid w:val="00F676C0"/>
    <w:rsid w:val="00F67876"/>
    <w:rsid w:val="00F70A44"/>
    <w:rsid w:val="00F711A3"/>
    <w:rsid w:val="00F73B22"/>
    <w:rsid w:val="00F76C11"/>
    <w:rsid w:val="00F859FE"/>
    <w:rsid w:val="00F8776B"/>
    <w:rsid w:val="00F9069B"/>
    <w:rsid w:val="00F91272"/>
    <w:rsid w:val="00F920E1"/>
    <w:rsid w:val="00F92477"/>
    <w:rsid w:val="00F927D7"/>
    <w:rsid w:val="00FA39E1"/>
    <w:rsid w:val="00FA3A39"/>
    <w:rsid w:val="00FA4602"/>
    <w:rsid w:val="00FC0952"/>
    <w:rsid w:val="00FC1ACC"/>
    <w:rsid w:val="00FC29A2"/>
    <w:rsid w:val="00FD339E"/>
    <w:rsid w:val="00FD3E2E"/>
    <w:rsid w:val="00FE3542"/>
    <w:rsid w:val="00FE3665"/>
    <w:rsid w:val="00FE5B93"/>
    <w:rsid w:val="00FE78F5"/>
    <w:rsid w:val="00FE7BFE"/>
    <w:rsid w:val="00FF1A13"/>
    <w:rsid w:val="00FF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D95A49"/>
  <w15:docId w15:val="{4DB2E111-DC29-40D0-8F96-17E0C6DF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34C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14611316">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3.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package" Target="embeddings/Microsoft_Excel_______.xls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Excel_______2.xlsx"/><Relationship Id="rId20" Type="http://schemas.openxmlformats.org/officeDocument/2006/relationships/package" Target="embeddings/Microsoft_Excel_______4.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______1.xlsx"/><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8086-18D2-44B1-9340-DAF4613792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076C7-219B-4ADA-996F-C3CF3B62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4.xml><?xml version="1.0" encoding="utf-8"?>
<ds:datastoreItem xmlns:ds="http://schemas.openxmlformats.org/officeDocument/2006/customXml" ds:itemID="{44BBD27A-7597-479F-9696-EA46E34A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5</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水間　洋太</cp:lastModifiedBy>
  <cp:revision>38</cp:revision>
  <cp:lastPrinted>2019-08-23T02:04:00Z</cp:lastPrinted>
  <dcterms:created xsi:type="dcterms:W3CDTF">2018-08-29T07:25:00Z</dcterms:created>
  <dcterms:modified xsi:type="dcterms:W3CDTF">2019-09-13T05:43:00Z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