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5A49" w14:textId="62D83EC7" w:rsidR="001071A1" w:rsidRPr="004D7F41" w:rsidRDefault="0004036B" w:rsidP="00570B46">
      <w:pPr>
        <w:jc w:val="center"/>
        <w:rPr>
          <w:rFonts w:ascii="HG丸ｺﾞｼｯｸM-PRO" w:eastAsia="HG丸ｺﾞｼｯｸM-PRO" w:hAnsi="HG丸ｺﾞｼｯｸM-PRO"/>
          <w:b/>
          <w:sz w:val="24"/>
          <w:szCs w:val="24"/>
        </w:rPr>
      </w:pPr>
      <w:r w:rsidRPr="0004036B">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1CED3EDF" wp14:editId="614B562E">
                <wp:simplePos x="0" y="0"/>
                <wp:positionH relativeFrom="column">
                  <wp:posOffset>3915410</wp:posOffset>
                </wp:positionH>
                <wp:positionV relativeFrom="paragraph">
                  <wp:posOffset>205381</wp:posOffset>
                </wp:positionV>
                <wp:extent cx="2608028" cy="1403985"/>
                <wp:effectExtent l="0" t="0" r="2095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028" cy="1403985"/>
                        </a:xfrm>
                        <a:prstGeom prst="rect">
                          <a:avLst/>
                        </a:prstGeom>
                        <a:solidFill>
                          <a:srgbClr val="FFFFFF"/>
                        </a:solidFill>
                        <a:ln w="9525">
                          <a:solidFill>
                            <a:srgbClr val="000000"/>
                          </a:solidFill>
                          <a:miter lim="800000"/>
                          <a:headEnd/>
                          <a:tailEnd/>
                        </a:ln>
                      </wps:spPr>
                      <wps:txbx>
                        <w:txbxContent>
                          <w:p w14:paraId="2798A14A" w14:textId="4D81A19B" w:rsidR="0004036B" w:rsidRDefault="0004036B">
                            <w:pPr>
                              <w:rPr>
                                <w:rFonts w:hint="eastAsia"/>
                              </w:rPr>
                            </w:pPr>
                            <w:r>
                              <w:rPr>
                                <w:rFonts w:hint="eastAsia"/>
                              </w:rPr>
                              <w:t>8/28</w:t>
                            </w:r>
                            <w:r>
                              <w:rPr>
                                <w:rFonts w:hint="eastAsia"/>
                              </w:rPr>
                              <w:t>現在の資料であり、</w:t>
                            </w:r>
                          </w:p>
                          <w:p w14:paraId="6EE112A0" w14:textId="2B80225C" w:rsidR="0004036B" w:rsidRPr="0004036B" w:rsidRDefault="0004036B">
                            <w:r>
                              <w:rPr>
                                <w:rFonts w:hint="eastAsia"/>
                              </w:rPr>
                              <w:t>最終の公表資料とは、異なりますので、ご注意ください。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3pt;margin-top:16.15pt;width:20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">
                <v:textbox style="mso-fit-shape-to-text:t">
                  <w:txbxContent>
                    <w:p w14:paraId="2798A14A" w14:textId="4D81A19B" w:rsidR="0004036B" w:rsidRDefault="0004036B">
                      <w:pPr>
                        <w:rPr>
                          <w:rFonts w:hint="eastAsia"/>
                        </w:rPr>
                      </w:pPr>
                      <w:r>
                        <w:rPr>
                          <w:rFonts w:hint="eastAsia"/>
                        </w:rPr>
                        <w:t>8/28</w:t>
                      </w:r>
                      <w:r>
                        <w:rPr>
                          <w:rFonts w:hint="eastAsia"/>
                        </w:rPr>
                        <w:t>現在の資料であり、</w:t>
                      </w:r>
                    </w:p>
                    <w:p w14:paraId="6EE112A0" w14:textId="2B80225C" w:rsidR="0004036B" w:rsidRPr="0004036B" w:rsidRDefault="0004036B">
                      <w:r>
                        <w:rPr>
                          <w:rFonts w:hint="eastAsia"/>
                        </w:rPr>
                        <w:t>最終の公表資料とは、異なりますので、ご注意ください。</w:t>
                      </w:r>
                    </w:p>
                  </w:txbxContent>
                </v:textbox>
              </v:shape>
            </w:pict>
          </mc:Fallback>
        </mc:AlternateContent>
      </w:r>
      <w:r w:rsidR="00AD037F"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00AD037F" w:rsidRPr="004D7F41">
        <w:rPr>
          <w:rFonts w:ascii="HG丸ｺﾞｼｯｸM-PRO" w:eastAsia="HG丸ｺﾞｼｯｸM-PRO" w:hAnsi="HG丸ｺﾞｼｯｸM-PRO" w:hint="eastAsia"/>
          <w:b/>
          <w:sz w:val="24"/>
          <w:szCs w:val="24"/>
        </w:rPr>
        <w:t>）</w:t>
      </w:r>
      <w:bookmarkStart w:id="0" w:name="_GoBack"/>
      <w:bookmarkEnd w:id="0"/>
    </w:p>
    <w:p w14:paraId="53D95A4A" w14:textId="77777777"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4C4759">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7" w14:textId="77777777" w:rsidR="00EC644D" w:rsidRPr="00890B12"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また、平成28年度より、</w:t>
      </w:r>
    </w:p>
    <w:p w14:paraId="53D95A68" w14:textId="77777777" w:rsidR="0002340C" w:rsidRPr="00890B12"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w:t>
      </w:r>
    </w:p>
    <w:p w14:paraId="53D95A69" w14:textId="77777777" w:rsidR="00EC644D" w:rsidRPr="00890B12" w:rsidRDefault="00EC644D" w:rsidP="0002340C">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います。</w:t>
      </w:r>
    </w:p>
    <w:p w14:paraId="53D95A6A"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w:t>
      </w:r>
    </w:p>
    <w:p w14:paraId="53D95A6B"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す（金額基準）。</w:t>
      </w:r>
    </w:p>
    <w:p w14:paraId="53D95A6C"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＜参考：平成28年度からの相殺消去対象の拡大に伴う影響金額（単位：百万円）</w:t>
      </w:r>
      <w:r w:rsidR="002263AB" w:rsidRPr="00890B12">
        <w:rPr>
          <w:rFonts w:ascii="HG丸ｺﾞｼｯｸM-PRO" w:eastAsia="HG丸ｺﾞｼｯｸM-PRO" w:hAnsi="HG丸ｺﾞｼｯｸM-PRO" w:hint="eastAsia"/>
          <w:sz w:val="18"/>
          <w:szCs w:val="18"/>
        </w:rPr>
        <w:t>＞</w:t>
      </w:r>
    </w:p>
    <w:tbl>
      <w:tblPr>
        <w:tblStyle w:val="a4"/>
        <w:tblW w:w="0" w:type="auto"/>
        <w:tblInd w:w="948" w:type="dxa"/>
        <w:tblLook w:val="04A0" w:firstRow="1" w:lastRow="0" w:firstColumn="1" w:lastColumn="0" w:noHBand="0" w:noVBand="1"/>
      </w:tblPr>
      <w:tblGrid>
        <w:gridCol w:w="5775"/>
        <w:gridCol w:w="1260"/>
        <w:gridCol w:w="1365"/>
      </w:tblGrid>
      <w:tr w:rsidR="00890B12" w:rsidRPr="00890B12" w14:paraId="53D95A70" w14:textId="77777777" w:rsidTr="009F6C87">
        <w:tc>
          <w:tcPr>
            <w:tcW w:w="5775" w:type="dxa"/>
          </w:tcPr>
          <w:p w14:paraId="53D95A6D" w14:textId="77777777" w:rsidR="009F6C87" w:rsidRPr="00890B12" w:rsidRDefault="009F6C87" w:rsidP="00E805FD">
            <w:pPr>
              <w:spacing w:line="300" w:lineRule="exact"/>
              <w:rPr>
                <w:rFonts w:ascii="HG丸ｺﾞｼｯｸM-PRO" w:eastAsia="HG丸ｺﾞｼｯｸM-PRO" w:hAnsi="HG丸ｺﾞｼｯｸM-PRO"/>
                <w:sz w:val="18"/>
                <w:szCs w:val="18"/>
              </w:rPr>
            </w:pPr>
          </w:p>
        </w:tc>
        <w:tc>
          <w:tcPr>
            <w:tcW w:w="1260" w:type="dxa"/>
          </w:tcPr>
          <w:p w14:paraId="53D95A6E" w14:textId="77777777" w:rsidR="009F6C87" w:rsidRPr="00890B12" w:rsidRDefault="009F6C87" w:rsidP="00E805FD">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平成29年度</w:t>
            </w:r>
          </w:p>
        </w:tc>
        <w:tc>
          <w:tcPr>
            <w:tcW w:w="1365" w:type="dxa"/>
          </w:tcPr>
          <w:p w14:paraId="53D95A6F" w14:textId="77777777" w:rsidR="009F6C87" w:rsidRPr="00890B12" w:rsidRDefault="009F6C87" w:rsidP="00E17EEC">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平成28年度</w:t>
            </w:r>
          </w:p>
        </w:tc>
      </w:tr>
      <w:tr w:rsidR="00890B12" w:rsidRPr="00890B12" w14:paraId="53D95A74" w14:textId="77777777" w:rsidTr="009F6C87">
        <w:tc>
          <w:tcPr>
            <w:tcW w:w="5775" w:type="dxa"/>
          </w:tcPr>
          <w:p w14:paraId="53D95A71"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w:t>
            </w:r>
          </w:p>
        </w:tc>
        <w:tc>
          <w:tcPr>
            <w:tcW w:w="1260" w:type="dxa"/>
          </w:tcPr>
          <w:p w14:paraId="53D95A72" w14:textId="77777777" w:rsidR="009F6C87" w:rsidRPr="00890B12" w:rsidRDefault="009F6C87" w:rsidP="00E805FD">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10,270</w:t>
            </w:r>
          </w:p>
        </w:tc>
        <w:tc>
          <w:tcPr>
            <w:tcW w:w="1365" w:type="dxa"/>
          </w:tcPr>
          <w:p w14:paraId="53D95A73" w14:textId="77777777" w:rsidR="009F6C87" w:rsidRPr="00890B12" w:rsidRDefault="009F6C87" w:rsidP="00E17EEC">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10,265</w:t>
            </w:r>
          </w:p>
        </w:tc>
      </w:tr>
      <w:tr w:rsidR="00890B12" w:rsidRPr="00890B12" w14:paraId="53D95A78" w14:textId="77777777" w:rsidTr="009F6C87">
        <w:tc>
          <w:tcPr>
            <w:tcW w:w="5775" w:type="dxa"/>
          </w:tcPr>
          <w:p w14:paraId="53D95A75"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資産の購入（一般会計）と売却（不動産調達特別会計）【金額基準】</w:t>
            </w:r>
          </w:p>
        </w:tc>
        <w:tc>
          <w:tcPr>
            <w:tcW w:w="1260" w:type="dxa"/>
          </w:tcPr>
          <w:p w14:paraId="53D95A76" w14:textId="77777777" w:rsidR="009F6C87" w:rsidRPr="00890B12" w:rsidRDefault="009F6C87" w:rsidP="00E805FD">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10,000</w:t>
            </w:r>
          </w:p>
        </w:tc>
        <w:tc>
          <w:tcPr>
            <w:tcW w:w="1365" w:type="dxa"/>
          </w:tcPr>
          <w:p w14:paraId="53D95A77" w14:textId="77777777" w:rsidR="009F6C87" w:rsidRPr="00890B12" w:rsidRDefault="009F6C87" w:rsidP="00E17EEC">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5,000</w:t>
            </w:r>
          </w:p>
        </w:tc>
      </w:tr>
    </w:tbl>
    <w:p w14:paraId="53D95A79" w14:textId="77777777"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14:paraId="53D95A7A" w14:textId="77777777"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③出納整理期間</w:t>
      </w:r>
    </w:p>
    <w:p w14:paraId="53D95A7B" w14:textId="77777777"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B63B9B">
        <w:rPr>
          <w:rFonts w:ascii="HG丸ｺﾞｼｯｸM-PRO" w:eastAsia="HG丸ｺﾞｼｯｸM-PRO" w:hAnsi="HG丸ｺﾞｼｯｸM-PRO" w:hint="eastAsia"/>
          <w:sz w:val="18"/>
          <w:szCs w:val="18"/>
        </w:rPr>
        <w:t>３０</w:t>
      </w:r>
      <w:r w:rsidRPr="004D7F41">
        <w:rPr>
          <w:rFonts w:ascii="HG丸ｺﾞｼｯｸM-PRO" w:eastAsia="HG丸ｺﾞｼｯｸM-PRO" w:hAnsi="HG丸ｺﾞｼｯｸM-PRO" w:hint="eastAsia"/>
          <w:sz w:val="18"/>
          <w:szCs w:val="18"/>
        </w:rPr>
        <w:t>年4月1日～5月31日）の取引を当会計年度の取引としています。</w:t>
      </w:r>
    </w:p>
    <w:p w14:paraId="53D95A7C" w14:textId="77777777"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77777777"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p>
    <w:p w14:paraId="53D95A7F" w14:textId="77777777"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53D95A80" w14:textId="77777777" w:rsidR="004854CB" w:rsidRPr="004854CB" w:rsidRDefault="00B63CDE" w:rsidP="001071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3D95A81"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14:paraId="2C33445F" w14:textId="331996A1" w:rsidR="00A45C6C" w:rsidRPr="00A45C6C" w:rsidRDefault="00036E0A" w:rsidP="00A45C6C">
      <w:pPr>
        <w:ind w:leftChars="43" w:left="450" w:hangingChars="200" w:hanging="360"/>
        <w:rPr>
          <w:rFonts w:ascii="HG丸ｺﾞｼｯｸM-PRO" w:eastAsia="HG丸ｺﾞｼｯｸM-PRO" w:hAnsi="HG丸ｺﾞｼｯｸM-PRO"/>
          <w:sz w:val="18"/>
          <w:szCs w:val="18"/>
        </w:rPr>
      </w:pPr>
      <w:r w:rsidRPr="00D65302">
        <w:rPr>
          <w:rFonts w:ascii="HG丸ｺﾞｼｯｸM-PRO" w:eastAsia="HG丸ｺﾞｼｯｸM-PRO" w:hAnsi="HG丸ｺﾞｼｯｸM-PRO" w:hint="eastAsia"/>
          <w:sz w:val="18"/>
          <w:szCs w:val="18"/>
        </w:rPr>
        <w:t xml:space="preserve">　</w:t>
      </w:r>
      <w:r w:rsidRPr="00036E0A">
        <w:rPr>
          <w:rFonts w:ascii="HG丸ｺﾞｼｯｸM-PRO" w:eastAsia="HG丸ｺﾞｼｯｸM-PRO" w:hAnsi="HG丸ｺﾞｼｯｸM-PRO" w:hint="eastAsia"/>
          <w:sz w:val="18"/>
          <w:szCs w:val="18"/>
        </w:rPr>
        <w:t xml:space="preserve">　</w:t>
      </w:r>
      <w:r w:rsidR="00A45C6C" w:rsidRPr="00A45C6C">
        <w:rPr>
          <w:rFonts w:ascii="HG丸ｺﾞｼｯｸM-PRO" w:eastAsia="HG丸ｺﾞｼｯｸM-PRO" w:hAnsi="HG丸ｺﾞｼｯｸM-PRO" w:hint="eastAsia"/>
          <w:sz w:val="18"/>
          <w:szCs w:val="18"/>
        </w:rPr>
        <w:t>○流域下水道事業特別会計については、平成29年度末をもって閉鎖しました。また、当該事業に係る会計は、平成30年４月１日より、「地方公営企業法」に基づく財務規定を適用しています。</w:t>
      </w:r>
    </w:p>
    <w:p w14:paraId="4674E446" w14:textId="3B1665C2" w:rsidR="00A45C6C" w:rsidRPr="00A45C6C" w:rsidRDefault="00A45C6C" w:rsidP="00A45C6C">
      <w:pPr>
        <w:ind w:leftChars="20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45C6C">
        <w:rPr>
          <w:rFonts w:ascii="HG丸ｺﾞｼｯｸM-PRO" w:eastAsia="HG丸ｺﾞｼｯｸM-PRO" w:hAnsi="HG丸ｺﾞｼｯｸM-PRO" w:hint="eastAsia"/>
          <w:sz w:val="18"/>
          <w:szCs w:val="18"/>
        </w:rPr>
        <w:t>大阪府道路公社の西日本高速道路株式会社への路線移管に関連し、同公社に対する出資金の額（91,115百万円）を、南阪奈有料道路移管時（平成30年４月1日）に21,520百万円減額し、第二阪奈有料道路移管時（平成31年4月1日）に19,578百万円減額して、50,017百万円とする見込みです。</w:t>
      </w:r>
    </w:p>
    <w:p w14:paraId="53D95A89" w14:textId="0008F072" w:rsidR="00036E0A" w:rsidRPr="00036E0A" w:rsidRDefault="00A45C6C" w:rsidP="00A45C6C">
      <w:pPr>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36E0A" w:rsidRPr="00036E0A">
        <w:rPr>
          <w:rFonts w:ascii="HG丸ｺﾞｼｯｸM-PRO" w:eastAsia="HG丸ｺﾞｼｯｸM-PRO" w:hAnsi="HG丸ｺﾞｼｯｸM-PRO" w:hint="eastAsia"/>
          <w:sz w:val="18"/>
          <w:szCs w:val="18"/>
        </w:rPr>
        <w:t>平成３０年度から、地方消費税清算特別会計及び国民健康保険特別会計を設置しました。</w:t>
      </w:r>
    </w:p>
    <w:p w14:paraId="53D95A8A" w14:textId="77777777" w:rsidR="002263AB" w:rsidRPr="00036E0A" w:rsidRDefault="002263AB" w:rsidP="002263AB">
      <w:pPr>
        <w:spacing w:line="300" w:lineRule="exact"/>
        <w:ind w:left="720" w:hangingChars="400" w:hanging="720"/>
        <w:rPr>
          <w:rFonts w:ascii="HG丸ｺﾞｼｯｸM-PRO" w:eastAsia="HG丸ｺﾞｼｯｸM-PRO" w:hAnsi="HG丸ｺﾞｼｯｸM-PRO"/>
          <w:sz w:val="18"/>
          <w:szCs w:val="18"/>
        </w:rPr>
      </w:pPr>
    </w:p>
    <w:p w14:paraId="53D95A8B" w14:textId="77777777"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77777777"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1" w:name="_MON_1532948023"/>
    <w:bookmarkEnd w:id="1"/>
    <w:p w14:paraId="53D95A8E" w14:textId="77777777" w:rsidR="00E805FD" w:rsidRDefault="00D25BC1" w:rsidP="002B4069">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1745" w:dyaOrig="5775" w14:anchorId="53D95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5pt;height:326.85pt" o:ole="">
            <v:imagedata r:id="rId12" o:title=""/>
          </v:shape>
          <o:OLEObject Type="Embed" ProgID="Excel.Sheet.12" ShapeID="_x0000_i1025" DrawAspect="Content" ObjectID="_1598340233" r:id="rId13"/>
        </w:object>
      </w:r>
      <w:bookmarkStart w:id="2" w:name="_MON_1532948041"/>
      <w:bookmarkEnd w:id="2"/>
      <w:r>
        <w:rPr>
          <w:rFonts w:ascii="HG丸ｺﾞｼｯｸM-PRO" w:eastAsia="HG丸ｺﾞｼｯｸM-PRO" w:hAnsi="HG丸ｺﾞｼｯｸM-PRO"/>
          <w:sz w:val="18"/>
          <w:szCs w:val="18"/>
        </w:rPr>
        <w:object w:dxaOrig="11745" w:dyaOrig="10275" w14:anchorId="53D95AD6">
          <v:shape id="_x0000_i1026" type="#_x0000_t75" style="width:520.9pt;height:527.1pt" o:ole="">
            <v:imagedata r:id="rId14" o:title=""/>
          </v:shape>
          <o:OLEObject Type="Embed" ProgID="Excel.Sheet.12" ShapeID="_x0000_i1026" DrawAspect="Content" ObjectID="_1598340234" r:id="rId15"/>
        </w:object>
      </w:r>
    </w:p>
    <w:p w14:paraId="53D95A8F" w14:textId="77777777"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541"/>
      </w:tblGrid>
      <w:tr w:rsidR="00890B12" w:rsidRPr="00890B12" w14:paraId="53D95A92" w14:textId="77777777" w:rsidTr="008212BD">
        <w:tc>
          <w:tcPr>
            <w:tcW w:w="1890" w:type="dxa"/>
            <w:shd w:val="clear" w:color="auto" w:fill="auto"/>
          </w:tcPr>
          <w:p w14:paraId="53D95A90"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項目</w:t>
            </w:r>
          </w:p>
        </w:tc>
        <w:tc>
          <w:tcPr>
            <w:tcW w:w="7541" w:type="dxa"/>
            <w:shd w:val="clear" w:color="auto" w:fill="auto"/>
          </w:tcPr>
          <w:p w14:paraId="53D95A91"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訴訟内容</w:t>
            </w:r>
          </w:p>
        </w:tc>
      </w:tr>
      <w:tr w:rsidR="00890B12" w:rsidRPr="00890B12" w14:paraId="53D95A99" w14:textId="77777777" w:rsidTr="008212BD">
        <w:trPr>
          <w:trHeight w:val="1429"/>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53D95A93" w14:textId="77777777" w:rsidR="008212BD" w:rsidRPr="00890B12" w:rsidRDefault="008212BD" w:rsidP="008212BD">
            <w:pPr>
              <w:widowControl/>
              <w:spacing w:line="240" w:lineRule="exact"/>
              <w:rPr>
                <w:rFonts w:ascii="HG丸ｺﾞｼｯｸM-PRO" w:eastAsia="HG丸ｺﾞｼｯｸM-PRO" w:hAnsi="HG丸ｺﾞｼｯｸM-PRO" w:cs="ＭＳ Ｐゴシック"/>
                <w:kern w:val="0"/>
                <w:sz w:val="18"/>
                <w:szCs w:val="18"/>
              </w:rPr>
            </w:pPr>
            <w:r w:rsidRPr="00890B12">
              <w:rPr>
                <w:rFonts w:ascii="HG丸ｺﾞｼｯｸM-PRO" w:eastAsia="HG丸ｺﾞｼｯｸM-PRO" w:hAnsi="HG丸ｺﾞｼｯｸM-PRO" w:cs="ＭＳ Ｐゴシック" w:hint="eastAsia"/>
                <w:kern w:val="0"/>
                <w:sz w:val="18"/>
                <w:szCs w:val="18"/>
              </w:rPr>
              <w:t>損害賠償請求事件</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53D95A94" w14:textId="61A7CDD7" w:rsidR="00090838" w:rsidRDefault="005C6466" w:rsidP="008A7C90">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　原告らは、刑事事件で有罪判決を受け服役中でし</w:t>
            </w:r>
            <w:r w:rsidR="008A7C90" w:rsidRPr="008A7C90">
              <w:rPr>
                <w:rFonts w:ascii="HG丸ｺﾞｼｯｸM-PRO" w:eastAsia="HG丸ｺﾞｼｯｸM-PRO" w:hAnsi="HG丸ｺﾞｼｯｸM-PRO" w:cs="ＭＳ Ｐゴシック" w:hint="eastAsia"/>
                <w:kern w:val="0"/>
                <w:sz w:val="18"/>
                <w:szCs w:val="18"/>
              </w:rPr>
              <w:t>たが、再審で無罪判決が言い渡された者及びその家族です。原告らは有罪判決を受け服役することとなり精神的苦痛を被った等として、平成２８年１０月５日に大阪府ほか１名に対して、</w:t>
            </w:r>
          </w:p>
          <w:p w14:paraId="53D95A95" w14:textId="77777777" w:rsidR="008A7C90" w:rsidRPr="008A7C90" w:rsidRDefault="008A7C90" w:rsidP="00090838">
            <w:pPr>
              <w:widowControl/>
              <w:ind w:firstLineChars="100" w:firstLine="180"/>
              <w:rPr>
                <w:rFonts w:ascii="HG丸ｺﾞｼｯｸM-PRO" w:eastAsia="HG丸ｺﾞｼｯｸM-PRO" w:hAnsi="HG丸ｺﾞｼｯｸM-PRO" w:cs="ＭＳ Ｐゴシック"/>
                <w:kern w:val="0"/>
                <w:sz w:val="18"/>
                <w:szCs w:val="18"/>
              </w:rPr>
            </w:pPr>
            <w:r w:rsidRPr="008A7C90">
              <w:rPr>
                <w:rFonts w:ascii="HG丸ｺﾞｼｯｸM-PRO" w:eastAsia="HG丸ｺﾞｼｯｸM-PRO" w:hAnsi="HG丸ｺﾞｼｯｸM-PRO" w:cs="ＭＳ Ｐゴシック" w:hint="eastAsia"/>
                <w:kern w:val="0"/>
                <w:sz w:val="18"/>
                <w:szCs w:val="18"/>
              </w:rPr>
              <w:t>連帯して総額１億４４０４万８５４０円の支払いを求め提訴したものです。</w:t>
            </w:r>
          </w:p>
          <w:p w14:paraId="53D95A96" w14:textId="11D0EB29" w:rsidR="002B4069" w:rsidRDefault="005C6466" w:rsidP="00090838">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　原告は、刑事事件で有罪判決を受け服役中でし</w:t>
            </w:r>
            <w:r w:rsidR="008A7C90" w:rsidRPr="008A7C90">
              <w:rPr>
                <w:rFonts w:ascii="HG丸ｺﾞｼｯｸM-PRO" w:eastAsia="HG丸ｺﾞｼｯｸM-PRO" w:hAnsi="HG丸ｺﾞｼｯｸM-PRO" w:cs="ＭＳ Ｐゴシック" w:hint="eastAsia"/>
                <w:kern w:val="0"/>
                <w:sz w:val="18"/>
                <w:szCs w:val="18"/>
              </w:rPr>
              <w:t>たが、再審で無罪判決が言い渡された者です。原告は有罪判決を受け服役することとなり精神的苦痛を被った等として、</w:t>
            </w:r>
          </w:p>
          <w:p w14:paraId="53D95A97" w14:textId="77777777" w:rsidR="00090838" w:rsidRDefault="008A7C90" w:rsidP="002B4069">
            <w:pPr>
              <w:widowControl/>
              <w:ind w:leftChars="100" w:left="210"/>
              <w:rPr>
                <w:rFonts w:ascii="HG丸ｺﾞｼｯｸM-PRO" w:eastAsia="HG丸ｺﾞｼｯｸM-PRO" w:hAnsi="HG丸ｺﾞｼｯｸM-PRO" w:cs="ＭＳ Ｐゴシック"/>
                <w:kern w:val="0"/>
                <w:sz w:val="18"/>
                <w:szCs w:val="18"/>
              </w:rPr>
            </w:pPr>
            <w:r w:rsidRPr="008A7C90">
              <w:rPr>
                <w:rFonts w:ascii="HG丸ｺﾞｼｯｸM-PRO" w:eastAsia="HG丸ｺﾞｼｯｸM-PRO" w:hAnsi="HG丸ｺﾞｼｯｸM-PRO" w:cs="ＭＳ Ｐゴシック" w:hint="eastAsia"/>
                <w:kern w:val="0"/>
                <w:sz w:val="18"/>
                <w:szCs w:val="18"/>
              </w:rPr>
              <w:t>平成２８年１２月２０日に大阪府ほか１名に対して、</w:t>
            </w:r>
          </w:p>
          <w:p w14:paraId="53D95A98" w14:textId="77777777" w:rsidR="008212BD" w:rsidRPr="00890B12" w:rsidRDefault="008A7C90" w:rsidP="002B4069">
            <w:pPr>
              <w:widowControl/>
              <w:ind w:leftChars="100" w:left="210"/>
              <w:rPr>
                <w:rFonts w:ascii="HG丸ｺﾞｼｯｸM-PRO" w:eastAsia="HG丸ｺﾞｼｯｸM-PRO" w:hAnsi="HG丸ｺﾞｼｯｸM-PRO" w:cs="ＭＳ Ｐゴシック"/>
                <w:kern w:val="0"/>
                <w:sz w:val="18"/>
                <w:szCs w:val="18"/>
              </w:rPr>
            </w:pPr>
            <w:r w:rsidRPr="008A7C90">
              <w:rPr>
                <w:rFonts w:ascii="HG丸ｺﾞｼｯｸM-PRO" w:eastAsia="HG丸ｺﾞｼｯｸM-PRO" w:hAnsi="HG丸ｺﾞｼｯｸM-PRO" w:cs="ＭＳ Ｐゴシック" w:hint="eastAsia"/>
                <w:kern w:val="0"/>
                <w:sz w:val="18"/>
                <w:szCs w:val="18"/>
              </w:rPr>
              <w:t>連帯して総額１億４５９７万５００６円の支払いを求め提訴したものです。</w:t>
            </w:r>
          </w:p>
        </w:tc>
      </w:tr>
    </w:tbl>
    <w:p w14:paraId="53D95A9A" w14:textId="77777777" w:rsidR="00890B12" w:rsidRDefault="00890B12" w:rsidP="001071A1">
      <w:pPr>
        <w:spacing w:line="300" w:lineRule="exact"/>
        <w:rPr>
          <w:rFonts w:ascii="HG丸ｺﾞｼｯｸM-PRO" w:eastAsia="HG丸ｺﾞｼｯｸM-PRO" w:hAnsi="HG丸ｺﾞｼｯｸM-PRO"/>
          <w:b/>
        </w:rPr>
      </w:pPr>
    </w:p>
    <w:p w14:paraId="53D95A9B"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14:paraId="53D95A9C" w14:textId="77777777"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3" w:name="_MON_1532965021"/>
    <w:bookmarkEnd w:id="3"/>
    <w:p w14:paraId="53D95A9D" w14:textId="050EB2EF" w:rsidR="00955D43" w:rsidRDefault="00E15B48" w:rsidP="00955D43">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685" w:dyaOrig="7155" w14:anchorId="53D95AD7">
          <v:shape id="_x0000_i1027" type="#_x0000_t75" style="width:463.35pt;height:349.9pt" o:ole="">
            <v:imagedata r:id="rId16" o:title=""/>
          </v:shape>
          <o:OLEObject Type="Embed" ProgID="Excel.Sheet.12" ShapeID="_x0000_i1027" DrawAspect="Content" ObjectID="_1598340235" r:id="rId17"/>
        </w:object>
      </w:r>
    </w:p>
    <w:p w14:paraId="53D95A9E" w14:textId="77777777" w:rsidR="008212BD" w:rsidRDefault="008212BD" w:rsidP="006950AD">
      <w:pPr>
        <w:ind w:firstLineChars="100" w:firstLine="180"/>
        <w:rPr>
          <w:rFonts w:ascii="HG丸ｺﾞｼｯｸM-PRO" w:eastAsia="HG丸ｺﾞｼｯｸM-PRO" w:hAnsi="HG丸ｺﾞｼｯｸM-PRO"/>
          <w:sz w:val="18"/>
          <w:szCs w:val="18"/>
        </w:rPr>
      </w:pP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4" w:name="_MON_1533478618"/>
    <w:bookmarkEnd w:id="4"/>
    <w:p w14:paraId="53D95AA1" w14:textId="77777777" w:rsidR="003A4082" w:rsidRPr="004D7F41" w:rsidRDefault="00890B12" w:rsidP="00BA1981">
      <w:pPr>
        <w:jc w:val="center"/>
        <w:rPr>
          <w:rFonts w:ascii="HG丸ｺﾞｼｯｸM-PRO" w:eastAsia="HG丸ｺﾞｼｯｸM-PRO" w:hAnsi="HG丸ｺﾞｼｯｸM-PRO"/>
        </w:rPr>
      </w:pPr>
      <w:r>
        <w:rPr>
          <w:rFonts w:ascii="HG丸ｺﾞｼｯｸM-PRO" w:eastAsia="HG丸ｺﾞｼｯｸM-PRO" w:hAnsi="HG丸ｺﾞｼｯｸM-PRO"/>
        </w:rPr>
        <w:object w:dxaOrig="10160" w:dyaOrig="4886" w14:anchorId="53D95AD8">
          <v:shape id="_x0000_i1028" type="#_x0000_t75" style="width:476pt;height:264.1pt" o:ole="">
            <v:imagedata r:id="rId18" o:title=""/>
          </v:shape>
          <o:OLEObject Type="Embed" ProgID="Excel.Sheet.12" ShapeID="_x0000_i1028" DrawAspect="Content" ObjectID="_1598340236" r:id="rId19"/>
        </w:object>
      </w:r>
    </w:p>
    <w:p w14:paraId="53D95AA2" w14:textId="77777777" w:rsidR="00D778F9" w:rsidRDefault="00D778F9"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692CF1">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 xml:space="preserve">（３）繰越事業に係る将来の支出予定額　</w:t>
      </w:r>
    </w:p>
    <w:bookmarkStart w:id="5" w:name="_MON_1532885071"/>
    <w:bookmarkEnd w:id="5"/>
    <w:p w14:paraId="53D95AA6" w14:textId="77777777" w:rsidR="00E90C4E" w:rsidRPr="004D7F41" w:rsidRDefault="00E15B48" w:rsidP="00692CF1">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620" w:dyaOrig="6090" w14:anchorId="53D95AD9">
          <v:shape id="_x0000_i1029" type="#_x0000_t75" style="width:399.3pt;height:324.9pt" o:ole="">
            <v:imagedata r:id="rId20" o:title=""/>
          </v:shape>
          <o:OLEObject Type="Embed" ProgID="Excel.Sheet.12" ShapeID="_x0000_i1029" DrawAspect="Content" ObjectID="_1598340237" r:id="rId21"/>
        </w:object>
      </w:r>
    </w:p>
    <w:p w14:paraId="53D95AA7" w14:textId="77777777"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890B12" w:rsidRPr="00890B12" w14:paraId="53D95AAA" w14:textId="77777777" w:rsidTr="00B351B2">
        <w:tc>
          <w:tcPr>
            <w:tcW w:w="2769" w:type="dxa"/>
            <w:gridSpan w:val="2"/>
            <w:shd w:val="clear" w:color="auto" w:fill="auto"/>
            <w:vAlign w:val="center"/>
          </w:tcPr>
          <w:p w14:paraId="53D95AA8"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月別</w:t>
            </w:r>
          </w:p>
        </w:tc>
        <w:tc>
          <w:tcPr>
            <w:tcW w:w="1985" w:type="dxa"/>
            <w:shd w:val="clear" w:color="auto" w:fill="auto"/>
            <w:vAlign w:val="center"/>
          </w:tcPr>
          <w:p w14:paraId="53D95AA9"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借入現在高</w:t>
            </w:r>
          </w:p>
        </w:tc>
      </w:tr>
      <w:tr w:rsidR="00890B12" w:rsidRPr="00890B12" w14:paraId="53D95AD0" w14:textId="77777777" w:rsidTr="00B351B2">
        <w:tc>
          <w:tcPr>
            <w:tcW w:w="1276" w:type="dxa"/>
            <w:tcBorders>
              <w:right w:val="single" w:sz="4" w:space="0" w:color="FFFFFF"/>
            </w:tcBorders>
            <w:shd w:val="clear" w:color="auto" w:fill="auto"/>
          </w:tcPr>
          <w:p w14:paraId="53D95AAB"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C" w14:textId="77777777" w:rsidR="001071A1" w:rsidRPr="00890B12" w:rsidRDefault="001071A1" w:rsidP="00F23029">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8212BD" w:rsidRPr="00890B12">
              <w:rPr>
                <w:rFonts w:ascii="HG丸ｺﾞｼｯｸM-PRO" w:eastAsia="HG丸ｺﾞｼｯｸM-PRO" w:hAnsi="HG丸ｺﾞｼｯｸM-PRO" w:hint="eastAsia"/>
                <w:sz w:val="18"/>
                <w:szCs w:val="18"/>
              </w:rPr>
              <w:t>29</w:t>
            </w:r>
            <w:r w:rsidRPr="00890B12">
              <w:rPr>
                <w:rFonts w:ascii="HG丸ｺﾞｼｯｸM-PRO" w:eastAsia="HG丸ｺﾞｼｯｸM-PRO" w:hAnsi="HG丸ｺﾞｼｯｸM-PRO" w:hint="eastAsia"/>
                <w:sz w:val="18"/>
                <w:szCs w:val="18"/>
              </w:rPr>
              <w:t>年</w:t>
            </w:r>
          </w:p>
          <w:p w14:paraId="53D95AAD"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E"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F"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0"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1"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2"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3"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4"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5" w14:textId="77777777" w:rsidR="001071A1" w:rsidRPr="00890B12" w:rsidRDefault="001071A1" w:rsidP="008212BD">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8212BD" w:rsidRPr="00890B12">
              <w:rPr>
                <w:rFonts w:ascii="HG丸ｺﾞｼｯｸM-PRO" w:eastAsia="HG丸ｺﾞｼｯｸM-PRO" w:hAnsi="HG丸ｺﾞｼｯｸM-PRO" w:hint="eastAsia"/>
                <w:sz w:val="18"/>
                <w:szCs w:val="18"/>
              </w:rPr>
              <w:t>30</w:t>
            </w:r>
            <w:r w:rsidRPr="00890B1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53D95AB6"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p>
          <w:p w14:paraId="53D95AB7"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４月末現在</w:t>
            </w:r>
          </w:p>
          <w:p w14:paraId="53D95AB8"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５月末現在</w:t>
            </w:r>
          </w:p>
          <w:p w14:paraId="53D95AB9"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６月末現在</w:t>
            </w:r>
          </w:p>
          <w:p w14:paraId="53D95ABA"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７月末現在</w:t>
            </w:r>
          </w:p>
          <w:p w14:paraId="53D95ABB"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８月末現在</w:t>
            </w:r>
          </w:p>
          <w:p w14:paraId="53D95ABC"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９月末現在</w:t>
            </w:r>
          </w:p>
          <w:p w14:paraId="53D95ABD"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10月末現在</w:t>
            </w:r>
          </w:p>
          <w:p w14:paraId="53D95ABE"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11月末現在</w:t>
            </w:r>
          </w:p>
          <w:p w14:paraId="53D95ABF"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12月末現在</w:t>
            </w:r>
          </w:p>
          <w:p w14:paraId="53D95AC0"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１月末現在</w:t>
            </w:r>
          </w:p>
          <w:p w14:paraId="53D95AC1"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２月末現在</w:t>
            </w:r>
          </w:p>
          <w:p w14:paraId="53D95AC2"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３月末現在</w:t>
            </w:r>
          </w:p>
        </w:tc>
        <w:tc>
          <w:tcPr>
            <w:tcW w:w="1985" w:type="dxa"/>
            <w:shd w:val="clear" w:color="auto" w:fill="auto"/>
          </w:tcPr>
          <w:p w14:paraId="53D95AC3" w14:textId="77777777" w:rsidR="001071A1" w:rsidRPr="00890B12" w:rsidRDefault="001071A1" w:rsidP="00F23029">
            <w:pPr>
              <w:spacing w:line="240" w:lineRule="exact"/>
              <w:jc w:val="right"/>
              <w:rPr>
                <w:rFonts w:ascii="HG丸ｺﾞｼｯｸM-PRO" w:eastAsia="HG丸ｺﾞｼｯｸM-PRO" w:hAnsi="HG丸ｺﾞｼｯｸM-PRO"/>
                <w:sz w:val="16"/>
                <w:szCs w:val="16"/>
              </w:rPr>
            </w:pPr>
            <w:r w:rsidRPr="00890B12">
              <w:rPr>
                <w:rFonts w:ascii="HG丸ｺﾞｼｯｸM-PRO" w:eastAsia="HG丸ｺﾞｼｯｸM-PRO" w:hAnsi="HG丸ｺﾞｼｯｸM-PRO" w:hint="eastAsia"/>
                <w:sz w:val="16"/>
                <w:szCs w:val="16"/>
              </w:rPr>
              <w:t>百万円</w:t>
            </w:r>
          </w:p>
          <w:p w14:paraId="53D95AC4"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5"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6"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7"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8"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9"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A"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B"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C"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D"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E"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F" w14:textId="77777777" w:rsidR="001071A1" w:rsidRPr="00890B12" w:rsidRDefault="001071A1"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tc>
      </w:tr>
    </w:tbl>
    <w:p w14:paraId="53D95AD1" w14:textId="77777777" w:rsidR="009808F9" w:rsidRDefault="009808F9" w:rsidP="00250759">
      <w:pPr>
        <w:rPr>
          <w:rFonts w:ascii="HG丸ｺﾞｼｯｸM-PRO" w:eastAsia="HG丸ｺﾞｼｯｸM-PRO" w:hAnsi="HG丸ｺﾞｼｯｸM-PRO"/>
          <w:color w:val="FF0000"/>
          <w:sz w:val="18"/>
        </w:rPr>
      </w:pPr>
    </w:p>
    <w:p w14:paraId="57DF9A3B" w14:textId="69CAF392" w:rsidR="000B16AF" w:rsidRPr="008441CA" w:rsidRDefault="00890B12" w:rsidP="00A45C6C">
      <w:pPr>
        <w:ind w:left="720" w:hangingChars="400" w:hanging="72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p w14:paraId="53D95AD4" w14:textId="522D719A" w:rsidR="00F67876" w:rsidRPr="00F67876" w:rsidRDefault="00F67876" w:rsidP="00F67876">
      <w:pPr>
        <w:ind w:left="720" w:hangingChars="400" w:hanging="72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sectPr w:rsidR="00F67876" w:rsidRPr="00F67876" w:rsidSect="004C4759">
      <w:footerReference w:type="default" r:id="rId22"/>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5ADC" w14:textId="77777777" w:rsidR="001F2C8B" w:rsidRDefault="001F2C8B" w:rsidP="00307CCF">
      <w:r>
        <w:separator/>
      </w:r>
    </w:p>
  </w:endnote>
  <w:endnote w:type="continuationSeparator" w:id="0">
    <w:p w14:paraId="53D95ADD" w14:textId="77777777" w:rsidR="001F2C8B" w:rsidRDefault="001F2C8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5ADA" w14:textId="77777777" w:rsidR="001F2C8B" w:rsidRDefault="001F2C8B" w:rsidP="00307CCF">
      <w:r>
        <w:separator/>
      </w:r>
    </w:p>
  </w:footnote>
  <w:footnote w:type="continuationSeparator" w:id="0">
    <w:p w14:paraId="53D95ADB" w14:textId="77777777" w:rsidR="001F2C8B" w:rsidRDefault="001F2C8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340C"/>
    <w:rsid w:val="000243AF"/>
    <w:rsid w:val="00036E0A"/>
    <w:rsid w:val="0004036B"/>
    <w:rsid w:val="000417D9"/>
    <w:rsid w:val="00043AE7"/>
    <w:rsid w:val="00046167"/>
    <w:rsid w:val="00051420"/>
    <w:rsid w:val="00054C5C"/>
    <w:rsid w:val="0006511A"/>
    <w:rsid w:val="00067395"/>
    <w:rsid w:val="00070F6B"/>
    <w:rsid w:val="0007152F"/>
    <w:rsid w:val="000743B7"/>
    <w:rsid w:val="00074C54"/>
    <w:rsid w:val="000840A0"/>
    <w:rsid w:val="00090838"/>
    <w:rsid w:val="00092578"/>
    <w:rsid w:val="00094D3C"/>
    <w:rsid w:val="000B16AF"/>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3B56"/>
    <w:rsid w:val="00133F4C"/>
    <w:rsid w:val="00141B10"/>
    <w:rsid w:val="00150B19"/>
    <w:rsid w:val="00152EA0"/>
    <w:rsid w:val="001560AB"/>
    <w:rsid w:val="001627AC"/>
    <w:rsid w:val="001717FB"/>
    <w:rsid w:val="00177124"/>
    <w:rsid w:val="00180E72"/>
    <w:rsid w:val="00185F0D"/>
    <w:rsid w:val="0019744D"/>
    <w:rsid w:val="001A1F02"/>
    <w:rsid w:val="001B0060"/>
    <w:rsid w:val="001B2E3E"/>
    <w:rsid w:val="001D17D9"/>
    <w:rsid w:val="001D2B51"/>
    <w:rsid w:val="001D38B7"/>
    <w:rsid w:val="001D7300"/>
    <w:rsid w:val="001E2166"/>
    <w:rsid w:val="001E3CF1"/>
    <w:rsid w:val="001E58E3"/>
    <w:rsid w:val="001E7A5A"/>
    <w:rsid w:val="001E7BFD"/>
    <w:rsid w:val="001F2C8B"/>
    <w:rsid w:val="001F5EC9"/>
    <w:rsid w:val="001F7503"/>
    <w:rsid w:val="00202F73"/>
    <w:rsid w:val="0021201D"/>
    <w:rsid w:val="0021216F"/>
    <w:rsid w:val="0022160A"/>
    <w:rsid w:val="002242C0"/>
    <w:rsid w:val="00225433"/>
    <w:rsid w:val="00225DC0"/>
    <w:rsid w:val="002263AB"/>
    <w:rsid w:val="00237AEA"/>
    <w:rsid w:val="002444B4"/>
    <w:rsid w:val="00244974"/>
    <w:rsid w:val="0024765B"/>
    <w:rsid w:val="00250759"/>
    <w:rsid w:val="0025173E"/>
    <w:rsid w:val="00251B37"/>
    <w:rsid w:val="00252C6A"/>
    <w:rsid w:val="00257134"/>
    <w:rsid w:val="0025770A"/>
    <w:rsid w:val="00261708"/>
    <w:rsid w:val="002704B6"/>
    <w:rsid w:val="00277732"/>
    <w:rsid w:val="00283A60"/>
    <w:rsid w:val="00286393"/>
    <w:rsid w:val="00293ADF"/>
    <w:rsid w:val="002B4069"/>
    <w:rsid w:val="002B7173"/>
    <w:rsid w:val="002C363F"/>
    <w:rsid w:val="002C6FCC"/>
    <w:rsid w:val="002D2589"/>
    <w:rsid w:val="002D29C7"/>
    <w:rsid w:val="002E5906"/>
    <w:rsid w:val="002F0FF1"/>
    <w:rsid w:val="002F13F8"/>
    <w:rsid w:val="002F1C2B"/>
    <w:rsid w:val="003001C6"/>
    <w:rsid w:val="00307CCF"/>
    <w:rsid w:val="00320ED5"/>
    <w:rsid w:val="003239BE"/>
    <w:rsid w:val="00334127"/>
    <w:rsid w:val="00336C28"/>
    <w:rsid w:val="003465EC"/>
    <w:rsid w:val="0036494D"/>
    <w:rsid w:val="00367C74"/>
    <w:rsid w:val="00373218"/>
    <w:rsid w:val="003758C9"/>
    <w:rsid w:val="00377679"/>
    <w:rsid w:val="003850DE"/>
    <w:rsid w:val="00391104"/>
    <w:rsid w:val="003920C5"/>
    <w:rsid w:val="00396451"/>
    <w:rsid w:val="003A10F3"/>
    <w:rsid w:val="003A4063"/>
    <w:rsid w:val="003A4082"/>
    <w:rsid w:val="003B412B"/>
    <w:rsid w:val="003C558B"/>
    <w:rsid w:val="003D2E22"/>
    <w:rsid w:val="003F0268"/>
    <w:rsid w:val="003F6DC3"/>
    <w:rsid w:val="0040151E"/>
    <w:rsid w:val="004032EC"/>
    <w:rsid w:val="00404BB6"/>
    <w:rsid w:val="00411839"/>
    <w:rsid w:val="00420C13"/>
    <w:rsid w:val="00422AD1"/>
    <w:rsid w:val="004230AB"/>
    <w:rsid w:val="00423B64"/>
    <w:rsid w:val="00442495"/>
    <w:rsid w:val="0044357F"/>
    <w:rsid w:val="004552FE"/>
    <w:rsid w:val="00461D7C"/>
    <w:rsid w:val="00466C1E"/>
    <w:rsid w:val="0046737C"/>
    <w:rsid w:val="00472914"/>
    <w:rsid w:val="00475DB7"/>
    <w:rsid w:val="004774D2"/>
    <w:rsid w:val="004778F3"/>
    <w:rsid w:val="004854CB"/>
    <w:rsid w:val="004920B2"/>
    <w:rsid w:val="004A05FF"/>
    <w:rsid w:val="004A6210"/>
    <w:rsid w:val="004B14D0"/>
    <w:rsid w:val="004B20D0"/>
    <w:rsid w:val="004B5493"/>
    <w:rsid w:val="004B5A4F"/>
    <w:rsid w:val="004C04BA"/>
    <w:rsid w:val="004C4759"/>
    <w:rsid w:val="004D7F41"/>
    <w:rsid w:val="004E2C9A"/>
    <w:rsid w:val="004F6936"/>
    <w:rsid w:val="00506CA7"/>
    <w:rsid w:val="005131BF"/>
    <w:rsid w:val="00513A38"/>
    <w:rsid w:val="005141BF"/>
    <w:rsid w:val="0051573B"/>
    <w:rsid w:val="005178E7"/>
    <w:rsid w:val="005224CF"/>
    <w:rsid w:val="00524144"/>
    <w:rsid w:val="005305B2"/>
    <w:rsid w:val="005348C4"/>
    <w:rsid w:val="00545C62"/>
    <w:rsid w:val="005501E9"/>
    <w:rsid w:val="005561D2"/>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6466"/>
    <w:rsid w:val="005C7ACA"/>
    <w:rsid w:val="005D0CE6"/>
    <w:rsid w:val="005D235B"/>
    <w:rsid w:val="005E0E34"/>
    <w:rsid w:val="005F1564"/>
    <w:rsid w:val="005F1A49"/>
    <w:rsid w:val="00600A4C"/>
    <w:rsid w:val="00604688"/>
    <w:rsid w:val="00605D96"/>
    <w:rsid w:val="00605E18"/>
    <w:rsid w:val="00607CDB"/>
    <w:rsid w:val="00615287"/>
    <w:rsid w:val="006162DA"/>
    <w:rsid w:val="0061666C"/>
    <w:rsid w:val="00622694"/>
    <w:rsid w:val="006230C8"/>
    <w:rsid w:val="00646779"/>
    <w:rsid w:val="006500BD"/>
    <w:rsid w:val="00662651"/>
    <w:rsid w:val="00664200"/>
    <w:rsid w:val="00667ED8"/>
    <w:rsid w:val="00672B22"/>
    <w:rsid w:val="00673755"/>
    <w:rsid w:val="00673C62"/>
    <w:rsid w:val="00675C5D"/>
    <w:rsid w:val="00676DDA"/>
    <w:rsid w:val="00682ED1"/>
    <w:rsid w:val="00687267"/>
    <w:rsid w:val="00687D63"/>
    <w:rsid w:val="0069029F"/>
    <w:rsid w:val="006912A7"/>
    <w:rsid w:val="00692CF1"/>
    <w:rsid w:val="006950AD"/>
    <w:rsid w:val="0069584E"/>
    <w:rsid w:val="006A10BE"/>
    <w:rsid w:val="006A1A81"/>
    <w:rsid w:val="006A4D7C"/>
    <w:rsid w:val="006A6C7E"/>
    <w:rsid w:val="006B26DB"/>
    <w:rsid w:val="006B75A8"/>
    <w:rsid w:val="006B7F11"/>
    <w:rsid w:val="006C4EBF"/>
    <w:rsid w:val="006E1FE9"/>
    <w:rsid w:val="006E3B29"/>
    <w:rsid w:val="006F0D6D"/>
    <w:rsid w:val="006F15CD"/>
    <w:rsid w:val="006F5FAE"/>
    <w:rsid w:val="006F63E9"/>
    <w:rsid w:val="00700034"/>
    <w:rsid w:val="00702F92"/>
    <w:rsid w:val="0071049B"/>
    <w:rsid w:val="007122D6"/>
    <w:rsid w:val="00713622"/>
    <w:rsid w:val="00720093"/>
    <w:rsid w:val="00723263"/>
    <w:rsid w:val="0072431E"/>
    <w:rsid w:val="00731A62"/>
    <w:rsid w:val="007340CF"/>
    <w:rsid w:val="00737262"/>
    <w:rsid w:val="007535DA"/>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E37FE"/>
    <w:rsid w:val="007E4FEE"/>
    <w:rsid w:val="007F0D60"/>
    <w:rsid w:val="007F7634"/>
    <w:rsid w:val="0080364F"/>
    <w:rsid w:val="00806758"/>
    <w:rsid w:val="00806A2B"/>
    <w:rsid w:val="008212BD"/>
    <w:rsid w:val="00823D59"/>
    <w:rsid w:val="00831109"/>
    <w:rsid w:val="008441CA"/>
    <w:rsid w:val="00845452"/>
    <w:rsid w:val="0084550C"/>
    <w:rsid w:val="00846D4C"/>
    <w:rsid w:val="00856103"/>
    <w:rsid w:val="00861C31"/>
    <w:rsid w:val="008738D6"/>
    <w:rsid w:val="00875084"/>
    <w:rsid w:val="00877D2C"/>
    <w:rsid w:val="00884556"/>
    <w:rsid w:val="00890B12"/>
    <w:rsid w:val="00896514"/>
    <w:rsid w:val="008A7C90"/>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55D43"/>
    <w:rsid w:val="00960983"/>
    <w:rsid w:val="009623A8"/>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9F6C87"/>
    <w:rsid w:val="00A11E0A"/>
    <w:rsid w:val="00A15B0F"/>
    <w:rsid w:val="00A17FBD"/>
    <w:rsid w:val="00A20268"/>
    <w:rsid w:val="00A2126E"/>
    <w:rsid w:val="00A25D03"/>
    <w:rsid w:val="00A324E3"/>
    <w:rsid w:val="00A348D5"/>
    <w:rsid w:val="00A375C0"/>
    <w:rsid w:val="00A40870"/>
    <w:rsid w:val="00A42DF1"/>
    <w:rsid w:val="00A43F9A"/>
    <w:rsid w:val="00A45C6C"/>
    <w:rsid w:val="00A529BB"/>
    <w:rsid w:val="00A608A5"/>
    <w:rsid w:val="00A60A53"/>
    <w:rsid w:val="00A87313"/>
    <w:rsid w:val="00AA2E6F"/>
    <w:rsid w:val="00AA4BED"/>
    <w:rsid w:val="00AA5D86"/>
    <w:rsid w:val="00AA6D65"/>
    <w:rsid w:val="00AC33DB"/>
    <w:rsid w:val="00AD037F"/>
    <w:rsid w:val="00AE54C4"/>
    <w:rsid w:val="00AE6BC9"/>
    <w:rsid w:val="00AF0970"/>
    <w:rsid w:val="00AF5907"/>
    <w:rsid w:val="00AF5E12"/>
    <w:rsid w:val="00B024DC"/>
    <w:rsid w:val="00B025C2"/>
    <w:rsid w:val="00B03527"/>
    <w:rsid w:val="00B052A6"/>
    <w:rsid w:val="00B07F0E"/>
    <w:rsid w:val="00B153AD"/>
    <w:rsid w:val="00B177BB"/>
    <w:rsid w:val="00B2069A"/>
    <w:rsid w:val="00B337AC"/>
    <w:rsid w:val="00B348B3"/>
    <w:rsid w:val="00B351B2"/>
    <w:rsid w:val="00B37411"/>
    <w:rsid w:val="00B46A5D"/>
    <w:rsid w:val="00B57368"/>
    <w:rsid w:val="00B60C31"/>
    <w:rsid w:val="00B60E40"/>
    <w:rsid w:val="00B63B9B"/>
    <w:rsid w:val="00B63CDE"/>
    <w:rsid w:val="00B64624"/>
    <w:rsid w:val="00B66B9E"/>
    <w:rsid w:val="00B6740E"/>
    <w:rsid w:val="00B72188"/>
    <w:rsid w:val="00B74AE8"/>
    <w:rsid w:val="00B806F2"/>
    <w:rsid w:val="00B84BD9"/>
    <w:rsid w:val="00B85ABC"/>
    <w:rsid w:val="00B90A40"/>
    <w:rsid w:val="00B910C9"/>
    <w:rsid w:val="00B93795"/>
    <w:rsid w:val="00B973FB"/>
    <w:rsid w:val="00BA077F"/>
    <w:rsid w:val="00BA1981"/>
    <w:rsid w:val="00BB1EF8"/>
    <w:rsid w:val="00BB6B21"/>
    <w:rsid w:val="00BC0345"/>
    <w:rsid w:val="00BC16FF"/>
    <w:rsid w:val="00BC4D84"/>
    <w:rsid w:val="00BC5331"/>
    <w:rsid w:val="00BD0A7C"/>
    <w:rsid w:val="00BD2CA2"/>
    <w:rsid w:val="00BE78AE"/>
    <w:rsid w:val="00BF0150"/>
    <w:rsid w:val="00BF1994"/>
    <w:rsid w:val="00BF4938"/>
    <w:rsid w:val="00BF6E55"/>
    <w:rsid w:val="00C0072C"/>
    <w:rsid w:val="00C06D62"/>
    <w:rsid w:val="00C11682"/>
    <w:rsid w:val="00C20F9C"/>
    <w:rsid w:val="00C22E90"/>
    <w:rsid w:val="00C319CC"/>
    <w:rsid w:val="00C35485"/>
    <w:rsid w:val="00C36F75"/>
    <w:rsid w:val="00C36F85"/>
    <w:rsid w:val="00C45A38"/>
    <w:rsid w:val="00C50246"/>
    <w:rsid w:val="00C51BA9"/>
    <w:rsid w:val="00C53E31"/>
    <w:rsid w:val="00C62139"/>
    <w:rsid w:val="00C6346C"/>
    <w:rsid w:val="00C64535"/>
    <w:rsid w:val="00C65898"/>
    <w:rsid w:val="00C65EE0"/>
    <w:rsid w:val="00C74165"/>
    <w:rsid w:val="00C9474D"/>
    <w:rsid w:val="00CA7A08"/>
    <w:rsid w:val="00CB00E7"/>
    <w:rsid w:val="00CB46C4"/>
    <w:rsid w:val="00CB4F54"/>
    <w:rsid w:val="00CB6807"/>
    <w:rsid w:val="00CC5C80"/>
    <w:rsid w:val="00CC789C"/>
    <w:rsid w:val="00CD28FE"/>
    <w:rsid w:val="00CD33BE"/>
    <w:rsid w:val="00CE2A53"/>
    <w:rsid w:val="00CE2AEE"/>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36E6"/>
    <w:rsid w:val="00DA470C"/>
    <w:rsid w:val="00DA4DC5"/>
    <w:rsid w:val="00DA7C47"/>
    <w:rsid w:val="00DB093C"/>
    <w:rsid w:val="00DC10E9"/>
    <w:rsid w:val="00DC46EC"/>
    <w:rsid w:val="00DD0041"/>
    <w:rsid w:val="00DD38AE"/>
    <w:rsid w:val="00DD704D"/>
    <w:rsid w:val="00DE12A4"/>
    <w:rsid w:val="00DE3F04"/>
    <w:rsid w:val="00DE7D64"/>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84EB8"/>
    <w:rsid w:val="00E90C4E"/>
    <w:rsid w:val="00E92B34"/>
    <w:rsid w:val="00EA1933"/>
    <w:rsid w:val="00EA2F19"/>
    <w:rsid w:val="00EA47CA"/>
    <w:rsid w:val="00EB25D6"/>
    <w:rsid w:val="00EB473C"/>
    <w:rsid w:val="00EC644D"/>
    <w:rsid w:val="00EC667B"/>
    <w:rsid w:val="00ED4C4E"/>
    <w:rsid w:val="00ED57E9"/>
    <w:rsid w:val="00ED6C85"/>
    <w:rsid w:val="00EE07D8"/>
    <w:rsid w:val="00EE3877"/>
    <w:rsid w:val="00EF2D0A"/>
    <w:rsid w:val="00F0466C"/>
    <w:rsid w:val="00F14617"/>
    <w:rsid w:val="00F14BCC"/>
    <w:rsid w:val="00F15A88"/>
    <w:rsid w:val="00F23029"/>
    <w:rsid w:val="00F25150"/>
    <w:rsid w:val="00F348D4"/>
    <w:rsid w:val="00F45FF8"/>
    <w:rsid w:val="00F559A7"/>
    <w:rsid w:val="00F600CE"/>
    <w:rsid w:val="00F66D6C"/>
    <w:rsid w:val="00F676C0"/>
    <w:rsid w:val="00F67876"/>
    <w:rsid w:val="00F70A44"/>
    <w:rsid w:val="00F711A3"/>
    <w:rsid w:val="00F73B22"/>
    <w:rsid w:val="00F76C11"/>
    <w:rsid w:val="00F859FE"/>
    <w:rsid w:val="00F8776B"/>
    <w:rsid w:val="00F9069B"/>
    <w:rsid w:val="00F91272"/>
    <w:rsid w:val="00F920E1"/>
    <w:rsid w:val="00F92477"/>
    <w:rsid w:val="00F927D7"/>
    <w:rsid w:val="00FA39E1"/>
    <w:rsid w:val="00FA3A39"/>
    <w:rsid w:val="00FA4602"/>
    <w:rsid w:val="00FC0952"/>
    <w:rsid w:val="00FC1ACC"/>
    <w:rsid w:val="00FC29A2"/>
    <w:rsid w:val="00FD339E"/>
    <w:rsid w:val="00FD3E2E"/>
    <w:rsid w:val="00FE5B93"/>
    <w:rsid w:val="00FE78F5"/>
    <w:rsid w:val="00FE7BFE"/>
    <w:rsid w:val="00FF1A13"/>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D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5.xls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2.xls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4.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79CF-B785-49FC-9D8F-6BDC9B00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3.xml><?xml version="1.0" encoding="utf-8"?>
<ds:datastoreItem xmlns:ds="http://schemas.openxmlformats.org/officeDocument/2006/customXml" ds:itemID="{6DBC8086-18D2-44B1-9340-DAF4613792BA}">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A879097-01E4-45F0-A54B-82746650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2018-08-16T05:19:00Z</cp:lastPrinted>
  <dcterms:created xsi:type="dcterms:W3CDTF">2018-08-29T07:25:00Z</dcterms:created>
  <dcterms:modified xsi:type="dcterms:W3CDTF">2018-09-13T01:37:00Z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