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9A" w:rsidRPr="00B4409A" w:rsidRDefault="00354E77" w:rsidP="00812E95">
      <w:pPr>
        <w:tabs>
          <w:tab w:val="right" w:pos="14459"/>
        </w:tabs>
        <w:jc w:val="left"/>
        <w:rPr>
          <w:rFonts w:ascii="HG丸ｺﾞｼｯｸM-PRO" w:eastAsia="HG丸ｺﾞｼｯｸM-PRO" w:hAnsi="HG丸ｺﾞｼｯｸM-PRO"/>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8239" behindDoc="0" locked="0" layoutInCell="1" allowOverlap="1" wp14:anchorId="22C5202B" wp14:editId="7F6FD79A">
                <wp:simplePos x="0" y="0"/>
                <wp:positionH relativeFrom="column">
                  <wp:posOffset>1925515</wp:posOffset>
                </wp:positionH>
                <wp:positionV relativeFrom="paragraph">
                  <wp:posOffset>24618</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F50DE7" w:rsidRDefault="00FD7BC7" w:rsidP="00354E77">
                            <w:pPr>
                              <w:jc w:val="center"/>
                              <w:rPr>
                                <w:b/>
                                <w:sz w:val="24"/>
                              </w:rPr>
                            </w:pPr>
                            <w:r w:rsidRPr="00A602BC">
                              <w:rPr>
                                <w:rFonts w:ascii="HG丸ｺﾞｼｯｸM-PRO" w:eastAsia="HG丸ｺﾞｼｯｸM-PRO" w:hAnsi="HG丸ｺﾞｼｯｸM-PRO" w:hint="eastAsia"/>
                                <w:b/>
                                <w:sz w:val="32"/>
                                <w:szCs w:val="24"/>
                              </w:rPr>
                              <w:t>平成2</w:t>
                            </w:r>
                            <w:r w:rsidR="00A073B5" w:rsidRPr="00A602BC">
                              <w:rPr>
                                <w:rFonts w:ascii="HG丸ｺﾞｼｯｸM-PRO" w:eastAsia="HG丸ｺﾞｼｯｸM-PRO" w:hAnsi="HG丸ｺﾞｼｯｸM-PRO" w:hint="eastAsia"/>
                                <w:b/>
                                <w:sz w:val="32"/>
                                <w:szCs w:val="24"/>
                              </w:rPr>
                              <w:t>7</w:t>
                            </w:r>
                            <w:r w:rsidRPr="00A602BC">
                              <w:rPr>
                                <w:rFonts w:ascii="HG丸ｺﾞｼｯｸM-PRO" w:eastAsia="HG丸ｺﾞｼｯｸM-PRO" w:hAnsi="HG丸ｺﾞｼｯｸM-PRO" w:hint="eastAsia"/>
                                <w:b/>
                                <w:sz w:val="32"/>
                                <w:szCs w:val="24"/>
                              </w:rPr>
                              <w:t>年度</w:t>
                            </w:r>
                            <w:r w:rsidRPr="00F50DE7">
                              <w:rPr>
                                <w:rFonts w:ascii="HG丸ｺﾞｼｯｸM-PRO" w:eastAsia="HG丸ｺﾞｼｯｸM-PRO" w:hAnsi="HG丸ｺﾞｼｯｸM-PRO" w:hint="eastAsia"/>
                                <w:b/>
                                <w:sz w:val="32"/>
                                <w:szCs w:val="24"/>
                              </w:rPr>
                              <w:t xml:space="preserve">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1.6pt;margin-top:1.95pt;width:429.9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" stroked="f">
                <v:textbox style="mso-fit-shape-to-text:t">
                  <w:txbxContent>
                    <w:p w:rsidR="00FD7BC7" w:rsidRPr="00F50DE7" w:rsidRDefault="00FD7BC7" w:rsidP="00354E77">
                      <w:pPr>
                        <w:jc w:val="center"/>
                        <w:rPr>
                          <w:b/>
                          <w:sz w:val="24"/>
                        </w:rPr>
                      </w:pPr>
                      <w:r w:rsidRPr="00A602BC">
                        <w:rPr>
                          <w:rFonts w:ascii="HG丸ｺﾞｼｯｸM-PRO" w:eastAsia="HG丸ｺﾞｼｯｸM-PRO" w:hAnsi="HG丸ｺﾞｼｯｸM-PRO" w:hint="eastAsia"/>
                          <w:b/>
                          <w:sz w:val="32"/>
                          <w:szCs w:val="24"/>
                        </w:rPr>
                        <w:t>平成2</w:t>
                      </w:r>
                      <w:r w:rsidR="00A073B5" w:rsidRPr="00A602BC">
                        <w:rPr>
                          <w:rFonts w:ascii="HG丸ｺﾞｼｯｸM-PRO" w:eastAsia="HG丸ｺﾞｼｯｸM-PRO" w:hAnsi="HG丸ｺﾞｼｯｸM-PRO" w:hint="eastAsia"/>
                          <w:b/>
                          <w:sz w:val="32"/>
                          <w:szCs w:val="24"/>
                        </w:rPr>
                        <w:t>7</w:t>
                      </w:r>
                      <w:r w:rsidRPr="00A602BC">
                        <w:rPr>
                          <w:rFonts w:ascii="HG丸ｺﾞｼｯｸM-PRO" w:eastAsia="HG丸ｺﾞｼｯｸM-PRO" w:hAnsi="HG丸ｺﾞｼｯｸM-PRO" w:hint="eastAsia"/>
                          <w:b/>
                          <w:sz w:val="32"/>
                          <w:szCs w:val="24"/>
                        </w:rPr>
                        <w:t>年度</w:t>
                      </w:r>
                      <w:r w:rsidRPr="00F50DE7">
                        <w:rPr>
                          <w:rFonts w:ascii="HG丸ｺﾞｼｯｸM-PRO" w:eastAsia="HG丸ｺﾞｼｯｸM-PRO" w:hAnsi="HG丸ｺﾞｼｯｸM-PRO" w:hint="eastAsia"/>
                          <w:b/>
                          <w:sz w:val="32"/>
                          <w:szCs w:val="24"/>
                        </w:rPr>
                        <w:t xml:space="preserve">　大阪府新公会計制度財務諸表の概要</w:t>
                      </w:r>
                    </w:p>
                  </w:txbxContent>
                </v:textbox>
              </v:shape>
            </w:pict>
          </mc:Fallback>
        </mc:AlternateContent>
      </w:r>
      <w:r w:rsidR="00812E95">
        <w:rPr>
          <w:rFonts w:ascii="HG丸ｺﾞｼｯｸM-PRO" w:eastAsia="HG丸ｺﾞｼｯｸM-PRO" w:hAnsi="HG丸ｺﾞｼｯｸM-PRO" w:hint="eastAsia"/>
        </w:rPr>
        <w:tab/>
      </w:r>
    </w:p>
    <w:p w:rsidR="00B4409A" w:rsidRDefault="00B4409A" w:rsidP="00B4409A">
      <w:pPr>
        <w:ind w:left="220" w:hangingChars="100" w:hanging="220"/>
        <w:rPr>
          <w:rFonts w:ascii="HG丸ｺﾞｼｯｸM-PRO" w:eastAsia="HG丸ｺﾞｼｯｸM-PRO" w:hAnsi="HG丸ｺﾞｼｯｸM-PRO"/>
          <w:sz w:val="22"/>
        </w:rPr>
      </w:pPr>
    </w:p>
    <w:p w:rsidR="00812E95" w:rsidRDefault="00354E77" w:rsidP="000B5373">
      <w:pPr>
        <w:ind w:leftChars="100" w:left="43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7214" behindDoc="1" locked="0" layoutInCell="1" allowOverlap="1" wp14:anchorId="12BDEA00" wp14:editId="1AC6AECF">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Pr="00A602BC">
                              <w:rPr>
                                <w:rFonts w:ascii="HG丸ｺﾞｼｯｸM-PRO" w:eastAsia="HG丸ｺﾞｼｯｸM-PRO" w:hAnsi="HG丸ｺﾞｼｯｸM-PRO" w:hint="eastAsia"/>
                                <w:b/>
                                <w:sz w:val="26"/>
                                <w:szCs w:val="26"/>
                              </w:rPr>
                              <w:t>平成2</w:t>
                            </w:r>
                            <w:r w:rsidR="00A073B5" w:rsidRPr="00A602BC">
                              <w:rPr>
                                <w:rFonts w:ascii="HG丸ｺﾞｼｯｸM-PRO" w:eastAsia="HG丸ｺﾞｼｯｸM-PRO" w:hAnsi="HG丸ｺﾞｼｯｸM-PRO" w:hint="eastAsia"/>
                                <w:b/>
                                <w:sz w:val="26"/>
                                <w:szCs w:val="26"/>
                              </w:rPr>
                              <w:t>7</w:t>
                            </w:r>
                            <w:r w:rsidRPr="00A602BC">
                              <w:rPr>
                                <w:rFonts w:ascii="HG丸ｺﾞｼｯｸM-PRO" w:eastAsia="HG丸ｺﾞｼｯｸM-PRO" w:hAnsi="HG丸ｺﾞｼｯｸM-PRO" w:hint="eastAsia"/>
                                <w:b/>
                                <w:sz w:val="26"/>
                                <w:szCs w:val="26"/>
                              </w:rPr>
                              <w:t>年度の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25pt;margin-top:16.9pt;width:711.85pt;height:110.55pt;z-index:-25165926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JQwIAADY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8YVmyUMCAAA2&#10;BAAADgAAAAAAAAAAAAAAAAAuAgAAZHJzL2Uyb0RvYy54bWxQSwECLQAUAAYACAAAACEAJI+0Nd8A&#10;AAAKAQAADwAAAAAAAAAAAAAAAACdBAAAZHJzL2Rvd25yZXYueG1sUEsFBgAAAAAEAAQA8wAAAKkF&#10;AAAAAA==&#10;" stroked="f">
                <v:textbox style="mso-fit-shape-to-text:t">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Pr="00A602BC">
                        <w:rPr>
                          <w:rFonts w:ascii="HG丸ｺﾞｼｯｸM-PRO" w:eastAsia="HG丸ｺﾞｼｯｸM-PRO" w:hAnsi="HG丸ｺﾞｼｯｸM-PRO" w:hint="eastAsia"/>
                          <w:b/>
                          <w:sz w:val="26"/>
                          <w:szCs w:val="26"/>
                        </w:rPr>
                        <w:t>平成2</w:t>
                      </w:r>
                      <w:r w:rsidR="00A073B5" w:rsidRPr="00A602BC">
                        <w:rPr>
                          <w:rFonts w:ascii="HG丸ｺﾞｼｯｸM-PRO" w:eastAsia="HG丸ｺﾞｼｯｸM-PRO" w:hAnsi="HG丸ｺﾞｼｯｸM-PRO" w:hint="eastAsia"/>
                          <w:b/>
                          <w:sz w:val="26"/>
                          <w:szCs w:val="26"/>
                        </w:rPr>
                        <w:t>7</w:t>
                      </w:r>
                      <w:r w:rsidRPr="00A602BC">
                        <w:rPr>
                          <w:rFonts w:ascii="HG丸ｺﾞｼｯｸM-PRO" w:eastAsia="HG丸ｺﾞｼｯｸM-PRO" w:hAnsi="HG丸ｺﾞｼｯｸM-PRO" w:hint="eastAsia"/>
                          <w:b/>
                          <w:sz w:val="26"/>
                          <w:szCs w:val="26"/>
                        </w:rPr>
                        <w:t>年度の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812E95" w:rsidRDefault="00812E95" w:rsidP="00B4409A">
      <w:pPr>
        <w:ind w:left="220" w:hangingChars="100" w:hanging="220"/>
        <w:rPr>
          <w:rFonts w:ascii="HG丸ｺﾞｼｯｸM-PRO" w:eastAsia="HG丸ｺﾞｼｯｸM-PRO" w:hAnsi="HG丸ｺﾞｼｯｸM-PRO"/>
          <w:sz w:val="22"/>
        </w:rPr>
      </w:pPr>
    </w:p>
    <w:p w:rsidR="00B4409A" w:rsidRPr="000F483C" w:rsidRDefault="002A7692" w:rsidP="00545692">
      <w:pPr>
        <w:tabs>
          <w:tab w:val="right" w:pos="7513"/>
        </w:tabs>
        <w:ind w:left="261" w:hangingChars="100" w:hanging="261"/>
        <w:rPr>
          <w:rFonts w:ascii="HG丸ｺﾞｼｯｸM-PRO" w:eastAsia="HG丸ｺﾞｼｯｸM-PRO" w:hAnsi="HG丸ｺﾞｼｯｸM-PRO"/>
          <w:sz w:val="24"/>
        </w:rPr>
      </w:pPr>
      <w:r w:rsidRPr="000F483C">
        <w:rPr>
          <w:rFonts w:ascii="HG丸ｺﾞｼｯｸM-PRO" w:eastAsia="HG丸ｺﾞｼｯｸM-PRO" w:hAnsi="HG丸ｺﾞｼｯｸM-PRO" w:hint="eastAsia"/>
          <w:b/>
          <w:sz w:val="26"/>
          <w:szCs w:val="26"/>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528" w:type="dxa"/>
        <w:tblLayout w:type="fixed"/>
        <w:tblLook w:val="04A0" w:firstRow="1" w:lastRow="0" w:firstColumn="1" w:lastColumn="0" w:noHBand="0" w:noVBand="1"/>
      </w:tblPr>
      <w:tblGrid>
        <w:gridCol w:w="3085"/>
        <w:gridCol w:w="1481"/>
        <w:gridCol w:w="1481"/>
        <w:gridCol w:w="1481"/>
      </w:tblGrid>
      <w:tr w:rsidR="00AD2398" w:rsidRPr="00AD2398" w:rsidTr="005E27F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bottom w:val="single" w:sz="6" w:space="0" w:color="auto"/>
            </w:tcBorders>
            <w:hideMark/>
          </w:tcPr>
          <w:p w:rsidR="00CC49D4" w:rsidRPr="00AD2398" w:rsidRDefault="00CC49D4" w:rsidP="00CC49D4">
            <w:pPr>
              <w:widowControl/>
              <w:jc w:val="center"/>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科　　　　　　目</w:t>
            </w:r>
          </w:p>
        </w:tc>
        <w:tc>
          <w:tcPr>
            <w:tcW w:w="1481" w:type="dxa"/>
            <w:tcBorders>
              <w:top w:val="single" w:sz="6" w:space="0" w:color="auto"/>
              <w:bottom w:val="single" w:sz="6" w:space="0" w:color="auto"/>
            </w:tcBorders>
            <w:noWrap/>
            <w:hideMark/>
          </w:tcPr>
          <w:p w:rsidR="00CC49D4" w:rsidRPr="00AD2398"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011725" w:rsidRPr="00AD2398">
              <w:rPr>
                <w:rFonts w:ascii="HG丸ｺﾞｼｯｸM-PRO" w:eastAsia="HG丸ｺﾞｼｯｸM-PRO" w:hAnsi="HG丸ｺﾞｼｯｸM-PRO" w:cs="ＭＳ Ｐゴシック" w:hint="eastAsia"/>
                <w:color w:val="auto"/>
                <w:kern w:val="0"/>
                <w:sz w:val="20"/>
                <w:szCs w:val="20"/>
              </w:rPr>
              <w:t>7</w:t>
            </w:r>
            <w:r w:rsidRPr="00AD2398">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tcBorders>
            <w:noWrap/>
            <w:hideMark/>
          </w:tcPr>
          <w:p w:rsidR="00CC49D4" w:rsidRPr="00AD2398" w:rsidRDefault="00CC49D4"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011725" w:rsidRPr="00AD2398">
              <w:rPr>
                <w:rFonts w:ascii="HG丸ｺﾞｼｯｸM-PRO" w:eastAsia="HG丸ｺﾞｼｯｸM-PRO" w:hAnsi="HG丸ｺﾞｼｯｸM-PRO" w:cs="ＭＳ Ｐゴシック" w:hint="eastAsia"/>
                <w:color w:val="auto"/>
                <w:kern w:val="0"/>
                <w:sz w:val="20"/>
                <w:szCs w:val="20"/>
              </w:rPr>
              <w:t>6</w:t>
            </w:r>
            <w:r w:rsidRPr="00AD2398">
              <w:rPr>
                <w:rFonts w:ascii="HG丸ｺﾞｼｯｸM-PRO" w:eastAsia="HG丸ｺﾞｼｯｸM-PRO" w:hAnsi="HG丸ｺﾞｼｯｸM-PRO" w:cs="ＭＳ Ｐゴシック" w:hint="eastAsia"/>
                <w:color w:val="auto"/>
                <w:kern w:val="0"/>
                <w:sz w:val="20"/>
                <w:szCs w:val="20"/>
              </w:rPr>
              <w:t>年度</w:t>
            </w:r>
          </w:p>
        </w:tc>
        <w:tc>
          <w:tcPr>
            <w:tcW w:w="1481" w:type="dxa"/>
            <w:tcBorders>
              <w:top w:val="single" w:sz="6" w:space="0" w:color="auto"/>
              <w:bottom w:val="single" w:sz="6" w:space="0" w:color="auto"/>
              <w:right w:val="single" w:sz="6" w:space="0" w:color="auto"/>
            </w:tcBorders>
            <w:noWrap/>
            <w:hideMark/>
          </w:tcPr>
          <w:p w:rsidR="00CC49D4" w:rsidRPr="00AD2398"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shd w:val="clear" w:color="auto" w:fill="C6D9F1" w:themeFill="text2" w:themeFillTint="33"/>
            <w:noWrap/>
            <w:hideMark/>
          </w:tcPr>
          <w:p w:rsidR="00011725" w:rsidRPr="00AD2398"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資産の部</w:t>
            </w:r>
          </w:p>
        </w:tc>
        <w:tc>
          <w:tcPr>
            <w:tcW w:w="1481" w:type="dxa"/>
            <w:tcBorders>
              <w:top w:val="single" w:sz="6" w:space="0" w:color="auto"/>
            </w:tcBorders>
            <w:shd w:val="clear" w:color="auto" w:fill="C6D9F1" w:themeFill="text2" w:themeFillTint="33"/>
            <w:noWrap/>
            <w:hideMark/>
          </w:tcPr>
          <w:p w:rsidR="00011725" w:rsidRPr="00AD2398"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shd w:val="clear" w:color="auto" w:fill="C6D9F1" w:themeFill="text2" w:themeFillTint="33"/>
            <w:noWrap/>
            <w:hideMark/>
          </w:tcPr>
          <w:p w:rsidR="00011725" w:rsidRPr="00AD2398"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　</w:t>
            </w:r>
          </w:p>
        </w:tc>
      </w:tr>
      <w:tr w:rsidR="00AD2398" w:rsidRPr="00AD2398" w:rsidTr="00271A7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11725" w:rsidRPr="00AD2398" w:rsidRDefault="00011725"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うち 流動資産</w:t>
            </w:r>
          </w:p>
        </w:tc>
        <w:tc>
          <w:tcPr>
            <w:tcW w:w="1481" w:type="dxa"/>
            <w:noWrap/>
          </w:tcPr>
          <w:p w:rsidR="00011725" w:rsidRPr="00AD2398" w:rsidRDefault="000E295A" w:rsidP="0037140A">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5,810</w:t>
            </w:r>
          </w:p>
        </w:tc>
        <w:tc>
          <w:tcPr>
            <w:tcW w:w="1481" w:type="dxa"/>
            <w:noWrap/>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5,983</w:t>
            </w:r>
          </w:p>
        </w:tc>
        <w:tc>
          <w:tcPr>
            <w:tcW w:w="1481" w:type="dxa"/>
            <w:tcBorders>
              <w:right w:val="single" w:sz="6" w:space="0" w:color="auto"/>
            </w:tcBorders>
            <w:noWrap/>
          </w:tcPr>
          <w:p w:rsidR="00011725" w:rsidRPr="00AD2398" w:rsidRDefault="00A62282"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0E295A" w:rsidRPr="00AD2398">
              <w:rPr>
                <w:rFonts w:ascii="HG丸ｺﾞｼｯｸM-PRO" w:eastAsia="HG丸ｺﾞｼｯｸM-PRO" w:hAnsi="HG丸ｺﾞｼｯｸM-PRO" w:cs="ＭＳ Ｐゴシック" w:hint="eastAsia"/>
                <w:color w:val="auto"/>
                <w:kern w:val="0"/>
                <w:sz w:val="22"/>
                <w:szCs w:val="24"/>
              </w:rPr>
              <w:t>173</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011725" w:rsidRPr="00AD2398" w:rsidRDefault="00011725" w:rsidP="00271A78">
            <w:pPr>
              <w:widowControl/>
              <w:ind w:leftChars="162" w:left="340"/>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うち 事業用資産</w:t>
            </w:r>
          </w:p>
        </w:tc>
        <w:tc>
          <w:tcPr>
            <w:tcW w:w="1481" w:type="dxa"/>
            <w:shd w:val="clear" w:color="auto" w:fill="C6D9F1" w:themeFill="text2" w:themeFillTint="33"/>
            <w:noWrap/>
          </w:tcPr>
          <w:p w:rsidR="00011725" w:rsidRPr="00AD2398" w:rsidRDefault="00A62282"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22,052</w:t>
            </w:r>
          </w:p>
        </w:tc>
        <w:tc>
          <w:tcPr>
            <w:tcW w:w="1481" w:type="dxa"/>
            <w:shd w:val="clear" w:color="auto" w:fill="C6D9F1" w:themeFill="text2" w:themeFillTint="33"/>
            <w:noWrap/>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22,950</w:t>
            </w:r>
          </w:p>
        </w:tc>
        <w:tc>
          <w:tcPr>
            <w:tcW w:w="1481" w:type="dxa"/>
            <w:tcBorders>
              <w:right w:val="single" w:sz="6" w:space="0" w:color="auto"/>
            </w:tcBorders>
            <w:shd w:val="clear" w:color="auto" w:fill="C6D9F1" w:themeFill="text2" w:themeFillTint="33"/>
            <w:noWrap/>
          </w:tcPr>
          <w:p w:rsidR="00011725" w:rsidRPr="00AD2398" w:rsidRDefault="00A62282"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▲898</w:t>
            </w:r>
          </w:p>
        </w:tc>
      </w:tr>
      <w:tr w:rsidR="00AD2398" w:rsidRPr="00AD2398" w:rsidTr="00540FB8">
        <w:trPr>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11725" w:rsidRPr="00AD2398" w:rsidRDefault="00011725" w:rsidP="00CA34BF">
            <w:pPr>
              <w:widowControl/>
              <w:ind w:leftChars="162" w:left="340"/>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うち インフラ資産</w:t>
            </w:r>
          </w:p>
        </w:tc>
        <w:tc>
          <w:tcPr>
            <w:tcW w:w="1481" w:type="dxa"/>
            <w:noWrap/>
          </w:tcPr>
          <w:p w:rsidR="00011725" w:rsidRPr="00AD2398" w:rsidRDefault="00A62282"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40,697</w:t>
            </w:r>
          </w:p>
        </w:tc>
        <w:tc>
          <w:tcPr>
            <w:tcW w:w="1481" w:type="dxa"/>
            <w:noWrap/>
            <w:hideMark/>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41,201</w:t>
            </w:r>
          </w:p>
        </w:tc>
        <w:tc>
          <w:tcPr>
            <w:tcW w:w="1481" w:type="dxa"/>
            <w:tcBorders>
              <w:right w:val="single" w:sz="6" w:space="0" w:color="auto"/>
            </w:tcBorders>
            <w:noWrap/>
          </w:tcPr>
          <w:p w:rsidR="00011725" w:rsidRPr="00AD2398" w:rsidRDefault="00011725" w:rsidP="00CA34B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ED0824" w:rsidRPr="00AD2398">
              <w:rPr>
                <w:rFonts w:ascii="HG丸ｺﾞｼｯｸM-PRO" w:eastAsia="HG丸ｺﾞｼｯｸM-PRO" w:hAnsi="HG丸ｺﾞｼｯｸM-PRO" w:cs="ＭＳ Ｐゴシック" w:hint="eastAsia"/>
                <w:color w:val="auto"/>
                <w:kern w:val="0"/>
                <w:sz w:val="22"/>
                <w:szCs w:val="24"/>
              </w:rPr>
              <w:t>504</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single" w:sz="6" w:space="0" w:color="auto"/>
            </w:tcBorders>
            <w:shd w:val="clear" w:color="auto" w:fill="C6D9F1" w:themeFill="text2" w:themeFillTint="33"/>
            <w:noWrap/>
            <w:hideMark/>
          </w:tcPr>
          <w:p w:rsidR="00011725" w:rsidRPr="00AD2398" w:rsidRDefault="00011725" w:rsidP="00CC49D4">
            <w:pPr>
              <w:widowControl/>
              <w:jc w:val="center"/>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資産の部　合計</w:t>
            </w:r>
          </w:p>
        </w:tc>
        <w:tc>
          <w:tcPr>
            <w:tcW w:w="1481" w:type="dxa"/>
            <w:tcBorders>
              <w:bottom w:val="single" w:sz="6" w:space="0" w:color="auto"/>
            </w:tcBorders>
            <w:shd w:val="clear" w:color="auto" w:fill="C6D9F1" w:themeFill="text2" w:themeFillTint="33"/>
            <w:noWrap/>
          </w:tcPr>
          <w:p w:rsidR="00011725" w:rsidRPr="00AD2398" w:rsidRDefault="000E295A" w:rsidP="0037140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82,</w:t>
            </w:r>
            <w:r w:rsidR="00A62282" w:rsidRPr="00AD2398">
              <w:rPr>
                <w:rFonts w:ascii="HG丸ｺﾞｼｯｸM-PRO" w:eastAsia="HG丸ｺﾞｼｯｸM-PRO" w:hAnsi="HG丸ｺﾞｼｯｸM-PRO" w:cs="ＭＳ Ｐゴシック" w:hint="eastAsia"/>
                <w:color w:val="auto"/>
                <w:kern w:val="0"/>
                <w:sz w:val="22"/>
                <w:szCs w:val="24"/>
              </w:rPr>
              <w:t>9</w:t>
            </w:r>
            <w:r w:rsidRPr="00AD2398">
              <w:rPr>
                <w:rFonts w:ascii="HG丸ｺﾞｼｯｸM-PRO" w:eastAsia="HG丸ｺﾞｼｯｸM-PRO" w:hAnsi="HG丸ｺﾞｼｯｸM-PRO" w:cs="ＭＳ Ｐゴシック" w:hint="eastAsia"/>
                <w:color w:val="auto"/>
                <w:kern w:val="0"/>
                <w:sz w:val="22"/>
                <w:szCs w:val="24"/>
              </w:rPr>
              <w:t>46</w:t>
            </w:r>
          </w:p>
        </w:tc>
        <w:tc>
          <w:tcPr>
            <w:tcW w:w="1481" w:type="dxa"/>
            <w:tcBorders>
              <w:bottom w:val="single" w:sz="6"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84,457</w:t>
            </w:r>
          </w:p>
        </w:tc>
        <w:tc>
          <w:tcPr>
            <w:tcW w:w="1481" w:type="dxa"/>
            <w:tcBorders>
              <w:bottom w:val="single" w:sz="6" w:space="0" w:color="auto"/>
              <w:right w:val="single" w:sz="6" w:space="0" w:color="auto"/>
            </w:tcBorders>
            <w:shd w:val="clear" w:color="auto" w:fill="C6D9F1" w:themeFill="text2" w:themeFillTint="33"/>
            <w:noWrap/>
          </w:tcPr>
          <w:p w:rsidR="00011725" w:rsidRPr="00AD2398" w:rsidRDefault="00011725" w:rsidP="00C31DA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0E295A" w:rsidRPr="00AD2398">
              <w:rPr>
                <w:rFonts w:ascii="HG丸ｺﾞｼｯｸM-PRO" w:eastAsia="HG丸ｺﾞｼｯｸM-PRO" w:hAnsi="HG丸ｺﾞｼｯｸM-PRO" w:cs="ＭＳ Ｐゴシック" w:hint="eastAsia"/>
                <w:color w:val="auto"/>
                <w:kern w:val="0"/>
                <w:sz w:val="22"/>
                <w:szCs w:val="24"/>
              </w:rPr>
              <w:t>1,511</w:t>
            </w:r>
          </w:p>
        </w:tc>
      </w:tr>
      <w:tr w:rsidR="00AD2398" w:rsidRPr="00AD2398" w:rsidTr="005E27F6">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single" w:sz="6" w:space="0" w:color="auto"/>
              <w:left w:val="single" w:sz="6" w:space="0" w:color="auto"/>
            </w:tcBorders>
            <w:noWrap/>
            <w:hideMark/>
          </w:tcPr>
          <w:p w:rsidR="00011725" w:rsidRPr="00AD2398"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負債の部</w:t>
            </w:r>
          </w:p>
        </w:tc>
        <w:tc>
          <w:tcPr>
            <w:tcW w:w="1481" w:type="dxa"/>
            <w:tcBorders>
              <w:top w:val="single" w:sz="6" w:space="0" w:color="auto"/>
            </w:tcBorders>
            <w:noWrap/>
            <w:hideMark/>
          </w:tcPr>
          <w:p w:rsidR="00011725" w:rsidRPr="00AD2398"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tcBorders>
            <w:noWrap/>
            <w:hideMark/>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　</w:t>
            </w:r>
          </w:p>
        </w:tc>
        <w:tc>
          <w:tcPr>
            <w:tcW w:w="1481" w:type="dxa"/>
            <w:tcBorders>
              <w:top w:val="single" w:sz="6" w:space="0" w:color="auto"/>
              <w:right w:val="single" w:sz="6" w:space="0" w:color="auto"/>
            </w:tcBorders>
            <w:noWrap/>
            <w:hideMark/>
          </w:tcPr>
          <w:p w:rsidR="00011725" w:rsidRPr="00AD2398"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　</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shd w:val="clear" w:color="auto" w:fill="C6D9F1" w:themeFill="text2" w:themeFillTint="33"/>
            <w:noWrap/>
            <w:hideMark/>
          </w:tcPr>
          <w:p w:rsidR="00011725" w:rsidRPr="00AD2398" w:rsidRDefault="00011725"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うち 地方債</w:t>
            </w:r>
            <w:r w:rsidRPr="00AD2398">
              <w:rPr>
                <w:rFonts w:ascii="HG丸ｺﾞｼｯｸM-PRO" w:eastAsia="HG丸ｺﾞｼｯｸM-PRO" w:hAnsi="HG丸ｺﾞｼｯｸM-PRO" w:cs="ＭＳ Ｐゴシック" w:hint="eastAsia"/>
                <w:color w:val="auto"/>
                <w:kern w:val="0"/>
                <w:szCs w:val="24"/>
              </w:rPr>
              <w:t>（流動＋固定）</w:t>
            </w:r>
          </w:p>
        </w:tc>
        <w:tc>
          <w:tcPr>
            <w:tcW w:w="1481" w:type="dxa"/>
            <w:shd w:val="clear" w:color="auto" w:fill="C6D9F1" w:themeFill="text2" w:themeFillTint="33"/>
            <w:noWrap/>
          </w:tcPr>
          <w:p w:rsidR="00011725" w:rsidRPr="00AD2398" w:rsidRDefault="00ED082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61</w:t>
            </w:r>
            <w:r w:rsidR="000E295A" w:rsidRPr="00AD2398">
              <w:rPr>
                <w:rFonts w:ascii="HG丸ｺﾞｼｯｸM-PRO" w:eastAsia="HG丸ｺﾞｼｯｸM-PRO" w:hAnsi="HG丸ｺﾞｼｯｸM-PRO" w:cs="ＭＳ Ｐゴシック" w:hint="eastAsia"/>
                <w:color w:val="auto"/>
                <w:kern w:val="0"/>
                <w:sz w:val="22"/>
                <w:szCs w:val="24"/>
              </w:rPr>
              <w:t>,742</w:t>
            </w:r>
          </w:p>
        </w:tc>
        <w:tc>
          <w:tcPr>
            <w:tcW w:w="1481" w:type="dxa"/>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62,621</w:t>
            </w:r>
          </w:p>
        </w:tc>
        <w:tc>
          <w:tcPr>
            <w:tcW w:w="1481" w:type="dxa"/>
            <w:tcBorders>
              <w:right w:val="single" w:sz="6" w:space="0" w:color="auto"/>
            </w:tcBorders>
            <w:shd w:val="clear" w:color="auto" w:fill="C6D9F1" w:themeFill="text2" w:themeFillTint="33"/>
            <w:noWrap/>
          </w:tcPr>
          <w:p w:rsidR="00011725" w:rsidRPr="00AD2398" w:rsidRDefault="00ED0824"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0E295A" w:rsidRPr="00AD2398">
              <w:rPr>
                <w:rFonts w:ascii="HG丸ｺﾞｼｯｸM-PRO" w:eastAsia="HG丸ｺﾞｼｯｸM-PRO" w:hAnsi="HG丸ｺﾞｼｯｸM-PRO" w:cs="ＭＳ Ｐゴシック" w:hint="eastAsia"/>
                <w:color w:val="auto"/>
                <w:kern w:val="0"/>
                <w:sz w:val="22"/>
                <w:szCs w:val="24"/>
              </w:rPr>
              <w:t>879</w:t>
            </w:r>
          </w:p>
        </w:tc>
      </w:tr>
      <w:tr w:rsidR="00AD2398" w:rsidRPr="00AD2398"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tcBorders>
            <w:noWrap/>
            <w:hideMark/>
          </w:tcPr>
          <w:p w:rsidR="00011725" w:rsidRPr="00AD2398" w:rsidRDefault="00011725" w:rsidP="00F03E63">
            <w:pPr>
              <w:widowControl/>
              <w:ind w:leftChars="162" w:left="340"/>
              <w:jc w:val="left"/>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 xml:space="preserve">うち </w:t>
            </w:r>
            <w:r w:rsidRPr="00AD2398">
              <w:rPr>
                <w:rFonts w:ascii="HG丸ｺﾞｼｯｸM-PRO" w:eastAsia="HG丸ｺﾞｼｯｸM-PRO" w:hAnsi="HG丸ｺﾞｼｯｸM-PRO" w:cs="ＭＳ Ｐゴシック" w:hint="eastAsia"/>
                <w:color w:val="auto"/>
                <w:kern w:val="0"/>
                <w:szCs w:val="24"/>
              </w:rPr>
              <w:t>退職手当引当金</w:t>
            </w:r>
          </w:p>
        </w:tc>
        <w:tc>
          <w:tcPr>
            <w:tcW w:w="1481" w:type="dxa"/>
            <w:noWrap/>
          </w:tcPr>
          <w:p w:rsidR="00011725" w:rsidRPr="00AD2398" w:rsidRDefault="00ED0824"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5,211</w:t>
            </w:r>
          </w:p>
        </w:tc>
        <w:tc>
          <w:tcPr>
            <w:tcW w:w="1481" w:type="dxa"/>
            <w:noWrap/>
            <w:hideMark/>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5,398</w:t>
            </w:r>
          </w:p>
        </w:tc>
        <w:tc>
          <w:tcPr>
            <w:tcW w:w="1481" w:type="dxa"/>
            <w:tcBorders>
              <w:right w:val="single" w:sz="6" w:space="0" w:color="auto"/>
            </w:tcBorders>
            <w:noWrap/>
          </w:tcPr>
          <w:p w:rsidR="00011725" w:rsidRPr="00AD2398" w:rsidRDefault="00011725" w:rsidP="00005B4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ED0824" w:rsidRPr="00AD2398">
              <w:rPr>
                <w:rFonts w:ascii="HG丸ｺﾞｼｯｸM-PRO" w:eastAsia="HG丸ｺﾞｼｯｸM-PRO" w:hAnsi="HG丸ｺﾞｼｯｸM-PRO" w:cs="ＭＳ Ｐゴシック" w:hint="eastAsia"/>
                <w:color w:val="auto"/>
                <w:kern w:val="0"/>
                <w:sz w:val="22"/>
                <w:szCs w:val="24"/>
              </w:rPr>
              <w:t>188</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85" w:type="dxa"/>
            <w:tcBorders>
              <w:left w:val="single" w:sz="6" w:space="0" w:color="auto"/>
              <w:bottom w:val="double" w:sz="4" w:space="0" w:color="auto"/>
            </w:tcBorders>
            <w:shd w:val="clear" w:color="auto" w:fill="C6D9F1" w:themeFill="text2" w:themeFillTint="33"/>
            <w:noWrap/>
            <w:hideMark/>
          </w:tcPr>
          <w:p w:rsidR="00011725" w:rsidRPr="00AD2398" w:rsidRDefault="00011725" w:rsidP="00F03E63">
            <w:pPr>
              <w:widowControl/>
              <w:jc w:val="center"/>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負債の部　合計</w:t>
            </w:r>
          </w:p>
        </w:tc>
        <w:tc>
          <w:tcPr>
            <w:tcW w:w="1481" w:type="dxa"/>
            <w:tcBorders>
              <w:bottom w:val="double" w:sz="4" w:space="0" w:color="auto"/>
            </w:tcBorders>
            <w:shd w:val="clear" w:color="auto" w:fill="C6D9F1" w:themeFill="text2" w:themeFillTint="33"/>
            <w:noWrap/>
          </w:tcPr>
          <w:p w:rsidR="00011725" w:rsidRPr="00AD2398" w:rsidRDefault="00ED0824"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68</w:t>
            </w:r>
            <w:r w:rsidR="000E295A" w:rsidRPr="00AD2398">
              <w:rPr>
                <w:rFonts w:ascii="HG丸ｺﾞｼｯｸM-PRO" w:eastAsia="HG丸ｺﾞｼｯｸM-PRO" w:hAnsi="HG丸ｺﾞｼｯｸM-PRO" w:cs="ＭＳ Ｐゴシック" w:hint="eastAsia"/>
                <w:color w:val="auto"/>
                <w:kern w:val="0"/>
                <w:sz w:val="22"/>
                <w:szCs w:val="24"/>
              </w:rPr>
              <w:t>,250</w:t>
            </w:r>
          </w:p>
        </w:tc>
        <w:tc>
          <w:tcPr>
            <w:tcW w:w="1481" w:type="dxa"/>
            <w:tcBorders>
              <w:bottom w:val="double" w:sz="4"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69,054</w:t>
            </w:r>
          </w:p>
        </w:tc>
        <w:tc>
          <w:tcPr>
            <w:tcW w:w="1481" w:type="dxa"/>
            <w:tcBorders>
              <w:bottom w:val="double" w:sz="4" w:space="0" w:color="auto"/>
              <w:right w:val="single" w:sz="6" w:space="0" w:color="auto"/>
            </w:tcBorders>
            <w:shd w:val="clear" w:color="auto" w:fill="C6D9F1" w:themeFill="text2" w:themeFillTint="33"/>
            <w:noWrap/>
          </w:tcPr>
          <w:p w:rsidR="00011725" w:rsidRPr="00AD2398" w:rsidRDefault="00ED0824" w:rsidP="00765F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0E295A" w:rsidRPr="00AD2398">
              <w:rPr>
                <w:rFonts w:ascii="HG丸ｺﾞｼｯｸM-PRO" w:eastAsia="HG丸ｺﾞｼｯｸM-PRO" w:hAnsi="HG丸ｺﾞｼｯｸM-PRO" w:cs="ＭＳ Ｐゴシック" w:hint="eastAsia"/>
                <w:color w:val="auto"/>
                <w:kern w:val="0"/>
                <w:sz w:val="22"/>
                <w:szCs w:val="24"/>
              </w:rPr>
              <w:t>805</w:t>
            </w:r>
          </w:p>
        </w:tc>
      </w:tr>
      <w:tr w:rsidR="00AD2398" w:rsidRPr="00AD2398" w:rsidTr="00540FB8">
        <w:trPr>
          <w:trHeight w:val="285"/>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double" w:sz="4" w:space="0" w:color="auto"/>
            </w:tcBorders>
            <w:noWrap/>
            <w:hideMark/>
          </w:tcPr>
          <w:p w:rsidR="00011725" w:rsidRPr="00AD2398" w:rsidRDefault="00011725" w:rsidP="005B3D51">
            <w:pPr>
              <w:widowControl/>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純資産の部　合計</w:t>
            </w:r>
          </w:p>
        </w:tc>
        <w:tc>
          <w:tcPr>
            <w:tcW w:w="1481" w:type="dxa"/>
            <w:tcBorders>
              <w:top w:val="double" w:sz="4" w:space="0" w:color="auto"/>
              <w:bottom w:val="double" w:sz="4" w:space="0" w:color="auto"/>
            </w:tcBorders>
            <w:noWrap/>
          </w:tcPr>
          <w:p w:rsidR="00011725" w:rsidRPr="00AD2398" w:rsidRDefault="00ED0824" w:rsidP="00765F1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14,</w:t>
            </w:r>
            <w:r w:rsidR="000E295A" w:rsidRPr="00AD2398">
              <w:rPr>
                <w:rFonts w:ascii="HG丸ｺﾞｼｯｸM-PRO" w:eastAsia="HG丸ｺﾞｼｯｸM-PRO" w:hAnsi="HG丸ｺﾞｼｯｸM-PRO" w:cs="ＭＳ Ｐゴシック" w:hint="eastAsia"/>
                <w:color w:val="auto"/>
                <w:kern w:val="0"/>
                <w:sz w:val="22"/>
                <w:szCs w:val="24"/>
              </w:rPr>
              <w:t>696</w:t>
            </w:r>
          </w:p>
        </w:tc>
        <w:tc>
          <w:tcPr>
            <w:tcW w:w="1481" w:type="dxa"/>
            <w:tcBorders>
              <w:top w:val="double" w:sz="4" w:space="0" w:color="auto"/>
              <w:bottom w:val="double" w:sz="4" w:space="0" w:color="auto"/>
            </w:tcBorders>
            <w:noWrap/>
            <w:hideMark/>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15,403</w:t>
            </w:r>
          </w:p>
        </w:tc>
        <w:tc>
          <w:tcPr>
            <w:tcW w:w="1481" w:type="dxa"/>
            <w:tcBorders>
              <w:top w:val="double" w:sz="4" w:space="0" w:color="auto"/>
              <w:bottom w:val="double" w:sz="4" w:space="0" w:color="auto"/>
              <w:right w:val="single" w:sz="6" w:space="0" w:color="auto"/>
            </w:tcBorders>
            <w:noWrap/>
          </w:tcPr>
          <w:p w:rsidR="00011725" w:rsidRPr="00AD2398" w:rsidRDefault="00011725" w:rsidP="00C31DAD">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0E295A" w:rsidRPr="00AD2398">
              <w:rPr>
                <w:rFonts w:ascii="HG丸ｺﾞｼｯｸM-PRO" w:eastAsia="HG丸ｺﾞｼｯｸM-PRO" w:hAnsi="HG丸ｺﾞｼｯｸM-PRO" w:cs="ＭＳ Ｐゴシック" w:hint="eastAsia"/>
                <w:color w:val="auto"/>
                <w:kern w:val="0"/>
                <w:sz w:val="22"/>
                <w:szCs w:val="24"/>
              </w:rPr>
              <w:t>707</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double" w:sz="4" w:space="0" w:color="auto"/>
              <w:left w:val="single" w:sz="6" w:space="0" w:color="auto"/>
              <w:bottom w:val="single" w:sz="6" w:space="0" w:color="auto"/>
            </w:tcBorders>
            <w:shd w:val="clear" w:color="auto" w:fill="C6D9F1" w:themeFill="text2" w:themeFillTint="33"/>
            <w:noWrap/>
            <w:hideMark/>
          </w:tcPr>
          <w:p w:rsidR="00011725" w:rsidRPr="00AD2398" w:rsidRDefault="00011725" w:rsidP="00F03E63">
            <w:pPr>
              <w:widowControl/>
              <w:jc w:val="center"/>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noProof/>
                <w:sz w:val="22"/>
              </w:rPr>
              <mc:AlternateContent>
                <mc:Choice Requires="wps">
                  <w:drawing>
                    <wp:anchor distT="0" distB="0" distL="114300" distR="114300" simplePos="0" relativeHeight="251711488" behindDoc="1" locked="0" layoutInCell="1" allowOverlap="1" wp14:anchorId="352F20A9" wp14:editId="6C04CEF4">
                      <wp:simplePos x="0" y="0"/>
                      <wp:positionH relativeFrom="column">
                        <wp:posOffset>-192405</wp:posOffset>
                      </wp:positionH>
                      <wp:positionV relativeFrom="paragraph">
                        <wp:posOffset>169545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5.15pt;margin-top:13.35pt;width:186.95pt;height:23.45pt;z-index:-251604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" stroked="f">
                      <v:textbo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v:textbox>
                    </v:shape>
                  </w:pict>
                </mc:Fallback>
              </mc:AlternateContent>
            </w:r>
            <w:r w:rsidRPr="00AD2398">
              <w:rPr>
                <w:rFonts w:ascii="HG丸ｺﾞｼｯｸM-PRO" w:eastAsia="HG丸ｺﾞｼｯｸM-PRO" w:hAnsi="HG丸ｺﾞｼｯｸM-PRO" w:cs="ＭＳ Ｐゴシック" w:hint="eastAsia"/>
                <w:color w:val="auto"/>
                <w:kern w:val="0"/>
                <w:sz w:val="22"/>
                <w:szCs w:val="24"/>
              </w:rPr>
              <w:t>負債及び純資産の部合計</w:t>
            </w:r>
          </w:p>
        </w:tc>
        <w:tc>
          <w:tcPr>
            <w:tcW w:w="1481" w:type="dxa"/>
            <w:tcBorders>
              <w:top w:val="double" w:sz="4" w:space="0" w:color="auto"/>
              <w:bottom w:val="single" w:sz="6" w:space="0" w:color="auto"/>
            </w:tcBorders>
            <w:shd w:val="clear" w:color="auto" w:fill="C6D9F1" w:themeFill="text2" w:themeFillTint="33"/>
            <w:noWrap/>
          </w:tcPr>
          <w:p w:rsidR="00011725" w:rsidRPr="00AD2398" w:rsidRDefault="000E295A"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82,946</w:t>
            </w:r>
          </w:p>
        </w:tc>
        <w:tc>
          <w:tcPr>
            <w:tcW w:w="1481" w:type="dxa"/>
            <w:tcBorders>
              <w:top w:val="double" w:sz="4" w:space="0" w:color="auto"/>
              <w:bottom w:val="single" w:sz="6"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84,457</w:t>
            </w:r>
          </w:p>
        </w:tc>
        <w:tc>
          <w:tcPr>
            <w:tcW w:w="1481" w:type="dxa"/>
            <w:tcBorders>
              <w:top w:val="double" w:sz="4" w:space="0" w:color="auto"/>
              <w:bottom w:val="single" w:sz="6" w:space="0" w:color="auto"/>
              <w:right w:val="single" w:sz="6" w:space="0" w:color="auto"/>
            </w:tcBorders>
            <w:shd w:val="clear" w:color="auto" w:fill="C6D9F1" w:themeFill="text2" w:themeFillTint="33"/>
            <w:noWrap/>
          </w:tcPr>
          <w:p w:rsidR="00011725" w:rsidRPr="00AD2398"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AD2398">
              <w:rPr>
                <w:rFonts w:ascii="HG丸ｺﾞｼｯｸM-PRO" w:eastAsia="HG丸ｺﾞｼｯｸM-PRO" w:hAnsi="HG丸ｺﾞｼｯｸM-PRO" w:cs="ＭＳ Ｐゴシック" w:hint="eastAsia"/>
                <w:color w:val="auto"/>
                <w:kern w:val="0"/>
                <w:sz w:val="22"/>
                <w:szCs w:val="24"/>
              </w:rPr>
              <w:t>▲</w:t>
            </w:r>
            <w:r w:rsidR="00ED0824" w:rsidRPr="00AD2398">
              <w:rPr>
                <w:rFonts w:ascii="HG丸ｺﾞｼｯｸM-PRO" w:eastAsia="HG丸ｺﾞｼｯｸM-PRO" w:hAnsi="HG丸ｺﾞｼｯｸM-PRO" w:cs="ＭＳ Ｐゴシック" w:hint="eastAsia"/>
                <w:color w:val="auto"/>
                <w:kern w:val="0"/>
                <w:sz w:val="22"/>
                <w:szCs w:val="24"/>
              </w:rPr>
              <w:t>1</w:t>
            </w:r>
            <w:r w:rsidR="000E295A" w:rsidRPr="00AD2398">
              <w:rPr>
                <w:rFonts w:ascii="HG丸ｺﾞｼｯｸM-PRO" w:eastAsia="HG丸ｺﾞｼｯｸM-PRO" w:hAnsi="HG丸ｺﾞｼｯｸM-PRO" w:cs="ＭＳ Ｐゴシック" w:hint="eastAsia"/>
                <w:color w:val="auto"/>
                <w:kern w:val="0"/>
                <w:sz w:val="22"/>
                <w:szCs w:val="24"/>
              </w:rPr>
              <w:t>,511</w:t>
            </w:r>
          </w:p>
        </w:tc>
      </w:tr>
    </w:tbl>
    <w:p w:rsidR="002A7692" w:rsidRPr="00F23C80" w:rsidRDefault="002A7692" w:rsidP="003A6C75">
      <w:pPr>
        <w:ind w:left="160" w:hangingChars="100" w:hanging="160"/>
        <w:jc w:val="right"/>
        <w:rPr>
          <w:rFonts w:ascii="HG丸ｺﾞｼｯｸM-PRO" w:eastAsia="HG丸ｺﾞｼｯｸM-PRO" w:hAnsi="HG丸ｺﾞｼｯｸM-PRO"/>
          <w:sz w:val="16"/>
        </w:rPr>
      </w:pPr>
    </w:p>
    <w:p w:rsidR="002A7692" w:rsidRPr="000F483C" w:rsidRDefault="002A7692" w:rsidP="00F36C4A">
      <w:pPr>
        <w:tabs>
          <w:tab w:val="right" w:pos="7513"/>
        </w:tabs>
        <w:ind w:left="261" w:hangingChars="100" w:hanging="261"/>
        <w:rPr>
          <w:rFonts w:ascii="HG丸ｺﾞｼｯｸM-PRO" w:eastAsia="HG丸ｺﾞｼｯｸM-PRO" w:hAnsi="HG丸ｺﾞｼｯｸM-PRO"/>
          <w:sz w:val="28"/>
        </w:rPr>
      </w:pPr>
      <w:r w:rsidRPr="000F483C">
        <w:rPr>
          <w:rFonts w:ascii="HG丸ｺﾞｼｯｸM-PRO" w:eastAsia="HG丸ｺﾞｼｯｸM-PRO" w:hAnsi="HG丸ｺﾞｼｯｸM-PRO" w:hint="eastAsia"/>
          <w:b/>
          <w:sz w:val="26"/>
          <w:szCs w:val="26"/>
        </w:rPr>
        <w:t>＜行政コスト計算書＞</w:t>
      </w:r>
      <w:r w:rsidR="00846F24" w:rsidRPr="00DE273D">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p>
    <w:tbl>
      <w:tblPr>
        <w:tblStyle w:val="10"/>
        <w:tblW w:w="7499" w:type="dxa"/>
        <w:tblLayout w:type="fixed"/>
        <w:tblLook w:val="04A0" w:firstRow="1" w:lastRow="0" w:firstColumn="1" w:lastColumn="0" w:noHBand="0" w:noVBand="1"/>
      </w:tblPr>
      <w:tblGrid>
        <w:gridCol w:w="3276"/>
        <w:gridCol w:w="1408"/>
        <w:gridCol w:w="9"/>
        <w:gridCol w:w="1399"/>
        <w:gridCol w:w="19"/>
        <w:gridCol w:w="1388"/>
      </w:tblGrid>
      <w:tr w:rsidR="00AD2398" w:rsidRPr="00AD2398" w:rsidTr="008A55C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single" w:sz="6" w:space="0" w:color="auto"/>
            </w:tcBorders>
            <w:noWrap/>
            <w:hideMark/>
          </w:tcPr>
          <w:p w:rsidR="00540FB8" w:rsidRPr="00AD2398" w:rsidRDefault="00540FB8" w:rsidP="00675F24">
            <w:pPr>
              <w:widowControl/>
              <w:jc w:val="center"/>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科　　　目</w:t>
            </w:r>
          </w:p>
        </w:tc>
        <w:tc>
          <w:tcPr>
            <w:tcW w:w="1408" w:type="dxa"/>
            <w:tcBorders>
              <w:top w:val="single" w:sz="6" w:space="0" w:color="auto"/>
              <w:bottom w:val="single" w:sz="6" w:space="0" w:color="auto"/>
            </w:tcBorders>
            <w:noWrap/>
            <w:hideMark/>
          </w:tcPr>
          <w:p w:rsidR="00540FB8" w:rsidRPr="00AD2398"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011725" w:rsidRPr="00AD2398">
              <w:rPr>
                <w:rFonts w:ascii="HG丸ｺﾞｼｯｸM-PRO" w:eastAsia="HG丸ｺﾞｼｯｸM-PRO" w:hAnsi="HG丸ｺﾞｼｯｸM-PRO" w:cs="ＭＳ Ｐゴシック" w:hint="eastAsia"/>
                <w:color w:val="auto"/>
                <w:kern w:val="0"/>
                <w:sz w:val="20"/>
                <w:szCs w:val="20"/>
              </w:rPr>
              <w:t>7</w:t>
            </w:r>
            <w:r w:rsidRPr="00AD2398">
              <w:rPr>
                <w:rFonts w:ascii="HG丸ｺﾞｼｯｸM-PRO" w:eastAsia="HG丸ｺﾞｼｯｸM-PRO" w:hAnsi="HG丸ｺﾞｼｯｸM-PRO" w:cs="ＭＳ Ｐゴシック" w:hint="eastAsia"/>
                <w:color w:val="auto"/>
                <w:kern w:val="0"/>
                <w:sz w:val="20"/>
                <w:szCs w:val="20"/>
              </w:rPr>
              <w:t>年度</w:t>
            </w:r>
          </w:p>
        </w:tc>
        <w:tc>
          <w:tcPr>
            <w:tcW w:w="1408" w:type="dxa"/>
            <w:gridSpan w:val="2"/>
            <w:tcBorders>
              <w:top w:val="single" w:sz="6" w:space="0" w:color="auto"/>
              <w:bottom w:val="single" w:sz="6" w:space="0" w:color="auto"/>
            </w:tcBorders>
            <w:noWrap/>
            <w:hideMark/>
          </w:tcPr>
          <w:p w:rsidR="00540FB8" w:rsidRPr="00AD2398" w:rsidRDefault="00540FB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平成2</w:t>
            </w:r>
            <w:r w:rsidR="00011725" w:rsidRPr="00AD2398">
              <w:rPr>
                <w:rFonts w:ascii="HG丸ｺﾞｼｯｸM-PRO" w:eastAsia="HG丸ｺﾞｼｯｸM-PRO" w:hAnsi="HG丸ｺﾞｼｯｸM-PRO" w:cs="ＭＳ Ｐゴシック" w:hint="eastAsia"/>
                <w:color w:val="auto"/>
                <w:kern w:val="0"/>
                <w:sz w:val="20"/>
                <w:szCs w:val="20"/>
              </w:rPr>
              <w:t>6</w:t>
            </w:r>
            <w:r w:rsidRPr="00AD2398">
              <w:rPr>
                <w:rFonts w:ascii="HG丸ｺﾞｼｯｸM-PRO" w:eastAsia="HG丸ｺﾞｼｯｸM-PRO" w:hAnsi="HG丸ｺﾞｼｯｸM-PRO" w:cs="ＭＳ Ｐゴシック" w:hint="eastAsia"/>
                <w:color w:val="auto"/>
                <w:kern w:val="0"/>
                <w:sz w:val="20"/>
                <w:szCs w:val="20"/>
              </w:rPr>
              <w:t>年度</w:t>
            </w:r>
          </w:p>
        </w:tc>
        <w:tc>
          <w:tcPr>
            <w:tcW w:w="1407" w:type="dxa"/>
            <w:gridSpan w:val="2"/>
            <w:tcBorders>
              <w:top w:val="single" w:sz="6" w:space="0" w:color="auto"/>
              <w:bottom w:val="single" w:sz="6" w:space="0" w:color="auto"/>
              <w:right w:val="single" w:sz="6" w:space="0" w:color="auto"/>
            </w:tcBorders>
            <w:noWrap/>
            <w:hideMark/>
          </w:tcPr>
          <w:p w:rsidR="00540FB8" w:rsidRPr="00AD2398" w:rsidRDefault="00540FB8"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shd w:val="clear" w:color="auto" w:fill="C6D9F1" w:themeFill="text2" w:themeFillTint="33"/>
            <w:noWrap/>
            <w:hideMark/>
          </w:tcPr>
          <w:p w:rsidR="00011725" w:rsidRPr="00AD2398" w:rsidRDefault="00011725" w:rsidP="00F03E63">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通常収支の部</w:t>
            </w:r>
          </w:p>
        </w:tc>
        <w:tc>
          <w:tcPr>
            <w:tcW w:w="1408" w:type="dxa"/>
            <w:tcBorders>
              <w:top w:val="single" w:sz="6" w:space="0" w:color="auto"/>
            </w:tcBorders>
            <w:shd w:val="clear" w:color="auto" w:fill="C6D9F1" w:themeFill="text2" w:themeFillTint="33"/>
            <w:noWrap/>
            <w:hideMark/>
          </w:tcPr>
          <w:p w:rsidR="00011725" w:rsidRPr="00AD2398"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 xml:space="preserve">　</w:t>
            </w:r>
          </w:p>
        </w:tc>
        <w:tc>
          <w:tcPr>
            <w:tcW w:w="1408" w:type="dxa"/>
            <w:gridSpan w:val="2"/>
            <w:tcBorders>
              <w:top w:val="single" w:sz="6"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 xml:space="preserve">　</w:t>
            </w:r>
          </w:p>
        </w:tc>
        <w:tc>
          <w:tcPr>
            <w:tcW w:w="1407" w:type="dxa"/>
            <w:gridSpan w:val="2"/>
            <w:tcBorders>
              <w:top w:val="single" w:sz="6" w:space="0" w:color="auto"/>
              <w:right w:val="single" w:sz="6" w:space="0" w:color="auto"/>
            </w:tcBorders>
            <w:shd w:val="clear" w:color="auto" w:fill="C6D9F1" w:themeFill="text2" w:themeFillTint="33"/>
            <w:noWrap/>
            <w:hideMark/>
          </w:tcPr>
          <w:p w:rsidR="00011725" w:rsidRPr="00AD2398"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 xml:space="preserve">　</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11725" w:rsidRPr="00AD2398" w:rsidRDefault="00011725"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１ 行政収入</w:t>
            </w:r>
          </w:p>
        </w:tc>
        <w:tc>
          <w:tcPr>
            <w:tcW w:w="1408" w:type="dxa"/>
            <w:noWrap/>
          </w:tcPr>
          <w:p w:rsidR="00011725" w:rsidRPr="00AD2398" w:rsidRDefault="00ED0824"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25,802</w:t>
            </w:r>
          </w:p>
        </w:tc>
        <w:tc>
          <w:tcPr>
            <w:tcW w:w="1408" w:type="dxa"/>
            <w:gridSpan w:val="2"/>
            <w:noWrap/>
            <w:hideMark/>
          </w:tcPr>
          <w:p w:rsidR="00011725" w:rsidRPr="00AD2398" w:rsidRDefault="00ED0824"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22,299</w:t>
            </w:r>
          </w:p>
        </w:tc>
        <w:tc>
          <w:tcPr>
            <w:tcW w:w="1407" w:type="dxa"/>
            <w:gridSpan w:val="2"/>
            <w:tcBorders>
              <w:right w:val="single" w:sz="6" w:space="0" w:color="auto"/>
            </w:tcBorders>
            <w:noWrap/>
          </w:tcPr>
          <w:p w:rsidR="00011725" w:rsidRPr="00AD2398" w:rsidRDefault="00681CE9" w:rsidP="009D45B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3,503</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AD2398" w:rsidRDefault="00011725" w:rsidP="00675F24">
            <w:pPr>
              <w:widowControl/>
              <w:ind w:leftChars="95" w:left="199"/>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うち  地方税＋地方譲与税</w:t>
            </w:r>
          </w:p>
        </w:tc>
        <w:tc>
          <w:tcPr>
            <w:tcW w:w="1408" w:type="dxa"/>
            <w:shd w:val="clear" w:color="auto" w:fill="C6D9F1" w:themeFill="text2" w:themeFillTint="33"/>
            <w:noWrap/>
          </w:tcPr>
          <w:p w:rsidR="00011725" w:rsidRPr="00AD2398" w:rsidRDefault="00ED0824"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19,1</w:t>
            </w:r>
            <w:r w:rsidR="000E295A" w:rsidRPr="00AD2398">
              <w:rPr>
                <w:rFonts w:ascii="HG丸ｺﾞｼｯｸM-PRO" w:eastAsia="HG丸ｺﾞｼｯｸM-PRO" w:hAnsi="HG丸ｺﾞｼｯｸM-PRO" w:cs="ＭＳ Ｐゴシック" w:hint="eastAsia"/>
                <w:color w:val="auto"/>
                <w:kern w:val="0"/>
                <w:sz w:val="22"/>
              </w:rPr>
              <w:t>65</w:t>
            </w:r>
          </w:p>
        </w:tc>
        <w:tc>
          <w:tcPr>
            <w:tcW w:w="1408" w:type="dxa"/>
            <w:gridSpan w:val="2"/>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15,766</w:t>
            </w:r>
          </w:p>
        </w:tc>
        <w:tc>
          <w:tcPr>
            <w:tcW w:w="1407" w:type="dxa"/>
            <w:gridSpan w:val="2"/>
            <w:tcBorders>
              <w:right w:val="single" w:sz="6" w:space="0" w:color="auto"/>
            </w:tcBorders>
            <w:shd w:val="clear" w:color="auto" w:fill="C6D9F1" w:themeFill="text2" w:themeFillTint="33"/>
            <w:noWrap/>
          </w:tcPr>
          <w:p w:rsidR="00011725" w:rsidRPr="00AD2398" w:rsidRDefault="00681CE9" w:rsidP="00B7703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3</w:t>
            </w:r>
            <w:r w:rsidR="000E295A" w:rsidRPr="00AD2398">
              <w:rPr>
                <w:rFonts w:ascii="HG丸ｺﾞｼｯｸM-PRO" w:eastAsia="HG丸ｺﾞｼｯｸM-PRO" w:hAnsi="HG丸ｺﾞｼｯｸM-PRO" w:cs="ＭＳ Ｐゴシック" w:hint="eastAsia"/>
                <w:color w:val="auto"/>
                <w:kern w:val="0"/>
                <w:sz w:val="22"/>
              </w:rPr>
              <w:t>,399</w:t>
            </w:r>
          </w:p>
        </w:tc>
      </w:tr>
      <w:tr w:rsidR="00AD2398" w:rsidRPr="00AD2398" w:rsidTr="00540FB8">
        <w:trPr>
          <w:trHeight w:val="270"/>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11725" w:rsidRPr="00AD2398" w:rsidRDefault="00011725" w:rsidP="00525EFB">
            <w:pPr>
              <w:widowControl/>
              <w:ind w:leftChars="95" w:left="199"/>
              <w:jc w:val="left"/>
              <w:rPr>
                <w:rFonts w:ascii="HG丸ｺﾞｼｯｸM-PRO" w:eastAsia="HG丸ｺﾞｼｯｸM-PRO" w:hAnsi="HG丸ｺﾞｼｯｸM-PRO" w:cs="ＭＳ Ｐゴシック"/>
                <w:color w:val="auto"/>
                <w:sz w:val="22"/>
              </w:rPr>
            </w:pPr>
            <w:r w:rsidRPr="00AD2398">
              <w:rPr>
                <w:rFonts w:ascii="HG丸ｺﾞｼｯｸM-PRO" w:eastAsia="HG丸ｺﾞｼｯｸM-PRO" w:hAnsi="HG丸ｺﾞｼｯｸM-PRO" w:cs="ＭＳ Ｐゴシック" w:hint="eastAsia"/>
                <w:color w:val="auto"/>
                <w:kern w:val="0"/>
                <w:sz w:val="22"/>
              </w:rPr>
              <w:t>うち　地方交付税</w:t>
            </w:r>
          </w:p>
        </w:tc>
        <w:tc>
          <w:tcPr>
            <w:tcW w:w="1417" w:type="dxa"/>
            <w:gridSpan w:val="2"/>
            <w:noWrap/>
          </w:tcPr>
          <w:p w:rsidR="00011725" w:rsidRPr="00AD2398" w:rsidRDefault="00ED082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AD2398">
              <w:rPr>
                <w:rFonts w:ascii="HG丸ｺﾞｼｯｸM-PRO" w:eastAsia="HG丸ｺﾞｼｯｸM-PRO" w:hAnsi="HG丸ｺﾞｼｯｸM-PRO" w:cs="ＭＳ Ｐゴシック" w:hint="eastAsia"/>
                <w:color w:val="auto"/>
                <w:sz w:val="22"/>
              </w:rPr>
              <w:t>2,826</w:t>
            </w:r>
          </w:p>
        </w:tc>
        <w:tc>
          <w:tcPr>
            <w:tcW w:w="1418" w:type="dxa"/>
            <w:gridSpan w:val="2"/>
            <w:noWrap/>
            <w:hideMark/>
          </w:tcPr>
          <w:p w:rsidR="00011725" w:rsidRPr="00AD2398" w:rsidRDefault="00011725" w:rsidP="00573BB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AD2398">
              <w:rPr>
                <w:rFonts w:ascii="HG丸ｺﾞｼｯｸM-PRO" w:eastAsia="HG丸ｺﾞｼｯｸM-PRO" w:hAnsi="HG丸ｺﾞｼｯｸM-PRO" w:cs="ＭＳ Ｐゴシック" w:hint="eastAsia"/>
                <w:color w:val="auto"/>
                <w:sz w:val="22"/>
              </w:rPr>
              <w:t>2,764</w:t>
            </w:r>
          </w:p>
        </w:tc>
        <w:tc>
          <w:tcPr>
            <w:tcW w:w="1388" w:type="dxa"/>
            <w:tcBorders>
              <w:right w:val="single" w:sz="6" w:space="0" w:color="auto"/>
            </w:tcBorders>
            <w:noWrap/>
            <w:hideMark/>
          </w:tcPr>
          <w:p w:rsidR="00011725" w:rsidRPr="00AD2398" w:rsidRDefault="00681CE9" w:rsidP="0080077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sz w:val="22"/>
              </w:rPr>
            </w:pPr>
            <w:r w:rsidRPr="00AD2398">
              <w:rPr>
                <w:rFonts w:ascii="HG丸ｺﾞｼｯｸM-PRO" w:eastAsia="HG丸ｺﾞｼｯｸM-PRO" w:hAnsi="HG丸ｺﾞｼｯｸM-PRO" w:cs="ＭＳ Ｐゴシック" w:hint="eastAsia"/>
                <w:color w:val="auto"/>
                <w:sz w:val="22"/>
              </w:rPr>
              <w:t>61</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AD2398" w:rsidRDefault="00011725" w:rsidP="00675F24">
            <w:pPr>
              <w:widowControl/>
              <w:ind w:leftChars="95" w:left="199"/>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 xml:space="preserve">うち　</w:t>
            </w:r>
            <w:r w:rsidRPr="00AD2398">
              <w:rPr>
                <w:rFonts w:ascii="HG丸ｺﾞｼｯｸM-PRO" w:eastAsia="HG丸ｺﾞｼｯｸM-PRO" w:hAnsi="HG丸ｺﾞｼｯｸM-PRO" w:cs="ＭＳ Ｐゴシック" w:hint="eastAsia"/>
                <w:color w:val="auto"/>
                <w:kern w:val="0"/>
              </w:rPr>
              <w:t>国庫支出金</w:t>
            </w:r>
            <w:r w:rsidRPr="00AD2398">
              <w:rPr>
                <w:rFonts w:ascii="HG丸ｺﾞｼｯｸM-PRO" w:eastAsia="HG丸ｺﾞｼｯｸM-PRO" w:hAnsi="HG丸ｺﾞｼｯｸM-PRO" w:cs="ＭＳ Ｐゴシック" w:hint="eastAsia"/>
                <w:color w:val="auto"/>
                <w:kern w:val="0"/>
                <w:sz w:val="16"/>
                <w:szCs w:val="16"/>
              </w:rPr>
              <w:t>（行政費用充当）</w:t>
            </w:r>
          </w:p>
        </w:tc>
        <w:tc>
          <w:tcPr>
            <w:tcW w:w="1408" w:type="dxa"/>
            <w:shd w:val="clear" w:color="auto" w:fill="C6D9F1" w:themeFill="text2" w:themeFillTint="33"/>
            <w:noWrap/>
          </w:tcPr>
          <w:p w:rsidR="00011725" w:rsidRPr="00AD2398" w:rsidRDefault="00ED0824"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2,068</w:t>
            </w:r>
          </w:p>
        </w:tc>
        <w:tc>
          <w:tcPr>
            <w:tcW w:w="1408" w:type="dxa"/>
            <w:gridSpan w:val="2"/>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2,093</w:t>
            </w:r>
          </w:p>
        </w:tc>
        <w:tc>
          <w:tcPr>
            <w:tcW w:w="1407" w:type="dxa"/>
            <w:gridSpan w:val="2"/>
            <w:tcBorders>
              <w:right w:val="single" w:sz="6" w:space="0" w:color="auto"/>
            </w:tcBorders>
            <w:shd w:val="clear" w:color="auto" w:fill="C6D9F1" w:themeFill="text2" w:themeFillTint="33"/>
            <w:noWrap/>
          </w:tcPr>
          <w:p w:rsidR="00011725" w:rsidRPr="00AD2398" w:rsidRDefault="000E295A"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474BC2" w:rsidRPr="00AD2398">
              <w:rPr>
                <w:rFonts w:ascii="HG丸ｺﾞｼｯｸM-PRO" w:eastAsia="HG丸ｺﾞｼｯｸM-PRO" w:hAnsi="HG丸ｺﾞｼｯｸM-PRO" w:cs="ＭＳ Ｐゴシック" w:hint="eastAsia"/>
                <w:color w:val="auto"/>
                <w:kern w:val="0"/>
                <w:sz w:val="22"/>
              </w:rPr>
              <w:t>26</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noWrap/>
            <w:hideMark/>
          </w:tcPr>
          <w:p w:rsidR="00011725" w:rsidRPr="00AD2398" w:rsidRDefault="00011725" w:rsidP="003A58BE">
            <w:pPr>
              <w:widowControl/>
              <w:ind w:firstLineChars="50" w:firstLine="110"/>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２ 行政費用</w:t>
            </w:r>
          </w:p>
        </w:tc>
        <w:tc>
          <w:tcPr>
            <w:tcW w:w="1408" w:type="dxa"/>
            <w:tcBorders>
              <w:top w:val="single" w:sz="6" w:space="0" w:color="auto"/>
            </w:tcBorders>
            <w:noWrap/>
          </w:tcPr>
          <w:p w:rsidR="00011725" w:rsidRPr="00AD2398" w:rsidRDefault="00ED0824"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25,512</w:t>
            </w:r>
          </w:p>
        </w:tc>
        <w:tc>
          <w:tcPr>
            <w:tcW w:w="1408" w:type="dxa"/>
            <w:gridSpan w:val="2"/>
            <w:tcBorders>
              <w:top w:val="single" w:sz="6" w:space="0" w:color="auto"/>
            </w:tcBorders>
            <w:noWrap/>
            <w:hideMark/>
          </w:tcPr>
          <w:p w:rsidR="00011725" w:rsidRPr="00AD2398" w:rsidRDefault="00ED0824"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22,865</w:t>
            </w:r>
          </w:p>
        </w:tc>
        <w:tc>
          <w:tcPr>
            <w:tcW w:w="1407" w:type="dxa"/>
            <w:gridSpan w:val="2"/>
            <w:tcBorders>
              <w:top w:val="single" w:sz="6" w:space="0" w:color="auto"/>
              <w:right w:val="single" w:sz="6" w:space="0" w:color="auto"/>
            </w:tcBorders>
            <w:noWrap/>
          </w:tcPr>
          <w:p w:rsidR="00011725" w:rsidRPr="00AD2398" w:rsidRDefault="00681CE9"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2,646</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AD2398" w:rsidRDefault="00011725" w:rsidP="005F0C10">
            <w:pPr>
              <w:widowControl/>
              <w:ind w:leftChars="95" w:left="199"/>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うち　税連動費用</w:t>
            </w:r>
          </w:p>
        </w:tc>
        <w:tc>
          <w:tcPr>
            <w:tcW w:w="1408" w:type="dxa"/>
            <w:shd w:val="clear" w:color="auto" w:fill="C6D9F1" w:themeFill="text2" w:themeFillTint="33"/>
            <w:noWrap/>
          </w:tcPr>
          <w:p w:rsidR="00011725" w:rsidRPr="00AD2398" w:rsidRDefault="00ED0824" w:rsidP="005F0C1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7,082</w:t>
            </w:r>
          </w:p>
        </w:tc>
        <w:tc>
          <w:tcPr>
            <w:tcW w:w="1408" w:type="dxa"/>
            <w:gridSpan w:val="2"/>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4,604</w:t>
            </w:r>
          </w:p>
        </w:tc>
        <w:tc>
          <w:tcPr>
            <w:tcW w:w="1407" w:type="dxa"/>
            <w:gridSpan w:val="2"/>
            <w:tcBorders>
              <w:right w:val="single" w:sz="6" w:space="0" w:color="auto"/>
            </w:tcBorders>
            <w:shd w:val="clear" w:color="auto" w:fill="C6D9F1" w:themeFill="text2" w:themeFillTint="33"/>
            <w:noWrap/>
          </w:tcPr>
          <w:p w:rsidR="00011725" w:rsidRPr="00AD2398" w:rsidRDefault="00681CE9" w:rsidP="0080077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2,478</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hideMark/>
          </w:tcPr>
          <w:p w:rsidR="00011725" w:rsidRPr="00AD2398" w:rsidRDefault="00011725" w:rsidP="005A31D2">
            <w:pPr>
              <w:widowControl/>
              <w:ind w:leftChars="95" w:left="199"/>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うち　給与関係費</w:t>
            </w:r>
          </w:p>
        </w:tc>
        <w:tc>
          <w:tcPr>
            <w:tcW w:w="1408" w:type="dxa"/>
            <w:noWrap/>
          </w:tcPr>
          <w:p w:rsidR="00011725" w:rsidRPr="00AD2398" w:rsidRDefault="00ED0824" w:rsidP="005A31D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7,170</w:t>
            </w:r>
          </w:p>
        </w:tc>
        <w:tc>
          <w:tcPr>
            <w:tcW w:w="1408" w:type="dxa"/>
            <w:gridSpan w:val="2"/>
            <w:noWrap/>
            <w:hideMark/>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7,215</w:t>
            </w:r>
          </w:p>
        </w:tc>
        <w:tc>
          <w:tcPr>
            <w:tcW w:w="1407" w:type="dxa"/>
            <w:gridSpan w:val="2"/>
            <w:tcBorders>
              <w:right w:val="single" w:sz="6" w:space="0" w:color="auto"/>
            </w:tcBorders>
            <w:noWrap/>
          </w:tcPr>
          <w:p w:rsidR="00011725" w:rsidRPr="00AD2398" w:rsidRDefault="00681CE9" w:rsidP="005A31D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▲44</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tcPr>
          <w:p w:rsidR="00011725" w:rsidRPr="00AD2398" w:rsidRDefault="00011725" w:rsidP="005A31D2">
            <w:pPr>
              <w:widowControl/>
              <w:ind w:leftChars="95" w:left="199"/>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 xml:space="preserve">うち　</w:t>
            </w:r>
            <w:r w:rsidRPr="00AD2398">
              <w:rPr>
                <w:rFonts w:ascii="HG丸ｺﾞｼｯｸM-PRO" w:eastAsia="HG丸ｺﾞｼｯｸM-PRO" w:hAnsi="HG丸ｺﾞｼｯｸM-PRO" w:cs="ＭＳ Ｐゴシック" w:hint="eastAsia"/>
                <w:color w:val="auto"/>
                <w:kern w:val="0"/>
                <w:sz w:val="18"/>
              </w:rPr>
              <w:t>負担金・補助金・交付金等</w:t>
            </w:r>
          </w:p>
        </w:tc>
        <w:tc>
          <w:tcPr>
            <w:tcW w:w="1408" w:type="dxa"/>
            <w:shd w:val="clear" w:color="auto" w:fill="C6D9F1" w:themeFill="text2" w:themeFillTint="33"/>
            <w:noWrap/>
          </w:tcPr>
          <w:p w:rsidR="00011725" w:rsidRPr="00AD2398" w:rsidRDefault="00ED0824" w:rsidP="005A31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6,64</w:t>
            </w:r>
            <w:r w:rsidR="00474BC2" w:rsidRPr="00AD2398">
              <w:rPr>
                <w:rFonts w:ascii="HG丸ｺﾞｼｯｸM-PRO" w:eastAsia="HG丸ｺﾞｼｯｸM-PRO" w:hAnsi="HG丸ｺﾞｼｯｸM-PRO" w:cs="ＭＳ Ｐゴシック" w:hint="eastAsia"/>
                <w:color w:val="auto"/>
                <w:kern w:val="0"/>
                <w:sz w:val="22"/>
              </w:rPr>
              <w:t>4</w:t>
            </w:r>
          </w:p>
        </w:tc>
        <w:tc>
          <w:tcPr>
            <w:tcW w:w="1408" w:type="dxa"/>
            <w:gridSpan w:val="2"/>
            <w:shd w:val="clear" w:color="auto" w:fill="C6D9F1" w:themeFill="text2" w:themeFillTint="33"/>
            <w:noWrap/>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6,318</w:t>
            </w:r>
          </w:p>
        </w:tc>
        <w:tc>
          <w:tcPr>
            <w:tcW w:w="1407" w:type="dxa"/>
            <w:gridSpan w:val="2"/>
            <w:tcBorders>
              <w:right w:val="single" w:sz="6" w:space="0" w:color="auto"/>
            </w:tcBorders>
            <w:shd w:val="clear" w:color="auto" w:fill="C6D9F1" w:themeFill="text2" w:themeFillTint="33"/>
            <w:noWrap/>
          </w:tcPr>
          <w:p w:rsidR="00011725" w:rsidRPr="00AD2398" w:rsidRDefault="00681CE9" w:rsidP="005A31D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32</w:t>
            </w:r>
            <w:r w:rsidR="00474BC2" w:rsidRPr="00AD2398">
              <w:rPr>
                <w:rFonts w:ascii="HG丸ｺﾞｼｯｸM-PRO" w:eastAsia="HG丸ｺﾞｼｯｸM-PRO" w:hAnsi="HG丸ｺﾞｼｯｸM-PRO" w:cs="ＭＳ Ｐゴシック" w:hint="eastAsia"/>
                <w:color w:val="auto"/>
                <w:kern w:val="0"/>
                <w:sz w:val="22"/>
              </w:rPr>
              <w:t>6</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noWrap/>
          </w:tcPr>
          <w:p w:rsidR="00011725" w:rsidRPr="00AD2398" w:rsidRDefault="00011725" w:rsidP="00117D5E">
            <w:pPr>
              <w:widowControl/>
              <w:ind w:leftChars="95" w:left="199"/>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 xml:space="preserve">うち　</w:t>
            </w:r>
            <w:r w:rsidRPr="00AD2398">
              <w:rPr>
                <w:rFonts w:ascii="HG丸ｺﾞｼｯｸM-PRO" w:eastAsia="HG丸ｺﾞｼｯｸM-PRO" w:hAnsi="HG丸ｺﾞｼｯｸM-PRO" w:cs="ＭＳ Ｐゴシック" w:hint="eastAsia"/>
                <w:color w:val="auto"/>
                <w:kern w:val="0"/>
              </w:rPr>
              <w:t>退職手当引当金繰入額</w:t>
            </w:r>
          </w:p>
        </w:tc>
        <w:tc>
          <w:tcPr>
            <w:tcW w:w="1408" w:type="dxa"/>
            <w:noWrap/>
          </w:tcPr>
          <w:p w:rsidR="00011725" w:rsidRPr="00AD2398" w:rsidRDefault="00ED0824"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569</w:t>
            </w:r>
          </w:p>
        </w:tc>
        <w:tc>
          <w:tcPr>
            <w:tcW w:w="1408" w:type="dxa"/>
            <w:gridSpan w:val="2"/>
            <w:noWrap/>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552</w:t>
            </w:r>
          </w:p>
        </w:tc>
        <w:tc>
          <w:tcPr>
            <w:tcW w:w="1407" w:type="dxa"/>
            <w:gridSpan w:val="2"/>
            <w:tcBorders>
              <w:right w:val="single" w:sz="6" w:space="0" w:color="auto"/>
            </w:tcBorders>
            <w:noWrap/>
          </w:tcPr>
          <w:p w:rsidR="00011725" w:rsidRPr="00AD2398" w:rsidRDefault="00681CE9" w:rsidP="00A53242">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17</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tcPr>
          <w:p w:rsidR="00011725" w:rsidRPr="00AD2398" w:rsidRDefault="00011725" w:rsidP="00F03E63">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行政収支差額</w:t>
            </w:r>
          </w:p>
        </w:tc>
        <w:tc>
          <w:tcPr>
            <w:tcW w:w="1408" w:type="dxa"/>
            <w:tcBorders>
              <w:top w:val="single" w:sz="6" w:space="0" w:color="auto"/>
              <w:bottom w:val="double" w:sz="4" w:space="0" w:color="auto"/>
            </w:tcBorders>
            <w:shd w:val="clear" w:color="auto" w:fill="C6D9F1" w:themeFill="text2" w:themeFillTint="33"/>
            <w:noWrap/>
          </w:tcPr>
          <w:p w:rsidR="00011725" w:rsidRPr="00AD2398" w:rsidRDefault="00ED0824"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290</w:t>
            </w:r>
          </w:p>
        </w:tc>
        <w:tc>
          <w:tcPr>
            <w:tcW w:w="1408" w:type="dxa"/>
            <w:gridSpan w:val="2"/>
            <w:tcBorders>
              <w:top w:val="single" w:sz="6" w:space="0" w:color="auto"/>
              <w:bottom w:val="double" w:sz="4" w:space="0" w:color="auto"/>
            </w:tcBorders>
            <w:shd w:val="clear" w:color="auto" w:fill="C6D9F1" w:themeFill="text2" w:themeFillTint="33"/>
            <w:noWrap/>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ED0824" w:rsidRPr="00AD2398">
              <w:rPr>
                <w:rFonts w:ascii="HG丸ｺﾞｼｯｸM-PRO" w:eastAsia="HG丸ｺﾞｼｯｸM-PRO" w:hAnsi="HG丸ｺﾞｼｯｸM-PRO" w:cs="ＭＳ Ｐゴシック" w:hint="eastAsia"/>
                <w:color w:val="auto"/>
                <w:kern w:val="0"/>
                <w:sz w:val="22"/>
              </w:rPr>
              <w:t>566</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011725" w:rsidRPr="00AD2398" w:rsidRDefault="00172420"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85７</w:t>
            </w:r>
          </w:p>
        </w:tc>
      </w:tr>
      <w:tr w:rsidR="00AD2398" w:rsidRPr="00AD2398" w:rsidTr="008A55C0">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noWrap/>
          </w:tcPr>
          <w:p w:rsidR="00011725" w:rsidRPr="00AD2398" w:rsidRDefault="00011725" w:rsidP="00F03E63">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金融収支差額</w:t>
            </w:r>
          </w:p>
        </w:tc>
        <w:tc>
          <w:tcPr>
            <w:tcW w:w="1408" w:type="dxa"/>
            <w:tcBorders>
              <w:top w:val="single" w:sz="6" w:space="0" w:color="auto"/>
              <w:bottom w:val="double" w:sz="4" w:space="0" w:color="auto"/>
            </w:tcBorders>
            <w:noWrap/>
          </w:tcPr>
          <w:p w:rsidR="00011725" w:rsidRPr="00AD2398" w:rsidRDefault="00011725" w:rsidP="00F03E6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ED0824" w:rsidRPr="00AD2398">
              <w:rPr>
                <w:rFonts w:ascii="HG丸ｺﾞｼｯｸM-PRO" w:eastAsia="HG丸ｺﾞｼｯｸM-PRO" w:hAnsi="HG丸ｺﾞｼｯｸM-PRO" w:cs="ＭＳ Ｐゴシック" w:hint="eastAsia"/>
                <w:color w:val="auto"/>
                <w:kern w:val="0"/>
                <w:sz w:val="22"/>
              </w:rPr>
              <w:t>652</w:t>
            </w:r>
          </w:p>
        </w:tc>
        <w:tc>
          <w:tcPr>
            <w:tcW w:w="1408" w:type="dxa"/>
            <w:gridSpan w:val="2"/>
            <w:tcBorders>
              <w:top w:val="single" w:sz="6" w:space="0" w:color="auto"/>
              <w:bottom w:val="double" w:sz="4" w:space="0" w:color="auto"/>
            </w:tcBorders>
            <w:noWrap/>
          </w:tcPr>
          <w:p w:rsidR="00011725" w:rsidRPr="00AD2398"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▲713</w:t>
            </w:r>
          </w:p>
        </w:tc>
        <w:tc>
          <w:tcPr>
            <w:tcW w:w="1407" w:type="dxa"/>
            <w:gridSpan w:val="2"/>
            <w:tcBorders>
              <w:top w:val="single" w:sz="6" w:space="0" w:color="auto"/>
              <w:bottom w:val="double" w:sz="4" w:space="0" w:color="auto"/>
              <w:right w:val="single" w:sz="6" w:space="0" w:color="auto"/>
            </w:tcBorders>
            <w:noWrap/>
          </w:tcPr>
          <w:p w:rsidR="00011725" w:rsidRPr="00AD2398" w:rsidRDefault="00681CE9"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61</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011725" w:rsidRPr="00AD2398" w:rsidRDefault="00011725" w:rsidP="00F03E63">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通常収支差額</w:t>
            </w:r>
          </w:p>
        </w:tc>
        <w:tc>
          <w:tcPr>
            <w:tcW w:w="1408" w:type="dxa"/>
            <w:tcBorders>
              <w:top w:val="single" w:sz="6" w:space="0" w:color="auto"/>
              <w:bottom w:val="double" w:sz="4" w:space="0" w:color="auto"/>
            </w:tcBorders>
            <w:shd w:val="clear" w:color="auto" w:fill="C6D9F1" w:themeFill="text2" w:themeFillTint="33"/>
            <w:noWrap/>
          </w:tcPr>
          <w:p w:rsidR="00011725" w:rsidRPr="00AD2398" w:rsidRDefault="00011725"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681CE9" w:rsidRPr="00AD2398">
              <w:rPr>
                <w:rFonts w:ascii="HG丸ｺﾞｼｯｸM-PRO" w:eastAsia="HG丸ｺﾞｼｯｸM-PRO" w:hAnsi="HG丸ｺﾞｼｯｸM-PRO" w:cs="ＭＳ Ｐゴシック" w:hint="eastAsia"/>
                <w:color w:val="auto"/>
                <w:kern w:val="0"/>
                <w:sz w:val="22"/>
              </w:rPr>
              <w:t>362</w:t>
            </w:r>
          </w:p>
        </w:tc>
        <w:tc>
          <w:tcPr>
            <w:tcW w:w="1408" w:type="dxa"/>
            <w:gridSpan w:val="2"/>
            <w:tcBorders>
              <w:top w:val="single" w:sz="6" w:space="0" w:color="auto"/>
              <w:bottom w:val="double" w:sz="4"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ED0824" w:rsidRPr="00AD2398">
              <w:rPr>
                <w:rFonts w:ascii="HG丸ｺﾞｼｯｸM-PRO" w:eastAsia="HG丸ｺﾞｼｯｸM-PRO" w:hAnsi="HG丸ｺﾞｼｯｸM-PRO" w:cs="ＭＳ Ｐゴシック" w:hint="eastAsia"/>
                <w:color w:val="auto"/>
                <w:kern w:val="0"/>
                <w:sz w:val="22"/>
              </w:rPr>
              <w:t>1,279</w:t>
            </w:r>
          </w:p>
        </w:tc>
        <w:tc>
          <w:tcPr>
            <w:tcW w:w="1407" w:type="dxa"/>
            <w:gridSpan w:val="2"/>
            <w:tcBorders>
              <w:top w:val="single" w:sz="6" w:space="0" w:color="auto"/>
              <w:bottom w:val="double" w:sz="4" w:space="0" w:color="auto"/>
              <w:right w:val="single" w:sz="6" w:space="0" w:color="auto"/>
            </w:tcBorders>
            <w:shd w:val="clear" w:color="auto" w:fill="C6D9F1" w:themeFill="text2" w:themeFillTint="33"/>
            <w:noWrap/>
          </w:tcPr>
          <w:p w:rsidR="00011725" w:rsidRPr="00AD2398" w:rsidRDefault="00681CE9"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917</w:t>
            </w:r>
          </w:p>
        </w:tc>
      </w:tr>
      <w:tr w:rsidR="00AD2398" w:rsidRPr="00AD2398" w:rsidTr="00540FB8">
        <w:trPr>
          <w:trHeight w:val="312"/>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11725" w:rsidRPr="00AD2398" w:rsidRDefault="00011725" w:rsidP="00F03E63">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特別収支差額</w:t>
            </w:r>
          </w:p>
        </w:tc>
        <w:tc>
          <w:tcPr>
            <w:tcW w:w="1408" w:type="dxa"/>
            <w:tcBorders>
              <w:top w:val="double" w:sz="4" w:space="0" w:color="auto"/>
              <w:bottom w:val="double" w:sz="4" w:space="0" w:color="auto"/>
            </w:tcBorders>
            <w:noWrap/>
          </w:tcPr>
          <w:p w:rsidR="00011725" w:rsidRPr="00AD2398" w:rsidRDefault="00681CE9" w:rsidP="00F50CD6">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474BC2" w:rsidRPr="00AD2398">
              <w:rPr>
                <w:rFonts w:ascii="HG丸ｺﾞｼｯｸM-PRO" w:eastAsia="HG丸ｺﾞｼｯｸM-PRO" w:hAnsi="HG丸ｺﾞｼｯｸM-PRO" w:cs="ＭＳ Ｐゴシック" w:hint="eastAsia"/>
                <w:color w:val="auto"/>
                <w:kern w:val="0"/>
                <w:sz w:val="22"/>
              </w:rPr>
              <w:t>344</w:t>
            </w:r>
          </w:p>
        </w:tc>
        <w:tc>
          <w:tcPr>
            <w:tcW w:w="1408" w:type="dxa"/>
            <w:gridSpan w:val="2"/>
            <w:tcBorders>
              <w:top w:val="double" w:sz="4" w:space="0" w:color="auto"/>
              <w:bottom w:val="double" w:sz="4" w:space="0" w:color="auto"/>
            </w:tcBorders>
            <w:noWrap/>
            <w:hideMark/>
          </w:tcPr>
          <w:p w:rsidR="00011725" w:rsidRPr="00AD2398" w:rsidRDefault="00ED0824"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827</w:t>
            </w:r>
          </w:p>
        </w:tc>
        <w:tc>
          <w:tcPr>
            <w:tcW w:w="1407" w:type="dxa"/>
            <w:gridSpan w:val="2"/>
            <w:tcBorders>
              <w:top w:val="double" w:sz="4" w:space="0" w:color="auto"/>
              <w:bottom w:val="double" w:sz="4" w:space="0" w:color="auto"/>
              <w:right w:val="single" w:sz="6" w:space="0" w:color="auto"/>
            </w:tcBorders>
            <w:noWrap/>
          </w:tcPr>
          <w:p w:rsidR="00011725" w:rsidRPr="00AD2398" w:rsidRDefault="00681CE9" w:rsidP="00800773">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▲1</w:t>
            </w:r>
            <w:r w:rsidR="008D7B6F" w:rsidRPr="00AD2398">
              <w:rPr>
                <w:rFonts w:ascii="HG丸ｺﾞｼｯｸM-PRO" w:eastAsia="HG丸ｺﾞｼｯｸM-PRO" w:hAnsi="HG丸ｺﾞｼｯｸM-PRO" w:cs="ＭＳ Ｐゴシック" w:hint="eastAsia"/>
                <w:color w:val="auto"/>
                <w:kern w:val="0"/>
                <w:sz w:val="22"/>
              </w:rPr>
              <w:t>,</w:t>
            </w:r>
            <w:r w:rsidR="00474BC2" w:rsidRPr="00AD2398">
              <w:rPr>
                <w:rFonts w:ascii="HG丸ｺﾞｼｯｸM-PRO" w:eastAsia="HG丸ｺﾞｼｯｸM-PRO" w:hAnsi="HG丸ｺﾞｼｯｸM-PRO" w:cs="ＭＳ Ｐゴシック" w:hint="eastAsia"/>
                <w:color w:val="auto"/>
                <w:kern w:val="0"/>
                <w:sz w:val="22"/>
              </w:rPr>
              <w:t>172</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hideMark/>
          </w:tcPr>
          <w:p w:rsidR="00011725" w:rsidRPr="00AD2398" w:rsidRDefault="00011725" w:rsidP="00F03E63">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noProof/>
                <w:sz w:val="22"/>
              </w:rPr>
              <mc:AlternateContent>
                <mc:Choice Requires="wps">
                  <w:drawing>
                    <wp:anchor distT="0" distB="0" distL="114300" distR="114300" simplePos="0" relativeHeight="251713536" behindDoc="1" locked="0" layoutInCell="1" allowOverlap="1" wp14:anchorId="36E0A45C" wp14:editId="630E3E61">
                      <wp:simplePos x="0" y="0"/>
                      <wp:positionH relativeFrom="column">
                        <wp:posOffset>-268605</wp:posOffset>
                      </wp:positionH>
                      <wp:positionV relativeFrom="paragraph">
                        <wp:posOffset>198120</wp:posOffset>
                      </wp:positionV>
                      <wp:extent cx="2374265" cy="2978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1.15pt;margin-top:15.6pt;width:186.95pt;height:23.45pt;z-index:-251602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" stroked="f">
                      <v:textbox>
                        <w:txbxContent>
                          <w:p w:rsidR="00011725" w:rsidRPr="00B85922" w:rsidRDefault="00011725"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11725" w:rsidRPr="00B85922" w:rsidRDefault="00011725">
                            <w:pPr>
                              <w:rPr>
                                <w:sz w:val="22"/>
                              </w:rPr>
                            </w:pPr>
                          </w:p>
                        </w:txbxContent>
                      </v:textbox>
                    </v:shape>
                  </w:pict>
                </mc:Fallback>
              </mc:AlternateContent>
            </w:r>
            <w:r w:rsidRPr="00AD2398">
              <w:rPr>
                <w:rFonts w:ascii="HG丸ｺﾞｼｯｸM-PRO" w:eastAsia="HG丸ｺﾞｼｯｸM-PRO" w:hAnsi="HG丸ｺﾞｼｯｸM-PRO" w:cs="ＭＳ Ｐゴシック" w:hint="eastAsia"/>
                <w:color w:val="auto"/>
                <w:kern w:val="0"/>
                <w:sz w:val="22"/>
              </w:rPr>
              <w:t>当期収支差額</w:t>
            </w:r>
          </w:p>
        </w:tc>
        <w:tc>
          <w:tcPr>
            <w:tcW w:w="1408" w:type="dxa"/>
            <w:tcBorders>
              <w:top w:val="double" w:sz="4" w:space="0" w:color="auto"/>
              <w:bottom w:val="single" w:sz="6" w:space="0" w:color="auto"/>
            </w:tcBorders>
            <w:shd w:val="clear" w:color="auto" w:fill="C6D9F1" w:themeFill="text2" w:themeFillTint="33"/>
            <w:noWrap/>
          </w:tcPr>
          <w:p w:rsidR="00011725" w:rsidRPr="00AD2398" w:rsidRDefault="00011725" w:rsidP="00A5324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474BC2" w:rsidRPr="00AD2398">
              <w:rPr>
                <w:rFonts w:ascii="HG丸ｺﾞｼｯｸM-PRO" w:eastAsia="HG丸ｺﾞｼｯｸM-PRO" w:hAnsi="HG丸ｺﾞｼｯｸM-PRO" w:cs="ＭＳ Ｐゴシック" w:hint="eastAsia"/>
                <w:color w:val="auto"/>
                <w:kern w:val="0"/>
                <w:sz w:val="22"/>
              </w:rPr>
              <w:t>707</w:t>
            </w:r>
          </w:p>
        </w:tc>
        <w:tc>
          <w:tcPr>
            <w:tcW w:w="1408" w:type="dxa"/>
            <w:gridSpan w:val="2"/>
            <w:tcBorders>
              <w:top w:val="double" w:sz="4" w:space="0" w:color="auto"/>
              <w:bottom w:val="single" w:sz="6" w:space="0" w:color="auto"/>
            </w:tcBorders>
            <w:shd w:val="clear" w:color="auto" w:fill="C6D9F1" w:themeFill="text2" w:themeFillTint="33"/>
            <w:noWrap/>
            <w:hideMark/>
          </w:tcPr>
          <w:p w:rsidR="00011725" w:rsidRPr="00AD239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▲452</w:t>
            </w:r>
          </w:p>
        </w:tc>
        <w:tc>
          <w:tcPr>
            <w:tcW w:w="1407" w:type="dxa"/>
            <w:gridSpan w:val="2"/>
            <w:tcBorders>
              <w:top w:val="double" w:sz="4" w:space="0" w:color="auto"/>
              <w:bottom w:val="single" w:sz="6" w:space="0" w:color="auto"/>
              <w:right w:val="single" w:sz="6" w:space="0" w:color="auto"/>
            </w:tcBorders>
            <w:shd w:val="clear" w:color="auto" w:fill="C6D9F1" w:themeFill="text2" w:themeFillTint="33"/>
            <w:noWrap/>
          </w:tcPr>
          <w:p w:rsidR="00011725" w:rsidRPr="00AD2398" w:rsidRDefault="00011725" w:rsidP="007433CE">
            <w:pPr>
              <w:widowControl/>
              <w:ind w:right="11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w:t>
            </w:r>
            <w:r w:rsidR="00474BC2" w:rsidRPr="00AD2398">
              <w:rPr>
                <w:rFonts w:ascii="HG丸ｺﾞｼｯｸM-PRO" w:eastAsia="HG丸ｺﾞｼｯｸM-PRO" w:hAnsi="HG丸ｺﾞｼｯｸM-PRO" w:cs="ＭＳ Ｐゴシック" w:hint="eastAsia"/>
                <w:color w:val="auto"/>
                <w:kern w:val="0"/>
                <w:sz w:val="22"/>
              </w:rPr>
              <w:t>254</w:t>
            </w:r>
          </w:p>
        </w:tc>
      </w:tr>
    </w:tbl>
    <w:p w:rsidR="0098074A" w:rsidRDefault="0098074A" w:rsidP="008F5052">
      <w:pPr>
        <w:ind w:left="220" w:hangingChars="100" w:hanging="220"/>
        <w:rPr>
          <w:rFonts w:ascii="HG丸ｺﾞｼｯｸM-PRO" w:eastAsia="HG丸ｺﾞｼｯｸM-PRO" w:hAnsi="HG丸ｺﾞｼｯｸM-PRO"/>
          <w:sz w:val="22"/>
        </w:rPr>
      </w:pPr>
    </w:p>
    <w:p w:rsidR="00583302" w:rsidRDefault="00583302" w:rsidP="00583302">
      <w:pPr>
        <w:tabs>
          <w:tab w:val="right" w:pos="7513"/>
        </w:tabs>
        <w:ind w:left="261" w:hangingChars="100" w:hanging="261"/>
        <w:rPr>
          <w:rFonts w:ascii="HG丸ｺﾞｼｯｸM-PRO" w:eastAsia="HG丸ｺﾞｼｯｸM-PRO" w:hAnsi="HG丸ｺﾞｼｯｸM-PRO"/>
          <w:sz w:val="22"/>
        </w:rPr>
      </w:pPr>
      <w:r w:rsidRPr="000F483C">
        <w:rPr>
          <w:rFonts w:ascii="HG丸ｺﾞｼｯｸM-PRO" w:eastAsia="HG丸ｺﾞｼｯｸM-PRO" w:hAnsi="HG丸ｺﾞｼｯｸM-PRO" w:hint="eastAsia"/>
          <w:b/>
          <w:sz w:val="26"/>
          <w:szCs w:val="26"/>
        </w:rPr>
        <w:t>＜キャッシュ・フロー計算書＞</w:t>
      </w:r>
      <w:r>
        <w:rPr>
          <w:rFonts w:ascii="HG丸ｺﾞｼｯｸM-PRO" w:eastAsia="HG丸ｺﾞｼｯｸM-PRO" w:hAnsi="HG丸ｺﾞｼｯｸM-PRO" w:hint="eastAsia"/>
          <w:sz w:val="22"/>
        </w:rPr>
        <w:tab/>
      </w:r>
      <w:r w:rsidRPr="00CC49D4">
        <w:rPr>
          <w:rFonts w:ascii="HG丸ｺﾞｼｯｸM-PRO" w:eastAsia="HG丸ｺﾞｼｯｸM-PRO" w:hAnsi="HG丸ｺﾞｼｯｸM-PRO" w:cs="ＭＳ Ｐゴシック" w:hint="eastAsia"/>
          <w:kern w:val="0"/>
          <w:szCs w:val="20"/>
        </w:rPr>
        <w:t>（単位：億円）</w:t>
      </w:r>
    </w:p>
    <w:tbl>
      <w:tblPr>
        <w:tblStyle w:val="10"/>
        <w:tblpPr w:leftFromText="142" w:rightFromText="142" w:vertAnchor="text" w:tblpY="45"/>
        <w:tblW w:w="7528" w:type="dxa"/>
        <w:tblLook w:val="04A0" w:firstRow="1" w:lastRow="0" w:firstColumn="1" w:lastColumn="0" w:noHBand="0" w:noVBand="1"/>
      </w:tblPr>
      <w:tblGrid>
        <w:gridCol w:w="3276"/>
        <w:gridCol w:w="1417"/>
        <w:gridCol w:w="1418"/>
        <w:gridCol w:w="1417"/>
      </w:tblGrid>
      <w:tr w:rsidR="00AD2398" w:rsidRPr="00AD2398" w:rsidTr="00800773">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tcBorders>
            <w:hideMark/>
          </w:tcPr>
          <w:p w:rsidR="00583302" w:rsidRPr="00AD2398" w:rsidRDefault="00583302" w:rsidP="00800773">
            <w:pPr>
              <w:widowControl/>
              <w:jc w:val="center"/>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科　　　　　　目</w:t>
            </w:r>
          </w:p>
        </w:tc>
        <w:tc>
          <w:tcPr>
            <w:tcW w:w="1417" w:type="dxa"/>
            <w:tcBorders>
              <w:top w:val="single" w:sz="6" w:space="0" w:color="auto"/>
            </w:tcBorders>
            <w:noWrap/>
            <w:hideMark/>
          </w:tcPr>
          <w:p w:rsidR="00583302" w:rsidRPr="00AD2398"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D2398">
              <w:rPr>
                <w:rFonts w:ascii="HG丸ｺﾞｼｯｸM-PRO" w:eastAsia="HG丸ｺﾞｼｯｸM-PRO" w:hAnsi="HG丸ｺﾞｼｯｸM-PRO" w:cs="ＭＳ Ｐゴシック" w:hint="eastAsia"/>
                <w:color w:val="auto"/>
                <w:kern w:val="0"/>
                <w:sz w:val="20"/>
              </w:rPr>
              <w:t>平成2</w:t>
            </w:r>
            <w:r w:rsidR="00011725" w:rsidRPr="00AD2398">
              <w:rPr>
                <w:rFonts w:ascii="HG丸ｺﾞｼｯｸM-PRO" w:eastAsia="HG丸ｺﾞｼｯｸM-PRO" w:hAnsi="HG丸ｺﾞｼｯｸM-PRO" w:cs="ＭＳ Ｐゴシック" w:hint="eastAsia"/>
                <w:color w:val="auto"/>
                <w:kern w:val="0"/>
                <w:sz w:val="20"/>
              </w:rPr>
              <w:t>7</w:t>
            </w:r>
            <w:r w:rsidRPr="00AD2398">
              <w:rPr>
                <w:rFonts w:ascii="HG丸ｺﾞｼｯｸM-PRO" w:eastAsia="HG丸ｺﾞｼｯｸM-PRO" w:hAnsi="HG丸ｺﾞｼｯｸM-PRO" w:cs="ＭＳ Ｐゴシック" w:hint="eastAsia"/>
                <w:color w:val="auto"/>
                <w:kern w:val="0"/>
                <w:sz w:val="20"/>
              </w:rPr>
              <w:t>年度</w:t>
            </w:r>
          </w:p>
        </w:tc>
        <w:tc>
          <w:tcPr>
            <w:tcW w:w="1418" w:type="dxa"/>
            <w:tcBorders>
              <w:top w:val="single" w:sz="6" w:space="0" w:color="auto"/>
            </w:tcBorders>
            <w:noWrap/>
            <w:hideMark/>
          </w:tcPr>
          <w:p w:rsidR="00583302" w:rsidRPr="00AD2398" w:rsidRDefault="00583302"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rPr>
            </w:pPr>
            <w:r w:rsidRPr="00AD2398">
              <w:rPr>
                <w:rFonts w:ascii="HG丸ｺﾞｼｯｸM-PRO" w:eastAsia="HG丸ｺﾞｼｯｸM-PRO" w:hAnsi="HG丸ｺﾞｼｯｸM-PRO" w:cs="ＭＳ Ｐゴシック" w:hint="eastAsia"/>
                <w:color w:val="auto"/>
                <w:kern w:val="0"/>
                <w:sz w:val="20"/>
              </w:rPr>
              <w:t>平成2</w:t>
            </w:r>
            <w:r w:rsidR="00011725" w:rsidRPr="00AD2398">
              <w:rPr>
                <w:rFonts w:ascii="HG丸ｺﾞｼｯｸM-PRO" w:eastAsia="HG丸ｺﾞｼｯｸM-PRO" w:hAnsi="HG丸ｺﾞｼｯｸM-PRO" w:cs="ＭＳ Ｐゴシック" w:hint="eastAsia"/>
                <w:color w:val="auto"/>
                <w:kern w:val="0"/>
                <w:sz w:val="20"/>
              </w:rPr>
              <w:t>6</w:t>
            </w:r>
            <w:r w:rsidRPr="00AD2398">
              <w:rPr>
                <w:rFonts w:ascii="HG丸ｺﾞｼｯｸM-PRO" w:eastAsia="HG丸ｺﾞｼｯｸM-PRO" w:hAnsi="HG丸ｺﾞｼｯｸM-PRO" w:cs="ＭＳ Ｐゴシック" w:hint="eastAsia"/>
                <w:color w:val="auto"/>
                <w:kern w:val="0"/>
                <w:sz w:val="20"/>
              </w:rPr>
              <w:t>年度</w:t>
            </w:r>
          </w:p>
        </w:tc>
        <w:tc>
          <w:tcPr>
            <w:tcW w:w="1417" w:type="dxa"/>
            <w:tcBorders>
              <w:top w:val="single" w:sz="6" w:space="0" w:color="auto"/>
              <w:right w:val="single" w:sz="6" w:space="0" w:color="auto"/>
            </w:tcBorders>
            <w:noWrap/>
            <w:hideMark/>
          </w:tcPr>
          <w:p w:rsidR="00583302" w:rsidRPr="00AD2398"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AD2398">
              <w:rPr>
                <w:rFonts w:ascii="HG丸ｺﾞｼｯｸM-PRO" w:eastAsia="HG丸ｺﾞｼｯｸM-PRO" w:hAnsi="HG丸ｺﾞｼｯｸM-PRO" w:cs="ＭＳ Ｐゴシック" w:hint="eastAsia"/>
                <w:color w:val="auto"/>
                <w:kern w:val="0"/>
              </w:rPr>
              <w:t>増減額</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tcBorders>
            <w:shd w:val="clear" w:color="auto" w:fill="C6D9F1" w:themeFill="text2" w:themeFillTint="33"/>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行政サービス活動収支差額</w:t>
            </w:r>
          </w:p>
        </w:tc>
        <w:tc>
          <w:tcPr>
            <w:tcW w:w="1417" w:type="dxa"/>
            <w:shd w:val="clear" w:color="auto" w:fill="C6D9F1" w:themeFill="text2" w:themeFillTint="33"/>
            <w:noWrap/>
          </w:tcPr>
          <w:p w:rsidR="00011725" w:rsidRPr="00AD2398" w:rsidRDefault="00681CE9"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1,035</w:t>
            </w:r>
          </w:p>
        </w:tc>
        <w:tc>
          <w:tcPr>
            <w:tcW w:w="1418" w:type="dxa"/>
            <w:shd w:val="clear" w:color="auto" w:fill="C6D9F1" w:themeFill="text2" w:themeFillTint="33"/>
            <w:noWrap/>
            <w:hideMark/>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57</w:t>
            </w:r>
          </w:p>
        </w:tc>
        <w:tc>
          <w:tcPr>
            <w:tcW w:w="1417" w:type="dxa"/>
            <w:tcBorders>
              <w:right w:val="single" w:sz="6" w:space="0" w:color="auto"/>
            </w:tcBorders>
            <w:shd w:val="clear" w:color="auto" w:fill="C6D9F1" w:themeFill="text2" w:themeFillTint="33"/>
            <w:noWrap/>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97</w:t>
            </w:r>
            <w:r w:rsidR="00681CE9" w:rsidRPr="00AD2398">
              <w:rPr>
                <w:rFonts w:ascii="HG丸ｺﾞｼｯｸM-PRO" w:eastAsia="HG丸ｺﾞｼｯｸM-PRO" w:hAnsi="HG丸ｺﾞｼｯｸM-PRO" w:cs="ＭＳ Ｐゴシック" w:hint="eastAsia"/>
                <w:color w:val="auto"/>
                <w:kern w:val="0"/>
                <w:sz w:val="24"/>
                <w:szCs w:val="24"/>
              </w:rPr>
              <w:t>8</w:t>
            </w:r>
          </w:p>
        </w:tc>
      </w:tr>
      <w:tr w:rsidR="00AD2398"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left w:val="single" w:sz="6" w:space="0" w:color="auto"/>
              <w:bottom w:val="single" w:sz="6" w:space="0" w:color="auto"/>
            </w:tcBorders>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投資活動収支差額</w:t>
            </w:r>
          </w:p>
        </w:tc>
        <w:tc>
          <w:tcPr>
            <w:tcW w:w="1417" w:type="dxa"/>
            <w:tcBorders>
              <w:bottom w:val="single" w:sz="6" w:space="0" w:color="auto"/>
            </w:tcBorders>
            <w:noWrap/>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w:t>
            </w:r>
            <w:r w:rsidR="00681CE9" w:rsidRPr="00AD2398">
              <w:rPr>
                <w:rFonts w:ascii="HG丸ｺﾞｼｯｸM-PRO" w:eastAsia="HG丸ｺﾞｼｯｸM-PRO" w:hAnsi="HG丸ｺﾞｼｯｸM-PRO" w:cs="ＭＳ Ｐゴシック" w:hint="eastAsia"/>
                <w:color w:val="auto"/>
                <w:kern w:val="0"/>
                <w:sz w:val="24"/>
                <w:szCs w:val="24"/>
              </w:rPr>
              <w:t>324</w:t>
            </w:r>
          </w:p>
        </w:tc>
        <w:tc>
          <w:tcPr>
            <w:tcW w:w="1418" w:type="dxa"/>
            <w:tcBorders>
              <w:bottom w:val="single" w:sz="6" w:space="0" w:color="auto"/>
            </w:tcBorders>
            <w:noWrap/>
            <w:hideMark/>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▲212</w:t>
            </w:r>
          </w:p>
        </w:tc>
        <w:tc>
          <w:tcPr>
            <w:tcW w:w="1417" w:type="dxa"/>
            <w:tcBorders>
              <w:bottom w:val="single" w:sz="6" w:space="0" w:color="auto"/>
              <w:right w:val="single" w:sz="6" w:space="0" w:color="auto"/>
            </w:tcBorders>
            <w:noWrap/>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w:t>
            </w:r>
            <w:r w:rsidR="00681CE9" w:rsidRPr="00AD2398">
              <w:rPr>
                <w:rFonts w:ascii="HG丸ｺﾞｼｯｸM-PRO" w:eastAsia="HG丸ｺﾞｼｯｸM-PRO" w:hAnsi="HG丸ｺﾞｼｯｸM-PRO" w:cs="ＭＳ Ｐゴシック" w:hint="eastAsia"/>
                <w:color w:val="auto"/>
                <w:kern w:val="0"/>
                <w:sz w:val="24"/>
                <w:szCs w:val="24"/>
              </w:rPr>
              <w:t>11</w:t>
            </w:r>
            <w:r w:rsidRPr="00AD2398">
              <w:rPr>
                <w:rFonts w:ascii="HG丸ｺﾞｼｯｸM-PRO" w:eastAsia="HG丸ｺﾞｼｯｸM-PRO" w:hAnsi="HG丸ｺﾞｼｯｸM-PRO" w:cs="ＭＳ Ｐゴシック" w:hint="eastAsia"/>
                <w:color w:val="auto"/>
                <w:kern w:val="0"/>
                <w:sz w:val="24"/>
                <w:szCs w:val="24"/>
              </w:rPr>
              <w:t>2</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single" w:sz="6" w:space="0" w:color="auto"/>
              <w:left w:val="single" w:sz="6" w:space="0" w:color="auto"/>
              <w:bottom w:val="double" w:sz="4" w:space="0" w:color="auto"/>
            </w:tcBorders>
            <w:shd w:val="clear" w:color="auto" w:fill="C6D9F1" w:themeFill="text2" w:themeFillTint="33"/>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18"/>
              </w:rPr>
              <w:t>行政活動キャッシュ・フロー収支差額</w:t>
            </w:r>
          </w:p>
        </w:tc>
        <w:tc>
          <w:tcPr>
            <w:tcW w:w="1417" w:type="dxa"/>
            <w:tcBorders>
              <w:top w:val="single" w:sz="6" w:space="0" w:color="auto"/>
              <w:bottom w:val="double" w:sz="4" w:space="0" w:color="auto"/>
            </w:tcBorders>
            <w:shd w:val="clear" w:color="auto" w:fill="C6D9F1" w:themeFill="text2" w:themeFillTint="33"/>
            <w:noWrap/>
          </w:tcPr>
          <w:p w:rsidR="00011725" w:rsidRPr="00AD2398" w:rsidRDefault="00681CE9"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711</w:t>
            </w:r>
          </w:p>
        </w:tc>
        <w:tc>
          <w:tcPr>
            <w:tcW w:w="1418" w:type="dxa"/>
            <w:tcBorders>
              <w:top w:val="single" w:sz="6" w:space="0" w:color="auto"/>
              <w:bottom w:val="double" w:sz="4" w:space="0" w:color="auto"/>
            </w:tcBorders>
            <w:shd w:val="clear" w:color="auto" w:fill="C6D9F1" w:themeFill="text2" w:themeFillTint="33"/>
            <w:noWrap/>
            <w:hideMark/>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▲155</w:t>
            </w:r>
          </w:p>
        </w:tc>
        <w:tc>
          <w:tcPr>
            <w:tcW w:w="1417" w:type="dxa"/>
            <w:tcBorders>
              <w:top w:val="single" w:sz="6" w:space="0" w:color="auto"/>
              <w:bottom w:val="double" w:sz="4" w:space="0" w:color="auto"/>
              <w:right w:val="single" w:sz="6" w:space="0" w:color="auto"/>
            </w:tcBorders>
            <w:shd w:val="clear" w:color="auto" w:fill="C6D9F1" w:themeFill="text2" w:themeFillTint="33"/>
            <w:noWrap/>
          </w:tcPr>
          <w:p w:rsidR="00011725" w:rsidRPr="00AD2398" w:rsidRDefault="00681CE9"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866</w:t>
            </w:r>
          </w:p>
        </w:tc>
      </w:tr>
      <w:tr w:rsidR="00AD2398"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財務活動収支差額</w:t>
            </w:r>
          </w:p>
        </w:tc>
        <w:tc>
          <w:tcPr>
            <w:tcW w:w="1417" w:type="dxa"/>
            <w:tcBorders>
              <w:top w:val="double" w:sz="4" w:space="0" w:color="auto"/>
              <w:bottom w:val="double" w:sz="4" w:space="0" w:color="auto"/>
            </w:tcBorders>
            <w:noWrap/>
          </w:tcPr>
          <w:p w:rsidR="00011725" w:rsidRPr="00AD2398"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▲662</w:t>
            </w:r>
          </w:p>
        </w:tc>
        <w:tc>
          <w:tcPr>
            <w:tcW w:w="1418" w:type="dxa"/>
            <w:tcBorders>
              <w:top w:val="double" w:sz="4" w:space="0" w:color="auto"/>
              <w:bottom w:val="double" w:sz="4" w:space="0" w:color="auto"/>
            </w:tcBorders>
            <w:noWrap/>
            <w:hideMark/>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119</w:t>
            </w:r>
          </w:p>
        </w:tc>
        <w:tc>
          <w:tcPr>
            <w:tcW w:w="1417" w:type="dxa"/>
            <w:tcBorders>
              <w:top w:val="double" w:sz="4" w:space="0" w:color="auto"/>
              <w:bottom w:val="double" w:sz="4" w:space="0" w:color="auto"/>
              <w:right w:val="single" w:sz="6" w:space="0" w:color="auto"/>
            </w:tcBorders>
            <w:noWrap/>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w:t>
            </w:r>
            <w:r w:rsidR="00681CE9" w:rsidRPr="00AD2398">
              <w:rPr>
                <w:rFonts w:ascii="HG丸ｺﾞｼｯｸM-PRO" w:eastAsia="HG丸ｺﾞｼｯｸM-PRO" w:hAnsi="HG丸ｺﾞｼｯｸM-PRO" w:cs="ＭＳ Ｐゴシック" w:hint="eastAsia"/>
                <w:color w:val="auto"/>
                <w:kern w:val="0"/>
                <w:sz w:val="24"/>
                <w:szCs w:val="24"/>
              </w:rPr>
              <w:t>781</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収支差額合計</w:t>
            </w:r>
          </w:p>
        </w:tc>
        <w:tc>
          <w:tcPr>
            <w:tcW w:w="1417" w:type="dxa"/>
            <w:tcBorders>
              <w:top w:val="double" w:sz="4" w:space="0" w:color="auto"/>
              <w:bottom w:val="double" w:sz="4" w:space="0" w:color="auto"/>
            </w:tcBorders>
            <w:shd w:val="clear" w:color="auto" w:fill="C6D9F1" w:themeFill="text2" w:themeFillTint="33"/>
            <w:noWrap/>
          </w:tcPr>
          <w:p w:rsidR="00011725" w:rsidRPr="00AD2398" w:rsidRDefault="00681CE9"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49</w:t>
            </w:r>
          </w:p>
        </w:tc>
        <w:tc>
          <w:tcPr>
            <w:tcW w:w="1418" w:type="dxa"/>
            <w:tcBorders>
              <w:top w:val="double" w:sz="4" w:space="0" w:color="auto"/>
              <w:bottom w:val="double" w:sz="4" w:space="0" w:color="auto"/>
            </w:tcBorders>
            <w:shd w:val="clear" w:color="auto" w:fill="C6D9F1" w:themeFill="text2" w:themeFillTint="33"/>
            <w:noWrap/>
            <w:hideMark/>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▲37</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011725" w:rsidRPr="00AD2398" w:rsidRDefault="00474BC2"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86</w:t>
            </w:r>
          </w:p>
        </w:tc>
      </w:tr>
      <w:tr w:rsidR="00AD2398" w:rsidRPr="00AD2398" w:rsidTr="00022781">
        <w:trPr>
          <w:trHeight w:val="285"/>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前年度からの繰越金</w:t>
            </w:r>
          </w:p>
        </w:tc>
        <w:tc>
          <w:tcPr>
            <w:tcW w:w="1417" w:type="dxa"/>
            <w:tcBorders>
              <w:top w:val="double" w:sz="4" w:space="0" w:color="auto"/>
              <w:bottom w:val="double" w:sz="4" w:space="0" w:color="auto"/>
            </w:tcBorders>
            <w:noWrap/>
          </w:tcPr>
          <w:p w:rsidR="00011725" w:rsidRPr="00AD2398"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205</w:t>
            </w:r>
          </w:p>
        </w:tc>
        <w:tc>
          <w:tcPr>
            <w:tcW w:w="1418" w:type="dxa"/>
            <w:tcBorders>
              <w:top w:val="double" w:sz="4" w:space="0" w:color="auto"/>
              <w:bottom w:val="double" w:sz="4" w:space="0" w:color="auto"/>
            </w:tcBorders>
            <w:noWrap/>
            <w:hideMark/>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281</w:t>
            </w:r>
          </w:p>
        </w:tc>
        <w:tc>
          <w:tcPr>
            <w:tcW w:w="1417" w:type="dxa"/>
            <w:tcBorders>
              <w:top w:val="double" w:sz="4" w:space="0" w:color="auto"/>
              <w:bottom w:val="double" w:sz="4" w:space="0" w:color="auto"/>
              <w:right w:val="single" w:sz="6" w:space="0" w:color="auto"/>
            </w:tcBorders>
            <w:noWrap/>
          </w:tcPr>
          <w:p w:rsidR="00011725" w:rsidRPr="00AD2398"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w:t>
            </w:r>
            <w:r w:rsidR="004A6F56">
              <w:rPr>
                <w:rFonts w:ascii="HG丸ｺﾞｼｯｸM-PRO" w:eastAsia="HG丸ｺﾞｼｯｸM-PRO" w:hAnsi="HG丸ｺﾞｼｯｸM-PRO" w:cs="ＭＳ Ｐゴシック" w:hint="eastAsia"/>
                <w:color w:val="auto"/>
                <w:kern w:val="0"/>
                <w:sz w:val="24"/>
                <w:szCs w:val="24"/>
              </w:rPr>
              <w:t>76</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shd w:val="clear" w:color="auto" w:fill="C6D9F1" w:themeFill="text2" w:themeFillTint="33"/>
            <w:noWrap/>
            <w:hideMark/>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形式収支</w:t>
            </w:r>
          </w:p>
        </w:tc>
        <w:tc>
          <w:tcPr>
            <w:tcW w:w="1417" w:type="dxa"/>
            <w:tcBorders>
              <w:top w:val="double" w:sz="4" w:space="0" w:color="auto"/>
              <w:bottom w:val="double" w:sz="4" w:space="0" w:color="auto"/>
            </w:tcBorders>
            <w:shd w:val="clear" w:color="auto" w:fill="C6D9F1" w:themeFill="text2" w:themeFillTint="33"/>
            <w:noWrap/>
          </w:tcPr>
          <w:p w:rsidR="00011725" w:rsidRPr="00AD2398" w:rsidRDefault="00681CE9"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25</w:t>
            </w:r>
            <w:r w:rsidR="00011725" w:rsidRPr="00AD2398">
              <w:rPr>
                <w:rFonts w:ascii="HG丸ｺﾞｼｯｸM-PRO" w:eastAsia="HG丸ｺﾞｼｯｸM-PRO" w:hAnsi="HG丸ｺﾞｼｯｸM-PRO" w:cs="ＭＳ Ｐゴシック" w:hint="eastAsia"/>
                <w:color w:val="auto"/>
                <w:kern w:val="0"/>
                <w:sz w:val="24"/>
                <w:szCs w:val="24"/>
              </w:rPr>
              <w:t>4</w:t>
            </w:r>
          </w:p>
        </w:tc>
        <w:tc>
          <w:tcPr>
            <w:tcW w:w="1418" w:type="dxa"/>
            <w:tcBorders>
              <w:top w:val="double" w:sz="4" w:space="0" w:color="auto"/>
              <w:bottom w:val="double" w:sz="4" w:space="0" w:color="auto"/>
            </w:tcBorders>
            <w:shd w:val="clear" w:color="auto" w:fill="C6D9F1" w:themeFill="text2" w:themeFillTint="33"/>
            <w:noWrap/>
            <w:hideMark/>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244</w:t>
            </w:r>
          </w:p>
        </w:tc>
        <w:tc>
          <w:tcPr>
            <w:tcW w:w="1417" w:type="dxa"/>
            <w:tcBorders>
              <w:top w:val="double" w:sz="4" w:space="0" w:color="auto"/>
              <w:bottom w:val="double" w:sz="4" w:space="0" w:color="auto"/>
              <w:right w:val="single" w:sz="6" w:space="0" w:color="auto"/>
            </w:tcBorders>
            <w:shd w:val="clear" w:color="auto" w:fill="C6D9F1" w:themeFill="text2" w:themeFillTint="33"/>
            <w:noWrap/>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1</w:t>
            </w:r>
            <w:r w:rsidR="00681CE9" w:rsidRPr="00AD2398">
              <w:rPr>
                <w:rFonts w:ascii="HG丸ｺﾞｼｯｸM-PRO" w:eastAsia="HG丸ｺﾞｼｯｸM-PRO" w:hAnsi="HG丸ｺﾞｼｯｸM-PRO" w:cs="ＭＳ Ｐゴシック" w:hint="eastAsia"/>
                <w:color w:val="auto"/>
                <w:kern w:val="0"/>
                <w:sz w:val="24"/>
                <w:szCs w:val="24"/>
              </w:rPr>
              <w:t>0</w:t>
            </w:r>
          </w:p>
        </w:tc>
      </w:tr>
      <w:tr w:rsidR="00AD2398" w:rsidRPr="00AD2398" w:rsidTr="00580758">
        <w:trPr>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double" w:sz="4" w:space="0" w:color="auto"/>
            </w:tcBorders>
            <w:noWrap/>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歳入歳出外現金受払</w:t>
            </w:r>
          </w:p>
        </w:tc>
        <w:tc>
          <w:tcPr>
            <w:tcW w:w="1417" w:type="dxa"/>
            <w:tcBorders>
              <w:top w:val="double" w:sz="4" w:space="0" w:color="auto"/>
              <w:bottom w:val="double" w:sz="4" w:space="0" w:color="auto"/>
            </w:tcBorders>
            <w:noWrap/>
          </w:tcPr>
          <w:p w:rsidR="00011725" w:rsidRPr="00AD2398" w:rsidRDefault="00681CE9"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3</w:t>
            </w:r>
            <w:r w:rsidR="00474BC2" w:rsidRPr="00AD2398">
              <w:rPr>
                <w:rFonts w:ascii="HG丸ｺﾞｼｯｸM-PRO" w:eastAsia="HG丸ｺﾞｼｯｸM-PRO" w:hAnsi="HG丸ｺﾞｼｯｸM-PRO" w:cs="ＭＳ Ｐゴシック" w:hint="eastAsia"/>
                <w:color w:val="auto"/>
                <w:kern w:val="0"/>
                <w:sz w:val="24"/>
                <w:szCs w:val="24"/>
              </w:rPr>
              <w:t>74</w:t>
            </w:r>
          </w:p>
        </w:tc>
        <w:tc>
          <w:tcPr>
            <w:tcW w:w="1418" w:type="dxa"/>
            <w:tcBorders>
              <w:top w:val="double" w:sz="4" w:space="0" w:color="auto"/>
              <w:bottom w:val="double" w:sz="4" w:space="0" w:color="auto"/>
            </w:tcBorders>
            <w:noWrap/>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392</w:t>
            </w:r>
          </w:p>
        </w:tc>
        <w:tc>
          <w:tcPr>
            <w:tcW w:w="1417" w:type="dxa"/>
            <w:tcBorders>
              <w:top w:val="double" w:sz="4" w:space="0" w:color="auto"/>
              <w:bottom w:val="double" w:sz="4" w:space="0" w:color="auto"/>
              <w:right w:val="single" w:sz="6" w:space="0" w:color="auto"/>
            </w:tcBorders>
            <w:noWrap/>
          </w:tcPr>
          <w:p w:rsidR="00011725" w:rsidRPr="00AD2398" w:rsidRDefault="00011725" w:rsidP="00011725">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w:t>
            </w:r>
            <w:r w:rsidR="00474BC2" w:rsidRPr="00AD2398">
              <w:rPr>
                <w:rFonts w:ascii="HG丸ｺﾞｼｯｸM-PRO" w:eastAsia="HG丸ｺﾞｼｯｸM-PRO" w:hAnsi="HG丸ｺﾞｼｯｸM-PRO" w:cs="ＭＳ Ｐゴシック" w:hint="eastAsia"/>
                <w:color w:val="auto"/>
                <w:kern w:val="0"/>
                <w:sz w:val="24"/>
                <w:szCs w:val="24"/>
              </w:rPr>
              <w:t>18</w:t>
            </w:r>
          </w:p>
        </w:tc>
      </w:tr>
      <w:tr w:rsidR="00AD2398" w:rsidRPr="00AD2398" w:rsidTr="00B528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6" w:type="dxa"/>
            <w:tcBorders>
              <w:top w:val="double" w:sz="4" w:space="0" w:color="auto"/>
              <w:left w:val="single" w:sz="6" w:space="0" w:color="auto"/>
              <w:bottom w:val="single" w:sz="6" w:space="0" w:color="auto"/>
            </w:tcBorders>
            <w:shd w:val="clear" w:color="auto" w:fill="C6D9F1" w:themeFill="text2" w:themeFillTint="33"/>
            <w:noWrap/>
          </w:tcPr>
          <w:p w:rsidR="00011725" w:rsidRPr="00AD2398" w:rsidRDefault="00011725" w:rsidP="00011725">
            <w:pPr>
              <w:widowControl/>
              <w:jc w:val="left"/>
              <w:rPr>
                <w:rFonts w:ascii="HG丸ｺﾞｼｯｸM-PRO" w:eastAsia="HG丸ｺﾞｼｯｸM-PRO" w:hAnsi="HG丸ｺﾞｼｯｸM-PRO" w:cs="ＭＳ Ｐゴシック"/>
                <w:color w:val="auto"/>
                <w:kern w:val="0"/>
                <w:sz w:val="22"/>
              </w:rPr>
            </w:pPr>
            <w:r w:rsidRPr="00AD2398">
              <w:rPr>
                <w:rFonts w:ascii="HG丸ｺﾞｼｯｸM-PRO" w:eastAsia="HG丸ｺﾞｼｯｸM-PRO" w:hAnsi="HG丸ｺﾞｼｯｸM-PRO" w:cs="ＭＳ Ｐゴシック" w:hint="eastAsia"/>
                <w:color w:val="auto"/>
                <w:kern w:val="0"/>
                <w:sz w:val="22"/>
              </w:rPr>
              <w:t>再　　計</w:t>
            </w:r>
          </w:p>
        </w:tc>
        <w:tc>
          <w:tcPr>
            <w:tcW w:w="1417" w:type="dxa"/>
            <w:tcBorders>
              <w:top w:val="double" w:sz="4" w:space="0" w:color="auto"/>
              <w:bottom w:val="single" w:sz="6" w:space="0" w:color="auto"/>
            </w:tcBorders>
            <w:shd w:val="clear" w:color="auto" w:fill="C6D9F1" w:themeFill="text2" w:themeFillTint="33"/>
            <w:noWrap/>
          </w:tcPr>
          <w:p w:rsidR="00011725" w:rsidRPr="00AD2398" w:rsidRDefault="00681CE9"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62</w:t>
            </w:r>
            <w:r w:rsidR="00474BC2" w:rsidRPr="00AD2398">
              <w:rPr>
                <w:rFonts w:ascii="HG丸ｺﾞｼｯｸM-PRO" w:eastAsia="HG丸ｺﾞｼｯｸM-PRO" w:hAnsi="HG丸ｺﾞｼｯｸM-PRO" w:cs="ＭＳ Ｐゴシック" w:hint="eastAsia"/>
                <w:color w:val="auto"/>
                <w:kern w:val="0"/>
                <w:sz w:val="24"/>
                <w:szCs w:val="24"/>
              </w:rPr>
              <w:t>8</w:t>
            </w:r>
          </w:p>
        </w:tc>
        <w:tc>
          <w:tcPr>
            <w:tcW w:w="1418" w:type="dxa"/>
            <w:tcBorders>
              <w:top w:val="double" w:sz="4" w:space="0" w:color="auto"/>
              <w:bottom w:val="single" w:sz="6" w:space="0" w:color="auto"/>
            </w:tcBorders>
            <w:shd w:val="clear" w:color="auto" w:fill="C6D9F1" w:themeFill="text2" w:themeFillTint="33"/>
            <w:noWrap/>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636</w:t>
            </w:r>
          </w:p>
        </w:tc>
        <w:tc>
          <w:tcPr>
            <w:tcW w:w="1417" w:type="dxa"/>
            <w:tcBorders>
              <w:top w:val="double" w:sz="4" w:space="0" w:color="auto"/>
              <w:bottom w:val="single" w:sz="6" w:space="0" w:color="auto"/>
              <w:right w:val="single" w:sz="6" w:space="0" w:color="auto"/>
            </w:tcBorders>
            <w:shd w:val="clear" w:color="auto" w:fill="C6D9F1" w:themeFill="text2" w:themeFillTint="33"/>
            <w:noWrap/>
          </w:tcPr>
          <w:p w:rsidR="00011725" w:rsidRPr="00AD2398" w:rsidRDefault="00011725" w:rsidP="00011725">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4"/>
                <w:szCs w:val="24"/>
              </w:rPr>
            </w:pPr>
            <w:r w:rsidRPr="00AD2398">
              <w:rPr>
                <w:rFonts w:ascii="HG丸ｺﾞｼｯｸM-PRO" w:eastAsia="HG丸ｺﾞｼｯｸM-PRO" w:hAnsi="HG丸ｺﾞｼｯｸM-PRO" w:cs="ＭＳ Ｐゴシック" w:hint="eastAsia"/>
                <w:color w:val="auto"/>
                <w:kern w:val="0"/>
                <w:sz w:val="24"/>
                <w:szCs w:val="24"/>
              </w:rPr>
              <w:t>▲</w:t>
            </w:r>
            <w:r w:rsidR="00474BC2" w:rsidRPr="00AD2398">
              <w:rPr>
                <w:rFonts w:ascii="HG丸ｺﾞｼｯｸM-PRO" w:eastAsia="HG丸ｺﾞｼｯｸM-PRO" w:hAnsi="HG丸ｺﾞｼｯｸM-PRO" w:cs="ＭＳ Ｐゴシック" w:hint="eastAsia"/>
                <w:color w:val="auto"/>
                <w:kern w:val="0"/>
                <w:sz w:val="24"/>
                <w:szCs w:val="24"/>
              </w:rPr>
              <w:t>8</w:t>
            </w:r>
          </w:p>
        </w:tc>
      </w:tr>
    </w:tbl>
    <w:p w:rsidR="00104DCF" w:rsidRDefault="00104DCF" w:rsidP="00B4409A">
      <w:pPr>
        <w:ind w:left="220" w:hangingChars="100" w:hanging="220"/>
        <w:rPr>
          <w:rFonts w:ascii="HG丸ｺﾞｼｯｸM-PRO" w:eastAsia="HG丸ｺﾞｼｯｸM-PRO" w:hAnsi="HG丸ｺﾞｼｯｸM-PRO"/>
          <w:sz w:val="22"/>
        </w:rPr>
      </w:pPr>
    </w:p>
    <w:p w:rsidR="00A5381E" w:rsidRDefault="00A5381E" w:rsidP="00A5381E">
      <w:pPr>
        <w:ind w:left="220" w:hangingChars="100" w:hanging="22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48212955" wp14:editId="3B3B87EF">
                <wp:simplePos x="0" y="0"/>
                <wp:positionH relativeFrom="column">
                  <wp:posOffset>86360</wp:posOffset>
                </wp:positionH>
                <wp:positionV relativeFrom="paragraph">
                  <wp:posOffset>25400</wp:posOffset>
                </wp:positionV>
                <wp:extent cx="4533900" cy="50482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533900" cy="50482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30" type="#_x0000_t98" style="position:absolute;left:0;text-align:left;margin-left:6.8pt;margin-top:2pt;width:357pt;height:3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" fillcolor="white [3201]" strokecolor="black [3213]" strokeweight="1pt">
                <v:shadow on="t" color="black" opacity="26214f" origin="-.5,-.5" offset=".74836mm,.74836mm"/>
                <v:textbo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v:textbox>
              </v:shape>
            </w:pict>
          </mc:Fallback>
        </mc:AlternateContent>
      </w:r>
    </w:p>
    <w:p w:rsidR="006727E8" w:rsidRDefault="002C4CBA" w:rsidP="00A5381E">
      <w:pPr>
        <w:ind w:left="220" w:hangingChars="100" w:hanging="22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noProof/>
          <w:sz w:val="22"/>
        </w:rPr>
        <mc:AlternateContent>
          <mc:Choice Requires="wpg">
            <w:drawing>
              <wp:anchor distT="0" distB="0" distL="114300" distR="114300" simplePos="0" relativeHeight="251682816" behindDoc="0" locked="0" layoutInCell="1" allowOverlap="1" wp14:anchorId="60241A56" wp14:editId="64133C31">
                <wp:simplePos x="0" y="0"/>
                <wp:positionH relativeFrom="column">
                  <wp:posOffset>-9525</wp:posOffset>
                </wp:positionH>
                <wp:positionV relativeFrom="paragraph">
                  <wp:posOffset>113030</wp:posOffset>
                </wp:positionV>
                <wp:extent cx="9777095" cy="2172335"/>
                <wp:effectExtent l="114300" t="114300" r="128905" b="132715"/>
                <wp:wrapNone/>
                <wp:docPr id="12" name="グループ化 12"/>
                <wp:cNvGraphicFramePr/>
                <a:graphic xmlns:a="http://schemas.openxmlformats.org/drawingml/2006/main">
                  <a:graphicData uri="http://schemas.microsoft.com/office/word/2010/wordprocessingGroup">
                    <wpg:wgp>
                      <wpg:cNvGrpSpPr/>
                      <wpg:grpSpPr>
                        <a:xfrm>
                          <a:off x="0" y="0"/>
                          <a:ext cx="9777095" cy="2172335"/>
                          <a:chOff x="0" y="-1133488"/>
                          <a:chExt cx="4833620" cy="3056904"/>
                        </a:xfrm>
                      </wpg:grpSpPr>
                      <wps:wsp>
                        <wps:cNvPr id="9" name="テキスト ボックス 2"/>
                        <wps:cNvSpPr txBox="1">
                          <a:spLocks noChangeArrowheads="1"/>
                        </wps:cNvSpPr>
                        <wps:spPr bwMode="auto">
                          <a:xfrm>
                            <a:off x="47625" y="-1133488"/>
                            <a:ext cx="4785279" cy="2987477"/>
                          </a:xfrm>
                          <a:prstGeom prst="roundRect">
                            <a:avLst/>
                          </a:prstGeom>
                          <a:solidFill>
                            <a:srgbClr val="FFFFFF"/>
                          </a:solidFill>
                          <a:ln w="9525">
                            <a:noFill/>
                            <a:miter lim="800000"/>
                            <a:headEnd/>
                            <a:tailEnd/>
                          </a:ln>
                        </wps:spPr>
                        <wps:txbx>
                          <w:txbxContent>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●純資産比率 </w:t>
                              </w:r>
                              <w:r w:rsidRPr="00A602BC">
                                <w:rPr>
                                  <w:rFonts w:ascii="HG丸ｺﾞｼｯｸM-PRO" w:eastAsia="HG丸ｺﾞｼｯｸM-PRO" w:hAnsi="HG丸ｺﾞｼｯｸM-PRO" w:hint="eastAsia"/>
                                  <w:b/>
                                  <w:sz w:val="21"/>
                                </w:rPr>
                                <w:t>（資産合計に対する純資産の割合を示します）</w:t>
                              </w:r>
                            </w:p>
                            <w:p w:rsidR="00FD7BC7" w:rsidRPr="00A602BC" w:rsidRDefault="000E295A" w:rsidP="005910F9">
                              <w:pPr>
                                <w:pStyle w:val="a3"/>
                                <w:tabs>
                                  <w:tab w:val="left" w:pos="1034"/>
                                </w:tabs>
                                <w:ind w:firstLineChars="117" w:firstLine="282"/>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ab/>
                                <w:t>17.7</w:t>
                              </w:r>
                              <w:r w:rsidR="00FD7BC7"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（前年度18.</w:t>
                              </w:r>
                              <w:r w:rsidRPr="00A602BC">
                                <w:rPr>
                                  <w:rFonts w:ascii="HG丸ｺﾞｼｯｸM-PRO" w:eastAsia="HG丸ｺﾞｼｯｸM-PRO" w:hAnsi="HG丸ｺﾞｼｯｸM-PRO" w:hint="eastAsia"/>
                                  <w:b/>
                                  <w:sz w:val="24"/>
                                </w:rPr>
                                <w:t>2</w:t>
                              </w:r>
                              <w:r w:rsidR="00FD7BC7" w:rsidRPr="00A602BC">
                                <w:rPr>
                                  <w:rFonts w:ascii="HG丸ｺﾞｼｯｸM-PRO" w:eastAsia="HG丸ｺﾞｼｯｸM-PRO" w:hAnsi="HG丸ｺﾞｼｯｸM-PRO" w:hint="eastAsia"/>
                                  <w:b/>
                                  <w:sz w:val="24"/>
                                </w:rPr>
                                <w:t>％）</w:t>
                              </w:r>
                              <w:r w:rsidR="00FD7BC7" w:rsidRPr="00A602BC">
                                <w:rPr>
                                  <w:rFonts w:ascii="HG丸ｺﾞｼｯｸM-PRO" w:eastAsia="HG丸ｺﾞｼｯｸM-PRO" w:hAnsi="HG丸ｺﾞｼｯｸM-PRO" w:hint="eastAsia"/>
                                  <w:b/>
                                  <w:sz w:val="21"/>
                                </w:rPr>
                                <w:t xml:space="preserve">　　 （貸借対照表・純資産）／（貸借対照表・資産の部合計）</w:t>
                              </w:r>
                            </w:p>
                            <w:p w:rsidR="00FD7BC7" w:rsidRPr="00A602BC" w:rsidRDefault="00FD7BC7" w:rsidP="00FA1C8C">
                              <w:pPr>
                                <w:pStyle w:val="a3"/>
                                <w:ind w:firstLineChars="117" w:firstLine="247"/>
                                <w:rPr>
                                  <w:rFonts w:ascii="HG丸ｺﾞｼｯｸM-PRO" w:eastAsia="HG丸ｺﾞｼｯｸM-PRO" w:hAnsi="HG丸ｺﾞｼｯｸM-PRO"/>
                                  <w:b/>
                                  <w:sz w:val="21"/>
                                </w:rPr>
                              </w:pP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●通常収支比率 </w:t>
                              </w:r>
                              <w:r w:rsidRPr="00A602BC">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A602BC" w:rsidRDefault="00FD7BC7" w:rsidP="005910F9">
                              <w:pPr>
                                <w:pStyle w:val="a3"/>
                                <w:tabs>
                                  <w:tab w:val="left" w:pos="1034"/>
                                </w:tabs>
                                <w:ind w:right="964"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ab/>
                                <w:t>9</w:t>
                              </w:r>
                              <w:r w:rsidR="000E295A" w:rsidRPr="00A602BC">
                                <w:rPr>
                                  <w:rFonts w:ascii="HG丸ｺﾞｼｯｸM-PRO" w:eastAsia="HG丸ｺﾞｼｯｸM-PRO" w:hAnsi="HG丸ｺﾞｼｯｸM-PRO" w:hint="eastAsia"/>
                                  <w:b/>
                                  <w:sz w:val="24"/>
                                </w:rPr>
                                <w:t>8.6</w:t>
                              </w:r>
                              <w:r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（前年度 9</w:t>
                              </w:r>
                              <w:r w:rsidR="000E295A" w:rsidRPr="00A602BC">
                                <w:rPr>
                                  <w:rFonts w:ascii="HG丸ｺﾞｼｯｸM-PRO" w:eastAsia="HG丸ｺﾞｼｯｸM-PRO" w:hAnsi="HG丸ｺﾞｼｯｸM-PRO" w:hint="eastAsia"/>
                                  <w:b/>
                                  <w:sz w:val="24"/>
                                </w:rPr>
                                <w:t>4.6</w:t>
                              </w:r>
                              <w:r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1"/>
                                </w:rPr>
                                <w:t>（行政コスト計算書・行政収入＋金融収入）／（行政コスト計算書・行政費用＋金融費用）</w:t>
                              </w:r>
                            </w:p>
                            <w:p w:rsidR="00FD7BC7" w:rsidRPr="00A602BC" w:rsidRDefault="00FD7BC7" w:rsidP="00FA1C8C">
                              <w:pPr>
                                <w:pStyle w:val="a3"/>
                                <w:ind w:firstLineChars="117" w:firstLine="247"/>
                                <w:rPr>
                                  <w:rFonts w:ascii="HG丸ｺﾞｼｯｸM-PRO" w:eastAsia="HG丸ｺﾞｼｯｸM-PRO" w:hAnsi="HG丸ｺﾞｼｯｸM-PRO"/>
                                  <w:b/>
                                  <w:sz w:val="21"/>
                                </w:rPr>
                              </w:pP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●減価償却費対投資活動支出率 </w:t>
                              </w:r>
                              <w:r w:rsidRPr="00A602BC">
                                <w:rPr>
                                  <w:rFonts w:ascii="HG丸ｺﾞｼｯｸM-PRO" w:eastAsia="HG丸ｺﾞｼｯｸM-PRO" w:hAnsi="HG丸ｺﾞｼｯｸM-PRO" w:hint="eastAsia"/>
                                  <w:b/>
                                  <w:sz w:val="21"/>
                                </w:rPr>
                                <w:t>（既存施設の減価償却費</w:t>
                              </w:r>
                              <w:r w:rsidR="009C27F7">
                                <w:rPr>
                                  <w:rFonts w:ascii="HG丸ｺﾞｼｯｸM-PRO" w:eastAsia="HG丸ｺﾞｼｯｸM-PRO" w:hAnsi="HG丸ｺﾞｼｯｸM-PRO" w:hint="eastAsia"/>
                                  <w:b/>
                                  <w:sz w:val="21"/>
                                </w:rPr>
                                <w:t>(＊)</w:t>
                              </w:r>
                              <w:r w:rsidRPr="00A602BC">
                                <w:rPr>
                                  <w:rFonts w:ascii="HG丸ｺﾞｼｯｸM-PRO" w:eastAsia="HG丸ｺﾞｼｯｸM-PRO" w:hAnsi="HG丸ｺﾞｼｯｸM-PRO" w:hint="eastAsia"/>
                                  <w:b/>
                                  <w:sz w:val="21"/>
                                </w:rPr>
                                <w:t>と新規・更新のバランスを示します）</w:t>
                              </w:r>
                              <w:r w:rsidR="009C27F7">
                                <w:rPr>
                                  <w:rFonts w:ascii="HG丸ｺﾞｼｯｸM-PRO" w:eastAsia="HG丸ｺﾞｼｯｸM-PRO" w:hAnsi="HG丸ｺﾞｼｯｸM-PRO" w:hint="eastAsia"/>
                                  <w:b/>
                                  <w:sz w:val="21"/>
                                </w:rPr>
                                <w:t>＊ リース資産を除く</w:t>
                              </w:r>
                              <w:bookmarkStart w:id="0" w:name="_GoBack"/>
                              <w:bookmarkEnd w:id="0"/>
                            </w:p>
                            <w:p w:rsidR="00FD7BC7" w:rsidRPr="0030621F" w:rsidRDefault="009C27F7" w:rsidP="005910F9">
                              <w:pPr>
                                <w:pStyle w:val="a3"/>
                                <w:tabs>
                                  <w:tab w:val="left" w:pos="1034"/>
                                </w:tabs>
                                <w:ind w:right="844" w:firstLineChars="117" w:firstLine="282"/>
                                <w:rPr>
                                  <w:rFonts w:ascii="HG丸ｺﾞｼｯｸM-PRO" w:eastAsia="HG丸ｺﾞｼｯｸM-PRO" w:hAnsi="HG丸ｺﾞｼｯｸM-PRO"/>
                                  <w:b/>
                                  <w:sz w:val="21"/>
                                </w:rPr>
                              </w:pPr>
                              <w:r>
                                <w:rPr>
                                  <w:rFonts w:ascii="HG丸ｺﾞｼｯｸM-PRO" w:eastAsia="HG丸ｺﾞｼｯｸM-PRO" w:hAnsi="HG丸ｺﾞｼｯｸM-PRO" w:hint="eastAsia"/>
                                  <w:b/>
                                  <w:sz w:val="24"/>
                                </w:rPr>
                                <w:tab/>
                                <w:t>88</w:t>
                              </w:r>
                              <w:r w:rsidR="000E295A" w:rsidRPr="00A602BC">
                                <w:rPr>
                                  <w:rFonts w:ascii="HG丸ｺﾞｼｯｸM-PRO" w:eastAsia="HG丸ｺﾞｼｯｸM-PRO" w:hAnsi="HG丸ｺﾞｼｯｸM-PRO" w:hint="eastAsia"/>
                                  <w:b/>
                                  <w:sz w:val="24"/>
                                </w:rPr>
                                <w:t>.9</w:t>
                              </w:r>
                              <w:r w:rsidR="00FD7BC7"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w:t>
                              </w:r>
                              <w:r w:rsidR="000E295A" w:rsidRPr="00A602BC">
                                <w:rPr>
                                  <w:rFonts w:ascii="HG丸ｺﾞｼｯｸM-PRO" w:eastAsia="HG丸ｺﾞｼｯｸM-PRO" w:hAnsi="HG丸ｺﾞｼｯｸM-PRO" w:hint="eastAsia"/>
                                  <w:b/>
                                  <w:sz w:val="24"/>
                                </w:rPr>
                                <w:t xml:space="preserve"> 84</w:t>
                              </w:r>
                              <w:r w:rsidR="00FD7BC7" w:rsidRPr="00A602BC">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4</w:t>
                              </w:r>
                              <w:r w:rsidR="00FD7BC7"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wps:txbx>
                        <wps:bodyPr rot="0" vert="horz" wrap="square" lIns="91440" tIns="45720" rIns="91440" bIns="45720" anchor="t" anchorCtr="0">
                          <a:noAutofit/>
                        </wps:bodyPr>
                      </wps:wsp>
                      <wps:wsp>
                        <wps:cNvPr id="14" name="メモ 14"/>
                        <wps:cNvSpPr/>
                        <wps:spPr>
                          <a:xfrm>
                            <a:off x="0" y="-1133473"/>
                            <a:ext cx="4833620" cy="3056889"/>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31" style="position:absolute;left:0;text-align:left;margin-left:-.75pt;margin-top:8.9pt;width:769.85pt;height:171.05pt;z-index:251682816;mso-width-relative:margin;mso-height-relative:margin" coordorigin=",-11334" coordsize="48336,3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">
                <v:roundrect id="_x0000_s1032" style="position:absolute;left:476;top:-11334;width:47853;height:298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96+sMA&#10;AADaAAAADwAAAGRycy9kb3ducmV2LnhtbESPX2vCMBTF3wW/Q7jC3jStsOk6o4iu4MMQrDL2eGmu&#10;bbG5KUnU7tsvA8HHw/nz4yxWvWnFjZxvLCtIJwkI4tLqhisFp2M+noPwAVlja5kU/JKH1XI4WGCm&#10;7Z0PdCtCJeII+wwV1CF0mZS+rMmgn9iOOHpn6wyGKF0ltcN7HDetnCbJmzTYcCTU2NGmpvJSXE2E&#10;bF0+u4afr+3r/vS5/t7laZWmSr2M+vUHiEB9eIYf7Z1W8A7/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96+sMAAADaAAAADwAAAAAAAAAAAAAAAACYAgAAZHJzL2Rv&#10;d25yZXYueG1sUEsFBgAAAAAEAAQA9QAAAIgDAAAAAA==&#10;" stroked="f">
                  <v:stroke joinstyle="miter"/>
                  <v:textbox>
                    <w:txbxContent>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●純資産比率 </w:t>
                        </w:r>
                        <w:r w:rsidRPr="00A602BC">
                          <w:rPr>
                            <w:rFonts w:ascii="HG丸ｺﾞｼｯｸM-PRO" w:eastAsia="HG丸ｺﾞｼｯｸM-PRO" w:hAnsi="HG丸ｺﾞｼｯｸM-PRO" w:hint="eastAsia"/>
                            <w:b/>
                            <w:sz w:val="21"/>
                          </w:rPr>
                          <w:t>（資産合計に対する純資産の割合を示します）</w:t>
                        </w:r>
                      </w:p>
                      <w:p w:rsidR="00FD7BC7" w:rsidRPr="00A602BC" w:rsidRDefault="000E295A" w:rsidP="005910F9">
                        <w:pPr>
                          <w:pStyle w:val="a3"/>
                          <w:tabs>
                            <w:tab w:val="left" w:pos="1034"/>
                          </w:tabs>
                          <w:ind w:firstLineChars="117" w:firstLine="282"/>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ab/>
                          <w:t>17.7</w:t>
                        </w:r>
                        <w:r w:rsidR="00FD7BC7"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（前年度18.</w:t>
                        </w:r>
                        <w:r w:rsidRPr="00A602BC">
                          <w:rPr>
                            <w:rFonts w:ascii="HG丸ｺﾞｼｯｸM-PRO" w:eastAsia="HG丸ｺﾞｼｯｸM-PRO" w:hAnsi="HG丸ｺﾞｼｯｸM-PRO" w:hint="eastAsia"/>
                            <w:b/>
                            <w:sz w:val="24"/>
                          </w:rPr>
                          <w:t>2</w:t>
                        </w:r>
                        <w:r w:rsidR="00FD7BC7" w:rsidRPr="00A602BC">
                          <w:rPr>
                            <w:rFonts w:ascii="HG丸ｺﾞｼｯｸM-PRO" w:eastAsia="HG丸ｺﾞｼｯｸM-PRO" w:hAnsi="HG丸ｺﾞｼｯｸM-PRO" w:hint="eastAsia"/>
                            <w:b/>
                            <w:sz w:val="24"/>
                          </w:rPr>
                          <w:t>％）</w:t>
                        </w:r>
                        <w:r w:rsidR="00FD7BC7" w:rsidRPr="00A602BC">
                          <w:rPr>
                            <w:rFonts w:ascii="HG丸ｺﾞｼｯｸM-PRO" w:eastAsia="HG丸ｺﾞｼｯｸM-PRO" w:hAnsi="HG丸ｺﾞｼｯｸM-PRO" w:hint="eastAsia"/>
                            <w:b/>
                            <w:sz w:val="21"/>
                          </w:rPr>
                          <w:t xml:space="preserve">　　 （貸借対照表・純資産）／（貸借対照表・資産の部合計）</w:t>
                        </w:r>
                      </w:p>
                      <w:p w:rsidR="00FD7BC7" w:rsidRPr="00A602BC" w:rsidRDefault="00FD7BC7" w:rsidP="00FA1C8C">
                        <w:pPr>
                          <w:pStyle w:val="a3"/>
                          <w:ind w:firstLineChars="117" w:firstLine="247"/>
                          <w:rPr>
                            <w:rFonts w:ascii="HG丸ｺﾞｼｯｸM-PRO" w:eastAsia="HG丸ｺﾞｼｯｸM-PRO" w:hAnsi="HG丸ｺﾞｼｯｸM-PRO"/>
                            <w:b/>
                            <w:sz w:val="21"/>
                          </w:rPr>
                        </w:pP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●通常収支比率 </w:t>
                        </w:r>
                        <w:r w:rsidRPr="00A602BC">
                          <w:rPr>
                            <w:rFonts w:ascii="HG丸ｺﾞｼｯｸM-PRO" w:eastAsia="HG丸ｺﾞｼｯｸM-PRO" w:hAnsi="HG丸ｺﾞｼｯｸM-PRO" w:hint="eastAsia"/>
                            <w:b/>
                            <w:sz w:val="21"/>
                          </w:rPr>
                          <w:t>（通常の行政サービスなどを一般的な税収などの収入でどれくらいまかなっているのかを示します）</w:t>
                        </w:r>
                      </w:p>
                      <w:p w:rsidR="00FD7BC7" w:rsidRPr="00A602BC" w:rsidRDefault="00FD7BC7" w:rsidP="005910F9">
                        <w:pPr>
                          <w:pStyle w:val="a3"/>
                          <w:tabs>
                            <w:tab w:val="left" w:pos="1034"/>
                          </w:tabs>
                          <w:ind w:right="964"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ab/>
                          <w:t>9</w:t>
                        </w:r>
                        <w:r w:rsidR="000E295A" w:rsidRPr="00A602BC">
                          <w:rPr>
                            <w:rFonts w:ascii="HG丸ｺﾞｼｯｸM-PRO" w:eastAsia="HG丸ｺﾞｼｯｸM-PRO" w:hAnsi="HG丸ｺﾞｼｯｸM-PRO" w:hint="eastAsia"/>
                            <w:b/>
                            <w:sz w:val="24"/>
                          </w:rPr>
                          <w:t>8.6</w:t>
                        </w:r>
                        <w:r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（前年度 9</w:t>
                        </w:r>
                        <w:r w:rsidR="000E295A" w:rsidRPr="00A602BC">
                          <w:rPr>
                            <w:rFonts w:ascii="HG丸ｺﾞｼｯｸM-PRO" w:eastAsia="HG丸ｺﾞｼｯｸM-PRO" w:hAnsi="HG丸ｺﾞｼｯｸM-PRO" w:hint="eastAsia"/>
                            <w:b/>
                            <w:sz w:val="24"/>
                          </w:rPr>
                          <w:t>4.6</w:t>
                        </w:r>
                        <w:r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1"/>
                          </w:rPr>
                          <w:t>（行政コスト計算書・行政収入＋金融収入）／（行政コスト計算書・行政費用＋金融費用）</w:t>
                        </w:r>
                      </w:p>
                      <w:p w:rsidR="00FD7BC7" w:rsidRPr="00A602BC" w:rsidRDefault="00FD7BC7" w:rsidP="00FA1C8C">
                        <w:pPr>
                          <w:pStyle w:val="a3"/>
                          <w:ind w:firstLineChars="117" w:firstLine="247"/>
                          <w:rPr>
                            <w:rFonts w:ascii="HG丸ｺﾞｼｯｸM-PRO" w:eastAsia="HG丸ｺﾞｼｯｸM-PRO" w:hAnsi="HG丸ｺﾞｼｯｸM-PRO"/>
                            <w:b/>
                            <w:sz w:val="21"/>
                          </w:rPr>
                        </w:pPr>
                      </w:p>
                      <w:p w:rsidR="00FD7BC7" w:rsidRPr="00A602BC" w:rsidRDefault="00FD7BC7" w:rsidP="00FA1C8C">
                        <w:pPr>
                          <w:pStyle w:val="a3"/>
                          <w:ind w:firstLineChars="117" w:firstLine="282"/>
                          <w:rPr>
                            <w:rFonts w:ascii="HG丸ｺﾞｼｯｸM-PRO" w:eastAsia="HG丸ｺﾞｼｯｸM-PRO" w:hAnsi="HG丸ｺﾞｼｯｸM-PRO"/>
                            <w:b/>
                            <w:sz w:val="21"/>
                          </w:rPr>
                        </w:pPr>
                        <w:r w:rsidRPr="00A602BC">
                          <w:rPr>
                            <w:rFonts w:ascii="HG丸ｺﾞｼｯｸM-PRO" w:eastAsia="HG丸ｺﾞｼｯｸM-PRO" w:hAnsi="HG丸ｺﾞｼｯｸM-PRO" w:hint="eastAsia"/>
                            <w:b/>
                            <w:sz w:val="24"/>
                          </w:rPr>
                          <w:t xml:space="preserve">●減価償却費対投資活動支出率 </w:t>
                        </w:r>
                        <w:r w:rsidRPr="00A602BC">
                          <w:rPr>
                            <w:rFonts w:ascii="HG丸ｺﾞｼｯｸM-PRO" w:eastAsia="HG丸ｺﾞｼｯｸM-PRO" w:hAnsi="HG丸ｺﾞｼｯｸM-PRO" w:hint="eastAsia"/>
                            <w:b/>
                            <w:sz w:val="21"/>
                          </w:rPr>
                          <w:t>（既存施設の減価償却費</w:t>
                        </w:r>
                        <w:r w:rsidR="009C27F7">
                          <w:rPr>
                            <w:rFonts w:ascii="HG丸ｺﾞｼｯｸM-PRO" w:eastAsia="HG丸ｺﾞｼｯｸM-PRO" w:hAnsi="HG丸ｺﾞｼｯｸM-PRO" w:hint="eastAsia"/>
                            <w:b/>
                            <w:sz w:val="21"/>
                          </w:rPr>
                          <w:t>(＊)</w:t>
                        </w:r>
                        <w:r w:rsidRPr="00A602BC">
                          <w:rPr>
                            <w:rFonts w:ascii="HG丸ｺﾞｼｯｸM-PRO" w:eastAsia="HG丸ｺﾞｼｯｸM-PRO" w:hAnsi="HG丸ｺﾞｼｯｸM-PRO" w:hint="eastAsia"/>
                            <w:b/>
                            <w:sz w:val="21"/>
                          </w:rPr>
                          <w:t>と新規・更新のバランスを示します）</w:t>
                        </w:r>
                        <w:r w:rsidR="009C27F7">
                          <w:rPr>
                            <w:rFonts w:ascii="HG丸ｺﾞｼｯｸM-PRO" w:eastAsia="HG丸ｺﾞｼｯｸM-PRO" w:hAnsi="HG丸ｺﾞｼｯｸM-PRO" w:hint="eastAsia"/>
                            <w:b/>
                            <w:sz w:val="21"/>
                          </w:rPr>
                          <w:t>＊ リース資産を除く</w:t>
                        </w:r>
                        <w:bookmarkStart w:id="1" w:name="_GoBack"/>
                        <w:bookmarkEnd w:id="1"/>
                      </w:p>
                      <w:p w:rsidR="00FD7BC7" w:rsidRPr="0030621F" w:rsidRDefault="009C27F7" w:rsidP="005910F9">
                        <w:pPr>
                          <w:pStyle w:val="a3"/>
                          <w:tabs>
                            <w:tab w:val="left" w:pos="1034"/>
                          </w:tabs>
                          <w:ind w:right="844" w:firstLineChars="117" w:firstLine="282"/>
                          <w:rPr>
                            <w:rFonts w:ascii="HG丸ｺﾞｼｯｸM-PRO" w:eastAsia="HG丸ｺﾞｼｯｸM-PRO" w:hAnsi="HG丸ｺﾞｼｯｸM-PRO"/>
                            <w:b/>
                            <w:sz w:val="21"/>
                          </w:rPr>
                        </w:pPr>
                        <w:r>
                          <w:rPr>
                            <w:rFonts w:ascii="HG丸ｺﾞｼｯｸM-PRO" w:eastAsia="HG丸ｺﾞｼｯｸM-PRO" w:hAnsi="HG丸ｺﾞｼｯｸM-PRO" w:hint="eastAsia"/>
                            <w:b/>
                            <w:sz w:val="24"/>
                          </w:rPr>
                          <w:tab/>
                          <w:t>88</w:t>
                        </w:r>
                        <w:r w:rsidR="000E295A" w:rsidRPr="00A602BC">
                          <w:rPr>
                            <w:rFonts w:ascii="HG丸ｺﾞｼｯｸM-PRO" w:eastAsia="HG丸ｺﾞｼｯｸM-PRO" w:hAnsi="HG丸ｺﾞｼｯｸM-PRO" w:hint="eastAsia"/>
                            <w:b/>
                            <w:sz w:val="24"/>
                          </w:rPr>
                          <w:t>.9</w:t>
                        </w:r>
                        <w:r w:rsidR="00FD7BC7" w:rsidRPr="00A602BC">
                          <w:rPr>
                            <w:rFonts w:ascii="HG丸ｺﾞｼｯｸM-PRO" w:eastAsia="HG丸ｺﾞｼｯｸM-PRO" w:hAnsi="HG丸ｺﾞｼｯｸM-PRO" w:hint="eastAsia"/>
                            <w:b/>
                            <w:sz w:val="24"/>
                          </w:rPr>
                          <w:t>％</w:t>
                        </w:r>
                        <w:r w:rsidR="005910F9"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4"/>
                          </w:rPr>
                          <w:t>（前年度</w:t>
                        </w:r>
                        <w:r w:rsidR="000E295A" w:rsidRPr="00A602BC">
                          <w:rPr>
                            <w:rFonts w:ascii="HG丸ｺﾞｼｯｸM-PRO" w:eastAsia="HG丸ｺﾞｼｯｸM-PRO" w:hAnsi="HG丸ｺﾞｼｯｸM-PRO" w:hint="eastAsia"/>
                            <w:b/>
                            <w:sz w:val="24"/>
                          </w:rPr>
                          <w:t xml:space="preserve"> 84</w:t>
                        </w:r>
                        <w:r w:rsidR="00FD7BC7" w:rsidRPr="00A602BC">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4</w:t>
                        </w:r>
                        <w:r w:rsidR="00FD7BC7" w:rsidRPr="00A602BC">
                          <w:rPr>
                            <w:rFonts w:ascii="HG丸ｺﾞｼｯｸM-PRO" w:eastAsia="HG丸ｺﾞｼｯｸM-PRO" w:hAnsi="HG丸ｺﾞｼｯｸM-PRO" w:hint="eastAsia"/>
                            <w:b/>
                            <w:sz w:val="24"/>
                          </w:rPr>
                          <w:t xml:space="preserve">％） </w:t>
                        </w:r>
                        <w:r w:rsidR="00FD7BC7" w:rsidRPr="00A602BC">
                          <w:rPr>
                            <w:rFonts w:ascii="HG丸ｺﾞｼｯｸM-PRO" w:eastAsia="HG丸ｺﾞｼｯｸM-PRO" w:hAnsi="HG丸ｺﾞｼｯｸM-PRO" w:hint="eastAsia"/>
                            <w:b/>
                            <w:sz w:val="21"/>
                          </w:rPr>
                          <w:t xml:space="preserve">　 （キャッシュ・フロー計算書・公共施設等整備支出）／（行政コスト計算書・減価償却費）</w:t>
                        </w:r>
                      </w:p>
                      <w:p w:rsidR="00FD7BC7" w:rsidRPr="0030621F" w:rsidRDefault="00FD7BC7" w:rsidP="00FA1C8C">
                        <w:pPr>
                          <w:pStyle w:val="a3"/>
                          <w:ind w:firstLineChars="117" w:firstLine="247"/>
                          <w:rPr>
                            <w:rFonts w:ascii="HG丸ｺﾞｼｯｸM-PRO" w:eastAsia="HG丸ｺﾞｼｯｸM-PRO" w:hAnsi="HG丸ｺﾞｼｯｸM-PRO"/>
                            <w:b/>
                            <w:sz w:val="21"/>
                          </w:rPr>
                        </w:pPr>
                        <w:r w:rsidRPr="0030621F">
                          <w:rPr>
                            <w:rFonts w:ascii="HG丸ｺﾞｼｯｸM-PRO" w:eastAsia="HG丸ｺﾞｼｯｸM-PRO" w:hAnsi="HG丸ｺﾞｼｯｸM-PRO" w:hint="eastAsia"/>
                            <w:b/>
                            <w:sz w:val="21"/>
                          </w:rPr>
                          <w:t xml:space="preserve">　　　　　　</w:t>
                        </w:r>
                      </w:p>
                    </w:txbxContent>
                  </v:textbox>
                </v:roundrect>
                <v:roundrect id="メモ 14" o:spid="_x0000_s1033" style="position:absolute;top:-11334;width:48336;height:30568;visibility:visible;mso-wrap-style:square;v-text-anchor:top" arcsize="39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ZG8AA&#10;AADbAAAADwAAAGRycy9kb3ducmV2LnhtbESPS6vCMBCF94L/IYzgRjT1gWg1ilwQXAm+9kMztsFm&#10;UppcW/+9EQR3M5wz5zuz3ra2FE+qvXGsYDxKQBBnThvOFVwv++EChA/IGkvHpOBFHrabbmeNqXYN&#10;n+h5DrmIIexTVFCEUKVS+qwgi37kKuKo3V1tMcS1zqWusYnhtpSTJJlLi4YjocCK/grKHud/GyG6&#10;Nc1suj8eBndz83Z5e0xOY6X6vXa3AhGoDT/z9/qgY/0ZfH6JA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oZG8AAAADbAAAADwAAAAAAAAAAAAAAAACYAgAAZHJzL2Rvd25y&#10;ZXYueG1sUEsFBgAAAAAEAAQA9QAAAIUDAAAAAA==&#10;" filled="f" strokecolor="#5a5a5a [2109]" strokeweight="1pt">
                  <v:stroke linestyle="thinThin"/>
                </v:roundrect>
              </v:group>
            </w:pict>
          </mc:Fallback>
        </mc:AlternateContent>
      </w:r>
    </w:p>
    <w:p w:rsidR="006727E8" w:rsidRDefault="006727E8" w:rsidP="00022781">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580758">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6727E8" w:rsidP="00C42325">
      <w:pPr>
        <w:tabs>
          <w:tab w:val="right" w:pos="7513"/>
        </w:tabs>
        <w:ind w:left="210" w:hangingChars="100" w:hanging="210"/>
        <w:rPr>
          <w:rFonts w:ascii="HG丸ｺﾞｼｯｸM-PRO" w:eastAsia="HG丸ｺﾞｼｯｸM-PRO" w:hAnsi="HG丸ｺﾞｼｯｸM-PRO" w:cs="ＭＳ Ｐゴシック"/>
          <w:kern w:val="0"/>
          <w:szCs w:val="20"/>
        </w:rPr>
      </w:pPr>
    </w:p>
    <w:p w:rsidR="006727E8" w:rsidRDefault="00DA399D" w:rsidP="007A51F5">
      <w:pPr>
        <w:tabs>
          <w:tab w:val="right" w:pos="7513"/>
        </w:tabs>
        <w:ind w:left="210" w:hangingChars="100" w:hanging="210"/>
        <w:rPr>
          <w:rFonts w:ascii="HG丸ｺﾞｼｯｸM-PRO" w:eastAsia="HG丸ｺﾞｼｯｸM-PRO" w:hAnsi="HG丸ｺﾞｼｯｸM-PRO" w:cs="ＭＳ Ｐゴシック"/>
          <w:kern w:val="0"/>
          <w:szCs w:val="20"/>
        </w:rPr>
      </w:pPr>
      <w:r>
        <w:rPr>
          <w:rFonts w:ascii="HG丸ｺﾞｼｯｸM-PRO" w:eastAsia="HG丸ｺﾞｼｯｸM-PRO" w:hAnsi="HG丸ｺﾞｼｯｸM-PRO" w:cs="ＭＳ Ｐゴシック"/>
          <w:noProof/>
          <w:kern w:val="0"/>
          <w:szCs w:val="20"/>
        </w:rPr>
        <w:lastRenderedPageBreak/>
        <mc:AlternateContent>
          <mc:Choice Requires="wps">
            <w:drawing>
              <wp:anchor distT="0" distB="0" distL="114300" distR="114300" simplePos="0" relativeHeight="251714560" behindDoc="0" locked="0" layoutInCell="1" allowOverlap="1">
                <wp:simplePos x="0" y="0"/>
                <wp:positionH relativeFrom="column">
                  <wp:posOffset>4121150</wp:posOffset>
                </wp:positionH>
                <wp:positionV relativeFrom="paragraph">
                  <wp:posOffset>-69850</wp:posOffset>
                </wp:positionV>
                <wp:extent cx="657225" cy="3048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99D" w:rsidRPr="00DA399D" w:rsidRDefault="00DA399D" w:rsidP="00DA399D">
                            <w:pPr>
                              <w:jc w:val="center"/>
                              <w:rPr>
                                <w:b/>
                              </w:rPr>
                            </w:pPr>
                            <w:r w:rsidRPr="00DA399D">
                              <w:rPr>
                                <w:rFonts w:hint="eastAsia"/>
                                <w:b/>
                              </w:rPr>
                              <w:t>資料</w:t>
                            </w:r>
                            <w:r w:rsidRPr="00DA399D">
                              <w:rPr>
                                <w:rFonts w:hint="eastAsia"/>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o:spid="_x0000_s1034" type="#_x0000_t202" style="position:absolute;left:0;text-align:left;margin-left:324.5pt;margin-top:-5.5pt;width:51.75pt;height:2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" fillcolor="white [3201]" strokeweight=".5pt">
                <v:textbox>
                  <w:txbxContent>
                    <w:p w:rsidR="00DA399D" w:rsidRPr="00DA399D" w:rsidRDefault="00DA399D" w:rsidP="00DA399D">
                      <w:pPr>
                        <w:jc w:val="center"/>
                        <w:rPr>
                          <w:b/>
                        </w:rPr>
                      </w:pPr>
                      <w:r w:rsidRPr="00DA399D">
                        <w:rPr>
                          <w:rFonts w:hint="eastAsia"/>
                          <w:b/>
                        </w:rPr>
                        <w:t>資料</w:t>
                      </w:r>
                      <w:r w:rsidRPr="00DA399D">
                        <w:rPr>
                          <w:rFonts w:hint="eastAsia"/>
                          <w:b/>
                        </w:rPr>
                        <w:t>2</w:t>
                      </w:r>
                    </w:p>
                  </w:txbxContent>
                </v:textbox>
              </v:shape>
            </w:pict>
          </mc:Fallback>
        </mc:AlternateContent>
      </w:r>
    </w:p>
    <w:p w:rsidR="004024ED" w:rsidRDefault="00BD1CA7" w:rsidP="00BD1CA7">
      <w:pPr>
        <w:tabs>
          <w:tab w:val="right" w:pos="7513"/>
        </w:tabs>
        <w:ind w:left="220" w:hangingChars="100" w:hanging="220"/>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46AB1B0" wp14:editId="5C2F72D8">
                <wp:simplePos x="0" y="0"/>
                <wp:positionH relativeFrom="column">
                  <wp:posOffset>3166110</wp:posOffset>
                </wp:positionH>
                <wp:positionV relativeFrom="paragraph">
                  <wp:posOffset>134620</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9.3pt;margin-top:10.6pt;width:112.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" filled="f" stroked="f">
                <v:textbo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r w:rsidR="00846F24" w:rsidRPr="000F483C">
        <w:rPr>
          <w:rFonts w:ascii="HG丸ｺﾞｼｯｸM-PRO" w:eastAsia="HG丸ｺﾞｼｯｸM-PRO" w:hAnsi="HG丸ｺﾞｼｯｸM-PRO" w:cs="ＭＳ Ｐゴシック" w:hint="eastAsia"/>
          <w:kern w:val="0"/>
          <w:szCs w:val="20"/>
        </w:rPr>
        <w:tab/>
      </w:r>
    </w:p>
    <w:p w:rsidR="00FE3000" w:rsidRPr="00DE273D" w:rsidRDefault="00FE3000" w:rsidP="006E3369">
      <w:pPr>
        <w:tabs>
          <w:tab w:val="right" w:pos="7513"/>
        </w:tabs>
        <w:ind w:left="220" w:hangingChars="100" w:hanging="220"/>
        <w:rPr>
          <w:rFonts w:ascii="HG丸ｺﾞｼｯｸM-PRO" w:eastAsia="HG丸ｺﾞｼｯｸM-PRO" w:hAnsi="HG丸ｺﾞｼｯｸM-PRO"/>
          <w:sz w:val="22"/>
        </w:rPr>
      </w:pPr>
    </w:p>
    <w:p w:rsidR="002A7692" w:rsidRDefault="007B78D1" w:rsidP="00C26A3E">
      <w:pPr>
        <w:ind w:left="220" w:hangingChars="100" w:hanging="220"/>
        <w:rPr>
          <w:rFonts w:ascii="HG丸ｺﾞｼｯｸM-PRO" w:eastAsia="HG丸ｺﾞｼｯｸM-PRO" w:hAnsi="HG丸ｺﾞｼｯｸM-PRO"/>
          <w:sz w:val="22"/>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702272" behindDoc="1" locked="0" layoutInCell="1" allowOverlap="1" wp14:anchorId="4E7D072D" wp14:editId="2D8919BF">
                <wp:simplePos x="0" y="0"/>
                <wp:positionH relativeFrom="column">
                  <wp:posOffset>635</wp:posOffset>
                </wp:positionH>
                <wp:positionV relativeFrom="paragraph">
                  <wp:posOffset>8042275</wp:posOffset>
                </wp:positionV>
                <wp:extent cx="2374265" cy="2978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05pt;margin-top:633.25pt;width:186.95pt;height:23.45pt;z-index:-251614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4QQgIAADQ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Pr>
          <w:rFonts w:ascii="HG丸ｺﾞｼｯｸM-PRO" w:eastAsia="HG丸ｺﾞｼｯｸM-PRO" w:hAnsi="HG丸ｺﾞｼｯｸM-PRO"/>
          <w:noProof/>
          <w:sz w:val="22"/>
        </w:rPr>
        <mc:AlternateContent>
          <mc:Choice Requires="wpg">
            <w:drawing>
              <wp:anchor distT="0" distB="0" distL="114300" distR="114300" simplePos="0" relativeHeight="251677696" behindDoc="0" locked="0" layoutInCell="1" allowOverlap="1" wp14:anchorId="6279D0C9" wp14:editId="764BA16F">
                <wp:simplePos x="0" y="0"/>
                <wp:positionH relativeFrom="column">
                  <wp:posOffset>-22225</wp:posOffset>
                </wp:positionH>
                <wp:positionV relativeFrom="paragraph">
                  <wp:posOffset>4244975</wp:posOffset>
                </wp:positionV>
                <wp:extent cx="4833620" cy="3857625"/>
                <wp:effectExtent l="114300" t="114300" r="138430" b="142875"/>
                <wp:wrapNone/>
                <wp:docPr id="8" name="グループ化 8"/>
                <wp:cNvGraphicFramePr/>
                <a:graphic xmlns:a="http://schemas.openxmlformats.org/drawingml/2006/main">
                  <a:graphicData uri="http://schemas.microsoft.com/office/word/2010/wordprocessingGroup">
                    <wpg:wgp>
                      <wpg:cNvGrpSpPr/>
                      <wpg:grpSpPr>
                        <a:xfrm>
                          <a:off x="0" y="0"/>
                          <a:ext cx="4833620" cy="3857625"/>
                          <a:chOff x="0" y="42843"/>
                          <a:chExt cx="4833620" cy="3752850"/>
                        </a:xfrm>
                      </wpg:grpSpPr>
                      <wps:wsp>
                        <wps:cNvPr id="5" name="テキスト ボックス 2"/>
                        <wps:cNvSpPr txBox="1">
                          <a:spLocks noChangeArrowheads="1"/>
                        </wps:cNvSpPr>
                        <wps:spPr bwMode="auto">
                          <a:xfrm>
                            <a:off x="47625" y="146468"/>
                            <a:ext cx="4693285" cy="3521710"/>
                          </a:xfrm>
                          <a:prstGeom prst="halfFrame">
                            <a:avLst>
                              <a:gd name="adj1" fmla="val 33333"/>
                              <a:gd name="adj2" fmla="val 11294"/>
                            </a:avLst>
                          </a:prstGeom>
                          <a:solidFill>
                            <a:srgbClr val="FFFFFF"/>
                          </a:solidFill>
                          <a:ln w="9525">
                            <a:noFill/>
                            <a:miter lim="800000"/>
                            <a:headEnd/>
                            <a:tailEnd/>
                          </a:ln>
                        </wps:spPr>
                        <wps:txbx>
                          <w:txbxContent>
                            <w:p w:rsidR="00FD7BC7" w:rsidRPr="00A602BC"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D4188C" w:rsidRPr="00A602BC">
                                <w:rPr>
                                  <w:rFonts w:ascii="HG丸ｺﾞｼｯｸM-PRO" w:eastAsia="HG丸ｺﾞｼｯｸM-PRO" w:hAnsi="HG丸ｺﾞｼｯｸM-PRO" w:hint="eastAsia"/>
                                  <w:b/>
                                  <w:sz w:val="26"/>
                                  <w:szCs w:val="26"/>
                                </w:rPr>
                                <w:t>▲</w:t>
                              </w:r>
                              <w:r w:rsidR="004C5603" w:rsidRPr="00A602BC">
                                <w:rPr>
                                  <w:rFonts w:ascii="HG丸ｺﾞｼｯｸM-PRO" w:eastAsia="HG丸ｺﾞｼｯｸM-PRO" w:hAnsi="HG丸ｺﾞｼｯｸM-PRO" w:hint="eastAsia"/>
                                  <w:b/>
                                  <w:sz w:val="26"/>
                                  <w:szCs w:val="26"/>
                                </w:rPr>
                                <w:t>７０７</w:t>
                              </w:r>
                              <w:r w:rsidRPr="00A602BC">
                                <w:rPr>
                                  <w:rFonts w:ascii="HG丸ｺﾞｼｯｸM-PRO" w:eastAsia="HG丸ｺﾞｼｯｸM-PRO" w:hAnsi="HG丸ｺﾞｼｯｸM-PRO" w:hint="eastAsia"/>
                                  <w:b/>
                                  <w:sz w:val="26"/>
                                  <w:szCs w:val="26"/>
                                </w:rPr>
                                <w:t>億円（</w:t>
                              </w:r>
                              <w:r w:rsidR="00D4188C" w:rsidRPr="00A602BC">
                                <w:rPr>
                                  <w:rFonts w:ascii="HG丸ｺﾞｼｯｸM-PRO" w:eastAsia="HG丸ｺﾞｼｯｸM-PRO" w:hAnsi="HG丸ｺﾞｼｯｸM-PRO" w:hint="eastAsia"/>
                                  <w:b/>
                                  <w:sz w:val="26"/>
                                  <w:szCs w:val="26"/>
                                </w:rPr>
                                <w:t>▲</w:t>
                              </w:r>
                              <w:r w:rsidR="004C5603" w:rsidRPr="00A602BC">
                                <w:rPr>
                                  <w:rFonts w:ascii="HG丸ｺﾞｼｯｸM-PRO" w:eastAsia="HG丸ｺﾞｼｯｸM-PRO" w:hAnsi="HG丸ｺﾞｼｯｸM-PRO" w:hint="eastAsia"/>
                                  <w:b/>
                                  <w:sz w:val="26"/>
                                  <w:szCs w:val="26"/>
                                </w:rPr>
                                <w:t>２５４</w:t>
                              </w:r>
                              <w:r w:rsidRPr="00A602BC">
                                <w:rPr>
                                  <w:rFonts w:ascii="HG丸ｺﾞｼｯｸM-PRO" w:eastAsia="HG丸ｺﾞｼｯｸM-PRO" w:hAnsi="HG丸ｺﾞｼｯｸM-PRO" w:hint="eastAsia"/>
                                  <w:b/>
                                  <w:sz w:val="26"/>
                                  <w:szCs w:val="26"/>
                                </w:rPr>
                                <w:t>億円）</w:t>
                              </w:r>
                            </w:p>
                            <w:p w:rsidR="00FD7BC7" w:rsidRPr="00A602BC" w:rsidRDefault="00FD7BC7" w:rsidP="008F5052">
                              <w:pPr>
                                <w:ind w:firstLineChars="100" w:firstLine="221"/>
                                <w:rPr>
                                  <w:rFonts w:ascii="HG丸ｺﾞｼｯｸM-PRO" w:eastAsia="HG丸ｺﾞｼｯｸM-PRO" w:hAnsi="HG丸ｺﾞｼｯｸM-PRO"/>
                                  <w:b/>
                                  <w:sz w:val="22"/>
                                </w:rPr>
                              </w:pPr>
                            </w:p>
                            <w:p w:rsidR="00FD7BC7" w:rsidRPr="00A602BC" w:rsidRDefault="00FD7BC7" w:rsidP="00D97A41">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行政収入：</w:t>
                              </w:r>
                              <w:r w:rsidRPr="00A602BC">
                                <w:rPr>
                                  <w:rFonts w:ascii="HG丸ｺﾞｼｯｸM-PRO" w:eastAsia="HG丸ｺﾞｼｯｸM-PRO" w:hAnsi="HG丸ｺﾞｼｯｸM-PRO" w:hint="eastAsia"/>
                                  <w:b/>
                                  <w:sz w:val="24"/>
                                </w:rPr>
                                <w:tab/>
                                <w:t>2兆</w:t>
                              </w:r>
                              <w:r w:rsidR="008D7B6F" w:rsidRPr="00A602BC">
                                <w:rPr>
                                  <w:rFonts w:ascii="HG丸ｺﾞｼｯｸM-PRO" w:eastAsia="HG丸ｺﾞｼｯｸM-PRO" w:hAnsi="HG丸ｺﾞｼｯｸM-PRO" w:hint="eastAsia"/>
                                  <w:b/>
                                  <w:sz w:val="24"/>
                                </w:rPr>
                                <w:t>5,802</w:t>
                              </w:r>
                              <w:r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ab/>
                              </w:r>
                              <w:r w:rsidR="00684513"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w:t>
                              </w:r>
                              <w:r w:rsidR="00C33C5F" w:rsidRPr="00A602BC">
                                <w:rPr>
                                  <w:rFonts w:ascii="HG丸ｺﾞｼｯｸM-PRO" w:eastAsia="HG丸ｺﾞｼｯｸM-PRO" w:hAnsi="HG丸ｺﾞｼｯｸM-PRO" w:hint="eastAsia"/>
                                  <w:b/>
                                  <w:sz w:val="24"/>
                                </w:rPr>
                                <w:t>＋</w:t>
                              </w:r>
                              <w:r w:rsidR="008D7B6F" w:rsidRPr="00A602BC">
                                <w:rPr>
                                  <w:rFonts w:ascii="HG丸ｺﾞｼｯｸM-PRO" w:eastAsia="HG丸ｺﾞｼｯｸM-PRO" w:hAnsi="HG丸ｺﾞｼｯｸM-PRO" w:hint="eastAsia"/>
                                  <w:b/>
                                  <w:sz w:val="24"/>
                                </w:rPr>
                                <w:t>3,503</w:t>
                              </w:r>
                              <w:r w:rsidRPr="00A602B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行政費用：</w:t>
                              </w:r>
                              <w:r w:rsidRPr="00A602BC">
                                <w:rPr>
                                  <w:rFonts w:ascii="HG丸ｺﾞｼｯｸM-PRO" w:eastAsia="HG丸ｺﾞｼｯｸM-PRO" w:hAnsi="HG丸ｺﾞｼｯｸM-PRO" w:hint="eastAsia"/>
                                  <w:b/>
                                  <w:sz w:val="24"/>
                                </w:rPr>
                                <w:tab/>
                                <w:t>2兆</w:t>
                              </w:r>
                              <w:r w:rsidR="0000783D" w:rsidRPr="00A602BC">
                                <w:rPr>
                                  <w:rFonts w:ascii="HG丸ｺﾞｼｯｸM-PRO" w:eastAsia="HG丸ｺﾞｼｯｸM-PRO" w:hAnsi="HG丸ｺﾞｼｯｸM-PRO" w:hint="eastAsia"/>
                                  <w:b/>
                                  <w:sz w:val="24"/>
                                </w:rPr>
                                <w:t>5</w:t>
                              </w:r>
                              <w:r w:rsidR="008D7B6F" w:rsidRPr="00A602BC">
                                <w:rPr>
                                  <w:rFonts w:ascii="HG丸ｺﾞｼｯｸM-PRO" w:eastAsia="HG丸ｺﾞｼｯｸM-PRO" w:hAnsi="HG丸ｺﾞｼｯｸM-PRO" w:hint="eastAsia"/>
                                  <w:b/>
                                  <w:sz w:val="24"/>
                                </w:rPr>
                                <w:t>,</w:t>
                              </w:r>
                              <w:r w:rsidR="0000783D" w:rsidRPr="00A602BC">
                                <w:rPr>
                                  <w:rFonts w:ascii="HG丸ｺﾞｼｯｸM-PRO" w:eastAsia="HG丸ｺﾞｼｯｸM-PRO" w:hAnsi="HG丸ｺﾞｼｯｸM-PRO" w:hint="eastAsia"/>
                                  <w:b/>
                                  <w:sz w:val="24"/>
                                </w:rPr>
                                <w:t>5</w:t>
                              </w:r>
                              <w:r w:rsidR="008D7B6F" w:rsidRPr="00A602BC">
                                <w:rPr>
                                  <w:rFonts w:ascii="HG丸ｺﾞｼｯｸM-PRO" w:eastAsia="HG丸ｺﾞｼｯｸM-PRO" w:hAnsi="HG丸ｺﾞｼｯｸM-PRO" w:hint="eastAsia"/>
                                  <w:b/>
                                  <w:sz w:val="24"/>
                                </w:rPr>
                                <w:t>12</w:t>
                              </w:r>
                              <w:r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ab/>
                                <w:t xml:space="preserve"> </w:t>
                              </w:r>
                              <w:r w:rsidR="0000783D" w:rsidRPr="00A602BC">
                                <w:rPr>
                                  <w:rFonts w:ascii="HG丸ｺﾞｼｯｸM-PRO" w:eastAsia="HG丸ｺﾞｼｯｸM-PRO" w:hAnsi="HG丸ｺﾞｼｯｸM-PRO" w:hint="eastAsia"/>
                                  <w:b/>
                                  <w:sz w:val="24"/>
                                </w:rPr>
                                <w:t>（＋</w:t>
                              </w:r>
                              <w:r w:rsidR="008D7B6F" w:rsidRPr="00A602BC">
                                <w:rPr>
                                  <w:rFonts w:ascii="HG丸ｺﾞｼｯｸM-PRO" w:eastAsia="HG丸ｺﾞｼｯｸM-PRO" w:hAnsi="HG丸ｺﾞｼｯｸM-PRO" w:hint="eastAsia"/>
                                  <w:b/>
                                  <w:sz w:val="24"/>
                                </w:rPr>
                                <w:t>2,6</w:t>
                              </w:r>
                              <w:r w:rsidR="0000783D" w:rsidRPr="00A602BC">
                                <w:rPr>
                                  <w:rFonts w:ascii="HG丸ｺﾞｼｯｸM-PRO" w:eastAsia="HG丸ｺﾞｼｯｸM-PRO" w:hAnsi="HG丸ｺﾞｼｯｸM-PRO" w:hint="eastAsia"/>
                                  <w:b/>
                                  <w:sz w:val="24"/>
                                </w:rPr>
                                <w:t>4</w:t>
                              </w:r>
                              <w:r w:rsidR="008D7B6F" w:rsidRPr="00A602BC">
                                <w:rPr>
                                  <w:rFonts w:ascii="HG丸ｺﾞｼｯｸM-PRO" w:eastAsia="HG丸ｺﾞｼｯｸM-PRO" w:hAnsi="HG丸ｺﾞｼｯｸM-PRO" w:hint="eastAsia"/>
                                  <w:b/>
                                  <w:sz w:val="24"/>
                                </w:rPr>
                                <w:t>6</w:t>
                              </w:r>
                              <w:r w:rsidRPr="00A602B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通常収支差額：</w:t>
                              </w:r>
                              <w:r w:rsidRPr="00A602BC">
                                <w:rPr>
                                  <w:rFonts w:ascii="HG丸ｺﾞｼｯｸM-PRO" w:eastAsia="HG丸ｺﾞｼｯｸM-PRO" w:hAnsi="HG丸ｺﾞｼｯｸM-PRO" w:hint="eastAsia"/>
                                  <w:b/>
                                  <w:sz w:val="24"/>
                                </w:rPr>
                                <w:tab/>
                                <w:t>▲</w:t>
                              </w:r>
                              <w:r w:rsidR="008D7B6F" w:rsidRPr="00A602BC">
                                <w:rPr>
                                  <w:rFonts w:ascii="HG丸ｺﾞｼｯｸM-PRO" w:eastAsia="HG丸ｺﾞｼｯｸM-PRO" w:hAnsi="HG丸ｺﾞｼｯｸM-PRO" w:hint="eastAsia"/>
                                  <w:b/>
                                  <w:sz w:val="24"/>
                                </w:rPr>
                                <w:t>362</w:t>
                              </w:r>
                              <w:r w:rsidRPr="00A602BC">
                                <w:rPr>
                                  <w:rFonts w:ascii="HG丸ｺﾞｼｯｸM-PRO" w:eastAsia="HG丸ｺﾞｼｯｸM-PRO" w:hAnsi="HG丸ｺﾞｼｯｸM-PRO" w:hint="eastAsia"/>
                                  <w:b/>
                                  <w:sz w:val="24"/>
                                </w:rPr>
                                <w:t xml:space="preserve">億円 </w:t>
                              </w:r>
                              <w:r w:rsidRPr="00A602BC">
                                <w:rPr>
                                  <w:rFonts w:ascii="HG丸ｺﾞｼｯｸM-PRO" w:eastAsia="HG丸ｺﾞｼｯｸM-PRO" w:hAnsi="HG丸ｺﾞｼｯｸM-PRO" w:hint="eastAsia"/>
                                  <w:b/>
                                  <w:sz w:val="24"/>
                                </w:rPr>
                                <w:tab/>
                                <w:t>（</w:t>
                              </w:r>
                              <w:r w:rsidR="008D7B6F" w:rsidRPr="00A602BC">
                                <w:rPr>
                                  <w:rFonts w:ascii="HG丸ｺﾞｼｯｸM-PRO" w:eastAsia="HG丸ｺﾞｼｯｸM-PRO" w:hAnsi="HG丸ｺﾞｼｯｸM-PRO" w:hint="eastAsia"/>
                                  <w:b/>
                                  <w:sz w:val="24"/>
                                </w:rPr>
                                <w:t>＋  917</w:t>
                              </w:r>
                              <w:r w:rsidRPr="00A602B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特別収支差額：　　</w:t>
                              </w:r>
                              <w:r w:rsidRPr="00A602BC">
                                <w:rPr>
                                  <w:rFonts w:ascii="HG丸ｺﾞｼｯｸM-PRO" w:eastAsia="HG丸ｺﾞｼｯｸM-PRO" w:hAnsi="HG丸ｺﾞｼｯｸM-PRO" w:hint="eastAsia"/>
                                  <w:b/>
                                  <w:sz w:val="24"/>
                                </w:rPr>
                                <w:tab/>
                              </w:r>
                              <w:r w:rsidR="008D7B6F" w:rsidRPr="00A602BC">
                                <w:rPr>
                                  <w:rFonts w:ascii="HG丸ｺﾞｼｯｸM-PRO" w:eastAsia="HG丸ｺﾞｼｯｸM-PRO" w:hAnsi="HG丸ｺﾞｼｯｸM-PRO" w:hint="eastAsia"/>
                                  <w:b/>
                                  <w:sz w:val="24"/>
                                </w:rPr>
                                <w:t>▲</w:t>
                              </w:r>
                              <w:r w:rsidR="000E295A" w:rsidRPr="00A602BC">
                                <w:rPr>
                                  <w:rFonts w:ascii="HG丸ｺﾞｼｯｸM-PRO" w:eastAsia="HG丸ｺﾞｼｯｸM-PRO" w:hAnsi="HG丸ｺﾞｼｯｸM-PRO" w:hint="eastAsia"/>
                                  <w:b/>
                                  <w:sz w:val="24"/>
                                </w:rPr>
                                <w:t>344</w:t>
                              </w:r>
                              <w:r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ab/>
                              </w:r>
                              <w:r w:rsidR="001F2260"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w:t>
                              </w:r>
                              <w:r w:rsidR="008D7B6F" w:rsidRPr="00A602BC">
                                <w:rPr>
                                  <w:rFonts w:ascii="HG丸ｺﾞｼｯｸM-PRO" w:eastAsia="HG丸ｺﾞｼｯｸM-PRO" w:hAnsi="HG丸ｺﾞｼｯｸM-PRO" w:hint="eastAsia"/>
                                  <w:b/>
                                  <w:sz w:val="24"/>
                                </w:rPr>
                                <w:t>▲</w:t>
                              </w:r>
                              <w:r w:rsidR="000E295A" w:rsidRPr="00A602BC">
                                <w:rPr>
                                  <w:rFonts w:ascii="HG丸ｺﾞｼｯｸM-PRO" w:eastAsia="HG丸ｺﾞｼｯｸM-PRO" w:hAnsi="HG丸ｺﾞｼｯｸM-PRO" w:hint="eastAsia"/>
                                  <w:b/>
                                  <w:sz w:val="24"/>
                                </w:rPr>
                                <w:t>1,172</w:t>
                              </w:r>
                              <w:r w:rsidRPr="00A602BC">
                                <w:rPr>
                                  <w:rFonts w:ascii="HG丸ｺﾞｼｯｸM-PRO" w:eastAsia="HG丸ｺﾞｼｯｸM-PRO" w:hAnsi="HG丸ｺﾞｼｯｸM-PRO" w:hint="eastAsia"/>
                                  <w:b/>
                                  <w:sz w:val="24"/>
                                </w:rPr>
                                <w:t>億円）</w:t>
                              </w:r>
                            </w:p>
                            <w:p w:rsidR="00FD7BC7" w:rsidRPr="0000783D" w:rsidRDefault="00FD7BC7" w:rsidP="00840787">
                              <w:pPr>
                                <w:pStyle w:val="a3"/>
                                <w:ind w:left="640"/>
                                <w:rPr>
                                  <w:rFonts w:ascii="HG丸ｺﾞｼｯｸM-PRO" w:eastAsia="HG丸ｺﾞｼｯｸM-PRO" w:hAnsi="HG丸ｺﾞｼｯｸM-PRO"/>
                                  <w:b/>
                                  <w:sz w:val="24"/>
                                </w:rPr>
                              </w:pPr>
                            </w:p>
                            <w:p w:rsidR="00450918"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00450918">
                                <w:rPr>
                                  <w:rFonts w:ascii="HG丸ｺﾞｼｯｸM-PRO" w:eastAsia="HG丸ｺﾞｼｯｸM-PRO" w:hAnsi="HG丸ｺﾞｼｯｸM-PRO" w:hint="eastAsia"/>
                                  <w:b/>
                                  <w:sz w:val="22"/>
                                </w:rPr>
                                <w:t>、</w:t>
                              </w:r>
                              <w:r w:rsidRPr="00C33C5F">
                                <w:rPr>
                                  <w:rFonts w:ascii="HG丸ｺﾞｼｯｸM-PRO" w:eastAsia="HG丸ｺﾞｼｯｸM-PRO" w:hAnsi="HG丸ｺﾞｼｯｸM-PRO" w:hint="eastAsia"/>
                                  <w:b/>
                                  <w:sz w:val="22"/>
                                </w:rPr>
                                <w:t>地方交付税</w:t>
                              </w:r>
                              <w:r w:rsidR="004C5603">
                                <w:rPr>
                                  <w:rFonts w:ascii="HG丸ｺﾞｼｯｸM-PRO" w:eastAsia="HG丸ｺﾞｼｯｸM-PRO" w:hAnsi="HG丸ｺﾞｼｯｸM-PRO" w:hint="eastAsia"/>
                                  <w:b/>
                                  <w:sz w:val="22"/>
                                </w:rPr>
                                <w:t>が</w:t>
                              </w:r>
                              <w:r w:rsidR="00450918">
                                <w:rPr>
                                  <w:rFonts w:ascii="HG丸ｺﾞｼｯｸM-PRO" w:eastAsia="HG丸ｺﾞｼｯｸM-PRO" w:hAnsi="HG丸ｺﾞｼｯｸM-PRO" w:hint="eastAsia"/>
                                  <w:b/>
                                  <w:sz w:val="22"/>
                                </w:rPr>
                                <w:t>ともに</w:t>
                              </w:r>
                              <w:r w:rsidR="004C5603">
                                <w:rPr>
                                  <w:rFonts w:ascii="HG丸ｺﾞｼｯｸM-PRO" w:eastAsia="HG丸ｺﾞｼｯｸM-PRO" w:hAnsi="HG丸ｺﾞｼｯｸM-PRO" w:hint="eastAsia"/>
                                  <w:b/>
                                  <w:sz w:val="22"/>
                                </w:rPr>
                                <w:t>増加</w:t>
                              </w:r>
                              <w:r w:rsidR="00D041D8">
                                <w:rPr>
                                  <w:rFonts w:ascii="HG丸ｺﾞｼｯｸM-PRO" w:eastAsia="HG丸ｺﾞｼｯｸM-PRO" w:hAnsi="HG丸ｺﾞｼｯｸM-PRO" w:hint="eastAsia"/>
                                  <w:b/>
                                  <w:sz w:val="22"/>
                                </w:rPr>
                                <w:t>、</w:t>
                              </w:r>
                            </w:p>
                            <w:p w:rsidR="00FD7BC7" w:rsidRPr="00C33C5F" w:rsidRDefault="00124F67" w:rsidP="00450918">
                              <w:pPr>
                                <w:pStyle w:val="a3"/>
                                <w:ind w:leftChars="305" w:left="64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国庫支出金は</w:t>
                              </w:r>
                              <w:r w:rsidR="0000783D">
                                <w:rPr>
                                  <w:rFonts w:ascii="HG丸ｺﾞｼｯｸM-PRO" w:eastAsia="HG丸ｺﾞｼｯｸM-PRO" w:hAnsi="HG丸ｺﾞｼｯｸM-PRO" w:hint="eastAsia"/>
                                  <w:b/>
                                  <w:sz w:val="22"/>
                                </w:rPr>
                                <w:t>減少</w:t>
                              </w:r>
                            </w:p>
                            <w:p w:rsidR="0000783D" w:rsidRPr="007518C5"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w:t>
                              </w:r>
                              <w:r w:rsidR="00450918">
                                <w:rPr>
                                  <w:rFonts w:ascii="HG丸ｺﾞｼｯｸM-PRO" w:eastAsia="HG丸ｺﾞｼｯｸM-PRO" w:hAnsi="HG丸ｺﾞｼｯｸM-PRO" w:hint="eastAsia"/>
                                  <w:b/>
                                  <w:sz w:val="22"/>
                                </w:rPr>
                                <w:t>税連動費用</w:t>
                              </w:r>
                              <w:r w:rsidR="009310FA" w:rsidRPr="007518C5">
                                <w:rPr>
                                  <w:rFonts w:ascii="HG丸ｺﾞｼｯｸM-PRO" w:eastAsia="HG丸ｺﾞｼｯｸM-PRO" w:hAnsi="HG丸ｺﾞｼｯｸM-PRO" w:hint="eastAsia"/>
                                  <w:b/>
                                  <w:sz w:val="22"/>
                                </w:rPr>
                                <w:t>、</w:t>
                              </w:r>
                              <w:r w:rsidR="00450918">
                                <w:rPr>
                                  <w:rFonts w:ascii="HG丸ｺﾞｼｯｸM-PRO" w:eastAsia="HG丸ｺﾞｼｯｸM-PRO" w:hAnsi="HG丸ｺﾞｼｯｸM-PRO" w:hint="eastAsia"/>
                                  <w:b/>
                                  <w:sz w:val="22"/>
                                </w:rPr>
                                <w:t>負担金・補助金・交付金等</w:t>
                              </w:r>
                              <w:r w:rsidR="00124F67">
                                <w:rPr>
                                  <w:rFonts w:ascii="HG丸ｺﾞｼｯｸM-PRO" w:eastAsia="HG丸ｺﾞｼｯｸM-PRO" w:hAnsi="HG丸ｺﾞｼｯｸM-PRO" w:hint="eastAsia"/>
                                  <w:b/>
                                  <w:sz w:val="22"/>
                                </w:rPr>
                                <w:t>、</w:t>
                              </w:r>
                              <w:r w:rsidR="00124F67" w:rsidRPr="007518C5">
                                <w:rPr>
                                  <w:rFonts w:ascii="HG丸ｺﾞｼｯｸM-PRO" w:eastAsia="HG丸ｺﾞｼｯｸM-PRO" w:hAnsi="HG丸ｺﾞｼｯｸM-PRO" w:hint="eastAsia"/>
                                  <w:b/>
                                  <w:sz w:val="22"/>
                                </w:rPr>
                                <w:t>退職手当引当金繰入額</w:t>
                              </w:r>
                              <w:r w:rsidR="00124F67">
                                <w:rPr>
                                  <w:rFonts w:ascii="HG丸ｺﾞｼｯｸM-PRO" w:eastAsia="HG丸ｺﾞｼｯｸM-PRO" w:hAnsi="HG丸ｺﾞｼｯｸM-PRO" w:hint="eastAsia"/>
                                  <w:b/>
                                  <w:sz w:val="22"/>
                                </w:rPr>
                                <w:t>がともに増加、給与関係費は</w:t>
                              </w:r>
                              <w:r w:rsidR="00450918">
                                <w:rPr>
                                  <w:rFonts w:ascii="HG丸ｺﾞｼｯｸM-PRO" w:eastAsia="HG丸ｺﾞｼｯｸM-PRO" w:hAnsi="HG丸ｺﾞｼｯｸM-PRO" w:hint="eastAsia"/>
                                  <w:b/>
                                  <w:sz w:val="22"/>
                                </w:rPr>
                                <w:t>減少</w:t>
                              </w:r>
                            </w:p>
                            <w:p w:rsidR="00FD7BC7" w:rsidRPr="007518C5" w:rsidRDefault="00FD7BC7" w:rsidP="00AF72D5">
                              <w:pPr>
                                <w:pStyle w:val="a3"/>
                                <w:ind w:leftChars="205" w:left="872" w:hangingChars="200" w:hanging="442"/>
                                <w:rPr>
                                  <w:rFonts w:ascii="HG丸ｺﾞｼｯｸM-PRO" w:eastAsia="HG丸ｺﾞｼｯｸM-PRO" w:hAnsi="HG丸ｺﾞｼｯｸM-PRO"/>
                                  <w:b/>
                                  <w:sz w:val="22"/>
                                </w:rPr>
                              </w:pPr>
                              <w:r w:rsidRPr="007518C5">
                                <w:rPr>
                                  <w:rFonts w:ascii="HG丸ｺﾞｼｯｸM-PRO" w:eastAsia="HG丸ｺﾞｼｯｸM-PRO" w:hAnsi="HG丸ｺﾞｼｯｸM-PRO" w:hint="eastAsia"/>
                                  <w:b/>
                                  <w:sz w:val="22"/>
                                </w:rPr>
                                <w:t>○特別収支差額</w:t>
                              </w:r>
                              <w:r w:rsidR="00124F67">
                                <w:rPr>
                                  <w:rFonts w:ascii="HG丸ｺﾞｼｯｸM-PRO" w:eastAsia="HG丸ｺﾞｼｯｸM-PRO" w:hAnsi="HG丸ｺﾞｼｯｸM-PRO" w:hint="eastAsia"/>
                                  <w:b/>
                                  <w:sz w:val="22"/>
                                </w:rPr>
                                <w:t>は</w:t>
                              </w:r>
                              <w:r w:rsidR="00450918">
                                <w:rPr>
                                  <w:rFonts w:ascii="HG丸ｺﾞｼｯｸM-PRO" w:eastAsia="HG丸ｺﾞｼｯｸM-PRO" w:hAnsi="HG丸ｺﾞｼｯｸM-PRO" w:hint="eastAsia"/>
                                  <w:b/>
                                  <w:sz w:val="22"/>
                                </w:rPr>
                                <w:t>減少</w:t>
                              </w:r>
                            </w:p>
                            <w:p w:rsidR="00FD7BC7" w:rsidRPr="00172420" w:rsidRDefault="00124F67" w:rsidP="00172420">
                              <w:pPr>
                                <w:pStyle w:val="a3"/>
                                <w:ind w:leftChars="337" w:left="708"/>
                                <w:rPr>
                                  <w:rFonts w:ascii="HG丸ｺﾞｼｯｸM-PRO" w:eastAsia="HG丸ｺﾞｼｯｸM-PRO" w:hAnsi="HG丸ｺﾞｼｯｸM-PRO"/>
                                  <w:b/>
                                  <w:sz w:val="21"/>
                                </w:rPr>
                              </w:pPr>
                              <w:r w:rsidRPr="008447A0">
                                <w:rPr>
                                  <w:rFonts w:ascii="HG丸ｺﾞｼｯｸM-PRO" w:eastAsia="HG丸ｺﾞｼｯｸM-PRO" w:hAnsi="HG丸ｺﾞｼｯｸM-PRO" w:hint="eastAsia"/>
                                  <w:b/>
                                  <w:sz w:val="22"/>
                                </w:rPr>
                                <w:t>大阪府営住宅の大阪市への移管に伴う特別費用の増加、昨年度に計上した</w:t>
                              </w:r>
                              <w:r w:rsidR="00D041D8" w:rsidRPr="008447A0">
                                <w:rPr>
                                  <w:rFonts w:ascii="HG丸ｺﾞｼｯｸM-PRO" w:eastAsia="HG丸ｺﾞｼｯｸM-PRO" w:hAnsi="HG丸ｺﾞｼｯｸM-PRO" w:hint="eastAsia"/>
                                  <w:b/>
                                  <w:sz w:val="22"/>
                                </w:rPr>
                                <w:t>法人等出資金</w:t>
                              </w:r>
                              <w:r w:rsidR="008447A0" w:rsidRPr="008447A0">
                                <w:rPr>
                                  <w:rFonts w:ascii="HG丸ｺﾞｼｯｸM-PRO" w:eastAsia="HG丸ｺﾞｼｯｸM-PRO" w:hAnsi="HG丸ｺﾞｼｯｸM-PRO" w:hint="eastAsia"/>
                                  <w:b/>
                                  <w:sz w:val="22"/>
                                </w:rPr>
                                <w:t>の売却益による</w:t>
                              </w:r>
                              <w:r w:rsidR="009310FA" w:rsidRPr="008447A0">
                                <w:rPr>
                                  <w:rFonts w:ascii="HG丸ｺﾞｼｯｸM-PRO" w:eastAsia="HG丸ｺﾞｼｯｸM-PRO" w:hAnsi="HG丸ｺﾞｼｯｸM-PRO" w:hint="eastAsia"/>
                                  <w:b/>
                                  <w:sz w:val="22"/>
                                </w:rPr>
                                <w:t>特別</w:t>
                              </w:r>
                              <w:r w:rsidR="008447A0" w:rsidRPr="008447A0">
                                <w:rPr>
                                  <w:rFonts w:ascii="HG丸ｺﾞｼｯｸM-PRO" w:eastAsia="HG丸ｺﾞｼｯｸM-PRO" w:hAnsi="HG丸ｺﾞｼｯｸM-PRO" w:hint="eastAsia"/>
                                  <w:b/>
                                  <w:sz w:val="22"/>
                                </w:rPr>
                                <w:t>収入へ</w:t>
                              </w:r>
                              <w:r w:rsidR="00D041D8" w:rsidRPr="008447A0">
                                <w:rPr>
                                  <w:rFonts w:ascii="HG丸ｺﾞｼｯｸM-PRO" w:eastAsia="HG丸ｺﾞｼｯｸM-PRO" w:hAnsi="HG丸ｺﾞｼｯｸM-PRO" w:hint="eastAsia"/>
                                  <w:b/>
                                  <w:sz w:val="22"/>
                                </w:rPr>
                                <w:t>の</w:t>
                              </w:r>
                              <w:r w:rsidR="00172420" w:rsidRPr="008447A0">
                                <w:rPr>
                                  <w:rFonts w:ascii="HG丸ｺﾞｼｯｸM-PRO" w:eastAsia="HG丸ｺﾞｼｯｸM-PRO" w:hAnsi="HG丸ｺﾞｼｯｸM-PRO" w:hint="eastAsia"/>
                                  <w:b/>
                                  <w:sz w:val="22"/>
                                </w:rPr>
                                <w:t>プラス効果が無くなったこと</w:t>
                              </w:r>
                              <w:r w:rsidR="008447A0" w:rsidRPr="008447A0">
                                <w:rPr>
                                  <w:rFonts w:ascii="HG丸ｺﾞｼｯｸM-PRO" w:eastAsia="HG丸ｺﾞｼｯｸM-PRO" w:hAnsi="HG丸ｺﾞｼｯｸM-PRO" w:hint="eastAsia"/>
                                  <w:b/>
                                  <w:sz w:val="22"/>
                                </w:rPr>
                                <w:t>など</w:t>
                              </w:r>
                              <w:r w:rsidR="00172420" w:rsidRPr="008447A0">
                                <w:rPr>
                                  <w:rFonts w:ascii="HG丸ｺﾞｼｯｸM-PRO" w:eastAsia="HG丸ｺﾞｼｯｸM-PRO" w:hAnsi="HG丸ｺﾞｼｯｸM-PRO" w:hint="eastAsia"/>
                                  <w:b/>
                                  <w:sz w:val="22"/>
                                </w:rPr>
                                <w:t>による</w:t>
                              </w:r>
                            </w:p>
                            <w:p w:rsidR="00FD7BC7" w:rsidRPr="00910489" w:rsidRDefault="00FD7BC7" w:rsidP="00404A48">
                              <w:pPr>
                                <w:ind w:left="1104" w:hangingChars="500" w:hanging="1104"/>
                                <w:rPr>
                                  <w:rFonts w:ascii="HG丸ｺﾞｼｯｸM-PRO" w:eastAsia="HG丸ｺﾞｼｯｸM-PRO" w:hAnsi="HG丸ｺﾞｼｯｸM-PRO" w:cstheme="majorBidi"/>
                                  <w:b/>
                                  <w:sz w:val="22"/>
                                  <w:szCs w:val="18"/>
                                </w:rPr>
                              </w:pPr>
                              <w:r w:rsidRPr="00C33C5F">
                                <w:rPr>
                                  <w:rFonts w:ascii="HG丸ｺﾞｼｯｸM-PRO" w:eastAsia="HG丸ｺﾞｼｯｸM-PRO" w:hAnsi="HG丸ｺﾞｼｯｸM-PRO" w:hint="eastAsia"/>
                                  <w:b/>
                                  <w:sz w:val="22"/>
                                </w:rPr>
                                <w:t xml:space="preserve">　　　　</w:t>
                              </w: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0" y="42843"/>
                            <a:ext cx="4833620" cy="3752850"/>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7" style="position:absolute;left:0;text-align:left;margin-left:-1.75pt;margin-top:334.25pt;width:380.6pt;height:303.75pt;z-index:251677696;mso-height-relative:margin" coordorigin=",428" coordsize="48336,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">
                <v:shape id="_x0000_s1038" style="position:absolute;left:476;top:1464;width:46933;height:35217;visibility:visible;mso-wrap-style:square;v-text-anchor:top" coordsize="4693285,3521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yDsEA&#10;AADaAAAADwAAAGRycy9kb3ducmV2LnhtbESPT4vCMBTE7wt+h/AEb2uqrCLVKCIIQvHgHzw/mmda&#10;bV5Kk7XVT28WFjwOM/MbZrHqbCUe1PjSsYLRMAFBnDtdslFwPm2/ZyB8QNZYOSYFT/KwWva+Fphq&#10;1/KBHsdgRISwT1FBEUKdSunzgiz6oauJo3d1jcUQZWOkbrCNcFvJcZJMpcWS40KBNW0Kyu/HX6vA&#10;HqZue89+WpO1ZjfzL3vbZxelBv1uPQcRqAuf8H97pxVM4O9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0Mg7BAAAA2gAAAA8AAAAAAAAAAAAAAAAAmAIAAGRycy9kb3du&#10;cmV2LnhtbFBLBQYAAAAABAAEAPUAAACGAwAAAAA=&#10;" adj="-11796480,,5400" path="m,l4693285,,3128872,1173892r-2731130,l397742,3223256,,3521710,,xe" stroked="f">
                  <v:stroke joinstyle="miter"/>
                  <v:formulas/>
                  <v:path o:connecttype="custom" o:connectlocs="0,0;4693285,0;3128872,1173892;397742,1173892;397742,3223256;0,3521710;0,0" o:connectangles="0,0,0,0,0,0,0" textboxrect="0,0,4693285,3521710"/>
                  <v:textbox>
                    <w:txbxContent>
                      <w:p w:rsidR="00FD7BC7" w:rsidRPr="00A602BC" w:rsidRDefault="00FD7BC7" w:rsidP="008F5052">
                        <w:pPr>
                          <w:ind w:firstLineChars="100" w:firstLine="261"/>
                          <w:rPr>
                            <w:rFonts w:ascii="HG丸ｺﾞｼｯｸM-PRO" w:eastAsia="HG丸ｺﾞｼｯｸM-PRO" w:hAnsi="HG丸ｺﾞｼｯｸM-PRO"/>
                            <w:b/>
                            <w:sz w:val="22"/>
                            <w:szCs w:val="26"/>
                          </w:rPr>
                        </w:pPr>
                        <w:r w:rsidRPr="00C33C5F">
                          <w:rPr>
                            <w:rFonts w:ascii="HG丸ｺﾞｼｯｸM-PRO" w:eastAsia="HG丸ｺﾞｼｯｸM-PRO" w:hAnsi="HG丸ｺﾞｼｯｸM-PRO" w:hint="eastAsia"/>
                            <w:b/>
                            <w:sz w:val="26"/>
                            <w:szCs w:val="26"/>
                          </w:rPr>
                          <w:t>当期収支差額は、</w:t>
                        </w:r>
                        <w:r w:rsidR="00D4188C" w:rsidRPr="00A602BC">
                          <w:rPr>
                            <w:rFonts w:ascii="HG丸ｺﾞｼｯｸM-PRO" w:eastAsia="HG丸ｺﾞｼｯｸM-PRO" w:hAnsi="HG丸ｺﾞｼｯｸM-PRO" w:hint="eastAsia"/>
                            <w:b/>
                            <w:sz w:val="26"/>
                            <w:szCs w:val="26"/>
                          </w:rPr>
                          <w:t>▲</w:t>
                        </w:r>
                        <w:r w:rsidR="004C5603" w:rsidRPr="00A602BC">
                          <w:rPr>
                            <w:rFonts w:ascii="HG丸ｺﾞｼｯｸM-PRO" w:eastAsia="HG丸ｺﾞｼｯｸM-PRO" w:hAnsi="HG丸ｺﾞｼｯｸM-PRO" w:hint="eastAsia"/>
                            <w:b/>
                            <w:sz w:val="26"/>
                            <w:szCs w:val="26"/>
                          </w:rPr>
                          <w:t>７０７</w:t>
                        </w:r>
                        <w:r w:rsidRPr="00A602BC">
                          <w:rPr>
                            <w:rFonts w:ascii="HG丸ｺﾞｼｯｸM-PRO" w:eastAsia="HG丸ｺﾞｼｯｸM-PRO" w:hAnsi="HG丸ｺﾞｼｯｸM-PRO" w:hint="eastAsia"/>
                            <w:b/>
                            <w:sz w:val="26"/>
                            <w:szCs w:val="26"/>
                          </w:rPr>
                          <w:t>億円（</w:t>
                        </w:r>
                        <w:r w:rsidR="00D4188C" w:rsidRPr="00A602BC">
                          <w:rPr>
                            <w:rFonts w:ascii="HG丸ｺﾞｼｯｸM-PRO" w:eastAsia="HG丸ｺﾞｼｯｸM-PRO" w:hAnsi="HG丸ｺﾞｼｯｸM-PRO" w:hint="eastAsia"/>
                            <w:b/>
                            <w:sz w:val="26"/>
                            <w:szCs w:val="26"/>
                          </w:rPr>
                          <w:t>▲</w:t>
                        </w:r>
                        <w:r w:rsidR="004C5603" w:rsidRPr="00A602BC">
                          <w:rPr>
                            <w:rFonts w:ascii="HG丸ｺﾞｼｯｸM-PRO" w:eastAsia="HG丸ｺﾞｼｯｸM-PRO" w:hAnsi="HG丸ｺﾞｼｯｸM-PRO" w:hint="eastAsia"/>
                            <w:b/>
                            <w:sz w:val="26"/>
                            <w:szCs w:val="26"/>
                          </w:rPr>
                          <w:t>２５４</w:t>
                        </w:r>
                        <w:r w:rsidRPr="00A602BC">
                          <w:rPr>
                            <w:rFonts w:ascii="HG丸ｺﾞｼｯｸM-PRO" w:eastAsia="HG丸ｺﾞｼｯｸM-PRO" w:hAnsi="HG丸ｺﾞｼｯｸM-PRO" w:hint="eastAsia"/>
                            <w:b/>
                            <w:sz w:val="26"/>
                            <w:szCs w:val="26"/>
                          </w:rPr>
                          <w:t>億円）</w:t>
                        </w:r>
                      </w:p>
                      <w:p w:rsidR="00FD7BC7" w:rsidRPr="00A602BC" w:rsidRDefault="00FD7BC7" w:rsidP="008F5052">
                        <w:pPr>
                          <w:ind w:firstLineChars="100" w:firstLine="221"/>
                          <w:rPr>
                            <w:rFonts w:ascii="HG丸ｺﾞｼｯｸM-PRO" w:eastAsia="HG丸ｺﾞｼｯｸM-PRO" w:hAnsi="HG丸ｺﾞｼｯｸM-PRO"/>
                            <w:b/>
                            <w:sz w:val="22"/>
                          </w:rPr>
                        </w:pPr>
                      </w:p>
                      <w:p w:rsidR="00FD7BC7" w:rsidRPr="00A602BC" w:rsidRDefault="00FD7BC7" w:rsidP="00D97A41">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行政収入：</w:t>
                        </w:r>
                        <w:r w:rsidRPr="00A602BC">
                          <w:rPr>
                            <w:rFonts w:ascii="HG丸ｺﾞｼｯｸM-PRO" w:eastAsia="HG丸ｺﾞｼｯｸM-PRO" w:hAnsi="HG丸ｺﾞｼｯｸM-PRO" w:hint="eastAsia"/>
                            <w:b/>
                            <w:sz w:val="24"/>
                          </w:rPr>
                          <w:tab/>
                          <w:t>2兆</w:t>
                        </w:r>
                        <w:r w:rsidR="008D7B6F" w:rsidRPr="00A602BC">
                          <w:rPr>
                            <w:rFonts w:ascii="HG丸ｺﾞｼｯｸM-PRO" w:eastAsia="HG丸ｺﾞｼｯｸM-PRO" w:hAnsi="HG丸ｺﾞｼｯｸM-PRO" w:hint="eastAsia"/>
                            <w:b/>
                            <w:sz w:val="24"/>
                          </w:rPr>
                          <w:t>5,802</w:t>
                        </w:r>
                        <w:r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ab/>
                        </w:r>
                        <w:r w:rsidR="00684513"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w:t>
                        </w:r>
                        <w:r w:rsidR="00C33C5F" w:rsidRPr="00A602BC">
                          <w:rPr>
                            <w:rFonts w:ascii="HG丸ｺﾞｼｯｸM-PRO" w:eastAsia="HG丸ｺﾞｼｯｸM-PRO" w:hAnsi="HG丸ｺﾞｼｯｸM-PRO" w:hint="eastAsia"/>
                            <w:b/>
                            <w:sz w:val="24"/>
                          </w:rPr>
                          <w:t>＋</w:t>
                        </w:r>
                        <w:r w:rsidR="008D7B6F" w:rsidRPr="00A602BC">
                          <w:rPr>
                            <w:rFonts w:ascii="HG丸ｺﾞｼｯｸM-PRO" w:eastAsia="HG丸ｺﾞｼｯｸM-PRO" w:hAnsi="HG丸ｺﾞｼｯｸM-PRO" w:hint="eastAsia"/>
                            <w:b/>
                            <w:sz w:val="24"/>
                          </w:rPr>
                          <w:t>3,503</w:t>
                        </w:r>
                        <w:r w:rsidRPr="00A602B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行政費用：</w:t>
                        </w:r>
                        <w:r w:rsidRPr="00A602BC">
                          <w:rPr>
                            <w:rFonts w:ascii="HG丸ｺﾞｼｯｸM-PRO" w:eastAsia="HG丸ｺﾞｼｯｸM-PRO" w:hAnsi="HG丸ｺﾞｼｯｸM-PRO" w:hint="eastAsia"/>
                            <w:b/>
                            <w:sz w:val="24"/>
                          </w:rPr>
                          <w:tab/>
                          <w:t>2兆</w:t>
                        </w:r>
                        <w:r w:rsidR="0000783D" w:rsidRPr="00A602BC">
                          <w:rPr>
                            <w:rFonts w:ascii="HG丸ｺﾞｼｯｸM-PRO" w:eastAsia="HG丸ｺﾞｼｯｸM-PRO" w:hAnsi="HG丸ｺﾞｼｯｸM-PRO" w:hint="eastAsia"/>
                            <w:b/>
                            <w:sz w:val="24"/>
                          </w:rPr>
                          <w:t>5</w:t>
                        </w:r>
                        <w:r w:rsidR="008D7B6F" w:rsidRPr="00A602BC">
                          <w:rPr>
                            <w:rFonts w:ascii="HG丸ｺﾞｼｯｸM-PRO" w:eastAsia="HG丸ｺﾞｼｯｸM-PRO" w:hAnsi="HG丸ｺﾞｼｯｸM-PRO" w:hint="eastAsia"/>
                            <w:b/>
                            <w:sz w:val="24"/>
                          </w:rPr>
                          <w:t>,</w:t>
                        </w:r>
                        <w:r w:rsidR="0000783D" w:rsidRPr="00A602BC">
                          <w:rPr>
                            <w:rFonts w:ascii="HG丸ｺﾞｼｯｸM-PRO" w:eastAsia="HG丸ｺﾞｼｯｸM-PRO" w:hAnsi="HG丸ｺﾞｼｯｸM-PRO" w:hint="eastAsia"/>
                            <w:b/>
                            <w:sz w:val="24"/>
                          </w:rPr>
                          <w:t>5</w:t>
                        </w:r>
                        <w:r w:rsidR="008D7B6F" w:rsidRPr="00A602BC">
                          <w:rPr>
                            <w:rFonts w:ascii="HG丸ｺﾞｼｯｸM-PRO" w:eastAsia="HG丸ｺﾞｼｯｸM-PRO" w:hAnsi="HG丸ｺﾞｼｯｸM-PRO" w:hint="eastAsia"/>
                            <w:b/>
                            <w:sz w:val="24"/>
                          </w:rPr>
                          <w:t>12</w:t>
                        </w:r>
                        <w:r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ab/>
                          <w:t xml:space="preserve"> </w:t>
                        </w:r>
                        <w:r w:rsidR="0000783D" w:rsidRPr="00A602BC">
                          <w:rPr>
                            <w:rFonts w:ascii="HG丸ｺﾞｼｯｸM-PRO" w:eastAsia="HG丸ｺﾞｼｯｸM-PRO" w:hAnsi="HG丸ｺﾞｼｯｸM-PRO" w:hint="eastAsia"/>
                            <w:b/>
                            <w:sz w:val="24"/>
                          </w:rPr>
                          <w:t>（＋</w:t>
                        </w:r>
                        <w:r w:rsidR="008D7B6F" w:rsidRPr="00A602BC">
                          <w:rPr>
                            <w:rFonts w:ascii="HG丸ｺﾞｼｯｸM-PRO" w:eastAsia="HG丸ｺﾞｼｯｸM-PRO" w:hAnsi="HG丸ｺﾞｼｯｸM-PRO" w:hint="eastAsia"/>
                            <w:b/>
                            <w:sz w:val="24"/>
                          </w:rPr>
                          <w:t>2,6</w:t>
                        </w:r>
                        <w:r w:rsidR="0000783D" w:rsidRPr="00A602BC">
                          <w:rPr>
                            <w:rFonts w:ascii="HG丸ｺﾞｼｯｸM-PRO" w:eastAsia="HG丸ｺﾞｼｯｸM-PRO" w:hAnsi="HG丸ｺﾞｼｯｸM-PRO" w:hint="eastAsia"/>
                            <w:b/>
                            <w:sz w:val="24"/>
                          </w:rPr>
                          <w:t>4</w:t>
                        </w:r>
                        <w:r w:rsidR="008D7B6F" w:rsidRPr="00A602BC">
                          <w:rPr>
                            <w:rFonts w:ascii="HG丸ｺﾞｼｯｸM-PRO" w:eastAsia="HG丸ｺﾞｼｯｸM-PRO" w:hAnsi="HG丸ｺﾞｼｯｸM-PRO" w:hint="eastAsia"/>
                            <w:b/>
                            <w:sz w:val="24"/>
                          </w:rPr>
                          <w:t>6</w:t>
                        </w:r>
                        <w:r w:rsidRPr="00A602B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通常収支差額：</w:t>
                        </w:r>
                        <w:r w:rsidRPr="00A602BC">
                          <w:rPr>
                            <w:rFonts w:ascii="HG丸ｺﾞｼｯｸM-PRO" w:eastAsia="HG丸ｺﾞｼｯｸM-PRO" w:hAnsi="HG丸ｺﾞｼｯｸM-PRO" w:hint="eastAsia"/>
                            <w:b/>
                            <w:sz w:val="24"/>
                          </w:rPr>
                          <w:tab/>
                          <w:t>▲</w:t>
                        </w:r>
                        <w:r w:rsidR="008D7B6F" w:rsidRPr="00A602BC">
                          <w:rPr>
                            <w:rFonts w:ascii="HG丸ｺﾞｼｯｸM-PRO" w:eastAsia="HG丸ｺﾞｼｯｸM-PRO" w:hAnsi="HG丸ｺﾞｼｯｸM-PRO" w:hint="eastAsia"/>
                            <w:b/>
                            <w:sz w:val="24"/>
                          </w:rPr>
                          <w:t>362</w:t>
                        </w:r>
                        <w:r w:rsidRPr="00A602BC">
                          <w:rPr>
                            <w:rFonts w:ascii="HG丸ｺﾞｼｯｸM-PRO" w:eastAsia="HG丸ｺﾞｼｯｸM-PRO" w:hAnsi="HG丸ｺﾞｼｯｸM-PRO" w:hint="eastAsia"/>
                            <w:b/>
                            <w:sz w:val="24"/>
                          </w:rPr>
                          <w:t xml:space="preserve">億円 </w:t>
                        </w:r>
                        <w:r w:rsidRPr="00A602BC">
                          <w:rPr>
                            <w:rFonts w:ascii="HG丸ｺﾞｼｯｸM-PRO" w:eastAsia="HG丸ｺﾞｼｯｸM-PRO" w:hAnsi="HG丸ｺﾞｼｯｸM-PRO" w:hint="eastAsia"/>
                            <w:b/>
                            <w:sz w:val="24"/>
                          </w:rPr>
                          <w:tab/>
                          <w:t>（</w:t>
                        </w:r>
                        <w:r w:rsidR="008D7B6F" w:rsidRPr="00A602BC">
                          <w:rPr>
                            <w:rFonts w:ascii="HG丸ｺﾞｼｯｸM-PRO" w:eastAsia="HG丸ｺﾞｼｯｸM-PRO" w:hAnsi="HG丸ｺﾞｼｯｸM-PRO" w:hint="eastAsia"/>
                            <w:b/>
                            <w:sz w:val="24"/>
                          </w:rPr>
                          <w:t>＋  917</w:t>
                        </w:r>
                        <w:r w:rsidRPr="00A602BC">
                          <w:rPr>
                            <w:rFonts w:ascii="HG丸ｺﾞｼｯｸM-PRO" w:eastAsia="HG丸ｺﾞｼｯｸM-PRO" w:hAnsi="HG丸ｺﾞｼｯｸM-PRO" w:hint="eastAsia"/>
                            <w:b/>
                            <w:sz w:val="24"/>
                          </w:rPr>
                          <w:t>億円）</w:t>
                        </w:r>
                      </w:p>
                      <w:p w:rsidR="00FD7BC7" w:rsidRPr="00A602BC"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特別収支差額：　　</w:t>
                        </w:r>
                        <w:r w:rsidRPr="00A602BC">
                          <w:rPr>
                            <w:rFonts w:ascii="HG丸ｺﾞｼｯｸM-PRO" w:eastAsia="HG丸ｺﾞｼｯｸM-PRO" w:hAnsi="HG丸ｺﾞｼｯｸM-PRO" w:hint="eastAsia"/>
                            <w:b/>
                            <w:sz w:val="24"/>
                          </w:rPr>
                          <w:tab/>
                        </w:r>
                        <w:r w:rsidR="008D7B6F" w:rsidRPr="00A602BC">
                          <w:rPr>
                            <w:rFonts w:ascii="HG丸ｺﾞｼｯｸM-PRO" w:eastAsia="HG丸ｺﾞｼｯｸM-PRO" w:hAnsi="HG丸ｺﾞｼｯｸM-PRO" w:hint="eastAsia"/>
                            <w:b/>
                            <w:sz w:val="24"/>
                          </w:rPr>
                          <w:t>▲</w:t>
                        </w:r>
                        <w:r w:rsidR="000E295A" w:rsidRPr="00A602BC">
                          <w:rPr>
                            <w:rFonts w:ascii="HG丸ｺﾞｼｯｸM-PRO" w:eastAsia="HG丸ｺﾞｼｯｸM-PRO" w:hAnsi="HG丸ｺﾞｼｯｸM-PRO" w:hint="eastAsia"/>
                            <w:b/>
                            <w:sz w:val="24"/>
                          </w:rPr>
                          <w:t>344</w:t>
                        </w:r>
                        <w:r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ab/>
                        </w:r>
                        <w:r w:rsidR="001F2260"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w:t>
                        </w:r>
                        <w:r w:rsidR="008D7B6F" w:rsidRPr="00A602BC">
                          <w:rPr>
                            <w:rFonts w:ascii="HG丸ｺﾞｼｯｸM-PRO" w:eastAsia="HG丸ｺﾞｼｯｸM-PRO" w:hAnsi="HG丸ｺﾞｼｯｸM-PRO" w:hint="eastAsia"/>
                            <w:b/>
                            <w:sz w:val="24"/>
                          </w:rPr>
                          <w:t>▲</w:t>
                        </w:r>
                        <w:r w:rsidR="000E295A" w:rsidRPr="00A602BC">
                          <w:rPr>
                            <w:rFonts w:ascii="HG丸ｺﾞｼｯｸM-PRO" w:eastAsia="HG丸ｺﾞｼｯｸM-PRO" w:hAnsi="HG丸ｺﾞｼｯｸM-PRO" w:hint="eastAsia"/>
                            <w:b/>
                            <w:sz w:val="24"/>
                          </w:rPr>
                          <w:t>1,172</w:t>
                        </w:r>
                        <w:r w:rsidRPr="00A602BC">
                          <w:rPr>
                            <w:rFonts w:ascii="HG丸ｺﾞｼｯｸM-PRO" w:eastAsia="HG丸ｺﾞｼｯｸM-PRO" w:hAnsi="HG丸ｺﾞｼｯｸM-PRO" w:hint="eastAsia"/>
                            <w:b/>
                            <w:sz w:val="24"/>
                          </w:rPr>
                          <w:t>億円）</w:t>
                        </w:r>
                      </w:p>
                      <w:p w:rsidR="00FD7BC7" w:rsidRPr="0000783D" w:rsidRDefault="00FD7BC7" w:rsidP="00840787">
                        <w:pPr>
                          <w:pStyle w:val="a3"/>
                          <w:ind w:left="640"/>
                          <w:rPr>
                            <w:rFonts w:ascii="HG丸ｺﾞｼｯｸM-PRO" w:eastAsia="HG丸ｺﾞｼｯｸM-PRO" w:hAnsi="HG丸ｺﾞｼｯｸM-PRO"/>
                            <w:b/>
                            <w:sz w:val="24"/>
                          </w:rPr>
                        </w:pPr>
                      </w:p>
                      <w:p w:rsidR="00450918"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○行政収入は、地方税</w:t>
                        </w:r>
                        <w:r w:rsidR="00A83799">
                          <w:rPr>
                            <w:rFonts w:ascii="HG丸ｺﾞｼｯｸM-PRO" w:eastAsia="HG丸ｺﾞｼｯｸM-PRO" w:hAnsi="HG丸ｺﾞｼｯｸM-PRO" w:hint="eastAsia"/>
                            <w:b/>
                            <w:sz w:val="22"/>
                          </w:rPr>
                          <w:t>＋地方譲与税</w:t>
                        </w:r>
                        <w:r w:rsidR="00450918">
                          <w:rPr>
                            <w:rFonts w:ascii="HG丸ｺﾞｼｯｸM-PRO" w:eastAsia="HG丸ｺﾞｼｯｸM-PRO" w:hAnsi="HG丸ｺﾞｼｯｸM-PRO" w:hint="eastAsia"/>
                            <w:b/>
                            <w:sz w:val="22"/>
                          </w:rPr>
                          <w:t>、</w:t>
                        </w:r>
                        <w:r w:rsidRPr="00C33C5F">
                          <w:rPr>
                            <w:rFonts w:ascii="HG丸ｺﾞｼｯｸM-PRO" w:eastAsia="HG丸ｺﾞｼｯｸM-PRO" w:hAnsi="HG丸ｺﾞｼｯｸM-PRO" w:hint="eastAsia"/>
                            <w:b/>
                            <w:sz w:val="22"/>
                          </w:rPr>
                          <w:t>地方交付税</w:t>
                        </w:r>
                        <w:r w:rsidR="004C5603">
                          <w:rPr>
                            <w:rFonts w:ascii="HG丸ｺﾞｼｯｸM-PRO" w:eastAsia="HG丸ｺﾞｼｯｸM-PRO" w:hAnsi="HG丸ｺﾞｼｯｸM-PRO" w:hint="eastAsia"/>
                            <w:b/>
                            <w:sz w:val="22"/>
                          </w:rPr>
                          <w:t>が</w:t>
                        </w:r>
                        <w:r w:rsidR="00450918">
                          <w:rPr>
                            <w:rFonts w:ascii="HG丸ｺﾞｼｯｸM-PRO" w:eastAsia="HG丸ｺﾞｼｯｸM-PRO" w:hAnsi="HG丸ｺﾞｼｯｸM-PRO" w:hint="eastAsia"/>
                            <w:b/>
                            <w:sz w:val="22"/>
                          </w:rPr>
                          <w:t>ともに</w:t>
                        </w:r>
                        <w:r w:rsidR="004C5603">
                          <w:rPr>
                            <w:rFonts w:ascii="HG丸ｺﾞｼｯｸM-PRO" w:eastAsia="HG丸ｺﾞｼｯｸM-PRO" w:hAnsi="HG丸ｺﾞｼｯｸM-PRO" w:hint="eastAsia"/>
                            <w:b/>
                            <w:sz w:val="22"/>
                          </w:rPr>
                          <w:t>増加</w:t>
                        </w:r>
                        <w:r w:rsidR="00D041D8">
                          <w:rPr>
                            <w:rFonts w:ascii="HG丸ｺﾞｼｯｸM-PRO" w:eastAsia="HG丸ｺﾞｼｯｸM-PRO" w:hAnsi="HG丸ｺﾞｼｯｸM-PRO" w:hint="eastAsia"/>
                            <w:b/>
                            <w:sz w:val="22"/>
                          </w:rPr>
                          <w:t>、</w:t>
                        </w:r>
                      </w:p>
                      <w:p w:rsidR="00FD7BC7" w:rsidRPr="00C33C5F" w:rsidRDefault="00124F67" w:rsidP="00450918">
                        <w:pPr>
                          <w:pStyle w:val="a3"/>
                          <w:ind w:leftChars="305" w:left="64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国庫支出金は</w:t>
                        </w:r>
                        <w:r w:rsidR="0000783D">
                          <w:rPr>
                            <w:rFonts w:ascii="HG丸ｺﾞｼｯｸM-PRO" w:eastAsia="HG丸ｺﾞｼｯｸM-PRO" w:hAnsi="HG丸ｺﾞｼｯｸM-PRO" w:hint="eastAsia"/>
                            <w:b/>
                            <w:sz w:val="22"/>
                          </w:rPr>
                          <w:t>減少</w:t>
                        </w:r>
                      </w:p>
                      <w:p w:rsidR="0000783D" w:rsidRPr="007518C5" w:rsidRDefault="00FD7BC7" w:rsidP="00450918">
                        <w:pPr>
                          <w:pStyle w:val="a3"/>
                          <w:ind w:leftChars="205" w:left="651" w:hangingChars="100" w:hanging="221"/>
                          <w:rPr>
                            <w:rFonts w:ascii="HG丸ｺﾞｼｯｸM-PRO" w:eastAsia="HG丸ｺﾞｼｯｸM-PRO" w:hAnsi="HG丸ｺﾞｼｯｸM-PRO"/>
                            <w:b/>
                            <w:sz w:val="22"/>
                          </w:rPr>
                        </w:pPr>
                        <w:r w:rsidRPr="00C33C5F">
                          <w:rPr>
                            <w:rFonts w:ascii="HG丸ｺﾞｼｯｸM-PRO" w:eastAsia="HG丸ｺﾞｼｯｸM-PRO" w:hAnsi="HG丸ｺﾞｼｯｸM-PRO" w:hint="eastAsia"/>
                            <w:b/>
                            <w:sz w:val="22"/>
                          </w:rPr>
                          <w:t>○行政費用</w:t>
                        </w:r>
                        <w:r w:rsidR="00A83799">
                          <w:rPr>
                            <w:rFonts w:ascii="HG丸ｺﾞｼｯｸM-PRO" w:eastAsia="HG丸ｺﾞｼｯｸM-PRO" w:hAnsi="HG丸ｺﾞｼｯｸM-PRO" w:hint="eastAsia"/>
                            <w:b/>
                            <w:sz w:val="22"/>
                          </w:rPr>
                          <w:t>は、</w:t>
                        </w:r>
                        <w:r w:rsidR="00450918">
                          <w:rPr>
                            <w:rFonts w:ascii="HG丸ｺﾞｼｯｸM-PRO" w:eastAsia="HG丸ｺﾞｼｯｸM-PRO" w:hAnsi="HG丸ｺﾞｼｯｸM-PRO" w:hint="eastAsia"/>
                            <w:b/>
                            <w:sz w:val="22"/>
                          </w:rPr>
                          <w:t>税連動費用</w:t>
                        </w:r>
                        <w:r w:rsidR="009310FA" w:rsidRPr="007518C5">
                          <w:rPr>
                            <w:rFonts w:ascii="HG丸ｺﾞｼｯｸM-PRO" w:eastAsia="HG丸ｺﾞｼｯｸM-PRO" w:hAnsi="HG丸ｺﾞｼｯｸM-PRO" w:hint="eastAsia"/>
                            <w:b/>
                            <w:sz w:val="22"/>
                          </w:rPr>
                          <w:t>、</w:t>
                        </w:r>
                        <w:r w:rsidR="00450918">
                          <w:rPr>
                            <w:rFonts w:ascii="HG丸ｺﾞｼｯｸM-PRO" w:eastAsia="HG丸ｺﾞｼｯｸM-PRO" w:hAnsi="HG丸ｺﾞｼｯｸM-PRO" w:hint="eastAsia"/>
                            <w:b/>
                            <w:sz w:val="22"/>
                          </w:rPr>
                          <w:t>負担金・補助金・交付金等</w:t>
                        </w:r>
                        <w:r w:rsidR="00124F67">
                          <w:rPr>
                            <w:rFonts w:ascii="HG丸ｺﾞｼｯｸM-PRO" w:eastAsia="HG丸ｺﾞｼｯｸM-PRO" w:hAnsi="HG丸ｺﾞｼｯｸM-PRO" w:hint="eastAsia"/>
                            <w:b/>
                            <w:sz w:val="22"/>
                          </w:rPr>
                          <w:t>、</w:t>
                        </w:r>
                        <w:r w:rsidR="00124F67" w:rsidRPr="007518C5">
                          <w:rPr>
                            <w:rFonts w:ascii="HG丸ｺﾞｼｯｸM-PRO" w:eastAsia="HG丸ｺﾞｼｯｸM-PRO" w:hAnsi="HG丸ｺﾞｼｯｸM-PRO" w:hint="eastAsia"/>
                            <w:b/>
                            <w:sz w:val="22"/>
                          </w:rPr>
                          <w:t>退職手当引当金繰入額</w:t>
                        </w:r>
                        <w:r w:rsidR="00124F67">
                          <w:rPr>
                            <w:rFonts w:ascii="HG丸ｺﾞｼｯｸM-PRO" w:eastAsia="HG丸ｺﾞｼｯｸM-PRO" w:hAnsi="HG丸ｺﾞｼｯｸM-PRO" w:hint="eastAsia"/>
                            <w:b/>
                            <w:sz w:val="22"/>
                          </w:rPr>
                          <w:t>がともに増加、給与関係費は</w:t>
                        </w:r>
                        <w:r w:rsidR="00450918">
                          <w:rPr>
                            <w:rFonts w:ascii="HG丸ｺﾞｼｯｸM-PRO" w:eastAsia="HG丸ｺﾞｼｯｸM-PRO" w:hAnsi="HG丸ｺﾞｼｯｸM-PRO" w:hint="eastAsia"/>
                            <w:b/>
                            <w:sz w:val="22"/>
                          </w:rPr>
                          <w:t>減少</w:t>
                        </w:r>
                      </w:p>
                      <w:p w:rsidR="00FD7BC7" w:rsidRPr="007518C5" w:rsidRDefault="00FD7BC7" w:rsidP="00AF72D5">
                        <w:pPr>
                          <w:pStyle w:val="a3"/>
                          <w:ind w:leftChars="205" w:left="872" w:hangingChars="200" w:hanging="442"/>
                          <w:rPr>
                            <w:rFonts w:ascii="HG丸ｺﾞｼｯｸM-PRO" w:eastAsia="HG丸ｺﾞｼｯｸM-PRO" w:hAnsi="HG丸ｺﾞｼｯｸM-PRO"/>
                            <w:b/>
                            <w:sz w:val="22"/>
                          </w:rPr>
                        </w:pPr>
                        <w:r w:rsidRPr="007518C5">
                          <w:rPr>
                            <w:rFonts w:ascii="HG丸ｺﾞｼｯｸM-PRO" w:eastAsia="HG丸ｺﾞｼｯｸM-PRO" w:hAnsi="HG丸ｺﾞｼｯｸM-PRO" w:hint="eastAsia"/>
                            <w:b/>
                            <w:sz w:val="22"/>
                          </w:rPr>
                          <w:t>○特別収支差額</w:t>
                        </w:r>
                        <w:r w:rsidR="00124F67">
                          <w:rPr>
                            <w:rFonts w:ascii="HG丸ｺﾞｼｯｸM-PRO" w:eastAsia="HG丸ｺﾞｼｯｸM-PRO" w:hAnsi="HG丸ｺﾞｼｯｸM-PRO" w:hint="eastAsia"/>
                            <w:b/>
                            <w:sz w:val="22"/>
                          </w:rPr>
                          <w:t>は</w:t>
                        </w:r>
                        <w:r w:rsidR="00450918">
                          <w:rPr>
                            <w:rFonts w:ascii="HG丸ｺﾞｼｯｸM-PRO" w:eastAsia="HG丸ｺﾞｼｯｸM-PRO" w:hAnsi="HG丸ｺﾞｼｯｸM-PRO" w:hint="eastAsia"/>
                            <w:b/>
                            <w:sz w:val="22"/>
                          </w:rPr>
                          <w:t>減少</w:t>
                        </w:r>
                      </w:p>
                      <w:p w:rsidR="00FD7BC7" w:rsidRPr="00172420" w:rsidRDefault="00124F67" w:rsidP="00172420">
                        <w:pPr>
                          <w:pStyle w:val="a3"/>
                          <w:ind w:leftChars="337" w:left="708"/>
                          <w:rPr>
                            <w:rFonts w:ascii="HG丸ｺﾞｼｯｸM-PRO" w:eastAsia="HG丸ｺﾞｼｯｸM-PRO" w:hAnsi="HG丸ｺﾞｼｯｸM-PRO"/>
                            <w:b/>
                            <w:sz w:val="21"/>
                          </w:rPr>
                        </w:pPr>
                        <w:r w:rsidRPr="008447A0">
                          <w:rPr>
                            <w:rFonts w:ascii="HG丸ｺﾞｼｯｸM-PRO" w:eastAsia="HG丸ｺﾞｼｯｸM-PRO" w:hAnsi="HG丸ｺﾞｼｯｸM-PRO" w:hint="eastAsia"/>
                            <w:b/>
                            <w:sz w:val="22"/>
                          </w:rPr>
                          <w:t>大阪府営住宅の大阪市への移管に伴う特別費用の増加、昨年度に計上した</w:t>
                        </w:r>
                        <w:r w:rsidR="00D041D8" w:rsidRPr="008447A0">
                          <w:rPr>
                            <w:rFonts w:ascii="HG丸ｺﾞｼｯｸM-PRO" w:eastAsia="HG丸ｺﾞｼｯｸM-PRO" w:hAnsi="HG丸ｺﾞｼｯｸM-PRO" w:hint="eastAsia"/>
                            <w:b/>
                            <w:sz w:val="22"/>
                          </w:rPr>
                          <w:t>法人等出資金</w:t>
                        </w:r>
                        <w:r w:rsidR="008447A0" w:rsidRPr="008447A0">
                          <w:rPr>
                            <w:rFonts w:ascii="HG丸ｺﾞｼｯｸM-PRO" w:eastAsia="HG丸ｺﾞｼｯｸM-PRO" w:hAnsi="HG丸ｺﾞｼｯｸM-PRO" w:hint="eastAsia"/>
                            <w:b/>
                            <w:sz w:val="22"/>
                          </w:rPr>
                          <w:t>の売却益による</w:t>
                        </w:r>
                        <w:r w:rsidR="009310FA" w:rsidRPr="008447A0">
                          <w:rPr>
                            <w:rFonts w:ascii="HG丸ｺﾞｼｯｸM-PRO" w:eastAsia="HG丸ｺﾞｼｯｸM-PRO" w:hAnsi="HG丸ｺﾞｼｯｸM-PRO" w:hint="eastAsia"/>
                            <w:b/>
                            <w:sz w:val="22"/>
                          </w:rPr>
                          <w:t>特別</w:t>
                        </w:r>
                        <w:r w:rsidR="008447A0" w:rsidRPr="008447A0">
                          <w:rPr>
                            <w:rFonts w:ascii="HG丸ｺﾞｼｯｸM-PRO" w:eastAsia="HG丸ｺﾞｼｯｸM-PRO" w:hAnsi="HG丸ｺﾞｼｯｸM-PRO" w:hint="eastAsia"/>
                            <w:b/>
                            <w:sz w:val="22"/>
                          </w:rPr>
                          <w:t>収入へ</w:t>
                        </w:r>
                        <w:r w:rsidR="00D041D8" w:rsidRPr="008447A0">
                          <w:rPr>
                            <w:rFonts w:ascii="HG丸ｺﾞｼｯｸM-PRO" w:eastAsia="HG丸ｺﾞｼｯｸM-PRO" w:hAnsi="HG丸ｺﾞｼｯｸM-PRO" w:hint="eastAsia"/>
                            <w:b/>
                            <w:sz w:val="22"/>
                          </w:rPr>
                          <w:t>の</w:t>
                        </w:r>
                        <w:r w:rsidR="00172420" w:rsidRPr="008447A0">
                          <w:rPr>
                            <w:rFonts w:ascii="HG丸ｺﾞｼｯｸM-PRO" w:eastAsia="HG丸ｺﾞｼｯｸM-PRO" w:hAnsi="HG丸ｺﾞｼｯｸM-PRO" w:hint="eastAsia"/>
                            <w:b/>
                            <w:sz w:val="22"/>
                          </w:rPr>
                          <w:t>プラス効果が無くなったこと</w:t>
                        </w:r>
                        <w:r w:rsidR="008447A0" w:rsidRPr="008447A0">
                          <w:rPr>
                            <w:rFonts w:ascii="HG丸ｺﾞｼｯｸM-PRO" w:eastAsia="HG丸ｺﾞｼｯｸM-PRO" w:hAnsi="HG丸ｺﾞｼｯｸM-PRO" w:hint="eastAsia"/>
                            <w:b/>
                            <w:sz w:val="22"/>
                          </w:rPr>
                          <w:t>など</w:t>
                        </w:r>
                        <w:r w:rsidR="00172420" w:rsidRPr="008447A0">
                          <w:rPr>
                            <w:rFonts w:ascii="HG丸ｺﾞｼｯｸM-PRO" w:eastAsia="HG丸ｺﾞｼｯｸM-PRO" w:hAnsi="HG丸ｺﾞｼｯｸM-PRO" w:hint="eastAsia"/>
                            <w:b/>
                            <w:sz w:val="22"/>
                          </w:rPr>
                          <w:t>による</w:t>
                        </w:r>
                      </w:p>
                      <w:p w:rsidR="00FD7BC7" w:rsidRPr="00910489" w:rsidRDefault="00FD7BC7" w:rsidP="00404A48">
                        <w:pPr>
                          <w:ind w:left="1104" w:hangingChars="500" w:hanging="1104"/>
                          <w:rPr>
                            <w:rFonts w:ascii="HG丸ｺﾞｼｯｸM-PRO" w:eastAsia="HG丸ｺﾞｼｯｸM-PRO" w:hAnsi="HG丸ｺﾞｼｯｸM-PRO" w:cstheme="majorBidi"/>
                            <w:b/>
                            <w:sz w:val="22"/>
                            <w:szCs w:val="18"/>
                          </w:rPr>
                        </w:pPr>
                        <w:r w:rsidRPr="00C33C5F">
                          <w:rPr>
                            <w:rFonts w:ascii="HG丸ｺﾞｼｯｸM-PRO" w:eastAsia="HG丸ｺﾞｼｯｸM-PRO" w:hAnsi="HG丸ｺﾞｼｯｸM-PRO" w:hint="eastAsia"/>
                            <w:b/>
                            <w:sz w:val="22"/>
                          </w:rPr>
                          <w:t xml:space="preserve">　　　　</w:t>
                        </w: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9" type="#_x0000_t65" style="position:absolute;top:428;width:48336;height:37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ksEA&#10;AADbAAAADwAAAGRycy9kb3ducmV2LnhtbERPS4vCMBC+C/6HMIIXWVM9iFSj+EBR2YtVWPY2NLNt&#10;sZmUJmr115sFwdt8fM+ZzhtTihvVrrCsYNCPQBCnVhecKTifNl9jEM4jaywtk4IHOZjP2q0pxtre&#10;+Ui3xGcihLCLUUHufRVL6dKcDLq+rYgD92drgz7AOpO6xnsIN6UcRtFIGiw4NORY0Sqn9JJcjQJt&#10;es/lD+nR9nu9Tw6puVzt71mpbqdZTEB4avxH/HbvdJg/gP9fwg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iUpLBAAAA2wAAAA8AAAAAAAAAAAAAAAAAmAIAAGRycy9kb3du&#10;cmV2LnhtbFBLBQYAAAAABAAEAPUAAACGAwAAAAA=&#10;" adj="19412" filled="f" strokecolor="#5a5a5a [2109]" strokeweight="1pt">
                  <v:stroke linestyle="thinThin"/>
                </v:shape>
              </v:group>
            </w:pict>
          </mc:Fallback>
        </mc:AlternateContent>
      </w:r>
      <w:r w:rsidR="00450918">
        <w:rPr>
          <w:rFonts w:ascii="HG丸ｺﾞｼｯｸM-PRO" w:eastAsia="HG丸ｺﾞｼｯｸM-PRO" w:hAnsi="HG丸ｺﾞｼｯｸM-PRO"/>
          <w:noProof/>
          <w:sz w:val="22"/>
        </w:rPr>
        <mc:AlternateContent>
          <mc:Choice Requires="wpg">
            <w:drawing>
              <wp:anchor distT="0" distB="0" distL="114300" distR="114300" simplePos="0" relativeHeight="251665408" behindDoc="0" locked="0" layoutInCell="1" allowOverlap="1" wp14:anchorId="3F43ADE5" wp14:editId="2272FD37">
                <wp:simplePos x="0" y="0"/>
                <wp:positionH relativeFrom="column">
                  <wp:posOffset>-22225</wp:posOffset>
                </wp:positionH>
                <wp:positionV relativeFrom="paragraph">
                  <wp:posOffset>958850</wp:posOffset>
                </wp:positionV>
                <wp:extent cx="4833620" cy="2962275"/>
                <wp:effectExtent l="114300" t="114300" r="138430" b="142875"/>
                <wp:wrapNone/>
                <wp:docPr id="6" name="グループ化 6"/>
                <wp:cNvGraphicFramePr/>
                <a:graphic xmlns:a="http://schemas.openxmlformats.org/drawingml/2006/main">
                  <a:graphicData uri="http://schemas.microsoft.com/office/word/2010/wordprocessingGroup">
                    <wpg:wgp>
                      <wpg:cNvGrpSpPr/>
                      <wpg:grpSpPr>
                        <a:xfrm>
                          <a:off x="0" y="0"/>
                          <a:ext cx="4833620" cy="2962275"/>
                          <a:chOff x="0" y="0"/>
                          <a:chExt cx="4833620" cy="2857500"/>
                        </a:xfrm>
                      </wpg:grpSpPr>
                      <wps:wsp>
                        <wps:cNvPr id="4" name="メモ 4"/>
                        <wps:cNvSpPr/>
                        <wps:spPr>
                          <a:xfrm>
                            <a:off x="0" y="0"/>
                            <a:ext cx="4833620" cy="2857500"/>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47625" y="120996"/>
                            <a:ext cx="4527550" cy="2669381"/>
                          </a:xfrm>
                          <a:prstGeom prst="halfFrame">
                            <a:avLst>
                              <a:gd name="adj1" fmla="val 33333"/>
                              <a:gd name="adj2" fmla="val 11294"/>
                            </a:avLst>
                          </a:prstGeom>
                          <a:solidFill>
                            <a:srgbClr val="FFFFFF"/>
                          </a:solidFill>
                          <a:ln w="9525">
                            <a:noFill/>
                            <a:miter lim="800000"/>
                            <a:headEnd/>
                            <a:tailEnd/>
                          </a:ln>
                        </wps:spPr>
                        <wps:txb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CD5530">
                                <w:rPr>
                                  <w:rFonts w:ascii="HG丸ｺﾞｼｯｸM-PRO" w:eastAsia="HG丸ｺﾞｼｯｸM-PRO" w:hAnsi="HG丸ｺﾞｼｯｸM-PRO" w:hint="eastAsia"/>
                                  <w:b/>
                                  <w:sz w:val="26"/>
                                  <w:szCs w:val="26"/>
                                </w:rPr>
                                <w:t>、負債ともに</w:t>
                              </w:r>
                              <w:r w:rsidR="00852337" w:rsidRPr="00F86F27">
                                <w:rPr>
                                  <w:rFonts w:ascii="HG丸ｺﾞｼｯｸM-PRO" w:eastAsia="HG丸ｺﾞｼｯｸM-PRO" w:hAnsi="HG丸ｺﾞｼｯｸM-PRO" w:hint="eastAsia"/>
                                  <w:b/>
                                  <w:sz w:val="26"/>
                                  <w:szCs w:val="26"/>
                                </w:rPr>
                                <w:t>、</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D4188C">
                                <w:rPr>
                                  <w:rFonts w:ascii="HG丸ｺﾞｼｯｸM-PRO" w:eastAsia="HG丸ｺﾞｼｯｸM-PRO" w:hAnsi="HG丸ｺﾞｼｯｸM-PRO" w:hint="eastAsia"/>
                                  <w:b/>
                                  <w:sz w:val="26"/>
                                  <w:szCs w:val="26"/>
                                </w:rPr>
                                <w:t>純資産額は、減少</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資　　産：</w:t>
                              </w:r>
                              <w:r w:rsidRPr="00A602BC">
                                <w:rPr>
                                  <w:rFonts w:ascii="HG丸ｺﾞｼｯｸM-PRO" w:eastAsia="HG丸ｺﾞｼｯｸM-PRO" w:hAnsi="HG丸ｺﾞｼｯｸM-PRO" w:hint="eastAsia"/>
                                  <w:b/>
                                  <w:sz w:val="24"/>
                                </w:rPr>
                                <w:tab/>
                                <w:t>8兆</w:t>
                              </w:r>
                              <w:r w:rsidR="008858CB" w:rsidRPr="00A602BC">
                                <w:rPr>
                                  <w:rFonts w:ascii="HG丸ｺﾞｼｯｸM-PRO" w:eastAsia="HG丸ｺﾞｼｯｸM-PRO" w:hAnsi="HG丸ｺﾞｼｯｸM-PRO" w:hint="eastAsia"/>
                                  <w:b/>
                                  <w:sz w:val="24"/>
                                </w:rPr>
                                <w:t>2,</w:t>
                              </w:r>
                              <w:r w:rsidR="008D7B6F" w:rsidRPr="00A602BC">
                                <w:rPr>
                                  <w:rFonts w:ascii="HG丸ｺﾞｼｯｸM-PRO" w:eastAsia="HG丸ｺﾞｼｯｸM-PRO" w:hAnsi="HG丸ｺﾞｼｯｸM-PRO" w:hint="eastAsia"/>
                                  <w:b/>
                                  <w:sz w:val="24"/>
                                </w:rPr>
                                <w:t>9</w:t>
                              </w:r>
                              <w:r w:rsidR="000E295A" w:rsidRPr="00A602BC">
                                <w:rPr>
                                  <w:rFonts w:ascii="HG丸ｺﾞｼｯｸM-PRO" w:eastAsia="HG丸ｺﾞｼｯｸM-PRO" w:hAnsi="HG丸ｺﾞｼｯｸM-PRO" w:hint="eastAsia"/>
                                  <w:b/>
                                  <w:sz w:val="24"/>
                                </w:rPr>
                                <w:t>46</w:t>
                              </w:r>
                              <w:r w:rsidR="008D7B6F" w:rsidRPr="00A602BC">
                                <w:rPr>
                                  <w:rFonts w:ascii="HG丸ｺﾞｼｯｸM-PRO" w:eastAsia="HG丸ｺﾞｼｯｸM-PRO" w:hAnsi="HG丸ｺﾞｼｯｸM-PRO" w:hint="eastAsia"/>
                                  <w:b/>
                                  <w:sz w:val="24"/>
                                </w:rPr>
                                <w:t>億円（▲</w:t>
                              </w:r>
                              <w:r w:rsidR="000E295A" w:rsidRPr="00A602BC">
                                <w:rPr>
                                  <w:rFonts w:ascii="HG丸ｺﾞｼｯｸM-PRO" w:eastAsia="HG丸ｺﾞｼｯｸM-PRO" w:hAnsi="HG丸ｺﾞｼｯｸM-PRO" w:hint="eastAsia"/>
                                  <w:b/>
                                  <w:sz w:val="24"/>
                                </w:rPr>
                                <w:t>1,511</w:t>
                              </w:r>
                              <w:r w:rsidRPr="00A602BC">
                                <w:rPr>
                                  <w:rFonts w:ascii="HG丸ｺﾞｼｯｸM-PRO" w:eastAsia="HG丸ｺﾞｼｯｸM-PRO" w:hAnsi="HG丸ｺﾞｼｯｸM-PRO" w:hint="eastAsia"/>
                                  <w:b/>
                                  <w:sz w:val="24"/>
                                </w:rPr>
                                <w:t>億円）</w:t>
                              </w: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負　　債：</w:t>
                              </w:r>
                              <w:r w:rsidRPr="00A602BC">
                                <w:rPr>
                                  <w:rFonts w:ascii="HG丸ｺﾞｼｯｸM-PRO" w:eastAsia="HG丸ｺﾞｼｯｸM-PRO" w:hAnsi="HG丸ｺﾞｼｯｸM-PRO" w:hint="eastAsia"/>
                                  <w:b/>
                                  <w:sz w:val="24"/>
                                </w:rPr>
                                <w:tab/>
                                <w:t>6兆</w:t>
                              </w:r>
                              <w:r w:rsidR="008D7B6F" w:rsidRPr="00A602BC">
                                <w:rPr>
                                  <w:rFonts w:ascii="HG丸ｺﾞｼｯｸM-PRO" w:eastAsia="HG丸ｺﾞｼｯｸM-PRO" w:hAnsi="HG丸ｺﾞｼｯｸM-PRO" w:hint="eastAsia"/>
                                  <w:b/>
                                  <w:sz w:val="24"/>
                                </w:rPr>
                                <w:t>8</w:t>
                              </w:r>
                              <w:r w:rsidR="000E295A" w:rsidRPr="00A602BC">
                                <w:rPr>
                                  <w:rFonts w:ascii="HG丸ｺﾞｼｯｸM-PRO" w:eastAsia="HG丸ｺﾞｼｯｸM-PRO" w:hAnsi="HG丸ｺﾞｼｯｸM-PRO" w:hint="eastAsia"/>
                                  <w:b/>
                                  <w:sz w:val="24"/>
                                </w:rPr>
                                <w:t>,2</w:t>
                              </w:r>
                              <w:r w:rsidR="008D7B6F" w:rsidRPr="00A602BC">
                                <w:rPr>
                                  <w:rFonts w:ascii="HG丸ｺﾞｼｯｸM-PRO" w:eastAsia="HG丸ｺﾞｼｯｸM-PRO" w:hAnsi="HG丸ｺﾞｼｯｸM-PRO" w:hint="eastAsia"/>
                                  <w:b/>
                                  <w:sz w:val="24"/>
                                </w:rPr>
                                <w:t>5</w:t>
                              </w:r>
                              <w:r w:rsidR="000E295A" w:rsidRPr="00A602BC">
                                <w:rPr>
                                  <w:rFonts w:ascii="HG丸ｺﾞｼｯｸM-PRO" w:eastAsia="HG丸ｺﾞｼｯｸM-PRO" w:hAnsi="HG丸ｺﾞｼｯｸM-PRO" w:hint="eastAsia"/>
                                  <w:b/>
                                  <w:sz w:val="24"/>
                                </w:rPr>
                                <w:t>0</w:t>
                              </w:r>
                              <w:r w:rsidRPr="00A602BC">
                                <w:rPr>
                                  <w:rFonts w:ascii="HG丸ｺﾞｼｯｸM-PRO" w:eastAsia="HG丸ｺﾞｼｯｸM-PRO" w:hAnsi="HG丸ｺﾞｼｯｸM-PRO" w:hint="eastAsia"/>
                                  <w:b/>
                                  <w:sz w:val="24"/>
                                </w:rPr>
                                <w:t>億円（</w:t>
                              </w:r>
                              <w:r w:rsidR="008D7B6F" w:rsidRPr="00A602BC">
                                <w:rPr>
                                  <w:rFonts w:ascii="HG丸ｺﾞｼｯｸM-PRO" w:eastAsia="HG丸ｺﾞｼｯｸM-PRO" w:hAnsi="HG丸ｺﾞｼｯｸM-PRO" w:hint="eastAsia"/>
                                  <w:b/>
                                  <w:sz w:val="24"/>
                                </w:rPr>
                                <w:t>▲</w:t>
                              </w:r>
                              <w:r w:rsidR="00F729F4" w:rsidRPr="00A602BC">
                                <w:rPr>
                                  <w:rFonts w:ascii="HG丸ｺﾞｼｯｸM-PRO" w:eastAsia="HG丸ｺﾞｼｯｸM-PRO" w:hAnsi="HG丸ｺﾞｼｯｸM-PRO" w:hint="eastAsia"/>
                                  <w:b/>
                                  <w:sz w:val="24"/>
                                </w:rPr>
                                <w:t xml:space="preserve"> </w:t>
                              </w:r>
                              <w:r w:rsidR="000E295A" w:rsidRPr="00A602BC">
                                <w:rPr>
                                  <w:rFonts w:ascii="HG丸ｺﾞｼｯｸM-PRO" w:eastAsia="HG丸ｺﾞｼｯｸM-PRO" w:hAnsi="HG丸ｺﾞｼｯｸM-PRO" w:hint="eastAsia"/>
                                  <w:b/>
                                  <w:sz w:val="24"/>
                                </w:rPr>
                                <w:t xml:space="preserve"> 805</w:t>
                              </w:r>
                              <w:r w:rsidRPr="00A602BC">
                                <w:rPr>
                                  <w:rFonts w:ascii="HG丸ｺﾞｼｯｸM-PRO" w:eastAsia="HG丸ｺﾞｼｯｸM-PRO" w:hAnsi="HG丸ｺﾞｼｯｸM-PRO" w:hint="eastAsia"/>
                                  <w:b/>
                                  <w:sz w:val="24"/>
                                </w:rPr>
                                <w:t>億円）</w:t>
                              </w:r>
                            </w:p>
                            <w:p w:rsidR="00FD7BC7" w:rsidRPr="00A602BC"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純資産額：</w:t>
                              </w:r>
                              <w:r w:rsidRPr="00A602BC">
                                <w:rPr>
                                  <w:rFonts w:ascii="HG丸ｺﾞｼｯｸM-PRO" w:eastAsia="HG丸ｺﾞｼｯｸM-PRO" w:hAnsi="HG丸ｺﾞｼｯｸM-PRO" w:hint="eastAsia"/>
                                  <w:b/>
                                  <w:sz w:val="24"/>
                                </w:rPr>
                                <w:tab/>
                                <w:t>1兆</w:t>
                              </w:r>
                              <w:r w:rsidR="008D7B6F" w:rsidRPr="00A602BC">
                                <w:rPr>
                                  <w:rFonts w:ascii="HG丸ｺﾞｼｯｸM-PRO" w:eastAsia="HG丸ｺﾞｼｯｸM-PRO" w:hAnsi="HG丸ｺﾞｼｯｸM-PRO" w:hint="eastAsia"/>
                                  <w:b/>
                                  <w:sz w:val="24"/>
                                </w:rPr>
                                <w:t>4,</w:t>
                              </w:r>
                              <w:r w:rsidR="000E295A" w:rsidRPr="00A602BC">
                                <w:rPr>
                                  <w:rFonts w:ascii="HG丸ｺﾞｼｯｸM-PRO" w:eastAsia="HG丸ｺﾞｼｯｸM-PRO" w:hAnsi="HG丸ｺﾞｼｯｸM-PRO" w:hint="eastAsia"/>
                                  <w:b/>
                                  <w:sz w:val="24"/>
                                </w:rPr>
                                <w:t>696</w:t>
                              </w:r>
                              <w:r w:rsidR="00D4188C"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 xml:space="preserve">　</w:t>
                              </w:r>
                              <w:r w:rsidR="000E295A" w:rsidRPr="00A602BC">
                                <w:rPr>
                                  <w:rFonts w:ascii="HG丸ｺﾞｼｯｸM-PRO" w:eastAsia="HG丸ｺﾞｼｯｸM-PRO" w:hAnsi="HG丸ｺﾞｼｯｸM-PRO" w:hint="eastAsia"/>
                                  <w:b/>
                                  <w:sz w:val="24"/>
                                </w:rPr>
                                <w:t>707</w:t>
                              </w:r>
                              <w:r w:rsidRPr="00A602BC">
                                <w:rPr>
                                  <w:rFonts w:ascii="HG丸ｺﾞｼｯｸM-PRO" w:eastAsia="HG丸ｺﾞｼｯｸM-PRO" w:hAnsi="HG丸ｺﾞｼｯｸM-PRO" w:hint="eastAsia"/>
                                  <w:b/>
                                  <w:sz w:val="24"/>
                                </w:rPr>
                                <w:t>億円）</w:t>
                              </w:r>
                            </w:p>
                            <w:p w:rsidR="00FD7BC7" w:rsidRPr="000E295A" w:rsidRDefault="00FD7BC7" w:rsidP="001D7A45">
                              <w:pPr>
                                <w:ind w:firstLineChars="200" w:firstLine="422"/>
                                <w:rPr>
                                  <w:rFonts w:ascii="HG丸ｺﾞｼｯｸM-PRO" w:eastAsia="HG丸ｺﾞｼｯｸM-PRO" w:hAnsi="HG丸ｺﾞｼｯｸM-PRO"/>
                                  <w:b/>
                                </w:rPr>
                              </w:pPr>
                            </w:p>
                            <w:p w:rsidR="00FD7BC7" w:rsidRPr="00F86F27" w:rsidRDefault="00FD7BC7" w:rsidP="004C5603">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○資産は、流動資産</w:t>
                              </w:r>
                              <w:r w:rsidR="00D4188C">
                                <w:rPr>
                                  <w:rFonts w:ascii="HG丸ｺﾞｼｯｸM-PRO" w:eastAsia="HG丸ｺﾞｼｯｸM-PRO" w:hAnsi="HG丸ｺﾞｼｯｸM-PRO" w:hint="eastAsia"/>
                                  <w:b/>
                                  <w:sz w:val="22"/>
                                </w:rPr>
                                <w:t>、事業用資産</w:t>
                              </w:r>
                              <w:r w:rsidR="004C5603">
                                <w:rPr>
                                  <w:rFonts w:ascii="HG丸ｺﾞｼｯｸM-PRO" w:eastAsia="HG丸ｺﾞｼｯｸM-PRO" w:hAnsi="HG丸ｺﾞｼｯｸM-PRO" w:hint="eastAsia"/>
                                  <w:b/>
                                  <w:sz w:val="22"/>
                                </w:rPr>
                                <w:t>、</w:t>
                              </w:r>
                              <w:r w:rsidR="00D4188C">
                                <w:rPr>
                                  <w:rFonts w:ascii="HG丸ｺﾞｼｯｸM-PRO" w:eastAsia="HG丸ｺﾞｼｯｸM-PRO" w:hAnsi="HG丸ｺﾞｼｯｸM-PRO" w:hint="eastAsia"/>
                                  <w:b/>
                                  <w:sz w:val="22"/>
                                </w:rPr>
                                <w:t>インフラ</w:t>
                              </w:r>
                              <w:r w:rsidR="00F729F4" w:rsidRPr="00D4188C">
                                <w:rPr>
                                  <w:rFonts w:ascii="HG丸ｺﾞｼｯｸM-PRO" w:eastAsia="HG丸ｺﾞｼｯｸM-PRO" w:hAnsi="HG丸ｺﾞｼｯｸM-PRO" w:hint="eastAsia"/>
                                  <w:b/>
                                  <w:sz w:val="22"/>
                                </w:rPr>
                                <w:t>資産</w:t>
                              </w:r>
                              <w:r w:rsidR="004C5603">
                                <w:rPr>
                                  <w:rFonts w:ascii="HG丸ｺﾞｼｯｸM-PRO" w:eastAsia="HG丸ｺﾞｼｯｸM-PRO" w:hAnsi="HG丸ｺﾞｼｯｸM-PRO" w:hint="eastAsia"/>
                                  <w:b/>
                                  <w:sz w:val="22"/>
                                </w:rPr>
                                <w:t>ともに</w:t>
                              </w:r>
                              <w:r w:rsidR="00D4188C">
                                <w:rPr>
                                  <w:rFonts w:ascii="HG丸ｺﾞｼｯｸM-PRO" w:eastAsia="HG丸ｺﾞｼｯｸM-PRO" w:hAnsi="HG丸ｺﾞｼｯｸM-PRO" w:hint="eastAsia"/>
                                  <w:b/>
                                  <w:sz w:val="22"/>
                                </w:rPr>
                                <w:t>減少</w:t>
                              </w:r>
                            </w:p>
                            <w:p w:rsidR="00FD7BC7"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4C5603">
                                <w:rPr>
                                  <w:rFonts w:ascii="HG丸ｺﾞｼｯｸM-PRO" w:eastAsia="HG丸ｺﾞｼｯｸM-PRO" w:hAnsi="HG丸ｺﾞｼｯｸM-PRO" w:hint="eastAsia"/>
                                  <w:b/>
                                  <w:sz w:val="22"/>
                                </w:rPr>
                                <w:t>地方債が減少</w:t>
                              </w:r>
                              <w:r w:rsidR="00D4188C">
                                <w:rPr>
                                  <w:rFonts w:ascii="HG丸ｺﾞｼｯｸM-PRO" w:eastAsia="HG丸ｺﾞｼｯｸM-PRO" w:hAnsi="HG丸ｺﾞｼｯｸM-PRO" w:hint="eastAsia"/>
                                  <w:b/>
                                  <w:sz w:val="22"/>
                                </w:rPr>
                                <w:t>し、</w:t>
                              </w:r>
                              <w:r w:rsidRPr="00F86F27">
                                <w:rPr>
                                  <w:rFonts w:ascii="HG丸ｺﾞｼｯｸM-PRO" w:eastAsia="HG丸ｺﾞｼｯｸM-PRO" w:hAnsi="HG丸ｺﾞｼｯｸM-PRO" w:hint="eastAsia"/>
                                  <w:b/>
                                  <w:sz w:val="22"/>
                                </w:rPr>
                                <w:t>退職手当引当金</w:t>
                              </w:r>
                              <w:r w:rsidR="004C5603">
                                <w:rPr>
                                  <w:rFonts w:ascii="HG丸ｺﾞｼｯｸM-PRO" w:eastAsia="HG丸ｺﾞｼｯｸM-PRO" w:hAnsi="HG丸ｺﾞｼｯｸM-PRO" w:hint="eastAsia"/>
                                  <w:b/>
                                  <w:sz w:val="22"/>
                                </w:rPr>
                                <w:t>もやや</w:t>
                              </w:r>
                              <w:r w:rsidR="00D4188C">
                                <w:rPr>
                                  <w:rFonts w:ascii="HG丸ｺﾞｼｯｸM-PRO" w:eastAsia="HG丸ｺﾞｼｯｸM-PRO" w:hAnsi="HG丸ｺﾞｼｯｸM-PRO" w:hint="eastAsia"/>
                                  <w:b/>
                                  <w:sz w:val="22"/>
                                </w:rPr>
                                <w:t>減少</w:t>
                              </w:r>
                            </w:p>
                            <w:p w:rsidR="00AA2807" w:rsidRPr="00A602BC" w:rsidRDefault="00AA2807" w:rsidP="008F5052">
                              <w:pPr>
                                <w:pStyle w:val="a5"/>
                                <w:ind w:leftChars="205" w:left="43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A602BC">
                                <w:rPr>
                                  <w:rFonts w:ascii="HG丸ｺﾞｼｯｸM-PRO" w:eastAsia="HG丸ｺﾞｼｯｸM-PRO" w:hAnsi="HG丸ｺﾞｼｯｸM-PRO" w:hint="eastAsia"/>
                                  <w:b/>
                                  <w:sz w:val="22"/>
                                </w:rPr>
                                <w:t>・地方債のうち臨時財政対策債の発行は</w:t>
                              </w:r>
                              <w:r w:rsidR="000E295A" w:rsidRPr="00A602BC">
                                <w:rPr>
                                  <w:rFonts w:ascii="HG丸ｺﾞｼｯｸM-PRO" w:eastAsia="HG丸ｺﾞｼｯｸM-PRO" w:hAnsi="HG丸ｺﾞｼｯｸM-PRO" w:hint="eastAsia"/>
                                  <w:b/>
                                  <w:sz w:val="22"/>
                                </w:rPr>
                                <w:t>1,835</w:t>
                              </w:r>
                              <w:r w:rsidRPr="00A602BC">
                                <w:rPr>
                                  <w:rFonts w:ascii="HG丸ｺﾞｼｯｸM-PRO" w:eastAsia="HG丸ｺﾞｼｯｸM-PRO" w:hAnsi="HG丸ｺﾞｼｯｸM-PRO" w:hint="eastAsia"/>
                                  <w:b/>
                                  <w:sz w:val="22"/>
                                </w:rPr>
                                <w:t>億円</w:t>
                              </w:r>
                            </w:p>
                            <w:p w:rsidR="00AA2807" w:rsidRPr="007518C5" w:rsidRDefault="00AA2807" w:rsidP="00AA2807">
                              <w:pPr>
                                <w:pStyle w:val="a5"/>
                                <w:ind w:leftChars="205" w:left="430" w:firstLineChars="200" w:firstLine="442"/>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2"/>
                                </w:rPr>
                                <w:t>（▲</w:t>
                              </w:r>
                              <w:r w:rsidR="000E295A" w:rsidRPr="00A602BC">
                                <w:rPr>
                                  <w:rFonts w:ascii="HG丸ｺﾞｼｯｸM-PRO" w:eastAsia="HG丸ｺﾞｼｯｸM-PRO" w:hAnsi="HG丸ｺﾞｼｯｸM-PRO" w:hint="eastAsia"/>
                                  <w:b/>
                                  <w:sz w:val="22"/>
                                </w:rPr>
                                <w:t>795</w:t>
                              </w:r>
                              <w:r w:rsidRPr="00A602BC">
                                <w:rPr>
                                  <w:rFonts w:ascii="HG丸ｺﾞｼｯｸM-PRO" w:eastAsia="HG丸ｺﾞｼｯｸM-PRO" w:hAnsi="HG丸ｺﾞｼｯｸM-PRO" w:hint="eastAsia"/>
                                  <w:b/>
                                  <w:sz w:val="22"/>
                                </w:rPr>
                                <w:t>億円）</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6" o:spid="_x0000_s1039" style="position:absolute;left:0;text-align:left;margin-left:-1.75pt;margin-top:75.5pt;width:380.6pt;height:233.25pt;z-index:251665408;mso-height-relative:margin" coordsize="4833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">
                <v:shape id="メモ 4" o:spid="_x0000_s1040" type="#_x0000_t65" style="position:absolute;width:48336;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0wsMA&#10;AADaAAAADwAAAGRycy9kb3ducmV2LnhtbESPQWvCQBSE70L/w/IKvUizsRSxqZsg0ko9Gu2ht0f2&#10;mYRm38bdrUn/vSsIHoeZ+YZZFqPpxJmcby0rmCUpCOLK6pZrBYf95/MChA/IGjvLpOCfPBT5w2SJ&#10;mbYD7+hchlpECPsMFTQh9JmUvmrIoE9sTxy9o3UGQ5SultrhEOGmky9pOpcGW44LDfa0bqj6Lf+M&#10;gt1wnP5sSju0zm1OvJ2+fdTfWqmnx3H1DiLQGO7hW/tLK3iF65V4A2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60wsMAAADaAAAADwAAAAAAAAAAAAAAAACYAgAAZHJzL2Rv&#10;d25yZXYueG1sUEsFBgAAAAAEAAQA9QAAAIgDAAAAAA==&#10;" adj="18761" filled="f" strokecolor="#5a5a5a [2109]" strokeweight="1pt">
                  <v:stroke linestyle="thinThin"/>
                </v:shape>
                <v:shape id="_x0000_s1041" style="position:absolute;left:476;top:1209;width:45275;height:26694;visibility:visible;mso-wrap-style:square;v-text-anchor:top" coordsize="4527550,2669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A/sUA&#10;AADaAAAADwAAAGRycy9kb3ducmV2LnhtbESPT2vCQBTE70K/w/IKvemmtaQaXUOtCB4KEqsHb4/s&#10;yx+afRuza4zfvlso9DjMzG+YZTqYRvTUudqygudJBII4t7rmUsHxazuegXAeWWNjmRTcyUG6ehgt&#10;MdH2xhn1B1+KAGGXoILK+zaR0uUVGXQT2xIHr7CdQR9kV0rd4S3ATSNfoiiWBmsOCxW29FFR/n24&#10;GgXxpsj2rzv5eb5P5bqeX/ant22h1NPj8L4A4Wnw/+G/9k4rmMLvlX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8D+xQAAANoAAAAPAAAAAAAAAAAAAAAAAJgCAABkcnMv&#10;ZG93bnJldi54bWxQSwUGAAAAAAQABAD1AAAAigMAAAAA&#10;" adj="-11796480,,5400" path="m,l4527550,,3018382,889785r-2716902,l301480,2491633,,2669381,,xe" stroked="f">
                  <v:stroke joinstyle="miter"/>
                  <v:formulas/>
                  <v:path o:connecttype="custom" o:connectlocs="0,0;4527550,0;3018382,889785;301480,889785;301480,2491633;0,2669381;0,0" o:connectangles="0,0,0,0,0,0,0" textboxrect="0,0,4527550,2669381"/>
                  <v:textbo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CD5530">
                          <w:rPr>
                            <w:rFonts w:ascii="HG丸ｺﾞｼｯｸM-PRO" w:eastAsia="HG丸ｺﾞｼｯｸM-PRO" w:hAnsi="HG丸ｺﾞｼｯｸM-PRO" w:hint="eastAsia"/>
                            <w:b/>
                            <w:sz w:val="26"/>
                            <w:szCs w:val="26"/>
                          </w:rPr>
                          <w:t>、負債ともに</w:t>
                        </w:r>
                        <w:r w:rsidR="00852337" w:rsidRPr="00F86F27">
                          <w:rPr>
                            <w:rFonts w:ascii="HG丸ｺﾞｼｯｸM-PRO" w:eastAsia="HG丸ｺﾞｼｯｸM-PRO" w:hAnsi="HG丸ｺﾞｼｯｸM-PRO" w:hint="eastAsia"/>
                            <w:b/>
                            <w:sz w:val="26"/>
                            <w:szCs w:val="26"/>
                          </w:rPr>
                          <w:t>、</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D4188C">
                          <w:rPr>
                            <w:rFonts w:ascii="HG丸ｺﾞｼｯｸM-PRO" w:eastAsia="HG丸ｺﾞｼｯｸM-PRO" w:hAnsi="HG丸ｺﾞｼｯｸM-PRO" w:hint="eastAsia"/>
                            <w:b/>
                            <w:sz w:val="26"/>
                            <w:szCs w:val="26"/>
                          </w:rPr>
                          <w:t>純資産額は、減少</w:t>
                        </w:r>
                      </w:p>
                      <w:p w:rsidR="00FD7BC7" w:rsidRPr="00D4188C" w:rsidRDefault="00FD7BC7" w:rsidP="008F5052">
                        <w:pPr>
                          <w:ind w:firstLineChars="100" w:firstLine="221"/>
                          <w:rPr>
                            <w:rFonts w:ascii="HG丸ｺﾞｼｯｸM-PRO" w:eastAsia="HG丸ｺﾞｼｯｸM-PRO" w:hAnsi="HG丸ｺﾞｼｯｸM-PRO"/>
                            <w:b/>
                            <w:sz w:val="22"/>
                          </w:rPr>
                        </w:pP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資　　産：</w:t>
                        </w:r>
                        <w:r w:rsidRPr="00A602BC">
                          <w:rPr>
                            <w:rFonts w:ascii="HG丸ｺﾞｼｯｸM-PRO" w:eastAsia="HG丸ｺﾞｼｯｸM-PRO" w:hAnsi="HG丸ｺﾞｼｯｸM-PRO" w:hint="eastAsia"/>
                            <w:b/>
                            <w:sz w:val="24"/>
                          </w:rPr>
                          <w:tab/>
                          <w:t>8兆</w:t>
                        </w:r>
                        <w:r w:rsidR="008858CB" w:rsidRPr="00A602BC">
                          <w:rPr>
                            <w:rFonts w:ascii="HG丸ｺﾞｼｯｸM-PRO" w:eastAsia="HG丸ｺﾞｼｯｸM-PRO" w:hAnsi="HG丸ｺﾞｼｯｸM-PRO" w:hint="eastAsia"/>
                            <w:b/>
                            <w:sz w:val="24"/>
                          </w:rPr>
                          <w:t>2,</w:t>
                        </w:r>
                        <w:r w:rsidR="008D7B6F" w:rsidRPr="00A602BC">
                          <w:rPr>
                            <w:rFonts w:ascii="HG丸ｺﾞｼｯｸM-PRO" w:eastAsia="HG丸ｺﾞｼｯｸM-PRO" w:hAnsi="HG丸ｺﾞｼｯｸM-PRO" w:hint="eastAsia"/>
                            <w:b/>
                            <w:sz w:val="24"/>
                          </w:rPr>
                          <w:t>9</w:t>
                        </w:r>
                        <w:r w:rsidR="000E295A" w:rsidRPr="00A602BC">
                          <w:rPr>
                            <w:rFonts w:ascii="HG丸ｺﾞｼｯｸM-PRO" w:eastAsia="HG丸ｺﾞｼｯｸM-PRO" w:hAnsi="HG丸ｺﾞｼｯｸM-PRO" w:hint="eastAsia"/>
                            <w:b/>
                            <w:sz w:val="24"/>
                          </w:rPr>
                          <w:t>46</w:t>
                        </w:r>
                        <w:r w:rsidR="008D7B6F" w:rsidRPr="00A602BC">
                          <w:rPr>
                            <w:rFonts w:ascii="HG丸ｺﾞｼｯｸM-PRO" w:eastAsia="HG丸ｺﾞｼｯｸM-PRO" w:hAnsi="HG丸ｺﾞｼｯｸM-PRO" w:hint="eastAsia"/>
                            <w:b/>
                            <w:sz w:val="24"/>
                          </w:rPr>
                          <w:t>億円（▲</w:t>
                        </w:r>
                        <w:r w:rsidR="000E295A" w:rsidRPr="00A602BC">
                          <w:rPr>
                            <w:rFonts w:ascii="HG丸ｺﾞｼｯｸM-PRO" w:eastAsia="HG丸ｺﾞｼｯｸM-PRO" w:hAnsi="HG丸ｺﾞｼｯｸM-PRO" w:hint="eastAsia"/>
                            <w:b/>
                            <w:sz w:val="24"/>
                          </w:rPr>
                          <w:t>1,511</w:t>
                        </w:r>
                        <w:r w:rsidRPr="00A602BC">
                          <w:rPr>
                            <w:rFonts w:ascii="HG丸ｺﾞｼｯｸM-PRO" w:eastAsia="HG丸ｺﾞｼｯｸM-PRO" w:hAnsi="HG丸ｺﾞｼｯｸM-PRO" w:hint="eastAsia"/>
                            <w:b/>
                            <w:sz w:val="24"/>
                          </w:rPr>
                          <w:t>億円）</w:t>
                        </w:r>
                      </w:p>
                      <w:p w:rsidR="00FD7BC7" w:rsidRPr="00A602BC"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負　　債：</w:t>
                        </w:r>
                        <w:r w:rsidRPr="00A602BC">
                          <w:rPr>
                            <w:rFonts w:ascii="HG丸ｺﾞｼｯｸM-PRO" w:eastAsia="HG丸ｺﾞｼｯｸM-PRO" w:hAnsi="HG丸ｺﾞｼｯｸM-PRO" w:hint="eastAsia"/>
                            <w:b/>
                            <w:sz w:val="24"/>
                          </w:rPr>
                          <w:tab/>
                          <w:t>6兆</w:t>
                        </w:r>
                        <w:r w:rsidR="008D7B6F" w:rsidRPr="00A602BC">
                          <w:rPr>
                            <w:rFonts w:ascii="HG丸ｺﾞｼｯｸM-PRO" w:eastAsia="HG丸ｺﾞｼｯｸM-PRO" w:hAnsi="HG丸ｺﾞｼｯｸM-PRO" w:hint="eastAsia"/>
                            <w:b/>
                            <w:sz w:val="24"/>
                          </w:rPr>
                          <w:t>8</w:t>
                        </w:r>
                        <w:r w:rsidR="000E295A" w:rsidRPr="00A602BC">
                          <w:rPr>
                            <w:rFonts w:ascii="HG丸ｺﾞｼｯｸM-PRO" w:eastAsia="HG丸ｺﾞｼｯｸM-PRO" w:hAnsi="HG丸ｺﾞｼｯｸM-PRO" w:hint="eastAsia"/>
                            <w:b/>
                            <w:sz w:val="24"/>
                          </w:rPr>
                          <w:t>,2</w:t>
                        </w:r>
                        <w:r w:rsidR="008D7B6F" w:rsidRPr="00A602BC">
                          <w:rPr>
                            <w:rFonts w:ascii="HG丸ｺﾞｼｯｸM-PRO" w:eastAsia="HG丸ｺﾞｼｯｸM-PRO" w:hAnsi="HG丸ｺﾞｼｯｸM-PRO" w:hint="eastAsia"/>
                            <w:b/>
                            <w:sz w:val="24"/>
                          </w:rPr>
                          <w:t>5</w:t>
                        </w:r>
                        <w:r w:rsidR="000E295A" w:rsidRPr="00A602BC">
                          <w:rPr>
                            <w:rFonts w:ascii="HG丸ｺﾞｼｯｸM-PRO" w:eastAsia="HG丸ｺﾞｼｯｸM-PRO" w:hAnsi="HG丸ｺﾞｼｯｸM-PRO" w:hint="eastAsia"/>
                            <w:b/>
                            <w:sz w:val="24"/>
                          </w:rPr>
                          <w:t>0</w:t>
                        </w:r>
                        <w:r w:rsidRPr="00A602BC">
                          <w:rPr>
                            <w:rFonts w:ascii="HG丸ｺﾞｼｯｸM-PRO" w:eastAsia="HG丸ｺﾞｼｯｸM-PRO" w:hAnsi="HG丸ｺﾞｼｯｸM-PRO" w:hint="eastAsia"/>
                            <w:b/>
                            <w:sz w:val="24"/>
                          </w:rPr>
                          <w:t>億円（</w:t>
                        </w:r>
                        <w:r w:rsidR="008D7B6F" w:rsidRPr="00A602BC">
                          <w:rPr>
                            <w:rFonts w:ascii="HG丸ｺﾞｼｯｸM-PRO" w:eastAsia="HG丸ｺﾞｼｯｸM-PRO" w:hAnsi="HG丸ｺﾞｼｯｸM-PRO" w:hint="eastAsia"/>
                            <w:b/>
                            <w:sz w:val="24"/>
                          </w:rPr>
                          <w:t>▲</w:t>
                        </w:r>
                        <w:r w:rsidR="00F729F4" w:rsidRPr="00A602BC">
                          <w:rPr>
                            <w:rFonts w:ascii="HG丸ｺﾞｼｯｸM-PRO" w:eastAsia="HG丸ｺﾞｼｯｸM-PRO" w:hAnsi="HG丸ｺﾞｼｯｸM-PRO" w:hint="eastAsia"/>
                            <w:b/>
                            <w:sz w:val="24"/>
                          </w:rPr>
                          <w:t xml:space="preserve"> </w:t>
                        </w:r>
                        <w:r w:rsidR="000E295A" w:rsidRPr="00A602BC">
                          <w:rPr>
                            <w:rFonts w:ascii="HG丸ｺﾞｼｯｸM-PRO" w:eastAsia="HG丸ｺﾞｼｯｸM-PRO" w:hAnsi="HG丸ｺﾞｼｯｸM-PRO" w:hint="eastAsia"/>
                            <w:b/>
                            <w:sz w:val="24"/>
                          </w:rPr>
                          <w:t xml:space="preserve"> 805</w:t>
                        </w:r>
                        <w:r w:rsidRPr="00A602BC">
                          <w:rPr>
                            <w:rFonts w:ascii="HG丸ｺﾞｼｯｸM-PRO" w:eastAsia="HG丸ｺﾞｼｯｸM-PRO" w:hAnsi="HG丸ｺﾞｼｯｸM-PRO" w:hint="eastAsia"/>
                            <w:b/>
                            <w:sz w:val="24"/>
                          </w:rPr>
                          <w:t>億円）</w:t>
                        </w:r>
                      </w:p>
                      <w:p w:rsidR="00FD7BC7" w:rsidRPr="00A602BC"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純資産額：</w:t>
                        </w:r>
                        <w:r w:rsidRPr="00A602BC">
                          <w:rPr>
                            <w:rFonts w:ascii="HG丸ｺﾞｼｯｸM-PRO" w:eastAsia="HG丸ｺﾞｼｯｸM-PRO" w:hAnsi="HG丸ｺﾞｼｯｸM-PRO" w:hint="eastAsia"/>
                            <w:b/>
                            <w:sz w:val="24"/>
                          </w:rPr>
                          <w:tab/>
                          <w:t>1兆</w:t>
                        </w:r>
                        <w:r w:rsidR="008D7B6F" w:rsidRPr="00A602BC">
                          <w:rPr>
                            <w:rFonts w:ascii="HG丸ｺﾞｼｯｸM-PRO" w:eastAsia="HG丸ｺﾞｼｯｸM-PRO" w:hAnsi="HG丸ｺﾞｼｯｸM-PRO" w:hint="eastAsia"/>
                            <w:b/>
                            <w:sz w:val="24"/>
                          </w:rPr>
                          <w:t>4,</w:t>
                        </w:r>
                        <w:r w:rsidR="000E295A" w:rsidRPr="00A602BC">
                          <w:rPr>
                            <w:rFonts w:ascii="HG丸ｺﾞｼｯｸM-PRO" w:eastAsia="HG丸ｺﾞｼｯｸM-PRO" w:hAnsi="HG丸ｺﾞｼｯｸM-PRO" w:hint="eastAsia"/>
                            <w:b/>
                            <w:sz w:val="24"/>
                          </w:rPr>
                          <w:t>696</w:t>
                        </w:r>
                        <w:r w:rsidR="00D4188C"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 xml:space="preserve">　</w:t>
                        </w:r>
                        <w:r w:rsidR="000E295A" w:rsidRPr="00A602BC">
                          <w:rPr>
                            <w:rFonts w:ascii="HG丸ｺﾞｼｯｸM-PRO" w:eastAsia="HG丸ｺﾞｼｯｸM-PRO" w:hAnsi="HG丸ｺﾞｼｯｸM-PRO" w:hint="eastAsia"/>
                            <w:b/>
                            <w:sz w:val="24"/>
                          </w:rPr>
                          <w:t>707</w:t>
                        </w:r>
                        <w:r w:rsidRPr="00A602BC">
                          <w:rPr>
                            <w:rFonts w:ascii="HG丸ｺﾞｼｯｸM-PRO" w:eastAsia="HG丸ｺﾞｼｯｸM-PRO" w:hAnsi="HG丸ｺﾞｼｯｸM-PRO" w:hint="eastAsia"/>
                            <w:b/>
                            <w:sz w:val="24"/>
                          </w:rPr>
                          <w:t>億円）</w:t>
                        </w:r>
                      </w:p>
                      <w:p w:rsidR="00FD7BC7" w:rsidRPr="000E295A" w:rsidRDefault="00FD7BC7" w:rsidP="001D7A45">
                        <w:pPr>
                          <w:ind w:firstLineChars="200" w:firstLine="422"/>
                          <w:rPr>
                            <w:rFonts w:ascii="HG丸ｺﾞｼｯｸM-PRO" w:eastAsia="HG丸ｺﾞｼｯｸM-PRO" w:hAnsi="HG丸ｺﾞｼｯｸM-PRO"/>
                            <w:b/>
                          </w:rPr>
                        </w:pPr>
                      </w:p>
                      <w:p w:rsidR="00FD7BC7" w:rsidRPr="00F86F27" w:rsidRDefault="00FD7BC7" w:rsidP="004C5603">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○資産は、流動資産</w:t>
                        </w:r>
                        <w:r w:rsidR="00D4188C">
                          <w:rPr>
                            <w:rFonts w:ascii="HG丸ｺﾞｼｯｸM-PRO" w:eastAsia="HG丸ｺﾞｼｯｸM-PRO" w:hAnsi="HG丸ｺﾞｼｯｸM-PRO" w:hint="eastAsia"/>
                            <w:b/>
                            <w:sz w:val="22"/>
                          </w:rPr>
                          <w:t>、事業用資産</w:t>
                        </w:r>
                        <w:r w:rsidR="004C5603">
                          <w:rPr>
                            <w:rFonts w:ascii="HG丸ｺﾞｼｯｸM-PRO" w:eastAsia="HG丸ｺﾞｼｯｸM-PRO" w:hAnsi="HG丸ｺﾞｼｯｸM-PRO" w:hint="eastAsia"/>
                            <w:b/>
                            <w:sz w:val="22"/>
                          </w:rPr>
                          <w:t>、</w:t>
                        </w:r>
                        <w:r w:rsidR="00D4188C">
                          <w:rPr>
                            <w:rFonts w:ascii="HG丸ｺﾞｼｯｸM-PRO" w:eastAsia="HG丸ｺﾞｼｯｸM-PRO" w:hAnsi="HG丸ｺﾞｼｯｸM-PRO" w:hint="eastAsia"/>
                            <w:b/>
                            <w:sz w:val="22"/>
                          </w:rPr>
                          <w:t>インフラ</w:t>
                        </w:r>
                        <w:r w:rsidR="00F729F4" w:rsidRPr="00D4188C">
                          <w:rPr>
                            <w:rFonts w:ascii="HG丸ｺﾞｼｯｸM-PRO" w:eastAsia="HG丸ｺﾞｼｯｸM-PRO" w:hAnsi="HG丸ｺﾞｼｯｸM-PRO" w:hint="eastAsia"/>
                            <w:b/>
                            <w:sz w:val="22"/>
                          </w:rPr>
                          <w:t>資産</w:t>
                        </w:r>
                        <w:r w:rsidR="004C5603">
                          <w:rPr>
                            <w:rFonts w:ascii="HG丸ｺﾞｼｯｸM-PRO" w:eastAsia="HG丸ｺﾞｼｯｸM-PRO" w:hAnsi="HG丸ｺﾞｼｯｸM-PRO" w:hint="eastAsia"/>
                            <w:b/>
                            <w:sz w:val="22"/>
                          </w:rPr>
                          <w:t>ともに</w:t>
                        </w:r>
                        <w:r w:rsidR="00D4188C">
                          <w:rPr>
                            <w:rFonts w:ascii="HG丸ｺﾞｼｯｸM-PRO" w:eastAsia="HG丸ｺﾞｼｯｸM-PRO" w:hAnsi="HG丸ｺﾞｼｯｸM-PRO" w:hint="eastAsia"/>
                            <w:b/>
                            <w:sz w:val="22"/>
                          </w:rPr>
                          <w:t>減少</w:t>
                        </w:r>
                      </w:p>
                      <w:p w:rsidR="00FD7BC7" w:rsidRDefault="00FD7BC7" w:rsidP="008F5052">
                        <w:pPr>
                          <w:pStyle w:val="a5"/>
                          <w:ind w:leftChars="205" w:left="430"/>
                          <w:rPr>
                            <w:rFonts w:ascii="HG丸ｺﾞｼｯｸM-PRO" w:eastAsia="HG丸ｺﾞｼｯｸM-PRO" w:hAnsi="HG丸ｺﾞｼｯｸM-PRO"/>
                            <w:b/>
                            <w:sz w:val="22"/>
                          </w:rPr>
                        </w:pPr>
                        <w:r w:rsidRPr="00F86F27">
                          <w:rPr>
                            <w:rFonts w:ascii="HG丸ｺﾞｼｯｸM-PRO" w:eastAsia="HG丸ｺﾞｼｯｸM-PRO" w:hAnsi="HG丸ｺﾞｼｯｸM-PRO" w:hint="eastAsia"/>
                            <w:b/>
                            <w:sz w:val="22"/>
                          </w:rPr>
                          <w:t>○負債は、</w:t>
                        </w:r>
                        <w:r w:rsidR="004C5603">
                          <w:rPr>
                            <w:rFonts w:ascii="HG丸ｺﾞｼｯｸM-PRO" w:eastAsia="HG丸ｺﾞｼｯｸM-PRO" w:hAnsi="HG丸ｺﾞｼｯｸM-PRO" w:hint="eastAsia"/>
                            <w:b/>
                            <w:sz w:val="22"/>
                          </w:rPr>
                          <w:t>地方債が減少</w:t>
                        </w:r>
                        <w:r w:rsidR="00D4188C">
                          <w:rPr>
                            <w:rFonts w:ascii="HG丸ｺﾞｼｯｸM-PRO" w:eastAsia="HG丸ｺﾞｼｯｸM-PRO" w:hAnsi="HG丸ｺﾞｼｯｸM-PRO" w:hint="eastAsia"/>
                            <w:b/>
                            <w:sz w:val="22"/>
                          </w:rPr>
                          <w:t>し、</w:t>
                        </w:r>
                        <w:r w:rsidRPr="00F86F27">
                          <w:rPr>
                            <w:rFonts w:ascii="HG丸ｺﾞｼｯｸM-PRO" w:eastAsia="HG丸ｺﾞｼｯｸM-PRO" w:hAnsi="HG丸ｺﾞｼｯｸM-PRO" w:hint="eastAsia"/>
                            <w:b/>
                            <w:sz w:val="22"/>
                          </w:rPr>
                          <w:t>退職手当引当金</w:t>
                        </w:r>
                        <w:r w:rsidR="004C5603">
                          <w:rPr>
                            <w:rFonts w:ascii="HG丸ｺﾞｼｯｸM-PRO" w:eastAsia="HG丸ｺﾞｼｯｸM-PRO" w:hAnsi="HG丸ｺﾞｼｯｸM-PRO" w:hint="eastAsia"/>
                            <w:b/>
                            <w:sz w:val="22"/>
                          </w:rPr>
                          <w:t>もやや</w:t>
                        </w:r>
                        <w:r w:rsidR="00D4188C">
                          <w:rPr>
                            <w:rFonts w:ascii="HG丸ｺﾞｼｯｸM-PRO" w:eastAsia="HG丸ｺﾞｼｯｸM-PRO" w:hAnsi="HG丸ｺﾞｼｯｸM-PRO" w:hint="eastAsia"/>
                            <w:b/>
                            <w:sz w:val="22"/>
                          </w:rPr>
                          <w:t>減少</w:t>
                        </w:r>
                      </w:p>
                      <w:p w:rsidR="00AA2807" w:rsidRPr="00A602BC" w:rsidRDefault="00AA2807" w:rsidP="008F5052">
                        <w:pPr>
                          <w:pStyle w:val="a5"/>
                          <w:ind w:leftChars="205" w:left="43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A602BC">
                          <w:rPr>
                            <w:rFonts w:ascii="HG丸ｺﾞｼｯｸM-PRO" w:eastAsia="HG丸ｺﾞｼｯｸM-PRO" w:hAnsi="HG丸ｺﾞｼｯｸM-PRO" w:hint="eastAsia"/>
                            <w:b/>
                            <w:sz w:val="22"/>
                          </w:rPr>
                          <w:t>・地方債のうち臨時財政対策債の発行は</w:t>
                        </w:r>
                        <w:r w:rsidR="000E295A" w:rsidRPr="00A602BC">
                          <w:rPr>
                            <w:rFonts w:ascii="HG丸ｺﾞｼｯｸM-PRO" w:eastAsia="HG丸ｺﾞｼｯｸM-PRO" w:hAnsi="HG丸ｺﾞｼｯｸM-PRO" w:hint="eastAsia"/>
                            <w:b/>
                            <w:sz w:val="22"/>
                          </w:rPr>
                          <w:t>1,835</w:t>
                        </w:r>
                        <w:r w:rsidRPr="00A602BC">
                          <w:rPr>
                            <w:rFonts w:ascii="HG丸ｺﾞｼｯｸM-PRO" w:eastAsia="HG丸ｺﾞｼｯｸM-PRO" w:hAnsi="HG丸ｺﾞｼｯｸM-PRO" w:hint="eastAsia"/>
                            <w:b/>
                            <w:sz w:val="22"/>
                          </w:rPr>
                          <w:t>億円</w:t>
                        </w:r>
                      </w:p>
                      <w:p w:rsidR="00AA2807" w:rsidRPr="007518C5" w:rsidRDefault="00AA2807" w:rsidP="00AA2807">
                        <w:pPr>
                          <w:pStyle w:val="a5"/>
                          <w:ind w:leftChars="205" w:left="430" w:firstLineChars="200" w:firstLine="442"/>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2"/>
                          </w:rPr>
                          <w:t>（▲</w:t>
                        </w:r>
                        <w:r w:rsidR="000E295A" w:rsidRPr="00A602BC">
                          <w:rPr>
                            <w:rFonts w:ascii="HG丸ｺﾞｼｯｸM-PRO" w:eastAsia="HG丸ｺﾞｼｯｸM-PRO" w:hAnsi="HG丸ｺﾞｼｯｸM-PRO" w:hint="eastAsia"/>
                            <w:b/>
                            <w:sz w:val="22"/>
                          </w:rPr>
                          <w:t>795</w:t>
                        </w:r>
                        <w:r w:rsidRPr="00A602BC">
                          <w:rPr>
                            <w:rFonts w:ascii="HG丸ｺﾞｼｯｸM-PRO" w:eastAsia="HG丸ｺﾞｼｯｸM-PRO" w:hAnsi="HG丸ｺﾞｼｯｸM-PRO" w:hint="eastAsia"/>
                            <w:b/>
                            <w:sz w:val="22"/>
                          </w:rPr>
                          <w:t>億円）</w:t>
                        </w:r>
                      </w:p>
                    </w:txbxContent>
                  </v:textbox>
                </v:shape>
              </v:group>
            </w:pict>
          </mc:Fallback>
        </mc:AlternateContent>
      </w:r>
      <w:r w:rsidR="00AA2807" w:rsidRPr="00C26A3E">
        <w:rPr>
          <w:rFonts w:ascii="HG丸ｺﾞｼｯｸM-PRO" w:eastAsia="HG丸ｺﾞｼｯｸM-PRO" w:hAnsi="HG丸ｺﾞｼｯｸM-PRO"/>
          <w:noProof/>
          <w:sz w:val="22"/>
        </w:rPr>
        <mc:AlternateContent>
          <mc:Choice Requires="wps">
            <w:drawing>
              <wp:anchor distT="0" distB="0" distL="114300" distR="114300" simplePos="0" relativeHeight="251696128" behindDoc="1" locked="0" layoutInCell="1" allowOverlap="1" wp14:anchorId="3B5E99CA" wp14:editId="373EB7E5">
                <wp:simplePos x="0" y="0"/>
                <wp:positionH relativeFrom="column">
                  <wp:posOffset>-8890</wp:posOffset>
                </wp:positionH>
                <wp:positionV relativeFrom="paragraph">
                  <wp:posOffset>3917950</wp:posOffset>
                </wp:positionV>
                <wp:extent cx="2374265" cy="2978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7pt;margin-top:308.5pt;width:186.95pt;height:23.45pt;z-index:-25162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" stroked="f">
                <v:textbo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v:textbox>
              </v:shape>
            </w:pict>
          </mc:Fallback>
        </mc:AlternateContent>
      </w:r>
      <w:r w:rsidR="009310FA">
        <w:rPr>
          <w:rFonts w:ascii="HG丸ｺﾞｼｯｸM-PRO" w:eastAsia="HG丸ｺﾞｼｯｸM-PRO" w:hAnsi="HG丸ｺﾞｼｯｸM-PRO"/>
          <w:noProof/>
          <w:sz w:val="22"/>
        </w:rPr>
        <mc:AlternateContent>
          <mc:Choice Requires="wpg">
            <w:drawing>
              <wp:anchor distT="0" distB="0" distL="114300" distR="114300" simplePos="0" relativeHeight="251685888" behindDoc="0" locked="0" layoutInCell="1" allowOverlap="1" wp14:anchorId="7C219A0A" wp14:editId="301F6746">
                <wp:simplePos x="0" y="0"/>
                <wp:positionH relativeFrom="column">
                  <wp:posOffset>-22225</wp:posOffset>
                </wp:positionH>
                <wp:positionV relativeFrom="paragraph">
                  <wp:posOffset>8445500</wp:posOffset>
                </wp:positionV>
                <wp:extent cx="4833620" cy="2533650"/>
                <wp:effectExtent l="114300" t="114300" r="138430" b="133350"/>
                <wp:wrapNone/>
                <wp:docPr id="26" name="グループ化 26"/>
                <wp:cNvGraphicFramePr/>
                <a:graphic xmlns:a="http://schemas.openxmlformats.org/drawingml/2006/main">
                  <a:graphicData uri="http://schemas.microsoft.com/office/word/2010/wordprocessingGroup">
                    <wpg:wgp>
                      <wpg:cNvGrpSpPr/>
                      <wpg:grpSpPr>
                        <a:xfrm>
                          <a:off x="0" y="0"/>
                          <a:ext cx="4833620" cy="2533650"/>
                          <a:chOff x="0" y="0"/>
                          <a:chExt cx="4833620" cy="1923415"/>
                        </a:xfrm>
                      </wpg:grpSpPr>
                      <wps:wsp>
                        <wps:cNvPr id="27" name="テキスト ボックス 2"/>
                        <wps:cNvSpPr txBox="1">
                          <a:spLocks noChangeArrowheads="1"/>
                        </wps:cNvSpPr>
                        <wps:spPr bwMode="auto">
                          <a:xfrm>
                            <a:off x="47625" y="62319"/>
                            <a:ext cx="4693285" cy="1793476"/>
                          </a:xfrm>
                          <a:prstGeom prst="halfFrame">
                            <a:avLst>
                              <a:gd name="adj1" fmla="val 33333"/>
                              <a:gd name="adj2" fmla="val 11294"/>
                            </a:avLst>
                          </a:prstGeom>
                          <a:solidFill>
                            <a:srgbClr val="FFFFFF"/>
                          </a:solidFill>
                          <a:ln w="9525">
                            <a:noFill/>
                            <a:miter lim="800000"/>
                            <a:headEnd/>
                            <a:tailEnd/>
                          </a:ln>
                        </wps:spPr>
                        <wps:txbx>
                          <w:txbxContent>
                            <w:p w:rsidR="00583302" w:rsidRPr="00A602BC" w:rsidRDefault="005910F9" w:rsidP="00583302">
                              <w:pPr>
                                <w:pStyle w:val="a3"/>
                                <w:numPr>
                                  <w:ilvl w:val="0"/>
                                  <w:numId w:val="3"/>
                                </w:numPr>
                                <w:ind w:leftChars="203" w:left="846"/>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行政活動キャッシュ・フロー収支差額</w:t>
                              </w:r>
                            </w:p>
                            <w:p w:rsidR="00583302" w:rsidRPr="00A602BC" w:rsidRDefault="008D7B6F" w:rsidP="001D3349">
                              <w:pPr>
                                <w:pStyle w:val="a3"/>
                                <w:wordWrap w:val="0"/>
                                <w:ind w:leftChars="202" w:left="424" w:right="482" w:firstLineChars="200" w:firstLine="482"/>
                                <w:jc w:val="righ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711</w:t>
                              </w:r>
                              <w:r w:rsidR="00583302"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w:t>
                              </w:r>
                              <w:r w:rsidR="006C4963"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866</w:t>
                              </w:r>
                              <w:r w:rsidR="00583302" w:rsidRPr="00A602BC">
                                <w:rPr>
                                  <w:rFonts w:ascii="HG丸ｺﾞｼｯｸM-PRO" w:eastAsia="HG丸ｺﾞｼｯｸM-PRO" w:hAnsi="HG丸ｺﾞｼｯｸM-PRO" w:hint="eastAsia"/>
                                  <w:b/>
                                  <w:sz w:val="24"/>
                                </w:rPr>
                                <w:t>億円）</w:t>
                              </w:r>
                              <w:r w:rsidR="0083408B" w:rsidRPr="00A602BC">
                                <w:rPr>
                                  <w:rFonts w:ascii="HG丸ｺﾞｼｯｸM-PRO" w:eastAsia="HG丸ｺﾞｼｯｸM-PRO" w:hAnsi="HG丸ｺﾞｼｯｸM-PRO" w:hint="eastAsia"/>
                                  <w:b/>
                                  <w:sz w:val="24"/>
                                </w:rPr>
                                <w:t xml:space="preserve">　</w:t>
                              </w:r>
                            </w:p>
                            <w:p w:rsidR="00583302" w:rsidRPr="00A602BC" w:rsidRDefault="005910F9" w:rsidP="00557AAE">
                              <w:pPr>
                                <w:pStyle w:val="a3"/>
                                <w:numPr>
                                  <w:ilvl w:val="1"/>
                                  <w:numId w:val="3"/>
                                </w:numPr>
                                <w:ind w:left="851" w:right="708"/>
                                <w:jc w:val="lef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財務活動収支差額　</w:t>
                              </w:r>
                              <w:r w:rsidR="008D7B6F" w:rsidRPr="00A602BC">
                                <w:rPr>
                                  <w:rFonts w:ascii="HG丸ｺﾞｼｯｸM-PRO" w:eastAsia="HG丸ｺﾞｼｯｸM-PRO" w:hAnsi="HG丸ｺﾞｼｯｸM-PRO" w:hint="eastAsia"/>
                                  <w:b/>
                                  <w:sz w:val="24"/>
                                </w:rPr>
                                <w:t>▲662</w:t>
                              </w:r>
                              <w:r w:rsidR="00583302" w:rsidRPr="00A602BC">
                                <w:rPr>
                                  <w:rFonts w:ascii="HG丸ｺﾞｼｯｸM-PRO" w:eastAsia="HG丸ｺﾞｼｯｸM-PRO" w:hAnsi="HG丸ｺﾞｼｯｸM-PRO" w:hint="eastAsia"/>
                                  <w:b/>
                                  <w:sz w:val="24"/>
                                </w:rPr>
                                <w:t>億円</w:t>
                              </w:r>
                              <w:r w:rsidR="00557AAE" w:rsidRPr="00A602BC">
                                <w:rPr>
                                  <w:rFonts w:ascii="HG丸ｺﾞｼｯｸM-PRO" w:eastAsia="HG丸ｺﾞｼｯｸM-PRO" w:hAnsi="HG丸ｺﾞｼｯｸM-PRO" w:hint="eastAsia"/>
                                  <w:b/>
                                  <w:sz w:val="24"/>
                                </w:rPr>
                                <w:t>（</w:t>
                              </w:r>
                              <w:r w:rsidR="006C4963" w:rsidRPr="00A602BC">
                                <w:rPr>
                                  <w:rFonts w:ascii="HG丸ｺﾞｼｯｸM-PRO" w:eastAsia="HG丸ｺﾞｼｯｸM-PRO" w:hAnsi="HG丸ｺﾞｼｯｸM-PRO" w:hint="eastAsia"/>
                                  <w:b/>
                                  <w:sz w:val="24"/>
                                </w:rPr>
                                <w:t xml:space="preserve">▲　</w:t>
                              </w:r>
                              <w:r w:rsidR="008D7B6F" w:rsidRPr="00A602BC">
                                <w:rPr>
                                  <w:rFonts w:ascii="HG丸ｺﾞｼｯｸM-PRO" w:eastAsia="HG丸ｺﾞｼｯｸM-PRO" w:hAnsi="HG丸ｺﾞｼｯｸM-PRO" w:hint="eastAsia"/>
                                  <w:b/>
                                  <w:sz w:val="24"/>
                                </w:rPr>
                                <w:t>781</w:t>
                              </w:r>
                              <w:r w:rsidR="00583302" w:rsidRPr="00A602BC">
                                <w:rPr>
                                  <w:rFonts w:ascii="HG丸ｺﾞｼｯｸM-PRO" w:eastAsia="HG丸ｺﾞｼｯｸM-PRO" w:hAnsi="HG丸ｺﾞｼｯｸM-PRO" w:hint="eastAsia"/>
                                  <w:b/>
                                  <w:sz w:val="24"/>
                                </w:rPr>
                                <w:t>億円）</w:t>
                              </w:r>
                            </w:p>
                            <w:p w:rsidR="00583302" w:rsidRPr="00A602BC" w:rsidRDefault="00557AAE" w:rsidP="00583302">
                              <w:pPr>
                                <w:pStyle w:val="a3"/>
                                <w:numPr>
                                  <w:ilvl w:val="0"/>
                                  <w:numId w:val="1"/>
                                </w:numPr>
                                <w:ind w:leftChars="203" w:left="846"/>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4"/>
                                </w:rPr>
                                <w:t xml:space="preserve">形式収支　　　　　　</w:t>
                              </w:r>
                              <w:r w:rsidR="008D7B6F" w:rsidRPr="00A602BC">
                                <w:rPr>
                                  <w:rFonts w:ascii="HG丸ｺﾞｼｯｸM-PRO" w:eastAsia="HG丸ｺﾞｼｯｸM-PRO" w:hAnsi="HG丸ｺﾞｼｯｸM-PRO" w:hint="eastAsia"/>
                                  <w:b/>
                                  <w:sz w:val="24"/>
                                </w:rPr>
                                <w:t>25</w:t>
                              </w:r>
                              <w:r w:rsidR="006C4963" w:rsidRPr="00A602BC">
                                <w:rPr>
                                  <w:rFonts w:ascii="HG丸ｺﾞｼｯｸM-PRO" w:eastAsia="HG丸ｺﾞｼｯｸM-PRO" w:hAnsi="HG丸ｺﾞｼｯｸM-PRO" w:hint="eastAsia"/>
                                  <w:b/>
                                  <w:sz w:val="24"/>
                                </w:rPr>
                                <w:t>4</w:t>
                              </w:r>
                              <w:r w:rsidR="008D7B6F" w:rsidRPr="00A602BC">
                                <w:rPr>
                                  <w:rFonts w:ascii="HG丸ｺﾞｼｯｸM-PRO" w:eastAsia="HG丸ｺﾞｼｯｸM-PRO" w:hAnsi="HG丸ｺﾞｼｯｸM-PRO" w:hint="eastAsia"/>
                                  <w:b/>
                                  <w:sz w:val="24"/>
                                </w:rPr>
                                <w:t>億円（＋</w:t>
                              </w:r>
                              <w:r w:rsidR="001D3349" w:rsidRPr="00A602BC">
                                <w:rPr>
                                  <w:rFonts w:ascii="HG丸ｺﾞｼｯｸM-PRO" w:eastAsia="HG丸ｺﾞｼｯｸM-PRO" w:hAnsi="HG丸ｺﾞｼｯｸM-PRO" w:hint="eastAsia"/>
                                  <w:b/>
                                  <w:sz w:val="24"/>
                                </w:rPr>
                                <w:t xml:space="preserve">　</w:t>
                              </w:r>
                              <w:r w:rsidR="008D7B6F" w:rsidRPr="00A602BC">
                                <w:rPr>
                                  <w:rFonts w:ascii="HG丸ｺﾞｼｯｸM-PRO" w:eastAsia="HG丸ｺﾞｼｯｸM-PRO" w:hAnsi="HG丸ｺﾞｼｯｸM-PRO" w:hint="eastAsia"/>
                                  <w:b/>
                                  <w:sz w:val="24"/>
                                </w:rPr>
                                <w:t xml:space="preserve"> </w:t>
                              </w:r>
                              <w:r w:rsidR="006C4963" w:rsidRPr="00A602BC">
                                <w:rPr>
                                  <w:rFonts w:ascii="HG丸ｺﾞｼｯｸM-PRO" w:eastAsia="HG丸ｺﾞｼｯｸM-PRO" w:hAnsi="HG丸ｺﾞｼｯｸM-PRO" w:hint="eastAsia"/>
                                  <w:b/>
                                  <w:sz w:val="24"/>
                                </w:rPr>
                                <w:t>1</w:t>
                              </w:r>
                              <w:r w:rsidR="008D7B6F" w:rsidRPr="00A602BC">
                                <w:rPr>
                                  <w:rFonts w:ascii="HG丸ｺﾞｼｯｸM-PRO" w:eastAsia="HG丸ｺﾞｼｯｸM-PRO" w:hAnsi="HG丸ｺﾞｼｯｸM-PRO" w:hint="eastAsia"/>
                                  <w:b/>
                                  <w:sz w:val="24"/>
                                </w:rPr>
                                <w:t>0</w:t>
                              </w:r>
                              <w:r w:rsidR="00583302" w:rsidRPr="00A602BC">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5910F9" w:rsidRPr="007518C5" w:rsidRDefault="003869FC"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910F9" w:rsidRPr="007518C5">
                                <w:rPr>
                                  <w:rFonts w:ascii="HG丸ｺﾞｼｯｸM-PRO" w:eastAsia="HG丸ｺﾞｼｯｸM-PRO" w:hAnsi="HG丸ｺﾞｼｯｸM-PRO" w:hint="eastAsia"/>
                                  <w:b/>
                                  <w:sz w:val="22"/>
                                </w:rPr>
                                <w:t>行政</w:t>
                              </w:r>
                              <w:r w:rsidR="009310FA" w:rsidRPr="007518C5">
                                <w:rPr>
                                  <w:rFonts w:ascii="HG丸ｺﾞｼｯｸM-PRO" w:eastAsia="HG丸ｺﾞｼｯｸM-PRO" w:hAnsi="HG丸ｺﾞｼｯｸM-PRO" w:hint="eastAsia"/>
                                  <w:b/>
                                  <w:sz w:val="22"/>
                                </w:rPr>
                                <w:t>サービス</w:t>
                              </w:r>
                              <w:r w:rsidR="005910F9" w:rsidRPr="007518C5">
                                <w:rPr>
                                  <w:rFonts w:ascii="HG丸ｺﾞｼｯｸM-PRO" w:eastAsia="HG丸ｺﾞｼｯｸM-PRO" w:hAnsi="HG丸ｺﾞｼｯｸM-PRO" w:hint="eastAsia"/>
                                  <w:b/>
                                  <w:sz w:val="22"/>
                                </w:rPr>
                                <w:t>活動収支差額は、地方税等の</w:t>
                              </w:r>
                              <w:r w:rsidR="007B78D1">
                                <w:rPr>
                                  <w:rFonts w:ascii="HG丸ｺﾞｼｯｸM-PRO" w:eastAsia="HG丸ｺﾞｼｯｸM-PRO" w:hAnsi="HG丸ｺﾞｼｯｸM-PRO" w:hint="eastAsia"/>
                                  <w:b/>
                                  <w:sz w:val="22"/>
                                </w:rPr>
                                <w:t>行政収入の</w:t>
                              </w:r>
                              <w:r w:rsidR="003823BA" w:rsidRPr="007518C5">
                                <w:rPr>
                                  <w:rFonts w:ascii="HG丸ｺﾞｼｯｸM-PRO" w:eastAsia="HG丸ｺﾞｼｯｸM-PRO" w:hAnsi="HG丸ｺﾞｼｯｸM-PRO" w:hint="eastAsia"/>
                                  <w:b/>
                                  <w:sz w:val="22"/>
                                </w:rPr>
                                <w:t>増加</w:t>
                              </w:r>
                              <w:r w:rsidR="00124F67">
                                <w:rPr>
                                  <w:rFonts w:ascii="HG丸ｺﾞｼｯｸM-PRO" w:eastAsia="HG丸ｺﾞｼｯｸM-PRO" w:hAnsi="HG丸ｺﾞｼｯｸM-PRO" w:hint="eastAsia"/>
                                  <w:b/>
                                  <w:sz w:val="22"/>
                                </w:rPr>
                                <w:t>などにより</w:t>
                              </w:r>
                              <w:r w:rsidR="007B78D1">
                                <w:rPr>
                                  <w:rFonts w:ascii="HG丸ｺﾞｼｯｸM-PRO" w:eastAsia="HG丸ｺﾞｼｯｸM-PRO" w:hAnsi="HG丸ｺﾞｼｯｸM-PRO" w:hint="eastAsia"/>
                                  <w:b/>
                                  <w:sz w:val="22"/>
                                </w:rPr>
                                <w:t>増加</w:t>
                              </w:r>
                            </w:p>
                            <w:p w:rsidR="00A25BFF" w:rsidRPr="007518C5" w:rsidRDefault="007B78D1"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○投資活動収支差額は、財産</w:t>
                              </w:r>
                              <w:r w:rsidR="00124F67">
                                <w:rPr>
                                  <w:rFonts w:ascii="HG丸ｺﾞｼｯｸM-PRO" w:eastAsia="HG丸ｺﾞｼｯｸM-PRO" w:hAnsi="HG丸ｺﾞｼｯｸM-PRO" w:hint="eastAsia"/>
                                  <w:b/>
                                  <w:sz w:val="22"/>
                                </w:rPr>
                                <w:t>収入の減少などにより</w:t>
                              </w:r>
                              <w:r w:rsidR="00A25BFF" w:rsidRPr="007518C5">
                                <w:rPr>
                                  <w:rFonts w:ascii="HG丸ｺﾞｼｯｸM-PRO" w:eastAsia="HG丸ｺﾞｼｯｸM-PRO" w:hAnsi="HG丸ｺﾞｼｯｸM-PRO" w:hint="eastAsia"/>
                                  <w:b/>
                                  <w:sz w:val="22"/>
                                </w:rPr>
                                <w:t>減少</w:t>
                              </w:r>
                            </w:p>
                            <w:p w:rsidR="00583302" w:rsidRPr="005910F9" w:rsidRDefault="00CA4E48" w:rsidP="00583302">
                              <w:pPr>
                                <w:pStyle w:val="a3"/>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○財務活動収支差額は、地方債</w:t>
                              </w:r>
                              <w:r w:rsidR="005910F9">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収入）の減少など</w:t>
                              </w:r>
                              <w:r w:rsidR="003A6C75">
                                <w:rPr>
                                  <w:rFonts w:ascii="HG丸ｺﾞｼｯｸM-PRO" w:eastAsia="HG丸ｺﾞｼｯｸM-PRO" w:hAnsi="HG丸ｺﾞｼｯｸM-PRO" w:hint="eastAsia"/>
                                  <w:b/>
                                  <w:sz w:val="22"/>
                                </w:rPr>
                                <w:t>により減少</w:t>
                              </w:r>
                            </w:p>
                          </w:txbxContent>
                        </wps:txbx>
                        <wps:bodyPr rot="0" vert="horz" wrap="square" lIns="91440" tIns="45720" rIns="91440" bIns="45720" anchor="t" anchorCtr="0">
                          <a:noAutofit/>
                        </wps:bodyPr>
                      </wps:wsp>
                      <wps:wsp>
                        <wps:cNvPr id="28" name="メモ 28"/>
                        <wps:cNvSpPr/>
                        <wps:spPr>
                          <a:xfrm>
                            <a:off x="0" y="0"/>
                            <a:ext cx="4833620" cy="1923415"/>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43" style="position:absolute;left:0;text-align:left;margin-left:-1.75pt;margin-top:665pt;width:380.6pt;height:199.5pt;z-index:251685888;mso-height-relative:margin" coordsize="48336,1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">
                <v:shape id="_x0000_s1044" style="position:absolute;left:476;top:623;width:46933;height:17934;visibility:visible;mso-wrap-style:square;v-text-anchor:top" coordsize="4693285,1793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suMEA&#10;AADbAAAADwAAAGRycy9kb3ducmV2LnhtbESPQYvCMBSE7wv+h/AEb2uqoKvVKCIIgohs9eLt0Tyb&#10;YvNSmqj13xtB8DjMzDfMfNnaStyp8aVjBYN+AoI4d7rkQsHpuPmdgPABWWPlmBQ8ycNy0fmZY6rd&#10;g//pnoVCRAj7FBWYEOpUSp8bsuj7riaO3sU1FkOUTSF1g48It5UcJslYWiw5LhisaW0ov2Y3q6Aw&#10;++lR5odshaUd1ed2sLtNN0r1uu1qBiJQG77hT3urFQz/4P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6LLjBAAAA2wAAAA8AAAAAAAAAAAAAAAAAmAIAAGRycy9kb3du&#10;cmV2LnhtbFBLBQYAAAAABAAEAPUAAACGAwAAAAA=&#10;" adj="-11796480,,5400" path="m,l4693285,,3128872,597819r-2926317,l202555,1716072,,1793476,,xe" stroked="f">
                  <v:stroke joinstyle="miter"/>
                  <v:formulas/>
                  <v:path o:connecttype="custom" o:connectlocs="0,0;4693285,0;3128872,597819;202555,597819;202555,1716072;0,1793476;0,0" o:connectangles="0,0,0,0,0,0,0" textboxrect="0,0,4693285,1793476"/>
                  <v:textbox>
                    <w:txbxContent>
                      <w:p w:rsidR="00583302" w:rsidRPr="00A602BC" w:rsidRDefault="005910F9" w:rsidP="00583302">
                        <w:pPr>
                          <w:pStyle w:val="a3"/>
                          <w:numPr>
                            <w:ilvl w:val="0"/>
                            <w:numId w:val="3"/>
                          </w:numPr>
                          <w:ind w:leftChars="203" w:left="846"/>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行政活動キャッシュ・フロー収支差額</w:t>
                        </w:r>
                      </w:p>
                      <w:p w:rsidR="00583302" w:rsidRPr="00A602BC" w:rsidRDefault="008D7B6F" w:rsidP="001D3349">
                        <w:pPr>
                          <w:pStyle w:val="a3"/>
                          <w:wordWrap w:val="0"/>
                          <w:ind w:leftChars="202" w:left="424" w:right="482" w:firstLineChars="200" w:firstLine="482"/>
                          <w:jc w:val="righ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711</w:t>
                        </w:r>
                        <w:r w:rsidR="00583302" w:rsidRPr="00A602BC">
                          <w:rPr>
                            <w:rFonts w:ascii="HG丸ｺﾞｼｯｸM-PRO" w:eastAsia="HG丸ｺﾞｼｯｸM-PRO" w:hAnsi="HG丸ｺﾞｼｯｸM-PRO" w:hint="eastAsia"/>
                            <w:b/>
                            <w:sz w:val="24"/>
                          </w:rPr>
                          <w:t>億円（</w:t>
                        </w:r>
                        <w:r w:rsidRPr="00A602BC">
                          <w:rPr>
                            <w:rFonts w:ascii="HG丸ｺﾞｼｯｸM-PRO" w:eastAsia="HG丸ｺﾞｼｯｸM-PRO" w:hAnsi="HG丸ｺﾞｼｯｸM-PRO" w:hint="eastAsia"/>
                            <w:b/>
                            <w:sz w:val="24"/>
                          </w:rPr>
                          <w:t>＋</w:t>
                        </w:r>
                        <w:r w:rsidR="006C4963" w:rsidRPr="00A602BC">
                          <w:rPr>
                            <w:rFonts w:ascii="HG丸ｺﾞｼｯｸM-PRO" w:eastAsia="HG丸ｺﾞｼｯｸM-PRO" w:hAnsi="HG丸ｺﾞｼｯｸM-PRO" w:hint="eastAsia"/>
                            <w:b/>
                            <w:sz w:val="24"/>
                          </w:rPr>
                          <w:t xml:space="preserve">　</w:t>
                        </w:r>
                        <w:r w:rsidRPr="00A602BC">
                          <w:rPr>
                            <w:rFonts w:ascii="HG丸ｺﾞｼｯｸM-PRO" w:eastAsia="HG丸ｺﾞｼｯｸM-PRO" w:hAnsi="HG丸ｺﾞｼｯｸM-PRO" w:hint="eastAsia"/>
                            <w:b/>
                            <w:sz w:val="24"/>
                          </w:rPr>
                          <w:t>866</w:t>
                        </w:r>
                        <w:r w:rsidR="00583302" w:rsidRPr="00A602BC">
                          <w:rPr>
                            <w:rFonts w:ascii="HG丸ｺﾞｼｯｸM-PRO" w:eastAsia="HG丸ｺﾞｼｯｸM-PRO" w:hAnsi="HG丸ｺﾞｼｯｸM-PRO" w:hint="eastAsia"/>
                            <w:b/>
                            <w:sz w:val="24"/>
                          </w:rPr>
                          <w:t>億円）</w:t>
                        </w:r>
                        <w:r w:rsidR="0083408B" w:rsidRPr="00A602BC">
                          <w:rPr>
                            <w:rFonts w:ascii="HG丸ｺﾞｼｯｸM-PRO" w:eastAsia="HG丸ｺﾞｼｯｸM-PRO" w:hAnsi="HG丸ｺﾞｼｯｸM-PRO" w:hint="eastAsia"/>
                            <w:b/>
                            <w:sz w:val="24"/>
                          </w:rPr>
                          <w:t xml:space="preserve">　</w:t>
                        </w:r>
                      </w:p>
                      <w:p w:rsidR="00583302" w:rsidRPr="00A602BC" w:rsidRDefault="005910F9" w:rsidP="00557AAE">
                        <w:pPr>
                          <w:pStyle w:val="a3"/>
                          <w:numPr>
                            <w:ilvl w:val="1"/>
                            <w:numId w:val="3"/>
                          </w:numPr>
                          <w:ind w:left="851" w:right="708"/>
                          <w:jc w:val="left"/>
                          <w:rPr>
                            <w:rFonts w:ascii="HG丸ｺﾞｼｯｸM-PRO" w:eastAsia="HG丸ｺﾞｼｯｸM-PRO" w:hAnsi="HG丸ｺﾞｼｯｸM-PRO"/>
                            <w:b/>
                            <w:sz w:val="24"/>
                          </w:rPr>
                        </w:pPr>
                        <w:r w:rsidRPr="00A602BC">
                          <w:rPr>
                            <w:rFonts w:ascii="HG丸ｺﾞｼｯｸM-PRO" w:eastAsia="HG丸ｺﾞｼｯｸM-PRO" w:hAnsi="HG丸ｺﾞｼｯｸM-PRO" w:hint="eastAsia"/>
                            <w:b/>
                            <w:sz w:val="24"/>
                          </w:rPr>
                          <w:t xml:space="preserve">財務活動収支差額　</w:t>
                        </w:r>
                        <w:r w:rsidR="008D7B6F" w:rsidRPr="00A602BC">
                          <w:rPr>
                            <w:rFonts w:ascii="HG丸ｺﾞｼｯｸM-PRO" w:eastAsia="HG丸ｺﾞｼｯｸM-PRO" w:hAnsi="HG丸ｺﾞｼｯｸM-PRO" w:hint="eastAsia"/>
                            <w:b/>
                            <w:sz w:val="24"/>
                          </w:rPr>
                          <w:t>▲662</w:t>
                        </w:r>
                        <w:r w:rsidR="00583302" w:rsidRPr="00A602BC">
                          <w:rPr>
                            <w:rFonts w:ascii="HG丸ｺﾞｼｯｸM-PRO" w:eastAsia="HG丸ｺﾞｼｯｸM-PRO" w:hAnsi="HG丸ｺﾞｼｯｸM-PRO" w:hint="eastAsia"/>
                            <w:b/>
                            <w:sz w:val="24"/>
                          </w:rPr>
                          <w:t>億円</w:t>
                        </w:r>
                        <w:r w:rsidR="00557AAE" w:rsidRPr="00A602BC">
                          <w:rPr>
                            <w:rFonts w:ascii="HG丸ｺﾞｼｯｸM-PRO" w:eastAsia="HG丸ｺﾞｼｯｸM-PRO" w:hAnsi="HG丸ｺﾞｼｯｸM-PRO" w:hint="eastAsia"/>
                            <w:b/>
                            <w:sz w:val="24"/>
                          </w:rPr>
                          <w:t>（</w:t>
                        </w:r>
                        <w:r w:rsidR="006C4963" w:rsidRPr="00A602BC">
                          <w:rPr>
                            <w:rFonts w:ascii="HG丸ｺﾞｼｯｸM-PRO" w:eastAsia="HG丸ｺﾞｼｯｸM-PRO" w:hAnsi="HG丸ｺﾞｼｯｸM-PRO" w:hint="eastAsia"/>
                            <w:b/>
                            <w:sz w:val="24"/>
                          </w:rPr>
                          <w:t xml:space="preserve">▲　</w:t>
                        </w:r>
                        <w:r w:rsidR="008D7B6F" w:rsidRPr="00A602BC">
                          <w:rPr>
                            <w:rFonts w:ascii="HG丸ｺﾞｼｯｸM-PRO" w:eastAsia="HG丸ｺﾞｼｯｸM-PRO" w:hAnsi="HG丸ｺﾞｼｯｸM-PRO" w:hint="eastAsia"/>
                            <w:b/>
                            <w:sz w:val="24"/>
                          </w:rPr>
                          <w:t>781</w:t>
                        </w:r>
                        <w:r w:rsidR="00583302" w:rsidRPr="00A602BC">
                          <w:rPr>
                            <w:rFonts w:ascii="HG丸ｺﾞｼｯｸM-PRO" w:eastAsia="HG丸ｺﾞｼｯｸM-PRO" w:hAnsi="HG丸ｺﾞｼｯｸM-PRO" w:hint="eastAsia"/>
                            <w:b/>
                            <w:sz w:val="24"/>
                          </w:rPr>
                          <w:t>億円）</w:t>
                        </w:r>
                      </w:p>
                      <w:p w:rsidR="00583302" w:rsidRPr="00A602BC" w:rsidRDefault="00557AAE" w:rsidP="00583302">
                        <w:pPr>
                          <w:pStyle w:val="a3"/>
                          <w:numPr>
                            <w:ilvl w:val="0"/>
                            <w:numId w:val="1"/>
                          </w:numPr>
                          <w:ind w:leftChars="203" w:left="846"/>
                          <w:rPr>
                            <w:rFonts w:ascii="HG丸ｺﾞｼｯｸM-PRO" w:eastAsia="HG丸ｺﾞｼｯｸM-PRO" w:hAnsi="HG丸ｺﾞｼｯｸM-PRO"/>
                            <w:b/>
                            <w:sz w:val="22"/>
                          </w:rPr>
                        </w:pPr>
                        <w:r w:rsidRPr="00A602BC">
                          <w:rPr>
                            <w:rFonts w:ascii="HG丸ｺﾞｼｯｸM-PRO" w:eastAsia="HG丸ｺﾞｼｯｸM-PRO" w:hAnsi="HG丸ｺﾞｼｯｸM-PRO" w:hint="eastAsia"/>
                            <w:b/>
                            <w:sz w:val="24"/>
                          </w:rPr>
                          <w:t xml:space="preserve">形式収支　　　　　　</w:t>
                        </w:r>
                        <w:r w:rsidR="008D7B6F" w:rsidRPr="00A602BC">
                          <w:rPr>
                            <w:rFonts w:ascii="HG丸ｺﾞｼｯｸM-PRO" w:eastAsia="HG丸ｺﾞｼｯｸM-PRO" w:hAnsi="HG丸ｺﾞｼｯｸM-PRO" w:hint="eastAsia"/>
                            <w:b/>
                            <w:sz w:val="24"/>
                          </w:rPr>
                          <w:t>25</w:t>
                        </w:r>
                        <w:r w:rsidR="006C4963" w:rsidRPr="00A602BC">
                          <w:rPr>
                            <w:rFonts w:ascii="HG丸ｺﾞｼｯｸM-PRO" w:eastAsia="HG丸ｺﾞｼｯｸM-PRO" w:hAnsi="HG丸ｺﾞｼｯｸM-PRO" w:hint="eastAsia"/>
                            <w:b/>
                            <w:sz w:val="24"/>
                          </w:rPr>
                          <w:t>4</w:t>
                        </w:r>
                        <w:r w:rsidR="008D7B6F" w:rsidRPr="00A602BC">
                          <w:rPr>
                            <w:rFonts w:ascii="HG丸ｺﾞｼｯｸM-PRO" w:eastAsia="HG丸ｺﾞｼｯｸM-PRO" w:hAnsi="HG丸ｺﾞｼｯｸM-PRO" w:hint="eastAsia"/>
                            <w:b/>
                            <w:sz w:val="24"/>
                          </w:rPr>
                          <w:t>億円（＋</w:t>
                        </w:r>
                        <w:r w:rsidR="001D3349" w:rsidRPr="00A602BC">
                          <w:rPr>
                            <w:rFonts w:ascii="HG丸ｺﾞｼｯｸM-PRO" w:eastAsia="HG丸ｺﾞｼｯｸM-PRO" w:hAnsi="HG丸ｺﾞｼｯｸM-PRO" w:hint="eastAsia"/>
                            <w:b/>
                            <w:sz w:val="24"/>
                          </w:rPr>
                          <w:t xml:space="preserve">　</w:t>
                        </w:r>
                        <w:r w:rsidR="008D7B6F" w:rsidRPr="00A602BC">
                          <w:rPr>
                            <w:rFonts w:ascii="HG丸ｺﾞｼｯｸM-PRO" w:eastAsia="HG丸ｺﾞｼｯｸM-PRO" w:hAnsi="HG丸ｺﾞｼｯｸM-PRO" w:hint="eastAsia"/>
                            <w:b/>
                            <w:sz w:val="24"/>
                          </w:rPr>
                          <w:t xml:space="preserve"> </w:t>
                        </w:r>
                        <w:r w:rsidR="006C4963" w:rsidRPr="00A602BC">
                          <w:rPr>
                            <w:rFonts w:ascii="HG丸ｺﾞｼｯｸM-PRO" w:eastAsia="HG丸ｺﾞｼｯｸM-PRO" w:hAnsi="HG丸ｺﾞｼｯｸM-PRO" w:hint="eastAsia"/>
                            <w:b/>
                            <w:sz w:val="24"/>
                          </w:rPr>
                          <w:t>1</w:t>
                        </w:r>
                        <w:r w:rsidR="008D7B6F" w:rsidRPr="00A602BC">
                          <w:rPr>
                            <w:rFonts w:ascii="HG丸ｺﾞｼｯｸM-PRO" w:eastAsia="HG丸ｺﾞｼｯｸM-PRO" w:hAnsi="HG丸ｺﾞｼｯｸM-PRO" w:hint="eastAsia"/>
                            <w:b/>
                            <w:sz w:val="24"/>
                          </w:rPr>
                          <w:t>0</w:t>
                        </w:r>
                        <w:r w:rsidR="00583302" w:rsidRPr="00A602BC">
                          <w:rPr>
                            <w:rFonts w:ascii="HG丸ｺﾞｼｯｸM-PRO" w:eastAsia="HG丸ｺﾞｼｯｸM-PRO" w:hAnsi="HG丸ｺﾞｼｯｸM-PRO" w:hint="eastAsia"/>
                            <w:b/>
                            <w:sz w:val="24"/>
                          </w:rPr>
                          <w:t>億円）</w:t>
                        </w:r>
                      </w:p>
                      <w:p w:rsidR="00583302" w:rsidRPr="0083408B" w:rsidRDefault="00583302" w:rsidP="00583302">
                        <w:pPr>
                          <w:pStyle w:val="a3"/>
                          <w:rPr>
                            <w:rFonts w:ascii="HG丸ｺﾞｼｯｸM-PRO" w:eastAsia="HG丸ｺﾞｼｯｸM-PRO" w:hAnsi="HG丸ｺﾞｼｯｸM-PRO"/>
                            <w:b/>
                            <w:sz w:val="22"/>
                          </w:rPr>
                        </w:pPr>
                      </w:p>
                      <w:p w:rsidR="005910F9" w:rsidRPr="007518C5" w:rsidRDefault="003869FC"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5910F9" w:rsidRPr="007518C5">
                          <w:rPr>
                            <w:rFonts w:ascii="HG丸ｺﾞｼｯｸM-PRO" w:eastAsia="HG丸ｺﾞｼｯｸM-PRO" w:hAnsi="HG丸ｺﾞｼｯｸM-PRO" w:hint="eastAsia"/>
                            <w:b/>
                            <w:sz w:val="22"/>
                          </w:rPr>
                          <w:t>行政</w:t>
                        </w:r>
                        <w:r w:rsidR="009310FA" w:rsidRPr="007518C5">
                          <w:rPr>
                            <w:rFonts w:ascii="HG丸ｺﾞｼｯｸM-PRO" w:eastAsia="HG丸ｺﾞｼｯｸM-PRO" w:hAnsi="HG丸ｺﾞｼｯｸM-PRO" w:hint="eastAsia"/>
                            <w:b/>
                            <w:sz w:val="22"/>
                          </w:rPr>
                          <w:t>サービス</w:t>
                        </w:r>
                        <w:r w:rsidR="005910F9" w:rsidRPr="007518C5">
                          <w:rPr>
                            <w:rFonts w:ascii="HG丸ｺﾞｼｯｸM-PRO" w:eastAsia="HG丸ｺﾞｼｯｸM-PRO" w:hAnsi="HG丸ｺﾞｼｯｸM-PRO" w:hint="eastAsia"/>
                            <w:b/>
                            <w:sz w:val="22"/>
                          </w:rPr>
                          <w:t>活動収支差額は、地方税等の</w:t>
                        </w:r>
                        <w:r w:rsidR="007B78D1">
                          <w:rPr>
                            <w:rFonts w:ascii="HG丸ｺﾞｼｯｸM-PRO" w:eastAsia="HG丸ｺﾞｼｯｸM-PRO" w:hAnsi="HG丸ｺﾞｼｯｸM-PRO" w:hint="eastAsia"/>
                            <w:b/>
                            <w:sz w:val="22"/>
                          </w:rPr>
                          <w:t>行政収入の</w:t>
                        </w:r>
                        <w:r w:rsidR="003823BA" w:rsidRPr="007518C5">
                          <w:rPr>
                            <w:rFonts w:ascii="HG丸ｺﾞｼｯｸM-PRO" w:eastAsia="HG丸ｺﾞｼｯｸM-PRO" w:hAnsi="HG丸ｺﾞｼｯｸM-PRO" w:hint="eastAsia"/>
                            <w:b/>
                            <w:sz w:val="22"/>
                          </w:rPr>
                          <w:t>増加</w:t>
                        </w:r>
                        <w:r w:rsidR="00124F67">
                          <w:rPr>
                            <w:rFonts w:ascii="HG丸ｺﾞｼｯｸM-PRO" w:eastAsia="HG丸ｺﾞｼｯｸM-PRO" w:hAnsi="HG丸ｺﾞｼｯｸM-PRO" w:hint="eastAsia"/>
                            <w:b/>
                            <w:sz w:val="22"/>
                          </w:rPr>
                          <w:t>などにより</w:t>
                        </w:r>
                        <w:r w:rsidR="007B78D1">
                          <w:rPr>
                            <w:rFonts w:ascii="HG丸ｺﾞｼｯｸM-PRO" w:eastAsia="HG丸ｺﾞｼｯｸM-PRO" w:hAnsi="HG丸ｺﾞｼｯｸM-PRO" w:hint="eastAsia"/>
                            <w:b/>
                            <w:sz w:val="22"/>
                          </w:rPr>
                          <w:t>増加</w:t>
                        </w:r>
                      </w:p>
                      <w:p w:rsidR="00A25BFF" w:rsidRPr="007518C5" w:rsidRDefault="007B78D1" w:rsidP="005910F9">
                        <w:pPr>
                          <w:pStyle w:val="a3"/>
                          <w:ind w:leftChars="200" w:left="64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○投資活動収支差額は、財産</w:t>
                        </w:r>
                        <w:r w:rsidR="00124F67">
                          <w:rPr>
                            <w:rFonts w:ascii="HG丸ｺﾞｼｯｸM-PRO" w:eastAsia="HG丸ｺﾞｼｯｸM-PRO" w:hAnsi="HG丸ｺﾞｼｯｸM-PRO" w:hint="eastAsia"/>
                            <w:b/>
                            <w:sz w:val="22"/>
                          </w:rPr>
                          <w:t>収入の減少などにより</w:t>
                        </w:r>
                        <w:r w:rsidR="00A25BFF" w:rsidRPr="007518C5">
                          <w:rPr>
                            <w:rFonts w:ascii="HG丸ｺﾞｼｯｸM-PRO" w:eastAsia="HG丸ｺﾞｼｯｸM-PRO" w:hAnsi="HG丸ｺﾞｼｯｸM-PRO" w:hint="eastAsia"/>
                            <w:b/>
                            <w:sz w:val="22"/>
                          </w:rPr>
                          <w:t>減少</w:t>
                        </w:r>
                      </w:p>
                      <w:p w:rsidR="00583302" w:rsidRPr="005910F9" w:rsidRDefault="00CA4E48" w:rsidP="00583302">
                        <w:pPr>
                          <w:pStyle w:val="a3"/>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○財務活動収支差額は、地方債</w:t>
                        </w:r>
                        <w:r w:rsidR="005910F9">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収入）の減少など</w:t>
                        </w:r>
                        <w:r w:rsidR="003A6C75">
                          <w:rPr>
                            <w:rFonts w:ascii="HG丸ｺﾞｼｯｸM-PRO" w:eastAsia="HG丸ｺﾞｼｯｸM-PRO" w:hAnsi="HG丸ｺﾞｼｯｸM-PRO" w:hint="eastAsia"/>
                            <w:b/>
                            <w:sz w:val="22"/>
                          </w:rPr>
                          <w:t>により減少</w:t>
                        </w:r>
                      </w:p>
                    </w:txbxContent>
                  </v:textbox>
                </v:shape>
                <v:shape id="メモ 28" o:spid="_x0000_s1045" type="#_x0000_t65" style="position:absolute;width:48336;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llb8A&#10;AADbAAAADwAAAGRycy9kb3ducmV2LnhtbERPS2rDMBDdF3IHMYHsGjkmlOJEMSZpSTdd1MkBBmsi&#10;GVsjY6m2e/tqUejy8f7HcnG9mGgMrWcFu20GgrjxumWj4H57f34FESKyxt4zKfihAOVp9XTEQvuZ&#10;v2iqoxEphEOBCmyMQyFlaCw5DFs/ECfu4UeHMcHRSD3inMJdL/Mse5EOW04NFgc6W2q6+tspkJ/W&#10;1Nf8ypc3Y6luu2pPdlZqs16qA4hIS/wX/7k/tII8jU1f0g+Qp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XeWVvwAAANsAAAAPAAAAAAAAAAAAAAAAAJgCAABkcnMvZG93bnJl&#10;di54bWxQSwUGAAAAAAQABAD1AAAAhAMAAAAA&#10;" adj="18188" filled="f" strokecolor="#5a5a5a [2109]" strokeweight="1pt">
                  <v:stroke linestyle="thinThin"/>
                </v:shape>
              </v:group>
            </w:pict>
          </mc:Fallback>
        </mc:AlternateContent>
      </w:r>
      <w:r w:rsidR="00A5381E" w:rsidRPr="00C26A3E">
        <w:rPr>
          <w:rFonts w:ascii="HG丸ｺﾞｼｯｸM-PRO" w:eastAsia="HG丸ｺﾞｼｯｸM-PRO" w:hAnsi="HG丸ｺﾞｼｯｸM-PRO"/>
          <w:noProof/>
          <w:sz w:val="22"/>
        </w:rPr>
        <mc:AlternateContent>
          <mc:Choice Requires="wps">
            <w:drawing>
              <wp:anchor distT="0" distB="0" distL="114300" distR="114300" simplePos="0" relativeHeight="251704320" behindDoc="1" locked="0" layoutInCell="1" allowOverlap="1" wp14:anchorId="3FC9A2A6" wp14:editId="35719951">
                <wp:simplePos x="0" y="0"/>
                <wp:positionH relativeFrom="column">
                  <wp:posOffset>-8890</wp:posOffset>
                </wp:positionH>
                <wp:positionV relativeFrom="paragraph">
                  <wp:posOffset>10949940</wp:posOffset>
                </wp:positionV>
                <wp:extent cx="2374265"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left:0;text-align:left;margin-left:-.7pt;margin-top:862.2pt;width:186.95pt;height:23.45pt;z-index:-251612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" stroked="f">
                <v:textbox>
                  <w:txbxContent>
                    <w:p w:rsidR="00A5381E" w:rsidRPr="003A6C75" w:rsidRDefault="00A5381E" w:rsidP="003A6C75">
                      <w:pPr>
                        <w:rPr>
                          <w:rFonts w:ascii="HG丸ｺﾞｼｯｸM-PRO" w:eastAsia="HG丸ｺﾞｼｯｸM-PRO" w:hAnsi="HG丸ｺﾞｼｯｸM-PRO"/>
                          <w:szCs w:val="16"/>
                        </w:rPr>
                      </w:pPr>
                      <w:bookmarkStart w:id="1" w:name="_GoBack"/>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bookmarkEnd w:id="1"/>
                    <w:p w:rsidR="00A5381E" w:rsidRPr="004904A3" w:rsidRDefault="00A5381E" w:rsidP="003A6C75">
                      <w:pPr>
                        <w:rPr>
                          <w:sz w:val="20"/>
                        </w:rPr>
                      </w:pPr>
                    </w:p>
                  </w:txbxContent>
                </v:textbox>
              </v:shape>
            </w:pict>
          </mc:Fallback>
        </mc:AlternateContent>
      </w:r>
      <w:r w:rsidR="00A5381E" w:rsidRPr="00C26A3E">
        <w:rPr>
          <w:rFonts w:ascii="HG丸ｺﾞｼｯｸM-PRO" w:eastAsia="HG丸ｺﾞｼｯｸM-PRO" w:hAnsi="HG丸ｺﾞｼｯｸM-PRO"/>
          <w:noProof/>
          <w:sz w:val="22"/>
        </w:rPr>
        <mc:AlternateContent>
          <mc:Choice Requires="wps">
            <w:drawing>
              <wp:anchor distT="0" distB="0" distL="114300" distR="114300" simplePos="0" relativeHeight="251700224" behindDoc="1" locked="0" layoutInCell="1" allowOverlap="1" wp14:anchorId="2319645A" wp14:editId="202B8C57">
                <wp:simplePos x="0" y="0"/>
                <wp:positionH relativeFrom="column">
                  <wp:posOffset>-5224780</wp:posOffset>
                </wp:positionH>
                <wp:positionV relativeFrom="paragraph">
                  <wp:posOffset>10894695</wp:posOffset>
                </wp:positionV>
                <wp:extent cx="2374265"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left:0;text-align:left;margin-left:-411.4pt;margin-top:857.85pt;width:186.95pt;height:23.45pt;z-index:-251616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p>
    <w:sectPr w:rsidR="002A7692" w:rsidSect="00A602BC">
      <w:pgSz w:w="16839" w:h="23814" w:code="8"/>
      <w:pgMar w:top="680" w:right="720" w:bottom="680" w:left="720" w:header="851" w:footer="992" w:gutter="0"/>
      <w:cols w:num="2" w:space="21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20" w:rsidRDefault="00485B20" w:rsidP="00271A78">
      <w:r>
        <w:separator/>
      </w:r>
    </w:p>
  </w:endnote>
  <w:endnote w:type="continuationSeparator" w:id="0">
    <w:p w:rsidR="00485B20" w:rsidRDefault="00485B20"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20" w:rsidRDefault="00485B20" w:rsidP="00271A78">
      <w:r>
        <w:separator/>
      </w:r>
    </w:p>
  </w:footnote>
  <w:footnote w:type="continuationSeparator" w:id="0">
    <w:p w:rsidR="00485B20" w:rsidRDefault="00485B20" w:rsidP="002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4148"/>
    <w:multiLevelType w:val="hybridMultilevel"/>
    <w:tmpl w:val="448AE120"/>
    <w:lvl w:ilvl="0" w:tplc="0409000B">
      <w:start w:val="1"/>
      <w:numFmt w:val="bullet"/>
      <w:lvlText w:val=""/>
      <w:lvlJc w:val="left"/>
      <w:pPr>
        <w:ind w:left="1362"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77BE7E32"/>
    <w:multiLevelType w:val="hybridMultilevel"/>
    <w:tmpl w:val="126E65A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5B40"/>
    <w:rsid w:val="00005C91"/>
    <w:rsid w:val="0000783D"/>
    <w:rsid w:val="00007A1B"/>
    <w:rsid w:val="00011725"/>
    <w:rsid w:val="00011F68"/>
    <w:rsid w:val="00022781"/>
    <w:rsid w:val="00023802"/>
    <w:rsid w:val="00025CB3"/>
    <w:rsid w:val="00030E37"/>
    <w:rsid w:val="000337FA"/>
    <w:rsid w:val="0004306B"/>
    <w:rsid w:val="000714D4"/>
    <w:rsid w:val="000A0618"/>
    <w:rsid w:val="000B5373"/>
    <w:rsid w:val="000C07A6"/>
    <w:rsid w:val="000C226A"/>
    <w:rsid w:val="000D1C1B"/>
    <w:rsid w:val="000D7D9A"/>
    <w:rsid w:val="000E295A"/>
    <w:rsid w:val="000E719C"/>
    <w:rsid w:val="000F483C"/>
    <w:rsid w:val="00104DCF"/>
    <w:rsid w:val="00112932"/>
    <w:rsid w:val="00120959"/>
    <w:rsid w:val="00122149"/>
    <w:rsid w:val="0012309B"/>
    <w:rsid w:val="00124F67"/>
    <w:rsid w:val="00130769"/>
    <w:rsid w:val="00162E10"/>
    <w:rsid w:val="001717C3"/>
    <w:rsid w:val="00172420"/>
    <w:rsid w:val="001834FD"/>
    <w:rsid w:val="001844D7"/>
    <w:rsid w:val="001974C2"/>
    <w:rsid w:val="001A3B16"/>
    <w:rsid w:val="001D3349"/>
    <w:rsid w:val="001D7A45"/>
    <w:rsid w:val="001F2260"/>
    <w:rsid w:val="001F6C4D"/>
    <w:rsid w:val="00212C83"/>
    <w:rsid w:val="00213BAF"/>
    <w:rsid w:val="00216614"/>
    <w:rsid w:val="00226637"/>
    <w:rsid w:val="00227CC7"/>
    <w:rsid w:val="002352F3"/>
    <w:rsid w:val="002452EE"/>
    <w:rsid w:val="00246BA3"/>
    <w:rsid w:val="002530FA"/>
    <w:rsid w:val="002665B5"/>
    <w:rsid w:val="00271A78"/>
    <w:rsid w:val="0028259D"/>
    <w:rsid w:val="002A196A"/>
    <w:rsid w:val="002A7692"/>
    <w:rsid w:val="002B4D97"/>
    <w:rsid w:val="002B54C3"/>
    <w:rsid w:val="002C4CBA"/>
    <w:rsid w:val="002F2414"/>
    <w:rsid w:val="00305A5D"/>
    <w:rsid w:val="0030621F"/>
    <w:rsid w:val="00323367"/>
    <w:rsid w:val="00354E77"/>
    <w:rsid w:val="00360D73"/>
    <w:rsid w:val="00367043"/>
    <w:rsid w:val="0037140A"/>
    <w:rsid w:val="003822B4"/>
    <w:rsid w:val="003823BA"/>
    <w:rsid w:val="003869FC"/>
    <w:rsid w:val="003A55C3"/>
    <w:rsid w:val="003A58BE"/>
    <w:rsid w:val="003A6C75"/>
    <w:rsid w:val="003B7208"/>
    <w:rsid w:val="003C0EF0"/>
    <w:rsid w:val="003C4B0C"/>
    <w:rsid w:val="003D494D"/>
    <w:rsid w:val="003D4A0E"/>
    <w:rsid w:val="004024ED"/>
    <w:rsid w:val="00404A48"/>
    <w:rsid w:val="00423D3D"/>
    <w:rsid w:val="00450918"/>
    <w:rsid w:val="004524FB"/>
    <w:rsid w:val="00471785"/>
    <w:rsid w:val="00474BC2"/>
    <w:rsid w:val="00482458"/>
    <w:rsid w:val="00483499"/>
    <w:rsid w:val="00485B20"/>
    <w:rsid w:val="00486343"/>
    <w:rsid w:val="004904A3"/>
    <w:rsid w:val="004938CD"/>
    <w:rsid w:val="004A6F56"/>
    <w:rsid w:val="004C5603"/>
    <w:rsid w:val="004D40E9"/>
    <w:rsid w:val="004D5BC9"/>
    <w:rsid w:val="004E009E"/>
    <w:rsid w:val="0052061A"/>
    <w:rsid w:val="00525EFB"/>
    <w:rsid w:val="00540FB8"/>
    <w:rsid w:val="00545692"/>
    <w:rsid w:val="00556756"/>
    <w:rsid w:val="00556CF2"/>
    <w:rsid w:val="00557AAE"/>
    <w:rsid w:val="005769EE"/>
    <w:rsid w:val="00580758"/>
    <w:rsid w:val="00583302"/>
    <w:rsid w:val="005910F9"/>
    <w:rsid w:val="005B1531"/>
    <w:rsid w:val="005B3D51"/>
    <w:rsid w:val="005C1B35"/>
    <w:rsid w:val="005C28C1"/>
    <w:rsid w:val="005C4765"/>
    <w:rsid w:val="005E27F6"/>
    <w:rsid w:val="005E4553"/>
    <w:rsid w:val="005F0C10"/>
    <w:rsid w:val="006038C1"/>
    <w:rsid w:val="00616B2E"/>
    <w:rsid w:val="00634259"/>
    <w:rsid w:val="00652C17"/>
    <w:rsid w:val="006541DC"/>
    <w:rsid w:val="0065593C"/>
    <w:rsid w:val="00656E44"/>
    <w:rsid w:val="00663F00"/>
    <w:rsid w:val="006727E8"/>
    <w:rsid w:val="00675D29"/>
    <w:rsid w:val="00675F24"/>
    <w:rsid w:val="00681CE9"/>
    <w:rsid w:val="00684513"/>
    <w:rsid w:val="00686957"/>
    <w:rsid w:val="006A1906"/>
    <w:rsid w:val="006A2DBC"/>
    <w:rsid w:val="006A3936"/>
    <w:rsid w:val="006B3B76"/>
    <w:rsid w:val="006C1A1D"/>
    <w:rsid w:val="006C4963"/>
    <w:rsid w:val="006C4CA6"/>
    <w:rsid w:val="006C68DF"/>
    <w:rsid w:val="006E3369"/>
    <w:rsid w:val="006E4C87"/>
    <w:rsid w:val="006F1F35"/>
    <w:rsid w:val="00702A9D"/>
    <w:rsid w:val="00703160"/>
    <w:rsid w:val="007042B6"/>
    <w:rsid w:val="00706480"/>
    <w:rsid w:val="007117B2"/>
    <w:rsid w:val="007325CE"/>
    <w:rsid w:val="007433CE"/>
    <w:rsid w:val="00750193"/>
    <w:rsid w:val="007518C5"/>
    <w:rsid w:val="007549FE"/>
    <w:rsid w:val="00756BC0"/>
    <w:rsid w:val="00765F10"/>
    <w:rsid w:val="00771D14"/>
    <w:rsid w:val="0077264E"/>
    <w:rsid w:val="0077797C"/>
    <w:rsid w:val="00781C55"/>
    <w:rsid w:val="0078778F"/>
    <w:rsid w:val="007A22C3"/>
    <w:rsid w:val="007A51F5"/>
    <w:rsid w:val="007B43DD"/>
    <w:rsid w:val="007B78D1"/>
    <w:rsid w:val="007D3A76"/>
    <w:rsid w:val="007D7529"/>
    <w:rsid w:val="007E0931"/>
    <w:rsid w:val="007E6BAA"/>
    <w:rsid w:val="0080075E"/>
    <w:rsid w:val="008127F9"/>
    <w:rsid w:val="00812E95"/>
    <w:rsid w:val="008203F5"/>
    <w:rsid w:val="00820F05"/>
    <w:rsid w:val="0083408B"/>
    <w:rsid w:val="0084050E"/>
    <w:rsid w:val="00840787"/>
    <w:rsid w:val="00841F4B"/>
    <w:rsid w:val="008447A0"/>
    <w:rsid w:val="00846F24"/>
    <w:rsid w:val="00852337"/>
    <w:rsid w:val="00852FD1"/>
    <w:rsid w:val="008711C5"/>
    <w:rsid w:val="00872F97"/>
    <w:rsid w:val="00884883"/>
    <w:rsid w:val="008858CB"/>
    <w:rsid w:val="00897C37"/>
    <w:rsid w:val="008A389A"/>
    <w:rsid w:val="008A55C0"/>
    <w:rsid w:val="008B25BE"/>
    <w:rsid w:val="008B58BA"/>
    <w:rsid w:val="008C4C21"/>
    <w:rsid w:val="008D6AD6"/>
    <w:rsid w:val="008D7B6F"/>
    <w:rsid w:val="008F5052"/>
    <w:rsid w:val="00910489"/>
    <w:rsid w:val="00920EE0"/>
    <w:rsid w:val="00922A7B"/>
    <w:rsid w:val="00924A82"/>
    <w:rsid w:val="009310FA"/>
    <w:rsid w:val="009345CA"/>
    <w:rsid w:val="00936163"/>
    <w:rsid w:val="0093622C"/>
    <w:rsid w:val="0095527D"/>
    <w:rsid w:val="00961AEF"/>
    <w:rsid w:val="009629ED"/>
    <w:rsid w:val="00964CA8"/>
    <w:rsid w:val="00965429"/>
    <w:rsid w:val="009776B2"/>
    <w:rsid w:val="0098074A"/>
    <w:rsid w:val="009839FE"/>
    <w:rsid w:val="009843E2"/>
    <w:rsid w:val="00985682"/>
    <w:rsid w:val="00985DDC"/>
    <w:rsid w:val="00992036"/>
    <w:rsid w:val="009C27F7"/>
    <w:rsid w:val="009D1E6F"/>
    <w:rsid w:val="009D45B3"/>
    <w:rsid w:val="009D7B3D"/>
    <w:rsid w:val="009E3B8A"/>
    <w:rsid w:val="009F3421"/>
    <w:rsid w:val="009F3D62"/>
    <w:rsid w:val="00A00EA0"/>
    <w:rsid w:val="00A073B5"/>
    <w:rsid w:val="00A2156E"/>
    <w:rsid w:val="00A25BFF"/>
    <w:rsid w:val="00A319D0"/>
    <w:rsid w:val="00A53242"/>
    <w:rsid w:val="00A5381E"/>
    <w:rsid w:val="00A55EFA"/>
    <w:rsid w:val="00A602BC"/>
    <w:rsid w:val="00A62282"/>
    <w:rsid w:val="00A6273B"/>
    <w:rsid w:val="00A62BB2"/>
    <w:rsid w:val="00A83799"/>
    <w:rsid w:val="00A8600C"/>
    <w:rsid w:val="00A92F68"/>
    <w:rsid w:val="00AA2807"/>
    <w:rsid w:val="00AB0B4A"/>
    <w:rsid w:val="00AB60A9"/>
    <w:rsid w:val="00AC0BA2"/>
    <w:rsid w:val="00AD2398"/>
    <w:rsid w:val="00AD668B"/>
    <w:rsid w:val="00AE2E8B"/>
    <w:rsid w:val="00AE687E"/>
    <w:rsid w:val="00AF72D5"/>
    <w:rsid w:val="00B05608"/>
    <w:rsid w:val="00B13851"/>
    <w:rsid w:val="00B1478E"/>
    <w:rsid w:val="00B20BAF"/>
    <w:rsid w:val="00B34429"/>
    <w:rsid w:val="00B40064"/>
    <w:rsid w:val="00B4409A"/>
    <w:rsid w:val="00B47E27"/>
    <w:rsid w:val="00B527F4"/>
    <w:rsid w:val="00B52838"/>
    <w:rsid w:val="00B56464"/>
    <w:rsid w:val="00B631B7"/>
    <w:rsid w:val="00B66666"/>
    <w:rsid w:val="00B752A4"/>
    <w:rsid w:val="00B77035"/>
    <w:rsid w:val="00B80274"/>
    <w:rsid w:val="00B85922"/>
    <w:rsid w:val="00BC03C8"/>
    <w:rsid w:val="00BC0499"/>
    <w:rsid w:val="00BD092E"/>
    <w:rsid w:val="00BD1CA7"/>
    <w:rsid w:val="00BD3B59"/>
    <w:rsid w:val="00BE6572"/>
    <w:rsid w:val="00BF4E69"/>
    <w:rsid w:val="00C06CEE"/>
    <w:rsid w:val="00C15414"/>
    <w:rsid w:val="00C15B87"/>
    <w:rsid w:val="00C26A3E"/>
    <w:rsid w:val="00C27C71"/>
    <w:rsid w:val="00C31DAD"/>
    <w:rsid w:val="00C33C5F"/>
    <w:rsid w:val="00C36035"/>
    <w:rsid w:val="00C42325"/>
    <w:rsid w:val="00C86916"/>
    <w:rsid w:val="00C90610"/>
    <w:rsid w:val="00CA34BF"/>
    <w:rsid w:val="00CA4E48"/>
    <w:rsid w:val="00CC4149"/>
    <w:rsid w:val="00CC49D4"/>
    <w:rsid w:val="00CC53A4"/>
    <w:rsid w:val="00CC617F"/>
    <w:rsid w:val="00CD5530"/>
    <w:rsid w:val="00CD55B0"/>
    <w:rsid w:val="00CE0130"/>
    <w:rsid w:val="00CE3F89"/>
    <w:rsid w:val="00CF0CD4"/>
    <w:rsid w:val="00D041D8"/>
    <w:rsid w:val="00D16A9E"/>
    <w:rsid w:val="00D24498"/>
    <w:rsid w:val="00D33121"/>
    <w:rsid w:val="00D4188C"/>
    <w:rsid w:val="00D423E3"/>
    <w:rsid w:val="00D64090"/>
    <w:rsid w:val="00D720A1"/>
    <w:rsid w:val="00D81113"/>
    <w:rsid w:val="00D84482"/>
    <w:rsid w:val="00D92FAF"/>
    <w:rsid w:val="00D97A41"/>
    <w:rsid w:val="00DA399D"/>
    <w:rsid w:val="00DA3DD7"/>
    <w:rsid w:val="00DB5A09"/>
    <w:rsid w:val="00DB5B10"/>
    <w:rsid w:val="00DC1D99"/>
    <w:rsid w:val="00DC3B58"/>
    <w:rsid w:val="00DD418D"/>
    <w:rsid w:val="00DD438D"/>
    <w:rsid w:val="00DD58D5"/>
    <w:rsid w:val="00DD6311"/>
    <w:rsid w:val="00DD76A4"/>
    <w:rsid w:val="00DE164B"/>
    <w:rsid w:val="00DE273D"/>
    <w:rsid w:val="00DF5624"/>
    <w:rsid w:val="00E20F54"/>
    <w:rsid w:val="00E2135E"/>
    <w:rsid w:val="00E40216"/>
    <w:rsid w:val="00E442BC"/>
    <w:rsid w:val="00E56FE3"/>
    <w:rsid w:val="00E6699E"/>
    <w:rsid w:val="00E9515F"/>
    <w:rsid w:val="00E97BF9"/>
    <w:rsid w:val="00EA4DAD"/>
    <w:rsid w:val="00EC7150"/>
    <w:rsid w:val="00ED0824"/>
    <w:rsid w:val="00EE0246"/>
    <w:rsid w:val="00EE056F"/>
    <w:rsid w:val="00EF7249"/>
    <w:rsid w:val="00F03E63"/>
    <w:rsid w:val="00F20D20"/>
    <w:rsid w:val="00F23C80"/>
    <w:rsid w:val="00F25406"/>
    <w:rsid w:val="00F2658B"/>
    <w:rsid w:val="00F34054"/>
    <w:rsid w:val="00F36C4A"/>
    <w:rsid w:val="00F42708"/>
    <w:rsid w:val="00F44784"/>
    <w:rsid w:val="00F50CD6"/>
    <w:rsid w:val="00F50DE7"/>
    <w:rsid w:val="00F72822"/>
    <w:rsid w:val="00F729F4"/>
    <w:rsid w:val="00F86F27"/>
    <w:rsid w:val="00F93254"/>
    <w:rsid w:val="00FA1C8C"/>
    <w:rsid w:val="00FA4FEA"/>
    <w:rsid w:val="00FA6B7E"/>
    <w:rsid w:val="00FD5463"/>
    <w:rsid w:val="00FD7BC7"/>
    <w:rsid w:val="00F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97D8-8CE3-4F9F-B30A-40FCDF77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2</cp:revision>
  <cp:lastPrinted>2016-08-25T02:25:00Z</cp:lastPrinted>
  <dcterms:created xsi:type="dcterms:W3CDTF">2016-08-25T02:26:00Z</dcterms:created>
  <dcterms:modified xsi:type="dcterms:W3CDTF">2016-08-25T02:26:00Z</dcterms:modified>
</cp:coreProperties>
</file>