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1FA5" w14:textId="77777777" w:rsidR="00A34418" w:rsidRPr="009A0094" w:rsidRDefault="00A34418" w:rsidP="00A34418">
      <w:pPr>
        <w:ind w:left="206" w:hangingChars="100" w:hanging="206"/>
        <w:jc w:val="left"/>
        <w:rPr>
          <w:b/>
        </w:rPr>
      </w:pPr>
      <w:bookmarkStart w:id="0" w:name="_GoBack"/>
      <w:bookmarkEnd w:id="0"/>
      <w:r w:rsidRPr="009A0094">
        <w:rPr>
          <w:rFonts w:hint="eastAsia"/>
          <w:b/>
        </w:rPr>
        <w:t>「くじの方法」</w:t>
      </w:r>
    </w:p>
    <w:p w14:paraId="00DD1FA6" w14:textId="77777777" w:rsidR="00A34418" w:rsidRDefault="00A34418" w:rsidP="00A34418">
      <w:pPr>
        <w:jc w:val="left"/>
      </w:pPr>
      <w:r>
        <w:rPr>
          <w:rFonts w:hint="eastAsia"/>
        </w:rPr>
        <w:t xml:space="preserve">　開札の結果、落札となるべき最低の価格での入札をした者が２者以上あり、落札候補者の順位を決定できない場合は、「くじ」によりその順位を決定する。</w:t>
      </w:r>
    </w:p>
    <w:p w14:paraId="00DD1FA7" w14:textId="77777777" w:rsidR="00A34418" w:rsidRPr="00454CFE" w:rsidRDefault="00A34418" w:rsidP="00A34418">
      <w:pPr>
        <w:jc w:val="left"/>
      </w:pPr>
    </w:p>
    <w:p w14:paraId="00DD1FA8" w14:textId="77777777" w:rsidR="00A34418" w:rsidRDefault="00A34418" w:rsidP="00A34418">
      <w:pPr>
        <w:jc w:val="left"/>
      </w:pPr>
      <w:r>
        <w:rPr>
          <w:rFonts w:hint="eastAsia"/>
        </w:rPr>
        <w:t>１　入札書の「くじ入力番号」欄に任意の値を記入</w:t>
      </w:r>
    </w:p>
    <w:p w14:paraId="00DD1FA9" w14:textId="77777777" w:rsidR="00A34418" w:rsidRDefault="00A34418" w:rsidP="00A34418">
      <w:pPr>
        <w:jc w:val="left"/>
      </w:pPr>
      <w:r>
        <w:rPr>
          <w:rFonts w:hint="eastAsia"/>
        </w:rPr>
        <w:t xml:space="preserve">　入札者は、くじを行う場合に備えて、入札書の「くじ入力番号」欄にあらかじめ任意の３桁の値（</w:t>
      </w:r>
      <w:r w:rsidR="00294033">
        <w:rPr>
          <w:rFonts w:hint="eastAsia"/>
        </w:rPr>
        <w:t>０００～９９９</w:t>
      </w:r>
      <w:r>
        <w:rPr>
          <w:rFonts w:hint="eastAsia"/>
        </w:rPr>
        <w:t>）</w:t>
      </w:r>
      <w:r w:rsidR="00294033">
        <w:rPr>
          <w:rFonts w:hint="eastAsia"/>
        </w:rPr>
        <w:t>を記入すること。</w:t>
      </w:r>
    </w:p>
    <w:p w14:paraId="00DD1FAA" w14:textId="77777777" w:rsidR="00294033" w:rsidRDefault="00294033" w:rsidP="00A34418">
      <w:pPr>
        <w:jc w:val="left"/>
      </w:pPr>
      <w:r>
        <w:rPr>
          <w:rFonts w:hint="eastAsia"/>
        </w:rPr>
        <w:t xml:space="preserve">　なお、正しく記入がなされていない場合は、「０００」の数値が記載されたものとみなす。</w:t>
      </w:r>
    </w:p>
    <w:p w14:paraId="00DD1FAB" w14:textId="77777777" w:rsidR="00294033" w:rsidRDefault="00294033" w:rsidP="00A34418">
      <w:pPr>
        <w:jc w:val="left"/>
      </w:pPr>
    </w:p>
    <w:p w14:paraId="00DD1FAC" w14:textId="77777777" w:rsidR="00294033" w:rsidRDefault="00294033" w:rsidP="00A34418">
      <w:pPr>
        <w:jc w:val="left"/>
      </w:pPr>
      <w:r>
        <w:rPr>
          <w:rFonts w:hint="eastAsia"/>
        </w:rPr>
        <w:t>２　くじの手順</w:t>
      </w:r>
    </w:p>
    <w:p w14:paraId="00DD1FAD" w14:textId="77777777" w:rsidR="00294033" w:rsidRDefault="00294033" w:rsidP="00294033">
      <w:pPr>
        <w:ind w:leftChars="100" w:left="210"/>
        <w:jc w:val="left"/>
      </w:pPr>
      <w:r>
        <w:rPr>
          <w:rFonts w:hint="eastAsia"/>
        </w:rPr>
        <w:t>(1</w:t>
      </w:r>
      <w:r>
        <w:t>)</w:t>
      </w:r>
      <w:r>
        <w:rPr>
          <w:rFonts w:hint="eastAsia"/>
        </w:rPr>
        <w:t>入札書が到着した順（入札</w:t>
      </w:r>
      <w:r w:rsidR="009A1587">
        <w:rPr>
          <w:rFonts w:hint="eastAsia"/>
        </w:rPr>
        <w:t>書</w:t>
      </w:r>
      <w:r>
        <w:rPr>
          <w:rFonts w:hint="eastAsia"/>
        </w:rPr>
        <w:t>提出日時順）に「０，１，２，・・・」と番号を割</w:t>
      </w:r>
      <w:r>
        <w:rPr>
          <w:rFonts w:hint="eastAsia"/>
        </w:rPr>
        <w:lastRenderedPageBreak/>
        <w:t>り当てる。</w:t>
      </w:r>
    </w:p>
    <w:p w14:paraId="00DD1FAE" w14:textId="77777777" w:rsidR="00294033" w:rsidRDefault="00294033" w:rsidP="004F5009">
      <w:pPr>
        <w:ind w:leftChars="100" w:left="420" w:hangingChars="100" w:hanging="210"/>
        <w:jc w:val="left"/>
      </w:pPr>
      <w:r>
        <w:rPr>
          <w:rFonts w:hint="eastAsia"/>
        </w:rPr>
        <w:t>(</w:t>
      </w:r>
      <w:r>
        <w:t>2)</w:t>
      </w:r>
      <w:r>
        <w:rPr>
          <w:rFonts w:hint="eastAsia"/>
        </w:rPr>
        <w:t>同額入札の入札書に記載されたくじの数を</w:t>
      </w:r>
      <w:r w:rsidR="004F5009">
        <w:rPr>
          <w:rFonts w:hint="eastAsia"/>
        </w:rPr>
        <w:t>合算し、その合計額を入札書の数で除算し、余りを算出する。</w:t>
      </w:r>
    </w:p>
    <w:p w14:paraId="00DD1FAF" w14:textId="77777777" w:rsidR="00793BDB" w:rsidRDefault="00793BDB" w:rsidP="004F5009">
      <w:pPr>
        <w:ind w:leftChars="100" w:left="420" w:hangingChars="100" w:hanging="210"/>
        <w:jc w:val="left"/>
      </w:pPr>
      <w:r>
        <w:t>(3)</w:t>
      </w:r>
      <w:r>
        <w:rPr>
          <w:rFonts w:hint="eastAsia"/>
        </w:rPr>
        <w:t>上記(</w:t>
      </w:r>
      <w:r>
        <w:t>2)</w:t>
      </w:r>
      <w:r>
        <w:rPr>
          <w:rFonts w:hint="eastAsia"/>
        </w:rPr>
        <w:t>の計算結果による余りと一致した上記(1</w:t>
      </w:r>
      <w:r>
        <w:t>)</w:t>
      </w:r>
      <w:r>
        <w:rPr>
          <w:rFonts w:hint="eastAsia"/>
        </w:rPr>
        <w:t>の番号の入札参加者を最上位（落札者）とする。</w:t>
      </w:r>
    </w:p>
    <w:p w14:paraId="00DD1FB0" w14:textId="77777777" w:rsidR="00793BDB" w:rsidRDefault="00793BDB" w:rsidP="00E603A8">
      <w:pPr>
        <w:ind w:leftChars="100" w:left="420" w:hangingChars="100" w:hanging="210"/>
        <w:jc w:val="left"/>
      </w:pPr>
      <w:r>
        <w:rPr>
          <w:rFonts w:hint="eastAsia"/>
        </w:rPr>
        <w:t>(</w:t>
      </w:r>
      <w:r>
        <w:t>4)</w:t>
      </w:r>
      <w:r>
        <w:rPr>
          <w:rFonts w:hint="eastAsia"/>
        </w:rPr>
        <w:t>最上位の番号に１を足した番号の入札参加者を２順位とする。この場合において、最上位の番号に１を足した番号が存在しない場合には、０の番号の入札参加者を２順位とする。</w:t>
      </w:r>
    </w:p>
    <w:p w14:paraId="00DD1FB1" w14:textId="77777777" w:rsidR="00793BDB" w:rsidRDefault="00793BDB" w:rsidP="00793BDB">
      <w:pPr>
        <w:ind w:leftChars="150" w:left="420" w:hangingChars="50" w:hanging="105"/>
        <w:jc w:val="left"/>
      </w:pPr>
      <w:r>
        <w:rPr>
          <w:rFonts w:hint="eastAsia"/>
        </w:rPr>
        <w:t>(</w:t>
      </w:r>
      <w:r>
        <w:t>5)</w:t>
      </w:r>
      <w:r>
        <w:rPr>
          <w:rFonts w:hint="eastAsia"/>
        </w:rPr>
        <w:t>２順位の番号に１を足した番号の入札参加者を３順位とする。この場合において、２順位の番号に１を足した番号が存在しない場合には、０の番号の入札参加者を３順位とする。</w:t>
      </w:r>
    </w:p>
    <w:p w14:paraId="00DD1FB2" w14:textId="77777777" w:rsidR="00793BDB" w:rsidRDefault="00793BDB" w:rsidP="00793BDB">
      <w:pPr>
        <w:ind w:leftChars="150" w:left="420" w:hangingChars="50" w:hanging="105"/>
        <w:jc w:val="left"/>
      </w:pPr>
      <w:r>
        <w:rPr>
          <w:rFonts w:hint="eastAsia"/>
        </w:rPr>
        <w:t>(</w:t>
      </w:r>
      <w:r>
        <w:t>6)</w:t>
      </w:r>
      <w:r>
        <w:rPr>
          <w:rFonts w:hint="eastAsia"/>
        </w:rPr>
        <w:t>４順位以下は(</w:t>
      </w:r>
      <w:r>
        <w:t>5)</w:t>
      </w:r>
      <w:r>
        <w:rPr>
          <w:rFonts w:hint="eastAsia"/>
        </w:rPr>
        <w:t>の規定に準じて順位を決定する。</w:t>
      </w:r>
    </w:p>
    <w:p w14:paraId="00DD1FB3" w14:textId="77777777" w:rsidR="00793BDB" w:rsidRDefault="00793BDB" w:rsidP="00793BDB">
      <w:pPr>
        <w:ind w:leftChars="150" w:left="420" w:hangingChars="50" w:hanging="105"/>
        <w:jc w:val="left"/>
      </w:pPr>
    </w:p>
    <w:p w14:paraId="00DD1FB4" w14:textId="77777777" w:rsidR="00793BDB" w:rsidRDefault="00793BDB" w:rsidP="00793BDB">
      <w:pPr>
        <w:ind w:left="105" w:hangingChars="50" w:hanging="105"/>
        <w:jc w:val="left"/>
      </w:pPr>
      <w:r>
        <w:rPr>
          <w:rFonts w:hint="eastAsia"/>
        </w:rPr>
        <w:t>（例）入札参加者中、３名が同額入札の場合</w:t>
      </w:r>
    </w:p>
    <w:p w14:paraId="00DD1FB5" w14:textId="77777777" w:rsidR="00793BDB" w:rsidRDefault="00793BDB" w:rsidP="00793BDB">
      <w:pPr>
        <w:ind w:left="105" w:hangingChars="50" w:hanging="105"/>
        <w:jc w:val="left"/>
      </w:pPr>
      <w:r>
        <w:rPr>
          <w:rFonts w:hint="eastAsia"/>
        </w:rPr>
        <w:t>(1</w:t>
      </w:r>
      <w:r>
        <w:t>)</w:t>
      </w:r>
      <w:r>
        <w:rPr>
          <w:rFonts w:hint="eastAsia"/>
        </w:rPr>
        <w:t>入札書が到着した順に番号を付与する。</w:t>
      </w:r>
    </w:p>
    <w:p w14:paraId="00DD1FB6" w14:textId="77777777" w:rsidR="00793BDB" w:rsidRDefault="00793BDB" w:rsidP="00793BDB">
      <w:pPr>
        <w:ind w:leftChars="200" w:left="525" w:hangingChars="50" w:hanging="105"/>
        <w:jc w:val="left"/>
      </w:pPr>
      <w:r>
        <w:rPr>
          <w:rFonts w:hint="eastAsia"/>
        </w:rPr>
        <w:t>A社……番号０</w:t>
      </w:r>
      <w:r w:rsidR="00454CFE">
        <w:rPr>
          <w:rFonts w:hint="eastAsia"/>
        </w:rPr>
        <w:t xml:space="preserve">　　</w:t>
      </w:r>
      <w:r w:rsidR="00E603A8">
        <w:rPr>
          <w:rFonts w:hint="eastAsia"/>
        </w:rPr>
        <w:t xml:space="preserve">　</w:t>
      </w:r>
      <w:r w:rsidR="00454CFE">
        <w:rPr>
          <w:rFonts w:hint="eastAsia"/>
        </w:rPr>
        <w:t xml:space="preserve">　</w:t>
      </w:r>
      <w:r w:rsidR="00E603A8">
        <w:rPr>
          <w:rFonts w:hint="eastAsia"/>
        </w:rPr>
        <w:t xml:space="preserve">　</w:t>
      </w:r>
      <w:r>
        <w:rPr>
          <w:rFonts w:hint="eastAsia"/>
        </w:rPr>
        <w:t>B社……番号１</w:t>
      </w:r>
      <w:r w:rsidR="00454CFE">
        <w:rPr>
          <w:rFonts w:hint="eastAsia"/>
        </w:rPr>
        <w:t xml:space="preserve">　　</w:t>
      </w:r>
      <w:r w:rsidR="00E603A8">
        <w:rPr>
          <w:rFonts w:hint="eastAsia"/>
        </w:rPr>
        <w:t xml:space="preserve">　　</w:t>
      </w:r>
      <w:r w:rsidR="00454CFE">
        <w:rPr>
          <w:rFonts w:hint="eastAsia"/>
        </w:rPr>
        <w:t xml:space="preserve">　</w:t>
      </w:r>
      <w:r>
        <w:rPr>
          <w:rFonts w:hint="eastAsia"/>
        </w:rPr>
        <w:t>C社……番号２</w:t>
      </w:r>
    </w:p>
    <w:p w14:paraId="00DD1FB7" w14:textId="77777777" w:rsidR="00793BDB" w:rsidRDefault="00793BDB" w:rsidP="00793BDB">
      <w:pPr>
        <w:ind w:left="105" w:hangingChars="50" w:hanging="105"/>
        <w:jc w:val="left"/>
      </w:pPr>
      <w:r>
        <w:rPr>
          <w:rFonts w:hint="eastAsia"/>
        </w:rPr>
        <w:t>(2</w:t>
      </w:r>
      <w:r>
        <w:t>)</w:t>
      </w:r>
      <w:r>
        <w:rPr>
          <w:rFonts w:hint="eastAsia"/>
        </w:rPr>
        <w:t>くじ入力番号の数の和を求め、同額入札者数で除算し、余りを算出する。</w:t>
      </w:r>
    </w:p>
    <w:p w14:paraId="00DD1FB8" w14:textId="77777777" w:rsidR="00E603A8" w:rsidRDefault="00793BDB" w:rsidP="00793BDB">
      <w:pPr>
        <w:ind w:leftChars="200" w:left="525" w:hangingChars="50" w:hanging="105"/>
        <w:jc w:val="left"/>
      </w:pPr>
      <w:r>
        <w:rPr>
          <w:rFonts w:hint="eastAsia"/>
        </w:rPr>
        <w:t>A社……（くじ入力番号０７２）</w:t>
      </w:r>
    </w:p>
    <w:p w14:paraId="00DD1FB9" w14:textId="77777777" w:rsidR="00E603A8" w:rsidRDefault="00793BDB" w:rsidP="00793BDB">
      <w:pPr>
        <w:ind w:leftChars="200" w:left="525" w:hangingChars="50" w:hanging="105"/>
        <w:jc w:val="left"/>
      </w:pPr>
      <w:r>
        <w:rPr>
          <w:rFonts w:hint="eastAsia"/>
        </w:rPr>
        <w:t>B社……（くじ入力番号１２３）</w:t>
      </w:r>
    </w:p>
    <w:p w14:paraId="00DD1FBA" w14:textId="77777777" w:rsidR="00793BDB" w:rsidRDefault="00793BDB" w:rsidP="00793BDB">
      <w:pPr>
        <w:ind w:leftChars="200" w:left="525" w:hangingChars="50" w:hanging="105"/>
        <w:jc w:val="left"/>
      </w:pPr>
      <w:r>
        <w:rPr>
          <w:rFonts w:hint="eastAsia"/>
        </w:rPr>
        <w:t>C社……（くじ入力番号４５２）</w:t>
      </w:r>
    </w:p>
    <w:p w14:paraId="00DD1FBB" w14:textId="77777777" w:rsidR="00793BDB" w:rsidRDefault="00793BDB" w:rsidP="00793BDB">
      <w:pPr>
        <w:ind w:leftChars="200" w:left="525" w:hangingChars="50" w:hanging="105"/>
        <w:jc w:val="left"/>
      </w:pPr>
      <w:r>
        <w:rPr>
          <w:rFonts w:hint="eastAsia"/>
        </w:rPr>
        <w:t>合計（０７２＋１２３＋４５２＝</w:t>
      </w:r>
      <w:r w:rsidR="00454CFE">
        <w:rPr>
          <w:rFonts w:hint="eastAsia"/>
        </w:rPr>
        <w:t>６４７</w:t>
      </w:r>
      <w:r>
        <w:rPr>
          <w:rFonts w:hint="eastAsia"/>
        </w:rPr>
        <w:t>）</w:t>
      </w:r>
    </w:p>
    <w:p w14:paraId="00DD1FBC" w14:textId="77777777" w:rsidR="00454CFE" w:rsidRPr="00454CFE" w:rsidRDefault="00454CFE" w:rsidP="00793BDB">
      <w:pPr>
        <w:ind w:leftChars="200" w:left="525" w:hangingChars="50" w:hanging="105"/>
        <w:jc w:val="left"/>
      </w:pPr>
      <w:r>
        <w:rPr>
          <w:rFonts w:hint="eastAsia"/>
        </w:rPr>
        <w:t>余り（６４７÷３＝２１５</w:t>
      </w:r>
      <w:r w:rsidRPr="009A1587">
        <w:rPr>
          <w:rFonts w:hint="eastAsia"/>
          <w:b/>
          <w:u w:val="single"/>
        </w:rPr>
        <w:t>余り２</w:t>
      </w:r>
      <w:r>
        <w:rPr>
          <w:rFonts w:hint="eastAsia"/>
        </w:rPr>
        <w:t>）</w:t>
      </w:r>
    </w:p>
    <w:p w14:paraId="00DD1FBD" w14:textId="77777777" w:rsidR="00793BDB" w:rsidRDefault="00454CFE" w:rsidP="00793BDB">
      <w:pPr>
        <w:ind w:left="105" w:hangingChars="50" w:hanging="105"/>
        <w:jc w:val="left"/>
      </w:pPr>
      <w:r>
        <w:rPr>
          <w:rFonts w:hint="eastAsia"/>
        </w:rPr>
        <w:t>(</w:t>
      </w:r>
      <w:r>
        <w:t>3)</w:t>
      </w:r>
      <w:r>
        <w:rPr>
          <w:rFonts w:hint="eastAsia"/>
        </w:rPr>
        <w:t>順位の決定</w:t>
      </w:r>
    </w:p>
    <w:p w14:paraId="00DD1FBE" w14:textId="77777777" w:rsidR="00454CFE" w:rsidRDefault="00454CFE" w:rsidP="00793BDB">
      <w:pPr>
        <w:ind w:left="105" w:hangingChars="50" w:hanging="105"/>
        <w:jc w:val="left"/>
      </w:pPr>
      <w:r>
        <w:rPr>
          <w:rFonts w:hint="eastAsia"/>
        </w:rPr>
        <w:t xml:space="preserve">　最上位（落札者）は、余りの２と一致する番号であるC社</w:t>
      </w:r>
    </w:p>
    <w:p w14:paraId="00DD1FBF" w14:textId="77777777" w:rsidR="00454CFE" w:rsidRDefault="00454CFE" w:rsidP="00793BDB">
      <w:pPr>
        <w:ind w:left="105" w:hangingChars="50" w:hanging="105"/>
        <w:jc w:val="left"/>
      </w:pPr>
      <w:r>
        <w:rPr>
          <w:rFonts w:hint="eastAsia"/>
        </w:rPr>
        <w:lastRenderedPageBreak/>
        <w:t xml:space="preserve">　２順位は、２＋１＝３の番号が存在しないので、番号０のA社</w:t>
      </w:r>
    </w:p>
    <w:p w14:paraId="00DD1FC0" w14:textId="77777777" w:rsidR="00454CFE" w:rsidRDefault="00454CFE" w:rsidP="00793BDB">
      <w:pPr>
        <w:ind w:left="105" w:hangingChars="50" w:hanging="105"/>
        <w:jc w:val="left"/>
      </w:pPr>
      <w:r>
        <w:rPr>
          <w:rFonts w:hint="eastAsia"/>
        </w:rPr>
        <w:t xml:space="preserve">　３順位は、０＋１＝１と一致する番号であるB社</w:t>
      </w:r>
    </w:p>
    <w:p w14:paraId="00DD1FC1" w14:textId="77777777" w:rsidR="00864D97" w:rsidRDefault="00864D97" w:rsidP="00793BDB">
      <w:pPr>
        <w:ind w:left="105" w:hangingChars="50" w:hanging="105"/>
        <w:jc w:val="left"/>
      </w:pPr>
    </w:p>
    <w:p w14:paraId="00DD1FC2" w14:textId="77777777" w:rsidR="00864D97" w:rsidRPr="00E603A8" w:rsidRDefault="00864D97" w:rsidP="00793BDB">
      <w:pPr>
        <w:ind w:left="100" w:hangingChars="50" w:hanging="100"/>
        <w:jc w:val="left"/>
        <w:rPr>
          <w:sz w:val="20"/>
        </w:rPr>
      </w:pPr>
      <w:r w:rsidRPr="00E603A8">
        <w:rPr>
          <w:rFonts w:hint="eastAsia"/>
          <w:sz w:val="20"/>
        </w:rPr>
        <w:t>【参考】</w:t>
      </w:r>
    </w:p>
    <w:p w14:paraId="00DD1FC3" w14:textId="77777777" w:rsidR="00864D97" w:rsidRPr="00E603A8" w:rsidRDefault="00626E7D" w:rsidP="00864D97">
      <w:pPr>
        <w:jc w:val="left"/>
        <w:rPr>
          <w:sz w:val="20"/>
        </w:rPr>
      </w:pPr>
      <w:r w:rsidRPr="00E603A8">
        <w:rPr>
          <w:rFonts w:hint="eastAsia"/>
          <w:sz w:val="20"/>
        </w:rPr>
        <w:t>●郵便</w:t>
      </w:r>
      <w:r w:rsidR="00864D97" w:rsidRPr="00E603A8">
        <w:rPr>
          <w:rFonts w:hint="eastAsia"/>
          <w:sz w:val="20"/>
        </w:rPr>
        <w:t>便入札心得（物品関係）　※一部抜粋</w:t>
      </w:r>
    </w:p>
    <w:p w14:paraId="00DD1FC4" w14:textId="77777777" w:rsidR="00864D97" w:rsidRPr="00E603A8" w:rsidRDefault="00864D97" w:rsidP="00864D97">
      <w:pPr>
        <w:jc w:val="left"/>
        <w:rPr>
          <w:sz w:val="20"/>
        </w:rPr>
      </w:pPr>
      <w:r w:rsidRPr="00E603A8">
        <w:rPr>
          <w:rFonts w:hint="eastAsia"/>
          <w:sz w:val="20"/>
        </w:rPr>
        <w:t>（入札の執行）</w:t>
      </w:r>
    </w:p>
    <w:p w14:paraId="00DD1FC5" w14:textId="77777777" w:rsidR="00864D97" w:rsidRPr="00E603A8" w:rsidRDefault="00864D97" w:rsidP="00864D97">
      <w:pPr>
        <w:ind w:left="200" w:hangingChars="100" w:hanging="200"/>
        <w:jc w:val="left"/>
        <w:rPr>
          <w:sz w:val="20"/>
        </w:rPr>
      </w:pPr>
      <w:r w:rsidRPr="00E603A8">
        <w:rPr>
          <w:rFonts w:hint="eastAsia"/>
          <w:sz w:val="20"/>
        </w:rPr>
        <w:t>第６条　郵便入札参加者の入札書の開札は、入札執行の日時及び場所において、当該郵便入札参加者に代わって、当該入札事務に関係のない大阪府職員を立ち会わせて行うものとする。</w:t>
      </w:r>
    </w:p>
    <w:p w14:paraId="00DD1FC6" w14:textId="77777777" w:rsidR="00864D97" w:rsidRPr="00E603A8" w:rsidRDefault="00864D97" w:rsidP="00864D97">
      <w:pPr>
        <w:ind w:left="200" w:hangingChars="100" w:hanging="200"/>
        <w:jc w:val="left"/>
        <w:rPr>
          <w:sz w:val="20"/>
        </w:rPr>
      </w:pPr>
      <w:r w:rsidRPr="00E603A8">
        <w:rPr>
          <w:rFonts w:hint="eastAsia"/>
          <w:sz w:val="20"/>
        </w:rPr>
        <w:t>（最低の価格での入札をした者が２者以上あるときの落札者の決定）</w:t>
      </w:r>
    </w:p>
    <w:p w14:paraId="00DD1FC7" w14:textId="77777777" w:rsidR="00864D97" w:rsidRPr="00E603A8" w:rsidRDefault="00864D97" w:rsidP="00864D97">
      <w:pPr>
        <w:ind w:left="200" w:hangingChars="100" w:hanging="200"/>
        <w:jc w:val="left"/>
        <w:rPr>
          <w:sz w:val="20"/>
        </w:rPr>
      </w:pPr>
      <w:r w:rsidRPr="00E603A8">
        <w:rPr>
          <w:rFonts w:hint="eastAsia"/>
          <w:sz w:val="20"/>
        </w:rPr>
        <w:t>第７条　落札者となるべき最低の価格での入札をした者が２者以上ある場合は、別紙「くじの方法」に定めるところにより、落札者を決定する。</w:t>
      </w:r>
    </w:p>
    <w:sectPr w:rsidR="00864D97" w:rsidRPr="00E603A8" w:rsidSect="00793BD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1FCA" w14:textId="77777777" w:rsidR="003C0056" w:rsidRDefault="003C0056" w:rsidP="00454CFE">
      <w:r>
        <w:separator/>
      </w:r>
    </w:p>
  </w:endnote>
  <w:endnote w:type="continuationSeparator" w:id="0">
    <w:p w14:paraId="00DD1FCB" w14:textId="77777777" w:rsidR="003C0056" w:rsidRDefault="003C0056" w:rsidP="004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1FC8" w14:textId="77777777" w:rsidR="003C0056" w:rsidRDefault="003C0056" w:rsidP="00454CFE">
      <w:r>
        <w:separator/>
      </w:r>
    </w:p>
  </w:footnote>
  <w:footnote w:type="continuationSeparator" w:id="0">
    <w:p w14:paraId="00DD1FC9" w14:textId="77777777" w:rsidR="003C0056" w:rsidRDefault="003C0056" w:rsidP="0045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1FCC" w14:textId="77777777" w:rsidR="00454CFE" w:rsidRPr="00AF16EA" w:rsidRDefault="00454CFE" w:rsidP="00454CFE">
    <w:pPr>
      <w:pStyle w:val="a3"/>
      <w:jc w:val="center"/>
    </w:pPr>
    <w:r w:rsidRPr="00AF16EA">
      <w:rPr>
        <w:rFonts w:hint="eastAsia"/>
        <w:sz w:val="22"/>
      </w:rPr>
      <w:t>最低の価格での入札をした者が２者以上ある場合の取扱いについて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8"/>
    <w:rsid w:val="00073B7D"/>
    <w:rsid w:val="00294033"/>
    <w:rsid w:val="003C0056"/>
    <w:rsid w:val="00454CFE"/>
    <w:rsid w:val="004F5009"/>
    <w:rsid w:val="005975D6"/>
    <w:rsid w:val="00626E7D"/>
    <w:rsid w:val="00793BDB"/>
    <w:rsid w:val="00864D97"/>
    <w:rsid w:val="009A0094"/>
    <w:rsid w:val="009A1587"/>
    <w:rsid w:val="009E333C"/>
    <w:rsid w:val="00A34418"/>
    <w:rsid w:val="00AF16EA"/>
    <w:rsid w:val="00E6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DD1FA5"/>
  <w15:chartTrackingRefBased/>
  <w15:docId w15:val="{105D3F1E-7AA9-46D1-86C6-657E0F0B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CFE"/>
    <w:pPr>
      <w:tabs>
        <w:tab w:val="center" w:pos="4252"/>
        <w:tab w:val="right" w:pos="8504"/>
      </w:tabs>
      <w:snapToGrid w:val="0"/>
    </w:pPr>
  </w:style>
  <w:style w:type="character" w:customStyle="1" w:styleId="a4">
    <w:name w:val="ヘッダー (文字)"/>
    <w:basedOn w:val="a0"/>
    <w:link w:val="a3"/>
    <w:uiPriority w:val="99"/>
    <w:rsid w:val="00454CFE"/>
  </w:style>
  <w:style w:type="paragraph" w:styleId="a5">
    <w:name w:val="footer"/>
    <w:basedOn w:val="a"/>
    <w:link w:val="a6"/>
    <w:uiPriority w:val="99"/>
    <w:unhideWhenUsed/>
    <w:rsid w:val="00454CFE"/>
    <w:pPr>
      <w:tabs>
        <w:tab w:val="center" w:pos="4252"/>
        <w:tab w:val="right" w:pos="8504"/>
      </w:tabs>
      <w:snapToGrid w:val="0"/>
    </w:pPr>
  </w:style>
  <w:style w:type="character" w:customStyle="1" w:styleId="a6">
    <w:name w:val="フッター (文字)"/>
    <w:basedOn w:val="a0"/>
    <w:link w:val="a5"/>
    <w:uiPriority w:val="99"/>
    <w:rsid w:val="004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546E9-4649-43CF-AAF7-EA03C0814E94}">
  <ds:schemaRefs>
    <ds:schemaRef ds:uri="http://schemas.microsoft.com/sharepoint/v3/contenttype/forms"/>
  </ds:schemaRefs>
</ds:datastoreItem>
</file>

<file path=customXml/itemProps2.xml><?xml version="1.0" encoding="utf-8"?>
<ds:datastoreItem xmlns:ds="http://schemas.openxmlformats.org/officeDocument/2006/customXml" ds:itemID="{DCEA618C-699D-4F20-937C-C1F3356F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CEAA2-D542-488C-9223-B3A8C6584C92}">
  <ds:schemaRefs>
    <ds:schemaRef ds:uri="http://schemas.openxmlformats.org/package/2006/metadata/core-properties"/>
    <ds:schemaRef ds:uri="http://purl.org/dc/elements/1.1/"/>
    <ds:schemaRef ds:uri="4e21aece-359b-4e6f-8f54-c70e1e237c6a"/>
    <ds:schemaRef ds:uri="http://schemas.microsoft.com/office/2006/metadata/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奈良迫　大輝</cp:lastModifiedBy>
  <cp:revision>2</cp:revision>
  <cp:lastPrinted>2022-03-11T12:31:00Z</cp:lastPrinted>
  <dcterms:created xsi:type="dcterms:W3CDTF">2022-08-02T08:03:00Z</dcterms:created>
  <dcterms:modified xsi:type="dcterms:W3CDTF">2022-08-02T08:03:00Z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