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5D91" w14:textId="1C13F99C" w:rsidR="00C67EA0" w:rsidRDefault="00D90461" w:rsidP="00C67EA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B9C41" wp14:editId="779C55C2">
                <wp:simplePos x="0" y="0"/>
                <wp:positionH relativeFrom="column">
                  <wp:posOffset>661670</wp:posOffset>
                </wp:positionH>
                <wp:positionV relativeFrom="paragraph">
                  <wp:posOffset>-61595</wp:posOffset>
                </wp:positionV>
                <wp:extent cx="4073237" cy="27313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37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965A9" w14:textId="24B8DDEA" w:rsidR="00D90461" w:rsidRPr="00D90461" w:rsidRDefault="00D90461" w:rsidP="00D90461">
                            <w:pPr>
                              <w:spacing w:line="1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61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16"/>
                                <w:szCs w:val="16"/>
                              </w:rPr>
                              <w:t>※　平成30年度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16"/>
                                <w:szCs w:val="16"/>
                              </w:rPr>
                              <w:t>一般会計</w:t>
                            </w:r>
                            <w:r w:rsidRPr="00D90461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16"/>
                                <w:szCs w:val="16"/>
                              </w:rPr>
                              <w:t>当初予算修正および補正予算（第1号、第2号）含む</w:t>
                            </w:r>
                          </w:p>
                          <w:p w14:paraId="4F727D0C" w14:textId="77777777" w:rsidR="00D90461" w:rsidRPr="00D90461" w:rsidRDefault="00D90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B9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1pt;margin-top:-4.85pt;width:320.75pt;height:2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" filled="f" stroked="f" strokeweight=".5pt">
                <v:textbox>
                  <w:txbxContent>
                    <w:p w14:paraId="435965A9" w14:textId="24B8DDEA" w:rsidR="00D90461" w:rsidRPr="00D90461" w:rsidRDefault="00D90461" w:rsidP="00D90461">
                      <w:pPr>
                        <w:spacing w:line="12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61">
                        <w:rPr>
                          <w:rFonts w:ascii="HGPｺﾞｼｯｸE" w:eastAsia="HGPｺﾞｼｯｸE" w:hAnsi="HGPｺﾞｼｯｸE" w:hint="eastAsia"/>
                          <w:bCs/>
                          <w:sz w:val="16"/>
                          <w:szCs w:val="16"/>
                        </w:rPr>
                        <w:t>※　平成30年度</w:t>
                      </w:r>
                      <w:r>
                        <w:rPr>
                          <w:rFonts w:ascii="HGPｺﾞｼｯｸE" w:eastAsia="HGPｺﾞｼｯｸE" w:hAnsi="HGPｺﾞｼｯｸE" w:hint="eastAsia"/>
                          <w:bCs/>
                          <w:sz w:val="16"/>
                          <w:szCs w:val="16"/>
                        </w:rPr>
                        <w:t>一般会計</w:t>
                      </w:r>
                      <w:r w:rsidRPr="00D90461">
                        <w:rPr>
                          <w:rFonts w:ascii="HGPｺﾞｼｯｸE" w:eastAsia="HGPｺﾞｼｯｸE" w:hAnsi="HGPｺﾞｼｯｸE" w:hint="eastAsia"/>
                          <w:bCs/>
                          <w:sz w:val="16"/>
                          <w:szCs w:val="16"/>
                        </w:rPr>
                        <w:t>当初予算修正および補正予算（第1号、第2号）含む</w:t>
                      </w:r>
                    </w:p>
                    <w:p w14:paraId="4F727D0C" w14:textId="77777777" w:rsidR="00D90461" w:rsidRPr="00D90461" w:rsidRDefault="00D90461"/>
                  </w:txbxContent>
                </v:textbox>
              </v:shape>
            </w:pict>
          </mc:Fallback>
        </mc:AlternateContent>
      </w:r>
      <w:r w:rsidR="004C42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90F9C" wp14:editId="753E71B0">
                <wp:simplePos x="0" y="0"/>
                <wp:positionH relativeFrom="margin">
                  <wp:posOffset>0</wp:posOffset>
                </wp:positionH>
                <wp:positionV relativeFrom="paragraph">
                  <wp:posOffset>-393065</wp:posOffset>
                </wp:positionV>
                <wp:extent cx="5396948" cy="451262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948" cy="45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7632BA" w14:textId="2EFAF6AD" w:rsidR="00D90461" w:rsidRPr="00D90461" w:rsidRDefault="00773670" w:rsidP="00D90461">
                            <w:pPr>
                              <w:spacing w:line="1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0A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91640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916405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D00A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年度当初予算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0F9C" id="テキスト ボックス 20" o:spid="_x0000_s1027" type="#_x0000_t202" style="position:absolute;left:0;text-align:left;margin-left:0;margin-top:-30.95pt;width:424.95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" filled="f" stroked="f">
                <v:textbox inset="5.85pt,.7pt,5.85pt,.7pt">
                  <w:txbxContent>
                    <w:p w14:paraId="737632BA" w14:textId="2EFAF6AD" w:rsidR="00D90461" w:rsidRPr="00D90461" w:rsidRDefault="00773670" w:rsidP="00D90461">
                      <w:pPr>
                        <w:spacing w:line="12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00A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91640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916405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D00A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年度当初予算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8E5F5" w14:textId="37C0928A" w:rsidR="00C67EA0" w:rsidRDefault="00C960E1" w:rsidP="00C67EA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7C219F" wp14:editId="23E67D00">
                <wp:simplePos x="0" y="0"/>
                <wp:positionH relativeFrom="column">
                  <wp:posOffset>-89535</wp:posOffset>
                </wp:positionH>
                <wp:positionV relativeFrom="paragraph">
                  <wp:posOffset>101600</wp:posOffset>
                </wp:positionV>
                <wp:extent cx="5575300" cy="1162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52B3B8" w14:textId="77777777" w:rsidR="00C960E1" w:rsidRPr="00C960E1" w:rsidRDefault="00C960E1" w:rsidP="00C960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960E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成長の</w:t>
                            </w:r>
                            <w:r w:rsidRPr="00C960E1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芽</w:t>
                            </w:r>
                            <w:r w:rsidRPr="00C960E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を</w:t>
                            </w:r>
                            <w:r w:rsidRPr="00C960E1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さらに大きく育て、</w:t>
                            </w:r>
                          </w:p>
                          <w:p w14:paraId="6E11F675" w14:textId="76EA5884" w:rsidR="00773670" w:rsidRPr="00C960E1" w:rsidRDefault="00C960E1" w:rsidP="00C960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960E1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大阪の大きな飛躍へ！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219F" id="テキスト ボックス 21" o:spid="_x0000_s1028" type="#_x0000_t202" style="position:absolute;left:0;text-align:left;margin-left:-7.05pt;margin-top:8pt;width:439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" filled="f" stroked="f">
                <v:textbox inset="5.85pt,.7pt,5.85pt,.7pt">
                  <w:txbxContent>
                    <w:p w14:paraId="1752B3B8" w14:textId="77777777" w:rsidR="00C960E1" w:rsidRPr="00C960E1" w:rsidRDefault="00C960E1" w:rsidP="00C960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960E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成長の</w:t>
                      </w:r>
                      <w:r w:rsidRPr="00C960E1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芽</w:t>
                      </w:r>
                      <w:r w:rsidRPr="00C960E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を</w:t>
                      </w:r>
                      <w:r w:rsidRPr="00C960E1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さらに大きく育て、</w:t>
                      </w:r>
                    </w:p>
                    <w:p w14:paraId="6E11F675" w14:textId="76EA5884" w:rsidR="00773670" w:rsidRPr="00C960E1" w:rsidRDefault="00C960E1" w:rsidP="00C960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960E1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大阪の大きな飛躍へ！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0AC0CB" w14:textId="7D5C9D65" w:rsidR="00C67EA0" w:rsidRDefault="00C67EA0" w:rsidP="00C67EA0"/>
    <w:p w14:paraId="55930EF3" w14:textId="08A4CED9" w:rsidR="00145658" w:rsidRPr="000B4538" w:rsidRDefault="00145658" w:rsidP="002557B0">
      <w:pPr>
        <w:rPr>
          <w:rFonts w:ascii="HGPｺﾞｼｯｸE" w:eastAsia="HGPｺﾞｼｯｸE" w:hAnsi="HGPｺﾞｼｯｸE"/>
          <w:sz w:val="2"/>
          <w:szCs w:val="18"/>
        </w:rPr>
      </w:pPr>
    </w:p>
    <w:p w14:paraId="517B1ADD" w14:textId="0F103B65" w:rsidR="00157169" w:rsidRDefault="00157169" w:rsidP="00423C4B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7CC33B46" w14:textId="771B431B" w:rsidR="00B1243C" w:rsidRDefault="00B1243C" w:rsidP="00423C4B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6BEA622F" w14:textId="19C59D30" w:rsidR="00C960E1" w:rsidRDefault="00C960E1" w:rsidP="00423C4B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05B16D01" w14:textId="57E3F8F2" w:rsidR="00C67EA0" w:rsidRPr="0069624F" w:rsidRDefault="00996783" w:rsidP="00423C4B">
      <w:pPr>
        <w:spacing w:line="0" w:lineRule="atLeast"/>
        <w:ind w:firstLineChars="100" w:firstLine="20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B1EDB" wp14:editId="1851D773">
                <wp:simplePos x="0" y="0"/>
                <wp:positionH relativeFrom="column">
                  <wp:posOffset>-13335</wp:posOffset>
                </wp:positionH>
                <wp:positionV relativeFrom="paragraph">
                  <wp:posOffset>137795</wp:posOffset>
                </wp:positionV>
                <wp:extent cx="5410200" cy="60960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9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DF44" w14:textId="12AABC6B" w:rsidR="00996783" w:rsidRPr="00157169" w:rsidRDefault="00996783" w:rsidP="009967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571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イノベーションの</w:t>
                            </w:r>
                            <w:r w:rsidRPr="0015716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  <w:t>創出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B1EDB" id="角丸四角形 17" o:spid="_x0000_s1029" style="position:absolute;left:0;text-align:left;margin-left:-1.05pt;margin-top:10.85pt;width:42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" fillcolor="#8db3e2 [1311]" stroked="f" strokeweight="2pt">
                <v:textbox inset=",1.2mm,,1.2mm">
                  <w:txbxContent>
                    <w:p w14:paraId="3AB5DF44" w14:textId="12AABC6B" w:rsidR="00996783" w:rsidRPr="00157169" w:rsidRDefault="00996783" w:rsidP="0099678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 w:rsidRPr="001571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イノベーションの</w:t>
                      </w:r>
                      <w:r w:rsidRPr="0015716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  <w:t>創出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AF61FC" w14:textId="478F3032" w:rsidR="00BD0BCF" w:rsidRPr="0069624F" w:rsidRDefault="00BD0BCF" w:rsidP="00BD0BCF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1DCB0E86" w14:textId="77777777" w:rsidR="004B4069" w:rsidRPr="0069624F" w:rsidRDefault="004B4069" w:rsidP="00BD0BCF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  <w:sectPr w:rsidR="004B4069" w:rsidRPr="0069624F" w:rsidSect="00E04EB6">
          <w:type w:val="continuous"/>
          <w:pgSz w:w="11906" w:h="16838"/>
          <w:pgMar w:top="1985" w:right="1701" w:bottom="1701" w:left="1701" w:header="851" w:footer="992" w:gutter="0"/>
          <w:cols w:sep="1" w:space="425"/>
          <w:docGrid w:type="lines" w:linePitch="360"/>
        </w:sectPr>
      </w:pPr>
    </w:p>
    <w:p w14:paraId="11F8DD1C" w14:textId="4BED56F5" w:rsidR="00BD0BCF" w:rsidRPr="0069624F" w:rsidRDefault="00BD0BCF" w:rsidP="00AA0DC4">
      <w:pPr>
        <w:rPr>
          <w:rFonts w:asciiTheme="majorEastAsia" w:eastAsiaTheme="majorEastAsia" w:hAnsiTheme="majorEastAsia"/>
          <w:sz w:val="20"/>
          <w:szCs w:val="20"/>
        </w:rPr>
      </w:pPr>
    </w:p>
    <w:p w14:paraId="13473804" w14:textId="36BAB39D" w:rsidR="002557B0" w:rsidRPr="0069624F" w:rsidRDefault="002557B0" w:rsidP="002557B0">
      <w:pPr>
        <w:spacing w:line="0" w:lineRule="atLeast"/>
        <w:rPr>
          <w:rFonts w:asciiTheme="majorEastAsia" w:eastAsiaTheme="majorEastAsia" w:hAnsiTheme="majorEastAsia"/>
          <w:bCs/>
          <w:sz w:val="20"/>
          <w:szCs w:val="20"/>
        </w:rPr>
      </w:pPr>
    </w:p>
    <w:p w14:paraId="2E3CB7D0" w14:textId="2BD891CB" w:rsidR="002557B0" w:rsidRPr="0069624F" w:rsidRDefault="002557B0" w:rsidP="002557B0">
      <w:pPr>
        <w:spacing w:line="0" w:lineRule="atLeast"/>
        <w:rPr>
          <w:rFonts w:asciiTheme="majorEastAsia" w:eastAsiaTheme="majorEastAsia" w:hAnsiTheme="majorEastAsia"/>
          <w:bCs/>
          <w:sz w:val="20"/>
          <w:szCs w:val="20"/>
        </w:rPr>
      </w:pPr>
    </w:p>
    <w:p w14:paraId="54D3DEF9" w14:textId="601A719D" w:rsidR="00C67EA0" w:rsidRPr="0069624F" w:rsidRDefault="00C67EA0" w:rsidP="00E23ACE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 w:rsidR="00E8767D"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中之島地区における未来医療国際拠点形成推進事業</w:t>
      </w:r>
      <w:r w:rsid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　　　　　</w:t>
      </w:r>
      <w:r w:rsidR="00E23ACE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 w:rsidR="00E8767D"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569</w:t>
      </w:r>
      <w:r w:rsidR="00063426"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万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円</w:t>
      </w:r>
    </w:p>
    <w:p w14:paraId="22813DEC" w14:textId="6F0CC20B" w:rsidR="00E8767D" w:rsidRDefault="00E8767D" w:rsidP="00E23ACE">
      <w:pPr>
        <w:tabs>
          <w:tab w:val="left" w:pos="5954"/>
          <w:tab w:val="left" w:pos="6096"/>
          <w:tab w:val="left" w:pos="6379"/>
        </w:tabs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■北大阪健康医療都市（建都：吹田市・摂津市）形成推進</w:t>
      </w:r>
      <w:r w:rsid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事業　　　　　</w:t>
      </w:r>
      <w:r w:rsidR="00E23ACE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 w:rsid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123万円</w:t>
      </w:r>
    </w:p>
    <w:p w14:paraId="7C8C525F" w14:textId="73827699" w:rsidR="00157169" w:rsidRPr="0069624F" w:rsidRDefault="00E23ACE" w:rsidP="0069624F">
      <w:pPr>
        <w:tabs>
          <w:tab w:val="left" w:pos="5954"/>
          <w:tab w:val="left" w:pos="6096"/>
          <w:tab w:val="left" w:pos="6379"/>
        </w:tabs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</w:t>
      </w:r>
    </w:p>
    <w:p w14:paraId="1CFAEB75" w14:textId="64AC4CE1" w:rsidR="002271F3" w:rsidRPr="0069624F" w:rsidRDefault="00996783" w:rsidP="00E8767D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7EAEE" wp14:editId="44760A4E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5387340" cy="609600"/>
                <wp:effectExtent l="0" t="0" r="381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609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D98A9" w14:textId="77777777" w:rsidR="00996783" w:rsidRPr="00157169" w:rsidRDefault="00996783" w:rsidP="00996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157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世界に誇れる</w:t>
                            </w:r>
                            <w:r w:rsidRPr="001571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都市空間の創造</w:t>
                            </w:r>
                            <w:r w:rsidRPr="00157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、</w:t>
                            </w:r>
                            <w:r w:rsidRPr="001571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都市魅力の</w:t>
                            </w:r>
                            <w:r w:rsidRPr="00157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創出</w:t>
                            </w:r>
                            <w:r w:rsidRPr="001571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・発信</w:t>
                            </w:r>
                          </w:p>
                          <w:p w14:paraId="4C07F6AE" w14:textId="77777777" w:rsidR="00996783" w:rsidRPr="00157169" w:rsidRDefault="00996783" w:rsidP="00996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7EAEE" id="角丸四角形 16" o:spid="_x0000_s1030" style="position:absolute;left:0;text-align:left;margin-left:-.3pt;margin-top:7.85pt;width:424.2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" fillcolor="#8db3e2 [1311]" stroked="f" strokeweight="2pt">
                <v:textbox inset=",1.2mm,,1.2mm">
                  <w:txbxContent>
                    <w:p w14:paraId="5D2D98A9" w14:textId="77777777" w:rsidR="00996783" w:rsidRPr="00157169" w:rsidRDefault="00996783" w:rsidP="00996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6"/>
                        </w:rPr>
                      </w:pPr>
                      <w:r w:rsidRPr="001571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世界に誇れる</w:t>
                      </w:r>
                      <w:r w:rsidRPr="001571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都市空間の創造</w:t>
                      </w:r>
                      <w:r w:rsidRPr="001571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、</w:t>
                      </w:r>
                      <w:r w:rsidRPr="001571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都市魅力の</w:t>
                      </w:r>
                      <w:r w:rsidRPr="001571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創出</w:t>
                      </w:r>
                      <w:r w:rsidRPr="001571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・発信</w:t>
                      </w:r>
                    </w:p>
                    <w:p w14:paraId="4C07F6AE" w14:textId="77777777" w:rsidR="00996783" w:rsidRPr="00157169" w:rsidRDefault="00996783" w:rsidP="00996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9F58EC" w14:textId="789768AB" w:rsidR="002271F3" w:rsidRPr="0069624F" w:rsidRDefault="002271F3" w:rsidP="00E8767D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625C02D7" w14:textId="5C8897D4" w:rsidR="002271F3" w:rsidRPr="0069624F" w:rsidRDefault="002271F3" w:rsidP="00E8767D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55EB29B7" w14:textId="0D6C9C4D" w:rsidR="002271F3" w:rsidRPr="0069624F" w:rsidRDefault="002271F3" w:rsidP="00E8767D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DE130A2" w14:textId="766755E2" w:rsidR="002271F3" w:rsidRPr="0069624F" w:rsidRDefault="002271F3" w:rsidP="00E8767D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6FAB6FA6" w14:textId="0348FDB4" w:rsidR="002271F3" w:rsidRDefault="002271F3" w:rsidP="00E23ACE">
      <w:pPr>
        <w:tabs>
          <w:tab w:val="left" w:pos="5954"/>
          <w:tab w:val="left" w:pos="6131"/>
          <w:tab w:val="left" w:pos="7230"/>
        </w:tabs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■国際博覧会の誘致実現に向けた取り組み</w:t>
      </w:r>
      <w:r w:rsid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　　　　　　</w:t>
      </w:r>
      <w:r w:rsidR="00E23ACE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 w:rsid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1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億6,092万円</w:t>
      </w:r>
    </w:p>
    <w:p w14:paraId="4B937446" w14:textId="218271EE" w:rsidR="0069624F" w:rsidRPr="0069624F" w:rsidRDefault="0069624F" w:rsidP="00E23ACE">
      <w:pPr>
        <w:tabs>
          <w:tab w:val="left" w:pos="5954"/>
          <w:tab w:val="left" w:pos="6131"/>
          <w:tab w:val="left" w:pos="7230"/>
        </w:tabs>
        <w:spacing w:line="0" w:lineRule="atLeast"/>
        <w:ind w:right="-1" w:firstLineChars="71" w:firstLine="142"/>
        <w:rPr>
          <w:rFonts w:asciiTheme="majorEastAsia" w:eastAsiaTheme="majorEastAsia" w:hAnsiTheme="majorEastAsia"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Cs/>
          <w:sz w:val="20"/>
          <w:szCs w:val="20"/>
        </w:rPr>
        <w:t>2025年国際博覧会の開催を勝ち取るため、総合的かつ効率的・効果的な誘致活動を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推進</w:t>
      </w:r>
    </w:p>
    <w:p w14:paraId="3EB412B6" w14:textId="14B6BB60" w:rsidR="0069624F" w:rsidRDefault="0069624F" w:rsidP="00E23ACE">
      <w:pPr>
        <w:tabs>
          <w:tab w:val="left" w:pos="5954"/>
          <w:tab w:val="left" w:pos="6131"/>
          <w:tab w:val="left" w:pos="7230"/>
        </w:tabs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ＩＲの事業化推進</w:t>
      </w:r>
      <w:r w:rsidR="00996783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                                             </w:t>
      </w:r>
      <w:r w:rsidR="00E23ACE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 w:rsidR="00996783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8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,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838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万円</w:t>
      </w:r>
    </w:p>
    <w:p w14:paraId="5DCE7D90" w14:textId="77777777" w:rsidR="00C62A0B" w:rsidRDefault="0069624F" w:rsidP="00E23ACE">
      <w:pPr>
        <w:tabs>
          <w:tab w:val="left" w:pos="5954"/>
          <w:tab w:val="left" w:pos="6131"/>
          <w:tab w:val="left" w:pos="7230"/>
        </w:tabs>
        <w:spacing w:line="0" w:lineRule="atLeast"/>
        <w:ind w:right="-1" w:firstLineChars="71" w:firstLine="142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大阪・関西の持続的な経済成長のエンジンとなる世界最高水準の成長型ＩＲの実現に向けて、</w:t>
      </w:r>
    </w:p>
    <w:p w14:paraId="6F1D73B3" w14:textId="0CFCEAF5" w:rsidR="0069624F" w:rsidRPr="0069624F" w:rsidRDefault="0069624F" w:rsidP="00E23ACE">
      <w:pPr>
        <w:tabs>
          <w:tab w:val="left" w:pos="5954"/>
          <w:tab w:val="left" w:pos="6131"/>
          <w:tab w:val="left" w:pos="7230"/>
        </w:tabs>
        <w:spacing w:line="0" w:lineRule="atLeast"/>
        <w:ind w:right="-1" w:firstLineChars="71" w:firstLine="142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大阪府・大阪市が一体となって取り組みを推進</w:t>
      </w:r>
    </w:p>
    <w:p w14:paraId="20C8B8A0" w14:textId="62EAA659" w:rsidR="00996783" w:rsidRPr="00996783" w:rsidRDefault="0069624F" w:rsidP="00E23ACE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Ｇ</w:t>
      </w:r>
      <w:r w:rsidR="00996783">
        <w:rPr>
          <w:rFonts w:asciiTheme="majorEastAsia" w:eastAsiaTheme="majorEastAsia" w:hAnsiTheme="majorEastAsia" w:hint="eastAsia"/>
          <w:b/>
          <w:bCs/>
          <w:sz w:val="20"/>
          <w:szCs w:val="20"/>
        </w:rPr>
        <w:t>２０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サミットの推進</w:t>
      </w:r>
      <w:r w:rsidR="00996783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　　　　　　　　　　　　　　　</w:t>
      </w:r>
      <w:r w:rsidR="00E23ACE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 w:rsidR="00996783">
        <w:rPr>
          <w:rFonts w:asciiTheme="majorEastAsia" w:eastAsiaTheme="majorEastAsia" w:hAnsiTheme="majorEastAsia" w:hint="eastAsia"/>
          <w:b/>
          <w:bCs/>
          <w:sz w:val="20"/>
          <w:szCs w:val="20"/>
        </w:rPr>
        <w:t>2億4</w:t>
      </w:r>
      <w:r w:rsidR="00996783"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,</w:t>
      </w:r>
      <w:r w:rsidR="00996783">
        <w:rPr>
          <w:rFonts w:asciiTheme="majorEastAsia" w:eastAsiaTheme="majorEastAsia" w:hAnsiTheme="majorEastAsia" w:hint="eastAsia"/>
          <w:b/>
          <w:bCs/>
          <w:sz w:val="20"/>
          <w:szCs w:val="20"/>
        </w:rPr>
        <w:t>569万円</w:t>
      </w:r>
    </w:p>
    <w:p w14:paraId="3198438C" w14:textId="7FA02C3E" w:rsidR="00996783" w:rsidRDefault="00996783" w:rsidP="00E23ACE">
      <w:pPr>
        <w:spacing w:line="0" w:lineRule="atLeast"/>
        <w:ind w:right="644" w:firstLineChars="71" w:firstLine="142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国が主催するサミットの開催支援等を実施</w:t>
      </w:r>
    </w:p>
    <w:p w14:paraId="0F2CF1EC" w14:textId="77777777" w:rsidR="00157169" w:rsidRPr="00C62A0B" w:rsidRDefault="00157169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Cs/>
          <w:sz w:val="20"/>
          <w:szCs w:val="20"/>
        </w:rPr>
      </w:pPr>
    </w:p>
    <w:p w14:paraId="4F442DDC" w14:textId="508FDFA4" w:rsidR="00996783" w:rsidRDefault="00FF2C9A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798DA" wp14:editId="0E54F88F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400675" cy="609600"/>
                <wp:effectExtent l="0" t="0" r="9525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09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D6280" w14:textId="7BAB3421" w:rsidR="00996783" w:rsidRPr="00157169" w:rsidRDefault="00996783" w:rsidP="00996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157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多様な人材の</w:t>
                            </w:r>
                            <w:r w:rsidRPr="001571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育成・活躍</w:t>
                            </w:r>
                          </w:p>
                          <w:p w14:paraId="2EF8BEAA" w14:textId="77777777" w:rsidR="00996783" w:rsidRPr="00157169" w:rsidRDefault="00996783" w:rsidP="00996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798DA" id="角丸四角形 18" o:spid="_x0000_s1031" style="position:absolute;left:0;text-align:left;margin-left:-.3pt;margin-top:8pt;width:425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" fillcolor="#8db3e2 [1311]" stroked="f" strokeweight="2pt">
                <v:textbox inset=",1.2mm,,1.2mm">
                  <w:txbxContent>
                    <w:p w14:paraId="553D6280" w14:textId="7BAB3421" w:rsidR="00996783" w:rsidRPr="00157169" w:rsidRDefault="00996783" w:rsidP="00996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6"/>
                        </w:rPr>
                      </w:pPr>
                      <w:r w:rsidRPr="001571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多様な人材の</w:t>
                      </w:r>
                      <w:r w:rsidRPr="001571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育成・活躍</w:t>
                      </w:r>
                    </w:p>
                    <w:p w14:paraId="2EF8BEAA" w14:textId="77777777" w:rsidR="00996783" w:rsidRPr="00157169" w:rsidRDefault="00996783" w:rsidP="00996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A0CBFE" w14:textId="77D44E10" w:rsidR="00996783" w:rsidRDefault="00996783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Cs/>
          <w:sz w:val="20"/>
          <w:szCs w:val="20"/>
        </w:rPr>
      </w:pPr>
    </w:p>
    <w:p w14:paraId="03A0AA4C" w14:textId="374FD1C9" w:rsidR="00996783" w:rsidRDefault="00996783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Cs/>
          <w:sz w:val="20"/>
          <w:szCs w:val="20"/>
        </w:rPr>
      </w:pPr>
    </w:p>
    <w:p w14:paraId="557714EB" w14:textId="66A2868F" w:rsidR="00996783" w:rsidRDefault="00996783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Cs/>
          <w:sz w:val="20"/>
          <w:szCs w:val="20"/>
        </w:rPr>
      </w:pPr>
    </w:p>
    <w:p w14:paraId="02DEF514" w14:textId="19384BB1" w:rsidR="00996783" w:rsidRDefault="00996783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5849A38" w14:textId="0025DD46" w:rsidR="00B0233F" w:rsidRDefault="00996783" w:rsidP="003954B7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 w:rsidR="0059232D">
        <w:rPr>
          <w:rFonts w:asciiTheme="majorEastAsia" w:eastAsiaTheme="majorEastAsia" w:hAnsiTheme="majorEastAsia" w:hint="eastAsia"/>
          <w:b/>
          <w:bCs/>
          <w:sz w:val="20"/>
          <w:szCs w:val="20"/>
        </w:rPr>
        <w:t>私立高等学校等生徒授業</w:t>
      </w:r>
      <w:r w:rsidR="00FF2C9A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料支援補助　　　　　　　　　</w:t>
      </w:r>
      <w:r w:rsidR="003954B7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 w:rsidR="00FF2C9A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19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2億</w:t>
      </w:r>
      <w:r w:rsidR="00FF2C9A">
        <w:rPr>
          <w:rFonts w:asciiTheme="majorEastAsia" w:eastAsiaTheme="majorEastAsia" w:hAnsiTheme="majorEastAsia"/>
          <w:b/>
          <w:bCs/>
          <w:sz w:val="20"/>
          <w:szCs w:val="20"/>
        </w:rPr>
        <w:t>1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,</w:t>
      </w:r>
      <w:r w:rsidR="00FF2C9A">
        <w:rPr>
          <w:rFonts w:asciiTheme="majorEastAsia" w:eastAsiaTheme="majorEastAsia" w:hAnsiTheme="majorEastAsia"/>
          <w:b/>
          <w:bCs/>
          <w:sz w:val="20"/>
          <w:szCs w:val="20"/>
        </w:rPr>
        <w:t>865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万円</w:t>
      </w:r>
    </w:p>
    <w:p w14:paraId="04AEF626" w14:textId="77777777" w:rsidR="00157169" w:rsidRDefault="00157169" w:rsidP="00FF2C9A">
      <w:pPr>
        <w:spacing w:line="0" w:lineRule="atLeast"/>
        <w:ind w:right="-1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357CE640" w14:textId="1F66809C" w:rsidR="00FF2C9A" w:rsidRDefault="00FF2C9A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A3CA2" wp14:editId="45B7F27E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5400675" cy="609600"/>
                <wp:effectExtent l="0" t="0" r="9525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09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836C4" w14:textId="7472104C" w:rsidR="00FF2C9A" w:rsidRPr="00157169" w:rsidRDefault="00FF2C9A" w:rsidP="00996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157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安全</w:t>
                            </w:r>
                            <w:r w:rsidRPr="001571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・危機管理、セーフティネット</w:t>
                            </w:r>
                          </w:p>
                          <w:p w14:paraId="4209B6C0" w14:textId="77777777" w:rsidR="00FF2C9A" w:rsidRPr="00157169" w:rsidRDefault="00FF2C9A" w:rsidP="00996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A3CA2" id="角丸四角形 19" o:spid="_x0000_s1032" style="position:absolute;left:0;text-align:left;margin-left:-.3pt;margin-top:8.7pt;width:425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" fillcolor="#8db3e2 [1311]" stroked="f" strokeweight="2pt">
                <v:textbox inset=",1.2mm,,1.2mm">
                  <w:txbxContent>
                    <w:p w14:paraId="1D6836C4" w14:textId="7472104C" w:rsidR="00FF2C9A" w:rsidRPr="00157169" w:rsidRDefault="00FF2C9A" w:rsidP="00996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6"/>
                        </w:rPr>
                      </w:pPr>
                      <w:r w:rsidRPr="0015716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安全</w:t>
                      </w:r>
                      <w:r w:rsidRPr="001571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・危機管理、セーフティネット</w:t>
                      </w:r>
                    </w:p>
                    <w:p w14:paraId="4209B6C0" w14:textId="77777777" w:rsidR="00FF2C9A" w:rsidRPr="00157169" w:rsidRDefault="00FF2C9A" w:rsidP="00996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F33D04" w14:textId="3F949C4E" w:rsidR="00FF2C9A" w:rsidRDefault="00FF2C9A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AC0EC95" w14:textId="72B99130" w:rsidR="00FF2C9A" w:rsidRDefault="00FF2C9A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3F0152F2" w14:textId="657BDF45" w:rsidR="00FF2C9A" w:rsidRDefault="00FF2C9A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63F9FEC5" w14:textId="7B65CDEC" w:rsidR="00FF2C9A" w:rsidRDefault="00FF2C9A" w:rsidP="00996783">
      <w:pPr>
        <w:spacing w:line="0" w:lineRule="atLeast"/>
        <w:ind w:right="644" w:firstLineChars="50" w:firstLine="100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56D947E6" w14:textId="5B732612" w:rsidR="00FF2C9A" w:rsidRDefault="00FF2C9A" w:rsidP="003954B7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防潮堤液状化対策（津波・高潮対策、漁港整備保全）　　　　</w:t>
      </w:r>
      <w:r w:rsidR="003954B7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118億8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,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300万円</w:t>
      </w:r>
    </w:p>
    <w:p w14:paraId="4BCEEAC3" w14:textId="08EAEA96" w:rsidR="00FF2C9A" w:rsidRDefault="00FF2C9A" w:rsidP="003954B7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密集住宅市街地整備促進事業　　　　　　　　　　　　　　　　</w:t>
      </w:r>
      <w:r w:rsidR="003954B7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18億8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,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459万円</w:t>
      </w:r>
    </w:p>
    <w:p w14:paraId="15B4D097" w14:textId="34BE295B" w:rsidR="00FF2C9A" w:rsidRPr="00FF2C9A" w:rsidRDefault="00FF2C9A" w:rsidP="003954B7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建築物震災対策推進事業</w:t>
      </w:r>
      <w:r w:rsidR="00157169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　　　　　　　　　</w:t>
      </w:r>
      <w:r w:rsidR="003954B7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bookmarkStart w:id="0" w:name="_GoBack"/>
      <w:bookmarkEnd w:id="0"/>
      <w:r w:rsidR="00157169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</w:t>
      </w:r>
      <w:r w:rsidR="00157169">
        <w:rPr>
          <w:rFonts w:asciiTheme="majorEastAsia" w:eastAsiaTheme="majorEastAsia" w:hAnsiTheme="majorEastAsia"/>
          <w:b/>
          <w:bCs/>
          <w:sz w:val="20"/>
          <w:szCs w:val="20"/>
        </w:rPr>
        <w:t>10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億</w:t>
      </w:r>
      <w:r w:rsidR="00157169">
        <w:rPr>
          <w:rFonts w:asciiTheme="majorEastAsia" w:eastAsiaTheme="majorEastAsia" w:hAnsiTheme="majorEastAsia"/>
          <w:b/>
          <w:bCs/>
          <w:sz w:val="20"/>
          <w:szCs w:val="20"/>
        </w:rPr>
        <w:t>5</w:t>
      </w: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,</w:t>
      </w:r>
      <w:r w:rsidR="00157169">
        <w:rPr>
          <w:rFonts w:asciiTheme="majorEastAsia" w:eastAsiaTheme="majorEastAsia" w:hAnsiTheme="majorEastAsia"/>
          <w:b/>
          <w:bCs/>
          <w:sz w:val="20"/>
          <w:szCs w:val="20"/>
        </w:rPr>
        <w:t>18</w:t>
      </w:r>
      <w:r>
        <w:rPr>
          <w:rFonts w:asciiTheme="majorEastAsia" w:eastAsiaTheme="majorEastAsia" w:hAnsiTheme="majorEastAsia"/>
          <w:b/>
          <w:bCs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万円</w:t>
      </w:r>
    </w:p>
    <w:p w14:paraId="6D41EA4F" w14:textId="78E1C93F" w:rsidR="00FF2C9A" w:rsidRPr="00157169" w:rsidRDefault="00157169" w:rsidP="003954B7">
      <w:pPr>
        <w:spacing w:line="0" w:lineRule="atLeast"/>
        <w:ind w:right="-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9624F">
        <w:rPr>
          <w:rFonts w:asciiTheme="majorEastAsia" w:eastAsiaTheme="majorEastAsia" w:hAnsiTheme="majorEastAsia" w:hint="eastAsia"/>
          <w:b/>
          <w:bCs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子どもの貧困緊急対策事業費補助金　　　　　　　　　　　　　  </w:t>
      </w:r>
      <w:r>
        <w:rPr>
          <w:rFonts w:asciiTheme="majorEastAsia" w:eastAsiaTheme="majorEastAsia" w:hAnsiTheme="majorEastAsia"/>
          <w:b/>
          <w:bCs/>
          <w:sz w:val="20"/>
          <w:szCs w:val="20"/>
        </w:rPr>
        <w:t xml:space="preserve">     </w:t>
      </w:r>
      <w:r w:rsidR="003954B7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/>
          <w:b/>
          <w:bCs/>
          <w:sz w:val="20"/>
          <w:szCs w:val="20"/>
        </w:rPr>
        <w:t xml:space="preserve"> </w:t>
      </w:r>
      <w:r w:rsidR="00EF3973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b/>
          <w:bCs/>
          <w:sz w:val="20"/>
          <w:szCs w:val="20"/>
        </w:rPr>
        <w:t>3</w:t>
      </w:r>
      <w:r w:rsidR="00EF3973">
        <w:rPr>
          <w:rFonts w:asciiTheme="majorEastAsia" w:eastAsiaTheme="majorEastAsia" w:hAnsiTheme="majorEastAsia" w:hint="eastAsia"/>
          <w:b/>
          <w:bCs/>
          <w:sz w:val="20"/>
          <w:szCs w:val="20"/>
        </w:rPr>
        <w:t>億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円</w:t>
      </w:r>
    </w:p>
    <w:p w14:paraId="6EADF38A" w14:textId="63261E1E" w:rsidR="00D90461" w:rsidRDefault="00D90461" w:rsidP="00D90461">
      <w:pPr>
        <w:spacing w:line="0" w:lineRule="atLeast"/>
        <w:jc w:val="left"/>
        <w:rPr>
          <w:rFonts w:ascii="HGPｺﾞｼｯｸE" w:eastAsia="HGPｺﾞｼｯｸE" w:hAnsi="HGPｺﾞｼｯｸE"/>
          <w:bCs/>
          <w:sz w:val="16"/>
          <w:szCs w:val="16"/>
        </w:rPr>
      </w:pPr>
    </w:p>
    <w:p w14:paraId="485E4302" w14:textId="77777777" w:rsidR="00D90461" w:rsidRPr="00D90461" w:rsidRDefault="00D90461" w:rsidP="00D90461">
      <w:pPr>
        <w:spacing w:line="0" w:lineRule="atLeast"/>
        <w:jc w:val="left"/>
        <w:rPr>
          <w:rFonts w:ascii="HGPｺﾞｼｯｸE" w:eastAsia="HGPｺﾞｼｯｸE" w:hAnsi="HGPｺﾞｼｯｸE"/>
          <w:bCs/>
          <w:sz w:val="16"/>
          <w:szCs w:val="16"/>
        </w:rPr>
      </w:pPr>
    </w:p>
    <w:p w14:paraId="7BCFE312" w14:textId="3CDE9D4C" w:rsidR="00DE76EE" w:rsidRPr="00157169" w:rsidRDefault="00E23ACE" w:rsidP="00DE76EE">
      <w:pPr>
        <w:spacing w:line="0" w:lineRule="atLeast"/>
        <w:jc w:val="righ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6E519F" w:rsidRPr="00157169">
        <w:rPr>
          <w:rFonts w:asciiTheme="majorEastAsia" w:eastAsiaTheme="majorEastAsia" w:hAnsiTheme="majorEastAsia" w:hint="eastAsia"/>
          <w:b/>
          <w:bCs/>
          <w:szCs w:val="21"/>
        </w:rPr>
        <w:t>（府政だより　№</w:t>
      </w:r>
      <w:r w:rsidR="00157169">
        <w:rPr>
          <w:rFonts w:asciiTheme="majorEastAsia" w:eastAsiaTheme="majorEastAsia" w:hAnsiTheme="majorEastAsia" w:hint="eastAsia"/>
          <w:b/>
          <w:bCs/>
          <w:szCs w:val="21"/>
        </w:rPr>
        <w:t>417より</w:t>
      </w:r>
      <w:r w:rsidR="008C0722" w:rsidRPr="00157169">
        <w:rPr>
          <w:rFonts w:asciiTheme="majorEastAsia" w:eastAsiaTheme="majorEastAsia" w:hAnsiTheme="majorEastAsia" w:hint="eastAsia"/>
          <w:b/>
          <w:bCs/>
          <w:szCs w:val="21"/>
        </w:rPr>
        <w:t>抜粋</w:t>
      </w:r>
      <w:r w:rsidR="00AC5039" w:rsidRPr="00157169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sectPr w:rsidR="00DE76EE" w:rsidRPr="00157169" w:rsidSect="00E8767D">
      <w:type w:val="continuous"/>
      <w:pgSz w:w="11906" w:h="16838"/>
      <w:pgMar w:top="1985" w:right="1701" w:bottom="1701" w:left="1701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43E5" w14:textId="77777777" w:rsidR="006A0F6B" w:rsidRDefault="006A0F6B" w:rsidP="00EE0D9B">
      <w:r>
        <w:separator/>
      </w:r>
    </w:p>
  </w:endnote>
  <w:endnote w:type="continuationSeparator" w:id="0">
    <w:p w14:paraId="4D7C48EC" w14:textId="77777777" w:rsidR="006A0F6B" w:rsidRDefault="006A0F6B" w:rsidP="00EE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A6142" w14:textId="77777777" w:rsidR="006A0F6B" w:rsidRDefault="006A0F6B" w:rsidP="00EE0D9B">
      <w:r>
        <w:separator/>
      </w:r>
    </w:p>
  </w:footnote>
  <w:footnote w:type="continuationSeparator" w:id="0">
    <w:p w14:paraId="28F28F01" w14:textId="77777777" w:rsidR="006A0F6B" w:rsidRDefault="006A0F6B" w:rsidP="00EE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A0"/>
    <w:rsid w:val="000023E6"/>
    <w:rsid w:val="000141F1"/>
    <w:rsid w:val="000203C7"/>
    <w:rsid w:val="000208AD"/>
    <w:rsid w:val="00027EB9"/>
    <w:rsid w:val="0003211D"/>
    <w:rsid w:val="00052FE4"/>
    <w:rsid w:val="00052FE7"/>
    <w:rsid w:val="00063426"/>
    <w:rsid w:val="00063990"/>
    <w:rsid w:val="00072345"/>
    <w:rsid w:val="000741AE"/>
    <w:rsid w:val="00076DA9"/>
    <w:rsid w:val="00090BC0"/>
    <w:rsid w:val="000B3DEB"/>
    <w:rsid w:val="000B4538"/>
    <w:rsid w:val="000B7FB5"/>
    <w:rsid w:val="000C165D"/>
    <w:rsid w:val="000C28AF"/>
    <w:rsid w:val="000E11FA"/>
    <w:rsid w:val="000E259F"/>
    <w:rsid w:val="000F682E"/>
    <w:rsid w:val="001041FA"/>
    <w:rsid w:val="001160EB"/>
    <w:rsid w:val="00116A59"/>
    <w:rsid w:val="00130D10"/>
    <w:rsid w:val="0013201F"/>
    <w:rsid w:val="00145658"/>
    <w:rsid w:val="00154D19"/>
    <w:rsid w:val="00157169"/>
    <w:rsid w:val="001739F7"/>
    <w:rsid w:val="001B0092"/>
    <w:rsid w:val="001B114B"/>
    <w:rsid w:val="001B2A6E"/>
    <w:rsid w:val="001C5B3D"/>
    <w:rsid w:val="001D726E"/>
    <w:rsid w:val="002271F3"/>
    <w:rsid w:val="00231A11"/>
    <w:rsid w:val="00254DD2"/>
    <w:rsid w:val="002557B0"/>
    <w:rsid w:val="0029019B"/>
    <w:rsid w:val="002B39BB"/>
    <w:rsid w:val="002C4CC2"/>
    <w:rsid w:val="002D48A8"/>
    <w:rsid w:val="00312A47"/>
    <w:rsid w:val="00315D91"/>
    <w:rsid w:val="003231F7"/>
    <w:rsid w:val="00324D52"/>
    <w:rsid w:val="00334266"/>
    <w:rsid w:val="0033579F"/>
    <w:rsid w:val="00360717"/>
    <w:rsid w:val="00374731"/>
    <w:rsid w:val="00380C17"/>
    <w:rsid w:val="00382BBA"/>
    <w:rsid w:val="00386A62"/>
    <w:rsid w:val="003954B7"/>
    <w:rsid w:val="003C260C"/>
    <w:rsid w:val="003C41DF"/>
    <w:rsid w:val="003C42F4"/>
    <w:rsid w:val="003E46E0"/>
    <w:rsid w:val="004015DD"/>
    <w:rsid w:val="00413F60"/>
    <w:rsid w:val="00423C4B"/>
    <w:rsid w:val="00441086"/>
    <w:rsid w:val="00470BC7"/>
    <w:rsid w:val="00472D53"/>
    <w:rsid w:val="00473B1C"/>
    <w:rsid w:val="00480181"/>
    <w:rsid w:val="00483E2B"/>
    <w:rsid w:val="00495067"/>
    <w:rsid w:val="004B4069"/>
    <w:rsid w:val="004C4226"/>
    <w:rsid w:val="004E69F8"/>
    <w:rsid w:val="005023FC"/>
    <w:rsid w:val="005056D1"/>
    <w:rsid w:val="00515593"/>
    <w:rsid w:val="00525807"/>
    <w:rsid w:val="00526806"/>
    <w:rsid w:val="005322E4"/>
    <w:rsid w:val="00533128"/>
    <w:rsid w:val="0053507E"/>
    <w:rsid w:val="00536C02"/>
    <w:rsid w:val="005410FE"/>
    <w:rsid w:val="00554603"/>
    <w:rsid w:val="0055600D"/>
    <w:rsid w:val="00574103"/>
    <w:rsid w:val="00584634"/>
    <w:rsid w:val="0058522D"/>
    <w:rsid w:val="00587B46"/>
    <w:rsid w:val="0059232D"/>
    <w:rsid w:val="0059723B"/>
    <w:rsid w:val="005A181B"/>
    <w:rsid w:val="005D0092"/>
    <w:rsid w:val="005D1535"/>
    <w:rsid w:val="005D1DB9"/>
    <w:rsid w:val="005E1BDF"/>
    <w:rsid w:val="005F3722"/>
    <w:rsid w:val="00613CBF"/>
    <w:rsid w:val="00625D92"/>
    <w:rsid w:val="00633807"/>
    <w:rsid w:val="00651A29"/>
    <w:rsid w:val="00660B18"/>
    <w:rsid w:val="00670F28"/>
    <w:rsid w:val="006712EE"/>
    <w:rsid w:val="00672F03"/>
    <w:rsid w:val="00673C80"/>
    <w:rsid w:val="006804EB"/>
    <w:rsid w:val="006834BE"/>
    <w:rsid w:val="00690584"/>
    <w:rsid w:val="0069624F"/>
    <w:rsid w:val="006A0F6B"/>
    <w:rsid w:val="006C1AF5"/>
    <w:rsid w:val="006D4C7B"/>
    <w:rsid w:val="006E519F"/>
    <w:rsid w:val="006F445D"/>
    <w:rsid w:val="0071261E"/>
    <w:rsid w:val="007400ED"/>
    <w:rsid w:val="00750C24"/>
    <w:rsid w:val="00773670"/>
    <w:rsid w:val="007758E7"/>
    <w:rsid w:val="00782213"/>
    <w:rsid w:val="007A422D"/>
    <w:rsid w:val="007A7DC9"/>
    <w:rsid w:val="007F01C0"/>
    <w:rsid w:val="007F50F8"/>
    <w:rsid w:val="008027AD"/>
    <w:rsid w:val="0080621B"/>
    <w:rsid w:val="008077F6"/>
    <w:rsid w:val="00810490"/>
    <w:rsid w:val="008108A4"/>
    <w:rsid w:val="0084619E"/>
    <w:rsid w:val="00870B6E"/>
    <w:rsid w:val="00872FEF"/>
    <w:rsid w:val="008759FE"/>
    <w:rsid w:val="008A60CD"/>
    <w:rsid w:val="008C0722"/>
    <w:rsid w:val="008E12F9"/>
    <w:rsid w:val="008E48AE"/>
    <w:rsid w:val="008F2E24"/>
    <w:rsid w:val="008F5E34"/>
    <w:rsid w:val="00901E86"/>
    <w:rsid w:val="00916405"/>
    <w:rsid w:val="00920E9A"/>
    <w:rsid w:val="009270C7"/>
    <w:rsid w:val="00941271"/>
    <w:rsid w:val="00963C19"/>
    <w:rsid w:val="00983CBA"/>
    <w:rsid w:val="00996783"/>
    <w:rsid w:val="009B3B0F"/>
    <w:rsid w:val="009E6194"/>
    <w:rsid w:val="00A02C3F"/>
    <w:rsid w:val="00A04160"/>
    <w:rsid w:val="00A11ECF"/>
    <w:rsid w:val="00A230BE"/>
    <w:rsid w:val="00A26969"/>
    <w:rsid w:val="00A53A2A"/>
    <w:rsid w:val="00A56486"/>
    <w:rsid w:val="00A75E00"/>
    <w:rsid w:val="00A773DB"/>
    <w:rsid w:val="00AA0DC4"/>
    <w:rsid w:val="00AC217A"/>
    <w:rsid w:val="00AC5039"/>
    <w:rsid w:val="00AD31DE"/>
    <w:rsid w:val="00B003E0"/>
    <w:rsid w:val="00B0233F"/>
    <w:rsid w:val="00B1243C"/>
    <w:rsid w:val="00B136FF"/>
    <w:rsid w:val="00B16FDD"/>
    <w:rsid w:val="00B26FBF"/>
    <w:rsid w:val="00B3144E"/>
    <w:rsid w:val="00B62B5A"/>
    <w:rsid w:val="00B72AB1"/>
    <w:rsid w:val="00B859F3"/>
    <w:rsid w:val="00BA284A"/>
    <w:rsid w:val="00BA6B9F"/>
    <w:rsid w:val="00BB0D33"/>
    <w:rsid w:val="00BD0BCF"/>
    <w:rsid w:val="00BE214B"/>
    <w:rsid w:val="00BF5583"/>
    <w:rsid w:val="00C23FF1"/>
    <w:rsid w:val="00C254D0"/>
    <w:rsid w:val="00C5227B"/>
    <w:rsid w:val="00C62A0B"/>
    <w:rsid w:val="00C66498"/>
    <w:rsid w:val="00C67EA0"/>
    <w:rsid w:val="00C73A2A"/>
    <w:rsid w:val="00C77E02"/>
    <w:rsid w:val="00C960E1"/>
    <w:rsid w:val="00CA5916"/>
    <w:rsid w:val="00CC448E"/>
    <w:rsid w:val="00CD37F5"/>
    <w:rsid w:val="00CD4D99"/>
    <w:rsid w:val="00D01513"/>
    <w:rsid w:val="00D05C04"/>
    <w:rsid w:val="00D40198"/>
    <w:rsid w:val="00D426A8"/>
    <w:rsid w:val="00D63D70"/>
    <w:rsid w:val="00D879DA"/>
    <w:rsid w:val="00D90461"/>
    <w:rsid w:val="00DA0C73"/>
    <w:rsid w:val="00DB0204"/>
    <w:rsid w:val="00DB0870"/>
    <w:rsid w:val="00DC0E6A"/>
    <w:rsid w:val="00DC1602"/>
    <w:rsid w:val="00DD00A4"/>
    <w:rsid w:val="00DD4234"/>
    <w:rsid w:val="00DE1310"/>
    <w:rsid w:val="00DE76EE"/>
    <w:rsid w:val="00DF4C7C"/>
    <w:rsid w:val="00E04EB6"/>
    <w:rsid w:val="00E05DFE"/>
    <w:rsid w:val="00E23ACE"/>
    <w:rsid w:val="00E32612"/>
    <w:rsid w:val="00E33A2C"/>
    <w:rsid w:val="00E5004C"/>
    <w:rsid w:val="00E8767D"/>
    <w:rsid w:val="00E97539"/>
    <w:rsid w:val="00EB0B7D"/>
    <w:rsid w:val="00EB0FD5"/>
    <w:rsid w:val="00ED1D1F"/>
    <w:rsid w:val="00EE08C4"/>
    <w:rsid w:val="00EE0D9B"/>
    <w:rsid w:val="00EE2A61"/>
    <w:rsid w:val="00EE7538"/>
    <w:rsid w:val="00EF3973"/>
    <w:rsid w:val="00EF7505"/>
    <w:rsid w:val="00F02706"/>
    <w:rsid w:val="00F5418E"/>
    <w:rsid w:val="00F90413"/>
    <w:rsid w:val="00FA2A49"/>
    <w:rsid w:val="00FB3EB2"/>
    <w:rsid w:val="00FB4443"/>
    <w:rsid w:val="00FB4E91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0CE53E"/>
  <w15:docId w15:val="{3869FE54-5037-4B41-B052-3334203C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E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0D9B"/>
  </w:style>
  <w:style w:type="paragraph" w:styleId="a7">
    <w:name w:val="footer"/>
    <w:basedOn w:val="a"/>
    <w:link w:val="a8"/>
    <w:uiPriority w:val="99"/>
    <w:unhideWhenUsed/>
    <w:rsid w:val="00EE0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DFB4-FBD3-4BE9-88D0-163340D63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4BA3C-DE4D-4A0A-A5F0-5FE3BEC12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E4051-29D5-4EB5-8028-C516D8405C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BF1B4B-3BDD-4E13-84AB-B0713F64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中川　亮</cp:lastModifiedBy>
  <cp:revision>14</cp:revision>
  <cp:lastPrinted>2018-05-11T07:39:00Z</cp:lastPrinted>
  <dcterms:created xsi:type="dcterms:W3CDTF">2018-03-23T04:53:00Z</dcterms:created>
  <dcterms:modified xsi:type="dcterms:W3CDTF">2018-05-21T02:14:00Z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