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CC8E3C" w14:textId="20AA5339" w:rsidR="006C431A" w:rsidRPr="00E64E26" w:rsidRDefault="0090212C" w:rsidP="00055591">
      <w:pPr>
        <w:spacing w:beforeLines="50" w:before="180"/>
        <w:jc w:val="center"/>
        <w:rPr>
          <w:rFonts w:ascii="Meiryo UI" w:eastAsia="Meiryo UI" w:hAnsi="Meiryo UI"/>
          <w:b/>
          <w:sz w:val="28"/>
        </w:rPr>
      </w:pPr>
      <w:r w:rsidRPr="00E64E26">
        <w:rPr>
          <w:rFonts w:ascii="Meiryo UI" w:eastAsia="Meiryo UI" w:hAnsi="Meiryo UI" w:hint="eastAsia"/>
          <w:b/>
          <w:noProof/>
          <w:sz w:val="28"/>
        </w:rPr>
        <mc:AlternateContent>
          <mc:Choice Requires="wps">
            <w:drawing>
              <wp:anchor distT="0" distB="0" distL="114300" distR="114300" simplePos="0" relativeHeight="251663360" behindDoc="0" locked="0" layoutInCell="1" allowOverlap="1" wp14:anchorId="1F753B4C" wp14:editId="5EEA9E53">
                <wp:simplePos x="0" y="0"/>
                <wp:positionH relativeFrom="column">
                  <wp:posOffset>5160967</wp:posOffset>
                </wp:positionH>
                <wp:positionV relativeFrom="paragraph">
                  <wp:posOffset>-258445</wp:posOffset>
                </wp:positionV>
                <wp:extent cx="1072412" cy="417549"/>
                <wp:effectExtent l="0" t="0" r="13970" b="20955"/>
                <wp:wrapNone/>
                <wp:docPr id="6" name="テキスト ボックス 6"/>
                <wp:cNvGraphicFramePr/>
                <a:graphic xmlns:a="http://schemas.openxmlformats.org/drawingml/2006/main">
                  <a:graphicData uri="http://schemas.microsoft.com/office/word/2010/wordprocessingShape">
                    <wps:wsp>
                      <wps:cNvSpPr txBox="1"/>
                      <wps:spPr>
                        <a:xfrm>
                          <a:off x="0" y="0"/>
                          <a:ext cx="1072412" cy="417549"/>
                        </a:xfrm>
                        <a:prstGeom prst="rect">
                          <a:avLst/>
                        </a:prstGeom>
                        <a:solidFill>
                          <a:schemeClr val="lt1"/>
                        </a:solidFill>
                        <a:ln w="6350">
                          <a:solidFill>
                            <a:prstClr val="black"/>
                          </a:solidFill>
                        </a:ln>
                      </wps:spPr>
                      <wps:txbx>
                        <w:txbxContent>
                          <w:p w14:paraId="49BC6434" w14:textId="17E8F0E1" w:rsidR="00E65525" w:rsidRPr="00055591" w:rsidRDefault="00E65525" w:rsidP="00A239E6">
                            <w:pPr>
                              <w:spacing w:line="440" w:lineRule="exact"/>
                              <w:jc w:val="center"/>
                              <w:rPr>
                                <w:rFonts w:ascii="ＭＳ ゴシック" w:eastAsia="ＭＳ ゴシック" w:hAnsi="ＭＳ ゴシック"/>
                                <w:sz w:val="24"/>
                              </w:rPr>
                            </w:pPr>
                            <w:r w:rsidRPr="00055591">
                              <w:rPr>
                                <w:rFonts w:ascii="ＭＳ ゴシック" w:eastAsia="ＭＳ ゴシック" w:hAnsi="ＭＳ ゴシック" w:hint="eastAsia"/>
                                <w:sz w:val="24"/>
                              </w:rPr>
                              <w:t>資料</w:t>
                            </w:r>
                            <w:r w:rsidR="00430E5C" w:rsidRPr="00055591">
                              <w:rPr>
                                <w:rFonts w:ascii="ＭＳ ゴシック" w:eastAsia="ＭＳ ゴシック" w:hAnsi="ＭＳ ゴシック" w:hint="eastAsia"/>
                                <w:sz w:val="24"/>
                              </w:rPr>
                              <w:t>３－２</w:t>
                            </w:r>
                          </w:p>
                          <w:p w14:paraId="5B5CECD1" w14:textId="77777777" w:rsidR="00E65525" w:rsidRPr="00055591" w:rsidRDefault="00E65525" w:rsidP="00A239E6">
                            <w:pPr>
                              <w:spacing w:line="440" w:lineRule="exact"/>
                              <w:jc w:val="cente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53B4C" id="_x0000_t202" coordsize="21600,21600" o:spt="202" path="m,l,21600r21600,l21600,xe">
                <v:stroke joinstyle="miter"/>
                <v:path gradientshapeok="t" o:connecttype="rect"/>
              </v:shapetype>
              <v:shape id="テキスト ボックス 6" o:spid="_x0000_s1026" type="#_x0000_t202" style="position:absolute;left:0;text-align:left;margin-left:406.4pt;margin-top:-20.35pt;width:84.45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2wbAIAALI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" fillcolor="white [3201]" strokeweight=".5pt">
                <v:textbox>
                  <w:txbxContent>
                    <w:p w14:paraId="49BC6434" w14:textId="17E8F0E1" w:rsidR="00E65525" w:rsidRPr="00055591" w:rsidRDefault="00E65525" w:rsidP="00A239E6">
                      <w:pPr>
                        <w:spacing w:line="440" w:lineRule="exact"/>
                        <w:jc w:val="center"/>
                        <w:rPr>
                          <w:rFonts w:ascii="ＭＳ ゴシック" w:eastAsia="ＭＳ ゴシック" w:hAnsi="ＭＳ ゴシック"/>
                          <w:sz w:val="24"/>
                        </w:rPr>
                      </w:pPr>
                      <w:r w:rsidRPr="00055591">
                        <w:rPr>
                          <w:rFonts w:ascii="ＭＳ ゴシック" w:eastAsia="ＭＳ ゴシック" w:hAnsi="ＭＳ ゴシック" w:hint="eastAsia"/>
                          <w:sz w:val="24"/>
                        </w:rPr>
                        <w:t>資料</w:t>
                      </w:r>
                      <w:r w:rsidR="00430E5C" w:rsidRPr="00055591">
                        <w:rPr>
                          <w:rFonts w:ascii="ＭＳ ゴシック" w:eastAsia="ＭＳ ゴシック" w:hAnsi="ＭＳ ゴシック" w:hint="eastAsia"/>
                          <w:sz w:val="24"/>
                        </w:rPr>
                        <w:t>３－２</w:t>
                      </w:r>
                    </w:p>
                    <w:p w14:paraId="5B5CECD1" w14:textId="77777777" w:rsidR="00E65525" w:rsidRPr="00055591" w:rsidRDefault="00E65525" w:rsidP="00A239E6">
                      <w:pPr>
                        <w:spacing w:line="440" w:lineRule="exact"/>
                        <w:jc w:val="center"/>
                        <w:rPr>
                          <w:rFonts w:ascii="ＭＳ ゴシック" w:eastAsia="ＭＳ ゴシック" w:hAnsi="ＭＳ ゴシック"/>
                          <w:sz w:val="24"/>
                        </w:rPr>
                      </w:pPr>
                    </w:p>
                  </w:txbxContent>
                </v:textbox>
              </v:shape>
            </w:pict>
          </mc:Fallback>
        </mc:AlternateContent>
      </w:r>
      <w:r w:rsidR="00CB1086">
        <w:rPr>
          <w:rFonts w:ascii="Meiryo UI" w:eastAsia="Meiryo UI" w:hAnsi="Meiryo UI" w:hint="eastAsia"/>
          <w:b/>
          <w:noProof/>
          <w:sz w:val="28"/>
        </w:rPr>
        <w:t>今後の取組</w:t>
      </w:r>
      <w:r w:rsidR="00055591">
        <w:rPr>
          <w:rFonts w:ascii="Meiryo UI" w:eastAsia="Meiryo UI" w:hAnsi="Meiryo UI" w:hint="eastAsia"/>
          <w:b/>
          <w:noProof/>
          <w:sz w:val="28"/>
        </w:rPr>
        <w:t>み</w:t>
      </w:r>
      <w:r w:rsidR="00CB1086">
        <w:rPr>
          <w:rFonts w:ascii="Meiryo UI" w:eastAsia="Meiryo UI" w:hAnsi="Meiryo UI" w:hint="eastAsia"/>
          <w:b/>
          <w:noProof/>
          <w:sz w:val="28"/>
        </w:rPr>
        <w:t>について</w:t>
      </w:r>
    </w:p>
    <w:p w14:paraId="50797B0C" w14:textId="77777777" w:rsidR="00BD79ED" w:rsidRDefault="00BD79ED" w:rsidP="00CF50D6">
      <w:pPr>
        <w:adjustRightInd w:val="0"/>
        <w:snapToGrid w:val="0"/>
        <w:spacing w:line="40" w:lineRule="exact"/>
        <w:rPr>
          <w:rFonts w:ascii="Meiryo UI" w:eastAsia="Meiryo UI" w:hAnsi="Meiryo UI"/>
        </w:rPr>
      </w:pPr>
    </w:p>
    <w:p w14:paraId="5F7260BC" w14:textId="77777777" w:rsidR="00CF62EC" w:rsidRPr="00B97EE2" w:rsidRDefault="003F735F" w:rsidP="00CF62EC">
      <w:pPr>
        <w:rPr>
          <w:rFonts w:ascii="Meiryo UI" w:eastAsia="Meiryo UI" w:hAnsi="Meiryo UI"/>
          <w:b/>
        </w:rPr>
      </w:pPr>
      <w:r>
        <w:rPr>
          <w:rFonts w:ascii="Meiryo UI" w:eastAsia="Meiryo UI" w:hAnsi="Meiryo UI" w:hint="eastAsia"/>
          <w:b/>
        </w:rPr>
        <w:t>（１）</w:t>
      </w:r>
      <w:r w:rsidR="00CF62EC">
        <w:rPr>
          <w:rFonts w:ascii="Meiryo UI" w:eastAsia="Meiryo UI" w:hAnsi="Meiryo UI" w:hint="eastAsia"/>
          <w:b/>
        </w:rPr>
        <w:t>事前アンケートでいただいたご意見</w:t>
      </w:r>
    </w:p>
    <w:p w14:paraId="41F60349" w14:textId="5EF50F34" w:rsidR="00E006EA" w:rsidRDefault="00E006EA" w:rsidP="00E006EA">
      <w:pPr>
        <w:ind w:left="105" w:hangingChars="50" w:hanging="105"/>
        <w:rPr>
          <w:rFonts w:ascii="Meiryo UI" w:eastAsia="Meiryo UI" w:hAnsi="Meiryo UI"/>
        </w:rPr>
      </w:pPr>
      <w:r>
        <w:rPr>
          <w:rFonts w:ascii="Meiryo UI" w:eastAsia="Meiryo UI" w:hAnsi="Meiryo UI" w:hint="eastAsia"/>
        </w:rPr>
        <w:t>【各主体の連携</w:t>
      </w:r>
      <w:r w:rsidR="008671BE">
        <w:rPr>
          <w:rFonts w:ascii="Meiryo UI" w:eastAsia="Meiryo UI" w:hAnsi="Meiryo UI" w:hint="eastAsia"/>
        </w:rPr>
        <w:t>アイデ</w:t>
      </w:r>
      <w:r>
        <w:rPr>
          <w:rFonts w:ascii="Meiryo UI" w:eastAsia="Meiryo UI" w:hAnsi="Meiryo UI" w:hint="eastAsia"/>
        </w:rPr>
        <w:t>ア】</w:t>
      </w:r>
    </w:p>
    <w:p w14:paraId="1194F12A" w14:textId="4E3B9048" w:rsidR="00E006EA" w:rsidRPr="00B24CCC" w:rsidRDefault="00E006EA" w:rsidP="00B24CCC">
      <w:pPr>
        <w:pStyle w:val="a3"/>
        <w:numPr>
          <w:ilvl w:val="0"/>
          <w:numId w:val="7"/>
        </w:numPr>
        <w:ind w:leftChars="0"/>
        <w:rPr>
          <w:rFonts w:ascii="Meiryo UI" w:eastAsia="Meiryo UI" w:hAnsi="Meiryo UI"/>
        </w:rPr>
      </w:pPr>
      <w:r w:rsidRPr="00B24CCC">
        <w:rPr>
          <w:rFonts w:ascii="Meiryo UI" w:eastAsia="Meiryo UI" w:hAnsi="Meiryo UI" w:hint="eastAsia"/>
        </w:rPr>
        <w:t>マイボトルを持ってあることが普段のライフスタイルになる＝身近で使えるお店を増やすということを目指し、</w:t>
      </w:r>
      <w:r w:rsidRPr="00283705">
        <w:rPr>
          <w:rFonts w:ascii="Meiryo UI" w:eastAsia="Meiryo UI" w:hAnsi="Meiryo UI" w:hint="eastAsia"/>
          <w:b/>
          <w:u w:val="single"/>
        </w:rPr>
        <w:t>飲食店と</w:t>
      </w:r>
      <w:r w:rsidR="00055591">
        <w:rPr>
          <w:rFonts w:ascii="Meiryo UI" w:eastAsia="Meiryo UI" w:hAnsi="Meiryo UI" w:hint="eastAsia"/>
          <w:b/>
          <w:u w:val="single"/>
        </w:rPr>
        <w:t xml:space="preserve">　</w:t>
      </w:r>
      <w:r w:rsidRPr="00283705">
        <w:rPr>
          <w:rFonts w:ascii="Meiryo UI" w:eastAsia="Meiryo UI" w:hAnsi="Meiryo UI" w:hint="eastAsia"/>
          <w:b/>
          <w:u w:val="single"/>
        </w:rPr>
        <w:t>アプリプラットフォームの連携</w:t>
      </w:r>
      <w:r w:rsidRPr="00B24CCC">
        <w:rPr>
          <w:rFonts w:ascii="Meiryo UI" w:eastAsia="Meiryo UI" w:hAnsi="Meiryo UI" w:hint="eastAsia"/>
        </w:rPr>
        <w:t>を図りたい</w:t>
      </w:r>
    </w:p>
    <w:p w14:paraId="1242BF21" w14:textId="77777777" w:rsidR="00B24CCC" w:rsidRPr="00B24CCC" w:rsidRDefault="00B24CCC" w:rsidP="00B24CCC">
      <w:pPr>
        <w:pStyle w:val="a3"/>
        <w:numPr>
          <w:ilvl w:val="0"/>
          <w:numId w:val="7"/>
        </w:numPr>
        <w:ind w:leftChars="0"/>
        <w:rPr>
          <w:rFonts w:ascii="Meiryo UI" w:eastAsia="Meiryo UI" w:hAnsi="Meiryo UI"/>
        </w:rPr>
      </w:pPr>
      <w:r w:rsidRPr="00B24CCC">
        <w:rPr>
          <w:rFonts w:ascii="Meiryo UI" w:eastAsia="Meiryo UI" w:hAnsi="Meiryo UI" w:hint="eastAsia"/>
        </w:rPr>
        <w:t>アクションプログラムにてとりまとめた</w:t>
      </w:r>
      <w:r w:rsidRPr="00B24CCC">
        <w:rPr>
          <w:rFonts w:ascii="Meiryo UI" w:eastAsia="Meiryo UI" w:hAnsi="Meiryo UI"/>
        </w:rPr>
        <w:t>2025年目標を達成するために、</w:t>
      </w:r>
      <w:r w:rsidRPr="00283705">
        <w:rPr>
          <w:rFonts w:ascii="Meiryo UI" w:eastAsia="Meiryo UI" w:hAnsi="Meiryo UI"/>
          <w:b/>
          <w:u w:val="single"/>
        </w:rPr>
        <w:t>各会員の具体的目標</w:t>
      </w:r>
      <w:r w:rsidRPr="00B24CCC">
        <w:rPr>
          <w:rFonts w:ascii="Meiryo UI" w:eastAsia="Meiryo UI" w:hAnsi="Meiryo UI"/>
        </w:rPr>
        <w:t>を策定しては</w:t>
      </w:r>
      <w:r>
        <w:rPr>
          <w:rFonts w:ascii="Meiryo UI" w:eastAsia="Meiryo UI" w:hAnsi="Meiryo UI" w:hint="eastAsia"/>
        </w:rPr>
        <w:t>どうか</w:t>
      </w:r>
    </w:p>
    <w:p w14:paraId="6289EDBF" w14:textId="275EC5E2" w:rsidR="00E006EA" w:rsidRPr="00B24CCC" w:rsidRDefault="00E006EA" w:rsidP="00B24CCC">
      <w:pPr>
        <w:pStyle w:val="a3"/>
        <w:numPr>
          <w:ilvl w:val="0"/>
          <w:numId w:val="7"/>
        </w:numPr>
        <w:ind w:leftChars="0"/>
        <w:rPr>
          <w:rFonts w:ascii="Meiryo UI" w:eastAsia="Meiryo UI" w:hAnsi="Meiryo UI"/>
        </w:rPr>
      </w:pPr>
      <w:r w:rsidRPr="00B24CCC">
        <w:rPr>
          <w:rFonts w:ascii="Meiryo UI" w:eastAsia="Meiryo UI" w:hAnsi="Meiryo UI" w:hint="eastAsia"/>
        </w:rPr>
        <w:t>熊取町で毎年１１月に開催している</w:t>
      </w:r>
      <w:r w:rsidRPr="00283705">
        <w:rPr>
          <w:rFonts w:ascii="Meiryo UI" w:eastAsia="Meiryo UI" w:hAnsi="Meiryo UI" w:hint="eastAsia"/>
          <w:b/>
          <w:u w:val="single"/>
        </w:rPr>
        <w:t>環境フェスティバル</w:t>
      </w:r>
      <w:r w:rsidRPr="00B24CCC">
        <w:rPr>
          <w:rFonts w:ascii="Meiryo UI" w:eastAsia="Meiryo UI" w:hAnsi="Meiryo UI" w:hint="eastAsia"/>
        </w:rPr>
        <w:t>において、</w:t>
      </w:r>
      <w:r w:rsidRPr="00E602FB">
        <w:rPr>
          <w:rFonts w:ascii="Meiryo UI" w:eastAsia="Meiryo UI" w:hAnsi="Meiryo UI" w:hint="eastAsia"/>
          <w:b/>
        </w:rPr>
        <w:t>マイボトル啓発ブース</w:t>
      </w:r>
      <w:r w:rsidRPr="00283705">
        <w:rPr>
          <w:rFonts w:ascii="Meiryo UI" w:eastAsia="Meiryo UI" w:hAnsi="Meiryo UI" w:hint="eastAsia"/>
          <w:b/>
        </w:rPr>
        <w:t>を設置</w:t>
      </w:r>
      <w:r w:rsidRPr="00B24CCC">
        <w:rPr>
          <w:rFonts w:ascii="Meiryo UI" w:eastAsia="Meiryo UI" w:hAnsi="Meiryo UI" w:hint="eastAsia"/>
        </w:rPr>
        <w:t>したいと考えており、マイボトルパートナーズに参画されている皆様の</w:t>
      </w:r>
      <w:r w:rsidRPr="00283705">
        <w:rPr>
          <w:rFonts w:ascii="Meiryo UI" w:eastAsia="Meiryo UI" w:hAnsi="Meiryo UI" w:hint="eastAsia"/>
          <w:b/>
          <w:u w:val="single"/>
        </w:rPr>
        <w:t>出展協力</w:t>
      </w:r>
      <w:r w:rsidRPr="00B24CCC">
        <w:rPr>
          <w:rFonts w:ascii="Meiryo UI" w:eastAsia="Meiryo UI" w:hAnsi="Meiryo UI" w:hint="eastAsia"/>
        </w:rPr>
        <w:t>をお願いした</w:t>
      </w:r>
      <w:r w:rsidR="008671BE" w:rsidRPr="00B24CCC">
        <w:rPr>
          <w:rFonts w:ascii="Meiryo UI" w:eastAsia="Meiryo UI" w:hAnsi="Meiryo UI" w:hint="eastAsia"/>
        </w:rPr>
        <w:t>い</w:t>
      </w:r>
    </w:p>
    <w:p w14:paraId="740E5CE8" w14:textId="4A5581DB" w:rsidR="008671BE" w:rsidRPr="00B24CCC" w:rsidRDefault="008671BE" w:rsidP="00B24CCC">
      <w:pPr>
        <w:pStyle w:val="a3"/>
        <w:numPr>
          <w:ilvl w:val="0"/>
          <w:numId w:val="7"/>
        </w:numPr>
        <w:ind w:leftChars="0"/>
        <w:rPr>
          <w:rFonts w:ascii="Meiryo UI" w:eastAsia="Meiryo UI" w:hAnsi="Meiryo UI"/>
        </w:rPr>
      </w:pPr>
      <w:r w:rsidRPr="00283705">
        <w:rPr>
          <w:rFonts w:ascii="Meiryo UI" w:eastAsia="Meiryo UI" w:hAnsi="Meiryo UI" w:hint="eastAsia"/>
          <w:b/>
          <w:u w:val="single"/>
        </w:rPr>
        <w:t>大阪府内の大学と連携</w:t>
      </w:r>
      <w:r w:rsidRPr="00B24CCC">
        <w:rPr>
          <w:rFonts w:ascii="Meiryo UI" w:eastAsia="Meiryo UI" w:hAnsi="Meiryo UI" w:hint="eastAsia"/>
        </w:rPr>
        <w:t>してマイボトル・給水ステーションの普及活動のアイデアを求める</w:t>
      </w:r>
    </w:p>
    <w:p w14:paraId="7F465824" w14:textId="77777777" w:rsidR="00B07EBB" w:rsidRPr="00B24CCC" w:rsidRDefault="00B07EBB" w:rsidP="00B07EBB">
      <w:pPr>
        <w:pStyle w:val="a3"/>
        <w:numPr>
          <w:ilvl w:val="0"/>
          <w:numId w:val="7"/>
        </w:numPr>
        <w:ind w:leftChars="0"/>
        <w:rPr>
          <w:rFonts w:ascii="Meiryo UI" w:eastAsia="Meiryo UI" w:hAnsi="Meiryo UI"/>
        </w:rPr>
      </w:pPr>
      <w:r w:rsidRPr="00B24CCC">
        <w:rPr>
          <w:rFonts w:ascii="Meiryo UI" w:eastAsia="Meiryo UI" w:hAnsi="Meiryo UI" w:hint="eastAsia"/>
        </w:rPr>
        <w:t>大阪府知事、市長さんに、</w:t>
      </w:r>
      <w:r w:rsidRPr="00F804E4">
        <w:rPr>
          <w:rFonts w:ascii="Meiryo UI" w:eastAsia="Meiryo UI" w:hAnsi="Meiryo UI"/>
          <w:b/>
        </w:rPr>
        <w:t>SDGs水筒</w:t>
      </w:r>
      <w:r w:rsidRPr="00B24CCC">
        <w:rPr>
          <w:rFonts w:ascii="Meiryo UI" w:eastAsia="Meiryo UI" w:hAnsi="Meiryo UI"/>
        </w:rPr>
        <w:t>を持ってマイボトル普及をアピールして頂く</w:t>
      </w:r>
    </w:p>
    <w:p w14:paraId="48B04E72" w14:textId="77777777" w:rsidR="00B07EBB" w:rsidRPr="00B24CCC" w:rsidRDefault="00B07EBB" w:rsidP="00B07EBB">
      <w:pPr>
        <w:pStyle w:val="a3"/>
        <w:numPr>
          <w:ilvl w:val="0"/>
          <w:numId w:val="7"/>
        </w:numPr>
        <w:ind w:leftChars="0"/>
        <w:rPr>
          <w:rFonts w:ascii="Meiryo UI" w:eastAsia="Meiryo UI" w:hAnsi="Meiryo UI"/>
        </w:rPr>
      </w:pPr>
      <w:r w:rsidRPr="00B24CCC">
        <w:rPr>
          <w:rFonts w:ascii="Meiryo UI" w:eastAsia="Meiryo UI" w:hAnsi="Meiryo UI" w:hint="eastAsia"/>
        </w:rPr>
        <w:t>クリアボトルのサンプルのご協力はさせていただきます。展示会、啓蒙活動等ございましたらお知らせください。</w:t>
      </w:r>
    </w:p>
    <w:p w14:paraId="1AD5B811" w14:textId="2E17AFC0" w:rsidR="00D43BD8" w:rsidRPr="00B24CCC" w:rsidRDefault="00D43BD8" w:rsidP="00B24CCC">
      <w:pPr>
        <w:pStyle w:val="a3"/>
        <w:numPr>
          <w:ilvl w:val="0"/>
          <w:numId w:val="7"/>
        </w:numPr>
        <w:ind w:leftChars="0"/>
        <w:rPr>
          <w:rFonts w:ascii="Meiryo UI" w:eastAsia="Meiryo UI" w:hAnsi="Meiryo UI"/>
        </w:rPr>
      </w:pPr>
      <w:r w:rsidRPr="00B24CCC">
        <w:rPr>
          <w:rFonts w:ascii="Meiryo UI" w:eastAsia="Meiryo UI" w:hAnsi="Meiryo UI" w:hint="eastAsia"/>
        </w:rPr>
        <w:t>飲料メーカーとの交渉、</w:t>
      </w:r>
      <w:r w:rsidRPr="00283705">
        <w:rPr>
          <w:rFonts w:ascii="Meiryo UI" w:eastAsia="Meiryo UI" w:hAnsi="Meiryo UI" w:hint="eastAsia"/>
        </w:rPr>
        <w:t>学校での環境教育</w:t>
      </w:r>
      <w:r w:rsidRPr="00B24CCC">
        <w:rPr>
          <w:rFonts w:ascii="Meiryo UI" w:eastAsia="Meiryo UI" w:hAnsi="Meiryo UI" w:hint="eastAsia"/>
        </w:rPr>
        <w:t>、オフィスでのペットボトル削減</w:t>
      </w:r>
    </w:p>
    <w:p w14:paraId="60729E5D" w14:textId="7385FB50" w:rsidR="00E006EA" w:rsidRDefault="00E006EA" w:rsidP="00E006EA">
      <w:pPr>
        <w:ind w:left="105" w:hangingChars="50" w:hanging="105"/>
        <w:rPr>
          <w:rFonts w:ascii="Meiryo UI" w:eastAsia="Meiryo UI" w:hAnsi="Meiryo UI"/>
        </w:rPr>
      </w:pPr>
    </w:p>
    <w:p w14:paraId="760726B8" w14:textId="553BF4EA" w:rsidR="00CF117B" w:rsidRDefault="00CF117B" w:rsidP="00E006EA">
      <w:pPr>
        <w:ind w:left="105" w:hangingChars="50" w:hanging="105"/>
        <w:rPr>
          <w:rFonts w:ascii="Meiryo UI" w:eastAsia="Meiryo UI" w:hAnsi="Meiryo UI"/>
        </w:rPr>
      </w:pPr>
      <w:r>
        <w:rPr>
          <w:rFonts w:ascii="Meiryo UI" w:eastAsia="Meiryo UI" w:hAnsi="Meiryo UI" w:hint="eastAsia"/>
        </w:rPr>
        <w:t>【共通テーマ案】</w:t>
      </w:r>
    </w:p>
    <w:p w14:paraId="730B072A" w14:textId="55446717" w:rsidR="00B234C8" w:rsidRPr="00B24CCC" w:rsidRDefault="00B234C8" w:rsidP="00B24CCC">
      <w:pPr>
        <w:pStyle w:val="a3"/>
        <w:numPr>
          <w:ilvl w:val="0"/>
          <w:numId w:val="7"/>
        </w:numPr>
        <w:ind w:leftChars="0"/>
        <w:rPr>
          <w:rFonts w:ascii="Meiryo UI" w:eastAsia="Meiryo UI" w:hAnsi="Meiryo UI"/>
        </w:rPr>
      </w:pPr>
      <w:r w:rsidRPr="00051FA1">
        <w:rPr>
          <w:rFonts w:ascii="Meiryo UI" w:eastAsia="Meiryo UI" w:hAnsi="Meiryo UI" w:hint="eastAsia"/>
          <w:b/>
          <w:u w:val="single"/>
        </w:rPr>
        <w:t>コロナ禍における脱プラスチック施策の重要性の発信</w:t>
      </w:r>
    </w:p>
    <w:p w14:paraId="782FA59F" w14:textId="1D0F3750" w:rsidR="00CF117B" w:rsidRPr="00B24CCC" w:rsidRDefault="00B234C8" w:rsidP="00B24CCC">
      <w:pPr>
        <w:pStyle w:val="a3"/>
        <w:numPr>
          <w:ilvl w:val="0"/>
          <w:numId w:val="8"/>
        </w:numPr>
        <w:ind w:leftChars="0"/>
        <w:rPr>
          <w:rFonts w:ascii="Meiryo UI" w:eastAsia="Meiryo UI" w:hAnsi="Meiryo UI"/>
        </w:rPr>
      </w:pPr>
      <w:r w:rsidRPr="00AF7540">
        <w:rPr>
          <w:rFonts w:ascii="Meiryo UI" w:eastAsia="Meiryo UI" w:hAnsi="Meiryo UI" w:hint="eastAsia"/>
          <w:b/>
        </w:rPr>
        <w:t>コロナ禍</w:t>
      </w:r>
      <w:r w:rsidRPr="00B24CCC">
        <w:rPr>
          <w:rFonts w:ascii="Meiryo UI" w:eastAsia="Meiryo UI" w:hAnsi="Meiryo UI" w:hint="eastAsia"/>
        </w:rPr>
        <w:t>において、感染予防や衛生管理を目的としたビニール手袋や不織布マスクなどの使い捨てプラスチックの利用・廃棄が増加して</w:t>
      </w:r>
      <w:r w:rsidR="00051FA1">
        <w:rPr>
          <w:rFonts w:ascii="Meiryo UI" w:eastAsia="Meiryo UI" w:hAnsi="Meiryo UI" w:hint="eastAsia"/>
        </w:rPr>
        <w:t>おり、</w:t>
      </w:r>
      <w:r w:rsidRPr="00B24CCC">
        <w:rPr>
          <w:rFonts w:ascii="Meiryo UI" w:eastAsia="Meiryo UI" w:hAnsi="Meiryo UI" w:hint="eastAsia"/>
        </w:rPr>
        <w:t>コロ</w:t>
      </w:r>
      <w:r w:rsidR="00051FA1">
        <w:rPr>
          <w:rFonts w:ascii="Meiryo UI" w:eastAsia="Meiryo UI" w:hAnsi="Meiryo UI" w:hint="eastAsia"/>
        </w:rPr>
        <w:t>ナ禍と関連の低い使い捨てプラスチックを削減していくことが重要である</w:t>
      </w:r>
      <w:r w:rsidRPr="00B24CCC">
        <w:rPr>
          <w:rFonts w:ascii="Meiryo UI" w:eastAsia="Meiryo UI" w:hAnsi="Meiryo UI" w:hint="eastAsia"/>
        </w:rPr>
        <w:t>。その選択肢の一つとして、</w:t>
      </w:r>
      <w:r w:rsidRPr="00AF7540">
        <w:rPr>
          <w:rFonts w:ascii="Meiryo UI" w:eastAsia="Meiryo UI" w:hAnsi="Meiryo UI" w:hint="eastAsia"/>
          <w:b/>
        </w:rPr>
        <w:t>給水スポットの拡充とマイボトルの活用が有効であること＝</w:t>
      </w:r>
      <w:r w:rsidRPr="00051FA1">
        <w:rPr>
          <w:rFonts w:ascii="Meiryo UI" w:eastAsia="Meiryo UI" w:hAnsi="Meiryo UI" w:hint="eastAsia"/>
          <w:b/>
          <w:u w:val="single"/>
        </w:rPr>
        <w:t>給水スポットの必要性とその意義を広める</w:t>
      </w:r>
      <w:r w:rsidR="00051FA1">
        <w:rPr>
          <w:rFonts w:ascii="Meiryo UI" w:eastAsia="Meiryo UI" w:hAnsi="Meiryo UI" w:hint="eastAsia"/>
        </w:rPr>
        <w:t>ことをテーマとして加えるのはどうか</w:t>
      </w:r>
      <w:r w:rsidRPr="00B24CCC">
        <w:rPr>
          <w:rFonts w:ascii="Meiryo UI" w:eastAsia="Meiryo UI" w:hAnsi="Meiryo UI" w:hint="eastAsia"/>
        </w:rPr>
        <w:t>。</w:t>
      </w:r>
    </w:p>
    <w:p w14:paraId="63D0550C" w14:textId="449C40C6" w:rsidR="00B24CCC" w:rsidRPr="00B24CCC" w:rsidRDefault="00B24CCC" w:rsidP="00B24CCC">
      <w:pPr>
        <w:pStyle w:val="a3"/>
        <w:numPr>
          <w:ilvl w:val="0"/>
          <w:numId w:val="8"/>
        </w:numPr>
        <w:ind w:leftChars="0"/>
        <w:rPr>
          <w:rFonts w:ascii="Meiryo UI" w:eastAsia="Meiryo UI" w:hAnsi="Meiryo UI"/>
        </w:rPr>
      </w:pPr>
      <w:r w:rsidRPr="00051FA1">
        <w:rPr>
          <w:rFonts w:ascii="Meiryo UI" w:eastAsia="Meiryo UI" w:hAnsi="Meiryo UI" w:hint="eastAsia"/>
          <w:b/>
          <w:u w:val="single"/>
        </w:rPr>
        <w:t>コロナ下におけるオフィスワーカーに対するアプローチ</w:t>
      </w:r>
      <w:r w:rsidRPr="00B24CCC">
        <w:rPr>
          <w:rFonts w:ascii="Meiryo UI" w:eastAsia="Meiryo UI" w:hAnsi="Meiryo UI" w:hint="eastAsia"/>
        </w:rPr>
        <w:t>（福利厚生等でボトル配布）</w:t>
      </w:r>
    </w:p>
    <w:p w14:paraId="775A2295" w14:textId="6795115E" w:rsidR="00B24CCC" w:rsidRPr="00B24CCC" w:rsidRDefault="00051FA1" w:rsidP="00B24CCC">
      <w:pPr>
        <w:pStyle w:val="a3"/>
        <w:numPr>
          <w:ilvl w:val="0"/>
          <w:numId w:val="8"/>
        </w:numPr>
        <w:ind w:leftChars="0"/>
        <w:rPr>
          <w:rFonts w:ascii="Meiryo UI" w:eastAsia="Meiryo UI" w:hAnsi="Meiryo UI"/>
        </w:rPr>
      </w:pPr>
      <w:r>
        <w:rPr>
          <w:rFonts w:ascii="Meiryo UI" w:eastAsia="Meiryo UI" w:hAnsi="Meiryo UI" w:hint="eastAsia"/>
        </w:rPr>
        <w:t>前回の会議でも意見のありました</w:t>
      </w:r>
      <w:r w:rsidRPr="00051FA1">
        <w:rPr>
          <w:rFonts w:ascii="Meiryo UI" w:eastAsia="Meiryo UI" w:hAnsi="Meiryo UI" w:hint="eastAsia"/>
          <w:b/>
          <w:u w:val="single"/>
        </w:rPr>
        <w:t>コロナ禍</w:t>
      </w:r>
      <w:r w:rsidR="00B24CCC" w:rsidRPr="00051FA1">
        <w:rPr>
          <w:rFonts w:ascii="Meiryo UI" w:eastAsia="Meiryo UI" w:hAnsi="Meiryo UI" w:hint="eastAsia"/>
          <w:b/>
          <w:u w:val="single"/>
        </w:rPr>
        <w:t>の中での給水スポットの安全性などの検証</w:t>
      </w:r>
      <w:r w:rsidR="00B24CCC" w:rsidRPr="00B24CCC">
        <w:rPr>
          <w:rFonts w:ascii="Meiryo UI" w:eastAsia="Meiryo UI" w:hAnsi="Meiryo UI" w:hint="eastAsia"/>
        </w:rPr>
        <w:t>などを明確にあれば、給水スポットの取組みを進める中で、大変参考となると思います。情報提供いただければ幸いです。</w:t>
      </w:r>
    </w:p>
    <w:p w14:paraId="5ED5555D" w14:textId="789781F3" w:rsidR="00B24CCC" w:rsidRPr="00B24CCC" w:rsidRDefault="00B24CCC" w:rsidP="00B24CCC">
      <w:pPr>
        <w:pStyle w:val="a3"/>
        <w:numPr>
          <w:ilvl w:val="0"/>
          <w:numId w:val="8"/>
        </w:numPr>
        <w:ind w:leftChars="0"/>
        <w:rPr>
          <w:rFonts w:ascii="Meiryo UI" w:eastAsia="Meiryo UI" w:hAnsi="Meiryo UI"/>
        </w:rPr>
      </w:pPr>
      <w:r w:rsidRPr="00051FA1">
        <w:rPr>
          <w:rFonts w:ascii="Meiryo UI" w:eastAsia="Meiryo UI" w:hAnsi="Meiryo UI" w:hint="eastAsia"/>
          <w:b/>
          <w:u w:val="single"/>
        </w:rPr>
        <w:t>大阪・関西万博</w:t>
      </w:r>
      <w:r w:rsidRPr="00B24CCC">
        <w:rPr>
          <w:rFonts w:ascii="Meiryo UI" w:eastAsia="Meiryo UI" w:hAnsi="Meiryo UI" w:hint="eastAsia"/>
        </w:rPr>
        <w:t>へ、設計段階で</w:t>
      </w:r>
      <w:r w:rsidRPr="00051FA1">
        <w:rPr>
          <w:rFonts w:ascii="Meiryo UI" w:eastAsia="Meiryo UI" w:hAnsi="Meiryo UI" w:hint="eastAsia"/>
          <w:b/>
          <w:u w:val="single"/>
        </w:rPr>
        <w:t>給水施設の設置</w:t>
      </w:r>
      <w:r w:rsidRPr="00051FA1">
        <w:rPr>
          <w:rFonts w:ascii="Meiryo UI" w:eastAsia="Meiryo UI" w:hAnsi="Meiryo UI" w:hint="eastAsia"/>
          <w:b/>
        </w:rPr>
        <w:t>とマイボトル、マイカップで</w:t>
      </w:r>
      <w:r w:rsidRPr="00051FA1">
        <w:rPr>
          <w:rFonts w:ascii="Meiryo UI" w:eastAsia="Meiryo UI" w:hAnsi="Meiryo UI" w:hint="eastAsia"/>
          <w:b/>
          <w:u w:val="single"/>
        </w:rPr>
        <w:t>ゼロウエスト万博</w:t>
      </w:r>
      <w:r w:rsidRPr="00B24CCC">
        <w:rPr>
          <w:rFonts w:ascii="Meiryo UI" w:eastAsia="Meiryo UI" w:hAnsi="Meiryo UI" w:hint="eastAsia"/>
        </w:rPr>
        <w:t>を</w:t>
      </w:r>
    </w:p>
    <w:p w14:paraId="46D92DEB" w14:textId="7590A1C3" w:rsidR="00B24CCC" w:rsidRPr="00B24CCC" w:rsidRDefault="00B24CCC" w:rsidP="00B24CCC">
      <w:pPr>
        <w:pStyle w:val="a3"/>
        <w:numPr>
          <w:ilvl w:val="0"/>
          <w:numId w:val="8"/>
        </w:numPr>
        <w:ind w:leftChars="0"/>
        <w:rPr>
          <w:rFonts w:ascii="Meiryo UI" w:eastAsia="Meiryo UI" w:hAnsi="Meiryo UI"/>
        </w:rPr>
      </w:pPr>
      <w:r w:rsidRPr="00051FA1">
        <w:rPr>
          <w:rFonts w:ascii="Meiryo UI" w:eastAsia="Meiryo UI" w:hAnsi="Meiryo UI" w:hint="eastAsia"/>
          <w:b/>
          <w:u w:val="single"/>
        </w:rPr>
        <w:t>オリンピックとマイボトル</w:t>
      </w:r>
      <w:r w:rsidRPr="00B24CCC">
        <w:rPr>
          <w:rFonts w:ascii="Meiryo UI" w:eastAsia="Meiryo UI" w:hAnsi="Meiryo UI" w:hint="eastAsia"/>
        </w:rPr>
        <w:t>、</w:t>
      </w:r>
      <w:r w:rsidRPr="00051FA1">
        <w:rPr>
          <w:rFonts w:ascii="Meiryo UI" w:eastAsia="Meiryo UI" w:hAnsi="Meiryo UI" w:hint="eastAsia"/>
          <w:b/>
          <w:u w:val="single"/>
        </w:rPr>
        <w:t>大阪・関西万博</w:t>
      </w:r>
      <w:r w:rsidRPr="00051FA1">
        <w:rPr>
          <w:rFonts w:ascii="Meiryo UI" w:eastAsia="Meiryo UI" w:hAnsi="Meiryo UI" w:hint="eastAsia"/>
          <w:b/>
        </w:rPr>
        <w:t>への働きかけ</w:t>
      </w:r>
    </w:p>
    <w:p w14:paraId="68B8AAE0" w14:textId="3D7C2E82" w:rsidR="00B24CCC" w:rsidRPr="00B24CCC" w:rsidRDefault="00B24CCC" w:rsidP="00B24CCC">
      <w:pPr>
        <w:pStyle w:val="a3"/>
        <w:numPr>
          <w:ilvl w:val="0"/>
          <w:numId w:val="8"/>
        </w:numPr>
        <w:ind w:leftChars="0"/>
        <w:rPr>
          <w:rFonts w:ascii="Meiryo UI" w:eastAsia="Meiryo UI" w:hAnsi="Meiryo UI"/>
        </w:rPr>
      </w:pPr>
      <w:r w:rsidRPr="00051FA1">
        <w:rPr>
          <w:rFonts w:ascii="Meiryo UI" w:eastAsia="Meiryo UI" w:hAnsi="Meiryo UI" w:hint="eastAsia"/>
          <w:b/>
          <w:u w:val="single"/>
        </w:rPr>
        <w:t>大阪・関西万博</w:t>
      </w:r>
      <w:r w:rsidRPr="00B24CCC">
        <w:rPr>
          <w:rFonts w:ascii="Meiryo UI" w:eastAsia="Meiryo UI" w:hAnsi="Meiryo UI" w:hint="eastAsia"/>
        </w:rPr>
        <w:t>において情報発信</w:t>
      </w:r>
    </w:p>
    <w:p w14:paraId="003ADC59" w14:textId="6910F4A3" w:rsidR="00B24CCC" w:rsidRPr="00B24CCC" w:rsidRDefault="00B24CCC" w:rsidP="00B24CCC">
      <w:pPr>
        <w:pStyle w:val="a3"/>
        <w:numPr>
          <w:ilvl w:val="0"/>
          <w:numId w:val="8"/>
        </w:numPr>
        <w:ind w:leftChars="0"/>
        <w:rPr>
          <w:rFonts w:ascii="Meiryo UI" w:eastAsia="Meiryo UI" w:hAnsi="Meiryo UI"/>
        </w:rPr>
      </w:pPr>
      <w:r w:rsidRPr="00B24CCC">
        <w:rPr>
          <w:rFonts w:ascii="Meiryo UI" w:eastAsia="Meiryo UI" w:hAnsi="Meiryo UI" w:hint="eastAsia"/>
        </w:rPr>
        <w:t>プラごみレスに向けての</w:t>
      </w:r>
      <w:r w:rsidRPr="00FF0FF1">
        <w:rPr>
          <w:rFonts w:ascii="Meiryo UI" w:eastAsia="Meiryo UI" w:hAnsi="Meiryo UI" w:hint="eastAsia"/>
          <w:b/>
          <w:u w:val="single"/>
        </w:rPr>
        <w:t>マイボトル運動取組み</w:t>
      </w:r>
      <w:r w:rsidRPr="00FF0FF1">
        <w:rPr>
          <w:rFonts w:ascii="Meiryo UI" w:eastAsia="Meiryo UI" w:hAnsi="Meiryo UI"/>
          <w:b/>
          <w:u w:val="single"/>
        </w:rPr>
        <w:t>PR</w:t>
      </w:r>
    </w:p>
    <w:p w14:paraId="59B45879" w14:textId="4FA69C59" w:rsidR="00B234C8" w:rsidRPr="00B24CCC" w:rsidRDefault="00B234C8" w:rsidP="00B24CCC">
      <w:pPr>
        <w:pStyle w:val="a3"/>
        <w:numPr>
          <w:ilvl w:val="0"/>
          <w:numId w:val="8"/>
        </w:numPr>
        <w:ind w:leftChars="0"/>
        <w:rPr>
          <w:rFonts w:ascii="Meiryo UI" w:eastAsia="Meiryo UI" w:hAnsi="Meiryo UI"/>
        </w:rPr>
      </w:pPr>
      <w:r w:rsidRPr="00B24CCC">
        <w:rPr>
          <w:rFonts w:ascii="Meiryo UI" w:eastAsia="Meiryo UI" w:hAnsi="Meiryo UI" w:hint="eastAsia"/>
        </w:rPr>
        <w:t>「</w:t>
      </w:r>
      <w:r w:rsidRPr="00FF0FF1">
        <w:rPr>
          <w:rFonts w:ascii="Meiryo UI" w:eastAsia="Meiryo UI" w:hAnsi="Meiryo UI" w:hint="eastAsia"/>
          <w:b/>
          <w:u w:val="single"/>
        </w:rPr>
        <w:t>大阪ブルー・オーシャン・ビジョン</w:t>
      </w:r>
      <w:r w:rsidRPr="00B24CCC">
        <w:rPr>
          <w:rFonts w:ascii="Meiryo UI" w:eastAsia="Meiryo UI" w:hAnsi="Meiryo UI" w:hint="eastAsia"/>
        </w:rPr>
        <w:t>」の実現、</w:t>
      </w:r>
      <w:r w:rsidRPr="00FF0FF1">
        <w:rPr>
          <w:rFonts w:ascii="Meiryo UI" w:eastAsia="Meiryo UI" w:hAnsi="Meiryo UI" w:hint="eastAsia"/>
          <w:b/>
          <w:u w:val="single"/>
        </w:rPr>
        <w:t>大阪・関西万博</w:t>
      </w:r>
      <w:r w:rsidRPr="00B24CCC">
        <w:rPr>
          <w:rFonts w:ascii="Meiryo UI" w:eastAsia="Meiryo UI" w:hAnsi="Meiryo UI" w:hint="eastAsia"/>
        </w:rPr>
        <w:t>に向けた取り組み、</w:t>
      </w:r>
      <w:r w:rsidRPr="00FF0FF1">
        <w:rPr>
          <w:rFonts w:ascii="Meiryo UI" w:eastAsia="Meiryo UI" w:hAnsi="Meiryo UI" w:hint="eastAsia"/>
          <w:b/>
          <w:u w:val="single"/>
        </w:rPr>
        <w:t>災害に強い給水スポットの設置</w:t>
      </w:r>
    </w:p>
    <w:p w14:paraId="0F64A582" w14:textId="2569D9C7" w:rsidR="00B234C8" w:rsidRPr="00B24CCC" w:rsidRDefault="00B234C8" w:rsidP="00B24CCC">
      <w:pPr>
        <w:pStyle w:val="a3"/>
        <w:numPr>
          <w:ilvl w:val="0"/>
          <w:numId w:val="8"/>
        </w:numPr>
        <w:ind w:leftChars="0"/>
        <w:rPr>
          <w:rFonts w:ascii="Meiryo UI" w:eastAsia="Meiryo UI" w:hAnsi="Meiryo UI"/>
        </w:rPr>
      </w:pPr>
      <w:r w:rsidRPr="00B24CCC">
        <w:rPr>
          <w:rFonts w:ascii="Meiryo UI" w:eastAsia="Meiryo UI" w:hAnsi="Meiryo UI" w:hint="eastAsia"/>
        </w:rPr>
        <w:t>チェーン店や個展での「中身だけ」買えるアプリの普及、マイボトルアクションを超えて</w:t>
      </w:r>
      <w:r w:rsidRPr="00FF0FF1">
        <w:rPr>
          <w:rFonts w:ascii="Meiryo UI" w:eastAsia="Meiryo UI" w:hAnsi="Meiryo UI" w:hint="eastAsia"/>
          <w:b/>
        </w:rPr>
        <w:t>地域で飲食店への集客チャンネルを作る</w:t>
      </w:r>
    </w:p>
    <w:p w14:paraId="129F3B55" w14:textId="7A39B1B1" w:rsidR="00B24CCC" w:rsidRPr="00FF0FF1" w:rsidRDefault="00B24CCC" w:rsidP="00B24CCC">
      <w:pPr>
        <w:pStyle w:val="a3"/>
        <w:numPr>
          <w:ilvl w:val="0"/>
          <w:numId w:val="8"/>
        </w:numPr>
        <w:ind w:leftChars="0"/>
        <w:rPr>
          <w:rFonts w:ascii="Meiryo UI" w:eastAsia="Meiryo UI" w:hAnsi="Meiryo UI"/>
          <w:b/>
          <w:u w:val="single"/>
        </w:rPr>
      </w:pPr>
      <w:r w:rsidRPr="00FF0FF1">
        <w:rPr>
          <w:rFonts w:ascii="Meiryo UI" w:eastAsia="Meiryo UI" w:hAnsi="Meiryo UI" w:hint="eastAsia"/>
          <w:b/>
          <w:u w:val="single"/>
        </w:rPr>
        <w:t>学生とマイボトル</w:t>
      </w:r>
    </w:p>
    <w:p w14:paraId="74995F7A" w14:textId="1BE6E228" w:rsidR="00B24CCC" w:rsidRPr="00B24CCC" w:rsidRDefault="00B24CCC" w:rsidP="00B24CCC">
      <w:pPr>
        <w:pStyle w:val="a3"/>
        <w:numPr>
          <w:ilvl w:val="0"/>
          <w:numId w:val="8"/>
        </w:numPr>
        <w:ind w:leftChars="0"/>
        <w:rPr>
          <w:rFonts w:ascii="Meiryo UI" w:eastAsia="Meiryo UI" w:hAnsi="Meiryo UI"/>
        </w:rPr>
      </w:pPr>
      <w:r w:rsidRPr="00B24CCC">
        <w:rPr>
          <w:rFonts w:ascii="Meiryo UI" w:eastAsia="Meiryo UI" w:hAnsi="Meiryo UI" w:hint="eastAsia"/>
        </w:rPr>
        <w:t>【</w:t>
      </w:r>
      <w:r w:rsidRPr="00FF0FF1">
        <w:rPr>
          <w:rFonts w:ascii="Meiryo UI" w:eastAsia="Meiryo UI" w:hAnsi="Meiryo UI" w:hint="eastAsia"/>
          <w:b/>
          <w:u w:val="single"/>
        </w:rPr>
        <w:t>若者とマイボトル</w:t>
      </w:r>
      <w:r w:rsidRPr="00B24CCC">
        <w:rPr>
          <w:rFonts w:ascii="Meiryo UI" w:eastAsia="Meiryo UI" w:hAnsi="Meiryo UI" w:hint="eastAsia"/>
        </w:rPr>
        <w:t xml:space="preserve">】　</w:t>
      </w:r>
      <w:r w:rsidRPr="00B24CCC">
        <w:rPr>
          <w:rFonts w:ascii="Meiryo UI" w:eastAsia="Meiryo UI" w:hAnsi="Meiryo UI"/>
        </w:rPr>
        <w:t>SDGｓのアイコンが可愛いと言う声もございますので、オリジナルSDGs水筒で、環境への意識向上に向けて学生さんやスポーツ団体、環境意識の高い企業様へアプローチ</w:t>
      </w:r>
    </w:p>
    <w:p w14:paraId="1CB272A9" w14:textId="566BB02C" w:rsidR="00B24CCC" w:rsidRPr="00B24CCC" w:rsidRDefault="00B24CCC" w:rsidP="00B24CCC">
      <w:pPr>
        <w:pStyle w:val="a3"/>
        <w:numPr>
          <w:ilvl w:val="0"/>
          <w:numId w:val="8"/>
        </w:numPr>
        <w:ind w:leftChars="0"/>
        <w:rPr>
          <w:rFonts w:ascii="Meiryo UI" w:eastAsia="Meiryo UI" w:hAnsi="Meiryo UI"/>
        </w:rPr>
      </w:pPr>
      <w:r w:rsidRPr="00B24CCC">
        <w:rPr>
          <w:rFonts w:ascii="Meiryo UI" w:eastAsia="Meiryo UI" w:hAnsi="Meiryo UI" w:hint="eastAsia"/>
        </w:rPr>
        <w:t>マイボトル利用者を増加する目的として、各企業様の</w:t>
      </w:r>
      <w:r w:rsidRPr="00FF0FF1">
        <w:rPr>
          <w:rFonts w:ascii="Meiryo UI" w:eastAsia="Meiryo UI" w:hAnsi="Meiryo UI" w:hint="eastAsia"/>
          <w:b/>
        </w:rPr>
        <w:t>販促品等に使用いただき啓蒙活動を行っていただく</w:t>
      </w:r>
      <w:r w:rsidRPr="00B24CCC">
        <w:rPr>
          <w:rFonts w:ascii="Meiryo UI" w:eastAsia="Meiryo UI" w:hAnsi="Meiryo UI" w:hint="eastAsia"/>
        </w:rPr>
        <w:t>ことで、企業イメージも向上していただく</w:t>
      </w:r>
    </w:p>
    <w:p w14:paraId="7F28AD45" w14:textId="38E9671B" w:rsidR="00B24CCC" w:rsidRPr="00FF0FF1" w:rsidRDefault="00B24CCC" w:rsidP="00B24CCC">
      <w:pPr>
        <w:pStyle w:val="a3"/>
        <w:numPr>
          <w:ilvl w:val="0"/>
          <w:numId w:val="8"/>
        </w:numPr>
        <w:ind w:leftChars="0"/>
        <w:rPr>
          <w:rFonts w:ascii="Meiryo UI" w:eastAsia="Meiryo UI" w:hAnsi="Meiryo UI"/>
          <w:b/>
          <w:u w:val="single"/>
        </w:rPr>
      </w:pPr>
      <w:r w:rsidRPr="00FF0FF1">
        <w:rPr>
          <w:rFonts w:ascii="Meiryo UI" w:eastAsia="Meiryo UI" w:hAnsi="Meiryo UI"/>
          <w:b/>
          <w:u w:val="single"/>
        </w:rPr>
        <w:t>SDGsとプラスチックごみ削減</w:t>
      </w:r>
    </w:p>
    <w:p w14:paraId="7E3482D1" w14:textId="3AD1B1DD" w:rsidR="00B24CCC" w:rsidRPr="00B24CCC" w:rsidRDefault="00B24CCC" w:rsidP="00B24CCC">
      <w:pPr>
        <w:pStyle w:val="a3"/>
        <w:numPr>
          <w:ilvl w:val="0"/>
          <w:numId w:val="8"/>
        </w:numPr>
        <w:ind w:leftChars="0"/>
        <w:rPr>
          <w:rFonts w:ascii="Meiryo UI" w:eastAsia="Meiryo UI" w:hAnsi="Meiryo UI"/>
        </w:rPr>
      </w:pPr>
      <w:r w:rsidRPr="00FF0FF1">
        <w:rPr>
          <w:rFonts w:ascii="Meiryo UI" w:eastAsia="Meiryo UI" w:hAnsi="Meiryo UI" w:hint="eastAsia"/>
          <w:b/>
        </w:rPr>
        <w:t>啓発・普及が難しい理由を考える部会</w:t>
      </w:r>
      <w:r w:rsidRPr="00B24CCC">
        <w:rPr>
          <w:rFonts w:ascii="Meiryo UI" w:eastAsia="Meiryo UI" w:hAnsi="Meiryo UI" w:hint="eastAsia"/>
        </w:rPr>
        <w:t>を設置し、原因をみつければ普及活動が進むと考えます</w:t>
      </w:r>
    </w:p>
    <w:p w14:paraId="059CFD5E" w14:textId="4BCEF330" w:rsidR="00B24CCC" w:rsidRPr="00B24CCC" w:rsidRDefault="00B24CCC" w:rsidP="00B24CCC">
      <w:pPr>
        <w:pStyle w:val="a3"/>
        <w:numPr>
          <w:ilvl w:val="0"/>
          <w:numId w:val="8"/>
        </w:numPr>
        <w:ind w:leftChars="0"/>
        <w:rPr>
          <w:rFonts w:ascii="Meiryo UI" w:eastAsia="Meiryo UI" w:hAnsi="Meiryo UI"/>
        </w:rPr>
      </w:pPr>
      <w:r w:rsidRPr="00B24CCC">
        <w:rPr>
          <w:rFonts w:ascii="Meiryo UI" w:eastAsia="Meiryo UI" w:hAnsi="Meiryo UI" w:hint="eastAsia"/>
        </w:rPr>
        <w:t>マイボトル普及の為の</w:t>
      </w:r>
      <w:r w:rsidRPr="00FF0FF1">
        <w:rPr>
          <w:rFonts w:ascii="Meiryo UI" w:eastAsia="Meiryo UI" w:hAnsi="Meiryo UI" w:hint="eastAsia"/>
          <w:b/>
        </w:rPr>
        <w:t>各社の取組みの紹介</w:t>
      </w:r>
      <w:r w:rsidRPr="00B24CCC">
        <w:rPr>
          <w:rFonts w:ascii="Meiryo UI" w:eastAsia="Meiryo UI" w:hAnsi="Meiryo UI" w:hint="eastAsia"/>
        </w:rPr>
        <w:t>（</w:t>
      </w:r>
      <w:r w:rsidR="00FF0FF1" w:rsidRPr="00FF0FF1">
        <w:rPr>
          <w:rFonts w:ascii="Meiryo UI" w:eastAsia="Meiryo UI" w:hAnsi="Meiryo UI"/>
          <w:b/>
        </w:rPr>
        <w:t>You</w:t>
      </w:r>
      <w:r w:rsidRPr="00FF0FF1">
        <w:rPr>
          <w:rFonts w:ascii="Meiryo UI" w:eastAsia="Meiryo UI" w:hAnsi="Meiryo UI"/>
          <w:b/>
        </w:rPr>
        <w:t>Tube</w:t>
      </w:r>
      <w:r w:rsidRPr="00B24CCC">
        <w:rPr>
          <w:rFonts w:ascii="Meiryo UI" w:eastAsia="Meiryo UI" w:hAnsi="Meiryo UI"/>
        </w:rPr>
        <w:t>等)</w:t>
      </w:r>
    </w:p>
    <w:p w14:paraId="4263D67B" w14:textId="77777777" w:rsidR="00B234C8" w:rsidRDefault="00B234C8" w:rsidP="00B234C8">
      <w:pPr>
        <w:rPr>
          <w:rFonts w:ascii="Meiryo UI" w:eastAsia="Meiryo UI" w:hAnsi="Meiryo UI"/>
        </w:rPr>
      </w:pPr>
    </w:p>
    <w:p w14:paraId="0EC02796" w14:textId="77777777" w:rsidR="00CF62EC" w:rsidRDefault="00CF62EC" w:rsidP="00CF50D6">
      <w:pPr>
        <w:adjustRightInd w:val="0"/>
        <w:snapToGrid w:val="0"/>
        <w:spacing w:line="240" w:lineRule="exact"/>
        <w:rPr>
          <w:rFonts w:ascii="Meiryo UI" w:eastAsia="Meiryo UI" w:hAnsi="Meiryo UI"/>
        </w:rPr>
      </w:pPr>
    </w:p>
    <w:tbl>
      <w:tblPr>
        <w:tblStyle w:val="aa"/>
        <w:tblpPr w:leftFromText="142" w:rightFromText="142" w:vertAnchor="text" w:horzAnchor="margin" w:tblpXSpec="right" w:tblpY="505"/>
        <w:tblOverlap w:val="never"/>
        <w:tblW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tblGrid>
      <w:tr w:rsidR="00E65525" w14:paraId="411608EF" w14:textId="77777777" w:rsidTr="00055591">
        <w:tc>
          <w:tcPr>
            <w:tcW w:w="2126" w:type="dxa"/>
          </w:tcPr>
          <w:p w14:paraId="7CBB4FD3" w14:textId="77777777" w:rsidR="00E65525" w:rsidRDefault="00E65525" w:rsidP="00055591">
            <w:pPr>
              <w:adjustRightInd w:val="0"/>
              <w:snapToGrid w:val="0"/>
              <w:rPr>
                <w:rFonts w:ascii="Meiryo UI" w:eastAsia="Meiryo UI" w:hAnsi="Meiryo UI"/>
              </w:rPr>
            </w:pPr>
            <w:r w:rsidRPr="00E65525">
              <w:rPr>
                <w:rFonts w:ascii="Meiryo UI" w:eastAsia="Meiryo UI" w:hAnsi="Meiryo UI" w:hint="eastAsia"/>
                <w:noProof/>
              </w:rPr>
              <w:lastRenderedPageBreak/>
              <w:drawing>
                <wp:inline distT="0" distB="0" distL="0" distR="0" wp14:anchorId="4B02C998" wp14:editId="44FCB08C">
                  <wp:extent cx="1148080" cy="1148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432" cy="1155432"/>
                          </a:xfrm>
                          <a:prstGeom prst="rect">
                            <a:avLst/>
                          </a:prstGeom>
                          <a:noFill/>
                          <a:ln>
                            <a:noFill/>
                          </a:ln>
                        </pic:spPr>
                      </pic:pic>
                    </a:graphicData>
                  </a:graphic>
                </wp:inline>
              </w:drawing>
            </w:r>
          </w:p>
          <w:p w14:paraId="38F2438B" w14:textId="77777777" w:rsidR="00E65525" w:rsidRDefault="00E65525" w:rsidP="00055591">
            <w:pPr>
              <w:adjustRightInd w:val="0"/>
              <w:snapToGrid w:val="0"/>
              <w:jc w:val="center"/>
              <w:rPr>
                <w:rFonts w:ascii="Meiryo UI" w:eastAsia="Meiryo UI" w:hAnsi="Meiryo UI"/>
              </w:rPr>
            </w:pPr>
            <w:r w:rsidRPr="00E65525">
              <w:rPr>
                <w:rFonts w:ascii="Meiryo UI" w:eastAsia="Meiryo UI" w:hAnsi="Meiryo UI" w:hint="eastAsia"/>
                <w:sz w:val="18"/>
              </w:rPr>
              <w:t>ロゴマーク</w:t>
            </w:r>
          </w:p>
        </w:tc>
      </w:tr>
    </w:tbl>
    <w:p w14:paraId="1E45E8FF" w14:textId="77777777" w:rsidR="00055591" w:rsidRDefault="00055591" w:rsidP="003F735F">
      <w:pPr>
        <w:rPr>
          <w:rFonts w:ascii="Meiryo UI" w:eastAsia="Meiryo UI" w:hAnsi="Meiryo UI"/>
          <w:b/>
        </w:rPr>
      </w:pPr>
    </w:p>
    <w:p w14:paraId="05617FB6" w14:textId="50F33BB1" w:rsidR="003F735F" w:rsidRPr="006341CD" w:rsidRDefault="003F735F" w:rsidP="003F735F">
      <w:pPr>
        <w:rPr>
          <w:rFonts w:ascii="Meiryo UI" w:eastAsia="Meiryo UI" w:hAnsi="Meiryo UI"/>
          <w:b/>
        </w:rPr>
      </w:pPr>
      <w:r w:rsidRPr="006341CD">
        <w:rPr>
          <w:rFonts w:ascii="Meiryo UI" w:eastAsia="Meiryo UI" w:hAnsi="Meiryo UI" w:hint="eastAsia"/>
          <w:b/>
        </w:rPr>
        <w:t>（２）</w:t>
      </w:r>
      <w:r w:rsidR="009961AA" w:rsidRPr="006341CD">
        <w:rPr>
          <w:rFonts w:ascii="Meiryo UI" w:eastAsia="Meiryo UI" w:hAnsi="Meiryo UI" w:hint="eastAsia"/>
          <w:b/>
        </w:rPr>
        <w:t>今後</w:t>
      </w:r>
      <w:r w:rsidRPr="006341CD">
        <w:rPr>
          <w:rFonts w:ascii="Meiryo UI" w:eastAsia="Meiryo UI" w:hAnsi="Meiryo UI" w:hint="eastAsia"/>
          <w:b/>
        </w:rPr>
        <w:t>の</w:t>
      </w:r>
      <w:r w:rsidR="00164FF5" w:rsidRPr="006341CD">
        <w:rPr>
          <w:rFonts w:ascii="Meiryo UI" w:eastAsia="Meiryo UI" w:hAnsi="Meiryo UI" w:hint="eastAsia"/>
          <w:b/>
        </w:rPr>
        <w:t>マイボトルパートナーズの</w:t>
      </w:r>
      <w:r w:rsidRPr="006341CD">
        <w:rPr>
          <w:rFonts w:ascii="Meiryo UI" w:eastAsia="Meiryo UI" w:hAnsi="Meiryo UI" w:hint="eastAsia"/>
          <w:b/>
        </w:rPr>
        <w:t>活動</w:t>
      </w:r>
    </w:p>
    <w:p w14:paraId="086D1627" w14:textId="77777777" w:rsidR="00CF50D6" w:rsidRDefault="008C47C8" w:rsidP="00CF50D6">
      <w:pPr>
        <w:ind w:firstLineChars="150" w:firstLine="315"/>
        <w:rPr>
          <w:rFonts w:ascii="Meiryo UI" w:eastAsia="Meiryo UI" w:hAnsi="Meiryo UI"/>
        </w:rPr>
      </w:pPr>
      <w:r w:rsidRPr="008C47C8">
        <w:rPr>
          <w:rFonts w:ascii="Meiryo UI" w:eastAsia="Meiryo UI" w:hAnsi="Meiryo UI" w:hint="eastAsia"/>
        </w:rPr>
        <w:t>アクション</w:t>
      </w:r>
      <w:r>
        <w:rPr>
          <w:rFonts w:ascii="Meiryo UI" w:eastAsia="Meiryo UI" w:hAnsi="Meiryo UI" w:hint="eastAsia"/>
        </w:rPr>
        <w:t>プログラムの取組</w:t>
      </w:r>
      <w:r w:rsidR="00CF50D6">
        <w:rPr>
          <w:rFonts w:ascii="Meiryo UI" w:eastAsia="Meiryo UI" w:hAnsi="Meiryo UI" w:hint="eastAsia"/>
        </w:rPr>
        <w:t>のうち</w:t>
      </w:r>
      <w:r>
        <w:rPr>
          <w:rFonts w:ascii="Meiryo UI" w:eastAsia="Meiryo UI" w:hAnsi="Meiryo UI" w:hint="eastAsia"/>
        </w:rPr>
        <w:t>、</w:t>
      </w:r>
      <w:r w:rsidR="00CF50D6">
        <w:rPr>
          <w:rFonts w:ascii="Meiryo UI" w:eastAsia="Meiryo UI" w:hAnsi="Meiryo UI" w:hint="eastAsia"/>
        </w:rPr>
        <w:t>マイボトルの利用啓発、効果的な情報発信として、</w:t>
      </w:r>
    </w:p>
    <w:p w14:paraId="5BF79003" w14:textId="77777777" w:rsidR="008C47C8" w:rsidRPr="008C47C8" w:rsidRDefault="00CF50D6" w:rsidP="00CF50D6">
      <w:pPr>
        <w:ind w:firstLineChars="100" w:firstLine="210"/>
        <w:rPr>
          <w:rFonts w:ascii="Meiryo UI" w:eastAsia="Meiryo UI" w:hAnsi="Meiryo UI"/>
        </w:rPr>
      </w:pPr>
      <w:r>
        <w:rPr>
          <w:rFonts w:ascii="Meiryo UI" w:eastAsia="Meiryo UI" w:hAnsi="Meiryo UI" w:hint="eastAsia"/>
        </w:rPr>
        <w:t>以下のとおり活動を進める</w:t>
      </w:r>
      <w:r w:rsidR="008C47C8">
        <w:rPr>
          <w:rFonts w:ascii="Meiryo UI" w:eastAsia="Meiryo UI" w:hAnsi="Meiryo UI" w:hint="eastAsia"/>
        </w:rPr>
        <w:t>。</w:t>
      </w:r>
    </w:p>
    <w:p w14:paraId="435CA59F" w14:textId="77777777" w:rsidR="003F735F" w:rsidRPr="008C47C8" w:rsidRDefault="003F735F" w:rsidP="003F735F">
      <w:pPr>
        <w:ind w:leftChars="50" w:left="105"/>
        <w:rPr>
          <w:rFonts w:ascii="Meiryo UI" w:eastAsia="Meiryo UI" w:hAnsi="Meiryo UI"/>
          <w:b/>
        </w:rPr>
      </w:pPr>
      <w:r w:rsidRPr="008C47C8">
        <w:rPr>
          <w:rFonts w:ascii="Meiryo UI" w:eastAsia="Meiryo UI" w:hAnsi="Meiryo UI" w:hint="eastAsia"/>
          <w:b/>
        </w:rPr>
        <w:t>①取組のPR</w:t>
      </w:r>
    </w:p>
    <w:p w14:paraId="544A9921" w14:textId="77777777" w:rsidR="00E65525" w:rsidRDefault="003F735F" w:rsidP="003F735F">
      <w:pPr>
        <w:ind w:leftChars="50" w:left="105"/>
        <w:rPr>
          <w:rFonts w:ascii="Meiryo UI" w:eastAsia="Meiryo UI" w:hAnsi="Meiryo UI"/>
          <w:b/>
          <w:u w:val="single"/>
        </w:rPr>
      </w:pPr>
      <w:r>
        <w:rPr>
          <w:rFonts w:ascii="Meiryo UI" w:eastAsia="Meiryo UI" w:hAnsi="Meiryo UI" w:hint="eastAsia"/>
        </w:rPr>
        <w:t>〇パートナーズの取組は</w:t>
      </w:r>
      <w:r w:rsidRPr="009667FC">
        <w:rPr>
          <w:rFonts w:ascii="Meiryo UI" w:eastAsia="Meiryo UI" w:hAnsi="Meiryo UI" w:hint="eastAsia"/>
        </w:rPr>
        <w:t>、</w:t>
      </w:r>
      <w:r w:rsidRPr="00227DC8">
        <w:rPr>
          <w:rFonts w:ascii="Meiryo UI" w:eastAsia="Meiryo UI" w:hAnsi="Meiryo UI" w:hint="eastAsia"/>
          <w:b/>
          <w:u w:val="single"/>
        </w:rPr>
        <w:t>ロゴ、バナー、POPなどを活用</w:t>
      </w:r>
      <w:r>
        <w:rPr>
          <w:rFonts w:ascii="Meiryo UI" w:eastAsia="Meiryo UI" w:hAnsi="Meiryo UI" w:hint="eastAsia"/>
        </w:rPr>
        <w:t>し、</w:t>
      </w:r>
      <w:r w:rsidRPr="00227DC8">
        <w:rPr>
          <w:rFonts w:ascii="Meiryo UI" w:eastAsia="Meiryo UI" w:hAnsi="Meiryo UI" w:hint="eastAsia"/>
          <w:b/>
          <w:u w:val="single"/>
        </w:rPr>
        <w:t>パートナーズとしての取組で</w:t>
      </w:r>
    </w:p>
    <w:p w14:paraId="4CE1750F" w14:textId="77777777" w:rsidR="003F735F" w:rsidRDefault="003F735F" w:rsidP="00E65525">
      <w:pPr>
        <w:ind w:leftChars="50" w:left="105" w:firstLineChars="100" w:firstLine="210"/>
        <w:rPr>
          <w:rFonts w:ascii="Meiryo UI" w:eastAsia="Meiryo UI" w:hAnsi="Meiryo UI"/>
        </w:rPr>
      </w:pPr>
      <w:r w:rsidRPr="00227DC8">
        <w:rPr>
          <w:rFonts w:ascii="Meiryo UI" w:eastAsia="Meiryo UI" w:hAnsi="Meiryo UI" w:hint="eastAsia"/>
          <w:b/>
          <w:u w:val="single"/>
        </w:rPr>
        <w:t>あることを対外的にPR</w:t>
      </w:r>
      <w:r>
        <w:rPr>
          <w:rFonts w:ascii="Meiryo UI" w:eastAsia="Meiryo UI" w:hAnsi="Meiryo UI" w:hint="eastAsia"/>
        </w:rPr>
        <w:t>。</w:t>
      </w:r>
    </w:p>
    <w:p w14:paraId="005493C6" w14:textId="77777777" w:rsidR="003F735F" w:rsidRPr="00E65525" w:rsidRDefault="003F735F" w:rsidP="003F735F">
      <w:pPr>
        <w:ind w:leftChars="50" w:left="105"/>
        <w:rPr>
          <w:rFonts w:ascii="Meiryo UI" w:eastAsia="Meiryo UI" w:hAnsi="Meiryo UI"/>
          <w:spacing w:val="-4"/>
        </w:rPr>
      </w:pPr>
      <w:r>
        <w:rPr>
          <w:rFonts w:ascii="Meiryo UI" w:eastAsia="Meiryo UI" w:hAnsi="Meiryo UI" w:hint="eastAsia"/>
        </w:rPr>
        <w:t xml:space="preserve">　⇒</w:t>
      </w:r>
      <w:r>
        <w:rPr>
          <w:rFonts w:ascii="Meiryo UI" w:eastAsia="Meiryo UI" w:hAnsi="Meiryo UI"/>
        </w:rPr>
        <w:t xml:space="preserve"> </w:t>
      </w:r>
      <w:r w:rsidRPr="00E65525">
        <w:rPr>
          <w:rFonts w:ascii="Meiryo UI" w:eastAsia="Meiryo UI" w:hAnsi="Meiryo UI" w:hint="eastAsia"/>
          <w:spacing w:val="-4"/>
        </w:rPr>
        <w:t>会員の皆様の事業活動やマイボトル啓発の取組みの際に、ぜひ</w:t>
      </w:r>
      <w:r w:rsidRPr="00E65525">
        <w:rPr>
          <w:rFonts w:ascii="Meiryo UI" w:eastAsia="Meiryo UI" w:hAnsi="Meiryo UI" w:hint="eastAsia"/>
          <w:b/>
          <w:spacing w:val="-4"/>
          <w:u w:val="single"/>
        </w:rPr>
        <w:t>幅広くご活用下さい</w:t>
      </w:r>
      <w:r w:rsidRPr="00E65525">
        <w:rPr>
          <w:rFonts w:ascii="Meiryo UI" w:eastAsia="Meiryo UI" w:hAnsi="Meiryo UI" w:hint="eastAsia"/>
          <w:spacing w:val="-4"/>
        </w:rPr>
        <w:t>。</w:t>
      </w:r>
    </w:p>
    <w:p w14:paraId="47B5C5CE" w14:textId="400255A9" w:rsidR="00227DC8" w:rsidRPr="00F929DD" w:rsidRDefault="00227DC8" w:rsidP="003F735F">
      <w:pPr>
        <w:ind w:leftChars="50" w:left="105"/>
        <w:rPr>
          <w:rFonts w:ascii="Meiryo UI" w:eastAsia="Meiryo UI" w:hAnsi="Meiryo UI"/>
        </w:rPr>
      </w:pPr>
      <w:r w:rsidRPr="00F929DD">
        <w:rPr>
          <w:rFonts w:ascii="Meiryo UI" w:eastAsia="Meiryo UI" w:hAnsi="Meiryo UI" w:hint="eastAsia"/>
        </w:rPr>
        <w:t xml:space="preserve">　　　※必要な枚数をご連絡いただきましたら発送させていただきます</w:t>
      </w:r>
    </w:p>
    <w:p w14:paraId="349D070B" w14:textId="1A544724" w:rsidR="009667FC" w:rsidRPr="00F929DD" w:rsidRDefault="009667FC" w:rsidP="003F735F">
      <w:pPr>
        <w:ind w:leftChars="50" w:left="105"/>
        <w:rPr>
          <w:rFonts w:ascii="Meiryo UI" w:eastAsia="Meiryo UI" w:hAnsi="Meiryo UI"/>
        </w:rPr>
      </w:pPr>
      <w:r w:rsidRPr="00F929DD">
        <w:rPr>
          <w:rFonts w:ascii="Meiryo UI" w:eastAsia="Meiryo UI" w:hAnsi="Meiryo UI" w:hint="eastAsia"/>
        </w:rPr>
        <w:t>〇パートナーズの取組みを紹介する</w:t>
      </w:r>
      <w:r w:rsidRPr="00F929DD">
        <w:rPr>
          <w:rFonts w:ascii="Meiryo UI" w:eastAsia="Meiryo UI" w:hAnsi="Meiryo UI" w:hint="eastAsia"/>
          <w:b/>
          <w:u w:val="single"/>
        </w:rPr>
        <w:t>チラシ</w:t>
      </w:r>
      <w:r w:rsidRPr="00F929DD">
        <w:rPr>
          <w:rFonts w:ascii="Meiryo UI" w:eastAsia="Meiryo UI" w:hAnsi="Meiryo UI" w:hint="eastAsia"/>
        </w:rPr>
        <w:t>を</w:t>
      </w:r>
      <w:r w:rsidR="00055591" w:rsidRPr="00F929DD">
        <w:rPr>
          <w:rFonts w:ascii="Meiryo UI" w:eastAsia="Meiryo UI" w:hAnsi="Meiryo UI" w:hint="eastAsia"/>
        </w:rPr>
        <w:t>別添のとおり</w:t>
      </w:r>
      <w:r w:rsidRPr="00F929DD">
        <w:rPr>
          <w:rFonts w:ascii="Meiryo UI" w:eastAsia="Meiryo UI" w:hAnsi="Meiryo UI" w:hint="eastAsia"/>
        </w:rPr>
        <w:t>作成し、</w:t>
      </w:r>
      <w:r w:rsidRPr="00F929DD">
        <w:rPr>
          <w:rFonts w:ascii="Meiryo UI" w:eastAsia="Meiryo UI" w:hAnsi="Meiryo UI" w:hint="eastAsia"/>
          <w:b/>
          <w:u w:val="single"/>
        </w:rPr>
        <w:t>イベント等で配布</w:t>
      </w:r>
      <w:r w:rsidRPr="00F929DD">
        <w:rPr>
          <w:rFonts w:ascii="Meiryo UI" w:eastAsia="Meiryo UI" w:hAnsi="Meiryo UI" w:hint="eastAsia"/>
        </w:rPr>
        <w:t>する。</w:t>
      </w:r>
    </w:p>
    <w:p w14:paraId="2372567E" w14:textId="77777777" w:rsidR="00CF50D6" w:rsidRPr="007B3B41" w:rsidRDefault="00CF50D6" w:rsidP="003F735F">
      <w:pPr>
        <w:ind w:leftChars="50" w:left="105"/>
        <w:rPr>
          <w:rFonts w:ascii="Meiryo UI" w:eastAsia="Meiryo UI" w:hAnsi="Meiryo UI"/>
          <w:spacing w:val="-8"/>
        </w:rPr>
      </w:pPr>
      <w:r w:rsidRPr="007B3B41">
        <w:rPr>
          <w:rFonts w:ascii="Meiryo UI" w:eastAsia="Meiryo UI" w:hAnsi="Meiryo UI" w:hint="eastAsia"/>
          <w:spacing w:val="-8"/>
        </w:rPr>
        <w:t>〇</w:t>
      </w:r>
      <w:r w:rsidRPr="007B3B41">
        <w:rPr>
          <w:rFonts w:ascii="Meiryo UI" w:eastAsia="Meiryo UI" w:hAnsi="Meiryo UI" w:hint="eastAsia"/>
          <w:b/>
          <w:spacing w:val="-8"/>
          <w:u w:val="single"/>
        </w:rPr>
        <w:t>マイボトルを活用して給水する人がメリットを享受</w:t>
      </w:r>
      <w:r w:rsidRPr="007B3B41">
        <w:rPr>
          <w:rFonts w:ascii="Meiryo UI" w:eastAsia="Meiryo UI" w:hAnsi="Meiryo UI" w:hint="eastAsia"/>
          <w:spacing w:val="-8"/>
        </w:rPr>
        <w:t>できる</w:t>
      </w:r>
      <w:r w:rsidR="007B3B41" w:rsidRPr="007B3B41">
        <w:rPr>
          <w:rFonts w:ascii="Meiryo UI" w:eastAsia="Meiryo UI" w:hAnsi="Meiryo UI" w:hint="eastAsia"/>
          <w:spacing w:val="-8"/>
        </w:rPr>
        <w:t>システムを構築し、</w:t>
      </w:r>
      <w:r w:rsidR="007B3B41" w:rsidRPr="007B3B41">
        <w:rPr>
          <w:rFonts w:ascii="Meiryo UI" w:eastAsia="Meiryo UI" w:hAnsi="Meiryo UI" w:hint="eastAsia"/>
          <w:b/>
          <w:spacing w:val="-8"/>
          <w:u w:val="single"/>
        </w:rPr>
        <w:t>マイボトルの普及拡大</w:t>
      </w:r>
      <w:r w:rsidR="007B3B41" w:rsidRPr="007B3B41">
        <w:rPr>
          <w:rFonts w:ascii="Meiryo UI" w:eastAsia="Meiryo UI" w:hAnsi="Meiryo UI" w:hint="eastAsia"/>
          <w:spacing w:val="-8"/>
        </w:rPr>
        <w:t>と</w:t>
      </w:r>
      <w:r w:rsidR="007B3B41" w:rsidRPr="007B3B41">
        <w:rPr>
          <w:rFonts w:ascii="Meiryo UI" w:eastAsia="Meiryo UI" w:hAnsi="Meiryo UI" w:hint="eastAsia"/>
          <w:b/>
          <w:spacing w:val="-8"/>
          <w:u w:val="single"/>
        </w:rPr>
        <w:t>効果的なPR</w:t>
      </w:r>
      <w:r w:rsidR="007B3B41" w:rsidRPr="007B3B41">
        <w:rPr>
          <w:rFonts w:ascii="Meiryo UI" w:eastAsia="Meiryo UI" w:hAnsi="Meiryo UI" w:hint="eastAsia"/>
          <w:spacing w:val="-8"/>
        </w:rPr>
        <w:t>を検討。</w:t>
      </w:r>
    </w:p>
    <w:p w14:paraId="7E6E29A9" w14:textId="77777777" w:rsidR="00055591" w:rsidRDefault="009961AA" w:rsidP="00164FF5">
      <w:pPr>
        <w:ind w:leftChars="50" w:left="315" w:hangingChars="100" w:hanging="210"/>
        <w:rPr>
          <w:rFonts w:ascii="Meiryo UI" w:eastAsia="Meiryo UI" w:hAnsi="Meiryo UI"/>
        </w:rPr>
      </w:pPr>
      <w:r>
        <w:rPr>
          <w:rFonts w:ascii="Meiryo UI" w:eastAsia="Meiryo UI" w:hAnsi="Meiryo UI" w:hint="eastAsia"/>
        </w:rPr>
        <w:t>〇マイボトルパートナーズの皆様の</w:t>
      </w:r>
      <w:r w:rsidRPr="00227DC8">
        <w:rPr>
          <w:rFonts w:ascii="Meiryo UI" w:eastAsia="Meiryo UI" w:hAnsi="Meiryo UI" w:hint="eastAsia"/>
          <w:b/>
          <w:u w:val="single"/>
        </w:rPr>
        <w:t>給水スポット設置数を定期的に確認</w:t>
      </w:r>
      <w:r>
        <w:rPr>
          <w:rFonts w:ascii="Meiryo UI" w:eastAsia="Meiryo UI" w:hAnsi="Meiryo UI" w:hint="eastAsia"/>
        </w:rPr>
        <w:t>し、</w:t>
      </w:r>
      <w:r w:rsidRPr="00227DC8">
        <w:rPr>
          <w:rFonts w:ascii="Meiryo UI" w:eastAsia="Meiryo UI" w:hAnsi="Meiryo UI" w:hint="eastAsia"/>
          <w:b/>
          <w:u w:val="single"/>
        </w:rPr>
        <w:t>大阪府HPで進捗状況をPR</w:t>
      </w:r>
      <w:r>
        <w:rPr>
          <w:rFonts w:ascii="Meiryo UI" w:eastAsia="Meiryo UI" w:hAnsi="Meiryo UI" w:hint="eastAsia"/>
        </w:rPr>
        <w:t>。</w:t>
      </w:r>
    </w:p>
    <w:p w14:paraId="746CDBCA" w14:textId="2E39E760" w:rsidR="009961AA" w:rsidRDefault="009961AA" w:rsidP="00055591">
      <w:pPr>
        <w:ind w:leftChars="150" w:left="315"/>
        <w:rPr>
          <w:rFonts w:ascii="Meiryo UI" w:eastAsia="Meiryo UI" w:hAnsi="Meiryo UI"/>
        </w:rPr>
      </w:pPr>
      <w:r>
        <w:rPr>
          <w:rFonts w:ascii="Meiryo UI" w:eastAsia="Meiryo UI" w:hAnsi="Meiryo UI" w:hint="eastAsia"/>
        </w:rPr>
        <w:t>ま</w:t>
      </w:r>
      <w:r w:rsidRPr="00055591">
        <w:rPr>
          <w:rFonts w:ascii="Meiryo UI" w:eastAsia="Meiryo UI" w:hAnsi="Meiryo UI" w:hint="eastAsia"/>
          <w:spacing w:val="-2"/>
        </w:rPr>
        <w:t>た、</w:t>
      </w:r>
      <w:r w:rsidR="00164FF5" w:rsidRPr="00055591">
        <w:rPr>
          <w:rFonts w:ascii="Meiryo UI" w:eastAsia="Meiryo UI" w:hAnsi="Meiryo UI" w:hint="eastAsia"/>
          <w:spacing w:val="-2"/>
        </w:rPr>
        <w:t>府がとりまとめた</w:t>
      </w:r>
      <w:r w:rsidR="00227DC8" w:rsidRPr="00055591">
        <w:rPr>
          <w:rFonts w:ascii="Meiryo UI" w:eastAsia="Meiryo UI" w:hAnsi="Meiryo UI" w:hint="eastAsia"/>
          <w:spacing w:val="-2"/>
        </w:rPr>
        <w:t>情報</w:t>
      </w:r>
      <w:r w:rsidR="00164FF5" w:rsidRPr="00055591">
        <w:rPr>
          <w:rFonts w:ascii="Meiryo UI" w:eastAsia="Meiryo UI" w:hAnsi="Meiryo UI" w:hint="eastAsia"/>
          <w:spacing w:val="-2"/>
        </w:rPr>
        <w:t>については、</w:t>
      </w:r>
      <w:r w:rsidR="00164FF5" w:rsidRPr="00055591">
        <w:rPr>
          <w:rFonts w:ascii="Meiryo UI" w:eastAsia="Meiryo UI" w:hAnsi="Meiryo UI" w:hint="eastAsia"/>
          <w:b/>
          <w:spacing w:val="-2"/>
          <w:u w:val="single"/>
        </w:rPr>
        <w:t>関西広域連合やパートナーズメンバーの皆様と共有</w:t>
      </w:r>
      <w:r w:rsidR="00164FF5" w:rsidRPr="00055591">
        <w:rPr>
          <w:rFonts w:ascii="Meiryo UI" w:eastAsia="Meiryo UI" w:hAnsi="Meiryo UI" w:hint="eastAsia"/>
          <w:spacing w:val="-2"/>
        </w:rPr>
        <w:t>し、</w:t>
      </w:r>
      <w:r w:rsidR="00164FF5" w:rsidRPr="00055591">
        <w:rPr>
          <w:rFonts w:ascii="Meiryo UI" w:eastAsia="Meiryo UI" w:hAnsi="Meiryo UI" w:hint="eastAsia"/>
          <w:b/>
          <w:spacing w:val="-2"/>
          <w:u w:val="single"/>
        </w:rPr>
        <w:t>様々な給水スポットマップで広く周知</w:t>
      </w:r>
      <w:r w:rsidR="00164FF5" w:rsidRPr="00055591">
        <w:rPr>
          <w:rFonts w:ascii="Meiryo UI" w:eastAsia="Meiryo UI" w:hAnsi="Meiryo UI" w:hint="eastAsia"/>
          <w:spacing w:val="-2"/>
        </w:rPr>
        <w:t>を求める。</w:t>
      </w:r>
    </w:p>
    <w:p w14:paraId="0F38C12F" w14:textId="77777777" w:rsidR="00164FF5" w:rsidRDefault="00164FF5" w:rsidP="00164FF5">
      <w:pPr>
        <w:ind w:leftChars="50" w:left="315" w:hangingChars="100" w:hanging="210"/>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sidRPr="00227DC8">
        <w:rPr>
          <w:rFonts w:ascii="Meiryo UI" w:eastAsia="Meiryo UI" w:hAnsi="Meiryo UI" w:hint="eastAsia"/>
          <w:b/>
          <w:u w:val="single"/>
        </w:rPr>
        <w:t>給水スポットの情報発信をされる企業様</w:t>
      </w:r>
      <w:r>
        <w:rPr>
          <w:rFonts w:ascii="Meiryo UI" w:eastAsia="Meiryo UI" w:hAnsi="Meiryo UI" w:hint="eastAsia"/>
        </w:rPr>
        <w:t>におかれましては、</w:t>
      </w:r>
      <w:r w:rsidR="00227DC8" w:rsidRPr="00227DC8">
        <w:rPr>
          <w:rFonts w:ascii="Meiryo UI" w:eastAsia="Meiryo UI" w:hAnsi="Meiryo UI" w:hint="eastAsia"/>
          <w:b/>
          <w:u w:val="single"/>
        </w:rPr>
        <w:t>データの活用・周知</w:t>
      </w:r>
      <w:r w:rsidR="00227DC8">
        <w:rPr>
          <w:rFonts w:ascii="Meiryo UI" w:eastAsia="Meiryo UI" w:hAnsi="Meiryo UI" w:hint="eastAsia"/>
        </w:rPr>
        <w:t>について検討お願いします</w:t>
      </w:r>
      <w:r>
        <w:rPr>
          <w:rFonts w:ascii="Meiryo UI" w:eastAsia="Meiryo UI" w:hAnsi="Meiryo UI" w:hint="eastAsia"/>
        </w:rPr>
        <w:t>。</w:t>
      </w:r>
    </w:p>
    <w:p w14:paraId="0F57D1AA" w14:textId="77777777" w:rsidR="00164FF5" w:rsidRDefault="00164FF5" w:rsidP="00164FF5">
      <w:pPr>
        <w:ind w:leftChars="50" w:left="315" w:hangingChars="100" w:hanging="210"/>
        <w:rPr>
          <w:rFonts w:ascii="Meiryo UI" w:eastAsia="Meiryo UI" w:hAnsi="Meiryo UI"/>
        </w:rPr>
      </w:pPr>
      <w:r>
        <w:rPr>
          <w:rFonts w:ascii="Meiryo UI" w:eastAsia="Meiryo UI" w:hAnsi="Meiryo UI" w:hint="eastAsia"/>
        </w:rPr>
        <w:t>〇</w:t>
      </w:r>
      <w:r w:rsidRPr="00227DC8">
        <w:rPr>
          <w:rFonts w:ascii="Meiryo UI" w:eastAsia="Meiryo UI" w:hAnsi="Meiryo UI" w:hint="eastAsia"/>
          <w:b/>
          <w:u w:val="single"/>
        </w:rPr>
        <w:t>イベント等によるブース出展の機会があれば出展</w:t>
      </w:r>
      <w:r>
        <w:rPr>
          <w:rFonts w:ascii="Meiryo UI" w:eastAsia="Meiryo UI" w:hAnsi="Meiryo UI" w:hint="eastAsia"/>
        </w:rPr>
        <w:t>し、</w:t>
      </w:r>
      <w:r w:rsidRPr="00227DC8">
        <w:rPr>
          <w:rFonts w:ascii="Meiryo UI" w:eastAsia="Meiryo UI" w:hAnsi="Meiryo UI" w:hint="eastAsia"/>
          <w:b/>
          <w:u w:val="single"/>
        </w:rPr>
        <w:t>パートナーズの取組をPR</w:t>
      </w:r>
      <w:r>
        <w:rPr>
          <w:rFonts w:ascii="Meiryo UI" w:eastAsia="Meiryo UI" w:hAnsi="Meiryo UI" w:hint="eastAsia"/>
        </w:rPr>
        <w:t>。</w:t>
      </w:r>
    </w:p>
    <w:p w14:paraId="371312F7" w14:textId="77777777" w:rsidR="00164FF5" w:rsidRDefault="00164FF5" w:rsidP="00164FF5">
      <w:pPr>
        <w:ind w:leftChars="50" w:left="315" w:hangingChars="100" w:hanging="210"/>
        <w:rPr>
          <w:rFonts w:ascii="Meiryo UI" w:eastAsia="Meiryo UI" w:hAnsi="Meiryo UI"/>
          <w:spacing w:val="-4"/>
        </w:rPr>
      </w:pPr>
      <w:r>
        <w:rPr>
          <w:rFonts w:ascii="Meiryo UI" w:eastAsia="Meiryo UI" w:hAnsi="Meiryo UI" w:hint="eastAsia"/>
        </w:rPr>
        <w:t xml:space="preserve">　⇒</w:t>
      </w:r>
      <w:r>
        <w:rPr>
          <w:rFonts w:ascii="Meiryo UI" w:eastAsia="Meiryo UI" w:hAnsi="Meiryo UI"/>
        </w:rPr>
        <w:t xml:space="preserve"> </w:t>
      </w:r>
      <w:r w:rsidRPr="00164FF5">
        <w:rPr>
          <w:rFonts w:ascii="Meiryo UI" w:eastAsia="Meiryo UI" w:hAnsi="Meiryo UI" w:hint="eastAsia"/>
          <w:spacing w:val="-4"/>
        </w:rPr>
        <w:t>マイボトルパートナーズが参画できる</w:t>
      </w:r>
      <w:r w:rsidRPr="00227DC8">
        <w:rPr>
          <w:rFonts w:ascii="Meiryo UI" w:eastAsia="Meiryo UI" w:hAnsi="Meiryo UI" w:hint="eastAsia"/>
          <w:b/>
          <w:spacing w:val="-4"/>
          <w:u w:val="single"/>
        </w:rPr>
        <w:t>イベント等の情報があれば情報提供</w:t>
      </w:r>
      <w:r w:rsidRPr="00164FF5">
        <w:rPr>
          <w:rFonts w:ascii="Meiryo UI" w:eastAsia="Meiryo UI" w:hAnsi="Meiryo UI" w:hint="eastAsia"/>
          <w:spacing w:val="-4"/>
        </w:rPr>
        <w:t>いただきたいと思います。また、パートナーズ</w:t>
      </w:r>
    </w:p>
    <w:p w14:paraId="71CB6E03" w14:textId="77777777" w:rsidR="00164FF5" w:rsidRDefault="00164FF5" w:rsidP="00CF50D6">
      <w:pPr>
        <w:ind w:leftChars="50" w:left="307" w:hangingChars="100" w:hanging="202"/>
        <w:rPr>
          <w:rFonts w:ascii="Meiryo UI" w:eastAsia="Meiryo UI" w:hAnsi="Meiryo UI"/>
        </w:rPr>
      </w:pPr>
      <w:r>
        <w:rPr>
          <w:rFonts w:ascii="Meiryo UI" w:eastAsia="Meiryo UI" w:hAnsi="Meiryo UI" w:hint="eastAsia"/>
          <w:spacing w:val="-4"/>
        </w:rPr>
        <w:t xml:space="preserve">　　　</w:t>
      </w:r>
      <w:r w:rsidRPr="00164FF5">
        <w:rPr>
          <w:rFonts w:ascii="Meiryo UI" w:eastAsia="Meiryo UI" w:hAnsi="Meiryo UI" w:hint="eastAsia"/>
          <w:spacing w:val="-4"/>
        </w:rPr>
        <w:t>で</w:t>
      </w:r>
      <w:r w:rsidR="00227DC8" w:rsidRPr="00227DC8">
        <w:rPr>
          <w:rFonts w:ascii="Meiryo UI" w:eastAsia="Meiryo UI" w:hAnsi="Meiryo UI" w:hint="eastAsia"/>
          <w:b/>
          <w:spacing w:val="-4"/>
          <w:u w:val="single"/>
        </w:rPr>
        <w:t>イベント等への参加が決定した場合には、ご協力</w:t>
      </w:r>
      <w:r w:rsidR="00227DC8">
        <w:rPr>
          <w:rFonts w:ascii="Meiryo UI" w:eastAsia="Meiryo UI" w:hAnsi="Meiryo UI" w:hint="eastAsia"/>
          <w:spacing w:val="-4"/>
        </w:rPr>
        <w:t>よろしくお願いします。</w:t>
      </w:r>
    </w:p>
    <w:p w14:paraId="24485297" w14:textId="77777777" w:rsidR="00164FF5" w:rsidRPr="008C47C8" w:rsidRDefault="00164FF5" w:rsidP="00164FF5">
      <w:pPr>
        <w:ind w:leftChars="50" w:left="315" w:hangingChars="100" w:hanging="210"/>
        <w:rPr>
          <w:rFonts w:ascii="Meiryo UI" w:eastAsia="Meiryo UI" w:hAnsi="Meiryo UI"/>
          <w:b/>
        </w:rPr>
      </w:pPr>
      <w:r w:rsidRPr="008C47C8">
        <w:rPr>
          <w:rFonts w:ascii="Meiryo UI" w:eastAsia="Meiryo UI" w:hAnsi="Meiryo UI" w:hint="eastAsia"/>
          <w:b/>
        </w:rPr>
        <w:t>②取組の連携</w:t>
      </w:r>
    </w:p>
    <w:p w14:paraId="05953B1C" w14:textId="77777777" w:rsidR="00164FF5" w:rsidRDefault="00164FF5" w:rsidP="00164FF5">
      <w:pPr>
        <w:ind w:leftChars="50" w:left="315" w:hangingChars="100" w:hanging="210"/>
        <w:rPr>
          <w:rFonts w:ascii="Meiryo UI" w:eastAsia="Meiryo UI" w:hAnsi="Meiryo UI"/>
        </w:rPr>
      </w:pPr>
      <w:r>
        <w:rPr>
          <w:rFonts w:ascii="Meiryo UI" w:eastAsia="Meiryo UI" w:hAnsi="Meiryo UI" w:hint="eastAsia"/>
        </w:rPr>
        <w:t>〇会員間</w:t>
      </w:r>
      <w:r w:rsidR="00227DC8">
        <w:rPr>
          <w:rFonts w:ascii="Meiryo UI" w:eastAsia="Meiryo UI" w:hAnsi="Meiryo UI" w:hint="eastAsia"/>
        </w:rPr>
        <w:t>での個別連携、府が関与しない取組の展開についても、パートナーズ関連の取組と位置付けて広く取組みを展開していく。</w:t>
      </w:r>
    </w:p>
    <w:p w14:paraId="490942E4" w14:textId="77777777" w:rsidR="00227DC8" w:rsidRDefault="00227DC8" w:rsidP="00164FF5">
      <w:pPr>
        <w:ind w:leftChars="50" w:left="315" w:hangingChars="100" w:hanging="210"/>
        <w:rPr>
          <w:rFonts w:ascii="Meiryo UI" w:eastAsia="Meiryo UI" w:hAnsi="Meiryo UI"/>
        </w:rPr>
      </w:pPr>
      <w:r>
        <w:rPr>
          <w:rFonts w:ascii="Meiryo UI" w:eastAsia="Meiryo UI" w:hAnsi="Meiryo UI" w:hint="eastAsia"/>
        </w:rPr>
        <w:t>〇</w:t>
      </w:r>
      <w:r w:rsidRPr="00CF50D6">
        <w:rPr>
          <w:rFonts w:ascii="Meiryo UI" w:eastAsia="Meiryo UI" w:hAnsi="Meiryo UI" w:hint="eastAsia"/>
          <w:b/>
          <w:u w:val="single"/>
        </w:rPr>
        <w:t>取組内容は会員間で共有</w:t>
      </w:r>
      <w:r>
        <w:rPr>
          <w:rFonts w:ascii="Meiryo UI" w:eastAsia="Meiryo UI" w:hAnsi="Meiryo UI" w:hint="eastAsia"/>
        </w:rPr>
        <w:t>するとともに、府の広報等にも活用し、さらなる啓発につなげる。</w:t>
      </w:r>
    </w:p>
    <w:p w14:paraId="0357F4A1" w14:textId="77777777" w:rsidR="00E65525" w:rsidRDefault="00227DC8" w:rsidP="00CF50D6">
      <w:pPr>
        <w:ind w:leftChars="50" w:left="525" w:hangingChars="200" w:hanging="420"/>
        <w:rPr>
          <w:rFonts w:ascii="Meiryo UI" w:eastAsia="Meiryo UI" w:hAnsi="Meiryo UI"/>
        </w:rPr>
      </w:pPr>
      <w:r>
        <w:rPr>
          <w:rFonts w:ascii="Meiryo UI" w:eastAsia="Meiryo UI" w:hAnsi="Meiryo UI" w:hint="eastAsia"/>
        </w:rPr>
        <w:t xml:space="preserve">　⇒ </w:t>
      </w:r>
      <w:r w:rsidRPr="00CF50D6">
        <w:rPr>
          <w:rFonts w:ascii="Meiryo UI" w:eastAsia="Meiryo UI" w:hAnsi="Meiryo UI" w:hint="eastAsia"/>
          <w:b/>
          <w:u w:val="single"/>
        </w:rPr>
        <w:t>取組情報は、事務局に随時情報共有してください</w:t>
      </w:r>
      <w:r>
        <w:rPr>
          <w:rFonts w:ascii="Meiryo UI" w:eastAsia="Meiryo UI" w:hAnsi="Meiryo UI" w:hint="eastAsia"/>
        </w:rPr>
        <w:t>。</w:t>
      </w:r>
      <w:r w:rsidR="00E65525">
        <w:rPr>
          <w:rFonts w:ascii="Meiryo UI" w:eastAsia="Meiryo UI" w:hAnsi="Meiryo UI" w:hint="eastAsia"/>
        </w:rPr>
        <w:t>また、取組の実施にあたり、会員の協力が必要な場合、　事務局に情報提供いただきましたら、会員に呼びかけ等を実施します。</w:t>
      </w:r>
    </w:p>
    <w:p w14:paraId="6050891F" w14:textId="77777777" w:rsidR="009961AA" w:rsidRPr="008C47C8" w:rsidRDefault="009961AA" w:rsidP="009961AA">
      <w:pPr>
        <w:rPr>
          <w:rFonts w:ascii="Meiryo UI" w:eastAsia="Meiryo UI" w:hAnsi="Meiryo UI"/>
          <w:b/>
        </w:rPr>
      </w:pPr>
      <w:r w:rsidRPr="008C47C8">
        <w:rPr>
          <w:rFonts w:ascii="Meiryo UI" w:eastAsia="Meiryo UI" w:hAnsi="Meiryo UI" w:hint="eastAsia"/>
          <w:b/>
        </w:rPr>
        <w:t xml:space="preserve"> </w:t>
      </w:r>
      <w:r w:rsidR="00E65525" w:rsidRPr="008C47C8">
        <w:rPr>
          <w:rFonts w:ascii="Meiryo UI" w:eastAsia="Meiryo UI" w:hAnsi="Meiryo UI" w:hint="eastAsia"/>
          <w:b/>
        </w:rPr>
        <w:t>③パートナーズ会議</w:t>
      </w:r>
    </w:p>
    <w:p w14:paraId="0CA952CA" w14:textId="3F977CE4" w:rsidR="008C47C8" w:rsidRDefault="009961AA" w:rsidP="008C47C8">
      <w:pPr>
        <w:ind w:left="315" w:hangingChars="150" w:hanging="315"/>
        <w:rPr>
          <w:rFonts w:ascii="Meiryo UI" w:eastAsia="Meiryo UI" w:hAnsi="Meiryo UI"/>
        </w:rPr>
      </w:pPr>
      <w:r>
        <w:rPr>
          <w:rFonts w:ascii="Meiryo UI" w:eastAsia="Meiryo UI" w:hAnsi="Meiryo UI" w:hint="eastAsia"/>
        </w:rPr>
        <w:t xml:space="preserve">　〇</w:t>
      </w:r>
      <w:r w:rsidR="00E65525">
        <w:rPr>
          <w:rFonts w:ascii="Meiryo UI" w:eastAsia="Meiryo UI" w:hAnsi="Meiryo UI" w:hint="eastAsia"/>
        </w:rPr>
        <w:t>次回のパートナーズ会議を</w:t>
      </w:r>
      <w:r w:rsidR="00E65525" w:rsidRPr="00CF50D6">
        <w:rPr>
          <w:rFonts w:ascii="Meiryo UI" w:eastAsia="Meiryo UI" w:hAnsi="Meiryo UI" w:hint="eastAsia"/>
          <w:b/>
          <w:u w:val="single"/>
        </w:rPr>
        <w:t>令和３</w:t>
      </w:r>
      <w:r w:rsidR="00E65525" w:rsidRPr="00FD5CF0">
        <w:rPr>
          <w:rFonts w:ascii="Meiryo UI" w:eastAsia="Meiryo UI" w:hAnsi="Meiryo UI" w:hint="eastAsia"/>
          <w:b/>
          <w:u w:val="single"/>
        </w:rPr>
        <w:t>年</w:t>
      </w:r>
      <w:r w:rsidR="0070419C" w:rsidRPr="00FD5CF0">
        <w:rPr>
          <w:rFonts w:ascii="Meiryo UI" w:eastAsia="Meiryo UI" w:hAnsi="Meiryo UI" w:hint="eastAsia"/>
          <w:b/>
          <w:u w:val="single"/>
        </w:rPr>
        <w:t>10</w:t>
      </w:r>
      <w:r w:rsidR="00E65525" w:rsidRPr="00FD5CF0">
        <w:rPr>
          <w:rFonts w:ascii="Meiryo UI" w:eastAsia="Meiryo UI" w:hAnsi="Meiryo UI" w:hint="eastAsia"/>
          <w:b/>
          <w:u w:val="single"/>
        </w:rPr>
        <w:t>月</w:t>
      </w:r>
      <w:r w:rsidR="00E65525" w:rsidRPr="00FD5CF0">
        <w:rPr>
          <w:rFonts w:ascii="Meiryo UI" w:eastAsia="Meiryo UI" w:hAnsi="Meiryo UI" w:hint="eastAsia"/>
        </w:rPr>
        <w:t>頃</w:t>
      </w:r>
      <w:r w:rsidR="00E65525">
        <w:rPr>
          <w:rFonts w:ascii="Meiryo UI" w:eastAsia="Meiryo UI" w:hAnsi="Meiryo UI" w:hint="eastAsia"/>
        </w:rPr>
        <w:t>に開催予定。</w:t>
      </w:r>
    </w:p>
    <w:p w14:paraId="56D9D1C5" w14:textId="77777777" w:rsidR="00E65525" w:rsidRPr="00E65525" w:rsidRDefault="00E65525" w:rsidP="00E65525">
      <w:pPr>
        <w:ind w:left="315" w:hangingChars="150" w:hanging="315"/>
        <w:rPr>
          <w:rFonts w:ascii="Meiryo UI" w:eastAsia="Meiryo UI" w:hAnsi="Meiryo UI"/>
        </w:rPr>
      </w:pPr>
      <w:r>
        <w:rPr>
          <w:rFonts w:ascii="Meiryo UI" w:eastAsia="Meiryo UI" w:hAnsi="Meiryo UI" w:hint="eastAsia"/>
        </w:rPr>
        <w:t xml:space="preserve">　〇</w:t>
      </w:r>
      <w:r w:rsidRPr="00055591">
        <w:rPr>
          <w:rFonts w:ascii="Meiryo UI" w:eastAsia="Meiryo UI" w:hAnsi="Meiryo UI" w:hint="eastAsia"/>
          <w:b/>
          <w:spacing w:val="2"/>
          <w:u w:val="single"/>
        </w:rPr>
        <w:t>メンバーの拡大の呼びかけを継続して実施</w:t>
      </w:r>
      <w:r w:rsidRPr="00055591">
        <w:rPr>
          <w:rFonts w:ascii="Meiryo UI" w:eastAsia="Meiryo UI" w:hAnsi="Meiryo UI" w:hint="eastAsia"/>
          <w:spacing w:val="2"/>
        </w:rPr>
        <w:t>します。各メンバーにおかれましても、関心のある方々への積極的な呼びかけをお願い致します。</w:t>
      </w:r>
    </w:p>
    <w:p w14:paraId="7D5149DB" w14:textId="77777777" w:rsidR="008C47C8" w:rsidRDefault="008C47C8" w:rsidP="00CB1086">
      <w:pPr>
        <w:adjustRightInd w:val="0"/>
        <w:snapToGrid w:val="0"/>
        <w:rPr>
          <w:rFonts w:ascii="Meiryo UI" w:eastAsia="Meiryo UI" w:hAnsi="Meiryo UI"/>
          <w:b/>
          <w:sz w:val="22"/>
        </w:rPr>
      </w:pPr>
    </w:p>
    <w:p w14:paraId="328B47DA" w14:textId="77777777" w:rsidR="008C47C8" w:rsidRDefault="008C47C8" w:rsidP="00CB1086">
      <w:pPr>
        <w:adjustRightInd w:val="0"/>
        <w:snapToGrid w:val="0"/>
        <w:rPr>
          <w:rFonts w:ascii="Meiryo UI" w:eastAsia="Meiryo UI" w:hAnsi="Meiryo UI"/>
          <w:b/>
          <w:sz w:val="22"/>
        </w:rPr>
      </w:pPr>
      <w:r>
        <w:rPr>
          <w:rFonts w:ascii="Meiryo UI" w:eastAsia="Meiryo UI" w:hAnsi="Meiryo UI" w:hint="eastAsia"/>
          <w:b/>
          <w:sz w:val="22"/>
        </w:rPr>
        <w:t>（３）確認・留意事項</w:t>
      </w:r>
    </w:p>
    <w:p w14:paraId="24504240" w14:textId="77777777" w:rsidR="008C47C8" w:rsidRPr="008C47C8" w:rsidRDefault="008C47C8" w:rsidP="008C47C8">
      <w:pPr>
        <w:adjustRightInd w:val="0"/>
        <w:snapToGrid w:val="0"/>
        <w:ind w:firstLineChars="50" w:firstLine="110"/>
        <w:rPr>
          <w:rFonts w:ascii="Meiryo UI" w:eastAsia="Meiryo UI" w:hAnsi="Meiryo UI"/>
          <w:sz w:val="22"/>
        </w:rPr>
      </w:pPr>
      <w:r w:rsidRPr="008C47C8">
        <w:rPr>
          <w:rFonts w:ascii="Meiryo UI" w:eastAsia="Meiryo UI" w:hAnsi="Meiryo UI" w:hint="eastAsia"/>
          <w:sz w:val="22"/>
        </w:rPr>
        <w:t>〇</w:t>
      </w:r>
      <w:r>
        <w:rPr>
          <w:rFonts w:ascii="Meiryo UI" w:eastAsia="Meiryo UI" w:hAnsi="Meiryo UI" w:hint="eastAsia"/>
          <w:sz w:val="22"/>
        </w:rPr>
        <w:t>担当者連絡先（メールアドレス）のある名簿を会員間で共有します。</w:t>
      </w:r>
    </w:p>
    <w:p w14:paraId="360A52BD" w14:textId="77777777" w:rsidR="008C47C8" w:rsidRDefault="008C47C8" w:rsidP="00CB1086">
      <w:pPr>
        <w:adjustRightInd w:val="0"/>
        <w:snapToGrid w:val="0"/>
        <w:rPr>
          <w:rFonts w:ascii="Meiryo UI" w:eastAsia="Meiryo UI" w:hAnsi="Meiryo UI"/>
          <w:b/>
          <w:sz w:val="22"/>
        </w:rPr>
      </w:pPr>
    </w:p>
    <w:p w14:paraId="4514ED0F" w14:textId="77777777" w:rsidR="00CB1086" w:rsidRPr="00CB1086" w:rsidRDefault="008C47C8" w:rsidP="00CB1086">
      <w:pPr>
        <w:adjustRightInd w:val="0"/>
        <w:snapToGrid w:val="0"/>
        <w:rPr>
          <w:rFonts w:ascii="Meiryo UI" w:eastAsia="Meiryo UI" w:hAnsi="Meiryo UI"/>
          <w:b/>
          <w:sz w:val="22"/>
        </w:rPr>
      </w:pPr>
      <w:r>
        <w:rPr>
          <w:rFonts w:ascii="Meiryo UI" w:eastAsia="Meiryo UI" w:hAnsi="Meiryo UI" w:hint="eastAsia"/>
          <w:b/>
          <w:sz w:val="22"/>
        </w:rPr>
        <w:t>（４）</w:t>
      </w:r>
      <w:r w:rsidR="00CB1086" w:rsidRPr="00CB1086">
        <w:rPr>
          <w:rFonts w:ascii="Meiryo UI" w:eastAsia="Meiryo UI" w:hAnsi="Meiryo UI" w:hint="eastAsia"/>
          <w:b/>
          <w:sz w:val="22"/>
        </w:rPr>
        <w:t>会員の皆様へのお願い</w:t>
      </w:r>
    </w:p>
    <w:p w14:paraId="4ED72E77" w14:textId="77777777" w:rsidR="00CB1086" w:rsidRDefault="00CB1086" w:rsidP="008C47C8">
      <w:pPr>
        <w:adjustRightInd w:val="0"/>
        <w:snapToGrid w:val="0"/>
        <w:ind w:leftChars="50" w:left="315" w:hangingChars="100" w:hanging="210"/>
        <w:rPr>
          <w:rFonts w:ascii="Meiryo UI" w:eastAsia="Meiryo UI" w:hAnsi="Meiryo UI"/>
        </w:rPr>
      </w:pPr>
      <w:r w:rsidRPr="00CB1086">
        <w:rPr>
          <w:rFonts w:ascii="Meiryo UI" w:eastAsia="Meiryo UI" w:hAnsi="Meiryo UI" w:hint="eastAsia"/>
        </w:rPr>
        <w:t>〇様々な立場、特徴や考え方を持つ</w:t>
      </w:r>
      <w:r w:rsidR="008C47C8">
        <w:rPr>
          <w:rFonts w:ascii="Meiryo UI" w:eastAsia="Meiryo UI" w:hAnsi="Meiryo UI" w:hint="eastAsia"/>
        </w:rPr>
        <w:t>会員が、多様なアイデアを持ち寄って、取組の可能性を広げる場としたいと考えています。</w:t>
      </w:r>
    </w:p>
    <w:p w14:paraId="1C1A928E" w14:textId="555397B7" w:rsidR="00CB1086" w:rsidRDefault="00CB1086" w:rsidP="00055591">
      <w:pPr>
        <w:adjustRightInd w:val="0"/>
        <w:snapToGrid w:val="0"/>
        <w:ind w:leftChars="50" w:left="315" w:hangingChars="100" w:hanging="210"/>
        <w:rPr>
          <w:rFonts w:ascii="Meiryo UI" w:eastAsia="Meiryo UI" w:hAnsi="Meiryo UI"/>
        </w:rPr>
      </w:pPr>
      <w:r>
        <w:rPr>
          <w:rFonts w:ascii="Meiryo UI" w:eastAsia="Meiryo UI" w:hAnsi="Meiryo UI" w:hint="eastAsia"/>
        </w:rPr>
        <w:t>〇通常の事業等活動に加え、パートナ</w:t>
      </w:r>
      <w:r w:rsidR="008C47C8">
        <w:rPr>
          <w:rFonts w:ascii="Meiryo UI" w:eastAsia="Meiryo UI" w:hAnsi="Meiryo UI" w:hint="eastAsia"/>
        </w:rPr>
        <w:t>ーズの趣旨に合致した新たな取組についても検討、実施いただきたいと考えています。（内容や時期について制約を設けるものではありません</w:t>
      </w:r>
      <w:r>
        <w:rPr>
          <w:rFonts w:ascii="Meiryo UI" w:eastAsia="Meiryo UI" w:hAnsi="Meiryo UI" w:hint="eastAsia"/>
        </w:rPr>
        <w:t>）</w:t>
      </w:r>
    </w:p>
    <w:p w14:paraId="02F01F73" w14:textId="77777777" w:rsidR="00055591" w:rsidRPr="00055591" w:rsidRDefault="00055591" w:rsidP="00055591">
      <w:pPr>
        <w:adjustRightInd w:val="0"/>
        <w:snapToGrid w:val="0"/>
        <w:ind w:leftChars="50" w:left="315" w:hangingChars="100" w:hanging="210"/>
        <w:rPr>
          <w:rFonts w:ascii="Meiryo UI" w:eastAsia="Meiryo UI" w:hAnsi="Meiryo UI"/>
        </w:rPr>
      </w:pPr>
    </w:p>
    <w:p w14:paraId="42750CB4" w14:textId="77777777" w:rsidR="00CB1086" w:rsidRPr="00CB1086" w:rsidRDefault="008C47C8" w:rsidP="008C47C8">
      <w:pPr>
        <w:adjustRightInd w:val="0"/>
        <w:snapToGrid w:val="0"/>
        <w:jc w:val="right"/>
        <w:rPr>
          <w:rFonts w:ascii="Meiryo UI" w:eastAsia="Meiryo UI" w:hAnsi="Meiryo UI"/>
          <w:spacing w:val="-4"/>
        </w:rPr>
      </w:pPr>
      <w:r>
        <w:rPr>
          <w:rFonts w:ascii="Meiryo UI" w:eastAsia="Meiryo UI" w:hAnsi="Meiryo UI" w:hint="eastAsia"/>
          <w:spacing w:val="-4"/>
        </w:rPr>
        <w:t>以上</w:t>
      </w:r>
    </w:p>
    <w:sectPr w:rsidR="00CB1086" w:rsidRPr="00CB1086" w:rsidSect="007B3B41">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77AE" w14:textId="77777777" w:rsidR="00E65525" w:rsidRDefault="00E65525" w:rsidP="00D269AA">
      <w:r>
        <w:separator/>
      </w:r>
    </w:p>
  </w:endnote>
  <w:endnote w:type="continuationSeparator" w:id="0">
    <w:p w14:paraId="0FCD24F8" w14:textId="77777777" w:rsidR="00E65525" w:rsidRDefault="00E65525" w:rsidP="00D2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3918" w14:textId="77777777" w:rsidR="00E65525" w:rsidRDefault="00E65525" w:rsidP="00D269AA">
      <w:r>
        <w:separator/>
      </w:r>
    </w:p>
  </w:footnote>
  <w:footnote w:type="continuationSeparator" w:id="0">
    <w:p w14:paraId="1F99FEBE" w14:textId="77777777" w:rsidR="00E65525" w:rsidRDefault="00E65525" w:rsidP="00D2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C52"/>
    <w:multiLevelType w:val="hybridMultilevel"/>
    <w:tmpl w:val="D5D60E16"/>
    <w:lvl w:ilvl="0" w:tplc="CE2AADA2">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3C0511"/>
    <w:multiLevelType w:val="hybridMultilevel"/>
    <w:tmpl w:val="2D64CEDA"/>
    <w:lvl w:ilvl="0" w:tplc="1E16B47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41E40A7C"/>
    <w:multiLevelType w:val="hybridMultilevel"/>
    <w:tmpl w:val="E902A086"/>
    <w:lvl w:ilvl="0" w:tplc="DCA8D7D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3F0FB7"/>
    <w:multiLevelType w:val="hybridMultilevel"/>
    <w:tmpl w:val="86E8D7D6"/>
    <w:lvl w:ilvl="0" w:tplc="422277CE">
      <w:start w:val="1"/>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5E4E13AC"/>
    <w:multiLevelType w:val="hybridMultilevel"/>
    <w:tmpl w:val="B324DE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02950"/>
    <w:multiLevelType w:val="hybridMultilevel"/>
    <w:tmpl w:val="2D64CEDA"/>
    <w:lvl w:ilvl="0" w:tplc="1E16B472">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6B087217"/>
    <w:multiLevelType w:val="hybridMultilevel"/>
    <w:tmpl w:val="19F2E23E"/>
    <w:lvl w:ilvl="0" w:tplc="A6662844">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BD0631"/>
    <w:multiLevelType w:val="hybridMultilevel"/>
    <w:tmpl w:val="B56462B0"/>
    <w:lvl w:ilvl="0" w:tplc="DCA8D7D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E"/>
    <w:rsid w:val="000068F4"/>
    <w:rsid w:val="00051FA1"/>
    <w:rsid w:val="00055591"/>
    <w:rsid w:val="000C20B9"/>
    <w:rsid w:val="000E4A7E"/>
    <w:rsid w:val="00121A6C"/>
    <w:rsid w:val="00164FF5"/>
    <w:rsid w:val="0019267A"/>
    <w:rsid w:val="00194AC7"/>
    <w:rsid w:val="00194B91"/>
    <w:rsid w:val="00227DC8"/>
    <w:rsid w:val="00283705"/>
    <w:rsid w:val="003D6A40"/>
    <w:rsid w:val="003E4617"/>
    <w:rsid w:val="003F5515"/>
    <w:rsid w:val="003F735F"/>
    <w:rsid w:val="00423846"/>
    <w:rsid w:val="00430E5C"/>
    <w:rsid w:val="00432106"/>
    <w:rsid w:val="00454927"/>
    <w:rsid w:val="0049415E"/>
    <w:rsid w:val="004C50D0"/>
    <w:rsid w:val="00562195"/>
    <w:rsid w:val="005A671E"/>
    <w:rsid w:val="005C68EA"/>
    <w:rsid w:val="006341CD"/>
    <w:rsid w:val="00655C5C"/>
    <w:rsid w:val="006C431A"/>
    <w:rsid w:val="006C64DC"/>
    <w:rsid w:val="006D61B7"/>
    <w:rsid w:val="0070419C"/>
    <w:rsid w:val="007B3B41"/>
    <w:rsid w:val="007F3E13"/>
    <w:rsid w:val="00801A05"/>
    <w:rsid w:val="008671BE"/>
    <w:rsid w:val="008C47C8"/>
    <w:rsid w:val="00900B3C"/>
    <w:rsid w:val="0090212C"/>
    <w:rsid w:val="00943BDE"/>
    <w:rsid w:val="009520CD"/>
    <w:rsid w:val="009667FC"/>
    <w:rsid w:val="00984412"/>
    <w:rsid w:val="009961AA"/>
    <w:rsid w:val="009B0352"/>
    <w:rsid w:val="00A239E6"/>
    <w:rsid w:val="00A34A48"/>
    <w:rsid w:val="00A76C35"/>
    <w:rsid w:val="00A90E1D"/>
    <w:rsid w:val="00AA27AC"/>
    <w:rsid w:val="00AF7540"/>
    <w:rsid w:val="00B07EBB"/>
    <w:rsid w:val="00B234C8"/>
    <w:rsid w:val="00B24CCC"/>
    <w:rsid w:val="00B47321"/>
    <w:rsid w:val="00B504BC"/>
    <w:rsid w:val="00BD79ED"/>
    <w:rsid w:val="00C27350"/>
    <w:rsid w:val="00C34C9E"/>
    <w:rsid w:val="00C865F9"/>
    <w:rsid w:val="00CB1086"/>
    <w:rsid w:val="00CB4672"/>
    <w:rsid w:val="00CF117B"/>
    <w:rsid w:val="00CF50D6"/>
    <w:rsid w:val="00CF62EC"/>
    <w:rsid w:val="00D269AA"/>
    <w:rsid w:val="00D43BD8"/>
    <w:rsid w:val="00D72866"/>
    <w:rsid w:val="00D9593E"/>
    <w:rsid w:val="00DA6FE9"/>
    <w:rsid w:val="00E006EA"/>
    <w:rsid w:val="00E466EB"/>
    <w:rsid w:val="00E5230C"/>
    <w:rsid w:val="00E602FB"/>
    <w:rsid w:val="00E64E26"/>
    <w:rsid w:val="00E65525"/>
    <w:rsid w:val="00EC69E0"/>
    <w:rsid w:val="00F2153E"/>
    <w:rsid w:val="00F22CC6"/>
    <w:rsid w:val="00F804E4"/>
    <w:rsid w:val="00F929DD"/>
    <w:rsid w:val="00FB6D23"/>
    <w:rsid w:val="00FD5CF0"/>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E48D8C4"/>
  <w15:chartTrackingRefBased/>
  <w15:docId w15:val="{424E7243-DC12-4F06-84C6-CAA77818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4BC"/>
    <w:pPr>
      <w:ind w:leftChars="400" w:left="840"/>
    </w:pPr>
  </w:style>
  <w:style w:type="paragraph" w:styleId="a4">
    <w:name w:val="header"/>
    <w:basedOn w:val="a"/>
    <w:link w:val="a5"/>
    <w:uiPriority w:val="99"/>
    <w:unhideWhenUsed/>
    <w:rsid w:val="00D269AA"/>
    <w:pPr>
      <w:tabs>
        <w:tab w:val="center" w:pos="4252"/>
        <w:tab w:val="right" w:pos="8504"/>
      </w:tabs>
      <w:snapToGrid w:val="0"/>
    </w:pPr>
  </w:style>
  <w:style w:type="character" w:customStyle="1" w:styleId="a5">
    <w:name w:val="ヘッダー (文字)"/>
    <w:basedOn w:val="a0"/>
    <w:link w:val="a4"/>
    <w:uiPriority w:val="99"/>
    <w:rsid w:val="00D269AA"/>
  </w:style>
  <w:style w:type="paragraph" w:styleId="a6">
    <w:name w:val="footer"/>
    <w:basedOn w:val="a"/>
    <w:link w:val="a7"/>
    <w:uiPriority w:val="99"/>
    <w:unhideWhenUsed/>
    <w:rsid w:val="00D269AA"/>
    <w:pPr>
      <w:tabs>
        <w:tab w:val="center" w:pos="4252"/>
        <w:tab w:val="right" w:pos="8504"/>
      </w:tabs>
      <w:snapToGrid w:val="0"/>
    </w:pPr>
  </w:style>
  <w:style w:type="character" w:customStyle="1" w:styleId="a7">
    <w:name w:val="フッター (文字)"/>
    <w:basedOn w:val="a0"/>
    <w:link w:val="a6"/>
    <w:uiPriority w:val="99"/>
    <w:rsid w:val="00D269AA"/>
  </w:style>
  <w:style w:type="paragraph" w:styleId="a8">
    <w:name w:val="Balloon Text"/>
    <w:basedOn w:val="a"/>
    <w:link w:val="a9"/>
    <w:uiPriority w:val="99"/>
    <w:semiHidden/>
    <w:unhideWhenUsed/>
    <w:rsid w:val="00D269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9AA"/>
    <w:rPr>
      <w:rFonts w:asciiTheme="majorHAnsi" w:eastAsiaTheme="majorEastAsia" w:hAnsiTheme="majorHAnsi" w:cstheme="majorBidi"/>
      <w:sz w:val="18"/>
      <w:szCs w:val="18"/>
    </w:rPr>
  </w:style>
  <w:style w:type="table" w:styleId="aa">
    <w:name w:val="Table Grid"/>
    <w:basedOn w:val="a1"/>
    <w:uiPriority w:val="39"/>
    <w:rsid w:val="00F2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9B0352"/>
    <w:pPr>
      <w:jc w:val="right"/>
    </w:pPr>
    <w:rPr>
      <w:rFonts w:ascii="Meiryo UI" w:eastAsia="Meiryo UI" w:hAnsi="Meiryo UI"/>
    </w:rPr>
  </w:style>
  <w:style w:type="character" w:customStyle="1" w:styleId="ac">
    <w:name w:val="結語 (文字)"/>
    <w:basedOn w:val="a0"/>
    <w:link w:val="ab"/>
    <w:uiPriority w:val="99"/>
    <w:rsid w:val="009B0352"/>
    <w:rPr>
      <w:rFonts w:ascii="Meiryo UI" w:eastAsia="Meiryo UI" w:hAnsi="Meiryo UI"/>
    </w:rPr>
  </w:style>
  <w:style w:type="character" w:styleId="ad">
    <w:name w:val="annotation reference"/>
    <w:basedOn w:val="a0"/>
    <w:uiPriority w:val="99"/>
    <w:semiHidden/>
    <w:unhideWhenUsed/>
    <w:rsid w:val="00E006EA"/>
    <w:rPr>
      <w:sz w:val="18"/>
      <w:szCs w:val="18"/>
    </w:rPr>
  </w:style>
  <w:style w:type="paragraph" w:styleId="ae">
    <w:name w:val="annotation text"/>
    <w:basedOn w:val="a"/>
    <w:link w:val="af"/>
    <w:uiPriority w:val="99"/>
    <w:semiHidden/>
    <w:unhideWhenUsed/>
    <w:rsid w:val="00E006EA"/>
    <w:pPr>
      <w:jc w:val="left"/>
    </w:pPr>
  </w:style>
  <w:style w:type="character" w:customStyle="1" w:styleId="af">
    <w:name w:val="コメント文字列 (文字)"/>
    <w:basedOn w:val="a0"/>
    <w:link w:val="ae"/>
    <w:uiPriority w:val="99"/>
    <w:semiHidden/>
    <w:rsid w:val="00E006EA"/>
  </w:style>
  <w:style w:type="paragraph" w:styleId="af0">
    <w:name w:val="annotation subject"/>
    <w:basedOn w:val="ae"/>
    <w:next w:val="ae"/>
    <w:link w:val="af1"/>
    <w:uiPriority w:val="99"/>
    <w:semiHidden/>
    <w:unhideWhenUsed/>
    <w:rsid w:val="00E006EA"/>
    <w:rPr>
      <w:b/>
      <w:bCs/>
    </w:rPr>
  </w:style>
  <w:style w:type="character" w:customStyle="1" w:styleId="af1">
    <w:name w:val="コメント内容 (文字)"/>
    <w:basedOn w:val="af"/>
    <w:link w:val="af0"/>
    <w:uiPriority w:val="99"/>
    <w:semiHidden/>
    <w:rsid w:val="00E00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EF4D-926F-4664-AA10-F32835A5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上門　卓矢</dc:creator>
  <cp:keywords/>
  <dc:description/>
  <cp:lastModifiedBy>上川　真依</cp:lastModifiedBy>
  <cp:revision>2</cp:revision>
  <cp:lastPrinted>2021-07-11T05:11:00Z</cp:lastPrinted>
  <dcterms:created xsi:type="dcterms:W3CDTF">2021-07-20T08:20:00Z</dcterms:created>
  <dcterms:modified xsi:type="dcterms:W3CDTF">2021-07-20T08:20:00Z</dcterms:modified>
</cp:coreProperties>
</file>