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8408" w14:textId="13EAB8A8" w:rsidR="00A2478E" w:rsidRPr="0050324C" w:rsidRDefault="00FA5233" w:rsidP="00A2478E">
      <w:pPr>
        <w:wordWrap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int="eastAsia"/>
        </w:rPr>
        <w:t xml:space="preserve">　　　　　</w:t>
      </w:r>
      <w:r w:rsidR="00447B73">
        <w:rPr>
          <w:rFonts w:hint="eastAsia"/>
        </w:rPr>
        <w:t xml:space="preserve">　　　　　　　　　　　　　　　　　　　　　</w:t>
      </w:r>
      <w:r w:rsidR="00A2478E" w:rsidRPr="00AB408E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4"/>
        </w:rPr>
        <w:t>学保安兵実第</w:t>
      </w:r>
      <w:r w:rsidR="001633B2" w:rsidRPr="00AB408E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4"/>
        </w:rPr>
        <w:t>１</w:t>
      </w:r>
      <w:r w:rsidR="00AB408E" w:rsidRPr="00AB408E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4"/>
        </w:rPr>
        <w:t>７</w:t>
      </w:r>
      <w:r w:rsidR="00A2478E" w:rsidRPr="00AB408E">
        <w:rPr>
          <w:rFonts w:hAnsi="ＭＳ 明朝" w:cs="ＭＳ 明朝" w:hint="eastAsia"/>
          <w:color w:val="000000"/>
          <w:spacing w:val="1"/>
          <w:kern w:val="0"/>
          <w:szCs w:val="24"/>
          <w:fitText w:val="2563" w:id="-1227090944"/>
        </w:rPr>
        <w:t>号</w:t>
      </w:r>
      <w:r w:rsidR="00A2478E" w:rsidRPr="0050324C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14:paraId="54A3DBBB" w14:textId="5E3DB49C" w:rsidR="00A2478E" w:rsidRPr="0050324C" w:rsidRDefault="00A2478E" w:rsidP="00A2478E">
      <w:pPr>
        <w:wordWrap w:val="0"/>
        <w:overflowPunct w:val="0"/>
        <w:jc w:val="righ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3553E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3"/>
        </w:rPr>
        <w:t>令和５年</w:t>
      </w:r>
      <w:r w:rsidR="000A4E23" w:rsidRPr="003553E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3"/>
        </w:rPr>
        <w:t>８</w:t>
      </w:r>
      <w:r w:rsidRPr="003553E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3"/>
        </w:rPr>
        <w:t>月</w:t>
      </w:r>
      <w:r w:rsidR="003553E2" w:rsidRPr="003553E2">
        <w:rPr>
          <w:rFonts w:hAnsi="ＭＳ 明朝" w:cs="ＭＳ 明朝" w:hint="eastAsia"/>
          <w:color w:val="000000"/>
          <w:spacing w:val="25"/>
          <w:kern w:val="0"/>
          <w:szCs w:val="24"/>
          <w:fitText w:val="2563" w:id="-1227090943"/>
        </w:rPr>
        <w:t>２８</w:t>
      </w:r>
      <w:bookmarkStart w:id="0" w:name="_GoBack"/>
      <w:bookmarkEnd w:id="0"/>
      <w:r w:rsidRPr="003553E2">
        <w:rPr>
          <w:rFonts w:hAnsi="ＭＳ 明朝" w:cs="ＭＳ 明朝" w:hint="eastAsia"/>
          <w:color w:val="000000"/>
          <w:spacing w:val="1"/>
          <w:kern w:val="0"/>
          <w:szCs w:val="24"/>
          <w:fitText w:val="2563" w:id="-1227090943"/>
        </w:rPr>
        <w:t>日</w:t>
      </w:r>
      <w:r w:rsidRPr="0050324C">
        <w:rPr>
          <w:rFonts w:hAnsi="ＭＳ 明朝" w:cs="ＭＳ 明朝" w:hint="eastAsia"/>
          <w:color w:val="000000"/>
          <w:kern w:val="0"/>
          <w:szCs w:val="24"/>
        </w:rPr>
        <w:t xml:space="preserve">　</w:t>
      </w:r>
    </w:p>
    <w:p w14:paraId="2D3170F2" w14:textId="77777777" w:rsidR="00A2478E" w:rsidRPr="0050324C" w:rsidRDefault="00A2478E" w:rsidP="00A2478E">
      <w:pPr>
        <w:rPr>
          <w:rFonts w:hAnsi="ＭＳ 明朝"/>
          <w:szCs w:val="24"/>
        </w:rPr>
      </w:pPr>
    </w:p>
    <w:p w14:paraId="5CC6CFDA" w14:textId="14127C3A" w:rsidR="00A2478E" w:rsidRPr="0050324C" w:rsidRDefault="00A2478E" w:rsidP="00A2478E">
      <w:pPr>
        <w:pStyle w:val="af"/>
        <w:spacing w:line="280" w:lineRule="exact"/>
        <w:rPr>
          <w:rFonts w:ascii="ＭＳ 明朝" w:hAnsi="ＭＳ 明朝"/>
          <w:spacing w:val="-1"/>
          <w:sz w:val="24"/>
          <w:szCs w:val="24"/>
        </w:rPr>
      </w:pPr>
      <w:r w:rsidRPr="0050324C">
        <w:rPr>
          <w:rFonts w:ascii="ＭＳ 明朝" w:hAnsi="ＭＳ 明朝" w:cs="Times New Roman" w:hint="eastAsia"/>
          <w:spacing w:val="-1"/>
          <w:sz w:val="24"/>
          <w:szCs w:val="24"/>
        </w:rPr>
        <w:t xml:space="preserve">　</w:t>
      </w:r>
      <w:r>
        <w:rPr>
          <w:rFonts w:ascii="ＭＳ 明朝" w:hAnsi="ＭＳ 明朝" w:cs="Times New Roman" w:hint="eastAsia"/>
          <w:spacing w:val="-1"/>
          <w:sz w:val="24"/>
          <w:szCs w:val="24"/>
        </w:rPr>
        <w:t>各都道府県教育委員会教育長</w:t>
      </w:r>
      <w:r w:rsidRPr="0050324C">
        <w:rPr>
          <w:rFonts w:ascii="ＭＳ 明朝" w:hAnsi="ＭＳ 明朝" w:hint="eastAsia"/>
          <w:spacing w:val="-1"/>
          <w:sz w:val="24"/>
          <w:szCs w:val="24"/>
        </w:rPr>
        <w:t xml:space="preserve">　様</w:t>
      </w:r>
    </w:p>
    <w:p w14:paraId="5220B32A" w14:textId="77777777" w:rsidR="00A2478E" w:rsidRPr="0050324C" w:rsidRDefault="00A2478E" w:rsidP="00A2478E">
      <w:pPr>
        <w:pStyle w:val="af"/>
        <w:spacing w:line="280" w:lineRule="exact"/>
        <w:rPr>
          <w:rFonts w:ascii="ＭＳ 明朝" w:hAnsi="ＭＳ 明朝" w:cs="Times New Roman"/>
          <w:spacing w:val="-1"/>
          <w:sz w:val="24"/>
          <w:szCs w:val="24"/>
        </w:rPr>
      </w:pPr>
    </w:p>
    <w:p w14:paraId="4B862B59" w14:textId="77777777" w:rsidR="00A2478E" w:rsidRPr="0050324C" w:rsidRDefault="00A2478E" w:rsidP="00A2478E">
      <w:pPr>
        <w:pStyle w:val="af"/>
        <w:spacing w:line="280" w:lineRule="exact"/>
        <w:jc w:val="right"/>
        <w:rPr>
          <w:rFonts w:ascii="ＭＳ 明朝" w:hAnsi="ＭＳ 明朝" w:cs="Times New Roman"/>
          <w:spacing w:val="-1"/>
          <w:sz w:val="24"/>
          <w:szCs w:val="24"/>
        </w:rPr>
      </w:pPr>
      <w:r w:rsidRPr="00A2478E">
        <w:rPr>
          <w:rFonts w:ascii="ＭＳ 明朝" w:hAnsi="ＭＳ 明朝" w:cs="Times New Roman" w:hint="eastAsia"/>
          <w:spacing w:val="7"/>
          <w:sz w:val="24"/>
          <w:szCs w:val="24"/>
          <w:fitText w:val="4540" w:id="-1227090942"/>
        </w:rPr>
        <w:t>令和５年度全国学校保健・安全研究大</w:t>
      </w:r>
      <w:r w:rsidRPr="00A2478E">
        <w:rPr>
          <w:rFonts w:ascii="ＭＳ 明朝" w:hAnsi="ＭＳ 明朝" w:cs="Times New Roman" w:hint="eastAsia"/>
          <w:spacing w:val="-9"/>
          <w:sz w:val="24"/>
          <w:szCs w:val="24"/>
          <w:fitText w:val="4540" w:id="-1227090942"/>
        </w:rPr>
        <w:t>会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 xml:space="preserve">　</w:t>
      </w:r>
    </w:p>
    <w:p w14:paraId="7539CE0B" w14:textId="77777777" w:rsidR="00A2478E" w:rsidRPr="0050324C" w:rsidRDefault="00A2478E" w:rsidP="00A2478E">
      <w:pPr>
        <w:pStyle w:val="af"/>
        <w:spacing w:line="280" w:lineRule="exact"/>
        <w:jc w:val="right"/>
        <w:rPr>
          <w:rFonts w:ascii="ＭＳ 明朝" w:hAnsi="ＭＳ 明朝" w:cs="Times New Roman"/>
          <w:spacing w:val="-1"/>
          <w:sz w:val="24"/>
          <w:szCs w:val="24"/>
        </w:rPr>
      </w:pPr>
      <w:r w:rsidRPr="00A2478E">
        <w:rPr>
          <w:rFonts w:ascii="ＭＳ 明朝" w:hAnsi="ＭＳ 明朝" w:cs="Times New Roman" w:hint="eastAsia"/>
          <w:spacing w:val="14"/>
          <w:sz w:val="24"/>
          <w:szCs w:val="24"/>
          <w:fitText w:val="4540" w:id="-1227090941"/>
        </w:rPr>
        <w:t>兵庫県実行委員会長（兵庫県教育長</w:t>
      </w:r>
      <w:r w:rsidRPr="00A2478E">
        <w:rPr>
          <w:rFonts w:ascii="ＭＳ 明朝" w:hAnsi="ＭＳ 明朝" w:cs="Times New Roman" w:hint="eastAsia"/>
          <w:spacing w:val="6"/>
          <w:sz w:val="24"/>
          <w:szCs w:val="24"/>
          <w:fitText w:val="4540" w:id="-1227090941"/>
        </w:rPr>
        <w:t>）</w:t>
      </w:r>
      <w:r>
        <w:rPr>
          <w:rFonts w:ascii="ＭＳ 明朝" w:hAnsi="ＭＳ 明朝" w:cs="Times New Roman" w:hint="eastAsia"/>
          <w:spacing w:val="0"/>
          <w:sz w:val="24"/>
          <w:szCs w:val="24"/>
        </w:rPr>
        <w:t xml:space="preserve">　</w:t>
      </w:r>
    </w:p>
    <w:p w14:paraId="0B4FD6B7" w14:textId="77777777" w:rsidR="00A2478E" w:rsidRPr="00AF6FAD" w:rsidRDefault="00A2478E" w:rsidP="00A2478E">
      <w:pPr>
        <w:rPr>
          <w:szCs w:val="24"/>
        </w:rPr>
      </w:pPr>
    </w:p>
    <w:p w14:paraId="05DF7E24" w14:textId="22A792AC" w:rsidR="00A2478E" w:rsidRPr="006E3798" w:rsidRDefault="00A2478E" w:rsidP="00A2478E">
      <w:pPr>
        <w:jc w:val="center"/>
        <w:rPr>
          <w:szCs w:val="24"/>
        </w:rPr>
      </w:pPr>
      <w:r w:rsidRPr="00AF6FAD">
        <w:rPr>
          <w:rFonts w:hint="eastAsia"/>
          <w:szCs w:val="24"/>
        </w:rPr>
        <w:t>令和</w:t>
      </w:r>
      <w:r>
        <w:rPr>
          <w:rFonts w:hint="eastAsia"/>
          <w:szCs w:val="24"/>
        </w:rPr>
        <w:t>５</w:t>
      </w:r>
      <w:r w:rsidRPr="00AF6FAD">
        <w:rPr>
          <w:rFonts w:hint="eastAsia"/>
          <w:szCs w:val="24"/>
        </w:rPr>
        <w:t>年度全国学校保健・安全研究大会</w:t>
      </w:r>
      <w:r>
        <w:rPr>
          <w:rFonts w:hint="eastAsia"/>
          <w:szCs w:val="24"/>
        </w:rPr>
        <w:t>の開催について</w:t>
      </w:r>
      <w:r w:rsidR="00AB408E" w:rsidRPr="006E3798">
        <w:rPr>
          <w:rFonts w:hint="eastAsia"/>
          <w:szCs w:val="24"/>
        </w:rPr>
        <w:t>（再周知）</w:t>
      </w:r>
    </w:p>
    <w:p w14:paraId="02EE7BC8" w14:textId="47926438" w:rsidR="001A00E9" w:rsidRPr="006E3798" w:rsidRDefault="001A00E9" w:rsidP="00BD7A33">
      <w:pPr>
        <w:spacing w:line="280" w:lineRule="exact"/>
      </w:pPr>
    </w:p>
    <w:p w14:paraId="2DEC6B27" w14:textId="4FA7AEB2" w:rsidR="00351734" w:rsidRPr="006E3798" w:rsidRDefault="00351734" w:rsidP="00351734">
      <w:pPr>
        <w:spacing w:line="280" w:lineRule="exact"/>
        <w:ind w:firstLineChars="100" w:firstLine="233"/>
        <w:rPr>
          <w:rFonts w:hAnsi="ＭＳ 明朝"/>
          <w:szCs w:val="24"/>
        </w:rPr>
      </w:pPr>
      <w:r w:rsidRPr="006E3798">
        <w:rPr>
          <w:rFonts w:hAnsi="ＭＳ 明朝" w:hint="eastAsia"/>
          <w:szCs w:val="24"/>
        </w:rPr>
        <w:t>時下、貴職に</w:t>
      </w:r>
      <w:r w:rsidR="00A611EE" w:rsidRPr="006E3798">
        <w:rPr>
          <w:rFonts w:hAnsi="ＭＳ 明朝" w:hint="eastAsia"/>
          <w:szCs w:val="24"/>
        </w:rPr>
        <w:t>お</w:t>
      </w:r>
      <w:r w:rsidRPr="006E3798">
        <w:rPr>
          <w:rFonts w:hAnsi="ＭＳ 明朝" w:hint="eastAsia"/>
          <w:szCs w:val="24"/>
        </w:rPr>
        <w:t>かれましては、ますます</w:t>
      </w:r>
      <w:r w:rsidR="00145104" w:rsidRPr="006E3798">
        <w:rPr>
          <w:rFonts w:hAnsi="ＭＳ 明朝" w:hint="eastAsia"/>
          <w:szCs w:val="24"/>
        </w:rPr>
        <w:t>ご</w:t>
      </w:r>
      <w:r w:rsidRPr="006E3798">
        <w:rPr>
          <w:rFonts w:hAnsi="ＭＳ 明朝" w:hint="eastAsia"/>
          <w:szCs w:val="24"/>
        </w:rPr>
        <w:t>清祥のこととお慶び申し上げます。</w:t>
      </w:r>
    </w:p>
    <w:p w14:paraId="33DB60D7" w14:textId="77777777" w:rsidR="00D8611A" w:rsidRPr="006E3798" w:rsidRDefault="00351734" w:rsidP="00351734">
      <w:pPr>
        <w:spacing w:line="280" w:lineRule="exact"/>
        <w:rPr>
          <w:rFonts w:hAnsi="ＭＳ 明朝"/>
          <w:szCs w:val="24"/>
        </w:rPr>
      </w:pPr>
      <w:r w:rsidRPr="006E3798">
        <w:rPr>
          <w:rFonts w:hAnsi="ＭＳ 明朝" w:hint="eastAsia"/>
          <w:szCs w:val="24"/>
        </w:rPr>
        <w:t xml:space="preserve">　</w:t>
      </w:r>
      <w:bookmarkStart w:id="1" w:name="_Hlk143867516"/>
      <w:r w:rsidR="00781301" w:rsidRPr="006E3798">
        <w:rPr>
          <w:rFonts w:hAnsi="ＭＳ 明朝" w:hint="eastAsia"/>
          <w:szCs w:val="24"/>
        </w:rPr>
        <w:t>標記大会につきまして、令和５年８月３日付学保安兵実第</w:t>
      </w:r>
      <w:r w:rsidR="006F301C" w:rsidRPr="006E3798">
        <w:rPr>
          <w:rFonts w:hAnsi="ＭＳ 明朝" w:hint="eastAsia"/>
          <w:szCs w:val="24"/>
        </w:rPr>
        <w:t>1</w:t>
      </w:r>
      <w:r w:rsidR="006F301C" w:rsidRPr="006E3798">
        <w:rPr>
          <w:rFonts w:hAnsi="ＭＳ 明朝"/>
          <w:szCs w:val="24"/>
        </w:rPr>
        <w:t>4</w:t>
      </w:r>
      <w:r w:rsidR="00781301" w:rsidRPr="006E3798">
        <w:rPr>
          <w:rFonts w:hAnsi="ＭＳ 明朝" w:hint="eastAsia"/>
          <w:szCs w:val="24"/>
        </w:rPr>
        <w:t>号にて開催の</w:t>
      </w:r>
      <w:r w:rsidR="006F301C" w:rsidRPr="006E3798">
        <w:rPr>
          <w:rFonts w:hAnsi="ＭＳ 明朝" w:hint="eastAsia"/>
          <w:szCs w:val="24"/>
        </w:rPr>
        <w:t>ご案内</w:t>
      </w:r>
      <w:r w:rsidR="00781301" w:rsidRPr="006E3798">
        <w:rPr>
          <w:rFonts w:hAnsi="ＭＳ 明朝" w:hint="eastAsia"/>
          <w:szCs w:val="24"/>
        </w:rPr>
        <w:t>をし</w:t>
      </w:r>
      <w:r w:rsidR="006F301C" w:rsidRPr="006E3798">
        <w:rPr>
          <w:rFonts w:hAnsi="ＭＳ 明朝" w:hint="eastAsia"/>
          <w:szCs w:val="24"/>
        </w:rPr>
        <w:t>た</w:t>
      </w:r>
      <w:r w:rsidR="00995DC5" w:rsidRPr="006E3798">
        <w:rPr>
          <w:rFonts w:hAnsi="ＭＳ 明朝" w:hint="eastAsia"/>
          <w:szCs w:val="24"/>
        </w:rPr>
        <w:t>ところですが、</w:t>
      </w:r>
      <w:r w:rsidR="006F301C" w:rsidRPr="006E3798">
        <w:rPr>
          <w:rFonts w:hAnsi="ＭＳ 明朝" w:hint="eastAsia"/>
          <w:szCs w:val="24"/>
        </w:rPr>
        <w:t>通知文の</w:t>
      </w:r>
      <w:r w:rsidR="001A72D9" w:rsidRPr="006E3798">
        <w:rPr>
          <w:rFonts w:hAnsi="ＭＳ 明朝" w:hint="eastAsia"/>
          <w:szCs w:val="24"/>
        </w:rPr>
        <w:t>専用</w:t>
      </w:r>
      <w:r w:rsidR="006F301C" w:rsidRPr="006E3798">
        <w:rPr>
          <w:rFonts w:hAnsi="ＭＳ 明朝" w:hint="eastAsia"/>
          <w:szCs w:val="24"/>
        </w:rPr>
        <w:t>申込フォームURLに誤り</w:t>
      </w:r>
      <w:r w:rsidR="00995DC5" w:rsidRPr="006E3798">
        <w:rPr>
          <w:rFonts w:hAnsi="ＭＳ 明朝" w:hint="eastAsia"/>
          <w:szCs w:val="24"/>
        </w:rPr>
        <w:t>が</w:t>
      </w:r>
      <w:r w:rsidR="001A72D9" w:rsidRPr="006E3798">
        <w:rPr>
          <w:rFonts w:hAnsi="ＭＳ 明朝" w:hint="eastAsia"/>
          <w:szCs w:val="24"/>
        </w:rPr>
        <w:t>あることが発覚しました</w:t>
      </w:r>
      <w:r w:rsidR="006F301C" w:rsidRPr="006E3798">
        <w:rPr>
          <w:rFonts w:hAnsi="ＭＳ 明朝" w:hint="eastAsia"/>
          <w:szCs w:val="24"/>
        </w:rPr>
        <w:t>。</w:t>
      </w:r>
      <w:r w:rsidR="00D8611A" w:rsidRPr="006E3798">
        <w:rPr>
          <w:rFonts w:hAnsi="ＭＳ 明朝" w:hint="eastAsia"/>
          <w:szCs w:val="24"/>
        </w:rPr>
        <w:t xml:space="preserve">　</w:t>
      </w:r>
    </w:p>
    <w:p w14:paraId="3E861A9F" w14:textId="0B6EC28A" w:rsidR="0011395E" w:rsidRPr="006E3798" w:rsidRDefault="006F301C" w:rsidP="00D8611A">
      <w:pPr>
        <w:spacing w:line="280" w:lineRule="exact"/>
        <w:ind w:firstLineChars="100" w:firstLine="233"/>
        <w:rPr>
          <w:rFonts w:hAnsi="ＭＳ 明朝"/>
          <w:szCs w:val="24"/>
        </w:rPr>
      </w:pPr>
      <w:r w:rsidRPr="006E3798">
        <w:rPr>
          <w:rFonts w:hAnsi="ＭＳ 明朝" w:hint="eastAsia"/>
          <w:szCs w:val="24"/>
        </w:rPr>
        <w:t>申込みができなかった皆様に</w:t>
      </w:r>
      <w:r w:rsidR="0011395E" w:rsidRPr="006E3798">
        <w:rPr>
          <w:rFonts w:hAnsi="ＭＳ 明朝" w:hint="eastAsia"/>
          <w:szCs w:val="24"/>
        </w:rPr>
        <w:t>は、ご迷惑をおかけしましたことを</w:t>
      </w:r>
      <w:r w:rsidRPr="006E3798">
        <w:rPr>
          <w:rFonts w:hAnsi="ＭＳ 明朝" w:hint="eastAsia"/>
          <w:szCs w:val="24"/>
        </w:rPr>
        <w:t>深くお詫び申し上げます</w:t>
      </w:r>
      <w:r w:rsidR="0011395E" w:rsidRPr="006E3798">
        <w:rPr>
          <w:rFonts w:hAnsi="ＭＳ 明朝" w:hint="eastAsia"/>
          <w:szCs w:val="24"/>
        </w:rPr>
        <w:t>。</w:t>
      </w:r>
    </w:p>
    <w:p w14:paraId="2AB6B046" w14:textId="760E792F" w:rsidR="006F301C" w:rsidRPr="006E3798" w:rsidRDefault="00D8611A" w:rsidP="0011395E">
      <w:pPr>
        <w:spacing w:line="280" w:lineRule="exact"/>
        <w:ind w:firstLineChars="100" w:firstLine="233"/>
        <w:rPr>
          <w:rFonts w:hAnsi="ＭＳ 明朝"/>
          <w:szCs w:val="24"/>
        </w:rPr>
      </w:pPr>
      <w:r w:rsidRPr="006E3798">
        <w:rPr>
          <w:rFonts w:hAnsi="ＭＳ 明朝" w:hint="eastAsia"/>
          <w:szCs w:val="24"/>
        </w:rPr>
        <w:t>現時点での参加申込状況にまだ余裕がありますので</w:t>
      </w:r>
      <w:r w:rsidR="0011395E" w:rsidRPr="006E3798">
        <w:rPr>
          <w:rFonts w:hAnsi="ＭＳ 明朝" w:hint="eastAsia"/>
          <w:szCs w:val="24"/>
        </w:rPr>
        <w:t>、大会の開催について再度ご案内いたします。</w:t>
      </w:r>
      <w:bookmarkEnd w:id="1"/>
    </w:p>
    <w:p w14:paraId="254D5220" w14:textId="5D33DC00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6E3798">
        <w:rPr>
          <w:rFonts w:hAnsi="ＭＳ 明朝" w:hint="eastAsia"/>
          <w:szCs w:val="24"/>
        </w:rPr>
        <w:t xml:space="preserve">　つきましては、下記について貴域内の市町村教育委員会及び各幼稚園、認定こども園、学校、関係団体並びに国立及び私立学校の関係者等に</w:t>
      </w:r>
      <w:r w:rsidR="002C5AB8" w:rsidRPr="006E3798">
        <w:rPr>
          <w:rFonts w:hAnsi="ＭＳ 明朝" w:hint="eastAsia"/>
          <w:szCs w:val="24"/>
        </w:rPr>
        <w:t>再</w:t>
      </w:r>
      <w:r w:rsidRPr="006E3798">
        <w:rPr>
          <w:rFonts w:hAnsi="ＭＳ 明朝" w:hint="eastAsia"/>
          <w:szCs w:val="24"/>
        </w:rPr>
        <w:t>周知いただくとともに、</w:t>
      </w:r>
      <w:r w:rsidRPr="00351734">
        <w:rPr>
          <w:rFonts w:hAnsi="ＭＳ 明朝" w:hint="eastAsia"/>
          <w:szCs w:val="24"/>
        </w:rPr>
        <w:t>教職員の参加について特段の</w:t>
      </w:r>
      <w:r w:rsidR="00145104">
        <w:rPr>
          <w:rFonts w:hAnsi="ＭＳ 明朝" w:hint="eastAsia"/>
          <w:szCs w:val="24"/>
        </w:rPr>
        <w:t>ご</w:t>
      </w:r>
      <w:r w:rsidRPr="00351734">
        <w:rPr>
          <w:rFonts w:hAnsi="ＭＳ 明朝" w:hint="eastAsia"/>
          <w:szCs w:val="24"/>
        </w:rPr>
        <w:t>配意をお願いいたします。</w:t>
      </w:r>
    </w:p>
    <w:p w14:paraId="22545F22" w14:textId="6B5B95B1" w:rsid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なお、開催要項等については、</w:t>
      </w:r>
      <w:r w:rsidR="003500AA">
        <w:rPr>
          <w:rFonts w:hAnsi="ＭＳ 明朝" w:hint="eastAsia"/>
          <w:szCs w:val="24"/>
        </w:rPr>
        <w:t>兵庫</w:t>
      </w:r>
      <w:r w:rsidRPr="00351734">
        <w:rPr>
          <w:rFonts w:hAnsi="ＭＳ 明朝" w:hint="eastAsia"/>
          <w:szCs w:val="24"/>
        </w:rPr>
        <w:t>県ホームページにも掲載しております。</w:t>
      </w:r>
    </w:p>
    <w:p w14:paraId="40DEC16F" w14:textId="3DE04C9A" w:rsidR="00145104" w:rsidRPr="00351734" w:rsidRDefault="00145104" w:rsidP="00351734">
      <w:pPr>
        <w:spacing w:line="280" w:lineRule="exact"/>
        <w:rPr>
          <w:rFonts w:hAnsi="ＭＳ 明朝"/>
          <w:szCs w:val="24"/>
        </w:rPr>
      </w:pPr>
    </w:p>
    <w:p w14:paraId="19D25619" w14:textId="77777777" w:rsidR="00351734" w:rsidRPr="00351734" w:rsidRDefault="00351734" w:rsidP="00145104">
      <w:pPr>
        <w:spacing w:line="280" w:lineRule="exact"/>
        <w:jc w:val="center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記</w:t>
      </w:r>
    </w:p>
    <w:p w14:paraId="35EA4512" w14:textId="1950AE46" w:rsidR="00145104" w:rsidRDefault="00145104" w:rsidP="00351734">
      <w:pPr>
        <w:spacing w:line="280" w:lineRule="exact"/>
        <w:rPr>
          <w:rFonts w:hAnsi="ＭＳ 明朝"/>
          <w:szCs w:val="24"/>
        </w:rPr>
      </w:pPr>
    </w:p>
    <w:p w14:paraId="353DC025" w14:textId="3CAF8E13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１　送付物</w:t>
      </w:r>
    </w:p>
    <w:p w14:paraId="1D0114B9" w14:textId="7642B3F9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（１）開催要項</w:t>
      </w:r>
    </w:p>
    <w:p w14:paraId="4D84C969" w14:textId="77777777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（２）募集要項（大会参加登録・宿泊・お弁当申込手続きのご案内）</w:t>
      </w:r>
    </w:p>
    <w:p w14:paraId="7A2F9091" w14:textId="18A00D1F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</w:p>
    <w:p w14:paraId="0DC9F933" w14:textId="167B097A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２　参加申込について</w:t>
      </w:r>
    </w:p>
    <w:p w14:paraId="2D777636" w14:textId="0525BE76" w:rsidR="00351734" w:rsidRPr="00351734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（１）申込期間　</w:t>
      </w:r>
      <w:r w:rsidRPr="000A4E23">
        <w:rPr>
          <w:rFonts w:hAnsi="ＭＳ 明朝" w:hint="eastAsia"/>
          <w:szCs w:val="24"/>
        </w:rPr>
        <w:t>令和</w:t>
      </w:r>
      <w:r w:rsidR="00D51F7D" w:rsidRPr="000A4E23">
        <w:rPr>
          <w:rFonts w:hAnsi="ＭＳ 明朝" w:hint="eastAsia"/>
          <w:szCs w:val="24"/>
        </w:rPr>
        <w:t>５</w:t>
      </w:r>
      <w:r w:rsidRPr="000A4E23">
        <w:rPr>
          <w:rFonts w:hAnsi="ＭＳ 明朝" w:hint="eastAsia"/>
          <w:szCs w:val="24"/>
        </w:rPr>
        <w:t>年</w:t>
      </w:r>
      <w:r w:rsidR="000A4E23" w:rsidRPr="000A4E23">
        <w:rPr>
          <w:rFonts w:hAnsi="ＭＳ 明朝" w:hint="eastAsia"/>
          <w:szCs w:val="24"/>
        </w:rPr>
        <w:t>８</w:t>
      </w:r>
      <w:r w:rsidRPr="000A4E23">
        <w:rPr>
          <w:rFonts w:hAnsi="ＭＳ 明朝" w:hint="eastAsia"/>
          <w:szCs w:val="24"/>
        </w:rPr>
        <w:t>月</w:t>
      </w:r>
      <w:r w:rsidR="000A4E23" w:rsidRPr="000A4E23">
        <w:rPr>
          <w:rFonts w:hAnsi="ＭＳ 明朝" w:hint="eastAsia"/>
          <w:szCs w:val="24"/>
        </w:rPr>
        <w:t>４</w:t>
      </w:r>
      <w:r w:rsidRPr="000A4E23">
        <w:rPr>
          <w:rFonts w:hAnsi="ＭＳ 明朝" w:hint="eastAsia"/>
          <w:szCs w:val="24"/>
        </w:rPr>
        <w:t>日（</w:t>
      </w:r>
      <w:r w:rsidR="000A4E23" w:rsidRPr="000A4E23">
        <w:rPr>
          <w:rFonts w:hAnsi="ＭＳ 明朝" w:hint="eastAsia"/>
          <w:szCs w:val="24"/>
        </w:rPr>
        <w:t>金</w:t>
      </w:r>
      <w:r w:rsidRPr="000A4E23">
        <w:rPr>
          <w:rFonts w:hAnsi="ＭＳ 明朝" w:hint="eastAsia"/>
          <w:szCs w:val="24"/>
        </w:rPr>
        <w:t>）</w:t>
      </w:r>
      <w:r w:rsidR="000A4E23" w:rsidRPr="000A4E23">
        <w:rPr>
          <w:rFonts w:hAnsi="ＭＳ 明朝" w:hint="eastAsia"/>
          <w:szCs w:val="24"/>
        </w:rPr>
        <w:t>か</w:t>
      </w:r>
      <w:r w:rsidRPr="000A4E23">
        <w:rPr>
          <w:rFonts w:hAnsi="ＭＳ 明朝" w:hint="eastAsia"/>
          <w:szCs w:val="24"/>
        </w:rPr>
        <w:t>ら令和</w:t>
      </w:r>
      <w:r w:rsidR="00D51F7D" w:rsidRPr="000A4E23">
        <w:rPr>
          <w:rFonts w:hAnsi="ＭＳ 明朝" w:hint="eastAsia"/>
          <w:szCs w:val="24"/>
        </w:rPr>
        <w:t>５</w:t>
      </w:r>
      <w:r w:rsidRPr="000A4E23">
        <w:rPr>
          <w:rFonts w:hAnsi="ＭＳ 明朝" w:hint="eastAsia"/>
          <w:szCs w:val="24"/>
        </w:rPr>
        <w:t>年</w:t>
      </w:r>
      <w:r w:rsidR="000A4E23" w:rsidRPr="000A4E23">
        <w:rPr>
          <w:rFonts w:hAnsi="ＭＳ 明朝" w:hint="eastAsia"/>
          <w:szCs w:val="24"/>
        </w:rPr>
        <w:t>９</w:t>
      </w:r>
      <w:r w:rsidRPr="000A4E23">
        <w:rPr>
          <w:rFonts w:hAnsi="ＭＳ 明朝" w:hint="eastAsia"/>
          <w:szCs w:val="24"/>
        </w:rPr>
        <w:t>月</w:t>
      </w:r>
      <w:r w:rsidR="000A4E23" w:rsidRPr="000A4E23">
        <w:rPr>
          <w:rFonts w:hAnsi="ＭＳ 明朝" w:hint="eastAsia"/>
          <w:szCs w:val="24"/>
        </w:rPr>
        <w:t>2</w:t>
      </w:r>
      <w:r w:rsidR="000A4E23" w:rsidRPr="000A4E23">
        <w:rPr>
          <w:rFonts w:hAnsi="ＭＳ 明朝"/>
          <w:szCs w:val="24"/>
        </w:rPr>
        <w:t>0</w:t>
      </w:r>
      <w:r w:rsidRPr="000A4E23">
        <w:rPr>
          <w:rFonts w:hAnsi="ＭＳ 明朝" w:hint="eastAsia"/>
          <w:szCs w:val="24"/>
        </w:rPr>
        <w:t>日（</w:t>
      </w:r>
      <w:r w:rsidR="000A4E23" w:rsidRPr="000A4E23">
        <w:rPr>
          <w:rFonts w:hAnsi="ＭＳ 明朝" w:hint="eastAsia"/>
          <w:szCs w:val="24"/>
        </w:rPr>
        <w:t>水</w:t>
      </w:r>
      <w:r w:rsidRPr="000A4E23">
        <w:rPr>
          <w:rFonts w:hAnsi="ＭＳ 明朝" w:hint="eastAsia"/>
          <w:szCs w:val="24"/>
        </w:rPr>
        <w:t>）まで</w:t>
      </w:r>
    </w:p>
    <w:p w14:paraId="1A02DE80" w14:textId="5A73B332" w:rsidR="00D51F7D" w:rsidRDefault="00351734" w:rsidP="00E50171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（２）申込方法　別添の募集要項「大会参加登録・宿泊・お弁当申込手続きのご案内」</w:t>
      </w:r>
    </w:p>
    <w:p w14:paraId="5AFEB408" w14:textId="5CF31113" w:rsidR="00351734" w:rsidRPr="0011395E" w:rsidRDefault="00351734" w:rsidP="00D51F7D">
      <w:pPr>
        <w:spacing w:line="280" w:lineRule="exact"/>
        <w:ind w:leftChars="700" w:left="1628" w:firstLineChars="100" w:firstLine="233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>を参照し、</w:t>
      </w:r>
      <w:r w:rsidRPr="001A72D9">
        <w:rPr>
          <w:rFonts w:hAnsi="ＭＳ 明朝" w:hint="eastAsia"/>
          <w:b/>
          <w:szCs w:val="24"/>
          <w:u w:val="single"/>
        </w:rPr>
        <w:t>専用申込フォームから申し込んでください。</w:t>
      </w:r>
    </w:p>
    <w:p w14:paraId="73E2DEFD" w14:textId="26087897" w:rsidR="00184CE0" w:rsidRDefault="00184CE0" w:rsidP="00184CE0">
      <w:pPr>
        <w:spacing w:line="280" w:lineRule="exact"/>
        <w:ind w:firstLineChars="800" w:firstLine="1861"/>
        <w:rPr>
          <w:rStyle w:val="ad"/>
          <w:rFonts w:hAnsi="ＭＳ 明朝"/>
          <w:szCs w:val="24"/>
        </w:rPr>
      </w:pPr>
      <w:r>
        <w:rPr>
          <w:rFonts w:hint="eastAsia"/>
        </w:rPr>
        <w:t>申込フォームU</w:t>
      </w:r>
      <w:r>
        <w:t>RL</w:t>
      </w:r>
      <w:r>
        <w:rPr>
          <w:rFonts w:hint="eastAsia"/>
        </w:rPr>
        <w:t>：</w:t>
      </w:r>
      <w:hyperlink r:id="rId7" w:history="1">
        <w:r w:rsidR="002C5AB8" w:rsidRPr="005B1B0D">
          <w:rPr>
            <w:rStyle w:val="ad"/>
            <w:rFonts w:hAnsi="ＭＳ 明朝"/>
            <w:szCs w:val="24"/>
          </w:rPr>
          <w:t>https://amarys-jtb.jp/hokenanzen/</w:t>
        </w:r>
      </w:hyperlink>
    </w:p>
    <w:p w14:paraId="718F06BF" w14:textId="6EE5B828" w:rsidR="00351734" w:rsidRDefault="00351734" w:rsidP="00CB593D">
      <w:pPr>
        <w:spacing w:line="280" w:lineRule="exact"/>
        <w:ind w:left="698" w:hangingChars="300" w:hanging="698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※　申込取りまとめについては、</w:t>
      </w:r>
      <w:r w:rsidR="00CB593D" w:rsidRPr="00CB593D">
        <w:rPr>
          <w:rFonts w:hAnsi="ＭＳ 明朝" w:hint="eastAsia"/>
          <w:szCs w:val="24"/>
        </w:rPr>
        <w:t>株式会社 JTB 神戸支店・株式会社日本ツアーサービス共同事業体</w:t>
      </w:r>
      <w:r w:rsidRPr="00351734">
        <w:rPr>
          <w:rFonts w:hAnsi="ＭＳ 明朝" w:hint="eastAsia"/>
          <w:szCs w:val="24"/>
        </w:rPr>
        <w:t>に委託しています。</w:t>
      </w:r>
    </w:p>
    <w:p w14:paraId="729A2C26" w14:textId="7EB364E6" w:rsidR="00CB593D" w:rsidRPr="00CB593D" w:rsidRDefault="00CB593D" w:rsidP="00CB593D">
      <w:pPr>
        <w:spacing w:line="280" w:lineRule="exact"/>
        <w:ind w:left="698" w:hangingChars="300" w:hanging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※　</w:t>
      </w:r>
      <w:r w:rsidRPr="00CB593D">
        <w:rPr>
          <w:rFonts w:hAnsi="ＭＳ 明朝" w:hint="eastAsia"/>
          <w:b/>
          <w:szCs w:val="24"/>
          <w:u w:val="single"/>
        </w:rPr>
        <w:t>全国学校保健会中央大会への申込は本大会申込からはできません。</w:t>
      </w:r>
      <w:r>
        <w:rPr>
          <w:rFonts w:hAnsi="ＭＳ 明朝" w:hint="eastAsia"/>
          <w:szCs w:val="24"/>
        </w:rPr>
        <w:t>日本学校保健会発出文書に基づき別途申込をお願いします。</w:t>
      </w:r>
    </w:p>
    <w:p w14:paraId="1702B70A" w14:textId="2E27C2D6" w:rsidR="00351734" w:rsidRPr="00351734" w:rsidRDefault="00351734" w:rsidP="00C72F36">
      <w:pPr>
        <w:spacing w:line="280" w:lineRule="exact"/>
        <w:ind w:firstLineChars="100" w:firstLine="233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※　下記ホームページに開催要項等を掲載します。　</w:t>
      </w:r>
    </w:p>
    <w:p w14:paraId="7BC7881B" w14:textId="382AB062" w:rsidR="00C72F36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　　</w:t>
      </w:r>
      <w:r w:rsidR="00C72F36">
        <w:rPr>
          <w:rFonts w:hAnsi="ＭＳ 明朝" w:hint="eastAsia"/>
          <w:szCs w:val="24"/>
        </w:rPr>
        <w:t>兵庫</w:t>
      </w:r>
      <w:r w:rsidRPr="00351734">
        <w:rPr>
          <w:rFonts w:hAnsi="ＭＳ 明朝" w:hint="eastAsia"/>
          <w:szCs w:val="24"/>
        </w:rPr>
        <w:t>県</w:t>
      </w:r>
      <w:r w:rsidR="006815CB">
        <w:rPr>
          <w:rFonts w:hAnsi="ＭＳ 明朝" w:hint="eastAsia"/>
          <w:szCs w:val="24"/>
        </w:rPr>
        <w:t>教育委員会</w:t>
      </w:r>
      <w:r w:rsidR="00C72F36">
        <w:rPr>
          <w:rFonts w:hAnsi="ＭＳ 明朝" w:hint="eastAsia"/>
          <w:szCs w:val="24"/>
        </w:rPr>
        <w:t>H</w:t>
      </w:r>
      <w:r w:rsidRPr="00351734">
        <w:rPr>
          <w:rFonts w:hAnsi="ＭＳ 明朝" w:hint="eastAsia"/>
          <w:szCs w:val="24"/>
        </w:rPr>
        <w:t xml:space="preserve">Pトップページ &gt; </w:t>
      </w:r>
      <w:r w:rsidR="006815CB">
        <w:rPr>
          <w:rFonts w:hAnsi="ＭＳ 明朝" w:hint="eastAsia"/>
          <w:szCs w:val="24"/>
        </w:rPr>
        <w:t>事務局委一覧</w:t>
      </w:r>
      <w:r w:rsidRPr="00351734">
        <w:rPr>
          <w:rFonts w:hAnsi="ＭＳ 明朝" w:hint="eastAsia"/>
          <w:szCs w:val="24"/>
        </w:rPr>
        <w:t xml:space="preserve"> &gt;</w:t>
      </w:r>
      <w:r w:rsidR="006815CB">
        <w:rPr>
          <w:rFonts w:hAnsi="ＭＳ 明朝"/>
          <w:szCs w:val="24"/>
        </w:rPr>
        <w:t xml:space="preserve"> </w:t>
      </w:r>
      <w:r w:rsidR="006815CB">
        <w:rPr>
          <w:rFonts w:hAnsi="ＭＳ 明朝" w:hint="eastAsia"/>
          <w:szCs w:val="24"/>
        </w:rPr>
        <w:t>体育保健課</w:t>
      </w:r>
      <w:r w:rsidRPr="00351734">
        <w:rPr>
          <w:rFonts w:hAnsi="ＭＳ 明朝" w:hint="eastAsia"/>
          <w:szCs w:val="24"/>
        </w:rPr>
        <w:t xml:space="preserve"> &gt;</w:t>
      </w:r>
    </w:p>
    <w:p w14:paraId="65E1F0DC" w14:textId="60A7AA46" w:rsidR="006815CB" w:rsidRDefault="006815CB" w:rsidP="00C72F36">
      <w:pPr>
        <w:spacing w:line="280" w:lineRule="exact"/>
        <w:ind w:firstLineChars="300" w:firstLine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②児童生徒等の健康教育・安全教育の充実</w:t>
      </w:r>
    </w:p>
    <w:p w14:paraId="5E34B29A" w14:textId="29A22680" w:rsidR="00351734" w:rsidRPr="0081728B" w:rsidRDefault="006815CB" w:rsidP="006815CB">
      <w:pPr>
        <w:spacing w:line="280" w:lineRule="exact"/>
        <w:ind w:firstLineChars="300" w:firstLine="69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・令和５年度全国学校保健・安全研究大会について</w:t>
      </w:r>
    </w:p>
    <w:p w14:paraId="3F9D57FB" w14:textId="11F1D85C" w:rsidR="0081728B" w:rsidRDefault="00351734" w:rsidP="00351734">
      <w:pPr>
        <w:spacing w:line="280" w:lineRule="exact"/>
        <w:rPr>
          <w:rFonts w:hAnsi="ＭＳ 明朝"/>
          <w:szCs w:val="24"/>
        </w:rPr>
      </w:pPr>
      <w:r w:rsidRPr="00351734">
        <w:rPr>
          <w:rFonts w:hAnsi="ＭＳ 明朝" w:hint="eastAsia"/>
          <w:szCs w:val="24"/>
        </w:rPr>
        <w:t xml:space="preserve">　　　</w:t>
      </w:r>
      <w:hyperlink r:id="rId8" w:history="1">
        <w:r w:rsidR="0081728B" w:rsidRPr="00F965D7">
          <w:rPr>
            <w:rStyle w:val="ad"/>
            <w:rFonts w:hAnsi="ＭＳ 明朝" w:hint="eastAsia"/>
            <w:szCs w:val="24"/>
          </w:rPr>
          <w:t>https://</w:t>
        </w:r>
        <w:r w:rsidR="0081728B" w:rsidRPr="00F965D7">
          <w:rPr>
            <w:rStyle w:val="ad"/>
            <w:rFonts w:hAnsi="ＭＳ 明朝"/>
            <w:szCs w:val="24"/>
          </w:rPr>
          <w:t>www2.hyogo-c.ed.jp/hpe/taiiku/hokenanzen</w:t>
        </w:r>
      </w:hyperlink>
    </w:p>
    <w:p w14:paraId="1FA67746" w14:textId="6F11436A" w:rsidR="0081728B" w:rsidRPr="0019119C" w:rsidRDefault="00CB593D" w:rsidP="00351734">
      <w:pPr>
        <w:spacing w:line="280" w:lineRule="exact"/>
        <w:rPr>
          <w:rFonts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916A6" wp14:editId="21058990">
                <wp:simplePos x="0" y="0"/>
                <wp:positionH relativeFrom="column">
                  <wp:posOffset>2684145</wp:posOffset>
                </wp:positionH>
                <wp:positionV relativeFrom="paragraph">
                  <wp:posOffset>114935</wp:posOffset>
                </wp:positionV>
                <wp:extent cx="3067050" cy="1448435"/>
                <wp:effectExtent l="0" t="0" r="19050" b="1841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448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11E013" w14:textId="77777777" w:rsidR="00351734" w:rsidRDefault="00351734" w:rsidP="00351734">
                            <w:r>
                              <w:rPr>
                                <w:rFonts w:hint="eastAsia"/>
                              </w:rPr>
                              <w:t>令和５年度全国学校保健・安全研究大会</w:t>
                            </w:r>
                          </w:p>
                          <w:p w14:paraId="15CE0029" w14:textId="77777777" w:rsidR="00351734" w:rsidRDefault="00351734" w:rsidP="00351734">
                            <w:r>
                              <w:rPr>
                                <w:rFonts w:hint="eastAsia"/>
                              </w:rPr>
                              <w:t>兵庫県実行委員会事務局　担当：藤谷</w:t>
                            </w:r>
                          </w:p>
                          <w:p w14:paraId="1AE8F4C5" w14:textId="77777777" w:rsidR="00351734" w:rsidRPr="002E79AE" w:rsidRDefault="00351734" w:rsidP="0035173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3A36D3">
                              <w:t>兵庫県教育委員会事務局</w:t>
                            </w:r>
                            <w:r>
                              <w:rPr>
                                <w:rFonts w:hint="eastAsia"/>
                              </w:rPr>
                              <w:t>体育保健課内）</w:t>
                            </w:r>
                          </w:p>
                          <w:p w14:paraId="7602F52B" w14:textId="77777777" w:rsidR="00351734" w:rsidRPr="008A002F" w:rsidRDefault="00351734" w:rsidP="0035173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650-8567　神戸市中央区下山手通5-10-1</w:t>
                            </w:r>
                          </w:p>
                          <w:p w14:paraId="6A845706" w14:textId="77777777" w:rsidR="00351734" w:rsidRPr="003A36D3" w:rsidRDefault="00351734" w:rsidP="00351734">
                            <w:r w:rsidRPr="003A36D3">
                              <w:t>電話</w:t>
                            </w:r>
                            <w:r>
                              <w:t>：</w:t>
                            </w:r>
                            <w:r w:rsidRPr="003A36D3">
                              <w:t>078-362-3789</w:t>
                            </w:r>
                            <w:r>
                              <w:t xml:space="preserve">　</w:t>
                            </w:r>
                            <w:r w:rsidRPr="003A36D3">
                              <w:t xml:space="preserve">  FAX</w:t>
                            </w:r>
                            <w:r>
                              <w:t>：</w:t>
                            </w:r>
                            <w:r w:rsidRPr="003A36D3">
                              <w:t>078-362-3959</w:t>
                            </w:r>
                          </w:p>
                          <w:p w14:paraId="720B6A4D" w14:textId="77777777" w:rsidR="00351734" w:rsidRPr="00AD2765" w:rsidRDefault="00351734" w:rsidP="00351734">
                            <w:r w:rsidRPr="003A36D3">
                              <w:t>Mail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Wataru</w:t>
                            </w:r>
                            <w:r>
                              <w:t>_</w:t>
                            </w:r>
                            <w:r>
                              <w:rPr>
                                <w:rFonts w:hint="eastAsia"/>
                              </w:rPr>
                              <w:t>Fujitani</w:t>
                            </w:r>
                            <w:r>
                              <w:t>@pref.hyogo.lg.jp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16A6" id="正方形/長方形 6" o:spid="_x0000_s1026" style="position:absolute;left:0;text-align:left;margin-left:211.35pt;margin-top:9.05pt;width:241.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" fillcolor="window" strokecolor="windowText" strokeweight=".5pt">
                <v:textbox>
                  <w:txbxContent>
                    <w:p w14:paraId="3111E013" w14:textId="77777777" w:rsidR="00351734" w:rsidRDefault="00351734" w:rsidP="00351734">
                      <w:r>
                        <w:rPr>
                          <w:rFonts w:hint="eastAsia"/>
                        </w:rPr>
                        <w:t>令和５年度全国学校保健・安全研究大会</w:t>
                      </w:r>
                    </w:p>
                    <w:p w14:paraId="15CE0029" w14:textId="77777777" w:rsidR="00351734" w:rsidRDefault="00351734" w:rsidP="00351734">
                      <w:r>
                        <w:rPr>
                          <w:rFonts w:hint="eastAsia"/>
                        </w:rPr>
                        <w:t>兵庫県実行委員会事務局　担当：藤谷</w:t>
                      </w:r>
                    </w:p>
                    <w:p w14:paraId="1AE8F4C5" w14:textId="77777777" w:rsidR="00351734" w:rsidRPr="002E79AE" w:rsidRDefault="00351734" w:rsidP="00351734">
                      <w:r>
                        <w:rPr>
                          <w:rFonts w:hint="eastAsia"/>
                        </w:rPr>
                        <w:t>（</w:t>
                      </w:r>
                      <w:r w:rsidRPr="003A36D3">
                        <w:t>兵庫県教育委員会事務局</w:t>
                      </w:r>
                      <w:r>
                        <w:rPr>
                          <w:rFonts w:hint="eastAsia"/>
                        </w:rPr>
                        <w:t>体育保健課内）</w:t>
                      </w:r>
                    </w:p>
                    <w:p w14:paraId="7602F52B" w14:textId="77777777" w:rsidR="00351734" w:rsidRPr="008A002F" w:rsidRDefault="00351734" w:rsidP="00351734">
                      <w:r>
                        <w:rPr>
                          <w:rFonts w:hint="eastAsia"/>
                        </w:rPr>
                        <w:t>〒</w:t>
                      </w:r>
                      <w:r>
                        <w:t>650-8567　神戸市中央区下山手通5-10-1</w:t>
                      </w:r>
                    </w:p>
                    <w:p w14:paraId="6A845706" w14:textId="77777777" w:rsidR="00351734" w:rsidRPr="003A36D3" w:rsidRDefault="00351734" w:rsidP="00351734">
                      <w:r w:rsidRPr="003A36D3">
                        <w:t>電話</w:t>
                      </w:r>
                      <w:r>
                        <w:t>：</w:t>
                      </w:r>
                      <w:r w:rsidRPr="003A36D3">
                        <w:t>078-362-3789</w:t>
                      </w:r>
                      <w:r>
                        <w:t xml:space="preserve">　</w:t>
                      </w:r>
                      <w:r w:rsidRPr="003A36D3">
                        <w:t xml:space="preserve">  FAX</w:t>
                      </w:r>
                      <w:r>
                        <w:t>：</w:t>
                      </w:r>
                      <w:r w:rsidRPr="003A36D3">
                        <w:t>078-362-3959</w:t>
                      </w:r>
                    </w:p>
                    <w:p w14:paraId="720B6A4D" w14:textId="77777777" w:rsidR="00351734" w:rsidRPr="00AD2765" w:rsidRDefault="00351734" w:rsidP="00351734">
                      <w:r w:rsidRPr="003A36D3">
                        <w:t>Mail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Wataru</w:t>
                      </w:r>
                      <w:r>
                        <w:t>_</w:t>
                      </w:r>
                      <w:r>
                        <w:rPr>
                          <w:rFonts w:hint="eastAsia"/>
                        </w:rPr>
                        <w:t>Fujitani</w:t>
                      </w:r>
                      <w:r>
                        <w:t>@pref.hyogo.lg.jp</w:t>
                      </w:r>
                    </w:p>
                  </w:txbxContent>
                </v:textbox>
              </v:rect>
            </w:pict>
          </mc:Fallback>
        </mc:AlternateContent>
      </w:r>
      <w:r w:rsidR="00B43978" w:rsidRPr="0081728B">
        <w:rPr>
          <w:rFonts w:hAnsi="ＭＳ 明朝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420E859" wp14:editId="386B4A5B">
            <wp:simplePos x="0" y="0"/>
            <wp:positionH relativeFrom="column">
              <wp:posOffset>496789</wp:posOffset>
            </wp:positionH>
            <wp:positionV relativeFrom="paragraph">
              <wp:posOffset>121285</wp:posOffset>
            </wp:positionV>
            <wp:extent cx="1390650" cy="13978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28B" w:rsidRPr="0019119C" w:rsidSect="00461DB7">
      <w:type w:val="nextColumn"/>
      <w:pgSz w:w="11906" w:h="16838" w:code="9"/>
      <w:pgMar w:top="1418" w:right="1418" w:bottom="1418" w:left="1418" w:header="720" w:footer="720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8C93" w14:textId="77777777" w:rsidR="00742391" w:rsidRDefault="00742391" w:rsidP="00A71C69">
      <w:r>
        <w:separator/>
      </w:r>
    </w:p>
  </w:endnote>
  <w:endnote w:type="continuationSeparator" w:id="0">
    <w:p w14:paraId="0523C218" w14:textId="77777777" w:rsidR="00742391" w:rsidRDefault="00742391" w:rsidP="00A7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8F34" w14:textId="77777777" w:rsidR="00742391" w:rsidRDefault="00742391" w:rsidP="00A71C69">
      <w:r>
        <w:separator/>
      </w:r>
    </w:p>
  </w:footnote>
  <w:footnote w:type="continuationSeparator" w:id="0">
    <w:p w14:paraId="66E4AE5A" w14:textId="77777777" w:rsidR="00742391" w:rsidRDefault="00742391" w:rsidP="00A7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78DF"/>
    <w:multiLevelType w:val="hybridMultilevel"/>
    <w:tmpl w:val="DFCC29B0"/>
    <w:lvl w:ilvl="0" w:tplc="9A540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B455D"/>
    <w:multiLevelType w:val="hybridMultilevel"/>
    <w:tmpl w:val="FE6406A6"/>
    <w:lvl w:ilvl="0" w:tplc="57EED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013208"/>
    <w:multiLevelType w:val="hybridMultilevel"/>
    <w:tmpl w:val="8662FC28"/>
    <w:lvl w:ilvl="0" w:tplc="3BD6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F4FDE"/>
    <w:multiLevelType w:val="hybridMultilevel"/>
    <w:tmpl w:val="9450381E"/>
    <w:lvl w:ilvl="0" w:tplc="2B164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219E7"/>
    <w:multiLevelType w:val="hybridMultilevel"/>
    <w:tmpl w:val="84EE4730"/>
    <w:lvl w:ilvl="0" w:tplc="7EC0F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333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4"/>
    <w:rsid w:val="0000158B"/>
    <w:rsid w:val="00047246"/>
    <w:rsid w:val="00053A1D"/>
    <w:rsid w:val="00054905"/>
    <w:rsid w:val="00054B7C"/>
    <w:rsid w:val="0006199B"/>
    <w:rsid w:val="00067C9E"/>
    <w:rsid w:val="00070C36"/>
    <w:rsid w:val="00075E31"/>
    <w:rsid w:val="00086800"/>
    <w:rsid w:val="000A08A6"/>
    <w:rsid w:val="000A4E23"/>
    <w:rsid w:val="000A6A0B"/>
    <w:rsid w:val="000B3B95"/>
    <w:rsid w:val="000C4B4C"/>
    <w:rsid w:val="000D1909"/>
    <w:rsid w:val="000E2D06"/>
    <w:rsid w:val="000E3880"/>
    <w:rsid w:val="000F0EBF"/>
    <w:rsid w:val="0011395E"/>
    <w:rsid w:val="00126901"/>
    <w:rsid w:val="00132134"/>
    <w:rsid w:val="00145104"/>
    <w:rsid w:val="00145116"/>
    <w:rsid w:val="0014610A"/>
    <w:rsid w:val="00151FA7"/>
    <w:rsid w:val="001633B2"/>
    <w:rsid w:val="00167802"/>
    <w:rsid w:val="00171F2F"/>
    <w:rsid w:val="00184CE0"/>
    <w:rsid w:val="00185F77"/>
    <w:rsid w:val="0019119C"/>
    <w:rsid w:val="00191A05"/>
    <w:rsid w:val="001A00E9"/>
    <w:rsid w:val="001A72D9"/>
    <w:rsid w:val="001B1DDC"/>
    <w:rsid w:val="001B4F17"/>
    <w:rsid w:val="001C2CAA"/>
    <w:rsid w:val="001C6865"/>
    <w:rsid w:val="001F125F"/>
    <w:rsid w:val="002025D9"/>
    <w:rsid w:val="00215545"/>
    <w:rsid w:val="0021560E"/>
    <w:rsid w:val="00221ADC"/>
    <w:rsid w:val="0022300D"/>
    <w:rsid w:val="00225617"/>
    <w:rsid w:val="00237163"/>
    <w:rsid w:val="00237537"/>
    <w:rsid w:val="002539CA"/>
    <w:rsid w:val="002671C2"/>
    <w:rsid w:val="002709F6"/>
    <w:rsid w:val="00297994"/>
    <w:rsid w:val="00297E8A"/>
    <w:rsid w:val="002A197E"/>
    <w:rsid w:val="002B0D97"/>
    <w:rsid w:val="002B4AED"/>
    <w:rsid w:val="002C092F"/>
    <w:rsid w:val="002C5AB8"/>
    <w:rsid w:val="002C6D7A"/>
    <w:rsid w:val="002E5A54"/>
    <w:rsid w:val="00301A30"/>
    <w:rsid w:val="00323D3F"/>
    <w:rsid w:val="00332B67"/>
    <w:rsid w:val="00334F75"/>
    <w:rsid w:val="0034284F"/>
    <w:rsid w:val="003500AA"/>
    <w:rsid w:val="00351734"/>
    <w:rsid w:val="003553E2"/>
    <w:rsid w:val="00362100"/>
    <w:rsid w:val="0036211E"/>
    <w:rsid w:val="00363BA8"/>
    <w:rsid w:val="00375709"/>
    <w:rsid w:val="00377904"/>
    <w:rsid w:val="0038514B"/>
    <w:rsid w:val="00392065"/>
    <w:rsid w:val="003A13F4"/>
    <w:rsid w:val="003B0450"/>
    <w:rsid w:val="003E15E4"/>
    <w:rsid w:val="003E1EA0"/>
    <w:rsid w:val="003E7490"/>
    <w:rsid w:val="003F6731"/>
    <w:rsid w:val="00427646"/>
    <w:rsid w:val="00447B73"/>
    <w:rsid w:val="004550B8"/>
    <w:rsid w:val="00456B3B"/>
    <w:rsid w:val="00461DB7"/>
    <w:rsid w:val="00475CFA"/>
    <w:rsid w:val="004877B5"/>
    <w:rsid w:val="004B5FC9"/>
    <w:rsid w:val="004B7CE2"/>
    <w:rsid w:val="004C3940"/>
    <w:rsid w:val="004C5D39"/>
    <w:rsid w:val="004D6309"/>
    <w:rsid w:val="004D6DA5"/>
    <w:rsid w:val="004E2C05"/>
    <w:rsid w:val="004F1E0B"/>
    <w:rsid w:val="00502BE1"/>
    <w:rsid w:val="00510704"/>
    <w:rsid w:val="00512F09"/>
    <w:rsid w:val="005234CC"/>
    <w:rsid w:val="00536423"/>
    <w:rsid w:val="00543BF3"/>
    <w:rsid w:val="00570FC4"/>
    <w:rsid w:val="00580930"/>
    <w:rsid w:val="005829E3"/>
    <w:rsid w:val="005A3749"/>
    <w:rsid w:val="005C3884"/>
    <w:rsid w:val="005D611C"/>
    <w:rsid w:val="005E5CE0"/>
    <w:rsid w:val="00615378"/>
    <w:rsid w:val="0062169E"/>
    <w:rsid w:val="00625199"/>
    <w:rsid w:val="00640F01"/>
    <w:rsid w:val="006419C8"/>
    <w:rsid w:val="00642E3E"/>
    <w:rsid w:val="0066098B"/>
    <w:rsid w:val="00662371"/>
    <w:rsid w:val="00665EA8"/>
    <w:rsid w:val="006815CB"/>
    <w:rsid w:val="0068385D"/>
    <w:rsid w:val="00696647"/>
    <w:rsid w:val="006A29A9"/>
    <w:rsid w:val="006E3798"/>
    <w:rsid w:val="006F301C"/>
    <w:rsid w:val="00704604"/>
    <w:rsid w:val="00711405"/>
    <w:rsid w:val="00725080"/>
    <w:rsid w:val="00742391"/>
    <w:rsid w:val="00753723"/>
    <w:rsid w:val="00753781"/>
    <w:rsid w:val="007605E4"/>
    <w:rsid w:val="0076324C"/>
    <w:rsid w:val="00772FCD"/>
    <w:rsid w:val="00781301"/>
    <w:rsid w:val="007C6BC2"/>
    <w:rsid w:val="007D5A70"/>
    <w:rsid w:val="007D6ACF"/>
    <w:rsid w:val="0080074D"/>
    <w:rsid w:val="00807405"/>
    <w:rsid w:val="0081728B"/>
    <w:rsid w:val="008361D2"/>
    <w:rsid w:val="00837463"/>
    <w:rsid w:val="00845296"/>
    <w:rsid w:val="00850413"/>
    <w:rsid w:val="008542E6"/>
    <w:rsid w:val="00871116"/>
    <w:rsid w:val="00883D3C"/>
    <w:rsid w:val="00886708"/>
    <w:rsid w:val="008B2AC7"/>
    <w:rsid w:val="008C52C8"/>
    <w:rsid w:val="008D0BB5"/>
    <w:rsid w:val="008E0058"/>
    <w:rsid w:val="008E4076"/>
    <w:rsid w:val="008F0FA4"/>
    <w:rsid w:val="008F31CB"/>
    <w:rsid w:val="00930E1C"/>
    <w:rsid w:val="00931ADC"/>
    <w:rsid w:val="00942FAC"/>
    <w:rsid w:val="0095738D"/>
    <w:rsid w:val="0096057C"/>
    <w:rsid w:val="009862A7"/>
    <w:rsid w:val="00995DC5"/>
    <w:rsid w:val="0099611A"/>
    <w:rsid w:val="009A1F00"/>
    <w:rsid w:val="009B61C9"/>
    <w:rsid w:val="009C47FC"/>
    <w:rsid w:val="009E185A"/>
    <w:rsid w:val="009F1C98"/>
    <w:rsid w:val="00A2478E"/>
    <w:rsid w:val="00A309B5"/>
    <w:rsid w:val="00A43461"/>
    <w:rsid w:val="00A507B1"/>
    <w:rsid w:val="00A541BA"/>
    <w:rsid w:val="00A611EE"/>
    <w:rsid w:val="00A63BDB"/>
    <w:rsid w:val="00A719CD"/>
    <w:rsid w:val="00A71C69"/>
    <w:rsid w:val="00A7209F"/>
    <w:rsid w:val="00A765C6"/>
    <w:rsid w:val="00AA4938"/>
    <w:rsid w:val="00AB408E"/>
    <w:rsid w:val="00B00CA6"/>
    <w:rsid w:val="00B041A3"/>
    <w:rsid w:val="00B047AC"/>
    <w:rsid w:val="00B14DCE"/>
    <w:rsid w:val="00B217C0"/>
    <w:rsid w:val="00B21BBB"/>
    <w:rsid w:val="00B3232E"/>
    <w:rsid w:val="00B43978"/>
    <w:rsid w:val="00B53D3C"/>
    <w:rsid w:val="00B55D28"/>
    <w:rsid w:val="00B647EE"/>
    <w:rsid w:val="00B74573"/>
    <w:rsid w:val="00B87599"/>
    <w:rsid w:val="00BA7733"/>
    <w:rsid w:val="00BB2577"/>
    <w:rsid w:val="00BB4450"/>
    <w:rsid w:val="00BB7D3B"/>
    <w:rsid w:val="00BD187E"/>
    <w:rsid w:val="00BD7A33"/>
    <w:rsid w:val="00BD7FD1"/>
    <w:rsid w:val="00BF66EA"/>
    <w:rsid w:val="00C209FA"/>
    <w:rsid w:val="00C3160A"/>
    <w:rsid w:val="00C3723D"/>
    <w:rsid w:val="00C42484"/>
    <w:rsid w:val="00C72F36"/>
    <w:rsid w:val="00C81C19"/>
    <w:rsid w:val="00C8463B"/>
    <w:rsid w:val="00C84FD3"/>
    <w:rsid w:val="00CB1064"/>
    <w:rsid w:val="00CB593D"/>
    <w:rsid w:val="00CC6E7E"/>
    <w:rsid w:val="00CF31B9"/>
    <w:rsid w:val="00D11ACE"/>
    <w:rsid w:val="00D30E09"/>
    <w:rsid w:val="00D313AD"/>
    <w:rsid w:val="00D3377C"/>
    <w:rsid w:val="00D4021A"/>
    <w:rsid w:val="00D51F7D"/>
    <w:rsid w:val="00D5261E"/>
    <w:rsid w:val="00D707EA"/>
    <w:rsid w:val="00D75023"/>
    <w:rsid w:val="00D765B6"/>
    <w:rsid w:val="00D804E3"/>
    <w:rsid w:val="00D817AE"/>
    <w:rsid w:val="00D8611A"/>
    <w:rsid w:val="00D90735"/>
    <w:rsid w:val="00D955AA"/>
    <w:rsid w:val="00DA49F1"/>
    <w:rsid w:val="00DE43DC"/>
    <w:rsid w:val="00DE667D"/>
    <w:rsid w:val="00E06E9D"/>
    <w:rsid w:val="00E14B34"/>
    <w:rsid w:val="00E15AD1"/>
    <w:rsid w:val="00E20E56"/>
    <w:rsid w:val="00E26687"/>
    <w:rsid w:val="00E50171"/>
    <w:rsid w:val="00E57ED1"/>
    <w:rsid w:val="00E739EF"/>
    <w:rsid w:val="00E81524"/>
    <w:rsid w:val="00EC621A"/>
    <w:rsid w:val="00EE67C4"/>
    <w:rsid w:val="00F12E01"/>
    <w:rsid w:val="00F25299"/>
    <w:rsid w:val="00F6685C"/>
    <w:rsid w:val="00F91449"/>
    <w:rsid w:val="00F979CA"/>
    <w:rsid w:val="00FA3FD1"/>
    <w:rsid w:val="00FA5233"/>
    <w:rsid w:val="00FA5A8B"/>
    <w:rsid w:val="00FA7623"/>
    <w:rsid w:val="00FB48D3"/>
    <w:rsid w:val="00FD114C"/>
    <w:rsid w:val="00FE26ED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253EBA7"/>
  <w15:docId w15:val="{EA63A221-0C58-4AC6-83D2-11C46BB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rsid w:val="00942FAC"/>
    <w:pPr>
      <w:jc w:val="right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71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71C69"/>
    <w:rPr>
      <w:rFonts w:ascii="ＭＳ 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A71C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71C69"/>
    <w:rPr>
      <w:rFonts w:ascii="ＭＳ 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97E8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7E8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2C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uiPriority w:val="99"/>
    <w:unhideWhenUsed/>
    <w:rsid w:val="00B53D3C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8463B"/>
    <w:rPr>
      <w:color w:val="800080" w:themeColor="followedHyperlink"/>
      <w:u w:val="single"/>
    </w:rPr>
  </w:style>
  <w:style w:type="character" w:customStyle="1" w:styleId="a4">
    <w:name w:val="記 (文字)"/>
    <w:basedOn w:val="a0"/>
    <w:link w:val="a3"/>
    <w:rsid w:val="000B3B95"/>
    <w:rPr>
      <w:rFonts w:ascii="ＭＳ 明朝"/>
      <w:kern w:val="2"/>
      <w:sz w:val="24"/>
    </w:rPr>
  </w:style>
  <w:style w:type="paragraph" w:customStyle="1" w:styleId="af">
    <w:name w:val="一太郎"/>
    <w:rsid w:val="00A2478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character" w:styleId="af0">
    <w:name w:val="Unresolved Mention"/>
    <w:basedOn w:val="a0"/>
    <w:uiPriority w:val="99"/>
    <w:semiHidden/>
    <w:unhideWhenUsed/>
    <w:rsid w:val="0081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6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yogo-c.ed.jp/hpe/taiiku/hokenanz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arys-jtb.jp/hokenanz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787</Words>
  <Characters>300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１０教保発第　　　号</vt:lpstr>
      <vt:lpstr>１０教保発第　　　号</vt:lpstr>
    </vt:vector>
  </TitlesOfParts>
  <Company>香川県</Company>
  <LinksUpToDate>false</LinksUpToDate>
  <CharactersWithSpaces>1085</CharactersWithSpaces>
  <SharedDoc>false</SharedDoc>
  <HLinks>
    <vt:vector size="6" baseType="variant"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mailto:a6960-09@pref.saitama.lg.jp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１０教保発第　　　号</dc:title>
  <dc:creator>C97-2382</dc:creator>
  <cp:lastModifiedBy>藤谷　亘</cp:lastModifiedBy>
  <cp:revision>21</cp:revision>
  <cp:lastPrinted>2023-08-25T02:31:00Z</cp:lastPrinted>
  <dcterms:created xsi:type="dcterms:W3CDTF">2022-10-17T01:58:00Z</dcterms:created>
  <dcterms:modified xsi:type="dcterms:W3CDTF">2023-08-28T03:55:00Z</dcterms:modified>
</cp:coreProperties>
</file>