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1B25" w14:textId="47E41E42" w:rsidR="00DE5561" w:rsidRPr="000232A8" w:rsidRDefault="00144FB6" w:rsidP="000232A8">
      <w:pPr>
        <w:spacing w:line="320" w:lineRule="exact"/>
        <w:ind w:rightChars="471" w:right="989" w:firstLineChars="412" w:firstLine="1154"/>
        <w:jc w:val="distribute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t>令和</w:t>
      </w:r>
      <w:r w:rsidR="005B23F6">
        <w:rPr>
          <w:rFonts w:ascii="メイリオ" w:eastAsia="メイリオ" w:hAnsi="メイリオ" w:hint="eastAsia"/>
          <w:b/>
          <w:sz w:val="28"/>
          <w:szCs w:val="24"/>
        </w:rPr>
        <w:t>４</w:t>
      </w:r>
      <w:r w:rsidR="00DE5561" w:rsidRPr="000232A8">
        <w:rPr>
          <w:rFonts w:ascii="メイリオ" w:eastAsia="メイリオ" w:hAnsi="メイリオ" w:hint="eastAsia"/>
          <w:b/>
          <w:sz w:val="28"/>
          <w:szCs w:val="24"/>
        </w:rPr>
        <w:t>年度学校安全教室推進事業交通安全教室</w:t>
      </w:r>
      <w:r w:rsidR="009B43D5">
        <w:rPr>
          <w:rFonts w:ascii="メイリオ" w:eastAsia="メイリオ" w:hAnsi="メイリオ" w:hint="eastAsia"/>
          <w:b/>
          <w:sz w:val="28"/>
          <w:szCs w:val="24"/>
        </w:rPr>
        <w:t xml:space="preserve"> </w:t>
      </w:r>
      <w:r w:rsidR="00DE5561" w:rsidRPr="000232A8">
        <w:rPr>
          <w:rFonts w:ascii="メイリオ" w:eastAsia="メイリオ" w:hAnsi="メイリオ" w:hint="eastAsia"/>
          <w:b/>
          <w:sz w:val="28"/>
          <w:szCs w:val="24"/>
        </w:rPr>
        <w:t>実施要項</w:t>
      </w:r>
    </w:p>
    <w:p w14:paraId="69E45206" w14:textId="0244A74E" w:rsidR="00DE5561" w:rsidRPr="000232A8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283AA182" w14:textId="2C18C81B" w:rsidR="00AF6CB3" w:rsidRPr="000232A8" w:rsidRDefault="00AF6CB3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772BAC7C" w14:textId="72FD7210" w:rsidR="00DE5561" w:rsidRPr="000232A8" w:rsidRDefault="00DE5561" w:rsidP="000232A8">
      <w:pPr>
        <w:spacing w:line="320" w:lineRule="exact"/>
        <w:ind w:left="1680" w:hangingChars="800" w:hanging="168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１　目　的　　　</w:t>
      </w:r>
      <w:r w:rsidR="009B43D5">
        <w:rPr>
          <w:rFonts w:ascii="メイリオ" w:eastAsia="メイリオ" w:hAnsi="メイリオ" w:hint="eastAsia"/>
        </w:rPr>
        <w:t>交通安全教育に係</w:t>
      </w:r>
      <w:r w:rsidRPr="000232A8">
        <w:rPr>
          <w:rFonts w:ascii="メイリオ" w:eastAsia="メイリオ" w:hAnsi="メイリオ" w:hint="eastAsia"/>
        </w:rPr>
        <w:t>る課題</w:t>
      </w:r>
      <w:r w:rsidR="009B43D5">
        <w:rPr>
          <w:rFonts w:ascii="メイリオ" w:eastAsia="メイリオ" w:hAnsi="メイリオ" w:hint="eastAsia"/>
        </w:rPr>
        <w:t>の</w:t>
      </w:r>
      <w:r w:rsidRPr="000232A8">
        <w:rPr>
          <w:rFonts w:ascii="メイリオ" w:eastAsia="メイリオ" w:hAnsi="メイリオ" w:hint="eastAsia"/>
        </w:rPr>
        <w:t>解決に向けて、教職員の資質と指導力の向上を図り、各校における交通安全教育の推進に資する。</w:t>
      </w:r>
    </w:p>
    <w:p w14:paraId="6184F7FF" w14:textId="77777777" w:rsidR="00DE5561" w:rsidRPr="009B43D5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452AE1A8" w14:textId="5747DF7E" w:rsidR="00DE5561" w:rsidRPr="000232A8" w:rsidRDefault="00AF6CB3" w:rsidP="000232A8">
      <w:pPr>
        <w:spacing w:line="320" w:lineRule="exact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２　主　催　　　</w:t>
      </w:r>
      <w:r w:rsidR="00F27057" w:rsidRPr="000232A8">
        <w:rPr>
          <w:rFonts w:ascii="メイリオ" w:eastAsia="メイリオ" w:hAnsi="メイリオ" w:hint="eastAsia"/>
        </w:rPr>
        <w:t>文部科学省・</w:t>
      </w:r>
      <w:r w:rsidR="00DE5561" w:rsidRPr="000232A8">
        <w:rPr>
          <w:rFonts w:ascii="メイリオ" w:eastAsia="メイリオ" w:hAnsi="メイリオ" w:hint="eastAsia"/>
        </w:rPr>
        <w:t>大阪府教育</w:t>
      </w:r>
      <w:r w:rsidR="006D078F" w:rsidRPr="000232A8">
        <w:rPr>
          <w:rFonts w:ascii="メイリオ" w:eastAsia="メイリオ" w:hAnsi="メイリオ" w:hint="eastAsia"/>
        </w:rPr>
        <w:t>庁</w:t>
      </w:r>
    </w:p>
    <w:p w14:paraId="191FB2B7" w14:textId="77777777" w:rsidR="00DE5561" w:rsidRPr="000232A8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7017D14C" w14:textId="514F45F6" w:rsidR="00DE5561" w:rsidRPr="000232A8" w:rsidRDefault="00144FB6" w:rsidP="000232A8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日　時　　　令和</w:t>
      </w:r>
      <w:r w:rsidR="005B23F6">
        <w:rPr>
          <w:rFonts w:ascii="メイリオ" w:eastAsia="メイリオ" w:hAnsi="メイリオ" w:hint="eastAsia"/>
        </w:rPr>
        <w:t>４</w:t>
      </w:r>
      <w:r w:rsidR="008F03F0" w:rsidRPr="000232A8">
        <w:rPr>
          <w:rFonts w:ascii="メイリオ" w:eastAsia="メイリオ" w:hAnsi="メイリオ" w:hint="eastAsia"/>
        </w:rPr>
        <w:t>年</w:t>
      </w:r>
      <w:r w:rsidR="005B23F6">
        <w:rPr>
          <w:rFonts w:ascii="メイリオ" w:eastAsia="メイリオ" w:hAnsi="メイリオ" w:hint="eastAsia"/>
        </w:rPr>
        <w:t>1</w:t>
      </w:r>
      <w:r w:rsidR="005B23F6">
        <w:rPr>
          <w:rFonts w:ascii="メイリオ" w:eastAsia="メイリオ" w:hAnsi="メイリオ"/>
        </w:rPr>
        <w:t>0</w:t>
      </w:r>
      <w:r w:rsidR="00DE5561" w:rsidRPr="000232A8">
        <w:rPr>
          <w:rFonts w:ascii="メイリオ" w:eastAsia="メイリオ" w:hAnsi="メイリオ" w:hint="eastAsia"/>
        </w:rPr>
        <w:t>月</w:t>
      </w:r>
      <w:r w:rsidR="005B23F6">
        <w:rPr>
          <w:rFonts w:ascii="メイリオ" w:eastAsia="メイリオ" w:hAnsi="メイリオ" w:hint="eastAsia"/>
        </w:rPr>
        <w:t>2</w:t>
      </w:r>
      <w:r w:rsidR="005B23F6">
        <w:rPr>
          <w:rFonts w:ascii="メイリオ" w:eastAsia="メイリオ" w:hAnsi="メイリオ"/>
        </w:rPr>
        <w:t>5</w:t>
      </w:r>
      <w:r w:rsidR="00CE79C3" w:rsidRPr="000232A8">
        <w:rPr>
          <w:rFonts w:ascii="メイリオ" w:eastAsia="メイリオ" w:hAnsi="メイリオ" w:hint="eastAsia"/>
        </w:rPr>
        <w:t>日（</w:t>
      </w:r>
      <w:r w:rsidR="005B23F6">
        <w:rPr>
          <w:rFonts w:ascii="メイリオ" w:eastAsia="メイリオ" w:hAnsi="メイリオ" w:hint="eastAsia"/>
        </w:rPr>
        <w:t>火</w:t>
      </w:r>
      <w:r w:rsidR="008F03F0" w:rsidRPr="000232A8">
        <w:rPr>
          <w:rFonts w:ascii="メイリオ" w:eastAsia="メイリオ" w:hAnsi="メイリオ" w:hint="eastAsia"/>
        </w:rPr>
        <w:t xml:space="preserve">）　</w:t>
      </w:r>
      <w:r w:rsidR="005B23F6">
        <w:rPr>
          <w:rFonts w:ascii="メイリオ" w:eastAsia="メイリオ" w:hAnsi="メイリオ" w:hint="eastAsia"/>
        </w:rPr>
        <w:t>1</w:t>
      </w:r>
      <w:r w:rsidR="005B23F6">
        <w:rPr>
          <w:rFonts w:ascii="メイリオ" w:eastAsia="メイリオ" w:hAnsi="メイリオ"/>
        </w:rPr>
        <w:t>4</w:t>
      </w:r>
      <w:r w:rsidR="008F03F0" w:rsidRPr="000232A8">
        <w:rPr>
          <w:rFonts w:ascii="メイリオ" w:eastAsia="メイリオ" w:hAnsi="メイリオ" w:hint="eastAsia"/>
        </w:rPr>
        <w:t>：</w:t>
      </w:r>
      <w:r w:rsidR="005B23F6">
        <w:rPr>
          <w:rFonts w:ascii="メイリオ" w:eastAsia="メイリオ" w:hAnsi="メイリオ" w:hint="eastAsia"/>
        </w:rPr>
        <w:t>0</w:t>
      </w:r>
      <w:r w:rsidR="005B23F6">
        <w:rPr>
          <w:rFonts w:ascii="メイリオ" w:eastAsia="メイリオ" w:hAnsi="メイリオ"/>
        </w:rPr>
        <w:t>0</w:t>
      </w:r>
      <w:r w:rsidR="008F03F0" w:rsidRPr="000232A8">
        <w:rPr>
          <w:rFonts w:ascii="メイリオ" w:eastAsia="メイリオ" w:hAnsi="メイリオ" w:hint="eastAsia"/>
        </w:rPr>
        <w:t>～</w:t>
      </w:r>
      <w:r w:rsidR="005B23F6">
        <w:rPr>
          <w:rFonts w:ascii="メイリオ" w:eastAsia="メイリオ" w:hAnsi="メイリオ" w:hint="eastAsia"/>
        </w:rPr>
        <w:t>1</w:t>
      </w:r>
      <w:r w:rsidR="005B23F6">
        <w:rPr>
          <w:rFonts w:ascii="メイリオ" w:eastAsia="メイリオ" w:hAnsi="メイリオ"/>
        </w:rPr>
        <w:t>7</w:t>
      </w:r>
      <w:r w:rsidR="004A39AF" w:rsidRPr="000232A8">
        <w:rPr>
          <w:rFonts w:ascii="メイリオ" w:eastAsia="メイリオ" w:hAnsi="メイリオ" w:hint="eastAsia"/>
        </w:rPr>
        <w:t>：</w:t>
      </w:r>
      <w:r w:rsidR="005B23F6">
        <w:rPr>
          <w:rFonts w:ascii="メイリオ" w:eastAsia="メイリオ" w:hAnsi="メイリオ" w:hint="eastAsia"/>
        </w:rPr>
        <w:t>0</w:t>
      </w:r>
      <w:r w:rsidR="005B23F6">
        <w:rPr>
          <w:rFonts w:ascii="メイリオ" w:eastAsia="メイリオ" w:hAnsi="メイリオ"/>
        </w:rPr>
        <w:t>0</w:t>
      </w:r>
    </w:p>
    <w:p w14:paraId="5CC54100" w14:textId="77777777" w:rsidR="00DE5561" w:rsidRPr="000232A8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2DD82DB2" w14:textId="097B6FAF" w:rsidR="007E12A6" w:rsidRPr="007E12A6" w:rsidRDefault="0018460A" w:rsidP="007E12A6">
      <w:pPr>
        <w:spacing w:line="320" w:lineRule="exac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４　会　場　　　</w:t>
      </w:r>
      <w:r w:rsidR="00144FB6">
        <w:rPr>
          <w:rFonts w:ascii="メイリオ" w:eastAsia="メイリオ" w:hAnsi="メイリオ" w:hint="eastAsia"/>
        </w:rPr>
        <w:t>大阪私学会館</w:t>
      </w:r>
      <w:r w:rsidR="007E12A6" w:rsidRPr="007E12A6">
        <w:rPr>
          <w:rFonts w:ascii="メイリオ" w:eastAsia="メイリオ" w:hAnsi="メイリオ" w:hint="eastAsia"/>
        </w:rPr>
        <w:t xml:space="preserve">　</w:t>
      </w:r>
      <w:r w:rsidR="00144FB6">
        <w:rPr>
          <w:rFonts w:ascii="メイリオ" w:eastAsia="メイリオ" w:hAnsi="メイリオ" w:hint="eastAsia"/>
        </w:rPr>
        <w:t>４階講堂</w:t>
      </w:r>
    </w:p>
    <w:p w14:paraId="6354884D" w14:textId="22F842C5" w:rsidR="0009639B" w:rsidRPr="006D3D7B" w:rsidRDefault="0009639B" w:rsidP="0009639B">
      <w:pPr>
        <w:spacing w:line="280" w:lineRule="exact"/>
        <w:ind w:leftChars="800" w:left="1680"/>
        <w:rPr>
          <w:rFonts w:ascii="メイリオ" w:eastAsia="メイリオ" w:hAnsi="メイリオ"/>
        </w:rPr>
      </w:pPr>
      <w:r w:rsidRPr="006D3D7B">
        <w:rPr>
          <w:rFonts w:ascii="メイリオ" w:eastAsia="メイリオ" w:hAnsi="メイリオ" w:hint="eastAsia"/>
        </w:rPr>
        <w:t>大阪市都島区網島町６－</w:t>
      </w:r>
      <w:r w:rsidR="00D603E1">
        <w:rPr>
          <w:rFonts w:ascii="メイリオ" w:eastAsia="メイリオ" w:hAnsi="メイリオ" w:hint="eastAsia"/>
        </w:rPr>
        <w:t>2</w:t>
      </w:r>
      <w:r w:rsidR="00D603E1">
        <w:rPr>
          <w:rFonts w:ascii="メイリオ" w:eastAsia="メイリオ" w:hAnsi="メイリオ"/>
        </w:rPr>
        <w:t>0</w:t>
      </w:r>
    </w:p>
    <w:p w14:paraId="3CFDDA93" w14:textId="71B702C1" w:rsidR="0009639B" w:rsidRDefault="0009639B" w:rsidP="0009639B">
      <w:pPr>
        <w:spacing w:line="280" w:lineRule="exact"/>
        <w:ind w:leftChars="800" w:left="1680"/>
        <w:rPr>
          <w:rFonts w:ascii="メイリオ" w:eastAsia="メイリオ" w:hAnsi="メイリオ"/>
        </w:rPr>
      </w:pPr>
      <w:r w:rsidRPr="006D3D7B">
        <w:rPr>
          <w:rFonts w:ascii="メイリオ" w:eastAsia="メイリオ" w:hAnsi="メイリオ" w:hint="eastAsia"/>
        </w:rPr>
        <w:t>JR大阪城北詰駅　3番出口より西（右）へ徒歩2分</w:t>
      </w:r>
    </w:p>
    <w:p w14:paraId="14F19FA6" w14:textId="14866EC3" w:rsidR="0009639B" w:rsidRDefault="0009639B" w:rsidP="0009639B">
      <w:pPr>
        <w:spacing w:line="280" w:lineRule="exact"/>
        <w:ind w:leftChars="800" w:left="1680"/>
        <w:rPr>
          <w:rFonts w:ascii="メイリオ" w:eastAsia="メイリオ" w:hAnsi="メイリオ"/>
        </w:rPr>
      </w:pPr>
    </w:p>
    <w:p w14:paraId="0453DEF3" w14:textId="77777777" w:rsidR="0009639B" w:rsidRDefault="0009639B" w:rsidP="0009639B">
      <w:pPr>
        <w:spacing w:line="280" w:lineRule="exact"/>
        <w:ind w:leftChars="800" w:left="1680"/>
        <w:rPr>
          <w:rFonts w:ascii="メイリオ" w:eastAsia="メイリオ" w:hAnsi="メイリオ"/>
        </w:rPr>
      </w:pPr>
    </w:p>
    <w:p w14:paraId="3877604F" w14:textId="7ABD5DB3" w:rsidR="00DE5561" w:rsidRPr="000232A8" w:rsidRDefault="00DE5561" w:rsidP="000232A8">
      <w:pPr>
        <w:spacing w:line="320" w:lineRule="exact"/>
        <w:ind w:left="2940" w:hangingChars="1400" w:hanging="294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５　時　程</w:t>
      </w:r>
      <w:r w:rsidR="008F03F0" w:rsidRPr="000232A8">
        <w:rPr>
          <w:rFonts w:ascii="メイリオ" w:eastAsia="メイリオ" w:hAnsi="メイリオ" w:hint="eastAsia"/>
        </w:rPr>
        <w:t xml:space="preserve">　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536"/>
        <w:gridCol w:w="3402"/>
      </w:tblGrid>
      <w:tr w:rsidR="008F03F0" w:rsidRPr="000232A8" w14:paraId="60E34BBB" w14:textId="77777777" w:rsidTr="00D603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B60B" w14:textId="77777777" w:rsidR="008F03F0" w:rsidRPr="000232A8" w:rsidRDefault="008F03F0" w:rsidP="000232A8">
            <w:pPr>
              <w:spacing w:line="320" w:lineRule="exact"/>
              <w:jc w:val="center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時　　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8D80" w14:textId="77777777" w:rsidR="008F03F0" w:rsidRPr="000232A8" w:rsidRDefault="008F03F0" w:rsidP="000232A8">
            <w:pPr>
              <w:spacing w:line="320" w:lineRule="exact"/>
              <w:jc w:val="center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内　　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489B" w14:textId="77777777" w:rsidR="008F03F0" w:rsidRPr="000232A8" w:rsidRDefault="008F03F0" w:rsidP="000232A8">
            <w:pPr>
              <w:spacing w:line="320" w:lineRule="exact"/>
              <w:jc w:val="center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講　　師　　等</w:t>
            </w:r>
          </w:p>
        </w:tc>
      </w:tr>
      <w:tr w:rsidR="008F03F0" w:rsidRPr="000232A8" w14:paraId="34C700AD" w14:textId="77777777" w:rsidTr="00D603E1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34A8" w14:textId="7793D204" w:rsidR="008F03F0" w:rsidRPr="000232A8" w:rsidRDefault="009061FA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13:3</w:t>
            </w:r>
            <w:r w:rsidR="008F03F0" w:rsidRPr="000232A8">
              <w:rPr>
                <w:rFonts w:ascii="メイリオ" w:eastAsia="メイリオ" w:hAnsi="メイリオ" w:hint="eastAsia"/>
                <w:sz w:val="18"/>
                <w:szCs w:val="18"/>
              </w:rPr>
              <w:t>0～14:00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DD6" w14:textId="36994DD6" w:rsidR="008F03F0" w:rsidRPr="000232A8" w:rsidRDefault="006343FD" w:rsidP="006343FD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C69" w14:textId="77777777" w:rsidR="008F03F0" w:rsidRPr="000232A8" w:rsidRDefault="008F03F0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</w:p>
        </w:tc>
      </w:tr>
      <w:tr w:rsidR="008F03F0" w:rsidRPr="000232A8" w14:paraId="31740B32" w14:textId="77777777" w:rsidTr="00D603E1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C018" w14:textId="3641F8C1" w:rsidR="008F03F0" w:rsidRPr="000232A8" w:rsidRDefault="008F03F0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14:00～14:05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AFE" w14:textId="77777777" w:rsidR="008F03F0" w:rsidRPr="000232A8" w:rsidRDefault="008F03F0" w:rsidP="004A04C7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開会・あいさつ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6B0" w14:textId="39AD7E4E" w:rsidR="008F03F0" w:rsidRPr="000232A8" w:rsidRDefault="00D603E1" w:rsidP="00D603E1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大阪府教育庁 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18"/>
                <w:szCs w:val="18"/>
              </w:rPr>
              <w:t>教育振興室</w:t>
            </w:r>
            <w:r w:rsidR="008F03F0" w:rsidRPr="000232A8">
              <w:rPr>
                <w:rFonts w:ascii="メイリオ" w:eastAsia="メイリオ" w:hAnsi="メイリオ" w:hint="eastAsia"/>
                <w:sz w:val="18"/>
                <w:szCs w:val="18"/>
              </w:rPr>
              <w:t xml:space="preserve"> 保健体育課</w:t>
            </w:r>
          </w:p>
        </w:tc>
      </w:tr>
      <w:tr w:rsidR="008F03F0" w:rsidRPr="000232A8" w14:paraId="5F32589C" w14:textId="77777777" w:rsidTr="00D603E1">
        <w:trPr>
          <w:trHeight w:val="1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4BEA" w14:textId="76544E9E" w:rsidR="008F03F0" w:rsidRPr="000232A8" w:rsidRDefault="008F03F0" w:rsidP="007E12A6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14:05～</w:t>
            </w:r>
            <w:r w:rsidR="00A842DF" w:rsidRPr="000232A8">
              <w:rPr>
                <w:rFonts w:ascii="メイリオ" w:eastAsia="メイリオ" w:hAnsi="メイリオ" w:hint="eastAsia"/>
                <w:sz w:val="18"/>
                <w:szCs w:val="18"/>
              </w:rPr>
              <w:t>15:</w:t>
            </w:r>
            <w:r w:rsidR="007E12A6">
              <w:rPr>
                <w:rFonts w:ascii="メイリオ" w:eastAsia="メイリオ" w:hAnsi="メイリオ"/>
                <w:sz w:val="18"/>
                <w:szCs w:val="18"/>
              </w:rPr>
              <w:t>3</w:t>
            </w:r>
            <w:r w:rsidR="00304C57" w:rsidRPr="000232A8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28C6" w14:textId="186AEDDD" w:rsidR="007B5D6F" w:rsidRPr="000232A8" w:rsidRDefault="008F03F0" w:rsidP="000232A8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講義</w:t>
            </w:r>
          </w:p>
          <w:p w14:paraId="45B33522" w14:textId="1B126C70" w:rsidR="00711E93" w:rsidRDefault="00304C57" w:rsidP="00E44AFA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「</w:t>
            </w:r>
            <w:r w:rsidR="00D603E1">
              <w:rPr>
                <w:rFonts w:ascii="メイリオ" w:eastAsia="メイリオ" w:hAnsi="メイリオ" w:hint="eastAsia"/>
                <w:sz w:val="18"/>
                <w:szCs w:val="18"/>
              </w:rPr>
              <w:t>道路交通法の改正に</w:t>
            </w:r>
            <w:r w:rsidR="00711E93" w:rsidRPr="00711E93">
              <w:rPr>
                <w:rFonts w:ascii="メイリオ" w:eastAsia="メイリオ" w:hAnsi="メイリオ" w:hint="eastAsia"/>
                <w:sz w:val="18"/>
                <w:szCs w:val="18"/>
              </w:rPr>
              <w:t>適切に対応するために</w:t>
            </w:r>
          </w:p>
          <w:p w14:paraId="0EA5CEA8" w14:textId="52C56C11" w:rsidR="00E44AFA" w:rsidRDefault="00D603E1" w:rsidP="00E44AFA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711E93" w:rsidRPr="00711E93">
              <w:rPr>
                <w:rFonts w:ascii="メイリオ" w:eastAsia="メイリオ" w:hAnsi="メイリオ" w:hint="eastAsia"/>
                <w:sz w:val="18"/>
                <w:szCs w:val="18"/>
              </w:rPr>
              <w:t>～発達段階に応じた交通安全教育の在り方～</w:t>
            </w:r>
            <w:r w:rsidR="00034081" w:rsidRPr="000232A8">
              <w:rPr>
                <w:rFonts w:ascii="メイリオ" w:eastAsia="メイリオ" w:hAnsi="メイリオ" w:hint="eastAsia"/>
                <w:sz w:val="18"/>
                <w:szCs w:val="18"/>
              </w:rPr>
              <w:t>」</w:t>
            </w:r>
          </w:p>
          <w:p w14:paraId="2A13262D" w14:textId="60935161" w:rsidR="008F03F0" w:rsidRPr="000232A8" w:rsidRDefault="008F03F0" w:rsidP="00E44AFA">
            <w:pPr>
              <w:spacing w:line="320" w:lineRule="exact"/>
              <w:ind w:leftChars="100" w:left="21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7E12A6">
              <w:rPr>
                <w:rFonts w:ascii="メイリオ" w:eastAsia="メイリオ" w:hAnsi="メイリオ" w:hint="eastAsia"/>
                <w:sz w:val="18"/>
                <w:szCs w:val="18"/>
              </w:rPr>
              <w:t>9</w:t>
            </w:r>
            <w:r w:rsidR="00304C57" w:rsidRPr="000232A8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5F36" w14:textId="0354E8C3" w:rsidR="008F03F0" w:rsidRDefault="00FE32CC" w:rsidP="007E12A6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日本交通安全普及協会</w:t>
            </w:r>
          </w:p>
          <w:p w14:paraId="3BAC61D7" w14:textId="01825776" w:rsidR="007E12A6" w:rsidRPr="000232A8" w:rsidRDefault="00711E93" w:rsidP="0016758B">
            <w:pPr>
              <w:wordWrap w:val="0"/>
              <w:spacing w:line="320" w:lineRule="exact"/>
              <w:jc w:val="righ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711E93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教育推進室 主幹</w:t>
            </w:r>
            <w:r w:rsidR="0016758B" w:rsidRPr="0016758B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 大木裕史</w:t>
            </w:r>
          </w:p>
        </w:tc>
      </w:tr>
      <w:tr w:rsidR="00304C57" w:rsidRPr="000232A8" w14:paraId="5F0C3988" w14:textId="77777777" w:rsidTr="00D603E1">
        <w:trPr>
          <w:trHeight w:val="6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F94" w14:textId="28A7CD3B" w:rsidR="00304C57" w:rsidRPr="000232A8" w:rsidRDefault="00304C57" w:rsidP="00913FDE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15:</w:t>
            </w:r>
            <w:r w:rsidR="007E12A6">
              <w:rPr>
                <w:rFonts w:ascii="メイリオ" w:eastAsia="メイリオ" w:hAnsi="メイリオ"/>
                <w:sz w:val="18"/>
                <w:szCs w:val="18"/>
              </w:rPr>
              <w:t>3</w:t>
            </w:r>
            <w:r w:rsidRPr="000232A8"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～15:</w:t>
            </w:r>
            <w:r w:rsidR="007E12A6"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3614" w14:textId="3A10EC60" w:rsidR="00304C57" w:rsidRPr="000232A8" w:rsidRDefault="00304C57" w:rsidP="006343FD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休憩（</w:t>
            </w:r>
            <w:r w:rsidR="00352376">
              <w:rPr>
                <w:rFonts w:ascii="メイリオ" w:eastAsia="メイリオ" w:hAnsi="メイリオ" w:hint="eastAsia"/>
                <w:sz w:val="18"/>
                <w:szCs w:val="18"/>
              </w:rPr>
              <w:t>15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16B" w14:textId="77777777" w:rsidR="00304C57" w:rsidRPr="000232A8" w:rsidRDefault="00304C57" w:rsidP="000232A8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04C57" w:rsidRPr="000232A8" w14:paraId="391031E1" w14:textId="77777777" w:rsidTr="00D603E1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3AE8" w14:textId="03F648BC" w:rsidR="00304C57" w:rsidRPr="000232A8" w:rsidRDefault="006343FD" w:rsidP="003667EB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/>
                <w:kern w:val="2"/>
                <w:sz w:val="18"/>
                <w:szCs w:val="18"/>
              </w:rPr>
              <w:t>15:5</w:t>
            </w: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0</w:t>
            </w:r>
            <w:r w:rsidR="00304C57" w:rsidRPr="000232A8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～16:</w:t>
            </w:r>
            <w:r w:rsidR="003667EB">
              <w:rPr>
                <w:rFonts w:ascii="メイリオ" w:eastAsia="メイリオ" w:hAnsi="メイリオ"/>
                <w:kern w:val="2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046F" w14:textId="77777777" w:rsidR="00A2221C" w:rsidRPr="000232A8" w:rsidRDefault="00A2221C" w:rsidP="00A2221C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実践発表</w:t>
            </w:r>
          </w:p>
          <w:p w14:paraId="246934DE" w14:textId="2BCC2419" w:rsidR="00A2221C" w:rsidRPr="000232A8" w:rsidRDefault="00A2221C" w:rsidP="00A2221C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「</w:t>
            </w:r>
            <w:r w:rsidR="00BB6F5F">
              <w:rPr>
                <w:rFonts w:ascii="メイリオ" w:eastAsia="メイリオ" w:hAnsi="メイリオ" w:hint="eastAsia"/>
                <w:sz w:val="18"/>
                <w:szCs w:val="18"/>
              </w:rPr>
              <w:t>八尾翠翔高校における交通安全</w:t>
            </w:r>
            <w:r w:rsidR="007A3981">
              <w:rPr>
                <w:rFonts w:ascii="メイリオ" w:eastAsia="メイリオ" w:hAnsi="メイリオ" w:hint="eastAsia"/>
                <w:sz w:val="18"/>
                <w:szCs w:val="18"/>
              </w:rPr>
              <w:t>教育</w:t>
            </w:r>
            <w:r w:rsidR="00BB6F5F">
              <w:rPr>
                <w:rFonts w:ascii="メイリオ" w:eastAsia="メイリオ" w:hAnsi="メイリオ" w:hint="eastAsia"/>
                <w:sz w:val="18"/>
                <w:szCs w:val="18"/>
              </w:rPr>
              <w:t>の取り組み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」</w:t>
            </w:r>
          </w:p>
          <w:p w14:paraId="12C0407D" w14:textId="50EEEA85" w:rsidR="00304C57" w:rsidRPr="000232A8" w:rsidRDefault="00A2221C" w:rsidP="00975FC3">
            <w:pPr>
              <w:spacing w:line="320" w:lineRule="exact"/>
              <w:ind w:firstLineChars="100" w:firstLine="180"/>
              <w:jc w:val="righ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BB6F5F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 w:rsidR="00975FC3"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846" w14:textId="6ACDA38D" w:rsidR="0016758B" w:rsidRDefault="00A2221C" w:rsidP="0016758B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大阪府立</w:t>
            </w:r>
            <w:r w:rsidR="00BB6F5F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八尾翠翔</w:t>
            </w: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高等学校 </w:t>
            </w:r>
          </w:p>
          <w:p w14:paraId="06EC79FA" w14:textId="3AD4B5D0" w:rsidR="00304C57" w:rsidRPr="000232A8" w:rsidRDefault="0016758B" w:rsidP="00166432">
            <w:pPr>
              <w:wordWrap w:val="0"/>
              <w:spacing w:line="320" w:lineRule="exact"/>
              <w:ind w:right="-113" w:firstLineChars="600" w:firstLine="1080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生徒指導部長</w:t>
            </w:r>
            <w:r w:rsidR="00A2221C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　</w:t>
            </w:r>
            <w:r w:rsidR="00975FC3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日高　丈詞</w:t>
            </w:r>
          </w:p>
        </w:tc>
      </w:tr>
      <w:tr w:rsidR="00304C57" w:rsidRPr="000232A8" w14:paraId="74D37E87" w14:textId="77777777" w:rsidTr="00D603E1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8F29" w14:textId="14CC389D" w:rsidR="00304C57" w:rsidRPr="000232A8" w:rsidRDefault="00304C57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16:</w:t>
            </w:r>
            <w:r w:rsidR="003667EB">
              <w:rPr>
                <w:rFonts w:ascii="メイリオ" w:eastAsia="メイリオ" w:hAnsi="メイリオ"/>
                <w:sz w:val="18"/>
                <w:szCs w:val="18"/>
              </w:rPr>
              <w:t>15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～16:</w:t>
            </w:r>
            <w:r w:rsidR="003667EB">
              <w:rPr>
                <w:rFonts w:ascii="メイリオ" w:eastAsia="メイリオ" w:hAnsi="メイリオ"/>
                <w:sz w:val="18"/>
                <w:szCs w:val="18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CF5B" w14:textId="77777777" w:rsidR="00A2221C" w:rsidRPr="000232A8" w:rsidRDefault="00A2221C" w:rsidP="00A2221C">
            <w:pPr>
              <w:spacing w:line="320" w:lineRule="exact"/>
              <w:jc w:val="left"/>
              <w:rPr>
                <w:rFonts w:ascii="メイリオ" w:eastAsia="メイリオ" w:hAnsi="メイリオ" w:cstheme="minorBidi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講義</w:t>
            </w:r>
          </w:p>
          <w:p w14:paraId="0B1AB793" w14:textId="5E9F08FB" w:rsidR="00304C57" w:rsidRPr="000232A8" w:rsidRDefault="00D603E1" w:rsidP="00381EEB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「二輪車</w:t>
            </w:r>
            <w:r w:rsidR="005374D0">
              <w:rPr>
                <w:rFonts w:ascii="メイリオ" w:eastAsia="メイリオ" w:hAnsi="メイリオ" w:hint="eastAsia"/>
                <w:sz w:val="18"/>
                <w:szCs w:val="18"/>
              </w:rPr>
              <w:t>関連事故防止対策</w:t>
            </w:r>
            <w:r w:rsidR="00A2221C" w:rsidRPr="000232A8">
              <w:rPr>
                <w:rFonts w:ascii="メイリオ" w:eastAsia="メイリオ" w:hAnsi="メイリオ" w:hint="eastAsia"/>
                <w:sz w:val="18"/>
                <w:szCs w:val="18"/>
              </w:rPr>
              <w:t>」</w:t>
            </w:r>
            <w:r w:rsidR="005374D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3B28A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381EE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（</w:t>
            </w:r>
            <w:r w:rsidR="00A2221C">
              <w:rPr>
                <w:rFonts w:ascii="メイリオ" w:eastAsia="メイリオ" w:hAnsi="メイリオ"/>
                <w:sz w:val="18"/>
                <w:szCs w:val="18"/>
              </w:rPr>
              <w:t>25</w:t>
            </w:r>
            <w:r w:rsidR="00A2221C" w:rsidRPr="000232A8">
              <w:rPr>
                <w:rFonts w:ascii="メイリオ" w:eastAsia="メイリオ" w:hAnsi="メイリオ" w:hint="eastAsia"/>
                <w:sz w:val="18"/>
                <w:szCs w:val="18"/>
              </w:rPr>
              <w:t>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A0D5" w14:textId="77777777" w:rsidR="00A2221C" w:rsidRPr="000232A8" w:rsidRDefault="00A2221C" w:rsidP="00A2221C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大阪府警察本部　交通総務課　</w:t>
            </w:r>
          </w:p>
          <w:p w14:paraId="17C4D2B1" w14:textId="3CA98772" w:rsidR="006B7637" w:rsidRPr="000232A8" w:rsidRDefault="00A2221C" w:rsidP="007540AC">
            <w:pPr>
              <w:spacing w:line="320" w:lineRule="exact"/>
              <w:jc w:val="righ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自転車対策室　</w:t>
            </w:r>
          </w:p>
        </w:tc>
      </w:tr>
      <w:tr w:rsidR="00304C57" w:rsidRPr="000232A8" w14:paraId="4F6FF134" w14:textId="77777777" w:rsidTr="00D603E1">
        <w:trPr>
          <w:trHeight w:val="3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0404" w14:textId="0C154785" w:rsidR="00304C57" w:rsidRPr="000232A8" w:rsidRDefault="0002649E" w:rsidP="007A3981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16: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3667EB">
              <w:rPr>
                <w:rFonts w:ascii="メイリオ" w:eastAsia="メイリオ" w:hAnsi="メイリオ"/>
                <w:sz w:val="18"/>
                <w:szCs w:val="18"/>
              </w:rPr>
              <w:t>0</w:t>
            </w:r>
            <w:r w:rsidR="00304C57" w:rsidRPr="000232A8"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 w:rsidR="00D603E1">
              <w:rPr>
                <w:rFonts w:ascii="メイリオ" w:eastAsia="メイリオ" w:hAnsi="メイリオ"/>
                <w:sz w:val="18"/>
                <w:szCs w:val="18"/>
              </w:rPr>
              <w:t>7</w:t>
            </w:r>
            <w:r w:rsidR="00304C57" w:rsidRPr="000232A8">
              <w:rPr>
                <w:rFonts w:ascii="メイリオ" w:eastAsia="メイリオ" w:hAnsi="メイリオ" w:hint="eastAsia"/>
                <w:sz w:val="18"/>
                <w:szCs w:val="18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FAC6" w14:textId="7E2EEDD0" w:rsidR="00304C57" w:rsidRPr="000232A8" w:rsidRDefault="00304C57" w:rsidP="006343FD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事務連絡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585E" w14:textId="77777777" w:rsidR="00304C57" w:rsidRPr="000232A8" w:rsidRDefault="00304C57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</w:p>
        </w:tc>
      </w:tr>
    </w:tbl>
    <w:p w14:paraId="17D7F5B2" w14:textId="209CB4EB" w:rsidR="00AF6CB3" w:rsidRDefault="00DE5561" w:rsidP="000232A8">
      <w:pPr>
        <w:spacing w:line="320" w:lineRule="exact"/>
        <w:ind w:left="1470" w:hangingChars="700" w:hanging="147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　</w:t>
      </w:r>
    </w:p>
    <w:p w14:paraId="36D56E64" w14:textId="77777777" w:rsidR="0009639B" w:rsidRPr="000232A8" w:rsidRDefault="0009639B" w:rsidP="000232A8">
      <w:pPr>
        <w:spacing w:line="320" w:lineRule="exact"/>
        <w:ind w:left="1470" w:hangingChars="700" w:hanging="1470"/>
        <w:jc w:val="left"/>
        <w:rPr>
          <w:rFonts w:ascii="メイリオ" w:eastAsia="メイリオ" w:hAnsi="メイリオ"/>
        </w:rPr>
      </w:pPr>
    </w:p>
    <w:p w14:paraId="6E9B8683" w14:textId="1C91194E" w:rsidR="00DE5561" w:rsidRPr="000232A8" w:rsidRDefault="00AF6CB3" w:rsidP="000232A8">
      <w:pPr>
        <w:spacing w:line="320" w:lineRule="exact"/>
        <w:ind w:left="1470" w:hangingChars="700" w:hanging="147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６　</w:t>
      </w:r>
      <w:r w:rsidR="00DE5561" w:rsidRPr="000232A8">
        <w:rPr>
          <w:rFonts w:ascii="メイリオ" w:eastAsia="メイリオ" w:hAnsi="メイリオ" w:hint="eastAsia"/>
        </w:rPr>
        <w:t xml:space="preserve">対象者　　　</w:t>
      </w:r>
    </w:p>
    <w:p w14:paraId="5F843DA8" w14:textId="44A6305F" w:rsidR="00DE5561" w:rsidRPr="000232A8" w:rsidRDefault="00DE5561" w:rsidP="000232A8">
      <w:pPr>
        <w:spacing w:line="320" w:lineRule="exact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（１）府立学校の</w:t>
      </w:r>
      <w:r w:rsidR="00162D7C" w:rsidRPr="000232A8">
        <w:rPr>
          <w:rFonts w:ascii="メイリオ" w:eastAsia="メイリオ" w:hAnsi="メイリオ" w:hint="eastAsia"/>
        </w:rPr>
        <w:t>交通安全教育担当</w:t>
      </w:r>
      <w:r w:rsidR="004C7D12" w:rsidRPr="000232A8">
        <w:rPr>
          <w:rFonts w:ascii="メイリオ" w:eastAsia="メイリオ" w:hAnsi="メイリオ" w:hint="eastAsia"/>
        </w:rPr>
        <w:t>教職員</w:t>
      </w:r>
    </w:p>
    <w:p w14:paraId="6F3E4FCA" w14:textId="369A83E1" w:rsidR="004C7D12" w:rsidRPr="000232A8" w:rsidRDefault="00DE5561" w:rsidP="000232A8">
      <w:pPr>
        <w:spacing w:line="320" w:lineRule="exact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（２）市町村教育委員会</w:t>
      </w:r>
      <w:r w:rsidR="003D1E9A" w:rsidRPr="000232A8">
        <w:rPr>
          <w:rFonts w:ascii="メイリオ" w:eastAsia="メイリオ" w:hAnsi="メイリオ" w:hint="eastAsia"/>
        </w:rPr>
        <w:t>の</w:t>
      </w:r>
      <w:r w:rsidRPr="000232A8">
        <w:rPr>
          <w:rFonts w:ascii="メイリオ" w:eastAsia="メイリオ" w:hAnsi="メイリオ" w:hint="eastAsia"/>
        </w:rPr>
        <w:t>指導主事等及び</w:t>
      </w:r>
      <w:r w:rsidR="003D1E9A" w:rsidRPr="000232A8">
        <w:rPr>
          <w:rFonts w:ascii="メイリオ" w:eastAsia="メイリオ" w:hAnsi="メイリオ" w:hint="eastAsia"/>
        </w:rPr>
        <w:t>市町村立学校</w:t>
      </w:r>
      <w:r w:rsidR="00871740" w:rsidRPr="000232A8">
        <w:rPr>
          <w:rFonts w:ascii="メイリオ" w:eastAsia="メイリオ" w:hAnsi="メイリオ" w:hint="eastAsia"/>
        </w:rPr>
        <w:t>園</w:t>
      </w:r>
      <w:r w:rsidR="003D1E9A" w:rsidRPr="000232A8">
        <w:rPr>
          <w:rFonts w:ascii="メイリオ" w:eastAsia="メイリオ" w:hAnsi="メイリオ" w:hint="eastAsia"/>
        </w:rPr>
        <w:t>の</w:t>
      </w:r>
      <w:r w:rsidR="00162D7C" w:rsidRPr="000232A8">
        <w:rPr>
          <w:rFonts w:ascii="メイリオ" w:eastAsia="メイリオ" w:hAnsi="メイリオ" w:hint="eastAsia"/>
        </w:rPr>
        <w:t>交通安全教育担当</w:t>
      </w:r>
      <w:r w:rsidR="004C7D12" w:rsidRPr="000232A8">
        <w:rPr>
          <w:rFonts w:ascii="メイリオ" w:eastAsia="メイリオ" w:hAnsi="メイリオ" w:hint="eastAsia"/>
        </w:rPr>
        <w:t>教職員</w:t>
      </w:r>
    </w:p>
    <w:p w14:paraId="6CD087FA" w14:textId="18A4810E" w:rsidR="008C3042" w:rsidRPr="000232A8" w:rsidRDefault="00DE5561" w:rsidP="000232A8">
      <w:pPr>
        <w:spacing w:line="320" w:lineRule="exact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（３）私立及び国立の学校</w:t>
      </w:r>
      <w:r w:rsidR="00871740" w:rsidRPr="000232A8">
        <w:rPr>
          <w:rFonts w:ascii="メイリオ" w:eastAsia="メイリオ" w:hAnsi="メイリオ" w:hint="eastAsia"/>
        </w:rPr>
        <w:t>園</w:t>
      </w:r>
      <w:r w:rsidRPr="000232A8">
        <w:rPr>
          <w:rFonts w:ascii="メイリオ" w:eastAsia="メイリオ" w:hAnsi="メイリオ" w:hint="eastAsia"/>
        </w:rPr>
        <w:t>の</w:t>
      </w:r>
      <w:r w:rsidR="00162D7C" w:rsidRPr="000232A8">
        <w:rPr>
          <w:rFonts w:ascii="メイリオ" w:eastAsia="メイリオ" w:hAnsi="メイリオ" w:hint="eastAsia"/>
        </w:rPr>
        <w:t>交通安全教育担当</w:t>
      </w:r>
      <w:r w:rsidR="004C7D12" w:rsidRPr="000232A8">
        <w:rPr>
          <w:rFonts w:ascii="メイリオ" w:eastAsia="メイリオ" w:hAnsi="メイリオ" w:hint="eastAsia"/>
        </w:rPr>
        <w:t>教職員</w:t>
      </w:r>
    </w:p>
    <w:sectPr w:rsidR="008C3042" w:rsidRPr="000232A8" w:rsidSect="0009639B">
      <w:headerReference w:type="default" r:id="rId7"/>
      <w:pgSz w:w="11906" w:h="16838" w:code="9"/>
      <w:pgMar w:top="1418" w:right="1077" w:bottom="1134" w:left="1077" w:header="0" w:footer="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AACE0" w14:textId="77777777" w:rsidR="00F0289E" w:rsidRDefault="00F0289E" w:rsidP="00C41C3B">
      <w:r>
        <w:separator/>
      </w:r>
    </w:p>
  </w:endnote>
  <w:endnote w:type="continuationSeparator" w:id="0">
    <w:p w14:paraId="0F08E7FA" w14:textId="77777777" w:rsidR="00F0289E" w:rsidRDefault="00F0289E" w:rsidP="00C4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ADAAE" w14:textId="77777777" w:rsidR="00F0289E" w:rsidRDefault="00F0289E" w:rsidP="00C41C3B">
      <w:r>
        <w:separator/>
      </w:r>
    </w:p>
  </w:footnote>
  <w:footnote w:type="continuationSeparator" w:id="0">
    <w:p w14:paraId="414DDC04" w14:textId="77777777" w:rsidR="00F0289E" w:rsidRDefault="00F0289E" w:rsidP="00C4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63B7" w14:textId="77777777" w:rsidR="00C41C3B" w:rsidRPr="00C41C3B" w:rsidRDefault="00C41C3B" w:rsidP="00C41C3B">
    <w:pPr>
      <w:pStyle w:val="a6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028BD"/>
    <w:rsid w:val="000232A8"/>
    <w:rsid w:val="0002649E"/>
    <w:rsid w:val="00034081"/>
    <w:rsid w:val="00043C34"/>
    <w:rsid w:val="00044582"/>
    <w:rsid w:val="000459E6"/>
    <w:rsid w:val="00062EDA"/>
    <w:rsid w:val="00083058"/>
    <w:rsid w:val="00093AB5"/>
    <w:rsid w:val="000955BE"/>
    <w:rsid w:val="0009639B"/>
    <w:rsid w:val="001271D1"/>
    <w:rsid w:val="00144FB6"/>
    <w:rsid w:val="00146F41"/>
    <w:rsid w:val="001609A9"/>
    <w:rsid w:val="00162D7C"/>
    <w:rsid w:val="00165D8C"/>
    <w:rsid w:val="00166432"/>
    <w:rsid w:val="0016758B"/>
    <w:rsid w:val="00170011"/>
    <w:rsid w:val="001765A5"/>
    <w:rsid w:val="001841BD"/>
    <w:rsid w:val="0018460A"/>
    <w:rsid w:val="0019304F"/>
    <w:rsid w:val="001A0B7C"/>
    <w:rsid w:val="001B1D75"/>
    <w:rsid w:val="001C692F"/>
    <w:rsid w:val="001E1732"/>
    <w:rsid w:val="001E1DD4"/>
    <w:rsid w:val="00215000"/>
    <w:rsid w:val="00215481"/>
    <w:rsid w:val="00237D0A"/>
    <w:rsid w:val="00250D45"/>
    <w:rsid w:val="00266FB0"/>
    <w:rsid w:val="002674E8"/>
    <w:rsid w:val="002678FD"/>
    <w:rsid w:val="00271595"/>
    <w:rsid w:val="00273D75"/>
    <w:rsid w:val="002B3142"/>
    <w:rsid w:val="002D0B8C"/>
    <w:rsid w:val="002F1EA6"/>
    <w:rsid w:val="00304C57"/>
    <w:rsid w:val="00334BCA"/>
    <w:rsid w:val="00342892"/>
    <w:rsid w:val="00344241"/>
    <w:rsid w:val="00352376"/>
    <w:rsid w:val="00360C36"/>
    <w:rsid w:val="003667EB"/>
    <w:rsid w:val="00370FD0"/>
    <w:rsid w:val="00381569"/>
    <w:rsid w:val="00381EEB"/>
    <w:rsid w:val="003919EF"/>
    <w:rsid w:val="00395D40"/>
    <w:rsid w:val="003A08E0"/>
    <w:rsid w:val="003B28A9"/>
    <w:rsid w:val="003B3D84"/>
    <w:rsid w:val="003C4A83"/>
    <w:rsid w:val="003D1E9A"/>
    <w:rsid w:val="003D4306"/>
    <w:rsid w:val="0041583F"/>
    <w:rsid w:val="00421521"/>
    <w:rsid w:val="004402E3"/>
    <w:rsid w:val="00444EF6"/>
    <w:rsid w:val="00470E31"/>
    <w:rsid w:val="00475FE0"/>
    <w:rsid w:val="00477805"/>
    <w:rsid w:val="004903CF"/>
    <w:rsid w:val="0049736A"/>
    <w:rsid w:val="004A04C7"/>
    <w:rsid w:val="004A39AF"/>
    <w:rsid w:val="004A671E"/>
    <w:rsid w:val="004B173B"/>
    <w:rsid w:val="004C44C4"/>
    <w:rsid w:val="004C7D12"/>
    <w:rsid w:val="004D1384"/>
    <w:rsid w:val="004E7722"/>
    <w:rsid w:val="004F1F69"/>
    <w:rsid w:val="004F47D7"/>
    <w:rsid w:val="004F6249"/>
    <w:rsid w:val="0050788B"/>
    <w:rsid w:val="0053214D"/>
    <w:rsid w:val="005374D0"/>
    <w:rsid w:val="00540306"/>
    <w:rsid w:val="00541DF2"/>
    <w:rsid w:val="005425B8"/>
    <w:rsid w:val="00550D8A"/>
    <w:rsid w:val="0055720E"/>
    <w:rsid w:val="005601AC"/>
    <w:rsid w:val="00573DDF"/>
    <w:rsid w:val="0058492D"/>
    <w:rsid w:val="005B161A"/>
    <w:rsid w:val="005B23F6"/>
    <w:rsid w:val="005B5D16"/>
    <w:rsid w:val="005B5E46"/>
    <w:rsid w:val="005C288A"/>
    <w:rsid w:val="005F1F9F"/>
    <w:rsid w:val="00617EE3"/>
    <w:rsid w:val="006343FD"/>
    <w:rsid w:val="006B2055"/>
    <w:rsid w:val="006B7637"/>
    <w:rsid w:val="006C424D"/>
    <w:rsid w:val="006D078F"/>
    <w:rsid w:val="00711E93"/>
    <w:rsid w:val="00720712"/>
    <w:rsid w:val="0072285B"/>
    <w:rsid w:val="007540AC"/>
    <w:rsid w:val="00755594"/>
    <w:rsid w:val="00755A13"/>
    <w:rsid w:val="00762225"/>
    <w:rsid w:val="0076380E"/>
    <w:rsid w:val="007712D1"/>
    <w:rsid w:val="0079565A"/>
    <w:rsid w:val="007A2662"/>
    <w:rsid w:val="007A33CF"/>
    <w:rsid w:val="007A3981"/>
    <w:rsid w:val="007B2F26"/>
    <w:rsid w:val="007B5D6F"/>
    <w:rsid w:val="007B65FF"/>
    <w:rsid w:val="007B7826"/>
    <w:rsid w:val="007D251C"/>
    <w:rsid w:val="007D4858"/>
    <w:rsid w:val="007E12A6"/>
    <w:rsid w:val="008071F9"/>
    <w:rsid w:val="00807942"/>
    <w:rsid w:val="008251E3"/>
    <w:rsid w:val="008324D4"/>
    <w:rsid w:val="0083643A"/>
    <w:rsid w:val="00871740"/>
    <w:rsid w:val="008A17F7"/>
    <w:rsid w:val="008C1F89"/>
    <w:rsid w:val="008C2E38"/>
    <w:rsid w:val="008C3042"/>
    <w:rsid w:val="008F0176"/>
    <w:rsid w:val="008F03F0"/>
    <w:rsid w:val="009061FA"/>
    <w:rsid w:val="00913FDE"/>
    <w:rsid w:val="00970B30"/>
    <w:rsid w:val="00975FC3"/>
    <w:rsid w:val="0097671C"/>
    <w:rsid w:val="00981957"/>
    <w:rsid w:val="009B38B9"/>
    <w:rsid w:val="009B43D5"/>
    <w:rsid w:val="009B6799"/>
    <w:rsid w:val="009C63C0"/>
    <w:rsid w:val="009E0ED1"/>
    <w:rsid w:val="009E754E"/>
    <w:rsid w:val="00A2221C"/>
    <w:rsid w:val="00A842DF"/>
    <w:rsid w:val="00A8444C"/>
    <w:rsid w:val="00A87B11"/>
    <w:rsid w:val="00A9732C"/>
    <w:rsid w:val="00AA1088"/>
    <w:rsid w:val="00AB6C8C"/>
    <w:rsid w:val="00AD383B"/>
    <w:rsid w:val="00AF6CB3"/>
    <w:rsid w:val="00AF6F0A"/>
    <w:rsid w:val="00B27F1E"/>
    <w:rsid w:val="00B34768"/>
    <w:rsid w:val="00B35C31"/>
    <w:rsid w:val="00B44AE1"/>
    <w:rsid w:val="00B56313"/>
    <w:rsid w:val="00BB6F5F"/>
    <w:rsid w:val="00BF00E8"/>
    <w:rsid w:val="00C41C3B"/>
    <w:rsid w:val="00C42F71"/>
    <w:rsid w:val="00C55569"/>
    <w:rsid w:val="00C703C8"/>
    <w:rsid w:val="00C77A1A"/>
    <w:rsid w:val="00CC0B48"/>
    <w:rsid w:val="00CC1D11"/>
    <w:rsid w:val="00CD3FC7"/>
    <w:rsid w:val="00CE79C3"/>
    <w:rsid w:val="00D01590"/>
    <w:rsid w:val="00D063EE"/>
    <w:rsid w:val="00D11D51"/>
    <w:rsid w:val="00D12806"/>
    <w:rsid w:val="00D14097"/>
    <w:rsid w:val="00D30C69"/>
    <w:rsid w:val="00D603E1"/>
    <w:rsid w:val="00D75654"/>
    <w:rsid w:val="00DA428C"/>
    <w:rsid w:val="00DE4DDA"/>
    <w:rsid w:val="00DE5561"/>
    <w:rsid w:val="00DF2F0E"/>
    <w:rsid w:val="00E25C1D"/>
    <w:rsid w:val="00E36D56"/>
    <w:rsid w:val="00E44AFA"/>
    <w:rsid w:val="00E644CB"/>
    <w:rsid w:val="00E84E9B"/>
    <w:rsid w:val="00EB5538"/>
    <w:rsid w:val="00EC44D5"/>
    <w:rsid w:val="00ED00E4"/>
    <w:rsid w:val="00F0289E"/>
    <w:rsid w:val="00F27057"/>
    <w:rsid w:val="00F716F1"/>
    <w:rsid w:val="00F82981"/>
    <w:rsid w:val="00FC19B3"/>
    <w:rsid w:val="00FE32CC"/>
    <w:rsid w:val="00FE68BA"/>
    <w:rsid w:val="00FF1BDD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C6D78"/>
  <w15:docId w15:val="{53F7A0F6-45EC-4F3C-A508-513E4C76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B3D8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2F9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C41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C3B"/>
  </w:style>
  <w:style w:type="paragraph" w:styleId="a8">
    <w:name w:val="footer"/>
    <w:basedOn w:val="a"/>
    <w:link w:val="a9"/>
    <w:uiPriority w:val="99"/>
    <w:unhideWhenUsed/>
    <w:rsid w:val="00C41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C3B"/>
  </w:style>
  <w:style w:type="paragraph" w:styleId="aa">
    <w:name w:val="Plain Text"/>
    <w:basedOn w:val="a"/>
    <w:link w:val="ab"/>
    <w:uiPriority w:val="99"/>
    <w:unhideWhenUsed/>
    <w:rsid w:val="003A08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3A08E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A138-1B86-493F-8841-82058B9B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57</cp:revision>
  <cp:lastPrinted>2022-09-28T01:10:00Z</cp:lastPrinted>
  <dcterms:created xsi:type="dcterms:W3CDTF">2016-08-23T04:17:00Z</dcterms:created>
  <dcterms:modified xsi:type="dcterms:W3CDTF">2022-09-29T05:12:00Z</dcterms:modified>
</cp:coreProperties>
</file>