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4201FB" w14:textId="77777777" w:rsidR="00F963AB" w:rsidRPr="001134E5" w:rsidRDefault="00F963AB" w:rsidP="00F963AB">
      <w:pPr>
        <w:jc w:val="right"/>
        <w:rPr>
          <w:rFonts w:ascii="メイリオ" w:eastAsia="メイリオ" w:hAnsi="メイリオ"/>
          <w:sz w:val="28"/>
          <w:szCs w:val="28"/>
        </w:rPr>
      </w:pPr>
      <w:bookmarkStart w:id="0" w:name="_GoBack"/>
      <w:bookmarkEnd w:id="0"/>
      <w:r w:rsidRPr="001134E5">
        <w:rPr>
          <w:rFonts w:ascii="メイリオ" w:eastAsia="メイリオ" w:hAnsi="メイリオ" w:hint="eastAsia"/>
          <w:sz w:val="28"/>
          <w:szCs w:val="28"/>
          <w:bdr w:val="single" w:sz="4" w:space="0" w:color="auto"/>
        </w:rPr>
        <w:t>資料１</w:t>
      </w:r>
    </w:p>
    <w:p w14:paraId="447412B3" w14:textId="77777777" w:rsidR="00CD592D" w:rsidRDefault="00CD592D">
      <w:pPr>
        <w:rPr>
          <w:rFonts w:ascii="メイリオ" w:eastAsia="メイリオ" w:hAnsi="メイリオ"/>
          <w:b/>
          <w:sz w:val="40"/>
          <w:szCs w:val="40"/>
        </w:rPr>
      </w:pPr>
    </w:p>
    <w:p w14:paraId="33FE2D94" w14:textId="77777777" w:rsidR="00CD592D" w:rsidRDefault="00CD592D">
      <w:pPr>
        <w:rPr>
          <w:rFonts w:ascii="メイリオ" w:eastAsia="メイリオ" w:hAnsi="メイリオ"/>
          <w:b/>
          <w:sz w:val="40"/>
          <w:szCs w:val="40"/>
        </w:rPr>
      </w:pPr>
    </w:p>
    <w:p w14:paraId="3927445C" w14:textId="77777777" w:rsidR="00CD592D" w:rsidRPr="007E59FF" w:rsidRDefault="00CD592D">
      <w:pPr>
        <w:rPr>
          <w:rFonts w:ascii="ＭＳ ゴシック" w:eastAsia="ＭＳ ゴシック" w:hAnsi="ＭＳ ゴシック"/>
          <w:b/>
          <w:sz w:val="40"/>
          <w:szCs w:val="40"/>
        </w:rPr>
      </w:pPr>
    </w:p>
    <w:p w14:paraId="32763CBD" w14:textId="77777777" w:rsidR="0052684A" w:rsidRDefault="00CD592D" w:rsidP="00CD592D">
      <w:pPr>
        <w:jc w:val="center"/>
        <w:rPr>
          <w:rFonts w:ascii="ＭＳ ゴシック" w:eastAsia="ＭＳ ゴシック" w:hAnsi="ＭＳ ゴシック"/>
          <w:b/>
          <w:sz w:val="48"/>
          <w:szCs w:val="48"/>
        </w:rPr>
      </w:pPr>
      <w:r w:rsidRPr="007E59FF">
        <w:rPr>
          <w:rFonts w:ascii="ＭＳ ゴシック" w:eastAsia="ＭＳ ゴシック" w:hAnsi="ＭＳ ゴシック" w:hint="eastAsia"/>
          <w:b/>
          <w:sz w:val="48"/>
          <w:szCs w:val="48"/>
        </w:rPr>
        <w:t>市町村の障がい者相談支援体制の</w:t>
      </w:r>
    </w:p>
    <w:p w14:paraId="7D04E4CA" w14:textId="77777777" w:rsidR="002841B6" w:rsidRPr="007E59FF" w:rsidRDefault="0052684A" w:rsidP="00CD592D">
      <w:pPr>
        <w:jc w:val="center"/>
        <w:rPr>
          <w:rFonts w:ascii="ＭＳ ゴシック" w:eastAsia="ＭＳ ゴシック" w:hAnsi="ＭＳ ゴシック"/>
          <w:b/>
          <w:sz w:val="48"/>
          <w:szCs w:val="48"/>
        </w:rPr>
      </w:pPr>
      <w:r>
        <w:rPr>
          <w:rFonts w:ascii="ＭＳ ゴシック" w:eastAsia="ＭＳ ゴシック" w:hAnsi="ＭＳ ゴシック" w:hint="eastAsia"/>
          <w:b/>
          <w:sz w:val="48"/>
          <w:szCs w:val="48"/>
        </w:rPr>
        <w:t>充実・</w:t>
      </w:r>
      <w:r w:rsidR="00CD592D" w:rsidRPr="007E59FF">
        <w:rPr>
          <w:rFonts w:ascii="ＭＳ ゴシック" w:eastAsia="ＭＳ ゴシック" w:hAnsi="ＭＳ ゴシック" w:hint="eastAsia"/>
          <w:b/>
          <w:sz w:val="48"/>
          <w:szCs w:val="48"/>
        </w:rPr>
        <w:t>強化</w:t>
      </w:r>
      <w:r>
        <w:rPr>
          <w:rFonts w:ascii="ＭＳ ゴシック" w:eastAsia="ＭＳ ゴシック" w:hAnsi="ＭＳ ゴシック" w:hint="eastAsia"/>
          <w:b/>
          <w:sz w:val="48"/>
          <w:szCs w:val="48"/>
        </w:rPr>
        <w:t>に向けた提言</w:t>
      </w:r>
    </w:p>
    <w:p w14:paraId="3FCA1A2F" w14:textId="77777777" w:rsidR="00CD592D" w:rsidRPr="007E59FF" w:rsidRDefault="00CD592D">
      <w:pPr>
        <w:rPr>
          <w:rFonts w:ascii="ＭＳ ゴシック" w:eastAsia="ＭＳ ゴシック" w:hAnsi="ＭＳ ゴシック"/>
          <w:b/>
          <w:sz w:val="36"/>
          <w:szCs w:val="36"/>
        </w:rPr>
      </w:pPr>
    </w:p>
    <w:p w14:paraId="475B6034" w14:textId="77777777" w:rsidR="00CD592D" w:rsidRPr="007E59FF" w:rsidRDefault="00CD592D">
      <w:pPr>
        <w:rPr>
          <w:rFonts w:ascii="ＭＳ ゴシック" w:eastAsia="ＭＳ ゴシック" w:hAnsi="ＭＳ ゴシック"/>
          <w:b/>
          <w:sz w:val="36"/>
          <w:szCs w:val="36"/>
        </w:rPr>
      </w:pPr>
    </w:p>
    <w:p w14:paraId="178690A5" w14:textId="77777777" w:rsidR="00CD592D" w:rsidRPr="007E59FF" w:rsidRDefault="00CD592D">
      <w:pPr>
        <w:rPr>
          <w:rFonts w:ascii="ＭＳ ゴシック" w:eastAsia="ＭＳ ゴシック" w:hAnsi="ＭＳ ゴシック"/>
          <w:b/>
          <w:sz w:val="36"/>
          <w:szCs w:val="36"/>
        </w:rPr>
      </w:pPr>
    </w:p>
    <w:p w14:paraId="2067D70B" w14:textId="77777777" w:rsidR="00CD592D" w:rsidRPr="007E59FF" w:rsidRDefault="00CD592D">
      <w:pPr>
        <w:rPr>
          <w:rFonts w:ascii="ＭＳ ゴシック" w:eastAsia="ＭＳ ゴシック" w:hAnsi="ＭＳ ゴシック"/>
          <w:b/>
          <w:sz w:val="36"/>
          <w:szCs w:val="36"/>
        </w:rPr>
      </w:pPr>
    </w:p>
    <w:p w14:paraId="4AB19750" w14:textId="77777777" w:rsidR="00CD592D" w:rsidRPr="007E59FF" w:rsidRDefault="00CD592D">
      <w:pPr>
        <w:rPr>
          <w:rFonts w:ascii="ＭＳ ゴシック" w:eastAsia="ＭＳ ゴシック" w:hAnsi="ＭＳ ゴシック"/>
          <w:b/>
          <w:sz w:val="36"/>
          <w:szCs w:val="36"/>
        </w:rPr>
      </w:pPr>
    </w:p>
    <w:p w14:paraId="1A06BB7F" w14:textId="77777777" w:rsidR="00CD592D" w:rsidRPr="007E59FF" w:rsidRDefault="00CD592D">
      <w:pPr>
        <w:rPr>
          <w:rFonts w:ascii="ＭＳ ゴシック" w:eastAsia="ＭＳ ゴシック" w:hAnsi="ＭＳ ゴシック"/>
          <w:b/>
          <w:sz w:val="36"/>
          <w:szCs w:val="36"/>
        </w:rPr>
      </w:pPr>
    </w:p>
    <w:p w14:paraId="0F53AC0A" w14:textId="77777777" w:rsidR="00CD592D" w:rsidRPr="007E59FF" w:rsidRDefault="00CD592D">
      <w:pPr>
        <w:rPr>
          <w:rFonts w:ascii="ＭＳ ゴシック" w:eastAsia="ＭＳ ゴシック" w:hAnsi="ＭＳ ゴシック"/>
          <w:b/>
          <w:sz w:val="36"/>
          <w:szCs w:val="36"/>
        </w:rPr>
      </w:pPr>
    </w:p>
    <w:p w14:paraId="17FBB841" w14:textId="77777777" w:rsidR="00CD592D" w:rsidRPr="007E59FF" w:rsidRDefault="00CD592D">
      <w:pPr>
        <w:rPr>
          <w:rFonts w:ascii="ＭＳ ゴシック" w:eastAsia="ＭＳ ゴシック" w:hAnsi="ＭＳ ゴシック"/>
          <w:b/>
          <w:sz w:val="36"/>
          <w:szCs w:val="36"/>
        </w:rPr>
      </w:pPr>
    </w:p>
    <w:p w14:paraId="2ED84711" w14:textId="77777777" w:rsidR="00876F5C" w:rsidRPr="007E59FF" w:rsidRDefault="00876F5C">
      <w:pPr>
        <w:rPr>
          <w:rFonts w:ascii="ＭＳ ゴシック" w:eastAsia="ＭＳ ゴシック" w:hAnsi="ＭＳ ゴシック"/>
          <w:b/>
          <w:sz w:val="36"/>
          <w:szCs w:val="36"/>
        </w:rPr>
      </w:pPr>
    </w:p>
    <w:p w14:paraId="3A2B2C85" w14:textId="77777777" w:rsidR="00876F5C" w:rsidRPr="007E59FF" w:rsidRDefault="00876F5C">
      <w:pPr>
        <w:rPr>
          <w:rFonts w:ascii="ＭＳ ゴシック" w:eastAsia="ＭＳ ゴシック" w:hAnsi="ＭＳ ゴシック"/>
          <w:b/>
          <w:sz w:val="36"/>
          <w:szCs w:val="36"/>
        </w:rPr>
      </w:pPr>
    </w:p>
    <w:p w14:paraId="2557BFE3" w14:textId="77777777" w:rsidR="00876F5C" w:rsidRPr="007E59FF" w:rsidRDefault="00876F5C">
      <w:pPr>
        <w:rPr>
          <w:rFonts w:ascii="ＭＳ ゴシック" w:eastAsia="ＭＳ ゴシック" w:hAnsi="ＭＳ ゴシック"/>
          <w:b/>
          <w:sz w:val="36"/>
          <w:szCs w:val="36"/>
        </w:rPr>
      </w:pPr>
    </w:p>
    <w:p w14:paraId="32692B93" w14:textId="77777777" w:rsidR="00CD592D" w:rsidRPr="007E59FF" w:rsidRDefault="00CD592D" w:rsidP="00CD592D">
      <w:pPr>
        <w:jc w:val="center"/>
        <w:rPr>
          <w:rFonts w:ascii="ＭＳ ゴシック" w:eastAsia="ＭＳ ゴシック" w:hAnsi="ＭＳ ゴシック"/>
          <w:b/>
          <w:sz w:val="32"/>
          <w:szCs w:val="32"/>
        </w:rPr>
      </w:pPr>
      <w:r w:rsidRPr="007E59FF">
        <w:rPr>
          <w:rFonts w:ascii="ＭＳ ゴシック" w:eastAsia="ＭＳ ゴシック" w:hAnsi="ＭＳ ゴシック" w:hint="eastAsia"/>
          <w:b/>
          <w:sz w:val="32"/>
          <w:szCs w:val="32"/>
        </w:rPr>
        <w:t>令和５年●月</w:t>
      </w:r>
    </w:p>
    <w:p w14:paraId="07B98484" w14:textId="77777777" w:rsidR="00CD592D" w:rsidRPr="007E59FF" w:rsidRDefault="00CD592D" w:rsidP="00CD592D">
      <w:pPr>
        <w:jc w:val="center"/>
        <w:rPr>
          <w:rFonts w:ascii="ＭＳ ゴシック" w:eastAsia="ＭＳ ゴシック" w:hAnsi="ＭＳ ゴシック"/>
          <w:b/>
          <w:sz w:val="32"/>
          <w:szCs w:val="32"/>
        </w:rPr>
      </w:pPr>
      <w:r w:rsidRPr="007E59FF">
        <w:rPr>
          <w:rFonts w:ascii="ＭＳ ゴシック" w:eastAsia="ＭＳ ゴシック" w:hAnsi="ＭＳ ゴシック" w:hint="eastAsia"/>
          <w:b/>
          <w:sz w:val="32"/>
          <w:szCs w:val="32"/>
        </w:rPr>
        <w:t>大阪府</w:t>
      </w:r>
      <w:r w:rsidR="00876F5C" w:rsidRPr="007E59FF">
        <w:rPr>
          <w:rFonts w:ascii="ＭＳ ゴシック" w:eastAsia="ＭＳ ゴシック" w:hAnsi="ＭＳ ゴシック" w:hint="eastAsia"/>
          <w:b/>
          <w:sz w:val="32"/>
          <w:szCs w:val="32"/>
        </w:rPr>
        <w:t>障がい者自立支援協議会ケアマネジメント推進部会</w:t>
      </w:r>
    </w:p>
    <w:p w14:paraId="731D74D2" w14:textId="77777777" w:rsidR="00122D7B" w:rsidRDefault="00122D7B" w:rsidP="00CD592D">
      <w:pPr>
        <w:rPr>
          <w:rFonts w:ascii="ＭＳ ゴシック" w:eastAsia="ＭＳ ゴシック" w:hAnsi="ＭＳ ゴシック"/>
          <w:b/>
          <w:sz w:val="36"/>
          <w:szCs w:val="36"/>
        </w:rPr>
      </w:pPr>
    </w:p>
    <w:p w14:paraId="4C179752" w14:textId="77777777" w:rsidR="00CD592D" w:rsidRPr="007E59FF" w:rsidRDefault="00CD592D" w:rsidP="00CD592D">
      <w:pPr>
        <w:rPr>
          <w:rFonts w:ascii="ＭＳ ゴシック" w:eastAsia="ＭＳ ゴシック" w:hAnsi="ＭＳ ゴシック"/>
          <w:b/>
          <w:sz w:val="36"/>
          <w:szCs w:val="36"/>
        </w:rPr>
      </w:pPr>
      <w:r w:rsidRPr="007E59FF">
        <w:rPr>
          <w:rFonts w:ascii="ＭＳ ゴシック" w:eastAsia="ＭＳ ゴシック" w:hAnsi="ＭＳ ゴシック" w:hint="eastAsia"/>
          <w:b/>
          <w:sz w:val="36"/>
          <w:szCs w:val="36"/>
        </w:rPr>
        <w:t>はじめに</w:t>
      </w:r>
    </w:p>
    <w:p w14:paraId="40150885" w14:textId="77777777" w:rsidR="00AC10C6" w:rsidRDefault="00AC10C6" w:rsidP="007B2C97">
      <w:pPr>
        <w:spacing w:line="400" w:lineRule="exact"/>
        <w:ind w:firstLineChars="100" w:firstLine="240"/>
        <w:rPr>
          <w:rFonts w:ascii="メイリオ" w:eastAsia="メイリオ" w:hAnsi="メイリオ"/>
          <w:sz w:val="24"/>
          <w:szCs w:val="24"/>
        </w:rPr>
      </w:pPr>
    </w:p>
    <w:p w14:paraId="01F4A718" w14:textId="77777777" w:rsidR="007B2C97" w:rsidRDefault="007B2C97" w:rsidP="007B2C97">
      <w:pPr>
        <w:spacing w:line="400" w:lineRule="exact"/>
        <w:ind w:firstLineChars="100" w:firstLine="240"/>
        <w:rPr>
          <w:rFonts w:ascii="ＭＳ 明朝" w:eastAsia="ＭＳ 明朝" w:hAnsi="ＭＳ 明朝"/>
          <w:sz w:val="24"/>
          <w:szCs w:val="24"/>
        </w:rPr>
      </w:pPr>
      <w:r w:rsidRPr="007E59FF">
        <w:rPr>
          <w:rFonts w:ascii="ＭＳ 明朝" w:eastAsia="ＭＳ 明朝" w:hAnsi="ＭＳ 明朝" w:hint="eastAsia"/>
          <w:sz w:val="24"/>
          <w:szCs w:val="24"/>
        </w:rPr>
        <w:t>平成</w:t>
      </w:r>
      <w:r w:rsidRPr="007E59FF">
        <w:rPr>
          <w:rFonts w:ascii="ＭＳ 明朝" w:eastAsia="ＭＳ 明朝" w:hAnsi="ＭＳ 明朝"/>
          <w:sz w:val="24"/>
          <w:szCs w:val="24"/>
        </w:rPr>
        <w:t>24年4月</w:t>
      </w:r>
      <w:r w:rsidR="00CC5FF8" w:rsidRPr="007E59FF">
        <w:rPr>
          <w:rFonts w:ascii="ＭＳ 明朝" w:eastAsia="ＭＳ 明朝" w:hAnsi="ＭＳ 明朝" w:hint="eastAsia"/>
          <w:sz w:val="24"/>
          <w:szCs w:val="24"/>
        </w:rPr>
        <w:t>に</w:t>
      </w:r>
      <w:r w:rsidRPr="007E59FF">
        <w:rPr>
          <w:rFonts w:ascii="ＭＳ 明朝" w:eastAsia="ＭＳ 明朝" w:hAnsi="ＭＳ 明朝"/>
          <w:sz w:val="24"/>
          <w:szCs w:val="24"/>
        </w:rPr>
        <w:t>障害者自立支援法が改正され、相談支援体制の強化のため、市町村は地域における相談支援の中核的な役割を担う機関として基幹相談支援センターを設置できることになりました。また、支給決定プロセスを見直し、障がい児者の自立した生活を支え、障がい児者の抱える課題の解決や適切なサービス利用に向けて、ケアマネジメントに基づききめ細かく支援するため、サービス等利用計画の対象者を大幅に拡大するなど、援護の実施</w:t>
      </w:r>
      <w:r w:rsidRPr="007E59FF">
        <w:rPr>
          <w:rFonts w:ascii="ＭＳ 明朝" w:eastAsia="ＭＳ 明朝" w:hAnsi="ＭＳ 明朝" w:hint="eastAsia"/>
          <w:sz w:val="24"/>
          <w:szCs w:val="24"/>
        </w:rPr>
        <w:t>者として、市町村の役割は大きなものとな</w:t>
      </w:r>
      <w:r w:rsidR="00B27E93">
        <w:rPr>
          <w:rFonts w:ascii="ＭＳ 明朝" w:eastAsia="ＭＳ 明朝" w:hAnsi="ＭＳ 明朝" w:hint="eastAsia"/>
          <w:sz w:val="24"/>
          <w:szCs w:val="24"/>
        </w:rPr>
        <w:t>りました。</w:t>
      </w:r>
    </w:p>
    <w:p w14:paraId="21BAEFDB" w14:textId="345E46A8" w:rsidR="00B27E93" w:rsidRPr="007E59FF" w:rsidRDefault="00B27E93" w:rsidP="007B2C97">
      <w:pPr>
        <w:spacing w:line="400" w:lineRule="exact"/>
        <w:ind w:firstLineChars="100" w:firstLine="240"/>
        <w:rPr>
          <w:rFonts w:ascii="ＭＳ 明朝" w:eastAsia="ＭＳ 明朝" w:hAnsi="ＭＳ 明朝"/>
          <w:sz w:val="24"/>
          <w:szCs w:val="24"/>
        </w:rPr>
      </w:pPr>
      <w:r>
        <w:rPr>
          <w:rFonts w:ascii="ＭＳ 明朝" w:eastAsia="ＭＳ 明朝" w:hAnsi="ＭＳ 明朝" w:hint="eastAsia"/>
          <w:sz w:val="24"/>
          <w:szCs w:val="24"/>
        </w:rPr>
        <w:t>さらに、令和</w:t>
      </w:r>
      <w:r w:rsidR="00CB632D">
        <w:rPr>
          <w:rFonts w:ascii="ＭＳ 明朝" w:eastAsia="ＭＳ 明朝" w:hAnsi="ＭＳ 明朝" w:hint="eastAsia"/>
          <w:sz w:val="24"/>
          <w:szCs w:val="24"/>
        </w:rPr>
        <w:t>4</w:t>
      </w:r>
      <w:r>
        <w:rPr>
          <w:rFonts w:ascii="ＭＳ 明朝" w:eastAsia="ＭＳ 明朝" w:hAnsi="ＭＳ 明朝" w:hint="eastAsia"/>
          <w:sz w:val="24"/>
          <w:szCs w:val="24"/>
        </w:rPr>
        <w:t>年</w:t>
      </w:r>
      <w:r w:rsidR="00CB632D">
        <w:rPr>
          <w:rFonts w:ascii="ＭＳ 明朝" w:eastAsia="ＭＳ 明朝" w:hAnsi="ＭＳ 明朝" w:hint="eastAsia"/>
          <w:sz w:val="24"/>
          <w:szCs w:val="24"/>
        </w:rPr>
        <w:t>1</w:t>
      </w:r>
      <w:r w:rsidR="00CB632D">
        <w:rPr>
          <w:rFonts w:ascii="ＭＳ 明朝" w:eastAsia="ＭＳ 明朝" w:hAnsi="ＭＳ 明朝"/>
          <w:sz w:val="24"/>
          <w:szCs w:val="24"/>
        </w:rPr>
        <w:t>2</w:t>
      </w:r>
      <w:r>
        <w:rPr>
          <w:rFonts w:ascii="ＭＳ 明朝" w:eastAsia="ＭＳ 明朝" w:hAnsi="ＭＳ 明朝" w:hint="eastAsia"/>
          <w:sz w:val="24"/>
          <w:szCs w:val="24"/>
        </w:rPr>
        <w:t>月障害者</w:t>
      </w:r>
      <w:r w:rsidR="00F27594" w:rsidRPr="00F27594">
        <w:rPr>
          <w:rFonts w:ascii="ＭＳ 明朝" w:eastAsia="ＭＳ 明朝" w:hAnsi="ＭＳ 明朝" w:hint="eastAsia"/>
          <w:sz w:val="24"/>
          <w:szCs w:val="24"/>
        </w:rPr>
        <w:t>総合</w:t>
      </w:r>
      <w:r>
        <w:rPr>
          <w:rFonts w:ascii="ＭＳ 明朝" w:eastAsia="ＭＳ 明朝" w:hAnsi="ＭＳ 明朝" w:hint="eastAsia"/>
          <w:sz w:val="24"/>
          <w:szCs w:val="24"/>
        </w:rPr>
        <w:t>支援法の一部改正により、基幹相談支援センターの設置が市町村の努力義務となり、同センターの役割が追加・明確化になったことに伴い、市町村の果たす役割はますます大きなものとなっています。</w:t>
      </w:r>
    </w:p>
    <w:p w14:paraId="0B7A1ADA" w14:textId="413B785E" w:rsidR="00CD592D" w:rsidRPr="007E59FF" w:rsidRDefault="007B2C97" w:rsidP="007B2C97">
      <w:pPr>
        <w:spacing w:line="400" w:lineRule="exact"/>
        <w:ind w:firstLineChars="100" w:firstLine="240"/>
        <w:rPr>
          <w:rFonts w:ascii="ＭＳ 明朝" w:eastAsia="ＭＳ 明朝" w:hAnsi="ＭＳ 明朝"/>
          <w:sz w:val="24"/>
          <w:szCs w:val="24"/>
        </w:rPr>
      </w:pPr>
      <w:r w:rsidRPr="007E59FF">
        <w:rPr>
          <w:rFonts w:ascii="ＭＳ 明朝" w:eastAsia="ＭＳ 明朝" w:hAnsi="ＭＳ 明朝" w:hint="eastAsia"/>
          <w:sz w:val="24"/>
          <w:szCs w:val="24"/>
        </w:rPr>
        <w:t>市町村においては、地域の</w:t>
      </w:r>
      <w:r w:rsidR="0074667A">
        <w:rPr>
          <w:rFonts w:ascii="ＭＳ 明朝" w:eastAsia="ＭＳ 明朝" w:hAnsi="ＭＳ 明朝" w:hint="eastAsia"/>
          <w:sz w:val="24"/>
          <w:szCs w:val="24"/>
        </w:rPr>
        <w:t>障がい児者が希望する生活を送ることができるよう、本人の意向や</w:t>
      </w:r>
      <w:r w:rsidRPr="007E59FF">
        <w:rPr>
          <w:rFonts w:ascii="ＭＳ 明朝" w:eastAsia="ＭＳ 明朝" w:hAnsi="ＭＳ 明朝" w:hint="eastAsia"/>
          <w:sz w:val="24"/>
          <w:szCs w:val="24"/>
        </w:rPr>
        <w:t>ニーズを</w:t>
      </w:r>
      <w:r w:rsidR="0074667A">
        <w:rPr>
          <w:rFonts w:ascii="ＭＳ 明朝" w:eastAsia="ＭＳ 明朝" w:hAnsi="ＭＳ 明朝" w:hint="eastAsia"/>
          <w:sz w:val="24"/>
          <w:szCs w:val="24"/>
        </w:rPr>
        <w:t>しっかりと把握し</w:t>
      </w:r>
      <w:r w:rsidRPr="007E59FF">
        <w:rPr>
          <w:rFonts w:ascii="ＭＳ 明朝" w:eastAsia="ＭＳ 明朝" w:hAnsi="ＭＳ 明朝" w:hint="eastAsia"/>
          <w:sz w:val="24"/>
          <w:szCs w:val="24"/>
        </w:rPr>
        <w:t>、</w:t>
      </w:r>
      <w:r w:rsidR="0074667A">
        <w:rPr>
          <w:rFonts w:ascii="ＭＳ 明朝" w:eastAsia="ＭＳ 明朝" w:hAnsi="ＭＳ 明朝" w:hint="eastAsia"/>
          <w:sz w:val="24"/>
          <w:szCs w:val="24"/>
        </w:rPr>
        <w:t>必要な支援に繋げる</w:t>
      </w:r>
      <w:r w:rsidRPr="007E59FF">
        <w:rPr>
          <w:rFonts w:ascii="ＭＳ 明朝" w:eastAsia="ＭＳ 明朝" w:hAnsi="ＭＳ 明朝" w:hint="eastAsia"/>
          <w:sz w:val="24"/>
          <w:szCs w:val="24"/>
        </w:rPr>
        <w:t>相談支援</w:t>
      </w:r>
      <w:r w:rsidR="0074667A">
        <w:rPr>
          <w:rFonts w:ascii="ＭＳ 明朝" w:eastAsia="ＭＳ 明朝" w:hAnsi="ＭＳ 明朝" w:hint="eastAsia"/>
          <w:sz w:val="24"/>
          <w:szCs w:val="24"/>
        </w:rPr>
        <w:t>体制の充実・強化</w:t>
      </w:r>
      <w:r w:rsidRPr="007E59FF">
        <w:rPr>
          <w:rFonts w:ascii="ＭＳ 明朝" w:eastAsia="ＭＳ 明朝" w:hAnsi="ＭＳ 明朝" w:hint="eastAsia"/>
          <w:sz w:val="24"/>
          <w:szCs w:val="24"/>
        </w:rPr>
        <w:t>に努めるとともに、都道府県においては市町村と相互に連携し、</w:t>
      </w:r>
      <w:r w:rsidR="0074667A">
        <w:rPr>
          <w:rFonts w:ascii="ＭＳ 明朝" w:eastAsia="ＭＳ 明朝" w:hAnsi="ＭＳ 明朝" w:hint="eastAsia"/>
          <w:sz w:val="24"/>
          <w:szCs w:val="24"/>
        </w:rPr>
        <w:t>広域的な観点から必要な後方支援に</w:t>
      </w:r>
      <w:r w:rsidRPr="007E59FF">
        <w:rPr>
          <w:rFonts w:ascii="ＭＳ 明朝" w:eastAsia="ＭＳ 明朝" w:hAnsi="ＭＳ 明朝" w:hint="eastAsia"/>
          <w:sz w:val="24"/>
          <w:szCs w:val="24"/>
        </w:rPr>
        <w:t>努める</w:t>
      </w:r>
      <w:r w:rsidR="00865DB5" w:rsidRPr="007E59FF">
        <w:rPr>
          <w:rFonts w:ascii="ＭＳ 明朝" w:eastAsia="ＭＳ 明朝" w:hAnsi="ＭＳ 明朝" w:hint="eastAsia"/>
          <w:sz w:val="24"/>
          <w:szCs w:val="24"/>
        </w:rPr>
        <w:t>よう求められているところです。</w:t>
      </w:r>
    </w:p>
    <w:p w14:paraId="1E245A69" w14:textId="49AF98CC" w:rsidR="00E04025" w:rsidRDefault="007E720D" w:rsidP="00865DB5">
      <w:pPr>
        <w:spacing w:line="400" w:lineRule="exact"/>
        <w:ind w:firstLineChars="100" w:firstLine="240"/>
        <w:rPr>
          <w:rFonts w:ascii="ＭＳ 明朝" w:eastAsia="ＭＳ 明朝" w:hAnsi="ＭＳ 明朝"/>
          <w:sz w:val="24"/>
          <w:szCs w:val="24"/>
        </w:rPr>
      </w:pPr>
      <w:r>
        <w:rPr>
          <w:rFonts w:ascii="ＭＳ 明朝" w:eastAsia="ＭＳ 明朝" w:hAnsi="ＭＳ 明朝" w:hint="eastAsia"/>
          <w:sz w:val="24"/>
          <w:szCs w:val="24"/>
        </w:rPr>
        <w:t>こうした動向を踏まえ</w:t>
      </w:r>
      <w:r w:rsidR="0074667A">
        <w:rPr>
          <w:rFonts w:ascii="ＭＳ 明朝" w:eastAsia="ＭＳ 明朝" w:hAnsi="ＭＳ 明朝" w:hint="eastAsia"/>
          <w:sz w:val="24"/>
          <w:szCs w:val="24"/>
        </w:rPr>
        <w:t>、大阪府障がい者自立支援協議会ケアマネジメント推進</w:t>
      </w:r>
      <w:r w:rsidR="00865DB5" w:rsidRPr="007E59FF">
        <w:rPr>
          <w:rFonts w:ascii="ＭＳ 明朝" w:eastAsia="ＭＳ 明朝" w:hAnsi="ＭＳ 明朝" w:hint="eastAsia"/>
          <w:sz w:val="24"/>
          <w:szCs w:val="24"/>
        </w:rPr>
        <w:t>部会では、</w:t>
      </w:r>
      <w:r w:rsidR="0074667A">
        <w:rPr>
          <w:rFonts w:ascii="ＭＳ 明朝" w:eastAsia="ＭＳ 明朝" w:hAnsi="ＭＳ 明朝" w:hint="eastAsia"/>
          <w:sz w:val="24"/>
          <w:szCs w:val="24"/>
        </w:rPr>
        <w:t>これまで障がい者の地域生活を支援するための障がい者ケアマネジメント従事者の養成・確保にかかる調査審議に関する事務を担任していましたが、これまで</w:t>
      </w:r>
      <w:r w:rsidR="00E04025">
        <w:rPr>
          <w:rFonts w:ascii="ＭＳ 明朝" w:eastAsia="ＭＳ 明朝" w:hAnsi="ＭＳ 明朝" w:hint="eastAsia"/>
          <w:sz w:val="24"/>
          <w:szCs w:val="24"/>
        </w:rPr>
        <w:t>よりも</w:t>
      </w:r>
      <w:r w:rsidR="0074667A">
        <w:rPr>
          <w:rFonts w:ascii="ＭＳ 明朝" w:eastAsia="ＭＳ 明朝" w:hAnsi="ＭＳ 明朝" w:hint="eastAsia"/>
          <w:sz w:val="24"/>
          <w:szCs w:val="24"/>
        </w:rPr>
        <w:t>幅広い</w:t>
      </w:r>
      <w:r w:rsidR="00E04025">
        <w:rPr>
          <w:rFonts w:ascii="ＭＳ 明朝" w:eastAsia="ＭＳ 明朝" w:hAnsi="ＭＳ 明朝" w:hint="eastAsia"/>
          <w:sz w:val="24"/>
          <w:szCs w:val="24"/>
        </w:rPr>
        <w:t>観点から人材が活躍するフィールド（基盤）も含めて調査・審議できるよう、令和４年度に担任事務を見直しました。（障がい者ケアマネジメント従事者の養成・確保にかかる調査・審議⇒障がい者ケアマネジメント体制にかかる調査・審議）。</w:t>
      </w:r>
    </w:p>
    <w:p w14:paraId="3FFA271A" w14:textId="77777777" w:rsidR="00D81E0E" w:rsidRDefault="00E04025" w:rsidP="00865DB5">
      <w:pPr>
        <w:spacing w:line="400" w:lineRule="exact"/>
        <w:ind w:firstLineChars="100" w:firstLine="240"/>
        <w:rPr>
          <w:rFonts w:ascii="ＭＳ 明朝" w:eastAsia="ＭＳ 明朝" w:hAnsi="ＭＳ 明朝"/>
          <w:sz w:val="24"/>
          <w:szCs w:val="24"/>
        </w:rPr>
      </w:pPr>
      <w:r>
        <w:rPr>
          <w:rFonts w:ascii="ＭＳ 明朝" w:eastAsia="ＭＳ 明朝" w:hAnsi="ＭＳ 明朝" w:hint="eastAsia"/>
          <w:sz w:val="24"/>
          <w:szCs w:val="24"/>
        </w:rPr>
        <w:t>本部会では、令和</w:t>
      </w:r>
      <w:r w:rsidR="00CB632D">
        <w:rPr>
          <w:rFonts w:ascii="ＭＳ 明朝" w:eastAsia="ＭＳ 明朝" w:hAnsi="ＭＳ 明朝" w:hint="eastAsia"/>
          <w:sz w:val="24"/>
          <w:szCs w:val="24"/>
        </w:rPr>
        <w:t>4</w:t>
      </w:r>
      <w:r>
        <w:rPr>
          <w:rFonts w:ascii="ＭＳ 明朝" w:eastAsia="ＭＳ 明朝" w:hAnsi="ＭＳ 明朝" w:hint="eastAsia"/>
          <w:sz w:val="24"/>
          <w:szCs w:val="24"/>
        </w:rPr>
        <w:t>年度に大阪府障がい者自立支援協議会で議論された「地域における障がい者等への支援体制」</w:t>
      </w:r>
      <w:r w:rsidR="00F872F4">
        <w:rPr>
          <w:rFonts w:ascii="ＭＳ 明朝" w:eastAsia="ＭＳ 明朝" w:hAnsi="ＭＳ 明朝" w:hint="eastAsia"/>
          <w:sz w:val="24"/>
          <w:szCs w:val="24"/>
        </w:rPr>
        <w:t>の議論経過も踏まえ、昨年度から今年度にかけて</w:t>
      </w:r>
      <w:r w:rsidR="00865DB5" w:rsidRPr="007E59FF">
        <w:rPr>
          <w:rFonts w:ascii="ＭＳ 明朝" w:eastAsia="ＭＳ 明朝" w:hAnsi="ＭＳ 明朝" w:hint="eastAsia"/>
          <w:sz w:val="24"/>
          <w:szCs w:val="24"/>
        </w:rPr>
        <w:t>市町村における相談支援体制の</w:t>
      </w:r>
      <w:r w:rsidR="00F872F4">
        <w:rPr>
          <w:rFonts w:ascii="ＭＳ 明朝" w:eastAsia="ＭＳ 明朝" w:hAnsi="ＭＳ 明朝" w:hint="eastAsia"/>
          <w:sz w:val="24"/>
          <w:szCs w:val="24"/>
        </w:rPr>
        <w:t>充実・強化</w:t>
      </w:r>
      <w:r w:rsidR="00865DB5" w:rsidRPr="007E59FF">
        <w:rPr>
          <w:rFonts w:ascii="ＭＳ 明朝" w:eastAsia="ＭＳ 明朝" w:hAnsi="ＭＳ 明朝" w:hint="eastAsia"/>
          <w:sz w:val="24"/>
          <w:szCs w:val="24"/>
        </w:rPr>
        <w:t>に向け、調査審議</w:t>
      </w:r>
      <w:r w:rsidR="00F872F4">
        <w:rPr>
          <w:rFonts w:ascii="ＭＳ 明朝" w:eastAsia="ＭＳ 明朝" w:hAnsi="ＭＳ 明朝" w:hint="eastAsia"/>
          <w:sz w:val="24"/>
          <w:szCs w:val="24"/>
        </w:rPr>
        <w:t>を行い</w:t>
      </w:r>
      <w:r w:rsidR="00D81E0E">
        <w:rPr>
          <w:rFonts w:ascii="ＭＳ 明朝" w:eastAsia="ＭＳ 明朝" w:hAnsi="ＭＳ 明朝" w:hint="eastAsia"/>
          <w:sz w:val="24"/>
          <w:szCs w:val="24"/>
        </w:rPr>
        <w:t>、本書をまとめました。</w:t>
      </w:r>
    </w:p>
    <w:p w14:paraId="4F85150A" w14:textId="77777777" w:rsidR="006E4E26" w:rsidRPr="007E59FF" w:rsidRDefault="006E4E26" w:rsidP="006E4E26">
      <w:pPr>
        <w:spacing w:line="400" w:lineRule="exact"/>
        <w:ind w:firstLineChars="100" w:firstLine="240"/>
        <w:rPr>
          <w:rFonts w:ascii="ＭＳ 明朝" w:eastAsia="ＭＳ 明朝" w:hAnsi="ＭＳ 明朝"/>
          <w:sz w:val="24"/>
          <w:szCs w:val="24"/>
        </w:rPr>
      </w:pPr>
      <w:r>
        <w:rPr>
          <w:rFonts w:ascii="ＭＳ 明朝" w:eastAsia="ＭＳ 明朝" w:hAnsi="ＭＳ 明朝" w:hint="eastAsia"/>
          <w:sz w:val="24"/>
          <w:szCs w:val="24"/>
        </w:rPr>
        <w:t>本書が、今後大阪府や</w:t>
      </w:r>
      <w:r w:rsidRPr="007E59FF">
        <w:rPr>
          <w:rFonts w:ascii="ＭＳ 明朝" w:eastAsia="ＭＳ 明朝" w:hAnsi="ＭＳ 明朝" w:hint="eastAsia"/>
          <w:sz w:val="24"/>
          <w:szCs w:val="24"/>
        </w:rPr>
        <w:t>各市町村にお</w:t>
      </w:r>
      <w:r>
        <w:rPr>
          <w:rFonts w:ascii="ＭＳ 明朝" w:eastAsia="ＭＳ 明朝" w:hAnsi="ＭＳ 明朝" w:hint="eastAsia"/>
          <w:sz w:val="24"/>
          <w:szCs w:val="24"/>
        </w:rPr>
        <w:t>いて策定される第７期障がい福祉計画及び第３期障がい児福祉計画（令和６年度～８年度）の参考となり、市町村における相談支援体制の充実・</w:t>
      </w:r>
      <w:r w:rsidRPr="007E59FF">
        <w:rPr>
          <w:rFonts w:ascii="ＭＳ 明朝" w:eastAsia="ＭＳ 明朝" w:hAnsi="ＭＳ 明朝" w:hint="eastAsia"/>
          <w:sz w:val="24"/>
          <w:szCs w:val="24"/>
        </w:rPr>
        <w:t>強化に向けた一助になれば幸いです。</w:t>
      </w:r>
    </w:p>
    <w:p w14:paraId="585617B6" w14:textId="77777777" w:rsidR="00876F5C" w:rsidRPr="006E4E26" w:rsidRDefault="00876F5C" w:rsidP="00CD592D">
      <w:pPr>
        <w:rPr>
          <w:rFonts w:ascii="メイリオ" w:eastAsia="メイリオ" w:hAnsi="メイリオ"/>
          <w:sz w:val="24"/>
          <w:szCs w:val="24"/>
        </w:rPr>
      </w:pPr>
    </w:p>
    <w:p w14:paraId="36383F1F" w14:textId="77777777" w:rsidR="00876F5C" w:rsidRPr="007E59FF" w:rsidRDefault="00876F5C" w:rsidP="00876F5C">
      <w:pPr>
        <w:spacing w:line="360" w:lineRule="exact"/>
        <w:rPr>
          <w:rFonts w:ascii="ＭＳ ゴシック" w:eastAsia="ＭＳ ゴシック" w:hAnsi="ＭＳ ゴシック"/>
          <w:b/>
          <w:sz w:val="24"/>
          <w:szCs w:val="24"/>
        </w:rPr>
      </w:pPr>
      <w:r w:rsidRPr="007E59FF">
        <w:rPr>
          <w:rFonts w:ascii="ＭＳ ゴシック" w:eastAsia="ＭＳ ゴシック" w:hAnsi="ＭＳ ゴシック" w:hint="eastAsia"/>
          <w:b/>
          <w:sz w:val="24"/>
          <w:szCs w:val="24"/>
        </w:rPr>
        <w:lastRenderedPageBreak/>
        <w:t>目次</w:t>
      </w:r>
    </w:p>
    <w:p w14:paraId="26DA4A20" w14:textId="4AB2CE25" w:rsidR="00876F5C" w:rsidRDefault="00876F5C" w:rsidP="00876F5C">
      <w:pPr>
        <w:spacing w:line="360" w:lineRule="exact"/>
        <w:rPr>
          <w:rFonts w:ascii="ＭＳ ゴシック" w:eastAsia="ＭＳ ゴシック" w:hAnsi="ＭＳ ゴシック"/>
          <w:b/>
          <w:sz w:val="24"/>
          <w:szCs w:val="24"/>
        </w:rPr>
      </w:pPr>
    </w:p>
    <w:p w14:paraId="489B4C24" w14:textId="77777777" w:rsidR="00194F2B" w:rsidRPr="007E59FF" w:rsidRDefault="00194F2B" w:rsidP="00876F5C">
      <w:pPr>
        <w:spacing w:line="360" w:lineRule="exact"/>
        <w:rPr>
          <w:rFonts w:ascii="ＭＳ ゴシック" w:eastAsia="ＭＳ ゴシック" w:hAnsi="ＭＳ ゴシック"/>
          <w:b/>
          <w:sz w:val="24"/>
          <w:szCs w:val="24"/>
        </w:rPr>
      </w:pPr>
    </w:p>
    <w:p w14:paraId="1F5A7A81" w14:textId="77777777" w:rsidR="00876F5C" w:rsidRPr="007E59FF" w:rsidRDefault="00876F5C" w:rsidP="00876F5C">
      <w:pPr>
        <w:spacing w:line="360" w:lineRule="exact"/>
        <w:rPr>
          <w:rFonts w:ascii="ＭＳ ゴシック" w:eastAsia="ＭＳ ゴシック" w:hAnsi="ＭＳ ゴシック"/>
          <w:b/>
          <w:sz w:val="24"/>
          <w:szCs w:val="24"/>
        </w:rPr>
      </w:pPr>
      <w:r w:rsidRPr="007E59FF">
        <w:rPr>
          <w:rFonts w:ascii="ＭＳ ゴシック" w:eastAsia="ＭＳ ゴシック" w:hAnsi="ＭＳ ゴシック" w:hint="eastAsia"/>
          <w:b/>
          <w:sz w:val="24"/>
          <w:szCs w:val="24"/>
        </w:rPr>
        <w:t>第１章</w:t>
      </w:r>
      <w:r w:rsidRPr="007E59FF">
        <w:rPr>
          <w:rFonts w:ascii="ＭＳ ゴシック" w:eastAsia="ＭＳ ゴシック" w:hAnsi="ＭＳ ゴシック"/>
          <w:b/>
          <w:sz w:val="24"/>
          <w:szCs w:val="24"/>
        </w:rPr>
        <w:tab/>
        <w:t>相談支援の動向</w:t>
      </w:r>
      <w:r w:rsidRPr="007E59FF">
        <w:rPr>
          <w:rFonts w:ascii="ＭＳ ゴシック" w:eastAsia="ＭＳ ゴシック" w:hAnsi="ＭＳ ゴシック" w:hint="eastAsia"/>
          <w:b/>
          <w:sz w:val="24"/>
          <w:szCs w:val="24"/>
        </w:rPr>
        <w:t>・・・・・・・・・・・・・・・・・・・・・・</w:t>
      </w:r>
      <w:r w:rsidR="00B276E5" w:rsidRPr="007E59FF">
        <w:rPr>
          <w:rFonts w:ascii="ＭＳ ゴシック" w:eastAsia="ＭＳ ゴシック" w:hAnsi="ＭＳ ゴシック" w:hint="eastAsia"/>
          <w:b/>
          <w:sz w:val="24"/>
          <w:szCs w:val="24"/>
        </w:rPr>
        <w:t>３</w:t>
      </w:r>
    </w:p>
    <w:p w14:paraId="6D1A6846" w14:textId="77777777" w:rsidR="00876F5C" w:rsidRPr="007E59FF" w:rsidRDefault="00876F5C" w:rsidP="00876F5C">
      <w:pPr>
        <w:spacing w:line="360" w:lineRule="exact"/>
        <w:ind w:firstLineChars="100" w:firstLine="240"/>
        <w:rPr>
          <w:rFonts w:ascii="ＭＳ ゴシック" w:eastAsia="ＭＳ ゴシック" w:hAnsi="ＭＳ ゴシック"/>
          <w:sz w:val="24"/>
          <w:szCs w:val="24"/>
        </w:rPr>
      </w:pPr>
      <w:r w:rsidRPr="007E59FF">
        <w:rPr>
          <w:rFonts w:ascii="ＭＳ ゴシック" w:eastAsia="ＭＳ ゴシック" w:hAnsi="ＭＳ ゴシック" w:hint="eastAsia"/>
          <w:sz w:val="24"/>
          <w:szCs w:val="24"/>
        </w:rPr>
        <w:t>１</w:t>
      </w:r>
      <w:r w:rsidR="00AC10C6" w:rsidRPr="007E59FF">
        <w:rPr>
          <w:rFonts w:ascii="ＭＳ ゴシック" w:eastAsia="ＭＳ ゴシック" w:hAnsi="ＭＳ ゴシック" w:hint="eastAsia"/>
          <w:sz w:val="24"/>
          <w:szCs w:val="24"/>
        </w:rPr>
        <w:t xml:space="preserve">　</w:t>
      </w:r>
      <w:r w:rsidRPr="007E59FF">
        <w:rPr>
          <w:rFonts w:ascii="ＭＳ ゴシック" w:eastAsia="ＭＳ ゴシック" w:hAnsi="ＭＳ ゴシック" w:hint="eastAsia"/>
          <w:sz w:val="24"/>
          <w:szCs w:val="24"/>
        </w:rPr>
        <w:t>相談支援の変遷</w:t>
      </w:r>
    </w:p>
    <w:p w14:paraId="291F3539" w14:textId="77777777" w:rsidR="00876F5C" w:rsidRPr="007E59FF" w:rsidRDefault="00876F5C" w:rsidP="00876F5C">
      <w:pPr>
        <w:spacing w:line="360" w:lineRule="exact"/>
        <w:ind w:firstLineChars="100" w:firstLine="240"/>
        <w:rPr>
          <w:rFonts w:ascii="ＭＳ ゴシック" w:eastAsia="ＭＳ ゴシック" w:hAnsi="ＭＳ ゴシック"/>
          <w:sz w:val="24"/>
          <w:szCs w:val="24"/>
        </w:rPr>
      </w:pPr>
      <w:r w:rsidRPr="007E59FF">
        <w:rPr>
          <w:rFonts w:ascii="ＭＳ ゴシック" w:eastAsia="ＭＳ ゴシック" w:hAnsi="ＭＳ ゴシック" w:hint="eastAsia"/>
          <w:sz w:val="24"/>
          <w:szCs w:val="24"/>
        </w:rPr>
        <w:t>２</w:t>
      </w:r>
      <w:r w:rsidR="00AC10C6" w:rsidRPr="007E59FF">
        <w:rPr>
          <w:rFonts w:ascii="ＭＳ ゴシック" w:eastAsia="ＭＳ ゴシック" w:hAnsi="ＭＳ ゴシック" w:hint="eastAsia"/>
          <w:sz w:val="24"/>
          <w:szCs w:val="24"/>
        </w:rPr>
        <w:t xml:space="preserve">　</w:t>
      </w:r>
      <w:r w:rsidR="00CA501F" w:rsidRPr="007E59FF">
        <w:rPr>
          <w:rFonts w:ascii="ＭＳ ゴシック" w:eastAsia="ＭＳ ゴシック" w:hAnsi="ＭＳ ゴシック" w:hint="eastAsia"/>
          <w:sz w:val="24"/>
          <w:szCs w:val="24"/>
        </w:rPr>
        <w:t>市町村</w:t>
      </w:r>
      <w:r w:rsidRPr="007E59FF">
        <w:rPr>
          <w:rFonts w:ascii="ＭＳ ゴシック" w:eastAsia="ＭＳ ゴシック" w:hAnsi="ＭＳ ゴシック" w:hint="eastAsia"/>
          <w:sz w:val="24"/>
          <w:szCs w:val="24"/>
        </w:rPr>
        <w:t>における相談支援</w:t>
      </w:r>
    </w:p>
    <w:p w14:paraId="2D49A5D9" w14:textId="77777777" w:rsidR="00876F5C" w:rsidRPr="007E59FF" w:rsidRDefault="00876F5C" w:rsidP="00876F5C">
      <w:pPr>
        <w:spacing w:line="360" w:lineRule="exact"/>
        <w:ind w:firstLineChars="100" w:firstLine="240"/>
        <w:rPr>
          <w:rFonts w:ascii="ＭＳ ゴシック" w:eastAsia="ＭＳ ゴシック" w:hAnsi="ＭＳ ゴシック"/>
          <w:sz w:val="24"/>
          <w:szCs w:val="24"/>
        </w:rPr>
      </w:pPr>
      <w:r w:rsidRPr="007E59FF">
        <w:rPr>
          <w:rFonts w:ascii="ＭＳ ゴシック" w:eastAsia="ＭＳ ゴシック" w:hAnsi="ＭＳ ゴシック" w:hint="eastAsia"/>
          <w:sz w:val="24"/>
          <w:szCs w:val="24"/>
        </w:rPr>
        <w:t>３</w:t>
      </w:r>
      <w:r w:rsidR="00AC10C6" w:rsidRPr="007E59FF">
        <w:rPr>
          <w:rFonts w:ascii="ＭＳ ゴシック" w:eastAsia="ＭＳ ゴシック" w:hAnsi="ＭＳ ゴシック" w:hint="eastAsia"/>
          <w:sz w:val="24"/>
          <w:szCs w:val="24"/>
        </w:rPr>
        <w:t xml:space="preserve">　</w:t>
      </w:r>
      <w:r w:rsidRPr="007E59FF">
        <w:rPr>
          <w:rFonts w:ascii="ＭＳ ゴシック" w:eastAsia="ＭＳ ゴシック" w:hAnsi="ＭＳ ゴシック" w:hint="eastAsia"/>
          <w:sz w:val="24"/>
          <w:szCs w:val="24"/>
        </w:rPr>
        <w:t>相談支援専門員の役割</w:t>
      </w:r>
    </w:p>
    <w:p w14:paraId="7D6C3D03" w14:textId="77777777" w:rsidR="00876F5C" w:rsidRPr="007E59FF" w:rsidRDefault="00876F5C" w:rsidP="00876F5C">
      <w:pPr>
        <w:spacing w:line="360" w:lineRule="exact"/>
        <w:rPr>
          <w:rFonts w:ascii="ＭＳ ゴシック" w:eastAsia="ＭＳ ゴシック" w:hAnsi="ＭＳ ゴシック"/>
          <w:b/>
          <w:sz w:val="24"/>
          <w:szCs w:val="24"/>
        </w:rPr>
      </w:pPr>
    </w:p>
    <w:p w14:paraId="3C6D8B5C" w14:textId="3D3F1ABC" w:rsidR="00876F5C" w:rsidRPr="007E59FF" w:rsidRDefault="00876F5C" w:rsidP="00876F5C">
      <w:pPr>
        <w:spacing w:line="360" w:lineRule="exact"/>
        <w:rPr>
          <w:rFonts w:ascii="ＭＳ ゴシック" w:eastAsia="ＭＳ ゴシック" w:hAnsi="ＭＳ ゴシック"/>
          <w:b/>
          <w:sz w:val="24"/>
          <w:szCs w:val="24"/>
        </w:rPr>
      </w:pPr>
      <w:r w:rsidRPr="007E59FF">
        <w:rPr>
          <w:rFonts w:ascii="ＭＳ ゴシック" w:eastAsia="ＭＳ ゴシック" w:hAnsi="ＭＳ ゴシック" w:hint="eastAsia"/>
          <w:b/>
          <w:sz w:val="24"/>
          <w:szCs w:val="24"/>
        </w:rPr>
        <w:t>第２章</w:t>
      </w:r>
      <w:r w:rsidRPr="007E59FF">
        <w:rPr>
          <w:rFonts w:ascii="ＭＳ ゴシック" w:eastAsia="ＭＳ ゴシック" w:hAnsi="ＭＳ ゴシック"/>
          <w:b/>
          <w:sz w:val="24"/>
          <w:szCs w:val="24"/>
        </w:rPr>
        <w:tab/>
        <w:t>大阪府内の相談支援の現状と課題</w:t>
      </w:r>
      <w:r w:rsidRPr="007E59FF">
        <w:rPr>
          <w:rFonts w:ascii="ＭＳ ゴシック" w:eastAsia="ＭＳ ゴシック" w:hAnsi="ＭＳ ゴシック" w:hint="eastAsia"/>
          <w:b/>
          <w:sz w:val="24"/>
          <w:szCs w:val="24"/>
        </w:rPr>
        <w:t>・・・・・・・・・・・・・・</w:t>
      </w:r>
      <w:r w:rsidR="00F963AB">
        <w:rPr>
          <w:rFonts w:ascii="ＭＳ ゴシック" w:eastAsia="ＭＳ ゴシック" w:hAnsi="ＭＳ ゴシック" w:hint="eastAsia"/>
          <w:b/>
          <w:sz w:val="24"/>
          <w:szCs w:val="24"/>
        </w:rPr>
        <w:t>６</w:t>
      </w:r>
    </w:p>
    <w:p w14:paraId="51881838" w14:textId="77777777" w:rsidR="00876F5C" w:rsidRPr="007E59FF" w:rsidRDefault="00876F5C" w:rsidP="00876F5C">
      <w:pPr>
        <w:spacing w:line="360" w:lineRule="exact"/>
        <w:ind w:firstLineChars="100" w:firstLine="240"/>
        <w:rPr>
          <w:rFonts w:ascii="ＭＳ ゴシック" w:eastAsia="ＭＳ ゴシック" w:hAnsi="ＭＳ ゴシック"/>
          <w:sz w:val="24"/>
          <w:szCs w:val="24"/>
        </w:rPr>
      </w:pPr>
      <w:r w:rsidRPr="007E59FF">
        <w:rPr>
          <w:rFonts w:ascii="ＭＳ ゴシック" w:eastAsia="ＭＳ ゴシック" w:hAnsi="ＭＳ ゴシック" w:hint="eastAsia"/>
          <w:sz w:val="24"/>
          <w:szCs w:val="24"/>
        </w:rPr>
        <w:t>１</w:t>
      </w:r>
      <w:r w:rsidR="00AC10C6" w:rsidRPr="007E59FF">
        <w:rPr>
          <w:rFonts w:ascii="ＭＳ ゴシック" w:eastAsia="ＭＳ ゴシック" w:hAnsi="ＭＳ ゴシック" w:hint="eastAsia"/>
          <w:sz w:val="24"/>
          <w:szCs w:val="24"/>
        </w:rPr>
        <w:t xml:space="preserve">　</w:t>
      </w:r>
      <w:r w:rsidRPr="007E59FF">
        <w:rPr>
          <w:rFonts w:ascii="ＭＳ ゴシック" w:eastAsia="ＭＳ ゴシック" w:hAnsi="ＭＳ ゴシック" w:hint="eastAsia"/>
          <w:sz w:val="24"/>
          <w:szCs w:val="24"/>
        </w:rPr>
        <w:t>相談支援機関にかかる現状と課題</w:t>
      </w:r>
    </w:p>
    <w:p w14:paraId="6D160757" w14:textId="77777777" w:rsidR="00876F5C" w:rsidRPr="007E59FF" w:rsidRDefault="00876F5C" w:rsidP="00876F5C">
      <w:pPr>
        <w:spacing w:line="360" w:lineRule="exact"/>
        <w:ind w:firstLineChars="100" w:firstLine="240"/>
        <w:rPr>
          <w:rFonts w:ascii="ＭＳ ゴシック" w:eastAsia="ＭＳ ゴシック" w:hAnsi="ＭＳ ゴシック"/>
          <w:sz w:val="24"/>
          <w:szCs w:val="24"/>
        </w:rPr>
      </w:pPr>
      <w:r w:rsidRPr="007E59FF">
        <w:rPr>
          <w:rFonts w:ascii="ＭＳ ゴシック" w:eastAsia="ＭＳ ゴシック" w:hAnsi="ＭＳ ゴシック" w:hint="eastAsia"/>
          <w:sz w:val="24"/>
          <w:szCs w:val="24"/>
        </w:rPr>
        <w:t>２</w:t>
      </w:r>
      <w:r w:rsidR="00AC10C6" w:rsidRPr="007E59FF">
        <w:rPr>
          <w:rFonts w:ascii="ＭＳ ゴシック" w:eastAsia="ＭＳ ゴシック" w:hAnsi="ＭＳ ゴシック" w:hint="eastAsia"/>
          <w:sz w:val="24"/>
          <w:szCs w:val="24"/>
        </w:rPr>
        <w:t xml:space="preserve">　</w:t>
      </w:r>
      <w:r w:rsidRPr="007E59FF">
        <w:rPr>
          <w:rFonts w:ascii="ＭＳ ゴシック" w:eastAsia="ＭＳ ゴシック" w:hAnsi="ＭＳ ゴシック" w:hint="eastAsia"/>
          <w:sz w:val="24"/>
          <w:szCs w:val="24"/>
        </w:rPr>
        <w:t>相談支援に従事する人材にかかる現状と課題</w:t>
      </w:r>
    </w:p>
    <w:p w14:paraId="01247D22" w14:textId="77777777" w:rsidR="00876F5C" w:rsidRPr="007E59FF" w:rsidRDefault="00876F5C" w:rsidP="00876F5C">
      <w:pPr>
        <w:spacing w:line="360" w:lineRule="exact"/>
        <w:ind w:firstLineChars="100" w:firstLine="240"/>
        <w:rPr>
          <w:rFonts w:ascii="ＭＳ ゴシック" w:eastAsia="ＭＳ ゴシック" w:hAnsi="ＭＳ ゴシック"/>
          <w:sz w:val="24"/>
          <w:szCs w:val="24"/>
        </w:rPr>
      </w:pPr>
      <w:r w:rsidRPr="007E59FF">
        <w:rPr>
          <w:rFonts w:ascii="ＭＳ ゴシック" w:eastAsia="ＭＳ ゴシック" w:hAnsi="ＭＳ ゴシック" w:hint="eastAsia"/>
          <w:sz w:val="24"/>
          <w:szCs w:val="24"/>
        </w:rPr>
        <w:t>３</w:t>
      </w:r>
      <w:r w:rsidR="00AC10C6" w:rsidRPr="007E59FF">
        <w:rPr>
          <w:rFonts w:ascii="ＭＳ ゴシック" w:eastAsia="ＭＳ ゴシック" w:hAnsi="ＭＳ ゴシック" w:hint="eastAsia"/>
          <w:sz w:val="24"/>
          <w:szCs w:val="24"/>
        </w:rPr>
        <w:t xml:space="preserve">　</w:t>
      </w:r>
      <w:r w:rsidRPr="007E59FF">
        <w:rPr>
          <w:rFonts w:ascii="ＭＳ ゴシック" w:eastAsia="ＭＳ ゴシック" w:hAnsi="ＭＳ ゴシック" w:hint="eastAsia"/>
          <w:sz w:val="24"/>
          <w:szCs w:val="24"/>
        </w:rPr>
        <w:t>地域移行を支えるための相談支援体制の現状と課題</w:t>
      </w:r>
    </w:p>
    <w:p w14:paraId="6FE143CF" w14:textId="77777777" w:rsidR="00876F5C" w:rsidRPr="007E59FF" w:rsidRDefault="00876F5C" w:rsidP="00876F5C">
      <w:pPr>
        <w:spacing w:line="360" w:lineRule="exact"/>
        <w:rPr>
          <w:rFonts w:ascii="ＭＳ ゴシック" w:eastAsia="ＭＳ ゴシック" w:hAnsi="ＭＳ ゴシック"/>
          <w:sz w:val="24"/>
          <w:szCs w:val="24"/>
        </w:rPr>
      </w:pPr>
    </w:p>
    <w:p w14:paraId="2FF360D3" w14:textId="6A3FE7F8" w:rsidR="00876F5C" w:rsidRPr="007E59FF" w:rsidRDefault="00876F5C" w:rsidP="00876F5C">
      <w:pPr>
        <w:spacing w:line="360" w:lineRule="exact"/>
        <w:rPr>
          <w:rFonts w:ascii="ＭＳ ゴシック" w:eastAsia="ＭＳ ゴシック" w:hAnsi="ＭＳ ゴシック"/>
          <w:b/>
          <w:sz w:val="24"/>
          <w:szCs w:val="24"/>
        </w:rPr>
      </w:pPr>
      <w:r w:rsidRPr="007E59FF">
        <w:rPr>
          <w:rFonts w:ascii="ＭＳ ゴシック" w:eastAsia="ＭＳ ゴシック" w:hAnsi="ＭＳ ゴシック" w:hint="eastAsia"/>
          <w:b/>
          <w:sz w:val="24"/>
          <w:szCs w:val="24"/>
        </w:rPr>
        <w:t>第３章</w:t>
      </w:r>
      <w:r w:rsidRPr="007E59FF">
        <w:rPr>
          <w:rFonts w:ascii="ＭＳ ゴシック" w:eastAsia="ＭＳ ゴシック" w:hAnsi="ＭＳ ゴシック"/>
          <w:b/>
          <w:sz w:val="24"/>
          <w:szCs w:val="24"/>
        </w:rPr>
        <w:tab/>
        <w:t>地域に求められる相談支援体制の役割と機能</w:t>
      </w:r>
      <w:r w:rsidR="007B2C97" w:rsidRPr="007E59FF">
        <w:rPr>
          <w:rFonts w:ascii="ＭＳ ゴシック" w:eastAsia="ＭＳ ゴシック" w:hAnsi="ＭＳ ゴシック" w:hint="eastAsia"/>
          <w:b/>
          <w:sz w:val="24"/>
          <w:szCs w:val="24"/>
        </w:rPr>
        <w:t>・・・・・・・・・</w:t>
      </w:r>
      <w:r w:rsidR="00F963AB">
        <w:rPr>
          <w:rFonts w:ascii="ＭＳ ゴシック" w:eastAsia="ＭＳ ゴシック" w:hAnsi="ＭＳ ゴシック" w:hint="eastAsia"/>
          <w:b/>
          <w:sz w:val="24"/>
          <w:szCs w:val="24"/>
        </w:rPr>
        <w:t>1</w:t>
      </w:r>
      <w:r w:rsidR="00F963AB">
        <w:rPr>
          <w:rFonts w:ascii="ＭＳ ゴシック" w:eastAsia="ＭＳ ゴシック" w:hAnsi="ＭＳ ゴシック"/>
          <w:b/>
          <w:sz w:val="24"/>
          <w:szCs w:val="24"/>
        </w:rPr>
        <w:t>1</w:t>
      </w:r>
    </w:p>
    <w:p w14:paraId="26D65100" w14:textId="77777777" w:rsidR="0052684A" w:rsidRPr="007E59FF" w:rsidRDefault="00876F5C" w:rsidP="0052684A">
      <w:pPr>
        <w:spacing w:line="360" w:lineRule="exact"/>
        <w:ind w:firstLineChars="100" w:firstLine="240"/>
        <w:rPr>
          <w:rFonts w:ascii="ＭＳ ゴシック" w:eastAsia="ＭＳ ゴシック" w:hAnsi="ＭＳ ゴシック"/>
          <w:sz w:val="24"/>
          <w:szCs w:val="24"/>
        </w:rPr>
      </w:pPr>
      <w:r w:rsidRPr="007E59FF">
        <w:rPr>
          <w:rFonts w:ascii="ＭＳ ゴシック" w:eastAsia="ＭＳ ゴシック" w:hAnsi="ＭＳ ゴシック" w:hint="eastAsia"/>
          <w:sz w:val="24"/>
          <w:szCs w:val="24"/>
        </w:rPr>
        <w:t>１</w:t>
      </w:r>
      <w:r w:rsidR="00AC10C6" w:rsidRPr="007E59FF">
        <w:rPr>
          <w:rFonts w:ascii="ＭＳ ゴシック" w:eastAsia="ＭＳ ゴシック" w:hAnsi="ＭＳ ゴシック" w:hint="eastAsia"/>
          <w:sz w:val="24"/>
          <w:szCs w:val="24"/>
        </w:rPr>
        <w:t xml:space="preserve">　</w:t>
      </w:r>
      <w:r w:rsidR="0052684A">
        <w:rPr>
          <w:rFonts w:ascii="ＭＳ ゴシック" w:eastAsia="ＭＳ ゴシック" w:hAnsi="ＭＳ ゴシック" w:hint="eastAsia"/>
          <w:sz w:val="24"/>
          <w:szCs w:val="24"/>
        </w:rPr>
        <w:t>基幹相談支援センターの機能</w:t>
      </w:r>
      <w:r w:rsidR="0052684A" w:rsidRPr="007E59FF">
        <w:rPr>
          <w:rFonts w:ascii="ＭＳ ゴシック" w:eastAsia="ＭＳ ゴシック" w:hAnsi="ＭＳ ゴシック" w:hint="eastAsia"/>
          <w:sz w:val="24"/>
          <w:szCs w:val="24"/>
        </w:rPr>
        <w:t>強化</w:t>
      </w:r>
    </w:p>
    <w:p w14:paraId="06EE3862" w14:textId="77777777" w:rsidR="0052684A" w:rsidRDefault="0052684A" w:rsidP="0052684A">
      <w:pPr>
        <w:spacing w:line="360" w:lineRule="exact"/>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２　地域事情に応じた相談支援機関の役割分担と機能</w:t>
      </w:r>
      <w:r w:rsidRPr="007E59FF">
        <w:rPr>
          <w:rFonts w:ascii="ＭＳ ゴシック" w:eastAsia="ＭＳ ゴシック" w:hAnsi="ＭＳ ゴシック" w:hint="eastAsia"/>
          <w:sz w:val="24"/>
          <w:szCs w:val="24"/>
        </w:rPr>
        <w:t>充実</w:t>
      </w:r>
    </w:p>
    <w:p w14:paraId="7BF5B0BC" w14:textId="77777777" w:rsidR="00876F5C" w:rsidRPr="007E59FF" w:rsidRDefault="00876F5C" w:rsidP="00876F5C">
      <w:pPr>
        <w:spacing w:line="360" w:lineRule="exact"/>
        <w:ind w:firstLineChars="100" w:firstLine="240"/>
        <w:rPr>
          <w:rFonts w:ascii="ＭＳ ゴシック" w:eastAsia="ＭＳ ゴシック" w:hAnsi="ＭＳ ゴシック"/>
          <w:sz w:val="24"/>
          <w:szCs w:val="24"/>
        </w:rPr>
      </w:pPr>
      <w:r w:rsidRPr="007E59FF">
        <w:rPr>
          <w:rFonts w:ascii="ＭＳ ゴシック" w:eastAsia="ＭＳ ゴシック" w:hAnsi="ＭＳ ゴシック" w:hint="eastAsia"/>
          <w:sz w:val="24"/>
          <w:szCs w:val="24"/>
        </w:rPr>
        <w:t>３</w:t>
      </w:r>
      <w:r w:rsidR="00AC10C6" w:rsidRPr="007E59FF">
        <w:rPr>
          <w:rFonts w:ascii="ＭＳ ゴシック" w:eastAsia="ＭＳ ゴシック" w:hAnsi="ＭＳ ゴシック" w:hint="eastAsia"/>
          <w:sz w:val="24"/>
          <w:szCs w:val="24"/>
        </w:rPr>
        <w:t xml:space="preserve">　</w:t>
      </w:r>
      <w:r w:rsidR="0052684A">
        <w:rPr>
          <w:rFonts w:ascii="ＭＳ ゴシック" w:eastAsia="ＭＳ ゴシック" w:hAnsi="ＭＳ ゴシック" w:hint="eastAsia"/>
          <w:sz w:val="24"/>
          <w:szCs w:val="24"/>
        </w:rPr>
        <w:t>相談支援に従事する人材の育成及び</w:t>
      </w:r>
      <w:r w:rsidRPr="007E59FF">
        <w:rPr>
          <w:rFonts w:ascii="ＭＳ ゴシック" w:eastAsia="ＭＳ ゴシック" w:hAnsi="ＭＳ ゴシック" w:hint="eastAsia"/>
          <w:sz w:val="24"/>
          <w:szCs w:val="24"/>
        </w:rPr>
        <w:t>確保</w:t>
      </w:r>
    </w:p>
    <w:p w14:paraId="1B8A11C9" w14:textId="77777777" w:rsidR="0052684A" w:rsidRPr="007E59FF" w:rsidRDefault="00876F5C" w:rsidP="0052684A">
      <w:pPr>
        <w:spacing w:line="360" w:lineRule="exact"/>
        <w:ind w:firstLineChars="100" w:firstLine="240"/>
        <w:rPr>
          <w:rFonts w:ascii="ＭＳ ゴシック" w:eastAsia="ＭＳ ゴシック" w:hAnsi="ＭＳ ゴシック"/>
          <w:sz w:val="24"/>
          <w:szCs w:val="24"/>
        </w:rPr>
      </w:pPr>
      <w:r w:rsidRPr="007E59FF">
        <w:rPr>
          <w:rFonts w:ascii="ＭＳ ゴシック" w:eastAsia="ＭＳ ゴシック" w:hAnsi="ＭＳ ゴシック" w:hint="eastAsia"/>
          <w:sz w:val="24"/>
          <w:szCs w:val="24"/>
        </w:rPr>
        <w:t>４</w:t>
      </w:r>
      <w:r w:rsidR="00AC10C6" w:rsidRPr="007E59FF">
        <w:rPr>
          <w:rFonts w:ascii="ＭＳ ゴシック" w:eastAsia="ＭＳ ゴシック" w:hAnsi="ＭＳ ゴシック" w:hint="eastAsia"/>
          <w:sz w:val="24"/>
          <w:szCs w:val="24"/>
        </w:rPr>
        <w:t xml:space="preserve">　</w:t>
      </w:r>
      <w:r w:rsidR="0052684A" w:rsidRPr="007E59FF">
        <w:rPr>
          <w:rFonts w:ascii="ＭＳ ゴシック" w:eastAsia="ＭＳ ゴシック" w:hAnsi="ＭＳ ゴシック" w:hint="eastAsia"/>
          <w:sz w:val="24"/>
          <w:szCs w:val="24"/>
        </w:rPr>
        <w:t>地域生活を支えるための連携体制の整備</w:t>
      </w:r>
    </w:p>
    <w:p w14:paraId="1AD91EAB" w14:textId="77777777" w:rsidR="00876F5C" w:rsidRPr="007E59FF" w:rsidRDefault="00876F5C" w:rsidP="00876F5C">
      <w:pPr>
        <w:spacing w:line="360" w:lineRule="exact"/>
        <w:rPr>
          <w:rFonts w:ascii="ＭＳ ゴシック" w:eastAsia="ＭＳ ゴシック" w:hAnsi="ＭＳ ゴシック"/>
          <w:b/>
          <w:sz w:val="24"/>
          <w:szCs w:val="24"/>
        </w:rPr>
      </w:pPr>
    </w:p>
    <w:p w14:paraId="167A4703" w14:textId="51C74D67" w:rsidR="00876F5C" w:rsidRPr="007E59FF" w:rsidRDefault="00876F5C" w:rsidP="00876F5C">
      <w:pPr>
        <w:spacing w:line="360" w:lineRule="exact"/>
        <w:rPr>
          <w:rFonts w:ascii="ＭＳ ゴシック" w:eastAsia="ＭＳ ゴシック" w:hAnsi="ＭＳ ゴシック"/>
          <w:b/>
          <w:sz w:val="24"/>
          <w:szCs w:val="24"/>
        </w:rPr>
      </w:pPr>
      <w:r w:rsidRPr="007E59FF">
        <w:rPr>
          <w:rFonts w:ascii="ＭＳ ゴシック" w:eastAsia="ＭＳ ゴシック" w:hAnsi="ＭＳ ゴシック" w:hint="eastAsia"/>
          <w:b/>
          <w:sz w:val="24"/>
          <w:szCs w:val="24"/>
        </w:rPr>
        <w:t>第４章</w:t>
      </w:r>
      <w:r w:rsidRPr="007E59FF">
        <w:rPr>
          <w:rFonts w:ascii="ＭＳ ゴシック" w:eastAsia="ＭＳ ゴシック" w:hAnsi="ＭＳ ゴシック"/>
          <w:b/>
          <w:sz w:val="24"/>
          <w:szCs w:val="24"/>
        </w:rPr>
        <w:tab/>
        <w:t>市町村における相談支援体制の</w:t>
      </w:r>
      <w:r w:rsidR="0052684A">
        <w:rPr>
          <w:rFonts w:ascii="ＭＳ ゴシック" w:eastAsia="ＭＳ ゴシック" w:hAnsi="ＭＳ ゴシック" w:hint="eastAsia"/>
          <w:b/>
          <w:sz w:val="24"/>
          <w:szCs w:val="24"/>
        </w:rPr>
        <w:t>充実・</w:t>
      </w:r>
      <w:r w:rsidR="006863E8" w:rsidRPr="007E59FF">
        <w:rPr>
          <w:rFonts w:ascii="ＭＳ ゴシック" w:eastAsia="ＭＳ ゴシック" w:hAnsi="ＭＳ ゴシック" w:hint="eastAsia"/>
          <w:b/>
          <w:sz w:val="24"/>
          <w:szCs w:val="24"/>
        </w:rPr>
        <w:t>強化</w:t>
      </w:r>
      <w:r w:rsidRPr="007E59FF">
        <w:rPr>
          <w:rFonts w:ascii="ＭＳ ゴシック" w:eastAsia="ＭＳ ゴシック" w:hAnsi="ＭＳ ゴシック"/>
          <w:b/>
          <w:sz w:val="24"/>
          <w:szCs w:val="24"/>
        </w:rPr>
        <w:t>に向けた提言</w:t>
      </w:r>
      <w:r w:rsidR="007B2C97" w:rsidRPr="007E59FF">
        <w:rPr>
          <w:rFonts w:ascii="ＭＳ ゴシック" w:eastAsia="ＭＳ ゴシック" w:hAnsi="ＭＳ ゴシック" w:hint="eastAsia"/>
          <w:b/>
          <w:sz w:val="24"/>
          <w:szCs w:val="24"/>
        </w:rPr>
        <w:t>・・</w:t>
      </w:r>
      <w:r w:rsidR="006863E8" w:rsidRPr="007E59FF">
        <w:rPr>
          <w:rFonts w:ascii="ＭＳ ゴシック" w:eastAsia="ＭＳ ゴシック" w:hAnsi="ＭＳ ゴシック" w:hint="eastAsia"/>
          <w:b/>
          <w:sz w:val="24"/>
          <w:szCs w:val="24"/>
        </w:rPr>
        <w:t>・</w:t>
      </w:r>
      <w:r w:rsidR="007B2C97" w:rsidRPr="007E59FF">
        <w:rPr>
          <w:rFonts w:ascii="ＭＳ ゴシック" w:eastAsia="ＭＳ ゴシック" w:hAnsi="ＭＳ ゴシック" w:hint="eastAsia"/>
          <w:b/>
          <w:sz w:val="24"/>
          <w:szCs w:val="24"/>
        </w:rPr>
        <w:t>・</w:t>
      </w:r>
      <w:r w:rsidR="00F963AB">
        <w:rPr>
          <w:rFonts w:ascii="ＭＳ ゴシック" w:eastAsia="ＭＳ ゴシック" w:hAnsi="ＭＳ ゴシック" w:hint="eastAsia"/>
          <w:b/>
          <w:sz w:val="24"/>
          <w:szCs w:val="24"/>
        </w:rPr>
        <w:t>1</w:t>
      </w:r>
      <w:r w:rsidR="00F963AB">
        <w:rPr>
          <w:rFonts w:ascii="ＭＳ ゴシック" w:eastAsia="ＭＳ ゴシック" w:hAnsi="ＭＳ ゴシック"/>
          <w:b/>
          <w:sz w:val="24"/>
          <w:szCs w:val="24"/>
        </w:rPr>
        <w:t>5</w:t>
      </w:r>
    </w:p>
    <w:p w14:paraId="6C02FD1A" w14:textId="77777777" w:rsidR="00876F5C" w:rsidRPr="007E59FF" w:rsidRDefault="00876F5C" w:rsidP="00F11E94">
      <w:pPr>
        <w:spacing w:line="360" w:lineRule="exact"/>
        <w:ind w:firstLineChars="50" w:firstLine="120"/>
        <w:rPr>
          <w:rFonts w:ascii="ＭＳ ゴシック" w:eastAsia="ＭＳ ゴシック" w:hAnsi="ＭＳ ゴシック"/>
          <w:sz w:val="24"/>
          <w:szCs w:val="24"/>
        </w:rPr>
      </w:pPr>
      <w:r w:rsidRPr="007E59FF">
        <w:rPr>
          <w:rFonts w:ascii="ＭＳ ゴシック" w:eastAsia="ＭＳ ゴシック" w:hAnsi="ＭＳ ゴシック"/>
          <w:sz w:val="24"/>
          <w:szCs w:val="24"/>
        </w:rPr>
        <w:t xml:space="preserve"> １</w:t>
      </w:r>
      <w:r w:rsidR="00AC10C6" w:rsidRPr="007E59FF">
        <w:rPr>
          <w:rFonts w:ascii="ＭＳ ゴシック" w:eastAsia="ＭＳ ゴシック" w:hAnsi="ＭＳ ゴシック" w:hint="eastAsia"/>
          <w:sz w:val="24"/>
          <w:szCs w:val="24"/>
        </w:rPr>
        <w:t xml:space="preserve">　</w:t>
      </w:r>
      <w:r w:rsidRPr="007E59FF">
        <w:rPr>
          <w:rFonts w:ascii="ＭＳ ゴシック" w:eastAsia="ＭＳ ゴシック" w:hAnsi="ＭＳ ゴシック"/>
          <w:sz w:val="24"/>
          <w:szCs w:val="24"/>
        </w:rPr>
        <w:t>基幹相談支援センターの機能強化の取組</w:t>
      </w:r>
      <w:r w:rsidRPr="007E59FF">
        <w:rPr>
          <w:rFonts w:ascii="ＭＳ ゴシック" w:eastAsia="ＭＳ ゴシック" w:hAnsi="ＭＳ ゴシック" w:hint="eastAsia"/>
          <w:sz w:val="24"/>
          <w:szCs w:val="24"/>
        </w:rPr>
        <w:t xml:space="preserve">　 </w:t>
      </w:r>
      <w:r w:rsidRPr="007E59FF">
        <w:rPr>
          <w:rFonts w:ascii="ＭＳ ゴシック" w:eastAsia="ＭＳ ゴシック" w:hAnsi="ＭＳ ゴシック"/>
          <w:sz w:val="24"/>
          <w:szCs w:val="24"/>
        </w:rPr>
        <w:t xml:space="preserve"> </w:t>
      </w:r>
      <w:r w:rsidRPr="007E59FF">
        <w:rPr>
          <w:rFonts w:ascii="ＭＳ ゴシック" w:eastAsia="ＭＳ ゴシック" w:hAnsi="ＭＳ ゴシック" w:hint="eastAsia"/>
          <w:sz w:val="24"/>
          <w:szCs w:val="24"/>
        </w:rPr>
        <w:t xml:space="preserve">　</w:t>
      </w:r>
    </w:p>
    <w:p w14:paraId="49B4C56E" w14:textId="59CA6EF1" w:rsidR="0052684A" w:rsidRDefault="00876F5C" w:rsidP="0052684A">
      <w:pPr>
        <w:spacing w:line="360" w:lineRule="exact"/>
        <w:ind w:firstLineChars="100" w:firstLine="240"/>
        <w:rPr>
          <w:rFonts w:ascii="ＭＳ ゴシック" w:eastAsia="ＭＳ ゴシック" w:hAnsi="ＭＳ ゴシック"/>
          <w:sz w:val="24"/>
          <w:szCs w:val="24"/>
        </w:rPr>
      </w:pPr>
      <w:r w:rsidRPr="007E59FF">
        <w:rPr>
          <w:rFonts w:ascii="ＭＳ ゴシック" w:eastAsia="ＭＳ ゴシック" w:hAnsi="ＭＳ ゴシック" w:hint="eastAsia"/>
          <w:sz w:val="24"/>
          <w:szCs w:val="24"/>
        </w:rPr>
        <w:t>２</w:t>
      </w:r>
      <w:r w:rsidR="00AC10C6" w:rsidRPr="007E59FF">
        <w:rPr>
          <w:rFonts w:ascii="ＭＳ ゴシック" w:eastAsia="ＭＳ ゴシック" w:hAnsi="ＭＳ ゴシック" w:hint="eastAsia"/>
          <w:sz w:val="24"/>
          <w:szCs w:val="24"/>
        </w:rPr>
        <w:t xml:space="preserve">　</w:t>
      </w:r>
      <w:r w:rsidR="00616299">
        <w:rPr>
          <w:rFonts w:ascii="ＭＳ ゴシック" w:eastAsia="ＭＳ ゴシック" w:hAnsi="ＭＳ ゴシック" w:hint="eastAsia"/>
          <w:sz w:val="24"/>
          <w:szCs w:val="24"/>
        </w:rPr>
        <w:t>高推移のセルフプラン率の解消</w:t>
      </w:r>
    </w:p>
    <w:p w14:paraId="3706F7E2" w14:textId="34405FD4" w:rsidR="00876F5C" w:rsidRPr="007E59FF" w:rsidRDefault="00876F5C" w:rsidP="00F11E94">
      <w:pPr>
        <w:spacing w:line="360" w:lineRule="exact"/>
        <w:ind w:firstLineChars="59" w:firstLine="142"/>
        <w:rPr>
          <w:rFonts w:ascii="ＭＳ ゴシック" w:eastAsia="ＭＳ ゴシック" w:hAnsi="ＭＳ ゴシック"/>
          <w:sz w:val="24"/>
          <w:szCs w:val="24"/>
        </w:rPr>
      </w:pPr>
      <w:r w:rsidRPr="007E59FF">
        <w:rPr>
          <w:rFonts w:ascii="ＭＳ ゴシック" w:eastAsia="ＭＳ ゴシック" w:hAnsi="ＭＳ ゴシック"/>
          <w:sz w:val="24"/>
          <w:szCs w:val="24"/>
        </w:rPr>
        <w:t xml:space="preserve"> ３</w:t>
      </w:r>
      <w:r w:rsidR="00AC10C6" w:rsidRPr="007E59FF">
        <w:rPr>
          <w:rFonts w:ascii="ＭＳ ゴシック" w:eastAsia="ＭＳ ゴシック" w:hAnsi="ＭＳ ゴシック" w:hint="eastAsia"/>
          <w:sz w:val="24"/>
          <w:szCs w:val="24"/>
        </w:rPr>
        <w:t xml:space="preserve">　</w:t>
      </w:r>
      <w:r w:rsidR="00616299">
        <w:rPr>
          <w:rFonts w:ascii="ＭＳ ゴシック" w:eastAsia="ＭＳ ゴシック" w:hAnsi="ＭＳ ゴシック" w:hint="eastAsia"/>
          <w:sz w:val="24"/>
          <w:szCs w:val="24"/>
        </w:rPr>
        <w:t>相談支援に従事する人材養成</w:t>
      </w:r>
      <w:r w:rsidRPr="007E59FF">
        <w:rPr>
          <w:rFonts w:ascii="ＭＳ ゴシック" w:eastAsia="ＭＳ ゴシック" w:hAnsi="ＭＳ ゴシック" w:hint="eastAsia"/>
          <w:sz w:val="24"/>
          <w:szCs w:val="24"/>
        </w:rPr>
        <w:t xml:space="preserve">　　　</w:t>
      </w:r>
    </w:p>
    <w:p w14:paraId="21607AA9" w14:textId="790FB5FD" w:rsidR="00876F5C" w:rsidRDefault="00876F5C" w:rsidP="00B75669">
      <w:pPr>
        <w:spacing w:line="360" w:lineRule="exact"/>
        <w:rPr>
          <w:rFonts w:ascii="ＭＳ ゴシック" w:eastAsia="ＭＳ ゴシック" w:hAnsi="ＭＳ ゴシック"/>
          <w:sz w:val="24"/>
          <w:szCs w:val="24"/>
        </w:rPr>
      </w:pPr>
      <w:r w:rsidRPr="007E59FF">
        <w:rPr>
          <w:rFonts w:ascii="ＭＳ ゴシック" w:eastAsia="ＭＳ ゴシック" w:hAnsi="ＭＳ ゴシック" w:hint="eastAsia"/>
          <w:sz w:val="24"/>
          <w:szCs w:val="24"/>
        </w:rPr>
        <w:t xml:space="preserve">　４</w:t>
      </w:r>
      <w:r w:rsidR="00AC10C6" w:rsidRPr="007E59FF">
        <w:rPr>
          <w:rFonts w:ascii="ＭＳ ゴシック" w:eastAsia="ＭＳ ゴシック" w:hAnsi="ＭＳ ゴシック" w:hint="eastAsia"/>
          <w:sz w:val="24"/>
          <w:szCs w:val="24"/>
        </w:rPr>
        <w:t xml:space="preserve">　</w:t>
      </w:r>
      <w:r w:rsidR="00616299">
        <w:rPr>
          <w:rFonts w:ascii="ＭＳ ゴシック" w:eastAsia="ＭＳ ゴシック" w:hAnsi="ＭＳ ゴシック" w:hint="eastAsia"/>
          <w:sz w:val="24"/>
          <w:szCs w:val="24"/>
        </w:rPr>
        <w:t>自立支援</w:t>
      </w:r>
      <w:r w:rsidR="0052684A">
        <w:rPr>
          <w:rFonts w:ascii="ＭＳ ゴシック" w:eastAsia="ＭＳ ゴシック" w:hAnsi="ＭＳ ゴシック" w:hint="eastAsia"/>
          <w:sz w:val="24"/>
          <w:szCs w:val="24"/>
        </w:rPr>
        <w:t>協議会</w:t>
      </w:r>
      <w:r w:rsidR="00616299">
        <w:rPr>
          <w:rFonts w:ascii="ＭＳ ゴシック" w:eastAsia="ＭＳ ゴシック" w:hAnsi="ＭＳ ゴシック" w:hint="eastAsia"/>
          <w:sz w:val="24"/>
          <w:szCs w:val="24"/>
        </w:rPr>
        <w:t>の活性化</w:t>
      </w:r>
    </w:p>
    <w:p w14:paraId="0D4E6BE8" w14:textId="7E204C44" w:rsidR="00B75669" w:rsidRDefault="00B75669" w:rsidP="00B75669">
      <w:pPr>
        <w:spacing w:line="360" w:lineRule="exact"/>
        <w:rPr>
          <w:rFonts w:ascii="ＭＳ ゴシック" w:eastAsia="ＭＳ ゴシック" w:hAnsi="ＭＳ ゴシック"/>
          <w:sz w:val="24"/>
          <w:szCs w:val="24"/>
        </w:rPr>
      </w:pPr>
    </w:p>
    <w:p w14:paraId="148E53D6" w14:textId="6480A207" w:rsidR="00B75669" w:rsidRPr="008518B7" w:rsidRDefault="002E23A5" w:rsidP="00B75669">
      <w:pPr>
        <w:spacing w:line="360" w:lineRule="exact"/>
        <w:rPr>
          <w:rFonts w:ascii="ＭＳ ゴシック" w:eastAsia="ＭＳ ゴシック" w:hAnsi="ＭＳ ゴシック"/>
          <w:b/>
          <w:sz w:val="24"/>
          <w:szCs w:val="24"/>
        </w:rPr>
      </w:pPr>
      <w:r w:rsidRPr="008518B7">
        <w:rPr>
          <w:rFonts w:ascii="ＭＳ ゴシック" w:eastAsia="ＭＳ ゴシック" w:hAnsi="ＭＳ ゴシック" w:hint="eastAsia"/>
          <w:b/>
          <w:sz w:val="24"/>
          <w:szCs w:val="24"/>
        </w:rPr>
        <w:t>参考資料</w:t>
      </w:r>
      <w:r w:rsidR="00616299">
        <w:rPr>
          <w:rFonts w:ascii="ＭＳ ゴシック" w:eastAsia="ＭＳ ゴシック" w:hAnsi="ＭＳ ゴシック" w:hint="eastAsia"/>
          <w:b/>
          <w:sz w:val="24"/>
          <w:szCs w:val="24"/>
        </w:rPr>
        <w:t xml:space="preserve"> </w:t>
      </w:r>
      <w:r w:rsidR="00E6389D">
        <w:rPr>
          <w:rFonts w:ascii="ＭＳ ゴシック" w:eastAsia="ＭＳ ゴシック" w:hAnsi="ＭＳ ゴシック" w:hint="eastAsia"/>
          <w:b/>
          <w:sz w:val="24"/>
          <w:szCs w:val="24"/>
        </w:rPr>
        <w:t>・・・・・・・・・・・・・・・・・・・・・・</w:t>
      </w:r>
      <w:r w:rsidR="008518B7">
        <w:rPr>
          <w:rFonts w:ascii="ＭＳ ゴシック" w:eastAsia="ＭＳ ゴシック" w:hAnsi="ＭＳ ゴシック" w:hint="eastAsia"/>
          <w:b/>
          <w:sz w:val="24"/>
          <w:szCs w:val="24"/>
        </w:rPr>
        <w:t>・・</w:t>
      </w:r>
      <w:r w:rsidR="00616299">
        <w:rPr>
          <w:rFonts w:ascii="ＭＳ ゴシック" w:eastAsia="ＭＳ ゴシック" w:hAnsi="ＭＳ ゴシック" w:hint="eastAsia"/>
          <w:b/>
          <w:sz w:val="24"/>
          <w:szCs w:val="24"/>
        </w:rPr>
        <w:t>・</w:t>
      </w:r>
      <w:r w:rsidR="008518B7">
        <w:rPr>
          <w:rFonts w:ascii="ＭＳ ゴシック" w:eastAsia="ＭＳ ゴシック" w:hAnsi="ＭＳ ゴシック" w:hint="eastAsia"/>
          <w:b/>
          <w:sz w:val="24"/>
          <w:szCs w:val="24"/>
        </w:rPr>
        <w:t>・・・</w:t>
      </w:r>
      <w:r w:rsidR="00616299">
        <w:rPr>
          <w:rFonts w:ascii="ＭＳ ゴシック" w:eastAsia="ＭＳ ゴシック" w:hAnsi="ＭＳ ゴシック" w:hint="eastAsia"/>
          <w:b/>
          <w:sz w:val="24"/>
          <w:szCs w:val="24"/>
        </w:rPr>
        <w:t>1</w:t>
      </w:r>
      <w:r w:rsidR="00616299">
        <w:rPr>
          <w:rFonts w:ascii="ＭＳ ゴシック" w:eastAsia="ＭＳ ゴシック" w:hAnsi="ＭＳ ゴシック"/>
          <w:b/>
          <w:sz w:val="24"/>
          <w:szCs w:val="24"/>
        </w:rPr>
        <w:t>9</w:t>
      </w:r>
    </w:p>
    <w:p w14:paraId="33330731" w14:textId="77777777" w:rsidR="00876F5C" w:rsidRPr="007E59FF" w:rsidRDefault="00876F5C" w:rsidP="00876F5C">
      <w:pPr>
        <w:spacing w:line="360" w:lineRule="exact"/>
        <w:rPr>
          <w:rFonts w:ascii="ＭＳ ゴシック" w:eastAsia="ＭＳ ゴシック" w:hAnsi="ＭＳ ゴシック"/>
          <w:b/>
          <w:sz w:val="24"/>
          <w:szCs w:val="24"/>
        </w:rPr>
      </w:pPr>
    </w:p>
    <w:p w14:paraId="47A7C375" w14:textId="77777777" w:rsidR="007B2C97" w:rsidRDefault="007B2C97" w:rsidP="00876F5C">
      <w:pPr>
        <w:spacing w:line="360" w:lineRule="exact"/>
        <w:rPr>
          <w:rFonts w:ascii="メイリオ" w:eastAsia="メイリオ" w:hAnsi="メイリオ"/>
          <w:b/>
          <w:sz w:val="24"/>
          <w:szCs w:val="24"/>
        </w:rPr>
      </w:pPr>
    </w:p>
    <w:p w14:paraId="0A02457C" w14:textId="77777777" w:rsidR="00F11E94" w:rsidRDefault="00F11E94" w:rsidP="00876F5C">
      <w:pPr>
        <w:spacing w:line="360" w:lineRule="exact"/>
        <w:rPr>
          <w:rFonts w:ascii="メイリオ" w:eastAsia="メイリオ" w:hAnsi="メイリオ"/>
          <w:b/>
          <w:sz w:val="24"/>
          <w:szCs w:val="24"/>
        </w:rPr>
      </w:pPr>
    </w:p>
    <w:p w14:paraId="143061B1" w14:textId="77777777" w:rsidR="00F11E94" w:rsidRDefault="00F11E94" w:rsidP="00876F5C">
      <w:pPr>
        <w:spacing w:line="360" w:lineRule="exact"/>
        <w:rPr>
          <w:rFonts w:ascii="メイリオ" w:eastAsia="メイリオ" w:hAnsi="メイリオ"/>
          <w:b/>
          <w:sz w:val="24"/>
          <w:szCs w:val="24"/>
        </w:rPr>
      </w:pPr>
    </w:p>
    <w:p w14:paraId="1F208D42" w14:textId="77777777" w:rsidR="00F11E94" w:rsidRDefault="00F11E94" w:rsidP="00876F5C">
      <w:pPr>
        <w:spacing w:line="360" w:lineRule="exact"/>
        <w:rPr>
          <w:rFonts w:ascii="メイリオ" w:eastAsia="メイリオ" w:hAnsi="メイリオ"/>
          <w:b/>
          <w:sz w:val="24"/>
          <w:szCs w:val="24"/>
        </w:rPr>
      </w:pPr>
    </w:p>
    <w:p w14:paraId="3ED7DB2B" w14:textId="77777777" w:rsidR="00F11E94" w:rsidRDefault="00F11E94" w:rsidP="00876F5C">
      <w:pPr>
        <w:spacing w:line="360" w:lineRule="exact"/>
        <w:rPr>
          <w:rFonts w:ascii="メイリオ" w:eastAsia="メイリオ" w:hAnsi="メイリオ"/>
          <w:b/>
          <w:sz w:val="24"/>
          <w:szCs w:val="24"/>
        </w:rPr>
      </w:pPr>
    </w:p>
    <w:p w14:paraId="79FFD151" w14:textId="4D49248E" w:rsidR="00F11E94" w:rsidRDefault="00F11E94" w:rsidP="00876F5C">
      <w:pPr>
        <w:spacing w:line="360" w:lineRule="exact"/>
        <w:rPr>
          <w:rFonts w:ascii="メイリオ" w:eastAsia="メイリオ" w:hAnsi="メイリオ"/>
          <w:b/>
          <w:sz w:val="24"/>
          <w:szCs w:val="24"/>
        </w:rPr>
      </w:pPr>
    </w:p>
    <w:p w14:paraId="0A0C3667" w14:textId="1132B48D" w:rsidR="00616299" w:rsidRDefault="00616299" w:rsidP="00876F5C">
      <w:pPr>
        <w:spacing w:line="360" w:lineRule="exact"/>
        <w:rPr>
          <w:rFonts w:ascii="メイリオ" w:eastAsia="メイリオ" w:hAnsi="メイリオ"/>
          <w:b/>
          <w:sz w:val="24"/>
          <w:szCs w:val="24"/>
        </w:rPr>
      </w:pPr>
    </w:p>
    <w:p w14:paraId="614538FF" w14:textId="1D35F058" w:rsidR="00616299" w:rsidRDefault="00616299" w:rsidP="00876F5C">
      <w:pPr>
        <w:spacing w:line="360" w:lineRule="exact"/>
        <w:rPr>
          <w:rFonts w:ascii="メイリオ" w:eastAsia="メイリオ" w:hAnsi="メイリオ"/>
          <w:b/>
          <w:sz w:val="24"/>
          <w:szCs w:val="24"/>
        </w:rPr>
      </w:pPr>
    </w:p>
    <w:p w14:paraId="39522DF8" w14:textId="77C1880D" w:rsidR="00616299" w:rsidRDefault="00616299" w:rsidP="00876F5C">
      <w:pPr>
        <w:spacing w:line="360" w:lineRule="exact"/>
        <w:rPr>
          <w:rFonts w:ascii="メイリオ" w:eastAsia="メイリオ" w:hAnsi="メイリオ"/>
          <w:b/>
          <w:sz w:val="24"/>
          <w:szCs w:val="24"/>
        </w:rPr>
      </w:pPr>
    </w:p>
    <w:p w14:paraId="568D609E" w14:textId="77777777" w:rsidR="00616299" w:rsidRDefault="00616299" w:rsidP="00876F5C">
      <w:pPr>
        <w:spacing w:line="360" w:lineRule="exact"/>
        <w:rPr>
          <w:rFonts w:ascii="メイリオ" w:eastAsia="メイリオ" w:hAnsi="メイリオ"/>
          <w:b/>
          <w:sz w:val="24"/>
          <w:szCs w:val="24"/>
        </w:rPr>
      </w:pPr>
    </w:p>
    <w:p w14:paraId="660E0251" w14:textId="77777777" w:rsidR="00F11E94" w:rsidRDefault="00F11E94" w:rsidP="00876F5C">
      <w:pPr>
        <w:spacing w:line="360" w:lineRule="exact"/>
        <w:rPr>
          <w:rFonts w:ascii="メイリオ" w:eastAsia="メイリオ" w:hAnsi="メイリオ"/>
          <w:b/>
          <w:sz w:val="24"/>
          <w:szCs w:val="24"/>
        </w:rPr>
      </w:pPr>
    </w:p>
    <w:p w14:paraId="56B9AAED" w14:textId="77777777" w:rsidR="00AC10C6" w:rsidRPr="007E59FF" w:rsidRDefault="00AC10C6" w:rsidP="00AC10C6">
      <w:pPr>
        <w:spacing w:line="360" w:lineRule="exact"/>
        <w:rPr>
          <w:rFonts w:ascii="ＭＳ ゴシック" w:eastAsia="ＭＳ ゴシック" w:hAnsi="ＭＳ ゴシック"/>
          <w:b/>
          <w:sz w:val="28"/>
          <w:szCs w:val="28"/>
        </w:rPr>
      </w:pPr>
      <w:r w:rsidRPr="007E59FF">
        <w:rPr>
          <w:rFonts w:ascii="ＭＳ ゴシック" w:eastAsia="ＭＳ ゴシック" w:hAnsi="ＭＳ ゴシック" w:hint="eastAsia"/>
          <w:b/>
          <w:sz w:val="28"/>
          <w:szCs w:val="28"/>
        </w:rPr>
        <w:t xml:space="preserve">第１章　</w:t>
      </w:r>
      <w:r w:rsidRPr="007E59FF">
        <w:rPr>
          <w:rFonts w:ascii="ＭＳ ゴシック" w:eastAsia="ＭＳ ゴシック" w:hAnsi="ＭＳ ゴシック"/>
          <w:b/>
          <w:sz w:val="28"/>
          <w:szCs w:val="28"/>
        </w:rPr>
        <w:t>相談支援の動向</w:t>
      </w:r>
    </w:p>
    <w:p w14:paraId="2BDF1A78" w14:textId="77777777" w:rsidR="00AC10C6" w:rsidRPr="007E59FF" w:rsidRDefault="00AC10C6" w:rsidP="00AC10C6">
      <w:pPr>
        <w:spacing w:line="360" w:lineRule="exact"/>
        <w:rPr>
          <w:rFonts w:ascii="ＭＳ ゴシック" w:eastAsia="ＭＳ ゴシック" w:hAnsi="ＭＳ ゴシック"/>
          <w:b/>
          <w:sz w:val="24"/>
          <w:szCs w:val="24"/>
        </w:rPr>
      </w:pPr>
    </w:p>
    <w:p w14:paraId="2907354D" w14:textId="77777777" w:rsidR="00B75669" w:rsidRPr="007E59FF" w:rsidRDefault="00AC10C6" w:rsidP="00AC10C6">
      <w:pPr>
        <w:spacing w:line="360" w:lineRule="exact"/>
        <w:rPr>
          <w:rFonts w:ascii="ＭＳ ゴシック" w:eastAsia="ＭＳ ゴシック" w:hAnsi="ＭＳ ゴシック"/>
          <w:b/>
          <w:sz w:val="24"/>
          <w:szCs w:val="24"/>
        </w:rPr>
      </w:pPr>
      <w:r w:rsidRPr="007E59FF">
        <w:rPr>
          <w:rFonts w:ascii="ＭＳ ゴシック" w:eastAsia="ＭＳ ゴシック" w:hAnsi="ＭＳ ゴシック" w:hint="eastAsia"/>
          <w:b/>
          <w:sz w:val="24"/>
          <w:szCs w:val="24"/>
        </w:rPr>
        <w:t>１</w:t>
      </w:r>
      <w:r w:rsidR="00B75669">
        <w:rPr>
          <w:rFonts w:ascii="ＭＳ ゴシック" w:eastAsia="ＭＳ ゴシック" w:hAnsi="ＭＳ ゴシック" w:hint="eastAsia"/>
          <w:b/>
          <w:sz w:val="24"/>
          <w:szCs w:val="24"/>
        </w:rPr>
        <w:t xml:space="preserve"> </w:t>
      </w:r>
      <w:r w:rsidRPr="007E59FF">
        <w:rPr>
          <w:rFonts w:ascii="ＭＳ ゴシック" w:eastAsia="ＭＳ ゴシック" w:hAnsi="ＭＳ ゴシック" w:hint="eastAsia"/>
          <w:b/>
          <w:sz w:val="24"/>
          <w:szCs w:val="24"/>
        </w:rPr>
        <w:t>相談支援の変遷</w:t>
      </w:r>
    </w:p>
    <w:p w14:paraId="14949E4C" w14:textId="2DE7223E" w:rsidR="00AC10C6" w:rsidRPr="007E59FF" w:rsidRDefault="00EC22E6" w:rsidP="00CC5FF8">
      <w:pPr>
        <w:spacing w:line="360" w:lineRule="exact"/>
        <w:ind w:leftChars="200" w:left="420" w:firstLineChars="100" w:firstLine="240"/>
        <w:rPr>
          <w:rFonts w:ascii="ＭＳ 明朝" w:eastAsia="ＭＳ 明朝" w:hAnsi="ＭＳ 明朝"/>
          <w:sz w:val="24"/>
          <w:szCs w:val="24"/>
        </w:rPr>
      </w:pPr>
      <w:r>
        <w:rPr>
          <w:rFonts w:ascii="ＭＳ 明朝" w:eastAsia="ＭＳ 明朝" w:hAnsi="ＭＳ 明朝" w:hint="eastAsia"/>
          <w:sz w:val="24"/>
          <w:szCs w:val="24"/>
        </w:rPr>
        <w:t>障がい福祉分野での相談支援事業の歴史は比較的浅く、</w:t>
      </w:r>
      <w:r w:rsidR="006863E8" w:rsidRPr="007E59FF">
        <w:rPr>
          <w:rFonts w:ascii="ＭＳ 明朝" w:eastAsia="ＭＳ 明朝" w:hAnsi="ＭＳ 明朝" w:hint="eastAsia"/>
          <w:sz w:val="24"/>
          <w:szCs w:val="24"/>
        </w:rPr>
        <w:t>平成</w:t>
      </w:r>
      <w:r w:rsidR="00CB632D">
        <w:rPr>
          <w:rFonts w:ascii="ＭＳ 明朝" w:eastAsia="ＭＳ 明朝" w:hAnsi="ＭＳ 明朝" w:hint="eastAsia"/>
          <w:sz w:val="24"/>
          <w:szCs w:val="24"/>
        </w:rPr>
        <w:t>2</w:t>
      </w:r>
      <w:r w:rsidR="006863E8" w:rsidRPr="007E59FF">
        <w:rPr>
          <w:rFonts w:ascii="ＭＳ 明朝" w:eastAsia="ＭＳ 明朝" w:hAnsi="ＭＳ 明朝" w:hint="eastAsia"/>
          <w:sz w:val="24"/>
          <w:szCs w:val="24"/>
        </w:rPr>
        <w:t>年～</w:t>
      </w:r>
      <w:r w:rsidR="00CB632D">
        <w:rPr>
          <w:rFonts w:ascii="ＭＳ 明朝" w:eastAsia="ＭＳ 明朝" w:hAnsi="ＭＳ 明朝" w:hint="eastAsia"/>
          <w:sz w:val="24"/>
          <w:szCs w:val="24"/>
        </w:rPr>
        <w:t>8</w:t>
      </w:r>
      <w:r w:rsidR="006863E8" w:rsidRPr="007E59FF">
        <w:rPr>
          <w:rFonts w:ascii="ＭＳ 明朝" w:eastAsia="ＭＳ 明朝" w:hAnsi="ＭＳ 明朝" w:hint="eastAsia"/>
          <w:sz w:val="24"/>
          <w:szCs w:val="24"/>
        </w:rPr>
        <w:t>年にかけて</w:t>
      </w:r>
      <w:r w:rsidR="00CC5FF8" w:rsidRPr="007E59FF">
        <w:rPr>
          <w:rFonts w:ascii="ＭＳ 明朝" w:eastAsia="ＭＳ 明朝" w:hAnsi="ＭＳ 明朝" w:hint="eastAsia"/>
          <w:sz w:val="24"/>
          <w:szCs w:val="24"/>
        </w:rPr>
        <w:t>、身体・知的・精神の各相談支援関連事業が開始し、平成1</w:t>
      </w:r>
      <w:r w:rsidR="00CC5FF8" w:rsidRPr="007E59FF">
        <w:rPr>
          <w:rFonts w:ascii="ＭＳ 明朝" w:eastAsia="ＭＳ 明朝" w:hAnsi="ＭＳ 明朝"/>
          <w:sz w:val="24"/>
          <w:szCs w:val="24"/>
        </w:rPr>
        <w:t>5</w:t>
      </w:r>
      <w:r w:rsidR="00CC5FF8" w:rsidRPr="007E59FF">
        <w:rPr>
          <w:rFonts w:ascii="ＭＳ 明朝" w:eastAsia="ＭＳ 明朝" w:hAnsi="ＭＳ 明朝" w:hint="eastAsia"/>
          <w:sz w:val="24"/>
          <w:szCs w:val="24"/>
        </w:rPr>
        <w:t>年には障害者支援費支給制度が始まり、措置から契約に移行し、合わせて相談支援事業が一般財源化され、国の補助事業から市町村事業となりました。</w:t>
      </w:r>
    </w:p>
    <w:p w14:paraId="24897C7D" w14:textId="77777777" w:rsidR="00E869E5" w:rsidRDefault="00CC5FF8" w:rsidP="00CC5FF8">
      <w:pPr>
        <w:spacing w:line="360" w:lineRule="exact"/>
        <w:ind w:leftChars="200" w:left="420" w:firstLineChars="100" w:firstLine="240"/>
        <w:rPr>
          <w:rFonts w:ascii="ＭＳ 明朝" w:eastAsia="ＭＳ 明朝" w:hAnsi="ＭＳ 明朝"/>
          <w:sz w:val="24"/>
          <w:szCs w:val="24"/>
        </w:rPr>
      </w:pPr>
      <w:r w:rsidRPr="007E59FF">
        <w:rPr>
          <w:rFonts w:ascii="ＭＳ 明朝" w:eastAsia="ＭＳ 明朝" w:hAnsi="ＭＳ 明朝" w:hint="eastAsia"/>
          <w:sz w:val="24"/>
          <w:szCs w:val="24"/>
        </w:rPr>
        <w:t>また、平成1</w:t>
      </w:r>
      <w:r w:rsidRPr="007E59FF">
        <w:rPr>
          <w:rFonts w:ascii="ＭＳ 明朝" w:eastAsia="ＭＳ 明朝" w:hAnsi="ＭＳ 明朝"/>
          <w:sz w:val="24"/>
          <w:szCs w:val="24"/>
        </w:rPr>
        <w:t>8</w:t>
      </w:r>
      <w:r w:rsidRPr="007E59FF">
        <w:rPr>
          <w:rFonts w:ascii="ＭＳ 明朝" w:eastAsia="ＭＳ 明朝" w:hAnsi="ＭＳ 明朝" w:hint="eastAsia"/>
          <w:sz w:val="24"/>
          <w:szCs w:val="24"/>
        </w:rPr>
        <w:t>年には「障害者自立支援法」が施行し、相談支援事業が法律に明記され、相談支援専門員の創設やサービス利用計画作成費</w:t>
      </w:r>
      <w:r w:rsidR="008518B7">
        <w:rPr>
          <w:rFonts w:ascii="ＭＳ 明朝" w:eastAsia="ＭＳ 明朝" w:hAnsi="ＭＳ 明朝" w:hint="eastAsia"/>
          <w:sz w:val="24"/>
          <w:szCs w:val="24"/>
        </w:rPr>
        <w:t>を</w:t>
      </w:r>
      <w:r w:rsidRPr="007E59FF">
        <w:rPr>
          <w:rFonts w:ascii="ＭＳ 明朝" w:eastAsia="ＭＳ 明朝" w:hAnsi="ＭＳ 明朝" w:hint="eastAsia"/>
          <w:sz w:val="24"/>
          <w:szCs w:val="24"/>
        </w:rPr>
        <w:t>創設</w:t>
      </w:r>
      <w:r w:rsidR="008518B7">
        <w:rPr>
          <w:rFonts w:ascii="ＭＳ 明朝" w:eastAsia="ＭＳ 明朝" w:hAnsi="ＭＳ 明朝" w:hint="eastAsia"/>
          <w:sz w:val="24"/>
          <w:szCs w:val="24"/>
        </w:rPr>
        <w:t>し、</w:t>
      </w:r>
      <w:r w:rsidRPr="007E59FF">
        <w:rPr>
          <w:rFonts w:ascii="ＭＳ 明朝" w:eastAsia="ＭＳ 明朝" w:hAnsi="ＭＳ 明朝" w:hint="eastAsia"/>
          <w:sz w:val="24"/>
          <w:szCs w:val="24"/>
        </w:rPr>
        <w:t>平成2</w:t>
      </w:r>
      <w:r w:rsidRPr="007E59FF">
        <w:rPr>
          <w:rFonts w:ascii="ＭＳ 明朝" w:eastAsia="ＭＳ 明朝" w:hAnsi="ＭＳ 明朝"/>
          <w:sz w:val="24"/>
          <w:szCs w:val="24"/>
        </w:rPr>
        <w:t>4</w:t>
      </w:r>
      <w:r w:rsidRPr="007E59FF">
        <w:rPr>
          <w:rFonts w:ascii="ＭＳ 明朝" w:eastAsia="ＭＳ 明朝" w:hAnsi="ＭＳ 明朝" w:hint="eastAsia"/>
          <w:sz w:val="24"/>
          <w:szCs w:val="24"/>
        </w:rPr>
        <w:t>年には</w:t>
      </w:r>
      <w:r w:rsidR="00CA501F" w:rsidRPr="007E59FF">
        <w:rPr>
          <w:rFonts w:ascii="ＭＳ 明朝" w:eastAsia="ＭＳ 明朝" w:hAnsi="ＭＳ 明朝" w:hint="eastAsia"/>
          <w:sz w:val="24"/>
          <w:szCs w:val="24"/>
        </w:rPr>
        <w:t>「</w:t>
      </w:r>
      <w:r w:rsidR="00CA501F" w:rsidRPr="007E59FF">
        <w:rPr>
          <w:rFonts w:ascii="ＭＳ 明朝" w:eastAsia="ＭＳ 明朝" w:hAnsi="ＭＳ 明朝"/>
          <w:sz w:val="24"/>
          <w:szCs w:val="24"/>
        </w:rPr>
        <w:t>障害者自立支援法</w:t>
      </w:r>
      <w:r w:rsidR="00CA501F" w:rsidRPr="007E59FF">
        <w:rPr>
          <w:rFonts w:ascii="ＭＳ 明朝" w:eastAsia="ＭＳ 明朝" w:hAnsi="ＭＳ 明朝" w:hint="eastAsia"/>
          <w:sz w:val="24"/>
          <w:szCs w:val="24"/>
        </w:rPr>
        <w:t>」</w:t>
      </w:r>
      <w:r w:rsidR="00E869E5">
        <w:rPr>
          <w:rFonts w:ascii="ＭＳ 明朝" w:eastAsia="ＭＳ 明朝" w:hAnsi="ＭＳ 明朝" w:hint="eastAsia"/>
          <w:sz w:val="24"/>
          <w:szCs w:val="24"/>
        </w:rPr>
        <w:t>が「</w:t>
      </w:r>
      <w:r w:rsidR="00CA501F" w:rsidRPr="007E59FF">
        <w:rPr>
          <w:rFonts w:ascii="ＭＳ 明朝" w:eastAsia="ＭＳ 明朝" w:hAnsi="ＭＳ 明朝"/>
          <w:sz w:val="24"/>
          <w:szCs w:val="24"/>
        </w:rPr>
        <w:t>障害者の日常生活及び社会生活を総合的に支援するための法律」</w:t>
      </w:r>
      <w:r w:rsidR="00E869E5">
        <w:rPr>
          <w:rFonts w:ascii="ＭＳ 明朝" w:eastAsia="ＭＳ 明朝" w:hAnsi="ＭＳ 明朝" w:hint="eastAsia"/>
          <w:sz w:val="24"/>
          <w:szCs w:val="24"/>
        </w:rPr>
        <w:t>（障害者総合支援法</w:t>
      </w:r>
      <w:r w:rsidR="00CA501F" w:rsidRPr="007E59FF">
        <w:rPr>
          <w:rFonts w:ascii="ＭＳ 明朝" w:eastAsia="ＭＳ 明朝" w:hAnsi="ＭＳ 明朝"/>
          <w:sz w:val="24"/>
          <w:szCs w:val="24"/>
        </w:rPr>
        <w:t>）</w:t>
      </w:r>
      <w:r w:rsidR="00E869E5">
        <w:rPr>
          <w:rFonts w:ascii="ＭＳ 明朝" w:eastAsia="ＭＳ 明朝" w:hAnsi="ＭＳ 明朝" w:hint="eastAsia"/>
          <w:sz w:val="24"/>
          <w:szCs w:val="24"/>
        </w:rPr>
        <w:t>に改正され</w:t>
      </w:r>
      <w:r w:rsidR="00CA501F" w:rsidRPr="007E59FF">
        <w:rPr>
          <w:rFonts w:ascii="ＭＳ 明朝" w:eastAsia="ＭＳ 明朝" w:hAnsi="ＭＳ 明朝"/>
          <w:sz w:val="24"/>
          <w:szCs w:val="24"/>
        </w:rPr>
        <w:t>、</w:t>
      </w:r>
      <w:r w:rsidR="00E869E5">
        <w:rPr>
          <w:rFonts w:ascii="ＭＳ 明朝" w:eastAsia="ＭＳ 明朝" w:hAnsi="ＭＳ 明朝" w:hint="eastAsia"/>
          <w:sz w:val="24"/>
          <w:szCs w:val="24"/>
        </w:rPr>
        <w:t>相談支援体系の見直しが図られたところです。</w:t>
      </w:r>
    </w:p>
    <w:p w14:paraId="497987B3" w14:textId="77777777" w:rsidR="00CC5FF8" w:rsidRPr="007E59FF" w:rsidRDefault="00E869E5" w:rsidP="00CC5FF8">
      <w:pPr>
        <w:spacing w:line="360" w:lineRule="exact"/>
        <w:ind w:leftChars="200" w:left="420" w:firstLineChars="100" w:firstLine="240"/>
        <w:rPr>
          <w:rFonts w:ascii="ＭＳ 明朝" w:eastAsia="ＭＳ 明朝" w:hAnsi="ＭＳ 明朝"/>
          <w:sz w:val="24"/>
          <w:szCs w:val="24"/>
        </w:rPr>
      </w:pPr>
      <w:r>
        <w:rPr>
          <w:rFonts w:ascii="ＭＳ 明朝" w:eastAsia="ＭＳ 明朝" w:hAnsi="ＭＳ 明朝" w:hint="eastAsia"/>
          <w:sz w:val="24"/>
          <w:szCs w:val="24"/>
        </w:rPr>
        <w:t>具体的には、市町村による</w:t>
      </w:r>
      <w:r w:rsidR="00CA501F" w:rsidRPr="007E59FF">
        <w:rPr>
          <w:rFonts w:ascii="ＭＳ 明朝" w:eastAsia="ＭＳ 明朝" w:hAnsi="ＭＳ 明朝"/>
          <w:sz w:val="24"/>
          <w:szCs w:val="24"/>
        </w:rPr>
        <w:t>基幹相談支援センターの設置や</w:t>
      </w:r>
      <w:r>
        <w:rPr>
          <w:rFonts w:ascii="ＭＳ 明朝" w:eastAsia="ＭＳ 明朝" w:hAnsi="ＭＳ 明朝" w:hint="eastAsia"/>
          <w:sz w:val="24"/>
          <w:szCs w:val="24"/>
        </w:rPr>
        <w:t>自立支援協議会が法律上に</w:t>
      </w:r>
      <w:r w:rsidR="000D30B7">
        <w:rPr>
          <w:rFonts w:ascii="ＭＳ 明朝" w:eastAsia="ＭＳ 明朝" w:hAnsi="ＭＳ 明朝" w:hint="eastAsia"/>
          <w:sz w:val="24"/>
          <w:szCs w:val="24"/>
        </w:rPr>
        <w:t>規定されたほか、地域移行支援・地域定着支援の個別給付化や全ての</w:t>
      </w:r>
      <w:r w:rsidR="00CA501F" w:rsidRPr="007E59FF">
        <w:rPr>
          <w:rFonts w:ascii="ＭＳ 明朝" w:eastAsia="ＭＳ 明朝" w:hAnsi="ＭＳ 明朝"/>
          <w:sz w:val="24"/>
          <w:szCs w:val="24"/>
        </w:rPr>
        <w:t>支給決定プロセスに障がい</w:t>
      </w:r>
      <w:r w:rsidR="000D30B7">
        <w:rPr>
          <w:rFonts w:ascii="ＭＳ 明朝" w:eastAsia="ＭＳ 明朝" w:hAnsi="ＭＳ 明朝" w:hint="eastAsia"/>
          <w:sz w:val="24"/>
          <w:szCs w:val="24"/>
        </w:rPr>
        <w:t>児</w:t>
      </w:r>
      <w:r w:rsidR="00CA501F" w:rsidRPr="007E59FF">
        <w:rPr>
          <w:rFonts w:ascii="ＭＳ 明朝" w:eastAsia="ＭＳ 明朝" w:hAnsi="ＭＳ 明朝"/>
          <w:sz w:val="24"/>
          <w:szCs w:val="24"/>
        </w:rPr>
        <w:t>者ケアマネジメントに基づき作成されたサービス等利用計画案の</w:t>
      </w:r>
      <w:r w:rsidR="000D30B7">
        <w:rPr>
          <w:rFonts w:ascii="ＭＳ 明朝" w:eastAsia="ＭＳ 明朝" w:hAnsi="ＭＳ 明朝" w:hint="eastAsia"/>
          <w:sz w:val="24"/>
          <w:szCs w:val="24"/>
        </w:rPr>
        <w:t>市町村への</w:t>
      </w:r>
      <w:r w:rsidR="00CA501F" w:rsidRPr="007E59FF">
        <w:rPr>
          <w:rFonts w:ascii="ＭＳ 明朝" w:eastAsia="ＭＳ 明朝" w:hAnsi="ＭＳ 明朝"/>
          <w:sz w:val="24"/>
          <w:szCs w:val="24"/>
        </w:rPr>
        <w:t>提出を組み入れるなど、相談支援体制の充実強化に向けた取組みが図られました。</w:t>
      </w:r>
    </w:p>
    <w:p w14:paraId="5657B205" w14:textId="77777777" w:rsidR="00AC10C6" w:rsidRDefault="00CC5FF8" w:rsidP="00CA501F">
      <w:pPr>
        <w:spacing w:line="360" w:lineRule="exact"/>
        <w:ind w:leftChars="100" w:left="451" w:hangingChars="100" w:hanging="241"/>
        <w:rPr>
          <w:rFonts w:ascii="ＭＳ 明朝" w:eastAsia="ＭＳ 明朝" w:hAnsi="ＭＳ 明朝"/>
          <w:sz w:val="24"/>
          <w:szCs w:val="24"/>
        </w:rPr>
      </w:pPr>
      <w:r w:rsidRPr="007E59FF">
        <w:rPr>
          <w:rFonts w:ascii="ＭＳ 明朝" w:eastAsia="ＭＳ 明朝" w:hAnsi="ＭＳ 明朝" w:hint="eastAsia"/>
          <w:b/>
          <w:sz w:val="24"/>
          <w:szCs w:val="24"/>
        </w:rPr>
        <w:t xml:space="preserve">　　</w:t>
      </w:r>
      <w:r w:rsidR="00CA501F" w:rsidRPr="007E59FF">
        <w:rPr>
          <w:rFonts w:ascii="ＭＳ 明朝" w:eastAsia="ＭＳ 明朝" w:hAnsi="ＭＳ 明朝"/>
          <w:sz w:val="24"/>
          <w:szCs w:val="24"/>
        </w:rPr>
        <w:t>この改正を受けて、各市町村においては相談支援体制の整備を図るため、基幹相談支援センターの設置や相談支援事業所及び相談支援専門員の拡充に取組</w:t>
      </w:r>
      <w:r w:rsidR="00CA501F" w:rsidRPr="007E59FF">
        <w:rPr>
          <w:rFonts w:ascii="ＭＳ 明朝" w:eastAsia="ＭＳ 明朝" w:hAnsi="ＭＳ 明朝" w:hint="eastAsia"/>
          <w:sz w:val="24"/>
          <w:szCs w:val="24"/>
        </w:rPr>
        <w:t>んでいるところです。</w:t>
      </w:r>
    </w:p>
    <w:p w14:paraId="7D555B67" w14:textId="0CF83C6C" w:rsidR="00B27E93" w:rsidRPr="007E59FF" w:rsidRDefault="00B27E93" w:rsidP="00CA501F">
      <w:pPr>
        <w:spacing w:line="360" w:lineRule="exact"/>
        <w:ind w:leftChars="100" w:left="450" w:hangingChars="100" w:hanging="240"/>
        <w:rPr>
          <w:rFonts w:ascii="ＭＳ 明朝" w:eastAsia="ＭＳ 明朝" w:hAnsi="ＭＳ 明朝"/>
          <w:sz w:val="24"/>
          <w:szCs w:val="24"/>
        </w:rPr>
      </w:pPr>
      <w:r>
        <w:rPr>
          <w:rFonts w:ascii="ＭＳ 明朝" w:eastAsia="ＭＳ 明朝" w:hAnsi="ＭＳ 明朝" w:hint="eastAsia"/>
          <w:sz w:val="24"/>
          <w:szCs w:val="24"/>
        </w:rPr>
        <w:t xml:space="preserve">　　さらに、令和</w:t>
      </w:r>
      <w:r w:rsidR="00CB632D">
        <w:rPr>
          <w:rFonts w:ascii="ＭＳ 明朝" w:eastAsia="ＭＳ 明朝" w:hAnsi="ＭＳ 明朝" w:hint="eastAsia"/>
          <w:sz w:val="24"/>
          <w:szCs w:val="24"/>
        </w:rPr>
        <w:t>4</w:t>
      </w:r>
      <w:r>
        <w:rPr>
          <w:rFonts w:ascii="ＭＳ 明朝" w:eastAsia="ＭＳ 明朝" w:hAnsi="ＭＳ 明朝" w:hint="eastAsia"/>
          <w:sz w:val="24"/>
          <w:szCs w:val="24"/>
        </w:rPr>
        <w:t>年</w:t>
      </w:r>
      <w:r w:rsidR="000D30B7">
        <w:rPr>
          <w:rFonts w:ascii="ＭＳ 明朝" w:eastAsia="ＭＳ 明朝" w:hAnsi="ＭＳ 明朝" w:hint="eastAsia"/>
          <w:sz w:val="24"/>
          <w:szCs w:val="24"/>
        </w:rPr>
        <w:t>12月に障害者総合支援法が改正され、</w:t>
      </w:r>
      <w:r>
        <w:rPr>
          <w:rFonts w:ascii="ＭＳ 明朝" w:eastAsia="ＭＳ 明朝" w:hAnsi="ＭＳ 明朝" w:hint="eastAsia"/>
          <w:sz w:val="24"/>
          <w:szCs w:val="24"/>
        </w:rPr>
        <w:t>基幹相談支援センター</w:t>
      </w:r>
      <w:r w:rsidR="000D30B7">
        <w:rPr>
          <w:rFonts w:ascii="ＭＳ 明朝" w:eastAsia="ＭＳ 明朝" w:hAnsi="ＭＳ 明朝" w:hint="eastAsia"/>
          <w:sz w:val="24"/>
          <w:szCs w:val="24"/>
        </w:rPr>
        <w:t>の設置が市町村の努力義務となり、同センターや自立支援協議会</w:t>
      </w:r>
      <w:r>
        <w:rPr>
          <w:rFonts w:ascii="ＭＳ 明朝" w:eastAsia="ＭＳ 明朝" w:hAnsi="ＭＳ 明朝" w:hint="eastAsia"/>
          <w:sz w:val="24"/>
          <w:szCs w:val="24"/>
        </w:rPr>
        <w:t>の役割が追加・明確化され、</w:t>
      </w:r>
      <w:r w:rsidR="000D30B7">
        <w:rPr>
          <w:rFonts w:ascii="ＭＳ 明朝" w:eastAsia="ＭＳ 明朝" w:hAnsi="ＭＳ 明朝" w:hint="eastAsia"/>
          <w:sz w:val="24"/>
          <w:szCs w:val="24"/>
        </w:rPr>
        <w:t>市町村には</w:t>
      </w:r>
      <w:r>
        <w:rPr>
          <w:rFonts w:ascii="ＭＳ 明朝" w:eastAsia="ＭＳ 明朝" w:hAnsi="ＭＳ 明朝" w:hint="eastAsia"/>
          <w:sz w:val="24"/>
          <w:szCs w:val="24"/>
        </w:rPr>
        <w:t>さらなる</w:t>
      </w:r>
      <w:r w:rsidR="000D30B7">
        <w:rPr>
          <w:rFonts w:ascii="ＭＳ 明朝" w:eastAsia="ＭＳ 明朝" w:hAnsi="ＭＳ 明朝" w:hint="eastAsia"/>
          <w:sz w:val="24"/>
          <w:szCs w:val="24"/>
        </w:rPr>
        <w:t>基盤整備・</w:t>
      </w:r>
      <w:r>
        <w:rPr>
          <w:rFonts w:ascii="ＭＳ 明朝" w:eastAsia="ＭＳ 明朝" w:hAnsi="ＭＳ 明朝" w:hint="eastAsia"/>
          <w:sz w:val="24"/>
          <w:szCs w:val="24"/>
        </w:rPr>
        <w:t>機能強化が求められてい</w:t>
      </w:r>
      <w:r w:rsidR="00030DA9">
        <w:rPr>
          <w:rFonts w:ascii="ＭＳ 明朝" w:eastAsia="ＭＳ 明朝" w:hAnsi="ＭＳ 明朝" w:hint="eastAsia"/>
          <w:sz w:val="24"/>
          <w:szCs w:val="24"/>
        </w:rPr>
        <w:t>ます</w:t>
      </w:r>
      <w:r>
        <w:rPr>
          <w:rFonts w:ascii="ＭＳ 明朝" w:eastAsia="ＭＳ 明朝" w:hAnsi="ＭＳ 明朝" w:hint="eastAsia"/>
          <w:sz w:val="24"/>
          <w:szCs w:val="24"/>
        </w:rPr>
        <w:t>。</w:t>
      </w:r>
    </w:p>
    <w:p w14:paraId="4EA08CB5" w14:textId="3D110A57" w:rsidR="00AC10C6" w:rsidRDefault="00B27E93" w:rsidP="00AC10C6">
      <w:pPr>
        <w:spacing w:line="360" w:lineRule="exact"/>
        <w:ind w:firstLineChars="100" w:firstLine="240"/>
        <w:rPr>
          <w:rFonts w:ascii="メイリオ" w:eastAsia="メイリオ" w:hAnsi="メイリオ"/>
          <w:b/>
          <w:sz w:val="24"/>
          <w:szCs w:val="24"/>
        </w:rPr>
      </w:pPr>
      <w:r>
        <w:rPr>
          <w:rFonts w:ascii="メイリオ" w:eastAsia="メイリオ" w:hAnsi="メイリオ" w:hint="eastAsia"/>
          <w:b/>
          <w:sz w:val="24"/>
          <w:szCs w:val="24"/>
        </w:rPr>
        <w:t xml:space="preserve">　　</w:t>
      </w:r>
    </w:p>
    <w:p w14:paraId="51C67FAD" w14:textId="77777777" w:rsidR="001C3C14" w:rsidRDefault="001C3C14" w:rsidP="00AC10C6">
      <w:pPr>
        <w:spacing w:line="360" w:lineRule="exact"/>
        <w:ind w:firstLineChars="100" w:firstLine="240"/>
        <w:rPr>
          <w:rFonts w:ascii="メイリオ" w:eastAsia="メイリオ" w:hAnsi="メイリオ"/>
          <w:b/>
          <w:sz w:val="24"/>
          <w:szCs w:val="24"/>
        </w:rPr>
      </w:pPr>
    </w:p>
    <w:p w14:paraId="0042D333" w14:textId="77777777" w:rsidR="00AC10C6" w:rsidRPr="007E59FF" w:rsidRDefault="00AC10C6" w:rsidP="00B75669">
      <w:pPr>
        <w:spacing w:line="360" w:lineRule="exact"/>
        <w:ind w:firstLineChars="58" w:firstLine="140"/>
        <w:rPr>
          <w:rFonts w:ascii="ＭＳ ゴシック" w:eastAsia="ＭＳ ゴシック" w:hAnsi="ＭＳ ゴシック"/>
          <w:b/>
          <w:sz w:val="24"/>
          <w:szCs w:val="24"/>
        </w:rPr>
      </w:pPr>
      <w:r w:rsidRPr="007E59FF">
        <w:rPr>
          <w:rFonts w:ascii="ＭＳ ゴシック" w:eastAsia="ＭＳ ゴシック" w:hAnsi="ＭＳ ゴシック" w:hint="eastAsia"/>
          <w:b/>
          <w:sz w:val="24"/>
          <w:szCs w:val="24"/>
        </w:rPr>
        <w:t>２</w:t>
      </w:r>
      <w:r w:rsidR="00B75669">
        <w:rPr>
          <w:rFonts w:ascii="ＭＳ ゴシック" w:eastAsia="ＭＳ ゴシック" w:hAnsi="ＭＳ ゴシック" w:hint="eastAsia"/>
          <w:b/>
          <w:sz w:val="24"/>
          <w:szCs w:val="24"/>
        </w:rPr>
        <w:t xml:space="preserve"> </w:t>
      </w:r>
      <w:r w:rsidR="00CA501F" w:rsidRPr="007E59FF">
        <w:rPr>
          <w:rFonts w:ascii="ＭＳ ゴシック" w:eastAsia="ＭＳ ゴシック" w:hAnsi="ＭＳ ゴシック" w:hint="eastAsia"/>
          <w:b/>
          <w:sz w:val="24"/>
          <w:szCs w:val="24"/>
        </w:rPr>
        <w:t>市町村</w:t>
      </w:r>
      <w:r w:rsidRPr="007E59FF">
        <w:rPr>
          <w:rFonts w:ascii="ＭＳ ゴシック" w:eastAsia="ＭＳ ゴシック" w:hAnsi="ＭＳ ゴシック" w:hint="eastAsia"/>
          <w:b/>
          <w:sz w:val="24"/>
          <w:szCs w:val="24"/>
        </w:rPr>
        <w:t>における相談支援</w:t>
      </w:r>
    </w:p>
    <w:p w14:paraId="2E818614" w14:textId="77777777" w:rsidR="00CA501F" w:rsidRPr="007E59FF" w:rsidRDefault="00CA501F" w:rsidP="00CA501F">
      <w:pPr>
        <w:spacing w:line="360" w:lineRule="exact"/>
        <w:ind w:leftChars="100" w:left="450" w:hangingChars="100" w:hanging="240"/>
        <w:rPr>
          <w:rFonts w:ascii="ＭＳ 明朝" w:eastAsia="ＭＳ 明朝" w:hAnsi="ＭＳ 明朝"/>
          <w:sz w:val="24"/>
          <w:szCs w:val="24"/>
        </w:rPr>
      </w:pPr>
      <w:r>
        <w:rPr>
          <w:rFonts w:ascii="メイリオ" w:eastAsia="メイリオ" w:hAnsi="メイリオ" w:hint="eastAsia"/>
          <w:b/>
          <w:sz w:val="24"/>
          <w:szCs w:val="24"/>
        </w:rPr>
        <w:t xml:space="preserve">　</w:t>
      </w:r>
      <w:r w:rsidR="00C67BF7">
        <w:rPr>
          <w:rFonts w:ascii="メイリオ" w:eastAsia="メイリオ" w:hAnsi="メイリオ" w:hint="eastAsia"/>
          <w:b/>
          <w:sz w:val="24"/>
          <w:szCs w:val="24"/>
        </w:rPr>
        <w:t xml:space="preserve">　</w:t>
      </w:r>
      <w:r w:rsidRPr="007E59FF">
        <w:rPr>
          <w:rFonts w:ascii="ＭＳ 明朝" w:eastAsia="ＭＳ 明朝" w:hAnsi="ＭＳ 明朝" w:hint="eastAsia"/>
          <w:sz w:val="24"/>
          <w:szCs w:val="24"/>
        </w:rPr>
        <w:t>市町村における相談支援は、市町村の責務として交付税及び地域生活支　援事業補助金を財源として実施される障がい者相談支援事業（障害者総合支援法第</w:t>
      </w:r>
      <w:r w:rsidRPr="007E59FF">
        <w:rPr>
          <w:rFonts w:ascii="ＭＳ 明朝" w:eastAsia="ＭＳ 明朝" w:hAnsi="ＭＳ 明朝"/>
          <w:sz w:val="24"/>
          <w:szCs w:val="24"/>
        </w:rPr>
        <w:t>77条）と、個別給付化され報酬で実施される相談支援（障害者総合支援法第</w:t>
      </w:r>
      <w:r w:rsidR="00122D7B">
        <w:rPr>
          <w:rFonts w:ascii="ＭＳ 明朝" w:eastAsia="ＭＳ 明朝" w:hAnsi="ＭＳ 明朝" w:hint="eastAsia"/>
          <w:sz w:val="24"/>
          <w:szCs w:val="24"/>
        </w:rPr>
        <w:t>5</w:t>
      </w:r>
      <w:r w:rsidRPr="007E59FF">
        <w:rPr>
          <w:rFonts w:ascii="ＭＳ 明朝" w:eastAsia="ＭＳ 明朝" w:hAnsi="ＭＳ 明朝"/>
          <w:sz w:val="24"/>
          <w:szCs w:val="24"/>
        </w:rPr>
        <w:t>条、児童福祉法第</w:t>
      </w:r>
      <w:r w:rsidR="00122D7B">
        <w:rPr>
          <w:rFonts w:ascii="ＭＳ 明朝" w:eastAsia="ＭＳ 明朝" w:hAnsi="ＭＳ 明朝" w:hint="eastAsia"/>
          <w:sz w:val="24"/>
          <w:szCs w:val="24"/>
        </w:rPr>
        <w:t>6</w:t>
      </w:r>
      <w:r w:rsidRPr="007E59FF">
        <w:rPr>
          <w:rFonts w:ascii="ＭＳ 明朝" w:eastAsia="ＭＳ 明朝" w:hAnsi="ＭＳ 明朝"/>
          <w:sz w:val="24"/>
          <w:szCs w:val="24"/>
        </w:rPr>
        <w:t>条の</w:t>
      </w:r>
      <w:r w:rsidR="00122D7B">
        <w:rPr>
          <w:rFonts w:ascii="ＭＳ 明朝" w:eastAsia="ＭＳ 明朝" w:hAnsi="ＭＳ 明朝" w:hint="eastAsia"/>
          <w:sz w:val="24"/>
          <w:szCs w:val="24"/>
        </w:rPr>
        <w:t>2</w:t>
      </w:r>
      <w:r w:rsidRPr="007E59FF">
        <w:rPr>
          <w:rFonts w:ascii="ＭＳ 明朝" w:eastAsia="ＭＳ 明朝" w:hAnsi="ＭＳ 明朝"/>
          <w:sz w:val="24"/>
          <w:szCs w:val="24"/>
        </w:rPr>
        <w:t>）に大きく分かれます。</w:t>
      </w:r>
    </w:p>
    <w:p w14:paraId="3A01842F" w14:textId="636A1DBD" w:rsidR="00CA501F" w:rsidRPr="007E59FF" w:rsidRDefault="00CA501F" w:rsidP="00CA501F">
      <w:pPr>
        <w:spacing w:line="360" w:lineRule="exact"/>
        <w:ind w:leftChars="100" w:left="450" w:hangingChars="100" w:hanging="240"/>
        <w:rPr>
          <w:rFonts w:ascii="ＭＳ 明朝" w:eastAsia="ＭＳ 明朝" w:hAnsi="ＭＳ 明朝"/>
          <w:sz w:val="24"/>
          <w:szCs w:val="24"/>
        </w:rPr>
      </w:pPr>
      <w:r w:rsidRPr="007E59FF">
        <w:rPr>
          <w:rFonts w:ascii="ＭＳ 明朝" w:eastAsia="ＭＳ 明朝" w:hAnsi="ＭＳ 明朝" w:hint="eastAsia"/>
          <w:sz w:val="24"/>
          <w:szCs w:val="24"/>
        </w:rPr>
        <w:t xml:space="preserve">　　</w:t>
      </w:r>
      <w:r w:rsidR="00DB1C66">
        <w:rPr>
          <w:rFonts w:ascii="ＭＳ 明朝" w:eastAsia="ＭＳ 明朝" w:hAnsi="ＭＳ 明朝" w:hint="eastAsia"/>
          <w:sz w:val="24"/>
          <w:szCs w:val="24"/>
        </w:rPr>
        <w:t>前者の</w:t>
      </w:r>
      <w:r w:rsidRPr="007E59FF">
        <w:rPr>
          <w:rFonts w:ascii="ＭＳ 明朝" w:eastAsia="ＭＳ 明朝" w:hAnsi="ＭＳ 明朝" w:hint="eastAsia"/>
          <w:sz w:val="24"/>
          <w:szCs w:val="24"/>
        </w:rPr>
        <w:t>市町村の責務である障がい者相談支援事業は、障がい福祉サービスの利用の有無に関わらず、障がい児者及びその家族からの相談に応じ、必要な情報の提供や助言等を行います。この一般的な相談については、市町村が直接行うか、指定特定・一般相談支援事業者</w:t>
      </w:r>
      <w:r w:rsidR="00B27E93">
        <w:rPr>
          <w:rFonts w:ascii="ＭＳ 明朝" w:eastAsia="ＭＳ 明朝" w:hAnsi="ＭＳ 明朝" w:hint="eastAsia"/>
          <w:sz w:val="24"/>
          <w:szCs w:val="24"/>
        </w:rPr>
        <w:t>等</w:t>
      </w:r>
      <w:r w:rsidRPr="007E59FF">
        <w:rPr>
          <w:rFonts w:ascii="ＭＳ 明朝" w:eastAsia="ＭＳ 明朝" w:hAnsi="ＭＳ 明朝" w:hint="eastAsia"/>
          <w:sz w:val="24"/>
          <w:szCs w:val="24"/>
        </w:rPr>
        <w:t>に委託して全ての市町村で実施されており、障がい者等からの相談に広く応じるものとなっています。</w:t>
      </w:r>
    </w:p>
    <w:p w14:paraId="6738CD86" w14:textId="33ADA4C0" w:rsidR="00CA501F" w:rsidRPr="007E59FF" w:rsidRDefault="00CA501F" w:rsidP="00CA501F">
      <w:pPr>
        <w:spacing w:line="360" w:lineRule="exact"/>
        <w:ind w:leftChars="200" w:left="420" w:firstLineChars="100" w:firstLine="240"/>
        <w:rPr>
          <w:rFonts w:ascii="ＭＳ 明朝" w:eastAsia="ＭＳ 明朝" w:hAnsi="ＭＳ 明朝"/>
          <w:sz w:val="24"/>
          <w:szCs w:val="24"/>
        </w:rPr>
      </w:pPr>
      <w:r w:rsidRPr="007E59FF">
        <w:rPr>
          <w:rFonts w:ascii="ＭＳ 明朝" w:eastAsia="ＭＳ 明朝" w:hAnsi="ＭＳ 明朝" w:hint="eastAsia"/>
          <w:sz w:val="24"/>
          <w:szCs w:val="24"/>
        </w:rPr>
        <w:t>さらに、重複障がいや制度の谷間にある障がい、困難ケースなど、より高い専門性が求められる相談については、市町村及び委託相談支援事業所が連携して対応していましたが、平成</w:t>
      </w:r>
      <w:r w:rsidRPr="007E59FF">
        <w:rPr>
          <w:rFonts w:ascii="ＭＳ 明朝" w:eastAsia="ＭＳ 明朝" w:hAnsi="ＭＳ 明朝"/>
          <w:sz w:val="24"/>
          <w:szCs w:val="24"/>
        </w:rPr>
        <w:t>24年</w:t>
      </w:r>
      <w:r w:rsidR="00CB632D">
        <w:rPr>
          <w:rFonts w:ascii="ＭＳ 明朝" w:eastAsia="ＭＳ 明朝" w:hAnsi="ＭＳ 明朝" w:hint="eastAsia"/>
          <w:sz w:val="24"/>
          <w:szCs w:val="24"/>
        </w:rPr>
        <w:t>4</w:t>
      </w:r>
      <w:r w:rsidRPr="007E59FF">
        <w:rPr>
          <w:rFonts w:ascii="ＭＳ 明朝" w:eastAsia="ＭＳ 明朝" w:hAnsi="ＭＳ 明朝"/>
          <w:sz w:val="24"/>
          <w:szCs w:val="24"/>
        </w:rPr>
        <w:t>月より基幹相談支援センターが新たに位置付けられ、地域の相談支援事業所のスーパーバイズを含めて、専門性の高い相談への対応</w:t>
      </w:r>
      <w:r w:rsidR="00EB2599">
        <w:rPr>
          <w:rFonts w:ascii="ＭＳ 明朝" w:eastAsia="ＭＳ 明朝" w:hAnsi="ＭＳ 明朝" w:hint="eastAsia"/>
          <w:sz w:val="24"/>
          <w:szCs w:val="24"/>
        </w:rPr>
        <w:t>を担うとされています</w:t>
      </w:r>
      <w:r w:rsidRPr="007E59FF">
        <w:rPr>
          <w:rFonts w:ascii="ＭＳ 明朝" w:eastAsia="ＭＳ 明朝" w:hAnsi="ＭＳ 明朝"/>
          <w:sz w:val="24"/>
          <w:szCs w:val="24"/>
        </w:rPr>
        <w:t>。</w:t>
      </w:r>
    </w:p>
    <w:p w14:paraId="09316E57" w14:textId="77777777" w:rsidR="00CA501F" w:rsidRDefault="00CA501F" w:rsidP="00CA501F">
      <w:pPr>
        <w:spacing w:line="360" w:lineRule="exact"/>
        <w:ind w:leftChars="100" w:left="450" w:hangingChars="100" w:hanging="240"/>
        <w:rPr>
          <w:rFonts w:ascii="ＭＳ 明朝" w:eastAsia="ＭＳ 明朝" w:hAnsi="ＭＳ 明朝"/>
          <w:sz w:val="24"/>
          <w:szCs w:val="24"/>
        </w:rPr>
      </w:pPr>
      <w:r w:rsidRPr="007E59FF">
        <w:rPr>
          <w:rFonts w:ascii="ＭＳ 明朝" w:eastAsia="ＭＳ 明朝" w:hAnsi="ＭＳ 明朝" w:hint="eastAsia"/>
          <w:sz w:val="24"/>
          <w:szCs w:val="24"/>
        </w:rPr>
        <w:t xml:space="preserve">　　一方、</w:t>
      </w:r>
      <w:r w:rsidR="00DB1C66">
        <w:rPr>
          <w:rFonts w:ascii="ＭＳ 明朝" w:eastAsia="ＭＳ 明朝" w:hAnsi="ＭＳ 明朝" w:hint="eastAsia"/>
          <w:sz w:val="24"/>
          <w:szCs w:val="24"/>
        </w:rPr>
        <w:t>後者の個別給付で実施される相談支援事業は、</w:t>
      </w:r>
      <w:r w:rsidR="00050AA2">
        <w:rPr>
          <w:rFonts w:ascii="ＭＳ 明朝" w:eastAsia="ＭＳ 明朝" w:hAnsi="ＭＳ 明朝" w:hint="eastAsia"/>
          <w:sz w:val="24"/>
          <w:szCs w:val="24"/>
        </w:rPr>
        <w:t>指定特定相談支援事業所</w:t>
      </w:r>
      <w:r w:rsidRPr="007E59FF">
        <w:rPr>
          <w:rFonts w:ascii="ＭＳ 明朝" w:eastAsia="ＭＳ 明朝" w:hAnsi="ＭＳ 明朝" w:hint="eastAsia"/>
          <w:sz w:val="24"/>
          <w:szCs w:val="24"/>
        </w:rPr>
        <w:t>が実施する特定相談支援事業</w:t>
      </w:r>
      <w:r w:rsidR="00DB1C66">
        <w:rPr>
          <w:rFonts w:ascii="ＭＳ 明朝" w:eastAsia="ＭＳ 明朝" w:hAnsi="ＭＳ 明朝" w:hint="eastAsia"/>
          <w:sz w:val="24"/>
          <w:szCs w:val="24"/>
        </w:rPr>
        <w:t>（基本相談支援を基盤とした計画相談支援</w:t>
      </w:r>
      <w:r w:rsidR="00050AA2">
        <w:rPr>
          <w:rFonts w:ascii="ＭＳ 明朝" w:eastAsia="ＭＳ 明朝" w:hAnsi="ＭＳ 明朝" w:hint="eastAsia"/>
          <w:sz w:val="24"/>
          <w:szCs w:val="24"/>
        </w:rPr>
        <w:t>（サービス利用支援＋継続サービス利用支援）</w:t>
      </w:r>
      <w:r w:rsidR="00DB1C66">
        <w:rPr>
          <w:rFonts w:ascii="ＭＳ 明朝" w:eastAsia="ＭＳ 明朝" w:hAnsi="ＭＳ 明朝" w:hint="eastAsia"/>
          <w:sz w:val="24"/>
          <w:szCs w:val="24"/>
        </w:rPr>
        <w:t>）と指定</w:t>
      </w:r>
      <w:r w:rsidRPr="007E59FF">
        <w:rPr>
          <w:rFonts w:ascii="ＭＳ 明朝" w:eastAsia="ＭＳ 明朝" w:hAnsi="ＭＳ 明朝" w:hint="eastAsia"/>
          <w:sz w:val="24"/>
          <w:szCs w:val="24"/>
        </w:rPr>
        <w:t>一般相談支援事業</w:t>
      </w:r>
      <w:r w:rsidR="00050AA2">
        <w:rPr>
          <w:rFonts w:ascii="ＭＳ 明朝" w:eastAsia="ＭＳ 明朝" w:hAnsi="ＭＳ 明朝" w:hint="eastAsia"/>
          <w:sz w:val="24"/>
          <w:szCs w:val="24"/>
        </w:rPr>
        <w:t>所</w:t>
      </w:r>
      <w:r w:rsidR="00DB1C66">
        <w:rPr>
          <w:rFonts w:ascii="ＭＳ 明朝" w:eastAsia="ＭＳ 明朝" w:hAnsi="ＭＳ 明朝" w:hint="eastAsia"/>
          <w:sz w:val="24"/>
          <w:szCs w:val="24"/>
        </w:rPr>
        <w:t>が実施する</w:t>
      </w:r>
      <w:r w:rsidR="00050AA2">
        <w:rPr>
          <w:rFonts w:ascii="ＭＳ 明朝" w:eastAsia="ＭＳ 明朝" w:hAnsi="ＭＳ 明朝" w:hint="eastAsia"/>
          <w:sz w:val="24"/>
          <w:szCs w:val="24"/>
        </w:rPr>
        <w:t>一般相談支援事業（基本相談支援と地域相談支援（</w:t>
      </w:r>
      <w:r w:rsidRPr="007E59FF">
        <w:rPr>
          <w:rFonts w:ascii="ＭＳ 明朝" w:eastAsia="ＭＳ 明朝" w:hAnsi="ＭＳ 明朝" w:hint="eastAsia"/>
          <w:sz w:val="24"/>
          <w:szCs w:val="24"/>
        </w:rPr>
        <w:t>地域移行支援・地域定着支援</w:t>
      </w:r>
      <w:r w:rsidR="00050AA2">
        <w:rPr>
          <w:rFonts w:ascii="ＭＳ 明朝" w:eastAsia="ＭＳ 明朝" w:hAnsi="ＭＳ 明朝" w:hint="eastAsia"/>
          <w:sz w:val="24"/>
          <w:szCs w:val="24"/>
        </w:rPr>
        <w:t>））の</w:t>
      </w:r>
      <w:r w:rsidR="0027795F">
        <w:rPr>
          <w:rFonts w:ascii="ＭＳ 明朝" w:eastAsia="ＭＳ 明朝" w:hAnsi="ＭＳ 明朝" w:hint="eastAsia"/>
          <w:sz w:val="24"/>
          <w:szCs w:val="24"/>
        </w:rPr>
        <w:t>二種類があります。</w:t>
      </w:r>
    </w:p>
    <w:p w14:paraId="4862BF38" w14:textId="7F49D1D8" w:rsidR="00517355" w:rsidRDefault="00517355" w:rsidP="00CA501F">
      <w:pPr>
        <w:spacing w:line="360" w:lineRule="exact"/>
        <w:ind w:leftChars="100" w:left="450" w:hangingChars="100" w:hanging="240"/>
        <w:rPr>
          <w:rFonts w:ascii="ＭＳ 明朝" w:eastAsia="ＭＳ 明朝" w:hAnsi="ＭＳ 明朝"/>
          <w:sz w:val="24"/>
          <w:szCs w:val="24"/>
        </w:rPr>
      </w:pPr>
      <w:r>
        <w:rPr>
          <w:rFonts w:ascii="ＭＳ 明朝" w:eastAsia="ＭＳ 明朝" w:hAnsi="ＭＳ 明朝" w:hint="eastAsia"/>
          <w:sz w:val="24"/>
          <w:szCs w:val="24"/>
        </w:rPr>
        <w:t xml:space="preserve">　　障がい児者等が希望する暮らしを送るために必要な相談支援が確実に受けられる体制を整備することが重要であり、</w:t>
      </w:r>
      <w:r w:rsidR="00E2519C">
        <w:rPr>
          <w:rFonts w:ascii="ＭＳ 明朝" w:eastAsia="ＭＳ 明朝" w:hAnsi="ＭＳ 明朝" w:hint="eastAsia"/>
          <w:sz w:val="24"/>
          <w:szCs w:val="24"/>
        </w:rPr>
        <w:t>重層的な相談支援体制として国は下図</w:t>
      </w:r>
      <w:r w:rsidR="00CB632D">
        <w:rPr>
          <w:rFonts w:ascii="ＭＳ 明朝" w:eastAsia="ＭＳ 明朝" w:hAnsi="ＭＳ 明朝" w:hint="eastAsia"/>
          <w:sz w:val="24"/>
          <w:szCs w:val="24"/>
        </w:rPr>
        <w:t>1</w:t>
      </w:r>
      <w:r w:rsidR="00E2519C">
        <w:rPr>
          <w:rFonts w:ascii="ＭＳ 明朝" w:eastAsia="ＭＳ 明朝" w:hAnsi="ＭＳ 明朝" w:hint="eastAsia"/>
          <w:sz w:val="24"/>
          <w:szCs w:val="24"/>
        </w:rPr>
        <w:t>のとおり</w:t>
      </w:r>
      <w:r>
        <w:rPr>
          <w:rFonts w:ascii="ＭＳ 明朝" w:eastAsia="ＭＳ 明朝" w:hAnsi="ＭＳ 明朝" w:hint="eastAsia"/>
          <w:sz w:val="24"/>
          <w:szCs w:val="24"/>
        </w:rPr>
        <w:t>各機関</w:t>
      </w:r>
      <w:r w:rsidR="00E2519C">
        <w:rPr>
          <w:rFonts w:ascii="ＭＳ 明朝" w:eastAsia="ＭＳ 明朝" w:hAnsi="ＭＳ 明朝" w:hint="eastAsia"/>
          <w:sz w:val="24"/>
          <w:szCs w:val="24"/>
        </w:rPr>
        <w:t>の役割を示しています。</w:t>
      </w:r>
    </w:p>
    <w:p w14:paraId="0F4EA95A" w14:textId="6C54E32F" w:rsidR="00517355" w:rsidRDefault="00C67BF7" w:rsidP="00CA501F">
      <w:pPr>
        <w:spacing w:line="360" w:lineRule="exact"/>
        <w:ind w:leftChars="100" w:left="450" w:hangingChars="100" w:hanging="240"/>
        <w:rPr>
          <w:rFonts w:ascii="ＭＳ 明朝" w:eastAsia="ＭＳ 明朝" w:hAnsi="ＭＳ 明朝"/>
          <w:sz w:val="24"/>
          <w:szCs w:val="24"/>
        </w:rPr>
      </w:pPr>
      <w:r>
        <w:rPr>
          <w:rFonts w:ascii="ＭＳ 明朝" w:eastAsia="ＭＳ 明朝" w:hAnsi="ＭＳ 明朝" w:hint="eastAsia"/>
          <w:sz w:val="24"/>
          <w:szCs w:val="24"/>
        </w:rPr>
        <w:t xml:space="preserve">　　</w:t>
      </w:r>
      <w:r w:rsidR="00517355">
        <w:rPr>
          <w:rFonts w:ascii="ＭＳ 明朝" w:eastAsia="ＭＳ 明朝" w:hAnsi="ＭＳ 明朝" w:hint="eastAsia"/>
          <w:sz w:val="24"/>
          <w:szCs w:val="24"/>
        </w:rPr>
        <w:t>一般的な相談支援の流れとしては、下図</w:t>
      </w:r>
      <w:r w:rsidR="00CB632D">
        <w:rPr>
          <w:rFonts w:ascii="ＭＳ 明朝" w:eastAsia="ＭＳ 明朝" w:hAnsi="ＭＳ 明朝" w:hint="eastAsia"/>
          <w:sz w:val="24"/>
          <w:szCs w:val="24"/>
        </w:rPr>
        <w:t>2</w:t>
      </w:r>
      <w:r w:rsidR="00E2519C">
        <w:rPr>
          <w:rFonts w:ascii="ＭＳ 明朝" w:eastAsia="ＭＳ 明朝" w:hAnsi="ＭＳ 明朝" w:hint="eastAsia"/>
          <w:sz w:val="24"/>
          <w:szCs w:val="24"/>
        </w:rPr>
        <w:t>のとおり</w:t>
      </w:r>
      <w:r w:rsidR="009D0C68">
        <w:rPr>
          <w:rFonts w:ascii="ＭＳ 明朝" w:eastAsia="ＭＳ 明朝" w:hAnsi="ＭＳ 明朝" w:hint="eastAsia"/>
          <w:sz w:val="24"/>
          <w:szCs w:val="24"/>
        </w:rPr>
        <w:t>であり</w:t>
      </w:r>
      <w:r w:rsidR="00E2519C">
        <w:rPr>
          <w:rFonts w:ascii="ＭＳ 明朝" w:eastAsia="ＭＳ 明朝" w:hAnsi="ＭＳ 明朝" w:hint="eastAsia"/>
          <w:sz w:val="24"/>
          <w:szCs w:val="24"/>
        </w:rPr>
        <w:t>、障がい児者等が希望する</w:t>
      </w:r>
      <w:r w:rsidR="009D0C68">
        <w:rPr>
          <w:rFonts w:ascii="ＭＳ 明朝" w:eastAsia="ＭＳ 明朝" w:hAnsi="ＭＳ 明朝" w:hint="eastAsia"/>
          <w:sz w:val="24"/>
          <w:szCs w:val="24"/>
        </w:rPr>
        <w:t>暮らしに必要な</w:t>
      </w:r>
      <w:r w:rsidR="00E2519C">
        <w:rPr>
          <w:rFonts w:ascii="ＭＳ 明朝" w:eastAsia="ＭＳ 明朝" w:hAnsi="ＭＳ 明朝" w:hint="eastAsia"/>
          <w:sz w:val="24"/>
          <w:szCs w:val="24"/>
        </w:rPr>
        <w:t>障がい福祉サービスに繋</w:t>
      </w:r>
      <w:r w:rsidR="009D0C68">
        <w:rPr>
          <w:rFonts w:ascii="ＭＳ 明朝" w:eastAsia="ＭＳ 明朝" w:hAnsi="ＭＳ 明朝" w:hint="eastAsia"/>
          <w:sz w:val="24"/>
          <w:szCs w:val="24"/>
        </w:rPr>
        <w:t>がり、定期的に状況等の確認</w:t>
      </w:r>
      <w:r w:rsidR="00F22016">
        <w:rPr>
          <w:rFonts w:ascii="ＭＳ 明朝" w:eastAsia="ＭＳ 明朝" w:hAnsi="ＭＳ 明朝" w:hint="eastAsia"/>
          <w:sz w:val="24"/>
          <w:szCs w:val="24"/>
        </w:rPr>
        <w:t>（モニタリング）</w:t>
      </w:r>
      <w:r w:rsidR="009D0C68">
        <w:rPr>
          <w:rFonts w:ascii="ＭＳ 明朝" w:eastAsia="ＭＳ 明朝" w:hAnsi="ＭＳ 明朝" w:hint="eastAsia"/>
          <w:sz w:val="24"/>
          <w:szCs w:val="24"/>
        </w:rPr>
        <w:t>がされる</w:t>
      </w:r>
      <w:r w:rsidR="00E2519C">
        <w:rPr>
          <w:rFonts w:ascii="ＭＳ 明朝" w:eastAsia="ＭＳ 明朝" w:hAnsi="ＭＳ 明朝" w:hint="eastAsia"/>
          <w:sz w:val="24"/>
          <w:szCs w:val="24"/>
        </w:rPr>
        <w:t>計画相談支援</w:t>
      </w:r>
      <w:r w:rsidR="009D0C68">
        <w:rPr>
          <w:rFonts w:ascii="ＭＳ 明朝" w:eastAsia="ＭＳ 明朝" w:hAnsi="ＭＳ 明朝" w:hint="eastAsia"/>
          <w:sz w:val="24"/>
          <w:szCs w:val="24"/>
        </w:rPr>
        <w:t>を受けることができる体制整備が市町村には求められてい</w:t>
      </w:r>
      <w:r w:rsidR="00030DA9">
        <w:rPr>
          <w:rFonts w:ascii="ＭＳ 明朝" w:eastAsia="ＭＳ 明朝" w:hAnsi="ＭＳ 明朝" w:hint="eastAsia"/>
          <w:sz w:val="24"/>
          <w:szCs w:val="24"/>
        </w:rPr>
        <w:t>ます</w:t>
      </w:r>
      <w:r w:rsidR="009D0C68">
        <w:rPr>
          <w:rFonts w:ascii="ＭＳ 明朝" w:eastAsia="ＭＳ 明朝" w:hAnsi="ＭＳ 明朝" w:hint="eastAsia"/>
          <w:sz w:val="24"/>
          <w:szCs w:val="24"/>
        </w:rPr>
        <w:t>。</w:t>
      </w:r>
    </w:p>
    <w:p w14:paraId="57C3ABA6" w14:textId="2A44E76F" w:rsidR="009D0C68" w:rsidRDefault="004502F0" w:rsidP="00CA501F">
      <w:pPr>
        <w:spacing w:line="360" w:lineRule="exact"/>
        <w:ind w:leftChars="100" w:left="450" w:hangingChars="100" w:hanging="240"/>
        <w:rPr>
          <w:rFonts w:ascii="ＭＳ 明朝" w:eastAsia="ＭＳ 明朝" w:hAnsi="ＭＳ 明朝"/>
          <w:sz w:val="24"/>
          <w:szCs w:val="24"/>
        </w:rPr>
      </w:pPr>
      <w:r>
        <w:rPr>
          <w:rFonts w:ascii="ＭＳ 明朝" w:eastAsia="ＭＳ 明朝" w:hAnsi="ＭＳ 明朝" w:hint="eastAsia"/>
          <w:sz w:val="24"/>
          <w:szCs w:val="24"/>
        </w:rPr>
        <w:t xml:space="preserve">　　また、自立支援協議会において、個別の相談支援の事例を通じて明らかになった地域の課題を地域の関係者で共有し、その課題を踏まえて地域のサービス基盤の整備を着実に進めていくことが求められてい</w:t>
      </w:r>
      <w:r w:rsidR="00030DA9">
        <w:rPr>
          <w:rFonts w:ascii="ＭＳ 明朝" w:eastAsia="ＭＳ 明朝" w:hAnsi="ＭＳ 明朝" w:hint="eastAsia"/>
          <w:sz w:val="24"/>
          <w:szCs w:val="24"/>
        </w:rPr>
        <w:t>ます</w:t>
      </w:r>
      <w:r>
        <w:rPr>
          <w:rFonts w:ascii="ＭＳ 明朝" w:eastAsia="ＭＳ 明朝" w:hAnsi="ＭＳ 明朝" w:hint="eastAsia"/>
          <w:sz w:val="24"/>
          <w:szCs w:val="24"/>
        </w:rPr>
        <w:t>。</w:t>
      </w:r>
    </w:p>
    <w:p w14:paraId="089CE3DD" w14:textId="77777777" w:rsidR="004502F0" w:rsidRPr="004502F0" w:rsidRDefault="004502F0" w:rsidP="00CA501F">
      <w:pPr>
        <w:spacing w:line="360" w:lineRule="exact"/>
        <w:ind w:leftChars="100" w:left="450" w:hangingChars="100" w:hanging="240"/>
        <w:rPr>
          <w:rFonts w:ascii="ＭＳ 明朝" w:eastAsia="ＭＳ 明朝" w:hAnsi="ＭＳ 明朝"/>
          <w:sz w:val="24"/>
          <w:szCs w:val="24"/>
        </w:rPr>
      </w:pPr>
    </w:p>
    <w:p w14:paraId="05DE3FA0" w14:textId="4D9E67AD" w:rsidR="00517355" w:rsidRDefault="00CB632D" w:rsidP="00CA501F">
      <w:pPr>
        <w:spacing w:line="360" w:lineRule="exact"/>
        <w:ind w:leftChars="100" w:left="450" w:hangingChars="100" w:hanging="240"/>
        <w:rPr>
          <w:rFonts w:ascii="ＭＳ 明朝" w:eastAsia="ＭＳ 明朝" w:hAnsi="ＭＳ 明朝"/>
          <w:sz w:val="24"/>
          <w:szCs w:val="24"/>
        </w:rPr>
      </w:pPr>
      <w:r w:rsidRPr="009D0C68">
        <w:rPr>
          <w:rFonts w:ascii="ＭＳ 明朝" w:eastAsia="ＭＳ 明朝" w:hAnsi="ＭＳ 明朝" w:hint="eastAsia"/>
          <w:noProof/>
          <w:sz w:val="24"/>
          <w:szCs w:val="24"/>
        </w:rPr>
        <mc:AlternateContent>
          <mc:Choice Requires="wpg">
            <w:drawing>
              <wp:anchor distT="0" distB="0" distL="114300" distR="114300" simplePos="0" relativeHeight="251712512" behindDoc="0" locked="0" layoutInCell="1" allowOverlap="1" wp14:anchorId="361C8878" wp14:editId="098EEA59">
                <wp:simplePos x="0" y="0"/>
                <wp:positionH relativeFrom="margin">
                  <wp:align>left</wp:align>
                </wp:positionH>
                <wp:positionV relativeFrom="paragraph">
                  <wp:posOffset>190500</wp:posOffset>
                </wp:positionV>
                <wp:extent cx="6029325" cy="3552825"/>
                <wp:effectExtent l="0" t="0" r="28575" b="28575"/>
                <wp:wrapNone/>
                <wp:docPr id="75" name="グループ化 75"/>
                <wp:cNvGraphicFramePr/>
                <a:graphic xmlns:a="http://schemas.openxmlformats.org/drawingml/2006/main">
                  <a:graphicData uri="http://schemas.microsoft.com/office/word/2010/wordprocessingGroup">
                    <wpg:wgp>
                      <wpg:cNvGrpSpPr/>
                      <wpg:grpSpPr>
                        <a:xfrm>
                          <a:off x="0" y="0"/>
                          <a:ext cx="6029325" cy="3552825"/>
                          <a:chOff x="0" y="0"/>
                          <a:chExt cx="6800850" cy="3781425"/>
                        </a:xfrm>
                      </wpg:grpSpPr>
                      <pic:pic xmlns:pic="http://schemas.openxmlformats.org/drawingml/2006/picture">
                        <pic:nvPicPr>
                          <pic:cNvPr id="69" name="図 2"/>
                          <pic:cNvPicPr>
                            <a:picLocks noChangeAspect="1"/>
                          </pic:cNvPicPr>
                        </pic:nvPicPr>
                        <pic:blipFill>
                          <a:blip r:embed="rId8"/>
                          <a:stretch>
                            <a:fillRect/>
                          </a:stretch>
                        </pic:blipFill>
                        <pic:spPr>
                          <a:xfrm>
                            <a:off x="0" y="0"/>
                            <a:ext cx="5400040" cy="3678555"/>
                          </a:xfrm>
                          <a:prstGeom prst="rect">
                            <a:avLst/>
                          </a:prstGeom>
                        </pic:spPr>
                      </pic:pic>
                      <wps:wsp>
                        <wps:cNvPr id="71" name="角丸四角形 5"/>
                        <wps:cNvSpPr/>
                        <wps:spPr>
                          <a:xfrm>
                            <a:off x="5285969" y="2706811"/>
                            <a:ext cx="1514881" cy="1074614"/>
                          </a:xfrm>
                          <a:prstGeom prst="roundRect">
                            <a:avLst/>
                          </a:prstGeom>
                          <a:solidFill>
                            <a:srgbClr val="ED7D31"/>
                          </a:solidFill>
                          <a:ln w="12700" cap="flat" cmpd="sng" algn="ctr">
                            <a:solidFill>
                              <a:srgbClr val="5B9BD5">
                                <a:shade val="50000"/>
                              </a:srgbClr>
                            </a:solidFill>
                            <a:prstDash val="solid"/>
                            <a:miter lim="800000"/>
                          </a:ln>
                          <a:effectLst/>
                        </wps:spPr>
                        <wps:txbx>
                          <w:txbxContent>
                            <w:p w14:paraId="452C96DA" w14:textId="77777777" w:rsidR="001557A3" w:rsidRPr="004F6DD1" w:rsidRDefault="001557A3" w:rsidP="009D0C68">
                              <w:pPr>
                                <w:pStyle w:val="Web"/>
                                <w:spacing w:before="0" w:beforeAutospacing="0" w:after="0" w:afterAutospacing="0" w:line="200" w:lineRule="exact"/>
                                <w:rPr>
                                  <w:rFonts w:ascii="HG丸ｺﾞｼｯｸM-PRO" w:eastAsia="HG丸ｺﾞｼｯｸM-PRO" w:hAnsi="HG丸ｺﾞｼｯｸM-PRO"/>
                                  <w:sz w:val="20"/>
                                  <w:szCs w:val="20"/>
                                </w:rPr>
                              </w:pPr>
                              <w:r w:rsidRPr="004F6DD1">
                                <w:rPr>
                                  <w:rFonts w:ascii="HG丸ｺﾞｼｯｸM-PRO" w:eastAsia="HG丸ｺﾞｼｯｸM-PRO" w:hAnsi="HG丸ｺﾞｼｯｸM-PRO" w:cstheme="minorBidi" w:hint="eastAsia"/>
                                  <w:color w:val="FFFFFF" w:themeColor="light1"/>
                                  <w:kern w:val="24"/>
                                  <w:sz w:val="20"/>
                                  <w:szCs w:val="20"/>
                                </w:rPr>
                                <w:t>指定一般</w:t>
                              </w:r>
                            </w:p>
                            <w:p w14:paraId="5AA3F971" w14:textId="77777777" w:rsidR="001557A3" w:rsidRPr="004F6DD1" w:rsidRDefault="001557A3" w:rsidP="009D0C68">
                              <w:pPr>
                                <w:pStyle w:val="Web"/>
                                <w:spacing w:before="0" w:beforeAutospacing="0" w:after="0" w:afterAutospacing="0" w:line="200" w:lineRule="exact"/>
                                <w:rPr>
                                  <w:rFonts w:ascii="HG丸ｺﾞｼｯｸM-PRO" w:eastAsia="HG丸ｺﾞｼｯｸM-PRO" w:hAnsi="HG丸ｺﾞｼｯｸM-PRO"/>
                                  <w:sz w:val="20"/>
                                  <w:szCs w:val="20"/>
                                </w:rPr>
                              </w:pPr>
                              <w:r w:rsidRPr="004F6DD1">
                                <w:rPr>
                                  <w:rFonts w:ascii="HG丸ｺﾞｼｯｸM-PRO" w:eastAsia="HG丸ｺﾞｼｯｸM-PRO" w:hAnsi="HG丸ｺﾞｼｯｸM-PRO" w:cstheme="minorBidi" w:hint="eastAsia"/>
                                  <w:color w:val="FFFFFF" w:themeColor="light1"/>
                                  <w:kern w:val="24"/>
                                  <w:sz w:val="20"/>
                                  <w:szCs w:val="20"/>
                                </w:rPr>
                                <w:t>相談支援事業</w:t>
                              </w:r>
                            </w:p>
                            <w:p w14:paraId="5FA5527E" w14:textId="79665E99" w:rsidR="001557A3" w:rsidRPr="004F6DD1" w:rsidRDefault="001557A3" w:rsidP="009D0C68">
                              <w:pPr>
                                <w:pStyle w:val="Web"/>
                                <w:spacing w:before="0" w:beforeAutospacing="0" w:after="0" w:afterAutospacing="0" w:line="200" w:lineRule="exact"/>
                                <w:rPr>
                                  <w:rFonts w:ascii="HG丸ｺﾞｼｯｸM-PRO" w:eastAsia="HG丸ｺﾞｼｯｸM-PRO" w:hAnsi="HG丸ｺﾞｼｯｸM-PRO"/>
                                  <w:sz w:val="20"/>
                                  <w:szCs w:val="20"/>
                                </w:rPr>
                              </w:pPr>
                              <w:r w:rsidRPr="004F6DD1">
                                <w:rPr>
                                  <w:rFonts w:ascii="HG丸ｺﾞｼｯｸM-PRO" w:eastAsia="HG丸ｺﾞｼｯｸM-PRO" w:hAnsi="HG丸ｺﾞｼｯｸM-PRO" w:cstheme="minorBidi" w:hint="eastAsia"/>
                                  <w:color w:val="FFFFFF" w:themeColor="light1"/>
                                  <w:kern w:val="24"/>
                                  <w:sz w:val="20"/>
                                  <w:szCs w:val="20"/>
                                </w:rPr>
                                <w:t>●基本相談支援</w:t>
                              </w:r>
                            </w:p>
                            <w:p w14:paraId="040338D3" w14:textId="583FE6EF" w:rsidR="001557A3" w:rsidRPr="004F6DD1" w:rsidRDefault="001557A3" w:rsidP="00CB632D">
                              <w:pPr>
                                <w:pStyle w:val="Web"/>
                                <w:spacing w:before="0" w:beforeAutospacing="0" w:after="0" w:afterAutospacing="0" w:line="200" w:lineRule="exact"/>
                                <w:ind w:left="210" w:hangingChars="100" w:hanging="210"/>
                                <w:rPr>
                                  <w:rFonts w:ascii="HG丸ｺﾞｼｯｸM-PRO" w:eastAsia="HG丸ｺﾞｼｯｸM-PRO" w:hAnsi="HG丸ｺﾞｼｯｸM-PRO"/>
                                  <w:sz w:val="20"/>
                                </w:rPr>
                              </w:pPr>
                              <w:r w:rsidRPr="004F6DD1">
                                <w:rPr>
                                  <w:rFonts w:ascii="HG丸ｺﾞｼｯｸM-PRO" w:eastAsia="HG丸ｺﾞｼｯｸM-PRO" w:hAnsi="HG丸ｺﾞｼｯｸM-PRO" w:cstheme="minorBidi" w:hint="eastAsia"/>
                                  <w:color w:val="FFFFFF" w:themeColor="light1"/>
                                  <w:kern w:val="24"/>
                                  <w:sz w:val="21"/>
                                  <w:szCs w:val="28"/>
                                </w:rPr>
                                <w:t>●地域移行・　　地域定着支援</w:t>
                              </w:r>
                            </w:p>
                          </w:txbxContent>
                        </wps:txbx>
                        <wps:bodyPr wrap="square" rtlCol="0" anchor="ctr">
                          <a:noAutofit/>
                        </wps:bodyPr>
                      </wps:wsp>
                      <wps:wsp>
                        <wps:cNvPr id="72" name="正方形/長方形 6"/>
                        <wps:cNvSpPr/>
                        <wps:spPr>
                          <a:xfrm>
                            <a:off x="257175" y="942975"/>
                            <a:ext cx="1160780" cy="419100"/>
                          </a:xfrm>
                          <a:prstGeom prst="rect">
                            <a:avLst/>
                          </a:prstGeom>
                          <a:solidFill>
                            <a:srgbClr val="5B9BD5"/>
                          </a:solidFill>
                          <a:ln w="12700" cap="flat" cmpd="sng" algn="ctr">
                            <a:solidFill>
                              <a:srgbClr val="5B9BD5">
                                <a:shade val="50000"/>
                              </a:srgbClr>
                            </a:solidFill>
                            <a:prstDash val="solid"/>
                            <a:miter lim="800000"/>
                          </a:ln>
                          <a:effectLst/>
                        </wps:spPr>
                        <wps:txbx>
                          <w:txbxContent>
                            <w:p w14:paraId="5F69EC50" w14:textId="77777777" w:rsidR="001557A3" w:rsidRPr="004F6DD1" w:rsidRDefault="001557A3" w:rsidP="009D0C68">
                              <w:pPr>
                                <w:pStyle w:val="Web"/>
                                <w:spacing w:before="0" w:beforeAutospacing="0" w:after="0" w:afterAutospacing="0" w:line="200" w:lineRule="exact"/>
                                <w:jc w:val="center"/>
                                <w:rPr>
                                  <w:rFonts w:ascii="HG丸ｺﾞｼｯｸM-PRO" w:eastAsia="HG丸ｺﾞｼｯｸM-PRO" w:hAnsi="HG丸ｺﾞｼｯｸM-PRO"/>
                                  <w:sz w:val="18"/>
                                </w:rPr>
                              </w:pPr>
                              <w:r w:rsidRPr="004F6DD1">
                                <w:rPr>
                                  <w:rFonts w:ascii="HG丸ｺﾞｼｯｸM-PRO" w:eastAsia="HG丸ｺﾞｼｯｸM-PRO" w:hAnsi="HG丸ｺﾞｼｯｸM-PRO" w:cstheme="minorBidi" w:hint="eastAsia"/>
                                  <w:color w:val="FFFFFF" w:themeColor="light1"/>
                                  <w:kern w:val="24"/>
                                  <w:sz w:val="20"/>
                                  <w:szCs w:val="28"/>
                                </w:rPr>
                                <w:t>地域生活支援</w:t>
                              </w:r>
                            </w:p>
                            <w:p w14:paraId="7D9B905A" w14:textId="77777777" w:rsidR="001557A3" w:rsidRPr="004F6DD1" w:rsidRDefault="001557A3" w:rsidP="009D0C68">
                              <w:pPr>
                                <w:pStyle w:val="Web"/>
                                <w:spacing w:before="0" w:beforeAutospacing="0" w:after="0" w:afterAutospacing="0" w:line="200" w:lineRule="exact"/>
                                <w:jc w:val="center"/>
                                <w:rPr>
                                  <w:rFonts w:ascii="HG丸ｺﾞｼｯｸM-PRO" w:eastAsia="HG丸ｺﾞｼｯｸM-PRO" w:hAnsi="HG丸ｺﾞｼｯｸM-PRO"/>
                                  <w:sz w:val="18"/>
                                </w:rPr>
                              </w:pPr>
                              <w:r w:rsidRPr="004F6DD1">
                                <w:rPr>
                                  <w:rFonts w:ascii="HG丸ｺﾞｼｯｸM-PRO" w:eastAsia="HG丸ｺﾞｼｯｸM-PRO" w:hAnsi="HG丸ｺﾞｼｯｸM-PRO" w:cstheme="minorBidi" w:hint="eastAsia"/>
                                  <w:color w:val="FFFFFF" w:themeColor="light1"/>
                                  <w:kern w:val="24"/>
                                  <w:sz w:val="20"/>
                                  <w:szCs w:val="28"/>
                                </w:rPr>
                                <w:t>事業補助金</w:t>
                              </w:r>
                            </w:p>
                          </w:txbxContent>
                        </wps:txbx>
                        <wps:bodyPr wrap="square" rtlCol="0" anchor="ctr">
                          <a:noAutofit/>
                        </wps:bodyPr>
                      </wps:wsp>
                      <wps:wsp>
                        <wps:cNvPr id="73" name="正方形/長方形 6"/>
                        <wps:cNvSpPr/>
                        <wps:spPr>
                          <a:xfrm>
                            <a:off x="266700" y="2343150"/>
                            <a:ext cx="1160780" cy="238125"/>
                          </a:xfrm>
                          <a:prstGeom prst="rect">
                            <a:avLst/>
                          </a:prstGeom>
                          <a:solidFill>
                            <a:srgbClr val="5B9BD5"/>
                          </a:solidFill>
                          <a:ln w="12700" cap="flat" cmpd="sng" algn="ctr">
                            <a:solidFill>
                              <a:srgbClr val="5B9BD5">
                                <a:shade val="50000"/>
                              </a:srgbClr>
                            </a:solidFill>
                            <a:prstDash val="solid"/>
                            <a:miter lim="800000"/>
                          </a:ln>
                          <a:effectLst/>
                        </wps:spPr>
                        <wps:txbx>
                          <w:txbxContent>
                            <w:p w14:paraId="486E5EF6" w14:textId="77777777" w:rsidR="001557A3" w:rsidRPr="004F6DD1" w:rsidRDefault="001557A3" w:rsidP="009D0C68">
                              <w:pPr>
                                <w:pStyle w:val="Web"/>
                                <w:spacing w:before="0" w:beforeAutospacing="0" w:after="0" w:afterAutospacing="0" w:line="200" w:lineRule="exact"/>
                                <w:jc w:val="center"/>
                                <w:rPr>
                                  <w:rFonts w:ascii="HG丸ｺﾞｼｯｸM-PRO" w:eastAsia="HG丸ｺﾞｼｯｸM-PRO" w:hAnsi="HG丸ｺﾞｼｯｸM-PRO"/>
                                  <w:sz w:val="18"/>
                                </w:rPr>
                              </w:pPr>
                              <w:r>
                                <w:rPr>
                                  <w:rFonts w:ascii="HG丸ｺﾞｼｯｸM-PRO" w:eastAsia="HG丸ｺﾞｼｯｸM-PRO" w:hAnsi="HG丸ｺﾞｼｯｸM-PRO" w:cstheme="minorBidi" w:hint="eastAsia"/>
                                  <w:color w:val="FFFFFF" w:themeColor="light1"/>
                                  <w:kern w:val="24"/>
                                  <w:sz w:val="20"/>
                                  <w:szCs w:val="28"/>
                                </w:rPr>
                                <w:t>交付税</w:t>
                              </w:r>
                            </w:p>
                          </w:txbxContent>
                        </wps:txbx>
                        <wps:bodyPr wrap="square" rtlCol="0" anchor="ctr">
                          <a:noAutofit/>
                        </wps:bodyPr>
                      </wps:wsp>
                      <wps:wsp>
                        <wps:cNvPr id="74" name="正方形/長方形 6"/>
                        <wps:cNvSpPr/>
                        <wps:spPr>
                          <a:xfrm>
                            <a:off x="295275" y="3543300"/>
                            <a:ext cx="1160780" cy="238125"/>
                          </a:xfrm>
                          <a:prstGeom prst="rect">
                            <a:avLst/>
                          </a:prstGeom>
                          <a:solidFill>
                            <a:srgbClr val="5B9BD5"/>
                          </a:solidFill>
                          <a:ln w="12700" cap="flat" cmpd="sng" algn="ctr">
                            <a:solidFill>
                              <a:srgbClr val="5B9BD5">
                                <a:shade val="50000"/>
                              </a:srgbClr>
                            </a:solidFill>
                            <a:prstDash val="solid"/>
                            <a:miter lim="800000"/>
                          </a:ln>
                          <a:effectLst/>
                        </wps:spPr>
                        <wps:txbx>
                          <w:txbxContent>
                            <w:p w14:paraId="5B7593BE" w14:textId="77777777" w:rsidR="001557A3" w:rsidRPr="004F6DD1" w:rsidRDefault="001557A3" w:rsidP="009D0C68">
                              <w:pPr>
                                <w:pStyle w:val="Web"/>
                                <w:spacing w:before="0" w:beforeAutospacing="0" w:after="0" w:afterAutospacing="0" w:line="200" w:lineRule="exact"/>
                                <w:jc w:val="center"/>
                                <w:rPr>
                                  <w:rFonts w:ascii="HG丸ｺﾞｼｯｸM-PRO" w:eastAsia="HG丸ｺﾞｼｯｸM-PRO" w:hAnsi="HG丸ｺﾞｼｯｸM-PRO"/>
                                  <w:sz w:val="18"/>
                                </w:rPr>
                              </w:pPr>
                              <w:r>
                                <w:rPr>
                                  <w:rFonts w:ascii="HG丸ｺﾞｼｯｸM-PRO" w:eastAsia="HG丸ｺﾞｼｯｸM-PRO" w:hAnsi="HG丸ｺﾞｼｯｸM-PRO" w:cstheme="minorBidi" w:hint="eastAsia"/>
                                  <w:color w:val="FFFFFF" w:themeColor="light1"/>
                                  <w:kern w:val="24"/>
                                  <w:sz w:val="20"/>
                                  <w:szCs w:val="28"/>
                                </w:rPr>
                                <w:t>個別給付</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361C8878" id="グループ化 75" o:spid="_x0000_s1026" style="position:absolute;left:0;text-align:left;margin-left:0;margin-top:15pt;width:474.75pt;height:279.75pt;z-index:251712512;mso-position-horizontal:left;mso-position-horizontal-relative:margin;mso-width-relative:margin;mso-height-relative:margin" coordsize="68008,37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width:54000;height:36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">
                  <v:imagedata r:id="rId9" o:title=""/>
                  <v:path arrowok="t"/>
                </v:shape>
                <v:roundrect id="角丸四角形 5" o:spid="_x0000_s1028" style="position:absolute;left:52859;top:27068;width:15149;height:107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" fillcolor="#ed7d31" strokecolor="#41719c" strokeweight="1pt">
                  <v:stroke joinstyle="miter"/>
                  <v:textbox>
                    <w:txbxContent>
                      <w:p w14:paraId="452C96DA" w14:textId="77777777" w:rsidR="001557A3" w:rsidRPr="004F6DD1" w:rsidRDefault="001557A3" w:rsidP="009D0C68">
                        <w:pPr>
                          <w:pStyle w:val="Web"/>
                          <w:spacing w:before="0" w:beforeAutospacing="0" w:after="0" w:afterAutospacing="0" w:line="200" w:lineRule="exact"/>
                          <w:rPr>
                            <w:rFonts w:ascii="HG丸ｺﾞｼｯｸM-PRO" w:eastAsia="HG丸ｺﾞｼｯｸM-PRO" w:hAnsi="HG丸ｺﾞｼｯｸM-PRO"/>
                            <w:sz w:val="20"/>
                            <w:szCs w:val="20"/>
                          </w:rPr>
                        </w:pPr>
                        <w:r w:rsidRPr="004F6DD1">
                          <w:rPr>
                            <w:rFonts w:ascii="HG丸ｺﾞｼｯｸM-PRO" w:eastAsia="HG丸ｺﾞｼｯｸM-PRO" w:hAnsi="HG丸ｺﾞｼｯｸM-PRO" w:cstheme="minorBidi" w:hint="eastAsia"/>
                            <w:color w:val="FFFFFF" w:themeColor="light1"/>
                            <w:kern w:val="24"/>
                            <w:sz w:val="20"/>
                            <w:szCs w:val="20"/>
                          </w:rPr>
                          <w:t>指定一般</w:t>
                        </w:r>
                      </w:p>
                      <w:p w14:paraId="5AA3F971" w14:textId="77777777" w:rsidR="001557A3" w:rsidRPr="004F6DD1" w:rsidRDefault="001557A3" w:rsidP="009D0C68">
                        <w:pPr>
                          <w:pStyle w:val="Web"/>
                          <w:spacing w:before="0" w:beforeAutospacing="0" w:after="0" w:afterAutospacing="0" w:line="200" w:lineRule="exact"/>
                          <w:rPr>
                            <w:rFonts w:ascii="HG丸ｺﾞｼｯｸM-PRO" w:eastAsia="HG丸ｺﾞｼｯｸM-PRO" w:hAnsi="HG丸ｺﾞｼｯｸM-PRO"/>
                            <w:sz w:val="20"/>
                            <w:szCs w:val="20"/>
                          </w:rPr>
                        </w:pPr>
                        <w:r w:rsidRPr="004F6DD1">
                          <w:rPr>
                            <w:rFonts w:ascii="HG丸ｺﾞｼｯｸM-PRO" w:eastAsia="HG丸ｺﾞｼｯｸM-PRO" w:hAnsi="HG丸ｺﾞｼｯｸM-PRO" w:cstheme="minorBidi" w:hint="eastAsia"/>
                            <w:color w:val="FFFFFF" w:themeColor="light1"/>
                            <w:kern w:val="24"/>
                            <w:sz w:val="20"/>
                            <w:szCs w:val="20"/>
                          </w:rPr>
                          <w:t>相談支援事業</w:t>
                        </w:r>
                      </w:p>
                      <w:p w14:paraId="5FA5527E" w14:textId="79665E99" w:rsidR="001557A3" w:rsidRPr="004F6DD1" w:rsidRDefault="001557A3" w:rsidP="009D0C68">
                        <w:pPr>
                          <w:pStyle w:val="Web"/>
                          <w:spacing w:before="0" w:beforeAutospacing="0" w:after="0" w:afterAutospacing="0" w:line="200" w:lineRule="exact"/>
                          <w:rPr>
                            <w:rFonts w:ascii="HG丸ｺﾞｼｯｸM-PRO" w:eastAsia="HG丸ｺﾞｼｯｸM-PRO" w:hAnsi="HG丸ｺﾞｼｯｸM-PRO"/>
                            <w:sz w:val="20"/>
                            <w:szCs w:val="20"/>
                          </w:rPr>
                        </w:pPr>
                        <w:r w:rsidRPr="004F6DD1">
                          <w:rPr>
                            <w:rFonts w:ascii="HG丸ｺﾞｼｯｸM-PRO" w:eastAsia="HG丸ｺﾞｼｯｸM-PRO" w:hAnsi="HG丸ｺﾞｼｯｸM-PRO" w:cstheme="minorBidi" w:hint="eastAsia"/>
                            <w:color w:val="FFFFFF" w:themeColor="light1"/>
                            <w:kern w:val="24"/>
                            <w:sz w:val="20"/>
                            <w:szCs w:val="20"/>
                          </w:rPr>
                          <w:t>●基本相談支援</w:t>
                        </w:r>
                      </w:p>
                      <w:p w14:paraId="040338D3" w14:textId="583FE6EF" w:rsidR="001557A3" w:rsidRPr="004F6DD1" w:rsidRDefault="001557A3" w:rsidP="00CB632D">
                        <w:pPr>
                          <w:pStyle w:val="Web"/>
                          <w:spacing w:before="0" w:beforeAutospacing="0" w:after="0" w:afterAutospacing="0" w:line="200" w:lineRule="exact"/>
                          <w:ind w:left="210" w:hangingChars="100" w:hanging="210"/>
                          <w:rPr>
                            <w:rFonts w:ascii="HG丸ｺﾞｼｯｸM-PRO" w:eastAsia="HG丸ｺﾞｼｯｸM-PRO" w:hAnsi="HG丸ｺﾞｼｯｸM-PRO"/>
                            <w:sz w:val="20"/>
                          </w:rPr>
                        </w:pPr>
                        <w:r w:rsidRPr="004F6DD1">
                          <w:rPr>
                            <w:rFonts w:ascii="HG丸ｺﾞｼｯｸM-PRO" w:eastAsia="HG丸ｺﾞｼｯｸM-PRO" w:hAnsi="HG丸ｺﾞｼｯｸM-PRO" w:cstheme="minorBidi" w:hint="eastAsia"/>
                            <w:color w:val="FFFFFF" w:themeColor="light1"/>
                            <w:kern w:val="24"/>
                            <w:sz w:val="21"/>
                            <w:szCs w:val="28"/>
                          </w:rPr>
                          <w:t>●地域移行・　　地域定着支援</w:t>
                        </w:r>
                      </w:p>
                    </w:txbxContent>
                  </v:textbox>
                </v:roundrect>
                <v:rect id="_x0000_s1029" style="position:absolute;left:2571;top:9429;width:11608;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" fillcolor="#5b9bd5" strokecolor="#41719c" strokeweight="1pt">
                  <v:textbox>
                    <w:txbxContent>
                      <w:p w14:paraId="5F69EC50" w14:textId="77777777" w:rsidR="001557A3" w:rsidRPr="004F6DD1" w:rsidRDefault="001557A3" w:rsidP="009D0C68">
                        <w:pPr>
                          <w:pStyle w:val="Web"/>
                          <w:spacing w:before="0" w:beforeAutospacing="0" w:after="0" w:afterAutospacing="0" w:line="200" w:lineRule="exact"/>
                          <w:jc w:val="center"/>
                          <w:rPr>
                            <w:rFonts w:ascii="HG丸ｺﾞｼｯｸM-PRO" w:eastAsia="HG丸ｺﾞｼｯｸM-PRO" w:hAnsi="HG丸ｺﾞｼｯｸM-PRO"/>
                            <w:sz w:val="18"/>
                          </w:rPr>
                        </w:pPr>
                        <w:r w:rsidRPr="004F6DD1">
                          <w:rPr>
                            <w:rFonts w:ascii="HG丸ｺﾞｼｯｸM-PRO" w:eastAsia="HG丸ｺﾞｼｯｸM-PRO" w:hAnsi="HG丸ｺﾞｼｯｸM-PRO" w:cstheme="minorBidi" w:hint="eastAsia"/>
                            <w:color w:val="FFFFFF" w:themeColor="light1"/>
                            <w:kern w:val="24"/>
                            <w:sz w:val="20"/>
                            <w:szCs w:val="28"/>
                          </w:rPr>
                          <w:t>地域生活支援</w:t>
                        </w:r>
                      </w:p>
                      <w:p w14:paraId="7D9B905A" w14:textId="77777777" w:rsidR="001557A3" w:rsidRPr="004F6DD1" w:rsidRDefault="001557A3" w:rsidP="009D0C68">
                        <w:pPr>
                          <w:pStyle w:val="Web"/>
                          <w:spacing w:before="0" w:beforeAutospacing="0" w:after="0" w:afterAutospacing="0" w:line="200" w:lineRule="exact"/>
                          <w:jc w:val="center"/>
                          <w:rPr>
                            <w:rFonts w:ascii="HG丸ｺﾞｼｯｸM-PRO" w:eastAsia="HG丸ｺﾞｼｯｸM-PRO" w:hAnsi="HG丸ｺﾞｼｯｸM-PRO"/>
                            <w:sz w:val="18"/>
                          </w:rPr>
                        </w:pPr>
                        <w:r w:rsidRPr="004F6DD1">
                          <w:rPr>
                            <w:rFonts w:ascii="HG丸ｺﾞｼｯｸM-PRO" w:eastAsia="HG丸ｺﾞｼｯｸM-PRO" w:hAnsi="HG丸ｺﾞｼｯｸM-PRO" w:cstheme="minorBidi" w:hint="eastAsia"/>
                            <w:color w:val="FFFFFF" w:themeColor="light1"/>
                            <w:kern w:val="24"/>
                            <w:sz w:val="20"/>
                            <w:szCs w:val="28"/>
                          </w:rPr>
                          <w:t>事業補助金</w:t>
                        </w:r>
                      </w:p>
                    </w:txbxContent>
                  </v:textbox>
                </v:rect>
                <v:rect id="_x0000_s1030" style="position:absolute;left:2667;top:23431;width:11607;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" fillcolor="#5b9bd5" strokecolor="#41719c" strokeweight="1pt">
                  <v:textbox>
                    <w:txbxContent>
                      <w:p w14:paraId="486E5EF6" w14:textId="77777777" w:rsidR="001557A3" w:rsidRPr="004F6DD1" w:rsidRDefault="001557A3" w:rsidP="009D0C68">
                        <w:pPr>
                          <w:pStyle w:val="Web"/>
                          <w:spacing w:before="0" w:beforeAutospacing="0" w:after="0" w:afterAutospacing="0" w:line="200" w:lineRule="exact"/>
                          <w:jc w:val="center"/>
                          <w:rPr>
                            <w:rFonts w:ascii="HG丸ｺﾞｼｯｸM-PRO" w:eastAsia="HG丸ｺﾞｼｯｸM-PRO" w:hAnsi="HG丸ｺﾞｼｯｸM-PRO"/>
                            <w:sz w:val="18"/>
                          </w:rPr>
                        </w:pPr>
                        <w:r>
                          <w:rPr>
                            <w:rFonts w:ascii="HG丸ｺﾞｼｯｸM-PRO" w:eastAsia="HG丸ｺﾞｼｯｸM-PRO" w:hAnsi="HG丸ｺﾞｼｯｸM-PRO" w:cstheme="minorBidi" w:hint="eastAsia"/>
                            <w:color w:val="FFFFFF" w:themeColor="light1"/>
                            <w:kern w:val="24"/>
                            <w:sz w:val="20"/>
                            <w:szCs w:val="28"/>
                          </w:rPr>
                          <w:t>交付税</w:t>
                        </w:r>
                      </w:p>
                    </w:txbxContent>
                  </v:textbox>
                </v:rect>
                <v:rect id="_x0000_s1031" style="position:absolute;left:2952;top:35433;width:11608;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" fillcolor="#5b9bd5" strokecolor="#41719c" strokeweight="1pt">
                  <v:textbox>
                    <w:txbxContent>
                      <w:p w14:paraId="5B7593BE" w14:textId="77777777" w:rsidR="001557A3" w:rsidRPr="004F6DD1" w:rsidRDefault="001557A3" w:rsidP="009D0C68">
                        <w:pPr>
                          <w:pStyle w:val="Web"/>
                          <w:spacing w:before="0" w:beforeAutospacing="0" w:after="0" w:afterAutospacing="0" w:line="200" w:lineRule="exact"/>
                          <w:jc w:val="center"/>
                          <w:rPr>
                            <w:rFonts w:ascii="HG丸ｺﾞｼｯｸM-PRO" w:eastAsia="HG丸ｺﾞｼｯｸM-PRO" w:hAnsi="HG丸ｺﾞｼｯｸM-PRO"/>
                            <w:sz w:val="18"/>
                          </w:rPr>
                        </w:pPr>
                        <w:r>
                          <w:rPr>
                            <w:rFonts w:ascii="HG丸ｺﾞｼｯｸM-PRO" w:eastAsia="HG丸ｺﾞｼｯｸM-PRO" w:hAnsi="HG丸ｺﾞｼｯｸM-PRO" w:cstheme="minorBidi" w:hint="eastAsia"/>
                            <w:color w:val="FFFFFF" w:themeColor="light1"/>
                            <w:kern w:val="24"/>
                            <w:sz w:val="20"/>
                            <w:szCs w:val="28"/>
                          </w:rPr>
                          <w:t>個別給付</w:t>
                        </w:r>
                      </w:p>
                    </w:txbxContent>
                  </v:textbox>
                </v:rect>
                <w10:wrap anchorx="margin"/>
              </v:group>
            </w:pict>
          </mc:Fallback>
        </mc:AlternateContent>
      </w:r>
      <w:r w:rsidR="00F27594">
        <w:rPr>
          <w:rFonts w:ascii="ＭＳ 明朝" w:eastAsia="ＭＳ 明朝" w:hAnsi="ＭＳ 明朝" w:hint="eastAsia"/>
          <w:sz w:val="24"/>
          <w:szCs w:val="24"/>
        </w:rPr>
        <w:t>（図</w:t>
      </w:r>
      <w:r>
        <w:rPr>
          <w:rFonts w:ascii="ＭＳ 明朝" w:eastAsia="ＭＳ 明朝" w:hAnsi="ＭＳ 明朝" w:hint="eastAsia"/>
          <w:sz w:val="24"/>
          <w:szCs w:val="24"/>
        </w:rPr>
        <w:t>1</w:t>
      </w:r>
      <w:r w:rsidR="00F27594">
        <w:rPr>
          <w:rFonts w:ascii="ＭＳ 明朝" w:eastAsia="ＭＳ 明朝" w:hAnsi="ＭＳ 明朝" w:hint="eastAsia"/>
          <w:sz w:val="24"/>
          <w:szCs w:val="24"/>
        </w:rPr>
        <w:t>）</w:t>
      </w:r>
    </w:p>
    <w:p w14:paraId="3A3B824A" w14:textId="77777777" w:rsidR="00517355" w:rsidRDefault="00517355" w:rsidP="00CA501F">
      <w:pPr>
        <w:spacing w:line="360" w:lineRule="exact"/>
        <w:ind w:leftChars="100" w:left="450" w:hangingChars="100" w:hanging="240"/>
        <w:rPr>
          <w:rFonts w:ascii="ＭＳ 明朝" w:eastAsia="ＭＳ 明朝" w:hAnsi="ＭＳ 明朝"/>
          <w:sz w:val="24"/>
          <w:szCs w:val="24"/>
        </w:rPr>
      </w:pPr>
    </w:p>
    <w:p w14:paraId="18022E52" w14:textId="77777777" w:rsidR="00517355" w:rsidRDefault="00517355" w:rsidP="00CA501F">
      <w:pPr>
        <w:spacing w:line="360" w:lineRule="exact"/>
        <w:ind w:leftChars="100" w:left="450" w:hangingChars="100" w:hanging="240"/>
        <w:rPr>
          <w:rFonts w:ascii="ＭＳ 明朝" w:eastAsia="ＭＳ 明朝" w:hAnsi="ＭＳ 明朝"/>
          <w:sz w:val="24"/>
          <w:szCs w:val="24"/>
        </w:rPr>
      </w:pPr>
    </w:p>
    <w:p w14:paraId="26B7C6AC" w14:textId="77777777" w:rsidR="00551BAA" w:rsidRDefault="00551BAA" w:rsidP="00CA501F">
      <w:pPr>
        <w:spacing w:line="360" w:lineRule="exact"/>
        <w:ind w:leftChars="100" w:left="450" w:hangingChars="100" w:hanging="240"/>
        <w:rPr>
          <w:rFonts w:ascii="ＭＳ 明朝" w:eastAsia="ＭＳ 明朝" w:hAnsi="ＭＳ 明朝"/>
          <w:sz w:val="24"/>
          <w:szCs w:val="24"/>
        </w:rPr>
      </w:pPr>
    </w:p>
    <w:p w14:paraId="734D87E0" w14:textId="77777777" w:rsidR="00551BAA" w:rsidRDefault="00551BAA" w:rsidP="00CA501F">
      <w:pPr>
        <w:spacing w:line="360" w:lineRule="exact"/>
        <w:ind w:leftChars="100" w:left="450" w:hangingChars="100" w:hanging="240"/>
        <w:rPr>
          <w:rFonts w:ascii="ＭＳ 明朝" w:eastAsia="ＭＳ 明朝" w:hAnsi="ＭＳ 明朝"/>
          <w:sz w:val="24"/>
          <w:szCs w:val="24"/>
        </w:rPr>
      </w:pPr>
    </w:p>
    <w:p w14:paraId="0062A2F3" w14:textId="77777777" w:rsidR="00551BAA" w:rsidRDefault="00551BAA" w:rsidP="00CA501F">
      <w:pPr>
        <w:spacing w:line="360" w:lineRule="exact"/>
        <w:ind w:leftChars="100" w:left="450" w:hangingChars="100" w:hanging="240"/>
        <w:rPr>
          <w:rFonts w:ascii="ＭＳ 明朝" w:eastAsia="ＭＳ 明朝" w:hAnsi="ＭＳ 明朝"/>
          <w:sz w:val="24"/>
          <w:szCs w:val="24"/>
        </w:rPr>
      </w:pPr>
    </w:p>
    <w:p w14:paraId="63120071" w14:textId="77777777" w:rsidR="00551BAA" w:rsidRDefault="00551BAA" w:rsidP="00CA501F">
      <w:pPr>
        <w:spacing w:line="360" w:lineRule="exact"/>
        <w:ind w:leftChars="100" w:left="450" w:hangingChars="100" w:hanging="240"/>
        <w:rPr>
          <w:rFonts w:ascii="ＭＳ 明朝" w:eastAsia="ＭＳ 明朝" w:hAnsi="ＭＳ 明朝"/>
          <w:sz w:val="24"/>
          <w:szCs w:val="24"/>
        </w:rPr>
      </w:pPr>
    </w:p>
    <w:p w14:paraId="44A7E9C9" w14:textId="77777777" w:rsidR="00551BAA" w:rsidRDefault="00551BAA" w:rsidP="00CA501F">
      <w:pPr>
        <w:spacing w:line="360" w:lineRule="exact"/>
        <w:ind w:leftChars="100" w:left="450" w:hangingChars="100" w:hanging="240"/>
        <w:rPr>
          <w:rFonts w:ascii="ＭＳ 明朝" w:eastAsia="ＭＳ 明朝" w:hAnsi="ＭＳ 明朝"/>
          <w:sz w:val="24"/>
          <w:szCs w:val="24"/>
        </w:rPr>
      </w:pPr>
    </w:p>
    <w:p w14:paraId="78C09A1C" w14:textId="77777777" w:rsidR="00551BAA" w:rsidRPr="007E59FF" w:rsidRDefault="00551BAA" w:rsidP="00CA501F">
      <w:pPr>
        <w:spacing w:line="360" w:lineRule="exact"/>
        <w:ind w:leftChars="100" w:left="450" w:hangingChars="100" w:hanging="240"/>
        <w:rPr>
          <w:rFonts w:ascii="ＭＳ 明朝" w:eastAsia="ＭＳ 明朝" w:hAnsi="ＭＳ 明朝"/>
          <w:sz w:val="24"/>
          <w:szCs w:val="24"/>
        </w:rPr>
      </w:pPr>
    </w:p>
    <w:p w14:paraId="0FE51910" w14:textId="77777777" w:rsidR="00CA501F" w:rsidRDefault="00CA501F" w:rsidP="00AC10C6">
      <w:pPr>
        <w:spacing w:line="360" w:lineRule="exact"/>
        <w:ind w:firstLineChars="100" w:firstLine="240"/>
        <w:rPr>
          <w:rFonts w:ascii="メイリオ" w:eastAsia="メイリオ" w:hAnsi="メイリオ"/>
          <w:sz w:val="24"/>
          <w:szCs w:val="24"/>
        </w:rPr>
      </w:pPr>
    </w:p>
    <w:p w14:paraId="62FF3C13" w14:textId="77777777" w:rsidR="00551BAA" w:rsidRDefault="00551BAA" w:rsidP="00AC10C6">
      <w:pPr>
        <w:spacing w:line="360" w:lineRule="exact"/>
        <w:ind w:firstLineChars="100" w:firstLine="240"/>
        <w:rPr>
          <w:rFonts w:ascii="メイリオ" w:eastAsia="メイリオ" w:hAnsi="メイリオ"/>
          <w:sz w:val="24"/>
          <w:szCs w:val="24"/>
        </w:rPr>
      </w:pPr>
    </w:p>
    <w:p w14:paraId="74B086C1" w14:textId="77777777" w:rsidR="00551BAA" w:rsidRDefault="00551BAA" w:rsidP="00AC10C6">
      <w:pPr>
        <w:spacing w:line="360" w:lineRule="exact"/>
        <w:ind w:firstLineChars="100" w:firstLine="240"/>
        <w:rPr>
          <w:rFonts w:ascii="メイリオ" w:eastAsia="メイリオ" w:hAnsi="メイリオ"/>
          <w:sz w:val="24"/>
          <w:szCs w:val="24"/>
        </w:rPr>
      </w:pPr>
    </w:p>
    <w:p w14:paraId="332EA2DC" w14:textId="77777777" w:rsidR="00551BAA" w:rsidRDefault="00551BAA" w:rsidP="00AC10C6">
      <w:pPr>
        <w:spacing w:line="360" w:lineRule="exact"/>
        <w:ind w:firstLineChars="100" w:firstLine="240"/>
        <w:rPr>
          <w:rFonts w:ascii="メイリオ" w:eastAsia="メイリオ" w:hAnsi="メイリオ"/>
          <w:sz w:val="24"/>
          <w:szCs w:val="24"/>
        </w:rPr>
      </w:pPr>
    </w:p>
    <w:p w14:paraId="1F2A986F" w14:textId="77777777" w:rsidR="00551BAA" w:rsidRDefault="00551BAA" w:rsidP="00AC10C6">
      <w:pPr>
        <w:spacing w:line="360" w:lineRule="exact"/>
        <w:ind w:firstLineChars="100" w:firstLine="240"/>
        <w:rPr>
          <w:rFonts w:ascii="メイリオ" w:eastAsia="メイリオ" w:hAnsi="メイリオ"/>
          <w:sz w:val="24"/>
          <w:szCs w:val="24"/>
        </w:rPr>
      </w:pPr>
    </w:p>
    <w:p w14:paraId="40268AE1" w14:textId="77777777" w:rsidR="00551BAA" w:rsidRDefault="00551BAA" w:rsidP="00AC10C6">
      <w:pPr>
        <w:spacing w:line="360" w:lineRule="exact"/>
        <w:ind w:firstLineChars="100" w:firstLine="240"/>
        <w:rPr>
          <w:rFonts w:ascii="メイリオ" w:eastAsia="メイリオ" w:hAnsi="メイリオ"/>
          <w:sz w:val="24"/>
          <w:szCs w:val="24"/>
        </w:rPr>
      </w:pPr>
    </w:p>
    <w:p w14:paraId="21AAA831" w14:textId="77777777" w:rsidR="00551BAA" w:rsidRDefault="00551BAA" w:rsidP="00AC10C6">
      <w:pPr>
        <w:spacing w:line="360" w:lineRule="exact"/>
        <w:ind w:firstLineChars="100" w:firstLine="240"/>
        <w:rPr>
          <w:rFonts w:ascii="メイリオ" w:eastAsia="メイリオ" w:hAnsi="メイリオ"/>
          <w:sz w:val="24"/>
          <w:szCs w:val="24"/>
        </w:rPr>
      </w:pPr>
    </w:p>
    <w:p w14:paraId="2B031A19" w14:textId="7A94926F" w:rsidR="00517355" w:rsidRDefault="00517355" w:rsidP="00AC10C6">
      <w:pPr>
        <w:spacing w:line="360" w:lineRule="exact"/>
        <w:ind w:firstLineChars="100" w:firstLine="241"/>
        <w:rPr>
          <w:rFonts w:ascii="ＭＳ ゴシック" w:eastAsia="ＭＳ ゴシック" w:hAnsi="ＭＳ ゴシック"/>
          <w:b/>
          <w:sz w:val="24"/>
          <w:szCs w:val="24"/>
        </w:rPr>
      </w:pPr>
    </w:p>
    <w:p w14:paraId="30C2B4C5" w14:textId="7158B72D" w:rsidR="00F22016" w:rsidRDefault="00F22016" w:rsidP="00AC10C6">
      <w:pPr>
        <w:spacing w:line="360" w:lineRule="exact"/>
        <w:ind w:firstLineChars="100" w:firstLine="241"/>
        <w:rPr>
          <w:rFonts w:ascii="ＭＳ ゴシック" w:eastAsia="ＭＳ ゴシック" w:hAnsi="ＭＳ ゴシック"/>
          <w:b/>
          <w:sz w:val="24"/>
          <w:szCs w:val="24"/>
        </w:rPr>
      </w:pPr>
    </w:p>
    <w:p w14:paraId="737821B8" w14:textId="06945B45" w:rsidR="00F22016" w:rsidRDefault="00F22016" w:rsidP="00AC10C6">
      <w:pPr>
        <w:spacing w:line="360" w:lineRule="exact"/>
        <w:ind w:firstLineChars="100" w:firstLine="241"/>
        <w:rPr>
          <w:rFonts w:ascii="ＭＳ ゴシック" w:eastAsia="ＭＳ ゴシック" w:hAnsi="ＭＳ ゴシック"/>
          <w:b/>
          <w:sz w:val="24"/>
          <w:szCs w:val="24"/>
        </w:rPr>
      </w:pPr>
    </w:p>
    <w:p w14:paraId="135ABBD1" w14:textId="286FCAAA" w:rsidR="00F22016" w:rsidRPr="00CE18BC" w:rsidRDefault="00F27594" w:rsidP="00AC10C6">
      <w:pPr>
        <w:spacing w:line="360" w:lineRule="exact"/>
        <w:ind w:firstLineChars="100" w:firstLine="240"/>
        <w:rPr>
          <w:rFonts w:ascii="ＭＳ 明朝" w:eastAsia="ＭＳ 明朝" w:hAnsi="ＭＳ 明朝"/>
          <w:sz w:val="24"/>
          <w:szCs w:val="24"/>
        </w:rPr>
      </w:pPr>
      <w:r w:rsidRPr="00CE18BC">
        <w:rPr>
          <w:rFonts w:ascii="ＭＳ 明朝" w:eastAsia="ＭＳ 明朝" w:hAnsi="ＭＳ 明朝" w:hint="eastAsia"/>
          <w:sz w:val="24"/>
          <w:szCs w:val="24"/>
        </w:rPr>
        <w:t>（図</w:t>
      </w:r>
      <w:r w:rsidR="00CB632D">
        <w:rPr>
          <w:rFonts w:ascii="ＭＳ 明朝" w:eastAsia="ＭＳ 明朝" w:hAnsi="ＭＳ 明朝" w:hint="eastAsia"/>
          <w:sz w:val="24"/>
          <w:szCs w:val="24"/>
        </w:rPr>
        <w:t>2</w:t>
      </w:r>
      <w:r w:rsidRPr="00CE18BC">
        <w:rPr>
          <w:rFonts w:ascii="ＭＳ 明朝" w:eastAsia="ＭＳ 明朝" w:hAnsi="ＭＳ 明朝" w:hint="eastAsia"/>
          <w:sz w:val="24"/>
          <w:szCs w:val="24"/>
        </w:rPr>
        <w:t>）</w:t>
      </w:r>
    </w:p>
    <w:p w14:paraId="310CF0B3" w14:textId="77777777" w:rsidR="009D0C68" w:rsidRDefault="009D0C68" w:rsidP="00AC10C6">
      <w:pPr>
        <w:spacing w:line="360" w:lineRule="exact"/>
        <w:ind w:firstLineChars="100" w:firstLine="240"/>
        <w:rPr>
          <w:rFonts w:ascii="ＭＳ ゴシック" w:eastAsia="ＭＳ ゴシック" w:hAnsi="ＭＳ ゴシック"/>
          <w:b/>
          <w:sz w:val="24"/>
          <w:szCs w:val="24"/>
        </w:rPr>
      </w:pPr>
      <w:r w:rsidRPr="009D0C68">
        <w:rPr>
          <w:rFonts w:ascii="メイリオ" w:eastAsia="メイリオ" w:hAnsi="メイリオ"/>
          <w:noProof/>
          <w:sz w:val="24"/>
          <w:szCs w:val="24"/>
        </w:rPr>
        <mc:AlternateContent>
          <mc:Choice Requires="wps">
            <w:drawing>
              <wp:anchor distT="0" distB="0" distL="114300" distR="114300" simplePos="0" relativeHeight="251710464" behindDoc="0" locked="0" layoutInCell="1" allowOverlap="1" wp14:anchorId="0DE01B73" wp14:editId="5A77B93D">
                <wp:simplePos x="0" y="0"/>
                <wp:positionH relativeFrom="margin">
                  <wp:posOffset>-3810</wp:posOffset>
                </wp:positionH>
                <wp:positionV relativeFrom="paragraph">
                  <wp:posOffset>17780</wp:posOffset>
                </wp:positionV>
                <wp:extent cx="5753100" cy="4156075"/>
                <wp:effectExtent l="0" t="0" r="19050" b="15875"/>
                <wp:wrapNone/>
                <wp:docPr id="3" name="正方形/長方形 3"/>
                <wp:cNvGraphicFramePr/>
                <a:graphic xmlns:a="http://schemas.openxmlformats.org/drawingml/2006/main">
                  <a:graphicData uri="http://schemas.microsoft.com/office/word/2010/wordprocessingShape">
                    <wps:wsp>
                      <wps:cNvSpPr/>
                      <wps:spPr>
                        <a:xfrm>
                          <a:off x="0" y="0"/>
                          <a:ext cx="5753100" cy="4156075"/>
                        </a:xfrm>
                        <a:prstGeom prst="rect">
                          <a:avLst/>
                        </a:prstGeom>
                        <a:noFill/>
                        <a:ln w="9525" cap="flat" cmpd="sng" algn="ctr">
                          <a:solidFill>
                            <a:sysClr val="windowText" lastClr="000000"/>
                          </a:solidFill>
                          <a:prstDash val="solid"/>
                          <a:miter lim="800000"/>
                        </a:ln>
                        <a:effectLst/>
                      </wps:spPr>
                      <wps:txbx>
                        <w:txbxContent>
                          <w:p w14:paraId="64A18B8D" w14:textId="77777777" w:rsidR="001557A3" w:rsidRDefault="001557A3" w:rsidP="009D0C68">
                            <w:pPr>
                              <w:jc w:val="center"/>
                            </w:pPr>
                            <w:r>
                              <w:rPr>
                                <w:noProof/>
                              </w:rPr>
                              <w:drawing>
                                <wp:inline distT="0" distB="0" distL="0" distR="0" wp14:anchorId="341348D7" wp14:editId="028E9D23">
                                  <wp:extent cx="5610225" cy="3902075"/>
                                  <wp:effectExtent l="0" t="0" r="9525" b="3175"/>
                                  <wp:docPr id="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0"/>
                                          <a:stretch>
                                            <a:fillRect/>
                                          </a:stretch>
                                        </pic:blipFill>
                                        <pic:spPr>
                                          <a:xfrm>
                                            <a:off x="0" y="0"/>
                                            <a:ext cx="5610225" cy="3902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01B73" id="正方形/長方形 3" o:spid="_x0000_s1032" style="position:absolute;left:0;text-align:left;margin-left:-.3pt;margin-top:1.4pt;width:453pt;height:327.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" filled="f" strokecolor="windowText">
                <v:textbox>
                  <w:txbxContent>
                    <w:p w14:paraId="64A18B8D" w14:textId="77777777" w:rsidR="001557A3" w:rsidRDefault="001557A3" w:rsidP="009D0C68">
                      <w:pPr>
                        <w:jc w:val="center"/>
                      </w:pPr>
                      <w:r>
                        <w:rPr>
                          <w:noProof/>
                        </w:rPr>
                        <w:drawing>
                          <wp:inline distT="0" distB="0" distL="0" distR="0" wp14:anchorId="341348D7" wp14:editId="028E9D23">
                            <wp:extent cx="5610225" cy="3902075"/>
                            <wp:effectExtent l="0" t="0" r="9525" b="3175"/>
                            <wp:docPr id="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1"/>
                                    <a:stretch>
                                      <a:fillRect/>
                                    </a:stretch>
                                  </pic:blipFill>
                                  <pic:spPr>
                                    <a:xfrm>
                                      <a:off x="0" y="0"/>
                                      <a:ext cx="5610225" cy="3902075"/>
                                    </a:xfrm>
                                    <a:prstGeom prst="rect">
                                      <a:avLst/>
                                    </a:prstGeom>
                                  </pic:spPr>
                                </pic:pic>
                              </a:graphicData>
                            </a:graphic>
                          </wp:inline>
                        </w:drawing>
                      </w:r>
                    </w:p>
                  </w:txbxContent>
                </v:textbox>
                <w10:wrap anchorx="margin"/>
              </v:rect>
            </w:pict>
          </mc:Fallback>
        </mc:AlternateContent>
      </w:r>
    </w:p>
    <w:p w14:paraId="587ABEAB" w14:textId="77777777" w:rsidR="009D0C68" w:rsidRDefault="009D0C68" w:rsidP="00AC10C6">
      <w:pPr>
        <w:spacing w:line="360" w:lineRule="exact"/>
        <w:ind w:firstLineChars="100" w:firstLine="241"/>
        <w:rPr>
          <w:rFonts w:ascii="ＭＳ ゴシック" w:eastAsia="ＭＳ ゴシック" w:hAnsi="ＭＳ ゴシック"/>
          <w:b/>
          <w:sz w:val="24"/>
          <w:szCs w:val="24"/>
        </w:rPr>
      </w:pPr>
    </w:p>
    <w:p w14:paraId="77F1966F" w14:textId="77777777" w:rsidR="009D0C68" w:rsidRDefault="009D0C68" w:rsidP="00AC10C6">
      <w:pPr>
        <w:spacing w:line="360" w:lineRule="exact"/>
        <w:ind w:firstLineChars="100" w:firstLine="241"/>
        <w:rPr>
          <w:rFonts w:ascii="ＭＳ ゴシック" w:eastAsia="ＭＳ ゴシック" w:hAnsi="ＭＳ ゴシック"/>
          <w:b/>
          <w:sz w:val="24"/>
          <w:szCs w:val="24"/>
        </w:rPr>
      </w:pPr>
    </w:p>
    <w:p w14:paraId="0A252B3F" w14:textId="77777777" w:rsidR="009D0C68" w:rsidRDefault="009D0C68" w:rsidP="00AC10C6">
      <w:pPr>
        <w:spacing w:line="360" w:lineRule="exact"/>
        <w:ind w:firstLineChars="100" w:firstLine="241"/>
        <w:rPr>
          <w:rFonts w:ascii="ＭＳ ゴシック" w:eastAsia="ＭＳ ゴシック" w:hAnsi="ＭＳ ゴシック"/>
          <w:b/>
          <w:sz w:val="24"/>
          <w:szCs w:val="24"/>
        </w:rPr>
      </w:pPr>
    </w:p>
    <w:p w14:paraId="4EF8BA5F" w14:textId="77777777" w:rsidR="009D0C68" w:rsidRDefault="009D0C68" w:rsidP="00AC10C6">
      <w:pPr>
        <w:spacing w:line="360" w:lineRule="exact"/>
        <w:ind w:firstLineChars="100" w:firstLine="241"/>
        <w:rPr>
          <w:rFonts w:ascii="ＭＳ ゴシック" w:eastAsia="ＭＳ ゴシック" w:hAnsi="ＭＳ ゴシック"/>
          <w:b/>
          <w:sz w:val="24"/>
          <w:szCs w:val="24"/>
        </w:rPr>
      </w:pPr>
    </w:p>
    <w:p w14:paraId="3712A7FA" w14:textId="77777777" w:rsidR="009D0C68" w:rsidRDefault="009D0C68" w:rsidP="00AC10C6">
      <w:pPr>
        <w:spacing w:line="360" w:lineRule="exact"/>
        <w:ind w:firstLineChars="100" w:firstLine="241"/>
        <w:rPr>
          <w:rFonts w:ascii="ＭＳ ゴシック" w:eastAsia="ＭＳ ゴシック" w:hAnsi="ＭＳ ゴシック"/>
          <w:b/>
          <w:sz w:val="24"/>
          <w:szCs w:val="24"/>
        </w:rPr>
      </w:pPr>
    </w:p>
    <w:p w14:paraId="61C2F703" w14:textId="77777777" w:rsidR="009D0C68" w:rsidRDefault="009D0C68" w:rsidP="00AC10C6">
      <w:pPr>
        <w:spacing w:line="360" w:lineRule="exact"/>
        <w:ind w:firstLineChars="100" w:firstLine="241"/>
        <w:rPr>
          <w:rFonts w:ascii="ＭＳ ゴシック" w:eastAsia="ＭＳ ゴシック" w:hAnsi="ＭＳ ゴシック"/>
          <w:b/>
          <w:sz w:val="24"/>
          <w:szCs w:val="24"/>
        </w:rPr>
      </w:pPr>
    </w:p>
    <w:p w14:paraId="0F8B1C16" w14:textId="77777777" w:rsidR="009D0C68" w:rsidRDefault="009D0C68" w:rsidP="00AC10C6">
      <w:pPr>
        <w:spacing w:line="360" w:lineRule="exact"/>
        <w:ind w:firstLineChars="100" w:firstLine="241"/>
        <w:rPr>
          <w:rFonts w:ascii="ＭＳ ゴシック" w:eastAsia="ＭＳ ゴシック" w:hAnsi="ＭＳ ゴシック"/>
          <w:b/>
          <w:sz w:val="24"/>
          <w:szCs w:val="24"/>
        </w:rPr>
      </w:pPr>
    </w:p>
    <w:p w14:paraId="66C14458" w14:textId="77777777" w:rsidR="009D0C68" w:rsidRDefault="009D0C68" w:rsidP="00AC10C6">
      <w:pPr>
        <w:spacing w:line="360" w:lineRule="exact"/>
        <w:ind w:firstLineChars="100" w:firstLine="241"/>
        <w:rPr>
          <w:rFonts w:ascii="ＭＳ ゴシック" w:eastAsia="ＭＳ ゴシック" w:hAnsi="ＭＳ ゴシック"/>
          <w:b/>
          <w:sz w:val="24"/>
          <w:szCs w:val="24"/>
        </w:rPr>
      </w:pPr>
    </w:p>
    <w:p w14:paraId="1F67C155" w14:textId="77777777" w:rsidR="009D0C68" w:rsidRDefault="009D0C68" w:rsidP="00AC10C6">
      <w:pPr>
        <w:spacing w:line="360" w:lineRule="exact"/>
        <w:ind w:firstLineChars="100" w:firstLine="241"/>
        <w:rPr>
          <w:rFonts w:ascii="ＭＳ ゴシック" w:eastAsia="ＭＳ ゴシック" w:hAnsi="ＭＳ ゴシック"/>
          <w:b/>
          <w:sz w:val="24"/>
          <w:szCs w:val="24"/>
        </w:rPr>
      </w:pPr>
    </w:p>
    <w:p w14:paraId="6A7099CA" w14:textId="77777777" w:rsidR="009D0C68" w:rsidRDefault="009D0C68" w:rsidP="00AC10C6">
      <w:pPr>
        <w:spacing w:line="360" w:lineRule="exact"/>
        <w:ind w:firstLineChars="100" w:firstLine="241"/>
        <w:rPr>
          <w:rFonts w:ascii="ＭＳ ゴシック" w:eastAsia="ＭＳ ゴシック" w:hAnsi="ＭＳ ゴシック"/>
          <w:b/>
          <w:sz w:val="24"/>
          <w:szCs w:val="24"/>
        </w:rPr>
      </w:pPr>
    </w:p>
    <w:p w14:paraId="7CC8D842" w14:textId="77777777" w:rsidR="009D0C68" w:rsidRDefault="009D0C68" w:rsidP="00AC10C6">
      <w:pPr>
        <w:spacing w:line="360" w:lineRule="exact"/>
        <w:ind w:firstLineChars="100" w:firstLine="241"/>
        <w:rPr>
          <w:rFonts w:ascii="ＭＳ ゴシック" w:eastAsia="ＭＳ ゴシック" w:hAnsi="ＭＳ ゴシック"/>
          <w:b/>
          <w:sz w:val="24"/>
          <w:szCs w:val="24"/>
        </w:rPr>
      </w:pPr>
    </w:p>
    <w:p w14:paraId="401D622C" w14:textId="77777777" w:rsidR="009D0C68" w:rsidRDefault="009D0C68" w:rsidP="00AC10C6">
      <w:pPr>
        <w:spacing w:line="360" w:lineRule="exact"/>
        <w:ind w:firstLineChars="100" w:firstLine="241"/>
        <w:rPr>
          <w:rFonts w:ascii="ＭＳ ゴシック" w:eastAsia="ＭＳ ゴシック" w:hAnsi="ＭＳ ゴシック"/>
          <w:b/>
          <w:sz w:val="24"/>
          <w:szCs w:val="24"/>
        </w:rPr>
      </w:pPr>
    </w:p>
    <w:p w14:paraId="424C181D" w14:textId="77777777" w:rsidR="009D0C68" w:rsidRDefault="009D0C68" w:rsidP="00AC10C6">
      <w:pPr>
        <w:spacing w:line="360" w:lineRule="exact"/>
        <w:ind w:firstLineChars="100" w:firstLine="241"/>
        <w:rPr>
          <w:rFonts w:ascii="ＭＳ ゴシック" w:eastAsia="ＭＳ ゴシック" w:hAnsi="ＭＳ ゴシック"/>
          <w:b/>
          <w:sz w:val="24"/>
          <w:szCs w:val="24"/>
        </w:rPr>
      </w:pPr>
    </w:p>
    <w:p w14:paraId="7C45DA1D" w14:textId="77777777" w:rsidR="009D0C68" w:rsidRDefault="009D0C68" w:rsidP="00AC10C6">
      <w:pPr>
        <w:spacing w:line="360" w:lineRule="exact"/>
        <w:ind w:firstLineChars="100" w:firstLine="241"/>
        <w:rPr>
          <w:rFonts w:ascii="ＭＳ ゴシック" w:eastAsia="ＭＳ ゴシック" w:hAnsi="ＭＳ ゴシック"/>
          <w:b/>
          <w:sz w:val="24"/>
          <w:szCs w:val="24"/>
        </w:rPr>
      </w:pPr>
    </w:p>
    <w:p w14:paraId="1ECD729D" w14:textId="77777777" w:rsidR="009D0C68" w:rsidRDefault="009D0C68" w:rsidP="00AC10C6">
      <w:pPr>
        <w:spacing w:line="360" w:lineRule="exact"/>
        <w:ind w:firstLineChars="100" w:firstLine="241"/>
        <w:rPr>
          <w:rFonts w:ascii="ＭＳ ゴシック" w:eastAsia="ＭＳ ゴシック" w:hAnsi="ＭＳ ゴシック"/>
          <w:b/>
          <w:sz w:val="24"/>
          <w:szCs w:val="24"/>
        </w:rPr>
      </w:pPr>
    </w:p>
    <w:p w14:paraId="4AB2B00D" w14:textId="77777777" w:rsidR="009D0C68" w:rsidRDefault="009D0C68" w:rsidP="00AC10C6">
      <w:pPr>
        <w:spacing w:line="360" w:lineRule="exact"/>
        <w:ind w:firstLineChars="100" w:firstLine="241"/>
        <w:rPr>
          <w:rFonts w:ascii="ＭＳ ゴシック" w:eastAsia="ＭＳ ゴシック" w:hAnsi="ＭＳ ゴシック"/>
          <w:b/>
          <w:sz w:val="24"/>
          <w:szCs w:val="24"/>
        </w:rPr>
      </w:pPr>
    </w:p>
    <w:p w14:paraId="4418B358" w14:textId="77777777" w:rsidR="00517355" w:rsidRDefault="00517355" w:rsidP="00AC10C6">
      <w:pPr>
        <w:spacing w:line="360" w:lineRule="exact"/>
        <w:ind w:firstLineChars="100" w:firstLine="241"/>
        <w:rPr>
          <w:rFonts w:ascii="ＭＳ ゴシック" w:eastAsia="ＭＳ ゴシック" w:hAnsi="ＭＳ ゴシック"/>
          <w:b/>
          <w:sz w:val="24"/>
          <w:szCs w:val="24"/>
        </w:rPr>
      </w:pPr>
    </w:p>
    <w:p w14:paraId="02A521E5" w14:textId="77777777" w:rsidR="009D0C68" w:rsidRDefault="009D0C68" w:rsidP="00AC10C6">
      <w:pPr>
        <w:spacing w:line="360" w:lineRule="exact"/>
        <w:ind w:firstLineChars="100" w:firstLine="241"/>
        <w:rPr>
          <w:rFonts w:ascii="ＭＳ ゴシック" w:eastAsia="ＭＳ ゴシック" w:hAnsi="ＭＳ ゴシック"/>
          <w:b/>
          <w:sz w:val="24"/>
          <w:szCs w:val="24"/>
        </w:rPr>
      </w:pPr>
    </w:p>
    <w:p w14:paraId="14120963" w14:textId="77777777" w:rsidR="009D0C68" w:rsidRDefault="009D0C68" w:rsidP="00AC10C6">
      <w:pPr>
        <w:spacing w:line="360" w:lineRule="exact"/>
        <w:ind w:firstLineChars="100" w:firstLine="241"/>
        <w:rPr>
          <w:rFonts w:ascii="ＭＳ ゴシック" w:eastAsia="ＭＳ ゴシック" w:hAnsi="ＭＳ ゴシック"/>
          <w:b/>
          <w:sz w:val="24"/>
          <w:szCs w:val="24"/>
        </w:rPr>
      </w:pPr>
    </w:p>
    <w:p w14:paraId="12FEE17A" w14:textId="77777777" w:rsidR="00AC10C6" w:rsidRPr="007E59FF" w:rsidRDefault="00AC10C6" w:rsidP="00AC10C6">
      <w:pPr>
        <w:spacing w:line="360" w:lineRule="exact"/>
        <w:ind w:firstLineChars="100" w:firstLine="241"/>
        <w:rPr>
          <w:rFonts w:ascii="ＭＳ ゴシック" w:eastAsia="ＭＳ ゴシック" w:hAnsi="ＭＳ ゴシック"/>
          <w:b/>
          <w:sz w:val="24"/>
          <w:szCs w:val="24"/>
        </w:rPr>
      </w:pPr>
      <w:r w:rsidRPr="007E59FF">
        <w:rPr>
          <w:rFonts w:ascii="ＭＳ ゴシック" w:eastAsia="ＭＳ ゴシック" w:hAnsi="ＭＳ ゴシック" w:hint="eastAsia"/>
          <w:b/>
          <w:sz w:val="24"/>
          <w:szCs w:val="24"/>
        </w:rPr>
        <w:t>３</w:t>
      </w:r>
      <w:r w:rsidR="00B75669">
        <w:rPr>
          <w:rFonts w:ascii="ＭＳ ゴシック" w:eastAsia="ＭＳ ゴシック" w:hAnsi="ＭＳ ゴシック" w:hint="eastAsia"/>
          <w:b/>
          <w:sz w:val="24"/>
          <w:szCs w:val="24"/>
        </w:rPr>
        <w:t xml:space="preserve"> </w:t>
      </w:r>
      <w:r w:rsidRPr="007E59FF">
        <w:rPr>
          <w:rFonts w:ascii="ＭＳ ゴシック" w:eastAsia="ＭＳ ゴシック" w:hAnsi="ＭＳ ゴシック" w:hint="eastAsia"/>
          <w:b/>
          <w:sz w:val="24"/>
          <w:szCs w:val="24"/>
        </w:rPr>
        <w:t>相談支援専門員の役割</w:t>
      </w:r>
    </w:p>
    <w:p w14:paraId="571CCCE0" w14:textId="77777777" w:rsidR="005C52EE" w:rsidRDefault="00B276E5" w:rsidP="007E3695">
      <w:pPr>
        <w:spacing w:line="360" w:lineRule="exact"/>
        <w:ind w:left="480" w:hangingChars="200" w:hanging="480"/>
        <w:rPr>
          <w:rFonts w:ascii="ＭＳ 明朝" w:eastAsia="ＭＳ 明朝" w:hAnsi="ＭＳ 明朝"/>
          <w:sz w:val="24"/>
          <w:szCs w:val="24"/>
        </w:rPr>
      </w:pPr>
      <w:r>
        <w:rPr>
          <w:rFonts w:ascii="メイリオ" w:eastAsia="メイリオ" w:hAnsi="メイリオ" w:hint="eastAsia"/>
          <w:b/>
          <w:sz w:val="24"/>
          <w:szCs w:val="24"/>
        </w:rPr>
        <w:t xml:space="preserve">　　</w:t>
      </w:r>
      <w:r w:rsidR="007E3695">
        <w:rPr>
          <w:rFonts w:ascii="メイリオ" w:eastAsia="メイリオ" w:hAnsi="メイリオ" w:hint="eastAsia"/>
          <w:b/>
          <w:sz w:val="24"/>
          <w:szCs w:val="24"/>
        </w:rPr>
        <w:t xml:space="preserve">　</w:t>
      </w:r>
      <w:r w:rsidR="001A021B">
        <w:rPr>
          <w:rFonts w:ascii="ＭＳ 明朝" w:eastAsia="ＭＳ 明朝" w:hAnsi="ＭＳ 明朝" w:hint="eastAsia"/>
          <w:sz w:val="24"/>
          <w:szCs w:val="24"/>
        </w:rPr>
        <w:t>相談支援専門員は、指定相談支援事業所</w:t>
      </w:r>
      <w:r w:rsidR="005C52EE">
        <w:rPr>
          <w:rFonts w:ascii="ＭＳ 明朝" w:eastAsia="ＭＳ 明朝" w:hAnsi="ＭＳ 明朝" w:hint="eastAsia"/>
          <w:sz w:val="24"/>
          <w:szCs w:val="24"/>
        </w:rPr>
        <w:t>等</w:t>
      </w:r>
      <w:r w:rsidR="001A021B">
        <w:rPr>
          <w:rFonts w:ascii="ＭＳ 明朝" w:eastAsia="ＭＳ 明朝" w:hAnsi="ＭＳ 明朝" w:hint="eastAsia"/>
          <w:sz w:val="24"/>
          <w:szCs w:val="24"/>
        </w:rPr>
        <w:t>に配置され、</w:t>
      </w:r>
      <w:r w:rsidR="005C52EE">
        <w:rPr>
          <w:rFonts w:ascii="ＭＳ 明朝" w:eastAsia="ＭＳ 明朝" w:hAnsi="ＭＳ 明朝" w:hint="eastAsia"/>
          <w:sz w:val="24"/>
          <w:szCs w:val="24"/>
        </w:rPr>
        <w:t>障がい児者の自立促進と共生社会の実現に向けた支援を実施しており、個別支援のスキル（包括的なニーズ把握、権</w:t>
      </w:r>
      <w:r w:rsidR="005C52EE" w:rsidRPr="005C52EE">
        <w:rPr>
          <w:rFonts w:ascii="ＭＳ 明朝" w:eastAsia="ＭＳ 明朝" w:hAnsi="ＭＳ 明朝" w:hint="eastAsia"/>
          <w:sz w:val="24"/>
          <w:szCs w:val="24"/>
        </w:rPr>
        <w:t>利擁護、意思決定支援等）と合わせてソー</w:t>
      </w:r>
      <w:r w:rsidR="005C52EE">
        <w:rPr>
          <w:rFonts w:ascii="ＭＳ 明朝" w:eastAsia="ＭＳ 明朝" w:hAnsi="ＭＳ 明朝" w:hint="eastAsia"/>
          <w:sz w:val="24"/>
          <w:szCs w:val="24"/>
        </w:rPr>
        <w:t>シャルワークの担い手としてのスキルも求められます</w:t>
      </w:r>
      <w:r w:rsidR="005C52EE" w:rsidRPr="005C52EE">
        <w:rPr>
          <w:rFonts w:ascii="ＭＳ 明朝" w:eastAsia="ＭＳ 明朝" w:hAnsi="ＭＳ 明朝" w:hint="eastAsia"/>
          <w:sz w:val="24"/>
          <w:szCs w:val="24"/>
        </w:rPr>
        <w:t>。</w:t>
      </w:r>
    </w:p>
    <w:p w14:paraId="06EC9920" w14:textId="77777777" w:rsidR="00B276E5" w:rsidRPr="00D146DC" w:rsidRDefault="00B276E5" w:rsidP="005C52EE">
      <w:pPr>
        <w:spacing w:line="360" w:lineRule="exact"/>
        <w:ind w:leftChars="200" w:left="420" w:firstLineChars="100" w:firstLine="240"/>
        <w:rPr>
          <w:rFonts w:ascii="ＭＳ 明朝" w:eastAsia="ＭＳ 明朝" w:hAnsi="ＭＳ 明朝"/>
          <w:sz w:val="24"/>
          <w:szCs w:val="24"/>
        </w:rPr>
      </w:pPr>
      <w:r w:rsidRPr="00D146DC">
        <w:rPr>
          <w:rFonts w:ascii="ＭＳ 明朝" w:eastAsia="ＭＳ 明朝" w:hAnsi="ＭＳ 明朝" w:hint="eastAsia"/>
          <w:sz w:val="24"/>
          <w:szCs w:val="24"/>
        </w:rPr>
        <w:t>個別支援において</w:t>
      </w:r>
      <w:r w:rsidR="005C52EE">
        <w:rPr>
          <w:rFonts w:ascii="ＭＳ 明朝" w:eastAsia="ＭＳ 明朝" w:hAnsi="ＭＳ 明朝" w:hint="eastAsia"/>
          <w:sz w:val="24"/>
          <w:szCs w:val="24"/>
        </w:rPr>
        <w:t>は</w:t>
      </w:r>
      <w:r w:rsidRPr="00D146DC">
        <w:rPr>
          <w:rFonts w:ascii="ＭＳ 明朝" w:eastAsia="ＭＳ 明朝" w:hAnsi="ＭＳ 明朝" w:hint="eastAsia"/>
          <w:sz w:val="24"/>
          <w:szCs w:val="24"/>
        </w:rPr>
        <w:t>、利用者である障がい児者本人の希望やニーズを包括的に把握し、本人とともにサービス等利用計画を作成することなどにより、目標と課題解決を達成する道筋や方向性を明らかにする役割を有します。その中で留意しなければならないことは、①権利擁護、②自己決定支援、③ストレングス</w:t>
      </w:r>
      <w:r w:rsidR="0047476E">
        <w:rPr>
          <w:rFonts w:ascii="ＭＳ 明朝" w:eastAsia="ＭＳ 明朝" w:hAnsi="ＭＳ 明朝" w:hint="eastAsia"/>
          <w:sz w:val="24"/>
          <w:szCs w:val="24"/>
        </w:rPr>
        <w:t>（本人の強み）</w:t>
      </w:r>
      <w:r w:rsidRPr="00D146DC">
        <w:rPr>
          <w:rFonts w:ascii="ＭＳ 明朝" w:eastAsia="ＭＳ 明朝" w:hAnsi="ＭＳ 明朝" w:hint="eastAsia"/>
          <w:sz w:val="24"/>
          <w:szCs w:val="24"/>
        </w:rPr>
        <w:t>に着目するということです。</w:t>
      </w:r>
    </w:p>
    <w:p w14:paraId="3DBB1BBE" w14:textId="77777777" w:rsidR="00B276E5" w:rsidRPr="00D146DC" w:rsidRDefault="00B276E5" w:rsidP="00B276E5">
      <w:pPr>
        <w:spacing w:line="360" w:lineRule="exact"/>
        <w:ind w:leftChars="202" w:left="424" w:firstLineChars="121" w:firstLine="290"/>
        <w:rPr>
          <w:rFonts w:ascii="ＭＳ 明朝" w:eastAsia="ＭＳ 明朝" w:hAnsi="ＭＳ 明朝"/>
          <w:sz w:val="24"/>
          <w:szCs w:val="24"/>
        </w:rPr>
      </w:pPr>
      <w:r w:rsidRPr="00D146DC">
        <w:rPr>
          <w:rFonts w:ascii="ＭＳ 明朝" w:eastAsia="ＭＳ 明朝" w:hAnsi="ＭＳ 明朝" w:hint="eastAsia"/>
          <w:sz w:val="24"/>
          <w:szCs w:val="24"/>
        </w:rPr>
        <w:t>各相談支援専門員や相談支援事業所が持つノウハウ</w:t>
      </w:r>
      <w:r w:rsidR="008518B7">
        <w:rPr>
          <w:rFonts w:ascii="ＭＳ 明朝" w:eastAsia="ＭＳ 明朝" w:hAnsi="ＭＳ 明朝" w:hint="eastAsia"/>
          <w:sz w:val="24"/>
          <w:szCs w:val="24"/>
        </w:rPr>
        <w:t>と</w:t>
      </w:r>
      <w:r w:rsidRPr="00D146DC">
        <w:rPr>
          <w:rFonts w:ascii="ＭＳ 明朝" w:eastAsia="ＭＳ 明朝" w:hAnsi="ＭＳ 明朝" w:hint="eastAsia"/>
          <w:sz w:val="24"/>
          <w:szCs w:val="24"/>
        </w:rPr>
        <w:t>情報による支援だけではなく、上記の視点を大切にしながら、関係機関や外部からノウハウ・情報を取り入れ、共に議論・検討を行うことで、より良い支援に繋げていくことが必要です。</w:t>
      </w:r>
    </w:p>
    <w:p w14:paraId="4E242DED" w14:textId="77777777" w:rsidR="00B276E5" w:rsidRPr="00D146DC" w:rsidRDefault="00B276E5" w:rsidP="00B276E5">
      <w:pPr>
        <w:spacing w:line="360" w:lineRule="exact"/>
        <w:ind w:leftChars="202" w:left="424" w:firstLineChars="121" w:firstLine="290"/>
        <w:rPr>
          <w:rFonts w:ascii="ＭＳ 明朝" w:eastAsia="ＭＳ 明朝" w:hAnsi="ＭＳ 明朝"/>
          <w:sz w:val="24"/>
          <w:szCs w:val="24"/>
        </w:rPr>
      </w:pPr>
      <w:r w:rsidRPr="00D146DC">
        <w:rPr>
          <w:rFonts w:ascii="ＭＳ 明朝" w:eastAsia="ＭＳ 明朝" w:hAnsi="ＭＳ 明朝" w:hint="eastAsia"/>
          <w:sz w:val="24"/>
          <w:szCs w:val="24"/>
        </w:rPr>
        <w:t>サービス提供事業所等関係機関の参加により開催されるサービス担当者会議等は、本人の望む生活を実現するための支援やサービス利用について調整、確認する地域連携の場と言えます。</w:t>
      </w:r>
    </w:p>
    <w:p w14:paraId="5D02B822" w14:textId="77777777" w:rsidR="00B276E5" w:rsidRPr="00D146DC" w:rsidRDefault="00B276E5" w:rsidP="00B276E5">
      <w:pPr>
        <w:spacing w:line="360" w:lineRule="exact"/>
        <w:ind w:leftChars="202" w:left="424" w:firstLineChars="121" w:firstLine="290"/>
        <w:rPr>
          <w:rFonts w:ascii="ＭＳ 明朝" w:eastAsia="ＭＳ 明朝" w:hAnsi="ＭＳ 明朝"/>
          <w:sz w:val="24"/>
          <w:szCs w:val="24"/>
        </w:rPr>
      </w:pPr>
      <w:r w:rsidRPr="00D146DC">
        <w:rPr>
          <w:rFonts w:ascii="ＭＳ 明朝" w:eastAsia="ＭＳ 明朝" w:hAnsi="ＭＳ 明朝" w:hint="eastAsia"/>
          <w:sz w:val="24"/>
          <w:szCs w:val="24"/>
        </w:rPr>
        <w:t>その後、実際にサービスの利用が進めば、再度関係機関と連携しながら、その利用状況、本人の思い、家族等の思いをモニタリングし、修正、変更が必要と考えられる場合は、サービス担当者会議を開催し、計画の変更について検討し調整する必要があります。</w:t>
      </w:r>
    </w:p>
    <w:p w14:paraId="4C5EE4CA" w14:textId="77777777" w:rsidR="00B276E5" w:rsidRPr="00D146DC" w:rsidRDefault="00B276E5" w:rsidP="00B276E5">
      <w:pPr>
        <w:spacing w:line="360" w:lineRule="exact"/>
        <w:ind w:leftChars="202" w:left="424" w:firstLineChars="121" w:firstLine="290"/>
        <w:rPr>
          <w:rFonts w:ascii="ＭＳ 明朝" w:eastAsia="ＭＳ 明朝" w:hAnsi="ＭＳ 明朝"/>
          <w:sz w:val="24"/>
          <w:szCs w:val="24"/>
        </w:rPr>
      </w:pPr>
      <w:r w:rsidRPr="00D146DC">
        <w:rPr>
          <w:rFonts w:ascii="ＭＳ 明朝" w:eastAsia="ＭＳ 明朝" w:hAnsi="ＭＳ 明朝" w:hint="eastAsia"/>
          <w:sz w:val="24"/>
          <w:szCs w:val="24"/>
        </w:rPr>
        <w:t>一方で、</w:t>
      </w:r>
      <w:r w:rsidR="0047476E">
        <w:rPr>
          <w:rFonts w:ascii="ＭＳ 明朝" w:eastAsia="ＭＳ 明朝" w:hAnsi="ＭＳ 明朝" w:hint="eastAsia"/>
          <w:sz w:val="24"/>
          <w:szCs w:val="24"/>
        </w:rPr>
        <w:t>ソーシャルワークの担い手の役割として、</w:t>
      </w:r>
      <w:r w:rsidRPr="00D146DC">
        <w:rPr>
          <w:rFonts w:ascii="ＭＳ 明朝" w:eastAsia="ＭＳ 明朝" w:hAnsi="ＭＳ 明朝" w:hint="eastAsia"/>
          <w:sz w:val="24"/>
          <w:szCs w:val="24"/>
        </w:rPr>
        <w:t>本人の望む生活の実現を考えたとき、必要なサービス等が不足していることがあります。その場合、新たな社会資源の開発、現にある社会資源の改善について、本人をとりまく地域の広いネットワークを駆使し、チームアプローチの視点をもって課題解決を図る必要があります。</w:t>
      </w:r>
    </w:p>
    <w:p w14:paraId="054DD5AE" w14:textId="3617D6B2" w:rsidR="00CB632D" w:rsidRPr="00D146DC" w:rsidRDefault="0047476E" w:rsidP="00B276E5">
      <w:pPr>
        <w:spacing w:line="360" w:lineRule="exact"/>
        <w:ind w:leftChars="202" w:left="424" w:firstLineChars="121" w:firstLine="290"/>
        <w:rPr>
          <w:rFonts w:ascii="ＭＳ 明朝" w:eastAsia="ＭＳ 明朝" w:hAnsi="ＭＳ 明朝"/>
          <w:sz w:val="24"/>
          <w:szCs w:val="24"/>
        </w:rPr>
      </w:pPr>
      <w:r>
        <w:rPr>
          <w:rFonts w:ascii="ＭＳ 明朝" w:eastAsia="ＭＳ 明朝" w:hAnsi="ＭＳ 明朝" w:hint="eastAsia"/>
          <w:sz w:val="24"/>
          <w:szCs w:val="24"/>
        </w:rPr>
        <w:t>解決を図る協議の場として</w:t>
      </w:r>
      <w:r w:rsidR="00B276E5" w:rsidRPr="00D146DC">
        <w:rPr>
          <w:rFonts w:ascii="ＭＳ 明朝" w:eastAsia="ＭＳ 明朝" w:hAnsi="ＭＳ 明朝" w:hint="eastAsia"/>
          <w:sz w:val="24"/>
          <w:szCs w:val="24"/>
        </w:rPr>
        <w:t>、サービス担当者会議や相談支援部会（連絡会）</w:t>
      </w:r>
      <w:r w:rsidR="007E3695">
        <w:rPr>
          <w:rFonts w:ascii="ＭＳ 明朝" w:eastAsia="ＭＳ 明朝" w:hAnsi="ＭＳ 明朝" w:hint="eastAsia"/>
          <w:sz w:val="24"/>
          <w:szCs w:val="24"/>
        </w:rPr>
        <w:t>がありますが、そこで</w:t>
      </w:r>
      <w:r w:rsidR="00B276E5" w:rsidRPr="00D146DC">
        <w:rPr>
          <w:rFonts w:ascii="ＭＳ 明朝" w:eastAsia="ＭＳ 明朝" w:hAnsi="ＭＳ 明朝" w:hint="eastAsia"/>
          <w:sz w:val="24"/>
          <w:szCs w:val="24"/>
        </w:rPr>
        <w:t>解決できなかった課題</w:t>
      </w:r>
      <w:r w:rsidR="007E3695">
        <w:rPr>
          <w:rFonts w:ascii="ＭＳ 明朝" w:eastAsia="ＭＳ 明朝" w:hAnsi="ＭＳ 明朝" w:hint="eastAsia"/>
          <w:sz w:val="24"/>
          <w:szCs w:val="24"/>
        </w:rPr>
        <w:t>については</w:t>
      </w:r>
      <w:r w:rsidR="00CB1564">
        <w:rPr>
          <w:rFonts w:ascii="ＭＳ 明朝" w:eastAsia="ＭＳ 明朝" w:hAnsi="ＭＳ 明朝" w:hint="eastAsia"/>
          <w:sz w:val="24"/>
          <w:szCs w:val="24"/>
        </w:rPr>
        <w:t>、基幹相談支援センターと連携して、地域の</w:t>
      </w:r>
      <w:r w:rsidR="00B276E5" w:rsidRPr="00D146DC">
        <w:rPr>
          <w:rFonts w:ascii="ＭＳ 明朝" w:eastAsia="ＭＳ 明朝" w:hAnsi="ＭＳ 明朝" w:hint="eastAsia"/>
          <w:sz w:val="24"/>
          <w:szCs w:val="24"/>
        </w:rPr>
        <w:t>関係者が</w:t>
      </w:r>
      <w:r w:rsidR="00CB1564">
        <w:rPr>
          <w:rFonts w:ascii="ＭＳ 明朝" w:eastAsia="ＭＳ 明朝" w:hAnsi="ＭＳ 明朝" w:hint="eastAsia"/>
          <w:sz w:val="24"/>
          <w:szCs w:val="24"/>
        </w:rPr>
        <w:t>集まる自立支援協議会において、</w:t>
      </w:r>
      <w:r w:rsidR="00B276E5" w:rsidRPr="00D146DC">
        <w:rPr>
          <w:rFonts w:ascii="ＭＳ 明朝" w:eastAsia="ＭＳ 明朝" w:hAnsi="ＭＳ 明朝" w:hint="eastAsia"/>
          <w:sz w:val="24"/>
          <w:szCs w:val="24"/>
        </w:rPr>
        <w:t>地域の課題として共有</w:t>
      </w:r>
      <w:r w:rsidR="00CB1564">
        <w:rPr>
          <w:rFonts w:ascii="ＭＳ 明朝" w:eastAsia="ＭＳ 明朝" w:hAnsi="ＭＳ 明朝" w:hint="eastAsia"/>
          <w:sz w:val="24"/>
          <w:szCs w:val="24"/>
        </w:rPr>
        <w:t>し、</w:t>
      </w:r>
      <w:r w:rsidR="00B276E5" w:rsidRPr="00D146DC">
        <w:rPr>
          <w:rFonts w:ascii="ＭＳ 明朝" w:eastAsia="ＭＳ 明朝" w:hAnsi="ＭＳ 明朝" w:hint="eastAsia"/>
          <w:sz w:val="24"/>
          <w:szCs w:val="24"/>
        </w:rPr>
        <w:t>関係機関につなぎ、共に検討し、地域に働きかけ、</w:t>
      </w:r>
      <w:r>
        <w:rPr>
          <w:rFonts w:ascii="ＭＳ 明朝" w:eastAsia="ＭＳ 明朝" w:hAnsi="ＭＳ 明朝" w:hint="eastAsia"/>
          <w:sz w:val="24"/>
          <w:szCs w:val="24"/>
        </w:rPr>
        <w:t>行政と共に</w:t>
      </w:r>
      <w:r w:rsidR="00B276E5" w:rsidRPr="00D146DC">
        <w:rPr>
          <w:rFonts w:ascii="ＭＳ 明朝" w:eastAsia="ＭＳ 明朝" w:hAnsi="ＭＳ 明朝" w:hint="eastAsia"/>
          <w:sz w:val="24"/>
          <w:szCs w:val="24"/>
        </w:rPr>
        <w:t>地域の支援体制を</w:t>
      </w:r>
      <w:r w:rsidR="00E6389D">
        <w:rPr>
          <w:rFonts w:ascii="ＭＳ 明朝" w:eastAsia="ＭＳ 明朝" w:hAnsi="ＭＳ 明朝" w:hint="eastAsia"/>
          <w:sz w:val="24"/>
          <w:szCs w:val="24"/>
        </w:rPr>
        <w:t>整備</w:t>
      </w:r>
      <w:r w:rsidR="00B276E5" w:rsidRPr="00D146DC">
        <w:rPr>
          <w:rFonts w:ascii="ＭＳ 明朝" w:eastAsia="ＭＳ 明朝" w:hAnsi="ＭＳ 明朝" w:hint="eastAsia"/>
          <w:sz w:val="24"/>
          <w:szCs w:val="24"/>
        </w:rPr>
        <w:t>していくことが必要です。</w:t>
      </w:r>
    </w:p>
    <w:p w14:paraId="71B5FF28" w14:textId="35D483A4" w:rsidR="00FD39BC" w:rsidRPr="00CE18BC" w:rsidRDefault="00F27594" w:rsidP="00B276E5">
      <w:pPr>
        <w:spacing w:line="360" w:lineRule="exact"/>
        <w:rPr>
          <w:rFonts w:ascii="ＭＳ 明朝" w:eastAsia="ＭＳ 明朝" w:hAnsi="ＭＳ 明朝"/>
          <w:sz w:val="24"/>
          <w:szCs w:val="24"/>
        </w:rPr>
      </w:pPr>
      <w:r>
        <w:rPr>
          <w:rFonts w:ascii="メイリオ" w:eastAsia="メイリオ" w:hAnsi="メイリオ" w:hint="eastAsia"/>
          <w:b/>
          <w:sz w:val="24"/>
          <w:szCs w:val="24"/>
        </w:rPr>
        <w:t xml:space="preserve">　</w:t>
      </w:r>
      <w:r w:rsidRPr="00CE18BC">
        <w:rPr>
          <w:rFonts w:ascii="ＭＳ 明朝" w:eastAsia="ＭＳ 明朝" w:hAnsi="ＭＳ 明朝" w:hint="eastAsia"/>
          <w:sz w:val="24"/>
          <w:szCs w:val="24"/>
        </w:rPr>
        <w:t>（図</w:t>
      </w:r>
      <w:r w:rsidR="001C3C14">
        <w:rPr>
          <w:rFonts w:ascii="ＭＳ 明朝" w:eastAsia="ＭＳ 明朝" w:hAnsi="ＭＳ 明朝" w:hint="eastAsia"/>
          <w:sz w:val="24"/>
          <w:szCs w:val="24"/>
        </w:rPr>
        <w:t>3</w:t>
      </w:r>
      <w:r w:rsidRPr="00CE18BC">
        <w:rPr>
          <w:rFonts w:ascii="ＭＳ 明朝" w:eastAsia="ＭＳ 明朝" w:hAnsi="ＭＳ 明朝" w:hint="eastAsia"/>
          <w:sz w:val="24"/>
          <w:szCs w:val="24"/>
        </w:rPr>
        <w:t>）</w:t>
      </w:r>
    </w:p>
    <w:p w14:paraId="494EFCB1" w14:textId="1E6C54CB" w:rsidR="00F27594" w:rsidRDefault="001C2478" w:rsidP="00B276E5">
      <w:pPr>
        <w:spacing w:line="360" w:lineRule="exact"/>
        <w:rPr>
          <w:rFonts w:ascii="メイリオ" w:eastAsia="メイリオ" w:hAnsi="メイリオ"/>
          <w:b/>
          <w:sz w:val="24"/>
          <w:szCs w:val="24"/>
        </w:rPr>
      </w:pPr>
      <w:r>
        <w:rPr>
          <w:rFonts w:ascii="メイリオ" w:eastAsia="メイリオ" w:hAnsi="メイリオ"/>
          <w:b/>
          <w:noProof/>
          <w:sz w:val="24"/>
          <w:szCs w:val="24"/>
        </w:rPr>
        <mc:AlternateContent>
          <mc:Choice Requires="wps">
            <w:drawing>
              <wp:anchor distT="0" distB="0" distL="114300" distR="114300" simplePos="0" relativeHeight="251713536" behindDoc="0" locked="0" layoutInCell="1" allowOverlap="1" wp14:anchorId="19D72249" wp14:editId="67B359E4">
                <wp:simplePos x="0" y="0"/>
                <wp:positionH relativeFrom="column">
                  <wp:posOffset>43815</wp:posOffset>
                </wp:positionH>
                <wp:positionV relativeFrom="paragraph">
                  <wp:posOffset>17779</wp:posOffset>
                </wp:positionV>
                <wp:extent cx="1914525" cy="2238375"/>
                <wp:effectExtent l="0" t="0" r="28575" b="28575"/>
                <wp:wrapNone/>
                <wp:docPr id="4" name="正方形/長方形 4"/>
                <wp:cNvGraphicFramePr/>
                <a:graphic xmlns:a="http://schemas.openxmlformats.org/drawingml/2006/main">
                  <a:graphicData uri="http://schemas.microsoft.com/office/word/2010/wordprocessingShape">
                    <wps:wsp>
                      <wps:cNvSpPr/>
                      <wps:spPr>
                        <a:xfrm>
                          <a:off x="0" y="0"/>
                          <a:ext cx="1914525" cy="2238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5543E2" w14:textId="260D954B" w:rsidR="001557A3" w:rsidRDefault="001557A3" w:rsidP="00F27594">
                            <w:pPr>
                              <w:jc w:val="center"/>
                            </w:pPr>
                            <w:r>
                              <w:rPr>
                                <w:noProof/>
                              </w:rPr>
                              <w:drawing>
                                <wp:inline distT="0" distB="0" distL="0" distR="0" wp14:anchorId="72251FF5" wp14:editId="649A71DA">
                                  <wp:extent cx="1817370" cy="1924050"/>
                                  <wp:effectExtent l="0" t="0" r="0" b="0"/>
                                  <wp:docPr id="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2"/>
                                          <a:stretch>
                                            <a:fillRect/>
                                          </a:stretch>
                                        </pic:blipFill>
                                        <pic:spPr>
                                          <a:xfrm>
                                            <a:off x="0" y="0"/>
                                            <a:ext cx="1828939" cy="19362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72249" id="正方形/長方形 4" o:spid="_x0000_s1033" style="position:absolute;left:0;text-align:left;margin-left:3.45pt;margin-top:1.4pt;width:150.75pt;height:176.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" filled="f" strokecolor="black [3213]" strokeweight="1pt">
                <v:textbox>
                  <w:txbxContent>
                    <w:p w14:paraId="215543E2" w14:textId="260D954B" w:rsidR="001557A3" w:rsidRDefault="001557A3" w:rsidP="00F27594">
                      <w:pPr>
                        <w:jc w:val="center"/>
                      </w:pPr>
                      <w:r>
                        <w:rPr>
                          <w:noProof/>
                        </w:rPr>
                        <w:drawing>
                          <wp:inline distT="0" distB="0" distL="0" distR="0" wp14:anchorId="72251FF5" wp14:editId="649A71DA">
                            <wp:extent cx="1817370" cy="1924050"/>
                            <wp:effectExtent l="0" t="0" r="0" b="0"/>
                            <wp:docPr id="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3"/>
                                    <a:stretch>
                                      <a:fillRect/>
                                    </a:stretch>
                                  </pic:blipFill>
                                  <pic:spPr>
                                    <a:xfrm>
                                      <a:off x="0" y="0"/>
                                      <a:ext cx="1828939" cy="1936298"/>
                                    </a:xfrm>
                                    <a:prstGeom prst="rect">
                                      <a:avLst/>
                                    </a:prstGeom>
                                  </pic:spPr>
                                </pic:pic>
                              </a:graphicData>
                            </a:graphic>
                          </wp:inline>
                        </w:drawing>
                      </w:r>
                    </w:p>
                  </w:txbxContent>
                </v:textbox>
              </v:rect>
            </w:pict>
          </mc:Fallback>
        </mc:AlternateContent>
      </w:r>
      <w:r w:rsidR="00CE18BC">
        <w:rPr>
          <w:rFonts w:ascii="メイリオ" w:eastAsia="メイリオ" w:hAnsi="メイリオ"/>
          <w:b/>
          <w:noProof/>
          <w:sz w:val="24"/>
          <w:szCs w:val="24"/>
        </w:rPr>
        <mc:AlternateContent>
          <mc:Choice Requires="wps">
            <w:drawing>
              <wp:anchor distT="0" distB="0" distL="114300" distR="114300" simplePos="0" relativeHeight="251715584" behindDoc="0" locked="0" layoutInCell="1" allowOverlap="1" wp14:anchorId="3CD7AD86" wp14:editId="70267879">
                <wp:simplePos x="0" y="0"/>
                <wp:positionH relativeFrom="column">
                  <wp:posOffset>2082165</wp:posOffset>
                </wp:positionH>
                <wp:positionV relativeFrom="paragraph">
                  <wp:posOffset>17779</wp:posOffset>
                </wp:positionV>
                <wp:extent cx="3314700" cy="2238375"/>
                <wp:effectExtent l="0" t="0" r="19050" b="28575"/>
                <wp:wrapNone/>
                <wp:docPr id="9" name="正方形/長方形 9"/>
                <wp:cNvGraphicFramePr/>
                <a:graphic xmlns:a="http://schemas.openxmlformats.org/drawingml/2006/main">
                  <a:graphicData uri="http://schemas.microsoft.com/office/word/2010/wordprocessingShape">
                    <wps:wsp>
                      <wps:cNvSpPr/>
                      <wps:spPr>
                        <a:xfrm>
                          <a:off x="0" y="0"/>
                          <a:ext cx="3314700" cy="2238375"/>
                        </a:xfrm>
                        <a:prstGeom prst="rect">
                          <a:avLst/>
                        </a:prstGeom>
                        <a:noFill/>
                        <a:ln w="12700" cap="flat" cmpd="sng" algn="ctr">
                          <a:solidFill>
                            <a:sysClr val="windowText" lastClr="000000"/>
                          </a:solidFill>
                          <a:prstDash val="solid"/>
                          <a:miter lim="800000"/>
                        </a:ln>
                        <a:effectLst/>
                      </wps:spPr>
                      <wps:txbx>
                        <w:txbxContent>
                          <w:p w14:paraId="4FEB4072" w14:textId="749BD9E2" w:rsidR="001557A3" w:rsidRDefault="001557A3" w:rsidP="00F27594">
                            <w:pPr>
                              <w:jc w:val="center"/>
                            </w:pPr>
                            <w:r>
                              <w:rPr>
                                <w:noProof/>
                              </w:rPr>
                              <w:drawing>
                                <wp:inline distT="0" distB="0" distL="0" distR="0" wp14:anchorId="1A029F87" wp14:editId="50935F4C">
                                  <wp:extent cx="3014345" cy="2000250"/>
                                  <wp:effectExtent l="0" t="0" r="0" b="0"/>
                                  <wp:docPr id="1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14"/>
                                          <a:stretch>
                                            <a:fillRect/>
                                          </a:stretch>
                                        </pic:blipFill>
                                        <pic:spPr>
                                          <a:xfrm>
                                            <a:off x="0" y="0"/>
                                            <a:ext cx="3014345" cy="20002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7AD86" id="正方形/長方形 9" o:spid="_x0000_s1034" style="position:absolute;left:0;text-align:left;margin-left:163.95pt;margin-top:1.4pt;width:261pt;height:176.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" filled="f" strokecolor="windowText" strokeweight="1pt">
                <v:textbox>
                  <w:txbxContent>
                    <w:p w14:paraId="4FEB4072" w14:textId="749BD9E2" w:rsidR="001557A3" w:rsidRDefault="001557A3" w:rsidP="00F27594">
                      <w:pPr>
                        <w:jc w:val="center"/>
                      </w:pPr>
                      <w:r>
                        <w:rPr>
                          <w:noProof/>
                        </w:rPr>
                        <w:drawing>
                          <wp:inline distT="0" distB="0" distL="0" distR="0" wp14:anchorId="1A029F87" wp14:editId="50935F4C">
                            <wp:extent cx="3014345" cy="2000250"/>
                            <wp:effectExtent l="0" t="0" r="0" b="0"/>
                            <wp:docPr id="1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15"/>
                                    <a:stretch>
                                      <a:fillRect/>
                                    </a:stretch>
                                  </pic:blipFill>
                                  <pic:spPr>
                                    <a:xfrm>
                                      <a:off x="0" y="0"/>
                                      <a:ext cx="3014345" cy="2000250"/>
                                    </a:xfrm>
                                    <a:prstGeom prst="rect">
                                      <a:avLst/>
                                    </a:prstGeom>
                                  </pic:spPr>
                                </pic:pic>
                              </a:graphicData>
                            </a:graphic>
                          </wp:inline>
                        </w:drawing>
                      </w:r>
                    </w:p>
                  </w:txbxContent>
                </v:textbox>
              </v:rect>
            </w:pict>
          </mc:Fallback>
        </mc:AlternateContent>
      </w:r>
    </w:p>
    <w:p w14:paraId="63C053D0" w14:textId="0ADCF7D1" w:rsidR="00F27594" w:rsidRDefault="00F27594" w:rsidP="00B276E5">
      <w:pPr>
        <w:spacing w:line="360" w:lineRule="exact"/>
        <w:rPr>
          <w:rFonts w:ascii="メイリオ" w:eastAsia="メイリオ" w:hAnsi="メイリオ"/>
          <w:b/>
          <w:sz w:val="24"/>
          <w:szCs w:val="24"/>
        </w:rPr>
      </w:pPr>
    </w:p>
    <w:p w14:paraId="0C547C75" w14:textId="7E76B5AD" w:rsidR="00F27594" w:rsidRDefault="00F27594" w:rsidP="00B276E5">
      <w:pPr>
        <w:spacing w:line="360" w:lineRule="exact"/>
        <w:rPr>
          <w:rFonts w:ascii="メイリオ" w:eastAsia="メイリオ" w:hAnsi="メイリオ"/>
          <w:b/>
          <w:sz w:val="24"/>
          <w:szCs w:val="24"/>
        </w:rPr>
      </w:pPr>
    </w:p>
    <w:p w14:paraId="2B24B791" w14:textId="64469717" w:rsidR="00F27594" w:rsidRDefault="00F27594" w:rsidP="00B276E5">
      <w:pPr>
        <w:spacing w:line="360" w:lineRule="exact"/>
        <w:rPr>
          <w:rFonts w:ascii="メイリオ" w:eastAsia="メイリオ" w:hAnsi="メイリオ"/>
          <w:b/>
          <w:sz w:val="24"/>
          <w:szCs w:val="24"/>
        </w:rPr>
      </w:pPr>
    </w:p>
    <w:p w14:paraId="0F69FD50" w14:textId="0FFDF7A9" w:rsidR="00F27594" w:rsidRDefault="00F27594" w:rsidP="00B276E5">
      <w:pPr>
        <w:spacing w:line="360" w:lineRule="exact"/>
        <w:rPr>
          <w:rFonts w:ascii="メイリオ" w:eastAsia="メイリオ" w:hAnsi="メイリオ"/>
          <w:b/>
          <w:sz w:val="24"/>
          <w:szCs w:val="24"/>
        </w:rPr>
      </w:pPr>
    </w:p>
    <w:p w14:paraId="1D12B882" w14:textId="215C39A2" w:rsidR="00F27594" w:rsidRDefault="00F27594" w:rsidP="00B276E5">
      <w:pPr>
        <w:spacing w:line="360" w:lineRule="exact"/>
        <w:rPr>
          <w:rFonts w:ascii="メイリオ" w:eastAsia="メイリオ" w:hAnsi="メイリオ"/>
          <w:b/>
          <w:sz w:val="24"/>
          <w:szCs w:val="24"/>
        </w:rPr>
      </w:pPr>
    </w:p>
    <w:p w14:paraId="6A1BC222" w14:textId="47729AC2" w:rsidR="00F27594" w:rsidRDefault="00F27594" w:rsidP="00B276E5">
      <w:pPr>
        <w:spacing w:line="360" w:lineRule="exact"/>
        <w:rPr>
          <w:rFonts w:ascii="メイリオ" w:eastAsia="メイリオ" w:hAnsi="メイリオ"/>
          <w:b/>
          <w:sz w:val="24"/>
          <w:szCs w:val="24"/>
        </w:rPr>
      </w:pPr>
    </w:p>
    <w:p w14:paraId="6E0A8628" w14:textId="77777777" w:rsidR="00FD39BC" w:rsidRDefault="00FD39BC" w:rsidP="00B276E5">
      <w:pPr>
        <w:spacing w:line="360" w:lineRule="exact"/>
        <w:rPr>
          <w:rFonts w:ascii="メイリオ" w:eastAsia="メイリオ" w:hAnsi="メイリオ"/>
          <w:b/>
          <w:sz w:val="24"/>
          <w:szCs w:val="24"/>
        </w:rPr>
      </w:pPr>
    </w:p>
    <w:p w14:paraId="24C9AAA3" w14:textId="77777777" w:rsidR="008D74EC" w:rsidRDefault="008D74EC" w:rsidP="00B276E5">
      <w:pPr>
        <w:spacing w:line="360" w:lineRule="exact"/>
        <w:rPr>
          <w:rFonts w:ascii="メイリオ" w:eastAsia="メイリオ" w:hAnsi="メイリオ"/>
          <w:b/>
          <w:sz w:val="24"/>
          <w:szCs w:val="24"/>
        </w:rPr>
      </w:pPr>
    </w:p>
    <w:p w14:paraId="6BE9803E" w14:textId="77777777" w:rsidR="001C2478" w:rsidRDefault="001C2478" w:rsidP="00F27594">
      <w:pPr>
        <w:spacing w:line="360" w:lineRule="exact"/>
        <w:ind w:firstLineChars="1000" w:firstLine="2100"/>
        <w:rPr>
          <w:rFonts w:ascii="ＭＳ 明朝" w:eastAsia="ＭＳ 明朝" w:hAnsi="ＭＳ 明朝"/>
          <w:szCs w:val="21"/>
        </w:rPr>
      </w:pPr>
    </w:p>
    <w:p w14:paraId="3153264E" w14:textId="57261B13" w:rsidR="00F27594" w:rsidRDefault="00F27594" w:rsidP="00F27594">
      <w:pPr>
        <w:spacing w:line="360" w:lineRule="exact"/>
        <w:ind w:firstLineChars="1000" w:firstLine="2100"/>
        <w:rPr>
          <w:rFonts w:ascii="ＭＳ ゴシック" w:eastAsia="ＭＳ ゴシック" w:hAnsi="ＭＳ ゴシック"/>
          <w:b/>
          <w:sz w:val="28"/>
          <w:szCs w:val="28"/>
        </w:rPr>
      </w:pPr>
      <w:r w:rsidRPr="00B46FDE">
        <w:rPr>
          <w:rFonts w:ascii="ＭＳ 明朝" w:eastAsia="ＭＳ 明朝" w:hAnsi="ＭＳ 明朝" w:hint="eastAsia"/>
          <w:szCs w:val="21"/>
        </w:rPr>
        <w:t>（出典：令和</w:t>
      </w:r>
      <w:r w:rsidRPr="00B46FDE">
        <w:rPr>
          <w:rFonts w:ascii="ＭＳ 明朝" w:eastAsia="ＭＳ 明朝" w:hAnsi="ＭＳ 明朝"/>
          <w:szCs w:val="21"/>
        </w:rPr>
        <w:t>4年度</w:t>
      </w:r>
      <w:r>
        <w:rPr>
          <w:rFonts w:ascii="ＭＳ 明朝" w:eastAsia="ＭＳ 明朝" w:hAnsi="ＭＳ 明朝" w:hint="eastAsia"/>
          <w:szCs w:val="21"/>
        </w:rPr>
        <w:t>厚生労働省</w:t>
      </w:r>
      <w:r w:rsidRPr="0062764E">
        <w:rPr>
          <w:rFonts w:ascii="ＭＳ 明朝" w:eastAsia="ＭＳ 明朝" w:hAnsi="ＭＳ 明朝" w:hint="eastAsia"/>
          <w:szCs w:val="21"/>
        </w:rPr>
        <w:t>障害者相談支援事業</w:t>
      </w:r>
      <w:r>
        <w:rPr>
          <w:rFonts w:ascii="ＭＳ 明朝" w:eastAsia="ＭＳ 明朝" w:hAnsi="ＭＳ 明朝" w:hint="eastAsia"/>
          <w:szCs w:val="21"/>
        </w:rPr>
        <w:t>の実施状況調査</w:t>
      </w:r>
      <w:r w:rsidRPr="00B46FDE">
        <w:rPr>
          <w:rFonts w:ascii="ＭＳ 明朝" w:eastAsia="ＭＳ 明朝" w:hAnsi="ＭＳ 明朝" w:hint="eastAsia"/>
          <w:szCs w:val="21"/>
        </w:rPr>
        <w:t>）</w:t>
      </w:r>
    </w:p>
    <w:p w14:paraId="68E5C26D" w14:textId="77777777" w:rsidR="00F27594" w:rsidRDefault="00F27594" w:rsidP="00B276E5">
      <w:pPr>
        <w:spacing w:line="360" w:lineRule="exact"/>
        <w:rPr>
          <w:rFonts w:ascii="ＭＳ ゴシック" w:eastAsia="ＭＳ ゴシック" w:hAnsi="ＭＳ ゴシック"/>
          <w:b/>
          <w:sz w:val="28"/>
          <w:szCs w:val="28"/>
        </w:rPr>
      </w:pPr>
    </w:p>
    <w:p w14:paraId="4E48CA06" w14:textId="1DBF2DFA" w:rsidR="00F27594" w:rsidRDefault="00F27594" w:rsidP="00B276E5">
      <w:pPr>
        <w:spacing w:line="360" w:lineRule="exact"/>
        <w:rPr>
          <w:rFonts w:ascii="ＭＳ ゴシック" w:eastAsia="ＭＳ ゴシック" w:hAnsi="ＭＳ ゴシック"/>
          <w:b/>
          <w:sz w:val="28"/>
          <w:szCs w:val="28"/>
        </w:rPr>
      </w:pPr>
    </w:p>
    <w:p w14:paraId="7070A2DA" w14:textId="61A54ECB" w:rsidR="00CB632D" w:rsidRDefault="00CB632D" w:rsidP="00B276E5">
      <w:pPr>
        <w:spacing w:line="360" w:lineRule="exact"/>
        <w:rPr>
          <w:rFonts w:ascii="ＭＳ ゴシック" w:eastAsia="ＭＳ ゴシック" w:hAnsi="ＭＳ ゴシック"/>
          <w:b/>
          <w:sz w:val="28"/>
          <w:szCs w:val="28"/>
        </w:rPr>
      </w:pPr>
    </w:p>
    <w:p w14:paraId="67A3FDAA" w14:textId="11B7ABDC" w:rsidR="00B276E5" w:rsidRPr="00B46FDE" w:rsidRDefault="00B276E5" w:rsidP="00B276E5">
      <w:pPr>
        <w:spacing w:line="360" w:lineRule="exact"/>
        <w:rPr>
          <w:rFonts w:ascii="ＭＳ ゴシック" w:eastAsia="ＭＳ ゴシック" w:hAnsi="ＭＳ ゴシック"/>
          <w:b/>
          <w:sz w:val="28"/>
          <w:szCs w:val="28"/>
        </w:rPr>
      </w:pPr>
      <w:r w:rsidRPr="00B46FDE">
        <w:rPr>
          <w:rFonts w:ascii="ＭＳ ゴシック" w:eastAsia="ＭＳ ゴシック" w:hAnsi="ＭＳ ゴシック" w:hint="eastAsia"/>
          <w:b/>
          <w:sz w:val="28"/>
          <w:szCs w:val="28"/>
        </w:rPr>
        <w:t xml:space="preserve">第２章　</w:t>
      </w:r>
      <w:r w:rsidRPr="00B46FDE">
        <w:rPr>
          <w:rFonts w:ascii="ＭＳ ゴシック" w:eastAsia="ＭＳ ゴシック" w:hAnsi="ＭＳ ゴシック"/>
          <w:b/>
          <w:sz w:val="28"/>
          <w:szCs w:val="28"/>
        </w:rPr>
        <w:t>大阪府内の相談支援の現状と課題</w:t>
      </w:r>
    </w:p>
    <w:p w14:paraId="1947436B" w14:textId="77777777" w:rsidR="00B276E5" w:rsidRDefault="00B276E5" w:rsidP="00B276E5">
      <w:pPr>
        <w:spacing w:line="360" w:lineRule="exact"/>
        <w:rPr>
          <w:rFonts w:ascii="メイリオ" w:eastAsia="メイリオ" w:hAnsi="メイリオ"/>
          <w:b/>
          <w:sz w:val="24"/>
          <w:szCs w:val="24"/>
        </w:rPr>
      </w:pPr>
    </w:p>
    <w:p w14:paraId="5DF21F7C" w14:textId="77777777" w:rsidR="00B276E5" w:rsidRDefault="00B276E5" w:rsidP="00B276E5">
      <w:pPr>
        <w:spacing w:line="360" w:lineRule="exact"/>
        <w:rPr>
          <w:rFonts w:ascii="ＭＳ ゴシック" w:eastAsia="ＭＳ ゴシック" w:hAnsi="ＭＳ ゴシック"/>
          <w:b/>
          <w:sz w:val="24"/>
          <w:szCs w:val="24"/>
        </w:rPr>
      </w:pPr>
      <w:r w:rsidRPr="00B46FDE">
        <w:rPr>
          <w:rFonts w:ascii="ＭＳ ゴシック" w:eastAsia="ＭＳ ゴシック" w:hAnsi="ＭＳ ゴシック" w:hint="eastAsia"/>
          <w:b/>
          <w:sz w:val="24"/>
          <w:szCs w:val="24"/>
        </w:rPr>
        <w:t>１</w:t>
      </w:r>
      <w:r w:rsidR="00B75669">
        <w:rPr>
          <w:rFonts w:ascii="ＭＳ ゴシック" w:eastAsia="ＭＳ ゴシック" w:hAnsi="ＭＳ ゴシック" w:hint="eastAsia"/>
          <w:b/>
          <w:sz w:val="24"/>
          <w:szCs w:val="24"/>
        </w:rPr>
        <w:t xml:space="preserve"> </w:t>
      </w:r>
      <w:r w:rsidRPr="00B46FDE">
        <w:rPr>
          <w:rFonts w:ascii="ＭＳ ゴシック" w:eastAsia="ＭＳ ゴシック" w:hAnsi="ＭＳ ゴシック" w:hint="eastAsia"/>
          <w:b/>
          <w:sz w:val="24"/>
          <w:szCs w:val="24"/>
        </w:rPr>
        <w:t>相談支援機関にかかる現状と課題</w:t>
      </w:r>
    </w:p>
    <w:p w14:paraId="2CAEBA0E" w14:textId="77777777" w:rsidR="0047476E" w:rsidRPr="00B46FDE" w:rsidRDefault="0047476E" w:rsidP="0047476E">
      <w:pPr>
        <w:spacing w:line="360" w:lineRule="exact"/>
        <w:ind w:firstLineChars="100" w:firstLine="241"/>
        <w:rPr>
          <w:rFonts w:ascii="ＭＳ ゴシック" w:eastAsia="ＭＳ ゴシック" w:hAnsi="ＭＳ ゴシック"/>
          <w:b/>
          <w:sz w:val="24"/>
          <w:szCs w:val="24"/>
        </w:rPr>
      </w:pPr>
      <w:r>
        <w:rPr>
          <w:rFonts w:ascii="ＭＳ ゴシック" w:eastAsia="ＭＳ ゴシック" w:hAnsi="ＭＳ ゴシック" w:hint="eastAsia"/>
          <w:b/>
          <w:sz w:val="24"/>
          <w:szCs w:val="24"/>
        </w:rPr>
        <w:t>【現状】</w:t>
      </w:r>
    </w:p>
    <w:p w14:paraId="4624750A" w14:textId="3DD3E499" w:rsidR="0062739B" w:rsidRDefault="00C46E28" w:rsidP="00DB6A09">
      <w:pPr>
        <w:spacing w:line="360" w:lineRule="exact"/>
        <w:ind w:left="240" w:hangingChars="100" w:hanging="240"/>
        <w:rPr>
          <w:rFonts w:ascii="ＭＳ 明朝" w:eastAsia="ＭＳ 明朝" w:hAnsi="ＭＳ 明朝"/>
          <w:sz w:val="24"/>
          <w:szCs w:val="24"/>
        </w:rPr>
      </w:pPr>
      <w:r w:rsidRPr="006653DF">
        <w:rPr>
          <w:rFonts w:ascii="ＭＳ 明朝" w:eastAsia="ＭＳ 明朝" w:hAnsi="ＭＳ 明朝" w:hint="eastAsia"/>
          <w:sz w:val="24"/>
          <w:szCs w:val="24"/>
        </w:rPr>
        <w:t xml:space="preserve">　　令和</w:t>
      </w:r>
      <w:r w:rsidR="00122D7B">
        <w:rPr>
          <w:rFonts w:ascii="ＭＳ 明朝" w:eastAsia="ＭＳ 明朝" w:hAnsi="ＭＳ 明朝" w:hint="eastAsia"/>
          <w:sz w:val="24"/>
          <w:szCs w:val="24"/>
        </w:rPr>
        <w:t>4</w:t>
      </w:r>
      <w:r w:rsidRPr="006653DF">
        <w:rPr>
          <w:rFonts w:ascii="ＭＳ 明朝" w:eastAsia="ＭＳ 明朝" w:hAnsi="ＭＳ 明朝" w:hint="eastAsia"/>
          <w:sz w:val="24"/>
          <w:szCs w:val="24"/>
        </w:rPr>
        <w:t>年</w:t>
      </w:r>
      <w:r w:rsidR="00122D7B">
        <w:rPr>
          <w:rFonts w:ascii="ＭＳ 明朝" w:eastAsia="ＭＳ 明朝" w:hAnsi="ＭＳ 明朝" w:hint="eastAsia"/>
          <w:sz w:val="24"/>
          <w:szCs w:val="24"/>
        </w:rPr>
        <w:t>4</w:t>
      </w:r>
      <w:r w:rsidRPr="006653DF">
        <w:rPr>
          <w:rFonts w:ascii="ＭＳ 明朝" w:eastAsia="ＭＳ 明朝" w:hAnsi="ＭＳ 明朝" w:hint="eastAsia"/>
          <w:sz w:val="24"/>
          <w:szCs w:val="24"/>
        </w:rPr>
        <w:t>月時点において、</w:t>
      </w:r>
      <w:r w:rsidR="00F63681">
        <w:rPr>
          <w:rFonts w:ascii="ＭＳ 明朝" w:eastAsia="ＭＳ 明朝" w:hAnsi="ＭＳ 明朝" w:hint="eastAsia"/>
          <w:sz w:val="24"/>
          <w:szCs w:val="24"/>
        </w:rPr>
        <w:t>（</w:t>
      </w:r>
      <w:r w:rsidR="0062764E">
        <w:rPr>
          <w:rFonts w:ascii="ＭＳ 明朝" w:eastAsia="ＭＳ 明朝" w:hAnsi="ＭＳ 明朝" w:hint="eastAsia"/>
          <w:sz w:val="24"/>
          <w:szCs w:val="24"/>
        </w:rPr>
        <w:t>下図</w:t>
      </w:r>
      <w:r w:rsidR="001C3C14">
        <w:rPr>
          <w:rFonts w:ascii="ＭＳ 明朝" w:eastAsia="ＭＳ 明朝" w:hAnsi="ＭＳ 明朝" w:hint="eastAsia"/>
          <w:sz w:val="24"/>
          <w:szCs w:val="24"/>
        </w:rPr>
        <w:t>4</w:t>
      </w:r>
      <w:r w:rsidR="00F63681">
        <w:rPr>
          <w:rFonts w:ascii="ＭＳ 明朝" w:eastAsia="ＭＳ 明朝" w:hAnsi="ＭＳ 明朝" w:hint="eastAsia"/>
          <w:sz w:val="24"/>
          <w:szCs w:val="24"/>
        </w:rPr>
        <w:t>）</w:t>
      </w:r>
      <w:r w:rsidR="0062764E">
        <w:rPr>
          <w:rFonts w:ascii="ＭＳ 明朝" w:eastAsia="ＭＳ 明朝" w:hAnsi="ＭＳ 明朝" w:hint="eastAsia"/>
          <w:sz w:val="24"/>
          <w:szCs w:val="24"/>
        </w:rPr>
        <w:t>のとおり大阪府内の</w:t>
      </w:r>
      <w:r w:rsidRPr="006653DF">
        <w:rPr>
          <w:rFonts w:ascii="ＭＳ 明朝" w:eastAsia="ＭＳ 明朝" w:hAnsi="ＭＳ 明朝" w:hint="eastAsia"/>
          <w:sz w:val="24"/>
          <w:szCs w:val="24"/>
        </w:rPr>
        <w:t>指定</w:t>
      </w:r>
      <w:r w:rsidR="0062739B">
        <w:rPr>
          <w:rFonts w:ascii="ＭＳ 明朝" w:eastAsia="ＭＳ 明朝" w:hAnsi="ＭＳ 明朝" w:hint="eastAsia"/>
          <w:sz w:val="24"/>
          <w:szCs w:val="24"/>
        </w:rPr>
        <w:t>相談</w:t>
      </w:r>
      <w:r w:rsidRPr="006653DF">
        <w:rPr>
          <w:rFonts w:ascii="ＭＳ 明朝" w:eastAsia="ＭＳ 明朝" w:hAnsi="ＭＳ 明朝" w:hint="eastAsia"/>
          <w:sz w:val="24"/>
          <w:szCs w:val="24"/>
        </w:rPr>
        <w:t>支援事業所数は、1</w:t>
      </w:r>
      <w:r w:rsidRPr="006653DF">
        <w:rPr>
          <w:rFonts w:ascii="ＭＳ 明朝" w:eastAsia="ＭＳ 明朝" w:hAnsi="ＭＳ 明朝"/>
          <w:sz w:val="24"/>
          <w:szCs w:val="24"/>
        </w:rPr>
        <w:t>,198</w:t>
      </w:r>
      <w:r w:rsidRPr="006653DF">
        <w:rPr>
          <w:rFonts w:ascii="ＭＳ 明朝" w:eastAsia="ＭＳ 明朝" w:hAnsi="ＭＳ 明朝" w:hint="eastAsia"/>
          <w:sz w:val="24"/>
          <w:szCs w:val="24"/>
        </w:rPr>
        <w:t>か所で、</w:t>
      </w:r>
      <w:r w:rsidR="00E6389D">
        <w:rPr>
          <w:rFonts w:ascii="ＭＳ 明朝" w:eastAsia="ＭＳ 明朝" w:hAnsi="ＭＳ 明朝" w:hint="eastAsia"/>
          <w:sz w:val="24"/>
          <w:szCs w:val="24"/>
        </w:rPr>
        <w:t>9</w:t>
      </w:r>
      <w:r w:rsidRPr="006653DF">
        <w:rPr>
          <w:rFonts w:ascii="ＭＳ 明朝" w:eastAsia="ＭＳ 明朝" w:hAnsi="ＭＳ 明朝" w:hint="eastAsia"/>
          <w:sz w:val="24"/>
          <w:szCs w:val="24"/>
        </w:rPr>
        <w:t>年前と比較すると概ね</w:t>
      </w:r>
      <w:r w:rsidR="00122D7B">
        <w:rPr>
          <w:rFonts w:ascii="ＭＳ 明朝" w:eastAsia="ＭＳ 明朝" w:hAnsi="ＭＳ 明朝" w:hint="eastAsia"/>
          <w:sz w:val="24"/>
          <w:szCs w:val="24"/>
        </w:rPr>
        <w:t>4</w:t>
      </w:r>
      <w:r w:rsidR="0062739B">
        <w:rPr>
          <w:rFonts w:ascii="ＭＳ 明朝" w:eastAsia="ＭＳ 明朝" w:hAnsi="ＭＳ 明朝" w:hint="eastAsia"/>
          <w:sz w:val="24"/>
          <w:szCs w:val="24"/>
        </w:rPr>
        <w:t>倍に増加しております。</w:t>
      </w:r>
    </w:p>
    <w:p w14:paraId="7FAAE52F" w14:textId="77777777" w:rsidR="00FD39BC" w:rsidRDefault="0062739B" w:rsidP="00FD39BC">
      <w:pPr>
        <w:spacing w:line="360" w:lineRule="exact"/>
        <w:ind w:leftChars="100" w:left="210"/>
        <w:rPr>
          <w:rFonts w:ascii="ＭＳ 明朝" w:eastAsia="ＭＳ 明朝" w:hAnsi="ＭＳ 明朝"/>
          <w:sz w:val="24"/>
          <w:szCs w:val="24"/>
        </w:rPr>
      </w:pPr>
      <w:r>
        <w:rPr>
          <w:rFonts w:ascii="ＭＳ 明朝" w:eastAsia="ＭＳ 明朝" w:hAnsi="ＭＳ 明朝" w:hint="eastAsia"/>
          <w:sz w:val="24"/>
          <w:szCs w:val="24"/>
        </w:rPr>
        <w:t>（指定特定1</w:t>
      </w:r>
      <w:r>
        <w:rPr>
          <w:rFonts w:ascii="ＭＳ 明朝" w:eastAsia="ＭＳ 明朝" w:hAnsi="ＭＳ 明朝"/>
          <w:sz w:val="24"/>
          <w:szCs w:val="24"/>
        </w:rPr>
        <w:t>,188</w:t>
      </w:r>
      <w:r>
        <w:rPr>
          <w:rFonts w:ascii="ＭＳ 明朝" w:eastAsia="ＭＳ 明朝" w:hAnsi="ＭＳ 明朝" w:hint="eastAsia"/>
          <w:sz w:val="24"/>
          <w:szCs w:val="24"/>
        </w:rPr>
        <w:t>か所、指定障がい児8</w:t>
      </w:r>
      <w:r>
        <w:rPr>
          <w:rFonts w:ascii="ＭＳ 明朝" w:eastAsia="ＭＳ 明朝" w:hAnsi="ＭＳ 明朝"/>
          <w:sz w:val="24"/>
          <w:szCs w:val="24"/>
        </w:rPr>
        <w:t>55</w:t>
      </w:r>
      <w:r>
        <w:rPr>
          <w:rFonts w:ascii="ＭＳ 明朝" w:eastAsia="ＭＳ 明朝" w:hAnsi="ＭＳ 明朝" w:hint="eastAsia"/>
          <w:sz w:val="24"/>
          <w:szCs w:val="24"/>
        </w:rPr>
        <w:t>か所、指定一般4</w:t>
      </w:r>
      <w:r>
        <w:rPr>
          <w:rFonts w:ascii="ＭＳ 明朝" w:eastAsia="ＭＳ 明朝" w:hAnsi="ＭＳ 明朝"/>
          <w:sz w:val="24"/>
          <w:szCs w:val="24"/>
        </w:rPr>
        <w:t>51</w:t>
      </w:r>
      <w:r>
        <w:rPr>
          <w:rFonts w:ascii="ＭＳ 明朝" w:eastAsia="ＭＳ 明朝" w:hAnsi="ＭＳ 明朝" w:hint="eastAsia"/>
          <w:sz w:val="24"/>
          <w:szCs w:val="24"/>
        </w:rPr>
        <w:t>か所）。</w:t>
      </w:r>
    </w:p>
    <w:p w14:paraId="5A273322" w14:textId="77777777" w:rsidR="006653DF" w:rsidRDefault="006653DF" w:rsidP="00FD39BC">
      <w:pPr>
        <w:spacing w:line="360" w:lineRule="exact"/>
        <w:ind w:leftChars="100" w:left="210" w:firstLineChars="100" w:firstLine="240"/>
        <w:rPr>
          <w:rFonts w:ascii="ＭＳ 明朝" w:eastAsia="ＭＳ 明朝" w:hAnsi="ＭＳ 明朝"/>
          <w:sz w:val="24"/>
          <w:szCs w:val="24"/>
        </w:rPr>
      </w:pPr>
      <w:r>
        <w:rPr>
          <w:rFonts w:ascii="ＭＳ 明朝" w:eastAsia="ＭＳ 明朝" w:hAnsi="ＭＳ 明朝" w:hint="eastAsia"/>
          <w:sz w:val="24"/>
          <w:szCs w:val="24"/>
        </w:rPr>
        <w:t>基幹相談支援センターを設置している市町村は3</w:t>
      </w:r>
      <w:r>
        <w:rPr>
          <w:rFonts w:ascii="ＭＳ 明朝" w:eastAsia="ＭＳ 明朝" w:hAnsi="ＭＳ 明朝"/>
          <w:sz w:val="24"/>
          <w:szCs w:val="24"/>
        </w:rPr>
        <w:t>6</w:t>
      </w:r>
      <w:r>
        <w:rPr>
          <w:rFonts w:ascii="ＭＳ 明朝" w:eastAsia="ＭＳ 明朝" w:hAnsi="ＭＳ 明朝" w:hint="eastAsia"/>
          <w:sz w:val="24"/>
          <w:szCs w:val="24"/>
        </w:rPr>
        <w:t>市町村（8</w:t>
      </w:r>
      <w:r>
        <w:rPr>
          <w:rFonts w:ascii="ＭＳ 明朝" w:eastAsia="ＭＳ 明朝" w:hAnsi="ＭＳ 明朝"/>
          <w:sz w:val="24"/>
          <w:szCs w:val="24"/>
        </w:rPr>
        <w:t>4%</w:t>
      </w:r>
      <w:r>
        <w:rPr>
          <w:rFonts w:ascii="ＭＳ 明朝" w:eastAsia="ＭＳ 明朝" w:hAnsi="ＭＳ 明朝" w:hint="eastAsia"/>
          <w:sz w:val="24"/>
          <w:szCs w:val="24"/>
        </w:rPr>
        <w:t>）</w:t>
      </w:r>
      <w:r w:rsidR="0062739B">
        <w:rPr>
          <w:rFonts w:ascii="ＭＳ 明朝" w:eastAsia="ＭＳ 明朝" w:hAnsi="ＭＳ 明朝" w:hint="eastAsia"/>
          <w:sz w:val="24"/>
          <w:szCs w:val="24"/>
        </w:rPr>
        <w:t>75か所</w:t>
      </w:r>
      <w:r>
        <w:rPr>
          <w:rFonts w:ascii="ＭＳ 明朝" w:eastAsia="ＭＳ 明朝" w:hAnsi="ＭＳ 明朝" w:hint="eastAsia"/>
          <w:sz w:val="24"/>
          <w:szCs w:val="24"/>
        </w:rPr>
        <w:t>であり、国平均の5</w:t>
      </w:r>
      <w:r>
        <w:rPr>
          <w:rFonts w:ascii="ＭＳ 明朝" w:eastAsia="ＭＳ 明朝" w:hAnsi="ＭＳ 明朝"/>
          <w:sz w:val="24"/>
          <w:szCs w:val="24"/>
        </w:rPr>
        <w:t>4%</w:t>
      </w:r>
      <w:r w:rsidR="00304F25">
        <w:rPr>
          <w:rFonts w:ascii="ＭＳ 明朝" w:eastAsia="ＭＳ 明朝" w:hAnsi="ＭＳ 明朝" w:hint="eastAsia"/>
          <w:sz w:val="24"/>
          <w:szCs w:val="24"/>
        </w:rPr>
        <w:t>を大きく上回っています。大阪府調査によると、未設置市町村における設置に向けた課題としては、「基幹相談支援センターとしての知識や人材がいる事業所がない」、「財源、予算確保ができない」、「現状の委託相談で機能している」という</w:t>
      </w:r>
      <w:r w:rsidR="00016E68">
        <w:rPr>
          <w:rFonts w:ascii="ＭＳ 明朝" w:eastAsia="ＭＳ 明朝" w:hAnsi="ＭＳ 明朝" w:hint="eastAsia"/>
          <w:sz w:val="24"/>
          <w:szCs w:val="24"/>
        </w:rPr>
        <w:t>回答が得られました</w:t>
      </w:r>
      <w:r w:rsidR="00304F25">
        <w:rPr>
          <w:rFonts w:ascii="ＭＳ 明朝" w:eastAsia="ＭＳ 明朝" w:hAnsi="ＭＳ 明朝" w:hint="eastAsia"/>
          <w:sz w:val="24"/>
          <w:szCs w:val="24"/>
        </w:rPr>
        <w:t>。</w:t>
      </w:r>
    </w:p>
    <w:p w14:paraId="2CE19152" w14:textId="4222595D" w:rsidR="006653DF" w:rsidRDefault="006653DF" w:rsidP="00DB6A09">
      <w:pPr>
        <w:spacing w:line="360" w:lineRule="exact"/>
        <w:ind w:left="240" w:hangingChars="100" w:hanging="240"/>
        <w:rPr>
          <w:rFonts w:ascii="ＭＳ 明朝" w:eastAsia="ＭＳ 明朝" w:hAnsi="ＭＳ 明朝"/>
          <w:sz w:val="24"/>
          <w:szCs w:val="24"/>
        </w:rPr>
      </w:pPr>
      <w:r>
        <w:rPr>
          <w:rFonts w:ascii="ＭＳ 明朝" w:eastAsia="ＭＳ 明朝" w:hAnsi="ＭＳ 明朝" w:hint="eastAsia"/>
          <w:sz w:val="24"/>
          <w:szCs w:val="24"/>
        </w:rPr>
        <w:t xml:space="preserve">　　一方で、大阪府内のセルフプラン率については、</w:t>
      </w:r>
      <w:r w:rsidR="00F63681">
        <w:rPr>
          <w:rFonts w:ascii="ＭＳ 明朝" w:eastAsia="ＭＳ 明朝" w:hAnsi="ＭＳ 明朝" w:hint="eastAsia"/>
          <w:sz w:val="24"/>
          <w:szCs w:val="24"/>
        </w:rPr>
        <w:t>（下図</w:t>
      </w:r>
      <w:r w:rsidR="001C3C14">
        <w:rPr>
          <w:rFonts w:ascii="ＭＳ 明朝" w:eastAsia="ＭＳ 明朝" w:hAnsi="ＭＳ 明朝" w:hint="eastAsia"/>
          <w:sz w:val="24"/>
          <w:szCs w:val="24"/>
        </w:rPr>
        <w:t>5</w:t>
      </w:r>
      <w:r w:rsidR="00F63681">
        <w:rPr>
          <w:rFonts w:ascii="ＭＳ 明朝" w:eastAsia="ＭＳ 明朝" w:hAnsi="ＭＳ 明朝" w:hint="eastAsia"/>
          <w:sz w:val="24"/>
          <w:szCs w:val="24"/>
        </w:rPr>
        <w:t>）のとおり</w:t>
      </w:r>
      <w:r>
        <w:rPr>
          <w:rFonts w:ascii="ＭＳ 明朝" w:eastAsia="ＭＳ 明朝" w:hAnsi="ＭＳ 明朝" w:hint="eastAsia"/>
          <w:sz w:val="24"/>
          <w:szCs w:val="24"/>
        </w:rPr>
        <w:t>障害者総合支援法分</w:t>
      </w:r>
      <w:r w:rsidR="00A646B1">
        <w:rPr>
          <w:rFonts w:ascii="ＭＳ 明朝" w:eastAsia="ＭＳ 明朝" w:hAnsi="ＭＳ 明朝" w:hint="eastAsia"/>
          <w:sz w:val="24"/>
          <w:szCs w:val="24"/>
        </w:rPr>
        <w:t>が</w:t>
      </w:r>
      <w:r>
        <w:rPr>
          <w:rFonts w:ascii="ＭＳ 明朝" w:eastAsia="ＭＳ 明朝" w:hAnsi="ＭＳ 明朝" w:hint="eastAsia"/>
          <w:sz w:val="24"/>
          <w:szCs w:val="24"/>
        </w:rPr>
        <w:t>4</w:t>
      </w:r>
      <w:r>
        <w:rPr>
          <w:rFonts w:ascii="ＭＳ 明朝" w:eastAsia="ＭＳ 明朝" w:hAnsi="ＭＳ 明朝"/>
          <w:sz w:val="24"/>
          <w:szCs w:val="24"/>
        </w:rPr>
        <w:t>1</w:t>
      </w:r>
      <w:r w:rsidR="00E6389D">
        <w:rPr>
          <w:rFonts w:ascii="ＭＳ 明朝" w:eastAsia="ＭＳ 明朝" w:hAnsi="ＭＳ 明朝"/>
          <w:sz w:val="24"/>
          <w:szCs w:val="24"/>
        </w:rPr>
        <w:t>.3</w:t>
      </w:r>
      <w:r>
        <w:rPr>
          <w:rFonts w:ascii="ＭＳ 明朝" w:eastAsia="ＭＳ 明朝" w:hAnsi="ＭＳ 明朝"/>
          <w:sz w:val="24"/>
          <w:szCs w:val="24"/>
        </w:rPr>
        <w:t>%</w:t>
      </w:r>
      <w:r>
        <w:rPr>
          <w:rFonts w:ascii="ＭＳ 明朝" w:eastAsia="ＭＳ 明朝" w:hAnsi="ＭＳ 明朝" w:hint="eastAsia"/>
          <w:sz w:val="24"/>
          <w:szCs w:val="24"/>
        </w:rPr>
        <w:t>（国平均1</w:t>
      </w:r>
      <w:r w:rsidR="00E6389D">
        <w:rPr>
          <w:rFonts w:ascii="ＭＳ 明朝" w:eastAsia="ＭＳ 明朝" w:hAnsi="ＭＳ 明朝"/>
          <w:sz w:val="24"/>
          <w:szCs w:val="24"/>
        </w:rPr>
        <w:t>5.6</w:t>
      </w:r>
      <w:r>
        <w:rPr>
          <w:rFonts w:ascii="ＭＳ 明朝" w:eastAsia="ＭＳ 明朝" w:hAnsi="ＭＳ 明朝"/>
          <w:sz w:val="24"/>
          <w:szCs w:val="24"/>
        </w:rPr>
        <w:t>%）</w:t>
      </w:r>
      <w:r>
        <w:rPr>
          <w:rFonts w:ascii="ＭＳ 明朝" w:eastAsia="ＭＳ 明朝" w:hAnsi="ＭＳ 明朝" w:hint="eastAsia"/>
          <w:sz w:val="24"/>
          <w:szCs w:val="24"/>
        </w:rPr>
        <w:t>、児童福祉法分</w:t>
      </w:r>
      <w:r w:rsidR="00A646B1">
        <w:rPr>
          <w:rFonts w:ascii="ＭＳ 明朝" w:eastAsia="ＭＳ 明朝" w:hAnsi="ＭＳ 明朝" w:hint="eastAsia"/>
          <w:sz w:val="24"/>
          <w:szCs w:val="24"/>
        </w:rPr>
        <w:t>が</w:t>
      </w:r>
      <w:r w:rsidR="00E6389D">
        <w:rPr>
          <w:rFonts w:ascii="ＭＳ 明朝" w:eastAsia="ＭＳ 明朝" w:hAnsi="ＭＳ 明朝" w:hint="eastAsia"/>
          <w:sz w:val="24"/>
          <w:szCs w:val="24"/>
        </w:rPr>
        <w:t>5</w:t>
      </w:r>
      <w:r w:rsidR="00E6389D">
        <w:rPr>
          <w:rFonts w:ascii="ＭＳ 明朝" w:eastAsia="ＭＳ 明朝" w:hAnsi="ＭＳ 明朝"/>
          <w:sz w:val="24"/>
          <w:szCs w:val="24"/>
        </w:rPr>
        <w:t>0.5</w:t>
      </w:r>
      <w:r>
        <w:rPr>
          <w:rFonts w:ascii="ＭＳ 明朝" w:eastAsia="ＭＳ 明朝" w:hAnsi="ＭＳ 明朝"/>
          <w:sz w:val="24"/>
          <w:szCs w:val="24"/>
        </w:rPr>
        <w:t>%</w:t>
      </w:r>
      <w:r>
        <w:rPr>
          <w:rFonts w:ascii="ＭＳ 明朝" w:eastAsia="ＭＳ 明朝" w:hAnsi="ＭＳ 明朝" w:hint="eastAsia"/>
          <w:sz w:val="24"/>
          <w:szCs w:val="24"/>
        </w:rPr>
        <w:t>（国平均</w:t>
      </w:r>
      <w:r w:rsidR="00E6389D">
        <w:rPr>
          <w:rFonts w:ascii="ＭＳ 明朝" w:eastAsia="ＭＳ 明朝" w:hAnsi="ＭＳ 明朝" w:hint="eastAsia"/>
          <w:sz w:val="24"/>
          <w:szCs w:val="24"/>
        </w:rPr>
        <w:t>2</w:t>
      </w:r>
      <w:r w:rsidR="00E6389D">
        <w:rPr>
          <w:rFonts w:ascii="ＭＳ 明朝" w:eastAsia="ＭＳ 明朝" w:hAnsi="ＭＳ 明朝"/>
          <w:sz w:val="24"/>
          <w:szCs w:val="24"/>
        </w:rPr>
        <w:t>8.9</w:t>
      </w:r>
      <w:r>
        <w:rPr>
          <w:rFonts w:ascii="ＭＳ 明朝" w:eastAsia="ＭＳ 明朝" w:hAnsi="ＭＳ 明朝"/>
          <w:sz w:val="24"/>
          <w:szCs w:val="24"/>
        </w:rPr>
        <w:t>%</w:t>
      </w:r>
      <w:r>
        <w:rPr>
          <w:rFonts w:ascii="ＭＳ 明朝" w:eastAsia="ＭＳ 明朝" w:hAnsi="ＭＳ 明朝" w:hint="eastAsia"/>
          <w:sz w:val="24"/>
          <w:szCs w:val="24"/>
        </w:rPr>
        <w:t>）と国平均を大きく上回っており、</w:t>
      </w:r>
      <w:r w:rsidR="0062739B">
        <w:rPr>
          <w:rFonts w:ascii="ＭＳ 明朝" w:eastAsia="ＭＳ 明朝" w:hAnsi="ＭＳ 明朝" w:hint="eastAsia"/>
          <w:sz w:val="24"/>
          <w:szCs w:val="24"/>
        </w:rPr>
        <w:t>その要因としては指定特定・指定障がい児相談支援事業所や相談支援専門員の不足が考えられます。</w:t>
      </w:r>
    </w:p>
    <w:p w14:paraId="6490B4D4" w14:textId="34DADD5D" w:rsidR="0062764E" w:rsidRPr="006653DF" w:rsidRDefault="0062764E" w:rsidP="001C3C14">
      <w:pPr>
        <w:spacing w:line="360" w:lineRule="exact"/>
        <w:ind w:leftChars="100" w:left="210" w:firstLineChars="50" w:firstLine="120"/>
        <w:rPr>
          <w:rFonts w:ascii="ＭＳ 明朝" w:eastAsia="ＭＳ 明朝" w:hAnsi="ＭＳ 明朝"/>
          <w:sz w:val="24"/>
          <w:szCs w:val="24"/>
        </w:rPr>
      </w:pPr>
      <w:r>
        <w:rPr>
          <w:rFonts w:ascii="ＭＳ 明朝" w:eastAsia="ＭＳ 明朝" w:hAnsi="ＭＳ 明朝" w:hint="eastAsia"/>
          <w:sz w:val="24"/>
          <w:szCs w:val="24"/>
        </w:rPr>
        <w:t>（図</w:t>
      </w:r>
      <w:r w:rsidR="001C3C14">
        <w:rPr>
          <w:rFonts w:ascii="ＭＳ 明朝" w:eastAsia="ＭＳ 明朝" w:hAnsi="ＭＳ 明朝" w:hint="eastAsia"/>
          <w:sz w:val="24"/>
          <w:szCs w:val="24"/>
        </w:rPr>
        <w:t>4</w:t>
      </w:r>
      <w:r>
        <w:rPr>
          <w:rFonts w:ascii="ＭＳ 明朝" w:eastAsia="ＭＳ 明朝" w:hAnsi="ＭＳ 明朝" w:hint="eastAsia"/>
          <w:sz w:val="24"/>
          <w:szCs w:val="24"/>
        </w:rPr>
        <w:t>）</w:t>
      </w:r>
      <w:r w:rsidR="00FE6503">
        <w:rPr>
          <w:rFonts w:ascii="ＭＳ 明朝" w:eastAsia="ＭＳ 明朝" w:hAnsi="ＭＳ 明朝" w:hint="eastAsia"/>
          <w:sz w:val="24"/>
          <w:szCs w:val="24"/>
        </w:rPr>
        <w:t xml:space="preserve">　</w:t>
      </w:r>
    </w:p>
    <w:p w14:paraId="1E761224" w14:textId="77777777" w:rsidR="00C46E28" w:rsidRPr="00B46FDE" w:rsidRDefault="00FD39BC" w:rsidP="00DB6A09">
      <w:pPr>
        <w:spacing w:line="360" w:lineRule="exact"/>
        <w:ind w:left="240" w:hangingChars="100" w:hanging="240"/>
        <w:rPr>
          <w:rFonts w:ascii="ＭＳ 明朝" w:eastAsia="ＭＳ 明朝" w:hAnsi="ＭＳ 明朝"/>
          <w:color w:val="FF0000"/>
          <w:sz w:val="24"/>
          <w:szCs w:val="24"/>
        </w:rPr>
      </w:pPr>
      <w:r>
        <w:rPr>
          <w:rFonts w:ascii="ＭＳ 明朝" w:eastAsia="ＭＳ 明朝" w:hAnsi="ＭＳ 明朝" w:hint="eastAsia"/>
          <w:noProof/>
          <w:color w:val="FF0000"/>
          <w:sz w:val="24"/>
          <w:szCs w:val="24"/>
        </w:rPr>
        <mc:AlternateContent>
          <mc:Choice Requires="wps">
            <w:drawing>
              <wp:anchor distT="0" distB="0" distL="114300" distR="114300" simplePos="0" relativeHeight="251664384" behindDoc="0" locked="0" layoutInCell="1" allowOverlap="0" wp14:anchorId="629FA8F1" wp14:editId="2DED5419">
                <wp:simplePos x="0" y="0"/>
                <wp:positionH relativeFrom="margin">
                  <wp:align>right</wp:align>
                </wp:positionH>
                <wp:positionV relativeFrom="paragraph">
                  <wp:posOffset>65405</wp:posOffset>
                </wp:positionV>
                <wp:extent cx="5267520" cy="2822575"/>
                <wp:effectExtent l="0" t="0" r="28575" b="15875"/>
                <wp:wrapNone/>
                <wp:docPr id="16" name="正方形/長方形 16"/>
                <wp:cNvGraphicFramePr/>
                <a:graphic xmlns:a="http://schemas.openxmlformats.org/drawingml/2006/main">
                  <a:graphicData uri="http://schemas.microsoft.com/office/word/2010/wordprocessingShape">
                    <wps:wsp>
                      <wps:cNvSpPr/>
                      <wps:spPr>
                        <a:xfrm>
                          <a:off x="0" y="0"/>
                          <a:ext cx="5267520" cy="28225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CD8A92" w14:textId="77777777" w:rsidR="001557A3" w:rsidRDefault="001557A3" w:rsidP="00C46E28">
                            <w:pPr>
                              <w:jc w:val="center"/>
                            </w:pPr>
                            <w:r w:rsidRPr="00C46E28">
                              <w:rPr>
                                <w:noProof/>
                              </w:rPr>
                              <w:drawing>
                                <wp:inline distT="0" distB="0" distL="0" distR="0" wp14:anchorId="00A15EC4" wp14:editId="6292D5A6">
                                  <wp:extent cx="5108575" cy="2679700"/>
                                  <wp:effectExtent l="0" t="0" r="0" b="635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3101" cy="26820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FA8F1" id="正方形/長方形 16" o:spid="_x0000_s1035" style="position:absolute;left:0;text-align:left;margin-left:363.55pt;margin-top:5.15pt;width:414.75pt;height:222.2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" o:allowoverlap="f" filled="f" strokecolor="black [3213]">
                <v:textbox>
                  <w:txbxContent>
                    <w:p w14:paraId="7FCD8A92" w14:textId="77777777" w:rsidR="001557A3" w:rsidRDefault="001557A3" w:rsidP="00C46E28">
                      <w:pPr>
                        <w:jc w:val="center"/>
                      </w:pPr>
                      <w:r w:rsidRPr="00C46E28">
                        <w:rPr>
                          <w:noProof/>
                        </w:rPr>
                        <w:drawing>
                          <wp:inline distT="0" distB="0" distL="0" distR="0" wp14:anchorId="00A15EC4" wp14:editId="6292D5A6">
                            <wp:extent cx="5108575" cy="2679700"/>
                            <wp:effectExtent l="0" t="0" r="0" b="635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3101" cy="2682074"/>
                                    </a:xfrm>
                                    <a:prstGeom prst="rect">
                                      <a:avLst/>
                                    </a:prstGeom>
                                    <a:noFill/>
                                    <a:ln>
                                      <a:noFill/>
                                    </a:ln>
                                  </pic:spPr>
                                </pic:pic>
                              </a:graphicData>
                            </a:graphic>
                          </wp:inline>
                        </w:drawing>
                      </w:r>
                    </w:p>
                  </w:txbxContent>
                </v:textbox>
                <w10:wrap anchorx="margin"/>
              </v:rect>
            </w:pict>
          </mc:Fallback>
        </mc:AlternateContent>
      </w:r>
    </w:p>
    <w:p w14:paraId="32A2C2D9" w14:textId="77777777" w:rsidR="006462F2" w:rsidRPr="006653DF" w:rsidRDefault="006462F2" w:rsidP="00DB6A09">
      <w:pPr>
        <w:spacing w:line="360" w:lineRule="exact"/>
        <w:ind w:leftChars="100" w:left="210" w:firstLineChars="100" w:firstLine="240"/>
        <w:rPr>
          <w:rFonts w:ascii="ＭＳ 明朝" w:eastAsia="ＭＳ 明朝" w:hAnsi="ＭＳ 明朝"/>
          <w:color w:val="FF0000"/>
          <w:sz w:val="24"/>
          <w:szCs w:val="24"/>
        </w:rPr>
      </w:pPr>
    </w:p>
    <w:p w14:paraId="2919DB85" w14:textId="77777777" w:rsidR="00B276E5" w:rsidRDefault="00B276E5" w:rsidP="00B276E5">
      <w:pPr>
        <w:spacing w:line="360" w:lineRule="exact"/>
        <w:rPr>
          <w:rFonts w:ascii="メイリオ" w:eastAsia="メイリオ" w:hAnsi="メイリオ"/>
          <w:b/>
          <w:sz w:val="24"/>
          <w:szCs w:val="24"/>
        </w:rPr>
      </w:pPr>
    </w:p>
    <w:p w14:paraId="60074B3D" w14:textId="77777777" w:rsidR="00C46E28" w:rsidRDefault="00C46E28" w:rsidP="00B276E5">
      <w:pPr>
        <w:spacing w:line="360" w:lineRule="exact"/>
        <w:rPr>
          <w:rFonts w:ascii="ＭＳ ゴシック" w:eastAsia="ＭＳ ゴシック" w:hAnsi="ＭＳ ゴシック"/>
          <w:b/>
          <w:sz w:val="24"/>
          <w:szCs w:val="24"/>
        </w:rPr>
      </w:pPr>
    </w:p>
    <w:p w14:paraId="12DE5FC5" w14:textId="77777777" w:rsidR="00C46E28" w:rsidRDefault="00C46E28" w:rsidP="00B276E5">
      <w:pPr>
        <w:spacing w:line="360" w:lineRule="exact"/>
        <w:rPr>
          <w:rFonts w:ascii="ＭＳ ゴシック" w:eastAsia="ＭＳ ゴシック" w:hAnsi="ＭＳ ゴシック"/>
          <w:b/>
          <w:sz w:val="24"/>
          <w:szCs w:val="24"/>
        </w:rPr>
      </w:pPr>
    </w:p>
    <w:p w14:paraId="780CBEA9" w14:textId="77777777" w:rsidR="00C46E28" w:rsidRDefault="00C46E28" w:rsidP="00B276E5">
      <w:pPr>
        <w:spacing w:line="360" w:lineRule="exact"/>
        <w:rPr>
          <w:rFonts w:ascii="ＭＳ ゴシック" w:eastAsia="ＭＳ ゴシック" w:hAnsi="ＭＳ ゴシック"/>
          <w:b/>
          <w:sz w:val="24"/>
          <w:szCs w:val="24"/>
        </w:rPr>
      </w:pPr>
    </w:p>
    <w:p w14:paraId="1BFB5F25" w14:textId="77777777" w:rsidR="00C46E28" w:rsidRDefault="00C46E28" w:rsidP="00B276E5">
      <w:pPr>
        <w:spacing w:line="360" w:lineRule="exact"/>
        <w:rPr>
          <w:rFonts w:ascii="ＭＳ ゴシック" w:eastAsia="ＭＳ ゴシック" w:hAnsi="ＭＳ ゴシック"/>
          <w:b/>
          <w:sz w:val="24"/>
          <w:szCs w:val="24"/>
        </w:rPr>
      </w:pPr>
    </w:p>
    <w:p w14:paraId="157DCAC3" w14:textId="77777777" w:rsidR="00E6389D" w:rsidRDefault="00C46E28" w:rsidP="0062764E">
      <w:pPr>
        <w:spacing w:line="360" w:lineRule="exact"/>
        <w:jc w:val="right"/>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w:t>
      </w:r>
      <w:r w:rsidR="0062764E">
        <w:rPr>
          <w:rFonts w:ascii="ＭＳ ゴシック" w:eastAsia="ＭＳ ゴシック" w:hAnsi="ＭＳ ゴシック" w:hint="eastAsia"/>
          <w:b/>
          <w:sz w:val="24"/>
          <w:szCs w:val="24"/>
        </w:rPr>
        <w:t xml:space="preserve">　　</w:t>
      </w:r>
    </w:p>
    <w:p w14:paraId="15D856C9" w14:textId="77777777" w:rsidR="00E6389D" w:rsidRDefault="00E6389D" w:rsidP="0062764E">
      <w:pPr>
        <w:spacing w:line="360" w:lineRule="exact"/>
        <w:jc w:val="right"/>
        <w:rPr>
          <w:rFonts w:ascii="ＭＳ ゴシック" w:eastAsia="ＭＳ ゴシック" w:hAnsi="ＭＳ ゴシック"/>
          <w:b/>
          <w:sz w:val="24"/>
          <w:szCs w:val="24"/>
        </w:rPr>
      </w:pPr>
    </w:p>
    <w:p w14:paraId="27861C7C" w14:textId="77777777" w:rsidR="00C46E28" w:rsidRPr="00C46E28" w:rsidRDefault="0062764E" w:rsidP="0062764E">
      <w:pPr>
        <w:spacing w:line="360" w:lineRule="exact"/>
        <w:jc w:val="right"/>
        <w:rPr>
          <w:rFonts w:ascii="ＭＳ 明朝" w:eastAsia="ＭＳ 明朝" w:hAnsi="ＭＳ 明朝"/>
          <w:sz w:val="24"/>
          <w:szCs w:val="24"/>
        </w:rPr>
      </w:pPr>
      <w:r w:rsidRPr="00B46FDE">
        <w:rPr>
          <w:rFonts w:ascii="ＭＳ 明朝" w:eastAsia="ＭＳ 明朝" w:hAnsi="ＭＳ 明朝" w:hint="eastAsia"/>
          <w:szCs w:val="21"/>
        </w:rPr>
        <w:t>（出典：</w:t>
      </w:r>
      <w:r w:rsidR="009D751B" w:rsidRPr="00B46FDE">
        <w:rPr>
          <w:rFonts w:ascii="ＭＳ 明朝" w:eastAsia="ＭＳ 明朝" w:hAnsi="ＭＳ 明朝" w:hint="eastAsia"/>
          <w:szCs w:val="21"/>
        </w:rPr>
        <w:t>令和</w:t>
      </w:r>
      <w:r w:rsidR="009D751B" w:rsidRPr="00B46FDE">
        <w:rPr>
          <w:rFonts w:ascii="ＭＳ 明朝" w:eastAsia="ＭＳ 明朝" w:hAnsi="ＭＳ 明朝"/>
          <w:szCs w:val="21"/>
        </w:rPr>
        <w:t>4年度</w:t>
      </w:r>
      <w:r>
        <w:rPr>
          <w:rFonts w:ascii="ＭＳ 明朝" w:eastAsia="ＭＳ 明朝" w:hAnsi="ＭＳ 明朝" w:hint="eastAsia"/>
          <w:szCs w:val="21"/>
        </w:rPr>
        <w:t>厚生労働省</w:t>
      </w:r>
      <w:r w:rsidRPr="0062764E">
        <w:rPr>
          <w:rFonts w:ascii="ＭＳ 明朝" w:eastAsia="ＭＳ 明朝" w:hAnsi="ＭＳ 明朝" w:hint="eastAsia"/>
          <w:szCs w:val="21"/>
        </w:rPr>
        <w:t>障害者相談支援事業</w:t>
      </w:r>
      <w:r w:rsidR="00A646B1">
        <w:rPr>
          <w:rFonts w:ascii="ＭＳ 明朝" w:eastAsia="ＭＳ 明朝" w:hAnsi="ＭＳ 明朝" w:hint="eastAsia"/>
          <w:szCs w:val="21"/>
        </w:rPr>
        <w:t>の実施状況</w:t>
      </w:r>
      <w:r w:rsidR="009D751B">
        <w:rPr>
          <w:rFonts w:ascii="ＭＳ 明朝" w:eastAsia="ＭＳ 明朝" w:hAnsi="ＭＳ 明朝" w:hint="eastAsia"/>
          <w:szCs w:val="21"/>
        </w:rPr>
        <w:t>調査</w:t>
      </w:r>
      <w:r w:rsidRPr="00B46FDE">
        <w:rPr>
          <w:rFonts w:ascii="ＭＳ 明朝" w:eastAsia="ＭＳ 明朝" w:hAnsi="ＭＳ 明朝" w:hint="eastAsia"/>
          <w:szCs w:val="21"/>
        </w:rPr>
        <w:t>）</w:t>
      </w:r>
    </w:p>
    <w:p w14:paraId="5EFF951D" w14:textId="77777777" w:rsidR="00C46E28" w:rsidRDefault="00C46E28" w:rsidP="00B276E5">
      <w:pPr>
        <w:spacing w:line="360" w:lineRule="exact"/>
        <w:rPr>
          <w:rFonts w:ascii="ＭＳ ゴシック" w:eastAsia="ＭＳ ゴシック" w:hAnsi="ＭＳ ゴシック"/>
          <w:b/>
          <w:sz w:val="24"/>
          <w:szCs w:val="24"/>
        </w:rPr>
      </w:pPr>
    </w:p>
    <w:p w14:paraId="0E087219" w14:textId="77777777" w:rsidR="00F63681" w:rsidRDefault="00F63681" w:rsidP="00B276E5">
      <w:pPr>
        <w:spacing w:line="360" w:lineRule="exact"/>
        <w:rPr>
          <w:rFonts w:ascii="ＭＳ ゴシック" w:eastAsia="ＭＳ ゴシック" w:hAnsi="ＭＳ ゴシック"/>
          <w:b/>
          <w:sz w:val="24"/>
          <w:szCs w:val="24"/>
        </w:rPr>
      </w:pPr>
    </w:p>
    <w:p w14:paraId="750DE685" w14:textId="77777777" w:rsidR="00016E68" w:rsidRDefault="00016E68" w:rsidP="00B276E5">
      <w:pPr>
        <w:spacing w:line="360" w:lineRule="exact"/>
        <w:rPr>
          <w:rFonts w:ascii="ＭＳ ゴシック" w:eastAsia="ＭＳ ゴシック" w:hAnsi="ＭＳ ゴシック"/>
          <w:b/>
          <w:sz w:val="24"/>
          <w:szCs w:val="24"/>
        </w:rPr>
      </w:pPr>
    </w:p>
    <w:p w14:paraId="65993669" w14:textId="03FB9AA0" w:rsidR="00F63681" w:rsidRDefault="00F63681" w:rsidP="00CE18BC">
      <w:pPr>
        <w:spacing w:line="360" w:lineRule="exact"/>
        <w:ind w:firstLineChars="100" w:firstLine="361"/>
        <w:rPr>
          <w:rFonts w:ascii="ＭＳ ゴシック" w:eastAsia="ＭＳ ゴシック" w:hAnsi="ＭＳ ゴシック"/>
          <w:b/>
          <w:sz w:val="24"/>
          <w:szCs w:val="24"/>
        </w:rPr>
      </w:pPr>
      <w:r>
        <w:rPr>
          <w:rFonts w:ascii="ＭＳ ゴシック" w:eastAsia="ＭＳ ゴシック" w:hAnsi="ＭＳ ゴシック"/>
          <w:b/>
          <w:noProof/>
          <w:sz w:val="36"/>
          <w:szCs w:val="36"/>
        </w:rPr>
        <mc:AlternateContent>
          <mc:Choice Requires="wps">
            <w:drawing>
              <wp:anchor distT="0" distB="0" distL="114300" distR="114300" simplePos="0" relativeHeight="251677696" behindDoc="0" locked="0" layoutInCell="1" allowOverlap="1" wp14:anchorId="68C41C0C" wp14:editId="00DE5305">
                <wp:simplePos x="0" y="0"/>
                <wp:positionH relativeFrom="column">
                  <wp:posOffset>100965</wp:posOffset>
                </wp:positionH>
                <wp:positionV relativeFrom="paragraph">
                  <wp:posOffset>227331</wp:posOffset>
                </wp:positionV>
                <wp:extent cx="5248275" cy="3390900"/>
                <wp:effectExtent l="0" t="0" r="28575" b="19050"/>
                <wp:wrapNone/>
                <wp:docPr id="5" name="正方形/長方形 5"/>
                <wp:cNvGraphicFramePr/>
                <a:graphic xmlns:a="http://schemas.openxmlformats.org/drawingml/2006/main">
                  <a:graphicData uri="http://schemas.microsoft.com/office/word/2010/wordprocessingShape">
                    <wps:wsp>
                      <wps:cNvSpPr/>
                      <wps:spPr>
                        <a:xfrm>
                          <a:off x="0" y="0"/>
                          <a:ext cx="5248275" cy="3390900"/>
                        </a:xfrm>
                        <a:prstGeom prst="rect">
                          <a:avLst/>
                        </a:prstGeom>
                        <a:noFill/>
                        <a:ln w="9525" cap="flat" cmpd="sng" algn="ctr">
                          <a:solidFill>
                            <a:schemeClr val="tx1"/>
                          </a:solidFill>
                          <a:prstDash val="solid"/>
                          <a:miter lim="800000"/>
                        </a:ln>
                        <a:effectLst/>
                      </wps:spPr>
                      <wps:txbx>
                        <w:txbxContent>
                          <w:p w14:paraId="3339FE60" w14:textId="77777777" w:rsidR="001557A3" w:rsidRDefault="001557A3" w:rsidP="00F63681">
                            <w:pPr>
                              <w:jc w:val="center"/>
                            </w:pPr>
                            <w:r w:rsidRPr="00044CEC">
                              <w:rPr>
                                <w:noProof/>
                              </w:rPr>
                              <w:drawing>
                                <wp:inline distT="0" distB="0" distL="0" distR="0" wp14:anchorId="79BE8DB1" wp14:editId="5638BD39">
                                  <wp:extent cx="5160645" cy="3095625"/>
                                  <wp:effectExtent l="0" t="0" r="1905" b="952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4473" cy="30979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41C0C" id="正方形/長方形 5" o:spid="_x0000_s1036" style="position:absolute;left:0;text-align:left;margin-left:7.95pt;margin-top:17.9pt;width:413.25pt;height:26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" filled="f" strokecolor="black [3213]">
                <v:textbox>
                  <w:txbxContent>
                    <w:p w14:paraId="3339FE60" w14:textId="77777777" w:rsidR="001557A3" w:rsidRDefault="001557A3" w:rsidP="00F63681">
                      <w:pPr>
                        <w:jc w:val="center"/>
                      </w:pPr>
                      <w:r w:rsidRPr="00044CEC">
                        <w:rPr>
                          <w:noProof/>
                        </w:rPr>
                        <w:drawing>
                          <wp:inline distT="0" distB="0" distL="0" distR="0" wp14:anchorId="79BE8DB1" wp14:editId="5638BD39">
                            <wp:extent cx="5160645" cy="3095625"/>
                            <wp:effectExtent l="0" t="0" r="1905" b="952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4473" cy="3097921"/>
                                    </a:xfrm>
                                    <a:prstGeom prst="rect">
                                      <a:avLst/>
                                    </a:prstGeom>
                                    <a:noFill/>
                                    <a:ln>
                                      <a:noFill/>
                                    </a:ln>
                                  </pic:spPr>
                                </pic:pic>
                              </a:graphicData>
                            </a:graphic>
                          </wp:inline>
                        </w:drawing>
                      </w:r>
                    </w:p>
                  </w:txbxContent>
                </v:textbox>
              </v:rect>
            </w:pict>
          </mc:Fallback>
        </mc:AlternateContent>
      </w:r>
      <w:r>
        <w:rPr>
          <w:rFonts w:ascii="ＭＳ 明朝" w:eastAsia="ＭＳ 明朝" w:hAnsi="ＭＳ 明朝" w:hint="eastAsia"/>
          <w:sz w:val="24"/>
          <w:szCs w:val="24"/>
        </w:rPr>
        <w:t>（図</w:t>
      </w:r>
      <w:r w:rsidR="001C3C14">
        <w:rPr>
          <w:rFonts w:ascii="ＭＳ 明朝" w:eastAsia="ＭＳ 明朝" w:hAnsi="ＭＳ 明朝" w:hint="eastAsia"/>
          <w:sz w:val="24"/>
          <w:szCs w:val="24"/>
        </w:rPr>
        <w:t>5</w:t>
      </w:r>
      <w:r>
        <w:rPr>
          <w:rFonts w:ascii="ＭＳ 明朝" w:eastAsia="ＭＳ 明朝" w:hAnsi="ＭＳ 明朝" w:hint="eastAsia"/>
          <w:sz w:val="24"/>
          <w:szCs w:val="24"/>
        </w:rPr>
        <w:t>）</w:t>
      </w:r>
    </w:p>
    <w:p w14:paraId="41C93C27" w14:textId="77777777" w:rsidR="00F63681" w:rsidRDefault="00F63681" w:rsidP="00B276E5">
      <w:pPr>
        <w:spacing w:line="360" w:lineRule="exact"/>
        <w:rPr>
          <w:rFonts w:ascii="ＭＳ ゴシック" w:eastAsia="ＭＳ ゴシック" w:hAnsi="ＭＳ ゴシック"/>
          <w:b/>
          <w:sz w:val="24"/>
          <w:szCs w:val="24"/>
        </w:rPr>
      </w:pPr>
    </w:p>
    <w:p w14:paraId="60156E1F" w14:textId="77777777" w:rsidR="00F63681" w:rsidRDefault="00F63681" w:rsidP="00B276E5">
      <w:pPr>
        <w:spacing w:line="360" w:lineRule="exact"/>
        <w:rPr>
          <w:rFonts w:ascii="ＭＳ ゴシック" w:eastAsia="ＭＳ ゴシック" w:hAnsi="ＭＳ ゴシック"/>
          <w:b/>
          <w:sz w:val="24"/>
          <w:szCs w:val="24"/>
        </w:rPr>
      </w:pPr>
    </w:p>
    <w:p w14:paraId="312E7FD1" w14:textId="77777777" w:rsidR="00F63681" w:rsidRDefault="00F63681" w:rsidP="00B276E5">
      <w:pPr>
        <w:spacing w:line="360" w:lineRule="exact"/>
        <w:rPr>
          <w:rFonts w:ascii="ＭＳ ゴシック" w:eastAsia="ＭＳ ゴシック" w:hAnsi="ＭＳ ゴシック"/>
          <w:b/>
          <w:sz w:val="24"/>
          <w:szCs w:val="24"/>
        </w:rPr>
      </w:pPr>
    </w:p>
    <w:p w14:paraId="5FEA459F" w14:textId="77777777" w:rsidR="00F63681" w:rsidRDefault="00F63681" w:rsidP="00B276E5">
      <w:pPr>
        <w:spacing w:line="360" w:lineRule="exact"/>
        <w:rPr>
          <w:rFonts w:ascii="ＭＳ ゴシック" w:eastAsia="ＭＳ ゴシック" w:hAnsi="ＭＳ ゴシック"/>
          <w:b/>
          <w:sz w:val="24"/>
          <w:szCs w:val="24"/>
        </w:rPr>
      </w:pPr>
    </w:p>
    <w:p w14:paraId="397DD6A7" w14:textId="77777777" w:rsidR="00F63681" w:rsidRDefault="00F63681" w:rsidP="00B276E5">
      <w:pPr>
        <w:spacing w:line="360" w:lineRule="exact"/>
        <w:rPr>
          <w:rFonts w:ascii="ＭＳ ゴシック" w:eastAsia="ＭＳ ゴシック" w:hAnsi="ＭＳ ゴシック"/>
          <w:b/>
          <w:sz w:val="24"/>
          <w:szCs w:val="24"/>
        </w:rPr>
      </w:pPr>
    </w:p>
    <w:p w14:paraId="2BA0A21B" w14:textId="77777777" w:rsidR="00F63681" w:rsidRDefault="00F63681" w:rsidP="00B276E5">
      <w:pPr>
        <w:spacing w:line="360" w:lineRule="exact"/>
        <w:rPr>
          <w:rFonts w:ascii="ＭＳ ゴシック" w:eastAsia="ＭＳ ゴシック" w:hAnsi="ＭＳ ゴシック"/>
          <w:b/>
          <w:sz w:val="24"/>
          <w:szCs w:val="24"/>
        </w:rPr>
      </w:pPr>
    </w:p>
    <w:p w14:paraId="4C77ACB1" w14:textId="24E0A106" w:rsidR="00F63681" w:rsidRDefault="001C3C14" w:rsidP="00B276E5">
      <w:pPr>
        <w:spacing w:line="360" w:lineRule="exact"/>
        <w:rPr>
          <w:rFonts w:ascii="ＭＳ ゴシック" w:eastAsia="ＭＳ ゴシック" w:hAnsi="ＭＳ ゴシック"/>
          <w:b/>
          <w:sz w:val="24"/>
          <w:szCs w:val="24"/>
        </w:rPr>
      </w:pPr>
      <w:r>
        <w:rPr>
          <w:rFonts w:ascii="ＭＳ ゴシック" w:eastAsia="ＭＳ ゴシック" w:hAnsi="ＭＳ ゴシック"/>
          <w:b/>
          <w:noProof/>
          <w:sz w:val="24"/>
          <w:szCs w:val="24"/>
        </w:rPr>
        <mc:AlternateContent>
          <mc:Choice Requires="wps">
            <w:drawing>
              <wp:anchor distT="0" distB="0" distL="114300" distR="114300" simplePos="0" relativeHeight="251678720" behindDoc="0" locked="0" layoutInCell="1" allowOverlap="1" wp14:anchorId="0E0F1968" wp14:editId="640D1039">
                <wp:simplePos x="0" y="0"/>
                <wp:positionH relativeFrom="column">
                  <wp:posOffset>3047365</wp:posOffset>
                </wp:positionH>
                <wp:positionV relativeFrom="paragraph">
                  <wp:posOffset>97155</wp:posOffset>
                </wp:positionV>
                <wp:extent cx="114300" cy="381000"/>
                <wp:effectExtent l="0" t="0" r="19050" b="19050"/>
                <wp:wrapNone/>
                <wp:docPr id="49" name="正方形/長方形 49"/>
                <wp:cNvGraphicFramePr/>
                <a:graphic xmlns:a="http://schemas.openxmlformats.org/drawingml/2006/main">
                  <a:graphicData uri="http://schemas.microsoft.com/office/word/2010/wordprocessingShape">
                    <wps:wsp>
                      <wps:cNvSpPr/>
                      <wps:spPr>
                        <a:xfrm>
                          <a:off x="0" y="0"/>
                          <a:ext cx="114300" cy="381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A2C6EE" id="正方形/長方形 49" o:spid="_x0000_s1026" style="position:absolute;left:0;text-align:left;margin-left:239.95pt;margin-top:7.65pt;width:9pt;height:30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" filled="f" strokecolor="red" strokeweight="1.5pt"/>
            </w:pict>
          </mc:Fallback>
        </mc:AlternateContent>
      </w:r>
    </w:p>
    <w:p w14:paraId="2628D5B3" w14:textId="5DFF4400" w:rsidR="00F63681" w:rsidRDefault="00F63681" w:rsidP="00B276E5">
      <w:pPr>
        <w:spacing w:line="360" w:lineRule="exact"/>
        <w:rPr>
          <w:rFonts w:ascii="ＭＳ ゴシック" w:eastAsia="ＭＳ ゴシック" w:hAnsi="ＭＳ ゴシック"/>
          <w:b/>
          <w:sz w:val="24"/>
          <w:szCs w:val="24"/>
        </w:rPr>
      </w:pPr>
    </w:p>
    <w:p w14:paraId="079AEDE0" w14:textId="77777777" w:rsidR="00F63681" w:rsidRDefault="00F63681" w:rsidP="00B276E5">
      <w:pPr>
        <w:spacing w:line="360" w:lineRule="exact"/>
        <w:rPr>
          <w:rFonts w:ascii="ＭＳ ゴシック" w:eastAsia="ＭＳ ゴシック" w:hAnsi="ＭＳ ゴシック"/>
          <w:b/>
          <w:sz w:val="24"/>
          <w:szCs w:val="24"/>
        </w:rPr>
      </w:pPr>
    </w:p>
    <w:p w14:paraId="5DA4668A" w14:textId="77777777" w:rsidR="00F63681" w:rsidRDefault="00F63681" w:rsidP="00B276E5">
      <w:pPr>
        <w:spacing w:line="360" w:lineRule="exact"/>
        <w:rPr>
          <w:rFonts w:ascii="ＭＳ ゴシック" w:eastAsia="ＭＳ ゴシック" w:hAnsi="ＭＳ ゴシック"/>
          <w:b/>
          <w:sz w:val="24"/>
          <w:szCs w:val="24"/>
        </w:rPr>
      </w:pPr>
    </w:p>
    <w:p w14:paraId="06FEB6DF" w14:textId="77777777" w:rsidR="00F63681" w:rsidRDefault="00F63681" w:rsidP="00B276E5">
      <w:pPr>
        <w:spacing w:line="360" w:lineRule="exact"/>
        <w:rPr>
          <w:rFonts w:ascii="ＭＳ ゴシック" w:eastAsia="ＭＳ ゴシック" w:hAnsi="ＭＳ ゴシック"/>
          <w:b/>
          <w:sz w:val="24"/>
          <w:szCs w:val="24"/>
        </w:rPr>
      </w:pPr>
    </w:p>
    <w:p w14:paraId="74BA2A5A" w14:textId="77777777" w:rsidR="00F63681" w:rsidRDefault="00F63681" w:rsidP="00B276E5">
      <w:pPr>
        <w:spacing w:line="360" w:lineRule="exact"/>
        <w:rPr>
          <w:rFonts w:ascii="ＭＳ ゴシック" w:eastAsia="ＭＳ ゴシック" w:hAnsi="ＭＳ ゴシック"/>
          <w:b/>
          <w:sz w:val="24"/>
          <w:szCs w:val="24"/>
        </w:rPr>
      </w:pPr>
    </w:p>
    <w:p w14:paraId="24F7B861" w14:textId="7269D3BE" w:rsidR="00F63681" w:rsidRDefault="001C3C14" w:rsidP="00B276E5">
      <w:pPr>
        <w:spacing w:line="360" w:lineRule="exact"/>
        <w:rPr>
          <w:rFonts w:ascii="ＭＳ ゴシック" w:eastAsia="ＭＳ ゴシック" w:hAnsi="ＭＳ ゴシック"/>
          <w:b/>
          <w:sz w:val="24"/>
          <w:szCs w:val="24"/>
        </w:rPr>
      </w:pPr>
      <w:r>
        <w:rPr>
          <w:rFonts w:ascii="ＭＳ ゴシック" w:eastAsia="ＭＳ ゴシック" w:hAnsi="ＭＳ ゴシック"/>
          <w:b/>
          <w:noProof/>
          <w:sz w:val="24"/>
          <w:szCs w:val="24"/>
        </w:rPr>
        <mc:AlternateContent>
          <mc:Choice Requires="wps">
            <w:drawing>
              <wp:anchor distT="0" distB="0" distL="114300" distR="114300" simplePos="0" relativeHeight="251679744" behindDoc="0" locked="0" layoutInCell="1" allowOverlap="1" wp14:anchorId="7C242B6C" wp14:editId="5111EE58">
                <wp:simplePos x="0" y="0"/>
                <wp:positionH relativeFrom="column">
                  <wp:posOffset>3047365</wp:posOffset>
                </wp:positionH>
                <wp:positionV relativeFrom="paragraph">
                  <wp:posOffset>173355</wp:posOffset>
                </wp:positionV>
                <wp:extent cx="114300" cy="317500"/>
                <wp:effectExtent l="0" t="0" r="19050" b="25400"/>
                <wp:wrapNone/>
                <wp:docPr id="51" name="正方形/長方形 51"/>
                <wp:cNvGraphicFramePr/>
                <a:graphic xmlns:a="http://schemas.openxmlformats.org/drawingml/2006/main">
                  <a:graphicData uri="http://schemas.microsoft.com/office/word/2010/wordprocessingShape">
                    <wps:wsp>
                      <wps:cNvSpPr/>
                      <wps:spPr>
                        <a:xfrm>
                          <a:off x="0" y="0"/>
                          <a:ext cx="114300" cy="3175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33DB75" id="正方形/長方形 51" o:spid="_x0000_s1026" style="position:absolute;left:0;text-align:left;margin-left:239.95pt;margin-top:13.65pt;width:9pt;height: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" filled="f" strokecolor="red" strokeweight="1.5pt"/>
            </w:pict>
          </mc:Fallback>
        </mc:AlternateContent>
      </w:r>
    </w:p>
    <w:p w14:paraId="4E693A7A" w14:textId="569EA984" w:rsidR="00F63681" w:rsidRDefault="00F63681" w:rsidP="00B276E5">
      <w:pPr>
        <w:spacing w:line="360" w:lineRule="exact"/>
        <w:rPr>
          <w:rFonts w:ascii="ＭＳ ゴシック" w:eastAsia="ＭＳ ゴシック" w:hAnsi="ＭＳ ゴシック"/>
          <w:b/>
          <w:sz w:val="24"/>
          <w:szCs w:val="24"/>
        </w:rPr>
      </w:pPr>
    </w:p>
    <w:p w14:paraId="35F540F9" w14:textId="66C0181C" w:rsidR="00F63681" w:rsidRDefault="00F63681" w:rsidP="00B276E5">
      <w:pPr>
        <w:spacing w:line="360" w:lineRule="exact"/>
        <w:rPr>
          <w:rFonts w:ascii="ＭＳ ゴシック" w:eastAsia="ＭＳ ゴシック" w:hAnsi="ＭＳ ゴシック"/>
          <w:b/>
          <w:sz w:val="24"/>
          <w:szCs w:val="24"/>
        </w:rPr>
      </w:pPr>
    </w:p>
    <w:p w14:paraId="127BDB14" w14:textId="77777777" w:rsidR="00F63681" w:rsidRDefault="00F63681" w:rsidP="00F63681">
      <w:pPr>
        <w:spacing w:line="360" w:lineRule="exact"/>
        <w:jc w:val="right"/>
        <w:rPr>
          <w:rFonts w:ascii="ＭＳ 明朝" w:eastAsia="ＭＳ 明朝" w:hAnsi="ＭＳ 明朝"/>
          <w:szCs w:val="21"/>
        </w:rPr>
      </w:pPr>
      <w:r w:rsidRPr="00B46FDE">
        <w:rPr>
          <w:rFonts w:ascii="ＭＳ 明朝" w:eastAsia="ＭＳ 明朝" w:hAnsi="ＭＳ 明朝" w:hint="eastAsia"/>
          <w:szCs w:val="21"/>
        </w:rPr>
        <w:t>（出典：令和</w:t>
      </w:r>
      <w:r w:rsidRPr="00B46FDE">
        <w:rPr>
          <w:rFonts w:ascii="ＭＳ 明朝" w:eastAsia="ＭＳ 明朝" w:hAnsi="ＭＳ 明朝"/>
          <w:szCs w:val="21"/>
        </w:rPr>
        <w:t>4年度</w:t>
      </w:r>
      <w:r>
        <w:rPr>
          <w:rFonts w:ascii="ＭＳ 明朝" w:eastAsia="ＭＳ 明朝" w:hAnsi="ＭＳ 明朝" w:hint="eastAsia"/>
          <w:szCs w:val="21"/>
        </w:rPr>
        <w:t>厚生労働省</w:t>
      </w:r>
      <w:r w:rsidRPr="0062764E">
        <w:rPr>
          <w:rFonts w:ascii="ＭＳ 明朝" w:eastAsia="ＭＳ 明朝" w:hAnsi="ＭＳ 明朝" w:hint="eastAsia"/>
          <w:szCs w:val="21"/>
        </w:rPr>
        <w:t>障害者相談支援事業</w:t>
      </w:r>
      <w:r>
        <w:rPr>
          <w:rFonts w:ascii="ＭＳ 明朝" w:eastAsia="ＭＳ 明朝" w:hAnsi="ＭＳ 明朝" w:hint="eastAsia"/>
          <w:szCs w:val="21"/>
        </w:rPr>
        <w:t>の実施状況調査</w:t>
      </w:r>
      <w:r w:rsidRPr="00B46FDE">
        <w:rPr>
          <w:rFonts w:ascii="ＭＳ 明朝" w:eastAsia="ＭＳ 明朝" w:hAnsi="ＭＳ 明朝" w:hint="eastAsia"/>
          <w:szCs w:val="21"/>
        </w:rPr>
        <w:t>）</w:t>
      </w:r>
    </w:p>
    <w:p w14:paraId="34903F45" w14:textId="77777777" w:rsidR="00FD39BC" w:rsidRDefault="00FD39BC" w:rsidP="00F63681">
      <w:pPr>
        <w:spacing w:line="360" w:lineRule="exact"/>
        <w:jc w:val="right"/>
        <w:rPr>
          <w:rFonts w:ascii="ＭＳ 明朝" w:eastAsia="ＭＳ 明朝" w:hAnsi="ＭＳ 明朝"/>
          <w:szCs w:val="21"/>
        </w:rPr>
      </w:pPr>
    </w:p>
    <w:p w14:paraId="274FCAAA" w14:textId="78D9E02B" w:rsidR="0047476E" w:rsidRPr="00B46FDE" w:rsidRDefault="0047476E" w:rsidP="00CE18BC">
      <w:pPr>
        <w:spacing w:line="360" w:lineRule="exact"/>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【課題】</w:t>
      </w:r>
    </w:p>
    <w:p w14:paraId="3B1E9D9F" w14:textId="77777777" w:rsidR="0047476E" w:rsidRDefault="00040923" w:rsidP="00040923">
      <w:pPr>
        <w:spacing w:line="360" w:lineRule="exact"/>
        <w:ind w:leftChars="100" w:left="210"/>
        <w:rPr>
          <w:rFonts w:ascii="ＭＳ 明朝" w:eastAsia="ＭＳ 明朝" w:hAnsi="ＭＳ 明朝"/>
          <w:sz w:val="24"/>
          <w:szCs w:val="24"/>
        </w:rPr>
      </w:pPr>
      <w:r>
        <w:rPr>
          <w:rFonts w:ascii="ＭＳ 明朝" w:eastAsia="ＭＳ 明朝" w:hAnsi="ＭＳ 明朝" w:hint="eastAsia"/>
          <w:color w:val="FF0000"/>
          <w:sz w:val="24"/>
          <w:szCs w:val="24"/>
        </w:rPr>
        <w:t xml:space="preserve">　</w:t>
      </w:r>
      <w:r>
        <w:rPr>
          <w:rFonts w:ascii="ＭＳ 明朝" w:eastAsia="ＭＳ 明朝" w:hAnsi="ＭＳ 明朝" w:hint="eastAsia"/>
          <w:sz w:val="24"/>
          <w:szCs w:val="24"/>
        </w:rPr>
        <w:t>国は、相談支援体制として前述のとおり三層構造を示し、役割と機能を示しているものの実際の運用においては、</w:t>
      </w:r>
      <w:r w:rsidR="0047476E" w:rsidRPr="00040923">
        <w:rPr>
          <w:rFonts w:ascii="ＭＳ 明朝" w:eastAsia="ＭＳ 明朝" w:hAnsi="ＭＳ 明朝" w:hint="eastAsia"/>
          <w:sz w:val="24"/>
          <w:szCs w:val="24"/>
        </w:rPr>
        <w:t>委託相談支援事業所</w:t>
      </w:r>
      <w:r>
        <w:rPr>
          <w:rFonts w:ascii="ＭＳ 明朝" w:eastAsia="ＭＳ 明朝" w:hAnsi="ＭＳ 明朝" w:hint="eastAsia"/>
          <w:sz w:val="24"/>
          <w:szCs w:val="24"/>
        </w:rPr>
        <w:t>や基幹相談支援センター</w:t>
      </w:r>
      <w:r w:rsidR="0047476E" w:rsidRPr="00040923">
        <w:rPr>
          <w:rFonts w:ascii="ＭＳ 明朝" w:eastAsia="ＭＳ 明朝" w:hAnsi="ＭＳ 明朝" w:hint="eastAsia"/>
          <w:sz w:val="24"/>
          <w:szCs w:val="24"/>
        </w:rPr>
        <w:t>が計画相談</w:t>
      </w:r>
      <w:r>
        <w:rPr>
          <w:rFonts w:ascii="ＭＳ 明朝" w:eastAsia="ＭＳ 明朝" w:hAnsi="ＭＳ 明朝" w:hint="eastAsia"/>
          <w:sz w:val="24"/>
          <w:szCs w:val="24"/>
        </w:rPr>
        <w:t>支援等の他業務に労力が取られて疲弊し、本来の役割を遂行できていないと</w:t>
      </w:r>
      <w:r w:rsidR="006C6E32">
        <w:rPr>
          <w:rFonts w:ascii="ＭＳ 明朝" w:eastAsia="ＭＳ 明朝" w:hAnsi="ＭＳ 明朝" w:hint="eastAsia"/>
          <w:sz w:val="24"/>
          <w:szCs w:val="24"/>
        </w:rPr>
        <w:t>指摘されてい</w:t>
      </w:r>
      <w:r>
        <w:rPr>
          <w:rFonts w:ascii="ＭＳ 明朝" w:eastAsia="ＭＳ 明朝" w:hAnsi="ＭＳ 明朝" w:hint="eastAsia"/>
          <w:sz w:val="24"/>
          <w:szCs w:val="24"/>
        </w:rPr>
        <w:t>ます。</w:t>
      </w:r>
    </w:p>
    <w:p w14:paraId="2091A9A4" w14:textId="77777777" w:rsidR="00651957" w:rsidRDefault="00FD39BC" w:rsidP="00FD39BC">
      <w:pPr>
        <w:spacing w:line="360" w:lineRule="exact"/>
        <w:ind w:leftChars="100" w:left="210"/>
        <w:rPr>
          <w:rFonts w:ascii="ＭＳ 明朝" w:eastAsia="ＭＳ 明朝" w:hAnsi="ＭＳ 明朝"/>
          <w:sz w:val="24"/>
          <w:szCs w:val="24"/>
        </w:rPr>
      </w:pPr>
      <w:r>
        <w:rPr>
          <w:rFonts w:ascii="ＭＳ 明朝" w:eastAsia="ＭＳ 明朝" w:hAnsi="ＭＳ 明朝" w:hint="eastAsia"/>
          <w:sz w:val="24"/>
          <w:szCs w:val="24"/>
        </w:rPr>
        <w:t xml:space="preserve">　</w:t>
      </w:r>
      <w:r w:rsidR="0047476E" w:rsidRPr="00040923">
        <w:rPr>
          <w:rFonts w:ascii="ＭＳ 明朝" w:eastAsia="ＭＳ 明朝" w:hAnsi="ＭＳ 明朝" w:hint="eastAsia"/>
          <w:sz w:val="24"/>
          <w:szCs w:val="24"/>
        </w:rPr>
        <w:t>各相談支援機関が</w:t>
      </w:r>
      <w:r w:rsidR="006C6E32">
        <w:rPr>
          <w:rFonts w:ascii="ＭＳ 明朝" w:eastAsia="ＭＳ 明朝" w:hAnsi="ＭＳ 明朝" w:hint="eastAsia"/>
          <w:sz w:val="24"/>
          <w:szCs w:val="24"/>
        </w:rPr>
        <w:t>きちんと役割分担ができておらず、それぞれが</w:t>
      </w:r>
      <w:r w:rsidR="0047476E" w:rsidRPr="00040923">
        <w:rPr>
          <w:rFonts w:ascii="ＭＳ 明朝" w:eastAsia="ＭＳ 明朝" w:hAnsi="ＭＳ 明朝" w:hint="eastAsia"/>
          <w:sz w:val="24"/>
          <w:szCs w:val="24"/>
        </w:rPr>
        <w:t>雑多な役割を担</w:t>
      </w:r>
      <w:r w:rsidR="006C6E32">
        <w:rPr>
          <w:rFonts w:ascii="ＭＳ 明朝" w:eastAsia="ＭＳ 明朝" w:hAnsi="ＭＳ 明朝" w:hint="eastAsia"/>
          <w:sz w:val="24"/>
          <w:szCs w:val="24"/>
        </w:rPr>
        <w:t>って</w:t>
      </w:r>
      <w:r w:rsidR="00651957">
        <w:rPr>
          <w:rFonts w:ascii="ＭＳ 明朝" w:eastAsia="ＭＳ 明朝" w:hAnsi="ＭＳ 明朝" w:hint="eastAsia"/>
          <w:sz w:val="24"/>
          <w:szCs w:val="24"/>
        </w:rPr>
        <w:t>業務</w:t>
      </w:r>
      <w:r w:rsidR="0047476E" w:rsidRPr="00040923">
        <w:rPr>
          <w:rFonts w:ascii="ＭＳ 明朝" w:eastAsia="ＭＳ 明朝" w:hAnsi="ＭＳ 明朝" w:hint="eastAsia"/>
          <w:sz w:val="24"/>
          <w:szCs w:val="24"/>
        </w:rPr>
        <w:t>に追われ</w:t>
      </w:r>
      <w:r w:rsidR="00040923">
        <w:rPr>
          <w:rFonts w:ascii="ＭＳ 明朝" w:eastAsia="ＭＳ 明朝" w:hAnsi="ＭＳ 明朝" w:hint="eastAsia"/>
          <w:sz w:val="24"/>
          <w:szCs w:val="24"/>
        </w:rPr>
        <w:t>て</w:t>
      </w:r>
      <w:r w:rsidR="0047476E" w:rsidRPr="00040923">
        <w:rPr>
          <w:rFonts w:ascii="ＭＳ 明朝" w:eastAsia="ＭＳ 明朝" w:hAnsi="ＭＳ 明朝" w:hint="eastAsia"/>
          <w:sz w:val="24"/>
          <w:szCs w:val="24"/>
        </w:rPr>
        <w:t>余裕がない</w:t>
      </w:r>
      <w:r w:rsidR="00040923">
        <w:rPr>
          <w:rFonts w:ascii="ＭＳ 明朝" w:eastAsia="ＭＳ 明朝" w:hAnsi="ＭＳ 明朝" w:hint="eastAsia"/>
          <w:sz w:val="24"/>
          <w:szCs w:val="24"/>
        </w:rPr>
        <w:t>中では、</w:t>
      </w:r>
      <w:r w:rsidR="006C6E32">
        <w:rPr>
          <w:rFonts w:ascii="ＭＳ 明朝" w:eastAsia="ＭＳ 明朝" w:hAnsi="ＭＳ 明朝" w:hint="eastAsia"/>
          <w:sz w:val="24"/>
          <w:szCs w:val="24"/>
        </w:rPr>
        <w:t>個別の事例検討から見えてくる</w:t>
      </w:r>
      <w:r w:rsidR="0047476E" w:rsidRPr="00040923">
        <w:rPr>
          <w:rFonts w:ascii="ＭＳ 明朝" w:eastAsia="ＭＳ 明朝" w:hAnsi="ＭＳ 明朝" w:hint="eastAsia"/>
          <w:sz w:val="24"/>
          <w:szCs w:val="24"/>
        </w:rPr>
        <w:t>地域</w:t>
      </w:r>
      <w:r w:rsidR="00651957">
        <w:rPr>
          <w:rFonts w:ascii="ＭＳ 明朝" w:eastAsia="ＭＳ 明朝" w:hAnsi="ＭＳ 明朝" w:hint="eastAsia"/>
          <w:sz w:val="24"/>
          <w:szCs w:val="24"/>
        </w:rPr>
        <w:t>の課題の抽出作業、地域における地域診断や地域のアセスメントが適切に行えず</w:t>
      </w:r>
      <w:r w:rsidR="006C6E32">
        <w:rPr>
          <w:rFonts w:ascii="ＭＳ 明朝" w:eastAsia="ＭＳ 明朝" w:hAnsi="ＭＳ 明朝" w:hint="eastAsia"/>
          <w:sz w:val="24"/>
          <w:szCs w:val="24"/>
        </w:rPr>
        <w:t>、地域資源の開発につながっていかないのではないかと</w:t>
      </w:r>
      <w:r w:rsidR="00651957">
        <w:rPr>
          <w:rFonts w:ascii="ＭＳ 明朝" w:eastAsia="ＭＳ 明朝" w:hAnsi="ＭＳ 明朝" w:hint="eastAsia"/>
          <w:sz w:val="24"/>
          <w:szCs w:val="24"/>
        </w:rPr>
        <w:t>考えられます</w:t>
      </w:r>
      <w:r w:rsidR="006C6E32">
        <w:rPr>
          <w:rFonts w:ascii="ＭＳ 明朝" w:eastAsia="ＭＳ 明朝" w:hAnsi="ＭＳ 明朝" w:hint="eastAsia"/>
          <w:sz w:val="24"/>
          <w:szCs w:val="24"/>
        </w:rPr>
        <w:t>。</w:t>
      </w:r>
    </w:p>
    <w:p w14:paraId="0F25B9FE" w14:textId="77777777" w:rsidR="00651957" w:rsidRDefault="00651957" w:rsidP="00651957">
      <w:pPr>
        <w:spacing w:line="360" w:lineRule="exact"/>
        <w:ind w:leftChars="100" w:left="210" w:firstLineChars="100" w:firstLine="240"/>
        <w:rPr>
          <w:rFonts w:ascii="ＭＳ 明朝" w:eastAsia="ＭＳ 明朝" w:hAnsi="ＭＳ 明朝"/>
          <w:sz w:val="24"/>
          <w:szCs w:val="24"/>
        </w:rPr>
      </w:pPr>
      <w:r w:rsidRPr="00651957">
        <w:rPr>
          <w:rFonts w:ascii="ＭＳ 明朝" w:eastAsia="ＭＳ 明朝" w:hAnsi="ＭＳ 明朝" w:hint="eastAsia"/>
          <w:sz w:val="24"/>
          <w:szCs w:val="24"/>
        </w:rPr>
        <w:t>相談支援体制については、</w:t>
      </w:r>
      <w:r>
        <w:rPr>
          <w:rFonts w:ascii="ＭＳ 明朝" w:eastAsia="ＭＳ 明朝" w:hAnsi="ＭＳ 明朝" w:hint="eastAsia"/>
          <w:sz w:val="24"/>
          <w:szCs w:val="24"/>
        </w:rPr>
        <w:t>三層構造にこだわらず、</w:t>
      </w:r>
      <w:r w:rsidRPr="00651957">
        <w:rPr>
          <w:rFonts w:ascii="ＭＳ 明朝" w:eastAsia="ＭＳ 明朝" w:hAnsi="ＭＳ 明朝" w:hint="eastAsia"/>
          <w:sz w:val="24"/>
          <w:szCs w:val="24"/>
        </w:rPr>
        <w:t>市町村の事情に応</w:t>
      </w:r>
      <w:r>
        <w:rPr>
          <w:rFonts w:ascii="ＭＳ 明朝" w:eastAsia="ＭＳ 明朝" w:hAnsi="ＭＳ 明朝" w:hint="eastAsia"/>
          <w:sz w:val="24"/>
          <w:szCs w:val="24"/>
        </w:rPr>
        <w:t>じて二層構造であったり、地区割や障がい種別割等、それぞれの形があっていいと考えますが、役割分担をした上で隙間のない支援を提供するために連携していくことが</w:t>
      </w:r>
      <w:r w:rsidRPr="00651957">
        <w:rPr>
          <w:rFonts w:ascii="ＭＳ 明朝" w:eastAsia="ＭＳ 明朝" w:hAnsi="ＭＳ 明朝" w:hint="eastAsia"/>
          <w:sz w:val="24"/>
          <w:szCs w:val="24"/>
        </w:rPr>
        <w:t>必要</w:t>
      </w:r>
      <w:r>
        <w:rPr>
          <w:rFonts w:ascii="ＭＳ 明朝" w:eastAsia="ＭＳ 明朝" w:hAnsi="ＭＳ 明朝" w:hint="eastAsia"/>
          <w:sz w:val="24"/>
          <w:szCs w:val="24"/>
        </w:rPr>
        <w:t>です</w:t>
      </w:r>
      <w:r w:rsidRPr="00651957">
        <w:rPr>
          <w:rFonts w:ascii="ＭＳ 明朝" w:eastAsia="ＭＳ 明朝" w:hAnsi="ＭＳ 明朝" w:hint="eastAsia"/>
          <w:sz w:val="24"/>
          <w:szCs w:val="24"/>
        </w:rPr>
        <w:t xml:space="preserve">。　</w:t>
      </w:r>
    </w:p>
    <w:p w14:paraId="355D0EB4" w14:textId="77777777" w:rsidR="0047476E" w:rsidRPr="00040923" w:rsidRDefault="00651957" w:rsidP="00651957">
      <w:pPr>
        <w:spacing w:line="360" w:lineRule="exact"/>
        <w:ind w:leftChars="100" w:left="210" w:firstLineChars="100" w:firstLine="240"/>
        <w:rPr>
          <w:rFonts w:ascii="ＭＳ 明朝" w:eastAsia="ＭＳ 明朝" w:hAnsi="ＭＳ 明朝"/>
          <w:sz w:val="24"/>
          <w:szCs w:val="24"/>
        </w:rPr>
      </w:pPr>
      <w:r>
        <w:rPr>
          <w:rFonts w:ascii="ＭＳ 明朝" w:eastAsia="ＭＳ 明朝" w:hAnsi="ＭＳ 明朝" w:hint="eastAsia"/>
          <w:sz w:val="24"/>
          <w:szCs w:val="24"/>
        </w:rPr>
        <w:t>また、</w:t>
      </w:r>
      <w:r w:rsidR="0047476E" w:rsidRPr="00040923">
        <w:rPr>
          <w:rFonts w:ascii="ＭＳ 明朝" w:eastAsia="ＭＳ 明朝" w:hAnsi="ＭＳ 明朝" w:hint="eastAsia"/>
          <w:sz w:val="24"/>
          <w:szCs w:val="24"/>
        </w:rPr>
        <w:t>寄せられてくるニーズを地域の問題としてどのように捉えて支援につなげていくのかという枠組みの整備</w:t>
      </w:r>
      <w:r w:rsidR="006C6E32">
        <w:rPr>
          <w:rFonts w:ascii="ＭＳ 明朝" w:eastAsia="ＭＳ 明朝" w:hAnsi="ＭＳ 明朝" w:hint="eastAsia"/>
          <w:sz w:val="24"/>
          <w:szCs w:val="24"/>
        </w:rPr>
        <w:t>や支援技術の向上が今後の大きな課題といえます。</w:t>
      </w:r>
    </w:p>
    <w:p w14:paraId="3AA8B237" w14:textId="1C337EAA" w:rsidR="00FD39BC" w:rsidRDefault="00CE18BC" w:rsidP="00B276E5">
      <w:pPr>
        <w:spacing w:line="360" w:lineRule="exact"/>
        <w:rPr>
          <w:noProof/>
        </w:rPr>
      </w:pPr>
      <w:r>
        <w:rPr>
          <w:noProof/>
        </w:rPr>
        <mc:AlternateContent>
          <mc:Choice Requires="wps">
            <w:drawing>
              <wp:anchor distT="0" distB="0" distL="114300" distR="114300" simplePos="0" relativeHeight="251716608" behindDoc="0" locked="0" layoutInCell="1" allowOverlap="1" wp14:anchorId="7E8F085C" wp14:editId="38D74552">
                <wp:simplePos x="0" y="0"/>
                <wp:positionH relativeFrom="column">
                  <wp:posOffset>91440</wp:posOffset>
                </wp:positionH>
                <wp:positionV relativeFrom="paragraph">
                  <wp:posOffset>84455</wp:posOffset>
                </wp:positionV>
                <wp:extent cx="3933825" cy="1714500"/>
                <wp:effectExtent l="0" t="0" r="28575" b="19050"/>
                <wp:wrapNone/>
                <wp:docPr id="19" name="正方形/長方形 19"/>
                <wp:cNvGraphicFramePr/>
                <a:graphic xmlns:a="http://schemas.openxmlformats.org/drawingml/2006/main">
                  <a:graphicData uri="http://schemas.microsoft.com/office/word/2010/wordprocessingShape">
                    <wps:wsp>
                      <wps:cNvSpPr/>
                      <wps:spPr>
                        <a:xfrm>
                          <a:off x="0" y="0"/>
                          <a:ext cx="3933825" cy="1714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3D168D" w14:textId="19D991F7" w:rsidR="001557A3" w:rsidRDefault="001557A3" w:rsidP="00CE18BC">
                            <w:pPr>
                              <w:jc w:val="center"/>
                            </w:pPr>
                            <w:r>
                              <w:rPr>
                                <w:noProof/>
                              </w:rPr>
                              <w:drawing>
                                <wp:inline distT="0" distB="0" distL="0" distR="0" wp14:anchorId="4AC15D76" wp14:editId="2E02FEAB">
                                  <wp:extent cx="3580492" cy="1457325"/>
                                  <wp:effectExtent l="0" t="0" r="1270" b="0"/>
                                  <wp:docPr id="2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pic:cNvPicPr>
                                        </pic:nvPicPr>
                                        <pic:blipFill>
                                          <a:blip r:embed="rId20"/>
                                          <a:stretch>
                                            <a:fillRect/>
                                          </a:stretch>
                                        </pic:blipFill>
                                        <pic:spPr>
                                          <a:xfrm>
                                            <a:off x="0" y="0"/>
                                            <a:ext cx="3626790" cy="14761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F085C" id="正方形/長方形 19" o:spid="_x0000_s1037" style="position:absolute;left:0;text-align:left;margin-left:7.2pt;margin-top:6.65pt;width:309.75pt;height:1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" filled="f" strokecolor="black [3213]" strokeweight="1pt">
                <v:textbox>
                  <w:txbxContent>
                    <w:p w14:paraId="413D168D" w14:textId="19D991F7" w:rsidR="001557A3" w:rsidRDefault="001557A3" w:rsidP="00CE18BC">
                      <w:pPr>
                        <w:jc w:val="center"/>
                      </w:pPr>
                      <w:r>
                        <w:rPr>
                          <w:noProof/>
                        </w:rPr>
                        <w:drawing>
                          <wp:inline distT="0" distB="0" distL="0" distR="0" wp14:anchorId="4AC15D76" wp14:editId="2E02FEAB">
                            <wp:extent cx="3580492" cy="1457325"/>
                            <wp:effectExtent l="0" t="0" r="1270" b="0"/>
                            <wp:docPr id="2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pic:cNvPicPr>
                                  </pic:nvPicPr>
                                  <pic:blipFill>
                                    <a:blip r:embed="rId21"/>
                                    <a:stretch>
                                      <a:fillRect/>
                                    </a:stretch>
                                  </pic:blipFill>
                                  <pic:spPr>
                                    <a:xfrm>
                                      <a:off x="0" y="0"/>
                                      <a:ext cx="3626790" cy="1476169"/>
                                    </a:xfrm>
                                    <a:prstGeom prst="rect">
                                      <a:avLst/>
                                    </a:prstGeom>
                                  </pic:spPr>
                                </pic:pic>
                              </a:graphicData>
                            </a:graphic>
                          </wp:inline>
                        </w:drawing>
                      </w:r>
                    </w:p>
                  </w:txbxContent>
                </v:textbox>
              </v:rect>
            </w:pict>
          </mc:Fallback>
        </mc:AlternateContent>
      </w:r>
    </w:p>
    <w:p w14:paraId="23CD75FB" w14:textId="749AAA27" w:rsidR="00CE18BC" w:rsidRDefault="00CE18BC" w:rsidP="00B276E5">
      <w:pPr>
        <w:spacing w:line="360" w:lineRule="exact"/>
        <w:rPr>
          <w:noProof/>
        </w:rPr>
      </w:pPr>
    </w:p>
    <w:p w14:paraId="6C7E9712" w14:textId="2F5166D8" w:rsidR="00CE18BC" w:rsidRDefault="00CE18BC" w:rsidP="00B276E5">
      <w:pPr>
        <w:spacing w:line="360" w:lineRule="exact"/>
        <w:rPr>
          <w:noProof/>
        </w:rPr>
      </w:pPr>
    </w:p>
    <w:p w14:paraId="60E33346" w14:textId="77777777" w:rsidR="00CE18BC" w:rsidRDefault="00CE18BC" w:rsidP="00B276E5">
      <w:pPr>
        <w:spacing w:line="360" w:lineRule="exact"/>
        <w:rPr>
          <w:rFonts w:ascii="ＭＳ ゴシック" w:eastAsia="ＭＳ ゴシック" w:hAnsi="ＭＳ ゴシック"/>
          <w:b/>
          <w:sz w:val="24"/>
          <w:szCs w:val="24"/>
        </w:rPr>
      </w:pPr>
    </w:p>
    <w:p w14:paraId="71D056C5" w14:textId="063A2F52" w:rsidR="00CE18BC" w:rsidRDefault="00CE18BC" w:rsidP="00B276E5">
      <w:pPr>
        <w:spacing w:line="360" w:lineRule="exact"/>
        <w:rPr>
          <w:rFonts w:ascii="ＭＳ ゴシック" w:eastAsia="ＭＳ ゴシック" w:hAnsi="ＭＳ ゴシック"/>
          <w:b/>
          <w:sz w:val="24"/>
          <w:szCs w:val="24"/>
        </w:rPr>
      </w:pPr>
    </w:p>
    <w:p w14:paraId="01361C68" w14:textId="7FF9DBCE" w:rsidR="00CE18BC" w:rsidRDefault="00CE18BC" w:rsidP="00B276E5">
      <w:pPr>
        <w:spacing w:line="360" w:lineRule="exact"/>
        <w:rPr>
          <w:rFonts w:ascii="ＭＳ ゴシック" w:eastAsia="ＭＳ ゴシック" w:hAnsi="ＭＳ ゴシック"/>
          <w:b/>
          <w:sz w:val="24"/>
          <w:szCs w:val="24"/>
        </w:rPr>
      </w:pPr>
    </w:p>
    <w:p w14:paraId="2F727DA0" w14:textId="6BC6F639" w:rsidR="00CE18BC" w:rsidRDefault="00CE18BC" w:rsidP="00B276E5">
      <w:pPr>
        <w:spacing w:line="360" w:lineRule="exact"/>
        <w:rPr>
          <w:rFonts w:ascii="ＭＳ ゴシック" w:eastAsia="ＭＳ ゴシック" w:hAnsi="ＭＳ ゴシック"/>
          <w:b/>
          <w:sz w:val="24"/>
          <w:szCs w:val="24"/>
        </w:rPr>
      </w:pPr>
    </w:p>
    <w:p w14:paraId="4AE0E9F5" w14:textId="4E2913DB" w:rsidR="00CE18BC" w:rsidRDefault="00CE18BC" w:rsidP="00B276E5">
      <w:pPr>
        <w:spacing w:line="360" w:lineRule="exact"/>
        <w:rPr>
          <w:rFonts w:ascii="ＭＳ ゴシック" w:eastAsia="ＭＳ ゴシック" w:hAnsi="ＭＳ ゴシック"/>
          <w:b/>
          <w:sz w:val="24"/>
          <w:szCs w:val="24"/>
        </w:rPr>
      </w:pPr>
    </w:p>
    <w:p w14:paraId="18EB9998" w14:textId="77777777" w:rsidR="00CB632D" w:rsidRDefault="00CB632D" w:rsidP="00B276E5">
      <w:pPr>
        <w:spacing w:line="360" w:lineRule="exact"/>
        <w:rPr>
          <w:rFonts w:ascii="ＭＳ ゴシック" w:eastAsia="ＭＳ ゴシック" w:hAnsi="ＭＳ ゴシック"/>
          <w:b/>
          <w:sz w:val="24"/>
          <w:szCs w:val="24"/>
        </w:rPr>
      </w:pPr>
    </w:p>
    <w:p w14:paraId="288913EE" w14:textId="3F8A29AC" w:rsidR="00CE18BC" w:rsidRDefault="00CE18BC" w:rsidP="00B276E5">
      <w:pPr>
        <w:spacing w:line="360" w:lineRule="exact"/>
        <w:rPr>
          <w:rFonts w:ascii="ＭＳ ゴシック" w:eastAsia="ＭＳ ゴシック" w:hAnsi="ＭＳ ゴシック"/>
          <w:b/>
          <w:sz w:val="24"/>
          <w:szCs w:val="24"/>
        </w:rPr>
      </w:pPr>
      <w:r>
        <w:rPr>
          <w:noProof/>
        </w:rPr>
        <mc:AlternateContent>
          <mc:Choice Requires="wps">
            <w:drawing>
              <wp:anchor distT="0" distB="0" distL="114300" distR="114300" simplePos="0" relativeHeight="251718656" behindDoc="0" locked="0" layoutInCell="1" allowOverlap="1" wp14:anchorId="195D13C2" wp14:editId="51233A3D">
                <wp:simplePos x="0" y="0"/>
                <wp:positionH relativeFrom="column">
                  <wp:posOffset>91440</wp:posOffset>
                </wp:positionH>
                <wp:positionV relativeFrom="paragraph">
                  <wp:posOffset>65404</wp:posOffset>
                </wp:positionV>
                <wp:extent cx="5010150" cy="2371725"/>
                <wp:effectExtent l="0" t="0" r="19050" b="28575"/>
                <wp:wrapNone/>
                <wp:docPr id="22" name="正方形/長方形 22"/>
                <wp:cNvGraphicFramePr/>
                <a:graphic xmlns:a="http://schemas.openxmlformats.org/drawingml/2006/main">
                  <a:graphicData uri="http://schemas.microsoft.com/office/word/2010/wordprocessingShape">
                    <wps:wsp>
                      <wps:cNvSpPr/>
                      <wps:spPr>
                        <a:xfrm>
                          <a:off x="0" y="0"/>
                          <a:ext cx="5010150" cy="2371725"/>
                        </a:xfrm>
                        <a:prstGeom prst="rect">
                          <a:avLst/>
                        </a:prstGeom>
                        <a:noFill/>
                        <a:ln w="12700" cap="flat" cmpd="sng" algn="ctr">
                          <a:solidFill>
                            <a:sysClr val="windowText" lastClr="000000"/>
                          </a:solidFill>
                          <a:prstDash val="solid"/>
                          <a:miter lim="800000"/>
                        </a:ln>
                        <a:effectLst/>
                      </wps:spPr>
                      <wps:txbx>
                        <w:txbxContent>
                          <w:p w14:paraId="54D0AE3B" w14:textId="7FAD00E0" w:rsidR="001557A3" w:rsidRDefault="001557A3" w:rsidP="00CE18BC">
                            <w:pPr>
                              <w:jc w:val="center"/>
                            </w:pPr>
                            <w:r w:rsidRPr="00CE18BC">
                              <w:rPr>
                                <w:noProof/>
                              </w:rPr>
                              <w:drawing>
                                <wp:inline distT="0" distB="0" distL="0" distR="0" wp14:anchorId="76B27B05" wp14:editId="1448B585">
                                  <wp:extent cx="4598670" cy="207645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1311" cy="20911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D13C2" id="正方形/長方形 22" o:spid="_x0000_s1038" style="position:absolute;left:0;text-align:left;margin-left:7.2pt;margin-top:5.15pt;width:394.5pt;height:186.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" filled="f" strokecolor="windowText" strokeweight="1pt">
                <v:textbox>
                  <w:txbxContent>
                    <w:p w14:paraId="54D0AE3B" w14:textId="7FAD00E0" w:rsidR="001557A3" w:rsidRDefault="001557A3" w:rsidP="00CE18BC">
                      <w:pPr>
                        <w:jc w:val="center"/>
                      </w:pPr>
                      <w:r w:rsidRPr="00CE18BC">
                        <w:rPr>
                          <w:noProof/>
                        </w:rPr>
                        <w:drawing>
                          <wp:inline distT="0" distB="0" distL="0" distR="0" wp14:anchorId="76B27B05" wp14:editId="1448B585">
                            <wp:extent cx="4598670" cy="207645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1311" cy="2091188"/>
                                    </a:xfrm>
                                    <a:prstGeom prst="rect">
                                      <a:avLst/>
                                    </a:prstGeom>
                                    <a:noFill/>
                                    <a:ln>
                                      <a:noFill/>
                                    </a:ln>
                                  </pic:spPr>
                                </pic:pic>
                              </a:graphicData>
                            </a:graphic>
                          </wp:inline>
                        </w:drawing>
                      </w:r>
                    </w:p>
                  </w:txbxContent>
                </v:textbox>
              </v:rect>
            </w:pict>
          </mc:Fallback>
        </mc:AlternateContent>
      </w:r>
    </w:p>
    <w:p w14:paraId="52C85B50" w14:textId="50289287" w:rsidR="00CE18BC" w:rsidRPr="00FD39BC" w:rsidRDefault="00CE18BC" w:rsidP="00B276E5">
      <w:pPr>
        <w:spacing w:line="360" w:lineRule="exact"/>
        <w:rPr>
          <w:rFonts w:ascii="ＭＳ ゴシック" w:eastAsia="ＭＳ ゴシック" w:hAnsi="ＭＳ ゴシック"/>
          <w:b/>
          <w:sz w:val="24"/>
          <w:szCs w:val="24"/>
        </w:rPr>
      </w:pPr>
    </w:p>
    <w:p w14:paraId="31FAB598" w14:textId="4AF1B94B" w:rsidR="00CE18BC" w:rsidRDefault="00CE18BC" w:rsidP="00B276E5">
      <w:pPr>
        <w:spacing w:line="360" w:lineRule="exact"/>
        <w:rPr>
          <w:rFonts w:ascii="ＭＳ ゴシック" w:eastAsia="ＭＳ ゴシック" w:hAnsi="ＭＳ ゴシック"/>
          <w:b/>
          <w:sz w:val="24"/>
          <w:szCs w:val="24"/>
        </w:rPr>
      </w:pPr>
    </w:p>
    <w:p w14:paraId="365E5C58" w14:textId="3F149A62" w:rsidR="00CE18BC" w:rsidRDefault="00CE18BC" w:rsidP="00B276E5">
      <w:pPr>
        <w:spacing w:line="360" w:lineRule="exact"/>
        <w:rPr>
          <w:rFonts w:ascii="ＭＳ ゴシック" w:eastAsia="ＭＳ ゴシック" w:hAnsi="ＭＳ ゴシック"/>
          <w:b/>
          <w:sz w:val="24"/>
          <w:szCs w:val="24"/>
        </w:rPr>
      </w:pPr>
    </w:p>
    <w:p w14:paraId="14738050" w14:textId="32362F0E" w:rsidR="00CE18BC" w:rsidRDefault="00CE18BC" w:rsidP="00B276E5">
      <w:pPr>
        <w:spacing w:line="360" w:lineRule="exact"/>
        <w:rPr>
          <w:rFonts w:ascii="ＭＳ ゴシック" w:eastAsia="ＭＳ ゴシック" w:hAnsi="ＭＳ ゴシック"/>
          <w:b/>
          <w:sz w:val="24"/>
          <w:szCs w:val="24"/>
        </w:rPr>
      </w:pPr>
    </w:p>
    <w:p w14:paraId="63B8039A" w14:textId="0896CB0A" w:rsidR="00CE18BC" w:rsidRDefault="00CE18BC" w:rsidP="00B276E5">
      <w:pPr>
        <w:spacing w:line="360" w:lineRule="exact"/>
        <w:rPr>
          <w:rFonts w:ascii="ＭＳ ゴシック" w:eastAsia="ＭＳ ゴシック" w:hAnsi="ＭＳ ゴシック"/>
          <w:b/>
          <w:sz w:val="24"/>
          <w:szCs w:val="24"/>
        </w:rPr>
      </w:pPr>
    </w:p>
    <w:p w14:paraId="1BF7F901" w14:textId="77777777" w:rsidR="00CE18BC" w:rsidRDefault="00CE18BC" w:rsidP="00B276E5">
      <w:pPr>
        <w:spacing w:line="360" w:lineRule="exact"/>
        <w:rPr>
          <w:rFonts w:ascii="ＭＳ ゴシック" w:eastAsia="ＭＳ ゴシック" w:hAnsi="ＭＳ ゴシック"/>
          <w:b/>
          <w:sz w:val="24"/>
          <w:szCs w:val="24"/>
        </w:rPr>
      </w:pPr>
    </w:p>
    <w:p w14:paraId="0A5F7881" w14:textId="77777777" w:rsidR="00CE18BC" w:rsidRDefault="00CE18BC" w:rsidP="00B276E5">
      <w:pPr>
        <w:spacing w:line="360" w:lineRule="exact"/>
        <w:rPr>
          <w:rFonts w:ascii="ＭＳ ゴシック" w:eastAsia="ＭＳ ゴシック" w:hAnsi="ＭＳ ゴシック"/>
          <w:b/>
          <w:sz w:val="24"/>
          <w:szCs w:val="24"/>
        </w:rPr>
      </w:pPr>
    </w:p>
    <w:p w14:paraId="6176A3ED" w14:textId="77777777" w:rsidR="00CE18BC" w:rsidRDefault="00CE18BC" w:rsidP="00B276E5">
      <w:pPr>
        <w:spacing w:line="360" w:lineRule="exact"/>
        <w:rPr>
          <w:rFonts w:ascii="ＭＳ ゴシック" w:eastAsia="ＭＳ ゴシック" w:hAnsi="ＭＳ ゴシック"/>
          <w:b/>
          <w:sz w:val="24"/>
          <w:szCs w:val="24"/>
        </w:rPr>
      </w:pPr>
    </w:p>
    <w:p w14:paraId="59E08F77" w14:textId="77777777" w:rsidR="00CB632D" w:rsidRDefault="00CB632D" w:rsidP="00CE18BC">
      <w:pPr>
        <w:spacing w:line="360" w:lineRule="exact"/>
        <w:jc w:val="right"/>
        <w:rPr>
          <w:rFonts w:ascii="ＭＳ 明朝" w:eastAsia="ＭＳ 明朝" w:hAnsi="ＭＳ 明朝"/>
          <w:szCs w:val="21"/>
        </w:rPr>
      </w:pPr>
    </w:p>
    <w:p w14:paraId="4A9C1E0C" w14:textId="77777777" w:rsidR="001C2478" w:rsidRDefault="001C2478" w:rsidP="00CE18BC">
      <w:pPr>
        <w:spacing w:line="360" w:lineRule="exact"/>
        <w:jc w:val="right"/>
        <w:rPr>
          <w:rFonts w:ascii="ＭＳ 明朝" w:eastAsia="ＭＳ 明朝" w:hAnsi="ＭＳ 明朝"/>
          <w:szCs w:val="21"/>
        </w:rPr>
      </w:pPr>
    </w:p>
    <w:p w14:paraId="79E88FA7" w14:textId="115024B0" w:rsidR="00CE18BC" w:rsidRDefault="00CE18BC" w:rsidP="00CE18BC">
      <w:pPr>
        <w:spacing w:line="360" w:lineRule="exact"/>
        <w:jc w:val="right"/>
        <w:rPr>
          <w:rFonts w:ascii="ＭＳ ゴシック" w:eastAsia="ＭＳ ゴシック" w:hAnsi="ＭＳ ゴシック"/>
          <w:b/>
          <w:sz w:val="24"/>
          <w:szCs w:val="24"/>
        </w:rPr>
      </w:pPr>
      <w:r w:rsidRPr="00B46FDE">
        <w:rPr>
          <w:rFonts w:ascii="ＭＳ 明朝" w:eastAsia="ＭＳ 明朝" w:hAnsi="ＭＳ 明朝" w:hint="eastAsia"/>
          <w:szCs w:val="21"/>
        </w:rPr>
        <w:t>（出典：令和</w:t>
      </w:r>
      <w:r w:rsidRPr="00B46FDE">
        <w:rPr>
          <w:rFonts w:ascii="ＭＳ 明朝" w:eastAsia="ＭＳ 明朝" w:hAnsi="ＭＳ 明朝"/>
          <w:szCs w:val="21"/>
        </w:rPr>
        <w:t>4年度</w:t>
      </w:r>
      <w:r>
        <w:rPr>
          <w:rFonts w:ascii="ＭＳ 明朝" w:eastAsia="ＭＳ 明朝" w:hAnsi="ＭＳ 明朝" w:hint="eastAsia"/>
          <w:szCs w:val="21"/>
        </w:rPr>
        <w:t>厚生労働省</w:t>
      </w:r>
      <w:r w:rsidRPr="0062764E">
        <w:rPr>
          <w:rFonts w:ascii="ＭＳ 明朝" w:eastAsia="ＭＳ 明朝" w:hAnsi="ＭＳ 明朝" w:hint="eastAsia"/>
          <w:szCs w:val="21"/>
        </w:rPr>
        <w:t>障害者相談支援事業</w:t>
      </w:r>
      <w:r>
        <w:rPr>
          <w:rFonts w:ascii="ＭＳ 明朝" w:eastAsia="ＭＳ 明朝" w:hAnsi="ＭＳ 明朝" w:hint="eastAsia"/>
          <w:szCs w:val="21"/>
        </w:rPr>
        <w:t>の実施状況調査</w:t>
      </w:r>
      <w:r w:rsidRPr="00B46FDE">
        <w:rPr>
          <w:rFonts w:ascii="ＭＳ 明朝" w:eastAsia="ＭＳ 明朝" w:hAnsi="ＭＳ 明朝" w:hint="eastAsia"/>
          <w:szCs w:val="21"/>
        </w:rPr>
        <w:t>）</w:t>
      </w:r>
    </w:p>
    <w:p w14:paraId="74C9AA24" w14:textId="07103A0C" w:rsidR="00B276E5" w:rsidRPr="00B46FDE" w:rsidRDefault="00B276E5" w:rsidP="00B276E5">
      <w:pPr>
        <w:spacing w:line="360" w:lineRule="exact"/>
        <w:rPr>
          <w:rFonts w:ascii="ＭＳ ゴシック" w:eastAsia="ＭＳ ゴシック" w:hAnsi="ＭＳ ゴシック"/>
          <w:b/>
          <w:sz w:val="24"/>
          <w:szCs w:val="24"/>
        </w:rPr>
      </w:pPr>
      <w:r w:rsidRPr="00B46FDE">
        <w:rPr>
          <w:rFonts w:ascii="ＭＳ ゴシック" w:eastAsia="ＭＳ ゴシック" w:hAnsi="ＭＳ ゴシック" w:hint="eastAsia"/>
          <w:b/>
          <w:sz w:val="24"/>
          <w:szCs w:val="24"/>
        </w:rPr>
        <w:t>２</w:t>
      </w:r>
      <w:r w:rsidR="00B75669">
        <w:rPr>
          <w:rFonts w:ascii="ＭＳ ゴシック" w:eastAsia="ＭＳ ゴシック" w:hAnsi="ＭＳ ゴシック" w:hint="eastAsia"/>
          <w:b/>
          <w:sz w:val="24"/>
          <w:szCs w:val="24"/>
        </w:rPr>
        <w:t xml:space="preserve"> </w:t>
      </w:r>
      <w:r w:rsidRPr="00B46FDE">
        <w:rPr>
          <w:rFonts w:ascii="ＭＳ ゴシック" w:eastAsia="ＭＳ ゴシック" w:hAnsi="ＭＳ ゴシック" w:hint="eastAsia"/>
          <w:b/>
          <w:sz w:val="24"/>
          <w:szCs w:val="24"/>
        </w:rPr>
        <w:t>相談支援に従事する人材にかかる現状と課題</w:t>
      </w:r>
    </w:p>
    <w:p w14:paraId="77910FD3" w14:textId="77777777" w:rsidR="003B4E97" w:rsidRPr="00B46FDE" w:rsidRDefault="003B4E97" w:rsidP="003B4E97">
      <w:pPr>
        <w:spacing w:line="36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t>【</w:t>
      </w:r>
      <w:r w:rsidR="00FD39BC">
        <w:rPr>
          <w:rFonts w:ascii="ＭＳ ゴシック" w:eastAsia="ＭＳ ゴシック" w:hAnsi="ＭＳ ゴシック" w:hint="eastAsia"/>
          <w:b/>
          <w:sz w:val="24"/>
          <w:szCs w:val="24"/>
        </w:rPr>
        <w:t>現状</w:t>
      </w:r>
      <w:r>
        <w:rPr>
          <w:rFonts w:ascii="ＭＳ ゴシック" w:eastAsia="ＭＳ ゴシック" w:hAnsi="ＭＳ ゴシック" w:hint="eastAsia"/>
          <w:b/>
          <w:sz w:val="24"/>
          <w:szCs w:val="24"/>
        </w:rPr>
        <w:t>】</w:t>
      </w:r>
    </w:p>
    <w:p w14:paraId="13190F76" w14:textId="336D886D" w:rsidR="00FE1A18" w:rsidRPr="00C46E28" w:rsidRDefault="00FB2420" w:rsidP="00FD39BC">
      <w:pPr>
        <w:spacing w:line="320" w:lineRule="exact"/>
        <w:ind w:leftChars="100" w:left="210" w:firstLineChars="100" w:firstLine="240"/>
        <w:rPr>
          <w:rFonts w:ascii="ＭＳ 明朝" w:eastAsia="ＭＳ 明朝" w:hAnsi="ＭＳ 明朝"/>
          <w:sz w:val="24"/>
          <w:szCs w:val="24"/>
        </w:rPr>
      </w:pPr>
      <w:r>
        <w:rPr>
          <w:rFonts w:ascii="ＭＳ 明朝" w:eastAsia="ＭＳ 明朝" w:hAnsi="ＭＳ 明朝" w:hint="eastAsia"/>
          <w:sz w:val="24"/>
          <w:szCs w:val="24"/>
        </w:rPr>
        <w:t>大阪府調査によると、</w:t>
      </w:r>
      <w:r w:rsidR="00FE1A18" w:rsidRPr="00C46E28">
        <w:rPr>
          <w:rFonts w:ascii="ＭＳ 明朝" w:eastAsia="ＭＳ 明朝" w:hAnsi="ＭＳ 明朝" w:hint="eastAsia"/>
          <w:sz w:val="24"/>
          <w:szCs w:val="24"/>
        </w:rPr>
        <w:t>令和</w:t>
      </w:r>
      <w:r w:rsidR="00E6389D">
        <w:rPr>
          <w:rFonts w:ascii="ＭＳ 明朝" w:eastAsia="ＭＳ 明朝" w:hAnsi="ＭＳ 明朝" w:hint="eastAsia"/>
          <w:sz w:val="24"/>
          <w:szCs w:val="24"/>
        </w:rPr>
        <w:t>4</w:t>
      </w:r>
      <w:r w:rsidR="00FE1A18" w:rsidRPr="00C46E28">
        <w:rPr>
          <w:rFonts w:ascii="ＭＳ 明朝" w:eastAsia="ＭＳ 明朝" w:hAnsi="ＭＳ 明朝" w:hint="eastAsia"/>
          <w:sz w:val="24"/>
          <w:szCs w:val="24"/>
        </w:rPr>
        <w:t>年</w:t>
      </w:r>
      <w:r w:rsidR="00E6389D">
        <w:rPr>
          <w:rFonts w:ascii="ＭＳ 明朝" w:eastAsia="ＭＳ 明朝" w:hAnsi="ＭＳ 明朝" w:hint="eastAsia"/>
          <w:sz w:val="24"/>
          <w:szCs w:val="24"/>
        </w:rPr>
        <w:t>4</w:t>
      </w:r>
      <w:r w:rsidR="00FE1A18" w:rsidRPr="00C46E28">
        <w:rPr>
          <w:rFonts w:ascii="ＭＳ 明朝" w:eastAsia="ＭＳ 明朝" w:hAnsi="ＭＳ 明朝" w:hint="eastAsia"/>
          <w:sz w:val="24"/>
          <w:szCs w:val="24"/>
        </w:rPr>
        <w:t>月時点において、</w:t>
      </w:r>
      <w:r w:rsidR="00122D7B">
        <w:rPr>
          <w:rFonts w:ascii="ＭＳ 明朝" w:eastAsia="ＭＳ 明朝" w:hAnsi="ＭＳ 明朝" w:hint="eastAsia"/>
          <w:sz w:val="24"/>
          <w:szCs w:val="24"/>
        </w:rPr>
        <w:t>(</w:t>
      </w:r>
      <w:r w:rsidR="0062764E">
        <w:rPr>
          <w:rFonts w:ascii="ＭＳ 明朝" w:eastAsia="ＭＳ 明朝" w:hAnsi="ＭＳ 明朝" w:hint="eastAsia"/>
          <w:sz w:val="24"/>
          <w:szCs w:val="24"/>
        </w:rPr>
        <w:t>下図</w:t>
      </w:r>
      <w:r w:rsidR="001C3C14">
        <w:rPr>
          <w:rFonts w:ascii="ＭＳ 明朝" w:eastAsia="ＭＳ 明朝" w:hAnsi="ＭＳ 明朝" w:hint="eastAsia"/>
          <w:sz w:val="24"/>
          <w:szCs w:val="24"/>
        </w:rPr>
        <w:t>6</w:t>
      </w:r>
      <w:r w:rsidR="00E6389D">
        <w:rPr>
          <w:rFonts w:ascii="ＭＳ 明朝" w:eastAsia="ＭＳ 明朝" w:hAnsi="ＭＳ 明朝" w:hint="eastAsia"/>
          <w:sz w:val="24"/>
          <w:szCs w:val="24"/>
        </w:rPr>
        <w:t>)</w:t>
      </w:r>
      <w:r w:rsidR="0062764E">
        <w:rPr>
          <w:rFonts w:ascii="ＭＳ 明朝" w:eastAsia="ＭＳ 明朝" w:hAnsi="ＭＳ 明朝" w:hint="eastAsia"/>
          <w:sz w:val="24"/>
          <w:szCs w:val="24"/>
        </w:rPr>
        <w:t>のとおり大阪府内の</w:t>
      </w:r>
      <w:r w:rsidR="00FE1A18" w:rsidRPr="00C46E28">
        <w:rPr>
          <w:rFonts w:ascii="ＭＳ 明朝" w:eastAsia="ＭＳ 明朝" w:hAnsi="ＭＳ 明朝" w:hint="eastAsia"/>
          <w:sz w:val="24"/>
          <w:szCs w:val="24"/>
        </w:rPr>
        <w:t>指定特定・指定障がい児相談支援事業所に配置されている相談支援専門員の人数は、2</w:t>
      </w:r>
      <w:r w:rsidR="00FE1A18" w:rsidRPr="00C46E28">
        <w:rPr>
          <w:rFonts w:ascii="ＭＳ 明朝" w:eastAsia="ＭＳ 明朝" w:hAnsi="ＭＳ 明朝"/>
          <w:sz w:val="24"/>
          <w:szCs w:val="24"/>
        </w:rPr>
        <w:t>,459</w:t>
      </w:r>
      <w:r w:rsidR="00FE1A18" w:rsidRPr="00C46E28">
        <w:rPr>
          <w:rFonts w:ascii="ＭＳ 明朝" w:eastAsia="ＭＳ 明朝" w:hAnsi="ＭＳ 明朝" w:hint="eastAsia"/>
          <w:sz w:val="24"/>
          <w:szCs w:val="24"/>
        </w:rPr>
        <w:t>人</w:t>
      </w:r>
      <w:r w:rsidR="00E6389D">
        <w:rPr>
          <w:rFonts w:ascii="ＭＳ 明朝" w:eastAsia="ＭＳ 明朝" w:hAnsi="ＭＳ 明朝" w:hint="eastAsia"/>
          <w:sz w:val="24"/>
          <w:szCs w:val="24"/>
        </w:rPr>
        <w:t>であり、9</w:t>
      </w:r>
      <w:r w:rsidR="00C045D4" w:rsidRPr="00C46E28">
        <w:rPr>
          <w:rFonts w:ascii="ＭＳ 明朝" w:eastAsia="ＭＳ 明朝" w:hAnsi="ＭＳ 明朝" w:hint="eastAsia"/>
          <w:sz w:val="24"/>
          <w:szCs w:val="24"/>
        </w:rPr>
        <w:t>年前と比較すると、概ね</w:t>
      </w:r>
      <w:r w:rsidR="00E6389D">
        <w:rPr>
          <w:rFonts w:ascii="ＭＳ 明朝" w:eastAsia="ＭＳ 明朝" w:hAnsi="ＭＳ 明朝" w:hint="eastAsia"/>
          <w:sz w:val="24"/>
          <w:szCs w:val="24"/>
        </w:rPr>
        <w:t>5</w:t>
      </w:r>
      <w:r w:rsidR="00C045D4" w:rsidRPr="00C46E28">
        <w:rPr>
          <w:rFonts w:ascii="ＭＳ 明朝" w:eastAsia="ＭＳ 明朝" w:hAnsi="ＭＳ 明朝" w:hint="eastAsia"/>
          <w:sz w:val="24"/>
          <w:szCs w:val="24"/>
        </w:rPr>
        <w:t>倍に増加しております。</w:t>
      </w:r>
    </w:p>
    <w:p w14:paraId="003BE2A4" w14:textId="77777777" w:rsidR="00FB2420" w:rsidRDefault="00C045D4" w:rsidP="00FB2420">
      <w:pPr>
        <w:spacing w:line="320" w:lineRule="exact"/>
        <w:ind w:leftChars="100" w:left="210"/>
        <w:rPr>
          <w:rFonts w:ascii="ＭＳ 明朝" w:eastAsia="ＭＳ 明朝" w:hAnsi="ＭＳ 明朝"/>
          <w:sz w:val="24"/>
          <w:szCs w:val="24"/>
        </w:rPr>
      </w:pPr>
      <w:r w:rsidRPr="00C46E28">
        <w:rPr>
          <w:rFonts w:ascii="ＭＳ 明朝" w:eastAsia="ＭＳ 明朝" w:hAnsi="ＭＳ 明朝" w:hint="eastAsia"/>
          <w:sz w:val="24"/>
          <w:szCs w:val="24"/>
        </w:rPr>
        <w:t xml:space="preserve">　一方で、１事業所あたりの従事者は、2</w:t>
      </w:r>
      <w:r w:rsidRPr="00C46E28">
        <w:rPr>
          <w:rFonts w:ascii="ＭＳ 明朝" w:eastAsia="ＭＳ 明朝" w:hAnsi="ＭＳ 明朝"/>
          <w:sz w:val="24"/>
          <w:szCs w:val="24"/>
        </w:rPr>
        <w:t>.05</w:t>
      </w:r>
      <w:r w:rsidRPr="00C46E28">
        <w:rPr>
          <w:rFonts w:ascii="ＭＳ 明朝" w:eastAsia="ＭＳ 明朝" w:hAnsi="ＭＳ 明朝" w:hint="eastAsia"/>
          <w:sz w:val="24"/>
          <w:szCs w:val="24"/>
        </w:rPr>
        <w:t>人で、</w:t>
      </w:r>
      <w:r w:rsidR="00E6389D">
        <w:rPr>
          <w:rFonts w:ascii="ＭＳ 明朝" w:eastAsia="ＭＳ 明朝" w:hAnsi="ＭＳ 明朝" w:hint="eastAsia"/>
          <w:sz w:val="24"/>
          <w:szCs w:val="24"/>
        </w:rPr>
        <w:t>9</w:t>
      </w:r>
      <w:r w:rsidRPr="00C46E28">
        <w:rPr>
          <w:rFonts w:ascii="ＭＳ 明朝" w:eastAsia="ＭＳ 明朝" w:hAnsi="ＭＳ 明朝" w:hint="eastAsia"/>
          <w:sz w:val="24"/>
          <w:szCs w:val="24"/>
        </w:rPr>
        <w:t>年前と比較すると、0</w:t>
      </w:r>
      <w:r w:rsidRPr="00C46E28">
        <w:rPr>
          <w:rFonts w:ascii="ＭＳ 明朝" w:eastAsia="ＭＳ 明朝" w:hAnsi="ＭＳ 明朝"/>
          <w:sz w:val="24"/>
          <w:szCs w:val="24"/>
        </w:rPr>
        <w:t>.31</w:t>
      </w:r>
      <w:r w:rsidRPr="00C46E28">
        <w:rPr>
          <w:rFonts w:ascii="ＭＳ 明朝" w:eastAsia="ＭＳ 明朝" w:hAnsi="ＭＳ 明朝" w:hint="eastAsia"/>
          <w:sz w:val="24"/>
          <w:szCs w:val="24"/>
        </w:rPr>
        <w:t>ポイントの微増です。総従事者は増加してますが、</w:t>
      </w:r>
      <w:r w:rsidR="009D751B">
        <w:rPr>
          <w:rFonts w:ascii="ＭＳ 明朝" w:eastAsia="ＭＳ 明朝" w:hAnsi="ＭＳ 明朝" w:hint="eastAsia"/>
          <w:sz w:val="24"/>
          <w:szCs w:val="24"/>
        </w:rPr>
        <w:t>1</w:t>
      </w:r>
      <w:r w:rsidRPr="00C46E28">
        <w:rPr>
          <w:rFonts w:ascii="ＭＳ 明朝" w:eastAsia="ＭＳ 明朝" w:hAnsi="ＭＳ 明朝" w:hint="eastAsia"/>
          <w:sz w:val="24"/>
          <w:szCs w:val="24"/>
        </w:rPr>
        <w:t>事業所あたりの従事者</w:t>
      </w:r>
      <w:r w:rsidR="00304F25">
        <w:rPr>
          <w:rFonts w:ascii="ＭＳ 明朝" w:eastAsia="ＭＳ 明朝" w:hAnsi="ＭＳ 明朝" w:hint="eastAsia"/>
          <w:sz w:val="24"/>
          <w:szCs w:val="24"/>
        </w:rPr>
        <w:t>数</w:t>
      </w:r>
      <w:r w:rsidRPr="00C46E28">
        <w:rPr>
          <w:rFonts w:ascii="ＭＳ 明朝" w:eastAsia="ＭＳ 明朝" w:hAnsi="ＭＳ 明朝" w:hint="eastAsia"/>
          <w:sz w:val="24"/>
          <w:szCs w:val="24"/>
        </w:rPr>
        <w:t>はほとんど変わらず、</w:t>
      </w:r>
      <w:r w:rsidR="00304F25">
        <w:rPr>
          <w:rFonts w:ascii="ＭＳ 明朝" w:eastAsia="ＭＳ 明朝" w:hAnsi="ＭＳ 明朝" w:hint="eastAsia"/>
          <w:sz w:val="24"/>
          <w:szCs w:val="24"/>
        </w:rPr>
        <w:t>一人事業所の形態も多く、</w:t>
      </w:r>
      <w:r w:rsidRPr="00C46E28">
        <w:rPr>
          <w:rFonts w:ascii="ＭＳ 明朝" w:eastAsia="ＭＳ 明朝" w:hAnsi="ＭＳ 明朝" w:hint="eastAsia"/>
          <w:sz w:val="24"/>
          <w:szCs w:val="24"/>
        </w:rPr>
        <w:t>組織的には希薄な状態が続いています。</w:t>
      </w:r>
    </w:p>
    <w:p w14:paraId="274CE432" w14:textId="75EB2FD2" w:rsidR="00C045D4" w:rsidRPr="00C46E28" w:rsidRDefault="00C045D4" w:rsidP="00FB2420">
      <w:pPr>
        <w:spacing w:line="320" w:lineRule="exact"/>
        <w:ind w:leftChars="100" w:left="210" w:firstLineChars="100" w:firstLine="240"/>
        <w:rPr>
          <w:rFonts w:ascii="ＭＳ 明朝" w:eastAsia="ＭＳ 明朝" w:hAnsi="ＭＳ 明朝"/>
          <w:sz w:val="24"/>
          <w:szCs w:val="24"/>
        </w:rPr>
      </w:pPr>
      <w:r w:rsidRPr="00C46E28">
        <w:rPr>
          <w:rFonts w:ascii="ＭＳ 明朝" w:eastAsia="ＭＳ 明朝" w:hAnsi="ＭＳ 明朝" w:hint="eastAsia"/>
          <w:sz w:val="24"/>
          <w:szCs w:val="24"/>
        </w:rPr>
        <w:t>このため、</w:t>
      </w:r>
      <w:r w:rsidR="00304F25">
        <w:rPr>
          <w:rFonts w:ascii="ＭＳ 明朝" w:eastAsia="ＭＳ 明朝" w:hAnsi="ＭＳ 明朝" w:hint="eastAsia"/>
          <w:sz w:val="24"/>
          <w:szCs w:val="24"/>
        </w:rPr>
        <w:t>相談支援専門員が</w:t>
      </w:r>
      <w:r w:rsidR="00E6389D">
        <w:rPr>
          <w:rFonts w:ascii="ＭＳ 明朝" w:eastAsia="ＭＳ 明朝" w:hAnsi="ＭＳ 明朝" w:hint="eastAsia"/>
          <w:sz w:val="24"/>
          <w:szCs w:val="24"/>
        </w:rPr>
        <w:t>ひとり</w:t>
      </w:r>
      <w:r w:rsidRPr="00C46E28">
        <w:rPr>
          <w:rFonts w:ascii="ＭＳ 明朝" w:eastAsia="ＭＳ 明朝" w:hAnsi="ＭＳ 明朝" w:hint="eastAsia"/>
          <w:sz w:val="24"/>
          <w:szCs w:val="24"/>
        </w:rPr>
        <w:t>で多くのケースを抱え、相談できずに悩みを抱え込んで孤立したり、バーンアウトすることもあると聞いて</w:t>
      </w:r>
      <w:r w:rsidR="00304F25">
        <w:rPr>
          <w:rFonts w:ascii="ＭＳ 明朝" w:eastAsia="ＭＳ 明朝" w:hAnsi="ＭＳ 明朝" w:hint="eastAsia"/>
          <w:sz w:val="24"/>
          <w:szCs w:val="24"/>
        </w:rPr>
        <w:t>い</w:t>
      </w:r>
      <w:r w:rsidRPr="00C46E28">
        <w:rPr>
          <w:rFonts w:ascii="ＭＳ 明朝" w:eastAsia="ＭＳ 明朝" w:hAnsi="ＭＳ 明朝" w:hint="eastAsia"/>
          <w:sz w:val="24"/>
          <w:szCs w:val="24"/>
        </w:rPr>
        <w:t>ます。</w:t>
      </w:r>
    </w:p>
    <w:p w14:paraId="4BDB1047" w14:textId="68E73DD1" w:rsidR="00FE1A18" w:rsidRDefault="00C045D4" w:rsidP="008D74EC">
      <w:pPr>
        <w:spacing w:line="320" w:lineRule="exact"/>
        <w:ind w:leftChars="100" w:left="210"/>
        <w:rPr>
          <w:rFonts w:ascii="ＭＳ 明朝" w:eastAsia="ＭＳ 明朝" w:hAnsi="ＭＳ 明朝"/>
          <w:sz w:val="24"/>
          <w:szCs w:val="24"/>
        </w:rPr>
      </w:pPr>
      <w:r>
        <w:rPr>
          <w:rFonts w:ascii="ＭＳ 明朝" w:eastAsia="ＭＳ 明朝" w:hAnsi="ＭＳ 明朝" w:hint="eastAsia"/>
          <w:sz w:val="24"/>
          <w:szCs w:val="24"/>
        </w:rPr>
        <w:t xml:space="preserve">　</w:t>
      </w:r>
      <w:r w:rsidR="00920147" w:rsidRPr="00920147">
        <w:rPr>
          <w:rFonts w:ascii="ＭＳ 明朝" w:eastAsia="ＭＳ 明朝" w:hAnsi="ＭＳ 明朝"/>
          <w:sz w:val="24"/>
          <w:szCs w:val="24"/>
        </w:rPr>
        <w:t>1事業所で孤立したり、従事者が疲弊することを防ぐためにも、個別ケースを複数事業所にて支えるチーム支援や、基幹相談支援センターからの専門的な助言等により利用者を支える体制を整備することが重要です。</w:t>
      </w:r>
    </w:p>
    <w:p w14:paraId="0A3B73A4" w14:textId="77777777" w:rsidR="001C3C14" w:rsidRDefault="001C3C14" w:rsidP="008D74EC">
      <w:pPr>
        <w:spacing w:line="320" w:lineRule="exact"/>
        <w:ind w:leftChars="100" w:left="210"/>
        <w:rPr>
          <w:rFonts w:ascii="ＭＳ 明朝" w:eastAsia="ＭＳ 明朝" w:hAnsi="ＭＳ 明朝"/>
          <w:sz w:val="24"/>
          <w:szCs w:val="24"/>
        </w:rPr>
      </w:pPr>
    </w:p>
    <w:p w14:paraId="2C60CB1D" w14:textId="71D0A6EB" w:rsidR="00FE1A18" w:rsidRDefault="00F63681" w:rsidP="008D74EC">
      <w:pPr>
        <w:spacing w:line="320" w:lineRule="exact"/>
        <w:ind w:leftChars="100" w:left="210"/>
        <w:rPr>
          <w:rFonts w:ascii="ＭＳ 明朝" w:eastAsia="ＭＳ 明朝" w:hAnsi="ＭＳ 明朝"/>
          <w:sz w:val="24"/>
          <w:szCs w:val="24"/>
        </w:rPr>
      </w:pPr>
      <w:r>
        <w:rPr>
          <w:rFonts w:ascii="ＭＳ 明朝" w:eastAsia="ＭＳ 明朝" w:hAnsi="ＭＳ 明朝" w:hint="eastAsia"/>
          <w:sz w:val="24"/>
          <w:szCs w:val="24"/>
        </w:rPr>
        <w:t>（図</w:t>
      </w:r>
      <w:r w:rsidR="001C3C14">
        <w:rPr>
          <w:rFonts w:ascii="ＭＳ 明朝" w:eastAsia="ＭＳ 明朝" w:hAnsi="ＭＳ 明朝" w:hint="eastAsia"/>
          <w:sz w:val="24"/>
          <w:szCs w:val="24"/>
        </w:rPr>
        <w:t>6</w:t>
      </w:r>
      <w:r>
        <w:rPr>
          <w:rFonts w:ascii="ＭＳ 明朝" w:eastAsia="ＭＳ 明朝" w:hAnsi="ＭＳ 明朝"/>
          <w:sz w:val="24"/>
          <w:szCs w:val="24"/>
        </w:rPr>
        <w:t>）</w:t>
      </w:r>
    </w:p>
    <w:p w14:paraId="185CF499" w14:textId="77777777" w:rsidR="00FE1A18" w:rsidRDefault="00F63681" w:rsidP="008D74EC">
      <w:pPr>
        <w:spacing w:line="320" w:lineRule="exact"/>
        <w:ind w:leftChars="100" w:left="210"/>
        <w:rPr>
          <w:rFonts w:ascii="ＭＳ 明朝" w:eastAsia="ＭＳ 明朝" w:hAnsi="ＭＳ 明朝"/>
          <w:sz w:val="24"/>
          <w:szCs w:val="24"/>
        </w:rPr>
      </w:pPr>
      <w:r>
        <w:rPr>
          <w:rFonts w:ascii="ＭＳ 明朝" w:eastAsia="ＭＳ 明朝" w:hAnsi="ＭＳ 明朝"/>
          <w:noProof/>
          <w:sz w:val="24"/>
          <w:szCs w:val="24"/>
        </w:rPr>
        <mc:AlternateContent>
          <mc:Choice Requires="wps">
            <w:drawing>
              <wp:anchor distT="0" distB="0" distL="114300" distR="114300" simplePos="0" relativeHeight="251663360" behindDoc="0" locked="0" layoutInCell="1" allowOverlap="1" wp14:anchorId="0B606A3B" wp14:editId="496FEEA5">
                <wp:simplePos x="0" y="0"/>
                <wp:positionH relativeFrom="column">
                  <wp:posOffset>167640</wp:posOffset>
                </wp:positionH>
                <wp:positionV relativeFrom="paragraph">
                  <wp:posOffset>103506</wp:posOffset>
                </wp:positionV>
                <wp:extent cx="5248275" cy="2990850"/>
                <wp:effectExtent l="0" t="0" r="28575" b="19050"/>
                <wp:wrapNone/>
                <wp:docPr id="13" name="正方形/長方形 13"/>
                <wp:cNvGraphicFramePr/>
                <a:graphic xmlns:a="http://schemas.openxmlformats.org/drawingml/2006/main">
                  <a:graphicData uri="http://schemas.microsoft.com/office/word/2010/wordprocessingShape">
                    <wps:wsp>
                      <wps:cNvSpPr/>
                      <wps:spPr>
                        <a:xfrm>
                          <a:off x="0" y="0"/>
                          <a:ext cx="5248275" cy="29908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402C76" w14:textId="77777777" w:rsidR="001557A3" w:rsidRDefault="001557A3" w:rsidP="00FE1A18">
                            <w:pPr>
                              <w:jc w:val="center"/>
                            </w:pPr>
                            <w:r w:rsidRPr="00FE1A18">
                              <w:rPr>
                                <w:noProof/>
                              </w:rPr>
                              <w:drawing>
                                <wp:inline distT="0" distB="0" distL="0" distR="0" wp14:anchorId="4F8858DA" wp14:editId="0F92C8B6">
                                  <wp:extent cx="4962525" cy="3076575"/>
                                  <wp:effectExtent l="0" t="0" r="9525"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2012" cy="30886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06A3B" id="正方形/長方形 13" o:spid="_x0000_s1039" style="position:absolute;left:0;text-align:left;margin-left:13.2pt;margin-top:8.15pt;width:413.25pt;height:2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" filled="f" strokecolor="black [3213]">
                <v:textbox>
                  <w:txbxContent>
                    <w:p w14:paraId="08402C76" w14:textId="77777777" w:rsidR="001557A3" w:rsidRDefault="001557A3" w:rsidP="00FE1A18">
                      <w:pPr>
                        <w:jc w:val="center"/>
                      </w:pPr>
                      <w:r w:rsidRPr="00FE1A18">
                        <w:rPr>
                          <w:noProof/>
                        </w:rPr>
                        <w:drawing>
                          <wp:inline distT="0" distB="0" distL="0" distR="0" wp14:anchorId="4F8858DA" wp14:editId="0F92C8B6">
                            <wp:extent cx="4962525" cy="3076575"/>
                            <wp:effectExtent l="0" t="0" r="9525"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82012" cy="3088656"/>
                                    </a:xfrm>
                                    <a:prstGeom prst="rect">
                                      <a:avLst/>
                                    </a:prstGeom>
                                    <a:noFill/>
                                    <a:ln>
                                      <a:noFill/>
                                    </a:ln>
                                  </pic:spPr>
                                </pic:pic>
                              </a:graphicData>
                            </a:graphic>
                          </wp:inline>
                        </w:drawing>
                      </w:r>
                    </w:p>
                  </w:txbxContent>
                </v:textbox>
              </v:rect>
            </w:pict>
          </mc:Fallback>
        </mc:AlternateContent>
      </w:r>
    </w:p>
    <w:p w14:paraId="41205BFC" w14:textId="77777777" w:rsidR="00FE1A18" w:rsidRDefault="00FE1A18" w:rsidP="008D74EC">
      <w:pPr>
        <w:spacing w:line="320" w:lineRule="exact"/>
        <w:ind w:leftChars="100" w:left="210"/>
        <w:rPr>
          <w:rFonts w:ascii="ＭＳ 明朝" w:eastAsia="ＭＳ 明朝" w:hAnsi="ＭＳ 明朝"/>
          <w:sz w:val="24"/>
          <w:szCs w:val="24"/>
        </w:rPr>
      </w:pPr>
    </w:p>
    <w:p w14:paraId="1175BA8D" w14:textId="77777777" w:rsidR="00FE1A18" w:rsidRDefault="00FE1A18" w:rsidP="008D74EC">
      <w:pPr>
        <w:spacing w:line="320" w:lineRule="exact"/>
        <w:ind w:leftChars="100" w:left="210"/>
        <w:rPr>
          <w:rFonts w:ascii="ＭＳ 明朝" w:eastAsia="ＭＳ 明朝" w:hAnsi="ＭＳ 明朝"/>
          <w:sz w:val="24"/>
          <w:szCs w:val="24"/>
        </w:rPr>
      </w:pPr>
    </w:p>
    <w:p w14:paraId="6C826B31" w14:textId="77777777" w:rsidR="00F63681" w:rsidRDefault="00F63681" w:rsidP="008D74EC">
      <w:pPr>
        <w:spacing w:line="320" w:lineRule="exact"/>
        <w:ind w:leftChars="100" w:left="210"/>
        <w:rPr>
          <w:rFonts w:ascii="ＭＳ 明朝" w:eastAsia="ＭＳ 明朝" w:hAnsi="ＭＳ 明朝"/>
          <w:sz w:val="24"/>
          <w:szCs w:val="24"/>
        </w:rPr>
      </w:pPr>
    </w:p>
    <w:p w14:paraId="62572AF0" w14:textId="77777777" w:rsidR="00F63681" w:rsidRDefault="00F63681" w:rsidP="008D74EC">
      <w:pPr>
        <w:spacing w:line="320" w:lineRule="exact"/>
        <w:ind w:leftChars="100" w:left="210"/>
        <w:rPr>
          <w:rFonts w:ascii="ＭＳ 明朝" w:eastAsia="ＭＳ 明朝" w:hAnsi="ＭＳ 明朝"/>
          <w:sz w:val="24"/>
          <w:szCs w:val="24"/>
        </w:rPr>
      </w:pPr>
    </w:p>
    <w:p w14:paraId="45172802" w14:textId="77777777" w:rsidR="00F63681" w:rsidRDefault="00F63681" w:rsidP="008D74EC">
      <w:pPr>
        <w:spacing w:line="320" w:lineRule="exact"/>
        <w:ind w:leftChars="100" w:left="210"/>
        <w:rPr>
          <w:rFonts w:ascii="ＭＳ 明朝" w:eastAsia="ＭＳ 明朝" w:hAnsi="ＭＳ 明朝"/>
          <w:sz w:val="24"/>
          <w:szCs w:val="24"/>
        </w:rPr>
      </w:pPr>
    </w:p>
    <w:p w14:paraId="2466A101" w14:textId="77777777" w:rsidR="00F63681" w:rsidRDefault="00F63681" w:rsidP="008D74EC">
      <w:pPr>
        <w:spacing w:line="320" w:lineRule="exact"/>
        <w:ind w:leftChars="100" w:left="210"/>
        <w:rPr>
          <w:rFonts w:ascii="ＭＳ 明朝" w:eastAsia="ＭＳ 明朝" w:hAnsi="ＭＳ 明朝"/>
          <w:sz w:val="24"/>
          <w:szCs w:val="24"/>
        </w:rPr>
      </w:pPr>
    </w:p>
    <w:p w14:paraId="103B79C2" w14:textId="77777777" w:rsidR="00F63681" w:rsidRDefault="00F63681" w:rsidP="008D74EC">
      <w:pPr>
        <w:spacing w:line="320" w:lineRule="exact"/>
        <w:ind w:leftChars="100" w:left="210"/>
        <w:rPr>
          <w:rFonts w:ascii="ＭＳ 明朝" w:eastAsia="ＭＳ 明朝" w:hAnsi="ＭＳ 明朝"/>
          <w:sz w:val="24"/>
          <w:szCs w:val="24"/>
        </w:rPr>
      </w:pPr>
    </w:p>
    <w:p w14:paraId="54BACB83" w14:textId="77777777" w:rsidR="00F63681" w:rsidRDefault="00F63681" w:rsidP="008D74EC">
      <w:pPr>
        <w:spacing w:line="320" w:lineRule="exact"/>
        <w:ind w:leftChars="100" w:left="210"/>
        <w:rPr>
          <w:rFonts w:ascii="ＭＳ 明朝" w:eastAsia="ＭＳ 明朝" w:hAnsi="ＭＳ 明朝"/>
          <w:sz w:val="24"/>
          <w:szCs w:val="24"/>
        </w:rPr>
      </w:pPr>
    </w:p>
    <w:p w14:paraId="1D1E37BC" w14:textId="77777777" w:rsidR="00F63681" w:rsidRDefault="00F63681" w:rsidP="008D74EC">
      <w:pPr>
        <w:spacing w:line="320" w:lineRule="exact"/>
        <w:ind w:leftChars="100" w:left="210"/>
        <w:rPr>
          <w:rFonts w:ascii="ＭＳ 明朝" w:eastAsia="ＭＳ 明朝" w:hAnsi="ＭＳ 明朝"/>
          <w:sz w:val="24"/>
          <w:szCs w:val="24"/>
        </w:rPr>
      </w:pPr>
    </w:p>
    <w:p w14:paraId="2B4CE44A" w14:textId="77777777" w:rsidR="00FE1A18" w:rsidRDefault="00FE1A18" w:rsidP="008D74EC">
      <w:pPr>
        <w:spacing w:line="320" w:lineRule="exact"/>
        <w:ind w:leftChars="100" w:left="210"/>
        <w:rPr>
          <w:rFonts w:ascii="ＭＳ 明朝" w:eastAsia="ＭＳ 明朝" w:hAnsi="ＭＳ 明朝"/>
          <w:sz w:val="24"/>
          <w:szCs w:val="24"/>
        </w:rPr>
      </w:pPr>
    </w:p>
    <w:p w14:paraId="3FDEBF2D" w14:textId="77777777" w:rsidR="00FE1A18" w:rsidRDefault="00FE1A18" w:rsidP="008D74EC">
      <w:pPr>
        <w:spacing w:line="320" w:lineRule="exact"/>
        <w:ind w:leftChars="100" w:left="210"/>
        <w:rPr>
          <w:rFonts w:ascii="ＭＳ 明朝" w:eastAsia="ＭＳ 明朝" w:hAnsi="ＭＳ 明朝"/>
          <w:sz w:val="24"/>
          <w:szCs w:val="24"/>
        </w:rPr>
      </w:pPr>
    </w:p>
    <w:p w14:paraId="5F590873" w14:textId="77777777" w:rsidR="00FE1A18" w:rsidRDefault="00FE1A18" w:rsidP="008D74EC">
      <w:pPr>
        <w:spacing w:line="320" w:lineRule="exact"/>
        <w:ind w:leftChars="100" w:left="210"/>
        <w:rPr>
          <w:rFonts w:ascii="ＭＳ 明朝" w:eastAsia="ＭＳ 明朝" w:hAnsi="ＭＳ 明朝"/>
          <w:sz w:val="24"/>
          <w:szCs w:val="24"/>
        </w:rPr>
      </w:pPr>
    </w:p>
    <w:p w14:paraId="75A5FB37" w14:textId="77777777" w:rsidR="00FE1A18" w:rsidRDefault="00FE1A18" w:rsidP="008D74EC">
      <w:pPr>
        <w:spacing w:line="320" w:lineRule="exact"/>
        <w:ind w:leftChars="100" w:left="210"/>
        <w:rPr>
          <w:rFonts w:ascii="ＭＳ 明朝" w:eastAsia="ＭＳ 明朝" w:hAnsi="ＭＳ 明朝"/>
          <w:sz w:val="24"/>
          <w:szCs w:val="24"/>
        </w:rPr>
      </w:pPr>
    </w:p>
    <w:p w14:paraId="7BA36C35" w14:textId="77777777" w:rsidR="00FE1A18" w:rsidRDefault="00FE1A18" w:rsidP="008D74EC">
      <w:pPr>
        <w:spacing w:line="320" w:lineRule="exact"/>
        <w:ind w:leftChars="100" w:left="210"/>
        <w:rPr>
          <w:rFonts w:ascii="ＭＳ 明朝" w:eastAsia="ＭＳ 明朝" w:hAnsi="ＭＳ 明朝"/>
          <w:sz w:val="24"/>
          <w:szCs w:val="24"/>
        </w:rPr>
      </w:pPr>
    </w:p>
    <w:p w14:paraId="15C27592" w14:textId="77777777" w:rsidR="008D74EC" w:rsidRPr="00FE1A18" w:rsidRDefault="0062764E" w:rsidP="0062764E">
      <w:pPr>
        <w:spacing w:line="360" w:lineRule="exact"/>
        <w:jc w:val="right"/>
        <w:rPr>
          <w:rFonts w:ascii="メイリオ" w:eastAsia="メイリオ" w:hAnsi="メイリオ"/>
          <w:b/>
          <w:sz w:val="24"/>
          <w:szCs w:val="24"/>
        </w:rPr>
      </w:pPr>
      <w:r>
        <w:rPr>
          <w:rFonts w:ascii="ＭＳ 明朝" w:eastAsia="ＭＳ 明朝" w:hAnsi="ＭＳ 明朝" w:hint="eastAsia"/>
          <w:szCs w:val="21"/>
        </w:rPr>
        <w:t xml:space="preserve">　</w:t>
      </w:r>
      <w:r w:rsidRPr="00B46FDE">
        <w:rPr>
          <w:rFonts w:ascii="ＭＳ 明朝" w:eastAsia="ＭＳ 明朝" w:hAnsi="ＭＳ 明朝" w:hint="eastAsia"/>
          <w:szCs w:val="21"/>
        </w:rPr>
        <w:t>（出典：令和</w:t>
      </w:r>
      <w:r w:rsidRPr="00B46FDE">
        <w:rPr>
          <w:rFonts w:ascii="ＭＳ 明朝" w:eastAsia="ＭＳ 明朝" w:hAnsi="ＭＳ 明朝"/>
          <w:szCs w:val="21"/>
        </w:rPr>
        <w:t>4年度</w:t>
      </w:r>
      <w:r w:rsidR="009D751B">
        <w:rPr>
          <w:rFonts w:ascii="ＭＳ 明朝" w:eastAsia="ＭＳ 明朝" w:hAnsi="ＭＳ 明朝" w:hint="eastAsia"/>
          <w:szCs w:val="21"/>
        </w:rPr>
        <w:t>厚生労働省</w:t>
      </w:r>
      <w:r w:rsidRPr="0062764E">
        <w:rPr>
          <w:rFonts w:ascii="ＭＳ 明朝" w:eastAsia="ＭＳ 明朝" w:hAnsi="ＭＳ 明朝" w:hint="eastAsia"/>
          <w:szCs w:val="21"/>
        </w:rPr>
        <w:t>障害者相談支援事業</w:t>
      </w:r>
      <w:r>
        <w:rPr>
          <w:rFonts w:ascii="ＭＳ 明朝" w:eastAsia="ＭＳ 明朝" w:hAnsi="ＭＳ 明朝" w:hint="eastAsia"/>
          <w:szCs w:val="21"/>
        </w:rPr>
        <w:t>の実施状況</w:t>
      </w:r>
      <w:r w:rsidR="009D751B">
        <w:rPr>
          <w:rFonts w:ascii="ＭＳ 明朝" w:eastAsia="ＭＳ 明朝" w:hAnsi="ＭＳ 明朝" w:hint="eastAsia"/>
          <w:szCs w:val="21"/>
        </w:rPr>
        <w:t>調査</w:t>
      </w:r>
      <w:r w:rsidRPr="00B46FDE">
        <w:rPr>
          <w:rFonts w:ascii="ＭＳ 明朝" w:eastAsia="ＭＳ 明朝" w:hAnsi="ＭＳ 明朝" w:hint="eastAsia"/>
          <w:szCs w:val="21"/>
        </w:rPr>
        <w:t>）</w:t>
      </w:r>
    </w:p>
    <w:p w14:paraId="20398043" w14:textId="77777777" w:rsidR="00664E2E" w:rsidRDefault="00664E2E" w:rsidP="00FD39BC">
      <w:pPr>
        <w:spacing w:line="360" w:lineRule="exact"/>
        <w:rPr>
          <w:rFonts w:ascii="ＭＳ ゴシック" w:eastAsia="ＭＳ ゴシック" w:hAnsi="ＭＳ ゴシック"/>
          <w:b/>
          <w:sz w:val="24"/>
          <w:szCs w:val="24"/>
        </w:rPr>
      </w:pPr>
    </w:p>
    <w:p w14:paraId="602526AC" w14:textId="242AFD05" w:rsidR="00FD39BC" w:rsidRPr="00B46FDE" w:rsidRDefault="00FD39BC" w:rsidP="00FD39BC">
      <w:pPr>
        <w:spacing w:line="36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t>【課題】</w:t>
      </w:r>
    </w:p>
    <w:p w14:paraId="0C497D03" w14:textId="28DCD3C6" w:rsidR="00325D7F" w:rsidRDefault="00FD39BC" w:rsidP="00FD39BC">
      <w:pPr>
        <w:spacing w:line="320" w:lineRule="exact"/>
        <w:ind w:leftChars="100" w:left="210"/>
        <w:rPr>
          <w:rFonts w:ascii="ＭＳ 明朝" w:eastAsia="ＭＳ 明朝" w:hAnsi="ＭＳ 明朝"/>
          <w:sz w:val="24"/>
          <w:szCs w:val="24"/>
        </w:rPr>
      </w:pPr>
      <w:r w:rsidRPr="00B912D8">
        <w:rPr>
          <w:rFonts w:ascii="メイリオ" w:eastAsia="メイリオ" w:hAnsi="メイリオ" w:hint="eastAsia"/>
          <w:b/>
          <w:color w:val="FF0000"/>
          <w:sz w:val="24"/>
          <w:szCs w:val="24"/>
        </w:rPr>
        <w:t xml:space="preserve">　</w:t>
      </w:r>
      <w:r w:rsidR="005B0314">
        <w:rPr>
          <w:rFonts w:ascii="ＭＳ 明朝" w:eastAsia="ＭＳ 明朝" w:hAnsi="ＭＳ 明朝" w:hint="eastAsia"/>
          <w:sz w:val="24"/>
          <w:szCs w:val="24"/>
        </w:rPr>
        <w:t>適切で質の高い支援を提供するためには優秀な人材が欠かせません。相談</w:t>
      </w:r>
      <w:r w:rsidR="00325D7F">
        <w:rPr>
          <w:rFonts w:ascii="ＭＳ 明朝" w:eastAsia="ＭＳ 明朝" w:hAnsi="ＭＳ 明朝" w:hint="eastAsia"/>
          <w:sz w:val="24"/>
          <w:szCs w:val="24"/>
        </w:rPr>
        <w:t>支援に限らず、いずれの分野においても、人材に係る課題は、「量の確保と定着」及び「質の確保と向上」という</w:t>
      </w:r>
      <w:r w:rsidR="00B70D2D">
        <w:rPr>
          <w:rFonts w:ascii="ＭＳ 明朝" w:eastAsia="ＭＳ 明朝" w:hAnsi="ＭＳ 明朝" w:hint="eastAsia"/>
          <w:sz w:val="24"/>
          <w:szCs w:val="24"/>
        </w:rPr>
        <w:t>質と量</w:t>
      </w:r>
      <w:r w:rsidR="00325D7F">
        <w:rPr>
          <w:rFonts w:ascii="ＭＳ 明朝" w:eastAsia="ＭＳ 明朝" w:hAnsi="ＭＳ 明朝" w:hint="eastAsia"/>
          <w:sz w:val="24"/>
          <w:szCs w:val="24"/>
        </w:rPr>
        <w:t>の</w:t>
      </w:r>
      <w:r w:rsidR="00B70D2D">
        <w:rPr>
          <w:rFonts w:ascii="ＭＳ 明朝" w:eastAsia="ＭＳ 明朝" w:hAnsi="ＭＳ 明朝" w:hint="eastAsia"/>
          <w:sz w:val="24"/>
          <w:szCs w:val="24"/>
        </w:rPr>
        <w:t>両</w:t>
      </w:r>
      <w:r w:rsidR="00325D7F">
        <w:rPr>
          <w:rFonts w:ascii="ＭＳ 明朝" w:eastAsia="ＭＳ 明朝" w:hAnsi="ＭＳ 明朝" w:hint="eastAsia"/>
          <w:sz w:val="24"/>
          <w:szCs w:val="24"/>
        </w:rPr>
        <w:t>側面</w:t>
      </w:r>
      <w:r w:rsidR="00B70D2D">
        <w:rPr>
          <w:rFonts w:ascii="ＭＳ 明朝" w:eastAsia="ＭＳ 明朝" w:hAnsi="ＭＳ 明朝" w:hint="eastAsia"/>
          <w:sz w:val="24"/>
          <w:szCs w:val="24"/>
        </w:rPr>
        <w:t>の課題</w:t>
      </w:r>
      <w:r w:rsidR="00325D7F">
        <w:rPr>
          <w:rFonts w:ascii="ＭＳ 明朝" w:eastAsia="ＭＳ 明朝" w:hAnsi="ＭＳ 明朝" w:hint="eastAsia"/>
          <w:sz w:val="24"/>
          <w:szCs w:val="24"/>
        </w:rPr>
        <w:t>を</w:t>
      </w:r>
      <w:r w:rsidR="005B0314">
        <w:rPr>
          <w:rFonts w:ascii="ＭＳ 明朝" w:eastAsia="ＭＳ 明朝" w:hAnsi="ＭＳ 明朝" w:hint="eastAsia"/>
          <w:sz w:val="24"/>
          <w:szCs w:val="24"/>
        </w:rPr>
        <w:t>抱えています</w:t>
      </w:r>
      <w:r w:rsidR="00325D7F">
        <w:rPr>
          <w:rFonts w:ascii="ＭＳ 明朝" w:eastAsia="ＭＳ 明朝" w:hAnsi="ＭＳ 明朝" w:hint="eastAsia"/>
          <w:sz w:val="24"/>
          <w:szCs w:val="24"/>
        </w:rPr>
        <w:t>。</w:t>
      </w:r>
    </w:p>
    <w:p w14:paraId="7A4D9E79" w14:textId="77777777" w:rsidR="005B0314" w:rsidRDefault="005B0314" w:rsidP="00FD39BC">
      <w:pPr>
        <w:spacing w:line="320" w:lineRule="exact"/>
        <w:ind w:leftChars="100" w:left="210"/>
        <w:rPr>
          <w:rFonts w:ascii="ＭＳ 明朝" w:eastAsia="ＭＳ 明朝" w:hAnsi="ＭＳ 明朝"/>
          <w:sz w:val="24"/>
          <w:szCs w:val="24"/>
        </w:rPr>
      </w:pPr>
      <w:r>
        <w:rPr>
          <w:rFonts w:ascii="ＭＳ 明朝" w:eastAsia="ＭＳ 明朝" w:hAnsi="ＭＳ 明朝" w:hint="eastAsia"/>
          <w:sz w:val="24"/>
          <w:szCs w:val="24"/>
        </w:rPr>
        <w:t xml:space="preserve">　相談支援事業所のみならず、基幹相談支援センターにおいても職員が定着せず、人材育成がうまく機能していないと聞きます。障がい分野は高齢分野に比べて圧倒的に地域資源や人材が不足しており、事業所や市町村だけでは限界があ</w:t>
      </w:r>
      <w:r w:rsidR="00920147">
        <w:rPr>
          <w:rFonts w:ascii="ＭＳ 明朝" w:eastAsia="ＭＳ 明朝" w:hAnsi="ＭＳ 明朝" w:hint="eastAsia"/>
          <w:sz w:val="24"/>
          <w:szCs w:val="24"/>
        </w:rPr>
        <w:t>ります</w:t>
      </w:r>
      <w:r>
        <w:rPr>
          <w:rFonts w:ascii="ＭＳ 明朝" w:eastAsia="ＭＳ 明朝" w:hAnsi="ＭＳ 明朝" w:hint="eastAsia"/>
          <w:sz w:val="24"/>
          <w:szCs w:val="24"/>
        </w:rPr>
        <w:t>。</w:t>
      </w:r>
    </w:p>
    <w:p w14:paraId="0EC5859D" w14:textId="74554F07" w:rsidR="00920147" w:rsidRDefault="00097DF6" w:rsidP="00FD39BC">
      <w:pPr>
        <w:spacing w:line="320" w:lineRule="exact"/>
        <w:ind w:leftChars="100" w:left="210"/>
        <w:rPr>
          <w:rFonts w:ascii="ＭＳ 明朝" w:eastAsia="ＭＳ 明朝" w:hAnsi="ＭＳ 明朝"/>
          <w:sz w:val="24"/>
          <w:szCs w:val="24"/>
        </w:rPr>
      </w:pPr>
      <w:r>
        <w:rPr>
          <w:rFonts w:ascii="ＭＳ 明朝" w:eastAsia="ＭＳ 明朝" w:hAnsi="ＭＳ 明朝" w:hint="eastAsia"/>
          <w:sz w:val="24"/>
          <w:szCs w:val="24"/>
        </w:rPr>
        <w:t xml:space="preserve">　大阪府においては毎年、相談支援従事者</w:t>
      </w:r>
      <w:r w:rsidR="00B70D2D">
        <w:rPr>
          <w:rFonts w:ascii="ＭＳ 明朝" w:eastAsia="ＭＳ 明朝" w:hAnsi="ＭＳ 明朝" w:hint="eastAsia"/>
          <w:sz w:val="24"/>
          <w:szCs w:val="24"/>
        </w:rPr>
        <w:t>研修（初任者、現任）等</w:t>
      </w:r>
      <w:r>
        <w:rPr>
          <w:rFonts w:ascii="ＭＳ 明朝" w:eastAsia="ＭＳ 明朝" w:hAnsi="ＭＳ 明朝" w:hint="eastAsia"/>
          <w:sz w:val="24"/>
          <w:szCs w:val="24"/>
        </w:rPr>
        <w:t>を実施するとともに、本部会（大阪府自立支援協議会ケアマネジメント推進部会）においても</w:t>
      </w:r>
      <w:r w:rsidR="00B70D2D">
        <w:rPr>
          <w:rFonts w:ascii="ＭＳ 明朝" w:eastAsia="ＭＳ 明朝" w:hAnsi="ＭＳ 明朝" w:hint="eastAsia"/>
          <w:sz w:val="24"/>
          <w:szCs w:val="24"/>
        </w:rPr>
        <w:t>障がい者ケアマネジメント従事者の養成・確保にかかる調査審議を行</w:t>
      </w:r>
      <w:r w:rsidR="00351704">
        <w:rPr>
          <w:rFonts w:ascii="ＭＳ 明朝" w:eastAsia="ＭＳ 明朝" w:hAnsi="ＭＳ 明朝" w:hint="eastAsia"/>
          <w:sz w:val="24"/>
          <w:szCs w:val="24"/>
        </w:rPr>
        <w:t>ってきました。これまで、</w:t>
      </w:r>
      <w:r w:rsidR="00D31E37">
        <w:rPr>
          <w:rFonts w:ascii="ＭＳ 明朝" w:eastAsia="ＭＳ 明朝" w:hAnsi="ＭＳ 明朝" w:hint="eastAsia"/>
          <w:sz w:val="24"/>
          <w:szCs w:val="24"/>
        </w:rPr>
        <w:t>「相談支援専門員に求められる力」や</w:t>
      </w:r>
      <w:r w:rsidR="00351704">
        <w:rPr>
          <w:rFonts w:ascii="ＭＳ 明朝" w:eastAsia="ＭＳ 明朝" w:hAnsi="ＭＳ 明朝" w:hint="eastAsia"/>
          <w:sz w:val="24"/>
          <w:szCs w:val="24"/>
        </w:rPr>
        <w:t>「</w:t>
      </w:r>
      <w:r>
        <w:rPr>
          <w:rFonts w:ascii="ＭＳ 明朝" w:eastAsia="ＭＳ 明朝" w:hAnsi="ＭＳ 明朝" w:hint="eastAsia"/>
          <w:sz w:val="24"/>
          <w:szCs w:val="24"/>
        </w:rPr>
        <w:t>地域で相談支援専門員を支える仕組み」</w:t>
      </w:r>
      <w:r w:rsidR="00D31E37">
        <w:rPr>
          <w:rFonts w:ascii="ＭＳ 明朝" w:eastAsia="ＭＳ 明朝" w:hAnsi="ＭＳ 明朝" w:hint="eastAsia"/>
          <w:sz w:val="24"/>
          <w:szCs w:val="24"/>
        </w:rPr>
        <w:t>等について</w:t>
      </w:r>
      <w:r>
        <w:rPr>
          <w:rFonts w:ascii="ＭＳ 明朝" w:eastAsia="ＭＳ 明朝" w:hAnsi="ＭＳ 明朝" w:hint="eastAsia"/>
          <w:sz w:val="24"/>
          <w:szCs w:val="24"/>
        </w:rPr>
        <w:t>議論し、</w:t>
      </w:r>
      <w:r w:rsidR="00351704">
        <w:rPr>
          <w:rFonts w:ascii="ＭＳ 明朝" w:eastAsia="ＭＳ 明朝" w:hAnsi="ＭＳ 明朝" w:hint="eastAsia"/>
          <w:sz w:val="24"/>
          <w:szCs w:val="24"/>
        </w:rPr>
        <w:t>各種ハンドブックを作成して</w:t>
      </w:r>
      <w:r>
        <w:rPr>
          <w:rFonts w:ascii="ＭＳ 明朝" w:eastAsia="ＭＳ 明朝" w:hAnsi="ＭＳ 明朝" w:hint="eastAsia"/>
          <w:sz w:val="24"/>
          <w:szCs w:val="24"/>
        </w:rPr>
        <w:t>市町村にフィードバックしてきたところです。</w:t>
      </w:r>
    </w:p>
    <w:p w14:paraId="4AA3A30A" w14:textId="77777777" w:rsidR="00097DF6" w:rsidRDefault="00097DF6" w:rsidP="00920147">
      <w:pPr>
        <w:spacing w:line="320" w:lineRule="exact"/>
        <w:ind w:leftChars="100" w:left="210" w:firstLineChars="100" w:firstLine="240"/>
        <w:rPr>
          <w:rFonts w:ascii="ＭＳ 明朝" w:eastAsia="ＭＳ 明朝" w:hAnsi="ＭＳ 明朝"/>
          <w:sz w:val="24"/>
          <w:szCs w:val="24"/>
        </w:rPr>
      </w:pPr>
      <w:r>
        <w:rPr>
          <w:rFonts w:ascii="ＭＳ 明朝" w:eastAsia="ＭＳ 明朝" w:hAnsi="ＭＳ 明朝" w:hint="eastAsia"/>
          <w:sz w:val="24"/>
          <w:szCs w:val="24"/>
        </w:rPr>
        <w:t>市町村においても、相談支援専門員の確保や資質向上のために</w:t>
      </w:r>
      <w:r w:rsidR="00115064">
        <w:rPr>
          <w:rFonts w:ascii="ＭＳ 明朝" w:eastAsia="ＭＳ 明朝" w:hAnsi="ＭＳ 明朝" w:hint="eastAsia"/>
          <w:sz w:val="24"/>
          <w:szCs w:val="24"/>
        </w:rPr>
        <w:t>単独補助制度の創設や事業所の経営実態調査及び</w:t>
      </w:r>
      <w:r>
        <w:rPr>
          <w:rFonts w:ascii="ＭＳ 明朝" w:eastAsia="ＭＳ 明朝" w:hAnsi="ＭＳ 明朝" w:hint="eastAsia"/>
          <w:sz w:val="24"/>
          <w:szCs w:val="24"/>
        </w:rPr>
        <w:t>基幹相談支援センター</w:t>
      </w:r>
      <w:r w:rsidR="00115064">
        <w:rPr>
          <w:rFonts w:ascii="ＭＳ 明朝" w:eastAsia="ＭＳ 明朝" w:hAnsi="ＭＳ 明朝" w:hint="eastAsia"/>
          <w:sz w:val="24"/>
          <w:szCs w:val="24"/>
        </w:rPr>
        <w:t>ととも</w:t>
      </w:r>
      <w:r>
        <w:rPr>
          <w:rFonts w:ascii="ＭＳ 明朝" w:eastAsia="ＭＳ 明朝" w:hAnsi="ＭＳ 明朝" w:hint="eastAsia"/>
          <w:sz w:val="24"/>
          <w:szCs w:val="24"/>
        </w:rPr>
        <w:t>に</w:t>
      </w:r>
      <w:r w:rsidR="00115064">
        <w:rPr>
          <w:rFonts w:ascii="ＭＳ 明朝" w:eastAsia="ＭＳ 明朝" w:hAnsi="ＭＳ 明朝" w:hint="eastAsia"/>
          <w:sz w:val="24"/>
          <w:szCs w:val="24"/>
        </w:rPr>
        <w:t>、事業所間の情報交換の場の設定や研修等の事業所支援等、</w:t>
      </w:r>
      <w:r>
        <w:rPr>
          <w:rFonts w:ascii="ＭＳ 明朝" w:eastAsia="ＭＳ 明朝" w:hAnsi="ＭＳ 明朝" w:hint="eastAsia"/>
          <w:sz w:val="24"/>
          <w:szCs w:val="24"/>
        </w:rPr>
        <w:t>様々な工夫を</w:t>
      </w:r>
      <w:r w:rsidR="00920147">
        <w:rPr>
          <w:rFonts w:ascii="ＭＳ 明朝" w:eastAsia="ＭＳ 明朝" w:hAnsi="ＭＳ 明朝" w:hint="eastAsia"/>
          <w:sz w:val="24"/>
          <w:szCs w:val="24"/>
        </w:rPr>
        <w:t>しているところですが、根本的な解決には至っていません。</w:t>
      </w:r>
    </w:p>
    <w:p w14:paraId="02B289A8" w14:textId="77777777" w:rsidR="005B0314" w:rsidRDefault="00920147" w:rsidP="00FD39BC">
      <w:pPr>
        <w:spacing w:line="320" w:lineRule="exact"/>
        <w:ind w:leftChars="100" w:left="210"/>
        <w:rPr>
          <w:rFonts w:ascii="ＭＳ 明朝" w:eastAsia="ＭＳ 明朝" w:hAnsi="ＭＳ 明朝"/>
          <w:sz w:val="24"/>
          <w:szCs w:val="24"/>
        </w:rPr>
      </w:pPr>
      <w:r>
        <w:rPr>
          <w:rFonts w:ascii="ＭＳ 明朝" w:eastAsia="ＭＳ 明朝" w:hAnsi="ＭＳ 明朝" w:hint="eastAsia"/>
          <w:sz w:val="24"/>
          <w:szCs w:val="24"/>
        </w:rPr>
        <w:t xml:space="preserve">　また、主任相談支援専門員の認知度がまだまだ不足しており、その役割が有効に機能されていないことも課題です。周知と合わせてスキルアップ、キャリアアップの体制整備も必要です。</w:t>
      </w:r>
    </w:p>
    <w:p w14:paraId="1657AF67" w14:textId="2FB071BE" w:rsidR="00920147" w:rsidRDefault="00920147" w:rsidP="00FD39BC">
      <w:pPr>
        <w:spacing w:line="320" w:lineRule="exact"/>
        <w:ind w:leftChars="100" w:left="210"/>
        <w:rPr>
          <w:rFonts w:ascii="ＭＳ 明朝" w:eastAsia="ＭＳ 明朝" w:hAnsi="ＭＳ 明朝"/>
          <w:sz w:val="24"/>
          <w:szCs w:val="24"/>
        </w:rPr>
      </w:pPr>
      <w:r>
        <w:rPr>
          <w:rFonts w:ascii="ＭＳ 明朝" w:eastAsia="ＭＳ 明朝" w:hAnsi="ＭＳ 明朝" w:hint="eastAsia"/>
          <w:sz w:val="24"/>
          <w:szCs w:val="24"/>
        </w:rPr>
        <w:t xml:space="preserve">　主任相談支援専門員が基幹相談支援センターに配置され、地域の事業所</w:t>
      </w:r>
      <w:r w:rsidR="002D01B1">
        <w:rPr>
          <w:rFonts w:ascii="ＭＳ 明朝" w:eastAsia="ＭＳ 明朝" w:hAnsi="ＭＳ 明朝" w:hint="eastAsia"/>
          <w:sz w:val="24"/>
          <w:szCs w:val="24"/>
        </w:rPr>
        <w:t>支援に活躍できる支え合う体制づくりの場として自立支援協議会を活用していくことが重要で、そのためには行政のバックアップが何より重要と考えます。</w:t>
      </w:r>
    </w:p>
    <w:p w14:paraId="1F0849C3" w14:textId="77777777" w:rsidR="00380F1B" w:rsidRPr="00920147" w:rsidRDefault="00380F1B" w:rsidP="00FD39BC">
      <w:pPr>
        <w:spacing w:line="320" w:lineRule="exact"/>
        <w:ind w:leftChars="100" w:left="210"/>
        <w:rPr>
          <w:rFonts w:ascii="ＭＳ 明朝" w:eastAsia="ＭＳ 明朝" w:hAnsi="ＭＳ 明朝"/>
          <w:sz w:val="24"/>
          <w:szCs w:val="24"/>
        </w:rPr>
      </w:pPr>
    </w:p>
    <w:p w14:paraId="27A0DACF" w14:textId="3BFBD6C0" w:rsidR="00380F1B" w:rsidRDefault="00380F1B" w:rsidP="00380F1B">
      <w:pPr>
        <w:spacing w:line="360" w:lineRule="exact"/>
        <w:ind w:leftChars="100" w:left="210"/>
        <w:rPr>
          <w:rFonts w:ascii="ＭＳ 明朝" w:eastAsia="ＭＳ 明朝" w:hAnsi="ＭＳ 明朝"/>
          <w:sz w:val="24"/>
          <w:szCs w:val="24"/>
        </w:rPr>
      </w:pPr>
      <w:r>
        <w:rPr>
          <w:rFonts w:ascii="ＭＳ 明朝" w:eastAsia="ＭＳ 明朝" w:hAnsi="ＭＳ 明朝" w:hint="eastAsia"/>
          <w:sz w:val="24"/>
          <w:szCs w:val="24"/>
        </w:rPr>
        <w:t>（</w:t>
      </w:r>
      <w:r w:rsidRPr="001C3C14">
        <w:rPr>
          <w:rFonts w:ascii="ＭＳ 明朝" w:eastAsia="ＭＳ 明朝" w:hAnsi="ＭＳ 明朝" w:hint="eastAsia"/>
          <w:sz w:val="24"/>
          <w:szCs w:val="24"/>
        </w:rPr>
        <w:t>ケアマネジメント推進部会</w:t>
      </w:r>
      <w:r>
        <w:rPr>
          <w:rFonts w:ascii="ＭＳ 明朝" w:eastAsia="ＭＳ 明朝" w:hAnsi="ＭＳ 明朝" w:hint="eastAsia"/>
          <w:sz w:val="24"/>
          <w:szCs w:val="24"/>
        </w:rPr>
        <w:t xml:space="preserve">　各種ハンドブック）</w:t>
      </w:r>
    </w:p>
    <w:p w14:paraId="60F71096" w14:textId="77777777" w:rsidR="00380F1B" w:rsidRPr="00E9125B" w:rsidRDefault="003C150E" w:rsidP="00380F1B">
      <w:pPr>
        <w:spacing w:line="360" w:lineRule="exact"/>
        <w:ind w:leftChars="200" w:left="420"/>
        <w:rPr>
          <w:rFonts w:ascii="ＭＳ 明朝" w:eastAsia="ＭＳ 明朝" w:hAnsi="ＭＳ 明朝"/>
          <w:b/>
          <w:color w:val="FF0000"/>
          <w:sz w:val="24"/>
          <w:szCs w:val="24"/>
        </w:rPr>
      </w:pPr>
      <w:hyperlink r:id="rId26" w:history="1">
        <w:r w:rsidR="00380F1B" w:rsidRPr="00592BAF">
          <w:rPr>
            <w:rStyle w:val="aa"/>
            <w:rFonts w:ascii="ＭＳ 明朝" w:eastAsia="ＭＳ 明朝" w:hAnsi="ＭＳ 明朝"/>
            <w:sz w:val="24"/>
            <w:szCs w:val="24"/>
          </w:rPr>
          <w:t>https://www.pref.osaka.lg.jp/chiikiseikatsu/shogai-chiki/keamane-kaisaijokyo.html</w:t>
        </w:r>
      </w:hyperlink>
    </w:p>
    <w:p w14:paraId="01443F16" w14:textId="77777777" w:rsidR="00380F1B" w:rsidRDefault="00380F1B" w:rsidP="00380F1B">
      <w:pPr>
        <w:spacing w:line="360" w:lineRule="exact"/>
        <w:ind w:left="240" w:hangingChars="100" w:hanging="240"/>
        <w:rPr>
          <w:rFonts w:ascii="ＭＳ 明朝" w:eastAsia="ＭＳ 明朝" w:hAnsi="ＭＳ 明朝"/>
          <w:sz w:val="24"/>
          <w:szCs w:val="24"/>
        </w:rPr>
      </w:pPr>
    </w:p>
    <w:p w14:paraId="6C19C50B" w14:textId="77777777" w:rsidR="006D0651" w:rsidRDefault="006D0651" w:rsidP="00B276E5">
      <w:pPr>
        <w:spacing w:line="360" w:lineRule="exact"/>
        <w:rPr>
          <w:rFonts w:ascii="ＭＳ ゴシック" w:eastAsia="ＭＳ ゴシック" w:hAnsi="ＭＳ ゴシック"/>
          <w:b/>
          <w:sz w:val="24"/>
          <w:szCs w:val="24"/>
        </w:rPr>
      </w:pPr>
    </w:p>
    <w:p w14:paraId="33A93434" w14:textId="77777777" w:rsidR="007B2C97" w:rsidRPr="00B46FDE" w:rsidRDefault="00B276E5" w:rsidP="00B276E5">
      <w:pPr>
        <w:spacing w:line="360" w:lineRule="exact"/>
        <w:rPr>
          <w:rFonts w:ascii="ＭＳ ゴシック" w:eastAsia="ＭＳ ゴシック" w:hAnsi="ＭＳ ゴシック"/>
          <w:b/>
          <w:sz w:val="24"/>
          <w:szCs w:val="24"/>
        </w:rPr>
      </w:pPr>
      <w:r w:rsidRPr="00B46FDE">
        <w:rPr>
          <w:rFonts w:ascii="ＭＳ ゴシック" w:eastAsia="ＭＳ ゴシック" w:hAnsi="ＭＳ ゴシック" w:hint="eastAsia"/>
          <w:b/>
          <w:sz w:val="24"/>
          <w:szCs w:val="24"/>
        </w:rPr>
        <w:t>３</w:t>
      </w:r>
      <w:r w:rsidR="00B75669">
        <w:rPr>
          <w:rFonts w:ascii="ＭＳ ゴシック" w:eastAsia="ＭＳ ゴシック" w:hAnsi="ＭＳ ゴシック" w:hint="eastAsia"/>
          <w:b/>
          <w:sz w:val="24"/>
          <w:szCs w:val="24"/>
        </w:rPr>
        <w:t xml:space="preserve"> </w:t>
      </w:r>
      <w:r w:rsidRPr="00B46FDE">
        <w:rPr>
          <w:rFonts w:ascii="ＭＳ ゴシック" w:eastAsia="ＭＳ ゴシック" w:hAnsi="ＭＳ ゴシック" w:hint="eastAsia"/>
          <w:b/>
          <w:sz w:val="24"/>
          <w:szCs w:val="24"/>
        </w:rPr>
        <w:t>地域移行を支えるための相談支援体制の現状と課題</w:t>
      </w:r>
    </w:p>
    <w:p w14:paraId="7D447672" w14:textId="0C1EF2C8" w:rsidR="008E0511" w:rsidRDefault="00DB6A09" w:rsidP="00DC3525">
      <w:pPr>
        <w:spacing w:line="360" w:lineRule="exact"/>
        <w:ind w:left="240" w:hangingChars="100" w:hanging="240"/>
        <w:rPr>
          <w:rFonts w:ascii="ＭＳ 明朝" w:eastAsia="ＭＳ 明朝" w:hAnsi="ＭＳ 明朝"/>
          <w:sz w:val="24"/>
          <w:szCs w:val="24"/>
        </w:rPr>
      </w:pPr>
      <w:r>
        <w:rPr>
          <w:rFonts w:ascii="メイリオ" w:eastAsia="メイリオ" w:hAnsi="メイリオ" w:hint="eastAsia"/>
          <w:b/>
          <w:sz w:val="24"/>
          <w:szCs w:val="24"/>
        </w:rPr>
        <w:t xml:space="preserve">　　</w:t>
      </w:r>
      <w:r w:rsidR="008E0511">
        <w:rPr>
          <w:rFonts w:ascii="ＭＳ 明朝" w:eastAsia="ＭＳ 明朝" w:hAnsi="ＭＳ 明朝" w:hint="eastAsia"/>
          <w:sz w:val="24"/>
          <w:szCs w:val="24"/>
        </w:rPr>
        <w:t>令和</w:t>
      </w:r>
      <w:r w:rsidR="001C3C14">
        <w:rPr>
          <w:rFonts w:ascii="ＭＳ 明朝" w:eastAsia="ＭＳ 明朝" w:hAnsi="ＭＳ 明朝" w:hint="eastAsia"/>
          <w:sz w:val="24"/>
          <w:szCs w:val="24"/>
        </w:rPr>
        <w:t>4</w:t>
      </w:r>
      <w:r w:rsidR="008E0511">
        <w:rPr>
          <w:rFonts w:ascii="ＭＳ 明朝" w:eastAsia="ＭＳ 明朝" w:hAnsi="ＭＳ 明朝" w:hint="eastAsia"/>
          <w:sz w:val="24"/>
          <w:szCs w:val="24"/>
        </w:rPr>
        <w:t>年度の大阪府自立支援協議会において施設からの地域移行をテーマに議論されており、その議論の中で相談支援体制の脆弱性が指摘されたことから本部会においても地域移行を支えるための相談支援体制のあり方について</w:t>
      </w:r>
      <w:r w:rsidR="00532BB1">
        <w:rPr>
          <w:rFonts w:ascii="ＭＳ 明朝" w:eastAsia="ＭＳ 明朝" w:hAnsi="ＭＳ 明朝" w:hint="eastAsia"/>
          <w:sz w:val="24"/>
          <w:szCs w:val="24"/>
        </w:rPr>
        <w:t>、</w:t>
      </w:r>
      <w:r w:rsidR="008E0511">
        <w:rPr>
          <w:rFonts w:ascii="ＭＳ 明朝" w:eastAsia="ＭＳ 明朝" w:hAnsi="ＭＳ 明朝" w:hint="eastAsia"/>
          <w:sz w:val="24"/>
          <w:szCs w:val="24"/>
        </w:rPr>
        <w:t>①入所者全ての計画相談支援を導入する体制整備、②入所者が地域で生活するための環境や支援者のモデルづくりという２つの論点から議論を行い、</w:t>
      </w:r>
      <w:r w:rsidR="00DA38DE">
        <w:rPr>
          <w:rFonts w:ascii="ＭＳ 明朝" w:eastAsia="ＭＳ 明朝" w:hAnsi="ＭＳ 明朝" w:hint="eastAsia"/>
          <w:sz w:val="24"/>
          <w:szCs w:val="24"/>
        </w:rPr>
        <w:t>協議会に本部会の意見を報告しました</w:t>
      </w:r>
      <w:r w:rsidR="00532BB1">
        <w:rPr>
          <w:rFonts w:ascii="ＭＳ 明朝" w:eastAsia="ＭＳ 明朝" w:hAnsi="ＭＳ 明朝" w:hint="eastAsia"/>
          <w:sz w:val="24"/>
          <w:szCs w:val="24"/>
        </w:rPr>
        <w:t>。</w:t>
      </w:r>
      <w:r w:rsidR="002B0920">
        <w:rPr>
          <w:rFonts w:ascii="ＭＳ 明朝" w:eastAsia="ＭＳ 明朝" w:hAnsi="ＭＳ 明朝" w:hint="eastAsia"/>
          <w:sz w:val="24"/>
          <w:szCs w:val="24"/>
        </w:rPr>
        <w:t>協議会</w:t>
      </w:r>
      <w:r w:rsidR="00DA38DE">
        <w:rPr>
          <w:rFonts w:ascii="ＭＳ 明朝" w:eastAsia="ＭＳ 明朝" w:hAnsi="ＭＳ 明朝" w:hint="eastAsia"/>
          <w:sz w:val="24"/>
          <w:szCs w:val="24"/>
        </w:rPr>
        <w:t>の報告書</w:t>
      </w:r>
      <w:r w:rsidR="002B0920">
        <w:rPr>
          <w:rFonts w:ascii="ＭＳ 明朝" w:eastAsia="ＭＳ 明朝" w:hAnsi="ＭＳ 明朝" w:hint="eastAsia"/>
          <w:sz w:val="24"/>
          <w:szCs w:val="24"/>
        </w:rPr>
        <w:t>は下記の大阪府ホームページに掲載されていますので、議論経過は本報告書を</w:t>
      </w:r>
      <w:r w:rsidR="00DA38DE">
        <w:rPr>
          <w:rFonts w:ascii="ＭＳ 明朝" w:eastAsia="ＭＳ 明朝" w:hAnsi="ＭＳ 明朝" w:hint="eastAsia"/>
          <w:sz w:val="24"/>
          <w:szCs w:val="24"/>
        </w:rPr>
        <w:t>参考にしていただきたいと思います。</w:t>
      </w:r>
    </w:p>
    <w:p w14:paraId="1A549D67" w14:textId="77777777" w:rsidR="00380F1B" w:rsidRDefault="00380F1B" w:rsidP="00DC3525">
      <w:pPr>
        <w:spacing w:line="360" w:lineRule="exact"/>
        <w:ind w:left="240" w:hangingChars="100" w:hanging="240"/>
        <w:rPr>
          <w:rFonts w:ascii="ＭＳ 明朝" w:eastAsia="ＭＳ 明朝" w:hAnsi="ＭＳ 明朝"/>
          <w:sz w:val="24"/>
          <w:szCs w:val="24"/>
        </w:rPr>
      </w:pPr>
    </w:p>
    <w:p w14:paraId="4680DF29" w14:textId="078871BE" w:rsidR="00DA38DE" w:rsidRPr="00E9125B" w:rsidRDefault="001C3C14" w:rsidP="00380F1B">
      <w:pPr>
        <w:spacing w:line="360" w:lineRule="exact"/>
        <w:ind w:left="480" w:hangingChars="200" w:hanging="480"/>
        <w:jc w:val="left"/>
        <w:rPr>
          <w:rFonts w:ascii="ＭＳ 明朝" w:eastAsia="ＭＳ 明朝" w:hAnsi="ＭＳ 明朝"/>
          <w:b/>
          <w:color w:val="FF0000"/>
          <w:sz w:val="24"/>
          <w:szCs w:val="24"/>
        </w:rPr>
      </w:pPr>
      <w:r>
        <w:rPr>
          <w:rFonts w:ascii="ＭＳ 明朝" w:eastAsia="ＭＳ 明朝" w:hAnsi="ＭＳ 明朝" w:hint="eastAsia"/>
          <w:sz w:val="24"/>
          <w:szCs w:val="24"/>
        </w:rPr>
        <w:t xml:space="preserve"> </w:t>
      </w:r>
      <w:r>
        <w:rPr>
          <w:rFonts w:ascii="ＭＳ 明朝" w:eastAsia="ＭＳ 明朝" w:hAnsi="ＭＳ 明朝"/>
          <w:sz w:val="24"/>
          <w:szCs w:val="24"/>
        </w:rPr>
        <w:t xml:space="preserve"> </w:t>
      </w:r>
      <w:r w:rsidR="00380F1B">
        <w:rPr>
          <w:rFonts w:ascii="ＭＳ 明朝" w:eastAsia="ＭＳ 明朝" w:hAnsi="ＭＳ 明朝" w:hint="eastAsia"/>
          <w:sz w:val="24"/>
          <w:szCs w:val="24"/>
        </w:rPr>
        <w:t>（地域における障がい者等への支援体制について）</w:t>
      </w:r>
      <w:hyperlink r:id="rId27" w:history="1">
        <w:r w:rsidR="00380F1B" w:rsidRPr="00592BAF">
          <w:rPr>
            <w:rStyle w:val="aa"/>
            <w:rFonts w:ascii="ＭＳ 明朝" w:eastAsia="ＭＳ 明朝" w:hAnsi="ＭＳ 明朝"/>
            <w:sz w:val="24"/>
            <w:szCs w:val="24"/>
          </w:rPr>
          <w:t>https://www.pref.osaka.lg.jp/keikakusuishin/syougai-plan/jiritu_shientaisei.html</w:t>
        </w:r>
      </w:hyperlink>
    </w:p>
    <w:p w14:paraId="58FE0986" w14:textId="77777777" w:rsidR="009E031F" w:rsidRDefault="009E031F" w:rsidP="00DC3525">
      <w:pPr>
        <w:spacing w:line="360" w:lineRule="exact"/>
        <w:ind w:left="240" w:hangingChars="100" w:hanging="240"/>
        <w:rPr>
          <w:rFonts w:ascii="ＭＳ 明朝" w:eastAsia="ＭＳ 明朝" w:hAnsi="ＭＳ 明朝"/>
          <w:sz w:val="24"/>
          <w:szCs w:val="24"/>
        </w:rPr>
      </w:pPr>
    </w:p>
    <w:p w14:paraId="24C04D85" w14:textId="77777777" w:rsidR="00532BB1" w:rsidRDefault="00DA38DE" w:rsidP="00DA38DE">
      <w:pPr>
        <w:spacing w:line="360" w:lineRule="exact"/>
        <w:ind w:left="240" w:hangingChars="100" w:hanging="240"/>
        <w:rPr>
          <w:rFonts w:ascii="ＭＳ 明朝" w:eastAsia="ＭＳ 明朝" w:hAnsi="ＭＳ 明朝"/>
          <w:sz w:val="24"/>
          <w:szCs w:val="24"/>
        </w:rPr>
      </w:pPr>
      <w:r>
        <w:rPr>
          <w:rFonts w:ascii="ＭＳ 明朝" w:eastAsia="ＭＳ 明朝" w:hAnsi="ＭＳ 明朝" w:hint="eastAsia"/>
          <w:sz w:val="24"/>
          <w:szCs w:val="24"/>
        </w:rPr>
        <w:t xml:space="preserve">　　主な</w:t>
      </w:r>
      <w:r w:rsidR="009E031F">
        <w:rPr>
          <w:rFonts w:ascii="ＭＳ 明朝" w:eastAsia="ＭＳ 明朝" w:hAnsi="ＭＳ 明朝" w:hint="eastAsia"/>
          <w:sz w:val="24"/>
          <w:szCs w:val="24"/>
        </w:rPr>
        <w:t>課題認識</w:t>
      </w:r>
      <w:r>
        <w:rPr>
          <w:rFonts w:ascii="ＭＳ 明朝" w:eastAsia="ＭＳ 明朝" w:hAnsi="ＭＳ 明朝" w:hint="eastAsia"/>
          <w:sz w:val="24"/>
          <w:szCs w:val="24"/>
        </w:rPr>
        <w:t>としては、</w:t>
      </w:r>
      <w:r w:rsidR="00532BB1">
        <w:rPr>
          <w:rFonts w:ascii="ＭＳ 明朝" w:eastAsia="ＭＳ 明朝" w:hAnsi="ＭＳ 明朝" w:hint="eastAsia"/>
          <w:sz w:val="24"/>
          <w:szCs w:val="24"/>
        </w:rPr>
        <w:t>下記のとおりです。</w:t>
      </w:r>
    </w:p>
    <w:p w14:paraId="006ABA1E" w14:textId="3E902B1E" w:rsidR="00DA38DE" w:rsidRPr="00DA38DE" w:rsidRDefault="00B57C52" w:rsidP="00B57C52">
      <w:pPr>
        <w:spacing w:line="360" w:lineRule="exact"/>
        <w:ind w:leftChars="100" w:left="450" w:hangingChars="100" w:hanging="240"/>
        <w:rPr>
          <w:rFonts w:ascii="ＭＳ 明朝" w:eastAsia="ＭＳ 明朝" w:hAnsi="ＭＳ 明朝"/>
          <w:sz w:val="24"/>
          <w:szCs w:val="24"/>
        </w:rPr>
      </w:pPr>
      <w:r>
        <w:rPr>
          <w:rFonts w:ascii="ＭＳ 明朝" w:eastAsia="ＭＳ 明朝" w:hAnsi="ＭＳ 明朝" w:hint="eastAsia"/>
          <w:sz w:val="24"/>
          <w:szCs w:val="24"/>
        </w:rPr>
        <w:t>○</w:t>
      </w:r>
      <w:r w:rsidR="00532BB1">
        <w:rPr>
          <w:rFonts w:ascii="ＭＳ 明朝" w:eastAsia="ＭＳ 明朝" w:hAnsi="ＭＳ 明朝" w:hint="eastAsia"/>
          <w:sz w:val="24"/>
          <w:szCs w:val="24"/>
        </w:rPr>
        <w:t>地域移行を促進する役割の基幹相談支援センターが本来の役割を遂行できていない、</w:t>
      </w:r>
      <w:r w:rsidR="00DA38DE" w:rsidRPr="00DA38DE">
        <w:rPr>
          <w:rFonts w:ascii="ＭＳ 明朝" w:eastAsia="ＭＳ 明朝" w:hAnsi="ＭＳ 明朝" w:hint="eastAsia"/>
          <w:sz w:val="24"/>
          <w:szCs w:val="24"/>
        </w:rPr>
        <w:t>指定一般事業者が地域移行計画の策定</w:t>
      </w:r>
      <w:r w:rsidR="00DA38DE">
        <w:rPr>
          <w:rFonts w:ascii="ＭＳ 明朝" w:eastAsia="ＭＳ 明朝" w:hAnsi="ＭＳ 明朝" w:hint="eastAsia"/>
          <w:sz w:val="24"/>
          <w:szCs w:val="24"/>
        </w:rPr>
        <w:t>が</w:t>
      </w:r>
      <w:r w:rsidR="00DA38DE" w:rsidRPr="00DA38DE">
        <w:rPr>
          <w:rFonts w:ascii="ＭＳ 明朝" w:eastAsia="ＭＳ 明朝" w:hAnsi="ＭＳ 明朝" w:hint="eastAsia"/>
          <w:sz w:val="24"/>
          <w:szCs w:val="24"/>
        </w:rPr>
        <w:t>できていない</w:t>
      </w:r>
      <w:r w:rsidR="00532BB1">
        <w:rPr>
          <w:rFonts w:ascii="ＭＳ 明朝" w:eastAsia="ＭＳ 明朝" w:hAnsi="ＭＳ 明朝" w:hint="eastAsia"/>
          <w:sz w:val="24"/>
          <w:szCs w:val="24"/>
        </w:rPr>
        <w:t>等の</w:t>
      </w:r>
      <w:r w:rsidR="00DA38DE">
        <w:rPr>
          <w:rFonts w:ascii="ＭＳ 明朝" w:eastAsia="ＭＳ 明朝" w:hAnsi="ＭＳ 明朝" w:hint="eastAsia"/>
          <w:sz w:val="24"/>
          <w:szCs w:val="24"/>
        </w:rPr>
        <w:t>理由としては、</w:t>
      </w:r>
      <w:r w:rsidR="00DA38DE" w:rsidRPr="00DA38DE">
        <w:rPr>
          <w:rFonts w:ascii="ＭＳ 明朝" w:eastAsia="ＭＳ 明朝" w:hAnsi="ＭＳ 明朝" w:hint="eastAsia"/>
          <w:sz w:val="24"/>
          <w:szCs w:val="24"/>
        </w:rPr>
        <w:t>計画相談等の他業務に労力が取られている、</w:t>
      </w:r>
      <w:r w:rsidR="00532BB1">
        <w:rPr>
          <w:rFonts w:ascii="ＭＳ 明朝" w:eastAsia="ＭＳ 明朝" w:hAnsi="ＭＳ 明朝" w:hint="eastAsia"/>
          <w:sz w:val="24"/>
          <w:szCs w:val="24"/>
        </w:rPr>
        <w:t>距離的課題もあって相談支援専門員が</w:t>
      </w:r>
      <w:r w:rsidR="00DA38DE" w:rsidRPr="00DA38DE">
        <w:rPr>
          <w:rFonts w:ascii="ＭＳ 明朝" w:eastAsia="ＭＳ 明朝" w:hAnsi="ＭＳ 明朝" w:hint="eastAsia"/>
          <w:sz w:val="24"/>
          <w:szCs w:val="24"/>
        </w:rPr>
        <w:t>施設に足を運んでいない、重度の方への意向確認が不十分</w:t>
      </w:r>
      <w:r w:rsidR="00532BB1">
        <w:rPr>
          <w:rFonts w:ascii="ＭＳ 明朝" w:eastAsia="ＭＳ 明朝" w:hAnsi="ＭＳ 明朝" w:hint="eastAsia"/>
          <w:sz w:val="24"/>
          <w:szCs w:val="24"/>
        </w:rPr>
        <w:t>、</w:t>
      </w:r>
      <w:r w:rsidR="00DA38DE">
        <w:rPr>
          <w:rFonts w:ascii="ＭＳ 明朝" w:eastAsia="ＭＳ 明朝" w:hAnsi="ＭＳ 明朝" w:hint="eastAsia"/>
          <w:sz w:val="24"/>
          <w:szCs w:val="24"/>
        </w:rPr>
        <w:t>といった要因が考えられ、それは各相談支援機関の役割がきちんと整理できていないため、</w:t>
      </w:r>
      <w:r w:rsidR="00532BB1">
        <w:rPr>
          <w:rFonts w:ascii="ＭＳ 明朝" w:eastAsia="ＭＳ 明朝" w:hAnsi="ＭＳ 明朝" w:hint="eastAsia"/>
          <w:sz w:val="24"/>
          <w:szCs w:val="24"/>
        </w:rPr>
        <w:t>市町村が率先して</w:t>
      </w:r>
      <w:r w:rsidR="00DA38DE">
        <w:rPr>
          <w:rFonts w:ascii="ＭＳ 明朝" w:eastAsia="ＭＳ 明朝" w:hAnsi="ＭＳ 明朝" w:hint="eastAsia"/>
          <w:sz w:val="24"/>
          <w:szCs w:val="24"/>
        </w:rPr>
        <w:t>相談支援体制が適切に機能する仕掛け</w:t>
      </w:r>
      <w:r w:rsidR="00532BB1">
        <w:rPr>
          <w:rFonts w:ascii="ＭＳ 明朝" w:eastAsia="ＭＳ 明朝" w:hAnsi="ＭＳ 明朝" w:hint="eastAsia"/>
          <w:sz w:val="24"/>
          <w:szCs w:val="24"/>
        </w:rPr>
        <w:t>を考える</w:t>
      </w:r>
      <w:r w:rsidR="00DA38DE">
        <w:rPr>
          <w:rFonts w:ascii="ＭＳ 明朝" w:eastAsia="ＭＳ 明朝" w:hAnsi="ＭＳ 明朝" w:hint="eastAsia"/>
          <w:sz w:val="24"/>
          <w:szCs w:val="24"/>
        </w:rPr>
        <w:t>必要</w:t>
      </w:r>
      <w:r w:rsidR="00532BB1">
        <w:rPr>
          <w:rFonts w:ascii="ＭＳ 明朝" w:eastAsia="ＭＳ 明朝" w:hAnsi="ＭＳ 明朝" w:hint="eastAsia"/>
          <w:sz w:val="24"/>
          <w:szCs w:val="24"/>
        </w:rPr>
        <w:t>が</w:t>
      </w:r>
      <w:r w:rsidR="00030DA9">
        <w:rPr>
          <w:rFonts w:ascii="ＭＳ 明朝" w:eastAsia="ＭＳ 明朝" w:hAnsi="ＭＳ 明朝" w:hint="eastAsia"/>
          <w:sz w:val="24"/>
          <w:szCs w:val="24"/>
        </w:rPr>
        <w:t>あります</w:t>
      </w:r>
      <w:r w:rsidR="00DA38DE">
        <w:rPr>
          <w:rFonts w:ascii="ＭＳ 明朝" w:eastAsia="ＭＳ 明朝" w:hAnsi="ＭＳ 明朝" w:hint="eastAsia"/>
          <w:sz w:val="24"/>
          <w:szCs w:val="24"/>
        </w:rPr>
        <w:t>。</w:t>
      </w:r>
    </w:p>
    <w:p w14:paraId="1972B95D" w14:textId="3600A5CB" w:rsidR="00DA38DE" w:rsidRPr="00DA38DE" w:rsidRDefault="00B57C52" w:rsidP="00B57C52">
      <w:pPr>
        <w:spacing w:line="360" w:lineRule="exact"/>
        <w:ind w:leftChars="100" w:left="450" w:hangingChars="100" w:hanging="240"/>
        <w:rPr>
          <w:rFonts w:ascii="ＭＳ 明朝" w:eastAsia="ＭＳ 明朝" w:hAnsi="ＭＳ 明朝"/>
          <w:sz w:val="24"/>
          <w:szCs w:val="24"/>
        </w:rPr>
      </w:pPr>
      <w:r>
        <w:rPr>
          <w:rFonts w:ascii="ＭＳ 明朝" w:eastAsia="ＭＳ 明朝" w:hAnsi="ＭＳ 明朝" w:hint="eastAsia"/>
          <w:sz w:val="24"/>
          <w:szCs w:val="24"/>
        </w:rPr>
        <w:t>○</w:t>
      </w:r>
      <w:r w:rsidR="00532BB1">
        <w:rPr>
          <w:rFonts w:ascii="ＭＳ 明朝" w:eastAsia="ＭＳ 明朝" w:hAnsi="ＭＳ 明朝" w:hint="eastAsia"/>
          <w:sz w:val="24"/>
          <w:szCs w:val="24"/>
        </w:rPr>
        <w:t>入所者が</w:t>
      </w:r>
      <w:r w:rsidR="00DA38DE" w:rsidRPr="00DA38DE">
        <w:rPr>
          <w:rFonts w:ascii="ＭＳ 明朝" w:eastAsia="ＭＳ 明朝" w:hAnsi="ＭＳ 明朝" w:hint="eastAsia"/>
          <w:sz w:val="24"/>
          <w:szCs w:val="24"/>
        </w:rPr>
        <w:t>地域で生活していくためには地域資源に繋げる計画相談が必要であり、そのネットワークを構築する</w:t>
      </w:r>
      <w:r w:rsidR="00E9125B">
        <w:rPr>
          <w:rFonts w:ascii="ＭＳ 明朝" w:eastAsia="ＭＳ 明朝" w:hAnsi="ＭＳ 明朝" w:hint="eastAsia"/>
          <w:sz w:val="24"/>
          <w:szCs w:val="24"/>
        </w:rPr>
        <w:t>自立支援</w:t>
      </w:r>
      <w:r w:rsidR="00DA38DE" w:rsidRPr="00DA38DE">
        <w:rPr>
          <w:rFonts w:ascii="ＭＳ 明朝" w:eastAsia="ＭＳ 明朝" w:hAnsi="ＭＳ 明朝" w:hint="eastAsia"/>
          <w:sz w:val="24"/>
          <w:szCs w:val="24"/>
        </w:rPr>
        <w:t>協議会との連携が必要</w:t>
      </w:r>
      <w:r w:rsidR="00030DA9">
        <w:rPr>
          <w:rFonts w:ascii="ＭＳ 明朝" w:eastAsia="ＭＳ 明朝" w:hAnsi="ＭＳ 明朝" w:hint="eastAsia"/>
          <w:sz w:val="24"/>
          <w:szCs w:val="24"/>
        </w:rPr>
        <w:t>ですが</w:t>
      </w:r>
      <w:r w:rsidR="00DA38DE" w:rsidRPr="00DA38DE">
        <w:rPr>
          <w:rFonts w:ascii="ＭＳ 明朝" w:eastAsia="ＭＳ 明朝" w:hAnsi="ＭＳ 明朝" w:hint="eastAsia"/>
          <w:sz w:val="24"/>
          <w:szCs w:val="24"/>
        </w:rPr>
        <w:t>、実際には協議会の形骸化・マンネリ化や地域資源不足、相談支援専門員の力量等の課題があり、有効に機能していない部分があ</w:t>
      </w:r>
      <w:r w:rsidR="00030DA9">
        <w:rPr>
          <w:rFonts w:ascii="ＭＳ 明朝" w:eastAsia="ＭＳ 明朝" w:hAnsi="ＭＳ 明朝" w:hint="eastAsia"/>
          <w:sz w:val="24"/>
          <w:szCs w:val="24"/>
        </w:rPr>
        <w:t>ります</w:t>
      </w:r>
      <w:r w:rsidR="00DA38DE" w:rsidRPr="00DA38DE">
        <w:rPr>
          <w:rFonts w:ascii="ＭＳ 明朝" w:eastAsia="ＭＳ 明朝" w:hAnsi="ＭＳ 明朝" w:hint="eastAsia"/>
          <w:sz w:val="24"/>
          <w:szCs w:val="24"/>
        </w:rPr>
        <w:t>。</w:t>
      </w:r>
    </w:p>
    <w:p w14:paraId="613DDB8F" w14:textId="637623B9" w:rsidR="00DA38DE" w:rsidRPr="008E0511" w:rsidRDefault="00DA38DE" w:rsidP="00E9125B">
      <w:pPr>
        <w:spacing w:line="360" w:lineRule="exact"/>
        <w:ind w:leftChars="100" w:left="450" w:hangingChars="100" w:hanging="240"/>
        <w:rPr>
          <w:rFonts w:ascii="ＭＳ 明朝" w:eastAsia="ＭＳ 明朝" w:hAnsi="ＭＳ 明朝"/>
          <w:sz w:val="24"/>
          <w:szCs w:val="24"/>
        </w:rPr>
      </w:pPr>
      <w:r w:rsidRPr="00DA38DE">
        <w:rPr>
          <w:rFonts w:ascii="ＭＳ 明朝" w:eastAsia="ＭＳ 明朝" w:hAnsi="ＭＳ 明朝" w:hint="eastAsia"/>
          <w:sz w:val="24"/>
          <w:szCs w:val="24"/>
        </w:rPr>
        <w:t>〇入所前待機者へのアプローチや施設へのアプローチも必要</w:t>
      </w:r>
      <w:r w:rsidR="00B57C52">
        <w:rPr>
          <w:rFonts w:ascii="ＭＳ 明朝" w:eastAsia="ＭＳ 明朝" w:hAnsi="ＭＳ 明朝" w:hint="eastAsia"/>
          <w:sz w:val="24"/>
          <w:szCs w:val="24"/>
        </w:rPr>
        <w:t>であ</w:t>
      </w:r>
      <w:r w:rsidR="00E9125B">
        <w:rPr>
          <w:rFonts w:ascii="ＭＳ 明朝" w:eastAsia="ＭＳ 明朝" w:hAnsi="ＭＳ 明朝" w:hint="eastAsia"/>
          <w:sz w:val="24"/>
          <w:szCs w:val="24"/>
        </w:rPr>
        <w:t>り、そのためには基幹相談支援センターや自立支援協議会が本来の役割を果たすことができるバックアップ体制を地域全体で作っていくことが重要</w:t>
      </w:r>
      <w:r w:rsidR="00030DA9">
        <w:rPr>
          <w:rFonts w:ascii="ＭＳ 明朝" w:eastAsia="ＭＳ 明朝" w:hAnsi="ＭＳ 明朝" w:hint="eastAsia"/>
          <w:sz w:val="24"/>
          <w:szCs w:val="24"/>
        </w:rPr>
        <w:t>です</w:t>
      </w:r>
      <w:r w:rsidR="00B57C52">
        <w:rPr>
          <w:rFonts w:ascii="ＭＳ 明朝" w:eastAsia="ＭＳ 明朝" w:hAnsi="ＭＳ 明朝" w:hint="eastAsia"/>
          <w:sz w:val="24"/>
          <w:szCs w:val="24"/>
        </w:rPr>
        <w:t>。</w:t>
      </w:r>
    </w:p>
    <w:p w14:paraId="1D1CD9D3" w14:textId="77777777" w:rsidR="008E0511" w:rsidRDefault="008E0511" w:rsidP="00DC3525">
      <w:pPr>
        <w:spacing w:line="360" w:lineRule="exact"/>
        <w:ind w:left="240" w:hangingChars="100" w:hanging="240"/>
        <w:rPr>
          <w:rFonts w:ascii="ＭＳ 明朝" w:eastAsia="ＭＳ 明朝" w:hAnsi="ＭＳ 明朝"/>
          <w:sz w:val="24"/>
          <w:szCs w:val="24"/>
        </w:rPr>
      </w:pPr>
    </w:p>
    <w:p w14:paraId="76DD3FC7" w14:textId="035BF65E" w:rsidR="00B57C52" w:rsidRDefault="00E9125B" w:rsidP="00B57C52">
      <w:pPr>
        <w:spacing w:line="360" w:lineRule="exact"/>
        <w:ind w:leftChars="100" w:left="210" w:firstLineChars="100" w:firstLine="240"/>
        <w:rPr>
          <w:rFonts w:ascii="ＭＳ 明朝" w:eastAsia="ＭＳ 明朝" w:hAnsi="ＭＳ 明朝"/>
          <w:sz w:val="24"/>
          <w:szCs w:val="24"/>
        </w:rPr>
      </w:pPr>
      <w:r>
        <w:rPr>
          <w:rFonts w:ascii="ＭＳ 明朝" w:eastAsia="ＭＳ 明朝" w:hAnsi="ＭＳ 明朝" w:hint="eastAsia"/>
          <w:sz w:val="24"/>
          <w:szCs w:val="24"/>
        </w:rPr>
        <w:t>議論を進めていく中で、</w:t>
      </w:r>
      <w:r w:rsidR="009E031F">
        <w:rPr>
          <w:rFonts w:ascii="ＭＳ 明朝" w:eastAsia="ＭＳ 明朝" w:hAnsi="ＭＳ 明朝" w:hint="eastAsia"/>
          <w:sz w:val="24"/>
          <w:szCs w:val="24"/>
        </w:rPr>
        <w:t>地域移行に限らず、</w:t>
      </w:r>
      <w:r>
        <w:rPr>
          <w:rFonts w:ascii="ＭＳ 明朝" w:eastAsia="ＭＳ 明朝" w:hAnsi="ＭＳ 明朝" w:hint="eastAsia"/>
          <w:sz w:val="24"/>
          <w:szCs w:val="24"/>
        </w:rPr>
        <w:t>障がい児者が地域で希望する生活を過ごすためには</w:t>
      </w:r>
      <w:r w:rsidR="00B57C52">
        <w:rPr>
          <w:rFonts w:ascii="ＭＳ 明朝" w:eastAsia="ＭＳ 明朝" w:hAnsi="ＭＳ 明朝" w:hint="eastAsia"/>
          <w:sz w:val="24"/>
          <w:szCs w:val="24"/>
        </w:rPr>
        <w:t>相談支援</w:t>
      </w:r>
      <w:r>
        <w:rPr>
          <w:rFonts w:ascii="ＭＳ 明朝" w:eastAsia="ＭＳ 明朝" w:hAnsi="ＭＳ 明朝" w:hint="eastAsia"/>
          <w:sz w:val="24"/>
          <w:szCs w:val="24"/>
        </w:rPr>
        <w:t>機能</w:t>
      </w:r>
      <w:r w:rsidR="00B57C52">
        <w:rPr>
          <w:rFonts w:ascii="ＭＳ 明朝" w:eastAsia="ＭＳ 明朝" w:hAnsi="ＭＳ 明朝" w:hint="eastAsia"/>
          <w:sz w:val="24"/>
          <w:szCs w:val="24"/>
        </w:rPr>
        <w:t>の充実・強化</w:t>
      </w:r>
      <w:r>
        <w:rPr>
          <w:rFonts w:ascii="ＭＳ 明朝" w:eastAsia="ＭＳ 明朝" w:hAnsi="ＭＳ 明朝" w:hint="eastAsia"/>
          <w:sz w:val="24"/>
          <w:szCs w:val="24"/>
        </w:rPr>
        <w:t>が欠かせないことから、市町村の相談支援体制の充実・強化に向けた議論を</w:t>
      </w:r>
      <w:r w:rsidR="00B57C52">
        <w:rPr>
          <w:rFonts w:ascii="ＭＳ 明朝" w:eastAsia="ＭＳ 明朝" w:hAnsi="ＭＳ 明朝" w:hint="eastAsia"/>
          <w:sz w:val="24"/>
          <w:szCs w:val="24"/>
        </w:rPr>
        <w:t>行い</w:t>
      </w:r>
      <w:r w:rsidR="001C2478">
        <w:rPr>
          <w:rFonts w:ascii="ＭＳ 明朝" w:eastAsia="ＭＳ 明朝" w:hAnsi="ＭＳ 明朝" w:hint="eastAsia"/>
          <w:sz w:val="24"/>
          <w:szCs w:val="24"/>
        </w:rPr>
        <w:t>ました</w:t>
      </w:r>
      <w:r w:rsidR="00B57C52">
        <w:rPr>
          <w:rFonts w:ascii="ＭＳ 明朝" w:eastAsia="ＭＳ 明朝" w:hAnsi="ＭＳ 明朝" w:hint="eastAsia"/>
          <w:sz w:val="24"/>
          <w:szCs w:val="24"/>
        </w:rPr>
        <w:t>。</w:t>
      </w:r>
    </w:p>
    <w:p w14:paraId="20E4A41D" w14:textId="4A2D54C7" w:rsidR="00B57C52" w:rsidRDefault="00B57C52" w:rsidP="00DC3525">
      <w:pPr>
        <w:spacing w:line="360" w:lineRule="exact"/>
        <w:ind w:left="240" w:hangingChars="100" w:hanging="240"/>
        <w:rPr>
          <w:rFonts w:ascii="ＭＳ 明朝" w:eastAsia="ＭＳ 明朝" w:hAnsi="ＭＳ 明朝"/>
          <w:sz w:val="24"/>
          <w:szCs w:val="24"/>
        </w:rPr>
      </w:pPr>
    </w:p>
    <w:p w14:paraId="481A3F58" w14:textId="06429FE0" w:rsidR="001C3C14" w:rsidRPr="00B57C52" w:rsidRDefault="001C3C14" w:rsidP="00DC3525">
      <w:pPr>
        <w:spacing w:line="360" w:lineRule="exact"/>
        <w:ind w:left="240" w:hangingChars="100" w:hanging="240"/>
        <w:rPr>
          <w:rFonts w:ascii="ＭＳ 明朝" w:eastAsia="ＭＳ 明朝" w:hAnsi="ＭＳ 明朝"/>
          <w:sz w:val="24"/>
          <w:szCs w:val="24"/>
        </w:rPr>
      </w:pPr>
    </w:p>
    <w:p w14:paraId="7E78B8E2" w14:textId="77777777" w:rsidR="008E0511" w:rsidRPr="008E0511" w:rsidRDefault="008E0511" w:rsidP="00DC3525">
      <w:pPr>
        <w:spacing w:line="360" w:lineRule="exact"/>
        <w:ind w:left="240" w:hangingChars="100" w:hanging="240"/>
        <w:rPr>
          <w:rFonts w:ascii="ＭＳ 明朝" w:eastAsia="ＭＳ 明朝" w:hAnsi="ＭＳ 明朝"/>
          <w:sz w:val="24"/>
          <w:szCs w:val="24"/>
        </w:rPr>
      </w:pPr>
    </w:p>
    <w:p w14:paraId="67121B04" w14:textId="77777777" w:rsidR="00DD1859" w:rsidRPr="00B46FDE" w:rsidRDefault="00DD1859" w:rsidP="00DD1859">
      <w:pPr>
        <w:spacing w:line="320" w:lineRule="exact"/>
        <w:rPr>
          <w:rFonts w:ascii="ＭＳ ゴシック" w:eastAsia="ＭＳ ゴシック" w:hAnsi="ＭＳ ゴシック"/>
          <w:sz w:val="24"/>
          <w:szCs w:val="24"/>
        </w:rPr>
      </w:pPr>
      <w:r w:rsidRPr="00B46FDE">
        <w:rPr>
          <w:rFonts w:ascii="ＭＳ ゴシック" w:eastAsia="ＭＳ ゴシック" w:hAnsi="ＭＳ ゴシック" w:hint="eastAsia"/>
          <w:b/>
          <w:sz w:val="28"/>
          <w:szCs w:val="28"/>
        </w:rPr>
        <w:t xml:space="preserve">第３章　</w:t>
      </w:r>
      <w:r w:rsidRPr="00B46FDE">
        <w:rPr>
          <w:rFonts w:ascii="ＭＳ ゴシック" w:eastAsia="ＭＳ ゴシック" w:hAnsi="ＭＳ ゴシック"/>
          <w:b/>
          <w:sz w:val="28"/>
          <w:szCs w:val="28"/>
        </w:rPr>
        <w:t>地域に求められる相談支援体制の役割と機能</w:t>
      </w:r>
    </w:p>
    <w:p w14:paraId="3CA34AC2" w14:textId="77777777" w:rsidR="00DD1859" w:rsidRPr="00B46FDE" w:rsidRDefault="00DD1859" w:rsidP="00DD1859">
      <w:pPr>
        <w:spacing w:line="320" w:lineRule="exact"/>
        <w:rPr>
          <w:rFonts w:ascii="ＭＳ ゴシック" w:eastAsia="ＭＳ ゴシック" w:hAnsi="ＭＳ ゴシック"/>
          <w:sz w:val="24"/>
          <w:szCs w:val="24"/>
        </w:rPr>
      </w:pPr>
    </w:p>
    <w:p w14:paraId="5F77DA4D" w14:textId="77777777" w:rsidR="00B27E93" w:rsidRPr="00B46FDE" w:rsidRDefault="00B27E93" w:rsidP="00B27E93">
      <w:pPr>
        <w:spacing w:line="32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１ </w:t>
      </w:r>
      <w:r w:rsidRPr="00B46FDE">
        <w:rPr>
          <w:rFonts w:ascii="ＭＳ ゴシック" w:eastAsia="ＭＳ ゴシック" w:hAnsi="ＭＳ ゴシック" w:hint="eastAsia"/>
          <w:b/>
          <w:sz w:val="24"/>
          <w:szCs w:val="24"/>
        </w:rPr>
        <w:t>基幹相談支援センターの機能の強化</w:t>
      </w:r>
    </w:p>
    <w:p w14:paraId="13FEB669" w14:textId="77777777" w:rsidR="00A74347" w:rsidRDefault="00B27E93" w:rsidP="00B27E93">
      <w:pPr>
        <w:spacing w:line="320" w:lineRule="exact"/>
        <w:ind w:left="240" w:hangingChars="100" w:hanging="240"/>
        <w:rPr>
          <w:rFonts w:ascii="ＭＳ 明朝" w:eastAsia="ＭＳ 明朝" w:hAnsi="ＭＳ 明朝"/>
          <w:sz w:val="24"/>
          <w:szCs w:val="24"/>
        </w:rPr>
      </w:pPr>
      <w:r w:rsidRPr="00B46FDE">
        <w:rPr>
          <w:rFonts w:ascii="ＭＳ 明朝" w:eastAsia="ＭＳ 明朝" w:hAnsi="ＭＳ 明朝" w:hint="eastAsia"/>
          <w:sz w:val="24"/>
          <w:szCs w:val="24"/>
        </w:rPr>
        <w:t xml:space="preserve">　</w:t>
      </w:r>
      <w:r w:rsidR="00AE7A9D">
        <w:rPr>
          <w:rFonts w:ascii="ＭＳ 明朝" w:eastAsia="ＭＳ 明朝" w:hAnsi="ＭＳ 明朝" w:hint="eastAsia"/>
          <w:sz w:val="24"/>
          <w:szCs w:val="24"/>
        </w:rPr>
        <w:t xml:space="preserve">　</w:t>
      </w:r>
      <w:r w:rsidRPr="00B46FDE">
        <w:rPr>
          <w:rFonts w:ascii="ＭＳ 明朝" w:eastAsia="ＭＳ 明朝" w:hAnsi="ＭＳ 明朝" w:hint="eastAsia"/>
          <w:sz w:val="24"/>
          <w:szCs w:val="24"/>
        </w:rPr>
        <w:t>基幹相談支援センターは、</w:t>
      </w:r>
      <w:r w:rsidR="00AE7A9D">
        <w:rPr>
          <w:rFonts w:ascii="ＭＳ 明朝" w:eastAsia="ＭＳ 明朝" w:hAnsi="ＭＳ 明朝" w:hint="eastAsia"/>
          <w:sz w:val="24"/>
          <w:szCs w:val="24"/>
        </w:rPr>
        <w:t>平成24年の改正障害者総合支援法</w:t>
      </w:r>
      <w:r w:rsidR="00A74347">
        <w:rPr>
          <w:rFonts w:ascii="ＭＳ 明朝" w:eastAsia="ＭＳ 明朝" w:hAnsi="ＭＳ 明朝" w:hint="eastAsia"/>
          <w:sz w:val="24"/>
          <w:szCs w:val="24"/>
        </w:rPr>
        <w:t>（第7</w:t>
      </w:r>
      <w:r w:rsidR="00A74347">
        <w:rPr>
          <w:rFonts w:ascii="ＭＳ 明朝" w:eastAsia="ＭＳ 明朝" w:hAnsi="ＭＳ 明朝"/>
          <w:sz w:val="24"/>
          <w:szCs w:val="24"/>
        </w:rPr>
        <w:t>7</w:t>
      </w:r>
      <w:r w:rsidR="00A74347">
        <w:rPr>
          <w:rFonts w:ascii="ＭＳ 明朝" w:eastAsia="ＭＳ 明朝" w:hAnsi="ＭＳ 明朝" w:hint="eastAsia"/>
          <w:sz w:val="24"/>
          <w:szCs w:val="24"/>
        </w:rPr>
        <w:t>条2</w:t>
      </w:r>
      <w:r w:rsidR="00A74347">
        <w:rPr>
          <w:rFonts w:ascii="ＭＳ 明朝" w:eastAsia="ＭＳ 明朝" w:hAnsi="ＭＳ 明朝"/>
          <w:sz w:val="24"/>
          <w:szCs w:val="24"/>
        </w:rPr>
        <w:t>-1</w:t>
      </w:r>
      <w:r w:rsidR="00A74347">
        <w:rPr>
          <w:rFonts w:ascii="ＭＳ 明朝" w:eastAsia="ＭＳ 明朝" w:hAnsi="ＭＳ 明朝" w:hint="eastAsia"/>
          <w:sz w:val="24"/>
          <w:szCs w:val="24"/>
        </w:rPr>
        <w:t>）</w:t>
      </w:r>
      <w:r w:rsidR="00AE7A9D">
        <w:rPr>
          <w:rFonts w:ascii="ＭＳ 明朝" w:eastAsia="ＭＳ 明朝" w:hAnsi="ＭＳ 明朝" w:hint="eastAsia"/>
          <w:sz w:val="24"/>
          <w:szCs w:val="24"/>
        </w:rPr>
        <w:t>において、</w:t>
      </w:r>
      <w:r w:rsidRPr="00B46FDE">
        <w:rPr>
          <w:rFonts w:ascii="ＭＳ 明朝" w:eastAsia="ＭＳ 明朝" w:hAnsi="ＭＳ 明朝" w:hint="eastAsia"/>
          <w:sz w:val="24"/>
          <w:szCs w:val="24"/>
        </w:rPr>
        <w:t>地域における相談支援の中核的な役割を担う機関として、</w:t>
      </w:r>
      <w:r w:rsidR="00AE7A9D">
        <w:rPr>
          <w:rFonts w:ascii="ＭＳ 明朝" w:eastAsia="ＭＳ 明朝" w:hAnsi="ＭＳ 明朝" w:hint="eastAsia"/>
          <w:sz w:val="24"/>
          <w:szCs w:val="24"/>
        </w:rPr>
        <w:t>市町村に設置することができると規定されました。業務としては、地域の相談支援の拠点として総合的な</w:t>
      </w:r>
      <w:r w:rsidR="00A74347">
        <w:rPr>
          <w:rFonts w:ascii="ＭＳ 明朝" w:eastAsia="ＭＳ 明朝" w:hAnsi="ＭＳ 明朝" w:hint="eastAsia"/>
          <w:sz w:val="24"/>
          <w:szCs w:val="24"/>
        </w:rPr>
        <w:t>相談支援</w:t>
      </w:r>
      <w:r w:rsidR="00AE7A9D">
        <w:rPr>
          <w:rFonts w:ascii="ＭＳ 明朝" w:eastAsia="ＭＳ 明朝" w:hAnsi="ＭＳ 明朝" w:hint="eastAsia"/>
          <w:sz w:val="24"/>
          <w:szCs w:val="24"/>
        </w:rPr>
        <w:t>（身体・知的・精神</w:t>
      </w:r>
      <w:r w:rsidR="00A74347">
        <w:rPr>
          <w:rFonts w:ascii="ＭＳ 明朝" w:eastAsia="ＭＳ 明朝" w:hAnsi="ＭＳ 明朝" w:hint="eastAsia"/>
          <w:sz w:val="24"/>
          <w:szCs w:val="24"/>
        </w:rPr>
        <w:t>等</w:t>
      </w:r>
      <w:r w:rsidR="00AE7A9D">
        <w:rPr>
          <w:rFonts w:ascii="ＭＳ 明朝" w:eastAsia="ＭＳ 明朝" w:hAnsi="ＭＳ 明朝" w:hint="eastAsia"/>
          <w:sz w:val="24"/>
          <w:szCs w:val="24"/>
        </w:rPr>
        <w:t>）</w:t>
      </w:r>
      <w:r w:rsidR="00A74347">
        <w:rPr>
          <w:rFonts w:ascii="ＭＳ 明朝" w:eastAsia="ＭＳ 明朝" w:hAnsi="ＭＳ 明朝" w:hint="eastAsia"/>
          <w:sz w:val="24"/>
          <w:szCs w:val="24"/>
        </w:rPr>
        <w:t>や専門的な相談支援（高次脳機能障害、強度行動障害等）</w:t>
      </w:r>
      <w:r w:rsidR="00AE7A9D">
        <w:rPr>
          <w:rFonts w:ascii="ＭＳ 明朝" w:eastAsia="ＭＳ 明朝" w:hAnsi="ＭＳ 明朝" w:hint="eastAsia"/>
          <w:sz w:val="24"/>
          <w:szCs w:val="24"/>
        </w:rPr>
        <w:t>及び成年後見制度</w:t>
      </w:r>
      <w:r w:rsidR="00A74347">
        <w:rPr>
          <w:rFonts w:ascii="ＭＳ 明朝" w:eastAsia="ＭＳ 明朝" w:hAnsi="ＭＳ 明朝" w:hint="eastAsia"/>
          <w:sz w:val="24"/>
          <w:szCs w:val="24"/>
        </w:rPr>
        <w:t>利用支援事業、地域の相談支援体制の強化等を地域の実情に応じて行うこととなっています。</w:t>
      </w:r>
    </w:p>
    <w:p w14:paraId="2DA885FB" w14:textId="1EDD2938" w:rsidR="00B27E93" w:rsidRDefault="00B979BA" w:rsidP="00B27E93">
      <w:pPr>
        <w:spacing w:line="320" w:lineRule="exact"/>
        <w:ind w:leftChars="100" w:left="210" w:firstLineChars="100" w:firstLine="240"/>
        <w:rPr>
          <w:rFonts w:ascii="ＭＳ 明朝" w:eastAsia="ＭＳ 明朝" w:hAnsi="ＭＳ 明朝"/>
          <w:sz w:val="24"/>
          <w:szCs w:val="24"/>
        </w:rPr>
      </w:pPr>
      <w:r>
        <w:rPr>
          <w:rFonts w:ascii="ＭＳ 明朝" w:eastAsia="ＭＳ 明朝" w:hAnsi="ＭＳ 明朝" w:hint="eastAsia"/>
          <w:sz w:val="24"/>
          <w:szCs w:val="24"/>
        </w:rPr>
        <w:t>さらに</w:t>
      </w:r>
      <w:r w:rsidR="00A74347">
        <w:rPr>
          <w:rFonts w:ascii="ＭＳ 明朝" w:eastAsia="ＭＳ 明朝" w:hAnsi="ＭＳ 明朝" w:hint="eastAsia"/>
          <w:sz w:val="24"/>
          <w:szCs w:val="24"/>
        </w:rPr>
        <w:t>、令和</w:t>
      </w:r>
      <w:r w:rsidR="001C3C14">
        <w:rPr>
          <w:rFonts w:ascii="ＭＳ 明朝" w:eastAsia="ＭＳ 明朝" w:hAnsi="ＭＳ 明朝" w:hint="eastAsia"/>
          <w:sz w:val="24"/>
          <w:szCs w:val="24"/>
        </w:rPr>
        <w:t>4</w:t>
      </w:r>
      <w:r w:rsidR="00A74347">
        <w:rPr>
          <w:rFonts w:ascii="ＭＳ 明朝" w:eastAsia="ＭＳ 明朝" w:hAnsi="ＭＳ 明朝" w:hint="eastAsia"/>
          <w:sz w:val="24"/>
          <w:szCs w:val="24"/>
        </w:rPr>
        <w:t>年1</w:t>
      </w:r>
      <w:r w:rsidR="00A74347">
        <w:rPr>
          <w:rFonts w:ascii="ＭＳ 明朝" w:eastAsia="ＭＳ 明朝" w:hAnsi="ＭＳ 明朝"/>
          <w:sz w:val="24"/>
          <w:szCs w:val="24"/>
        </w:rPr>
        <w:t>2</w:t>
      </w:r>
      <w:r w:rsidR="00A74347">
        <w:rPr>
          <w:rFonts w:ascii="ＭＳ 明朝" w:eastAsia="ＭＳ 明朝" w:hAnsi="ＭＳ 明朝" w:hint="eastAsia"/>
          <w:sz w:val="24"/>
          <w:szCs w:val="24"/>
        </w:rPr>
        <w:t>月</w:t>
      </w:r>
      <w:r>
        <w:rPr>
          <w:rFonts w:ascii="ＭＳ 明朝" w:eastAsia="ＭＳ 明朝" w:hAnsi="ＭＳ 明朝" w:hint="eastAsia"/>
          <w:sz w:val="24"/>
          <w:szCs w:val="24"/>
        </w:rPr>
        <w:t>に</w:t>
      </w:r>
      <w:r w:rsidR="00B27E93" w:rsidRPr="00B46FDE">
        <w:rPr>
          <w:rFonts w:ascii="ＭＳ 明朝" w:eastAsia="ＭＳ 明朝" w:hAnsi="ＭＳ 明朝" w:hint="eastAsia"/>
          <w:sz w:val="24"/>
          <w:szCs w:val="24"/>
        </w:rPr>
        <w:t>障害者総合支援法</w:t>
      </w:r>
      <w:r>
        <w:rPr>
          <w:rFonts w:ascii="ＭＳ 明朝" w:eastAsia="ＭＳ 明朝" w:hAnsi="ＭＳ 明朝" w:hint="eastAsia"/>
          <w:sz w:val="24"/>
          <w:szCs w:val="24"/>
        </w:rPr>
        <w:t>が改正され</w:t>
      </w:r>
      <w:r w:rsidR="00A74347">
        <w:rPr>
          <w:rFonts w:ascii="ＭＳ 明朝" w:eastAsia="ＭＳ 明朝" w:hAnsi="ＭＳ 明朝" w:hint="eastAsia"/>
          <w:sz w:val="24"/>
          <w:szCs w:val="24"/>
        </w:rPr>
        <w:t>、令和</w:t>
      </w:r>
      <w:r w:rsidR="001C3C14">
        <w:rPr>
          <w:rFonts w:ascii="ＭＳ 明朝" w:eastAsia="ＭＳ 明朝" w:hAnsi="ＭＳ 明朝" w:hint="eastAsia"/>
          <w:sz w:val="24"/>
          <w:szCs w:val="24"/>
        </w:rPr>
        <w:t>6</w:t>
      </w:r>
      <w:r w:rsidR="00A74347">
        <w:rPr>
          <w:rFonts w:ascii="ＭＳ 明朝" w:eastAsia="ＭＳ 明朝" w:hAnsi="ＭＳ 明朝" w:hint="eastAsia"/>
          <w:sz w:val="24"/>
          <w:szCs w:val="24"/>
        </w:rPr>
        <w:t>年</w:t>
      </w:r>
      <w:r w:rsidR="001C3C14">
        <w:rPr>
          <w:rFonts w:ascii="ＭＳ 明朝" w:eastAsia="ＭＳ 明朝" w:hAnsi="ＭＳ 明朝" w:hint="eastAsia"/>
          <w:sz w:val="24"/>
          <w:szCs w:val="24"/>
        </w:rPr>
        <w:t>4</w:t>
      </w:r>
      <w:r w:rsidR="00A74347">
        <w:rPr>
          <w:rFonts w:ascii="ＭＳ 明朝" w:eastAsia="ＭＳ 明朝" w:hAnsi="ＭＳ 明朝" w:hint="eastAsia"/>
          <w:sz w:val="24"/>
          <w:szCs w:val="24"/>
        </w:rPr>
        <w:t>月から市町村における基幹相談支援センターの設置が努力義務化され、これまでの総合的な相談支援に加えて、</w:t>
      </w:r>
      <w:r>
        <w:rPr>
          <w:rFonts w:ascii="ＭＳ 明朝" w:eastAsia="ＭＳ 明朝" w:hAnsi="ＭＳ 明朝" w:hint="eastAsia"/>
          <w:sz w:val="24"/>
          <w:szCs w:val="24"/>
        </w:rPr>
        <w:t>地域の相談支援の強化の取組と地域づくりの業務（</w:t>
      </w:r>
      <w:r w:rsidR="00F8070F">
        <w:rPr>
          <w:rFonts w:ascii="ＭＳ 明朝" w:eastAsia="ＭＳ 明朝" w:hAnsi="ＭＳ 明朝" w:hint="eastAsia"/>
          <w:sz w:val="24"/>
          <w:szCs w:val="24"/>
        </w:rPr>
        <w:t>下記</w:t>
      </w:r>
      <w:r>
        <w:rPr>
          <w:rFonts w:ascii="ＭＳ 明朝" w:eastAsia="ＭＳ 明朝" w:hAnsi="ＭＳ 明朝" w:hint="eastAsia"/>
          <w:sz w:val="24"/>
          <w:szCs w:val="24"/>
        </w:rPr>
        <w:t>③と④）が新たに明記</w:t>
      </w:r>
      <w:r w:rsidR="00F8070F">
        <w:rPr>
          <w:rFonts w:ascii="ＭＳ 明朝" w:eastAsia="ＭＳ 明朝" w:hAnsi="ＭＳ 明朝" w:hint="eastAsia"/>
          <w:sz w:val="24"/>
          <w:szCs w:val="24"/>
        </w:rPr>
        <w:t>され、ますます機能強化が求められています。</w:t>
      </w:r>
    </w:p>
    <w:p w14:paraId="2582FB53" w14:textId="77777777" w:rsidR="00380F1B" w:rsidRPr="00B46FDE" w:rsidRDefault="00380F1B" w:rsidP="00B27E93">
      <w:pPr>
        <w:spacing w:line="320" w:lineRule="exact"/>
        <w:ind w:leftChars="100" w:left="210" w:firstLineChars="100" w:firstLine="240"/>
        <w:rPr>
          <w:rFonts w:ascii="ＭＳ 明朝" w:eastAsia="ＭＳ 明朝" w:hAnsi="ＭＳ 明朝"/>
          <w:sz w:val="24"/>
          <w:szCs w:val="24"/>
        </w:rPr>
      </w:pPr>
    </w:p>
    <w:p w14:paraId="3528ABA0" w14:textId="77777777" w:rsidR="00B27E93" w:rsidRPr="00B46FDE" w:rsidRDefault="00B27E93" w:rsidP="00B27E93">
      <w:pPr>
        <w:pStyle w:val="a5"/>
        <w:numPr>
          <w:ilvl w:val="0"/>
          <w:numId w:val="1"/>
        </w:numPr>
        <w:spacing w:line="320" w:lineRule="exact"/>
        <w:ind w:leftChars="0"/>
        <w:rPr>
          <w:rFonts w:ascii="ＭＳ 明朝" w:eastAsia="ＭＳ 明朝" w:hAnsi="ＭＳ 明朝"/>
          <w:sz w:val="24"/>
          <w:szCs w:val="24"/>
        </w:rPr>
      </w:pPr>
      <w:r w:rsidRPr="00B46FDE">
        <w:rPr>
          <w:rFonts w:ascii="ＭＳ 明朝" w:eastAsia="ＭＳ 明朝" w:hAnsi="ＭＳ 明朝" w:hint="eastAsia"/>
          <w:sz w:val="24"/>
          <w:szCs w:val="24"/>
        </w:rPr>
        <w:t>障害者相談支援事業（第7</w:t>
      </w:r>
      <w:r w:rsidRPr="00B46FDE">
        <w:rPr>
          <w:rFonts w:ascii="ＭＳ 明朝" w:eastAsia="ＭＳ 明朝" w:hAnsi="ＭＳ 明朝"/>
          <w:sz w:val="24"/>
          <w:szCs w:val="24"/>
        </w:rPr>
        <w:t>7</w:t>
      </w:r>
      <w:r w:rsidRPr="00B46FDE">
        <w:rPr>
          <w:rFonts w:ascii="ＭＳ 明朝" w:eastAsia="ＭＳ 明朝" w:hAnsi="ＭＳ 明朝" w:hint="eastAsia"/>
          <w:sz w:val="24"/>
          <w:szCs w:val="24"/>
        </w:rPr>
        <w:t>条</w:t>
      </w:r>
      <w:r w:rsidRPr="00B46FDE">
        <w:rPr>
          <w:rFonts w:ascii="ＭＳ 明朝" w:eastAsia="ＭＳ 明朝" w:hAnsi="ＭＳ 明朝"/>
          <w:sz w:val="24"/>
          <w:szCs w:val="24"/>
        </w:rPr>
        <w:t>1-3</w:t>
      </w:r>
      <w:r w:rsidRPr="00B46FDE">
        <w:rPr>
          <w:rFonts w:ascii="ＭＳ 明朝" w:eastAsia="ＭＳ 明朝" w:hAnsi="ＭＳ 明朝" w:hint="eastAsia"/>
          <w:sz w:val="24"/>
          <w:szCs w:val="24"/>
        </w:rPr>
        <w:t>）、成年後見制度利用支援事業（第7</w:t>
      </w:r>
      <w:r w:rsidRPr="00B46FDE">
        <w:rPr>
          <w:rFonts w:ascii="ＭＳ 明朝" w:eastAsia="ＭＳ 明朝" w:hAnsi="ＭＳ 明朝"/>
          <w:sz w:val="24"/>
          <w:szCs w:val="24"/>
        </w:rPr>
        <w:t>7</w:t>
      </w:r>
      <w:r w:rsidRPr="00B46FDE">
        <w:rPr>
          <w:rFonts w:ascii="ＭＳ 明朝" w:eastAsia="ＭＳ 明朝" w:hAnsi="ＭＳ 明朝" w:hint="eastAsia"/>
          <w:sz w:val="24"/>
          <w:szCs w:val="24"/>
        </w:rPr>
        <w:t>条</w:t>
      </w:r>
      <w:r w:rsidRPr="00B46FDE">
        <w:rPr>
          <w:rFonts w:ascii="ＭＳ 明朝" w:eastAsia="ＭＳ 明朝" w:hAnsi="ＭＳ 明朝"/>
          <w:sz w:val="24"/>
          <w:szCs w:val="24"/>
        </w:rPr>
        <w:t>1-4</w:t>
      </w:r>
      <w:r w:rsidRPr="00B46FDE">
        <w:rPr>
          <w:rFonts w:ascii="ＭＳ 明朝" w:eastAsia="ＭＳ 明朝" w:hAnsi="ＭＳ 明朝" w:hint="eastAsia"/>
          <w:sz w:val="24"/>
          <w:szCs w:val="24"/>
        </w:rPr>
        <w:t>）</w:t>
      </w:r>
    </w:p>
    <w:p w14:paraId="744CF0DD" w14:textId="77777777" w:rsidR="00B27E93" w:rsidRPr="00B46FDE" w:rsidRDefault="00B27E93" w:rsidP="00B27E93">
      <w:pPr>
        <w:pStyle w:val="a5"/>
        <w:numPr>
          <w:ilvl w:val="0"/>
          <w:numId w:val="1"/>
        </w:numPr>
        <w:spacing w:line="320" w:lineRule="exact"/>
        <w:ind w:leftChars="0"/>
        <w:rPr>
          <w:rFonts w:ascii="ＭＳ 明朝" w:eastAsia="ＭＳ 明朝" w:hAnsi="ＭＳ 明朝"/>
          <w:sz w:val="24"/>
          <w:szCs w:val="24"/>
        </w:rPr>
      </w:pPr>
      <w:r w:rsidRPr="00B46FDE">
        <w:rPr>
          <w:rFonts w:ascii="ＭＳ 明朝" w:eastAsia="ＭＳ 明朝" w:hAnsi="ＭＳ 明朝" w:hint="eastAsia"/>
          <w:sz w:val="24"/>
          <w:szCs w:val="24"/>
        </w:rPr>
        <w:t>身体障害者福祉法（9条</w:t>
      </w:r>
      <w:r w:rsidRPr="00B46FDE">
        <w:rPr>
          <w:rFonts w:ascii="ＭＳ 明朝" w:eastAsia="ＭＳ 明朝" w:hAnsi="ＭＳ 明朝"/>
          <w:sz w:val="24"/>
          <w:szCs w:val="24"/>
        </w:rPr>
        <w:t>5-2</w:t>
      </w:r>
      <w:r w:rsidRPr="00B46FDE">
        <w:rPr>
          <w:rFonts w:ascii="ＭＳ 明朝" w:eastAsia="ＭＳ 明朝" w:hAnsi="ＭＳ 明朝" w:hint="eastAsia"/>
          <w:sz w:val="24"/>
          <w:szCs w:val="24"/>
        </w:rPr>
        <w:t>及び3）、知的障害者福祉法（9条</w:t>
      </w:r>
      <w:r w:rsidRPr="00B46FDE">
        <w:rPr>
          <w:rFonts w:ascii="ＭＳ 明朝" w:eastAsia="ＭＳ 明朝" w:hAnsi="ＭＳ 明朝"/>
          <w:sz w:val="24"/>
          <w:szCs w:val="24"/>
        </w:rPr>
        <w:t>5-2</w:t>
      </w:r>
      <w:r w:rsidRPr="00B46FDE">
        <w:rPr>
          <w:rFonts w:ascii="ＭＳ 明朝" w:eastAsia="ＭＳ 明朝" w:hAnsi="ＭＳ 明朝" w:hint="eastAsia"/>
          <w:sz w:val="24"/>
          <w:szCs w:val="24"/>
        </w:rPr>
        <w:t>及び3）、精神保健福祉法（4</w:t>
      </w:r>
      <w:r w:rsidRPr="00B46FDE">
        <w:rPr>
          <w:rFonts w:ascii="ＭＳ 明朝" w:eastAsia="ＭＳ 明朝" w:hAnsi="ＭＳ 明朝"/>
          <w:sz w:val="24"/>
          <w:szCs w:val="24"/>
        </w:rPr>
        <w:t>9</w:t>
      </w:r>
      <w:r w:rsidRPr="00B46FDE">
        <w:rPr>
          <w:rFonts w:ascii="ＭＳ 明朝" w:eastAsia="ＭＳ 明朝" w:hAnsi="ＭＳ 明朝" w:hint="eastAsia"/>
          <w:sz w:val="24"/>
          <w:szCs w:val="24"/>
        </w:rPr>
        <w:t>条</w:t>
      </w:r>
      <w:r w:rsidRPr="00B46FDE">
        <w:rPr>
          <w:rFonts w:ascii="ＭＳ 明朝" w:eastAsia="ＭＳ 明朝" w:hAnsi="ＭＳ 明朝"/>
          <w:sz w:val="24"/>
          <w:szCs w:val="24"/>
        </w:rPr>
        <w:t>1</w:t>
      </w:r>
      <w:r w:rsidRPr="00B46FDE">
        <w:rPr>
          <w:rFonts w:ascii="ＭＳ 明朝" w:eastAsia="ＭＳ 明朝" w:hAnsi="ＭＳ 明朝" w:hint="eastAsia"/>
          <w:sz w:val="24"/>
          <w:szCs w:val="24"/>
        </w:rPr>
        <w:t>）において、市町村が行うとされる障害者等への相談支援の業務</w:t>
      </w:r>
    </w:p>
    <w:p w14:paraId="46C14306" w14:textId="77777777" w:rsidR="00B27E93" w:rsidRPr="00B46FDE" w:rsidRDefault="00B27E93" w:rsidP="00B27E93">
      <w:pPr>
        <w:pStyle w:val="a5"/>
        <w:numPr>
          <w:ilvl w:val="0"/>
          <w:numId w:val="1"/>
        </w:numPr>
        <w:spacing w:line="320" w:lineRule="exact"/>
        <w:ind w:leftChars="0"/>
        <w:rPr>
          <w:rFonts w:ascii="ＭＳ 明朝" w:eastAsia="ＭＳ 明朝" w:hAnsi="ＭＳ 明朝"/>
          <w:sz w:val="24"/>
          <w:szCs w:val="24"/>
        </w:rPr>
      </w:pPr>
      <w:r w:rsidRPr="00B46FDE">
        <w:rPr>
          <w:rFonts w:ascii="ＭＳ 明朝" w:eastAsia="ＭＳ 明朝" w:hAnsi="ＭＳ 明朝" w:hint="eastAsia"/>
          <w:sz w:val="24"/>
          <w:szCs w:val="24"/>
        </w:rPr>
        <w:t>地域の相談支援従事者に対する助言等の支援者支援</w:t>
      </w:r>
      <w:r w:rsidR="00B979BA">
        <w:rPr>
          <w:rFonts w:ascii="ＭＳ 明朝" w:eastAsia="ＭＳ 明朝" w:hAnsi="ＭＳ 明朝" w:hint="eastAsia"/>
          <w:sz w:val="24"/>
          <w:szCs w:val="24"/>
        </w:rPr>
        <w:t>【新規】</w:t>
      </w:r>
    </w:p>
    <w:p w14:paraId="7F351704" w14:textId="77777777" w:rsidR="00B27E93" w:rsidRDefault="00B27E93" w:rsidP="00B27E93">
      <w:pPr>
        <w:pStyle w:val="a5"/>
        <w:numPr>
          <w:ilvl w:val="0"/>
          <w:numId w:val="1"/>
        </w:numPr>
        <w:spacing w:line="320" w:lineRule="exact"/>
        <w:ind w:leftChars="0"/>
        <w:rPr>
          <w:rFonts w:ascii="ＭＳ 明朝" w:eastAsia="ＭＳ 明朝" w:hAnsi="ＭＳ 明朝"/>
          <w:sz w:val="24"/>
          <w:szCs w:val="24"/>
        </w:rPr>
      </w:pPr>
      <w:r w:rsidRPr="00B46FDE">
        <w:rPr>
          <w:rFonts w:ascii="ＭＳ 明朝" w:eastAsia="ＭＳ 明朝" w:hAnsi="ＭＳ 明朝" w:hint="eastAsia"/>
          <w:sz w:val="24"/>
          <w:szCs w:val="24"/>
        </w:rPr>
        <w:t>（自立支援）協議会の運営への関与を通じた地域づくりの業務</w:t>
      </w:r>
      <w:r w:rsidR="00B979BA">
        <w:rPr>
          <w:rFonts w:ascii="ＭＳ 明朝" w:eastAsia="ＭＳ 明朝" w:hAnsi="ＭＳ 明朝" w:hint="eastAsia"/>
          <w:sz w:val="24"/>
          <w:szCs w:val="24"/>
        </w:rPr>
        <w:t>【新規】</w:t>
      </w:r>
    </w:p>
    <w:p w14:paraId="32C0EC7D" w14:textId="77777777" w:rsidR="00B27E93" w:rsidRDefault="00B27E93" w:rsidP="00B27E93">
      <w:pPr>
        <w:pStyle w:val="a5"/>
        <w:spacing w:line="320" w:lineRule="exact"/>
        <w:ind w:leftChars="0"/>
        <w:rPr>
          <w:rFonts w:ascii="ＭＳ 明朝" w:eastAsia="ＭＳ 明朝" w:hAnsi="ＭＳ 明朝"/>
          <w:sz w:val="24"/>
          <w:szCs w:val="24"/>
        </w:rPr>
      </w:pPr>
    </w:p>
    <w:p w14:paraId="2E3D50F3" w14:textId="77777777" w:rsidR="00C7311D" w:rsidRDefault="00B27E93" w:rsidP="00B27E93">
      <w:pPr>
        <w:spacing w:line="320" w:lineRule="exact"/>
        <w:ind w:leftChars="100" w:left="210" w:firstLineChars="100" w:firstLine="240"/>
        <w:rPr>
          <w:rFonts w:ascii="ＭＳ 明朝" w:eastAsia="ＭＳ 明朝" w:hAnsi="ＭＳ 明朝"/>
          <w:sz w:val="24"/>
          <w:szCs w:val="24"/>
        </w:rPr>
      </w:pPr>
      <w:r w:rsidRPr="00A646B1">
        <w:rPr>
          <w:rFonts w:ascii="ＭＳ 明朝" w:eastAsia="ＭＳ 明朝" w:hAnsi="ＭＳ 明朝" w:hint="eastAsia"/>
          <w:sz w:val="24"/>
          <w:szCs w:val="24"/>
        </w:rPr>
        <w:t>また、</w:t>
      </w:r>
      <w:r w:rsidR="00C7311D">
        <w:rPr>
          <w:rFonts w:ascii="ＭＳ 明朝" w:eastAsia="ＭＳ 明朝" w:hAnsi="ＭＳ 明朝" w:hint="eastAsia"/>
          <w:sz w:val="24"/>
          <w:szCs w:val="24"/>
        </w:rPr>
        <w:t>都道府県による市町村への広域的な支援の実施について法律上明記されたことから、</w:t>
      </w:r>
      <w:r w:rsidR="00886B5C">
        <w:rPr>
          <w:rFonts w:ascii="ＭＳ 明朝" w:eastAsia="ＭＳ 明朝" w:hAnsi="ＭＳ 明朝" w:hint="eastAsia"/>
          <w:sz w:val="24"/>
          <w:szCs w:val="24"/>
        </w:rPr>
        <w:t>大阪府においては、府内市町村の相談支援体制の状況や課題を把握し、相談支援アドバイザーの活用等により、基幹相談支援センターの設置促進や機能の充実強化に向けた運営に関する助言等を行うことが</w:t>
      </w:r>
      <w:r w:rsidR="005458F8">
        <w:rPr>
          <w:rFonts w:ascii="ＭＳ 明朝" w:eastAsia="ＭＳ 明朝" w:hAnsi="ＭＳ 明朝" w:hint="eastAsia"/>
          <w:sz w:val="24"/>
          <w:szCs w:val="24"/>
        </w:rPr>
        <w:t>必要です。</w:t>
      </w:r>
    </w:p>
    <w:p w14:paraId="3DDE4FCB" w14:textId="7560E8C3" w:rsidR="001C3C14" w:rsidRDefault="00B979BA" w:rsidP="00B979BA">
      <w:pPr>
        <w:spacing w:line="320" w:lineRule="exact"/>
        <w:ind w:leftChars="100" w:left="210" w:firstLineChars="100" w:firstLine="240"/>
        <w:rPr>
          <w:rFonts w:ascii="ＭＳ 明朝" w:eastAsia="ＭＳ 明朝" w:hAnsi="ＭＳ 明朝"/>
          <w:sz w:val="24"/>
          <w:szCs w:val="24"/>
        </w:rPr>
      </w:pPr>
      <w:r w:rsidRPr="00B979BA">
        <w:rPr>
          <w:rFonts w:ascii="ＭＳ 明朝" w:eastAsia="ＭＳ 明朝" w:hAnsi="ＭＳ 明朝" w:hint="eastAsia"/>
          <w:sz w:val="24"/>
          <w:szCs w:val="24"/>
        </w:rPr>
        <w:t>基幹相談支援センターが</w:t>
      </w:r>
      <w:r>
        <w:rPr>
          <w:rFonts w:ascii="ＭＳ 明朝" w:eastAsia="ＭＳ 明朝" w:hAnsi="ＭＳ 明朝" w:hint="eastAsia"/>
          <w:sz w:val="24"/>
          <w:szCs w:val="24"/>
        </w:rPr>
        <w:t>今後</w:t>
      </w:r>
      <w:r w:rsidR="00137652">
        <w:rPr>
          <w:rFonts w:ascii="ＭＳ 明朝" w:eastAsia="ＭＳ 明朝" w:hAnsi="ＭＳ 明朝" w:hint="eastAsia"/>
          <w:sz w:val="24"/>
          <w:szCs w:val="24"/>
        </w:rPr>
        <w:t>求められる</w:t>
      </w:r>
      <w:r>
        <w:rPr>
          <w:rFonts w:ascii="ＭＳ 明朝" w:eastAsia="ＭＳ 明朝" w:hAnsi="ＭＳ 明朝" w:hint="eastAsia"/>
          <w:sz w:val="24"/>
          <w:szCs w:val="24"/>
        </w:rPr>
        <w:t>新たな</w:t>
      </w:r>
      <w:r w:rsidRPr="00B979BA">
        <w:rPr>
          <w:rFonts w:ascii="ＭＳ 明朝" w:eastAsia="ＭＳ 明朝" w:hAnsi="ＭＳ 明朝" w:hint="eastAsia"/>
          <w:sz w:val="24"/>
          <w:szCs w:val="24"/>
        </w:rPr>
        <w:t>役割（</w:t>
      </w:r>
      <w:r w:rsidR="00CF31F9">
        <w:rPr>
          <w:rFonts w:ascii="ＭＳ 明朝" w:eastAsia="ＭＳ 明朝" w:hAnsi="ＭＳ 明朝" w:hint="eastAsia"/>
          <w:sz w:val="24"/>
          <w:szCs w:val="24"/>
        </w:rPr>
        <w:t>人材育成の観点も含む</w:t>
      </w:r>
      <w:r w:rsidR="00137652">
        <w:rPr>
          <w:rFonts w:ascii="ＭＳ 明朝" w:eastAsia="ＭＳ 明朝" w:hAnsi="ＭＳ 明朝" w:hint="eastAsia"/>
          <w:sz w:val="24"/>
          <w:szCs w:val="24"/>
        </w:rPr>
        <w:t>地域の事業所支援のほか、</w:t>
      </w:r>
      <w:r w:rsidRPr="00B979BA">
        <w:rPr>
          <w:rFonts w:ascii="ＭＳ 明朝" w:eastAsia="ＭＳ 明朝" w:hAnsi="ＭＳ 明朝" w:hint="eastAsia"/>
          <w:sz w:val="24"/>
          <w:szCs w:val="24"/>
        </w:rPr>
        <w:t>困難事例等を通じて地域課題を吸い上げ、必要な支援のネットワーク構築を図る等）を遂行するためには、</w:t>
      </w:r>
      <w:r w:rsidR="00CF31F9">
        <w:rPr>
          <w:rFonts w:ascii="ＭＳ 明朝" w:eastAsia="ＭＳ 明朝" w:hAnsi="ＭＳ 明朝" w:hint="eastAsia"/>
          <w:sz w:val="24"/>
          <w:szCs w:val="24"/>
        </w:rPr>
        <w:t>計画的な主任相談支援専門員の配置等、基幹相談支援センター自身の基盤強化が必要であり、そのためには</w:t>
      </w:r>
      <w:r w:rsidRPr="00B979BA">
        <w:rPr>
          <w:rFonts w:ascii="ＭＳ 明朝" w:eastAsia="ＭＳ 明朝" w:hAnsi="ＭＳ 明朝" w:hint="eastAsia"/>
          <w:sz w:val="24"/>
          <w:szCs w:val="24"/>
        </w:rPr>
        <w:t>行政の後押しが不可欠</w:t>
      </w:r>
      <w:r w:rsidR="00CF31F9">
        <w:rPr>
          <w:rFonts w:ascii="ＭＳ 明朝" w:eastAsia="ＭＳ 明朝" w:hAnsi="ＭＳ 明朝" w:hint="eastAsia"/>
          <w:sz w:val="24"/>
          <w:szCs w:val="24"/>
        </w:rPr>
        <w:t>で</w:t>
      </w:r>
      <w:r w:rsidR="00030DA9">
        <w:rPr>
          <w:rFonts w:ascii="ＭＳ 明朝" w:eastAsia="ＭＳ 明朝" w:hAnsi="ＭＳ 明朝" w:hint="eastAsia"/>
          <w:sz w:val="24"/>
          <w:szCs w:val="24"/>
        </w:rPr>
        <w:t>す</w:t>
      </w:r>
      <w:r w:rsidR="00CF31F9">
        <w:rPr>
          <w:rFonts w:ascii="ＭＳ 明朝" w:eastAsia="ＭＳ 明朝" w:hAnsi="ＭＳ 明朝" w:hint="eastAsia"/>
          <w:sz w:val="24"/>
          <w:szCs w:val="24"/>
        </w:rPr>
        <w:t>。</w:t>
      </w:r>
    </w:p>
    <w:p w14:paraId="0F68910B" w14:textId="0003BEBF" w:rsidR="00B27E93" w:rsidRPr="00A646B1" w:rsidRDefault="00B27E93" w:rsidP="00B27E93">
      <w:pPr>
        <w:spacing w:line="320" w:lineRule="exact"/>
        <w:rPr>
          <w:rFonts w:ascii="ＭＳ 明朝" w:eastAsia="ＭＳ 明朝" w:hAnsi="ＭＳ 明朝"/>
          <w:sz w:val="24"/>
          <w:szCs w:val="24"/>
        </w:rPr>
      </w:pPr>
      <w:r>
        <w:rPr>
          <w:rFonts w:ascii="ＭＳ 明朝" w:eastAsia="ＭＳ 明朝" w:hAnsi="ＭＳ 明朝" w:hint="eastAsia"/>
          <w:sz w:val="24"/>
          <w:szCs w:val="24"/>
        </w:rPr>
        <w:t xml:space="preserve">　（図</w:t>
      </w:r>
      <w:r w:rsidR="001C3C14">
        <w:rPr>
          <w:rFonts w:ascii="ＭＳ 明朝" w:eastAsia="ＭＳ 明朝" w:hAnsi="ＭＳ 明朝" w:hint="eastAsia"/>
          <w:sz w:val="24"/>
          <w:szCs w:val="24"/>
        </w:rPr>
        <w:t>7</w:t>
      </w:r>
      <w:r>
        <w:rPr>
          <w:rFonts w:ascii="ＭＳ 明朝" w:eastAsia="ＭＳ 明朝" w:hAnsi="ＭＳ 明朝" w:hint="eastAsia"/>
          <w:sz w:val="24"/>
          <w:szCs w:val="24"/>
        </w:rPr>
        <w:t>）</w:t>
      </w:r>
    </w:p>
    <w:p w14:paraId="399111F9" w14:textId="6D68263E" w:rsidR="00B27E93" w:rsidRDefault="00CB632D" w:rsidP="00B27E93">
      <w:pPr>
        <w:spacing w:line="320" w:lineRule="exact"/>
        <w:rPr>
          <w:rFonts w:ascii="メイリオ" w:eastAsia="メイリオ" w:hAnsi="メイリオ"/>
          <w:sz w:val="24"/>
          <w:szCs w:val="24"/>
        </w:rPr>
      </w:pPr>
      <w:r>
        <w:rPr>
          <w:rFonts w:ascii="メイリオ" w:eastAsia="メイリオ" w:hAnsi="メイリオ"/>
          <w:noProof/>
          <w:sz w:val="24"/>
          <w:szCs w:val="24"/>
        </w:rPr>
        <mc:AlternateContent>
          <mc:Choice Requires="wps">
            <w:drawing>
              <wp:anchor distT="0" distB="0" distL="114300" distR="114300" simplePos="0" relativeHeight="251687936" behindDoc="0" locked="0" layoutInCell="1" allowOverlap="1" wp14:anchorId="57883769" wp14:editId="6370C794">
                <wp:simplePos x="0" y="0"/>
                <wp:positionH relativeFrom="column">
                  <wp:posOffset>48895</wp:posOffset>
                </wp:positionH>
                <wp:positionV relativeFrom="paragraph">
                  <wp:posOffset>17780</wp:posOffset>
                </wp:positionV>
                <wp:extent cx="5210175" cy="3365500"/>
                <wp:effectExtent l="0" t="0" r="28575" b="25400"/>
                <wp:wrapNone/>
                <wp:docPr id="8" name="正方形/長方形 8"/>
                <wp:cNvGraphicFramePr/>
                <a:graphic xmlns:a="http://schemas.openxmlformats.org/drawingml/2006/main">
                  <a:graphicData uri="http://schemas.microsoft.com/office/word/2010/wordprocessingShape">
                    <wps:wsp>
                      <wps:cNvSpPr/>
                      <wps:spPr>
                        <a:xfrm>
                          <a:off x="0" y="0"/>
                          <a:ext cx="5210175" cy="3365500"/>
                        </a:xfrm>
                        <a:prstGeom prst="rect">
                          <a:avLst/>
                        </a:prstGeom>
                        <a:noFill/>
                        <a:ln w="9525" cap="flat" cmpd="sng" algn="ctr">
                          <a:solidFill>
                            <a:sysClr val="windowText" lastClr="000000"/>
                          </a:solidFill>
                          <a:prstDash val="solid"/>
                          <a:miter lim="800000"/>
                        </a:ln>
                        <a:effectLst/>
                      </wps:spPr>
                      <wps:txbx>
                        <w:txbxContent>
                          <w:p w14:paraId="25B69158" w14:textId="77777777" w:rsidR="001557A3" w:rsidRDefault="001557A3" w:rsidP="00B27E93">
                            <w:pPr>
                              <w:jc w:val="center"/>
                            </w:pPr>
                            <w:r>
                              <w:rPr>
                                <w:noProof/>
                              </w:rPr>
                              <w:drawing>
                                <wp:inline distT="0" distB="0" distL="0" distR="0" wp14:anchorId="001B2B48" wp14:editId="2D58149E">
                                  <wp:extent cx="4719320" cy="3187700"/>
                                  <wp:effectExtent l="0" t="0" r="508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19320" cy="3187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83769" id="正方形/長方形 8" o:spid="_x0000_s1040" style="position:absolute;left:0;text-align:left;margin-left:3.85pt;margin-top:1.4pt;width:410.25pt;height:2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" filled="f" strokecolor="windowText">
                <v:textbox>
                  <w:txbxContent>
                    <w:p w14:paraId="25B69158" w14:textId="77777777" w:rsidR="001557A3" w:rsidRDefault="001557A3" w:rsidP="00B27E93">
                      <w:pPr>
                        <w:jc w:val="center"/>
                      </w:pPr>
                      <w:r>
                        <w:rPr>
                          <w:noProof/>
                        </w:rPr>
                        <w:drawing>
                          <wp:inline distT="0" distB="0" distL="0" distR="0" wp14:anchorId="001B2B48" wp14:editId="2D58149E">
                            <wp:extent cx="4719320" cy="3187700"/>
                            <wp:effectExtent l="0" t="0" r="508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19320" cy="3187700"/>
                                    </a:xfrm>
                                    <a:prstGeom prst="rect">
                                      <a:avLst/>
                                    </a:prstGeom>
                                  </pic:spPr>
                                </pic:pic>
                              </a:graphicData>
                            </a:graphic>
                          </wp:inline>
                        </w:drawing>
                      </w:r>
                    </w:p>
                  </w:txbxContent>
                </v:textbox>
              </v:rect>
            </w:pict>
          </mc:Fallback>
        </mc:AlternateContent>
      </w:r>
    </w:p>
    <w:p w14:paraId="0D6B5DC8" w14:textId="1691FDDE" w:rsidR="00B27E93" w:rsidRDefault="00B27E93" w:rsidP="00B27E93">
      <w:pPr>
        <w:spacing w:line="320" w:lineRule="exact"/>
        <w:rPr>
          <w:rFonts w:ascii="メイリオ" w:eastAsia="メイリオ" w:hAnsi="メイリオ"/>
          <w:sz w:val="24"/>
          <w:szCs w:val="24"/>
        </w:rPr>
      </w:pPr>
    </w:p>
    <w:p w14:paraId="6AF9750E" w14:textId="77777777" w:rsidR="00B27E93" w:rsidRDefault="00B27E93" w:rsidP="00B27E93">
      <w:pPr>
        <w:spacing w:line="320" w:lineRule="exact"/>
        <w:rPr>
          <w:rFonts w:ascii="メイリオ" w:eastAsia="メイリオ" w:hAnsi="メイリオ"/>
          <w:sz w:val="24"/>
          <w:szCs w:val="24"/>
        </w:rPr>
      </w:pPr>
    </w:p>
    <w:p w14:paraId="7F0C8B26" w14:textId="484340BF" w:rsidR="00B27E93" w:rsidRDefault="00B27E93" w:rsidP="00B27E93">
      <w:pPr>
        <w:spacing w:line="320" w:lineRule="exact"/>
        <w:rPr>
          <w:rFonts w:ascii="メイリオ" w:eastAsia="メイリオ" w:hAnsi="メイリオ"/>
          <w:sz w:val="24"/>
          <w:szCs w:val="24"/>
        </w:rPr>
      </w:pPr>
    </w:p>
    <w:p w14:paraId="1F4334C1" w14:textId="77777777" w:rsidR="00B27E93" w:rsidRDefault="00B27E93" w:rsidP="00B27E93">
      <w:pPr>
        <w:spacing w:line="320" w:lineRule="exact"/>
        <w:rPr>
          <w:rFonts w:ascii="メイリオ" w:eastAsia="メイリオ" w:hAnsi="メイリオ"/>
          <w:sz w:val="24"/>
          <w:szCs w:val="24"/>
        </w:rPr>
      </w:pPr>
    </w:p>
    <w:p w14:paraId="704BA501" w14:textId="25C794F0" w:rsidR="00B27E93" w:rsidRDefault="00B27E93" w:rsidP="00B27E93">
      <w:pPr>
        <w:spacing w:line="320" w:lineRule="exact"/>
        <w:rPr>
          <w:rFonts w:ascii="メイリオ" w:eastAsia="メイリオ" w:hAnsi="メイリオ"/>
          <w:sz w:val="24"/>
          <w:szCs w:val="24"/>
        </w:rPr>
      </w:pPr>
    </w:p>
    <w:p w14:paraId="21060FDA" w14:textId="77777777" w:rsidR="00B27E93" w:rsidRDefault="00B27E93" w:rsidP="00B27E93">
      <w:pPr>
        <w:spacing w:line="320" w:lineRule="exact"/>
        <w:rPr>
          <w:rFonts w:ascii="メイリオ" w:eastAsia="メイリオ" w:hAnsi="メイリオ"/>
          <w:sz w:val="24"/>
          <w:szCs w:val="24"/>
        </w:rPr>
      </w:pPr>
    </w:p>
    <w:p w14:paraId="009AD4AC" w14:textId="77777777" w:rsidR="00B27E93" w:rsidRDefault="00B27E93" w:rsidP="00B27E93">
      <w:pPr>
        <w:spacing w:line="320" w:lineRule="exact"/>
        <w:rPr>
          <w:rFonts w:ascii="メイリオ" w:eastAsia="メイリオ" w:hAnsi="メイリオ"/>
          <w:sz w:val="24"/>
          <w:szCs w:val="24"/>
        </w:rPr>
      </w:pPr>
    </w:p>
    <w:p w14:paraId="4EDD7FFC" w14:textId="77777777" w:rsidR="00B27E93" w:rsidRDefault="00B27E93" w:rsidP="00B27E93">
      <w:pPr>
        <w:spacing w:line="320" w:lineRule="exact"/>
        <w:rPr>
          <w:rFonts w:ascii="メイリオ" w:eastAsia="メイリオ" w:hAnsi="メイリオ"/>
          <w:sz w:val="24"/>
          <w:szCs w:val="24"/>
        </w:rPr>
      </w:pPr>
    </w:p>
    <w:p w14:paraId="2283B48D" w14:textId="01CB3703" w:rsidR="00B27E93" w:rsidRDefault="00B27E93" w:rsidP="00B27E93">
      <w:pPr>
        <w:spacing w:line="320" w:lineRule="exact"/>
        <w:rPr>
          <w:rFonts w:ascii="メイリオ" w:eastAsia="メイリオ" w:hAnsi="メイリオ"/>
          <w:sz w:val="24"/>
          <w:szCs w:val="24"/>
        </w:rPr>
      </w:pPr>
    </w:p>
    <w:p w14:paraId="6C0A1CB1" w14:textId="67B1675D" w:rsidR="00CB632D" w:rsidRDefault="00CB632D" w:rsidP="00B27E93">
      <w:pPr>
        <w:spacing w:line="320" w:lineRule="exact"/>
        <w:rPr>
          <w:rFonts w:ascii="メイリオ" w:eastAsia="メイリオ" w:hAnsi="メイリオ"/>
          <w:sz w:val="24"/>
          <w:szCs w:val="24"/>
        </w:rPr>
      </w:pPr>
    </w:p>
    <w:p w14:paraId="1BD742CA" w14:textId="1C0B8D82" w:rsidR="00CB632D" w:rsidRDefault="00CB632D" w:rsidP="00B27E93">
      <w:pPr>
        <w:spacing w:line="320" w:lineRule="exact"/>
        <w:rPr>
          <w:rFonts w:ascii="メイリオ" w:eastAsia="メイリオ" w:hAnsi="メイリオ"/>
          <w:sz w:val="24"/>
          <w:szCs w:val="24"/>
        </w:rPr>
      </w:pPr>
    </w:p>
    <w:p w14:paraId="02406648" w14:textId="2401D458" w:rsidR="00CB632D" w:rsidRDefault="00CB632D" w:rsidP="00B27E93">
      <w:pPr>
        <w:spacing w:line="320" w:lineRule="exact"/>
        <w:rPr>
          <w:rFonts w:ascii="メイリオ" w:eastAsia="メイリオ" w:hAnsi="メイリオ"/>
          <w:sz w:val="24"/>
          <w:szCs w:val="24"/>
        </w:rPr>
      </w:pPr>
    </w:p>
    <w:p w14:paraId="753C087C" w14:textId="2A213B65" w:rsidR="00CB632D" w:rsidRDefault="00CB632D" w:rsidP="00B27E93">
      <w:pPr>
        <w:spacing w:line="320" w:lineRule="exact"/>
        <w:rPr>
          <w:rFonts w:ascii="メイリオ" w:eastAsia="メイリオ" w:hAnsi="メイリオ"/>
          <w:sz w:val="24"/>
          <w:szCs w:val="24"/>
        </w:rPr>
      </w:pPr>
    </w:p>
    <w:p w14:paraId="57F04D68" w14:textId="77777777" w:rsidR="00CB632D" w:rsidRDefault="00CB632D" w:rsidP="00B27E93">
      <w:pPr>
        <w:spacing w:line="320" w:lineRule="exact"/>
        <w:rPr>
          <w:rFonts w:ascii="メイリオ" w:eastAsia="メイリオ" w:hAnsi="メイリオ"/>
          <w:sz w:val="24"/>
          <w:szCs w:val="24"/>
        </w:rPr>
      </w:pPr>
    </w:p>
    <w:p w14:paraId="31B24789" w14:textId="77777777" w:rsidR="00B27E93" w:rsidRDefault="00B27E93" w:rsidP="00B27E93">
      <w:pPr>
        <w:spacing w:line="320" w:lineRule="exact"/>
        <w:rPr>
          <w:rFonts w:ascii="メイリオ" w:eastAsia="メイリオ" w:hAnsi="メイリオ"/>
          <w:sz w:val="24"/>
          <w:szCs w:val="24"/>
        </w:rPr>
      </w:pPr>
    </w:p>
    <w:p w14:paraId="1F6F2318" w14:textId="7F798AD3" w:rsidR="00B27E93" w:rsidRDefault="00B27E93" w:rsidP="00B27E93">
      <w:pPr>
        <w:spacing w:line="320" w:lineRule="exact"/>
        <w:rPr>
          <w:rFonts w:ascii="メイリオ" w:eastAsia="メイリオ" w:hAnsi="メイリオ"/>
          <w:sz w:val="24"/>
          <w:szCs w:val="24"/>
        </w:rPr>
      </w:pPr>
    </w:p>
    <w:p w14:paraId="7FADCFDC" w14:textId="54710D1D" w:rsidR="00B27E93" w:rsidRPr="00235622" w:rsidRDefault="00B27E93" w:rsidP="00B27E93">
      <w:pPr>
        <w:spacing w:line="320" w:lineRule="exact"/>
        <w:ind w:leftChars="100" w:left="210" w:firstLineChars="100" w:firstLine="210"/>
        <w:jc w:val="right"/>
        <w:rPr>
          <w:rFonts w:ascii="ＭＳ 明朝" w:eastAsia="ＭＳ 明朝" w:hAnsi="ＭＳ 明朝"/>
          <w:szCs w:val="21"/>
        </w:rPr>
      </w:pPr>
      <w:r w:rsidRPr="00B46FDE">
        <w:rPr>
          <w:rFonts w:ascii="ＭＳ 明朝" w:eastAsia="ＭＳ 明朝" w:hAnsi="ＭＳ 明朝" w:hint="eastAsia"/>
          <w:szCs w:val="21"/>
        </w:rPr>
        <w:t>（出典：令和</w:t>
      </w:r>
      <w:r w:rsidRPr="00B46FDE">
        <w:rPr>
          <w:rFonts w:ascii="ＭＳ 明朝" w:eastAsia="ＭＳ 明朝" w:hAnsi="ＭＳ 明朝"/>
          <w:szCs w:val="21"/>
        </w:rPr>
        <w:t>4年度相談支援従事者指導者養成研修会資料</w:t>
      </w:r>
      <w:r>
        <w:rPr>
          <w:rFonts w:ascii="ＭＳ 明朝" w:eastAsia="ＭＳ 明朝" w:hAnsi="ＭＳ 明朝" w:hint="eastAsia"/>
          <w:szCs w:val="21"/>
        </w:rPr>
        <w:t>）</w:t>
      </w:r>
    </w:p>
    <w:p w14:paraId="50BF7249" w14:textId="7FF07390" w:rsidR="00B27E93" w:rsidRPr="00A646B1" w:rsidRDefault="00B27E93" w:rsidP="00CB632D">
      <w:pPr>
        <w:spacing w:line="320" w:lineRule="exact"/>
        <w:ind w:firstLineChars="100" w:firstLine="240"/>
        <w:rPr>
          <w:rFonts w:ascii="ＭＳ 明朝" w:eastAsia="ＭＳ 明朝" w:hAnsi="ＭＳ 明朝"/>
          <w:sz w:val="24"/>
          <w:szCs w:val="24"/>
        </w:rPr>
      </w:pPr>
      <w:r w:rsidRPr="00A646B1">
        <w:rPr>
          <w:rFonts w:ascii="ＭＳ 明朝" w:eastAsia="ＭＳ 明朝" w:hAnsi="ＭＳ 明朝" w:hint="eastAsia"/>
          <w:sz w:val="24"/>
          <w:szCs w:val="24"/>
        </w:rPr>
        <w:t>(図</w:t>
      </w:r>
      <w:r w:rsidR="001C3C14">
        <w:rPr>
          <w:rFonts w:ascii="ＭＳ 明朝" w:eastAsia="ＭＳ 明朝" w:hAnsi="ＭＳ 明朝" w:hint="eastAsia"/>
          <w:sz w:val="24"/>
          <w:szCs w:val="24"/>
        </w:rPr>
        <w:t>8</w:t>
      </w:r>
      <w:r w:rsidRPr="00A646B1">
        <w:rPr>
          <w:rFonts w:ascii="ＭＳ 明朝" w:eastAsia="ＭＳ 明朝" w:hAnsi="ＭＳ 明朝" w:hint="eastAsia"/>
          <w:sz w:val="24"/>
          <w:szCs w:val="24"/>
        </w:rPr>
        <w:t>)</w:t>
      </w:r>
    </w:p>
    <w:p w14:paraId="5B902C57" w14:textId="68CD6371" w:rsidR="00B27E93" w:rsidRDefault="00CB632D" w:rsidP="00B27E93">
      <w:pPr>
        <w:spacing w:line="320" w:lineRule="exact"/>
        <w:rPr>
          <w:rFonts w:ascii="メイリオ" w:eastAsia="メイリオ" w:hAnsi="メイリオ"/>
          <w:sz w:val="24"/>
          <w:szCs w:val="24"/>
        </w:rPr>
      </w:pPr>
      <w:r>
        <w:rPr>
          <w:rFonts w:ascii="メイリオ" w:eastAsia="メイリオ" w:hAnsi="メイリオ"/>
          <w:noProof/>
          <w:sz w:val="24"/>
          <w:szCs w:val="24"/>
        </w:rPr>
        <mc:AlternateContent>
          <mc:Choice Requires="wps">
            <w:drawing>
              <wp:anchor distT="0" distB="0" distL="114300" distR="114300" simplePos="0" relativeHeight="251686912" behindDoc="0" locked="0" layoutInCell="1" allowOverlap="1" wp14:anchorId="079CB593" wp14:editId="1206A695">
                <wp:simplePos x="0" y="0"/>
                <wp:positionH relativeFrom="column">
                  <wp:posOffset>53340</wp:posOffset>
                </wp:positionH>
                <wp:positionV relativeFrom="paragraph">
                  <wp:posOffset>20955</wp:posOffset>
                </wp:positionV>
                <wp:extent cx="5247005" cy="2552700"/>
                <wp:effectExtent l="0" t="0" r="10795" b="19050"/>
                <wp:wrapNone/>
                <wp:docPr id="6" name="正方形/長方形 6"/>
                <wp:cNvGraphicFramePr/>
                <a:graphic xmlns:a="http://schemas.openxmlformats.org/drawingml/2006/main">
                  <a:graphicData uri="http://schemas.microsoft.com/office/word/2010/wordprocessingShape">
                    <wps:wsp>
                      <wps:cNvSpPr/>
                      <wps:spPr>
                        <a:xfrm>
                          <a:off x="0" y="0"/>
                          <a:ext cx="5247005" cy="2552700"/>
                        </a:xfrm>
                        <a:prstGeom prst="rect">
                          <a:avLst/>
                        </a:prstGeom>
                        <a:noFill/>
                        <a:ln w="9525" cap="flat" cmpd="sng" algn="ctr">
                          <a:solidFill>
                            <a:sysClr val="windowText" lastClr="000000"/>
                          </a:solidFill>
                          <a:prstDash val="solid"/>
                          <a:miter lim="800000"/>
                        </a:ln>
                        <a:effectLst/>
                      </wps:spPr>
                      <wps:txbx>
                        <w:txbxContent>
                          <w:p w14:paraId="5FDE541C" w14:textId="77777777" w:rsidR="001557A3" w:rsidRDefault="001557A3" w:rsidP="00B27E93">
                            <w:pPr>
                              <w:jc w:val="center"/>
                            </w:pPr>
                            <w:r>
                              <w:rPr>
                                <w:noProof/>
                              </w:rPr>
                              <w:drawing>
                                <wp:inline distT="0" distB="0" distL="0" distR="0" wp14:anchorId="271BB25D" wp14:editId="5456DC10">
                                  <wp:extent cx="5151755" cy="2466975"/>
                                  <wp:effectExtent l="0" t="0" r="0" b="952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51755" cy="24669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CB593" id="正方形/長方形 6" o:spid="_x0000_s1041" style="position:absolute;left:0;text-align:left;margin-left:4.2pt;margin-top:1.65pt;width:413.15pt;height:20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" filled="f" strokecolor="windowText">
                <v:textbox>
                  <w:txbxContent>
                    <w:p w14:paraId="5FDE541C" w14:textId="77777777" w:rsidR="001557A3" w:rsidRDefault="001557A3" w:rsidP="00B27E93">
                      <w:pPr>
                        <w:jc w:val="center"/>
                      </w:pPr>
                      <w:r>
                        <w:rPr>
                          <w:noProof/>
                        </w:rPr>
                        <w:drawing>
                          <wp:inline distT="0" distB="0" distL="0" distR="0" wp14:anchorId="271BB25D" wp14:editId="5456DC10">
                            <wp:extent cx="5151755" cy="2466975"/>
                            <wp:effectExtent l="0" t="0" r="0" b="952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51755" cy="2466975"/>
                                    </a:xfrm>
                                    <a:prstGeom prst="rect">
                                      <a:avLst/>
                                    </a:prstGeom>
                                  </pic:spPr>
                                </pic:pic>
                              </a:graphicData>
                            </a:graphic>
                          </wp:inline>
                        </w:drawing>
                      </w:r>
                    </w:p>
                  </w:txbxContent>
                </v:textbox>
              </v:rect>
            </w:pict>
          </mc:Fallback>
        </mc:AlternateContent>
      </w:r>
    </w:p>
    <w:p w14:paraId="4501ECEE" w14:textId="43D34E56" w:rsidR="00B27E93" w:rsidRDefault="00B27E93" w:rsidP="00B27E93">
      <w:pPr>
        <w:spacing w:line="320" w:lineRule="exact"/>
        <w:rPr>
          <w:rFonts w:ascii="メイリオ" w:eastAsia="メイリオ" w:hAnsi="メイリオ"/>
          <w:sz w:val="24"/>
          <w:szCs w:val="24"/>
        </w:rPr>
      </w:pPr>
    </w:p>
    <w:p w14:paraId="75EB52CE" w14:textId="703B9B75" w:rsidR="00B27E93" w:rsidRDefault="00B27E93" w:rsidP="00B27E93">
      <w:pPr>
        <w:spacing w:line="320" w:lineRule="exact"/>
        <w:rPr>
          <w:rFonts w:ascii="メイリオ" w:eastAsia="メイリオ" w:hAnsi="メイリオ"/>
          <w:sz w:val="24"/>
          <w:szCs w:val="24"/>
        </w:rPr>
      </w:pPr>
    </w:p>
    <w:p w14:paraId="5FD49BB3" w14:textId="77777777" w:rsidR="00B27E93" w:rsidRDefault="00B27E93" w:rsidP="00B27E93">
      <w:pPr>
        <w:spacing w:line="320" w:lineRule="exact"/>
        <w:rPr>
          <w:rFonts w:ascii="メイリオ" w:eastAsia="メイリオ" w:hAnsi="メイリオ"/>
          <w:sz w:val="24"/>
          <w:szCs w:val="24"/>
        </w:rPr>
      </w:pPr>
    </w:p>
    <w:p w14:paraId="7A660D65" w14:textId="77777777" w:rsidR="00B27E93" w:rsidRDefault="00B27E93" w:rsidP="00B27E93">
      <w:pPr>
        <w:spacing w:line="320" w:lineRule="exact"/>
        <w:rPr>
          <w:rFonts w:ascii="メイリオ" w:eastAsia="メイリオ" w:hAnsi="メイリオ"/>
          <w:sz w:val="24"/>
          <w:szCs w:val="24"/>
        </w:rPr>
      </w:pPr>
    </w:p>
    <w:p w14:paraId="381CE70F" w14:textId="77777777" w:rsidR="00B27E93" w:rsidRDefault="00B27E93" w:rsidP="00B27E93">
      <w:pPr>
        <w:spacing w:line="320" w:lineRule="exact"/>
        <w:rPr>
          <w:rFonts w:ascii="メイリオ" w:eastAsia="メイリオ" w:hAnsi="メイリオ"/>
          <w:sz w:val="24"/>
          <w:szCs w:val="24"/>
        </w:rPr>
      </w:pPr>
    </w:p>
    <w:p w14:paraId="47D8FE98" w14:textId="1D35F6B4" w:rsidR="00B27E93" w:rsidRDefault="00380F1B" w:rsidP="00B27E93">
      <w:pPr>
        <w:spacing w:line="320" w:lineRule="exact"/>
        <w:rPr>
          <w:rFonts w:ascii="メイリオ" w:eastAsia="メイリオ" w:hAnsi="メイリオ"/>
          <w:sz w:val="24"/>
          <w:szCs w:val="24"/>
        </w:rPr>
      </w:pPr>
      <w:r>
        <w:rPr>
          <w:rFonts w:ascii="メイリオ" w:eastAsia="メイリオ" w:hAnsi="メイリオ"/>
          <w:noProof/>
          <w:sz w:val="24"/>
          <w:szCs w:val="24"/>
        </w:rPr>
        <mc:AlternateContent>
          <mc:Choice Requires="wps">
            <w:drawing>
              <wp:anchor distT="0" distB="0" distL="114300" distR="114300" simplePos="0" relativeHeight="251688960" behindDoc="0" locked="0" layoutInCell="1" allowOverlap="1" wp14:anchorId="5504D90E" wp14:editId="03A59354">
                <wp:simplePos x="0" y="0"/>
                <wp:positionH relativeFrom="column">
                  <wp:posOffset>3987165</wp:posOffset>
                </wp:positionH>
                <wp:positionV relativeFrom="paragraph">
                  <wp:posOffset>125731</wp:posOffset>
                </wp:positionV>
                <wp:extent cx="1227455" cy="1162050"/>
                <wp:effectExtent l="19050" t="19050" r="10795" b="19050"/>
                <wp:wrapNone/>
                <wp:docPr id="20" name="正方形/長方形 20"/>
                <wp:cNvGraphicFramePr/>
                <a:graphic xmlns:a="http://schemas.openxmlformats.org/drawingml/2006/main">
                  <a:graphicData uri="http://schemas.microsoft.com/office/word/2010/wordprocessingShape">
                    <wps:wsp>
                      <wps:cNvSpPr/>
                      <wps:spPr>
                        <a:xfrm>
                          <a:off x="0" y="0"/>
                          <a:ext cx="1227455" cy="11620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AAB2E" id="正方形/長方形 20" o:spid="_x0000_s1026" style="position:absolute;left:0;text-align:left;margin-left:313.95pt;margin-top:9.9pt;width:96.65pt;height:9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" filled="f" strokecolor="red" strokeweight="2.25pt"/>
            </w:pict>
          </mc:Fallback>
        </mc:AlternateContent>
      </w:r>
    </w:p>
    <w:p w14:paraId="6AABE662" w14:textId="745287F0" w:rsidR="00B27E93" w:rsidRDefault="00B27E93" w:rsidP="00B27E93">
      <w:pPr>
        <w:spacing w:line="320" w:lineRule="exact"/>
        <w:rPr>
          <w:rFonts w:ascii="メイリオ" w:eastAsia="メイリオ" w:hAnsi="メイリオ"/>
          <w:sz w:val="24"/>
          <w:szCs w:val="24"/>
        </w:rPr>
      </w:pPr>
    </w:p>
    <w:p w14:paraId="5FB21D49" w14:textId="77777777" w:rsidR="00B27E93" w:rsidRDefault="00B27E93" w:rsidP="00B27E93">
      <w:pPr>
        <w:spacing w:line="320" w:lineRule="exact"/>
        <w:rPr>
          <w:rFonts w:ascii="メイリオ" w:eastAsia="メイリオ" w:hAnsi="メイリオ"/>
          <w:sz w:val="24"/>
          <w:szCs w:val="24"/>
        </w:rPr>
      </w:pPr>
    </w:p>
    <w:p w14:paraId="4F1A51A2" w14:textId="77777777" w:rsidR="00B27E93" w:rsidRDefault="00B27E93" w:rsidP="00B27E93">
      <w:pPr>
        <w:spacing w:line="320" w:lineRule="exact"/>
        <w:jc w:val="right"/>
        <w:rPr>
          <w:rFonts w:ascii="メイリオ" w:eastAsia="メイリオ" w:hAnsi="メイリオ"/>
          <w:szCs w:val="21"/>
        </w:rPr>
      </w:pPr>
    </w:p>
    <w:p w14:paraId="3FBAA512" w14:textId="77777777" w:rsidR="00B27E93" w:rsidRDefault="00B27E93" w:rsidP="00B27E93">
      <w:pPr>
        <w:spacing w:line="320" w:lineRule="exact"/>
        <w:jc w:val="right"/>
        <w:rPr>
          <w:rFonts w:ascii="メイリオ" w:eastAsia="メイリオ" w:hAnsi="メイリオ"/>
          <w:szCs w:val="21"/>
        </w:rPr>
      </w:pPr>
    </w:p>
    <w:p w14:paraId="765B689F" w14:textId="77777777" w:rsidR="00B27E93" w:rsidRPr="00B46FDE" w:rsidRDefault="00B27E93" w:rsidP="00B27E93">
      <w:pPr>
        <w:spacing w:line="320" w:lineRule="exact"/>
        <w:jc w:val="right"/>
        <w:rPr>
          <w:rFonts w:ascii="ＭＳ 明朝" w:eastAsia="ＭＳ 明朝" w:hAnsi="ＭＳ 明朝"/>
          <w:szCs w:val="21"/>
        </w:rPr>
      </w:pPr>
    </w:p>
    <w:p w14:paraId="2BC987BC" w14:textId="77777777" w:rsidR="00B27E93" w:rsidRDefault="00B27E93" w:rsidP="00B27E93">
      <w:pPr>
        <w:spacing w:line="320" w:lineRule="exact"/>
        <w:rPr>
          <w:rFonts w:ascii="ＭＳ ゴシック" w:eastAsia="ＭＳ ゴシック" w:hAnsi="ＭＳ ゴシック"/>
          <w:b/>
          <w:sz w:val="24"/>
          <w:szCs w:val="24"/>
        </w:rPr>
      </w:pPr>
    </w:p>
    <w:p w14:paraId="25B62F00" w14:textId="77777777" w:rsidR="00B27E93" w:rsidRDefault="00B27E93" w:rsidP="00B27E93">
      <w:pPr>
        <w:spacing w:line="320" w:lineRule="exact"/>
        <w:jc w:val="right"/>
        <w:rPr>
          <w:rFonts w:ascii="ＭＳ ゴシック" w:eastAsia="ＭＳ ゴシック" w:hAnsi="ＭＳ ゴシック"/>
          <w:b/>
          <w:sz w:val="24"/>
          <w:szCs w:val="24"/>
        </w:rPr>
      </w:pPr>
      <w:r w:rsidRPr="00235622">
        <w:rPr>
          <w:rFonts w:ascii="ＭＳ 明朝" w:eastAsia="ＭＳ 明朝" w:hAnsi="ＭＳ 明朝" w:hint="eastAsia"/>
          <w:szCs w:val="21"/>
        </w:rPr>
        <w:t>（出典：令和</w:t>
      </w:r>
      <w:r>
        <w:rPr>
          <w:rFonts w:ascii="ＭＳ 明朝" w:eastAsia="ＭＳ 明朝" w:hAnsi="ＭＳ 明朝" w:hint="eastAsia"/>
          <w:szCs w:val="21"/>
        </w:rPr>
        <w:t>5</w:t>
      </w:r>
      <w:r w:rsidRPr="00235622">
        <w:rPr>
          <w:rFonts w:ascii="ＭＳ 明朝" w:eastAsia="ＭＳ 明朝" w:hAnsi="ＭＳ 明朝"/>
          <w:szCs w:val="21"/>
        </w:rPr>
        <w:t>年</w:t>
      </w:r>
      <w:r>
        <w:rPr>
          <w:rFonts w:ascii="ＭＳ 明朝" w:eastAsia="ＭＳ 明朝" w:hAnsi="ＭＳ 明朝" w:hint="eastAsia"/>
          <w:szCs w:val="21"/>
        </w:rPr>
        <w:t>3</w:t>
      </w:r>
      <w:r w:rsidRPr="00235622">
        <w:rPr>
          <w:rFonts w:ascii="ＭＳ 明朝" w:eastAsia="ＭＳ 明朝" w:hAnsi="ＭＳ 明朝" w:hint="eastAsia"/>
          <w:szCs w:val="21"/>
        </w:rPr>
        <w:t>月</w:t>
      </w:r>
      <w:r w:rsidRPr="00235622">
        <w:rPr>
          <w:rFonts w:ascii="ＭＳ 明朝" w:eastAsia="ＭＳ 明朝" w:hAnsi="ＭＳ 明朝"/>
          <w:szCs w:val="21"/>
        </w:rPr>
        <w:t>障害保健福祉関係主幹課長会議資料）</w:t>
      </w:r>
    </w:p>
    <w:p w14:paraId="59A0A1DF" w14:textId="77777777" w:rsidR="001C2478" w:rsidRDefault="001C2478" w:rsidP="00B27E93">
      <w:pPr>
        <w:spacing w:line="320" w:lineRule="exact"/>
        <w:rPr>
          <w:rFonts w:ascii="ＭＳ ゴシック" w:eastAsia="ＭＳ ゴシック" w:hAnsi="ＭＳ ゴシック"/>
          <w:b/>
          <w:sz w:val="24"/>
          <w:szCs w:val="24"/>
        </w:rPr>
      </w:pPr>
    </w:p>
    <w:p w14:paraId="06F3E0CA" w14:textId="6BCAAECB" w:rsidR="00B27E93" w:rsidRPr="00B46FDE" w:rsidRDefault="00B27E93" w:rsidP="00B27E93">
      <w:pPr>
        <w:spacing w:line="32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２ </w:t>
      </w:r>
      <w:r w:rsidR="00D51F49">
        <w:rPr>
          <w:rFonts w:ascii="ＭＳ ゴシック" w:eastAsia="ＭＳ ゴシック" w:hAnsi="ＭＳ ゴシック" w:hint="eastAsia"/>
          <w:b/>
          <w:sz w:val="24"/>
          <w:szCs w:val="24"/>
        </w:rPr>
        <w:t>地域事情に応じた相談支援機関の役割分担と機能</w:t>
      </w:r>
      <w:r w:rsidRPr="00B46FDE">
        <w:rPr>
          <w:rFonts w:ascii="ＭＳ ゴシック" w:eastAsia="ＭＳ ゴシック" w:hAnsi="ＭＳ ゴシック" w:hint="eastAsia"/>
          <w:b/>
          <w:sz w:val="24"/>
          <w:szCs w:val="24"/>
        </w:rPr>
        <w:t>充実</w:t>
      </w:r>
    </w:p>
    <w:p w14:paraId="550369A4" w14:textId="77777777" w:rsidR="00903B7D" w:rsidRPr="00B46FDE" w:rsidRDefault="00B27E93" w:rsidP="00903B7D">
      <w:pPr>
        <w:spacing w:line="320" w:lineRule="exact"/>
        <w:ind w:left="283" w:hangingChars="118" w:hanging="283"/>
        <w:rPr>
          <w:rFonts w:ascii="ＭＳ 明朝" w:eastAsia="ＭＳ 明朝" w:hAnsi="ＭＳ 明朝"/>
          <w:sz w:val="24"/>
          <w:szCs w:val="24"/>
        </w:rPr>
      </w:pPr>
      <w:r w:rsidRPr="00B912D8">
        <w:rPr>
          <w:rFonts w:ascii="メイリオ" w:eastAsia="メイリオ" w:hAnsi="メイリオ" w:hint="eastAsia"/>
          <w:b/>
          <w:color w:val="FF0000"/>
          <w:sz w:val="24"/>
          <w:szCs w:val="24"/>
        </w:rPr>
        <w:t xml:space="preserve">　</w:t>
      </w:r>
      <w:r w:rsidR="00903B7D" w:rsidRPr="00B46FDE">
        <w:rPr>
          <w:rFonts w:ascii="ＭＳ 明朝" w:eastAsia="ＭＳ 明朝" w:hAnsi="ＭＳ 明朝" w:hint="eastAsia"/>
          <w:sz w:val="24"/>
          <w:szCs w:val="24"/>
        </w:rPr>
        <w:t xml:space="preserve">　市町村は、住民にとってわかりやすく、アクセスしやすい相談</w:t>
      </w:r>
      <w:r w:rsidR="00ED57C2">
        <w:rPr>
          <w:rFonts w:ascii="ＭＳ 明朝" w:eastAsia="ＭＳ 明朝" w:hAnsi="ＭＳ 明朝" w:hint="eastAsia"/>
          <w:sz w:val="24"/>
          <w:szCs w:val="24"/>
        </w:rPr>
        <w:t>窓口</w:t>
      </w:r>
      <w:r w:rsidR="00903B7D" w:rsidRPr="00B46FDE">
        <w:rPr>
          <w:rFonts w:ascii="ＭＳ 明朝" w:eastAsia="ＭＳ 明朝" w:hAnsi="ＭＳ 明朝" w:hint="eastAsia"/>
          <w:sz w:val="24"/>
          <w:szCs w:val="24"/>
        </w:rPr>
        <w:t>を設けることが重要であり、市町村や</w:t>
      </w:r>
      <w:r w:rsidR="00ED57C2">
        <w:rPr>
          <w:rFonts w:ascii="ＭＳ 明朝" w:eastAsia="ＭＳ 明朝" w:hAnsi="ＭＳ 明朝" w:hint="eastAsia"/>
          <w:sz w:val="24"/>
          <w:szCs w:val="24"/>
        </w:rPr>
        <w:t>委託</w:t>
      </w:r>
      <w:r w:rsidR="00903B7D" w:rsidRPr="00B46FDE">
        <w:rPr>
          <w:rFonts w:ascii="ＭＳ 明朝" w:eastAsia="ＭＳ 明朝" w:hAnsi="ＭＳ 明朝" w:hint="eastAsia"/>
          <w:sz w:val="24"/>
          <w:szCs w:val="24"/>
        </w:rPr>
        <w:t>相談支援事業所等がどのような相談もまずは受け止めると同時に、</w:t>
      </w:r>
      <w:r w:rsidR="00ED57C2">
        <w:rPr>
          <w:rFonts w:ascii="ＭＳ 明朝" w:eastAsia="ＭＳ 明朝" w:hAnsi="ＭＳ 明朝" w:hint="eastAsia"/>
          <w:sz w:val="24"/>
          <w:szCs w:val="24"/>
        </w:rPr>
        <w:t>相談者の状態や希望を丁寧に聞き取り、必要とされる障がい福祉サービスに適切</w:t>
      </w:r>
      <w:r w:rsidR="00903B7D" w:rsidRPr="00B46FDE">
        <w:rPr>
          <w:rFonts w:ascii="ＭＳ 明朝" w:eastAsia="ＭＳ 明朝" w:hAnsi="ＭＳ 明朝" w:hint="eastAsia"/>
          <w:sz w:val="24"/>
          <w:szCs w:val="24"/>
        </w:rPr>
        <w:t>につなぐための相談支援体制の</w:t>
      </w:r>
      <w:r w:rsidR="00903B7D">
        <w:rPr>
          <w:rFonts w:ascii="ＭＳ 明朝" w:eastAsia="ＭＳ 明朝" w:hAnsi="ＭＳ 明朝" w:hint="eastAsia"/>
          <w:sz w:val="24"/>
          <w:szCs w:val="24"/>
        </w:rPr>
        <w:t>整備</w:t>
      </w:r>
      <w:r w:rsidR="00903B7D" w:rsidRPr="00B46FDE">
        <w:rPr>
          <w:rFonts w:ascii="ＭＳ 明朝" w:eastAsia="ＭＳ 明朝" w:hAnsi="ＭＳ 明朝" w:hint="eastAsia"/>
          <w:sz w:val="24"/>
          <w:szCs w:val="24"/>
        </w:rPr>
        <w:t>が求められています。</w:t>
      </w:r>
    </w:p>
    <w:p w14:paraId="7EF8A49F" w14:textId="77777777" w:rsidR="00B912D8" w:rsidRPr="00ED57C2" w:rsidRDefault="00ED57C2" w:rsidP="00B912D8">
      <w:pPr>
        <w:spacing w:line="320" w:lineRule="exact"/>
        <w:ind w:left="240" w:hangingChars="100" w:hanging="240"/>
        <w:rPr>
          <w:rFonts w:ascii="ＭＳ 明朝" w:eastAsia="ＭＳ 明朝" w:hAnsi="ＭＳ 明朝"/>
          <w:sz w:val="24"/>
          <w:szCs w:val="24"/>
        </w:rPr>
      </w:pPr>
      <w:r>
        <w:rPr>
          <w:rFonts w:ascii="メイリオ" w:eastAsia="メイリオ" w:hAnsi="メイリオ" w:hint="eastAsia"/>
          <w:b/>
          <w:color w:val="FF0000"/>
          <w:sz w:val="24"/>
          <w:szCs w:val="24"/>
        </w:rPr>
        <w:t xml:space="preserve">　</w:t>
      </w:r>
      <w:r w:rsidRPr="00ED57C2">
        <w:rPr>
          <w:rFonts w:ascii="ＭＳ 明朝" w:eastAsia="ＭＳ 明朝" w:hAnsi="ＭＳ 明朝" w:hint="eastAsia"/>
          <w:sz w:val="24"/>
          <w:szCs w:val="24"/>
        </w:rPr>
        <w:t xml:space="preserve">　</w:t>
      </w:r>
      <w:r w:rsidR="00B912D8" w:rsidRPr="00ED57C2">
        <w:rPr>
          <w:rFonts w:ascii="ＭＳ 明朝" w:eastAsia="ＭＳ 明朝" w:hAnsi="ＭＳ 明朝" w:hint="eastAsia"/>
          <w:sz w:val="24"/>
          <w:szCs w:val="24"/>
        </w:rPr>
        <w:t>地域の相談支援体制を効果的に機能させるためには、行政、基幹相談支援センター、委託相談支援事業所、指定特定相談支援事業所等の各主体が、地域事情に応じて、果たす役割・機能を整理し、</w:t>
      </w:r>
      <w:r>
        <w:rPr>
          <w:rFonts w:ascii="ＭＳ 明朝" w:eastAsia="ＭＳ 明朝" w:hAnsi="ＭＳ 明朝" w:hint="eastAsia"/>
          <w:sz w:val="24"/>
          <w:szCs w:val="24"/>
        </w:rPr>
        <w:t>役割</w:t>
      </w:r>
      <w:r w:rsidR="00B912D8" w:rsidRPr="00ED57C2">
        <w:rPr>
          <w:rFonts w:ascii="ＭＳ 明朝" w:eastAsia="ＭＳ 明朝" w:hAnsi="ＭＳ 明朝" w:hint="eastAsia"/>
          <w:sz w:val="24"/>
          <w:szCs w:val="24"/>
        </w:rPr>
        <w:t>分担を徹底した上で、</w:t>
      </w:r>
      <w:r>
        <w:rPr>
          <w:rFonts w:ascii="ＭＳ 明朝" w:eastAsia="ＭＳ 明朝" w:hAnsi="ＭＳ 明朝" w:hint="eastAsia"/>
          <w:sz w:val="24"/>
          <w:szCs w:val="24"/>
        </w:rPr>
        <w:t>切れ目のない支援を提供するために、各機関が</w:t>
      </w:r>
      <w:r w:rsidR="00B912D8" w:rsidRPr="00ED57C2">
        <w:rPr>
          <w:rFonts w:ascii="ＭＳ 明朝" w:eastAsia="ＭＳ 明朝" w:hAnsi="ＭＳ 明朝" w:hint="eastAsia"/>
          <w:sz w:val="24"/>
          <w:szCs w:val="24"/>
        </w:rPr>
        <w:t>連携して課題解決に向け</w:t>
      </w:r>
      <w:r>
        <w:rPr>
          <w:rFonts w:ascii="ＭＳ 明朝" w:eastAsia="ＭＳ 明朝" w:hAnsi="ＭＳ 明朝" w:hint="eastAsia"/>
          <w:sz w:val="24"/>
          <w:szCs w:val="24"/>
        </w:rPr>
        <w:t>て協働する体制を築くことが必要です。</w:t>
      </w:r>
    </w:p>
    <w:p w14:paraId="23D0651E" w14:textId="77777777" w:rsidR="00B912D8" w:rsidRPr="00ED57C2" w:rsidRDefault="00ED57C2" w:rsidP="00ED57C2">
      <w:pPr>
        <w:spacing w:line="320" w:lineRule="exact"/>
        <w:ind w:leftChars="100" w:left="210" w:firstLineChars="100" w:firstLine="240"/>
        <w:rPr>
          <w:rFonts w:ascii="ＭＳ 明朝" w:eastAsia="ＭＳ 明朝" w:hAnsi="ＭＳ 明朝"/>
          <w:sz w:val="24"/>
          <w:szCs w:val="24"/>
        </w:rPr>
      </w:pPr>
      <w:r>
        <w:rPr>
          <w:rFonts w:ascii="ＭＳ 明朝" w:eastAsia="ＭＳ 明朝" w:hAnsi="ＭＳ 明朝" w:hint="eastAsia"/>
          <w:sz w:val="24"/>
          <w:szCs w:val="24"/>
        </w:rPr>
        <w:t>相談支援体制は、必ずしも国が示す三層構造ではなく</w:t>
      </w:r>
      <w:r w:rsidR="00B912D8" w:rsidRPr="00ED57C2">
        <w:rPr>
          <w:rFonts w:ascii="ＭＳ 明朝" w:eastAsia="ＭＳ 明朝" w:hAnsi="ＭＳ 明朝" w:hint="eastAsia"/>
          <w:sz w:val="24"/>
          <w:szCs w:val="24"/>
        </w:rPr>
        <w:t>市町村の事情に応じて二層</w:t>
      </w:r>
      <w:r>
        <w:rPr>
          <w:rFonts w:ascii="ＭＳ 明朝" w:eastAsia="ＭＳ 明朝" w:hAnsi="ＭＳ 明朝" w:hint="eastAsia"/>
          <w:sz w:val="24"/>
          <w:szCs w:val="24"/>
        </w:rPr>
        <w:t>構造であったり、地区割や障がい種別割等、それぞれの特徴を活かして</w:t>
      </w:r>
      <w:r w:rsidR="00B912D8" w:rsidRPr="00ED57C2">
        <w:rPr>
          <w:rFonts w:ascii="ＭＳ 明朝" w:eastAsia="ＭＳ 明朝" w:hAnsi="ＭＳ 明朝" w:hint="eastAsia"/>
          <w:sz w:val="24"/>
          <w:szCs w:val="24"/>
        </w:rPr>
        <w:t>体制整備を進め</w:t>
      </w:r>
      <w:r>
        <w:rPr>
          <w:rFonts w:ascii="ＭＳ 明朝" w:eastAsia="ＭＳ 明朝" w:hAnsi="ＭＳ 明朝" w:hint="eastAsia"/>
          <w:sz w:val="24"/>
          <w:szCs w:val="24"/>
        </w:rPr>
        <w:t>ていくことが機能充実に繋がります</w:t>
      </w:r>
      <w:r w:rsidR="00B912D8" w:rsidRPr="00ED57C2">
        <w:rPr>
          <w:rFonts w:ascii="ＭＳ 明朝" w:eastAsia="ＭＳ 明朝" w:hAnsi="ＭＳ 明朝" w:hint="eastAsia"/>
          <w:sz w:val="24"/>
          <w:szCs w:val="24"/>
        </w:rPr>
        <w:t xml:space="preserve">。　</w:t>
      </w:r>
    </w:p>
    <w:p w14:paraId="0CC40565" w14:textId="453F624E" w:rsidR="00B912D8" w:rsidRDefault="00ED57C2" w:rsidP="00ED57C2">
      <w:pPr>
        <w:spacing w:line="320" w:lineRule="exact"/>
        <w:ind w:leftChars="100" w:left="210" w:firstLineChars="100" w:firstLine="240"/>
        <w:rPr>
          <w:rFonts w:ascii="ＭＳ 明朝" w:eastAsia="ＭＳ 明朝" w:hAnsi="ＭＳ 明朝"/>
          <w:sz w:val="24"/>
          <w:szCs w:val="24"/>
        </w:rPr>
      </w:pPr>
      <w:r>
        <w:rPr>
          <w:rFonts w:ascii="ＭＳ 明朝" w:eastAsia="ＭＳ 明朝" w:hAnsi="ＭＳ 明朝" w:hint="eastAsia"/>
          <w:sz w:val="24"/>
          <w:szCs w:val="24"/>
        </w:rPr>
        <w:t>また、相談支援専門員</w:t>
      </w:r>
      <w:r w:rsidR="008B4810">
        <w:rPr>
          <w:rFonts w:ascii="ＭＳ 明朝" w:eastAsia="ＭＳ 明朝" w:hAnsi="ＭＳ 明朝" w:hint="eastAsia"/>
          <w:sz w:val="24"/>
          <w:szCs w:val="24"/>
        </w:rPr>
        <w:t>や</w:t>
      </w:r>
      <w:r w:rsidR="00B912D8" w:rsidRPr="00ED57C2">
        <w:rPr>
          <w:rFonts w:ascii="ＭＳ 明朝" w:eastAsia="ＭＳ 明朝" w:hAnsi="ＭＳ 明朝" w:hint="eastAsia"/>
          <w:sz w:val="24"/>
          <w:szCs w:val="24"/>
        </w:rPr>
        <w:t>各事業所が孤立せず、地域全体で支える仕組みが必要</w:t>
      </w:r>
      <w:r w:rsidR="008B4810">
        <w:rPr>
          <w:rFonts w:ascii="ＭＳ 明朝" w:eastAsia="ＭＳ 明朝" w:hAnsi="ＭＳ 明朝" w:hint="eastAsia"/>
          <w:sz w:val="24"/>
          <w:szCs w:val="24"/>
        </w:rPr>
        <w:t>で、</w:t>
      </w:r>
      <w:r w:rsidR="00B912D8" w:rsidRPr="00ED57C2">
        <w:rPr>
          <w:rFonts w:ascii="ＭＳ 明朝" w:eastAsia="ＭＳ 明朝" w:hAnsi="ＭＳ 明朝" w:hint="eastAsia"/>
          <w:sz w:val="24"/>
          <w:szCs w:val="24"/>
        </w:rPr>
        <w:t>その中核となるのは基幹相談支援センターであり、</w:t>
      </w:r>
      <w:r w:rsidR="008B4810">
        <w:rPr>
          <w:rFonts w:ascii="ＭＳ 明朝" w:eastAsia="ＭＳ 明朝" w:hAnsi="ＭＳ 明朝" w:hint="eastAsia"/>
          <w:sz w:val="24"/>
          <w:szCs w:val="24"/>
        </w:rPr>
        <w:t>同センターが中心となって自立支援協議会において課題解決に向けた検討を行う必要が</w:t>
      </w:r>
      <w:r w:rsidR="00030DA9">
        <w:rPr>
          <w:rFonts w:ascii="ＭＳ 明朝" w:eastAsia="ＭＳ 明朝" w:hAnsi="ＭＳ 明朝" w:hint="eastAsia"/>
          <w:sz w:val="24"/>
          <w:szCs w:val="24"/>
        </w:rPr>
        <w:t>あります</w:t>
      </w:r>
      <w:r w:rsidR="008B4810">
        <w:rPr>
          <w:rFonts w:ascii="ＭＳ 明朝" w:eastAsia="ＭＳ 明朝" w:hAnsi="ＭＳ 明朝" w:hint="eastAsia"/>
          <w:sz w:val="24"/>
          <w:szCs w:val="24"/>
        </w:rPr>
        <w:t>。そういった有機的な仕組みを整備していくのは市町村の責務</w:t>
      </w:r>
      <w:r w:rsidR="00030DA9">
        <w:rPr>
          <w:rFonts w:ascii="ＭＳ 明朝" w:eastAsia="ＭＳ 明朝" w:hAnsi="ＭＳ 明朝" w:hint="eastAsia"/>
          <w:sz w:val="24"/>
          <w:szCs w:val="24"/>
        </w:rPr>
        <w:t>になります</w:t>
      </w:r>
      <w:r w:rsidR="008B4810">
        <w:rPr>
          <w:rFonts w:ascii="ＭＳ 明朝" w:eastAsia="ＭＳ 明朝" w:hAnsi="ＭＳ 明朝" w:hint="eastAsia"/>
          <w:sz w:val="24"/>
          <w:szCs w:val="24"/>
        </w:rPr>
        <w:t>。</w:t>
      </w:r>
    </w:p>
    <w:p w14:paraId="2619212E" w14:textId="77777777" w:rsidR="001C3C14" w:rsidRPr="00ED57C2" w:rsidRDefault="001C3C14" w:rsidP="00ED57C2">
      <w:pPr>
        <w:spacing w:line="320" w:lineRule="exact"/>
        <w:ind w:leftChars="100" w:left="210" w:firstLineChars="100" w:firstLine="240"/>
        <w:rPr>
          <w:rFonts w:ascii="ＭＳ 明朝" w:eastAsia="ＭＳ 明朝" w:hAnsi="ＭＳ 明朝"/>
          <w:sz w:val="24"/>
          <w:szCs w:val="24"/>
        </w:rPr>
      </w:pPr>
    </w:p>
    <w:p w14:paraId="6119E888" w14:textId="36E3EB91" w:rsidR="00B27E93" w:rsidRDefault="00B27E93" w:rsidP="00B27E93">
      <w:pPr>
        <w:spacing w:line="320" w:lineRule="exact"/>
        <w:ind w:firstLineChars="100" w:firstLine="240"/>
        <w:rPr>
          <w:rFonts w:ascii="ＭＳ 明朝" w:eastAsia="ＭＳ 明朝" w:hAnsi="ＭＳ 明朝"/>
          <w:sz w:val="24"/>
          <w:szCs w:val="24"/>
        </w:rPr>
      </w:pPr>
      <w:r>
        <w:rPr>
          <w:rFonts w:ascii="ＭＳ 明朝" w:eastAsia="ＭＳ 明朝" w:hAnsi="ＭＳ 明朝" w:hint="eastAsia"/>
          <w:sz w:val="24"/>
          <w:szCs w:val="24"/>
        </w:rPr>
        <w:t>（図</w:t>
      </w:r>
      <w:r w:rsidR="001C3C14">
        <w:rPr>
          <w:rFonts w:ascii="ＭＳ 明朝" w:eastAsia="ＭＳ 明朝" w:hAnsi="ＭＳ 明朝" w:hint="eastAsia"/>
          <w:sz w:val="24"/>
          <w:szCs w:val="24"/>
        </w:rPr>
        <w:t>9</w:t>
      </w:r>
      <w:r>
        <w:rPr>
          <w:rFonts w:ascii="ＭＳ 明朝" w:eastAsia="ＭＳ 明朝" w:hAnsi="ＭＳ 明朝" w:hint="eastAsia"/>
          <w:sz w:val="24"/>
          <w:szCs w:val="24"/>
        </w:rPr>
        <w:t>）</w:t>
      </w:r>
    </w:p>
    <w:p w14:paraId="39FA8199" w14:textId="77777777" w:rsidR="00B27E93" w:rsidRDefault="00B27E93" w:rsidP="00B27E93">
      <w:pPr>
        <w:spacing w:line="320" w:lineRule="exact"/>
        <w:rPr>
          <w:rFonts w:ascii="ＭＳ 明朝" w:eastAsia="ＭＳ 明朝" w:hAnsi="ＭＳ 明朝"/>
          <w:sz w:val="24"/>
          <w:szCs w:val="24"/>
        </w:rPr>
      </w:pPr>
      <w:r>
        <w:rPr>
          <w:rFonts w:ascii="ＭＳ 明朝" w:eastAsia="ＭＳ 明朝" w:hAnsi="ＭＳ 明朝"/>
          <w:noProof/>
          <w:sz w:val="24"/>
          <w:szCs w:val="24"/>
        </w:rPr>
        <mc:AlternateContent>
          <mc:Choice Requires="wps">
            <w:drawing>
              <wp:anchor distT="0" distB="0" distL="114300" distR="114300" simplePos="0" relativeHeight="251691008" behindDoc="0" locked="0" layoutInCell="1" allowOverlap="1" wp14:anchorId="6692DDFB" wp14:editId="2B5AC38C">
                <wp:simplePos x="0" y="0"/>
                <wp:positionH relativeFrom="column">
                  <wp:posOffset>177165</wp:posOffset>
                </wp:positionH>
                <wp:positionV relativeFrom="paragraph">
                  <wp:posOffset>20955</wp:posOffset>
                </wp:positionV>
                <wp:extent cx="5314950" cy="3975100"/>
                <wp:effectExtent l="0" t="0" r="19050" b="25400"/>
                <wp:wrapNone/>
                <wp:docPr id="10" name="正方形/長方形 10"/>
                <wp:cNvGraphicFramePr/>
                <a:graphic xmlns:a="http://schemas.openxmlformats.org/drawingml/2006/main">
                  <a:graphicData uri="http://schemas.microsoft.com/office/word/2010/wordprocessingShape">
                    <wps:wsp>
                      <wps:cNvSpPr/>
                      <wps:spPr>
                        <a:xfrm>
                          <a:off x="0" y="0"/>
                          <a:ext cx="5314950" cy="3975100"/>
                        </a:xfrm>
                        <a:prstGeom prst="rect">
                          <a:avLst/>
                        </a:prstGeom>
                        <a:noFill/>
                        <a:ln w="9525" cap="flat" cmpd="sng" algn="ctr">
                          <a:solidFill>
                            <a:sysClr val="windowText" lastClr="000000"/>
                          </a:solidFill>
                          <a:prstDash val="solid"/>
                          <a:miter lim="800000"/>
                        </a:ln>
                        <a:effectLst/>
                      </wps:spPr>
                      <wps:txbx>
                        <w:txbxContent>
                          <w:p w14:paraId="1094527E" w14:textId="77777777" w:rsidR="001557A3" w:rsidRDefault="001557A3" w:rsidP="00B27E93">
                            <w:pPr>
                              <w:jc w:val="center"/>
                            </w:pPr>
                            <w:r>
                              <w:rPr>
                                <w:noProof/>
                              </w:rPr>
                              <w:drawing>
                                <wp:inline distT="0" distB="0" distL="0" distR="0" wp14:anchorId="620CBC3C" wp14:editId="1D9E438F">
                                  <wp:extent cx="4911725" cy="3608070"/>
                                  <wp:effectExtent l="0" t="0" r="3175"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11725" cy="36080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92DDFB" id="正方形/長方形 10" o:spid="_x0000_s1042" style="position:absolute;left:0;text-align:left;margin-left:13.95pt;margin-top:1.65pt;width:418.5pt;height:313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" filled="f" strokecolor="windowText">
                <v:textbox>
                  <w:txbxContent>
                    <w:p w14:paraId="1094527E" w14:textId="77777777" w:rsidR="001557A3" w:rsidRDefault="001557A3" w:rsidP="00B27E93">
                      <w:pPr>
                        <w:jc w:val="center"/>
                      </w:pPr>
                      <w:r>
                        <w:rPr>
                          <w:noProof/>
                        </w:rPr>
                        <w:drawing>
                          <wp:inline distT="0" distB="0" distL="0" distR="0" wp14:anchorId="620CBC3C" wp14:editId="1D9E438F">
                            <wp:extent cx="4911725" cy="3608070"/>
                            <wp:effectExtent l="0" t="0" r="3175"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11725" cy="3608070"/>
                                    </a:xfrm>
                                    <a:prstGeom prst="rect">
                                      <a:avLst/>
                                    </a:prstGeom>
                                  </pic:spPr>
                                </pic:pic>
                              </a:graphicData>
                            </a:graphic>
                          </wp:inline>
                        </w:drawing>
                      </w:r>
                    </w:p>
                  </w:txbxContent>
                </v:textbox>
              </v:rect>
            </w:pict>
          </mc:Fallback>
        </mc:AlternateContent>
      </w:r>
    </w:p>
    <w:p w14:paraId="5A4A9C67" w14:textId="77777777" w:rsidR="00B27E93" w:rsidRDefault="00B27E93" w:rsidP="00B27E93">
      <w:pPr>
        <w:spacing w:line="320" w:lineRule="exact"/>
        <w:ind w:leftChars="100" w:left="210" w:firstLineChars="100" w:firstLine="240"/>
        <w:rPr>
          <w:rFonts w:ascii="ＭＳ 明朝" w:eastAsia="ＭＳ 明朝" w:hAnsi="ＭＳ 明朝"/>
          <w:sz w:val="24"/>
          <w:szCs w:val="24"/>
        </w:rPr>
      </w:pPr>
    </w:p>
    <w:p w14:paraId="7B5F02BE" w14:textId="77777777" w:rsidR="00B27E93" w:rsidRDefault="00B27E93" w:rsidP="00B27E93">
      <w:pPr>
        <w:spacing w:line="320" w:lineRule="exact"/>
        <w:ind w:leftChars="100" w:left="210" w:firstLineChars="100" w:firstLine="240"/>
        <w:rPr>
          <w:rFonts w:ascii="ＭＳ 明朝" w:eastAsia="ＭＳ 明朝" w:hAnsi="ＭＳ 明朝"/>
          <w:sz w:val="24"/>
          <w:szCs w:val="24"/>
        </w:rPr>
      </w:pPr>
    </w:p>
    <w:p w14:paraId="06F91F60" w14:textId="77777777" w:rsidR="00B27E93" w:rsidRDefault="00B27E93" w:rsidP="00B27E93">
      <w:pPr>
        <w:spacing w:line="320" w:lineRule="exact"/>
        <w:ind w:leftChars="100" w:left="210" w:firstLineChars="100" w:firstLine="240"/>
        <w:rPr>
          <w:rFonts w:ascii="ＭＳ 明朝" w:eastAsia="ＭＳ 明朝" w:hAnsi="ＭＳ 明朝"/>
          <w:sz w:val="24"/>
          <w:szCs w:val="24"/>
        </w:rPr>
      </w:pPr>
    </w:p>
    <w:p w14:paraId="1E354C2A" w14:textId="77777777" w:rsidR="00B27E93" w:rsidRDefault="00B27E93" w:rsidP="00B27E93">
      <w:pPr>
        <w:spacing w:line="320" w:lineRule="exact"/>
        <w:ind w:leftChars="100" w:left="210" w:firstLineChars="100" w:firstLine="240"/>
        <w:rPr>
          <w:rFonts w:ascii="ＭＳ 明朝" w:eastAsia="ＭＳ 明朝" w:hAnsi="ＭＳ 明朝"/>
          <w:sz w:val="24"/>
          <w:szCs w:val="24"/>
        </w:rPr>
      </w:pPr>
    </w:p>
    <w:p w14:paraId="7DB7BA20" w14:textId="77777777" w:rsidR="00B27E93" w:rsidRDefault="00B27E93" w:rsidP="00B27E93">
      <w:pPr>
        <w:spacing w:line="320" w:lineRule="exact"/>
        <w:ind w:leftChars="100" w:left="210" w:firstLineChars="100" w:firstLine="240"/>
        <w:rPr>
          <w:rFonts w:ascii="ＭＳ 明朝" w:eastAsia="ＭＳ 明朝" w:hAnsi="ＭＳ 明朝"/>
          <w:sz w:val="24"/>
          <w:szCs w:val="24"/>
        </w:rPr>
      </w:pPr>
    </w:p>
    <w:p w14:paraId="0C6C59C9" w14:textId="77777777" w:rsidR="00B27E93" w:rsidRDefault="00B27E93" w:rsidP="00B27E93">
      <w:pPr>
        <w:spacing w:line="320" w:lineRule="exact"/>
        <w:ind w:leftChars="100" w:left="210" w:firstLineChars="100" w:firstLine="240"/>
        <w:rPr>
          <w:rFonts w:ascii="ＭＳ 明朝" w:eastAsia="ＭＳ 明朝" w:hAnsi="ＭＳ 明朝"/>
          <w:sz w:val="24"/>
          <w:szCs w:val="24"/>
        </w:rPr>
      </w:pPr>
      <w:r>
        <w:rPr>
          <w:rFonts w:ascii="ＭＳ 明朝" w:eastAsia="ＭＳ 明朝" w:hAnsi="ＭＳ 明朝"/>
          <w:noProof/>
          <w:sz w:val="24"/>
          <w:szCs w:val="24"/>
        </w:rPr>
        <mc:AlternateContent>
          <mc:Choice Requires="wps">
            <w:drawing>
              <wp:anchor distT="0" distB="0" distL="114300" distR="114300" simplePos="0" relativeHeight="251692032" behindDoc="0" locked="0" layoutInCell="1" allowOverlap="1" wp14:anchorId="540C91C6" wp14:editId="66B01186">
                <wp:simplePos x="0" y="0"/>
                <wp:positionH relativeFrom="column">
                  <wp:posOffset>1272540</wp:posOffset>
                </wp:positionH>
                <wp:positionV relativeFrom="paragraph">
                  <wp:posOffset>81280</wp:posOffset>
                </wp:positionV>
                <wp:extent cx="1400175" cy="400050"/>
                <wp:effectExtent l="19050" t="19050" r="28575" b="19050"/>
                <wp:wrapNone/>
                <wp:docPr id="12" name="正方形/長方形 12"/>
                <wp:cNvGraphicFramePr/>
                <a:graphic xmlns:a="http://schemas.openxmlformats.org/drawingml/2006/main">
                  <a:graphicData uri="http://schemas.microsoft.com/office/word/2010/wordprocessingShape">
                    <wps:wsp>
                      <wps:cNvSpPr/>
                      <wps:spPr>
                        <a:xfrm>
                          <a:off x="0" y="0"/>
                          <a:ext cx="1400175" cy="4000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9D64A" id="正方形/長方形 12" o:spid="_x0000_s1026" style="position:absolute;left:0;text-align:left;margin-left:100.2pt;margin-top:6.4pt;width:110.25pt;height:3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" filled="f" strokecolor="red" strokeweight="2.25pt"/>
            </w:pict>
          </mc:Fallback>
        </mc:AlternateContent>
      </w:r>
    </w:p>
    <w:p w14:paraId="33BD26BF" w14:textId="77777777" w:rsidR="00B27E93" w:rsidRPr="00A72658" w:rsidRDefault="00B27E93" w:rsidP="00B27E93">
      <w:pPr>
        <w:spacing w:line="320" w:lineRule="exact"/>
        <w:ind w:leftChars="100" w:left="210" w:firstLineChars="100" w:firstLine="240"/>
        <w:rPr>
          <w:rFonts w:ascii="ＭＳ 明朝" w:eastAsia="ＭＳ 明朝" w:hAnsi="ＭＳ 明朝"/>
          <w:sz w:val="24"/>
          <w:szCs w:val="24"/>
        </w:rPr>
      </w:pPr>
    </w:p>
    <w:p w14:paraId="7A844619" w14:textId="77777777" w:rsidR="00B27E93" w:rsidRDefault="00B27E93" w:rsidP="00B27E93">
      <w:pPr>
        <w:spacing w:line="320" w:lineRule="exact"/>
        <w:ind w:leftChars="100" w:left="210" w:firstLineChars="100" w:firstLine="240"/>
        <w:rPr>
          <w:rFonts w:ascii="ＭＳ 明朝" w:eastAsia="ＭＳ 明朝" w:hAnsi="ＭＳ 明朝"/>
          <w:sz w:val="24"/>
          <w:szCs w:val="24"/>
        </w:rPr>
      </w:pPr>
    </w:p>
    <w:p w14:paraId="3F822FAF" w14:textId="77777777" w:rsidR="00B27E93" w:rsidRDefault="00B27E93" w:rsidP="00B27E93">
      <w:pPr>
        <w:spacing w:line="320" w:lineRule="exact"/>
        <w:ind w:leftChars="100" w:left="210" w:firstLineChars="100" w:firstLine="240"/>
        <w:rPr>
          <w:rFonts w:ascii="ＭＳ 明朝" w:eastAsia="ＭＳ 明朝" w:hAnsi="ＭＳ 明朝"/>
          <w:sz w:val="24"/>
          <w:szCs w:val="24"/>
        </w:rPr>
      </w:pPr>
    </w:p>
    <w:p w14:paraId="006C1722" w14:textId="77777777" w:rsidR="00B27E93" w:rsidRDefault="00B27E93" w:rsidP="00B27E93">
      <w:pPr>
        <w:spacing w:line="320" w:lineRule="exact"/>
        <w:ind w:leftChars="100" w:left="210" w:firstLineChars="100" w:firstLine="240"/>
        <w:rPr>
          <w:rFonts w:ascii="ＭＳ 明朝" w:eastAsia="ＭＳ 明朝" w:hAnsi="ＭＳ 明朝"/>
          <w:sz w:val="24"/>
          <w:szCs w:val="24"/>
        </w:rPr>
      </w:pPr>
    </w:p>
    <w:p w14:paraId="4DC01C90" w14:textId="77777777" w:rsidR="00B27E93" w:rsidRDefault="00B27E93" w:rsidP="00B27E93">
      <w:pPr>
        <w:spacing w:line="320" w:lineRule="exact"/>
        <w:ind w:leftChars="100" w:left="210" w:firstLineChars="100" w:firstLine="240"/>
        <w:rPr>
          <w:rFonts w:ascii="ＭＳ 明朝" w:eastAsia="ＭＳ 明朝" w:hAnsi="ＭＳ 明朝"/>
          <w:sz w:val="24"/>
          <w:szCs w:val="24"/>
        </w:rPr>
      </w:pPr>
    </w:p>
    <w:p w14:paraId="5E149668" w14:textId="77777777" w:rsidR="00B27E93" w:rsidRDefault="00B27E93" w:rsidP="00B27E93">
      <w:pPr>
        <w:spacing w:line="320" w:lineRule="exact"/>
        <w:ind w:leftChars="100" w:left="210" w:firstLineChars="100" w:firstLine="240"/>
        <w:rPr>
          <w:rFonts w:ascii="ＭＳ 明朝" w:eastAsia="ＭＳ 明朝" w:hAnsi="ＭＳ 明朝"/>
          <w:sz w:val="24"/>
          <w:szCs w:val="24"/>
        </w:rPr>
      </w:pPr>
    </w:p>
    <w:p w14:paraId="56DAEDC5" w14:textId="77777777" w:rsidR="00B27E93" w:rsidRDefault="00B27E93" w:rsidP="00B27E93">
      <w:pPr>
        <w:spacing w:line="320" w:lineRule="exact"/>
        <w:ind w:leftChars="100" w:left="210" w:firstLineChars="100" w:firstLine="240"/>
        <w:rPr>
          <w:rFonts w:ascii="ＭＳ 明朝" w:eastAsia="ＭＳ 明朝" w:hAnsi="ＭＳ 明朝"/>
          <w:sz w:val="24"/>
          <w:szCs w:val="24"/>
        </w:rPr>
      </w:pPr>
    </w:p>
    <w:p w14:paraId="27E07E2D" w14:textId="77777777" w:rsidR="00B27E93" w:rsidRDefault="00B27E93" w:rsidP="00B27E93">
      <w:pPr>
        <w:spacing w:line="320" w:lineRule="exact"/>
        <w:ind w:leftChars="100" w:left="210" w:firstLineChars="100" w:firstLine="240"/>
        <w:rPr>
          <w:rFonts w:ascii="ＭＳ 明朝" w:eastAsia="ＭＳ 明朝" w:hAnsi="ＭＳ 明朝"/>
          <w:sz w:val="24"/>
          <w:szCs w:val="24"/>
        </w:rPr>
      </w:pPr>
    </w:p>
    <w:p w14:paraId="6A55557E" w14:textId="77777777" w:rsidR="00B27E93" w:rsidRDefault="00B27E93" w:rsidP="00B27E93">
      <w:pPr>
        <w:spacing w:line="320" w:lineRule="exact"/>
        <w:ind w:leftChars="100" w:left="210" w:firstLineChars="100" w:firstLine="210"/>
        <w:jc w:val="right"/>
        <w:rPr>
          <w:rFonts w:ascii="ＭＳ 明朝" w:eastAsia="ＭＳ 明朝" w:hAnsi="ＭＳ 明朝"/>
          <w:szCs w:val="21"/>
        </w:rPr>
      </w:pPr>
    </w:p>
    <w:p w14:paraId="66BDB81C" w14:textId="77777777" w:rsidR="00B27E93" w:rsidRDefault="00B27E93" w:rsidP="00B27E93">
      <w:pPr>
        <w:spacing w:line="320" w:lineRule="exact"/>
        <w:ind w:leftChars="100" w:left="210" w:firstLineChars="100" w:firstLine="210"/>
        <w:jc w:val="right"/>
        <w:rPr>
          <w:rFonts w:ascii="ＭＳ 明朝" w:eastAsia="ＭＳ 明朝" w:hAnsi="ＭＳ 明朝"/>
          <w:szCs w:val="21"/>
        </w:rPr>
      </w:pPr>
    </w:p>
    <w:p w14:paraId="174CF53F" w14:textId="77777777" w:rsidR="00B27E93" w:rsidRDefault="00B27E93" w:rsidP="00B27E93">
      <w:pPr>
        <w:spacing w:line="320" w:lineRule="exact"/>
        <w:ind w:leftChars="100" w:left="210" w:firstLineChars="100" w:firstLine="210"/>
        <w:jc w:val="right"/>
        <w:rPr>
          <w:rFonts w:ascii="ＭＳ 明朝" w:eastAsia="ＭＳ 明朝" w:hAnsi="ＭＳ 明朝"/>
          <w:szCs w:val="21"/>
        </w:rPr>
      </w:pPr>
    </w:p>
    <w:p w14:paraId="7E693B03" w14:textId="77777777" w:rsidR="00B27E93" w:rsidRDefault="00B27E93" w:rsidP="00B27E93">
      <w:pPr>
        <w:spacing w:line="320" w:lineRule="exact"/>
        <w:ind w:leftChars="100" w:left="210" w:firstLineChars="100" w:firstLine="210"/>
        <w:jc w:val="right"/>
        <w:rPr>
          <w:rFonts w:ascii="ＭＳ 明朝" w:eastAsia="ＭＳ 明朝" w:hAnsi="ＭＳ 明朝"/>
          <w:szCs w:val="21"/>
        </w:rPr>
      </w:pPr>
    </w:p>
    <w:p w14:paraId="2609ED15" w14:textId="77777777" w:rsidR="00B27E93" w:rsidRDefault="00B27E93" w:rsidP="00B27E93">
      <w:pPr>
        <w:spacing w:line="320" w:lineRule="exact"/>
        <w:ind w:leftChars="100" w:left="210" w:firstLineChars="100" w:firstLine="210"/>
        <w:jc w:val="right"/>
        <w:rPr>
          <w:rFonts w:ascii="ＭＳ 明朝" w:eastAsia="ＭＳ 明朝" w:hAnsi="ＭＳ 明朝"/>
          <w:szCs w:val="21"/>
        </w:rPr>
      </w:pPr>
    </w:p>
    <w:p w14:paraId="65D9165E" w14:textId="77777777" w:rsidR="00B27E93" w:rsidRPr="00235622" w:rsidRDefault="00B27E93" w:rsidP="00B27E93">
      <w:pPr>
        <w:spacing w:line="320" w:lineRule="exact"/>
        <w:ind w:leftChars="100" w:left="210" w:firstLineChars="100" w:firstLine="210"/>
        <w:jc w:val="right"/>
        <w:rPr>
          <w:rFonts w:ascii="ＭＳ 明朝" w:eastAsia="ＭＳ 明朝" w:hAnsi="ＭＳ 明朝"/>
          <w:szCs w:val="21"/>
        </w:rPr>
      </w:pPr>
      <w:r w:rsidRPr="00235622">
        <w:rPr>
          <w:rFonts w:ascii="ＭＳ 明朝" w:eastAsia="ＭＳ 明朝" w:hAnsi="ＭＳ 明朝" w:hint="eastAsia"/>
          <w:szCs w:val="21"/>
        </w:rPr>
        <w:t>（出典：</w:t>
      </w:r>
      <w:r w:rsidRPr="00352045">
        <w:rPr>
          <w:rFonts w:ascii="ＭＳ 明朝" w:eastAsia="ＭＳ 明朝" w:hAnsi="ＭＳ 明朝" w:hint="eastAsia"/>
          <w:szCs w:val="21"/>
        </w:rPr>
        <w:t>令和</w:t>
      </w:r>
      <w:r w:rsidRPr="00352045">
        <w:rPr>
          <w:rFonts w:ascii="ＭＳ 明朝" w:eastAsia="ＭＳ 明朝" w:hAnsi="ＭＳ 明朝"/>
          <w:szCs w:val="21"/>
        </w:rPr>
        <w:t>4年度相談支援従事者指導者養成研修会資料</w:t>
      </w:r>
      <w:r w:rsidRPr="00235622">
        <w:rPr>
          <w:rFonts w:ascii="ＭＳ 明朝" w:eastAsia="ＭＳ 明朝" w:hAnsi="ＭＳ 明朝"/>
          <w:szCs w:val="21"/>
        </w:rPr>
        <w:t>）</w:t>
      </w:r>
    </w:p>
    <w:p w14:paraId="543C08E3" w14:textId="77777777" w:rsidR="00D51F49" w:rsidRDefault="00D51F49" w:rsidP="00DD1859">
      <w:pPr>
        <w:spacing w:line="320" w:lineRule="exact"/>
        <w:ind w:left="482" w:hangingChars="200" w:hanging="482"/>
        <w:rPr>
          <w:rFonts w:ascii="ＭＳ ゴシック" w:eastAsia="ＭＳ ゴシック" w:hAnsi="ＭＳ ゴシック"/>
          <w:b/>
          <w:sz w:val="24"/>
          <w:szCs w:val="24"/>
        </w:rPr>
      </w:pPr>
    </w:p>
    <w:p w14:paraId="1E2DC628" w14:textId="77777777" w:rsidR="007339C6" w:rsidRDefault="007339C6" w:rsidP="00DD1859">
      <w:pPr>
        <w:spacing w:line="320" w:lineRule="exact"/>
        <w:rPr>
          <w:rFonts w:ascii="ＭＳ ゴシック" w:eastAsia="ＭＳ ゴシック" w:hAnsi="ＭＳ ゴシック"/>
          <w:b/>
          <w:sz w:val="24"/>
          <w:szCs w:val="24"/>
        </w:rPr>
      </w:pPr>
    </w:p>
    <w:p w14:paraId="43B06AB8" w14:textId="77777777" w:rsidR="00DD1859" w:rsidRPr="00B46FDE" w:rsidRDefault="00DD1859" w:rsidP="00DD1859">
      <w:pPr>
        <w:spacing w:line="320" w:lineRule="exact"/>
        <w:rPr>
          <w:rFonts w:ascii="ＭＳ ゴシック" w:eastAsia="ＭＳ ゴシック" w:hAnsi="ＭＳ ゴシック"/>
          <w:b/>
          <w:sz w:val="24"/>
          <w:szCs w:val="24"/>
        </w:rPr>
      </w:pPr>
      <w:r w:rsidRPr="00B46FDE">
        <w:rPr>
          <w:rFonts w:ascii="ＭＳ ゴシック" w:eastAsia="ＭＳ ゴシック" w:hAnsi="ＭＳ ゴシック" w:hint="eastAsia"/>
          <w:b/>
          <w:sz w:val="24"/>
          <w:szCs w:val="24"/>
        </w:rPr>
        <w:t>３</w:t>
      </w:r>
      <w:r w:rsidR="00B75669">
        <w:rPr>
          <w:rFonts w:ascii="ＭＳ ゴシック" w:eastAsia="ＭＳ ゴシック" w:hAnsi="ＭＳ ゴシック" w:hint="eastAsia"/>
          <w:b/>
          <w:sz w:val="24"/>
          <w:szCs w:val="24"/>
        </w:rPr>
        <w:t xml:space="preserve"> </w:t>
      </w:r>
      <w:r w:rsidRPr="00B46FDE">
        <w:rPr>
          <w:rFonts w:ascii="ＭＳ ゴシック" w:eastAsia="ＭＳ ゴシック" w:hAnsi="ＭＳ ゴシック" w:hint="eastAsia"/>
          <w:b/>
          <w:sz w:val="24"/>
          <w:szCs w:val="24"/>
        </w:rPr>
        <w:t>相談支援に従事する人材の育成・確保</w:t>
      </w:r>
    </w:p>
    <w:p w14:paraId="61FAE7CA" w14:textId="358CD520" w:rsidR="0000240B" w:rsidRPr="00ED57C2" w:rsidRDefault="0000240B" w:rsidP="0000240B">
      <w:pPr>
        <w:spacing w:line="320" w:lineRule="exact"/>
        <w:ind w:leftChars="100" w:left="210" w:firstLineChars="100" w:firstLine="240"/>
        <w:rPr>
          <w:rFonts w:ascii="ＭＳ 明朝" w:eastAsia="ＭＳ 明朝" w:hAnsi="ＭＳ 明朝"/>
          <w:sz w:val="24"/>
          <w:szCs w:val="24"/>
        </w:rPr>
      </w:pPr>
      <w:r w:rsidRPr="00ED57C2">
        <w:rPr>
          <w:rFonts w:ascii="ＭＳ 明朝" w:eastAsia="ＭＳ 明朝" w:hAnsi="ＭＳ 明朝" w:hint="eastAsia"/>
          <w:sz w:val="24"/>
          <w:szCs w:val="24"/>
        </w:rPr>
        <w:t>各相談支援機関を有機的に機能させるためには、</w:t>
      </w:r>
      <w:r w:rsidR="006A650F">
        <w:rPr>
          <w:rFonts w:ascii="ＭＳ 明朝" w:eastAsia="ＭＳ 明朝" w:hAnsi="ＭＳ 明朝" w:hint="eastAsia"/>
          <w:sz w:val="24"/>
          <w:szCs w:val="24"/>
        </w:rPr>
        <w:t>基盤整備と併せて、</w:t>
      </w:r>
      <w:r>
        <w:rPr>
          <w:rFonts w:ascii="ＭＳ 明朝" w:eastAsia="ＭＳ 明朝" w:hAnsi="ＭＳ 明朝" w:hint="eastAsia"/>
          <w:sz w:val="24"/>
          <w:szCs w:val="24"/>
        </w:rPr>
        <w:t>適切な計画作成</w:t>
      </w:r>
      <w:r w:rsidR="006A650F">
        <w:rPr>
          <w:rFonts w:ascii="ＭＳ 明朝" w:eastAsia="ＭＳ 明朝" w:hAnsi="ＭＳ 明朝" w:hint="eastAsia"/>
          <w:sz w:val="24"/>
          <w:szCs w:val="24"/>
        </w:rPr>
        <w:t>のもと個</w:t>
      </w:r>
      <w:r>
        <w:rPr>
          <w:rFonts w:ascii="ＭＳ 明朝" w:eastAsia="ＭＳ 明朝" w:hAnsi="ＭＳ 明朝" w:hint="eastAsia"/>
          <w:sz w:val="24"/>
          <w:szCs w:val="24"/>
        </w:rPr>
        <w:t>別支援</w:t>
      </w:r>
      <w:r w:rsidR="006A650F">
        <w:rPr>
          <w:rFonts w:ascii="ＭＳ 明朝" w:eastAsia="ＭＳ 明朝" w:hAnsi="ＭＳ 明朝" w:hint="eastAsia"/>
          <w:sz w:val="24"/>
          <w:szCs w:val="24"/>
        </w:rPr>
        <w:t>ができ</w:t>
      </w:r>
      <w:r>
        <w:rPr>
          <w:rFonts w:ascii="ＭＳ 明朝" w:eastAsia="ＭＳ 明朝" w:hAnsi="ＭＳ 明朝" w:hint="eastAsia"/>
          <w:sz w:val="24"/>
          <w:szCs w:val="24"/>
        </w:rPr>
        <w:t>、</w:t>
      </w:r>
      <w:r w:rsidR="006A650F">
        <w:rPr>
          <w:rFonts w:ascii="ＭＳ 明朝" w:eastAsia="ＭＳ 明朝" w:hAnsi="ＭＳ 明朝" w:hint="eastAsia"/>
          <w:sz w:val="24"/>
          <w:szCs w:val="24"/>
        </w:rPr>
        <w:t>かつ、</w:t>
      </w:r>
      <w:r>
        <w:rPr>
          <w:rFonts w:ascii="ＭＳ 明朝" w:eastAsia="ＭＳ 明朝" w:hAnsi="ＭＳ 明朝" w:hint="eastAsia"/>
          <w:sz w:val="24"/>
          <w:szCs w:val="24"/>
        </w:rPr>
        <w:t>地域づくりができる</w:t>
      </w:r>
      <w:r w:rsidRPr="00ED57C2">
        <w:rPr>
          <w:rFonts w:ascii="ＭＳ 明朝" w:eastAsia="ＭＳ 明朝" w:hAnsi="ＭＳ 明朝" w:hint="eastAsia"/>
          <w:sz w:val="24"/>
          <w:szCs w:val="24"/>
        </w:rPr>
        <w:t>相談支援専門員</w:t>
      </w:r>
      <w:r w:rsidR="006A650F">
        <w:rPr>
          <w:rFonts w:ascii="ＭＳ 明朝" w:eastAsia="ＭＳ 明朝" w:hAnsi="ＭＳ 明朝" w:hint="eastAsia"/>
          <w:sz w:val="24"/>
          <w:szCs w:val="24"/>
        </w:rPr>
        <w:t>の</w:t>
      </w:r>
      <w:r>
        <w:rPr>
          <w:rFonts w:ascii="ＭＳ 明朝" w:eastAsia="ＭＳ 明朝" w:hAnsi="ＭＳ 明朝" w:hint="eastAsia"/>
          <w:sz w:val="24"/>
          <w:szCs w:val="24"/>
        </w:rPr>
        <w:t>養成</w:t>
      </w:r>
      <w:r w:rsidR="006A650F">
        <w:rPr>
          <w:rFonts w:ascii="ＭＳ 明朝" w:eastAsia="ＭＳ 明朝" w:hAnsi="ＭＳ 明朝" w:hint="eastAsia"/>
          <w:sz w:val="24"/>
          <w:szCs w:val="24"/>
        </w:rPr>
        <w:t>や戦略的な</w:t>
      </w:r>
      <w:r>
        <w:rPr>
          <w:rFonts w:ascii="ＭＳ 明朝" w:eastAsia="ＭＳ 明朝" w:hAnsi="ＭＳ 明朝" w:hint="eastAsia"/>
          <w:sz w:val="24"/>
          <w:szCs w:val="24"/>
        </w:rPr>
        <w:t>配置計画</w:t>
      </w:r>
      <w:r w:rsidR="006A650F">
        <w:rPr>
          <w:rFonts w:ascii="ＭＳ 明朝" w:eastAsia="ＭＳ 明朝" w:hAnsi="ＭＳ 明朝" w:hint="eastAsia"/>
          <w:sz w:val="24"/>
          <w:szCs w:val="24"/>
        </w:rPr>
        <w:t>及び</w:t>
      </w:r>
      <w:r w:rsidRPr="00ED57C2">
        <w:rPr>
          <w:rFonts w:ascii="ＭＳ 明朝" w:eastAsia="ＭＳ 明朝" w:hAnsi="ＭＳ 明朝" w:hint="eastAsia"/>
          <w:sz w:val="24"/>
          <w:szCs w:val="24"/>
        </w:rPr>
        <w:t>スキルアップ</w:t>
      </w:r>
      <w:r>
        <w:rPr>
          <w:rFonts w:ascii="ＭＳ 明朝" w:eastAsia="ＭＳ 明朝" w:hAnsi="ＭＳ 明朝" w:hint="eastAsia"/>
          <w:sz w:val="24"/>
          <w:szCs w:val="24"/>
        </w:rPr>
        <w:t>体制等</w:t>
      </w:r>
      <w:r w:rsidR="006A650F">
        <w:rPr>
          <w:rFonts w:ascii="ＭＳ 明朝" w:eastAsia="ＭＳ 明朝" w:hAnsi="ＭＳ 明朝" w:hint="eastAsia"/>
          <w:sz w:val="24"/>
          <w:szCs w:val="24"/>
        </w:rPr>
        <w:t>の</w:t>
      </w:r>
      <w:r>
        <w:rPr>
          <w:rFonts w:ascii="ＭＳ 明朝" w:eastAsia="ＭＳ 明朝" w:hAnsi="ＭＳ 明朝" w:hint="eastAsia"/>
          <w:sz w:val="24"/>
          <w:szCs w:val="24"/>
        </w:rPr>
        <w:t>整備</w:t>
      </w:r>
      <w:r w:rsidR="006A650F">
        <w:rPr>
          <w:rFonts w:ascii="ＭＳ 明朝" w:eastAsia="ＭＳ 明朝" w:hAnsi="ＭＳ 明朝" w:hint="eastAsia"/>
          <w:sz w:val="24"/>
          <w:szCs w:val="24"/>
        </w:rPr>
        <w:t>等について</w:t>
      </w:r>
      <w:r>
        <w:rPr>
          <w:rFonts w:ascii="ＭＳ 明朝" w:eastAsia="ＭＳ 明朝" w:hAnsi="ＭＳ 明朝" w:hint="eastAsia"/>
          <w:sz w:val="24"/>
          <w:szCs w:val="24"/>
        </w:rPr>
        <w:t>、</w:t>
      </w:r>
      <w:r w:rsidRPr="00ED57C2">
        <w:rPr>
          <w:rFonts w:ascii="ＭＳ 明朝" w:eastAsia="ＭＳ 明朝" w:hAnsi="ＭＳ 明朝" w:hint="eastAsia"/>
          <w:sz w:val="24"/>
          <w:szCs w:val="24"/>
        </w:rPr>
        <w:t>継続的に</w:t>
      </w:r>
      <w:r>
        <w:rPr>
          <w:rFonts w:ascii="ＭＳ 明朝" w:eastAsia="ＭＳ 明朝" w:hAnsi="ＭＳ 明朝" w:hint="eastAsia"/>
          <w:sz w:val="24"/>
          <w:szCs w:val="24"/>
        </w:rPr>
        <w:t>取り組んでいくことが重要です</w:t>
      </w:r>
      <w:r w:rsidRPr="00ED57C2">
        <w:rPr>
          <w:rFonts w:ascii="ＭＳ 明朝" w:eastAsia="ＭＳ 明朝" w:hAnsi="ＭＳ 明朝" w:hint="eastAsia"/>
          <w:sz w:val="24"/>
          <w:szCs w:val="24"/>
        </w:rPr>
        <w:t>。</w:t>
      </w:r>
    </w:p>
    <w:p w14:paraId="7F194D85" w14:textId="5274AD41" w:rsidR="009A4A55" w:rsidRDefault="00B90280" w:rsidP="004F58C6">
      <w:pPr>
        <w:spacing w:line="320" w:lineRule="exact"/>
        <w:ind w:left="240" w:hangingChars="100" w:hanging="240"/>
        <w:rPr>
          <w:rFonts w:ascii="ＭＳ 明朝" w:eastAsia="ＭＳ 明朝" w:hAnsi="ＭＳ 明朝"/>
          <w:sz w:val="24"/>
          <w:szCs w:val="24"/>
        </w:rPr>
      </w:pPr>
      <w:r>
        <w:rPr>
          <w:rFonts w:ascii="メイリオ" w:eastAsia="メイリオ" w:hAnsi="メイリオ" w:hint="eastAsia"/>
          <w:sz w:val="24"/>
          <w:szCs w:val="24"/>
        </w:rPr>
        <w:t xml:space="preserve">　</w:t>
      </w:r>
      <w:r w:rsidR="00C7311D">
        <w:rPr>
          <w:rFonts w:ascii="メイリオ" w:eastAsia="メイリオ" w:hAnsi="メイリオ" w:hint="eastAsia"/>
          <w:sz w:val="24"/>
          <w:szCs w:val="24"/>
        </w:rPr>
        <w:t xml:space="preserve">　</w:t>
      </w:r>
      <w:r w:rsidR="004F58C6">
        <w:rPr>
          <w:rFonts w:ascii="ＭＳ 明朝" w:eastAsia="ＭＳ 明朝" w:hAnsi="ＭＳ 明朝" w:hint="eastAsia"/>
          <w:sz w:val="24"/>
          <w:szCs w:val="24"/>
        </w:rPr>
        <w:t>相談</w:t>
      </w:r>
      <w:r w:rsidR="004F58C6" w:rsidRPr="00B46FDE">
        <w:rPr>
          <w:rFonts w:ascii="ＭＳ 明朝" w:eastAsia="ＭＳ 明朝" w:hAnsi="ＭＳ 明朝" w:hint="eastAsia"/>
          <w:sz w:val="24"/>
          <w:szCs w:val="24"/>
        </w:rPr>
        <w:t>支援専門員の</w:t>
      </w:r>
      <w:r w:rsidR="004F58C6">
        <w:rPr>
          <w:rFonts w:ascii="ＭＳ 明朝" w:eastAsia="ＭＳ 明朝" w:hAnsi="ＭＳ 明朝" w:hint="eastAsia"/>
          <w:sz w:val="24"/>
          <w:szCs w:val="24"/>
        </w:rPr>
        <w:t>研修体系については、国が「相談支援の充実」を目的に必要に応じて見直しを図っており、</w:t>
      </w:r>
      <w:r w:rsidR="009A4A55">
        <w:rPr>
          <w:rFonts w:ascii="ＭＳ 明朝" w:eastAsia="ＭＳ 明朝" w:hAnsi="ＭＳ 明朝" w:hint="eastAsia"/>
          <w:sz w:val="24"/>
          <w:szCs w:val="24"/>
        </w:rPr>
        <w:t>「初任者研修」、「現任研修」に加え、令和元年度から</w:t>
      </w:r>
      <w:r w:rsidR="004F58C6" w:rsidRPr="00B46FDE">
        <w:rPr>
          <w:rFonts w:ascii="ＭＳ 明朝" w:eastAsia="ＭＳ 明朝" w:hAnsi="ＭＳ 明朝" w:hint="eastAsia"/>
          <w:sz w:val="24"/>
          <w:szCs w:val="24"/>
        </w:rPr>
        <w:t>主任相談支援専門員の制度が創設され</w:t>
      </w:r>
      <w:r w:rsidR="004F58C6">
        <w:rPr>
          <w:rFonts w:ascii="ＭＳ 明朝" w:eastAsia="ＭＳ 明朝" w:hAnsi="ＭＳ 明朝" w:hint="eastAsia"/>
          <w:sz w:val="24"/>
          <w:szCs w:val="24"/>
        </w:rPr>
        <w:t>、</w:t>
      </w:r>
      <w:r w:rsidR="009A4A55">
        <w:rPr>
          <w:rFonts w:ascii="ＭＳ 明朝" w:eastAsia="ＭＳ 明朝" w:hAnsi="ＭＳ 明朝" w:hint="eastAsia"/>
          <w:sz w:val="24"/>
          <w:szCs w:val="24"/>
        </w:rPr>
        <w:t>実施主体である大阪府においては同年から</w:t>
      </w:r>
      <w:r w:rsidR="004F58C6" w:rsidRPr="00B46FDE">
        <w:rPr>
          <w:rFonts w:ascii="ＭＳ 明朝" w:eastAsia="ＭＳ 明朝" w:hAnsi="ＭＳ 明朝" w:hint="eastAsia"/>
          <w:sz w:val="24"/>
          <w:szCs w:val="24"/>
        </w:rPr>
        <w:t>養成が開始され</w:t>
      </w:r>
      <w:r w:rsidR="009A4A55">
        <w:rPr>
          <w:rFonts w:ascii="ＭＳ 明朝" w:eastAsia="ＭＳ 明朝" w:hAnsi="ＭＳ 明朝" w:hint="eastAsia"/>
          <w:sz w:val="24"/>
          <w:szCs w:val="24"/>
        </w:rPr>
        <w:t>ました。</w:t>
      </w:r>
      <w:r w:rsidR="00B44E01">
        <w:rPr>
          <w:rFonts w:ascii="ＭＳ 明朝" w:eastAsia="ＭＳ 明朝" w:hAnsi="ＭＳ 明朝" w:hint="eastAsia"/>
          <w:sz w:val="24"/>
          <w:szCs w:val="24"/>
        </w:rPr>
        <w:t>初任者研修については、毎年約500名、現任研修については毎年約</w:t>
      </w:r>
      <w:r w:rsidR="001C3C14">
        <w:rPr>
          <w:rFonts w:ascii="ＭＳ 明朝" w:eastAsia="ＭＳ 明朝" w:hAnsi="ＭＳ 明朝" w:hint="eastAsia"/>
          <w:sz w:val="24"/>
          <w:szCs w:val="24"/>
        </w:rPr>
        <w:t>4</w:t>
      </w:r>
      <w:r w:rsidR="001C3C14">
        <w:rPr>
          <w:rFonts w:ascii="ＭＳ 明朝" w:eastAsia="ＭＳ 明朝" w:hAnsi="ＭＳ 明朝"/>
          <w:sz w:val="24"/>
          <w:szCs w:val="24"/>
        </w:rPr>
        <w:t>00</w:t>
      </w:r>
      <w:r w:rsidR="001C3C14">
        <w:rPr>
          <w:rFonts w:ascii="ＭＳ 明朝" w:eastAsia="ＭＳ 明朝" w:hAnsi="ＭＳ 明朝" w:hint="eastAsia"/>
          <w:sz w:val="24"/>
          <w:szCs w:val="24"/>
        </w:rPr>
        <w:t>名</w:t>
      </w:r>
      <w:r w:rsidR="00B44E01">
        <w:rPr>
          <w:rFonts w:ascii="ＭＳ 明朝" w:eastAsia="ＭＳ 明朝" w:hAnsi="ＭＳ 明朝" w:hint="eastAsia"/>
          <w:sz w:val="24"/>
          <w:szCs w:val="24"/>
        </w:rPr>
        <w:t>を対象に実施されていますが、今後ますます相談支援専門員の果たす役割が大きくなることから研修の充実が求めれます。</w:t>
      </w:r>
    </w:p>
    <w:p w14:paraId="65B31ED3" w14:textId="54BBCC4B" w:rsidR="004F58C6" w:rsidRPr="00B46FDE" w:rsidRDefault="009A4A55" w:rsidP="009A4A55">
      <w:pPr>
        <w:spacing w:line="320" w:lineRule="exact"/>
        <w:ind w:leftChars="100" w:left="210" w:firstLineChars="100" w:firstLine="240"/>
        <w:rPr>
          <w:rFonts w:ascii="ＭＳ 明朝" w:eastAsia="ＭＳ 明朝" w:hAnsi="ＭＳ 明朝"/>
          <w:sz w:val="24"/>
          <w:szCs w:val="24"/>
        </w:rPr>
      </w:pPr>
      <w:r>
        <w:rPr>
          <w:rFonts w:ascii="ＭＳ 明朝" w:eastAsia="ＭＳ 明朝" w:hAnsi="ＭＳ 明朝" w:hint="eastAsia"/>
          <w:sz w:val="24"/>
          <w:szCs w:val="24"/>
        </w:rPr>
        <w:t>また、</w:t>
      </w:r>
      <w:r w:rsidR="004F58C6" w:rsidRPr="00B46FDE">
        <w:rPr>
          <w:rFonts w:ascii="ＭＳ 明朝" w:eastAsia="ＭＳ 明朝" w:hAnsi="ＭＳ 明朝" w:hint="eastAsia"/>
          <w:sz w:val="24"/>
          <w:szCs w:val="24"/>
        </w:rPr>
        <w:t>令和</w:t>
      </w:r>
      <w:r>
        <w:rPr>
          <w:rFonts w:ascii="ＭＳ 明朝" w:eastAsia="ＭＳ 明朝" w:hAnsi="ＭＳ 明朝" w:hint="eastAsia"/>
          <w:sz w:val="24"/>
          <w:szCs w:val="24"/>
        </w:rPr>
        <w:t>２</w:t>
      </w:r>
      <w:r w:rsidR="004F58C6" w:rsidRPr="00B46FDE">
        <w:rPr>
          <w:rFonts w:ascii="ＭＳ 明朝" w:eastAsia="ＭＳ 明朝" w:hAnsi="ＭＳ 明朝" w:hint="eastAsia"/>
          <w:sz w:val="24"/>
          <w:szCs w:val="24"/>
        </w:rPr>
        <w:t>年度から初任者研修や現任研修についても</w:t>
      </w:r>
      <w:r w:rsidR="00044E96">
        <w:rPr>
          <w:rFonts w:ascii="ＭＳ 明朝" w:eastAsia="ＭＳ 明朝" w:hAnsi="ＭＳ 明朝" w:hint="eastAsia"/>
          <w:sz w:val="24"/>
          <w:szCs w:val="24"/>
        </w:rPr>
        <w:t>、より現場に近いところでの教育の重要性を踏まえた</w:t>
      </w:r>
      <w:r w:rsidR="004F58C6" w:rsidRPr="00B46FDE">
        <w:rPr>
          <w:rFonts w:ascii="ＭＳ 明朝" w:eastAsia="ＭＳ 明朝" w:hAnsi="ＭＳ 明朝" w:hint="eastAsia"/>
          <w:sz w:val="24"/>
          <w:szCs w:val="24"/>
        </w:rPr>
        <w:t>カリキュラム改定等の制度改正</w:t>
      </w:r>
      <w:r>
        <w:rPr>
          <w:rFonts w:ascii="ＭＳ 明朝" w:eastAsia="ＭＳ 明朝" w:hAnsi="ＭＳ 明朝" w:hint="eastAsia"/>
          <w:sz w:val="24"/>
          <w:szCs w:val="24"/>
        </w:rPr>
        <w:t>が</w:t>
      </w:r>
      <w:r w:rsidR="004F58C6" w:rsidRPr="00B46FDE">
        <w:rPr>
          <w:rFonts w:ascii="ＭＳ 明朝" w:eastAsia="ＭＳ 明朝" w:hAnsi="ＭＳ 明朝" w:hint="eastAsia"/>
          <w:sz w:val="24"/>
          <w:szCs w:val="24"/>
        </w:rPr>
        <w:t>行</w:t>
      </w:r>
      <w:r>
        <w:rPr>
          <w:rFonts w:ascii="ＭＳ 明朝" w:eastAsia="ＭＳ 明朝" w:hAnsi="ＭＳ 明朝" w:hint="eastAsia"/>
          <w:sz w:val="24"/>
          <w:szCs w:val="24"/>
        </w:rPr>
        <w:t>なわれ</w:t>
      </w:r>
      <w:r w:rsidR="004F58C6" w:rsidRPr="00B46FDE">
        <w:rPr>
          <w:rFonts w:ascii="ＭＳ 明朝" w:eastAsia="ＭＳ 明朝" w:hAnsi="ＭＳ 明朝" w:hint="eastAsia"/>
          <w:sz w:val="24"/>
          <w:szCs w:val="24"/>
        </w:rPr>
        <w:t>、</w:t>
      </w:r>
      <w:r>
        <w:rPr>
          <w:rFonts w:ascii="ＭＳ 明朝" w:eastAsia="ＭＳ 明朝" w:hAnsi="ＭＳ 明朝" w:hint="eastAsia"/>
          <w:sz w:val="24"/>
          <w:szCs w:val="24"/>
        </w:rPr>
        <w:t>２カ月間の</w:t>
      </w:r>
      <w:r w:rsidR="00044E96">
        <w:rPr>
          <w:rFonts w:ascii="ＭＳ 明朝" w:eastAsia="ＭＳ 明朝" w:hAnsi="ＭＳ 明朝" w:hint="eastAsia"/>
          <w:sz w:val="24"/>
          <w:szCs w:val="24"/>
        </w:rPr>
        <w:t>実地教育（OJT）</w:t>
      </w:r>
      <w:r w:rsidR="004F58C6" w:rsidRPr="00B46FDE">
        <w:rPr>
          <w:rFonts w:ascii="ＭＳ 明朝" w:eastAsia="ＭＳ 明朝" w:hAnsi="ＭＳ 明朝" w:hint="eastAsia"/>
          <w:sz w:val="24"/>
          <w:szCs w:val="24"/>
        </w:rPr>
        <w:t>が必須化されました。</w:t>
      </w:r>
      <w:r>
        <w:rPr>
          <w:rFonts w:ascii="ＭＳ 明朝" w:eastAsia="ＭＳ 明朝" w:hAnsi="ＭＳ 明朝" w:hint="eastAsia"/>
          <w:sz w:val="24"/>
          <w:szCs w:val="24"/>
        </w:rPr>
        <w:t>これ</w:t>
      </w:r>
      <w:r w:rsidR="00044E96">
        <w:rPr>
          <w:rFonts w:ascii="ＭＳ 明朝" w:eastAsia="ＭＳ 明朝" w:hAnsi="ＭＳ 明朝" w:hint="eastAsia"/>
          <w:sz w:val="24"/>
          <w:szCs w:val="24"/>
        </w:rPr>
        <w:t>は</w:t>
      </w:r>
      <w:r>
        <w:rPr>
          <w:rFonts w:ascii="ＭＳ 明朝" w:eastAsia="ＭＳ 明朝" w:hAnsi="ＭＳ 明朝" w:hint="eastAsia"/>
          <w:sz w:val="24"/>
          <w:szCs w:val="24"/>
        </w:rPr>
        <w:t>、</w:t>
      </w:r>
      <w:r w:rsidR="00044E96">
        <w:rPr>
          <w:rFonts w:ascii="ＭＳ 明朝" w:eastAsia="ＭＳ 明朝" w:hAnsi="ＭＳ 明朝" w:hint="eastAsia"/>
          <w:sz w:val="24"/>
          <w:szCs w:val="24"/>
        </w:rPr>
        <w:t>市町村が相談支援事業の実施主体であることや計画相談事業所の指定権者であることから、相談支援事業所との</w:t>
      </w:r>
      <w:r w:rsidR="00B44E01">
        <w:rPr>
          <w:rFonts w:ascii="ＭＳ 明朝" w:eastAsia="ＭＳ 明朝" w:hAnsi="ＭＳ 明朝" w:hint="eastAsia"/>
          <w:sz w:val="24"/>
          <w:szCs w:val="24"/>
        </w:rPr>
        <w:t>緊密な</w:t>
      </w:r>
      <w:r w:rsidR="00044E96">
        <w:rPr>
          <w:rFonts w:ascii="ＭＳ 明朝" w:eastAsia="ＭＳ 明朝" w:hAnsi="ＭＳ 明朝" w:hint="eastAsia"/>
          <w:sz w:val="24"/>
          <w:szCs w:val="24"/>
        </w:rPr>
        <w:t>連携</w:t>
      </w:r>
      <w:r w:rsidR="00B44E01">
        <w:rPr>
          <w:rFonts w:ascii="ＭＳ 明朝" w:eastAsia="ＭＳ 明朝" w:hAnsi="ＭＳ 明朝" w:hint="eastAsia"/>
          <w:sz w:val="24"/>
          <w:szCs w:val="24"/>
        </w:rPr>
        <w:t>が必要であり、</w:t>
      </w:r>
      <w:r w:rsidR="00044E96">
        <w:rPr>
          <w:rFonts w:ascii="ＭＳ 明朝" w:eastAsia="ＭＳ 明朝" w:hAnsi="ＭＳ 明朝" w:hint="eastAsia"/>
          <w:sz w:val="24"/>
          <w:szCs w:val="24"/>
        </w:rPr>
        <w:t>今後の実地教育の体制整備等</w:t>
      </w:r>
      <w:r w:rsidR="00B44E01">
        <w:rPr>
          <w:rFonts w:ascii="ＭＳ 明朝" w:eastAsia="ＭＳ 明朝" w:hAnsi="ＭＳ 明朝" w:hint="eastAsia"/>
          <w:sz w:val="24"/>
          <w:szCs w:val="24"/>
        </w:rPr>
        <w:t>にあたっては、市町村の積極的な関与が求められます。</w:t>
      </w:r>
    </w:p>
    <w:p w14:paraId="5CF11684" w14:textId="7D2C67DE" w:rsidR="00812EDF" w:rsidRPr="00B46FDE" w:rsidRDefault="00B44E01" w:rsidP="00812EDF">
      <w:pPr>
        <w:spacing w:line="320" w:lineRule="exact"/>
        <w:ind w:leftChars="100" w:left="210" w:firstLineChars="100" w:firstLine="240"/>
        <w:rPr>
          <w:rFonts w:ascii="ＭＳ 明朝" w:eastAsia="ＭＳ 明朝" w:hAnsi="ＭＳ 明朝"/>
          <w:sz w:val="24"/>
          <w:szCs w:val="24"/>
        </w:rPr>
      </w:pPr>
      <w:r>
        <w:rPr>
          <w:rFonts w:ascii="ＭＳ 明朝" w:eastAsia="ＭＳ 明朝" w:hAnsi="ＭＳ 明朝" w:hint="eastAsia"/>
          <w:sz w:val="24"/>
          <w:szCs w:val="24"/>
        </w:rPr>
        <w:t>さらに、障害者総合支援法改正</w:t>
      </w:r>
      <w:r w:rsidR="00812EDF">
        <w:rPr>
          <w:rFonts w:ascii="ＭＳ 明朝" w:eastAsia="ＭＳ 明朝" w:hAnsi="ＭＳ 明朝" w:hint="eastAsia"/>
          <w:sz w:val="24"/>
          <w:szCs w:val="24"/>
        </w:rPr>
        <w:t>により</w:t>
      </w:r>
      <w:r>
        <w:rPr>
          <w:rFonts w:ascii="ＭＳ 明朝" w:eastAsia="ＭＳ 明朝" w:hAnsi="ＭＳ 明朝" w:hint="eastAsia"/>
          <w:sz w:val="24"/>
          <w:szCs w:val="24"/>
        </w:rPr>
        <w:t>令和６年４月からは</w:t>
      </w:r>
      <w:r w:rsidRPr="00B46FDE">
        <w:rPr>
          <w:rFonts w:ascii="ＭＳ 明朝" w:eastAsia="ＭＳ 明朝" w:hAnsi="ＭＳ 明朝" w:hint="eastAsia"/>
          <w:sz w:val="24"/>
          <w:szCs w:val="24"/>
        </w:rPr>
        <w:t>基幹相談支援センター</w:t>
      </w:r>
      <w:r>
        <w:rPr>
          <w:rFonts w:ascii="ＭＳ 明朝" w:eastAsia="ＭＳ 明朝" w:hAnsi="ＭＳ 明朝" w:hint="eastAsia"/>
          <w:sz w:val="24"/>
          <w:szCs w:val="24"/>
        </w:rPr>
        <w:t>が地域の事業所</w:t>
      </w:r>
      <w:r w:rsidRPr="00B46FDE">
        <w:rPr>
          <w:rFonts w:ascii="ＭＳ 明朝" w:eastAsia="ＭＳ 明朝" w:hAnsi="ＭＳ 明朝" w:hint="eastAsia"/>
          <w:sz w:val="24"/>
          <w:szCs w:val="24"/>
        </w:rPr>
        <w:t>の</w:t>
      </w:r>
      <w:r>
        <w:rPr>
          <w:rFonts w:ascii="ＭＳ 明朝" w:eastAsia="ＭＳ 明朝" w:hAnsi="ＭＳ 明朝" w:hint="eastAsia"/>
          <w:sz w:val="24"/>
          <w:szCs w:val="24"/>
        </w:rPr>
        <w:t>人材育成や支援力向上の担い手としての役割を本格的に始動させる必要があります。</w:t>
      </w:r>
      <w:r w:rsidR="00812EDF" w:rsidRPr="00B46FDE">
        <w:rPr>
          <w:rFonts w:ascii="ＭＳ 明朝" w:eastAsia="ＭＳ 明朝" w:hAnsi="ＭＳ 明朝" w:hint="eastAsia"/>
          <w:sz w:val="24"/>
          <w:szCs w:val="24"/>
        </w:rPr>
        <w:t>相談支援事業所の多くは、相談支援専門員の配置が少人数であ</w:t>
      </w:r>
      <w:r w:rsidR="00812EDF">
        <w:rPr>
          <w:rFonts w:ascii="ＭＳ 明朝" w:eastAsia="ＭＳ 明朝" w:hAnsi="ＭＳ 明朝" w:hint="eastAsia"/>
          <w:sz w:val="24"/>
          <w:szCs w:val="24"/>
        </w:rPr>
        <w:t>り</w:t>
      </w:r>
      <w:r w:rsidR="00812EDF" w:rsidRPr="00B46FDE">
        <w:rPr>
          <w:rFonts w:ascii="ＭＳ 明朝" w:eastAsia="ＭＳ 明朝" w:hAnsi="ＭＳ 明朝" w:hint="eastAsia"/>
          <w:sz w:val="24"/>
          <w:szCs w:val="24"/>
        </w:rPr>
        <w:t>、</w:t>
      </w:r>
      <w:r w:rsidR="00812EDF">
        <w:rPr>
          <w:rFonts w:ascii="ＭＳ 明朝" w:eastAsia="ＭＳ 明朝" w:hAnsi="ＭＳ 明朝" w:hint="eastAsia"/>
          <w:sz w:val="24"/>
          <w:szCs w:val="24"/>
        </w:rPr>
        <w:t>業務に追われて余裕がないため、</w:t>
      </w:r>
      <w:r w:rsidR="00812EDF" w:rsidRPr="00B46FDE">
        <w:rPr>
          <w:rFonts w:ascii="ＭＳ 明朝" w:eastAsia="ＭＳ 明朝" w:hAnsi="ＭＳ 明朝" w:hint="eastAsia"/>
          <w:sz w:val="24"/>
          <w:szCs w:val="24"/>
        </w:rPr>
        <w:t>事業所内におけるサービス等利用計画等の評価や実地研修などを行いにくく、事業所単位での人材育成が困難な場合があります。</w:t>
      </w:r>
    </w:p>
    <w:p w14:paraId="58544CAE" w14:textId="65C91BEC" w:rsidR="00B44E01" w:rsidRDefault="00812EDF" w:rsidP="00B44E01">
      <w:pPr>
        <w:spacing w:line="320" w:lineRule="exact"/>
        <w:ind w:leftChars="100" w:left="210" w:firstLineChars="100" w:firstLine="240"/>
        <w:rPr>
          <w:rFonts w:ascii="ＭＳ 明朝" w:eastAsia="ＭＳ 明朝" w:hAnsi="ＭＳ 明朝"/>
          <w:sz w:val="24"/>
          <w:szCs w:val="24"/>
        </w:rPr>
      </w:pPr>
      <w:r>
        <w:rPr>
          <w:rFonts w:ascii="ＭＳ 明朝" w:eastAsia="ＭＳ 明朝" w:hAnsi="ＭＳ 明朝" w:hint="eastAsia"/>
          <w:sz w:val="24"/>
          <w:szCs w:val="24"/>
        </w:rPr>
        <w:t>そういった場合、</w:t>
      </w:r>
      <w:r w:rsidR="00B44E01">
        <w:rPr>
          <w:rFonts w:ascii="ＭＳ 明朝" w:eastAsia="ＭＳ 明朝" w:hAnsi="ＭＳ 明朝" w:hint="eastAsia"/>
          <w:sz w:val="24"/>
          <w:szCs w:val="24"/>
        </w:rPr>
        <w:t>基幹相談支援センター</w:t>
      </w:r>
      <w:r>
        <w:rPr>
          <w:rFonts w:ascii="ＭＳ 明朝" w:eastAsia="ＭＳ 明朝" w:hAnsi="ＭＳ 明朝" w:hint="eastAsia"/>
          <w:sz w:val="24"/>
          <w:szCs w:val="24"/>
        </w:rPr>
        <w:t>は地域の</w:t>
      </w:r>
      <w:r w:rsidR="00B44E01" w:rsidRPr="00B46FDE">
        <w:rPr>
          <w:rFonts w:ascii="ＭＳ 明朝" w:eastAsia="ＭＳ 明朝" w:hAnsi="ＭＳ 明朝" w:hint="eastAsia"/>
          <w:sz w:val="24"/>
          <w:szCs w:val="24"/>
        </w:rPr>
        <w:t>各事業所を訪問し、相談支援専門員へのスーパービジョンの実施、サービス等利用計画等の指導</w:t>
      </w:r>
      <w:r w:rsidR="00B44E01">
        <w:rPr>
          <w:rFonts w:ascii="ＭＳ 明朝" w:eastAsia="ＭＳ 明朝" w:hAnsi="ＭＳ 明朝" w:hint="eastAsia"/>
          <w:sz w:val="24"/>
          <w:szCs w:val="24"/>
        </w:rPr>
        <w:t>や</w:t>
      </w:r>
      <w:r w:rsidR="00B44E01" w:rsidRPr="00B46FDE">
        <w:rPr>
          <w:rFonts w:ascii="ＭＳ 明朝" w:eastAsia="ＭＳ 明朝" w:hAnsi="ＭＳ 明朝" w:hint="eastAsia"/>
          <w:sz w:val="24"/>
          <w:szCs w:val="24"/>
        </w:rPr>
        <w:t>助言</w:t>
      </w:r>
      <w:r w:rsidR="00B44E01">
        <w:rPr>
          <w:rFonts w:ascii="ＭＳ 明朝" w:eastAsia="ＭＳ 明朝" w:hAnsi="ＭＳ 明朝" w:hint="eastAsia"/>
          <w:sz w:val="24"/>
          <w:szCs w:val="24"/>
        </w:rPr>
        <w:t>、各種研修の実施、事業所連絡会や自立支援協議会において困難事例等を通じた個別支援力の向上、外部からのスーパーバイザーの派遣等の取組に</w:t>
      </w:r>
      <w:r w:rsidR="00B44E01" w:rsidRPr="00B46FDE">
        <w:rPr>
          <w:rFonts w:ascii="ＭＳ 明朝" w:eastAsia="ＭＳ 明朝" w:hAnsi="ＭＳ 明朝" w:hint="eastAsia"/>
          <w:sz w:val="24"/>
          <w:szCs w:val="24"/>
        </w:rPr>
        <w:t>より、相談支援専門員の資質向上を図</w:t>
      </w:r>
      <w:r w:rsidR="00B44E01">
        <w:rPr>
          <w:rFonts w:ascii="ＭＳ 明朝" w:eastAsia="ＭＳ 明朝" w:hAnsi="ＭＳ 明朝" w:hint="eastAsia"/>
          <w:sz w:val="24"/>
          <w:szCs w:val="24"/>
        </w:rPr>
        <w:t>っていく必要があります。</w:t>
      </w:r>
    </w:p>
    <w:p w14:paraId="2611B488" w14:textId="63D0ED9C" w:rsidR="00812EDF" w:rsidRDefault="00812EDF" w:rsidP="00B44E01">
      <w:pPr>
        <w:spacing w:line="320" w:lineRule="exact"/>
        <w:ind w:leftChars="100" w:left="210" w:firstLineChars="100" w:firstLine="240"/>
        <w:rPr>
          <w:rFonts w:ascii="ＭＳ 明朝" w:eastAsia="ＭＳ 明朝" w:hAnsi="ＭＳ 明朝"/>
          <w:sz w:val="24"/>
          <w:szCs w:val="24"/>
        </w:rPr>
      </w:pPr>
      <w:r>
        <w:rPr>
          <w:rFonts w:ascii="ＭＳ 明朝" w:eastAsia="ＭＳ 明朝" w:hAnsi="ＭＳ 明朝" w:hint="eastAsia"/>
          <w:sz w:val="24"/>
          <w:szCs w:val="24"/>
        </w:rPr>
        <w:t>行政には、これらの体制整備を率先して整備する責務がありますので、有機的に相談支援機能を働かせるために必要な報酬改定やキャリアアップの体系整備を市町村、都道府県、国が一体となって行っていくべきと考えます。</w:t>
      </w:r>
    </w:p>
    <w:p w14:paraId="3EAC755B" w14:textId="61386199" w:rsidR="00B912D8" w:rsidRPr="00A47B4B" w:rsidRDefault="00812EDF" w:rsidP="00812EDF">
      <w:pPr>
        <w:spacing w:line="320" w:lineRule="exact"/>
        <w:ind w:left="240" w:hangingChars="100" w:hanging="240"/>
        <w:rPr>
          <w:rFonts w:ascii="ＭＳ 明朝" w:eastAsia="ＭＳ 明朝" w:hAnsi="ＭＳ 明朝"/>
          <w:sz w:val="24"/>
          <w:szCs w:val="24"/>
        </w:rPr>
      </w:pPr>
      <w:r w:rsidRPr="00A47B4B">
        <w:rPr>
          <w:rFonts w:ascii="メイリオ" w:eastAsia="メイリオ" w:hAnsi="メイリオ" w:hint="eastAsia"/>
          <w:sz w:val="24"/>
          <w:szCs w:val="24"/>
        </w:rPr>
        <w:t xml:space="preserve">　　</w:t>
      </w:r>
    </w:p>
    <w:p w14:paraId="0F3A9ADD" w14:textId="77777777" w:rsidR="00D51F49" w:rsidRDefault="00D51F49" w:rsidP="007E59FF">
      <w:pPr>
        <w:spacing w:line="320" w:lineRule="exact"/>
        <w:ind w:left="240" w:hangingChars="100" w:hanging="240"/>
        <w:rPr>
          <w:rFonts w:ascii="メイリオ" w:eastAsia="メイリオ" w:hAnsi="メイリオ"/>
          <w:sz w:val="24"/>
          <w:szCs w:val="24"/>
        </w:rPr>
      </w:pPr>
    </w:p>
    <w:p w14:paraId="5653D824" w14:textId="77777777" w:rsidR="00D51F49" w:rsidRPr="00A47B4B" w:rsidRDefault="00D51F49" w:rsidP="00D51F49">
      <w:pPr>
        <w:spacing w:line="320" w:lineRule="exact"/>
        <w:ind w:left="482" w:hangingChars="200" w:hanging="482"/>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４ </w:t>
      </w:r>
      <w:r w:rsidRPr="00A47B4B">
        <w:rPr>
          <w:rFonts w:ascii="ＭＳ ゴシック" w:eastAsia="ＭＳ ゴシック" w:hAnsi="ＭＳ ゴシック" w:hint="eastAsia"/>
          <w:b/>
          <w:sz w:val="24"/>
          <w:szCs w:val="24"/>
        </w:rPr>
        <w:t>地域生活を支えるための連携体制の整備</w:t>
      </w:r>
    </w:p>
    <w:p w14:paraId="7EEFE6CE" w14:textId="3E6F7DA6" w:rsidR="003641E9" w:rsidRPr="00A47B4B" w:rsidRDefault="00D51F49" w:rsidP="003641E9">
      <w:pPr>
        <w:spacing w:line="320" w:lineRule="exact"/>
        <w:ind w:left="283" w:hangingChars="118" w:hanging="283"/>
        <w:rPr>
          <w:rFonts w:ascii="ＭＳ 明朝" w:eastAsia="ＭＳ 明朝" w:hAnsi="ＭＳ 明朝"/>
          <w:sz w:val="24"/>
          <w:szCs w:val="24"/>
        </w:rPr>
      </w:pPr>
      <w:r w:rsidRPr="00A47B4B">
        <w:rPr>
          <w:rFonts w:ascii="メイリオ" w:eastAsia="メイリオ" w:hAnsi="メイリオ" w:hint="eastAsia"/>
          <w:sz w:val="24"/>
          <w:szCs w:val="24"/>
        </w:rPr>
        <w:t xml:space="preserve">　</w:t>
      </w:r>
      <w:r w:rsidR="008A1539" w:rsidRPr="00A47B4B">
        <w:rPr>
          <w:rFonts w:ascii="メイリオ" w:eastAsia="メイリオ" w:hAnsi="メイリオ" w:hint="eastAsia"/>
          <w:sz w:val="24"/>
          <w:szCs w:val="24"/>
        </w:rPr>
        <w:t xml:space="preserve">　</w:t>
      </w:r>
      <w:r w:rsidR="008A1539" w:rsidRPr="00A47B4B">
        <w:rPr>
          <w:rFonts w:ascii="ＭＳ 明朝" w:eastAsia="ＭＳ 明朝" w:hAnsi="ＭＳ 明朝" w:hint="eastAsia"/>
          <w:sz w:val="24"/>
          <w:szCs w:val="24"/>
        </w:rPr>
        <w:t>障がい児者の地域生活を支えるため</w:t>
      </w:r>
      <w:r w:rsidR="003641E9" w:rsidRPr="00A47B4B">
        <w:rPr>
          <w:rFonts w:ascii="ＭＳ 明朝" w:eastAsia="ＭＳ 明朝" w:hAnsi="ＭＳ 明朝" w:hint="eastAsia"/>
          <w:sz w:val="24"/>
          <w:szCs w:val="24"/>
        </w:rPr>
        <w:t>に行政・地域に求められる今日的な支援体制としては、まずは本人の意向・ニーズを十分に汲み取り、支援に繋げる相談支援体制の整備、次に実際に障がい福祉サービスを提供する資源・機能の充実、併せて日常生活を支えるための関係機関・支援者の連携体制の整備という３つの側面からの取組が必要です。</w:t>
      </w:r>
    </w:p>
    <w:p w14:paraId="6997BE55" w14:textId="40AE841D" w:rsidR="008A1539" w:rsidRPr="00A47B4B" w:rsidRDefault="003641E9" w:rsidP="003641E9">
      <w:pPr>
        <w:spacing w:line="320" w:lineRule="exact"/>
        <w:ind w:leftChars="100" w:left="210" w:firstLineChars="100" w:firstLine="240"/>
        <w:rPr>
          <w:rFonts w:ascii="ＭＳ 明朝" w:eastAsia="ＭＳ 明朝" w:hAnsi="ＭＳ 明朝"/>
          <w:sz w:val="24"/>
          <w:szCs w:val="24"/>
        </w:rPr>
      </w:pPr>
      <w:r w:rsidRPr="00A47B4B">
        <w:rPr>
          <w:rFonts w:ascii="ＭＳ 明朝" w:eastAsia="ＭＳ 明朝" w:hAnsi="ＭＳ 明朝" w:hint="eastAsia"/>
          <w:sz w:val="24"/>
          <w:szCs w:val="24"/>
        </w:rPr>
        <w:t>相談支援事業だけでは解決できない困難事例等の課題については、</w:t>
      </w:r>
      <w:r w:rsidR="008A1539" w:rsidRPr="00A47B4B">
        <w:rPr>
          <w:rFonts w:ascii="ＭＳ 明朝" w:eastAsia="ＭＳ 明朝" w:hAnsi="ＭＳ 明朝" w:hint="eastAsia"/>
          <w:sz w:val="24"/>
          <w:szCs w:val="24"/>
        </w:rPr>
        <w:t>地域の関係者が集まり、地域における支援体制に関する課題を共有し、関係機関等の連携の緊密化を図る自立支援協議会における検討が欠かせ</w:t>
      </w:r>
      <w:r w:rsidR="009F60B5" w:rsidRPr="00A47B4B">
        <w:rPr>
          <w:rFonts w:ascii="ＭＳ 明朝" w:eastAsia="ＭＳ 明朝" w:hAnsi="ＭＳ 明朝" w:hint="eastAsia"/>
          <w:sz w:val="24"/>
          <w:szCs w:val="24"/>
        </w:rPr>
        <w:t>ません</w:t>
      </w:r>
      <w:r w:rsidR="008A1539" w:rsidRPr="00A47B4B">
        <w:rPr>
          <w:rFonts w:ascii="ＭＳ 明朝" w:eastAsia="ＭＳ 明朝" w:hAnsi="ＭＳ 明朝" w:hint="eastAsia"/>
          <w:sz w:val="24"/>
          <w:szCs w:val="24"/>
        </w:rPr>
        <w:t>。</w:t>
      </w:r>
    </w:p>
    <w:p w14:paraId="575C03E6" w14:textId="224908A7" w:rsidR="00E26A81" w:rsidRPr="00A72658" w:rsidRDefault="003641E9" w:rsidP="00822A14">
      <w:pPr>
        <w:spacing w:line="320" w:lineRule="exact"/>
        <w:ind w:left="283" w:hangingChars="118" w:hanging="283"/>
        <w:rPr>
          <w:rFonts w:ascii="ＭＳ 明朝" w:eastAsia="ＭＳ 明朝" w:hAnsi="ＭＳ 明朝"/>
          <w:sz w:val="24"/>
          <w:szCs w:val="24"/>
        </w:rPr>
      </w:pPr>
      <w:r w:rsidRPr="00A47B4B">
        <w:rPr>
          <w:rFonts w:ascii="ＭＳ 明朝" w:eastAsia="ＭＳ 明朝" w:hAnsi="ＭＳ 明朝" w:hint="eastAsia"/>
          <w:sz w:val="24"/>
          <w:szCs w:val="24"/>
        </w:rPr>
        <w:t xml:space="preserve">　　</w:t>
      </w:r>
      <w:r w:rsidR="005458F8" w:rsidRPr="00A47B4B">
        <w:rPr>
          <w:rFonts w:ascii="ＭＳ 明朝" w:eastAsia="ＭＳ 明朝" w:hAnsi="ＭＳ 明朝" w:hint="eastAsia"/>
          <w:sz w:val="24"/>
          <w:szCs w:val="24"/>
        </w:rPr>
        <w:t>自立支援協議会は、</w:t>
      </w:r>
      <w:r w:rsidR="00001AB7" w:rsidRPr="00A47B4B">
        <w:rPr>
          <w:rFonts w:ascii="ＭＳ 明朝" w:eastAsia="ＭＳ 明朝" w:hAnsi="ＭＳ 明朝" w:hint="eastAsia"/>
          <w:sz w:val="24"/>
          <w:szCs w:val="24"/>
        </w:rPr>
        <w:t>障害者総合支援法に基づき、地域の関係者が集ま</w:t>
      </w:r>
      <w:r w:rsidR="00822A14" w:rsidRPr="00A47B4B">
        <w:rPr>
          <w:rFonts w:ascii="ＭＳ 明朝" w:eastAsia="ＭＳ 明朝" w:hAnsi="ＭＳ 明朝" w:hint="eastAsia"/>
          <w:sz w:val="24"/>
          <w:szCs w:val="24"/>
        </w:rPr>
        <w:t>り、</w:t>
      </w:r>
      <w:r w:rsidR="00E26A81" w:rsidRPr="00A47B4B">
        <w:rPr>
          <w:rFonts w:ascii="ＭＳ 明朝" w:eastAsia="ＭＳ 明朝" w:hAnsi="ＭＳ 明朝"/>
          <w:sz w:val="24"/>
          <w:szCs w:val="24"/>
        </w:rPr>
        <w:t>地</w:t>
      </w:r>
      <w:r w:rsidR="00E26A81" w:rsidRPr="00A72658">
        <w:rPr>
          <w:rFonts w:ascii="ＭＳ 明朝" w:eastAsia="ＭＳ 明朝" w:hAnsi="ＭＳ 明朝"/>
          <w:sz w:val="24"/>
          <w:szCs w:val="24"/>
        </w:rPr>
        <w:t>域における障害者等の支援体制に関する課題</w:t>
      </w:r>
      <w:r w:rsidR="00E26A81" w:rsidRPr="00A72658">
        <w:rPr>
          <w:rFonts w:ascii="ＭＳ 明朝" w:eastAsia="ＭＳ 明朝" w:hAnsi="ＭＳ 明朝" w:hint="eastAsia"/>
          <w:sz w:val="24"/>
          <w:szCs w:val="24"/>
        </w:rPr>
        <w:t>を共有し、関係機関等の連携の緊密化を図るとともに、地域の実情に応じた体制の整備について協議を行い、障害者等の支援体制の整備</w:t>
      </w:r>
      <w:r w:rsidR="00822A14">
        <w:rPr>
          <w:rFonts w:ascii="ＭＳ 明朝" w:eastAsia="ＭＳ 明朝" w:hAnsi="ＭＳ 明朝" w:hint="eastAsia"/>
          <w:sz w:val="24"/>
          <w:szCs w:val="24"/>
        </w:rPr>
        <w:t>につなげていく取組を着実に進めていく重要な役割</w:t>
      </w:r>
      <w:r w:rsidR="00E26A81">
        <w:rPr>
          <w:rFonts w:ascii="ＭＳ 明朝" w:eastAsia="ＭＳ 明朝" w:hAnsi="ＭＳ 明朝" w:hint="eastAsia"/>
          <w:sz w:val="24"/>
          <w:szCs w:val="24"/>
        </w:rPr>
        <w:t>が求められています</w:t>
      </w:r>
      <w:r w:rsidR="00E26A81" w:rsidRPr="00A72658">
        <w:rPr>
          <w:rFonts w:ascii="ＭＳ 明朝" w:eastAsia="ＭＳ 明朝" w:hAnsi="ＭＳ 明朝" w:hint="eastAsia"/>
          <w:sz w:val="24"/>
          <w:szCs w:val="24"/>
        </w:rPr>
        <w:t>。</w:t>
      </w:r>
    </w:p>
    <w:p w14:paraId="000E7759" w14:textId="006C4FC8" w:rsidR="00E26A81" w:rsidRDefault="00E26A81" w:rsidP="00E26A81">
      <w:pPr>
        <w:spacing w:line="320" w:lineRule="exact"/>
        <w:ind w:leftChars="100" w:left="210" w:firstLineChars="100" w:firstLine="240"/>
        <w:rPr>
          <w:rFonts w:ascii="ＭＳ 明朝" w:eastAsia="ＭＳ 明朝" w:hAnsi="ＭＳ 明朝"/>
          <w:sz w:val="24"/>
          <w:szCs w:val="24"/>
        </w:rPr>
      </w:pPr>
      <w:r>
        <w:rPr>
          <w:rFonts w:ascii="ＭＳ 明朝" w:eastAsia="ＭＳ 明朝" w:hAnsi="ＭＳ 明朝" w:hint="eastAsia"/>
          <w:sz w:val="24"/>
          <w:szCs w:val="24"/>
        </w:rPr>
        <w:t>自立支援</w:t>
      </w:r>
      <w:r w:rsidRPr="00A72658">
        <w:rPr>
          <w:rFonts w:ascii="ＭＳ 明朝" w:eastAsia="ＭＳ 明朝" w:hAnsi="ＭＳ 明朝" w:hint="eastAsia"/>
          <w:sz w:val="24"/>
          <w:szCs w:val="24"/>
        </w:rPr>
        <w:t>協議会が期待される役割を果たすためには、個別の事例を通じて明らかになった障害者や家族、地域の課題を関係者が共有し、その課題を踏まえて地域の障害福祉サービス等をはじめとしたサービス基盤の開発・改善の取組を着実に進めていく必要が</w:t>
      </w:r>
      <w:r>
        <w:rPr>
          <w:rFonts w:ascii="ＭＳ 明朝" w:eastAsia="ＭＳ 明朝" w:hAnsi="ＭＳ 明朝" w:hint="eastAsia"/>
          <w:sz w:val="24"/>
          <w:szCs w:val="24"/>
        </w:rPr>
        <w:t>あり、</w:t>
      </w:r>
      <w:r w:rsidRPr="00A72658">
        <w:rPr>
          <w:rFonts w:ascii="ＭＳ 明朝" w:eastAsia="ＭＳ 明朝" w:hAnsi="ＭＳ 明朝" w:hint="eastAsia"/>
          <w:sz w:val="24"/>
          <w:szCs w:val="24"/>
        </w:rPr>
        <w:t>地域共生社会の実現に向けた包括的な支援体制を整備する観点を踏まえつつ、取組を進めていくことが重要で</w:t>
      </w:r>
      <w:r>
        <w:rPr>
          <w:rFonts w:ascii="ＭＳ 明朝" w:eastAsia="ＭＳ 明朝" w:hAnsi="ＭＳ 明朝" w:hint="eastAsia"/>
          <w:sz w:val="24"/>
          <w:szCs w:val="24"/>
        </w:rPr>
        <w:t>す</w:t>
      </w:r>
      <w:r w:rsidRPr="00A72658">
        <w:rPr>
          <w:rFonts w:ascii="ＭＳ 明朝" w:eastAsia="ＭＳ 明朝" w:hAnsi="ＭＳ 明朝" w:hint="eastAsia"/>
          <w:sz w:val="24"/>
          <w:szCs w:val="24"/>
        </w:rPr>
        <w:t>。</w:t>
      </w:r>
    </w:p>
    <w:p w14:paraId="4605329A" w14:textId="58D9A8F2" w:rsidR="00E26A81" w:rsidRDefault="00822A14" w:rsidP="00E26A81">
      <w:pPr>
        <w:spacing w:line="320" w:lineRule="exact"/>
        <w:ind w:leftChars="100" w:left="210" w:firstLineChars="100" w:firstLine="240"/>
        <w:rPr>
          <w:rFonts w:ascii="ＭＳ 明朝" w:eastAsia="ＭＳ 明朝" w:hAnsi="ＭＳ 明朝"/>
          <w:sz w:val="24"/>
          <w:szCs w:val="24"/>
        </w:rPr>
      </w:pPr>
      <w:r>
        <w:rPr>
          <w:rFonts w:ascii="ＭＳ 明朝" w:eastAsia="ＭＳ 明朝" w:hAnsi="ＭＳ 明朝" w:hint="eastAsia"/>
          <w:sz w:val="24"/>
          <w:szCs w:val="24"/>
        </w:rPr>
        <w:t>さらに</w:t>
      </w:r>
      <w:r w:rsidR="00E26A81">
        <w:rPr>
          <w:rFonts w:ascii="ＭＳ 明朝" w:eastAsia="ＭＳ 明朝" w:hAnsi="ＭＳ 明朝" w:hint="eastAsia"/>
          <w:sz w:val="24"/>
          <w:szCs w:val="24"/>
        </w:rPr>
        <w:t>、</w:t>
      </w:r>
      <w:r w:rsidR="00E26A81" w:rsidRPr="004924C6">
        <w:rPr>
          <w:rFonts w:ascii="ＭＳ 明朝" w:eastAsia="ＭＳ 明朝" w:hAnsi="ＭＳ 明朝" w:hint="eastAsia"/>
          <w:sz w:val="24"/>
          <w:szCs w:val="24"/>
        </w:rPr>
        <w:t>障害者総合支援法</w:t>
      </w:r>
      <w:r>
        <w:rPr>
          <w:rFonts w:ascii="ＭＳ 明朝" w:eastAsia="ＭＳ 明朝" w:hAnsi="ＭＳ 明朝" w:hint="eastAsia"/>
          <w:sz w:val="24"/>
          <w:szCs w:val="24"/>
        </w:rPr>
        <w:t>改正法</w:t>
      </w:r>
      <w:r w:rsidR="00E26A81" w:rsidRPr="004924C6">
        <w:rPr>
          <w:rFonts w:ascii="ＭＳ 明朝" w:eastAsia="ＭＳ 明朝" w:hAnsi="ＭＳ 明朝" w:hint="eastAsia"/>
          <w:sz w:val="24"/>
          <w:szCs w:val="24"/>
        </w:rPr>
        <w:t>（</w:t>
      </w:r>
      <w:r>
        <w:rPr>
          <w:rFonts w:ascii="ＭＳ 明朝" w:eastAsia="ＭＳ 明朝" w:hAnsi="ＭＳ 明朝" w:hint="eastAsia"/>
          <w:sz w:val="24"/>
          <w:szCs w:val="24"/>
        </w:rPr>
        <w:t>第</w:t>
      </w:r>
      <w:r w:rsidR="00E26A81">
        <w:rPr>
          <w:rFonts w:ascii="ＭＳ 明朝" w:eastAsia="ＭＳ 明朝" w:hAnsi="ＭＳ 明朝" w:hint="eastAsia"/>
          <w:sz w:val="24"/>
          <w:szCs w:val="24"/>
        </w:rPr>
        <w:t>8</w:t>
      </w:r>
      <w:r w:rsidR="00E26A81">
        <w:rPr>
          <w:rFonts w:ascii="ＭＳ 明朝" w:eastAsia="ＭＳ 明朝" w:hAnsi="ＭＳ 明朝"/>
          <w:sz w:val="24"/>
          <w:szCs w:val="24"/>
        </w:rPr>
        <w:t>9</w:t>
      </w:r>
      <w:r w:rsidR="00E26A81" w:rsidRPr="004924C6">
        <w:rPr>
          <w:rFonts w:ascii="ＭＳ 明朝" w:eastAsia="ＭＳ 明朝" w:hAnsi="ＭＳ 明朝"/>
          <w:sz w:val="24"/>
          <w:szCs w:val="24"/>
        </w:rPr>
        <w:t>条</w:t>
      </w:r>
      <w:r w:rsidR="00E26A81">
        <w:rPr>
          <w:rFonts w:ascii="ＭＳ 明朝" w:eastAsia="ＭＳ 明朝" w:hAnsi="ＭＳ 明朝" w:hint="eastAsia"/>
          <w:sz w:val="24"/>
          <w:szCs w:val="24"/>
        </w:rPr>
        <w:t>3</w:t>
      </w:r>
      <w:r w:rsidR="00E26A81" w:rsidRPr="004924C6">
        <w:rPr>
          <w:rFonts w:ascii="ＭＳ 明朝" w:eastAsia="ＭＳ 明朝" w:hAnsi="ＭＳ 明朝"/>
          <w:sz w:val="24"/>
          <w:szCs w:val="24"/>
        </w:rPr>
        <w:t>）が令和</w:t>
      </w:r>
      <w:r w:rsidR="00E26A81">
        <w:rPr>
          <w:rFonts w:ascii="ＭＳ 明朝" w:eastAsia="ＭＳ 明朝" w:hAnsi="ＭＳ 明朝" w:hint="eastAsia"/>
          <w:sz w:val="24"/>
          <w:szCs w:val="24"/>
        </w:rPr>
        <w:t>6</w:t>
      </w:r>
      <w:r w:rsidR="00E26A81" w:rsidRPr="004924C6">
        <w:rPr>
          <w:rFonts w:ascii="ＭＳ 明朝" w:eastAsia="ＭＳ 明朝" w:hAnsi="ＭＳ 明朝"/>
          <w:sz w:val="24"/>
          <w:szCs w:val="24"/>
        </w:rPr>
        <w:t>年</w:t>
      </w:r>
      <w:r w:rsidR="00E26A81">
        <w:rPr>
          <w:rFonts w:ascii="ＭＳ 明朝" w:eastAsia="ＭＳ 明朝" w:hAnsi="ＭＳ 明朝" w:hint="eastAsia"/>
          <w:sz w:val="24"/>
          <w:szCs w:val="24"/>
        </w:rPr>
        <w:t>4</w:t>
      </w:r>
      <w:r w:rsidR="00E26A81" w:rsidRPr="004924C6">
        <w:rPr>
          <w:rFonts w:ascii="ＭＳ 明朝" w:eastAsia="ＭＳ 明朝" w:hAnsi="ＭＳ 明朝"/>
          <w:sz w:val="24"/>
          <w:szCs w:val="24"/>
        </w:rPr>
        <w:t>月</w:t>
      </w:r>
      <w:r>
        <w:rPr>
          <w:rFonts w:ascii="ＭＳ 明朝" w:eastAsia="ＭＳ 明朝" w:hAnsi="ＭＳ 明朝" w:hint="eastAsia"/>
          <w:sz w:val="24"/>
          <w:szCs w:val="24"/>
        </w:rPr>
        <w:t>から施行され</w:t>
      </w:r>
      <w:r w:rsidR="00E26A81" w:rsidRPr="004924C6">
        <w:rPr>
          <w:rFonts w:ascii="ＭＳ 明朝" w:eastAsia="ＭＳ 明朝" w:hAnsi="ＭＳ 明朝"/>
          <w:sz w:val="24"/>
          <w:szCs w:val="24"/>
        </w:rPr>
        <w:t>、</w:t>
      </w:r>
      <w:r w:rsidR="00E26A81">
        <w:rPr>
          <w:rFonts w:ascii="ＭＳ 明朝" w:eastAsia="ＭＳ 明朝" w:hAnsi="ＭＳ 明朝" w:hint="eastAsia"/>
          <w:sz w:val="24"/>
          <w:szCs w:val="24"/>
        </w:rPr>
        <w:t>自立支援協議会を通じた「地域づくり」にとっては「個から地域へ」の取り組みが重要であり、下記の役割等が</w:t>
      </w:r>
      <w:r>
        <w:rPr>
          <w:rFonts w:ascii="ＭＳ 明朝" w:eastAsia="ＭＳ 明朝" w:hAnsi="ＭＳ 明朝" w:hint="eastAsia"/>
          <w:sz w:val="24"/>
          <w:szCs w:val="24"/>
        </w:rPr>
        <w:t>法律上明記</w:t>
      </w:r>
      <w:r w:rsidR="00E26A81">
        <w:rPr>
          <w:rFonts w:ascii="ＭＳ 明朝" w:eastAsia="ＭＳ 明朝" w:hAnsi="ＭＳ 明朝" w:hint="eastAsia"/>
          <w:sz w:val="24"/>
          <w:szCs w:val="24"/>
        </w:rPr>
        <w:t>されました。</w:t>
      </w:r>
    </w:p>
    <w:p w14:paraId="50730A4C" w14:textId="77777777" w:rsidR="00E26A81" w:rsidRDefault="00E26A81" w:rsidP="00E26A81">
      <w:pPr>
        <w:pStyle w:val="a5"/>
        <w:numPr>
          <w:ilvl w:val="0"/>
          <w:numId w:val="2"/>
        </w:numPr>
        <w:spacing w:line="320" w:lineRule="exact"/>
        <w:ind w:leftChars="0"/>
        <w:rPr>
          <w:rFonts w:ascii="ＭＳ 明朝" w:eastAsia="ＭＳ 明朝" w:hAnsi="ＭＳ 明朝"/>
          <w:sz w:val="24"/>
          <w:szCs w:val="24"/>
        </w:rPr>
      </w:pPr>
      <w:r>
        <w:rPr>
          <w:rFonts w:ascii="ＭＳ 明朝" w:eastAsia="ＭＳ 明朝" w:hAnsi="ＭＳ 明朝" w:hint="eastAsia"/>
          <w:sz w:val="24"/>
          <w:szCs w:val="24"/>
        </w:rPr>
        <w:t>障がい者等の適切な支援に関する情報共有を行うこと。</w:t>
      </w:r>
    </w:p>
    <w:p w14:paraId="685EF09B" w14:textId="77777777" w:rsidR="00E26A81" w:rsidRDefault="00E26A81" w:rsidP="00E26A81">
      <w:pPr>
        <w:pStyle w:val="a5"/>
        <w:numPr>
          <w:ilvl w:val="0"/>
          <w:numId w:val="2"/>
        </w:numPr>
        <w:spacing w:line="320" w:lineRule="exact"/>
        <w:ind w:leftChars="0"/>
        <w:rPr>
          <w:rFonts w:ascii="ＭＳ 明朝" w:eastAsia="ＭＳ 明朝" w:hAnsi="ＭＳ 明朝"/>
          <w:sz w:val="24"/>
          <w:szCs w:val="24"/>
        </w:rPr>
      </w:pPr>
      <w:r w:rsidRPr="002504DC">
        <w:rPr>
          <w:rFonts w:ascii="ＭＳ 明朝" w:eastAsia="ＭＳ 明朝" w:hAnsi="ＭＳ 明朝" w:hint="eastAsia"/>
          <w:sz w:val="24"/>
          <w:szCs w:val="24"/>
        </w:rPr>
        <w:t>協議会は地域の関係機関等に対し情報提供や意見表明等の協力を求めることができること、また</w:t>
      </w:r>
      <w:r>
        <w:rPr>
          <w:rFonts w:ascii="ＭＳ 明朝" w:eastAsia="ＭＳ 明朝" w:hAnsi="ＭＳ 明朝" w:hint="eastAsia"/>
          <w:sz w:val="24"/>
          <w:szCs w:val="24"/>
        </w:rPr>
        <w:t>求めがあった場合は、関係機関等は協力するように努める。</w:t>
      </w:r>
    </w:p>
    <w:p w14:paraId="1D4152D6" w14:textId="77777777" w:rsidR="00E26A81" w:rsidRDefault="00E26A81" w:rsidP="00E26A81">
      <w:pPr>
        <w:pStyle w:val="a5"/>
        <w:numPr>
          <w:ilvl w:val="0"/>
          <w:numId w:val="2"/>
        </w:numPr>
        <w:spacing w:line="320" w:lineRule="exact"/>
        <w:ind w:leftChars="100" w:left="210" w:firstLineChars="100" w:firstLine="240"/>
        <w:rPr>
          <w:rFonts w:ascii="ＭＳ 明朝" w:eastAsia="ＭＳ 明朝" w:hAnsi="ＭＳ 明朝"/>
          <w:sz w:val="24"/>
          <w:szCs w:val="24"/>
        </w:rPr>
      </w:pPr>
      <w:r w:rsidRPr="002504DC">
        <w:rPr>
          <w:rFonts w:ascii="ＭＳ 明朝" w:eastAsia="ＭＳ 明朝" w:hAnsi="ＭＳ 明朝" w:hint="eastAsia"/>
          <w:sz w:val="24"/>
          <w:szCs w:val="24"/>
        </w:rPr>
        <w:t>協議会関係者に対し、守秘義務を課す</w:t>
      </w:r>
      <w:r>
        <w:rPr>
          <w:rFonts w:ascii="ＭＳ 明朝" w:eastAsia="ＭＳ 明朝" w:hAnsi="ＭＳ 明朝" w:hint="eastAsia"/>
          <w:sz w:val="24"/>
          <w:szCs w:val="24"/>
        </w:rPr>
        <w:t>こと</w:t>
      </w:r>
      <w:r w:rsidRPr="002504DC">
        <w:rPr>
          <w:rFonts w:ascii="ＭＳ 明朝" w:eastAsia="ＭＳ 明朝" w:hAnsi="ＭＳ 明朝" w:hint="eastAsia"/>
          <w:sz w:val="24"/>
          <w:szCs w:val="24"/>
        </w:rPr>
        <w:t>。</w:t>
      </w:r>
    </w:p>
    <w:p w14:paraId="2B5C627C" w14:textId="0B536CA1" w:rsidR="00001AB7" w:rsidRPr="00A47B4B" w:rsidRDefault="00822A14" w:rsidP="00380F1B">
      <w:pPr>
        <w:spacing w:line="320" w:lineRule="exact"/>
        <w:ind w:leftChars="100" w:left="210" w:firstLineChars="100" w:firstLine="240"/>
        <w:rPr>
          <w:rFonts w:ascii="ＭＳ 明朝" w:eastAsia="ＭＳ 明朝" w:hAnsi="ＭＳ 明朝"/>
          <w:sz w:val="24"/>
          <w:szCs w:val="24"/>
        </w:rPr>
      </w:pPr>
      <w:r>
        <w:rPr>
          <w:rFonts w:ascii="ＭＳ 明朝" w:eastAsia="ＭＳ 明朝" w:hAnsi="ＭＳ 明朝" w:hint="eastAsia"/>
          <w:sz w:val="24"/>
          <w:szCs w:val="24"/>
        </w:rPr>
        <w:t>これにより</w:t>
      </w:r>
      <w:r w:rsidR="00E26A81" w:rsidRPr="00822A14">
        <w:rPr>
          <w:rFonts w:ascii="ＭＳ 明朝" w:eastAsia="ＭＳ 明朝" w:hAnsi="ＭＳ 明朝" w:hint="eastAsia"/>
          <w:sz w:val="24"/>
          <w:szCs w:val="24"/>
        </w:rPr>
        <w:t>、</w:t>
      </w:r>
      <w:r w:rsidR="00301B8B">
        <w:rPr>
          <w:rFonts w:ascii="ＭＳ 明朝" w:eastAsia="ＭＳ 明朝" w:hAnsi="ＭＳ 明朝" w:hint="eastAsia"/>
          <w:sz w:val="24"/>
          <w:szCs w:val="24"/>
        </w:rPr>
        <w:t>さ</w:t>
      </w:r>
      <w:r w:rsidR="00301B8B" w:rsidRPr="00A47B4B">
        <w:rPr>
          <w:rFonts w:ascii="ＭＳ 明朝" w:eastAsia="ＭＳ 明朝" w:hAnsi="ＭＳ 明朝" w:hint="eastAsia"/>
          <w:sz w:val="24"/>
          <w:szCs w:val="24"/>
        </w:rPr>
        <w:t>らに踏み込んだ形で</w:t>
      </w:r>
      <w:r w:rsidR="00E26A81" w:rsidRPr="00A47B4B">
        <w:rPr>
          <w:rFonts w:ascii="ＭＳ 明朝" w:eastAsia="ＭＳ 明朝" w:hAnsi="ＭＳ 明朝" w:hint="eastAsia"/>
          <w:sz w:val="24"/>
          <w:szCs w:val="24"/>
        </w:rPr>
        <w:t>個別事例の検討を</w:t>
      </w:r>
      <w:r w:rsidR="00301B8B" w:rsidRPr="00A47B4B">
        <w:rPr>
          <w:rFonts w:ascii="ＭＳ 明朝" w:eastAsia="ＭＳ 明朝" w:hAnsi="ＭＳ 明朝" w:hint="eastAsia"/>
          <w:sz w:val="24"/>
          <w:szCs w:val="24"/>
        </w:rPr>
        <w:t>行い、支援対象者</w:t>
      </w:r>
      <w:r w:rsidR="005E5AC9" w:rsidRPr="00A47B4B">
        <w:rPr>
          <w:rFonts w:ascii="ＭＳ 明朝" w:eastAsia="ＭＳ 明朝" w:hAnsi="ＭＳ 明朝" w:hint="eastAsia"/>
          <w:sz w:val="24"/>
          <w:szCs w:val="24"/>
        </w:rPr>
        <w:t>から寄せられるニーズ</w:t>
      </w:r>
      <w:r w:rsidR="00301B8B" w:rsidRPr="00A47B4B">
        <w:rPr>
          <w:rFonts w:ascii="ＭＳ 明朝" w:eastAsia="ＭＳ 明朝" w:hAnsi="ＭＳ 明朝" w:hint="eastAsia"/>
          <w:sz w:val="24"/>
          <w:szCs w:val="24"/>
        </w:rPr>
        <w:t>を</w:t>
      </w:r>
      <w:r w:rsidR="005E5AC9" w:rsidRPr="00A47B4B">
        <w:rPr>
          <w:rFonts w:ascii="ＭＳ 明朝" w:eastAsia="ＭＳ 明朝" w:hAnsi="ＭＳ 明朝" w:hint="eastAsia"/>
          <w:sz w:val="24"/>
          <w:szCs w:val="24"/>
        </w:rPr>
        <w:t>地域の問題として捉え、どのような支援に繋げていくのか、</w:t>
      </w:r>
      <w:r w:rsidR="00301B8B" w:rsidRPr="00A47B4B">
        <w:rPr>
          <w:rFonts w:ascii="ＭＳ 明朝" w:eastAsia="ＭＳ 明朝" w:hAnsi="ＭＳ 明朝" w:hint="eastAsia"/>
          <w:sz w:val="24"/>
          <w:szCs w:val="24"/>
        </w:rPr>
        <w:t>支えるグループホーム</w:t>
      </w:r>
      <w:r w:rsidR="00301B8B" w:rsidRPr="00A47B4B">
        <w:rPr>
          <w:rFonts w:ascii="ＭＳ 明朝" w:eastAsia="ＭＳ 明朝" w:hAnsi="ＭＳ 明朝"/>
          <w:sz w:val="24"/>
          <w:szCs w:val="24"/>
        </w:rPr>
        <w:t>や居宅</w:t>
      </w:r>
      <w:r w:rsidR="00301B8B" w:rsidRPr="00A47B4B">
        <w:rPr>
          <w:rFonts w:ascii="ＭＳ 明朝" w:eastAsia="ＭＳ 明朝" w:hAnsi="ＭＳ 明朝" w:hint="eastAsia"/>
          <w:sz w:val="24"/>
          <w:szCs w:val="24"/>
        </w:rPr>
        <w:t>サービス</w:t>
      </w:r>
      <w:r w:rsidR="00301B8B" w:rsidRPr="00A47B4B">
        <w:rPr>
          <w:rFonts w:ascii="ＭＳ 明朝" w:eastAsia="ＭＳ 明朝" w:hAnsi="ＭＳ 明朝"/>
          <w:sz w:val="24"/>
          <w:szCs w:val="24"/>
        </w:rPr>
        <w:t>、ヘルパーステーション、日中活動等</w:t>
      </w:r>
      <w:r w:rsidR="00301B8B" w:rsidRPr="00A47B4B">
        <w:rPr>
          <w:rFonts w:ascii="ＭＳ 明朝" w:eastAsia="ＭＳ 明朝" w:hAnsi="ＭＳ 明朝" w:hint="eastAsia"/>
          <w:sz w:val="24"/>
          <w:szCs w:val="24"/>
        </w:rPr>
        <w:t>の各関係機関</w:t>
      </w:r>
      <w:r w:rsidR="005E5AC9" w:rsidRPr="00A47B4B">
        <w:rPr>
          <w:rFonts w:ascii="ＭＳ 明朝" w:eastAsia="ＭＳ 明朝" w:hAnsi="ＭＳ 明朝" w:hint="eastAsia"/>
          <w:sz w:val="24"/>
          <w:szCs w:val="24"/>
        </w:rPr>
        <w:t>や支援者</w:t>
      </w:r>
      <w:r w:rsidR="00301B8B" w:rsidRPr="00A47B4B">
        <w:rPr>
          <w:rFonts w:ascii="ＭＳ 明朝" w:eastAsia="ＭＳ 明朝" w:hAnsi="ＭＳ 明朝" w:hint="eastAsia"/>
          <w:sz w:val="24"/>
          <w:szCs w:val="24"/>
        </w:rPr>
        <w:t>との調整や</w:t>
      </w:r>
      <w:r w:rsidR="005E5AC9" w:rsidRPr="00A47B4B">
        <w:rPr>
          <w:rFonts w:ascii="ＭＳ 明朝" w:eastAsia="ＭＳ 明朝" w:hAnsi="ＭＳ 明朝" w:hint="eastAsia"/>
          <w:sz w:val="24"/>
          <w:szCs w:val="24"/>
        </w:rPr>
        <w:t>必要に応じた社会資源の開発・改善等の必要性等を協議していくことが求められています。そのためには、普段から地域の社会資源の見える化を図るとともに支援力の向上、必要に応じて外部からのスーパーバイズの活用等も必要です。</w:t>
      </w:r>
    </w:p>
    <w:p w14:paraId="7A588618" w14:textId="1F69EB70" w:rsidR="00001AB7" w:rsidRPr="00A47B4B" w:rsidRDefault="00001AB7" w:rsidP="00C020B0">
      <w:pPr>
        <w:spacing w:line="320" w:lineRule="exact"/>
        <w:ind w:leftChars="100" w:left="210" w:firstLineChars="100" w:firstLine="240"/>
        <w:rPr>
          <w:rFonts w:ascii="ＭＳ 明朝" w:eastAsia="ＭＳ 明朝" w:hAnsi="ＭＳ 明朝"/>
          <w:sz w:val="24"/>
          <w:szCs w:val="24"/>
        </w:rPr>
      </w:pPr>
      <w:r w:rsidRPr="00A47B4B">
        <w:rPr>
          <w:rFonts w:ascii="ＭＳ 明朝" w:eastAsia="ＭＳ 明朝" w:hAnsi="ＭＳ 明朝" w:hint="eastAsia"/>
          <w:sz w:val="24"/>
          <w:szCs w:val="24"/>
        </w:rPr>
        <w:t>地域における地域診断や地域のアセスメントを多角的な観点から行い、地域資源の開発につなげていく自立支援協議会</w:t>
      </w:r>
      <w:r w:rsidR="00C020B0" w:rsidRPr="00A47B4B">
        <w:rPr>
          <w:rFonts w:ascii="ＭＳ 明朝" w:eastAsia="ＭＳ 明朝" w:hAnsi="ＭＳ 明朝" w:hint="eastAsia"/>
          <w:sz w:val="24"/>
          <w:szCs w:val="24"/>
        </w:rPr>
        <w:t>の役割整備が早急に必要です。</w:t>
      </w:r>
    </w:p>
    <w:p w14:paraId="7FEFFFEA" w14:textId="77777777" w:rsidR="00D51F49" w:rsidRDefault="00D51F49" w:rsidP="00D51F49">
      <w:pPr>
        <w:spacing w:line="320" w:lineRule="exact"/>
        <w:ind w:left="283" w:hangingChars="118" w:hanging="283"/>
        <w:rPr>
          <w:rFonts w:ascii="メイリオ" w:eastAsia="メイリオ" w:hAnsi="メイリオ"/>
          <w:sz w:val="24"/>
          <w:szCs w:val="24"/>
        </w:rPr>
      </w:pPr>
    </w:p>
    <w:p w14:paraId="438D5E54" w14:textId="77777777" w:rsidR="00D51F49" w:rsidRPr="00D51F49" w:rsidRDefault="00D51F49" w:rsidP="007E59FF">
      <w:pPr>
        <w:spacing w:line="320" w:lineRule="exact"/>
        <w:ind w:left="240" w:hangingChars="100" w:hanging="240"/>
        <w:rPr>
          <w:rFonts w:ascii="メイリオ" w:eastAsia="メイリオ" w:hAnsi="メイリオ"/>
          <w:sz w:val="24"/>
          <w:szCs w:val="24"/>
        </w:rPr>
      </w:pPr>
    </w:p>
    <w:p w14:paraId="216885CC" w14:textId="77777777" w:rsidR="00D855E9" w:rsidRPr="007E59FF" w:rsidRDefault="00D855E9" w:rsidP="007E59FF">
      <w:pPr>
        <w:spacing w:line="320" w:lineRule="exact"/>
        <w:ind w:left="240" w:hangingChars="100" w:hanging="240"/>
        <w:rPr>
          <w:rFonts w:ascii="メイリオ" w:eastAsia="メイリオ" w:hAnsi="メイリオ"/>
          <w:sz w:val="24"/>
          <w:szCs w:val="24"/>
        </w:rPr>
      </w:pPr>
    </w:p>
    <w:p w14:paraId="41E1AF50" w14:textId="77777777" w:rsidR="00DD1859" w:rsidRPr="00B46FDE" w:rsidRDefault="00DD1859" w:rsidP="00DD1859">
      <w:pPr>
        <w:spacing w:line="320" w:lineRule="exact"/>
        <w:rPr>
          <w:rFonts w:ascii="ＭＳ ゴシック" w:eastAsia="ＭＳ ゴシック" w:hAnsi="ＭＳ ゴシック"/>
          <w:b/>
          <w:sz w:val="24"/>
          <w:szCs w:val="24"/>
        </w:rPr>
      </w:pPr>
      <w:r w:rsidRPr="00B46FDE">
        <w:rPr>
          <w:rFonts w:ascii="ＭＳ ゴシック" w:eastAsia="ＭＳ ゴシック" w:hAnsi="ＭＳ ゴシック" w:hint="eastAsia"/>
          <w:b/>
          <w:sz w:val="28"/>
          <w:szCs w:val="28"/>
        </w:rPr>
        <w:t xml:space="preserve">第４章　</w:t>
      </w:r>
      <w:r w:rsidRPr="00B46FDE">
        <w:rPr>
          <w:rFonts w:ascii="ＭＳ ゴシック" w:eastAsia="ＭＳ ゴシック" w:hAnsi="ＭＳ ゴシック"/>
          <w:b/>
          <w:sz w:val="28"/>
          <w:szCs w:val="28"/>
        </w:rPr>
        <w:t>市町村における相談支援体制の</w:t>
      </w:r>
      <w:r w:rsidR="00D51F49">
        <w:rPr>
          <w:rFonts w:ascii="ＭＳ ゴシック" w:eastAsia="ＭＳ ゴシック" w:hAnsi="ＭＳ ゴシック" w:hint="eastAsia"/>
          <w:b/>
          <w:sz w:val="28"/>
          <w:szCs w:val="28"/>
        </w:rPr>
        <w:t>充実・</w:t>
      </w:r>
      <w:r w:rsidRPr="00B46FDE">
        <w:rPr>
          <w:rFonts w:ascii="ＭＳ ゴシック" w:eastAsia="ＭＳ ゴシック" w:hAnsi="ＭＳ ゴシック"/>
          <w:b/>
          <w:sz w:val="28"/>
          <w:szCs w:val="28"/>
        </w:rPr>
        <w:t>強化に向けた提言</w:t>
      </w:r>
    </w:p>
    <w:p w14:paraId="0A0F5F7D" w14:textId="204A29E9" w:rsidR="00DD1859" w:rsidRDefault="00DD1859" w:rsidP="00DD1859">
      <w:pPr>
        <w:spacing w:line="320" w:lineRule="exact"/>
        <w:rPr>
          <w:rFonts w:ascii="ＭＳ ゴシック" w:eastAsia="ＭＳ ゴシック" w:hAnsi="ＭＳ ゴシック"/>
          <w:b/>
          <w:sz w:val="24"/>
          <w:szCs w:val="24"/>
        </w:rPr>
      </w:pPr>
    </w:p>
    <w:p w14:paraId="58369494" w14:textId="0A593E59" w:rsidR="001C2478" w:rsidRDefault="001C2478" w:rsidP="00DD1859">
      <w:pPr>
        <w:spacing w:line="320" w:lineRule="exact"/>
        <w:rPr>
          <w:rFonts w:ascii="ＭＳ 明朝" w:eastAsia="ＭＳ 明朝" w:hAnsi="ＭＳ 明朝"/>
          <w:sz w:val="24"/>
          <w:szCs w:val="24"/>
        </w:rPr>
      </w:pPr>
      <w:r>
        <w:rPr>
          <w:rFonts w:ascii="ＭＳ ゴシック" w:eastAsia="ＭＳ ゴシック" w:hAnsi="ＭＳ ゴシック" w:hint="eastAsia"/>
          <w:b/>
          <w:sz w:val="24"/>
          <w:szCs w:val="24"/>
        </w:rPr>
        <w:t xml:space="preserve">　</w:t>
      </w:r>
      <w:r>
        <w:rPr>
          <w:rFonts w:ascii="ＭＳ 明朝" w:eastAsia="ＭＳ 明朝" w:hAnsi="ＭＳ 明朝" w:hint="eastAsia"/>
          <w:sz w:val="24"/>
          <w:szCs w:val="24"/>
        </w:rPr>
        <w:t>第２章の府内の課題や第３章に求められる相談支援体制に対応するためにも、本部会から</w:t>
      </w:r>
      <w:r w:rsidR="001557A3" w:rsidRPr="006538A1">
        <w:rPr>
          <w:rFonts w:ascii="ＭＳ ゴシック" w:eastAsia="ＭＳ ゴシック" w:hAnsi="ＭＳ ゴシック" w:hint="eastAsia"/>
          <w:b/>
          <w:sz w:val="24"/>
          <w:szCs w:val="24"/>
        </w:rPr>
        <w:t>「</w:t>
      </w:r>
      <w:r w:rsidRPr="006538A1">
        <w:rPr>
          <w:rFonts w:ascii="ＭＳ ゴシック" w:eastAsia="ＭＳ ゴシック" w:hAnsi="ＭＳ ゴシック" w:hint="eastAsia"/>
          <w:b/>
          <w:sz w:val="24"/>
          <w:szCs w:val="24"/>
        </w:rPr>
        <w:t>府内市町村</w:t>
      </w:r>
      <w:r w:rsidR="001557A3" w:rsidRPr="006538A1">
        <w:rPr>
          <w:rFonts w:ascii="ＭＳ ゴシック" w:eastAsia="ＭＳ ゴシック" w:hAnsi="ＭＳ ゴシック" w:hint="eastAsia"/>
          <w:b/>
          <w:sz w:val="24"/>
          <w:szCs w:val="24"/>
        </w:rPr>
        <w:t>」</w:t>
      </w:r>
      <w:r>
        <w:rPr>
          <w:rFonts w:ascii="ＭＳ 明朝" w:eastAsia="ＭＳ 明朝" w:hAnsi="ＭＳ 明朝" w:hint="eastAsia"/>
          <w:sz w:val="24"/>
          <w:szCs w:val="24"/>
        </w:rPr>
        <w:t>へ下記事項について提言します。</w:t>
      </w:r>
    </w:p>
    <w:p w14:paraId="76BDF43C" w14:textId="77777777" w:rsidR="001C2478" w:rsidRPr="00653502" w:rsidRDefault="001C2478" w:rsidP="00DD1859">
      <w:pPr>
        <w:spacing w:line="320" w:lineRule="exact"/>
        <w:rPr>
          <w:rFonts w:ascii="ＭＳ 明朝" w:eastAsia="ＭＳ 明朝" w:hAnsi="ＭＳ 明朝"/>
          <w:sz w:val="24"/>
          <w:szCs w:val="24"/>
        </w:rPr>
      </w:pPr>
    </w:p>
    <w:p w14:paraId="0ACF0692" w14:textId="77777777" w:rsidR="00DD1859" w:rsidRPr="00B46FDE" w:rsidRDefault="00DD1859" w:rsidP="00DD1859">
      <w:pPr>
        <w:spacing w:line="320" w:lineRule="exact"/>
        <w:rPr>
          <w:rFonts w:ascii="ＭＳ ゴシック" w:eastAsia="ＭＳ ゴシック" w:hAnsi="ＭＳ ゴシック"/>
          <w:b/>
          <w:sz w:val="24"/>
          <w:szCs w:val="24"/>
        </w:rPr>
      </w:pPr>
      <w:r w:rsidRPr="00B46FDE">
        <w:rPr>
          <w:rFonts w:ascii="ＭＳ ゴシック" w:eastAsia="ＭＳ ゴシック" w:hAnsi="ＭＳ ゴシック"/>
          <w:b/>
          <w:sz w:val="24"/>
          <w:szCs w:val="24"/>
        </w:rPr>
        <w:t>１</w:t>
      </w:r>
      <w:r w:rsidR="00253E8D">
        <w:rPr>
          <w:rFonts w:ascii="ＭＳ ゴシック" w:eastAsia="ＭＳ ゴシック" w:hAnsi="ＭＳ ゴシック" w:hint="eastAsia"/>
          <w:b/>
          <w:sz w:val="24"/>
          <w:szCs w:val="24"/>
        </w:rPr>
        <w:t xml:space="preserve"> </w:t>
      </w:r>
      <w:r w:rsidRPr="00B46FDE">
        <w:rPr>
          <w:rFonts w:ascii="ＭＳ ゴシック" w:eastAsia="ＭＳ ゴシック" w:hAnsi="ＭＳ ゴシック"/>
          <w:b/>
          <w:sz w:val="24"/>
          <w:szCs w:val="24"/>
        </w:rPr>
        <w:t>基幹相談支援センターの機能強化の取組</w:t>
      </w:r>
    </w:p>
    <w:p w14:paraId="233536C9" w14:textId="0784D654" w:rsidR="00653502" w:rsidRDefault="00653502" w:rsidP="000038B3">
      <w:pPr>
        <w:spacing w:line="320" w:lineRule="exact"/>
        <w:ind w:left="360" w:hangingChars="150" w:hanging="360"/>
        <w:rPr>
          <w:rFonts w:ascii="ＭＳ 明朝" w:eastAsia="ＭＳ 明朝" w:hAnsi="ＭＳ 明朝"/>
          <w:bCs/>
          <w:sz w:val="24"/>
          <w:szCs w:val="24"/>
        </w:rPr>
      </w:pPr>
      <w:r w:rsidRPr="00653502">
        <w:rPr>
          <w:rFonts w:ascii="ＭＳ ゴシック" w:eastAsia="ＭＳ ゴシック" w:hAnsi="ＭＳ ゴシック" w:hint="eastAsia"/>
          <w:sz w:val="24"/>
          <w:szCs w:val="24"/>
        </w:rPr>
        <w:t>（１）</w:t>
      </w:r>
      <w:r>
        <w:rPr>
          <w:rFonts w:ascii="ＭＳ 明朝" w:eastAsia="ＭＳ 明朝" w:hAnsi="ＭＳ 明朝" w:hint="eastAsia"/>
          <w:bCs/>
          <w:sz w:val="24"/>
          <w:szCs w:val="24"/>
        </w:rPr>
        <w:t>「</w:t>
      </w:r>
      <w:r w:rsidR="00253E8D" w:rsidRPr="00A47B4B">
        <w:rPr>
          <w:rFonts w:ascii="ＭＳ 明朝" w:eastAsia="ＭＳ 明朝" w:hAnsi="ＭＳ 明朝" w:hint="eastAsia"/>
          <w:bCs/>
          <w:sz w:val="24"/>
          <w:szCs w:val="24"/>
        </w:rPr>
        <w:t>基幹相談支援センター</w:t>
      </w:r>
      <w:r>
        <w:rPr>
          <w:rFonts w:ascii="ＭＳ 明朝" w:eastAsia="ＭＳ 明朝" w:hAnsi="ＭＳ 明朝" w:hint="eastAsia"/>
          <w:bCs/>
          <w:sz w:val="24"/>
          <w:szCs w:val="24"/>
        </w:rPr>
        <w:t>」</w:t>
      </w:r>
      <w:r w:rsidR="004114DA" w:rsidRPr="00A47B4B">
        <w:rPr>
          <w:rFonts w:ascii="ＭＳ 明朝" w:eastAsia="ＭＳ 明朝" w:hAnsi="ＭＳ 明朝" w:hint="eastAsia"/>
          <w:bCs/>
          <w:sz w:val="24"/>
          <w:szCs w:val="24"/>
        </w:rPr>
        <w:t>を</w:t>
      </w:r>
      <w:r w:rsidR="00253E8D" w:rsidRPr="00A47B4B">
        <w:rPr>
          <w:rFonts w:ascii="ＭＳ 明朝" w:eastAsia="ＭＳ 明朝" w:hAnsi="ＭＳ 明朝" w:hint="eastAsia"/>
          <w:bCs/>
          <w:sz w:val="24"/>
          <w:szCs w:val="24"/>
        </w:rPr>
        <w:t>設置していない</w:t>
      </w:r>
      <w:r w:rsidR="00DD1859" w:rsidRPr="00A47B4B">
        <w:rPr>
          <w:rFonts w:ascii="ＭＳ 明朝" w:eastAsia="ＭＳ 明朝" w:hAnsi="ＭＳ 明朝"/>
          <w:bCs/>
          <w:sz w:val="24"/>
          <w:szCs w:val="24"/>
        </w:rPr>
        <w:t>市町村</w:t>
      </w:r>
      <w:r w:rsidR="009B0A70" w:rsidRPr="00A47B4B">
        <w:rPr>
          <w:rFonts w:ascii="ＭＳ 明朝" w:eastAsia="ＭＳ 明朝" w:hAnsi="ＭＳ 明朝" w:hint="eastAsia"/>
          <w:bCs/>
          <w:sz w:val="24"/>
          <w:szCs w:val="24"/>
        </w:rPr>
        <w:t>について</w:t>
      </w:r>
      <w:r w:rsidR="00253E8D" w:rsidRPr="00A47B4B">
        <w:rPr>
          <w:rFonts w:ascii="ＭＳ 明朝" w:eastAsia="ＭＳ 明朝" w:hAnsi="ＭＳ 明朝" w:hint="eastAsia"/>
          <w:bCs/>
          <w:sz w:val="24"/>
          <w:szCs w:val="24"/>
        </w:rPr>
        <w:t>は</w:t>
      </w:r>
      <w:r w:rsidR="00964844" w:rsidRPr="00A47B4B">
        <w:rPr>
          <w:rFonts w:ascii="ＭＳ 明朝" w:eastAsia="ＭＳ 明朝" w:hAnsi="ＭＳ 明朝" w:hint="eastAsia"/>
          <w:bCs/>
          <w:sz w:val="24"/>
          <w:szCs w:val="24"/>
        </w:rPr>
        <w:t>、</w:t>
      </w:r>
      <w:r w:rsidR="009B0A70" w:rsidRPr="00A47B4B">
        <w:rPr>
          <w:rFonts w:ascii="ＭＳ 明朝" w:eastAsia="ＭＳ 明朝" w:hAnsi="ＭＳ 明朝" w:hint="eastAsia"/>
          <w:bCs/>
          <w:sz w:val="24"/>
          <w:szCs w:val="24"/>
        </w:rPr>
        <w:t>障害者総合支援法の改正で市町村に設置の努力義務が課せられることを踏まえ、</w:t>
      </w:r>
      <w:r w:rsidR="00253E8D" w:rsidRPr="00C23946">
        <w:rPr>
          <w:rFonts w:ascii="ＭＳ 明朝" w:eastAsia="ＭＳ 明朝" w:hAnsi="ＭＳ 明朝" w:hint="eastAsia"/>
          <w:bCs/>
          <w:sz w:val="24"/>
          <w:szCs w:val="24"/>
          <w:u w:val="single"/>
        </w:rPr>
        <w:t>早期に設置</w:t>
      </w:r>
      <w:r w:rsidR="004114DA" w:rsidRPr="00C23946">
        <w:rPr>
          <w:rFonts w:ascii="ＭＳ 明朝" w:eastAsia="ＭＳ 明朝" w:hAnsi="ＭＳ 明朝" w:hint="eastAsia"/>
          <w:bCs/>
          <w:sz w:val="24"/>
          <w:szCs w:val="24"/>
          <w:u w:val="single"/>
        </w:rPr>
        <w:t>が必要です。</w:t>
      </w:r>
    </w:p>
    <w:p w14:paraId="2F5E0C42" w14:textId="69248606" w:rsidR="000B7057" w:rsidRPr="00A47B4B" w:rsidRDefault="00653502" w:rsidP="000038B3">
      <w:pPr>
        <w:spacing w:line="320" w:lineRule="exact"/>
        <w:ind w:left="360" w:hangingChars="150" w:hanging="360"/>
        <w:rPr>
          <w:rFonts w:ascii="ＭＳ 明朝" w:eastAsia="ＭＳ 明朝" w:hAnsi="ＭＳ 明朝"/>
          <w:bCs/>
          <w:sz w:val="24"/>
          <w:szCs w:val="24"/>
        </w:rPr>
      </w:pPr>
      <w:r>
        <w:rPr>
          <w:rFonts w:ascii="ＭＳ 明朝" w:eastAsia="ＭＳ 明朝" w:hAnsi="ＭＳ 明朝" w:hint="eastAsia"/>
          <w:bCs/>
          <w:sz w:val="24"/>
          <w:szCs w:val="24"/>
        </w:rPr>
        <w:t>（２）「</w:t>
      </w:r>
      <w:r w:rsidR="00DC22C9" w:rsidRPr="00A47B4B">
        <w:rPr>
          <w:rFonts w:ascii="ＭＳ 明朝" w:eastAsia="ＭＳ 明朝" w:hAnsi="ＭＳ 明朝" w:hint="eastAsia"/>
          <w:bCs/>
          <w:sz w:val="24"/>
          <w:szCs w:val="24"/>
        </w:rPr>
        <w:t>基幹相談支援</w:t>
      </w:r>
      <w:r w:rsidR="000B7057" w:rsidRPr="00A47B4B">
        <w:rPr>
          <w:rFonts w:ascii="ＭＳ 明朝" w:eastAsia="ＭＳ 明朝" w:hAnsi="ＭＳ 明朝" w:hint="eastAsia"/>
          <w:bCs/>
          <w:sz w:val="24"/>
          <w:szCs w:val="24"/>
        </w:rPr>
        <w:t>センター</w:t>
      </w:r>
      <w:r>
        <w:rPr>
          <w:rFonts w:ascii="ＭＳ 明朝" w:eastAsia="ＭＳ 明朝" w:hAnsi="ＭＳ 明朝" w:hint="eastAsia"/>
          <w:bCs/>
          <w:sz w:val="24"/>
          <w:szCs w:val="24"/>
        </w:rPr>
        <w:t>」</w:t>
      </w:r>
      <w:r w:rsidR="000B7057" w:rsidRPr="00A47B4B">
        <w:rPr>
          <w:rFonts w:ascii="ＭＳ 明朝" w:eastAsia="ＭＳ 明朝" w:hAnsi="ＭＳ 明朝" w:hint="eastAsia"/>
          <w:bCs/>
          <w:sz w:val="24"/>
          <w:szCs w:val="24"/>
        </w:rPr>
        <w:t>を設置してい</w:t>
      </w:r>
      <w:r w:rsidR="00DC22C9" w:rsidRPr="00A47B4B">
        <w:rPr>
          <w:rFonts w:ascii="ＭＳ 明朝" w:eastAsia="ＭＳ 明朝" w:hAnsi="ＭＳ 明朝" w:hint="eastAsia"/>
          <w:bCs/>
          <w:sz w:val="24"/>
          <w:szCs w:val="24"/>
        </w:rPr>
        <w:t>る市町村におい</w:t>
      </w:r>
      <w:r w:rsidR="000B7057" w:rsidRPr="00A47B4B">
        <w:rPr>
          <w:rFonts w:ascii="ＭＳ 明朝" w:eastAsia="ＭＳ 明朝" w:hAnsi="ＭＳ 明朝" w:hint="eastAsia"/>
          <w:bCs/>
          <w:sz w:val="24"/>
          <w:szCs w:val="24"/>
        </w:rPr>
        <w:t>ても</w:t>
      </w:r>
      <w:r w:rsidR="00194F2B">
        <w:rPr>
          <w:rFonts w:ascii="ＭＳ 明朝" w:eastAsia="ＭＳ 明朝" w:hAnsi="ＭＳ 明朝" w:hint="eastAsia"/>
          <w:bCs/>
          <w:sz w:val="24"/>
          <w:szCs w:val="24"/>
        </w:rPr>
        <w:t>、</w:t>
      </w:r>
      <w:r w:rsidR="000B7057" w:rsidRPr="00A47B4B">
        <w:rPr>
          <w:rFonts w:ascii="ＭＳ 明朝" w:eastAsia="ＭＳ 明朝" w:hAnsi="ＭＳ 明朝" w:hint="eastAsia"/>
          <w:bCs/>
          <w:sz w:val="24"/>
          <w:szCs w:val="24"/>
        </w:rPr>
        <w:t>他業務に労力がとられ</w:t>
      </w:r>
      <w:r w:rsidR="00194F2B">
        <w:rPr>
          <w:rFonts w:ascii="ＭＳ 明朝" w:eastAsia="ＭＳ 明朝" w:hAnsi="ＭＳ 明朝" w:hint="eastAsia"/>
          <w:bCs/>
          <w:sz w:val="24"/>
          <w:szCs w:val="24"/>
        </w:rPr>
        <w:t>て余裕がなく、</w:t>
      </w:r>
      <w:r w:rsidR="00194F2B" w:rsidRPr="00C23946">
        <w:rPr>
          <w:rFonts w:ascii="ＭＳ 明朝" w:eastAsia="ＭＳ 明朝" w:hAnsi="ＭＳ 明朝" w:hint="eastAsia"/>
          <w:bCs/>
          <w:sz w:val="24"/>
          <w:szCs w:val="24"/>
          <w:u w:val="single"/>
        </w:rPr>
        <w:t>本来の役割を</w:t>
      </w:r>
      <w:r w:rsidR="009621BE" w:rsidRPr="00C23946">
        <w:rPr>
          <w:rFonts w:ascii="ＭＳ 明朝" w:eastAsia="ＭＳ 明朝" w:hAnsi="ＭＳ 明朝" w:hint="eastAsia"/>
          <w:bCs/>
          <w:sz w:val="24"/>
          <w:szCs w:val="24"/>
          <w:u w:val="single"/>
        </w:rPr>
        <w:t>果たせ</w:t>
      </w:r>
      <w:r w:rsidRPr="00C23946">
        <w:rPr>
          <w:rFonts w:ascii="ＭＳ 明朝" w:eastAsia="ＭＳ 明朝" w:hAnsi="ＭＳ 明朝" w:hint="eastAsia"/>
          <w:bCs/>
          <w:sz w:val="24"/>
          <w:szCs w:val="24"/>
          <w:u w:val="single"/>
        </w:rPr>
        <w:t>てい</w:t>
      </w:r>
      <w:r w:rsidR="009621BE" w:rsidRPr="00C23946">
        <w:rPr>
          <w:rFonts w:ascii="ＭＳ 明朝" w:eastAsia="ＭＳ 明朝" w:hAnsi="ＭＳ 明朝" w:hint="eastAsia"/>
          <w:bCs/>
          <w:sz w:val="24"/>
          <w:szCs w:val="24"/>
          <w:u w:val="single"/>
        </w:rPr>
        <w:t>ない</w:t>
      </w:r>
      <w:r w:rsidRPr="00C23946">
        <w:rPr>
          <w:rFonts w:ascii="ＭＳ 明朝" w:eastAsia="ＭＳ 明朝" w:hAnsi="ＭＳ 明朝" w:hint="eastAsia"/>
          <w:bCs/>
          <w:sz w:val="24"/>
          <w:szCs w:val="24"/>
          <w:u w:val="single"/>
        </w:rPr>
        <w:t>場合は、</w:t>
      </w:r>
      <w:r w:rsidR="00DC22C9" w:rsidRPr="00C23946">
        <w:rPr>
          <w:rFonts w:ascii="ＭＳ 明朝" w:eastAsia="ＭＳ 明朝" w:hAnsi="ＭＳ 明朝" w:hint="eastAsia"/>
          <w:bCs/>
          <w:sz w:val="24"/>
          <w:szCs w:val="24"/>
          <w:u w:val="single"/>
        </w:rPr>
        <w:t>地域の実情に応じて整理・分担</w:t>
      </w:r>
      <w:r w:rsidR="00DC22C9" w:rsidRPr="00A47B4B">
        <w:rPr>
          <w:rFonts w:ascii="ＭＳ 明朝" w:eastAsia="ＭＳ 明朝" w:hAnsi="ＭＳ 明朝" w:hint="eastAsia"/>
          <w:bCs/>
          <w:sz w:val="24"/>
          <w:szCs w:val="24"/>
        </w:rPr>
        <w:t>し、</w:t>
      </w:r>
      <w:r>
        <w:rPr>
          <w:rFonts w:ascii="ＭＳ 明朝" w:eastAsia="ＭＳ 明朝" w:hAnsi="ＭＳ 明朝" w:hint="eastAsia"/>
          <w:bCs/>
          <w:sz w:val="24"/>
          <w:szCs w:val="24"/>
        </w:rPr>
        <w:t>同</w:t>
      </w:r>
      <w:r w:rsidR="009621BE">
        <w:rPr>
          <w:rFonts w:ascii="ＭＳ 明朝" w:eastAsia="ＭＳ 明朝" w:hAnsi="ＭＳ 明朝" w:hint="eastAsia"/>
          <w:bCs/>
          <w:sz w:val="24"/>
          <w:szCs w:val="24"/>
        </w:rPr>
        <w:t>センターが</w:t>
      </w:r>
      <w:r w:rsidR="00DC22C9" w:rsidRPr="00A47B4B">
        <w:rPr>
          <w:rFonts w:ascii="ＭＳ 明朝" w:eastAsia="ＭＳ 明朝" w:hAnsi="ＭＳ 明朝" w:hint="eastAsia"/>
          <w:bCs/>
          <w:sz w:val="24"/>
          <w:szCs w:val="24"/>
        </w:rPr>
        <w:t>本来の役割を担える</w:t>
      </w:r>
      <w:r w:rsidR="000B7057" w:rsidRPr="00A47B4B">
        <w:rPr>
          <w:rFonts w:ascii="ＭＳ 明朝" w:eastAsia="ＭＳ 明朝" w:hAnsi="ＭＳ 明朝" w:hint="eastAsia"/>
          <w:bCs/>
          <w:sz w:val="24"/>
          <w:szCs w:val="24"/>
        </w:rPr>
        <w:t>体制</w:t>
      </w:r>
      <w:r w:rsidR="00DC22C9" w:rsidRPr="00A47B4B">
        <w:rPr>
          <w:rFonts w:ascii="ＭＳ 明朝" w:eastAsia="ＭＳ 明朝" w:hAnsi="ＭＳ 明朝" w:hint="eastAsia"/>
          <w:bCs/>
          <w:sz w:val="24"/>
          <w:szCs w:val="24"/>
        </w:rPr>
        <w:t>整備</w:t>
      </w:r>
      <w:r w:rsidR="009621BE">
        <w:rPr>
          <w:rFonts w:ascii="ＭＳ 明朝" w:eastAsia="ＭＳ 明朝" w:hAnsi="ＭＳ 明朝" w:hint="eastAsia"/>
          <w:bCs/>
          <w:sz w:val="24"/>
          <w:szCs w:val="24"/>
        </w:rPr>
        <w:t>に積極的に関与</w:t>
      </w:r>
      <w:r w:rsidR="00DC22C9" w:rsidRPr="00A47B4B">
        <w:rPr>
          <w:rFonts w:ascii="ＭＳ 明朝" w:eastAsia="ＭＳ 明朝" w:hAnsi="ＭＳ 明朝" w:hint="eastAsia"/>
          <w:bCs/>
          <w:sz w:val="24"/>
          <w:szCs w:val="24"/>
        </w:rPr>
        <w:t>していく</w:t>
      </w:r>
      <w:r w:rsidR="009621BE">
        <w:rPr>
          <w:rFonts w:ascii="ＭＳ 明朝" w:eastAsia="ＭＳ 明朝" w:hAnsi="ＭＳ 明朝" w:hint="eastAsia"/>
          <w:bCs/>
          <w:sz w:val="24"/>
          <w:szCs w:val="24"/>
        </w:rPr>
        <w:t>べきと考えます</w:t>
      </w:r>
      <w:r w:rsidR="000B7057" w:rsidRPr="00A47B4B">
        <w:rPr>
          <w:rFonts w:ascii="ＭＳ 明朝" w:eastAsia="ＭＳ 明朝" w:hAnsi="ＭＳ 明朝" w:hint="eastAsia"/>
          <w:bCs/>
          <w:sz w:val="24"/>
          <w:szCs w:val="24"/>
        </w:rPr>
        <w:t>。</w:t>
      </w:r>
    </w:p>
    <w:p w14:paraId="05607978" w14:textId="28CEBB31" w:rsidR="00DC22C9" w:rsidRDefault="00AB0ACF" w:rsidP="00653502">
      <w:pPr>
        <w:spacing w:line="320" w:lineRule="exact"/>
        <w:ind w:left="600" w:hangingChars="250" w:hanging="600"/>
        <w:rPr>
          <w:rFonts w:ascii="ＭＳ 明朝" w:eastAsia="ＭＳ 明朝" w:hAnsi="ＭＳ 明朝"/>
          <w:bCs/>
          <w:sz w:val="24"/>
          <w:szCs w:val="24"/>
        </w:rPr>
      </w:pPr>
      <w:r>
        <w:rPr>
          <w:rFonts w:ascii="ＭＳ 明朝" w:eastAsia="ＭＳ 明朝" w:hAnsi="ＭＳ 明朝" w:hint="eastAsia"/>
          <w:bCs/>
          <w:sz w:val="24"/>
          <w:szCs w:val="24"/>
        </w:rPr>
        <w:t xml:space="preserve">　</w:t>
      </w:r>
      <w:r w:rsidR="00653502">
        <w:rPr>
          <w:rFonts w:ascii="ＭＳ 明朝" w:eastAsia="ＭＳ 明朝" w:hAnsi="ＭＳ 明朝" w:hint="eastAsia"/>
          <w:bCs/>
          <w:sz w:val="24"/>
          <w:szCs w:val="24"/>
        </w:rPr>
        <w:t>（３）「</w:t>
      </w:r>
      <w:r w:rsidR="00DC22C9" w:rsidRPr="00A47B4B">
        <w:rPr>
          <w:rFonts w:ascii="ＭＳ 明朝" w:eastAsia="ＭＳ 明朝" w:hAnsi="ＭＳ 明朝" w:hint="eastAsia"/>
          <w:bCs/>
          <w:sz w:val="24"/>
          <w:szCs w:val="24"/>
        </w:rPr>
        <w:t>基幹相談支援センター</w:t>
      </w:r>
      <w:r w:rsidR="00653502">
        <w:rPr>
          <w:rFonts w:ascii="ＭＳ 明朝" w:eastAsia="ＭＳ 明朝" w:hAnsi="ＭＳ 明朝" w:hint="eastAsia"/>
          <w:bCs/>
          <w:sz w:val="24"/>
          <w:szCs w:val="24"/>
        </w:rPr>
        <w:t>」を設置した場合、</w:t>
      </w:r>
      <w:r w:rsidR="00DC22C9" w:rsidRPr="00A47B4B">
        <w:rPr>
          <w:rFonts w:ascii="ＭＳ 明朝" w:eastAsia="ＭＳ 明朝" w:hAnsi="ＭＳ 明朝" w:hint="eastAsia"/>
          <w:bCs/>
          <w:sz w:val="24"/>
          <w:szCs w:val="24"/>
        </w:rPr>
        <w:t>地域の相談支援事業所を集め</w:t>
      </w:r>
      <w:r w:rsidR="00980FF7">
        <w:rPr>
          <w:rFonts w:ascii="ＭＳ 明朝" w:eastAsia="ＭＳ 明朝" w:hAnsi="ＭＳ 明朝" w:hint="eastAsia"/>
          <w:bCs/>
          <w:sz w:val="24"/>
          <w:szCs w:val="24"/>
        </w:rPr>
        <w:t>た</w:t>
      </w:r>
      <w:r w:rsidR="00DC22C9" w:rsidRPr="00A47B4B">
        <w:rPr>
          <w:rFonts w:ascii="ＭＳ 明朝" w:eastAsia="ＭＳ 明朝" w:hAnsi="ＭＳ 明朝" w:hint="eastAsia"/>
          <w:bCs/>
          <w:sz w:val="24"/>
          <w:szCs w:val="24"/>
        </w:rPr>
        <w:t>、事例検討会や加算の請求方法に関する説明会、スキルアップ</w:t>
      </w:r>
      <w:r w:rsidR="00DC22C9" w:rsidRPr="00B42349">
        <w:rPr>
          <w:rFonts w:ascii="ＭＳ 明朝" w:eastAsia="ＭＳ 明朝" w:hAnsi="ＭＳ 明朝" w:hint="eastAsia"/>
          <w:bCs/>
          <w:sz w:val="24"/>
          <w:szCs w:val="24"/>
          <w:u w:val="single"/>
        </w:rPr>
        <w:t>研修等の実施を継続的に</w:t>
      </w:r>
      <w:r w:rsidR="00653502" w:rsidRPr="00B42349">
        <w:rPr>
          <w:rFonts w:ascii="ＭＳ 明朝" w:eastAsia="ＭＳ 明朝" w:hAnsi="ＭＳ 明朝" w:hint="eastAsia"/>
          <w:bCs/>
          <w:sz w:val="24"/>
          <w:szCs w:val="24"/>
          <w:u w:val="single"/>
        </w:rPr>
        <w:t>行い</w:t>
      </w:r>
      <w:r w:rsidR="00653502">
        <w:rPr>
          <w:rFonts w:ascii="ＭＳ 明朝" w:eastAsia="ＭＳ 明朝" w:hAnsi="ＭＳ 明朝" w:hint="eastAsia"/>
          <w:bCs/>
          <w:sz w:val="24"/>
          <w:szCs w:val="24"/>
        </w:rPr>
        <w:t>、また、</w:t>
      </w:r>
      <w:r w:rsidR="003B7EB0" w:rsidRPr="00A47B4B">
        <w:rPr>
          <w:rFonts w:ascii="ＭＳ 明朝" w:eastAsia="ＭＳ 明朝" w:hAnsi="ＭＳ 明朝" w:hint="eastAsia"/>
          <w:bCs/>
          <w:sz w:val="24"/>
          <w:szCs w:val="24"/>
        </w:rPr>
        <w:t>単独市町村のみならず</w:t>
      </w:r>
      <w:r w:rsidR="003B7EB0" w:rsidRPr="00C23946">
        <w:rPr>
          <w:rFonts w:ascii="ＭＳ 明朝" w:eastAsia="ＭＳ 明朝" w:hAnsi="ＭＳ 明朝" w:hint="eastAsia"/>
          <w:bCs/>
          <w:sz w:val="24"/>
          <w:szCs w:val="24"/>
          <w:u w:val="single"/>
        </w:rPr>
        <w:t>隣接の市町村や圏域ごとで実施</w:t>
      </w:r>
      <w:r w:rsidR="003B7EB0" w:rsidRPr="00A47B4B">
        <w:rPr>
          <w:rFonts w:ascii="ＭＳ 明朝" w:eastAsia="ＭＳ 明朝" w:hAnsi="ＭＳ 明朝" w:hint="eastAsia"/>
          <w:bCs/>
          <w:sz w:val="24"/>
          <w:szCs w:val="24"/>
        </w:rPr>
        <w:t>していくことも社会資源の共有等に繋がり支援体制の充実</w:t>
      </w:r>
      <w:r w:rsidR="00980FF7">
        <w:rPr>
          <w:rFonts w:ascii="ＭＳ 明朝" w:eastAsia="ＭＳ 明朝" w:hAnsi="ＭＳ 明朝" w:hint="eastAsia"/>
          <w:bCs/>
          <w:sz w:val="24"/>
          <w:szCs w:val="24"/>
        </w:rPr>
        <w:t>を</w:t>
      </w:r>
      <w:r w:rsidR="003B7EB0" w:rsidRPr="00A47B4B">
        <w:rPr>
          <w:rFonts w:ascii="ＭＳ 明朝" w:eastAsia="ＭＳ 明朝" w:hAnsi="ＭＳ 明朝" w:hint="eastAsia"/>
          <w:bCs/>
          <w:sz w:val="24"/>
          <w:szCs w:val="24"/>
        </w:rPr>
        <w:t>図</w:t>
      </w:r>
      <w:r w:rsidR="00980FF7">
        <w:rPr>
          <w:rFonts w:ascii="ＭＳ 明朝" w:eastAsia="ＭＳ 明朝" w:hAnsi="ＭＳ 明朝" w:hint="eastAsia"/>
          <w:bCs/>
          <w:sz w:val="24"/>
          <w:szCs w:val="24"/>
        </w:rPr>
        <w:t>ることが重要です。</w:t>
      </w:r>
    </w:p>
    <w:p w14:paraId="41289AAA" w14:textId="77777777" w:rsidR="00653502" w:rsidRPr="00980FF7" w:rsidRDefault="00653502" w:rsidP="00653502">
      <w:pPr>
        <w:spacing w:line="320" w:lineRule="exact"/>
        <w:ind w:left="422" w:hangingChars="176" w:hanging="422"/>
        <w:rPr>
          <w:rFonts w:ascii="ＭＳ 明朝" w:eastAsia="ＭＳ 明朝" w:hAnsi="ＭＳ 明朝"/>
          <w:sz w:val="24"/>
          <w:szCs w:val="24"/>
        </w:rPr>
      </w:pPr>
    </w:p>
    <w:p w14:paraId="4DC25149" w14:textId="7AEA6F4E" w:rsidR="00653502" w:rsidRPr="00253E8D" w:rsidRDefault="00653502" w:rsidP="00653502">
      <w:pPr>
        <w:spacing w:line="32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t>２</w:t>
      </w:r>
      <w:r w:rsidRPr="00253E8D">
        <w:rPr>
          <w:rFonts w:ascii="ＭＳ ゴシック" w:eastAsia="ＭＳ ゴシック" w:hAnsi="ＭＳ ゴシック" w:hint="eastAsia"/>
          <w:b/>
          <w:sz w:val="24"/>
          <w:szCs w:val="24"/>
        </w:rPr>
        <w:t xml:space="preserve"> </w:t>
      </w:r>
      <w:r w:rsidR="00812B4C">
        <w:rPr>
          <w:rFonts w:ascii="ＭＳ ゴシック" w:eastAsia="ＭＳ ゴシック" w:hAnsi="ＭＳ ゴシック" w:hint="eastAsia"/>
          <w:b/>
          <w:sz w:val="24"/>
          <w:szCs w:val="24"/>
        </w:rPr>
        <w:t>高推移のセルフプラン率の解消</w:t>
      </w:r>
    </w:p>
    <w:p w14:paraId="4EDB36BB" w14:textId="6ED5D985" w:rsidR="00812B4C" w:rsidRDefault="00812B4C" w:rsidP="00812B4C">
      <w:pPr>
        <w:spacing w:line="320" w:lineRule="exact"/>
        <w:ind w:leftChars="100" w:left="570" w:hangingChars="150" w:hanging="360"/>
        <w:rPr>
          <w:rFonts w:ascii="ＭＳ 明朝" w:eastAsia="ＭＳ 明朝" w:hAnsi="ＭＳ 明朝"/>
          <w:sz w:val="24"/>
          <w:szCs w:val="24"/>
        </w:rPr>
      </w:pPr>
      <w:r w:rsidRPr="00812B4C">
        <w:rPr>
          <w:rFonts w:ascii="ＭＳ 明朝" w:eastAsia="ＭＳ 明朝" w:hAnsi="ＭＳ 明朝" w:hint="eastAsia"/>
          <w:sz w:val="24"/>
          <w:szCs w:val="24"/>
        </w:rPr>
        <w:t>（１）</w:t>
      </w:r>
      <w:r>
        <w:rPr>
          <w:rFonts w:ascii="ＭＳ 明朝" w:eastAsia="ＭＳ 明朝" w:hAnsi="ＭＳ 明朝" w:hint="eastAsia"/>
          <w:sz w:val="24"/>
          <w:szCs w:val="24"/>
        </w:rPr>
        <w:t>第２章にあるとおり、</w:t>
      </w:r>
      <w:r w:rsidR="00653502">
        <w:rPr>
          <w:rFonts w:ascii="ＭＳ 明朝" w:eastAsia="ＭＳ 明朝" w:hAnsi="ＭＳ 明朝" w:hint="eastAsia"/>
          <w:sz w:val="24"/>
          <w:szCs w:val="24"/>
        </w:rPr>
        <w:t>大阪府</w:t>
      </w:r>
      <w:r>
        <w:rPr>
          <w:rFonts w:ascii="ＭＳ 明朝" w:eastAsia="ＭＳ 明朝" w:hAnsi="ＭＳ 明朝" w:hint="eastAsia"/>
          <w:sz w:val="24"/>
          <w:szCs w:val="24"/>
        </w:rPr>
        <w:t>は</w:t>
      </w:r>
      <w:r w:rsidR="00653502">
        <w:rPr>
          <w:rFonts w:ascii="ＭＳ 明朝" w:eastAsia="ＭＳ 明朝" w:hAnsi="ＭＳ 明朝" w:hint="eastAsia"/>
          <w:sz w:val="24"/>
          <w:szCs w:val="24"/>
        </w:rPr>
        <w:t>全国平均から突出してセルフプランの割合が高い状況</w:t>
      </w:r>
      <w:r>
        <w:rPr>
          <w:rFonts w:ascii="ＭＳ 明朝" w:eastAsia="ＭＳ 明朝" w:hAnsi="ＭＳ 明朝" w:hint="eastAsia"/>
          <w:sz w:val="24"/>
          <w:szCs w:val="24"/>
        </w:rPr>
        <w:t>であることからも、計画相談の専門家である「相談支援専門員」が作成する</w:t>
      </w:r>
      <w:r w:rsidRPr="00C23946">
        <w:rPr>
          <w:rFonts w:ascii="ＭＳ 明朝" w:eastAsia="ＭＳ 明朝" w:hAnsi="ＭＳ 明朝" w:hint="eastAsia"/>
          <w:sz w:val="24"/>
          <w:szCs w:val="24"/>
          <w:u w:val="single"/>
        </w:rPr>
        <w:t>サービス等利用計画を策定するよう推進すべき</w:t>
      </w:r>
      <w:r>
        <w:rPr>
          <w:rFonts w:ascii="ＭＳ 明朝" w:eastAsia="ＭＳ 明朝" w:hAnsi="ＭＳ 明朝" w:hint="eastAsia"/>
          <w:sz w:val="24"/>
          <w:szCs w:val="24"/>
        </w:rPr>
        <w:t>と考えます。</w:t>
      </w:r>
    </w:p>
    <w:p w14:paraId="6DCEADF2" w14:textId="15E1D784" w:rsidR="00653502" w:rsidRPr="0026635E" w:rsidRDefault="00812B4C" w:rsidP="00812B4C">
      <w:pPr>
        <w:spacing w:line="320" w:lineRule="exact"/>
        <w:ind w:leftChars="100" w:left="570" w:hangingChars="150" w:hanging="360"/>
        <w:rPr>
          <w:rFonts w:ascii="ＭＳ 明朝" w:eastAsia="ＭＳ 明朝" w:hAnsi="ＭＳ 明朝"/>
          <w:sz w:val="24"/>
          <w:szCs w:val="24"/>
        </w:rPr>
      </w:pPr>
      <w:r>
        <w:rPr>
          <w:rFonts w:ascii="ＭＳ 明朝" w:eastAsia="ＭＳ 明朝" w:hAnsi="ＭＳ 明朝" w:hint="eastAsia"/>
          <w:sz w:val="24"/>
          <w:szCs w:val="24"/>
        </w:rPr>
        <w:t>（２）なお、</w:t>
      </w:r>
      <w:r w:rsidR="00653502">
        <w:rPr>
          <w:rFonts w:ascii="ＭＳ 明朝" w:eastAsia="ＭＳ 明朝" w:hAnsi="ＭＳ 明朝" w:hint="eastAsia"/>
          <w:sz w:val="24"/>
          <w:szCs w:val="24"/>
        </w:rPr>
        <w:t>府内市町村の全てが一律に高いわけではなく、市町村間の差が激しいという状況</w:t>
      </w:r>
      <w:r>
        <w:rPr>
          <w:rFonts w:ascii="ＭＳ 明朝" w:eastAsia="ＭＳ 明朝" w:hAnsi="ＭＳ 明朝" w:hint="eastAsia"/>
          <w:sz w:val="24"/>
          <w:szCs w:val="24"/>
        </w:rPr>
        <w:t>もあることから</w:t>
      </w:r>
      <w:r w:rsidR="00653502">
        <w:rPr>
          <w:rFonts w:ascii="ＭＳ 明朝" w:eastAsia="ＭＳ 明朝" w:hAnsi="ＭＳ 明朝" w:hint="eastAsia"/>
          <w:sz w:val="24"/>
          <w:szCs w:val="24"/>
        </w:rPr>
        <w:t>、各市町村が自地域のセルフプランの実状を把握し、</w:t>
      </w:r>
      <w:r w:rsidR="00653502" w:rsidRPr="00C23946">
        <w:rPr>
          <w:rFonts w:ascii="ＭＳ 明朝" w:eastAsia="ＭＳ 明朝" w:hAnsi="ＭＳ 明朝" w:hint="eastAsia"/>
          <w:sz w:val="24"/>
          <w:szCs w:val="24"/>
          <w:u w:val="single"/>
        </w:rPr>
        <w:t>セルフプラン率の高低の要因を分析</w:t>
      </w:r>
      <w:r w:rsidR="00653502">
        <w:rPr>
          <w:rFonts w:ascii="ＭＳ 明朝" w:eastAsia="ＭＳ 明朝" w:hAnsi="ＭＳ 明朝" w:hint="eastAsia"/>
          <w:sz w:val="24"/>
          <w:szCs w:val="24"/>
        </w:rPr>
        <w:t>した上で、相談支援専門員による計画相談が必要な障がい児者全てに行き届くよう、</w:t>
      </w:r>
      <w:r w:rsidR="00355BC4" w:rsidRPr="0026635E">
        <w:rPr>
          <w:rFonts w:ascii="ＭＳ 明朝" w:eastAsia="ＭＳ 明朝" w:hAnsi="ＭＳ 明朝" w:hint="eastAsia"/>
          <w:sz w:val="24"/>
          <w:szCs w:val="24"/>
        </w:rPr>
        <w:t>必要な相談支援専門員の人数等を数値化し、</w:t>
      </w:r>
      <w:r w:rsidR="00653502" w:rsidRPr="0026635E">
        <w:rPr>
          <w:rFonts w:ascii="ＭＳ 明朝" w:eastAsia="ＭＳ 明朝" w:hAnsi="ＭＳ 明朝" w:hint="eastAsia"/>
          <w:sz w:val="24"/>
          <w:szCs w:val="24"/>
        </w:rPr>
        <w:t>相談支援体制の整備に取り組んでいく必要があります。</w:t>
      </w:r>
    </w:p>
    <w:p w14:paraId="1D75ED3B" w14:textId="77777777" w:rsidR="00812B4C" w:rsidRDefault="00812B4C" w:rsidP="00812B4C">
      <w:pPr>
        <w:spacing w:line="320" w:lineRule="exact"/>
        <w:rPr>
          <w:rFonts w:ascii="ＭＳ ゴシック" w:eastAsia="ＭＳ ゴシック" w:hAnsi="ＭＳ ゴシック"/>
          <w:b/>
          <w:sz w:val="24"/>
          <w:szCs w:val="24"/>
        </w:rPr>
      </w:pPr>
    </w:p>
    <w:p w14:paraId="2CF3FF39" w14:textId="416BD1B1" w:rsidR="00653502" w:rsidRPr="00777E5E" w:rsidRDefault="00812B4C" w:rsidP="00812B4C">
      <w:pPr>
        <w:spacing w:line="32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t>３ 相談支援に従事する人材</w:t>
      </w:r>
      <w:r w:rsidR="002472DA">
        <w:rPr>
          <w:rFonts w:ascii="ＭＳ ゴシック" w:eastAsia="ＭＳ ゴシック" w:hAnsi="ＭＳ ゴシック" w:hint="eastAsia"/>
          <w:b/>
          <w:sz w:val="24"/>
          <w:szCs w:val="24"/>
        </w:rPr>
        <w:t>養成</w:t>
      </w:r>
    </w:p>
    <w:p w14:paraId="756B34B6" w14:textId="07CA4FB6" w:rsidR="002472DA" w:rsidRDefault="00812B4C" w:rsidP="002472DA">
      <w:pPr>
        <w:spacing w:line="320" w:lineRule="exact"/>
        <w:ind w:leftChars="100" w:left="570" w:hangingChars="150" w:hanging="360"/>
        <w:rPr>
          <w:rFonts w:ascii="ＭＳ 明朝" w:eastAsia="ＭＳ 明朝" w:hAnsi="ＭＳ 明朝"/>
          <w:sz w:val="24"/>
          <w:szCs w:val="24"/>
        </w:rPr>
      </w:pPr>
      <w:r>
        <w:rPr>
          <w:rFonts w:ascii="ＭＳ 明朝" w:eastAsia="ＭＳ 明朝" w:hAnsi="ＭＳ 明朝" w:hint="eastAsia"/>
          <w:sz w:val="24"/>
          <w:szCs w:val="24"/>
        </w:rPr>
        <w:t>（１）</w:t>
      </w:r>
      <w:r w:rsidR="002472DA">
        <w:rPr>
          <w:rFonts w:ascii="ＭＳ 明朝" w:eastAsia="ＭＳ 明朝" w:hAnsi="ＭＳ 明朝" w:hint="eastAsia"/>
          <w:sz w:val="24"/>
          <w:szCs w:val="24"/>
        </w:rPr>
        <w:t>相談支援専門員が悩みを抱え込んで孤立しないよう、事業所内で</w:t>
      </w:r>
      <w:r w:rsidR="002472DA" w:rsidRPr="00C23946">
        <w:rPr>
          <w:rFonts w:ascii="ＭＳ 明朝" w:eastAsia="ＭＳ 明朝" w:hAnsi="ＭＳ 明朝" w:hint="eastAsia"/>
          <w:sz w:val="24"/>
          <w:szCs w:val="24"/>
          <w:u w:val="single"/>
        </w:rPr>
        <w:t>日常的にスーパービジョンを行える体制整備や雰囲気を醸成</w:t>
      </w:r>
      <w:r w:rsidR="002472DA">
        <w:rPr>
          <w:rFonts w:ascii="ＭＳ 明朝" w:eastAsia="ＭＳ 明朝" w:hAnsi="ＭＳ 明朝" w:hint="eastAsia"/>
          <w:sz w:val="24"/>
          <w:szCs w:val="24"/>
        </w:rPr>
        <w:t>する必要があります。</w:t>
      </w:r>
    </w:p>
    <w:p w14:paraId="246122C3" w14:textId="194DB7AE" w:rsidR="002472DA" w:rsidRDefault="002472DA" w:rsidP="002472DA">
      <w:pPr>
        <w:spacing w:line="320" w:lineRule="exact"/>
        <w:ind w:leftChars="250" w:left="525"/>
        <w:rPr>
          <w:rFonts w:ascii="ＭＳ 明朝" w:eastAsia="ＭＳ 明朝" w:hAnsi="ＭＳ 明朝"/>
          <w:sz w:val="24"/>
          <w:szCs w:val="24"/>
        </w:rPr>
      </w:pPr>
      <w:r>
        <w:rPr>
          <w:rFonts w:ascii="ＭＳ 明朝" w:eastAsia="ＭＳ 明朝" w:hAnsi="ＭＳ 明朝" w:hint="eastAsia"/>
          <w:sz w:val="24"/>
          <w:szCs w:val="24"/>
        </w:rPr>
        <w:t>また、府内にはひとり相談支援事業所も多いことから、</w:t>
      </w:r>
      <w:r w:rsidRPr="00C23946">
        <w:rPr>
          <w:rFonts w:ascii="ＭＳ 明朝" w:eastAsia="ＭＳ 明朝" w:hAnsi="ＭＳ 明朝" w:hint="eastAsia"/>
          <w:sz w:val="24"/>
          <w:szCs w:val="24"/>
          <w:u w:val="single"/>
        </w:rPr>
        <w:t>他機関との連携や市町村内に相談支援部会などを設置し、グループスーパービジョン</w:t>
      </w:r>
      <w:r>
        <w:rPr>
          <w:rFonts w:ascii="ＭＳ 明朝" w:eastAsia="ＭＳ 明朝" w:hAnsi="ＭＳ 明朝" w:hint="eastAsia"/>
          <w:sz w:val="24"/>
          <w:szCs w:val="24"/>
        </w:rPr>
        <w:t>を通じて相談できる体制を整備することが重要です。</w:t>
      </w:r>
    </w:p>
    <w:p w14:paraId="2366E2B0" w14:textId="7E8014A8" w:rsidR="002472DA" w:rsidRPr="002472DA" w:rsidRDefault="002472DA" w:rsidP="002472DA">
      <w:pPr>
        <w:spacing w:line="320" w:lineRule="exact"/>
        <w:ind w:leftChars="100" w:left="570" w:hangingChars="150" w:hanging="360"/>
        <w:rPr>
          <w:rFonts w:ascii="ＭＳ 明朝" w:eastAsia="ＭＳ 明朝" w:hAnsi="ＭＳ 明朝"/>
          <w:sz w:val="24"/>
          <w:szCs w:val="24"/>
        </w:rPr>
      </w:pPr>
      <w:r>
        <w:rPr>
          <w:rFonts w:ascii="ＭＳ 明朝" w:eastAsia="ＭＳ 明朝" w:hAnsi="ＭＳ 明朝" w:hint="eastAsia"/>
          <w:sz w:val="24"/>
          <w:szCs w:val="24"/>
        </w:rPr>
        <w:t>（２）各市町村の地域の実情を踏まえ、</w:t>
      </w:r>
      <w:r w:rsidRPr="002472DA">
        <w:rPr>
          <w:rFonts w:ascii="ＭＳ 明朝" w:eastAsia="ＭＳ 明朝" w:hAnsi="ＭＳ 明朝" w:hint="eastAsia"/>
          <w:sz w:val="24"/>
          <w:szCs w:val="24"/>
        </w:rPr>
        <w:t>基幹相談支援センターや各相談支援機関等に配置される</w:t>
      </w:r>
      <w:r w:rsidRPr="00C23946">
        <w:rPr>
          <w:rFonts w:ascii="ＭＳ 明朝" w:eastAsia="ＭＳ 明朝" w:hAnsi="ＭＳ 明朝" w:hint="eastAsia"/>
          <w:sz w:val="24"/>
          <w:szCs w:val="24"/>
          <w:u w:val="single"/>
        </w:rPr>
        <w:t>主任相談支援専門員の強みを活かす役割を明確</w:t>
      </w:r>
      <w:r w:rsidRPr="002472DA">
        <w:rPr>
          <w:rFonts w:ascii="ＭＳ 明朝" w:eastAsia="ＭＳ 明朝" w:hAnsi="ＭＳ 明朝" w:hint="eastAsia"/>
          <w:sz w:val="24"/>
          <w:szCs w:val="24"/>
        </w:rPr>
        <w:t>に</w:t>
      </w:r>
      <w:r>
        <w:rPr>
          <w:rFonts w:ascii="ＭＳ 明朝" w:eastAsia="ＭＳ 明朝" w:hAnsi="ＭＳ 明朝" w:hint="eastAsia"/>
          <w:sz w:val="24"/>
          <w:szCs w:val="24"/>
        </w:rPr>
        <w:t>する必要があります。</w:t>
      </w:r>
    </w:p>
    <w:p w14:paraId="3B9E29A5" w14:textId="77777777" w:rsidR="002472DA" w:rsidRDefault="002472DA" w:rsidP="002472DA">
      <w:pPr>
        <w:spacing w:line="320" w:lineRule="exact"/>
        <w:ind w:firstLineChars="100" w:firstLine="240"/>
        <w:rPr>
          <w:rFonts w:ascii="ＭＳ 明朝" w:eastAsia="ＭＳ 明朝" w:hAnsi="ＭＳ 明朝"/>
          <w:sz w:val="24"/>
          <w:szCs w:val="24"/>
        </w:rPr>
      </w:pPr>
    </w:p>
    <w:p w14:paraId="6A7D0B7B" w14:textId="5CD11315" w:rsidR="002472DA" w:rsidRPr="00777E5E" w:rsidRDefault="001557A3" w:rsidP="002472DA">
      <w:pPr>
        <w:spacing w:line="32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t>４</w:t>
      </w:r>
      <w:r w:rsidR="002472DA">
        <w:rPr>
          <w:rFonts w:ascii="ＭＳ ゴシック" w:eastAsia="ＭＳ ゴシック" w:hAnsi="ＭＳ ゴシック" w:hint="eastAsia"/>
          <w:b/>
          <w:sz w:val="24"/>
          <w:szCs w:val="24"/>
        </w:rPr>
        <w:t xml:space="preserve"> </w:t>
      </w:r>
      <w:r>
        <w:rPr>
          <w:rFonts w:ascii="ＭＳ ゴシック" w:eastAsia="ＭＳ ゴシック" w:hAnsi="ＭＳ ゴシック" w:hint="eastAsia"/>
          <w:b/>
          <w:sz w:val="24"/>
          <w:szCs w:val="24"/>
        </w:rPr>
        <w:t>自立支援協議会の活性化</w:t>
      </w:r>
    </w:p>
    <w:p w14:paraId="78293D93" w14:textId="78A94FA5" w:rsidR="001557A3" w:rsidRDefault="002472DA" w:rsidP="002472DA">
      <w:pPr>
        <w:spacing w:line="320" w:lineRule="exact"/>
        <w:ind w:leftChars="100" w:left="570" w:hangingChars="150" w:hanging="360"/>
        <w:rPr>
          <w:rFonts w:ascii="ＭＳ 明朝" w:eastAsia="ＭＳ 明朝" w:hAnsi="ＭＳ 明朝"/>
          <w:sz w:val="24"/>
          <w:szCs w:val="24"/>
        </w:rPr>
      </w:pPr>
      <w:r>
        <w:rPr>
          <w:rFonts w:ascii="ＭＳ 明朝" w:eastAsia="ＭＳ 明朝" w:hAnsi="ＭＳ 明朝" w:hint="eastAsia"/>
          <w:sz w:val="24"/>
          <w:szCs w:val="24"/>
        </w:rPr>
        <w:t>（１）</w:t>
      </w:r>
      <w:r w:rsidR="001557A3">
        <w:rPr>
          <w:rFonts w:ascii="ＭＳ 明朝" w:eastAsia="ＭＳ 明朝" w:hAnsi="ＭＳ 明朝" w:hint="eastAsia"/>
          <w:sz w:val="24"/>
          <w:szCs w:val="24"/>
        </w:rPr>
        <w:t>府内全市町村に自立支援協議会が設置されてますが、その機能について十分に活用できていない市町村もあります。</w:t>
      </w:r>
      <w:r w:rsidR="001557A3" w:rsidRPr="00C23946">
        <w:rPr>
          <w:rFonts w:ascii="ＭＳ 明朝" w:eastAsia="ＭＳ 明朝" w:hAnsi="ＭＳ 明朝" w:hint="eastAsia"/>
          <w:sz w:val="24"/>
          <w:szCs w:val="24"/>
          <w:u w:val="single"/>
        </w:rPr>
        <w:t>地域の関係機関を集め、個別の相談支援の事例等を通じて明らかになった課題を共有</w:t>
      </w:r>
      <w:r w:rsidR="001557A3" w:rsidRPr="001557A3">
        <w:rPr>
          <w:rFonts w:ascii="ＭＳ 明朝" w:eastAsia="ＭＳ 明朝" w:hAnsi="ＭＳ 明朝" w:hint="eastAsia"/>
          <w:sz w:val="24"/>
          <w:szCs w:val="24"/>
        </w:rPr>
        <w:t>し、解決に向け</w:t>
      </w:r>
      <w:r w:rsidR="001557A3">
        <w:rPr>
          <w:rFonts w:ascii="ＭＳ 明朝" w:eastAsia="ＭＳ 明朝" w:hAnsi="ＭＳ 明朝" w:hint="eastAsia"/>
          <w:sz w:val="24"/>
          <w:szCs w:val="24"/>
        </w:rPr>
        <w:t>た</w:t>
      </w:r>
      <w:r w:rsidR="001557A3" w:rsidRPr="001557A3">
        <w:rPr>
          <w:rFonts w:ascii="ＭＳ 明朝" w:eastAsia="ＭＳ 明朝" w:hAnsi="ＭＳ 明朝" w:hint="eastAsia"/>
          <w:sz w:val="24"/>
          <w:szCs w:val="24"/>
        </w:rPr>
        <w:t>地域づくり</w:t>
      </w:r>
      <w:r w:rsidR="001557A3">
        <w:rPr>
          <w:rFonts w:ascii="ＭＳ 明朝" w:eastAsia="ＭＳ 明朝" w:hAnsi="ＭＳ 明朝" w:hint="eastAsia"/>
          <w:sz w:val="24"/>
          <w:szCs w:val="24"/>
        </w:rPr>
        <w:t>ができる体制を整備する必要があります</w:t>
      </w:r>
      <w:r w:rsidR="001557A3" w:rsidRPr="001557A3">
        <w:rPr>
          <w:rFonts w:ascii="ＭＳ 明朝" w:eastAsia="ＭＳ 明朝" w:hAnsi="ＭＳ 明朝" w:hint="eastAsia"/>
          <w:sz w:val="24"/>
          <w:szCs w:val="24"/>
        </w:rPr>
        <w:t>。</w:t>
      </w:r>
    </w:p>
    <w:p w14:paraId="4220C136" w14:textId="7AB40C92" w:rsidR="001557A3" w:rsidRDefault="001557A3" w:rsidP="002472DA">
      <w:pPr>
        <w:spacing w:line="320" w:lineRule="exact"/>
        <w:ind w:leftChars="100" w:left="570" w:hangingChars="150" w:hanging="360"/>
        <w:rPr>
          <w:rFonts w:ascii="ＭＳ 明朝" w:eastAsia="ＭＳ 明朝" w:hAnsi="ＭＳ 明朝"/>
          <w:sz w:val="24"/>
          <w:szCs w:val="24"/>
        </w:rPr>
      </w:pPr>
      <w:r>
        <w:rPr>
          <w:rFonts w:ascii="ＭＳ 明朝" w:eastAsia="ＭＳ 明朝" w:hAnsi="ＭＳ 明朝" w:hint="eastAsia"/>
          <w:sz w:val="24"/>
          <w:szCs w:val="24"/>
        </w:rPr>
        <w:t>（２）</w:t>
      </w:r>
      <w:r w:rsidRPr="001557A3">
        <w:rPr>
          <w:rFonts w:ascii="ＭＳ 明朝" w:eastAsia="ＭＳ 明朝" w:hAnsi="ＭＳ 明朝" w:hint="eastAsia"/>
          <w:sz w:val="24"/>
          <w:szCs w:val="24"/>
        </w:rPr>
        <w:t>基幹相談支援センター</w:t>
      </w:r>
      <w:r>
        <w:rPr>
          <w:rFonts w:ascii="ＭＳ 明朝" w:eastAsia="ＭＳ 明朝" w:hAnsi="ＭＳ 明朝" w:hint="eastAsia"/>
          <w:sz w:val="24"/>
          <w:szCs w:val="24"/>
        </w:rPr>
        <w:t>、</w:t>
      </w:r>
      <w:r w:rsidRPr="001557A3">
        <w:rPr>
          <w:rFonts w:ascii="ＭＳ 明朝" w:eastAsia="ＭＳ 明朝" w:hAnsi="ＭＳ 明朝" w:hint="eastAsia"/>
          <w:sz w:val="24"/>
          <w:szCs w:val="24"/>
        </w:rPr>
        <w:t>各相談支援機関等</w:t>
      </w:r>
      <w:r>
        <w:rPr>
          <w:rFonts w:ascii="ＭＳ 明朝" w:eastAsia="ＭＳ 明朝" w:hAnsi="ＭＳ 明朝" w:hint="eastAsia"/>
          <w:sz w:val="24"/>
          <w:szCs w:val="24"/>
        </w:rPr>
        <w:t>や</w:t>
      </w:r>
      <w:r w:rsidR="00980FF7">
        <w:rPr>
          <w:rFonts w:ascii="ＭＳ 明朝" w:eastAsia="ＭＳ 明朝" w:hAnsi="ＭＳ 明朝" w:hint="eastAsia"/>
          <w:sz w:val="24"/>
          <w:szCs w:val="24"/>
        </w:rPr>
        <w:t>各</w:t>
      </w:r>
      <w:r>
        <w:rPr>
          <w:rFonts w:ascii="ＭＳ 明朝" w:eastAsia="ＭＳ 明朝" w:hAnsi="ＭＳ 明朝" w:hint="eastAsia"/>
          <w:sz w:val="24"/>
          <w:szCs w:val="24"/>
        </w:rPr>
        <w:t>事業所に</w:t>
      </w:r>
      <w:r w:rsidRPr="001557A3">
        <w:rPr>
          <w:rFonts w:ascii="ＭＳ 明朝" w:eastAsia="ＭＳ 明朝" w:hAnsi="ＭＳ 明朝" w:hint="eastAsia"/>
          <w:sz w:val="24"/>
          <w:szCs w:val="24"/>
        </w:rPr>
        <w:t>配置される主任相談支援専門員、</w:t>
      </w:r>
      <w:r>
        <w:rPr>
          <w:rFonts w:ascii="ＭＳ 明朝" w:eastAsia="ＭＳ 明朝" w:hAnsi="ＭＳ 明朝" w:hint="eastAsia"/>
          <w:sz w:val="24"/>
          <w:szCs w:val="24"/>
        </w:rPr>
        <w:t>自立支援</w:t>
      </w:r>
      <w:r w:rsidRPr="001557A3">
        <w:rPr>
          <w:rFonts w:ascii="ＭＳ 明朝" w:eastAsia="ＭＳ 明朝" w:hAnsi="ＭＳ 明朝" w:hint="eastAsia"/>
          <w:sz w:val="24"/>
          <w:szCs w:val="24"/>
        </w:rPr>
        <w:t>協議会の</w:t>
      </w:r>
      <w:r w:rsidRPr="00C23946">
        <w:rPr>
          <w:rFonts w:ascii="ＭＳ 明朝" w:eastAsia="ＭＳ 明朝" w:hAnsi="ＭＳ 明朝" w:hint="eastAsia"/>
          <w:sz w:val="24"/>
          <w:szCs w:val="24"/>
          <w:u w:val="single"/>
        </w:rPr>
        <w:t>それぞれの役割</w:t>
      </w:r>
      <w:r w:rsidR="00C23946" w:rsidRPr="00C23946">
        <w:rPr>
          <w:rFonts w:ascii="ＭＳ 明朝" w:eastAsia="ＭＳ 明朝" w:hAnsi="ＭＳ 明朝" w:hint="eastAsia"/>
          <w:sz w:val="24"/>
          <w:szCs w:val="24"/>
          <w:u w:val="single"/>
        </w:rPr>
        <w:t>を整理し、重層的な支援体制を整備</w:t>
      </w:r>
      <w:r w:rsidR="00C23946">
        <w:rPr>
          <w:rFonts w:ascii="ＭＳ 明朝" w:eastAsia="ＭＳ 明朝" w:hAnsi="ＭＳ 明朝" w:hint="eastAsia"/>
          <w:sz w:val="24"/>
          <w:szCs w:val="24"/>
        </w:rPr>
        <w:t>す</w:t>
      </w:r>
      <w:r w:rsidR="00980FF7">
        <w:rPr>
          <w:rFonts w:ascii="ＭＳ 明朝" w:eastAsia="ＭＳ 明朝" w:hAnsi="ＭＳ 明朝" w:hint="eastAsia"/>
          <w:sz w:val="24"/>
          <w:szCs w:val="24"/>
        </w:rPr>
        <w:t>べきです</w:t>
      </w:r>
      <w:r w:rsidR="00C23946">
        <w:rPr>
          <w:rFonts w:ascii="ＭＳ 明朝" w:eastAsia="ＭＳ 明朝" w:hAnsi="ＭＳ 明朝" w:hint="eastAsia"/>
          <w:sz w:val="24"/>
          <w:szCs w:val="24"/>
        </w:rPr>
        <w:t>。</w:t>
      </w:r>
    </w:p>
    <w:p w14:paraId="6C1B5CE2" w14:textId="77777777" w:rsidR="001557A3" w:rsidRDefault="001557A3" w:rsidP="002472DA">
      <w:pPr>
        <w:spacing w:line="320" w:lineRule="exact"/>
        <w:ind w:leftChars="100" w:left="570" w:hangingChars="150" w:hanging="360"/>
        <w:rPr>
          <w:rFonts w:ascii="ＭＳ 明朝" w:eastAsia="ＭＳ 明朝" w:hAnsi="ＭＳ 明朝"/>
          <w:sz w:val="24"/>
          <w:szCs w:val="24"/>
        </w:rPr>
      </w:pPr>
    </w:p>
    <w:p w14:paraId="0292D72B" w14:textId="7618359B" w:rsidR="00C23946" w:rsidRDefault="00C23946" w:rsidP="00C23946">
      <w:pPr>
        <w:spacing w:line="32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t>５ その他</w:t>
      </w:r>
    </w:p>
    <w:p w14:paraId="58EAE99E" w14:textId="053F158C" w:rsidR="00616500" w:rsidRDefault="00C23946" w:rsidP="00C23946">
      <w:pPr>
        <w:spacing w:line="320" w:lineRule="exact"/>
        <w:ind w:leftChars="100" w:left="570" w:hangingChars="150" w:hanging="360"/>
        <w:rPr>
          <w:rFonts w:ascii="ＭＳ 明朝" w:eastAsia="ＭＳ 明朝" w:hAnsi="ＭＳ 明朝"/>
          <w:sz w:val="24"/>
          <w:szCs w:val="24"/>
        </w:rPr>
      </w:pPr>
      <w:r>
        <w:rPr>
          <w:rFonts w:ascii="ＭＳ 明朝" w:eastAsia="ＭＳ 明朝" w:hAnsi="ＭＳ 明朝" w:hint="eastAsia"/>
          <w:sz w:val="24"/>
          <w:szCs w:val="24"/>
        </w:rPr>
        <w:t>（１）</w:t>
      </w:r>
      <w:r w:rsidR="00616500">
        <w:rPr>
          <w:rFonts w:ascii="ＭＳ 明朝" w:eastAsia="ＭＳ 明朝" w:hAnsi="ＭＳ 明朝" w:hint="eastAsia"/>
          <w:sz w:val="24"/>
          <w:szCs w:val="24"/>
        </w:rPr>
        <w:t>施設入所前の調整会議や入所後の地域移行、入所中の重度障がいの方への訪問など、地域の実情を</w:t>
      </w:r>
      <w:r w:rsidR="00B42349">
        <w:rPr>
          <w:rFonts w:ascii="ＭＳ 明朝" w:eastAsia="ＭＳ 明朝" w:hAnsi="ＭＳ 明朝" w:hint="eastAsia"/>
          <w:sz w:val="24"/>
          <w:szCs w:val="24"/>
        </w:rPr>
        <w:t>踏まえ</w:t>
      </w:r>
      <w:r w:rsidR="00616500">
        <w:rPr>
          <w:rFonts w:ascii="ＭＳ 明朝" w:eastAsia="ＭＳ 明朝" w:hAnsi="ＭＳ 明朝" w:hint="eastAsia"/>
          <w:sz w:val="24"/>
          <w:szCs w:val="24"/>
        </w:rPr>
        <w:t>市町村内で役割分担する必要があります。</w:t>
      </w:r>
    </w:p>
    <w:p w14:paraId="0F33459C" w14:textId="1AE72DE1" w:rsidR="00B42349" w:rsidRDefault="00616500" w:rsidP="00C23946">
      <w:pPr>
        <w:spacing w:line="320" w:lineRule="exact"/>
        <w:ind w:leftChars="100" w:left="570" w:hangingChars="150" w:hanging="360"/>
        <w:rPr>
          <w:rFonts w:ascii="ＭＳ 明朝" w:eastAsia="ＭＳ 明朝" w:hAnsi="ＭＳ 明朝"/>
          <w:sz w:val="24"/>
          <w:szCs w:val="24"/>
        </w:rPr>
      </w:pPr>
      <w:r>
        <w:rPr>
          <w:rFonts w:ascii="ＭＳ 明朝" w:eastAsia="ＭＳ 明朝" w:hAnsi="ＭＳ 明朝" w:hint="eastAsia"/>
          <w:sz w:val="24"/>
          <w:szCs w:val="24"/>
        </w:rPr>
        <w:t>（２）</w:t>
      </w:r>
      <w:r w:rsidRPr="00616500">
        <w:rPr>
          <w:rFonts w:ascii="ＭＳ 明朝" w:eastAsia="ＭＳ 明朝" w:hAnsi="ＭＳ 明朝" w:hint="eastAsia"/>
          <w:sz w:val="24"/>
          <w:szCs w:val="24"/>
        </w:rPr>
        <w:t>虐待は障がい者の尊厳を傷つける許されない行為です。</w:t>
      </w:r>
      <w:r w:rsidR="00B42349">
        <w:rPr>
          <w:rFonts w:ascii="ＭＳ 明朝" w:eastAsia="ＭＳ 明朝" w:hAnsi="ＭＳ 明朝" w:hint="eastAsia"/>
          <w:sz w:val="24"/>
          <w:szCs w:val="24"/>
        </w:rPr>
        <w:t>自立支援協議会や基幹相談支援センター等が情報を共有し、見守りをすることが重要です。</w:t>
      </w:r>
    </w:p>
    <w:p w14:paraId="614884DE" w14:textId="347C0052" w:rsidR="00653502" w:rsidRDefault="00B42349" w:rsidP="00B42349">
      <w:pPr>
        <w:spacing w:line="320" w:lineRule="exact"/>
        <w:ind w:leftChars="100" w:left="570" w:hangingChars="150" w:hanging="360"/>
        <w:rPr>
          <w:rFonts w:ascii="ＭＳ 明朝" w:eastAsia="ＭＳ 明朝" w:hAnsi="ＭＳ 明朝"/>
          <w:sz w:val="24"/>
          <w:szCs w:val="24"/>
        </w:rPr>
      </w:pPr>
      <w:r>
        <w:rPr>
          <w:rFonts w:ascii="ＭＳ 明朝" w:eastAsia="ＭＳ 明朝" w:hAnsi="ＭＳ 明朝" w:hint="eastAsia"/>
          <w:sz w:val="24"/>
          <w:szCs w:val="24"/>
        </w:rPr>
        <w:t>（３）</w:t>
      </w:r>
      <w:r w:rsidR="00355BC4" w:rsidRPr="0026635E">
        <w:rPr>
          <w:rFonts w:ascii="ＭＳ 明朝" w:eastAsia="ＭＳ 明朝" w:hAnsi="ＭＳ 明朝" w:hint="eastAsia"/>
          <w:sz w:val="24"/>
          <w:szCs w:val="24"/>
        </w:rPr>
        <w:t>災害時の避難支援等を実効性のあるものとするため、市町村が作成する個別避難計画に、避難行動要支援者本人の状況をよく把握している相談支援専門員</w:t>
      </w:r>
      <w:r w:rsidR="006538A1" w:rsidRPr="0026635E">
        <w:rPr>
          <w:rFonts w:ascii="ＭＳ 明朝" w:eastAsia="ＭＳ 明朝" w:hAnsi="ＭＳ 明朝" w:hint="eastAsia"/>
          <w:sz w:val="24"/>
          <w:szCs w:val="24"/>
        </w:rPr>
        <w:t>も</w:t>
      </w:r>
      <w:r w:rsidR="00355BC4" w:rsidRPr="0026635E">
        <w:rPr>
          <w:rFonts w:ascii="ＭＳ 明朝" w:eastAsia="ＭＳ 明朝" w:hAnsi="ＭＳ 明朝" w:hint="eastAsia"/>
          <w:sz w:val="24"/>
          <w:szCs w:val="24"/>
        </w:rPr>
        <w:t>参画</w:t>
      </w:r>
      <w:r w:rsidR="006538A1" w:rsidRPr="0026635E">
        <w:rPr>
          <w:rFonts w:ascii="ＭＳ 明朝" w:eastAsia="ＭＳ 明朝" w:hAnsi="ＭＳ 明朝" w:hint="eastAsia"/>
          <w:sz w:val="24"/>
          <w:szCs w:val="24"/>
        </w:rPr>
        <w:t>し、計画作成する</w:t>
      </w:r>
      <w:r w:rsidR="00355BC4" w:rsidRPr="0026635E">
        <w:rPr>
          <w:rFonts w:ascii="ＭＳ 明朝" w:eastAsia="ＭＳ 明朝" w:hAnsi="ＭＳ 明朝" w:hint="eastAsia"/>
          <w:sz w:val="24"/>
          <w:szCs w:val="24"/>
        </w:rPr>
        <w:t>ことは</w:t>
      </w:r>
      <w:r w:rsidR="006538A1" w:rsidRPr="0026635E">
        <w:rPr>
          <w:rFonts w:ascii="ＭＳ 明朝" w:eastAsia="ＭＳ 明朝" w:hAnsi="ＭＳ 明朝" w:hint="eastAsia"/>
          <w:sz w:val="24"/>
          <w:szCs w:val="24"/>
        </w:rPr>
        <w:t>有効</w:t>
      </w:r>
      <w:r w:rsidR="00355BC4" w:rsidRPr="0026635E">
        <w:rPr>
          <w:rFonts w:ascii="ＭＳ 明朝" w:eastAsia="ＭＳ 明朝" w:hAnsi="ＭＳ 明朝" w:hint="eastAsia"/>
          <w:sz w:val="24"/>
          <w:szCs w:val="24"/>
        </w:rPr>
        <w:t>です。また</w:t>
      </w:r>
      <w:r w:rsidR="00355BC4">
        <w:rPr>
          <w:rFonts w:ascii="ＭＳ 明朝" w:eastAsia="ＭＳ 明朝" w:hAnsi="ＭＳ 明朝" w:hint="eastAsia"/>
          <w:sz w:val="24"/>
          <w:szCs w:val="24"/>
        </w:rPr>
        <w:t>、</w:t>
      </w:r>
      <w:r>
        <w:rPr>
          <w:rFonts w:ascii="ＭＳ 明朝" w:eastAsia="ＭＳ 明朝" w:hAnsi="ＭＳ 明朝" w:hint="eastAsia"/>
          <w:sz w:val="24"/>
          <w:szCs w:val="24"/>
        </w:rPr>
        <w:t>近年の大規模な水害や地震、感染症などに備え、各相談支援事業所等は業務を継続する必要がありますので、「業務継続計画（BCP</w:t>
      </w:r>
      <w:r>
        <w:rPr>
          <w:rFonts w:ascii="ＭＳ 明朝" w:eastAsia="ＭＳ 明朝" w:hAnsi="ＭＳ 明朝"/>
          <w:sz w:val="24"/>
          <w:szCs w:val="24"/>
        </w:rPr>
        <w:t>）」</w:t>
      </w:r>
      <w:r>
        <w:rPr>
          <w:rFonts w:ascii="ＭＳ 明朝" w:eastAsia="ＭＳ 明朝" w:hAnsi="ＭＳ 明朝" w:hint="eastAsia"/>
          <w:sz w:val="24"/>
          <w:szCs w:val="24"/>
        </w:rPr>
        <w:t>を作成することが重要です。</w:t>
      </w:r>
    </w:p>
    <w:p w14:paraId="47897E72" w14:textId="14E494D6" w:rsidR="006538A1" w:rsidRDefault="006538A1" w:rsidP="00B42349">
      <w:pPr>
        <w:spacing w:line="320" w:lineRule="exact"/>
        <w:ind w:leftChars="100" w:left="570" w:hangingChars="150" w:hanging="360"/>
        <w:rPr>
          <w:rFonts w:ascii="ＭＳ 明朝" w:eastAsia="ＭＳ 明朝" w:hAnsi="ＭＳ 明朝"/>
          <w:sz w:val="24"/>
          <w:szCs w:val="24"/>
        </w:rPr>
      </w:pPr>
    </w:p>
    <w:p w14:paraId="202E93EF" w14:textId="77777777" w:rsidR="006538A1" w:rsidRDefault="006538A1" w:rsidP="00B42349">
      <w:pPr>
        <w:spacing w:line="320" w:lineRule="exact"/>
        <w:ind w:leftChars="100" w:left="570" w:hangingChars="150" w:hanging="360"/>
        <w:rPr>
          <w:rFonts w:ascii="ＭＳ 明朝" w:eastAsia="ＭＳ 明朝" w:hAnsi="ＭＳ 明朝"/>
          <w:bCs/>
          <w:sz w:val="24"/>
          <w:szCs w:val="24"/>
        </w:rPr>
      </w:pPr>
    </w:p>
    <w:p w14:paraId="22B2F568" w14:textId="165F2BAA" w:rsidR="00565B15" w:rsidRDefault="00565B15" w:rsidP="00565B15">
      <w:pPr>
        <w:spacing w:line="320" w:lineRule="exact"/>
        <w:ind w:firstLineChars="100" w:firstLine="240"/>
        <w:rPr>
          <w:rFonts w:ascii="ＭＳ 明朝" w:eastAsia="ＭＳ 明朝" w:hAnsi="ＭＳ 明朝"/>
          <w:sz w:val="24"/>
          <w:szCs w:val="24"/>
        </w:rPr>
      </w:pPr>
      <w:r>
        <w:rPr>
          <w:rFonts w:ascii="ＭＳ 明朝" w:eastAsia="ＭＳ 明朝" w:hAnsi="ＭＳ 明朝" w:hint="eastAsia"/>
          <w:sz w:val="24"/>
          <w:szCs w:val="24"/>
        </w:rPr>
        <w:t>先述した府内市町村への提言を</w:t>
      </w:r>
      <w:r w:rsidR="00980FF7">
        <w:rPr>
          <w:rFonts w:ascii="ＭＳ 明朝" w:eastAsia="ＭＳ 明朝" w:hAnsi="ＭＳ 明朝" w:hint="eastAsia"/>
          <w:sz w:val="24"/>
          <w:szCs w:val="24"/>
        </w:rPr>
        <w:t>推進するため</w:t>
      </w:r>
      <w:r>
        <w:rPr>
          <w:rFonts w:ascii="ＭＳ 明朝" w:eastAsia="ＭＳ 明朝" w:hAnsi="ＭＳ 明朝" w:hint="eastAsia"/>
          <w:sz w:val="24"/>
          <w:szCs w:val="24"/>
        </w:rPr>
        <w:t>、本部会から</w:t>
      </w:r>
      <w:r w:rsidRPr="006538A1">
        <w:rPr>
          <w:rFonts w:ascii="ＭＳ ゴシック" w:eastAsia="ＭＳ ゴシック" w:hAnsi="ＭＳ ゴシック" w:hint="eastAsia"/>
          <w:b/>
          <w:sz w:val="24"/>
          <w:szCs w:val="24"/>
        </w:rPr>
        <w:t>「大阪府」</w:t>
      </w:r>
      <w:r>
        <w:rPr>
          <w:rFonts w:ascii="ＭＳ 明朝" w:eastAsia="ＭＳ 明朝" w:hAnsi="ＭＳ 明朝" w:hint="eastAsia"/>
          <w:sz w:val="24"/>
          <w:szCs w:val="24"/>
        </w:rPr>
        <w:t>へ下記事項について提言します。</w:t>
      </w:r>
    </w:p>
    <w:p w14:paraId="69C07343" w14:textId="7FBB5147" w:rsidR="00653502" w:rsidRPr="00980FF7" w:rsidRDefault="00653502" w:rsidP="000038B3">
      <w:pPr>
        <w:spacing w:line="320" w:lineRule="exact"/>
        <w:ind w:left="360" w:hangingChars="150" w:hanging="360"/>
        <w:rPr>
          <w:rFonts w:ascii="ＭＳ 明朝" w:eastAsia="ＭＳ 明朝" w:hAnsi="ＭＳ 明朝"/>
          <w:bCs/>
          <w:sz w:val="24"/>
          <w:szCs w:val="24"/>
        </w:rPr>
      </w:pPr>
    </w:p>
    <w:p w14:paraId="35C62631" w14:textId="31DD923A" w:rsidR="00AB0ACF" w:rsidRPr="00AB0ACF" w:rsidRDefault="00565B15" w:rsidP="000038B3">
      <w:pPr>
        <w:spacing w:line="320" w:lineRule="exact"/>
        <w:ind w:left="361" w:hangingChars="150" w:hanging="361"/>
        <w:rPr>
          <w:rFonts w:ascii="ＭＳ ゴシック" w:eastAsia="ＭＳ ゴシック" w:hAnsi="ＭＳ ゴシック"/>
          <w:b/>
          <w:bCs/>
          <w:sz w:val="24"/>
          <w:szCs w:val="24"/>
        </w:rPr>
      </w:pPr>
      <w:r w:rsidRPr="00565B15">
        <w:rPr>
          <w:rFonts w:ascii="ＭＳ ゴシック" w:eastAsia="ＭＳ ゴシック" w:hAnsi="ＭＳ ゴシック" w:hint="eastAsia"/>
          <w:b/>
          <w:bCs/>
          <w:sz w:val="24"/>
          <w:szCs w:val="24"/>
        </w:rPr>
        <w:t>１</w:t>
      </w:r>
      <w:r>
        <w:rPr>
          <w:rFonts w:ascii="ＭＳ ゴシック" w:eastAsia="ＭＳ ゴシック" w:hAnsi="ＭＳ ゴシック" w:hint="eastAsia"/>
          <w:b/>
          <w:bCs/>
          <w:sz w:val="24"/>
          <w:szCs w:val="24"/>
        </w:rPr>
        <w:t xml:space="preserve"> </w:t>
      </w:r>
      <w:r w:rsidR="00AB0ACF" w:rsidRPr="00565B15">
        <w:rPr>
          <w:rFonts w:ascii="ＭＳ ゴシック" w:eastAsia="ＭＳ ゴシック" w:hAnsi="ＭＳ ゴシック" w:hint="eastAsia"/>
          <w:b/>
          <w:bCs/>
          <w:sz w:val="24"/>
          <w:szCs w:val="24"/>
        </w:rPr>
        <w:t>相談</w:t>
      </w:r>
      <w:r w:rsidR="00AB0ACF" w:rsidRPr="00AB0ACF">
        <w:rPr>
          <w:rFonts w:ascii="ＭＳ ゴシック" w:eastAsia="ＭＳ ゴシック" w:hAnsi="ＭＳ ゴシック" w:hint="eastAsia"/>
          <w:b/>
          <w:bCs/>
          <w:sz w:val="24"/>
          <w:szCs w:val="24"/>
        </w:rPr>
        <w:t>支援アドバイザー派遣事業の活用等</w:t>
      </w:r>
    </w:p>
    <w:p w14:paraId="43E43102" w14:textId="6A282DED" w:rsidR="00980FF7" w:rsidRDefault="00980FF7" w:rsidP="00980FF7">
      <w:pPr>
        <w:spacing w:line="320" w:lineRule="exact"/>
        <w:ind w:leftChars="50" w:left="465" w:hangingChars="150" w:hanging="360"/>
        <w:rPr>
          <w:rFonts w:ascii="ＭＳ 明朝" w:eastAsia="ＭＳ 明朝" w:hAnsi="ＭＳ 明朝"/>
          <w:bCs/>
          <w:sz w:val="24"/>
          <w:szCs w:val="24"/>
        </w:rPr>
      </w:pPr>
      <w:r>
        <w:rPr>
          <w:rFonts w:ascii="ＭＳ 明朝" w:eastAsia="ＭＳ 明朝" w:hAnsi="ＭＳ 明朝" w:hint="eastAsia"/>
          <w:bCs/>
          <w:sz w:val="24"/>
          <w:szCs w:val="24"/>
        </w:rPr>
        <w:t>（１）</w:t>
      </w:r>
      <w:r w:rsidR="00DA4638">
        <w:rPr>
          <w:rFonts w:ascii="ＭＳ 明朝" w:eastAsia="ＭＳ 明朝" w:hAnsi="ＭＳ 明朝" w:hint="eastAsia"/>
          <w:bCs/>
          <w:sz w:val="24"/>
          <w:szCs w:val="24"/>
        </w:rPr>
        <w:t>基幹相談支援センター未設置の７市町に対し、個別にヒアリングを行い、設置に向けた課題解決への支援を行う</w:t>
      </w:r>
      <w:r>
        <w:rPr>
          <w:rFonts w:ascii="ＭＳ 明朝" w:eastAsia="ＭＳ 明朝" w:hAnsi="ＭＳ 明朝" w:hint="eastAsia"/>
          <w:bCs/>
          <w:sz w:val="24"/>
          <w:szCs w:val="24"/>
        </w:rPr>
        <w:t>こと。</w:t>
      </w:r>
    </w:p>
    <w:p w14:paraId="4609159F" w14:textId="0DDA0965" w:rsidR="000038B3" w:rsidRDefault="00980FF7" w:rsidP="00980FF7">
      <w:pPr>
        <w:spacing w:line="320" w:lineRule="exact"/>
        <w:ind w:leftChars="50" w:left="465" w:hangingChars="150" w:hanging="360"/>
        <w:rPr>
          <w:rFonts w:ascii="ＭＳ 明朝" w:eastAsia="ＭＳ 明朝" w:hAnsi="ＭＳ 明朝"/>
          <w:bCs/>
          <w:sz w:val="24"/>
          <w:szCs w:val="24"/>
        </w:rPr>
      </w:pPr>
      <w:r>
        <w:rPr>
          <w:rFonts w:ascii="ＭＳ 明朝" w:eastAsia="ＭＳ 明朝" w:hAnsi="ＭＳ 明朝" w:hint="eastAsia"/>
          <w:bCs/>
          <w:sz w:val="24"/>
          <w:szCs w:val="24"/>
        </w:rPr>
        <w:t>（２）</w:t>
      </w:r>
      <w:r w:rsidR="00DA4638">
        <w:rPr>
          <w:rFonts w:ascii="ＭＳ 明朝" w:eastAsia="ＭＳ 明朝" w:hAnsi="ＭＳ 明朝" w:hint="eastAsia"/>
          <w:bCs/>
          <w:sz w:val="24"/>
          <w:szCs w:val="24"/>
        </w:rPr>
        <w:t>設置済みの</w:t>
      </w:r>
      <w:r w:rsidR="00AB0ACF" w:rsidRPr="00A47B4B">
        <w:rPr>
          <w:rFonts w:ascii="ＭＳ 明朝" w:eastAsia="ＭＳ 明朝" w:hAnsi="ＭＳ 明朝" w:hint="eastAsia"/>
          <w:bCs/>
          <w:sz w:val="24"/>
          <w:szCs w:val="24"/>
        </w:rPr>
        <w:t>市町村</w:t>
      </w:r>
      <w:r w:rsidR="00AB0ACF">
        <w:rPr>
          <w:rFonts w:ascii="ＭＳ 明朝" w:eastAsia="ＭＳ 明朝" w:hAnsi="ＭＳ 明朝" w:hint="eastAsia"/>
          <w:bCs/>
          <w:sz w:val="24"/>
          <w:szCs w:val="24"/>
        </w:rPr>
        <w:t>に対して</w:t>
      </w:r>
      <w:r w:rsidR="00DA4638">
        <w:rPr>
          <w:rFonts w:ascii="ＭＳ 明朝" w:eastAsia="ＭＳ 明朝" w:hAnsi="ＭＳ 明朝" w:hint="eastAsia"/>
          <w:bCs/>
          <w:sz w:val="24"/>
          <w:szCs w:val="24"/>
        </w:rPr>
        <w:t>も</w:t>
      </w:r>
      <w:r>
        <w:rPr>
          <w:rFonts w:ascii="ＭＳ 明朝" w:eastAsia="ＭＳ 明朝" w:hAnsi="ＭＳ 明朝" w:hint="eastAsia"/>
          <w:bCs/>
          <w:sz w:val="24"/>
          <w:szCs w:val="24"/>
        </w:rPr>
        <w:t>役割が整理されていない場合は</w:t>
      </w:r>
      <w:r w:rsidR="00AB0ACF">
        <w:rPr>
          <w:rFonts w:ascii="ＭＳ 明朝" w:eastAsia="ＭＳ 明朝" w:hAnsi="ＭＳ 明朝" w:hint="eastAsia"/>
          <w:bCs/>
          <w:sz w:val="24"/>
          <w:szCs w:val="24"/>
        </w:rPr>
        <w:t>、</w:t>
      </w:r>
      <w:r w:rsidR="00DC22C9" w:rsidRPr="00A47B4B">
        <w:rPr>
          <w:rFonts w:ascii="ＭＳ 明朝" w:eastAsia="ＭＳ 明朝" w:hAnsi="ＭＳ 明朝" w:hint="eastAsia"/>
          <w:bCs/>
          <w:sz w:val="24"/>
          <w:szCs w:val="24"/>
        </w:rPr>
        <w:t>広域的な観点から</w:t>
      </w:r>
      <w:r w:rsidR="000B7057" w:rsidRPr="00A47B4B">
        <w:rPr>
          <w:rFonts w:ascii="ＭＳ 明朝" w:eastAsia="ＭＳ 明朝" w:hAnsi="ＭＳ 明朝" w:hint="eastAsia"/>
          <w:bCs/>
          <w:sz w:val="24"/>
          <w:szCs w:val="24"/>
        </w:rPr>
        <w:t>障がい者等の相談支援に関し実務経験</w:t>
      </w:r>
      <w:r w:rsidR="00701884" w:rsidRPr="00A47B4B">
        <w:rPr>
          <w:rFonts w:ascii="ＭＳ 明朝" w:eastAsia="ＭＳ 明朝" w:hAnsi="ＭＳ 明朝" w:hint="eastAsia"/>
          <w:bCs/>
          <w:sz w:val="24"/>
          <w:szCs w:val="24"/>
        </w:rPr>
        <w:t>の</w:t>
      </w:r>
      <w:r w:rsidR="000B7057" w:rsidRPr="00A47B4B">
        <w:rPr>
          <w:rFonts w:ascii="ＭＳ 明朝" w:eastAsia="ＭＳ 明朝" w:hAnsi="ＭＳ 明朝" w:hint="eastAsia"/>
          <w:bCs/>
          <w:sz w:val="24"/>
          <w:szCs w:val="24"/>
        </w:rPr>
        <w:t>豊富な</w:t>
      </w:r>
      <w:r w:rsidR="00565B15">
        <w:rPr>
          <w:rFonts w:ascii="ＭＳ 明朝" w:eastAsia="ＭＳ 明朝" w:hAnsi="ＭＳ 明朝" w:hint="eastAsia"/>
          <w:bCs/>
          <w:sz w:val="24"/>
          <w:szCs w:val="24"/>
        </w:rPr>
        <w:t>「大</w:t>
      </w:r>
      <w:r w:rsidR="00565B15" w:rsidRPr="000038B3">
        <w:rPr>
          <w:rFonts w:ascii="ＭＳ 明朝" w:eastAsia="ＭＳ 明朝" w:hAnsi="ＭＳ 明朝" w:hint="eastAsia"/>
          <w:sz w:val="24"/>
          <w:szCs w:val="24"/>
        </w:rPr>
        <w:t>阪府障がい者相談支援アドバイザー派遣事</w:t>
      </w:r>
      <w:r w:rsidR="00565B15">
        <w:rPr>
          <w:rFonts w:ascii="ＭＳ 明朝" w:eastAsia="ＭＳ 明朝" w:hAnsi="ＭＳ 明朝" w:hint="eastAsia"/>
          <w:sz w:val="24"/>
          <w:szCs w:val="24"/>
        </w:rPr>
        <w:t>」による</w:t>
      </w:r>
      <w:r w:rsidR="000B7057" w:rsidRPr="00A47B4B">
        <w:rPr>
          <w:rFonts w:ascii="ＭＳ 明朝" w:eastAsia="ＭＳ 明朝" w:hAnsi="ＭＳ 明朝" w:hint="eastAsia"/>
          <w:bCs/>
          <w:sz w:val="24"/>
          <w:szCs w:val="24"/>
        </w:rPr>
        <w:t>アドバイザー</w:t>
      </w:r>
      <w:r w:rsidR="00DC22C9" w:rsidRPr="00A47B4B">
        <w:rPr>
          <w:rFonts w:ascii="ＭＳ 明朝" w:eastAsia="ＭＳ 明朝" w:hAnsi="ＭＳ 明朝" w:hint="eastAsia"/>
          <w:bCs/>
          <w:sz w:val="24"/>
          <w:szCs w:val="24"/>
        </w:rPr>
        <w:t>の</w:t>
      </w:r>
      <w:r w:rsidR="000B7057" w:rsidRPr="00A47B4B">
        <w:rPr>
          <w:rFonts w:ascii="ＭＳ 明朝" w:eastAsia="ＭＳ 明朝" w:hAnsi="ＭＳ 明朝" w:hint="eastAsia"/>
          <w:bCs/>
          <w:sz w:val="24"/>
          <w:szCs w:val="24"/>
        </w:rPr>
        <w:t>派遣</w:t>
      </w:r>
      <w:r w:rsidR="00DC22C9" w:rsidRPr="00A47B4B">
        <w:rPr>
          <w:rFonts w:ascii="ＭＳ 明朝" w:eastAsia="ＭＳ 明朝" w:hAnsi="ＭＳ 明朝" w:hint="eastAsia"/>
          <w:bCs/>
          <w:sz w:val="24"/>
          <w:szCs w:val="24"/>
        </w:rPr>
        <w:t>や外部スーパーバイザーの紹介</w:t>
      </w:r>
      <w:r w:rsidR="000B7057" w:rsidRPr="00A47B4B">
        <w:rPr>
          <w:rFonts w:ascii="ＭＳ 明朝" w:eastAsia="ＭＳ 明朝" w:hAnsi="ＭＳ 明朝" w:hint="eastAsia"/>
          <w:bCs/>
          <w:sz w:val="24"/>
          <w:szCs w:val="24"/>
        </w:rPr>
        <w:t>、</w:t>
      </w:r>
      <w:r w:rsidR="00AB0ACF">
        <w:rPr>
          <w:rFonts w:ascii="ＭＳ 明朝" w:eastAsia="ＭＳ 明朝" w:hAnsi="ＭＳ 明朝" w:hint="eastAsia"/>
          <w:bCs/>
          <w:sz w:val="24"/>
          <w:szCs w:val="24"/>
        </w:rPr>
        <w:t>地域の取組の好事例の紹介や情報交換会の</w:t>
      </w:r>
      <w:r w:rsidR="00DC22C9" w:rsidRPr="00A47B4B">
        <w:rPr>
          <w:rFonts w:ascii="ＭＳ 明朝" w:eastAsia="ＭＳ 明朝" w:hAnsi="ＭＳ 明朝" w:hint="eastAsia"/>
          <w:bCs/>
          <w:sz w:val="24"/>
          <w:szCs w:val="24"/>
        </w:rPr>
        <w:t>実施</w:t>
      </w:r>
      <w:r w:rsidR="00AB0ACF">
        <w:rPr>
          <w:rFonts w:ascii="ＭＳ 明朝" w:eastAsia="ＭＳ 明朝" w:hAnsi="ＭＳ 明朝" w:hint="eastAsia"/>
          <w:bCs/>
          <w:sz w:val="24"/>
          <w:szCs w:val="24"/>
        </w:rPr>
        <w:t>等を通じて</w:t>
      </w:r>
      <w:r w:rsidR="00DC22C9" w:rsidRPr="00A47B4B">
        <w:rPr>
          <w:rFonts w:ascii="ＭＳ 明朝" w:eastAsia="ＭＳ 明朝" w:hAnsi="ＭＳ 明朝" w:hint="eastAsia"/>
          <w:bCs/>
          <w:sz w:val="24"/>
          <w:szCs w:val="24"/>
        </w:rPr>
        <w:t>支援</w:t>
      </w:r>
      <w:r w:rsidR="00AB0ACF">
        <w:rPr>
          <w:rFonts w:ascii="ＭＳ 明朝" w:eastAsia="ＭＳ 明朝" w:hAnsi="ＭＳ 明朝" w:hint="eastAsia"/>
          <w:bCs/>
          <w:sz w:val="24"/>
          <w:szCs w:val="24"/>
        </w:rPr>
        <w:t>をしていくこと</w:t>
      </w:r>
      <w:r w:rsidR="000038B3" w:rsidRPr="00A47B4B">
        <w:rPr>
          <w:rFonts w:ascii="ＭＳ 明朝" w:eastAsia="ＭＳ 明朝" w:hAnsi="ＭＳ 明朝" w:hint="eastAsia"/>
          <w:bCs/>
          <w:sz w:val="24"/>
          <w:szCs w:val="24"/>
        </w:rPr>
        <w:t>。</w:t>
      </w:r>
    </w:p>
    <w:p w14:paraId="22BC044E" w14:textId="61868D97" w:rsidR="00565B15" w:rsidRPr="006D2907" w:rsidRDefault="00565B15" w:rsidP="00AB0ACF">
      <w:pPr>
        <w:spacing w:line="320" w:lineRule="exact"/>
        <w:ind w:leftChars="200" w:left="420"/>
        <w:rPr>
          <w:rFonts w:ascii="ＭＳ 明朝" w:eastAsia="ＭＳ 明朝" w:hAnsi="ＭＳ 明朝"/>
          <w:bCs/>
          <w:sz w:val="24"/>
          <w:szCs w:val="24"/>
        </w:rPr>
      </w:pPr>
    </w:p>
    <w:p w14:paraId="19B946D7" w14:textId="7E84524B" w:rsidR="00565B15" w:rsidRDefault="00565B15" w:rsidP="00565B15">
      <w:pPr>
        <w:spacing w:line="320" w:lineRule="exact"/>
        <w:rPr>
          <w:rFonts w:ascii="ＭＳ 明朝" w:eastAsia="ＭＳ 明朝" w:hAnsi="ＭＳ 明朝"/>
          <w:sz w:val="24"/>
          <w:szCs w:val="24"/>
        </w:rPr>
      </w:pPr>
      <w:r>
        <w:rPr>
          <w:rFonts w:ascii="ＭＳ ゴシック" w:eastAsia="ＭＳ ゴシック" w:hAnsi="ＭＳ ゴシック" w:hint="eastAsia"/>
          <w:b/>
          <w:sz w:val="24"/>
          <w:szCs w:val="24"/>
        </w:rPr>
        <w:t>２ 大阪府版相談支援体制のマニュアル作成等</w:t>
      </w:r>
    </w:p>
    <w:p w14:paraId="73DF5861" w14:textId="0DCBA956" w:rsidR="00565B15" w:rsidRDefault="006D2907" w:rsidP="006D2907">
      <w:pPr>
        <w:spacing w:line="320" w:lineRule="exact"/>
        <w:ind w:leftChars="50" w:left="585" w:hangingChars="200" w:hanging="480"/>
        <w:rPr>
          <w:rFonts w:ascii="ＭＳ 明朝" w:eastAsia="ＭＳ 明朝" w:hAnsi="ＭＳ 明朝"/>
          <w:sz w:val="24"/>
          <w:szCs w:val="24"/>
        </w:rPr>
      </w:pPr>
      <w:r>
        <w:rPr>
          <w:rFonts w:ascii="ＭＳ 明朝" w:eastAsia="ＭＳ 明朝" w:hAnsi="ＭＳ 明朝" w:hint="eastAsia"/>
          <w:sz w:val="24"/>
          <w:szCs w:val="24"/>
        </w:rPr>
        <w:t>（１）</w:t>
      </w:r>
      <w:r w:rsidR="00565B15" w:rsidRPr="00A47B4B">
        <w:rPr>
          <w:rFonts w:ascii="ＭＳ 明朝" w:eastAsia="ＭＳ 明朝" w:hAnsi="ＭＳ 明朝" w:hint="eastAsia"/>
          <w:sz w:val="24"/>
          <w:szCs w:val="24"/>
        </w:rPr>
        <w:t>国は、法改正を踏まえた相談支援体制のマニュアルを今後発信</w:t>
      </w:r>
      <w:r w:rsidR="00565B15">
        <w:rPr>
          <w:rFonts w:ascii="ＭＳ 明朝" w:eastAsia="ＭＳ 明朝" w:hAnsi="ＭＳ 明朝" w:hint="eastAsia"/>
          <w:sz w:val="24"/>
          <w:szCs w:val="24"/>
        </w:rPr>
        <w:t>する</w:t>
      </w:r>
      <w:r w:rsidR="00565B15" w:rsidRPr="00A47B4B">
        <w:rPr>
          <w:rFonts w:ascii="ＭＳ 明朝" w:eastAsia="ＭＳ 明朝" w:hAnsi="ＭＳ 明朝" w:hint="eastAsia"/>
          <w:sz w:val="24"/>
          <w:szCs w:val="24"/>
        </w:rPr>
        <w:t>予定</w:t>
      </w:r>
      <w:r>
        <w:rPr>
          <w:rFonts w:ascii="ＭＳ 明朝" w:eastAsia="ＭＳ 明朝" w:hAnsi="ＭＳ 明朝" w:hint="eastAsia"/>
          <w:sz w:val="24"/>
          <w:szCs w:val="24"/>
        </w:rPr>
        <w:t>ですので</w:t>
      </w:r>
      <w:r w:rsidR="00565B15" w:rsidRPr="00A47B4B">
        <w:rPr>
          <w:rFonts w:ascii="ＭＳ 明朝" w:eastAsia="ＭＳ 明朝" w:hAnsi="ＭＳ 明朝" w:hint="eastAsia"/>
          <w:sz w:val="24"/>
          <w:szCs w:val="24"/>
        </w:rPr>
        <w:t>、</w:t>
      </w:r>
      <w:r w:rsidR="00565B15">
        <w:rPr>
          <w:rFonts w:ascii="ＭＳ 明朝" w:eastAsia="ＭＳ 明朝" w:hAnsi="ＭＳ 明朝" w:hint="eastAsia"/>
          <w:sz w:val="24"/>
          <w:szCs w:val="24"/>
        </w:rPr>
        <w:t>大阪</w:t>
      </w:r>
      <w:r w:rsidR="00565B15" w:rsidRPr="00A47B4B">
        <w:rPr>
          <w:rFonts w:ascii="ＭＳ 明朝" w:eastAsia="ＭＳ 明朝" w:hAnsi="ＭＳ 明朝" w:hint="eastAsia"/>
          <w:sz w:val="24"/>
          <w:szCs w:val="24"/>
        </w:rPr>
        <w:t>府においては国マニュアルを参考に、広域的な観点から市町村の取組の把握に努め、地域事情に応じた大阪府版マニュアルを作成するなど、市町村の相談支援体制の充実・強化に向けた支援を行う必要があります。</w:t>
      </w:r>
    </w:p>
    <w:p w14:paraId="0006944A" w14:textId="5B791C0A" w:rsidR="00565B15" w:rsidRDefault="00565B15" w:rsidP="00565B15">
      <w:pPr>
        <w:spacing w:line="320" w:lineRule="exact"/>
        <w:ind w:leftChars="202" w:left="424" w:firstLineChars="100" w:firstLine="240"/>
        <w:rPr>
          <w:rFonts w:ascii="ＭＳ 明朝" w:eastAsia="ＭＳ 明朝" w:hAnsi="ＭＳ 明朝"/>
          <w:sz w:val="24"/>
          <w:szCs w:val="24"/>
        </w:rPr>
      </w:pPr>
    </w:p>
    <w:p w14:paraId="6B83C3E2" w14:textId="6E244D59" w:rsidR="00565B15" w:rsidRPr="00565B15" w:rsidRDefault="00565B15" w:rsidP="00565B15">
      <w:pPr>
        <w:spacing w:line="320" w:lineRule="exact"/>
        <w:rPr>
          <w:rFonts w:ascii="ＭＳ ゴシック" w:eastAsia="ＭＳ ゴシック" w:hAnsi="ＭＳ ゴシック"/>
          <w:b/>
          <w:sz w:val="24"/>
          <w:szCs w:val="24"/>
        </w:rPr>
      </w:pPr>
      <w:r w:rsidRPr="00565B15">
        <w:rPr>
          <w:rFonts w:ascii="ＭＳ ゴシック" w:eastAsia="ＭＳ ゴシック" w:hAnsi="ＭＳ ゴシック" w:hint="eastAsia"/>
          <w:b/>
          <w:sz w:val="24"/>
          <w:szCs w:val="24"/>
        </w:rPr>
        <w:t>３</w:t>
      </w:r>
      <w:r w:rsidRPr="00565B15">
        <w:rPr>
          <w:rFonts w:ascii="ＭＳ ゴシック" w:eastAsia="ＭＳ ゴシック" w:hAnsi="ＭＳ ゴシック"/>
          <w:b/>
          <w:sz w:val="24"/>
          <w:szCs w:val="24"/>
        </w:rPr>
        <w:t xml:space="preserve"> 地域の相談支援従事者等の育成及び確保</w:t>
      </w:r>
    </w:p>
    <w:p w14:paraId="19F7D721" w14:textId="1F78E1B9" w:rsidR="00565B15" w:rsidRPr="00565B15" w:rsidRDefault="006D2907" w:rsidP="006D2907">
      <w:pPr>
        <w:spacing w:line="320" w:lineRule="exact"/>
        <w:ind w:leftChars="100" w:left="690" w:hangingChars="200" w:hanging="480"/>
        <w:rPr>
          <w:rFonts w:ascii="ＭＳ 明朝" w:eastAsia="ＭＳ 明朝" w:hAnsi="ＭＳ 明朝"/>
          <w:sz w:val="24"/>
          <w:szCs w:val="24"/>
        </w:rPr>
      </w:pPr>
      <w:r>
        <w:rPr>
          <w:rFonts w:ascii="ＭＳ 明朝" w:eastAsia="ＭＳ 明朝" w:hAnsi="ＭＳ 明朝" w:hint="eastAsia"/>
          <w:sz w:val="24"/>
          <w:szCs w:val="24"/>
        </w:rPr>
        <w:t>（１）</w:t>
      </w:r>
      <w:r w:rsidR="00565B15" w:rsidRPr="00565B15">
        <w:rPr>
          <w:rFonts w:ascii="ＭＳ 明朝" w:eastAsia="ＭＳ 明朝" w:hAnsi="ＭＳ 明朝" w:hint="eastAsia"/>
          <w:sz w:val="24"/>
          <w:szCs w:val="24"/>
        </w:rPr>
        <w:t>大阪府においては、法定研修である相談支援従事者初任者研修及び現任研修の充実に努めるとともに、地域の相談支援専門員のリーダーとなる主任相談支援専門員の養成研修やフォローアップ、地域移行などのテーマに特化した専門コース別研修等を実施し、相談支援従事者等を継続的に育成していくこと。</w:t>
      </w:r>
    </w:p>
    <w:p w14:paraId="0D7DE528" w14:textId="4D5A222A" w:rsidR="00565B15" w:rsidRDefault="006D2907" w:rsidP="006D2907">
      <w:pPr>
        <w:spacing w:line="320" w:lineRule="exact"/>
        <w:ind w:leftChars="128" w:left="749" w:hangingChars="200" w:hanging="480"/>
        <w:rPr>
          <w:rFonts w:ascii="ＭＳ 明朝" w:eastAsia="ＭＳ 明朝" w:hAnsi="ＭＳ 明朝"/>
          <w:sz w:val="24"/>
          <w:szCs w:val="24"/>
        </w:rPr>
      </w:pPr>
      <w:r>
        <w:rPr>
          <w:rFonts w:ascii="ＭＳ 明朝" w:eastAsia="ＭＳ 明朝" w:hAnsi="ＭＳ 明朝" w:hint="eastAsia"/>
          <w:sz w:val="24"/>
          <w:szCs w:val="24"/>
        </w:rPr>
        <w:t>（２）</w:t>
      </w:r>
      <w:r w:rsidR="00565B15" w:rsidRPr="00565B15">
        <w:rPr>
          <w:rFonts w:ascii="ＭＳ 明朝" w:eastAsia="ＭＳ 明朝" w:hAnsi="ＭＳ 明朝" w:hint="eastAsia"/>
          <w:sz w:val="24"/>
          <w:szCs w:val="24"/>
        </w:rPr>
        <w:t>各相談支援事業所が孤立し、従事者が疲弊してバーンアウトすることのないよう、支えあう体制づくりや人材育成の観点からも国に制度の見直しを働きかけるとともに</w:t>
      </w:r>
      <w:r w:rsidR="00980FF7">
        <w:rPr>
          <w:rFonts w:ascii="ＭＳ 明朝" w:eastAsia="ＭＳ 明朝" w:hAnsi="ＭＳ 明朝" w:hint="eastAsia"/>
          <w:sz w:val="24"/>
          <w:szCs w:val="24"/>
        </w:rPr>
        <w:t>、</w:t>
      </w:r>
      <w:r w:rsidR="00565B15" w:rsidRPr="00565B15">
        <w:rPr>
          <w:rFonts w:ascii="ＭＳ 明朝" w:eastAsia="ＭＳ 明朝" w:hAnsi="ＭＳ 明朝" w:hint="eastAsia"/>
          <w:sz w:val="24"/>
          <w:szCs w:val="24"/>
        </w:rPr>
        <w:t>先進事例</w:t>
      </w:r>
      <w:r w:rsidR="00980FF7">
        <w:rPr>
          <w:rFonts w:ascii="ＭＳ 明朝" w:eastAsia="ＭＳ 明朝" w:hAnsi="ＭＳ 明朝" w:hint="eastAsia"/>
          <w:sz w:val="24"/>
          <w:szCs w:val="24"/>
        </w:rPr>
        <w:t>などを</w:t>
      </w:r>
      <w:r w:rsidR="00565B15" w:rsidRPr="00565B15">
        <w:rPr>
          <w:rFonts w:ascii="ＭＳ 明朝" w:eastAsia="ＭＳ 明朝" w:hAnsi="ＭＳ 明朝" w:hint="eastAsia"/>
          <w:sz w:val="24"/>
          <w:szCs w:val="24"/>
        </w:rPr>
        <w:t>、大阪府は市町村に対して情報発信していくことも有効だと考えます。</w:t>
      </w:r>
    </w:p>
    <w:p w14:paraId="2D35BE6D" w14:textId="77777777" w:rsidR="00565B15" w:rsidRPr="006D2907" w:rsidRDefault="00565B15" w:rsidP="00565B15">
      <w:pPr>
        <w:spacing w:line="320" w:lineRule="exact"/>
        <w:ind w:leftChars="202" w:left="424" w:firstLineChars="100" w:firstLine="240"/>
        <w:rPr>
          <w:rFonts w:ascii="ＭＳ 明朝" w:eastAsia="ＭＳ 明朝" w:hAnsi="ＭＳ 明朝"/>
          <w:sz w:val="24"/>
          <w:szCs w:val="24"/>
        </w:rPr>
      </w:pPr>
    </w:p>
    <w:p w14:paraId="4D861721" w14:textId="77777777" w:rsidR="00565B15" w:rsidRPr="00565B15" w:rsidRDefault="00565B15" w:rsidP="00565B15">
      <w:pPr>
        <w:spacing w:line="320" w:lineRule="exact"/>
        <w:ind w:left="424" w:hangingChars="176" w:hanging="424"/>
        <w:rPr>
          <w:rFonts w:ascii="ＭＳ ゴシック" w:eastAsia="ＭＳ ゴシック" w:hAnsi="ＭＳ ゴシック"/>
          <w:b/>
          <w:sz w:val="24"/>
          <w:szCs w:val="24"/>
        </w:rPr>
      </w:pPr>
      <w:r w:rsidRPr="00565B15">
        <w:rPr>
          <w:rFonts w:ascii="ＭＳ ゴシック" w:eastAsia="ＭＳ ゴシック" w:hAnsi="ＭＳ ゴシック" w:hint="eastAsia"/>
          <w:b/>
          <w:sz w:val="24"/>
          <w:szCs w:val="24"/>
        </w:rPr>
        <w:t>４　主任相談支援専門員の役割</w:t>
      </w:r>
    </w:p>
    <w:p w14:paraId="4262CD98" w14:textId="77777777" w:rsidR="006D2907" w:rsidRDefault="006D2907" w:rsidP="006D2907">
      <w:pPr>
        <w:spacing w:line="320" w:lineRule="exact"/>
        <w:ind w:leftChars="100" w:left="690" w:hangingChars="200" w:hanging="480"/>
        <w:rPr>
          <w:rFonts w:ascii="ＭＳ 明朝" w:eastAsia="ＭＳ 明朝" w:hAnsi="ＭＳ 明朝"/>
          <w:sz w:val="24"/>
          <w:szCs w:val="24"/>
        </w:rPr>
      </w:pPr>
      <w:r>
        <w:rPr>
          <w:rFonts w:ascii="ＭＳ 明朝" w:eastAsia="ＭＳ 明朝" w:hAnsi="ＭＳ 明朝" w:hint="eastAsia"/>
          <w:sz w:val="24"/>
          <w:szCs w:val="24"/>
        </w:rPr>
        <w:t>（１）</w:t>
      </w:r>
      <w:r w:rsidR="00565B15">
        <w:rPr>
          <w:rFonts w:ascii="ＭＳ 明朝" w:eastAsia="ＭＳ 明朝" w:hAnsi="ＭＳ 明朝" w:hint="eastAsia"/>
          <w:sz w:val="24"/>
          <w:szCs w:val="24"/>
        </w:rPr>
        <w:t>本部会においても、市町村が相談支援体制の充実・強化に向けて計画的に相談支援従事者等を育成・確保することができるよう、令和２年３月に作成した「大阪府相談支援専門員人材育成ビジョン」に主任相談支援専門員の役割や活動事例等を追記し、ブラッシュアップを図りたいと考えています。</w:t>
      </w:r>
    </w:p>
    <w:p w14:paraId="35AAAF50" w14:textId="6C99F829" w:rsidR="00565B15" w:rsidRDefault="006D2907" w:rsidP="006D2907">
      <w:pPr>
        <w:spacing w:line="320" w:lineRule="exact"/>
        <w:ind w:leftChars="100" w:left="690" w:hangingChars="200" w:hanging="480"/>
        <w:rPr>
          <w:rFonts w:ascii="ＭＳ 明朝" w:eastAsia="ＭＳ 明朝" w:hAnsi="ＭＳ 明朝"/>
          <w:sz w:val="24"/>
          <w:szCs w:val="24"/>
        </w:rPr>
      </w:pPr>
      <w:r>
        <w:rPr>
          <w:rFonts w:ascii="ＭＳ 明朝" w:eastAsia="ＭＳ 明朝" w:hAnsi="ＭＳ 明朝" w:hint="eastAsia"/>
          <w:sz w:val="24"/>
          <w:szCs w:val="24"/>
        </w:rPr>
        <w:t>（２）</w:t>
      </w:r>
      <w:r w:rsidR="00565B15">
        <w:rPr>
          <w:rFonts w:ascii="ＭＳ 明朝" w:eastAsia="ＭＳ 明朝" w:hAnsi="ＭＳ 明朝" w:hint="eastAsia"/>
          <w:sz w:val="24"/>
          <w:szCs w:val="24"/>
        </w:rPr>
        <w:t>大阪府においては、この人材育成ビジョンを府内市町村に広く発信し、市町村が基幹相談支援センターと一緒に、地域の実情に応じて人材育成ビジョンを作成していくことができるよう、好事例の紹介や圏域ごとの情報交換会を開催する等、市町村に対して働きかけていくことが求められます。</w:t>
      </w:r>
    </w:p>
    <w:p w14:paraId="6FD57D37" w14:textId="1FDBD31A" w:rsidR="00565B15" w:rsidRDefault="00565B15" w:rsidP="00AB0ACF">
      <w:pPr>
        <w:spacing w:line="320" w:lineRule="exact"/>
        <w:ind w:leftChars="200" w:left="420"/>
        <w:rPr>
          <w:rFonts w:ascii="ＭＳ 明朝" w:eastAsia="ＭＳ 明朝" w:hAnsi="ＭＳ 明朝"/>
          <w:bCs/>
          <w:sz w:val="24"/>
          <w:szCs w:val="24"/>
        </w:rPr>
      </w:pPr>
    </w:p>
    <w:p w14:paraId="4F3E49F6" w14:textId="4BD40A0F" w:rsidR="00565B15" w:rsidRDefault="00565B15" w:rsidP="00AB0ACF">
      <w:pPr>
        <w:spacing w:line="320" w:lineRule="exact"/>
        <w:ind w:leftChars="200" w:left="420"/>
        <w:rPr>
          <w:rFonts w:ascii="ＭＳ 明朝" w:eastAsia="ＭＳ 明朝" w:hAnsi="ＭＳ 明朝"/>
          <w:bCs/>
          <w:sz w:val="24"/>
          <w:szCs w:val="24"/>
        </w:rPr>
      </w:pPr>
    </w:p>
    <w:p w14:paraId="2092BFA3" w14:textId="4B116FA8" w:rsidR="00565B15" w:rsidRDefault="00565B15" w:rsidP="00AB0ACF">
      <w:pPr>
        <w:spacing w:line="320" w:lineRule="exact"/>
        <w:ind w:leftChars="200" w:left="420"/>
        <w:rPr>
          <w:rFonts w:ascii="ＭＳ 明朝" w:eastAsia="ＭＳ 明朝" w:hAnsi="ＭＳ 明朝"/>
          <w:bCs/>
          <w:sz w:val="24"/>
          <w:szCs w:val="24"/>
        </w:rPr>
      </w:pPr>
    </w:p>
    <w:p w14:paraId="76F55DC3" w14:textId="10108898" w:rsidR="00565B15" w:rsidRDefault="00565B15" w:rsidP="00AB0ACF">
      <w:pPr>
        <w:spacing w:line="320" w:lineRule="exact"/>
        <w:ind w:leftChars="200" w:left="420"/>
        <w:rPr>
          <w:rFonts w:ascii="ＭＳ 明朝" w:eastAsia="ＭＳ 明朝" w:hAnsi="ＭＳ 明朝"/>
          <w:bCs/>
          <w:sz w:val="24"/>
          <w:szCs w:val="24"/>
        </w:rPr>
      </w:pPr>
    </w:p>
    <w:p w14:paraId="6554E3F7" w14:textId="599DE8CB" w:rsidR="006538A1" w:rsidRDefault="006538A1" w:rsidP="00AB0ACF">
      <w:pPr>
        <w:spacing w:line="320" w:lineRule="exact"/>
        <w:ind w:leftChars="200" w:left="420"/>
        <w:rPr>
          <w:rFonts w:ascii="ＭＳ 明朝" w:eastAsia="ＭＳ 明朝" w:hAnsi="ＭＳ 明朝"/>
          <w:bCs/>
          <w:sz w:val="24"/>
          <w:szCs w:val="24"/>
        </w:rPr>
      </w:pPr>
    </w:p>
    <w:p w14:paraId="19F88DE3" w14:textId="102B9BCA" w:rsidR="006538A1" w:rsidRDefault="006538A1" w:rsidP="00AB0ACF">
      <w:pPr>
        <w:spacing w:line="320" w:lineRule="exact"/>
        <w:ind w:leftChars="200" w:left="420"/>
        <w:rPr>
          <w:rFonts w:ascii="ＭＳ 明朝" w:eastAsia="ＭＳ 明朝" w:hAnsi="ＭＳ 明朝"/>
          <w:bCs/>
          <w:sz w:val="24"/>
          <w:szCs w:val="24"/>
        </w:rPr>
      </w:pPr>
    </w:p>
    <w:p w14:paraId="74043B31" w14:textId="1810ACBE" w:rsidR="006538A1" w:rsidRDefault="006538A1" w:rsidP="00AB0ACF">
      <w:pPr>
        <w:spacing w:line="320" w:lineRule="exact"/>
        <w:ind w:leftChars="200" w:left="420"/>
        <w:rPr>
          <w:rFonts w:ascii="ＭＳ 明朝" w:eastAsia="ＭＳ 明朝" w:hAnsi="ＭＳ 明朝"/>
          <w:bCs/>
          <w:sz w:val="24"/>
          <w:szCs w:val="24"/>
        </w:rPr>
      </w:pPr>
    </w:p>
    <w:p w14:paraId="52BFBC0E" w14:textId="77B98519" w:rsidR="006538A1" w:rsidRDefault="006538A1" w:rsidP="00AB0ACF">
      <w:pPr>
        <w:spacing w:line="320" w:lineRule="exact"/>
        <w:ind w:leftChars="200" w:left="420"/>
        <w:rPr>
          <w:rFonts w:ascii="ＭＳ 明朝" w:eastAsia="ＭＳ 明朝" w:hAnsi="ＭＳ 明朝"/>
          <w:bCs/>
          <w:sz w:val="24"/>
          <w:szCs w:val="24"/>
        </w:rPr>
      </w:pPr>
    </w:p>
    <w:p w14:paraId="233406C5" w14:textId="66B99D2B" w:rsidR="006538A1" w:rsidRDefault="006538A1" w:rsidP="00AB0ACF">
      <w:pPr>
        <w:spacing w:line="320" w:lineRule="exact"/>
        <w:ind w:leftChars="200" w:left="420"/>
        <w:rPr>
          <w:rFonts w:ascii="ＭＳ 明朝" w:eastAsia="ＭＳ 明朝" w:hAnsi="ＭＳ 明朝"/>
          <w:bCs/>
          <w:sz w:val="24"/>
          <w:szCs w:val="24"/>
        </w:rPr>
      </w:pPr>
    </w:p>
    <w:p w14:paraId="79CF5582" w14:textId="4370C803" w:rsidR="006538A1" w:rsidRDefault="006538A1" w:rsidP="00AB0ACF">
      <w:pPr>
        <w:spacing w:line="320" w:lineRule="exact"/>
        <w:ind w:leftChars="200" w:left="420"/>
        <w:rPr>
          <w:rFonts w:ascii="ＭＳ 明朝" w:eastAsia="ＭＳ 明朝" w:hAnsi="ＭＳ 明朝"/>
          <w:bCs/>
          <w:sz w:val="24"/>
          <w:szCs w:val="24"/>
        </w:rPr>
      </w:pPr>
    </w:p>
    <w:p w14:paraId="58B5F394" w14:textId="7ABE1B38" w:rsidR="006538A1" w:rsidRDefault="006538A1" w:rsidP="00AB0ACF">
      <w:pPr>
        <w:spacing w:line="320" w:lineRule="exact"/>
        <w:ind w:leftChars="200" w:left="420"/>
        <w:rPr>
          <w:rFonts w:ascii="ＭＳ 明朝" w:eastAsia="ＭＳ 明朝" w:hAnsi="ＭＳ 明朝"/>
          <w:bCs/>
          <w:sz w:val="24"/>
          <w:szCs w:val="24"/>
        </w:rPr>
      </w:pPr>
    </w:p>
    <w:p w14:paraId="6A273677" w14:textId="1508C3FC" w:rsidR="006538A1" w:rsidRDefault="006538A1" w:rsidP="00AB0ACF">
      <w:pPr>
        <w:spacing w:line="320" w:lineRule="exact"/>
        <w:ind w:leftChars="200" w:left="420"/>
        <w:rPr>
          <w:rFonts w:ascii="ＭＳ 明朝" w:eastAsia="ＭＳ 明朝" w:hAnsi="ＭＳ 明朝"/>
          <w:bCs/>
          <w:sz w:val="24"/>
          <w:szCs w:val="24"/>
        </w:rPr>
      </w:pPr>
    </w:p>
    <w:p w14:paraId="0C534C3A" w14:textId="43CCFFFE" w:rsidR="006538A1" w:rsidRDefault="006538A1" w:rsidP="00AB0ACF">
      <w:pPr>
        <w:spacing w:line="320" w:lineRule="exact"/>
        <w:ind w:leftChars="200" w:left="420"/>
        <w:rPr>
          <w:rFonts w:ascii="ＭＳ 明朝" w:eastAsia="ＭＳ 明朝" w:hAnsi="ＭＳ 明朝"/>
          <w:bCs/>
          <w:sz w:val="24"/>
          <w:szCs w:val="24"/>
        </w:rPr>
      </w:pPr>
    </w:p>
    <w:p w14:paraId="2A859CB3" w14:textId="7E226203" w:rsidR="006538A1" w:rsidRDefault="006538A1" w:rsidP="00AB0ACF">
      <w:pPr>
        <w:spacing w:line="320" w:lineRule="exact"/>
        <w:ind w:leftChars="200" w:left="420"/>
        <w:rPr>
          <w:rFonts w:ascii="ＭＳ 明朝" w:eastAsia="ＭＳ 明朝" w:hAnsi="ＭＳ 明朝"/>
          <w:bCs/>
          <w:sz w:val="24"/>
          <w:szCs w:val="24"/>
        </w:rPr>
      </w:pPr>
    </w:p>
    <w:p w14:paraId="081714A4" w14:textId="75B28A79" w:rsidR="006538A1" w:rsidRDefault="006538A1" w:rsidP="00AB0ACF">
      <w:pPr>
        <w:spacing w:line="320" w:lineRule="exact"/>
        <w:ind w:leftChars="200" w:left="420"/>
        <w:rPr>
          <w:rFonts w:ascii="ＭＳ 明朝" w:eastAsia="ＭＳ 明朝" w:hAnsi="ＭＳ 明朝"/>
          <w:bCs/>
          <w:sz w:val="24"/>
          <w:szCs w:val="24"/>
        </w:rPr>
      </w:pPr>
    </w:p>
    <w:p w14:paraId="5D772B82" w14:textId="3518A05A" w:rsidR="006538A1" w:rsidRDefault="006538A1" w:rsidP="00AB0ACF">
      <w:pPr>
        <w:spacing w:line="320" w:lineRule="exact"/>
        <w:ind w:leftChars="200" w:left="420"/>
        <w:rPr>
          <w:rFonts w:ascii="ＭＳ 明朝" w:eastAsia="ＭＳ 明朝" w:hAnsi="ＭＳ 明朝"/>
          <w:bCs/>
          <w:sz w:val="24"/>
          <w:szCs w:val="24"/>
        </w:rPr>
      </w:pPr>
    </w:p>
    <w:p w14:paraId="0CCC660E" w14:textId="30998C1C" w:rsidR="006538A1" w:rsidRDefault="006538A1" w:rsidP="00AB0ACF">
      <w:pPr>
        <w:spacing w:line="320" w:lineRule="exact"/>
        <w:ind w:leftChars="200" w:left="420"/>
        <w:rPr>
          <w:rFonts w:ascii="ＭＳ 明朝" w:eastAsia="ＭＳ 明朝" w:hAnsi="ＭＳ 明朝"/>
          <w:bCs/>
          <w:sz w:val="24"/>
          <w:szCs w:val="24"/>
        </w:rPr>
      </w:pPr>
    </w:p>
    <w:p w14:paraId="0DA0D92E" w14:textId="30524576" w:rsidR="006538A1" w:rsidRDefault="006538A1" w:rsidP="00AB0ACF">
      <w:pPr>
        <w:spacing w:line="320" w:lineRule="exact"/>
        <w:ind w:leftChars="200" w:left="420"/>
        <w:rPr>
          <w:rFonts w:ascii="ＭＳ 明朝" w:eastAsia="ＭＳ 明朝" w:hAnsi="ＭＳ 明朝"/>
          <w:bCs/>
          <w:sz w:val="24"/>
          <w:szCs w:val="24"/>
        </w:rPr>
      </w:pPr>
    </w:p>
    <w:p w14:paraId="5F3F900A" w14:textId="04DA6089" w:rsidR="006538A1" w:rsidRDefault="006538A1" w:rsidP="00AB0ACF">
      <w:pPr>
        <w:spacing w:line="320" w:lineRule="exact"/>
        <w:ind w:leftChars="200" w:left="420"/>
        <w:rPr>
          <w:rFonts w:ascii="ＭＳ 明朝" w:eastAsia="ＭＳ 明朝" w:hAnsi="ＭＳ 明朝"/>
          <w:bCs/>
          <w:sz w:val="24"/>
          <w:szCs w:val="24"/>
        </w:rPr>
      </w:pPr>
    </w:p>
    <w:p w14:paraId="48B61986" w14:textId="1D7E40AA" w:rsidR="006538A1" w:rsidRDefault="006538A1" w:rsidP="00AB0ACF">
      <w:pPr>
        <w:spacing w:line="320" w:lineRule="exact"/>
        <w:ind w:leftChars="200" w:left="420"/>
        <w:rPr>
          <w:rFonts w:ascii="ＭＳ 明朝" w:eastAsia="ＭＳ 明朝" w:hAnsi="ＭＳ 明朝"/>
          <w:bCs/>
          <w:sz w:val="24"/>
          <w:szCs w:val="24"/>
        </w:rPr>
      </w:pPr>
    </w:p>
    <w:p w14:paraId="0F838969" w14:textId="62C4FADC" w:rsidR="006538A1" w:rsidRDefault="006538A1" w:rsidP="00AB0ACF">
      <w:pPr>
        <w:spacing w:line="320" w:lineRule="exact"/>
        <w:ind w:leftChars="200" w:left="420"/>
        <w:rPr>
          <w:rFonts w:ascii="ＭＳ 明朝" w:eastAsia="ＭＳ 明朝" w:hAnsi="ＭＳ 明朝"/>
          <w:bCs/>
          <w:sz w:val="24"/>
          <w:szCs w:val="24"/>
        </w:rPr>
      </w:pPr>
    </w:p>
    <w:p w14:paraId="39D8C375" w14:textId="2C6F1623" w:rsidR="006538A1" w:rsidRDefault="006538A1" w:rsidP="00AB0ACF">
      <w:pPr>
        <w:spacing w:line="320" w:lineRule="exact"/>
        <w:ind w:leftChars="200" w:left="420"/>
        <w:rPr>
          <w:rFonts w:ascii="ＭＳ 明朝" w:eastAsia="ＭＳ 明朝" w:hAnsi="ＭＳ 明朝"/>
          <w:bCs/>
          <w:sz w:val="24"/>
          <w:szCs w:val="24"/>
        </w:rPr>
      </w:pPr>
    </w:p>
    <w:p w14:paraId="3CB1167B" w14:textId="6A7D6263" w:rsidR="006538A1" w:rsidRDefault="006538A1" w:rsidP="00AB0ACF">
      <w:pPr>
        <w:spacing w:line="320" w:lineRule="exact"/>
        <w:ind w:leftChars="200" w:left="420"/>
        <w:rPr>
          <w:rFonts w:ascii="ＭＳ 明朝" w:eastAsia="ＭＳ 明朝" w:hAnsi="ＭＳ 明朝"/>
          <w:bCs/>
          <w:sz w:val="24"/>
          <w:szCs w:val="24"/>
        </w:rPr>
      </w:pPr>
    </w:p>
    <w:p w14:paraId="673465C0" w14:textId="38547C84" w:rsidR="006538A1" w:rsidRDefault="006538A1" w:rsidP="00AB0ACF">
      <w:pPr>
        <w:spacing w:line="320" w:lineRule="exact"/>
        <w:ind w:leftChars="200" w:left="420"/>
        <w:rPr>
          <w:rFonts w:ascii="ＭＳ 明朝" w:eastAsia="ＭＳ 明朝" w:hAnsi="ＭＳ 明朝"/>
          <w:bCs/>
          <w:sz w:val="24"/>
          <w:szCs w:val="24"/>
        </w:rPr>
      </w:pPr>
    </w:p>
    <w:p w14:paraId="1C39ADDF" w14:textId="5991251D" w:rsidR="006538A1" w:rsidRDefault="006538A1" w:rsidP="00AB0ACF">
      <w:pPr>
        <w:spacing w:line="320" w:lineRule="exact"/>
        <w:ind w:leftChars="200" w:left="420"/>
        <w:rPr>
          <w:rFonts w:ascii="ＭＳ 明朝" w:eastAsia="ＭＳ 明朝" w:hAnsi="ＭＳ 明朝"/>
          <w:bCs/>
          <w:sz w:val="24"/>
          <w:szCs w:val="24"/>
        </w:rPr>
      </w:pPr>
    </w:p>
    <w:p w14:paraId="3049B309" w14:textId="60D6EE81" w:rsidR="006538A1" w:rsidRDefault="006538A1" w:rsidP="00AB0ACF">
      <w:pPr>
        <w:spacing w:line="320" w:lineRule="exact"/>
        <w:ind w:leftChars="200" w:left="420"/>
        <w:rPr>
          <w:rFonts w:ascii="ＭＳ 明朝" w:eastAsia="ＭＳ 明朝" w:hAnsi="ＭＳ 明朝"/>
          <w:bCs/>
          <w:sz w:val="24"/>
          <w:szCs w:val="24"/>
        </w:rPr>
      </w:pPr>
    </w:p>
    <w:p w14:paraId="3088C1C7" w14:textId="5C4ABCED" w:rsidR="006538A1" w:rsidRDefault="006538A1" w:rsidP="00AB0ACF">
      <w:pPr>
        <w:spacing w:line="320" w:lineRule="exact"/>
        <w:ind w:leftChars="200" w:left="420"/>
        <w:rPr>
          <w:rFonts w:ascii="ＭＳ 明朝" w:eastAsia="ＭＳ 明朝" w:hAnsi="ＭＳ 明朝"/>
          <w:bCs/>
          <w:sz w:val="24"/>
          <w:szCs w:val="24"/>
        </w:rPr>
      </w:pPr>
    </w:p>
    <w:p w14:paraId="3A3EA644" w14:textId="1F42DF4C" w:rsidR="006538A1" w:rsidRDefault="006538A1" w:rsidP="00AB0ACF">
      <w:pPr>
        <w:spacing w:line="320" w:lineRule="exact"/>
        <w:ind w:leftChars="200" w:left="420"/>
        <w:rPr>
          <w:rFonts w:ascii="ＭＳ 明朝" w:eastAsia="ＭＳ 明朝" w:hAnsi="ＭＳ 明朝"/>
          <w:bCs/>
          <w:sz w:val="24"/>
          <w:szCs w:val="24"/>
        </w:rPr>
      </w:pPr>
    </w:p>
    <w:p w14:paraId="637D2A0B" w14:textId="31DAFC68" w:rsidR="006538A1" w:rsidRDefault="006538A1" w:rsidP="00AB0ACF">
      <w:pPr>
        <w:spacing w:line="320" w:lineRule="exact"/>
        <w:ind w:leftChars="200" w:left="420"/>
        <w:rPr>
          <w:rFonts w:ascii="ＭＳ 明朝" w:eastAsia="ＭＳ 明朝" w:hAnsi="ＭＳ 明朝"/>
          <w:bCs/>
          <w:sz w:val="24"/>
          <w:szCs w:val="24"/>
        </w:rPr>
      </w:pPr>
    </w:p>
    <w:p w14:paraId="3911F0AE" w14:textId="36EE615F" w:rsidR="006538A1" w:rsidRDefault="006538A1" w:rsidP="00AB0ACF">
      <w:pPr>
        <w:spacing w:line="320" w:lineRule="exact"/>
        <w:ind w:leftChars="200" w:left="420"/>
        <w:rPr>
          <w:rFonts w:ascii="ＭＳ 明朝" w:eastAsia="ＭＳ 明朝" w:hAnsi="ＭＳ 明朝"/>
          <w:bCs/>
          <w:sz w:val="24"/>
          <w:szCs w:val="24"/>
        </w:rPr>
      </w:pPr>
    </w:p>
    <w:p w14:paraId="721A4F01" w14:textId="71F3083C" w:rsidR="006538A1" w:rsidRDefault="006538A1" w:rsidP="00AB0ACF">
      <w:pPr>
        <w:spacing w:line="320" w:lineRule="exact"/>
        <w:ind w:leftChars="200" w:left="420"/>
        <w:rPr>
          <w:rFonts w:ascii="ＭＳ 明朝" w:eastAsia="ＭＳ 明朝" w:hAnsi="ＭＳ 明朝"/>
          <w:bCs/>
          <w:sz w:val="24"/>
          <w:szCs w:val="24"/>
        </w:rPr>
      </w:pPr>
    </w:p>
    <w:p w14:paraId="138FE5B4" w14:textId="2B387E73" w:rsidR="006538A1" w:rsidRDefault="006538A1" w:rsidP="00AB0ACF">
      <w:pPr>
        <w:spacing w:line="320" w:lineRule="exact"/>
        <w:ind w:leftChars="200" w:left="420"/>
        <w:rPr>
          <w:rFonts w:ascii="ＭＳ 明朝" w:eastAsia="ＭＳ 明朝" w:hAnsi="ＭＳ 明朝"/>
          <w:bCs/>
          <w:sz w:val="24"/>
          <w:szCs w:val="24"/>
        </w:rPr>
      </w:pPr>
    </w:p>
    <w:p w14:paraId="3157D360" w14:textId="380643CA" w:rsidR="006538A1" w:rsidRDefault="006538A1" w:rsidP="00AB0ACF">
      <w:pPr>
        <w:spacing w:line="320" w:lineRule="exact"/>
        <w:ind w:leftChars="200" w:left="420"/>
        <w:rPr>
          <w:rFonts w:ascii="ＭＳ 明朝" w:eastAsia="ＭＳ 明朝" w:hAnsi="ＭＳ 明朝"/>
          <w:bCs/>
          <w:sz w:val="24"/>
          <w:szCs w:val="24"/>
        </w:rPr>
      </w:pPr>
    </w:p>
    <w:p w14:paraId="63635C85" w14:textId="41C6C8A2" w:rsidR="006538A1" w:rsidRDefault="006538A1" w:rsidP="00AB0ACF">
      <w:pPr>
        <w:spacing w:line="320" w:lineRule="exact"/>
        <w:ind w:leftChars="200" w:left="420"/>
        <w:rPr>
          <w:rFonts w:ascii="ＭＳ 明朝" w:eastAsia="ＭＳ 明朝" w:hAnsi="ＭＳ 明朝"/>
          <w:bCs/>
          <w:sz w:val="24"/>
          <w:szCs w:val="24"/>
        </w:rPr>
      </w:pPr>
    </w:p>
    <w:p w14:paraId="020BCBEB" w14:textId="4D29EFF5" w:rsidR="006538A1" w:rsidRDefault="006538A1" w:rsidP="00AB0ACF">
      <w:pPr>
        <w:spacing w:line="320" w:lineRule="exact"/>
        <w:ind w:leftChars="200" w:left="420"/>
        <w:rPr>
          <w:rFonts w:ascii="ＭＳ 明朝" w:eastAsia="ＭＳ 明朝" w:hAnsi="ＭＳ 明朝"/>
          <w:bCs/>
          <w:sz w:val="24"/>
          <w:szCs w:val="24"/>
        </w:rPr>
      </w:pPr>
    </w:p>
    <w:p w14:paraId="5CE7686A" w14:textId="755B7431" w:rsidR="006538A1" w:rsidRDefault="006538A1" w:rsidP="00AB0ACF">
      <w:pPr>
        <w:spacing w:line="320" w:lineRule="exact"/>
        <w:ind w:leftChars="200" w:left="420"/>
        <w:rPr>
          <w:rFonts w:ascii="ＭＳ 明朝" w:eastAsia="ＭＳ 明朝" w:hAnsi="ＭＳ 明朝"/>
          <w:bCs/>
          <w:sz w:val="24"/>
          <w:szCs w:val="24"/>
        </w:rPr>
      </w:pPr>
    </w:p>
    <w:p w14:paraId="50857DCD" w14:textId="6906A33C" w:rsidR="006538A1" w:rsidRDefault="006538A1" w:rsidP="00AB0ACF">
      <w:pPr>
        <w:spacing w:line="320" w:lineRule="exact"/>
        <w:ind w:leftChars="200" w:left="420"/>
        <w:rPr>
          <w:rFonts w:ascii="ＭＳ 明朝" w:eastAsia="ＭＳ 明朝" w:hAnsi="ＭＳ 明朝"/>
          <w:bCs/>
          <w:sz w:val="24"/>
          <w:szCs w:val="24"/>
        </w:rPr>
      </w:pPr>
    </w:p>
    <w:p w14:paraId="3EB135D3" w14:textId="1E37F5C9" w:rsidR="006538A1" w:rsidRDefault="006538A1" w:rsidP="00AB0ACF">
      <w:pPr>
        <w:spacing w:line="320" w:lineRule="exact"/>
        <w:ind w:leftChars="200" w:left="420"/>
        <w:rPr>
          <w:rFonts w:ascii="ＭＳ 明朝" w:eastAsia="ＭＳ 明朝" w:hAnsi="ＭＳ 明朝"/>
          <w:bCs/>
          <w:sz w:val="24"/>
          <w:szCs w:val="24"/>
        </w:rPr>
      </w:pPr>
    </w:p>
    <w:p w14:paraId="63DCD4B1" w14:textId="56639EE7" w:rsidR="006538A1" w:rsidRDefault="006538A1" w:rsidP="00AB0ACF">
      <w:pPr>
        <w:spacing w:line="320" w:lineRule="exact"/>
        <w:ind w:leftChars="200" w:left="420"/>
        <w:rPr>
          <w:rFonts w:ascii="ＭＳ 明朝" w:eastAsia="ＭＳ 明朝" w:hAnsi="ＭＳ 明朝"/>
          <w:bCs/>
          <w:sz w:val="24"/>
          <w:szCs w:val="24"/>
        </w:rPr>
      </w:pPr>
    </w:p>
    <w:p w14:paraId="46D3E5C6" w14:textId="77777777" w:rsidR="006538A1" w:rsidRDefault="006538A1" w:rsidP="00AB0ACF">
      <w:pPr>
        <w:spacing w:line="320" w:lineRule="exact"/>
        <w:ind w:leftChars="200" w:left="420"/>
        <w:rPr>
          <w:rFonts w:ascii="ＭＳ 明朝" w:eastAsia="ＭＳ 明朝" w:hAnsi="ＭＳ 明朝"/>
          <w:bCs/>
          <w:sz w:val="24"/>
          <w:szCs w:val="24"/>
        </w:rPr>
      </w:pPr>
    </w:p>
    <w:p w14:paraId="32479763" w14:textId="77777777" w:rsidR="00980FF7" w:rsidRPr="007E59FF" w:rsidRDefault="00980FF7" w:rsidP="00980FF7">
      <w:pPr>
        <w:rPr>
          <w:rFonts w:ascii="ＭＳ ゴシック" w:eastAsia="ＭＳ ゴシック" w:hAnsi="ＭＳ ゴシック"/>
          <w:b/>
          <w:sz w:val="36"/>
          <w:szCs w:val="36"/>
        </w:rPr>
      </w:pPr>
      <w:r>
        <w:rPr>
          <w:rFonts w:ascii="ＭＳ ゴシック" w:eastAsia="ＭＳ ゴシック" w:hAnsi="ＭＳ ゴシック" w:hint="eastAsia"/>
          <w:b/>
          <w:sz w:val="36"/>
          <w:szCs w:val="36"/>
        </w:rPr>
        <w:t>おわり</w:t>
      </w:r>
      <w:r w:rsidRPr="007E59FF">
        <w:rPr>
          <w:rFonts w:ascii="ＭＳ ゴシック" w:eastAsia="ＭＳ ゴシック" w:hAnsi="ＭＳ ゴシック" w:hint="eastAsia"/>
          <w:b/>
          <w:sz w:val="36"/>
          <w:szCs w:val="36"/>
        </w:rPr>
        <w:t>に</w:t>
      </w:r>
    </w:p>
    <w:p w14:paraId="7F87899A" w14:textId="77777777" w:rsidR="00980FF7" w:rsidRDefault="00980FF7" w:rsidP="00980FF7">
      <w:pPr>
        <w:spacing w:line="400" w:lineRule="exact"/>
        <w:ind w:firstLineChars="100" w:firstLine="240"/>
        <w:rPr>
          <w:rFonts w:ascii="ＭＳ 明朝" w:eastAsia="ＭＳ 明朝" w:hAnsi="ＭＳ 明朝"/>
          <w:sz w:val="24"/>
          <w:szCs w:val="24"/>
        </w:rPr>
      </w:pPr>
      <w:r>
        <w:rPr>
          <w:rFonts w:ascii="ＭＳ 明朝" w:eastAsia="ＭＳ 明朝" w:hAnsi="ＭＳ 明朝" w:hint="eastAsia"/>
          <w:sz w:val="24"/>
          <w:szCs w:val="24"/>
        </w:rPr>
        <w:t>障がい者等が希望する暮らしを送るために必要な相談支援が確実に受けられる体制を市町村において充実・強化していくことが重要です。その方法に即効薬のようなものはなく、地域の各関係機関や事業所、支援者等がそれぞれの立場で有効と思われる取組を継続して実施していくことが重要です。どのような取組を行っていって、その効果はどう現れてきているのか、自立支援協議会において地域の各機関や支援者等が官民一体となって</w:t>
      </w:r>
      <w:r w:rsidRPr="00F6368B">
        <w:rPr>
          <w:rFonts w:ascii="ＭＳ 明朝" w:eastAsia="ＭＳ 明朝" w:hAnsi="ＭＳ 明朝"/>
          <w:sz w:val="24"/>
          <w:szCs w:val="24"/>
        </w:rPr>
        <w:t>Plan（計画）、Do（実行）、Check（評価）、Action（改善）</w:t>
      </w:r>
      <w:r>
        <w:rPr>
          <w:rFonts w:ascii="ＭＳ 明朝" w:eastAsia="ＭＳ 明朝" w:hAnsi="ＭＳ 明朝" w:hint="eastAsia"/>
          <w:sz w:val="24"/>
          <w:szCs w:val="24"/>
        </w:rPr>
        <w:t>のＰＤＣＡサイクルを実施していくことで相談支援体制の充実・強化が図られていきます。</w:t>
      </w:r>
    </w:p>
    <w:p w14:paraId="0DB6D495" w14:textId="77777777" w:rsidR="00980FF7" w:rsidRPr="007E59FF" w:rsidRDefault="00980FF7" w:rsidP="00980FF7">
      <w:pPr>
        <w:spacing w:line="400" w:lineRule="exact"/>
        <w:ind w:firstLineChars="100" w:firstLine="240"/>
        <w:rPr>
          <w:rFonts w:ascii="ＭＳ 明朝" w:eastAsia="ＭＳ 明朝" w:hAnsi="ＭＳ 明朝"/>
          <w:sz w:val="24"/>
          <w:szCs w:val="24"/>
        </w:rPr>
      </w:pPr>
      <w:r>
        <w:rPr>
          <w:rFonts w:ascii="ＭＳ 明朝" w:eastAsia="ＭＳ 明朝" w:hAnsi="ＭＳ 明朝" w:hint="eastAsia"/>
          <w:sz w:val="24"/>
          <w:szCs w:val="24"/>
        </w:rPr>
        <w:t>本書が、今後大阪府や</w:t>
      </w:r>
      <w:r w:rsidRPr="007E59FF">
        <w:rPr>
          <w:rFonts w:ascii="ＭＳ 明朝" w:eastAsia="ＭＳ 明朝" w:hAnsi="ＭＳ 明朝" w:hint="eastAsia"/>
          <w:sz w:val="24"/>
          <w:szCs w:val="24"/>
        </w:rPr>
        <w:t>各市町村にお</w:t>
      </w:r>
      <w:r>
        <w:rPr>
          <w:rFonts w:ascii="ＭＳ 明朝" w:eastAsia="ＭＳ 明朝" w:hAnsi="ＭＳ 明朝" w:hint="eastAsia"/>
          <w:sz w:val="24"/>
          <w:szCs w:val="24"/>
        </w:rPr>
        <w:t>いて策定される第７期障がい福祉計画及び第３期障がい児福祉計画（令和６年度～８年度）の参考となり、市町村における相談支援体制の充実・</w:t>
      </w:r>
      <w:r w:rsidRPr="007E59FF">
        <w:rPr>
          <w:rFonts w:ascii="ＭＳ 明朝" w:eastAsia="ＭＳ 明朝" w:hAnsi="ＭＳ 明朝" w:hint="eastAsia"/>
          <w:sz w:val="24"/>
          <w:szCs w:val="24"/>
        </w:rPr>
        <w:t>強化に向けた一助になれば幸いです。</w:t>
      </w:r>
    </w:p>
    <w:p w14:paraId="3EEB23A5" w14:textId="13744F3D" w:rsidR="00565B15" w:rsidRPr="00980FF7" w:rsidRDefault="00565B15" w:rsidP="00AB0ACF">
      <w:pPr>
        <w:spacing w:line="320" w:lineRule="exact"/>
        <w:ind w:leftChars="200" w:left="420"/>
        <w:rPr>
          <w:rFonts w:ascii="ＭＳ 明朝" w:eastAsia="ＭＳ 明朝" w:hAnsi="ＭＳ 明朝"/>
          <w:bCs/>
          <w:sz w:val="24"/>
          <w:szCs w:val="24"/>
        </w:rPr>
      </w:pPr>
    </w:p>
    <w:p w14:paraId="701085C3" w14:textId="2FE5B72A" w:rsidR="00980FF7" w:rsidRDefault="00980FF7" w:rsidP="00AB0ACF">
      <w:pPr>
        <w:spacing w:line="320" w:lineRule="exact"/>
        <w:ind w:leftChars="200" w:left="420"/>
        <w:rPr>
          <w:rFonts w:ascii="ＭＳ 明朝" w:eastAsia="ＭＳ 明朝" w:hAnsi="ＭＳ 明朝"/>
          <w:bCs/>
          <w:sz w:val="24"/>
          <w:szCs w:val="24"/>
        </w:rPr>
      </w:pPr>
    </w:p>
    <w:p w14:paraId="1AB088B9" w14:textId="539CBBC1" w:rsidR="00980FF7" w:rsidRDefault="00980FF7" w:rsidP="00AB0ACF">
      <w:pPr>
        <w:spacing w:line="320" w:lineRule="exact"/>
        <w:ind w:leftChars="200" w:left="420"/>
        <w:rPr>
          <w:rFonts w:ascii="ＭＳ 明朝" w:eastAsia="ＭＳ 明朝" w:hAnsi="ＭＳ 明朝"/>
          <w:bCs/>
          <w:sz w:val="24"/>
          <w:szCs w:val="24"/>
        </w:rPr>
      </w:pPr>
    </w:p>
    <w:p w14:paraId="3EDBB63A" w14:textId="07EF27AE" w:rsidR="00980FF7" w:rsidRDefault="00980FF7" w:rsidP="00AB0ACF">
      <w:pPr>
        <w:spacing w:line="320" w:lineRule="exact"/>
        <w:ind w:leftChars="200" w:left="420"/>
        <w:rPr>
          <w:rFonts w:ascii="ＭＳ 明朝" w:eastAsia="ＭＳ 明朝" w:hAnsi="ＭＳ 明朝"/>
          <w:bCs/>
          <w:sz w:val="24"/>
          <w:szCs w:val="24"/>
        </w:rPr>
      </w:pPr>
    </w:p>
    <w:p w14:paraId="7CD2011E" w14:textId="23C6ADA9" w:rsidR="00980FF7" w:rsidRDefault="00980FF7" w:rsidP="00AB0ACF">
      <w:pPr>
        <w:spacing w:line="320" w:lineRule="exact"/>
        <w:ind w:leftChars="200" w:left="420"/>
        <w:rPr>
          <w:rFonts w:ascii="ＭＳ 明朝" w:eastAsia="ＭＳ 明朝" w:hAnsi="ＭＳ 明朝"/>
          <w:bCs/>
          <w:sz w:val="24"/>
          <w:szCs w:val="24"/>
        </w:rPr>
      </w:pPr>
    </w:p>
    <w:p w14:paraId="1800F83A" w14:textId="1C9E3A58" w:rsidR="00980FF7" w:rsidRDefault="00980FF7" w:rsidP="00AB0ACF">
      <w:pPr>
        <w:spacing w:line="320" w:lineRule="exact"/>
        <w:ind w:leftChars="200" w:left="420"/>
        <w:rPr>
          <w:rFonts w:ascii="ＭＳ 明朝" w:eastAsia="ＭＳ 明朝" w:hAnsi="ＭＳ 明朝"/>
          <w:bCs/>
          <w:sz w:val="24"/>
          <w:szCs w:val="24"/>
        </w:rPr>
      </w:pPr>
    </w:p>
    <w:p w14:paraId="7D30F7EA" w14:textId="16022528" w:rsidR="00980FF7" w:rsidRDefault="006D2907" w:rsidP="00AB0ACF">
      <w:pPr>
        <w:spacing w:line="320" w:lineRule="exact"/>
        <w:ind w:leftChars="200" w:left="420"/>
        <w:rPr>
          <w:rFonts w:ascii="ＭＳ 明朝" w:eastAsia="ＭＳ 明朝" w:hAnsi="ＭＳ 明朝"/>
          <w:bCs/>
          <w:sz w:val="24"/>
          <w:szCs w:val="24"/>
        </w:rPr>
      </w:pPr>
      <w:r>
        <w:rPr>
          <w:rFonts w:ascii="ＭＳ 明朝" w:eastAsia="ＭＳ 明朝" w:hAnsi="ＭＳ 明朝"/>
          <w:bCs/>
          <w:noProof/>
          <w:sz w:val="24"/>
          <w:szCs w:val="24"/>
        </w:rPr>
        <mc:AlternateContent>
          <mc:Choice Requires="wps">
            <w:drawing>
              <wp:anchor distT="0" distB="0" distL="114300" distR="114300" simplePos="0" relativeHeight="251719680" behindDoc="0" locked="0" layoutInCell="1" allowOverlap="1" wp14:anchorId="6B58294C" wp14:editId="08D8DBB7">
                <wp:simplePos x="0" y="0"/>
                <wp:positionH relativeFrom="column">
                  <wp:posOffset>-89535</wp:posOffset>
                </wp:positionH>
                <wp:positionV relativeFrom="paragraph">
                  <wp:posOffset>173355</wp:posOffset>
                </wp:positionV>
                <wp:extent cx="5410200" cy="4000500"/>
                <wp:effectExtent l="0" t="0" r="19050" b="19050"/>
                <wp:wrapNone/>
                <wp:docPr id="17" name="正方形/長方形 17"/>
                <wp:cNvGraphicFramePr/>
                <a:graphic xmlns:a="http://schemas.openxmlformats.org/drawingml/2006/main">
                  <a:graphicData uri="http://schemas.microsoft.com/office/word/2010/wordprocessingShape">
                    <wps:wsp>
                      <wps:cNvSpPr/>
                      <wps:spPr>
                        <a:xfrm>
                          <a:off x="0" y="0"/>
                          <a:ext cx="5410200" cy="400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E30236" w14:textId="21A7902E" w:rsidR="006D2907" w:rsidRDefault="006D2907" w:rsidP="006D2907">
                            <w:pPr>
                              <w:jc w:val="center"/>
                            </w:pPr>
                            <w:r w:rsidRPr="006D2907">
                              <w:rPr>
                                <w:noProof/>
                              </w:rPr>
                              <w:drawing>
                                <wp:inline distT="0" distB="0" distL="0" distR="0" wp14:anchorId="7E88D119" wp14:editId="13297329">
                                  <wp:extent cx="5308202" cy="3884295"/>
                                  <wp:effectExtent l="0" t="0" r="0" b="190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13665" cy="38882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58294C" id="正方形/長方形 17" o:spid="_x0000_s1043" style="position:absolute;left:0;text-align:left;margin-left:-7.05pt;margin-top:13.65pt;width:426pt;height:31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" filled="f" strokecolor="black [3213]" strokeweight="1pt">
                <v:textbox>
                  <w:txbxContent>
                    <w:p w14:paraId="7DE30236" w14:textId="21A7902E" w:rsidR="006D2907" w:rsidRDefault="006D2907" w:rsidP="006D2907">
                      <w:pPr>
                        <w:jc w:val="center"/>
                      </w:pPr>
                      <w:r w:rsidRPr="006D2907">
                        <w:drawing>
                          <wp:inline distT="0" distB="0" distL="0" distR="0" wp14:anchorId="7E88D119" wp14:editId="13297329">
                            <wp:extent cx="5308202" cy="3884295"/>
                            <wp:effectExtent l="0" t="0" r="0" b="190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13665" cy="3888293"/>
                                    </a:xfrm>
                                    <a:prstGeom prst="rect">
                                      <a:avLst/>
                                    </a:prstGeom>
                                    <a:noFill/>
                                    <a:ln>
                                      <a:noFill/>
                                    </a:ln>
                                  </pic:spPr>
                                </pic:pic>
                              </a:graphicData>
                            </a:graphic>
                          </wp:inline>
                        </w:drawing>
                      </w:r>
                    </w:p>
                  </w:txbxContent>
                </v:textbox>
              </v:rect>
            </w:pict>
          </mc:Fallback>
        </mc:AlternateContent>
      </w:r>
    </w:p>
    <w:p w14:paraId="2A0CC68C" w14:textId="574837F8" w:rsidR="00980FF7" w:rsidRDefault="00980FF7" w:rsidP="00AB0ACF">
      <w:pPr>
        <w:spacing w:line="320" w:lineRule="exact"/>
        <w:ind w:leftChars="200" w:left="420"/>
        <w:rPr>
          <w:rFonts w:ascii="ＭＳ 明朝" w:eastAsia="ＭＳ 明朝" w:hAnsi="ＭＳ 明朝"/>
          <w:bCs/>
          <w:sz w:val="24"/>
          <w:szCs w:val="24"/>
        </w:rPr>
      </w:pPr>
    </w:p>
    <w:p w14:paraId="08980395" w14:textId="5355BFE1" w:rsidR="00980FF7" w:rsidRDefault="00980FF7" w:rsidP="00AB0ACF">
      <w:pPr>
        <w:spacing w:line="320" w:lineRule="exact"/>
        <w:ind w:leftChars="200" w:left="420"/>
        <w:rPr>
          <w:rFonts w:ascii="ＭＳ 明朝" w:eastAsia="ＭＳ 明朝" w:hAnsi="ＭＳ 明朝"/>
          <w:bCs/>
          <w:sz w:val="24"/>
          <w:szCs w:val="24"/>
        </w:rPr>
      </w:pPr>
    </w:p>
    <w:p w14:paraId="1BAEF255" w14:textId="4811231E" w:rsidR="00980FF7" w:rsidRDefault="00980FF7" w:rsidP="00AB0ACF">
      <w:pPr>
        <w:spacing w:line="320" w:lineRule="exact"/>
        <w:ind w:leftChars="200" w:left="420"/>
        <w:rPr>
          <w:rFonts w:ascii="ＭＳ 明朝" w:eastAsia="ＭＳ 明朝" w:hAnsi="ＭＳ 明朝"/>
          <w:bCs/>
          <w:sz w:val="24"/>
          <w:szCs w:val="24"/>
        </w:rPr>
      </w:pPr>
    </w:p>
    <w:p w14:paraId="547D0FBD" w14:textId="758D4286" w:rsidR="00980FF7" w:rsidRDefault="00980FF7" w:rsidP="00AB0ACF">
      <w:pPr>
        <w:spacing w:line="320" w:lineRule="exact"/>
        <w:ind w:leftChars="200" w:left="420"/>
        <w:rPr>
          <w:rFonts w:ascii="ＭＳ 明朝" w:eastAsia="ＭＳ 明朝" w:hAnsi="ＭＳ 明朝"/>
          <w:bCs/>
          <w:sz w:val="24"/>
          <w:szCs w:val="24"/>
        </w:rPr>
      </w:pPr>
    </w:p>
    <w:p w14:paraId="473E03DE" w14:textId="2DBC7596" w:rsidR="00980FF7" w:rsidRDefault="00980FF7" w:rsidP="00AB0ACF">
      <w:pPr>
        <w:spacing w:line="320" w:lineRule="exact"/>
        <w:ind w:leftChars="200" w:left="420"/>
        <w:rPr>
          <w:rFonts w:ascii="ＭＳ 明朝" w:eastAsia="ＭＳ 明朝" w:hAnsi="ＭＳ 明朝"/>
          <w:bCs/>
          <w:sz w:val="24"/>
          <w:szCs w:val="24"/>
        </w:rPr>
      </w:pPr>
    </w:p>
    <w:p w14:paraId="31F7C9F1" w14:textId="12208720" w:rsidR="00980FF7" w:rsidRDefault="00980FF7" w:rsidP="00AB0ACF">
      <w:pPr>
        <w:spacing w:line="320" w:lineRule="exact"/>
        <w:ind w:leftChars="200" w:left="420"/>
        <w:rPr>
          <w:rFonts w:ascii="ＭＳ 明朝" w:eastAsia="ＭＳ 明朝" w:hAnsi="ＭＳ 明朝"/>
          <w:bCs/>
          <w:sz w:val="24"/>
          <w:szCs w:val="24"/>
        </w:rPr>
      </w:pPr>
    </w:p>
    <w:p w14:paraId="04EC9CB0" w14:textId="38879A40" w:rsidR="00980FF7" w:rsidRDefault="00980FF7" w:rsidP="00AB0ACF">
      <w:pPr>
        <w:spacing w:line="320" w:lineRule="exact"/>
        <w:ind w:leftChars="200" w:left="420"/>
        <w:rPr>
          <w:rFonts w:ascii="ＭＳ 明朝" w:eastAsia="ＭＳ 明朝" w:hAnsi="ＭＳ 明朝"/>
          <w:bCs/>
          <w:sz w:val="24"/>
          <w:szCs w:val="24"/>
        </w:rPr>
      </w:pPr>
    </w:p>
    <w:p w14:paraId="45354E09" w14:textId="7C7B4DA7" w:rsidR="00980FF7" w:rsidRDefault="00980FF7" w:rsidP="00AB0ACF">
      <w:pPr>
        <w:spacing w:line="320" w:lineRule="exact"/>
        <w:ind w:leftChars="200" w:left="420"/>
        <w:rPr>
          <w:rFonts w:ascii="ＭＳ 明朝" w:eastAsia="ＭＳ 明朝" w:hAnsi="ＭＳ 明朝"/>
          <w:bCs/>
          <w:sz w:val="24"/>
          <w:szCs w:val="24"/>
        </w:rPr>
      </w:pPr>
    </w:p>
    <w:p w14:paraId="215EEE6A" w14:textId="49A050C8" w:rsidR="00980FF7" w:rsidRDefault="00980FF7" w:rsidP="00AB0ACF">
      <w:pPr>
        <w:spacing w:line="320" w:lineRule="exact"/>
        <w:ind w:leftChars="200" w:left="420"/>
        <w:rPr>
          <w:rFonts w:ascii="ＭＳ 明朝" w:eastAsia="ＭＳ 明朝" w:hAnsi="ＭＳ 明朝"/>
          <w:bCs/>
          <w:sz w:val="24"/>
          <w:szCs w:val="24"/>
        </w:rPr>
      </w:pPr>
    </w:p>
    <w:p w14:paraId="2647EDBD" w14:textId="3AA2FED3" w:rsidR="00980FF7" w:rsidRDefault="00980FF7" w:rsidP="00AB0ACF">
      <w:pPr>
        <w:spacing w:line="320" w:lineRule="exact"/>
        <w:ind w:leftChars="200" w:left="420"/>
        <w:rPr>
          <w:rFonts w:ascii="ＭＳ 明朝" w:eastAsia="ＭＳ 明朝" w:hAnsi="ＭＳ 明朝"/>
          <w:bCs/>
          <w:sz w:val="24"/>
          <w:szCs w:val="24"/>
        </w:rPr>
      </w:pPr>
    </w:p>
    <w:p w14:paraId="1A16B128" w14:textId="3E9A9436" w:rsidR="00980FF7" w:rsidRDefault="00980FF7" w:rsidP="00AB0ACF">
      <w:pPr>
        <w:spacing w:line="320" w:lineRule="exact"/>
        <w:ind w:leftChars="200" w:left="420"/>
        <w:rPr>
          <w:rFonts w:ascii="ＭＳ 明朝" w:eastAsia="ＭＳ 明朝" w:hAnsi="ＭＳ 明朝"/>
          <w:bCs/>
          <w:sz w:val="24"/>
          <w:szCs w:val="24"/>
        </w:rPr>
      </w:pPr>
    </w:p>
    <w:p w14:paraId="4B34AD83" w14:textId="4C8126BA" w:rsidR="00980FF7" w:rsidRDefault="00980FF7" w:rsidP="00AB0ACF">
      <w:pPr>
        <w:spacing w:line="320" w:lineRule="exact"/>
        <w:ind w:leftChars="200" w:left="420"/>
        <w:rPr>
          <w:rFonts w:ascii="ＭＳ 明朝" w:eastAsia="ＭＳ 明朝" w:hAnsi="ＭＳ 明朝"/>
          <w:bCs/>
          <w:sz w:val="24"/>
          <w:szCs w:val="24"/>
        </w:rPr>
      </w:pPr>
    </w:p>
    <w:p w14:paraId="11B78AC9" w14:textId="5758E3FB" w:rsidR="00980FF7" w:rsidRDefault="00980FF7" w:rsidP="00AB0ACF">
      <w:pPr>
        <w:spacing w:line="320" w:lineRule="exact"/>
        <w:ind w:leftChars="200" w:left="420"/>
        <w:rPr>
          <w:rFonts w:ascii="ＭＳ 明朝" w:eastAsia="ＭＳ 明朝" w:hAnsi="ＭＳ 明朝"/>
          <w:bCs/>
          <w:sz w:val="24"/>
          <w:szCs w:val="24"/>
        </w:rPr>
      </w:pPr>
    </w:p>
    <w:p w14:paraId="082EE9E8" w14:textId="67F53910" w:rsidR="00980FF7" w:rsidRDefault="00980FF7" w:rsidP="00AB0ACF">
      <w:pPr>
        <w:spacing w:line="320" w:lineRule="exact"/>
        <w:ind w:leftChars="200" w:left="420"/>
        <w:rPr>
          <w:rFonts w:ascii="ＭＳ 明朝" w:eastAsia="ＭＳ 明朝" w:hAnsi="ＭＳ 明朝"/>
          <w:bCs/>
          <w:sz w:val="24"/>
          <w:szCs w:val="24"/>
        </w:rPr>
      </w:pPr>
    </w:p>
    <w:p w14:paraId="459B000A" w14:textId="46557502" w:rsidR="00980FF7" w:rsidRDefault="00980FF7" w:rsidP="00AB0ACF">
      <w:pPr>
        <w:spacing w:line="320" w:lineRule="exact"/>
        <w:ind w:leftChars="200" w:left="420"/>
        <w:rPr>
          <w:rFonts w:ascii="ＭＳ 明朝" w:eastAsia="ＭＳ 明朝" w:hAnsi="ＭＳ 明朝"/>
          <w:bCs/>
          <w:sz w:val="24"/>
          <w:szCs w:val="24"/>
        </w:rPr>
      </w:pPr>
    </w:p>
    <w:p w14:paraId="5776B221" w14:textId="5783B887" w:rsidR="00980FF7" w:rsidRDefault="00980FF7" w:rsidP="00AB0ACF">
      <w:pPr>
        <w:spacing w:line="320" w:lineRule="exact"/>
        <w:ind w:leftChars="200" w:left="420"/>
        <w:rPr>
          <w:rFonts w:ascii="ＭＳ 明朝" w:eastAsia="ＭＳ 明朝" w:hAnsi="ＭＳ 明朝"/>
          <w:bCs/>
          <w:sz w:val="24"/>
          <w:szCs w:val="24"/>
        </w:rPr>
      </w:pPr>
    </w:p>
    <w:p w14:paraId="734B0335" w14:textId="4294F722" w:rsidR="00980FF7" w:rsidRDefault="00980FF7" w:rsidP="00AB0ACF">
      <w:pPr>
        <w:spacing w:line="320" w:lineRule="exact"/>
        <w:ind w:leftChars="200" w:left="420"/>
        <w:rPr>
          <w:rFonts w:ascii="ＭＳ 明朝" w:eastAsia="ＭＳ 明朝" w:hAnsi="ＭＳ 明朝"/>
          <w:bCs/>
          <w:sz w:val="24"/>
          <w:szCs w:val="24"/>
        </w:rPr>
      </w:pPr>
    </w:p>
    <w:p w14:paraId="3876D6CA" w14:textId="42A3359A" w:rsidR="00565B15" w:rsidRDefault="00565B15" w:rsidP="00AB0ACF">
      <w:pPr>
        <w:spacing w:line="320" w:lineRule="exact"/>
        <w:ind w:leftChars="200" w:left="420"/>
        <w:rPr>
          <w:rFonts w:ascii="ＭＳ 明朝" w:eastAsia="ＭＳ 明朝" w:hAnsi="ＭＳ 明朝"/>
          <w:bCs/>
          <w:sz w:val="24"/>
          <w:szCs w:val="24"/>
        </w:rPr>
      </w:pPr>
    </w:p>
    <w:p w14:paraId="0A4C1C21" w14:textId="6E371792" w:rsidR="00565B15" w:rsidRDefault="00565B15" w:rsidP="00AB0ACF">
      <w:pPr>
        <w:spacing w:line="320" w:lineRule="exact"/>
        <w:ind w:leftChars="200" w:left="420"/>
        <w:rPr>
          <w:rFonts w:ascii="ＭＳ 明朝" w:eastAsia="ＭＳ 明朝" w:hAnsi="ＭＳ 明朝"/>
          <w:bCs/>
          <w:sz w:val="24"/>
          <w:szCs w:val="24"/>
        </w:rPr>
      </w:pPr>
    </w:p>
    <w:p w14:paraId="529026E3" w14:textId="13BA0217" w:rsidR="00565B15" w:rsidRDefault="00565B15" w:rsidP="00AB0ACF">
      <w:pPr>
        <w:spacing w:line="320" w:lineRule="exact"/>
        <w:ind w:leftChars="200" w:left="420"/>
        <w:rPr>
          <w:rFonts w:ascii="ＭＳ 明朝" w:eastAsia="ＭＳ 明朝" w:hAnsi="ＭＳ 明朝"/>
          <w:bCs/>
          <w:sz w:val="24"/>
          <w:szCs w:val="24"/>
        </w:rPr>
      </w:pPr>
    </w:p>
    <w:p w14:paraId="61EEDD95" w14:textId="2E9C2392" w:rsidR="006D2907" w:rsidRDefault="006D2907" w:rsidP="00AB0ACF">
      <w:pPr>
        <w:spacing w:line="320" w:lineRule="exact"/>
        <w:ind w:leftChars="200" w:left="420"/>
        <w:rPr>
          <w:rFonts w:ascii="ＭＳ 明朝" w:eastAsia="ＭＳ 明朝" w:hAnsi="ＭＳ 明朝"/>
          <w:bCs/>
          <w:sz w:val="24"/>
          <w:szCs w:val="24"/>
        </w:rPr>
      </w:pPr>
    </w:p>
    <w:p w14:paraId="370D5974" w14:textId="4AEF2F52" w:rsidR="006D2907" w:rsidRDefault="006D2907" w:rsidP="00AB0ACF">
      <w:pPr>
        <w:spacing w:line="320" w:lineRule="exact"/>
        <w:ind w:leftChars="200" w:left="420"/>
        <w:rPr>
          <w:rFonts w:ascii="ＭＳ 明朝" w:eastAsia="ＭＳ 明朝" w:hAnsi="ＭＳ 明朝"/>
          <w:bCs/>
          <w:sz w:val="24"/>
          <w:szCs w:val="24"/>
        </w:rPr>
      </w:pPr>
    </w:p>
    <w:p w14:paraId="54F74B4F" w14:textId="65D73FDF" w:rsidR="006D2907" w:rsidRDefault="006D2907" w:rsidP="00AB0ACF">
      <w:pPr>
        <w:spacing w:line="320" w:lineRule="exact"/>
        <w:ind w:leftChars="200" w:left="420"/>
        <w:rPr>
          <w:rFonts w:ascii="ＭＳ 明朝" w:eastAsia="ＭＳ 明朝" w:hAnsi="ＭＳ 明朝"/>
          <w:bCs/>
          <w:sz w:val="24"/>
          <w:szCs w:val="24"/>
        </w:rPr>
      </w:pPr>
    </w:p>
    <w:p w14:paraId="0DBA2AA0" w14:textId="40A7E497" w:rsidR="006D2907" w:rsidRDefault="006D2907" w:rsidP="00AB0ACF">
      <w:pPr>
        <w:spacing w:line="320" w:lineRule="exact"/>
        <w:ind w:leftChars="200" w:left="420"/>
        <w:rPr>
          <w:rFonts w:ascii="ＭＳ 明朝" w:eastAsia="ＭＳ 明朝" w:hAnsi="ＭＳ 明朝"/>
          <w:bCs/>
          <w:sz w:val="24"/>
          <w:szCs w:val="24"/>
        </w:rPr>
      </w:pPr>
    </w:p>
    <w:p w14:paraId="03F95D4F" w14:textId="7D8F3356" w:rsidR="006D2907" w:rsidRDefault="006D2907" w:rsidP="00AB0ACF">
      <w:pPr>
        <w:spacing w:line="320" w:lineRule="exact"/>
        <w:ind w:leftChars="200" w:left="420"/>
        <w:rPr>
          <w:rFonts w:ascii="ＭＳ 明朝" w:eastAsia="ＭＳ 明朝" w:hAnsi="ＭＳ 明朝"/>
          <w:bCs/>
          <w:sz w:val="24"/>
          <w:szCs w:val="24"/>
        </w:rPr>
      </w:pPr>
    </w:p>
    <w:p w14:paraId="79B15EAD" w14:textId="28A89EFD" w:rsidR="006D2907" w:rsidRDefault="006D2907" w:rsidP="00AB0ACF">
      <w:pPr>
        <w:spacing w:line="320" w:lineRule="exact"/>
        <w:ind w:leftChars="200" w:left="420"/>
        <w:rPr>
          <w:rFonts w:ascii="ＭＳ 明朝" w:eastAsia="ＭＳ 明朝" w:hAnsi="ＭＳ 明朝"/>
          <w:bCs/>
          <w:sz w:val="24"/>
          <w:szCs w:val="24"/>
        </w:rPr>
      </w:pPr>
    </w:p>
    <w:p w14:paraId="67E8173D" w14:textId="0BB93E51" w:rsidR="006D2907" w:rsidRDefault="006D2907" w:rsidP="00AB0ACF">
      <w:pPr>
        <w:spacing w:line="320" w:lineRule="exact"/>
        <w:ind w:leftChars="200" w:left="420"/>
        <w:rPr>
          <w:rFonts w:ascii="ＭＳ 明朝" w:eastAsia="ＭＳ 明朝" w:hAnsi="ＭＳ 明朝"/>
          <w:bCs/>
          <w:sz w:val="24"/>
          <w:szCs w:val="24"/>
        </w:rPr>
      </w:pPr>
    </w:p>
    <w:p w14:paraId="5C985CE6" w14:textId="35C260AB" w:rsidR="006D2907" w:rsidRDefault="006D2907" w:rsidP="00AB0ACF">
      <w:pPr>
        <w:spacing w:line="320" w:lineRule="exact"/>
        <w:ind w:leftChars="200" w:left="420"/>
        <w:rPr>
          <w:rFonts w:ascii="ＭＳ 明朝" w:eastAsia="ＭＳ 明朝" w:hAnsi="ＭＳ 明朝"/>
          <w:bCs/>
          <w:sz w:val="24"/>
          <w:szCs w:val="24"/>
        </w:rPr>
      </w:pPr>
    </w:p>
    <w:p w14:paraId="7D0362B9" w14:textId="26116A3F" w:rsidR="006D2907" w:rsidRDefault="006D2907" w:rsidP="00AB0ACF">
      <w:pPr>
        <w:spacing w:line="320" w:lineRule="exact"/>
        <w:ind w:leftChars="200" w:left="420"/>
        <w:rPr>
          <w:rFonts w:ascii="ＭＳ 明朝" w:eastAsia="ＭＳ 明朝" w:hAnsi="ＭＳ 明朝"/>
          <w:bCs/>
          <w:sz w:val="24"/>
          <w:szCs w:val="24"/>
        </w:rPr>
      </w:pPr>
    </w:p>
    <w:p w14:paraId="0525B726" w14:textId="1C8F8E1F" w:rsidR="006D2907" w:rsidRDefault="006D2907" w:rsidP="00AB0ACF">
      <w:pPr>
        <w:spacing w:line="320" w:lineRule="exact"/>
        <w:ind w:leftChars="200" w:left="420"/>
        <w:rPr>
          <w:rFonts w:ascii="ＭＳ 明朝" w:eastAsia="ＭＳ 明朝" w:hAnsi="ＭＳ 明朝"/>
          <w:bCs/>
          <w:sz w:val="24"/>
          <w:szCs w:val="24"/>
        </w:rPr>
      </w:pPr>
    </w:p>
    <w:p w14:paraId="4A4BF52E" w14:textId="14FC1E7B" w:rsidR="00616299" w:rsidRDefault="00616299" w:rsidP="00AB0ACF">
      <w:pPr>
        <w:spacing w:line="320" w:lineRule="exact"/>
        <w:ind w:leftChars="200" w:left="420"/>
        <w:rPr>
          <w:rFonts w:ascii="ＭＳ 明朝" w:eastAsia="ＭＳ 明朝" w:hAnsi="ＭＳ 明朝"/>
          <w:bCs/>
          <w:sz w:val="24"/>
          <w:szCs w:val="24"/>
        </w:rPr>
      </w:pPr>
    </w:p>
    <w:p w14:paraId="272A0923" w14:textId="1EBE7130" w:rsidR="00616299" w:rsidRDefault="00616299" w:rsidP="00AB0ACF">
      <w:pPr>
        <w:spacing w:line="320" w:lineRule="exact"/>
        <w:ind w:leftChars="200" w:left="420"/>
        <w:rPr>
          <w:rFonts w:ascii="ＭＳ 明朝" w:eastAsia="ＭＳ 明朝" w:hAnsi="ＭＳ 明朝"/>
          <w:bCs/>
          <w:sz w:val="24"/>
          <w:szCs w:val="24"/>
        </w:rPr>
      </w:pPr>
    </w:p>
    <w:p w14:paraId="0B08FC1B" w14:textId="77777777" w:rsidR="00616299" w:rsidRDefault="00616299" w:rsidP="00AB0ACF">
      <w:pPr>
        <w:spacing w:line="320" w:lineRule="exact"/>
        <w:ind w:leftChars="200" w:left="420"/>
        <w:rPr>
          <w:rFonts w:ascii="ＭＳ 明朝" w:eastAsia="ＭＳ 明朝" w:hAnsi="ＭＳ 明朝"/>
          <w:bCs/>
          <w:sz w:val="24"/>
          <w:szCs w:val="24"/>
        </w:rPr>
      </w:pPr>
    </w:p>
    <w:p w14:paraId="2C0912BA" w14:textId="092C10E4" w:rsidR="006D2907" w:rsidRDefault="006D2907" w:rsidP="00AB0ACF">
      <w:pPr>
        <w:spacing w:line="320" w:lineRule="exact"/>
        <w:ind w:leftChars="200" w:left="420"/>
        <w:rPr>
          <w:rFonts w:ascii="ＭＳ 明朝" w:eastAsia="ＭＳ 明朝" w:hAnsi="ＭＳ 明朝"/>
          <w:bCs/>
          <w:sz w:val="24"/>
          <w:szCs w:val="24"/>
        </w:rPr>
      </w:pPr>
    </w:p>
    <w:p w14:paraId="7A90AB01" w14:textId="2D3709A8" w:rsidR="006D2907" w:rsidRDefault="006D2907" w:rsidP="00AB0ACF">
      <w:pPr>
        <w:spacing w:line="320" w:lineRule="exact"/>
        <w:ind w:leftChars="200" w:left="420"/>
        <w:rPr>
          <w:rFonts w:ascii="ＭＳ 明朝" w:eastAsia="ＭＳ 明朝" w:hAnsi="ＭＳ 明朝"/>
          <w:bCs/>
          <w:sz w:val="24"/>
          <w:szCs w:val="24"/>
        </w:rPr>
      </w:pPr>
    </w:p>
    <w:p w14:paraId="337A46B4" w14:textId="48C3E5B8" w:rsidR="006D2907" w:rsidRDefault="006D2907" w:rsidP="00AB0ACF">
      <w:pPr>
        <w:spacing w:line="320" w:lineRule="exact"/>
        <w:ind w:leftChars="200" w:left="420"/>
        <w:rPr>
          <w:rFonts w:ascii="ＭＳ 明朝" w:eastAsia="ＭＳ 明朝" w:hAnsi="ＭＳ 明朝"/>
          <w:bCs/>
          <w:sz w:val="24"/>
          <w:szCs w:val="24"/>
        </w:rPr>
      </w:pPr>
    </w:p>
    <w:p w14:paraId="1E50A7E0" w14:textId="3484F82A" w:rsidR="006D2907" w:rsidRPr="006D2907" w:rsidRDefault="006D2907" w:rsidP="006D2907">
      <w:pPr>
        <w:spacing w:line="500" w:lineRule="exact"/>
        <w:ind w:leftChars="200" w:left="420"/>
        <w:jc w:val="center"/>
        <w:rPr>
          <w:rFonts w:ascii="ＭＳ ゴシック" w:eastAsia="ＭＳ ゴシック" w:hAnsi="ＭＳ ゴシック"/>
          <w:bCs/>
          <w:sz w:val="40"/>
          <w:szCs w:val="40"/>
        </w:rPr>
      </w:pPr>
      <w:r w:rsidRPr="006D2907">
        <w:rPr>
          <w:rFonts w:ascii="ＭＳ ゴシック" w:eastAsia="ＭＳ ゴシック" w:hAnsi="ＭＳ ゴシック" w:hint="eastAsia"/>
          <w:bCs/>
          <w:sz w:val="40"/>
          <w:szCs w:val="40"/>
        </w:rPr>
        <w:t>参考資料</w:t>
      </w:r>
    </w:p>
    <w:p w14:paraId="65D490F7" w14:textId="3C7B2744" w:rsidR="006D2907" w:rsidRDefault="006D2907" w:rsidP="00AB0ACF">
      <w:pPr>
        <w:spacing w:line="320" w:lineRule="exact"/>
        <w:ind w:leftChars="200" w:left="420"/>
        <w:rPr>
          <w:rFonts w:ascii="ＭＳ 明朝" w:eastAsia="ＭＳ 明朝" w:hAnsi="ＭＳ 明朝"/>
          <w:bCs/>
          <w:sz w:val="24"/>
          <w:szCs w:val="24"/>
        </w:rPr>
      </w:pPr>
    </w:p>
    <w:p w14:paraId="5B9E3252" w14:textId="0830DA82" w:rsidR="006D2907" w:rsidRDefault="006D2907" w:rsidP="00AB0ACF">
      <w:pPr>
        <w:spacing w:line="320" w:lineRule="exact"/>
        <w:ind w:leftChars="200" w:left="420"/>
        <w:rPr>
          <w:rFonts w:ascii="ＭＳ 明朝" w:eastAsia="ＭＳ 明朝" w:hAnsi="ＭＳ 明朝"/>
          <w:bCs/>
          <w:sz w:val="24"/>
          <w:szCs w:val="24"/>
        </w:rPr>
      </w:pPr>
    </w:p>
    <w:p w14:paraId="553B5FA7" w14:textId="17429108" w:rsidR="006D2907" w:rsidRDefault="006D2907" w:rsidP="00AB0ACF">
      <w:pPr>
        <w:spacing w:line="320" w:lineRule="exact"/>
        <w:ind w:leftChars="200" w:left="420"/>
        <w:rPr>
          <w:rFonts w:ascii="ＭＳ 明朝" w:eastAsia="ＭＳ 明朝" w:hAnsi="ＭＳ 明朝"/>
          <w:bCs/>
          <w:sz w:val="24"/>
          <w:szCs w:val="24"/>
        </w:rPr>
      </w:pPr>
    </w:p>
    <w:p w14:paraId="6FC2A07E" w14:textId="5974F147" w:rsidR="006D2907" w:rsidRDefault="006D2907" w:rsidP="00AB0ACF">
      <w:pPr>
        <w:spacing w:line="320" w:lineRule="exact"/>
        <w:ind w:leftChars="200" w:left="420"/>
        <w:rPr>
          <w:rFonts w:ascii="ＭＳ 明朝" w:eastAsia="ＭＳ 明朝" w:hAnsi="ＭＳ 明朝"/>
          <w:bCs/>
          <w:sz w:val="24"/>
          <w:szCs w:val="24"/>
        </w:rPr>
      </w:pPr>
    </w:p>
    <w:p w14:paraId="7659218F" w14:textId="45B57D8E" w:rsidR="006D2907" w:rsidRDefault="006D2907" w:rsidP="00AB0ACF">
      <w:pPr>
        <w:spacing w:line="320" w:lineRule="exact"/>
        <w:ind w:leftChars="200" w:left="420"/>
        <w:rPr>
          <w:rFonts w:ascii="ＭＳ 明朝" w:eastAsia="ＭＳ 明朝" w:hAnsi="ＭＳ 明朝"/>
          <w:bCs/>
          <w:sz w:val="24"/>
          <w:szCs w:val="24"/>
        </w:rPr>
      </w:pPr>
    </w:p>
    <w:p w14:paraId="5E9E80FC" w14:textId="63CE8A07" w:rsidR="006D2907" w:rsidRDefault="006D2907" w:rsidP="00AB0ACF">
      <w:pPr>
        <w:spacing w:line="320" w:lineRule="exact"/>
        <w:ind w:leftChars="200" w:left="420"/>
        <w:rPr>
          <w:rFonts w:ascii="ＭＳ 明朝" w:eastAsia="ＭＳ 明朝" w:hAnsi="ＭＳ 明朝"/>
          <w:bCs/>
          <w:sz w:val="24"/>
          <w:szCs w:val="24"/>
        </w:rPr>
      </w:pPr>
    </w:p>
    <w:p w14:paraId="05921E6A" w14:textId="11955436" w:rsidR="006D2907" w:rsidRDefault="006D2907" w:rsidP="00AB0ACF">
      <w:pPr>
        <w:spacing w:line="320" w:lineRule="exact"/>
        <w:ind w:leftChars="200" w:left="420"/>
        <w:rPr>
          <w:rFonts w:ascii="ＭＳ 明朝" w:eastAsia="ＭＳ 明朝" w:hAnsi="ＭＳ 明朝"/>
          <w:bCs/>
          <w:sz w:val="24"/>
          <w:szCs w:val="24"/>
        </w:rPr>
      </w:pPr>
    </w:p>
    <w:p w14:paraId="28CC614D" w14:textId="43C9E75F" w:rsidR="006D2907" w:rsidRDefault="006D2907" w:rsidP="00AB0ACF">
      <w:pPr>
        <w:spacing w:line="320" w:lineRule="exact"/>
        <w:ind w:leftChars="200" w:left="420"/>
        <w:rPr>
          <w:rFonts w:ascii="ＭＳ 明朝" w:eastAsia="ＭＳ 明朝" w:hAnsi="ＭＳ 明朝"/>
          <w:bCs/>
          <w:sz w:val="24"/>
          <w:szCs w:val="24"/>
        </w:rPr>
      </w:pPr>
    </w:p>
    <w:p w14:paraId="33BDEF98" w14:textId="25FB29D4" w:rsidR="006D2907" w:rsidRDefault="006D2907" w:rsidP="00AB0ACF">
      <w:pPr>
        <w:spacing w:line="320" w:lineRule="exact"/>
        <w:ind w:leftChars="200" w:left="420"/>
        <w:rPr>
          <w:rFonts w:ascii="ＭＳ 明朝" w:eastAsia="ＭＳ 明朝" w:hAnsi="ＭＳ 明朝"/>
          <w:bCs/>
          <w:sz w:val="24"/>
          <w:szCs w:val="24"/>
        </w:rPr>
      </w:pPr>
    </w:p>
    <w:p w14:paraId="2F807B2A" w14:textId="3D65DB4B" w:rsidR="006D2907" w:rsidRDefault="006D2907" w:rsidP="00AB0ACF">
      <w:pPr>
        <w:spacing w:line="320" w:lineRule="exact"/>
        <w:ind w:leftChars="200" w:left="420"/>
        <w:rPr>
          <w:rFonts w:ascii="ＭＳ 明朝" w:eastAsia="ＭＳ 明朝" w:hAnsi="ＭＳ 明朝"/>
          <w:bCs/>
          <w:sz w:val="24"/>
          <w:szCs w:val="24"/>
        </w:rPr>
      </w:pPr>
    </w:p>
    <w:p w14:paraId="079A97B4" w14:textId="66C54D0A" w:rsidR="006D2907" w:rsidRDefault="006D2907" w:rsidP="00AB0ACF">
      <w:pPr>
        <w:spacing w:line="320" w:lineRule="exact"/>
        <w:ind w:leftChars="200" w:left="420"/>
        <w:rPr>
          <w:rFonts w:ascii="ＭＳ 明朝" w:eastAsia="ＭＳ 明朝" w:hAnsi="ＭＳ 明朝"/>
          <w:bCs/>
          <w:sz w:val="24"/>
          <w:szCs w:val="24"/>
        </w:rPr>
      </w:pPr>
    </w:p>
    <w:p w14:paraId="3A2973F7" w14:textId="48F3E304" w:rsidR="006D2907" w:rsidRDefault="006D2907" w:rsidP="00AB0ACF">
      <w:pPr>
        <w:spacing w:line="320" w:lineRule="exact"/>
        <w:ind w:leftChars="200" w:left="420"/>
        <w:rPr>
          <w:rFonts w:ascii="ＭＳ 明朝" w:eastAsia="ＭＳ 明朝" w:hAnsi="ＭＳ 明朝"/>
          <w:bCs/>
          <w:sz w:val="24"/>
          <w:szCs w:val="24"/>
        </w:rPr>
      </w:pPr>
    </w:p>
    <w:p w14:paraId="4F58E7BE" w14:textId="72A34066" w:rsidR="006D2907" w:rsidRDefault="006D2907" w:rsidP="00AB0ACF">
      <w:pPr>
        <w:spacing w:line="320" w:lineRule="exact"/>
        <w:ind w:leftChars="200" w:left="420"/>
        <w:rPr>
          <w:rFonts w:ascii="ＭＳ 明朝" w:eastAsia="ＭＳ 明朝" w:hAnsi="ＭＳ 明朝"/>
          <w:bCs/>
          <w:sz w:val="24"/>
          <w:szCs w:val="24"/>
        </w:rPr>
      </w:pPr>
    </w:p>
    <w:p w14:paraId="7BEA82BC" w14:textId="49BA5ADD" w:rsidR="006D2907" w:rsidRDefault="006D2907" w:rsidP="00AB0ACF">
      <w:pPr>
        <w:spacing w:line="320" w:lineRule="exact"/>
        <w:ind w:leftChars="200" w:left="420"/>
        <w:rPr>
          <w:rFonts w:ascii="ＭＳ 明朝" w:eastAsia="ＭＳ 明朝" w:hAnsi="ＭＳ 明朝"/>
          <w:bCs/>
          <w:sz w:val="24"/>
          <w:szCs w:val="24"/>
        </w:rPr>
      </w:pPr>
    </w:p>
    <w:p w14:paraId="0D3CAA47" w14:textId="3A796D61" w:rsidR="006D2907" w:rsidRDefault="006D2907" w:rsidP="00AB0ACF">
      <w:pPr>
        <w:spacing w:line="320" w:lineRule="exact"/>
        <w:ind w:leftChars="200" w:left="420"/>
        <w:rPr>
          <w:rFonts w:ascii="ＭＳ 明朝" w:eastAsia="ＭＳ 明朝" w:hAnsi="ＭＳ 明朝"/>
          <w:bCs/>
          <w:sz w:val="24"/>
          <w:szCs w:val="24"/>
        </w:rPr>
      </w:pPr>
    </w:p>
    <w:p w14:paraId="5F65EBBE" w14:textId="1F4BEA9F" w:rsidR="006D2907" w:rsidRDefault="006D2907" w:rsidP="00AB0ACF">
      <w:pPr>
        <w:spacing w:line="320" w:lineRule="exact"/>
        <w:ind w:leftChars="200" w:left="420"/>
        <w:rPr>
          <w:rFonts w:ascii="ＭＳ 明朝" w:eastAsia="ＭＳ 明朝" w:hAnsi="ＭＳ 明朝"/>
          <w:bCs/>
          <w:sz w:val="24"/>
          <w:szCs w:val="24"/>
        </w:rPr>
      </w:pPr>
    </w:p>
    <w:p w14:paraId="3E74935A" w14:textId="3315B3D8" w:rsidR="006D2907" w:rsidRDefault="006D2907" w:rsidP="00AB0ACF">
      <w:pPr>
        <w:spacing w:line="320" w:lineRule="exact"/>
        <w:ind w:leftChars="200" w:left="420"/>
        <w:rPr>
          <w:rFonts w:ascii="ＭＳ 明朝" w:eastAsia="ＭＳ 明朝" w:hAnsi="ＭＳ 明朝"/>
          <w:bCs/>
          <w:sz w:val="24"/>
          <w:szCs w:val="24"/>
        </w:rPr>
      </w:pPr>
    </w:p>
    <w:p w14:paraId="62A1430D" w14:textId="60041605" w:rsidR="006D2907" w:rsidRDefault="006D2907" w:rsidP="00AB0ACF">
      <w:pPr>
        <w:spacing w:line="320" w:lineRule="exact"/>
        <w:ind w:leftChars="200" w:left="420"/>
        <w:rPr>
          <w:rFonts w:ascii="ＭＳ 明朝" w:eastAsia="ＭＳ 明朝" w:hAnsi="ＭＳ 明朝"/>
          <w:bCs/>
          <w:sz w:val="24"/>
          <w:szCs w:val="24"/>
        </w:rPr>
      </w:pPr>
    </w:p>
    <w:p w14:paraId="17CDA18C" w14:textId="6A483B9C" w:rsidR="006D2907" w:rsidRDefault="006D2907" w:rsidP="00AB0ACF">
      <w:pPr>
        <w:spacing w:line="320" w:lineRule="exact"/>
        <w:ind w:leftChars="200" w:left="420"/>
        <w:rPr>
          <w:rFonts w:ascii="ＭＳ 明朝" w:eastAsia="ＭＳ 明朝" w:hAnsi="ＭＳ 明朝"/>
          <w:bCs/>
          <w:sz w:val="24"/>
          <w:szCs w:val="24"/>
        </w:rPr>
      </w:pPr>
    </w:p>
    <w:p w14:paraId="7023BEDD" w14:textId="5991BCAC" w:rsidR="006D2907" w:rsidRDefault="006D2907" w:rsidP="00AB0ACF">
      <w:pPr>
        <w:spacing w:line="320" w:lineRule="exact"/>
        <w:ind w:leftChars="200" w:left="420"/>
        <w:rPr>
          <w:rFonts w:ascii="ＭＳ 明朝" w:eastAsia="ＭＳ 明朝" w:hAnsi="ＭＳ 明朝"/>
          <w:bCs/>
          <w:sz w:val="24"/>
          <w:szCs w:val="24"/>
        </w:rPr>
      </w:pPr>
    </w:p>
    <w:p w14:paraId="46FFFD1B" w14:textId="09ED8466" w:rsidR="006D2907" w:rsidRDefault="006D2907" w:rsidP="00AB0ACF">
      <w:pPr>
        <w:spacing w:line="320" w:lineRule="exact"/>
        <w:ind w:leftChars="200" w:left="420"/>
        <w:rPr>
          <w:rFonts w:ascii="ＭＳ 明朝" w:eastAsia="ＭＳ 明朝" w:hAnsi="ＭＳ 明朝"/>
          <w:bCs/>
          <w:sz w:val="24"/>
          <w:szCs w:val="24"/>
        </w:rPr>
      </w:pPr>
    </w:p>
    <w:p w14:paraId="77FD05BB" w14:textId="181C4217" w:rsidR="00DA48AF" w:rsidRDefault="00DA48AF" w:rsidP="00AB0ACF">
      <w:pPr>
        <w:spacing w:line="320" w:lineRule="exact"/>
        <w:ind w:leftChars="200" w:left="420"/>
        <w:rPr>
          <w:rFonts w:ascii="ＭＳ 明朝" w:eastAsia="ＭＳ 明朝" w:hAnsi="ＭＳ 明朝"/>
          <w:bCs/>
          <w:sz w:val="24"/>
          <w:szCs w:val="24"/>
        </w:rPr>
      </w:pPr>
    </w:p>
    <w:p w14:paraId="3260358F" w14:textId="2CD58BF9" w:rsidR="006D2907" w:rsidRDefault="006D2907" w:rsidP="00AB0ACF">
      <w:pPr>
        <w:spacing w:line="320" w:lineRule="exact"/>
        <w:ind w:leftChars="200" w:left="420"/>
        <w:rPr>
          <w:rFonts w:ascii="ＭＳ 明朝" w:eastAsia="ＭＳ 明朝" w:hAnsi="ＭＳ 明朝"/>
          <w:bCs/>
          <w:sz w:val="24"/>
          <w:szCs w:val="24"/>
        </w:rPr>
      </w:pPr>
    </w:p>
    <w:p w14:paraId="49A81625" w14:textId="3B3255D1" w:rsidR="006D2907" w:rsidRDefault="006D2907" w:rsidP="00AB0ACF">
      <w:pPr>
        <w:spacing w:line="320" w:lineRule="exact"/>
        <w:ind w:leftChars="200" w:left="420"/>
        <w:rPr>
          <w:rFonts w:ascii="ＭＳ 明朝" w:eastAsia="ＭＳ 明朝" w:hAnsi="ＭＳ 明朝"/>
          <w:bCs/>
          <w:sz w:val="24"/>
          <w:szCs w:val="24"/>
        </w:rPr>
      </w:pPr>
    </w:p>
    <w:p w14:paraId="1513159C" w14:textId="1E37B37E" w:rsidR="006D2907" w:rsidRDefault="006D2907" w:rsidP="00AB0ACF">
      <w:pPr>
        <w:spacing w:line="320" w:lineRule="exact"/>
        <w:ind w:leftChars="200" w:left="420"/>
        <w:rPr>
          <w:rFonts w:ascii="ＭＳ 明朝" w:eastAsia="ＭＳ 明朝" w:hAnsi="ＭＳ 明朝"/>
          <w:bCs/>
          <w:sz w:val="24"/>
          <w:szCs w:val="24"/>
        </w:rPr>
      </w:pPr>
    </w:p>
    <w:p w14:paraId="590C6EC2" w14:textId="77777777" w:rsidR="006D2907" w:rsidRDefault="006D2907" w:rsidP="006D2907">
      <w:pPr>
        <w:spacing w:line="440" w:lineRule="exact"/>
        <w:rPr>
          <w:rFonts w:ascii="ＭＳ ゴシック" w:eastAsia="ＭＳ ゴシック" w:hAnsi="ＭＳ ゴシック"/>
          <w:b/>
          <w:sz w:val="36"/>
          <w:szCs w:val="36"/>
        </w:rPr>
      </w:pPr>
      <w:r>
        <w:rPr>
          <w:rFonts w:ascii="ＭＳ ゴシック" w:eastAsia="ＭＳ ゴシック" w:hAnsi="ＭＳ ゴシック"/>
          <w:b/>
          <w:noProof/>
          <w:sz w:val="36"/>
          <w:szCs w:val="36"/>
        </w:rPr>
        <mc:AlternateContent>
          <mc:Choice Requires="wps">
            <w:drawing>
              <wp:anchor distT="0" distB="0" distL="114300" distR="114300" simplePos="0" relativeHeight="251721728" behindDoc="0" locked="0" layoutInCell="1" allowOverlap="1" wp14:anchorId="7E7CDE3E" wp14:editId="1766E484">
                <wp:simplePos x="0" y="0"/>
                <wp:positionH relativeFrom="column">
                  <wp:posOffset>50165</wp:posOffset>
                </wp:positionH>
                <wp:positionV relativeFrom="paragraph">
                  <wp:posOffset>8255</wp:posOffset>
                </wp:positionV>
                <wp:extent cx="5353050" cy="3556000"/>
                <wp:effectExtent l="0" t="0" r="19050" b="25400"/>
                <wp:wrapNone/>
                <wp:docPr id="26" name="正方形/長方形 26"/>
                <wp:cNvGraphicFramePr/>
                <a:graphic xmlns:a="http://schemas.openxmlformats.org/drawingml/2006/main">
                  <a:graphicData uri="http://schemas.microsoft.com/office/word/2010/wordprocessingShape">
                    <wps:wsp>
                      <wps:cNvSpPr/>
                      <wps:spPr>
                        <a:xfrm>
                          <a:off x="0" y="0"/>
                          <a:ext cx="5353050" cy="3556000"/>
                        </a:xfrm>
                        <a:prstGeom prst="rect">
                          <a:avLst/>
                        </a:prstGeom>
                        <a:noFill/>
                        <a:ln w="9525" cap="flat" cmpd="sng" algn="ctr">
                          <a:solidFill>
                            <a:srgbClr val="5B9BD5">
                              <a:shade val="50000"/>
                            </a:srgbClr>
                          </a:solidFill>
                          <a:prstDash val="solid"/>
                          <a:miter lim="800000"/>
                        </a:ln>
                        <a:effectLst/>
                      </wps:spPr>
                      <wps:txbx>
                        <w:txbxContent>
                          <w:p w14:paraId="6D5F8331" w14:textId="77777777" w:rsidR="006D2907" w:rsidRDefault="006D2907" w:rsidP="006D2907">
                            <w:pPr>
                              <w:jc w:val="center"/>
                            </w:pPr>
                            <w:r w:rsidRPr="00F20A4F">
                              <w:rPr>
                                <w:noProof/>
                              </w:rPr>
                              <w:drawing>
                                <wp:inline distT="0" distB="0" distL="0" distR="0" wp14:anchorId="14810A5B" wp14:editId="357701C0">
                                  <wp:extent cx="5161280" cy="388483"/>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61280" cy="388483"/>
                                          </a:xfrm>
                                          <a:prstGeom prst="rect">
                                            <a:avLst/>
                                          </a:prstGeom>
                                          <a:noFill/>
                                          <a:ln>
                                            <a:noFill/>
                                          </a:ln>
                                        </pic:spPr>
                                      </pic:pic>
                                    </a:graphicData>
                                  </a:graphic>
                                </wp:inline>
                              </w:drawing>
                            </w:r>
                            <w:r w:rsidRPr="00F20A4F">
                              <w:rPr>
                                <w:noProof/>
                              </w:rPr>
                              <w:drawing>
                                <wp:inline distT="0" distB="0" distL="0" distR="0" wp14:anchorId="318B0189" wp14:editId="3CC6B5FE">
                                  <wp:extent cx="5160645" cy="2679367"/>
                                  <wp:effectExtent l="0" t="0" r="1905" b="698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65253" cy="26817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7CDE3E" id="正方形/長方形 26" o:spid="_x0000_s1044" style="position:absolute;left:0;text-align:left;margin-left:3.95pt;margin-top:.65pt;width:421.5pt;height:280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" filled="f" strokecolor="#41719c">
                <v:textbox>
                  <w:txbxContent>
                    <w:p w14:paraId="6D5F8331" w14:textId="77777777" w:rsidR="006D2907" w:rsidRDefault="006D2907" w:rsidP="006D2907">
                      <w:pPr>
                        <w:jc w:val="center"/>
                      </w:pPr>
                      <w:r w:rsidRPr="00F20A4F">
                        <w:rPr>
                          <w:noProof/>
                        </w:rPr>
                        <w:drawing>
                          <wp:inline distT="0" distB="0" distL="0" distR="0" wp14:anchorId="14810A5B" wp14:editId="357701C0">
                            <wp:extent cx="5161280" cy="388483"/>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61280" cy="388483"/>
                                    </a:xfrm>
                                    <a:prstGeom prst="rect">
                                      <a:avLst/>
                                    </a:prstGeom>
                                    <a:noFill/>
                                    <a:ln>
                                      <a:noFill/>
                                    </a:ln>
                                  </pic:spPr>
                                </pic:pic>
                              </a:graphicData>
                            </a:graphic>
                          </wp:inline>
                        </w:drawing>
                      </w:r>
                      <w:r w:rsidRPr="00F20A4F">
                        <w:rPr>
                          <w:noProof/>
                        </w:rPr>
                        <w:drawing>
                          <wp:inline distT="0" distB="0" distL="0" distR="0" wp14:anchorId="318B0189" wp14:editId="3CC6B5FE">
                            <wp:extent cx="5160645" cy="2679367"/>
                            <wp:effectExtent l="0" t="0" r="1905" b="698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65253" cy="2681759"/>
                                    </a:xfrm>
                                    <a:prstGeom prst="rect">
                                      <a:avLst/>
                                    </a:prstGeom>
                                    <a:noFill/>
                                    <a:ln>
                                      <a:noFill/>
                                    </a:ln>
                                  </pic:spPr>
                                </pic:pic>
                              </a:graphicData>
                            </a:graphic>
                          </wp:inline>
                        </w:drawing>
                      </w:r>
                    </w:p>
                  </w:txbxContent>
                </v:textbox>
              </v:rect>
            </w:pict>
          </mc:Fallback>
        </mc:AlternateContent>
      </w:r>
    </w:p>
    <w:p w14:paraId="4D01EAEF" w14:textId="77777777" w:rsidR="006D2907" w:rsidRDefault="006D2907" w:rsidP="006D2907">
      <w:pPr>
        <w:spacing w:line="440" w:lineRule="exact"/>
        <w:rPr>
          <w:rFonts w:ascii="ＭＳ ゴシック" w:eastAsia="ＭＳ ゴシック" w:hAnsi="ＭＳ ゴシック"/>
          <w:b/>
          <w:sz w:val="36"/>
          <w:szCs w:val="36"/>
        </w:rPr>
      </w:pPr>
    </w:p>
    <w:p w14:paraId="5D9EA039" w14:textId="77777777" w:rsidR="006D2907" w:rsidRDefault="006D2907" w:rsidP="006D2907">
      <w:pPr>
        <w:spacing w:line="440" w:lineRule="exact"/>
        <w:rPr>
          <w:rFonts w:ascii="ＭＳ ゴシック" w:eastAsia="ＭＳ ゴシック" w:hAnsi="ＭＳ ゴシック"/>
          <w:b/>
          <w:sz w:val="36"/>
          <w:szCs w:val="36"/>
        </w:rPr>
      </w:pPr>
    </w:p>
    <w:p w14:paraId="29759CE6" w14:textId="77777777" w:rsidR="006D2907" w:rsidRDefault="006D2907" w:rsidP="006D2907">
      <w:pPr>
        <w:spacing w:line="440" w:lineRule="exact"/>
        <w:rPr>
          <w:rFonts w:ascii="ＭＳ ゴシック" w:eastAsia="ＭＳ ゴシック" w:hAnsi="ＭＳ ゴシック"/>
          <w:b/>
          <w:sz w:val="36"/>
          <w:szCs w:val="36"/>
        </w:rPr>
      </w:pPr>
    </w:p>
    <w:p w14:paraId="2010F681" w14:textId="77777777" w:rsidR="006D2907" w:rsidRDefault="006D2907" w:rsidP="006D2907">
      <w:pPr>
        <w:spacing w:line="440" w:lineRule="exact"/>
        <w:rPr>
          <w:rFonts w:ascii="ＭＳ ゴシック" w:eastAsia="ＭＳ ゴシック" w:hAnsi="ＭＳ ゴシック"/>
          <w:b/>
          <w:sz w:val="36"/>
          <w:szCs w:val="36"/>
        </w:rPr>
      </w:pPr>
    </w:p>
    <w:p w14:paraId="45CD6943" w14:textId="77777777" w:rsidR="006D2907" w:rsidRDefault="006D2907" w:rsidP="006D2907">
      <w:pPr>
        <w:spacing w:line="440" w:lineRule="exact"/>
        <w:rPr>
          <w:rFonts w:ascii="ＭＳ ゴシック" w:eastAsia="ＭＳ ゴシック" w:hAnsi="ＭＳ ゴシック"/>
          <w:b/>
          <w:sz w:val="36"/>
          <w:szCs w:val="36"/>
        </w:rPr>
      </w:pPr>
    </w:p>
    <w:p w14:paraId="744C043B" w14:textId="77777777" w:rsidR="006D2907" w:rsidRDefault="006D2907" w:rsidP="006D2907">
      <w:pPr>
        <w:spacing w:line="440" w:lineRule="exact"/>
        <w:rPr>
          <w:rFonts w:ascii="ＭＳ ゴシック" w:eastAsia="ＭＳ ゴシック" w:hAnsi="ＭＳ ゴシック"/>
          <w:b/>
          <w:sz w:val="36"/>
          <w:szCs w:val="36"/>
        </w:rPr>
      </w:pPr>
    </w:p>
    <w:p w14:paraId="234B43EC" w14:textId="77777777" w:rsidR="006D2907" w:rsidRDefault="006D2907" w:rsidP="006D2907">
      <w:pPr>
        <w:spacing w:line="440" w:lineRule="exact"/>
        <w:rPr>
          <w:rFonts w:ascii="ＭＳ ゴシック" w:eastAsia="ＭＳ ゴシック" w:hAnsi="ＭＳ ゴシック"/>
          <w:b/>
          <w:sz w:val="36"/>
          <w:szCs w:val="36"/>
        </w:rPr>
      </w:pPr>
    </w:p>
    <w:p w14:paraId="19796B36" w14:textId="77777777" w:rsidR="006D2907" w:rsidRDefault="006D2907" w:rsidP="006D2907">
      <w:pPr>
        <w:spacing w:line="440" w:lineRule="exact"/>
        <w:rPr>
          <w:rFonts w:ascii="ＭＳ ゴシック" w:eastAsia="ＭＳ ゴシック" w:hAnsi="ＭＳ ゴシック"/>
          <w:b/>
          <w:sz w:val="36"/>
          <w:szCs w:val="36"/>
        </w:rPr>
      </w:pPr>
    </w:p>
    <w:p w14:paraId="6212AC1D" w14:textId="77777777" w:rsidR="006D2907" w:rsidRDefault="006D2907" w:rsidP="006D2907">
      <w:pPr>
        <w:spacing w:line="440" w:lineRule="exact"/>
        <w:rPr>
          <w:rFonts w:ascii="ＭＳ ゴシック" w:eastAsia="ＭＳ ゴシック" w:hAnsi="ＭＳ ゴシック"/>
          <w:b/>
          <w:sz w:val="36"/>
          <w:szCs w:val="36"/>
        </w:rPr>
      </w:pPr>
    </w:p>
    <w:p w14:paraId="0161C8E7" w14:textId="77777777" w:rsidR="006D2907" w:rsidRDefault="006D2907" w:rsidP="006D2907">
      <w:pPr>
        <w:spacing w:line="440" w:lineRule="exact"/>
        <w:rPr>
          <w:rFonts w:ascii="ＭＳ ゴシック" w:eastAsia="ＭＳ ゴシック" w:hAnsi="ＭＳ ゴシック"/>
          <w:b/>
          <w:sz w:val="36"/>
          <w:szCs w:val="36"/>
        </w:rPr>
      </w:pPr>
    </w:p>
    <w:p w14:paraId="1F64FCC5" w14:textId="77777777" w:rsidR="006D2907" w:rsidRDefault="006D2907" w:rsidP="006D2907">
      <w:pPr>
        <w:spacing w:line="440" w:lineRule="exact"/>
        <w:rPr>
          <w:rFonts w:ascii="ＭＳ ゴシック" w:eastAsia="ＭＳ ゴシック" w:hAnsi="ＭＳ ゴシック"/>
          <w:b/>
          <w:sz w:val="36"/>
          <w:szCs w:val="36"/>
        </w:rPr>
      </w:pPr>
    </w:p>
    <w:p w14:paraId="0041C38D" w14:textId="77777777" w:rsidR="006D2907" w:rsidRDefault="006D2907" w:rsidP="006D2907">
      <w:pPr>
        <w:spacing w:line="440" w:lineRule="exact"/>
        <w:rPr>
          <w:rFonts w:ascii="ＭＳ ゴシック" w:eastAsia="ＭＳ ゴシック" w:hAnsi="ＭＳ ゴシック"/>
          <w:b/>
          <w:sz w:val="36"/>
          <w:szCs w:val="36"/>
        </w:rPr>
      </w:pPr>
    </w:p>
    <w:p w14:paraId="75F796C1" w14:textId="77777777" w:rsidR="006D2907" w:rsidRPr="000D34B5" w:rsidRDefault="006D2907" w:rsidP="006D2907">
      <w:pPr>
        <w:spacing w:line="320" w:lineRule="exact"/>
        <w:jc w:val="right"/>
        <w:rPr>
          <w:rFonts w:ascii="ＭＳ 明朝" w:eastAsia="ＭＳ 明朝" w:hAnsi="ＭＳ 明朝"/>
          <w:b/>
          <w:szCs w:val="21"/>
        </w:rPr>
      </w:pPr>
      <w:r w:rsidRPr="000D34B5">
        <w:rPr>
          <w:rFonts w:ascii="ＭＳ 明朝" w:eastAsia="ＭＳ 明朝" w:hAnsi="ＭＳ 明朝" w:hint="eastAsia"/>
          <w:szCs w:val="21"/>
        </w:rPr>
        <w:t>令和４年度　障がい者相談支援事業の実施状況等の調査結果</w:t>
      </w:r>
    </w:p>
    <w:p w14:paraId="365F57D9" w14:textId="77777777" w:rsidR="006D2907" w:rsidRPr="00561B68" w:rsidRDefault="006D2907" w:rsidP="006D2907">
      <w:pPr>
        <w:spacing w:line="320" w:lineRule="exact"/>
        <w:jc w:val="right"/>
        <w:rPr>
          <w:rFonts w:ascii="ＭＳ 明朝" w:eastAsia="ＭＳ 明朝" w:hAnsi="ＭＳ 明朝"/>
          <w:szCs w:val="21"/>
        </w:rPr>
      </w:pPr>
      <w:r>
        <w:rPr>
          <w:rFonts w:ascii="ＭＳ 明朝" w:eastAsia="ＭＳ 明朝" w:hAnsi="ＭＳ 明朝" w:hint="eastAsia"/>
          <w:szCs w:val="21"/>
        </w:rPr>
        <w:t>（</w:t>
      </w:r>
      <w:r w:rsidRPr="00561B68">
        <w:rPr>
          <w:rFonts w:ascii="ＭＳ 明朝" w:eastAsia="ＭＳ 明朝" w:hAnsi="ＭＳ 明朝" w:hint="eastAsia"/>
          <w:szCs w:val="21"/>
        </w:rPr>
        <w:t>府内市町村別のセルフプラン率</w:t>
      </w:r>
      <w:r>
        <w:rPr>
          <w:rFonts w:ascii="ＭＳ 明朝" w:eastAsia="ＭＳ 明朝" w:hAnsi="ＭＳ 明朝" w:hint="eastAsia"/>
          <w:szCs w:val="21"/>
        </w:rPr>
        <w:t>）</w:t>
      </w:r>
    </w:p>
    <w:p w14:paraId="02B9F57B" w14:textId="77777777" w:rsidR="006D2907" w:rsidRDefault="006D2907" w:rsidP="006D2907">
      <w:pPr>
        <w:spacing w:line="440" w:lineRule="exact"/>
        <w:rPr>
          <w:rFonts w:ascii="ＭＳ ゴシック" w:eastAsia="ＭＳ ゴシック" w:hAnsi="ＭＳ ゴシック"/>
          <w:b/>
          <w:sz w:val="36"/>
          <w:szCs w:val="36"/>
        </w:rPr>
      </w:pPr>
    </w:p>
    <w:p w14:paraId="330B1466" w14:textId="77777777" w:rsidR="006D2907" w:rsidRDefault="006D2907" w:rsidP="006D2907">
      <w:pPr>
        <w:spacing w:line="440" w:lineRule="exact"/>
        <w:rPr>
          <w:rFonts w:ascii="ＭＳ ゴシック" w:eastAsia="ＭＳ ゴシック" w:hAnsi="ＭＳ ゴシック"/>
          <w:b/>
          <w:sz w:val="36"/>
          <w:szCs w:val="36"/>
        </w:rPr>
      </w:pPr>
      <w:r>
        <w:rPr>
          <w:rFonts w:ascii="ＭＳ ゴシック" w:eastAsia="ＭＳ ゴシック" w:hAnsi="ＭＳ ゴシック"/>
          <w:b/>
          <w:noProof/>
          <w:sz w:val="36"/>
          <w:szCs w:val="36"/>
        </w:rPr>
        <mc:AlternateContent>
          <mc:Choice Requires="wps">
            <w:drawing>
              <wp:anchor distT="0" distB="0" distL="114300" distR="114300" simplePos="0" relativeHeight="251722752" behindDoc="0" locked="0" layoutInCell="1" allowOverlap="1" wp14:anchorId="61595652" wp14:editId="3B5174BC">
                <wp:simplePos x="0" y="0"/>
                <wp:positionH relativeFrom="column">
                  <wp:posOffset>50165</wp:posOffset>
                </wp:positionH>
                <wp:positionV relativeFrom="paragraph">
                  <wp:posOffset>8255</wp:posOffset>
                </wp:positionV>
                <wp:extent cx="5353050" cy="3517900"/>
                <wp:effectExtent l="0" t="0" r="19050" b="25400"/>
                <wp:wrapNone/>
                <wp:docPr id="27" name="正方形/長方形 27"/>
                <wp:cNvGraphicFramePr/>
                <a:graphic xmlns:a="http://schemas.openxmlformats.org/drawingml/2006/main">
                  <a:graphicData uri="http://schemas.microsoft.com/office/word/2010/wordprocessingShape">
                    <wps:wsp>
                      <wps:cNvSpPr/>
                      <wps:spPr>
                        <a:xfrm>
                          <a:off x="0" y="0"/>
                          <a:ext cx="5353050" cy="3517900"/>
                        </a:xfrm>
                        <a:prstGeom prst="rect">
                          <a:avLst/>
                        </a:prstGeom>
                        <a:noFill/>
                        <a:ln w="9525" cap="flat" cmpd="sng" algn="ctr">
                          <a:solidFill>
                            <a:srgbClr val="5B9BD5">
                              <a:shade val="50000"/>
                            </a:srgbClr>
                          </a:solidFill>
                          <a:prstDash val="solid"/>
                          <a:miter lim="800000"/>
                        </a:ln>
                        <a:effectLst/>
                      </wps:spPr>
                      <wps:txbx>
                        <w:txbxContent>
                          <w:p w14:paraId="2E40A738" w14:textId="77777777" w:rsidR="006D2907" w:rsidRDefault="006D2907" w:rsidP="006D2907">
                            <w:pPr>
                              <w:jc w:val="center"/>
                            </w:pPr>
                            <w:r w:rsidRPr="00F20A4F">
                              <w:rPr>
                                <w:noProof/>
                              </w:rPr>
                              <w:drawing>
                                <wp:inline distT="0" distB="0" distL="0" distR="0" wp14:anchorId="3A44CD54" wp14:editId="7C85F09F">
                                  <wp:extent cx="5161280" cy="437815"/>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61280" cy="437815"/>
                                          </a:xfrm>
                                          <a:prstGeom prst="rect">
                                            <a:avLst/>
                                          </a:prstGeom>
                                          <a:noFill/>
                                          <a:ln>
                                            <a:noFill/>
                                          </a:ln>
                                        </pic:spPr>
                                      </pic:pic>
                                    </a:graphicData>
                                  </a:graphic>
                                </wp:inline>
                              </w:drawing>
                            </w:r>
                            <w:r w:rsidRPr="00F20A4F">
                              <w:rPr>
                                <w:noProof/>
                              </w:rPr>
                              <w:drawing>
                                <wp:inline distT="0" distB="0" distL="0" distR="0" wp14:anchorId="396CF8A7" wp14:editId="248BDFEF">
                                  <wp:extent cx="5149850" cy="2399503"/>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71711" cy="24096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595652" id="正方形/長方形 27" o:spid="_x0000_s1045" style="position:absolute;left:0;text-align:left;margin-left:3.95pt;margin-top:.65pt;width:421.5pt;height:277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" filled="f" strokecolor="#41719c">
                <v:textbox>
                  <w:txbxContent>
                    <w:p w14:paraId="2E40A738" w14:textId="77777777" w:rsidR="006D2907" w:rsidRDefault="006D2907" w:rsidP="006D2907">
                      <w:pPr>
                        <w:jc w:val="center"/>
                      </w:pPr>
                      <w:r w:rsidRPr="00F20A4F">
                        <w:rPr>
                          <w:noProof/>
                        </w:rPr>
                        <w:drawing>
                          <wp:inline distT="0" distB="0" distL="0" distR="0" wp14:anchorId="3A44CD54" wp14:editId="7C85F09F">
                            <wp:extent cx="5161280" cy="437815"/>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61280" cy="437815"/>
                                    </a:xfrm>
                                    <a:prstGeom prst="rect">
                                      <a:avLst/>
                                    </a:prstGeom>
                                    <a:noFill/>
                                    <a:ln>
                                      <a:noFill/>
                                    </a:ln>
                                  </pic:spPr>
                                </pic:pic>
                              </a:graphicData>
                            </a:graphic>
                          </wp:inline>
                        </w:drawing>
                      </w:r>
                      <w:r w:rsidRPr="00F20A4F">
                        <w:rPr>
                          <w:noProof/>
                        </w:rPr>
                        <w:drawing>
                          <wp:inline distT="0" distB="0" distL="0" distR="0" wp14:anchorId="396CF8A7" wp14:editId="248BDFEF">
                            <wp:extent cx="5149850" cy="2399503"/>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71711" cy="2409689"/>
                                    </a:xfrm>
                                    <a:prstGeom prst="rect">
                                      <a:avLst/>
                                    </a:prstGeom>
                                    <a:noFill/>
                                    <a:ln>
                                      <a:noFill/>
                                    </a:ln>
                                  </pic:spPr>
                                </pic:pic>
                              </a:graphicData>
                            </a:graphic>
                          </wp:inline>
                        </w:drawing>
                      </w:r>
                    </w:p>
                  </w:txbxContent>
                </v:textbox>
              </v:rect>
            </w:pict>
          </mc:Fallback>
        </mc:AlternateContent>
      </w:r>
    </w:p>
    <w:p w14:paraId="4B1A670C" w14:textId="77777777" w:rsidR="006D2907" w:rsidRDefault="006D2907" w:rsidP="006D2907">
      <w:pPr>
        <w:spacing w:line="440" w:lineRule="exact"/>
        <w:rPr>
          <w:rFonts w:ascii="ＭＳ ゴシック" w:eastAsia="ＭＳ ゴシック" w:hAnsi="ＭＳ ゴシック"/>
          <w:b/>
          <w:sz w:val="36"/>
          <w:szCs w:val="36"/>
        </w:rPr>
      </w:pPr>
    </w:p>
    <w:p w14:paraId="4EF0079B" w14:textId="77777777" w:rsidR="006D2907" w:rsidRDefault="006D2907" w:rsidP="006D2907">
      <w:pPr>
        <w:spacing w:line="440" w:lineRule="exact"/>
        <w:rPr>
          <w:rFonts w:ascii="ＭＳ ゴシック" w:eastAsia="ＭＳ ゴシック" w:hAnsi="ＭＳ ゴシック"/>
          <w:b/>
          <w:sz w:val="36"/>
          <w:szCs w:val="36"/>
        </w:rPr>
      </w:pPr>
    </w:p>
    <w:p w14:paraId="6960B3C0" w14:textId="77777777" w:rsidR="006D2907" w:rsidRDefault="006D2907" w:rsidP="006D2907">
      <w:pPr>
        <w:spacing w:line="440" w:lineRule="exact"/>
        <w:rPr>
          <w:rFonts w:ascii="ＭＳ ゴシック" w:eastAsia="ＭＳ ゴシック" w:hAnsi="ＭＳ ゴシック"/>
          <w:b/>
          <w:sz w:val="36"/>
          <w:szCs w:val="36"/>
        </w:rPr>
      </w:pPr>
    </w:p>
    <w:p w14:paraId="3DDCC2EA" w14:textId="77777777" w:rsidR="006D2907" w:rsidRDefault="006D2907" w:rsidP="006D2907">
      <w:pPr>
        <w:spacing w:line="440" w:lineRule="exact"/>
        <w:rPr>
          <w:rFonts w:ascii="ＭＳ ゴシック" w:eastAsia="ＭＳ ゴシック" w:hAnsi="ＭＳ ゴシック"/>
          <w:b/>
          <w:sz w:val="36"/>
          <w:szCs w:val="36"/>
        </w:rPr>
      </w:pPr>
    </w:p>
    <w:p w14:paraId="592E4FA4" w14:textId="77777777" w:rsidR="006D2907" w:rsidRDefault="006D2907" w:rsidP="006D2907">
      <w:pPr>
        <w:spacing w:line="440" w:lineRule="exact"/>
        <w:rPr>
          <w:rFonts w:ascii="ＭＳ ゴシック" w:eastAsia="ＭＳ ゴシック" w:hAnsi="ＭＳ ゴシック"/>
          <w:b/>
          <w:sz w:val="36"/>
          <w:szCs w:val="36"/>
        </w:rPr>
      </w:pPr>
    </w:p>
    <w:p w14:paraId="60B22F1A" w14:textId="77777777" w:rsidR="006D2907" w:rsidRDefault="006D2907" w:rsidP="006D2907">
      <w:pPr>
        <w:spacing w:line="440" w:lineRule="exact"/>
        <w:rPr>
          <w:rFonts w:ascii="ＭＳ ゴシック" w:eastAsia="ＭＳ ゴシック" w:hAnsi="ＭＳ ゴシック"/>
          <w:b/>
          <w:sz w:val="36"/>
          <w:szCs w:val="36"/>
        </w:rPr>
      </w:pPr>
    </w:p>
    <w:p w14:paraId="2EC5E132" w14:textId="77777777" w:rsidR="006D2907" w:rsidRDefault="006D2907" w:rsidP="006D2907">
      <w:pPr>
        <w:spacing w:line="440" w:lineRule="exact"/>
        <w:rPr>
          <w:rFonts w:ascii="ＭＳ ゴシック" w:eastAsia="ＭＳ ゴシック" w:hAnsi="ＭＳ ゴシック"/>
          <w:b/>
          <w:sz w:val="36"/>
          <w:szCs w:val="36"/>
        </w:rPr>
      </w:pPr>
    </w:p>
    <w:p w14:paraId="785D1274" w14:textId="77777777" w:rsidR="006D2907" w:rsidRDefault="006D2907" w:rsidP="006D2907">
      <w:pPr>
        <w:spacing w:line="440" w:lineRule="exact"/>
        <w:rPr>
          <w:rFonts w:ascii="ＭＳ ゴシック" w:eastAsia="ＭＳ ゴシック" w:hAnsi="ＭＳ ゴシック"/>
          <w:b/>
          <w:sz w:val="36"/>
          <w:szCs w:val="36"/>
        </w:rPr>
      </w:pPr>
    </w:p>
    <w:p w14:paraId="2599DD6F" w14:textId="77777777" w:rsidR="006D2907" w:rsidRDefault="006D2907" w:rsidP="006D2907">
      <w:pPr>
        <w:spacing w:line="440" w:lineRule="exact"/>
        <w:rPr>
          <w:rFonts w:ascii="ＭＳ ゴシック" w:eastAsia="ＭＳ ゴシック" w:hAnsi="ＭＳ ゴシック"/>
          <w:b/>
          <w:sz w:val="36"/>
          <w:szCs w:val="36"/>
        </w:rPr>
      </w:pPr>
    </w:p>
    <w:p w14:paraId="1AD0B761" w14:textId="77777777" w:rsidR="006D2907" w:rsidRDefault="006D2907" w:rsidP="006D2907">
      <w:pPr>
        <w:spacing w:line="440" w:lineRule="exact"/>
        <w:rPr>
          <w:rFonts w:ascii="ＭＳ ゴシック" w:eastAsia="ＭＳ ゴシック" w:hAnsi="ＭＳ ゴシック"/>
          <w:b/>
          <w:sz w:val="36"/>
          <w:szCs w:val="36"/>
        </w:rPr>
      </w:pPr>
    </w:p>
    <w:p w14:paraId="5417C5BA" w14:textId="77777777" w:rsidR="006D2907" w:rsidRDefault="006D2907" w:rsidP="006D2907">
      <w:pPr>
        <w:spacing w:line="440" w:lineRule="exact"/>
        <w:rPr>
          <w:rFonts w:ascii="ＭＳ ゴシック" w:eastAsia="ＭＳ ゴシック" w:hAnsi="ＭＳ ゴシック"/>
          <w:b/>
          <w:sz w:val="36"/>
          <w:szCs w:val="36"/>
        </w:rPr>
      </w:pPr>
    </w:p>
    <w:p w14:paraId="2F0940F8" w14:textId="77777777" w:rsidR="006D2907" w:rsidRDefault="006D2907" w:rsidP="006D2907">
      <w:pPr>
        <w:spacing w:line="440" w:lineRule="exact"/>
        <w:rPr>
          <w:rFonts w:ascii="ＭＳ ゴシック" w:eastAsia="ＭＳ ゴシック" w:hAnsi="ＭＳ ゴシック"/>
          <w:b/>
          <w:sz w:val="36"/>
          <w:szCs w:val="36"/>
        </w:rPr>
      </w:pPr>
    </w:p>
    <w:p w14:paraId="110E401D" w14:textId="77777777" w:rsidR="006D2907" w:rsidRPr="000D34B5" w:rsidRDefault="006D2907" w:rsidP="006D2907">
      <w:pPr>
        <w:spacing w:line="320" w:lineRule="exact"/>
        <w:jc w:val="right"/>
        <w:rPr>
          <w:rFonts w:ascii="ＭＳ 明朝" w:eastAsia="ＭＳ 明朝" w:hAnsi="ＭＳ 明朝"/>
          <w:b/>
          <w:szCs w:val="21"/>
        </w:rPr>
      </w:pPr>
      <w:r w:rsidRPr="000D34B5">
        <w:rPr>
          <w:rFonts w:ascii="ＭＳ 明朝" w:eastAsia="ＭＳ 明朝" w:hAnsi="ＭＳ 明朝" w:hint="eastAsia"/>
          <w:szCs w:val="21"/>
        </w:rPr>
        <w:t>令和４年度　障がい者相談支援事業の実施状況等の調査結果</w:t>
      </w:r>
    </w:p>
    <w:p w14:paraId="6ABE6017" w14:textId="77777777" w:rsidR="006D2907" w:rsidRDefault="006D2907" w:rsidP="006D2907">
      <w:pPr>
        <w:spacing w:line="320" w:lineRule="exact"/>
        <w:jc w:val="right"/>
        <w:rPr>
          <w:rFonts w:ascii="ＭＳ 明朝" w:eastAsia="ＭＳ 明朝" w:hAnsi="ＭＳ 明朝"/>
          <w:szCs w:val="21"/>
        </w:rPr>
      </w:pPr>
      <w:r>
        <w:rPr>
          <w:rFonts w:ascii="ＭＳ 明朝" w:eastAsia="ＭＳ 明朝" w:hAnsi="ＭＳ 明朝" w:hint="eastAsia"/>
          <w:szCs w:val="21"/>
        </w:rPr>
        <w:t>（</w:t>
      </w:r>
      <w:r w:rsidRPr="00561B68">
        <w:rPr>
          <w:rFonts w:ascii="ＭＳ 明朝" w:eastAsia="ＭＳ 明朝" w:hAnsi="ＭＳ 明朝" w:hint="eastAsia"/>
          <w:szCs w:val="21"/>
        </w:rPr>
        <w:t>府内市町村別のセルフプラン率</w:t>
      </w:r>
      <w:r>
        <w:rPr>
          <w:rFonts w:ascii="ＭＳ 明朝" w:eastAsia="ＭＳ 明朝" w:hAnsi="ＭＳ 明朝" w:hint="eastAsia"/>
          <w:szCs w:val="21"/>
        </w:rPr>
        <w:t>）</w:t>
      </w:r>
    </w:p>
    <w:p w14:paraId="24793E1B" w14:textId="77777777" w:rsidR="006D2907" w:rsidRDefault="006D2907" w:rsidP="006D2907">
      <w:pPr>
        <w:spacing w:line="320" w:lineRule="exact"/>
        <w:jc w:val="right"/>
        <w:rPr>
          <w:rFonts w:ascii="ＭＳ ゴシック" w:eastAsia="ＭＳ ゴシック" w:hAnsi="ＭＳ ゴシック"/>
          <w:b/>
          <w:sz w:val="36"/>
          <w:szCs w:val="36"/>
        </w:rPr>
      </w:pPr>
    </w:p>
    <w:p w14:paraId="1119AED3" w14:textId="77777777" w:rsidR="006D2907" w:rsidRDefault="006D2907" w:rsidP="006D2907">
      <w:pPr>
        <w:spacing w:line="320" w:lineRule="exact"/>
        <w:jc w:val="right"/>
        <w:rPr>
          <w:rFonts w:ascii="ＭＳ ゴシック" w:eastAsia="ＭＳ ゴシック" w:hAnsi="ＭＳ ゴシック"/>
          <w:b/>
          <w:sz w:val="36"/>
          <w:szCs w:val="36"/>
        </w:rPr>
      </w:pPr>
    </w:p>
    <w:p w14:paraId="2154959E" w14:textId="77777777" w:rsidR="006D2907" w:rsidRDefault="006D2907" w:rsidP="006D2907">
      <w:pPr>
        <w:spacing w:line="440" w:lineRule="exact"/>
        <w:rPr>
          <w:rFonts w:ascii="ＭＳ ゴシック" w:eastAsia="ＭＳ ゴシック" w:hAnsi="ＭＳ ゴシック"/>
          <w:b/>
          <w:sz w:val="36"/>
          <w:szCs w:val="36"/>
        </w:rPr>
      </w:pPr>
      <w:r>
        <w:rPr>
          <w:rFonts w:ascii="ＭＳ ゴシック" w:eastAsia="ＭＳ ゴシック" w:hAnsi="ＭＳ ゴシック"/>
          <w:b/>
          <w:noProof/>
          <w:sz w:val="36"/>
          <w:szCs w:val="36"/>
        </w:rPr>
        <mc:AlternateContent>
          <mc:Choice Requires="wps">
            <w:drawing>
              <wp:anchor distT="0" distB="0" distL="114300" distR="114300" simplePos="0" relativeHeight="251726848" behindDoc="0" locked="0" layoutInCell="1" allowOverlap="1" wp14:anchorId="65B03832" wp14:editId="3468C85C">
                <wp:simplePos x="0" y="0"/>
                <wp:positionH relativeFrom="column">
                  <wp:posOffset>100965</wp:posOffset>
                </wp:positionH>
                <wp:positionV relativeFrom="paragraph">
                  <wp:posOffset>59055</wp:posOffset>
                </wp:positionV>
                <wp:extent cx="5353050" cy="3606800"/>
                <wp:effectExtent l="0" t="0" r="19050" b="12700"/>
                <wp:wrapNone/>
                <wp:docPr id="31" name="正方形/長方形 31"/>
                <wp:cNvGraphicFramePr/>
                <a:graphic xmlns:a="http://schemas.openxmlformats.org/drawingml/2006/main">
                  <a:graphicData uri="http://schemas.microsoft.com/office/word/2010/wordprocessingShape">
                    <wps:wsp>
                      <wps:cNvSpPr/>
                      <wps:spPr>
                        <a:xfrm>
                          <a:off x="0" y="0"/>
                          <a:ext cx="5353050" cy="3606800"/>
                        </a:xfrm>
                        <a:prstGeom prst="rect">
                          <a:avLst/>
                        </a:prstGeom>
                        <a:noFill/>
                        <a:ln w="9525" cap="flat" cmpd="sng" algn="ctr">
                          <a:solidFill>
                            <a:srgbClr val="5B9BD5">
                              <a:shade val="50000"/>
                            </a:srgbClr>
                          </a:solidFill>
                          <a:prstDash val="solid"/>
                          <a:miter lim="800000"/>
                        </a:ln>
                        <a:effectLst/>
                      </wps:spPr>
                      <wps:txbx>
                        <w:txbxContent>
                          <w:p w14:paraId="782BF6BB" w14:textId="77777777" w:rsidR="006D2907" w:rsidRDefault="006D2907" w:rsidP="006D2907">
                            <w:pPr>
                              <w:jc w:val="center"/>
                            </w:pPr>
                            <w:r w:rsidRPr="001F40F6">
                              <w:rPr>
                                <w:noProof/>
                              </w:rPr>
                              <w:drawing>
                                <wp:inline distT="0" distB="0" distL="0" distR="0" wp14:anchorId="5078E840" wp14:editId="4972B4F8">
                                  <wp:extent cx="5161280" cy="409750"/>
                                  <wp:effectExtent l="0" t="0" r="1270"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61280" cy="409750"/>
                                          </a:xfrm>
                                          <a:prstGeom prst="rect">
                                            <a:avLst/>
                                          </a:prstGeom>
                                          <a:noFill/>
                                          <a:ln>
                                            <a:noFill/>
                                          </a:ln>
                                        </pic:spPr>
                                      </pic:pic>
                                    </a:graphicData>
                                  </a:graphic>
                                </wp:inline>
                              </w:drawing>
                            </w:r>
                          </w:p>
                          <w:p w14:paraId="49A56E8D" w14:textId="77777777" w:rsidR="006D2907" w:rsidRDefault="006D2907" w:rsidP="006D2907">
                            <w:pPr>
                              <w:jc w:val="left"/>
                            </w:pPr>
                            <w:r w:rsidRPr="002E23A5">
                              <w:rPr>
                                <w:rFonts w:hint="eastAsia"/>
                                <w:noProof/>
                              </w:rPr>
                              <w:drawing>
                                <wp:inline distT="0" distB="0" distL="0" distR="0" wp14:anchorId="50956024" wp14:editId="0D961AF3">
                                  <wp:extent cx="1981200" cy="27940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81200" cy="279400"/>
                                          </a:xfrm>
                                          <a:prstGeom prst="rect">
                                            <a:avLst/>
                                          </a:prstGeom>
                                          <a:noFill/>
                                          <a:ln>
                                            <a:noFill/>
                                          </a:ln>
                                        </pic:spPr>
                                      </pic:pic>
                                    </a:graphicData>
                                  </a:graphic>
                                </wp:inline>
                              </w:drawing>
                            </w:r>
                          </w:p>
                          <w:p w14:paraId="6A8EF28F" w14:textId="77777777" w:rsidR="006D2907" w:rsidRDefault="006D2907" w:rsidP="006D2907">
                            <w:pPr>
                              <w:jc w:val="center"/>
                            </w:pPr>
                            <w:r w:rsidRPr="002E23A5">
                              <w:rPr>
                                <w:rFonts w:hint="eastAsia"/>
                                <w:noProof/>
                              </w:rPr>
                              <w:drawing>
                                <wp:inline distT="0" distB="0" distL="0" distR="0" wp14:anchorId="529495E5" wp14:editId="2947662F">
                                  <wp:extent cx="5160645" cy="2374900"/>
                                  <wp:effectExtent l="0" t="0" r="1905" b="635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62155" cy="23755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B03832" id="正方形/長方形 31" o:spid="_x0000_s1046" style="position:absolute;left:0;text-align:left;margin-left:7.95pt;margin-top:4.65pt;width:421.5pt;height:284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" filled="f" strokecolor="#41719c">
                <v:textbox>
                  <w:txbxContent>
                    <w:p w14:paraId="782BF6BB" w14:textId="77777777" w:rsidR="006D2907" w:rsidRDefault="006D2907" w:rsidP="006D2907">
                      <w:pPr>
                        <w:jc w:val="center"/>
                      </w:pPr>
                      <w:r w:rsidRPr="001F40F6">
                        <w:rPr>
                          <w:noProof/>
                        </w:rPr>
                        <w:drawing>
                          <wp:inline distT="0" distB="0" distL="0" distR="0" wp14:anchorId="5078E840" wp14:editId="4972B4F8">
                            <wp:extent cx="5161280" cy="409750"/>
                            <wp:effectExtent l="0" t="0" r="1270"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61280" cy="409750"/>
                                    </a:xfrm>
                                    <a:prstGeom prst="rect">
                                      <a:avLst/>
                                    </a:prstGeom>
                                    <a:noFill/>
                                    <a:ln>
                                      <a:noFill/>
                                    </a:ln>
                                  </pic:spPr>
                                </pic:pic>
                              </a:graphicData>
                            </a:graphic>
                          </wp:inline>
                        </w:drawing>
                      </w:r>
                    </w:p>
                    <w:p w14:paraId="49A56E8D" w14:textId="77777777" w:rsidR="006D2907" w:rsidRDefault="006D2907" w:rsidP="006D2907">
                      <w:pPr>
                        <w:jc w:val="left"/>
                      </w:pPr>
                      <w:r w:rsidRPr="002E23A5">
                        <w:rPr>
                          <w:rFonts w:hint="eastAsia"/>
                          <w:noProof/>
                        </w:rPr>
                        <w:drawing>
                          <wp:inline distT="0" distB="0" distL="0" distR="0" wp14:anchorId="50956024" wp14:editId="0D961AF3">
                            <wp:extent cx="1981200" cy="27940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81200" cy="279400"/>
                                    </a:xfrm>
                                    <a:prstGeom prst="rect">
                                      <a:avLst/>
                                    </a:prstGeom>
                                    <a:noFill/>
                                    <a:ln>
                                      <a:noFill/>
                                    </a:ln>
                                  </pic:spPr>
                                </pic:pic>
                              </a:graphicData>
                            </a:graphic>
                          </wp:inline>
                        </w:drawing>
                      </w:r>
                    </w:p>
                    <w:p w14:paraId="6A8EF28F" w14:textId="77777777" w:rsidR="006D2907" w:rsidRDefault="006D2907" w:rsidP="006D2907">
                      <w:pPr>
                        <w:jc w:val="center"/>
                      </w:pPr>
                      <w:r w:rsidRPr="002E23A5">
                        <w:rPr>
                          <w:rFonts w:hint="eastAsia"/>
                          <w:noProof/>
                        </w:rPr>
                        <w:drawing>
                          <wp:inline distT="0" distB="0" distL="0" distR="0" wp14:anchorId="529495E5" wp14:editId="2947662F">
                            <wp:extent cx="5160645" cy="2374900"/>
                            <wp:effectExtent l="0" t="0" r="1905" b="635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62155" cy="2375595"/>
                                    </a:xfrm>
                                    <a:prstGeom prst="rect">
                                      <a:avLst/>
                                    </a:prstGeom>
                                    <a:noFill/>
                                    <a:ln>
                                      <a:noFill/>
                                    </a:ln>
                                  </pic:spPr>
                                </pic:pic>
                              </a:graphicData>
                            </a:graphic>
                          </wp:inline>
                        </w:drawing>
                      </w:r>
                    </w:p>
                  </w:txbxContent>
                </v:textbox>
              </v:rect>
            </w:pict>
          </mc:Fallback>
        </mc:AlternateContent>
      </w:r>
    </w:p>
    <w:p w14:paraId="44FC9462" w14:textId="77777777" w:rsidR="006D2907" w:rsidRDefault="006D2907" w:rsidP="006D2907">
      <w:pPr>
        <w:spacing w:line="440" w:lineRule="exact"/>
        <w:rPr>
          <w:rFonts w:ascii="ＭＳ ゴシック" w:eastAsia="ＭＳ ゴシック" w:hAnsi="ＭＳ ゴシック"/>
          <w:b/>
          <w:sz w:val="36"/>
          <w:szCs w:val="36"/>
        </w:rPr>
      </w:pPr>
    </w:p>
    <w:p w14:paraId="28D5401B" w14:textId="77777777" w:rsidR="006D2907" w:rsidRDefault="006D2907" w:rsidP="006D2907">
      <w:pPr>
        <w:spacing w:line="440" w:lineRule="exact"/>
        <w:rPr>
          <w:rFonts w:ascii="ＭＳ ゴシック" w:eastAsia="ＭＳ ゴシック" w:hAnsi="ＭＳ ゴシック"/>
          <w:b/>
          <w:sz w:val="36"/>
          <w:szCs w:val="36"/>
        </w:rPr>
      </w:pPr>
    </w:p>
    <w:p w14:paraId="180910BF" w14:textId="77777777" w:rsidR="006D2907" w:rsidRDefault="006D2907" w:rsidP="006D2907">
      <w:pPr>
        <w:spacing w:line="440" w:lineRule="exact"/>
        <w:rPr>
          <w:rFonts w:ascii="ＭＳ ゴシック" w:eastAsia="ＭＳ ゴシック" w:hAnsi="ＭＳ ゴシック"/>
          <w:b/>
          <w:sz w:val="36"/>
          <w:szCs w:val="36"/>
        </w:rPr>
      </w:pPr>
    </w:p>
    <w:p w14:paraId="2ED4270F" w14:textId="77777777" w:rsidR="006D2907" w:rsidRDefault="006D2907" w:rsidP="006D2907">
      <w:pPr>
        <w:spacing w:line="440" w:lineRule="exact"/>
        <w:rPr>
          <w:rFonts w:ascii="ＭＳ ゴシック" w:eastAsia="ＭＳ ゴシック" w:hAnsi="ＭＳ ゴシック"/>
          <w:b/>
          <w:sz w:val="36"/>
          <w:szCs w:val="36"/>
        </w:rPr>
      </w:pPr>
    </w:p>
    <w:p w14:paraId="1BEB42B8" w14:textId="77777777" w:rsidR="006D2907" w:rsidRDefault="006D2907" w:rsidP="006D2907">
      <w:pPr>
        <w:spacing w:line="440" w:lineRule="exact"/>
        <w:rPr>
          <w:rFonts w:ascii="ＭＳ ゴシック" w:eastAsia="ＭＳ ゴシック" w:hAnsi="ＭＳ ゴシック"/>
          <w:b/>
          <w:sz w:val="36"/>
          <w:szCs w:val="36"/>
        </w:rPr>
      </w:pPr>
    </w:p>
    <w:p w14:paraId="2B6B3F46" w14:textId="77777777" w:rsidR="006D2907" w:rsidRDefault="006D2907" w:rsidP="006D2907">
      <w:pPr>
        <w:spacing w:line="440" w:lineRule="exact"/>
        <w:rPr>
          <w:rFonts w:ascii="ＭＳ ゴシック" w:eastAsia="ＭＳ ゴシック" w:hAnsi="ＭＳ ゴシック"/>
          <w:b/>
          <w:sz w:val="36"/>
          <w:szCs w:val="36"/>
        </w:rPr>
      </w:pPr>
    </w:p>
    <w:p w14:paraId="4C671D45" w14:textId="77777777" w:rsidR="006D2907" w:rsidRDefault="006D2907" w:rsidP="006D2907">
      <w:pPr>
        <w:spacing w:line="440" w:lineRule="exact"/>
        <w:rPr>
          <w:rFonts w:ascii="ＭＳ ゴシック" w:eastAsia="ＭＳ ゴシック" w:hAnsi="ＭＳ ゴシック"/>
          <w:b/>
          <w:sz w:val="36"/>
          <w:szCs w:val="36"/>
        </w:rPr>
      </w:pPr>
    </w:p>
    <w:p w14:paraId="2ADACCCA" w14:textId="77777777" w:rsidR="006D2907" w:rsidRDefault="006D2907" w:rsidP="006D2907">
      <w:pPr>
        <w:spacing w:line="440" w:lineRule="exact"/>
        <w:rPr>
          <w:rFonts w:ascii="ＭＳ ゴシック" w:eastAsia="ＭＳ ゴシック" w:hAnsi="ＭＳ ゴシック"/>
          <w:b/>
          <w:sz w:val="36"/>
          <w:szCs w:val="36"/>
        </w:rPr>
      </w:pPr>
    </w:p>
    <w:p w14:paraId="26EF2A5D" w14:textId="77777777" w:rsidR="006D2907" w:rsidRDefault="006D2907" w:rsidP="006D2907">
      <w:pPr>
        <w:spacing w:line="440" w:lineRule="exact"/>
        <w:rPr>
          <w:rFonts w:ascii="ＭＳ ゴシック" w:eastAsia="ＭＳ ゴシック" w:hAnsi="ＭＳ ゴシック"/>
          <w:b/>
          <w:sz w:val="36"/>
          <w:szCs w:val="36"/>
        </w:rPr>
      </w:pPr>
    </w:p>
    <w:p w14:paraId="4039087A" w14:textId="77777777" w:rsidR="006D2907" w:rsidRDefault="006D2907" w:rsidP="006D2907">
      <w:pPr>
        <w:spacing w:line="440" w:lineRule="exact"/>
        <w:rPr>
          <w:rFonts w:ascii="ＭＳ ゴシック" w:eastAsia="ＭＳ ゴシック" w:hAnsi="ＭＳ ゴシック"/>
          <w:b/>
          <w:sz w:val="36"/>
          <w:szCs w:val="36"/>
        </w:rPr>
      </w:pPr>
    </w:p>
    <w:p w14:paraId="6707103A" w14:textId="77777777" w:rsidR="006D2907" w:rsidRDefault="006D2907" w:rsidP="006D2907">
      <w:pPr>
        <w:spacing w:line="440" w:lineRule="exact"/>
        <w:rPr>
          <w:rFonts w:ascii="ＭＳ ゴシック" w:eastAsia="ＭＳ ゴシック" w:hAnsi="ＭＳ ゴシック"/>
          <w:b/>
          <w:sz w:val="36"/>
          <w:szCs w:val="36"/>
        </w:rPr>
      </w:pPr>
    </w:p>
    <w:p w14:paraId="15066E18" w14:textId="77777777" w:rsidR="006D2907" w:rsidRDefault="006D2907" w:rsidP="006D2907">
      <w:pPr>
        <w:spacing w:line="440" w:lineRule="exact"/>
        <w:rPr>
          <w:rFonts w:ascii="ＭＳ ゴシック" w:eastAsia="ＭＳ ゴシック" w:hAnsi="ＭＳ ゴシック"/>
          <w:b/>
          <w:sz w:val="36"/>
          <w:szCs w:val="36"/>
        </w:rPr>
      </w:pPr>
    </w:p>
    <w:p w14:paraId="32BA4D36" w14:textId="77777777" w:rsidR="006D2907" w:rsidRPr="00561B68" w:rsidRDefault="006D2907" w:rsidP="006D2907">
      <w:pPr>
        <w:spacing w:line="320" w:lineRule="exact"/>
        <w:jc w:val="right"/>
        <w:rPr>
          <w:rFonts w:ascii="ＭＳ 明朝" w:eastAsia="ＭＳ 明朝" w:hAnsi="ＭＳ 明朝"/>
          <w:szCs w:val="21"/>
        </w:rPr>
      </w:pPr>
      <w:r w:rsidRPr="00561B68">
        <w:rPr>
          <w:rFonts w:ascii="ＭＳ 明朝" w:eastAsia="ＭＳ 明朝" w:hAnsi="ＭＳ 明朝" w:hint="eastAsia"/>
          <w:szCs w:val="21"/>
        </w:rPr>
        <w:t>令和４年度　障がい者相談支援事業の実施状況等の調査結果</w:t>
      </w:r>
    </w:p>
    <w:p w14:paraId="3030D6D4" w14:textId="77777777" w:rsidR="006D2907" w:rsidRPr="00531A3F" w:rsidRDefault="006D2907" w:rsidP="006D2907">
      <w:pPr>
        <w:spacing w:line="320" w:lineRule="exact"/>
        <w:jc w:val="right"/>
        <w:rPr>
          <w:rFonts w:ascii="ＭＳ ゴシック" w:eastAsia="ＭＳ ゴシック" w:hAnsi="ＭＳ ゴシック"/>
          <w:sz w:val="24"/>
          <w:szCs w:val="24"/>
        </w:rPr>
      </w:pPr>
      <w:r w:rsidRPr="00561B68">
        <w:rPr>
          <w:rFonts w:ascii="ＭＳ 明朝" w:eastAsia="ＭＳ 明朝" w:hAnsi="ＭＳ 明朝" w:hint="eastAsia"/>
          <w:szCs w:val="21"/>
        </w:rPr>
        <w:t>（府内の</w:t>
      </w:r>
      <w:r>
        <w:rPr>
          <w:rFonts w:ascii="ＭＳ 明朝" w:eastAsia="ＭＳ 明朝" w:hAnsi="ＭＳ 明朝" w:hint="eastAsia"/>
          <w:szCs w:val="21"/>
        </w:rPr>
        <w:t>相談支援事業所の新規開設廃止状況</w:t>
      </w:r>
      <w:r w:rsidRPr="00561B68">
        <w:rPr>
          <w:rFonts w:ascii="ＭＳ 明朝" w:eastAsia="ＭＳ 明朝" w:hAnsi="ＭＳ 明朝" w:hint="eastAsia"/>
          <w:szCs w:val="21"/>
        </w:rPr>
        <w:t>）</w:t>
      </w:r>
    </w:p>
    <w:p w14:paraId="5CAE3E0F" w14:textId="77777777" w:rsidR="006D2907" w:rsidRDefault="006D2907" w:rsidP="006D2907">
      <w:pPr>
        <w:spacing w:line="440" w:lineRule="exact"/>
        <w:jc w:val="right"/>
        <w:rPr>
          <w:rFonts w:ascii="ＭＳ ゴシック" w:eastAsia="ＭＳ ゴシック" w:hAnsi="ＭＳ ゴシック"/>
          <w:b/>
          <w:sz w:val="36"/>
          <w:szCs w:val="36"/>
        </w:rPr>
      </w:pPr>
    </w:p>
    <w:p w14:paraId="238FA463" w14:textId="77777777" w:rsidR="006D2907" w:rsidRDefault="006D2907" w:rsidP="006D2907">
      <w:pPr>
        <w:spacing w:line="440" w:lineRule="exact"/>
        <w:jc w:val="right"/>
        <w:rPr>
          <w:rFonts w:ascii="ＭＳ ゴシック" w:eastAsia="ＭＳ ゴシック" w:hAnsi="ＭＳ ゴシック"/>
          <w:b/>
          <w:sz w:val="36"/>
          <w:szCs w:val="36"/>
        </w:rPr>
      </w:pPr>
      <w:r>
        <w:rPr>
          <w:rFonts w:ascii="ＭＳ ゴシック" w:eastAsia="ＭＳ ゴシック" w:hAnsi="ＭＳ ゴシック"/>
          <w:b/>
          <w:noProof/>
          <w:sz w:val="36"/>
          <w:szCs w:val="36"/>
        </w:rPr>
        <mc:AlternateContent>
          <mc:Choice Requires="wps">
            <w:drawing>
              <wp:anchor distT="0" distB="0" distL="114300" distR="114300" simplePos="0" relativeHeight="251725824" behindDoc="0" locked="0" layoutInCell="1" allowOverlap="1" wp14:anchorId="32DB3502" wp14:editId="1E8D616D">
                <wp:simplePos x="0" y="0"/>
                <wp:positionH relativeFrom="column">
                  <wp:posOffset>-635</wp:posOffset>
                </wp:positionH>
                <wp:positionV relativeFrom="paragraph">
                  <wp:posOffset>8255</wp:posOffset>
                </wp:positionV>
                <wp:extent cx="5353050" cy="3606800"/>
                <wp:effectExtent l="0" t="0" r="19050" b="12700"/>
                <wp:wrapNone/>
                <wp:docPr id="32" name="正方形/長方形 32"/>
                <wp:cNvGraphicFramePr/>
                <a:graphic xmlns:a="http://schemas.openxmlformats.org/drawingml/2006/main">
                  <a:graphicData uri="http://schemas.microsoft.com/office/word/2010/wordprocessingShape">
                    <wps:wsp>
                      <wps:cNvSpPr/>
                      <wps:spPr>
                        <a:xfrm>
                          <a:off x="0" y="0"/>
                          <a:ext cx="5353050" cy="3606800"/>
                        </a:xfrm>
                        <a:prstGeom prst="rect">
                          <a:avLst/>
                        </a:prstGeom>
                        <a:noFill/>
                        <a:ln w="9525" cap="flat" cmpd="sng" algn="ctr">
                          <a:solidFill>
                            <a:srgbClr val="5B9BD5">
                              <a:shade val="50000"/>
                            </a:srgbClr>
                          </a:solidFill>
                          <a:prstDash val="solid"/>
                          <a:miter lim="800000"/>
                        </a:ln>
                        <a:effectLst/>
                      </wps:spPr>
                      <wps:txbx>
                        <w:txbxContent>
                          <w:p w14:paraId="3327D372" w14:textId="77777777" w:rsidR="006D2907" w:rsidRDefault="006D2907" w:rsidP="006D2907">
                            <w:pPr>
                              <w:jc w:val="center"/>
                            </w:pPr>
                            <w:r w:rsidRPr="00531A3F">
                              <w:rPr>
                                <w:noProof/>
                              </w:rPr>
                              <w:drawing>
                                <wp:inline distT="0" distB="0" distL="0" distR="0" wp14:anchorId="61994E85" wp14:editId="51663502">
                                  <wp:extent cx="5156200" cy="29083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56200" cy="2908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DB3502" id="正方形/長方形 32" o:spid="_x0000_s1047" style="position:absolute;left:0;text-align:left;margin-left:-.05pt;margin-top:.65pt;width:421.5pt;height:284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" filled="f" strokecolor="#41719c">
                <v:textbox>
                  <w:txbxContent>
                    <w:p w14:paraId="3327D372" w14:textId="77777777" w:rsidR="006D2907" w:rsidRDefault="006D2907" w:rsidP="006D2907">
                      <w:pPr>
                        <w:jc w:val="center"/>
                      </w:pPr>
                      <w:r w:rsidRPr="00531A3F">
                        <w:rPr>
                          <w:noProof/>
                        </w:rPr>
                        <w:drawing>
                          <wp:inline distT="0" distB="0" distL="0" distR="0" wp14:anchorId="61994E85" wp14:editId="51663502">
                            <wp:extent cx="5156200" cy="29083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56200" cy="2908300"/>
                                    </a:xfrm>
                                    <a:prstGeom prst="rect">
                                      <a:avLst/>
                                    </a:prstGeom>
                                    <a:noFill/>
                                    <a:ln>
                                      <a:noFill/>
                                    </a:ln>
                                  </pic:spPr>
                                </pic:pic>
                              </a:graphicData>
                            </a:graphic>
                          </wp:inline>
                        </w:drawing>
                      </w:r>
                    </w:p>
                  </w:txbxContent>
                </v:textbox>
              </v:rect>
            </w:pict>
          </mc:Fallback>
        </mc:AlternateContent>
      </w:r>
    </w:p>
    <w:p w14:paraId="58A222C2" w14:textId="77777777" w:rsidR="006D2907" w:rsidRDefault="006D2907" w:rsidP="006D2907">
      <w:pPr>
        <w:spacing w:line="440" w:lineRule="exact"/>
        <w:jc w:val="right"/>
        <w:rPr>
          <w:rFonts w:ascii="ＭＳ ゴシック" w:eastAsia="ＭＳ ゴシック" w:hAnsi="ＭＳ ゴシック"/>
          <w:b/>
          <w:sz w:val="36"/>
          <w:szCs w:val="36"/>
        </w:rPr>
      </w:pPr>
    </w:p>
    <w:p w14:paraId="5F1C608A" w14:textId="77777777" w:rsidR="006D2907" w:rsidRDefault="006D2907" w:rsidP="006D2907">
      <w:pPr>
        <w:spacing w:line="440" w:lineRule="exact"/>
        <w:jc w:val="right"/>
        <w:rPr>
          <w:rFonts w:ascii="ＭＳ ゴシック" w:eastAsia="ＭＳ ゴシック" w:hAnsi="ＭＳ ゴシック"/>
          <w:b/>
          <w:sz w:val="36"/>
          <w:szCs w:val="36"/>
        </w:rPr>
      </w:pPr>
    </w:p>
    <w:p w14:paraId="5EB075D5" w14:textId="77777777" w:rsidR="006D2907" w:rsidRDefault="006D2907" w:rsidP="006D2907">
      <w:pPr>
        <w:spacing w:line="440" w:lineRule="exact"/>
        <w:jc w:val="right"/>
        <w:rPr>
          <w:rFonts w:ascii="ＭＳ ゴシック" w:eastAsia="ＭＳ ゴシック" w:hAnsi="ＭＳ ゴシック"/>
          <w:b/>
          <w:sz w:val="36"/>
          <w:szCs w:val="36"/>
        </w:rPr>
      </w:pPr>
    </w:p>
    <w:p w14:paraId="32A55534" w14:textId="77777777" w:rsidR="006D2907" w:rsidRDefault="006D2907" w:rsidP="006D2907">
      <w:pPr>
        <w:spacing w:line="440" w:lineRule="exact"/>
        <w:jc w:val="right"/>
        <w:rPr>
          <w:rFonts w:ascii="ＭＳ ゴシック" w:eastAsia="ＭＳ ゴシック" w:hAnsi="ＭＳ ゴシック"/>
          <w:b/>
          <w:sz w:val="36"/>
          <w:szCs w:val="36"/>
        </w:rPr>
      </w:pPr>
    </w:p>
    <w:p w14:paraId="0BC28A27" w14:textId="77777777" w:rsidR="006D2907" w:rsidRDefault="006D2907" w:rsidP="006D2907">
      <w:pPr>
        <w:spacing w:line="440" w:lineRule="exact"/>
        <w:jc w:val="right"/>
        <w:rPr>
          <w:rFonts w:ascii="ＭＳ ゴシック" w:eastAsia="ＭＳ ゴシック" w:hAnsi="ＭＳ ゴシック"/>
          <w:b/>
          <w:sz w:val="36"/>
          <w:szCs w:val="36"/>
        </w:rPr>
      </w:pPr>
    </w:p>
    <w:p w14:paraId="413AC0FA" w14:textId="77777777" w:rsidR="006D2907" w:rsidRDefault="006D2907" w:rsidP="006D2907">
      <w:pPr>
        <w:spacing w:line="440" w:lineRule="exact"/>
        <w:jc w:val="right"/>
        <w:rPr>
          <w:rFonts w:ascii="ＭＳ ゴシック" w:eastAsia="ＭＳ ゴシック" w:hAnsi="ＭＳ ゴシック"/>
          <w:b/>
          <w:sz w:val="36"/>
          <w:szCs w:val="36"/>
        </w:rPr>
      </w:pPr>
    </w:p>
    <w:p w14:paraId="060A0340" w14:textId="77777777" w:rsidR="006D2907" w:rsidRDefault="006D2907" w:rsidP="006D2907">
      <w:pPr>
        <w:spacing w:line="440" w:lineRule="exact"/>
        <w:jc w:val="right"/>
        <w:rPr>
          <w:rFonts w:ascii="ＭＳ ゴシック" w:eastAsia="ＭＳ ゴシック" w:hAnsi="ＭＳ ゴシック"/>
          <w:b/>
          <w:sz w:val="36"/>
          <w:szCs w:val="36"/>
        </w:rPr>
      </w:pPr>
    </w:p>
    <w:p w14:paraId="492B6C37" w14:textId="77777777" w:rsidR="006D2907" w:rsidRDefault="006D2907" w:rsidP="006D2907">
      <w:pPr>
        <w:spacing w:line="440" w:lineRule="exact"/>
        <w:jc w:val="right"/>
        <w:rPr>
          <w:rFonts w:ascii="ＭＳ ゴシック" w:eastAsia="ＭＳ ゴシック" w:hAnsi="ＭＳ ゴシック"/>
          <w:b/>
          <w:sz w:val="36"/>
          <w:szCs w:val="36"/>
        </w:rPr>
      </w:pPr>
    </w:p>
    <w:p w14:paraId="21E35C24" w14:textId="77777777" w:rsidR="006D2907" w:rsidRDefault="006D2907" w:rsidP="006D2907">
      <w:pPr>
        <w:spacing w:line="440" w:lineRule="exact"/>
        <w:jc w:val="right"/>
        <w:rPr>
          <w:rFonts w:ascii="ＭＳ ゴシック" w:eastAsia="ＭＳ ゴシック" w:hAnsi="ＭＳ ゴシック"/>
          <w:b/>
          <w:sz w:val="36"/>
          <w:szCs w:val="36"/>
        </w:rPr>
      </w:pPr>
    </w:p>
    <w:p w14:paraId="2A52829B" w14:textId="77777777" w:rsidR="006D2907" w:rsidRDefault="006D2907" w:rsidP="006D2907">
      <w:pPr>
        <w:spacing w:line="440" w:lineRule="exact"/>
        <w:jc w:val="right"/>
        <w:rPr>
          <w:rFonts w:ascii="ＭＳ ゴシック" w:eastAsia="ＭＳ ゴシック" w:hAnsi="ＭＳ ゴシック"/>
          <w:b/>
          <w:sz w:val="36"/>
          <w:szCs w:val="36"/>
        </w:rPr>
      </w:pPr>
    </w:p>
    <w:p w14:paraId="3A69509F" w14:textId="77777777" w:rsidR="006D2907" w:rsidRDefault="006D2907" w:rsidP="006D2907">
      <w:pPr>
        <w:spacing w:line="440" w:lineRule="exact"/>
        <w:jc w:val="right"/>
        <w:rPr>
          <w:rFonts w:ascii="ＭＳ ゴシック" w:eastAsia="ＭＳ ゴシック" w:hAnsi="ＭＳ ゴシック"/>
          <w:b/>
          <w:sz w:val="36"/>
          <w:szCs w:val="36"/>
        </w:rPr>
      </w:pPr>
    </w:p>
    <w:p w14:paraId="7546B535" w14:textId="77777777" w:rsidR="006D2907" w:rsidRDefault="006D2907" w:rsidP="006D2907">
      <w:pPr>
        <w:spacing w:line="440" w:lineRule="exact"/>
        <w:jc w:val="right"/>
        <w:rPr>
          <w:rFonts w:ascii="ＭＳ ゴシック" w:eastAsia="ＭＳ ゴシック" w:hAnsi="ＭＳ ゴシック"/>
          <w:b/>
          <w:sz w:val="36"/>
          <w:szCs w:val="36"/>
        </w:rPr>
      </w:pPr>
    </w:p>
    <w:p w14:paraId="34A29D1A" w14:textId="77777777" w:rsidR="006D2907" w:rsidRPr="00561B68" w:rsidRDefault="006D2907" w:rsidP="006D2907">
      <w:pPr>
        <w:spacing w:line="320" w:lineRule="exact"/>
        <w:jc w:val="right"/>
        <w:rPr>
          <w:rFonts w:ascii="ＭＳ 明朝" w:eastAsia="ＭＳ 明朝" w:hAnsi="ＭＳ 明朝"/>
          <w:szCs w:val="21"/>
        </w:rPr>
      </w:pPr>
      <w:r w:rsidRPr="00561B68">
        <w:rPr>
          <w:rFonts w:ascii="ＭＳ 明朝" w:eastAsia="ＭＳ 明朝" w:hAnsi="ＭＳ 明朝" w:hint="eastAsia"/>
          <w:szCs w:val="21"/>
        </w:rPr>
        <w:t>令和４年度　障がい者相談支援事業の実施状況等の調査結果</w:t>
      </w:r>
    </w:p>
    <w:p w14:paraId="5D71C92F" w14:textId="77777777" w:rsidR="006D2907" w:rsidRPr="00531A3F" w:rsidRDefault="006D2907" w:rsidP="006D2907">
      <w:pPr>
        <w:spacing w:line="320" w:lineRule="exact"/>
        <w:jc w:val="right"/>
        <w:rPr>
          <w:rFonts w:ascii="ＭＳ 明朝" w:eastAsia="ＭＳ 明朝" w:hAnsi="ＭＳ 明朝"/>
          <w:szCs w:val="21"/>
        </w:rPr>
      </w:pPr>
      <w:r w:rsidRPr="00561B68">
        <w:rPr>
          <w:rFonts w:ascii="ＭＳ 明朝" w:eastAsia="ＭＳ 明朝" w:hAnsi="ＭＳ 明朝" w:hint="eastAsia"/>
          <w:szCs w:val="21"/>
        </w:rPr>
        <w:t>（府内</w:t>
      </w:r>
      <w:r>
        <w:rPr>
          <w:rFonts w:ascii="ＭＳ 明朝" w:eastAsia="ＭＳ 明朝" w:hAnsi="ＭＳ 明朝" w:hint="eastAsia"/>
          <w:szCs w:val="21"/>
        </w:rPr>
        <w:t>市町村</w:t>
      </w:r>
      <w:r w:rsidRPr="00561B68">
        <w:rPr>
          <w:rFonts w:ascii="ＭＳ 明朝" w:eastAsia="ＭＳ 明朝" w:hAnsi="ＭＳ 明朝" w:hint="eastAsia"/>
          <w:szCs w:val="21"/>
        </w:rPr>
        <w:t>の</w:t>
      </w:r>
      <w:r>
        <w:rPr>
          <w:rFonts w:ascii="ＭＳ 明朝" w:eastAsia="ＭＳ 明朝" w:hAnsi="ＭＳ 明朝" w:hint="eastAsia"/>
          <w:szCs w:val="21"/>
        </w:rPr>
        <w:t>相談支援専門員の確保の取組み</w:t>
      </w:r>
      <w:r w:rsidRPr="00561B68">
        <w:rPr>
          <w:rFonts w:ascii="ＭＳ 明朝" w:eastAsia="ＭＳ 明朝" w:hAnsi="ＭＳ 明朝" w:hint="eastAsia"/>
          <w:szCs w:val="21"/>
        </w:rPr>
        <w:t>）</w:t>
      </w:r>
    </w:p>
    <w:p w14:paraId="713FE8A3" w14:textId="77777777" w:rsidR="006D2907" w:rsidRDefault="006D2907" w:rsidP="006D2907">
      <w:pPr>
        <w:snapToGrid w:val="0"/>
        <w:ind w:firstLineChars="800" w:firstLine="1600"/>
        <w:rPr>
          <w:rFonts w:ascii="ＭＳ ゴシック" w:eastAsia="ＭＳ ゴシック" w:hAnsi="ＭＳ ゴシック"/>
          <w:snapToGrid w:val="0"/>
          <w:sz w:val="20"/>
          <w:szCs w:val="20"/>
        </w:rPr>
      </w:pPr>
    </w:p>
    <w:p w14:paraId="3BCCA9E1" w14:textId="77777777" w:rsidR="006D2907" w:rsidRDefault="006D2907" w:rsidP="006D2907">
      <w:pPr>
        <w:snapToGrid w:val="0"/>
        <w:ind w:firstLineChars="800" w:firstLine="1600"/>
        <w:rPr>
          <w:rFonts w:ascii="ＭＳ ゴシック" w:eastAsia="ＭＳ ゴシック" w:hAnsi="ＭＳ ゴシック"/>
          <w:snapToGrid w:val="0"/>
          <w:sz w:val="20"/>
          <w:szCs w:val="20"/>
        </w:rPr>
      </w:pPr>
    </w:p>
    <w:p w14:paraId="359DEF89" w14:textId="77777777" w:rsidR="006D2907" w:rsidRPr="000D34B5" w:rsidRDefault="006D2907" w:rsidP="006D2907">
      <w:pPr>
        <w:snapToGrid w:val="0"/>
        <w:ind w:firstLineChars="800" w:firstLine="1600"/>
        <w:rPr>
          <w:rFonts w:ascii="ＭＳ ゴシック" w:eastAsia="ＭＳ ゴシック" w:hAnsi="ＭＳ ゴシック"/>
          <w:snapToGrid w:val="0"/>
          <w:sz w:val="20"/>
          <w:szCs w:val="20"/>
        </w:rPr>
      </w:pPr>
      <w:r w:rsidRPr="000D34B5">
        <w:rPr>
          <w:rFonts w:ascii="ＭＳ ゴシック" w:eastAsia="ＭＳ ゴシック" w:hAnsi="ＭＳ ゴシック" w:hint="eastAsia"/>
          <w:snapToGrid w:val="0"/>
          <w:sz w:val="20"/>
          <w:szCs w:val="20"/>
        </w:rPr>
        <w:t>大阪府障がい者相談支援アドバイザー派遣事業実施要綱</w:t>
      </w:r>
    </w:p>
    <w:p w14:paraId="6C77895A" w14:textId="77777777" w:rsidR="006D2907" w:rsidRPr="000D34B5" w:rsidRDefault="006D2907" w:rsidP="006D2907">
      <w:pPr>
        <w:snapToGrid w:val="0"/>
        <w:rPr>
          <w:rFonts w:ascii="ＭＳ ゴシック" w:eastAsia="ＭＳ ゴシック" w:hAnsi="ＭＳ ゴシック"/>
          <w:snapToGrid w:val="0"/>
          <w:sz w:val="20"/>
          <w:szCs w:val="20"/>
        </w:rPr>
      </w:pPr>
      <w:r w:rsidRPr="000D34B5">
        <w:rPr>
          <w:rFonts w:ascii="ＭＳ ゴシック" w:eastAsia="ＭＳ ゴシック" w:hAnsi="ＭＳ ゴシック" w:hint="eastAsia"/>
          <w:snapToGrid w:val="0"/>
          <w:sz w:val="20"/>
          <w:szCs w:val="20"/>
        </w:rPr>
        <w:t>（目的）</w:t>
      </w:r>
    </w:p>
    <w:p w14:paraId="40DD396E" w14:textId="77777777" w:rsidR="006D2907" w:rsidRPr="000D34B5" w:rsidRDefault="006D2907" w:rsidP="006D2907">
      <w:pPr>
        <w:snapToGrid w:val="0"/>
        <w:ind w:left="200" w:hangingChars="100" w:hanging="200"/>
        <w:rPr>
          <w:rFonts w:ascii="ＭＳ ゴシック" w:eastAsia="ＭＳ ゴシック" w:hAnsi="ＭＳ ゴシック"/>
          <w:snapToGrid w:val="0"/>
          <w:sz w:val="20"/>
          <w:szCs w:val="20"/>
        </w:rPr>
      </w:pPr>
      <w:r w:rsidRPr="000D34B5">
        <w:rPr>
          <w:rFonts w:ascii="ＭＳ ゴシック" w:eastAsia="ＭＳ ゴシック" w:hAnsi="ＭＳ ゴシック" w:hint="eastAsia"/>
          <w:snapToGrid w:val="0"/>
          <w:sz w:val="20"/>
          <w:szCs w:val="20"/>
        </w:rPr>
        <w:t>第１条　大阪府障がい者相談支援アドバイザー派遣事業（以下「本事業」という。）は、障がい者及び障がい児（以下「障がい者等」という」。）の相談支援に関し専門性の高いアドバイザーを派遣し、地域のネットワーク構築に向けた指導・調整等、広域的支援を行うことにより地域における相談支援体制の整備を推進することを目的とする。</w:t>
      </w:r>
    </w:p>
    <w:p w14:paraId="18BF1A8F" w14:textId="77777777" w:rsidR="006D2907" w:rsidRPr="000D34B5" w:rsidRDefault="006D2907" w:rsidP="006D2907">
      <w:pPr>
        <w:snapToGrid w:val="0"/>
        <w:rPr>
          <w:rFonts w:ascii="ＭＳ ゴシック" w:eastAsia="ＭＳ ゴシック" w:hAnsi="ＭＳ ゴシック"/>
          <w:snapToGrid w:val="0"/>
          <w:sz w:val="20"/>
          <w:szCs w:val="20"/>
        </w:rPr>
      </w:pPr>
      <w:r w:rsidRPr="000D34B5">
        <w:rPr>
          <w:rFonts w:ascii="ＭＳ ゴシック" w:eastAsia="ＭＳ ゴシック" w:hAnsi="ＭＳ ゴシック" w:hint="eastAsia"/>
          <w:snapToGrid w:val="0"/>
          <w:sz w:val="20"/>
          <w:szCs w:val="20"/>
        </w:rPr>
        <w:t>（業務内容）</w:t>
      </w:r>
    </w:p>
    <w:p w14:paraId="766AA1F6" w14:textId="77777777" w:rsidR="006D2907" w:rsidRPr="000D34B5" w:rsidRDefault="006D2907" w:rsidP="006D2907">
      <w:pPr>
        <w:snapToGrid w:val="0"/>
        <w:ind w:left="200" w:hangingChars="100" w:hanging="200"/>
        <w:rPr>
          <w:rFonts w:ascii="ＭＳ ゴシック" w:eastAsia="ＭＳ ゴシック" w:hAnsi="ＭＳ ゴシック"/>
          <w:snapToGrid w:val="0"/>
          <w:sz w:val="20"/>
          <w:szCs w:val="20"/>
        </w:rPr>
      </w:pPr>
      <w:r w:rsidRPr="000D34B5">
        <w:rPr>
          <w:rFonts w:ascii="ＭＳ ゴシック" w:eastAsia="ＭＳ ゴシック" w:hAnsi="ＭＳ ゴシック" w:hint="eastAsia"/>
          <w:snapToGrid w:val="0"/>
          <w:sz w:val="20"/>
          <w:szCs w:val="20"/>
        </w:rPr>
        <w:t>第２条　本事業のアドバイザー（以下「アドバイザー」という。）は、関係機関と協力し、前条の目的を達成するために、次に掲げる業務を行う。</w:t>
      </w:r>
    </w:p>
    <w:p w14:paraId="73D44C2E" w14:textId="77777777" w:rsidR="006D2907" w:rsidRPr="000D34B5" w:rsidRDefault="006D2907" w:rsidP="006D2907">
      <w:pPr>
        <w:snapToGrid w:val="0"/>
        <w:ind w:left="200" w:hangingChars="100" w:hanging="200"/>
        <w:rPr>
          <w:rFonts w:ascii="ＭＳ ゴシック" w:eastAsia="ＭＳ ゴシック" w:hAnsi="ＭＳ ゴシック"/>
          <w:snapToGrid w:val="0"/>
          <w:sz w:val="20"/>
          <w:szCs w:val="20"/>
        </w:rPr>
      </w:pPr>
      <w:r w:rsidRPr="000D34B5">
        <w:rPr>
          <w:rFonts w:ascii="ＭＳ ゴシック" w:eastAsia="ＭＳ ゴシック" w:hAnsi="ＭＳ ゴシック" w:hint="eastAsia"/>
          <w:snapToGrid w:val="0"/>
          <w:sz w:val="20"/>
          <w:szCs w:val="20"/>
        </w:rPr>
        <w:t xml:space="preserve">　(1)　第６条の派遣先において、次に掲げる事項につき、助言等を行うこと</w:t>
      </w:r>
    </w:p>
    <w:p w14:paraId="327B7D9E" w14:textId="77777777" w:rsidR="006D2907" w:rsidRPr="000D34B5" w:rsidRDefault="006D2907" w:rsidP="006D2907">
      <w:pPr>
        <w:snapToGrid w:val="0"/>
        <w:ind w:leftChars="63" w:left="132" w:firstLineChars="200" w:firstLine="400"/>
        <w:rPr>
          <w:rFonts w:ascii="ＭＳ ゴシック" w:eastAsia="ＭＳ ゴシック" w:hAnsi="ＭＳ ゴシック"/>
          <w:snapToGrid w:val="0"/>
          <w:sz w:val="20"/>
          <w:szCs w:val="20"/>
        </w:rPr>
      </w:pPr>
      <w:r w:rsidRPr="000D34B5">
        <w:rPr>
          <w:rFonts w:ascii="ＭＳ ゴシック" w:eastAsia="ＭＳ ゴシック" w:hAnsi="ＭＳ ゴシック" w:hint="eastAsia"/>
          <w:snapToGrid w:val="0"/>
          <w:sz w:val="20"/>
          <w:szCs w:val="20"/>
        </w:rPr>
        <w:t>ア　協議会の運営支援に関すること</w:t>
      </w:r>
    </w:p>
    <w:p w14:paraId="468EE872" w14:textId="77777777" w:rsidR="006D2907" w:rsidRPr="000D34B5" w:rsidRDefault="006D2907" w:rsidP="006D2907">
      <w:pPr>
        <w:snapToGrid w:val="0"/>
        <w:ind w:leftChars="63" w:left="132" w:firstLineChars="200" w:firstLine="400"/>
        <w:rPr>
          <w:rFonts w:ascii="ＭＳ ゴシック" w:eastAsia="ＭＳ ゴシック" w:hAnsi="ＭＳ ゴシック"/>
          <w:snapToGrid w:val="0"/>
          <w:sz w:val="20"/>
          <w:szCs w:val="20"/>
        </w:rPr>
      </w:pPr>
      <w:r w:rsidRPr="000D34B5">
        <w:rPr>
          <w:rFonts w:ascii="ＭＳ ゴシック" w:eastAsia="ＭＳ ゴシック" w:hAnsi="ＭＳ ゴシック" w:hint="eastAsia"/>
          <w:snapToGrid w:val="0"/>
          <w:sz w:val="20"/>
          <w:szCs w:val="20"/>
        </w:rPr>
        <w:t>イ　相談支援従事者のスキルアップに関すること</w:t>
      </w:r>
    </w:p>
    <w:p w14:paraId="73783347" w14:textId="77777777" w:rsidR="006D2907" w:rsidRPr="000D34B5" w:rsidRDefault="006D2907" w:rsidP="006D2907">
      <w:pPr>
        <w:snapToGrid w:val="0"/>
        <w:ind w:leftChars="63" w:left="132" w:firstLineChars="200" w:firstLine="400"/>
        <w:rPr>
          <w:rFonts w:ascii="ＭＳ ゴシック" w:eastAsia="ＭＳ ゴシック" w:hAnsi="ＭＳ ゴシック"/>
          <w:snapToGrid w:val="0"/>
          <w:sz w:val="20"/>
          <w:szCs w:val="20"/>
        </w:rPr>
      </w:pPr>
      <w:r w:rsidRPr="000D34B5">
        <w:rPr>
          <w:rFonts w:ascii="ＭＳ ゴシック" w:eastAsia="ＭＳ ゴシック" w:hAnsi="ＭＳ ゴシック" w:hint="eastAsia"/>
          <w:snapToGrid w:val="0"/>
          <w:sz w:val="20"/>
          <w:szCs w:val="20"/>
        </w:rPr>
        <w:t>ウ　その他、必要な事項に関すること</w:t>
      </w:r>
    </w:p>
    <w:p w14:paraId="65543123" w14:textId="77777777" w:rsidR="006D2907" w:rsidRPr="000D34B5" w:rsidRDefault="006D2907" w:rsidP="006D2907">
      <w:pPr>
        <w:snapToGrid w:val="0"/>
        <w:rPr>
          <w:rFonts w:ascii="ＭＳ ゴシック" w:eastAsia="ＭＳ ゴシック" w:hAnsi="ＭＳ ゴシック"/>
          <w:snapToGrid w:val="0"/>
          <w:sz w:val="20"/>
          <w:szCs w:val="20"/>
        </w:rPr>
      </w:pPr>
      <w:r w:rsidRPr="000D34B5">
        <w:rPr>
          <w:rFonts w:ascii="ＭＳ ゴシック" w:eastAsia="ＭＳ ゴシック" w:hAnsi="ＭＳ ゴシック" w:hint="eastAsia"/>
          <w:snapToGrid w:val="0"/>
          <w:sz w:val="20"/>
          <w:szCs w:val="20"/>
        </w:rPr>
        <w:t xml:space="preserve">　(2)　相談支援従事者の人材育成に関する企画に参画すること</w:t>
      </w:r>
    </w:p>
    <w:p w14:paraId="69EDFFC7" w14:textId="77777777" w:rsidR="006D2907" w:rsidRPr="000D34B5" w:rsidRDefault="006D2907" w:rsidP="006D2907">
      <w:pPr>
        <w:snapToGrid w:val="0"/>
        <w:ind w:firstLineChars="100" w:firstLine="200"/>
        <w:rPr>
          <w:rFonts w:ascii="ＭＳ ゴシック" w:eastAsia="ＭＳ ゴシック" w:hAnsi="ＭＳ ゴシック"/>
          <w:snapToGrid w:val="0"/>
          <w:sz w:val="20"/>
          <w:szCs w:val="20"/>
        </w:rPr>
      </w:pPr>
      <w:r w:rsidRPr="000D34B5">
        <w:rPr>
          <w:rFonts w:ascii="ＭＳ ゴシック" w:eastAsia="ＭＳ ゴシック" w:hAnsi="ＭＳ ゴシック" w:hint="eastAsia"/>
          <w:snapToGrid w:val="0"/>
          <w:sz w:val="20"/>
          <w:szCs w:val="20"/>
        </w:rPr>
        <w:t>(3)　大阪府障がい者自立支援協議会に参画すること</w:t>
      </w:r>
    </w:p>
    <w:p w14:paraId="6A7A5CFE" w14:textId="77777777" w:rsidR="006D2907" w:rsidRPr="000D34B5" w:rsidRDefault="006D2907" w:rsidP="006D2907">
      <w:pPr>
        <w:snapToGrid w:val="0"/>
        <w:ind w:firstLineChars="100" w:firstLine="200"/>
        <w:rPr>
          <w:rFonts w:ascii="ＭＳ ゴシック" w:eastAsia="ＭＳ ゴシック" w:hAnsi="ＭＳ ゴシック"/>
          <w:snapToGrid w:val="0"/>
          <w:sz w:val="20"/>
          <w:szCs w:val="20"/>
        </w:rPr>
      </w:pPr>
      <w:r w:rsidRPr="000D34B5">
        <w:rPr>
          <w:rFonts w:ascii="ＭＳ ゴシック" w:eastAsia="ＭＳ ゴシック" w:hAnsi="ＭＳ ゴシック" w:hint="eastAsia"/>
          <w:snapToGrid w:val="0"/>
          <w:sz w:val="20"/>
          <w:szCs w:val="20"/>
        </w:rPr>
        <w:t>(4)　その他、大阪府障がい者自立相談支援センター所長（以下「センター所長」という。）</w:t>
      </w:r>
    </w:p>
    <w:p w14:paraId="734E6518" w14:textId="77777777" w:rsidR="006D2907" w:rsidRPr="000D34B5" w:rsidRDefault="006D2907" w:rsidP="006D2907">
      <w:pPr>
        <w:snapToGrid w:val="0"/>
        <w:rPr>
          <w:rFonts w:ascii="ＭＳ ゴシック" w:eastAsia="ＭＳ ゴシック" w:hAnsi="ＭＳ ゴシック"/>
          <w:snapToGrid w:val="0"/>
          <w:sz w:val="20"/>
          <w:szCs w:val="20"/>
        </w:rPr>
      </w:pPr>
      <w:r w:rsidRPr="000D34B5">
        <w:rPr>
          <w:rFonts w:ascii="ＭＳ ゴシック" w:eastAsia="ＭＳ ゴシック" w:hAnsi="ＭＳ ゴシック" w:hint="eastAsia"/>
          <w:snapToGrid w:val="0"/>
          <w:sz w:val="20"/>
          <w:szCs w:val="20"/>
        </w:rPr>
        <w:t xml:space="preserve">　　　が必要と認めた業務</w:t>
      </w:r>
    </w:p>
    <w:p w14:paraId="2B8F4CED" w14:textId="77777777" w:rsidR="006D2907" w:rsidRPr="000D34B5" w:rsidRDefault="006D2907" w:rsidP="006D2907">
      <w:pPr>
        <w:snapToGrid w:val="0"/>
        <w:rPr>
          <w:rFonts w:ascii="ＭＳ ゴシック" w:eastAsia="ＭＳ ゴシック" w:hAnsi="ＭＳ ゴシック"/>
          <w:snapToGrid w:val="0"/>
          <w:sz w:val="20"/>
          <w:szCs w:val="20"/>
        </w:rPr>
      </w:pPr>
      <w:r w:rsidRPr="000D34B5">
        <w:rPr>
          <w:rFonts w:ascii="ＭＳ ゴシック" w:eastAsia="ＭＳ ゴシック" w:hAnsi="ＭＳ ゴシック" w:hint="eastAsia"/>
          <w:snapToGrid w:val="0"/>
          <w:sz w:val="20"/>
          <w:szCs w:val="20"/>
        </w:rPr>
        <w:t>（連携）</w:t>
      </w:r>
    </w:p>
    <w:p w14:paraId="3386FA76" w14:textId="77777777" w:rsidR="006D2907" w:rsidRPr="000D34B5" w:rsidRDefault="006D2907" w:rsidP="006D2907">
      <w:pPr>
        <w:snapToGrid w:val="0"/>
        <w:ind w:left="200" w:hangingChars="100" w:hanging="200"/>
        <w:rPr>
          <w:rFonts w:ascii="ＭＳ ゴシック" w:eastAsia="ＭＳ ゴシック" w:hAnsi="ＭＳ ゴシック"/>
          <w:snapToGrid w:val="0"/>
          <w:sz w:val="20"/>
          <w:szCs w:val="20"/>
        </w:rPr>
      </w:pPr>
      <w:r w:rsidRPr="000D34B5">
        <w:rPr>
          <w:rFonts w:ascii="ＭＳ ゴシック" w:eastAsia="ＭＳ ゴシック" w:hAnsi="ＭＳ ゴシック" w:hint="eastAsia"/>
          <w:snapToGrid w:val="0"/>
          <w:sz w:val="20"/>
          <w:szCs w:val="20"/>
        </w:rPr>
        <w:t>第３条　本事業の運営にあたっては、大阪府自立支援協議会や市町村の他、必要な関係機関と連携・協力しながら事業を推進する。</w:t>
      </w:r>
    </w:p>
    <w:p w14:paraId="1F51DF8C" w14:textId="77777777" w:rsidR="006D2907" w:rsidRPr="000D34B5" w:rsidRDefault="006D2907" w:rsidP="006D2907">
      <w:pPr>
        <w:snapToGrid w:val="0"/>
        <w:rPr>
          <w:rFonts w:ascii="ＭＳ ゴシック" w:eastAsia="ＭＳ ゴシック" w:hAnsi="ＭＳ ゴシック"/>
          <w:snapToGrid w:val="0"/>
          <w:sz w:val="20"/>
          <w:szCs w:val="20"/>
        </w:rPr>
      </w:pPr>
      <w:r w:rsidRPr="000D34B5">
        <w:rPr>
          <w:rFonts w:ascii="ＭＳ ゴシック" w:eastAsia="ＭＳ ゴシック" w:hAnsi="ＭＳ ゴシック" w:hint="eastAsia"/>
          <w:snapToGrid w:val="0"/>
          <w:sz w:val="20"/>
          <w:szCs w:val="20"/>
        </w:rPr>
        <w:t>（アドバイザーの選任）</w:t>
      </w:r>
    </w:p>
    <w:p w14:paraId="22F9CEB6" w14:textId="77777777" w:rsidR="006D2907" w:rsidRPr="000D34B5" w:rsidRDefault="006D2907" w:rsidP="006D2907">
      <w:pPr>
        <w:snapToGrid w:val="0"/>
        <w:ind w:left="200" w:hangingChars="100" w:hanging="200"/>
        <w:rPr>
          <w:rFonts w:ascii="ＭＳ ゴシック" w:eastAsia="ＭＳ ゴシック" w:hAnsi="ＭＳ ゴシック"/>
          <w:snapToGrid w:val="0"/>
          <w:sz w:val="20"/>
          <w:szCs w:val="20"/>
        </w:rPr>
      </w:pPr>
      <w:r w:rsidRPr="000D34B5">
        <w:rPr>
          <w:rFonts w:ascii="ＭＳ ゴシック" w:eastAsia="ＭＳ ゴシック" w:hAnsi="ＭＳ ゴシック" w:hint="eastAsia"/>
          <w:snapToGrid w:val="0"/>
          <w:sz w:val="20"/>
          <w:szCs w:val="20"/>
        </w:rPr>
        <w:t>第４条　センター所長は、次の各号に該当する者の中からアドバイザーを選任する。</w:t>
      </w:r>
    </w:p>
    <w:p w14:paraId="647BCF37" w14:textId="77777777" w:rsidR="006D2907" w:rsidRPr="000D34B5" w:rsidRDefault="006D2907" w:rsidP="006D2907">
      <w:pPr>
        <w:snapToGrid w:val="0"/>
        <w:ind w:firstLineChars="100" w:firstLine="200"/>
        <w:rPr>
          <w:rFonts w:ascii="ＭＳ ゴシック" w:eastAsia="ＭＳ ゴシック" w:hAnsi="ＭＳ ゴシック"/>
          <w:snapToGrid w:val="0"/>
          <w:sz w:val="20"/>
          <w:szCs w:val="20"/>
        </w:rPr>
      </w:pPr>
      <w:r w:rsidRPr="000D34B5">
        <w:rPr>
          <w:rFonts w:ascii="ＭＳ ゴシック" w:eastAsia="ＭＳ ゴシック" w:hAnsi="ＭＳ ゴシック" w:hint="eastAsia"/>
          <w:snapToGrid w:val="0"/>
          <w:sz w:val="20"/>
          <w:szCs w:val="20"/>
        </w:rPr>
        <w:t>(1)　地域における相談支援体制整備について実績を有する者</w:t>
      </w:r>
    </w:p>
    <w:p w14:paraId="7CC96C89" w14:textId="77777777" w:rsidR="006D2907" w:rsidRPr="000D34B5" w:rsidRDefault="006D2907" w:rsidP="006D2907">
      <w:pPr>
        <w:snapToGrid w:val="0"/>
        <w:ind w:firstLineChars="100" w:firstLine="200"/>
        <w:rPr>
          <w:rFonts w:ascii="ＭＳ ゴシック" w:eastAsia="ＭＳ ゴシック" w:hAnsi="ＭＳ ゴシック"/>
          <w:snapToGrid w:val="0"/>
          <w:sz w:val="20"/>
          <w:szCs w:val="20"/>
        </w:rPr>
      </w:pPr>
      <w:r w:rsidRPr="000D34B5">
        <w:rPr>
          <w:rFonts w:ascii="ＭＳ ゴシック" w:eastAsia="ＭＳ ゴシック" w:hAnsi="ＭＳ ゴシック" w:hint="eastAsia"/>
          <w:snapToGrid w:val="0"/>
          <w:sz w:val="20"/>
          <w:szCs w:val="20"/>
        </w:rPr>
        <w:t>(2)　相談支援その他の障がい者等の支援について相当期間の経験及び見識を有する者</w:t>
      </w:r>
    </w:p>
    <w:p w14:paraId="5655B1C3" w14:textId="77777777" w:rsidR="006D2907" w:rsidRPr="000D34B5" w:rsidRDefault="006D2907" w:rsidP="006D2907">
      <w:pPr>
        <w:snapToGrid w:val="0"/>
        <w:ind w:firstLineChars="100" w:firstLine="200"/>
        <w:rPr>
          <w:rFonts w:ascii="ＭＳ ゴシック" w:eastAsia="ＭＳ ゴシック" w:hAnsi="ＭＳ ゴシック"/>
          <w:snapToGrid w:val="0"/>
          <w:sz w:val="20"/>
          <w:szCs w:val="20"/>
        </w:rPr>
      </w:pPr>
      <w:r w:rsidRPr="000D34B5">
        <w:rPr>
          <w:rFonts w:ascii="ＭＳ ゴシック" w:eastAsia="ＭＳ ゴシック" w:hAnsi="ＭＳ ゴシック" w:hint="eastAsia"/>
          <w:snapToGrid w:val="0"/>
          <w:sz w:val="20"/>
          <w:szCs w:val="20"/>
        </w:rPr>
        <w:t>(3)　所属団体・機関等の利益に優先し、障がい者ケアマネジメントの質的向上のため</w:t>
      </w:r>
    </w:p>
    <w:p w14:paraId="3091788E" w14:textId="77777777" w:rsidR="006D2907" w:rsidRPr="000D34B5" w:rsidRDefault="006D2907" w:rsidP="006D2907">
      <w:pPr>
        <w:snapToGrid w:val="0"/>
        <w:ind w:firstLineChars="100" w:firstLine="200"/>
        <w:rPr>
          <w:rFonts w:ascii="ＭＳ ゴシック" w:eastAsia="ＭＳ ゴシック" w:hAnsi="ＭＳ ゴシック"/>
          <w:snapToGrid w:val="0"/>
          <w:sz w:val="20"/>
          <w:szCs w:val="20"/>
        </w:rPr>
      </w:pPr>
      <w:r w:rsidRPr="000D34B5">
        <w:rPr>
          <w:rFonts w:ascii="ＭＳ ゴシック" w:eastAsia="ＭＳ ゴシック" w:hAnsi="ＭＳ ゴシック" w:hint="eastAsia"/>
          <w:snapToGrid w:val="0"/>
          <w:sz w:val="20"/>
          <w:szCs w:val="20"/>
        </w:rPr>
        <w:t xml:space="preserve">　　に尽力できる者</w:t>
      </w:r>
    </w:p>
    <w:p w14:paraId="17BF7632" w14:textId="77777777" w:rsidR="006D2907" w:rsidRPr="000D34B5" w:rsidRDefault="006D2907" w:rsidP="006D2907">
      <w:pPr>
        <w:snapToGrid w:val="0"/>
        <w:rPr>
          <w:rFonts w:ascii="ＭＳ ゴシック" w:eastAsia="ＭＳ ゴシック" w:hAnsi="ＭＳ ゴシック"/>
          <w:snapToGrid w:val="0"/>
          <w:sz w:val="20"/>
          <w:szCs w:val="20"/>
        </w:rPr>
      </w:pPr>
      <w:r w:rsidRPr="000D34B5">
        <w:rPr>
          <w:rFonts w:ascii="ＭＳ ゴシック" w:eastAsia="ＭＳ ゴシック" w:hAnsi="ＭＳ ゴシック" w:hint="eastAsia"/>
          <w:snapToGrid w:val="0"/>
          <w:sz w:val="20"/>
          <w:szCs w:val="20"/>
        </w:rPr>
        <w:t>（派遣申込み）</w:t>
      </w:r>
    </w:p>
    <w:p w14:paraId="27260D52" w14:textId="77777777" w:rsidR="006D2907" w:rsidRPr="000D34B5" w:rsidRDefault="006D2907" w:rsidP="006D2907">
      <w:pPr>
        <w:snapToGrid w:val="0"/>
        <w:ind w:left="200" w:hangingChars="100" w:hanging="200"/>
        <w:rPr>
          <w:rFonts w:ascii="ＭＳ ゴシック" w:eastAsia="ＭＳ ゴシック" w:hAnsi="ＭＳ ゴシック"/>
          <w:snapToGrid w:val="0"/>
          <w:sz w:val="20"/>
          <w:szCs w:val="20"/>
        </w:rPr>
      </w:pPr>
      <w:r w:rsidRPr="000D34B5">
        <w:rPr>
          <w:rFonts w:ascii="ＭＳ ゴシック" w:eastAsia="ＭＳ ゴシック" w:hAnsi="ＭＳ ゴシック" w:hint="eastAsia"/>
          <w:snapToGrid w:val="0"/>
          <w:sz w:val="20"/>
          <w:szCs w:val="20"/>
        </w:rPr>
        <w:t>第５条　アドバイザーの派遣を希望する機関は、依頼したい業務内容、その理由等を記した派遣依頼申込書を作成し、機関が所在する市町村の市町村障がい福祉主管課長あて提出する。</w:t>
      </w:r>
    </w:p>
    <w:p w14:paraId="79D9BC42" w14:textId="77777777" w:rsidR="006D2907" w:rsidRPr="000D34B5" w:rsidRDefault="006D2907" w:rsidP="006D2907">
      <w:pPr>
        <w:snapToGrid w:val="0"/>
        <w:rPr>
          <w:rFonts w:ascii="ＭＳ ゴシック" w:eastAsia="ＭＳ ゴシック" w:hAnsi="ＭＳ ゴシック"/>
          <w:snapToGrid w:val="0"/>
          <w:sz w:val="20"/>
          <w:szCs w:val="20"/>
        </w:rPr>
      </w:pPr>
      <w:r w:rsidRPr="000D34B5">
        <w:rPr>
          <w:rFonts w:ascii="ＭＳ ゴシック" w:eastAsia="ＭＳ ゴシック" w:hAnsi="ＭＳ ゴシック" w:hint="eastAsia"/>
          <w:snapToGrid w:val="0"/>
          <w:sz w:val="20"/>
          <w:szCs w:val="20"/>
        </w:rPr>
        <w:t>２　市町村障がい福祉主管課長は前項の申込書に意見を付し、センター所長に提出する。</w:t>
      </w:r>
    </w:p>
    <w:p w14:paraId="0411F3AC" w14:textId="77777777" w:rsidR="006D2907" w:rsidRPr="000D34B5" w:rsidRDefault="006D2907" w:rsidP="006D2907">
      <w:pPr>
        <w:snapToGrid w:val="0"/>
        <w:rPr>
          <w:rFonts w:ascii="ＭＳ ゴシック" w:eastAsia="ＭＳ ゴシック" w:hAnsi="ＭＳ ゴシック"/>
          <w:snapToGrid w:val="0"/>
          <w:sz w:val="20"/>
          <w:szCs w:val="20"/>
        </w:rPr>
      </w:pPr>
      <w:r w:rsidRPr="000D34B5">
        <w:rPr>
          <w:rFonts w:ascii="ＭＳ ゴシック" w:eastAsia="ＭＳ ゴシック" w:hAnsi="ＭＳ ゴシック" w:hint="eastAsia"/>
          <w:snapToGrid w:val="0"/>
          <w:sz w:val="20"/>
          <w:szCs w:val="20"/>
        </w:rPr>
        <w:t>（派遣決定）</w:t>
      </w:r>
    </w:p>
    <w:p w14:paraId="3FBDBAE4" w14:textId="77777777" w:rsidR="006D2907" w:rsidRPr="000D34B5" w:rsidRDefault="006D2907" w:rsidP="006D2907">
      <w:pPr>
        <w:snapToGrid w:val="0"/>
        <w:ind w:left="200" w:hangingChars="100" w:hanging="200"/>
        <w:rPr>
          <w:rFonts w:ascii="ＭＳ ゴシック" w:eastAsia="ＭＳ ゴシック" w:hAnsi="ＭＳ ゴシック"/>
          <w:snapToGrid w:val="0"/>
          <w:sz w:val="20"/>
          <w:szCs w:val="20"/>
        </w:rPr>
      </w:pPr>
      <w:r w:rsidRPr="000D34B5">
        <w:rPr>
          <w:rFonts w:ascii="ＭＳ ゴシック" w:eastAsia="ＭＳ ゴシック" w:hAnsi="ＭＳ ゴシック" w:hint="eastAsia"/>
          <w:snapToGrid w:val="0"/>
          <w:sz w:val="20"/>
          <w:szCs w:val="20"/>
        </w:rPr>
        <w:t>第６条　センター所長は、前条第２項の提出があった場合、第１条の目的及び第２条の業務内容に合致するかを判断し、アドバイザーの派遣を行う。</w:t>
      </w:r>
    </w:p>
    <w:p w14:paraId="5A892AE1" w14:textId="77777777" w:rsidR="006D2907" w:rsidRPr="000D34B5" w:rsidRDefault="006D2907" w:rsidP="006D2907">
      <w:pPr>
        <w:snapToGrid w:val="0"/>
        <w:rPr>
          <w:rFonts w:ascii="ＭＳ ゴシック" w:eastAsia="ＭＳ ゴシック" w:hAnsi="ＭＳ ゴシック"/>
          <w:snapToGrid w:val="0"/>
          <w:sz w:val="20"/>
          <w:szCs w:val="20"/>
        </w:rPr>
      </w:pPr>
      <w:r w:rsidRPr="000D34B5">
        <w:rPr>
          <w:rFonts w:ascii="ＭＳ ゴシック" w:eastAsia="ＭＳ ゴシック" w:hAnsi="ＭＳ ゴシック" w:hint="eastAsia"/>
          <w:snapToGrid w:val="0"/>
          <w:sz w:val="20"/>
          <w:szCs w:val="20"/>
        </w:rPr>
        <w:t>（報告及び連絡、調整）</w:t>
      </w:r>
    </w:p>
    <w:p w14:paraId="5B3ECFFB" w14:textId="77777777" w:rsidR="006D2907" w:rsidRPr="000D34B5" w:rsidRDefault="006D2907" w:rsidP="006D2907">
      <w:pPr>
        <w:snapToGrid w:val="0"/>
        <w:ind w:left="200" w:hangingChars="100" w:hanging="200"/>
        <w:rPr>
          <w:rFonts w:ascii="ＭＳ ゴシック" w:eastAsia="ＭＳ ゴシック" w:hAnsi="ＭＳ ゴシック"/>
          <w:snapToGrid w:val="0"/>
          <w:sz w:val="20"/>
          <w:szCs w:val="20"/>
        </w:rPr>
      </w:pPr>
      <w:r w:rsidRPr="000D34B5">
        <w:rPr>
          <w:rFonts w:ascii="ＭＳ ゴシック" w:eastAsia="ＭＳ ゴシック" w:hAnsi="ＭＳ ゴシック" w:hint="eastAsia"/>
          <w:snapToGrid w:val="0"/>
          <w:sz w:val="20"/>
          <w:szCs w:val="20"/>
        </w:rPr>
        <w:t xml:space="preserve">第７条　センター所長は、第２条の業務について、報告を受け、連絡及び調整を図るため、アドバイザーが出席する会議を開催する。　</w:t>
      </w:r>
    </w:p>
    <w:p w14:paraId="6E951553" w14:textId="77777777" w:rsidR="006D2907" w:rsidRPr="000D34B5" w:rsidRDefault="006D2907" w:rsidP="006D2907">
      <w:pPr>
        <w:snapToGrid w:val="0"/>
        <w:rPr>
          <w:rFonts w:ascii="ＭＳ ゴシック" w:eastAsia="ＭＳ ゴシック" w:hAnsi="ＭＳ ゴシック"/>
          <w:snapToGrid w:val="0"/>
          <w:sz w:val="20"/>
          <w:szCs w:val="20"/>
        </w:rPr>
      </w:pPr>
      <w:r w:rsidRPr="000D34B5">
        <w:rPr>
          <w:rFonts w:ascii="ＭＳ ゴシック" w:eastAsia="ＭＳ ゴシック" w:hAnsi="ＭＳ ゴシック" w:hint="eastAsia"/>
          <w:snapToGrid w:val="0"/>
          <w:sz w:val="20"/>
          <w:szCs w:val="20"/>
        </w:rPr>
        <w:t>（秘密の保持）</w:t>
      </w:r>
    </w:p>
    <w:p w14:paraId="685FF3C1" w14:textId="77777777" w:rsidR="006D2907" w:rsidRPr="000D34B5" w:rsidRDefault="006D2907" w:rsidP="006D2907">
      <w:pPr>
        <w:snapToGrid w:val="0"/>
        <w:ind w:left="200" w:hangingChars="100" w:hanging="200"/>
        <w:rPr>
          <w:rFonts w:ascii="ＭＳ ゴシック" w:eastAsia="ＭＳ ゴシック" w:hAnsi="ＭＳ ゴシック"/>
          <w:snapToGrid w:val="0"/>
          <w:sz w:val="20"/>
          <w:szCs w:val="20"/>
        </w:rPr>
      </w:pPr>
      <w:r w:rsidRPr="000D34B5">
        <w:rPr>
          <w:rFonts w:ascii="ＭＳ ゴシック" w:eastAsia="ＭＳ ゴシック" w:hAnsi="ＭＳ ゴシック" w:hint="eastAsia"/>
          <w:snapToGrid w:val="0"/>
          <w:sz w:val="20"/>
          <w:szCs w:val="20"/>
        </w:rPr>
        <w:t>第８条　本事業実施にあたって、関係者は個人情報の保護に万全を期し、正当な理由なく、業務上知り得た情報を漏洩してはならない。</w:t>
      </w:r>
    </w:p>
    <w:p w14:paraId="4951F983" w14:textId="77777777" w:rsidR="006D2907" w:rsidRPr="000D34B5" w:rsidRDefault="006D2907" w:rsidP="006D2907">
      <w:pPr>
        <w:snapToGrid w:val="0"/>
        <w:rPr>
          <w:rFonts w:ascii="ＭＳ ゴシック" w:eastAsia="ＭＳ ゴシック" w:hAnsi="ＭＳ ゴシック"/>
          <w:snapToGrid w:val="0"/>
          <w:sz w:val="20"/>
          <w:szCs w:val="20"/>
        </w:rPr>
      </w:pPr>
      <w:r w:rsidRPr="000D34B5">
        <w:rPr>
          <w:rFonts w:ascii="ＭＳ ゴシック" w:eastAsia="ＭＳ ゴシック" w:hAnsi="ＭＳ ゴシック" w:hint="eastAsia"/>
          <w:snapToGrid w:val="0"/>
          <w:sz w:val="20"/>
          <w:szCs w:val="20"/>
        </w:rPr>
        <w:t>（庶務）</w:t>
      </w:r>
    </w:p>
    <w:p w14:paraId="68DDEA48" w14:textId="77777777" w:rsidR="006D2907" w:rsidRPr="000D34B5" w:rsidRDefault="006D2907" w:rsidP="006D2907">
      <w:pPr>
        <w:snapToGrid w:val="0"/>
        <w:rPr>
          <w:rFonts w:ascii="ＭＳ ゴシック" w:eastAsia="ＭＳ ゴシック" w:hAnsi="ＭＳ ゴシック"/>
          <w:snapToGrid w:val="0"/>
          <w:sz w:val="20"/>
          <w:szCs w:val="20"/>
        </w:rPr>
      </w:pPr>
      <w:r w:rsidRPr="000D34B5">
        <w:rPr>
          <w:rFonts w:ascii="ＭＳ ゴシック" w:eastAsia="ＭＳ ゴシック" w:hAnsi="ＭＳ ゴシック" w:hint="eastAsia"/>
          <w:snapToGrid w:val="0"/>
          <w:sz w:val="20"/>
          <w:szCs w:val="20"/>
        </w:rPr>
        <w:t>第９条　大阪府障がい者自立相談支援センターに庶務をおく。</w:t>
      </w:r>
    </w:p>
    <w:p w14:paraId="3C1B9E35" w14:textId="77777777" w:rsidR="006D2907" w:rsidRPr="000D34B5" w:rsidRDefault="006D2907" w:rsidP="006D2907">
      <w:pPr>
        <w:snapToGrid w:val="0"/>
        <w:rPr>
          <w:rFonts w:ascii="ＭＳ ゴシック" w:eastAsia="ＭＳ ゴシック" w:hAnsi="ＭＳ ゴシック"/>
          <w:snapToGrid w:val="0"/>
          <w:sz w:val="20"/>
          <w:szCs w:val="20"/>
        </w:rPr>
      </w:pPr>
      <w:r w:rsidRPr="000D34B5">
        <w:rPr>
          <w:rFonts w:ascii="ＭＳ ゴシック" w:eastAsia="ＭＳ ゴシック" w:hAnsi="ＭＳ ゴシック" w:hint="eastAsia"/>
          <w:snapToGrid w:val="0"/>
          <w:sz w:val="20"/>
          <w:szCs w:val="20"/>
        </w:rPr>
        <w:t>（その他）</w:t>
      </w:r>
    </w:p>
    <w:p w14:paraId="0A912D20" w14:textId="77777777" w:rsidR="006D2907" w:rsidRPr="000D34B5" w:rsidRDefault="006D2907" w:rsidP="006D2907">
      <w:pPr>
        <w:snapToGrid w:val="0"/>
        <w:rPr>
          <w:rFonts w:ascii="ＭＳ ゴシック" w:eastAsia="ＭＳ ゴシック" w:hAnsi="ＭＳ ゴシック"/>
          <w:snapToGrid w:val="0"/>
          <w:sz w:val="20"/>
          <w:szCs w:val="20"/>
        </w:rPr>
      </w:pPr>
      <w:r w:rsidRPr="000D34B5">
        <w:rPr>
          <w:rFonts w:ascii="ＭＳ ゴシック" w:eastAsia="ＭＳ ゴシック" w:hAnsi="ＭＳ ゴシック" w:hint="eastAsia"/>
          <w:snapToGrid w:val="0"/>
          <w:sz w:val="20"/>
          <w:szCs w:val="20"/>
        </w:rPr>
        <w:t xml:space="preserve">第10条　本要綱に定めるもののほか、本事業の実施に関し必要な事項は別途定める。　</w:t>
      </w:r>
    </w:p>
    <w:p w14:paraId="4390F518" w14:textId="4A8F15BC" w:rsidR="00142438" w:rsidRPr="00142438" w:rsidRDefault="003B7EB0" w:rsidP="000038B3">
      <w:pPr>
        <w:spacing w:line="320" w:lineRule="exact"/>
        <w:ind w:left="360" w:hangingChars="150" w:hanging="360"/>
        <w:rPr>
          <w:rFonts w:ascii="ＭＳ 明朝" w:eastAsia="ＭＳ 明朝" w:hAnsi="ＭＳ 明朝"/>
          <w:sz w:val="24"/>
          <w:szCs w:val="24"/>
        </w:rPr>
      </w:pPr>
      <w:r>
        <w:rPr>
          <w:rFonts w:ascii="ＭＳ 明朝" w:eastAsia="ＭＳ 明朝" w:hAnsi="ＭＳ 明朝" w:hint="eastAsia"/>
          <w:sz w:val="24"/>
          <w:szCs w:val="24"/>
        </w:rPr>
        <w:t xml:space="preserve">　</w:t>
      </w:r>
      <w:r w:rsidR="00142438">
        <w:rPr>
          <w:rFonts w:ascii="ＭＳ 明朝" w:eastAsia="ＭＳ 明朝" w:hAnsi="ＭＳ 明朝"/>
          <w:sz w:val="24"/>
          <w:szCs w:val="24"/>
        </w:rPr>
        <w:t xml:space="preserve">  </w:t>
      </w:r>
    </w:p>
    <w:tbl>
      <w:tblPr>
        <w:tblW w:w="8151" w:type="dxa"/>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73"/>
        <w:gridCol w:w="6378"/>
      </w:tblGrid>
      <w:tr w:rsidR="00055D43" w:rsidRPr="00616299" w14:paraId="3E965CAA" w14:textId="77777777" w:rsidTr="00616299">
        <w:trPr>
          <w:trHeight w:val="310"/>
        </w:trPr>
        <w:tc>
          <w:tcPr>
            <w:tcW w:w="8151" w:type="dxa"/>
            <w:gridSpan w:val="2"/>
            <w:tcBorders>
              <w:bottom w:val="single" w:sz="4" w:space="0" w:color="auto"/>
            </w:tcBorders>
            <w:shd w:val="clear" w:color="auto" w:fill="D5DCE4" w:themeFill="text2" w:themeFillTint="33"/>
            <w:vAlign w:val="center"/>
          </w:tcPr>
          <w:p w14:paraId="2B177954" w14:textId="77777777" w:rsidR="00055D43" w:rsidRPr="00616299" w:rsidRDefault="00055D43" w:rsidP="00055D43">
            <w:pPr>
              <w:spacing w:line="320" w:lineRule="exact"/>
              <w:ind w:left="330" w:hangingChars="150" w:hanging="330"/>
              <w:rPr>
                <w:rFonts w:ascii="ＭＳ 明朝" w:eastAsia="ＭＳ 明朝" w:hAnsi="ＭＳ 明朝"/>
                <w:sz w:val="22"/>
              </w:rPr>
            </w:pPr>
            <w:r w:rsidRPr="00616299">
              <w:rPr>
                <w:rFonts w:ascii="ＭＳ 明朝" w:eastAsia="ＭＳ 明朝" w:hAnsi="ＭＳ 明朝" w:hint="eastAsia"/>
                <w:sz w:val="22"/>
              </w:rPr>
              <w:t>大阪府障がい者相談支援アドバイザー派遣事業</w:t>
            </w:r>
          </w:p>
        </w:tc>
      </w:tr>
      <w:tr w:rsidR="00616299" w:rsidRPr="00616299" w14:paraId="1BE31431" w14:textId="77777777" w:rsidTr="00616299">
        <w:trPr>
          <w:trHeight w:val="240"/>
        </w:trPr>
        <w:tc>
          <w:tcPr>
            <w:tcW w:w="1773" w:type="dxa"/>
          </w:tcPr>
          <w:p w14:paraId="70BB5501" w14:textId="437E478C" w:rsidR="00616299" w:rsidRPr="00616299" w:rsidRDefault="00616299" w:rsidP="00055D43">
            <w:pPr>
              <w:spacing w:line="320" w:lineRule="exact"/>
              <w:ind w:left="990" w:hangingChars="450" w:hanging="990"/>
              <w:rPr>
                <w:rFonts w:ascii="ＭＳ 明朝" w:eastAsia="ＭＳ 明朝" w:hAnsi="ＭＳ 明朝"/>
                <w:sz w:val="22"/>
              </w:rPr>
            </w:pPr>
            <w:r w:rsidRPr="00616299">
              <w:rPr>
                <w:rFonts w:ascii="ＭＳ 明朝" w:eastAsia="ＭＳ 明朝" w:hAnsi="ＭＳ 明朝" w:hint="eastAsia"/>
                <w:sz w:val="22"/>
              </w:rPr>
              <w:t>派遣対象機関</w:t>
            </w:r>
          </w:p>
        </w:tc>
        <w:tc>
          <w:tcPr>
            <w:tcW w:w="6378" w:type="dxa"/>
          </w:tcPr>
          <w:p w14:paraId="5DB8F6DB" w14:textId="3E5289BF" w:rsidR="00616299" w:rsidRPr="00616299" w:rsidRDefault="00616299" w:rsidP="00055D43">
            <w:pPr>
              <w:jc w:val="left"/>
              <w:rPr>
                <w:rFonts w:ascii="ＭＳ 明朝" w:eastAsia="ＭＳ 明朝" w:hAnsi="ＭＳ 明朝"/>
                <w:sz w:val="22"/>
              </w:rPr>
            </w:pPr>
            <w:r w:rsidRPr="00616299">
              <w:rPr>
                <w:rFonts w:ascii="ＭＳ 明朝" w:eastAsia="ＭＳ 明朝" w:hAnsi="ＭＳ 明朝" w:hint="eastAsia"/>
                <w:sz w:val="22"/>
              </w:rPr>
              <w:t>市町村、基幹相談支援センター、（自立支援）協議会等</w:t>
            </w:r>
          </w:p>
        </w:tc>
      </w:tr>
      <w:tr w:rsidR="00055D43" w:rsidRPr="00616299" w14:paraId="459839A7" w14:textId="77777777" w:rsidTr="00616299">
        <w:trPr>
          <w:trHeight w:val="289"/>
        </w:trPr>
        <w:tc>
          <w:tcPr>
            <w:tcW w:w="1773" w:type="dxa"/>
          </w:tcPr>
          <w:p w14:paraId="67B309FA" w14:textId="77777777" w:rsidR="00055D43" w:rsidRPr="00616299" w:rsidRDefault="00055D43" w:rsidP="00055D43">
            <w:pPr>
              <w:spacing w:line="320" w:lineRule="exact"/>
              <w:ind w:left="990" w:hangingChars="450" w:hanging="990"/>
              <w:rPr>
                <w:rFonts w:ascii="ＭＳ 明朝" w:eastAsia="ＭＳ 明朝" w:hAnsi="ＭＳ 明朝"/>
                <w:sz w:val="22"/>
              </w:rPr>
            </w:pPr>
            <w:r w:rsidRPr="00616299">
              <w:rPr>
                <w:rFonts w:ascii="ＭＳ 明朝" w:eastAsia="ＭＳ 明朝" w:hAnsi="ＭＳ 明朝" w:hint="eastAsia"/>
                <w:sz w:val="22"/>
              </w:rPr>
              <w:t>派遣期間</w:t>
            </w:r>
          </w:p>
        </w:tc>
        <w:tc>
          <w:tcPr>
            <w:tcW w:w="6378" w:type="dxa"/>
          </w:tcPr>
          <w:p w14:paraId="5A929CDA" w14:textId="77777777" w:rsidR="00055D43" w:rsidRPr="00616299" w:rsidRDefault="00055D43" w:rsidP="00055D43">
            <w:pPr>
              <w:jc w:val="left"/>
              <w:rPr>
                <w:rFonts w:ascii="ＭＳ 明朝" w:eastAsia="ＭＳ 明朝" w:hAnsi="ＭＳ 明朝"/>
                <w:sz w:val="22"/>
              </w:rPr>
            </w:pPr>
            <w:r w:rsidRPr="00616299">
              <w:rPr>
                <w:rFonts w:ascii="ＭＳ 明朝" w:eastAsia="ＭＳ 明朝" w:hAnsi="ＭＳ 明朝" w:hint="eastAsia"/>
                <w:sz w:val="22"/>
              </w:rPr>
              <w:t>大阪府の予算の範囲内で、派遣の目的達成まで最長１ケ年度</w:t>
            </w:r>
          </w:p>
        </w:tc>
      </w:tr>
      <w:tr w:rsidR="00055D43" w:rsidRPr="00616299" w14:paraId="6A284018" w14:textId="77777777" w:rsidTr="00616299">
        <w:trPr>
          <w:trHeight w:val="271"/>
        </w:trPr>
        <w:tc>
          <w:tcPr>
            <w:tcW w:w="1773" w:type="dxa"/>
          </w:tcPr>
          <w:p w14:paraId="7BE88911" w14:textId="77777777" w:rsidR="00055D43" w:rsidRPr="00616299" w:rsidRDefault="00055D43" w:rsidP="00055D43">
            <w:pPr>
              <w:spacing w:line="320" w:lineRule="exact"/>
              <w:ind w:left="990" w:hangingChars="450" w:hanging="990"/>
              <w:rPr>
                <w:rFonts w:ascii="ＭＳ 明朝" w:eastAsia="ＭＳ 明朝" w:hAnsi="ＭＳ 明朝"/>
                <w:sz w:val="22"/>
              </w:rPr>
            </w:pPr>
            <w:r w:rsidRPr="00616299">
              <w:rPr>
                <w:rFonts w:ascii="ＭＳ 明朝" w:eastAsia="ＭＳ 明朝" w:hAnsi="ＭＳ 明朝" w:hint="eastAsia"/>
                <w:sz w:val="22"/>
              </w:rPr>
              <w:t>派遣費用</w:t>
            </w:r>
          </w:p>
        </w:tc>
        <w:tc>
          <w:tcPr>
            <w:tcW w:w="6378" w:type="dxa"/>
          </w:tcPr>
          <w:p w14:paraId="22DF435E" w14:textId="77777777" w:rsidR="00055D43" w:rsidRPr="00616299" w:rsidRDefault="00055D43" w:rsidP="00055D43">
            <w:pPr>
              <w:jc w:val="left"/>
              <w:rPr>
                <w:rFonts w:ascii="ＭＳ 明朝" w:eastAsia="ＭＳ 明朝" w:hAnsi="ＭＳ 明朝"/>
                <w:sz w:val="22"/>
              </w:rPr>
            </w:pPr>
            <w:r w:rsidRPr="00616299">
              <w:rPr>
                <w:rFonts w:ascii="ＭＳ 明朝" w:eastAsia="ＭＳ 明朝" w:hAnsi="ＭＳ 明朝" w:hint="eastAsia"/>
                <w:sz w:val="22"/>
              </w:rPr>
              <w:t>大阪府が負担</w:t>
            </w:r>
          </w:p>
        </w:tc>
      </w:tr>
      <w:tr w:rsidR="00701884" w:rsidRPr="00616299" w14:paraId="0F8673E4" w14:textId="77777777" w:rsidTr="00616299">
        <w:trPr>
          <w:trHeight w:val="838"/>
        </w:trPr>
        <w:tc>
          <w:tcPr>
            <w:tcW w:w="1773" w:type="dxa"/>
          </w:tcPr>
          <w:p w14:paraId="252FB57B" w14:textId="77777777" w:rsidR="00701884" w:rsidRPr="00616299" w:rsidRDefault="00701884" w:rsidP="00055D43">
            <w:pPr>
              <w:spacing w:line="320" w:lineRule="exact"/>
              <w:ind w:left="990" w:hangingChars="450" w:hanging="990"/>
              <w:rPr>
                <w:rFonts w:ascii="ＭＳ 明朝" w:eastAsia="ＭＳ 明朝" w:hAnsi="ＭＳ 明朝"/>
                <w:sz w:val="22"/>
              </w:rPr>
            </w:pPr>
            <w:r w:rsidRPr="00616299">
              <w:rPr>
                <w:rFonts w:ascii="ＭＳ 明朝" w:eastAsia="ＭＳ 明朝" w:hAnsi="ＭＳ 明朝" w:hint="eastAsia"/>
                <w:sz w:val="22"/>
              </w:rPr>
              <w:t>申込方法</w:t>
            </w:r>
          </w:p>
        </w:tc>
        <w:tc>
          <w:tcPr>
            <w:tcW w:w="6378" w:type="dxa"/>
          </w:tcPr>
          <w:p w14:paraId="47055354" w14:textId="4A554E61" w:rsidR="00616299" w:rsidRDefault="00616299" w:rsidP="00701884">
            <w:pPr>
              <w:spacing w:line="320" w:lineRule="exact"/>
              <w:rPr>
                <w:rFonts w:ascii="ＭＳ 明朝" w:eastAsia="ＭＳ 明朝" w:hAnsi="ＭＳ 明朝"/>
                <w:sz w:val="22"/>
              </w:rPr>
            </w:pPr>
            <w:r>
              <w:rPr>
                <w:rFonts w:ascii="ＭＳ 明朝" w:eastAsia="ＭＳ 明朝" w:hAnsi="ＭＳ 明朝" w:hint="eastAsia"/>
                <w:sz w:val="22"/>
              </w:rPr>
              <w:t>①</w:t>
            </w:r>
            <w:r w:rsidR="00701884" w:rsidRPr="00616299">
              <w:rPr>
                <w:rFonts w:ascii="ＭＳ 明朝" w:eastAsia="ＭＳ 明朝" w:hAnsi="ＭＳ 明朝" w:hint="eastAsia"/>
                <w:sz w:val="22"/>
              </w:rPr>
              <w:t>派遣受入機関が市町村障がい福祉担当課へ申込書を提出</w:t>
            </w:r>
          </w:p>
          <w:p w14:paraId="32520494" w14:textId="3DCD98FC" w:rsidR="00701884" w:rsidRPr="00616299" w:rsidRDefault="00616299" w:rsidP="00701884">
            <w:pPr>
              <w:spacing w:line="320" w:lineRule="exact"/>
              <w:rPr>
                <w:rFonts w:ascii="ＭＳ 明朝" w:eastAsia="ＭＳ 明朝" w:hAnsi="ＭＳ 明朝"/>
                <w:sz w:val="22"/>
              </w:rPr>
            </w:pPr>
            <w:r>
              <w:rPr>
                <w:rFonts w:ascii="ＭＳ 明朝" w:eastAsia="ＭＳ 明朝" w:hAnsi="ＭＳ 明朝" w:hint="eastAsia"/>
                <w:sz w:val="22"/>
              </w:rPr>
              <w:t>②</w:t>
            </w:r>
            <w:r w:rsidR="00701884" w:rsidRPr="00616299">
              <w:rPr>
                <w:rFonts w:ascii="ＭＳ 明朝" w:eastAsia="ＭＳ 明朝" w:hAnsi="ＭＳ 明朝" w:hint="eastAsia"/>
                <w:sz w:val="22"/>
              </w:rPr>
              <w:t>市町村障がい福祉担当課は申込書に意見を付し、大阪府障がい者自立相談支援センターに提出</w:t>
            </w:r>
          </w:p>
        </w:tc>
      </w:tr>
    </w:tbl>
    <w:p w14:paraId="76C31C2B" w14:textId="77777777" w:rsidR="00384106" w:rsidRPr="008E55B3" w:rsidRDefault="00384106" w:rsidP="00616299">
      <w:pPr>
        <w:spacing w:line="400" w:lineRule="exact"/>
        <w:rPr>
          <w:rFonts w:ascii="メイリオ" w:eastAsia="メイリオ" w:hAnsi="メイリオ"/>
          <w:b/>
          <w:sz w:val="24"/>
          <w:szCs w:val="24"/>
        </w:rPr>
      </w:pPr>
    </w:p>
    <w:sectPr w:rsidR="00384106" w:rsidRPr="008E55B3" w:rsidSect="00122D7B">
      <w:headerReference w:type="even" r:id="rId52"/>
      <w:headerReference w:type="default" r:id="rId53"/>
      <w:footerReference w:type="even" r:id="rId54"/>
      <w:footerReference w:type="default" r:id="rId55"/>
      <w:headerReference w:type="first" r:id="rId56"/>
      <w:footerReference w:type="first" r:id="rId57"/>
      <w:pgSz w:w="11906" w:h="16838"/>
      <w:pgMar w:top="1247" w:right="1701" w:bottom="851"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FAD686" w14:textId="77777777" w:rsidR="001557A3" w:rsidRDefault="001557A3" w:rsidP="0062764E">
      <w:r>
        <w:separator/>
      </w:r>
    </w:p>
  </w:endnote>
  <w:endnote w:type="continuationSeparator" w:id="0">
    <w:p w14:paraId="4A7EBF7F" w14:textId="77777777" w:rsidR="001557A3" w:rsidRDefault="001557A3" w:rsidP="00627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31E98" w14:textId="77777777" w:rsidR="003C150E" w:rsidRDefault="003C150E">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0964099"/>
      <w:docPartObj>
        <w:docPartGallery w:val="Page Numbers (Bottom of Page)"/>
        <w:docPartUnique/>
      </w:docPartObj>
    </w:sdtPr>
    <w:sdtEndPr/>
    <w:sdtContent>
      <w:p w14:paraId="4B4B01AF" w14:textId="2F8242ED" w:rsidR="001557A3" w:rsidRDefault="001557A3">
        <w:pPr>
          <w:pStyle w:val="a8"/>
          <w:jc w:val="center"/>
        </w:pPr>
        <w:r>
          <w:fldChar w:fldCharType="begin"/>
        </w:r>
        <w:r>
          <w:instrText>PAGE   \* MERGEFORMAT</w:instrText>
        </w:r>
        <w:r>
          <w:fldChar w:fldCharType="separate"/>
        </w:r>
        <w:r w:rsidR="003C150E" w:rsidRPr="003C150E">
          <w:rPr>
            <w:noProof/>
            <w:lang w:val="ja-JP"/>
          </w:rPr>
          <w:t>24</w:t>
        </w:r>
        <w:r>
          <w:fldChar w:fldCharType="end"/>
        </w:r>
      </w:p>
    </w:sdtContent>
  </w:sdt>
  <w:p w14:paraId="178C858C" w14:textId="77777777" w:rsidR="001557A3" w:rsidRDefault="001557A3">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53999" w14:textId="77777777" w:rsidR="003C150E" w:rsidRDefault="003C150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60F886" w14:textId="77777777" w:rsidR="001557A3" w:rsidRDefault="001557A3" w:rsidP="0062764E">
      <w:r>
        <w:separator/>
      </w:r>
    </w:p>
  </w:footnote>
  <w:footnote w:type="continuationSeparator" w:id="0">
    <w:p w14:paraId="17220AF6" w14:textId="77777777" w:rsidR="001557A3" w:rsidRDefault="001557A3" w:rsidP="006276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7C920" w14:textId="77777777" w:rsidR="003C150E" w:rsidRDefault="003C150E">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32EDA" w14:textId="77777777" w:rsidR="003C150E" w:rsidRDefault="003C150E">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A238E" w14:textId="77777777" w:rsidR="003C150E" w:rsidRDefault="003C150E">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EB6123"/>
    <w:multiLevelType w:val="hybridMultilevel"/>
    <w:tmpl w:val="77E4C866"/>
    <w:lvl w:ilvl="0" w:tplc="9DC03DBA">
      <w:start w:val="1"/>
      <w:numFmt w:val="decimalEnclosedCircle"/>
      <w:lvlText w:val="%1"/>
      <w:lvlJc w:val="left"/>
      <w:pPr>
        <w:ind w:left="81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1" w15:restartNumberingAfterBreak="0">
    <w:nsid w:val="3045761D"/>
    <w:multiLevelType w:val="hybridMultilevel"/>
    <w:tmpl w:val="EFE24D0A"/>
    <w:lvl w:ilvl="0" w:tplc="9D601946">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 w15:restartNumberingAfterBreak="0">
    <w:nsid w:val="6B6F54B5"/>
    <w:multiLevelType w:val="hybridMultilevel"/>
    <w:tmpl w:val="7E16A38A"/>
    <w:lvl w:ilvl="0" w:tplc="CE5C3090">
      <w:numFmt w:val="bullet"/>
      <w:lvlText w:val="○"/>
      <w:lvlJc w:val="left"/>
      <w:pPr>
        <w:ind w:left="360" w:hanging="360"/>
      </w:pPr>
      <w:rPr>
        <w:rFonts w:ascii="ＭＳ ゴシック" w:eastAsia="ＭＳ ゴシック" w:hAnsi="ＭＳ ゴシック" w:cstheme="minorBidi" w:hint="eastAsia"/>
        <w: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92D"/>
    <w:rsid w:val="00001AB7"/>
    <w:rsid w:val="0000240B"/>
    <w:rsid w:val="000038B3"/>
    <w:rsid w:val="0001344B"/>
    <w:rsid w:val="00016E68"/>
    <w:rsid w:val="00030DA9"/>
    <w:rsid w:val="00040923"/>
    <w:rsid w:val="00044CEC"/>
    <w:rsid w:val="00044E96"/>
    <w:rsid w:val="00050AA2"/>
    <w:rsid w:val="0005580B"/>
    <w:rsid w:val="00055D43"/>
    <w:rsid w:val="00097DF6"/>
    <w:rsid w:val="000B42A9"/>
    <w:rsid w:val="000B7057"/>
    <w:rsid w:val="000D30B7"/>
    <w:rsid w:val="000D34B5"/>
    <w:rsid w:val="000F1324"/>
    <w:rsid w:val="00115064"/>
    <w:rsid w:val="00122D7B"/>
    <w:rsid w:val="00137652"/>
    <w:rsid w:val="00142438"/>
    <w:rsid w:val="001557A3"/>
    <w:rsid w:val="00194F2B"/>
    <w:rsid w:val="001A021B"/>
    <w:rsid w:val="001C2478"/>
    <w:rsid w:val="001C3C14"/>
    <w:rsid w:val="001F3913"/>
    <w:rsid w:val="001F40F6"/>
    <w:rsid w:val="002019FA"/>
    <w:rsid w:val="00205D4B"/>
    <w:rsid w:val="00235622"/>
    <w:rsid w:val="00246CEA"/>
    <w:rsid w:val="002472DA"/>
    <w:rsid w:val="002504DC"/>
    <w:rsid w:val="00253E8D"/>
    <w:rsid w:val="00256121"/>
    <w:rsid w:val="0026635E"/>
    <w:rsid w:val="002716DC"/>
    <w:rsid w:val="0027795F"/>
    <w:rsid w:val="002841B6"/>
    <w:rsid w:val="00293A8B"/>
    <w:rsid w:val="002968C7"/>
    <w:rsid w:val="002B0920"/>
    <w:rsid w:val="002D01B1"/>
    <w:rsid w:val="002E0B9F"/>
    <w:rsid w:val="002E1221"/>
    <w:rsid w:val="002E23A5"/>
    <w:rsid w:val="00301B8B"/>
    <w:rsid w:val="00304F25"/>
    <w:rsid w:val="00325D7F"/>
    <w:rsid w:val="003368F0"/>
    <w:rsid w:val="00337F56"/>
    <w:rsid w:val="003405FC"/>
    <w:rsid w:val="00351704"/>
    <w:rsid w:val="00351DB6"/>
    <w:rsid w:val="00352045"/>
    <w:rsid w:val="00355BC4"/>
    <w:rsid w:val="003641E9"/>
    <w:rsid w:val="00380F1B"/>
    <w:rsid w:val="003839BA"/>
    <w:rsid w:val="00383B67"/>
    <w:rsid w:val="00384106"/>
    <w:rsid w:val="003B4E97"/>
    <w:rsid w:val="003B7EB0"/>
    <w:rsid w:val="003C150E"/>
    <w:rsid w:val="003C1BC3"/>
    <w:rsid w:val="003D45BC"/>
    <w:rsid w:val="003E3EBF"/>
    <w:rsid w:val="004114DA"/>
    <w:rsid w:val="00435D1E"/>
    <w:rsid w:val="004502F0"/>
    <w:rsid w:val="0047476E"/>
    <w:rsid w:val="004924C6"/>
    <w:rsid w:val="004F1B88"/>
    <w:rsid w:val="004F4907"/>
    <w:rsid w:val="004F58C6"/>
    <w:rsid w:val="004F6DD1"/>
    <w:rsid w:val="00505BEB"/>
    <w:rsid w:val="00517355"/>
    <w:rsid w:val="00517B14"/>
    <w:rsid w:val="0052684A"/>
    <w:rsid w:val="00531A3F"/>
    <w:rsid w:val="00532BB1"/>
    <w:rsid w:val="00542461"/>
    <w:rsid w:val="005458F8"/>
    <w:rsid w:val="00551BAA"/>
    <w:rsid w:val="00557E7E"/>
    <w:rsid w:val="00561B68"/>
    <w:rsid w:val="00565B15"/>
    <w:rsid w:val="00577E79"/>
    <w:rsid w:val="005A20DF"/>
    <w:rsid w:val="005B0314"/>
    <w:rsid w:val="005B0E3B"/>
    <w:rsid w:val="005C52EE"/>
    <w:rsid w:val="005D3144"/>
    <w:rsid w:val="005E5AC9"/>
    <w:rsid w:val="00612687"/>
    <w:rsid w:val="00616299"/>
    <w:rsid w:val="00616500"/>
    <w:rsid w:val="00622E2D"/>
    <w:rsid w:val="0062739B"/>
    <w:rsid w:val="0062764E"/>
    <w:rsid w:val="00633880"/>
    <w:rsid w:val="00634563"/>
    <w:rsid w:val="006462F2"/>
    <w:rsid w:val="00651957"/>
    <w:rsid w:val="00653502"/>
    <w:rsid w:val="006538A1"/>
    <w:rsid w:val="00657ECF"/>
    <w:rsid w:val="00664E2E"/>
    <w:rsid w:val="006653DF"/>
    <w:rsid w:val="006863E8"/>
    <w:rsid w:val="00687BF2"/>
    <w:rsid w:val="006943D0"/>
    <w:rsid w:val="006A650F"/>
    <w:rsid w:val="006C5A93"/>
    <w:rsid w:val="006C6E32"/>
    <w:rsid w:val="006D0651"/>
    <w:rsid w:val="006D2907"/>
    <w:rsid w:val="006E4E26"/>
    <w:rsid w:val="00701884"/>
    <w:rsid w:val="00713B52"/>
    <w:rsid w:val="007276FC"/>
    <w:rsid w:val="007339C6"/>
    <w:rsid w:val="0074667A"/>
    <w:rsid w:val="00761E6B"/>
    <w:rsid w:val="00762C45"/>
    <w:rsid w:val="00777E5E"/>
    <w:rsid w:val="00787171"/>
    <w:rsid w:val="007B2C97"/>
    <w:rsid w:val="007E3695"/>
    <w:rsid w:val="007E59FF"/>
    <w:rsid w:val="007E720D"/>
    <w:rsid w:val="007F3491"/>
    <w:rsid w:val="007F6ECB"/>
    <w:rsid w:val="0080792D"/>
    <w:rsid w:val="00812B4C"/>
    <w:rsid w:val="00812EDF"/>
    <w:rsid w:val="00822A14"/>
    <w:rsid w:val="0082640B"/>
    <w:rsid w:val="008518B7"/>
    <w:rsid w:val="00865DB5"/>
    <w:rsid w:val="00872DB6"/>
    <w:rsid w:val="008749D5"/>
    <w:rsid w:val="00876F5C"/>
    <w:rsid w:val="00886B5C"/>
    <w:rsid w:val="008A1539"/>
    <w:rsid w:val="008A25AA"/>
    <w:rsid w:val="008B4810"/>
    <w:rsid w:val="008D74EC"/>
    <w:rsid w:val="008E0511"/>
    <w:rsid w:val="008E1BC8"/>
    <w:rsid w:val="008E3223"/>
    <w:rsid w:val="008E55B3"/>
    <w:rsid w:val="00903B7D"/>
    <w:rsid w:val="00920147"/>
    <w:rsid w:val="009357D1"/>
    <w:rsid w:val="0094634B"/>
    <w:rsid w:val="009621BE"/>
    <w:rsid w:val="00964844"/>
    <w:rsid w:val="0097275A"/>
    <w:rsid w:val="00980FF7"/>
    <w:rsid w:val="009A4A55"/>
    <w:rsid w:val="009B0A70"/>
    <w:rsid w:val="009D0C68"/>
    <w:rsid w:val="009D751B"/>
    <w:rsid w:val="009E031F"/>
    <w:rsid w:val="009F60B5"/>
    <w:rsid w:val="00A057E1"/>
    <w:rsid w:val="00A41C50"/>
    <w:rsid w:val="00A451F4"/>
    <w:rsid w:val="00A47B4B"/>
    <w:rsid w:val="00A646B1"/>
    <w:rsid w:val="00A72658"/>
    <w:rsid w:val="00A72AC8"/>
    <w:rsid w:val="00A74347"/>
    <w:rsid w:val="00A75D1C"/>
    <w:rsid w:val="00AB0ACF"/>
    <w:rsid w:val="00AC10C6"/>
    <w:rsid w:val="00AC7A4F"/>
    <w:rsid w:val="00AE4B88"/>
    <w:rsid w:val="00AE7A9D"/>
    <w:rsid w:val="00B23042"/>
    <w:rsid w:val="00B276E5"/>
    <w:rsid w:val="00B27E93"/>
    <w:rsid w:val="00B42349"/>
    <w:rsid w:val="00B44E01"/>
    <w:rsid w:val="00B46FDE"/>
    <w:rsid w:val="00B5119F"/>
    <w:rsid w:val="00B57C52"/>
    <w:rsid w:val="00B70D2D"/>
    <w:rsid w:val="00B7276E"/>
    <w:rsid w:val="00B75669"/>
    <w:rsid w:val="00B90280"/>
    <w:rsid w:val="00B912D8"/>
    <w:rsid w:val="00B979BA"/>
    <w:rsid w:val="00BA283C"/>
    <w:rsid w:val="00C020B0"/>
    <w:rsid w:val="00C045D4"/>
    <w:rsid w:val="00C079FB"/>
    <w:rsid w:val="00C16F69"/>
    <w:rsid w:val="00C20469"/>
    <w:rsid w:val="00C23946"/>
    <w:rsid w:val="00C239E2"/>
    <w:rsid w:val="00C46E28"/>
    <w:rsid w:val="00C67BF7"/>
    <w:rsid w:val="00C7311D"/>
    <w:rsid w:val="00CA501F"/>
    <w:rsid w:val="00CB1564"/>
    <w:rsid w:val="00CB632D"/>
    <w:rsid w:val="00CB72ED"/>
    <w:rsid w:val="00CC5FF8"/>
    <w:rsid w:val="00CD592D"/>
    <w:rsid w:val="00CE18BC"/>
    <w:rsid w:val="00CF31F9"/>
    <w:rsid w:val="00D146DC"/>
    <w:rsid w:val="00D31E37"/>
    <w:rsid w:val="00D51F49"/>
    <w:rsid w:val="00D81E0E"/>
    <w:rsid w:val="00D855E9"/>
    <w:rsid w:val="00DA38DE"/>
    <w:rsid w:val="00DA4638"/>
    <w:rsid w:val="00DA48AF"/>
    <w:rsid w:val="00DB1C66"/>
    <w:rsid w:val="00DB54B0"/>
    <w:rsid w:val="00DB6A09"/>
    <w:rsid w:val="00DC22C9"/>
    <w:rsid w:val="00DC3525"/>
    <w:rsid w:val="00DD1859"/>
    <w:rsid w:val="00DD716C"/>
    <w:rsid w:val="00DF17F9"/>
    <w:rsid w:val="00E00474"/>
    <w:rsid w:val="00E04025"/>
    <w:rsid w:val="00E2519C"/>
    <w:rsid w:val="00E26A81"/>
    <w:rsid w:val="00E33BBE"/>
    <w:rsid w:val="00E61235"/>
    <w:rsid w:val="00E6389D"/>
    <w:rsid w:val="00E861B0"/>
    <w:rsid w:val="00E869E5"/>
    <w:rsid w:val="00E9125B"/>
    <w:rsid w:val="00EB2599"/>
    <w:rsid w:val="00EC0C94"/>
    <w:rsid w:val="00EC22E6"/>
    <w:rsid w:val="00ED57C2"/>
    <w:rsid w:val="00EF0219"/>
    <w:rsid w:val="00F11E94"/>
    <w:rsid w:val="00F20A4F"/>
    <w:rsid w:val="00F22016"/>
    <w:rsid w:val="00F27594"/>
    <w:rsid w:val="00F63681"/>
    <w:rsid w:val="00F6368B"/>
    <w:rsid w:val="00F73CD7"/>
    <w:rsid w:val="00F8070F"/>
    <w:rsid w:val="00F872F4"/>
    <w:rsid w:val="00F93C1F"/>
    <w:rsid w:val="00F963AB"/>
    <w:rsid w:val="00FA1EED"/>
    <w:rsid w:val="00FA4AB4"/>
    <w:rsid w:val="00FB2420"/>
    <w:rsid w:val="00FB48EF"/>
    <w:rsid w:val="00FC333E"/>
    <w:rsid w:val="00FD39BC"/>
    <w:rsid w:val="00FE1A18"/>
    <w:rsid w:val="00FE6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44C5EF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394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7B1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17B14"/>
    <w:rPr>
      <w:rFonts w:asciiTheme="majorHAnsi" w:eastAsiaTheme="majorEastAsia" w:hAnsiTheme="majorHAnsi" w:cstheme="majorBidi"/>
      <w:sz w:val="18"/>
      <w:szCs w:val="18"/>
    </w:rPr>
  </w:style>
  <w:style w:type="paragraph" w:styleId="a5">
    <w:name w:val="List Paragraph"/>
    <w:basedOn w:val="a"/>
    <w:uiPriority w:val="34"/>
    <w:qFormat/>
    <w:rsid w:val="006943D0"/>
    <w:pPr>
      <w:ind w:leftChars="400" w:left="840"/>
    </w:pPr>
  </w:style>
  <w:style w:type="paragraph" w:styleId="a6">
    <w:name w:val="header"/>
    <w:basedOn w:val="a"/>
    <w:link w:val="a7"/>
    <w:uiPriority w:val="99"/>
    <w:unhideWhenUsed/>
    <w:rsid w:val="0062764E"/>
    <w:pPr>
      <w:tabs>
        <w:tab w:val="center" w:pos="4252"/>
        <w:tab w:val="right" w:pos="8504"/>
      </w:tabs>
      <w:snapToGrid w:val="0"/>
    </w:pPr>
  </w:style>
  <w:style w:type="character" w:customStyle="1" w:styleId="a7">
    <w:name w:val="ヘッダー (文字)"/>
    <w:basedOn w:val="a0"/>
    <w:link w:val="a6"/>
    <w:uiPriority w:val="99"/>
    <w:rsid w:val="0062764E"/>
  </w:style>
  <w:style w:type="paragraph" w:styleId="a8">
    <w:name w:val="footer"/>
    <w:basedOn w:val="a"/>
    <w:link w:val="a9"/>
    <w:uiPriority w:val="99"/>
    <w:unhideWhenUsed/>
    <w:rsid w:val="0062764E"/>
    <w:pPr>
      <w:tabs>
        <w:tab w:val="center" w:pos="4252"/>
        <w:tab w:val="right" w:pos="8504"/>
      </w:tabs>
      <w:snapToGrid w:val="0"/>
    </w:pPr>
  </w:style>
  <w:style w:type="character" w:customStyle="1" w:styleId="a9">
    <w:name w:val="フッター (文字)"/>
    <w:basedOn w:val="a0"/>
    <w:link w:val="a8"/>
    <w:uiPriority w:val="99"/>
    <w:rsid w:val="0062764E"/>
  </w:style>
  <w:style w:type="paragraph" w:styleId="Web">
    <w:name w:val="Normal (Web)"/>
    <w:basedOn w:val="a"/>
    <w:uiPriority w:val="99"/>
    <w:semiHidden/>
    <w:unhideWhenUsed/>
    <w:rsid w:val="00551BA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Hyperlink"/>
    <w:basedOn w:val="a0"/>
    <w:uiPriority w:val="99"/>
    <w:unhideWhenUsed/>
    <w:rsid w:val="001C3C1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7155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png"/><Relationship Id="rId18" Type="http://schemas.openxmlformats.org/officeDocument/2006/relationships/image" Target="media/image7.emf"/><Relationship Id="rId26" Type="http://schemas.openxmlformats.org/officeDocument/2006/relationships/hyperlink" Target="https://www.pref.osaka.lg.jp/chiikiseikatsu/shogai-chiki/keamane-kaisaijokyo.html" TargetMode="External"/><Relationship Id="rId39" Type="http://schemas.openxmlformats.org/officeDocument/2006/relationships/image" Target="media/image160.wmf"/><Relationship Id="rId21" Type="http://schemas.openxmlformats.org/officeDocument/2006/relationships/image" Target="media/image80.png"/><Relationship Id="rId34" Type="http://schemas.openxmlformats.org/officeDocument/2006/relationships/image" Target="media/image14.wmf"/><Relationship Id="rId42" Type="http://schemas.openxmlformats.org/officeDocument/2006/relationships/image" Target="media/image170.emf"/><Relationship Id="rId47" Type="http://schemas.openxmlformats.org/officeDocument/2006/relationships/image" Target="media/image190.emf"/><Relationship Id="rId50" Type="http://schemas.openxmlformats.org/officeDocument/2006/relationships/image" Target="media/image22.wmf"/><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image" Target="media/image110.png"/><Relationship Id="rId11" Type="http://schemas.openxmlformats.org/officeDocument/2006/relationships/image" Target="media/image30.png"/><Relationship Id="rId24" Type="http://schemas.openxmlformats.org/officeDocument/2006/relationships/image" Target="media/image10.wmf"/><Relationship Id="rId32" Type="http://schemas.openxmlformats.org/officeDocument/2006/relationships/image" Target="media/image13.png"/><Relationship Id="rId37" Type="http://schemas.openxmlformats.org/officeDocument/2006/relationships/image" Target="media/image16.wmf"/><Relationship Id="rId40" Type="http://schemas.openxmlformats.org/officeDocument/2006/relationships/image" Target="media/image17.emf"/><Relationship Id="rId45" Type="http://schemas.openxmlformats.org/officeDocument/2006/relationships/image" Target="media/image20.emf"/><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7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wmf"/><Relationship Id="rId27" Type="http://schemas.openxmlformats.org/officeDocument/2006/relationships/hyperlink" Target="https://www.pref.osaka.lg.jp/keikakusuishin/syougai-plan/jiritu_shientaisei.html" TargetMode="External"/><Relationship Id="rId30" Type="http://schemas.openxmlformats.org/officeDocument/2006/relationships/image" Target="media/image12.png"/><Relationship Id="rId35" Type="http://schemas.openxmlformats.org/officeDocument/2006/relationships/image" Target="media/image140.wmf"/><Relationship Id="rId43" Type="http://schemas.openxmlformats.org/officeDocument/2006/relationships/image" Target="media/image180.emf"/><Relationship Id="rId48" Type="http://schemas.openxmlformats.org/officeDocument/2006/relationships/image" Target="media/image200.emf"/><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220.w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0.wmf"/><Relationship Id="rId25" Type="http://schemas.openxmlformats.org/officeDocument/2006/relationships/image" Target="media/image100.wmf"/><Relationship Id="rId33" Type="http://schemas.openxmlformats.org/officeDocument/2006/relationships/image" Target="media/image130.png"/><Relationship Id="rId38" Type="http://schemas.openxmlformats.org/officeDocument/2006/relationships/image" Target="media/image150.wmf"/><Relationship Id="rId46" Type="http://schemas.openxmlformats.org/officeDocument/2006/relationships/image" Target="media/image21.emf"/><Relationship Id="rId5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18.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0.png"/><Relationship Id="rId23" Type="http://schemas.openxmlformats.org/officeDocument/2006/relationships/image" Target="media/image90.wmf"/><Relationship Id="rId28" Type="http://schemas.openxmlformats.org/officeDocument/2006/relationships/image" Target="media/image11.png"/><Relationship Id="rId36" Type="http://schemas.openxmlformats.org/officeDocument/2006/relationships/image" Target="media/image15.wmf"/><Relationship Id="rId49" Type="http://schemas.openxmlformats.org/officeDocument/2006/relationships/image" Target="media/image210.emf"/><Relationship Id="rId57" Type="http://schemas.openxmlformats.org/officeDocument/2006/relationships/footer" Target="footer3.xml"/><Relationship Id="rId10" Type="http://schemas.openxmlformats.org/officeDocument/2006/relationships/image" Target="media/image3.png"/><Relationship Id="rId31" Type="http://schemas.openxmlformats.org/officeDocument/2006/relationships/image" Target="media/image120.png"/><Relationship Id="rId44" Type="http://schemas.openxmlformats.org/officeDocument/2006/relationships/image" Target="media/image19.emf"/><Relationship Id="rId52"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C5F50-024D-4B66-B45B-DEA5DCAEF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2384</Words>
  <Characters>13592</Characters>
  <Application>Microsoft Office Word</Application>
  <DocSecurity>0</DocSecurity>
  <Lines>113</Lines>
  <Paragraphs>31</Paragraphs>
  <ScaleCrop>false</ScaleCrop>
  <Company/>
  <LinksUpToDate>false</LinksUpToDate>
  <CharactersWithSpaces>15945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2023-07-04T03:01:00Z</dcterms:created>
  <dcterms:modified xsi:type="dcterms:W3CDTF">2023-07-04T03:01:00Z</dcterms:modified>
</cp:coreProperties>
</file>