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908" w:rsidRDefault="00CF5908" w:rsidP="00CF5908">
      <w:pPr>
        <w:rPr>
          <w:rFonts w:asciiTheme="majorEastAsia" w:eastAsiaTheme="majorEastAsia" w:hAnsiTheme="majorEastAsia"/>
          <w:sz w:val="24"/>
          <w:szCs w:val="24"/>
        </w:rPr>
      </w:pPr>
      <w:r w:rsidRPr="00497013">
        <w:rPr>
          <w:rFonts w:asciiTheme="majorEastAsia" w:eastAsiaTheme="majorEastAsia" w:hAnsiTheme="majorEastAsia"/>
          <w:noProof/>
          <w:sz w:val="24"/>
          <w:szCs w:val="24"/>
        </w:rPr>
        <mc:AlternateContent>
          <mc:Choice Requires="wps">
            <w:drawing>
              <wp:anchor distT="0" distB="0" distL="114300" distR="114300" simplePos="0" relativeHeight="251761664" behindDoc="0" locked="0" layoutInCell="1" allowOverlap="1" wp14:anchorId="79647998" wp14:editId="1E99A293">
                <wp:simplePos x="0" y="0"/>
                <wp:positionH relativeFrom="column">
                  <wp:posOffset>4880610</wp:posOffset>
                </wp:positionH>
                <wp:positionV relativeFrom="paragraph">
                  <wp:posOffset>-186690</wp:posOffset>
                </wp:positionV>
                <wp:extent cx="1209675" cy="428625"/>
                <wp:effectExtent l="0" t="0" r="28575" b="28575"/>
                <wp:wrapNone/>
                <wp:docPr id="288" name="テキスト ボックス 8"/>
                <wp:cNvGraphicFramePr/>
                <a:graphic xmlns:a="http://schemas.openxmlformats.org/drawingml/2006/main">
                  <a:graphicData uri="http://schemas.microsoft.com/office/word/2010/wordprocessingShape">
                    <wps:wsp>
                      <wps:cNvSpPr txBox="1"/>
                      <wps:spPr>
                        <a:xfrm>
                          <a:off x="0" y="0"/>
                          <a:ext cx="1209675" cy="428625"/>
                        </a:xfrm>
                        <a:prstGeom prst="rect">
                          <a:avLst/>
                        </a:prstGeom>
                        <a:noFill/>
                        <a:ln>
                          <a:solidFill>
                            <a:sysClr val="windowText" lastClr="000000"/>
                          </a:solidFill>
                        </a:ln>
                      </wps:spPr>
                      <wps:txbx>
                        <w:txbxContent>
                          <w:p w:rsidR="00997989" w:rsidRPr="00497013" w:rsidRDefault="00997989" w:rsidP="00CF5908">
                            <w:pPr>
                              <w:pStyle w:val="Web"/>
                              <w:spacing w:before="0" w:beforeAutospacing="0" w:after="0" w:afterAutospacing="0"/>
                              <w:jc w:val="center"/>
                              <w:rPr>
                                <w:rFonts w:asciiTheme="majorEastAsia" w:eastAsiaTheme="majorEastAsia" w:hAnsiTheme="majorEastAsia"/>
                                <w:sz w:val="28"/>
                                <w:szCs w:val="28"/>
                              </w:rPr>
                            </w:pPr>
                            <w:r w:rsidRPr="00497013">
                              <w:rPr>
                                <w:rFonts w:asciiTheme="majorEastAsia" w:eastAsiaTheme="majorEastAsia" w:hAnsiTheme="majorEastAsia" w:cstheme="minorBidi" w:hint="eastAsia"/>
                                <w:color w:val="000000" w:themeColor="text1"/>
                                <w:kern w:val="24"/>
                                <w:sz w:val="28"/>
                                <w:szCs w:val="28"/>
                              </w:rPr>
                              <w:t>資料</w:t>
                            </w:r>
                            <w:r>
                              <w:rPr>
                                <w:rFonts w:asciiTheme="majorEastAsia" w:eastAsiaTheme="majorEastAsia" w:hAnsiTheme="majorEastAsia" w:cstheme="minorBidi" w:hint="eastAsia"/>
                                <w:color w:val="000000" w:themeColor="text1"/>
                                <w:kern w:val="24"/>
                                <w:sz w:val="28"/>
                                <w:szCs w:val="28"/>
                              </w:rPr>
                              <w:t>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8" o:spid="_x0000_s1026" type="#_x0000_t202" style="position:absolute;left:0;text-align:left;margin-left:384.3pt;margin-top:-14.7pt;width:95.25pt;height:33.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" filled="f" strokecolor="windowText">
                <v:textbox>
                  <w:txbxContent>
                    <w:p w:rsidR="00997989" w:rsidRPr="00497013" w:rsidRDefault="00997989" w:rsidP="00CF5908">
                      <w:pPr>
                        <w:pStyle w:val="Web"/>
                        <w:spacing w:before="0" w:beforeAutospacing="0" w:after="0" w:afterAutospacing="0"/>
                        <w:jc w:val="center"/>
                        <w:rPr>
                          <w:rFonts w:asciiTheme="majorEastAsia" w:eastAsiaTheme="majorEastAsia" w:hAnsiTheme="majorEastAsia"/>
                          <w:sz w:val="28"/>
                          <w:szCs w:val="28"/>
                        </w:rPr>
                      </w:pPr>
                      <w:r w:rsidRPr="00497013">
                        <w:rPr>
                          <w:rFonts w:asciiTheme="majorEastAsia" w:eastAsiaTheme="majorEastAsia" w:hAnsiTheme="majorEastAsia" w:cstheme="minorBidi" w:hint="eastAsia"/>
                          <w:color w:val="000000" w:themeColor="text1"/>
                          <w:kern w:val="24"/>
                          <w:sz w:val="28"/>
                          <w:szCs w:val="28"/>
                        </w:rPr>
                        <w:t>資料</w:t>
                      </w:r>
                      <w:r>
                        <w:rPr>
                          <w:rFonts w:asciiTheme="majorEastAsia" w:eastAsiaTheme="majorEastAsia" w:hAnsiTheme="majorEastAsia" w:cstheme="minorBidi" w:hint="eastAsia"/>
                          <w:color w:val="000000" w:themeColor="text1"/>
                          <w:kern w:val="24"/>
                          <w:sz w:val="28"/>
                          <w:szCs w:val="28"/>
                        </w:rPr>
                        <w:t>2</w:t>
                      </w:r>
                    </w:p>
                  </w:txbxContent>
                </v:textbox>
              </v:shape>
            </w:pict>
          </mc:Fallback>
        </mc:AlternateContent>
      </w:r>
    </w:p>
    <w:p w:rsidR="00CF5908" w:rsidRDefault="00CF5908" w:rsidP="00CF5908">
      <w:pPr>
        <w:rPr>
          <w:rFonts w:asciiTheme="majorEastAsia" w:eastAsiaTheme="majorEastAsia" w:hAnsiTheme="majorEastAsia"/>
          <w:sz w:val="24"/>
          <w:szCs w:val="24"/>
        </w:rPr>
      </w:pPr>
    </w:p>
    <w:p w:rsidR="00CF5908" w:rsidRDefault="00CF5908" w:rsidP="00CF5908">
      <w:pPr>
        <w:rPr>
          <w:rFonts w:asciiTheme="majorEastAsia" w:eastAsiaTheme="majorEastAsia" w:hAnsiTheme="majorEastAsia"/>
          <w:sz w:val="24"/>
          <w:szCs w:val="24"/>
        </w:rPr>
      </w:pPr>
    </w:p>
    <w:p w:rsidR="00CF5908" w:rsidRPr="007876A9" w:rsidRDefault="00FB4941" w:rsidP="00FB4941">
      <w:pPr>
        <w:jc w:val="center"/>
        <w:rPr>
          <w:rFonts w:asciiTheme="majorEastAsia" w:eastAsiaTheme="majorEastAsia" w:hAnsiTheme="majorEastAsia"/>
          <w:sz w:val="40"/>
          <w:szCs w:val="40"/>
        </w:rPr>
      </w:pPr>
      <w:r w:rsidRPr="00FB4941">
        <w:rPr>
          <w:rFonts w:asciiTheme="majorEastAsia" w:eastAsiaTheme="majorEastAsia" w:hAnsiTheme="majorEastAsia" w:hint="eastAsia"/>
          <w:sz w:val="40"/>
          <w:szCs w:val="40"/>
        </w:rPr>
        <w:t>（構成イメージ</w:t>
      </w:r>
      <w:r w:rsidR="00CF5908" w:rsidRPr="007876A9">
        <w:rPr>
          <w:rFonts w:asciiTheme="majorEastAsia" w:eastAsiaTheme="majorEastAsia" w:hAnsiTheme="majorEastAsia" w:hint="eastAsia"/>
          <w:sz w:val="40"/>
          <w:szCs w:val="40"/>
        </w:rPr>
        <w:t>案</w:t>
      </w:r>
      <w:r>
        <w:rPr>
          <w:rFonts w:asciiTheme="majorEastAsia" w:eastAsiaTheme="majorEastAsia" w:hAnsiTheme="majorEastAsia" w:hint="eastAsia"/>
          <w:sz w:val="40"/>
          <w:szCs w:val="40"/>
        </w:rPr>
        <w:t>）</w:t>
      </w:r>
    </w:p>
    <w:p w:rsidR="00CF5908" w:rsidRDefault="00CF5908" w:rsidP="00CF5908">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62688" behindDoc="0" locked="0" layoutInCell="1" allowOverlap="1" wp14:anchorId="06FE9987" wp14:editId="70548564">
                <wp:simplePos x="0" y="0"/>
                <wp:positionH relativeFrom="column">
                  <wp:posOffset>-72390</wp:posOffset>
                </wp:positionH>
                <wp:positionV relativeFrom="paragraph">
                  <wp:posOffset>156210</wp:posOffset>
                </wp:positionV>
                <wp:extent cx="6391275" cy="3810000"/>
                <wp:effectExtent l="0" t="0" r="28575" b="19050"/>
                <wp:wrapNone/>
                <wp:docPr id="289" name="横巻き 289"/>
                <wp:cNvGraphicFramePr/>
                <a:graphic xmlns:a="http://schemas.openxmlformats.org/drawingml/2006/main">
                  <a:graphicData uri="http://schemas.microsoft.com/office/word/2010/wordprocessingShape">
                    <wps:wsp>
                      <wps:cNvSpPr/>
                      <wps:spPr>
                        <a:xfrm>
                          <a:off x="0" y="0"/>
                          <a:ext cx="6391275" cy="3810000"/>
                        </a:xfrm>
                        <a:prstGeom prst="horizontalScroll">
                          <a:avLst/>
                        </a:prstGeom>
                        <a:noFill/>
                        <a:ln w="25400" cap="flat" cmpd="sng" algn="ctr">
                          <a:solidFill>
                            <a:srgbClr val="4F81BD">
                              <a:shade val="50000"/>
                            </a:srgbClr>
                          </a:solidFill>
                          <a:prstDash val="solid"/>
                        </a:ln>
                        <a:effectLst/>
                      </wps:spPr>
                      <wps:txbx>
                        <w:txbxContent>
                          <w:p w:rsidR="00997989" w:rsidRPr="00773EA4" w:rsidRDefault="00997989" w:rsidP="00A03DB6">
                            <w:pPr>
                              <w:jc w:val="center"/>
                              <w:rPr>
                                <w:rFonts w:ascii="HG丸ｺﾞｼｯｸM-PRO" w:eastAsia="HG丸ｺﾞｼｯｸM-PRO" w:hAnsi="HG丸ｺﾞｼｯｸM-PRO"/>
                                <w:color w:val="000000" w:themeColor="text1"/>
                                <w:sz w:val="56"/>
                                <w:szCs w:val="56"/>
                              </w:rPr>
                            </w:pPr>
                            <w:r w:rsidRPr="00773EA4">
                              <w:rPr>
                                <w:rFonts w:ascii="HG丸ｺﾞｼｯｸM-PRO" w:eastAsia="HG丸ｺﾞｼｯｸM-PRO" w:hAnsi="HG丸ｺﾞｼｯｸM-PRO" w:hint="eastAsia"/>
                                <w:color w:val="000000" w:themeColor="text1"/>
                                <w:sz w:val="56"/>
                                <w:szCs w:val="56"/>
                              </w:rPr>
                              <w:t>地域で高次脳機能障がい者を</w:t>
                            </w:r>
                          </w:p>
                          <w:p w:rsidR="00997989" w:rsidRPr="00773EA4" w:rsidRDefault="00997989" w:rsidP="00A03DB6">
                            <w:pPr>
                              <w:jc w:val="center"/>
                              <w:rPr>
                                <w:rFonts w:ascii="HG丸ｺﾞｼｯｸM-PRO" w:eastAsia="HG丸ｺﾞｼｯｸM-PRO" w:hAnsi="HG丸ｺﾞｼｯｸM-PRO"/>
                                <w:color w:val="000000" w:themeColor="text1"/>
                                <w:sz w:val="56"/>
                                <w:szCs w:val="56"/>
                              </w:rPr>
                            </w:pPr>
                            <w:r w:rsidRPr="00773EA4">
                              <w:rPr>
                                <w:rFonts w:ascii="HG丸ｺﾞｼｯｸM-PRO" w:eastAsia="HG丸ｺﾞｼｯｸM-PRO" w:hAnsi="HG丸ｺﾞｼｯｸM-PRO" w:hint="eastAsia"/>
                                <w:color w:val="000000" w:themeColor="text1"/>
                                <w:sz w:val="56"/>
                                <w:szCs w:val="56"/>
                              </w:rPr>
                              <w:t>支えるヒント集</w:t>
                            </w:r>
                          </w:p>
                          <w:p w:rsidR="00997989" w:rsidRPr="00773EA4" w:rsidRDefault="00997989" w:rsidP="003148BD">
                            <w:pPr>
                              <w:jc w:val="center"/>
                              <w:rPr>
                                <w:rFonts w:ascii="HG丸ｺﾞｼｯｸM-PRO" w:eastAsia="HG丸ｺﾞｼｯｸM-PRO" w:hAnsi="HG丸ｺﾞｼｯｸM-PRO"/>
                                <w:color w:val="000000" w:themeColor="text1"/>
                                <w:sz w:val="32"/>
                                <w:szCs w:val="32"/>
                              </w:rPr>
                            </w:pPr>
                            <w:r w:rsidRPr="00773EA4">
                              <w:rPr>
                                <w:rFonts w:ascii="HG丸ｺﾞｼｯｸM-PRO" w:eastAsia="HG丸ｺﾞｼｯｸM-PRO" w:hAnsi="HG丸ｺﾞｼｯｸM-PRO" w:hint="eastAsia"/>
                                <w:color w:val="000000" w:themeColor="text1"/>
                                <w:sz w:val="32"/>
                                <w:szCs w:val="32"/>
                              </w:rPr>
                              <w:t>～支援会議や市町村地域自立支援協議会等を活用して～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89" o:spid="_x0000_s1027" type="#_x0000_t98" style="position:absolute;left:0;text-align:left;margin-left:-5.7pt;margin-top:12.3pt;width:503.25pt;height:300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" filled="f" strokecolor="#385d8a" strokeweight="2pt">
                <v:textbox>
                  <w:txbxContent>
                    <w:p w:rsidR="00997989" w:rsidRPr="00773EA4" w:rsidRDefault="00997989" w:rsidP="00A03DB6">
                      <w:pPr>
                        <w:jc w:val="center"/>
                        <w:rPr>
                          <w:rFonts w:ascii="HG丸ｺﾞｼｯｸM-PRO" w:eastAsia="HG丸ｺﾞｼｯｸM-PRO" w:hAnsi="HG丸ｺﾞｼｯｸM-PRO"/>
                          <w:color w:val="000000" w:themeColor="text1"/>
                          <w:sz w:val="56"/>
                          <w:szCs w:val="56"/>
                        </w:rPr>
                      </w:pPr>
                      <w:r w:rsidRPr="00773EA4">
                        <w:rPr>
                          <w:rFonts w:ascii="HG丸ｺﾞｼｯｸM-PRO" w:eastAsia="HG丸ｺﾞｼｯｸM-PRO" w:hAnsi="HG丸ｺﾞｼｯｸM-PRO" w:hint="eastAsia"/>
                          <w:color w:val="000000" w:themeColor="text1"/>
                          <w:sz w:val="56"/>
                          <w:szCs w:val="56"/>
                        </w:rPr>
                        <w:t>地域で高次脳機能障がい者を</w:t>
                      </w:r>
                    </w:p>
                    <w:p w:rsidR="00997989" w:rsidRPr="00773EA4" w:rsidRDefault="00997989" w:rsidP="00A03DB6">
                      <w:pPr>
                        <w:jc w:val="center"/>
                        <w:rPr>
                          <w:rFonts w:ascii="HG丸ｺﾞｼｯｸM-PRO" w:eastAsia="HG丸ｺﾞｼｯｸM-PRO" w:hAnsi="HG丸ｺﾞｼｯｸM-PRO"/>
                          <w:color w:val="000000" w:themeColor="text1"/>
                          <w:sz w:val="56"/>
                          <w:szCs w:val="56"/>
                        </w:rPr>
                      </w:pPr>
                      <w:r w:rsidRPr="00773EA4">
                        <w:rPr>
                          <w:rFonts w:ascii="HG丸ｺﾞｼｯｸM-PRO" w:eastAsia="HG丸ｺﾞｼｯｸM-PRO" w:hAnsi="HG丸ｺﾞｼｯｸM-PRO" w:hint="eastAsia"/>
                          <w:color w:val="000000" w:themeColor="text1"/>
                          <w:sz w:val="56"/>
                          <w:szCs w:val="56"/>
                        </w:rPr>
                        <w:t>支えるヒント集</w:t>
                      </w:r>
                    </w:p>
                    <w:p w:rsidR="00997989" w:rsidRPr="00773EA4" w:rsidRDefault="00997989" w:rsidP="003148BD">
                      <w:pPr>
                        <w:jc w:val="center"/>
                        <w:rPr>
                          <w:rFonts w:ascii="HG丸ｺﾞｼｯｸM-PRO" w:eastAsia="HG丸ｺﾞｼｯｸM-PRO" w:hAnsi="HG丸ｺﾞｼｯｸM-PRO"/>
                          <w:color w:val="000000" w:themeColor="text1"/>
                          <w:sz w:val="32"/>
                          <w:szCs w:val="32"/>
                        </w:rPr>
                      </w:pPr>
                      <w:r w:rsidRPr="00773EA4">
                        <w:rPr>
                          <w:rFonts w:ascii="HG丸ｺﾞｼｯｸM-PRO" w:eastAsia="HG丸ｺﾞｼｯｸM-PRO" w:hAnsi="HG丸ｺﾞｼｯｸM-PRO" w:hint="eastAsia"/>
                          <w:color w:val="000000" w:themeColor="text1"/>
                          <w:sz w:val="32"/>
                          <w:szCs w:val="32"/>
                        </w:rPr>
                        <w:t>～支援会議や市町村地域自立支援協議会等を活用して～</w:t>
                      </w:r>
                    </w:p>
                  </w:txbxContent>
                </v:textbox>
              </v:shape>
            </w:pict>
          </mc:Fallback>
        </mc:AlternateContent>
      </w:r>
    </w:p>
    <w:p w:rsidR="00CF5908" w:rsidRDefault="00CF5908" w:rsidP="00CF5908">
      <w:pPr>
        <w:rPr>
          <w:rFonts w:asciiTheme="majorEastAsia" w:eastAsiaTheme="majorEastAsia" w:hAnsiTheme="majorEastAsia"/>
          <w:sz w:val="24"/>
          <w:szCs w:val="24"/>
        </w:rPr>
      </w:pPr>
    </w:p>
    <w:p w:rsidR="00CF5908" w:rsidRDefault="00CF5908" w:rsidP="00CF5908">
      <w:pPr>
        <w:rPr>
          <w:rFonts w:asciiTheme="majorEastAsia" w:eastAsiaTheme="majorEastAsia" w:hAnsiTheme="majorEastAsia"/>
          <w:sz w:val="24"/>
          <w:szCs w:val="24"/>
        </w:rPr>
      </w:pPr>
    </w:p>
    <w:p w:rsidR="00CF5908" w:rsidRDefault="00CF5908" w:rsidP="00CF5908">
      <w:pPr>
        <w:rPr>
          <w:rFonts w:asciiTheme="majorEastAsia" w:eastAsiaTheme="majorEastAsia" w:hAnsiTheme="majorEastAsia"/>
          <w:sz w:val="24"/>
          <w:szCs w:val="24"/>
        </w:rPr>
      </w:pPr>
    </w:p>
    <w:p w:rsidR="00CF5908" w:rsidRDefault="00CF5908" w:rsidP="00CF5908">
      <w:pPr>
        <w:rPr>
          <w:rFonts w:asciiTheme="majorEastAsia" w:eastAsiaTheme="majorEastAsia" w:hAnsiTheme="majorEastAsia"/>
          <w:sz w:val="24"/>
          <w:szCs w:val="24"/>
        </w:rPr>
      </w:pPr>
    </w:p>
    <w:p w:rsidR="00CF5908" w:rsidRDefault="00CF5908" w:rsidP="00CF5908">
      <w:pPr>
        <w:rPr>
          <w:rFonts w:asciiTheme="majorEastAsia" w:eastAsiaTheme="majorEastAsia" w:hAnsiTheme="majorEastAsia"/>
          <w:sz w:val="24"/>
          <w:szCs w:val="24"/>
        </w:rPr>
      </w:pPr>
    </w:p>
    <w:p w:rsidR="00CF5908" w:rsidRDefault="00CF5908" w:rsidP="00CF5908">
      <w:pPr>
        <w:rPr>
          <w:rFonts w:asciiTheme="majorEastAsia" w:eastAsiaTheme="majorEastAsia" w:hAnsiTheme="majorEastAsia"/>
          <w:sz w:val="24"/>
          <w:szCs w:val="24"/>
        </w:rPr>
      </w:pPr>
    </w:p>
    <w:p w:rsidR="00CF5908" w:rsidRDefault="00CF5908" w:rsidP="00CF5908">
      <w:pPr>
        <w:rPr>
          <w:rFonts w:asciiTheme="majorEastAsia" w:eastAsiaTheme="majorEastAsia" w:hAnsiTheme="majorEastAsia"/>
          <w:sz w:val="24"/>
          <w:szCs w:val="24"/>
        </w:rPr>
      </w:pPr>
    </w:p>
    <w:p w:rsidR="00CF5908" w:rsidRDefault="00CF5908" w:rsidP="00CF5908">
      <w:pPr>
        <w:rPr>
          <w:rFonts w:asciiTheme="majorEastAsia" w:eastAsiaTheme="majorEastAsia" w:hAnsiTheme="majorEastAsia"/>
          <w:sz w:val="24"/>
          <w:szCs w:val="24"/>
        </w:rPr>
      </w:pPr>
    </w:p>
    <w:p w:rsidR="00CF5908" w:rsidRDefault="00CF5908" w:rsidP="00CF5908">
      <w:pPr>
        <w:rPr>
          <w:rFonts w:asciiTheme="majorEastAsia" w:eastAsiaTheme="majorEastAsia" w:hAnsiTheme="majorEastAsia"/>
          <w:sz w:val="24"/>
          <w:szCs w:val="24"/>
        </w:rPr>
      </w:pPr>
    </w:p>
    <w:p w:rsidR="00CF5908" w:rsidRDefault="00CF5908" w:rsidP="00CF5908">
      <w:pPr>
        <w:rPr>
          <w:rFonts w:asciiTheme="majorEastAsia" w:eastAsiaTheme="majorEastAsia" w:hAnsiTheme="majorEastAsia"/>
          <w:sz w:val="24"/>
          <w:szCs w:val="24"/>
        </w:rPr>
      </w:pPr>
    </w:p>
    <w:p w:rsidR="00CF5908" w:rsidRDefault="00CF5908" w:rsidP="00CF5908">
      <w:pPr>
        <w:rPr>
          <w:rFonts w:asciiTheme="majorEastAsia" w:eastAsiaTheme="majorEastAsia" w:hAnsiTheme="majorEastAsia"/>
          <w:sz w:val="24"/>
          <w:szCs w:val="24"/>
        </w:rPr>
      </w:pPr>
    </w:p>
    <w:p w:rsidR="00CF5908" w:rsidRDefault="00CF5908" w:rsidP="00CF5908">
      <w:pPr>
        <w:rPr>
          <w:rFonts w:asciiTheme="majorEastAsia" w:eastAsiaTheme="majorEastAsia" w:hAnsiTheme="majorEastAsia"/>
          <w:sz w:val="24"/>
          <w:szCs w:val="24"/>
        </w:rPr>
      </w:pPr>
    </w:p>
    <w:p w:rsidR="00CF5908" w:rsidRDefault="00CF5908" w:rsidP="00CF5908">
      <w:pPr>
        <w:rPr>
          <w:rFonts w:asciiTheme="majorEastAsia" w:eastAsiaTheme="majorEastAsia" w:hAnsiTheme="majorEastAsia"/>
          <w:sz w:val="24"/>
          <w:szCs w:val="24"/>
        </w:rPr>
      </w:pPr>
    </w:p>
    <w:p w:rsidR="00CF5908" w:rsidRDefault="00CF5908" w:rsidP="00CF5908">
      <w:pPr>
        <w:rPr>
          <w:rFonts w:asciiTheme="majorEastAsia" w:eastAsiaTheme="majorEastAsia" w:hAnsiTheme="majorEastAsia"/>
          <w:sz w:val="24"/>
          <w:szCs w:val="24"/>
        </w:rPr>
      </w:pPr>
    </w:p>
    <w:p w:rsidR="00CF5908" w:rsidRDefault="00CF5908" w:rsidP="00CF5908">
      <w:pPr>
        <w:rPr>
          <w:rFonts w:asciiTheme="majorEastAsia" w:eastAsiaTheme="majorEastAsia" w:hAnsiTheme="majorEastAsia"/>
          <w:sz w:val="24"/>
          <w:szCs w:val="24"/>
        </w:rPr>
      </w:pPr>
    </w:p>
    <w:p w:rsidR="00CF5908" w:rsidRDefault="00CF5908" w:rsidP="00CF5908">
      <w:pPr>
        <w:rPr>
          <w:rFonts w:asciiTheme="majorEastAsia" w:eastAsiaTheme="majorEastAsia" w:hAnsiTheme="majorEastAsia"/>
          <w:sz w:val="24"/>
          <w:szCs w:val="24"/>
        </w:rPr>
      </w:pPr>
    </w:p>
    <w:p w:rsidR="00CF5908" w:rsidRDefault="00CF5908" w:rsidP="00CF5908">
      <w:pPr>
        <w:rPr>
          <w:rFonts w:asciiTheme="majorEastAsia" w:eastAsiaTheme="majorEastAsia" w:hAnsiTheme="majorEastAsia"/>
          <w:sz w:val="24"/>
          <w:szCs w:val="24"/>
        </w:rPr>
      </w:pPr>
    </w:p>
    <w:p w:rsidR="00CF5908" w:rsidRDefault="00CF5908" w:rsidP="00CF5908">
      <w:pPr>
        <w:rPr>
          <w:rFonts w:asciiTheme="majorEastAsia" w:eastAsiaTheme="majorEastAsia" w:hAnsiTheme="majorEastAsia"/>
          <w:sz w:val="24"/>
          <w:szCs w:val="24"/>
        </w:rPr>
      </w:pPr>
    </w:p>
    <w:p w:rsidR="00CF5908" w:rsidRDefault="00CF5908" w:rsidP="00CF5908">
      <w:pPr>
        <w:rPr>
          <w:rFonts w:asciiTheme="majorEastAsia" w:eastAsiaTheme="majorEastAsia" w:hAnsiTheme="majorEastAsia"/>
          <w:sz w:val="24"/>
          <w:szCs w:val="24"/>
        </w:rPr>
      </w:pPr>
    </w:p>
    <w:p w:rsidR="00CF5908" w:rsidRDefault="00CF5908" w:rsidP="00CF5908">
      <w:pPr>
        <w:rPr>
          <w:rFonts w:asciiTheme="majorEastAsia" w:eastAsiaTheme="majorEastAsia" w:hAnsiTheme="majorEastAsia"/>
          <w:sz w:val="24"/>
          <w:szCs w:val="24"/>
        </w:rPr>
      </w:pPr>
    </w:p>
    <w:p w:rsidR="009E4EDF" w:rsidRDefault="009E4EDF" w:rsidP="00CF5908">
      <w:pPr>
        <w:rPr>
          <w:rFonts w:asciiTheme="majorEastAsia" w:eastAsiaTheme="majorEastAsia" w:hAnsiTheme="majorEastAsia"/>
          <w:sz w:val="24"/>
          <w:szCs w:val="24"/>
        </w:rPr>
      </w:pPr>
    </w:p>
    <w:p w:rsidR="009E4EDF" w:rsidRDefault="009E4EDF" w:rsidP="00CF5908">
      <w:pPr>
        <w:rPr>
          <w:rFonts w:asciiTheme="majorEastAsia" w:eastAsiaTheme="majorEastAsia" w:hAnsiTheme="majorEastAsia"/>
          <w:sz w:val="24"/>
          <w:szCs w:val="24"/>
        </w:rPr>
      </w:pPr>
    </w:p>
    <w:p w:rsidR="009E4EDF" w:rsidRDefault="009E4EDF" w:rsidP="00CF5908">
      <w:pPr>
        <w:rPr>
          <w:rFonts w:asciiTheme="majorEastAsia" w:eastAsiaTheme="majorEastAsia" w:hAnsiTheme="majorEastAsia"/>
          <w:sz w:val="24"/>
          <w:szCs w:val="24"/>
        </w:rPr>
      </w:pPr>
    </w:p>
    <w:p w:rsidR="009E4EDF" w:rsidRDefault="009E4EDF" w:rsidP="00CF5908">
      <w:pPr>
        <w:rPr>
          <w:rFonts w:asciiTheme="majorEastAsia" w:eastAsiaTheme="majorEastAsia" w:hAnsiTheme="majorEastAsia"/>
          <w:sz w:val="24"/>
          <w:szCs w:val="24"/>
        </w:rPr>
      </w:pPr>
    </w:p>
    <w:p w:rsidR="009E4EDF" w:rsidRDefault="009E4EDF" w:rsidP="00CF5908">
      <w:pPr>
        <w:rPr>
          <w:rFonts w:asciiTheme="majorEastAsia" w:eastAsiaTheme="majorEastAsia" w:hAnsiTheme="majorEastAsia"/>
          <w:sz w:val="24"/>
          <w:szCs w:val="24"/>
        </w:rPr>
      </w:pPr>
    </w:p>
    <w:p w:rsidR="009E4EDF" w:rsidRDefault="009E4EDF" w:rsidP="00CF5908">
      <w:pPr>
        <w:rPr>
          <w:rFonts w:asciiTheme="majorEastAsia" w:eastAsiaTheme="majorEastAsia" w:hAnsiTheme="majorEastAsia"/>
          <w:sz w:val="24"/>
          <w:szCs w:val="24"/>
        </w:rPr>
      </w:pPr>
    </w:p>
    <w:p w:rsidR="00CF5908" w:rsidRDefault="00CF5908" w:rsidP="00CF5908">
      <w:pPr>
        <w:rPr>
          <w:rFonts w:asciiTheme="majorEastAsia" w:eastAsiaTheme="majorEastAsia" w:hAnsiTheme="majorEastAsia"/>
          <w:sz w:val="24"/>
          <w:szCs w:val="24"/>
        </w:rPr>
      </w:pPr>
    </w:p>
    <w:p w:rsidR="00CF5908" w:rsidRPr="007876A9" w:rsidRDefault="00CF5908" w:rsidP="00CF5908">
      <w:pPr>
        <w:jc w:val="center"/>
        <w:rPr>
          <w:rFonts w:asciiTheme="majorEastAsia" w:eastAsiaTheme="majorEastAsia" w:hAnsiTheme="majorEastAsia"/>
          <w:sz w:val="32"/>
          <w:szCs w:val="32"/>
        </w:rPr>
      </w:pPr>
      <w:r w:rsidRPr="007876A9">
        <w:rPr>
          <w:rFonts w:asciiTheme="majorEastAsia" w:eastAsiaTheme="majorEastAsia" w:hAnsiTheme="majorEastAsia" w:hint="eastAsia"/>
          <w:sz w:val="32"/>
          <w:szCs w:val="32"/>
        </w:rPr>
        <w:t>平成30年○月</w:t>
      </w:r>
    </w:p>
    <w:p w:rsidR="00CF5908" w:rsidRDefault="00CF5908" w:rsidP="00CF5908">
      <w:pPr>
        <w:rPr>
          <w:rFonts w:asciiTheme="majorEastAsia" w:eastAsiaTheme="majorEastAsia" w:hAnsiTheme="majorEastAsia"/>
          <w:sz w:val="24"/>
          <w:szCs w:val="24"/>
        </w:rPr>
      </w:pPr>
    </w:p>
    <w:p w:rsidR="00CF5908" w:rsidRDefault="00CF5908" w:rsidP="00CF590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高次脳機能障がい相談支援体制連携調整部会</w:t>
      </w:r>
    </w:p>
    <w:p w:rsidR="00CF5908" w:rsidRDefault="00CF5908" w:rsidP="00CF590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高次脳機能障がい支援体制整備検討ワーキンググループ</w:t>
      </w:r>
    </w:p>
    <w:p w:rsidR="009E4EDF" w:rsidRDefault="009E4EDF">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902453" w:rsidRDefault="00902453" w:rsidP="00D55E98">
      <w:pPr>
        <w:rPr>
          <w:rFonts w:asciiTheme="majorEastAsia" w:eastAsiaTheme="majorEastAsia" w:hAnsiTheme="majorEastAsia"/>
          <w:sz w:val="28"/>
          <w:szCs w:val="28"/>
        </w:rPr>
      </w:pPr>
      <w:r w:rsidRPr="00902453">
        <w:rPr>
          <w:rFonts w:asciiTheme="majorEastAsia" w:eastAsiaTheme="majorEastAsia" w:hAnsiTheme="majorEastAsia" w:hint="eastAsia"/>
          <w:sz w:val="28"/>
          <w:szCs w:val="28"/>
        </w:rPr>
        <w:lastRenderedPageBreak/>
        <w:t>～はじめに～</w:t>
      </w:r>
    </w:p>
    <w:p w:rsidR="009E4EDF" w:rsidRPr="00FD6EDF" w:rsidRDefault="009E4EDF" w:rsidP="00D55E98">
      <w:pPr>
        <w:rPr>
          <w:rFonts w:asciiTheme="majorEastAsia" w:eastAsiaTheme="majorEastAsia" w:hAnsiTheme="majorEastAsia"/>
          <w:sz w:val="24"/>
          <w:szCs w:val="24"/>
        </w:rPr>
      </w:pPr>
      <w:r w:rsidRPr="009E4EDF">
        <w:rPr>
          <w:rFonts w:asciiTheme="majorEastAsia" w:eastAsiaTheme="majorEastAsia" w:hAnsiTheme="majorEastAsia" w:hint="eastAsia"/>
          <w:sz w:val="24"/>
          <w:szCs w:val="24"/>
        </w:rPr>
        <w:t xml:space="preserve">　本ワーキング</w:t>
      </w:r>
      <w:r w:rsidR="0088683C" w:rsidRPr="00FD6EDF">
        <w:rPr>
          <w:rFonts w:asciiTheme="majorEastAsia" w:eastAsiaTheme="majorEastAsia" w:hAnsiTheme="majorEastAsia" w:hint="eastAsia"/>
          <w:sz w:val="24"/>
          <w:szCs w:val="24"/>
        </w:rPr>
        <w:t>グループ</w:t>
      </w:r>
      <w:r w:rsidRPr="00FD6EDF">
        <w:rPr>
          <w:rFonts w:asciiTheme="majorEastAsia" w:eastAsiaTheme="majorEastAsia" w:hAnsiTheme="majorEastAsia" w:hint="eastAsia"/>
          <w:sz w:val="24"/>
          <w:szCs w:val="24"/>
        </w:rPr>
        <w:t>では、</w:t>
      </w:r>
      <w:r w:rsidR="0088683C" w:rsidRPr="00FD6EDF">
        <w:rPr>
          <w:rFonts w:asciiTheme="majorEastAsia" w:eastAsiaTheme="majorEastAsia" w:hAnsiTheme="majorEastAsia" w:hint="eastAsia"/>
          <w:sz w:val="24"/>
          <w:szCs w:val="24"/>
        </w:rPr>
        <w:t>高次脳機能障がい者に関わる支援機関が連携し、ご本人、ご家族の安心した地域生活に寄与できることを願い、様々なツールを作成してきました。</w:t>
      </w:r>
    </w:p>
    <w:p w:rsidR="0088683C" w:rsidRDefault="0088683C" w:rsidP="00D55E98">
      <w:pPr>
        <w:rPr>
          <w:rFonts w:asciiTheme="majorEastAsia" w:eastAsiaTheme="majorEastAsia" w:hAnsiTheme="majorEastAsia"/>
          <w:sz w:val="24"/>
          <w:szCs w:val="24"/>
        </w:rPr>
      </w:pPr>
      <w:r w:rsidRPr="00FD6EDF">
        <w:rPr>
          <w:rFonts w:asciiTheme="majorEastAsia" w:eastAsiaTheme="majorEastAsia" w:hAnsiTheme="majorEastAsia" w:hint="eastAsia"/>
          <w:sz w:val="24"/>
          <w:szCs w:val="24"/>
        </w:rPr>
        <w:t xml:space="preserve">　平成２５年度には、</w:t>
      </w:r>
      <w:r w:rsidR="00867B14" w:rsidRPr="00FD6EDF">
        <w:rPr>
          <w:rFonts w:asciiTheme="majorEastAsia" w:eastAsiaTheme="majorEastAsia" w:hAnsiTheme="majorEastAsia" w:hint="eastAsia"/>
          <w:sz w:val="24"/>
          <w:szCs w:val="24"/>
        </w:rPr>
        <w:t>「高次脳機能障がい支援ハンドブック」を作成し、</w:t>
      </w:r>
      <w:r w:rsidR="00C845EE" w:rsidRPr="00FD6EDF">
        <w:rPr>
          <w:rFonts w:asciiTheme="majorEastAsia" w:eastAsiaTheme="majorEastAsia" w:hAnsiTheme="majorEastAsia" w:hint="eastAsia"/>
          <w:sz w:val="24"/>
          <w:szCs w:val="24"/>
        </w:rPr>
        <w:t>高次脳機能障がいについての基礎知識や</w:t>
      </w:r>
      <w:r w:rsidR="00867B14" w:rsidRPr="00FD6EDF">
        <w:rPr>
          <w:rFonts w:asciiTheme="majorEastAsia" w:eastAsiaTheme="majorEastAsia" w:hAnsiTheme="majorEastAsia" w:hint="eastAsia"/>
          <w:sz w:val="24"/>
          <w:szCs w:val="24"/>
        </w:rPr>
        <w:t>当事者・家族会などの紹介を事例を含めて行っています。また平成２７、２８年度には、高次脳機能障がいのある方々に関わる医療や福祉介護・就労、行政の関係者が、支援に関し必要な情報を入手し、また、支援の工夫点等を共有するための情報伝達手段として「使たらええで帳～高次脳機能障がいファイル～」を作成しました。</w:t>
      </w:r>
    </w:p>
    <w:p w:rsidR="00FD6EDF" w:rsidRPr="006F2B9C" w:rsidRDefault="00FD6EDF" w:rsidP="00D55E98">
      <w:pPr>
        <w:rPr>
          <w:rFonts w:asciiTheme="majorEastAsia" w:eastAsiaTheme="majorEastAsia" w:hAnsiTheme="majorEastAsia"/>
          <w:sz w:val="24"/>
          <w:szCs w:val="24"/>
        </w:rPr>
      </w:pPr>
      <w:r w:rsidRPr="006F2B9C">
        <w:rPr>
          <w:rFonts w:asciiTheme="majorEastAsia" w:eastAsiaTheme="majorEastAsia" w:hAnsiTheme="majorEastAsia" w:hint="eastAsia"/>
          <w:sz w:val="24"/>
          <w:szCs w:val="24"/>
        </w:rPr>
        <w:t xml:space="preserve">　</w:t>
      </w:r>
      <w:r w:rsidR="00CD47AE" w:rsidRPr="006F2B9C">
        <w:rPr>
          <w:rFonts w:asciiTheme="majorEastAsia" w:eastAsiaTheme="majorEastAsia" w:hAnsiTheme="majorEastAsia" w:hint="eastAsia"/>
          <w:sz w:val="24"/>
          <w:szCs w:val="24"/>
        </w:rPr>
        <w:t>現在、多くの市町村では、</w:t>
      </w:r>
      <w:r w:rsidRPr="006F2B9C">
        <w:rPr>
          <w:rFonts w:asciiTheme="majorEastAsia" w:eastAsiaTheme="majorEastAsia" w:hAnsiTheme="majorEastAsia" w:hint="eastAsia"/>
          <w:sz w:val="24"/>
          <w:szCs w:val="24"/>
        </w:rPr>
        <w:t>支援に悩まれている</w:t>
      </w:r>
      <w:r w:rsidR="00CD47AE" w:rsidRPr="006F2B9C">
        <w:rPr>
          <w:rFonts w:asciiTheme="majorEastAsia" w:eastAsiaTheme="majorEastAsia" w:hAnsiTheme="majorEastAsia" w:hint="eastAsia"/>
          <w:sz w:val="24"/>
          <w:szCs w:val="24"/>
        </w:rPr>
        <w:t>支援者が集</w:t>
      </w:r>
      <w:r w:rsidR="006F2B9C">
        <w:rPr>
          <w:rFonts w:asciiTheme="majorEastAsia" w:eastAsiaTheme="majorEastAsia" w:hAnsiTheme="majorEastAsia" w:hint="eastAsia"/>
          <w:sz w:val="24"/>
          <w:szCs w:val="24"/>
        </w:rPr>
        <w:t>ま</w:t>
      </w:r>
      <w:r w:rsidR="00CD47AE" w:rsidRPr="006F2B9C">
        <w:rPr>
          <w:rFonts w:asciiTheme="majorEastAsia" w:eastAsiaTheme="majorEastAsia" w:hAnsiTheme="majorEastAsia" w:hint="eastAsia"/>
          <w:sz w:val="24"/>
          <w:szCs w:val="24"/>
        </w:rPr>
        <w:t>って支援会議等を開催し、どのような形で</w:t>
      </w:r>
      <w:r w:rsidR="006F2B9C">
        <w:rPr>
          <w:rFonts w:asciiTheme="majorEastAsia" w:eastAsiaTheme="majorEastAsia" w:hAnsiTheme="majorEastAsia" w:hint="eastAsia"/>
          <w:sz w:val="24"/>
          <w:szCs w:val="24"/>
        </w:rPr>
        <w:t>障がい者</w:t>
      </w:r>
      <w:r w:rsidRPr="006F2B9C">
        <w:rPr>
          <w:rFonts w:asciiTheme="majorEastAsia" w:eastAsiaTheme="majorEastAsia" w:hAnsiTheme="majorEastAsia" w:hint="eastAsia"/>
          <w:sz w:val="24"/>
          <w:szCs w:val="24"/>
        </w:rPr>
        <w:t>の方やそのご家族を支えていけるか検討されています。</w:t>
      </w:r>
      <w:r w:rsidR="007E069F" w:rsidRPr="00116EF7">
        <w:rPr>
          <w:rFonts w:asciiTheme="majorEastAsia" w:eastAsiaTheme="majorEastAsia" w:hAnsiTheme="majorEastAsia" w:hint="eastAsia"/>
          <w:sz w:val="24"/>
          <w:szCs w:val="24"/>
        </w:rPr>
        <w:t>ただ</w:t>
      </w:r>
      <w:r w:rsidRPr="006F2B9C">
        <w:rPr>
          <w:rFonts w:asciiTheme="majorEastAsia" w:eastAsiaTheme="majorEastAsia" w:hAnsiTheme="majorEastAsia" w:hint="eastAsia"/>
          <w:sz w:val="24"/>
          <w:szCs w:val="24"/>
        </w:rPr>
        <w:t>、高次脳機能障がい</w:t>
      </w:r>
      <w:r w:rsidR="006F2B9C">
        <w:rPr>
          <w:rFonts w:asciiTheme="majorEastAsia" w:eastAsiaTheme="majorEastAsia" w:hAnsiTheme="majorEastAsia" w:hint="eastAsia"/>
          <w:sz w:val="24"/>
          <w:szCs w:val="24"/>
        </w:rPr>
        <w:t>のように</w:t>
      </w:r>
      <w:r w:rsidRPr="006F2B9C">
        <w:rPr>
          <w:rFonts w:asciiTheme="majorEastAsia" w:eastAsiaTheme="majorEastAsia" w:hAnsiTheme="majorEastAsia" w:hint="eastAsia"/>
          <w:sz w:val="24"/>
          <w:szCs w:val="24"/>
        </w:rPr>
        <w:t>、障がいの個別性が高く</w:t>
      </w:r>
      <w:r w:rsidR="00F11F04" w:rsidRPr="006F2B9C">
        <w:rPr>
          <w:rFonts w:asciiTheme="majorEastAsia" w:eastAsiaTheme="majorEastAsia" w:hAnsiTheme="majorEastAsia" w:hint="eastAsia"/>
          <w:sz w:val="24"/>
          <w:szCs w:val="24"/>
        </w:rPr>
        <w:t>支援方法も</w:t>
      </w:r>
      <w:r w:rsidR="00CD47AE" w:rsidRPr="006F2B9C">
        <w:rPr>
          <w:rFonts w:asciiTheme="majorEastAsia" w:eastAsiaTheme="majorEastAsia" w:hAnsiTheme="majorEastAsia" w:hint="eastAsia"/>
          <w:sz w:val="24"/>
          <w:szCs w:val="24"/>
        </w:rPr>
        <w:t>確立されて</w:t>
      </w:r>
      <w:r w:rsidR="006F2B9C">
        <w:rPr>
          <w:rFonts w:asciiTheme="majorEastAsia" w:eastAsiaTheme="majorEastAsia" w:hAnsiTheme="majorEastAsia" w:hint="eastAsia"/>
          <w:sz w:val="24"/>
          <w:szCs w:val="24"/>
        </w:rPr>
        <w:t>いない分野</w:t>
      </w:r>
      <w:r w:rsidRPr="006F2B9C">
        <w:rPr>
          <w:rFonts w:asciiTheme="majorEastAsia" w:eastAsiaTheme="majorEastAsia" w:hAnsiTheme="majorEastAsia" w:hint="eastAsia"/>
          <w:sz w:val="24"/>
          <w:szCs w:val="24"/>
        </w:rPr>
        <w:t>、また、福祉だけでなく医療面からのアプローチが必要な分野において、その障がい特性や必要とすべき配慮を</w:t>
      </w:r>
      <w:r w:rsidR="00CD47AE" w:rsidRPr="006F2B9C">
        <w:rPr>
          <w:rFonts w:asciiTheme="majorEastAsia" w:eastAsiaTheme="majorEastAsia" w:hAnsiTheme="majorEastAsia" w:hint="eastAsia"/>
          <w:sz w:val="24"/>
          <w:szCs w:val="24"/>
        </w:rPr>
        <w:t>よく</w:t>
      </w:r>
      <w:r w:rsidRPr="006F2B9C">
        <w:rPr>
          <w:rFonts w:asciiTheme="majorEastAsia" w:eastAsiaTheme="majorEastAsia" w:hAnsiTheme="majorEastAsia" w:hint="eastAsia"/>
          <w:sz w:val="24"/>
          <w:szCs w:val="24"/>
        </w:rPr>
        <w:t>理解した上で検討できているかと言えば、十分ではない点も</w:t>
      </w:r>
      <w:r w:rsidR="00CD47AE" w:rsidRPr="006F2B9C">
        <w:rPr>
          <w:rFonts w:asciiTheme="majorEastAsia" w:eastAsiaTheme="majorEastAsia" w:hAnsiTheme="majorEastAsia" w:hint="eastAsia"/>
          <w:sz w:val="24"/>
          <w:szCs w:val="24"/>
        </w:rPr>
        <w:t>ある</w:t>
      </w:r>
      <w:r w:rsidRPr="006F2B9C">
        <w:rPr>
          <w:rFonts w:asciiTheme="majorEastAsia" w:eastAsiaTheme="majorEastAsia" w:hAnsiTheme="majorEastAsia" w:hint="eastAsia"/>
          <w:sz w:val="24"/>
          <w:szCs w:val="24"/>
        </w:rPr>
        <w:t>のではないでしょうか。</w:t>
      </w:r>
    </w:p>
    <w:p w:rsidR="009B48D0" w:rsidRPr="006F2B9C" w:rsidRDefault="00FD6EDF" w:rsidP="009B48D0">
      <w:pPr>
        <w:ind w:firstLineChars="100" w:firstLine="240"/>
        <w:rPr>
          <w:rFonts w:asciiTheme="majorEastAsia" w:eastAsiaTheme="majorEastAsia" w:hAnsiTheme="majorEastAsia"/>
          <w:sz w:val="24"/>
          <w:szCs w:val="24"/>
        </w:rPr>
      </w:pPr>
      <w:r w:rsidRPr="006F2B9C">
        <w:rPr>
          <w:rFonts w:asciiTheme="majorEastAsia" w:eastAsiaTheme="majorEastAsia" w:hAnsiTheme="majorEastAsia" w:hint="eastAsia"/>
          <w:sz w:val="24"/>
          <w:szCs w:val="24"/>
        </w:rPr>
        <w:t>そこで、本ワーキング</w:t>
      </w:r>
      <w:r w:rsidR="007E069F" w:rsidRPr="00116EF7">
        <w:rPr>
          <w:rFonts w:asciiTheme="majorEastAsia" w:eastAsiaTheme="majorEastAsia" w:hAnsiTheme="majorEastAsia" w:hint="eastAsia"/>
          <w:sz w:val="24"/>
          <w:szCs w:val="24"/>
        </w:rPr>
        <w:t>グループ</w:t>
      </w:r>
      <w:r w:rsidRPr="006F2B9C">
        <w:rPr>
          <w:rFonts w:asciiTheme="majorEastAsia" w:eastAsiaTheme="majorEastAsia" w:hAnsiTheme="majorEastAsia" w:hint="eastAsia"/>
          <w:sz w:val="24"/>
          <w:szCs w:val="24"/>
        </w:rPr>
        <w:t>では、今年度、</w:t>
      </w:r>
      <w:r w:rsidR="009B48D0" w:rsidRPr="006F2B9C">
        <w:rPr>
          <w:rFonts w:asciiTheme="majorEastAsia" w:eastAsiaTheme="majorEastAsia" w:hAnsiTheme="majorEastAsia" w:hint="eastAsia"/>
          <w:sz w:val="24"/>
          <w:szCs w:val="24"/>
        </w:rPr>
        <w:t>「地域で高次脳機能障がい者を支えるヒント集～支援会議や市町村地域自立支援協議会等を活用して～」を</w:t>
      </w:r>
      <w:r w:rsidR="008A62C2" w:rsidRPr="006F2B9C">
        <w:rPr>
          <w:rFonts w:asciiTheme="majorEastAsia" w:eastAsiaTheme="majorEastAsia" w:hAnsiTheme="majorEastAsia" w:hint="eastAsia"/>
          <w:sz w:val="24"/>
          <w:szCs w:val="24"/>
        </w:rPr>
        <w:t>作成</w:t>
      </w:r>
      <w:r w:rsidRPr="006F2B9C">
        <w:rPr>
          <w:rFonts w:asciiTheme="majorEastAsia" w:eastAsiaTheme="majorEastAsia" w:hAnsiTheme="majorEastAsia" w:hint="eastAsia"/>
          <w:sz w:val="24"/>
          <w:szCs w:val="24"/>
        </w:rPr>
        <w:t>することを考え</w:t>
      </w:r>
      <w:r w:rsidR="008A62C2" w:rsidRPr="006F2B9C">
        <w:rPr>
          <w:rFonts w:asciiTheme="majorEastAsia" w:eastAsiaTheme="majorEastAsia" w:hAnsiTheme="majorEastAsia" w:hint="eastAsia"/>
          <w:sz w:val="24"/>
          <w:szCs w:val="24"/>
        </w:rPr>
        <w:t>ました。</w:t>
      </w:r>
    </w:p>
    <w:p w:rsidR="008A62C2" w:rsidRPr="006F2B9C" w:rsidRDefault="009B48D0" w:rsidP="00CD47AE">
      <w:pPr>
        <w:ind w:firstLineChars="100" w:firstLine="240"/>
        <w:rPr>
          <w:rFonts w:asciiTheme="majorEastAsia" w:eastAsiaTheme="majorEastAsia" w:hAnsiTheme="majorEastAsia"/>
          <w:sz w:val="24"/>
          <w:szCs w:val="24"/>
        </w:rPr>
      </w:pPr>
      <w:r w:rsidRPr="006F2B9C">
        <w:rPr>
          <w:rFonts w:asciiTheme="majorEastAsia" w:eastAsiaTheme="majorEastAsia" w:hAnsiTheme="majorEastAsia" w:hint="eastAsia"/>
          <w:sz w:val="24"/>
          <w:szCs w:val="24"/>
        </w:rPr>
        <w:t>ヒント集</w:t>
      </w:r>
      <w:r w:rsidR="00AB6C26" w:rsidRPr="006F2B9C">
        <w:rPr>
          <w:rFonts w:asciiTheme="majorEastAsia" w:eastAsiaTheme="majorEastAsia" w:hAnsiTheme="majorEastAsia" w:hint="eastAsia"/>
          <w:sz w:val="24"/>
          <w:szCs w:val="24"/>
        </w:rPr>
        <w:t>では、</w:t>
      </w:r>
      <w:r w:rsidR="00902453" w:rsidRPr="006F2B9C">
        <w:rPr>
          <w:rFonts w:asciiTheme="majorEastAsia" w:eastAsiaTheme="majorEastAsia" w:hAnsiTheme="majorEastAsia" w:hint="eastAsia"/>
          <w:sz w:val="24"/>
          <w:szCs w:val="24"/>
        </w:rPr>
        <w:t>高次脳機能障がいの特性を踏まえた</w:t>
      </w:r>
      <w:r w:rsidR="00CD47AE" w:rsidRPr="006F2B9C">
        <w:rPr>
          <w:rFonts w:asciiTheme="majorEastAsia" w:eastAsiaTheme="majorEastAsia" w:hAnsiTheme="majorEastAsia" w:hint="eastAsia"/>
          <w:sz w:val="24"/>
          <w:szCs w:val="24"/>
        </w:rPr>
        <w:t>支援</w:t>
      </w:r>
      <w:r w:rsidR="00012D3F" w:rsidRPr="006F2B9C">
        <w:rPr>
          <w:rFonts w:asciiTheme="majorEastAsia" w:eastAsiaTheme="majorEastAsia" w:hAnsiTheme="majorEastAsia" w:hint="eastAsia"/>
          <w:sz w:val="24"/>
          <w:szCs w:val="24"/>
        </w:rPr>
        <w:t>会議</w:t>
      </w:r>
      <w:r w:rsidR="00CD47AE" w:rsidRPr="006F2B9C">
        <w:rPr>
          <w:rFonts w:asciiTheme="majorEastAsia" w:eastAsiaTheme="majorEastAsia" w:hAnsiTheme="majorEastAsia" w:hint="eastAsia"/>
          <w:sz w:val="24"/>
          <w:szCs w:val="24"/>
        </w:rPr>
        <w:t>や事例検討型研修の例や、各市町村における社会資源の活用例</w:t>
      </w:r>
      <w:r w:rsidR="008A62C2" w:rsidRPr="006F2B9C">
        <w:rPr>
          <w:rFonts w:asciiTheme="majorEastAsia" w:eastAsiaTheme="majorEastAsia" w:hAnsiTheme="majorEastAsia" w:hint="eastAsia"/>
          <w:sz w:val="24"/>
          <w:szCs w:val="24"/>
        </w:rPr>
        <w:t>などを取り上げています。</w:t>
      </w:r>
    </w:p>
    <w:p w:rsidR="00EA2D48" w:rsidRPr="006F2B9C" w:rsidRDefault="00EA2D48" w:rsidP="00EA2D48">
      <w:pPr>
        <w:ind w:firstLineChars="100" w:firstLine="240"/>
        <w:rPr>
          <w:rFonts w:asciiTheme="majorEastAsia" w:eastAsiaTheme="majorEastAsia" w:hAnsiTheme="majorEastAsia"/>
          <w:sz w:val="24"/>
          <w:szCs w:val="24"/>
        </w:rPr>
      </w:pPr>
      <w:r w:rsidRPr="006F2B9C">
        <w:rPr>
          <w:rFonts w:asciiTheme="majorEastAsia" w:eastAsiaTheme="majorEastAsia" w:hAnsiTheme="majorEastAsia" w:hint="eastAsia"/>
          <w:sz w:val="24"/>
          <w:szCs w:val="24"/>
        </w:rPr>
        <w:t>ヒント集に掲載した取り組みは、1人の高次脳機能障がいの方を支えるために、どの地域にでもある点と点を繋ぎ合わせて実現させたことであったり、支援者のちょっとしたひらめきから始まっています。</w:t>
      </w:r>
    </w:p>
    <w:p w:rsidR="00902453" w:rsidRPr="006F2B9C" w:rsidRDefault="00CD47AE" w:rsidP="006533E6">
      <w:pPr>
        <w:ind w:firstLineChars="100" w:firstLine="240"/>
        <w:rPr>
          <w:rFonts w:asciiTheme="majorEastAsia" w:eastAsiaTheme="majorEastAsia" w:hAnsiTheme="majorEastAsia"/>
          <w:sz w:val="24"/>
          <w:szCs w:val="24"/>
        </w:rPr>
      </w:pPr>
      <w:r w:rsidRPr="006F2B9C">
        <w:rPr>
          <w:rFonts w:asciiTheme="majorEastAsia" w:eastAsiaTheme="majorEastAsia" w:hAnsiTheme="majorEastAsia" w:hint="eastAsia"/>
          <w:sz w:val="24"/>
          <w:szCs w:val="24"/>
        </w:rPr>
        <w:t>このヒント集に取</w:t>
      </w:r>
      <w:r w:rsidR="004A2B03">
        <w:rPr>
          <w:rFonts w:asciiTheme="majorEastAsia" w:eastAsiaTheme="majorEastAsia" w:hAnsiTheme="majorEastAsia" w:hint="eastAsia"/>
          <w:sz w:val="24"/>
          <w:szCs w:val="24"/>
        </w:rPr>
        <w:t>り</w:t>
      </w:r>
      <w:r w:rsidRPr="006F2B9C">
        <w:rPr>
          <w:rFonts w:asciiTheme="majorEastAsia" w:eastAsiaTheme="majorEastAsia" w:hAnsiTheme="majorEastAsia" w:hint="eastAsia"/>
          <w:sz w:val="24"/>
          <w:szCs w:val="24"/>
        </w:rPr>
        <w:t>上げた実例等から、</w:t>
      </w:r>
      <w:r w:rsidR="00902453" w:rsidRPr="006F2B9C">
        <w:rPr>
          <w:rFonts w:asciiTheme="majorEastAsia" w:eastAsiaTheme="majorEastAsia" w:hAnsiTheme="majorEastAsia" w:hint="eastAsia"/>
          <w:sz w:val="24"/>
          <w:szCs w:val="24"/>
        </w:rPr>
        <w:t>「もしかしたら</w:t>
      </w:r>
      <w:r w:rsidRPr="006F2B9C">
        <w:rPr>
          <w:rFonts w:asciiTheme="majorEastAsia" w:eastAsiaTheme="majorEastAsia" w:hAnsiTheme="majorEastAsia" w:hint="eastAsia"/>
          <w:sz w:val="24"/>
          <w:szCs w:val="24"/>
        </w:rPr>
        <w:t>私たちの地域</w:t>
      </w:r>
      <w:r w:rsidR="006F2B9C">
        <w:rPr>
          <w:rFonts w:asciiTheme="majorEastAsia" w:eastAsiaTheme="majorEastAsia" w:hAnsiTheme="majorEastAsia" w:hint="eastAsia"/>
          <w:sz w:val="24"/>
          <w:szCs w:val="24"/>
        </w:rPr>
        <w:t>でも、</w:t>
      </w:r>
      <w:r w:rsidRPr="006F2B9C">
        <w:rPr>
          <w:rFonts w:asciiTheme="majorEastAsia" w:eastAsiaTheme="majorEastAsia" w:hAnsiTheme="majorEastAsia" w:hint="eastAsia"/>
          <w:sz w:val="24"/>
          <w:szCs w:val="24"/>
        </w:rPr>
        <w:t>こんなことなら</w:t>
      </w:r>
      <w:r w:rsidR="00EA2D48" w:rsidRPr="006F2B9C">
        <w:rPr>
          <w:rFonts w:asciiTheme="majorEastAsia" w:eastAsiaTheme="majorEastAsia" w:hAnsiTheme="majorEastAsia" w:hint="eastAsia"/>
          <w:sz w:val="24"/>
          <w:szCs w:val="24"/>
        </w:rPr>
        <w:t>で</w:t>
      </w:r>
      <w:r w:rsidRPr="006F2B9C">
        <w:rPr>
          <w:rFonts w:asciiTheme="majorEastAsia" w:eastAsiaTheme="majorEastAsia" w:hAnsiTheme="majorEastAsia" w:hint="eastAsia"/>
          <w:sz w:val="24"/>
          <w:szCs w:val="24"/>
        </w:rPr>
        <w:t>きるかも</w:t>
      </w:r>
      <w:r w:rsidR="00902453" w:rsidRPr="006F2B9C">
        <w:rPr>
          <w:rFonts w:asciiTheme="majorEastAsia" w:eastAsiaTheme="majorEastAsia" w:hAnsiTheme="majorEastAsia" w:hint="eastAsia"/>
          <w:sz w:val="24"/>
          <w:szCs w:val="24"/>
        </w:rPr>
        <w:t>」といった気付き</w:t>
      </w:r>
      <w:r w:rsidR="00C83231">
        <w:rPr>
          <w:rFonts w:asciiTheme="majorEastAsia" w:eastAsiaTheme="majorEastAsia" w:hAnsiTheme="majorEastAsia" w:hint="eastAsia"/>
          <w:sz w:val="24"/>
          <w:szCs w:val="24"/>
        </w:rPr>
        <w:t>につなげて</w:t>
      </w:r>
      <w:r w:rsidRPr="006F2B9C">
        <w:rPr>
          <w:rFonts w:asciiTheme="majorEastAsia" w:eastAsiaTheme="majorEastAsia" w:hAnsiTheme="majorEastAsia" w:hint="eastAsia"/>
          <w:sz w:val="24"/>
          <w:szCs w:val="24"/>
        </w:rPr>
        <w:t>いただき、</w:t>
      </w:r>
      <w:r w:rsidR="00EA2D48" w:rsidRPr="006F2B9C">
        <w:rPr>
          <w:rFonts w:asciiTheme="majorEastAsia" w:eastAsiaTheme="majorEastAsia" w:hAnsiTheme="majorEastAsia" w:hint="eastAsia"/>
          <w:sz w:val="24"/>
          <w:szCs w:val="24"/>
        </w:rPr>
        <w:t>また、「使たらええで帳～高次脳機能障がいファイル～」等も併せて活用していただくことで、地域におられる高次脳機能障がいの方やそのご家族の支援の充実に役立てていただけると幸いです。</w:t>
      </w:r>
    </w:p>
    <w:p w:rsidR="006533E6" w:rsidRPr="00EA2D48" w:rsidRDefault="006533E6" w:rsidP="00F11F04">
      <w:pPr>
        <w:rPr>
          <w:rFonts w:asciiTheme="majorEastAsia" w:eastAsiaTheme="majorEastAsia" w:hAnsiTheme="majorEastAsia"/>
          <w:strike/>
          <w:color w:val="0070C0"/>
          <w:sz w:val="24"/>
          <w:szCs w:val="24"/>
        </w:rPr>
      </w:pPr>
      <w:r w:rsidRPr="0024587A">
        <w:rPr>
          <w:rFonts w:asciiTheme="majorEastAsia" w:eastAsiaTheme="majorEastAsia" w:hAnsiTheme="majorEastAsia" w:hint="eastAsia"/>
          <w:color w:val="0070C0"/>
          <w:sz w:val="24"/>
          <w:szCs w:val="24"/>
        </w:rPr>
        <w:t xml:space="preserve">　</w:t>
      </w:r>
    </w:p>
    <w:p w:rsidR="006533E6" w:rsidRDefault="006533E6" w:rsidP="006533E6">
      <w:pPr>
        <w:rPr>
          <w:rFonts w:asciiTheme="majorEastAsia" w:eastAsiaTheme="majorEastAsia" w:hAnsiTheme="majorEastAsia"/>
          <w:sz w:val="24"/>
          <w:szCs w:val="24"/>
        </w:rPr>
      </w:pPr>
    </w:p>
    <w:p w:rsidR="006533E6" w:rsidRDefault="006533E6" w:rsidP="006533E6">
      <w:pPr>
        <w:rPr>
          <w:rFonts w:asciiTheme="majorEastAsia" w:eastAsiaTheme="majorEastAsia" w:hAnsiTheme="majorEastAsia"/>
          <w:sz w:val="24"/>
          <w:szCs w:val="24"/>
        </w:rPr>
      </w:pPr>
    </w:p>
    <w:p w:rsidR="00EA2D48" w:rsidRPr="00EA2D48" w:rsidRDefault="00EA2D48" w:rsidP="00EA2D48">
      <w:pPr>
        <w:jc w:val="right"/>
        <w:rPr>
          <w:rFonts w:asciiTheme="majorEastAsia" w:eastAsiaTheme="majorEastAsia" w:hAnsiTheme="majorEastAsia"/>
          <w:sz w:val="24"/>
          <w:szCs w:val="24"/>
        </w:rPr>
      </w:pPr>
      <w:r w:rsidRPr="00EA2D48">
        <w:rPr>
          <w:rFonts w:asciiTheme="majorEastAsia" w:eastAsiaTheme="majorEastAsia" w:hAnsiTheme="majorEastAsia" w:hint="eastAsia"/>
          <w:sz w:val="24"/>
          <w:szCs w:val="24"/>
        </w:rPr>
        <w:t>高次脳機能障がい相談支援体制連携調整部会</w:t>
      </w:r>
    </w:p>
    <w:p w:rsidR="006533E6" w:rsidRDefault="00EA2D48" w:rsidP="00EA2D48">
      <w:pPr>
        <w:jc w:val="right"/>
        <w:rPr>
          <w:rFonts w:asciiTheme="majorEastAsia" w:eastAsiaTheme="majorEastAsia" w:hAnsiTheme="majorEastAsia"/>
          <w:sz w:val="24"/>
          <w:szCs w:val="24"/>
        </w:rPr>
      </w:pPr>
      <w:r w:rsidRPr="00EA2D48">
        <w:rPr>
          <w:rFonts w:asciiTheme="majorEastAsia" w:eastAsiaTheme="majorEastAsia" w:hAnsiTheme="majorEastAsia" w:hint="eastAsia"/>
          <w:sz w:val="24"/>
          <w:szCs w:val="24"/>
        </w:rPr>
        <w:t>高次脳機能障がい支援体制整備検討ワーキンググループ</w:t>
      </w:r>
    </w:p>
    <w:p w:rsidR="006533E6" w:rsidRDefault="006533E6" w:rsidP="006533E6">
      <w:pPr>
        <w:rPr>
          <w:rFonts w:asciiTheme="majorEastAsia" w:eastAsiaTheme="majorEastAsia" w:hAnsiTheme="majorEastAsia"/>
          <w:sz w:val="24"/>
          <w:szCs w:val="24"/>
        </w:rPr>
      </w:pPr>
    </w:p>
    <w:p w:rsidR="00EA2D48" w:rsidRDefault="00EA2D48">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295892" w:rsidRDefault="00295892" w:rsidP="00295892">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【目次】</w:t>
      </w:r>
    </w:p>
    <w:p w:rsidR="00295892" w:rsidRDefault="00295892" w:rsidP="00295892">
      <w:pPr>
        <w:rPr>
          <w:rFonts w:asciiTheme="majorEastAsia" w:eastAsiaTheme="majorEastAsia" w:hAnsiTheme="majorEastAsia"/>
          <w:sz w:val="24"/>
          <w:szCs w:val="24"/>
        </w:rPr>
      </w:pPr>
    </w:p>
    <w:p w:rsidR="00295892" w:rsidRDefault="00295892" w:rsidP="00295892">
      <w:pPr>
        <w:rPr>
          <w:rFonts w:asciiTheme="majorEastAsia" w:eastAsiaTheme="majorEastAsia" w:hAnsiTheme="majorEastAsia"/>
          <w:sz w:val="24"/>
          <w:szCs w:val="24"/>
        </w:rPr>
      </w:pPr>
      <w:r>
        <w:rPr>
          <w:rFonts w:asciiTheme="majorEastAsia" w:eastAsiaTheme="majorEastAsia" w:hAnsiTheme="majorEastAsia" w:hint="eastAsia"/>
          <w:sz w:val="24"/>
          <w:szCs w:val="24"/>
        </w:rPr>
        <w:t>はじめに</w:t>
      </w:r>
      <w:r w:rsidR="00B77205">
        <w:rPr>
          <w:rFonts w:asciiTheme="majorEastAsia" w:eastAsiaTheme="majorEastAsia" w:hAnsiTheme="majorEastAsia" w:hint="eastAsia"/>
          <w:sz w:val="24"/>
          <w:szCs w:val="24"/>
        </w:rPr>
        <w:t xml:space="preserve">　　　　　　　　　　　　　　　　　　　　　　　　　　　　　　　Ｐ</w:t>
      </w:r>
      <w:r w:rsidR="003D6144">
        <w:rPr>
          <w:rFonts w:asciiTheme="majorEastAsia" w:eastAsiaTheme="majorEastAsia" w:hAnsiTheme="majorEastAsia" w:hint="eastAsia"/>
          <w:sz w:val="24"/>
          <w:szCs w:val="24"/>
        </w:rPr>
        <w:t>．1</w:t>
      </w:r>
    </w:p>
    <w:p w:rsidR="003D6144" w:rsidRDefault="003D6144" w:rsidP="00295892">
      <w:pPr>
        <w:rPr>
          <w:rFonts w:asciiTheme="majorEastAsia" w:eastAsiaTheme="majorEastAsia" w:hAnsiTheme="majorEastAsia"/>
          <w:sz w:val="24"/>
          <w:szCs w:val="24"/>
        </w:rPr>
      </w:pPr>
    </w:p>
    <w:p w:rsidR="00295892" w:rsidRDefault="00295892" w:rsidP="00295892">
      <w:pPr>
        <w:rPr>
          <w:rFonts w:asciiTheme="majorEastAsia" w:eastAsiaTheme="majorEastAsia" w:hAnsiTheme="majorEastAsia" w:hint="eastAsia"/>
          <w:sz w:val="24"/>
          <w:szCs w:val="24"/>
        </w:rPr>
      </w:pPr>
      <w:r>
        <w:rPr>
          <w:rFonts w:asciiTheme="majorEastAsia" w:eastAsiaTheme="majorEastAsia" w:hAnsiTheme="majorEastAsia" w:hint="eastAsia"/>
          <w:sz w:val="24"/>
          <w:szCs w:val="24"/>
        </w:rPr>
        <w:t>第</w:t>
      </w:r>
      <w:r w:rsidR="001217C4">
        <w:rPr>
          <w:rFonts w:asciiTheme="majorEastAsia" w:eastAsiaTheme="majorEastAsia" w:hAnsiTheme="majorEastAsia" w:hint="eastAsia"/>
          <w:sz w:val="24"/>
          <w:szCs w:val="24"/>
        </w:rPr>
        <w:t>１</w:t>
      </w:r>
      <w:r>
        <w:rPr>
          <w:rFonts w:asciiTheme="majorEastAsia" w:eastAsiaTheme="majorEastAsia" w:hAnsiTheme="majorEastAsia" w:hint="eastAsia"/>
          <w:sz w:val="24"/>
          <w:szCs w:val="24"/>
        </w:rPr>
        <w:t>章　支援に</w:t>
      </w:r>
      <w:r w:rsidR="006F2B9C" w:rsidRPr="00116EF7">
        <w:rPr>
          <w:rFonts w:asciiTheme="majorEastAsia" w:eastAsiaTheme="majorEastAsia" w:hAnsiTheme="majorEastAsia" w:hint="eastAsia"/>
          <w:sz w:val="24"/>
          <w:szCs w:val="24"/>
        </w:rPr>
        <w:t>あ</w:t>
      </w:r>
      <w:r w:rsidR="006F2B9C">
        <w:rPr>
          <w:rFonts w:asciiTheme="majorEastAsia" w:eastAsiaTheme="majorEastAsia" w:hAnsiTheme="majorEastAsia" w:hint="eastAsia"/>
          <w:sz w:val="24"/>
          <w:szCs w:val="24"/>
        </w:rPr>
        <w:t>たり</w:t>
      </w:r>
      <w:r>
        <w:rPr>
          <w:rFonts w:asciiTheme="majorEastAsia" w:eastAsiaTheme="majorEastAsia" w:hAnsiTheme="majorEastAsia" w:hint="eastAsia"/>
          <w:sz w:val="24"/>
          <w:szCs w:val="24"/>
        </w:rPr>
        <w:t>必要な視点と地域づくり</w:t>
      </w:r>
      <w:r w:rsidR="003D6144">
        <w:rPr>
          <w:rFonts w:asciiTheme="majorEastAsia" w:eastAsiaTheme="majorEastAsia" w:hAnsiTheme="majorEastAsia" w:hint="eastAsia"/>
          <w:sz w:val="24"/>
          <w:szCs w:val="24"/>
        </w:rPr>
        <w:t xml:space="preserve">　　　　　　　　　　　　　　Ｐ．３</w:t>
      </w:r>
    </w:p>
    <w:p w:rsidR="00295892" w:rsidRDefault="00295892" w:rsidP="00295892">
      <w:pPr>
        <w:rPr>
          <w:rFonts w:asciiTheme="majorEastAsia" w:eastAsiaTheme="majorEastAsia" w:hAnsiTheme="majorEastAsia"/>
          <w:sz w:val="24"/>
          <w:szCs w:val="24"/>
        </w:rPr>
      </w:pPr>
    </w:p>
    <w:p w:rsidR="00295892" w:rsidRDefault="00295892" w:rsidP="00295892">
      <w:pPr>
        <w:rPr>
          <w:rFonts w:asciiTheme="majorEastAsia" w:eastAsiaTheme="majorEastAsia" w:hAnsiTheme="majorEastAsia"/>
          <w:sz w:val="24"/>
          <w:szCs w:val="24"/>
        </w:rPr>
      </w:pPr>
      <w:r>
        <w:rPr>
          <w:rFonts w:asciiTheme="majorEastAsia" w:eastAsiaTheme="majorEastAsia" w:hAnsiTheme="majorEastAsia" w:hint="eastAsia"/>
          <w:sz w:val="24"/>
          <w:szCs w:val="24"/>
        </w:rPr>
        <w:t>第</w:t>
      </w:r>
      <w:r w:rsidR="001217C4">
        <w:rPr>
          <w:rFonts w:asciiTheme="majorEastAsia" w:eastAsiaTheme="majorEastAsia" w:hAnsiTheme="majorEastAsia" w:hint="eastAsia"/>
          <w:sz w:val="24"/>
          <w:szCs w:val="24"/>
        </w:rPr>
        <w:t>２</w:t>
      </w:r>
      <w:r>
        <w:rPr>
          <w:rFonts w:asciiTheme="majorEastAsia" w:eastAsiaTheme="majorEastAsia" w:hAnsiTheme="majorEastAsia" w:hint="eastAsia"/>
          <w:sz w:val="24"/>
          <w:szCs w:val="24"/>
        </w:rPr>
        <w:t>章　支援会議について</w:t>
      </w:r>
      <w:r w:rsidR="003D6144">
        <w:rPr>
          <w:rFonts w:asciiTheme="majorEastAsia" w:eastAsiaTheme="majorEastAsia" w:hAnsiTheme="majorEastAsia" w:hint="eastAsia"/>
          <w:sz w:val="24"/>
          <w:szCs w:val="24"/>
        </w:rPr>
        <w:t xml:space="preserve">　　　　　　　　　　　　　　　　　　　　　　</w:t>
      </w:r>
    </w:p>
    <w:p w:rsidR="00295892" w:rsidRDefault="00295892" w:rsidP="00295892">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１．支援会議の目的</w:t>
      </w:r>
      <w:r w:rsidR="003D6144">
        <w:rPr>
          <w:rFonts w:asciiTheme="majorEastAsia" w:eastAsiaTheme="majorEastAsia" w:hAnsiTheme="majorEastAsia" w:hint="eastAsia"/>
          <w:sz w:val="24"/>
          <w:szCs w:val="24"/>
        </w:rPr>
        <w:t xml:space="preserve">　　　　　　　　　　　　　　　　　　　　　　　　　Ｐ．</w:t>
      </w:r>
      <w:r w:rsidR="008F3F3F">
        <w:rPr>
          <w:rFonts w:asciiTheme="majorEastAsia" w:eastAsiaTheme="majorEastAsia" w:hAnsiTheme="majorEastAsia" w:hint="eastAsia"/>
          <w:sz w:val="24"/>
          <w:szCs w:val="24"/>
        </w:rPr>
        <w:t>５</w:t>
      </w:r>
    </w:p>
    <w:p w:rsidR="00295892" w:rsidRDefault="00295892" w:rsidP="00295892">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２．支援会議のポイント</w:t>
      </w:r>
      <w:r w:rsidR="003D6144">
        <w:rPr>
          <w:rFonts w:asciiTheme="majorEastAsia" w:eastAsiaTheme="majorEastAsia" w:hAnsiTheme="majorEastAsia" w:hint="eastAsia"/>
          <w:sz w:val="24"/>
          <w:szCs w:val="24"/>
        </w:rPr>
        <w:t xml:space="preserve">　　　　　　　　　　　　　　　　　　　　　　　</w:t>
      </w:r>
      <w:r w:rsidR="008F3F3F">
        <w:rPr>
          <w:rFonts w:asciiTheme="majorEastAsia" w:eastAsiaTheme="majorEastAsia" w:hAnsiTheme="majorEastAsia" w:hint="eastAsia"/>
          <w:sz w:val="24"/>
          <w:szCs w:val="24"/>
        </w:rPr>
        <w:t>Ｐ．５</w:t>
      </w:r>
    </w:p>
    <w:p w:rsidR="00295892" w:rsidRDefault="00295892" w:rsidP="00295892">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（１）共通するポイント</w:t>
      </w:r>
      <w:r w:rsidR="003D6144">
        <w:rPr>
          <w:rFonts w:asciiTheme="majorEastAsia" w:eastAsiaTheme="majorEastAsia" w:hAnsiTheme="majorEastAsia" w:hint="eastAsia"/>
          <w:sz w:val="24"/>
          <w:szCs w:val="24"/>
        </w:rPr>
        <w:t xml:space="preserve">　　　　　　　　　　　　　　　　　　　　　　　Ｐ．</w:t>
      </w:r>
      <w:r w:rsidR="008F3F3F">
        <w:rPr>
          <w:rFonts w:asciiTheme="majorEastAsia" w:eastAsiaTheme="majorEastAsia" w:hAnsiTheme="majorEastAsia" w:hint="eastAsia"/>
          <w:sz w:val="24"/>
          <w:szCs w:val="24"/>
        </w:rPr>
        <w:t>５</w:t>
      </w:r>
    </w:p>
    <w:p w:rsidR="00295892" w:rsidRDefault="00295892" w:rsidP="001217C4">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（２）高次脳機能障がい</w:t>
      </w:r>
      <w:r w:rsidR="006F2B9C" w:rsidRPr="00116EF7">
        <w:rPr>
          <w:rFonts w:asciiTheme="majorEastAsia" w:eastAsiaTheme="majorEastAsia" w:hAnsiTheme="majorEastAsia" w:hint="eastAsia"/>
          <w:sz w:val="24"/>
          <w:szCs w:val="24"/>
        </w:rPr>
        <w:t>支援</w:t>
      </w:r>
      <w:r>
        <w:rPr>
          <w:rFonts w:asciiTheme="majorEastAsia" w:eastAsiaTheme="majorEastAsia" w:hAnsiTheme="majorEastAsia" w:hint="eastAsia"/>
          <w:sz w:val="24"/>
          <w:szCs w:val="24"/>
        </w:rPr>
        <w:t>ならではの視点について</w:t>
      </w:r>
      <w:r w:rsidR="003D6144">
        <w:rPr>
          <w:rFonts w:asciiTheme="majorEastAsia" w:eastAsiaTheme="majorEastAsia" w:hAnsiTheme="majorEastAsia" w:hint="eastAsia"/>
          <w:sz w:val="24"/>
          <w:szCs w:val="24"/>
        </w:rPr>
        <w:t xml:space="preserve">　　　　　　　　　　Ｐ．</w:t>
      </w:r>
      <w:r w:rsidR="008F3F3F">
        <w:rPr>
          <w:rFonts w:asciiTheme="majorEastAsia" w:eastAsiaTheme="majorEastAsia" w:hAnsiTheme="majorEastAsia" w:hint="eastAsia"/>
          <w:sz w:val="24"/>
          <w:szCs w:val="24"/>
        </w:rPr>
        <w:t>６</w:t>
      </w:r>
    </w:p>
    <w:p w:rsidR="00295892" w:rsidRDefault="00295892" w:rsidP="001217C4">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３．支援会議の進め方</w:t>
      </w:r>
      <w:r w:rsidR="003D6144">
        <w:rPr>
          <w:rFonts w:asciiTheme="majorEastAsia" w:eastAsiaTheme="majorEastAsia" w:hAnsiTheme="majorEastAsia" w:hint="eastAsia"/>
          <w:sz w:val="24"/>
          <w:szCs w:val="24"/>
        </w:rPr>
        <w:t xml:space="preserve">　　　　　　　　　　　　　　　　　　　　　　　　Ｐ．</w:t>
      </w:r>
      <w:r w:rsidR="008F3F3F">
        <w:rPr>
          <w:rFonts w:asciiTheme="majorEastAsia" w:eastAsiaTheme="majorEastAsia" w:hAnsiTheme="majorEastAsia" w:hint="eastAsia"/>
          <w:sz w:val="24"/>
          <w:szCs w:val="24"/>
        </w:rPr>
        <w:t>８</w:t>
      </w:r>
    </w:p>
    <w:p w:rsidR="00295892" w:rsidRDefault="00295892" w:rsidP="001217C4">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（１）開催決定</w:t>
      </w:r>
      <w:r w:rsidR="003D6144">
        <w:rPr>
          <w:rFonts w:asciiTheme="majorEastAsia" w:eastAsiaTheme="majorEastAsia" w:hAnsiTheme="majorEastAsia" w:hint="eastAsia"/>
          <w:sz w:val="24"/>
          <w:szCs w:val="24"/>
        </w:rPr>
        <w:t xml:space="preserve">　　　　　　　　　　　　　　　　　　　　　　　　　　　Ｐ．</w:t>
      </w:r>
      <w:r w:rsidR="008F3F3F">
        <w:rPr>
          <w:rFonts w:asciiTheme="majorEastAsia" w:eastAsiaTheme="majorEastAsia" w:hAnsiTheme="majorEastAsia" w:hint="eastAsia"/>
          <w:sz w:val="24"/>
          <w:szCs w:val="24"/>
        </w:rPr>
        <w:t>８</w:t>
      </w:r>
    </w:p>
    <w:p w:rsidR="00295892" w:rsidRDefault="00295892" w:rsidP="001217C4">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（２）参加機関の決定</w:t>
      </w:r>
      <w:r w:rsidR="008F3F3F">
        <w:rPr>
          <w:rFonts w:asciiTheme="majorEastAsia" w:eastAsiaTheme="majorEastAsia" w:hAnsiTheme="majorEastAsia" w:hint="eastAsia"/>
          <w:sz w:val="24"/>
          <w:szCs w:val="24"/>
        </w:rPr>
        <w:t xml:space="preserve">　　　　　　　　　　　　　　　　　　　　　　　　Ｐ．８</w:t>
      </w:r>
    </w:p>
    <w:p w:rsidR="008F3F3F" w:rsidRDefault="00295892" w:rsidP="008F3F3F">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（３）会議の開催時期及び開催時間の決定</w:t>
      </w:r>
      <w:r w:rsidR="008F3F3F">
        <w:rPr>
          <w:rFonts w:asciiTheme="majorEastAsia" w:eastAsiaTheme="majorEastAsia" w:hAnsiTheme="majorEastAsia" w:hint="eastAsia"/>
          <w:sz w:val="24"/>
          <w:szCs w:val="24"/>
        </w:rPr>
        <w:t xml:space="preserve">　　　　　　　　　　　　　　　Ｐ．９</w:t>
      </w:r>
    </w:p>
    <w:p w:rsidR="00295892" w:rsidRDefault="00295892" w:rsidP="001217C4">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（４）会議のプロセスと進行の流れ</w:t>
      </w:r>
      <w:r w:rsidR="008F3F3F">
        <w:rPr>
          <w:rFonts w:asciiTheme="majorEastAsia" w:eastAsiaTheme="majorEastAsia" w:hAnsiTheme="majorEastAsia" w:hint="eastAsia"/>
          <w:sz w:val="24"/>
          <w:szCs w:val="24"/>
        </w:rPr>
        <w:t xml:space="preserve">　　　　　　　　　　　　　　　　　　Ｐ．９</w:t>
      </w:r>
    </w:p>
    <w:p w:rsidR="00295892" w:rsidRDefault="00295892" w:rsidP="001217C4">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（５）会議実施の際の工夫点</w:t>
      </w:r>
      <w:r w:rsidR="008F3F3F">
        <w:rPr>
          <w:rFonts w:asciiTheme="majorEastAsia" w:eastAsiaTheme="majorEastAsia" w:hAnsiTheme="majorEastAsia" w:hint="eastAsia"/>
          <w:sz w:val="24"/>
          <w:szCs w:val="24"/>
        </w:rPr>
        <w:t xml:space="preserve">　　　　　　　　　　　　　　　　　　　　　Ｐ．１０</w:t>
      </w:r>
    </w:p>
    <w:p w:rsidR="00295892" w:rsidRDefault="00295892" w:rsidP="001217C4">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４．支援会議の実際</w:t>
      </w:r>
      <w:r w:rsidR="008F3F3F">
        <w:rPr>
          <w:rFonts w:asciiTheme="majorEastAsia" w:eastAsiaTheme="majorEastAsia" w:hAnsiTheme="majorEastAsia" w:hint="eastAsia"/>
          <w:sz w:val="24"/>
          <w:szCs w:val="24"/>
        </w:rPr>
        <w:t xml:space="preserve">　　　　　　　　　　　　　　　　　　　　　　　　　Ｐ．１０</w:t>
      </w:r>
    </w:p>
    <w:p w:rsidR="00295892" w:rsidRDefault="00295892" w:rsidP="00295892">
      <w:pPr>
        <w:rPr>
          <w:rFonts w:asciiTheme="majorEastAsia" w:eastAsiaTheme="majorEastAsia" w:hAnsiTheme="majorEastAsia"/>
          <w:sz w:val="24"/>
          <w:szCs w:val="24"/>
        </w:rPr>
      </w:pPr>
    </w:p>
    <w:p w:rsidR="00295892" w:rsidRDefault="00295892" w:rsidP="00295892">
      <w:pPr>
        <w:rPr>
          <w:rFonts w:asciiTheme="majorEastAsia" w:eastAsiaTheme="majorEastAsia" w:hAnsiTheme="majorEastAsia"/>
          <w:sz w:val="24"/>
          <w:szCs w:val="24"/>
        </w:rPr>
      </w:pPr>
      <w:r>
        <w:rPr>
          <w:rFonts w:asciiTheme="majorEastAsia" w:eastAsiaTheme="majorEastAsia" w:hAnsiTheme="majorEastAsia" w:hint="eastAsia"/>
          <w:sz w:val="24"/>
          <w:szCs w:val="24"/>
        </w:rPr>
        <w:t>第</w:t>
      </w:r>
      <w:r w:rsidR="00547C94">
        <w:rPr>
          <w:rFonts w:asciiTheme="majorEastAsia" w:eastAsiaTheme="majorEastAsia" w:hAnsiTheme="majorEastAsia" w:hint="eastAsia"/>
          <w:sz w:val="24"/>
          <w:szCs w:val="24"/>
        </w:rPr>
        <w:t>３</w:t>
      </w:r>
      <w:r>
        <w:rPr>
          <w:rFonts w:asciiTheme="majorEastAsia" w:eastAsiaTheme="majorEastAsia" w:hAnsiTheme="majorEastAsia" w:hint="eastAsia"/>
          <w:sz w:val="24"/>
          <w:szCs w:val="24"/>
        </w:rPr>
        <w:t>章　事例発表、事例検討型研修について</w:t>
      </w:r>
    </w:p>
    <w:p w:rsidR="00295892" w:rsidRDefault="00295892" w:rsidP="00295892">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１．なぜ、事例検討型研修会をするのか</w:t>
      </w:r>
      <w:r w:rsidR="008F3F3F">
        <w:rPr>
          <w:rFonts w:asciiTheme="majorEastAsia" w:eastAsiaTheme="majorEastAsia" w:hAnsiTheme="majorEastAsia" w:hint="eastAsia"/>
          <w:sz w:val="24"/>
          <w:szCs w:val="24"/>
        </w:rPr>
        <w:t xml:space="preserve">　　　　　　　　　　　　　　　　Ｐ．１６</w:t>
      </w:r>
    </w:p>
    <w:p w:rsidR="00295892" w:rsidRDefault="00295892" w:rsidP="00295892">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２．事例検討型研修を行う際の工夫例</w:t>
      </w:r>
      <w:r w:rsidR="008F3F3F">
        <w:rPr>
          <w:rFonts w:asciiTheme="majorEastAsia" w:eastAsiaTheme="majorEastAsia" w:hAnsiTheme="majorEastAsia" w:hint="eastAsia"/>
          <w:sz w:val="24"/>
          <w:szCs w:val="24"/>
        </w:rPr>
        <w:t xml:space="preserve">　　　　　　　　　　　　　　　　　Ｐ．１６</w:t>
      </w:r>
    </w:p>
    <w:p w:rsidR="00295892" w:rsidRDefault="00295892" w:rsidP="00295892">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３．事例発表、事例検討型研修の具体例</w:t>
      </w:r>
      <w:r w:rsidR="008F3F3F">
        <w:rPr>
          <w:rFonts w:asciiTheme="majorEastAsia" w:eastAsiaTheme="majorEastAsia" w:hAnsiTheme="majorEastAsia" w:hint="eastAsia"/>
          <w:sz w:val="24"/>
          <w:szCs w:val="24"/>
        </w:rPr>
        <w:t xml:space="preserve">　　　　　　　　　　　　　　　　Ｐ．１７</w:t>
      </w:r>
    </w:p>
    <w:p w:rsidR="00295892" w:rsidRPr="008F3F3F" w:rsidRDefault="00295892" w:rsidP="00295892">
      <w:pPr>
        <w:rPr>
          <w:rFonts w:asciiTheme="majorEastAsia" w:eastAsiaTheme="majorEastAsia" w:hAnsiTheme="majorEastAsia"/>
          <w:sz w:val="24"/>
          <w:szCs w:val="24"/>
        </w:rPr>
      </w:pPr>
    </w:p>
    <w:p w:rsidR="00295892" w:rsidRDefault="001217C4" w:rsidP="00295892">
      <w:pPr>
        <w:rPr>
          <w:rFonts w:asciiTheme="majorEastAsia" w:eastAsiaTheme="majorEastAsia" w:hAnsiTheme="majorEastAsia"/>
          <w:sz w:val="24"/>
          <w:szCs w:val="24"/>
        </w:rPr>
      </w:pPr>
      <w:r>
        <w:rPr>
          <w:rFonts w:asciiTheme="majorEastAsia" w:eastAsiaTheme="majorEastAsia" w:hAnsiTheme="majorEastAsia" w:hint="eastAsia"/>
          <w:sz w:val="24"/>
          <w:szCs w:val="24"/>
        </w:rPr>
        <w:t>コラム</w:t>
      </w:r>
      <w:r w:rsidR="00295892">
        <w:rPr>
          <w:rFonts w:asciiTheme="majorEastAsia" w:eastAsiaTheme="majorEastAsia" w:hAnsiTheme="majorEastAsia" w:hint="eastAsia"/>
          <w:sz w:val="24"/>
          <w:szCs w:val="24"/>
        </w:rPr>
        <w:t>～高次脳機能障がい当事者、家族の思い～</w:t>
      </w:r>
      <w:r w:rsidR="008F3F3F">
        <w:rPr>
          <w:rFonts w:asciiTheme="majorEastAsia" w:eastAsiaTheme="majorEastAsia" w:hAnsiTheme="majorEastAsia" w:hint="eastAsia"/>
          <w:sz w:val="24"/>
          <w:szCs w:val="24"/>
        </w:rPr>
        <w:t xml:space="preserve">　　　　　　　　　　　　　Ｐ．２３</w:t>
      </w:r>
    </w:p>
    <w:p w:rsidR="00295892" w:rsidRDefault="00295892" w:rsidP="00295892">
      <w:pPr>
        <w:rPr>
          <w:rFonts w:asciiTheme="majorEastAsia" w:eastAsiaTheme="majorEastAsia" w:hAnsiTheme="majorEastAsia"/>
          <w:sz w:val="24"/>
          <w:szCs w:val="24"/>
        </w:rPr>
      </w:pPr>
    </w:p>
    <w:p w:rsidR="00295892" w:rsidRDefault="00295892" w:rsidP="00295892">
      <w:pPr>
        <w:rPr>
          <w:rFonts w:asciiTheme="majorEastAsia" w:eastAsiaTheme="majorEastAsia" w:hAnsiTheme="majorEastAsia"/>
          <w:sz w:val="24"/>
          <w:szCs w:val="24"/>
        </w:rPr>
      </w:pPr>
      <w:r>
        <w:rPr>
          <w:rFonts w:asciiTheme="majorEastAsia" w:eastAsiaTheme="majorEastAsia" w:hAnsiTheme="majorEastAsia" w:hint="eastAsia"/>
          <w:sz w:val="24"/>
          <w:szCs w:val="24"/>
        </w:rPr>
        <w:t>第</w:t>
      </w:r>
      <w:r w:rsidR="00547C94">
        <w:rPr>
          <w:rFonts w:asciiTheme="majorEastAsia" w:eastAsiaTheme="majorEastAsia" w:hAnsiTheme="majorEastAsia" w:hint="eastAsia"/>
          <w:sz w:val="24"/>
          <w:szCs w:val="24"/>
        </w:rPr>
        <w:t>４</w:t>
      </w:r>
      <w:r>
        <w:rPr>
          <w:rFonts w:asciiTheme="majorEastAsia" w:eastAsiaTheme="majorEastAsia" w:hAnsiTheme="majorEastAsia" w:hint="eastAsia"/>
          <w:sz w:val="24"/>
          <w:szCs w:val="24"/>
        </w:rPr>
        <w:t>章　各市町村内における取組の紹介～窓口対応</w:t>
      </w:r>
      <w:r w:rsidR="006F2B9C">
        <w:rPr>
          <w:rFonts w:asciiTheme="majorEastAsia" w:eastAsiaTheme="majorEastAsia" w:hAnsiTheme="majorEastAsia" w:hint="eastAsia"/>
          <w:sz w:val="24"/>
          <w:szCs w:val="24"/>
        </w:rPr>
        <w:t>の工夫</w:t>
      </w:r>
      <w:r>
        <w:rPr>
          <w:rFonts w:asciiTheme="majorEastAsia" w:eastAsiaTheme="majorEastAsia" w:hAnsiTheme="majorEastAsia" w:hint="eastAsia"/>
          <w:sz w:val="24"/>
          <w:szCs w:val="24"/>
        </w:rPr>
        <w:t>と</w:t>
      </w:r>
      <w:r w:rsidR="00C628E3" w:rsidRPr="006F2B9C">
        <w:rPr>
          <w:rFonts w:asciiTheme="majorEastAsia" w:eastAsiaTheme="majorEastAsia" w:hAnsiTheme="majorEastAsia" w:hint="eastAsia"/>
          <w:sz w:val="24"/>
          <w:szCs w:val="24"/>
        </w:rPr>
        <w:t>社会</w:t>
      </w:r>
      <w:r w:rsidRPr="006F2B9C">
        <w:rPr>
          <w:rFonts w:asciiTheme="majorEastAsia" w:eastAsiaTheme="majorEastAsia" w:hAnsiTheme="majorEastAsia" w:hint="eastAsia"/>
          <w:sz w:val="24"/>
          <w:szCs w:val="24"/>
        </w:rPr>
        <w:t>資源</w:t>
      </w:r>
      <w:r w:rsidR="00C628E3" w:rsidRPr="006F2B9C">
        <w:rPr>
          <w:rFonts w:asciiTheme="majorEastAsia" w:eastAsiaTheme="majorEastAsia" w:hAnsiTheme="majorEastAsia" w:hint="eastAsia"/>
          <w:sz w:val="24"/>
          <w:szCs w:val="24"/>
        </w:rPr>
        <w:t>活用</w:t>
      </w:r>
      <w:r w:rsidRPr="006F2B9C">
        <w:rPr>
          <w:rFonts w:asciiTheme="majorEastAsia" w:eastAsiaTheme="majorEastAsia" w:hAnsiTheme="majorEastAsia" w:hint="eastAsia"/>
          <w:sz w:val="24"/>
          <w:szCs w:val="24"/>
        </w:rPr>
        <w:t>の工</w:t>
      </w:r>
      <w:r>
        <w:rPr>
          <w:rFonts w:asciiTheme="majorEastAsia" w:eastAsiaTheme="majorEastAsia" w:hAnsiTheme="majorEastAsia" w:hint="eastAsia"/>
          <w:sz w:val="24"/>
          <w:szCs w:val="24"/>
        </w:rPr>
        <w:t>夫～</w:t>
      </w:r>
    </w:p>
    <w:p w:rsidR="00295892" w:rsidRDefault="00295892" w:rsidP="00295892">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１．市町村内の各相談窓口との連携について</w:t>
      </w:r>
      <w:r w:rsidR="008F3F3F">
        <w:rPr>
          <w:rFonts w:asciiTheme="majorEastAsia" w:eastAsiaTheme="majorEastAsia" w:hAnsiTheme="majorEastAsia" w:hint="eastAsia"/>
          <w:sz w:val="24"/>
          <w:szCs w:val="24"/>
        </w:rPr>
        <w:t xml:space="preserve">　　　　　　　　　　　　　　Ｐ．２７</w:t>
      </w:r>
    </w:p>
    <w:p w:rsidR="00295892" w:rsidRDefault="00295892" w:rsidP="00295892">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２．市町村にある社会資源の活用について</w:t>
      </w:r>
      <w:r w:rsidR="008F3F3F">
        <w:rPr>
          <w:rFonts w:asciiTheme="majorEastAsia" w:eastAsiaTheme="majorEastAsia" w:hAnsiTheme="majorEastAsia" w:hint="eastAsia"/>
          <w:sz w:val="24"/>
          <w:szCs w:val="24"/>
        </w:rPr>
        <w:t xml:space="preserve">　　　　　　　　　　　　　　　Ｐ．２７</w:t>
      </w:r>
    </w:p>
    <w:p w:rsidR="00295892" w:rsidRPr="006B0FFA" w:rsidRDefault="00295892" w:rsidP="00295892">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取組例</w:t>
      </w:r>
      <w:r w:rsidR="008F3F3F">
        <w:rPr>
          <w:rFonts w:asciiTheme="majorEastAsia" w:eastAsiaTheme="majorEastAsia" w:hAnsiTheme="majorEastAsia" w:hint="eastAsia"/>
          <w:sz w:val="24"/>
          <w:szCs w:val="24"/>
        </w:rPr>
        <w:t xml:space="preserve">　　　　　　　　　　　　　　　　　　　　　　　　　　　　　Ｐ．２８</w:t>
      </w:r>
    </w:p>
    <w:p w:rsidR="00295892" w:rsidRDefault="00295892" w:rsidP="00295892">
      <w:pPr>
        <w:rPr>
          <w:rFonts w:asciiTheme="majorEastAsia" w:eastAsiaTheme="majorEastAsia" w:hAnsiTheme="majorEastAsia"/>
          <w:sz w:val="24"/>
          <w:szCs w:val="24"/>
        </w:rPr>
      </w:pPr>
    </w:p>
    <w:p w:rsidR="00295892" w:rsidRDefault="00295892" w:rsidP="00295892">
      <w:pPr>
        <w:rPr>
          <w:rFonts w:asciiTheme="majorEastAsia" w:eastAsiaTheme="majorEastAsia" w:hAnsiTheme="majorEastAsia"/>
          <w:sz w:val="24"/>
          <w:szCs w:val="24"/>
        </w:rPr>
      </w:pPr>
      <w:r>
        <w:rPr>
          <w:rFonts w:asciiTheme="majorEastAsia" w:eastAsiaTheme="majorEastAsia" w:hAnsiTheme="majorEastAsia" w:hint="eastAsia"/>
          <w:sz w:val="24"/>
          <w:szCs w:val="24"/>
        </w:rPr>
        <w:t>第</w:t>
      </w:r>
      <w:r w:rsidR="00547C94">
        <w:rPr>
          <w:rFonts w:asciiTheme="majorEastAsia" w:eastAsiaTheme="majorEastAsia" w:hAnsiTheme="majorEastAsia" w:hint="eastAsia"/>
          <w:sz w:val="24"/>
          <w:szCs w:val="24"/>
        </w:rPr>
        <w:t>５</w:t>
      </w:r>
      <w:r>
        <w:rPr>
          <w:rFonts w:asciiTheme="majorEastAsia" w:eastAsiaTheme="majorEastAsia" w:hAnsiTheme="majorEastAsia" w:hint="eastAsia"/>
          <w:sz w:val="24"/>
          <w:szCs w:val="24"/>
        </w:rPr>
        <w:t>章　高次脳機能障がいの理解を深めるための取組の紹介</w:t>
      </w:r>
      <w:r w:rsidR="008F3F3F">
        <w:rPr>
          <w:rFonts w:asciiTheme="majorEastAsia" w:eastAsiaTheme="majorEastAsia" w:hAnsiTheme="majorEastAsia" w:hint="eastAsia"/>
          <w:sz w:val="24"/>
          <w:szCs w:val="24"/>
        </w:rPr>
        <w:t xml:space="preserve">　　　　　　　　Ｐ．３４</w:t>
      </w:r>
    </w:p>
    <w:p w:rsidR="00295892" w:rsidRDefault="00295892" w:rsidP="00295892">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取組例</w:t>
      </w:r>
    </w:p>
    <w:p w:rsidR="00295892" w:rsidRDefault="00295892" w:rsidP="00295892">
      <w:pPr>
        <w:rPr>
          <w:rFonts w:asciiTheme="majorEastAsia" w:eastAsiaTheme="majorEastAsia" w:hAnsiTheme="majorEastAsia"/>
          <w:sz w:val="24"/>
          <w:szCs w:val="24"/>
        </w:rPr>
      </w:pPr>
    </w:p>
    <w:p w:rsidR="00295892" w:rsidRDefault="00295892" w:rsidP="00295892">
      <w:pPr>
        <w:rPr>
          <w:rFonts w:asciiTheme="majorEastAsia" w:eastAsiaTheme="majorEastAsia" w:hAnsiTheme="majorEastAsia"/>
          <w:sz w:val="24"/>
          <w:szCs w:val="24"/>
        </w:rPr>
      </w:pPr>
      <w:r>
        <w:rPr>
          <w:rFonts w:asciiTheme="majorEastAsia" w:eastAsiaTheme="majorEastAsia" w:hAnsiTheme="majorEastAsia" w:hint="eastAsia"/>
          <w:sz w:val="24"/>
          <w:szCs w:val="24"/>
        </w:rPr>
        <w:t>おわりに</w:t>
      </w:r>
      <w:r w:rsidR="008F3F3F">
        <w:rPr>
          <w:rFonts w:asciiTheme="majorEastAsia" w:eastAsiaTheme="majorEastAsia" w:hAnsiTheme="majorEastAsia" w:hint="eastAsia"/>
          <w:sz w:val="24"/>
          <w:szCs w:val="24"/>
        </w:rPr>
        <w:t xml:space="preserve">　　　　　　　　　　　　　　　　　　　　　　　　　　　　　　　Ｐ．３９</w:t>
      </w:r>
    </w:p>
    <w:p w:rsidR="00295892" w:rsidRDefault="00295892" w:rsidP="00295892">
      <w:pPr>
        <w:rPr>
          <w:rFonts w:asciiTheme="majorEastAsia" w:eastAsiaTheme="majorEastAsia" w:hAnsiTheme="majorEastAsia"/>
          <w:sz w:val="24"/>
          <w:szCs w:val="24"/>
        </w:rPr>
      </w:pPr>
    </w:p>
    <w:p w:rsidR="00295892" w:rsidRDefault="00295892" w:rsidP="00295892">
      <w:pPr>
        <w:rPr>
          <w:rFonts w:asciiTheme="majorEastAsia" w:eastAsiaTheme="majorEastAsia" w:hAnsiTheme="majorEastAsia"/>
          <w:sz w:val="24"/>
          <w:szCs w:val="24"/>
        </w:rPr>
      </w:pPr>
      <w:r>
        <w:rPr>
          <w:rFonts w:asciiTheme="majorEastAsia" w:eastAsiaTheme="majorEastAsia" w:hAnsiTheme="majorEastAsia" w:hint="eastAsia"/>
          <w:sz w:val="24"/>
          <w:szCs w:val="24"/>
        </w:rPr>
        <w:t>資料編</w:t>
      </w:r>
      <w:r w:rsidR="008F3F3F">
        <w:rPr>
          <w:rFonts w:asciiTheme="majorEastAsia" w:eastAsiaTheme="majorEastAsia" w:hAnsiTheme="majorEastAsia" w:hint="eastAsia"/>
          <w:sz w:val="24"/>
          <w:szCs w:val="24"/>
        </w:rPr>
        <w:t xml:space="preserve">　　　　　　　　　　　　　　　　　　　　　　　　　　　　　　　　Ｐ．４０</w:t>
      </w:r>
    </w:p>
    <w:p w:rsidR="00295892" w:rsidRDefault="00295892" w:rsidP="00295892">
      <w:pPr>
        <w:rPr>
          <w:rFonts w:asciiTheme="majorEastAsia" w:eastAsiaTheme="majorEastAsia" w:hAnsiTheme="majorEastAsia"/>
          <w:sz w:val="24"/>
          <w:szCs w:val="24"/>
        </w:rPr>
      </w:pPr>
    </w:p>
    <w:p w:rsidR="009E4EDF" w:rsidRDefault="009E4EDF">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D55E98" w:rsidRPr="00382067" w:rsidRDefault="00382067" w:rsidP="00D55E98">
      <w:pPr>
        <w:rPr>
          <w:rFonts w:asciiTheme="majorEastAsia" w:eastAsiaTheme="majorEastAsia" w:hAnsiTheme="majorEastAsia"/>
          <w:sz w:val="28"/>
          <w:szCs w:val="28"/>
          <w:bdr w:val="single" w:sz="4" w:space="0" w:color="auto"/>
        </w:rPr>
      </w:pPr>
      <w:r w:rsidRPr="00382067">
        <w:rPr>
          <w:rFonts w:asciiTheme="majorEastAsia" w:eastAsiaTheme="majorEastAsia" w:hAnsiTheme="majorEastAsia" w:hint="eastAsia"/>
          <w:sz w:val="28"/>
          <w:szCs w:val="28"/>
          <w:bdr w:val="single" w:sz="4" w:space="0" w:color="auto"/>
        </w:rPr>
        <w:lastRenderedPageBreak/>
        <w:t xml:space="preserve">第1章　</w:t>
      </w:r>
      <w:r w:rsidR="00A84F8D">
        <w:rPr>
          <w:rFonts w:asciiTheme="majorEastAsia" w:eastAsiaTheme="majorEastAsia" w:hAnsiTheme="majorEastAsia" w:hint="eastAsia"/>
          <w:sz w:val="28"/>
          <w:szCs w:val="28"/>
          <w:bdr w:val="single" w:sz="4" w:space="0" w:color="auto"/>
        </w:rPr>
        <w:t>支援にあたり必要な視点と地域づくり</w:t>
      </w:r>
    </w:p>
    <w:p w:rsidR="00A84F8D" w:rsidRDefault="00DF188B" w:rsidP="00A84F8D">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F363F6" w:rsidRPr="00DF188B">
        <w:rPr>
          <w:rFonts w:asciiTheme="majorEastAsia" w:eastAsiaTheme="majorEastAsia" w:hAnsiTheme="majorEastAsia" w:hint="eastAsia"/>
          <w:b/>
          <w:sz w:val="24"/>
          <w:szCs w:val="24"/>
        </w:rPr>
        <w:t>基本的視点</w:t>
      </w:r>
    </w:p>
    <w:p w:rsidR="00D55E98" w:rsidRDefault="00EA2D48" w:rsidP="00EA2D48">
      <w:pPr>
        <w:ind w:firstLineChars="100" w:firstLine="240"/>
        <w:rPr>
          <w:rFonts w:asciiTheme="majorEastAsia" w:eastAsiaTheme="majorEastAsia" w:hAnsiTheme="majorEastAsia"/>
          <w:sz w:val="24"/>
          <w:szCs w:val="24"/>
        </w:rPr>
      </w:pPr>
      <w:r w:rsidRPr="006F2B9C">
        <w:rPr>
          <w:rFonts w:asciiTheme="majorEastAsia" w:eastAsiaTheme="majorEastAsia" w:hAnsiTheme="majorEastAsia" w:hint="eastAsia"/>
          <w:sz w:val="24"/>
          <w:szCs w:val="24"/>
        </w:rPr>
        <w:t>障がい者やそのご家族を支援する上で、</w:t>
      </w:r>
      <w:r w:rsidR="00F363F6">
        <w:rPr>
          <w:rFonts w:asciiTheme="majorEastAsia" w:eastAsiaTheme="majorEastAsia" w:hAnsiTheme="majorEastAsia" w:hint="eastAsia"/>
          <w:sz w:val="24"/>
          <w:szCs w:val="24"/>
        </w:rPr>
        <w:t>一</w:t>
      </w:r>
      <w:r w:rsidR="00F363F6" w:rsidRPr="00ED7189">
        <w:rPr>
          <w:rFonts w:asciiTheme="majorEastAsia" w:eastAsiaTheme="majorEastAsia" w:hAnsiTheme="majorEastAsia" w:hint="eastAsia"/>
          <w:color w:val="000000" w:themeColor="text1"/>
          <w:sz w:val="24"/>
          <w:szCs w:val="24"/>
        </w:rPr>
        <w:t>番大切</w:t>
      </w:r>
      <w:r w:rsidR="00A84F8D" w:rsidRPr="00ED7189">
        <w:rPr>
          <w:rFonts w:asciiTheme="majorEastAsia" w:eastAsiaTheme="majorEastAsia" w:hAnsiTheme="majorEastAsia" w:hint="eastAsia"/>
          <w:color w:val="000000" w:themeColor="text1"/>
          <w:sz w:val="24"/>
          <w:szCs w:val="24"/>
        </w:rPr>
        <w:t>な</w:t>
      </w:r>
      <w:r w:rsidR="00F363F6">
        <w:rPr>
          <w:rFonts w:asciiTheme="majorEastAsia" w:eastAsiaTheme="majorEastAsia" w:hAnsiTheme="majorEastAsia" w:hint="eastAsia"/>
          <w:sz w:val="24"/>
          <w:szCs w:val="24"/>
        </w:rPr>
        <w:t>こと</w:t>
      </w:r>
      <w:r w:rsidR="00A84F8D" w:rsidRPr="00A84F8D">
        <w:rPr>
          <w:rFonts w:asciiTheme="majorEastAsia" w:eastAsiaTheme="majorEastAsia" w:hAnsiTheme="majorEastAsia" w:hint="eastAsia"/>
          <w:sz w:val="24"/>
          <w:szCs w:val="24"/>
        </w:rPr>
        <w:t>は、ご本人・ご家族の思いやニーズの聴き取りです。そして、それに寄り添い、こたえるためにはどのようすればいいかを、関わる支援者が共に知恵を出し合い、支援方法や時には新たな資</w:t>
      </w:r>
      <w:r w:rsidR="00A84F8D" w:rsidRPr="004A2B03">
        <w:rPr>
          <w:rFonts w:asciiTheme="majorEastAsia" w:eastAsiaTheme="majorEastAsia" w:hAnsiTheme="majorEastAsia" w:hint="eastAsia"/>
          <w:sz w:val="24"/>
          <w:szCs w:val="24"/>
        </w:rPr>
        <w:t>源</w:t>
      </w:r>
      <w:r w:rsidRPr="004A2B03">
        <w:rPr>
          <w:rFonts w:asciiTheme="majorEastAsia" w:eastAsiaTheme="majorEastAsia" w:hAnsiTheme="majorEastAsia" w:hint="eastAsia"/>
          <w:sz w:val="24"/>
          <w:szCs w:val="24"/>
        </w:rPr>
        <w:t>を</w:t>
      </w:r>
      <w:r w:rsidR="00A84F8D" w:rsidRPr="004A2B03">
        <w:rPr>
          <w:rFonts w:asciiTheme="majorEastAsia" w:eastAsiaTheme="majorEastAsia" w:hAnsiTheme="majorEastAsia" w:hint="eastAsia"/>
          <w:sz w:val="24"/>
          <w:szCs w:val="24"/>
        </w:rPr>
        <w:t>開発</w:t>
      </w:r>
      <w:r w:rsidRPr="004A2B03">
        <w:rPr>
          <w:rFonts w:asciiTheme="majorEastAsia" w:eastAsiaTheme="majorEastAsia" w:hAnsiTheme="majorEastAsia" w:hint="eastAsia"/>
          <w:sz w:val="24"/>
          <w:szCs w:val="24"/>
        </w:rPr>
        <w:t>するこ</w:t>
      </w:r>
      <w:r>
        <w:rPr>
          <w:rFonts w:asciiTheme="majorEastAsia" w:eastAsiaTheme="majorEastAsia" w:hAnsiTheme="majorEastAsia" w:hint="eastAsia"/>
          <w:sz w:val="24"/>
          <w:szCs w:val="24"/>
        </w:rPr>
        <w:t>と</w:t>
      </w:r>
      <w:r w:rsidR="00A84F8D" w:rsidRPr="00A84F8D">
        <w:rPr>
          <w:rFonts w:asciiTheme="majorEastAsia" w:eastAsiaTheme="majorEastAsia" w:hAnsiTheme="majorEastAsia" w:hint="eastAsia"/>
          <w:sz w:val="24"/>
          <w:szCs w:val="24"/>
        </w:rPr>
        <w:t>までを含み考えること</w:t>
      </w:r>
      <w:r w:rsidR="007E069F" w:rsidRPr="00116EF7">
        <w:rPr>
          <w:rFonts w:asciiTheme="majorEastAsia" w:eastAsiaTheme="majorEastAsia" w:hAnsiTheme="majorEastAsia" w:hint="eastAsia"/>
          <w:sz w:val="24"/>
          <w:szCs w:val="24"/>
        </w:rPr>
        <w:t>が障がい者ケアマネジメントにおいて求められます</w:t>
      </w:r>
      <w:r w:rsidR="00A84F8D" w:rsidRPr="00A84F8D">
        <w:rPr>
          <w:rFonts w:asciiTheme="majorEastAsia" w:eastAsiaTheme="majorEastAsia" w:hAnsiTheme="majorEastAsia" w:hint="eastAsia"/>
          <w:sz w:val="24"/>
          <w:szCs w:val="24"/>
        </w:rPr>
        <w:t>。</w:t>
      </w:r>
    </w:p>
    <w:p w:rsidR="00A84F8D" w:rsidRDefault="00A84F8D" w:rsidP="00A84F8D">
      <w:pPr>
        <w:rPr>
          <w:rFonts w:asciiTheme="majorEastAsia" w:eastAsiaTheme="majorEastAsia" w:hAnsiTheme="majorEastAsia"/>
          <w:sz w:val="24"/>
          <w:szCs w:val="24"/>
        </w:rPr>
      </w:pPr>
      <w:r w:rsidRPr="008E4A9D">
        <w:rPr>
          <w:rFonts w:asciiTheme="majorEastAsia" w:eastAsiaTheme="majorEastAsia" w:hAnsiTheme="majorEastAsia" w:hint="eastAsia"/>
          <w:noProof/>
          <w:sz w:val="24"/>
          <w:szCs w:val="24"/>
        </w:rPr>
        <mc:AlternateContent>
          <mc:Choice Requires="wps">
            <w:drawing>
              <wp:anchor distT="0" distB="0" distL="114300" distR="114300" simplePos="0" relativeHeight="251766784" behindDoc="0" locked="0" layoutInCell="1" allowOverlap="1" wp14:anchorId="08C24B66" wp14:editId="20D338D6">
                <wp:simplePos x="0" y="0"/>
                <wp:positionH relativeFrom="column">
                  <wp:posOffset>99060</wp:posOffset>
                </wp:positionH>
                <wp:positionV relativeFrom="paragraph">
                  <wp:posOffset>22860</wp:posOffset>
                </wp:positionV>
                <wp:extent cx="5924550" cy="2809875"/>
                <wp:effectExtent l="0" t="0" r="19050" b="28575"/>
                <wp:wrapNone/>
                <wp:docPr id="1" name="正方形/長方形 1"/>
                <wp:cNvGraphicFramePr/>
                <a:graphic xmlns:a="http://schemas.openxmlformats.org/drawingml/2006/main">
                  <a:graphicData uri="http://schemas.microsoft.com/office/word/2010/wordprocessingShape">
                    <wps:wsp>
                      <wps:cNvSpPr/>
                      <wps:spPr>
                        <a:xfrm>
                          <a:off x="0" y="0"/>
                          <a:ext cx="5924550" cy="2809875"/>
                        </a:xfrm>
                        <a:prstGeom prst="rect">
                          <a:avLst/>
                        </a:prstGeom>
                        <a:solidFill>
                          <a:sysClr val="window" lastClr="FFFFFF"/>
                        </a:solidFill>
                        <a:ln w="19050" cap="flat" cmpd="sng" algn="ctr">
                          <a:solidFill>
                            <a:srgbClr val="00B050"/>
                          </a:solidFill>
                          <a:prstDash val="solid"/>
                        </a:ln>
                        <a:effectLst/>
                      </wps:spPr>
                      <wps:txbx>
                        <w:txbxContent>
                          <w:p w:rsidR="00997989" w:rsidRDefault="00997989" w:rsidP="00A84F8D">
                            <w:pPr>
                              <w:spacing w:line="280" w:lineRule="exact"/>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＜参考＞</w:t>
                            </w:r>
                          </w:p>
                          <w:p w:rsidR="00997989" w:rsidRPr="00355262" w:rsidRDefault="00997989" w:rsidP="00A84F8D">
                            <w:pPr>
                              <w:spacing w:line="280" w:lineRule="exact"/>
                              <w:jc w:val="left"/>
                              <w:rPr>
                                <w:rFonts w:asciiTheme="majorEastAsia" w:eastAsiaTheme="majorEastAsia" w:hAnsiTheme="majorEastAsia"/>
                                <w:b/>
                                <w:sz w:val="24"/>
                                <w:szCs w:val="24"/>
                              </w:rPr>
                            </w:pPr>
                            <w:r w:rsidRPr="00355262">
                              <w:rPr>
                                <w:rFonts w:asciiTheme="majorEastAsia" w:eastAsiaTheme="majorEastAsia" w:hAnsiTheme="majorEastAsia" w:hint="eastAsia"/>
                                <w:b/>
                                <w:sz w:val="24"/>
                                <w:szCs w:val="24"/>
                              </w:rPr>
                              <w:t>障がい者ケアマネジメントとは…</w:t>
                            </w:r>
                          </w:p>
                          <w:p w:rsidR="00997989" w:rsidRPr="00355262" w:rsidRDefault="00997989" w:rsidP="00A84F8D">
                            <w:pPr>
                              <w:spacing w:line="280" w:lineRule="exact"/>
                              <w:jc w:val="left"/>
                              <w:rPr>
                                <w:rFonts w:asciiTheme="majorEastAsia" w:eastAsiaTheme="majorEastAsia" w:hAnsiTheme="majorEastAsia"/>
                                <w:sz w:val="24"/>
                                <w:szCs w:val="24"/>
                              </w:rPr>
                            </w:pPr>
                            <w:r w:rsidRPr="00355262">
                              <w:rPr>
                                <w:rFonts w:asciiTheme="majorEastAsia" w:eastAsiaTheme="majorEastAsia" w:hAnsiTheme="majorEastAsia" w:hint="eastAsia"/>
                                <w:sz w:val="24"/>
                                <w:szCs w:val="24"/>
                              </w:rPr>
                              <w:t>「障害者の地域における生活を支援するために、ケアマネジメントを希望する者の意向を踏まえて、福祉・保健・医療・教育・就労などの幅広いニーズと、様々な地域の社会資源の間に立って、複数のサービスを適切に結びつけて調整を図るとともに、総合的かつ継続的なサービスの供給を確保し、さらには社会資源の改善及び開発を推進する援助方法である。」</w:t>
                            </w:r>
                          </w:p>
                          <w:p w:rsidR="00997989" w:rsidRPr="00355262" w:rsidRDefault="00997989" w:rsidP="00A84F8D">
                            <w:pPr>
                              <w:spacing w:line="280" w:lineRule="exact"/>
                              <w:jc w:val="left"/>
                              <w:rPr>
                                <w:rFonts w:asciiTheme="majorEastAsia" w:eastAsiaTheme="majorEastAsia" w:hAnsiTheme="majorEastAsia"/>
                                <w:sz w:val="24"/>
                                <w:szCs w:val="24"/>
                              </w:rPr>
                            </w:pPr>
                          </w:p>
                          <w:p w:rsidR="00997989" w:rsidRPr="00355262" w:rsidRDefault="00997989" w:rsidP="00A84F8D">
                            <w:pPr>
                              <w:spacing w:line="280" w:lineRule="exact"/>
                              <w:jc w:val="left"/>
                              <w:rPr>
                                <w:rFonts w:asciiTheme="majorEastAsia" w:eastAsiaTheme="majorEastAsia" w:hAnsiTheme="majorEastAsia"/>
                                <w:b/>
                                <w:sz w:val="24"/>
                                <w:szCs w:val="24"/>
                              </w:rPr>
                            </w:pPr>
                            <w:r w:rsidRPr="00355262">
                              <w:rPr>
                                <w:rFonts w:asciiTheme="majorEastAsia" w:eastAsiaTheme="majorEastAsia" w:hAnsiTheme="majorEastAsia" w:hint="eastAsia"/>
                                <w:b/>
                                <w:sz w:val="24"/>
                                <w:szCs w:val="24"/>
                              </w:rPr>
                              <w:t>障がい者ケアマネジメントの実施主体</w:t>
                            </w:r>
                          </w:p>
                          <w:p w:rsidR="00997989" w:rsidRDefault="00997989" w:rsidP="00A84F8D">
                            <w:pPr>
                              <w:spacing w:line="280" w:lineRule="exact"/>
                              <w:jc w:val="left"/>
                              <w:rPr>
                                <w:rFonts w:asciiTheme="majorEastAsia" w:eastAsiaTheme="majorEastAsia" w:hAnsiTheme="majorEastAsia"/>
                                <w:sz w:val="24"/>
                                <w:szCs w:val="24"/>
                              </w:rPr>
                            </w:pPr>
                            <w:r w:rsidRPr="00355262">
                              <w:rPr>
                                <w:rFonts w:asciiTheme="majorEastAsia" w:eastAsiaTheme="majorEastAsia" w:hAnsiTheme="majorEastAsia" w:hint="eastAsia"/>
                                <w:sz w:val="24"/>
                                <w:szCs w:val="24"/>
                              </w:rPr>
                              <w:t xml:space="preserve">　「</w:t>
                            </w:r>
                            <w:r w:rsidRPr="00355262">
                              <w:rPr>
                                <w:rFonts w:asciiTheme="majorEastAsia" w:eastAsiaTheme="majorEastAsia" w:hAnsiTheme="majorEastAsia"/>
                                <w:sz w:val="24"/>
                                <w:szCs w:val="24"/>
                              </w:rPr>
                              <w:t>障害者ケアマネジメントの実施主体は第一義的には市町村であり、市町村が自ら実施するか、あるいは都道府県及び市町村が委託している市町村障害者生活支援事業、障害児（者）地域療育等支援事業及び精神障害者地域生活支援センターにおける相談支援において、障害者ケアマネジメントを実施する。</w:t>
                            </w:r>
                            <w:r w:rsidRPr="00355262">
                              <w:rPr>
                                <w:rFonts w:asciiTheme="majorEastAsia" w:eastAsiaTheme="majorEastAsia" w:hAnsiTheme="majorEastAsia" w:hint="eastAsia"/>
                                <w:sz w:val="24"/>
                                <w:szCs w:val="24"/>
                              </w:rPr>
                              <w:t>」</w:t>
                            </w:r>
                          </w:p>
                          <w:p w:rsidR="00997989" w:rsidRPr="00355262" w:rsidRDefault="00997989" w:rsidP="00A84F8D">
                            <w:pPr>
                              <w:spacing w:line="280" w:lineRule="exact"/>
                              <w:jc w:val="left"/>
                              <w:rPr>
                                <w:rFonts w:asciiTheme="majorEastAsia" w:eastAsiaTheme="majorEastAsia" w:hAnsiTheme="majorEastAsia"/>
                                <w:sz w:val="24"/>
                                <w:szCs w:val="24"/>
                              </w:rPr>
                            </w:pPr>
                          </w:p>
                          <w:p w:rsidR="00997989" w:rsidRPr="00355262" w:rsidRDefault="00997989" w:rsidP="00A84F8D">
                            <w:pPr>
                              <w:spacing w:line="280" w:lineRule="exact"/>
                              <w:jc w:val="right"/>
                              <w:rPr>
                                <w:rFonts w:asciiTheme="majorEastAsia" w:eastAsiaTheme="majorEastAsia" w:hAnsiTheme="majorEastAsia"/>
                                <w:sz w:val="24"/>
                                <w:szCs w:val="24"/>
                              </w:rPr>
                            </w:pPr>
                            <w:r w:rsidRPr="00355262">
                              <w:rPr>
                                <w:rFonts w:asciiTheme="majorEastAsia" w:eastAsiaTheme="majorEastAsia" w:hAnsiTheme="majorEastAsia" w:hint="eastAsia"/>
                                <w:sz w:val="24"/>
                                <w:szCs w:val="24"/>
                              </w:rPr>
                              <w:t xml:space="preserve">　出典：平成14年3月31日厚生労働省　「障害者ケアガイドライン」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8" style="position:absolute;left:0;text-align:left;margin-left:7.8pt;margin-top:1.8pt;width:466.5pt;height:221.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" fillcolor="window" strokecolor="#00b050" strokeweight="1.5pt">
                <v:textbox>
                  <w:txbxContent>
                    <w:p w:rsidR="00997989" w:rsidRDefault="00997989" w:rsidP="00A84F8D">
                      <w:pPr>
                        <w:spacing w:line="280" w:lineRule="exact"/>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＜参考＞</w:t>
                      </w:r>
                    </w:p>
                    <w:p w:rsidR="00997989" w:rsidRPr="00355262" w:rsidRDefault="00997989" w:rsidP="00A84F8D">
                      <w:pPr>
                        <w:spacing w:line="280" w:lineRule="exact"/>
                        <w:jc w:val="left"/>
                        <w:rPr>
                          <w:rFonts w:asciiTheme="majorEastAsia" w:eastAsiaTheme="majorEastAsia" w:hAnsiTheme="majorEastAsia"/>
                          <w:b/>
                          <w:sz w:val="24"/>
                          <w:szCs w:val="24"/>
                        </w:rPr>
                      </w:pPr>
                      <w:r w:rsidRPr="00355262">
                        <w:rPr>
                          <w:rFonts w:asciiTheme="majorEastAsia" w:eastAsiaTheme="majorEastAsia" w:hAnsiTheme="majorEastAsia" w:hint="eastAsia"/>
                          <w:b/>
                          <w:sz w:val="24"/>
                          <w:szCs w:val="24"/>
                        </w:rPr>
                        <w:t>障がい者ケアマネジメントとは…</w:t>
                      </w:r>
                    </w:p>
                    <w:p w:rsidR="00997989" w:rsidRPr="00355262" w:rsidRDefault="00997989" w:rsidP="00A84F8D">
                      <w:pPr>
                        <w:spacing w:line="280" w:lineRule="exact"/>
                        <w:jc w:val="left"/>
                        <w:rPr>
                          <w:rFonts w:asciiTheme="majorEastAsia" w:eastAsiaTheme="majorEastAsia" w:hAnsiTheme="majorEastAsia"/>
                          <w:sz w:val="24"/>
                          <w:szCs w:val="24"/>
                        </w:rPr>
                      </w:pPr>
                      <w:r w:rsidRPr="00355262">
                        <w:rPr>
                          <w:rFonts w:asciiTheme="majorEastAsia" w:eastAsiaTheme="majorEastAsia" w:hAnsiTheme="majorEastAsia" w:hint="eastAsia"/>
                          <w:sz w:val="24"/>
                          <w:szCs w:val="24"/>
                        </w:rPr>
                        <w:t>「障害者の地域における生活を支援するために、ケアマネジメントを希望する者の意向を踏まえて、福祉・保健・医療・教育・就労などの幅広いニーズと、様々な地域の社会資源の間に立って、複数のサービスを適切に結びつけて調整を図るとともに、総合的かつ継続的なサービスの供給を確保し、さらには社会資源の改善及び開発を推進する援助方法である。」</w:t>
                      </w:r>
                    </w:p>
                    <w:p w:rsidR="00997989" w:rsidRPr="00355262" w:rsidRDefault="00997989" w:rsidP="00A84F8D">
                      <w:pPr>
                        <w:spacing w:line="280" w:lineRule="exact"/>
                        <w:jc w:val="left"/>
                        <w:rPr>
                          <w:rFonts w:asciiTheme="majorEastAsia" w:eastAsiaTheme="majorEastAsia" w:hAnsiTheme="majorEastAsia"/>
                          <w:sz w:val="24"/>
                          <w:szCs w:val="24"/>
                        </w:rPr>
                      </w:pPr>
                    </w:p>
                    <w:p w:rsidR="00997989" w:rsidRPr="00355262" w:rsidRDefault="00997989" w:rsidP="00A84F8D">
                      <w:pPr>
                        <w:spacing w:line="280" w:lineRule="exact"/>
                        <w:jc w:val="left"/>
                        <w:rPr>
                          <w:rFonts w:asciiTheme="majorEastAsia" w:eastAsiaTheme="majorEastAsia" w:hAnsiTheme="majorEastAsia"/>
                          <w:b/>
                          <w:sz w:val="24"/>
                          <w:szCs w:val="24"/>
                        </w:rPr>
                      </w:pPr>
                      <w:r w:rsidRPr="00355262">
                        <w:rPr>
                          <w:rFonts w:asciiTheme="majorEastAsia" w:eastAsiaTheme="majorEastAsia" w:hAnsiTheme="majorEastAsia" w:hint="eastAsia"/>
                          <w:b/>
                          <w:sz w:val="24"/>
                          <w:szCs w:val="24"/>
                        </w:rPr>
                        <w:t>障がい者ケアマネジメントの実施主体</w:t>
                      </w:r>
                    </w:p>
                    <w:p w:rsidR="00997989" w:rsidRDefault="00997989" w:rsidP="00A84F8D">
                      <w:pPr>
                        <w:spacing w:line="280" w:lineRule="exact"/>
                        <w:jc w:val="left"/>
                        <w:rPr>
                          <w:rFonts w:asciiTheme="majorEastAsia" w:eastAsiaTheme="majorEastAsia" w:hAnsiTheme="majorEastAsia"/>
                          <w:sz w:val="24"/>
                          <w:szCs w:val="24"/>
                        </w:rPr>
                      </w:pPr>
                      <w:r w:rsidRPr="00355262">
                        <w:rPr>
                          <w:rFonts w:asciiTheme="majorEastAsia" w:eastAsiaTheme="majorEastAsia" w:hAnsiTheme="majorEastAsia" w:hint="eastAsia"/>
                          <w:sz w:val="24"/>
                          <w:szCs w:val="24"/>
                        </w:rPr>
                        <w:t xml:space="preserve">　「</w:t>
                      </w:r>
                      <w:r w:rsidRPr="00355262">
                        <w:rPr>
                          <w:rFonts w:asciiTheme="majorEastAsia" w:eastAsiaTheme="majorEastAsia" w:hAnsiTheme="majorEastAsia"/>
                          <w:sz w:val="24"/>
                          <w:szCs w:val="24"/>
                        </w:rPr>
                        <w:t>障害者ケアマネジメントの実施主体は第一義的には市町村であり、市町村が自ら実施するか、あるいは都道府県及び市町村が委託している市町村障害者生活支援事業、障害児（者）地域療育等支援事業及び精神障害者地域生活支援センターにおける相談支援において、障害者ケアマネジメントを実施する。</w:t>
                      </w:r>
                      <w:r w:rsidRPr="00355262">
                        <w:rPr>
                          <w:rFonts w:asciiTheme="majorEastAsia" w:eastAsiaTheme="majorEastAsia" w:hAnsiTheme="majorEastAsia" w:hint="eastAsia"/>
                          <w:sz w:val="24"/>
                          <w:szCs w:val="24"/>
                        </w:rPr>
                        <w:t>」</w:t>
                      </w:r>
                    </w:p>
                    <w:p w:rsidR="00997989" w:rsidRPr="00355262" w:rsidRDefault="00997989" w:rsidP="00A84F8D">
                      <w:pPr>
                        <w:spacing w:line="280" w:lineRule="exact"/>
                        <w:jc w:val="left"/>
                        <w:rPr>
                          <w:rFonts w:asciiTheme="majorEastAsia" w:eastAsiaTheme="majorEastAsia" w:hAnsiTheme="majorEastAsia"/>
                          <w:sz w:val="24"/>
                          <w:szCs w:val="24"/>
                        </w:rPr>
                      </w:pPr>
                    </w:p>
                    <w:p w:rsidR="00997989" w:rsidRPr="00355262" w:rsidRDefault="00997989" w:rsidP="00A84F8D">
                      <w:pPr>
                        <w:spacing w:line="280" w:lineRule="exact"/>
                        <w:jc w:val="right"/>
                        <w:rPr>
                          <w:rFonts w:asciiTheme="majorEastAsia" w:eastAsiaTheme="majorEastAsia" w:hAnsiTheme="majorEastAsia"/>
                          <w:sz w:val="24"/>
                          <w:szCs w:val="24"/>
                        </w:rPr>
                      </w:pPr>
                      <w:r w:rsidRPr="00355262">
                        <w:rPr>
                          <w:rFonts w:asciiTheme="majorEastAsia" w:eastAsiaTheme="majorEastAsia" w:hAnsiTheme="majorEastAsia" w:hint="eastAsia"/>
                          <w:sz w:val="24"/>
                          <w:szCs w:val="24"/>
                        </w:rPr>
                        <w:t xml:space="preserve">　出典：平成14年3月31日厚生労働省　「障害者ケアガイドライン」</w:t>
                      </w:r>
                    </w:p>
                  </w:txbxContent>
                </v:textbox>
              </v:rect>
            </w:pict>
          </mc:Fallback>
        </mc:AlternateContent>
      </w:r>
    </w:p>
    <w:p w:rsidR="00A84F8D" w:rsidRDefault="00A84F8D" w:rsidP="00A84F8D">
      <w:pPr>
        <w:rPr>
          <w:rFonts w:asciiTheme="majorEastAsia" w:eastAsiaTheme="majorEastAsia" w:hAnsiTheme="majorEastAsia"/>
          <w:sz w:val="24"/>
          <w:szCs w:val="24"/>
        </w:rPr>
      </w:pPr>
    </w:p>
    <w:p w:rsidR="00A84F8D" w:rsidRDefault="00A84F8D" w:rsidP="00A84F8D">
      <w:pPr>
        <w:rPr>
          <w:rFonts w:asciiTheme="majorEastAsia" w:eastAsiaTheme="majorEastAsia" w:hAnsiTheme="majorEastAsia"/>
          <w:sz w:val="24"/>
          <w:szCs w:val="24"/>
        </w:rPr>
      </w:pPr>
    </w:p>
    <w:p w:rsidR="00A84F8D" w:rsidRDefault="00A84F8D" w:rsidP="00A84F8D">
      <w:pPr>
        <w:rPr>
          <w:rFonts w:asciiTheme="majorEastAsia" w:eastAsiaTheme="majorEastAsia" w:hAnsiTheme="majorEastAsia"/>
          <w:sz w:val="24"/>
          <w:szCs w:val="24"/>
        </w:rPr>
      </w:pPr>
    </w:p>
    <w:p w:rsidR="00A84F8D" w:rsidRDefault="00A84F8D" w:rsidP="00A84F8D">
      <w:pPr>
        <w:rPr>
          <w:rFonts w:asciiTheme="majorEastAsia" w:eastAsiaTheme="majorEastAsia" w:hAnsiTheme="majorEastAsia"/>
          <w:sz w:val="24"/>
          <w:szCs w:val="24"/>
        </w:rPr>
      </w:pPr>
    </w:p>
    <w:p w:rsidR="00A84F8D" w:rsidRDefault="00A84F8D" w:rsidP="00A84F8D">
      <w:pPr>
        <w:rPr>
          <w:rFonts w:asciiTheme="majorEastAsia" w:eastAsiaTheme="majorEastAsia" w:hAnsiTheme="majorEastAsia"/>
          <w:sz w:val="24"/>
          <w:szCs w:val="24"/>
        </w:rPr>
      </w:pPr>
    </w:p>
    <w:p w:rsidR="00A84F8D" w:rsidRDefault="00A84F8D" w:rsidP="00A84F8D">
      <w:pPr>
        <w:rPr>
          <w:rFonts w:asciiTheme="majorEastAsia" w:eastAsiaTheme="majorEastAsia" w:hAnsiTheme="majorEastAsia"/>
          <w:sz w:val="24"/>
          <w:szCs w:val="24"/>
        </w:rPr>
      </w:pPr>
    </w:p>
    <w:p w:rsidR="00A84F8D" w:rsidRDefault="00A84F8D" w:rsidP="00A84F8D">
      <w:pPr>
        <w:rPr>
          <w:rFonts w:asciiTheme="majorEastAsia" w:eastAsiaTheme="majorEastAsia" w:hAnsiTheme="majorEastAsia"/>
          <w:sz w:val="24"/>
          <w:szCs w:val="24"/>
        </w:rPr>
      </w:pPr>
    </w:p>
    <w:p w:rsidR="00A84F8D" w:rsidRDefault="00A84F8D" w:rsidP="00A84F8D">
      <w:pPr>
        <w:rPr>
          <w:rFonts w:asciiTheme="majorEastAsia" w:eastAsiaTheme="majorEastAsia" w:hAnsiTheme="majorEastAsia"/>
          <w:sz w:val="24"/>
          <w:szCs w:val="24"/>
        </w:rPr>
      </w:pPr>
    </w:p>
    <w:p w:rsidR="00A84F8D" w:rsidRDefault="00A84F8D" w:rsidP="00A84F8D">
      <w:pPr>
        <w:rPr>
          <w:rFonts w:asciiTheme="majorEastAsia" w:eastAsiaTheme="majorEastAsia" w:hAnsiTheme="majorEastAsia"/>
          <w:sz w:val="24"/>
          <w:szCs w:val="24"/>
        </w:rPr>
      </w:pPr>
    </w:p>
    <w:p w:rsidR="00A84F8D" w:rsidRDefault="00A84F8D" w:rsidP="00A84F8D">
      <w:pPr>
        <w:rPr>
          <w:rFonts w:asciiTheme="majorEastAsia" w:eastAsiaTheme="majorEastAsia" w:hAnsiTheme="majorEastAsia"/>
          <w:sz w:val="24"/>
          <w:szCs w:val="24"/>
        </w:rPr>
      </w:pPr>
    </w:p>
    <w:p w:rsidR="00A84F8D" w:rsidRDefault="00A84F8D" w:rsidP="00A84F8D">
      <w:pPr>
        <w:rPr>
          <w:rFonts w:asciiTheme="majorEastAsia" w:eastAsiaTheme="majorEastAsia" w:hAnsiTheme="majorEastAsia"/>
          <w:sz w:val="24"/>
          <w:szCs w:val="24"/>
        </w:rPr>
      </w:pPr>
    </w:p>
    <w:p w:rsidR="006C788E" w:rsidRDefault="006C788E" w:rsidP="00A84F8D">
      <w:pPr>
        <w:rPr>
          <w:rFonts w:asciiTheme="majorEastAsia" w:eastAsiaTheme="majorEastAsia" w:hAnsiTheme="majorEastAsia"/>
          <w:sz w:val="24"/>
          <w:szCs w:val="24"/>
        </w:rPr>
      </w:pPr>
    </w:p>
    <w:p w:rsidR="006C788E" w:rsidRDefault="006C788E" w:rsidP="00A84F8D">
      <w:pPr>
        <w:rPr>
          <w:rFonts w:asciiTheme="majorEastAsia" w:eastAsiaTheme="majorEastAsia" w:hAnsiTheme="majorEastAsia"/>
          <w:sz w:val="24"/>
          <w:szCs w:val="24"/>
        </w:rPr>
      </w:pPr>
    </w:p>
    <w:p w:rsidR="00A84F8D" w:rsidRPr="00937FD0" w:rsidRDefault="00A84F8D" w:rsidP="00A84F8D">
      <w:pPr>
        <w:rPr>
          <w:rFonts w:asciiTheme="majorEastAsia" w:eastAsiaTheme="majorEastAsia" w:hAnsiTheme="majorEastAsia"/>
          <w:sz w:val="24"/>
          <w:szCs w:val="24"/>
        </w:rPr>
      </w:pPr>
      <w:r w:rsidRPr="00A84F8D">
        <w:rPr>
          <w:rFonts w:asciiTheme="majorEastAsia" w:eastAsiaTheme="majorEastAsia" w:hAnsiTheme="majorEastAsia" w:hint="eastAsia"/>
          <w:sz w:val="24"/>
          <w:szCs w:val="24"/>
        </w:rPr>
        <w:t>・</w:t>
      </w:r>
      <w:r w:rsidRPr="00DF188B">
        <w:rPr>
          <w:rFonts w:asciiTheme="majorEastAsia" w:eastAsiaTheme="majorEastAsia" w:hAnsiTheme="majorEastAsia" w:hint="eastAsia"/>
          <w:b/>
          <w:sz w:val="24"/>
          <w:szCs w:val="24"/>
        </w:rPr>
        <w:t>個別の事例の積み上げ</w:t>
      </w:r>
      <w:r w:rsidR="00DF188B" w:rsidRPr="00DF188B">
        <w:rPr>
          <w:rFonts w:asciiTheme="majorEastAsia" w:eastAsiaTheme="majorEastAsia" w:hAnsiTheme="majorEastAsia" w:hint="eastAsia"/>
          <w:b/>
          <w:sz w:val="24"/>
          <w:szCs w:val="24"/>
        </w:rPr>
        <w:t>から</w:t>
      </w:r>
      <w:r w:rsidR="00DF188B" w:rsidRPr="00937FD0">
        <w:rPr>
          <w:rFonts w:asciiTheme="majorEastAsia" w:eastAsiaTheme="majorEastAsia" w:hAnsiTheme="majorEastAsia" w:hint="eastAsia"/>
          <w:b/>
          <w:sz w:val="24"/>
          <w:szCs w:val="24"/>
        </w:rPr>
        <w:t>地域づくりへ</w:t>
      </w:r>
    </w:p>
    <w:p w:rsidR="00A84F8D" w:rsidRPr="00ED7189" w:rsidRDefault="00A84F8D" w:rsidP="00A84F8D">
      <w:pPr>
        <w:ind w:left="240" w:hangingChars="100" w:hanging="240"/>
        <w:rPr>
          <w:rFonts w:asciiTheme="majorEastAsia" w:eastAsiaTheme="majorEastAsia" w:hAnsiTheme="majorEastAsia"/>
          <w:color w:val="000000" w:themeColor="text1"/>
          <w:sz w:val="24"/>
          <w:szCs w:val="24"/>
        </w:rPr>
      </w:pPr>
      <w:r>
        <w:rPr>
          <w:rFonts w:asciiTheme="majorEastAsia" w:eastAsiaTheme="majorEastAsia" w:hAnsiTheme="majorEastAsia" w:hint="eastAsia"/>
          <w:sz w:val="24"/>
          <w:szCs w:val="24"/>
        </w:rPr>
        <w:t xml:space="preserve">　　</w:t>
      </w:r>
      <w:r w:rsidRPr="00D236DD">
        <w:rPr>
          <w:rFonts w:asciiTheme="majorEastAsia" w:eastAsiaTheme="majorEastAsia" w:hAnsiTheme="majorEastAsia" w:hint="eastAsia"/>
          <w:sz w:val="24"/>
          <w:szCs w:val="24"/>
        </w:rPr>
        <w:t>現在、多くの市町村では、支援が難しいケースについ</w:t>
      </w:r>
      <w:r w:rsidRPr="00ED7189">
        <w:rPr>
          <w:rFonts w:asciiTheme="majorEastAsia" w:eastAsiaTheme="majorEastAsia" w:hAnsiTheme="majorEastAsia" w:hint="eastAsia"/>
          <w:color w:val="000000" w:themeColor="text1"/>
          <w:sz w:val="24"/>
          <w:szCs w:val="24"/>
        </w:rPr>
        <w:t>て</w:t>
      </w:r>
      <w:r w:rsidR="00E21B6D" w:rsidRPr="00ED7189">
        <w:rPr>
          <w:rFonts w:asciiTheme="majorEastAsia" w:eastAsiaTheme="majorEastAsia" w:hAnsiTheme="majorEastAsia" w:hint="eastAsia"/>
          <w:color w:val="000000" w:themeColor="text1"/>
          <w:sz w:val="24"/>
          <w:szCs w:val="24"/>
        </w:rPr>
        <w:t>支援会議</w:t>
      </w:r>
      <w:r w:rsidRPr="00ED7189">
        <w:rPr>
          <w:rFonts w:asciiTheme="majorEastAsia" w:eastAsiaTheme="majorEastAsia" w:hAnsiTheme="majorEastAsia" w:hint="eastAsia"/>
          <w:color w:val="000000" w:themeColor="text1"/>
          <w:sz w:val="24"/>
          <w:szCs w:val="24"/>
        </w:rPr>
        <w:t>を開催し、</w:t>
      </w:r>
      <w:r w:rsidR="00ED7189" w:rsidRPr="00ED7189">
        <w:rPr>
          <w:rFonts w:asciiTheme="majorEastAsia" w:eastAsiaTheme="majorEastAsia" w:hAnsiTheme="majorEastAsia" w:hint="eastAsia"/>
          <w:color w:val="000000" w:themeColor="text1"/>
          <w:sz w:val="24"/>
          <w:szCs w:val="24"/>
        </w:rPr>
        <w:t>得られた情報から</w:t>
      </w:r>
      <w:r w:rsidRPr="00ED7189">
        <w:rPr>
          <w:rFonts w:asciiTheme="majorEastAsia" w:eastAsiaTheme="majorEastAsia" w:hAnsiTheme="majorEastAsia" w:hint="eastAsia"/>
          <w:color w:val="000000" w:themeColor="text1"/>
          <w:sz w:val="24"/>
          <w:szCs w:val="24"/>
        </w:rPr>
        <w:t>ご本人の言動の背景や障がいの状態を考え、より適切な支援方法について検討しています。</w:t>
      </w:r>
      <w:r w:rsidR="00D236DD" w:rsidRPr="00ED7189">
        <w:rPr>
          <w:rFonts w:asciiTheme="majorEastAsia" w:eastAsiaTheme="majorEastAsia" w:hAnsiTheme="majorEastAsia" w:hint="eastAsia"/>
          <w:color w:val="000000" w:themeColor="text1"/>
          <w:sz w:val="24"/>
          <w:szCs w:val="24"/>
        </w:rPr>
        <w:t>また、発達障がいや高次脳機能障がい等の個別の障がいに対する知識を深めるため、市町村自立支援協議会の枠組み等を活用して</w:t>
      </w:r>
      <w:r w:rsidR="00E21B6D" w:rsidRPr="00ED7189">
        <w:rPr>
          <w:rFonts w:asciiTheme="majorEastAsia" w:eastAsiaTheme="majorEastAsia" w:hAnsiTheme="majorEastAsia" w:hint="eastAsia"/>
          <w:color w:val="000000" w:themeColor="text1"/>
          <w:sz w:val="24"/>
          <w:szCs w:val="24"/>
        </w:rPr>
        <w:t>事例検討型研修</w:t>
      </w:r>
      <w:r w:rsidR="00D236DD" w:rsidRPr="00ED7189">
        <w:rPr>
          <w:rFonts w:asciiTheme="majorEastAsia" w:eastAsiaTheme="majorEastAsia" w:hAnsiTheme="majorEastAsia" w:hint="eastAsia"/>
          <w:color w:val="000000" w:themeColor="text1"/>
          <w:sz w:val="24"/>
          <w:szCs w:val="24"/>
        </w:rPr>
        <w:t>等を行っています。</w:t>
      </w:r>
    </w:p>
    <w:p w:rsidR="001E3345" w:rsidRPr="00ED7189" w:rsidRDefault="00A84F8D" w:rsidP="00A84F8D">
      <w:pPr>
        <w:ind w:left="240" w:hangingChars="100" w:hanging="240"/>
        <w:rPr>
          <w:rFonts w:asciiTheme="majorEastAsia" w:eastAsiaTheme="majorEastAsia" w:hAnsiTheme="majorEastAsia"/>
          <w:color w:val="000000" w:themeColor="text1"/>
          <w:sz w:val="24"/>
          <w:szCs w:val="24"/>
        </w:rPr>
      </w:pPr>
      <w:r w:rsidRPr="00ED7189">
        <w:rPr>
          <w:rFonts w:asciiTheme="majorEastAsia" w:eastAsiaTheme="majorEastAsia" w:hAnsiTheme="majorEastAsia" w:hint="eastAsia"/>
          <w:color w:val="000000" w:themeColor="text1"/>
          <w:sz w:val="24"/>
          <w:szCs w:val="24"/>
        </w:rPr>
        <w:t xml:space="preserve">　　支援者は、これらの会議</w:t>
      </w:r>
      <w:r w:rsidR="00D236DD" w:rsidRPr="00ED7189">
        <w:rPr>
          <w:rFonts w:asciiTheme="majorEastAsia" w:eastAsiaTheme="majorEastAsia" w:hAnsiTheme="majorEastAsia" w:hint="eastAsia"/>
          <w:color w:val="000000" w:themeColor="text1"/>
          <w:sz w:val="24"/>
          <w:szCs w:val="24"/>
        </w:rPr>
        <w:t>等</w:t>
      </w:r>
      <w:r w:rsidRPr="00ED7189">
        <w:rPr>
          <w:rFonts w:asciiTheme="majorEastAsia" w:eastAsiaTheme="majorEastAsia" w:hAnsiTheme="majorEastAsia" w:hint="eastAsia"/>
          <w:color w:val="000000" w:themeColor="text1"/>
          <w:sz w:val="24"/>
          <w:szCs w:val="24"/>
        </w:rPr>
        <w:t>に参加し、他の参加者から新たな視点についての気づきを得たり、多くの事例に触れることで力量が向上していきます。</w:t>
      </w:r>
    </w:p>
    <w:p w:rsidR="00A84F8D" w:rsidRPr="00E21B6D" w:rsidRDefault="00A84F8D" w:rsidP="00A84F8D">
      <w:pPr>
        <w:ind w:left="240" w:hangingChars="100" w:hanging="240"/>
        <w:rPr>
          <w:rFonts w:asciiTheme="majorEastAsia" w:eastAsiaTheme="majorEastAsia" w:hAnsiTheme="majorEastAsia"/>
          <w:color w:val="00B050"/>
          <w:sz w:val="24"/>
          <w:szCs w:val="24"/>
        </w:rPr>
      </w:pPr>
      <w:r w:rsidRPr="00ED7189">
        <w:rPr>
          <w:rFonts w:asciiTheme="majorEastAsia" w:eastAsiaTheme="majorEastAsia" w:hAnsiTheme="majorEastAsia" w:hint="eastAsia"/>
          <w:color w:val="000000" w:themeColor="text1"/>
          <w:sz w:val="24"/>
          <w:szCs w:val="24"/>
        </w:rPr>
        <w:t xml:space="preserve">　　地域に力量のある支援者が増えること</w:t>
      </w:r>
      <w:r w:rsidR="001E3345" w:rsidRPr="00ED7189">
        <w:rPr>
          <w:rFonts w:asciiTheme="majorEastAsia" w:eastAsiaTheme="majorEastAsia" w:hAnsiTheme="majorEastAsia" w:hint="eastAsia"/>
          <w:color w:val="000000" w:themeColor="text1"/>
          <w:sz w:val="24"/>
          <w:szCs w:val="24"/>
        </w:rPr>
        <w:t>は</w:t>
      </w:r>
      <w:r w:rsidRPr="00ED7189">
        <w:rPr>
          <w:rFonts w:asciiTheme="majorEastAsia" w:eastAsiaTheme="majorEastAsia" w:hAnsiTheme="majorEastAsia" w:hint="eastAsia"/>
          <w:color w:val="000000" w:themeColor="text1"/>
          <w:sz w:val="24"/>
          <w:szCs w:val="24"/>
        </w:rPr>
        <w:t>、地域全体の支援力の底上げにつながります。</w:t>
      </w:r>
    </w:p>
    <w:p w:rsidR="00A84F8D" w:rsidRDefault="00E21B6D" w:rsidP="00A84F8D">
      <w:pPr>
        <w:rPr>
          <w:rFonts w:asciiTheme="majorEastAsia" w:eastAsiaTheme="majorEastAsia" w:hAnsiTheme="majorEastAsia"/>
          <w:color w:val="00B050"/>
          <w:sz w:val="24"/>
          <w:szCs w:val="24"/>
        </w:rPr>
      </w:pPr>
      <w:r>
        <w:rPr>
          <w:rFonts w:asciiTheme="majorEastAsia" w:eastAsiaTheme="majorEastAsia" w:hAnsiTheme="majorEastAsia" w:hint="eastAsia"/>
          <w:noProof/>
          <w:color w:val="00B050"/>
          <w:sz w:val="24"/>
          <w:szCs w:val="24"/>
        </w:rPr>
        <mc:AlternateContent>
          <mc:Choice Requires="wps">
            <w:drawing>
              <wp:anchor distT="0" distB="0" distL="114300" distR="114300" simplePos="0" relativeHeight="251767808" behindDoc="0" locked="0" layoutInCell="1" allowOverlap="1" wp14:anchorId="6238323C" wp14:editId="20EC0ABE">
                <wp:simplePos x="0" y="0"/>
                <wp:positionH relativeFrom="column">
                  <wp:posOffset>99060</wp:posOffset>
                </wp:positionH>
                <wp:positionV relativeFrom="paragraph">
                  <wp:posOffset>60960</wp:posOffset>
                </wp:positionV>
                <wp:extent cx="6010275" cy="1905000"/>
                <wp:effectExtent l="0" t="0" r="28575" b="19050"/>
                <wp:wrapNone/>
                <wp:docPr id="7" name="角丸四角形 7"/>
                <wp:cNvGraphicFramePr/>
                <a:graphic xmlns:a="http://schemas.openxmlformats.org/drawingml/2006/main">
                  <a:graphicData uri="http://schemas.microsoft.com/office/word/2010/wordprocessingShape">
                    <wps:wsp>
                      <wps:cNvSpPr/>
                      <wps:spPr>
                        <a:xfrm>
                          <a:off x="0" y="0"/>
                          <a:ext cx="6010275" cy="19050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97989" w:rsidRPr="00E21B6D" w:rsidRDefault="00997989" w:rsidP="00E21B6D">
                            <w:pPr>
                              <w:ind w:left="210" w:hangingChars="100" w:hanging="210"/>
                              <w:jc w:val="left"/>
                              <w:rPr>
                                <w:rFonts w:ascii="HG丸ｺﾞｼｯｸM-PRO" w:eastAsia="HG丸ｺﾞｼｯｸM-PRO" w:hAnsi="HG丸ｺﾞｼｯｸM-PRO"/>
                                <w:color w:val="00B050"/>
                              </w:rPr>
                            </w:pPr>
                            <w:r w:rsidRPr="00ED7189">
                              <w:rPr>
                                <w:rFonts w:ascii="HG丸ｺﾞｼｯｸM-PRO" w:eastAsia="HG丸ｺﾞｼｯｸM-PRO" w:hAnsi="HG丸ｺﾞｼｯｸM-PRO" w:hint="eastAsia"/>
                                <w:color w:val="000000" w:themeColor="text1"/>
                              </w:rPr>
                              <w:t>◆支援会議：市町村等が主催し、あるケースに関係する支援者、</w:t>
                            </w:r>
                            <w:r>
                              <w:rPr>
                                <w:rFonts w:ascii="HG丸ｺﾞｼｯｸM-PRO" w:eastAsia="HG丸ｺﾞｼｯｸM-PRO" w:hAnsi="HG丸ｺﾞｼｯｸM-PRO" w:hint="eastAsia"/>
                                <w:color w:val="000000" w:themeColor="text1"/>
                              </w:rPr>
                              <w:t>ご</w:t>
                            </w:r>
                            <w:r w:rsidRPr="00ED7189">
                              <w:rPr>
                                <w:rFonts w:ascii="HG丸ｺﾞｼｯｸM-PRO" w:eastAsia="HG丸ｺﾞｼｯｸM-PRO" w:hAnsi="HG丸ｺﾞｼｯｸM-PRO" w:hint="eastAsia"/>
                                <w:color w:val="000000" w:themeColor="text1"/>
                              </w:rPr>
                              <w:t>本人や</w:t>
                            </w:r>
                            <w:r>
                              <w:rPr>
                                <w:rFonts w:ascii="HG丸ｺﾞｼｯｸM-PRO" w:eastAsia="HG丸ｺﾞｼｯｸM-PRO" w:hAnsi="HG丸ｺﾞｼｯｸM-PRO" w:hint="eastAsia"/>
                                <w:color w:val="000000" w:themeColor="text1"/>
                              </w:rPr>
                              <w:t>ご</w:t>
                            </w:r>
                            <w:r w:rsidRPr="00ED7189">
                              <w:rPr>
                                <w:rFonts w:ascii="HG丸ｺﾞｼｯｸM-PRO" w:eastAsia="HG丸ｺﾞｼｯｸM-PRO" w:hAnsi="HG丸ｺﾞｼｯｸM-PRO" w:hint="eastAsia"/>
                                <w:color w:val="000000" w:themeColor="text1"/>
                              </w:rPr>
                              <w:t>家族が集まり、課題等を整理・検討したり、それぞれがもつ情報を共有したりすることで、今後の支援の方向性を決める会議。</w:t>
                            </w:r>
                            <w:r w:rsidRPr="00FD6EDF">
                              <w:rPr>
                                <w:rFonts w:ascii="HG丸ｺﾞｼｯｸM-PRO" w:eastAsia="HG丸ｺﾞｼｯｸM-PRO" w:hAnsi="HG丸ｺﾞｼｯｸM-PRO" w:hint="eastAsia"/>
                              </w:rPr>
                              <w:t>それぞれの機関で役割分担を明確にすることで、一つの機関で抱え込まず支援を継続していくことができます。</w:t>
                            </w:r>
                          </w:p>
                          <w:p w:rsidR="00997989" w:rsidRPr="00ED7189" w:rsidRDefault="00997989" w:rsidP="00E21B6D">
                            <w:pPr>
                              <w:ind w:left="210" w:hangingChars="100" w:hanging="210"/>
                              <w:jc w:val="left"/>
                              <w:rPr>
                                <w:rFonts w:ascii="HG丸ｺﾞｼｯｸM-PRO" w:eastAsia="HG丸ｺﾞｼｯｸM-PRO" w:hAnsi="HG丸ｺﾞｼｯｸM-PRO"/>
                                <w:color w:val="000000" w:themeColor="text1"/>
                              </w:rPr>
                            </w:pPr>
                            <w:r w:rsidRPr="00ED7189">
                              <w:rPr>
                                <w:rFonts w:ascii="HG丸ｺﾞｼｯｸM-PRO" w:eastAsia="HG丸ｺﾞｼｯｸM-PRO" w:hAnsi="HG丸ｺﾞｼｯｸM-PRO" w:hint="eastAsia"/>
                                <w:color w:val="000000" w:themeColor="text1"/>
                              </w:rPr>
                              <w:t>◆事例検討型研修：事例をもとに、支援を考える際に大切にしなければならない視点や支援の組み立て方を考える研修会。ケースに関わる支援者だけでなく、地域の様々な分野の支援者も参加することで、様々な立場からのアプローチについて学ぶ機会とも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 o:spid="_x0000_s1029" style="position:absolute;left:0;text-align:left;margin-left:7.8pt;margin-top:4.8pt;width:473.25pt;height:150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" fillcolor="white [3201]" strokecolor="#f79646 [3209]" strokeweight="2pt">
                <v:textbox>
                  <w:txbxContent>
                    <w:p w:rsidR="00997989" w:rsidRPr="00E21B6D" w:rsidRDefault="00997989" w:rsidP="00E21B6D">
                      <w:pPr>
                        <w:ind w:left="210" w:hangingChars="100" w:hanging="210"/>
                        <w:jc w:val="left"/>
                        <w:rPr>
                          <w:rFonts w:ascii="HG丸ｺﾞｼｯｸM-PRO" w:eastAsia="HG丸ｺﾞｼｯｸM-PRO" w:hAnsi="HG丸ｺﾞｼｯｸM-PRO"/>
                          <w:color w:val="00B050"/>
                        </w:rPr>
                      </w:pPr>
                      <w:r w:rsidRPr="00ED7189">
                        <w:rPr>
                          <w:rFonts w:ascii="HG丸ｺﾞｼｯｸM-PRO" w:eastAsia="HG丸ｺﾞｼｯｸM-PRO" w:hAnsi="HG丸ｺﾞｼｯｸM-PRO" w:hint="eastAsia"/>
                          <w:color w:val="000000" w:themeColor="text1"/>
                        </w:rPr>
                        <w:t>◆支援会議：市町村等が主催し、あるケースに関係する支援者、</w:t>
                      </w:r>
                      <w:r>
                        <w:rPr>
                          <w:rFonts w:ascii="HG丸ｺﾞｼｯｸM-PRO" w:eastAsia="HG丸ｺﾞｼｯｸM-PRO" w:hAnsi="HG丸ｺﾞｼｯｸM-PRO" w:hint="eastAsia"/>
                          <w:color w:val="000000" w:themeColor="text1"/>
                        </w:rPr>
                        <w:t>ご</w:t>
                      </w:r>
                      <w:r w:rsidRPr="00ED7189">
                        <w:rPr>
                          <w:rFonts w:ascii="HG丸ｺﾞｼｯｸM-PRO" w:eastAsia="HG丸ｺﾞｼｯｸM-PRO" w:hAnsi="HG丸ｺﾞｼｯｸM-PRO" w:hint="eastAsia"/>
                          <w:color w:val="000000" w:themeColor="text1"/>
                        </w:rPr>
                        <w:t>本人や</w:t>
                      </w:r>
                      <w:r>
                        <w:rPr>
                          <w:rFonts w:ascii="HG丸ｺﾞｼｯｸM-PRO" w:eastAsia="HG丸ｺﾞｼｯｸM-PRO" w:hAnsi="HG丸ｺﾞｼｯｸM-PRO" w:hint="eastAsia"/>
                          <w:color w:val="000000" w:themeColor="text1"/>
                        </w:rPr>
                        <w:t>ご</w:t>
                      </w:r>
                      <w:r w:rsidRPr="00ED7189">
                        <w:rPr>
                          <w:rFonts w:ascii="HG丸ｺﾞｼｯｸM-PRO" w:eastAsia="HG丸ｺﾞｼｯｸM-PRO" w:hAnsi="HG丸ｺﾞｼｯｸM-PRO" w:hint="eastAsia"/>
                          <w:color w:val="000000" w:themeColor="text1"/>
                        </w:rPr>
                        <w:t>家族が集まり、課題等を整理・検討したり、それぞれがもつ情報を共有したりすることで、今後の支援の方向性を決める会議。</w:t>
                      </w:r>
                      <w:r w:rsidRPr="00FD6EDF">
                        <w:rPr>
                          <w:rFonts w:ascii="HG丸ｺﾞｼｯｸM-PRO" w:eastAsia="HG丸ｺﾞｼｯｸM-PRO" w:hAnsi="HG丸ｺﾞｼｯｸM-PRO" w:hint="eastAsia"/>
                        </w:rPr>
                        <w:t>それぞれの機関で役割分担を明確にすることで、一つの機関で抱え込まず支援を継続していくことができます。</w:t>
                      </w:r>
                    </w:p>
                    <w:p w:rsidR="00997989" w:rsidRPr="00ED7189" w:rsidRDefault="00997989" w:rsidP="00E21B6D">
                      <w:pPr>
                        <w:ind w:left="210" w:hangingChars="100" w:hanging="210"/>
                        <w:jc w:val="left"/>
                        <w:rPr>
                          <w:rFonts w:ascii="HG丸ｺﾞｼｯｸM-PRO" w:eastAsia="HG丸ｺﾞｼｯｸM-PRO" w:hAnsi="HG丸ｺﾞｼｯｸM-PRO"/>
                          <w:color w:val="000000" w:themeColor="text1"/>
                        </w:rPr>
                      </w:pPr>
                      <w:r w:rsidRPr="00ED7189">
                        <w:rPr>
                          <w:rFonts w:ascii="HG丸ｺﾞｼｯｸM-PRO" w:eastAsia="HG丸ｺﾞｼｯｸM-PRO" w:hAnsi="HG丸ｺﾞｼｯｸM-PRO" w:hint="eastAsia"/>
                          <w:color w:val="000000" w:themeColor="text1"/>
                        </w:rPr>
                        <w:t>◆事例検討型研修：事例をもとに、支援を考える際に大切にしなければならない視点や支援の組み立て方を考える研修会。ケースに関わる支援者だけでなく、地域の様々な分野の支援者も参加することで、様々な立場からのアプローチについて学ぶ機会ともなります。</w:t>
                      </w:r>
                    </w:p>
                  </w:txbxContent>
                </v:textbox>
              </v:roundrect>
            </w:pict>
          </mc:Fallback>
        </mc:AlternateContent>
      </w:r>
      <w:r w:rsidR="00A84F8D" w:rsidRPr="00E21B6D">
        <w:rPr>
          <w:rFonts w:asciiTheme="majorEastAsia" w:eastAsiaTheme="majorEastAsia" w:hAnsiTheme="majorEastAsia" w:hint="eastAsia"/>
          <w:color w:val="00B050"/>
          <w:sz w:val="24"/>
          <w:szCs w:val="24"/>
        </w:rPr>
        <w:t xml:space="preserve">　　</w:t>
      </w:r>
    </w:p>
    <w:p w:rsidR="00E21B6D" w:rsidRDefault="00E21B6D" w:rsidP="00A84F8D">
      <w:pPr>
        <w:rPr>
          <w:rFonts w:asciiTheme="majorEastAsia" w:eastAsiaTheme="majorEastAsia" w:hAnsiTheme="majorEastAsia"/>
          <w:color w:val="00B050"/>
          <w:sz w:val="24"/>
          <w:szCs w:val="24"/>
        </w:rPr>
      </w:pPr>
    </w:p>
    <w:p w:rsidR="00E21B6D" w:rsidRDefault="00E21B6D" w:rsidP="00A84F8D">
      <w:pPr>
        <w:rPr>
          <w:rFonts w:asciiTheme="majorEastAsia" w:eastAsiaTheme="majorEastAsia" w:hAnsiTheme="majorEastAsia"/>
          <w:color w:val="00B050"/>
          <w:sz w:val="24"/>
          <w:szCs w:val="24"/>
        </w:rPr>
      </w:pPr>
    </w:p>
    <w:p w:rsidR="00E21B6D" w:rsidRDefault="00E21B6D" w:rsidP="00A84F8D">
      <w:pPr>
        <w:rPr>
          <w:rFonts w:asciiTheme="majorEastAsia" w:eastAsiaTheme="majorEastAsia" w:hAnsiTheme="majorEastAsia"/>
          <w:color w:val="00B050"/>
          <w:sz w:val="24"/>
          <w:szCs w:val="24"/>
        </w:rPr>
      </w:pPr>
    </w:p>
    <w:p w:rsidR="00E21B6D" w:rsidRDefault="00E21B6D" w:rsidP="00A84F8D">
      <w:pPr>
        <w:rPr>
          <w:rFonts w:asciiTheme="majorEastAsia" w:eastAsiaTheme="majorEastAsia" w:hAnsiTheme="majorEastAsia"/>
          <w:color w:val="00B050"/>
          <w:sz w:val="24"/>
          <w:szCs w:val="24"/>
        </w:rPr>
      </w:pPr>
    </w:p>
    <w:p w:rsidR="00E21B6D" w:rsidRDefault="00E21B6D" w:rsidP="00A84F8D">
      <w:pPr>
        <w:rPr>
          <w:rFonts w:asciiTheme="majorEastAsia" w:eastAsiaTheme="majorEastAsia" w:hAnsiTheme="majorEastAsia"/>
          <w:color w:val="00B050"/>
          <w:sz w:val="24"/>
          <w:szCs w:val="24"/>
        </w:rPr>
      </w:pPr>
    </w:p>
    <w:p w:rsidR="00E21B6D" w:rsidRDefault="00E21B6D" w:rsidP="00A84F8D">
      <w:pPr>
        <w:rPr>
          <w:rFonts w:asciiTheme="majorEastAsia" w:eastAsiaTheme="majorEastAsia" w:hAnsiTheme="majorEastAsia"/>
          <w:color w:val="00B050"/>
          <w:sz w:val="24"/>
          <w:szCs w:val="24"/>
        </w:rPr>
      </w:pPr>
    </w:p>
    <w:p w:rsidR="00BC085A" w:rsidRDefault="00BC085A" w:rsidP="00A84F8D">
      <w:pPr>
        <w:rPr>
          <w:rFonts w:asciiTheme="majorEastAsia" w:eastAsiaTheme="majorEastAsia" w:hAnsiTheme="majorEastAsia"/>
          <w:color w:val="00B050"/>
          <w:sz w:val="24"/>
          <w:szCs w:val="24"/>
        </w:rPr>
      </w:pPr>
    </w:p>
    <w:p w:rsidR="00B9310B" w:rsidRDefault="00B9310B" w:rsidP="00A84F8D">
      <w:pPr>
        <w:rPr>
          <w:rFonts w:asciiTheme="majorEastAsia" w:eastAsiaTheme="majorEastAsia" w:hAnsiTheme="majorEastAsia"/>
          <w:color w:val="00B050"/>
          <w:sz w:val="24"/>
          <w:szCs w:val="24"/>
        </w:rPr>
      </w:pPr>
    </w:p>
    <w:p w:rsidR="00B9310B" w:rsidRPr="00E21B6D" w:rsidRDefault="00B9310B" w:rsidP="00A84F8D">
      <w:pPr>
        <w:rPr>
          <w:rFonts w:asciiTheme="majorEastAsia" w:eastAsiaTheme="majorEastAsia" w:hAnsiTheme="majorEastAsia"/>
          <w:color w:val="00B050"/>
          <w:sz w:val="24"/>
          <w:szCs w:val="24"/>
        </w:rPr>
      </w:pPr>
    </w:p>
    <w:p w:rsidR="00A84F8D" w:rsidRPr="00A56663" w:rsidRDefault="00A84F8D" w:rsidP="00A84F8D">
      <w:pPr>
        <w:rPr>
          <w:rFonts w:asciiTheme="majorEastAsia" w:eastAsiaTheme="majorEastAsia" w:hAnsiTheme="majorEastAsia"/>
          <w:b/>
          <w:color w:val="000000" w:themeColor="text1"/>
          <w:sz w:val="24"/>
          <w:szCs w:val="24"/>
        </w:rPr>
      </w:pPr>
      <w:r w:rsidRPr="00E21B6D">
        <w:rPr>
          <w:rFonts w:asciiTheme="majorEastAsia" w:eastAsiaTheme="majorEastAsia" w:hAnsiTheme="majorEastAsia" w:hint="eastAsia"/>
          <w:color w:val="00B050"/>
          <w:sz w:val="24"/>
          <w:szCs w:val="24"/>
        </w:rPr>
        <w:lastRenderedPageBreak/>
        <w:t xml:space="preserve">　</w:t>
      </w:r>
      <w:r w:rsidRPr="00ED7189">
        <w:rPr>
          <w:rFonts w:asciiTheme="majorEastAsia" w:eastAsiaTheme="majorEastAsia" w:hAnsiTheme="majorEastAsia" w:hint="eastAsia"/>
          <w:color w:val="000000" w:themeColor="text1"/>
          <w:sz w:val="24"/>
          <w:szCs w:val="24"/>
        </w:rPr>
        <w:t>・</w:t>
      </w:r>
      <w:r w:rsidRPr="00A56663">
        <w:rPr>
          <w:rFonts w:asciiTheme="majorEastAsia" w:eastAsiaTheme="majorEastAsia" w:hAnsiTheme="majorEastAsia" w:hint="eastAsia"/>
          <w:b/>
          <w:color w:val="000000" w:themeColor="text1"/>
          <w:sz w:val="24"/>
          <w:szCs w:val="24"/>
        </w:rPr>
        <w:t>市町村もチームの一員です</w:t>
      </w:r>
    </w:p>
    <w:p w:rsidR="00A84F8D" w:rsidRPr="00ED7189" w:rsidRDefault="00A84F8D" w:rsidP="00A84F8D">
      <w:pPr>
        <w:ind w:left="240" w:hangingChars="100" w:hanging="240"/>
        <w:rPr>
          <w:rFonts w:asciiTheme="majorEastAsia" w:eastAsiaTheme="majorEastAsia" w:hAnsiTheme="majorEastAsia"/>
          <w:color w:val="000000" w:themeColor="text1"/>
          <w:sz w:val="24"/>
          <w:szCs w:val="24"/>
        </w:rPr>
      </w:pPr>
      <w:r w:rsidRPr="00ED7189">
        <w:rPr>
          <w:rFonts w:asciiTheme="majorEastAsia" w:eastAsiaTheme="majorEastAsia" w:hAnsiTheme="majorEastAsia" w:hint="eastAsia"/>
          <w:color w:val="000000" w:themeColor="text1"/>
          <w:sz w:val="24"/>
          <w:szCs w:val="24"/>
        </w:rPr>
        <w:t xml:space="preserve">　　市町村地域自立支援協議会の機能として、</w:t>
      </w:r>
      <w:r w:rsidR="007E069F" w:rsidRPr="00116EF7">
        <w:rPr>
          <w:rFonts w:asciiTheme="majorEastAsia" w:eastAsiaTheme="majorEastAsia" w:hAnsiTheme="majorEastAsia" w:hint="eastAsia"/>
          <w:sz w:val="24"/>
          <w:szCs w:val="24"/>
        </w:rPr>
        <w:t>一般的に</w:t>
      </w:r>
      <w:r w:rsidR="00DD4FB3" w:rsidRPr="00EA2D48">
        <w:rPr>
          <w:rFonts w:asciiTheme="majorEastAsia" w:eastAsiaTheme="majorEastAsia" w:hAnsiTheme="majorEastAsia" w:hint="eastAsia"/>
          <w:sz w:val="24"/>
          <w:szCs w:val="24"/>
        </w:rPr>
        <w:t>支援会議や事例検討の場等を</w:t>
      </w:r>
      <w:r w:rsidR="00197B1F" w:rsidRPr="00EA2D48">
        <w:rPr>
          <w:rFonts w:asciiTheme="majorEastAsia" w:eastAsiaTheme="majorEastAsia" w:hAnsiTheme="majorEastAsia" w:hint="eastAsia"/>
          <w:sz w:val="24"/>
          <w:szCs w:val="24"/>
        </w:rPr>
        <w:t>活用し</w:t>
      </w:r>
      <w:r w:rsidR="00DD4FB3" w:rsidRPr="00EA2D48">
        <w:rPr>
          <w:rFonts w:asciiTheme="majorEastAsia" w:eastAsiaTheme="majorEastAsia" w:hAnsiTheme="majorEastAsia" w:hint="eastAsia"/>
          <w:sz w:val="24"/>
          <w:szCs w:val="24"/>
        </w:rPr>
        <w:t>、</w:t>
      </w:r>
      <w:r w:rsidR="00197B1F" w:rsidRPr="00EA2D48">
        <w:rPr>
          <w:rFonts w:asciiTheme="majorEastAsia" w:eastAsiaTheme="majorEastAsia" w:hAnsiTheme="majorEastAsia" w:hint="eastAsia"/>
          <w:sz w:val="24"/>
          <w:szCs w:val="24"/>
        </w:rPr>
        <w:t>個別事例</w:t>
      </w:r>
      <w:r w:rsidR="00BF6BA6" w:rsidRPr="00EA2D48">
        <w:rPr>
          <w:rFonts w:asciiTheme="majorEastAsia" w:eastAsiaTheme="majorEastAsia" w:hAnsiTheme="majorEastAsia" w:hint="eastAsia"/>
          <w:sz w:val="24"/>
          <w:szCs w:val="24"/>
        </w:rPr>
        <w:t>における支援課題を明らかにし、その課題解決が図れたのか</w:t>
      </w:r>
      <w:r w:rsidR="00994910" w:rsidRPr="00EA2D48">
        <w:rPr>
          <w:rFonts w:asciiTheme="majorEastAsia" w:eastAsiaTheme="majorEastAsia" w:hAnsiTheme="majorEastAsia" w:hint="eastAsia"/>
          <w:sz w:val="24"/>
          <w:szCs w:val="24"/>
        </w:rPr>
        <w:t>どうか、</w:t>
      </w:r>
      <w:r w:rsidR="00BF6BA6" w:rsidRPr="00EA2D48">
        <w:rPr>
          <w:rFonts w:asciiTheme="majorEastAsia" w:eastAsiaTheme="majorEastAsia" w:hAnsiTheme="majorEastAsia" w:hint="eastAsia"/>
          <w:sz w:val="24"/>
          <w:szCs w:val="24"/>
        </w:rPr>
        <w:t>同じような課題がある事例があるのかどうかといったことから</w:t>
      </w:r>
      <w:r w:rsidRPr="00ED7189">
        <w:rPr>
          <w:rFonts w:asciiTheme="majorEastAsia" w:eastAsiaTheme="majorEastAsia" w:hAnsiTheme="majorEastAsia" w:hint="eastAsia"/>
          <w:color w:val="000000" w:themeColor="text1"/>
          <w:sz w:val="24"/>
          <w:szCs w:val="24"/>
        </w:rPr>
        <w:t>地域課題を見いだしたり、優先度の高い課題の整理と共有を行い、多職種によるチームアプローチによるコミュニティワークを行うこと</w:t>
      </w:r>
      <w:r w:rsidR="007E069F" w:rsidRPr="00116EF7">
        <w:rPr>
          <w:rFonts w:asciiTheme="majorEastAsia" w:eastAsiaTheme="majorEastAsia" w:hAnsiTheme="majorEastAsia" w:hint="eastAsia"/>
          <w:sz w:val="24"/>
          <w:szCs w:val="24"/>
        </w:rPr>
        <w:t>など解決に向けた</w:t>
      </w:r>
      <w:r w:rsidRPr="00ED7189">
        <w:rPr>
          <w:rFonts w:asciiTheme="majorEastAsia" w:eastAsiaTheme="majorEastAsia" w:hAnsiTheme="majorEastAsia" w:hint="eastAsia"/>
          <w:color w:val="000000" w:themeColor="text1"/>
          <w:sz w:val="24"/>
          <w:szCs w:val="24"/>
        </w:rPr>
        <w:t>仕組みづくりを行うことが求められます。</w:t>
      </w:r>
    </w:p>
    <w:p w:rsidR="00A84F8D" w:rsidRPr="00ED7189" w:rsidRDefault="00A84F8D" w:rsidP="001E3345">
      <w:pPr>
        <w:ind w:left="240" w:hangingChars="100" w:hanging="240"/>
        <w:rPr>
          <w:rFonts w:asciiTheme="majorEastAsia" w:eastAsiaTheme="majorEastAsia" w:hAnsiTheme="majorEastAsia"/>
          <w:color w:val="000000" w:themeColor="text1"/>
          <w:sz w:val="24"/>
          <w:szCs w:val="24"/>
        </w:rPr>
      </w:pPr>
      <w:r w:rsidRPr="00ED7189">
        <w:rPr>
          <w:rFonts w:asciiTheme="majorEastAsia" w:eastAsiaTheme="majorEastAsia" w:hAnsiTheme="majorEastAsia" w:hint="eastAsia"/>
          <w:color w:val="000000" w:themeColor="text1"/>
          <w:sz w:val="24"/>
          <w:szCs w:val="24"/>
        </w:rPr>
        <w:t xml:space="preserve">　　市町村は援護の実施者として、基幹相談支援センターや委託相談事業所</w:t>
      </w:r>
      <w:r w:rsidR="00C83231">
        <w:rPr>
          <w:rFonts w:asciiTheme="majorEastAsia" w:eastAsiaTheme="majorEastAsia" w:hAnsiTheme="majorEastAsia" w:hint="eastAsia"/>
          <w:color w:val="000000" w:themeColor="text1"/>
          <w:sz w:val="24"/>
          <w:szCs w:val="24"/>
        </w:rPr>
        <w:t>等</w:t>
      </w:r>
      <w:r w:rsidRPr="00ED7189">
        <w:rPr>
          <w:rFonts w:asciiTheme="majorEastAsia" w:eastAsiaTheme="majorEastAsia" w:hAnsiTheme="majorEastAsia" w:hint="eastAsia"/>
          <w:color w:val="000000" w:themeColor="text1"/>
          <w:sz w:val="24"/>
          <w:szCs w:val="24"/>
        </w:rPr>
        <w:t>と連携しながら、地域自立支援協議会の機能を充実させる役割を担っています。</w:t>
      </w:r>
      <w:r w:rsidR="005B6CDE" w:rsidRPr="00EA2D48">
        <w:rPr>
          <w:rFonts w:asciiTheme="majorEastAsia" w:eastAsiaTheme="majorEastAsia" w:hAnsiTheme="majorEastAsia" w:hint="eastAsia"/>
          <w:sz w:val="24"/>
          <w:szCs w:val="24"/>
        </w:rPr>
        <w:t>また、</w:t>
      </w:r>
      <w:r w:rsidRPr="00ED7189">
        <w:rPr>
          <w:rFonts w:asciiTheme="majorEastAsia" w:eastAsiaTheme="majorEastAsia" w:hAnsiTheme="majorEastAsia" w:hint="eastAsia"/>
          <w:color w:val="000000" w:themeColor="text1"/>
          <w:sz w:val="24"/>
          <w:szCs w:val="24"/>
        </w:rPr>
        <w:t>地域の事業所の力をいかに結集し、どのように支えていくのか考えるコーディネート機能を自らの市町村で</w:t>
      </w:r>
      <w:r w:rsidR="00997989">
        <w:rPr>
          <w:rFonts w:asciiTheme="majorEastAsia" w:eastAsiaTheme="majorEastAsia" w:hAnsiTheme="majorEastAsia" w:hint="eastAsia"/>
          <w:color w:val="000000" w:themeColor="text1"/>
          <w:sz w:val="24"/>
          <w:szCs w:val="24"/>
        </w:rPr>
        <w:t>いかに</w:t>
      </w:r>
      <w:r w:rsidRPr="00ED7189">
        <w:rPr>
          <w:rFonts w:asciiTheme="majorEastAsia" w:eastAsiaTheme="majorEastAsia" w:hAnsiTheme="majorEastAsia" w:hint="eastAsia"/>
          <w:color w:val="000000" w:themeColor="text1"/>
          <w:sz w:val="24"/>
          <w:szCs w:val="24"/>
        </w:rPr>
        <w:t>持つべきか考え、実践していく大きな役割を担っています。</w:t>
      </w:r>
    </w:p>
    <w:p w:rsidR="00E21B6D" w:rsidRPr="00D55E98" w:rsidRDefault="00E21B6D" w:rsidP="00D55E98">
      <w:pPr>
        <w:rPr>
          <w:rFonts w:asciiTheme="majorEastAsia" w:eastAsiaTheme="majorEastAsia" w:hAnsiTheme="majorEastAsia"/>
          <w:sz w:val="24"/>
          <w:szCs w:val="24"/>
        </w:rPr>
      </w:pPr>
    </w:p>
    <w:p w:rsidR="00D55E98" w:rsidRPr="00A56663" w:rsidRDefault="007E31E3" w:rsidP="00D55E98">
      <w:pPr>
        <w:rPr>
          <w:rFonts w:asciiTheme="majorEastAsia" w:eastAsiaTheme="majorEastAsia" w:hAnsiTheme="majorEastAsia"/>
          <w:b/>
          <w:color w:val="000000" w:themeColor="text1"/>
          <w:sz w:val="24"/>
          <w:szCs w:val="24"/>
        </w:rPr>
      </w:pPr>
      <w:r w:rsidRPr="00A56663">
        <w:rPr>
          <w:rFonts w:asciiTheme="majorEastAsia" w:eastAsiaTheme="majorEastAsia" w:hAnsiTheme="majorEastAsia" w:hint="eastAsia"/>
          <w:b/>
          <w:sz w:val="24"/>
          <w:szCs w:val="24"/>
        </w:rPr>
        <w:t>・</w:t>
      </w:r>
      <w:r w:rsidR="00D55E98" w:rsidRPr="00A56663">
        <w:rPr>
          <w:rFonts w:asciiTheme="majorEastAsia" w:eastAsiaTheme="majorEastAsia" w:hAnsiTheme="majorEastAsia" w:hint="eastAsia"/>
          <w:b/>
          <w:sz w:val="24"/>
          <w:szCs w:val="24"/>
        </w:rPr>
        <w:t>高次脳機能障がい支援におけ</w:t>
      </w:r>
      <w:r w:rsidR="00D55E98" w:rsidRPr="00A56663">
        <w:rPr>
          <w:rFonts w:asciiTheme="majorEastAsia" w:eastAsiaTheme="majorEastAsia" w:hAnsiTheme="majorEastAsia" w:hint="eastAsia"/>
          <w:b/>
          <w:color w:val="000000" w:themeColor="text1"/>
          <w:sz w:val="24"/>
          <w:szCs w:val="24"/>
        </w:rPr>
        <w:t>る</w:t>
      </w:r>
      <w:r w:rsidR="005307B7" w:rsidRPr="00A56663">
        <w:rPr>
          <w:rFonts w:asciiTheme="majorEastAsia" w:eastAsiaTheme="majorEastAsia" w:hAnsiTheme="majorEastAsia" w:hint="eastAsia"/>
          <w:b/>
          <w:color w:val="000000" w:themeColor="text1"/>
          <w:sz w:val="24"/>
          <w:szCs w:val="24"/>
        </w:rPr>
        <w:t>多職種・</w:t>
      </w:r>
      <w:r w:rsidR="00A56663" w:rsidRPr="00A56663">
        <w:rPr>
          <w:rFonts w:asciiTheme="majorEastAsia" w:eastAsiaTheme="majorEastAsia" w:hAnsiTheme="majorEastAsia" w:hint="eastAsia"/>
          <w:b/>
          <w:color w:val="000000" w:themeColor="text1"/>
          <w:sz w:val="24"/>
          <w:szCs w:val="24"/>
        </w:rPr>
        <w:t>多</w:t>
      </w:r>
      <w:r w:rsidR="005307B7" w:rsidRPr="00A56663">
        <w:rPr>
          <w:rFonts w:asciiTheme="majorEastAsia" w:eastAsiaTheme="majorEastAsia" w:hAnsiTheme="majorEastAsia" w:hint="eastAsia"/>
          <w:b/>
          <w:color w:val="000000" w:themeColor="text1"/>
          <w:sz w:val="24"/>
          <w:szCs w:val="24"/>
        </w:rPr>
        <w:t>機関連携の</w:t>
      </w:r>
      <w:r w:rsidR="00D55E98" w:rsidRPr="00A56663">
        <w:rPr>
          <w:rFonts w:asciiTheme="majorEastAsia" w:eastAsiaTheme="majorEastAsia" w:hAnsiTheme="majorEastAsia" w:hint="eastAsia"/>
          <w:b/>
          <w:color w:val="000000" w:themeColor="text1"/>
          <w:sz w:val="24"/>
          <w:szCs w:val="24"/>
        </w:rPr>
        <w:t>必要性</w:t>
      </w:r>
    </w:p>
    <w:p w:rsidR="005307B7" w:rsidRPr="00A56663" w:rsidRDefault="005307B7" w:rsidP="007E31E3">
      <w:pPr>
        <w:ind w:left="240" w:hangingChars="100" w:hanging="240"/>
        <w:rPr>
          <w:rFonts w:asciiTheme="majorEastAsia" w:eastAsiaTheme="majorEastAsia" w:hAnsiTheme="majorEastAsia"/>
          <w:color w:val="000000" w:themeColor="text1"/>
          <w:sz w:val="24"/>
          <w:szCs w:val="24"/>
        </w:rPr>
      </w:pPr>
      <w:r w:rsidRPr="00A56663">
        <w:rPr>
          <w:rFonts w:asciiTheme="majorEastAsia" w:eastAsiaTheme="majorEastAsia" w:hAnsiTheme="majorEastAsia" w:hint="eastAsia"/>
          <w:color w:val="000000" w:themeColor="text1"/>
          <w:sz w:val="24"/>
          <w:szCs w:val="24"/>
        </w:rPr>
        <w:t xml:space="preserve">　</w:t>
      </w:r>
      <w:r w:rsidR="007E31E3" w:rsidRPr="00A56663">
        <w:rPr>
          <w:rFonts w:asciiTheme="majorEastAsia" w:eastAsiaTheme="majorEastAsia" w:hAnsiTheme="majorEastAsia" w:hint="eastAsia"/>
          <w:color w:val="000000" w:themeColor="text1"/>
          <w:sz w:val="24"/>
          <w:szCs w:val="24"/>
        </w:rPr>
        <w:t xml:space="preserve">　高次脳機能障</w:t>
      </w:r>
      <w:r w:rsidR="00EE11BA" w:rsidRPr="00A56663">
        <w:rPr>
          <w:rFonts w:asciiTheme="majorEastAsia" w:eastAsiaTheme="majorEastAsia" w:hAnsiTheme="majorEastAsia" w:hint="eastAsia"/>
          <w:color w:val="000000" w:themeColor="text1"/>
          <w:sz w:val="24"/>
          <w:szCs w:val="24"/>
        </w:rPr>
        <w:t>が</w:t>
      </w:r>
      <w:r w:rsidR="00EE11BA" w:rsidRPr="004A2B03">
        <w:rPr>
          <w:rFonts w:asciiTheme="majorEastAsia" w:eastAsiaTheme="majorEastAsia" w:hAnsiTheme="majorEastAsia" w:hint="eastAsia"/>
          <w:sz w:val="24"/>
          <w:szCs w:val="24"/>
        </w:rPr>
        <w:t>い</w:t>
      </w:r>
      <w:r w:rsidR="00EA2D48" w:rsidRPr="004A2B03">
        <w:rPr>
          <w:rFonts w:asciiTheme="majorEastAsia" w:eastAsiaTheme="majorEastAsia" w:hAnsiTheme="majorEastAsia" w:hint="eastAsia"/>
          <w:sz w:val="24"/>
          <w:szCs w:val="24"/>
        </w:rPr>
        <w:t>の方の多く</w:t>
      </w:r>
      <w:r w:rsidRPr="004A2B03">
        <w:rPr>
          <w:rFonts w:asciiTheme="majorEastAsia" w:eastAsiaTheme="majorEastAsia" w:hAnsiTheme="majorEastAsia" w:hint="eastAsia"/>
          <w:sz w:val="24"/>
          <w:szCs w:val="24"/>
        </w:rPr>
        <w:t>は</w:t>
      </w:r>
      <w:r w:rsidRPr="00A56663">
        <w:rPr>
          <w:rFonts w:asciiTheme="majorEastAsia" w:eastAsiaTheme="majorEastAsia" w:hAnsiTheme="majorEastAsia" w:hint="eastAsia"/>
          <w:color w:val="000000" w:themeColor="text1"/>
          <w:sz w:val="24"/>
          <w:szCs w:val="24"/>
        </w:rPr>
        <w:t>、</w:t>
      </w:r>
      <w:r w:rsidR="007E31E3" w:rsidRPr="00A56663">
        <w:rPr>
          <w:rFonts w:asciiTheme="majorEastAsia" w:eastAsiaTheme="majorEastAsia" w:hAnsiTheme="majorEastAsia" w:hint="eastAsia"/>
          <w:color w:val="000000" w:themeColor="text1"/>
          <w:sz w:val="24"/>
          <w:szCs w:val="24"/>
        </w:rPr>
        <w:t>事故や疾病等による中途障がい</w:t>
      </w:r>
      <w:r w:rsidR="00A56663" w:rsidRPr="00EA2D48">
        <w:rPr>
          <w:rFonts w:asciiTheme="majorEastAsia" w:eastAsiaTheme="majorEastAsia" w:hAnsiTheme="majorEastAsia" w:hint="eastAsia"/>
          <w:sz w:val="24"/>
          <w:szCs w:val="24"/>
        </w:rPr>
        <w:t>で</w:t>
      </w:r>
      <w:r w:rsidR="00997989">
        <w:rPr>
          <w:rFonts w:asciiTheme="majorEastAsia" w:eastAsiaTheme="majorEastAsia" w:hAnsiTheme="majorEastAsia" w:hint="eastAsia"/>
          <w:sz w:val="24"/>
          <w:szCs w:val="24"/>
        </w:rPr>
        <w:t>す。</w:t>
      </w:r>
      <w:r w:rsidR="007E31E3" w:rsidRPr="00A56663">
        <w:rPr>
          <w:rFonts w:asciiTheme="majorEastAsia" w:eastAsiaTheme="majorEastAsia" w:hAnsiTheme="majorEastAsia" w:hint="eastAsia"/>
          <w:color w:val="000000" w:themeColor="text1"/>
          <w:sz w:val="24"/>
          <w:szCs w:val="24"/>
        </w:rPr>
        <w:t>また、</w:t>
      </w:r>
      <w:r w:rsidRPr="00A56663">
        <w:rPr>
          <w:rFonts w:asciiTheme="majorEastAsia" w:eastAsiaTheme="majorEastAsia" w:hAnsiTheme="majorEastAsia" w:hint="eastAsia"/>
          <w:color w:val="000000" w:themeColor="text1"/>
          <w:sz w:val="24"/>
          <w:szCs w:val="24"/>
        </w:rPr>
        <w:t>障がいの状態像の個別性が高く、発症以前からある</w:t>
      </w:r>
      <w:r w:rsidR="004A2B03">
        <w:rPr>
          <w:rFonts w:asciiTheme="majorEastAsia" w:eastAsiaTheme="majorEastAsia" w:hAnsiTheme="majorEastAsia" w:hint="eastAsia"/>
          <w:color w:val="000000" w:themeColor="text1"/>
          <w:sz w:val="24"/>
          <w:szCs w:val="24"/>
        </w:rPr>
        <w:t>ご</w:t>
      </w:r>
      <w:r w:rsidRPr="00A56663">
        <w:rPr>
          <w:rFonts w:asciiTheme="majorEastAsia" w:eastAsiaTheme="majorEastAsia" w:hAnsiTheme="majorEastAsia" w:hint="eastAsia"/>
          <w:color w:val="000000" w:themeColor="text1"/>
          <w:sz w:val="24"/>
          <w:szCs w:val="24"/>
        </w:rPr>
        <w:t>本人の強み等を活かすことに力点をおいた支援をする必要があることから、多岐にわたるアセスメントが必要です。そのために、支援に関わる医療及び福祉関係者の情報を繋ぎ、それぞれの知見を共有することで、その方の現在の状態像が正しく把握でき、それをもとに支援方法が組み立てられるため、多職種の協働の取</w:t>
      </w:r>
      <w:r w:rsidR="006C788E">
        <w:rPr>
          <w:rFonts w:asciiTheme="majorEastAsia" w:eastAsiaTheme="majorEastAsia" w:hAnsiTheme="majorEastAsia" w:hint="eastAsia"/>
          <w:color w:val="000000" w:themeColor="text1"/>
          <w:sz w:val="24"/>
          <w:szCs w:val="24"/>
        </w:rPr>
        <w:t>り</w:t>
      </w:r>
      <w:r w:rsidRPr="00A56663">
        <w:rPr>
          <w:rFonts w:asciiTheme="majorEastAsia" w:eastAsiaTheme="majorEastAsia" w:hAnsiTheme="majorEastAsia" w:hint="eastAsia"/>
          <w:color w:val="000000" w:themeColor="text1"/>
          <w:sz w:val="24"/>
          <w:szCs w:val="24"/>
        </w:rPr>
        <w:t>組</w:t>
      </w:r>
      <w:r w:rsidR="006C788E">
        <w:rPr>
          <w:rFonts w:asciiTheme="majorEastAsia" w:eastAsiaTheme="majorEastAsia" w:hAnsiTheme="majorEastAsia" w:hint="eastAsia"/>
          <w:color w:val="000000" w:themeColor="text1"/>
          <w:sz w:val="24"/>
          <w:szCs w:val="24"/>
        </w:rPr>
        <w:t>み</w:t>
      </w:r>
      <w:r w:rsidRPr="00A56663">
        <w:rPr>
          <w:rFonts w:asciiTheme="majorEastAsia" w:eastAsiaTheme="majorEastAsia" w:hAnsiTheme="majorEastAsia" w:hint="eastAsia"/>
          <w:color w:val="000000" w:themeColor="text1"/>
          <w:sz w:val="24"/>
          <w:szCs w:val="24"/>
        </w:rPr>
        <w:t>が不可欠です。</w:t>
      </w:r>
    </w:p>
    <w:p w:rsidR="00287371" w:rsidRPr="008B2672" w:rsidRDefault="00D55E98" w:rsidP="00E94A2C">
      <w:pPr>
        <w:ind w:left="240" w:hangingChars="100" w:hanging="240"/>
        <w:rPr>
          <w:rFonts w:asciiTheme="majorEastAsia" w:eastAsiaTheme="majorEastAsia" w:hAnsiTheme="majorEastAsia"/>
          <w:sz w:val="24"/>
          <w:szCs w:val="24"/>
        </w:rPr>
      </w:pPr>
      <w:r w:rsidRPr="00A56663">
        <w:rPr>
          <w:rFonts w:asciiTheme="majorEastAsia" w:eastAsiaTheme="majorEastAsia" w:hAnsiTheme="majorEastAsia" w:hint="eastAsia"/>
          <w:color w:val="000000" w:themeColor="text1"/>
          <w:sz w:val="24"/>
          <w:szCs w:val="24"/>
        </w:rPr>
        <w:t xml:space="preserve">　</w:t>
      </w:r>
      <w:r w:rsidR="007E31E3" w:rsidRPr="00A56663">
        <w:rPr>
          <w:rFonts w:asciiTheme="majorEastAsia" w:eastAsiaTheme="majorEastAsia" w:hAnsiTheme="majorEastAsia" w:hint="eastAsia"/>
          <w:color w:val="000000" w:themeColor="text1"/>
          <w:sz w:val="24"/>
          <w:szCs w:val="24"/>
        </w:rPr>
        <w:t xml:space="preserve">　</w:t>
      </w:r>
      <w:r w:rsidR="005307B7" w:rsidRPr="00A56663">
        <w:rPr>
          <w:rFonts w:asciiTheme="majorEastAsia" w:eastAsiaTheme="majorEastAsia" w:hAnsiTheme="majorEastAsia" w:hint="eastAsia"/>
          <w:color w:val="000000" w:themeColor="text1"/>
          <w:sz w:val="24"/>
          <w:szCs w:val="24"/>
        </w:rPr>
        <w:t>また、</w:t>
      </w:r>
      <w:r w:rsidRPr="00A56663">
        <w:rPr>
          <w:rFonts w:asciiTheme="majorEastAsia" w:eastAsiaTheme="majorEastAsia" w:hAnsiTheme="majorEastAsia" w:hint="eastAsia"/>
          <w:color w:val="000000" w:themeColor="text1"/>
          <w:sz w:val="24"/>
          <w:szCs w:val="24"/>
        </w:rPr>
        <w:t>高次脳機能障がいは支援方法が確立されて</w:t>
      </w:r>
      <w:r w:rsidR="00DE3832" w:rsidRPr="00A56663">
        <w:rPr>
          <w:rFonts w:asciiTheme="majorEastAsia" w:eastAsiaTheme="majorEastAsia" w:hAnsiTheme="majorEastAsia" w:hint="eastAsia"/>
          <w:color w:val="000000" w:themeColor="text1"/>
          <w:sz w:val="24"/>
          <w:szCs w:val="24"/>
        </w:rPr>
        <w:t>いないため、</w:t>
      </w:r>
      <w:r w:rsidRPr="00A56663">
        <w:rPr>
          <w:rFonts w:asciiTheme="majorEastAsia" w:eastAsiaTheme="majorEastAsia" w:hAnsiTheme="majorEastAsia" w:hint="eastAsia"/>
          <w:color w:val="000000" w:themeColor="text1"/>
          <w:sz w:val="24"/>
          <w:szCs w:val="24"/>
        </w:rPr>
        <w:t>支援者</w:t>
      </w:r>
      <w:r w:rsidR="005307B7" w:rsidRPr="00A56663">
        <w:rPr>
          <w:rFonts w:asciiTheme="majorEastAsia" w:eastAsiaTheme="majorEastAsia" w:hAnsiTheme="majorEastAsia" w:hint="eastAsia"/>
          <w:color w:val="000000" w:themeColor="text1"/>
          <w:sz w:val="24"/>
          <w:szCs w:val="24"/>
        </w:rPr>
        <w:t>間で</w:t>
      </w:r>
      <w:r w:rsidRPr="00A56663">
        <w:rPr>
          <w:rFonts w:asciiTheme="majorEastAsia" w:eastAsiaTheme="majorEastAsia" w:hAnsiTheme="majorEastAsia" w:hint="eastAsia"/>
          <w:color w:val="000000" w:themeColor="text1"/>
          <w:sz w:val="24"/>
          <w:szCs w:val="24"/>
        </w:rPr>
        <w:t>どのような</w:t>
      </w:r>
      <w:r w:rsidRPr="00D55E98">
        <w:rPr>
          <w:rFonts w:asciiTheme="majorEastAsia" w:eastAsiaTheme="majorEastAsia" w:hAnsiTheme="majorEastAsia" w:hint="eastAsia"/>
          <w:sz w:val="24"/>
          <w:szCs w:val="24"/>
        </w:rPr>
        <w:t>支援が功を奏したのか</w:t>
      </w:r>
      <w:r w:rsidR="00B2106A">
        <w:rPr>
          <w:rFonts w:asciiTheme="majorEastAsia" w:eastAsiaTheme="majorEastAsia" w:hAnsiTheme="majorEastAsia" w:hint="eastAsia"/>
          <w:sz w:val="24"/>
          <w:szCs w:val="24"/>
        </w:rPr>
        <w:t>、</w:t>
      </w:r>
      <w:r w:rsidRPr="00D55E98">
        <w:rPr>
          <w:rFonts w:asciiTheme="majorEastAsia" w:eastAsiaTheme="majorEastAsia" w:hAnsiTheme="majorEastAsia" w:hint="eastAsia"/>
          <w:sz w:val="24"/>
          <w:szCs w:val="24"/>
        </w:rPr>
        <w:t>奏さなかったのかに</w:t>
      </w:r>
      <w:r w:rsidR="00287371">
        <w:rPr>
          <w:rFonts w:asciiTheme="majorEastAsia" w:eastAsiaTheme="majorEastAsia" w:hAnsiTheme="majorEastAsia" w:hint="eastAsia"/>
          <w:sz w:val="24"/>
          <w:szCs w:val="24"/>
        </w:rPr>
        <w:t>ついて、積み上げていくことが必要です。</w:t>
      </w:r>
      <w:r w:rsidR="00A56663" w:rsidRPr="00EA2D48">
        <w:rPr>
          <w:rFonts w:asciiTheme="majorEastAsia" w:eastAsiaTheme="majorEastAsia" w:hAnsiTheme="majorEastAsia" w:hint="eastAsia"/>
          <w:sz w:val="24"/>
          <w:szCs w:val="24"/>
        </w:rPr>
        <w:t>一つの事業所では</w:t>
      </w:r>
      <w:r w:rsidR="007E31E3" w:rsidRPr="00EA2D48">
        <w:rPr>
          <w:rFonts w:asciiTheme="majorEastAsia" w:eastAsiaTheme="majorEastAsia" w:hAnsiTheme="majorEastAsia" w:hint="eastAsia"/>
          <w:sz w:val="24"/>
          <w:szCs w:val="24"/>
        </w:rPr>
        <w:t>高次脳機能障がいの方を支援したという経験がわずかという</w:t>
      </w:r>
      <w:r w:rsidR="00A56663" w:rsidRPr="00EA2D48">
        <w:rPr>
          <w:rFonts w:asciiTheme="majorEastAsia" w:eastAsiaTheme="majorEastAsia" w:hAnsiTheme="majorEastAsia" w:hint="eastAsia"/>
          <w:sz w:val="24"/>
          <w:szCs w:val="24"/>
        </w:rPr>
        <w:t>場合</w:t>
      </w:r>
      <w:r w:rsidR="007E31E3" w:rsidRPr="00EA2D48">
        <w:rPr>
          <w:rFonts w:asciiTheme="majorEastAsia" w:eastAsiaTheme="majorEastAsia" w:hAnsiTheme="majorEastAsia" w:hint="eastAsia"/>
          <w:sz w:val="24"/>
          <w:szCs w:val="24"/>
        </w:rPr>
        <w:t>が多い中</w:t>
      </w:r>
      <w:r w:rsidR="00287371" w:rsidRPr="00EA2D48">
        <w:rPr>
          <w:rFonts w:asciiTheme="majorEastAsia" w:eastAsiaTheme="majorEastAsia" w:hAnsiTheme="majorEastAsia" w:hint="eastAsia"/>
          <w:sz w:val="24"/>
          <w:szCs w:val="24"/>
        </w:rPr>
        <w:t>、</w:t>
      </w:r>
      <w:r w:rsidR="007E31E3" w:rsidRPr="00EA2D48">
        <w:rPr>
          <w:rFonts w:asciiTheme="majorEastAsia" w:eastAsiaTheme="majorEastAsia" w:hAnsiTheme="majorEastAsia" w:hint="eastAsia"/>
          <w:sz w:val="24"/>
          <w:szCs w:val="24"/>
        </w:rPr>
        <w:t>地域の事業所や支援機関が一堂に会し</w:t>
      </w:r>
      <w:r w:rsidR="006D7BF9" w:rsidRPr="00EA2D48">
        <w:rPr>
          <w:rFonts w:asciiTheme="majorEastAsia" w:eastAsiaTheme="majorEastAsia" w:hAnsiTheme="majorEastAsia" w:hint="eastAsia"/>
          <w:sz w:val="24"/>
          <w:szCs w:val="24"/>
        </w:rPr>
        <w:t>事例検討型研修</w:t>
      </w:r>
      <w:r w:rsidR="007E31E3" w:rsidRPr="00EA2D48">
        <w:rPr>
          <w:rFonts w:asciiTheme="majorEastAsia" w:eastAsiaTheme="majorEastAsia" w:hAnsiTheme="majorEastAsia" w:hint="eastAsia"/>
          <w:sz w:val="24"/>
          <w:szCs w:val="24"/>
        </w:rPr>
        <w:t>等を行うことは、その地域</w:t>
      </w:r>
      <w:r w:rsidR="006D7BF9" w:rsidRPr="00EA2D48">
        <w:rPr>
          <w:rFonts w:asciiTheme="majorEastAsia" w:eastAsiaTheme="majorEastAsia" w:hAnsiTheme="majorEastAsia" w:hint="eastAsia"/>
          <w:sz w:val="24"/>
          <w:szCs w:val="24"/>
        </w:rPr>
        <w:t>での支援方法の積み上げに繋がります。さらに、</w:t>
      </w:r>
      <w:r w:rsidR="004A2B03">
        <w:rPr>
          <w:rFonts w:asciiTheme="majorEastAsia" w:eastAsiaTheme="majorEastAsia" w:hAnsiTheme="majorEastAsia" w:hint="eastAsia"/>
          <w:sz w:val="24"/>
          <w:szCs w:val="24"/>
        </w:rPr>
        <w:t>実際に</w:t>
      </w:r>
      <w:r w:rsidR="006D7BF9" w:rsidRPr="00EA2D48">
        <w:rPr>
          <w:rFonts w:asciiTheme="majorEastAsia" w:eastAsiaTheme="majorEastAsia" w:hAnsiTheme="majorEastAsia" w:hint="eastAsia"/>
          <w:sz w:val="24"/>
          <w:szCs w:val="24"/>
        </w:rPr>
        <w:t>顔を合わせることで、地域での</w:t>
      </w:r>
      <w:r w:rsidR="007E31E3" w:rsidRPr="00EA2D48">
        <w:rPr>
          <w:rFonts w:asciiTheme="majorEastAsia" w:eastAsiaTheme="majorEastAsia" w:hAnsiTheme="majorEastAsia" w:hint="eastAsia"/>
          <w:sz w:val="24"/>
          <w:szCs w:val="24"/>
        </w:rPr>
        <w:t>支援者の繋がりを作る機会にもなり、実際の支援の際に</w:t>
      </w:r>
      <w:r w:rsidR="006D7BF9" w:rsidRPr="00EA2D48">
        <w:rPr>
          <w:rFonts w:asciiTheme="majorEastAsia" w:eastAsiaTheme="majorEastAsia" w:hAnsiTheme="majorEastAsia" w:hint="eastAsia"/>
          <w:sz w:val="24"/>
          <w:szCs w:val="24"/>
        </w:rPr>
        <w:t>、</w:t>
      </w:r>
      <w:r w:rsidR="007E31E3" w:rsidRPr="00EA2D48">
        <w:rPr>
          <w:rFonts w:asciiTheme="majorEastAsia" w:eastAsiaTheme="majorEastAsia" w:hAnsiTheme="majorEastAsia" w:hint="eastAsia"/>
          <w:sz w:val="24"/>
          <w:szCs w:val="24"/>
        </w:rPr>
        <w:t>より適切な支援機関と連携がとりやすくなります</w:t>
      </w:r>
      <w:r w:rsidR="007E31E3" w:rsidRPr="007E31E3">
        <w:rPr>
          <w:rFonts w:asciiTheme="majorEastAsia" w:eastAsiaTheme="majorEastAsia" w:hAnsiTheme="majorEastAsia" w:hint="eastAsia"/>
          <w:sz w:val="24"/>
          <w:szCs w:val="24"/>
        </w:rPr>
        <w:t>。</w:t>
      </w:r>
      <w:r w:rsidR="00E94A2C">
        <w:rPr>
          <w:rFonts w:asciiTheme="majorEastAsia" w:eastAsiaTheme="majorEastAsia" w:hAnsiTheme="majorEastAsia" w:hint="eastAsia"/>
          <w:sz w:val="24"/>
          <w:szCs w:val="24"/>
        </w:rPr>
        <w:t xml:space="preserve">　　</w:t>
      </w:r>
    </w:p>
    <w:p w:rsidR="00B73D0A" w:rsidRDefault="006C788E" w:rsidP="00B73D0A">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99552" behindDoc="0" locked="0" layoutInCell="1" allowOverlap="1" wp14:anchorId="1A64DC37" wp14:editId="2A60DE82">
                <wp:simplePos x="0" y="0"/>
                <wp:positionH relativeFrom="column">
                  <wp:posOffset>32385</wp:posOffset>
                </wp:positionH>
                <wp:positionV relativeFrom="paragraph">
                  <wp:posOffset>118110</wp:posOffset>
                </wp:positionV>
                <wp:extent cx="6136640" cy="3190875"/>
                <wp:effectExtent l="0" t="0" r="16510" b="28575"/>
                <wp:wrapNone/>
                <wp:docPr id="37" name="正方形/長方形 37"/>
                <wp:cNvGraphicFramePr/>
                <a:graphic xmlns:a="http://schemas.openxmlformats.org/drawingml/2006/main">
                  <a:graphicData uri="http://schemas.microsoft.com/office/word/2010/wordprocessingShape">
                    <wps:wsp>
                      <wps:cNvSpPr/>
                      <wps:spPr>
                        <a:xfrm>
                          <a:off x="0" y="0"/>
                          <a:ext cx="6136640" cy="3190875"/>
                        </a:xfrm>
                        <a:prstGeom prst="rect">
                          <a:avLst/>
                        </a:prstGeom>
                        <a:ln w="19050">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997989" w:rsidRPr="004A2B03" w:rsidRDefault="00997989" w:rsidP="0059732F">
                            <w:pPr>
                              <w:spacing w:line="280" w:lineRule="exact"/>
                              <w:jc w:val="left"/>
                              <w:rPr>
                                <w:rFonts w:asciiTheme="majorEastAsia" w:eastAsiaTheme="majorEastAsia" w:hAnsiTheme="majorEastAsia"/>
                                <w:sz w:val="24"/>
                                <w:szCs w:val="24"/>
                              </w:rPr>
                            </w:pPr>
                            <w:r w:rsidRPr="004A2B03">
                              <w:rPr>
                                <w:rFonts w:asciiTheme="majorEastAsia" w:eastAsiaTheme="majorEastAsia" w:hAnsiTheme="majorEastAsia" w:hint="eastAsia"/>
                                <w:sz w:val="24"/>
                                <w:szCs w:val="24"/>
                              </w:rPr>
                              <w:t>高次脳機能障がいについて</w:t>
                            </w:r>
                          </w:p>
                          <w:p w:rsidR="00997989" w:rsidRPr="004A2B03" w:rsidRDefault="00997989" w:rsidP="0059732F">
                            <w:pPr>
                              <w:spacing w:line="280" w:lineRule="exact"/>
                              <w:jc w:val="left"/>
                              <w:rPr>
                                <w:rFonts w:asciiTheme="majorEastAsia" w:eastAsiaTheme="majorEastAsia" w:hAnsiTheme="majorEastAsia"/>
                                <w:sz w:val="24"/>
                                <w:szCs w:val="24"/>
                              </w:rPr>
                            </w:pPr>
                            <w:r w:rsidRPr="004A2B03">
                              <w:rPr>
                                <w:rFonts w:asciiTheme="majorEastAsia" w:eastAsiaTheme="majorEastAsia" w:hAnsiTheme="majorEastAsia" w:hint="eastAsia"/>
                                <w:sz w:val="24"/>
                                <w:szCs w:val="24"/>
                              </w:rPr>
                              <w:t xml:space="preserve">　「高次脳機能障がい」という用語は、学術用語としては、脳損傷に起因する認知障がい全般を指し、この中にはいわゆる巣症状としての失語・失行・失認のほか、記憶障がい、注意障がい、遂行機能障がい、社会的行動障がいなどが含まれます。</w:t>
                            </w:r>
                          </w:p>
                          <w:p w:rsidR="00997989" w:rsidRPr="004A2B03" w:rsidRDefault="00997989" w:rsidP="0059732F">
                            <w:pPr>
                              <w:spacing w:line="280" w:lineRule="exact"/>
                              <w:jc w:val="left"/>
                              <w:rPr>
                                <w:rFonts w:asciiTheme="majorEastAsia" w:eastAsiaTheme="majorEastAsia" w:hAnsiTheme="majorEastAsia"/>
                                <w:sz w:val="24"/>
                                <w:szCs w:val="24"/>
                              </w:rPr>
                            </w:pPr>
                            <w:r w:rsidRPr="004A2B03">
                              <w:rPr>
                                <w:rFonts w:asciiTheme="majorEastAsia" w:eastAsiaTheme="majorEastAsia" w:hAnsiTheme="majorEastAsia" w:hint="eastAsia"/>
                                <w:sz w:val="24"/>
                                <w:szCs w:val="24"/>
                              </w:rPr>
                              <w:t xml:space="preserve">　一方、平成13年度に開始された高次脳機能障害支援モデル事業において集積された脳損傷者のデータを慎重に分析した結果、 記憶障がい、注意障がい、遂行機能障がい、社会的行動障がいなどの認知障がいを主たる要因として、日常生活及び社会生活への適応に困難を有する方々がおられることが判明し、それらの方々も含み支援対策を推進する観点から、国において診断基準が定められました。</w:t>
                            </w:r>
                          </w:p>
                          <w:p w:rsidR="00997989" w:rsidRPr="004A2B03" w:rsidRDefault="00997989" w:rsidP="0059732F">
                            <w:pPr>
                              <w:spacing w:line="280" w:lineRule="exact"/>
                              <w:jc w:val="left"/>
                              <w:rPr>
                                <w:rFonts w:asciiTheme="majorEastAsia" w:eastAsiaTheme="majorEastAsia" w:hAnsiTheme="majorEastAsia"/>
                                <w:sz w:val="24"/>
                                <w:szCs w:val="24"/>
                              </w:rPr>
                            </w:pPr>
                            <w:r w:rsidRPr="004A2B03">
                              <w:rPr>
                                <w:rFonts w:asciiTheme="majorEastAsia" w:eastAsiaTheme="majorEastAsia" w:hAnsiTheme="majorEastAsia" w:hint="eastAsia"/>
                                <w:sz w:val="24"/>
                                <w:szCs w:val="24"/>
                              </w:rPr>
                              <w:t xml:space="preserve">　そのため、本ヒント集における「高次脳機能障がい」についても、国の診断基準に従い、以下の主要症状等を示される方として定義しています。</w:t>
                            </w:r>
                          </w:p>
                          <w:p w:rsidR="00997989" w:rsidRPr="004A2B03" w:rsidRDefault="00997989" w:rsidP="0059732F">
                            <w:pPr>
                              <w:spacing w:line="280" w:lineRule="exact"/>
                              <w:jc w:val="left"/>
                              <w:rPr>
                                <w:rFonts w:asciiTheme="majorEastAsia" w:eastAsiaTheme="majorEastAsia" w:hAnsiTheme="majorEastAsia"/>
                                <w:sz w:val="24"/>
                                <w:szCs w:val="24"/>
                              </w:rPr>
                            </w:pPr>
                            <w:r w:rsidRPr="004A2B03">
                              <w:rPr>
                                <w:rFonts w:asciiTheme="majorEastAsia" w:eastAsiaTheme="majorEastAsia" w:hAnsiTheme="majorEastAsia" w:hint="eastAsia"/>
                                <w:sz w:val="24"/>
                                <w:szCs w:val="24"/>
                              </w:rPr>
                              <w:t>1.脳の器質的病変の原因となる事故による受傷や疾病の発症の事実が確認されている。</w:t>
                            </w:r>
                          </w:p>
                          <w:p w:rsidR="00997989" w:rsidRPr="004A2B03" w:rsidRDefault="00997989" w:rsidP="0059732F">
                            <w:pPr>
                              <w:spacing w:line="280" w:lineRule="exact"/>
                              <w:ind w:left="240" w:hangingChars="100" w:hanging="240"/>
                              <w:jc w:val="left"/>
                              <w:rPr>
                                <w:rFonts w:asciiTheme="majorEastAsia" w:eastAsiaTheme="majorEastAsia" w:hAnsiTheme="majorEastAsia"/>
                                <w:sz w:val="24"/>
                                <w:szCs w:val="24"/>
                              </w:rPr>
                            </w:pPr>
                            <w:r w:rsidRPr="004A2B03">
                              <w:rPr>
                                <w:rFonts w:asciiTheme="majorEastAsia" w:eastAsiaTheme="majorEastAsia" w:hAnsiTheme="majorEastAsia" w:hint="eastAsia"/>
                                <w:sz w:val="24"/>
                                <w:szCs w:val="24"/>
                              </w:rPr>
                              <w:t>2.現在、日常生活または社会生活に制約があり、その主たる原因が記憶障がい、注意障がい、遂行機能障がい、社会的行動障がいなどの認知障がいである。</w:t>
                            </w:r>
                          </w:p>
                          <w:p w:rsidR="00997989" w:rsidRPr="004A2B03" w:rsidRDefault="00997989" w:rsidP="0059732F">
                            <w:pPr>
                              <w:spacing w:line="280" w:lineRule="exact"/>
                              <w:ind w:left="240" w:hangingChars="100" w:hanging="240"/>
                              <w:jc w:val="left"/>
                              <w:rPr>
                                <w:rFonts w:asciiTheme="majorEastAsia" w:eastAsiaTheme="majorEastAsia" w:hAnsiTheme="majorEastAsia"/>
                                <w:sz w:val="24"/>
                                <w:szCs w:val="24"/>
                              </w:rPr>
                            </w:pPr>
                          </w:p>
                          <w:p w:rsidR="00997989" w:rsidRPr="004A2B03" w:rsidRDefault="00997989" w:rsidP="0059732F">
                            <w:pPr>
                              <w:spacing w:line="280" w:lineRule="exact"/>
                              <w:ind w:left="240" w:hangingChars="100" w:hanging="240"/>
                              <w:jc w:val="left"/>
                              <w:rPr>
                                <w:rFonts w:asciiTheme="majorEastAsia" w:eastAsiaTheme="majorEastAsia" w:hAnsiTheme="majorEastAsia"/>
                                <w:sz w:val="24"/>
                                <w:szCs w:val="24"/>
                              </w:rPr>
                            </w:pPr>
                            <w:r w:rsidRPr="004A2B03">
                              <w:rPr>
                                <w:rFonts w:asciiTheme="majorEastAsia" w:eastAsiaTheme="majorEastAsia" w:hAnsiTheme="majorEastAsia" w:hint="eastAsia"/>
                                <w:sz w:val="24"/>
                                <w:szCs w:val="24"/>
                              </w:rPr>
                              <w:t xml:space="preserve">　高次脳機能障がい診断基準に関しては、以下のURLをご覧ください。</w:t>
                            </w:r>
                          </w:p>
                          <w:p w:rsidR="00997989" w:rsidRPr="0059732F" w:rsidRDefault="00997989" w:rsidP="0059732F">
                            <w:pPr>
                              <w:spacing w:line="280" w:lineRule="exact"/>
                              <w:ind w:left="240" w:hangingChars="100" w:hanging="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　</w:t>
                            </w:r>
                            <w:hyperlink r:id="rId9" w:history="1">
                              <w:r w:rsidRPr="00187B70">
                                <w:rPr>
                                  <w:rStyle w:val="ad"/>
                                  <w:rFonts w:asciiTheme="majorEastAsia" w:eastAsiaTheme="majorEastAsia" w:hAnsiTheme="majorEastAsia"/>
                                  <w:sz w:val="24"/>
                                  <w:szCs w:val="24"/>
                                </w:rPr>
                                <w:t>http://www.rehab.go.jp/brain_fukyu/rikai/</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37" o:spid="_x0000_s1030" style="position:absolute;left:0;text-align:left;margin-left:2.55pt;margin-top:9.3pt;width:483.2pt;height:251.2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" fillcolor="white [3201]" strokecolor="#00b050" strokeweight="1.5pt">
                <v:textbox>
                  <w:txbxContent>
                    <w:p w:rsidR="00997989" w:rsidRPr="004A2B03" w:rsidRDefault="00997989" w:rsidP="0059732F">
                      <w:pPr>
                        <w:spacing w:line="280" w:lineRule="exact"/>
                        <w:jc w:val="left"/>
                        <w:rPr>
                          <w:rFonts w:asciiTheme="majorEastAsia" w:eastAsiaTheme="majorEastAsia" w:hAnsiTheme="majorEastAsia"/>
                          <w:sz w:val="24"/>
                          <w:szCs w:val="24"/>
                        </w:rPr>
                      </w:pPr>
                      <w:r w:rsidRPr="004A2B03">
                        <w:rPr>
                          <w:rFonts w:asciiTheme="majorEastAsia" w:eastAsiaTheme="majorEastAsia" w:hAnsiTheme="majorEastAsia" w:hint="eastAsia"/>
                          <w:sz w:val="24"/>
                          <w:szCs w:val="24"/>
                        </w:rPr>
                        <w:t>高次脳機能障がいについて</w:t>
                      </w:r>
                    </w:p>
                    <w:p w:rsidR="00997989" w:rsidRPr="004A2B03" w:rsidRDefault="00997989" w:rsidP="0059732F">
                      <w:pPr>
                        <w:spacing w:line="280" w:lineRule="exact"/>
                        <w:jc w:val="left"/>
                        <w:rPr>
                          <w:rFonts w:asciiTheme="majorEastAsia" w:eastAsiaTheme="majorEastAsia" w:hAnsiTheme="majorEastAsia"/>
                          <w:sz w:val="24"/>
                          <w:szCs w:val="24"/>
                        </w:rPr>
                      </w:pPr>
                      <w:r w:rsidRPr="004A2B03">
                        <w:rPr>
                          <w:rFonts w:asciiTheme="majorEastAsia" w:eastAsiaTheme="majorEastAsia" w:hAnsiTheme="majorEastAsia" w:hint="eastAsia"/>
                          <w:sz w:val="24"/>
                          <w:szCs w:val="24"/>
                        </w:rPr>
                        <w:t xml:space="preserve">　「高次脳機能障がい」という用語は、学術用語としては、脳損傷に起因する認知障がい全般を指し、この中にはいわゆる巣症状としての失語・失行・失認のほか、記憶障がい、注意障がい、遂行機能障がい、社会的行動障がいなどが含まれます。</w:t>
                      </w:r>
                    </w:p>
                    <w:p w:rsidR="00997989" w:rsidRPr="004A2B03" w:rsidRDefault="00997989" w:rsidP="0059732F">
                      <w:pPr>
                        <w:spacing w:line="280" w:lineRule="exact"/>
                        <w:jc w:val="left"/>
                        <w:rPr>
                          <w:rFonts w:asciiTheme="majorEastAsia" w:eastAsiaTheme="majorEastAsia" w:hAnsiTheme="majorEastAsia"/>
                          <w:sz w:val="24"/>
                          <w:szCs w:val="24"/>
                        </w:rPr>
                      </w:pPr>
                      <w:r w:rsidRPr="004A2B03">
                        <w:rPr>
                          <w:rFonts w:asciiTheme="majorEastAsia" w:eastAsiaTheme="majorEastAsia" w:hAnsiTheme="majorEastAsia" w:hint="eastAsia"/>
                          <w:sz w:val="24"/>
                          <w:szCs w:val="24"/>
                        </w:rPr>
                        <w:t xml:space="preserve">　一方、平成13年度に開始された高次脳機能障害支援モデル事業において集積された脳損傷者のデータを慎重に分析した結果、 記憶障がい、注意障がい、遂行機能障がい、社会的行動障がいなどの認知障がいを主たる要因として、日常生活及び社会生活への適応に困難を有する方々がおられることが判明し、それらの方々も含み支援対策を推進する観点から、国において診断基準が定められました。</w:t>
                      </w:r>
                    </w:p>
                    <w:p w:rsidR="00997989" w:rsidRPr="004A2B03" w:rsidRDefault="00997989" w:rsidP="0059732F">
                      <w:pPr>
                        <w:spacing w:line="280" w:lineRule="exact"/>
                        <w:jc w:val="left"/>
                        <w:rPr>
                          <w:rFonts w:asciiTheme="majorEastAsia" w:eastAsiaTheme="majorEastAsia" w:hAnsiTheme="majorEastAsia"/>
                          <w:sz w:val="24"/>
                          <w:szCs w:val="24"/>
                        </w:rPr>
                      </w:pPr>
                      <w:r w:rsidRPr="004A2B03">
                        <w:rPr>
                          <w:rFonts w:asciiTheme="majorEastAsia" w:eastAsiaTheme="majorEastAsia" w:hAnsiTheme="majorEastAsia" w:hint="eastAsia"/>
                          <w:sz w:val="24"/>
                          <w:szCs w:val="24"/>
                        </w:rPr>
                        <w:t xml:space="preserve">　そのため、本ヒント集における「高次脳機能障がい」についても、国の診断基準に従い、以下の主要症状等を示される方として定義しています。</w:t>
                      </w:r>
                    </w:p>
                    <w:p w:rsidR="00997989" w:rsidRPr="004A2B03" w:rsidRDefault="00997989" w:rsidP="0059732F">
                      <w:pPr>
                        <w:spacing w:line="280" w:lineRule="exact"/>
                        <w:jc w:val="left"/>
                        <w:rPr>
                          <w:rFonts w:asciiTheme="majorEastAsia" w:eastAsiaTheme="majorEastAsia" w:hAnsiTheme="majorEastAsia"/>
                          <w:sz w:val="24"/>
                          <w:szCs w:val="24"/>
                        </w:rPr>
                      </w:pPr>
                      <w:r w:rsidRPr="004A2B03">
                        <w:rPr>
                          <w:rFonts w:asciiTheme="majorEastAsia" w:eastAsiaTheme="majorEastAsia" w:hAnsiTheme="majorEastAsia" w:hint="eastAsia"/>
                          <w:sz w:val="24"/>
                          <w:szCs w:val="24"/>
                        </w:rPr>
                        <w:t>1.脳の器質的病変の原因となる事故による受傷や疾病の発症の事実が確認されている。</w:t>
                      </w:r>
                    </w:p>
                    <w:p w:rsidR="00997989" w:rsidRPr="004A2B03" w:rsidRDefault="00997989" w:rsidP="0059732F">
                      <w:pPr>
                        <w:spacing w:line="280" w:lineRule="exact"/>
                        <w:ind w:left="240" w:hangingChars="100" w:hanging="240"/>
                        <w:jc w:val="left"/>
                        <w:rPr>
                          <w:rFonts w:asciiTheme="majorEastAsia" w:eastAsiaTheme="majorEastAsia" w:hAnsiTheme="majorEastAsia"/>
                          <w:sz w:val="24"/>
                          <w:szCs w:val="24"/>
                        </w:rPr>
                      </w:pPr>
                      <w:r w:rsidRPr="004A2B03">
                        <w:rPr>
                          <w:rFonts w:asciiTheme="majorEastAsia" w:eastAsiaTheme="majorEastAsia" w:hAnsiTheme="majorEastAsia" w:hint="eastAsia"/>
                          <w:sz w:val="24"/>
                          <w:szCs w:val="24"/>
                        </w:rPr>
                        <w:t>2.現在、日常生活または社会生活に制約があり、その主たる原因が記憶障がい、注意障がい、遂行機能障がい、社会的行動障がいなどの認知障がいである。</w:t>
                      </w:r>
                    </w:p>
                    <w:p w:rsidR="00997989" w:rsidRPr="004A2B03" w:rsidRDefault="00997989" w:rsidP="0059732F">
                      <w:pPr>
                        <w:spacing w:line="280" w:lineRule="exact"/>
                        <w:ind w:left="240" w:hangingChars="100" w:hanging="240"/>
                        <w:jc w:val="left"/>
                        <w:rPr>
                          <w:rFonts w:asciiTheme="majorEastAsia" w:eastAsiaTheme="majorEastAsia" w:hAnsiTheme="majorEastAsia"/>
                          <w:sz w:val="24"/>
                          <w:szCs w:val="24"/>
                        </w:rPr>
                      </w:pPr>
                    </w:p>
                    <w:p w:rsidR="00997989" w:rsidRPr="004A2B03" w:rsidRDefault="00997989" w:rsidP="0059732F">
                      <w:pPr>
                        <w:spacing w:line="280" w:lineRule="exact"/>
                        <w:ind w:left="240" w:hangingChars="100" w:hanging="240"/>
                        <w:jc w:val="left"/>
                        <w:rPr>
                          <w:rFonts w:asciiTheme="majorEastAsia" w:eastAsiaTheme="majorEastAsia" w:hAnsiTheme="majorEastAsia"/>
                          <w:sz w:val="24"/>
                          <w:szCs w:val="24"/>
                        </w:rPr>
                      </w:pPr>
                      <w:r w:rsidRPr="004A2B03">
                        <w:rPr>
                          <w:rFonts w:asciiTheme="majorEastAsia" w:eastAsiaTheme="majorEastAsia" w:hAnsiTheme="majorEastAsia" w:hint="eastAsia"/>
                          <w:sz w:val="24"/>
                          <w:szCs w:val="24"/>
                        </w:rPr>
                        <w:t xml:space="preserve">　高次脳機能障がい診断基準に関しては、以下のURLをご覧ください。</w:t>
                      </w:r>
                    </w:p>
                    <w:p w:rsidR="00997989" w:rsidRPr="0059732F" w:rsidRDefault="00997989" w:rsidP="0059732F">
                      <w:pPr>
                        <w:spacing w:line="280" w:lineRule="exact"/>
                        <w:ind w:left="240" w:hangingChars="100" w:hanging="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　</w:t>
                      </w:r>
                      <w:hyperlink r:id="rId10" w:history="1">
                        <w:r w:rsidRPr="00187B70">
                          <w:rPr>
                            <w:rStyle w:val="ad"/>
                            <w:rFonts w:asciiTheme="majorEastAsia" w:eastAsiaTheme="majorEastAsia" w:hAnsiTheme="majorEastAsia"/>
                            <w:sz w:val="24"/>
                            <w:szCs w:val="24"/>
                          </w:rPr>
                          <w:t>http://www.rehab.go.jp/brain_fukyu/rikai/</w:t>
                        </w:r>
                      </w:hyperlink>
                    </w:p>
                  </w:txbxContent>
                </v:textbox>
              </v:rect>
            </w:pict>
          </mc:Fallback>
        </mc:AlternateContent>
      </w:r>
    </w:p>
    <w:p w:rsidR="00EA2D48" w:rsidRDefault="00EA2D48" w:rsidP="00B73D0A">
      <w:pPr>
        <w:ind w:left="240" w:hangingChars="100" w:hanging="240"/>
        <w:rPr>
          <w:rFonts w:asciiTheme="majorEastAsia" w:eastAsiaTheme="majorEastAsia" w:hAnsiTheme="majorEastAsia"/>
          <w:sz w:val="24"/>
          <w:szCs w:val="24"/>
        </w:rPr>
      </w:pPr>
    </w:p>
    <w:p w:rsidR="00EA2D48" w:rsidRDefault="00EA2D48" w:rsidP="00B73D0A">
      <w:pPr>
        <w:ind w:left="240" w:hangingChars="100" w:hanging="240"/>
        <w:rPr>
          <w:rFonts w:asciiTheme="majorEastAsia" w:eastAsiaTheme="majorEastAsia" w:hAnsiTheme="majorEastAsia"/>
          <w:sz w:val="24"/>
          <w:szCs w:val="24"/>
        </w:rPr>
      </w:pPr>
    </w:p>
    <w:p w:rsidR="00EA2D48" w:rsidRDefault="00EA2D48" w:rsidP="00B73D0A">
      <w:pPr>
        <w:ind w:left="240" w:hangingChars="100" w:hanging="240"/>
        <w:rPr>
          <w:rFonts w:asciiTheme="majorEastAsia" w:eastAsiaTheme="majorEastAsia" w:hAnsiTheme="majorEastAsia"/>
          <w:sz w:val="24"/>
          <w:szCs w:val="24"/>
        </w:rPr>
      </w:pPr>
    </w:p>
    <w:p w:rsidR="00EA2D48" w:rsidRDefault="00EA2D48" w:rsidP="00B73D0A">
      <w:pPr>
        <w:ind w:left="240" w:hangingChars="100" w:hanging="240"/>
        <w:rPr>
          <w:rFonts w:asciiTheme="majorEastAsia" w:eastAsiaTheme="majorEastAsia" w:hAnsiTheme="majorEastAsia"/>
          <w:sz w:val="24"/>
          <w:szCs w:val="24"/>
        </w:rPr>
      </w:pPr>
    </w:p>
    <w:p w:rsidR="00EA2D48" w:rsidRDefault="00EA2D48" w:rsidP="00B73D0A">
      <w:pPr>
        <w:ind w:left="240" w:hangingChars="100" w:hanging="240"/>
        <w:rPr>
          <w:rFonts w:asciiTheme="majorEastAsia" w:eastAsiaTheme="majorEastAsia" w:hAnsiTheme="majorEastAsia"/>
          <w:sz w:val="24"/>
          <w:szCs w:val="24"/>
        </w:rPr>
      </w:pPr>
    </w:p>
    <w:p w:rsidR="00EA2D48" w:rsidRDefault="00EA2D48" w:rsidP="00B73D0A">
      <w:pPr>
        <w:ind w:left="240" w:hangingChars="100" w:hanging="240"/>
        <w:rPr>
          <w:rFonts w:asciiTheme="majorEastAsia" w:eastAsiaTheme="majorEastAsia" w:hAnsiTheme="majorEastAsia"/>
          <w:sz w:val="24"/>
          <w:szCs w:val="24"/>
        </w:rPr>
      </w:pPr>
    </w:p>
    <w:p w:rsidR="00EA2D48" w:rsidRDefault="00EA2D48" w:rsidP="00B73D0A">
      <w:pPr>
        <w:ind w:left="240" w:hangingChars="100" w:hanging="240"/>
        <w:rPr>
          <w:rFonts w:asciiTheme="majorEastAsia" w:eastAsiaTheme="majorEastAsia" w:hAnsiTheme="majorEastAsia"/>
          <w:sz w:val="24"/>
          <w:szCs w:val="24"/>
        </w:rPr>
      </w:pPr>
    </w:p>
    <w:p w:rsidR="00EA2D48" w:rsidRDefault="00EA2D48" w:rsidP="00B73D0A">
      <w:pPr>
        <w:ind w:left="240" w:hangingChars="100" w:hanging="240"/>
        <w:rPr>
          <w:rFonts w:asciiTheme="majorEastAsia" w:eastAsiaTheme="majorEastAsia" w:hAnsiTheme="majorEastAsia"/>
          <w:sz w:val="24"/>
          <w:szCs w:val="24"/>
        </w:rPr>
      </w:pPr>
    </w:p>
    <w:p w:rsidR="00EA2D48" w:rsidRDefault="00EA2D48" w:rsidP="00B73D0A">
      <w:pPr>
        <w:ind w:left="240" w:hangingChars="100" w:hanging="240"/>
        <w:rPr>
          <w:rFonts w:asciiTheme="majorEastAsia" w:eastAsiaTheme="majorEastAsia" w:hAnsiTheme="majorEastAsia"/>
          <w:sz w:val="24"/>
          <w:szCs w:val="24"/>
        </w:rPr>
      </w:pPr>
    </w:p>
    <w:p w:rsidR="00EA2D48" w:rsidRDefault="00EA2D48" w:rsidP="00B73D0A">
      <w:pPr>
        <w:ind w:left="240" w:hangingChars="100" w:hanging="240"/>
        <w:rPr>
          <w:rFonts w:asciiTheme="majorEastAsia" w:eastAsiaTheme="majorEastAsia" w:hAnsiTheme="majorEastAsia"/>
          <w:sz w:val="24"/>
          <w:szCs w:val="24"/>
        </w:rPr>
      </w:pPr>
    </w:p>
    <w:p w:rsidR="00EA2D48" w:rsidRDefault="00EA2D48" w:rsidP="00B73D0A">
      <w:pPr>
        <w:ind w:left="240" w:hangingChars="100" w:hanging="240"/>
        <w:rPr>
          <w:rFonts w:asciiTheme="majorEastAsia" w:eastAsiaTheme="majorEastAsia" w:hAnsiTheme="majorEastAsia"/>
          <w:sz w:val="24"/>
          <w:szCs w:val="24"/>
        </w:rPr>
      </w:pPr>
    </w:p>
    <w:p w:rsidR="0059732F" w:rsidRDefault="0059732F" w:rsidP="00B73D0A">
      <w:pPr>
        <w:ind w:left="240" w:hangingChars="100" w:hanging="240"/>
        <w:rPr>
          <w:rFonts w:asciiTheme="majorEastAsia" w:eastAsiaTheme="majorEastAsia" w:hAnsiTheme="majorEastAsia"/>
          <w:sz w:val="24"/>
          <w:szCs w:val="24"/>
        </w:rPr>
      </w:pPr>
    </w:p>
    <w:p w:rsidR="0059732F" w:rsidRDefault="0059732F" w:rsidP="00B73D0A">
      <w:pPr>
        <w:ind w:left="240" w:hangingChars="100" w:hanging="240"/>
        <w:rPr>
          <w:rFonts w:asciiTheme="majorEastAsia" w:eastAsiaTheme="majorEastAsia" w:hAnsiTheme="majorEastAsia"/>
          <w:sz w:val="24"/>
          <w:szCs w:val="24"/>
        </w:rPr>
      </w:pPr>
    </w:p>
    <w:p w:rsidR="00E94A2C" w:rsidRDefault="00E94A2C">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7876A9" w:rsidRPr="007876A9" w:rsidRDefault="007876A9" w:rsidP="007876A9">
      <w:pPr>
        <w:tabs>
          <w:tab w:val="right" w:pos="8504"/>
        </w:tabs>
        <w:rPr>
          <w:rFonts w:asciiTheme="majorEastAsia" w:eastAsiaTheme="majorEastAsia" w:hAnsiTheme="majorEastAsia"/>
          <w:sz w:val="28"/>
          <w:szCs w:val="28"/>
        </w:rPr>
      </w:pPr>
      <w:r w:rsidRPr="007876A9">
        <w:rPr>
          <w:rFonts w:asciiTheme="majorEastAsia" w:eastAsiaTheme="majorEastAsia" w:hAnsiTheme="majorEastAsia" w:hint="eastAsia"/>
          <w:sz w:val="28"/>
          <w:szCs w:val="28"/>
          <w:bdr w:val="single" w:sz="4" w:space="0" w:color="auto"/>
        </w:rPr>
        <w:lastRenderedPageBreak/>
        <w:t>第</w:t>
      </w:r>
      <w:r w:rsidR="003A7949">
        <w:rPr>
          <w:rFonts w:asciiTheme="majorEastAsia" w:eastAsiaTheme="majorEastAsia" w:hAnsiTheme="majorEastAsia" w:hint="eastAsia"/>
          <w:sz w:val="28"/>
          <w:szCs w:val="28"/>
          <w:bdr w:val="single" w:sz="4" w:space="0" w:color="auto"/>
        </w:rPr>
        <w:t>２</w:t>
      </w:r>
      <w:r w:rsidR="00880A87">
        <w:rPr>
          <w:rFonts w:asciiTheme="majorEastAsia" w:eastAsiaTheme="majorEastAsia" w:hAnsiTheme="majorEastAsia" w:hint="eastAsia"/>
          <w:sz w:val="28"/>
          <w:szCs w:val="28"/>
          <w:bdr w:val="single" w:sz="4" w:space="0" w:color="auto"/>
        </w:rPr>
        <w:t xml:space="preserve">章　</w:t>
      </w:r>
      <w:r w:rsidR="00653674">
        <w:rPr>
          <w:rFonts w:asciiTheme="majorEastAsia" w:eastAsiaTheme="majorEastAsia" w:hAnsiTheme="majorEastAsia" w:hint="eastAsia"/>
          <w:sz w:val="28"/>
          <w:szCs w:val="28"/>
          <w:bdr w:val="single" w:sz="4" w:space="0" w:color="auto"/>
        </w:rPr>
        <w:t>支援会議について</w:t>
      </w:r>
      <w:r w:rsidRPr="007876A9">
        <w:rPr>
          <w:rFonts w:asciiTheme="majorEastAsia" w:eastAsiaTheme="majorEastAsia" w:hAnsiTheme="majorEastAsia"/>
          <w:sz w:val="28"/>
          <w:szCs w:val="28"/>
        </w:rPr>
        <w:tab/>
      </w:r>
    </w:p>
    <w:p w:rsidR="003D6144" w:rsidRDefault="003D6144" w:rsidP="007876A9">
      <w:pPr>
        <w:rPr>
          <w:rFonts w:asciiTheme="majorEastAsia" w:eastAsiaTheme="majorEastAsia" w:hAnsiTheme="majorEastAsia" w:hint="eastAsia"/>
          <w:sz w:val="24"/>
          <w:szCs w:val="24"/>
        </w:rPr>
      </w:pPr>
      <w:r>
        <w:rPr>
          <w:rFonts w:asciiTheme="majorEastAsia" w:eastAsiaTheme="majorEastAsia" w:hAnsiTheme="majorEastAsia" w:hint="eastAsia"/>
          <w:noProof/>
          <w:color w:val="00B050"/>
          <w:sz w:val="24"/>
          <w:szCs w:val="24"/>
        </w:rPr>
        <mc:AlternateContent>
          <mc:Choice Requires="wps">
            <w:drawing>
              <wp:anchor distT="0" distB="0" distL="114300" distR="114300" simplePos="0" relativeHeight="251830272" behindDoc="0" locked="0" layoutInCell="1" allowOverlap="1" wp14:anchorId="5187DA4B" wp14:editId="63CE3D3F">
                <wp:simplePos x="0" y="0"/>
                <wp:positionH relativeFrom="column">
                  <wp:posOffset>-339090</wp:posOffset>
                </wp:positionH>
                <wp:positionV relativeFrom="paragraph">
                  <wp:posOffset>60961</wp:posOffset>
                </wp:positionV>
                <wp:extent cx="6638925" cy="857250"/>
                <wp:effectExtent l="0" t="0" r="28575" b="19050"/>
                <wp:wrapNone/>
                <wp:docPr id="30" name="角丸四角形 30"/>
                <wp:cNvGraphicFramePr/>
                <a:graphic xmlns:a="http://schemas.openxmlformats.org/drawingml/2006/main">
                  <a:graphicData uri="http://schemas.microsoft.com/office/word/2010/wordprocessingShape">
                    <wps:wsp>
                      <wps:cNvSpPr/>
                      <wps:spPr>
                        <a:xfrm>
                          <a:off x="0" y="0"/>
                          <a:ext cx="6638925" cy="857250"/>
                        </a:xfrm>
                        <a:prstGeom prst="roundRect">
                          <a:avLst/>
                        </a:prstGeom>
                        <a:solidFill>
                          <a:sysClr val="window" lastClr="FFFFFF"/>
                        </a:solidFill>
                        <a:ln w="25400" cap="flat" cmpd="sng" algn="ctr">
                          <a:solidFill>
                            <a:srgbClr val="F79646"/>
                          </a:solidFill>
                          <a:prstDash val="solid"/>
                        </a:ln>
                        <a:effectLst/>
                      </wps:spPr>
                      <wps:txbx>
                        <w:txbxContent>
                          <w:p w:rsidR="003D6144" w:rsidRPr="00E21B6D" w:rsidRDefault="003D6144" w:rsidP="003D6144">
                            <w:pPr>
                              <w:ind w:left="210" w:hangingChars="100" w:hanging="210"/>
                              <w:jc w:val="left"/>
                              <w:rPr>
                                <w:rFonts w:ascii="HG丸ｺﾞｼｯｸM-PRO" w:eastAsia="HG丸ｺﾞｼｯｸM-PRO" w:hAnsi="HG丸ｺﾞｼｯｸM-PRO"/>
                                <w:color w:val="00B050"/>
                              </w:rPr>
                            </w:pPr>
                            <w:r w:rsidRPr="00ED7189">
                              <w:rPr>
                                <w:rFonts w:ascii="HG丸ｺﾞｼｯｸM-PRO" w:eastAsia="HG丸ｺﾞｼｯｸM-PRO" w:hAnsi="HG丸ｺﾞｼｯｸM-PRO" w:hint="eastAsia"/>
                                <w:color w:val="000000" w:themeColor="text1"/>
                              </w:rPr>
                              <w:t>◆支援会議：市町村等が主催し、あるケースに関係する支援者、</w:t>
                            </w:r>
                            <w:r>
                              <w:rPr>
                                <w:rFonts w:ascii="HG丸ｺﾞｼｯｸM-PRO" w:eastAsia="HG丸ｺﾞｼｯｸM-PRO" w:hAnsi="HG丸ｺﾞｼｯｸM-PRO" w:hint="eastAsia"/>
                                <w:color w:val="000000" w:themeColor="text1"/>
                              </w:rPr>
                              <w:t>ご</w:t>
                            </w:r>
                            <w:r w:rsidRPr="00ED7189">
                              <w:rPr>
                                <w:rFonts w:ascii="HG丸ｺﾞｼｯｸM-PRO" w:eastAsia="HG丸ｺﾞｼｯｸM-PRO" w:hAnsi="HG丸ｺﾞｼｯｸM-PRO" w:hint="eastAsia"/>
                                <w:color w:val="000000" w:themeColor="text1"/>
                              </w:rPr>
                              <w:t>本人や</w:t>
                            </w:r>
                            <w:r>
                              <w:rPr>
                                <w:rFonts w:ascii="HG丸ｺﾞｼｯｸM-PRO" w:eastAsia="HG丸ｺﾞｼｯｸM-PRO" w:hAnsi="HG丸ｺﾞｼｯｸM-PRO" w:hint="eastAsia"/>
                                <w:color w:val="000000" w:themeColor="text1"/>
                              </w:rPr>
                              <w:t>ご</w:t>
                            </w:r>
                            <w:r w:rsidRPr="00ED7189">
                              <w:rPr>
                                <w:rFonts w:ascii="HG丸ｺﾞｼｯｸM-PRO" w:eastAsia="HG丸ｺﾞｼｯｸM-PRO" w:hAnsi="HG丸ｺﾞｼｯｸM-PRO" w:hint="eastAsia"/>
                                <w:color w:val="000000" w:themeColor="text1"/>
                              </w:rPr>
                              <w:t>家族が集まり、課題等を整理・検討したり、それぞれがもつ情報を共有したりすることで、今後の支援の方向性を決める会議。</w:t>
                            </w:r>
                            <w:r w:rsidRPr="00FD6EDF">
                              <w:rPr>
                                <w:rFonts w:ascii="HG丸ｺﾞｼｯｸM-PRO" w:eastAsia="HG丸ｺﾞｼｯｸM-PRO" w:hAnsi="HG丸ｺﾞｼｯｸM-PRO" w:hint="eastAsia"/>
                              </w:rPr>
                              <w:t>それぞれの機関で役割分担を明確にすることで、一つの機関で抱え込まず支援を継続していくことができます。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0" o:spid="_x0000_s1031" style="position:absolute;left:0;text-align:left;margin-left:-26.7pt;margin-top:4.8pt;width:522.75pt;height:6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" fillcolor="window" strokecolor="#f79646" strokeweight="2pt">
                <v:textbox>
                  <w:txbxContent>
                    <w:p w:rsidR="003D6144" w:rsidRPr="00E21B6D" w:rsidRDefault="003D6144" w:rsidP="003D6144">
                      <w:pPr>
                        <w:ind w:left="210" w:hangingChars="100" w:hanging="210"/>
                        <w:jc w:val="left"/>
                        <w:rPr>
                          <w:rFonts w:ascii="HG丸ｺﾞｼｯｸM-PRO" w:eastAsia="HG丸ｺﾞｼｯｸM-PRO" w:hAnsi="HG丸ｺﾞｼｯｸM-PRO"/>
                          <w:color w:val="00B050"/>
                        </w:rPr>
                      </w:pPr>
                      <w:r w:rsidRPr="00ED7189">
                        <w:rPr>
                          <w:rFonts w:ascii="HG丸ｺﾞｼｯｸM-PRO" w:eastAsia="HG丸ｺﾞｼｯｸM-PRO" w:hAnsi="HG丸ｺﾞｼｯｸM-PRO" w:hint="eastAsia"/>
                          <w:color w:val="000000" w:themeColor="text1"/>
                        </w:rPr>
                        <w:t>◆支援会議：市町村等が主催し、あるケースに関係する支援者、</w:t>
                      </w:r>
                      <w:r>
                        <w:rPr>
                          <w:rFonts w:ascii="HG丸ｺﾞｼｯｸM-PRO" w:eastAsia="HG丸ｺﾞｼｯｸM-PRO" w:hAnsi="HG丸ｺﾞｼｯｸM-PRO" w:hint="eastAsia"/>
                          <w:color w:val="000000" w:themeColor="text1"/>
                        </w:rPr>
                        <w:t>ご</w:t>
                      </w:r>
                      <w:r w:rsidRPr="00ED7189">
                        <w:rPr>
                          <w:rFonts w:ascii="HG丸ｺﾞｼｯｸM-PRO" w:eastAsia="HG丸ｺﾞｼｯｸM-PRO" w:hAnsi="HG丸ｺﾞｼｯｸM-PRO" w:hint="eastAsia"/>
                          <w:color w:val="000000" w:themeColor="text1"/>
                        </w:rPr>
                        <w:t>本人や</w:t>
                      </w:r>
                      <w:r>
                        <w:rPr>
                          <w:rFonts w:ascii="HG丸ｺﾞｼｯｸM-PRO" w:eastAsia="HG丸ｺﾞｼｯｸM-PRO" w:hAnsi="HG丸ｺﾞｼｯｸM-PRO" w:hint="eastAsia"/>
                          <w:color w:val="000000" w:themeColor="text1"/>
                        </w:rPr>
                        <w:t>ご</w:t>
                      </w:r>
                      <w:r w:rsidRPr="00ED7189">
                        <w:rPr>
                          <w:rFonts w:ascii="HG丸ｺﾞｼｯｸM-PRO" w:eastAsia="HG丸ｺﾞｼｯｸM-PRO" w:hAnsi="HG丸ｺﾞｼｯｸM-PRO" w:hint="eastAsia"/>
                          <w:color w:val="000000" w:themeColor="text1"/>
                        </w:rPr>
                        <w:t>家族が集まり、課題等を整理・検討したり、それぞれがもつ情報を共有したりすることで、今後の支援の方向性を決める会議。</w:t>
                      </w:r>
                      <w:r w:rsidRPr="00FD6EDF">
                        <w:rPr>
                          <w:rFonts w:ascii="HG丸ｺﾞｼｯｸM-PRO" w:eastAsia="HG丸ｺﾞｼｯｸM-PRO" w:hAnsi="HG丸ｺﾞｼｯｸM-PRO" w:hint="eastAsia"/>
                        </w:rPr>
                        <w:t>それぞれの機関で役割分担を明確にすることで、一つの機関で抱え込まず支援を継続していくことができます。</w:t>
                      </w:r>
                    </w:p>
                  </w:txbxContent>
                </v:textbox>
              </v:roundrect>
            </w:pict>
          </mc:Fallback>
        </mc:AlternateContent>
      </w:r>
    </w:p>
    <w:p w:rsidR="003D6144" w:rsidRDefault="003D6144" w:rsidP="007876A9">
      <w:pPr>
        <w:rPr>
          <w:rFonts w:asciiTheme="majorEastAsia" w:eastAsiaTheme="majorEastAsia" w:hAnsiTheme="majorEastAsia" w:hint="eastAsia"/>
          <w:sz w:val="24"/>
          <w:szCs w:val="24"/>
        </w:rPr>
      </w:pPr>
    </w:p>
    <w:p w:rsidR="003D6144" w:rsidRDefault="003D6144" w:rsidP="007876A9">
      <w:pPr>
        <w:rPr>
          <w:rFonts w:asciiTheme="majorEastAsia" w:eastAsiaTheme="majorEastAsia" w:hAnsiTheme="majorEastAsia" w:hint="eastAsia"/>
          <w:sz w:val="24"/>
          <w:szCs w:val="24"/>
        </w:rPr>
      </w:pPr>
    </w:p>
    <w:p w:rsidR="003D6144" w:rsidRDefault="003D6144" w:rsidP="007876A9">
      <w:pPr>
        <w:rPr>
          <w:rFonts w:asciiTheme="majorEastAsia" w:eastAsiaTheme="majorEastAsia" w:hAnsiTheme="majorEastAsia" w:hint="eastAsia"/>
          <w:sz w:val="24"/>
          <w:szCs w:val="24"/>
        </w:rPr>
      </w:pPr>
    </w:p>
    <w:p w:rsidR="003D6144" w:rsidRDefault="003D6144" w:rsidP="007876A9">
      <w:pPr>
        <w:rPr>
          <w:rFonts w:asciiTheme="majorEastAsia" w:eastAsiaTheme="majorEastAsia" w:hAnsiTheme="majorEastAsia" w:hint="eastAsia"/>
          <w:sz w:val="24"/>
          <w:szCs w:val="24"/>
        </w:rPr>
      </w:pPr>
    </w:p>
    <w:p w:rsidR="007876A9" w:rsidRPr="00080456" w:rsidRDefault="007876A9" w:rsidP="007876A9">
      <w:pPr>
        <w:rPr>
          <w:rFonts w:asciiTheme="majorEastAsia" w:eastAsiaTheme="majorEastAsia" w:hAnsiTheme="majorEastAsia"/>
          <w:sz w:val="24"/>
          <w:szCs w:val="24"/>
        </w:rPr>
      </w:pPr>
      <w:r w:rsidRPr="00080456">
        <w:rPr>
          <w:rFonts w:asciiTheme="majorEastAsia" w:eastAsiaTheme="majorEastAsia" w:hAnsiTheme="majorEastAsia" w:hint="eastAsia"/>
          <w:sz w:val="24"/>
          <w:szCs w:val="24"/>
        </w:rPr>
        <w:t>1．</w:t>
      </w:r>
      <w:r w:rsidR="00653674">
        <w:rPr>
          <w:rFonts w:asciiTheme="majorEastAsia" w:eastAsiaTheme="majorEastAsia" w:hAnsiTheme="majorEastAsia" w:hint="eastAsia"/>
          <w:sz w:val="24"/>
          <w:szCs w:val="24"/>
        </w:rPr>
        <w:t>支援</w:t>
      </w:r>
      <w:r w:rsidRPr="00080456">
        <w:rPr>
          <w:rFonts w:asciiTheme="majorEastAsia" w:eastAsiaTheme="majorEastAsia" w:hAnsiTheme="majorEastAsia" w:hint="eastAsia"/>
          <w:sz w:val="24"/>
          <w:szCs w:val="24"/>
        </w:rPr>
        <w:t>会議の目的</w:t>
      </w:r>
    </w:p>
    <w:p w:rsidR="007876A9" w:rsidRPr="00080456" w:rsidRDefault="00653674" w:rsidP="007876A9">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7876A9" w:rsidRPr="00080456">
        <w:rPr>
          <w:rFonts w:asciiTheme="majorEastAsia" w:eastAsiaTheme="majorEastAsia" w:hAnsiTheme="majorEastAsia" w:hint="eastAsia"/>
          <w:sz w:val="24"/>
          <w:szCs w:val="24"/>
        </w:rPr>
        <w:t>支援会議は、以下の目的で開催します。</w:t>
      </w:r>
    </w:p>
    <w:p w:rsidR="007876A9" w:rsidRPr="00080456" w:rsidRDefault="007876A9" w:rsidP="007876A9">
      <w:pPr>
        <w:rPr>
          <w:rFonts w:asciiTheme="majorEastAsia" w:eastAsiaTheme="majorEastAsia" w:hAnsiTheme="majorEastAsia"/>
          <w:sz w:val="24"/>
          <w:szCs w:val="24"/>
        </w:rPr>
      </w:pPr>
      <w:r w:rsidRPr="00080456">
        <w:rPr>
          <w:rFonts w:asciiTheme="majorEastAsia" w:eastAsiaTheme="majorEastAsia" w:hAnsiTheme="majorEastAsia" w:hint="eastAsia"/>
          <w:sz w:val="24"/>
          <w:szCs w:val="24"/>
        </w:rPr>
        <w:t xml:space="preserve">　　①</w:t>
      </w:r>
      <w:r w:rsidR="0002793A">
        <w:rPr>
          <w:rFonts w:asciiTheme="majorEastAsia" w:eastAsiaTheme="majorEastAsia" w:hAnsiTheme="majorEastAsia" w:hint="eastAsia"/>
          <w:sz w:val="24"/>
          <w:szCs w:val="24"/>
        </w:rPr>
        <w:t>ご本人</w:t>
      </w:r>
      <w:r w:rsidRPr="00080456">
        <w:rPr>
          <w:rFonts w:asciiTheme="majorEastAsia" w:eastAsiaTheme="majorEastAsia" w:hAnsiTheme="majorEastAsia" w:hint="eastAsia"/>
          <w:sz w:val="24"/>
          <w:szCs w:val="24"/>
        </w:rPr>
        <w:t>と</w:t>
      </w:r>
      <w:r w:rsidR="0013318A">
        <w:rPr>
          <w:rFonts w:asciiTheme="majorEastAsia" w:eastAsiaTheme="majorEastAsia" w:hAnsiTheme="majorEastAsia" w:hint="eastAsia"/>
          <w:sz w:val="24"/>
          <w:szCs w:val="24"/>
        </w:rPr>
        <w:t>ご</w:t>
      </w:r>
      <w:r w:rsidRPr="00080456">
        <w:rPr>
          <w:rFonts w:asciiTheme="majorEastAsia" w:eastAsiaTheme="majorEastAsia" w:hAnsiTheme="majorEastAsia" w:hint="eastAsia"/>
          <w:sz w:val="24"/>
          <w:szCs w:val="24"/>
        </w:rPr>
        <w:t>家族の状況把握、課題の整理とその解決に向けた支援のための会議です。</w:t>
      </w:r>
    </w:p>
    <w:p w:rsidR="007876A9" w:rsidRPr="00080456" w:rsidRDefault="007876A9" w:rsidP="00080456">
      <w:pPr>
        <w:ind w:left="720" w:hangingChars="300" w:hanging="720"/>
        <w:rPr>
          <w:rFonts w:asciiTheme="majorEastAsia" w:eastAsiaTheme="majorEastAsia" w:hAnsiTheme="majorEastAsia"/>
          <w:sz w:val="24"/>
          <w:szCs w:val="24"/>
        </w:rPr>
      </w:pPr>
      <w:r w:rsidRPr="00080456">
        <w:rPr>
          <w:rFonts w:asciiTheme="majorEastAsia" w:eastAsiaTheme="majorEastAsia" w:hAnsiTheme="majorEastAsia" w:hint="eastAsia"/>
          <w:sz w:val="24"/>
          <w:szCs w:val="24"/>
        </w:rPr>
        <w:t xml:space="preserve">　　②</w:t>
      </w:r>
      <w:r w:rsidR="00997989">
        <w:rPr>
          <w:rFonts w:asciiTheme="majorEastAsia" w:eastAsiaTheme="majorEastAsia" w:hAnsiTheme="majorEastAsia" w:hint="eastAsia"/>
          <w:sz w:val="24"/>
          <w:szCs w:val="24"/>
        </w:rPr>
        <w:t>ご本人に</w:t>
      </w:r>
      <w:r w:rsidRPr="00080456">
        <w:rPr>
          <w:rFonts w:asciiTheme="majorEastAsia" w:eastAsiaTheme="majorEastAsia" w:hAnsiTheme="majorEastAsia" w:hint="eastAsia"/>
          <w:sz w:val="24"/>
          <w:szCs w:val="24"/>
        </w:rPr>
        <w:t>関わる関係機関が集まり、それぞれが持つ情報を出し合って、その評価と共有化を行います。</w:t>
      </w:r>
    </w:p>
    <w:p w:rsidR="007876A9" w:rsidRPr="00080456" w:rsidRDefault="007876A9" w:rsidP="00080456">
      <w:pPr>
        <w:ind w:left="720" w:hangingChars="300" w:hanging="720"/>
        <w:rPr>
          <w:rFonts w:asciiTheme="majorEastAsia" w:eastAsiaTheme="majorEastAsia" w:hAnsiTheme="majorEastAsia"/>
          <w:sz w:val="24"/>
          <w:szCs w:val="24"/>
        </w:rPr>
      </w:pPr>
      <w:r w:rsidRPr="00080456">
        <w:rPr>
          <w:rFonts w:asciiTheme="majorEastAsia" w:eastAsiaTheme="majorEastAsia" w:hAnsiTheme="majorEastAsia" w:hint="eastAsia"/>
          <w:sz w:val="24"/>
          <w:szCs w:val="24"/>
        </w:rPr>
        <w:t xml:space="preserve">　　③課題を整理・検討の上、支援方針を確立し、</w:t>
      </w:r>
      <w:r w:rsidR="00F11F04" w:rsidRPr="004A2B03">
        <w:rPr>
          <w:rFonts w:asciiTheme="majorEastAsia" w:eastAsiaTheme="majorEastAsia" w:hAnsiTheme="majorEastAsia" w:hint="eastAsia"/>
          <w:sz w:val="24"/>
          <w:szCs w:val="24"/>
        </w:rPr>
        <w:t>関わる機関それぞれの</w:t>
      </w:r>
      <w:r w:rsidRPr="00080456">
        <w:rPr>
          <w:rFonts w:asciiTheme="majorEastAsia" w:eastAsiaTheme="majorEastAsia" w:hAnsiTheme="majorEastAsia" w:hint="eastAsia"/>
          <w:sz w:val="24"/>
          <w:szCs w:val="24"/>
        </w:rPr>
        <w:t>役割分担の下に支援していきます。</w:t>
      </w:r>
    </w:p>
    <w:p w:rsidR="007876A9" w:rsidRPr="00080456" w:rsidRDefault="007876A9" w:rsidP="00080456">
      <w:pPr>
        <w:ind w:left="720" w:hangingChars="300" w:hanging="720"/>
        <w:rPr>
          <w:rFonts w:asciiTheme="majorEastAsia" w:eastAsiaTheme="majorEastAsia" w:hAnsiTheme="majorEastAsia"/>
          <w:sz w:val="24"/>
          <w:szCs w:val="24"/>
        </w:rPr>
      </w:pPr>
      <w:r w:rsidRPr="00080456">
        <w:rPr>
          <w:rFonts w:asciiTheme="majorEastAsia" w:eastAsiaTheme="majorEastAsia" w:hAnsiTheme="majorEastAsia" w:hint="eastAsia"/>
          <w:sz w:val="24"/>
          <w:szCs w:val="24"/>
        </w:rPr>
        <w:t xml:space="preserve">　　④ケースに複数の課題がある場合、それらを一度に解決することはでき</w:t>
      </w:r>
      <w:r w:rsidR="00080456">
        <w:rPr>
          <w:rFonts w:asciiTheme="majorEastAsia" w:eastAsiaTheme="majorEastAsia" w:hAnsiTheme="majorEastAsia" w:hint="eastAsia"/>
          <w:sz w:val="24"/>
          <w:szCs w:val="24"/>
        </w:rPr>
        <w:t>ません。</w:t>
      </w:r>
      <w:r w:rsidRPr="00080456">
        <w:rPr>
          <w:rFonts w:asciiTheme="majorEastAsia" w:eastAsiaTheme="majorEastAsia" w:hAnsiTheme="majorEastAsia" w:hint="eastAsia"/>
          <w:sz w:val="24"/>
          <w:szCs w:val="24"/>
        </w:rPr>
        <w:t>そのため、必要とする支援と優先順位について共有し、短期・長期それぞれの支援目標を決定します。</w:t>
      </w:r>
    </w:p>
    <w:p w:rsidR="007876A9" w:rsidRPr="00080456" w:rsidRDefault="007876A9" w:rsidP="007876A9">
      <w:pPr>
        <w:ind w:left="630" w:hangingChars="300" w:hanging="630"/>
        <w:rPr>
          <w:rFonts w:asciiTheme="majorEastAsia" w:eastAsiaTheme="majorEastAsia" w:hAnsiTheme="majorEastAsia"/>
        </w:rPr>
      </w:pPr>
    </w:p>
    <w:p w:rsidR="007138CD" w:rsidRDefault="00080456" w:rsidP="00497013">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２．支援会</w:t>
      </w:r>
      <w:r w:rsidRPr="006D7BF9">
        <w:rPr>
          <w:rFonts w:asciiTheme="majorEastAsia" w:eastAsiaTheme="majorEastAsia" w:hAnsiTheme="majorEastAsia" w:hint="eastAsia"/>
          <w:color w:val="000000" w:themeColor="text1"/>
          <w:sz w:val="24"/>
          <w:szCs w:val="24"/>
        </w:rPr>
        <w:t>議</w:t>
      </w:r>
      <w:r w:rsidR="00834AE1" w:rsidRPr="006D7BF9">
        <w:rPr>
          <w:rFonts w:asciiTheme="majorEastAsia" w:eastAsiaTheme="majorEastAsia" w:hAnsiTheme="majorEastAsia" w:hint="eastAsia"/>
          <w:color w:val="000000" w:themeColor="text1"/>
          <w:sz w:val="24"/>
          <w:szCs w:val="24"/>
        </w:rPr>
        <w:t>のポ</w:t>
      </w:r>
      <w:r w:rsidR="00834AE1" w:rsidRPr="008E4A9D">
        <w:rPr>
          <w:rFonts w:asciiTheme="majorEastAsia" w:eastAsiaTheme="majorEastAsia" w:hAnsiTheme="majorEastAsia" w:hint="eastAsia"/>
          <w:sz w:val="24"/>
          <w:szCs w:val="24"/>
        </w:rPr>
        <w:t>イント</w:t>
      </w:r>
    </w:p>
    <w:p w:rsidR="00080456" w:rsidRPr="008E4A9D" w:rsidRDefault="00080456" w:rsidP="00497013">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（１）共通するポイント</w:t>
      </w:r>
    </w:p>
    <w:p w:rsidR="00F0444E" w:rsidRPr="008E4A9D" w:rsidRDefault="00196377" w:rsidP="00C0561F">
      <w:pPr>
        <w:ind w:left="48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A34F60" w:rsidRPr="008E4A9D">
        <w:rPr>
          <w:rFonts w:asciiTheme="majorEastAsia" w:eastAsiaTheme="majorEastAsia" w:hAnsiTheme="majorEastAsia" w:hint="eastAsia"/>
          <w:sz w:val="24"/>
          <w:szCs w:val="24"/>
          <w:u w:val="single"/>
        </w:rPr>
        <w:t>見立て</w:t>
      </w:r>
      <w:r w:rsidR="0088184A" w:rsidRPr="008E4A9D">
        <w:rPr>
          <w:rFonts w:asciiTheme="majorEastAsia" w:eastAsiaTheme="majorEastAsia" w:hAnsiTheme="majorEastAsia" w:hint="eastAsia"/>
          <w:sz w:val="24"/>
          <w:szCs w:val="24"/>
          <w:u w:val="single"/>
        </w:rPr>
        <w:t>(仮説)</w:t>
      </w:r>
      <w:r w:rsidR="00A34F60" w:rsidRPr="008E4A9D">
        <w:rPr>
          <w:rFonts w:asciiTheme="majorEastAsia" w:eastAsiaTheme="majorEastAsia" w:hAnsiTheme="majorEastAsia" w:hint="eastAsia"/>
          <w:sz w:val="24"/>
          <w:szCs w:val="24"/>
          <w:u w:val="single"/>
        </w:rPr>
        <w:t>の共有から始める</w:t>
      </w:r>
    </w:p>
    <w:p w:rsidR="00F0444E" w:rsidRPr="008E4A9D" w:rsidRDefault="00F0444E" w:rsidP="00F0444E">
      <w:pPr>
        <w:ind w:leftChars="200" w:left="420" w:firstLineChars="100" w:firstLine="240"/>
        <w:rPr>
          <w:rFonts w:asciiTheme="majorEastAsia" w:eastAsiaTheme="majorEastAsia" w:hAnsiTheme="majorEastAsia"/>
          <w:sz w:val="24"/>
          <w:szCs w:val="24"/>
        </w:rPr>
      </w:pPr>
      <w:r w:rsidRPr="008E4A9D">
        <w:rPr>
          <w:rFonts w:asciiTheme="majorEastAsia" w:eastAsiaTheme="majorEastAsia" w:hAnsiTheme="majorEastAsia" w:hint="eastAsia"/>
          <w:sz w:val="24"/>
          <w:szCs w:val="24"/>
        </w:rPr>
        <w:t>個別</w:t>
      </w:r>
      <w:r w:rsidR="00080456">
        <w:rPr>
          <w:rFonts w:asciiTheme="majorEastAsia" w:eastAsiaTheme="majorEastAsia" w:hAnsiTheme="majorEastAsia" w:hint="eastAsia"/>
          <w:sz w:val="24"/>
          <w:szCs w:val="24"/>
        </w:rPr>
        <w:t>支援</w:t>
      </w:r>
      <w:r w:rsidR="00355262" w:rsidRPr="008E4A9D">
        <w:rPr>
          <w:rFonts w:asciiTheme="majorEastAsia" w:eastAsiaTheme="majorEastAsia" w:hAnsiTheme="majorEastAsia" w:hint="eastAsia"/>
          <w:sz w:val="24"/>
          <w:szCs w:val="24"/>
        </w:rPr>
        <w:t>について</w:t>
      </w:r>
      <w:r w:rsidRPr="008E4A9D">
        <w:rPr>
          <w:rFonts w:asciiTheme="majorEastAsia" w:eastAsiaTheme="majorEastAsia" w:hAnsiTheme="majorEastAsia" w:hint="eastAsia"/>
          <w:sz w:val="24"/>
          <w:szCs w:val="24"/>
        </w:rPr>
        <w:t>検討する</w:t>
      </w:r>
      <w:r w:rsidR="00355262" w:rsidRPr="008E4A9D">
        <w:rPr>
          <w:rFonts w:asciiTheme="majorEastAsia" w:eastAsiaTheme="majorEastAsia" w:hAnsiTheme="majorEastAsia" w:hint="eastAsia"/>
          <w:sz w:val="24"/>
          <w:szCs w:val="24"/>
        </w:rPr>
        <w:t>際には</w:t>
      </w:r>
      <w:r w:rsidRPr="008E4A9D">
        <w:rPr>
          <w:rFonts w:asciiTheme="majorEastAsia" w:eastAsiaTheme="majorEastAsia" w:hAnsiTheme="majorEastAsia" w:hint="eastAsia"/>
          <w:sz w:val="24"/>
          <w:szCs w:val="24"/>
        </w:rPr>
        <w:t>、何か検討すべきことが起きている時なので、いきなり対応を検討しがちですが、事例についてどう見立てているのか、という共通認識からスタートしないと、それぞれのイメージがずれてしまうことになります。</w:t>
      </w:r>
    </w:p>
    <w:p w:rsidR="00D43FAA" w:rsidRPr="008E4A9D" w:rsidRDefault="00F0444E" w:rsidP="00F0444E">
      <w:pPr>
        <w:ind w:leftChars="200" w:left="420" w:firstLineChars="100" w:firstLine="240"/>
        <w:rPr>
          <w:rFonts w:asciiTheme="majorEastAsia" w:eastAsiaTheme="majorEastAsia" w:hAnsiTheme="majorEastAsia"/>
          <w:sz w:val="24"/>
          <w:szCs w:val="24"/>
        </w:rPr>
      </w:pPr>
      <w:r w:rsidRPr="008E4A9D">
        <w:rPr>
          <w:rFonts w:asciiTheme="majorEastAsia" w:eastAsiaTheme="majorEastAsia" w:hAnsiTheme="majorEastAsia" w:hint="eastAsia"/>
          <w:sz w:val="24"/>
          <w:szCs w:val="24"/>
        </w:rPr>
        <w:t>また、</w:t>
      </w:r>
      <w:r w:rsidR="00C0561F" w:rsidRPr="008E4A9D">
        <w:rPr>
          <w:rFonts w:asciiTheme="majorEastAsia" w:eastAsiaTheme="majorEastAsia" w:hAnsiTheme="majorEastAsia" w:hint="eastAsia"/>
          <w:sz w:val="24"/>
          <w:szCs w:val="24"/>
        </w:rPr>
        <w:t>例えば医療に係る情報が専門的であれば、それを平易な言葉に置き換えることを求める等して、見立</w:t>
      </w:r>
      <w:r w:rsidRPr="008E4A9D">
        <w:rPr>
          <w:rFonts w:asciiTheme="majorEastAsia" w:eastAsiaTheme="majorEastAsia" w:hAnsiTheme="majorEastAsia" w:hint="eastAsia"/>
          <w:sz w:val="24"/>
          <w:szCs w:val="24"/>
        </w:rPr>
        <w:t>て</w:t>
      </w:r>
      <w:r w:rsidR="00C0561F" w:rsidRPr="008E4A9D">
        <w:rPr>
          <w:rFonts w:asciiTheme="majorEastAsia" w:eastAsiaTheme="majorEastAsia" w:hAnsiTheme="majorEastAsia" w:hint="eastAsia"/>
          <w:sz w:val="24"/>
          <w:szCs w:val="24"/>
        </w:rPr>
        <w:t>（仮説）を多職種で共有するための工夫</w:t>
      </w:r>
      <w:r w:rsidRPr="008E4A9D">
        <w:rPr>
          <w:rFonts w:asciiTheme="majorEastAsia" w:eastAsiaTheme="majorEastAsia" w:hAnsiTheme="majorEastAsia" w:hint="eastAsia"/>
          <w:sz w:val="24"/>
          <w:szCs w:val="24"/>
        </w:rPr>
        <w:t>も</w:t>
      </w:r>
      <w:r w:rsidR="00C0561F" w:rsidRPr="008E4A9D">
        <w:rPr>
          <w:rFonts w:asciiTheme="majorEastAsia" w:eastAsiaTheme="majorEastAsia" w:hAnsiTheme="majorEastAsia" w:hint="eastAsia"/>
          <w:sz w:val="24"/>
          <w:szCs w:val="24"/>
        </w:rPr>
        <w:t>必要</w:t>
      </w:r>
      <w:r w:rsidRPr="008E4A9D">
        <w:rPr>
          <w:rFonts w:asciiTheme="majorEastAsia" w:eastAsiaTheme="majorEastAsia" w:hAnsiTheme="majorEastAsia" w:hint="eastAsia"/>
          <w:sz w:val="24"/>
          <w:szCs w:val="24"/>
        </w:rPr>
        <w:t>です</w:t>
      </w:r>
      <w:r w:rsidR="00C0561F" w:rsidRPr="008E4A9D">
        <w:rPr>
          <w:rFonts w:asciiTheme="majorEastAsia" w:eastAsiaTheme="majorEastAsia" w:hAnsiTheme="majorEastAsia" w:hint="eastAsia"/>
          <w:sz w:val="24"/>
          <w:szCs w:val="24"/>
        </w:rPr>
        <w:t>。</w:t>
      </w:r>
    </w:p>
    <w:p w:rsidR="00A34F60" w:rsidRPr="008E4A9D" w:rsidRDefault="00A34F60" w:rsidP="00355262">
      <w:pPr>
        <w:ind w:left="480" w:hangingChars="200" w:hanging="480"/>
        <w:rPr>
          <w:rFonts w:asciiTheme="majorEastAsia" w:eastAsiaTheme="majorEastAsia" w:hAnsiTheme="majorEastAsia"/>
          <w:sz w:val="24"/>
          <w:szCs w:val="24"/>
        </w:rPr>
      </w:pPr>
      <w:r w:rsidRPr="008E4A9D">
        <w:rPr>
          <w:rFonts w:asciiTheme="majorEastAsia" w:eastAsiaTheme="majorEastAsia" w:hAnsiTheme="majorEastAsia" w:hint="eastAsia"/>
          <w:sz w:val="24"/>
          <w:szCs w:val="24"/>
        </w:rPr>
        <w:t xml:space="preserve">　</w:t>
      </w:r>
      <w:r w:rsidR="00196377">
        <w:rPr>
          <w:rFonts w:asciiTheme="majorEastAsia" w:eastAsiaTheme="majorEastAsia" w:hAnsiTheme="majorEastAsia" w:hint="eastAsia"/>
          <w:sz w:val="24"/>
          <w:szCs w:val="24"/>
        </w:rPr>
        <w:t>◆</w:t>
      </w:r>
      <w:r w:rsidR="00196377">
        <w:rPr>
          <w:rFonts w:asciiTheme="majorEastAsia" w:eastAsiaTheme="majorEastAsia" w:hAnsiTheme="majorEastAsia" w:hint="eastAsia"/>
          <w:sz w:val="24"/>
          <w:szCs w:val="24"/>
          <w:u w:val="single"/>
        </w:rPr>
        <w:t>強みをどう引き出していくかに力点を置く</w:t>
      </w:r>
    </w:p>
    <w:p w:rsidR="00514841" w:rsidRPr="008E4A9D" w:rsidRDefault="00E46A8F" w:rsidP="005063A0">
      <w:pPr>
        <w:ind w:left="480" w:hangingChars="200" w:hanging="480"/>
        <w:rPr>
          <w:rFonts w:asciiTheme="majorEastAsia" w:eastAsiaTheme="majorEastAsia" w:hAnsiTheme="majorEastAsia"/>
          <w:sz w:val="24"/>
          <w:szCs w:val="24"/>
        </w:rPr>
      </w:pPr>
      <w:r w:rsidRPr="008E4A9D">
        <w:rPr>
          <w:rFonts w:asciiTheme="majorEastAsia" w:eastAsiaTheme="majorEastAsia" w:hAnsiTheme="majorEastAsia" w:hint="eastAsia"/>
          <w:sz w:val="24"/>
          <w:szCs w:val="24"/>
        </w:rPr>
        <w:t xml:space="preserve">　　　その人が本来持っている強さ、健康面、得意なこと、潜在的な能力等、またその人を支える社会資源等の環境面での</w:t>
      </w:r>
      <w:r w:rsidR="00C83231">
        <w:rPr>
          <w:rFonts w:asciiTheme="majorEastAsia" w:eastAsiaTheme="majorEastAsia" w:hAnsiTheme="majorEastAsia" w:hint="eastAsia"/>
          <w:sz w:val="24"/>
          <w:szCs w:val="24"/>
        </w:rPr>
        <w:t>強み（</w:t>
      </w:r>
      <w:r w:rsidRPr="008E4A9D">
        <w:rPr>
          <w:rFonts w:asciiTheme="majorEastAsia" w:eastAsiaTheme="majorEastAsia" w:hAnsiTheme="majorEastAsia" w:hint="eastAsia"/>
          <w:sz w:val="24"/>
          <w:szCs w:val="24"/>
        </w:rPr>
        <w:t>ストレングス</w:t>
      </w:r>
      <w:r w:rsidR="00C83231">
        <w:rPr>
          <w:rFonts w:asciiTheme="majorEastAsia" w:eastAsiaTheme="majorEastAsia" w:hAnsiTheme="majorEastAsia" w:hint="eastAsia"/>
          <w:sz w:val="24"/>
          <w:szCs w:val="24"/>
        </w:rPr>
        <w:t>）</w:t>
      </w:r>
      <w:r w:rsidRPr="008E4A9D">
        <w:rPr>
          <w:rFonts w:asciiTheme="majorEastAsia" w:eastAsiaTheme="majorEastAsia" w:hAnsiTheme="majorEastAsia" w:hint="eastAsia"/>
          <w:sz w:val="24"/>
          <w:szCs w:val="24"/>
        </w:rPr>
        <w:t>にも着目することが大切で</w:t>
      </w:r>
      <w:r w:rsidRPr="00EC3CE5">
        <w:rPr>
          <w:rFonts w:asciiTheme="majorEastAsia" w:eastAsiaTheme="majorEastAsia" w:hAnsiTheme="majorEastAsia" w:hint="eastAsia"/>
          <w:sz w:val="24"/>
          <w:szCs w:val="24"/>
        </w:rPr>
        <w:t>す。</w:t>
      </w:r>
      <w:r w:rsidR="00B5660C" w:rsidRPr="00EC3CE5">
        <w:rPr>
          <w:rFonts w:asciiTheme="majorEastAsia" w:eastAsiaTheme="majorEastAsia" w:hAnsiTheme="majorEastAsia" w:hint="eastAsia"/>
          <w:sz w:val="24"/>
          <w:szCs w:val="24"/>
        </w:rPr>
        <w:t>難しいことや困っていることはもちろんのこと、</w:t>
      </w:r>
      <w:r w:rsidRPr="00EC3CE5">
        <w:rPr>
          <w:rFonts w:asciiTheme="majorEastAsia" w:eastAsiaTheme="majorEastAsia" w:hAnsiTheme="majorEastAsia" w:hint="eastAsia"/>
          <w:sz w:val="24"/>
          <w:szCs w:val="24"/>
        </w:rPr>
        <w:t>当たり前に</w:t>
      </w:r>
      <w:r w:rsidR="005063A0" w:rsidRPr="00EC3CE5">
        <w:rPr>
          <w:rFonts w:asciiTheme="majorEastAsia" w:eastAsiaTheme="majorEastAsia" w:hAnsiTheme="majorEastAsia" w:hint="eastAsia"/>
          <w:sz w:val="24"/>
          <w:szCs w:val="24"/>
        </w:rPr>
        <w:t>できていることの中に</w:t>
      </w:r>
      <w:r w:rsidR="005063A0" w:rsidRPr="008E4A9D">
        <w:rPr>
          <w:rFonts w:asciiTheme="majorEastAsia" w:eastAsiaTheme="majorEastAsia" w:hAnsiTheme="majorEastAsia" w:hint="eastAsia"/>
          <w:sz w:val="24"/>
          <w:szCs w:val="24"/>
        </w:rPr>
        <w:t>も強みが</w:t>
      </w:r>
      <w:r w:rsidR="00086240">
        <w:rPr>
          <w:rFonts w:asciiTheme="majorEastAsia" w:eastAsiaTheme="majorEastAsia" w:hAnsiTheme="majorEastAsia" w:hint="eastAsia"/>
          <w:sz w:val="24"/>
          <w:szCs w:val="24"/>
        </w:rPr>
        <w:t>あると理解しなおすことで、新たな気づきにつながることもあります。</w:t>
      </w:r>
    </w:p>
    <w:p w:rsidR="006E1270" w:rsidRPr="008E4A9D" w:rsidRDefault="00196377" w:rsidP="00C0561F">
      <w:pPr>
        <w:ind w:left="48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4A2B03" w:rsidRPr="004A2B03">
        <w:rPr>
          <w:rFonts w:asciiTheme="majorEastAsia" w:eastAsiaTheme="majorEastAsia" w:hAnsiTheme="majorEastAsia" w:hint="eastAsia"/>
          <w:sz w:val="24"/>
          <w:szCs w:val="24"/>
          <w:u w:val="single"/>
        </w:rPr>
        <w:t>ご</w:t>
      </w:r>
      <w:r w:rsidR="00A34F60" w:rsidRPr="004A2B03">
        <w:rPr>
          <w:rFonts w:asciiTheme="majorEastAsia" w:eastAsiaTheme="majorEastAsia" w:hAnsiTheme="majorEastAsia" w:hint="eastAsia"/>
          <w:sz w:val="24"/>
          <w:szCs w:val="24"/>
          <w:u w:val="single"/>
        </w:rPr>
        <w:t>本人</w:t>
      </w:r>
      <w:r w:rsidR="00A34F60" w:rsidRPr="008E4A9D">
        <w:rPr>
          <w:rFonts w:asciiTheme="majorEastAsia" w:eastAsiaTheme="majorEastAsia" w:hAnsiTheme="majorEastAsia" w:hint="eastAsia"/>
          <w:sz w:val="24"/>
          <w:szCs w:val="24"/>
          <w:u w:val="single"/>
        </w:rPr>
        <w:t>と</w:t>
      </w:r>
      <w:r w:rsidR="0013318A">
        <w:rPr>
          <w:rFonts w:asciiTheme="majorEastAsia" w:eastAsiaTheme="majorEastAsia" w:hAnsiTheme="majorEastAsia" w:hint="eastAsia"/>
          <w:sz w:val="24"/>
          <w:szCs w:val="24"/>
          <w:u w:val="single"/>
        </w:rPr>
        <w:t>ご家族</w:t>
      </w:r>
      <w:r w:rsidR="00C0561F" w:rsidRPr="008E4A9D">
        <w:rPr>
          <w:rFonts w:asciiTheme="majorEastAsia" w:eastAsiaTheme="majorEastAsia" w:hAnsiTheme="majorEastAsia" w:hint="eastAsia"/>
          <w:sz w:val="24"/>
          <w:szCs w:val="24"/>
          <w:u w:val="single"/>
        </w:rPr>
        <w:t>の困っていることだけでなく、今支援をしている人の困りごとも</w:t>
      </w:r>
      <w:r w:rsidR="00A34F60" w:rsidRPr="008E4A9D">
        <w:rPr>
          <w:rFonts w:asciiTheme="majorEastAsia" w:eastAsiaTheme="majorEastAsia" w:hAnsiTheme="majorEastAsia" w:hint="eastAsia"/>
          <w:sz w:val="24"/>
          <w:szCs w:val="24"/>
          <w:u w:val="single"/>
        </w:rPr>
        <w:t>必ず共有する</w:t>
      </w:r>
    </w:p>
    <w:p w:rsidR="00A34F60" w:rsidRPr="008E4A9D" w:rsidRDefault="00F0444E" w:rsidP="006E1270">
      <w:pPr>
        <w:ind w:leftChars="200" w:left="420" w:firstLineChars="100" w:firstLine="240"/>
        <w:rPr>
          <w:rFonts w:asciiTheme="majorEastAsia" w:eastAsiaTheme="majorEastAsia" w:hAnsiTheme="majorEastAsia"/>
          <w:sz w:val="24"/>
          <w:szCs w:val="24"/>
        </w:rPr>
      </w:pPr>
      <w:r w:rsidRPr="008E4A9D">
        <w:rPr>
          <w:rFonts w:asciiTheme="majorEastAsia" w:eastAsiaTheme="majorEastAsia" w:hAnsiTheme="majorEastAsia" w:hint="eastAsia"/>
          <w:sz w:val="24"/>
          <w:szCs w:val="24"/>
        </w:rPr>
        <w:t>支援する人の困り感（例えば、粗暴行為で困っている場合、そのことでどう困るのかということ）まで掘り下げて共有すること</w:t>
      </w:r>
      <w:r w:rsidR="006E1270" w:rsidRPr="008E4A9D">
        <w:rPr>
          <w:rFonts w:asciiTheme="majorEastAsia" w:eastAsiaTheme="majorEastAsia" w:hAnsiTheme="majorEastAsia" w:hint="eastAsia"/>
          <w:sz w:val="24"/>
          <w:szCs w:val="24"/>
        </w:rPr>
        <w:t>で、支援チームとしての意識醸成につながります。</w:t>
      </w:r>
      <w:r w:rsidR="00F12733" w:rsidRPr="008E4A9D">
        <w:rPr>
          <w:rFonts w:asciiTheme="majorEastAsia" w:eastAsiaTheme="majorEastAsia" w:hAnsiTheme="majorEastAsia" w:hint="eastAsia"/>
          <w:sz w:val="24"/>
          <w:szCs w:val="24"/>
        </w:rPr>
        <w:t>また、支援する人の心理的負担の軽減にもつながります。</w:t>
      </w:r>
    </w:p>
    <w:p w:rsidR="006E1270" w:rsidRPr="008E4A9D" w:rsidRDefault="00196377" w:rsidP="00C0561F">
      <w:pPr>
        <w:ind w:left="48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C0561F" w:rsidRPr="008E4A9D">
        <w:rPr>
          <w:rFonts w:asciiTheme="majorEastAsia" w:eastAsiaTheme="majorEastAsia" w:hAnsiTheme="majorEastAsia" w:hint="eastAsia"/>
          <w:sz w:val="24"/>
          <w:szCs w:val="24"/>
          <w:u w:val="single"/>
        </w:rPr>
        <w:t>多機関・多職種連携を上手く進めるに</w:t>
      </w:r>
      <w:r w:rsidR="00C0561F" w:rsidRPr="00EC3CE5">
        <w:rPr>
          <w:rFonts w:asciiTheme="majorEastAsia" w:eastAsiaTheme="majorEastAsia" w:hAnsiTheme="majorEastAsia" w:hint="eastAsia"/>
          <w:sz w:val="24"/>
          <w:szCs w:val="24"/>
          <w:u w:val="single"/>
        </w:rPr>
        <w:t>は、</w:t>
      </w:r>
      <w:r w:rsidR="00B5660C" w:rsidRPr="00EC3CE5">
        <w:rPr>
          <w:rFonts w:asciiTheme="majorEastAsia" w:eastAsiaTheme="majorEastAsia" w:hAnsiTheme="majorEastAsia" w:hint="eastAsia"/>
          <w:sz w:val="24"/>
          <w:szCs w:val="24"/>
          <w:u w:val="single"/>
        </w:rPr>
        <w:t>お互いの</w:t>
      </w:r>
      <w:r w:rsidR="00C83231" w:rsidRPr="00EC3CE5">
        <w:rPr>
          <w:rFonts w:asciiTheme="majorEastAsia" w:eastAsiaTheme="majorEastAsia" w:hAnsiTheme="majorEastAsia" w:hint="eastAsia"/>
          <w:sz w:val="24"/>
          <w:szCs w:val="24"/>
          <w:u w:val="single"/>
        </w:rPr>
        <w:t>「現状」</w:t>
      </w:r>
      <w:r w:rsidR="00B5660C" w:rsidRPr="00EC3CE5">
        <w:rPr>
          <w:rFonts w:asciiTheme="majorEastAsia" w:eastAsiaTheme="majorEastAsia" w:hAnsiTheme="majorEastAsia" w:hint="eastAsia"/>
          <w:sz w:val="24"/>
          <w:szCs w:val="24"/>
          <w:u w:val="single"/>
        </w:rPr>
        <w:t>「限界」の相互理解と</w:t>
      </w:r>
      <w:r w:rsidR="00C0561F" w:rsidRPr="00EC3CE5">
        <w:rPr>
          <w:rFonts w:asciiTheme="majorEastAsia" w:eastAsiaTheme="majorEastAsia" w:hAnsiTheme="majorEastAsia" w:hint="eastAsia"/>
          <w:sz w:val="24"/>
          <w:szCs w:val="24"/>
          <w:u w:val="single"/>
        </w:rPr>
        <w:t>他者</w:t>
      </w:r>
      <w:r w:rsidR="00C0561F" w:rsidRPr="008E4A9D">
        <w:rPr>
          <w:rFonts w:asciiTheme="majorEastAsia" w:eastAsiaTheme="majorEastAsia" w:hAnsiTheme="majorEastAsia" w:hint="eastAsia"/>
          <w:sz w:val="24"/>
          <w:szCs w:val="24"/>
          <w:u w:val="single"/>
        </w:rPr>
        <w:t>を</w:t>
      </w:r>
      <w:r w:rsidR="00A34F60" w:rsidRPr="008E4A9D">
        <w:rPr>
          <w:rFonts w:asciiTheme="majorEastAsia" w:eastAsiaTheme="majorEastAsia" w:hAnsiTheme="majorEastAsia" w:hint="eastAsia"/>
          <w:sz w:val="24"/>
          <w:szCs w:val="24"/>
          <w:u w:val="single"/>
        </w:rPr>
        <w:t>責めないことが大事</w:t>
      </w:r>
    </w:p>
    <w:p w:rsidR="00A34F60" w:rsidRPr="008E4A9D" w:rsidRDefault="006E1270" w:rsidP="006E1270">
      <w:pPr>
        <w:ind w:leftChars="200" w:left="420" w:firstLineChars="100" w:firstLine="240"/>
        <w:rPr>
          <w:rFonts w:asciiTheme="majorEastAsia" w:eastAsiaTheme="majorEastAsia" w:hAnsiTheme="majorEastAsia"/>
          <w:sz w:val="24"/>
          <w:szCs w:val="24"/>
        </w:rPr>
      </w:pPr>
      <w:r w:rsidRPr="008E4A9D">
        <w:rPr>
          <w:rFonts w:asciiTheme="majorEastAsia" w:eastAsiaTheme="majorEastAsia" w:hAnsiTheme="majorEastAsia" w:hint="eastAsia"/>
          <w:sz w:val="24"/>
          <w:szCs w:val="24"/>
        </w:rPr>
        <w:t>参加する機関の</w:t>
      </w:r>
      <w:r w:rsidR="002475EC" w:rsidRPr="008E4A9D">
        <w:rPr>
          <w:rFonts w:asciiTheme="majorEastAsia" w:eastAsiaTheme="majorEastAsia" w:hAnsiTheme="majorEastAsia" w:hint="eastAsia"/>
          <w:sz w:val="24"/>
          <w:szCs w:val="24"/>
        </w:rPr>
        <w:t>お互いの役割を</w:t>
      </w:r>
      <w:r w:rsidRPr="008E4A9D">
        <w:rPr>
          <w:rFonts w:asciiTheme="majorEastAsia" w:eastAsiaTheme="majorEastAsia" w:hAnsiTheme="majorEastAsia" w:hint="eastAsia"/>
          <w:sz w:val="24"/>
          <w:szCs w:val="24"/>
        </w:rPr>
        <w:t>正しく</w:t>
      </w:r>
      <w:r w:rsidR="002475EC" w:rsidRPr="008E4A9D">
        <w:rPr>
          <w:rFonts w:asciiTheme="majorEastAsia" w:eastAsiaTheme="majorEastAsia" w:hAnsiTheme="majorEastAsia" w:hint="eastAsia"/>
          <w:sz w:val="24"/>
          <w:szCs w:val="24"/>
        </w:rPr>
        <w:t>理解し</w:t>
      </w:r>
      <w:r w:rsidR="00C0561F" w:rsidRPr="008E4A9D">
        <w:rPr>
          <w:rFonts w:asciiTheme="majorEastAsia" w:eastAsiaTheme="majorEastAsia" w:hAnsiTheme="majorEastAsia" w:hint="eastAsia"/>
          <w:sz w:val="24"/>
          <w:szCs w:val="24"/>
        </w:rPr>
        <w:t>、どうすれば前に進めるかを共通の目標にする</w:t>
      </w:r>
      <w:r w:rsidRPr="008E4A9D">
        <w:rPr>
          <w:rFonts w:asciiTheme="majorEastAsia" w:eastAsiaTheme="majorEastAsia" w:hAnsiTheme="majorEastAsia" w:hint="eastAsia"/>
          <w:sz w:val="24"/>
          <w:szCs w:val="24"/>
        </w:rPr>
        <w:t>ことが必要です。</w:t>
      </w:r>
    </w:p>
    <w:p w:rsidR="00A34F60" w:rsidRPr="008E4A9D" w:rsidRDefault="00196377" w:rsidP="00497013">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 xml:space="preserve">　◆</w:t>
      </w:r>
      <w:r>
        <w:rPr>
          <w:rFonts w:asciiTheme="majorEastAsia" w:eastAsiaTheme="majorEastAsia" w:hAnsiTheme="majorEastAsia" w:hint="eastAsia"/>
          <w:sz w:val="24"/>
          <w:szCs w:val="24"/>
          <w:u w:val="single"/>
        </w:rPr>
        <w:t>うまくいっている時にもヒントあり</w:t>
      </w:r>
    </w:p>
    <w:p w:rsidR="006E1270" w:rsidRPr="008E4A9D" w:rsidRDefault="006E1270" w:rsidP="0066740D">
      <w:pPr>
        <w:ind w:left="480" w:hangingChars="200" w:hanging="480"/>
        <w:rPr>
          <w:rFonts w:asciiTheme="majorEastAsia" w:eastAsiaTheme="majorEastAsia" w:hAnsiTheme="majorEastAsia"/>
          <w:sz w:val="24"/>
          <w:szCs w:val="24"/>
        </w:rPr>
      </w:pPr>
      <w:r w:rsidRPr="008E4A9D">
        <w:rPr>
          <w:rFonts w:asciiTheme="majorEastAsia" w:eastAsiaTheme="majorEastAsia" w:hAnsiTheme="majorEastAsia" w:hint="eastAsia"/>
          <w:sz w:val="24"/>
          <w:szCs w:val="24"/>
        </w:rPr>
        <w:t xml:space="preserve">　　　困っていることに</w:t>
      </w:r>
      <w:r w:rsidR="0066740D" w:rsidRPr="008E4A9D">
        <w:rPr>
          <w:rFonts w:asciiTheme="majorEastAsia" w:eastAsiaTheme="majorEastAsia" w:hAnsiTheme="majorEastAsia" w:hint="eastAsia"/>
          <w:sz w:val="24"/>
          <w:szCs w:val="24"/>
        </w:rPr>
        <w:t>ばかり目が行きがちですが、うまくいっている時の状況や背景を探ることで、ヒントが得られる場合があります。</w:t>
      </w:r>
    </w:p>
    <w:p w:rsidR="0066740D" w:rsidRPr="008E4A9D" w:rsidRDefault="00196377" w:rsidP="00C0561F">
      <w:pPr>
        <w:ind w:left="48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C0561F" w:rsidRPr="008E4A9D">
        <w:rPr>
          <w:rFonts w:asciiTheme="majorEastAsia" w:eastAsiaTheme="majorEastAsia" w:hAnsiTheme="majorEastAsia" w:hint="eastAsia"/>
          <w:sz w:val="24"/>
          <w:szCs w:val="24"/>
          <w:u w:val="single"/>
        </w:rPr>
        <w:t>会議のたびに、</w:t>
      </w:r>
      <w:r>
        <w:rPr>
          <w:rFonts w:asciiTheme="majorEastAsia" w:eastAsiaTheme="majorEastAsia" w:hAnsiTheme="majorEastAsia" w:hint="eastAsia"/>
          <w:sz w:val="24"/>
          <w:szCs w:val="24"/>
          <w:u w:val="single"/>
        </w:rPr>
        <w:t>その時話し合うことをまず確認する必要あり</w:t>
      </w:r>
    </w:p>
    <w:p w:rsidR="0088184A" w:rsidRPr="00086240" w:rsidRDefault="00C0561F" w:rsidP="0066740D">
      <w:pPr>
        <w:ind w:leftChars="200" w:left="420" w:firstLineChars="100" w:firstLine="240"/>
        <w:rPr>
          <w:rFonts w:asciiTheme="majorEastAsia" w:eastAsiaTheme="majorEastAsia" w:hAnsiTheme="majorEastAsia"/>
          <w:sz w:val="24"/>
          <w:szCs w:val="24"/>
        </w:rPr>
      </w:pPr>
      <w:r w:rsidRPr="008E4A9D">
        <w:rPr>
          <w:rFonts w:asciiTheme="majorEastAsia" w:eastAsiaTheme="majorEastAsia" w:hAnsiTheme="majorEastAsia" w:hint="eastAsia"/>
          <w:sz w:val="24"/>
          <w:szCs w:val="24"/>
        </w:rPr>
        <w:t>論点を焦点化しないと結論が導き出せないため</w:t>
      </w:r>
      <w:r w:rsidR="0066740D" w:rsidRPr="008E4A9D">
        <w:rPr>
          <w:rFonts w:asciiTheme="majorEastAsia" w:eastAsiaTheme="majorEastAsia" w:hAnsiTheme="majorEastAsia" w:hint="eastAsia"/>
          <w:sz w:val="24"/>
          <w:szCs w:val="24"/>
        </w:rPr>
        <w:t>、</w:t>
      </w:r>
      <w:r w:rsidR="005063A0" w:rsidRPr="008E4A9D">
        <w:rPr>
          <w:rFonts w:asciiTheme="majorEastAsia" w:eastAsiaTheme="majorEastAsia" w:hAnsiTheme="majorEastAsia" w:hint="eastAsia"/>
          <w:sz w:val="24"/>
          <w:szCs w:val="24"/>
        </w:rPr>
        <w:t>緊急度や優先度を共有し</w:t>
      </w:r>
      <w:r w:rsidR="00355262" w:rsidRPr="008E4A9D">
        <w:rPr>
          <w:rFonts w:asciiTheme="majorEastAsia" w:eastAsiaTheme="majorEastAsia" w:hAnsiTheme="majorEastAsia" w:hint="eastAsia"/>
          <w:sz w:val="24"/>
          <w:szCs w:val="24"/>
        </w:rPr>
        <w:t>、その時々の会議で何を話し合うべきなのか</w:t>
      </w:r>
      <w:r w:rsidR="00997989">
        <w:rPr>
          <w:rFonts w:asciiTheme="majorEastAsia" w:eastAsiaTheme="majorEastAsia" w:hAnsiTheme="majorEastAsia" w:hint="eastAsia"/>
          <w:sz w:val="24"/>
          <w:szCs w:val="24"/>
        </w:rPr>
        <w:t>を</w:t>
      </w:r>
      <w:r w:rsidR="005063A0" w:rsidRPr="008E4A9D">
        <w:rPr>
          <w:rFonts w:asciiTheme="majorEastAsia" w:eastAsiaTheme="majorEastAsia" w:hAnsiTheme="majorEastAsia" w:hint="eastAsia"/>
          <w:sz w:val="24"/>
          <w:szCs w:val="24"/>
        </w:rPr>
        <w:t>確認する必要があ</w:t>
      </w:r>
      <w:r w:rsidR="005063A0" w:rsidRPr="00086240">
        <w:rPr>
          <w:rFonts w:asciiTheme="majorEastAsia" w:eastAsiaTheme="majorEastAsia" w:hAnsiTheme="majorEastAsia" w:hint="eastAsia"/>
          <w:sz w:val="24"/>
          <w:szCs w:val="24"/>
        </w:rPr>
        <w:t>ります。</w:t>
      </w:r>
      <w:r w:rsidR="00747068" w:rsidRPr="00086240">
        <w:rPr>
          <w:rFonts w:asciiTheme="majorEastAsia" w:eastAsiaTheme="majorEastAsia" w:hAnsiTheme="majorEastAsia" w:hint="eastAsia"/>
          <w:sz w:val="24"/>
          <w:szCs w:val="24"/>
        </w:rPr>
        <w:t>特に、何</w:t>
      </w:r>
      <w:r w:rsidR="00880A87">
        <w:rPr>
          <w:rFonts w:asciiTheme="majorEastAsia" w:eastAsiaTheme="majorEastAsia" w:hAnsiTheme="majorEastAsia" w:hint="eastAsia"/>
          <w:sz w:val="24"/>
          <w:szCs w:val="24"/>
        </w:rPr>
        <w:t>か大きなトラブルがあった際など、真実を追求したくなりますが、</w:t>
      </w:r>
      <w:r w:rsidR="00080456">
        <w:rPr>
          <w:rFonts w:asciiTheme="majorEastAsia" w:eastAsiaTheme="majorEastAsia" w:hAnsiTheme="majorEastAsia" w:hint="eastAsia"/>
          <w:sz w:val="24"/>
          <w:szCs w:val="24"/>
        </w:rPr>
        <w:t>支援会議</w:t>
      </w:r>
      <w:r w:rsidR="00747068" w:rsidRPr="00086240">
        <w:rPr>
          <w:rFonts w:asciiTheme="majorEastAsia" w:eastAsiaTheme="majorEastAsia" w:hAnsiTheme="majorEastAsia" w:hint="eastAsia"/>
          <w:sz w:val="24"/>
          <w:szCs w:val="24"/>
        </w:rPr>
        <w:t>の場は真実を追求する場ではなく、支援を組み立てることを目的にしている場、問題解決の場であることを理解することが大切です。</w:t>
      </w:r>
    </w:p>
    <w:p w:rsidR="00747068" w:rsidRPr="00086240" w:rsidRDefault="00196377" w:rsidP="00747068">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u w:val="single"/>
        </w:rPr>
        <w:t>現在把握している情報で最大限の工夫をする</w:t>
      </w:r>
    </w:p>
    <w:p w:rsidR="00747068" w:rsidRPr="00086240" w:rsidRDefault="00747068" w:rsidP="00747068">
      <w:pPr>
        <w:ind w:left="480" w:hangingChars="200" w:hanging="480"/>
        <w:rPr>
          <w:rFonts w:asciiTheme="majorEastAsia" w:eastAsiaTheme="majorEastAsia" w:hAnsiTheme="majorEastAsia"/>
          <w:sz w:val="24"/>
          <w:szCs w:val="24"/>
        </w:rPr>
      </w:pPr>
      <w:r w:rsidRPr="00086240">
        <w:rPr>
          <w:rFonts w:asciiTheme="majorEastAsia" w:eastAsiaTheme="majorEastAsia" w:hAnsiTheme="majorEastAsia" w:hint="eastAsia"/>
          <w:sz w:val="24"/>
          <w:szCs w:val="24"/>
        </w:rPr>
        <w:t xml:space="preserve">　　　会議を進める中で、必要な情報が提供されな</w:t>
      </w:r>
      <w:r w:rsidR="00653674">
        <w:rPr>
          <w:rFonts w:asciiTheme="majorEastAsia" w:eastAsiaTheme="majorEastAsia" w:hAnsiTheme="majorEastAsia" w:hint="eastAsia"/>
          <w:sz w:val="24"/>
          <w:szCs w:val="24"/>
        </w:rPr>
        <w:t>いこともあります。把握ができていない情報を明らかにすることも</w:t>
      </w:r>
      <w:r w:rsidR="00080456">
        <w:rPr>
          <w:rFonts w:asciiTheme="majorEastAsia" w:eastAsiaTheme="majorEastAsia" w:hAnsiTheme="majorEastAsia" w:hint="eastAsia"/>
          <w:sz w:val="24"/>
          <w:szCs w:val="24"/>
        </w:rPr>
        <w:t>支援会議</w:t>
      </w:r>
      <w:r w:rsidRPr="00086240">
        <w:rPr>
          <w:rFonts w:asciiTheme="majorEastAsia" w:eastAsiaTheme="majorEastAsia" w:hAnsiTheme="majorEastAsia" w:hint="eastAsia"/>
          <w:sz w:val="24"/>
          <w:szCs w:val="24"/>
        </w:rPr>
        <w:t>の役割の１つです。わからない情報が出てきたときには、関わりのある機関それぞれが連携し情報収集を行います。情報収集においてもそれぞれの得意分野を活かし、役割分担することが大切です。</w:t>
      </w:r>
    </w:p>
    <w:p w:rsidR="00075EB3" w:rsidRPr="00086240" w:rsidRDefault="00196377" w:rsidP="00747068">
      <w:pPr>
        <w:ind w:left="48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u w:val="single"/>
        </w:rPr>
        <w:t>参加者全員で話し合う</w:t>
      </w:r>
    </w:p>
    <w:p w:rsidR="00075EB3" w:rsidRPr="00086240" w:rsidRDefault="00075EB3" w:rsidP="00747068">
      <w:pPr>
        <w:ind w:left="480" w:hangingChars="200" w:hanging="480"/>
        <w:rPr>
          <w:rFonts w:asciiTheme="majorEastAsia" w:eastAsiaTheme="majorEastAsia" w:hAnsiTheme="majorEastAsia"/>
          <w:sz w:val="24"/>
          <w:szCs w:val="24"/>
        </w:rPr>
      </w:pPr>
      <w:r w:rsidRPr="00086240">
        <w:rPr>
          <w:rFonts w:asciiTheme="majorEastAsia" w:eastAsiaTheme="majorEastAsia" w:hAnsiTheme="majorEastAsia" w:hint="eastAsia"/>
          <w:sz w:val="24"/>
          <w:szCs w:val="24"/>
        </w:rPr>
        <w:t xml:space="preserve">　　　支援会議は、誰か１人の意見を聞く場ではなく、参加した人全員が持っている情報や意見を交換し、当事者の支援を考える場です。他の参加者の話を聞く</w:t>
      </w:r>
      <w:r w:rsidR="006D7BF9">
        <w:rPr>
          <w:rFonts w:asciiTheme="majorEastAsia" w:eastAsiaTheme="majorEastAsia" w:hAnsiTheme="majorEastAsia" w:hint="eastAsia"/>
          <w:sz w:val="24"/>
          <w:szCs w:val="24"/>
        </w:rPr>
        <w:t>こと</w:t>
      </w:r>
      <w:r w:rsidRPr="00086240">
        <w:rPr>
          <w:rFonts w:asciiTheme="majorEastAsia" w:eastAsiaTheme="majorEastAsia" w:hAnsiTheme="majorEastAsia" w:hint="eastAsia"/>
          <w:sz w:val="24"/>
          <w:szCs w:val="24"/>
        </w:rPr>
        <w:t>、自分の知っていることや意見を言うことの両方が大切です。</w:t>
      </w:r>
    </w:p>
    <w:p w:rsidR="00747068" w:rsidRPr="00086240" w:rsidRDefault="00196377" w:rsidP="00747068">
      <w:pPr>
        <w:ind w:left="48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u w:val="single"/>
        </w:rPr>
        <w:t>結論を確認する</w:t>
      </w:r>
    </w:p>
    <w:p w:rsidR="00747068" w:rsidRPr="00EC3CE5" w:rsidRDefault="00653674" w:rsidP="00747068">
      <w:pPr>
        <w:ind w:left="48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747068" w:rsidRPr="00086240">
        <w:rPr>
          <w:rFonts w:asciiTheme="majorEastAsia" w:eastAsiaTheme="majorEastAsia" w:hAnsiTheme="majorEastAsia" w:hint="eastAsia"/>
          <w:sz w:val="24"/>
          <w:szCs w:val="24"/>
        </w:rPr>
        <w:t>支援会議の終了時</w:t>
      </w:r>
      <w:r w:rsidR="00075EB3" w:rsidRPr="00086240">
        <w:rPr>
          <w:rFonts w:asciiTheme="majorEastAsia" w:eastAsiaTheme="majorEastAsia" w:hAnsiTheme="majorEastAsia" w:hint="eastAsia"/>
          <w:sz w:val="24"/>
          <w:szCs w:val="24"/>
        </w:rPr>
        <w:t>には、参加者全員で会議の成</w:t>
      </w:r>
      <w:r w:rsidR="00075EB3" w:rsidRPr="00EC3CE5">
        <w:rPr>
          <w:rFonts w:asciiTheme="majorEastAsia" w:eastAsiaTheme="majorEastAsia" w:hAnsiTheme="majorEastAsia" w:hint="eastAsia"/>
          <w:sz w:val="24"/>
          <w:szCs w:val="24"/>
        </w:rPr>
        <w:t>果</w:t>
      </w:r>
      <w:r w:rsidR="00CF22DB" w:rsidRPr="00EC3CE5">
        <w:rPr>
          <w:rFonts w:asciiTheme="majorEastAsia" w:eastAsiaTheme="majorEastAsia" w:hAnsiTheme="majorEastAsia" w:hint="eastAsia"/>
          <w:sz w:val="24"/>
          <w:szCs w:val="24"/>
        </w:rPr>
        <w:t>（取り組む内容や役割分担など）</w:t>
      </w:r>
      <w:r w:rsidR="00075EB3" w:rsidRPr="00EC3CE5">
        <w:rPr>
          <w:rFonts w:asciiTheme="majorEastAsia" w:eastAsiaTheme="majorEastAsia" w:hAnsiTheme="majorEastAsia" w:hint="eastAsia"/>
          <w:sz w:val="24"/>
          <w:szCs w:val="24"/>
        </w:rPr>
        <w:t>を確認し、次の支援に活かすことが大切です。</w:t>
      </w:r>
    </w:p>
    <w:p w:rsidR="0088184A" w:rsidRPr="008E4A9D" w:rsidRDefault="00C0561F" w:rsidP="00C0561F">
      <w:pPr>
        <w:ind w:left="480" w:hangingChars="200" w:hanging="480"/>
        <w:rPr>
          <w:rFonts w:asciiTheme="majorEastAsia" w:eastAsiaTheme="majorEastAsia" w:hAnsiTheme="majorEastAsia"/>
          <w:sz w:val="24"/>
          <w:szCs w:val="24"/>
        </w:rPr>
      </w:pPr>
      <w:r w:rsidRPr="008E4A9D">
        <w:rPr>
          <w:rFonts w:asciiTheme="majorEastAsia" w:eastAsiaTheme="majorEastAsia" w:hAnsiTheme="majorEastAsia" w:hint="eastAsia"/>
          <w:sz w:val="24"/>
          <w:szCs w:val="24"/>
        </w:rPr>
        <w:t xml:space="preserve">　</w:t>
      </w:r>
    </w:p>
    <w:p w:rsidR="002475EC" w:rsidRDefault="008758C2" w:rsidP="00497013">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（２）</w:t>
      </w:r>
      <w:r w:rsidR="00F0444E" w:rsidRPr="008E4A9D">
        <w:rPr>
          <w:rFonts w:asciiTheme="majorEastAsia" w:eastAsiaTheme="majorEastAsia" w:hAnsiTheme="majorEastAsia" w:hint="eastAsia"/>
          <w:sz w:val="24"/>
          <w:szCs w:val="24"/>
        </w:rPr>
        <w:t>高次脳機能障がい</w:t>
      </w:r>
      <w:r w:rsidR="005063A0" w:rsidRPr="008E4A9D">
        <w:rPr>
          <w:rFonts w:asciiTheme="majorEastAsia" w:eastAsiaTheme="majorEastAsia" w:hAnsiTheme="majorEastAsia" w:hint="eastAsia"/>
          <w:sz w:val="24"/>
          <w:szCs w:val="24"/>
        </w:rPr>
        <w:t>支援</w:t>
      </w:r>
      <w:r w:rsidR="00F0444E" w:rsidRPr="008E4A9D">
        <w:rPr>
          <w:rFonts w:asciiTheme="majorEastAsia" w:eastAsiaTheme="majorEastAsia" w:hAnsiTheme="majorEastAsia" w:hint="eastAsia"/>
          <w:sz w:val="24"/>
          <w:szCs w:val="24"/>
        </w:rPr>
        <w:t>ならではの視点について</w:t>
      </w:r>
    </w:p>
    <w:p w:rsidR="00196377" w:rsidRPr="006D7BF9" w:rsidRDefault="00196377" w:rsidP="00497013">
      <w:pPr>
        <w:ind w:left="240" w:hangingChars="100" w:hanging="240"/>
        <w:rPr>
          <w:rFonts w:asciiTheme="majorEastAsia" w:eastAsiaTheme="majorEastAsia" w:hAnsiTheme="majorEastAsia"/>
          <w:color w:val="000000" w:themeColor="text1"/>
          <w:sz w:val="24"/>
          <w:szCs w:val="24"/>
        </w:rPr>
      </w:pPr>
      <w:r>
        <w:rPr>
          <w:rFonts w:asciiTheme="majorEastAsia" w:eastAsiaTheme="majorEastAsia" w:hAnsiTheme="majorEastAsia" w:hint="eastAsia"/>
          <w:sz w:val="24"/>
          <w:szCs w:val="24"/>
        </w:rPr>
        <w:t xml:space="preserve">　◆</w:t>
      </w:r>
      <w:r w:rsidRPr="006D7BF9">
        <w:rPr>
          <w:rFonts w:asciiTheme="majorEastAsia" w:eastAsiaTheme="majorEastAsia" w:hAnsiTheme="majorEastAsia" w:hint="eastAsia"/>
          <w:color w:val="000000" w:themeColor="text1"/>
          <w:sz w:val="24"/>
          <w:szCs w:val="24"/>
          <w:u w:val="single"/>
        </w:rPr>
        <w:t>ご本人・ご家族から聴き取り</w:t>
      </w:r>
      <w:r w:rsidR="00A84028" w:rsidRPr="006D7BF9">
        <w:rPr>
          <w:rFonts w:asciiTheme="majorEastAsia" w:eastAsiaTheme="majorEastAsia" w:hAnsiTheme="majorEastAsia" w:hint="eastAsia"/>
          <w:color w:val="000000" w:themeColor="text1"/>
          <w:sz w:val="24"/>
          <w:szCs w:val="24"/>
          <w:u w:val="single"/>
        </w:rPr>
        <w:t>をするポイント</w:t>
      </w:r>
    </w:p>
    <w:p w:rsidR="00F0444E" w:rsidRPr="008E4A9D" w:rsidRDefault="00F0444E" w:rsidP="00F0444E">
      <w:pPr>
        <w:ind w:left="480" w:hangingChars="200" w:hanging="480"/>
        <w:rPr>
          <w:rFonts w:asciiTheme="majorEastAsia" w:eastAsiaTheme="majorEastAsia" w:hAnsiTheme="majorEastAsia"/>
          <w:sz w:val="24"/>
          <w:szCs w:val="24"/>
        </w:rPr>
      </w:pPr>
      <w:r w:rsidRPr="008E4A9D">
        <w:rPr>
          <w:rFonts w:asciiTheme="majorEastAsia" w:eastAsiaTheme="majorEastAsia" w:hAnsiTheme="majorEastAsia" w:hint="eastAsia"/>
          <w:sz w:val="24"/>
          <w:szCs w:val="24"/>
        </w:rPr>
        <w:t xml:space="preserve">　・受傷</w:t>
      </w:r>
      <w:r w:rsidR="006D7BF9" w:rsidRPr="00162BA5">
        <w:rPr>
          <w:rFonts w:asciiTheme="majorEastAsia" w:eastAsiaTheme="majorEastAsia" w:hAnsiTheme="majorEastAsia" w:hint="eastAsia"/>
          <w:sz w:val="24"/>
          <w:szCs w:val="24"/>
        </w:rPr>
        <w:t>・</w:t>
      </w:r>
      <w:r w:rsidR="006D7BF9" w:rsidRPr="000373DD">
        <w:rPr>
          <w:rFonts w:asciiTheme="majorEastAsia" w:eastAsiaTheme="majorEastAsia" w:hAnsiTheme="majorEastAsia" w:hint="eastAsia"/>
          <w:sz w:val="24"/>
          <w:szCs w:val="24"/>
        </w:rPr>
        <w:t>発症</w:t>
      </w:r>
      <w:r w:rsidRPr="008E4A9D">
        <w:rPr>
          <w:rFonts w:asciiTheme="majorEastAsia" w:eastAsiaTheme="majorEastAsia" w:hAnsiTheme="majorEastAsia" w:hint="eastAsia"/>
          <w:sz w:val="24"/>
          <w:szCs w:val="24"/>
        </w:rPr>
        <w:t>前後、障がいが固定した後、生活環境が変わるたびに、ご本人・ご家族が感じる変化を</w:t>
      </w:r>
      <w:r w:rsidR="00A84028">
        <w:rPr>
          <w:rFonts w:asciiTheme="majorEastAsia" w:eastAsiaTheme="majorEastAsia" w:hAnsiTheme="majorEastAsia" w:hint="eastAsia"/>
          <w:sz w:val="24"/>
          <w:szCs w:val="24"/>
        </w:rPr>
        <w:t>聴き取</w:t>
      </w:r>
      <w:r w:rsidR="005D1B72">
        <w:rPr>
          <w:rFonts w:asciiTheme="majorEastAsia" w:eastAsiaTheme="majorEastAsia" w:hAnsiTheme="majorEastAsia" w:hint="eastAsia"/>
          <w:sz w:val="24"/>
          <w:szCs w:val="24"/>
        </w:rPr>
        <w:t>りましょう</w:t>
      </w:r>
      <w:r w:rsidRPr="008E4A9D">
        <w:rPr>
          <w:rFonts w:asciiTheme="majorEastAsia" w:eastAsiaTheme="majorEastAsia" w:hAnsiTheme="majorEastAsia" w:hint="eastAsia"/>
          <w:sz w:val="24"/>
          <w:szCs w:val="24"/>
        </w:rPr>
        <w:t>。</w:t>
      </w:r>
    </w:p>
    <w:p w:rsidR="005063A0" w:rsidRDefault="005063A0" w:rsidP="005063A0">
      <w:pPr>
        <w:ind w:left="480" w:hangingChars="200" w:hanging="480"/>
        <w:rPr>
          <w:rFonts w:asciiTheme="majorEastAsia" w:eastAsiaTheme="majorEastAsia" w:hAnsiTheme="majorEastAsia"/>
          <w:sz w:val="24"/>
          <w:szCs w:val="24"/>
        </w:rPr>
      </w:pPr>
      <w:r w:rsidRPr="008E4A9D">
        <w:rPr>
          <w:rFonts w:asciiTheme="majorEastAsia" w:eastAsiaTheme="majorEastAsia" w:hAnsiTheme="majorEastAsia" w:hint="eastAsia"/>
          <w:sz w:val="24"/>
          <w:szCs w:val="24"/>
        </w:rPr>
        <w:t xml:space="preserve">　・</w:t>
      </w:r>
      <w:r w:rsidR="00AC6FA1" w:rsidRPr="008E4A9D">
        <w:rPr>
          <w:rFonts w:asciiTheme="majorEastAsia" w:eastAsiaTheme="majorEastAsia" w:hAnsiTheme="majorEastAsia" w:hint="eastAsia"/>
          <w:sz w:val="24"/>
          <w:szCs w:val="24"/>
        </w:rPr>
        <w:t>ご本人やご家族の状態(経済状況、社会活動への参加状況等)を確認</w:t>
      </w:r>
      <w:r w:rsidR="005D1B72">
        <w:rPr>
          <w:rFonts w:asciiTheme="majorEastAsia" w:eastAsiaTheme="majorEastAsia" w:hAnsiTheme="majorEastAsia" w:hint="eastAsia"/>
          <w:sz w:val="24"/>
          <w:szCs w:val="24"/>
        </w:rPr>
        <w:t>しましょう</w:t>
      </w:r>
      <w:r w:rsidR="00AC6FA1" w:rsidRPr="008E4A9D">
        <w:rPr>
          <w:rFonts w:asciiTheme="majorEastAsia" w:eastAsiaTheme="majorEastAsia" w:hAnsiTheme="majorEastAsia" w:hint="eastAsia"/>
          <w:sz w:val="24"/>
          <w:szCs w:val="24"/>
        </w:rPr>
        <w:t>。</w:t>
      </w:r>
    </w:p>
    <w:p w:rsidR="00296E68" w:rsidRDefault="00296E68" w:rsidP="005063A0">
      <w:pPr>
        <w:ind w:left="48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Pr="00296E68">
        <w:rPr>
          <w:rFonts w:asciiTheme="majorEastAsia" w:eastAsiaTheme="majorEastAsia" w:hAnsiTheme="majorEastAsia" w:hint="eastAsia"/>
          <w:sz w:val="24"/>
          <w:szCs w:val="24"/>
        </w:rPr>
        <w:t>・発症前に得意だったこと、関心のあったことは、支援のきっかけにつなげやすいので、そういう情報も収集</w:t>
      </w:r>
      <w:r w:rsidR="005D1B72">
        <w:rPr>
          <w:rFonts w:asciiTheme="majorEastAsia" w:eastAsiaTheme="majorEastAsia" w:hAnsiTheme="majorEastAsia" w:hint="eastAsia"/>
          <w:sz w:val="24"/>
          <w:szCs w:val="24"/>
        </w:rPr>
        <w:t>しましょう</w:t>
      </w:r>
      <w:r w:rsidRPr="00296E68">
        <w:rPr>
          <w:rFonts w:asciiTheme="majorEastAsia" w:eastAsiaTheme="majorEastAsia" w:hAnsiTheme="majorEastAsia" w:hint="eastAsia"/>
          <w:sz w:val="24"/>
          <w:szCs w:val="24"/>
        </w:rPr>
        <w:t>。</w:t>
      </w:r>
    </w:p>
    <w:p w:rsidR="00296E68" w:rsidRDefault="00296E68" w:rsidP="005063A0">
      <w:pPr>
        <w:ind w:left="480" w:hangingChars="200" w:hanging="480"/>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68832" behindDoc="0" locked="0" layoutInCell="1" allowOverlap="1" wp14:anchorId="6144E15D" wp14:editId="2A869935">
                <wp:simplePos x="0" y="0"/>
                <wp:positionH relativeFrom="column">
                  <wp:posOffset>251460</wp:posOffset>
                </wp:positionH>
                <wp:positionV relativeFrom="paragraph">
                  <wp:posOffset>3810</wp:posOffset>
                </wp:positionV>
                <wp:extent cx="5867400" cy="1638300"/>
                <wp:effectExtent l="19050" t="19050" r="19050" b="19050"/>
                <wp:wrapNone/>
                <wp:docPr id="9" name="角丸四角形 9"/>
                <wp:cNvGraphicFramePr/>
                <a:graphic xmlns:a="http://schemas.openxmlformats.org/drawingml/2006/main">
                  <a:graphicData uri="http://schemas.microsoft.com/office/word/2010/wordprocessingShape">
                    <wps:wsp>
                      <wps:cNvSpPr/>
                      <wps:spPr>
                        <a:xfrm>
                          <a:off x="0" y="0"/>
                          <a:ext cx="5867400" cy="1638300"/>
                        </a:xfrm>
                        <a:prstGeom prst="roundRect">
                          <a:avLst>
                            <a:gd name="adj" fmla="val 15316"/>
                          </a:avLst>
                        </a:prstGeom>
                        <a:ln w="34925" cmpd="dbl">
                          <a:solidFill>
                            <a:srgbClr val="0070C0"/>
                          </a:solidFill>
                          <a:prstDash val="solid"/>
                        </a:ln>
                      </wps:spPr>
                      <wps:style>
                        <a:lnRef idx="2">
                          <a:schemeClr val="accent6"/>
                        </a:lnRef>
                        <a:fillRef idx="1">
                          <a:schemeClr val="lt1"/>
                        </a:fillRef>
                        <a:effectRef idx="0">
                          <a:schemeClr val="accent6"/>
                        </a:effectRef>
                        <a:fontRef idx="minor">
                          <a:schemeClr val="dk1"/>
                        </a:fontRef>
                      </wps:style>
                      <wps:txbx>
                        <w:txbxContent>
                          <w:p w:rsidR="00997989" w:rsidRDefault="00997989" w:rsidP="00296E68">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ご</w:t>
                            </w:r>
                            <w:r w:rsidRPr="00296E68">
                              <w:rPr>
                                <w:rFonts w:ascii="HG丸ｺﾞｼｯｸM-PRO" w:eastAsia="HG丸ｺﾞｼｯｸM-PRO" w:hAnsi="HG丸ｺﾞｼｯｸM-PRO" w:hint="eastAsia"/>
                              </w:rPr>
                              <w:t>本人の支援を考える際に、どのような情報</w:t>
                            </w:r>
                            <w:r>
                              <w:rPr>
                                <w:rFonts w:ascii="HG丸ｺﾞｼｯｸM-PRO" w:eastAsia="HG丸ｺﾞｼｯｸM-PRO" w:hAnsi="HG丸ｺﾞｼｯｸM-PRO" w:hint="eastAsia"/>
                              </w:rPr>
                              <w:t>を集めるべきかよく分からない等の</w:t>
                            </w:r>
                            <w:r w:rsidRPr="00296E68">
                              <w:rPr>
                                <w:rFonts w:ascii="HG丸ｺﾞｼｯｸM-PRO" w:eastAsia="HG丸ｺﾞｼｯｸM-PRO" w:hAnsi="HG丸ｺﾞｼｯｸM-PRO" w:hint="eastAsia"/>
                              </w:rPr>
                              <w:t>際には、</w:t>
                            </w:r>
                            <w:r>
                              <w:rPr>
                                <w:rFonts w:ascii="HG丸ｺﾞｼｯｸM-PRO" w:eastAsia="HG丸ｺﾞｼｯｸM-PRO" w:hAnsi="HG丸ｺﾞｼｯｸM-PRO" w:hint="eastAsia"/>
                              </w:rPr>
                              <w:t>「</w:t>
                            </w:r>
                            <w:r w:rsidRPr="00296E68">
                              <w:rPr>
                                <w:rFonts w:ascii="HG丸ｺﾞｼｯｸM-PRO" w:eastAsia="HG丸ｺﾞｼｯｸM-PRO" w:hAnsi="HG丸ｺﾞｼｯｸM-PRO" w:hint="eastAsia"/>
                              </w:rPr>
                              <w:t>使たらええで帳～高次脳機能障がいファイル～</w:t>
                            </w:r>
                            <w:r>
                              <w:rPr>
                                <w:rFonts w:ascii="HG丸ｺﾞｼｯｸM-PRO" w:eastAsia="HG丸ｺﾞｼｯｸM-PRO" w:hAnsi="HG丸ｺﾞｼｯｸM-PRO" w:hint="eastAsia"/>
                              </w:rPr>
                              <w:t>」</w:t>
                            </w:r>
                            <w:r w:rsidRPr="00296E68">
                              <w:rPr>
                                <w:rFonts w:ascii="HG丸ｺﾞｼｯｸM-PRO" w:eastAsia="HG丸ｺﾞｼｯｸM-PRO" w:hAnsi="HG丸ｺﾞｼｯｸM-PRO" w:hint="eastAsia"/>
                              </w:rPr>
                              <w:t>の様式やマニュアルにヒントがあるので活用して</w:t>
                            </w:r>
                            <w:r>
                              <w:rPr>
                                <w:rFonts w:ascii="HG丸ｺﾞｼｯｸM-PRO" w:eastAsia="HG丸ｺﾞｼｯｸM-PRO" w:hAnsi="HG丸ｺﾞｼｯｸM-PRO" w:hint="eastAsia"/>
                              </w:rPr>
                              <w:t>ください。</w:t>
                            </w:r>
                          </w:p>
                          <w:p w:rsidR="00997989" w:rsidRDefault="00997989" w:rsidP="00296E68">
                            <w:pPr>
                              <w:jc w:val="left"/>
                              <w:rPr>
                                <w:rFonts w:ascii="HG丸ｺﾞｼｯｸM-PRO" w:eastAsia="HG丸ｺﾞｼｯｸM-PRO" w:hAnsi="HG丸ｺﾞｼｯｸM-PRO"/>
                              </w:rPr>
                            </w:pPr>
                            <w:r>
                              <w:rPr>
                                <w:rFonts w:ascii="HG丸ｺﾞｼｯｸM-PRO" w:eastAsia="HG丸ｺﾞｼｯｸM-PRO" w:hAnsi="HG丸ｺﾞｼｯｸM-PRO" w:hint="eastAsia"/>
                              </w:rPr>
                              <w:t>※使たらええで帳については、大阪府障がい者自立相談支援センターのHPからダウンロードしてください。</w:t>
                            </w:r>
                          </w:p>
                          <w:p w:rsidR="00997989" w:rsidRDefault="00997989" w:rsidP="00296E68">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hyperlink r:id="rId11" w:history="1">
                              <w:r w:rsidRPr="0045124E">
                                <w:rPr>
                                  <w:rStyle w:val="ad"/>
                                  <w:rFonts w:ascii="HG丸ｺﾞｼｯｸM-PRO" w:eastAsia="HG丸ｺﾞｼｯｸM-PRO" w:hAnsi="HG丸ｺﾞｼｯｸM-PRO"/>
                                </w:rPr>
                                <w:t>http://www.pref.osaka.lg.jp/jiritsus</w:t>
                              </w:r>
                              <w:bookmarkStart w:id="0" w:name="_GoBack"/>
                              <w:r w:rsidRPr="0045124E">
                                <w:rPr>
                                  <w:rStyle w:val="ad"/>
                                  <w:rFonts w:ascii="HG丸ｺﾞｼｯｸM-PRO" w:eastAsia="HG丸ｺﾞｼｯｸM-PRO" w:hAnsi="HG丸ｺﾞｼｯｸM-PRO"/>
                                </w:rPr>
                                <w:t>o</w:t>
                              </w:r>
                              <w:bookmarkEnd w:id="0"/>
                              <w:r w:rsidRPr="0045124E">
                                <w:rPr>
                                  <w:rStyle w:val="ad"/>
                                  <w:rFonts w:ascii="HG丸ｺﾞｼｯｸM-PRO" w:eastAsia="HG丸ｺﾞｼｯｸM-PRO" w:hAnsi="HG丸ｺﾞｼｯｸM-PRO"/>
                                </w:rPr>
                                <w:t>dan/kojinou/index.html</w:t>
                              </w:r>
                            </w:hyperlink>
                          </w:p>
                          <w:p w:rsidR="00997989" w:rsidRDefault="00997989" w:rsidP="00296E68">
                            <w:pPr>
                              <w:jc w:val="left"/>
                              <w:rPr>
                                <w:rFonts w:ascii="HG丸ｺﾞｼｯｸM-PRO" w:eastAsia="HG丸ｺﾞｼｯｸM-PRO" w:hAnsi="HG丸ｺﾞｼｯｸM-PRO"/>
                              </w:rPr>
                            </w:pPr>
                          </w:p>
                          <w:p w:rsidR="00997989" w:rsidRPr="00296E68" w:rsidRDefault="00997989" w:rsidP="00296E68">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9" o:spid="_x0000_s1032" style="position:absolute;left:0;text-align:left;margin-left:19.8pt;margin-top:.3pt;width:462pt;height:129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0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" fillcolor="white [3201]" strokecolor="#0070c0" strokeweight="2.75pt">
                <v:stroke linestyle="thinThin"/>
                <v:textbox>
                  <w:txbxContent>
                    <w:p w:rsidR="00997989" w:rsidRDefault="00997989" w:rsidP="00296E68">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ご</w:t>
                      </w:r>
                      <w:r w:rsidRPr="00296E68">
                        <w:rPr>
                          <w:rFonts w:ascii="HG丸ｺﾞｼｯｸM-PRO" w:eastAsia="HG丸ｺﾞｼｯｸM-PRO" w:hAnsi="HG丸ｺﾞｼｯｸM-PRO" w:hint="eastAsia"/>
                        </w:rPr>
                        <w:t>本人の支援を考える際に、どのような情報</w:t>
                      </w:r>
                      <w:r>
                        <w:rPr>
                          <w:rFonts w:ascii="HG丸ｺﾞｼｯｸM-PRO" w:eastAsia="HG丸ｺﾞｼｯｸM-PRO" w:hAnsi="HG丸ｺﾞｼｯｸM-PRO" w:hint="eastAsia"/>
                        </w:rPr>
                        <w:t>を集めるべきかよく分からない等の</w:t>
                      </w:r>
                      <w:r w:rsidRPr="00296E68">
                        <w:rPr>
                          <w:rFonts w:ascii="HG丸ｺﾞｼｯｸM-PRO" w:eastAsia="HG丸ｺﾞｼｯｸM-PRO" w:hAnsi="HG丸ｺﾞｼｯｸM-PRO" w:hint="eastAsia"/>
                        </w:rPr>
                        <w:t>際には、</w:t>
                      </w:r>
                      <w:r>
                        <w:rPr>
                          <w:rFonts w:ascii="HG丸ｺﾞｼｯｸM-PRO" w:eastAsia="HG丸ｺﾞｼｯｸM-PRO" w:hAnsi="HG丸ｺﾞｼｯｸM-PRO" w:hint="eastAsia"/>
                        </w:rPr>
                        <w:t>「</w:t>
                      </w:r>
                      <w:r w:rsidRPr="00296E68">
                        <w:rPr>
                          <w:rFonts w:ascii="HG丸ｺﾞｼｯｸM-PRO" w:eastAsia="HG丸ｺﾞｼｯｸM-PRO" w:hAnsi="HG丸ｺﾞｼｯｸM-PRO" w:hint="eastAsia"/>
                        </w:rPr>
                        <w:t>使たらええで帳～高次脳機能障がいファイル～</w:t>
                      </w:r>
                      <w:r>
                        <w:rPr>
                          <w:rFonts w:ascii="HG丸ｺﾞｼｯｸM-PRO" w:eastAsia="HG丸ｺﾞｼｯｸM-PRO" w:hAnsi="HG丸ｺﾞｼｯｸM-PRO" w:hint="eastAsia"/>
                        </w:rPr>
                        <w:t>」</w:t>
                      </w:r>
                      <w:r w:rsidRPr="00296E68">
                        <w:rPr>
                          <w:rFonts w:ascii="HG丸ｺﾞｼｯｸM-PRO" w:eastAsia="HG丸ｺﾞｼｯｸM-PRO" w:hAnsi="HG丸ｺﾞｼｯｸM-PRO" w:hint="eastAsia"/>
                        </w:rPr>
                        <w:t>の様式やマニュアルにヒントがあるので活用して</w:t>
                      </w:r>
                      <w:r>
                        <w:rPr>
                          <w:rFonts w:ascii="HG丸ｺﾞｼｯｸM-PRO" w:eastAsia="HG丸ｺﾞｼｯｸM-PRO" w:hAnsi="HG丸ｺﾞｼｯｸM-PRO" w:hint="eastAsia"/>
                        </w:rPr>
                        <w:t>ください。</w:t>
                      </w:r>
                    </w:p>
                    <w:p w:rsidR="00997989" w:rsidRDefault="00997989" w:rsidP="00296E68">
                      <w:pPr>
                        <w:jc w:val="left"/>
                        <w:rPr>
                          <w:rFonts w:ascii="HG丸ｺﾞｼｯｸM-PRO" w:eastAsia="HG丸ｺﾞｼｯｸM-PRO" w:hAnsi="HG丸ｺﾞｼｯｸM-PRO"/>
                        </w:rPr>
                      </w:pPr>
                      <w:r>
                        <w:rPr>
                          <w:rFonts w:ascii="HG丸ｺﾞｼｯｸM-PRO" w:eastAsia="HG丸ｺﾞｼｯｸM-PRO" w:hAnsi="HG丸ｺﾞｼｯｸM-PRO" w:hint="eastAsia"/>
                        </w:rPr>
                        <w:t>※使たらええで帳については、大阪府障がい者自立相談支援センターのHPからダウンロードしてください。</w:t>
                      </w:r>
                    </w:p>
                    <w:p w:rsidR="00997989" w:rsidRDefault="00997989" w:rsidP="00296E68">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hyperlink r:id="rId12" w:history="1">
                        <w:r w:rsidRPr="0045124E">
                          <w:rPr>
                            <w:rStyle w:val="ad"/>
                            <w:rFonts w:ascii="HG丸ｺﾞｼｯｸM-PRO" w:eastAsia="HG丸ｺﾞｼｯｸM-PRO" w:hAnsi="HG丸ｺﾞｼｯｸM-PRO"/>
                          </w:rPr>
                          <w:t>http://www.pref.osaka.lg.jp/jiritsus</w:t>
                        </w:r>
                        <w:bookmarkStart w:id="1" w:name="_GoBack"/>
                        <w:r w:rsidRPr="0045124E">
                          <w:rPr>
                            <w:rStyle w:val="ad"/>
                            <w:rFonts w:ascii="HG丸ｺﾞｼｯｸM-PRO" w:eastAsia="HG丸ｺﾞｼｯｸM-PRO" w:hAnsi="HG丸ｺﾞｼｯｸM-PRO"/>
                          </w:rPr>
                          <w:t>o</w:t>
                        </w:r>
                        <w:bookmarkEnd w:id="1"/>
                        <w:r w:rsidRPr="0045124E">
                          <w:rPr>
                            <w:rStyle w:val="ad"/>
                            <w:rFonts w:ascii="HG丸ｺﾞｼｯｸM-PRO" w:eastAsia="HG丸ｺﾞｼｯｸM-PRO" w:hAnsi="HG丸ｺﾞｼｯｸM-PRO"/>
                          </w:rPr>
                          <w:t>dan/kojinou/index.html</w:t>
                        </w:r>
                      </w:hyperlink>
                    </w:p>
                    <w:p w:rsidR="00997989" w:rsidRDefault="00997989" w:rsidP="00296E68">
                      <w:pPr>
                        <w:jc w:val="left"/>
                        <w:rPr>
                          <w:rFonts w:ascii="HG丸ｺﾞｼｯｸM-PRO" w:eastAsia="HG丸ｺﾞｼｯｸM-PRO" w:hAnsi="HG丸ｺﾞｼｯｸM-PRO"/>
                        </w:rPr>
                      </w:pPr>
                    </w:p>
                    <w:p w:rsidR="00997989" w:rsidRPr="00296E68" w:rsidRDefault="00997989" w:rsidP="00296E68">
                      <w:pPr>
                        <w:jc w:val="left"/>
                        <w:rPr>
                          <w:rFonts w:ascii="HG丸ｺﾞｼｯｸM-PRO" w:eastAsia="HG丸ｺﾞｼｯｸM-PRO" w:hAnsi="HG丸ｺﾞｼｯｸM-PRO"/>
                        </w:rPr>
                      </w:pPr>
                    </w:p>
                  </w:txbxContent>
                </v:textbox>
              </v:roundrect>
            </w:pict>
          </mc:Fallback>
        </mc:AlternateContent>
      </w:r>
      <w:r>
        <w:rPr>
          <w:rFonts w:asciiTheme="majorEastAsia" w:eastAsiaTheme="majorEastAsia" w:hAnsiTheme="majorEastAsia" w:hint="eastAsia"/>
          <w:sz w:val="24"/>
          <w:szCs w:val="24"/>
        </w:rPr>
        <w:t xml:space="preserve">　</w:t>
      </w:r>
    </w:p>
    <w:p w:rsidR="00296E68" w:rsidRDefault="00296E68" w:rsidP="005063A0">
      <w:pPr>
        <w:ind w:left="480" w:hangingChars="200" w:hanging="480"/>
        <w:rPr>
          <w:rFonts w:asciiTheme="majorEastAsia" w:eastAsiaTheme="majorEastAsia" w:hAnsiTheme="majorEastAsia"/>
          <w:sz w:val="24"/>
          <w:szCs w:val="24"/>
        </w:rPr>
      </w:pPr>
    </w:p>
    <w:p w:rsidR="00296E68" w:rsidRDefault="00296E68" w:rsidP="005063A0">
      <w:pPr>
        <w:ind w:left="480" w:hangingChars="200" w:hanging="480"/>
        <w:rPr>
          <w:rFonts w:asciiTheme="majorEastAsia" w:eastAsiaTheme="majorEastAsia" w:hAnsiTheme="majorEastAsia"/>
          <w:sz w:val="24"/>
          <w:szCs w:val="24"/>
        </w:rPr>
      </w:pPr>
    </w:p>
    <w:p w:rsidR="00296E68" w:rsidRDefault="00296E68" w:rsidP="005063A0">
      <w:pPr>
        <w:ind w:left="480" w:hangingChars="200" w:hanging="480"/>
        <w:rPr>
          <w:rFonts w:asciiTheme="majorEastAsia" w:eastAsiaTheme="majorEastAsia" w:hAnsiTheme="majorEastAsia"/>
          <w:sz w:val="24"/>
          <w:szCs w:val="24"/>
        </w:rPr>
      </w:pPr>
    </w:p>
    <w:p w:rsidR="00296E68" w:rsidRPr="00296E68" w:rsidRDefault="00296E68" w:rsidP="005063A0">
      <w:pPr>
        <w:ind w:left="480" w:hangingChars="200" w:hanging="480"/>
        <w:rPr>
          <w:rFonts w:asciiTheme="majorEastAsia" w:eastAsiaTheme="majorEastAsia" w:hAnsiTheme="majorEastAsia"/>
          <w:sz w:val="24"/>
          <w:szCs w:val="24"/>
        </w:rPr>
      </w:pPr>
    </w:p>
    <w:p w:rsidR="00296E68" w:rsidRDefault="00296E68" w:rsidP="005063A0">
      <w:pPr>
        <w:ind w:left="480" w:hangingChars="200" w:hanging="480"/>
        <w:rPr>
          <w:rFonts w:asciiTheme="majorEastAsia" w:eastAsiaTheme="majorEastAsia" w:hAnsiTheme="majorEastAsia"/>
          <w:sz w:val="24"/>
          <w:szCs w:val="24"/>
        </w:rPr>
      </w:pPr>
    </w:p>
    <w:p w:rsidR="00296E68" w:rsidRDefault="00296E68" w:rsidP="005063A0">
      <w:pPr>
        <w:ind w:left="480" w:hangingChars="200" w:hanging="480"/>
        <w:rPr>
          <w:rFonts w:asciiTheme="majorEastAsia" w:eastAsiaTheme="majorEastAsia" w:hAnsiTheme="majorEastAsia"/>
          <w:sz w:val="24"/>
          <w:szCs w:val="24"/>
        </w:rPr>
      </w:pPr>
    </w:p>
    <w:p w:rsidR="00F65786" w:rsidRDefault="00F65786" w:rsidP="005063A0">
      <w:pPr>
        <w:ind w:left="480" w:hangingChars="200" w:hanging="480"/>
        <w:rPr>
          <w:rFonts w:asciiTheme="majorEastAsia" w:eastAsiaTheme="majorEastAsia" w:hAnsiTheme="majorEastAsia"/>
          <w:sz w:val="24"/>
          <w:szCs w:val="24"/>
        </w:rPr>
      </w:pPr>
    </w:p>
    <w:p w:rsidR="00F65786" w:rsidRPr="006D7BF9" w:rsidRDefault="00F65786" w:rsidP="005063A0">
      <w:pPr>
        <w:ind w:left="480" w:hangingChars="200" w:hanging="480"/>
        <w:rPr>
          <w:rFonts w:asciiTheme="majorEastAsia" w:eastAsiaTheme="majorEastAsia" w:hAnsiTheme="majorEastAsia"/>
          <w:color w:val="000000" w:themeColor="text1"/>
          <w:sz w:val="24"/>
          <w:szCs w:val="24"/>
        </w:rPr>
      </w:pPr>
      <w:r>
        <w:rPr>
          <w:rFonts w:asciiTheme="majorEastAsia" w:eastAsiaTheme="majorEastAsia" w:hAnsiTheme="majorEastAsia" w:hint="eastAsia"/>
          <w:sz w:val="24"/>
          <w:szCs w:val="24"/>
        </w:rPr>
        <w:t>◆</w:t>
      </w:r>
      <w:r w:rsidRPr="006D7BF9">
        <w:rPr>
          <w:rFonts w:asciiTheme="majorEastAsia" w:eastAsiaTheme="majorEastAsia" w:hAnsiTheme="majorEastAsia" w:hint="eastAsia"/>
          <w:color w:val="000000" w:themeColor="text1"/>
          <w:sz w:val="24"/>
          <w:szCs w:val="24"/>
          <w:u w:val="single"/>
        </w:rPr>
        <w:t>ご本人・ご家族の</w:t>
      </w:r>
      <w:r w:rsidR="005B6CDE" w:rsidRPr="000373DD">
        <w:rPr>
          <w:rFonts w:asciiTheme="majorEastAsia" w:eastAsiaTheme="majorEastAsia" w:hAnsiTheme="majorEastAsia" w:hint="eastAsia"/>
          <w:sz w:val="24"/>
          <w:szCs w:val="24"/>
          <w:u w:val="single"/>
        </w:rPr>
        <w:t>思い</w:t>
      </w:r>
      <w:r w:rsidRPr="006D7BF9">
        <w:rPr>
          <w:rFonts w:asciiTheme="majorEastAsia" w:eastAsiaTheme="majorEastAsia" w:hAnsiTheme="majorEastAsia" w:hint="eastAsia"/>
          <w:color w:val="000000" w:themeColor="text1"/>
          <w:sz w:val="24"/>
          <w:szCs w:val="24"/>
          <w:u w:val="single"/>
        </w:rPr>
        <w:t>に寄り添</w:t>
      </w:r>
      <w:r w:rsidR="00A84028" w:rsidRPr="006D7BF9">
        <w:rPr>
          <w:rFonts w:asciiTheme="majorEastAsia" w:eastAsiaTheme="majorEastAsia" w:hAnsiTheme="majorEastAsia" w:hint="eastAsia"/>
          <w:color w:val="000000" w:themeColor="text1"/>
          <w:sz w:val="24"/>
          <w:szCs w:val="24"/>
          <w:u w:val="single"/>
        </w:rPr>
        <w:t>う</w:t>
      </w:r>
    </w:p>
    <w:p w:rsidR="00AC6FA1" w:rsidRDefault="00F65786" w:rsidP="00F65786">
      <w:pPr>
        <w:ind w:left="48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AC6FA1" w:rsidRPr="008E4A9D">
        <w:rPr>
          <w:rFonts w:asciiTheme="majorEastAsia" w:eastAsiaTheme="majorEastAsia" w:hAnsiTheme="majorEastAsia" w:hint="eastAsia"/>
          <w:sz w:val="24"/>
          <w:szCs w:val="24"/>
        </w:rPr>
        <w:t>・</w:t>
      </w:r>
      <w:r w:rsidR="00653674" w:rsidRPr="00653674">
        <w:rPr>
          <w:rFonts w:asciiTheme="majorEastAsia" w:eastAsiaTheme="majorEastAsia" w:hAnsiTheme="majorEastAsia" w:hint="eastAsia"/>
          <w:sz w:val="24"/>
          <w:szCs w:val="24"/>
        </w:rPr>
        <w:t>ご本人</w:t>
      </w:r>
      <w:r w:rsidR="00EE35BD">
        <w:rPr>
          <w:rFonts w:asciiTheme="majorEastAsia" w:eastAsiaTheme="majorEastAsia" w:hAnsiTheme="majorEastAsia" w:hint="eastAsia"/>
          <w:sz w:val="24"/>
          <w:szCs w:val="24"/>
        </w:rPr>
        <w:t>やご家族</w:t>
      </w:r>
      <w:r w:rsidR="00653674" w:rsidRPr="00653674">
        <w:rPr>
          <w:rFonts w:asciiTheme="majorEastAsia" w:eastAsiaTheme="majorEastAsia" w:hAnsiTheme="majorEastAsia" w:hint="eastAsia"/>
          <w:sz w:val="24"/>
          <w:szCs w:val="24"/>
        </w:rPr>
        <w:t>の人生観を大切にしましょう。高次脳機能障がいは中途障がい</w:t>
      </w:r>
      <w:r w:rsidR="00EE35BD">
        <w:rPr>
          <w:rFonts w:asciiTheme="majorEastAsia" w:eastAsiaTheme="majorEastAsia" w:hAnsiTheme="majorEastAsia" w:hint="eastAsia"/>
          <w:sz w:val="24"/>
          <w:szCs w:val="24"/>
        </w:rPr>
        <w:t>のため、</w:t>
      </w:r>
      <w:r w:rsidR="00653674" w:rsidRPr="00653674">
        <w:rPr>
          <w:rFonts w:asciiTheme="majorEastAsia" w:eastAsiaTheme="majorEastAsia" w:hAnsiTheme="majorEastAsia" w:hint="eastAsia"/>
          <w:sz w:val="24"/>
          <w:szCs w:val="24"/>
        </w:rPr>
        <w:t>受傷・発症に至るまでに担っていた役割、社会的地位、描いていた将来像などが</w:t>
      </w:r>
      <w:r>
        <w:rPr>
          <w:rFonts w:asciiTheme="majorEastAsia" w:eastAsiaTheme="majorEastAsia" w:hAnsiTheme="majorEastAsia" w:hint="eastAsia"/>
          <w:sz w:val="24"/>
          <w:szCs w:val="24"/>
        </w:rPr>
        <w:t>、</w:t>
      </w:r>
      <w:r w:rsidR="00653674" w:rsidRPr="00653674">
        <w:rPr>
          <w:rFonts w:asciiTheme="majorEastAsia" w:eastAsiaTheme="majorEastAsia" w:hAnsiTheme="majorEastAsia" w:hint="eastAsia"/>
          <w:sz w:val="24"/>
          <w:szCs w:val="24"/>
        </w:rPr>
        <w:t>あ</w:t>
      </w:r>
      <w:r w:rsidR="00653674" w:rsidRPr="00653674">
        <w:rPr>
          <w:rFonts w:asciiTheme="majorEastAsia" w:eastAsiaTheme="majorEastAsia" w:hAnsiTheme="majorEastAsia" w:hint="eastAsia"/>
          <w:sz w:val="24"/>
          <w:szCs w:val="24"/>
        </w:rPr>
        <w:lastRenderedPageBreak/>
        <w:t>る日突然に奪われ</w:t>
      </w:r>
      <w:r w:rsidR="00653674">
        <w:rPr>
          <w:rFonts w:asciiTheme="majorEastAsia" w:eastAsiaTheme="majorEastAsia" w:hAnsiTheme="majorEastAsia" w:hint="eastAsia"/>
          <w:sz w:val="24"/>
          <w:szCs w:val="24"/>
        </w:rPr>
        <w:t>るという</w:t>
      </w:r>
      <w:r w:rsidR="00A84028">
        <w:rPr>
          <w:rFonts w:asciiTheme="majorEastAsia" w:eastAsiaTheme="majorEastAsia" w:hAnsiTheme="majorEastAsia" w:hint="eastAsia"/>
          <w:sz w:val="24"/>
          <w:szCs w:val="24"/>
        </w:rPr>
        <w:t>経験をされています。</w:t>
      </w:r>
      <w:r w:rsidR="00EE35BD">
        <w:rPr>
          <w:rFonts w:asciiTheme="majorEastAsia" w:eastAsiaTheme="majorEastAsia" w:hAnsiTheme="majorEastAsia" w:hint="eastAsia"/>
          <w:sz w:val="24"/>
          <w:szCs w:val="24"/>
        </w:rPr>
        <w:t>また、そのことでご本人・ご家族ともに混乱していることもあります。</w:t>
      </w:r>
      <w:r w:rsidR="00A84028">
        <w:rPr>
          <w:rFonts w:asciiTheme="majorEastAsia" w:eastAsiaTheme="majorEastAsia" w:hAnsiTheme="majorEastAsia" w:hint="eastAsia"/>
          <w:sz w:val="24"/>
          <w:szCs w:val="24"/>
        </w:rPr>
        <w:t>そのことを踏まえ、その方</w:t>
      </w:r>
      <w:r w:rsidR="00653674" w:rsidRPr="00653674">
        <w:rPr>
          <w:rFonts w:asciiTheme="majorEastAsia" w:eastAsiaTheme="majorEastAsia" w:hAnsiTheme="majorEastAsia" w:hint="eastAsia"/>
          <w:sz w:val="24"/>
          <w:szCs w:val="24"/>
        </w:rPr>
        <w:t>の人生に寄り添う視点が</w:t>
      </w:r>
      <w:r w:rsidR="009C70EF">
        <w:rPr>
          <w:rFonts w:asciiTheme="majorEastAsia" w:eastAsiaTheme="majorEastAsia" w:hAnsiTheme="majorEastAsia" w:hint="eastAsia"/>
          <w:sz w:val="24"/>
          <w:szCs w:val="24"/>
        </w:rPr>
        <w:t>大切</w:t>
      </w:r>
      <w:r w:rsidR="00653674" w:rsidRPr="00653674">
        <w:rPr>
          <w:rFonts w:asciiTheme="majorEastAsia" w:eastAsiaTheme="majorEastAsia" w:hAnsiTheme="majorEastAsia" w:hint="eastAsia"/>
          <w:sz w:val="24"/>
          <w:szCs w:val="24"/>
        </w:rPr>
        <w:t>です。</w:t>
      </w:r>
      <w:r w:rsidR="00653674">
        <w:rPr>
          <w:rFonts w:asciiTheme="majorEastAsia" w:eastAsiaTheme="majorEastAsia" w:hAnsiTheme="majorEastAsia" w:hint="eastAsia"/>
          <w:sz w:val="24"/>
          <w:szCs w:val="24"/>
        </w:rPr>
        <w:t>その上で</w:t>
      </w:r>
      <w:r w:rsidR="00AC6FA1" w:rsidRPr="008E4A9D">
        <w:rPr>
          <w:rFonts w:asciiTheme="majorEastAsia" w:eastAsiaTheme="majorEastAsia" w:hAnsiTheme="majorEastAsia" w:hint="eastAsia"/>
          <w:sz w:val="24"/>
          <w:szCs w:val="24"/>
        </w:rPr>
        <w:t>ご本人の今の状態像やニーズを含めた支援目</w:t>
      </w:r>
      <w:r w:rsidR="00AC6FA1" w:rsidRPr="00EC3CE5">
        <w:rPr>
          <w:rFonts w:asciiTheme="majorEastAsia" w:eastAsiaTheme="majorEastAsia" w:hAnsiTheme="majorEastAsia" w:hint="eastAsia"/>
          <w:sz w:val="24"/>
          <w:szCs w:val="24"/>
        </w:rPr>
        <w:t>標が設定できているかの確認も必要</w:t>
      </w:r>
      <w:r w:rsidR="008758C2">
        <w:rPr>
          <w:rFonts w:asciiTheme="majorEastAsia" w:eastAsiaTheme="majorEastAsia" w:hAnsiTheme="majorEastAsia" w:hint="eastAsia"/>
          <w:sz w:val="24"/>
          <w:szCs w:val="24"/>
        </w:rPr>
        <w:t>です</w:t>
      </w:r>
      <w:r w:rsidR="00AC6FA1" w:rsidRPr="00EC3CE5">
        <w:rPr>
          <w:rFonts w:asciiTheme="majorEastAsia" w:eastAsiaTheme="majorEastAsia" w:hAnsiTheme="majorEastAsia" w:hint="eastAsia"/>
          <w:sz w:val="24"/>
          <w:szCs w:val="24"/>
        </w:rPr>
        <w:t>。</w:t>
      </w:r>
    </w:p>
    <w:p w:rsidR="00A84028" w:rsidRPr="00EE35BD" w:rsidRDefault="00A84028" w:rsidP="006D7BF9">
      <w:pPr>
        <w:ind w:leftChars="100" w:left="450" w:hangingChars="100" w:hanging="240"/>
        <w:rPr>
          <w:rFonts w:asciiTheme="majorEastAsia" w:eastAsiaTheme="majorEastAsia" w:hAnsiTheme="majorEastAsia"/>
          <w:color w:val="0070C0"/>
          <w:sz w:val="24"/>
          <w:szCs w:val="24"/>
        </w:rPr>
      </w:pPr>
      <w:r w:rsidRPr="00A84028">
        <w:rPr>
          <w:rFonts w:asciiTheme="majorEastAsia" w:eastAsiaTheme="majorEastAsia" w:hAnsiTheme="majorEastAsia" w:hint="eastAsia"/>
          <w:sz w:val="24"/>
          <w:szCs w:val="24"/>
        </w:rPr>
        <w:t>・</w:t>
      </w:r>
      <w:r w:rsidR="005D1B72" w:rsidRPr="000373DD">
        <w:rPr>
          <w:rFonts w:asciiTheme="majorEastAsia" w:eastAsiaTheme="majorEastAsia" w:hAnsiTheme="majorEastAsia" w:hint="eastAsia"/>
          <w:sz w:val="24"/>
          <w:szCs w:val="24"/>
        </w:rPr>
        <w:t>ご本人やご家族が</w:t>
      </w:r>
      <w:r w:rsidRPr="000373DD">
        <w:rPr>
          <w:rFonts w:asciiTheme="majorEastAsia" w:eastAsiaTheme="majorEastAsia" w:hAnsiTheme="majorEastAsia" w:hint="eastAsia"/>
          <w:sz w:val="24"/>
          <w:szCs w:val="24"/>
        </w:rPr>
        <w:t>支援について話し合うような場に参加する</w:t>
      </w:r>
      <w:r w:rsidR="005D1B72" w:rsidRPr="000373DD">
        <w:rPr>
          <w:rFonts w:asciiTheme="majorEastAsia" w:eastAsiaTheme="majorEastAsia" w:hAnsiTheme="majorEastAsia" w:hint="eastAsia"/>
          <w:sz w:val="24"/>
          <w:szCs w:val="24"/>
        </w:rPr>
        <w:t>場合には、</w:t>
      </w:r>
      <w:r w:rsidR="0002793A">
        <w:rPr>
          <w:rFonts w:asciiTheme="majorEastAsia" w:eastAsiaTheme="majorEastAsia" w:hAnsiTheme="majorEastAsia" w:hint="eastAsia"/>
          <w:sz w:val="24"/>
          <w:szCs w:val="24"/>
        </w:rPr>
        <w:t>ご本人</w:t>
      </w:r>
      <w:r w:rsidR="00222232" w:rsidRPr="000373DD">
        <w:rPr>
          <w:rFonts w:asciiTheme="majorEastAsia" w:eastAsiaTheme="majorEastAsia" w:hAnsiTheme="majorEastAsia" w:hint="eastAsia"/>
          <w:sz w:val="24"/>
          <w:szCs w:val="24"/>
        </w:rPr>
        <w:t>の突然の受傷・発症により</w:t>
      </w:r>
      <w:r w:rsidR="00EE35BD" w:rsidRPr="000373DD">
        <w:rPr>
          <w:rFonts w:asciiTheme="majorEastAsia" w:eastAsiaTheme="majorEastAsia" w:hAnsiTheme="majorEastAsia" w:hint="eastAsia"/>
          <w:sz w:val="24"/>
          <w:szCs w:val="24"/>
        </w:rPr>
        <w:t>混乱されていたり、</w:t>
      </w:r>
      <w:r w:rsidR="00997989">
        <w:rPr>
          <w:rFonts w:asciiTheme="majorEastAsia" w:eastAsiaTheme="majorEastAsia" w:hAnsiTheme="majorEastAsia" w:hint="eastAsia"/>
          <w:sz w:val="24"/>
          <w:szCs w:val="24"/>
        </w:rPr>
        <w:t>支援会議の</w:t>
      </w:r>
      <w:r w:rsidR="00EE35BD" w:rsidRPr="000373DD">
        <w:rPr>
          <w:rFonts w:asciiTheme="majorEastAsia" w:eastAsiaTheme="majorEastAsia" w:hAnsiTheme="majorEastAsia" w:hint="eastAsia"/>
          <w:sz w:val="24"/>
          <w:szCs w:val="24"/>
        </w:rPr>
        <w:t>場</w:t>
      </w:r>
      <w:r w:rsidRPr="000373DD">
        <w:rPr>
          <w:rFonts w:asciiTheme="majorEastAsia" w:eastAsiaTheme="majorEastAsia" w:hAnsiTheme="majorEastAsia" w:hint="eastAsia"/>
          <w:sz w:val="24"/>
          <w:szCs w:val="24"/>
        </w:rPr>
        <w:t>自体が初めてという</w:t>
      </w:r>
      <w:r w:rsidR="00EE35BD" w:rsidRPr="000373DD">
        <w:rPr>
          <w:rFonts w:asciiTheme="majorEastAsia" w:eastAsiaTheme="majorEastAsia" w:hAnsiTheme="majorEastAsia" w:hint="eastAsia"/>
          <w:sz w:val="24"/>
          <w:szCs w:val="24"/>
        </w:rPr>
        <w:t>可能性を踏まえ、</w:t>
      </w:r>
      <w:r w:rsidRPr="000373DD">
        <w:rPr>
          <w:rFonts w:asciiTheme="majorEastAsia" w:eastAsiaTheme="majorEastAsia" w:hAnsiTheme="majorEastAsia" w:hint="eastAsia"/>
          <w:sz w:val="24"/>
          <w:szCs w:val="24"/>
        </w:rPr>
        <w:t>安心して思いを表現できるような雰囲気作りが大切です。</w:t>
      </w:r>
    </w:p>
    <w:p w:rsidR="00EC1FBE" w:rsidRPr="00EE35BD" w:rsidRDefault="00EC1FBE" w:rsidP="00A84028">
      <w:pPr>
        <w:ind w:leftChars="100" w:left="450" w:hangingChars="100" w:hanging="240"/>
        <w:rPr>
          <w:rFonts w:asciiTheme="majorEastAsia" w:eastAsiaTheme="majorEastAsia" w:hAnsiTheme="majorEastAsia"/>
          <w:color w:val="0070C0"/>
          <w:sz w:val="24"/>
          <w:szCs w:val="24"/>
        </w:rPr>
      </w:pPr>
    </w:p>
    <w:p w:rsidR="007E069F" w:rsidRPr="00116EF7" w:rsidRDefault="007E069F" w:rsidP="007E069F">
      <w:pPr>
        <w:ind w:leftChars="100" w:left="450" w:hangingChars="100" w:hanging="240"/>
        <w:rPr>
          <w:rFonts w:asciiTheme="majorEastAsia" w:eastAsiaTheme="majorEastAsia" w:hAnsiTheme="majorEastAsia"/>
          <w:sz w:val="24"/>
          <w:szCs w:val="24"/>
          <w:u w:val="single"/>
        </w:rPr>
      </w:pPr>
      <w:r w:rsidRPr="00116EF7">
        <w:rPr>
          <w:rFonts w:asciiTheme="majorEastAsia" w:eastAsiaTheme="majorEastAsia" w:hAnsiTheme="majorEastAsia" w:hint="eastAsia"/>
          <w:sz w:val="24"/>
          <w:szCs w:val="24"/>
        </w:rPr>
        <w:t>◆</w:t>
      </w:r>
      <w:r w:rsidRPr="00116EF7">
        <w:rPr>
          <w:rFonts w:asciiTheme="majorEastAsia" w:eastAsiaTheme="majorEastAsia" w:hAnsiTheme="majorEastAsia" w:hint="eastAsia"/>
          <w:sz w:val="24"/>
          <w:szCs w:val="24"/>
          <w:u w:val="single"/>
        </w:rPr>
        <w:t>早め早めに対応する</w:t>
      </w:r>
    </w:p>
    <w:p w:rsidR="007E069F" w:rsidRPr="00116EF7" w:rsidRDefault="007E069F" w:rsidP="007E069F">
      <w:pPr>
        <w:ind w:left="480" w:hangingChars="200" w:hanging="480"/>
        <w:rPr>
          <w:rFonts w:asciiTheme="majorEastAsia" w:eastAsiaTheme="majorEastAsia" w:hAnsiTheme="majorEastAsia"/>
          <w:sz w:val="24"/>
          <w:szCs w:val="24"/>
        </w:rPr>
      </w:pPr>
      <w:r w:rsidRPr="00116EF7">
        <w:rPr>
          <w:rFonts w:asciiTheme="majorEastAsia" w:eastAsiaTheme="majorEastAsia" w:hAnsiTheme="majorEastAsia" w:hint="eastAsia"/>
          <w:sz w:val="24"/>
          <w:szCs w:val="24"/>
        </w:rPr>
        <w:t xml:space="preserve">　・高次脳機能障がいは生活の中で様々な症状があらわれてくるため、課題が生じてから会議をするよりも、困りごとが顕在化しないためにどうしたら良いかを事前に話し合うことも大切です。</w:t>
      </w:r>
    </w:p>
    <w:p w:rsidR="007E069F" w:rsidRPr="00116EF7" w:rsidRDefault="007E069F" w:rsidP="007E069F">
      <w:pPr>
        <w:ind w:left="480" w:hangingChars="200" w:hanging="480"/>
        <w:rPr>
          <w:rFonts w:asciiTheme="majorEastAsia" w:eastAsiaTheme="majorEastAsia" w:hAnsiTheme="majorEastAsia"/>
          <w:sz w:val="24"/>
          <w:szCs w:val="24"/>
        </w:rPr>
      </w:pPr>
      <w:r w:rsidRPr="00116EF7">
        <w:rPr>
          <w:rFonts w:asciiTheme="majorEastAsia" w:eastAsiaTheme="majorEastAsia" w:hAnsiTheme="majorEastAsia" w:hint="eastAsia"/>
          <w:sz w:val="24"/>
          <w:szCs w:val="24"/>
        </w:rPr>
        <w:t xml:space="preserve">　・早め早めに対応することで、ご本人・ご家族や支援者が良好な関係性を継続でき、ご本人の安定につながります。</w:t>
      </w:r>
    </w:p>
    <w:p w:rsidR="007E069F" w:rsidRPr="00E62845" w:rsidRDefault="007E069F" w:rsidP="007E069F">
      <w:pPr>
        <w:ind w:left="480" w:hangingChars="200" w:hanging="480"/>
        <w:rPr>
          <w:rFonts w:asciiTheme="majorEastAsia" w:eastAsiaTheme="majorEastAsia" w:hAnsiTheme="majorEastAsia"/>
          <w:color w:val="0070C0"/>
          <w:sz w:val="24"/>
          <w:szCs w:val="24"/>
        </w:rPr>
      </w:pPr>
    </w:p>
    <w:p w:rsidR="00EE35BD" w:rsidRDefault="00A84028" w:rsidP="00A84028">
      <w:pPr>
        <w:ind w:leftChars="100" w:left="450" w:hangingChars="100" w:hanging="240"/>
        <w:rPr>
          <w:rFonts w:asciiTheme="majorEastAsia" w:eastAsiaTheme="majorEastAsia" w:hAnsiTheme="majorEastAsia"/>
          <w:color w:val="000000" w:themeColor="text1"/>
          <w:sz w:val="24"/>
          <w:szCs w:val="24"/>
          <w:u w:val="single"/>
        </w:rPr>
      </w:pPr>
      <w:r>
        <w:rPr>
          <w:rFonts w:asciiTheme="majorEastAsia" w:eastAsiaTheme="majorEastAsia" w:hAnsiTheme="majorEastAsia" w:hint="eastAsia"/>
          <w:sz w:val="24"/>
          <w:szCs w:val="24"/>
        </w:rPr>
        <w:t>◆</w:t>
      </w:r>
      <w:r w:rsidRPr="00EE35BD">
        <w:rPr>
          <w:rFonts w:asciiTheme="majorEastAsia" w:eastAsiaTheme="majorEastAsia" w:hAnsiTheme="majorEastAsia" w:hint="eastAsia"/>
          <w:color w:val="000000" w:themeColor="text1"/>
          <w:sz w:val="24"/>
          <w:szCs w:val="24"/>
          <w:u w:val="single"/>
        </w:rPr>
        <w:t>障がい受容や病識の獲得</w:t>
      </w:r>
      <w:r w:rsidR="00EC1FBE" w:rsidRPr="00EE35BD">
        <w:rPr>
          <w:rFonts w:asciiTheme="majorEastAsia" w:eastAsiaTheme="majorEastAsia" w:hAnsiTheme="majorEastAsia" w:hint="eastAsia"/>
          <w:color w:val="000000" w:themeColor="text1"/>
          <w:sz w:val="24"/>
          <w:szCs w:val="24"/>
          <w:u w:val="single"/>
        </w:rPr>
        <w:t>、その時々の障がいの状態像</w:t>
      </w:r>
      <w:r w:rsidRPr="00EE35BD">
        <w:rPr>
          <w:rFonts w:asciiTheme="majorEastAsia" w:eastAsiaTheme="majorEastAsia" w:hAnsiTheme="majorEastAsia" w:hint="eastAsia"/>
          <w:color w:val="000000" w:themeColor="text1"/>
          <w:sz w:val="24"/>
          <w:szCs w:val="24"/>
          <w:u w:val="single"/>
        </w:rPr>
        <w:t>に応じた支援を</w:t>
      </w:r>
      <w:r w:rsidR="00EC1FBE" w:rsidRPr="00EE35BD">
        <w:rPr>
          <w:rFonts w:asciiTheme="majorEastAsia" w:eastAsiaTheme="majorEastAsia" w:hAnsiTheme="majorEastAsia" w:hint="eastAsia"/>
          <w:color w:val="000000" w:themeColor="text1"/>
          <w:sz w:val="24"/>
          <w:szCs w:val="24"/>
          <w:u w:val="single"/>
        </w:rPr>
        <w:t>考える</w:t>
      </w:r>
    </w:p>
    <w:p w:rsidR="00A84028" w:rsidRDefault="00A84028" w:rsidP="00A84028">
      <w:pPr>
        <w:ind w:leftChars="100" w:left="450" w:hangingChars="100" w:hanging="240"/>
        <w:rPr>
          <w:rFonts w:asciiTheme="majorEastAsia" w:eastAsiaTheme="majorEastAsia" w:hAnsiTheme="majorEastAsia"/>
          <w:sz w:val="24"/>
          <w:szCs w:val="24"/>
        </w:rPr>
      </w:pPr>
      <w:r w:rsidRPr="00A84028">
        <w:rPr>
          <w:rFonts w:asciiTheme="majorEastAsia" w:eastAsiaTheme="majorEastAsia" w:hAnsiTheme="majorEastAsia" w:hint="eastAsia"/>
          <w:sz w:val="24"/>
          <w:szCs w:val="24"/>
        </w:rPr>
        <w:t>・ご本人やご家族が、病識や障がい受容のどの段階にあるのかを確認</w:t>
      </w:r>
      <w:r w:rsidR="005D1B72">
        <w:rPr>
          <w:rFonts w:asciiTheme="majorEastAsia" w:eastAsiaTheme="majorEastAsia" w:hAnsiTheme="majorEastAsia" w:hint="eastAsia"/>
          <w:sz w:val="24"/>
          <w:szCs w:val="24"/>
        </w:rPr>
        <w:t>しましょう</w:t>
      </w:r>
      <w:r w:rsidRPr="00A84028">
        <w:rPr>
          <w:rFonts w:asciiTheme="majorEastAsia" w:eastAsiaTheme="majorEastAsia" w:hAnsiTheme="majorEastAsia" w:hint="eastAsia"/>
          <w:sz w:val="24"/>
          <w:szCs w:val="24"/>
        </w:rPr>
        <w:t>。</w:t>
      </w:r>
    </w:p>
    <w:p w:rsidR="00F65786" w:rsidRPr="000373DD" w:rsidRDefault="00F65786" w:rsidP="00F65786">
      <w:pPr>
        <w:ind w:left="480" w:hangingChars="200" w:hanging="480"/>
        <w:rPr>
          <w:rFonts w:asciiTheme="majorEastAsia" w:eastAsiaTheme="majorEastAsia" w:hAnsiTheme="majorEastAsia"/>
          <w:strike/>
          <w:sz w:val="24"/>
          <w:szCs w:val="24"/>
        </w:rPr>
      </w:pPr>
      <w:r>
        <w:rPr>
          <w:rFonts w:asciiTheme="majorEastAsia" w:eastAsiaTheme="majorEastAsia" w:hAnsiTheme="majorEastAsia" w:hint="eastAsia"/>
          <w:sz w:val="24"/>
          <w:szCs w:val="24"/>
        </w:rPr>
        <w:t xml:space="preserve">　・</w:t>
      </w:r>
      <w:r w:rsidR="00B81C3E" w:rsidRPr="000373DD">
        <w:rPr>
          <w:rFonts w:asciiTheme="majorEastAsia" w:eastAsiaTheme="majorEastAsia" w:hAnsiTheme="majorEastAsia" w:hint="eastAsia"/>
          <w:sz w:val="24"/>
          <w:szCs w:val="24"/>
        </w:rPr>
        <w:t>できなくなったことに</w:t>
      </w:r>
      <w:r w:rsidRPr="000373DD">
        <w:rPr>
          <w:rFonts w:asciiTheme="majorEastAsia" w:eastAsiaTheme="majorEastAsia" w:hAnsiTheme="majorEastAsia" w:hint="eastAsia"/>
          <w:sz w:val="24"/>
          <w:szCs w:val="24"/>
        </w:rPr>
        <w:t>着目するより、今ある力、残った力を活かすという視点も必要です。</w:t>
      </w:r>
    </w:p>
    <w:p w:rsidR="00A84028" w:rsidRPr="005D1B72" w:rsidRDefault="00A84028" w:rsidP="00A84028">
      <w:pPr>
        <w:ind w:left="480" w:hangingChars="200" w:hanging="480"/>
        <w:rPr>
          <w:rFonts w:asciiTheme="majorEastAsia" w:eastAsiaTheme="majorEastAsia" w:hAnsiTheme="majorEastAsia"/>
          <w:strike/>
          <w:color w:val="0070C0"/>
          <w:sz w:val="24"/>
          <w:szCs w:val="24"/>
        </w:rPr>
      </w:pPr>
      <w:r w:rsidRPr="000373DD">
        <w:rPr>
          <w:rFonts w:asciiTheme="majorEastAsia" w:eastAsiaTheme="majorEastAsia" w:hAnsiTheme="majorEastAsia" w:hint="eastAsia"/>
          <w:sz w:val="24"/>
          <w:szCs w:val="24"/>
        </w:rPr>
        <w:t xml:space="preserve">　・障がい固定等の時期が過ぎた後でも、程度の差はあるものの長期的なスパンで回復してい</w:t>
      </w:r>
      <w:r w:rsidR="005D1B72" w:rsidRPr="000373DD">
        <w:rPr>
          <w:rFonts w:asciiTheme="majorEastAsia" w:eastAsiaTheme="majorEastAsia" w:hAnsiTheme="majorEastAsia" w:hint="eastAsia"/>
          <w:sz w:val="24"/>
          <w:szCs w:val="24"/>
        </w:rPr>
        <w:t>くという視点が大切です。</w:t>
      </w:r>
      <w:r w:rsidR="00B3242F" w:rsidRPr="000373DD">
        <w:rPr>
          <w:rFonts w:asciiTheme="majorEastAsia" w:eastAsiaTheme="majorEastAsia" w:hAnsiTheme="majorEastAsia" w:hint="eastAsia"/>
          <w:sz w:val="24"/>
          <w:szCs w:val="24"/>
        </w:rPr>
        <w:t>支援者は、日々の支援</w:t>
      </w:r>
      <w:r w:rsidR="00997989">
        <w:rPr>
          <w:rFonts w:asciiTheme="majorEastAsia" w:eastAsiaTheme="majorEastAsia" w:hAnsiTheme="majorEastAsia" w:hint="eastAsia"/>
          <w:sz w:val="24"/>
          <w:szCs w:val="24"/>
        </w:rPr>
        <w:t>の中</w:t>
      </w:r>
      <w:r w:rsidR="00B3242F" w:rsidRPr="000373DD">
        <w:rPr>
          <w:rFonts w:asciiTheme="majorEastAsia" w:eastAsiaTheme="majorEastAsia" w:hAnsiTheme="majorEastAsia" w:hint="eastAsia"/>
          <w:sz w:val="24"/>
          <w:szCs w:val="24"/>
        </w:rPr>
        <w:t>でふとした変化を見逃さ</w:t>
      </w:r>
      <w:r w:rsidR="005D1B72" w:rsidRPr="000373DD">
        <w:rPr>
          <w:rFonts w:asciiTheme="majorEastAsia" w:eastAsiaTheme="majorEastAsia" w:hAnsiTheme="majorEastAsia" w:hint="eastAsia"/>
          <w:sz w:val="24"/>
          <w:szCs w:val="24"/>
        </w:rPr>
        <w:t>ないようにしましょう。</w:t>
      </w:r>
    </w:p>
    <w:p w:rsidR="00A84028" w:rsidRPr="00B81C3E" w:rsidRDefault="00A84028" w:rsidP="00A84028">
      <w:pPr>
        <w:ind w:left="480" w:hangingChars="200" w:hanging="480"/>
        <w:rPr>
          <w:rFonts w:asciiTheme="majorEastAsia" w:eastAsiaTheme="majorEastAsia" w:hAnsiTheme="majorEastAsia"/>
          <w:color w:val="000000" w:themeColor="text1"/>
          <w:sz w:val="24"/>
          <w:szCs w:val="24"/>
        </w:rPr>
      </w:pPr>
      <w:r w:rsidRPr="00B81C3E">
        <w:rPr>
          <w:rFonts w:asciiTheme="majorEastAsia" w:eastAsiaTheme="majorEastAsia" w:hAnsiTheme="majorEastAsia" w:hint="eastAsia"/>
          <w:color w:val="000000" w:themeColor="text1"/>
          <w:sz w:val="24"/>
          <w:szCs w:val="24"/>
        </w:rPr>
        <w:t xml:space="preserve">　・</w:t>
      </w:r>
      <w:r w:rsidR="00B3242F" w:rsidRPr="00B81C3E">
        <w:rPr>
          <w:rFonts w:asciiTheme="majorEastAsia" w:eastAsiaTheme="majorEastAsia" w:hAnsiTheme="majorEastAsia" w:hint="eastAsia"/>
          <w:color w:val="000000" w:themeColor="text1"/>
          <w:sz w:val="24"/>
          <w:szCs w:val="24"/>
        </w:rPr>
        <w:t>高次脳機能障がいの方が、</w:t>
      </w:r>
      <w:r w:rsidRPr="00B81C3E">
        <w:rPr>
          <w:rFonts w:asciiTheme="majorEastAsia" w:eastAsiaTheme="majorEastAsia" w:hAnsiTheme="majorEastAsia" w:hint="eastAsia"/>
          <w:color w:val="000000" w:themeColor="text1"/>
          <w:sz w:val="24"/>
          <w:szCs w:val="24"/>
        </w:rPr>
        <w:t>怒りやすいポイントやきっかけは</w:t>
      </w:r>
      <w:r w:rsidR="00B3242F" w:rsidRPr="00B81C3E">
        <w:rPr>
          <w:rFonts w:asciiTheme="majorEastAsia" w:eastAsiaTheme="majorEastAsia" w:hAnsiTheme="majorEastAsia" w:hint="eastAsia"/>
          <w:color w:val="000000" w:themeColor="text1"/>
          <w:sz w:val="24"/>
          <w:szCs w:val="24"/>
        </w:rPr>
        <w:t>、</w:t>
      </w:r>
      <w:r w:rsidR="005D1B72" w:rsidRPr="000373DD">
        <w:rPr>
          <w:rFonts w:asciiTheme="majorEastAsia" w:eastAsiaTheme="majorEastAsia" w:hAnsiTheme="majorEastAsia" w:hint="eastAsia"/>
          <w:sz w:val="24"/>
          <w:szCs w:val="24"/>
        </w:rPr>
        <w:t>ご本人から</w:t>
      </w:r>
      <w:r w:rsidR="00B3242F" w:rsidRPr="000373DD">
        <w:rPr>
          <w:rFonts w:asciiTheme="majorEastAsia" w:eastAsiaTheme="majorEastAsia" w:hAnsiTheme="majorEastAsia" w:hint="eastAsia"/>
          <w:sz w:val="24"/>
          <w:szCs w:val="24"/>
        </w:rPr>
        <w:t>よくよく</w:t>
      </w:r>
      <w:r w:rsidR="005D1B72" w:rsidRPr="000373DD">
        <w:rPr>
          <w:rFonts w:asciiTheme="majorEastAsia" w:eastAsiaTheme="majorEastAsia" w:hAnsiTheme="majorEastAsia" w:hint="eastAsia"/>
          <w:sz w:val="24"/>
          <w:szCs w:val="24"/>
        </w:rPr>
        <w:t>話を聞くと、</w:t>
      </w:r>
      <w:r w:rsidR="00B3242F" w:rsidRPr="000373DD">
        <w:rPr>
          <w:rFonts w:asciiTheme="majorEastAsia" w:eastAsiaTheme="majorEastAsia" w:hAnsiTheme="majorEastAsia" w:hint="eastAsia"/>
          <w:sz w:val="24"/>
          <w:szCs w:val="24"/>
        </w:rPr>
        <w:t>確かにそうだと思えるような内容であることが多いと言われます。（例：ゴミ収集車との接触事故により高次脳機能障がいになられた方が、同じ</w:t>
      </w:r>
      <w:r w:rsidR="005D1B72" w:rsidRPr="000373DD">
        <w:rPr>
          <w:rFonts w:asciiTheme="majorEastAsia" w:eastAsiaTheme="majorEastAsia" w:hAnsiTheme="majorEastAsia" w:hint="eastAsia"/>
          <w:sz w:val="24"/>
          <w:szCs w:val="24"/>
        </w:rPr>
        <w:t>タイプの</w:t>
      </w:r>
      <w:r w:rsidR="00B3242F" w:rsidRPr="000373DD">
        <w:rPr>
          <w:rFonts w:asciiTheme="majorEastAsia" w:eastAsiaTheme="majorEastAsia" w:hAnsiTheme="majorEastAsia" w:hint="eastAsia"/>
          <w:sz w:val="24"/>
          <w:szCs w:val="24"/>
        </w:rPr>
        <w:t>ゴミ収集車を</w:t>
      </w:r>
      <w:r w:rsidR="00EC1FBE" w:rsidRPr="000373DD">
        <w:rPr>
          <w:rFonts w:asciiTheme="majorEastAsia" w:eastAsiaTheme="majorEastAsia" w:hAnsiTheme="majorEastAsia" w:hint="eastAsia"/>
          <w:sz w:val="24"/>
          <w:szCs w:val="24"/>
        </w:rPr>
        <w:t>み</w:t>
      </w:r>
      <w:r w:rsidR="00B3242F" w:rsidRPr="000373DD">
        <w:rPr>
          <w:rFonts w:asciiTheme="majorEastAsia" w:eastAsiaTheme="majorEastAsia" w:hAnsiTheme="majorEastAsia" w:hint="eastAsia"/>
          <w:sz w:val="24"/>
          <w:szCs w:val="24"/>
        </w:rPr>
        <w:t>たら怒りをあらわにされる）。そのポイントやきっかけについて、</w:t>
      </w:r>
      <w:r w:rsidR="0013318A">
        <w:rPr>
          <w:rFonts w:asciiTheme="majorEastAsia" w:eastAsiaTheme="majorEastAsia" w:hAnsiTheme="majorEastAsia" w:hint="eastAsia"/>
          <w:sz w:val="24"/>
          <w:szCs w:val="24"/>
        </w:rPr>
        <w:t>ご家族</w:t>
      </w:r>
      <w:r w:rsidR="00B3242F" w:rsidRPr="000373DD">
        <w:rPr>
          <w:rFonts w:asciiTheme="majorEastAsia" w:eastAsiaTheme="majorEastAsia" w:hAnsiTheme="majorEastAsia" w:hint="eastAsia"/>
          <w:sz w:val="24"/>
          <w:szCs w:val="24"/>
        </w:rPr>
        <w:t>を含め関わる支援者</w:t>
      </w:r>
      <w:r w:rsidRPr="000373DD">
        <w:rPr>
          <w:rFonts w:asciiTheme="majorEastAsia" w:eastAsiaTheme="majorEastAsia" w:hAnsiTheme="majorEastAsia" w:hint="eastAsia"/>
          <w:sz w:val="24"/>
          <w:szCs w:val="24"/>
        </w:rPr>
        <w:t>全員で共有し、</w:t>
      </w:r>
      <w:r w:rsidR="00B3242F" w:rsidRPr="000373DD">
        <w:rPr>
          <w:rFonts w:asciiTheme="majorEastAsia" w:eastAsiaTheme="majorEastAsia" w:hAnsiTheme="majorEastAsia" w:hint="eastAsia"/>
          <w:sz w:val="24"/>
          <w:szCs w:val="24"/>
        </w:rPr>
        <w:t>そのようなポイントやきっかけ</w:t>
      </w:r>
      <w:r w:rsidR="005D1B72" w:rsidRPr="000373DD">
        <w:rPr>
          <w:rFonts w:asciiTheme="majorEastAsia" w:eastAsiaTheme="majorEastAsia" w:hAnsiTheme="majorEastAsia" w:hint="eastAsia"/>
          <w:sz w:val="24"/>
          <w:szCs w:val="24"/>
        </w:rPr>
        <w:t>に、</w:t>
      </w:r>
      <w:r w:rsidR="00B3242F" w:rsidRPr="000373DD">
        <w:rPr>
          <w:rFonts w:asciiTheme="majorEastAsia" w:eastAsiaTheme="majorEastAsia" w:hAnsiTheme="majorEastAsia" w:hint="eastAsia"/>
          <w:sz w:val="24"/>
          <w:szCs w:val="24"/>
        </w:rPr>
        <w:t>ご本人を</w:t>
      </w:r>
      <w:r w:rsidR="005D1B72" w:rsidRPr="000373DD">
        <w:rPr>
          <w:rFonts w:asciiTheme="majorEastAsia" w:eastAsiaTheme="majorEastAsia" w:hAnsiTheme="majorEastAsia" w:hint="eastAsia"/>
          <w:sz w:val="24"/>
          <w:szCs w:val="24"/>
        </w:rPr>
        <w:t>可能な限り近づけない</w:t>
      </w:r>
      <w:r w:rsidR="00997989">
        <w:rPr>
          <w:rFonts w:asciiTheme="majorEastAsia" w:eastAsiaTheme="majorEastAsia" w:hAnsiTheme="majorEastAsia" w:hint="eastAsia"/>
          <w:sz w:val="24"/>
          <w:szCs w:val="24"/>
        </w:rPr>
        <w:t>等本人の状態に即した</w:t>
      </w:r>
      <w:r w:rsidR="00B3242F" w:rsidRPr="000373DD">
        <w:rPr>
          <w:rFonts w:asciiTheme="majorEastAsia" w:eastAsiaTheme="majorEastAsia" w:hAnsiTheme="majorEastAsia" w:hint="eastAsia"/>
          <w:sz w:val="24"/>
          <w:szCs w:val="24"/>
        </w:rPr>
        <w:t>工夫について</w:t>
      </w:r>
      <w:r w:rsidRPr="000373DD">
        <w:rPr>
          <w:rFonts w:asciiTheme="majorEastAsia" w:eastAsiaTheme="majorEastAsia" w:hAnsiTheme="majorEastAsia" w:hint="eastAsia"/>
          <w:sz w:val="24"/>
          <w:szCs w:val="24"/>
        </w:rPr>
        <w:t>検討し</w:t>
      </w:r>
      <w:r w:rsidR="005D1B72">
        <w:rPr>
          <w:rFonts w:asciiTheme="majorEastAsia" w:eastAsiaTheme="majorEastAsia" w:hAnsiTheme="majorEastAsia" w:hint="eastAsia"/>
          <w:color w:val="000000" w:themeColor="text1"/>
          <w:sz w:val="24"/>
          <w:szCs w:val="24"/>
        </w:rPr>
        <w:t>ましょう</w:t>
      </w:r>
      <w:r w:rsidR="00B3242F" w:rsidRPr="00B81C3E">
        <w:rPr>
          <w:rFonts w:asciiTheme="majorEastAsia" w:eastAsiaTheme="majorEastAsia" w:hAnsiTheme="majorEastAsia" w:hint="eastAsia"/>
          <w:color w:val="000000" w:themeColor="text1"/>
          <w:sz w:val="24"/>
          <w:szCs w:val="24"/>
        </w:rPr>
        <w:t>。</w:t>
      </w:r>
    </w:p>
    <w:p w:rsidR="00510CBC" w:rsidRDefault="00EE35BD" w:rsidP="00A84028">
      <w:pPr>
        <w:ind w:left="480" w:hangingChars="200" w:hanging="480"/>
        <w:rPr>
          <w:rFonts w:asciiTheme="majorEastAsia" w:eastAsiaTheme="majorEastAsia" w:hAnsiTheme="majorEastAsia"/>
          <w:color w:val="00B050"/>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70880" behindDoc="0" locked="0" layoutInCell="1" allowOverlap="1" wp14:anchorId="08B059BA" wp14:editId="706EF561">
                <wp:simplePos x="0" y="0"/>
                <wp:positionH relativeFrom="column">
                  <wp:posOffset>203835</wp:posOffset>
                </wp:positionH>
                <wp:positionV relativeFrom="paragraph">
                  <wp:posOffset>88900</wp:posOffset>
                </wp:positionV>
                <wp:extent cx="5867400" cy="638175"/>
                <wp:effectExtent l="19050" t="19050" r="19050" b="28575"/>
                <wp:wrapNone/>
                <wp:docPr id="400" name="角丸四角形 400"/>
                <wp:cNvGraphicFramePr/>
                <a:graphic xmlns:a="http://schemas.openxmlformats.org/drawingml/2006/main">
                  <a:graphicData uri="http://schemas.microsoft.com/office/word/2010/wordprocessingShape">
                    <wps:wsp>
                      <wps:cNvSpPr/>
                      <wps:spPr>
                        <a:xfrm>
                          <a:off x="0" y="0"/>
                          <a:ext cx="5867400" cy="638175"/>
                        </a:xfrm>
                        <a:prstGeom prst="roundRect">
                          <a:avLst>
                            <a:gd name="adj" fmla="val 20316"/>
                          </a:avLst>
                        </a:prstGeom>
                        <a:solidFill>
                          <a:sysClr val="window" lastClr="FFFFFF"/>
                        </a:solidFill>
                        <a:ln w="31750" cap="flat" cmpd="dbl" algn="ctr">
                          <a:solidFill>
                            <a:srgbClr val="0070C0"/>
                          </a:solidFill>
                          <a:prstDash val="solid"/>
                        </a:ln>
                        <a:effectLst/>
                      </wps:spPr>
                      <wps:txbx>
                        <w:txbxContent>
                          <w:p w:rsidR="00997989" w:rsidRPr="00296E68" w:rsidRDefault="00997989" w:rsidP="00A84028">
                            <w:pPr>
                              <w:ind w:leftChars="100" w:left="210"/>
                              <w:jc w:val="left"/>
                              <w:rPr>
                                <w:rFonts w:ascii="HG丸ｺﾞｼｯｸM-PRO" w:eastAsia="HG丸ｺﾞｼｯｸM-PRO" w:hAnsi="HG丸ｺﾞｼｯｸM-PRO"/>
                              </w:rPr>
                            </w:pPr>
                            <w:r>
                              <w:rPr>
                                <w:rFonts w:ascii="HG丸ｺﾞｼｯｸM-PRO" w:eastAsia="HG丸ｺﾞｼｯｸM-PRO" w:hAnsi="HG丸ｺﾞｼｯｸM-PRO" w:hint="eastAsia"/>
                              </w:rPr>
                              <w:t>※病識や障がい受容の段階：</w:t>
                            </w:r>
                            <w:r w:rsidR="00905442">
                              <w:rPr>
                                <w:rFonts w:ascii="HG丸ｺﾞｼｯｸM-PRO" w:eastAsia="HG丸ｺﾞｼｯｸM-PRO" w:hAnsi="HG丸ｺﾞｼｯｸM-PRO" w:hint="eastAsia"/>
                              </w:rPr>
                              <w:t>資料編</w:t>
                            </w:r>
                            <w:r w:rsidRPr="00F65786">
                              <w:rPr>
                                <w:rFonts w:ascii="HG丸ｺﾞｼｯｸM-PRO" w:eastAsia="HG丸ｺﾞｼｯｸM-PRO" w:hAnsi="HG丸ｺﾞｼｯｸM-PRO" w:hint="eastAsia"/>
                              </w:rPr>
                              <w:t>P.</w:t>
                            </w:r>
                            <w:r w:rsidR="00905442">
                              <w:rPr>
                                <w:rFonts w:ascii="HG丸ｺﾞｼｯｸM-PRO" w:eastAsia="HG丸ｺﾞｼｯｸM-PRO" w:hAnsi="HG丸ｺﾞｼｯｸM-PRO" w:hint="eastAsia"/>
                              </w:rPr>
                              <w:t>４７</w:t>
                            </w:r>
                            <w:r w:rsidRPr="00F65786">
                              <w:rPr>
                                <w:rFonts w:ascii="HG丸ｺﾞｼｯｸM-PRO" w:eastAsia="HG丸ｺﾞｼｯｸM-PRO" w:hAnsi="HG丸ｺﾞｼｯｸM-PRO" w:hint="eastAsia"/>
                              </w:rPr>
                              <w:t>「ご本人の状態に即した個人情報の取り方やサービスの検討状況について」</w:t>
                            </w:r>
                            <w:r>
                              <w:rPr>
                                <w:rFonts w:ascii="HG丸ｺﾞｼｯｸM-PRO" w:eastAsia="HG丸ｺﾞｼｯｸM-PRO" w:hAnsi="HG丸ｺﾞｼｯｸM-PRO" w:hint="eastAsia"/>
                              </w:rPr>
                              <w:t>を</w:t>
                            </w:r>
                            <w:r w:rsidRPr="00F65786">
                              <w:rPr>
                                <w:rFonts w:ascii="HG丸ｺﾞｼｯｸM-PRO" w:eastAsia="HG丸ｺﾞｼｯｸM-PRO" w:hAnsi="HG丸ｺﾞｼｯｸM-PRO" w:hint="eastAsia"/>
                              </w:rPr>
                              <w:t>参照</w:t>
                            </w:r>
                            <w:r>
                              <w:rPr>
                                <w:rFonts w:ascii="HG丸ｺﾞｼｯｸM-PRO" w:eastAsia="HG丸ｺﾞｼｯｸM-PRO" w:hAnsi="HG丸ｺﾞｼｯｸM-PRO" w:hint="eastAsia"/>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400" o:spid="_x0000_s1033" style="position:absolute;left:0;text-align:left;margin-left:16.05pt;margin-top:7pt;width:462pt;height:50.2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33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" fillcolor="window" strokecolor="#0070c0" strokeweight="2.5pt">
                <v:stroke linestyle="thinThin"/>
                <v:textbox>
                  <w:txbxContent>
                    <w:p w:rsidR="00997989" w:rsidRPr="00296E68" w:rsidRDefault="00997989" w:rsidP="00A84028">
                      <w:pPr>
                        <w:ind w:leftChars="100" w:left="210"/>
                        <w:jc w:val="left"/>
                        <w:rPr>
                          <w:rFonts w:ascii="HG丸ｺﾞｼｯｸM-PRO" w:eastAsia="HG丸ｺﾞｼｯｸM-PRO" w:hAnsi="HG丸ｺﾞｼｯｸM-PRO"/>
                        </w:rPr>
                      </w:pPr>
                      <w:r>
                        <w:rPr>
                          <w:rFonts w:ascii="HG丸ｺﾞｼｯｸM-PRO" w:eastAsia="HG丸ｺﾞｼｯｸM-PRO" w:hAnsi="HG丸ｺﾞｼｯｸM-PRO" w:hint="eastAsia"/>
                        </w:rPr>
                        <w:t>※病識や障がい受容の段階：</w:t>
                      </w:r>
                      <w:r w:rsidR="00905442">
                        <w:rPr>
                          <w:rFonts w:ascii="HG丸ｺﾞｼｯｸM-PRO" w:eastAsia="HG丸ｺﾞｼｯｸM-PRO" w:hAnsi="HG丸ｺﾞｼｯｸM-PRO" w:hint="eastAsia"/>
                        </w:rPr>
                        <w:t>資料編</w:t>
                      </w:r>
                      <w:r w:rsidRPr="00F65786">
                        <w:rPr>
                          <w:rFonts w:ascii="HG丸ｺﾞｼｯｸM-PRO" w:eastAsia="HG丸ｺﾞｼｯｸM-PRO" w:hAnsi="HG丸ｺﾞｼｯｸM-PRO" w:hint="eastAsia"/>
                        </w:rPr>
                        <w:t>P.</w:t>
                      </w:r>
                      <w:r w:rsidR="00905442">
                        <w:rPr>
                          <w:rFonts w:ascii="HG丸ｺﾞｼｯｸM-PRO" w:eastAsia="HG丸ｺﾞｼｯｸM-PRO" w:hAnsi="HG丸ｺﾞｼｯｸM-PRO" w:hint="eastAsia"/>
                        </w:rPr>
                        <w:t>４７</w:t>
                      </w:r>
                      <w:r w:rsidRPr="00F65786">
                        <w:rPr>
                          <w:rFonts w:ascii="HG丸ｺﾞｼｯｸM-PRO" w:eastAsia="HG丸ｺﾞｼｯｸM-PRO" w:hAnsi="HG丸ｺﾞｼｯｸM-PRO" w:hint="eastAsia"/>
                        </w:rPr>
                        <w:t>「ご本人の状態に即した個人情報の取り方やサービスの検討状況について」</w:t>
                      </w:r>
                      <w:r>
                        <w:rPr>
                          <w:rFonts w:ascii="HG丸ｺﾞｼｯｸM-PRO" w:eastAsia="HG丸ｺﾞｼｯｸM-PRO" w:hAnsi="HG丸ｺﾞｼｯｸM-PRO" w:hint="eastAsia"/>
                        </w:rPr>
                        <w:t>を</w:t>
                      </w:r>
                      <w:r w:rsidRPr="00F65786">
                        <w:rPr>
                          <w:rFonts w:ascii="HG丸ｺﾞｼｯｸM-PRO" w:eastAsia="HG丸ｺﾞｼｯｸM-PRO" w:hAnsi="HG丸ｺﾞｼｯｸM-PRO" w:hint="eastAsia"/>
                        </w:rPr>
                        <w:t>参照</w:t>
                      </w:r>
                      <w:r>
                        <w:rPr>
                          <w:rFonts w:ascii="HG丸ｺﾞｼｯｸM-PRO" w:eastAsia="HG丸ｺﾞｼｯｸM-PRO" w:hAnsi="HG丸ｺﾞｼｯｸM-PRO" w:hint="eastAsia"/>
                        </w:rPr>
                        <w:t>ください。</w:t>
                      </w:r>
                    </w:p>
                  </w:txbxContent>
                </v:textbox>
              </v:roundrect>
            </w:pict>
          </mc:Fallback>
        </mc:AlternateContent>
      </w:r>
    </w:p>
    <w:p w:rsidR="00EE35BD" w:rsidRDefault="00EE35BD" w:rsidP="00A84028">
      <w:pPr>
        <w:ind w:left="480" w:hangingChars="200" w:hanging="480"/>
        <w:rPr>
          <w:rFonts w:asciiTheme="majorEastAsia" w:eastAsiaTheme="majorEastAsia" w:hAnsiTheme="majorEastAsia"/>
          <w:color w:val="00B050"/>
          <w:sz w:val="24"/>
          <w:szCs w:val="24"/>
        </w:rPr>
      </w:pPr>
    </w:p>
    <w:p w:rsidR="00EE35BD" w:rsidRDefault="00EE35BD" w:rsidP="00A84028">
      <w:pPr>
        <w:ind w:left="480" w:hangingChars="200" w:hanging="480"/>
        <w:rPr>
          <w:rFonts w:asciiTheme="majorEastAsia" w:eastAsiaTheme="majorEastAsia" w:hAnsiTheme="majorEastAsia"/>
          <w:color w:val="00B050"/>
          <w:sz w:val="24"/>
          <w:szCs w:val="24"/>
        </w:rPr>
      </w:pPr>
    </w:p>
    <w:p w:rsidR="00EE35BD" w:rsidRDefault="00EE35BD" w:rsidP="00D356F6">
      <w:pPr>
        <w:ind w:left="480" w:hangingChars="200" w:hanging="480"/>
        <w:rPr>
          <w:rFonts w:asciiTheme="majorEastAsia" w:eastAsiaTheme="majorEastAsia" w:hAnsiTheme="majorEastAsia"/>
          <w:color w:val="00B050"/>
          <w:sz w:val="24"/>
          <w:szCs w:val="24"/>
        </w:rPr>
      </w:pPr>
    </w:p>
    <w:p w:rsidR="00F65786" w:rsidRPr="00F65786" w:rsidRDefault="00F11F04" w:rsidP="00F11F04">
      <w:pPr>
        <w:widowControl/>
        <w:jc w:val="left"/>
        <w:rPr>
          <w:rFonts w:asciiTheme="majorEastAsia" w:eastAsiaTheme="majorEastAsia" w:hAnsiTheme="majorEastAsia"/>
          <w:color w:val="00B050"/>
          <w:sz w:val="24"/>
          <w:szCs w:val="24"/>
        </w:rPr>
      </w:pPr>
      <w:r>
        <w:rPr>
          <w:rFonts w:asciiTheme="majorEastAsia" w:eastAsiaTheme="majorEastAsia" w:hAnsiTheme="majorEastAsia"/>
          <w:color w:val="00B050"/>
          <w:sz w:val="24"/>
          <w:szCs w:val="24"/>
        </w:rPr>
        <w:br w:type="page"/>
      </w:r>
    </w:p>
    <w:p w:rsidR="009E71DB" w:rsidRDefault="009E71DB" w:rsidP="009E71DB">
      <w:pPr>
        <w:ind w:left="630" w:hangingChars="300" w:hanging="630"/>
        <w:rPr>
          <w:rFonts w:asciiTheme="majorEastAsia" w:eastAsiaTheme="majorEastAsia" w:hAnsiTheme="majorEastAsia" w:hint="eastAsia"/>
          <w:sz w:val="24"/>
          <w:szCs w:val="24"/>
        </w:rPr>
      </w:pPr>
      <w:r>
        <w:rPr>
          <w:noProof/>
        </w:rPr>
        <w:lastRenderedPageBreak/>
        <mc:AlternateContent>
          <mc:Choice Requires="wps">
            <w:drawing>
              <wp:anchor distT="0" distB="0" distL="114300" distR="114300" simplePos="0" relativeHeight="251772928" behindDoc="0" locked="0" layoutInCell="1" allowOverlap="1" wp14:anchorId="617766C9" wp14:editId="3CAF2907">
                <wp:simplePos x="0" y="0"/>
                <wp:positionH relativeFrom="column">
                  <wp:posOffset>22860</wp:posOffset>
                </wp:positionH>
                <wp:positionV relativeFrom="paragraph">
                  <wp:posOffset>-5715</wp:posOffset>
                </wp:positionV>
                <wp:extent cx="6048375" cy="3019425"/>
                <wp:effectExtent l="0" t="0" r="28575" b="28575"/>
                <wp:wrapNone/>
                <wp:docPr id="401" name="角丸四角形 401"/>
                <wp:cNvGraphicFramePr/>
                <a:graphic xmlns:a="http://schemas.openxmlformats.org/drawingml/2006/main">
                  <a:graphicData uri="http://schemas.microsoft.com/office/word/2010/wordprocessingShape">
                    <wps:wsp>
                      <wps:cNvSpPr/>
                      <wps:spPr>
                        <a:xfrm>
                          <a:off x="0" y="0"/>
                          <a:ext cx="6048375" cy="3019425"/>
                        </a:xfrm>
                        <a:prstGeom prst="roundRect">
                          <a:avLst>
                            <a:gd name="adj" fmla="val 8359"/>
                          </a:avLst>
                        </a:prstGeom>
                        <a:solidFill>
                          <a:sysClr val="window" lastClr="FFFFFF"/>
                        </a:solidFill>
                        <a:ln w="25400" cap="flat" cmpd="sng" algn="ctr">
                          <a:solidFill>
                            <a:srgbClr val="F79646"/>
                          </a:solidFill>
                          <a:prstDash val="solid"/>
                        </a:ln>
                        <a:effectLst/>
                      </wps:spPr>
                      <wps:txbx>
                        <w:txbxContent>
                          <w:p w:rsidR="00997989" w:rsidRPr="00E34BDD" w:rsidRDefault="00997989" w:rsidP="00BC085A">
                            <w:pPr>
                              <w:ind w:left="420" w:hangingChars="200" w:hanging="420"/>
                              <w:rPr>
                                <w:rFonts w:ascii="HG丸ｺﾞｼｯｸM-PRO" w:eastAsia="HG丸ｺﾞｼｯｸM-PRO" w:hAnsi="HG丸ｺﾞｼｯｸM-PRO"/>
                                <w:szCs w:val="21"/>
                              </w:rPr>
                            </w:pPr>
                            <w:r w:rsidRPr="00E34BDD">
                              <w:rPr>
                                <w:rFonts w:ascii="HG丸ｺﾞｼｯｸM-PRO" w:eastAsia="HG丸ｺﾞｼｯｸM-PRO" w:hAnsi="HG丸ｺﾞｼｯｸM-PRO" w:hint="eastAsia"/>
                                <w:szCs w:val="21"/>
                              </w:rPr>
                              <w:t>個人情報の取り扱いについて</w:t>
                            </w:r>
                          </w:p>
                          <w:p w:rsidR="00997989" w:rsidRDefault="00997989" w:rsidP="00BC085A">
                            <w:pPr>
                              <w:ind w:firstLineChars="100" w:firstLine="210"/>
                              <w:rPr>
                                <w:rFonts w:ascii="HG丸ｺﾞｼｯｸM-PRO" w:eastAsia="HG丸ｺﾞｼｯｸM-PRO" w:hAnsi="HG丸ｺﾞｼｯｸM-PRO"/>
                                <w:szCs w:val="21"/>
                                <w:u w:val="single"/>
                              </w:rPr>
                            </w:pPr>
                          </w:p>
                          <w:p w:rsidR="00997989" w:rsidRPr="00AF409D" w:rsidRDefault="00997989" w:rsidP="00BC085A">
                            <w:pPr>
                              <w:ind w:firstLineChars="100" w:firstLine="210"/>
                              <w:rPr>
                                <w:rFonts w:ascii="HG丸ｺﾞｼｯｸM-PRO" w:eastAsia="HG丸ｺﾞｼｯｸM-PRO" w:hAnsi="HG丸ｺﾞｼｯｸM-PRO"/>
                                <w:szCs w:val="21"/>
                              </w:rPr>
                            </w:pPr>
                            <w:r w:rsidRPr="00AF409D">
                              <w:rPr>
                                <w:rFonts w:ascii="HG丸ｺﾞｼｯｸM-PRO" w:eastAsia="HG丸ｺﾞｼｯｸM-PRO" w:hAnsi="HG丸ｺﾞｼｯｸM-PRO" w:hint="eastAsia"/>
                                <w:szCs w:val="21"/>
                              </w:rPr>
                              <w:t>個人情報保護法により、個人情報は特定された利用目的の範囲を超えて取扱ってはならず（目的外利用の禁止）、本人の同意なしに本人以外の第三者に提供することが禁止（第三者提供の禁止）されています。一方で、高次脳機能障がいは病識欠如という状態像や障がい受容の程度により、支援者間で話し合う場で個人情報を共有することが必要な場合でも、</w:t>
                            </w:r>
                            <w:r>
                              <w:rPr>
                                <w:rFonts w:ascii="HG丸ｺﾞｼｯｸM-PRO" w:eastAsia="HG丸ｺﾞｼｯｸM-PRO" w:hAnsi="HG丸ｺﾞｼｯｸM-PRO" w:hint="eastAsia"/>
                                <w:szCs w:val="21"/>
                              </w:rPr>
                              <w:t>ご</w:t>
                            </w:r>
                            <w:r w:rsidRPr="00AF409D">
                              <w:rPr>
                                <w:rFonts w:ascii="HG丸ｺﾞｼｯｸM-PRO" w:eastAsia="HG丸ｺﾞｼｯｸM-PRO" w:hAnsi="HG丸ｺﾞｼｯｸM-PRO" w:hint="eastAsia"/>
                                <w:szCs w:val="21"/>
                              </w:rPr>
                              <w:t>本人の了解が得ら</w:t>
                            </w:r>
                            <w:r>
                              <w:rPr>
                                <w:rFonts w:ascii="HG丸ｺﾞｼｯｸM-PRO" w:eastAsia="HG丸ｺﾞｼｯｸM-PRO" w:hAnsi="HG丸ｺﾞｼｯｸM-PRO" w:hint="eastAsia"/>
                                <w:szCs w:val="21"/>
                              </w:rPr>
                              <w:t>れ</w:t>
                            </w:r>
                            <w:r w:rsidRPr="00AF409D">
                              <w:rPr>
                                <w:rFonts w:ascii="HG丸ｺﾞｼｯｸM-PRO" w:eastAsia="HG丸ｺﾞｼｯｸM-PRO" w:hAnsi="HG丸ｺﾞｼｯｸM-PRO" w:hint="eastAsia"/>
                                <w:szCs w:val="21"/>
                              </w:rPr>
                              <w:t>ないこともあります。その際に要（かなめ）役となるのが行政です。</w:t>
                            </w:r>
                          </w:p>
                          <w:p w:rsidR="00997989" w:rsidRPr="00AF409D" w:rsidRDefault="00997989" w:rsidP="0016118A">
                            <w:pPr>
                              <w:ind w:firstLineChars="100" w:firstLine="210"/>
                              <w:jc w:val="left"/>
                              <w:rPr>
                                <w:rFonts w:ascii="HG丸ｺﾞｼｯｸM-PRO" w:eastAsia="HG丸ｺﾞｼｯｸM-PRO" w:hAnsi="HG丸ｺﾞｼｯｸM-PRO"/>
                                <w:szCs w:val="21"/>
                              </w:rPr>
                            </w:pPr>
                            <w:r w:rsidRPr="00AF409D">
                              <w:rPr>
                                <w:rFonts w:ascii="HG丸ｺﾞｼｯｸM-PRO" w:eastAsia="HG丸ｺﾞｼｯｸM-PRO" w:hAnsi="HG丸ｺﾞｼｯｸM-PRO" w:hint="eastAsia"/>
                                <w:szCs w:val="21"/>
                              </w:rPr>
                              <w:t>行政は各行政主体で個人情報保護条例を制定しています。個人情報保護条例においては、本人収集原則、目的外利用・提供の禁止がありますが、各条例には例外規定を設けており、行政目的として必要であれば、本人の同意を得ずとも本人以外の方から情報を収集したり、他の支援者に情報提供するということを認めている場合があります。各市町村で、自らの自治体の個人情報保護条例を確認し、行政が要役となり、情報収集や情報提供できる可能性も検討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01" o:spid="_x0000_s1034" style="position:absolute;left:0;text-align:left;margin-left:1.8pt;margin-top:-.45pt;width:476.25pt;height:237.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4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" fillcolor="window" strokecolor="#f79646" strokeweight="2pt">
                <v:textbox>
                  <w:txbxContent>
                    <w:p w:rsidR="00997989" w:rsidRPr="00E34BDD" w:rsidRDefault="00997989" w:rsidP="00BC085A">
                      <w:pPr>
                        <w:ind w:left="420" w:hangingChars="200" w:hanging="420"/>
                        <w:rPr>
                          <w:rFonts w:ascii="HG丸ｺﾞｼｯｸM-PRO" w:eastAsia="HG丸ｺﾞｼｯｸM-PRO" w:hAnsi="HG丸ｺﾞｼｯｸM-PRO"/>
                          <w:szCs w:val="21"/>
                        </w:rPr>
                      </w:pPr>
                      <w:r w:rsidRPr="00E34BDD">
                        <w:rPr>
                          <w:rFonts w:ascii="HG丸ｺﾞｼｯｸM-PRO" w:eastAsia="HG丸ｺﾞｼｯｸM-PRO" w:hAnsi="HG丸ｺﾞｼｯｸM-PRO" w:hint="eastAsia"/>
                          <w:szCs w:val="21"/>
                        </w:rPr>
                        <w:t>個人情報の取り扱いについて</w:t>
                      </w:r>
                    </w:p>
                    <w:p w:rsidR="00997989" w:rsidRDefault="00997989" w:rsidP="00BC085A">
                      <w:pPr>
                        <w:ind w:firstLineChars="100" w:firstLine="210"/>
                        <w:rPr>
                          <w:rFonts w:ascii="HG丸ｺﾞｼｯｸM-PRO" w:eastAsia="HG丸ｺﾞｼｯｸM-PRO" w:hAnsi="HG丸ｺﾞｼｯｸM-PRO"/>
                          <w:szCs w:val="21"/>
                          <w:u w:val="single"/>
                        </w:rPr>
                      </w:pPr>
                    </w:p>
                    <w:p w:rsidR="00997989" w:rsidRPr="00AF409D" w:rsidRDefault="00997989" w:rsidP="00BC085A">
                      <w:pPr>
                        <w:ind w:firstLineChars="100" w:firstLine="210"/>
                        <w:rPr>
                          <w:rFonts w:ascii="HG丸ｺﾞｼｯｸM-PRO" w:eastAsia="HG丸ｺﾞｼｯｸM-PRO" w:hAnsi="HG丸ｺﾞｼｯｸM-PRO"/>
                          <w:szCs w:val="21"/>
                        </w:rPr>
                      </w:pPr>
                      <w:r w:rsidRPr="00AF409D">
                        <w:rPr>
                          <w:rFonts w:ascii="HG丸ｺﾞｼｯｸM-PRO" w:eastAsia="HG丸ｺﾞｼｯｸM-PRO" w:hAnsi="HG丸ｺﾞｼｯｸM-PRO" w:hint="eastAsia"/>
                          <w:szCs w:val="21"/>
                        </w:rPr>
                        <w:t>個人情報保護法により、個人情報は特定された利用目的の範囲を超えて取扱ってはならず（目的外利用の禁止）、本人の同意なしに本人以外の第三者に提供することが禁止（第三者提供の禁止）されています。一方で、高次脳機能障がいは病識欠如という状態像や障がい受容の程度により、支援者間で話し合う場で個人情報を共有することが必要な場合でも、</w:t>
                      </w:r>
                      <w:r>
                        <w:rPr>
                          <w:rFonts w:ascii="HG丸ｺﾞｼｯｸM-PRO" w:eastAsia="HG丸ｺﾞｼｯｸM-PRO" w:hAnsi="HG丸ｺﾞｼｯｸM-PRO" w:hint="eastAsia"/>
                          <w:szCs w:val="21"/>
                        </w:rPr>
                        <w:t>ご</w:t>
                      </w:r>
                      <w:r w:rsidRPr="00AF409D">
                        <w:rPr>
                          <w:rFonts w:ascii="HG丸ｺﾞｼｯｸM-PRO" w:eastAsia="HG丸ｺﾞｼｯｸM-PRO" w:hAnsi="HG丸ｺﾞｼｯｸM-PRO" w:hint="eastAsia"/>
                          <w:szCs w:val="21"/>
                        </w:rPr>
                        <w:t>本人の了解が得ら</w:t>
                      </w:r>
                      <w:r>
                        <w:rPr>
                          <w:rFonts w:ascii="HG丸ｺﾞｼｯｸM-PRO" w:eastAsia="HG丸ｺﾞｼｯｸM-PRO" w:hAnsi="HG丸ｺﾞｼｯｸM-PRO" w:hint="eastAsia"/>
                          <w:szCs w:val="21"/>
                        </w:rPr>
                        <w:t>れ</w:t>
                      </w:r>
                      <w:r w:rsidRPr="00AF409D">
                        <w:rPr>
                          <w:rFonts w:ascii="HG丸ｺﾞｼｯｸM-PRO" w:eastAsia="HG丸ｺﾞｼｯｸM-PRO" w:hAnsi="HG丸ｺﾞｼｯｸM-PRO" w:hint="eastAsia"/>
                          <w:szCs w:val="21"/>
                        </w:rPr>
                        <w:t>ないこともあります。その際に要（かなめ）役となるのが行政です。</w:t>
                      </w:r>
                    </w:p>
                    <w:p w:rsidR="00997989" w:rsidRPr="00AF409D" w:rsidRDefault="00997989" w:rsidP="0016118A">
                      <w:pPr>
                        <w:ind w:firstLineChars="100" w:firstLine="210"/>
                        <w:jc w:val="left"/>
                        <w:rPr>
                          <w:rFonts w:ascii="HG丸ｺﾞｼｯｸM-PRO" w:eastAsia="HG丸ｺﾞｼｯｸM-PRO" w:hAnsi="HG丸ｺﾞｼｯｸM-PRO"/>
                          <w:szCs w:val="21"/>
                        </w:rPr>
                      </w:pPr>
                      <w:r w:rsidRPr="00AF409D">
                        <w:rPr>
                          <w:rFonts w:ascii="HG丸ｺﾞｼｯｸM-PRO" w:eastAsia="HG丸ｺﾞｼｯｸM-PRO" w:hAnsi="HG丸ｺﾞｼｯｸM-PRO" w:hint="eastAsia"/>
                          <w:szCs w:val="21"/>
                        </w:rPr>
                        <w:t>行政は各行政主体で個人情報保護条例を制定しています。個人情報保護条例においては、本人収集原則、目的外利用・提供の禁止がありますが、各条例には例外規定を設けており、行政目的として必要であれば、本人の同意を得ずとも本人以外の方から情報を収集したり、他の支援者に情報提供するということを認めている場合があります。各市町村で、自らの自治体の個人情報保護条例を確認し、行政が要役となり、情報収集や情報提供できる可能性も検討してください。</w:t>
                      </w:r>
                    </w:p>
                  </w:txbxContent>
                </v:textbox>
              </v:roundrect>
            </w:pict>
          </mc:Fallback>
        </mc:AlternateContent>
      </w:r>
    </w:p>
    <w:p w:rsidR="009E71DB" w:rsidRDefault="009E71DB" w:rsidP="002A16BE">
      <w:pPr>
        <w:ind w:left="720" w:hangingChars="300" w:hanging="720"/>
        <w:rPr>
          <w:rFonts w:asciiTheme="majorEastAsia" w:eastAsiaTheme="majorEastAsia" w:hAnsiTheme="majorEastAsia" w:hint="eastAsia"/>
          <w:sz w:val="24"/>
          <w:szCs w:val="24"/>
        </w:rPr>
      </w:pPr>
    </w:p>
    <w:p w:rsidR="009E71DB" w:rsidRDefault="009E71DB" w:rsidP="002A16BE">
      <w:pPr>
        <w:ind w:left="720" w:hangingChars="300" w:hanging="720"/>
        <w:rPr>
          <w:rFonts w:asciiTheme="majorEastAsia" w:eastAsiaTheme="majorEastAsia" w:hAnsiTheme="majorEastAsia" w:hint="eastAsia"/>
          <w:sz w:val="24"/>
          <w:szCs w:val="24"/>
        </w:rPr>
      </w:pPr>
    </w:p>
    <w:p w:rsidR="009E71DB" w:rsidRDefault="009E71DB" w:rsidP="002A16BE">
      <w:pPr>
        <w:ind w:left="720" w:hangingChars="300" w:hanging="720"/>
        <w:rPr>
          <w:rFonts w:asciiTheme="majorEastAsia" w:eastAsiaTheme="majorEastAsia" w:hAnsiTheme="majorEastAsia" w:hint="eastAsia"/>
          <w:sz w:val="24"/>
          <w:szCs w:val="24"/>
        </w:rPr>
      </w:pPr>
    </w:p>
    <w:p w:rsidR="009E71DB" w:rsidRDefault="009E71DB" w:rsidP="002A16BE">
      <w:pPr>
        <w:ind w:left="720" w:hangingChars="300" w:hanging="720"/>
        <w:rPr>
          <w:rFonts w:asciiTheme="majorEastAsia" w:eastAsiaTheme="majorEastAsia" w:hAnsiTheme="majorEastAsia" w:hint="eastAsia"/>
          <w:sz w:val="24"/>
          <w:szCs w:val="24"/>
        </w:rPr>
      </w:pPr>
    </w:p>
    <w:p w:rsidR="009E71DB" w:rsidRDefault="009E71DB" w:rsidP="002A16BE">
      <w:pPr>
        <w:ind w:left="720" w:hangingChars="300" w:hanging="720"/>
        <w:rPr>
          <w:rFonts w:asciiTheme="majorEastAsia" w:eastAsiaTheme="majorEastAsia" w:hAnsiTheme="majorEastAsia" w:hint="eastAsia"/>
          <w:sz w:val="24"/>
          <w:szCs w:val="24"/>
        </w:rPr>
      </w:pPr>
    </w:p>
    <w:p w:rsidR="009E71DB" w:rsidRDefault="009E71DB" w:rsidP="002A16BE">
      <w:pPr>
        <w:ind w:left="720" w:hangingChars="300" w:hanging="720"/>
        <w:rPr>
          <w:rFonts w:asciiTheme="majorEastAsia" w:eastAsiaTheme="majorEastAsia" w:hAnsiTheme="majorEastAsia" w:hint="eastAsia"/>
          <w:sz w:val="24"/>
          <w:szCs w:val="24"/>
        </w:rPr>
      </w:pPr>
    </w:p>
    <w:p w:rsidR="009E71DB" w:rsidRDefault="009E71DB" w:rsidP="002A16BE">
      <w:pPr>
        <w:ind w:left="720" w:hangingChars="300" w:hanging="720"/>
        <w:rPr>
          <w:rFonts w:asciiTheme="majorEastAsia" w:eastAsiaTheme="majorEastAsia" w:hAnsiTheme="majorEastAsia" w:hint="eastAsia"/>
          <w:sz w:val="24"/>
          <w:szCs w:val="24"/>
        </w:rPr>
      </w:pPr>
    </w:p>
    <w:p w:rsidR="009E71DB" w:rsidRDefault="009E71DB" w:rsidP="002A16BE">
      <w:pPr>
        <w:ind w:left="720" w:hangingChars="300" w:hanging="720"/>
        <w:rPr>
          <w:rFonts w:asciiTheme="majorEastAsia" w:eastAsiaTheme="majorEastAsia" w:hAnsiTheme="majorEastAsia" w:hint="eastAsia"/>
          <w:sz w:val="24"/>
          <w:szCs w:val="24"/>
        </w:rPr>
      </w:pPr>
    </w:p>
    <w:p w:rsidR="009E71DB" w:rsidRDefault="009E71DB" w:rsidP="002A16BE">
      <w:pPr>
        <w:ind w:left="720" w:hangingChars="300" w:hanging="720"/>
        <w:rPr>
          <w:rFonts w:asciiTheme="majorEastAsia" w:eastAsiaTheme="majorEastAsia" w:hAnsiTheme="majorEastAsia" w:hint="eastAsia"/>
          <w:sz w:val="24"/>
          <w:szCs w:val="24"/>
        </w:rPr>
      </w:pPr>
    </w:p>
    <w:p w:rsidR="009E71DB" w:rsidRDefault="009E71DB" w:rsidP="002A16BE">
      <w:pPr>
        <w:ind w:left="720" w:hangingChars="300" w:hanging="720"/>
        <w:rPr>
          <w:rFonts w:asciiTheme="majorEastAsia" w:eastAsiaTheme="majorEastAsia" w:hAnsiTheme="majorEastAsia" w:hint="eastAsia"/>
          <w:sz w:val="24"/>
          <w:szCs w:val="24"/>
        </w:rPr>
      </w:pPr>
    </w:p>
    <w:p w:rsidR="009E71DB" w:rsidRDefault="009E71DB" w:rsidP="002A16BE">
      <w:pPr>
        <w:ind w:left="720" w:hangingChars="300" w:hanging="720"/>
        <w:rPr>
          <w:rFonts w:asciiTheme="majorEastAsia" w:eastAsiaTheme="majorEastAsia" w:hAnsiTheme="majorEastAsia" w:hint="eastAsia"/>
          <w:sz w:val="24"/>
          <w:szCs w:val="24"/>
        </w:rPr>
      </w:pPr>
    </w:p>
    <w:p w:rsidR="009E71DB" w:rsidRDefault="009E71DB" w:rsidP="002A16BE">
      <w:pPr>
        <w:ind w:left="720" w:hangingChars="300" w:hanging="720"/>
        <w:rPr>
          <w:rFonts w:asciiTheme="majorEastAsia" w:eastAsiaTheme="majorEastAsia" w:hAnsiTheme="majorEastAsia" w:hint="eastAsia"/>
          <w:sz w:val="24"/>
          <w:szCs w:val="24"/>
        </w:rPr>
      </w:pPr>
    </w:p>
    <w:p w:rsidR="009E71DB" w:rsidRDefault="009E71DB" w:rsidP="002A16BE">
      <w:pPr>
        <w:ind w:left="720" w:hangingChars="300" w:hanging="720"/>
        <w:rPr>
          <w:rFonts w:asciiTheme="majorEastAsia" w:eastAsiaTheme="majorEastAsia" w:hAnsiTheme="majorEastAsia" w:hint="eastAsia"/>
          <w:sz w:val="24"/>
          <w:szCs w:val="24"/>
        </w:rPr>
      </w:pPr>
    </w:p>
    <w:p w:rsidR="009E71DB" w:rsidRDefault="009E71DB" w:rsidP="002A16BE">
      <w:pPr>
        <w:ind w:left="720" w:hangingChars="300" w:hanging="720"/>
        <w:rPr>
          <w:rFonts w:asciiTheme="majorEastAsia" w:eastAsiaTheme="majorEastAsia" w:hAnsiTheme="majorEastAsia" w:hint="eastAsia"/>
          <w:sz w:val="24"/>
          <w:szCs w:val="24"/>
        </w:rPr>
      </w:pPr>
    </w:p>
    <w:p w:rsidR="002A16BE" w:rsidRPr="002A16BE" w:rsidRDefault="002A16BE" w:rsidP="002A16BE">
      <w:pPr>
        <w:ind w:left="720" w:hangingChars="300" w:hanging="720"/>
        <w:rPr>
          <w:rFonts w:asciiTheme="majorEastAsia" w:eastAsiaTheme="majorEastAsia" w:hAnsiTheme="majorEastAsia"/>
          <w:sz w:val="24"/>
          <w:szCs w:val="24"/>
        </w:rPr>
      </w:pPr>
      <w:r w:rsidRPr="002A16BE">
        <w:rPr>
          <w:rFonts w:asciiTheme="majorEastAsia" w:eastAsiaTheme="majorEastAsia" w:hAnsiTheme="majorEastAsia" w:hint="eastAsia"/>
          <w:sz w:val="24"/>
          <w:szCs w:val="24"/>
        </w:rPr>
        <w:t>３．支援会議の進め方</w:t>
      </w:r>
    </w:p>
    <w:p w:rsidR="002A16BE" w:rsidRPr="002A16BE" w:rsidRDefault="002A16BE" w:rsidP="002A16BE">
      <w:pPr>
        <w:ind w:left="720" w:hangingChars="300" w:hanging="720"/>
        <w:rPr>
          <w:rFonts w:asciiTheme="majorEastAsia" w:eastAsiaTheme="majorEastAsia" w:hAnsiTheme="majorEastAsia"/>
          <w:sz w:val="24"/>
          <w:szCs w:val="24"/>
        </w:rPr>
      </w:pPr>
      <w:r w:rsidRPr="002A16BE">
        <w:rPr>
          <w:rFonts w:asciiTheme="majorEastAsia" w:eastAsiaTheme="majorEastAsia" w:hAnsiTheme="majorEastAsia" w:hint="eastAsia"/>
          <w:sz w:val="24"/>
          <w:szCs w:val="24"/>
        </w:rPr>
        <w:t>（１）開催決定</w:t>
      </w:r>
    </w:p>
    <w:p w:rsidR="002A16BE" w:rsidRPr="002A16BE" w:rsidRDefault="002A16BE" w:rsidP="00EC0123">
      <w:pPr>
        <w:ind w:left="720" w:hangingChars="300" w:hanging="720"/>
        <w:rPr>
          <w:rFonts w:asciiTheme="majorEastAsia" w:eastAsiaTheme="majorEastAsia" w:hAnsiTheme="majorEastAsia"/>
          <w:sz w:val="24"/>
          <w:szCs w:val="24"/>
        </w:rPr>
      </w:pPr>
      <w:r w:rsidRPr="002A16BE">
        <w:rPr>
          <w:rFonts w:asciiTheme="majorEastAsia" w:eastAsiaTheme="majorEastAsia" w:hAnsiTheme="majorEastAsia" w:hint="eastAsia"/>
          <w:sz w:val="24"/>
          <w:szCs w:val="24"/>
        </w:rPr>
        <w:t xml:space="preserve">　　　</w:t>
      </w:r>
      <w:r w:rsidR="009C05FC" w:rsidRPr="000373DD">
        <w:rPr>
          <w:rFonts w:asciiTheme="majorEastAsia" w:eastAsiaTheme="majorEastAsia" w:hAnsiTheme="majorEastAsia" w:hint="eastAsia"/>
          <w:sz w:val="24"/>
          <w:szCs w:val="24"/>
        </w:rPr>
        <w:t xml:space="preserve">　</w:t>
      </w:r>
      <w:r w:rsidR="009346D0" w:rsidRPr="000373DD">
        <w:rPr>
          <w:rFonts w:asciiTheme="majorEastAsia" w:eastAsiaTheme="majorEastAsia" w:hAnsiTheme="majorEastAsia" w:hint="eastAsia"/>
          <w:sz w:val="24"/>
          <w:szCs w:val="24"/>
        </w:rPr>
        <w:t>各機関をつなぐ役割を担う相談支援事業</w:t>
      </w:r>
      <w:r w:rsidR="009346D0" w:rsidRPr="00AF409D">
        <w:rPr>
          <w:rFonts w:asciiTheme="majorEastAsia" w:eastAsiaTheme="majorEastAsia" w:hAnsiTheme="majorEastAsia" w:hint="eastAsia"/>
          <w:sz w:val="24"/>
          <w:szCs w:val="24"/>
        </w:rPr>
        <w:t>所や</w:t>
      </w:r>
      <w:r w:rsidR="00F11F04" w:rsidRPr="00AF409D">
        <w:rPr>
          <w:rFonts w:asciiTheme="majorEastAsia" w:eastAsiaTheme="majorEastAsia" w:hAnsiTheme="majorEastAsia" w:hint="eastAsia"/>
          <w:sz w:val="24"/>
          <w:szCs w:val="24"/>
        </w:rPr>
        <w:t>基幹相談支援センター、</w:t>
      </w:r>
      <w:r w:rsidR="009346D0" w:rsidRPr="00AF409D">
        <w:rPr>
          <w:rFonts w:asciiTheme="majorEastAsia" w:eastAsiaTheme="majorEastAsia" w:hAnsiTheme="majorEastAsia" w:hint="eastAsia"/>
          <w:sz w:val="24"/>
          <w:szCs w:val="24"/>
        </w:rPr>
        <w:t>市町</w:t>
      </w:r>
      <w:r w:rsidR="009346D0" w:rsidRPr="000373DD">
        <w:rPr>
          <w:rFonts w:asciiTheme="majorEastAsia" w:eastAsiaTheme="majorEastAsia" w:hAnsiTheme="majorEastAsia" w:hint="eastAsia"/>
          <w:sz w:val="24"/>
          <w:szCs w:val="24"/>
        </w:rPr>
        <w:t>村等が中心となり、支援会議を開くことを決定します。</w:t>
      </w:r>
      <w:r w:rsidR="0002793A">
        <w:rPr>
          <w:rFonts w:asciiTheme="majorEastAsia" w:eastAsiaTheme="majorEastAsia" w:hAnsiTheme="majorEastAsia" w:hint="eastAsia"/>
          <w:sz w:val="24"/>
          <w:szCs w:val="24"/>
        </w:rPr>
        <w:t>ご本人</w:t>
      </w:r>
      <w:r w:rsidR="002E3AF3" w:rsidRPr="000373DD">
        <w:rPr>
          <w:rFonts w:asciiTheme="majorEastAsia" w:eastAsiaTheme="majorEastAsia" w:hAnsiTheme="majorEastAsia" w:hint="eastAsia"/>
          <w:sz w:val="24"/>
          <w:szCs w:val="24"/>
        </w:rPr>
        <w:t>と関わりのある</w:t>
      </w:r>
      <w:r w:rsidRPr="000373DD">
        <w:rPr>
          <w:rFonts w:asciiTheme="majorEastAsia" w:eastAsiaTheme="majorEastAsia" w:hAnsiTheme="majorEastAsia" w:hint="eastAsia"/>
          <w:sz w:val="24"/>
          <w:szCs w:val="24"/>
        </w:rPr>
        <w:t>機関から</w:t>
      </w:r>
      <w:r w:rsidR="009346D0" w:rsidRPr="000373DD">
        <w:rPr>
          <w:rFonts w:asciiTheme="majorEastAsia" w:eastAsiaTheme="majorEastAsia" w:hAnsiTheme="majorEastAsia" w:hint="eastAsia"/>
          <w:sz w:val="24"/>
          <w:szCs w:val="24"/>
        </w:rPr>
        <w:t>支援会議開催の提案</w:t>
      </w:r>
      <w:r w:rsidR="00E62845" w:rsidRPr="000373DD">
        <w:rPr>
          <w:rFonts w:asciiTheme="majorEastAsia" w:eastAsiaTheme="majorEastAsia" w:hAnsiTheme="majorEastAsia" w:hint="eastAsia"/>
          <w:sz w:val="24"/>
          <w:szCs w:val="24"/>
        </w:rPr>
        <w:t>を受け</w:t>
      </w:r>
      <w:r w:rsidR="009346D0" w:rsidRPr="000373DD">
        <w:rPr>
          <w:rFonts w:asciiTheme="majorEastAsia" w:eastAsiaTheme="majorEastAsia" w:hAnsiTheme="majorEastAsia" w:hint="eastAsia"/>
          <w:sz w:val="24"/>
          <w:szCs w:val="24"/>
        </w:rPr>
        <w:t>ることもあります。</w:t>
      </w:r>
    </w:p>
    <w:p w:rsidR="00B57375" w:rsidRDefault="00B57375" w:rsidP="002A16BE">
      <w:pPr>
        <w:rPr>
          <w:rFonts w:asciiTheme="majorEastAsia" w:eastAsiaTheme="majorEastAsia" w:hAnsiTheme="majorEastAsia"/>
          <w:sz w:val="24"/>
          <w:szCs w:val="24"/>
        </w:rPr>
      </w:pPr>
    </w:p>
    <w:p w:rsidR="00B57375" w:rsidRPr="002A16BE" w:rsidRDefault="005E3F7D" w:rsidP="002A16BE">
      <w:pPr>
        <w:rPr>
          <w:rFonts w:asciiTheme="majorEastAsia" w:eastAsiaTheme="majorEastAsia" w:hAnsiTheme="majorEastAsia"/>
          <w:sz w:val="24"/>
          <w:szCs w:val="24"/>
        </w:rPr>
      </w:pPr>
      <w:r w:rsidRPr="002A16BE">
        <w:rPr>
          <w:rFonts w:asciiTheme="majorEastAsia" w:eastAsiaTheme="majorEastAsia" w:hAnsiTheme="majorEastAsia" w:hint="eastAsia"/>
          <w:noProof/>
          <w:sz w:val="24"/>
          <w:szCs w:val="24"/>
        </w:rPr>
        <mc:AlternateContent>
          <mc:Choice Requires="wps">
            <w:drawing>
              <wp:inline distT="0" distB="0" distL="0" distR="0" wp14:anchorId="052014E0" wp14:editId="3ACD924B">
                <wp:extent cx="6124575" cy="2724150"/>
                <wp:effectExtent l="0" t="0" r="28575" b="19050"/>
                <wp:docPr id="3" name="角丸四角形 3"/>
                <wp:cNvGraphicFramePr/>
                <a:graphic xmlns:a="http://schemas.openxmlformats.org/drawingml/2006/main">
                  <a:graphicData uri="http://schemas.microsoft.com/office/word/2010/wordprocessingShape">
                    <wps:wsp>
                      <wps:cNvSpPr/>
                      <wps:spPr>
                        <a:xfrm>
                          <a:off x="0" y="0"/>
                          <a:ext cx="6124575" cy="2724150"/>
                        </a:xfrm>
                        <a:prstGeom prst="roundRect">
                          <a:avLst/>
                        </a:prstGeom>
                        <a:noFill/>
                        <a:ln w="6350" cap="flat" cmpd="sng" algn="ctr">
                          <a:solidFill>
                            <a:srgbClr val="4F81BD">
                              <a:shade val="50000"/>
                            </a:srgbClr>
                          </a:solidFill>
                          <a:prstDash val="solid"/>
                        </a:ln>
                        <a:effectLst/>
                      </wps:spPr>
                      <wps:txbx>
                        <w:txbxContent>
                          <w:p w:rsidR="00997989" w:rsidRPr="000373DD" w:rsidRDefault="00997989" w:rsidP="005E3F7D">
                            <w:pPr>
                              <w:rPr>
                                <w:rFonts w:asciiTheme="majorEastAsia" w:eastAsiaTheme="majorEastAsia" w:hAnsiTheme="majorEastAsia"/>
                                <w:sz w:val="22"/>
                              </w:rPr>
                            </w:pPr>
                            <w:r w:rsidRPr="000373DD">
                              <w:rPr>
                                <w:rFonts w:asciiTheme="majorEastAsia" w:eastAsiaTheme="majorEastAsia" w:hAnsiTheme="majorEastAsia" w:hint="eastAsia"/>
                                <w:sz w:val="22"/>
                              </w:rPr>
                              <w:t>【支援会議開催の基準　（例）】</w:t>
                            </w:r>
                          </w:p>
                          <w:p w:rsidR="00997989" w:rsidRPr="000373DD" w:rsidRDefault="00997989" w:rsidP="005E3F7D">
                            <w:pPr>
                              <w:ind w:leftChars="100" w:left="430" w:hangingChars="100" w:hanging="220"/>
                              <w:rPr>
                                <w:rFonts w:asciiTheme="majorEastAsia" w:eastAsiaTheme="majorEastAsia" w:hAnsiTheme="majorEastAsia"/>
                                <w:sz w:val="22"/>
                              </w:rPr>
                            </w:pPr>
                            <w:r w:rsidRPr="000373DD">
                              <w:rPr>
                                <w:rFonts w:asciiTheme="majorEastAsia" w:eastAsiaTheme="majorEastAsia" w:hAnsiTheme="majorEastAsia" w:hint="eastAsia"/>
                                <w:sz w:val="22"/>
                              </w:rPr>
                              <w:t>・複数機関が関わる中で、機関ごとの本人理解や</w:t>
                            </w:r>
                            <w:r>
                              <w:rPr>
                                <w:rFonts w:asciiTheme="majorEastAsia" w:eastAsiaTheme="majorEastAsia" w:hAnsiTheme="majorEastAsia" w:hint="eastAsia"/>
                                <w:sz w:val="22"/>
                              </w:rPr>
                              <w:t>ご</w:t>
                            </w:r>
                            <w:r w:rsidRPr="000373DD">
                              <w:rPr>
                                <w:rFonts w:asciiTheme="majorEastAsia" w:eastAsiaTheme="majorEastAsia" w:hAnsiTheme="majorEastAsia" w:hint="eastAsia"/>
                                <w:sz w:val="22"/>
                              </w:rPr>
                              <w:t>本人の言動等の捉え方に違いが出てきたとき</w:t>
                            </w:r>
                          </w:p>
                          <w:p w:rsidR="00997989" w:rsidRPr="000373DD" w:rsidRDefault="00997989" w:rsidP="005E3F7D">
                            <w:pPr>
                              <w:ind w:left="440" w:hangingChars="200" w:hanging="440"/>
                              <w:rPr>
                                <w:rFonts w:asciiTheme="majorEastAsia" w:eastAsiaTheme="majorEastAsia" w:hAnsiTheme="majorEastAsia"/>
                                <w:sz w:val="22"/>
                              </w:rPr>
                            </w:pPr>
                            <w:r w:rsidRPr="000373DD">
                              <w:rPr>
                                <w:rFonts w:asciiTheme="majorEastAsia" w:eastAsiaTheme="majorEastAsia" w:hAnsiTheme="majorEastAsia" w:hint="eastAsia"/>
                                <w:sz w:val="22"/>
                              </w:rPr>
                              <w:t xml:space="preserve">　・新たな課題が出てきたときや</w:t>
                            </w:r>
                            <w:r>
                              <w:rPr>
                                <w:rFonts w:asciiTheme="majorEastAsia" w:eastAsiaTheme="majorEastAsia" w:hAnsiTheme="majorEastAsia" w:hint="eastAsia"/>
                                <w:sz w:val="22"/>
                              </w:rPr>
                              <w:t>ご</w:t>
                            </w:r>
                            <w:r w:rsidRPr="000373DD">
                              <w:rPr>
                                <w:rFonts w:asciiTheme="majorEastAsia" w:eastAsiaTheme="majorEastAsia" w:hAnsiTheme="majorEastAsia" w:hint="eastAsia"/>
                                <w:sz w:val="22"/>
                              </w:rPr>
                              <w:t>本人や</w:t>
                            </w:r>
                            <w:r>
                              <w:rPr>
                                <w:rFonts w:asciiTheme="majorEastAsia" w:eastAsiaTheme="majorEastAsia" w:hAnsiTheme="majorEastAsia" w:hint="eastAsia"/>
                                <w:sz w:val="22"/>
                              </w:rPr>
                              <w:t>ご</w:t>
                            </w:r>
                            <w:r w:rsidRPr="000373DD">
                              <w:rPr>
                                <w:rFonts w:asciiTheme="majorEastAsia" w:eastAsiaTheme="majorEastAsia" w:hAnsiTheme="majorEastAsia" w:hint="eastAsia"/>
                                <w:sz w:val="22"/>
                              </w:rPr>
                              <w:t>家族の状況等に変化があったとき（良い変化も悪い変化も含む）</w:t>
                            </w:r>
                          </w:p>
                          <w:p w:rsidR="00997989" w:rsidRPr="000373DD" w:rsidRDefault="00997989" w:rsidP="005E3F7D">
                            <w:pPr>
                              <w:rPr>
                                <w:rFonts w:asciiTheme="majorEastAsia" w:eastAsiaTheme="majorEastAsia" w:hAnsiTheme="majorEastAsia"/>
                                <w:sz w:val="22"/>
                              </w:rPr>
                            </w:pPr>
                            <w:r w:rsidRPr="000373DD">
                              <w:rPr>
                                <w:rFonts w:asciiTheme="majorEastAsia" w:eastAsiaTheme="majorEastAsia" w:hAnsiTheme="majorEastAsia" w:hint="eastAsia"/>
                                <w:sz w:val="22"/>
                              </w:rPr>
                              <w:t xml:space="preserve">　・支援が新しく始まるときや新たな支援機関が増えたとき</w:t>
                            </w:r>
                          </w:p>
                          <w:p w:rsidR="00997989" w:rsidRPr="000373DD" w:rsidRDefault="00997989" w:rsidP="005E3F7D">
                            <w:pPr>
                              <w:ind w:left="440" w:hangingChars="200" w:hanging="440"/>
                              <w:rPr>
                                <w:rFonts w:asciiTheme="majorEastAsia" w:eastAsiaTheme="majorEastAsia" w:hAnsiTheme="majorEastAsia"/>
                                <w:sz w:val="22"/>
                              </w:rPr>
                            </w:pPr>
                            <w:r w:rsidRPr="000373DD">
                              <w:rPr>
                                <w:rFonts w:asciiTheme="majorEastAsia" w:eastAsiaTheme="majorEastAsia" w:hAnsiTheme="majorEastAsia" w:hint="eastAsia"/>
                                <w:sz w:val="22"/>
                              </w:rPr>
                              <w:t xml:space="preserve">　・支援の方向性がずれていないか確認する必要性が生じたとき（関わる機関が多くなればなるほど、開催頻度は増やした方がよいこともある）</w:t>
                            </w:r>
                          </w:p>
                          <w:p w:rsidR="00997989" w:rsidRPr="000373DD" w:rsidRDefault="00997989" w:rsidP="005E3F7D">
                            <w:pPr>
                              <w:ind w:left="440" w:hangingChars="200" w:hanging="440"/>
                              <w:rPr>
                                <w:rFonts w:asciiTheme="majorEastAsia" w:eastAsiaTheme="majorEastAsia" w:hAnsiTheme="majorEastAsia"/>
                                <w:sz w:val="22"/>
                              </w:rPr>
                            </w:pPr>
                            <w:r w:rsidRPr="000373DD">
                              <w:rPr>
                                <w:rFonts w:asciiTheme="majorEastAsia" w:eastAsiaTheme="majorEastAsia" w:hAnsiTheme="majorEastAsia" w:hint="eastAsia"/>
                                <w:sz w:val="22"/>
                              </w:rPr>
                              <w:t xml:space="preserve">　・</w:t>
                            </w:r>
                            <w:r>
                              <w:rPr>
                                <w:rFonts w:asciiTheme="majorEastAsia" w:eastAsiaTheme="majorEastAsia" w:hAnsiTheme="majorEastAsia" w:hint="eastAsia"/>
                                <w:sz w:val="22"/>
                              </w:rPr>
                              <w:t>決めていた支援方針通りにできずご本人と支援者の関係が悪化した場合</w:t>
                            </w:r>
                            <w:r w:rsidRPr="000373DD">
                              <w:rPr>
                                <w:rFonts w:asciiTheme="majorEastAsia" w:eastAsiaTheme="majorEastAsia" w:hAnsiTheme="majorEastAsia" w:hint="eastAsia"/>
                                <w:sz w:val="22"/>
                              </w:rPr>
                              <w:t>や、次のステップに進もうとしている場合など、</w:t>
                            </w:r>
                            <w:r>
                              <w:rPr>
                                <w:rFonts w:asciiTheme="majorEastAsia" w:eastAsiaTheme="majorEastAsia" w:hAnsiTheme="majorEastAsia" w:hint="eastAsia"/>
                                <w:sz w:val="22"/>
                              </w:rPr>
                              <w:t>ご</w:t>
                            </w:r>
                            <w:r w:rsidRPr="000373DD">
                              <w:rPr>
                                <w:rFonts w:asciiTheme="majorEastAsia" w:eastAsiaTheme="majorEastAsia" w:hAnsiTheme="majorEastAsia" w:hint="eastAsia"/>
                                <w:sz w:val="22"/>
                              </w:rPr>
                              <w:t>本人に変化が生じる可能性があるとき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角丸四角形 3" o:spid="_x0000_s1035" style="width:482.25pt;height:21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" filled="f" strokecolor="#385d8a" strokeweight=".5pt">
                <v:textbox>
                  <w:txbxContent>
                    <w:p w:rsidR="00997989" w:rsidRPr="000373DD" w:rsidRDefault="00997989" w:rsidP="005E3F7D">
                      <w:pPr>
                        <w:rPr>
                          <w:rFonts w:asciiTheme="majorEastAsia" w:eastAsiaTheme="majorEastAsia" w:hAnsiTheme="majorEastAsia"/>
                          <w:sz w:val="22"/>
                        </w:rPr>
                      </w:pPr>
                      <w:r w:rsidRPr="000373DD">
                        <w:rPr>
                          <w:rFonts w:asciiTheme="majorEastAsia" w:eastAsiaTheme="majorEastAsia" w:hAnsiTheme="majorEastAsia" w:hint="eastAsia"/>
                          <w:sz w:val="22"/>
                        </w:rPr>
                        <w:t>【支援会議開催の基準　（例）】</w:t>
                      </w:r>
                    </w:p>
                    <w:p w:rsidR="00997989" w:rsidRPr="000373DD" w:rsidRDefault="00997989" w:rsidP="005E3F7D">
                      <w:pPr>
                        <w:ind w:leftChars="100" w:left="430" w:hangingChars="100" w:hanging="220"/>
                        <w:rPr>
                          <w:rFonts w:asciiTheme="majorEastAsia" w:eastAsiaTheme="majorEastAsia" w:hAnsiTheme="majorEastAsia"/>
                          <w:sz w:val="22"/>
                        </w:rPr>
                      </w:pPr>
                      <w:r w:rsidRPr="000373DD">
                        <w:rPr>
                          <w:rFonts w:asciiTheme="majorEastAsia" w:eastAsiaTheme="majorEastAsia" w:hAnsiTheme="majorEastAsia" w:hint="eastAsia"/>
                          <w:sz w:val="22"/>
                        </w:rPr>
                        <w:t>・複数機関が関わる中で、機関ごとの本人理解や</w:t>
                      </w:r>
                      <w:r>
                        <w:rPr>
                          <w:rFonts w:asciiTheme="majorEastAsia" w:eastAsiaTheme="majorEastAsia" w:hAnsiTheme="majorEastAsia" w:hint="eastAsia"/>
                          <w:sz w:val="22"/>
                        </w:rPr>
                        <w:t>ご</w:t>
                      </w:r>
                      <w:r w:rsidRPr="000373DD">
                        <w:rPr>
                          <w:rFonts w:asciiTheme="majorEastAsia" w:eastAsiaTheme="majorEastAsia" w:hAnsiTheme="majorEastAsia" w:hint="eastAsia"/>
                          <w:sz w:val="22"/>
                        </w:rPr>
                        <w:t>本人の言動等の捉え方に違いが出てきたとき</w:t>
                      </w:r>
                    </w:p>
                    <w:p w:rsidR="00997989" w:rsidRPr="000373DD" w:rsidRDefault="00997989" w:rsidP="005E3F7D">
                      <w:pPr>
                        <w:ind w:left="440" w:hangingChars="200" w:hanging="440"/>
                        <w:rPr>
                          <w:rFonts w:asciiTheme="majorEastAsia" w:eastAsiaTheme="majorEastAsia" w:hAnsiTheme="majorEastAsia"/>
                          <w:sz w:val="22"/>
                        </w:rPr>
                      </w:pPr>
                      <w:r w:rsidRPr="000373DD">
                        <w:rPr>
                          <w:rFonts w:asciiTheme="majorEastAsia" w:eastAsiaTheme="majorEastAsia" w:hAnsiTheme="majorEastAsia" w:hint="eastAsia"/>
                          <w:sz w:val="22"/>
                        </w:rPr>
                        <w:t xml:space="preserve">　・新たな課題が出てきたときや</w:t>
                      </w:r>
                      <w:r>
                        <w:rPr>
                          <w:rFonts w:asciiTheme="majorEastAsia" w:eastAsiaTheme="majorEastAsia" w:hAnsiTheme="majorEastAsia" w:hint="eastAsia"/>
                          <w:sz w:val="22"/>
                        </w:rPr>
                        <w:t>ご</w:t>
                      </w:r>
                      <w:r w:rsidRPr="000373DD">
                        <w:rPr>
                          <w:rFonts w:asciiTheme="majorEastAsia" w:eastAsiaTheme="majorEastAsia" w:hAnsiTheme="majorEastAsia" w:hint="eastAsia"/>
                          <w:sz w:val="22"/>
                        </w:rPr>
                        <w:t>本人や</w:t>
                      </w:r>
                      <w:r>
                        <w:rPr>
                          <w:rFonts w:asciiTheme="majorEastAsia" w:eastAsiaTheme="majorEastAsia" w:hAnsiTheme="majorEastAsia" w:hint="eastAsia"/>
                          <w:sz w:val="22"/>
                        </w:rPr>
                        <w:t>ご</w:t>
                      </w:r>
                      <w:r w:rsidRPr="000373DD">
                        <w:rPr>
                          <w:rFonts w:asciiTheme="majorEastAsia" w:eastAsiaTheme="majorEastAsia" w:hAnsiTheme="majorEastAsia" w:hint="eastAsia"/>
                          <w:sz w:val="22"/>
                        </w:rPr>
                        <w:t>家族の状況等に変化があったとき（良い変化も悪い変化も含む）</w:t>
                      </w:r>
                    </w:p>
                    <w:p w:rsidR="00997989" w:rsidRPr="000373DD" w:rsidRDefault="00997989" w:rsidP="005E3F7D">
                      <w:pPr>
                        <w:rPr>
                          <w:rFonts w:asciiTheme="majorEastAsia" w:eastAsiaTheme="majorEastAsia" w:hAnsiTheme="majorEastAsia"/>
                          <w:sz w:val="22"/>
                        </w:rPr>
                      </w:pPr>
                      <w:r w:rsidRPr="000373DD">
                        <w:rPr>
                          <w:rFonts w:asciiTheme="majorEastAsia" w:eastAsiaTheme="majorEastAsia" w:hAnsiTheme="majorEastAsia" w:hint="eastAsia"/>
                          <w:sz w:val="22"/>
                        </w:rPr>
                        <w:t xml:space="preserve">　・支援が新しく始まるときや新たな支援機関が増えたとき</w:t>
                      </w:r>
                    </w:p>
                    <w:p w:rsidR="00997989" w:rsidRPr="000373DD" w:rsidRDefault="00997989" w:rsidP="005E3F7D">
                      <w:pPr>
                        <w:ind w:left="440" w:hangingChars="200" w:hanging="440"/>
                        <w:rPr>
                          <w:rFonts w:asciiTheme="majorEastAsia" w:eastAsiaTheme="majorEastAsia" w:hAnsiTheme="majorEastAsia"/>
                          <w:sz w:val="22"/>
                        </w:rPr>
                      </w:pPr>
                      <w:r w:rsidRPr="000373DD">
                        <w:rPr>
                          <w:rFonts w:asciiTheme="majorEastAsia" w:eastAsiaTheme="majorEastAsia" w:hAnsiTheme="majorEastAsia" w:hint="eastAsia"/>
                          <w:sz w:val="22"/>
                        </w:rPr>
                        <w:t xml:space="preserve">　・支援の方向性がずれていないか確認する必要性が生じたとき（関わる機関が多くなればなるほど、開催頻度は増やした方がよいこともある）</w:t>
                      </w:r>
                    </w:p>
                    <w:p w:rsidR="00997989" w:rsidRPr="000373DD" w:rsidRDefault="00997989" w:rsidP="005E3F7D">
                      <w:pPr>
                        <w:ind w:left="440" w:hangingChars="200" w:hanging="440"/>
                        <w:rPr>
                          <w:rFonts w:asciiTheme="majorEastAsia" w:eastAsiaTheme="majorEastAsia" w:hAnsiTheme="majorEastAsia"/>
                          <w:sz w:val="22"/>
                        </w:rPr>
                      </w:pPr>
                      <w:r w:rsidRPr="000373DD">
                        <w:rPr>
                          <w:rFonts w:asciiTheme="majorEastAsia" w:eastAsiaTheme="majorEastAsia" w:hAnsiTheme="majorEastAsia" w:hint="eastAsia"/>
                          <w:sz w:val="22"/>
                        </w:rPr>
                        <w:t xml:space="preserve">　・</w:t>
                      </w:r>
                      <w:r>
                        <w:rPr>
                          <w:rFonts w:asciiTheme="majorEastAsia" w:eastAsiaTheme="majorEastAsia" w:hAnsiTheme="majorEastAsia" w:hint="eastAsia"/>
                          <w:sz w:val="22"/>
                        </w:rPr>
                        <w:t>決めていた支援方針通りにできずご本人と支援者の関係が悪化した場合</w:t>
                      </w:r>
                      <w:r w:rsidRPr="000373DD">
                        <w:rPr>
                          <w:rFonts w:asciiTheme="majorEastAsia" w:eastAsiaTheme="majorEastAsia" w:hAnsiTheme="majorEastAsia" w:hint="eastAsia"/>
                          <w:sz w:val="22"/>
                        </w:rPr>
                        <w:t>や、次のステップに進もうとしている場合など、</w:t>
                      </w:r>
                      <w:r>
                        <w:rPr>
                          <w:rFonts w:asciiTheme="majorEastAsia" w:eastAsiaTheme="majorEastAsia" w:hAnsiTheme="majorEastAsia" w:hint="eastAsia"/>
                          <w:sz w:val="22"/>
                        </w:rPr>
                        <w:t>ご</w:t>
                      </w:r>
                      <w:r w:rsidRPr="000373DD">
                        <w:rPr>
                          <w:rFonts w:asciiTheme="majorEastAsia" w:eastAsiaTheme="majorEastAsia" w:hAnsiTheme="majorEastAsia" w:hint="eastAsia"/>
                          <w:sz w:val="22"/>
                        </w:rPr>
                        <w:t>本人に変化が生じる可能性があるとき</w:t>
                      </w:r>
                    </w:p>
                  </w:txbxContent>
                </v:textbox>
                <w10:anchorlock/>
              </v:roundrect>
            </w:pict>
          </mc:Fallback>
        </mc:AlternateContent>
      </w:r>
    </w:p>
    <w:p w:rsidR="002A16BE" w:rsidRPr="002A16BE" w:rsidRDefault="002A16BE" w:rsidP="002A16BE">
      <w:pPr>
        <w:rPr>
          <w:rFonts w:asciiTheme="majorEastAsia" w:eastAsiaTheme="majorEastAsia" w:hAnsiTheme="majorEastAsia"/>
          <w:sz w:val="24"/>
          <w:szCs w:val="24"/>
        </w:rPr>
      </w:pPr>
    </w:p>
    <w:p w:rsidR="002A16BE" w:rsidRDefault="002A16BE" w:rsidP="002A16BE">
      <w:pPr>
        <w:rPr>
          <w:rFonts w:asciiTheme="majorEastAsia" w:eastAsiaTheme="majorEastAsia" w:hAnsiTheme="majorEastAsia"/>
          <w:sz w:val="24"/>
          <w:szCs w:val="24"/>
        </w:rPr>
      </w:pPr>
      <w:r w:rsidRPr="002A16BE">
        <w:rPr>
          <w:rFonts w:asciiTheme="majorEastAsia" w:eastAsiaTheme="majorEastAsia" w:hAnsiTheme="majorEastAsia" w:hint="eastAsia"/>
          <w:sz w:val="24"/>
          <w:szCs w:val="24"/>
        </w:rPr>
        <w:t xml:space="preserve">　（２）参加機関の決定</w:t>
      </w:r>
    </w:p>
    <w:p w:rsidR="002E3AF3" w:rsidRPr="000373DD" w:rsidRDefault="002E3AF3" w:rsidP="002E3AF3">
      <w:pPr>
        <w:ind w:left="720" w:hangingChars="300" w:hanging="72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Pr="000373DD">
        <w:rPr>
          <w:rFonts w:asciiTheme="majorEastAsia" w:eastAsiaTheme="majorEastAsia" w:hAnsiTheme="majorEastAsia" w:hint="eastAsia"/>
          <w:sz w:val="24"/>
          <w:szCs w:val="24"/>
        </w:rPr>
        <w:t>相談支援専門員</w:t>
      </w:r>
      <w:r w:rsidRPr="00AF409D">
        <w:rPr>
          <w:rFonts w:asciiTheme="majorEastAsia" w:eastAsiaTheme="majorEastAsia" w:hAnsiTheme="majorEastAsia" w:hint="eastAsia"/>
          <w:sz w:val="24"/>
          <w:szCs w:val="24"/>
        </w:rPr>
        <w:t>や</w:t>
      </w:r>
      <w:r w:rsidR="00F11F04" w:rsidRPr="00AF409D">
        <w:rPr>
          <w:rFonts w:asciiTheme="majorEastAsia" w:eastAsiaTheme="majorEastAsia" w:hAnsiTheme="majorEastAsia" w:hint="eastAsia"/>
          <w:sz w:val="24"/>
          <w:szCs w:val="24"/>
        </w:rPr>
        <w:t>基幹相談支援センター、</w:t>
      </w:r>
      <w:r w:rsidRPr="00AF409D">
        <w:rPr>
          <w:rFonts w:asciiTheme="majorEastAsia" w:eastAsiaTheme="majorEastAsia" w:hAnsiTheme="majorEastAsia" w:hint="eastAsia"/>
          <w:sz w:val="24"/>
          <w:szCs w:val="24"/>
        </w:rPr>
        <w:t>市町村職</w:t>
      </w:r>
      <w:r w:rsidRPr="000373DD">
        <w:rPr>
          <w:rFonts w:asciiTheme="majorEastAsia" w:eastAsiaTheme="majorEastAsia" w:hAnsiTheme="majorEastAsia" w:hint="eastAsia"/>
          <w:sz w:val="24"/>
          <w:szCs w:val="24"/>
        </w:rPr>
        <w:t>員等、会議の主催者が参加機関を決定します。参加機関の決定の際には、以下の点に留意しましょう。</w:t>
      </w:r>
    </w:p>
    <w:p w:rsidR="005E3F7D" w:rsidRPr="000373DD" w:rsidRDefault="002A16BE" w:rsidP="005E3F7D">
      <w:pPr>
        <w:ind w:left="960" w:hangingChars="400" w:hanging="960"/>
        <w:rPr>
          <w:rFonts w:asciiTheme="majorEastAsia" w:eastAsiaTheme="majorEastAsia" w:hAnsiTheme="majorEastAsia"/>
          <w:sz w:val="24"/>
          <w:szCs w:val="24"/>
        </w:rPr>
      </w:pPr>
      <w:r w:rsidRPr="000373DD">
        <w:rPr>
          <w:rFonts w:asciiTheme="majorEastAsia" w:eastAsiaTheme="majorEastAsia" w:hAnsiTheme="majorEastAsia" w:hint="eastAsia"/>
          <w:sz w:val="24"/>
          <w:szCs w:val="24"/>
        </w:rPr>
        <w:t xml:space="preserve">　　　</w:t>
      </w:r>
      <w:r w:rsidR="005E3F7D" w:rsidRPr="000373DD">
        <w:rPr>
          <w:rFonts w:asciiTheme="majorEastAsia" w:eastAsiaTheme="majorEastAsia" w:hAnsiTheme="majorEastAsia" w:hint="eastAsia"/>
          <w:sz w:val="24"/>
          <w:szCs w:val="24"/>
        </w:rPr>
        <w:t>・</w:t>
      </w:r>
      <w:r w:rsidR="0002793A">
        <w:rPr>
          <w:rFonts w:asciiTheme="majorEastAsia" w:eastAsiaTheme="majorEastAsia" w:hAnsiTheme="majorEastAsia" w:hint="eastAsia"/>
          <w:sz w:val="24"/>
          <w:szCs w:val="24"/>
        </w:rPr>
        <w:t>ご本人</w:t>
      </w:r>
      <w:r w:rsidR="005E3F7D" w:rsidRPr="000373DD">
        <w:rPr>
          <w:rFonts w:asciiTheme="majorEastAsia" w:eastAsiaTheme="majorEastAsia" w:hAnsiTheme="majorEastAsia" w:hint="eastAsia"/>
          <w:sz w:val="24"/>
          <w:szCs w:val="24"/>
        </w:rPr>
        <w:t>と関わりのある事業所等には、必ず参加を呼びかけます。</w:t>
      </w:r>
    </w:p>
    <w:p w:rsidR="005E3F7D" w:rsidRPr="000373DD" w:rsidRDefault="005E3F7D" w:rsidP="00AF409D">
      <w:pPr>
        <w:ind w:left="991" w:hangingChars="413" w:hanging="991"/>
        <w:rPr>
          <w:rFonts w:asciiTheme="majorEastAsia" w:eastAsiaTheme="majorEastAsia" w:hAnsiTheme="majorEastAsia"/>
          <w:sz w:val="24"/>
          <w:szCs w:val="24"/>
        </w:rPr>
      </w:pPr>
      <w:r w:rsidRPr="000373DD">
        <w:rPr>
          <w:rFonts w:asciiTheme="majorEastAsia" w:eastAsiaTheme="majorEastAsia" w:hAnsiTheme="majorEastAsia" w:hint="eastAsia"/>
          <w:sz w:val="24"/>
          <w:szCs w:val="24"/>
        </w:rPr>
        <w:t xml:space="preserve">　　　・障がい福祉の分野では、</w:t>
      </w:r>
      <w:r w:rsidR="00AF409D">
        <w:rPr>
          <w:rFonts w:asciiTheme="majorEastAsia" w:eastAsiaTheme="majorEastAsia" w:hAnsiTheme="majorEastAsia" w:hint="eastAsia"/>
          <w:sz w:val="24"/>
          <w:szCs w:val="24"/>
        </w:rPr>
        <w:t>ご</w:t>
      </w:r>
      <w:r w:rsidRPr="000373DD">
        <w:rPr>
          <w:rFonts w:asciiTheme="majorEastAsia" w:eastAsiaTheme="majorEastAsia" w:hAnsiTheme="majorEastAsia" w:hint="eastAsia"/>
          <w:sz w:val="24"/>
          <w:szCs w:val="24"/>
        </w:rPr>
        <w:t>本人や</w:t>
      </w:r>
      <w:r w:rsidR="0013318A">
        <w:rPr>
          <w:rFonts w:asciiTheme="majorEastAsia" w:eastAsiaTheme="majorEastAsia" w:hAnsiTheme="majorEastAsia" w:hint="eastAsia"/>
          <w:sz w:val="24"/>
          <w:szCs w:val="24"/>
        </w:rPr>
        <w:t>ご家族</w:t>
      </w:r>
      <w:r w:rsidRPr="000373DD">
        <w:rPr>
          <w:rFonts w:asciiTheme="majorEastAsia" w:eastAsiaTheme="majorEastAsia" w:hAnsiTheme="majorEastAsia" w:hint="eastAsia"/>
          <w:sz w:val="24"/>
          <w:szCs w:val="24"/>
        </w:rPr>
        <w:t>の参加が原則ですが、ケースバイケースです。</w:t>
      </w:r>
    </w:p>
    <w:p w:rsidR="005E3F7D" w:rsidRPr="000373DD" w:rsidRDefault="005E3F7D" w:rsidP="005E3F7D">
      <w:pPr>
        <w:ind w:left="960" w:hangingChars="400" w:hanging="960"/>
        <w:rPr>
          <w:rFonts w:asciiTheme="majorEastAsia" w:eastAsiaTheme="majorEastAsia" w:hAnsiTheme="majorEastAsia"/>
          <w:sz w:val="24"/>
          <w:szCs w:val="24"/>
        </w:rPr>
      </w:pPr>
      <w:r w:rsidRPr="000373DD">
        <w:rPr>
          <w:rFonts w:asciiTheme="majorEastAsia" w:eastAsiaTheme="majorEastAsia" w:hAnsiTheme="majorEastAsia" w:hint="eastAsia"/>
          <w:sz w:val="24"/>
          <w:szCs w:val="24"/>
        </w:rPr>
        <w:lastRenderedPageBreak/>
        <w:t xml:space="preserve">　　　・すでにケースに関わっている機関に対しては、他に参</w:t>
      </w:r>
      <w:r w:rsidR="000373DD">
        <w:rPr>
          <w:rFonts w:asciiTheme="majorEastAsia" w:eastAsiaTheme="majorEastAsia" w:hAnsiTheme="majorEastAsia" w:hint="eastAsia"/>
          <w:sz w:val="24"/>
          <w:szCs w:val="24"/>
        </w:rPr>
        <w:t>加してもらう必要がある機関についての意見を求めることも大切ですし、</w:t>
      </w:r>
      <w:r w:rsidRPr="000373DD">
        <w:rPr>
          <w:rFonts w:asciiTheme="majorEastAsia" w:eastAsiaTheme="majorEastAsia" w:hAnsiTheme="majorEastAsia" w:hint="eastAsia"/>
          <w:sz w:val="24"/>
          <w:szCs w:val="24"/>
        </w:rPr>
        <w:t>情報を収集する過程において、そのケースにどの機関が関わっているのかが分かる場合があります。</w:t>
      </w:r>
    </w:p>
    <w:p w:rsidR="005E3F7D" w:rsidRPr="00AF409D" w:rsidRDefault="005E3F7D" w:rsidP="00F11F04">
      <w:pPr>
        <w:ind w:left="960" w:hangingChars="400" w:hanging="960"/>
        <w:rPr>
          <w:rFonts w:asciiTheme="majorEastAsia" w:eastAsiaTheme="majorEastAsia" w:hAnsiTheme="majorEastAsia"/>
          <w:sz w:val="24"/>
          <w:szCs w:val="24"/>
        </w:rPr>
      </w:pPr>
      <w:r w:rsidRPr="000373DD">
        <w:rPr>
          <w:rFonts w:asciiTheme="majorEastAsia" w:eastAsiaTheme="majorEastAsia" w:hAnsiTheme="majorEastAsia" w:hint="eastAsia"/>
          <w:sz w:val="24"/>
          <w:szCs w:val="24"/>
        </w:rPr>
        <w:t xml:space="preserve">　　　・高次脳機能障がいは、関わる機関の中心が医療機関から市町村や地域の支援機関にシフトしたり、支援機関が多岐にわたることがあります</w:t>
      </w:r>
      <w:r w:rsidR="009A25F7" w:rsidRPr="00AF409D">
        <w:rPr>
          <w:rFonts w:asciiTheme="majorEastAsia" w:eastAsiaTheme="majorEastAsia" w:hAnsiTheme="majorEastAsia" w:hint="eastAsia"/>
          <w:sz w:val="24"/>
          <w:szCs w:val="24"/>
        </w:rPr>
        <w:t>（「発症から社会参加までに関連するサービス」*国立障害者リハビリテーションセンター作成。資料編P</w:t>
      </w:r>
      <w:r w:rsidR="00905442">
        <w:rPr>
          <w:rFonts w:asciiTheme="majorEastAsia" w:eastAsiaTheme="majorEastAsia" w:hAnsiTheme="majorEastAsia" w:hint="eastAsia"/>
          <w:sz w:val="24"/>
          <w:szCs w:val="24"/>
        </w:rPr>
        <w:t>４１～４２</w:t>
      </w:r>
      <w:r w:rsidR="009A25F7" w:rsidRPr="00AF409D">
        <w:rPr>
          <w:rFonts w:asciiTheme="majorEastAsia" w:eastAsiaTheme="majorEastAsia" w:hAnsiTheme="majorEastAsia" w:hint="eastAsia"/>
          <w:sz w:val="24"/>
          <w:szCs w:val="24"/>
        </w:rPr>
        <w:t>参照）</w:t>
      </w:r>
      <w:r w:rsidRPr="00AF409D">
        <w:rPr>
          <w:rFonts w:asciiTheme="majorEastAsia" w:eastAsiaTheme="majorEastAsia" w:hAnsiTheme="majorEastAsia" w:hint="eastAsia"/>
          <w:sz w:val="24"/>
          <w:szCs w:val="24"/>
        </w:rPr>
        <w:t>。</w:t>
      </w:r>
      <w:r w:rsidR="000373DD" w:rsidRPr="00AF409D">
        <w:rPr>
          <w:rFonts w:asciiTheme="majorEastAsia" w:eastAsiaTheme="majorEastAsia" w:hAnsiTheme="majorEastAsia" w:hint="eastAsia"/>
          <w:sz w:val="24"/>
          <w:szCs w:val="24"/>
        </w:rPr>
        <w:t>福祉事業所が支援方法を組立てる際に、医療機関が持っている情報が有用なことが多</w:t>
      </w:r>
      <w:r w:rsidR="009A25F7" w:rsidRPr="00AF409D">
        <w:rPr>
          <w:rFonts w:asciiTheme="majorEastAsia" w:eastAsiaTheme="majorEastAsia" w:hAnsiTheme="majorEastAsia" w:hint="eastAsia"/>
          <w:sz w:val="24"/>
          <w:szCs w:val="24"/>
        </w:rPr>
        <w:t>く</w:t>
      </w:r>
      <w:r w:rsidR="000373DD" w:rsidRPr="00AF409D">
        <w:rPr>
          <w:rFonts w:asciiTheme="majorEastAsia" w:eastAsiaTheme="majorEastAsia" w:hAnsiTheme="majorEastAsia" w:hint="eastAsia"/>
          <w:sz w:val="24"/>
          <w:szCs w:val="24"/>
        </w:rPr>
        <w:t>、介護保険第2号被保険者の場合、退院時</w:t>
      </w:r>
      <w:r w:rsidR="009A25F7" w:rsidRPr="00AF409D">
        <w:rPr>
          <w:rFonts w:asciiTheme="majorEastAsia" w:eastAsiaTheme="majorEastAsia" w:hAnsiTheme="majorEastAsia" w:hint="eastAsia"/>
          <w:sz w:val="24"/>
          <w:szCs w:val="24"/>
        </w:rPr>
        <w:t>から支援されている</w:t>
      </w:r>
      <w:r w:rsidR="000373DD" w:rsidRPr="00AF409D">
        <w:rPr>
          <w:rFonts w:asciiTheme="majorEastAsia" w:eastAsiaTheme="majorEastAsia" w:hAnsiTheme="majorEastAsia" w:hint="eastAsia"/>
          <w:sz w:val="24"/>
          <w:szCs w:val="24"/>
        </w:rPr>
        <w:t>ケアマネージャー</w:t>
      </w:r>
      <w:r w:rsidR="009A25F7" w:rsidRPr="00AF409D">
        <w:rPr>
          <w:rFonts w:asciiTheme="majorEastAsia" w:eastAsiaTheme="majorEastAsia" w:hAnsiTheme="majorEastAsia" w:hint="eastAsia"/>
          <w:sz w:val="24"/>
          <w:szCs w:val="24"/>
        </w:rPr>
        <w:t>が退院時の医療情報を把握されている場合も</w:t>
      </w:r>
      <w:r w:rsidR="000373DD" w:rsidRPr="00AF409D">
        <w:rPr>
          <w:rFonts w:asciiTheme="majorEastAsia" w:eastAsiaTheme="majorEastAsia" w:hAnsiTheme="majorEastAsia" w:hint="eastAsia"/>
          <w:sz w:val="24"/>
          <w:szCs w:val="24"/>
        </w:rPr>
        <w:t>あります</w:t>
      </w:r>
      <w:r w:rsidR="009A25F7" w:rsidRPr="00AF409D">
        <w:rPr>
          <w:rFonts w:asciiTheme="majorEastAsia" w:eastAsiaTheme="majorEastAsia" w:hAnsiTheme="majorEastAsia" w:hint="eastAsia"/>
          <w:sz w:val="24"/>
          <w:szCs w:val="24"/>
        </w:rPr>
        <w:t>。</w:t>
      </w:r>
    </w:p>
    <w:p w:rsidR="005E3F7D" w:rsidRPr="000373DD" w:rsidRDefault="005E3F7D" w:rsidP="005E3F7D">
      <w:pPr>
        <w:ind w:left="960" w:hangingChars="400" w:hanging="960"/>
        <w:rPr>
          <w:rFonts w:asciiTheme="majorEastAsia" w:eastAsiaTheme="majorEastAsia" w:hAnsiTheme="majorEastAsia"/>
          <w:color w:val="0070C0"/>
          <w:sz w:val="24"/>
          <w:szCs w:val="24"/>
        </w:rPr>
      </w:pPr>
      <w:r w:rsidRPr="000373DD">
        <w:rPr>
          <w:rFonts w:asciiTheme="majorEastAsia" w:eastAsiaTheme="majorEastAsia" w:hAnsiTheme="majorEastAsia" w:hint="eastAsia"/>
          <w:sz w:val="24"/>
          <w:szCs w:val="24"/>
        </w:rPr>
        <w:t xml:space="preserve">　　　・高次脳機能障がいの方を支援する際、福祉サービスの利用にすぐに繋がらない場合もあります。また場合によっては家族全体の生活が成り立たなくなる可能性があるなど、</w:t>
      </w:r>
      <w:r w:rsidR="0002793A">
        <w:rPr>
          <w:rFonts w:asciiTheme="majorEastAsia" w:eastAsiaTheme="majorEastAsia" w:hAnsiTheme="majorEastAsia" w:hint="eastAsia"/>
          <w:sz w:val="24"/>
          <w:szCs w:val="24"/>
        </w:rPr>
        <w:t>ご本人</w:t>
      </w:r>
      <w:r w:rsidRPr="000373DD">
        <w:rPr>
          <w:rFonts w:asciiTheme="majorEastAsia" w:eastAsiaTheme="majorEastAsia" w:hAnsiTheme="majorEastAsia" w:hint="eastAsia"/>
          <w:sz w:val="24"/>
          <w:szCs w:val="24"/>
        </w:rPr>
        <w:t>の支援だけに留まらない場合もあります。</w:t>
      </w:r>
      <w:r w:rsidRPr="00AF409D">
        <w:rPr>
          <w:rFonts w:asciiTheme="majorEastAsia" w:eastAsiaTheme="majorEastAsia" w:hAnsiTheme="majorEastAsia" w:hint="eastAsia"/>
          <w:sz w:val="24"/>
          <w:szCs w:val="24"/>
        </w:rPr>
        <w:t>その場合は、</w:t>
      </w:r>
      <w:r w:rsidR="00AF409D">
        <w:rPr>
          <w:rFonts w:asciiTheme="majorEastAsia" w:eastAsiaTheme="majorEastAsia" w:hAnsiTheme="majorEastAsia" w:hint="eastAsia"/>
          <w:sz w:val="24"/>
          <w:szCs w:val="24"/>
        </w:rPr>
        <w:t>ご</w:t>
      </w:r>
      <w:r w:rsidR="009A25F7" w:rsidRPr="00AF409D">
        <w:rPr>
          <w:rFonts w:asciiTheme="majorEastAsia" w:eastAsiaTheme="majorEastAsia" w:hAnsiTheme="majorEastAsia" w:hint="eastAsia"/>
          <w:sz w:val="24"/>
          <w:szCs w:val="24"/>
        </w:rPr>
        <w:t>本人を支援する障がい福祉分野以外に、</w:t>
      </w:r>
      <w:r w:rsidR="00AF409D">
        <w:rPr>
          <w:rFonts w:asciiTheme="majorEastAsia" w:eastAsiaTheme="majorEastAsia" w:hAnsiTheme="majorEastAsia" w:hint="eastAsia"/>
          <w:sz w:val="24"/>
          <w:szCs w:val="24"/>
        </w:rPr>
        <w:t>ご</w:t>
      </w:r>
      <w:r w:rsidR="009A25F7" w:rsidRPr="00AF409D">
        <w:rPr>
          <w:rFonts w:asciiTheme="majorEastAsia" w:eastAsiaTheme="majorEastAsia" w:hAnsiTheme="majorEastAsia" w:hint="eastAsia"/>
          <w:sz w:val="24"/>
          <w:szCs w:val="24"/>
        </w:rPr>
        <w:t>本人を</w:t>
      </w:r>
      <w:r w:rsidR="00997989">
        <w:rPr>
          <w:rFonts w:asciiTheme="majorEastAsia" w:eastAsiaTheme="majorEastAsia" w:hAnsiTheme="majorEastAsia" w:hint="eastAsia"/>
          <w:sz w:val="24"/>
          <w:szCs w:val="24"/>
        </w:rPr>
        <w:t>取り巻く</w:t>
      </w:r>
      <w:r w:rsidR="00AF409D">
        <w:rPr>
          <w:rFonts w:asciiTheme="majorEastAsia" w:eastAsiaTheme="majorEastAsia" w:hAnsiTheme="majorEastAsia" w:hint="eastAsia"/>
          <w:sz w:val="24"/>
          <w:szCs w:val="24"/>
        </w:rPr>
        <w:t>ご</w:t>
      </w:r>
      <w:r w:rsidR="009A25F7" w:rsidRPr="00AF409D">
        <w:rPr>
          <w:rFonts w:asciiTheme="majorEastAsia" w:eastAsiaTheme="majorEastAsia" w:hAnsiTheme="majorEastAsia" w:hint="eastAsia"/>
          <w:sz w:val="24"/>
          <w:szCs w:val="24"/>
        </w:rPr>
        <w:t>家族の支援に</w:t>
      </w:r>
      <w:r w:rsidR="00C83231">
        <w:rPr>
          <w:rFonts w:asciiTheme="majorEastAsia" w:eastAsiaTheme="majorEastAsia" w:hAnsiTheme="majorEastAsia" w:hint="eastAsia"/>
          <w:sz w:val="24"/>
          <w:szCs w:val="24"/>
        </w:rPr>
        <w:t>関わる</w:t>
      </w:r>
      <w:r w:rsidR="009A25F7" w:rsidRPr="00AF409D">
        <w:rPr>
          <w:rFonts w:asciiTheme="majorEastAsia" w:eastAsiaTheme="majorEastAsia" w:hAnsiTheme="majorEastAsia" w:hint="eastAsia"/>
          <w:sz w:val="24"/>
          <w:szCs w:val="24"/>
        </w:rPr>
        <w:t>支援者との</w:t>
      </w:r>
      <w:r w:rsidR="009A25F7">
        <w:rPr>
          <w:rFonts w:asciiTheme="majorEastAsia" w:eastAsiaTheme="majorEastAsia" w:hAnsiTheme="majorEastAsia" w:hint="eastAsia"/>
          <w:sz w:val="24"/>
          <w:szCs w:val="24"/>
        </w:rPr>
        <w:t>連携も大切です。</w:t>
      </w:r>
    </w:p>
    <w:p w:rsidR="005E3F7D" w:rsidRDefault="005E3F7D" w:rsidP="00D356F6">
      <w:pPr>
        <w:ind w:left="708" w:hangingChars="295" w:hanging="708"/>
        <w:rPr>
          <w:rFonts w:asciiTheme="majorEastAsia" w:eastAsiaTheme="majorEastAsia" w:hAnsiTheme="majorEastAsia"/>
          <w:sz w:val="24"/>
          <w:szCs w:val="24"/>
        </w:rPr>
      </w:pPr>
      <w:r w:rsidRPr="000373DD">
        <w:rPr>
          <w:rFonts w:asciiTheme="majorEastAsia" w:eastAsiaTheme="majorEastAsia" w:hAnsiTheme="majorEastAsia" w:hint="eastAsia"/>
          <w:color w:val="0070C0"/>
          <w:sz w:val="24"/>
          <w:szCs w:val="24"/>
        </w:rPr>
        <w:t xml:space="preserve">　　　</w:t>
      </w:r>
      <w:r w:rsidR="00D356F6">
        <w:rPr>
          <w:rFonts w:asciiTheme="majorEastAsia" w:eastAsiaTheme="majorEastAsia" w:hAnsiTheme="majorEastAsia" w:hint="eastAsia"/>
          <w:sz w:val="24"/>
          <w:szCs w:val="24"/>
        </w:rPr>
        <w:t>・</w:t>
      </w:r>
      <w:r w:rsidRPr="000373DD">
        <w:rPr>
          <w:rFonts w:asciiTheme="majorEastAsia" w:eastAsiaTheme="majorEastAsia" w:hAnsiTheme="majorEastAsia" w:hint="eastAsia"/>
          <w:sz w:val="24"/>
          <w:szCs w:val="24"/>
        </w:rPr>
        <w:t>必要に応じて、大阪府高次脳機能障がい相談支援センターも参加します。</w:t>
      </w:r>
    </w:p>
    <w:p w:rsidR="00AF409D" w:rsidRPr="002E3AF3" w:rsidRDefault="00AF409D" w:rsidP="005E3F7D">
      <w:pPr>
        <w:ind w:left="960" w:hangingChars="400" w:hanging="960"/>
        <w:rPr>
          <w:rFonts w:asciiTheme="majorEastAsia" w:eastAsiaTheme="majorEastAsia" w:hAnsiTheme="majorEastAsia"/>
          <w:sz w:val="24"/>
          <w:szCs w:val="24"/>
          <w:u w:val="single"/>
        </w:rPr>
      </w:pPr>
    </w:p>
    <w:p w:rsidR="002A16BE" w:rsidRPr="002A16BE" w:rsidRDefault="002A16BE" w:rsidP="00F11F04">
      <w:pPr>
        <w:rPr>
          <w:rFonts w:asciiTheme="majorEastAsia" w:eastAsiaTheme="majorEastAsia" w:hAnsiTheme="majorEastAsia"/>
          <w:sz w:val="24"/>
          <w:szCs w:val="24"/>
        </w:rPr>
      </w:pPr>
      <w:r w:rsidRPr="002A16BE">
        <w:rPr>
          <w:rFonts w:asciiTheme="majorEastAsia" w:eastAsiaTheme="majorEastAsia" w:hAnsiTheme="majorEastAsia" w:hint="eastAsia"/>
          <w:sz w:val="24"/>
          <w:szCs w:val="24"/>
        </w:rPr>
        <w:t xml:space="preserve">　（３）会議の開催時期及び開催時間の決定</w:t>
      </w:r>
    </w:p>
    <w:p w:rsidR="002A16BE" w:rsidRPr="009A25F7" w:rsidRDefault="002A16BE" w:rsidP="002A16BE">
      <w:pPr>
        <w:ind w:left="960" w:hangingChars="400" w:hanging="960"/>
        <w:rPr>
          <w:rFonts w:asciiTheme="majorEastAsia" w:eastAsiaTheme="majorEastAsia" w:hAnsiTheme="majorEastAsia"/>
          <w:sz w:val="24"/>
          <w:szCs w:val="24"/>
        </w:rPr>
      </w:pPr>
      <w:r w:rsidRPr="002A16BE">
        <w:rPr>
          <w:rFonts w:asciiTheme="majorEastAsia" w:eastAsiaTheme="majorEastAsia" w:hAnsiTheme="majorEastAsia" w:hint="eastAsia"/>
          <w:sz w:val="24"/>
          <w:szCs w:val="24"/>
        </w:rPr>
        <w:t xml:space="preserve">　　　・</w:t>
      </w:r>
      <w:r w:rsidR="005E3F7D" w:rsidRPr="009A25F7">
        <w:rPr>
          <w:rFonts w:asciiTheme="majorEastAsia" w:eastAsiaTheme="majorEastAsia" w:hAnsiTheme="majorEastAsia" w:hint="eastAsia"/>
          <w:sz w:val="24"/>
          <w:szCs w:val="24"/>
        </w:rPr>
        <w:t>相談支援事業所などを</w:t>
      </w:r>
      <w:r w:rsidRPr="009A25F7">
        <w:rPr>
          <w:rFonts w:asciiTheme="majorEastAsia" w:eastAsiaTheme="majorEastAsia" w:hAnsiTheme="majorEastAsia" w:hint="eastAsia"/>
          <w:sz w:val="24"/>
          <w:szCs w:val="24"/>
        </w:rPr>
        <w:t>中心に、できるだけ速やかに開催時期を決定します。</w:t>
      </w:r>
    </w:p>
    <w:p w:rsidR="005E3F7D" w:rsidRPr="009A25F7" w:rsidRDefault="005E3F7D" w:rsidP="002A16BE">
      <w:pPr>
        <w:ind w:left="960" w:hangingChars="400" w:hanging="960"/>
        <w:rPr>
          <w:rFonts w:asciiTheme="majorEastAsia" w:eastAsiaTheme="majorEastAsia" w:hAnsiTheme="majorEastAsia"/>
          <w:sz w:val="24"/>
          <w:szCs w:val="24"/>
        </w:rPr>
      </w:pPr>
      <w:r w:rsidRPr="009A25F7">
        <w:rPr>
          <w:rFonts w:asciiTheme="majorEastAsia" w:eastAsiaTheme="majorEastAsia" w:hAnsiTheme="majorEastAsia" w:hint="eastAsia"/>
          <w:sz w:val="24"/>
          <w:szCs w:val="24"/>
        </w:rPr>
        <w:t xml:space="preserve">　　　・会議に要する時間は、原則1時間～2時間とします（１時間半が目安）。</w:t>
      </w:r>
    </w:p>
    <w:p w:rsidR="002A16BE" w:rsidRPr="002A16BE" w:rsidRDefault="002A16BE" w:rsidP="00394C97">
      <w:pPr>
        <w:ind w:left="960" w:hangingChars="400" w:hanging="960"/>
        <w:rPr>
          <w:rFonts w:asciiTheme="majorEastAsia" w:eastAsiaTheme="majorEastAsia" w:hAnsiTheme="majorEastAsia"/>
          <w:sz w:val="24"/>
          <w:szCs w:val="24"/>
        </w:rPr>
      </w:pPr>
      <w:r w:rsidRPr="002A16BE">
        <w:rPr>
          <w:rFonts w:asciiTheme="majorEastAsia" w:eastAsiaTheme="majorEastAsia" w:hAnsiTheme="majorEastAsia" w:hint="eastAsia"/>
          <w:sz w:val="24"/>
          <w:szCs w:val="24"/>
        </w:rPr>
        <w:t xml:space="preserve">　　</w:t>
      </w:r>
    </w:p>
    <w:p w:rsidR="002A16BE" w:rsidRPr="002A16BE" w:rsidRDefault="002A16BE" w:rsidP="00D356F6">
      <w:pPr>
        <w:rPr>
          <w:rFonts w:asciiTheme="majorEastAsia" w:eastAsiaTheme="majorEastAsia" w:hAnsiTheme="majorEastAsia"/>
          <w:sz w:val="24"/>
          <w:szCs w:val="24"/>
        </w:rPr>
      </w:pPr>
      <w:r w:rsidRPr="002A16BE">
        <w:rPr>
          <w:rFonts w:asciiTheme="majorEastAsia" w:eastAsiaTheme="majorEastAsia" w:hAnsiTheme="majorEastAsia" w:hint="eastAsia"/>
          <w:sz w:val="24"/>
          <w:szCs w:val="24"/>
        </w:rPr>
        <w:t xml:space="preserve">　（４）会議のプロセスと進行の流れ</w:t>
      </w:r>
    </w:p>
    <w:tbl>
      <w:tblPr>
        <w:tblStyle w:val="a3"/>
        <w:tblW w:w="0" w:type="auto"/>
        <w:tblInd w:w="534" w:type="dxa"/>
        <w:tblLook w:val="04A0" w:firstRow="1" w:lastRow="0" w:firstColumn="1" w:lastColumn="0" w:noHBand="0" w:noVBand="1"/>
      </w:tblPr>
      <w:tblGrid>
        <w:gridCol w:w="2551"/>
        <w:gridCol w:w="6662"/>
      </w:tblGrid>
      <w:tr w:rsidR="005E3F7D" w:rsidTr="00C628E3">
        <w:tc>
          <w:tcPr>
            <w:tcW w:w="2551" w:type="dxa"/>
          </w:tcPr>
          <w:p w:rsidR="005E3F7D" w:rsidRPr="0050402D" w:rsidRDefault="005E3F7D" w:rsidP="00B9310B">
            <w:pPr>
              <w:jc w:val="center"/>
              <w:rPr>
                <w:rFonts w:ascii="HG丸ｺﾞｼｯｸM-PRO" w:eastAsia="HG丸ｺﾞｼｯｸM-PRO" w:hAnsi="HG丸ｺﾞｼｯｸM-PRO"/>
                <w:szCs w:val="21"/>
              </w:rPr>
            </w:pPr>
            <w:r w:rsidRPr="0050402D">
              <w:rPr>
                <w:rFonts w:ascii="HG丸ｺﾞｼｯｸM-PRO" w:eastAsia="HG丸ｺﾞｼｯｸM-PRO" w:hAnsi="HG丸ｺﾞｼｯｸM-PRO" w:hint="eastAsia"/>
                <w:szCs w:val="21"/>
              </w:rPr>
              <w:t>会議のステップ</w:t>
            </w:r>
          </w:p>
        </w:tc>
        <w:tc>
          <w:tcPr>
            <w:tcW w:w="6662" w:type="dxa"/>
          </w:tcPr>
          <w:p w:rsidR="005E3F7D" w:rsidRPr="0050402D" w:rsidRDefault="005E3F7D" w:rsidP="00B9310B">
            <w:pPr>
              <w:jc w:val="center"/>
              <w:rPr>
                <w:rFonts w:ascii="HG丸ｺﾞｼｯｸM-PRO" w:eastAsia="HG丸ｺﾞｼｯｸM-PRO" w:hAnsi="HG丸ｺﾞｼｯｸM-PRO"/>
                <w:szCs w:val="21"/>
              </w:rPr>
            </w:pPr>
            <w:r w:rsidRPr="0050402D">
              <w:rPr>
                <w:rFonts w:ascii="HG丸ｺﾞｼｯｸM-PRO" w:eastAsia="HG丸ｺﾞｼｯｸM-PRO" w:hAnsi="HG丸ｺﾞｼｯｸM-PRO" w:hint="eastAsia"/>
                <w:szCs w:val="21"/>
              </w:rPr>
              <w:t>流　　れ</w:t>
            </w:r>
          </w:p>
        </w:tc>
      </w:tr>
      <w:tr w:rsidR="005E3F7D" w:rsidTr="00C628E3">
        <w:tc>
          <w:tcPr>
            <w:tcW w:w="2551" w:type="dxa"/>
            <w:vAlign w:val="center"/>
          </w:tcPr>
          <w:p w:rsidR="005E3F7D" w:rsidRPr="0050402D" w:rsidRDefault="005E3F7D" w:rsidP="00B9310B">
            <w:pPr>
              <w:jc w:val="center"/>
              <w:rPr>
                <w:rFonts w:ascii="HG丸ｺﾞｼｯｸM-PRO" w:eastAsia="HG丸ｺﾞｼｯｸM-PRO" w:hAnsi="HG丸ｺﾞｼｯｸM-PRO"/>
                <w:szCs w:val="21"/>
              </w:rPr>
            </w:pPr>
            <w:r w:rsidRPr="0050402D">
              <w:rPr>
                <w:rFonts w:ascii="HG丸ｺﾞｼｯｸM-PRO" w:eastAsia="HG丸ｺﾞｼｯｸM-PRO" w:hAnsi="HG丸ｺﾞｼｯｸM-PRO" w:hint="eastAsia"/>
                <w:szCs w:val="21"/>
              </w:rPr>
              <w:t>ステップ１</w:t>
            </w:r>
          </w:p>
          <w:p w:rsidR="005E3F7D" w:rsidRPr="0050402D" w:rsidRDefault="005E3F7D" w:rsidP="00B9310B">
            <w:pPr>
              <w:jc w:val="center"/>
              <w:rPr>
                <w:rFonts w:ascii="HG丸ｺﾞｼｯｸM-PRO" w:eastAsia="HG丸ｺﾞｼｯｸM-PRO" w:hAnsi="HG丸ｺﾞｼｯｸM-PRO"/>
                <w:szCs w:val="21"/>
              </w:rPr>
            </w:pPr>
          </w:p>
          <w:p w:rsidR="005E3F7D" w:rsidRPr="0050402D" w:rsidRDefault="005E3F7D" w:rsidP="00B9310B">
            <w:pPr>
              <w:jc w:val="center"/>
              <w:rPr>
                <w:rFonts w:ascii="HG丸ｺﾞｼｯｸM-PRO" w:eastAsia="HG丸ｺﾞｼｯｸM-PRO" w:hAnsi="HG丸ｺﾞｼｯｸM-PRO"/>
                <w:szCs w:val="21"/>
              </w:rPr>
            </w:pPr>
            <w:r w:rsidRPr="0050402D">
              <w:rPr>
                <w:rFonts w:ascii="HG丸ｺﾞｼｯｸM-PRO" w:eastAsia="HG丸ｺﾞｼｯｸM-PRO" w:hAnsi="HG丸ｺﾞｼｯｸM-PRO" w:hint="eastAsia"/>
                <w:szCs w:val="21"/>
              </w:rPr>
              <w:t>【導入】</w:t>
            </w:r>
          </w:p>
        </w:tc>
        <w:tc>
          <w:tcPr>
            <w:tcW w:w="6662" w:type="dxa"/>
          </w:tcPr>
          <w:p w:rsidR="005E3F7D" w:rsidRPr="0016118A" w:rsidRDefault="005E3F7D" w:rsidP="00B9310B">
            <w:pPr>
              <w:snapToGrid w:val="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１）司会者があいさつ</w:t>
            </w:r>
          </w:p>
          <w:p w:rsidR="005E3F7D" w:rsidRPr="0016118A" w:rsidRDefault="005E3F7D" w:rsidP="00B9310B">
            <w:pPr>
              <w:snapToGrid w:val="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 xml:space="preserve">　・会議開催に至った経過、目的の説明</w:t>
            </w:r>
          </w:p>
          <w:p w:rsidR="005E3F7D" w:rsidRPr="0016118A" w:rsidRDefault="005E3F7D" w:rsidP="00B9310B">
            <w:pPr>
              <w:snapToGrid w:val="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 xml:space="preserve">　・資料の説明</w:t>
            </w:r>
          </w:p>
          <w:p w:rsidR="005E3F7D" w:rsidRPr="0016118A" w:rsidRDefault="002B369E" w:rsidP="00B9310B">
            <w:pPr>
              <w:snapToGrid w:val="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 xml:space="preserve">　・会議の流れと時間の確認</w:t>
            </w:r>
          </w:p>
          <w:p w:rsidR="005E3F7D" w:rsidRPr="0016118A" w:rsidRDefault="005E3F7D" w:rsidP="00B9310B">
            <w:pPr>
              <w:snapToGrid w:val="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２）出席者の紹介</w:t>
            </w:r>
          </w:p>
          <w:p w:rsidR="005E3F7D" w:rsidRPr="0016118A" w:rsidRDefault="005E3F7D" w:rsidP="00B9310B">
            <w:pPr>
              <w:snapToGrid w:val="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 xml:space="preserve">　・所属機関の役割紹介も忘れずに行う</w:t>
            </w:r>
          </w:p>
        </w:tc>
      </w:tr>
      <w:tr w:rsidR="005E3F7D" w:rsidTr="00C628E3">
        <w:tc>
          <w:tcPr>
            <w:tcW w:w="2551" w:type="dxa"/>
            <w:vAlign w:val="center"/>
          </w:tcPr>
          <w:p w:rsidR="005E3F7D" w:rsidRPr="0050402D" w:rsidRDefault="005E3F7D" w:rsidP="00B9310B">
            <w:pPr>
              <w:jc w:val="center"/>
              <w:rPr>
                <w:rFonts w:ascii="HG丸ｺﾞｼｯｸM-PRO" w:eastAsia="HG丸ｺﾞｼｯｸM-PRO" w:hAnsi="HG丸ｺﾞｼｯｸM-PRO"/>
                <w:szCs w:val="21"/>
              </w:rPr>
            </w:pPr>
            <w:r w:rsidRPr="0050402D">
              <w:rPr>
                <w:rFonts w:ascii="HG丸ｺﾞｼｯｸM-PRO" w:eastAsia="HG丸ｺﾞｼｯｸM-PRO" w:hAnsi="HG丸ｺﾞｼｯｸM-PRO" w:hint="eastAsia"/>
                <w:szCs w:val="21"/>
              </w:rPr>
              <w:t>ステップ２</w:t>
            </w:r>
          </w:p>
          <w:p w:rsidR="005E3F7D" w:rsidRPr="0050402D" w:rsidRDefault="005E3F7D" w:rsidP="00B9310B">
            <w:pPr>
              <w:jc w:val="center"/>
              <w:rPr>
                <w:rFonts w:ascii="HG丸ｺﾞｼｯｸM-PRO" w:eastAsia="HG丸ｺﾞｼｯｸM-PRO" w:hAnsi="HG丸ｺﾞｼｯｸM-PRO"/>
                <w:szCs w:val="21"/>
              </w:rPr>
            </w:pPr>
          </w:p>
          <w:p w:rsidR="00C83231" w:rsidRDefault="005E3F7D" w:rsidP="00B9310B">
            <w:pPr>
              <w:jc w:val="center"/>
              <w:rPr>
                <w:rFonts w:ascii="HG丸ｺﾞｼｯｸM-PRO" w:eastAsia="HG丸ｺﾞｼｯｸM-PRO" w:hAnsi="HG丸ｺﾞｼｯｸM-PRO"/>
                <w:szCs w:val="21"/>
              </w:rPr>
            </w:pPr>
            <w:r w:rsidRPr="0050402D">
              <w:rPr>
                <w:rFonts w:ascii="HG丸ｺﾞｼｯｸM-PRO" w:eastAsia="HG丸ｺﾞｼｯｸM-PRO" w:hAnsi="HG丸ｺﾞｼｯｸM-PRO" w:hint="eastAsia"/>
                <w:szCs w:val="21"/>
              </w:rPr>
              <w:t>【情報の共有</w:t>
            </w:r>
            <w:r w:rsidR="002B369E">
              <w:rPr>
                <w:rFonts w:ascii="HG丸ｺﾞｼｯｸM-PRO" w:eastAsia="HG丸ｺﾞｼｯｸM-PRO" w:hAnsi="HG丸ｺﾞｼｯｸM-PRO" w:hint="eastAsia"/>
                <w:szCs w:val="21"/>
              </w:rPr>
              <w:t>・課題の</w:t>
            </w:r>
          </w:p>
          <w:p w:rsidR="005E3F7D" w:rsidRPr="0050402D" w:rsidRDefault="002B369E" w:rsidP="00B9310B">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明確化</w:t>
            </w:r>
            <w:r w:rsidR="005E3F7D" w:rsidRPr="0050402D">
              <w:rPr>
                <w:rFonts w:ascii="HG丸ｺﾞｼｯｸM-PRO" w:eastAsia="HG丸ｺﾞｼｯｸM-PRO" w:hAnsi="HG丸ｺﾞｼｯｸM-PRO" w:hint="eastAsia"/>
                <w:szCs w:val="21"/>
              </w:rPr>
              <w:t>】</w:t>
            </w:r>
          </w:p>
        </w:tc>
        <w:tc>
          <w:tcPr>
            <w:tcW w:w="6662" w:type="dxa"/>
          </w:tcPr>
          <w:p w:rsidR="005E3F7D" w:rsidRPr="0016118A" w:rsidRDefault="002B369E" w:rsidP="00B9310B">
            <w:pPr>
              <w:snapToGrid w:val="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３）今までの経過について全員で共有</w:t>
            </w:r>
          </w:p>
          <w:p w:rsidR="005E3F7D" w:rsidRPr="0016118A" w:rsidRDefault="005E3F7D" w:rsidP="002B369E">
            <w:pPr>
              <w:snapToGrid w:val="0"/>
              <w:ind w:left="420" w:hangingChars="200" w:hanging="42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 xml:space="preserve">　・会議開催までに得られた基礎情報の説明</w:t>
            </w:r>
            <w:r w:rsidR="002B369E" w:rsidRPr="0016118A">
              <w:rPr>
                <w:rFonts w:ascii="HG丸ｺﾞｼｯｸM-PRO" w:eastAsia="HG丸ｺﾞｼｯｸM-PRO" w:hAnsi="HG丸ｺﾞｼｯｸM-PRO" w:hint="eastAsia"/>
                <w:szCs w:val="21"/>
              </w:rPr>
              <w:t>（これから支援が始まるときなど必要に応じて実施</w:t>
            </w:r>
            <w:r w:rsidR="00386C7D">
              <w:rPr>
                <w:rFonts w:ascii="HG丸ｺﾞｼｯｸM-PRO" w:eastAsia="HG丸ｺﾞｼｯｸM-PRO" w:hAnsi="HG丸ｺﾞｼｯｸM-PRO" w:hint="eastAsia"/>
                <w:szCs w:val="21"/>
              </w:rPr>
              <w:t>）</w:t>
            </w:r>
          </w:p>
          <w:p w:rsidR="005E3F7D" w:rsidRPr="0016118A" w:rsidRDefault="005E3F7D" w:rsidP="00B9310B">
            <w:pPr>
              <w:snapToGrid w:val="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 xml:space="preserve">　・各機関から今までの経過を報告</w:t>
            </w:r>
          </w:p>
          <w:p w:rsidR="002B369E" w:rsidRPr="0016118A" w:rsidRDefault="002B369E" w:rsidP="002B369E">
            <w:pPr>
              <w:snapToGrid w:val="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４）状況を明確化し、支援における課題を整理する</w:t>
            </w:r>
          </w:p>
          <w:p w:rsidR="005E3F7D" w:rsidRPr="0016118A" w:rsidRDefault="002B369E" w:rsidP="002B369E">
            <w:pPr>
              <w:snapToGrid w:val="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 xml:space="preserve">　・課題が何かを検討していく</w:t>
            </w:r>
          </w:p>
        </w:tc>
      </w:tr>
      <w:tr w:rsidR="005E3F7D" w:rsidTr="00C628E3">
        <w:tc>
          <w:tcPr>
            <w:tcW w:w="2551" w:type="dxa"/>
            <w:vAlign w:val="center"/>
          </w:tcPr>
          <w:p w:rsidR="005E3F7D" w:rsidRPr="0016118A" w:rsidRDefault="005E3F7D" w:rsidP="00B9310B">
            <w:pPr>
              <w:jc w:val="center"/>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ステップ</w:t>
            </w:r>
            <w:r w:rsidR="002B369E" w:rsidRPr="0016118A">
              <w:rPr>
                <w:rFonts w:ascii="HG丸ｺﾞｼｯｸM-PRO" w:eastAsia="HG丸ｺﾞｼｯｸM-PRO" w:hAnsi="HG丸ｺﾞｼｯｸM-PRO" w:hint="eastAsia"/>
                <w:szCs w:val="21"/>
              </w:rPr>
              <w:t>３</w:t>
            </w:r>
          </w:p>
          <w:p w:rsidR="005E3F7D" w:rsidRPr="0016118A" w:rsidRDefault="005E3F7D" w:rsidP="00B9310B">
            <w:pPr>
              <w:jc w:val="center"/>
              <w:rPr>
                <w:rFonts w:ascii="HG丸ｺﾞｼｯｸM-PRO" w:eastAsia="HG丸ｺﾞｼｯｸM-PRO" w:hAnsi="HG丸ｺﾞｼｯｸM-PRO"/>
                <w:szCs w:val="21"/>
              </w:rPr>
            </w:pPr>
          </w:p>
          <w:p w:rsidR="005E3F7D" w:rsidRPr="0016118A" w:rsidRDefault="005E3F7D" w:rsidP="00B9310B">
            <w:pPr>
              <w:jc w:val="center"/>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【対応と役割分担</w:t>
            </w:r>
          </w:p>
          <w:p w:rsidR="005E3F7D" w:rsidRPr="0016118A" w:rsidRDefault="005E3F7D" w:rsidP="00B9310B">
            <w:pPr>
              <w:jc w:val="center"/>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の検討】</w:t>
            </w:r>
          </w:p>
        </w:tc>
        <w:tc>
          <w:tcPr>
            <w:tcW w:w="6662" w:type="dxa"/>
          </w:tcPr>
          <w:p w:rsidR="005E3F7D" w:rsidRPr="0016118A" w:rsidRDefault="005E3F7D" w:rsidP="00B9310B">
            <w:pPr>
              <w:snapToGrid w:val="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５）アプローチの検討</w:t>
            </w:r>
          </w:p>
          <w:p w:rsidR="005E3F7D" w:rsidRPr="0016118A" w:rsidRDefault="00441549" w:rsidP="00B9310B">
            <w:pPr>
              <w:snapToGrid w:val="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 xml:space="preserve">　・どういったことから課題</w:t>
            </w:r>
            <w:r w:rsidR="005E3F7D" w:rsidRPr="0016118A">
              <w:rPr>
                <w:rFonts w:ascii="HG丸ｺﾞｼｯｸM-PRO" w:eastAsia="HG丸ｺﾞｼｯｸM-PRO" w:hAnsi="HG丸ｺﾞｼｯｸM-PRO" w:hint="eastAsia"/>
                <w:szCs w:val="21"/>
              </w:rPr>
              <w:t>が</w:t>
            </w:r>
            <w:r w:rsidRPr="0016118A">
              <w:rPr>
                <w:rFonts w:ascii="HG丸ｺﾞｼｯｸM-PRO" w:eastAsia="HG丸ｺﾞｼｯｸM-PRO" w:hAnsi="HG丸ｺﾞｼｯｸM-PRO" w:hint="eastAsia"/>
                <w:szCs w:val="21"/>
              </w:rPr>
              <w:t>解決</w:t>
            </w:r>
            <w:r w:rsidR="00997989">
              <w:rPr>
                <w:rFonts w:ascii="HG丸ｺﾞｼｯｸM-PRO" w:eastAsia="HG丸ｺﾞｼｯｸM-PRO" w:hAnsi="HG丸ｺﾞｼｯｸM-PRO" w:hint="eastAsia"/>
                <w:szCs w:val="21"/>
              </w:rPr>
              <w:t>できるの</w:t>
            </w:r>
            <w:r w:rsidR="005E3F7D" w:rsidRPr="0016118A">
              <w:rPr>
                <w:rFonts w:ascii="HG丸ｺﾞｼｯｸM-PRO" w:eastAsia="HG丸ｺﾞｼｯｸM-PRO" w:hAnsi="HG丸ｺﾞｼｯｸM-PRO" w:hint="eastAsia"/>
                <w:szCs w:val="21"/>
              </w:rPr>
              <w:t>か。</w:t>
            </w:r>
          </w:p>
          <w:p w:rsidR="005E3F7D" w:rsidRPr="0016118A" w:rsidRDefault="005E3F7D" w:rsidP="00B9310B">
            <w:pPr>
              <w:snapToGrid w:val="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 xml:space="preserve">　・最も実現できそうなものは何か</w:t>
            </w:r>
          </w:p>
          <w:p w:rsidR="005E3F7D" w:rsidRPr="0016118A" w:rsidRDefault="005E3F7D" w:rsidP="00B9310B">
            <w:pPr>
              <w:snapToGrid w:val="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 xml:space="preserve">　・優先順位は？短期目標、長期目標は何か</w:t>
            </w:r>
          </w:p>
          <w:p w:rsidR="005E3F7D" w:rsidRPr="0016118A" w:rsidRDefault="005E3F7D" w:rsidP="00997989">
            <w:pPr>
              <w:snapToGrid w:val="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６）</w:t>
            </w:r>
            <w:r w:rsidR="00997989">
              <w:rPr>
                <w:rFonts w:ascii="HG丸ｺﾞｼｯｸM-PRO" w:eastAsia="HG丸ｺﾞｼｯｸM-PRO" w:hAnsi="HG丸ｺﾞｼｯｸM-PRO" w:hint="eastAsia"/>
                <w:szCs w:val="21"/>
              </w:rPr>
              <w:t>利用できる</w:t>
            </w:r>
            <w:r w:rsidRPr="0016118A">
              <w:rPr>
                <w:rFonts w:ascii="HG丸ｺﾞｼｯｸM-PRO" w:eastAsia="HG丸ｺﾞｼｯｸM-PRO" w:hAnsi="HG丸ｺﾞｼｯｸM-PRO" w:hint="eastAsia"/>
                <w:szCs w:val="21"/>
              </w:rPr>
              <w:t>社会資源</w:t>
            </w:r>
            <w:r w:rsidR="00997989">
              <w:rPr>
                <w:rFonts w:ascii="HG丸ｺﾞｼｯｸM-PRO" w:eastAsia="HG丸ｺﾞｼｯｸM-PRO" w:hAnsi="HG丸ｺﾞｼｯｸM-PRO" w:hint="eastAsia"/>
                <w:szCs w:val="21"/>
              </w:rPr>
              <w:t>等</w:t>
            </w:r>
            <w:r w:rsidRPr="0016118A">
              <w:rPr>
                <w:rFonts w:ascii="HG丸ｺﾞｼｯｸM-PRO" w:eastAsia="HG丸ｺﾞｼｯｸM-PRO" w:hAnsi="HG丸ｺﾞｼｯｸM-PRO" w:hint="eastAsia"/>
                <w:szCs w:val="21"/>
              </w:rPr>
              <w:t>についての検討</w:t>
            </w:r>
          </w:p>
        </w:tc>
      </w:tr>
      <w:tr w:rsidR="005E3F7D" w:rsidTr="00C628E3">
        <w:tc>
          <w:tcPr>
            <w:tcW w:w="2551" w:type="dxa"/>
            <w:vAlign w:val="center"/>
          </w:tcPr>
          <w:p w:rsidR="005E3F7D" w:rsidRPr="0016118A" w:rsidRDefault="002B369E" w:rsidP="00B9310B">
            <w:pPr>
              <w:jc w:val="center"/>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ステップ４</w:t>
            </w:r>
          </w:p>
          <w:p w:rsidR="005E3F7D" w:rsidRPr="0016118A" w:rsidRDefault="005E3F7D" w:rsidP="00B9310B">
            <w:pPr>
              <w:jc w:val="center"/>
              <w:rPr>
                <w:rFonts w:ascii="HG丸ｺﾞｼｯｸM-PRO" w:eastAsia="HG丸ｺﾞｼｯｸM-PRO" w:hAnsi="HG丸ｺﾞｼｯｸM-PRO"/>
                <w:szCs w:val="21"/>
              </w:rPr>
            </w:pPr>
          </w:p>
          <w:p w:rsidR="005E3F7D" w:rsidRPr="0016118A" w:rsidRDefault="005E3F7D" w:rsidP="00B9310B">
            <w:pPr>
              <w:jc w:val="center"/>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【今後の方針の確認】</w:t>
            </w:r>
          </w:p>
        </w:tc>
        <w:tc>
          <w:tcPr>
            <w:tcW w:w="6662" w:type="dxa"/>
          </w:tcPr>
          <w:p w:rsidR="005E3F7D" w:rsidRPr="0016118A" w:rsidRDefault="005E3F7D" w:rsidP="00B9310B">
            <w:pPr>
              <w:snapToGrid w:val="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７）今後の</w:t>
            </w:r>
            <w:r w:rsidR="002B369E" w:rsidRPr="0016118A">
              <w:rPr>
                <w:rFonts w:ascii="HG丸ｺﾞｼｯｸM-PRO" w:eastAsia="HG丸ｺﾞｼｯｸM-PRO" w:hAnsi="HG丸ｺﾞｼｯｸM-PRO" w:hint="eastAsia"/>
                <w:szCs w:val="21"/>
              </w:rPr>
              <w:t>支援</w:t>
            </w:r>
            <w:r w:rsidRPr="0016118A">
              <w:rPr>
                <w:rFonts w:ascii="HG丸ｺﾞｼｯｸM-PRO" w:eastAsia="HG丸ｺﾞｼｯｸM-PRO" w:hAnsi="HG丸ｺﾞｼｯｸM-PRO" w:hint="eastAsia"/>
                <w:szCs w:val="21"/>
              </w:rPr>
              <w:t>方針の</w:t>
            </w:r>
            <w:r w:rsidR="002B369E" w:rsidRPr="0016118A">
              <w:rPr>
                <w:rFonts w:ascii="HG丸ｺﾞｼｯｸM-PRO" w:eastAsia="HG丸ｺﾞｼｯｸM-PRO" w:hAnsi="HG丸ｺﾞｼｯｸM-PRO" w:hint="eastAsia"/>
                <w:szCs w:val="21"/>
              </w:rPr>
              <w:t>決定</w:t>
            </w:r>
          </w:p>
          <w:p w:rsidR="005E3F7D" w:rsidRPr="0016118A" w:rsidRDefault="002B369E" w:rsidP="00B9310B">
            <w:pPr>
              <w:snapToGrid w:val="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８）役割分担の決定</w:t>
            </w:r>
          </w:p>
          <w:p w:rsidR="005E3F7D" w:rsidRPr="0016118A" w:rsidRDefault="005E3F7D" w:rsidP="00B9310B">
            <w:pPr>
              <w:snapToGrid w:val="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 xml:space="preserve">　・各機関の役割の</w:t>
            </w:r>
            <w:r w:rsidR="002B369E" w:rsidRPr="0016118A">
              <w:rPr>
                <w:rFonts w:ascii="HG丸ｺﾞｼｯｸM-PRO" w:eastAsia="HG丸ｺﾞｼｯｸM-PRO" w:hAnsi="HG丸ｺﾞｼｯｸM-PRO" w:hint="eastAsia"/>
                <w:szCs w:val="21"/>
              </w:rPr>
              <w:t>決定</w:t>
            </w:r>
          </w:p>
          <w:p w:rsidR="005E3F7D" w:rsidRPr="0016118A" w:rsidRDefault="005E3F7D" w:rsidP="00B9310B">
            <w:pPr>
              <w:snapToGrid w:val="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 xml:space="preserve">　・情報集約する機関は必ず決める</w:t>
            </w:r>
          </w:p>
          <w:p w:rsidR="002B369E" w:rsidRPr="0016118A" w:rsidRDefault="002B369E" w:rsidP="00B9310B">
            <w:pPr>
              <w:snapToGrid w:val="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９）会議の決定事項の確認</w:t>
            </w:r>
          </w:p>
          <w:p w:rsidR="005E3F7D" w:rsidRPr="0016118A" w:rsidRDefault="002B369E" w:rsidP="00B9310B">
            <w:pPr>
              <w:snapToGrid w:val="0"/>
              <w:rPr>
                <w:rFonts w:ascii="HG丸ｺﾞｼｯｸM-PRO" w:eastAsia="HG丸ｺﾞｼｯｸM-PRO" w:hAnsi="HG丸ｺﾞｼｯｸM-PRO"/>
                <w:szCs w:val="21"/>
              </w:rPr>
            </w:pPr>
            <w:r w:rsidRPr="0016118A">
              <w:rPr>
                <w:rFonts w:ascii="HG丸ｺﾞｼｯｸM-PRO" w:eastAsia="HG丸ｺﾞｼｯｸM-PRO" w:hAnsi="HG丸ｺﾞｼｯｸM-PRO" w:hint="eastAsia"/>
                <w:szCs w:val="21"/>
              </w:rPr>
              <w:t>１０</w:t>
            </w:r>
            <w:r w:rsidR="005E3F7D" w:rsidRPr="0016118A">
              <w:rPr>
                <w:rFonts w:ascii="HG丸ｺﾞｼｯｸM-PRO" w:eastAsia="HG丸ｺﾞｼｯｸM-PRO" w:hAnsi="HG丸ｺﾞｼｯｸM-PRO" w:hint="eastAsia"/>
                <w:szCs w:val="21"/>
              </w:rPr>
              <w:t>）次回会議開催日の決定</w:t>
            </w:r>
          </w:p>
        </w:tc>
      </w:tr>
    </w:tbl>
    <w:p w:rsidR="009C05FC" w:rsidRPr="0016118A" w:rsidRDefault="009C05FC" w:rsidP="009C05FC">
      <w:pPr>
        <w:ind w:left="960" w:hangingChars="400" w:hanging="960"/>
        <w:rPr>
          <w:rFonts w:asciiTheme="majorEastAsia" w:eastAsiaTheme="majorEastAsia" w:hAnsiTheme="majorEastAsia"/>
          <w:sz w:val="24"/>
          <w:szCs w:val="24"/>
        </w:rPr>
      </w:pPr>
      <w:r w:rsidRPr="0016118A">
        <w:rPr>
          <w:rFonts w:asciiTheme="majorEastAsia" w:eastAsiaTheme="majorEastAsia" w:hAnsiTheme="majorEastAsia" w:hint="eastAsia"/>
          <w:sz w:val="24"/>
          <w:szCs w:val="24"/>
        </w:rPr>
        <w:lastRenderedPageBreak/>
        <w:t>（５）会議実施の際の工夫点</w:t>
      </w:r>
    </w:p>
    <w:p w:rsidR="009C05FC" w:rsidRPr="0016118A" w:rsidRDefault="009C05FC" w:rsidP="009C05FC">
      <w:pPr>
        <w:ind w:firstLineChars="100" w:firstLine="240"/>
        <w:rPr>
          <w:rFonts w:asciiTheme="majorEastAsia" w:eastAsiaTheme="majorEastAsia" w:hAnsiTheme="majorEastAsia"/>
          <w:sz w:val="24"/>
          <w:szCs w:val="24"/>
          <w:u w:val="single"/>
        </w:rPr>
      </w:pPr>
      <w:r w:rsidRPr="0016118A">
        <w:rPr>
          <w:rFonts w:asciiTheme="majorEastAsia" w:eastAsiaTheme="majorEastAsia" w:hAnsiTheme="majorEastAsia" w:hint="eastAsia"/>
          <w:sz w:val="24"/>
          <w:szCs w:val="24"/>
          <w:u w:val="single"/>
        </w:rPr>
        <w:t>◆参加者全員が話し合ったことを具体的に共有しましょう</w:t>
      </w:r>
    </w:p>
    <w:p w:rsidR="009C05FC" w:rsidRPr="0016118A" w:rsidRDefault="009C05FC" w:rsidP="009C05FC">
      <w:pPr>
        <w:ind w:leftChars="100" w:left="450" w:hangingChars="100" w:hanging="240"/>
        <w:rPr>
          <w:rFonts w:asciiTheme="majorEastAsia" w:eastAsiaTheme="majorEastAsia" w:hAnsiTheme="majorEastAsia"/>
          <w:sz w:val="24"/>
          <w:szCs w:val="24"/>
        </w:rPr>
      </w:pPr>
      <w:r w:rsidRPr="0016118A">
        <w:rPr>
          <w:rFonts w:asciiTheme="majorEastAsia" w:eastAsiaTheme="majorEastAsia" w:hAnsiTheme="majorEastAsia" w:hint="eastAsia"/>
          <w:sz w:val="24"/>
          <w:szCs w:val="24"/>
        </w:rPr>
        <w:t xml:space="preserve">　・新たに出てきた課題やまだ解決されていない課題、次回までに取り組む内容、役割分担、次の開催時期は会議の最後に参加者全員で必ず確認しましょう。</w:t>
      </w:r>
    </w:p>
    <w:p w:rsidR="009C05FC" w:rsidRPr="00AF409D" w:rsidRDefault="009C05FC" w:rsidP="009C05FC">
      <w:pPr>
        <w:ind w:leftChars="200" w:left="420"/>
        <w:rPr>
          <w:rFonts w:asciiTheme="majorEastAsia" w:eastAsiaTheme="majorEastAsia" w:hAnsiTheme="majorEastAsia"/>
          <w:sz w:val="24"/>
          <w:szCs w:val="24"/>
        </w:rPr>
      </w:pPr>
      <w:r w:rsidRPr="00AF409D">
        <w:rPr>
          <w:rFonts w:asciiTheme="majorEastAsia" w:eastAsiaTheme="majorEastAsia" w:hAnsiTheme="majorEastAsia" w:hint="eastAsia"/>
          <w:sz w:val="24"/>
          <w:szCs w:val="24"/>
        </w:rPr>
        <w:t>・</w:t>
      </w:r>
      <w:r w:rsidR="0016118A" w:rsidRPr="00AF409D">
        <w:rPr>
          <w:rFonts w:asciiTheme="majorEastAsia" w:eastAsiaTheme="majorEastAsia" w:hAnsiTheme="majorEastAsia" w:hint="eastAsia"/>
          <w:sz w:val="24"/>
          <w:szCs w:val="24"/>
        </w:rPr>
        <w:t>様々な意見を１つに集約していくために</w:t>
      </w:r>
      <w:r w:rsidRPr="00AF409D">
        <w:rPr>
          <w:rFonts w:asciiTheme="majorEastAsia" w:eastAsiaTheme="majorEastAsia" w:hAnsiTheme="majorEastAsia" w:hint="eastAsia"/>
          <w:sz w:val="24"/>
          <w:szCs w:val="24"/>
        </w:rPr>
        <w:t>ホワイトボード</w:t>
      </w:r>
      <w:r w:rsidR="0016118A" w:rsidRPr="00AF409D">
        <w:rPr>
          <w:rFonts w:asciiTheme="majorEastAsia" w:eastAsiaTheme="majorEastAsia" w:hAnsiTheme="majorEastAsia" w:hint="eastAsia"/>
          <w:sz w:val="24"/>
          <w:szCs w:val="24"/>
        </w:rPr>
        <w:t>を</w:t>
      </w:r>
      <w:r w:rsidR="009646CA" w:rsidRPr="00AF409D">
        <w:rPr>
          <w:rFonts w:asciiTheme="majorEastAsia" w:eastAsiaTheme="majorEastAsia" w:hAnsiTheme="majorEastAsia" w:hint="eastAsia"/>
          <w:sz w:val="24"/>
          <w:szCs w:val="24"/>
        </w:rPr>
        <w:t>活用</w:t>
      </w:r>
      <w:r w:rsidR="0016118A" w:rsidRPr="00AF409D">
        <w:rPr>
          <w:rFonts w:asciiTheme="majorEastAsia" w:eastAsiaTheme="majorEastAsia" w:hAnsiTheme="majorEastAsia" w:hint="eastAsia"/>
          <w:sz w:val="24"/>
          <w:szCs w:val="24"/>
        </w:rPr>
        <w:t>したり</w:t>
      </w:r>
      <w:r w:rsidR="009646CA" w:rsidRPr="00AF409D">
        <w:rPr>
          <w:rFonts w:asciiTheme="majorEastAsia" w:eastAsiaTheme="majorEastAsia" w:hAnsiTheme="majorEastAsia" w:hint="eastAsia"/>
          <w:sz w:val="24"/>
          <w:szCs w:val="24"/>
        </w:rPr>
        <w:t>、</w:t>
      </w:r>
      <w:r w:rsidR="0016118A" w:rsidRPr="00AF409D">
        <w:rPr>
          <w:rFonts w:asciiTheme="majorEastAsia" w:eastAsiaTheme="majorEastAsia" w:hAnsiTheme="majorEastAsia" w:hint="eastAsia"/>
          <w:sz w:val="24"/>
          <w:szCs w:val="24"/>
        </w:rPr>
        <w:t>毎回の会議に特定の記録</w:t>
      </w:r>
      <w:r w:rsidRPr="00AF409D">
        <w:rPr>
          <w:rFonts w:asciiTheme="majorEastAsia" w:eastAsiaTheme="majorEastAsia" w:hAnsiTheme="majorEastAsia" w:hint="eastAsia"/>
          <w:sz w:val="24"/>
          <w:szCs w:val="24"/>
        </w:rPr>
        <w:t>様式を用いるなどの工夫</w:t>
      </w:r>
      <w:r w:rsidR="0016118A" w:rsidRPr="00AF409D">
        <w:rPr>
          <w:rFonts w:asciiTheme="majorEastAsia" w:eastAsiaTheme="majorEastAsia" w:hAnsiTheme="majorEastAsia" w:hint="eastAsia"/>
          <w:sz w:val="24"/>
          <w:szCs w:val="24"/>
        </w:rPr>
        <w:t>も試みてください。</w:t>
      </w:r>
    </w:p>
    <w:p w:rsidR="0016118A" w:rsidRPr="00AF409D" w:rsidRDefault="0016118A" w:rsidP="009C05FC">
      <w:pPr>
        <w:ind w:leftChars="200" w:left="420"/>
        <w:rPr>
          <w:rFonts w:asciiTheme="majorEastAsia" w:eastAsiaTheme="majorEastAsia" w:hAnsiTheme="majorEastAsia"/>
          <w:sz w:val="24"/>
          <w:szCs w:val="24"/>
        </w:rPr>
      </w:pPr>
    </w:p>
    <w:p w:rsidR="00E34BDD" w:rsidRDefault="00E34BDD" w:rsidP="00DB78AF">
      <w:pPr>
        <w:widowControl/>
        <w:jc w:val="left"/>
        <w:rPr>
          <w:rFonts w:asciiTheme="majorEastAsia" w:eastAsiaTheme="majorEastAsia" w:hAnsiTheme="majorEastAsia"/>
          <w:sz w:val="24"/>
          <w:szCs w:val="24"/>
        </w:rPr>
      </w:pPr>
    </w:p>
    <w:p w:rsidR="002D4A06" w:rsidRDefault="009E71DB" w:rsidP="009E71DB">
      <w:pPr>
        <w:ind w:left="960" w:hangingChars="400" w:hanging="960"/>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noProof/>
          <w:sz w:val="24"/>
          <w:szCs w:val="24"/>
        </w:rPr>
        <mc:AlternateContent>
          <mc:Choice Requires="wps">
            <w:drawing>
              <wp:anchor distT="0" distB="0" distL="114300" distR="114300" simplePos="0" relativeHeight="251805696" behindDoc="0" locked="0" layoutInCell="1" allowOverlap="1" wp14:anchorId="19E76F94" wp14:editId="5EB0409A">
                <wp:simplePos x="0" y="0"/>
                <wp:positionH relativeFrom="column">
                  <wp:posOffset>-34290</wp:posOffset>
                </wp:positionH>
                <wp:positionV relativeFrom="paragraph">
                  <wp:posOffset>241935</wp:posOffset>
                </wp:positionV>
                <wp:extent cx="6505575" cy="6610350"/>
                <wp:effectExtent l="0" t="0" r="28575" b="19050"/>
                <wp:wrapSquare wrapText="bothSides"/>
                <wp:docPr id="25" name="角丸四角形 25"/>
                <wp:cNvGraphicFramePr/>
                <a:graphic xmlns:a="http://schemas.openxmlformats.org/drawingml/2006/main">
                  <a:graphicData uri="http://schemas.microsoft.com/office/word/2010/wordprocessingShape">
                    <wps:wsp>
                      <wps:cNvSpPr/>
                      <wps:spPr>
                        <a:xfrm>
                          <a:off x="0" y="0"/>
                          <a:ext cx="6505575" cy="6610350"/>
                        </a:xfrm>
                        <a:prstGeom prst="roundRect">
                          <a:avLst>
                            <a:gd name="adj" fmla="val 9273"/>
                          </a:avLst>
                        </a:prstGeom>
                        <a:noFill/>
                        <a:ln w="12700" cap="flat" cmpd="sng" algn="ctr">
                          <a:solidFill>
                            <a:sysClr val="windowText" lastClr="000000"/>
                          </a:solidFill>
                          <a:prstDash val="solid"/>
                        </a:ln>
                        <a:effectLst/>
                      </wps:spPr>
                      <wps:txbx>
                        <w:txbxContent>
                          <w:p w:rsidR="00997989" w:rsidRPr="004E391D" w:rsidRDefault="00997989" w:rsidP="002D4A06">
                            <w:pPr>
                              <w:jc w:val="center"/>
                              <w:rPr>
                                <w:rFonts w:ascii="HG丸ｺﾞｼｯｸM-PRO" w:eastAsia="HG丸ｺﾞｼｯｸM-PRO" w:hAnsi="HG丸ｺﾞｼｯｸM-PRO"/>
                                <w:sz w:val="24"/>
                                <w:szCs w:val="24"/>
                              </w:rPr>
                            </w:pPr>
                            <w:r w:rsidRPr="004E391D">
                              <w:rPr>
                                <w:rFonts w:ascii="HG丸ｺﾞｼｯｸM-PRO" w:eastAsia="HG丸ｺﾞｼｯｸM-PRO" w:hAnsi="HG丸ｺﾞｼｯｸM-PRO" w:hint="eastAsia"/>
                                <w:sz w:val="24"/>
                                <w:szCs w:val="24"/>
                              </w:rPr>
                              <w:t xml:space="preserve">　ケース概要</w:t>
                            </w:r>
                          </w:p>
                          <w:p w:rsidR="00997989" w:rsidRPr="004E391D" w:rsidRDefault="00997989" w:rsidP="002D4A06">
                            <w:pPr>
                              <w:jc w:val="center"/>
                              <w:rPr>
                                <w:rFonts w:ascii="HG丸ｺﾞｼｯｸM-PRO" w:eastAsia="HG丸ｺﾞｼｯｸM-PRO" w:hAnsi="HG丸ｺﾞｼｯｸM-PRO"/>
                                <w:sz w:val="24"/>
                                <w:szCs w:val="24"/>
                              </w:rPr>
                            </w:pPr>
                          </w:p>
                          <w:p w:rsidR="00997989" w:rsidRDefault="00997989" w:rsidP="002D4A06">
                            <w:pPr>
                              <w:rPr>
                                <w:rFonts w:ascii="HG丸ｺﾞｼｯｸM-PRO" w:eastAsia="HG丸ｺﾞｼｯｸM-PRO" w:hAnsi="HG丸ｺﾞｼｯｸM-PRO"/>
                                <w:sz w:val="24"/>
                                <w:szCs w:val="24"/>
                              </w:rPr>
                            </w:pPr>
                            <w:r w:rsidRPr="004E391D">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31</w:t>
                            </w:r>
                            <w:r w:rsidRPr="004E391D">
                              <w:rPr>
                                <w:rFonts w:ascii="HG丸ｺﾞｼｯｸM-PRO" w:eastAsia="HG丸ｺﾞｼｯｸM-PRO" w:hAnsi="HG丸ｺﾞｼｯｸM-PRO" w:hint="eastAsia"/>
                                <w:sz w:val="24"/>
                                <w:szCs w:val="24"/>
                              </w:rPr>
                              <w:t>歳の男性。</w:t>
                            </w:r>
                            <w:r>
                              <w:rPr>
                                <w:rFonts w:ascii="HG丸ｺﾞｼｯｸM-PRO" w:eastAsia="HG丸ｺﾞｼｯｸM-PRO" w:hAnsi="HG丸ｺﾞｼｯｸM-PRO" w:hint="eastAsia"/>
                                <w:sz w:val="24"/>
                                <w:szCs w:val="24"/>
                              </w:rPr>
                              <w:t>25</w:t>
                            </w:r>
                            <w:r w:rsidRPr="004E391D">
                              <w:rPr>
                                <w:rFonts w:ascii="HG丸ｺﾞｼｯｸM-PRO" w:eastAsia="HG丸ｺﾞｼｯｸM-PRO" w:hAnsi="HG丸ｺﾞｼｯｸM-PRO" w:hint="eastAsia"/>
                                <w:sz w:val="24"/>
                                <w:szCs w:val="24"/>
                              </w:rPr>
                              <w:t>歳時、バイク走行中に自動車と衝突し、脳挫傷、多発骨折等により救急搬送された。事故後約</w:t>
                            </w:r>
                            <w:r>
                              <w:rPr>
                                <w:rFonts w:ascii="HG丸ｺﾞｼｯｸM-PRO" w:eastAsia="HG丸ｺﾞｼｯｸM-PRO" w:hAnsi="HG丸ｺﾞｼｯｸM-PRO" w:hint="eastAsia"/>
                                <w:sz w:val="24"/>
                                <w:szCs w:val="24"/>
                              </w:rPr>
                              <w:t>２週間意識が戻らなかった。複数</w:t>
                            </w:r>
                            <w:r w:rsidRPr="004E391D">
                              <w:rPr>
                                <w:rFonts w:ascii="HG丸ｺﾞｼｯｸM-PRO" w:eastAsia="HG丸ｺﾞｼｯｸM-PRO" w:hAnsi="HG丸ｺﾞｼｯｸM-PRO" w:hint="eastAsia"/>
                                <w:sz w:val="24"/>
                                <w:szCs w:val="24"/>
                              </w:rPr>
                              <w:t>の病院を経て、事故から約</w:t>
                            </w:r>
                            <w:r w:rsidRPr="0013735F">
                              <w:rPr>
                                <w:rFonts w:ascii="HG丸ｺﾞｼｯｸM-PRO" w:eastAsia="HG丸ｺﾞｼｯｸM-PRO" w:hAnsi="HG丸ｺﾞｼｯｸM-PRO" w:hint="eastAsia"/>
                                <w:sz w:val="24"/>
                                <w:szCs w:val="24"/>
                              </w:rPr>
                              <w:t>１</w:t>
                            </w:r>
                            <w:r>
                              <w:rPr>
                                <w:rFonts w:ascii="HG丸ｺﾞｼｯｸM-PRO" w:eastAsia="HG丸ｺﾞｼｯｸM-PRO" w:hAnsi="HG丸ｺﾞｼｯｸM-PRO" w:hint="eastAsia"/>
                                <w:sz w:val="24"/>
                                <w:szCs w:val="24"/>
                              </w:rPr>
                              <w:t>年後、自宅へ</w:t>
                            </w:r>
                            <w:r w:rsidRPr="004E391D">
                              <w:rPr>
                                <w:rFonts w:ascii="HG丸ｺﾞｼｯｸM-PRO" w:eastAsia="HG丸ｺﾞｼｯｸM-PRO" w:hAnsi="HG丸ｺﾞｼｯｸM-PRO" w:hint="eastAsia"/>
                                <w:sz w:val="24"/>
                                <w:szCs w:val="24"/>
                              </w:rPr>
                              <w:t>退院となった。</w:t>
                            </w:r>
                          </w:p>
                          <w:p w:rsidR="00997989" w:rsidRPr="00AF409D" w:rsidRDefault="00997989" w:rsidP="002D4A06">
                            <w:pPr>
                              <w:ind w:firstLineChars="100" w:firstLine="240"/>
                              <w:rPr>
                                <w:rFonts w:ascii="HG丸ｺﾞｼｯｸM-PRO" w:eastAsia="HG丸ｺﾞｼｯｸM-PRO" w:hAnsi="HG丸ｺﾞｼｯｸM-PRO"/>
                                <w:sz w:val="24"/>
                                <w:szCs w:val="24"/>
                              </w:rPr>
                            </w:pPr>
                            <w:r w:rsidRPr="00AF409D">
                              <w:rPr>
                                <w:rFonts w:ascii="HG丸ｺﾞｼｯｸM-PRO" w:eastAsia="HG丸ｺﾞｼｯｸM-PRO" w:hAnsi="HG丸ｺﾞｼｯｸM-PRO" w:hint="eastAsia"/>
                                <w:sz w:val="24"/>
                                <w:szCs w:val="24"/>
                              </w:rPr>
                              <w:t>ADLは、排泄・更衣・整容・入浴等は一部介助が必要な状態である。記憶障がい等の高次脳機能障がいがみられ、コミュニケーションは難しい。</w:t>
                            </w:r>
                          </w:p>
                          <w:p w:rsidR="00997989" w:rsidRPr="00AF409D" w:rsidRDefault="00997989" w:rsidP="002D4A06">
                            <w:pPr>
                              <w:ind w:firstLineChars="100" w:firstLine="240"/>
                              <w:rPr>
                                <w:rFonts w:ascii="HG丸ｺﾞｼｯｸM-PRO" w:eastAsia="HG丸ｺﾞｼｯｸM-PRO" w:hAnsi="HG丸ｺﾞｼｯｸM-PRO"/>
                                <w:sz w:val="24"/>
                                <w:szCs w:val="24"/>
                              </w:rPr>
                            </w:pPr>
                            <w:r w:rsidRPr="00AF409D">
                              <w:rPr>
                                <w:rFonts w:ascii="HG丸ｺﾞｼｯｸM-PRO" w:eastAsia="HG丸ｺﾞｼｯｸM-PRO" w:hAnsi="HG丸ｺﾞｼｯｸM-PRO" w:hint="eastAsia"/>
                                <w:sz w:val="24"/>
                                <w:szCs w:val="24"/>
                              </w:rPr>
                              <w:t>回復期病院にて高次脳機能障がいと診断され、医師から、本人の機能回復には、外出の機会を増やし、様々なことを経験させて、刺激を与えることが大切と言われたため、自宅退院後、</w:t>
                            </w:r>
                            <w:r>
                              <w:rPr>
                                <w:rFonts w:ascii="HG丸ｺﾞｼｯｸM-PRO" w:eastAsia="HG丸ｺﾞｼｯｸM-PRO" w:hAnsi="HG丸ｺﾞｼｯｸM-PRO" w:hint="eastAsia"/>
                                <w:sz w:val="24"/>
                                <w:szCs w:val="24"/>
                              </w:rPr>
                              <w:t>ご</w:t>
                            </w:r>
                            <w:r w:rsidRPr="00AF409D">
                              <w:rPr>
                                <w:rFonts w:ascii="HG丸ｺﾞｼｯｸM-PRO" w:eastAsia="HG丸ｺﾞｼｯｸM-PRO" w:hAnsi="HG丸ｺﾞｼｯｸM-PRO" w:hint="eastAsia"/>
                                <w:sz w:val="24"/>
                                <w:szCs w:val="24"/>
                              </w:rPr>
                              <w:t>両親が様々な施設に見学に行くも、</w:t>
                            </w:r>
                            <w:r>
                              <w:rPr>
                                <w:rFonts w:ascii="HG丸ｺﾞｼｯｸM-PRO" w:eastAsia="HG丸ｺﾞｼｯｸM-PRO" w:hAnsi="HG丸ｺﾞｼｯｸM-PRO" w:hint="eastAsia"/>
                                <w:sz w:val="24"/>
                                <w:szCs w:val="24"/>
                              </w:rPr>
                              <w:t>ご</w:t>
                            </w:r>
                            <w:r w:rsidRPr="00AF409D">
                              <w:rPr>
                                <w:rFonts w:ascii="HG丸ｺﾞｼｯｸM-PRO" w:eastAsia="HG丸ｺﾞｼｯｸM-PRO" w:hAnsi="HG丸ｺﾞｼｯｸM-PRO" w:hint="eastAsia"/>
                                <w:sz w:val="24"/>
                                <w:szCs w:val="24"/>
                              </w:rPr>
                              <w:t>両親の思いと提供できるサービスにズレがあったり、</w:t>
                            </w:r>
                            <w:r>
                              <w:rPr>
                                <w:rFonts w:ascii="HG丸ｺﾞｼｯｸM-PRO" w:eastAsia="HG丸ｺﾞｼｯｸM-PRO" w:hAnsi="HG丸ｺﾞｼｯｸM-PRO" w:hint="eastAsia"/>
                                <w:sz w:val="24"/>
                                <w:szCs w:val="24"/>
                              </w:rPr>
                              <w:t>ご</w:t>
                            </w:r>
                            <w:r w:rsidRPr="00AF409D">
                              <w:rPr>
                                <w:rFonts w:ascii="HG丸ｺﾞｼｯｸM-PRO" w:eastAsia="HG丸ｺﾞｼｯｸM-PRO" w:hAnsi="HG丸ｺﾞｼｯｸM-PRO" w:hint="eastAsia"/>
                                <w:sz w:val="24"/>
                                <w:szCs w:val="24"/>
                              </w:rPr>
                              <w:t>本人が利用を嫌がったりしていた。現在は、生活介護を利用している。</w:t>
                            </w:r>
                          </w:p>
                          <w:p w:rsidR="00997989" w:rsidRPr="00AF409D" w:rsidRDefault="00997989" w:rsidP="002D4A06">
                            <w:pPr>
                              <w:ind w:firstLineChars="100" w:firstLine="240"/>
                              <w:rPr>
                                <w:rFonts w:ascii="HG丸ｺﾞｼｯｸM-PRO" w:eastAsia="HG丸ｺﾞｼｯｸM-PRO" w:hAnsi="HG丸ｺﾞｼｯｸM-PRO"/>
                                <w:sz w:val="24"/>
                                <w:szCs w:val="24"/>
                              </w:rPr>
                            </w:pPr>
                          </w:p>
                          <w:p w:rsidR="00997989" w:rsidRPr="00AF409D" w:rsidRDefault="00997989" w:rsidP="002D4A06">
                            <w:pPr>
                              <w:rPr>
                                <w:rFonts w:ascii="HG丸ｺﾞｼｯｸM-PRO" w:eastAsia="HG丸ｺﾞｼｯｸM-PRO" w:hAnsi="HG丸ｺﾞｼｯｸM-PRO"/>
                                <w:sz w:val="24"/>
                                <w:szCs w:val="24"/>
                              </w:rPr>
                            </w:pPr>
                            <w:r w:rsidRPr="00AF409D">
                              <w:rPr>
                                <w:rFonts w:ascii="HG丸ｺﾞｼｯｸM-PRO" w:eastAsia="HG丸ｺﾞｼｯｸM-PRO" w:hAnsi="HG丸ｺﾞｼｯｸM-PRO" w:hint="eastAsia"/>
                                <w:sz w:val="24"/>
                                <w:szCs w:val="24"/>
                              </w:rPr>
                              <w:t xml:space="preserve">　今回、A相談支援事業所相談支援専門員が、</w:t>
                            </w:r>
                            <w:r>
                              <w:rPr>
                                <w:rFonts w:ascii="HG丸ｺﾞｼｯｸM-PRO" w:eastAsia="HG丸ｺﾞｼｯｸM-PRO" w:hAnsi="HG丸ｺﾞｼｯｸM-PRO" w:hint="eastAsia"/>
                                <w:sz w:val="24"/>
                                <w:szCs w:val="24"/>
                              </w:rPr>
                              <w:t>「ご</w:t>
                            </w:r>
                            <w:r w:rsidRPr="00AF409D">
                              <w:rPr>
                                <w:rFonts w:ascii="HG丸ｺﾞｼｯｸM-PRO" w:eastAsia="HG丸ｺﾞｼｯｸM-PRO" w:hAnsi="HG丸ｺﾞｼｯｸM-PRO" w:hint="eastAsia"/>
                                <w:sz w:val="24"/>
                                <w:szCs w:val="24"/>
                              </w:rPr>
                              <w:t>本人が大声をあげたりや記憶障がいなどにより、支援がうまくいかない</w:t>
                            </w:r>
                            <w:r>
                              <w:rPr>
                                <w:rFonts w:ascii="HG丸ｺﾞｼｯｸM-PRO" w:eastAsia="HG丸ｺﾞｼｯｸM-PRO" w:hAnsi="HG丸ｺﾞｼｯｸM-PRO" w:hint="eastAsia"/>
                                <w:sz w:val="24"/>
                                <w:szCs w:val="24"/>
                              </w:rPr>
                              <w:t>」</w:t>
                            </w:r>
                            <w:r w:rsidRPr="00AF409D">
                              <w:rPr>
                                <w:rFonts w:ascii="HG丸ｺﾞｼｯｸM-PRO" w:eastAsia="HG丸ｺﾞｼｯｸM-PRO" w:hAnsi="HG丸ｺﾞｼｯｸM-PRO" w:hint="eastAsia"/>
                                <w:sz w:val="24"/>
                                <w:szCs w:val="24"/>
                              </w:rPr>
                              <w:t>との日中系事業所からの相談に対し、</w:t>
                            </w:r>
                            <w:r>
                              <w:rPr>
                                <w:rFonts w:ascii="HG丸ｺﾞｼｯｸM-PRO" w:eastAsia="HG丸ｺﾞｼｯｸM-PRO" w:hAnsi="HG丸ｺﾞｼｯｸM-PRO" w:hint="eastAsia"/>
                                <w:sz w:val="24"/>
                                <w:szCs w:val="24"/>
                              </w:rPr>
                              <w:t>「自分</w:t>
                            </w:r>
                            <w:r w:rsidRPr="00AF409D">
                              <w:rPr>
                                <w:rFonts w:ascii="HG丸ｺﾞｼｯｸM-PRO" w:eastAsia="HG丸ｺﾞｼｯｸM-PRO" w:hAnsi="HG丸ｺﾞｼｯｸM-PRO" w:hint="eastAsia"/>
                                <w:sz w:val="24"/>
                                <w:szCs w:val="24"/>
                              </w:rPr>
                              <w:t>自身が高次脳機能障がいの支援経験があまりなくどうしたらよいかわからない</w:t>
                            </w:r>
                            <w:r>
                              <w:rPr>
                                <w:rFonts w:ascii="HG丸ｺﾞｼｯｸM-PRO" w:eastAsia="HG丸ｺﾞｼｯｸM-PRO" w:hAnsi="HG丸ｺﾞｼｯｸM-PRO" w:hint="eastAsia"/>
                                <w:sz w:val="24"/>
                                <w:szCs w:val="24"/>
                              </w:rPr>
                              <w:t>」</w:t>
                            </w:r>
                            <w:r w:rsidRPr="00AF409D">
                              <w:rPr>
                                <w:rFonts w:ascii="HG丸ｺﾞｼｯｸM-PRO" w:eastAsia="HG丸ｺﾞｼｯｸM-PRO" w:hAnsi="HG丸ｺﾞｼｯｸM-PRO" w:hint="eastAsia"/>
                                <w:sz w:val="24"/>
                                <w:szCs w:val="24"/>
                              </w:rPr>
                              <w:t>と、基幹相談支援センターに相談をした。</w:t>
                            </w:r>
                          </w:p>
                          <w:p w:rsidR="00997989" w:rsidRPr="00AF409D" w:rsidRDefault="00997989" w:rsidP="002D4A06">
                            <w:pPr>
                              <w:ind w:firstLineChars="100" w:firstLine="240"/>
                              <w:rPr>
                                <w:rFonts w:ascii="HG丸ｺﾞｼｯｸM-PRO" w:eastAsia="HG丸ｺﾞｼｯｸM-PRO" w:hAnsi="HG丸ｺﾞｼｯｸM-PRO"/>
                                <w:sz w:val="24"/>
                                <w:szCs w:val="24"/>
                              </w:rPr>
                            </w:pPr>
                            <w:r w:rsidRPr="00AF409D">
                              <w:rPr>
                                <w:rFonts w:ascii="HG丸ｺﾞｼｯｸM-PRO" w:eastAsia="HG丸ｺﾞｼｯｸM-PRO" w:hAnsi="HG丸ｺﾞｼｯｸM-PRO" w:hint="eastAsia"/>
                                <w:sz w:val="24"/>
                                <w:szCs w:val="24"/>
                              </w:rPr>
                              <w:t>同じころ、母から市障がい福祉担当課に相談があり、「通所をしているが、毎回、母が送迎をしている。大声をあげて抵抗されるためとてもしんどい。いつまでも母が本人を支えることはできないから、この先どうなるのか不安」と泣きながら相談があった。</w:t>
                            </w:r>
                          </w:p>
                          <w:p w:rsidR="00997989" w:rsidRPr="00AF409D" w:rsidRDefault="00997989" w:rsidP="002D4A06">
                            <w:pPr>
                              <w:ind w:firstLineChars="100" w:firstLine="240"/>
                              <w:rPr>
                                <w:rFonts w:ascii="HG丸ｺﾞｼｯｸM-PRO" w:eastAsia="HG丸ｺﾞｼｯｸM-PRO" w:hAnsi="HG丸ｺﾞｼｯｸM-PRO"/>
                                <w:sz w:val="24"/>
                                <w:szCs w:val="24"/>
                              </w:rPr>
                            </w:pPr>
                            <w:r w:rsidRPr="00AF409D">
                              <w:rPr>
                                <w:rFonts w:ascii="HG丸ｺﾞｼｯｸM-PRO" w:eastAsia="HG丸ｺﾞｼｯｸM-PRO" w:hAnsi="HG丸ｺﾞｼｯｸM-PRO" w:hint="eastAsia"/>
                                <w:sz w:val="24"/>
                                <w:szCs w:val="24"/>
                              </w:rPr>
                              <w:t>市障がい福祉担当課と基幹相談支援センターが話し合い、</w:t>
                            </w:r>
                            <w:r>
                              <w:rPr>
                                <w:rFonts w:ascii="HG丸ｺﾞｼｯｸM-PRO" w:eastAsia="HG丸ｺﾞｼｯｸM-PRO" w:hAnsi="HG丸ｺﾞｼｯｸM-PRO" w:hint="eastAsia"/>
                                <w:sz w:val="24"/>
                                <w:szCs w:val="24"/>
                              </w:rPr>
                              <w:t>ご</w:t>
                            </w:r>
                            <w:r w:rsidRPr="00AF409D">
                              <w:rPr>
                                <w:rFonts w:ascii="HG丸ｺﾞｼｯｸM-PRO" w:eastAsia="HG丸ｺﾞｼｯｸM-PRO" w:hAnsi="HG丸ｺﾞｼｯｸM-PRO" w:hint="eastAsia"/>
                                <w:sz w:val="24"/>
                                <w:szCs w:val="24"/>
                              </w:rPr>
                              <w:t>本人の思いに沿った支援になっているのか等、支援について再度検討したほうが良いだろうとのことで、支援会議の開催に至った。</w:t>
                            </w:r>
                          </w:p>
                          <w:p w:rsidR="00997989" w:rsidRPr="00AF409D" w:rsidRDefault="00997989" w:rsidP="002D4A06">
                            <w:pPr>
                              <w:ind w:firstLineChars="100" w:firstLine="240"/>
                              <w:rPr>
                                <w:rFonts w:ascii="HG丸ｺﾞｼｯｸM-PRO" w:eastAsia="HG丸ｺﾞｼｯｸM-PRO" w:hAnsi="HG丸ｺﾞｼｯｸM-PRO"/>
                                <w:sz w:val="24"/>
                                <w:szCs w:val="24"/>
                              </w:rPr>
                            </w:pPr>
                            <w:r w:rsidRPr="00AF409D">
                              <w:rPr>
                                <w:rFonts w:ascii="HG丸ｺﾞｼｯｸM-PRO" w:eastAsia="HG丸ｺﾞｼｯｸM-PRO" w:hAnsi="HG丸ｺﾞｼｯｸM-PRO" w:hint="eastAsia"/>
                                <w:sz w:val="24"/>
                                <w:szCs w:val="24"/>
                              </w:rPr>
                              <w:t>まずは情報共有が必要なため、キーパーソンである母、現在関わりのある支援機関に参加を呼びかけた。併せて、</w:t>
                            </w:r>
                            <w:r>
                              <w:rPr>
                                <w:rFonts w:ascii="HG丸ｺﾞｼｯｸM-PRO" w:eastAsia="HG丸ｺﾞｼｯｸM-PRO" w:hAnsi="HG丸ｺﾞｼｯｸM-PRO" w:hint="eastAsia"/>
                                <w:sz w:val="24"/>
                                <w:szCs w:val="24"/>
                              </w:rPr>
                              <w:t>ご</w:t>
                            </w:r>
                            <w:r w:rsidRPr="00AF409D">
                              <w:rPr>
                                <w:rFonts w:ascii="HG丸ｺﾞｼｯｸM-PRO" w:eastAsia="HG丸ｺﾞｼｯｸM-PRO" w:hAnsi="HG丸ｺﾞｼｯｸM-PRO" w:hint="eastAsia"/>
                                <w:sz w:val="24"/>
                                <w:szCs w:val="24"/>
                              </w:rPr>
                              <w:t>本人の障がい特性やその行動の背景にはどういうことがあるのかの理解を深めるため</w:t>
                            </w:r>
                            <w:r>
                              <w:rPr>
                                <w:rFonts w:ascii="HG丸ｺﾞｼｯｸM-PRO" w:eastAsia="HG丸ｺﾞｼｯｸM-PRO" w:hAnsi="HG丸ｺﾞｼｯｸM-PRO" w:hint="eastAsia"/>
                                <w:sz w:val="24"/>
                                <w:szCs w:val="24"/>
                              </w:rPr>
                              <w:t>、</w:t>
                            </w:r>
                            <w:r w:rsidRPr="00AF409D">
                              <w:rPr>
                                <w:rFonts w:ascii="HG丸ｺﾞｼｯｸM-PRO" w:eastAsia="HG丸ｺﾞｼｯｸM-PRO" w:hAnsi="HG丸ｺﾞｼｯｸM-PRO" w:hint="eastAsia"/>
                                <w:sz w:val="24"/>
                                <w:szCs w:val="24"/>
                              </w:rPr>
                              <w:t>高次脳機能障がいの専門相談機関である大阪府高次脳機能障がい相談支援センターにも参加を呼びかけた。</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 o:spid="_x0000_s1036" style="position:absolute;left:0;text-align:left;margin-left:-2.7pt;margin-top:19.05pt;width:512.25pt;height:52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0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" filled="f" strokecolor="windowText" strokeweight="1pt">
                <v:textbox inset=",1mm,,1mm">
                  <w:txbxContent>
                    <w:p w:rsidR="00997989" w:rsidRPr="004E391D" w:rsidRDefault="00997989" w:rsidP="002D4A06">
                      <w:pPr>
                        <w:jc w:val="center"/>
                        <w:rPr>
                          <w:rFonts w:ascii="HG丸ｺﾞｼｯｸM-PRO" w:eastAsia="HG丸ｺﾞｼｯｸM-PRO" w:hAnsi="HG丸ｺﾞｼｯｸM-PRO"/>
                          <w:sz w:val="24"/>
                          <w:szCs w:val="24"/>
                        </w:rPr>
                      </w:pPr>
                      <w:r w:rsidRPr="004E391D">
                        <w:rPr>
                          <w:rFonts w:ascii="HG丸ｺﾞｼｯｸM-PRO" w:eastAsia="HG丸ｺﾞｼｯｸM-PRO" w:hAnsi="HG丸ｺﾞｼｯｸM-PRO" w:hint="eastAsia"/>
                          <w:sz w:val="24"/>
                          <w:szCs w:val="24"/>
                        </w:rPr>
                        <w:t xml:space="preserve">　ケース概要</w:t>
                      </w:r>
                    </w:p>
                    <w:p w:rsidR="00997989" w:rsidRPr="004E391D" w:rsidRDefault="00997989" w:rsidP="002D4A06">
                      <w:pPr>
                        <w:jc w:val="center"/>
                        <w:rPr>
                          <w:rFonts w:ascii="HG丸ｺﾞｼｯｸM-PRO" w:eastAsia="HG丸ｺﾞｼｯｸM-PRO" w:hAnsi="HG丸ｺﾞｼｯｸM-PRO"/>
                          <w:sz w:val="24"/>
                          <w:szCs w:val="24"/>
                        </w:rPr>
                      </w:pPr>
                    </w:p>
                    <w:p w:rsidR="00997989" w:rsidRDefault="00997989" w:rsidP="002D4A06">
                      <w:pPr>
                        <w:rPr>
                          <w:rFonts w:ascii="HG丸ｺﾞｼｯｸM-PRO" w:eastAsia="HG丸ｺﾞｼｯｸM-PRO" w:hAnsi="HG丸ｺﾞｼｯｸM-PRO"/>
                          <w:sz w:val="24"/>
                          <w:szCs w:val="24"/>
                        </w:rPr>
                      </w:pPr>
                      <w:r w:rsidRPr="004E391D">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31</w:t>
                      </w:r>
                      <w:r w:rsidRPr="004E391D">
                        <w:rPr>
                          <w:rFonts w:ascii="HG丸ｺﾞｼｯｸM-PRO" w:eastAsia="HG丸ｺﾞｼｯｸM-PRO" w:hAnsi="HG丸ｺﾞｼｯｸM-PRO" w:hint="eastAsia"/>
                          <w:sz w:val="24"/>
                          <w:szCs w:val="24"/>
                        </w:rPr>
                        <w:t>歳の男性。</w:t>
                      </w:r>
                      <w:r>
                        <w:rPr>
                          <w:rFonts w:ascii="HG丸ｺﾞｼｯｸM-PRO" w:eastAsia="HG丸ｺﾞｼｯｸM-PRO" w:hAnsi="HG丸ｺﾞｼｯｸM-PRO" w:hint="eastAsia"/>
                          <w:sz w:val="24"/>
                          <w:szCs w:val="24"/>
                        </w:rPr>
                        <w:t>25</w:t>
                      </w:r>
                      <w:r w:rsidRPr="004E391D">
                        <w:rPr>
                          <w:rFonts w:ascii="HG丸ｺﾞｼｯｸM-PRO" w:eastAsia="HG丸ｺﾞｼｯｸM-PRO" w:hAnsi="HG丸ｺﾞｼｯｸM-PRO" w:hint="eastAsia"/>
                          <w:sz w:val="24"/>
                          <w:szCs w:val="24"/>
                        </w:rPr>
                        <w:t>歳時、バイク走行中に自動車と衝突し、脳挫傷、多発骨折等により救急搬送された。事故後約</w:t>
                      </w:r>
                      <w:r>
                        <w:rPr>
                          <w:rFonts w:ascii="HG丸ｺﾞｼｯｸM-PRO" w:eastAsia="HG丸ｺﾞｼｯｸM-PRO" w:hAnsi="HG丸ｺﾞｼｯｸM-PRO" w:hint="eastAsia"/>
                          <w:sz w:val="24"/>
                          <w:szCs w:val="24"/>
                        </w:rPr>
                        <w:t>２週間意識が戻らなかった。複数</w:t>
                      </w:r>
                      <w:r w:rsidRPr="004E391D">
                        <w:rPr>
                          <w:rFonts w:ascii="HG丸ｺﾞｼｯｸM-PRO" w:eastAsia="HG丸ｺﾞｼｯｸM-PRO" w:hAnsi="HG丸ｺﾞｼｯｸM-PRO" w:hint="eastAsia"/>
                          <w:sz w:val="24"/>
                          <w:szCs w:val="24"/>
                        </w:rPr>
                        <w:t>の病院を経て、事故から約</w:t>
                      </w:r>
                      <w:r w:rsidRPr="0013735F">
                        <w:rPr>
                          <w:rFonts w:ascii="HG丸ｺﾞｼｯｸM-PRO" w:eastAsia="HG丸ｺﾞｼｯｸM-PRO" w:hAnsi="HG丸ｺﾞｼｯｸM-PRO" w:hint="eastAsia"/>
                          <w:sz w:val="24"/>
                          <w:szCs w:val="24"/>
                        </w:rPr>
                        <w:t>１</w:t>
                      </w:r>
                      <w:r>
                        <w:rPr>
                          <w:rFonts w:ascii="HG丸ｺﾞｼｯｸM-PRO" w:eastAsia="HG丸ｺﾞｼｯｸM-PRO" w:hAnsi="HG丸ｺﾞｼｯｸM-PRO" w:hint="eastAsia"/>
                          <w:sz w:val="24"/>
                          <w:szCs w:val="24"/>
                        </w:rPr>
                        <w:t>年後、自宅へ</w:t>
                      </w:r>
                      <w:r w:rsidRPr="004E391D">
                        <w:rPr>
                          <w:rFonts w:ascii="HG丸ｺﾞｼｯｸM-PRO" w:eastAsia="HG丸ｺﾞｼｯｸM-PRO" w:hAnsi="HG丸ｺﾞｼｯｸM-PRO" w:hint="eastAsia"/>
                          <w:sz w:val="24"/>
                          <w:szCs w:val="24"/>
                        </w:rPr>
                        <w:t>退院となった。</w:t>
                      </w:r>
                    </w:p>
                    <w:p w:rsidR="00997989" w:rsidRPr="00AF409D" w:rsidRDefault="00997989" w:rsidP="002D4A06">
                      <w:pPr>
                        <w:ind w:firstLineChars="100" w:firstLine="240"/>
                        <w:rPr>
                          <w:rFonts w:ascii="HG丸ｺﾞｼｯｸM-PRO" w:eastAsia="HG丸ｺﾞｼｯｸM-PRO" w:hAnsi="HG丸ｺﾞｼｯｸM-PRO"/>
                          <w:sz w:val="24"/>
                          <w:szCs w:val="24"/>
                        </w:rPr>
                      </w:pPr>
                      <w:r w:rsidRPr="00AF409D">
                        <w:rPr>
                          <w:rFonts w:ascii="HG丸ｺﾞｼｯｸM-PRO" w:eastAsia="HG丸ｺﾞｼｯｸM-PRO" w:hAnsi="HG丸ｺﾞｼｯｸM-PRO" w:hint="eastAsia"/>
                          <w:sz w:val="24"/>
                          <w:szCs w:val="24"/>
                        </w:rPr>
                        <w:t>ADLは、排泄・更衣・整容・入浴等は一部介助が必要な状態である。記憶障がい等の高次脳機能障がいがみられ、コミュニケーションは難しい。</w:t>
                      </w:r>
                    </w:p>
                    <w:p w:rsidR="00997989" w:rsidRPr="00AF409D" w:rsidRDefault="00997989" w:rsidP="002D4A06">
                      <w:pPr>
                        <w:ind w:firstLineChars="100" w:firstLine="240"/>
                        <w:rPr>
                          <w:rFonts w:ascii="HG丸ｺﾞｼｯｸM-PRO" w:eastAsia="HG丸ｺﾞｼｯｸM-PRO" w:hAnsi="HG丸ｺﾞｼｯｸM-PRO"/>
                          <w:sz w:val="24"/>
                          <w:szCs w:val="24"/>
                        </w:rPr>
                      </w:pPr>
                      <w:r w:rsidRPr="00AF409D">
                        <w:rPr>
                          <w:rFonts w:ascii="HG丸ｺﾞｼｯｸM-PRO" w:eastAsia="HG丸ｺﾞｼｯｸM-PRO" w:hAnsi="HG丸ｺﾞｼｯｸM-PRO" w:hint="eastAsia"/>
                          <w:sz w:val="24"/>
                          <w:szCs w:val="24"/>
                        </w:rPr>
                        <w:t>回復期病院にて高次脳機能障がいと診断され、医師から、本人の機能回復には、外出の機会を増やし、様々なことを経験させて、刺激を与えることが大切と言われたため、自宅退院後、</w:t>
                      </w:r>
                      <w:r>
                        <w:rPr>
                          <w:rFonts w:ascii="HG丸ｺﾞｼｯｸM-PRO" w:eastAsia="HG丸ｺﾞｼｯｸM-PRO" w:hAnsi="HG丸ｺﾞｼｯｸM-PRO" w:hint="eastAsia"/>
                          <w:sz w:val="24"/>
                          <w:szCs w:val="24"/>
                        </w:rPr>
                        <w:t>ご</w:t>
                      </w:r>
                      <w:r w:rsidRPr="00AF409D">
                        <w:rPr>
                          <w:rFonts w:ascii="HG丸ｺﾞｼｯｸM-PRO" w:eastAsia="HG丸ｺﾞｼｯｸM-PRO" w:hAnsi="HG丸ｺﾞｼｯｸM-PRO" w:hint="eastAsia"/>
                          <w:sz w:val="24"/>
                          <w:szCs w:val="24"/>
                        </w:rPr>
                        <w:t>両親が様々な施設に見学に行くも、</w:t>
                      </w:r>
                      <w:r>
                        <w:rPr>
                          <w:rFonts w:ascii="HG丸ｺﾞｼｯｸM-PRO" w:eastAsia="HG丸ｺﾞｼｯｸM-PRO" w:hAnsi="HG丸ｺﾞｼｯｸM-PRO" w:hint="eastAsia"/>
                          <w:sz w:val="24"/>
                          <w:szCs w:val="24"/>
                        </w:rPr>
                        <w:t>ご</w:t>
                      </w:r>
                      <w:r w:rsidRPr="00AF409D">
                        <w:rPr>
                          <w:rFonts w:ascii="HG丸ｺﾞｼｯｸM-PRO" w:eastAsia="HG丸ｺﾞｼｯｸM-PRO" w:hAnsi="HG丸ｺﾞｼｯｸM-PRO" w:hint="eastAsia"/>
                          <w:sz w:val="24"/>
                          <w:szCs w:val="24"/>
                        </w:rPr>
                        <w:t>両親の思いと提供できるサービスにズレがあったり、</w:t>
                      </w:r>
                      <w:r>
                        <w:rPr>
                          <w:rFonts w:ascii="HG丸ｺﾞｼｯｸM-PRO" w:eastAsia="HG丸ｺﾞｼｯｸM-PRO" w:hAnsi="HG丸ｺﾞｼｯｸM-PRO" w:hint="eastAsia"/>
                          <w:sz w:val="24"/>
                          <w:szCs w:val="24"/>
                        </w:rPr>
                        <w:t>ご</w:t>
                      </w:r>
                      <w:r w:rsidRPr="00AF409D">
                        <w:rPr>
                          <w:rFonts w:ascii="HG丸ｺﾞｼｯｸM-PRO" w:eastAsia="HG丸ｺﾞｼｯｸM-PRO" w:hAnsi="HG丸ｺﾞｼｯｸM-PRO" w:hint="eastAsia"/>
                          <w:sz w:val="24"/>
                          <w:szCs w:val="24"/>
                        </w:rPr>
                        <w:t>本人が利用を嫌がったりしていた。現在は、生活介護を利用している。</w:t>
                      </w:r>
                    </w:p>
                    <w:p w:rsidR="00997989" w:rsidRPr="00AF409D" w:rsidRDefault="00997989" w:rsidP="002D4A06">
                      <w:pPr>
                        <w:ind w:firstLineChars="100" w:firstLine="240"/>
                        <w:rPr>
                          <w:rFonts w:ascii="HG丸ｺﾞｼｯｸM-PRO" w:eastAsia="HG丸ｺﾞｼｯｸM-PRO" w:hAnsi="HG丸ｺﾞｼｯｸM-PRO"/>
                          <w:sz w:val="24"/>
                          <w:szCs w:val="24"/>
                        </w:rPr>
                      </w:pPr>
                    </w:p>
                    <w:p w:rsidR="00997989" w:rsidRPr="00AF409D" w:rsidRDefault="00997989" w:rsidP="002D4A06">
                      <w:pPr>
                        <w:rPr>
                          <w:rFonts w:ascii="HG丸ｺﾞｼｯｸM-PRO" w:eastAsia="HG丸ｺﾞｼｯｸM-PRO" w:hAnsi="HG丸ｺﾞｼｯｸM-PRO"/>
                          <w:sz w:val="24"/>
                          <w:szCs w:val="24"/>
                        </w:rPr>
                      </w:pPr>
                      <w:r w:rsidRPr="00AF409D">
                        <w:rPr>
                          <w:rFonts w:ascii="HG丸ｺﾞｼｯｸM-PRO" w:eastAsia="HG丸ｺﾞｼｯｸM-PRO" w:hAnsi="HG丸ｺﾞｼｯｸM-PRO" w:hint="eastAsia"/>
                          <w:sz w:val="24"/>
                          <w:szCs w:val="24"/>
                        </w:rPr>
                        <w:t xml:space="preserve">　今回、A相談支援事業所相談支援専門員が、</w:t>
                      </w:r>
                      <w:r>
                        <w:rPr>
                          <w:rFonts w:ascii="HG丸ｺﾞｼｯｸM-PRO" w:eastAsia="HG丸ｺﾞｼｯｸM-PRO" w:hAnsi="HG丸ｺﾞｼｯｸM-PRO" w:hint="eastAsia"/>
                          <w:sz w:val="24"/>
                          <w:szCs w:val="24"/>
                        </w:rPr>
                        <w:t>「ご</w:t>
                      </w:r>
                      <w:r w:rsidRPr="00AF409D">
                        <w:rPr>
                          <w:rFonts w:ascii="HG丸ｺﾞｼｯｸM-PRO" w:eastAsia="HG丸ｺﾞｼｯｸM-PRO" w:hAnsi="HG丸ｺﾞｼｯｸM-PRO" w:hint="eastAsia"/>
                          <w:sz w:val="24"/>
                          <w:szCs w:val="24"/>
                        </w:rPr>
                        <w:t>本人が大声をあげたりや記憶障がいなどにより、支援がうまくいかない</w:t>
                      </w:r>
                      <w:r>
                        <w:rPr>
                          <w:rFonts w:ascii="HG丸ｺﾞｼｯｸM-PRO" w:eastAsia="HG丸ｺﾞｼｯｸM-PRO" w:hAnsi="HG丸ｺﾞｼｯｸM-PRO" w:hint="eastAsia"/>
                          <w:sz w:val="24"/>
                          <w:szCs w:val="24"/>
                        </w:rPr>
                        <w:t>」</w:t>
                      </w:r>
                      <w:r w:rsidRPr="00AF409D">
                        <w:rPr>
                          <w:rFonts w:ascii="HG丸ｺﾞｼｯｸM-PRO" w:eastAsia="HG丸ｺﾞｼｯｸM-PRO" w:hAnsi="HG丸ｺﾞｼｯｸM-PRO" w:hint="eastAsia"/>
                          <w:sz w:val="24"/>
                          <w:szCs w:val="24"/>
                        </w:rPr>
                        <w:t>との日中系事業所からの相談に対し、</w:t>
                      </w:r>
                      <w:r>
                        <w:rPr>
                          <w:rFonts w:ascii="HG丸ｺﾞｼｯｸM-PRO" w:eastAsia="HG丸ｺﾞｼｯｸM-PRO" w:hAnsi="HG丸ｺﾞｼｯｸM-PRO" w:hint="eastAsia"/>
                          <w:sz w:val="24"/>
                          <w:szCs w:val="24"/>
                        </w:rPr>
                        <w:t>「自分</w:t>
                      </w:r>
                      <w:r w:rsidRPr="00AF409D">
                        <w:rPr>
                          <w:rFonts w:ascii="HG丸ｺﾞｼｯｸM-PRO" w:eastAsia="HG丸ｺﾞｼｯｸM-PRO" w:hAnsi="HG丸ｺﾞｼｯｸM-PRO" w:hint="eastAsia"/>
                          <w:sz w:val="24"/>
                          <w:szCs w:val="24"/>
                        </w:rPr>
                        <w:t>自身が高次脳機能障がいの支援経験があまりなくどうしたらよいかわからない</w:t>
                      </w:r>
                      <w:r>
                        <w:rPr>
                          <w:rFonts w:ascii="HG丸ｺﾞｼｯｸM-PRO" w:eastAsia="HG丸ｺﾞｼｯｸM-PRO" w:hAnsi="HG丸ｺﾞｼｯｸM-PRO" w:hint="eastAsia"/>
                          <w:sz w:val="24"/>
                          <w:szCs w:val="24"/>
                        </w:rPr>
                        <w:t>」</w:t>
                      </w:r>
                      <w:r w:rsidRPr="00AF409D">
                        <w:rPr>
                          <w:rFonts w:ascii="HG丸ｺﾞｼｯｸM-PRO" w:eastAsia="HG丸ｺﾞｼｯｸM-PRO" w:hAnsi="HG丸ｺﾞｼｯｸM-PRO" w:hint="eastAsia"/>
                          <w:sz w:val="24"/>
                          <w:szCs w:val="24"/>
                        </w:rPr>
                        <w:t>と、基幹相談支援センターに相談をした。</w:t>
                      </w:r>
                    </w:p>
                    <w:p w:rsidR="00997989" w:rsidRPr="00AF409D" w:rsidRDefault="00997989" w:rsidP="002D4A06">
                      <w:pPr>
                        <w:ind w:firstLineChars="100" w:firstLine="240"/>
                        <w:rPr>
                          <w:rFonts w:ascii="HG丸ｺﾞｼｯｸM-PRO" w:eastAsia="HG丸ｺﾞｼｯｸM-PRO" w:hAnsi="HG丸ｺﾞｼｯｸM-PRO"/>
                          <w:sz w:val="24"/>
                          <w:szCs w:val="24"/>
                        </w:rPr>
                      </w:pPr>
                      <w:r w:rsidRPr="00AF409D">
                        <w:rPr>
                          <w:rFonts w:ascii="HG丸ｺﾞｼｯｸM-PRO" w:eastAsia="HG丸ｺﾞｼｯｸM-PRO" w:hAnsi="HG丸ｺﾞｼｯｸM-PRO" w:hint="eastAsia"/>
                          <w:sz w:val="24"/>
                          <w:szCs w:val="24"/>
                        </w:rPr>
                        <w:t>同じころ、母から市障がい福祉担当課に相談があり、「通所をしているが、毎回、母が送迎をしている。大声をあげて抵抗されるためとてもしんどい。いつまでも母が本人を支えることはできないから、この先どうなるのか不安」と泣きながら相談があった。</w:t>
                      </w:r>
                    </w:p>
                    <w:p w:rsidR="00997989" w:rsidRPr="00AF409D" w:rsidRDefault="00997989" w:rsidP="002D4A06">
                      <w:pPr>
                        <w:ind w:firstLineChars="100" w:firstLine="240"/>
                        <w:rPr>
                          <w:rFonts w:ascii="HG丸ｺﾞｼｯｸM-PRO" w:eastAsia="HG丸ｺﾞｼｯｸM-PRO" w:hAnsi="HG丸ｺﾞｼｯｸM-PRO"/>
                          <w:sz w:val="24"/>
                          <w:szCs w:val="24"/>
                        </w:rPr>
                      </w:pPr>
                      <w:r w:rsidRPr="00AF409D">
                        <w:rPr>
                          <w:rFonts w:ascii="HG丸ｺﾞｼｯｸM-PRO" w:eastAsia="HG丸ｺﾞｼｯｸM-PRO" w:hAnsi="HG丸ｺﾞｼｯｸM-PRO" w:hint="eastAsia"/>
                          <w:sz w:val="24"/>
                          <w:szCs w:val="24"/>
                        </w:rPr>
                        <w:t>市障がい福祉担当課と基幹相談支援センターが話し合い、</w:t>
                      </w:r>
                      <w:r>
                        <w:rPr>
                          <w:rFonts w:ascii="HG丸ｺﾞｼｯｸM-PRO" w:eastAsia="HG丸ｺﾞｼｯｸM-PRO" w:hAnsi="HG丸ｺﾞｼｯｸM-PRO" w:hint="eastAsia"/>
                          <w:sz w:val="24"/>
                          <w:szCs w:val="24"/>
                        </w:rPr>
                        <w:t>ご</w:t>
                      </w:r>
                      <w:r w:rsidRPr="00AF409D">
                        <w:rPr>
                          <w:rFonts w:ascii="HG丸ｺﾞｼｯｸM-PRO" w:eastAsia="HG丸ｺﾞｼｯｸM-PRO" w:hAnsi="HG丸ｺﾞｼｯｸM-PRO" w:hint="eastAsia"/>
                          <w:sz w:val="24"/>
                          <w:szCs w:val="24"/>
                        </w:rPr>
                        <w:t>本人の思いに沿った支援になっているのか等、支援について再度検討したほうが良いだろうとのことで、支援会議の開催に至った。</w:t>
                      </w:r>
                    </w:p>
                    <w:p w:rsidR="00997989" w:rsidRPr="00AF409D" w:rsidRDefault="00997989" w:rsidP="002D4A06">
                      <w:pPr>
                        <w:ind w:firstLineChars="100" w:firstLine="240"/>
                        <w:rPr>
                          <w:rFonts w:ascii="HG丸ｺﾞｼｯｸM-PRO" w:eastAsia="HG丸ｺﾞｼｯｸM-PRO" w:hAnsi="HG丸ｺﾞｼｯｸM-PRO"/>
                          <w:sz w:val="24"/>
                          <w:szCs w:val="24"/>
                        </w:rPr>
                      </w:pPr>
                      <w:r w:rsidRPr="00AF409D">
                        <w:rPr>
                          <w:rFonts w:ascii="HG丸ｺﾞｼｯｸM-PRO" w:eastAsia="HG丸ｺﾞｼｯｸM-PRO" w:hAnsi="HG丸ｺﾞｼｯｸM-PRO" w:hint="eastAsia"/>
                          <w:sz w:val="24"/>
                          <w:szCs w:val="24"/>
                        </w:rPr>
                        <w:t>まずは情報共有が必要なため、キーパーソンである母、現在関わりのある支援機関に参加を呼びかけた。併せて、</w:t>
                      </w:r>
                      <w:r>
                        <w:rPr>
                          <w:rFonts w:ascii="HG丸ｺﾞｼｯｸM-PRO" w:eastAsia="HG丸ｺﾞｼｯｸM-PRO" w:hAnsi="HG丸ｺﾞｼｯｸM-PRO" w:hint="eastAsia"/>
                          <w:sz w:val="24"/>
                          <w:szCs w:val="24"/>
                        </w:rPr>
                        <w:t>ご</w:t>
                      </w:r>
                      <w:r w:rsidRPr="00AF409D">
                        <w:rPr>
                          <w:rFonts w:ascii="HG丸ｺﾞｼｯｸM-PRO" w:eastAsia="HG丸ｺﾞｼｯｸM-PRO" w:hAnsi="HG丸ｺﾞｼｯｸM-PRO" w:hint="eastAsia"/>
                          <w:sz w:val="24"/>
                          <w:szCs w:val="24"/>
                        </w:rPr>
                        <w:t>本人の障がい特性やその行動の背景にはどういうことがあるのかの理解を深めるため</w:t>
                      </w:r>
                      <w:r>
                        <w:rPr>
                          <w:rFonts w:ascii="HG丸ｺﾞｼｯｸM-PRO" w:eastAsia="HG丸ｺﾞｼｯｸM-PRO" w:hAnsi="HG丸ｺﾞｼｯｸM-PRO" w:hint="eastAsia"/>
                          <w:sz w:val="24"/>
                          <w:szCs w:val="24"/>
                        </w:rPr>
                        <w:t>、</w:t>
                      </w:r>
                      <w:r w:rsidRPr="00AF409D">
                        <w:rPr>
                          <w:rFonts w:ascii="HG丸ｺﾞｼｯｸM-PRO" w:eastAsia="HG丸ｺﾞｼｯｸM-PRO" w:hAnsi="HG丸ｺﾞｼｯｸM-PRO" w:hint="eastAsia"/>
                          <w:sz w:val="24"/>
                          <w:szCs w:val="24"/>
                        </w:rPr>
                        <w:t>高次脳機能障がいの専門相談機関である大阪府高次脳機能障がい相談支援センターにも参加を呼びかけた。</w:t>
                      </w:r>
                    </w:p>
                  </w:txbxContent>
                </v:textbox>
                <w10:wrap type="square"/>
              </v:roundrect>
            </w:pict>
          </mc:Fallback>
        </mc:AlternateContent>
      </w:r>
      <w:r w:rsidR="002D4A06" w:rsidRPr="00EC0123">
        <w:rPr>
          <w:rFonts w:asciiTheme="majorEastAsia" w:eastAsiaTheme="majorEastAsia" w:hAnsiTheme="majorEastAsia" w:hint="eastAsia"/>
          <w:sz w:val="24"/>
          <w:szCs w:val="24"/>
        </w:rPr>
        <w:t>４．支援会議の実際</w:t>
      </w:r>
    </w:p>
    <w:p w:rsidR="00383952" w:rsidRPr="00383952" w:rsidRDefault="00383952" w:rsidP="002D4A06">
      <w:pPr>
        <w:jc w:val="left"/>
        <w:rPr>
          <w:rFonts w:asciiTheme="majorEastAsia" w:eastAsiaTheme="majorEastAsia" w:hAnsiTheme="majorEastAsia" w:cs="Courier New"/>
          <w:sz w:val="20"/>
          <w:szCs w:val="20"/>
        </w:rPr>
      </w:pPr>
      <w:r w:rsidRPr="00383952">
        <w:rPr>
          <w:rFonts w:asciiTheme="majorEastAsia" w:eastAsiaTheme="majorEastAsia" w:hAnsiTheme="majorEastAsia" w:cs="Courier New" w:hint="eastAsia"/>
          <w:sz w:val="20"/>
          <w:szCs w:val="20"/>
        </w:rPr>
        <w:t>※</w:t>
      </w:r>
      <w:r w:rsidR="00AF409D" w:rsidRPr="00383952">
        <w:rPr>
          <w:rFonts w:asciiTheme="majorEastAsia" w:eastAsiaTheme="majorEastAsia" w:hAnsiTheme="majorEastAsia" w:cs="Courier New" w:hint="eastAsia"/>
          <w:sz w:val="20"/>
          <w:szCs w:val="20"/>
        </w:rPr>
        <w:t>実際に支援をするうえで、使たらええで帳を活用できそうなことについては、</w:t>
      </w:r>
      <w:r w:rsidRPr="00383952">
        <w:rPr>
          <w:rFonts w:asciiTheme="majorEastAsia" w:eastAsiaTheme="majorEastAsia" w:hAnsiTheme="majorEastAsia" w:cs="Courier New" w:hint="eastAsia"/>
          <w:sz w:val="20"/>
          <w:szCs w:val="20"/>
        </w:rPr>
        <w:t>「ヒント！」として、二重線で囲んでいます。</w:t>
      </w:r>
    </w:p>
    <w:p w:rsidR="002D4A06" w:rsidRPr="001E7FD6" w:rsidRDefault="002D4A06" w:rsidP="002D4A06">
      <w:pPr>
        <w:jc w:val="left"/>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lastRenderedPageBreak/>
        <w:t>≪第1</w:t>
      </w:r>
      <w:r>
        <w:rPr>
          <w:rFonts w:ascii="HG丸ｺﾞｼｯｸM-PRO" w:eastAsia="HG丸ｺﾞｼｯｸM-PRO" w:hAnsi="HG丸ｺﾞｼｯｸM-PRO" w:cs="Courier New" w:hint="eastAsia"/>
          <w:sz w:val="24"/>
          <w:szCs w:val="24"/>
        </w:rPr>
        <w:t>回目支援</w:t>
      </w:r>
      <w:r w:rsidRPr="001E7FD6">
        <w:rPr>
          <w:rFonts w:ascii="HG丸ｺﾞｼｯｸM-PRO" w:eastAsia="HG丸ｺﾞｼｯｸM-PRO" w:hAnsi="HG丸ｺﾞｼｯｸM-PRO" w:cs="Courier New" w:hint="eastAsia"/>
          <w:sz w:val="24"/>
          <w:szCs w:val="24"/>
        </w:rPr>
        <w:t>会議≫</w:t>
      </w:r>
    </w:p>
    <w:tbl>
      <w:tblPr>
        <w:tblStyle w:val="a3"/>
        <w:tblW w:w="10031" w:type="dxa"/>
        <w:tblLook w:val="04A0" w:firstRow="1" w:lastRow="0" w:firstColumn="1" w:lastColumn="0" w:noHBand="0" w:noVBand="1"/>
      </w:tblPr>
      <w:tblGrid>
        <w:gridCol w:w="1526"/>
        <w:gridCol w:w="8505"/>
      </w:tblGrid>
      <w:tr w:rsidR="002D4A06" w:rsidRPr="001E7FD6" w:rsidTr="00246D22">
        <w:tc>
          <w:tcPr>
            <w:tcW w:w="1526" w:type="dxa"/>
            <w:vAlign w:val="center"/>
          </w:tcPr>
          <w:p w:rsidR="002D4A06" w:rsidRPr="001E7FD6" w:rsidRDefault="002D4A06" w:rsidP="00246D22">
            <w:pPr>
              <w:jc w:val="center"/>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開催目的</w:t>
            </w:r>
          </w:p>
        </w:tc>
        <w:tc>
          <w:tcPr>
            <w:tcW w:w="8505" w:type="dxa"/>
          </w:tcPr>
          <w:p w:rsidR="002D4A06" w:rsidRPr="001E7FD6" w:rsidRDefault="002D4A06" w:rsidP="00246D22">
            <w:pPr>
              <w:jc w:val="left"/>
              <w:rPr>
                <w:rFonts w:ascii="HG丸ｺﾞｼｯｸM-PRO" w:eastAsia="HG丸ｺﾞｼｯｸM-PRO" w:hAnsi="HG丸ｺﾞｼｯｸM-PRO" w:cs="Courier New"/>
                <w:sz w:val="24"/>
                <w:szCs w:val="24"/>
              </w:rPr>
            </w:pPr>
            <w:r>
              <w:rPr>
                <w:rFonts w:ascii="HG丸ｺﾞｼｯｸM-PRO" w:eastAsia="HG丸ｺﾞｼｯｸM-PRO" w:hAnsi="HG丸ｺﾞｼｯｸM-PRO" w:cs="Courier New" w:hint="eastAsia"/>
                <w:sz w:val="24"/>
                <w:szCs w:val="24"/>
              </w:rPr>
              <w:t>関わりのある支援機</w:t>
            </w:r>
            <w:r w:rsidRPr="0013735F">
              <w:rPr>
                <w:rFonts w:ascii="HG丸ｺﾞｼｯｸM-PRO" w:eastAsia="HG丸ｺﾞｼｯｸM-PRO" w:hAnsi="HG丸ｺﾞｼｯｸM-PRO" w:cs="Courier New" w:hint="eastAsia"/>
                <w:sz w:val="24"/>
                <w:szCs w:val="24"/>
              </w:rPr>
              <w:t>関及び家</w:t>
            </w:r>
            <w:r w:rsidRPr="001E7FD6">
              <w:rPr>
                <w:rFonts w:ascii="HG丸ｺﾞｼｯｸM-PRO" w:eastAsia="HG丸ｺﾞｼｯｸM-PRO" w:hAnsi="HG丸ｺﾞｼｯｸM-PRO" w:cs="Courier New" w:hint="eastAsia"/>
                <w:sz w:val="24"/>
                <w:szCs w:val="24"/>
              </w:rPr>
              <w:t>族からの情報を全員で共有し、課題を整理する</w:t>
            </w:r>
          </w:p>
        </w:tc>
      </w:tr>
      <w:tr w:rsidR="002D4A06" w:rsidRPr="001E7FD6" w:rsidTr="00246D22">
        <w:tc>
          <w:tcPr>
            <w:tcW w:w="1526" w:type="dxa"/>
            <w:vAlign w:val="center"/>
          </w:tcPr>
          <w:p w:rsidR="002D4A06" w:rsidRPr="001E7FD6" w:rsidRDefault="002D4A06" w:rsidP="00246D22">
            <w:pPr>
              <w:jc w:val="center"/>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参加機関（役割）</w:t>
            </w:r>
          </w:p>
        </w:tc>
        <w:tc>
          <w:tcPr>
            <w:tcW w:w="8505" w:type="dxa"/>
          </w:tcPr>
          <w:p w:rsidR="002D4A06" w:rsidRPr="001E7FD6" w:rsidRDefault="002D4A06" w:rsidP="00246D22">
            <w:pPr>
              <w:jc w:val="left"/>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母（キーパーソン）</w:t>
            </w:r>
          </w:p>
          <w:p w:rsidR="002D4A06" w:rsidRPr="001E7FD6" w:rsidRDefault="002D4A06" w:rsidP="00246D22">
            <w:pPr>
              <w:jc w:val="left"/>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市障がい福祉担当課職員（援護の実施機関、</w:t>
            </w:r>
            <w:r>
              <w:rPr>
                <w:rFonts w:ascii="HG丸ｺﾞｼｯｸM-PRO" w:eastAsia="HG丸ｺﾞｼｯｸM-PRO" w:hAnsi="HG丸ｺﾞｼｯｸM-PRO" w:cs="Courier New" w:hint="eastAsia"/>
                <w:sz w:val="24"/>
                <w:szCs w:val="24"/>
              </w:rPr>
              <w:t>サービス</w:t>
            </w:r>
            <w:r w:rsidRPr="001E7FD6">
              <w:rPr>
                <w:rFonts w:ascii="HG丸ｺﾞｼｯｸM-PRO" w:eastAsia="HG丸ｺﾞｼｯｸM-PRO" w:hAnsi="HG丸ｺﾞｼｯｸM-PRO" w:cs="Courier New" w:hint="eastAsia"/>
                <w:sz w:val="24"/>
                <w:szCs w:val="24"/>
              </w:rPr>
              <w:t>支給決定権者）</w:t>
            </w:r>
          </w:p>
          <w:p w:rsidR="002D4A06" w:rsidRPr="001E7FD6" w:rsidRDefault="002D4A06" w:rsidP="00246D22">
            <w:pPr>
              <w:jc w:val="left"/>
              <w:rPr>
                <w:rFonts w:ascii="HG丸ｺﾞｼｯｸM-PRO" w:eastAsia="HG丸ｺﾞｼｯｸM-PRO" w:hAnsi="HG丸ｺﾞｼｯｸM-PRO" w:cs="Courier New"/>
                <w:sz w:val="24"/>
                <w:szCs w:val="24"/>
              </w:rPr>
            </w:pPr>
            <w:r>
              <w:rPr>
                <w:rFonts w:ascii="HG丸ｺﾞｼｯｸM-PRO" w:eastAsia="HG丸ｺﾞｼｯｸM-PRO" w:hAnsi="HG丸ｺﾞｼｯｸM-PRO" w:cs="Courier New" w:hint="eastAsia"/>
                <w:sz w:val="24"/>
                <w:szCs w:val="24"/>
              </w:rPr>
              <w:t>基幹相談支援センター（会議の主催者、地域の相談支援の拠点</w:t>
            </w:r>
            <w:r w:rsidRPr="001E7FD6">
              <w:rPr>
                <w:rFonts w:ascii="HG丸ｺﾞｼｯｸM-PRO" w:eastAsia="HG丸ｺﾞｼｯｸM-PRO" w:hAnsi="HG丸ｺﾞｼｯｸM-PRO" w:cs="Courier New" w:hint="eastAsia"/>
                <w:sz w:val="24"/>
                <w:szCs w:val="24"/>
              </w:rPr>
              <w:t>）</w:t>
            </w:r>
          </w:p>
          <w:p w:rsidR="00FC525D" w:rsidRDefault="002D4A06" w:rsidP="00246D22">
            <w:pPr>
              <w:jc w:val="left"/>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A</w:t>
            </w:r>
            <w:r w:rsidR="00FC525D">
              <w:rPr>
                <w:rFonts w:ascii="HG丸ｺﾞｼｯｸM-PRO" w:eastAsia="HG丸ｺﾞｼｯｸM-PRO" w:hAnsi="HG丸ｺﾞｼｯｸM-PRO" w:cs="Courier New" w:hint="eastAsia"/>
                <w:sz w:val="24"/>
                <w:szCs w:val="24"/>
              </w:rPr>
              <w:t>相談支援事業所</w:t>
            </w:r>
          </w:p>
          <w:p w:rsidR="002D4A06" w:rsidRPr="00AF409D" w:rsidRDefault="002D4A06" w:rsidP="00246D22">
            <w:pPr>
              <w:jc w:val="left"/>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B生活介護事業所</w:t>
            </w:r>
            <w:r w:rsidRPr="00AF409D">
              <w:rPr>
                <w:rFonts w:ascii="HG丸ｺﾞｼｯｸM-PRO" w:eastAsia="HG丸ｺﾞｼｯｸM-PRO" w:hAnsi="HG丸ｺﾞｼｯｸM-PRO" w:cs="Courier New" w:hint="eastAsia"/>
                <w:sz w:val="24"/>
                <w:szCs w:val="24"/>
              </w:rPr>
              <w:t>（週３回利用）</w:t>
            </w:r>
          </w:p>
          <w:p w:rsidR="002D4A06" w:rsidRPr="001E7FD6" w:rsidRDefault="002D4A06" w:rsidP="00246D22">
            <w:pPr>
              <w:jc w:val="left"/>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大阪府高次脳機能障がい相談支援センター（高次脳機能障がい専門相談機関）</w:t>
            </w:r>
          </w:p>
        </w:tc>
      </w:tr>
      <w:tr w:rsidR="002D4A06" w:rsidRPr="001E7FD6" w:rsidTr="00246D22">
        <w:tc>
          <w:tcPr>
            <w:tcW w:w="1526" w:type="dxa"/>
            <w:vAlign w:val="center"/>
          </w:tcPr>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話し合った内容</w:t>
            </w: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話し合った内容</w:t>
            </w:r>
          </w:p>
          <w:p w:rsidR="002D4A0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tc>
        <w:tc>
          <w:tcPr>
            <w:tcW w:w="8505" w:type="dxa"/>
          </w:tcPr>
          <w:p w:rsidR="002D4A06" w:rsidRDefault="002D4A06" w:rsidP="00246D22">
            <w:pPr>
              <w:jc w:val="left"/>
              <w:rPr>
                <w:rFonts w:ascii="HG丸ｺﾞｼｯｸM-PRO" w:eastAsia="HG丸ｺﾞｼｯｸM-PRO" w:hAnsi="HG丸ｺﾞｼｯｸM-PRO" w:cs="Courier New"/>
                <w:sz w:val="24"/>
                <w:szCs w:val="24"/>
              </w:rPr>
            </w:pPr>
            <w:r>
              <w:rPr>
                <w:rFonts w:ascii="HG丸ｺﾞｼｯｸM-PRO" w:eastAsia="HG丸ｺﾞｼｯｸM-PRO" w:hAnsi="HG丸ｺﾞｼｯｸM-PRO" w:cs="Courier New" w:hint="eastAsia"/>
                <w:sz w:val="24"/>
                <w:szCs w:val="24"/>
              </w:rPr>
              <w:lastRenderedPageBreak/>
              <w:t>各</w:t>
            </w:r>
            <w:r w:rsidRPr="001E7FD6">
              <w:rPr>
                <w:rFonts w:ascii="HG丸ｺﾞｼｯｸM-PRO" w:eastAsia="HG丸ｺﾞｼｯｸM-PRO" w:hAnsi="HG丸ｺﾞｼｯｸM-PRO" w:cs="Courier New" w:hint="eastAsia"/>
                <w:sz w:val="24"/>
                <w:szCs w:val="24"/>
              </w:rPr>
              <w:t>事業所</w:t>
            </w:r>
            <w:r>
              <w:rPr>
                <w:rFonts w:ascii="HG丸ｺﾞｼｯｸM-PRO" w:eastAsia="HG丸ｺﾞｼｯｸM-PRO" w:hAnsi="HG丸ｺﾞｼｯｸM-PRO" w:cs="Courier New" w:hint="eastAsia"/>
                <w:sz w:val="24"/>
                <w:szCs w:val="24"/>
              </w:rPr>
              <w:t>、</w:t>
            </w:r>
            <w:r w:rsidR="00D57908">
              <w:rPr>
                <w:rFonts w:ascii="HG丸ｺﾞｼｯｸM-PRO" w:eastAsia="HG丸ｺﾞｼｯｸM-PRO" w:hAnsi="HG丸ｺﾞｼｯｸM-PRO" w:cs="Courier New" w:hint="eastAsia"/>
                <w:sz w:val="24"/>
                <w:szCs w:val="24"/>
              </w:rPr>
              <w:t>ご家族</w:t>
            </w:r>
            <w:r w:rsidRPr="001E7FD6">
              <w:rPr>
                <w:rFonts w:ascii="HG丸ｺﾞｼｯｸM-PRO" w:eastAsia="HG丸ｺﾞｼｯｸM-PRO" w:hAnsi="HG丸ｺﾞｼｯｸM-PRO" w:cs="Courier New" w:hint="eastAsia"/>
                <w:sz w:val="24"/>
                <w:szCs w:val="24"/>
              </w:rPr>
              <w:t>から、</w:t>
            </w:r>
            <w:r w:rsidR="0002793A">
              <w:rPr>
                <w:rFonts w:ascii="HG丸ｺﾞｼｯｸM-PRO" w:eastAsia="HG丸ｺﾞｼｯｸM-PRO" w:hAnsi="HG丸ｺﾞｼｯｸM-PRO" w:cs="Courier New" w:hint="eastAsia"/>
                <w:sz w:val="24"/>
                <w:szCs w:val="24"/>
              </w:rPr>
              <w:t>ご本人</w:t>
            </w:r>
            <w:r w:rsidRPr="001E7FD6">
              <w:rPr>
                <w:rFonts w:ascii="HG丸ｺﾞｼｯｸM-PRO" w:eastAsia="HG丸ｺﾞｼｯｸM-PRO" w:hAnsi="HG丸ｺﾞｼｯｸM-PRO" w:cs="Courier New" w:hint="eastAsia"/>
                <w:sz w:val="24"/>
                <w:szCs w:val="24"/>
              </w:rPr>
              <w:t>の様子についての情報を共有</w:t>
            </w:r>
          </w:p>
          <w:p w:rsidR="002D4A06" w:rsidRPr="001E7FD6" w:rsidRDefault="002D4A06" w:rsidP="00246D22">
            <w:pPr>
              <w:jc w:val="left"/>
              <w:rPr>
                <w:rFonts w:asciiTheme="majorEastAsia" w:eastAsiaTheme="majorEastAsia" w:hAnsiTheme="majorEastAsia" w:cs="Courier New"/>
                <w:sz w:val="24"/>
                <w:szCs w:val="24"/>
              </w:rPr>
            </w:pPr>
            <w:r w:rsidRPr="001E7FD6">
              <w:rPr>
                <w:rFonts w:asciiTheme="majorEastAsia" w:eastAsiaTheme="majorEastAsia" w:hAnsiTheme="majorEastAsia" w:cs="Courier New" w:hint="eastAsia"/>
                <w:sz w:val="24"/>
                <w:szCs w:val="24"/>
              </w:rPr>
              <w:t>＜A相談支援事業所＞</w:t>
            </w:r>
          </w:p>
          <w:p w:rsidR="002D4A06" w:rsidRDefault="002D4A06" w:rsidP="00246D22">
            <w:pPr>
              <w:ind w:left="240" w:hangingChars="100" w:hanging="240"/>
              <w:jc w:val="left"/>
              <w:rPr>
                <w:rFonts w:asciiTheme="majorEastAsia" w:eastAsiaTheme="majorEastAsia" w:hAnsiTheme="majorEastAsia" w:cs="Courier New"/>
                <w:sz w:val="24"/>
                <w:szCs w:val="24"/>
              </w:rPr>
            </w:pPr>
            <w:r w:rsidRPr="001E7FD6">
              <w:rPr>
                <w:rFonts w:asciiTheme="majorEastAsia" w:eastAsiaTheme="majorEastAsia" w:hAnsiTheme="majorEastAsia" w:cs="Courier New" w:hint="eastAsia"/>
                <w:sz w:val="24"/>
                <w:szCs w:val="24"/>
              </w:rPr>
              <w:t>・</w:t>
            </w:r>
            <w:r>
              <w:rPr>
                <w:rFonts w:asciiTheme="majorEastAsia" w:eastAsiaTheme="majorEastAsia" w:hAnsiTheme="majorEastAsia" w:cs="Courier New" w:hint="eastAsia"/>
                <w:sz w:val="24"/>
                <w:szCs w:val="24"/>
              </w:rPr>
              <w:t>生活介護事業所からサービス利用しているものの、支援が上手くいかないと聞いている。</w:t>
            </w:r>
          </w:p>
          <w:p w:rsidR="002D4A06" w:rsidRDefault="002D4A06" w:rsidP="00246D22">
            <w:pPr>
              <w:jc w:val="left"/>
              <w:rPr>
                <w:rFonts w:asciiTheme="majorEastAsia" w:eastAsiaTheme="majorEastAsia" w:hAnsiTheme="majorEastAsia" w:cs="Courier New"/>
                <w:sz w:val="24"/>
                <w:szCs w:val="24"/>
              </w:rPr>
            </w:pPr>
            <w:r>
              <w:rPr>
                <w:rFonts w:asciiTheme="majorEastAsia" w:eastAsiaTheme="majorEastAsia" w:hAnsiTheme="majorEastAsia" w:cs="Courier New" w:hint="eastAsia"/>
                <w:sz w:val="24"/>
                <w:szCs w:val="24"/>
              </w:rPr>
              <w:t>・</w:t>
            </w:r>
            <w:r w:rsidR="00A74B1E">
              <w:rPr>
                <w:rFonts w:asciiTheme="majorEastAsia" w:eastAsiaTheme="majorEastAsia" w:hAnsiTheme="majorEastAsia" w:cs="Courier New" w:hint="eastAsia"/>
                <w:sz w:val="24"/>
                <w:szCs w:val="24"/>
              </w:rPr>
              <w:t>ご</w:t>
            </w:r>
            <w:r>
              <w:rPr>
                <w:rFonts w:asciiTheme="majorEastAsia" w:eastAsiaTheme="majorEastAsia" w:hAnsiTheme="majorEastAsia" w:cs="Courier New" w:hint="eastAsia"/>
                <w:sz w:val="24"/>
                <w:szCs w:val="24"/>
              </w:rPr>
              <w:t>家族から、</w:t>
            </w:r>
            <w:r w:rsidR="00A74B1E">
              <w:rPr>
                <w:rFonts w:asciiTheme="majorEastAsia" w:eastAsiaTheme="majorEastAsia" w:hAnsiTheme="majorEastAsia" w:cs="Courier New" w:hint="eastAsia"/>
                <w:sz w:val="24"/>
                <w:szCs w:val="24"/>
              </w:rPr>
              <w:t>「</w:t>
            </w:r>
            <w:r>
              <w:rPr>
                <w:rFonts w:asciiTheme="majorEastAsia" w:eastAsiaTheme="majorEastAsia" w:hAnsiTheme="majorEastAsia" w:cs="Courier New" w:hint="eastAsia"/>
                <w:sz w:val="24"/>
                <w:szCs w:val="24"/>
              </w:rPr>
              <w:t>本人に社会参加してほしい</w:t>
            </w:r>
            <w:r w:rsidR="00A74B1E">
              <w:rPr>
                <w:rFonts w:asciiTheme="majorEastAsia" w:eastAsiaTheme="majorEastAsia" w:hAnsiTheme="majorEastAsia" w:cs="Courier New" w:hint="eastAsia"/>
                <w:sz w:val="24"/>
                <w:szCs w:val="24"/>
              </w:rPr>
              <w:t>」</w:t>
            </w:r>
            <w:r>
              <w:rPr>
                <w:rFonts w:asciiTheme="majorEastAsia" w:eastAsiaTheme="majorEastAsia" w:hAnsiTheme="majorEastAsia" w:cs="Courier New" w:hint="eastAsia"/>
                <w:sz w:val="24"/>
                <w:szCs w:val="24"/>
              </w:rPr>
              <w:t>と聞いている。</w:t>
            </w:r>
          </w:p>
          <w:p w:rsidR="002D4A06" w:rsidRDefault="002D4A06" w:rsidP="00246D22">
            <w:pPr>
              <w:ind w:left="240" w:hangingChars="100" w:hanging="240"/>
              <w:jc w:val="left"/>
              <w:rPr>
                <w:rFonts w:asciiTheme="majorEastAsia" w:eastAsiaTheme="majorEastAsia" w:hAnsiTheme="majorEastAsia" w:cs="Courier New"/>
                <w:sz w:val="24"/>
                <w:szCs w:val="24"/>
              </w:rPr>
            </w:pPr>
            <w:r>
              <w:rPr>
                <w:rFonts w:asciiTheme="majorEastAsia" w:eastAsiaTheme="majorEastAsia" w:hAnsiTheme="majorEastAsia" w:cs="Courier New" w:hint="eastAsia"/>
                <w:sz w:val="24"/>
                <w:szCs w:val="24"/>
              </w:rPr>
              <w:t>・</w:t>
            </w:r>
            <w:r w:rsidRPr="0013735F">
              <w:rPr>
                <w:rFonts w:asciiTheme="majorEastAsia" w:eastAsiaTheme="majorEastAsia" w:hAnsiTheme="majorEastAsia" w:cs="Courier New" w:hint="eastAsia"/>
                <w:sz w:val="24"/>
                <w:szCs w:val="24"/>
              </w:rPr>
              <w:t>高次脳機能障がいのことについて詳しくわからず、</w:t>
            </w:r>
            <w:r w:rsidR="0002793A">
              <w:rPr>
                <w:rFonts w:asciiTheme="majorEastAsia" w:eastAsiaTheme="majorEastAsia" w:hAnsiTheme="majorEastAsia" w:cs="Courier New" w:hint="eastAsia"/>
                <w:sz w:val="24"/>
                <w:szCs w:val="24"/>
              </w:rPr>
              <w:t>ご本人</w:t>
            </w:r>
            <w:r w:rsidRPr="0013735F">
              <w:rPr>
                <w:rFonts w:asciiTheme="majorEastAsia" w:eastAsiaTheme="majorEastAsia" w:hAnsiTheme="majorEastAsia" w:cs="Courier New" w:hint="eastAsia"/>
                <w:sz w:val="24"/>
                <w:szCs w:val="24"/>
              </w:rPr>
              <w:t>の意向をどのように確認したらいいか悩んでいる。</w:t>
            </w:r>
          </w:p>
          <w:p w:rsidR="002D4A06" w:rsidRDefault="002D4A06" w:rsidP="00246D22">
            <w:pPr>
              <w:jc w:val="left"/>
              <w:rPr>
                <w:rFonts w:asciiTheme="majorEastAsia" w:eastAsiaTheme="majorEastAsia" w:hAnsiTheme="majorEastAsia" w:cs="Courier New"/>
                <w:sz w:val="24"/>
                <w:szCs w:val="24"/>
              </w:rPr>
            </w:pPr>
          </w:p>
          <w:p w:rsidR="002D4A06" w:rsidRPr="001E7FD6" w:rsidRDefault="002D4A06" w:rsidP="00246D22">
            <w:pPr>
              <w:jc w:val="left"/>
              <w:rPr>
                <w:rFonts w:asciiTheme="majorEastAsia" w:eastAsiaTheme="majorEastAsia" w:hAnsiTheme="majorEastAsia" w:cs="Courier New"/>
                <w:sz w:val="24"/>
                <w:szCs w:val="24"/>
              </w:rPr>
            </w:pPr>
            <w:r w:rsidRPr="001E7FD6">
              <w:rPr>
                <w:rFonts w:asciiTheme="majorEastAsia" w:eastAsiaTheme="majorEastAsia" w:hAnsiTheme="majorEastAsia" w:cs="Courier New" w:hint="eastAsia"/>
                <w:sz w:val="24"/>
                <w:szCs w:val="24"/>
              </w:rPr>
              <w:t>＜B生活介護事業所＞</w:t>
            </w:r>
          </w:p>
          <w:p w:rsidR="002D4A06" w:rsidRPr="00AF409D" w:rsidRDefault="002D4A06" w:rsidP="00246D22">
            <w:pPr>
              <w:ind w:left="240" w:hangingChars="100" w:hanging="240"/>
              <w:jc w:val="left"/>
              <w:rPr>
                <w:rFonts w:asciiTheme="majorEastAsia" w:eastAsiaTheme="majorEastAsia" w:hAnsiTheme="majorEastAsia" w:cs="Courier New"/>
                <w:sz w:val="24"/>
                <w:szCs w:val="24"/>
              </w:rPr>
            </w:pPr>
            <w:r w:rsidRPr="00AF409D">
              <w:rPr>
                <w:rFonts w:asciiTheme="majorEastAsia" w:eastAsiaTheme="majorEastAsia" w:hAnsiTheme="majorEastAsia" w:cs="Courier New" w:hint="eastAsia"/>
                <w:sz w:val="24"/>
                <w:szCs w:val="24"/>
              </w:rPr>
              <w:t>・事業所の送迎は利用されず、</w:t>
            </w:r>
            <w:r w:rsidR="0002793A">
              <w:rPr>
                <w:rFonts w:asciiTheme="majorEastAsia" w:eastAsiaTheme="majorEastAsia" w:hAnsiTheme="majorEastAsia" w:cs="Courier New" w:hint="eastAsia"/>
                <w:sz w:val="24"/>
                <w:szCs w:val="24"/>
              </w:rPr>
              <w:t>ご本人</w:t>
            </w:r>
            <w:r w:rsidRPr="00AF409D">
              <w:rPr>
                <w:rFonts w:asciiTheme="majorEastAsia" w:eastAsiaTheme="majorEastAsia" w:hAnsiTheme="majorEastAsia" w:cs="Courier New" w:hint="eastAsia"/>
                <w:sz w:val="24"/>
                <w:szCs w:val="24"/>
              </w:rPr>
              <w:t>をなだめながら、母が何とか連れてこられている状態。</w:t>
            </w:r>
          </w:p>
          <w:p w:rsidR="002D4A06" w:rsidRPr="00AF409D" w:rsidRDefault="002D4A06" w:rsidP="00246D22">
            <w:pPr>
              <w:ind w:left="240" w:hangingChars="100" w:hanging="240"/>
              <w:jc w:val="left"/>
              <w:rPr>
                <w:rFonts w:asciiTheme="majorEastAsia" w:eastAsiaTheme="majorEastAsia" w:hAnsiTheme="majorEastAsia" w:cs="Courier New"/>
                <w:sz w:val="24"/>
                <w:szCs w:val="24"/>
              </w:rPr>
            </w:pPr>
            <w:r w:rsidRPr="00AF409D">
              <w:rPr>
                <w:rFonts w:asciiTheme="majorEastAsia" w:eastAsiaTheme="majorEastAsia" w:hAnsiTheme="majorEastAsia" w:cs="Courier New" w:hint="eastAsia"/>
                <w:sz w:val="24"/>
                <w:szCs w:val="24"/>
              </w:rPr>
              <w:t>・以前、生産活動に参加してもらおうとしたところ、大声を出すなど抵抗を示されたため、今はレクリエーションが活動の中心になっている。</w:t>
            </w:r>
          </w:p>
          <w:p w:rsidR="002D4A06" w:rsidRPr="00AF409D" w:rsidRDefault="002D4A06" w:rsidP="00246D22">
            <w:pPr>
              <w:ind w:left="240" w:hangingChars="100" w:hanging="240"/>
              <w:jc w:val="left"/>
              <w:rPr>
                <w:rFonts w:asciiTheme="majorEastAsia" w:eastAsiaTheme="majorEastAsia" w:hAnsiTheme="majorEastAsia" w:cs="Courier New"/>
                <w:sz w:val="24"/>
                <w:szCs w:val="24"/>
              </w:rPr>
            </w:pPr>
            <w:r w:rsidRPr="00A468C3">
              <w:rPr>
                <w:rFonts w:asciiTheme="majorEastAsia" w:eastAsiaTheme="majorEastAsia" w:hAnsiTheme="majorEastAsia" w:cs="Courier New" w:hint="eastAsia"/>
                <w:sz w:val="24"/>
                <w:szCs w:val="24"/>
              </w:rPr>
              <w:t>・レクリエ</w:t>
            </w:r>
            <w:r w:rsidRPr="00AF409D">
              <w:rPr>
                <w:rFonts w:asciiTheme="majorEastAsia" w:eastAsiaTheme="majorEastAsia" w:hAnsiTheme="majorEastAsia" w:cs="Courier New" w:hint="eastAsia"/>
                <w:sz w:val="24"/>
                <w:szCs w:val="24"/>
              </w:rPr>
              <w:t>ーション</w:t>
            </w:r>
            <w:r w:rsidR="00FC525D" w:rsidRPr="00AF409D">
              <w:rPr>
                <w:rFonts w:asciiTheme="majorEastAsia" w:eastAsiaTheme="majorEastAsia" w:hAnsiTheme="majorEastAsia" w:cs="Courier New" w:hint="eastAsia"/>
                <w:sz w:val="24"/>
                <w:szCs w:val="24"/>
              </w:rPr>
              <w:t>のトランプ</w:t>
            </w:r>
            <w:r w:rsidRPr="00AF409D">
              <w:rPr>
                <w:rFonts w:asciiTheme="majorEastAsia" w:eastAsiaTheme="majorEastAsia" w:hAnsiTheme="majorEastAsia" w:cs="Courier New" w:hint="eastAsia"/>
                <w:sz w:val="24"/>
                <w:szCs w:val="24"/>
              </w:rPr>
              <w:t>に楽しく参加していても、トイレなどでその場を離れると、戻ってきたときに、どこまでやったのか、次に何をしたらよいのかを覚えておられない。職員が横について促そうとすると、大声をあげることがある。</w:t>
            </w:r>
          </w:p>
          <w:p w:rsidR="002D4A06" w:rsidRPr="006F1CC6" w:rsidRDefault="002D4A06" w:rsidP="00246D22">
            <w:pPr>
              <w:ind w:left="240" w:hangingChars="100" w:hanging="240"/>
              <w:jc w:val="left"/>
              <w:rPr>
                <w:rFonts w:asciiTheme="majorEastAsia" w:eastAsiaTheme="majorEastAsia" w:hAnsiTheme="majorEastAsia" w:cs="Courier New"/>
                <w:sz w:val="24"/>
                <w:szCs w:val="24"/>
              </w:rPr>
            </w:pPr>
            <w:r w:rsidRPr="001E7FD6">
              <w:rPr>
                <w:rFonts w:asciiTheme="majorEastAsia" w:eastAsiaTheme="majorEastAsia" w:hAnsiTheme="majorEastAsia" w:cs="Courier New" w:hint="eastAsia"/>
                <w:sz w:val="24"/>
                <w:szCs w:val="24"/>
              </w:rPr>
              <w:t>・</w:t>
            </w:r>
            <w:r w:rsidR="0002793A">
              <w:rPr>
                <w:rFonts w:asciiTheme="majorEastAsia" w:eastAsiaTheme="majorEastAsia" w:hAnsiTheme="majorEastAsia" w:cs="Courier New" w:hint="eastAsia"/>
                <w:sz w:val="24"/>
                <w:szCs w:val="24"/>
              </w:rPr>
              <w:t>ご本人</w:t>
            </w:r>
            <w:r w:rsidRPr="006F1CC6">
              <w:rPr>
                <w:rFonts w:asciiTheme="majorEastAsia" w:eastAsiaTheme="majorEastAsia" w:hAnsiTheme="majorEastAsia" w:cs="Courier New" w:hint="eastAsia"/>
                <w:sz w:val="24"/>
                <w:szCs w:val="24"/>
              </w:rPr>
              <w:t>がやろうとされているタイミングで「○○やりましょう」と声をかけると怒ってしまわれることがある。</w:t>
            </w:r>
          </w:p>
          <w:p w:rsidR="002D4A06" w:rsidRDefault="002D4A06" w:rsidP="00246D22">
            <w:pPr>
              <w:ind w:left="240" w:hangingChars="100" w:hanging="240"/>
              <w:jc w:val="left"/>
              <w:rPr>
                <w:rFonts w:asciiTheme="majorEastAsia" w:eastAsiaTheme="majorEastAsia" w:hAnsiTheme="majorEastAsia" w:cs="Courier New"/>
                <w:sz w:val="24"/>
                <w:szCs w:val="24"/>
              </w:rPr>
            </w:pPr>
            <w:r w:rsidRPr="001E7FD6">
              <w:rPr>
                <w:rFonts w:asciiTheme="majorEastAsia" w:eastAsiaTheme="majorEastAsia" w:hAnsiTheme="majorEastAsia" w:cs="Courier New" w:hint="eastAsia"/>
                <w:sz w:val="24"/>
                <w:szCs w:val="24"/>
              </w:rPr>
              <w:t>・</w:t>
            </w:r>
            <w:r w:rsidR="00997989">
              <w:rPr>
                <w:rFonts w:asciiTheme="majorEastAsia" w:eastAsiaTheme="majorEastAsia" w:hAnsiTheme="majorEastAsia" w:cs="Courier New" w:hint="eastAsia"/>
                <w:sz w:val="24"/>
                <w:szCs w:val="24"/>
              </w:rPr>
              <w:t>事業所に来る</w:t>
            </w:r>
            <w:r>
              <w:rPr>
                <w:rFonts w:asciiTheme="majorEastAsia" w:eastAsiaTheme="majorEastAsia" w:hAnsiTheme="majorEastAsia" w:cs="Courier New" w:hint="eastAsia"/>
                <w:sz w:val="24"/>
                <w:szCs w:val="24"/>
              </w:rPr>
              <w:t>時</w:t>
            </w:r>
            <w:r w:rsidR="00997989">
              <w:rPr>
                <w:rFonts w:asciiTheme="majorEastAsia" w:eastAsiaTheme="majorEastAsia" w:hAnsiTheme="majorEastAsia" w:cs="Courier New" w:hint="eastAsia"/>
                <w:sz w:val="24"/>
                <w:szCs w:val="24"/>
              </w:rPr>
              <w:t>に</w:t>
            </w:r>
            <w:r>
              <w:rPr>
                <w:rFonts w:asciiTheme="majorEastAsia" w:eastAsiaTheme="majorEastAsia" w:hAnsiTheme="majorEastAsia" w:cs="Courier New" w:hint="eastAsia"/>
                <w:sz w:val="24"/>
                <w:szCs w:val="24"/>
              </w:rPr>
              <w:t>、怒ることがある</w:t>
            </w:r>
            <w:r w:rsidRPr="00E61A89">
              <w:rPr>
                <w:rFonts w:asciiTheme="majorEastAsia" w:eastAsiaTheme="majorEastAsia" w:hAnsiTheme="majorEastAsia" w:cs="Courier New" w:hint="eastAsia"/>
                <w:sz w:val="24"/>
                <w:szCs w:val="24"/>
              </w:rPr>
              <w:t>と聞いて</w:t>
            </w:r>
            <w:r>
              <w:rPr>
                <w:rFonts w:asciiTheme="majorEastAsia" w:eastAsiaTheme="majorEastAsia" w:hAnsiTheme="majorEastAsia" w:cs="Courier New" w:hint="eastAsia"/>
                <w:sz w:val="24"/>
                <w:szCs w:val="24"/>
              </w:rPr>
              <w:t>いるが、</w:t>
            </w:r>
            <w:r w:rsidR="00997989">
              <w:rPr>
                <w:rFonts w:asciiTheme="majorEastAsia" w:eastAsiaTheme="majorEastAsia" w:hAnsiTheme="majorEastAsia" w:cs="Courier New" w:hint="eastAsia"/>
                <w:sz w:val="24"/>
                <w:szCs w:val="24"/>
              </w:rPr>
              <w:t>来ると</w:t>
            </w:r>
            <w:r>
              <w:rPr>
                <w:rFonts w:asciiTheme="majorEastAsia" w:eastAsiaTheme="majorEastAsia" w:hAnsiTheme="majorEastAsia" w:cs="Courier New" w:hint="eastAsia"/>
                <w:sz w:val="24"/>
                <w:szCs w:val="24"/>
              </w:rPr>
              <w:t>積極的ではないものの活動に参加できる。笑顔が見られることも多いため、通所すること自体は受けいれ</w:t>
            </w:r>
            <w:r w:rsidRPr="006F1CC6">
              <w:rPr>
                <w:rFonts w:asciiTheme="majorEastAsia" w:eastAsiaTheme="majorEastAsia" w:hAnsiTheme="majorEastAsia" w:cs="Courier New" w:hint="eastAsia"/>
                <w:sz w:val="24"/>
                <w:szCs w:val="24"/>
              </w:rPr>
              <w:t>ていただいていると思っているが、それでいいのだろうか。</w:t>
            </w:r>
          </w:p>
          <w:p w:rsidR="002D4A06" w:rsidRPr="007D25B3" w:rsidRDefault="002D4A06" w:rsidP="00246D22">
            <w:pPr>
              <w:ind w:left="240" w:hangingChars="100" w:hanging="240"/>
              <w:jc w:val="left"/>
              <w:rPr>
                <w:rFonts w:asciiTheme="majorEastAsia" w:eastAsiaTheme="majorEastAsia" w:hAnsiTheme="majorEastAsia" w:cs="Courier New"/>
                <w:sz w:val="24"/>
                <w:szCs w:val="24"/>
              </w:rPr>
            </w:pPr>
          </w:p>
          <w:p w:rsidR="002D4A06" w:rsidRPr="001E7FD6" w:rsidRDefault="002D4A06" w:rsidP="00246D22">
            <w:pPr>
              <w:jc w:val="left"/>
              <w:rPr>
                <w:rFonts w:asciiTheme="majorEastAsia" w:eastAsiaTheme="majorEastAsia" w:hAnsiTheme="majorEastAsia" w:cs="Courier New"/>
                <w:sz w:val="24"/>
                <w:szCs w:val="24"/>
              </w:rPr>
            </w:pPr>
            <w:r w:rsidRPr="001E7FD6">
              <w:rPr>
                <w:rFonts w:asciiTheme="majorEastAsia" w:eastAsiaTheme="majorEastAsia" w:hAnsiTheme="majorEastAsia" w:cs="Courier New" w:hint="eastAsia"/>
                <w:sz w:val="24"/>
                <w:szCs w:val="24"/>
              </w:rPr>
              <w:t>＜家族＞</w:t>
            </w:r>
          </w:p>
          <w:p w:rsidR="002D4A06" w:rsidRDefault="002D4A06" w:rsidP="00246D22">
            <w:pPr>
              <w:ind w:left="240" w:hangingChars="100" w:hanging="240"/>
              <w:jc w:val="left"/>
              <w:rPr>
                <w:rFonts w:asciiTheme="majorEastAsia" w:eastAsiaTheme="majorEastAsia" w:hAnsiTheme="majorEastAsia" w:cs="Courier New"/>
                <w:sz w:val="24"/>
                <w:szCs w:val="24"/>
              </w:rPr>
            </w:pPr>
            <w:r w:rsidRPr="001E7FD6">
              <w:rPr>
                <w:rFonts w:asciiTheme="majorEastAsia" w:eastAsiaTheme="majorEastAsia" w:hAnsiTheme="majorEastAsia" w:cs="Courier New" w:hint="eastAsia"/>
                <w:sz w:val="24"/>
                <w:szCs w:val="24"/>
              </w:rPr>
              <w:t>・本人の「楽しい」という顔を見られたらうれしいし、少しでも社会の中に入れる機会を増やしたい。</w:t>
            </w:r>
            <w:r>
              <w:rPr>
                <w:rFonts w:asciiTheme="majorEastAsia" w:eastAsiaTheme="majorEastAsia" w:hAnsiTheme="majorEastAsia" w:cs="Courier New" w:hint="eastAsia"/>
                <w:sz w:val="24"/>
                <w:szCs w:val="24"/>
              </w:rPr>
              <w:t>そのためにサービス利用と思うが、</w:t>
            </w:r>
            <w:r w:rsidRPr="00663D53">
              <w:rPr>
                <w:rFonts w:asciiTheme="majorEastAsia" w:eastAsiaTheme="majorEastAsia" w:hAnsiTheme="majorEastAsia" w:cs="Courier New" w:hint="eastAsia"/>
                <w:sz w:val="24"/>
                <w:szCs w:val="24"/>
              </w:rPr>
              <w:t>無理に</w:t>
            </w:r>
            <w:r>
              <w:rPr>
                <w:rFonts w:asciiTheme="majorEastAsia" w:eastAsiaTheme="majorEastAsia" w:hAnsiTheme="majorEastAsia" w:cs="Courier New" w:hint="eastAsia"/>
                <w:sz w:val="24"/>
                <w:szCs w:val="24"/>
              </w:rPr>
              <w:t>通所させようとすると怒る。送迎も来てくれるが、結局時間に間に合わない。サービス利用は必要と思っているし、色々してもらってありがたいけど、迷惑かけていると思うと、それもしんどい。</w:t>
            </w:r>
          </w:p>
          <w:p w:rsidR="002D4A06" w:rsidRDefault="002D4A06" w:rsidP="00246D22">
            <w:pPr>
              <w:ind w:left="240" w:hangingChars="100" w:hanging="240"/>
              <w:jc w:val="left"/>
              <w:rPr>
                <w:rFonts w:asciiTheme="majorEastAsia" w:eastAsiaTheme="majorEastAsia" w:hAnsiTheme="majorEastAsia" w:cs="Courier New"/>
                <w:sz w:val="24"/>
                <w:szCs w:val="24"/>
              </w:rPr>
            </w:pPr>
            <w:r>
              <w:rPr>
                <w:rFonts w:asciiTheme="majorEastAsia" w:eastAsiaTheme="majorEastAsia" w:hAnsiTheme="majorEastAsia" w:cs="Courier New" w:hint="eastAsia"/>
                <w:sz w:val="24"/>
                <w:szCs w:val="24"/>
              </w:rPr>
              <w:t>・</w:t>
            </w:r>
            <w:r w:rsidR="00997989">
              <w:rPr>
                <w:rFonts w:asciiTheme="majorEastAsia" w:eastAsiaTheme="majorEastAsia" w:hAnsiTheme="majorEastAsia" w:cs="Courier New" w:hint="eastAsia"/>
                <w:sz w:val="24"/>
                <w:szCs w:val="24"/>
              </w:rPr>
              <w:t>私が、</w:t>
            </w:r>
            <w:r w:rsidRPr="00F01174">
              <w:rPr>
                <w:rFonts w:asciiTheme="majorEastAsia" w:eastAsiaTheme="majorEastAsia" w:hAnsiTheme="majorEastAsia" w:cs="Courier New" w:hint="eastAsia"/>
                <w:sz w:val="24"/>
                <w:szCs w:val="24"/>
              </w:rPr>
              <w:t>いつまで</w:t>
            </w:r>
            <w:r w:rsidR="00997989">
              <w:rPr>
                <w:rFonts w:asciiTheme="majorEastAsia" w:eastAsiaTheme="majorEastAsia" w:hAnsiTheme="majorEastAsia" w:cs="Courier New" w:hint="eastAsia"/>
                <w:sz w:val="24"/>
                <w:szCs w:val="24"/>
              </w:rPr>
              <w:t>本人</w:t>
            </w:r>
            <w:r w:rsidRPr="00F01174">
              <w:rPr>
                <w:rFonts w:asciiTheme="majorEastAsia" w:eastAsiaTheme="majorEastAsia" w:hAnsiTheme="majorEastAsia" w:cs="Courier New" w:hint="eastAsia"/>
                <w:sz w:val="24"/>
                <w:szCs w:val="24"/>
              </w:rPr>
              <w:t>への対応ができるのかも心配。このままではいけないから、繋がれるところとは繋がっておきたいと思うが、その繋がりを維持するのは大変。</w:t>
            </w:r>
            <w:r w:rsidRPr="001E7FD6">
              <w:rPr>
                <w:rFonts w:asciiTheme="majorEastAsia" w:eastAsiaTheme="majorEastAsia" w:hAnsiTheme="majorEastAsia" w:cs="Courier New" w:hint="eastAsia"/>
                <w:sz w:val="24"/>
                <w:szCs w:val="24"/>
              </w:rPr>
              <w:t>本人</w:t>
            </w:r>
            <w:r>
              <w:rPr>
                <w:rFonts w:asciiTheme="majorEastAsia" w:eastAsiaTheme="majorEastAsia" w:hAnsiTheme="majorEastAsia" w:cs="Courier New" w:hint="eastAsia"/>
                <w:sz w:val="24"/>
                <w:szCs w:val="24"/>
              </w:rPr>
              <w:t>のことを</w:t>
            </w:r>
            <w:r w:rsidRPr="001E7FD6">
              <w:rPr>
                <w:rFonts w:asciiTheme="majorEastAsia" w:eastAsiaTheme="majorEastAsia" w:hAnsiTheme="majorEastAsia" w:cs="Courier New" w:hint="eastAsia"/>
                <w:sz w:val="24"/>
                <w:szCs w:val="24"/>
              </w:rPr>
              <w:t>理解して</w:t>
            </w:r>
            <w:r>
              <w:rPr>
                <w:rFonts w:asciiTheme="majorEastAsia" w:eastAsiaTheme="majorEastAsia" w:hAnsiTheme="majorEastAsia" w:cs="Courier New" w:hint="eastAsia"/>
                <w:sz w:val="24"/>
                <w:szCs w:val="24"/>
              </w:rPr>
              <w:t>くれる人を増やしたい</w:t>
            </w:r>
            <w:r w:rsidRPr="001E7FD6">
              <w:rPr>
                <w:rFonts w:asciiTheme="majorEastAsia" w:eastAsiaTheme="majorEastAsia" w:hAnsiTheme="majorEastAsia" w:cs="Courier New" w:hint="eastAsia"/>
                <w:sz w:val="24"/>
                <w:szCs w:val="24"/>
              </w:rPr>
              <w:t>。</w:t>
            </w:r>
          </w:p>
          <w:p w:rsidR="002D4A06" w:rsidRDefault="002D4A06" w:rsidP="00246D22">
            <w:pPr>
              <w:ind w:left="240" w:hangingChars="100" w:hanging="240"/>
              <w:jc w:val="left"/>
              <w:rPr>
                <w:rFonts w:asciiTheme="majorEastAsia" w:eastAsiaTheme="majorEastAsia" w:hAnsiTheme="majorEastAsia" w:cs="Courier New"/>
                <w:sz w:val="24"/>
                <w:szCs w:val="24"/>
              </w:rPr>
            </w:pPr>
            <w:r>
              <w:rPr>
                <w:rFonts w:asciiTheme="majorEastAsia" w:eastAsiaTheme="majorEastAsia" w:hAnsiTheme="majorEastAsia" w:cs="Courier New" w:hint="eastAsia"/>
                <w:sz w:val="24"/>
                <w:szCs w:val="24"/>
              </w:rPr>
              <w:lastRenderedPageBreak/>
              <w:t>・</w:t>
            </w:r>
            <w:r w:rsidRPr="006F1CC6">
              <w:rPr>
                <w:rFonts w:asciiTheme="majorEastAsia" w:eastAsiaTheme="majorEastAsia" w:hAnsiTheme="majorEastAsia" w:cs="Courier New" w:hint="eastAsia"/>
                <w:sz w:val="24"/>
                <w:szCs w:val="24"/>
              </w:rPr>
              <w:t>本人は記憶が難しいことも分かっていない様子。通所もなんで行くのかわかっていない。</w:t>
            </w:r>
          </w:p>
          <w:p w:rsidR="002D4A06" w:rsidRPr="006F1CC6" w:rsidRDefault="002D4A06" w:rsidP="00246D22">
            <w:pPr>
              <w:ind w:left="240" w:hangingChars="100" w:hanging="240"/>
              <w:jc w:val="left"/>
              <w:rPr>
                <w:rFonts w:asciiTheme="majorEastAsia" w:eastAsiaTheme="majorEastAsia" w:hAnsiTheme="majorEastAsia" w:cs="Courier New"/>
                <w:sz w:val="24"/>
                <w:szCs w:val="24"/>
              </w:rPr>
            </w:pPr>
            <w:r w:rsidRPr="006F1CC6">
              <w:rPr>
                <w:rFonts w:asciiTheme="majorEastAsia" w:eastAsiaTheme="majorEastAsia" w:hAnsiTheme="majorEastAsia" w:cs="Courier New" w:hint="eastAsia"/>
                <w:sz w:val="24"/>
                <w:szCs w:val="24"/>
              </w:rPr>
              <w:t>・発症前は穏やかな性格で、魚が好きで釣りによく出かけていた。また、こつこつと作業に打ち込む職人気質だった。人と一緒に作業をしたりするのは苦手かもしれない。</w:t>
            </w:r>
          </w:p>
          <w:p w:rsidR="002D4A06" w:rsidRPr="00C3711D" w:rsidRDefault="002D4A06" w:rsidP="00246D22">
            <w:pPr>
              <w:ind w:left="240" w:hangingChars="100" w:hanging="240"/>
              <w:jc w:val="left"/>
              <w:rPr>
                <w:rFonts w:asciiTheme="majorEastAsia" w:eastAsiaTheme="majorEastAsia" w:hAnsiTheme="majorEastAsia" w:cs="Courier New"/>
                <w:sz w:val="24"/>
                <w:szCs w:val="24"/>
              </w:rPr>
            </w:pPr>
          </w:p>
          <w:p w:rsidR="002D4A06" w:rsidRDefault="002D4A06" w:rsidP="00246D22">
            <w:pPr>
              <w:jc w:val="left"/>
              <w:rPr>
                <w:rFonts w:asciiTheme="majorEastAsia" w:eastAsiaTheme="majorEastAsia" w:hAnsiTheme="majorEastAsia" w:cs="Courier New"/>
                <w:sz w:val="24"/>
                <w:szCs w:val="24"/>
              </w:rPr>
            </w:pPr>
            <w:r>
              <w:rPr>
                <w:rFonts w:asciiTheme="majorEastAsia" w:eastAsiaTheme="majorEastAsia" w:hAnsiTheme="majorEastAsia" w:cs="Courier New" w:hint="eastAsia"/>
                <w:sz w:val="24"/>
                <w:szCs w:val="24"/>
              </w:rPr>
              <w:t>＜市障がい福祉課＞</w:t>
            </w:r>
          </w:p>
          <w:p w:rsidR="002D4A06" w:rsidRDefault="002D4A06" w:rsidP="00246D22">
            <w:pPr>
              <w:jc w:val="left"/>
              <w:rPr>
                <w:rFonts w:asciiTheme="majorEastAsia" w:eastAsiaTheme="majorEastAsia" w:hAnsiTheme="majorEastAsia" w:cs="Courier New"/>
                <w:sz w:val="24"/>
                <w:szCs w:val="24"/>
              </w:rPr>
            </w:pPr>
            <w:r>
              <w:rPr>
                <w:rFonts w:asciiTheme="majorEastAsia" w:eastAsiaTheme="majorEastAsia" w:hAnsiTheme="majorEastAsia" w:cs="Courier New" w:hint="eastAsia"/>
                <w:sz w:val="24"/>
                <w:szCs w:val="24"/>
              </w:rPr>
              <w:t>・</w:t>
            </w:r>
            <w:r w:rsidR="0002793A">
              <w:rPr>
                <w:rFonts w:asciiTheme="majorEastAsia" w:eastAsiaTheme="majorEastAsia" w:hAnsiTheme="majorEastAsia" w:cs="Courier New" w:hint="eastAsia"/>
                <w:sz w:val="24"/>
                <w:szCs w:val="24"/>
              </w:rPr>
              <w:t>ご本人</w:t>
            </w:r>
            <w:r>
              <w:rPr>
                <w:rFonts w:asciiTheme="majorEastAsia" w:eastAsiaTheme="majorEastAsia" w:hAnsiTheme="majorEastAsia" w:cs="Courier New" w:hint="eastAsia"/>
                <w:sz w:val="24"/>
                <w:szCs w:val="24"/>
              </w:rPr>
              <w:t>のより良い生活を実現するため、みんなで一緒に考えられたら良いと思っている。</w:t>
            </w:r>
          </w:p>
          <w:p w:rsidR="002D4A06" w:rsidRDefault="002D4A06" w:rsidP="00246D22">
            <w:pPr>
              <w:jc w:val="left"/>
              <w:rPr>
                <w:rFonts w:asciiTheme="majorEastAsia" w:eastAsiaTheme="majorEastAsia" w:hAnsiTheme="majorEastAsia" w:cs="Courier New"/>
                <w:sz w:val="24"/>
                <w:szCs w:val="24"/>
              </w:rPr>
            </w:pPr>
          </w:p>
          <w:p w:rsidR="002D4A06" w:rsidRDefault="002D4A06" w:rsidP="00246D22">
            <w:pPr>
              <w:jc w:val="left"/>
              <w:rPr>
                <w:rFonts w:asciiTheme="majorEastAsia" w:eastAsiaTheme="majorEastAsia" w:hAnsiTheme="majorEastAsia" w:cs="Courier New"/>
                <w:sz w:val="24"/>
                <w:szCs w:val="24"/>
              </w:rPr>
            </w:pPr>
            <w:r>
              <w:rPr>
                <w:rFonts w:asciiTheme="majorEastAsia" w:eastAsiaTheme="majorEastAsia" w:hAnsiTheme="majorEastAsia" w:cs="Courier New" w:hint="eastAsia"/>
                <w:sz w:val="24"/>
                <w:szCs w:val="24"/>
              </w:rPr>
              <w:t>＜基幹相談支援センター＞</w:t>
            </w:r>
          </w:p>
          <w:p w:rsidR="002D4A06" w:rsidRPr="006F1CC6" w:rsidRDefault="002D4A06" w:rsidP="00246D22">
            <w:pPr>
              <w:ind w:left="240" w:hangingChars="100" w:hanging="240"/>
              <w:jc w:val="left"/>
              <w:rPr>
                <w:rFonts w:asciiTheme="majorEastAsia" w:eastAsiaTheme="majorEastAsia" w:hAnsiTheme="majorEastAsia" w:cs="Courier New"/>
                <w:sz w:val="24"/>
                <w:szCs w:val="24"/>
              </w:rPr>
            </w:pPr>
            <w:r>
              <w:rPr>
                <w:rFonts w:asciiTheme="majorEastAsia" w:eastAsiaTheme="majorEastAsia" w:hAnsiTheme="majorEastAsia" w:cs="Courier New" w:hint="eastAsia"/>
                <w:sz w:val="24"/>
                <w:szCs w:val="24"/>
              </w:rPr>
              <w:t>・</w:t>
            </w:r>
            <w:r w:rsidRPr="006F1CC6">
              <w:rPr>
                <w:rFonts w:asciiTheme="majorEastAsia" w:eastAsiaTheme="majorEastAsia" w:hAnsiTheme="majorEastAsia" w:cs="Courier New" w:hint="eastAsia"/>
                <w:sz w:val="24"/>
                <w:szCs w:val="24"/>
              </w:rPr>
              <w:t>サービス利用に消極的だったり、怒りをあらわにされる場面が多いのは、</w:t>
            </w:r>
            <w:r w:rsidR="0002793A">
              <w:rPr>
                <w:rFonts w:asciiTheme="majorEastAsia" w:eastAsiaTheme="majorEastAsia" w:hAnsiTheme="majorEastAsia" w:cs="Courier New" w:hint="eastAsia"/>
                <w:sz w:val="24"/>
                <w:szCs w:val="24"/>
              </w:rPr>
              <w:t>ご本人</w:t>
            </w:r>
            <w:r w:rsidRPr="006F1CC6">
              <w:rPr>
                <w:rFonts w:asciiTheme="majorEastAsia" w:eastAsiaTheme="majorEastAsia" w:hAnsiTheme="majorEastAsia" w:cs="Courier New" w:hint="eastAsia"/>
                <w:sz w:val="24"/>
                <w:szCs w:val="24"/>
              </w:rPr>
              <w:t>の意向を十分にくみ取れていないことを態度で示されているのかもしれない。もう少し深く聴き取る必要があるのではないかと助言。</w:t>
            </w:r>
          </w:p>
          <w:p w:rsidR="002D4A06" w:rsidRDefault="002D4A06" w:rsidP="00246D22">
            <w:pPr>
              <w:ind w:left="240" w:hangingChars="100" w:hanging="240"/>
              <w:jc w:val="left"/>
              <w:rPr>
                <w:rFonts w:asciiTheme="majorEastAsia" w:eastAsiaTheme="majorEastAsia" w:hAnsiTheme="majorEastAsia" w:cs="Courier New"/>
                <w:sz w:val="24"/>
                <w:szCs w:val="24"/>
              </w:rPr>
            </w:pPr>
          </w:p>
          <w:p w:rsidR="002D4A06" w:rsidRPr="00C3711D" w:rsidRDefault="002D4A06" w:rsidP="00246D22">
            <w:pPr>
              <w:ind w:left="240" w:hangingChars="100" w:hanging="240"/>
              <w:jc w:val="left"/>
              <w:rPr>
                <w:rFonts w:asciiTheme="majorEastAsia" w:eastAsiaTheme="majorEastAsia" w:hAnsiTheme="majorEastAsia" w:cs="Courier New"/>
                <w:sz w:val="24"/>
                <w:szCs w:val="24"/>
              </w:rPr>
            </w:pPr>
            <w:r w:rsidRPr="00175182">
              <w:rPr>
                <w:rFonts w:asciiTheme="majorEastAsia" w:eastAsiaTheme="majorEastAsia" w:hAnsiTheme="majorEastAsia" w:cs="Courier New" w:hint="eastAsia"/>
                <w:sz w:val="24"/>
                <w:szCs w:val="24"/>
              </w:rPr>
              <w:t>＜</w:t>
            </w:r>
            <w:r w:rsidR="00C83231">
              <w:rPr>
                <w:rFonts w:asciiTheme="majorEastAsia" w:eastAsiaTheme="majorEastAsia" w:hAnsiTheme="majorEastAsia" w:cs="Courier New" w:hint="eastAsia"/>
                <w:sz w:val="24"/>
                <w:szCs w:val="24"/>
              </w:rPr>
              <w:t>大阪府高次脳機能障がい</w:t>
            </w:r>
            <w:r w:rsidRPr="00175182">
              <w:rPr>
                <w:rFonts w:asciiTheme="majorEastAsia" w:eastAsiaTheme="majorEastAsia" w:hAnsiTheme="majorEastAsia" w:cs="Courier New" w:hint="eastAsia"/>
                <w:sz w:val="24"/>
                <w:szCs w:val="24"/>
              </w:rPr>
              <w:t>相談</w:t>
            </w:r>
            <w:r w:rsidR="00C83231">
              <w:rPr>
                <w:rFonts w:asciiTheme="majorEastAsia" w:eastAsiaTheme="majorEastAsia" w:hAnsiTheme="majorEastAsia" w:cs="Courier New" w:hint="eastAsia"/>
                <w:sz w:val="24"/>
                <w:szCs w:val="24"/>
              </w:rPr>
              <w:t>支援</w:t>
            </w:r>
            <w:r w:rsidRPr="00175182">
              <w:rPr>
                <w:rFonts w:asciiTheme="majorEastAsia" w:eastAsiaTheme="majorEastAsia" w:hAnsiTheme="majorEastAsia" w:cs="Courier New" w:hint="eastAsia"/>
                <w:sz w:val="24"/>
                <w:szCs w:val="24"/>
              </w:rPr>
              <w:t>センター＞</w:t>
            </w:r>
          </w:p>
          <w:p w:rsidR="002D4A06" w:rsidRDefault="002D4A06" w:rsidP="00246D22">
            <w:pPr>
              <w:ind w:left="240" w:hangingChars="100" w:hanging="240"/>
              <w:jc w:val="left"/>
              <w:rPr>
                <w:rFonts w:ascii="HG丸ｺﾞｼｯｸM-PRO" w:eastAsia="HG丸ｺﾞｼｯｸM-PRO" w:hAnsi="HG丸ｺﾞｼｯｸM-PRO" w:cs="Courier New"/>
                <w:sz w:val="24"/>
                <w:szCs w:val="24"/>
              </w:rPr>
            </w:pPr>
            <w:r>
              <w:rPr>
                <w:rFonts w:asciiTheme="majorEastAsia" w:eastAsiaTheme="majorEastAsia" w:hAnsiTheme="majorEastAsia" w:cs="Courier New" w:hint="eastAsia"/>
                <w:sz w:val="24"/>
                <w:szCs w:val="24"/>
              </w:rPr>
              <w:t>・</w:t>
            </w:r>
            <w:r w:rsidRPr="00175182">
              <w:rPr>
                <w:rFonts w:asciiTheme="majorEastAsia" w:eastAsiaTheme="majorEastAsia" w:hAnsiTheme="majorEastAsia" w:cs="Courier New" w:hint="eastAsia"/>
                <w:sz w:val="24"/>
                <w:szCs w:val="24"/>
              </w:rPr>
              <w:t>高次脳機能障がいについて説明。また、以前されていたことは比較的取り組みやすいこと、</w:t>
            </w:r>
            <w:r w:rsidRPr="006F1CC6">
              <w:rPr>
                <w:rFonts w:asciiTheme="majorEastAsia" w:eastAsiaTheme="majorEastAsia" w:hAnsiTheme="majorEastAsia" w:cs="Courier New" w:hint="eastAsia"/>
                <w:sz w:val="24"/>
                <w:szCs w:val="24"/>
              </w:rPr>
              <w:t>役割があることは大切であること。もともと就労していた方なので、今できることに取</w:t>
            </w:r>
            <w:r w:rsidR="006C788E">
              <w:rPr>
                <w:rFonts w:asciiTheme="majorEastAsia" w:eastAsiaTheme="majorEastAsia" w:hAnsiTheme="majorEastAsia" w:cs="Courier New" w:hint="eastAsia"/>
                <w:sz w:val="24"/>
                <w:szCs w:val="24"/>
              </w:rPr>
              <w:t>り</w:t>
            </w:r>
            <w:r w:rsidRPr="006F1CC6">
              <w:rPr>
                <w:rFonts w:asciiTheme="majorEastAsia" w:eastAsiaTheme="majorEastAsia" w:hAnsiTheme="majorEastAsia" w:cs="Courier New" w:hint="eastAsia"/>
                <w:sz w:val="24"/>
                <w:szCs w:val="24"/>
              </w:rPr>
              <w:t>組んでいただく中で、ご自分の役割だと思えるような作業があるか確認してみてもいいのではないか</w:t>
            </w:r>
            <w:r w:rsidRPr="006F1CC6">
              <w:rPr>
                <w:rFonts w:ascii="HG丸ｺﾞｼｯｸM-PRO" w:eastAsia="HG丸ｺﾞｼｯｸM-PRO" w:hAnsi="HG丸ｺﾞｼｯｸM-PRO" w:cs="Courier New" w:hint="eastAsia"/>
                <w:sz w:val="24"/>
                <w:szCs w:val="24"/>
              </w:rPr>
              <w:t>。</w:t>
            </w:r>
          </w:p>
          <w:p w:rsidR="002D4A06" w:rsidRPr="007D25B3" w:rsidRDefault="002D4A06" w:rsidP="00246D22">
            <w:pPr>
              <w:ind w:left="240" w:hangingChars="100" w:hanging="240"/>
              <w:jc w:val="left"/>
              <w:rPr>
                <w:rFonts w:asciiTheme="majorEastAsia" w:eastAsiaTheme="majorEastAsia" w:hAnsiTheme="majorEastAsia" w:cs="Courier New"/>
                <w:strike/>
                <w:sz w:val="24"/>
                <w:szCs w:val="24"/>
              </w:rPr>
            </w:pPr>
            <w:r w:rsidRPr="00AF409D">
              <w:rPr>
                <w:rFonts w:asciiTheme="majorEastAsia" w:eastAsiaTheme="majorEastAsia" w:hAnsiTheme="majorEastAsia" w:cs="Courier New" w:hint="eastAsia"/>
                <w:sz w:val="24"/>
                <w:szCs w:val="24"/>
              </w:rPr>
              <w:t>・スケジュールを視覚的に提示するなど、見通しを持つことができると記憶の補完にもなり、何をしたら良いのか分かりやすくなるのではないか。</w:t>
            </w:r>
          </w:p>
        </w:tc>
      </w:tr>
      <w:tr w:rsidR="002D4A06" w:rsidRPr="001E7FD6" w:rsidTr="00246D22">
        <w:trPr>
          <w:trHeight w:val="4174"/>
        </w:trPr>
        <w:tc>
          <w:tcPr>
            <w:tcW w:w="1526" w:type="dxa"/>
            <w:vAlign w:val="center"/>
          </w:tcPr>
          <w:p w:rsidR="002D4A06" w:rsidRPr="001E7FD6" w:rsidRDefault="002D4A06" w:rsidP="00246D22">
            <w:pPr>
              <w:jc w:val="center"/>
              <w:rPr>
                <w:rFonts w:ascii="HG丸ｺﾞｼｯｸM-PRO" w:eastAsia="HG丸ｺﾞｼｯｸM-PRO" w:hAnsi="HG丸ｺﾞｼｯｸM-PRO" w:cs="Courier New"/>
                <w:sz w:val="24"/>
                <w:szCs w:val="24"/>
              </w:rPr>
            </w:pPr>
            <w:r>
              <w:rPr>
                <w:rFonts w:ascii="HG丸ｺﾞｼｯｸM-PRO" w:eastAsia="HG丸ｺﾞｼｯｸM-PRO" w:hAnsi="HG丸ｺﾞｼｯｸM-PRO" w:cs="Courier New" w:hint="eastAsia"/>
                <w:sz w:val="24"/>
                <w:szCs w:val="24"/>
              </w:rPr>
              <w:lastRenderedPageBreak/>
              <w:t>検討したアプローチ</w:t>
            </w:r>
          </w:p>
        </w:tc>
        <w:tc>
          <w:tcPr>
            <w:tcW w:w="8505" w:type="dxa"/>
          </w:tcPr>
          <w:p w:rsidR="002D4A06" w:rsidRDefault="002D4A06" w:rsidP="00246D22">
            <w:pPr>
              <w:ind w:left="240" w:hangingChars="100" w:hanging="240"/>
              <w:jc w:val="left"/>
              <w:rPr>
                <w:rFonts w:ascii="HG丸ｺﾞｼｯｸM-PRO" w:eastAsia="HG丸ｺﾞｼｯｸM-PRO" w:hAnsi="HG丸ｺﾞｼｯｸM-PRO" w:cs="Courier New"/>
                <w:sz w:val="24"/>
                <w:szCs w:val="24"/>
              </w:rPr>
            </w:pPr>
            <w:r>
              <w:rPr>
                <w:rFonts w:ascii="HG丸ｺﾞｼｯｸM-PRO" w:eastAsia="HG丸ｺﾞｼｯｸM-PRO" w:hAnsi="HG丸ｺﾞｼｯｸM-PRO" w:cs="Courier New" w:hint="eastAsia"/>
                <w:sz w:val="24"/>
                <w:szCs w:val="24"/>
              </w:rPr>
              <w:t>・</w:t>
            </w:r>
            <w:r w:rsidR="0002793A">
              <w:rPr>
                <w:rFonts w:ascii="HG丸ｺﾞｼｯｸM-PRO" w:eastAsia="HG丸ｺﾞｼｯｸM-PRO" w:hAnsi="HG丸ｺﾞｼｯｸM-PRO" w:cs="Courier New" w:hint="eastAsia"/>
                <w:sz w:val="24"/>
                <w:szCs w:val="24"/>
              </w:rPr>
              <w:t>ご本人</w:t>
            </w:r>
            <w:r>
              <w:rPr>
                <w:rFonts w:ascii="HG丸ｺﾞｼｯｸM-PRO" w:eastAsia="HG丸ｺﾞｼｯｸM-PRO" w:hAnsi="HG丸ｺﾞｼｯｸM-PRO" w:cs="Courier New" w:hint="eastAsia"/>
                <w:sz w:val="24"/>
                <w:szCs w:val="24"/>
              </w:rPr>
              <w:t>の思いやニー</w:t>
            </w:r>
            <w:r w:rsidRPr="006F1CC6">
              <w:rPr>
                <w:rFonts w:ascii="HG丸ｺﾞｼｯｸM-PRO" w:eastAsia="HG丸ｺﾞｼｯｸM-PRO" w:hAnsi="HG丸ｺﾞｼｯｸM-PRO" w:cs="Courier New" w:hint="eastAsia"/>
                <w:sz w:val="24"/>
                <w:szCs w:val="24"/>
              </w:rPr>
              <w:t>ズをつかむため</w:t>
            </w:r>
            <w:r>
              <w:rPr>
                <w:rFonts w:ascii="HG丸ｺﾞｼｯｸM-PRO" w:eastAsia="HG丸ｺﾞｼｯｸM-PRO" w:hAnsi="HG丸ｺﾞｼｯｸM-PRO" w:cs="Courier New" w:hint="eastAsia"/>
                <w:sz w:val="24"/>
                <w:szCs w:val="24"/>
              </w:rPr>
              <w:t>、それぞれが関わる中で、表情等を見て確認していく。</w:t>
            </w:r>
          </w:p>
          <w:p w:rsidR="002D4A06" w:rsidRPr="00AF409D" w:rsidRDefault="002D4A06" w:rsidP="00246D22">
            <w:pPr>
              <w:ind w:left="240" w:hangingChars="100" w:hanging="240"/>
              <w:jc w:val="left"/>
              <w:rPr>
                <w:rFonts w:ascii="HG丸ｺﾞｼｯｸM-PRO" w:eastAsia="HG丸ｺﾞｼｯｸM-PRO" w:hAnsi="HG丸ｺﾞｼｯｸM-PRO" w:cs="Courier New"/>
                <w:sz w:val="24"/>
                <w:szCs w:val="24"/>
              </w:rPr>
            </w:pPr>
            <w:r>
              <w:rPr>
                <w:rFonts w:ascii="HG丸ｺﾞｼｯｸM-PRO" w:eastAsia="HG丸ｺﾞｼｯｸM-PRO" w:hAnsi="HG丸ｺﾞｼｯｸM-PRO" w:cs="Courier New" w:hint="eastAsia"/>
                <w:sz w:val="24"/>
                <w:szCs w:val="24"/>
              </w:rPr>
              <w:t>・</w:t>
            </w:r>
            <w:r w:rsidR="0002793A">
              <w:rPr>
                <w:rFonts w:ascii="HG丸ｺﾞｼｯｸM-PRO" w:eastAsia="HG丸ｺﾞｼｯｸM-PRO" w:hAnsi="HG丸ｺﾞｼｯｸM-PRO" w:cs="Courier New" w:hint="eastAsia"/>
                <w:sz w:val="24"/>
                <w:szCs w:val="24"/>
              </w:rPr>
              <w:t>ご本人</w:t>
            </w:r>
            <w:r w:rsidRPr="00801FFB">
              <w:rPr>
                <w:rFonts w:ascii="HG丸ｺﾞｼｯｸM-PRO" w:eastAsia="HG丸ｺﾞｼｯｸM-PRO" w:hAnsi="HG丸ｺﾞｼｯｸM-PRO" w:cs="Courier New" w:hint="eastAsia"/>
                <w:sz w:val="24"/>
                <w:szCs w:val="24"/>
              </w:rPr>
              <w:t>が大声を出す等の行動は、「で</w:t>
            </w:r>
            <w:r>
              <w:rPr>
                <w:rFonts w:ascii="HG丸ｺﾞｼｯｸM-PRO" w:eastAsia="HG丸ｺﾞｼｯｸM-PRO" w:hAnsi="HG丸ｺﾞｼｯｸM-PRO" w:cs="Courier New" w:hint="eastAsia"/>
                <w:sz w:val="24"/>
                <w:szCs w:val="24"/>
              </w:rPr>
              <w:t>きること」なのに「させてもらえない」、</w:t>
            </w:r>
            <w:r w:rsidRPr="00AF409D">
              <w:rPr>
                <w:rFonts w:ascii="HG丸ｺﾞｼｯｸM-PRO" w:eastAsia="HG丸ｺﾞｼｯｸM-PRO" w:hAnsi="HG丸ｺﾞｼｯｸM-PRO" w:cs="Courier New" w:hint="eastAsia"/>
                <w:sz w:val="24"/>
                <w:szCs w:val="24"/>
              </w:rPr>
              <w:t>「何をしたら良いかわからない」という</w:t>
            </w:r>
            <w:r w:rsidR="0002793A">
              <w:rPr>
                <w:rFonts w:ascii="HG丸ｺﾞｼｯｸM-PRO" w:eastAsia="HG丸ｺﾞｼｯｸM-PRO" w:hAnsi="HG丸ｺﾞｼｯｸM-PRO" w:cs="Courier New" w:hint="eastAsia"/>
                <w:sz w:val="24"/>
                <w:szCs w:val="24"/>
              </w:rPr>
              <w:t>ご本人</w:t>
            </w:r>
            <w:r w:rsidRPr="00AF409D">
              <w:rPr>
                <w:rFonts w:ascii="HG丸ｺﾞｼｯｸM-PRO" w:eastAsia="HG丸ｺﾞｼｯｸM-PRO" w:hAnsi="HG丸ｺﾞｼｯｸM-PRO" w:cs="Courier New" w:hint="eastAsia"/>
                <w:sz w:val="24"/>
                <w:szCs w:val="24"/>
              </w:rPr>
              <w:t>なりの訴えではないか。</w:t>
            </w:r>
          </w:p>
          <w:p w:rsidR="002D4A06" w:rsidRPr="00AF409D" w:rsidRDefault="002D4A06" w:rsidP="00246D22">
            <w:pPr>
              <w:ind w:left="240" w:hangingChars="100" w:hanging="240"/>
              <w:jc w:val="left"/>
              <w:rPr>
                <w:rFonts w:ascii="HG丸ｺﾞｼｯｸM-PRO" w:eastAsia="HG丸ｺﾞｼｯｸM-PRO" w:hAnsi="HG丸ｺﾞｼｯｸM-PRO" w:cs="Courier New"/>
                <w:strike/>
                <w:sz w:val="24"/>
                <w:szCs w:val="24"/>
              </w:rPr>
            </w:pPr>
            <w:r w:rsidRPr="00AF409D">
              <w:rPr>
                <w:rFonts w:ascii="HG丸ｺﾞｼｯｸM-PRO" w:eastAsia="HG丸ｺﾞｼｯｸM-PRO" w:hAnsi="HG丸ｺﾞｼｯｸM-PRO" w:cs="Courier New" w:hint="eastAsia"/>
                <w:sz w:val="24"/>
                <w:szCs w:val="24"/>
              </w:rPr>
              <w:t>・活動に見通しが持てるようにスケジュール等を視覚的に提示してみる。</w:t>
            </w:r>
          </w:p>
          <w:p w:rsidR="002D4A06" w:rsidRDefault="002D4A06" w:rsidP="00246D22">
            <w:pPr>
              <w:ind w:left="240" w:hangingChars="100" w:hanging="240"/>
              <w:jc w:val="left"/>
              <w:rPr>
                <w:rFonts w:ascii="HG丸ｺﾞｼｯｸM-PRO" w:eastAsia="HG丸ｺﾞｼｯｸM-PRO" w:hAnsi="HG丸ｺﾞｼｯｸM-PRO" w:cs="Courier New"/>
                <w:strike/>
                <w:sz w:val="24"/>
                <w:szCs w:val="24"/>
              </w:rPr>
            </w:pPr>
            <w:r>
              <w:rPr>
                <w:rFonts w:ascii="HG丸ｺﾞｼｯｸM-PRO" w:eastAsia="HG丸ｺﾞｼｯｸM-PRO" w:hAnsi="HG丸ｺﾞｼｯｸM-PRO" w:cs="Courier New" w:hint="eastAsia"/>
                <w:strike/>
                <w:noProof/>
                <w:sz w:val="24"/>
                <w:szCs w:val="24"/>
              </w:rPr>
              <mc:AlternateContent>
                <mc:Choice Requires="wps">
                  <w:drawing>
                    <wp:anchor distT="0" distB="0" distL="114300" distR="114300" simplePos="0" relativeHeight="251806720" behindDoc="0" locked="0" layoutInCell="1" allowOverlap="1" wp14:anchorId="62A4E6B9" wp14:editId="6B342730">
                      <wp:simplePos x="0" y="0"/>
                      <wp:positionH relativeFrom="column">
                        <wp:posOffset>60325</wp:posOffset>
                      </wp:positionH>
                      <wp:positionV relativeFrom="paragraph">
                        <wp:posOffset>59055</wp:posOffset>
                      </wp:positionV>
                      <wp:extent cx="5161085" cy="1151793"/>
                      <wp:effectExtent l="19050" t="19050" r="20955" b="10795"/>
                      <wp:wrapNone/>
                      <wp:docPr id="408" name="角丸四角形 408"/>
                      <wp:cNvGraphicFramePr/>
                      <a:graphic xmlns:a="http://schemas.openxmlformats.org/drawingml/2006/main">
                        <a:graphicData uri="http://schemas.microsoft.com/office/word/2010/wordprocessingShape">
                          <wps:wsp>
                            <wps:cNvSpPr/>
                            <wps:spPr>
                              <a:xfrm>
                                <a:off x="0" y="0"/>
                                <a:ext cx="5161085" cy="1151793"/>
                              </a:xfrm>
                              <a:prstGeom prst="roundRect">
                                <a:avLst/>
                              </a:prstGeom>
                              <a:noFill/>
                              <a:ln w="31750" cap="flat" cmpd="dbl" algn="ctr">
                                <a:solidFill>
                                  <a:srgbClr val="0070C0"/>
                                </a:solidFill>
                                <a:prstDash val="solid"/>
                              </a:ln>
                              <a:effectLst/>
                            </wps:spPr>
                            <wps:txbx>
                              <w:txbxContent>
                                <w:p w:rsidR="00997989" w:rsidRPr="006F1CC6" w:rsidRDefault="00997989" w:rsidP="002D4A06">
                                  <w:pPr>
                                    <w:spacing w:line="280" w:lineRule="exact"/>
                                    <w:jc w:val="left"/>
                                    <w:rPr>
                                      <w:rFonts w:ascii="HG丸ｺﾞｼｯｸM-PRO" w:eastAsia="HG丸ｺﾞｼｯｸM-PRO" w:hAnsi="HG丸ｺﾞｼｯｸM-PRO"/>
                                    </w:rPr>
                                  </w:pPr>
                                  <w:r w:rsidRPr="006F1CC6">
                                    <w:rPr>
                                      <w:rFonts w:ascii="HG丸ｺﾞｼｯｸM-PRO" w:eastAsia="HG丸ｺﾞｼｯｸM-PRO" w:hAnsi="HG丸ｺﾞｼｯｸM-PRO" w:hint="eastAsia"/>
                                      <w:bdr w:val="single" w:sz="4" w:space="0" w:color="auto"/>
                                    </w:rPr>
                                    <w:t>ヒント！</w:t>
                                  </w:r>
                                </w:p>
                                <w:p w:rsidR="00997989" w:rsidRPr="006F1CC6" w:rsidRDefault="00997989" w:rsidP="002D4A06">
                                  <w:pPr>
                                    <w:spacing w:line="280" w:lineRule="exact"/>
                                    <w:jc w:val="left"/>
                                    <w:rPr>
                                      <w:rFonts w:ascii="HG丸ｺﾞｼｯｸM-PRO" w:eastAsia="HG丸ｺﾞｼｯｸM-PRO" w:hAnsi="HG丸ｺﾞｼｯｸM-PRO"/>
                                    </w:rPr>
                                  </w:pPr>
                                  <w:r w:rsidRPr="006F1CC6">
                                    <w:rPr>
                                      <w:rFonts w:ascii="HG丸ｺﾞｼｯｸM-PRO" w:eastAsia="HG丸ｺﾞｼｯｸM-PRO" w:hAnsi="HG丸ｺﾞｼｯｸM-PRO" w:hint="eastAsia"/>
                                    </w:rPr>
                                    <w:t>★高次脳機能障がいの状態像を確認するために、使たらええで帳様式５「高次脳機能障がい確認リスト」、ご本人の基本的な情報（特に発症前後で顕著に変わったこと、趣味や困りごと）を漏らすことなく</w:t>
                                  </w:r>
                                  <w:r>
                                    <w:rPr>
                                      <w:rFonts w:ascii="HG丸ｺﾞｼｯｸM-PRO" w:eastAsia="HG丸ｺﾞｼｯｸM-PRO" w:hAnsi="HG丸ｺﾞｼｯｸM-PRO" w:hint="eastAsia"/>
                                    </w:rPr>
                                    <w:t>聞く</w:t>
                                  </w:r>
                                  <w:r w:rsidRPr="006F1CC6">
                                    <w:rPr>
                                      <w:rFonts w:ascii="HG丸ｺﾞｼｯｸM-PRO" w:eastAsia="HG丸ｺﾞｼｯｸM-PRO" w:hAnsi="HG丸ｺﾞｼｯｸM-PRO" w:hint="eastAsia"/>
                                    </w:rPr>
                                    <w:t>ために、使たらええで帳様式２「本人情報」を活用すると便利です。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408" o:spid="_x0000_s1037" style="position:absolute;left:0;text-align:left;margin-left:4.75pt;margin-top:4.65pt;width:406.4pt;height:90.7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" filled="f" strokecolor="#0070c0" strokeweight="2.5pt">
                      <v:stroke linestyle="thinThin"/>
                      <v:textbox>
                        <w:txbxContent>
                          <w:p w:rsidR="00997989" w:rsidRPr="006F1CC6" w:rsidRDefault="00997989" w:rsidP="002D4A06">
                            <w:pPr>
                              <w:spacing w:line="280" w:lineRule="exact"/>
                              <w:jc w:val="left"/>
                              <w:rPr>
                                <w:rFonts w:ascii="HG丸ｺﾞｼｯｸM-PRO" w:eastAsia="HG丸ｺﾞｼｯｸM-PRO" w:hAnsi="HG丸ｺﾞｼｯｸM-PRO"/>
                              </w:rPr>
                            </w:pPr>
                            <w:r w:rsidRPr="006F1CC6">
                              <w:rPr>
                                <w:rFonts w:ascii="HG丸ｺﾞｼｯｸM-PRO" w:eastAsia="HG丸ｺﾞｼｯｸM-PRO" w:hAnsi="HG丸ｺﾞｼｯｸM-PRO" w:hint="eastAsia"/>
                                <w:bdr w:val="single" w:sz="4" w:space="0" w:color="auto"/>
                              </w:rPr>
                              <w:t>ヒント！</w:t>
                            </w:r>
                          </w:p>
                          <w:p w:rsidR="00997989" w:rsidRPr="006F1CC6" w:rsidRDefault="00997989" w:rsidP="002D4A06">
                            <w:pPr>
                              <w:spacing w:line="280" w:lineRule="exact"/>
                              <w:jc w:val="left"/>
                              <w:rPr>
                                <w:rFonts w:ascii="HG丸ｺﾞｼｯｸM-PRO" w:eastAsia="HG丸ｺﾞｼｯｸM-PRO" w:hAnsi="HG丸ｺﾞｼｯｸM-PRO"/>
                              </w:rPr>
                            </w:pPr>
                            <w:r w:rsidRPr="006F1CC6">
                              <w:rPr>
                                <w:rFonts w:ascii="HG丸ｺﾞｼｯｸM-PRO" w:eastAsia="HG丸ｺﾞｼｯｸM-PRO" w:hAnsi="HG丸ｺﾞｼｯｸM-PRO" w:hint="eastAsia"/>
                              </w:rPr>
                              <w:t>★高次脳機能障がいの状態像を確認するために、使たらええで帳様式５「高次脳機能障がい確認リスト」、ご本人の基本的な情報（特に発症前後で顕著に変わったこと、趣味や困りごと）を漏らすことなく</w:t>
                            </w:r>
                            <w:r>
                              <w:rPr>
                                <w:rFonts w:ascii="HG丸ｺﾞｼｯｸM-PRO" w:eastAsia="HG丸ｺﾞｼｯｸM-PRO" w:hAnsi="HG丸ｺﾞｼｯｸM-PRO" w:hint="eastAsia"/>
                              </w:rPr>
                              <w:t>聞く</w:t>
                            </w:r>
                            <w:r w:rsidRPr="006F1CC6">
                              <w:rPr>
                                <w:rFonts w:ascii="HG丸ｺﾞｼｯｸM-PRO" w:eastAsia="HG丸ｺﾞｼｯｸM-PRO" w:hAnsi="HG丸ｺﾞｼｯｸM-PRO" w:hint="eastAsia"/>
                              </w:rPr>
                              <w:t>ために、使たらええで帳様式２「本人情報」を活用すると便利です。</w:t>
                            </w:r>
                          </w:p>
                        </w:txbxContent>
                      </v:textbox>
                    </v:roundrect>
                  </w:pict>
                </mc:Fallback>
              </mc:AlternateContent>
            </w:r>
          </w:p>
          <w:p w:rsidR="002D4A06" w:rsidRDefault="002D4A06" w:rsidP="00246D22">
            <w:pPr>
              <w:ind w:left="240" w:hangingChars="100" w:hanging="240"/>
              <w:jc w:val="left"/>
              <w:rPr>
                <w:rFonts w:ascii="HG丸ｺﾞｼｯｸM-PRO" w:eastAsia="HG丸ｺﾞｼｯｸM-PRO" w:hAnsi="HG丸ｺﾞｼｯｸM-PRO" w:cs="Courier New"/>
                <w:strike/>
                <w:sz w:val="24"/>
                <w:szCs w:val="24"/>
              </w:rPr>
            </w:pPr>
          </w:p>
          <w:p w:rsidR="002D4A06" w:rsidRDefault="002D4A06" w:rsidP="00246D22">
            <w:pPr>
              <w:ind w:left="240" w:hangingChars="100" w:hanging="240"/>
              <w:jc w:val="left"/>
              <w:rPr>
                <w:rFonts w:ascii="HG丸ｺﾞｼｯｸM-PRO" w:eastAsia="HG丸ｺﾞｼｯｸM-PRO" w:hAnsi="HG丸ｺﾞｼｯｸM-PRO" w:cs="Courier New"/>
                <w:strike/>
                <w:sz w:val="24"/>
                <w:szCs w:val="24"/>
              </w:rPr>
            </w:pPr>
          </w:p>
          <w:p w:rsidR="002D4A06" w:rsidRDefault="002D4A06" w:rsidP="00246D22">
            <w:pPr>
              <w:ind w:left="240" w:hangingChars="100" w:hanging="240"/>
              <w:jc w:val="left"/>
              <w:rPr>
                <w:rFonts w:ascii="HG丸ｺﾞｼｯｸM-PRO" w:eastAsia="HG丸ｺﾞｼｯｸM-PRO" w:hAnsi="HG丸ｺﾞｼｯｸM-PRO" w:cs="Courier New"/>
                <w:strike/>
                <w:sz w:val="24"/>
                <w:szCs w:val="24"/>
              </w:rPr>
            </w:pPr>
          </w:p>
          <w:p w:rsidR="002D4A06" w:rsidRPr="003B64AD" w:rsidRDefault="002D4A06" w:rsidP="00246D22">
            <w:pPr>
              <w:jc w:val="left"/>
              <w:rPr>
                <w:rFonts w:ascii="HG丸ｺﾞｼｯｸM-PRO" w:eastAsia="HG丸ｺﾞｼｯｸM-PRO" w:hAnsi="HG丸ｺﾞｼｯｸM-PRO" w:cs="Courier New"/>
                <w:sz w:val="24"/>
                <w:szCs w:val="24"/>
              </w:rPr>
            </w:pPr>
          </w:p>
        </w:tc>
      </w:tr>
      <w:tr w:rsidR="002D4A06" w:rsidRPr="001E7FD6" w:rsidTr="00246D22">
        <w:tc>
          <w:tcPr>
            <w:tcW w:w="1526" w:type="dxa"/>
            <w:vAlign w:val="center"/>
          </w:tcPr>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次回までの役割分担</w:t>
            </w: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hint="eastAsia"/>
                <w:sz w:val="24"/>
                <w:szCs w:val="24"/>
              </w:rPr>
            </w:pPr>
          </w:p>
          <w:p w:rsidR="009E71DB" w:rsidRDefault="009E71DB"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r>
              <w:rPr>
                <w:rFonts w:ascii="HG丸ｺﾞｼｯｸM-PRO" w:eastAsia="HG丸ｺﾞｼｯｸM-PRO" w:hAnsi="HG丸ｺﾞｼｯｸM-PRO" w:cs="Courier New" w:hint="eastAsia"/>
                <w:sz w:val="24"/>
                <w:szCs w:val="24"/>
              </w:rPr>
              <w:t>次回までの役割分担</w:t>
            </w:r>
          </w:p>
        </w:tc>
        <w:tc>
          <w:tcPr>
            <w:tcW w:w="8505" w:type="dxa"/>
          </w:tcPr>
          <w:p w:rsidR="002D4A06" w:rsidRPr="00D32035" w:rsidRDefault="002D4A06" w:rsidP="00246D22">
            <w:pPr>
              <w:jc w:val="left"/>
              <w:rPr>
                <w:rFonts w:ascii="HG丸ｺﾞｼｯｸM-PRO" w:eastAsia="HG丸ｺﾞｼｯｸM-PRO" w:hAnsi="HG丸ｺﾞｼｯｸM-PRO" w:cs="Courier New"/>
                <w:sz w:val="24"/>
                <w:szCs w:val="24"/>
                <w:u w:val="single"/>
              </w:rPr>
            </w:pPr>
            <w:r w:rsidRPr="00D32035">
              <w:rPr>
                <w:rFonts w:ascii="HG丸ｺﾞｼｯｸM-PRO" w:eastAsia="HG丸ｺﾞｼｯｸM-PRO" w:hAnsi="HG丸ｺﾞｼｯｸM-PRO" w:cs="Courier New" w:hint="eastAsia"/>
                <w:sz w:val="24"/>
                <w:szCs w:val="24"/>
                <w:u w:val="single"/>
              </w:rPr>
              <w:lastRenderedPageBreak/>
              <w:t>＊A相談支援事業所相談支援専門員</w:t>
            </w:r>
          </w:p>
          <w:p w:rsidR="002D4A06" w:rsidRPr="006F1CC6" w:rsidRDefault="002D4A06" w:rsidP="00246D22">
            <w:pPr>
              <w:ind w:left="240" w:hangingChars="100" w:hanging="240"/>
              <w:jc w:val="left"/>
              <w:rPr>
                <w:rFonts w:ascii="HG丸ｺﾞｼｯｸM-PRO" w:eastAsia="HG丸ｺﾞｼｯｸM-PRO" w:hAnsi="HG丸ｺﾞｼｯｸM-PRO" w:cs="Courier New"/>
                <w:strike/>
                <w:sz w:val="24"/>
                <w:szCs w:val="24"/>
              </w:rPr>
            </w:pPr>
            <w:r w:rsidRPr="006F1CC6">
              <w:rPr>
                <w:rFonts w:ascii="HG丸ｺﾞｼｯｸM-PRO" w:eastAsia="HG丸ｺﾞｼｯｸM-PRO" w:hAnsi="HG丸ｺﾞｼｯｸM-PRO" w:cs="Courier New" w:hint="eastAsia"/>
                <w:sz w:val="24"/>
                <w:szCs w:val="24"/>
              </w:rPr>
              <w:t>・</w:t>
            </w:r>
            <w:r w:rsidR="0002793A">
              <w:rPr>
                <w:rFonts w:ascii="HG丸ｺﾞｼｯｸM-PRO" w:eastAsia="HG丸ｺﾞｼｯｸM-PRO" w:hAnsi="HG丸ｺﾞｼｯｸM-PRO" w:cs="Courier New" w:hint="eastAsia"/>
                <w:sz w:val="24"/>
                <w:szCs w:val="24"/>
              </w:rPr>
              <w:t>ご本人</w:t>
            </w:r>
            <w:r w:rsidRPr="006F1CC6">
              <w:rPr>
                <w:rFonts w:ascii="HG丸ｺﾞｼｯｸM-PRO" w:eastAsia="HG丸ｺﾞｼｯｸM-PRO" w:hAnsi="HG丸ｺﾞｼｯｸM-PRO" w:cs="Courier New" w:hint="eastAsia"/>
                <w:sz w:val="24"/>
                <w:szCs w:val="24"/>
              </w:rPr>
              <w:t>、</w:t>
            </w:r>
            <w:r w:rsidR="00D57908">
              <w:rPr>
                <w:rFonts w:ascii="HG丸ｺﾞｼｯｸM-PRO" w:eastAsia="HG丸ｺﾞｼｯｸM-PRO" w:hAnsi="HG丸ｺﾞｼｯｸM-PRO" w:cs="Courier New" w:hint="eastAsia"/>
                <w:sz w:val="24"/>
                <w:szCs w:val="24"/>
              </w:rPr>
              <w:t>ご家族</w:t>
            </w:r>
            <w:r w:rsidRPr="006F1CC6">
              <w:rPr>
                <w:rFonts w:ascii="HG丸ｺﾞｼｯｸM-PRO" w:eastAsia="HG丸ｺﾞｼｯｸM-PRO" w:hAnsi="HG丸ｺﾞｼｯｸM-PRO" w:cs="Courier New" w:hint="eastAsia"/>
                <w:sz w:val="24"/>
                <w:szCs w:val="24"/>
              </w:rPr>
              <w:t>から受傷前後で変わったこと（好きな事、嫌いな事）等についてもう少し聴き取りをする。</w:t>
            </w:r>
          </w:p>
          <w:p w:rsidR="002D4A06" w:rsidRPr="006F1CC6" w:rsidRDefault="002D4A06" w:rsidP="00246D22">
            <w:pPr>
              <w:jc w:val="left"/>
              <w:rPr>
                <w:rFonts w:ascii="HG丸ｺﾞｼｯｸM-PRO" w:eastAsia="HG丸ｺﾞｼｯｸM-PRO" w:hAnsi="HG丸ｺﾞｼｯｸM-PRO" w:cs="Courier New"/>
                <w:sz w:val="24"/>
                <w:szCs w:val="24"/>
                <w:u w:val="single"/>
              </w:rPr>
            </w:pPr>
            <w:r w:rsidRPr="006F1CC6">
              <w:rPr>
                <w:rFonts w:ascii="HG丸ｺﾞｼｯｸM-PRO" w:eastAsia="HG丸ｺﾞｼｯｸM-PRO" w:hAnsi="HG丸ｺﾞｼｯｸM-PRO" w:cs="Courier New" w:hint="eastAsia"/>
                <w:sz w:val="24"/>
                <w:szCs w:val="24"/>
                <w:u w:val="single"/>
              </w:rPr>
              <w:t>＊B生活介護事業所</w:t>
            </w:r>
          </w:p>
          <w:p w:rsidR="002D4A06" w:rsidRPr="00383952" w:rsidRDefault="002D4A06" w:rsidP="00246D22">
            <w:pPr>
              <w:jc w:val="left"/>
              <w:rPr>
                <w:rFonts w:ascii="HG丸ｺﾞｼｯｸM-PRO" w:eastAsia="HG丸ｺﾞｼｯｸM-PRO" w:hAnsi="HG丸ｺﾞｼｯｸM-PRO" w:cs="Courier New"/>
                <w:sz w:val="24"/>
                <w:szCs w:val="24"/>
              </w:rPr>
            </w:pPr>
            <w:r>
              <w:rPr>
                <w:rFonts w:ascii="HG丸ｺﾞｼｯｸM-PRO" w:eastAsia="HG丸ｺﾞｼｯｸM-PRO" w:hAnsi="HG丸ｺﾞｼｯｸM-PRO" w:cs="Courier New" w:hint="eastAsia"/>
                <w:sz w:val="24"/>
                <w:szCs w:val="24"/>
              </w:rPr>
              <w:t>・</w:t>
            </w:r>
            <w:r w:rsidR="0002793A">
              <w:rPr>
                <w:rFonts w:ascii="HG丸ｺﾞｼｯｸM-PRO" w:eastAsia="HG丸ｺﾞｼｯｸM-PRO" w:hAnsi="HG丸ｺﾞｼｯｸM-PRO" w:cs="Courier New" w:hint="eastAsia"/>
                <w:sz w:val="24"/>
                <w:szCs w:val="24"/>
              </w:rPr>
              <w:t>ご本人</w:t>
            </w:r>
            <w:r>
              <w:rPr>
                <w:rFonts w:ascii="HG丸ｺﾞｼｯｸM-PRO" w:eastAsia="HG丸ｺﾞｼｯｸM-PRO" w:hAnsi="HG丸ｺﾞｼｯｸM-PRO" w:cs="Courier New" w:hint="eastAsia"/>
                <w:sz w:val="24"/>
                <w:szCs w:val="24"/>
              </w:rPr>
              <w:t>が怒る</w:t>
            </w:r>
            <w:r w:rsidR="00997989">
              <w:rPr>
                <w:rFonts w:ascii="HG丸ｺﾞｼｯｸM-PRO" w:eastAsia="HG丸ｺﾞｼｯｸM-PRO" w:hAnsi="HG丸ｺﾞｼｯｸM-PRO" w:cs="Courier New" w:hint="eastAsia"/>
                <w:sz w:val="24"/>
                <w:szCs w:val="24"/>
              </w:rPr>
              <w:t>時</w:t>
            </w:r>
            <w:r>
              <w:rPr>
                <w:rFonts w:ascii="HG丸ｺﾞｼｯｸM-PRO" w:eastAsia="HG丸ｺﾞｼｯｸM-PRO" w:hAnsi="HG丸ｺﾞｼｯｸM-PRO" w:cs="Courier New" w:hint="eastAsia"/>
                <w:sz w:val="24"/>
                <w:szCs w:val="24"/>
              </w:rPr>
              <w:t>のきっかけを記録す</w:t>
            </w:r>
            <w:r w:rsidRPr="00383952">
              <w:rPr>
                <w:rFonts w:ascii="HG丸ｺﾞｼｯｸM-PRO" w:eastAsia="HG丸ｺﾞｼｯｸM-PRO" w:hAnsi="HG丸ｺﾞｼｯｸM-PRO" w:cs="Courier New" w:hint="eastAsia"/>
                <w:sz w:val="24"/>
                <w:szCs w:val="24"/>
              </w:rPr>
              <w:t>る。記録する際は、周囲の状況もわかるように、どういう環境で、何があって、どうなったかを記録する。</w:t>
            </w:r>
          </w:p>
          <w:p w:rsidR="002D4A06" w:rsidRPr="00383952" w:rsidRDefault="002D4A06" w:rsidP="00246D22">
            <w:pPr>
              <w:jc w:val="left"/>
              <w:rPr>
                <w:rFonts w:ascii="HG丸ｺﾞｼｯｸM-PRO" w:eastAsia="HG丸ｺﾞｼｯｸM-PRO" w:hAnsi="HG丸ｺﾞｼｯｸM-PRO" w:cs="Courier New"/>
                <w:sz w:val="24"/>
                <w:szCs w:val="24"/>
              </w:rPr>
            </w:pPr>
            <w:r w:rsidRPr="00383952">
              <w:rPr>
                <w:rFonts w:ascii="HG丸ｺﾞｼｯｸM-PRO" w:eastAsia="HG丸ｺﾞｼｯｸM-PRO" w:hAnsi="HG丸ｺﾞｼｯｸM-PRO" w:cs="Courier New" w:hint="eastAsia"/>
                <w:sz w:val="24"/>
                <w:szCs w:val="24"/>
              </w:rPr>
              <w:lastRenderedPageBreak/>
              <w:t>・見通しを持てるように作業内容を絵や文字を用いて視覚的に提示する。</w:t>
            </w:r>
          </w:p>
          <w:p w:rsidR="002D4A06" w:rsidRPr="00383952" w:rsidRDefault="002D4A06" w:rsidP="00246D22">
            <w:pPr>
              <w:jc w:val="left"/>
              <w:rPr>
                <w:rFonts w:ascii="HG丸ｺﾞｼｯｸM-PRO" w:eastAsia="HG丸ｺﾞｼｯｸM-PRO" w:hAnsi="HG丸ｺﾞｼｯｸM-PRO" w:cs="Courier New"/>
                <w:sz w:val="24"/>
                <w:szCs w:val="24"/>
                <w:u w:val="single"/>
              </w:rPr>
            </w:pPr>
            <w:r w:rsidRPr="00383952">
              <w:rPr>
                <w:rFonts w:ascii="HG丸ｺﾞｼｯｸM-PRO" w:eastAsia="HG丸ｺﾞｼｯｸM-PRO" w:hAnsi="HG丸ｺﾞｼｯｸM-PRO" w:cs="Courier New" w:hint="eastAsia"/>
                <w:sz w:val="24"/>
                <w:szCs w:val="24"/>
                <w:u w:val="single"/>
              </w:rPr>
              <w:t>＊家族（母）</w:t>
            </w:r>
          </w:p>
          <w:p w:rsidR="002D4A06" w:rsidRPr="00383952" w:rsidRDefault="002D4A06" w:rsidP="00246D22">
            <w:pPr>
              <w:jc w:val="left"/>
              <w:rPr>
                <w:rFonts w:ascii="HG丸ｺﾞｼｯｸM-PRO" w:eastAsia="HG丸ｺﾞｼｯｸM-PRO" w:hAnsi="HG丸ｺﾞｼｯｸM-PRO" w:cs="Courier New"/>
                <w:sz w:val="24"/>
                <w:szCs w:val="24"/>
              </w:rPr>
            </w:pPr>
            <w:r w:rsidRPr="00383952">
              <w:rPr>
                <w:rFonts w:ascii="HG丸ｺﾞｼｯｸM-PRO" w:eastAsia="HG丸ｺﾞｼｯｸM-PRO" w:hAnsi="HG丸ｺﾞｼｯｸM-PRO" w:cs="Courier New" w:hint="eastAsia"/>
                <w:sz w:val="24"/>
                <w:szCs w:val="24"/>
              </w:rPr>
              <w:t>・</w:t>
            </w:r>
            <w:r w:rsidR="0002793A">
              <w:rPr>
                <w:rFonts w:ascii="HG丸ｺﾞｼｯｸM-PRO" w:eastAsia="HG丸ｺﾞｼｯｸM-PRO" w:hAnsi="HG丸ｺﾞｼｯｸM-PRO" w:cs="Courier New" w:hint="eastAsia"/>
                <w:sz w:val="24"/>
                <w:szCs w:val="24"/>
              </w:rPr>
              <w:t>ご本人</w:t>
            </w:r>
            <w:r w:rsidRPr="00383952">
              <w:rPr>
                <w:rFonts w:ascii="HG丸ｺﾞｼｯｸM-PRO" w:eastAsia="HG丸ｺﾞｼｯｸM-PRO" w:hAnsi="HG丸ｺﾞｼｯｸM-PRO" w:cs="Courier New" w:hint="eastAsia"/>
                <w:sz w:val="24"/>
                <w:szCs w:val="24"/>
              </w:rPr>
              <w:t>が見通しを持てるよう、絵や文字などで送迎時間を提示する。</w:t>
            </w:r>
          </w:p>
          <w:p w:rsidR="002D4A06" w:rsidRPr="001E7FD6" w:rsidRDefault="002D4A06" w:rsidP="00246D22">
            <w:pPr>
              <w:jc w:val="left"/>
              <w:rPr>
                <w:rFonts w:ascii="HG丸ｺﾞｼｯｸM-PRO" w:eastAsia="HG丸ｺﾞｼｯｸM-PRO" w:hAnsi="HG丸ｺﾞｼｯｸM-PRO" w:cs="Courier New"/>
                <w:sz w:val="24"/>
                <w:szCs w:val="24"/>
              </w:rPr>
            </w:pPr>
            <w:r>
              <w:rPr>
                <w:rFonts w:ascii="HG丸ｺﾞｼｯｸM-PRO" w:eastAsia="HG丸ｺﾞｼｯｸM-PRO" w:hAnsi="HG丸ｺﾞｼｯｸM-PRO" w:cs="Courier New" w:hint="eastAsia"/>
                <w:sz w:val="24"/>
                <w:szCs w:val="24"/>
              </w:rPr>
              <w:t>○</w:t>
            </w:r>
            <w:r w:rsidRPr="001E7FD6">
              <w:rPr>
                <w:rFonts w:ascii="HG丸ｺﾞｼｯｸM-PRO" w:eastAsia="HG丸ｺﾞｼｯｸM-PRO" w:hAnsi="HG丸ｺﾞｼｯｸM-PRO" w:cs="Courier New" w:hint="eastAsia"/>
                <w:sz w:val="24"/>
                <w:szCs w:val="24"/>
              </w:rPr>
              <w:t>次回、会議開催は</w:t>
            </w:r>
            <w:r>
              <w:rPr>
                <w:rFonts w:ascii="HG丸ｺﾞｼｯｸM-PRO" w:eastAsia="HG丸ｺﾞｼｯｸM-PRO" w:hAnsi="HG丸ｺﾞｼｯｸM-PRO" w:cs="Courier New" w:hint="eastAsia"/>
                <w:sz w:val="24"/>
                <w:szCs w:val="24"/>
              </w:rPr>
              <w:t>３</w:t>
            </w:r>
            <w:r w:rsidRPr="001E7FD6">
              <w:rPr>
                <w:rFonts w:ascii="HG丸ｺﾞｼｯｸM-PRO" w:eastAsia="HG丸ｺﾞｼｯｸM-PRO" w:hAnsi="HG丸ｺﾞｼｯｸM-PRO" w:cs="Courier New" w:hint="eastAsia"/>
                <w:sz w:val="24"/>
                <w:szCs w:val="24"/>
              </w:rPr>
              <w:t>か月後とする。</w:t>
            </w:r>
          </w:p>
        </w:tc>
      </w:tr>
    </w:tbl>
    <w:p w:rsidR="002D4A06" w:rsidRDefault="002D4A06" w:rsidP="002D4A06">
      <w:pPr>
        <w:jc w:val="left"/>
        <w:rPr>
          <w:rFonts w:ascii="HG丸ｺﾞｼｯｸM-PRO" w:eastAsia="HG丸ｺﾞｼｯｸM-PRO" w:hAnsi="HG丸ｺﾞｼｯｸM-PRO" w:cs="Courier New"/>
          <w:sz w:val="24"/>
          <w:szCs w:val="24"/>
        </w:rPr>
      </w:pPr>
    </w:p>
    <w:p w:rsidR="002D4A06" w:rsidRPr="00E1278D" w:rsidRDefault="002D4A06" w:rsidP="002D4A06">
      <w:pPr>
        <w:jc w:val="left"/>
        <w:rPr>
          <w:rFonts w:ascii="HG丸ｺﾞｼｯｸM-PRO" w:eastAsia="HG丸ｺﾞｼｯｸM-PRO" w:hAnsi="HG丸ｺﾞｼｯｸM-PRO" w:cs="Courier New"/>
          <w:sz w:val="24"/>
          <w:szCs w:val="24"/>
        </w:rPr>
      </w:pPr>
    </w:p>
    <w:p w:rsidR="002D4A06" w:rsidRPr="001E7FD6" w:rsidRDefault="002D4A06" w:rsidP="002D4A06">
      <w:pPr>
        <w:jc w:val="left"/>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w:t>
      </w:r>
      <w:r>
        <w:rPr>
          <w:rFonts w:ascii="HG丸ｺﾞｼｯｸM-PRO" w:eastAsia="HG丸ｺﾞｼｯｸM-PRO" w:hAnsi="HG丸ｺﾞｼｯｸM-PRO" w:cs="Courier New" w:hint="eastAsia"/>
          <w:sz w:val="24"/>
          <w:szCs w:val="24"/>
        </w:rPr>
        <w:t>2回目支援会議</w:t>
      </w:r>
      <w:r w:rsidRPr="001E7FD6">
        <w:rPr>
          <w:rFonts w:ascii="HG丸ｺﾞｼｯｸM-PRO" w:eastAsia="HG丸ｺﾞｼｯｸM-PRO" w:hAnsi="HG丸ｺﾞｼｯｸM-PRO" w:cs="Courier New" w:hint="eastAsia"/>
          <w:sz w:val="24"/>
          <w:szCs w:val="24"/>
        </w:rPr>
        <w:t>≫</w:t>
      </w:r>
    </w:p>
    <w:tbl>
      <w:tblPr>
        <w:tblStyle w:val="a3"/>
        <w:tblW w:w="10031" w:type="dxa"/>
        <w:tblLook w:val="04A0" w:firstRow="1" w:lastRow="0" w:firstColumn="1" w:lastColumn="0" w:noHBand="0" w:noVBand="1"/>
      </w:tblPr>
      <w:tblGrid>
        <w:gridCol w:w="1526"/>
        <w:gridCol w:w="8505"/>
      </w:tblGrid>
      <w:tr w:rsidR="002D4A06" w:rsidRPr="001E7FD6" w:rsidTr="00246D22">
        <w:tc>
          <w:tcPr>
            <w:tcW w:w="1526" w:type="dxa"/>
            <w:vAlign w:val="center"/>
          </w:tcPr>
          <w:p w:rsidR="002D4A06" w:rsidRPr="001E7FD6" w:rsidRDefault="002D4A06" w:rsidP="00246D22">
            <w:pPr>
              <w:jc w:val="center"/>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参加機関</w:t>
            </w:r>
          </w:p>
        </w:tc>
        <w:tc>
          <w:tcPr>
            <w:tcW w:w="8505" w:type="dxa"/>
          </w:tcPr>
          <w:p w:rsidR="002D4A06" w:rsidRPr="001E7FD6" w:rsidRDefault="002D4A06" w:rsidP="00246D22">
            <w:pPr>
              <w:jc w:val="left"/>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母（キーパーソン）</w:t>
            </w:r>
          </w:p>
          <w:p w:rsidR="002D4A06" w:rsidRPr="001E7FD6" w:rsidRDefault="002D4A06" w:rsidP="00246D22">
            <w:pPr>
              <w:jc w:val="left"/>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市障がい福祉担当課職員（援護の実施機関、</w:t>
            </w:r>
            <w:r>
              <w:rPr>
                <w:rFonts w:ascii="HG丸ｺﾞｼｯｸM-PRO" w:eastAsia="HG丸ｺﾞｼｯｸM-PRO" w:hAnsi="HG丸ｺﾞｼｯｸM-PRO" w:cs="Courier New" w:hint="eastAsia"/>
                <w:sz w:val="24"/>
                <w:szCs w:val="24"/>
              </w:rPr>
              <w:t>サービス</w:t>
            </w:r>
            <w:r w:rsidRPr="001E7FD6">
              <w:rPr>
                <w:rFonts w:ascii="HG丸ｺﾞｼｯｸM-PRO" w:eastAsia="HG丸ｺﾞｼｯｸM-PRO" w:hAnsi="HG丸ｺﾞｼｯｸM-PRO" w:cs="Courier New" w:hint="eastAsia"/>
                <w:sz w:val="24"/>
                <w:szCs w:val="24"/>
              </w:rPr>
              <w:t>支給決定権者）</w:t>
            </w:r>
          </w:p>
          <w:p w:rsidR="002D4A06" w:rsidRPr="001E7FD6" w:rsidRDefault="002D4A06" w:rsidP="00246D22">
            <w:pPr>
              <w:jc w:val="left"/>
              <w:rPr>
                <w:rFonts w:ascii="HG丸ｺﾞｼｯｸM-PRO" w:eastAsia="HG丸ｺﾞｼｯｸM-PRO" w:hAnsi="HG丸ｺﾞｼｯｸM-PRO" w:cs="Courier New"/>
                <w:sz w:val="24"/>
                <w:szCs w:val="24"/>
              </w:rPr>
            </w:pPr>
            <w:r>
              <w:rPr>
                <w:rFonts w:ascii="HG丸ｺﾞｼｯｸM-PRO" w:eastAsia="HG丸ｺﾞｼｯｸM-PRO" w:hAnsi="HG丸ｺﾞｼｯｸM-PRO" w:cs="Courier New" w:hint="eastAsia"/>
                <w:sz w:val="24"/>
                <w:szCs w:val="24"/>
              </w:rPr>
              <w:t>基幹相談支援センター（会議の主催者、地域の相談支援の拠点</w:t>
            </w:r>
            <w:r w:rsidRPr="001E7FD6">
              <w:rPr>
                <w:rFonts w:ascii="HG丸ｺﾞｼｯｸM-PRO" w:eastAsia="HG丸ｺﾞｼｯｸM-PRO" w:hAnsi="HG丸ｺﾞｼｯｸM-PRO" w:cs="Courier New" w:hint="eastAsia"/>
                <w:sz w:val="24"/>
                <w:szCs w:val="24"/>
              </w:rPr>
              <w:t>）</w:t>
            </w:r>
          </w:p>
          <w:p w:rsidR="002D4A06" w:rsidRPr="001E7FD6" w:rsidRDefault="002D4A06" w:rsidP="00246D22">
            <w:pPr>
              <w:jc w:val="left"/>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A</w:t>
            </w:r>
            <w:r>
              <w:rPr>
                <w:rFonts w:ascii="HG丸ｺﾞｼｯｸM-PRO" w:eastAsia="HG丸ｺﾞｼｯｸM-PRO" w:hAnsi="HG丸ｺﾞｼｯｸM-PRO" w:cs="Courier New" w:hint="eastAsia"/>
                <w:sz w:val="24"/>
                <w:szCs w:val="24"/>
              </w:rPr>
              <w:t>相談支援事業所（</w:t>
            </w:r>
            <w:r w:rsidRPr="0035608C">
              <w:rPr>
                <w:rFonts w:ascii="HG丸ｺﾞｼｯｸM-PRO" w:eastAsia="HG丸ｺﾞｼｯｸM-PRO" w:hAnsi="HG丸ｺﾞｼｯｸM-PRO" w:cs="Courier New" w:hint="eastAsia"/>
                <w:sz w:val="24"/>
                <w:szCs w:val="24"/>
              </w:rPr>
              <w:t>相談支援事業所</w:t>
            </w:r>
            <w:r w:rsidRPr="001E7FD6">
              <w:rPr>
                <w:rFonts w:ascii="HG丸ｺﾞｼｯｸM-PRO" w:eastAsia="HG丸ｺﾞｼｯｸM-PRO" w:hAnsi="HG丸ｺﾞｼｯｸM-PRO" w:cs="Courier New" w:hint="eastAsia"/>
                <w:sz w:val="24"/>
                <w:szCs w:val="24"/>
              </w:rPr>
              <w:t>）</w:t>
            </w:r>
          </w:p>
          <w:p w:rsidR="002D4A06" w:rsidRPr="001E7FD6" w:rsidRDefault="002D4A06" w:rsidP="00997989">
            <w:pPr>
              <w:jc w:val="left"/>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B生活介護事業所（週</w:t>
            </w:r>
            <w:r w:rsidR="00997989">
              <w:rPr>
                <w:rFonts w:ascii="HG丸ｺﾞｼｯｸM-PRO" w:eastAsia="HG丸ｺﾞｼｯｸM-PRO" w:hAnsi="HG丸ｺﾞｼｯｸM-PRO" w:cs="Courier New" w:hint="eastAsia"/>
                <w:sz w:val="24"/>
                <w:szCs w:val="24"/>
              </w:rPr>
              <w:t>３</w:t>
            </w:r>
            <w:r w:rsidRPr="001E7FD6">
              <w:rPr>
                <w:rFonts w:ascii="HG丸ｺﾞｼｯｸM-PRO" w:eastAsia="HG丸ｺﾞｼｯｸM-PRO" w:hAnsi="HG丸ｺﾞｼｯｸM-PRO" w:cs="Courier New" w:hint="eastAsia"/>
                <w:sz w:val="24"/>
                <w:szCs w:val="24"/>
              </w:rPr>
              <w:t>回利用）</w:t>
            </w:r>
          </w:p>
        </w:tc>
      </w:tr>
      <w:tr w:rsidR="002D4A06" w:rsidRPr="001E7FD6" w:rsidTr="00246D22">
        <w:tc>
          <w:tcPr>
            <w:tcW w:w="1526" w:type="dxa"/>
            <w:vAlign w:val="center"/>
          </w:tcPr>
          <w:p w:rsidR="002D4A06" w:rsidRPr="001E7FD6" w:rsidRDefault="002D4A06" w:rsidP="00246D22">
            <w:pPr>
              <w:jc w:val="center"/>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開催目的</w:t>
            </w:r>
          </w:p>
        </w:tc>
        <w:tc>
          <w:tcPr>
            <w:tcW w:w="8505" w:type="dxa"/>
          </w:tcPr>
          <w:p w:rsidR="002D4A06" w:rsidRPr="001E7FD6" w:rsidRDefault="002D4A06" w:rsidP="00246D22">
            <w:pPr>
              <w:jc w:val="left"/>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1回目会議の役割分担に沿って、取り組んだこと等を共有し、今後の対応を検討する</w:t>
            </w:r>
          </w:p>
        </w:tc>
      </w:tr>
      <w:tr w:rsidR="002D4A06" w:rsidRPr="001E7FD6" w:rsidTr="00246D22">
        <w:tc>
          <w:tcPr>
            <w:tcW w:w="1526" w:type="dxa"/>
            <w:vAlign w:val="center"/>
          </w:tcPr>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話し合った内容</w:t>
            </w: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383952">
            <w:pP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p>
        </w:tc>
        <w:tc>
          <w:tcPr>
            <w:tcW w:w="8505" w:type="dxa"/>
          </w:tcPr>
          <w:p w:rsidR="002D4A06" w:rsidRDefault="002D4A06" w:rsidP="00246D22">
            <w:pPr>
              <w:jc w:val="left"/>
              <w:rPr>
                <w:rFonts w:ascii="HG丸ｺﾞｼｯｸM-PRO" w:eastAsia="HG丸ｺﾞｼｯｸM-PRO" w:hAnsi="HG丸ｺﾞｼｯｸM-PRO" w:cs="Courier New"/>
                <w:sz w:val="24"/>
                <w:szCs w:val="24"/>
              </w:rPr>
            </w:pPr>
            <w:r>
              <w:rPr>
                <w:rFonts w:ascii="HG丸ｺﾞｼｯｸM-PRO" w:eastAsia="HG丸ｺﾞｼｯｸM-PRO" w:hAnsi="HG丸ｺﾞｼｯｸM-PRO" w:cs="Courier New" w:hint="eastAsia"/>
                <w:sz w:val="24"/>
                <w:szCs w:val="24"/>
              </w:rPr>
              <w:t>各</w:t>
            </w:r>
            <w:r w:rsidRPr="001E7FD6">
              <w:rPr>
                <w:rFonts w:ascii="HG丸ｺﾞｼｯｸM-PRO" w:eastAsia="HG丸ｺﾞｼｯｸM-PRO" w:hAnsi="HG丸ｺﾞｼｯｸM-PRO" w:cs="Courier New" w:hint="eastAsia"/>
                <w:sz w:val="24"/>
                <w:szCs w:val="24"/>
              </w:rPr>
              <w:t>事業所等から経過の報告</w:t>
            </w:r>
          </w:p>
          <w:p w:rsidR="002D4A06" w:rsidRPr="001E7FD6" w:rsidRDefault="002D4A06" w:rsidP="00246D22">
            <w:pPr>
              <w:jc w:val="left"/>
              <w:rPr>
                <w:rFonts w:asciiTheme="majorEastAsia" w:eastAsiaTheme="majorEastAsia" w:hAnsiTheme="majorEastAsia" w:cs="Courier New"/>
                <w:sz w:val="24"/>
                <w:szCs w:val="24"/>
              </w:rPr>
            </w:pPr>
            <w:r w:rsidRPr="001E7FD6">
              <w:rPr>
                <w:rFonts w:asciiTheme="majorEastAsia" w:eastAsiaTheme="majorEastAsia" w:hAnsiTheme="majorEastAsia" w:cs="Courier New" w:hint="eastAsia"/>
                <w:sz w:val="24"/>
                <w:szCs w:val="24"/>
              </w:rPr>
              <w:t>＜A相談支援事業所＞</w:t>
            </w:r>
          </w:p>
          <w:p w:rsidR="002D4A06" w:rsidRPr="00383952" w:rsidRDefault="002D4A06" w:rsidP="00246D22">
            <w:pPr>
              <w:ind w:left="240" w:hangingChars="100" w:hanging="240"/>
              <w:jc w:val="left"/>
              <w:rPr>
                <w:rFonts w:asciiTheme="majorEastAsia" w:eastAsiaTheme="majorEastAsia" w:hAnsiTheme="majorEastAsia" w:cs="Courier New"/>
                <w:sz w:val="24"/>
                <w:szCs w:val="24"/>
              </w:rPr>
            </w:pPr>
            <w:r w:rsidRPr="00383952">
              <w:rPr>
                <w:rFonts w:asciiTheme="majorEastAsia" w:eastAsiaTheme="majorEastAsia" w:hAnsiTheme="majorEastAsia" w:cs="Courier New" w:hint="eastAsia"/>
                <w:sz w:val="24"/>
                <w:szCs w:val="24"/>
              </w:rPr>
              <w:t>・発症後も魚が好きなことに変わりないことを母から</w:t>
            </w:r>
            <w:r w:rsidR="00A316E7">
              <w:rPr>
                <w:rFonts w:asciiTheme="majorEastAsia" w:eastAsiaTheme="majorEastAsia" w:hAnsiTheme="majorEastAsia" w:cs="Courier New" w:hint="eastAsia"/>
                <w:sz w:val="24"/>
                <w:szCs w:val="24"/>
              </w:rPr>
              <w:t>聞いた</w:t>
            </w:r>
            <w:r w:rsidRPr="00383952">
              <w:rPr>
                <w:rFonts w:asciiTheme="majorEastAsia" w:eastAsiaTheme="majorEastAsia" w:hAnsiTheme="majorEastAsia" w:cs="Courier New" w:hint="eastAsia"/>
                <w:sz w:val="24"/>
                <w:szCs w:val="24"/>
              </w:rPr>
              <w:t>。今後、</w:t>
            </w:r>
            <w:r w:rsidR="0002793A">
              <w:rPr>
                <w:rFonts w:asciiTheme="majorEastAsia" w:eastAsiaTheme="majorEastAsia" w:hAnsiTheme="majorEastAsia" w:cs="Courier New" w:hint="eastAsia"/>
                <w:sz w:val="24"/>
                <w:szCs w:val="24"/>
              </w:rPr>
              <w:t>ご本人</w:t>
            </w:r>
            <w:r w:rsidRPr="00383952">
              <w:rPr>
                <w:rFonts w:asciiTheme="majorEastAsia" w:eastAsiaTheme="majorEastAsia" w:hAnsiTheme="majorEastAsia" w:cs="Courier New" w:hint="eastAsia"/>
                <w:sz w:val="24"/>
                <w:szCs w:val="24"/>
              </w:rPr>
              <w:t>とやり取りをする際に活かそうと思った。</w:t>
            </w:r>
          </w:p>
          <w:p w:rsidR="002D4A06" w:rsidRPr="00383952" w:rsidRDefault="002D4A06" w:rsidP="00246D22">
            <w:pPr>
              <w:jc w:val="left"/>
              <w:rPr>
                <w:rFonts w:asciiTheme="majorEastAsia" w:eastAsiaTheme="majorEastAsia" w:hAnsiTheme="majorEastAsia" w:cs="Courier New"/>
                <w:sz w:val="24"/>
                <w:szCs w:val="24"/>
              </w:rPr>
            </w:pPr>
          </w:p>
          <w:p w:rsidR="002D4A06" w:rsidRPr="00383952" w:rsidRDefault="002D4A06" w:rsidP="00246D22">
            <w:pPr>
              <w:jc w:val="left"/>
              <w:rPr>
                <w:rFonts w:asciiTheme="majorEastAsia" w:eastAsiaTheme="majorEastAsia" w:hAnsiTheme="majorEastAsia" w:cs="Courier New"/>
                <w:sz w:val="24"/>
                <w:szCs w:val="24"/>
              </w:rPr>
            </w:pPr>
            <w:r w:rsidRPr="00383952">
              <w:rPr>
                <w:rFonts w:asciiTheme="majorEastAsia" w:eastAsiaTheme="majorEastAsia" w:hAnsiTheme="majorEastAsia" w:cs="Courier New" w:hint="eastAsia"/>
                <w:sz w:val="24"/>
                <w:szCs w:val="24"/>
              </w:rPr>
              <w:t>＜B生活介護事業所＞</w:t>
            </w:r>
          </w:p>
          <w:p w:rsidR="002D4A06" w:rsidRPr="00383952" w:rsidRDefault="002D4A06" w:rsidP="00246D22">
            <w:pPr>
              <w:ind w:left="240" w:hangingChars="100" w:hanging="240"/>
              <w:jc w:val="left"/>
              <w:rPr>
                <w:rFonts w:asciiTheme="majorEastAsia" w:eastAsiaTheme="majorEastAsia" w:hAnsiTheme="majorEastAsia" w:cs="Courier New"/>
                <w:sz w:val="24"/>
                <w:szCs w:val="24"/>
              </w:rPr>
            </w:pPr>
            <w:r w:rsidRPr="00383952">
              <w:rPr>
                <w:rFonts w:asciiTheme="majorEastAsia" w:eastAsiaTheme="majorEastAsia" w:hAnsiTheme="majorEastAsia" w:cs="Courier New" w:hint="eastAsia"/>
                <w:sz w:val="24"/>
                <w:szCs w:val="24"/>
              </w:rPr>
              <w:t>・スケジュールを活用し、1日の過ごし方の見通しを持てるようにした。初めはこれをしたら次はこれというところからやってみた。場所と取り組む内容は出来る限り一致させている。それを覚えて</w:t>
            </w:r>
            <w:r w:rsidR="00FC525D" w:rsidRPr="00383952">
              <w:rPr>
                <w:rFonts w:asciiTheme="majorEastAsia" w:eastAsiaTheme="majorEastAsia" w:hAnsiTheme="majorEastAsia" w:cs="Courier New" w:hint="eastAsia"/>
                <w:sz w:val="24"/>
                <w:szCs w:val="24"/>
              </w:rPr>
              <w:t>こられ</w:t>
            </w:r>
            <w:r w:rsidRPr="00383952">
              <w:rPr>
                <w:rFonts w:asciiTheme="majorEastAsia" w:eastAsiaTheme="majorEastAsia" w:hAnsiTheme="majorEastAsia" w:cs="Courier New" w:hint="eastAsia"/>
                <w:sz w:val="24"/>
                <w:szCs w:val="24"/>
              </w:rPr>
              <w:t>たようで、今では場所の写真と文字を提示するとわかるようになってきている。</w:t>
            </w:r>
          </w:p>
          <w:p w:rsidR="002D4A06" w:rsidRPr="00383952" w:rsidRDefault="002D4A06" w:rsidP="00246D22">
            <w:pPr>
              <w:ind w:left="240" w:hangingChars="100" w:hanging="240"/>
              <w:jc w:val="left"/>
              <w:rPr>
                <w:rFonts w:asciiTheme="majorEastAsia" w:eastAsiaTheme="majorEastAsia" w:hAnsiTheme="majorEastAsia" w:cs="Courier New"/>
                <w:sz w:val="24"/>
                <w:szCs w:val="24"/>
              </w:rPr>
            </w:pPr>
            <w:r w:rsidRPr="00383952">
              <w:rPr>
                <w:rFonts w:asciiTheme="majorEastAsia" w:eastAsiaTheme="majorEastAsia" w:hAnsiTheme="majorEastAsia" w:cs="Courier New" w:hint="eastAsia"/>
                <w:sz w:val="24"/>
                <w:szCs w:val="24"/>
              </w:rPr>
              <w:t>・怒った時の状況等を記録したところ、やはり、できることなのに支援者が先にやってしまった時に怒ることが多いことがわかった。できるだけ</w:t>
            </w:r>
            <w:r w:rsidR="0002793A">
              <w:rPr>
                <w:rFonts w:asciiTheme="majorEastAsia" w:eastAsiaTheme="majorEastAsia" w:hAnsiTheme="majorEastAsia" w:cs="Courier New" w:hint="eastAsia"/>
                <w:sz w:val="24"/>
                <w:szCs w:val="24"/>
              </w:rPr>
              <w:t>ご本人</w:t>
            </w:r>
            <w:r w:rsidRPr="00383952">
              <w:rPr>
                <w:rFonts w:asciiTheme="majorEastAsia" w:eastAsiaTheme="majorEastAsia" w:hAnsiTheme="majorEastAsia" w:cs="Courier New" w:hint="eastAsia"/>
                <w:sz w:val="24"/>
                <w:szCs w:val="24"/>
              </w:rPr>
              <w:t>のペースにあわせ、プログラムの声掛けをすることで、怒ることが減ってきた。</w:t>
            </w:r>
          </w:p>
          <w:p w:rsidR="002D4A06" w:rsidRPr="00383952" w:rsidRDefault="002D4A06" w:rsidP="00246D22">
            <w:pPr>
              <w:ind w:left="240" w:hangingChars="100" w:hanging="240"/>
              <w:jc w:val="left"/>
              <w:rPr>
                <w:rFonts w:asciiTheme="majorEastAsia" w:eastAsiaTheme="majorEastAsia" w:hAnsiTheme="majorEastAsia" w:cs="Courier New"/>
                <w:sz w:val="24"/>
                <w:szCs w:val="24"/>
              </w:rPr>
            </w:pPr>
            <w:r w:rsidRPr="00383952">
              <w:rPr>
                <w:rFonts w:asciiTheme="majorEastAsia" w:eastAsiaTheme="majorEastAsia" w:hAnsiTheme="majorEastAsia" w:cs="Courier New" w:hint="eastAsia"/>
                <w:sz w:val="24"/>
                <w:szCs w:val="24"/>
              </w:rPr>
              <w:t>・1回だけだが、生産活動（タオル折り）に取り組む機会があったので参加してもらった。その時も作業の見通しが持てるようにしたところ、ニコニコしながら取り組</w:t>
            </w:r>
            <w:r w:rsidR="00FC525D" w:rsidRPr="00383952">
              <w:rPr>
                <w:rFonts w:asciiTheme="majorEastAsia" w:eastAsiaTheme="majorEastAsia" w:hAnsiTheme="majorEastAsia" w:cs="Courier New" w:hint="eastAsia"/>
                <w:sz w:val="24"/>
                <w:szCs w:val="24"/>
              </w:rPr>
              <w:t>まれて</w:t>
            </w:r>
            <w:r w:rsidRPr="00383952">
              <w:rPr>
                <w:rFonts w:asciiTheme="majorEastAsia" w:eastAsiaTheme="majorEastAsia" w:hAnsiTheme="majorEastAsia" w:cs="Courier New" w:hint="eastAsia"/>
                <w:sz w:val="24"/>
                <w:szCs w:val="24"/>
              </w:rPr>
              <w:t>いた。「どうですか？」と尋ねると、たたみ終わったタオルを見て、満足そうにしていた。</w:t>
            </w:r>
          </w:p>
          <w:p w:rsidR="002D4A06" w:rsidRPr="00F85A84" w:rsidRDefault="002D4A06" w:rsidP="00246D22">
            <w:pPr>
              <w:jc w:val="left"/>
              <w:rPr>
                <w:rFonts w:asciiTheme="majorEastAsia" w:eastAsiaTheme="majorEastAsia" w:hAnsiTheme="majorEastAsia" w:cs="Courier New"/>
                <w:sz w:val="24"/>
                <w:szCs w:val="24"/>
              </w:rPr>
            </w:pPr>
          </w:p>
          <w:p w:rsidR="002D4A06" w:rsidRPr="001E7FD6" w:rsidRDefault="002D4A06" w:rsidP="00246D22">
            <w:pPr>
              <w:jc w:val="left"/>
              <w:rPr>
                <w:rFonts w:asciiTheme="majorEastAsia" w:eastAsiaTheme="majorEastAsia" w:hAnsiTheme="majorEastAsia" w:cs="Courier New"/>
                <w:sz w:val="24"/>
                <w:szCs w:val="24"/>
              </w:rPr>
            </w:pPr>
            <w:r w:rsidRPr="001E7FD6">
              <w:rPr>
                <w:rFonts w:asciiTheme="majorEastAsia" w:eastAsiaTheme="majorEastAsia" w:hAnsiTheme="majorEastAsia" w:cs="Courier New" w:hint="eastAsia"/>
                <w:sz w:val="24"/>
                <w:szCs w:val="24"/>
              </w:rPr>
              <w:t>＜家族＞</w:t>
            </w:r>
          </w:p>
          <w:p w:rsidR="002D4A06" w:rsidRDefault="002D4A06" w:rsidP="00246D22">
            <w:pPr>
              <w:jc w:val="left"/>
              <w:rPr>
                <w:rFonts w:asciiTheme="majorEastAsia" w:eastAsiaTheme="majorEastAsia" w:hAnsiTheme="majorEastAsia" w:cs="Courier New"/>
                <w:sz w:val="24"/>
                <w:szCs w:val="24"/>
              </w:rPr>
            </w:pPr>
            <w:r w:rsidRPr="001E7FD6">
              <w:rPr>
                <w:rFonts w:asciiTheme="majorEastAsia" w:eastAsiaTheme="majorEastAsia" w:hAnsiTheme="majorEastAsia" w:cs="Courier New" w:hint="eastAsia"/>
                <w:sz w:val="24"/>
                <w:szCs w:val="24"/>
              </w:rPr>
              <w:t>・本人は日によってできることとできないことの波がある。</w:t>
            </w:r>
          </w:p>
          <w:p w:rsidR="002D4A06" w:rsidRPr="00E41E7A" w:rsidRDefault="002D4A06" w:rsidP="00246D22">
            <w:pPr>
              <w:ind w:left="240" w:hangingChars="100" w:hanging="240"/>
              <w:jc w:val="left"/>
              <w:rPr>
                <w:rFonts w:asciiTheme="majorEastAsia" w:eastAsiaTheme="majorEastAsia" w:hAnsiTheme="majorEastAsia" w:cs="Courier New"/>
                <w:sz w:val="24"/>
                <w:szCs w:val="24"/>
              </w:rPr>
            </w:pPr>
            <w:r w:rsidRPr="00383952">
              <w:rPr>
                <w:rFonts w:asciiTheme="majorEastAsia" w:eastAsiaTheme="majorEastAsia" w:hAnsiTheme="majorEastAsia" w:cs="Courier New" w:hint="eastAsia"/>
                <w:sz w:val="24"/>
                <w:szCs w:val="24"/>
              </w:rPr>
              <w:t>・時計を使って、送迎時間を提示。生活介護事業所の職員から、他の人が使っている、朝の準備の流れの手順書を頂いたので本人に見せてみたら、スムーズに準備ができた。</w:t>
            </w:r>
          </w:p>
        </w:tc>
      </w:tr>
      <w:tr w:rsidR="002D4A06" w:rsidRPr="001E7FD6" w:rsidTr="00246D22">
        <w:tc>
          <w:tcPr>
            <w:tcW w:w="1526" w:type="dxa"/>
            <w:vAlign w:val="center"/>
          </w:tcPr>
          <w:p w:rsidR="002D4A06" w:rsidRPr="001E7FD6" w:rsidRDefault="002D4A06" w:rsidP="00246D22">
            <w:pPr>
              <w:jc w:val="center"/>
              <w:rPr>
                <w:rFonts w:ascii="HG丸ｺﾞｼｯｸM-PRO" w:eastAsia="HG丸ｺﾞｼｯｸM-PRO" w:hAnsi="HG丸ｺﾞｼｯｸM-PRO" w:cs="Courier New"/>
                <w:sz w:val="24"/>
                <w:szCs w:val="24"/>
              </w:rPr>
            </w:pPr>
            <w:r>
              <w:rPr>
                <w:rFonts w:ascii="HG丸ｺﾞｼｯｸM-PRO" w:eastAsia="HG丸ｺﾞｼｯｸM-PRO" w:hAnsi="HG丸ｺﾞｼｯｸM-PRO" w:cs="Courier New" w:hint="eastAsia"/>
                <w:sz w:val="24"/>
                <w:szCs w:val="24"/>
              </w:rPr>
              <w:t>検討したアプローチ</w:t>
            </w:r>
          </w:p>
        </w:tc>
        <w:tc>
          <w:tcPr>
            <w:tcW w:w="8505" w:type="dxa"/>
          </w:tcPr>
          <w:p w:rsidR="002D4A06" w:rsidRPr="008B29B5" w:rsidRDefault="002D4A06" w:rsidP="00246D22">
            <w:pPr>
              <w:ind w:left="240" w:hangingChars="100" w:hanging="240"/>
              <w:jc w:val="left"/>
              <w:rPr>
                <w:rFonts w:ascii="HG丸ｺﾞｼｯｸM-PRO" w:eastAsia="HG丸ｺﾞｼｯｸM-PRO" w:hAnsi="HG丸ｺﾞｼｯｸM-PRO" w:cs="Courier New"/>
                <w:strike/>
                <w:sz w:val="24"/>
                <w:szCs w:val="24"/>
              </w:rPr>
            </w:pPr>
            <w:r w:rsidRPr="00B96BE0">
              <w:rPr>
                <w:rFonts w:ascii="HG丸ｺﾞｼｯｸM-PRO" w:eastAsia="HG丸ｺﾞｼｯｸM-PRO" w:hAnsi="HG丸ｺﾞｼｯｸM-PRO" w:cs="Courier New" w:hint="eastAsia"/>
                <w:sz w:val="24"/>
                <w:szCs w:val="24"/>
              </w:rPr>
              <w:t>・自分のペースで取</w:t>
            </w:r>
            <w:r w:rsidR="006C788E">
              <w:rPr>
                <w:rFonts w:ascii="HG丸ｺﾞｼｯｸM-PRO" w:eastAsia="HG丸ｺﾞｼｯｸM-PRO" w:hAnsi="HG丸ｺﾞｼｯｸM-PRO" w:cs="Courier New" w:hint="eastAsia"/>
                <w:sz w:val="24"/>
                <w:szCs w:val="24"/>
              </w:rPr>
              <w:t>り</w:t>
            </w:r>
            <w:r w:rsidRPr="00B96BE0">
              <w:rPr>
                <w:rFonts w:ascii="HG丸ｺﾞｼｯｸM-PRO" w:eastAsia="HG丸ｺﾞｼｯｸM-PRO" w:hAnsi="HG丸ｺﾞｼｯｸM-PRO" w:cs="Courier New" w:hint="eastAsia"/>
                <w:sz w:val="24"/>
                <w:szCs w:val="24"/>
              </w:rPr>
              <w:t>組める</w:t>
            </w:r>
            <w:r>
              <w:rPr>
                <w:rFonts w:ascii="HG丸ｺﾞｼｯｸM-PRO" w:eastAsia="HG丸ｺﾞｼｯｸM-PRO" w:hAnsi="HG丸ｺﾞｼｯｸM-PRO" w:cs="Courier New" w:hint="eastAsia"/>
                <w:sz w:val="24"/>
                <w:szCs w:val="24"/>
              </w:rPr>
              <w:t>活動</w:t>
            </w:r>
            <w:r w:rsidRPr="00B96BE0">
              <w:rPr>
                <w:rFonts w:ascii="HG丸ｺﾞｼｯｸM-PRO" w:eastAsia="HG丸ｺﾞｼｯｸM-PRO" w:hAnsi="HG丸ｺﾞｼｯｸM-PRO" w:cs="Courier New" w:hint="eastAsia"/>
                <w:sz w:val="24"/>
                <w:szCs w:val="24"/>
              </w:rPr>
              <w:t>では積極的に取</w:t>
            </w:r>
            <w:r w:rsidR="006C788E">
              <w:rPr>
                <w:rFonts w:ascii="HG丸ｺﾞｼｯｸM-PRO" w:eastAsia="HG丸ｺﾞｼｯｸM-PRO" w:hAnsi="HG丸ｺﾞｼｯｸM-PRO" w:cs="Courier New" w:hint="eastAsia"/>
                <w:sz w:val="24"/>
                <w:szCs w:val="24"/>
              </w:rPr>
              <w:t>り</w:t>
            </w:r>
            <w:r w:rsidRPr="00B96BE0">
              <w:rPr>
                <w:rFonts w:ascii="HG丸ｺﾞｼｯｸM-PRO" w:eastAsia="HG丸ｺﾞｼｯｸM-PRO" w:hAnsi="HG丸ｺﾞｼｯｸM-PRO" w:cs="Courier New" w:hint="eastAsia"/>
                <w:sz w:val="24"/>
                <w:szCs w:val="24"/>
              </w:rPr>
              <w:t>組んでおられ</w:t>
            </w:r>
            <w:r>
              <w:rPr>
                <w:rFonts w:ascii="HG丸ｺﾞｼｯｸM-PRO" w:eastAsia="HG丸ｺﾞｼｯｸM-PRO" w:hAnsi="HG丸ｺﾞｼｯｸM-PRO" w:cs="Courier New" w:hint="eastAsia"/>
                <w:sz w:val="24"/>
                <w:szCs w:val="24"/>
              </w:rPr>
              <w:t>る。</w:t>
            </w:r>
            <w:r w:rsidRPr="00B96BE0">
              <w:rPr>
                <w:rFonts w:ascii="HG丸ｺﾞｼｯｸM-PRO" w:eastAsia="HG丸ｺﾞｼｯｸM-PRO" w:hAnsi="HG丸ｺﾞｼｯｸM-PRO" w:cs="Courier New" w:hint="eastAsia"/>
                <w:sz w:val="24"/>
                <w:szCs w:val="24"/>
              </w:rPr>
              <w:t>役割を担うということに喜びを感じておられる様子。できることの幅を少しずつ広げていくような取</w:t>
            </w:r>
            <w:r w:rsidR="006C788E">
              <w:rPr>
                <w:rFonts w:ascii="HG丸ｺﾞｼｯｸM-PRO" w:eastAsia="HG丸ｺﾞｼｯｸM-PRO" w:hAnsi="HG丸ｺﾞｼｯｸM-PRO" w:cs="Courier New" w:hint="eastAsia"/>
                <w:sz w:val="24"/>
                <w:szCs w:val="24"/>
              </w:rPr>
              <w:t>り</w:t>
            </w:r>
            <w:r w:rsidRPr="00B96BE0">
              <w:rPr>
                <w:rFonts w:ascii="HG丸ｺﾞｼｯｸM-PRO" w:eastAsia="HG丸ｺﾞｼｯｸM-PRO" w:hAnsi="HG丸ｺﾞｼｯｸM-PRO" w:cs="Courier New" w:hint="eastAsia"/>
                <w:sz w:val="24"/>
                <w:szCs w:val="24"/>
              </w:rPr>
              <w:t>組</w:t>
            </w:r>
            <w:r w:rsidR="006C788E">
              <w:rPr>
                <w:rFonts w:ascii="HG丸ｺﾞｼｯｸM-PRO" w:eastAsia="HG丸ｺﾞｼｯｸM-PRO" w:hAnsi="HG丸ｺﾞｼｯｸM-PRO" w:cs="Courier New" w:hint="eastAsia"/>
                <w:sz w:val="24"/>
                <w:szCs w:val="24"/>
              </w:rPr>
              <w:t>み</w:t>
            </w:r>
            <w:r w:rsidRPr="00B96BE0">
              <w:rPr>
                <w:rFonts w:ascii="HG丸ｺﾞｼｯｸM-PRO" w:eastAsia="HG丸ｺﾞｼｯｸM-PRO" w:hAnsi="HG丸ｺﾞｼｯｸM-PRO" w:cs="Courier New" w:hint="eastAsia"/>
                <w:sz w:val="24"/>
                <w:szCs w:val="24"/>
              </w:rPr>
              <w:t>をしてはどうか。</w:t>
            </w:r>
          </w:p>
        </w:tc>
      </w:tr>
      <w:tr w:rsidR="002D4A06" w:rsidRPr="001E7FD6" w:rsidTr="00246D22">
        <w:tc>
          <w:tcPr>
            <w:tcW w:w="1526" w:type="dxa"/>
            <w:vAlign w:val="center"/>
          </w:tcPr>
          <w:p w:rsidR="002D4A06" w:rsidRPr="001E7FD6" w:rsidRDefault="002D4A06" w:rsidP="00246D22">
            <w:pPr>
              <w:jc w:val="center"/>
              <w:rPr>
                <w:rFonts w:ascii="HG丸ｺﾞｼｯｸM-PRO" w:eastAsia="HG丸ｺﾞｼｯｸM-PRO" w:hAnsi="HG丸ｺﾞｼｯｸM-PRO" w:cs="Courier New"/>
                <w:sz w:val="24"/>
                <w:szCs w:val="24"/>
              </w:rPr>
            </w:pPr>
            <w:r>
              <w:rPr>
                <w:rFonts w:ascii="HG丸ｺﾞｼｯｸM-PRO" w:eastAsia="HG丸ｺﾞｼｯｸM-PRO" w:hAnsi="HG丸ｺﾞｼｯｸM-PRO" w:cs="Courier New" w:hint="eastAsia"/>
                <w:sz w:val="24"/>
                <w:szCs w:val="24"/>
              </w:rPr>
              <w:lastRenderedPageBreak/>
              <w:t>次回までの役割分担</w:t>
            </w:r>
          </w:p>
        </w:tc>
        <w:tc>
          <w:tcPr>
            <w:tcW w:w="8505" w:type="dxa"/>
          </w:tcPr>
          <w:p w:rsidR="002D4A06" w:rsidRPr="00B96BE0" w:rsidRDefault="002D4A06" w:rsidP="00246D22">
            <w:pPr>
              <w:jc w:val="left"/>
              <w:rPr>
                <w:rFonts w:ascii="HG丸ｺﾞｼｯｸM-PRO" w:eastAsia="HG丸ｺﾞｼｯｸM-PRO" w:hAnsi="HG丸ｺﾞｼｯｸM-PRO" w:cs="Courier New"/>
                <w:sz w:val="24"/>
                <w:szCs w:val="24"/>
                <w:u w:val="single"/>
              </w:rPr>
            </w:pPr>
            <w:r w:rsidRPr="00B96BE0">
              <w:rPr>
                <w:rFonts w:ascii="HG丸ｺﾞｼｯｸM-PRO" w:eastAsia="HG丸ｺﾞｼｯｸM-PRO" w:hAnsi="HG丸ｺﾞｼｯｸM-PRO" w:cs="Courier New" w:hint="eastAsia"/>
                <w:sz w:val="24"/>
                <w:szCs w:val="24"/>
                <w:u w:val="single"/>
              </w:rPr>
              <w:t>＊A相談支援事業所</w:t>
            </w:r>
          </w:p>
          <w:p w:rsidR="002D4A06" w:rsidRPr="00B96BE0" w:rsidRDefault="002D4A06" w:rsidP="00246D22">
            <w:pPr>
              <w:jc w:val="left"/>
              <w:rPr>
                <w:rFonts w:ascii="HG丸ｺﾞｼｯｸM-PRO" w:eastAsia="HG丸ｺﾞｼｯｸM-PRO" w:hAnsi="HG丸ｺﾞｼｯｸM-PRO" w:cs="Courier New"/>
                <w:sz w:val="24"/>
                <w:szCs w:val="24"/>
              </w:rPr>
            </w:pPr>
            <w:r w:rsidRPr="00B96BE0">
              <w:rPr>
                <w:rFonts w:ascii="HG丸ｺﾞｼｯｸM-PRO" w:eastAsia="HG丸ｺﾞｼｯｸM-PRO" w:hAnsi="HG丸ｺﾞｼｯｸM-PRO" w:cs="Courier New" w:hint="eastAsia"/>
                <w:sz w:val="24"/>
                <w:szCs w:val="24"/>
              </w:rPr>
              <w:t>・</w:t>
            </w:r>
            <w:r>
              <w:rPr>
                <w:rFonts w:ascii="HG丸ｺﾞｼｯｸM-PRO" w:eastAsia="HG丸ｺﾞｼｯｸM-PRO" w:hAnsi="HG丸ｺﾞｼｯｸM-PRO" w:cs="Courier New" w:hint="eastAsia"/>
                <w:sz w:val="24"/>
                <w:szCs w:val="24"/>
              </w:rPr>
              <w:t>今後の支援の参考のため、</w:t>
            </w:r>
            <w:r w:rsidR="00D57908">
              <w:rPr>
                <w:rFonts w:ascii="HG丸ｺﾞｼｯｸM-PRO" w:eastAsia="HG丸ｺﾞｼｯｸM-PRO" w:hAnsi="HG丸ｺﾞｼｯｸM-PRO" w:cs="Courier New" w:hint="eastAsia"/>
                <w:sz w:val="24"/>
                <w:szCs w:val="24"/>
              </w:rPr>
              <w:t>ご家族</w:t>
            </w:r>
            <w:r>
              <w:rPr>
                <w:rFonts w:ascii="HG丸ｺﾞｼｯｸM-PRO" w:eastAsia="HG丸ｺﾞｼｯｸM-PRO" w:hAnsi="HG丸ｺﾞｼｯｸM-PRO" w:cs="Courier New" w:hint="eastAsia"/>
                <w:sz w:val="24"/>
                <w:szCs w:val="24"/>
              </w:rPr>
              <w:t>や生活介護事業所が行っている支援の工夫を書きためておく</w:t>
            </w:r>
            <w:r w:rsidRPr="00B96BE0">
              <w:rPr>
                <w:rFonts w:ascii="HG丸ｺﾞｼｯｸM-PRO" w:eastAsia="HG丸ｺﾞｼｯｸM-PRO" w:hAnsi="HG丸ｺﾞｼｯｸM-PRO" w:cs="Courier New" w:hint="eastAsia"/>
                <w:sz w:val="24"/>
                <w:szCs w:val="24"/>
              </w:rPr>
              <w:t>。</w:t>
            </w:r>
          </w:p>
          <w:p w:rsidR="002D4A06" w:rsidRPr="00B96BE0" w:rsidRDefault="002D4A06" w:rsidP="00246D22">
            <w:pPr>
              <w:jc w:val="left"/>
              <w:rPr>
                <w:rFonts w:ascii="HG丸ｺﾞｼｯｸM-PRO" w:eastAsia="HG丸ｺﾞｼｯｸM-PRO" w:hAnsi="HG丸ｺﾞｼｯｸM-PRO" w:cs="Courier New"/>
                <w:sz w:val="24"/>
                <w:szCs w:val="24"/>
                <w:u w:val="single"/>
              </w:rPr>
            </w:pPr>
            <w:r w:rsidRPr="00B96BE0">
              <w:rPr>
                <w:rFonts w:ascii="HG丸ｺﾞｼｯｸM-PRO" w:eastAsia="HG丸ｺﾞｼｯｸM-PRO" w:hAnsi="HG丸ｺﾞｼｯｸM-PRO" w:cs="Courier New" w:hint="eastAsia"/>
                <w:sz w:val="24"/>
                <w:szCs w:val="24"/>
                <w:u w:val="single"/>
              </w:rPr>
              <w:t>＊B生活介護事業所</w:t>
            </w:r>
          </w:p>
          <w:p w:rsidR="002D4A06" w:rsidRPr="00383952" w:rsidRDefault="002D4A06" w:rsidP="00246D22">
            <w:pPr>
              <w:ind w:left="240" w:hangingChars="100" w:hanging="240"/>
              <w:jc w:val="left"/>
              <w:rPr>
                <w:rFonts w:ascii="HG丸ｺﾞｼｯｸM-PRO" w:eastAsia="HG丸ｺﾞｼｯｸM-PRO" w:hAnsi="HG丸ｺﾞｼｯｸM-PRO" w:cs="Courier New"/>
                <w:sz w:val="24"/>
                <w:szCs w:val="24"/>
              </w:rPr>
            </w:pPr>
            <w:r w:rsidRPr="00B96BE0">
              <w:rPr>
                <w:rFonts w:ascii="HG丸ｺﾞｼｯｸM-PRO" w:eastAsia="HG丸ｺﾞｼｯｸM-PRO" w:hAnsi="HG丸ｺﾞｼｯｸM-PRO" w:cs="Courier New" w:hint="eastAsia"/>
                <w:sz w:val="24"/>
                <w:szCs w:val="24"/>
              </w:rPr>
              <w:t>・引き続き、</w:t>
            </w:r>
            <w:r w:rsidR="0002793A">
              <w:rPr>
                <w:rFonts w:ascii="HG丸ｺﾞｼｯｸM-PRO" w:eastAsia="HG丸ｺﾞｼｯｸM-PRO" w:hAnsi="HG丸ｺﾞｼｯｸM-PRO" w:cs="Courier New" w:hint="eastAsia"/>
                <w:sz w:val="24"/>
                <w:szCs w:val="24"/>
              </w:rPr>
              <w:t>ご本人</w:t>
            </w:r>
            <w:r w:rsidRPr="00B96BE0">
              <w:rPr>
                <w:rFonts w:ascii="HG丸ｺﾞｼｯｸM-PRO" w:eastAsia="HG丸ｺﾞｼｯｸM-PRO" w:hAnsi="HG丸ｺﾞｼｯｸM-PRO" w:cs="Courier New" w:hint="eastAsia"/>
                <w:sz w:val="24"/>
                <w:szCs w:val="24"/>
              </w:rPr>
              <w:t>が進んで取</w:t>
            </w:r>
            <w:r w:rsidR="006C788E">
              <w:rPr>
                <w:rFonts w:ascii="HG丸ｺﾞｼｯｸM-PRO" w:eastAsia="HG丸ｺﾞｼｯｸM-PRO" w:hAnsi="HG丸ｺﾞｼｯｸM-PRO" w:cs="Courier New" w:hint="eastAsia"/>
                <w:sz w:val="24"/>
                <w:szCs w:val="24"/>
              </w:rPr>
              <w:t>り</w:t>
            </w:r>
            <w:r w:rsidRPr="00B96BE0">
              <w:rPr>
                <w:rFonts w:ascii="HG丸ｺﾞｼｯｸM-PRO" w:eastAsia="HG丸ｺﾞｼｯｸM-PRO" w:hAnsi="HG丸ｺﾞｼｯｸM-PRO" w:cs="Courier New" w:hint="eastAsia"/>
                <w:sz w:val="24"/>
                <w:szCs w:val="24"/>
              </w:rPr>
              <w:t>組まれる</w:t>
            </w:r>
            <w:r>
              <w:rPr>
                <w:rFonts w:ascii="HG丸ｺﾞｼｯｸM-PRO" w:eastAsia="HG丸ｺﾞｼｯｸM-PRO" w:hAnsi="HG丸ｺﾞｼｯｸM-PRO" w:cs="Courier New" w:hint="eastAsia"/>
                <w:sz w:val="24"/>
                <w:szCs w:val="24"/>
              </w:rPr>
              <w:t>生産活動の</w:t>
            </w:r>
            <w:r w:rsidRPr="00B96BE0">
              <w:rPr>
                <w:rFonts w:ascii="HG丸ｺﾞｼｯｸM-PRO" w:eastAsia="HG丸ｺﾞｼｯｸM-PRO" w:hAnsi="HG丸ｺﾞｼｯｸM-PRO" w:cs="Courier New" w:hint="eastAsia"/>
                <w:sz w:val="24"/>
                <w:szCs w:val="24"/>
              </w:rPr>
              <w:t>提</w:t>
            </w:r>
            <w:r w:rsidRPr="00383952">
              <w:rPr>
                <w:rFonts w:ascii="HG丸ｺﾞｼｯｸM-PRO" w:eastAsia="HG丸ｺﾞｼｯｸM-PRO" w:hAnsi="HG丸ｺﾞｼｯｸM-PRO" w:cs="Courier New" w:hint="eastAsia"/>
                <w:sz w:val="24"/>
                <w:szCs w:val="24"/>
              </w:rPr>
              <w:t>供を行う。手順書などを示し、見通しを持てるように工夫をする。</w:t>
            </w:r>
          </w:p>
          <w:p w:rsidR="002D4A06" w:rsidRPr="00B96BE0" w:rsidRDefault="002D4A06" w:rsidP="00246D22">
            <w:pPr>
              <w:ind w:left="240" w:hangingChars="100" w:hanging="240"/>
              <w:jc w:val="left"/>
              <w:rPr>
                <w:rFonts w:ascii="HG丸ｺﾞｼｯｸM-PRO" w:eastAsia="HG丸ｺﾞｼｯｸM-PRO" w:hAnsi="HG丸ｺﾞｼｯｸM-PRO" w:cs="Courier New"/>
                <w:sz w:val="24"/>
                <w:szCs w:val="24"/>
              </w:rPr>
            </w:pPr>
            <w:r w:rsidRPr="00B96BE0">
              <w:rPr>
                <w:rFonts w:ascii="HG丸ｺﾞｼｯｸM-PRO" w:eastAsia="HG丸ｺﾞｼｯｸM-PRO" w:hAnsi="HG丸ｺﾞｼｯｸM-PRO" w:cs="Courier New" w:hint="eastAsia"/>
                <w:sz w:val="24"/>
                <w:szCs w:val="24"/>
              </w:rPr>
              <w:t>・</w:t>
            </w:r>
            <w:r w:rsidR="0002793A">
              <w:rPr>
                <w:rFonts w:ascii="HG丸ｺﾞｼｯｸM-PRO" w:eastAsia="HG丸ｺﾞｼｯｸM-PRO" w:hAnsi="HG丸ｺﾞｼｯｸM-PRO" w:cs="Courier New" w:hint="eastAsia"/>
                <w:sz w:val="24"/>
                <w:szCs w:val="24"/>
              </w:rPr>
              <w:t>ご本人</w:t>
            </w:r>
            <w:r>
              <w:rPr>
                <w:rFonts w:ascii="HG丸ｺﾞｼｯｸM-PRO" w:eastAsia="HG丸ｺﾞｼｯｸM-PRO" w:hAnsi="HG丸ｺﾞｼｯｸM-PRO" w:cs="Courier New" w:hint="eastAsia"/>
                <w:sz w:val="24"/>
                <w:szCs w:val="24"/>
              </w:rPr>
              <w:t>にとって分かりやすいスケジュール提示を記録しておく</w:t>
            </w:r>
            <w:r w:rsidRPr="00B96BE0">
              <w:rPr>
                <w:rFonts w:ascii="HG丸ｺﾞｼｯｸM-PRO" w:eastAsia="HG丸ｺﾞｼｯｸM-PRO" w:hAnsi="HG丸ｺﾞｼｯｸM-PRO" w:cs="Courier New" w:hint="eastAsia"/>
                <w:sz w:val="24"/>
                <w:szCs w:val="24"/>
              </w:rPr>
              <w:t>。</w:t>
            </w:r>
          </w:p>
          <w:p w:rsidR="002D4A06" w:rsidRPr="00B96BE0" w:rsidRDefault="002D4A06" w:rsidP="00246D22">
            <w:pPr>
              <w:jc w:val="left"/>
              <w:rPr>
                <w:rFonts w:ascii="HG丸ｺﾞｼｯｸM-PRO" w:eastAsia="HG丸ｺﾞｼｯｸM-PRO" w:hAnsi="HG丸ｺﾞｼｯｸM-PRO" w:cs="Courier New"/>
                <w:sz w:val="24"/>
                <w:szCs w:val="24"/>
                <w:u w:val="single"/>
              </w:rPr>
            </w:pPr>
            <w:r>
              <w:rPr>
                <w:rFonts w:ascii="HG丸ｺﾞｼｯｸM-PRO" w:eastAsia="HG丸ｺﾞｼｯｸM-PRO" w:hAnsi="HG丸ｺﾞｼｯｸM-PRO" w:cs="Courier New" w:hint="eastAsia"/>
                <w:sz w:val="24"/>
                <w:szCs w:val="24"/>
                <w:u w:val="single"/>
              </w:rPr>
              <w:t>＊</w:t>
            </w:r>
            <w:r w:rsidRPr="00B96BE0">
              <w:rPr>
                <w:rFonts w:ascii="HG丸ｺﾞｼｯｸM-PRO" w:eastAsia="HG丸ｺﾞｼｯｸM-PRO" w:hAnsi="HG丸ｺﾞｼｯｸM-PRO" w:cs="Courier New" w:hint="eastAsia"/>
                <w:sz w:val="24"/>
                <w:szCs w:val="24"/>
                <w:u w:val="single"/>
              </w:rPr>
              <w:t>母</w:t>
            </w:r>
          </w:p>
          <w:p w:rsidR="002D4A06" w:rsidRPr="00B96BE0" w:rsidRDefault="002D4A06" w:rsidP="00246D22">
            <w:pPr>
              <w:jc w:val="left"/>
              <w:rPr>
                <w:rFonts w:ascii="HG丸ｺﾞｼｯｸM-PRO" w:eastAsia="HG丸ｺﾞｼｯｸM-PRO" w:hAnsi="HG丸ｺﾞｼｯｸM-PRO" w:cs="Courier New"/>
                <w:sz w:val="24"/>
                <w:szCs w:val="24"/>
              </w:rPr>
            </w:pPr>
            <w:r>
              <w:rPr>
                <w:rFonts w:ascii="HG丸ｺﾞｼｯｸM-PRO" w:eastAsia="HG丸ｺﾞｼｯｸM-PRO" w:hAnsi="HG丸ｺﾞｼｯｸM-PRO" w:cs="Courier New" w:hint="eastAsia"/>
                <w:sz w:val="24"/>
                <w:szCs w:val="24"/>
              </w:rPr>
              <w:t>・家族が行っている工夫を支援者に伝える</w:t>
            </w:r>
            <w:r w:rsidRPr="00B96BE0">
              <w:rPr>
                <w:rFonts w:ascii="HG丸ｺﾞｼｯｸM-PRO" w:eastAsia="HG丸ｺﾞｼｯｸM-PRO" w:hAnsi="HG丸ｺﾞｼｯｸM-PRO" w:cs="Courier New" w:hint="eastAsia"/>
                <w:sz w:val="24"/>
                <w:szCs w:val="24"/>
              </w:rPr>
              <w:t>。</w:t>
            </w:r>
          </w:p>
          <w:p w:rsidR="002D4A06" w:rsidRPr="00B96BE0" w:rsidRDefault="002D4A06" w:rsidP="00246D22">
            <w:pPr>
              <w:ind w:left="240" w:hangingChars="100" w:hanging="240"/>
              <w:jc w:val="left"/>
              <w:rPr>
                <w:rFonts w:ascii="HG丸ｺﾞｼｯｸM-PRO" w:eastAsia="HG丸ｺﾞｼｯｸM-PRO" w:hAnsi="HG丸ｺﾞｼｯｸM-PRO" w:cs="Courier New"/>
                <w:strike/>
                <w:sz w:val="24"/>
                <w:szCs w:val="24"/>
              </w:rPr>
            </w:pPr>
            <w:r w:rsidRPr="00B96BE0">
              <w:rPr>
                <w:rFonts w:ascii="HG丸ｺﾞｼｯｸM-PRO" w:eastAsia="HG丸ｺﾞｼｯｸM-PRO" w:hAnsi="HG丸ｺﾞｼｯｸM-PRO" w:cs="Courier New" w:hint="eastAsia"/>
                <w:sz w:val="24"/>
                <w:szCs w:val="24"/>
              </w:rPr>
              <w:t>○</w:t>
            </w:r>
            <w:r>
              <w:rPr>
                <w:rFonts w:ascii="HG丸ｺﾞｼｯｸM-PRO" w:eastAsia="HG丸ｺﾞｼｯｸM-PRO" w:hAnsi="HG丸ｺﾞｼｯｸM-PRO" w:cs="Courier New" w:hint="eastAsia"/>
                <w:sz w:val="24"/>
                <w:szCs w:val="24"/>
              </w:rPr>
              <w:t>次回会議は3か月後に開催。</w:t>
            </w:r>
          </w:p>
          <w:p w:rsidR="002D4A06" w:rsidRDefault="002D4A06" w:rsidP="00246D22">
            <w:pPr>
              <w:ind w:left="240" w:hangingChars="100" w:hanging="240"/>
              <w:jc w:val="left"/>
              <w:rPr>
                <w:rFonts w:ascii="HG丸ｺﾞｼｯｸM-PRO" w:eastAsia="HG丸ｺﾞｼｯｸM-PRO" w:hAnsi="HG丸ｺﾞｼｯｸM-PRO" w:cs="Courier New"/>
                <w:strike/>
                <w:sz w:val="24"/>
                <w:szCs w:val="24"/>
              </w:rPr>
            </w:pPr>
            <w:r>
              <w:rPr>
                <w:rFonts w:ascii="HG丸ｺﾞｼｯｸM-PRO" w:eastAsia="HG丸ｺﾞｼｯｸM-PRO" w:hAnsi="HG丸ｺﾞｼｯｸM-PRO" w:cs="Courier New" w:hint="eastAsia"/>
                <w:strike/>
                <w:noProof/>
                <w:sz w:val="24"/>
                <w:szCs w:val="24"/>
              </w:rPr>
              <mc:AlternateContent>
                <mc:Choice Requires="wps">
                  <w:drawing>
                    <wp:anchor distT="0" distB="0" distL="114300" distR="114300" simplePos="0" relativeHeight="251807744" behindDoc="0" locked="0" layoutInCell="1" allowOverlap="1" wp14:anchorId="2CEB16EE" wp14:editId="51DB6933">
                      <wp:simplePos x="0" y="0"/>
                      <wp:positionH relativeFrom="column">
                        <wp:posOffset>36879</wp:posOffset>
                      </wp:positionH>
                      <wp:positionV relativeFrom="paragraph">
                        <wp:posOffset>41226</wp:posOffset>
                      </wp:positionV>
                      <wp:extent cx="5161085" cy="1151793"/>
                      <wp:effectExtent l="19050" t="19050" r="20955" b="10795"/>
                      <wp:wrapNone/>
                      <wp:docPr id="410" name="角丸四角形 410"/>
                      <wp:cNvGraphicFramePr/>
                      <a:graphic xmlns:a="http://schemas.openxmlformats.org/drawingml/2006/main">
                        <a:graphicData uri="http://schemas.microsoft.com/office/word/2010/wordprocessingShape">
                          <wps:wsp>
                            <wps:cNvSpPr/>
                            <wps:spPr>
                              <a:xfrm>
                                <a:off x="0" y="0"/>
                                <a:ext cx="5161085" cy="1151793"/>
                              </a:xfrm>
                              <a:prstGeom prst="roundRect">
                                <a:avLst/>
                              </a:prstGeom>
                              <a:solidFill>
                                <a:sysClr val="window" lastClr="FFFFFF"/>
                              </a:solidFill>
                              <a:ln w="31750" cap="flat" cmpd="dbl" algn="ctr">
                                <a:solidFill>
                                  <a:srgbClr val="0070C0"/>
                                </a:solidFill>
                                <a:prstDash val="solid"/>
                              </a:ln>
                              <a:effectLst/>
                            </wps:spPr>
                            <wps:txbx>
                              <w:txbxContent>
                                <w:p w:rsidR="00997989" w:rsidRPr="00B96BE0" w:rsidRDefault="00997989" w:rsidP="002D4A06">
                                  <w:pPr>
                                    <w:spacing w:line="280" w:lineRule="exact"/>
                                    <w:jc w:val="left"/>
                                    <w:rPr>
                                      <w:rFonts w:ascii="HG丸ｺﾞｼｯｸM-PRO" w:eastAsia="HG丸ｺﾞｼｯｸM-PRO" w:hAnsi="HG丸ｺﾞｼｯｸM-PRO"/>
                                    </w:rPr>
                                  </w:pPr>
                                  <w:r w:rsidRPr="00B96BE0">
                                    <w:rPr>
                                      <w:rFonts w:ascii="HG丸ｺﾞｼｯｸM-PRO" w:eastAsia="HG丸ｺﾞｼｯｸM-PRO" w:hAnsi="HG丸ｺﾞｼｯｸM-PRO" w:hint="eastAsia"/>
                                      <w:bdr w:val="single" w:sz="4" w:space="0" w:color="auto"/>
                                    </w:rPr>
                                    <w:t>ヒント！</w:t>
                                  </w:r>
                                </w:p>
                                <w:p w:rsidR="00997989" w:rsidRPr="00B96BE0" w:rsidRDefault="00997989" w:rsidP="002D4A06">
                                  <w:pPr>
                                    <w:spacing w:line="280" w:lineRule="exact"/>
                                    <w:jc w:val="left"/>
                                    <w:rPr>
                                      <w:rFonts w:ascii="HG丸ｺﾞｼｯｸM-PRO" w:eastAsia="HG丸ｺﾞｼｯｸM-PRO" w:hAnsi="HG丸ｺﾞｼｯｸM-PRO"/>
                                    </w:rPr>
                                  </w:pPr>
                                  <w:r w:rsidRPr="00B96BE0">
                                    <w:rPr>
                                      <w:rFonts w:ascii="HG丸ｺﾞｼｯｸM-PRO" w:eastAsia="HG丸ｺﾞｼｯｸM-PRO" w:hAnsi="HG丸ｺﾞｼｯｸM-PRO" w:hint="eastAsia"/>
                                    </w:rPr>
                                    <w:t>★高次脳機能障がいの状態像や</w:t>
                                  </w:r>
                                  <w:r>
                                    <w:rPr>
                                      <w:rFonts w:ascii="HG丸ｺﾞｼｯｸM-PRO" w:eastAsia="HG丸ｺﾞｼｯｸM-PRO" w:hAnsi="HG丸ｺﾞｼｯｸM-PRO" w:hint="eastAsia"/>
                                    </w:rPr>
                                    <w:t>ご</w:t>
                                  </w:r>
                                  <w:r w:rsidRPr="00B96BE0">
                                    <w:rPr>
                                      <w:rFonts w:ascii="HG丸ｺﾞｼｯｸM-PRO" w:eastAsia="HG丸ｺﾞｼｯｸM-PRO" w:hAnsi="HG丸ｺﾞｼｯｸM-PRO" w:hint="eastAsia"/>
                                    </w:rPr>
                                    <w:t>本人・</w:t>
                                  </w:r>
                                  <w:r>
                                    <w:rPr>
                                      <w:rFonts w:ascii="HG丸ｺﾞｼｯｸM-PRO" w:eastAsia="HG丸ｺﾞｼｯｸM-PRO" w:hAnsi="HG丸ｺﾞｼｯｸM-PRO" w:hint="eastAsia"/>
                                    </w:rPr>
                                    <w:t>ご</w:t>
                                  </w:r>
                                  <w:r w:rsidRPr="00B96BE0">
                                    <w:rPr>
                                      <w:rFonts w:ascii="HG丸ｺﾞｼｯｸM-PRO" w:eastAsia="HG丸ｺﾞｼｯｸM-PRO" w:hAnsi="HG丸ｺﾞｼｯｸM-PRO" w:hint="eastAsia"/>
                                    </w:rPr>
                                    <w:t>家族の希望や配慮してほしいと思われている点を、新たに加わる支援者に引き継ぐため、使たらええで帳様式５「高次脳機能障がい確認リスト」と、使たらええで帳様式６「＿さんの配慮してほしいこと（日常生活場面での配慮事項等）」を活用すると便利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410" o:spid="_x0000_s1038" style="position:absolute;left:0;text-align:left;margin-left:2.9pt;margin-top:3.25pt;width:406.4pt;height:90.7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" fillcolor="window" strokecolor="#0070c0" strokeweight="2.5pt">
                      <v:stroke linestyle="thinThin"/>
                      <v:textbox>
                        <w:txbxContent>
                          <w:p w:rsidR="00997989" w:rsidRPr="00B96BE0" w:rsidRDefault="00997989" w:rsidP="002D4A06">
                            <w:pPr>
                              <w:spacing w:line="280" w:lineRule="exact"/>
                              <w:jc w:val="left"/>
                              <w:rPr>
                                <w:rFonts w:ascii="HG丸ｺﾞｼｯｸM-PRO" w:eastAsia="HG丸ｺﾞｼｯｸM-PRO" w:hAnsi="HG丸ｺﾞｼｯｸM-PRO"/>
                              </w:rPr>
                            </w:pPr>
                            <w:r w:rsidRPr="00B96BE0">
                              <w:rPr>
                                <w:rFonts w:ascii="HG丸ｺﾞｼｯｸM-PRO" w:eastAsia="HG丸ｺﾞｼｯｸM-PRO" w:hAnsi="HG丸ｺﾞｼｯｸM-PRO" w:hint="eastAsia"/>
                                <w:bdr w:val="single" w:sz="4" w:space="0" w:color="auto"/>
                              </w:rPr>
                              <w:t>ヒント！</w:t>
                            </w:r>
                          </w:p>
                          <w:p w:rsidR="00997989" w:rsidRPr="00B96BE0" w:rsidRDefault="00997989" w:rsidP="002D4A06">
                            <w:pPr>
                              <w:spacing w:line="280" w:lineRule="exact"/>
                              <w:jc w:val="left"/>
                              <w:rPr>
                                <w:rFonts w:ascii="HG丸ｺﾞｼｯｸM-PRO" w:eastAsia="HG丸ｺﾞｼｯｸM-PRO" w:hAnsi="HG丸ｺﾞｼｯｸM-PRO"/>
                              </w:rPr>
                            </w:pPr>
                            <w:r w:rsidRPr="00B96BE0">
                              <w:rPr>
                                <w:rFonts w:ascii="HG丸ｺﾞｼｯｸM-PRO" w:eastAsia="HG丸ｺﾞｼｯｸM-PRO" w:hAnsi="HG丸ｺﾞｼｯｸM-PRO" w:hint="eastAsia"/>
                              </w:rPr>
                              <w:t>★高次脳機能障がいの状態像や</w:t>
                            </w:r>
                            <w:r>
                              <w:rPr>
                                <w:rFonts w:ascii="HG丸ｺﾞｼｯｸM-PRO" w:eastAsia="HG丸ｺﾞｼｯｸM-PRO" w:hAnsi="HG丸ｺﾞｼｯｸM-PRO" w:hint="eastAsia"/>
                              </w:rPr>
                              <w:t>ご</w:t>
                            </w:r>
                            <w:r w:rsidRPr="00B96BE0">
                              <w:rPr>
                                <w:rFonts w:ascii="HG丸ｺﾞｼｯｸM-PRO" w:eastAsia="HG丸ｺﾞｼｯｸM-PRO" w:hAnsi="HG丸ｺﾞｼｯｸM-PRO" w:hint="eastAsia"/>
                              </w:rPr>
                              <w:t>本人・</w:t>
                            </w:r>
                            <w:r>
                              <w:rPr>
                                <w:rFonts w:ascii="HG丸ｺﾞｼｯｸM-PRO" w:eastAsia="HG丸ｺﾞｼｯｸM-PRO" w:hAnsi="HG丸ｺﾞｼｯｸM-PRO" w:hint="eastAsia"/>
                              </w:rPr>
                              <w:t>ご</w:t>
                            </w:r>
                            <w:r w:rsidRPr="00B96BE0">
                              <w:rPr>
                                <w:rFonts w:ascii="HG丸ｺﾞｼｯｸM-PRO" w:eastAsia="HG丸ｺﾞｼｯｸM-PRO" w:hAnsi="HG丸ｺﾞｼｯｸM-PRO" w:hint="eastAsia"/>
                              </w:rPr>
                              <w:t>家族の希望や配慮してほしいと思われている点を、新たに加わる支援者に引き継ぐため、使たらええで帳様式５「高次脳機能障がい確認リスト」と、使たらええで帳様式６「＿さんの配慮してほしいこと（日常生活場面での配慮事項等）」を活用すると便利です。</w:t>
                            </w:r>
                          </w:p>
                        </w:txbxContent>
                      </v:textbox>
                    </v:roundrect>
                  </w:pict>
                </mc:Fallback>
              </mc:AlternateContent>
            </w:r>
          </w:p>
          <w:p w:rsidR="002D4A06" w:rsidRDefault="002D4A06" w:rsidP="00246D22">
            <w:pPr>
              <w:ind w:left="240" w:hangingChars="100" w:hanging="240"/>
              <w:jc w:val="left"/>
              <w:rPr>
                <w:rFonts w:ascii="HG丸ｺﾞｼｯｸM-PRO" w:eastAsia="HG丸ｺﾞｼｯｸM-PRO" w:hAnsi="HG丸ｺﾞｼｯｸM-PRO" w:cs="Courier New"/>
                <w:strike/>
                <w:sz w:val="24"/>
                <w:szCs w:val="24"/>
              </w:rPr>
            </w:pPr>
          </w:p>
          <w:p w:rsidR="002D4A06" w:rsidRDefault="002D4A06" w:rsidP="00246D22">
            <w:pPr>
              <w:ind w:left="240" w:hangingChars="100" w:hanging="240"/>
              <w:jc w:val="left"/>
              <w:rPr>
                <w:rFonts w:ascii="HG丸ｺﾞｼｯｸM-PRO" w:eastAsia="HG丸ｺﾞｼｯｸM-PRO" w:hAnsi="HG丸ｺﾞｼｯｸM-PRO" w:cs="Courier New"/>
                <w:strike/>
                <w:sz w:val="24"/>
                <w:szCs w:val="24"/>
              </w:rPr>
            </w:pPr>
          </w:p>
          <w:p w:rsidR="002D4A06" w:rsidRDefault="002D4A06" w:rsidP="00246D22">
            <w:pPr>
              <w:ind w:left="240" w:hangingChars="100" w:hanging="240"/>
              <w:jc w:val="left"/>
              <w:rPr>
                <w:rFonts w:ascii="HG丸ｺﾞｼｯｸM-PRO" w:eastAsia="HG丸ｺﾞｼｯｸM-PRO" w:hAnsi="HG丸ｺﾞｼｯｸM-PRO" w:cs="Courier New"/>
                <w:strike/>
                <w:sz w:val="24"/>
                <w:szCs w:val="24"/>
              </w:rPr>
            </w:pPr>
          </w:p>
          <w:p w:rsidR="002D4A06" w:rsidRDefault="002D4A06" w:rsidP="00246D22">
            <w:pPr>
              <w:ind w:left="240" w:hangingChars="100" w:hanging="240"/>
              <w:jc w:val="left"/>
              <w:rPr>
                <w:rFonts w:ascii="HG丸ｺﾞｼｯｸM-PRO" w:eastAsia="HG丸ｺﾞｼｯｸM-PRO" w:hAnsi="HG丸ｺﾞｼｯｸM-PRO" w:cs="Courier New"/>
                <w:strike/>
                <w:sz w:val="24"/>
                <w:szCs w:val="24"/>
              </w:rPr>
            </w:pPr>
          </w:p>
          <w:p w:rsidR="002D4A06" w:rsidRPr="001E7FD6" w:rsidRDefault="002D4A06" w:rsidP="00246D22">
            <w:pPr>
              <w:ind w:left="240" w:hangingChars="100" w:hanging="240"/>
              <w:jc w:val="left"/>
              <w:rPr>
                <w:rFonts w:ascii="HG丸ｺﾞｼｯｸM-PRO" w:eastAsia="HG丸ｺﾞｼｯｸM-PRO" w:hAnsi="HG丸ｺﾞｼｯｸM-PRO" w:cs="Courier New"/>
                <w:sz w:val="24"/>
                <w:szCs w:val="24"/>
              </w:rPr>
            </w:pPr>
          </w:p>
        </w:tc>
      </w:tr>
    </w:tbl>
    <w:p w:rsidR="002D4A06" w:rsidRPr="00E1278D" w:rsidRDefault="002D4A06" w:rsidP="002D4A06">
      <w:pPr>
        <w:jc w:val="left"/>
        <w:rPr>
          <w:rFonts w:ascii="HG丸ｺﾞｼｯｸM-PRO" w:eastAsia="HG丸ｺﾞｼｯｸM-PRO" w:hAnsi="HG丸ｺﾞｼｯｸM-PRO" w:cs="Courier New"/>
          <w:sz w:val="24"/>
          <w:szCs w:val="24"/>
        </w:rPr>
      </w:pPr>
    </w:p>
    <w:p w:rsidR="002D4A06" w:rsidRPr="001E7FD6" w:rsidRDefault="002D4A06" w:rsidP="002D4A06">
      <w:pPr>
        <w:jc w:val="left"/>
        <w:rPr>
          <w:rFonts w:ascii="HG丸ｺﾞｼｯｸM-PRO" w:eastAsia="HG丸ｺﾞｼｯｸM-PRO" w:hAnsi="HG丸ｺﾞｼｯｸM-PRO" w:cs="Courier New"/>
          <w:sz w:val="24"/>
          <w:szCs w:val="24"/>
        </w:rPr>
      </w:pPr>
    </w:p>
    <w:p w:rsidR="002D4A06" w:rsidRPr="001E7FD6" w:rsidRDefault="002D4A06" w:rsidP="002D4A06">
      <w:pPr>
        <w:jc w:val="left"/>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≪3</w:t>
      </w:r>
      <w:r>
        <w:rPr>
          <w:rFonts w:ascii="HG丸ｺﾞｼｯｸM-PRO" w:eastAsia="HG丸ｺﾞｼｯｸM-PRO" w:hAnsi="HG丸ｺﾞｼｯｸM-PRO" w:cs="Courier New" w:hint="eastAsia"/>
          <w:sz w:val="24"/>
          <w:szCs w:val="24"/>
        </w:rPr>
        <w:t>回目支援</w:t>
      </w:r>
      <w:r w:rsidRPr="001E7FD6">
        <w:rPr>
          <w:rFonts w:ascii="HG丸ｺﾞｼｯｸM-PRO" w:eastAsia="HG丸ｺﾞｼｯｸM-PRO" w:hAnsi="HG丸ｺﾞｼｯｸM-PRO" w:cs="Courier New" w:hint="eastAsia"/>
          <w:sz w:val="24"/>
          <w:szCs w:val="24"/>
        </w:rPr>
        <w:t>会議≫</w:t>
      </w:r>
    </w:p>
    <w:tbl>
      <w:tblPr>
        <w:tblStyle w:val="a3"/>
        <w:tblW w:w="10031" w:type="dxa"/>
        <w:tblLook w:val="04A0" w:firstRow="1" w:lastRow="0" w:firstColumn="1" w:lastColumn="0" w:noHBand="0" w:noVBand="1"/>
      </w:tblPr>
      <w:tblGrid>
        <w:gridCol w:w="1526"/>
        <w:gridCol w:w="8505"/>
      </w:tblGrid>
      <w:tr w:rsidR="002D4A06" w:rsidRPr="001E7FD6" w:rsidTr="00246D22">
        <w:tc>
          <w:tcPr>
            <w:tcW w:w="1526" w:type="dxa"/>
            <w:vAlign w:val="center"/>
          </w:tcPr>
          <w:p w:rsidR="002D4A06" w:rsidRPr="001E7FD6" w:rsidRDefault="002D4A06" w:rsidP="00246D22">
            <w:pPr>
              <w:jc w:val="center"/>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参加機関</w:t>
            </w:r>
          </w:p>
        </w:tc>
        <w:tc>
          <w:tcPr>
            <w:tcW w:w="8505" w:type="dxa"/>
          </w:tcPr>
          <w:p w:rsidR="002D4A06" w:rsidRPr="001E7FD6" w:rsidRDefault="002D4A06" w:rsidP="00246D22">
            <w:pPr>
              <w:jc w:val="left"/>
              <w:rPr>
                <w:rFonts w:ascii="HG丸ｺﾞｼｯｸM-PRO" w:eastAsia="HG丸ｺﾞｼｯｸM-PRO" w:hAnsi="HG丸ｺﾞｼｯｸM-PRO" w:cs="Courier New"/>
                <w:sz w:val="24"/>
                <w:szCs w:val="24"/>
              </w:rPr>
            </w:pPr>
            <w:r>
              <w:rPr>
                <w:rFonts w:ascii="HG丸ｺﾞｼｯｸM-PRO" w:eastAsia="HG丸ｺﾞｼｯｸM-PRO" w:hAnsi="HG丸ｺﾞｼｯｸM-PRO" w:cs="Courier New" w:hint="eastAsia"/>
                <w:sz w:val="24"/>
                <w:szCs w:val="24"/>
              </w:rPr>
              <w:t>２</w:t>
            </w:r>
            <w:r w:rsidRPr="001E7FD6">
              <w:rPr>
                <w:rFonts w:ascii="HG丸ｺﾞｼｯｸM-PRO" w:eastAsia="HG丸ｺﾞｼｯｸM-PRO" w:hAnsi="HG丸ｺﾞｼｯｸM-PRO" w:cs="Courier New" w:hint="eastAsia"/>
                <w:sz w:val="24"/>
                <w:szCs w:val="24"/>
              </w:rPr>
              <w:t>回目と同じ機関</w:t>
            </w:r>
          </w:p>
        </w:tc>
      </w:tr>
      <w:tr w:rsidR="002D4A06" w:rsidRPr="001E7FD6" w:rsidTr="00246D22">
        <w:tc>
          <w:tcPr>
            <w:tcW w:w="1526" w:type="dxa"/>
            <w:vAlign w:val="center"/>
          </w:tcPr>
          <w:p w:rsidR="002D4A06" w:rsidRPr="001E7FD6" w:rsidRDefault="002D4A06" w:rsidP="00246D22">
            <w:pPr>
              <w:jc w:val="center"/>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開催目的</w:t>
            </w:r>
          </w:p>
        </w:tc>
        <w:tc>
          <w:tcPr>
            <w:tcW w:w="8505" w:type="dxa"/>
          </w:tcPr>
          <w:p w:rsidR="002D4A06" w:rsidRPr="001E7FD6" w:rsidRDefault="002D4A06" w:rsidP="00246D22">
            <w:pPr>
              <w:jc w:val="left"/>
              <w:rPr>
                <w:rFonts w:ascii="HG丸ｺﾞｼｯｸM-PRO" w:eastAsia="HG丸ｺﾞｼｯｸM-PRO" w:hAnsi="HG丸ｺﾞｼｯｸM-PRO" w:cs="Courier New"/>
                <w:sz w:val="24"/>
                <w:szCs w:val="24"/>
              </w:rPr>
            </w:pPr>
            <w:r>
              <w:rPr>
                <w:rFonts w:ascii="HG丸ｺﾞｼｯｸM-PRO" w:eastAsia="HG丸ｺﾞｼｯｸM-PRO" w:hAnsi="HG丸ｺﾞｼｯｸM-PRO" w:cs="Courier New" w:hint="eastAsia"/>
                <w:sz w:val="24"/>
                <w:szCs w:val="24"/>
              </w:rPr>
              <w:t>２</w:t>
            </w:r>
            <w:r w:rsidRPr="001E7FD6">
              <w:rPr>
                <w:rFonts w:ascii="HG丸ｺﾞｼｯｸM-PRO" w:eastAsia="HG丸ｺﾞｼｯｸM-PRO" w:hAnsi="HG丸ｺﾞｼｯｸM-PRO" w:cs="Courier New" w:hint="eastAsia"/>
                <w:sz w:val="24"/>
                <w:szCs w:val="24"/>
              </w:rPr>
              <w:t>回目の役割分担を踏まえ、それぞれの経過を報告</w:t>
            </w:r>
          </w:p>
        </w:tc>
      </w:tr>
      <w:tr w:rsidR="002D4A06" w:rsidRPr="001E7FD6" w:rsidTr="00246D22">
        <w:tc>
          <w:tcPr>
            <w:tcW w:w="1526" w:type="dxa"/>
            <w:vAlign w:val="center"/>
          </w:tcPr>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t>話し合った内容</w:t>
            </w: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383952" w:rsidRDefault="00383952" w:rsidP="00246D22">
            <w:pPr>
              <w:jc w:val="center"/>
              <w:rPr>
                <w:rFonts w:ascii="HG丸ｺﾞｼｯｸM-PRO" w:eastAsia="HG丸ｺﾞｼｯｸM-PRO" w:hAnsi="HG丸ｺﾞｼｯｸM-PRO" w:cs="Courier New"/>
                <w:sz w:val="24"/>
                <w:szCs w:val="24"/>
              </w:rPr>
            </w:pPr>
          </w:p>
          <w:p w:rsidR="00383952" w:rsidRDefault="00383952" w:rsidP="00246D22">
            <w:pPr>
              <w:jc w:val="center"/>
              <w:rPr>
                <w:rFonts w:ascii="HG丸ｺﾞｼｯｸM-PRO" w:eastAsia="HG丸ｺﾞｼｯｸM-PRO" w:hAnsi="HG丸ｺﾞｼｯｸM-PRO" w:cs="Courier New"/>
                <w:sz w:val="24"/>
                <w:szCs w:val="24"/>
              </w:rPr>
            </w:pPr>
          </w:p>
          <w:p w:rsidR="00383952" w:rsidRDefault="00383952" w:rsidP="00246D22">
            <w:pPr>
              <w:jc w:val="center"/>
              <w:rPr>
                <w:rFonts w:ascii="HG丸ｺﾞｼｯｸM-PRO" w:eastAsia="HG丸ｺﾞｼｯｸM-PRO" w:hAnsi="HG丸ｺﾞｼｯｸM-PRO" w:cs="Courier New"/>
                <w:sz w:val="24"/>
                <w:szCs w:val="24"/>
              </w:rPr>
            </w:pPr>
          </w:p>
          <w:p w:rsidR="002D4A06" w:rsidRDefault="002D4A06" w:rsidP="00246D22">
            <w:pPr>
              <w:jc w:val="center"/>
              <w:rPr>
                <w:rFonts w:ascii="HG丸ｺﾞｼｯｸM-PRO" w:eastAsia="HG丸ｺﾞｼｯｸM-PRO" w:hAnsi="HG丸ｺﾞｼｯｸM-PRO" w:cs="Courier New"/>
                <w:sz w:val="24"/>
                <w:szCs w:val="24"/>
              </w:rPr>
            </w:pPr>
          </w:p>
          <w:p w:rsidR="002D4A06" w:rsidRPr="001E7FD6" w:rsidRDefault="002D4A06" w:rsidP="00246D22">
            <w:pPr>
              <w:jc w:val="center"/>
              <w:rPr>
                <w:rFonts w:ascii="HG丸ｺﾞｼｯｸM-PRO" w:eastAsia="HG丸ｺﾞｼｯｸM-PRO" w:hAnsi="HG丸ｺﾞｼｯｸM-PRO" w:cs="Courier New"/>
                <w:sz w:val="24"/>
                <w:szCs w:val="24"/>
              </w:rPr>
            </w:pPr>
            <w:r>
              <w:rPr>
                <w:rFonts w:ascii="HG丸ｺﾞｼｯｸM-PRO" w:eastAsia="HG丸ｺﾞｼｯｸM-PRO" w:hAnsi="HG丸ｺﾞｼｯｸM-PRO" w:cs="Courier New" w:hint="eastAsia"/>
                <w:sz w:val="24"/>
                <w:szCs w:val="24"/>
              </w:rPr>
              <w:t>話し合った内容</w:t>
            </w:r>
          </w:p>
        </w:tc>
        <w:tc>
          <w:tcPr>
            <w:tcW w:w="8505" w:type="dxa"/>
          </w:tcPr>
          <w:p w:rsidR="002D4A06" w:rsidRDefault="002D4A06" w:rsidP="00246D22">
            <w:pPr>
              <w:jc w:val="left"/>
              <w:rPr>
                <w:rFonts w:ascii="HG丸ｺﾞｼｯｸM-PRO" w:eastAsia="HG丸ｺﾞｼｯｸM-PRO" w:hAnsi="HG丸ｺﾞｼｯｸM-PRO" w:cs="Courier New"/>
                <w:sz w:val="24"/>
                <w:szCs w:val="24"/>
              </w:rPr>
            </w:pPr>
            <w:r>
              <w:rPr>
                <w:rFonts w:ascii="HG丸ｺﾞｼｯｸM-PRO" w:eastAsia="HG丸ｺﾞｼｯｸM-PRO" w:hAnsi="HG丸ｺﾞｼｯｸM-PRO" w:cs="Courier New" w:hint="eastAsia"/>
                <w:sz w:val="24"/>
                <w:szCs w:val="24"/>
              </w:rPr>
              <w:lastRenderedPageBreak/>
              <w:t>各</w:t>
            </w:r>
            <w:r w:rsidRPr="001E7FD6">
              <w:rPr>
                <w:rFonts w:ascii="HG丸ｺﾞｼｯｸM-PRO" w:eastAsia="HG丸ｺﾞｼｯｸM-PRO" w:hAnsi="HG丸ｺﾞｼｯｸM-PRO" w:cs="Courier New" w:hint="eastAsia"/>
                <w:sz w:val="24"/>
                <w:szCs w:val="24"/>
              </w:rPr>
              <w:t>機関から経過の報告。</w:t>
            </w:r>
          </w:p>
          <w:p w:rsidR="002D4A06" w:rsidRPr="001E7FD6" w:rsidRDefault="002D4A06" w:rsidP="00246D22">
            <w:pPr>
              <w:jc w:val="left"/>
              <w:rPr>
                <w:rFonts w:asciiTheme="majorEastAsia" w:eastAsiaTheme="majorEastAsia" w:hAnsiTheme="majorEastAsia" w:cs="Courier New"/>
                <w:sz w:val="24"/>
                <w:szCs w:val="24"/>
              </w:rPr>
            </w:pPr>
            <w:r w:rsidRPr="001E7FD6">
              <w:rPr>
                <w:rFonts w:asciiTheme="majorEastAsia" w:eastAsiaTheme="majorEastAsia" w:hAnsiTheme="majorEastAsia" w:cs="Courier New" w:hint="eastAsia"/>
                <w:sz w:val="24"/>
                <w:szCs w:val="24"/>
              </w:rPr>
              <w:t>＜A相談支援事業所＞</w:t>
            </w:r>
          </w:p>
          <w:p w:rsidR="002D4A06" w:rsidRDefault="002D4A06" w:rsidP="00246D22">
            <w:pPr>
              <w:ind w:left="240" w:hangingChars="100" w:hanging="240"/>
              <w:jc w:val="left"/>
              <w:rPr>
                <w:rFonts w:asciiTheme="majorEastAsia" w:eastAsiaTheme="majorEastAsia" w:hAnsiTheme="majorEastAsia" w:cs="Courier New"/>
                <w:sz w:val="24"/>
                <w:szCs w:val="24"/>
              </w:rPr>
            </w:pPr>
            <w:r w:rsidRPr="001E7FD6">
              <w:rPr>
                <w:rFonts w:asciiTheme="majorEastAsia" w:eastAsiaTheme="majorEastAsia" w:hAnsiTheme="majorEastAsia" w:cs="Courier New" w:hint="eastAsia"/>
                <w:sz w:val="24"/>
                <w:szCs w:val="24"/>
              </w:rPr>
              <w:t>・</w:t>
            </w:r>
            <w:r>
              <w:rPr>
                <w:rFonts w:asciiTheme="majorEastAsia" w:eastAsiaTheme="majorEastAsia" w:hAnsiTheme="majorEastAsia" w:cs="Courier New" w:hint="eastAsia"/>
                <w:sz w:val="24"/>
                <w:szCs w:val="24"/>
              </w:rPr>
              <w:t>別件でB生活介護事業所に行った際、楽しそうに過ごしている</w:t>
            </w:r>
            <w:r w:rsidR="0002793A">
              <w:rPr>
                <w:rFonts w:asciiTheme="majorEastAsia" w:eastAsiaTheme="majorEastAsia" w:hAnsiTheme="majorEastAsia" w:cs="Courier New" w:hint="eastAsia"/>
                <w:sz w:val="24"/>
                <w:szCs w:val="24"/>
              </w:rPr>
              <w:t>ご本人</w:t>
            </w:r>
            <w:r>
              <w:rPr>
                <w:rFonts w:asciiTheme="majorEastAsia" w:eastAsiaTheme="majorEastAsia" w:hAnsiTheme="majorEastAsia" w:cs="Courier New" w:hint="eastAsia"/>
                <w:sz w:val="24"/>
                <w:szCs w:val="24"/>
              </w:rPr>
              <w:t>の様子が見られた。</w:t>
            </w:r>
          </w:p>
          <w:p w:rsidR="002D4A06" w:rsidRPr="001E7FD6" w:rsidRDefault="002D4A06" w:rsidP="00246D22">
            <w:pPr>
              <w:ind w:left="240" w:hangingChars="100" w:hanging="240"/>
              <w:jc w:val="left"/>
              <w:rPr>
                <w:rFonts w:asciiTheme="majorEastAsia" w:eastAsiaTheme="majorEastAsia" w:hAnsiTheme="majorEastAsia" w:cs="Courier New"/>
                <w:sz w:val="24"/>
                <w:szCs w:val="24"/>
              </w:rPr>
            </w:pPr>
            <w:r>
              <w:rPr>
                <w:rFonts w:asciiTheme="majorEastAsia" w:eastAsiaTheme="majorEastAsia" w:hAnsiTheme="majorEastAsia" w:cs="Courier New" w:hint="eastAsia"/>
                <w:sz w:val="24"/>
                <w:szCs w:val="24"/>
              </w:rPr>
              <w:t>・母から、</w:t>
            </w:r>
            <w:r w:rsidR="00A316E7">
              <w:rPr>
                <w:rFonts w:asciiTheme="majorEastAsia" w:eastAsiaTheme="majorEastAsia" w:hAnsiTheme="majorEastAsia" w:cs="Courier New" w:hint="eastAsia"/>
                <w:sz w:val="24"/>
                <w:szCs w:val="24"/>
              </w:rPr>
              <w:t>最近の変化として、</w:t>
            </w:r>
            <w:r w:rsidRPr="001E7FD6">
              <w:rPr>
                <w:rFonts w:asciiTheme="majorEastAsia" w:eastAsiaTheme="majorEastAsia" w:hAnsiTheme="majorEastAsia" w:cs="Courier New" w:hint="eastAsia"/>
                <w:sz w:val="24"/>
                <w:szCs w:val="24"/>
              </w:rPr>
              <w:t>笑顔が増えてき</w:t>
            </w:r>
            <w:r w:rsidR="00A316E7">
              <w:rPr>
                <w:rFonts w:asciiTheme="majorEastAsia" w:eastAsiaTheme="majorEastAsia" w:hAnsiTheme="majorEastAsia" w:cs="Courier New" w:hint="eastAsia"/>
                <w:sz w:val="24"/>
                <w:szCs w:val="24"/>
              </w:rPr>
              <w:t>て</w:t>
            </w:r>
            <w:r w:rsidRPr="001E7FD6">
              <w:rPr>
                <w:rFonts w:asciiTheme="majorEastAsia" w:eastAsiaTheme="majorEastAsia" w:hAnsiTheme="majorEastAsia" w:cs="Courier New" w:hint="eastAsia"/>
                <w:sz w:val="24"/>
                <w:szCs w:val="24"/>
              </w:rPr>
              <w:t>すごくうれしいと聞いている。</w:t>
            </w:r>
          </w:p>
          <w:p w:rsidR="002D4A06" w:rsidRDefault="002D4A06" w:rsidP="00246D22">
            <w:pPr>
              <w:jc w:val="left"/>
              <w:rPr>
                <w:rFonts w:asciiTheme="majorEastAsia" w:eastAsiaTheme="majorEastAsia" w:hAnsiTheme="majorEastAsia" w:cs="Courier New"/>
                <w:sz w:val="24"/>
                <w:szCs w:val="24"/>
              </w:rPr>
            </w:pPr>
          </w:p>
          <w:p w:rsidR="002D4A06" w:rsidRDefault="002D4A06" w:rsidP="00246D22">
            <w:pPr>
              <w:jc w:val="left"/>
              <w:rPr>
                <w:rFonts w:asciiTheme="majorEastAsia" w:eastAsiaTheme="majorEastAsia" w:hAnsiTheme="majorEastAsia" w:cs="Courier New"/>
                <w:sz w:val="24"/>
                <w:szCs w:val="24"/>
              </w:rPr>
            </w:pPr>
            <w:r w:rsidRPr="001E7FD6">
              <w:rPr>
                <w:rFonts w:asciiTheme="majorEastAsia" w:eastAsiaTheme="majorEastAsia" w:hAnsiTheme="majorEastAsia" w:cs="Courier New" w:hint="eastAsia"/>
                <w:sz w:val="24"/>
                <w:szCs w:val="24"/>
              </w:rPr>
              <w:t>＜B生活介護事業所＞</w:t>
            </w:r>
          </w:p>
          <w:p w:rsidR="002D4A06" w:rsidRPr="001E7FD6" w:rsidRDefault="002D4A06" w:rsidP="00246D22">
            <w:pPr>
              <w:jc w:val="left"/>
              <w:rPr>
                <w:rFonts w:asciiTheme="majorEastAsia" w:eastAsiaTheme="majorEastAsia" w:hAnsiTheme="majorEastAsia" w:cs="Courier New"/>
                <w:sz w:val="24"/>
                <w:szCs w:val="24"/>
              </w:rPr>
            </w:pPr>
            <w:r>
              <w:rPr>
                <w:rFonts w:asciiTheme="majorEastAsia" w:eastAsiaTheme="majorEastAsia" w:hAnsiTheme="majorEastAsia" w:cs="Courier New" w:hint="eastAsia"/>
                <w:sz w:val="24"/>
                <w:szCs w:val="24"/>
              </w:rPr>
              <w:t>・</w:t>
            </w:r>
            <w:r w:rsidRPr="00383952">
              <w:rPr>
                <w:rFonts w:asciiTheme="majorEastAsia" w:eastAsiaTheme="majorEastAsia" w:hAnsiTheme="majorEastAsia" w:cs="Courier New" w:hint="eastAsia"/>
                <w:sz w:val="24"/>
                <w:szCs w:val="24"/>
              </w:rPr>
              <w:t>見通しを持ってもらうように工夫することで、</w:t>
            </w:r>
            <w:r w:rsidR="0002793A">
              <w:rPr>
                <w:rFonts w:asciiTheme="majorEastAsia" w:eastAsiaTheme="majorEastAsia" w:hAnsiTheme="majorEastAsia" w:cs="Courier New" w:hint="eastAsia"/>
                <w:sz w:val="24"/>
                <w:szCs w:val="24"/>
              </w:rPr>
              <w:t>ご本人</w:t>
            </w:r>
            <w:r w:rsidRPr="00383952">
              <w:rPr>
                <w:rFonts w:asciiTheme="majorEastAsia" w:eastAsiaTheme="majorEastAsia" w:hAnsiTheme="majorEastAsia" w:cs="Courier New" w:hint="eastAsia"/>
                <w:sz w:val="24"/>
                <w:szCs w:val="24"/>
              </w:rPr>
              <w:t>の安心感にも繋がった。</w:t>
            </w:r>
          </w:p>
          <w:p w:rsidR="002D4A06" w:rsidRDefault="002D4A06" w:rsidP="00246D22">
            <w:pPr>
              <w:ind w:left="240" w:hangingChars="100" w:hanging="240"/>
              <w:jc w:val="left"/>
              <w:rPr>
                <w:rFonts w:asciiTheme="majorEastAsia" w:eastAsiaTheme="majorEastAsia" w:hAnsiTheme="majorEastAsia" w:cs="Courier New"/>
                <w:sz w:val="24"/>
                <w:szCs w:val="24"/>
              </w:rPr>
            </w:pPr>
            <w:r w:rsidRPr="001E7FD6">
              <w:rPr>
                <w:rFonts w:asciiTheme="majorEastAsia" w:eastAsiaTheme="majorEastAsia" w:hAnsiTheme="majorEastAsia" w:cs="Courier New" w:hint="eastAsia"/>
                <w:sz w:val="24"/>
                <w:szCs w:val="24"/>
              </w:rPr>
              <w:t>・落ち着いて過ごしている。怒ることもなくなった</w:t>
            </w:r>
            <w:r>
              <w:rPr>
                <w:rFonts w:asciiTheme="majorEastAsia" w:eastAsiaTheme="majorEastAsia" w:hAnsiTheme="majorEastAsia" w:cs="Courier New" w:hint="eastAsia"/>
                <w:sz w:val="24"/>
                <w:szCs w:val="24"/>
              </w:rPr>
              <w:t>。外出や日帰り旅行など、様々な活動にも参加できるようになった。</w:t>
            </w:r>
          </w:p>
          <w:p w:rsidR="002D4A06" w:rsidRPr="001E7FD6" w:rsidRDefault="002D4A06" w:rsidP="00246D22">
            <w:pPr>
              <w:ind w:left="240" w:hangingChars="100" w:hanging="240"/>
              <w:jc w:val="left"/>
              <w:rPr>
                <w:rFonts w:asciiTheme="majorEastAsia" w:eastAsiaTheme="majorEastAsia" w:hAnsiTheme="majorEastAsia" w:cs="Courier New"/>
                <w:sz w:val="24"/>
                <w:szCs w:val="24"/>
              </w:rPr>
            </w:pPr>
            <w:r>
              <w:rPr>
                <w:rFonts w:asciiTheme="majorEastAsia" w:eastAsiaTheme="majorEastAsia" w:hAnsiTheme="majorEastAsia" w:cs="Courier New" w:hint="eastAsia"/>
                <w:sz w:val="24"/>
                <w:szCs w:val="24"/>
              </w:rPr>
              <w:t>・魚が好きと聞いてい</w:t>
            </w:r>
            <w:r w:rsidRPr="00383952">
              <w:rPr>
                <w:rFonts w:asciiTheme="majorEastAsia" w:eastAsiaTheme="majorEastAsia" w:hAnsiTheme="majorEastAsia" w:cs="Courier New" w:hint="eastAsia"/>
                <w:sz w:val="24"/>
                <w:szCs w:val="24"/>
              </w:rPr>
              <w:t>た</w:t>
            </w:r>
            <w:r w:rsidR="00383952">
              <w:rPr>
                <w:rFonts w:asciiTheme="majorEastAsia" w:eastAsiaTheme="majorEastAsia" w:hAnsiTheme="majorEastAsia" w:cs="Courier New" w:hint="eastAsia"/>
                <w:sz w:val="24"/>
                <w:szCs w:val="24"/>
              </w:rPr>
              <w:t>通り</w:t>
            </w:r>
            <w:r w:rsidR="00FC525D" w:rsidRPr="00383952">
              <w:rPr>
                <w:rFonts w:asciiTheme="majorEastAsia" w:eastAsiaTheme="majorEastAsia" w:hAnsiTheme="majorEastAsia" w:cs="Courier New" w:hint="eastAsia"/>
                <w:sz w:val="24"/>
                <w:szCs w:val="24"/>
              </w:rPr>
              <w:t>、</w:t>
            </w:r>
            <w:r>
              <w:rPr>
                <w:rFonts w:asciiTheme="majorEastAsia" w:eastAsiaTheme="majorEastAsia" w:hAnsiTheme="majorEastAsia" w:cs="Courier New" w:hint="eastAsia"/>
                <w:sz w:val="24"/>
                <w:szCs w:val="24"/>
              </w:rPr>
              <w:t>日帰り旅</w:t>
            </w:r>
            <w:r w:rsidRPr="00383952">
              <w:rPr>
                <w:rFonts w:asciiTheme="majorEastAsia" w:eastAsiaTheme="majorEastAsia" w:hAnsiTheme="majorEastAsia" w:cs="Courier New" w:hint="eastAsia"/>
                <w:sz w:val="24"/>
                <w:szCs w:val="24"/>
              </w:rPr>
              <w:t>行で</w:t>
            </w:r>
            <w:r w:rsidR="00FC525D" w:rsidRPr="00383952">
              <w:rPr>
                <w:rFonts w:asciiTheme="majorEastAsia" w:eastAsiaTheme="majorEastAsia" w:hAnsiTheme="majorEastAsia" w:cs="Courier New" w:hint="eastAsia"/>
                <w:sz w:val="24"/>
                <w:szCs w:val="24"/>
              </w:rPr>
              <w:t>行った</w:t>
            </w:r>
            <w:r w:rsidRPr="00383952">
              <w:rPr>
                <w:rFonts w:asciiTheme="majorEastAsia" w:eastAsiaTheme="majorEastAsia" w:hAnsiTheme="majorEastAsia" w:cs="Courier New" w:hint="eastAsia"/>
                <w:sz w:val="24"/>
                <w:szCs w:val="24"/>
              </w:rPr>
              <w:t>水族館</w:t>
            </w:r>
            <w:r w:rsidR="00FC525D" w:rsidRPr="00383952">
              <w:rPr>
                <w:rFonts w:asciiTheme="majorEastAsia" w:eastAsiaTheme="majorEastAsia" w:hAnsiTheme="majorEastAsia" w:cs="Courier New" w:hint="eastAsia"/>
                <w:sz w:val="24"/>
                <w:szCs w:val="24"/>
              </w:rPr>
              <w:t>では</w:t>
            </w:r>
            <w:r w:rsidRPr="00383952">
              <w:rPr>
                <w:rFonts w:asciiTheme="majorEastAsia" w:eastAsiaTheme="majorEastAsia" w:hAnsiTheme="majorEastAsia" w:cs="Courier New" w:hint="eastAsia"/>
                <w:sz w:val="24"/>
                <w:szCs w:val="24"/>
              </w:rPr>
              <w:t>楽し</w:t>
            </w:r>
            <w:r>
              <w:rPr>
                <w:rFonts w:asciiTheme="majorEastAsia" w:eastAsiaTheme="majorEastAsia" w:hAnsiTheme="majorEastAsia" w:cs="Courier New" w:hint="eastAsia"/>
                <w:sz w:val="24"/>
                <w:szCs w:val="24"/>
              </w:rPr>
              <w:t>そうに過ご</w:t>
            </w:r>
            <w:r w:rsidR="00383952">
              <w:rPr>
                <w:rFonts w:asciiTheme="majorEastAsia" w:eastAsiaTheme="majorEastAsia" w:hAnsiTheme="majorEastAsia" w:cs="Courier New" w:hint="eastAsia"/>
                <w:sz w:val="24"/>
                <w:szCs w:val="24"/>
              </w:rPr>
              <w:t>され</w:t>
            </w:r>
            <w:r>
              <w:rPr>
                <w:rFonts w:asciiTheme="majorEastAsia" w:eastAsiaTheme="majorEastAsia" w:hAnsiTheme="majorEastAsia" w:cs="Courier New" w:hint="eastAsia"/>
                <w:sz w:val="24"/>
                <w:szCs w:val="24"/>
              </w:rPr>
              <w:t>ていた。</w:t>
            </w:r>
          </w:p>
          <w:p w:rsidR="002D4A06" w:rsidRPr="00383952" w:rsidRDefault="002D4A06" w:rsidP="00246D22">
            <w:pPr>
              <w:ind w:left="240" w:hangingChars="100" w:hanging="240"/>
              <w:jc w:val="left"/>
              <w:rPr>
                <w:rFonts w:asciiTheme="majorEastAsia" w:eastAsiaTheme="majorEastAsia" w:hAnsiTheme="majorEastAsia" w:cs="Courier New"/>
                <w:sz w:val="24"/>
                <w:szCs w:val="24"/>
              </w:rPr>
            </w:pPr>
            <w:r w:rsidRPr="001E7FD6">
              <w:rPr>
                <w:rFonts w:asciiTheme="majorEastAsia" w:eastAsiaTheme="majorEastAsia" w:hAnsiTheme="majorEastAsia" w:cs="Courier New" w:hint="eastAsia"/>
                <w:sz w:val="24"/>
                <w:szCs w:val="24"/>
              </w:rPr>
              <w:t>・</w:t>
            </w:r>
            <w:r>
              <w:rPr>
                <w:rFonts w:asciiTheme="majorEastAsia" w:eastAsiaTheme="majorEastAsia" w:hAnsiTheme="majorEastAsia" w:cs="Courier New" w:hint="eastAsia"/>
                <w:sz w:val="24"/>
                <w:szCs w:val="24"/>
              </w:rPr>
              <w:t>生産活</w:t>
            </w:r>
            <w:r w:rsidRPr="00383952">
              <w:rPr>
                <w:rFonts w:asciiTheme="majorEastAsia" w:eastAsiaTheme="majorEastAsia" w:hAnsiTheme="majorEastAsia" w:cs="Courier New" w:hint="eastAsia"/>
                <w:sz w:val="24"/>
                <w:szCs w:val="24"/>
              </w:rPr>
              <w:t>動は</w:t>
            </w:r>
            <w:r w:rsidR="00FC525D" w:rsidRPr="00383952">
              <w:rPr>
                <w:rFonts w:asciiTheme="majorEastAsia" w:eastAsiaTheme="majorEastAsia" w:hAnsiTheme="majorEastAsia" w:cs="Courier New" w:hint="eastAsia"/>
                <w:sz w:val="24"/>
                <w:szCs w:val="24"/>
              </w:rPr>
              <w:t>以前より抵抗感なく取り組んでおられるように思う</w:t>
            </w:r>
            <w:r w:rsidRPr="00383952">
              <w:rPr>
                <w:rFonts w:asciiTheme="majorEastAsia" w:eastAsiaTheme="majorEastAsia" w:hAnsiTheme="majorEastAsia" w:cs="Courier New" w:hint="eastAsia"/>
                <w:sz w:val="24"/>
                <w:szCs w:val="24"/>
              </w:rPr>
              <w:t>。</w:t>
            </w:r>
          </w:p>
          <w:p w:rsidR="002D4A06" w:rsidRPr="001E7FD6" w:rsidRDefault="002D4A06" w:rsidP="00246D22">
            <w:pPr>
              <w:ind w:left="240" w:hangingChars="100" w:hanging="240"/>
              <w:jc w:val="left"/>
              <w:rPr>
                <w:rFonts w:asciiTheme="majorEastAsia" w:eastAsiaTheme="majorEastAsia" w:hAnsiTheme="majorEastAsia" w:cs="Courier New"/>
                <w:sz w:val="24"/>
                <w:szCs w:val="24"/>
              </w:rPr>
            </w:pPr>
          </w:p>
          <w:p w:rsidR="002D4A06" w:rsidRPr="001E7FD6" w:rsidRDefault="002D4A06" w:rsidP="00246D22">
            <w:pPr>
              <w:jc w:val="left"/>
              <w:rPr>
                <w:rFonts w:asciiTheme="majorEastAsia" w:eastAsiaTheme="majorEastAsia" w:hAnsiTheme="majorEastAsia" w:cs="Courier New"/>
                <w:sz w:val="24"/>
                <w:szCs w:val="24"/>
              </w:rPr>
            </w:pPr>
            <w:r w:rsidRPr="001E7FD6">
              <w:rPr>
                <w:rFonts w:asciiTheme="majorEastAsia" w:eastAsiaTheme="majorEastAsia" w:hAnsiTheme="majorEastAsia" w:cs="Courier New" w:hint="eastAsia"/>
                <w:sz w:val="24"/>
                <w:szCs w:val="24"/>
              </w:rPr>
              <w:t>＜家族＞</w:t>
            </w:r>
          </w:p>
          <w:p w:rsidR="002D4A06" w:rsidRPr="001E7FD6" w:rsidRDefault="002D4A06" w:rsidP="00246D22">
            <w:pPr>
              <w:jc w:val="left"/>
              <w:rPr>
                <w:rFonts w:asciiTheme="majorEastAsia" w:eastAsiaTheme="majorEastAsia" w:hAnsiTheme="majorEastAsia" w:cs="Courier New"/>
                <w:sz w:val="24"/>
                <w:szCs w:val="24"/>
              </w:rPr>
            </w:pPr>
            <w:r w:rsidRPr="001E7FD6">
              <w:rPr>
                <w:rFonts w:asciiTheme="majorEastAsia" w:eastAsiaTheme="majorEastAsia" w:hAnsiTheme="majorEastAsia" w:cs="Courier New" w:hint="eastAsia"/>
                <w:sz w:val="24"/>
                <w:szCs w:val="24"/>
              </w:rPr>
              <w:t>・本人の笑顔がよく見られるようになって、安心している。</w:t>
            </w:r>
          </w:p>
          <w:p w:rsidR="002D4A06" w:rsidRPr="001E7FD6" w:rsidRDefault="002D4A06" w:rsidP="00246D22">
            <w:pPr>
              <w:ind w:left="240" w:hangingChars="100" w:hanging="240"/>
              <w:jc w:val="left"/>
              <w:rPr>
                <w:rFonts w:asciiTheme="majorEastAsia" w:eastAsiaTheme="majorEastAsia" w:hAnsiTheme="majorEastAsia" w:cs="Courier New"/>
                <w:sz w:val="24"/>
                <w:szCs w:val="24"/>
              </w:rPr>
            </w:pPr>
            <w:r w:rsidRPr="001E7FD6">
              <w:rPr>
                <w:rFonts w:asciiTheme="majorEastAsia" w:eastAsiaTheme="majorEastAsia" w:hAnsiTheme="majorEastAsia" w:cs="Courier New" w:hint="eastAsia"/>
                <w:sz w:val="24"/>
                <w:szCs w:val="24"/>
              </w:rPr>
              <w:t>・みんなで何度か話し合うことで、本人の理解者が増えていったように思う。これからも本人の理解者を増やしていきたいと思う。</w:t>
            </w:r>
          </w:p>
          <w:p w:rsidR="002D4A06" w:rsidRPr="001E7FD6" w:rsidRDefault="002D4A06" w:rsidP="00246D22">
            <w:pPr>
              <w:jc w:val="left"/>
              <w:rPr>
                <w:rFonts w:ascii="HG丸ｺﾞｼｯｸM-PRO" w:eastAsia="HG丸ｺﾞｼｯｸM-PRO" w:hAnsi="HG丸ｺﾞｼｯｸM-PRO" w:cs="Courier New"/>
                <w:sz w:val="24"/>
                <w:szCs w:val="24"/>
              </w:rPr>
            </w:pPr>
          </w:p>
          <w:p w:rsidR="002D4A06" w:rsidRPr="001E7FD6" w:rsidRDefault="002D4A06" w:rsidP="00246D22">
            <w:pPr>
              <w:jc w:val="left"/>
              <w:rPr>
                <w:rFonts w:ascii="HG丸ｺﾞｼｯｸM-PRO" w:eastAsia="HG丸ｺﾞｼｯｸM-PRO" w:hAnsi="HG丸ｺﾞｼｯｸM-PRO" w:cs="Courier New"/>
                <w:sz w:val="24"/>
                <w:szCs w:val="24"/>
              </w:rPr>
            </w:pPr>
            <w:r w:rsidRPr="001E7FD6">
              <w:rPr>
                <w:rFonts w:ascii="HG丸ｺﾞｼｯｸM-PRO" w:eastAsia="HG丸ｺﾞｼｯｸM-PRO" w:hAnsi="HG丸ｺﾞｼｯｸM-PRO" w:cs="Courier New" w:hint="eastAsia"/>
                <w:sz w:val="24"/>
                <w:szCs w:val="24"/>
              </w:rPr>
              <w:lastRenderedPageBreak/>
              <w:t xml:space="preserve">　</w:t>
            </w:r>
            <w:r w:rsidR="0002793A">
              <w:rPr>
                <w:rFonts w:ascii="HG丸ｺﾞｼｯｸM-PRO" w:eastAsia="HG丸ｺﾞｼｯｸM-PRO" w:hAnsi="HG丸ｺﾞｼｯｸM-PRO" w:cs="Courier New" w:hint="eastAsia"/>
                <w:sz w:val="24"/>
                <w:szCs w:val="24"/>
              </w:rPr>
              <w:t>ご本人</w:t>
            </w:r>
            <w:r w:rsidRPr="001E7FD6">
              <w:rPr>
                <w:rFonts w:ascii="HG丸ｺﾞｼｯｸM-PRO" w:eastAsia="HG丸ｺﾞｼｯｸM-PRO" w:hAnsi="HG丸ｺﾞｼｯｸM-PRO" w:cs="Courier New" w:hint="eastAsia"/>
                <w:sz w:val="24"/>
                <w:szCs w:val="24"/>
              </w:rPr>
              <w:t>の生活が安定したことから、</w:t>
            </w:r>
            <w:r>
              <w:rPr>
                <w:rFonts w:ascii="HG丸ｺﾞｼｯｸM-PRO" w:eastAsia="HG丸ｺﾞｼｯｸM-PRO" w:hAnsi="HG丸ｺﾞｼｯｸM-PRO" w:cs="Courier New" w:hint="eastAsia"/>
                <w:sz w:val="24"/>
                <w:szCs w:val="24"/>
              </w:rPr>
              <w:t>定期的な会議の開催は終了</w:t>
            </w:r>
            <w:r w:rsidRPr="001E7FD6">
              <w:rPr>
                <w:rFonts w:ascii="HG丸ｺﾞｼｯｸM-PRO" w:eastAsia="HG丸ｺﾞｼｯｸM-PRO" w:hAnsi="HG丸ｺﾞｼｯｸM-PRO" w:cs="Courier New" w:hint="eastAsia"/>
                <w:sz w:val="24"/>
                <w:szCs w:val="24"/>
              </w:rPr>
              <w:t>。今後は</w:t>
            </w:r>
            <w:r w:rsidRPr="00142962">
              <w:rPr>
                <w:rFonts w:ascii="HG丸ｺﾞｼｯｸM-PRO" w:eastAsia="HG丸ｺﾞｼｯｸM-PRO" w:hAnsi="HG丸ｺﾞｼｯｸM-PRO" w:cs="Courier New" w:hint="eastAsia"/>
                <w:sz w:val="24"/>
                <w:szCs w:val="24"/>
              </w:rPr>
              <w:t>、A相談支援事業所が</w:t>
            </w:r>
            <w:r>
              <w:rPr>
                <w:rFonts w:ascii="HG丸ｺﾞｼｯｸM-PRO" w:eastAsia="HG丸ｺﾞｼｯｸM-PRO" w:hAnsi="HG丸ｺﾞｼｯｸM-PRO" w:cs="Courier New" w:hint="eastAsia"/>
                <w:sz w:val="24"/>
                <w:szCs w:val="24"/>
              </w:rPr>
              <w:t>実施する</w:t>
            </w:r>
            <w:r w:rsidRPr="00142962">
              <w:rPr>
                <w:rFonts w:ascii="HG丸ｺﾞｼｯｸM-PRO" w:eastAsia="HG丸ｺﾞｼｯｸM-PRO" w:hAnsi="HG丸ｺﾞｼｯｸM-PRO" w:cs="Courier New" w:hint="eastAsia"/>
                <w:sz w:val="24"/>
                <w:szCs w:val="24"/>
              </w:rPr>
              <w:t>モニタリングの機会</w:t>
            </w:r>
            <w:r>
              <w:rPr>
                <w:rFonts w:ascii="HG丸ｺﾞｼｯｸM-PRO" w:eastAsia="HG丸ｺﾞｼｯｸM-PRO" w:hAnsi="HG丸ｺﾞｼｯｸM-PRO" w:cs="Courier New" w:hint="eastAsia"/>
                <w:sz w:val="24"/>
                <w:szCs w:val="24"/>
              </w:rPr>
              <w:t>等</w:t>
            </w:r>
            <w:r w:rsidRPr="00142962">
              <w:rPr>
                <w:rFonts w:ascii="HG丸ｺﾞｼｯｸM-PRO" w:eastAsia="HG丸ｺﾞｼｯｸM-PRO" w:hAnsi="HG丸ｺﾞｼｯｸM-PRO" w:cs="Courier New" w:hint="eastAsia"/>
                <w:sz w:val="24"/>
                <w:szCs w:val="24"/>
              </w:rPr>
              <w:t>を活用し、情報共有することを確認した。</w:t>
            </w:r>
          </w:p>
        </w:tc>
      </w:tr>
    </w:tbl>
    <w:p w:rsidR="002D4A06" w:rsidRDefault="002D4A06" w:rsidP="0094530D">
      <w:pPr>
        <w:ind w:left="280" w:hangingChars="100" w:hanging="280"/>
        <w:rPr>
          <w:rFonts w:asciiTheme="majorEastAsia" w:eastAsiaTheme="majorEastAsia" w:hAnsiTheme="majorEastAsia"/>
          <w:sz w:val="28"/>
          <w:szCs w:val="28"/>
          <w:bdr w:val="single" w:sz="4" w:space="0" w:color="auto"/>
        </w:rPr>
      </w:pPr>
    </w:p>
    <w:p w:rsidR="002D4A06" w:rsidRDefault="002D4A06">
      <w:pPr>
        <w:widowControl/>
        <w:jc w:val="left"/>
        <w:rPr>
          <w:rFonts w:asciiTheme="majorEastAsia" w:eastAsiaTheme="majorEastAsia" w:hAnsiTheme="majorEastAsia"/>
          <w:sz w:val="28"/>
          <w:szCs w:val="28"/>
          <w:bdr w:val="single" w:sz="4" w:space="0" w:color="auto"/>
        </w:rPr>
      </w:pPr>
      <w:r>
        <w:rPr>
          <w:rFonts w:asciiTheme="majorEastAsia" w:eastAsiaTheme="majorEastAsia" w:hAnsiTheme="majorEastAsia"/>
          <w:sz w:val="28"/>
          <w:szCs w:val="28"/>
          <w:bdr w:val="single" w:sz="4" w:space="0" w:color="auto"/>
        </w:rPr>
        <w:br w:type="page"/>
      </w:r>
    </w:p>
    <w:p w:rsidR="0094530D" w:rsidRPr="008E4A9D" w:rsidRDefault="0094530D" w:rsidP="009E71DB">
      <w:pPr>
        <w:ind w:left="280" w:hangingChars="100" w:hanging="280"/>
        <w:rPr>
          <w:rFonts w:asciiTheme="majorEastAsia" w:eastAsiaTheme="majorEastAsia" w:hAnsiTheme="majorEastAsia"/>
          <w:sz w:val="28"/>
          <w:szCs w:val="28"/>
        </w:rPr>
      </w:pPr>
      <w:r w:rsidRPr="008E4A9D">
        <w:rPr>
          <w:rFonts w:asciiTheme="majorEastAsia" w:eastAsiaTheme="majorEastAsia" w:hAnsiTheme="majorEastAsia" w:hint="eastAsia"/>
          <w:sz w:val="28"/>
          <w:szCs w:val="28"/>
          <w:bdr w:val="single" w:sz="4" w:space="0" w:color="auto"/>
        </w:rPr>
        <w:lastRenderedPageBreak/>
        <w:t>第</w:t>
      </w:r>
      <w:r>
        <w:rPr>
          <w:rFonts w:asciiTheme="majorEastAsia" w:eastAsiaTheme="majorEastAsia" w:hAnsiTheme="majorEastAsia" w:hint="eastAsia"/>
          <w:sz w:val="28"/>
          <w:szCs w:val="28"/>
          <w:bdr w:val="single" w:sz="4" w:space="0" w:color="auto"/>
        </w:rPr>
        <w:t>３</w:t>
      </w:r>
      <w:r w:rsidRPr="008E4A9D">
        <w:rPr>
          <w:rFonts w:asciiTheme="majorEastAsia" w:eastAsiaTheme="majorEastAsia" w:hAnsiTheme="majorEastAsia" w:hint="eastAsia"/>
          <w:sz w:val="28"/>
          <w:szCs w:val="28"/>
          <w:bdr w:val="single" w:sz="4" w:space="0" w:color="auto"/>
        </w:rPr>
        <w:t>章　事例発表、事例検討</w:t>
      </w:r>
      <w:r>
        <w:rPr>
          <w:rFonts w:asciiTheme="majorEastAsia" w:eastAsiaTheme="majorEastAsia" w:hAnsiTheme="majorEastAsia" w:hint="eastAsia"/>
          <w:sz w:val="28"/>
          <w:szCs w:val="28"/>
          <w:bdr w:val="single" w:sz="4" w:space="0" w:color="auto"/>
        </w:rPr>
        <w:t>型研修について</w:t>
      </w:r>
    </w:p>
    <w:p w:rsidR="0094530D" w:rsidRDefault="009E71DB" w:rsidP="0094530D">
      <w:pPr>
        <w:ind w:left="240" w:hangingChars="100" w:hanging="240"/>
        <w:rPr>
          <w:rFonts w:asciiTheme="majorEastAsia" w:eastAsiaTheme="majorEastAsia" w:hAnsiTheme="majorEastAsia" w:hint="eastAsia"/>
          <w:sz w:val="24"/>
          <w:szCs w:val="24"/>
        </w:rPr>
      </w:pPr>
      <w:r>
        <w:rPr>
          <w:rFonts w:asciiTheme="majorEastAsia" w:eastAsiaTheme="majorEastAsia" w:hAnsiTheme="majorEastAsia" w:hint="eastAsia"/>
          <w:noProof/>
          <w:color w:val="00B050"/>
          <w:sz w:val="24"/>
          <w:szCs w:val="24"/>
        </w:rPr>
        <mc:AlternateContent>
          <mc:Choice Requires="wps">
            <w:drawing>
              <wp:anchor distT="0" distB="0" distL="114300" distR="114300" simplePos="0" relativeHeight="251832320" behindDoc="0" locked="0" layoutInCell="1" allowOverlap="1" wp14:anchorId="6E50404D" wp14:editId="17BFB2F3">
                <wp:simplePos x="0" y="0"/>
                <wp:positionH relativeFrom="column">
                  <wp:posOffset>-215265</wp:posOffset>
                </wp:positionH>
                <wp:positionV relativeFrom="paragraph">
                  <wp:posOffset>41910</wp:posOffset>
                </wp:positionV>
                <wp:extent cx="6467475" cy="819150"/>
                <wp:effectExtent l="0" t="0" r="28575" b="19050"/>
                <wp:wrapNone/>
                <wp:docPr id="403" name="角丸四角形 403"/>
                <wp:cNvGraphicFramePr/>
                <a:graphic xmlns:a="http://schemas.openxmlformats.org/drawingml/2006/main">
                  <a:graphicData uri="http://schemas.microsoft.com/office/word/2010/wordprocessingShape">
                    <wps:wsp>
                      <wps:cNvSpPr/>
                      <wps:spPr>
                        <a:xfrm>
                          <a:off x="0" y="0"/>
                          <a:ext cx="6467475" cy="819150"/>
                        </a:xfrm>
                        <a:prstGeom prst="roundRect">
                          <a:avLst/>
                        </a:prstGeom>
                        <a:solidFill>
                          <a:sysClr val="window" lastClr="FFFFFF"/>
                        </a:solidFill>
                        <a:ln w="25400" cap="flat" cmpd="sng" algn="ctr">
                          <a:solidFill>
                            <a:srgbClr val="F79646"/>
                          </a:solidFill>
                          <a:prstDash val="solid"/>
                        </a:ln>
                        <a:effectLst/>
                      </wps:spPr>
                      <wps:txbx>
                        <w:txbxContent>
                          <w:p w:rsidR="009E71DB" w:rsidRPr="00ED7189" w:rsidRDefault="009E71DB" w:rsidP="009E71DB">
                            <w:pPr>
                              <w:ind w:left="210" w:hangingChars="100" w:hanging="210"/>
                              <w:jc w:val="left"/>
                              <w:rPr>
                                <w:rFonts w:ascii="HG丸ｺﾞｼｯｸM-PRO" w:eastAsia="HG丸ｺﾞｼｯｸM-PRO" w:hAnsi="HG丸ｺﾞｼｯｸM-PRO"/>
                                <w:color w:val="000000" w:themeColor="text1"/>
                              </w:rPr>
                            </w:pPr>
                            <w:r w:rsidRPr="00ED7189">
                              <w:rPr>
                                <w:rFonts w:ascii="HG丸ｺﾞｼｯｸM-PRO" w:eastAsia="HG丸ｺﾞｼｯｸM-PRO" w:hAnsi="HG丸ｺﾞｼｯｸM-PRO" w:hint="eastAsia"/>
                                <w:color w:val="000000" w:themeColor="text1"/>
                              </w:rPr>
                              <w:t>◆事例検討型研修：事例をもとに、支援を考える際に大切にしなければならない視点や支援の組み立て方を考える研修会。ケースに関わる支援者だけでなく、地域の様々な分野の支援者も参加することで、様々な立場からのアプローチについて学ぶ機会とも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03" o:spid="_x0000_s1039" style="position:absolute;left:0;text-align:left;margin-left:-16.95pt;margin-top:3.3pt;width:509.25pt;height:6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" fillcolor="window" strokecolor="#f79646" strokeweight="2pt">
                <v:textbox>
                  <w:txbxContent>
                    <w:p w:rsidR="009E71DB" w:rsidRPr="00ED7189" w:rsidRDefault="009E71DB" w:rsidP="009E71DB">
                      <w:pPr>
                        <w:ind w:left="210" w:hangingChars="100" w:hanging="210"/>
                        <w:jc w:val="left"/>
                        <w:rPr>
                          <w:rFonts w:ascii="HG丸ｺﾞｼｯｸM-PRO" w:eastAsia="HG丸ｺﾞｼｯｸM-PRO" w:hAnsi="HG丸ｺﾞｼｯｸM-PRO"/>
                          <w:color w:val="000000" w:themeColor="text1"/>
                        </w:rPr>
                      </w:pPr>
                      <w:r w:rsidRPr="00ED7189">
                        <w:rPr>
                          <w:rFonts w:ascii="HG丸ｺﾞｼｯｸM-PRO" w:eastAsia="HG丸ｺﾞｼｯｸM-PRO" w:hAnsi="HG丸ｺﾞｼｯｸM-PRO" w:hint="eastAsia"/>
                          <w:color w:val="000000" w:themeColor="text1"/>
                        </w:rPr>
                        <w:t>◆事例検討型研修：事例をもとに、支援を考える際に大切にしなければならない視点や支援の組み立て方を考える研修会。ケースに関わる支援者だけでなく、地域の様々な分野の支援者も参加することで、様々な立場からのアプローチについて学ぶ機会ともなります。</w:t>
                      </w:r>
                    </w:p>
                  </w:txbxContent>
                </v:textbox>
              </v:roundrect>
            </w:pict>
          </mc:Fallback>
        </mc:AlternateContent>
      </w:r>
      <w:r w:rsidR="0094530D" w:rsidRPr="008E4A9D">
        <w:rPr>
          <w:rFonts w:asciiTheme="majorEastAsia" w:eastAsiaTheme="majorEastAsia" w:hAnsiTheme="majorEastAsia" w:hint="eastAsia"/>
          <w:sz w:val="24"/>
          <w:szCs w:val="24"/>
        </w:rPr>
        <w:t xml:space="preserve">　</w:t>
      </w:r>
    </w:p>
    <w:p w:rsidR="009E71DB" w:rsidRDefault="009E71DB" w:rsidP="0094530D">
      <w:pPr>
        <w:ind w:left="240" w:hangingChars="100" w:hanging="240"/>
        <w:rPr>
          <w:rFonts w:asciiTheme="majorEastAsia" w:eastAsiaTheme="majorEastAsia" w:hAnsiTheme="majorEastAsia" w:hint="eastAsia"/>
          <w:sz w:val="24"/>
          <w:szCs w:val="24"/>
        </w:rPr>
      </w:pPr>
    </w:p>
    <w:p w:rsidR="009E71DB" w:rsidRDefault="009E71DB" w:rsidP="0094530D">
      <w:pPr>
        <w:ind w:left="240" w:hangingChars="100" w:hanging="240"/>
        <w:rPr>
          <w:rFonts w:asciiTheme="majorEastAsia" w:eastAsiaTheme="majorEastAsia" w:hAnsiTheme="majorEastAsia" w:hint="eastAsia"/>
          <w:sz w:val="24"/>
          <w:szCs w:val="24"/>
        </w:rPr>
      </w:pPr>
    </w:p>
    <w:p w:rsidR="009E71DB" w:rsidRDefault="009E71DB" w:rsidP="0094530D">
      <w:pPr>
        <w:ind w:left="240" w:hangingChars="100" w:hanging="240"/>
        <w:rPr>
          <w:rFonts w:asciiTheme="majorEastAsia" w:eastAsiaTheme="majorEastAsia" w:hAnsiTheme="majorEastAsia" w:hint="eastAsia"/>
          <w:sz w:val="24"/>
          <w:szCs w:val="24"/>
        </w:rPr>
      </w:pPr>
    </w:p>
    <w:p w:rsidR="009E71DB" w:rsidRDefault="009E71DB" w:rsidP="0094530D">
      <w:pPr>
        <w:ind w:leftChars="100" w:left="210"/>
        <w:rPr>
          <w:rFonts w:asciiTheme="majorEastAsia" w:eastAsiaTheme="majorEastAsia" w:hAnsiTheme="majorEastAsia" w:hint="eastAsia"/>
          <w:sz w:val="24"/>
          <w:szCs w:val="24"/>
        </w:rPr>
      </w:pPr>
    </w:p>
    <w:p w:rsidR="0094530D" w:rsidRDefault="0094530D" w:rsidP="0094530D">
      <w:pPr>
        <w:ind w:leftChars="100" w:left="210"/>
        <w:rPr>
          <w:rFonts w:asciiTheme="majorEastAsia" w:eastAsiaTheme="majorEastAsia" w:hAnsiTheme="majorEastAsia"/>
          <w:sz w:val="24"/>
          <w:szCs w:val="24"/>
        </w:rPr>
      </w:pPr>
      <w:r>
        <w:rPr>
          <w:rFonts w:asciiTheme="majorEastAsia" w:eastAsiaTheme="majorEastAsia" w:hAnsiTheme="majorEastAsia" w:hint="eastAsia"/>
          <w:sz w:val="24"/>
          <w:szCs w:val="24"/>
        </w:rPr>
        <w:t>１．なぜ、事例検討型研修会をするのか</w:t>
      </w:r>
    </w:p>
    <w:p w:rsidR="0094530D" w:rsidRPr="00383952" w:rsidRDefault="0094530D" w:rsidP="0094530D">
      <w:pPr>
        <w:ind w:leftChars="-72" w:left="569" w:hangingChars="300" w:hanging="72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Pr="004159E6">
        <w:rPr>
          <w:rFonts w:asciiTheme="majorEastAsia" w:eastAsiaTheme="majorEastAsia" w:hAnsiTheme="majorEastAsia" w:hint="eastAsia"/>
          <w:sz w:val="24"/>
          <w:szCs w:val="24"/>
        </w:rPr>
        <w:t>１つの事例について</w:t>
      </w:r>
      <w:r>
        <w:rPr>
          <w:rFonts w:asciiTheme="majorEastAsia" w:eastAsiaTheme="majorEastAsia" w:hAnsiTheme="majorEastAsia" w:hint="eastAsia"/>
          <w:sz w:val="24"/>
          <w:szCs w:val="24"/>
        </w:rPr>
        <w:t>、参加者</w:t>
      </w:r>
      <w:r w:rsidRPr="004159E6">
        <w:rPr>
          <w:rFonts w:asciiTheme="majorEastAsia" w:eastAsiaTheme="majorEastAsia" w:hAnsiTheme="majorEastAsia" w:hint="eastAsia"/>
          <w:sz w:val="24"/>
          <w:szCs w:val="24"/>
        </w:rPr>
        <w:t>それぞれの視点から考えることや対応方法について意見交換</w:t>
      </w:r>
      <w:r w:rsidR="00104B32" w:rsidRPr="00104B32">
        <w:rPr>
          <w:rFonts w:asciiTheme="majorEastAsia" w:eastAsiaTheme="majorEastAsia" w:hAnsiTheme="majorEastAsia" w:hint="eastAsia"/>
          <w:color w:val="00B050"/>
          <w:sz w:val="24"/>
          <w:szCs w:val="24"/>
        </w:rPr>
        <w:t>し</w:t>
      </w:r>
      <w:r w:rsidR="00104B32">
        <w:rPr>
          <w:rFonts w:asciiTheme="majorEastAsia" w:eastAsiaTheme="majorEastAsia" w:hAnsiTheme="majorEastAsia" w:hint="eastAsia"/>
          <w:sz w:val="24"/>
          <w:szCs w:val="24"/>
        </w:rPr>
        <w:t>、</w:t>
      </w:r>
      <w:r w:rsidRPr="004159E6">
        <w:rPr>
          <w:rFonts w:asciiTheme="majorEastAsia" w:eastAsiaTheme="majorEastAsia" w:hAnsiTheme="majorEastAsia" w:hint="eastAsia"/>
          <w:sz w:val="24"/>
          <w:szCs w:val="24"/>
        </w:rPr>
        <w:t>立場が違う</w:t>
      </w:r>
      <w:r>
        <w:rPr>
          <w:rFonts w:asciiTheme="majorEastAsia" w:eastAsiaTheme="majorEastAsia" w:hAnsiTheme="majorEastAsia" w:hint="eastAsia"/>
          <w:sz w:val="24"/>
          <w:szCs w:val="24"/>
        </w:rPr>
        <w:t>他の</w:t>
      </w:r>
      <w:r w:rsidRPr="004159E6">
        <w:rPr>
          <w:rFonts w:asciiTheme="majorEastAsia" w:eastAsiaTheme="majorEastAsia" w:hAnsiTheme="majorEastAsia" w:hint="eastAsia"/>
          <w:sz w:val="24"/>
          <w:szCs w:val="24"/>
        </w:rPr>
        <w:t>支援者の意見を聞くことで、自分自身の関わっている事例についてもより幅広い視野で</w:t>
      </w:r>
      <w:r w:rsidR="00754001" w:rsidRPr="00383952">
        <w:rPr>
          <w:rFonts w:asciiTheme="majorEastAsia" w:eastAsiaTheme="majorEastAsia" w:hAnsiTheme="majorEastAsia" w:hint="eastAsia"/>
          <w:sz w:val="24"/>
          <w:szCs w:val="24"/>
        </w:rPr>
        <w:t>見るという気づきを得ることができます。他の</w:t>
      </w:r>
      <w:r w:rsidR="00754001" w:rsidRPr="00754001">
        <w:rPr>
          <w:rFonts w:asciiTheme="majorEastAsia" w:eastAsiaTheme="majorEastAsia" w:hAnsiTheme="majorEastAsia" w:hint="eastAsia"/>
          <w:sz w:val="24"/>
          <w:szCs w:val="24"/>
        </w:rPr>
        <w:t>支援者が実際に支援した経過や内容を知ることで、類似事例や状況への対応方法</w:t>
      </w:r>
      <w:r w:rsidR="00383952">
        <w:rPr>
          <w:rFonts w:asciiTheme="majorEastAsia" w:eastAsiaTheme="majorEastAsia" w:hAnsiTheme="majorEastAsia" w:hint="eastAsia"/>
          <w:sz w:val="24"/>
          <w:szCs w:val="24"/>
        </w:rPr>
        <w:t>、</w:t>
      </w:r>
      <w:r w:rsidR="00754001" w:rsidRPr="00754001">
        <w:rPr>
          <w:rFonts w:asciiTheme="majorEastAsia" w:eastAsiaTheme="majorEastAsia" w:hAnsiTheme="majorEastAsia" w:hint="eastAsia"/>
          <w:sz w:val="24"/>
          <w:szCs w:val="24"/>
        </w:rPr>
        <w:t>新たな社会資</w:t>
      </w:r>
      <w:r w:rsidR="00754001" w:rsidRPr="00383952">
        <w:rPr>
          <w:rFonts w:asciiTheme="majorEastAsia" w:eastAsiaTheme="majorEastAsia" w:hAnsiTheme="majorEastAsia" w:hint="eastAsia"/>
          <w:sz w:val="24"/>
          <w:szCs w:val="24"/>
        </w:rPr>
        <w:t>源活用の工夫</w:t>
      </w:r>
      <w:r w:rsidR="00FB3F45" w:rsidRPr="00383952">
        <w:rPr>
          <w:rFonts w:asciiTheme="majorEastAsia" w:eastAsiaTheme="majorEastAsia" w:hAnsiTheme="majorEastAsia" w:hint="eastAsia"/>
          <w:sz w:val="24"/>
          <w:szCs w:val="24"/>
        </w:rPr>
        <w:t>のヒントを得ることができ、支援の幅を広げることに繋がります。</w:t>
      </w:r>
    </w:p>
    <w:p w:rsidR="0094530D" w:rsidRDefault="0094530D" w:rsidP="0094530D">
      <w:pPr>
        <w:ind w:leftChars="41" w:left="566"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また、</w:t>
      </w:r>
      <w:r w:rsidR="00A316E7">
        <w:rPr>
          <w:rFonts w:asciiTheme="majorEastAsia" w:eastAsiaTheme="majorEastAsia" w:hAnsiTheme="majorEastAsia" w:hint="eastAsia"/>
          <w:sz w:val="24"/>
          <w:szCs w:val="24"/>
        </w:rPr>
        <w:t>多</w:t>
      </w:r>
      <w:r w:rsidR="00104B32" w:rsidRPr="00383952">
        <w:rPr>
          <w:rFonts w:asciiTheme="majorEastAsia" w:eastAsiaTheme="majorEastAsia" w:hAnsiTheme="majorEastAsia" w:hint="eastAsia"/>
          <w:sz w:val="24"/>
          <w:szCs w:val="24"/>
        </w:rPr>
        <w:t>機関の</w:t>
      </w:r>
      <w:r w:rsidRPr="00383952">
        <w:rPr>
          <w:rFonts w:asciiTheme="majorEastAsia" w:eastAsiaTheme="majorEastAsia" w:hAnsiTheme="majorEastAsia" w:hint="eastAsia"/>
          <w:sz w:val="24"/>
          <w:szCs w:val="24"/>
        </w:rPr>
        <w:t>参加</w:t>
      </w:r>
      <w:r>
        <w:rPr>
          <w:rFonts w:asciiTheme="majorEastAsia" w:eastAsiaTheme="majorEastAsia" w:hAnsiTheme="majorEastAsia" w:hint="eastAsia"/>
          <w:sz w:val="24"/>
          <w:szCs w:val="24"/>
        </w:rPr>
        <w:t>者</w:t>
      </w:r>
      <w:r w:rsidR="00104B32">
        <w:rPr>
          <w:rFonts w:asciiTheme="majorEastAsia" w:eastAsiaTheme="majorEastAsia" w:hAnsiTheme="majorEastAsia" w:hint="eastAsia"/>
          <w:sz w:val="24"/>
          <w:szCs w:val="24"/>
        </w:rPr>
        <w:t>（</w:t>
      </w:r>
      <w:r w:rsidR="00104B32" w:rsidRPr="00104B32">
        <w:rPr>
          <w:rFonts w:asciiTheme="majorEastAsia" w:eastAsiaTheme="majorEastAsia" w:hAnsiTheme="majorEastAsia" w:hint="eastAsia"/>
          <w:sz w:val="24"/>
          <w:szCs w:val="24"/>
        </w:rPr>
        <w:t>障がい福祉のみならず、医療や介護、児</w:t>
      </w:r>
      <w:r w:rsidR="00A316E7">
        <w:rPr>
          <w:rFonts w:asciiTheme="majorEastAsia" w:eastAsiaTheme="majorEastAsia" w:hAnsiTheme="majorEastAsia" w:hint="eastAsia"/>
          <w:sz w:val="24"/>
          <w:szCs w:val="24"/>
        </w:rPr>
        <w:t>童等に関わる事業者、生活困窮者支援等を担当する行政</w:t>
      </w:r>
      <w:r w:rsidR="00104B32">
        <w:rPr>
          <w:rFonts w:asciiTheme="majorEastAsia" w:eastAsiaTheme="majorEastAsia" w:hAnsiTheme="majorEastAsia" w:hint="eastAsia"/>
          <w:sz w:val="24"/>
          <w:szCs w:val="24"/>
        </w:rPr>
        <w:t>等</w:t>
      </w:r>
      <w:r w:rsidR="00104B32" w:rsidRPr="00104B32">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で</w:t>
      </w:r>
      <w:r w:rsidRPr="004159E6">
        <w:rPr>
          <w:rFonts w:asciiTheme="majorEastAsia" w:eastAsiaTheme="majorEastAsia" w:hAnsiTheme="majorEastAsia" w:hint="eastAsia"/>
          <w:sz w:val="24"/>
          <w:szCs w:val="24"/>
        </w:rPr>
        <w:t>意見交換をすることで</w:t>
      </w:r>
      <w:r w:rsidRPr="00383952">
        <w:rPr>
          <w:rFonts w:asciiTheme="majorEastAsia" w:eastAsiaTheme="majorEastAsia" w:hAnsiTheme="majorEastAsia" w:hint="eastAsia"/>
          <w:sz w:val="24"/>
          <w:szCs w:val="24"/>
        </w:rPr>
        <w:t>、</w:t>
      </w:r>
      <w:r w:rsidR="00104B32" w:rsidRPr="00383952">
        <w:rPr>
          <w:rFonts w:asciiTheme="majorEastAsia" w:eastAsiaTheme="majorEastAsia" w:hAnsiTheme="majorEastAsia" w:hint="eastAsia"/>
          <w:sz w:val="24"/>
          <w:szCs w:val="24"/>
        </w:rPr>
        <w:t>それぞれの機関がどのような役割を果たしているかを</w:t>
      </w:r>
      <w:r w:rsidRPr="00383952">
        <w:rPr>
          <w:rFonts w:asciiTheme="majorEastAsia" w:eastAsiaTheme="majorEastAsia" w:hAnsiTheme="majorEastAsia" w:hint="eastAsia"/>
          <w:sz w:val="24"/>
          <w:szCs w:val="24"/>
        </w:rPr>
        <w:t>把</w:t>
      </w:r>
      <w:r w:rsidRPr="004159E6">
        <w:rPr>
          <w:rFonts w:asciiTheme="majorEastAsia" w:eastAsiaTheme="majorEastAsia" w:hAnsiTheme="majorEastAsia" w:hint="eastAsia"/>
          <w:sz w:val="24"/>
          <w:szCs w:val="24"/>
        </w:rPr>
        <w:t>握することができる</w:t>
      </w:r>
      <w:r>
        <w:rPr>
          <w:rFonts w:asciiTheme="majorEastAsia" w:eastAsiaTheme="majorEastAsia" w:hAnsiTheme="majorEastAsia" w:hint="eastAsia"/>
          <w:sz w:val="24"/>
          <w:szCs w:val="24"/>
        </w:rPr>
        <w:t>ため、実際の対象者を支援する際に、</w:t>
      </w:r>
      <w:r w:rsidRPr="00383952">
        <w:rPr>
          <w:rFonts w:asciiTheme="majorEastAsia" w:eastAsiaTheme="majorEastAsia" w:hAnsiTheme="majorEastAsia" w:hint="eastAsia"/>
          <w:sz w:val="24"/>
          <w:szCs w:val="24"/>
        </w:rPr>
        <w:t>支援</w:t>
      </w:r>
      <w:r w:rsidR="00104B32" w:rsidRPr="00383952">
        <w:rPr>
          <w:rFonts w:asciiTheme="majorEastAsia" w:eastAsiaTheme="majorEastAsia" w:hAnsiTheme="majorEastAsia" w:hint="eastAsia"/>
          <w:sz w:val="24"/>
          <w:szCs w:val="24"/>
        </w:rPr>
        <w:t>者間</w:t>
      </w:r>
      <w:r w:rsidRPr="00383952">
        <w:rPr>
          <w:rFonts w:asciiTheme="majorEastAsia" w:eastAsiaTheme="majorEastAsia" w:hAnsiTheme="majorEastAsia" w:hint="eastAsia"/>
          <w:sz w:val="24"/>
          <w:szCs w:val="24"/>
        </w:rPr>
        <w:t>の連</w:t>
      </w:r>
      <w:r>
        <w:rPr>
          <w:rFonts w:asciiTheme="majorEastAsia" w:eastAsiaTheme="majorEastAsia" w:hAnsiTheme="majorEastAsia" w:hint="eastAsia"/>
          <w:sz w:val="24"/>
          <w:szCs w:val="24"/>
        </w:rPr>
        <w:t>携がとりやす</w:t>
      </w:r>
      <w:r w:rsidR="00383952">
        <w:rPr>
          <w:rFonts w:asciiTheme="majorEastAsia" w:eastAsiaTheme="majorEastAsia" w:hAnsiTheme="majorEastAsia" w:hint="eastAsia"/>
          <w:sz w:val="24"/>
          <w:szCs w:val="24"/>
        </w:rPr>
        <w:t>く</w:t>
      </w:r>
      <w:r>
        <w:rPr>
          <w:rFonts w:asciiTheme="majorEastAsia" w:eastAsiaTheme="majorEastAsia" w:hAnsiTheme="majorEastAsia" w:hint="eastAsia"/>
          <w:sz w:val="24"/>
          <w:szCs w:val="24"/>
        </w:rPr>
        <w:t>なります</w:t>
      </w:r>
      <w:r w:rsidRPr="004159E6">
        <w:rPr>
          <w:rFonts w:asciiTheme="majorEastAsia" w:eastAsiaTheme="majorEastAsia" w:hAnsiTheme="majorEastAsia" w:hint="eastAsia"/>
          <w:sz w:val="24"/>
          <w:szCs w:val="24"/>
        </w:rPr>
        <w:t>。</w:t>
      </w:r>
    </w:p>
    <w:p w:rsidR="00281F3C" w:rsidRDefault="0094530D" w:rsidP="00281F3C">
      <w:pPr>
        <w:ind w:leftChars="41" w:left="566"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281F3C" w:rsidRPr="0016118A">
        <w:rPr>
          <w:rFonts w:asciiTheme="majorEastAsia" w:eastAsiaTheme="majorEastAsia" w:hAnsiTheme="majorEastAsia" w:hint="eastAsia"/>
          <w:sz w:val="24"/>
          <w:szCs w:val="24"/>
        </w:rPr>
        <w:t>例えば</w:t>
      </w:r>
      <w:r w:rsidR="00383952">
        <w:rPr>
          <w:rFonts w:asciiTheme="majorEastAsia" w:eastAsiaTheme="majorEastAsia" w:hAnsiTheme="majorEastAsia" w:hint="eastAsia"/>
          <w:sz w:val="24"/>
          <w:szCs w:val="24"/>
        </w:rPr>
        <w:t>、</w:t>
      </w:r>
      <w:r w:rsidR="00281F3C" w:rsidRPr="0016118A">
        <w:rPr>
          <w:rFonts w:asciiTheme="majorEastAsia" w:eastAsiaTheme="majorEastAsia" w:hAnsiTheme="majorEastAsia" w:hint="eastAsia"/>
          <w:sz w:val="24"/>
          <w:szCs w:val="24"/>
        </w:rPr>
        <w:t>障がい福祉の支援者だけで検討を行った場合には、エピソードから考えられる</w:t>
      </w:r>
      <w:r w:rsidR="0002793A">
        <w:rPr>
          <w:rFonts w:asciiTheme="majorEastAsia" w:eastAsiaTheme="majorEastAsia" w:hAnsiTheme="majorEastAsia" w:hint="eastAsia"/>
          <w:sz w:val="24"/>
          <w:szCs w:val="24"/>
        </w:rPr>
        <w:t>ご本人</w:t>
      </w:r>
      <w:r w:rsidR="00281F3C" w:rsidRPr="0016118A">
        <w:rPr>
          <w:rFonts w:asciiTheme="majorEastAsia" w:eastAsiaTheme="majorEastAsia" w:hAnsiTheme="majorEastAsia" w:hint="eastAsia"/>
          <w:sz w:val="24"/>
          <w:szCs w:val="24"/>
        </w:rPr>
        <w:t>の言動の背景を理解し、対応方法を検討することはできます</w:t>
      </w:r>
      <w:r w:rsidR="00A316E7">
        <w:rPr>
          <w:rFonts w:asciiTheme="majorEastAsia" w:eastAsiaTheme="majorEastAsia" w:hAnsiTheme="majorEastAsia" w:hint="eastAsia"/>
          <w:sz w:val="24"/>
          <w:szCs w:val="24"/>
        </w:rPr>
        <w:t>。</w:t>
      </w:r>
      <w:r w:rsidR="00281F3C" w:rsidRPr="0016118A">
        <w:rPr>
          <w:rFonts w:asciiTheme="majorEastAsia" w:eastAsiaTheme="majorEastAsia" w:hAnsiTheme="majorEastAsia" w:hint="eastAsia"/>
          <w:sz w:val="24"/>
          <w:szCs w:val="24"/>
        </w:rPr>
        <w:t>そこに医療の専門職が入ることで、脳の損傷部位等から考えられる</w:t>
      </w:r>
      <w:r w:rsidR="00281F3C" w:rsidRPr="00645264">
        <w:rPr>
          <w:rFonts w:asciiTheme="majorEastAsia" w:eastAsiaTheme="majorEastAsia" w:hAnsiTheme="majorEastAsia" w:hint="eastAsia"/>
          <w:sz w:val="24"/>
          <w:szCs w:val="24"/>
        </w:rPr>
        <w:t>障がい</w:t>
      </w:r>
      <w:r w:rsidR="007D2312" w:rsidRPr="00645264">
        <w:rPr>
          <w:rFonts w:asciiTheme="majorEastAsia" w:eastAsiaTheme="majorEastAsia" w:hAnsiTheme="majorEastAsia" w:hint="eastAsia"/>
          <w:sz w:val="24"/>
          <w:szCs w:val="24"/>
        </w:rPr>
        <w:t>の状況等に関する評価</w:t>
      </w:r>
      <w:r w:rsidR="00645264">
        <w:rPr>
          <w:rFonts w:asciiTheme="majorEastAsia" w:eastAsiaTheme="majorEastAsia" w:hAnsiTheme="majorEastAsia" w:hint="eastAsia"/>
          <w:sz w:val="24"/>
          <w:szCs w:val="24"/>
        </w:rPr>
        <w:t>の</w:t>
      </w:r>
      <w:r w:rsidR="007D2312" w:rsidRPr="00645264">
        <w:rPr>
          <w:rFonts w:asciiTheme="majorEastAsia" w:eastAsiaTheme="majorEastAsia" w:hAnsiTheme="majorEastAsia" w:hint="eastAsia"/>
          <w:sz w:val="24"/>
          <w:szCs w:val="24"/>
        </w:rPr>
        <w:t>情報を得られたりする</w:t>
      </w:r>
      <w:r w:rsidR="00281F3C" w:rsidRPr="00645264">
        <w:rPr>
          <w:rFonts w:asciiTheme="majorEastAsia" w:eastAsiaTheme="majorEastAsia" w:hAnsiTheme="majorEastAsia" w:hint="eastAsia"/>
          <w:sz w:val="24"/>
          <w:szCs w:val="24"/>
        </w:rPr>
        <w:t>ので</w:t>
      </w:r>
      <w:r w:rsidR="00281F3C" w:rsidRPr="0016118A">
        <w:rPr>
          <w:rFonts w:asciiTheme="majorEastAsia" w:eastAsiaTheme="majorEastAsia" w:hAnsiTheme="majorEastAsia" w:hint="eastAsia"/>
          <w:sz w:val="24"/>
          <w:szCs w:val="24"/>
        </w:rPr>
        <w:t>、障がい福祉の支援者だけで考えるよりも幅広い視点を得ることができるといったことです。</w:t>
      </w:r>
    </w:p>
    <w:p w:rsidR="0094530D" w:rsidRDefault="0094530D" w:rsidP="00EB3B4D">
      <w:pPr>
        <w:ind w:leftChars="41" w:left="566"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7D2312">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さらに事例提供者にとっては、現在進行形の事例の場合には支援を行うヒントを得たり、取扱う課題への支援が終了している場合には、他のアプローチがなかったのか等、支</w:t>
      </w:r>
      <w:r w:rsidRPr="00645264">
        <w:rPr>
          <w:rFonts w:asciiTheme="majorEastAsia" w:eastAsiaTheme="majorEastAsia" w:hAnsiTheme="majorEastAsia" w:hint="eastAsia"/>
          <w:sz w:val="24"/>
          <w:szCs w:val="24"/>
        </w:rPr>
        <w:t>援の</w:t>
      </w:r>
      <w:r w:rsidR="00A316E7">
        <w:rPr>
          <w:rFonts w:asciiTheme="majorEastAsia" w:eastAsiaTheme="majorEastAsia" w:hAnsiTheme="majorEastAsia" w:hint="eastAsia"/>
          <w:sz w:val="24"/>
          <w:szCs w:val="24"/>
        </w:rPr>
        <w:t>振り返り</w:t>
      </w:r>
      <w:r w:rsidR="00FB3F45" w:rsidRPr="00645264">
        <w:rPr>
          <w:rFonts w:asciiTheme="majorEastAsia" w:eastAsiaTheme="majorEastAsia" w:hAnsiTheme="majorEastAsia" w:hint="eastAsia"/>
          <w:sz w:val="24"/>
          <w:szCs w:val="24"/>
        </w:rPr>
        <w:t>をする機会にもなります。</w:t>
      </w:r>
    </w:p>
    <w:p w:rsidR="0094530D" w:rsidRPr="00105116" w:rsidRDefault="0094530D" w:rsidP="0094530D">
      <w:pPr>
        <w:ind w:leftChars="100" w:left="210"/>
        <w:rPr>
          <w:rFonts w:asciiTheme="majorEastAsia" w:eastAsiaTheme="majorEastAsia" w:hAnsiTheme="majorEastAsia"/>
          <w:sz w:val="24"/>
          <w:szCs w:val="24"/>
        </w:rPr>
      </w:pPr>
    </w:p>
    <w:p w:rsidR="0094530D" w:rsidRDefault="0094530D" w:rsidP="0094530D">
      <w:pPr>
        <w:ind w:leftChars="100" w:left="210"/>
        <w:rPr>
          <w:rFonts w:asciiTheme="majorEastAsia" w:eastAsiaTheme="majorEastAsia" w:hAnsiTheme="majorEastAsia"/>
          <w:sz w:val="24"/>
          <w:szCs w:val="24"/>
        </w:rPr>
      </w:pPr>
      <w:r>
        <w:rPr>
          <w:rFonts w:asciiTheme="majorEastAsia" w:eastAsiaTheme="majorEastAsia" w:hAnsiTheme="majorEastAsia" w:hint="eastAsia"/>
          <w:sz w:val="24"/>
          <w:szCs w:val="24"/>
        </w:rPr>
        <w:t>２．事例検討型研修を行う際の工夫例</w:t>
      </w:r>
    </w:p>
    <w:p w:rsidR="00FB3F45" w:rsidRPr="00645264" w:rsidRDefault="00FB3F45" w:rsidP="0094530D">
      <w:pPr>
        <w:ind w:leftChars="100" w:left="21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Pr="00645264">
        <w:rPr>
          <w:rFonts w:asciiTheme="majorEastAsia" w:eastAsiaTheme="majorEastAsia" w:hAnsiTheme="majorEastAsia" w:hint="eastAsia"/>
          <w:sz w:val="24"/>
          <w:szCs w:val="24"/>
        </w:rPr>
        <w:t>【グループワークを行う場合の工夫】</w:t>
      </w:r>
    </w:p>
    <w:p w:rsidR="0094530D" w:rsidRDefault="0094530D" w:rsidP="0094530D">
      <w:pPr>
        <w:ind w:leftChars="100" w:left="69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FB3F45">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・ねらいに応じてグループ分けを工夫する。</w:t>
      </w:r>
    </w:p>
    <w:p w:rsidR="0094530D" w:rsidRDefault="0094530D" w:rsidP="0094530D">
      <w:pPr>
        <w:ind w:leftChars="300" w:left="630" w:firstLineChars="32" w:firstLine="77"/>
        <w:rPr>
          <w:rFonts w:asciiTheme="majorEastAsia" w:eastAsiaTheme="majorEastAsia" w:hAnsiTheme="majorEastAsia"/>
          <w:sz w:val="24"/>
          <w:szCs w:val="24"/>
        </w:rPr>
      </w:pPr>
      <w:r>
        <w:rPr>
          <w:rFonts w:asciiTheme="majorEastAsia" w:eastAsiaTheme="majorEastAsia" w:hAnsiTheme="majorEastAsia" w:hint="eastAsia"/>
          <w:sz w:val="24"/>
          <w:szCs w:val="24"/>
        </w:rPr>
        <w:t>例）</w:t>
      </w:r>
    </w:p>
    <w:tbl>
      <w:tblPr>
        <w:tblStyle w:val="a3"/>
        <w:tblW w:w="0" w:type="auto"/>
        <w:tblInd w:w="817" w:type="dxa"/>
        <w:tblLook w:val="04A0" w:firstRow="1" w:lastRow="0" w:firstColumn="1" w:lastColumn="0" w:noHBand="0" w:noVBand="1"/>
      </w:tblPr>
      <w:tblGrid>
        <w:gridCol w:w="2410"/>
        <w:gridCol w:w="6627"/>
      </w:tblGrid>
      <w:tr w:rsidR="00FB3F45" w:rsidTr="00FB3F45">
        <w:tc>
          <w:tcPr>
            <w:tcW w:w="2410" w:type="dxa"/>
          </w:tcPr>
          <w:p w:rsidR="00FB3F45" w:rsidRDefault="00FB3F45" w:rsidP="0094530D">
            <w:pPr>
              <w:rPr>
                <w:rFonts w:asciiTheme="majorEastAsia" w:eastAsiaTheme="majorEastAsia" w:hAnsiTheme="majorEastAsia"/>
                <w:sz w:val="24"/>
                <w:szCs w:val="24"/>
              </w:rPr>
            </w:pPr>
            <w:r w:rsidRPr="00FB3F45">
              <w:rPr>
                <w:rFonts w:asciiTheme="majorEastAsia" w:eastAsiaTheme="majorEastAsia" w:hAnsiTheme="majorEastAsia" w:hint="eastAsia"/>
                <w:sz w:val="24"/>
                <w:szCs w:val="24"/>
              </w:rPr>
              <w:t>さまざまな意見を共有したい場合</w:t>
            </w:r>
          </w:p>
        </w:tc>
        <w:tc>
          <w:tcPr>
            <w:tcW w:w="6627" w:type="dxa"/>
          </w:tcPr>
          <w:p w:rsidR="00FB3F45" w:rsidRDefault="00A316E7" w:rsidP="00FB3F45">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さまざま</w:t>
            </w:r>
            <w:r w:rsidR="00FB3F45">
              <w:rPr>
                <w:rFonts w:asciiTheme="majorEastAsia" w:eastAsiaTheme="majorEastAsia" w:hAnsiTheme="majorEastAsia" w:hint="eastAsia"/>
                <w:sz w:val="24"/>
                <w:szCs w:val="24"/>
              </w:rPr>
              <w:t>な職種の支援者が参加する場合には、多職種がなるべく均等に配分されるようにグループ分けを行う。</w:t>
            </w:r>
          </w:p>
        </w:tc>
      </w:tr>
      <w:tr w:rsidR="00FB3F45" w:rsidTr="00FB3F45">
        <w:tc>
          <w:tcPr>
            <w:tcW w:w="2410" w:type="dxa"/>
          </w:tcPr>
          <w:p w:rsidR="00FB3F45" w:rsidRDefault="00FB3F45" w:rsidP="0094530D">
            <w:pPr>
              <w:rPr>
                <w:rFonts w:asciiTheme="majorEastAsia" w:eastAsiaTheme="majorEastAsia" w:hAnsiTheme="majorEastAsia"/>
                <w:sz w:val="24"/>
                <w:szCs w:val="24"/>
              </w:rPr>
            </w:pPr>
            <w:r w:rsidRPr="00FB3F45">
              <w:rPr>
                <w:rFonts w:asciiTheme="majorEastAsia" w:eastAsiaTheme="majorEastAsia" w:hAnsiTheme="majorEastAsia" w:hint="eastAsia"/>
                <w:sz w:val="24"/>
                <w:szCs w:val="24"/>
              </w:rPr>
              <w:t>今後の連携につなげたい場合</w:t>
            </w:r>
          </w:p>
        </w:tc>
        <w:tc>
          <w:tcPr>
            <w:tcW w:w="6627" w:type="dxa"/>
          </w:tcPr>
          <w:p w:rsidR="00FB3F45" w:rsidRDefault="00FB3F45" w:rsidP="00FB3F45">
            <w:pPr>
              <w:ind w:firstLineChars="100" w:firstLine="240"/>
              <w:rPr>
                <w:rFonts w:asciiTheme="majorEastAsia" w:eastAsiaTheme="majorEastAsia" w:hAnsiTheme="majorEastAsia"/>
                <w:sz w:val="24"/>
                <w:szCs w:val="24"/>
              </w:rPr>
            </w:pPr>
            <w:r w:rsidRPr="00FB3F45">
              <w:rPr>
                <w:rFonts w:asciiTheme="majorEastAsia" w:eastAsiaTheme="majorEastAsia" w:hAnsiTheme="majorEastAsia" w:hint="eastAsia"/>
                <w:sz w:val="24"/>
                <w:szCs w:val="24"/>
              </w:rPr>
              <w:t>参加者の所属機関が地理的に近い者同士が同じグループになるようにグループ分けを行う。</w:t>
            </w:r>
          </w:p>
        </w:tc>
      </w:tr>
    </w:tbl>
    <w:p w:rsidR="0094530D" w:rsidRPr="00645264" w:rsidRDefault="0094530D" w:rsidP="00FB3F45">
      <w:pPr>
        <w:ind w:leftChars="303" w:left="917" w:hangingChars="117" w:hanging="281"/>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645264">
        <w:rPr>
          <w:rFonts w:asciiTheme="majorEastAsia" w:eastAsiaTheme="majorEastAsia" w:hAnsiTheme="majorEastAsia" w:hint="eastAsia"/>
          <w:sz w:val="24"/>
          <w:szCs w:val="24"/>
        </w:rPr>
        <w:t>グループワーク</w:t>
      </w:r>
      <w:r w:rsidR="00FB3F45" w:rsidRPr="00645264">
        <w:rPr>
          <w:rFonts w:asciiTheme="majorEastAsia" w:eastAsiaTheme="majorEastAsia" w:hAnsiTheme="majorEastAsia" w:hint="eastAsia"/>
          <w:sz w:val="24"/>
          <w:szCs w:val="24"/>
        </w:rPr>
        <w:t>の</w:t>
      </w:r>
      <w:r w:rsidRPr="00645264">
        <w:rPr>
          <w:rFonts w:asciiTheme="majorEastAsia" w:eastAsiaTheme="majorEastAsia" w:hAnsiTheme="majorEastAsia" w:hint="eastAsia"/>
          <w:sz w:val="24"/>
          <w:szCs w:val="24"/>
        </w:rPr>
        <w:t>シートに、所属機関・氏名を記載する欄を作り、参加者それぞれの所属機関がどんな役割を担っているのか</w:t>
      </w:r>
      <w:r w:rsidR="00FB3F45" w:rsidRPr="00645264">
        <w:rPr>
          <w:rFonts w:asciiTheme="majorEastAsia" w:eastAsiaTheme="majorEastAsia" w:hAnsiTheme="majorEastAsia" w:hint="eastAsia"/>
          <w:sz w:val="24"/>
          <w:szCs w:val="24"/>
        </w:rPr>
        <w:t>把握</w:t>
      </w:r>
      <w:r w:rsidRPr="00645264">
        <w:rPr>
          <w:rFonts w:asciiTheme="majorEastAsia" w:eastAsiaTheme="majorEastAsia" w:hAnsiTheme="majorEastAsia" w:hint="eastAsia"/>
          <w:sz w:val="24"/>
          <w:szCs w:val="24"/>
        </w:rPr>
        <w:t>しやすいようにする。</w:t>
      </w:r>
    </w:p>
    <w:p w:rsidR="00FB3F45" w:rsidRPr="00645264" w:rsidRDefault="00FB3F45" w:rsidP="00FB3F45">
      <w:pPr>
        <w:ind w:leftChars="303" w:left="917" w:hangingChars="117" w:hanging="281"/>
        <w:rPr>
          <w:rFonts w:asciiTheme="majorEastAsia" w:eastAsiaTheme="majorEastAsia" w:hAnsiTheme="majorEastAsia"/>
          <w:sz w:val="24"/>
          <w:szCs w:val="24"/>
        </w:rPr>
      </w:pPr>
      <w:r w:rsidRPr="00645264">
        <w:rPr>
          <w:rFonts w:asciiTheme="majorEastAsia" w:eastAsiaTheme="majorEastAsia" w:hAnsiTheme="majorEastAsia" w:hint="eastAsia"/>
          <w:sz w:val="24"/>
          <w:szCs w:val="24"/>
        </w:rPr>
        <w:t>【議論が滞らないようにする工夫】</w:t>
      </w:r>
    </w:p>
    <w:p w:rsidR="0094530D" w:rsidRPr="00645264" w:rsidRDefault="0094530D" w:rsidP="00BF79F4">
      <w:pPr>
        <w:ind w:leftChars="303" w:left="917" w:hangingChars="117" w:hanging="281"/>
        <w:rPr>
          <w:rFonts w:asciiTheme="majorEastAsia" w:eastAsiaTheme="majorEastAsia" w:hAnsiTheme="majorEastAsia"/>
          <w:sz w:val="24"/>
          <w:szCs w:val="24"/>
        </w:rPr>
      </w:pPr>
      <w:r w:rsidRPr="00645264">
        <w:rPr>
          <w:rFonts w:asciiTheme="majorEastAsia" w:eastAsiaTheme="majorEastAsia" w:hAnsiTheme="majorEastAsia" w:hint="eastAsia"/>
          <w:sz w:val="24"/>
          <w:szCs w:val="24"/>
        </w:rPr>
        <w:t>・</w:t>
      </w:r>
      <w:r w:rsidR="007E26C6" w:rsidRPr="00645264">
        <w:rPr>
          <w:rFonts w:asciiTheme="majorEastAsia" w:eastAsiaTheme="majorEastAsia" w:hAnsiTheme="majorEastAsia" w:hint="eastAsia"/>
          <w:sz w:val="24"/>
          <w:szCs w:val="24"/>
        </w:rPr>
        <w:t>実際に支援したケースの経過に左右されずに検討を行うために、初めの段階では一部の情報を提示し、ある</w:t>
      </w:r>
      <w:r w:rsidR="00383952" w:rsidRPr="00645264">
        <w:rPr>
          <w:rFonts w:asciiTheme="majorEastAsia" w:eastAsiaTheme="majorEastAsia" w:hAnsiTheme="majorEastAsia" w:hint="eastAsia"/>
          <w:sz w:val="24"/>
          <w:szCs w:val="24"/>
        </w:rPr>
        <w:t>程度</w:t>
      </w:r>
      <w:r w:rsidR="007E26C6" w:rsidRPr="00645264">
        <w:rPr>
          <w:rFonts w:asciiTheme="majorEastAsia" w:eastAsiaTheme="majorEastAsia" w:hAnsiTheme="majorEastAsia" w:hint="eastAsia"/>
          <w:sz w:val="24"/>
          <w:szCs w:val="24"/>
        </w:rPr>
        <w:t>検討が行われた後で、実際の</w:t>
      </w:r>
      <w:r w:rsidRPr="00645264">
        <w:rPr>
          <w:rFonts w:asciiTheme="majorEastAsia" w:eastAsiaTheme="majorEastAsia" w:hAnsiTheme="majorEastAsia" w:hint="eastAsia"/>
          <w:sz w:val="24"/>
          <w:szCs w:val="24"/>
        </w:rPr>
        <w:t>支援経過の報告を行</w:t>
      </w:r>
      <w:r w:rsidR="007E26C6" w:rsidRPr="00645264">
        <w:rPr>
          <w:rFonts w:asciiTheme="majorEastAsia" w:eastAsiaTheme="majorEastAsia" w:hAnsiTheme="majorEastAsia" w:hint="eastAsia"/>
          <w:sz w:val="24"/>
          <w:szCs w:val="24"/>
        </w:rPr>
        <w:t>い、さらに検討を進める</w:t>
      </w:r>
      <w:r w:rsidRPr="00645264">
        <w:rPr>
          <w:rFonts w:asciiTheme="majorEastAsia" w:eastAsiaTheme="majorEastAsia" w:hAnsiTheme="majorEastAsia" w:hint="eastAsia"/>
          <w:sz w:val="24"/>
          <w:szCs w:val="24"/>
        </w:rPr>
        <w:t>。</w:t>
      </w:r>
    </w:p>
    <w:p w:rsidR="00BF79F4" w:rsidRPr="00645264" w:rsidRDefault="00BF79F4" w:rsidP="0094530D">
      <w:pPr>
        <w:ind w:leftChars="203" w:left="707" w:hangingChars="117" w:hanging="281"/>
        <w:rPr>
          <w:rFonts w:asciiTheme="majorEastAsia" w:eastAsiaTheme="majorEastAsia" w:hAnsiTheme="majorEastAsia"/>
          <w:sz w:val="24"/>
          <w:szCs w:val="24"/>
        </w:rPr>
      </w:pPr>
      <w:r w:rsidRPr="00645264">
        <w:rPr>
          <w:rFonts w:asciiTheme="majorEastAsia" w:eastAsiaTheme="majorEastAsia" w:hAnsiTheme="majorEastAsia" w:hint="eastAsia"/>
          <w:sz w:val="24"/>
          <w:szCs w:val="24"/>
        </w:rPr>
        <w:lastRenderedPageBreak/>
        <w:t xml:space="preserve">　【参加者から広く様々な意見を引き出す工夫】</w:t>
      </w:r>
    </w:p>
    <w:p w:rsidR="0094530D" w:rsidRDefault="0094530D" w:rsidP="00BF79F4">
      <w:pPr>
        <w:ind w:leftChars="303" w:left="917" w:hangingChars="117" w:hanging="281"/>
        <w:rPr>
          <w:rFonts w:asciiTheme="majorEastAsia" w:eastAsiaTheme="majorEastAsia" w:hAnsiTheme="majorEastAsia"/>
          <w:sz w:val="24"/>
          <w:szCs w:val="24"/>
        </w:rPr>
      </w:pPr>
      <w:r>
        <w:rPr>
          <w:rFonts w:asciiTheme="majorEastAsia" w:eastAsiaTheme="majorEastAsia" w:hAnsiTheme="majorEastAsia" w:hint="eastAsia"/>
          <w:sz w:val="24"/>
          <w:szCs w:val="24"/>
        </w:rPr>
        <w:t>・「どんな意見もＯＫ」というスタンスが重要。</w:t>
      </w:r>
      <w:r w:rsidR="00BF79F4" w:rsidRPr="00BF79F4">
        <w:rPr>
          <w:rFonts w:asciiTheme="majorEastAsia" w:eastAsiaTheme="majorEastAsia" w:hAnsiTheme="majorEastAsia" w:hint="eastAsia"/>
          <w:sz w:val="24"/>
          <w:szCs w:val="24"/>
        </w:rPr>
        <w:t>事例提供者の支援が適切だったのかを判断する場ではなく、参加者全員で支援について深める場として活用する。</w:t>
      </w:r>
      <w:r>
        <w:rPr>
          <w:rFonts w:asciiTheme="majorEastAsia" w:eastAsiaTheme="majorEastAsia" w:hAnsiTheme="majorEastAsia" w:hint="eastAsia"/>
          <w:sz w:val="24"/>
          <w:szCs w:val="24"/>
        </w:rPr>
        <w:t>そのスタンスを最初に参加者で共有するというのも一つの方法。</w:t>
      </w:r>
    </w:p>
    <w:p w:rsidR="0094530D" w:rsidRPr="00645264" w:rsidRDefault="0094530D" w:rsidP="00BF79F4">
      <w:pPr>
        <w:ind w:leftChars="303" w:left="917" w:hangingChars="117" w:hanging="281"/>
        <w:rPr>
          <w:rFonts w:asciiTheme="majorEastAsia" w:eastAsiaTheme="majorEastAsia" w:hAnsiTheme="majorEastAsia"/>
          <w:sz w:val="24"/>
          <w:szCs w:val="24"/>
        </w:rPr>
      </w:pPr>
      <w:r>
        <w:rPr>
          <w:rFonts w:asciiTheme="majorEastAsia" w:eastAsiaTheme="majorEastAsia" w:hAnsiTheme="majorEastAsia" w:hint="eastAsia"/>
          <w:sz w:val="24"/>
          <w:szCs w:val="24"/>
        </w:rPr>
        <w:t>・まんべんなく、いろんな人の意見が出せる</w:t>
      </w:r>
      <w:r w:rsidRPr="00645264">
        <w:rPr>
          <w:rFonts w:asciiTheme="majorEastAsia" w:eastAsiaTheme="majorEastAsia" w:hAnsiTheme="majorEastAsia" w:hint="eastAsia"/>
          <w:sz w:val="24"/>
          <w:szCs w:val="24"/>
        </w:rPr>
        <w:t>よう</w:t>
      </w:r>
      <w:r w:rsidR="00BF79F4" w:rsidRPr="00645264">
        <w:rPr>
          <w:rFonts w:asciiTheme="majorEastAsia" w:eastAsiaTheme="majorEastAsia" w:hAnsiTheme="majorEastAsia" w:hint="eastAsia"/>
          <w:sz w:val="24"/>
          <w:szCs w:val="24"/>
        </w:rPr>
        <w:t>、特定の人に発言機会が偏らないよう</w:t>
      </w:r>
      <w:r w:rsidR="00EB3B4D" w:rsidRPr="00645264">
        <w:rPr>
          <w:rFonts w:asciiTheme="majorEastAsia" w:eastAsiaTheme="majorEastAsia" w:hAnsiTheme="majorEastAsia" w:hint="eastAsia"/>
          <w:sz w:val="24"/>
          <w:szCs w:val="24"/>
        </w:rPr>
        <w:t>配慮</w:t>
      </w:r>
      <w:r w:rsidRPr="00645264">
        <w:rPr>
          <w:rFonts w:asciiTheme="majorEastAsia" w:eastAsiaTheme="majorEastAsia" w:hAnsiTheme="majorEastAsia" w:hint="eastAsia"/>
          <w:sz w:val="24"/>
          <w:szCs w:val="24"/>
        </w:rPr>
        <w:t>することが大切。</w:t>
      </w:r>
    </w:p>
    <w:p w:rsidR="0094530D" w:rsidRDefault="0094530D" w:rsidP="00BF79F4">
      <w:pPr>
        <w:ind w:leftChars="303" w:left="917" w:hangingChars="117" w:hanging="281"/>
        <w:rPr>
          <w:rFonts w:asciiTheme="majorEastAsia" w:eastAsiaTheme="majorEastAsia" w:hAnsiTheme="majorEastAsia"/>
          <w:sz w:val="24"/>
          <w:szCs w:val="24"/>
        </w:rPr>
      </w:pPr>
      <w:r>
        <w:rPr>
          <w:rFonts w:asciiTheme="majorEastAsia" w:eastAsiaTheme="majorEastAsia" w:hAnsiTheme="majorEastAsia" w:hint="eastAsia"/>
          <w:sz w:val="24"/>
          <w:szCs w:val="24"/>
        </w:rPr>
        <w:t>・多くの場合、事例提供者は発表することに緊張しているので、参加者が温かい雰囲気をつくるようにすることも大切。</w:t>
      </w:r>
    </w:p>
    <w:p w:rsidR="00363258" w:rsidRPr="00643211" w:rsidRDefault="00363258" w:rsidP="0094530D">
      <w:pPr>
        <w:ind w:leftChars="203" w:left="707" w:hangingChars="117" w:hanging="281"/>
        <w:rPr>
          <w:rFonts w:asciiTheme="majorEastAsia" w:eastAsiaTheme="majorEastAsia" w:hAnsiTheme="majorEastAsia"/>
          <w:sz w:val="24"/>
          <w:szCs w:val="24"/>
        </w:rPr>
      </w:pPr>
    </w:p>
    <w:p w:rsidR="0094530D" w:rsidRDefault="0094530D" w:rsidP="0094530D">
      <w:pPr>
        <w:ind w:leftChars="100" w:left="210"/>
        <w:rPr>
          <w:rFonts w:asciiTheme="majorEastAsia" w:eastAsiaTheme="majorEastAsia" w:hAnsiTheme="majorEastAsia"/>
          <w:sz w:val="24"/>
          <w:szCs w:val="24"/>
        </w:rPr>
      </w:pPr>
      <w:r>
        <w:rPr>
          <w:rFonts w:asciiTheme="majorEastAsia" w:eastAsiaTheme="majorEastAsia" w:hAnsiTheme="majorEastAsia" w:hint="eastAsia"/>
          <w:sz w:val="24"/>
          <w:szCs w:val="24"/>
        </w:rPr>
        <w:t>３．事例発表、事例検討型研修の具体例</w:t>
      </w:r>
    </w:p>
    <w:p w:rsidR="00116EF7" w:rsidRPr="00116EF7" w:rsidRDefault="00116EF7" w:rsidP="00116EF7">
      <w:pPr>
        <w:ind w:leftChars="200" w:left="420" w:firstLineChars="100" w:firstLine="240"/>
        <w:rPr>
          <w:rFonts w:asciiTheme="majorEastAsia" w:eastAsiaTheme="majorEastAsia" w:hAnsiTheme="majorEastAsia"/>
          <w:sz w:val="24"/>
          <w:szCs w:val="24"/>
        </w:rPr>
      </w:pPr>
      <w:r w:rsidRPr="00116EF7">
        <w:rPr>
          <w:rFonts w:asciiTheme="majorEastAsia" w:eastAsiaTheme="majorEastAsia" w:hAnsiTheme="majorEastAsia" w:hint="eastAsia"/>
          <w:sz w:val="24"/>
          <w:szCs w:val="24"/>
        </w:rPr>
        <w:t>大阪府では、平成25年度から平成29年度まで、「地域支援ネットワーク体制整備事業」として、二次医療圏域（府内８圏域）毎に、身近な地域で医療や福祉サービス事業所が連携できる体制づくりを行うため、各圏域の地域コーディネーター拠点機関に委託し、各年度の事業内容の企画立案をする作業部会等の開催と、圏域内の医療・福祉関係者等を対象とした研修会や事例報告等を実施してきました。</w:t>
      </w:r>
    </w:p>
    <w:p w:rsidR="0094530D" w:rsidRPr="008E4A9D" w:rsidRDefault="00DA2830" w:rsidP="00116EF7">
      <w:pPr>
        <w:ind w:leftChars="200" w:left="420" w:firstLineChars="100" w:firstLine="240"/>
        <w:rPr>
          <w:rFonts w:asciiTheme="majorEastAsia" w:eastAsiaTheme="majorEastAsia" w:hAnsiTheme="majorEastAsia"/>
          <w:sz w:val="24"/>
          <w:szCs w:val="24"/>
        </w:rPr>
      </w:pPr>
      <w:r w:rsidRPr="00645264">
        <w:rPr>
          <w:rFonts w:asciiTheme="majorEastAsia" w:eastAsiaTheme="majorEastAsia" w:hAnsiTheme="majorEastAsia" w:hint="eastAsia"/>
          <w:sz w:val="24"/>
          <w:szCs w:val="24"/>
        </w:rPr>
        <w:t>平成29年度は、各圏域において</w:t>
      </w:r>
      <w:r w:rsidR="0094530D" w:rsidRPr="00645264">
        <w:rPr>
          <w:rFonts w:asciiTheme="majorEastAsia" w:eastAsiaTheme="majorEastAsia" w:hAnsiTheme="majorEastAsia" w:hint="eastAsia"/>
          <w:sz w:val="24"/>
          <w:szCs w:val="24"/>
        </w:rPr>
        <w:t>、高次脳機能障がいの事例を通して、医療・介護・福祉の事業所が共に支援を考えるための事例発表、事例検討を行</w:t>
      </w:r>
      <w:r w:rsidR="00B45207" w:rsidRPr="00645264">
        <w:rPr>
          <w:rFonts w:asciiTheme="majorEastAsia" w:eastAsiaTheme="majorEastAsia" w:hAnsiTheme="majorEastAsia" w:hint="eastAsia"/>
          <w:sz w:val="24"/>
          <w:szCs w:val="24"/>
        </w:rPr>
        <w:t>っていただき</w:t>
      </w:r>
      <w:r w:rsidR="0094530D" w:rsidRPr="00645264">
        <w:rPr>
          <w:rFonts w:asciiTheme="majorEastAsia" w:eastAsiaTheme="majorEastAsia" w:hAnsiTheme="majorEastAsia" w:hint="eastAsia"/>
          <w:sz w:val="24"/>
          <w:szCs w:val="24"/>
        </w:rPr>
        <w:t>ました</w:t>
      </w:r>
      <w:r w:rsidR="0094530D" w:rsidRPr="008E4A9D">
        <w:rPr>
          <w:rFonts w:asciiTheme="majorEastAsia" w:eastAsiaTheme="majorEastAsia" w:hAnsiTheme="majorEastAsia" w:hint="eastAsia"/>
          <w:sz w:val="24"/>
          <w:szCs w:val="24"/>
        </w:rPr>
        <w:t>。</w:t>
      </w:r>
    </w:p>
    <w:p w:rsidR="0094530D" w:rsidRDefault="0094530D" w:rsidP="0094530D">
      <w:pPr>
        <w:ind w:left="240" w:hangingChars="100" w:hanging="240"/>
        <w:rPr>
          <w:rFonts w:asciiTheme="majorEastAsia" w:eastAsiaTheme="majorEastAsia" w:hAnsiTheme="majorEastAsia"/>
          <w:sz w:val="24"/>
          <w:szCs w:val="24"/>
        </w:rPr>
      </w:pPr>
      <w:r w:rsidRPr="008E4A9D">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以下に、いくつかの</w:t>
      </w:r>
      <w:r w:rsidRPr="008E4A9D">
        <w:rPr>
          <w:rFonts w:asciiTheme="majorEastAsia" w:eastAsiaTheme="majorEastAsia" w:hAnsiTheme="majorEastAsia" w:hint="eastAsia"/>
          <w:sz w:val="24"/>
          <w:szCs w:val="24"/>
        </w:rPr>
        <w:t>実施内容</w:t>
      </w:r>
      <w:r>
        <w:rPr>
          <w:rFonts w:asciiTheme="majorEastAsia" w:eastAsiaTheme="majorEastAsia" w:hAnsiTheme="majorEastAsia" w:hint="eastAsia"/>
          <w:sz w:val="24"/>
          <w:szCs w:val="24"/>
        </w:rPr>
        <w:t>を紹介します。</w:t>
      </w:r>
    </w:p>
    <w:p w:rsidR="003F74AC" w:rsidRPr="00116EF7" w:rsidRDefault="003F74AC" w:rsidP="003F74AC">
      <w:pPr>
        <w:ind w:left="480" w:hangingChars="200" w:hanging="480"/>
        <w:rPr>
          <w:rFonts w:asciiTheme="majorEastAsia" w:eastAsiaTheme="majorEastAsia" w:hAnsiTheme="majorEastAsia"/>
          <w:color w:val="FF0000"/>
          <w:sz w:val="24"/>
          <w:szCs w:val="24"/>
        </w:rPr>
      </w:pPr>
    </w:p>
    <w:p w:rsidR="003F74AC" w:rsidRDefault="003F74AC" w:rsidP="003F74AC">
      <w:pPr>
        <w:ind w:left="480" w:hangingChars="200" w:hanging="480"/>
        <w:rPr>
          <w:rFonts w:asciiTheme="majorEastAsia" w:eastAsiaTheme="majorEastAsia" w:hAnsiTheme="majorEastAsia"/>
          <w:sz w:val="24"/>
          <w:szCs w:val="24"/>
        </w:rPr>
      </w:pPr>
    </w:p>
    <w:p w:rsidR="003F74AC" w:rsidRDefault="003F74AC" w:rsidP="003F74AC">
      <w:pPr>
        <w:ind w:left="480" w:hangingChars="200" w:hanging="480"/>
        <w:rPr>
          <w:rFonts w:asciiTheme="majorEastAsia" w:eastAsiaTheme="majorEastAsia" w:hAnsiTheme="majorEastAsia"/>
          <w:sz w:val="24"/>
          <w:szCs w:val="24"/>
        </w:rPr>
      </w:pPr>
    </w:p>
    <w:p w:rsidR="0094530D" w:rsidRPr="003F74AC" w:rsidRDefault="0094530D" w:rsidP="0094530D">
      <w:pPr>
        <w:rPr>
          <w:rFonts w:asciiTheme="majorEastAsia" w:eastAsiaTheme="majorEastAsia" w:hAnsiTheme="majorEastAsia"/>
          <w:sz w:val="24"/>
          <w:szCs w:val="24"/>
        </w:rPr>
      </w:pPr>
    </w:p>
    <w:p w:rsidR="004E0A4A" w:rsidRPr="008E4A9D" w:rsidRDefault="00BF79F4" w:rsidP="00A316E7">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tbl>
      <w:tblPr>
        <w:tblStyle w:val="a3"/>
        <w:tblpPr w:leftFromText="142" w:rightFromText="142" w:vertAnchor="text" w:horzAnchor="margin" w:tblpX="216" w:tblpY="38"/>
        <w:tblW w:w="0" w:type="auto"/>
        <w:tblLook w:val="04A0" w:firstRow="1" w:lastRow="0" w:firstColumn="1" w:lastColumn="0" w:noHBand="0" w:noVBand="1"/>
      </w:tblPr>
      <w:tblGrid>
        <w:gridCol w:w="1418"/>
        <w:gridCol w:w="8046"/>
      </w:tblGrid>
      <w:tr w:rsidR="00943428" w:rsidRPr="008E4A9D" w:rsidTr="00B45207">
        <w:tc>
          <w:tcPr>
            <w:tcW w:w="9464" w:type="dxa"/>
            <w:gridSpan w:val="2"/>
          </w:tcPr>
          <w:p w:rsidR="00943428" w:rsidRPr="008E4A9D" w:rsidRDefault="0001438D" w:rsidP="00B45207">
            <w:pPr>
              <w:ind w:leftChars="67" w:left="141"/>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取組</w:t>
            </w:r>
            <w:r w:rsidR="00943428">
              <w:rPr>
                <w:rFonts w:asciiTheme="majorEastAsia" w:eastAsiaTheme="majorEastAsia" w:hAnsiTheme="majorEastAsia" w:hint="eastAsia"/>
                <w:sz w:val="24"/>
                <w:szCs w:val="24"/>
              </w:rPr>
              <w:t xml:space="preserve">①　事例検討　</w:t>
            </w:r>
          </w:p>
        </w:tc>
      </w:tr>
      <w:tr w:rsidR="00943428" w:rsidRPr="008E4A9D" w:rsidTr="00B45207">
        <w:tc>
          <w:tcPr>
            <w:tcW w:w="1418" w:type="dxa"/>
          </w:tcPr>
          <w:p w:rsidR="00943428" w:rsidRPr="008E4A9D" w:rsidRDefault="00943428" w:rsidP="00B45207">
            <w:pPr>
              <w:ind w:leftChars="67" w:left="141"/>
              <w:rPr>
                <w:rFonts w:asciiTheme="majorEastAsia" w:eastAsiaTheme="majorEastAsia" w:hAnsiTheme="majorEastAsia"/>
                <w:sz w:val="24"/>
                <w:szCs w:val="24"/>
              </w:rPr>
            </w:pPr>
            <w:r w:rsidRPr="008E4A9D">
              <w:rPr>
                <w:rFonts w:asciiTheme="majorEastAsia" w:eastAsiaTheme="majorEastAsia" w:hAnsiTheme="majorEastAsia" w:hint="eastAsia"/>
                <w:sz w:val="24"/>
                <w:szCs w:val="24"/>
              </w:rPr>
              <w:t>事例検討にあたっての作業</w:t>
            </w:r>
          </w:p>
        </w:tc>
        <w:tc>
          <w:tcPr>
            <w:tcW w:w="8046" w:type="dxa"/>
          </w:tcPr>
          <w:p w:rsidR="00943428" w:rsidRPr="001E3CBC" w:rsidRDefault="00943428" w:rsidP="00B45207">
            <w:pPr>
              <w:ind w:leftChars="67" w:left="361" w:hangingChars="100" w:hanging="220"/>
              <w:rPr>
                <w:rFonts w:asciiTheme="majorEastAsia" w:eastAsiaTheme="majorEastAsia" w:hAnsiTheme="majorEastAsia"/>
                <w:sz w:val="22"/>
              </w:rPr>
            </w:pPr>
            <w:r w:rsidRPr="001E3CBC">
              <w:rPr>
                <w:rFonts w:asciiTheme="majorEastAsia" w:eastAsiaTheme="majorEastAsia" w:hAnsiTheme="majorEastAsia" w:hint="eastAsia"/>
                <w:sz w:val="22"/>
              </w:rPr>
              <w:t>＜検討の枠組み＞</w:t>
            </w:r>
          </w:p>
          <w:p w:rsidR="00943428" w:rsidRDefault="00943428" w:rsidP="00B45207">
            <w:pPr>
              <w:ind w:leftChars="67" w:left="141"/>
              <w:rPr>
                <w:rFonts w:asciiTheme="majorEastAsia" w:eastAsiaTheme="majorEastAsia" w:hAnsiTheme="majorEastAsia"/>
                <w:sz w:val="22"/>
              </w:rPr>
            </w:pPr>
            <w:r w:rsidRPr="001E3CBC">
              <w:rPr>
                <w:rFonts w:asciiTheme="majorEastAsia" w:eastAsiaTheme="majorEastAsia" w:hAnsiTheme="majorEastAsia" w:hint="eastAsia"/>
                <w:sz w:val="22"/>
              </w:rPr>
              <w:t>圏域</w:t>
            </w:r>
            <w:r>
              <w:rPr>
                <w:rFonts w:asciiTheme="majorEastAsia" w:eastAsiaTheme="majorEastAsia" w:hAnsiTheme="majorEastAsia" w:hint="eastAsia"/>
                <w:sz w:val="22"/>
              </w:rPr>
              <w:t>の支援ネットワーク</w:t>
            </w:r>
            <w:r w:rsidRPr="001E3CBC">
              <w:rPr>
                <w:rFonts w:asciiTheme="majorEastAsia" w:eastAsiaTheme="majorEastAsia" w:hAnsiTheme="majorEastAsia" w:hint="eastAsia"/>
                <w:sz w:val="22"/>
              </w:rPr>
              <w:t>作業部会で</w:t>
            </w:r>
            <w:r>
              <w:rPr>
                <w:rFonts w:asciiTheme="majorEastAsia" w:eastAsiaTheme="majorEastAsia" w:hAnsiTheme="majorEastAsia" w:hint="eastAsia"/>
                <w:sz w:val="22"/>
              </w:rPr>
              <w:t>、どのような事例検討を行うか話し合った。</w:t>
            </w:r>
          </w:p>
          <w:p w:rsidR="00943428" w:rsidRDefault="00943428" w:rsidP="00B45207">
            <w:pPr>
              <w:ind w:leftChars="67" w:left="141"/>
              <w:rPr>
                <w:rFonts w:asciiTheme="majorEastAsia" w:eastAsiaTheme="majorEastAsia" w:hAnsiTheme="majorEastAsia"/>
                <w:sz w:val="22"/>
              </w:rPr>
            </w:pPr>
            <w:r w:rsidRPr="001E3CBC">
              <w:rPr>
                <w:rFonts w:asciiTheme="majorEastAsia" w:eastAsiaTheme="majorEastAsia" w:hAnsiTheme="majorEastAsia" w:hint="eastAsia"/>
                <w:sz w:val="22"/>
              </w:rPr>
              <w:t>作業部会のメンバーは、圏域内の医療機関</w:t>
            </w:r>
            <w:r>
              <w:rPr>
                <w:rFonts w:asciiTheme="majorEastAsia" w:eastAsiaTheme="majorEastAsia" w:hAnsiTheme="majorEastAsia" w:hint="eastAsia"/>
                <w:sz w:val="22"/>
              </w:rPr>
              <w:t>(セラピスト)</w:t>
            </w:r>
            <w:r w:rsidRPr="001E3CBC">
              <w:rPr>
                <w:rFonts w:asciiTheme="majorEastAsia" w:eastAsiaTheme="majorEastAsia" w:hAnsiTheme="majorEastAsia" w:hint="eastAsia"/>
                <w:sz w:val="22"/>
              </w:rPr>
              <w:t>、障がい福祉サービス事業所、行政機関、</w:t>
            </w:r>
            <w:r>
              <w:rPr>
                <w:rFonts w:asciiTheme="majorEastAsia" w:eastAsiaTheme="majorEastAsia" w:hAnsiTheme="majorEastAsia" w:hint="eastAsia"/>
                <w:sz w:val="22"/>
              </w:rPr>
              <w:t>社会福祉協議会、基幹相談支援センター、</w:t>
            </w:r>
            <w:r w:rsidRPr="001E3CBC">
              <w:rPr>
                <w:rFonts w:asciiTheme="majorEastAsia" w:eastAsiaTheme="majorEastAsia" w:hAnsiTheme="majorEastAsia" w:hint="eastAsia"/>
                <w:sz w:val="22"/>
              </w:rPr>
              <w:t>相談支援事業所</w:t>
            </w:r>
            <w:r>
              <w:rPr>
                <w:rFonts w:asciiTheme="majorEastAsia" w:eastAsiaTheme="majorEastAsia" w:hAnsiTheme="majorEastAsia" w:hint="eastAsia"/>
                <w:sz w:val="22"/>
              </w:rPr>
              <w:t>、ハローワーク、障害者就業・生活支援センター</w:t>
            </w:r>
            <w:r w:rsidRPr="001E3CBC">
              <w:rPr>
                <w:rFonts w:asciiTheme="majorEastAsia" w:eastAsiaTheme="majorEastAsia" w:hAnsiTheme="majorEastAsia" w:hint="eastAsia"/>
                <w:sz w:val="22"/>
              </w:rPr>
              <w:t>等</w:t>
            </w:r>
            <w:r>
              <w:rPr>
                <w:rFonts w:asciiTheme="majorEastAsia" w:eastAsiaTheme="majorEastAsia" w:hAnsiTheme="majorEastAsia" w:hint="eastAsia"/>
                <w:sz w:val="22"/>
              </w:rPr>
              <w:t>。</w:t>
            </w:r>
          </w:p>
          <w:p w:rsidR="00943428" w:rsidRPr="00DA7DB4" w:rsidRDefault="00943428" w:rsidP="00B45207">
            <w:pPr>
              <w:ind w:leftChars="67" w:left="141"/>
              <w:rPr>
                <w:rFonts w:asciiTheme="majorEastAsia" w:eastAsiaTheme="majorEastAsia" w:hAnsiTheme="majorEastAsia"/>
                <w:sz w:val="22"/>
              </w:rPr>
            </w:pPr>
          </w:p>
          <w:p w:rsidR="00943428" w:rsidRPr="001E3CBC" w:rsidRDefault="00943428" w:rsidP="00B45207">
            <w:pPr>
              <w:ind w:leftChars="67" w:left="361" w:hangingChars="100" w:hanging="220"/>
              <w:rPr>
                <w:rFonts w:asciiTheme="majorEastAsia" w:eastAsiaTheme="majorEastAsia" w:hAnsiTheme="majorEastAsia"/>
                <w:sz w:val="22"/>
              </w:rPr>
            </w:pPr>
            <w:r w:rsidRPr="001E3CBC">
              <w:rPr>
                <w:rFonts w:asciiTheme="majorEastAsia" w:eastAsiaTheme="majorEastAsia" w:hAnsiTheme="majorEastAsia" w:hint="eastAsia"/>
                <w:sz w:val="22"/>
              </w:rPr>
              <w:t>＜事例選定</w:t>
            </w:r>
            <w:r>
              <w:rPr>
                <w:rFonts w:asciiTheme="majorEastAsia" w:eastAsiaTheme="majorEastAsia" w:hAnsiTheme="majorEastAsia" w:hint="eastAsia"/>
                <w:sz w:val="22"/>
              </w:rPr>
              <w:t>について</w:t>
            </w:r>
            <w:r w:rsidRPr="001E3CBC">
              <w:rPr>
                <w:rFonts w:asciiTheme="majorEastAsia" w:eastAsiaTheme="majorEastAsia" w:hAnsiTheme="majorEastAsia" w:hint="eastAsia"/>
                <w:sz w:val="22"/>
              </w:rPr>
              <w:t>＞</w:t>
            </w:r>
          </w:p>
          <w:p w:rsidR="00943428" w:rsidRPr="00D707BE" w:rsidRDefault="00943428" w:rsidP="00B45207">
            <w:pPr>
              <w:ind w:leftChars="67" w:left="141"/>
              <w:rPr>
                <w:rFonts w:asciiTheme="majorEastAsia" w:eastAsiaTheme="majorEastAsia" w:hAnsiTheme="majorEastAsia"/>
                <w:sz w:val="22"/>
              </w:rPr>
            </w:pPr>
            <w:r>
              <w:rPr>
                <w:rFonts w:asciiTheme="majorEastAsia" w:eastAsiaTheme="majorEastAsia" w:hAnsiTheme="majorEastAsia" w:hint="eastAsia"/>
                <w:sz w:val="22"/>
              </w:rPr>
              <w:t>作業部会のメンバーから支援について検討したい事例を募り、検討することにした。</w:t>
            </w:r>
          </w:p>
        </w:tc>
      </w:tr>
      <w:tr w:rsidR="00943428" w:rsidRPr="008E4A9D" w:rsidTr="00B45207">
        <w:tc>
          <w:tcPr>
            <w:tcW w:w="1418" w:type="dxa"/>
          </w:tcPr>
          <w:p w:rsidR="00943428" w:rsidRPr="008E4A9D" w:rsidRDefault="00943428" w:rsidP="00B45207">
            <w:pPr>
              <w:ind w:leftChars="67" w:left="141"/>
              <w:rPr>
                <w:rFonts w:asciiTheme="majorEastAsia" w:eastAsiaTheme="majorEastAsia" w:hAnsiTheme="majorEastAsia"/>
                <w:sz w:val="24"/>
                <w:szCs w:val="24"/>
              </w:rPr>
            </w:pPr>
            <w:r w:rsidRPr="008E4A9D">
              <w:rPr>
                <w:rFonts w:asciiTheme="majorEastAsia" w:eastAsiaTheme="majorEastAsia" w:hAnsiTheme="majorEastAsia" w:hint="eastAsia"/>
                <w:sz w:val="24"/>
                <w:szCs w:val="24"/>
              </w:rPr>
              <w:t>扱った事例の概要</w:t>
            </w:r>
          </w:p>
        </w:tc>
        <w:tc>
          <w:tcPr>
            <w:tcW w:w="8046" w:type="dxa"/>
          </w:tcPr>
          <w:p w:rsidR="00943428" w:rsidRPr="002D46AB" w:rsidRDefault="00943428" w:rsidP="00A316E7">
            <w:pPr>
              <w:ind w:leftChars="67" w:left="361" w:hangingChars="100" w:hanging="220"/>
              <w:rPr>
                <w:rFonts w:asciiTheme="majorEastAsia" w:eastAsiaTheme="majorEastAsia" w:hAnsiTheme="majorEastAsia"/>
                <w:sz w:val="22"/>
              </w:rPr>
            </w:pPr>
            <w:r>
              <w:rPr>
                <w:rFonts w:asciiTheme="majorEastAsia" w:eastAsiaTheme="majorEastAsia" w:hAnsiTheme="majorEastAsia" w:hint="eastAsia"/>
                <w:sz w:val="22"/>
              </w:rPr>
              <w:t>・50代男性。脳出血により、失語症、歩行障がい、高次脳機能障がい</w:t>
            </w:r>
            <w:r w:rsidR="00645264">
              <w:rPr>
                <w:rFonts w:asciiTheme="majorEastAsia" w:eastAsiaTheme="majorEastAsia" w:hAnsiTheme="majorEastAsia" w:hint="eastAsia"/>
                <w:sz w:val="22"/>
              </w:rPr>
              <w:t>等</w:t>
            </w:r>
            <w:r>
              <w:rPr>
                <w:rFonts w:asciiTheme="majorEastAsia" w:eastAsiaTheme="majorEastAsia" w:hAnsiTheme="majorEastAsia" w:hint="eastAsia"/>
                <w:sz w:val="22"/>
              </w:rPr>
              <w:t>がある。</w:t>
            </w:r>
            <w:r w:rsidR="0002793A">
              <w:rPr>
                <w:rFonts w:asciiTheme="majorEastAsia" w:eastAsiaTheme="majorEastAsia" w:hAnsiTheme="majorEastAsia" w:hint="eastAsia"/>
                <w:sz w:val="22"/>
              </w:rPr>
              <w:t>ご本人</w:t>
            </w:r>
            <w:r>
              <w:rPr>
                <w:rFonts w:asciiTheme="majorEastAsia" w:eastAsiaTheme="majorEastAsia" w:hAnsiTheme="majorEastAsia" w:hint="eastAsia"/>
                <w:sz w:val="22"/>
              </w:rPr>
              <w:t>は意欲低下や</w:t>
            </w:r>
            <w:r w:rsidR="00D57908">
              <w:rPr>
                <w:rFonts w:asciiTheme="majorEastAsia" w:eastAsiaTheme="majorEastAsia" w:hAnsiTheme="majorEastAsia" w:hint="eastAsia"/>
                <w:sz w:val="22"/>
              </w:rPr>
              <w:t>ご家族</w:t>
            </w:r>
            <w:r>
              <w:rPr>
                <w:rFonts w:asciiTheme="majorEastAsia" w:eastAsiaTheme="majorEastAsia" w:hAnsiTheme="majorEastAsia" w:hint="eastAsia"/>
                <w:sz w:val="22"/>
              </w:rPr>
              <w:t>等身近な人への暴言があり、</w:t>
            </w:r>
            <w:r w:rsidR="003E6F16">
              <w:rPr>
                <w:rFonts w:asciiTheme="majorEastAsia" w:eastAsiaTheme="majorEastAsia" w:hAnsiTheme="majorEastAsia" w:hint="eastAsia"/>
                <w:sz w:val="22"/>
              </w:rPr>
              <w:t>ご</w:t>
            </w:r>
            <w:r>
              <w:rPr>
                <w:rFonts w:asciiTheme="majorEastAsia" w:eastAsiaTheme="majorEastAsia" w:hAnsiTheme="majorEastAsia" w:hint="eastAsia"/>
                <w:sz w:val="22"/>
              </w:rPr>
              <w:t>家族</w:t>
            </w:r>
            <w:r w:rsidR="00645264">
              <w:rPr>
                <w:rFonts w:asciiTheme="majorEastAsia" w:eastAsiaTheme="majorEastAsia" w:hAnsiTheme="majorEastAsia" w:hint="eastAsia"/>
                <w:sz w:val="22"/>
              </w:rPr>
              <w:t>の負担が大きいが</w:t>
            </w:r>
            <w:r>
              <w:rPr>
                <w:rFonts w:asciiTheme="majorEastAsia" w:eastAsiaTheme="majorEastAsia" w:hAnsiTheme="majorEastAsia" w:hint="eastAsia"/>
                <w:sz w:val="22"/>
              </w:rPr>
              <w:t>、近隣に通えるサービス事業所がない。また、サービス事業所につながっても、</w:t>
            </w:r>
            <w:r w:rsidR="003E6F16">
              <w:rPr>
                <w:rFonts w:asciiTheme="majorEastAsia" w:eastAsiaTheme="majorEastAsia" w:hAnsiTheme="majorEastAsia" w:hint="eastAsia"/>
                <w:sz w:val="22"/>
              </w:rPr>
              <w:t>意欲低下もあり活動にあまり参加できず、</w:t>
            </w:r>
            <w:r>
              <w:rPr>
                <w:rFonts w:asciiTheme="majorEastAsia" w:eastAsiaTheme="majorEastAsia" w:hAnsiTheme="majorEastAsia" w:hint="eastAsia"/>
                <w:sz w:val="22"/>
              </w:rPr>
              <w:t>長</w:t>
            </w:r>
            <w:r w:rsidR="003E6F16">
              <w:rPr>
                <w:rFonts w:asciiTheme="majorEastAsia" w:eastAsiaTheme="majorEastAsia" w:hAnsiTheme="majorEastAsia" w:hint="eastAsia"/>
                <w:sz w:val="22"/>
              </w:rPr>
              <w:t>時間事業所で過ごせない。ご家族の思いと合わないこともあり、</w:t>
            </w:r>
            <w:r>
              <w:rPr>
                <w:rFonts w:asciiTheme="majorEastAsia" w:eastAsiaTheme="majorEastAsia" w:hAnsiTheme="majorEastAsia" w:hint="eastAsia"/>
                <w:sz w:val="22"/>
              </w:rPr>
              <w:t>どのように</w:t>
            </w:r>
            <w:r w:rsidR="003E6F16">
              <w:rPr>
                <w:rFonts w:asciiTheme="majorEastAsia" w:eastAsiaTheme="majorEastAsia" w:hAnsiTheme="majorEastAsia" w:hint="eastAsia"/>
                <w:sz w:val="22"/>
              </w:rPr>
              <w:t>ご</w:t>
            </w:r>
            <w:r>
              <w:rPr>
                <w:rFonts w:asciiTheme="majorEastAsia" w:eastAsiaTheme="majorEastAsia" w:hAnsiTheme="majorEastAsia" w:hint="eastAsia"/>
                <w:sz w:val="22"/>
              </w:rPr>
              <w:t>本人、</w:t>
            </w:r>
            <w:r w:rsidR="003E6F16">
              <w:rPr>
                <w:rFonts w:asciiTheme="majorEastAsia" w:eastAsiaTheme="majorEastAsia" w:hAnsiTheme="majorEastAsia" w:hint="eastAsia"/>
                <w:sz w:val="22"/>
              </w:rPr>
              <w:t>ご</w:t>
            </w:r>
            <w:r>
              <w:rPr>
                <w:rFonts w:asciiTheme="majorEastAsia" w:eastAsiaTheme="majorEastAsia" w:hAnsiTheme="majorEastAsia" w:hint="eastAsia"/>
                <w:sz w:val="22"/>
              </w:rPr>
              <w:t>家族の生活を支え</w:t>
            </w:r>
            <w:r w:rsidR="00A316E7">
              <w:rPr>
                <w:rFonts w:asciiTheme="majorEastAsia" w:eastAsiaTheme="majorEastAsia" w:hAnsiTheme="majorEastAsia" w:hint="eastAsia"/>
                <w:sz w:val="22"/>
              </w:rPr>
              <w:t>るのか</w:t>
            </w:r>
            <w:r>
              <w:rPr>
                <w:rFonts w:asciiTheme="majorEastAsia" w:eastAsiaTheme="majorEastAsia" w:hAnsiTheme="majorEastAsia" w:hint="eastAsia"/>
                <w:sz w:val="22"/>
              </w:rPr>
              <w:t>が課題</w:t>
            </w:r>
          </w:p>
        </w:tc>
      </w:tr>
      <w:tr w:rsidR="00943428" w:rsidRPr="00BF79F4" w:rsidTr="00B45207">
        <w:tc>
          <w:tcPr>
            <w:tcW w:w="1418" w:type="dxa"/>
          </w:tcPr>
          <w:p w:rsidR="00943428" w:rsidRPr="00BF79F4" w:rsidRDefault="00943428" w:rsidP="00B45207">
            <w:pPr>
              <w:ind w:leftChars="67" w:left="141"/>
              <w:rPr>
                <w:rFonts w:asciiTheme="majorEastAsia" w:eastAsiaTheme="majorEastAsia" w:hAnsiTheme="majorEastAsia"/>
                <w:sz w:val="24"/>
                <w:szCs w:val="24"/>
              </w:rPr>
            </w:pPr>
            <w:r w:rsidRPr="00BF79F4">
              <w:rPr>
                <w:rFonts w:asciiTheme="majorEastAsia" w:eastAsiaTheme="majorEastAsia" w:hAnsiTheme="majorEastAsia" w:hint="eastAsia"/>
                <w:sz w:val="24"/>
                <w:szCs w:val="24"/>
              </w:rPr>
              <w:t>事例検討の内容</w:t>
            </w:r>
          </w:p>
        </w:tc>
        <w:tc>
          <w:tcPr>
            <w:tcW w:w="8046" w:type="dxa"/>
          </w:tcPr>
          <w:p w:rsidR="00773EA4" w:rsidRPr="00BF79F4" w:rsidRDefault="00773EA4" w:rsidP="00B45207">
            <w:pPr>
              <w:ind w:leftChars="67" w:left="141"/>
              <w:rPr>
                <w:rFonts w:asciiTheme="majorEastAsia" w:eastAsiaTheme="majorEastAsia" w:hAnsiTheme="majorEastAsia"/>
                <w:sz w:val="22"/>
              </w:rPr>
            </w:pPr>
            <w:r w:rsidRPr="00B45207">
              <w:rPr>
                <w:rFonts w:asciiTheme="majorEastAsia" w:eastAsiaTheme="majorEastAsia" w:hAnsiTheme="majorEastAsia" w:hint="eastAsia"/>
                <w:sz w:val="22"/>
              </w:rPr>
              <w:t>事</w:t>
            </w:r>
            <w:r w:rsidRPr="00645264">
              <w:rPr>
                <w:rFonts w:asciiTheme="majorEastAsia" w:eastAsiaTheme="majorEastAsia" w:hAnsiTheme="majorEastAsia" w:hint="eastAsia"/>
                <w:sz w:val="22"/>
              </w:rPr>
              <w:t>例</w:t>
            </w:r>
            <w:r w:rsidR="00B45207" w:rsidRPr="00645264">
              <w:rPr>
                <w:rFonts w:asciiTheme="majorEastAsia" w:eastAsiaTheme="majorEastAsia" w:hAnsiTheme="majorEastAsia" w:hint="eastAsia"/>
                <w:sz w:val="22"/>
              </w:rPr>
              <w:t>の方</w:t>
            </w:r>
            <w:r w:rsidRPr="00645264">
              <w:rPr>
                <w:rFonts w:asciiTheme="majorEastAsia" w:eastAsiaTheme="majorEastAsia" w:hAnsiTheme="majorEastAsia" w:hint="eastAsia"/>
                <w:sz w:val="22"/>
              </w:rPr>
              <w:t>に</w:t>
            </w:r>
            <w:r w:rsidRPr="00B45207">
              <w:rPr>
                <w:rFonts w:asciiTheme="majorEastAsia" w:eastAsiaTheme="majorEastAsia" w:hAnsiTheme="majorEastAsia" w:hint="eastAsia"/>
                <w:sz w:val="22"/>
              </w:rPr>
              <w:t>は</w:t>
            </w:r>
            <w:r w:rsidRPr="00B45207">
              <w:rPr>
                <w:rFonts w:asciiTheme="majorEastAsia" w:eastAsiaTheme="majorEastAsia" w:hAnsiTheme="majorEastAsia" w:hint="eastAsia"/>
                <w:kern w:val="0"/>
                <w:sz w:val="22"/>
              </w:rPr>
              <w:t>精神症状があったため、精神心理面の専門職の意見を得られるのではないかと考え</w:t>
            </w:r>
            <w:r w:rsidRPr="00BF79F4">
              <w:rPr>
                <w:rFonts w:asciiTheme="majorEastAsia" w:eastAsiaTheme="majorEastAsia" w:hAnsiTheme="majorEastAsia" w:hint="eastAsia"/>
                <w:sz w:val="22"/>
              </w:rPr>
              <w:t>心理職に、また福祉サービス利用が課題でもあったので、サービスをつないだり調整したりする立場の意見を得たいと考え相談支援事業所職員にも事例検討に参加してもらった。</w:t>
            </w:r>
          </w:p>
          <w:p w:rsidR="00943428" w:rsidRPr="00BF79F4" w:rsidRDefault="00943428" w:rsidP="00B45207">
            <w:pPr>
              <w:ind w:leftChars="67" w:left="141"/>
              <w:rPr>
                <w:rFonts w:asciiTheme="majorEastAsia" w:eastAsiaTheme="majorEastAsia" w:hAnsiTheme="majorEastAsia"/>
                <w:sz w:val="22"/>
              </w:rPr>
            </w:pPr>
            <w:r w:rsidRPr="00BF79F4">
              <w:rPr>
                <w:rFonts w:asciiTheme="majorEastAsia" w:eastAsiaTheme="majorEastAsia" w:hAnsiTheme="majorEastAsia" w:hint="eastAsia"/>
                <w:sz w:val="22"/>
              </w:rPr>
              <w:t>当日は、中心となって関わっている</w:t>
            </w:r>
            <w:r w:rsidR="00773EA4" w:rsidRPr="00BF79F4">
              <w:rPr>
                <w:rFonts w:asciiTheme="majorEastAsia" w:eastAsiaTheme="majorEastAsia" w:hAnsiTheme="majorEastAsia" w:hint="eastAsia"/>
                <w:sz w:val="22"/>
              </w:rPr>
              <w:t>基幹相談支援センター</w:t>
            </w:r>
            <w:r w:rsidRPr="00BF79F4">
              <w:rPr>
                <w:rFonts w:asciiTheme="majorEastAsia" w:eastAsiaTheme="majorEastAsia" w:hAnsiTheme="majorEastAsia" w:hint="eastAsia"/>
                <w:sz w:val="22"/>
              </w:rPr>
              <w:t>から事例の経過等について報告の後、グループに分かれて意見交換を行った。</w:t>
            </w:r>
          </w:p>
          <w:p w:rsidR="00943428" w:rsidRPr="00BF79F4" w:rsidRDefault="00943428" w:rsidP="00B45207">
            <w:pPr>
              <w:ind w:leftChars="67" w:left="141"/>
              <w:rPr>
                <w:rFonts w:asciiTheme="majorEastAsia" w:eastAsiaTheme="majorEastAsia" w:hAnsiTheme="majorEastAsia"/>
                <w:sz w:val="22"/>
              </w:rPr>
            </w:pPr>
            <w:r w:rsidRPr="00BF79F4">
              <w:rPr>
                <w:rFonts w:asciiTheme="majorEastAsia" w:eastAsiaTheme="majorEastAsia" w:hAnsiTheme="majorEastAsia" w:hint="eastAsia"/>
                <w:sz w:val="22"/>
              </w:rPr>
              <w:t>（意見）</w:t>
            </w:r>
          </w:p>
          <w:p w:rsidR="00943428" w:rsidRPr="00BF79F4" w:rsidRDefault="00943428" w:rsidP="00B45207">
            <w:pPr>
              <w:ind w:leftChars="67" w:left="361"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・住んでいる地域のインフォーマルを含めたネットワークを知ることも重要。</w:t>
            </w:r>
          </w:p>
          <w:p w:rsidR="00943428" w:rsidRPr="00BF79F4" w:rsidRDefault="00943428" w:rsidP="00B45207">
            <w:pPr>
              <w:ind w:leftChars="67" w:left="361"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w:t>
            </w:r>
            <w:r w:rsidR="00B45207" w:rsidRPr="00645264">
              <w:rPr>
                <w:rFonts w:asciiTheme="majorEastAsia" w:eastAsiaTheme="majorEastAsia" w:hAnsiTheme="majorEastAsia" w:hint="eastAsia"/>
                <w:sz w:val="22"/>
              </w:rPr>
              <w:t>キーパーソンである</w:t>
            </w:r>
            <w:r w:rsidRPr="00645264">
              <w:rPr>
                <w:rFonts w:asciiTheme="majorEastAsia" w:eastAsiaTheme="majorEastAsia" w:hAnsiTheme="majorEastAsia" w:hint="eastAsia"/>
                <w:sz w:val="22"/>
              </w:rPr>
              <w:t>妻の負</w:t>
            </w:r>
            <w:r w:rsidRPr="00BF79F4">
              <w:rPr>
                <w:rFonts w:asciiTheme="majorEastAsia" w:eastAsiaTheme="majorEastAsia" w:hAnsiTheme="majorEastAsia" w:hint="eastAsia"/>
                <w:sz w:val="22"/>
              </w:rPr>
              <w:t>担軽減のため、まずは妻の話を聞くことが必要。同じ境遇の人からの話も聞けたら良いのではないか。家族会の紹介はできないか？</w:t>
            </w:r>
          </w:p>
          <w:p w:rsidR="00943428" w:rsidRPr="00BF79F4" w:rsidRDefault="00943428" w:rsidP="00B45207">
            <w:pPr>
              <w:ind w:leftChars="67" w:left="361"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・失語症があり</w:t>
            </w:r>
            <w:r w:rsidR="0002793A">
              <w:rPr>
                <w:rFonts w:asciiTheme="majorEastAsia" w:eastAsiaTheme="majorEastAsia" w:hAnsiTheme="majorEastAsia" w:hint="eastAsia"/>
                <w:sz w:val="22"/>
              </w:rPr>
              <w:t>ご本人</w:t>
            </w:r>
            <w:r w:rsidRPr="00BF79F4">
              <w:rPr>
                <w:rFonts w:asciiTheme="majorEastAsia" w:eastAsiaTheme="majorEastAsia" w:hAnsiTheme="majorEastAsia" w:hint="eastAsia"/>
                <w:sz w:val="22"/>
              </w:rPr>
              <w:t>の意向が出てきにくいので、ご家族のニーズや支援者の思いだけの支援とならないように留意する必要がある。</w:t>
            </w:r>
            <w:r w:rsidR="0002793A">
              <w:rPr>
                <w:rFonts w:asciiTheme="majorEastAsia" w:eastAsiaTheme="majorEastAsia" w:hAnsiTheme="majorEastAsia" w:hint="eastAsia"/>
                <w:sz w:val="22"/>
              </w:rPr>
              <w:t>ご本人</w:t>
            </w:r>
            <w:r w:rsidRPr="00BF79F4">
              <w:rPr>
                <w:rFonts w:asciiTheme="majorEastAsia" w:eastAsiaTheme="majorEastAsia" w:hAnsiTheme="majorEastAsia" w:hint="eastAsia"/>
                <w:sz w:val="22"/>
              </w:rPr>
              <w:t>のニーズを探っていくことも重要。</w:t>
            </w:r>
          </w:p>
          <w:p w:rsidR="00943428" w:rsidRPr="00BF79F4" w:rsidRDefault="00943428" w:rsidP="003E6F16">
            <w:pPr>
              <w:ind w:leftChars="67" w:left="361" w:hangingChars="100" w:hanging="220"/>
              <w:rPr>
                <w:rFonts w:asciiTheme="majorEastAsia" w:eastAsiaTheme="majorEastAsia" w:hAnsiTheme="majorEastAsia"/>
                <w:sz w:val="24"/>
                <w:szCs w:val="24"/>
              </w:rPr>
            </w:pPr>
            <w:r w:rsidRPr="00BF79F4">
              <w:rPr>
                <w:rFonts w:asciiTheme="majorEastAsia" w:eastAsiaTheme="majorEastAsia" w:hAnsiTheme="majorEastAsia" w:hint="eastAsia"/>
                <w:sz w:val="22"/>
              </w:rPr>
              <w:t>・</w:t>
            </w:r>
            <w:r w:rsidR="003E6F16">
              <w:rPr>
                <w:rFonts w:asciiTheme="majorEastAsia" w:eastAsiaTheme="majorEastAsia" w:hAnsiTheme="majorEastAsia" w:hint="eastAsia"/>
                <w:sz w:val="22"/>
              </w:rPr>
              <w:t>家族を含めた支援者が、単独で支援してしまう状況を作らず、</w:t>
            </w:r>
            <w:r w:rsidRPr="00BF79F4">
              <w:rPr>
                <w:rFonts w:asciiTheme="majorEastAsia" w:eastAsiaTheme="majorEastAsia" w:hAnsiTheme="majorEastAsia" w:hint="eastAsia"/>
                <w:sz w:val="22"/>
              </w:rPr>
              <w:t>支援者自身が支援される場も必要。そういう点でも、チームで支援すること、支援者同士の横のつながりも大切になってくる。</w:t>
            </w:r>
          </w:p>
        </w:tc>
      </w:tr>
    </w:tbl>
    <w:p w:rsidR="0094530D" w:rsidRDefault="0094530D" w:rsidP="0094530D">
      <w:pPr>
        <w:ind w:left="240" w:hangingChars="100" w:hanging="240"/>
        <w:rPr>
          <w:rFonts w:asciiTheme="majorEastAsia" w:eastAsiaTheme="majorEastAsia" w:hAnsiTheme="majorEastAsia"/>
          <w:sz w:val="24"/>
          <w:szCs w:val="24"/>
        </w:rPr>
      </w:pPr>
    </w:p>
    <w:p w:rsidR="003E6F16" w:rsidRDefault="003E6F16" w:rsidP="0094530D">
      <w:pPr>
        <w:ind w:left="240" w:hangingChars="100" w:hanging="240"/>
        <w:rPr>
          <w:rFonts w:asciiTheme="majorEastAsia" w:eastAsiaTheme="majorEastAsia" w:hAnsiTheme="majorEastAsia"/>
          <w:sz w:val="24"/>
          <w:szCs w:val="24"/>
        </w:rPr>
      </w:pPr>
    </w:p>
    <w:p w:rsidR="003E6F16" w:rsidRDefault="003E6F16" w:rsidP="0094530D">
      <w:pPr>
        <w:ind w:left="240" w:hangingChars="100" w:hanging="240"/>
        <w:rPr>
          <w:rFonts w:asciiTheme="majorEastAsia" w:eastAsiaTheme="majorEastAsia" w:hAnsiTheme="majorEastAsia" w:hint="eastAsia"/>
          <w:sz w:val="24"/>
          <w:szCs w:val="24"/>
        </w:rPr>
      </w:pPr>
    </w:p>
    <w:p w:rsidR="00A316E7" w:rsidRDefault="00A316E7" w:rsidP="0094530D">
      <w:pPr>
        <w:ind w:left="240" w:hangingChars="100" w:hanging="240"/>
        <w:rPr>
          <w:rFonts w:asciiTheme="majorEastAsia" w:eastAsiaTheme="majorEastAsia" w:hAnsiTheme="majorEastAsia"/>
          <w:sz w:val="24"/>
          <w:szCs w:val="24"/>
        </w:rPr>
      </w:pPr>
    </w:p>
    <w:p w:rsidR="003E6F16" w:rsidRDefault="003E6F16" w:rsidP="0094530D">
      <w:pPr>
        <w:ind w:left="240" w:hangingChars="100" w:hanging="240"/>
        <w:rPr>
          <w:rFonts w:asciiTheme="majorEastAsia" w:eastAsiaTheme="majorEastAsia" w:hAnsiTheme="majorEastAsia"/>
          <w:sz w:val="24"/>
          <w:szCs w:val="24"/>
        </w:rPr>
      </w:pPr>
    </w:p>
    <w:p w:rsidR="003E6F16" w:rsidRPr="00BF79F4" w:rsidRDefault="003E6F16" w:rsidP="0094530D">
      <w:pPr>
        <w:ind w:left="240" w:hangingChars="100" w:hanging="240"/>
        <w:rPr>
          <w:rFonts w:asciiTheme="majorEastAsia" w:eastAsiaTheme="majorEastAsia" w:hAnsiTheme="majorEastAsia"/>
          <w:sz w:val="24"/>
          <w:szCs w:val="24"/>
        </w:rPr>
      </w:pPr>
    </w:p>
    <w:tbl>
      <w:tblPr>
        <w:tblStyle w:val="5"/>
        <w:tblW w:w="0" w:type="auto"/>
        <w:tblInd w:w="240" w:type="dxa"/>
        <w:tblLook w:val="04A0" w:firstRow="1" w:lastRow="0" w:firstColumn="1" w:lastColumn="0" w:noHBand="0" w:noVBand="1"/>
      </w:tblPr>
      <w:tblGrid>
        <w:gridCol w:w="1428"/>
        <w:gridCol w:w="8079"/>
      </w:tblGrid>
      <w:tr w:rsidR="00943428" w:rsidRPr="00BF79F4" w:rsidTr="00B45207">
        <w:tc>
          <w:tcPr>
            <w:tcW w:w="9507" w:type="dxa"/>
            <w:gridSpan w:val="2"/>
          </w:tcPr>
          <w:p w:rsidR="00943428" w:rsidRPr="00BF79F4" w:rsidRDefault="0001438D" w:rsidP="00ED7189">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取組</w:t>
            </w:r>
            <w:r w:rsidR="00943428" w:rsidRPr="00BF79F4">
              <w:rPr>
                <w:rFonts w:asciiTheme="majorEastAsia" w:eastAsiaTheme="majorEastAsia" w:hAnsiTheme="majorEastAsia" w:hint="eastAsia"/>
                <w:sz w:val="24"/>
                <w:szCs w:val="24"/>
              </w:rPr>
              <w:t>②　事例検討</w:t>
            </w:r>
          </w:p>
        </w:tc>
      </w:tr>
      <w:tr w:rsidR="00943428" w:rsidRPr="00BF79F4" w:rsidTr="00B45207">
        <w:tc>
          <w:tcPr>
            <w:tcW w:w="1428" w:type="dxa"/>
          </w:tcPr>
          <w:p w:rsidR="00943428" w:rsidRPr="00BF79F4" w:rsidRDefault="00943428" w:rsidP="00ED7189">
            <w:pPr>
              <w:rPr>
                <w:rFonts w:asciiTheme="majorEastAsia" w:eastAsiaTheme="majorEastAsia" w:hAnsiTheme="majorEastAsia"/>
                <w:sz w:val="24"/>
                <w:szCs w:val="24"/>
              </w:rPr>
            </w:pPr>
            <w:r w:rsidRPr="00BF79F4">
              <w:rPr>
                <w:rFonts w:asciiTheme="majorEastAsia" w:eastAsiaTheme="majorEastAsia" w:hAnsiTheme="majorEastAsia" w:hint="eastAsia"/>
                <w:sz w:val="24"/>
                <w:szCs w:val="24"/>
              </w:rPr>
              <w:t>事例検討にあたっての作業</w:t>
            </w:r>
          </w:p>
        </w:tc>
        <w:tc>
          <w:tcPr>
            <w:tcW w:w="8079" w:type="dxa"/>
          </w:tcPr>
          <w:p w:rsidR="00943428" w:rsidRPr="00BF79F4" w:rsidRDefault="00943428" w:rsidP="00ED7189">
            <w:pPr>
              <w:ind w:left="220"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＜検討の枠組み＞</w:t>
            </w:r>
          </w:p>
          <w:p w:rsidR="00943428" w:rsidRPr="00BF79F4" w:rsidRDefault="00943428" w:rsidP="00ED7189">
            <w:pPr>
              <w:ind w:leftChars="100" w:left="210"/>
              <w:rPr>
                <w:rFonts w:asciiTheme="majorEastAsia" w:eastAsiaTheme="majorEastAsia" w:hAnsiTheme="majorEastAsia"/>
                <w:sz w:val="22"/>
              </w:rPr>
            </w:pPr>
            <w:r w:rsidRPr="00BF79F4">
              <w:rPr>
                <w:rFonts w:asciiTheme="majorEastAsia" w:eastAsiaTheme="majorEastAsia" w:hAnsiTheme="majorEastAsia" w:hint="eastAsia"/>
                <w:sz w:val="22"/>
              </w:rPr>
              <w:t>圏域の支援ネットワーク作業部会で</w:t>
            </w:r>
            <w:r w:rsidR="00FC4BBF" w:rsidRPr="00BF79F4">
              <w:rPr>
                <w:rFonts w:asciiTheme="majorEastAsia" w:eastAsiaTheme="majorEastAsia" w:hAnsiTheme="majorEastAsia" w:hint="eastAsia"/>
                <w:sz w:val="22"/>
              </w:rPr>
              <w:t>、</w:t>
            </w:r>
            <w:r w:rsidRPr="00BF79F4">
              <w:rPr>
                <w:rFonts w:asciiTheme="majorEastAsia" w:eastAsiaTheme="majorEastAsia" w:hAnsiTheme="majorEastAsia" w:hint="eastAsia"/>
                <w:sz w:val="22"/>
              </w:rPr>
              <w:t>事例</w:t>
            </w:r>
            <w:r w:rsidR="00FC4BBF" w:rsidRPr="00BF79F4">
              <w:rPr>
                <w:rFonts w:asciiTheme="majorEastAsia" w:eastAsiaTheme="majorEastAsia" w:hAnsiTheme="majorEastAsia" w:hint="eastAsia"/>
                <w:sz w:val="22"/>
              </w:rPr>
              <w:t>検討</w:t>
            </w:r>
            <w:r w:rsidR="00A316E7">
              <w:rPr>
                <w:rFonts w:asciiTheme="majorEastAsia" w:eastAsiaTheme="majorEastAsia" w:hAnsiTheme="majorEastAsia" w:hint="eastAsia"/>
                <w:sz w:val="22"/>
              </w:rPr>
              <w:t>の内容</w:t>
            </w:r>
            <w:r w:rsidRPr="00BF79F4">
              <w:rPr>
                <w:rFonts w:asciiTheme="majorEastAsia" w:eastAsiaTheme="majorEastAsia" w:hAnsiTheme="majorEastAsia" w:hint="eastAsia"/>
                <w:sz w:val="22"/>
              </w:rPr>
              <w:t>について検討を行った。作業部会のメンバーは、圏域内の医療機関（</w:t>
            </w:r>
            <w:r w:rsidR="00A316E7">
              <w:rPr>
                <w:rFonts w:asciiTheme="majorEastAsia" w:eastAsiaTheme="majorEastAsia" w:hAnsiTheme="majorEastAsia" w:hint="eastAsia"/>
                <w:sz w:val="22"/>
              </w:rPr>
              <w:t>医療ソーシャルワーカー（</w:t>
            </w:r>
            <w:r w:rsidRPr="00BF79F4">
              <w:rPr>
                <w:rFonts w:asciiTheme="majorEastAsia" w:eastAsiaTheme="majorEastAsia" w:hAnsiTheme="majorEastAsia" w:hint="eastAsia"/>
                <w:sz w:val="22"/>
              </w:rPr>
              <w:t>ＭＳＷ）</w:t>
            </w:r>
            <w:r w:rsidR="00A316E7">
              <w:rPr>
                <w:rFonts w:asciiTheme="majorEastAsia" w:eastAsiaTheme="majorEastAsia" w:hAnsiTheme="majorEastAsia" w:hint="eastAsia"/>
                <w:sz w:val="22"/>
              </w:rPr>
              <w:t>、セラピスト）</w:t>
            </w:r>
            <w:r w:rsidRPr="00BF79F4">
              <w:rPr>
                <w:rFonts w:asciiTheme="majorEastAsia" w:eastAsiaTheme="majorEastAsia" w:hAnsiTheme="majorEastAsia" w:hint="eastAsia"/>
                <w:sz w:val="22"/>
              </w:rPr>
              <w:t>、障がい福祉サービス事業所、当事者</w:t>
            </w:r>
            <w:r w:rsidR="00D57908">
              <w:rPr>
                <w:rFonts w:asciiTheme="majorEastAsia" w:eastAsiaTheme="majorEastAsia" w:hAnsiTheme="majorEastAsia" w:hint="eastAsia"/>
                <w:sz w:val="22"/>
              </w:rPr>
              <w:t>会</w:t>
            </w:r>
            <w:r w:rsidRPr="00BF79F4">
              <w:rPr>
                <w:rFonts w:asciiTheme="majorEastAsia" w:eastAsiaTheme="majorEastAsia" w:hAnsiTheme="majorEastAsia" w:hint="eastAsia"/>
                <w:sz w:val="22"/>
              </w:rPr>
              <w:t>・家族会</w:t>
            </w:r>
            <w:r w:rsidR="00D57908">
              <w:rPr>
                <w:rFonts w:asciiTheme="majorEastAsia" w:eastAsiaTheme="majorEastAsia" w:hAnsiTheme="majorEastAsia" w:hint="eastAsia"/>
                <w:sz w:val="22"/>
              </w:rPr>
              <w:t>の</w:t>
            </w:r>
            <w:r w:rsidRPr="00BF79F4">
              <w:rPr>
                <w:rFonts w:asciiTheme="majorEastAsia" w:eastAsiaTheme="majorEastAsia" w:hAnsiTheme="majorEastAsia" w:hint="eastAsia"/>
                <w:sz w:val="22"/>
              </w:rPr>
              <w:t>代表、行政機関、基幹相談支援センター。</w:t>
            </w:r>
          </w:p>
          <w:p w:rsidR="00FC4BBF" w:rsidRPr="00BF79F4" w:rsidRDefault="00FC4BBF" w:rsidP="00ED7189">
            <w:pPr>
              <w:ind w:leftChars="100" w:left="210"/>
              <w:rPr>
                <w:rFonts w:asciiTheme="majorEastAsia" w:eastAsiaTheme="majorEastAsia" w:hAnsiTheme="majorEastAsia"/>
                <w:sz w:val="22"/>
              </w:rPr>
            </w:pPr>
            <w:r w:rsidRPr="00BF79F4">
              <w:rPr>
                <w:rFonts w:asciiTheme="majorEastAsia" w:eastAsiaTheme="majorEastAsia" w:hAnsiTheme="majorEastAsia" w:hint="eastAsia"/>
                <w:sz w:val="22"/>
              </w:rPr>
              <w:t xml:space="preserve">　作業部会のメンバーから</w:t>
            </w:r>
            <w:r w:rsidR="001A457D" w:rsidRPr="00BF79F4">
              <w:rPr>
                <w:rFonts w:asciiTheme="majorEastAsia" w:eastAsiaTheme="majorEastAsia" w:hAnsiTheme="majorEastAsia" w:hint="eastAsia"/>
                <w:sz w:val="22"/>
              </w:rPr>
              <w:t>、基本的な知識を伝えることも大切ではないか、という意見があったため、事例検討会とは別に、基礎知識を得る勉強会も実施した。</w:t>
            </w:r>
          </w:p>
          <w:p w:rsidR="00943428" w:rsidRPr="00BF79F4" w:rsidRDefault="00943428" w:rsidP="00ED7189">
            <w:pPr>
              <w:ind w:leftChars="100" w:left="210"/>
              <w:rPr>
                <w:rFonts w:asciiTheme="majorEastAsia" w:eastAsiaTheme="majorEastAsia" w:hAnsiTheme="majorEastAsia"/>
                <w:sz w:val="22"/>
              </w:rPr>
            </w:pPr>
          </w:p>
          <w:p w:rsidR="00943428" w:rsidRPr="00BF79F4" w:rsidRDefault="00943428" w:rsidP="00ED7189">
            <w:pPr>
              <w:ind w:left="220"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＜事例選定の意図＞</w:t>
            </w:r>
          </w:p>
          <w:p w:rsidR="00943428" w:rsidRPr="00BF79F4" w:rsidRDefault="00943428" w:rsidP="00ED7189">
            <w:pPr>
              <w:ind w:left="220"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・以前から作業部会等で「引きこもっている若い当事者を何とかしたい」という意見があり、社会参加につながりにくいケースを検討することにした。</w:t>
            </w:r>
          </w:p>
          <w:p w:rsidR="00943428" w:rsidRPr="00BF79F4" w:rsidRDefault="00943428" w:rsidP="00ED7189">
            <w:pPr>
              <w:ind w:left="220" w:hangingChars="100" w:hanging="220"/>
              <w:rPr>
                <w:rFonts w:asciiTheme="majorEastAsia" w:eastAsiaTheme="majorEastAsia" w:hAnsiTheme="majorEastAsia"/>
                <w:sz w:val="22"/>
              </w:rPr>
            </w:pPr>
          </w:p>
          <w:p w:rsidR="00943428" w:rsidRPr="00BF79F4" w:rsidRDefault="00943428" w:rsidP="00ED7189">
            <w:pPr>
              <w:ind w:left="220"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＜参加者について＞</w:t>
            </w:r>
          </w:p>
          <w:p w:rsidR="00943428" w:rsidRPr="00BF79F4" w:rsidRDefault="00943428" w:rsidP="00A316E7">
            <w:pPr>
              <w:ind w:left="220" w:hangingChars="100" w:hanging="220"/>
              <w:rPr>
                <w:rFonts w:asciiTheme="majorEastAsia" w:eastAsiaTheme="majorEastAsia" w:hAnsiTheme="majorEastAsia"/>
                <w:sz w:val="24"/>
                <w:szCs w:val="24"/>
              </w:rPr>
            </w:pPr>
            <w:r w:rsidRPr="00BF79F4">
              <w:rPr>
                <w:rFonts w:asciiTheme="majorEastAsia" w:eastAsiaTheme="majorEastAsia" w:hAnsiTheme="majorEastAsia" w:hint="eastAsia"/>
                <w:sz w:val="22"/>
              </w:rPr>
              <w:t>・検討をできるだけ具体的なものにした</w:t>
            </w:r>
            <w:r w:rsidR="00A316E7">
              <w:rPr>
                <w:rFonts w:asciiTheme="majorEastAsia" w:eastAsiaTheme="majorEastAsia" w:hAnsiTheme="majorEastAsia" w:hint="eastAsia"/>
                <w:sz w:val="22"/>
              </w:rPr>
              <w:t>い</w:t>
            </w:r>
            <w:r w:rsidRPr="00BF79F4">
              <w:rPr>
                <w:rFonts w:asciiTheme="majorEastAsia" w:eastAsiaTheme="majorEastAsia" w:hAnsiTheme="majorEastAsia" w:hint="eastAsia"/>
                <w:sz w:val="22"/>
              </w:rPr>
              <w:t>ため、</w:t>
            </w:r>
            <w:r w:rsidR="00D57908">
              <w:rPr>
                <w:rFonts w:asciiTheme="majorEastAsia" w:eastAsiaTheme="majorEastAsia" w:hAnsiTheme="majorEastAsia" w:hint="eastAsia"/>
                <w:sz w:val="22"/>
              </w:rPr>
              <w:t>ご家族</w:t>
            </w:r>
            <w:r w:rsidRPr="00BF79F4">
              <w:rPr>
                <w:rFonts w:asciiTheme="majorEastAsia" w:eastAsiaTheme="majorEastAsia" w:hAnsiTheme="majorEastAsia" w:hint="eastAsia"/>
                <w:sz w:val="22"/>
              </w:rPr>
              <w:t>にも参加してもらった。</w:t>
            </w:r>
          </w:p>
        </w:tc>
      </w:tr>
      <w:tr w:rsidR="00943428" w:rsidRPr="00BF79F4" w:rsidTr="00B45207">
        <w:tc>
          <w:tcPr>
            <w:tcW w:w="1428" w:type="dxa"/>
          </w:tcPr>
          <w:p w:rsidR="00943428" w:rsidRPr="00BF79F4" w:rsidRDefault="00943428" w:rsidP="00ED7189">
            <w:pPr>
              <w:rPr>
                <w:rFonts w:asciiTheme="majorEastAsia" w:eastAsiaTheme="majorEastAsia" w:hAnsiTheme="majorEastAsia"/>
                <w:sz w:val="24"/>
                <w:szCs w:val="24"/>
              </w:rPr>
            </w:pPr>
            <w:r w:rsidRPr="00BF79F4">
              <w:rPr>
                <w:rFonts w:asciiTheme="majorEastAsia" w:eastAsiaTheme="majorEastAsia" w:hAnsiTheme="majorEastAsia" w:hint="eastAsia"/>
                <w:sz w:val="24"/>
                <w:szCs w:val="24"/>
              </w:rPr>
              <w:t>扱った事例の概要</w:t>
            </w:r>
          </w:p>
        </w:tc>
        <w:tc>
          <w:tcPr>
            <w:tcW w:w="8079" w:type="dxa"/>
          </w:tcPr>
          <w:p w:rsidR="00943428" w:rsidRPr="00BF79F4" w:rsidRDefault="00943428" w:rsidP="00ED7189">
            <w:pPr>
              <w:ind w:left="220" w:hangingChars="100" w:hanging="220"/>
              <w:rPr>
                <w:rFonts w:asciiTheme="majorEastAsia" w:eastAsiaTheme="majorEastAsia" w:hAnsiTheme="majorEastAsia"/>
                <w:sz w:val="24"/>
                <w:szCs w:val="24"/>
              </w:rPr>
            </w:pPr>
            <w:r w:rsidRPr="00BF79F4">
              <w:rPr>
                <w:rFonts w:asciiTheme="majorEastAsia" w:eastAsiaTheme="majorEastAsia" w:hAnsiTheme="majorEastAsia" w:hint="eastAsia"/>
                <w:sz w:val="22"/>
              </w:rPr>
              <w:t>・20代男性。交通事故による頭部外傷により、失語症、右麻痺、高次脳機能障がいがある。自発性低下の影響もあり時間がかかったが、ようやく障がい福祉サービス利用につながった。他者とのつながりを持ちつつ次の段階の支援をどう考えていけばいいかが課題。</w:t>
            </w:r>
          </w:p>
        </w:tc>
      </w:tr>
      <w:tr w:rsidR="00943428" w:rsidRPr="00BF79F4" w:rsidTr="00B45207">
        <w:tc>
          <w:tcPr>
            <w:tcW w:w="1428" w:type="dxa"/>
          </w:tcPr>
          <w:p w:rsidR="00943428" w:rsidRPr="00BF79F4" w:rsidRDefault="005476E1" w:rsidP="00ED7189">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828224" behindDoc="0" locked="0" layoutInCell="1" allowOverlap="1" wp14:anchorId="695FA0F7" wp14:editId="14AF22F6">
                      <wp:simplePos x="0" y="0"/>
                      <wp:positionH relativeFrom="column">
                        <wp:posOffset>32385</wp:posOffset>
                      </wp:positionH>
                      <wp:positionV relativeFrom="paragraph">
                        <wp:posOffset>3359785</wp:posOffset>
                      </wp:positionV>
                      <wp:extent cx="5800725" cy="1085850"/>
                      <wp:effectExtent l="0" t="0" r="28575" b="19050"/>
                      <wp:wrapNone/>
                      <wp:docPr id="402" name="角丸四角形 402"/>
                      <wp:cNvGraphicFramePr/>
                      <a:graphic xmlns:a="http://schemas.openxmlformats.org/drawingml/2006/main">
                        <a:graphicData uri="http://schemas.microsoft.com/office/word/2010/wordprocessingShape">
                          <wps:wsp>
                            <wps:cNvSpPr/>
                            <wps:spPr>
                              <a:xfrm>
                                <a:off x="0" y="0"/>
                                <a:ext cx="5800725" cy="1085850"/>
                              </a:xfrm>
                              <a:prstGeom prst="roundRect">
                                <a:avLst/>
                              </a:prstGeom>
                              <a:ln w="19050">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997989" w:rsidRPr="00116EF7" w:rsidRDefault="00997989" w:rsidP="005476E1">
                                  <w:pPr>
                                    <w:snapToGrid w:val="0"/>
                                    <w:jc w:val="left"/>
                                    <w:rPr>
                                      <w:rFonts w:ascii="HG丸ｺﾞｼｯｸM-PRO" w:eastAsia="HG丸ｺﾞｼｯｸM-PRO" w:hAnsi="HG丸ｺﾞｼｯｸM-PRO"/>
                                      <w:sz w:val="20"/>
                                      <w:szCs w:val="20"/>
                                    </w:rPr>
                                  </w:pPr>
                                  <w:r w:rsidRPr="00116EF7">
                                    <w:rPr>
                                      <w:rFonts w:ascii="HG丸ｺﾞｼｯｸM-PRO" w:eastAsia="HG丸ｺﾞｼｯｸM-PRO" w:hAnsi="HG丸ｺﾞｼｯｸM-PRO" w:hint="eastAsia"/>
                                      <w:sz w:val="20"/>
                                      <w:szCs w:val="20"/>
                                    </w:rPr>
                                    <w:t>*5</w:t>
                                  </w:r>
                                  <w:r w:rsidRPr="00116EF7">
                                    <w:rPr>
                                      <w:rFonts w:ascii="HG丸ｺﾞｼｯｸM-PRO" w:eastAsia="HG丸ｺﾞｼｯｸM-PRO" w:hAnsi="HG丸ｺﾞｼｯｸM-PRO" w:hint="eastAsia"/>
                                      <w:sz w:val="20"/>
                                      <w:szCs w:val="20"/>
                                    </w:rPr>
                                    <w:t>ピクチャーズとはミスポジション論に基づき、「こうありたい自分」と現状のズレに焦点をあてて、「こうありたい自分」になるために何を必要としているかを導き出す手法です。5ピクチャーズは本人のストレングスを活かし、本人の思いに寄り添った支援を考えるための一つのツールとして活用できます。詳しくは、大阪府相談支援ハンドブックを参照してください。</w:t>
                                  </w:r>
                                </w:p>
                                <w:p w:rsidR="00997989" w:rsidRPr="005476E1" w:rsidRDefault="00997989" w:rsidP="005476E1">
                                  <w:pPr>
                                    <w:snapToGrid w:val="0"/>
                                    <w:ind w:firstLineChars="200" w:firstLine="420"/>
                                    <w:jc w:val="left"/>
                                  </w:pPr>
                                  <w:r>
                                    <w:rPr>
                                      <w:rStyle w:val="u"/>
                                      <w:rFonts w:hint="eastAsia"/>
                                    </w:rPr>
                                    <w:t>⇒</w:t>
                                  </w:r>
                                  <w:hyperlink r:id="rId13" w:history="1">
                                    <w:r w:rsidRPr="005476E1">
                                      <w:rPr>
                                        <w:rStyle w:val="ad"/>
                                        <w:rFonts w:ascii="HG丸ｺﾞｼｯｸM-PRO" w:eastAsia="HG丸ｺﾞｼｯｸM-PRO" w:hAnsi="HG丸ｺﾞｼｯｸM-PRO"/>
                                        <w:sz w:val="18"/>
                                        <w:szCs w:val="18"/>
                                      </w:rPr>
                                      <w:t>http://www.pref.osaka.lg.jp/chiikiseikatsu/shogai-chiki/soudanshienhandbook.html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02" o:spid="_x0000_s1040" style="position:absolute;left:0;text-align:left;margin-left:2.55pt;margin-top:264.55pt;width:456.75pt;height:8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" fillcolor="white [3201]" strokecolor="#0070c0" strokeweight="1.5pt">
                      <v:textbox>
                        <w:txbxContent>
                          <w:p w:rsidR="00997989" w:rsidRPr="00116EF7" w:rsidRDefault="00997989" w:rsidP="005476E1">
                            <w:pPr>
                              <w:snapToGrid w:val="0"/>
                              <w:jc w:val="left"/>
                              <w:rPr>
                                <w:rFonts w:ascii="HG丸ｺﾞｼｯｸM-PRO" w:eastAsia="HG丸ｺﾞｼｯｸM-PRO" w:hAnsi="HG丸ｺﾞｼｯｸM-PRO"/>
                                <w:sz w:val="20"/>
                                <w:szCs w:val="20"/>
                              </w:rPr>
                            </w:pPr>
                            <w:r w:rsidRPr="00116EF7">
                              <w:rPr>
                                <w:rFonts w:ascii="HG丸ｺﾞｼｯｸM-PRO" w:eastAsia="HG丸ｺﾞｼｯｸM-PRO" w:hAnsi="HG丸ｺﾞｼｯｸM-PRO" w:hint="eastAsia"/>
                                <w:sz w:val="20"/>
                                <w:szCs w:val="20"/>
                              </w:rPr>
                              <w:t>*5</w:t>
                            </w:r>
                            <w:r w:rsidRPr="00116EF7">
                              <w:rPr>
                                <w:rFonts w:ascii="HG丸ｺﾞｼｯｸM-PRO" w:eastAsia="HG丸ｺﾞｼｯｸM-PRO" w:hAnsi="HG丸ｺﾞｼｯｸM-PRO" w:hint="eastAsia"/>
                                <w:sz w:val="20"/>
                                <w:szCs w:val="20"/>
                              </w:rPr>
                              <w:t>ピクチャーズとはミスポジション論に基づき、「こうありたい自分」と現状のズレに焦点をあてて、「こうありたい自分」になるために何を必要としているかを導き出す手法です。5ピクチャーズは本人のストレングスを活かし、本人の思いに寄り添った支援を考えるための一つのツールとして活用できます。詳しくは、大阪府相談支援ハンドブックを参照してください。</w:t>
                            </w:r>
                          </w:p>
                          <w:p w:rsidR="00997989" w:rsidRPr="005476E1" w:rsidRDefault="00997989" w:rsidP="005476E1">
                            <w:pPr>
                              <w:snapToGrid w:val="0"/>
                              <w:ind w:firstLineChars="200" w:firstLine="420"/>
                              <w:jc w:val="left"/>
                            </w:pPr>
                            <w:r>
                              <w:rPr>
                                <w:rStyle w:val="u"/>
                                <w:rFonts w:hint="eastAsia"/>
                              </w:rPr>
                              <w:t>⇒</w:t>
                            </w:r>
                            <w:hyperlink r:id="rId14" w:history="1">
                              <w:r w:rsidRPr="005476E1">
                                <w:rPr>
                                  <w:rStyle w:val="ad"/>
                                  <w:rFonts w:ascii="HG丸ｺﾞｼｯｸM-PRO" w:eastAsia="HG丸ｺﾞｼｯｸM-PRO" w:hAnsi="HG丸ｺﾞｼｯｸM-PRO"/>
                                  <w:sz w:val="18"/>
                                  <w:szCs w:val="18"/>
                                </w:rPr>
                                <w:t>http://www.pref.osaka.lg.jp/chiikiseikatsu/shogai-chiki/soudanshienhandbook.html</w:t>
                              </w:r>
                            </w:hyperlink>
                          </w:p>
                        </w:txbxContent>
                      </v:textbox>
                    </v:roundrect>
                  </w:pict>
                </mc:Fallback>
              </mc:AlternateContent>
            </w:r>
            <w:r w:rsidR="00943428" w:rsidRPr="00BF79F4">
              <w:rPr>
                <w:rFonts w:asciiTheme="majorEastAsia" w:eastAsiaTheme="majorEastAsia" w:hAnsiTheme="majorEastAsia" w:hint="eastAsia"/>
                <w:sz w:val="24"/>
                <w:szCs w:val="24"/>
              </w:rPr>
              <w:t>事例検討の内容</w:t>
            </w:r>
          </w:p>
        </w:tc>
        <w:tc>
          <w:tcPr>
            <w:tcW w:w="8079" w:type="dxa"/>
          </w:tcPr>
          <w:p w:rsidR="00943428" w:rsidRPr="00BF79F4" w:rsidRDefault="00943428" w:rsidP="00ED7189">
            <w:pPr>
              <w:ind w:leftChars="16" w:left="34" w:firstLineChars="100" w:firstLine="220"/>
              <w:rPr>
                <w:rFonts w:asciiTheme="majorEastAsia" w:eastAsiaTheme="majorEastAsia" w:hAnsiTheme="majorEastAsia"/>
                <w:sz w:val="22"/>
              </w:rPr>
            </w:pPr>
            <w:r w:rsidRPr="00BF79F4">
              <w:rPr>
                <w:rFonts w:asciiTheme="majorEastAsia" w:eastAsiaTheme="majorEastAsia" w:hAnsiTheme="majorEastAsia"/>
                <w:sz w:val="22"/>
              </w:rPr>
              <w:t>事例の経過と親としての</w:t>
            </w:r>
            <w:r w:rsidR="003E6F16">
              <w:rPr>
                <w:rFonts w:asciiTheme="majorEastAsia" w:eastAsiaTheme="majorEastAsia" w:hAnsiTheme="majorEastAsia"/>
                <w:sz w:val="22"/>
              </w:rPr>
              <w:t>思いを、母親から報告していただいた。その後、グループに分かれ</w:t>
            </w:r>
            <w:r w:rsidR="003E6F16">
              <w:rPr>
                <w:rFonts w:asciiTheme="majorEastAsia" w:eastAsiaTheme="majorEastAsia" w:hAnsiTheme="majorEastAsia" w:hint="eastAsia"/>
                <w:sz w:val="22"/>
              </w:rPr>
              <w:t>て、</w:t>
            </w:r>
            <w:r w:rsidRPr="00BF79F4">
              <w:rPr>
                <w:rFonts w:asciiTheme="majorEastAsia" w:eastAsiaTheme="majorEastAsia" w:hAnsiTheme="majorEastAsia"/>
                <w:sz w:val="22"/>
              </w:rPr>
              <w:t>事例</w:t>
            </w:r>
            <w:r w:rsidR="003E6F16">
              <w:rPr>
                <w:rFonts w:asciiTheme="majorEastAsia" w:eastAsiaTheme="majorEastAsia" w:hAnsiTheme="majorEastAsia" w:hint="eastAsia"/>
                <w:sz w:val="22"/>
              </w:rPr>
              <w:t>の方が他者</w:t>
            </w:r>
            <w:r w:rsidRPr="00BF79F4">
              <w:rPr>
                <w:rFonts w:asciiTheme="majorEastAsia" w:eastAsiaTheme="majorEastAsia" w:hAnsiTheme="majorEastAsia"/>
                <w:sz w:val="22"/>
              </w:rPr>
              <w:t>との交流を持つことのできる居場所をつくるためにどのような方法があるかを</w:t>
            </w:r>
            <w:r w:rsidRPr="00BF79F4">
              <w:rPr>
                <w:rFonts w:asciiTheme="majorEastAsia" w:eastAsiaTheme="majorEastAsia" w:hAnsiTheme="majorEastAsia" w:hint="eastAsia"/>
                <w:sz w:val="22"/>
              </w:rPr>
              <w:t>、</w:t>
            </w:r>
            <w:r w:rsidR="000B2A13">
              <w:rPr>
                <w:rFonts w:asciiTheme="majorEastAsia" w:eastAsiaTheme="majorEastAsia" w:hAnsiTheme="majorEastAsia" w:hint="eastAsia"/>
                <w:sz w:val="22"/>
              </w:rPr>
              <w:t>５</w:t>
            </w:r>
            <w:r w:rsidRPr="00BF79F4">
              <w:rPr>
                <w:rFonts w:asciiTheme="majorEastAsia" w:eastAsiaTheme="majorEastAsia" w:hAnsiTheme="majorEastAsia" w:hint="eastAsia"/>
                <w:sz w:val="22"/>
              </w:rPr>
              <w:t>ピクチャー</w:t>
            </w:r>
            <w:r w:rsidR="0042279F">
              <w:rPr>
                <w:rFonts w:asciiTheme="majorEastAsia" w:eastAsiaTheme="majorEastAsia" w:hAnsiTheme="majorEastAsia" w:hint="eastAsia"/>
                <w:sz w:val="22"/>
              </w:rPr>
              <w:t>ズ</w:t>
            </w:r>
            <w:r w:rsidR="004C345B">
              <w:rPr>
                <w:rFonts w:asciiTheme="majorEastAsia" w:eastAsiaTheme="majorEastAsia" w:hAnsiTheme="majorEastAsia" w:hint="eastAsia"/>
                <w:sz w:val="22"/>
                <w:vertAlign w:val="superscript"/>
              </w:rPr>
              <w:t>＊</w:t>
            </w:r>
            <w:r w:rsidRPr="00BF79F4">
              <w:rPr>
                <w:rFonts w:asciiTheme="majorEastAsia" w:eastAsiaTheme="majorEastAsia" w:hAnsiTheme="majorEastAsia" w:hint="eastAsia"/>
                <w:sz w:val="22"/>
              </w:rPr>
              <w:t>を活用しながら</w:t>
            </w:r>
            <w:r w:rsidR="00A316E7">
              <w:rPr>
                <w:rFonts w:asciiTheme="majorEastAsia" w:eastAsiaTheme="majorEastAsia" w:hAnsiTheme="majorEastAsia" w:hint="eastAsia"/>
                <w:sz w:val="22"/>
              </w:rPr>
              <w:t>検討</w:t>
            </w:r>
            <w:r w:rsidRPr="00BF79F4">
              <w:rPr>
                <w:rFonts w:asciiTheme="majorEastAsia" w:eastAsiaTheme="majorEastAsia" w:hAnsiTheme="majorEastAsia"/>
                <w:sz w:val="22"/>
              </w:rPr>
              <w:t>した。</w:t>
            </w:r>
          </w:p>
          <w:p w:rsidR="00943428" w:rsidRPr="00BF79F4" w:rsidRDefault="00943428" w:rsidP="00ED7189">
            <w:pPr>
              <w:ind w:leftChars="100" w:left="210"/>
              <w:rPr>
                <w:rFonts w:asciiTheme="majorEastAsia" w:eastAsiaTheme="majorEastAsia" w:hAnsiTheme="majorEastAsia"/>
                <w:sz w:val="22"/>
              </w:rPr>
            </w:pPr>
            <w:r w:rsidRPr="00BF79F4">
              <w:rPr>
                <w:rFonts w:asciiTheme="majorEastAsia" w:eastAsiaTheme="majorEastAsia" w:hAnsiTheme="majorEastAsia" w:hint="eastAsia"/>
                <w:sz w:val="22"/>
              </w:rPr>
              <w:t>(意見)</w:t>
            </w:r>
          </w:p>
          <w:p w:rsidR="00943428" w:rsidRPr="00BF79F4" w:rsidRDefault="00943428" w:rsidP="00ED7189">
            <w:pPr>
              <w:ind w:leftChars="100" w:left="210"/>
              <w:rPr>
                <w:rFonts w:asciiTheme="majorEastAsia" w:eastAsiaTheme="majorEastAsia" w:hAnsiTheme="majorEastAsia"/>
                <w:sz w:val="22"/>
              </w:rPr>
            </w:pPr>
            <w:r w:rsidRPr="000B2A13">
              <w:rPr>
                <w:rFonts w:asciiTheme="majorEastAsia" w:eastAsiaTheme="majorEastAsia" w:hAnsiTheme="majorEastAsia" w:hint="eastAsia"/>
                <w:sz w:val="22"/>
              </w:rPr>
              <w:t>・</w:t>
            </w:r>
            <w:r w:rsidR="0002793A">
              <w:rPr>
                <w:rFonts w:asciiTheme="majorEastAsia" w:eastAsiaTheme="majorEastAsia" w:hAnsiTheme="majorEastAsia"/>
                <w:sz w:val="22"/>
              </w:rPr>
              <w:t>ご本人</w:t>
            </w:r>
            <w:r w:rsidR="000B2A13">
              <w:rPr>
                <w:rFonts w:asciiTheme="majorEastAsia" w:eastAsiaTheme="majorEastAsia" w:hAnsiTheme="majorEastAsia"/>
                <w:sz w:val="22"/>
              </w:rPr>
              <w:t>も母親と同じよう</w:t>
            </w:r>
            <w:r w:rsidR="007E26C6" w:rsidRPr="000B2A13">
              <w:rPr>
                <w:rFonts w:asciiTheme="majorEastAsia" w:eastAsiaTheme="majorEastAsia" w:hAnsiTheme="majorEastAsia" w:hint="eastAsia"/>
                <w:sz w:val="22"/>
              </w:rPr>
              <w:t>に、社会参加したいという思いを</w:t>
            </w:r>
            <w:r w:rsidRPr="00BF79F4">
              <w:rPr>
                <w:rFonts w:asciiTheme="majorEastAsia" w:eastAsiaTheme="majorEastAsia" w:hAnsiTheme="majorEastAsia"/>
                <w:sz w:val="22"/>
              </w:rPr>
              <w:t>持っているのではないか</w:t>
            </w:r>
          </w:p>
          <w:p w:rsidR="00943428" w:rsidRPr="00BF79F4" w:rsidRDefault="00943428" w:rsidP="00ED7189">
            <w:pPr>
              <w:ind w:leftChars="100" w:left="430"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w:t>
            </w:r>
            <w:r w:rsidR="0002793A">
              <w:rPr>
                <w:rFonts w:asciiTheme="majorEastAsia" w:eastAsiaTheme="majorEastAsia" w:hAnsiTheme="majorEastAsia"/>
                <w:sz w:val="22"/>
              </w:rPr>
              <w:t>ご本人</w:t>
            </w:r>
            <w:r w:rsidRPr="00BF79F4">
              <w:rPr>
                <w:rFonts w:asciiTheme="majorEastAsia" w:eastAsiaTheme="majorEastAsia" w:hAnsiTheme="majorEastAsia"/>
                <w:sz w:val="22"/>
              </w:rPr>
              <w:t>が困りごとを困りごととして認識できる</w:t>
            </w:r>
            <w:r w:rsidR="00A316E7">
              <w:rPr>
                <w:rFonts w:asciiTheme="majorEastAsia" w:eastAsiaTheme="majorEastAsia" w:hAnsiTheme="majorEastAsia" w:hint="eastAsia"/>
                <w:sz w:val="22"/>
              </w:rPr>
              <w:t>ことが大切</w:t>
            </w:r>
            <w:r w:rsidRPr="00BF79F4">
              <w:rPr>
                <w:rFonts w:asciiTheme="majorEastAsia" w:eastAsiaTheme="majorEastAsia" w:hAnsiTheme="majorEastAsia"/>
                <w:sz w:val="22"/>
              </w:rPr>
              <w:t>ではないか</w:t>
            </w:r>
          </w:p>
          <w:p w:rsidR="00943428" w:rsidRPr="00BF79F4" w:rsidRDefault="00943428" w:rsidP="00ED7189">
            <w:pPr>
              <w:ind w:leftChars="100" w:left="430"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w:t>
            </w:r>
            <w:r w:rsidRPr="00BF79F4">
              <w:rPr>
                <w:rFonts w:asciiTheme="majorEastAsia" w:eastAsiaTheme="majorEastAsia" w:hAnsiTheme="majorEastAsia"/>
                <w:sz w:val="22"/>
              </w:rPr>
              <w:t>こうありたいと思う将来像を描くことができるよう、経験を積み重ねる関わりを行うと良いのではないか</w:t>
            </w:r>
          </w:p>
          <w:p w:rsidR="00943428" w:rsidRPr="00BF79F4" w:rsidRDefault="00943428" w:rsidP="00ED7189">
            <w:pPr>
              <w:ind w:leftChars="100" w:left="430"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w:t>
            </w:r>
            <w:r w:rsidR="00A316E7">
              <w:rPr>
                <w:rFonts w:asciiTheme="majorEastAsia" w:eastAsiaTheme="majorEastAsia" w:hAnsiTheme="majorEastAsia" w:hint="eastAsia"/>
                <w:sz w:val="22"/>
              </w:rPr>
              <w:t>ステップアップのために次の事業所に移ったとしても</w:t>
            </w:r>
            <w:r w:rsidR="00A316E7">
              <w:rPr>
                <w:rFonts w:asciiTheme="majorEastAsia" w:eastAsiaTheme="majorEastAsia" w:hAnsiTheme="majorEastAsia" w:hint="eastAsia"/>
                <w:sz w:val="22"/>
              </w:rPr>
              <w:t>、</w:t>
            </w:r>
            <w:r w:rsidRPr="00BF79F4">
              <w:rPr>
                <w:rFonts w:asciiTheme="majorEastAsia" w:eastAsiaTheme="majorEastAsia" w:hAnsiTheme="majorEastAsia" w:hint="eastAsia"/>
                <w:sz w:val="22"/>
              </w:rPr>
              <w:t>現在利用している事業所でできて</w:t>
            </w:r>
            <w:r w:rsidRPr="00BF79F4">
              <w:rPr>
                <w:rFonts w:asciiTheme="majorEastAsia" w:eastAsiaTheme="majorEastAsia" w:hAnsiTheme="majorEastAsia"/>
                <w:sz w:val="22"/>
              </w:rPr>
              <w:t>いることを継続できるような関わりが必要ではないか</w:t>
            </w:r>
          </w:p>
          <w:p w:rsidR="00943428" w:rsidRPr="00BF79F4" w:rsidRDefault="00943428" w:rsidP="00ED7189">
            <w:pPr>
              <w:ind w:leftChars="100" w:left="430"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(参加者の感想)</w:t>
            </w:r>
          </w:p>
          <w:p w:rsidR="00943428" w:rsidRDefault="00943428" w:rsidP="00ED7189">
            <w:pPr>
              <w:ind w:left="220" w:hangingChars="100" w:hanging="220"/>
              <w:rPr>
                <w:rFonts w:asciiTheme="majorEastAsia" w:eastAsiaTheme="majorEastAsia" w:hAnsiTheme="majorEastAsia"/>
                <w:sz w:val="22"/>
              </w:rPr>
            </w:pPr>
            <w:r w:rsidRPr="00BF79F4">
              <w:rPr>
                <w:rFonts w:asciiTheme="majorEastAsia" w:eastAsiaTheme="majorEastAsia" w:hAnsiTheme="majorEastAsia"/>
                <w:sz w:val="22"/>
              </w:rPr>
              <w:t xml:space="preserve">　「</w:t>
            </w:r>
            <w:r w:rsidR="00D57908">
              <w:rPr>
                <w:rFonts w:asciiTheme="majorEastAsia" w:eastAsiaTheme="majorEastAsia" w:hAnsiTheme="majorEastAsia"/>
                <w:sz w:val="22"/>
              </w:rPr>
              <w:t>ご家族</w:t>
            </w:r>
            <w:r w:rsidRPr="00BF79F4">
              <w:rPr>
                <w:rFonts w:asciiTheme="majorEastAsia" w:eastAsiaTheme="majorEastAsia" w:hAnsiTheme="majorEastAsia"/>
                <w:sz w:val="22"/>
              </w:rPr>
              <w:t>の意見を聞くことができて、視野が広がった」との意見が多かった。「具体的に事例を掘り下げるには時間が短かった」との意見もあった。</w:t>
            </w:r>
            <w:r w:rsidRPr="00BF79F4">
              <w:rPr>
                <w:rFonts w:asciiTheme="majorEastAsia" w:eastAsiaTheme="majorEastAsia" w:hAnsiTheme="majorEastAsia" w:hint="eastAsia"/>
                <w:sz w:val="22"/>
              </w:rPr>
              <w:t xml:space="preserve">　</w:t>
            </w:r>
          </w:p>
          <w:p w:rsidR="004C345B" w:rsidRDefault="004C345B" w:rsidP="005476E1">
            <w:pPr>
              <w:jc w:val="left"/>
              <w:rPr>
                <w:rFonts w:ascii="HG丸ｺﾞｼｯｸM-PRO" w:eastAsia="HG丸ｺﾞｼｯｸM-PRO" w:hAnsi="HG丸ｺﾞｼｯｸM-PRO"/>
                <w:color w:val="FF0000"/>
                <w:sz w:val="20"/>
                <w:szCs w:val="20"/>
              </w:rPr>
            </w:pPr>
          </w:p>
          <w:p w:rsidR="005476E1" w:rsidRDefault="005476E1" w:rsidP="005476E1">
            <w:pPr>
              <w:jc w:val="left"/>
              <w:rPr>
                <w:rFonts w:ascii="HG丸ｺﾞｼｯｸM-PRO" w:eastAsia="HG丸ｺﾞｼｯｸM-PRO" w:hAnsi="HG丸ｺﾞｼｯｸM-PRO"/>
                <w:color w:val="FF0000"/>
                <w:sz w:val="20"/>
                <w:szCs w:val="20"/>
              </w:rPr>
            </w:pPr>
          </w:p>
          <w:p w:rsidR="005476E1" w:rsidRPr="004C345B" w:rsidRDefault="005476E1" w:rsidP="005476E1">
            <w:pPr>
              <w:jc w:val="left"/>
              <w:rPr>
                <w:rFonts w:ascii="HG丸ｺﾞｼｯｸM-PRO" w:eastAsia="HG丸ｺﾞｼｯｸM-PRO" w:hAnsi="HG丸ｺﾞｼｯｸM-PRO"/>
                <w:color w:val="FF0000"/>
                <w:sz w:val="20"/>
                <w:szCs w:val="20"/>
              </w:rPr>
            </w:pPr>
          </w:p>
          <w:p w:rsidR="004C345B" w:rsidRPr="004C345B" w:rsidRDefault="004C345B" w:rsidP="004C345B">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xml:space="preserve">　　</w:t>
            </w:r>
          </w:p>
          <w:p w:rsidR="004C345B" w:rsidRDefault="004C345B" w:rsidP="004C345B">
            <w:pPr>
              <w:ind w:left="220" w:hangingChars="100" w:hanging="220"/>
              <w:rPr>
                <w:rFonts w:asciiTheme="majorEastAsia" w:eastAsiaTheme="majorEastAsia" w:hAnsiTheme="majorEastAsia"/>
                <w:sz w:val="22"/>
              </w:rPr>
            </w:pPr>
          </w:p>
          <w:p w:rsidR="004C345B" w:rsidRPr="00BF79F4" w:rsidRDefault="004C345B" w:rsidP="004C345B">
            <w:pPr>
              <w:ind w:left="240" w:hangingChars="100" w:hanging="240"/>
              <w:rPr>
                <w:rFonts w:asciiTheme="majorEastAsia" w:eastAsiaTheme="majorEastAsia" w:hAnsiTheme="majorEastAsia"/>
                <w:sz w:val="24"/>
                <w:szCs w:val="24"/>
              </w:rPr>
            </w:pPr>
          </w:p>
        </w:tc>
      </w:tr>
    </w:tbl>
    <w:tbl>
      <w:tblPr>
        <w:tblW w:w="9672" w:type="dxa"/>
        <w:jc w:val="center"/>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08"/>
        <w:gridCol w:w="8364"/>
      </w:tblGrid>
      <w:tr w:rsidR="00943428" w:rsidRPr="00BF79F4" w:rsidTr="00B45207">
        <w:trPr>
          <w:jc w:val="center"/>
        </w:trPr>
        <w:tc>
          <w:tcPr>
            <w:tcW w:w="9672" w:type="dxa"/>
            <w:gridSpan w:val="2"/>
          </w:tcPr>
          <w:p w:rsidR="00943428" w:rsidRPr="00BF79F4" w:rsidRDefault="0001438D" w:rsidP="004E0A4A">
            <w:pPr>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取組</w:t>
            </w:r>
            <w:r w:rsidR="00943428" w:rsidRPr="00BF79F4">
              <w:rPr>
                <w:rFonts w:ascii="ＭＳ ゴシック" w:eastAsia="ＭＳ ゴシック" w:hAnsi="ＭＳ ゴシック" w:hint="eastAsia"/>
                <w:sz w:val="24"/>
                <w:szCs w:val="24"/>
              </w:rPr>
              <w:t>③：事例検討</w:t>
            </w:r>
          </w:p>
        </w:tc>
      </w:tr>
      <w:tr w:rsidR="00943428" w:rsidRPr="00BF79F4" w:rsidTr="00B45207">
        <w:trPr>
          <w:jc w:val="center"/>
        </w:trPr>
        <w:tc>
          <w:tcPr>
            <w:tcW w:w="1308" w:type="dxa"/>
          </w:tcPr>
          <w:p w:rsidR="00943428" w:rsidRPr="00BF79F4" w:rsidRDefault="00943428" w:rsidP="004E0A4A">
            <w:pPr>
              <w:rPr>
                <w:rFonts w:ascii="ＭＳ ゴシック" w:eastAsia="ＭＳ ゴシック" w:hAnsi="ＭＳ ゴシック"/>
                <w:sz w:val="24"/>
                <w:szCs w:val="24"/>
              </w:rPr>
            </w:pPr>
            <w:r w:rsidRPr="00BF79F4">
              <w:rPr>
                <w:rFonts w:ascii="ＭＳ ゴシック" w:eastAsia="ＭＳ ゴシック" w:hAnsi="ＭＳ ゴシック" w:hint="eastAsia"/>
                <w:sz w:val="24"/>
                <w:szCs w:val="24"/>
              </w:rPr>
              <w:t>事例検討にあたっての作業</w:t>
            </w:r>
          </w:p>
        </w:tc>
        <w:tc>
          <w:tcPr>
            <w:tcW w:w="8364" w:type="dxa"/>
          </w:tcPr>
          <w:p w:rsidR="00943428" w:rsidRPr="00BF79F4" w:rsidRDefault="00943428" w:rsidP="004E0A4A">
            <w:pPr>
              <w:ind w:left="220"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＜検討の枠組み＞</w:t>
            </w:r>
          </w:p>
          <w:p w:rsidR="00943428" w:rsidRPr="00BF79F4" w:rsidRDefault="00B45207" w:rsidP="00B45207">
            <w:pPr>
              <w:ind w:leftChars="16" w:left="34" w:firstLineChars="100" w:firstLine="220"/>
              <w:rPr>
                <w:rFonts w:ascii="ＭＳ ゴシック" w:eastAsia="ＭＳ ゴシック" w:hAnsi="ＭＳ ゴシック"/>
                <w:sz w:val="22"/>
              </w:rPr>
            </w:pPr>
            <w:r w:rsidRPr="000B2A13">
              <w:rPr>
                <w:rFonts w:ascii="ＭＳ ゴシック" w:eastAsia="ＭＳ ゴシック" w:hAnsi="ＭＳ ゴシック" w:hint="eastAsia"/>
                <w:sz w:val="22"/>
              </w:rPr>
              <w:t>圏域が</w:t>
            </w:r>
            <w:r w:rsidR="00943428" w:rsidRPr="000B2A13">
              <w:rPr>
                <w:rFonts w:ascii="ＭＳ ゴシック" w:eastAsia="ＭＳ ゴシック" w:hAnsi="ＭＳ ゴシック" w:hint="eastAsia"/>
                <w:sz w:val="22"/>
              </w:rPr>
              <w:t>広いの</w:t>
            </w:r>
            <w:r w:rsidR="00943428" w:rsidRPr="00BF79F4">
              <w:rPr>
                <w:rFonts w:ascii="ＭＳ ゴシック" w:eastAsia="ＭＳ ゴシック" w:hAnsi="ＭＳ ゴシック" w:hint="eastAsia"/>
                <w:sz w:val="22"/>
              </w:rPr>
              <w:t>で、</w:t>
            </w:r>
            <w:r w:rsidR="00943428" w:rsidRPr="00BF79F4">
              <w:rPr>
                <w:rFonts w:asciiTheme="majorEastAsia" w:eastAsiaTheme="majorEastAsia" w:hAnsiTheme="majorEastAsia" w:hint="eastAsia"/>
                <w:sz w:val="22"/>
              </w:rPr>
              <w:t>支援ネットワーク作業部会</w:t>
            </w:r>
            <w:r w:rsidR="00943428" w:rsidRPr="00BF79F4">
              <w:rPr>
                <w:rFonts w:ascii="ＭＳ ゴシック" w:eastAsia="ＭＳ ゴシック" w:hAnsi="ＭＳ ゴシック" w:hint="eastAsia"/>
                <w:sz w:val="22"/>
              </w:rPr>
              <w:t>を中心に北、中、南に圏域を分けて、身近な機関で連携できる事を目標としている。</w:t>
            </w:r>
          </w:p>
          <w:p w:rsidR="00943428" w:rsidRPr="00BF79F4" w:rsidRDefault="00943428" w:rsidP="004E0A4A">
            <w:pPr>
              <w:ind w:leftChars="16" w:left="34" w:firstLineChars="100" w:firstLine="220"/>
              <w:rPr>
                <w:rFonts w:ascii="ＭＳ ゴシック" w:eastAsia="ＭＳ ゴシック" w:hAnsi="ＭＳ ゴシック"/>
                <w:sz w:val="22"/>
              </w:rPr>
            </w:pPr>
            <w:r w:rsidRPr="00BF79F4">
              <w:rPr>
                <w:rFonts w:ascii="ＭＳ ゴシック" w:eastAsia="ＭＳ ゴシック" w:hAnsi="ＭＳ ゴシック" w:hint="eastAsia"/>
                <w:sz w:val="22"/>
              </w:rPr>
              <w:t>今回の事例検討会は、南地域での連携を具体的にイメージできるよう、参加対象を南地域の医療、障がい福祉、介護領域の支援者とし、事例選定は作業部会の南地域のメンバーである、基幹相談支援センター、医療機関（セラピスト）が中心に行った。</w:t>
            </w:r>
          </w:p>
          <w:p w:rsidR="00943428" w:rsidRPr="00BF79F4" w:rsidRDefault="00943428" w:rsidP="004E0A4A">
            <w:pPr>
              <w:ind w:leftChars="16" w:left="34" w:firstLineChars="100" w:firstLine="220"/>
              <w:rPr>
                <w:rFonts w:ascii="ＭＳ ゴシック" w:eastAsia="ＭＳ ゴシック" w:hAnsi="ＭＳ ゴシック"/>
                <w:sz w:val="22"/>
              </w:rPr>
            </w:pPr>
          </w:p>
          <w:p w:rsidR="00943428" w:rsidRPr="00BF79F4" w:rsidRDefault="00943428" w:rsidP="004E0A4A">
            <w:pPr>
              <w:rPr>
                <w:rFonts w:ascii="ＭＳ ゴシック" w:eastAsia="ＭＳ ゴシック" w:hAnsi="ＭＳ ゴシック"/>
                <w:sz w:val="22"/>
              </w:rPr>
            </w:pPr>
            <w:r w:rsidRPr="00BF79F4">
              <w:rPr>
                <w:rFonts w:ascii="ＭＳ ゴシック" w:eastAsia="ＭＳ ゴシック" w:hAnsi="ＭＳ ゴシック" w:hint="eastAsia"/>
                <w:sz w:val="22"/>
              </w:rPr>
              <w:t>＜事例選定の意図＞</w:t>
            </w:r>
          </w:p>
          <w:p w:rsidR="00943428" w:rsidRPr="00B45207" w:rsidRDefault="00943428" w:rsidP="00B45207">
            <w:pPr>
              <w:ind w:leftChars="16" w:left="34" w:firstLineChars="80" w:firstLine="176"/>
              <w:rPr>
                <w:rFonts w:ascii="ＭＳ ゴシック" w:eastAsia="ＭＳ ゴシック" w:hAnsi="ＭＳ ゴシック"/>
                <w:sz w:val="22"/>
              </w:rPr>
            </w:pPr>
            <w:r w:rsidRPr="00BF79F4">
              <w:rPr>
                <w:rFonts w:ascii="ＭＳ ゴシック" w:eastAsia="ＭＳ ゴシック" w:hAnsi="ＭＳ ゴシック" w:hint="eastAsia"/>
                <w:sz w:val="22"/>
              </w:rPr>
              <w:t>南地域では医療と福祉の連携実績が少ないため、事例検討会で連携を具体的にイメージできるよう、医療と福祉の連携が必要な事例を挙げた。</w:t>
            </w:r>
          </w:p>
        </w:tc>
      </w:tr>
      <w:tr w:rsidR="00943428" w:rsidRPr="00BF79F4" w:rsidTr="00B45207">
        <w:trPr>
          <w:jc w:val="center"/>
        </w:trPr>
        <w:tc>
          <w:tcPr>
            <w:tcW w:w="1308" w:type="dxa"/>
          </w:tcPr>
          <w:p w:rsidR="00943428" w:rsidRPr="00BF79F4" w:rsidRDefault="00943428" w:rsidP="004E0A4A">
            <w:pPr>
              <w:rPr>
                <w:rFonts w:ascii="ＭＳ ゴシック" w:eastAsia="ＭＳ ゴシック" w:hAnsi="ＭＳ ゴシック"/>
                <w:sz w:val="24"/>
                <w:szCs w:val="24"/>
              </w:rPr>
            </w:pPr>
            <w:r w:rsidRPr="00BF79F4">
              <w:rPr>
                <w:rFonts w:ascii="ＭＳ ゴシック" w:eastAsia="ＭＳ ゴシック" w:hAnsi="ＭＳ ゴシック" w:hint="eastAsia"/>
                <w:sz w:val="24"/>
                <w:szCs w:val="24"/>
              </w:rPr>
              <w:t>扱った事例の概要</w:t>
            </w:r>
          </w:p>
        </w:tc>
        <w:tc>
          <w:tcPr>
            <w:tcW w:w="8364" w:type="dxa"/>
          </w:tcPr>
          <w:p w:rsidR="00943428" w:rsidRPr="00BF79F4" w:rsidRDefault="00943428" w:rsidP="0002793A">
            <w:pPr>
              <w:ind w:left="253" w:hangingChars="115" w:hanging="253"/>
              <w:rPr>
                <w:rFonts w:ascii="ＭＳ ゴシック" w:eastAsia="ＭＳ ゴシック" w:hAnsi="ＭＳ ゴシック"/>
                <w:sz w:val="24"/>
                <w:szCs w:val="24"/>
              </w:rPr>
            </w:pPr>
            <w:r w:rsidRPr="00BF79F4">
              <w:rPr>
                <w:rFonts w:asciiTheme="majorEastAsia" w:eastAsiaTheme="majorEastAsia" w:hAnsiTheme="majorEastAsia" w:hint="eastAsia"/>
                <w:sz w:val="22"/>
              </w:rPr>
              <w:t>・10代男性。交通事故による頭部外傷により、右麻痺、高次脳機能障がいがある。就労支援事業所を利用するが、周囲の人の目が気になり通所できなくなり、引きこもる時期を経て、再度通所できるようになってきた。</w:t>
            </w:r>
            <w:r w:rsidR="0002793A">
              <w:rPr>
                <w:rFonts w:asciiTheme="majorEastAsia" w:eastAsiaTheme="majorEastAsia" w:hAnsiTheme="majorEastAsia" w:hint="eastAsia"/>
                <w:sz w:val="22"/>
              </w:rPr>
              <w:t>ご本人</w:t>
            </w:r>
            <w:r w:rsidRPr="00BF79F4">
              <w:rPr>
                <w:rFonts w:asciiTheme="majorEastAsia" w:eastAsiaTheme="majorEastAsia" w:hAnsiTheme="majorEastAsia" w:hint="eastAsia"/>
                <w:sz w:val="22"/>
              </w:rPr>
              <w:t>の意向をくみながら、今後どのように支援をしていくのか、メンタルヘルスにどう配慮するのかが課題。</w:t>
            </w:r>
          </w:p>
        </w:tc>
      </w:tr>
      <w:tr w:rsidR="00943428" w:rsidRPr="00BF79F4" w:rsidTr="00B45207">
        <w:trPr>
          <w:jc w:val="center"/>
        </w:trPr>
        <w:tc>
          <w:tcPr>
            <w:tcW w:w="1308" w:type="dxa"/>
          </w:tcPr>
          <w:p w:rsidR="00943428" w:rsidRPr="00BF79F4" w:rsidRDefault="00943428" w:rsidP="004E0A4A">
            <w:pPr>
              <w:rPr>
                <w:rFonts w:ascii="ＭＳ ゴシック" w:eastAsia="ＭＳ ゴシック" w:hAnsi="ＭＳ ゴシック"/>
                <w:sz w:val="24"/>
                <w:szCs w:val="24"/>
              </w:rPr>
            </w:pPr>
            <w:r w:rsidRPr="00BF79F4">
              <w:rPr>
                <w:rFonts w:ascii="ＭＳ ゴシック" w:eastAsia="ＭＳ ゴシック" w:hAnsi="ＭＳ ゴシック" w:hint="eastAsia"/>
                <w:sz w:val="24"/>
                <w:szCs w:val="24"/>
              </w:rPr>
              <w:t>事例検討の内容</w:t>
            </w:r>
          </w:p>
        </w:tc>
        <w:tc>
          <w:tcPr>
            <w:tcW w:w="8364" w:type="dxa"/>
          </w:tcPr>
          <w:p w:rsidR="00943428" w:rsidRPr="00BF79F4" w:rsidRDefault="00943428" w:rsidP="00B45207">
            <w:pPr>
              <w:ind w:leftChars="16" w:left="34" w:firstLineChars="100" w:firstLine="220"/>
              <w:rPr>
                <w:rFonts w:ascii="ＭＳ ゴシック" w:eastAsia="ＭＳ ゴシック" w:hAnsi="ＭＳ ゴシック"/>
                <w:sz w:val="22"/>
              </w:rPr>
            </w:pPr>
            <w:r w:rsidRPr="00BF79F4">
              <w:rPr>
                <w:rFonts w:ascii="ＭＳ ゴシック" w:eastAsia="ＭＳ ゴシック" w:hAnsi="ＭＳ ゴシック" w:hint="eastAsia"/>
                <w:sz w:val="22"/>
              </w:rPr>
              <w:t>事例の経過を指定特定相談支援事業所から報告したのち、グループに分かれて意見交換を行った。グループには医療機関と福祉支援者、行政などが含まれるように工夫した。</w:t>
            </w:r>
          </w:p>
          <w:p w:rsidR="00943428" w:rsidRPr="00BF79F4" w:rsidRDefault="0002793A" w:rsidP="004E0A4A">
            <w:pPr>
              <w:ind w:leftChars="16" w:left="34" w:firstLineChars="100" w:firstLine="220"/>
              <w:rPr>
                <w:rFonts w:ascii="ＭＳ ゴシック" w:eastAsia="ＭＳ ゴシック" w:hAnsi="ＭＳ ゴシック"/>
                <w:sz w:val="22"/>
              </w:rPr>
            </w:pPr>
            <w:r>
              <w:rPr>
                <w:rFonts w:ascii="ＭＳ ゴシック" w:eastAsia="ＭＳ ゴシック" w:hAnsi="ＭＳ ゴシック" w:hint="eastAsia"/>
                <w:sz w:val="22"/>
              </w:rPr>
              <w:t>ご本人</w:t>
            </w:r>
            <w:r w:rsidR="00943428" w:rsidRPr="00BF79F4">
              <w:rPr>
                <w:rFonts w:ascii="ＭＳ ゴシック" w:eastAsia="ＭＳ ゴシック" w:hAnsi="ＭＳ ゴシック" w:hint="eastAsia"/>
                <w:sz w:val="22"/>
              </w:rPr>
              <w:t>のメンタル面のケアのため医療機関につなぐ場合どのように支援していけばいいのか、若く可能性を秘めている</w:t>
            </w:r>
            <w:r>
              <w:rPr>
                <w:rFonts w:ascii="ＭＳ ゴシック" w:eastAsia="ＭＳ ゴシック" w:hAnsi="ＭＳ ゴシック" w:hint="eastAsia"/>
                <w:sz w:val="22"/>
              </w:rPr>
              <w:t>ご本人</w:t>
            </w:r>
            <w:r w:rsidR="00943428" w:rsidRPr="00BF79F4">
              <w:rPr>
                <w:rFonts w:ascii="ＭＳ ゴシック" w:eastAsia="ＭＳ ゴシック" w:hAnsi="ＭＳ ゴシック" w:hint="eastAsia"/>
                <w:sz w:val="22"/>
              </w:rPr>
              <w:t>をどう支援していくのかを話し合った。</w:t>
            </w:r>
          </w:p>
          <w:p w:rsidR="00943428" w:rsidRPr="00BF79F4" w:rsidRDefault="00943428" w:rsidP="004E0A4A">
            <w:pPr>
              <w:ind w:leftChars="16" w:left="34" w:firstLineChars="100" w:firstLine="220"/>
              <w:rPr>
                <w:rFonts w:ascii="ＭＳ ゴシック" w:eastAsia="ＭＳ ゴシック" w:hAnsi="ＭＳ ゴシック"/>
                <w:sz w:val="22"/>
              </w:rPr>
            </w:pPr>
            <w:r w:rsidRPr="00BF79F4">
              <w:rPr>
                <w:rFonts w:ascii="ＭＳ ゴシック" w:eastAsia="ＭＳ ゴシック" w:hAnsi="ＭＳ ゴシック" w:hint="eastAsia"/>
                <w:sz w:val="22"/>
              </w:rPr>
              <w:t>グループワークを通して、支援方法の検討だけでなく、医療と福祉が連携するにあたっての問題点（時間的な点、制度面、支援者の意識のズレ等）を共有することもできた。また、参加機関の役割の共有や、顔の見える繋がりが構築できた。</w:t>
            </w:r>
          </w:p>
          <w:p w:rsidR="00943428" w:rsidRPr="00BF79F4" w:rsidRDefault="00943428" w:rsidP="004E0A4A">
            <w:pPr>
              <w:ind w:leftChars="16" w:left="34" w:firstLineChars="100" w:firstLine="240"/>
              <w:rPr>
                <w:rFonts w:ascii="ＭＳ ゴシック" w:eastAsia="ＭＳ ゴシック" w:hAnsi="ＭＳ ゴシック"/>
                <w:sz w:val="24"/>
                <w:szCs w:val="24"/>
              </w:rPr>
            </w:pPr>
          </w:p>
          <w:p w:rsidR="00943428" w:rsidRPr="00BF79F4" w:rsidRDefault="00943428" w:rsidP="004E0A4A">
            <w:pPr>
              <w:ind w:leftChars="100" w:left="430"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(参加者の感想)</w:t>
            </w:r>
          </w:p>
          <w:p w:rsidR="00943428" w:rsidRPr="00BF79F4" w:rsidRDefault="00943428" w:rsidP="004E0A4A">
            <w:pPr>
              <w:ind w:left="220" w:hangingChars="100" w:hanging="220"/>
              <w:rPr>
                <w:rFonts w:ascii="ＭＳ ゴシック" w:eastAsia="ＭＳ ゴシック" w:hAnsi="ＭＳ ゴシック"/>
                <w:sz w:val="22"/>
              </w:rPr>
            </w:pPr>
            <w:r w:rsidRPr="00BF79F4">
              <w:rPr>
                <w:rFonts w:ascii="ＭＳ ゴシック" w:eastAsia="ＭＳ ゴシック" w:hAnsi="ＭＳ ゴシック" w:hint="eastAsia"/>
                <w:sz w:val="22"/>
              </w:rPr>
              <w:t>・さまざまな職種の人から、また、障がいだけでなく介護分野の人からも、これまで知らなかった支援内容や考え方を聞くことができ、とても勉強になった。</w:t>
            </w:r>
          </w:p>
          <w:p w:rsidR="00943428" w:rsidRPr="00BF79F4" w:rsidRDefault="00943428" w:rsidP="004E0A4A">
            <w:pPr>
              <w:ind w:left="220" w:hangingChars="100" w:hanging="220"/>
              <w:rPr>
                <w:rFonts w:ascii="ＭＳ ゴシック" w:eastAsia="ＭＳ ゴシック" w:hAnsi="ＭＳ ゴシック"/>
                <w:sz w:val="22"/>
              </w:rPr>
            </w:pPr>
            <w:r w:rsidRPr="00BF79F4">
              <w:rPr>
                <w:rFonts w:ascii="ＭＳ ゴシック" w:eastAsia="ＭＳ ゴシック" w:hAnsi="ＭＳ ゴシック" w:hint="eastAsia"/>
                <w:sz w:val="22"/>
              </w:rPr>
              <w:t>・あまり知らない社会資源を知ることが出来た。支援に活かしたい。</w:t>
            </w:r>
          </w:p>
          <w:p w:rsidR="00943428" w:rsidRPr="00BF79F4" w:rsidRDefault="00943428" w:rsidP="004E0A4A">
            <w:pPr>
              <w:ind w:left="220" w:hangingChars="100" w:hanging="220"/>
              <w:rPr>
                <w:rFonts w:ascii="ＭＳ ゴシック" w:eastAsia="ＭＳ ゴシック" w:hAnsi="ＭＳ ゴシック"/>
                <w:sz w:val="22"/>
              </w:rPr>
            </w:pPr>
            <w:r w:rsidRPr="00BF79F4">
              <w:rPr>
                <w:rFonts w:ascii="ＭＳ ゴシック" w:eastAsia="ＭＳ ゴシック" w:hAnsi="ＭＳ ゴシック" w:hint="eastAsia"/>
                <w:sz w:val="22"/>
              </w:rPr>
              <w:t>・地域の事業所との交流ができてよかった。</w:t>
            </w:r>
          </w:p>
          <w:p w:rsidR="00943428" w:rsidRPr="00BF79F4" w:rsidRDefault="00943428" w:rsidP="004E0A4A">
            <w:pPr>
              <w:ind w:left="220" w:hangingChars="100" w:hanging="220"/>
              <w:rPr>
                <w:rFonts w:ascii="ＭＳ ゴシック" w:eastAsia="ＭＳ ゴシック" w:hAnsi="ＭＳ ゴシック"/>
                <w:sz w:val="22"/>
              </w:rPr>
            </w:pPr>
            <w:r w:rsidRPr="00BF79F4">
              <w:rPr>
                <w:rFonts w:ascii="ＭＳ ゴシック" w:eastAsia="ＭＳ ゴシック" w:hAnsi="ＭＳ ゴシック" w:hint="eastAsia"/>
                <w:sz w:val="22"/>
              </w:rPr>
              <w:t>・同じ障がいのある方を支援する者同士が、情報や悩みを共有できる場があればいいと感じた。</w:t>
            </w:r>
          </w:p>
          <w:p w:rsidR="00943428" w:rsidRPr="00BF79F4" w:rsidRDefault="00943428" w:rsidP="004E0A4A">
            <w:pPr>
              <w:ind w:left="240" w:hangingChars="100" w:hanging="240"/>
              <w:rPr>
                <w:rFonts w:ascii="ＭＳ ゴシック" w:eastAsia="ＭＳ ゴシック" w:hAnsi="ＭＳ ゴシック"/>
                <w:sz w:val="24"/>
                <w:szCs w:val="24"/>
              </w:rPr>
            </w:pPr>
          </w:p>
        </w:tc>
      </w:tr>
    </w:tbl>
    <w:p w:rsidR="0094530D" w:rsidRPr="00BF79F4" w:rsidRDefault="0094530D" w:rsidP="0094530D">
      <w:pPr>
        <w:widowControl/>
        <w:jc w:val="left"/>
        <w:rPr>
          <w:rFonts w:asciiTheme="majorEastAsia" w:eastAsiaTheme="majorEastAsia" w:hAnsiTheme="majorEastAsia"/>
          <w:sz w:val="24"/>
          <w:szCs w:val="24"/>
        </w:rPr>
      </w:pPr>
    </w:p>
    <w:p w:rsidR="00325ED5" w:rsidRDefault="00325ED5" w:rsidP="00F45B08">
      <w:pPr>
        <w:widowControl/>
        <w:jc w:val="left"/>
        <w:rPr>
          <w:rFonts w:asciiTheme="majorEastAsia" w:eastAsiaTheme="majorEastAsia" w:hAnsiTheme="majorEastAsia"/>
          <w:sz w:val="24"/>
          <w:szCs w:val="24"/>
        </w:rPr>
      </w:pPr>
    </w:p>
    <w:p w:rsidR="000B2A13" w:rsidRDefault="000B2A13" w:rsidP="00F45B08">
      <w:pPr>
        <w:widowControl/>
        <w:jc w:val="left"/>
        <w:rPr>
          <w:rFonts w:asciiTheme="majorEastAsia" w:eastAsiaTheme="majorEastAsia" w:hAnsiTheme="majorEastAsia"/>
          <w:sz w:val="24"/>
          <w:szCs w:val="24"/>
        </w:rPr>
      </w:pPr>
    </w:p>
    <w:p w:rsidR="000B2A13" w:rsidRDefault="000B2A13" w:rsidP="00F45B08">
      <w:pPr>
        <w:widowControl/>
        <w:jc w:val="left"/>
        <w:rPr>
          <w:rFonts w:asciiTheme="majorEastAsia" w:eastAsiaTheme="majorEastAsia" w:hAnsiTheme="majorEastAsia"/>
          <w:sz w:val="24"/>
          <w:szCs w:val="24"/>
        </w:rPr>
      </w:pPr>
    </w:p>
    <w:p w:rsidR="000B2A13" w:rsidRPr="00BF79F4" w:rsidRDefault="000B2A13" w:rsidP="00F45B08">
      <w:pPr>
        <w:widowControl/>
        <w:jc w:val="left"/>
        <w:rPr>
          <w:rFonts w:asciiTheme="majorEastAsia" w:eastAsiaTheme="majorEastAsia" w:hAnsiTheme="majorEastAsia"/>
          <w:sz w:val="24"/>
          <w:szCs w:val="24"/>
        </w:rPr>
      </w:pPr>
    </w:p>
    <w:p w:rsidR="00943428" w:rsidRPr="00BF79F4" w:rsidRDefault="00943428" w:rsidP="00F45B08">
      <w:pPr>
        <w:widowControl/>
        <w:jc w:val="left"/>
        <w:rPr>
          <w:rFonts w:asciiTheme="majorEastAsia" w:eastAsiaTheme="majorEastAsia" w:hAnsiTheme="majorEastAsia"/>
          <w:sz w:val="24"/>
          <w:szCs w:val="24"/>
        </w:rPr>
      </w:pPr>
    </w:p>
    <w:tbl>
      <w:tblPr>
        <w:tblStyle w:val="a3"/>
        <w:tblW w:w="0" w:type="auto"/>
        <w:tblInd w:w="240" w:type="dxa"/>
        <w:tblLook w:val="04A0" w:firstRow="1" w:lastRow="0" w:firstColumn="1" w:lastColumn="0" w:noHBand="0" w:noVBand="1"/>
      </w:tblPr>
      <w:tblGrid>
        <w:gridCol w:w="1286"/>
        <w:gridCol w:w="8328"/>
      </w:tblGrid>
      <w:tr w:rsidR="00943428" w:rsidRPr="00BF79F4" w:rsidTr="00ED7189">
        <w:tc>
          <w:tcPr>
            <w:tcW w:w="9614" w:type="dxa"/>
            <w:gridSpan w:val="2"/>
          </w:tcPr>
          <w:p w:rsidR="00943428" w:rsidRPr="00BF79F4" w:rsidRDefault="0001438D" w:rsidP="00ED7189">
            <w:pPr>
              <w:rPr>
                <w:rFonts w:asciiTheme="majorEastAsia" w:eastAsiaTheme="majorEastAsia" w:hAnsiTheme="majorEastAsia"/>
                <w:sz w:val="24"/>
                <w:szCs w:val="24"/>
              </w:rPr>
            </w:pPr>
            <w:r>
              <w:rPr>
                <w:rFonts w:asciiTheme="majorEastAsia" w:eastAsiaTheme="majorEastAsia" w:hAnsiTheme="majorEastAsia" w:hint="eastAsia"/>
                <w:sz w:val="24"/>
                <w:szCs w:val="24"/>
              </w:rPr>
              <w:t>取組</w:t>
            </w:r>
            <w:r w:rsidR="00943428" w:rsidRPr="00BF79F4">
              <w:rPr>
                <w:rFonts w:asciiTheme="majorEastAsia" w:eastAsiaTheme="majorEastAsia" w:hAnsiTheme="majorEastAsia" w:hint="eastAsia"/>
                <w:sz w:val="24"/>
                <w:szCs w:val="24"/>
              </w:rPr>
              <w:t>④　事例発表</w:t>
            </w:r>
          </w:p>
        </w:tc>
      </w:tr>
      <w:tr w:rsidR="00943428" w:rsidRPr="00BF79F4" w:rsidTr="00B45207">
        <w:tc>
          <w:tcPr>
            <w:tcW w:w="1286" w:type="dxa"/>
          </w:tcPr>
          <w:p w:rsidR="00943428" w:rsidRPr="00BF79F4" w:rsidRDefault="00943428" w:rsidP="00ED7189">
            <w:pPr>
              <w:rPr>
                <w:rFonts w:asciiTheme="majorEastAsia" w:eastAsiaTheme="majorEastAsia" w:hAnsiTheme="majorEastAsia"/>
                <w:sz w:val="24"/>
                <w:szCs w:val="24"/>
              </w:rPr>
            </w:pPr>
            <w:r w:rsidRPr="00BF79F4">
              <w:rPr>
                <w:rFonts w:asciiTheme="majorEastAsia" w:eastAsiaTheme="majorEastAsia" w:hAnsiTheme="majorEastAsia" w:hint="eastAsia"/>
                <w:sz w:val="24"/>
                <w:szCs w:val="24"/>
              </w:rPr>
              <w:t>事例報告にあたっての作業</w:t>
            </w:r>
          </w:p>
        </w:tc>
        <w:tc>
          <w:tcPr>
            <w:tcW w:w="8328" w:type="dxa"/>
          </w:tcPr>
          <w:p w:rsidR="00943428" w:rsidRPr="00BF79F4" w:rsidRDefault="00943428" w:rsidP="00ED7189">
            <w:pPr>
              <w:ind w:left="220"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＜検討の枠組み＞</w:t>
            </w:r>
          </w:p>
          <w:p w:rsidR="00943428" w:rsidRPr="00BF79F4" w:rsidRDefault="00943428" w:rsidP="00ED7189">
            <w:pPr>
              <w:ind w:leftChars="100" w:left="210"/>
              <w:rPr>
                <w:rFonts w:asciiTheme="majorEastAsia" w:eastAsiaTheme="majorEastAsia" w:hAnsiTheme="majorEastAsia"/>
                <w:sz w:val="22"/>
              </w:rPr>
            </w:pPr>
            <w:r w:rsidRPr="00BF79F4">
              <w:rPr>
                <w:rFonts w:asciiTheme="majorEastAsia" w:eastAsiaTheme="majorEastAsia" w:hAnsiTheme="majorEastAsia" w:hint="eastAsia"/>
                <w:sz w:val="22"/>
              </w:rPr>
              <w:t>圏域の支援ネットワーク作業部会で、どのように事例発表をするのか検討を行った。</w:t>
            </w:r>
          </w:p>
          <w:p w:rsidR="00943428" w:rsidRPr="00BF79F4" w:rsidRDefault="00943428" w:rsidP="00ED7189">
            <w:pPr>
              <w:ind w:leftChars="100" w:left="210"/>
              <w:rPr>
                <w:rFonts w:asciiTheme="majorEastAsia" w:eastAsiaTheme="majorEastAsia" w:hAnsiTheme="majorEastAsia"/>
                <w:sz w:val="22"/>
              </w:rPr>
            </w:pPr>
            <w:r w:rsidRPr="00BF79F4">
              <w:rPr>
                <w:rFonts w:asciiTheme="majorEastAsia" w:eastAsiaTheme="majorEastAsia" w:hAnsiTheme="majorEastAsia" w:hint="eastAsia"/>
                <w:sz w:val="22"/>
              </w:rPr>
              <w:t>作業部会のメンバーは、圏域内の医療機関（</w:t>
            </w:r>
            <w:r w:rsidR="00A316E7">
              <w:rPr>
                <w:rFonts w:asciiTheme="majorEastAsia" w:eastAsiaTheme="majorEastAsia" w:hAnsiTheme="majorEastAsia" w:hint="eastAsia"/>
                <w:sz w:val="22"/>
              </w:rPr>
              <w:t>ＭＳＷ、</w:t>
            </w:r>
            <w:r w:rsidRPr="00BF79F4">
              <w:rPr>
                <w:rFonts w:asciiTheme="majorEastAsia" w:eastAsiaTheme="majorEastAsia" w:hAnsiTheme="majorEastAsia" w:hint="eastAsia"/>
                <w:sz w:val="22"/>
              </w:rPr>
              <w:t>セラピスト）、障がい福祉サービス事業所、行政機関、相談支援事業所。</w:t>
            </w:r>
          </w:p>
          <w:p w:rsidR="00943428" w:rsidRPr="00BF79F4" w:rsidRDefault="00943428" w:rsidP="00ED7189">
            <w:pPr>
              <w:ind w:leftChars="100" w:left="210"/>
              <w:rPr>
                <w:rFonts w:asciiTheme="majorEastAsia" w:eastAsiaTheme="majorEastAsia" w:hAnsiTheme="majorEastAsia"/>
                <w:sz w:val="22"/>
              </w:rPr>
            </w:pPr>
          </w:p>
          <w:p w:rsidR="00943428" w:rsidRPr="00BF79F4" w:rsidRDefault="00943428" w:rsidP="00ED7189">
            <w:pPr>
              <w:ind w:left="220"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＜事例選定の意図＞</w:t>
            </w:r>
          </w:p>
          <w:p w:rsidR="00943428" w:rsidRPr="00BF79F4" w:rsidRDefault="00943428" w:rsidP="00ED7189">
            <w:pPr>
              <w:ind w:left="220"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w:t>
            </w:r>
            <w:r w:rsidR="00A316E7">
              <w:rPr>
                <w:rFonts w:asciiTheme="majorEastAsia" w:eastAsiaTheme="majorEastAsia" w:hAnsiTheme="majorEastAsia" w:hint="eastAsia"/>
                <w:sz w:val="22"/>
              </w:rPr>
              <w:t>多</w:t>
            </w:r>
            <w:r w:rsidRPr="00BF79F4">
              <w:rPr>
                <w:rFonts w:asciiTheme="majorEastAsia" w:eastAsiaTheme="majorEastAsia" w:hAnsiTheme="majorEastAsia" w:hint="eastAsia"/>
                <w:sz w:val="22"/>
              </w:rPr>
              <w:t>職種連携に焦点を当て、地域にどのような社会資源があり、どう活用できるのか、どのタイミングでどのような支援があればよいのかなど、参加者がイメージできるようにしたいと考えた。</w:t>
            </w:r>
          </w:p>
          <w:p w:rsidR="00943428" w:rsidRPr="00BF79F4" w:rsidRDefault="00943428" w:rsidP="00ED7189">
            <w:pPr>
              <w:ind w:left="220"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・自宅へ帰る準備段階から、地域生活の支援ができる相談支援専門員が並行して関わった事例について取り上げることにした。</w:t>
            </w:r>
          </w:p>
          <w:p w:rsidR="00943428" w:rsidRPr="00BF79F4" w:rsidRDefault="00943428" w:rsidP="00ED7189">
            <w:pPr>
              <w:ind w:left="220" w:hangingChars="100" w:hanging="220"/>
              <w:rPr>
                <w:rFonts w:asciiTheme="majorEastAsia" w:eastAsiaTheme="majorEastAsia" w:hAnsiTheme="majorEastAsia"/>
                <w:sz w:val="22"/>
              </w:rPr>
            </w:pPr>
          </w:p>
          <w:p w:rsidR="00943428" w:rsidRPr="00BF79F4" w:rsidRDefault="00943428" w:rsidP="00ED7189">
            <w:pPr>
              <w:ind w:left="220"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＜発表の準備＞</w:t>
            </w:r>
          </w:p>
          <w:p w:rsidR="00943428" w:rsidRPr="00BF79F4" w:rsidRDefault="00943428" w:rsidP="00ED7189">
            <w:pPr>
              <w:ind w:left="220"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①事前に発表者で集まり、事例と今回の発表のテーマ(他職種連携)について共有。発表内容について精査。</w:t>
            </w:r>
          </w:p>
          <w:p w:rsidR="00943428" w:rsidRPr="00BF79F4" w:rsidRDefault="00943428" w:rsidP="00ED7189">
            <w:pPr>
              <w:ind w:left="220"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②資料は発表者それぞれが作成したが、リレー形式での発表に合わせ、全体の支援の流れがわかるよう、資料を追加。</w:t>
            </w:r>
          </w:p>
          <w:p w:rsidR="00943428" w:rsidRPr="00BF79F4" w:rsidRDefault="00943428" w:rsidP="00ED7189">
            <w:pPr>
              <w:ind w:left="220" w:hangingChars="100" w:hanging="220"/>
              <w:rPr>
                <w:rFonts w:asciiTheme="majorEastAsia" w:eastAsiaTheme="majorEastAsia" w:hAnsiTheme="majorEastAsia"/>
                <w:sz w:val="24"/>
                <w:szCs w:val="24"/>
              </w:rPr>
            </w:pPr>
            <w:r w:rsidRPr="00BF79F4">
              <w:rPr>
                <w:rFonts w:asciiTheme="majorEastAsia" w:eastAsiaTheme="majorEastAsia" w:hAnsiTheme="majorEastAsia" w:hint="eastAsia"/>
                <w:sz w:val="22"/>
              </w:rPr>
              <w:t>③完成したものを全員で共有し、話す内容が重複しないよう調整。</w:t>
            </w:r>
          </w:p>
        </w:tc>
      </w:tr>
      <w:tr w:rsidR="00943428" w:rsidRPr="00BF79F4" w:rsidTr="00B45207">
        <w:tc>
          <w:tcPr>
            <w:tcW w:w="1286" w:type="dxa"/>
          </w:tcPr>
          <w:p w:rsidR="00943428" w:rsidRPr="00BF79F4" w:rsidRDefault="00943428" w:rsidP="00ED7189">
            <w:pPr>
              <w:rPr>
                <w:rFonts w:asciiTheme="majorEastAsia" w:eastAsiaTheme="majorEastAsia" w:hAnsiTheme="majorEastAsia"/>
                <w:sz w:val="24"/>
                <w:szCs w:val="24"/>
              </w:rPr>
            </w:pPr>
            <w:r w:rsidRPr="00BF79F4">
              <w:rPr>
                <w:rFonts w:asciiTheme="majorEastAsia" w:eastAsiaTheme="majorEastAsia" w:hAnsiTheme="majorEastAsia" w:hint="eastAsia"/>
                <w:sz w:val="24"/>
                <w:szCs w:val="24"/>
              </w:rPr>
              <w:t>扱った事例の概要</w:t>
            </w:r>
          </w:p>
        </w:tc>
        <w:tc>
          <w:tcPr>
            <w:tcW w:w="8328" w:type="dxa"/>
          </w:tcPr>
          <w:p w:rsidR="00943428" w:rsidRPr="00BF79F4" w:rsidRDefault="00943428" w:rsidP="00ED7189">
            <w:pPr>
              <w:ind w:left="220"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・30代男性。脳出血により、右麻痺と失語症、高次脳機能障がいがある。退院後は自宅で生活する予定だが、退院後の生活をどう組み立てていくかが課題。</w:t>
            </w:r>
          </w:p>
        </w:tc>
      </w:tr>
      <w:tr w:rsidR="00943428" w:rsidRPr="00BF79F4" w:rsidTr="00B45207">
        <w:tc>
          <w:tcPr>
            <w:tcW w:w="1286" w:type="dxa"/>
          </w:tcPr>
          <w:p w:rsidR="00943428" w:rsidRPr="00BF79F4" w:rsidRDefault="00943428" w:rsidP="00ED7189">
            <w:pPr>
              <w:rPr>
                <w:rFonts w:asciiTheme="majorEastAsia" w:eastAsiaTheme="majorEastAsia" w:hAnsiTheme="majorEastAsia"/>
                <w:sz w:val="24"/>
                <w:szCs w:val="24"/>
              </w:rPr>
            </w:pPr>
            <w:r w:rsidRPr="00BF79F4">
              <w:rPr>
                <w:rFonts w:asciiTheme="majorEastAsia" w:eastAsiaTheme="majorEastAsia" w:hAnsiTheme="majorEastAsia" w:hint="eastAsia"/>
                <w:sz w:val="24"/>
                <w:szCs w:val="24"/>
              </w:rPr>
              <w:t>事例報告の内容</w:t>
            </w:r>
          </w:p>
        </w:tc>
        <w:tc>
          <w:tcPr>
            <w:tcW w:w="8328" w:type="dxa"/>
          </w:tcPr>
          <w:p w:rsidR="00943428" w:rsidRPr="00BF79F4" w:rsidRDefault="00943428" w:rsidP="00ED7189">
            <w:pPr>
              <w:ind w:left="33" w:hangingChars="15" w:hanging="33"/>
              <w:rPr>
                <w:rFonts w:asciiTheme="majorEastAsia" w:eastAsiaTheme="majorEastAsia" w:hAnsiTheme="majorEastAsia"/>
                <w:sz w:val="22"/>
              </w:rPr>
            </w:pPr>
            <w:r w:rsidRPr="00BF79F4">
              <w:rPr>
                <w:rFonts w:asciiTheme="majorEastAsia" w:eastAsiaTheme="majorEastAsia" w:hAnsiTheme="majorEastAsia" w:hint="eastAsia"/>
                <w:sz w:val="22"/>
              </w:rPr>
              <w:t>関わった支援者（回復期病院ＭＳＷ・相談支援専門員・地域包括ケア病棟 ＭＳＷ）がリレー形式で講演した。その際には、それぞれの立場で〝スムーズな支援を行うためには、他支援者にどのような準備や環境づくり〟を望むのかにも触れた。</w:t>
            </w:r>
          </w:p>
          <w:p w:rsidR="00943428" w:rsidRPr="00BF79F4" w:rsidRDefault="00943428" w:rsidP="00ED7189">
            <w:pPr>
              <w:ind w:left="33" w:hangingChars="15" w:hanging="33"/>
              <w:rPr>
                <w:rFonts w:asciiTheme="majorEastAsia" w:eastAsiaTheme="majorEastAsia" w:hAnsiTheme="majorEastAsia"/>
                <w:sz w:val="22"/>
              </w:rPr>
            </w:pPr>
            <w:r w:rsidRPr="00BF79F4">
              <w:rPr>
                <w:rFonts w:asciiTheme="majorEastAsia" w:eastAsiaTheme="majorEastAsia" w:hAnsiTheme="majorEastAsia" w:hint="eastAsia"/>
                <w:sz w:val="22"/>
              </w:rPr>
              <w:t>(参加者の感想)</w:t>
            </w:r>
          </w:p>
          <w:p w:rsidR="00943428" w:rsidRPr="00BF79F4" w:rsidRDefault="00943428" w:rsidP="00ED7189">
            <w:pPr>
              <w:ind w:left="33" w:hangingChars="15" w:hanging="33"/>
              <w:rPr>
                <w:rFonts w:asciiTheme="majorEastAsia" w:eastAsiaTheme="majorEastAsia" w:hAnsiTheme="majorEastAsia"/>
                <w:sz w:val="22"/>
              </w:rPr>
            </w:pPr>
            <w:r w:rsidRPr="00BF79F4">
              <w:rPr>
                <w:rFonts w:asciiTheme="majorEastAsia" w:eastAsiaTheme="majorEastAsia" w:hAnsiTheme="majorEastAsia" w:hint="eastAsia"/>
                <w:sz w:val="22"/>
              </w:rPr>
              <w:t>・</w:t>
            </w:r>
            <w:r w:rsidR="005476E1">
              <w:rPr>
                <w:rFonts w:asciiTheme="majorEastAsia" w:eastAsiaTheme="majorEastAsia" w:hAnsiTheme="majorEastAsia" w:hint="eastAsia"/>
                <w:sz w:val="22"/>
              </w:rPr>
              <w:t>多</w:t>
            </w:r>
            <w:r w:rsidRPr="00BF79F4">
              <w:rPr>
                <w:rFonts w:asciiTheme="majorEastAsia" w:eastAsiaTheme="majorEastAsia" w:hAnsiTheme="majorEastAsia" w:hint="eastAsia"/>
                <w:sz w:val="22"/>
              </w:rPr>
              <w:t>職種連携の様子が具体的に話されたのでわかりやすかった</w:t>
            </w:r>
          </w:p>
          <w:p w:rsidR="00943428" w:rsidRPr="00BF79F4" w:rsidRDefault="00943428" w:rsidP="00870DDA">
            <w:pPr>
              <w:ind w:left="220"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・自分の専門外の具体的な支援が知れてよかった</w:t>
            </w:r>
          </w:p>
          <w:p w:rsidR="00943428" w:rsidRPr="00BF79F4" w:rsidRDefault="00943428" w:rsidP="00ED7189">
            <w:pPr>
              <w:ind w:left="220"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・介護保険対象外の方の地域連携支援の流れがわかった</w:t>
            </w:r>
          </w:p>
          <w:p w:rsidR="00943428" w:rsidRPr="00BF79F4" w:rsidRDefault="00943428" w:rsidP="00ED7189">
            <w:pPr>
              <w:ind w:left="220"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w:t>
            </w:r>
            <w:r w:rsidR="005476E1">
              <w:rPr>
                <w:rFonts w:asciiTheme="majorEastAsia" w:eastAsiaTheme="majorEastAsia" w:hAnsiTheme="majorEastAsia" w:hint="eastAsia"/>
                <w:sz w:val="22"/>
              </w:rPr>
              <w:t>多</w:t>
            </w:r>
            <w:r w:rsidRPr="00BF79F4">
              <w:rPr>
                <w:rFonts w:asciiTheme="majorEastAsia" w:eastAsiaTheme="majorEastAsia" w:hAnsiTheme="majorEastAsia" w:hint="eastAsia"/>
                <w:sz w:val="22"/>
              </w:rPr>
              <w:t>職種との連携の重要さを改めて感じた</w:t>
            </w:r>
          </w:p>
          <w:p w:rsidR="00943428" w:rsidRPr="00BF79F4" w:rsidRDefault="00943428" w:rsidP="00ED7189">
            <w:pPr>
              <w:ind w:left="220" w:hangingChars="100" w:hanging="220"/>
              <w:rPr>
                <w:rFonts w:asciiTheme="majorEastAsia" w:eastAsiaTheme="majorEastAsia" w:hAnsiTheme="majorEastAsia"/>
                <w:sz w:val="22"/>
              </w:rPr>
            </w:pPr>
            <w:r w:rsidRPr="00BF79F4">
              <w:rPr>
                <w:rFonts w:asciiTheme="majorEastAsia" w:eastAsiaTheme="majorEastAsia" w:hAnsiTheme="majorEastAsia" w:hint="eastAsia"/>
                <w:sz w:val="22"/>
              </w:rPr>
              <w:t>・各職種ごとに情報・目標の共有、退院後の生活を見据えた早期の連携が大切だと思った。</w:t>
            </w:r>
          </w:p>
          <w:p w:rsidR="00943428" w:rsidRPr="00BF79F4" w:rsidRDefault="00943428" w:rsidP="00ED7189">
            <w:pPr>
              <w:ind w:left="220" w:hangingChars="100" w:hanging="220"/>
              <w:rPr>
                <w:rFonts w:asciiTheme="majorEastAsia" w:eastAsiaTheme="majorEastAsia" w:hAnsiTheme="majorEastAsia"/>
                <w:sz w:val="24"/>
                <w:szCs w:val="24"/>
              </w:rPr>
            </w:pPr>
            <w:r w:rsidRPr="00BF79F4">
              <w:rPr>
                <w:rFonts w:asciiTheme="majorEastAsia" w:eastAsiaTheme="majorEastAsia" w:hAnsiTheme="majorEastAsia" w:hint="eastAsia"/>
                <w:sz w:val="22"/>
              </w:rPr>
              <w:t>・</w:t>
            </w:r>
            <w:r w:rsidR="00A316E7">
              <w:rPr>
                <w:rFonts w:asciiTheme="majorEastAsia" w:eastAsiaTheme="majorEastAsia" w:hAnsiTheme="majorEastAsia" w:hint="eastAsia"/>
                <w:sz w:val="22"/>
              </w:rPr>
              <w:t>ケース</w:t>
            </w:r>
            <w:r w:rsidRPr="00BF79F4">
              <w:rPr>
                <w:rFonts w:asciiTheme="majorEastAsia" w:eastAsiaTheme="majorEastAsia" w:hAnsiTheme="majorEastAsia" w:hint="eastAsia"/>
                <w:sz w:val="22"/>
              </w:rPr>
              <w:t>ごとに、どこに相談したらよいのか、つなげたらよいのかわからない。社会資源をどう活用するのか、どのような制度があるのか等を学べる機会が欲しい。</w:t>
            </w:r>
          </w:p>
        </w:tc>
      </w:tr>
    </w:tbl>
    <w:p w:rsidR="00943428" w:rsidRPr="00BF79F4" w:rsidRDefault="00943428" w:rsidP="00F45B08">
      <w:pPr>
        <w:widowControl/>
        <w:jc w:val="left"/>
        <w:rPr>
          <w:rFonts w:asciiTheme="majorEastAsia" w:eastAsiaTheme="majorEastAsia" w:hAnsiTheme="majorEastAsia"/>
          <w:sz w:val="24"/>
          <w:szCs w:val="24"/>
        </w:rPr>
      </w:pPr>
    </w:p>
    <w:p w:rsidR="00866582" w:rsidRPr="00BF79F4" w:rsidRDefault="00866582" w:rsidP="00F45B08">
      <w:pPr>
        <w:widowControl/>
        <w:jc w:val="left"/>
        <w:rPr>
          <w:rFonts w:asciiTheme="majorEastAsia" w:eastAsiaTheme="majorEastAsia" w:hAnsiTheme="majorEastAsia"/>
          <w:sz w:val="24"/>
          <w:szCs w:val="24"/>
        </w:rPr>
      </w:pPr>
    </w:p>
    <w:p w:rsidR="00325ED5" w:rsidRPr="00BF79F4" w:rsidRDefault="00325ED5" w:rsidP="00F45B08">
      <w:pPr>
        <w:widowControl/>
        <w:jc w:val="left"/>
        <w:rPr>
          <w:rFonts w:asciiTheme="majorEastAsia" w:eastAsiaTheme="majorEastAsia" w:hAnsiTheme="majorEastAsia"/>
          <w:sz w:val="24"/>
          <w:szCs w:val="24"/>
        </w:rPr>
      </w:pPr>
    </w:p>
    <w:p w:rsidR="00325ED5" w:rsidRPr="00BF79F4" w:rsidRDefault="00325ED5" w:rsidP="00F45B08">
      <w:pPr>
        <w:widowControl/>
        <w:jc w:val="left"/>
        <w:rPr>
          <w:rFonts w:asciiTheme="majorEastAsia" w:eastAsiaTheme="majorEastAsia" w:hAnsiTheme="majorEastAsia"/>
          <w:sz w:val="24"/>
          <w:szCs w:val="24"/>
        </w:rPr>
      </w:pPr>
    </w:p>
    <w:p w:rsidR="00325ED5" w:rsidRPr="00BF79F4" w:rsidRDefault="00325ED5" w:rsidP="00F45B08">
      <w:pPr>
        <w:widowControl/>
        <w:jc w:val="left"/>
        <w:rPr>
          <w:rFonts w:asciiTheme="majorEastAsia" w:eastAsiaTheme="majorEastAsia" w:hAnsiTheme="majorEastAsia"/>
          <w:sz w:val="24"/>
          <w:szCs w:val="24"/>
        </w:rPr>
      </w:pPr>
    </w:p>
    <w:p w:rsidR="00325ED5" w:rsidRPr="00BF79F4" w:rsidRDefault="00325ED5" w:rsidP="00F45B08">
      <w:pPr>
        <w:widowControl/>
        <w:jc w:val="left"/>
        <w:rPr>
          <w:rFonts w:asciiTheme="majorEastAsia" w:eastAsiaTheme="majorEastAsia" w:hAnsiTheme="majorEastAsia"/>
          <w:sz w:val="24"/>
          <w:szCs w:val="24"/>
        </w:rPr>
      </w:pPr>
    </w:p>
    <w:p w:rsidR="00B45207" w:rsidRDefault="000B2A13" w:rsidP="00F45B08">
      <w:pPr>
        <w:widowControl/>
        <w:jc w:val="left"/>
        <w:rPr>
          <w:rFonts w:asciiTheme="majorEastAsia" w:eastAsiaTheme="majorEastAsia" w:hAnsiTheme="majorEastAsia"/>
          <w:sz w:val="24"/>
          <w:szCs w:val="24"/>
        </w:rPr>
      </w:pPr>
      <w:r w:rsidRPr="00BF79F4">
        <w:rPr>
          <w:rFonts w:asciiTheme="majorEastAsia" w:eastAsiaTheme="majorEastAsia" w:hAnsiTheme="majorEastAsia"/>
          <w:noProof/>
          <w:sz w:val="24"/>
          <w:szCs w:val="24"/>
        </w:rPr>
        <mc:AlternateContent>
          <mc:Choice Requires="wps">
            <w:drawing>
              <wp:anchor distT="0" distB="0" distL="114300" distR="114300" simplePos="0" relativeHeight="251759616" behindDoc="0" locked="0" layoutInCell="1" allowOverlap="1" wp14:anchorId="1DDCFB2E" wp14:editId="419CD5F3">
                <wp:simplePos x="0" y="0"/>
                <wp:positionH relativeFrom="column">
                  <wp:posOffset>-43815</wp:posOffset>
                </wp:positionH>
                <wp:positionV relativeFrom="paragraph">
                  <wp:posOffset>165735</wp:posOffset>
                </wp:positionV>
                <wp:extent cx="6334125" cy="6438900"/>
                <wp:effectExtent l="0" t="0" r="28575" b="19050"/>
                <wp:wrapNone/>
                <wp:docPr id="4" name="角丸四角形 4"/>
                <wp:cNvGraphicFramePr/>
                <a:graphic xmlns:a="http://schemas.openxmlformats.org/drawingml/2006/main">
                  <a:graphicData uri="http://schemas.microsoft.com/office/word/2010/wordprocessingShape">
                    <wps:wsp>
                      <wps:cNvSpPr/>
                      <wps:spPr>
                        <a:xfrm>
                          <a:off x="0" y="0"/>
                          <a:ext cx="6334125" cy="6438900"/>
                        </a:xfrm>
                        <a:prstGeom prst="roundRect">
                          <a:avLst>
                            <a:gd name="adj" fmla="val 7203"/>
                          </a:avLst>
                        </a:prstGeom>
                        <a:noFill/>
                        <a:ln w="19050" cap="flat" cmpd="sng" algn="ctr">
                          <a:solidFill>
                            <a:srgbClr val="4F81BD">
                              <a:shade val="50000"/>
                            </a:srgbClr>
                          </a:solidFill>
                          <a:prstDash val="solid"/>
                        </a:ln>
                        <a:effectLst/>
                      </wps:spPr>
                      <wps:txbx>
                        <w:txbxContent>
                          <w:p w:rsidR="00997989" w:rsidRPr="004E0A4A" w:rsidRDefault="00997989" w:rsidP="00B2378A">
                            <w:pPr>
                              <w:spacing w:line="280" w:lineRule="exact"/>
                              <w:jc w:val="center"/>
                              <w:rPr>
                                <w:rFonts w:ascii="HG丸ｺﾞｼｯｸM-PRO" w:eastAsia="HG丸ｺﾞｼｯｸM-PRO" w:hAnsi="HG丸ｺﾞｼｯｸM-PRO"/>
                                <w:sz w:val="22"/>
                              </w:rPr>
                            </w:pPr>
                            <w:r w:rsidRPr="004E0A4A">
                              <w:rPr>
                                <w:rFonts w:ascii="HG丸ｺﾞｼｯｸM-PRO" w:eastAsia="HG丸ｺﾞｼｯｸM-PRO" w:hAnsi="HG丸ｺﾞｼｯｸM-PRO" w:hint="eastAsia"/>
                                <w:sz w:val="22"/>
                              </w:rPr>
                              <w:t>A</w:t>
                            </w:r>
                            <w:r w:rsidRPr="004E0A4A">
                              <w:rPr>
                                <w:rFonts w:ascii="HG丸ｺﾞｼｯｸM-PRO" w:eastAsia="HG丸ｺﾞｼｯｸM-PRO" w:hAnsi="HG丸ｺﾞｼｯｸM-PRO" w:hint="eastAsia"/>
                                <w:sz w:val="22"/>
                              </w:rPr>
                              <w:t>市社会福祉協議会における職員のスキルアップのための事例検討会の取り組み</w:t>
                            </w:r>
                          </w:p>
                          <w:p w:rsidR="00997989" w:rsidRDefault="00997989" w:rsidP="00B45207">
                            <w:pPr>
                              <w:spacing w:line="280" w:lineRule="exact"/>
                              <w:rPr>
                                <w:rFonts w:ascii="HG丸ｺﾞｼｯｸM-PRO" w:eastAsia="HG丸ｺﾞｼｯｸM-PRO" w:hAnsi="HG丸ｺﾞｼｯｸM-PRO"/>
                                <w:sz w:val="22"/>
                              </w:rPr>
                            </w:pPr>
                          </w:p>
                          <w:p w:rsidR="00997989" w:rsidRDefault="00997989" w:rsidP="00B45207">
                            <w:pPr>
                              <w:spacing w:line="28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社会福祉協議会は、</w:t>
                            </w:r>
                            <w:r w:rsidRPr="004E0A4A">
                              <w:rPr>
                                <w:rFonts w:ascii="HG丸ｺﾞｼｯｸM-PRO" w:eastAsia="HG丸ｺﾞｼｯｸM-PRO" w:hAnsi="HG丸ｺﾞｼｯｸM-PRO" w:hint="eastAsia"/>
                                <w:sz w:val="22"/>
                              </w:rPr>
                              <w:t>地域生活での様々な困りごとについて相談を受け</w:t>
                            </w:r>
                            <w:r>
                              <w:rPr>
                                <w:rFonts w:ascii="HG丸ｺﾞｼｯｸM-PRO" w:eastAsia="HG丸ｺﾞｼｯｸM-PRO" w:hAnsi="HG丸ｺﾞｼｯｸM-PRO" w:hint="eastAsia"/>
                                <w:sz w:val="22"/>
                              </w:rPr>
                              <w:t>ており、困りごとに対応する</w:t>
                            </w:r>
                            <w:r w:rsidRPr="004E0A4A">
                              <w:rPr>
                                <w:rFonts w:ascii="HG丸ｺﾞｼｯｸM-PRO" w:eastAsia="HG丸ｺﾞｼｯｸM-PRO" w:hAnsi="HG丸ｺﾞｼｯｸM-PRO" w:hint="eastAsia"/>
                                <w:sz w:val="22"/>
                              </w:rPr>
                              <w:t>際には</w:t>
                            </w:r>
                            <w:r>
                              <w:rPr>
                                <w:rFonts w:ascii="HG丸ｺﾞｼｯｸM-PRO" w:eastAsia="HG丸ｺﾞｼｯｸM-PRO" w:hAnsi="HG丸ｺﾞｼｯｸM-PRO" w:hint="eastAsia"/>
                                <w:sz w:val="22"/>
                              </w:rPr>
                              <w:t>、</w:t>
                            </w:r>
                            <w:r w:rsidRPr="004E0A4A">
                              <w:rPr>
                                <w:rFonts w:ascii="HG丸ｺﾞｼｯｸM-PRO" w:eastAsia="HG丸ｺﾞｼｯｸM-PRO" w:hAnsi="HG丸ｺﾞｼｯｸM-PRO" w:hint="eastAsia"/>
                                <w:sz w:val="22"/>
                              </w:rPr>
                              <w:t>分野によって制度が異なるフォーマルな社会資源を繋ぎ合わせたり、インフォーマルな社会資源をうまく組み合わせたり</w:t>
                            </w:r>
                            <w:r>
                              <w:rPr>
                                <w:rFonts w:ascii="HG丸ｺﾞｼｯｸM-PRO" w:eastAsia="HG丸ｺﾞｼｯｸM-PRO" w:hAnsi="HG丸ｺﾞｼｯｸM-PRO" w:hint="eastAsia"/>
                                <w:sz w:val="22"/>
                              </w:rPr>
                              <w:t>、</w:t>
                            </w:r>
                            <w:r w:rsidRPr="004E0A4A">
                              <w:rPr>
                                <w:rFonts w:ascii="HG丸ｺﾞｼｯｸM-PRO" w:eastAsia="HG丸ｺﾞｼｯｸM-PRO" w:hAnsi="HG丸ｺﾞｼｯｸM-PRO" w:hint="eastAsia"/>
                                <w:sz w:val="22"/>
                              </w:rPr>
                              <w:t>と様々な工夫をして</w:t>
                            </w:r>
                            <w:r>
                              <w:rPr>
                                <w:rFonts w:ascii="HG丸ｺﾞｼｯｸM-PRO" w:eastAsia="HG丸ｺﾞｼｯｸM-PRO" w:hAnsi="HG丸ｺﾞｼｯｸM-PRO" w:hint="eastAsia"/>
                                <w:sz w:val="22"/>
                              </w:rPr>
                              <w:t>います。</w:t>
                            </w:r>
                          </w:p>
                          <w:p w:rsidR="00997989" w:rsidRPr="000B2A13" w:rsidRDefault="00997989" w:rsidP="00B45207">
                            <w:pPr>
                              <w:spacing w:line="280" w:lineRule="exact"/>
                              <w:ind w:firstLineChars="100" w:firstLine="22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A市社会福祉協議会では、そのような工夫に対応できるよう職員のスキルアップを図るために職員研修として事例検討会を実施しました。</w:t>
                            </w:r>
                          </w:p>
                          <w:p w:rsidR="00997989" w:rsidRPr="000B2A13" w:rsidRDefault="00997989" w:rsidP="00B45207">
                            <w:pPr>
                              <w:spacing w:line="280" w:lineRule="exact"/>
                              <w:ind w:firstLineChars="100" w:firstLine="220"/>
                              <w:rPr>
                                <w:rFonts w:ascii="HG丸ｺﾞｼｯｸM-PRO" w:eastAsia="HG丸ｺﾞｼｯｸM-PRO" w:hAnsi="HG丸ｺﾞｼｯｸM-PRO"/>
                                <w:sz w:val="22"/>
                              </w:rPr>
                            </w:pPr>
                          </w:p>
                          <w:p w:rsidR="00997989" w:rsidRPr="000B2A13" w:rsidRDefault="00997989" w:rsidP="00B2378A">
                            <w:pPr>
                              <w:spacing w:line="280" w:lineRule="exact"/>
                              <w:ind w:firstLineChars="100" w:firstLine="22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＜事例検討会の実施方法＞</w:t>
                            </w:r>
                          </w:p>
                          <w:p w:rsidR="00997989" w:rsidRPr="000B2A13" w:rsidRDefault="00997989" w:rsidP="000B2A13">
                            <w:pPr>
                              <w:spacing w:line="280" w:lineRule="exact"/>
                              <w:ind w:left="220" w:hangingChars="100" w:hanging="22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・アルバイトや非常勤職員も含め、担当分野を</w:t>
                            </w:r>
                            <w:r>
                              <w:rPr>
                                <w:rFonts w:ascii="HG丸ｺﾞｼｯｸM-PRO" w:eastAsia="HG丸ｺﾞｼｯｸM-PRO" w:hAnsi="HG丸ｺﾞｼｯｸM-PRO" w:hint="eastAsia"/>
                                <w:sz w:val="22"/>
                              </w:rPr>
                              <w:t>こえた</w:t>
                            </w:r>
                            <w:r w:rsidRPr="000B2A13">
                              <w:rPr>
                                <w:rFonts w:ascii="HG丸ｺﾞｼｯｸM-PRO" w:eastAsia="HG丸ｺﾞｼｯｸM-PRO" w:hAnsi="HG丸ｺﾞｼｯｸM-PRO" w:hint="eastAsia"/>
                                <w:sz w:val="22"/>
                              </w:rPr>
                              <w:t>全ての職員が参加し、１つの事例について2回実施。</w:t>
                            </w:r>
                          </w:p>
                          <w:p w:rsidR="00997989" w:rsidRPr="000B2A13" w:rsidRDefault="00997989" w:rsidP="00B45207">
                            <w:pPr>
                              <w:spacing w:line="280" w:lineRule="exact"/>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・1回につき2時間で終える。</w:t>
                            </w:r>
                          </w:p>
                          <w:p w:rsidR="00997989" w:rsidRPr="000B2A13" w:rsidRDefault="00997989" w:rsidP="00210A14">
                            <w:pPr>
                              <w:spacing w:line="280" w:lineRule="exact"/>
                              <w:ind w:left="1100" w:hangingChars="500" w:hanging="110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・1回目：事例について、その人を支援する際、最大の理想形の支援について、グループに分かれて話し合う。</w:t>
                            </w:r>
                          </w:p>
                          <w:p w:rsidR="00997989" w:rsidRPr="000B2A13" w:rsidRDefault="00997989" w:rsidP="00B45207">
                            <w:pPr>
                              <w:spacing w:line="280" w:lineRule="exact"/>
                              <w:ind w:firstLineChars="300" w:firstLine="66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（「絵に描いた餅」を描くが、その餅は飛び切り美味しそうな餅を描くようにした）</w:t>
                            </w:r>
                          </w:p>
                          <w:p w:rsidR="00997989" w:rsidRPr="000B2A13" w:rsidRDefault="00997989" w:rsidP="007E2F72">
                            <w:pPr>
                              <w:spacing w:line="280" w:lineRule="exact"/>
                              <w:ind w:left="1100" w:hangingChars="500" w:hanging="110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・2回目：1回目で話し合った理想形の支援になるよう、何をしたらよいか、どのような制度の活用、組み合わせが考えられるかを話し合う。</w:t>
                            </w:r>
                          </w:p>
                          <w:p w:rsidR="00997989" w:rsidRPr="000B2A13" w:rsidRDefault="00997989" w:rsidP="007E2F72">
                            <w:pPr>
                              <w:spacing w:line="280" w:lineRule="exact"/>
                              <w:ind w:firstLineChars="400" w:firstLine="88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（その餅を作るためにどうしたら良いか考える）</w:t>
                            </w:r>
                          </w:p>
                          <w:p w:rsidR="00997989" w:rsidRPr="000B2A13" w:rsidRDefault="00997989" w:rsidP="00B45207">
                            <w:pPr>
                              <w:spacing w:line="280" w:lineRule="exact"/>
                              <w:ind w:firstLineChars="400" w:firstLine="880"/>
                              <w:rPr>
                                <w:rFonts w:ascii="HG丸ｺﾞｼｯｸM-PRO" w:eastAsia="HG丸ｺﾞｼｯｸM-PRO" w:hAnsi="HG丸ｺﾞｼｯｸM-PRO"/>
                                <w:sz w:val="22"/>
                              </w:rPr>
                            </w:pPr>
                          </w:p>
                          <w:p w:rsidR="00997989" w:rsidRPr="000B2A13" w:rsidRDefault="00997989" w:rsidP="00B45207">
                            <w:pPr>
                              <w:spacing w:line="280" w:lineRule="exact"/>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＜工夫したこと＞</w:t>
                            </w:r>
                          </w:p>
                          <w:p w:rsidR="00997989" w:rsidRPr="000B2A13" w:rsidRDefault="00997989" w:rsidP="007E2F72">
                            <w:pPr>
                              <w:spacing w:line="280" w:lineRule="exact"/>
                              <w:ind w:left="220" w:hangingChars="100" w:hanging="22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・1回目は理想形の支援について話し合うため、できるかどうかといった現実的な感覚にとらわれず、自由な発想で支援を考えるように、ということを心がけるようにした。</w:t>
                            </w:r>
                          </w:p>
                          <w:p w:rsidR="00997989" w:rsidRPr="000B2A13" w:rsidRDefault="00997989" w:rsidP="007E2F72">
                            <w:pPr>
                              <w:spacing w:line="280" w:lineRule="exact"/>
                              <w:ind w:left="220" w:hangingChars="100" w:hanging="22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・2回目はそれを具現化するために、逆算的にやれることを考えるため、ある制度とある制度をうまく組み合わせる、地域のちょっとした資源を活用するといった視点で、検討するようにした。</w:t>
                            </w:r>
                          </w:p>
                          <w:p w:rsidR="00997989" w:rsidRPr="000B2A13" w:rsidRDefault="00997989" w:rsidP="007E2F72">
                            <w:pPr>
                              <w:spacing w:line="280" w:lineRule="exact"/>
                              <w:ind w:left="220" w:hangingChars="100" w:hanging="22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・グループ分けについては、１つのグループにいろいろな部門の職員が入るようにした。</w:t>
                            </w:r>
                          </w:p>
                          <w:p w:rsidR="00997989" w:rsidRPr="000B2A13" w:rsidRDefault="00997989" w:rsidP="007E2F72">
                            <w:pPr>
                              <w:spacing w:line="280" w:lineRule="exact"/>
                              <w:ind w:left="220" w:hangingChars="100" w:hanging="220"/>
                              <w:rPr>
                                <w:rFonts w:ascii="HG丸ｺﾞｼｯｸM-PRO" w:eastAsia="HG丸ｺﾞｼｯｸM-PRO" w:hAnsi="HG丸ｺﾞｼｯｸM-PRO"/>
                                <w:sz w:val="22"/>
                              </w:rPr>
                            </w:pPr>
                          </w:p>
                          <w:p w:rsidR="00997989" w:rsidRPr="000B2A13" w:rsidRDefault="00997989" w:rsidP="007E2F72">
                            <w:pPr>
                              <w:spacing w:line="280" w:lineRule="exact"/>
                              <w:ind w:left="220" w:hangingChars="100" w:hanging="22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＜実施してみて…＞</w:t>
                            </w:r>
                          </w:p>
                          <w:p w:rsidR="00997989" w:rsidRPr="000B2A13" w:rsidRDefault="00997989" w:rsidP="007E2F72">
                            <w:pPr>
                              <w:spacing w:line="280" w:lineRule="exact"/>
                              <w:ind w:left="220" w:hangingChars="100" w:hanging="22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・社会福祉協議会において支援する際に</w:t>
                            </w:r>
                            <w:r w:rsidR="00A316E7">
                              <w:rPr>
                                <w:rFonts w:ascii="HG丸ｺﾞｼｯｸM-PRO" w:eastAsia="HG丸ｺﾞｼｯｸM-PRO" w:hAnsi="HG丸ｺﾞｼｯｸM-PRO" w:hint="eastAsia"/>
                                <w:sz w:val="22"/>
                              </w:rPr>
                              <w:t>、</w:t>
                            </w:r>
                            <w:r w:rsidR="00A316E7" w:rsidRPr="000B2A13">
                              <w:rPr>
                                <w:rFonts w:ascii="HG丸ｺﾞｼｯｸM-PRO" w:eastAsia="HG丸ｺﾞｼｯｸM-PRO" w:hAnsi="HG丸ｺﾞｼｯｸM-PRO" w:hint="eastAsia"/>
                                <w:sz w:val="22"/>
                              </w:rPr>
                              <w:t>自由で柔軟な発想が</w:t>
                            </w:r>
                            <w:r w:rsidRPr="000B2A13">
                              <w:rPr>
                                <w:rFonts w:ascii="HG丸ｺﾞｼｯｸM-PRO" w:eastAsia="HG丸ｺﾞｼｯｸM-PRO" w:hAnsi="HG丸ｺﾞｼｯｸM-PRO" w:hint="eastAsia"/>
                                <w:sz w:val="22"/>
                              </w:rPr>
                              <w:t>必要であるため、すべての職員に参加してもらったが、アルバイトの職員等から思いがけないような豊かな発想が出てきたこともあった。</w:t>
                            </w:r>
                          </w:p>
                          <w:p w:rsidR="00997989" w:rsidRPr="000B2A13" w:rsidRDefault="00997989" w:rsidP="007E2F72">
                            <w:pPr>
                              <w:spacing w:line="280" w:lineRule="exact"/>
                              <w:ind w:left="220" w:hangingChars="100" w:hanging="22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・1年間、定期的にさまざまな事例について検討したが、事例検討会をする中で、担当部門を超えて連携する、という職員の意識醸成にもつながった。</w:t>
                            </w:r>
                          </w:p>
                          <w:p w:rsidR="00997989" w:rsidRPr="0085687F" w:rsidRDefault="00997989" w:rsidP="0085687F">
                            <w:pPr>
                              <w:spacing w:line="280" w:lineRule="exact"/>
                              <w:rPr>
                                <w:rFonts w:ascii="HG丸ｺﾞｼｯｸM-PRO" w:eastAsia="HG丸ｺﾞｼｯｸM-PRO" w:hAnsi="HG丸ｺﾞｼｯｸM-PRO"/>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 o:spid="_x0000_s1041" style="position:absolute;margin-left:-3.45pt;margin-top:13.05pt;width:498.75pt;height:50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7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" filled="f" strokecolor="#385d8a" strokeweight="1.5pt">
                <v:textbox>
                  <w:txbxContent>
                    <w:p w:rsidR="00997989" w:rsidRPr="004E0A4A" w:rsidRDefault="00997989" w:rsidP="00B2378A">
                      <w:pPr>
                        <w:spacing w:line="280" w:lineRule="exact"/>
                        <w:jc w:val="center"/>
                        <w:rPr>
                          <w:rFonts w:ascii="HG丸ｺﾞｼｯｸM-PRO" w:eastAsia="HG丸ｺﾞｼｯｸM-PRO" w:hAnsi="HG丸ｺﾞｼｯｸM-PRO"/>
                          <w:sz w:val="22"/>
                        </w:rPr>
                      </w:pPr>
                      <w:r w:rsidRPr="004E0A4A">
                        <w:rPr>
                          <w:rFonts w:ascii="HG丸ｺﾞｼｯｸM-PRO" w:eastAsia="HG丸ｺﾞｼｯｸM-PRO" w:hAnsi="HG丸ｺﾞｼｯｸM-PRO" w:hint="eastAsia"/>
                          <w:sz w:val="22"/>
                        </w:rPr>
                        <w:t>A</w:t>
                      </w:r>
                      <w:r w:rsidRPr="004E0A4A">
                        <w:rPr>
                          <w:rFonts w:ascii="HG丸ｺﾞｼｯｸM-PRO" w:eastAsia="HG丸ｺﾞｼｯｸM-PRO" w:hAnsi="HG丸ｺﾞｼｯｸM-PRO" w:hint="eastAsia"/>
                          <w:sz w:val="22"/>
                        </w:rPr>
                        <w:t>市社会福祉協議会における職員のスキルアップのための事例検討会の取り組み</w:t>
                      </w:r>
                    </w:p>
                    <w:p w:rsidR="00997989" w:rsidRDefault="00997989" w:rsidP="00B45207">
                      <w:pPr>
                        <w:spacing w:line="280" w:lineRule="exact"/>
                        <w:rPr>
                          <w:rFonts w:ascii="HG丸ｺﾞｼｯｸM-PRO" w:eastAsia="HG丸ｺﾞｼｯｸM-PRO" w:hAnsi="HG丸ｺﾞｼｯｸM-PRO"/>
                          <w:sz w:val="22"/>
                        </w:rPr>
                      </w:pPr>
                    </w:p>
                    <w:p w:rsidR="00997989" w:rsidRDefault="00997989" w:rsidP="00B45207">
                      <w:pPr>
                        <w:spacing w:line="28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社会福祉協議会は、</w:t>
                      </w:r>
                      <w:r w:rsidRPr="004E0A4A">
                        <w:rPr>
                          <w:rFonts w:ascii="HG丸ｺﾞｼｯｸM-PRO" w:eastAsia="HG丸ｺﾞｼｯｸM-PRO" w:hAnsi="HG丸ｺﾞｼｯｸM-PRO" w:hint="eastAsia"/>
                          <w:sz w:val="22"/>
                        </w:rPr>
                        <w:t>地域生活での様々な困りごとについて相談を受け</w:t>
                      </w:r>
                      <w:r>
                        <w:rPr>
                          <w:rFonts w:ascii="HG丸ｺﾞｼｯｸM-PRO" w:eastAsia="HG丸ｺﾞｼｯｸM-PRO" w:hAnsi="HG丸ｺﾞｼｯｸM-PRO" w:hint="eastAsia"/>
                          <w:sz w:val="22"/>
                        </w:rPr>
                        <w:t>ており、困りごとに対応する</w:t>
                      </w:r>
                      <w:r w:rsidRPr="004E0A4A">
                        <w:rPr>
                          <w:rFonts w:ascii="HG丸ｺﾞｼｯｸM-PRO" w:eastAsia="HG丸ｺﾞｼｯｸM-PRO" w:hAnsi="HG丸ｺﾞｼｯｸM-PRO" w:hint="eastAsia"/>
                          <w:sz w:val="22"/>
                        </w:rPr>
                        <w:t>際には</w:t>
                      </w:r>
                      <w:r>
                        <w:rPr>
                          <w:rFonts w:ascii="HG丸ｺﾞｼｯｸM-PRO" w:eastAsia="HG丸ｺﾞｼｯｸM-PRO" w:hAnsi="HG丸ｺﾞｼｯｸM-PRO" w:hint="eastAsia"/>
                          <w:sz w:val="22"/>
                        </w:rPr>
                        <w:t>、</w:t>
                      </w:r>
                      <w:r w:rsidRPr="004E0A4A">
                        <w:rPr>
                          <w:rFonts w:ascii="HG丸ｺﾞｼｯｸM-PRO" w:eastAsia="HG丸ｺﾞｼｯｸM-PRO" w:hAnsi="HG丸ｺﾞｼｯｸM-PRO" w:hint="eastAsia"/>
                          <w:sz w:val="22"/>
                        </w:rPr>
                        <w:t>分野によって制度が異なるフォーマルな社会資源を繋ぎ合わせたり、インフォーマルな社会資源をうまく組み合わせたり</w:t>
                      </w:r>
                      <w:r>
                        <w:rPr>
                          <w:rFonts w:ascii="HG丸ｺﾞｼｯｸM-PRO" w:eastAsia="HG丸ｺﾞｼｯｸM-PRO" w:hAnsi="HG丸ｺﾞｼｯｸM-PRO" w:hint="eastAsia"/>
                          <w:sz w:val="22"/>
                        </w:rPr>
                        <w:t>、</w:t>
                      </w:r>
                      <w:r w:rsidRPr="004E0A4A">
                        <w:rPr>
                          <w:rFonts w:ascii="HG丸ｺﾞｼｯｸM-PRO" w:eastAsia="HG丸ｺﾞｼｯｸM-PRO" w:hAnsi="HG丸ｺﾞｼｯｸM-PRO" w:hint="eastAsia"/>
                          <w:sz w:val="22"/>
                        </w:rPr>
                        <w:t>と様々な工夫をして</w:t>
                      </w:r>
                      <w:r>
                        <w:rPr>
                          <w:rFonts w:ascii="HG丸ｺﾞｼｯｸM-PRO" w:eastAsia="HG丸ｺﾞｼｯｸM-PRO" w:hAnsi="HG丸ｺﾞｼｯｸM-PRO" w:hint="eastAsia"/>
                          <w:sz w:val="22"/>
                        </w:rPr>
                        <w:t>います。</w:t>
                      </w:r>
                    </w:p>
                    <w:p w:rsidR="00997989" w:rsidRPr="000B2A13" w:rsidRDefault="00997989" w:rsidP="00B45207">
                      <w:pPr>
                        <w:spacing w:line="280" w:lineRule="exact"/>
                        <w:ind w:firstLineChars="100" w:firstLine="22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A市社会福祉協議会では、そのような工夫に対応できるよう職員のスキルアップを図るために職員研修として事例検討会を実施しました。</w:t>
                      </w:r>
                    </w:p>
                    <w:p w:rsidR="00997989" w:rsidRPr="000B2A13" w:rsidRDefault="00997989" w:rsidP="00B45207">
                      <w:pPr>
                        <w:spacing w:line="280" w:lineRule="exact"/>
                        <w:ind w:firstLineChars="100" w:firstLine="220"/>
                        <w:rPr>
                          <w:rFonts w:ascii="HG丸ｺﾞｼｯｸM-PRO" w:eastAsia="HG丸ｺﾞｼｯｸM-PRO" w:hAnsi="HG丸ｺﾞｼｯｸM-PRO"/>
                          <w:sz w:val="22"/>
                        </w:rPr>
                      </w:pPr>
                    </w:p>
                    <w:p w:rsidR="00997989" w:rsidRPr="000B2A13" w:rsidRDefault="00997989" w:rsidP="00B2378A">
                      <w:pPr>
                        <w:spacing w:line="280" w:lineRule="exact"/>
                        <w:ind w:firstLineChars="100" w:firstLine="22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＜事例検討会の実施方法＞</w:t>
                      </w:r>
                    </w:p>
                    <w:p w:rsidR="00997989" w:rsidRPr="000B2A13" w:rsidRDefault="00997989" w:rsidP="000B2A13">
                      <w:pPr>
                        <w:spacing w:line="280" w:lineRule="exact"/>
                        <w:ind w:left="220" w:hangingChars="100" w:hanging="22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・アルバイトや非常勤職員も含め、担当分野を</w:t>
                      </w:r>
                      <w:r>
                        <w:rPr>
                          <w:rFonts w:ascii="HG丸ｺﾞｼｯｸM-PRO" w:eastAsia="HG丸ｺﾞｼｯｸM-PRO" w:hAnsi="HG丸ｺﾞｼｯｸM-PRO" w:hint="eastAsia"/>
                          <w:sz w:val="22"/>
                        </w:rPr>
                        <w:t>こえた</w:t>
                      </w:r>
                      <w:r w:rsidRPr="000B2A13">
                        <w:rPr>
                          <w:rFonts w:ascii="HG丸ｺﾞｼｯｸM-PRO" w:eastAsia="HG丸ｺﾞｼｯｸM-PRO" w:hAnsi="HG丸ｺﾞｼｯｸM-PRO" w:hint="eastAsia"/>
                          <w:sz w:val="22"/>
                        </w:rPr>
                        <w:t>全ての職員が参加し、１つの事例について2回実施。</w:t>
                      </w:r>
                    </w:p>
                    <w:p w:rsidR="00997989" w:rsidRPr="000B2A13" w:rsidRDefault="00997989" w:rsidP="00B45207">
                      <w:pPr>
                        <w:spacing w:line="280" w:lineRule="exact"/>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・1回につき2時間で終える。</w:t>
                      </w:r>
                    </w:p>
                    <w:p w:rsidR="00997989" w:rsidRPr="000B2A13" w:rsidRDefault="00997989" w:rsidP="00210A14">
                      <w:pPr>
                        <w:spacing w:line="280" w:lineRule="exact"/>
                        <w:ind w:left="1100" w:hangingChars="500" w:hanging="110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・1回目：事例について、その人を支援する際、最大の理想形の支援について、グループに分かれて話し合う。</w:t>
                      </w:r>
                    </w:p>
                    <w:p w:rsidR="00997989" w:rsidRPr="000B2A13" w:rsidRDefault="00997989" w:rsidP="00B45207">
                      <w:pPr>
                        <w:spacing w:line="280" w:lineRule="exact"/>
                        <w:ind w:firstLineChars="300" w:firstLine="66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（「絵に描いた餅」を描くが、その餅は飛び切り美味しそうな餅を描くようにした）</w:t>
                      </w:r>
                    </w:p>
                    <w:p w:rsidR="00997989" w:rsidRPr="000B2A13" w:rsidRDefault="00997989" w:rsidP="007E2F72">
                      <w:pPr>
                        <w:spacing w:line="280" w:lineRule="exact"/>
                        <w:ind w:left="1100" w:hangingChars="500" w:hanging="110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・2回目：1回目で話し合った理想形の支援になるよう、何をしたらよいか、どのような制度の活用、組み合わせが考えられるかを話し合う。</w:t>
                      </w:r>
                    </w:p>
                    <w:p w:rsidR="00997989" w:rsidRPr="000B2A13" w:rsidRDefault="00997989" w:rsidP="007E2F72">
                      <w:pPr>
                        <w:spacing w:line="280" w:lineRule="exact"/>
                        <w:ind w:firstLineChars="400" w:firstLine="88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（その餅を作るためにどうしたら良いか考える）</w:t>
                      </w:r>
                    </w:p>
                    <w:p w:rsidR="00997989" w:rsidRPr="000B2A13" w:rsidRDefault="00997989" w:rsidP="00B45207">
                      <w:pPr>
                        <w:spacing w:line="280" w:lineRule="exact"/>
                        <w:ind w:firstLineChars="400" w:firstLine="880"/>
                        <w:rPr>
                          <w:rFonts w:ascii="HG丸ｺﾞｼｯｸM-PRO" w:eastAsia="HG丸ｺﾞｼｯｸM-PRO" w:hAnsi="HG丸ｺﾞｼｯｸM-PRO"/>
                          <w:sz w:val="22"/>
                        </w:rPr>
                      </w:pPr>
                    </w:p>
                    <w:p w:rsidR="00997989" w:rsidRPr="000B2A13" w:rsidRDefault="00997989" w:rsidP="00B45207">
                      <w:pPr>
                        <w:spacing w:line="280" w:lineRule="exact"/>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＜工夫したこと＞</w:t>
                      </w:r>
                    </w:p>
                    <w:p w:rsidR="00997989" w:rsidRPr="000B2A13" w:rsidRDefault="00997989" w:rsidP="007E2F72">
                      <w:pPr>
                        <w:spacing w:line="280" w:lineRule="exact"/>
                        <w:ind w:left="220" w:hangingChars="100" w:hanging="22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・1回目は理想形の支援について話し合うため、できるかどうかといった現実的な感覚にとらわれず、自由な発想で支援を考えるように、ということを心がけるようにした。</w:t>
                      </w:r>
                    </w:p>
                    <w:p w:rsidR="00997989" w:rsidRPr="000B2A13" w:rsidRDefault="00997989" w:rsidP="007E2F72">
                      <w:pPr>
                        <w:spacing w:line="280" w:lineRule="exact"/>
                        <w:ind w:left="220" w:hangingChars="100" w:hanging="22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・2回目はそれを具現化するために、逆算的にやれることを考えるため、ある制度とある制度をうまく組み合わせる、地域のちょっとした資源を活用するといった視点で、検討するようにした。</w:t>
                      </w:r>
                    </w:p>
                    <w:p w:rsidR="00997989" w:rsidRPr="000B2A13" w:rsidRDefault="00997989" w:rsidP="007E2F72">
                      <w:pPr>
                        <w:spacing w:line="280" w:lineRule="exact"/>
                        <w:ind w:left="220" w:hangingChars="100" w:hanging="22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・グループ分けについては、１つのグループにいろいろな部門の職員が入るようにした。</w:t>
                      </w:r>
                    </w:p>
                    <w:p w:rsidR="00997989" w:rsidRPr="000B2A13" w:rsidRDefault="00997989" w:rsidP="007E2F72">
                      <w:pPr>
                        <w:spacing w:line="280" w:lineRule="exact"/>
                        <w:ind w:left="220" w:hangingChars="100" w:hanging="220"/>
                        <w:rPr>
                          <w:rFonts w:ascii="HG丸ｺﾞｼｯｸM-PRO" w:eastAsia="HG丸ｺﾞｼｯｸM-PRO" w:hAnsi="HG丸ｺﾞｼｯｸM-PRO"/>
                          <w:sz w:val="22"/>
                        </w:rPr>
                      </w:pPr>
                    </w:p>
                    <w:p w:rsidR="00997989" w:rsidRPr="000B2A13" w:rsidRDefault="00997989" w:rsidP="007E2F72">
                      <w:pPr>
                        <w:spacing w:line="280" w:lineRule="exact"/>
                        <w:ind w:left="220" w:hangingChars="100" w:hanging="22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＜実施してみて…＞</w:t>
                      </w:r>
                    </w:p>
                    <w:p w:rsidR="00997989" w:rsidRPr="000B2A13" w:rsidRDefault="00997989" w:rsidP="007E2F72">
                      <w:pPr>
                        <w:spacing w:line="280" w:lineRule="exact"/>
                        <w:ind w:left="220" w:hangingChars="100" w:hanging="22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・社会福祉協議会において支援する際に</w:t>
                      </w:r>
                      <w:r w:rsidR="00A316E7">
                        <w:rPr>
                          <w:rFonts w:ascii="HG丸ｺﾞｼｯｸM-PRO" w:eastAsia="HG丸ｺﾞｼｯｸM-PRO" w:hAnsi="HG丸ｺﾞｼｯｸM-PRO" w:hint="eastAsia"/>
                          <w:sz w:val="22"/>
                        </w:rPr>
                        <w:t>、</w:t>
                      </w:r>
                      <w:r w:rsidR="00A316E7" w:rsidRPr="000B2A13">
                        <w:rPr>
                          <w:rFonts w:ascii="HG丸ｺﾞｼｯｸM-PRO" w:eastAsia="HG丸ｺﾞｼｯｸM-PRO" w:hAnsi="HG丸ｺﾞｼｯｸM-PRO" w:hint="eastAsia"/>
                          <w:sz w:val="22"/>
                        </w:rPr>
                        <w:t>自由で柔軟な発想が</w:t>
                      </w:r>
                      <w:r w:rsidRPr="000B2A13">
                        <w:rPr>
                          <w:rFonts w:ascii="HG丸ｺﾞｼｯｸM-PRO" w:eastAsia="HG丸ｺﾞｼｯｸM-PRO" w:hAnsi="HG丸ｺﾞｼｯｸM-PRO" w:hint="eastAsia"/>
                          <w:sz w:val="22"/>
                        </w:rPr>
                        <w:t>必要であるため、すべての職員に参加してもらったが、アルバイトの職員等から思いがけないような豊かな発想が出てきたこともあった。</w:t>
                      </w:r>
                    </w:p>
                    <w:p w:rsidR="00997989" w:rsidRPr="000B2A13" w:rsidRDefault="00997989" w:rsidP="007E2F72">
                      <w:pPr>
                        <w:spacing w:line="280" w:lineRule="exact"/>
                        <w:ind w:left="220" w:hangingChars="100" w:hanging="220"/>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・1年間、定期的にさまざまな事例について検討したが、事例検討会をする中で、担当部門を超えて連携する、という職員の意識醸成にもつながった。</w:t>
                      </w:r>
                    </w:p>
                    <w:p w:rsidR="00997989" w:rsidRPr="0085687F" w:rsidRDefault="00997989" w:rsidP="0085687F">
                      <w:pPr>
                        <w:spacing w:line="280" w:lineRule="exact"/>
                        <w:rPr>
                          <w:rFonts w:ascii="HG丸ｺﾞｼｯｸM-PRO" w:eastAsia="HG丸ｺﾞｼｯｸM-PRO" w:hAnsi="HG丸ｺﾞｼｯｸM-PRO"/>
                          <w:color w:val="FF0000"/>
                          <w:sz w:val="22"/>
                        </w:rPr>
                      </w:pPr>
                    </w:p>
                  </w:txbxContent>
                </v:textbox>
              </v:roundrect>
            </w:pict>
          </mc:Fallback>
        </mc:AlternateContent>
      </w:r>
    </w:p>
    <w:p w:rsidR="00B45207" w:rsidRDefault="00B45207" w:rsidP="00F45B08">
      <w:pPr>
        <w:widowControl/>
        <w:jc w:val="left"/>
        <w:rPr>
          <w:rFonts w:asciiTheme="majorEastAsia" w:eastAsiaTheme="majorEastAsia" w:hAnsiTheme="majorEastAsia"/>
          <w:sz w:val="24"/>
          <w:szCs w:val="24"/>
        </w:rPr>
      </w:pPr>
    </w:p>
    <w:p w:rsidR="00B45207" w:rsidRDefault="00B45207" w:rsidP="00F45B08">
      <w:pPr>
        <w:widowControl/>
        <w:jc w:val="left"/>
        <w:rPr>
          <w:rFonts w:asciiTheme="majorEastAsia" w:eastAsiaTheme="majorEastAsia" w:hAnsiTheme="majorEastAsia"/>
          <w:sz w:val="24"/>
          <w:szCs w:val="24"/>
        </w:rPr>
        <w:sectPr w:rsidR="00B45207" w:rsidSect="003D6144">
          <w:footerReference w:type="default" r:id="rId15"/>
          <w:type w:val="continuous"/>
          <w:pgSz w:w="11906" w:h="16838" w:code="9"/>
          <w:pgMar w:top="1134" w:right="1134" w:bottom="1134" w:left="1134" w:header="397" w:footer="397" w:gutter="0"/>
          <w:pgNumType w:start="0"/>
          <w:cols w:space="425"/>
          <w:titlePg/>
          <w:docGrid w:type="lines" w:linePitch="360"/>
        </w:sectPr>
      </w:pPr>
    </w:p>
    <w:p w:rsidR="00295892" w:rsidRDefault="00295892" w:rsidP="00295892">
      <w:pPr>
        <w:ind w:leftChars="100" w:left="210" w:firstLineChars="700" w:firstLine="1960"/>
        <w:rPr>
          <w:rFonts w:asciiTheme="majorEastAsia" w:eastAsiaTheme="majorEastAsia" w:hAnsiTheme="majorEastAsia"/>
          <w:sz w:val="28"/>
          <w:szCs w:val="28"/>
        </w:rPr>
      </w:pPr>
      <w:r w:rsidRPr="00E17513">
        <w:rPr>
          <w:rFonts w:asciiTheme="majorEastAsia" w:eastAsiaTheme="majorEastAsia" w:hAnsiTheme="majorEastAsia" w:hint="eastAsia"/>
          <w:sz w:val="28"/>
          <w:szCs w:val="28"/>
        </w:rPr>
        <w:lastRenderedPageBreak/>
        <w:t>高次脳機能障がい当事者、家族の思い</w:t>
      </w:r>
    </w:p>
    <w:p w:rsidR="00295892" w:rsidRDefault="00295892" w:rsidP="00295892">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次脳機能障がいの当事者や家族の思いを知ることは、支援をする上で非常に大切です。事故や病気になるまで送っていた当たり前の生活の変更を余儀なくされ、喪失感や戸惑い、悲しみといった気持ちを抱えておられ、周囲のサポートが必要な状況にあります。また高次脳機能障がいの影響を受け、生活の中で日々困りごとを感じておられます。代償手段を身につけてひとつ出来ることが増えても、また新たに困りごとが生じる場合もあり、何年たっても苦労されています。</w:t>
      </w:r>
    </w:p>
    <w:p w:rsidR="00295892" w:rsidRDefault="00295892" w:rsidP="00295892">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この度、府内の当事者会、家族会に協力をいただき、</w:t>
      </w:r>
      <w:r w:rsidRPr="00E0314D">
        <w:rPr>
          <w:rFonts w:ascii="HG丸ｺﾞｼｯｸM-PRO" w:eastAsia="HG丸ｺﾞｼｯｸM-PRO" w:hAnsi="HG丸ｺﾞｼｯｸM-PRO" w:hint="eastAsia"/>
          <w:sz w:val="24"/>
          <w:szCs w:val="24"/>
        </w:rPr>
        <w:t>これまでの経緯や当時の気持ち、今の思い</w:t>
      </w:r>
      <w:r>
        <w:rPr>
          <w:rFonts w:ascii="HG丸ｺﾞｼｯｸM-PRO" w:eastAsia="HG丸ｺﾞｼｯｸM-PRO" w:hAnsi="HG丸ｺﾞｼｯｸM-PRO" w:hint="eastAsia"/>
          <w:sz w:val="24"/>
          <w:szCs w:val="24"/>
        </w:rPr>
        <w:t>、どのように後遺症と向き合っているかなど</w:t>
      </w:r>
      <w:r w:rsidRPr="00E0314D">
        <w:rPr>
          <w:rFonts w:ascii="HG丸ｺﾞｼｯｸM-PRO" w:eastAsia="HG丸ｺﾞｼｯｸM-PRO" w:hAnsi="HG丸ｺﾞｼｯｸM-PRO" w:hint="eastAsia"/>
          <w:sz w:val="24"/>
          <w:szCs w:val="24"/>
        </w:rPr>
        <w:t>を</w:t>
      </w:r>
      <w:r>
        <w:rPr>
          <w:rFonts w:ascii="HG丸ｺﾞｼｯｸM-PRO" w:eastAsia="HG丸ｺﾞｼｯｸM-PRO" w:hAnsi="HG丸ｺﾞｼｯｸM-PRO" w:hint="eastAsia"/>
          <w:sz w:val="24"/>
          <w:szCs w:val="24"/>
        </w:rPr>
        <w:t>話していただきました</w:t>
      </w:r>
      <w:r w:rsidRPr="00E0314D">
        <w:rPr>
          <w:rFonts w:ascii="HG丸ｺﾞｼｯｸM-PRO" w:eastAsia="HG丸ｺﾞｼｯｸM-PRO" w:hAnsi="HG丸ｺﾞｼｯｸM-PRO" w:hint="eastAsia"/>
          <w:sz w:val="24"/>
          <w:szCs w:val="24"/>
        </w:rPr>
        <w:t>。</w:t>
      </w:r>
      <w:r w:rsidR="0002793A">
        <w:rPr>
          <w:rFonts w:ascii="HG丸ｺﾞｼｯｸM-PRO" w:eastAsia="HG丸ｺﾞｼｯｸM-PRO" w:hAnsi="HG丸ｺﾞｼｯｸM-PRO" w:hint="eastAsia"/>
          <w:sz w:val="24"/>
          <w:szCs w:val="24"/>
        </w:rPr>
        <w:t>ご本人</w:t>
      </w:r>
      <w:r>
        <w:rPr>
          <w:rFonts w:ascii="HG丸ｺﾞｼｯｸM-PRO" w:eastAsia="HG丸ｺﾞｼｯｸM-PRO" w:hAnsi="HG丸ｺﾞｼｯｸM-PRO" w:hint="eastAsia"/>
          <w:sz w:val="24"/>
          <w:szCs w:val="24"/>
        </w:rPr>
        <w:t>、</w:t>
      </w:r>
      <w:r w:rsidR="00D57908">
        <w:rPr>
          <w:rFonts w:ascii="HG丸ｺﾞｼｯｸM-PRO" w:eastAsia="HG丸ｺﾞｼｯｸM-PRO" w:hAnsi="HG丸ｺﾞｼｯｸM-PRO" w:hint="eastAsia"/>
          <w:sz w:val="24"/>
          <w:szCs w:val="24"/>
        </w:rPr>
        <w:t>ご家族</w:t>
      </w:r>
      <w:r>
        <w:rPr>
          <w:rFonts w:ascii="HG丸ｺﾞｼｯｸM-PRO" w:eastAsia="HG丸ｺﾞｼｯｸM-PRO" w:hAnsi="HG丸ｺﾞｼｯｸM-PRO" w:hint="eastAsia"/>
          <w:sz w:val="24"/>
          <w:szCs w:val="24"/>
        </w:rPr>
        <w:t>の思いなどを知っていただく</w:t>
      </w:r>
      <w:r w:rsidRPr="008B2D18">
        <w:rPr>
          <w:rFonts w:ascii="HG丸ｺﾞｼｯｸM-PRO" w:eastAsia="HG丸ｺﾞｼｯｸM-PRO" w:hAnsi="HG丸ｺﾞｼｯｸM-PRO" w:hint="eastAsia"/>
          <w:sz w:val="24"/>
          <w:szCs w:val="24"/>
        </w:rPr>
        <w:t>とともに</w:t>
      </w:r>
      <w:r>
        <w:rPr>
          <w:rFonts w:ascii="HG丸ｺﾞｼｯｸM-PRO" w:eastAsia="HG丸ｺﾞｼｯｸM-PRO" w:hAnsi="HG丸ｺﾞｼｯｸM-PRO" w:hint="eastAsia"/>
          <w:sz w:val="24"/>
          <w:szCs w:val="24"/>
        </w:rPr>
        <w:t>、当事者会や家族会は「</w:t>
      </w:r>
      <w:r w:rsidRPr="002306D5">
        <w:rPr>
          <w:rFonts w:ascii="HG丸ｺﾞｼｯｸM-PRO" w:eastAsia="HG丸ｺﾞｼｯｸM-PRO" w:hAnsi="HG丸ｺﾞｼｯｸM-PRO" w:hint="eastAsia"/>
          <w:sz w:val="24"/>
          <w:szCs w:val="24"/>
        </w:rPr>
        <w:t>孤立を防ぐ仕組み」</w:t>
      </w:r>
      <w:r>
        <w:rPr>
          <w:rFonts w:ascii="HG丸ｺﾞｼｯｸM-PRO" w:eastAsia="HG丸ｺﾞｼｯｸM-PRO" w:hAnsi="HG丸ｺﾞｼｯｸM-PRO" w:hint="eastAsia"/>
          <w:sz w:val="24"/>
          <w:szCs w:val="24"/>
        </w:rPr>
        <w:t>として非常に貴重な資源であることをご理解いただければと思います。また</w:t>
      </w:r>
      <w:r w:rsidRPr="002306D5">
        <w:rPr>
          <w:rFonts w:ascii="HG丸ｺﾞｼｯｸM-PRO" w:eastAsia="HG丸ｺﾞｼｯｸM-PRO" w:hAnsi="HG丸ｺﾞｼｯｸM-PRO" w:hint="eastAsia"/>
          <w:sz w:val="24"/>
          <w:szCs w:val="24"/>
        </w:rPr>
        <w:t>ピア活動について相談があった際には、社会福祉協議会との連携調整など当事者・家族会の立ち上げの支援なども行って</w:t>
      </w:r>
      <w:r>
        <w:rPr>
          <w:rFonts w:ascii="HG丸ｺﾞｼｯｸM-PRO" w:eastAsia="HG丸ｺﾞｼｯｸM-PRO" w:hAnsi="HG丸ｺﾞｼｯｸM-PRO" w:hint="eastAsia"/>
          <w:sz w:val="24"/>
          <w:szCs w:val="24"/>
        </w:rPr>
        <w:t>いただければと思います（具体的な取り組みについては第4章で紹介しています）</w:t>
      </w:r>
      <w:r w:rsidRPr="002306D5">
        <w:rPr>
          <w:rFonts w:ascii="HG丸ｺﾞｼｯｸM-PRO" w:eastAsia="HG丸ｺﾞｼｯｸM-PRO" w:hAnsi="HG丸ｺﾞｼｯｸM-PRO" w:hint="eastAsia"/>
          <w:sz w:val="24"/>
          <w:szCs w:val="24"/>
        </w:rPr>
        <w:t>。</w:t>
      </w:r>
    </w:p>
    <w:p w:rsidR="00295892" w:rsidRPr="00A60AA6" w:rsidRDefault="00295892" w:rsidP="00295892">
      <w:pPr>
        <w:ind w:firstLineChars="100" w:firstLine="240"/>
        <w:rPr>
          <w:rFonts w:ascii="HG丸ｺﾞｼｯｸM-PRO" w:eastAsia="HG丸ｺﾞｼｯｸM-PRO" w:hAnsi="HG丸ｺﾞｼｯｸM-PRO"/>
          <w:sz w:val="24"/>
          <w:szCs w:val="24"/>
        </w:rPr>
      </w:pPr>
    </w:p>
    <w:p w:rsidR="00295892" w:rsidRDefault="00295892" w:rsidP="00295892">
      <w:pPr>
        <w:rPr>
          <w:rFonts w:ascii="HG丸ｺﾞｼｯｸM-PRO" w:eastAsia="HG丸ｺﾞｼｯｸM-PRO" w:hAnsi="HG丸ｺﾞｼｯｸM-PRO"/>
          <w:sz w:val="24"/>
          <w:szCs w:val="24"/>
        </w:rPr>
      </w:pPr>
      <w:r w:rsidRPr="00E518EF">
        <w:rPr>
          <w:rFonts w:ascii="HG丸ｺﾞｼｯｸM-PRO" w:eastAsia="HG丸ｺﾞｼｯｸM-PRO" w:hAnsi="HG丸ｺﾞｼｯｸM-PRO" w:hint="eastAsia"/>
          <w:sz w:val="24"/>
          <w:szCs w:val="24"/>
        </w:rPr>
        <w:t>◆当事者の声</w:t>
      </w:r>
    </w:p>
    <w:p w:rsidR="00295892" w:rsidRPr="00E518EF" w:rsidRDefault="00295892" w:rsidP="00295892">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≪Ａさんの思い≫</w:t>
      </w:r>
    </w:p>
    <w:p w:rsidR="00295892" w:rsidRPr="00E518EF" w:rsidRDefault="00295892" w:rsidP="00295892">
      <w:pPr>
        <w:rPr>
          <w:rFonts w:ascii="HG丸ｺﾞｼｯｸM-PRO" w:eastAsia="HG丸ｺﾞｼｯｸM-PRO" w:hAnsi="HG丸ｺﾞｼｯｸM-PRO"/>
          <w:sz w:val="24"/>
          <w:szCs w:val="24"/>
        </w:rPr>
      </w:pPr>
      <w:r w:rsidRPr="00E518EF">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これまでの</w:t>
      </w:r>
      <w:r w:rsidRPr="00E518EF">
        <w:rPr>
          <w:rFonts w:ascii="HG丸ｺﾞｼｯｸM-PRO" w:eastAsia="HG丸ｺﾞｼｯｸM-PRO" w:hAnsi="HG丸ｺﾞｼｯｸM-PRO" w:hint="eastAsia"/>
          <w:sz w:val="24"/>
          <w:szCs w:val="24"/>
        </w:rPr>
        <w:t>経緯、現在の状況</w:t>
      </w:r>
    </w:p>
    <w:p w:rsidR="00295892" w:rsidRPr="00E0314D" w:rsidRDefault="00295892" w:rsidP="00295892">
      <w:pPr>
        <w:ind w:left="1440" w:hangingChars="600" w:hanging="1440"/>
        <w:rPr>
          <w:rFonts w:ascii="HG丸ｺﾞｼｯｸM-PRO" w:eastAsia="HG丸ｺﾞｼｯｸM-PRO" w:hAnsi="HG丸ｺﾞｼｯｸM-PRO"/>
          <w:sz w:val="24"/>
          <w:szCs w:val="24"/>
        </w:rPr>
      </w:pPr>
      <w:r w:rsidRPr="00E518EF">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Ａさん：</w:t>
      </w:r>
      <w:r w:rsidRPr="00E0314D">
        <w:rPr>
          <w:rFonts w:ascii="HG丸ｺﾞｼｯｸM-PRO" w:eastAsia="HG丸ｺﾞｼｯｸM-PRO" w:hAnsi="HG丸ｺﾞｼｯｸM-PRO" w:hint="eastAsia"/>
          <w:sz w:val="24"/>
          <w:szCs w:val="24"/>
        </w:rPr>
        <w:t>現在36歳。29歳の時、出勤</w:t>
      </w:r>
      <w:r>
        <w:rPr>
          <w:rFonts w:ascii="HG丸ｺﾞｼｯｸM-PRO" w:eastAsia="HG丸ｺﾞｼｯｸM-PRO" w:hAnsi="HG丸ｺﾞｼｯｸM-PRO" w:hint="eastAsia"/>
          <w:sz w:val="24"/>
          <w:szCs w:val="24"/>
        </w:rPr>
        <w:t>中に大型車にはねられる</w:t>
      </w:r>
      <w:r w:rsidRPr="00E0314D">
        <w:rPr>
          <w:rFonts w:ascii="HG丸ｺﾞｼｯｸM-PRO" w:eastAsia="HG丸ｺﾞｼｯｸM-PRO" w:hAnsi="HG丸ｺﾞｼｯｸM-PRO" w:hint="eastAsia"/>
          <w:sz w:val="24"/>
          <w:szCs w:val="24"/>
        </w:rPr>
        <w:t>事故に遭う。</w:t>
      </w:r>
    </w:p>
    <w:p w:rsidR="00295892" w:rsidRDefault="00295892" w:rsidP="00295892">
      <w:pPr>
        <w:rPr>
          <w:rFonts w:ascii="HG丸ｺﾞｼｯｸM-PRO" w:eastAsia="HG丸ｺﾞｼｯｸM-PRO" w:hAnsi="HG丸ｺﾞｼｯｸM-PRO"/>
          <w:sz w:val="24"/>
          <w:szCs w:val="24"/>
        </w:rPr>
      </w:pPr>
      <w:r w:rsidRPr="00E0314D">
        <w:rPr>
          <w:rFonts w:ascii="HG丸ｺﾞｼｯｸM-PRO" w:eastAsia="HG丸ｺﾞｼｯｸM-PRO" w:hAnsi="HG丸ｺﾞｼｯｸM-PRO" w:hint="eastAsia"/>
          <w:sz w:val="24"/>
          <w:szCs w:val="24"/>
        </w:rPr>
        <w:t xml:space="preserve">　　　　　　精神保健福祉手帳3</w:t>
      </w:r>
      <w:r>
        <w:rPr>
          <w:rFonts w:ascii="HG丸ｺﾞｼｯｸM-PRO" w:eastAsia="HG丸ｺﾞｼｯｸM-PRO" w:hAnsi="HG丸ｺﾞｼｯｸM-PRO" w:hint="eastAsia"/>
          <w:sz w:val="24"/>
          <w:szCs w:val="24"/>
        </w:rPr>
        <w:t>級。</w:t>
      </w:r>
    </w:p>
    <w:p w:rsidR="00295892" w:rsidRPr="00C628E3" w:rsidRDefault="00295892" w:rsidP="00295892">
      <w:pPr>
        <w:ind w:left="720" w:hangingChars="300" w:hanging="720"/>
        <w:rPr>
          <w:rFonts w:ascii="HG丸ｺﾞｼｯｸM-PRO" w:eastAsia="HG丸ｺﾞｼｯｸM-PRO" w:hAnsi="HG丸ｺﾞｼｯｸM-PRO"/>
          <w:sz w:val="24"/>
          <w:szCs w:val="24"/>
        </w:rPr>
      </w:pPr>
      <w:r w:rsidRPr="00E0314D">
        <w:rPr>
          <w:rFonts w:ascii="HG丸ｺﾞｼｯｸM-PRO" w:eastAsia="HG丸ｺﾞｼｯｸM-PRO" w:hAnsi="HG丸ｺﾞｼｯｸM-PRO" w:hint="eastAsia"/>
          <w:sz w:val="24"/>
          <w:szCs w:val="24"/>
        </w:rPr>
        <w:t xml:space="preserve">　　・受傷後、</w:t>
      </w:r>
      <w:r w:rsidRPr="00C628E3">
        <w:rPr>
          <w:rFonts w:ascii="HG丸ｺﾞｼｯｸM-PRO" w:eastAsia="HG丸ｺﾞｼｯｸM-PRO" w:hAnsi="HG丸ｺﾞｼｯｸM-PRO" w:hint="eastAsia"/>
          <w:sz w:val="24"/>
          <w:szCs w:val="24"/>
        </w:rPr>
        <w:t>病院でのリハビリにてＡＤＬ面は回復し、元の職場に復帰したが、同僚の顔や職場での自分のポジションを教えてもらうことから始めなければいけなかった。</w:t>
      </w:r>
    </w:p>
    <w:p w:rsidR="00295892" w:rsidRPr="00C628E3" w:rsidRDefault="00295892" w:rsidP="00295892">
      <w:pPr>
        <w:ind w:leftChars="200" w:left="660" w:hangingChars="100" w:hanging="2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・取引先には、高次脳機能障がいを伝えずに仕事を続けた。仕事のやり取りの中で、高次脳機能障がいがあることを分からないようにすることは、とても努力が必要だった。</w:t>
      </w:r>
    </w:p>
    <w:p w:rsidR="00295892" w:rsidRPr="00C628E3" w:rsidRDefault="00295892" w:rsidP="00295892">
      <w:pPr>
        <w:ind w:left="720" w:hangingChars="300" w:hanging="72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 xml:space="preserve">　　・記憶障がいがあり、「以前、あなたが作った資料だよ」と言われても思い出せないし、電話でのやりとりを記憶するのが難しく、必死でそれを補完しようと頑張り続けた。</w:t>
      </w:r>
    </w:p>
    <w:p w:rsidR="00295892" w:rsidRPr="00C628E3" w:rsidRDefault="00295892" w:rsidP="00295892">
      <w:pPr>
        <w:ind w:left="720" w:hangingChars="300" w:hanging="72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 xml:space="preserve">　　　また、誰が自分の障がいのことを知っているのか思い出せず、相手の反応を探り探り接しなければいけないことも、とても疲れた。</w:t>
      </w:r>
    </w:p>
    <w:p w:rsidR="00295892" w:rsidRPr="00C628E3" w:rsidRDefault="00295892" w:rsidP="00295892">
      <w:pPr>
        <w:ind w:left="720" w:hangingChars="300" w:hanging="72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 xml:space="preserve">　　・職場の上司から、「事故現場を通っても、別に何も感じないでしょ。もう大丈夫だよね。」と言われ、これまで頑張ってきた気持ちの糸がプツンと切れ、退職を決意した。</w:t>
      </w:r>
    </w:p>
    <w:p w:rsidR="00295892" w:rsidRPr="00C628E3" w:rsidRDefault="00295892" w:rsidP="00295892">
      <w:pPr>
        <w:ind w:left="720" w:hangingChars="300" w:hanging="72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 xml:space="preserve">　　・その後、ハローワークで職を探し、障がい者枠ではない就労を何度かする。求職中は、失業手当を受給。</w:t>
      </w:r>
    </w:p>
    <w:p w:rsidR="00295892" w:rsidRPr="00C628E3" w:rsidRDefault="00295892" w:rsidP="00295892">
      <w:pPr>
        <w:ind w:left="720" w:hangingChars="300" w:hanging="72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 xml:space="preserve">　　・4年前から実家の近くで一人暮らしをしている。</w:t>
      </w:r>
    </w:p>
    <w:p w:rsidR="00295892" w:rsidRPr="00C628E3" w:rsidRDefault="00295892" w:rsidP="00295892">
      <w:pPr>
        <w:rPr>
          <w:rFonts w:ascii="HG丸ｺﾞｼｯｸM-PRO" w:eastAsia="HG丸ｺﾞｼｯｸM-PRO" w:hAnsi="HG丸ｺﾞｼｯｸM-PRO"/>
          <w:sz w:val="24"/>
          <w:szCs w:val="24"/>
        </w:rPr>
      </w:pPr>
    </w:p>
    <w:p w:rsidR="00295892" w:rsidRPr="00C628E3" w:rsidRDefault="00295892" w:rsidP="00295892">
      <w:pPr>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 xml:space="preserve">　◇今の想い</w:t>
      </w:r>
    </w:p>
    <w:p w:rsidR="00295892" w:rsidRPr="00C628E3" w:rsidRDefault="00295892" w:rsidP="00295892">
      <w:pPr>
        <w:ind w:left="720" w:hangingChars="300" w:hanging="72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 xml:space="preserve">　　・私は、身体面の障がいはほとんど残らず、高次脳機能障がいも軽いほうだと思う。職場や自宅で、「大丈夫な」自分を一生懸命に見せているが、本当の自分はどこなんだろうと思う。</w:t>
      </w:r>
    </w:p>
    <w:p w:rsidR="00295892" w:rsidRPr="00C628E3" w:rsidRDefault="00295892" w:rsidP="00295892">
      <w:pPr>
        <w:ind w:left="720" w:hangingChars="300" w:hanging="72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lastRenderedPageBreak/>
        <w:t xml:space="preserve">　　・友達にも、高次脳機能障がいの事を説明しづらく、わずかな友人にしか知らせていない。その友人にも、悩みを打ち明けることはできない。</w:t>
      </w:r>
    </w:p>
    <w:p w:rsidR="00295892" w:rsidRPr="00C628E3" w:rsidRDefault="00295892" w:rsidP="00295892">
      <w:pPr>
        <w:ind w:left="720" w:hangingChars="300" w:hanging="72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 xml:space="preserve">　　・手続きの時には、父親が付き添ってくれるし、母親も心配をしてくれる。両親の気持ちはありがたいが、両親が考える自分と実際の自分とのずれを感じることもあり、気を使ってしまう。両親の心配に答えたりすることが正直しんどい。受傷後、物音に非常に敏感になり、ドアをバンと閉めたりされると、とても苦痛なので一人暮らしの方が楽。</w:t>
      </w:r>
    </w:p>
    <w:p w:rsidR="00295892" w:rsidRPr="00C628E3" w:rsidRDefault="00295892" w:rsidP="00295892">
      <w:pPr>
        <w:ind w:left="720" w:hangingChars="300" w:hanging="72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 xml:space="preserve">　　・最初に紹介された当事者会では、一人暮らしをして働いているというと感心されるばかりで、自分の悩みや苦労を共有できる場ではないと感じた。次に紹介された会では家族も交え、自由に好きなことを話し、それを受けとめてくれる雰囲気があり、自然と足が向いている。会でやっている硝子細工は、何もかも忘れて打ち込める趣味であり、息抜きの時間である。</w:t>
      </w:r>
    </w:p>
    <w:p w:rsidR="00295892" w:rsidRPr="00C628E3" w:rsidRDefault="00295892" w:rsidP="00295892">
      <w:pPr>
        <w:ind w:left="720" w:hangingChars="300" w:hanging="72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 xml:space="preserve">　　・今は、仕事も探せば見つかるし、若いので何とか努力で記憶等を埋めているが、それがいつまでも続けられるかは不安。</w:t>
      </w:r>
    </w:p>
    <w:p w:rsidR="00295892" w:rsidRPr="00C628E3" w:rsidRDefault="00295892" w:rsidP="00295892">
      <w:pPr>
        <w:ind w:left="720" w:hangingChars="300" w:hanging="720"/>
        <w:rPr>
          <w:rFonts w:ascii="HG丸ｺﾞｼｯｸM-PRO" w:eastAsia="HG丸ｺﾞｼｯｸM-PRO" w:hAnsi="HG丸ｺﾞｼｯｸM-PRO"/>
          <w:sz w:val="24"/>
          <w:szCs w:val="24"/>
        </w:rPr>
      </w:pPr>
    </w:p>
    <w:p w:rsidR="00295892" w:rsidRPr="00C628E3" w:rsidRDefault="00295892" w:rsidP="00295892">
      <w:pPr>
        <w:ind w:left="720" w:hangingChars="300" w:hanging="72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◆家族の声</w:t>
      </w:r>
    </w:p>
    <w:p w:rsidR="00295892" w:rsidRPr="00C628E3" w:rsidRDefault="00295892" w:rsidP="00295892">
      <w:pPr>
        <w:ind w:left="720" w:hangingChars="300" w:hanging="72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 xml:space="preserve">　≪Ｂさんの思い≫</w:t>
      </w:r>
    </w:p>
    <w:p w:rsidR="00295892" w:rsidRPr="00C628E3" w:rsidRDefault="00295892" w:rsidP="00295892">
      <w:pPr>
        <w:ind w:left="720" w:hangingChars="300" w:hanging="72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 xml:space="preserve">　◇これまでの経緯、現在の状況</w:t>
      </w:r>
    </w:p>
    <w:p w:rsidR="00295892" w:rsidRPr="00C628E3" w:rsidRDefault="00295892" w:rsidP="00295892">
      <w:pPr>
        <w:ind w:left="1440" w:hangingChars="600" w:hanging="14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 xml:space="preserve">　　Ｂさん：夫が7年前（当時、56歳）に仕事中にくも膜下出血で倒れ、回復期の病院も含め8か月入院。記憶障がいや地誌的見当識障がい（道に迷う）が残っている。身体障がい者手帳2級、精神保健福祉手帳所持。</w:t>
      </w:r>
    </w:p>
    <w:p w:rsidR="00295892" w:rsidRPr="00C628E3" w:rsidRDefault="00295892" w:rsidP="00295892">
      <w:pPr>
        <w:ind w:left="1680" w:hangingChars="700" w:hanging="168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 xml:space="preserve">　　　　　　・夫の職場からは、入院期間中も定期的に連絡があった。退院後は社内の他の部署で障がい者雇用で週3日勤務。定年まで働くことができた。</w:t>
      </w:r>
    </w:p>
    <w:p w:rsidR="00295892" w:rsidRPr="00C628E3" w:rsidRDefault="00295892" w:rsidP="00295892">
      <w:pPr>
        <w:ind w:left="1680" w:hangingChars="700" w:hanging="168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 xml:space="preserve">　　　　　　・退職後は、介護保険を利用し、デイサービスに週３回通いながら、自宅で生活している。</w:t>
      </w:r>
    </w:p>
    <w:p w:rsidR="00295892" w:rsidRPr="00C628E3" w:rsidRDefault="00295892" w:rsidP="00295892">
      <w:pPr>
        <w:ind w:left="1680" w:hangingChars="700" w:hanging="1680"/>
        <w:rPr>
          <w:rFonts w:ascii="HG丸ｺﾞｼｯｸM-PRO" w:eastAsia="HG丸ｺﾞｼｯｸM-PRO" w:hAnsi="HG丸ｺﾞｼｯｸM-PRO"/>
          <w:sz w:val="24"/>
          <w:szCs w:val="24"/>
        </w:rPr>
      </w:pPr>
    </w:p>
    <w:p w:rsidR="00295892" w:rsidRPr="00C628E3" w:rsidRDefault="00295892" w:rsidP="00295892">
      <w:pPr>
        <w:ind w:left="1680" w:hangingChars="700" w:hanging="168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 xml:space="preserve">　◇当時の不安、今の思い</w:t>
      </w:r>
    </w:p>
    <w:p w:rsidR="00295892" w:rsidRPr="00C628E3" w:rsidRDefault="00295892" w:rsidP="00295892">
      <w:pPr>
        <w:ind w:leftChars="100" w:left="450" w:hangingChars="100" w:hanging="2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・夫が入院中は、何がなんだかわからず、とにかくこれからの生活をどうしたらいいのか不安しかなかった。</w:t>
      </w:r>
    </w:p>
    <w:p w:rsidR="00295892" w:rsidRPr="00C628E3" w:rsidRDefault="00295892" w:rsidP="00295892">
      <w:pPr>
        <w:ind w:leftChars="100" w:left="450" w:hangingChars="100" w:hanging="2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毎日、病院に通うことが精いっぱいで、医師やＭＳＷ等から説明されてもあまり頭に残らず、言われるようにしかできなかった。その時は、福祉制度やサービスに関する知識がなく、説明されても理解できなかった。その頃に身体障がい者手帳を取得したが、あまり記憶にない。</w:t>
      </w:r>
    </w:p>
    <w:p w:rsidR="00295892" w:rsidRPr="00C628E3" w:rsidRDefault="00295892" w:rsidP="00295892">
      <w:pPr>
        <w:ind w:leftChars="100" w:left="450" w:hangingChars="100" w:hanging="2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退院にあたって高次脳機能障がいについて詳しい説明はなく、地誌的見当識障がいがあるため「出て行って道に迷ったらどうしよう？」「退院してやっていけるのだろうか」と不安になり、夜も眠れなかった。子供たちに負担をかけたくないので、「自分でなんとかしなくちゃいけない」と思うものの、朝起きると、「ああ、また同じ一日が始まるのか」と気持ちが沈み、涙がこぼれた。振り返れば</w:t>
      </w:r>
      <w:r w:rsidRPr="00A74B1E">
        <w:rPr>
          <w:rFonts w:ascii="HG丸ｺﾞｼｯｸM-PRO" w:eastAsia="HG丸ｺﾞｼｯｸM-PRO" w:hAnsi="HG丸ｺﾞｼｯｸM-PRO" w:hint="eastAsia"/>
          <w:sz w:val="24"/>
          <w:szCs w:val="24"/>
        </w:rPr>
        <w:t>、</w:t>
      </w:r>
      <w:r w:rsidR="00C628E3" w:rsidRPr="00A74B1E">
        <w:rPr>
          <w:rFonts w:ascii="HG丸ｺﾞｼｯｸM-PRO" w:eastAsia="HG丸ｺﾞｼｯｸM-PRO" w:hAnsi="HG丸ｺﾞｼｯｸM-PRO" w:hint="eastAsia"/>
          <w:sz w:val="24"/>
          <w:szCs w:val="24"/>
        </w:rPr>
        <w:t>症状固定後は、ゆっくり</w:t>
      </w:r>
      <w:r w:rsidRPr="00A74B1E">
        <w:rPr>
          <w:rFonts w:ascii="HG丸ｺﾞｼｯｸM-PRO" w:eastAsia="HG丸ｺﾞｼｯｸM-PRO" w:hAnsi="HG丸ｺﾞｼｯｸM-PRO" w:hint="eastAsia"/>
          <w:sz w:val="24"/>
          <w:szCs w:val="24"/>
        </w:rPr>
        <w:t>年</w:t>
      </w:r>
      <w:r w:rsidRPr="00C628E3">
        <w:rPr>
          <w:rFonts w:ascii="HG丸ｺﾞｼｯｸM-PRO" w:eastAsia="HG丸ｺﾞｼｯｸM-PRO" w:hAnsi="HG丸ｺﾞｼｯｸM-PRO" w:hint="eastAsia"/>
          <w:sz w:val="24"/>
          <w:szCs w:val="24"/>
        </w:rPr>
        <w:t>単位で良くなっていくと思えるが、当時は何も分からず、この先どうなるのか不安だった。</w:t>
      </w:r>
    </w:p>
    <w:p w:rsidR="00295892" w:rsidRPr="00C628E3" w:rsidRDefault="00295892" w:rsidP="00295892">
      <w:pPr>
        <w:ind w:leftChars="100" w:left="450" w:hangingChars="100" w:hanging="2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・高次脳機能障がいに関する本の中で、家族会が紹介されており、相談機関に近くの当</w:t>
      </w:r>
      <w:r w:rsidRPr="00C628E3">
        <w:rPr>
          <w:rFonts w:ascii="HG丸ｺﾞｼｯｸM-PRO" w:eastAsia="HG丸ｺﾞｼｯｸM-PRO" w:hAnsi="HG丸ｺﾞｼｯｸM-PRO" w:hint="eastAsia"/>
          <w:sz w:val="24"/>
          <w:szCs w:val="24"/>
        </w:rPr>
        <w:lastRenderedPageBreak/>
        <w:t>事者・家族会について教えてもらった。</w:t>
      </w:r>
    </w:p>
    <w:p w:rsidR="00295892" w:rsidRPr="00C628E3" w:rsidRDefault="00295892" w:rsidP="00295892">
      <w:pPr>
        <w:ind w:leftChars="100" w:left="450" w:hangingChars="100" w:hanging="2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夫の復職後、職場までの送り迎えをした。夫を送っていき当事者・家族会に立ち寄り、また迎えに行くという生活を退職まで続けた。今振り返れば、会に行き不安な気持ちを言ったり、他の方の体験談を聞くことで、苦しさを克服できたと思う。</w:t>
      </w:r>
    </w:p>
    <w:p w:rsidR="00295892" w:rsidRPr="00C628E3" w:rsidRDefault="00295892" w:rsidP="00295892">
      <w:pPr>
        <w:ind w:leftChars="100" w:left="450" w:hangingChars="100" w:hanging="2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近所の方は色々と気遣ってくれるが、本音で相談はできない。当事者・家族会では、同じ境遇だからこそ本音を話せたし、家族会の先輩が冗談を言いながら笑っている様子をみて、「ああ、笑って暮らしていけるんだ」と希望の光を見た気がした。</w:t>
      </w:r>
    </w:p>
    <w:p w:rsidR="00295892" w:rsidRPr="00C628E3" w:rsidRDefault="00295892" w:rsidP="00295892">
      <w:pPr>
        <w:ind w:leftChars="100" w:left="450" w:hangingChars="100" w:hanging="240"/>
        <w:rPr>
          <w:rFonts w:ascii="HG丸ｺﾞｼｯｸM-PRO" w:eastAsia="HG丸ｺﾞｼｯｸM-PRO" w:hAnsi="HG丸ｺﾞｼｯｸM-PRO"/>
          <w:sz w:val="24"/>
          <w:szCs w:val="24"/>
        </w:rPr>
      </w:pPr>
    </w:p>
    <w:p w:rsidR="00295892" w:rsidRPr="00C628E3" w:rsidRDefault="00295892" w:rsidP="00295892">
      <w:pPr>
        <w:ind w:leftChars="100" w:left="450" w:hangingChars="100" w:hanging="2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≪Cさんの思い≫</w:t>
      </w:r>
    </w:p>
    <w:p w:rsidR="00295892" w:rsidRPr="00C628E3" w:rsidRDefault="00295892" w:rsidP="00295892">
      <w:pPr>
        <w:ind w:leftChars="100" w:left="450" w:hangingChars="100" w:hanging="2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◇これまでの経緯、現在の状況</w:t>
      </w:r>
    </w:p>
    <w:p w:rsidR="00295892" w:rsidRPr="00C628E3" w:rsidRDefault="00295892" w:rsidP="00295892">
      <w:pPr>
        <w:ind w:leftChars="100" w:left="1170" w:hangingChars="400" w:hanging="96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 xml:space="preserve">　Cさん：兄が5年前（当時、34歳）職場からの帰宅中に交通事故に遭い、重度の後遺症が残る。急性期病院や回復期病院を転々とし、事故に遭って1年3か月後にようやく実家に退院となった。</w:t>
      </w:r>
    </w:p>
    <w:p w:rsidR="00295892" w:rsidRPr="00C628E3" w:rsidRDefault="00295892" w:rsidP="00295892">
      <w:pPr>
        <w:ind w:leftChars="100" w:left="1170" w:hangingChars="400" w:hanging="96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 xml:space="preserve">　　　　　現在も24時間見守りが必要で、母親を中心に家族で支援している。また生活介護事業所、訪問リハビリ、ヘルパー等を利用している。</w:t>
      </w:r>
    </w:p>
    <w:p w:rsidR="00295892" w:rsidRPr="00C628E3" w:rsidRDefault="00295892" w:rsidP="00295892">
      <w:pPr>
        <w:ind w:leftChars="100" w:left="1170" w:hangingChars="400" w:hanging="96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 xml:space="preserve">　　　　　キーパーソンは弟である自分。サービス利用に係る手続きや身の回りのことがしやすいよう、事故後、実家近くに転居した。</w:t>
      </w:r>
    </w:p>
    <w:p w:rsidR="00295892" w:rsidRPr="00C628E3" w:rsidRDefault="00295892" w:rsidP="00295892">
      <w:pPr>
        <w:ind w:leftChars="100" w:left="1170" w:hangingChars="400" w:hanging="960"/>
        <w:rPr>
          <w:rFonts w:ascii="HG丸ｺﾞｼｯｸM-PRO" w:eastAsia="HG丸ｺﾞｼｯｸM-PRO" w:hAnsi="HG丸ｺﾞｼｯｸM-PRO"/>
          <w:sz w:val="24"/>
          <w:szCs w:val="24"/>
        </w:rPr>
      </w:pPr>
    </w:p>
    <w:p w:rsidR="00295892" w:rsidRPr="00C628E3" w:rsidRDefault="00295892" w:rsidP="00295892">
      <w:pPr>
        <w:ind w:leftChars="100" w:left="1170" w:hangingChars="400" w:hanging="96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◇当時の思い</w:t>
      </w:r>
    </w:p>
    <w:p w:rsidR="00295892" w:rsidRPr="00C628E3" w:rsidRDefault="00295892" w:rsidP="00295892">
      <w:pPr>
        <w:ind w:leftChars="117" w:left="486" w:hangingChars="100" w:hanging="2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交通事故の被害者であり、目撃者がいないことから目撃者探しを含め、家族で行った。兄が生死をさまよう中、警察等の関係機関への迅速なアプローチが必要だった。喪失感や悲しみ、被害に遭った怒り等を抱えながら対応していくのはとても大変だった。</w:t>
      </w:r>
    </w:p>
    <w:p w:rsidR="00295892" w:rsidRPr="00C628E3" w:rsidRDefault="00295892" w:rsidP="00295892">
      <w:pPr>
        <w:ind w:leftChars="117" w:left="486" w:hangingChars="100" w:hanging="2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意識がない状態が長く続いていた。目は開いていたため、兄と小さいころによく遊んでいた公園の絵を描き見せたところ、それまで全く反応のなかった兄の手が動いた。とても嬉しく、家族全員で泣いて喜んだ。それをきっかけに少しでも刺激になれば、と兄が好きだった音楽を聞かせたり、絵を見せたりする取り組みを家族で始めた。</w:t>
      </w:r>
    </w:p>
    <w:p w:rsidR="00295892" w:rsidRPr="00C628E3" w:rsidRDefault="00295892" w:rsidP="00295892">
      <w:pPr>
        <w:ind w:leftChars="117" w:left="486" w:hangingChars="100" w:hanging="2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複数回の手術、何度も繰り返された死の山を乗り越え、回復期病棟へ転院となった時は嬉しかった。回復期は、家族からいうと希望期である。ようやく回復に向けた初めの段階に来た。だから家族としては、回復期には1日でも、1時間でも長くいてリハビリをしてほしいと思った。</w:t>
      </w:r>
    </w:p>
    <w:p w:rsidR="00295892" w:rsidRPr="00C628E3" w:rsidRDefault="00295892" w:rsidP="00295892">
      <w:pPr>
        <w:ind w:leftChars="117" w:left="486" w:hangingChars="100" w:hanging="2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・兄は何度も転院したが、医療制度上入院日数が決まっており、早く退院を、と迫られるため、次の準備に奔走しないといけなかった。病院に行くたびに退院への話があり、精神的に追い込まれた。</w:t>
      </w:r>
    </w:p>
    <w:p w:rsidR="00295892" w:rsidRPr="00C628E3" w:rsidRDefault="00295892" w:rsidP="00295892">
      <w:pPr>
        <w:ind w:leftChars="117" w:left="486" w:hangingChars="100" w:hanging="2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治療のため10カ月ほど頭蓋骨がない状態だったのだが、兄はその状態の頭部を掻き毟る、転倒事故などもあり、身体拘束をされた。家族としては拘束された姿を見るのもつらく、身体拘束をされずに兄が安全に過ごせるよう、一日も欠かさず交替で病院に行き、頭部を掻き毟ろうとしている兄に好きなものを提示する等で気をそらせるようにした。</w:t>
      </w:r>
    </w:p>
    <w:p w:rsidR="00295892" w:rsidRPr="00C628E3" w:rsidRDefault="00295892" w:rsidP="00295892">
      <w:pPr>
        <w:ind w:leftChars="117" w:left="486" w:hangingChars="100" w:hanging="2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・家族は悲しんでいる暇もないくらい、様々な手続きや制度に追われている。この大変な状況を何とかしたくて行政に相談に行っている。当事者、家族は急に日常を奪われ、</w:t>
      </w:r>
      <w:r w:rsidRPr="00C628E3">
        <w:rPr>
          <w:rFonts w:ascii="HG丸ｺﾞｼｯｸM-PRO" w:eastAsia="HG丸ｺﾞｼｯｸM-PRO" w:hAnsi="HG丸ｺﾞｼｯｸM-PRO" w:hint="eastAsia"/>
          <w:sz w:val="24"/>
          <w:szCs w:val="24"/>
        </w:rPr>
        <w:lastRenderedPageBreak/>
        <w:t>疎外感、孤立感を感じている。そのことを理解して、配慮ある対応をしてほしい。</w:t>
      </w:r>
    </w:p>
    <w:p w:rsidR="00295892" w:rsidRPr="00C628E3" w:rsidRDefault="00295892" w:rsidP="00295892">
      <w:pPr>
        <w:ind w:leftChars="117" w:left="486" w:hangingChars="100" w:hanging="2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兄の入院中、市の広報で高次脳機能障がいの家族会を知った。兄のことで疲弊しきっていた母が元気になればと思い、母を連れて家族会に参加した。そこでは、同じ家族の立場としての思いを聞けたこと、そして様々な手続きをするために、例えば記録をしっかり取っておくなどの工夫している点などを聞けたことがとても大きかった。</w:t>
      </w:r>
    </w:p>
    <w:p w:rsidR="00295892" w:rsidRPr="00C628E3" w:rsidRDefault="00295892" w:rsidP="00295892">
      <w:pPr>
        <w:ind w:leftChars="117" w:left="486" w:hangingChars="100" w:hanging="2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兄が1年3カ月の入院を経て、ようやく家族のもとへ帰ってきてくれた時は、とても幸せだった。その間に父の病気もあったが、父も兄も「生きていてくれた」ことに心から感謝した。これまでの人生で当たり前のことに気づけていなかっただけで、こんな状態の家族にも幸福はあるのだと思った。</w:t>
      </w:r>
    </w:p>
    <w:p w:rsidR="00295892" w:rsidRPr="00C628E3" w:rsidRDefault="00295892" w:rsidP="00295892">
      <w:pPr>
        <w:ind w:leftChars="117" w:left="486" w:hangingChars="100" w:hanging="240"/>
        <w:rPr>
          <w:rFonts w:ascii="HG丸ｺﾞｼｯｸM-PRO" w:eastAsia="HG丸ｺﾞｼｯｸM-PRO" w:hAnsi="HG丸ｺﾞｼｯｸM-PRO"/>
          <w:sz w:val="24"/>
          <w:szCs w:val="24"/>
        </w:rPr>
      </w:pPr>
    </w:p>
    <w:p w:rsidR="00295892" w:rsidRPr="00C628E3" w:rsidRDefault="00295892" w:rsidP="00295892">
      <w:pPr>
        <w:ind w:leftChars="117" w:left="246"/>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◇これまでの経験を活かして、家族会活動へ</w:t>
      </w:r>
    </w:p>
    <w:p w:rsidR="00295892" w:rsidRPr="00C628E3" w:rsidRDefault="00295892" w:rsidP="00295892">
      <w:pPr>
        <w:ind w:leftChars="117" w:left="486" w:hangingChars="100" w:hanging="2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兄の事故から約1年後、父が心臓疾患で倒れた。父が運ばれた病院で、子どもが事故に遭ったひとり親家庭の母親が「私一人で、どうしてよいのかわからない…」と途方に暮れている姿を偶然見かけた。その時、兄の事故は大変だが、自分には一緒に支え合い、役割分担ができる家族がいると気づいた。その出来事がきっかけとなり、同じ家族の立場として、同じ境遇の人のために寄り添いたいと思うようになった。</w:t>
      </w:r>
    </w:p>
    <w:p w:rsidR="00295892" w:rsidRPr="00C628E3" w:rsidRDefault="00295892" w:rsidP="00295892">
      <w:pPr>
        <w:ind w:leftChars="117" w:left="486" w:hangingChars="100" w:hanging="2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福祉サービスを利用すると、相談支援専門員などの専門家に初回相談ができるようになる。しかしそこまでには、一定の期間が必要。家族が事故に遭い、「今すぐ」誰かに助けてほしいと思っている者にとって待機期間は長く、辛く不安な気持ちを募らせてしまう。そのことを分かってほしいし、誰かが寄り添うことが必要だと感じている。</w:t>
      </w:r>
    </w:p>
    <w:p w:rsidR="00295892" w:rsidRPr="00C628E3" w:rsidRDefault="00295892" w:rsidP="00295892">
      <w:pPr>
        <w:ind w:leftChars="117" w:left="486" w:hangingChars="100" w:hanging="2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兄の交通事故から5年が経った。重度の後遺症があるが、生活自体は落ち着いている。時折、事故に遭う前の兄を思い出し、ふと辛くなる時がある。兄は「ピンチこそが最大のチャンス」とよく口にしていた。私はその言葉を原動力として、問題が生じた時に何とかプラスに変えていけるように取り組んできた。それは、家族会の活動や兄が利用している支援事業所、行政等への働きかけにも繋がっている。</w:t>
      </w:r>
    </w:p>
    <w:p w:rsidR="00295892" w:rsidRPr="00C628E3" w:rsidRDefault="00295892" w:rsidP="00295892">
      <w:pPr>
        <w:ind w:leftChars="117" w:left="486" w:hangingChars="100" w:hanging="240"/>
        <w:rPr>
          <w:rFonts w:ascii="HG丸ｺﾞｼｯｸM-PRO" w:eastAsia="HG丸ｺﾞｼｯｸM-PRO" w:hAnsi="HG丸ｺﾞｼｯｸM-PRO"/>
          <w:sz w:val="24"/>
          <w:szCs w:val="24"/>
        </w:rPr>
      </w:pPr>
      <w:r w:rsidRPr="00C628E3">
        <w:rPr>
          <w:rFonts w:ascii="HG丸ｺﾞｼｯｸM-PRO" w:eastAsia="HG丸ｺﾞｼｯｸM-PRO" w:hAnsi="HG丸ｺﾞｼｯｸM-PRO" w:hint="eastAsia"/>
          <w:sz w:val="24"/>
          <w:szCs w:val="24"/>
        </w:rPr>
        <w:t>・家族会には同じ境遇の気持ちを分かち合える仲間がいる。心の受け皿としても、経験者ならではの情報の共有という点においても、家族会の存在意義があり、家族会の役割の重要性を日々感じている。</w:t>
      </w:r>
    </w:p>
    <w:p w:rsidR="00295892" w:rsidRDefault="00295892" w:rsidP="00295892">
      <w:pPr>
        <w:ind w:leftChars="117" w:left="486" w:hangingChars="100" w:hanging="240"/>
        <w:rPr>
          <w:rFonts w:ascii="HG丸ｺﾞｼｯｸM-PRO" w:eastAsia="HG丸ｺﾞｼｯｸM-PRO" w:hAnsi="HG丸ｺﾞｼｯｸM-PRO"/>
          <w:sz w:val="24"/>
          <w:szCs w:val="24"/>
        </w:rPr>
      </w:pPr>
      <w:r w:rsidRPr="00C628E3">
        <w:rPr>
          <w:rFonts w:asciiTheme="majorEastAsia" w:eastAsiaTheme="majorEastAsia" w:hAnsiTheme="majorEastAsia" w:hint="eastAsia"/>
          <w:noProof/>
          <w:sz w:val="24"/>
          <w:szCs w:val="24"/>
        </w:rPr>
        <mc:AlternateContent>
          <mc:Choice Requires="wpg">
            <w:drawing>
              <wp:anchor distT="0" distB="0" distL="114300" distR="114300" simplePos="0" relativeHeight="251798528" behindDoc="0" locked="0" layoutInCell="1" allowOverlap="1" wp14:anchorId="38C894A2" wp14:editId="01FADE07">
                <wp:simplePos x="0" y="0"/>
                <wp:positionH relativeFrom="column">
                  <wp:posOffset>-129540</wp:posOffset>
                </wp:positionH>
                <wp:positionV relativeFrom="paragraph">
                  <wp:posOffset>1356360</wp:posOffset>
                </wp:positionV>
                <wp:extent cx="6429375" cy="1623995"/>
                <wp:effectExtent l="0" t="0" r="28575" b="0"/>
                <wp:wrapNone/>
                <wp:docPr id="404" name="グループ化 404"/>
                <wp:cNvGraphicFramePr/>
                <a:graphic xmlns:a="http://schemas.openxmlformats.org/drawingml/2006/main">
                  <a:graphicData uri="http://schemas.microsoft.com/office/word/2010/wordprocessingGroup">
                    <wpg:wgp>
                      <wpg:cNvGrpSpPr/>
                      <wpg:grpSpPr>
                        <a:xfrm>
                          <a:off x="0" y="0"/>
                          <a:ext cx="6429375" cy="1623995"/>
                          <a:chOff x="188971" y="27786"/>
                          <a:chExt cx="5968904" cy="1275443"/>
                        </a:xfrm>
                      </wpg:grpSpPr>
                      <wps:wsp>
                        <wps:cNvPr id="406" name="角丸四角形吹き出し 406"/>
                        <wps:cNvSpPr/>
                        <wps:spPr>
                          <a:xfrm>
                            <a:off x="878336" y="102615"/>
                            <a:ext cx="5279539" cy="1142080"/>
                          </a:xfrm>
                          <a:prstGeom prst="wedgeRoundRectCallout">
                            <a:avLst>
                              <a:gd name="adj1" fmla="val -52490"/>
                              <a:gd name="adj2" fmla="val -12466"/>
                              <a:gd name="adj3" fmla="val 16667"/>
                            </a:avLst>
                          </a:prstGeom>
                          <a:noFill/>
                          <a:ln w="6350" cap="flat" cmpd="sng" algn="ctr">
                            <a:solidFill>
                              <a:srgbClr val="4F81BD">
                                <a:shade val="50000"/>
                              </a:srgbClr>
                            </a:solidFill>
                            <a:prstDash val="solid"/>
                          </a:ln>
                          <a:effectLst/>
                        </wps:spPr>
                        <wps:txbx>
                          <w:txbxContent>
                            <w:p w:rsidR="00997989" w:rsidRDefault="00997989" w:rsidP="00295892">
                              <w:pPr>
                                <w:snapToGrid w:val="0"/>
                                <w:jc w:val="left"/>
                                <w:rPr>
                                  <w:rFonts w:ascii="HGｺﾞｼｯｸM" w:eastAsia="HGｺﾞｼｯｸM"/>
                                  <w:color w:val="000000" w:themeColor="text1"/>
                                </w:rPr>
                              </w:pPr>
                              <w:r>
                                <w:rPr>
                                  <w:rFonts w:ascii="HGｺﾞｼｯｸM" w:eastAsia="HGｺﾞｼｯｸM" w:hint="eastAsia"/>
                                  <w:color w:val="000000" w:themeColor="text1"/>
                                </w:rPr>
                                <w:t>《支援者のつぶやき》</w:t>
                              </w:r>
                            </w:p>
                            <w:p w:rsidR="00997989" w:rsidRDefault="00997989" w:rsidP="00295892">
                              <w:pPr>
                                <w:snapToGrid w:val="0"/>
                                <w:ind w:firstLineChars="100" w:firstLine="210"/>
                                <w:jc w:val="left"/>
                                <w:rPr>
                                  <w:rFonts w:ascii="HGｺﾞｼｯｸM" w:eastAsia="HGｺﾞｼｯｸM"/>
                                  <w:color w:val="000000" w:themeColor="text1"/>
                                </w:rPr>
                              </w:pPr>
                              <w:r>
                                <w:rPr>
                                  <w:rFonts w:ascii="HGｺﾞｼｯｸM" w:eastAsia="HGｺﾞｼｯｸM" w:hint="eastAsia"/>
                                  <w:color w:val="000000" w:themeColor="text1"/>
                                </w:rPr>
                                <w:t>高次脳機能障がいは、見えない障がいとは聞いていたが、生活の中でそれぞれ苦労されていることを忘れてはいけないなぁ…。</w:t>
                              </w:r>
                            </w:p>
                            <w:p w:rsidR="00997989" w:rsidRDefault="00997989" w:rsidP="00295892">
                              <w:pPr>
                                <w:snapToGrid w:val="0"/>
                                <w:ind w:firstLineChars="100" w:firstLine="210"/>
                                <w:jc w:val="left"/>
                                <w:rPr>
                                  <w:rFonts w:ascii="HGｺﾞｼｯｸM" w:eastAsia="HGｺﾞｼｯｸM"/>
                                  <w:color w:val="000000" w:themeColor="text1"/>
                                </w:rPr>
                              </w:pPr>
                              <w:r>
                                <w:rPr>
                                  <w:rFonts w:ascii="HGｺﾞｼｯｸM" w:eastAsia="HGｺﾞｼｯｸM" w:hint="eastAsia"/>
                                  <w:color w:val="000000" w:themeColor="text1"/>
                                </w:rPr>
                                <w:t>支援者として出来ることがあると思うけど、当事者や家族の思いをすっかりわかることは難しい。思いを分かち合える場所である当事者会や家族会は、当事者や家族にとって大切な場だなぁ。</w:t>
                              </w:r>
                            </w:p>
                            <w:p w:rsidR="00997989" w:rsidRPr="00245AED" w:rsidRDefault="00997989" w:rsidP="00295892">
                              <w:pPr>
                                <w:snapToGrid w:val="0"/>
                                <w:ind w:firstLineChars="100" w:firstLine="210"/>
                                <w:jc w:val="left"/>
                                <w:rPr>
                                  <w:rFonts w:ascii="HGｺﾞｼｯｸM" w:eastAsia="HGｺﾞｼｯｸM"/>
                                  <w:color w:val="000000" w:themeColor="text1"/>
                                </w:rPr>
                              </w:pPr>
                              <w:r>
                                <w:rPr>
                                  <w:rFonts w:ascii="HGｺﾞｼｯｸM" w:eastAsia="HGｺﾞｼｯｸM" w:hint="eastAsia"/>
                                  <w:color w:val="000000" w:themeColor="text1"/>
                                </w:rPr>
                                <w:t>当事者や家族の思い、抱えている悩みに共感できる支援者でありたいな。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9" name="図 409" descr="保健師のイラスト（男性）">
                            <a:hlinkClick r:id="rId16"/>
                          </pic:cNvPr>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88971" y="27786"/>
                            <a:ext cx="689365" cy="127544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404" o:spid="_x0000_s1042" style="position:absolute;left:0;text-align:left;margin-left:-10.2pt;margin-top:106.8pt;width:506.25pt;height:127.85pt;z-index:251798528;mso-position-horizontal-relative:text;mso-position-vertical-relative:text;mso-width-relative:margin;mso-height-relative:margin" coordorigin="1889,277" coordsize="59689,12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06" o:spid="_x0000_s1043" type="#_x0000_t62" style="position:absolute;left:8783;top:1026;width:52795;height:11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osMA&#10;AADcAAAADwAAAGRycy9kb3ducmV2LnhtbESP0YrCMBRE34X9h3AXfNN0RUSqaVkVYcX1weoHXJpr&#10;W21uSpOt9e/NguDjMDNnmGXam1p01LrKsoKvcQSCOLe64kLB+bQdzUE4j6yxtkwKHuQgTT4GS4y1&#10;vfORuswXIkDYxaig9L6JpXR5SQbd2DbEwbvY1qAPsi2kbvEe4KaWkyiaSYMVh4USG1qXlN+yP6Ng&#10;0/EvX/XxYFZZvre766qpz71Sw8/+ewHCU+/f4Vf7RyuYRjP4PxOOgE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uosMAAADcAAAADwAAAAAAAAAAAAAAAACYAgAAZHJzL2Rv&#10;d25yZXYueG1sUEsFBgAAAAAEAAQA9QAAAIgDAAAAAA==&#10;" adj="-538,8107" filled="f" strokecolor="#385d8a" strokeweight=".5pt">
                  <v:textbox>
                    <w:txbxContent>
                      <w:p w:rsidR="00997989" w:rsidRDefault="00997989" w:rsidP="00295892">
                        <w:pPr>
                          <w:snapToGrid w:val="0"/>
                          <w:jc w:val="left"/>
                          <w:rPr>
                            <w:rFonts w:ascii="HGｺﾞｼｯｸM" w:eastAsia="HGｺﾞｼｯｸM"/>
                            <w:color w:val="000000" w:themeColor="text1"/>
                          </w:rPr>
                        </w:pPr>
                        <w:r>
                          <w:rPr>
                            <w:rFonts w:ascii="HGｺﾞｼｯｸM" w:eastAsia="HGｺﾞｼｯｸM" w:hint="eastAsia"/>
                            <w:color w:val="000000" w:themeColor="text1"/>
                          </w:rPr>
                          <w:t>《支援者のつぶやき》</w:t>
                        </w:r>
                      </w:p>
                      <w:p w:rsidR="00997989" w:rsidRDefault="00997989" w:rsidP="00295892">
                        <w:pPr>
                          <w:snapToGrid w:val="0"/>
                          <w:ind w:firstLineChars="100" w:firstLine="210"/>
                          <w:jc w:val="left"/>
                          <w:rPr>
                            <w:rFonts w:ascii="HGｺﾞｼｯｸM" w:eastAsia="HGｺﾞｼｯｸM"/>
                            <w:color w:val="000000" w:themeColor="text1"/>
                          </w:rPr>
                        </w:pPr>
                        <w:r>
                          <w:rPr>
                            <w:rFonts w:ascii="HGｺﾞｼｯｸM" w:eastAsia="HGｺﾞｼｯｸM" w:hint="eastAsia"/>
                            <w:color w:val="000000" w:themeColor="text1"/>
                          </w:rPr>
                          <w:t>高次脳機能障がいは、見えない障がいとは聞いていたが、生活の中でそれぞれ苦労されていることを忘れてはいけないなぁ…。</w:t>
                        </w:r>
                      </w:p>
                      <w:p w:rsidR="00997989" w:rsidRDefault="00997989" w:rsidP="00295892">
                        <w:pPr>
                          <w:snapToGrid w:val="0"/>
                          <w:ind w:firstLineChars="100" w:firstLine="210"/>
                          <w:jc w:val="left"/>
                          <w:rPr>
                            <w:rFonts w:ascii="HGｺﾞｼｯｸM" w:eastAsia="HGｺﾞｼｯｸM"/>
                            <w:color w:val="000000" w:themeColor="text1"/>
                          </w:rPr>
                        </w:pPr>
                        <w:r>
                          <w:rPr>
                            <w:rFonts w:ascii="HGｺﾞｼｯｸM" w:eastAsia="HGｺﾞｼｯｸM" w:hint="eastAsia"/>
                            <w:color w:val="000000" w:themeColor="text1"/>
                          </w:rPr>
                          <w:t>支援者として出来ることがあると思うけど、当事者や家族の思いをすっかりわかることは難しい。思いを分かち合える場所である当事者会や家族会は、当事者や家族にとって大切な場だなぁ。</w:t>
                        </w:r>
                      </w:p>
                      <w:p w:rsidR="00997989" w:rsidRPr="00245AED" w:rsidRDefault="00997989" w:rsidP="00295892">
                        <w:pPr>
                          <w:snapToGrid w:val="0"/>
                          <w:ind w:firstLineChars="100" w:firstLine="210"/>
                          <w:jc w:val="left"/>
                          <w:rPr>
                            <w:rFonts w:ascii="HGｺﾞｼｯｸM" w:eastAsia="HGｺﾞｼｯｸM"/>
                            <w:color w:val="000000" w:themeColor="text1"/>
                          </w:rPr>
                        </w:pPr>
                        <w:r>
                          <w:rPr>
                            <w:rFonts w:ascii="HGｺﾞｼｯｸM" w:eastAsia="HGｺﾞｼｯｸM" w:hint="eastAsia"/>
                            <w:color w:val="000000" w:themeColor="text1"/>
                          </w:rPr>
                          <w:t>当事者や家族の思い、抱えている悩みに共感できる支援者でありたいな。</w:t>
                        </w:r>
                      </w:p>
                    </w:txbxContent>
                  </v:textbox>
                </v:shape>
                <v:shape id="図 409" o:spid="_x0000_s1044" type="#_x0000_t75" alt="保健師のイラスト（男性）" href="http://3.bp.blogspot.com/-5YD5rp_LMF0/VWmAs65-tFI/AAAAAAAAtzk/eyi6uvsWLjA/s800/job_hokenshi_man.png" style="position:absolute;left:1889;top:277;width:6894;height:12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umF7FAAAA3AAAAA8AAABkcnMvZG93bnJldi54bWxEj0FrwkAUhO+F/oflCb3VXaVIGl1FhKKo&#10;VEy9eHtkn0kw+zZmV43/3i0Uehxm5htmMutsLW7U+sqxhkFfgSDOnam40HD4+XpPQPiAbLB2TBoe&#10;5GE2fX2ZYGrcnfd0y0IhIoR9ihrKEJpUSp+XZNH3XUMcvZNrLYYo20KaFu8Rbms5VGokLVYcF0ps&#10;aFFSfs6uVsPxmjSXVbb53u4XXVKvj2p3WZ61fut18zGIQF34D/+1V0bDh/qE3zPxCMjp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rphexQAAANwAAAAPAAAAAAAAAAAAAAAA&#10;AJ8CAABkcnMvZG93bnJldi54bWxQSwUGAAAAAAQABAD3AAAAkQMAAAAA&#10;" o:button="t">
                  <v:fill o:detectmouseclick="t"/>
                  <v:imagedata r:id="rId18" o:title="保健師のイラスト（男性）"/>
                  <v:path arrowok="t"/>
                </v:shape>
              </v:group>
            </w:pict>
          </mc:Fallback>
        </mc:AlternateContent>
      </w:r>
      <w:r w:rsidRPr="00C628E3">
        <w:rPr>
          <w:rFonts w:ascii="HG丸ｺﾞｼｯｸM-PRO" w:eastAsia="HG丸ｺﾞｼｯｸM-PRO" w:hAnsi="HG丸ｺﾞｼｯｸM-PRO" w:hint="eastAsia"/>
          <w:sz w:val="24"/>
          <w:szCs w:val="24"/>
        </w:rPr>
        <w:t>・ひとりの人間が他の人を救うことなんて、できないかもしれない。なぜならどんなに願っても、時間は決して戻らないし、悲しみが消え去ることはないから。それでも、心の傷が少しでも広がらないよう、同じ境遇にいる誰かが手を差し伸べて、寄り添う。そのひとつひとつの思いやりが「支援のバトン」となって、次の人へと繋がっていく。支援のバトンをひとつでも多く繋いで、ひとりぼっちで悲し</w:t>
      </w:r>
      <w:r>
        <w:rPr>
          <w:rFonts w:ascii="HG丸ｺﾞｼｯｸM-PRO" w:eastAsia="HG丸ｺﾞｼｯｸM-PRO" w:hAnsi="HG丸ｺﾞｼｯｸM-PRO" w:hint="eastAsia"/>
          <w:sz w:val="24"/>
          <w:szCs w:val="24"/>
        </w:rPr>
        <w:t>む人を支えることを目標に活動していきたい。</w:t>
      </w:r>
    </w:p>
    <w:p w:rsidR="00295892" w:rsidRDefault="00295892" w:rsidP="0071197F">
      <w:pPr>
        <w:ind w:leftChars="100" w:left="210" w:firstLineChars="700" w:firstLine="1960"/>
        <w:rPr>
          <w:rFonts w:asciiTheme="majorEastAsia" w:eastAsiaTheme="majorEastAsia" w:hAnsiTheme="majorEastAsia"/>
          <w:sz w:val="28"/>
          <w:szCs w:val="28"/>
        </w:rPr>
      </w:pPr>
    </w:p>
    <w:p w:rsidR="00295892" w:rsidRDefault="00295892" w:rsidP="0071197F">
      <w:pPr>
        <w:ind w:leftChars="100" w:left="210" w:firstLineChars="700" w:firstLine="1960"/>
        <w:rPr>
          <w:rFonts w:asciiTheme="majorEastAsia" w:eastAsiaTheme="majorEastAsia" w:hAnsiTheme="majorEastAsia"/>
          <w:sz w:val="28"/>
          <w:szCs w:val="28"/>
        </w:rPr>
      </w:pPr>
    </w:p>
    <w:p w:rsidR="00295892" w:rsidRDefault="00295892" w:rsidP="0071197F">
      <w:pPr>
        <w:ind w:leftChars="100" w:left="210" w:firstLineChars="700" w:firstLine="1960"/>
        <w:rPr>
          <w:rFonts w:asciiTheme="majorEastAsia" w:eastAsiaTheme="majorEastAsia" w:hAnsiTheme="majorEastAsia"/>
          <w:sz w:val="28"/>
          <w:szCs w:val="28"/>
        </w:rPr>
      </w:pPr>
    </w:p>
    <w:p w:rsidR="0071197F" w:rsidRPr="0071197F" w:rsidRDefault="0071197F" w:rsidP="0071197F">
      <w:pPr>
        <w:ind w:left="240" w:hangingChars="100" w:hanging="240"/>
        <w:rPr>
          <w:rFonts w:asciiTheme="majorEastAsia" w:eastAsiaTheme="majorEastAsia" w:hAnsiTheme="majorEastAsia"/>
          <w:sz w:val="24"/>
          <w:szCs w:val="24"/>
          <w:bdr w:val="single" w:sz="4" w:space="0" w:color="auto"/>
        </w:rPr>
        <w:sectPr w:rsidR="0071197F" w:rsidRPr="0071197F" w:rsidSect="00325ED5">
          <w:pgSz w:w="11906" w:h="16838" w:code="9"/>
          <w:pgMar w:top="1134" w:right="1134" w:bottom="1134" w:left="1134" w:header="397" w:footer="397" w:gutter="0"/>
          <w:pgBorders w:offsetFrom="page">
            <w:top w:val="crossStitch" w:sz="9" w:space="24" w:color="auto"/>
            <w:left w:val="crossStitch" w:sz="9" w:space="24" w:color="auto"/>
            <w:bottom w:val="crossStitch" w:sz="9" w:space="24" w:color="auto"/>
            <w:right w:val="crossStitch" w:sz="9" w:space="24" w:color="auto"/>
          </w:pgBorders>
          <w:cols w:space="425"/>
          <w:docGrid w:type="lines" w:linePitch="360"/>
        </w:sectPr>
      </w:pPr>
    </w:p>
    <w:p w:rsidR="00246D22" w:rsidRDefault="00246D22" w:rsidP="00657A00">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noProof/>
          <w:sz w:val="24"/>
          <w:szCs w:val="24"/>
        </w:rPr>
        <w:lastRenderedPageBreak/>
        <mc:AlternateContent>
          <mc:Choice Requires="wps">
            <w:drawing>
              <wp:anchor distT="0" distB="0" distL="114300" distR="114300" simplePos="0" relativeHeight="251808768" behindDoc="0" locked="0" layoutInCell="1" allowOverlap="1" wp14:anchorId="1024577C" wp14:editId="5D3CF894">
                <wp:simplePos x="0" y="0"/>
                <wp:positionH relativeFrom="column">
                  <wp:posOffset>26670</wp:posOffset>
                </wp:positionH>
                <wp:positionV relativeFrom="paragraph">
                  <wp:posOffset>-41812</wp:posOffset>
                </wp:positionV>
                <wp:extent cx="5987562" cy="457200"/>
                <wp:effectExtent l="0" t="0" r="13335" b="19050"/>
                <wp:wrapNone/>
                <wp:docPr id="405" name="テキスト ボックス 405"/>
                <wp:cNvGraphicFramePr/>
                <a:graphic xmlns:a="http://schemas.openxmlformats.org/drawingml/2006/main">
                  <a:graphicData uri="http://schemas.microsoft.com/office/word/2010/wordprocessingShape">
                    <wps:wsp>
                      <wps:cNvSpPr txBox="1"/>
                      <wps:spPr>
                        <a:xfrm>
                          <a:off x="0" y="0"/>
                          <a:ext cx="5987562"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97989" w:rsidRDefault="00997989" w:rsidP="00246D22">
                            <w:pPr>
                              <w:spacing w:line="300" w:lineRule="exact"/>
                              <w:ind w:left="280" w:hangingChars="100" w:hanging="280"/>
                              <w:rPr>
                                <w:rFonts w:asciiTheme="majorEastAsia" w:eastAsiaTheme="majorEastAsia" w:hAnsiTheme="majorEastAsia"/>
                                <w:sz w:val="28"/>
                                <w:szCs w:val="28"/>
                              </w:rPr>
                            </w:pPr>
                            <w:r w:rsidRPr="00246D22">
                              <w:rPr>
                                <w:rFonts w:asciiTheme="majorEastAsia" w:eastAsiaTheme="majorEastAsia" w:hAnsiTheme="majorEastAsia" w:hint="eastAsia"/>
                                <w:sz w:val="28"/>
                                <w:szCs w:val="28"/>
                              </w:rPr>
                              <w:t>第４章　各市町村内における取組の紹介</w:t>
                            </w:r>
                          </w:p>
                          <w:p w:rsidR="00997989" w:rsidRPr="00246D22" w:rsidRDefault="00997989" w:rsidP="00246D22">
                            <w:pPr>
                              <w:spacing w:line="300" w:lineRule="exact"/>
                              <w:ind w:leftChars="100" w:left="210" w:firstLineChars="1200" w:firstLine="3360"/>
                              <w:rPr>
                                <w:rFonts w:asciiTheme="majorEastAsia" w:eastAsiaTheme="majorEastAsia" w:hAnsiTheme="majorEastAsia"/>
                                <w:sz w:val="28"/>
                                <w:szCs w:val="28"/>
                              </w:rPr>
                            </w:pPr>
                            <w:r w:rsidRPr="00246D22">
                              <w:rPr>
                                <w:rFonts w:asciiTheme="majorEastAsia" w:eastAsiaTheme="majorEastAsia" w:hAnsiTheme="majorEastAsia" w:hint="eastAsia"/>
                                <w:sz w:val="28"/>
                                <w:szCs w:val="28"/>
                              </w:rPr>
                              <w:t>～窓口対応の工夫と社会資源活用の工夫～</w:t>
                            </w:r>
                          </w:p>
                          <w:p w:rsidR="00997989" w:rsidRPr="00246D22" w:rsidRDefault="0099798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05" o:spid="_x0000_s1045" type="#_x0000_t202" style="position:absolute;left:0;text-align:left;margin-left:2.1pt;margin-top:-3.3pt;width:471.45pt;height:36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" fillcolor="white [3201]" strokeweight=".5pt">
                <v:textbox>
                  <w:txbxContent>
                    <w:p w:rsidR="00997989" w:rsidRDefault="00997989" w:rsidP="00246D22">
                      <w:pPr>
                        <w:spacing w:line="300" w:lineRule="exact"/>
                        <w:ind w:left="280" w:hangingChars="100" w:hanging="280"/>
                        <w:rPr>
                          <w:rFonts w:asciiTheme="majorEastAsia" w:eastAsiaTheme="majorEastAsia" w:hAnsiTheme="majorEastAsia"/>
                          <w:sz w:val="28"/>
                          <w:szCs w:val="28"/>
                        </w:rPr>
                      </w:pPr>
                      <w:r w:rsidRPr="00246D22">
                        <w:rPr>
                          <w:rFonts w:asciiTheme="majorEastAsia" w:eastAsiaTheme="majorEastAsia" w:hAnsiTheme="majorEastAsia" w:hint="eastAsia"/>
                          <w:sz w:val="28"/>
                          <w:szCs w:val="28"/>
                        </w:rPr>
                        <w:t>第４章　各市町村内における取組の紹介</w:t>
                      </w:r>
                    </w:p>
                    <w:p w:rsidR="00997989" w:rsidRPr="00246D22" w:rsidRDefault="00997989" w:rsidP="00246D22">
                      <w:pPr>
                        <w:spacing w:line="300" w:lineRule="exact"/>
                        <w:ind w:leftChars="100" w:left="210" w:firstLineChars="1200" w:firstLine="3360"/>
                        <w:rPr>
                          <w:rFonts w:asciiTheme="majorEastAsia" w:eastAsiaTheme="majorEastAsia" w:hAnsiTheme="majorEastAsia"/>
                          <w:sz w:val="28"/>
                          <w:szCs w:val="28"/>
                        </w:rPr>
                      </w:pPr>
                      <w:r w:rsidRPr="00246D22">
                        <w:rPr>
                          <w:rFonts w:asciiTheme="majorEastAsia" w:eastAsiaTheme="majorEastAsia" w:hAnsiTheme="majorEastAsia" w:hint="eastAsia"/>
                          <w:sz w:val="28"/>
                          <w:szCs w:val="28"/>
                        </w:rPr>
                        <w:t>～窓口対応の工夫と社会資源活用の工夫～</w:t>
                      </w:r>
                    </w:p>
                    <w:p w:rsidR="00997989" w:rsidRPr="00246D22" w:rsidRDefault="00997989"/>
                  </w:txbxContent>
                </v:textbox>
              </v:shape>
            </w:pict>
          </mc:Fallback>
        </mc:AlternateContent>
      </w:r>
    </w:p>
    <w:p w:rsidR="00246D22" w:rsidRDefault="00246D22" w:rsidP="00657A00">
      <w:pPr>
        <w:ind w:left="240" w:hangingChars="100" w:hanging="240"/>
        <w:rPr>
          <w:rFonts w:asciiTheme="majorEastAsia" w:eastAsiaTheme="majorEastAsia" w:hAnsiTheme="majorEastAsia"/>
          <w:sz w:val="24"/>
          <w:szCs w:val="24"/>
        </w:rPr>
      </w:pPr>
    </w:p>
    <w:p w:rsidR="00657A00" w:rsidRPr="00C628E3" w:rsidRDefault="00657A00" w:rsidP="00657A00">
      <w:pPr>
        <w:ind w:left="240" w:hangingChars="100" w:hanging="240"/>
        <w:rPr>
          <w:rFonts w:asciiTheme="majorEastAsia" w:eastAsiaTheme="majorEastAsia" w:hAnsiTheme="majorEastAsia"/>
          <w:sz w:val="24"/>
          <w:szCs w:val="24"/>
        </w:rPr>
      </w:pPr>
      <w:r w:rsidRPr="00C628E3">
        <w:rPr>
          <w:rFonts w:asciiTheme="majorEastAsia" w:eastAsiaTheme="majorEastAsia" w:hAnsiTheme="majorEastAsia" w:hint="eastAsia"/>
          <w:sz w:val="24"/>
          <w:szCs w:val="24"/>
        </w:rPr>
        <w:t>１．</w:t>
      </w:r>
      <w:r w:rsidR="00D35E66" w:rsidRPr="00C628E3">
        <w:rPr>
          <w:rFonts w:asciiTheme="majorEastAsia" w:eastAsiaTheme="majorEastAsia" w:hAnsiTheme="majorEastAsia" w:hint="eastAsia"/>
          <w:sz w:val="24"/>
          <w:szCs w:val="24"/>
        </w:rPr>
        <w:t>市町村内の各相談窓口との連携</w:t>
      </w:r>
      <w:r w:rsidRPr="00C628E3">
        <w:rPr>
          <w:rFonts w:asciiTheme="majorEastAsia" w:eastAsiaTheme="majorEastAsia" w:hAnsiTheme="majorEastAsia" w:hint="eastAsia"/>
          <w:sz w:val="24"/>
          <w:szCs w:val="24"/>
        </w:rPr>
        <w:t>について</w:t>
      </w:r>
    </w:p>
    <w:p w:rsidR="00766952" w:rsidRPr="00C628E3" w:rsidRDefault="00D35E66" w:rsidP="00D35E66">
      <w:pPr>
        <w:ind w:left="240" w:hangingChars="100" w:hanging="240"/>
        <w:rPr>
          <w:rFonts w:asciiTheme="majorEastAsia" w:eastAsiaTheme="majorEastAsia" w:hAnsiTheme="majorEastAsia"/>
          <w:sz w:val="24"/>
          <w:szCs w:val="24"/>
        </w:rPr>
      </w:pPr>
      <w:r w:rsidRPr="00C628E3">
        <w:rPr>
          <w:rFonts w:asciiTheme="majorEastAsia" w:eastAsiaTheme="majorEastAsia" w:hAnsiTheme="majorEastAsia" w:hint="eastAsia"/>
          <w:sz w:val="24"/>
          <w:szCs w:val="24"/>
        </w:rPr>
        <w:t xml:space="preserve">　　</w:t>
      </w:r>
      <w:r w:rsidR="00FE35F1" w:rsidRPr="00C628E3">
        <w:rPr>
          <w:rFonts w:asciiTheme="majorEastAsia" w:eastAsiaTheme="majorEastAsia" w:hAnsiTheme="majorEastAsia" w:hint="eastAsia"/>
          <w:sz w:val="24"/>
          <w:szCs w:val="24"/>
        </w:rPr>
        <w:t>高次脳機能障がい</w:t>
      </w:r>
      <w:r w:rsidR="00244A3A" w:rsidRPr="00C628E3">
        <w:rPr>
          <w:rFonts w:asciiTheme="majorEastAsia" w:eastAsiaTheme="majorEastAsia" w:hAnsiTheme="majorEastAsia" w:hint="eastAsia"/>
          <w:sz w:val="24"/>
          <w:szCs w:val="24"/>
        </w:rPr>
        <w:t>は、中途障がいであるゆえに</w:t>
      </w:r>
      <w:r w:rsidR="00FE35F1" w:rsidRPr="00C628E3">
        <w:rPr>
          <w:rFonts w:asciiTheme="majorEastAsia" w:eastAsiaTheme="majorEastAsia" w:hAnsiTheme="majorEastAsia" w:hint="eastAsia"/>
          <w:sz w:val="24"/>
          <w:szCs w:val="24"/>
        </w:rPr>
        <w:t>、</w:t>
      </w:r>
      <w:r w:rsidR="005166B0" w:rsidRPr="00C628E3">
        <w:rPr>
          <w:rFonts w:asciiTheme="majorEastAsia" w:eastAsiaTheme="majorEastAsia" w:hAnsiTheme="majorEastAsia" w:hint="eastAsia"/>
          <w:sz w:val="24"/>
          <w:szCs w:val="24"/>
        </w:rPr>
        <w:t>突然</w:t>
      </w:r>
      <w:r w:rsidR="00244A3A" w:rsidRPr="00C628E3">
        <w:rPr>
          <w:rFonts w:asciiTheme="majorEastAsia" w:eastAsiaTheme="majorEastAsia" w:hAnsiTheme="majorEastAsia" w:hint="eastAsia"/>
          <w:sz w:val="24"/>
          <w:szCs w:val="24"/>
        </w:rPr>
        <w:t>その状態になり、これまでの生活が一変することによる</w:t>
      </w:r>
      <w:r w:rsidR="005166B0" w:rsidRPr="00C628E3">
        <w:rPr>
          <w:rFonts w:asciiTheme="majorEastAsia" w:eastAsiaTheme="majorEastAsia" w:hAnsiTheme="majorEastAsia" w:hint="eastAsia"/>
          <w:sz w:val="24"/>
          <w:szCs w:val="24"/>
        </w:rPr>
        <w:t>今後の生活不安</w:t>
      </w:r>
      <w:r w:rsidR="008C318B" w:rsidRPr="00C628E3">
        <w:rPr>
          <w:rFonts w:asciiTheme="majorEastAsia" w:eastAsiaTheme="majorEastAsia" w:hAnsiTheme="majorEastAsia" w:hint="eastAsia"/>
          <w:sz w:val="24"/>
          <w:szCs w:val="24"/>
        </w:rPr>
        <w:t>の方が</w:t>
      </w:r>
      <w:r w:rsidR="005166B0" w:rsidRPr="00C628E3">
        <w:rPr>
          <w:rFonts w:asciiTheme="majorEastAsia" w:eastAsiaTheme="majorEastAsia" w:hAnsiTheme="majorEastAsia" w:hint="eastAsia"/>
          <w:sz w:val="24"/>
          <w:szCs w:val="24"/>
        </w:rPr>
        <w:t>大きい</w:t>
      </w:r>
      <w:r w:rsidR="00161479">
        <w:rPr>
          <w:rFonts w:asciiTheme="majorEastAsia" w:eastAsiaTheme="majorEastAsia" w:hAnsiTheme="majorEastAsia" w:hint="eastAsia"/>
          <w:sz w:val="24"/>
          <w:szCs w:val="24"/>
        </w:rPr>
        <w:t>です。そのため</w:t>
      </w:r>
      <w:r w:rsidR="005166B0" w:rsidRPr="00C628E3">
        <w:rPr>
          <w:rFonts w:asciiTheme="majorEastAsia" w:eastAsiaTheme="majorEastAsia" w:hAnsiTheme="majorEastAsia" w:hint="eastAsia"/>
          <w:sz w:val="24"/>
          <w:szCs w:val="24"/>
        </w:rPr>
        <w:t>、</w:t>
      </w:r>
      <w:r w:rsidRPr="00C628E3">
        <w:rPr>
          <w:rFonts w:asciiTheme="majorEastAsia" w:eastAsiaTheme="majorEastAsia" w:hAnsiTheme="majorEastAsia" w:hint="eastAsia"/>
          <w:sz w:val="24"/>
          <w:szCs w:val="24"/>
        </w:rPr>
        <w:t>医師等からの高次脳機能障がいや制度についての</w:t>
      </w:r>
      <w:r w:rsidR="00244A3A" w:rsidRPr="00C628E3">
        <w:rPr>
          <w:rFonts w:asciiTheme="majorEastAsia" w:eastAsiaTheme="majorEastAsia" w:hAnsiTheme="majorEastAsia" w:hint="eastAsia"/>
          <w:sz w:val="24"/>
          <w:szCs w:val="24"/>
        </w:rPr>
        <w:t>説明を</w:t>
      </w:r>
      <w:r w:rsidR="005166B0" w:rsidRPr="00C628E3">
        <w:rPr>
          <w:rFonts w:asciiTheme="majorEastAsia" w:eastAsiaTheme="majorEastAsia" w:hAnsiTheme="majorEastAsia" w:hint="eastAsia"/>
          <w:sz w:val="24"/>
          <w:szCs w:val="24"/>
        </w:rPr>
        <w:t>十分に理解し、退院後の生活に</w:t>
      </w:r>
      <w:r w:rsidR="00244A3A" w:rsidRPr="00C628E3">
        <w:rPr>
          <w:rFonts w:asciiTheme="majorEastAsia" w:eastAsiaTheme="majorEastAsia" w:hAnsiTheme="majorEastAsia" w:hint="eastAsia"/>
          <w:sz w:val="24"/>
          <w:szCs w:val="24"/>
        </w:rPr>
        <w:t>備えるといった</w:t>
      </w:r>
      <w:r w:rsidR="005166B0" w:rsidRPr="00C628E3">
        <w:rPr>
          <w:rFonts w:asciiTheme="majorEastAsia" w:eastAsiaTheme="majorEastAsia" w:hAnsiTheme="majorEastAsia" w:hint="eastAsia"/>
          <w:sz w:val="24"/>
          <w:szCs w:val="24"/>
        </w:rPr>
        <w:t>ことを考える余裕</w:t>
      </w:r>
      <w:r w:rsidR="00244A3A" w:rsidRPr="00C628E3">
        <w:rPr>
          <w:rFonts w:asciiTheme="majorEastAsia" w:eastAsiaTheme="majorEastAsia" w:hAnsiTheme="majorEastAsia" w:hint="eastAsia"/>
          <w:sz w:val="24"/>
          <w:szCs w:val="24"/>
        </w:rPr>
        <w:t>がなかったり</w:t>
      </w:r>
      <w:r w:rsidR="005166B0" w:rsidRPr="00C628E3">
        <w:rPr>
          <w:rFonts w:asciiTheme="majorEastAsia" w:eastAsiaTheme="majorEastAsia" w:hAnsiTheme="majorEastAsia" w:hint="eastAsia"/>
          <w:sz w:val="24"/>
          <w:szCs w:val="24"/>
        </w:rPr>
        <w:t>、また、</w:t>
      </w:r>
      <w:r w:rsidR="00244A3A" w:rsidRPr="00C628E3">
        <w:rPr>
          <w:rFonts w:asciiTheme="majorEastAsia" w:eastAsiaTheme="majorEastAsia" w:hAnsiTheme="majorEastAsia" w:hint="eastAsia"/>
          <w:sz w:val="24"/>
          <w:szCs w:val="24"/>
        </w:rPr>
        <w:t>幸いにも身</w:t>
      </w:r>
      <w:r w:rsidRPr="00C628E3">
        <w:rPr>
          <w:rFonts w:asciiTheme="majorEastAsia" w:eastAsiaTheme="majorEastAsia" w:hAnsiTheme="majorEastAsia" w:hint="eastAsia"/>
          <w:sz w:val="24"/>
          <w:szCs w:val="24"/>
        </w:rPr>
        <w:t>体に障がいが残らなければ、高次脳機能障がいに気づかないまま退院することもあります。</w:t>
      </w:r>
    </w:p>
    <w:p w:rsidR="00D35E66" w:rsidRPr="00C628E3" w:rsidRDefault="00D35E66" w:rsidP="00D35E66">
      <w:pPr>
        <w:ind w:leftChars="100" w:left="210" w:firstLineChars="100" w:firstLine="240"/>
        <w:rPr>
          <w:rFonts w:asciiTheme="majorEastAsia" w:eastAsiaTheme="majorEastAsia" w:hAnsiTheme="majorEastAsia"/>
          <w:sz w:val="24"/>
          <w:szCs w:val="24"/>
        </w:rPr>
      </w:pPr>
      <w:r w:rsidRPr="00C628E3">
        <w:rPr>
          <w:rFonts w:asciiTheme="majorEastAsia" w:eastAsiaTheme="majorEastAsia" w:hAnsiTheme="majorEastAsia" w:hint="eastAsia"/>
          <w:sz w:val="24"/>
          <w:szCs w:val="24"/>
        </w:rPr>
        <w:t>そのような</w:t>
      </w:r>
      <w:r w:rsidR="005825A4" w:rsidRPr="00C628E3">
        <w:rPr>
          <w:rFonts w:asciiTheme="majorEastAsia" w:eastAsiaTheme="majorEastAsia" w:hAnsiTheme="majorEastAsia" w:hint="eastAsia"/>
          <w:sz w:val="24"/>
          <w:szCs w:val="24"/>
        </w:rPr>
        <w:t>場合でも、退院後</w:t>
      </w:r>
      <w:r w:rsidR="002B7F73" w:rsidRPr="00C628E3">
        <w:rPr>
          <w:rFonts w:asciiTheme="majorEastAsia" w:eastAsiaTheme="majorEastAsia" w:hAnsiTheme="majorEastAsia" w:hint="eastAsia"/>
          <w:sz w:val="24"/>
          <w:szCs w:val="24"/>
        </w:rPr>
        <w:t>早い時期に、生活</w:t>
      </w:r>
      <w:r w:rsidRPr="00C628E3">
        <w:rPr>
          <w:rFonts w:asciiTheme="majorEastAsia" w:eastAsiaTheme="majorEastAsia" w:hAnsiTheme="majorEastAsia" w:hint="eastAsia"/>
          <w:sz w:val="24"/>
          <w:szCs w:val="24"/>
        </w:rPr>
        <w:t>に困り、</w:t>
      </w:r>
      <w:r w:rsidR="002B7F73" w:rsidRPr="00C628E3">
        <w:rPr>
          <w:rFonts w:asciiTheme="majorEastAsia" w:eastAsiaTheme="majorEastAsia" w:hAnsiTheme="majorEastAsia" w:hint="eastAsia"/>
          <w:sz w:val="24"/>
          <w:szCs w:val="24"/>
        </w:rPr>
        <w:t>市町村の</w:t>
      </w:r>
      <w:r w:rsidR="00176230" w:rsidRPr="00C628E3">
        <w:rPr>
          <w:rFonts w:asciiTheme="majorEastAsia" w:eastAsiaTheme="majorEastAsia" w:hAnsiTheme="majorEastAsia" w:hint="eastAsia"/>
          <w:sz w:val="24"/>
          <w:szCs w:val="24"/>
        </w:rPr>
        <w:t>相談窓口にこられること</w:t>
      </w:r>
      <w:r w:rsidRPr="00C628E3">
        <w:rPr>
          <w:rFonts w:asciiTheme="majorEastAsia" w:eastAsiaTheme="majorEastAsia" w:hAnsiTheme="majorEastAsia" w:hint="eastAsia"/>
          <w:sz w:val="24"/>
          <w:szCs w:val="24"/>
        </w:rPr>
        <w:t>があります。</w:t>
      </w:r>
      <w:r w:rsidR="002B7F73" w:rsidRPr="00C628E3">
        <w:rPr>
          <w:rFonts w:asciiTheme="majorEastAsia" w:eastAsiaTheme="majorEastAsia" w:hAnsiTheme="majorEastAsia" w:hint="eastAsia"/>
          <w:sz w:val="24"/>
          <w:szCs w:val="24"/>
        </w:rPr>
        <w:t>市町村は、</w:t>
      </w:r>
      <w:r w:rsidR="00E02BCE" w:rsidRPr="00C628E3">
        <w:rPr>
          <w:rFonts w:asciiTheme="majorEastAsia" w:eastAsiaTheme="majorEastAsia" w:hAnsiTheme="majorEastAsia" w:hint="eastAsia"/>
          <w:sz w:val="24"/>
          <w:szCs w:val="24"/>
        </w:rPr>
        <w:t>地域に戻られた際の</w:t>
      </w:r>
      <w:r w:rsidRPr="00C628E3">
        <w:rPr>
          <w:rFonts w:asciiTheme="majorEastAsia" w:eastAsiaTheme="majorEastAsia" w:hAnsiTheme="majorEastAsia" w:hint="eastAsia"/>
          <w:sz w:val="24"/>
          <w:szCs w:val="24"/>
        </w:rPr>
        <w:t>最初の相談窓口として、大きな役割を担っています。</w:t>
      </w:r>
    </w:p>
    <w:p w:rsidR="002B7F73" w:rsidRPr="00C628E3" w:rsidRDefault="002B7F73" w:rsidP="00D35E66">
      <w:pPr>
        <w:ind w:leftChars="100" w:left="210" w:firstLineChars="100" w:firstLine="240"/>
        <w:rPr>
          <w:rFonts w:asciiTheme="majorEastAsia" w:eastAsiaTheme="majorEastAsia" w:hAnsiTheme="majorEastAsia"/>
          <w:sz w:val="24"/>
          <w:szCs w:val="24"/>
        </w:rPr>
      </w:pPr>
      <w:r w:rsidRPr="00C628E3">
        <w:rPr>
          <w:rFonts w:asciiTheme="majorEastAsia" w:eastAsiaTheme="majorEastAsia" w:hAnsiTheme="majorEastAsia" w:hint="eastAsia"/>
          <w:sz w:val="24"/>
          <w:szCs w:val="24"/>
        </w:rPr>
        <w:t>相談にこられる際には、</w:t>
      </w:r>
      <w:r w:rsidR="00D35E66" w:rsidRPr="00C628E3">
        <w:rPr>
          <w:rFonts w:asciiTheme="majorEastAsia" w:eastAsiaTheme="majorEastAsia" w:hAnsiTheme="majorEastAsia" w:hint="eastAsia"/>
          <w:sz w:val="24"/>
          <w:szCs w:val="24"/>
        </w:rPr>
        <w:t>生活保護や生活困窮に係る相談窓口など</w:t>
      </w:r>
      <w:r w:rsidR="008C318B" w:rsidRPr="00C628E3">
        <w:rPr>
          <w:rFonts w:asciiTheme="majorEastAsia" w:eastAsiaTheme="majorEastAsia" w:hAnsiTheme="majorEastAsia" w:hint="eastAsia"/>
          <w:sz w:val="24"/>
          <w:szCs w:val="24"/>
        </w:rPr>
        <w:t>、市町村の</w:t>
      </w:r>
      <w:r w:rsidR="00176230" w:rsidRPr="00C628E3">
        <w:rPr>
          <w:rFonts w:asciiTheme="majorEastAsia" w:eastAsiaTheme="majorEastAsia" w:hAnsiTheme="majorEastAsia" w:hint="eastAsia"/>
          <w:sz w:val="24"/>
          <w:szCs w:val="24"/>
        </w:rPr>
        <w:t>障がい</w:t>
      </w:r>
      <w:r w:rsidR="00D35E66" w:rsidRPr="00C628E3">
        <w:rPr>
          <w:rFonts w:asciiTheme="majorEastAsia" w:eastAsiaTheme="majorEastAsia" w:hAnsiTheme="majorEastAsia" w:hint="eastAsia"/>
          <w:sz w:val="24"/>
          <w:szCs w:val="24"/>
        </w:rPr>
        <w:t>福祉担当</w:t>
      </w:r>
      <w:r w:rsidR="00176230" w:rsidRPr="00C628E3">
        <w:rPr>
          <w:rFonts w:asciiTheme="majorEastAsia" w:eastAsiaTheme="majorEastAsia" w:hAnsiTheme="majorEastAsia" w:hint="eastAsia"/>
          <w:sz w:val="24"/>
          <w:szCs w:val="24"/>
        </w:rPr>
        <w:t>以外の</w:t>
      </w:r>
      <w:r w:rsidR="008C318B" w:rsidRPr="00C628E3">
        <w:rPr>
          <w:rFonts w:asciiTheme="majorEastAsia" w:eastAsiaTheme="majorEastAsia" w:hAnsiTheme="majorEastAsia" w:hint="eastAsia"/>
          <w:sz w:val="24"/>
          <w:szCs w:val="24"/>
        </w:rPr>
        <w:t>相談</w:t>
      </w:r>
      <w:r w:rsidR="00D35E66" w:rsidRPr="00C628E3">
        <w:rPr>
          <w:rFonts w:asciiTheme="majorEastAsia" w:eastAsiaTheme="majorEastAsia" w:hAnsiTheme="majorEastAsia" w:hint="eastAsia"/>
          <w:sz w:val="24"/>
          <w:szCs w:val="24"/>
        </w:rPr>
        <w:t>窓口や</w:t>
      </w:r>
      <w:r w:rsidR="008C318B" w:rsidRPr="00C628E3">
        <w:rPr>
          <w:rFonts w:asciiTheme="majorEastAsia" w:eastAsiaTheme="majorEastAsia" w:hAnsiTheme="majorEastAsia" w:hint="eastAsia"/>
          <w:sz w:val="24"/>
          <w:szCs w:val="24"/>
        </w:rPr>
        <w:t>市町村社会福祉協議会</w:t>
      </w:r>
      <w:r w:rsidR="00C81173" w:rsidRPr="00C628E3">
        <w:rPr>
          <w:rFonts w:asciiTheme="majorEastAsia" w:eastAsiaTheme="majorEastAsia" w:hAnsiTheme="majorEastAsia" w:hint="eastAsia"/>
          <w:sz w:val="24"/>
          <w:szCs w:val="24"/>
        </w:rPr>
        <w:t>等</w:t>
      </w:r>
      <w:r w:rsidR="008C318B" w:rsidRPr="00C628E3">
        <w:rPr>
          <w:rFonts w:asciiTheme="majorEastAsia" w:eastAsiaTheme="majorEastAsia" w:hAnsiTheme="majorEastAsia" w:hint="eastAsia"/>
          <w:sz w:val="24"/>
          <w:szCs w:val="24"/>
        </w:rPr>
        <w:t>の担当窓口</w:t>
      </w:r>
      <w:r w:rsidR="00D35E66" w:rsidRPr="00C628E3">
        <w:rPr>
          <w:rFonts w:asciiTheme="majorEastAsia" w:eastAsiaTheme="majorEastAsia" w:hAnsiTheme="majorEastAsia" w:hint="eastAsia"/>
          <w:sz w:val="24"/>
          <w:szCs w:val="24"/>
        </w:rPr>
        <w:t>に来られることも想定されますので、地域に戻られた後、適切な支援につなぐ重要なタイミングを逃さぬよう、</w:t>
      </w:r>
      <w:r w:rsidR="008C318B" w:rsidRPr="00C628E3">
        <w:rPr>
          <w:rFonts w:asciiTheme="majorEastAsia" w:eastAsiaTheme="majorEastAsia" w:hAnsiTheme="majorEastAsia" w:hint="eastAsia"/>
          <w:sz w:val="24"/>
          <w:szCs w:val="24"/>
        </w:rPr>
        <w:t>常日頃からの情報交換</w:t>
      </w:r>
      <w:r w:rsidR="005F7372" w:rsidRPr="00C628E3">
        <w:rPr>
          <w:rFonts w:asciiTheme="majorEastAsia" w:eastAsiaTheme="majorEastAsia" w:hAnsiTheme="majorEastAsia" w:hint="eastAsia"/>
          <w:sz w:val="24"/>
          <w:szCs w:val="24"/>
        </w:rPr>
        <w:t>が大きなポイントです</w:t>
      </w:r>
      <w:r w:rsidR="008C318B" w:rsidRPr="00C628E3">
        <w:rPr>
          <w:rFonts w:asciiTheme="majorEastAsia" w:eastAsiaTheme="majorEastAsia" w:hAnsiTheme="majorEastAsia" w:hint="eastAsia"/>
          <w:sz w:val="24"/>
          <w:szCs w:val="24"/>
        </w:rPr>
        <w:t>。</w:t>
      </w:r>
    </w:p>
    <w:p w:rsidR="00D35E66" w:rsidRPr="00C628E3" w:rsidRDefault="00D35E66" w:rsidP="00D35E66">
      <w:pPr>
        <w:ind w:leftChars="100" w:left="210" w:firstLineChars="100" w:firstLine="240"/>
        <w:rPr>
          <w:rFonts w:asciiTheme="majorEastAsia" w:eastAsiaTheme="majorEastAsia" w:hAnsiTheme="majorEastAsia"/>
          <w:sz w:val="24"/>
          <w:szCs w:val="24"/>
        </w:rPr>
      </w:pPr>
    </w:p>
    <w:p w:rsidR="00657A00" w:rsidRPr="00C628E3" w:rsidRDefault="00657A00" w:rsidP="00657A00">
      <w:pPr>
        <w:rPr>
          <w:rFonts w:asciiTheme="majorEastAsia" w:eastAsiaTheme="majorEastAsia" w:hAnsiTheme="majorEastAsia"/>
          <w:sz w:val="28"/>
          <w:szCs w:val="28"/>
          <w:bdr w:val="single" w:sz="4" w:space="0" w:color="auto"/>
        </w:rPr>
      </w:pPr>
      <w:r w:rsidRPr="00C628E3">
        <w:rPr>
          <w:rFonts w:asciiTheme="majorEastAsia" w:eastAsiaTheme="majorEastAsia" w:hAnsiTheme="majorEastAsia" w:hint="eastAsia"/>
          <w:sz w:val="24"/>
          <w:szCs w:val="24"/>
        </w:rPr>
        <w:t>２．</w:t>
      </w:r>
      <w:r w:rsidR="00880E49" w:rsidRPr="00C628E3">
        <w:rPr>
          <w:rFonts w:asciiTheme="majorEastAsia" w:eastAsiaTheme="majorEastAsia" w:hAnsiTheme="majorEastAsia" w:hint="eastAsia"/>
          <w:sz w:val="24"/>
          <w:szCs w:val="24"/>
        </w:rPr>
        <w:t>市町村にある社会資源の活用</w:t>
      </w:r>
      <w:r w:rsidRPr="00C628E3">
        <w:rPr>
          <w:rFonts w:asciiTheme="majorEastAsia" w:eastAsiaTheme="majorEastAsia" w:hAnsiTheme="majorEastAsia" w:hint="eastAsia"/>
          <w:sz w:val="24"/>
          <w:szCs w:val="24"/>
        </w:rPr>
        <w:t>について</w:t>
      </w:r>
    </w:p>
    <w:p w:rsidR="00A90310" w:rsidRPr="00C628E3" w:rsidRDefault="00176230" w:rsidP="005E70A6">
      <w:pPr>
        <w:ind w:leftChars="100" w:left="210" w:firstLineChars="100" w:firstLine="240"/>
        <w:rPr>
          <w:rFonts w:asciiTheme="majorEastAsia" w:eastAsiaTheme="majorEastAsia" w:hAnsiTheme="majorEastAsia"/>
          <w:sz w:val="24"/>
          <w:szCs w:val="24"/>
        </w:rPr>
      </w:pPr>
      <w:r w:rsidRPr="00C628E3">
        <w:rPr>
          <w:rFonts w:asciiTheme="majorEastAsia" w:eastAsiaTheme="majorEastAsia" w:hAnsiTheme="majorEastAsia" w:hint="eastAsia"/>
          <w:sz w:val="24"/>
          <w:szCs w:val="24"/>
        </w:rPr>
        <w:t>中途障がいゆえの課題として、ご本人はもちろんのこと</w:t>
      </w:r>
      <w:r w:rsidR="00A90310" w:rsidRPr="00C628E3">
        <w:rPr>
          <w:rFonts w:asciiTheme="majorEastAsia" w:eastAsiaTheme="majorEastAsia" w:hAnsiTheme="majorEastAsia" w:hint="eastAsia"/>
          <w:sz w:val="24"/>
          <w:szCs w:val="24"/>
        </w:rPr>
        <w:t>、</w:t>
      </w:r>
      <w:r w:rsidRPr="00C628E3">
        <w:rPr>
          <w:rFonts w:asciiTheme="majorEastAsia" w:eastAsiaTheme="majorEastAsia" w:hAnsiTheme="majorEastAsia" w:hint="eastAsia"/>
          <w:sz w:val="24"/>
          <w:szCs w:val="24"/>
        </w:rPr>
        <w:t>ご家族も障がいを受容するまでに時間がかか</w:t>
      </w:r>
      <w:r w:rsidR="00A90310" w:rsidRPr="00C628E3">
        <w:rPr>
          <w:rFonts w:asciiTheme="majorEastAsia" w:eastAsiaTheme="majorEastAsia" w:hAnsiTheme="majorEastAsia" w:hint="eastAsia"/>
          <w:sz w:val="24"/>
          <w:szCs w:val="24"/>
        </w:rPr>
        <w:t>ることがあります。また、</w:t>
      </w:r>
      <w:r w:rsidRPr="00C628E3">
        <w:rPr>
          <w:rFonts w:asciiTheme="majorEastAsia" w:eastAsiaTheme="majorEastAsia" w:hAnsiTheme="majorEastAsia" w:hint="eastAsia"/>
          <w:sz w:val="24"/>
          <w:szCs w:val="24"/>
        </w:rPr>
        <w:t>高次脳機能障がいの症状の１つである病識の欠如が</w:t>
      </w:r>
      <w:r w:rsidR="005B6CDE" w:rsidRPr="00C628E3">
        <w:rPr>
          <w:rFonts w:asciiTheme="majorEastAsia" w:eastAsiaTheme="majorEastAsia" w:hAnsiTheme="majorEastAsia" w:hint="eastAsia"/>
          <w:sz w:val="24"/>
          <w:szCs w:val="24"/>
        </w:rPr>
        <w:t>あり、</w:t>
      </w:r>
      <w:r w:rsidR="00A90310" w:rsidRPr="00C628E3">
        <w:rPr>
          <w:rFonts w:asciiTheme="majorEastAsia" w:eastAsiaTheme="majorEastAsia" w:hAnsiTheme="majorEastAsia" w:hint="eastAsia"/>
          <w:sz w:val="24"/>
          <w:szCs w:val="24"/>
        </w:rPr>
        <w:t>ご本人が</w:t>
      </w:r>
      <w:r w:rsidR="005B6CDE" w:rsidRPr="00C628E3">
        <w:rPr>
          <w:rFonts w:asciiTheme="majorEastAsia" w:eastAsiaTheme="majorEastAsia" w:hAnsiTheme="majorEastAsia" w:hint="eastAsia"/>
          <w:sz w:val="24"/>
          <w:szCs w:val="24"/>
        </w:rPr>
        <w:t>支援の必要性の理解が難しい</w:t>
      </w:r>
      <w:r w:rsidRPr="00C628E3">
        <w:rPr>
          <w:rFonts w:asciiTheme="majorEastAsia" w:eastAsiaTheme="majorEastAsia" w:hAnsiTheme="majorEastAsia" w:hint="eastAsia"/>
          <w:sz w:val="24"/>
          <w:szCs w:val="24"/>
        </w:rPr>
        <w:t>場合には、最大の支援者である</w:t>
      </w:r>
      <w:r w:rsidR="00D57908">
        <w:rPr>
          <w:rFonts w:asciiTheme="majorEastAsia" w:eastAsiaTheme="majorEastAsia" w:hAnsiTheme="majorEastAsia" w:hint="eastAsia"/>
          <w:sz w:val="24"/>
          <w:szCs w:val="24"/>
        </w:rPr>
        <w:t>ご家族</w:t>
      </w:r>
      <w:r w:rsidRPr="00C628E3">
        <w:rPr>
          <w:rFonts w:asciiTheme="majorEastAsia" w:eastAsiaTheme="majorEastAsia" w:hAnsiTheme="majorEastAsia" w:hint="eastAsia"/>
          <w:sz w:val="24"/>
          <w:szCs w:val="24"/>
        </w:rPr>
        <w:t>も疲弊してしま</w:t>
      </w:r>
      <w:r w:rsidR="00F814A2" w:rsidRPr="00C628E3">
        <w:rPr>
          <w:rFonts w:asciiTheme="majorEastAsia" w:eastAsiaTheme="majorEastAsia" w:hAnsiTheme="majorEastAsia" w:hint="eastAsia"/>
          <w:sz w:val="24"/>
          <w:szCs w:val="24"/>
        </w:rPr>
        <w:t>います</w:t>
      </w:r>
      <w:r w:rsidRPr="00C628E3">
        <w:rPr>
          <w:rFonts w:asciiTheme="majorEastAsia" w:eastAsiaTheme="majorEastAsia" w:hAnsiTheme="majorEastAsia" w:hint="eastAsia"/>
          <w:sz w:val="24"/>
          <w:szCs w:val="24"/>
        </w:rPr>
        <w:t>。そのような</w:t>
      </w:r>
      <w:r w:rsidR="00506D09" w:rsidRPr="00C628E3">
        <w:rPr>
          <w:rFonts w:asciiTheme="majorEastAsia" w:eastAsiaTheme="majorEastAsia" w:hAnsiTheme="majorEastAsia" w:hint="eastAsia"/>
          <w:sz w:val="24"/>
          <w:szCs w:val="24"/>
        </w:rPr>
        <w:t>場合は</w:t>
      </w:r>
      <w:r w:rsidRPr="00C628E3">
        <w:rPr>
          <w:rFonts w:asciiTheme="majorEastAsia" w:eastAsiaTheme="majorEastAsia" w:hAnsiTheme="majorEastAsia" w:hint="eastAsia"/>
          <w:sz w:val="24"/>
          <w:szCs w:val="24"/>
        </w:rPr>
        <w:t>、</w:t>
      </w:r>
      <w:r w:rsidR="00F814A2" w:rsidRPr="00C628E3">
        <w:rPr>
          <w:rFonts w:asciiTheme="majorEastAsia" w:eastAsiaTheme="majorEastAsia" w:hAnsiTheme="majorEastAsia" w:hint="eastAsia"/>
          <w:sz w:val="24"/>
          <w:szCs w:val="24"/>
        </w:rPr>
        <w:t>すぐに</w:t>
      </w:r>
      <w:r w:rsidRPr="00C628E3">
        <w:rPr>
          <w:rFonts w:asciiTheme="majorEastAsia" w:eastAsiaTheme="majorEastAsia" w:hAnsiTheme="majorEastAsia" w:hint="eastAsia"/>
          <w:sz w:val="24"/>
          <w:szCs w:val="24"/>
        </w:rPr>
        <w:t>障がい福祉サービス</w:t>
      </w:r>
      <w:r w:rsidR="00506D09" w:rsidRPr="00C628E3">
        <w:rPr>
          <w:rFonts w:asciiTheme="majorEastAsia" w:eastAsiaTheme="majorEastAsia" w:hAnsiTheme="majorEastAsia" w:hint="eastAsia"/>
          <w:sz w:val="24"/>
          <w:szCs w:val="24"/>
        </w:rPr>
        <w:t>等</w:t>
      </w:r>
      <w:r w:rsidRPr="00C628E3">
        <w:rPr>
          <w:rFonts w:asciiTheme="majorEastAsia" w:eastAsiaTheme="majorEastAsia" w:hAnsiTheme="majorEastAsia" w:hint="eastAsia"/>
          <w:sz w:val="24"/>
          <w:szCs w:val="24"/>
        </w:rPr>
        <w:t>に繋ぐということが難しいことが</w:t>
      </w:r>
      <w:r w:rsidR="00506D09" w:rsidRPr="00C628E3">
        <w:rPr>
          <w:rFonts w:asciiTheme="majorEastAsia" w:eastAsiaTheme="majorEastAsia" w:hAnsiTheme="majorEastAsia" w:hint="eastAsia"/>
          <w:sz w:val="24"/>
          <w:szCs w:val="24"/>
        </w:rPr>
        <w:t>あり、</w:t>
      </w:r>
      <w:r w:rsidR="005F7372" w:rsidRPr="00C628E3">
        <w:rPr>
          <w:rFonts w:asciiTheme="majorEastAsia" w:eastAsiaTheme="majorEastAsia" w:hAnsiTheme="majorEastAsia" w:hint="eastAsia"/>
          <w:sz w:val="24"/>
          <w:szCs w:val="24"/>
        </w:rPr>
        <w:t>まずは</w:t>
      </w:r>
      <w:r w:rsidRPr="00C628E3">
        <w:rPr>
          <w:rFonts w:asciiTheme="majorEastAsia" w:eastAsiaTheme="majorEastAsia" w:hAnsiTheme="majorEastAsia" w:hint="eastAsia"/>
          <w:sz w:val="24"/>
          <w:szCs w:val="24"/>
        </w:rPr>
        <w:t>インフォーマルサービスを活用しての見守りや居場所づくりによって、支援者との信頼関係を構築し</w:t>
      </w:r>
      <w:r w:rsidR="00506D09" w:rsidRPr="00C628E3">
        <w:rPr>
          <w:rFonts w:asciiTheme="majorEastAsia" w:eastAsiaTheme="majorEastAsia" w:hAnsiTheme="majorEastAsia" w:hint="eastAsia"/>
          <w:sz w:val="24"/>
          <w:szCs w:val="24"/>
        </w:rPr>
        <w:t>、ご本人が支援者の助言を受け入れる準備が整うまで寄り添い、</w:t>
      </w:r>
      <w:r w:rsidR="00A90310" w:rsidRPr="00C628E3">
        <w:rPr>
          <w:rFonts w:asciiTheme="majorEastAsia" w:eastAsiaTheme="majorEastAsia" w:hAnsiTheme="majorEastAsia" w:hint="eastAsia"/>
          <w:sz w:val="24"/>
          <w:szCs w:val="24"/>
        </w:rPr>
        <w:t>気持ちの準備ができてから</w:t>
      </w:r>
      <w:r w:rsidR="00F814A2" w:rsidRPr="00C628E3">
        <w:rPr>
          <w:rFonts w:asciiTheme="majorEastAsia" w:eastAsiaTheme="majorEastAsia" w:hAnsiTheme="majorEastAsia" w:hint="eastAsia"/>
          <w:sz w:val="24"/>
          <w:szCs w:val="24"/>
        </w:rPr>
        <w:t>障がい福祉サービス</w:t>
      </w:r>
      <w:r w:rsidR="00506D09" w:rsidRPr="00C628E3">
        <w:rPr>
          <w:rFonts w:asciiTheme="majorEastAsia" w:eastAsiaTheme="majorEastAsia" w:hAnsiTheme="majorEastAsia" w:hint="eastAsia"/>
          <w:sz w:val="24"/>
          <w:szCs w:val="24"/>
        </w:rPr>
        <w:t>等</w:t>
      </w:r>
      <w:r w:rsidR="00F814A2" w:rsidRPr="00C628E3">
        <w:rPr>
          <w:rFonts w:asciiTheme="majorEastAsia" w:eastAsiaTheme="majorEastAsia" w:hAnsiTheme="majorEastAsia" w:hint="eastAsia"/>
          <w:sz w:val="24"/>
          <w:szCs w:val="24"/>
        </w:rPr>
        <w:t>に繋ぐことが、結果として適切な支援に繋</w:t>
      </w:r>
      <w:r w:rsidR="00A90310" w:rsidRPr="00C628E3">
        <w:rPr>
          <w:rFonts w:asciiTheme="majorEastAsia" w:eastAsiaTheme="majorEastAsia" w:hAnsiTheme="majorEastAsia" w:hint="eastAsia"/>
          <w:sz w:val="24"/>
          <w:szCs w:val="24"/>
        </w:rPr>
        <w:t>が</w:t>
      </w:r>
      <w:r w:rsidR="00F814A2" w:rsidRPr="00C628E3">
        <w:rPr>
          <w:rFonts w:asciiTheme="majorEastAsia" w:eastAsiaTheme="majorEastAsia" w:hAnsiTheme="majorEastAsia" w:hint="eastAsia"/>
          <w:sz w:val="24"/>
          <w:szCs w:val="24"/>
        </w:rPr>
        <w:t>ります。</w:t>
      </w:r>
    </w:p>
    <w:p w:rsidR="00766952" w:rsidRPr="000B2A13" w:rsidRDefault="005425EF" w:rsidP="005E70A6">
      <w:pPr>
        <w:ind w:leftChars="100" w:left="210" w:firstLineChars="100" w:firstLine="240"/>
        <w:rPr>
          <w:rFonts w:asciiTheme="majorEastAsia" w:eastAsiaTheme="majorEastAsia" w:hAnsiTheme="majorEastAsia"/>
          <w:sz w:val="24"/>
          <w:szCs w:val="24"/>
        </w:rPr>
      </w:pPr>
      <w:r w:rsidRPr="00C628E3">
        <w:rPr>
          <w:rFonts w:asciiTheme="majorEastAsia" w:eastAsiaTheme="majorEastAsia" w:hAnsiTheme="majorEastAsia" w:hint="eastAsia"/>
          <w:sz w:val="24"/>
          <w:szCs w:val="24"/>
        </w:rPr>
        <w:t>そのような</w:t>
      </w:r>
      <w:r w:rsidR="00A90310" w:rsidRPr="00C628E3">
        <w:rPr>
          <w:rFonts w:asciiTheme="majorEastAsia" w:eastAsiaTheme="majorEastAsia" w:hAnsiTheme="majorEastAsia" w:hint="eastAsia"/>
          <w:sz w:val="24"/>
          <w:szCs w:val="24"/>
        </w:rPr>
        <w:t>インフォーマルサービスは</w:t>
      </w:r>
      <w:r w:rsidRPr="00C628E3">
        <w:rPr>
          <w:rFonts w:asciiTheme="majorEastAsia" w:eastAsiaTheme="majorEastAsia" w:hAnsiTheme="majorEastAsia" w:hint="eastAsia"/>
          <w:sz w:val="24"/>
          <w:szCs w:val="24"/>
        </w:rPr>
        <w:t>ニーズに</w:t>
      </w:r>
      <w:r w:rsidR="005E70A6" w:rsidRPr="00C628E3">
        <w:rPr>
          <w:rFonts w:asciiTheme="majorEastAsia" w:eastAsiaTheme="majorEastAsia" w:hAnsiTheme="majorEastAsia" w:hint="eastAsia"/>
          <w:sz w:val="24"/>
          <w:szCs w:val="24"/>
        </w:rPr>
        <w:t>合う</w:t>
      </w:r>
      <w:r w:rsidRPr="00C628E3">
        <w:rPr>
          <w:rFonts w:asciiTheme="majorEastAsia" w:eastAsiaTheme="majorEastAsia" w:hAnsiTheme="majorEastAsia" w:hint="eastAsia"/>
          <w:sz w:val="24"/>
          <w:szCs w:val="24"/>
        </w:rPr>
        <w:t>ものがすぐに見つかるわけではないかもしれませんが、市町村社会福祉協議会や基幹相談支援センター等、地域の関係機関が持っている事業や機能を組み合わせることで、生まれてくる可能性があります。</w:t>
      </w:r>
      <w:r w:rsidR="00F814A2" w:rsidRPr="00C628E3">
        <w:rPr>
          <w:rFonts w:asciiTheme="majorEastAsia" w:eastAsiaTheme="majorEastAsia" w:hAnsiTheme="majorEastAsia" w:hint="eastAsia"/>
          <w:sz w:val="24"/>
          <w:szCs w:val="24"/>
        </w:rPr>
        <w:t>市町村は、</w:t>
      </w:r>
      <w:r w:rsidR="005F7372" w:rsidRPr="00C628E3">
        <w:rPr>
          <w:rFonts w:asciiTheme="majorEastAsia" w:eastAsiaTheme="majorEastAsia" w:hAnsiTheme="majorEastAsia" w:hint="eastAsia"/>
          <w:sz w:val="24"/>
          <w:szCs w:val="24"/>
        </w:rPr>
        <w:t>日ごろから</w:t>
      </w:r>
      <w:r w:rsidRPr="00C628E3">
        <w:rPr>
          <w:rFonts w:asciiTheme="majorEastAsia" w:eastAsiaTheme="majorEastAsia" w:hAnsiTheme="majorEastAsia" w:hint="eastAsia"/>
          <w:sz w:val="24"/>
          <w:szCs w:val="24"/>
        </w:rPr>
        <w:t>それらの関係機関と</w:t>
      </w:r>
      <w:r w:rsidR="000C48C4">
        <w:rPr>
          <w:rFonts w:asciiTheme="majorEastAsia" w:eastAsiaTheme="majorEastAsia" w:hAnsiTheme="majorEastAsia" w:hint="eastAsia"/>
          <w:sz w:val="24"/>
          <w:szCs w:val="24"/>
        </w:rPr>
        <w:t>協力し、新たな社</w:t>
      </w:r>
      <w:r w:rsidR="000C48C4" w:rsidRPr="000B2A13">
        <w:rPr>
          <w:rFonts w:asciiTheme="majorEastAsia" w:eastAsiaTheme="majorEastAsia" w:hAnsiTheme="majorEastAsia" w:hint="eastAsia"/>
          <w:sz w:val="24"/>
          <w:szCs w:val="24"/>
        </w:rPr>
        <w:t>会資源活用の工夫や</w:t>
      </w:r>
      <w:r w:rsidR="00F814A2" w:rsidRPr="000B2A13">
        <w:rPr>
          <w:rFonts w:asciiTheme="majorEastAsia" w:eastAsiaTheme="majorEastAsia" w:hAnsiTheme="majorEastAsia" w:hint="eastAsia"/>
          <w:sz w:val="24"/>
          <w:szCs w:val="24"/>
        </w:rPr>
        <w:t>開発</w:t>
      </w:r>
      <w:r w:rsidR="000C48C4" w:rsidRPr="000B2A13">
        <w:rPr>
          <w:rFonts w:asciiTheme="majorEastAsia" w:eastAsiaTheme="majorEastAsia" w:hAnsiTheme="majorEastAsia" w:hint="eastAsia"/>
          <w:sz w:val="24"/>
          <w:szCs w:val="24"/>
        </w:rPr>
        <w:t>を地域の支援者と考えられるよう、</w:t>
      </w:r>
      <w:r w:rsidR="00F814A2" w:rsidRPr="000B2A13">
        <w:rPr>
          <w:rFonts w:asciiTheme="majorEastAsia" w:eastAsiaTheme="majorEastAsia" w:hAnsiTheme="majorEastAsia" w:hint="eastAsia"/>
          <w:sz w:val="24"/>
          <w:szCs w:val="24"/>
        </w:rPr>
        <w:t>調整役・先導役となることが期待されています。</w:t>
      </w:r>
    </w:p>
    <w:p w:rsidR="00F814A2" w:rsidRDefault="00E02BCE" w:rsidP="005E70A6">
      <w:pPr>
        <w:ind w:leftChars="100" w:left="210" w:firstLineChars="100" w:firstLine="240"/>
        <w:rPr>
          <w:rFonts w:asciiTheme="majorEastAsia" w:eastAsiaTheme="majorEastAsia" w:hAnsiTheme="majorEastAsia"/>
          <w:sz w:val="24"/>
          <w:szCs w:val="24"/>
        </w:rPr>
      </w:pPr>
      <w:r w:rsidRPr="00C628E3">
        <w:rPr>
          <w:rFonts w:asciiTheme="majorEastAsia" w:eastAsiaTheme="majorEastAsia" w:hAnsiTheme="majorEastAsia" w:hint="eastAsia"/>
          <w:sz w:val="24"/>
          <w:szCs w:val="24"/>
        </w:rPr>
        <w:t>社会資源の中で一番力を発揮してくれるものが、</w:t>
      </w:r>
      <w:r w:rsidR="00F40F6B" w:rsidRPr="00C628E3">
        <w:rPr>
          <w:rFonts w:asciiTheme="majorEastAsia" w:eastAsiaTheme="majorEastAsia" w:hAnsiTheme="majorEastAsia" w:hint="eastAsia"/>
          <w:sz w:val="24"/>
          <w:szCs w:val="24"/>
        </w:rPr>
        <w:t>Ｐ〇の「高次脳機能障がい当事者・家族の</w:t>
      </w:r>
      <w:r w:rsidR="00E17513" w:rsidRPr="00C628E3">
        <w:rPr>
          <w:rFonts w:asciiTheme="majorEastAsia" w:eastAsiaTheme="majorEastAsia" w:hAnsiTheme="majorEastAsia" w:hint="eastAsia"/>
          <w:sz w:val="24"/>
          <w:szCs w:val="24"/>
        </w:rPr>
        <w:t>思い</w:t>
      </w:r>
      <w:r w:rsidR="00F40F6B" w:rsidRPr="00C628E3">
        <w:rPr>
          <w:rFonts w:asciiTheme="majorEastAsia" w:eastAsiaTheme="majorEastAsia" w:hAnsiTheme="majorEastAsia" w:hint="eastAsia"/>
          <w:sz w:val="24"/>
          <w:szCs w:val="24"/>
        </w:rPr>
        <w:t>」にあるように、</w:t>
      </w:r>
      <w:r w:rsidRPr="00C628E3">
        <w:rPr>
          <w:rFonts w:asciiTheme="majorEastAsia" w:eastAsiaTheme="majorEastAsia" w:hAnsiTheme="majorEastAsia" w:hint="eastAsia"/>
          <w:sz w:val="24"/>
          <w:szCs w:val="24"/>
        </w:rPr>
        <w:t>当事者</w:t>
      </w:r>
      <w:r w:rsidR="00E17513" w:rsidRPr="00C628E3">
        <w:rPr>
          <w:rFonts w:asciiTheme="majorEastAsia" w:eastAsiaTheme="majorEastAsia" w:hAnsiTheme="majorEastAsia" w:hint="eastAsia"/>
          <w:sz w:val="24"/>
          <w:szCs w:val="24"/>
        </w:rPr>
        <w:t>会</w:t>
      </w:r>
      <w:r w:rsidRPr="00C628E3">
        <w:rPr>
          <w:rFonts w:asciiTheme="majorEastAsia" w:eastAsiaTheme="majorEastAsia" w:hAnsiTheme="majorEastAsia" w:hint="eastAsia"/>
          <w:sz w:val="24"/>
          <w:szCs w:val="24"/>
        </w:rPr>
        <w:t>・家族会といったピアサポーターの力です。</w:t>
      </w:r>
      <w:r w:rsidR="00F40F6B" w:rsidRPr="00C628E3">
        <w:rPr>
          <w:rFonts w:asciiTheme="majorEastAsia" w:eastAsiaTheme="majorEastAsia" w:hAnsiTheme="majorEastAsia" w:hint="eastAsia"/>
          <w:sz w:val="24"/>
          <w:szCs w:val="24"/>
        </w:rPr>
        <w:t>貴重な地域資源としての当事者</w:t>
      </w:r>
      <w:r w:rsidR="00E17513" w:rsidRPr="00C628E3">
        <w:rPr>
          <w:rFonts w:asciiTheme="majorEastAsia" w:eastAsiaTheme="majorEastAsia" w:hAnsiTheme="majorEastAsia" w:hint="eastAsia"/>
          <w:sz w:val="24"/>
          <w:szCs w:val="24"/>
        </w:rPr>
        <w:t>会</w:t>
      </w:r>
      <w:r w:rsidR="00F40F6B" w:rsidRPr="00C628E3">
        <w:rPr>
          <w:rFonts w:asciiTheme="majorEastAsia" w:eastAsiaTheme="majorEastAsia" w:hAnsiTheme="majorEastAsia" w:hint="eastAsia"/>
          <w:sz w:val="24"/>
          <w:szCs w:val="24"/>
        </w:rPr>
        <w:t>・家族会の活動を支えることも、市町村の大きな役割です。</w:t>
      </w:r>
    </w:p>
    <w:p w:rsidR="000C48C4" w:rsidRPr="00C628E3" w:rsidRDefault="00E37665" w:rsidP="00E37665">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F40F6B" w:rsidRPr="00C628E3" w:rsidRDefault="00F40F6B" w:rsidP="000C48C4">
      <w:pPr>
        <w:ind w:firstLineChars="200" w:firstLine="480"/>
        <w:rPr>
          <w:rFonts w:asciiTheme="majorEastAsia" w:eastAsiaTheme="majorEastAsia" w:hAnsiTheme="majorEastAsia"/>
          <w:sz w:val="24"/>
          <w:szCs w:val="24"/>
        </w:rPr>
      </w:pPr>
      <w:r w:rsidRPr="00C628E3">
        <w:rPr>
          <w:rFonts w:asciiTheme="majorEastAsia" w:eastAsiaTheme="majorEastAsia" w:hAnsiTheme="majorEastAsia" w:hint="eastAsia"/>
          <w:sz w:val="24"/>
          <w:szCs w:val="24"/>
        </w:rPr>
        <w:lastRenderedPageBreak/>
        <w:t>市町村や市町村社会福祉協議会における以下の取組を紹介します。</w:t>
      </w:r>
    </w:p>
    <w:p w:rsidR="005E70A6" w:rsidRPr="00C628E3" w:rsidRDefault="00E37665" w:rsidP="00E37665">
      <w:pPr>
        <w:ind w:left="280" w:hangingChars="100" w:hanging="280"/>
        <w:rPr>
          <w:rFonts w:asciiTheme="majorEastAsia" w:eastAsiaTheme="majorEastAsia" w:hAnsiTheme="majorEastAsia"/>
          <w:sz w:val="24"/>
          <w:szCs w:val="24"/>
        </w:rPr>
      </w:pPr>
      <w:r w:rsidRPr="00C628E3">
        <w:rPr>
          <w:rFonts w:asciiTheme="majorEastAsia" w:eastAsiaTheme="majorEastAsia" w:hAnsiTheme="majorEastAsia" w:hint="eastAsia"/>
          <w:noProof/>
          <w:sz w:val="28"/>
          <w:szCs w:val="28"/>
        </w:rPr>
        <mc:AlternateContent>
          <mc:Choice Requires="wps">
            <w:drawing>
              <wp:anchor distT="0" distB="0" distL="114300" distR="114300" simplePos="0" relativeHeight="251674624" behindDoc="0" locked="0" layoutInCell="1" allowOverlap="1" wp14:anchorId="07193005" wp14:editId="6C53D2A8">
                <wp:simplePos x="0" y="0"/>
                <wp:positionH relativeFrom="column">
                  <wp:posOffset>32385</wp:posOffset>
                </wp:positionH>
                <wp:positionV relativeFrom="paragraph">
                  <wp:posOffset>38735</wp:posOffset>
                </wp:positionV>
                <wp:extent cx="6029325" cy="1971675"/>
                <wp:effectExtent l="0" t="0" r="28575" b="28575"/>
                <wp:wrapNone/>
                <wp:docPr id="5" name="角丸四角形 5"/>
                <wp:cNvGraphicFramePr/>
                <a:graphic xmlns:a="http://schemas.openxmlformats.org/drawingml/2006/main">
                  <a:graphicData uri="http://schemas.microsoft.com/office/word/2010/wordprocessingShape">
                    <wps:wsp>
                      <wps:cNvSpPr/>
                      <wps:spPr>
                        <a:xfrm>
                          <a:off x="0" y="0"/>
                          <a:ext cx="6029325" cy="1971675"/>
                        </a:xfrm>
                        <a:prstGeom prst="roundRect">
                          <a:avLst>
                            <a:gd name="adj" fmla="val 7184"/>
                          </a:avLst>
                        </a:prstGeom>
                        <a:solidFill>
                          <a:schemeClr val="accent3">
                            <a:lumMod val="40000"/>
                            <a:lumOff val="60000"/>
                          </a:schemeClr>
                        </a:solidFill>
                        <a:ln w="25400" cap="flat" cmpd="sng" algn="ctr">
                          <a:solidFill>
                            <a:srgbClr val="00B050"/>
                          </a:solidFill>
                          <a:prstDash val="solid"/>
                        </a:ln>
                        <a:effectLst/>
                      </wps:spPr>
                      <wps:txbx>
                        <w:txbxContent>
                          <w:p w:rsidR="00997989" w:rsidRPr="00F40F6B" w:rsidRDefault="00997989" w:rsidP="00F40F6B">
                            <w:pPr>
                              <w:jc w:val="left"/>
                              <w:rPr>
                                <w:rFonts w:asciiTheme="majorEastAsia" w:eastAsiaTheme="majorEastAsia" w:hAnsiTheme="majorEastAsia"/>
                                <w:sz w:val="24"/>
                                <w:szCs w:val="24"/>
                              </w:rPr>
                            </w:pPr>
                            <w:r w:rsidRPr="00F40F6B">
                              <w:rPr>
                                <w:rFonts w:asciiTheme="majorEastAsia" w:eastAsiaTheme="majorEastAsia" w:hAnsiTheme="majorEastAsia" w:hint="eastAsia"/>
                                <w:sz w:val="24"/>
                                <w:szCs w:val="24"/>
                              </w:rPr>
                              <w:t>取組例</w:t>
                            </w:r>
                          </w:p>
                          <w:p w:rsidR="00997989" w:rsidRDefault="00997989" w:rsidP="00F40F6B">
                            <w:pPr>
                              <w:jc w:val="left"/>
                              <w:rPr>
                                <w:rFonts w:asciiTheme="majorEastAsia" w:eastAsiaTheme="majorEastAsia" w:hAnsiTheme="majorEastAsia"/>
                                <w:sz w:val="24"/>
                                <w:szCs w:val="24"/>
                              </w:rPr>
                            </w:pPr>
                            <w:r w:rsidRPr="00F40F6B">
                              <w:rPr>
                                <w:rFonts w:asciiTheme="majorEastAsia" w:eastAsiaTheme="majorEastAsia" w:hAnsiTheme="majorEastAsia" w:hint="eastAsia"/>
                                <w:sz w:val="24"/>
                                <w:szCs w:val="24"/>
                              </w:rPr>
                              <w:t>１．</w:t>
                            </w:r>
                            <w:r>
                              <w:rPr>
                                <w:rFonts w:asciiTheme="majorEastAsia" w:eastAsiaTheme="majorEastAsia" w:hAnsiTheme="majorEastAsia" w:hint="eastAsia"/>
                                <w:sz w:val="24"/>
                                <w:szCs w:val="24"/>
                              </w:rPr>
                              <w:t>市町村での相談対応（高次脳機能障がいの相談体制充実に向けて）について</w:t>
                            </w:r>
                          </w:p>
                          <w:p w:rsidR="00997989" w:rsidRDefault="00997989" w:rsidP="00F40F6B">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２．基幹相談支援センターでの取組（適切な支援に繋ぐための情報提供）について</w:t>
                            </w:r>
                          </w:p>
                          <w:p w:rsidR="00997989" w:rsidRPr="00116EF7" w:rsidRDefault="00997989" w:rsidP="0079127A">
                            <w:pPr>
                              <w:ind w:left="480" w:hangingChars="200" w:hanging="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３．</w:t>
                            </w:r>
                            <w:r w:rsidRPr="00EC3CE5">
                              <w:rPr>
                                <w:rFonts w:asciiTheme="majorEastAsia" w:eastAsiaTheme="majorEastAsia" w:hAnsiTheme="majorEastAsia" w:hint="eastAsia"/>
                                <w:sz w:val="24"/>
                                <w:szCs w:val="24"/>
                              </w:rPr>
                              <w:t>市町村社会福祉協議会が事務局を担い設立された家族会について～社会資源</w:t>
                            </w:r>
                            <w:r w:rsidRPr="00116EF7">
                              <w:rPr>
                                <w:rFonts w:asciiTheme="majorEastAsia" w:eastAsiaTheme="majorEastAsia" w:hAnsiTheme="majorEastAsia" w:hint="eastAsia"/>
                                <w:sz w:val="24"/>
                                <w:szCs w:val="24"/>
                              </w:rPr>
                              <w:t>の活用～</w:t>
                            </w:r>
                          </w:p>
                          <w:p w:rsidR="00997989" w:rsidRPr="00116EF7" w:rsidRDefault="00997989" w:rsidP="0079127A">
                            <w:pPr>
                              <w:ind w:left="480" w:hangingChars="200" w:hanging="480"/>
                              <w:jc w:val="left"/>
                              <w:rPr>
                                <w:rFonts w:asciiTheme="majorEastAsia" w:eastAsiaTheme="majorEastAsia" w:hAnsiTheme="majorEastAsia"/>
                                <w:sz w:val="24"/>
                                <w:szCs w:val="24"/>
                              </w:rPr>
                            </w:pPr>
                            <w:r w:rsidRPr="00116EF7">
                              <w:rPr>
                                <w:rFonts w:asciiTheme="majorEastAsia" w:eastAsiaTheme="majorEastAsia" w:hAnsiTheme="majorEastAsia" w:hint="eastAsia"/>
                                <w:sz w:val="24"/>
                                <w:szCs w:val="24"/>
                              </w:rPr>
                              <w:t>４．市町村社会福祉協議会と障がい福祉サービス事業所との連携で始まった野球交流会について～社会資源の活用～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 o:spid="_x0000_s1046" style="position:absolute;left:0;text-align:left;margin-left:2.55pt;margin-top:3.05pt;width:474.75pt;height:15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" fillcolor="#d6e3bc [1302]" strokecolor="#00b050" strokeweight="2pt">
                <v:textbox>
                  <w:txbxContent>
                    <w:p w:rsidR="00997989" w:rsidRPr="00F40F6B" w:rsidRDefault="00997989" w:rsidP="00F40F6B">
                      <w:pPr>
                        <w:jc w:val="left"/>
                        <w:rPr>
                          <w:rFonts w:asciiTheme="majorEastAsia" w:eastAsiaTheme="majorEastAsia" w:hAnsiTheme="majorEastAsia"/>
                          <w:sz w:val="24"/>
                          <w:szCs w:val="24"/>
                        </w:rPr>
                      </w:pPr>
                      <w:r w:rsidRPr="00F40F6B">
                        <w:rPr>
                          <w:rFonts w:asciiTheme="majorEastAsia" w:eastAsiaTheme="majorEastAsia" w:hAnsiTheme="majorEastAsia" w:hint="eastAsia"/>
                          <w:sz w:val="24"/>
                          <w:szCs w:val="24"/>
                        </w:rPr>
                        <w:t>取組例</w:t>
                      </w:r>
                    </w:p>
                    <w:p w:rsidR="00997989" w:rsidRDefault="00997989" w:rsidP="00F40F6B">
                      <w:pPr>
                        <w:jc w:val="left"/>
                        <w:rPr>
                          <w:rFonts w:asciiTheme="majorEastAsia" w:eastAsiaTheme="majorEastAsia" w:hAnsiTheme="majorEastAsia"/>
                          <w:sz w:val="24"/>
                          <w:szCs w:val="24"/>
                        </w:rPr>
                      </w:pPr>
                      <w:r w:rsidRPr="00F40F6B">
                        <w:rPr>
                          <w:rFonts w:asciiTheme="majorEastAsia" w:eastAsiaTheme="majorEastAsia" w:hAnsiTheme="majorEastAsia" w:hint="eastAsia"/>
                          <w:sz w:val="24"/>
                          <w:szCs w:val="24"/>
                        </w:rPr>
                        <w:t>１．</w:t>
                      </w:r>
                      <w:r>
                        <w:rPr>
                          <w:rFonts w:asciiTheme="majorEastAsia" w:eastAsiaTheme="majorEastAsia" w:hAnsiTheme="majorEastAsia" w:hint="eastAsia"/>
                          <w:sz w:val="24"/>
                          <w:szCs w:val="24"/>
                        </w:rPr>
                        <w:t>市町村での相談対応（高次脳機能障がいの相談体制充実に向けて）について</w:t>
                      </w:r>
                    </w:p>
                    <w:p w:rsidR="00997989" w:rsidRDefault="00997989" w:rsidP="00F40F6B">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２．基幹相談支援センターでの取組（適切な支援に繋ぐための情報提供）について</w:t>
                      </w:r>
                    </w:p>
                    <w:p w:rsidR="00997989" w:rsidRPr="00116EF7" w:rsidRDefault="00997989" w:rsidP="0079127A">
                      <w:pPr>
                        <w:ind w:left="480" w:hangingChars="200" w:hanging="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３．</w:t>
                      </w:r>
                      <w:r w:rsidRPr="00EC3CE5">
                        <w:rPr>
                          <w:rFonts w:asciiTheme="majorEastAsia" w:eastAsiaTheme="majorEastAsia" w:hAnsiTheme="majorEastAsia" w:hint="eastAsia"/>
                          <w:sz w:val="24"/>
                          <w:szCs w:val="24"/>
                        </w:rPr>
                        <w:t>市町村社会福祉協議会が事務局を担い設立された家族会について～社会資源</w:t>
                      </w:r>
                      <w:r w:rsidRPr="00116EF7">
                        <w:rPr>
                          <w:rFonts w:asciiTheme="majorEastAsia" w:eastAsiaTheme="majorEastAsia" w:hAnsiTheme="majorEastAsia" w:hint="eastAsia"/>
                          <w:sz w:val="24"/>
                          <w:szCs w:val="24"/>
                        </w:rPr>
                        <w:t>の活用～</w:t>
                      </w:r>
                    </w:p>
                    <w:p w:rsidR="00997989" w:rsidRPr="00116EF7" w:rsidRDefault="00997989" w:rsidP="0079127A">
                      <w:pPr>
                        <w:ind w:left="480" w:hangingChars="200" w:hanging="480"/>
                        <w:jc w:val="left"/>
                        <w:rPr>
                          <w:rFonts w:asciiTheme="majorEastAsia" w:eastAsiaTheme="majorEastAsia" w:hAnsiTheme="majorEastAsia"/>
                          <w:sz w:val="24"/>
                          <w:szCs w:val="24"/>
                        </w:rPr>
                      </w:pPr>
                      <w:r w:rsidRPr="00116EF7">
                        <w:rPr>
                          <w:rFonts w:asciiTheme="majorEastAsia" w:eastAsiaTheme="majorEastAsia" w:hAnsiTheme="majorEastAsia" w:hint="eastAsia"/>
                          <w:sz w:val="24"/>
                          <w:szCs w:val="24"/>
                        </w:rPr>
                        <w:t>４．市町村社会福祉協議会と障がい福祉サービス事業所との連携で始まった野球交流会について～社会資源の活用～</w:t>
                      </w:r>
                    </w:p>
                  </w:txbxContent>
                </v:textbox>
              </v:roundrect>
            </w:pict>
          </mc:Fallback>
        </mc:AlternateContent>
      </w:r>
    </w:p>
    <w:p w:rsidR="005E70A6" w:rsidRPr="00C628E3" w:rsidRDefault="005E70A6" w:rsidP="005E70A6">
      <w:pPr>
        <w:ind w:left="240" w:hangingChars="100" w:hanging="240"/>
        <w:rPr>
          <w:rFonts w:asciiTheme="majorEastAsia" w:eastAsiaTheme="majorEastAsia" w:hAnsiTheme="majorEastAsia"/>
          <w:sz w:val="24"/>
          <w:szCs w:val="24"/>
        </w:rPr>
      </w:pPr>
    </w:p>
    <w:p w:rsidR="005E70A6" w:rsidRPr="00C628E3" w:rsidRDefault="005E70A6" w:rsidP="005E70A6">
      <w:pPr>
        <w:ind w:left="240" w:hangingChars="100" w:hanging="240"/>
        <w:rPr>
          <w:rFonts w:asciiTheme="majorEastAsia" w:eastAsiaTheme="majorEastAsia" w:hAnsiTheme="majorEastAsia"/>
          <w:sz w:val="24"/>
          <w:szCs w:val="24"/>
        </w:rPr>
      </w:pPr>
    </w:p>
    <w:p w:rsidR="00766952" w:rsidRPr="00C628E3" w:rsidRDefault="00766952" w:rsidP="00E37665">
      <w:pPr>
        <w:ind w:left="240" w:hangingChars="100" w:hanging="240"/>
        <w:rPr>
          <w:rFonts w:asciiTheme="majorEastAsia" w:eastAsiaTheme="majorEastAsia" w:hAnsiTheme="majorEastAsia"/>
          <w:sz w:val="24"/>
          <w:szCs w:val="24"/>
        </w:rPr>
      </w:pPr>
    </w:p>
    <w:p w:rsidR="00766952" w:rsidRPr="00C628E3" w:rsidRDefault="00766952" w:rsidP="00F40F6B">
      <w:pPr>
        <w:ind w:left="240" w:hangingChars="100" w:hanging="240"/>
        <w:rPr>
          <w:rFonts w:asciiTheme="majorEastAsia" w:eastAsiaTheme="majorEastAsia" w:hAnsiTheme="majorEastAsia"/>
          <w:sz w:val="24"/>
          <w:szCs w:val="24"/>
        </w:rPr>
      </w:pPr>
    </w:p>
    <w:p w:rsidR="007927B8" w:rsidRPr="00C628E3" w:rsidRDefault="007927B8" w:rsidP="00A745CD">
      <w:pPr>
        <w:ind w:left="240" w:hangingChars="100" w:hanging="240"/>
        <w:rPr>
          <w:rFonts w:asciiTheme="majorEastAsia" w:eastAsiaTheme="majorEastAsia" w:hAnsiTheme="majorEastAsia"/>
          <w:sz w:val="24"/>
          <w:szCs w:val="24"/>
        </w:rPr>
      </w:pPr>
    </w:p>
    <w:p w:rsidR="007927B8" w:rsidRPr="00C628E3" w:rsidRDefault="007927B8" w:rsidP="00766952">
      <w:pPr>
        <w:ind w:left="240" w:hangingChars="100" w:hanging="240"/>
        <w:rPr>
          <w:rFonts w:asciiTheme="majorEastAsia" w:eastAsiaTheme="majorEastAsia" w:hAnsiTheme="majorEastAsia"/>
          <w:sz w:val="24"/>
          <w:szCs w:val="24"/>
        </w:rPr>
      </w:pPr>
    </w:p>
    <w:p w:rsidR="007927B8" w:rsidRPr="00C628E3" w:rsidRDefault="007927B8" w:rsidP="00A745CD">
      <w:pPr>
        <w:ind w:left="240" w:hangingChars="100" w:hanging="240"/>
        <w:rPr>
          <w:rFonts w:asciiTheme="majorEastAsia" w:eastAsiaTheme="majorEastAsia" w:hAnsiTheme="majorEastAsia"/>
          <w:sz w:val="24"/>
          <w:szCs w:val="24"/>
        </w:rPr>
      </w:pPr>
    </w:p>
    <w:p w:rsidR="007927B8" w:rsidRPr="00C628E3" w:rsidRDefault="007927B8" w:rsidP="00766952">
      <w:pPr>
        <w:ind w:left="240" w:hangingChars="100" w:hanging="240"/>
        <w:rPr>
          <w:rFonts w:asciiTheme="majorEastAsia" w:eastAsiaTheme="majorEastAsia" w:hAnsiTheme="majorEastAsia"/>
          <w:sz w:val="24"/>
          <w:szCs w:val="24"/>
        </w:rPr>
      </w:pPr>
    </w:p>
    <w:p w:rsidR="00F40F6B" w:rsidRPr="00C628E3" w:rsidRDefault="00F40F6B" w:rsidP="00766952">
      <w:pPr>
        <w:ind w:left="240" w:hangingChars="100" w:hanging="240"/>
        <w:rPr>
          <w:rFonts w:asciiTheme="majorEastAsia" w:eastAsiaTheme="majorEastAsia" w:hAnsiTheme="majorEastAsia"/>
          <w:sz w:val="24"/>
          <w:szCs w:val="24"/>
        </w:rPr>
      </w:pPr>
    </w:p>
    <w:tbl>
      <w:tblPr>
        <w:tblStyle w:val="a3"/>
        <w:tblW w:w="0" w:type="auto"/>
        <w:tblInd w:w="108" w:type="dxa"/>
        <w:tblLook w:val="04A0" w:firstRow="1" w:lastRow="0" w:firstColumn="1" w:lastColumn="0" w:noHBand="0" w:noVBand="1"/>
      </w:tblPr>
      <w:tblGrid>
        <w:gridCol w:w="9639"/>
      </w:tblGrid>
      <w:tr w:rsidR="00A14B3B" w:rsidRPr="00C628E3" w:rsidTr="00884416">
        <w:tc>
          <w:tcPr>
            <w:tcW w:w="9639" w:type="dxa"/>
          </w:tcPr>
          <w:p w:rsidR="00884416" w:rsidRPr="00C628E3" w:rsidRDefault="000C48C4" w:rsidP="00246D2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取組１：市町村での相談対応（</w:t>
            </w:r>
            <w:r w:rsidRPr="000C48C4">
              <w:rPr>
                <w:rFonts w:ascii="HG丸ｺﾞｼｯｸM-PRO" w:eastAsia="HG丸ｺﾞｼｯｸM-PRO" w:hAnsi="HG丸ｺﾞｼｯｸM-PRO" w:hint="eastAsia"/>
                <w:sz w:val="22"/>
              </w:rPr>
              <w:t>高次脳機能障がいの相談体制</w:t>
            </w:r>
            <w:r w:rsidR="00884416" w:rsidRPr="00C628E3">
              <w:rPr>
                <w:rFonts w:ascii="HG丸ｺﾞｼｯｸM-PRO" w:eastAsia="HG丸ｺﾞｼｯｸM-PRO" w:hAnsi="HG丸ｺﾞｼｯｸM-PRO" w:hint="eastAsia"/>
                <w:sz w:val="22"/>
              </w:rPr>
              <w:t>充実に向けて）について</w:t>
            </w:r>
          </w:p>
        </w:tc>
      </w:tr>
      <w:tr w:rsidR="00A14B3B" w:rsidRPr="00C628E3" w:rsidTr="00B5274A">
        <w:trPr>
          <w:trHeight w:val="2399"/>
        </w:trPr>
        <w:tc>
          <w:tcPr>
            <w:tcW w:w="9639" w:type="dxa"/>
          </w:tcPr>
          <w:p w:rsidR="00884416" w:rsidRPr="00C628E3" w:rsidRDefault="00884416" w:rsidP="00884416">
            <w:pPr>
              <w:ind w:left="220" w:hangingChars="100" w:hanging="220"/>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①　A市では、市役所の障がい福祉の窓口に多く</w:t>
            </w:r>
            <w:r w:rsidR="00C81173" w:rsidRPr="00C628E3">
              <w:rPr>
                <w:rFonts w:ascii="HG丸ｺﾞｼｯｸM-PRO" w:eastAsia="HG丸ｺﾞｼｯｸM-PRO" w:hAnsi="HG丸ｺﾞｼｯｸM-PRO" w:hint="eastAsia"/>
                <w:sz w:val="22"/>
              </w:rPr>
              <w:t>の方が相談に来られます。高次脳機能障がいの方に関わらず、障がい</w:t>
            </w:r>
            <w:r w:rsidRPr="00C628E3">
              <w:rPr>
                <w:rFonts w:ascii="HG丸ｺﾞｼｯｸM-PRO" w:eastAsia="HG丸ｺﾞｼｯｸM-PRO" w:hAnsi="HG丸ｺﾞｼｯｸM-PRO" w:hint="eastAsia"/>
                <w:sz w:val="22"/>
              </w:rPr>
              <w:t>の</w:t>
            </w:r>
            <w:r w:rsidR="00C81173" w:rsidRPr="00C628E3">
              <w:rPr>
                <w:rFonts w:ascii="HG丸ｺﾞｼｯｸM-PRO" w:eastAsia="HG丸ｺﾞｼｯｸM-PRO" w:hAnsi="HG丸ｺﾞｼｯｸM-PRO" w:hint="eastAsia"/>
                <w:sz w:val="22"/>
              </w:rPr>
              <w:t>ある</w:t>
            </w:r>
            <w:r w:rsidRPr="00C628E3">
              <w:rPr>
                <w:rFonts w:ascii="HG丸ｺﾞｼｯｸM-PRO" w:eastAsia="HG丸ｺﾞｼｯｸM-PRO" w:hAnsi="HG丸ｺﾞｼｯｸM-PRO" w:hint="eastAsia"/>
                <w:sz w:val="22"/>
              </w:rPr>
              <w:t>方の相談にタイムリーに対応するために、平成28年度から基幹相談支援センターに毎日、市役所に出張相談に来ていただいています。</w:t>
            </w:r>
          </w:p>
          <w:p w:rsidR="00884416" w:rsidRPr="00C628E3" w:rsidRDefault="00884416" w:rsidP="00884416">
            <w:pPr>
              <w:ind w:leftChars="100" w:left="210" w:firstLineChars="100" w:firstLine="220"/>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今後、そういう対応をしていることを医療機関にも伝えて、早い段階で連携を図ることもできるのでは、と考えています。</w:t>
            </w:r>
          </w:p>
          <w:p w:rsidR="00E0612B" w:rsidRPr="000B2A13" w:rsidRDefault="004E0A4A" w:rsidP="004E0A4A">
            <w:pPr>
              <w:ind w:leftChars="100" w:left="210" w:firstLineChars="100" w:firstLine="220"/>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A市の職員は「それぞれのサービス事業所が、現場でご本人やご家族をきちんと支えていくためには、行政が市民生活を支える責任があること、市民の権利擁護を図る責務があることを認識していかないとい</w:t>
            </w:r>
            <w:r w:rsidRPr="000B2A13">
              <w:rPr>
                <w:rFonts w:ascii="HG丸ｺﾞｼｯｸM-PRO" w:eastAsia="HG丸ｺﾞｼｯｸM-PRO" w:hAnsi="HG丸ｺﾞｼｯｸM-PRO" w:hint="eastAsia"/>
                <w:sz w:val="22"/>
              </w:rPr>
              <w:t>けない」と考えて、</w:t>
            </w:r>
            <w:r w:rsidR="000C48C4" w:rsidRPr="000B2A13">
              <w:rPr>
                <w:rFonts w:ascii="HG丸ｺﾞｼｯｸM-PRO" w:eastAsia="HG丸ｺﾞｼｯｸM-PRO" w:hAnsi="HG丸ｺﾞｼｯｸM-PRO" w:hint="eastAsia"/>
                <w:sz w:val="22"/>
              </w:rPr>
              <w:t>この基幹相談支援センターによる出張相談との連携を考えられました。</w:t>
            </w:r>
          </w:p>
          <w:p w:rsidR="00884416" w:rsidRPr="000B2A13" w:rsidRDefault="004E0A4A" w:rsidP="00884416">
            <w:pPr>
              <w:rPr>
                <w:rFonts w:ascii="HG丸ｺﾞｼｯｸM-PRO" w:eastAsia="HG丸ｺﾞｼｯｸM-PRO" w:hAnsi="HG丸ｺﾞｼｯｸM-PRO"/>
                <w:sz w:val="22"/>
              </w:rPr>
            </w:pPr>
            <w:r w:rsidRPr="000B2A13">
              <w:rPr>
                <w:rFonts w:ascii="HG丸ｺﾞｼｯｸM-PRO" w:eastAsia="HG丸ｺﾞｼｯｸM-PRO" w:hAnsi="HG丸ｺﾞｼｯｸM-PRO" w:hint="eastAsia"/>
                <w:noProof/>
                <w:sz w:val="22"/>
              </w:rPr>
              <mc:AlternateContent>
                <mc:Choice Requires="wps">
                  <w:drawing>
                    <wp:anchor distT="0" distB="0" distL="114300" distR="114300" simplePos="0" relativeHeight="251681792" behindDoc="0" locked="0" layoutInCell="1" allowOverlap="1" wp14:anchorId="66C562A0" wp14:editId="3D658E09">
                      <wp:simplePos x="0" y="0"/>
                      <wp:positionH relativeFrom="column">
                        <wp:posOffset>53340</wp:posOffset>
                      </wp:positionH>
                      <wp:positionV relativeFrom="paragraph">
                        <wp:posOffset>75565</wp:posOffset>
                      </wp:positionV>
                      <wp:extent cx="5943600" cy="773723"/>
                      <wp:effectExtent l="0" t="0" r="19050" b="26670"/>
                      <wp:wrapNone/>
                      <wp:docPr id="10" name="角丸四角形 10"/>
                      <wp:cNvGraphicFramePr/>
                      <a:graphic xmlns:a="http://schemas.openxmlformats.org/drawingml/2006/main">
                        <a:graphicData uri="http://schemas.microsoft.com/office/word/2010/wordprocessingShape">
                          <wps:wsp>
                            <wps:cNvSpPr/>
                            <wps:spPr>
                              <a:xfrm>
                                <a:off x="0" y="0"/>
                                <a:ext cx="5943600" cy="773723"/>
                              </a:xfrm>
                              <a:prstGeom prst="roundRect">
                                <a:avLst>
                                  <a:gd name="adj" fmla="val 11373"/>
                                </a:avLst>
                              </a:prstGeom>
                            </wps:spPr>
                            <wps:style>
                              <a:lnRef idx="2">
                                <a:schemeClr val="accent6"/>
                              </a:lnRef>
                              <a:fillRef idx="1">
                                <a:schemeClr val="lt1"/>
                              </a:fillRef>
                              <a:effectRef idx="0">
                                <a:schemeClr val="accent6"/>
                              </a:effectRef>
                              <a:fontRef idx="minor">
                                <a:schemeClr val="dk1"/>
                              </a:fontRef>
                            </wps:style>
                            <wps:txbx>
                              <w:txbxContent>
                                <w:p w:rsidR="00997989" w:rsidRDefault="00997989" w:rsidP="00290125">
                                  <w:pPr>
                                    <w:spacing w:line="300" w:lineRule="exact"/>
                                    <w:ind w:firstLineChars="200" w:firstLine="440"/>
                                    <w:jc w:val="left"/>
                                    <w:rPr>
                                      <w:rFonts w:ascii="HG丸ｺﾞｼｯｸM-PRO" w:eastAsia="HG丸ｺﾞｼｯｸM-PRO" w:hAnsi="HG丸ｺﾞｼｯｸM-PRO"/>
                                      <w:sz w:val="22"/>
                                    </w:rPr>
                                  </w:pPr>
                                  <w:r w:rsidRPr="00884416">
                                    <w:rPr>
                                      <w:rFonts w:ascii="HG丸ｺﾞｼｯｸM-PRO" w:eastAsia="HG丸ｺﾞｼｯｸM-PRO" w:hAnsi="HG丸ｺﾞｼｯｸM-PRO" w:hint="eastAsia"/>
                                      <w:sz w:val="22"/>
                                    </w:rPr>
                                    <w:t>ポイント</w:t>
                                  </w:r>
                                  <w:r>
                                    <w:rPr>
                                      <w:rFonts w:ascii="HG丸ｺﾞｼｯｸM-PRO" w:eastAsia="HG丸ｺﾞｼｯｸM-PRO" w:hAnsi="HG丸ｺﾞｼｯｸM-PRO" w:hint="eastAsia"/>
                                      <w:sz w:val="22"/>
                                    </w:rPr>
                                    <w:t>！</w:t>
                                  </w:r>
                                </w:p>
                                <w:p w:rsidR="00997989" w:rsidRPr="000B2A13" w:rsidRDefault="00997989" w:rsidP="00290125">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0B2A13">
                                    <w:rPr>
                                      <w:rFonts w:ascii="HG丸ｺﾞｼｯｸM-PRO" w:eastAsia="HG丸ｺﾞｼｯｸM-PRO" w:hAnsi="HG丸ｺﾞｼｯｸM-PRO" w:hint="eastAsia"/>
                                      <w:sz w:val="22"/>
                                    </w:rPr>
                                    <w:t>市町村における相談体制充実のため、総合相談機能を持つ基幹相談支援センターと連携している事例です。</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 o:spid="_x0000_s1047" style="position:absolute;left:0;text-align:left;margin-left:4.2pt;margin-top:5.95pt;width:468pt;height:60.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4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" fillcolor="white [3201]" strokecolor="#f79646 [3209]" strokeweight="2pt">
                      <v:textbox inset="2mm,1mm,2mm,1mm">
                        <w:txbxContent>
                          <w:p w:rsidR="00997989" w:rsidRDefault="00997989" w:rsidP="00290125">
                            <w:pPr>
                              <w:spacing w:line="300" w:lineRule="exact"/>
                              <w:ind w:firstLineChars="200" w:firstLine="440"/>
                              <w:jc w:val="left"/>
                              <w:rPr>
                                <w:rFonts w:ascii="HG丸ｺﾞｼｯｸM-PRO" w:eastAsia="HG丸ｺﾞｼｯｸM-PRO" w:hAnsi="HG丸ｺﾞｼｯｸM-PRO"/>
                                <w:sz w:val="22"/>
                              </w:rPr>
                            </w:pPr>
                            <w:r w:rsidRPr="00884416">
                              <w:rPr>
                                <w:rFonts w:ascii="HG丸ｺﾞｼｯｸM-PRO" w:eastAsia="HG丸ｺﾞｼｯｸM-PRO" w:hAnsi="HG丸ｺﾞｼｯｸM-PRO" w:hint="eastAsia"/>
                                <w:sz w:val="22"/>
                              </w:rPr>
                              <w:t>ポイント</w:t>
                            </w:r>
                            <w:r>
                              <w:rPr>
                                <w:rFonts w:ascii="HG丸ｺﾞｼｯｸM-PRO" w:eastAsia="HG丸ｺﾞｼｯｸM-PRO" w:hAnsi="HG丸ｺﾞｼｯｸM-PRO" w:hint="eastAsia"/>
                                <w:sz w:val="22"/>
                              </w:rPr>
                              <w:t>！</w:t>
                            </w:r>
                          </w:p>
                          <w:p w:rsidR="00997989" w:rsidRPr="000B2A13" w:rsidRDefault="00997989" w:rsidP="00290125">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0B2A13">
                              <w:rPr>
                                <w:rFonts w:ascii="HG丸ｺﾞｼｯｸM-PRO" w:eastAsia="HG丸ｺﾞｼｯｸM-PRO" w:hAnsi="HG丸ｺﾞｼｯｸM-PRO" w:hint="eastAsia"/>
                                <w:sz w:val="22"/>
                              </w:rPr>
                              <w:t>市町村における相談体制充実のため、総合相談機能を持つ基幹相談支援センターと連携している事例です。</w:t>
                            </w:r>
                          </w:p>
                        </w:txbxContent>
                      </v:textbox>
                    </v:roundrect>
                  </w:pict>
                </mc:Fallback>
              </mc:AlternateContent>
            </w:r>
            <w:r w:rsidRPr="000B2A13">
              <w:rPr>
                <w:rFonts w:ascii="HG丸ｺﾞｼｯｸM-PRO" w:eastAsia="HG丸ｺﾞｼｯｸM-PRO" w:hAnsi="HG丸ｺﾞｼｯｸM-PRO" w:hint="eastAsia"/>
                <w:noProof/>
                <w:sz w:val="22"/>
              </w:rPr>
              <mc:AlternateContent>
                <mc:Choice Requires="wps">
                  <w:drawing>
                    <wp:anchor distT="0" distB="0" distL="114300" distR="114300" simplePos="0" relativeHeight="251682816" behindDoc="0" locked="0" layoutInCell="1" allowOverlap="1" wp14:anchorId="7C06B70C" wp14:editId="28A94803">
                      <wp:simplePos x="0" y="0"/>
                      <wp:positionH relativeFrom="column">
                        <wp:posOffset>87630</wp:posOffset>
                      </wp:positionH>
                      <wp:positionV relativeFrom="paragraph">
                        <wp:posOffset>181610</wp:posOffset>
                      </wp:positionV>
                      <wp:extent cx="190500" cy="180975"/>
                      <wp:effectExtent l="0" t="0" r="19050" b="28575"/>
                      <wp:wrapNone/>
                      <wp:docPr id="13" name="スマイル 13"/>
                      <wp:cNvGraphicFramePr/>
                      <a:graphic xmlns:a="http://schemas.openxmlformats.org/drawingml/2006/main">
                        <a:graphicData uri="http://schemas.microsoft.com/office/word/2010/wordprocessingShape">
                          <wps:wsp>
                            <wps:cNvSpPr/>
                            <wps:spPr>
                              <a:xfrm>
                                <a:off x="0" y="0"/>
                                <a:ext cx="190500" cy="180975"/>
                              </a:xfrm>
                              <a:prstGeom prst="smileyFace">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スマイル 13" o:spid="_x0000_s1026" type="#_x0000_t96" style="position:absolute;left:0;text-align:left;margin-left:6.9pt;margin-top:14.3pt;width:15pt;height:1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" fillcolor="white [3201]" strokecolor="#0070c0" strokeweight="2pt"/>
                  </w:pict>
                </mc:Fallback>
              </mc:AlternateContent>
            </w:r>
          </w:p>
          <w:p w:rsidR="00884416" w:rsidRPr="000B2A13" w:rsidRDefault="00884416" w:rsidP="00884416">
            <w:pPr>
              <w:rPr>
                <w:rFonts w:ascii="HG丸ｺﾞｼｯｸM-PRO" w:eastAsia="HG丸ｺﾞｼｯｸM-PRO" w:hAnsi="HG丸ｺﾞｼｯｸM-PRO"/>
                <w:sz w:val="22"/>
              </w:rPr>
            </w:pPr>
          </w:p>
          <w:p w:rsidR="00884416" w:rsidRPr="000B2A13" w:rsidRDefault="00884416" w:rsidP="00884416">
            <w:pPr>
              <w:rPr>
                <w:rFonts w:ascii="HG丸ｺﾞｼｯｸM-PRO" w:eastAsia="HG丸ｺﾞｼｯｸM-PRO" w:hAnsi="HG丸ｺﾞｼｯｸM-PRO"/>
                <w:sz w:val="22"/>
              </w:rPr>
            </w:pPr>
          </w:p>
          <w:p w:rsidR="00884416" w:rsidRPr="00C628E3" w:rsidRDefault="00884416" w:rsidP="00884416">
            <w:pPr>
              <w:rPr>
                <w:rFonts w:ascii="HG丸ｺﾞｼｯｸM-PRO" w:eastAsia="HG丸ｺﾞｼｯｸM-PRO" w:hAnsi="HG丸ｺﾞｼｯｸM-PRO"/>
                <w:sz w:val="22"/>
              </w:rPr>
            </w:pPr>
          </w:p>
          <w:p w:rsidR="004205C0" w:rsidRPr="00C628E3" w:rsidRDefault="004205C0" w:rsidP="00884416">
            <w:pPr>
              <w:ind w:left="220" w:hangingChars="100" w:hanging="220"/>
              <w:rPr>
                <w:rFonts w:ascii="HG丸ｺﾞｼｯｸM-PRO" w:eastAsia="HG丸ｺﾞｼｯｸM-PRO" w:hAnsi="HG丸ｺﾞｼｯｸM-PRO"/>
                <w:sz w:val="22"/>
              </w:rPr>
            </w:pPr>
          </w:p>
          <w:p w:rsidR="00884416" w:rsidRPr="00C628E3" w:rsidRDefault="00884416" w:rsidP="00884416">
            <w:pPr>
              <w:ind w:left="220" w:hangingChars="100" w:hanging="220"/>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②　B市は、保健福祉総合センターのなかに福祉担当の窓口があ</w:t>
            </w:r>
            <w:r w:rsidR="00E1652D" w:rsidRPr="00C628E3">
              <w:rPr>
                <w:rFonts w:ascii="HG丸ｺﾞｼｯｸM-PRO" w:eastAsia="HG丸ｺﾞｼｯｸM-PRO" w:hAnsi="HG丸ｺﾞｼｯｸM-PRO" w:hint="eastAsia"/>
                <w:sz w:val="22"/>
              </w:rPr>
              <w:t>り</w:t>
            </w:r>
            <w:r w:rsidR="00161479">
              <w:rPr>
                <w:rFonts w:ascii="HG丸ｺﾞｼｯｸM-PRO" w:eastAsia="HG丸ｺﾞｼｯｸM-PRO" w:hAnsi="HG丸ｺﾞｼｯｸM-PRO" w:hint="eastAsia"/>
                <w:sz w:val="22"/>
              </w:rPr>
              <w:t>ます。</w:t>
            </w:r>
            <w:r w:rsidRPr="00C628E3">
              <w:rPr>
                <w:rFonts w:ascii="HG丸ｺﾞｼｯｸM-PRO" w:eastAsia="HG丸ｺﾞｼｯｸM-PRO" w:hAnsi="HG丸ｺﾞｼｯｸM-PRO" w:hint="eastAsia"/>
                <w:sz w:val="22"/>
              </w:rPr>
              <w:t>そ</w:t>
            </w:r>
            <w:r w:rsidR="00E1652D" w:rsidRPr="00C628E3">
              <w:rPr>
                <w:rFonts w:ascii="HG丸ｺﾞｼｯｸM-PRO" w:eastAsia="HG丸ｺﾞｼｯｸM-PRO" w:hAnsi="HG丸ｺﾞｼｯｸM-PRO" w:hint="eastAsia"/>
                <w:sz w:val="22"/>
              </w:rPr>
              <w:t>ちらで</w:t>
            </w:r>
            <w:r w:rsidRPr="00C628E3">
              <w:rPr>
                <w:rFonts w:ascii="HG丸ｺﾞｼｯｸM-PRO" w:eastAsia="HG丸ｺﾞｼｯｸM-PRO" w:hAnsi="HG丸ｺﾞｼｯｸM-PRO" w:hint="eastAsia"/>
                <w:sz w:val="22"/>
              </w:rPr>
              <w:t>は</w:t>
            </w:r>
            <w:r w:rsidR="0037539E" w:rsidRPr="00C628E3">
              <w:rPr>
                <w:rFonts w:ascii="HG丸ｺﾞｼｯｸM-PRO" w:eastAsia="HG丸ｺﾞｼｯｸM-PRO" w:hAnsi="HG丸ｺﾞｼｯｸM-PRO" w:hint="eastAsia"/>
                <w:sz w:val="22"/>
              </w:rPr>
              <w:t>市民活動の推進</w:t>
            </w:r>
            <w:r w:rsidR="00E1652D" w:rsidRPr="00C628E3">
              <w:rPr>
                <w:rFonts w:ascii="HG丸ｺﾞｼｯｸM-PRO" w:eastAsia="HG丸ｺﾞｼｯｸM-PRO" w:hAnsi="HG丸ｺﾞｼｯｸM-PRO" w:hint="eastAsia"/>
                <w:sz w:val="22"/>
              </w:rPr>
              <w:t>のために</w:t>
            </w:r>
            <w:r w:rsidRPr="00C628E3">
              <w:rPr>
                <w:rFonts w:ascii="HG丸ｺﾞｼｯｸM-PRO" w:eastAsia="HG丸ｺﾞｼｯｸM-PRO" w:hAnsi="HG丸ｺﾞｼｯｸM-PRO" w:hint="eastAsia"/>
                <w:sz w:val="22"/>
              </w:rPr>
              <w:t>部屋の</w:t>
            </w:r>
            <w:r w:rsidR="00E1652D" w:rsidRPr="00C628E3">
              <w:rPr>
                <w:rFonts w:ascii="HG丸ｺﾞｼｯｸM-PRO" w:eastAsia="HG丸ｺﾞｼｯｸM-PRO" w:hAnsi="HG丸ｺﾞｼｯｸM-PRO" w:hint="eastAsia"/>
                <w:sz w:val="22"/>
              </w:rPr>
              <w:t>貸出を</w:t>
            </w:r>
            <w:r w:rsidRPr="00C628E3">
              <w:rPr>
                <w:rFonts w:ascii="HG丸ｺﾞｼｯｸM-PRO" w:eastAsia="HG丸ｺﾞｼｯｸM-PRO" w:hAnsi="HG丸ｺﾞｼｯｸM-PRO" w:hint="eastAsia"/>
                <w:sz w:val="22"/>
              </w:rPr>
              <w:t>していたり、ロビーなどは自由に使えて、冷暖房も効いていているため、</w:t>
            </w:r>
            <w:r w:rsidR="00AE002E" w:rsidRPr="00C628E3">
              <w:rPr>
                <w:rFonts w:ascii="HG丸ｺﾞｼｯｸM-PRO" w:eastAsia="HG丸ｺﾞｼｯｸM-PRO" w:hAnsi="HG丸ｺﾞｼｯｸM-PRO" w:hint="eastAsia"/>
                <w:sz w:val="22"/>
              </w:rPr>
              <w:t>自然と高齢者や障がい者も含めた市民の憩いの場</w:t>
            </w:r>
            <w:r w:rsidR="005A2A66" w:rsidRPr="00C628E3">
              <w:rPr>
                <w:rFonts w:ascii="HG丸ｺﾞｼｯｸM-PRO" w:eastAsia="HG丸ｺﾞｼｯｸM-PRO" w:hAnsi="HG丸ｺﾞｼｯｸM-PRO" w:hint="eastAsia"/>
                <w:sz w:val="22"/>
              </w:rPr>
              <w:t>ともなっています。</w:t>
            </w:r>
          </w:p>
          <w:p w:rsidR="00884416" w:rsidRPr="00C628E3" w:rsidRDefault="005A2A66" w:rsidP="00884416">
            <w:pPr>
              <w:ind w:leftChars="100" w:left="210" w:firstLineChars="100" w:firstLine="220"/>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自由にアクセスできる気軽さから、</w:t>
            </w:r>
            <w:r w:rsidR="00884416" w:rsidRPr="00C628E3">
              <w:rPr>
                <w:rFonts w:ascii="HG丸ｺﾞｼｯｸM-PRO" w:eastAsia="HG丸ｺﾞｼｯｸM-PRO" w:hAnsi="HG丸ｺﾞｼｯｸM-PRO" w:hint="eastAsia"/>
                <w:sz w:val="22"/>
              </w:rPr>
              <w:t>障がい福祉の窓口にふらっと来て延々と話をされる方もおられ、話を聞いていると、「高次脳機能障がい</w:t>
            </w:r>
            <w:r w:rsidRPr="00C628E3">
              <w:rPr>
                <w:rFonts w:ascii="HG丸ｺﾞｼｯｸM-PRO" w:eastAsia="HG丸ｺﾞｼｯｸM-PRO" w:hAnsi="HG丸ｺﾞｼｯｸM-PRO" w:hint="eastAsia"/>
                <w:sz w:val="22"/>
              </w:rPr>
              <w:t>の方</w:t>
            </w:r>
            <w:r w:rsidR="00884416" w:rsidRPr="00C628E3">
              <w:rPr>
                <w:rFonts w:ascii="HG丸ｺﾞｼｯｸM-PRO" w:eastAsia="HG丸ｺﾞｼｯｸM-PRO" w:hAnsi="HG丸ｺﾞｼｯｸM-PRO" w:hint="eastAsia"/>
                <w:sz w:val="22"/>
              </w:rPr>
              <w:t>だよね」と職員間で確認するような方もおられます。</w:t>
            </w:r>
            <w:r w:rsidRPr="00C628E3">
              <w:rPr>
                <w:rFonts w:ascii="HG丸ｺﾞｼｯｸM-PRO" w:eastAsia="HG丸ｺﾞｼｯｸM-PRO" w:hAnsi="HG丸ｺﾞｼｯｸM-PRO" w:hint="eastAsia"/>
                <w:sz w:val="22"/>
              </w:rPr>
              <w:t>これまでのやり取りの中で、その方の今の状況から判断し、どのようにアプローチして、どのようなサービスに繋げるか、職員が検討することもあります。</w:t>
            </w:r>
          </w:p>
          <w:p w:rsidR="004205C0" w:rsidRPr="00C628E3" w:rsidRDefault="00281F3C" w:rsidP="00884416">
            <w:pPr>
              <w:ind w:leftChars="100" w:left="210" w:firstLineChars="100" w:firstLine="220"/>
              <w:rPr>
                <w:rFonts w:ascii="HG丸ｺﾞｼｯｸM-PRO" w:eastAsia="HG丸ｺﾞｼｯｸM-PRO" w:hAnsi="HG丸ｺﾞｼｯｸM-PRO"/>
                <w:sz w:val="22"/>
              </w:rPr>
            </w:pPr>
            <w:r w:rsidRPr="00C628E3">
              <w:rPr>
                <w:rFonts w:ascii="HG丸ｺﾞｼｯｸM-PRO" w:eastAsia="HG丸ｺﾞｼｯｸM-PRO" w:hAnsi="HG丸ｺﾞｼｯｸM-PRO" w:hint="eastAsia"/>
                <w:noProof/>
                <w:sz w:val="22"/>
              </w:rPr>
              <mc:AlternateContent>
                <mc:Choice Requires="wps">
                  <w:drawing>
                    <wp:anchor distT="0" distB="0" distL="114300" distR="114300" simplePos="0" relativeHeight="251685888" behindDoc="0" locked="0" layoutInCell="1" allowOverlap="1" wp14:anchorId="013C704A" wp14:editId="06AC6828">
                      <wp:simplePos x="0" y="0"/>
                      <wp:positionH relativeFrom="column">
                        <wp:posOffset>87630</wp:posOffset>
                      </wp:positionH>
                      <wp:positionV relativeFrom="paragraph">
                        <wp:posOffset>181610</wp:posOffset>
                      </wp:positionV>
                      <wp:extent cx="209550" cy="200025"/>
                      <wp:effectExtent l="0" t="0" r="19050" b="28575"/>
                      <wp:wrapNone/>
                      <wp:docPr id="18" name="スマイル 18"/>
                      <wp:cNvGraphicFramePr/>
                      <a:graphic xmlns:a="http://schemas.openxmlformats.org/drawingml/2006/main">
                        <a:graphicData uri="http://schemas.microsoft.com/office/word/2010/wordprocessingShape">
                          <wps:wsp>
                            <wps:cNvSpPr/>
                            <wps:spPr>
                              <a:xfrm>
                                <a:off x="0" y="0"/>
                                <a:ext cx="209550" cy="200025"/>
                              </a:xfrm>
                              <a:prstGeom prst="smileyFace">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スマイル 18" o:spid="_x0000_s1026" type="#_x0000_t96" style="position:absolute;left:0;text-align:left;margin-left:6.9pt;margin-top:14.3pt;width:16.5pt;height:1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" fillcolor="white [3201]" strokecolor="#0070c0" strokeweight="2pt"/>
                  </w:pict>
                </mc:Fallback>
              </mc:AlternateContent>
            </w:r>
            <w:r w:rsidR="00E0612B" w:rsidRPr="00C628E3">
              <w:rPr>
                <w:rFonts w:ascii="HG丸ｺﾞｼｯｸM-PRO" w:eastAsia="HG丸ｺﾞｼｯｸM-PRO" w:hAnsi="HG丸ｺﾞｼｯｸM-PRO" w:hint="eastAsia"/>
                <w:noProof/>
                <w:sz w:val="22"/>
              </w:rPr>
              <mc:AlternateContent>
                <mc:Choice Requires="wps">
                  <w:drawing>
                    <wp:anchor distT="0" distB="0" distL="114300" distR="114300" simplePos="0" relativeHeight="251684864" behindDoc="0" locked="0" layoutInCell="1" allowOverlap="1" wp14:anchorId="1F246C86" wp14:editId="5364132D">
                      <wp:simplePos x="0" y="0"/>
                      <wp:positionH relativeFrom="column">
                        <wp:posOffset>-36195</wp:posOffset>
                      </wp:positionH>
                      <wp:positionV relativeFrom="paragraph">
                        <wp:posOffset>105410</wp:posOffset>
                      </wp:positionV>
                      <wp:extent cx="6000750" cy="1266825"/>
                      <wp:effectExtent l="0" t="0" r="19050" b="28575"/>
                      <wp:wrapNone/>
                      <wp:docPr id="15" name="角丸四角形 15"/>
                      <wp:cNvGraphicFramePr/>
                      <a:graphic xmlns:a="http://schemas.openxmlformats.org/drawingml/2006/main">
                        <a:graphicData uri="http://schemas.microsoft.com/office/word/2010/wordprocessingShape">
                          <wps:wsp>
                            <wps:cNvSpPr/>
                            <wps:spPr>
                              <a:xfrm>
                                <a:off x="0" y="0"/>
                                <a:ext cx="6000750" cy="1266825"/>
                              </a:xfrm>
                              <a:prstGeom prst="roundRect">
                                <a:avLst>
                                  <a:gd name="adj" fmla="val 11373"/>
                                </a:avLst>
                              </a:prstGeom>
                            </wps:spPr>
                            <wps:style>
                              <a:lnRef idx="2">
                                <a:schemeClr val="accent6"/>
                              </a:lnRef>
                              <a:fillRef idx="1">
                                <a:schemeClr val="lt1"/>
                              </a:fillRef>
                              <a:effectRef idx="0">
                                <a:schemeClr val="accent6"/>
                              </a:effectRef>
                              <a:fontRef idx="minor">
                                <a:schemeClr val="dk1"/>
                              </a:fontRef>
                            </wps:style>
                            <wps:txbx>
                              <w:txbxContent>
                                <w:p w:rsidR="00997989" w:rsidRDefault="00997989" w:rsidP="00290125">
                                  <w:pPr>
                                    <w:spacing w:line="300" w:lineRule="exact"/>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ポイント！</w:t>
                                  </w:r>
                                </w:p>
                                <w:p w:rsidR="00997989" w:rsidRDefault="00997989" w:rsidP="00290125">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保健福祉総合センターが、「居場所」になっていて、気軽に世間話をしに</w:t>
                                  </w:r>
                                  <w:r w:rsidR="00161479">
                                    <w:rPr>
                                      <w:rFonts w:ascii="HG丸ｺﾞｼｯｸM-PRO" w:eastAsia="HG丸ｺﾞｼｯｸM-PRO" w:hAnsi="HG丸ｺﾞｼｯｸM-PRO" w:hint="eastAsia"/>
                                      <w:sz w:val="22"/>
                                    </w:rPr>
                                    <w:t>来られる中</w:t>
                                  </w:r>
                                  <w:r>
                                    <w:rPr>
                                      <w:rFonts w:ascii="HG丸ｺﾞｼｯｸM-PRO" w:eastAsia="HG丸ｺﾞｼｯｸM-PRO" w:hAnsi="HG丸ｺﾞｼｯｸM-PRO" w:hint="eastAsia"/>
                                      <w:sz w:val="22"/>
                                    </w:rPr>
                                    <w:t>で、自然な形での見守り（寄り添い）ができる可能性を秘めている事例です。</w:t>
                                  </w:r>
                                </w:p>
                                <w:p w:rsidR="00997989" w:rsidRPr="005A2A66" w:rsidRDefault="00997989" w:rsidP="00290125">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このような資源も、一つの貴重な社会資源なので、そのメリットを活かすことを考えていただければと思います。</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5" o:spid="_x0000_s1048" style="position:absolute;left:0;text-align:left;margin-left:-2.85pt;margin-top:8.3pt;width:472.5pt;height:9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4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" fillcolor="white [3201]" strokecolor="#f79646 [3209]" strokeweight="2pt">
                      <v:textbox inset="2mm,1mm,2mm,1mm">
                        <w:txbxContent>
                          <w:p w:rsidR="00997989" w:rsidRDefault="00997989" w:rsidP="00290125">
                            <w:pPr>
                              <w:spacing w:line="300" w:lineRule="exact"/>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ポイント！</w:t>
                            </w:r>
                          </w:p>
                          <w:p w:rsidR="00997989" w:rsidRDefault="00997989" w:rsidP="00290125">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保健福祉総合センターが、「居場所」になっていて、気軽に世間話をしに</w:t>
                            </w:r>
                            <w:r w:rsidR="00161479">
                              <w:rPr>
                                <w:rFonts w:ascii="HG丸ｺﾞｼｯｸM-PRO" w:eastAsia="HG丸ｺﾞｼｯｸM-PRO" w:hAnsi="HG丸ｺﾞｼｯｸM-PRO" w:hint="eastAsia"/>
                                <w:sz w:val="22"/>
                              </w:rPr>
                              <w:t>来られる中</w:t>
                            </w:r>
                            <w:r>
                              <w:rPr>
                                <w:rFonts w:ascii="HG丸ｺﾞｼｯｸM-PRO" w:eastAsia="HG丸ｺﾞｼｯｸM-PRO" w:hAnsi="HG丸ｺﾞｼｯｸM-PRO" w:hint="eastAsia"/>
                                <w:sz w:val="22"/>
                              </w:rPr>
                              <w:t>で、自然な形での見守り（寄り添い）ができる可能性を秘めている事例です。</w:t>
                            </w:r>
                          </w:p>
                          <w:p w:rsidR="00997989" w:rsidRPr="005A2A66" w:rsidRDefault="00997989" w:rsidP="00290125">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このような資源も、一つの貴重な社会資源なので、そのメリットを活かすことを考えていただければと思います。</w:t>
                            </w:r>
                          </w:p>
                        </w:txbxContent>
                      </v:textbox>
                    </v:roundrect>
                  </w:pict>
                </mc:Fallback>
              </mc:AlternateContent>
            </w:r>
          </w:p>
          <w:p w:rsidR="004205C0" w:rsidRPr="00C628E3" w:rsidRDefault="004205C0" w:rsidP="00884416">
            <w:pPr>
              <w:ind w:leftChars="100" w:left="210" w:firstLineChars="100" w:firstLine="220"/>
              <w:rPr>
                <w:rFonts w:ascii="HG丸ｺﾞｼｯｸM-PRO" w:eastAsia="HG丸ｺﾞｼｯｸM-PRO" w:hAnsi="HG丸ｺﾞｼｯｸM-PRO"/>
                <w:sz w:val="22"/>
              </w:rPr>
            </w:pPr>
          </w:p>
          <w:p w:rsidR="005A2A66" w:rsidRPr="00C628E3" w:rsidRDefault="005A2A66" w:rsidP="005A2A66">
            <w:pPr>
              <w:rPr>
                <w:rFonts w:ascii="HG丸ｺﾞｼｯｸM-PRO" w:eastAsia="HG丸ｺﾞｼｯｸM-PRO" w:hAnsi="HG丸ｺﾞｼｯｸM-PRO"/>
                <w:sz w:val="22"/>
              </w:rPr>
            </w:pPr>
          </w:p>
          <w:p w:rsidR="005A2A66" w:rsidRPr="00C628E3" w:rsidRDefault="005A2A66" w:rsidP="005A2A66">
            <w:pPr>
              <w:rPr>
                <w:rFonts w:ascii="HG丸ｺﾞｼｯｸM-PRO" w:eastAsia="HG丸ｺﾞｼｯｸM-PRO" w:hAnsi="HG丸ｺﾞｼｯｸM-PRO"/>
                <w:sz w:val="22"/>
              </w:rPr>
            </w:pPr>
          </w:p>
          <w:p w:rsidR="005A2A66" w:rsidRPr="00C628E3" w:rsidRDefault="005A2A66" w:rsidP="005A2A66">
            <w:pPr>
              <w:rPr>
                <w:rFonts w:ascii="HG丸ｺﾞｼｯｸM-PRO" w:eastAsia="HG丸ｺﾞｼｯｸM-PRO" w:hAnsi="HG丸ｺﾞｼｯｸM-PRO"/>
                <w:sz w:val="22"/>
              </w:rPr>
            </w:pPr>
          </w:p>
          <w:p w:rsidR="004205C0" w:rsidRPr="00C628E3" w:rsidRDefault="004205C0" w:rsidP="00884416">
            <w:pPr>
              <w:ind w:left="220" w:hangingChars="100" w:hanging="220"/>
              <w:rPr>
                <w:rFonts w:ascii="HG丸ｺﾞｼｯｸM-PRO" w:eastAsia="HG丸ｺﾞｼｯｸM-PRO" w:hAnsi="HG丸ｺﾞｼｯｸM-PRO"/>
                <w:sz w:val="22"/>
              </w:rPr>
            </w:pPr>
          </w:p>
          <w:p w:rsidR="000C48C4" w:rsidRDefault="000C48C4" w:rsidP="00074CA7">
            <w:pPr>
              <w:ind w:left="220" w:hangingChars="100" w:hanging="220"/>
              <w:rPr>
                <w:rFonts w:ascii="HG丸ｺﾞｼｯｸM-PRO" w:eastAsia="HG丸ｺﾞｼｯｸM-PRO" w:hAnsi="HG丸ｺﾞｼｯｸM-PRO"/>
                <w:sz w:val="22"/>
              </w:rPr>
            </w:pPr>
          </w:p>
          <w:p w:rsidR="000C48C4" w:rsidRDefault="000C48C4" w:rsidP="00074CA7">
            <w:pPr>
              <w:ind w:left="220" w:hangingChars="100" w:hanging="220"/>
              <w:rPr>
                <w:rFonts w:ascii="HG丸ｺﾞｼｯｸM-PRO" w:eastAsia="HG丸ｺﾞｼｯｸM-PRO" w:hAnsi="HG丸ｺﾞｼｯｸM-PRO"/>
                <w:sz w:val="22"/>
              </w:rPr>
            </w:pPr>
          </w:p>
          <w:p w:rsidR="00074CA7" w:rsidRPr="00C628E3" w:rsidRDefault="00884416" w:rsidP="00074CA7">
            <w:pPr>
              <w:ind w:left="220" w:hangingChars="100" w:hanging="220"/>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③　高次脳機能障がいの方の中には、身体障がいもある方もおられます。C市では、</w:t>
            </w:r>
            <w:r w:rsidR="00AC4A61" w:rsidRPr="00C628E3">
              <w:rPr>
                <w:rFonts w:ascii="HG丸ｺﾞｼｯｸM-PRO" w:eastAsia="HG丸ｺﾞｼｯｸM-PRO" w:hAnsi="HG丸ｺﾞｼｯｸM-PRO" w:hint="eastAsia"/>
                <w:sz w:val="22"/>
              </w:rPr>
              <w:t>身体障がい者</w:t>
            </w:r>
            <w:r w:rsidRPr="00C628E3">
              <w:rPr>
                <w:rFonts w:ascii="HG丸ｺﾞｼｯｸM-PRO" w:eastAsia="HG丸ｺﾞｼｯｸM-PRO" w:hAnsi="HG丸ｺﾞｼｯｸM-PRO" w:hint="eastAsia"/>
                <w:sz w:val="22"/>
              </w:rPr>
              <w:t>手帳や障がい福祉サービスの利用申請の際に、「病院から言われてきた」とか「なんか記憶面が…」というような話があった場合には、高次</w:t>
            </w:r>
            <w:r w:rsidR="00ED7887" w:rsidRPr="00C628E3">
              <w:rPr>
                <w:rFonts w:ascii="HG丸ｺﾞｼｯｸM-PRO" w:eastAsia="HG丸ｺﾞｼｯｸM-PRO" w:hAnsi="HG丸ｺﾞｼｯｸM-PRO" w:hint="eastAsia"/>
                <w:sz w:val="22"/>
              </w:rPr>
              <w:t>脳機能障がいの可能性を考え、手帳担当者から専門職の相談員につなげ</w:t>
            </w:r>
            <w:r w:rsidRPr="00C628E3">
              <w:rPr>
                <w:rFonts w:ascii="HG丸ｺﾞｼｯｸM-PRO" w:eastAsia="HG丸ｺﾞｼｯｸM-PRO" w:hAnsi="HG丸ｺﾞｼｯｸM-PRO" w:hint="eastAsia"/>
                <w:sz w:val="22"/>
              </w:rPr>
              <w:t>る仕組みがあります。</w:t>
            </w:r>
            <w:r w:rsidR="00290125" w:rsidRPr="00C628E3">
              <w:rPr>
                <w:rFonts w:ascii="HG丸ｺﾞｼｯｸM-PRO" w:eastAsia="HG丸ｺﾞｼｯｸM-PRO" w:hAnsi="HG丸ｺﾞｼｯｸM-PRO" w:hint="eastAsia"/>
                <w:sz w:val="22"/>
              </w:rPr>
              <w:t>その場合、専門職の相談員は</w:t>
            </w:r>
            <w:r w:rsidR="000B2A13">
              <w:rPr>
                <w:rFonts w:ascii="HG丸ｺﾞｼｯｸM-PRO" w:eastAsia="HG丸ｺﾞｼｯｸM-PRO" w:hAnsi="HG丸ｺﾞｼｯｸM-PRO" w:hint="eastAsia"/>
                <w:sz w:val="22"/>
              </w:rPr>
              <w:t>委託</w:t>
            </w:r>
            <w:r w:rsidR="00290125" w:rsidRPr="00C628E3">
              <w:rPr>
                <w:rFonts w:ascii="HG丸ｺﾞｼｯｸM-PRO" w:eastAsia="HG丸ｺﾞｼｯｸM-PRO" w:hAnsi="HG丸ｺﾞｼｯｸM-PRO" w:hint="eastAsia"/>
                <w:sz w:val="22"/>
              </w:rPr>
              <w:t>相談や</w:t>
            </w:r>
            <w:r w:rsidR="000B2A13">
              <w:rPr>
                <w:rFonts w:ascii="HG丸ｺﾞｼｯｸM-PRO" w:eastAsia="HG丸ｺﾞｼｯｸM-PRO" w:hAnsi="HG丸ｺﾞｼｯｸM-PRO" w:hint="eastAsia"/>
                <w:sz w:val="22"/>
              </w:rPr>
              <w:t>指定特定</w:t>
            </w:r>
            <w:r w:rsidR="00290125" w:rsidRPr="00C628E3">
              <w:rPr>
                <w:rFonts w:ascii="HG丸ｺﾞｼｯｸM-PRO" w:eastAsia="HG丸ｺﾞｼｯｸM-PRO" w:hAnsi="HG丸ｺﾞｼｯｸM-PRO" w:hint="eastAsia"/>
                <w:sz w:val="22"/>
              </w:rPr>
              <w:t>相談</w:t>
            </w:r>
            <w:r w:rsidR="000B2A13">
              <w:rPr>
                <w:rFonts w:ascii="HG丸ｺﾞｼｯｸM-PRO" w:eastAsia="HG丸ｺﾞｼｯｸM-PRO" w:hAnsi="HG丸ｺﾞｼｯｸM-PRO" w:hint="eastAsia"/>
                <w:sz w:val="22"/>
              </w:rPr>
              <w:t>支援</w:t>
            </w:r>
            <w:r w:rsidRPr="00C628E3">
              <w:rPr>
                <w:rFonts w:ascii="HG丸ｺﾞｼｯｸM-PRO" w:eastAsia="HG丸ｺﾞｼｯｸM-PRO" w:hAnsi="HG丸ｺﾞｼｯｸM-PRO" w:hint="eastAsia"/>
                <w:sz w:val="22"/>
              </w:rPr>
              <w:t>事業所と一緒に関わって、</w:t>
            </w:r>
            <w:r w:rsidR="000B2A13">
              <w:rPr>
                <w:rFonts w:ascii="HG丸ｺﾞｼｯｸM-PRO" w:eastAsia="HG丸ｺﾞｼｯｸM-PRO" w:hAnsi="HG丸ｺﾞｼｯｸM-PRO" w:hint="eastAsia"/>
                <w:sz w:val="22"/>
              </w:rPr>
              <w:t>指定特定</w:t>
            </w:r>
            <w:r w:rsidR="0037539E" w:rsidRPr="00C628E3">
              <w:rPr>
                <w:rFonts w:ascii="HG丸ｺﾞｼｯｸM-PRO" w:eastAsia="HG丸ｺﾞｼｯｸM-PRO" w:hAnsi="HG丸ｺﾞｼｯｸM-PRO" w:hint="eastAsia"/>
                <w:sz w:val="22"/>
              </w:rPr>
              <w:t>相談支援事業所に</w:t>
            </w:r>
            <w:r w:rsidRPr="00C628E3">
              <w:rPr>
                <w:rFonts w:ascii="HG丸ｺﾞｼｯｸM-PRO" w:eastAsia="HG丸ｺﾞｼｯｸM-PRO" w:hAnsi="HG丸ｺﾞｼｯｸM-PRO" w:hint="eastAsia"/>
                <w:sz w:val="22"/>
              </w:rPr>
              <w:t>引き継いでいくという形をとっています。</w:t>
            </w:r>
          </w:p>
          <w:p w:rsidR="00884416" w:rsidRPr="00C628E3" w:rsidRDefault="00884416" w:rsidP="00884416">
            <w:pPr>
              <w:widowControl/>
              <w:ind w:leftChars="100" w:left="210" w:firstLineChars="100" w:firstLine="220"/>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病院から退院後の支援について障がい福祉担当課に</w:t>
            </w:r>
            <w:r w:rsidR="00AC4A61" w:rsidRPr="00C628E3">
              <w:rPr>
                <w:rFonts w:ascii="HG丸ｺﾞｼｯｸM-PRO" w:eastAsia="HG丸ｺﾞｼｯｸM-PRO" w:hAnsi="HG丸ｺﾞｼｯｸM-PRO" w:hint="eastAsia"/>
                <w:sz w:val="22"/>
              </w:rPr>
              <w:t>退院後の障がい福祉サービス等の利用</w:t>
            </w:r>
            <w:r w:rsidR="00290125" w:rsidRPr="00C628E3">
              <w:rPr>
                <w:rFonts w:ascii="HG丸ｺﾞｼｯｸM-PRO" w:eastAsia="HG丸ｺﾞｼｯｸM-PRO" w:hAnsi="HG丸ｺﾞｼｯｸM-PRO" w:hint="eastAsia"/>
                <w:sz w:val="22"/>
              </w:rPr>
              <w:t>相談があった</w:t>
            </w:r>
            <w:r w:rsidRPr="00C628E3">
              <w:rPr>
                <w:rFonts w:ascii="HG丸ｺﾞｼｯｸM-PRO" w:eastAsia="HG丸ｺﾞｼｯｸM-PRO" w:hAnsi="HG丸ｺﾞｼｯｸM-PRO" w:hint="eastAsia"/>
                <w:sz w:val="22"/>
              </w:rPr>
              <w:t>際には</w:t>
            </w:r>
            <w:r w:rsidR="00290125" w:rsidRPr="00C628E3">
              <w:rPr>
                <w:rFonts w:ascii="HG丸ｺﾞｼｯｸM-PRO" w:eastAsia="HG丸ｺﾞｼｯｸM-PRO" w:hAnsi="HG丸ｺﾞｼｯｸM-PRO" w:hint="eastAsia"/>
                <w:sz w:val="22"/>
              </w:rPr>
              <w:t>、</w:t>
            </w:r>
            <w:r w:rsidR="00AE002E" w:rsidRPr="00C628E3">
              <w:rPr>
                <w:rFonts w:ascii="HG丸ｺﾞｼｯｸM-PRO" w:eastAsia="HG丸ｺﾞｼｯｸM-PRO" w:hAnsi="HG丸ｺﾞｼｯｸM-PRO" w:hint="eastAsia"/>
                <w:sz w:val="22"/>
              </w:rPr>
              <w:t>必要に応じ</w:t>
            </w:r>
            <w:r w:rsidR="00AC4A61" w:rsidRPr="00C628E3">
              <w:rPr>
                <w:rFonts w:ascii="HG丸ｺﾞｼｯｸM-PRO" w:eastAsia="HG丸ｺﾞｼｯｸM-PRO" w:hAnsi="HG丸ｺﾞｼｯｸM-PRO" w:hint="eastAsia"/>
                <w:sz w:val="22"/>
              </w:rPr>
              <w:t>入院中の病院での</w:t>
            </w:r>
            <w:r w:rsidRPr="00C628E3">
              <w:rPr>
                <w:rFonts w:ascii="HG丸ｺﾞｼｯｸM-PRO" w:eastAsia="HG丸ｺﾞｼｯｸM-PRO" w:hAnsi="HG丸ｺﾞｼｯｸM-PRO" w:hint="eastAsia"/>
                <w:sz w:val="22"/>
              </w:rPr>
              <w:t>障がい</w:t>
            </w:r>
            <w:r w:rsidR="00290125" w:rsidRPr="00C628E3">
              <w:rPr>
                <w:rFonts w:ascii="HG丸ｺﾞｼｯｸM-PRO" w:eastAsia="HG丸ｺﾞｼｯｸM-PRO" w:hAnsi="HG丸ｺﾞｼｯｸM-PRO" w:hint="eastAsia"/>
                <w:sz w:val="22"/>
              </w:rPr>
              <w:t>支援区分の</w:t>
            </w:r>
            <w:r w:rsidRPr="00C628E3">
              <w:rPr>
                <w:rFonts w:ascii="HG丸ｺﾞｼｯｸM-PRO" w:eastAsia="HG丸ｺﾞｼｯｸM-PRO" w:hAnsi="HG丸ｺﾞｼｯｸM-PRO" w:hint="eastAsia"/>
                <w:sz w:val="22"/>
              </w:rPr>
              <w:t>認定調査</w:t>
            </w:r>
            <w:r w:rsidR="00CA6DC9" w:rsidRPr="00C628E3">
              <w:rPr>
                <w:rFonts w:ascii="HG丸ｺﾞｼｯｸM-PRO" w:eastAsia="HG丸ｺﾞｼｯｸM-PRO" w:hAnsi="HG丸ｺﾞｼｯｸM-PRO" w:hint="eastAsia"/>
                <w:sz w:val="22"/>
              </w:rPr>
              <w:t>を</w:t>
            </w:r>
            <w:r w:rsidRPr="00C628E3">
              <w:rPr>
                <w:rFonts w:ascii="HG丸ｺﾞｼｯｸM-PRO" w:eastAsia="HG丸ｺﾞｼｯｸM-PRO" w:hAnsi="HG丸ｺﾞｼｯｸM-PRO" w:hint="eastAsia"/>
                <w:sz w:val="22"/>
              </w:rPr>
              <w:t>、市役所の職員が</w:t>
            </w:r>
            <w:r w:rsidR="00CA6DC9" w:rsidRPr="00C628E3">
              <w:rPr>
                <w:rFonts w:ascii="HG丸ｺﾞｼｯｸM-PRO" w:eastAsia="HG丸ｺﾞｼｯｸM-PRO" w:hAnsi="HG丸ｺﾞｼｯｸM-PRO" w:hint="eastAsia"/>
                <w:sz w:val="22"/>
              </w:rPr>
              <w:t>実施し</w:t>
            </w:r>
            <w:r w:rsidRPr="00C628E3">
              <w:rPr>
                <w:rFonts w:ascii="HG丸ｺﾞｼｯｸM-PRO" w:eastAsia="HG丸ｺﾞｼｯｸM-PRO" w:hAnsi="HG丸ｺﾞｼｯｸM-PRO" w:hint="eastAsia"/>
                <w:sz w:val="22"/>
              </w:rPr>
              <w:t>、計画相談事業所に</w:t>
            </w:r>
            <w:r w:rsidR="00246D22">
              <w:rPr>
                <w:rFonts w:ascii="HG丸ｺﾞｼｯｸM-PRO" w:eastAsia="HG丸ｺﾞｼｯｸM-PRO" w:hAnsi="HG丸ｺﾞｼｯｸM-PRO" w:hint="eastAsia"/>
                <w:sz w:val="22"/>
              </w:rPr>
              <w:t>も同行</w:t>
            </w:r>
            <w:r w:rsidR="00246D22" w:rsidRPr="00162BA5">
              <w:rPr>
                <w:rFonts w:ascii="HG丸ｺﾞｼｯｸM-PRO" w:eastAsia="HG丸ｺﾞｼｯｸM-PRO" w:hAnsi="HG丸ｺﾞｼｯｸM-PRO" w:hint="eastAsia"/>
                <w:sz w:val="22"/>
              </w:rPr>
              <w:t>の</w:t>
            </w:r>
            <w:r w:rsidR="00AC4A61" w:rsidRPr="00162BA5">
              <w:rPr>
                <w:rFonts w:ascii="HG丸ｺﾞｼｯｸM-PRO" w:eastAsia="HG丸ｺﾞｼｯｸM-PRO" w:hAnsi="HG丸ｺﾞｼｯｸM-PRO" w:hint="eastAsia"/>
                <w:sz w:val="22"/>
              </w:rPr>
              <w:t>協</w:t>
            </w:r>
            <w:r w:rsidR="00AC4A61" w:rsidRPr="00C628E3">
              <w:rPr>
                <w:rFonts w:ascii="HG丸ｺﾞｼｯｸM-PRO" w:eastAsia="HG丸ｺﾞｼｯｸM-PRO" w:hAnsi="HG丸ｺﾞｼｯｸM-PRO" w:hint="eastAsia"/>
                <w:sz w:val="22"/>
              </w:rPr>
              <w:t>力を求めて、</w:t>
            </w:r>
            <w:r w:rsidRPr="00C628E3">
              <w:rPr>
                <w:rFonts w:ascii="HG丸ｺﾞｼｯｸM-PRO" w:eastAsia="HG丸ｺﾞｼｯｸM-PRO" w:hAnsi="HG丸ｺﾞｼｯｸM-PRO" w:hint="eastAsia"/>
                <w:sz w:val="22"/>
              </w:rPr>
              <w:t>入院中の状態の把握や</w:t>
            </w:r>
            <w:r w:rsidR="00AC4A61" w:rsidRPr="00C628E3">
              <w:rPr>
                <w:rFonts w:ascii="HG丸ｺﾞｼｯｸM-PRO" w:eastAsia="HG丸ｺﾞｼｯｸM-PRO" w:hAnsi="HG丸ｺﾞｼｯｸM-PRO" w:hint="eastAsia"/>
                <w:sz w:val="22"/>
              </w:rPr>
              <w:t>退院後の生活に関する希望を聴き取り、</w:t>
            </w:r>
            <w:r w:rsidRPr="00C628E3">
              <w:rPr>
                <w:rFonts w:ascii="HG丸ｺﾞｼｯｸM-PRO" w:eastAsia="HG丸ｺﾞｼｯｸM-PRO" w:hAnsi="HG丸ｺﾞｼｯｸM-PRO" w:hint="eastAsia"/>
                <w:sz w:val="22"/>
              </w:rPr>
              <w:t>今後の支援を一緒に考えていくというようにしています。</w:t>
            </w:r>
            <w:r w:rsidR="00074CA7" w:rsidRPr="00C628E3">
              <w:rPr>
                <w:rFonts w:ascii="HG丸ｺﾞｼｯｸM-PRO" w:eastAsia="HG丸ｺﾞｼｯｸM-PRO" w:hAnsi="HG丸ｺﾞｼｯｸM-PRO" w:hint="eastAsia"/>
                <w:sz w:val="22"/>
              </w:rPr>
              <w:t>また、障がい福祉サービスと介護保険サービスの両方を踏まえた上で生活の組み立て</w:t>
            </w:r>
            <w:r w:rsidR="003E0325" w:rsidRPr="00C628E3">
              <w:rPr>
                <w:rFonts w:ascii="HG丸ｺﾞｼｯｸM-PRO" w:eastAsia="HG丸ｺﾞｼｯｸM-PRO" w:hAnsi="HG丸ｺﾞｼｯｸM-PRO" w:hint="eastAsia"/>
                <w:sz w:val="22"/>
              </w:rPr>
              <w:t>を</w:t>
            </w:r>
            <w:r w:rsidR="00074CA7" w:rsidRPr="00C628E3">
              <w:rPr>
                <w:rFonts w:ascii="HG丸ｺﾞｼｯｸM-PRO" w:eastAsia="HG丸ｺﾞｼｯｸM-PRO" w:hAnsi="HG丸ｺﾞｼｯｸM-PRO" w:hint="eastAsia"/>
                <w:sz w:val="22"/>
              </w:rPr>
              <w:t>考えることが</w:t>
            </w:r>
            <w:r w:rsidR="003E0325" w:rsidRPr="00C628E3">
              <w:rPr>
                <w:rFonts w:ascii="HG丸ｺﾞｼｯｸM-PRO" w:eastAsia="HG丸ｺﾞｼｯｸM-PRO" w:hAnsi="HG丸ｺﾞｼｯｸM-PRO" w:hint="eastAsia"/>
                <w:sz w:val="22"/>
              </w:rPr>
              <w:t>想定される</w:t>
            </w:r>
            <w:r w:rsidR="00074CA7" w:rsidRPr="00C628E3">
              <w:rPr>
                <w:rFonts w:ascii="HG丸ｺﾞｼｯｸM-PRO" w:eastAsia="HG丸ｺﾞｼｯｸM-PRO" w:hAnsi="HG丸ｺﾞｼｯｸM-PRO" w:hint="eastAsia"/>
                <w:sz w:val="22"/>
              </w:rPr>
              <w:t>場合には、事業所に繫げる段階から介護保険</w:t>
            </w:r>
            <w:r w:rsidR="00C24DA6" w:rsidRPr="00C628E3">
              <w:rPr>
                <w:rFonts w:ascii="HG丸ｺﾞｼｯｸM-PRO" w:eastAsia="HG丸ｺﾞｼｯｸM-PRO" w:hAnsi="HG丸ｺﾞｼｯｸM-PRO" w:hint="eastAsia"/>
                <w:sz w:val="22"/>
              </w:rPr>
              <w:t>サービス</w:t>
            </w:r>
            <w:r w:rsidR="00074CA7" w:rsidRPr="00C628E3">
              <w:rPr>
                <w:rFonts w:ascii="HG丸ｺﾞｼｯｸM-PRO" w:eastAsia="HG丸ｺﾞｼｯｸM-PRO" w:hAnsi="HG丸ｺﾞｼｯｸM-PRO" w:hint="eastAsia"/>
                <w:sz w:val="22"/>
              </w:rPr>
              <w:t>でも障がい福祉サービスでも対応可能な事業所を選んでおき、</w:t>
            </w:r>
            <w:r w:rsidR="0002793A">
              <w:rPr>
                <w:rFonts w:ascii="HG丸ｺﾞｼｯｸM-PRO" w:eastAsia="HG丸ｺﾞｼｯｸM-PRO" w:hAnsi="HG丸ｺﾞｼｯｸM-PRO" w:hint="eastAsia"/>
                <w:sz w:val="22"/>
              </w:rPr>
              <w:t>ご本人</w:t>
            </w:r>
            <w:r w:rsidR="00074CA7" w:rsidRPr="00C628E3">
              <w:rPr>
                <w:rFonts w:ascii="HG丸ｺﾞｼｯｸM-PRO" w:eastAsia="HG丸ｺﾞｼｯｸM-PRO" w:hAnsi="HG丸ｺﾞｼｯｸM-PRO" w:hint="eastAsia"/>
                <w:sz w:val="22"/>
              </w:rPr>
              <w:t>や</w:t>
            </w:r>
            <w:r w:rsidR="00D57908">
              <w:rPr>
                <w:rFonts w:ascii="HG丸ｺﾞｼｯｸM-PRO" w:eastAsia="HG丸ｺﾞｼｯｸM-PRO" w:hAnsi="HG丸ｺﾞｼｯｸM-PRO" w:hint="eastAsia"/>
                <w:sz w:val="22"/>
              </w:rPr>
              <w:t>ご家族</w:t>
            </w:r>
            <w:r w:rsidR="00074CA7" w:rsidRPr="00C628E3">
              <w:rPr>
                <w:rFonts w:ascii="HG丸ｺﾞｼｯｸM-PRO" w:eastAsia="HG丸ｺﾞｼｯｸM-PRO" w:hAnsi="HG丸ｺﾞｼｯｸM-PRO" w:hint="eastAsia"/>
                <w:sz w:val="22"/>
              </w:rPr>
              <w:t>の意向、状況等を踏まえ、より適切な支援ができるよう工夫をすることもあります。</w:t>
            </w:r>
          </w:p>
          <w:p w:rsidR="004205C0" w:rsidRPr="00C628E3" w:rsidRDefault="004205C0" w:rsidP="00884416">
            <w:pPr>
              <w:widowControl/>
              <w:ind w:leftChars="100" w:left="210" w:firstLineChars="100" w:firstLine="220"/>
              <w:rPr>
                <w:rFonts w:ascii="HG丸ｺﾞｼｯｸM-PRO" w:eastAsia="HG丸ｺﾞｼｯｸM-PRO" w:hAnsi="HG丸ｺﾞｼｯｸM-PRO"/>
                <w:sz w:val="22"/>
              </w:rPr>
            </w:pPr>
          </w:p>
          <w:p w:rsidR="004205C0" w:rsidRPr="00C628E3" w:rsidRDefault="004205C0" w:rsidP="00884416">
            <w:pPr>
              <w:widowControl/>
              <w:ind w:leftChars="100" w:left="210" w:firstLineChars="100" w:firstLine="220"/>
              <w:rPr>
                <w:rFonts w:ascii="HG丸ｺﾞｼｯｸM-PRO" w:eastAsia="HG丸ｺﾞｼｯｸM-PRO" w:hAnsi="HG丸ｺﾞｼｯｸM-PRO"/>
                <w:sz w:val="22"/>
              </w:rPr>
            </w:pPr>
            <w:r w:rsidRPr="00C628E3">
              <w:rPr>
                <w:rFonts w:ascii="HG丸ｺﾞｼｯｸM-PRO" w:eastAsia="HG丸ｺﾞｼｯｸM-PRO" w:hAnsi="HG丸ｺﾞｼｯｸM-PRO" w:hint="eastAsia"/>
                <w:noProof/>
                <w:sz w:val="22"/>
              </w:rPr>
              <mc:AlternateContent>
                <mc:Choice Requires="wps">
                  <w:drawing>
                    <wp:anchor distT="0" distB="0" distL="114300" distR="114300" simplePos="0" relativeHeight="251676672" behindDoc="0" locked="0" layoutInCell="1" allowOverlap="1" wp14:anchorId="41409A46" wp14:editId="666B4765">
                      <wp:simplePos x="0" y="0"/>
                      <wp:positionH relativeFrom="column">
                        <wp:posOffset>11430</wp:posOffset>
                      </wp:positionH>
                      <wp:positionV relativeFrom="paragraph">
                        <wp:posOffset>92710</wp:posOffset>
                      </wp:positionV>
                      <wp:extent cx="5972175" cy="2247900"/>
                      <wp:effectExtent l="0" t="0" r="28575" b="19050"/>
                      <wp:wrapNone/>
                      <wp:docPr id="2" name="角丸四角形 2"/>
                      <wp:cNvGraphicFramePr/>
                      <a:graphic xmlns:a="http://schemas.openxmlformats.org/drawingml/2006/main">
                        <a:graphicData uri="http://schemas.microsoft.com/office/word/2010/wordprocessingShape">
                          <wps:wsp>
                            <wps:cNvSpPr/>
                            <wps:spPr>
                              <a:xfrm>
                                <a:off x="0" y="0"/>
                                <a:ext cx="5972175" cy="2247900"/>
                              </a:xfrm>
                              <a:prstGeom prst="roundRect">
                                <a:avLst>
                                  <a:gd name="adj" fmla="val 10619"/>
                                </a:avLst>
                              </a:prstGeom>
                              <a:solidFill>
                                <a:sysClr val="window" lastClr="FFFFFF"/>
                              </a:solidFill>
                              <a:ln w="25400" cap="flat" cmpd="sng" algn="ctr">
                                <a:solidFill>
                                  <a:srgbClr val="F79646"/>
                                </a:solidFill>
                                <a:prstDash val="solid"/>
                              </a:ln>
                              <a:effectLst/>
                            </wps:spPr>
                            <wps:txbx>
                              <w:txbxContent>
                                <w:p w:rsidR="00997989" w:rsidRPr="00F42F15" w:rsidRDefault="00997989" w:rsidP="00B5274A">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rPr>
                                    <w:t xml:space="preserve">　　</w:t>
                                  </w:r>
                                  <w:r w:rsidRPr="00F42F15">
                                    <w:rPr>
                                      <w:rFonts w:ascii="HG丸ｺﾞｼｯｸM-PRO" w:eastAsia="HG丸ｺﾞｼｯｸM-PRO" w:hAnsi="HG丸ｺﾞｼｯｸM-PRO" w:hint="eastAsia"/>
                                      <w:sz w:val="22"/>
                                    </w:rPr>
                                    <w:t>ポイント！</w:t>
                                  </w:r>
                                </w:p>
                                <w:p w:rsidR="00997989" w:rsidRPr="000B2A13" w:rsidRDefault="00997989" w:rsidP="00B5274A">
                                  <w:pPr>
                                    <w:spacing w:line="300" w:lineRule="exact"/>
                                    <w:jc w:val="left"/>
                                    <w:rPr>
                                      <w:rFonts w:ascii="HG丸ｺﾞｼｯｸM-PRO" w:eastAsia="HG丸ｺﾞｼｯｸM-PRO" w:hAnsi="HG丸ｺﾞｼｯｸM-PRO"/>
                                      <w:sz w:val="22"/>
                                    </w:rPr>
                                  </w:pPr>
                                  <w:r w:rsidRPr="00F42F15">
                                    <w:rPr>
                                      <w:rFonts w:ascii="HG丸ｺﾞｼｯｸM-PRO" w:eastAsia="HG丸ｺﾞｼｯｸM-PRO" w:hAnsi="HG丸ｺﾞｼｯｸM-PRO" w:hint="eastAsia"/>
                                      <w:sz w:val="22"/>
                                    </w:rPr>
                                    <w:t xml:space="preserve">　</w:t>
                                  </w:r>
                                  <w:r w:rsidRPr="000B2A13">
                                    <w:rPr>
                                      <w:rFonts w:ascii="HG丸ｺﾞｼｯｸM-PRO" w:eastAsia="HG丸ｺﾞｼｯｸM-PRO" w:hAnsi="HG丸ｺﾞｼｯｸM-PRO" w:hint="eastAsia"/>
                                      <w:sz w:val="22"/>
                                    </w:rPr>
                                    <w:t>市町村に手帳等の手続きに来られた際、その聴き取りの中で、高次脳機能障がいの可能性がある場合に、専門職に繋ぎ、専門職が計画相談支援事業所や医療機関のＭＳＷ等と、退院時、又は、地域に戻られてからの支援をどうするか多職種で連携して検討されている事例です。医療機関の退院時点で高次脳機能障がいの方を把握することで、その後の円滑な支援に結びつけることが可能になります。</w:t>
                                  </w:r>
                                </w:p>
                                <w:p w:rsidR="00997989" w:rsidRPr="000B2A13" w:rsidRDefault="00997989" w:rsidP="004E0A4A">
                                  <w:pPr>
                                    <w:spacing w:line="300" w:lineRule="exact"/>
                                    <w:ind w:firstLineChars="100" w:firstLine="220"/>
                                    <w:jc w:val="left"/>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高次脳機能障がいの支援者の声として、医療機関からは退院時に支援の繋ぎ先がなく困っている、地域の支援者からは重要な障がいの状態等の医療情報が入手できないという声をよく聞きます。そのような場合に、医療・介護の連携の橋渡し役があることが非常に大きな力になります。</w:t>
                                  </w:r>
                                </w:p>
                                <w:p w:rsidR="00997989" w:rsidRPr="004E0A4A" w:rsidRDefault="00997989" w:rsidP="00B5274A">
                                  <w:pPr>
                                    <w:spacing w:line="300" w:lineRule="exact"/>
                                    <w:jc w:val="left"/>
                                    <w:rPr>
                                      <w:rFonts w:ascii="HG丸ｺﾞｼｯｸM-PRO" w:eastAsia="HG丸ｺﾞｼｯｸM-PRO" w:hAnsi="HG丸ｺﾞｼｯｸM-PRO"/>
                                      <w:sz w:val="22"/>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49" style="position:absolute;left:0;text-align:left;margin-left:.9pt;margin-top:7.3pt;width:470.25pt;height:17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9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" fillcolor="window" strokecolor="#f79646" strokeweight="2pt">
                      <v:textbox inset="2mm,1mm,2mm,1mm">
                        <w:txbxContent>
                          <w:p w:rsidR="00997989" w:rsidRPr="00F42F15" w:rsidRDefault="00997989" w:rsidP="00B5274A">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rPr>
                              <w:t xml:space="preserve">　　</w:t>
                            </w:r>
                            <w:r w:rsidRPr="00F42F15">
                              <w:rPr>
                                <w:rFonts w:ascii="HG丸ｺﾞｼｯｸM-PRO" w:eastAsia="HG丸ｺﾞｼｯｸM-PRO" w:hAnsi="HG丸ｺﾞｼｯｸM-PRO" w:hint="eastAsia"/>
                                <w:sz w:val="22"/>
                              </w:rPr>
                              <w:t>ポイント！</w:t>
                            </w:r>
                          </w:p>
                          <w:p w:rsidR="00997989" w:rsidRPr="000B2A13" w:rsidRDefault="00997989" w:rsidP="00B5274A">
                            <w:pPr>
                              <w:spacing w:line="300" w:lineRule="exact"/>
                              <w:jc w:val="left"/>
                              <w:rPr>
                                <w:rFonts w:ascii="HG丸ｺﾞｼｯｸM-PRO" w:eastAsia="HG丸ｺﾞｼｯｸM-PRO" w:hAnsi="HG丸ｺﾞｼｯｸM-PRO"/>
                                <w:sz w:val="22"/>
                              </w:rPr>
                            </w:pPr>
                            <w:r w:rsidRPr="00F42F15">
                              <w:rPr>
                                <w:rFonts w:ascii="HG丸ｺﾞｼｯｸM-PRO" w:eastAsia="HG丸ｺﾞｼｯｸM-PRO" w:hAnsi="HG丸ｺﾞｼｯｸM-PRO" w:hint="eastAsia"/>
                                <w:sz w:val="22"/>
                              </w:rPr>
                              <w:t xml:space="preserve">　</w:t>
                            </w:r>
                            <w:r w:rsidRPr="000B2A13">
                              <w:rPr>
                                <w:rFonts w:ascii="HG丸ｺﾞｼｯｸM-PRO" w:eastAsia="HG丸ｺﾞｼｯｸM-PRO" w:hAnsi="HG丸ｺﾞｼｯｸM-PRO" w:hint="eastAsia"/>
                                <w:sz w:val="22"/>
                              </w:rPr>
                              <w:t>市町村に手帳等の手続きに来られた際、その聴き取りの中で、高次脳機能障がいの可能性がある場合に、専門職に繋ぎ、専門職が計画相談支援事業所や医療機関のＭＳＷ等と、退院時、又は、地域に戻られてからの支援をどうするか多職種で連携して検討されている事例です。医療機関の退院時点で高次脳機能障がいの方を把握することで、その後の円滑な支援に結びつけることが可能になります。</w:t>
                            </w:r>
                          </w:p>
                          <w:p w:rsidR="00997989" w:rsidRPr="000B2A13" w:rsidRDefault="00997989" w:rsidP="004E0A4A">
                            <w:pPr>
                              <w:spacing w:line="300" w:lineRule="exact"/>
                              <w:ind w:firstLineChars="100" w:firstLine="220"/>
                              <w:jc w:val="left"/>
                              <w:rPr>
                                <w:rFonts w:ascii="HG丸ｺﾞｼｯｸM-PRO" w:eastAsia="HG丸ｺﾞｼｯｸM-PRO" w:hAnsi="HG丸ｺﾞｼｯｸM-PRO"/>
                                <w:sz w:val="22"/>
                              </w:rPr>
                            </w:pPr>
                            <w:r w:rsidRPr="000B2A13">
                              <w:rPr>
                                <w:rFonts w:ascii="HG丸ｺﾞｼｯｸM-PRO" w:eastAsia="HG丸ｺﾞｼｯｸM-PRO" w:hAnsi="HG丸ｺﾞｼｯｸM-PRO" w:hint="eastAsia"/>
                                <w:sz w:val="22"/>
                              </w:rPr>
                              <w:t>高次脳機能障がいの支援者の声として、医療機関からは退院時に支援の繋ぎ先がなく困っている、地域の支援者からは重要な障がいの状態等の医療情報が入手できないという声をよく聞きます。そのような場合に、医療・介護の連携の橋渡し役があることが非常に大きな力になります。</w:t>
                            </w:r>
                          </w:p>
                          <w:p w:rsidR="00997989" w:rsidRPr="004E0A4A" w:rsidRDefault="00997989" w:rsidP="00B5274A">
                            <w:pPr>
                              <w:spacing w:line="300" w:lineRule="exact"/>
                              <w:jc w:val="left"/>
                              <w:rPr>
                                <w:rFonts w:ascii="HG丸ｺﾞｼｯｸM-PRO" w:eastAsia="HG丸ｺﾞｼｯｸM-PRO" w:hAnsi="HG丸ｺﾞｼｯｸM-PRO"/>
                                <w:sz w:val="22"/>
                              </w:rPr>
                            </w:pPr>
                          </w:p>
                        </w:txbxContent>
                      </v:textbox>
                    </v:roundrect>
                  </w:pict>
                </mc:Fallback>
              </mc:AlternateContent>
            </w:r>
            <w:r w:rsidRPr="00C628E3">
              <w:rPr>
                <w:rFonts w:ascii="HG丸ｺﾞｼｯｸM-PRO" w:eastAsia="HG丸ｺﾞｼｯｸM-PRO" w:hAnsi="HG丸ｺﾞｼｯｸM-PRO"/>
                <w:noProof/>
                <w:sz w:val="22"/>
              </w:rPr>
              <mc:AlternateContent>
                <mc:Choice Requires="wps">
                  <w:drawing>
                    <wp:anchor distT="0" distB="0" distL="114300" distR="114300" simplePos="0" relativeHeight="251686912" behindDoc="0" locked="0" layoutInCell="1" allowOverlap="1" wp14:anchorId="3C9ED0F9" wp14:editId="33C3ADC9">
                      <wp:simplePos x="0" y="0"/>
                      <wp:positionH relativeFrom="column">
                        <wp:posOffset>97155</wp:posOffset>
                      </wp:positionH>
                      <wp:positionV relativeFrom="paragraph">
                        <wp:posOffset>146685</wp:posOffset>
                      </wp:positionV>
                      <wp:extent cx="219075" cy="219075"/>
                      <wp:effectExtent l="0" t="0" r="28575" b="28575"/>
                      <wp:wrapNone/>
                      <wp:docPr id="19" name="スマイル 19"/>
                      <wp:cNvGraphicFramePr/>
                      <a:graphic xmlns:a="http://schemas.openxmlformats.org/drawingml/2006/main">
                        <a:graphicData uri="http://schemas.microsoft.com/office/word/2010/wordprocessingShape">
                          <wps:wsp>
                            <wps:cNvSpPr/>
                            <wps:spPr>
                              <a:xfrm>
                                <a:off x="0" y="0"/>
                                <a:ext cx="219075" cy="219075"/>
                              </a:xfrm>
                              <a:prstGeom prst="smileyFace">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スマイル 19" o:spid="_x0000_s1026" type="#_x0000_t96" style="position:absolute;left:0;text-align:left;margin-left:7.65pt;margin-top:11.55pt;width:17.25pt;height:1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" fillcolor="white [3201]" strokecolor="#0070c0" strokeweight="2pt"/>
                  </w:pict>
                </mc:Fallback>
              </mc:AlternateContent>
            </w:r>
          </w:p>
          <w:p w:rsidR="004205C0" w:rsidRPr="00C628E3" w:rsidRDefault="004205C0" w:rsidP="00884416">
            <w:pPr>
              <w:widowControl/>
              <w:ind w:leftChars="100" w:left="210" w:firstLineChars="100" w:firstLine="220"/>
              <w:rPr>
                <w:rFonts w:ascii="HG丸ｺﾞｼｯｸM-PRO" w:eastAsia="HG丸ｺﾞｼｯｸM-PRO" w:hAnsi="HG丸ｺﾞｼｯｸM-PRO"/>
                <w:sz w:val="22"/>
              </w:rPr>
            </w:pPr>
          </w:p>
          <w:p w:rsidR="004205C0" w:rsidRPr="00C628E3" w:rsidRDefault="004205C0" w:rsidP="00884416">
            <w:pPr>
              <w:widowControl/>
              <w:ind w:leftChars="100" w:left="210" w:firstLineChars="100" w:firstLine="220"/>
              <w:rPr>
                <w:rFonts w:ascii="HG丸ｺﾞｼｯｸM-PRO" w:eastAsia="HG丸ｺﾞｼｯｸM-PRO" w:hAnsi="HG丸ｺﾞｼｯｸM-PRO"/>
                <w:sz w:val="22"/>
              </w:rPr>
            </w:pPr>
          </w:p>
          <w:p w:rsidR="00D01BF3" w:rsidRPr="00C628E3" w:rsidRDefault="00D01BF3" w:rsidP="00D01BF3">
            <w:pPr>
              <w:rPr>
                <w:rFonts w:ascii="HG丸ｺﾞｼｯｸM-PRO" w:eastAsia="HG丸ｺﾞｼｯｸM-PRO" w:hAnsi="HG丸ｺﾞｼｯｸM-PRO"/>
                <w:sz w:val="22"/>
              </w:rPr>
            </w:pPr>
          </w:p>
          <w:p w:rsidR="007A4272" w:rsidRPr="00C628E3" w:rsidRDefault="007A4272" w:rsidP="00D01BF3">
            <w:pPr>
              <w:rPr>
                <w:rFonts w:ascii="HG丸ｺﾞｼｯｸM-PRO" w:eastAsia="HG丸ｺﾞｼｯｸM-PRO" w:hAnsi="HG丸ｺﾞｼｯｸM-PRO"/>
                <w:sz w:val="22"/>
              </w:rPr>
            </w:pPr>
          </w:p>
          <w:p w:rsidR="00D01BF3" w:rsidRPr="00C628E3" w:rsidRDefault="00D01BF3" w:rsidP="00D01BF3">
            <w:pPr>
              <w:rPr>
                <w:rFonts w:ascii="HG丸ｺﾞｼｯｸM-PRO" w:eastAsia="HG丸ｺﾞｼｯｸM-PRO" w:hAnsi="HG丸ｺﾞｼｯｸM-PRO"/>
                <w:sz w:val="22"/>
              </w:rPr>
            </w:pPr>
          </w:p>
          <w:p w:rsidR="004205C0" w:rsidRPr="00C628E3" w:rsidRDefault="004205C0" w:rsidP="00D01BF3">
            <w:pPr>
              <w:rPr>
                <w:rFonts w:ascii="HG丸ｺﾞｼｯｸM-PRO" w:eastAsia="HG丸ｺﾞｼｯｸM-PRO" w:hAnsi="HG丸ｺﾞｼｯｸM-PRO"/>
                <w:sz w:val="22"/>
              </w:rPr>
            </w:pPr>
          </w:p>
          <w:p w:rsidR="004205C0" w:rsidRPr="00C628E3" w:rsidRDefault="004205C0" w:rsidP="00D01BF3">
            <w:pPr>
              <w:rPr>
                <w:rFonts w:ascii="HG丸ｺﾞｼｯｸM-PRO" w:eastAsia="HG丸ｺﾞｼｯｸM-PRO" w:hAnsi="HG丸ｺﾞｼｯｸM-PRO"/>
                <w:sz w:val="22"/>
              </w:rPr>
            </w:pPr>
          </w:p>
          <w:p w:rsidR="004205C0" w:rsidRPr="00C628E3" w:rsidRDefault="004205C0" w:rsidP="00D01BF3">
            <w:pPr>
              <w:rPr>
                <w:rFonts w:ascii="HG丸ｺﾞｼｯｸM-PRO" w:eastAsia="HG丸ｺﾞｼｯｸM-PRO" w:hAnsi="HG丸ｺﾞｼｯｸM-PRO"/>
                <w:sz w:val="22"/>
              </w:rPr>
            </w:pPr>
          </w:p>
          <w:p w:rsidR="004205C0" w:rsidRPr="00C628E3" w:rsidRDefault="004205C0" w:rsidP="00D01BF3">
            <w:pPr>
              <w:rPr>
                <w:rFonts w:ascii="HG丸ｺﾞｼｯｸM-PRO" w:eastAsia="HG丸ｺﾞｼｯｸM-PRO" w:hAnsi="HG丸ｺﾞｼｯｸM-PRO"/>
                <w:sz w:val="22"/>
              </w:rPr>
            </w:pPr>
          </w:p>
          <w:p w:rsidR="004205C0" w:rsidRPr="00C628E3" w:rsidRDefault="004205C0" w:rsidP="00D01BF3">
            <w:pPr>
              <w:rPr>
                <w:rFonts w:ascii="HG丸ｺﾞｼｯｸM-PRO" w:eastAsia="HG丸ｺﾞｼｯｸM-PRO" w:hAnsi="HG丸ｺﾞｼｯｸM-PRO"/>
                <w:sz w:val="22"/>
              </w:rPr>
            </w:pPr>
          </w:p>
        </w:tc>
      </w:tr>
    </w:tbl>
    <w:p w:rsidR="00A14B3B" w:rsidRDefault="00A14B3B">
      <w:r>
        <w:lastRenderedPageBreak/>
        <w:br w:type="page"/>
      </w:r>
    </w:p>
    <w:tbl>
      <w:tblPr>
        <w:tblStyle w:val="a3"/>
        <w:tblW w:w="0" w:type="auto"/>
        <w:tblInd w:w="108" w:type="dxa"/>
        <w:tblLook w:val="04A0" w:firstRow="1" w:lastRow="0" w:firstColumn="1" w:lastColumn="0" w:noHBand="0" w:noVBand="1"/>
      </w:tblPr>
      <w:tblGrid>
        <w:gridCol w:w="9639"/>
      </w:tblGrid>
      <w:tr w:rsidR="00A14B3B" w:rsidRPr="00C628E3" w:rsidTr="00884416">
        <w:tc>
          <w:tcPr>
            <w:tcW w:w="9639" w:type="dxa"/>
          </w:tcPr>
          <w:p w:rsidR="00884416" w:rsidRPr="00C628E3" w:rsidRDefault="00B5274A" w:rsidP="00884416">
            <w:pPr>
              <w:rPr>
                <w:rFonts w:ascii="HG丸ｺﾞｼｯｸM-PRO" w:eastAsia="HG丸ｺﾞｼｯｸM-PRO" w:hAnsi="HG丸ｺﾞｼｯｸM-PRO"/>
                <w:sz w:val="22"/>
              </w:rPr>
            </w:pPr>
            <w:r w:rsidRPr="00C628E3">
              <w:rPr>
                <w:rFonts w:ascii="HG丸ｺﾞｼｯｸM-PRO" w:eastAsia="HG丸ｺﾞｼｯｸM-PRO" w:hAnsi="HG丸ｺﾞｼｯｸM-PRO"/>
              </w:rPr>
              <w:lastRenderedPageBreak/>
              <w:br w:type="page"/>
            </w:r>
            <w:r w:rsidRPr="00C628E3">
              <w:rPr>
                <w:rFonts w:ascii="HG丸ｺﾞｼｯｸM-PRO" w:eastAsia="HG丸ｺﾞｼｯｸM-PRO" w:hAnsi="HG丸ｺﾞｼｯｸM-PRO" w:hint="eastAsia"/>
                <w:sz w:val="22"/>
              </w:rPr>
              <w:t>取組２：基幹相談支援センターでの取組（適切な支援に繋ぐための情報提供）について</w:t>
            </w:r>
          </w:p>
        </w:tc>
      </w:tr>
      <w:tr w:rsidR="00A14B3B" w:rsidRPr="00C628E3" w:rsidTr="00A14B3B">
        <w:trPr>
          <w:trHeight w:val="14070"/>
        </w:trPr>
        <w:tc>
          <w:tcPr>
            <w:tcW w:w="9639" w:type="dxa"/>
          </w:tcPr>
          <w:p w:rsidR="00884416" w:rsidRPr="00C628E3" w:rsidRDefault="00884416" w:rsidP="00884416">
            <w:pPr>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w:t>
            </w:r>
            <w:r w:rsidR="00B5274A" w:rsidRPr="00C628E3">
              <w:rPr>
                <w:rFonts w:ascii="HG丸ｺﾞｼｯｸM-PRO" w:eastAsia="HG丸ｺﾞｼｯｸM-PRO" w:hAnsi="HG丸ｺﾞｼｯｸM-PRO" w:hint="eastAsia"/>
                <w:sz w:val="22"/>
              </w:rPr>
              <w:t>Ａ</w:t>
            </w:r>
            <w:r w:rsidRPr="00C628E3">
              <w:rPr>
                <w:rFonts w:ascii="HG丸ｺﾞｼｯｸM-PRO" w:eastAsia="HG丸ｺﾞｼｯｸM-PRO" w:hAnsi="HG丸ｺﾞｼｯｸM-PRO" w:hint="eastAsia"/>
                <w:sz w:val="22"/>
              </w:rPr>
              <w:t>基幹</w:t>
            </w:r>
            <w:r w:rsidR="00B5274A" w:rsidRPr="00C628E3">
              <w:rPr>
                <w:rFonts w:ascii="HG丸ｺﾞｼｯｸM-PRO" w:eastAsia="HG丸ｺﾞｼｯｸM-PRO" w:hAnsi="HG丸ｺﾞｼｯｸM-PRO" w:hint="eastAsia"/>
                <w:sz w:val="22"/>
              </w:rPr>
              <w:t>相談支援</w:t>
            </w:r>
            <w:r w:rsidRPr="00C628E3">
              <w:rPr>
                <w:rFonts w:ascii="HG丸ｺﾞｼｯｸM-PRO" w:eastAsia="HG丸ｺﾞｼｯｸM-PRO" w:hAnsi="HG丸ｺﾞｼｯｸM-PRO" w:hint="eastAsia"/>
                <w:sz w:val="22"/>
              </w:rPr>
              <w:t>センター</w:t>
            </w:r>
            <w:r w:rsidR="00B5274A" w:rsidRPr="00C628E3">
              <w:rPr>
                <w:rFonts w:ascii="HG丸ｺﾞｼｯｸM-PRO" w:eastAsia="HG丸ｺﾞｼｯｸM-PRO" w:hAnsi="HG丸ｺﾞｼｯｸM-PRO" w:hint="eastAsia"/>
                <w:sz w:val="22"/>
              </w:rPr>
              <w:t>の状況</w:t>
            </w:r>
            <w:r w:rsidRPr="00C628E3">
              <w:rPr>
                <w:rFonts w:ascii="HG丸ｺﾞｼｯｸM-PRO" w:eastAsia="HG丸ｺﾞｼｯｸM-PRO" w:hAnsi="HG丸ｺﾞｼｯｸM-PRO" w:hint="eastAsia"/>
                <w:sz w:val="22"/>
              </w:rPr>
              <w:t>＞</w:t>
            </w:r>
          </w:p>
          <w:p w:rsidR="00884416" w:rsidRPr="00C628E3" w:rsidRDefault="00B5274A" w:rsidP="00884416">
            <w:pPr>
              <w:ind w:firstLineChars="100" w:firstLine="220"/>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Ａ</w:t>
            </w:r>
            <w:r w:rsidR="00884416" w:rsidRPr="00C628E3">
              <w:rPr>
                <w:rFonts w:ascii="HG丸ｺﾞｼｯｸM-PRO" w:eastAsia="HG丸ｺﾞｼｯｸM-PRO" w:hAnsi="HG丸ｺﾞｼｯｸM-PRO" w:hint="eastAsia"/>
                <w:sz w:val="22"/>
              </w:rPr>
              <w:t>基幹</w:t>
            </w:r>
            <w:r w:rsidRPr="00C628E3">
              <w:rPr>
                <w:rFonts w:ascii="HG丸ｺﾞｼｯｸM-PRO" w:eastAsia="HG丸ｺﾞｼｯｸM-PRO" w:hAnsi="HG丸ｺﾞｼｯｸM-PRO" w:hint="eastAsia"/>
                <w:sz w:val="22"/>
              </w:rPr>
              <w:t>相談</w:t>
            </w:r>
            <w:r w:rsidR="0037539E" w:rsidRPr="00C628E3">
              <w:rPr>
                <w:rFonts w:ascii="HG丸ｺﾞｼｯｸM-PRO" w:eastAsia="HG丸ｺﾞｼｯｸM-PRO" w:hAnsi="HG丸ｺﾞｼｯｸM-PRO" w:hint="eastAsia"/>
                <w:sz w:val="22"/>
              </w:rPr>
              <w:t>支援</w:t>
            </w:r>
            <w:r w:rsidR="00884416" w:rsidRPr="00C628E3">
              <w:rPr>
                <w:rFonts w:ascii="HG丸ｺﾞｼｯｸM-PRO" w:eastAsia="HG丸ｺﾞｼｯｸM-PRO" w:hAnsi="HG丸ｺﾞｼｯｸM-PRO" w:hint="eastAsia"/>
                <w:sz w:val="22"/>
              </w:rPr>
              <w:t>センター</w:t>
            </w:r>
            <w:r w:rsidR="0037539E" w:rsidRPr="00C628E3">
              <w:rPr>
                <w:rFonts w:ascii="HG丸ｺﾞｼｯｸM-PRO" w:eastAsia="HG丸ｺﾞｼｯｸM-PRO" w:hAnsi="HG丸ｺﾞｼｯｸM-PRO" w:hint="eastAsia"/>
                <w:sz w:val="22"/>
              </w:rPr>
              <w:t>（以下、基幹センター）</w:t>
            </w:r>
            <w:r w:rsidRPr="00C628E3">
              <w:rPr>
                <w:rFonts w:ascii="HG丸ｺﾞｼｯｸM-PRO" w:eastAsia="HG丸ｺﾞｼｯｸM-PRO" w:hAnsi="HG丸ｺﾞｼｯｸM-PRO" w:hint="eastAsia"/>
                <w:sz w:val="22"/>
              </w:rPr>
              <w:t>において、高次脳機能障がいに係る相談者は、</w:t>
            </w:r>
            <w:r w:rsidR="00D57908">
              <w:rPr>
                <w:rFonts w:ascii="HG丸ｺﾞｼｯｸM-PRO" w:eastAsia="HG丸ｺﾞｼｯｸM-PRO" w:hAnsi="HG丸ｺﾞｼｯｸM-PRO" w:hint="eastAsia"/>
                <w:sz w:val="22"/>
              </w:rPr>
              <w:t>ご家族</w:t>
            </w:r>
            <w:r w:rsidR="00EF400E" w:rsidRPr="00C628E3">
              <w:rPr>
                <w:rFonts w:ascii="HG丸ｺﾞｼｯｸM-PRO" w:eastAsia="HG丸ｺﾞｼｯｸM-PRO" w:hAnsi="HG丸ｺﾞｼｯｸM-PRO" w:hint="eastAsia"/>
                <w:sz w:val="22"/>
              </w:rPr>
              <w:t>が中心です</w:t>
            </w:r>
            <w:r w:rsidR="00884416" w:rsidRPr="00C628E3">
              <w:rPr>
                <w:rFonts w:ascii="HG丸ｺﾞｼｯｸM-PRO" w:eastAsia="HG丸ｺﾞｼｯｸM-PRO" w:hAnsi="HG丸ｺﾞｼｯｸM-PRO" w:hint="eastAsia"/>
                <w:sz w:val="22"/>
              </w:rPr>
              <w:t>。また基幹センターのことは市</w:t>
            </w:r>
            <w:r w:rsidR="004D0E1D" w:rsidRPr="00C628E3">
              <w:rPr>
                <w:rFonts w:ascii="HG丸ｺﾞｼｯｸM-PRO" w:eastAsia="HG丸ｺﾞｼｯｸM-PRO" w:hAnsi="HG丸ｺﾞｼｯｸM-PRO" w:hint="eastAsia"/>
                <w:sz w:val="22"/>
              </w:rPr>
              <w:t>の</w:t>
            </w:r>
            <w:r w:rsidR="00884416" w:rsidRPr="00C628E3">
              <w:rPr>
                <w:rFonts w:ascii="HG丸ｺﾞｼｯｸM-PRO" w:eastAsia="HG丸ｺﾞｼｯｸM-PRO" w:hAnsi="HG丸ｺﾞｼｯｸM-PRO" w:hint="eastAsia"/>
                <w:sz w:val="22"/>
              </w:rPr>
              <w:t>障がい福祉担当課から聞いて来られる方が多い</w:t>
            </w:r>
            <w:r w:rsidR="00EF400E" w:rsidRPr="00C628E3">
              <w:rPr>
                <w:rFonts w:ascii="HG丸ｺﾞｼｯｸM-PRO" w:eastAsia="HG丸ｺﾞｼｯｸM-PRO" w:hAnsi="HG丸ｺﾞｼｯｸM-PRO" w:hint="eastAsia"/>
                <w:sz w:val="22"/>
              </w:rPr>
              <w:t>です</w:t>
            </w:r>
            <w:r w:rsidR="00884416" w:rsidRPr="00C628E3">
              <w:rPr>
                <w:rFonts w:ascii="HG丸ｺﾞｼｯｸM-PRO" w:eastAsia="HG丸ｺﾞｼｯｸM-PRO" w:hAnsi="HG丸ｺﾞｼｯｸM-PRO" w:hint="eastAsia"/>
                <w:sz w:val="22"/>
              </w:rPr>
              <w:t>。</w:t>
            </w:r>
            <w:r w:rsidR="004D0E1D" w:rsidRPr="00C628E3">
              <w:rPr>
                <w:rFonts w:ascii="HG丸ｺﾞｼｯｸM-PRO" w:eastAsia="HG丸ｺﾞｼｯｸM-PRO" w:hAnsi="HG丸ｺﾞｼｯｸM-PRO" w:hint="eastAsia"/>
                <w:sz w:val="22"/>
              </w:rPr>
              <w:t>市の障がい</w:t>
            </w:r>
            <w:r w:rsidR="00884416" w:rsidRPr="00C628E3">
              <w:rPr>
                <w:rFonts w:ascii="HG丸ｺﾞｼｯｸM-PRO" w:eastAsia="HG丸ｺﾞｼｯｸM-PRO" w:hAnsi="HG丸ｺﾞｼｯｸM-PRO" w:hint="eastAsia"/>
                <w:sz w:val="22"/>
              </w:rPr>
              <w:t>福祉担当課</w:t>
            </w:r>
            <w:r w:rsidR="004D0E1D" w:rsidRPr="00C628E3">
              <w:rPr>
                <w:rFonts w:ascii="HG丸ｺﾞｼｯｸM-PRO" w:eastAsia="HG丸ｺﾞｼｯｸM-PRO" w:hAnsi="HG丸ｺﾞｼｯｸM-PRO" w:hint="eastAsia"/>
                <w:sz w:val="22"/>
              </w:rPr>
              <w:t>では、</w:t>
            </w:r>
            <w:r w:rsidR="00D57908">
              <w:rPr>
                <w:rFonts w:ascii="HG丸ｺﾞｼｯｸM-PRO" w:eastAsia="HG丸ｺﾞｼｯｸM-PRO" w:hAnsi="HG丸ｺﾞｼｯｸM-PRO" w:hint="eastAsia"/>
                <w:sz w:val="22"/>
              </w:rPr>
              <w:t>ご本人</w:t>
            </w:r>
            <w:r w:rsidR="004D0E1D" w:rsidRPr="00C628E3">
              <w:rPr>
                <w:rFonts w:ascii="HG丸ｺﾞｼｯｸM-PRO" w:eastAsia="HG丸ｺﾞｼｯｸM-PRO" w:hAnsi="HG丸ｺﾞｼｯｸM-PRO" w:hint="eastAsia"/>
                <w:sz w:val="22"/>
              </w:rPr>
              <w:t>・</w:t>
            </w:r>
            <w:r w:rsidR="00D57908">
              <w:rPr>
                <w:rFonts w:ascii="HG丸ｺﾞｼｯｸM-PRO" w:eastAsia="HG丸ｺﾞｼｯｸM-PRO" w:hAnsi="HG丸ｺﾞｼｯｸM-PRO" w:hint="eastAsia"/>
                <w:sz w:val="22"/>
              </w:rPr>
              <w:t>ご</w:t>
            </w:r>
            <w:r w:rsidR="004D0E1D" w:rsidRPr="00C628E3">
              <w:rPr>
                <w:rFonts w:ascii="HG丸ｺﾞｼｯｸM-PRO" w:eastAsia="HG丸ｺﾞｼｯｸM-PRO" w:hAnsi="HG丸ｺﾞｼｯｸM-PRO" w:hint="eastAsia"/>
                <w:sz w:val="22"/>
              </w:rPr>
              <w:t>家族から</w:t>
            </w:r>
            <w:r w:rsidR="00884416" w:rsidRPr="00C628E3">
              <w:rPr>
                <w:rFonts w:ascii="HG丸ｺﾞｼｯｸM-PRO" w:eastAsia="HG丸ｺﾞｼｯｸM-PRO" w:hAnsi="HG丸ｺﾞｼｯｸM-PRO" w:hint="eastAsia"/>
                <w:sz w:val="22"/>
              </w:rPr>
              <w:t>相談があった際</w:t>
            </w:r>
            <w:r w:rsidR="004D0E1D" w:rsidRPr="00C628E3">
              <w:rPr>
                <w:rFonts w:ascii="HG丸ｺﾞｼｯｸM-PRO" w:eastAsia="HG丸ｺﾞｼｯｸM-PRO" w:hAnsi="HG丸ｺﾞｼｯｸM-PRO" w:hint="eastAsia"/>
                <w:sz w:val="22"/>
              </w:rPr>
              <w:t>に</w:t>
            </w:r>
            <w:r w:rsidR="00884416" w:rsidRPr="00C628E3">
              <w:rPr>
                <w:rFonts w:ascii="HG丸ｺﾞｼｯｸM-PRO" w:eastAsia="HG丸ｺﾞｼｯｸM-PRO" w:hAnsi="HG丸ｺﾞｼｯｸM-PRO" w:hint="eastAsia"/>
                <w:sz w:val="22"/>
              </w:rPr>
              <w:t>、</w:t>
            </w:r>
            <w:r w:rsidR="004D0E1D" w:rsidRPr="00C628E3">
              <w:rPr>
                <w:rFonts w:ascii="HG丸ｺﾞｼｯｸM-PRO" w:eastAsia="HG丸ｺﾞｼｯｸM-PRO" w:hAnsi="HG丸ｺﾞｼｯｸM-PRO" w:hint="eastAsia"/>
                <w:sz w:val="22"/>
              </w:rPr>
              <w:t>相談先が複数あると迷ってしまうため、まず初めに総合相談機能を持つ</w:t>
            </w:r>
            <w:r w:rsidR="00884416" w:rsidRPr="00C628E3">
              <w:rPr>
                <w:rFonts w:ascii="HG丸ｺﾞｼｯｸM-PRO" w:eastAsia="HG丸ｺﾞｼｯｸM-PRO" w:hAnsi="HG丸ｺﾞｼｯｸM-PRO" w:hint="eastAsia"/>
                <w:sz w:val="22"/>
              </w:rPr>
              <w:t>基幹センター</w:t>
            </w:r>
            <w:r w:rsidR="004D0E1D" w:rsidRPr="00C628E3">
              <w:rPr>
                <w:rFonts w:ascii="HG丸ｺﾞｼｯｸM-PRO" w:eastAsia="HG丸ｺﾞｼｯｸM-PRO" w:hAnsi="HG丸ｺﾞｼｯｸM-PRO" w:hint="eastAsia"/>
                <w:sz w:val="22"/>
              </w:rPr>
              <w:t>を</w:t>
            </w:r>
            <w:r w:rsidR="00884416" w:rsidRPr="00C628E3">
              <w:rPr>
                <w:rFonts w:ascii="HG丸ｺﾞｼｯｸM-PRO" w:eastAsia="HG丸ｺﾞｼｯｸM-PRO" w:hAnsi="HG丸ｺﾞｼｯｸM-PRO" w:hint="eastAsia"/>
                <w:sz w:val="22"/>
              </w:rPr>
              <w:t>紹介</w:t>
            </w:r>
            <w:r w:rsidR="004D0E1D" w:rsidRPr="00C628E3">
              <w:rPr>
                <w:rFonts w:ascii="HG丸ｺﾞｼｯｸM-PRO" w:eastAsia="HG丸ｺﾞｼｯｸM-PRO" w:hAnsi="HG丸ｺﾞｼｯｸM-PRO" w:hint="eastAsia"/>
                <w:sz w:val="22"/>
              </w:rPr>
              <w:t>し、</w:t>
            </w:r>
            <w:r w:rsidR="00884416" w:rsidRPr="00C628E3">
              <w:rPr>
                <w:rFonts w:ascii="HG丸ｺﾞｼｯｸM-PRO" w:eastAsia="HG丸ｺﾞｼｯｸM-PRO" w:hAnsi="HG丸ｺﾞｼｯｸM-PRO" w:hint="eastAsia"/>
                <w:sz w:val="22"/>
              </w:rPr>
              <w:t>相談に繋がりやすくするという工夫を行ってい</w:t>
            </w:r>
            <w:r w:rsidR="00EF400E" w:rsidRPr="00C628E3">
              <w:rPr>
                <w:rFonts w:ascii="HG丸ｺﾞｼｯｸM-PRO" w:eastAsia="HG丸ｺﾞｼｯｸM-PRO" w:hAnsi="HG丸ｺﾞｼｯｸM-PRO" w:hint="eastAsia"/>
                <w:sz w:val="22"/>
              </w:rPr>
              <w:t>ます</w:t>
            </w:r>
            <w:r w:rsidR="00884416" w:rsidRPr="00C628E3">
              <w:rPr>
                <w:rFonts w:ascii="HG丸ｺﾞｼｯｸM-PRO" w:eastAsia="HG丸ｺﾞｼｯｸM-PRO" w:hAnsi="HG丸ｺﾞｼｯｸM-PRO" w:hint="eastAsia"/>
                <w:sz w:val="22"/>
              </w:rPr>
              <w:t>。</w:t>
            </w:r>
          </w:p>
          <w:p w:rsidR="00884416" w:rsidRPr="00C628E3" w:rsidRDefault="00884416" w:rsidP="00884416">
            <w:pPr>
              <w:ind w:firstLineChars="100" w:firstLine="220"/>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また</w:t>
            </w:r>
            <w:r w:rsidR="004D0E1D" w:rsidRPr="00C628E3">
              <w:rPr>
                <w:rFonts w:ascii="HG丸ｺﾞｼｯｸM-PRO" w:eastAsia="HG丸ｺﾞｼｯｸM-PRO" w:hAnsi="HG丸ｺﾞｼｯｸM-PRO" w:hint="eastAsia"/>
                <w:sz w:val="22"/>
              </w:rPr>
              <w:t>、高次脳機能障がいの方に関しては、生活困窮の相談窓口や</w:t>
            </w:r>
            <w:r w:rsidR="006F4C66" w:rsidRPr="00C628E3">
              <w:rPr>
                <w:rFonts w:ascii="HG丸ｺﾞｼｯｸM-PRO" w:eastAsia="HG丸ｺﾞｼｯｸM-PRO" w:hAnsi="HG丸ｺﾞｼｯｸM-PRO" w:hint="eastAsia"/>
                <w:sz w:val="22"/>
              </w:rPr>
              <w:t>コミュニティソーシャルワーカー（以下</w:t>
            </w:r>
            <w:r w:rsidRPr="00C628E3">
              <w:rPr>
                <w:rFonts w:ascii="HG丸ｺﾞｼｯｸM-PRO" w:eastAsia="HG丸ｺﾞｼｯｸM-PRO" w:hAnsi="HG丸ｺﾞｼｯｸM-PRO" w:hint="eastAsia"/>
                <w:sz w:val="22"/>
              </w:rPr>
              <w:t>ＣＳＷ</w:t>
            </w:r>
            <w:r w:rsidR="006F4C66" w:rsidRPr="00C628E3">
              <w:rPr>
                <w:rFonts w:ascii="HG丸ｺﾞｼｯｸM-PRO" w:eastAsia="HG丸ｺﾞｼｯｸM-PRO" w:hAnsi="HG丸ｺﾞｼｯｸM-PRO" w:hint="eastAsia"/>
                <w:sz w:val="22"/>
              </w:rPr>
              <w:t>）</w:t>
            </w:r>
            <w:r w:rsidR="004D0E1D" w:rsidRPr="00C628E3">
              <w:rPr>
                <w:rFonts w:ascii="HG丸ｺﾞｼｯｸM-PRO" w:eastAsia="HG丸ｺﾞｼｯｸM-PRO" w:hAnsi="HG丸ｺﾞｼｯｸM-PRO" w:hint="eastAsia"/>
                <w:sz w:val="22"/>
              </w:rPr>
              <w:t>、</w:t>
            </w:r>
            <w:r w:rsidRPr="00C628E3">
              <w:rPr>
                <w:rFonts w:ascii="HG丸ｺﾞｼｯｸM-PRO" w:eastAsia="HG丸ｺﾞｼｯｸM-PRO" w:hAnsi="HG丸ｺﾞｼｯｸM-PRO" w:hint="eastAsia"/>
                <w:sz w:val="22"/>
              </w:rPr>
              <w:t>高齢者の見守りや居場所となっているところで困っている状況を聞いた人が市役所等への相談を勧め、基幹</w:t>
            </w:r>
            <w:r w:rsidR="004D0E1D" w:rsidRPr="00C628E3">
              <w:rPr>
                <w:rFonts w:ascii="HG丸ｺﾞｼｯｸM-PRO" w:eastAsia="HG丸ｺﾞｼｯｸM-PRO" w:hAnsi="HG丸ｺﾞｼｯｸM-PRO" w:hint="eastAsia"/>
                <w:sz w:val="22"/>
              </w:rPr>
              <w:t>センターに繋がる場合も</w:t>
            </w:r>
            <w:r w:rsidRPr="00C628E3">
              <w:rPr>
                <w:rFonts w:ascii="HG丸ｺﾞｼｯｸM-PRO" w:eastAsia="HG丸ｺﾞｼｯｸM-PRO" w:hAnsi="HG丸ｺﾞｼｯｸM-PRO" w:hint="eastAsia"/>
                <w:sz w:val="22"/>
              </w:rPr>
              <w:t>あ</w:t>
            </w:r>
            <w:r w:rsidR="00EF400E" w:rsidRPr="00C628E3">
              <w:rPr>
                <w:rFonts w:ascii="HG丸ｺﾞｼｯｸM-PRO" w:eastAsia="HG丸ｺﾞｼｯｸM-PRO" w:hAnsi="HG丸ｺﾞｼｯｸM-PRO" w:hint="eastAsia"/>
                <w:sz w:val="22"/>
              </w:rPr>
              <w:t>ります</w:t>
            </w:r>
            <w:r w:rsidRPr="00C628E3">
              <w:rPr>
                <w:rFonts w:ascii="HG丸ｺﾞｼｯｸM-PRO" w:eastAsia="HG丸ｺﾞｼｯｸM-PRO" w:hAnsi="HG丸ｺﾞｼｯｸM-PRO" w:hint="eastAsia"/>
                <w:sz w:val="22"/>
              </w:rPr>
              <w:t>。</w:t>
            </w:r>
          </w:p>
          <w:p w:rsidR="005E70A6" w:rsidRPr="00C628E3" w:rsidRDefault="005E70A6" w:rsidP="00884416">
            <w:pPr>
              <w:ind w:firstLineChars="100" w:firstLine="220"/>
              <w:rPr>
                <w:rFonts w:ascii="HG丸ｺﾞｼｯｸM-PRO" w:eastAsia="HG丸ｺﾞｼｯｸM-PRO" w:hAnsi="HG丸ｺﾞｼｯｸM-PRO"/>
                <w:sz w:val="22"/>
              </w:rPr>
            </w:pPr>
          </w:p>
          <w:p w:rsidR="00884416" w:rsidRPr="00C628E3" w:rsidRDefault="00884416" w:rsidP="00884416">
            <w:pPr>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w:t>
            </w:r>
            <w:r w:rsidR="004D0E1D" w:rsidRPr="00C628E3">
              <w:rPr>
                <w:rFonts w:ascii="HG丸ｺﾞｼｯｸM-PRO" w:eastAsia="HG丸ｺﾞｼｯｸM-PRO" w:hAnsi="HG丸ｺﾞｼｯｸM-PRO" w:hint="eastAsia"/>
                <w:sz w:val="22"/>
              </w:rPr>
              <w:t>Ａ基幹相談支援センターで心がけていること</w:t>
            </w:r>
            <w:r w:rsidRPr="00C628E3">
              <w:rPr>
                <w:rFonts w:ascii="HG丸ｺﾞｼｯｸM-PRO" w:eastAsia="HG丸ｺﾞｼｯｸM-PRO" w:hAnsi="HG丸ｺﾞｼｯｸM-PRO" w:hint="eastAsia"/>
                <w:sz w:val="22"/>
              </w:rPr>
              <w:t>＞</w:t>
            </w:r>
          </w:p>
          <w:p w:rsidR="00884416" w:rsidRPr="00C628E3" w:rsidRDefault="00884416" w:rsidP="00884416">
            <w:pPr>
              <w:ind w:firstLineChars="100" w:firstLine="220"/>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基幹センター</w:t>
            </w:r>
            <w:r w:rsidR="004D0E1D" w:rsidRPr="00C628E3">
              <w:rPr>
                <w:rFonts w:ascii="HG丸ｺﾞｼｯｸM-PRO" w:eastAsia="HG丸ｺﾞｼｯｸM-PRO" w:hAnsi="HG丸ｺﾞｼｯｸM-PRO" w:hint="eastAsia"/>
                <w:sz w:val="22"/>
              </w:rPr>
              <w:t>へ</w:t>
            </w:r>
            <w:r w:rsidRPr="00C628E3">
              <w:rPr>
                <w:rFonts w:ascii="HG丸ｺﾞｼｯｸM-PRO" w:eastAsia="HG丸ｺﾞｼｯｸM-PRO" w:hAnsi="HG丸ｺﾞｼｯｸM-PRO" w:hint="eastAsia"/>
                <w:sz w:val="22"/>
              </w:rPr>
              <w:t>相談に至る理由は様々で</w:t>
            </w:r>
            <w:r w:rsidR="00EF400E" w:rsidRPr="00C628E3">
              <w:rPr>
                <w:rFonts w:ascii="HG丸ｺﾞｼｯｸM-PRO" w:eastAsia="HG丸ｺﾞｼｯｸM-PRO" w:hAnsi="HG丸ｺﾞｼｯｸM-PRO" w:hint="eastAsia"/>
                <w:sz w:val="22"/>
              </w:rPr>
              <w:t>す</w:t>
            </w:r>
            <w:r w:rsidR="004D0E1D" w:rsidRPr="00C628E3">
              <w:rPr>
                <w:rFonts w:ascii="HG丸ｺﾞｼｯｸM-PRO" w:eastAsia="HG丸ｺﾞｼｯｸM-PRO" w:hAnsi="HG丸ｺﾞｼｯｸM-PRO" w:hint="eastAsia"/>
                <w:sz w:val="22"/>
              </w:rPr>
              <w:t>が、継続して</w:t>
            </w:r>
            <w:r w:rsidR="00062064" w:rsidRPr="00C628E3">
              <w:rPr>
                <w:rFonts w:ascii="HG丸ｺﾞｼｯｸM-PRO" w:eastAsia="HG丸ｺﾞｼｯｸM-PRO" w:hAnsi="HG丸ｺﾞｼｯｸM-PRO" w:hint="eastAsia"/>
                <w:sz w:val="22"/>
              </w:rPr>
              <w:t>支援者と繋がって</w:t>
            </w:r>
            <w:r w:rsidR="004D0E1D" w:rsidRPr="00C628E3">
              <w:rPr>
                <w:rFonts w:ascii="HG丸ｺﾞｼｯｸM-PRO" w:eastAsia="HG丸ｺﾞｼｯｸM-PRO" w:hAnsi="HG丸ｺﾞｼｯｸM-PRO" w:hint="eastAsia"/>
                <w:sz w:val="22"/>
              </w:rPr>
              <w:t>もらう</w:t>
            </w:r>
            <w:r w:rsidR="003E52E5" w:rsidRPr="00C628E3">
              <w:rPr>
                <w:rFonts w:ascii="HG丸ｺﾞｼｯｸM-PRO" w:eastAsia="HG丸ｺﾞｼｯｸM-PRO" w:hAnsi="HG丸ｺﾞｼｯｸM-PRO" w:hint="eastAsia"/>
                <w:sz w:val="22"/>
              </w:rPr>
              <w:t>ため</w:t>
            </w:r>
            <w:r w:rsidR="004D0E1D" w:rsidRPr="00C628E3">
              <w:rPr>
                <w:rFonts w:ascii="HG丸ｺﾞｼｯｸM-PRO" w:eastAsia="HG丸ｺﾞｼｯｸM-PRO" w:hAnsi="HG丸ｺﾞｼｯｸM-PRO" w:hint="eastAsia"/>
                <w:sz w:val="22"/>
              </w:rPr>
              <w:t>には、「相談して良かった」や「何かあったら相談できる場所だ」と相談者に感じてもらうことが大切</w:t>
            </w:r>
            <w:r w:rsidR="00EF400E" w:rsidRPr="00C628E3">
              <w:rPr>
                <w:rFonts w:ascii="HG丸ｺﾞｼｯｸM-PRO" w:eastAsia="HG丸ｺﾞｼｯｸM-PRO" w:hAnsi="HG丸ｺﾞｼｯｸM-PRO" w:hint="eastAsia"/>
                <w:sz w:val="22"/>
              </w:rPr>
              <w:t>です</w:t>
            </w:r>
            <w:r w:rsidR="004D0E1D" w:rsidRPr="00C628E3">
              <w:rPr>
                <w:rFonts w:ascii="HG丸ｺﾞｼｯｸM-PRO" w:eastAsia="HG丸ｺﾞｼｯｸM-PRO" w:hAnsi="HG丸ｺﾞｼｯｸM-PRO" w:hint="eastAsia"/>
                <w:sz w:val="22"/>
              </w:rPr>
              <w:t>。</w:t>
            </w:r>
            <w:r w:rsidRPr="00C628E3">
              <w:rPr>
                <w:rFonts w:ascii="HG丸ｺﾞｼｯｸM-PRO" w:eastAsia="HG丸ｺﾞｼｯｸM-PRO" w:hAnsi="HG丸ｺﾞｼｯｸM-PRO" w:hint="eastAsia"/>
                <w:sz w:val="22"/>
              </w:rPr>
              <w:t>そのため、</w:t>
            </w:r>
            <w:r w:rsidR="004D0E1D" w:rsidRPr="00C628E3">
              <w:rPr>
                <w:rFonts w:ascii="HG丸ｺﾞｼｯｸM-PRO" w:eastAsia="HG丸ｺﾞｼｯｸM-PRO" w:hAnsi="HG丸ｺﾞｼｯｸM-PRO" w:hint="eastAsia"/>
                <w:sz w:val="22"/>
              </w:rPr>
              <w:t>相談者が今</w:t>
            </w:r>
            <w:r w:rsidRPr="00C628E3">
              <w:rPr>
                <w:rFonts w:ascii="HG丸ｺﾞｼｯｸM-PRO" w:eastAsia="HG丸ｺﾞｼｯｸM-PRO" w:hAnsi="HG丸ｺﾞｼｯｸM-PRO" w:hint="eastAsia"/>
                <w:sz w:val="22"/>
              </w:rPr>
              <w:t>一番欲しがっている情報を伝える（手帳</w:t>
            </w:r>
            <w:r w:rsidR="00D82D40" w:rsidRPr="00C628E3">
              <w:rPr>
                <w:rFonts w:ascii="HG丸ｺﾞｼｯｸM-PRO" w:eastAsia="HG丸ｺﾞｼｯｸM-PRO" w:hAnsi="HG丸ｺﾞｼｯｸM-PRO" w:hint="eastAsia"/>
                <w:sz w:val="22"/>
              </w:rPr>
              <w:t>制度</w:t>
            </w:r>
            <w:r w:rsidRPr="00C628E3">
              <w:rPr>
                <w:rFonts w:ascii="HG丸ｺﾞｼｯｸM-PRO" w:eastAsia="HG丸ｺﾞｼｯｸM-PRO" w:hAnsi="HG丸ｺﾞｼｯｸM-PRO" w:hint="eastAsia"/>
                <w:sz w:val="22"/>
              </w:rPr>
              <w:t>、障がい福祉サービスの利用の仕方といった情報を求め</w:t>
            </w:r>
            <w:r w:rsidR="000B2A13">
              <w:rPr>
                <w:rFonts w:ascii="HG丸ｺﾞｼｯｸM-PRO" w:eastAsia="HG丸ｺﾞｼｯｸM-PRO" w:hAnsi="HG丸ｺﾞｼｯｸM-PRO" w:hint="eastAsia"/>
                <w:sz w:val="22"/>
              </w:rPr>
              <w:t>られることが</w:t>
            </w:r>
            <w:r w:rsidRPr="00C628E3">
              <w:rPr>
                <w:rFonts w:ascii="HG丸ｺﾞｼｯｸM-PRO" w:eastAsia="HG丸ｺﾞｼｯｸM-PRO" w:hAnsi="HG丸ｺﾞｼｯｸM-PRO" w:hint="eastAsia"/>
                <w:sz w:val="22"/>
              </w:rPr>
              <w:t>多い）ことをしながら、信頼関係を構築することを大切にしてい</w:t>
            </w:r>
            <w:r w:rsidR="00EF400E" w:rsidRPr="00C628E3">
              <w:rPr>
                <w:rFonts w:ascii="HG丸ｺﾞｼｯｸM-PRO" w:eastAsia="HG丸ｺﾞｼｯｸM-PRO" w:hAnsi="HG丸ｺﾞｼｯｸM-PRO" w:hint="eastAsia"/>
                <w:sz w:val="22"/>
              </w:rPr>
              <w:t>ます</w:t>
            </w:r>
            <w:r w:rsidRPr="00C628E3">
              <w:rPr>
                <w:rFonts w:ascii="HG丸ｺﾞｼｯｸM-PRO" w:eastAsia="HG丸ｺﾞｼｯｸM-PRO" w:hAnsi="HG丸ｺﾞｼｯｸM-PRO" w:hint="eastAsia"/>
                <w:sz w:val="22"/>
              </w:rPr>
              <w:t>。その上で</w:t>
            </w:r>
            <w:r w:rsidR="0002793A">
              <w:rPr>
                <w:rFonts w:ascii="HG丸ｺﾞｼｯｸM-PRO" w:eastAsia="HG丸ｺﾞｼｯｸM-PRO" w:hAnsi="HG丸ｺﾞｼｯｸM-PRO" w:hint="eastAsia"/>
                <w:sz w:val="22"/>
              </w:rPr>
              <w:t>ご本人</w:t>
            </w:r>
            <w:r w:rsidRPr="00C628E3">
              <w:rPr>
                <w:rFonts w:ascii="HG丸ｺﾞｼｯｸM-PRO" w:eastAsia="HG丸ｺﾞｼｯｸM-PRO" w:hAnsi="HG丸ｺﾞｼｯｸM-PRO" w:hint="eastAsia"/>
                <w:sz w:val="22"/>
              </w:rPr>
              <w:t>や</w:t>
            </w:r>
            <w:r w:rsidR="00D57908">
              <w:rPr>
                <w:rFonts w:ascii="HG丸ｺﾞｼｯｸM-PRO" w:eastAsia="HG丸ｺﾞｼｯｸM-PRO" w:hAnsi="HG丸ｺﾞｼｯｸM-PRO" w:hint="eastAsia"/>
                <w:sz w:val="22"/>
              </w:rPr>
              <w:t>ご家族</w:t>
            </w:r>
            <w:r w:rsidRPr="00C628E3">
              <w:rPr>
                <w:rFonts w:ascii="HG丸ｺﾞｼｯｸM-PRO" w:eastAsia="HG丸ｺﾞｼｯｸM-PRO" w:hAnsi="HG丸ｺﾞｼｯｸM-PRO" w:hint="eastAsia"/>
                <w:sz w:val="22"/>
              </w:rPr>
              <w:t>のニーズや状況等のアセスメントを実施し、次の支援に繫げてい</w:t>
            </w:r>
            <w:r w:rsidR="00EF400E" w:rsidRPr="00C628E3">
              <w:rPr>
                <w:rFonts w:ascii="HG丸ｺﾞｼｯｸM-PRO" w:eastAsia="HG丸ｺﾞｼｯｸM-PRO" w:hAnsi="HG丸ｺﾞｼｯｸM-PRO" w:hint="eastAsia"/>
                <w:sz w:val="22"/>
              </w:rPr>
              <w:t>ます</w:t>
            </w:r>
            <w:r w:rsidRPr="00C628E3">
              <w:rPr>
                <w:rFonts w:ascii="HG丸ｺﾞｼｯｸM-PRO" w:eastAsia="HG丸ｺﾞｼｯｸM-PRO" w:hAnsi="HG丸ｺﾞｼｯｸM-PRO" w:hint="eastAsia"/>
                <w:sz w:val="22"/>
              </w:rPr>
              <w:t>。</w:t>
            </w:r>
            <w:r w:rsidR="0002793A">
              <w:rPr>
                <w:rFonts w:ascii="HG丸ｺﾞｼｯｸM-PRO" w:eastAsia="HG丸ｺﾞｼｯｸM-PRO" w:hAnsi="HG丸ｺﾞｼｯｸM-PRO" w:hint="eastAsia"/>
                <w:sz w:val="22"/>
              </w:rPr>
              <w:t>ご本人</w:t>
            </w:r>
            <w:r w:rsidRPr="00C628E3">
              <w:rPr>
                <w:rFonts w:ascii="HG丸ｺﾞｼｯｸM-PRO" w:eastAsia="HG丸ｺﾞｼｯｸM-PRO" w:hAnsi="HG丸ｺﾞｼｯｸM-PRO" w:hint="eastAsia"/>
                <w:sz w:val="22"/>
              </w:rPr>
              <w:t>とはなかなか会えないこともあるため、家庭訪問等、</w:t>
            </w:r>
            <w:r w:rsidR="0002793A">
              <w:rPr>
                <w:rFonts w:ascii="HG丸ｺﾞｼｯｸM-PRO" w:eastAsia="HG丸ｺﾞｼｯｸM-PRO" w:hAnsi="HG丸ｺﾞｼｯｸM-PRO" w:hint="eastAsia"/>
                <w:sz w:val="22"/>
              </w:rPr>
              <w:t>ご本人</w:t>
            </w:r>
            <w:r w:rsidRPr="00C628E3">
              <w:rPr>
                <w:rFonts w:ascii="HG丸ｺﾞｼｯｸM-PRO" w:eastAsia="HG丸ｺﾞｼｯｸM-PRO" w:hAnsi="HG丸ｺﾞｼｯｸM-PRO" w:hint="eastAsia"/>
                <w:sz w:val="22"/>
              </w:rPr>
              <w:t>や</w:t>
            </w:r>
            <w:r w:rsidR="00D57908">
              <w:rPr>
                <w:rFonts w:ascii="HG丸ｺﾞｼｯｸM-PRO" w:eastAsia="HG丸ｺﾞｼｯｸM-PRO" w:hAnsi="HG丸ｺﾞｼｯｸM-PRO" w:hint="eastAsia"/>
                <w:sz w:val="22"/>
              </w:rPr>
              <w:t>ご家族</w:t>
            </w:r>
            <w:r w:rsidRPr="00C628E3">
              <w:rPr>
                <w:rFonts w:ascii="HG丸ｺﾞｼｯｸM-PRO" w:eastAsia="HG丸ｺﾞｼｯｸM-PRO" w:hAnsi="HG丸ｺﾞｼｯｸM-PRO" w:hint="eastAsia"/>
                <w:sz w:val="22"/>
              </w:rPr>
              <w:t>にとって負担のない形で会うようにしてい</w:t>
            </w:r>
            <w:r w:rsidR="00EF400E" w:rsidRPr="00C628E3">
              <w:rPr>
                <w:rFonts w:ascii="HG丸ｺﾞｼｯｸM-PRO" w:eastAsia="HG丸ｺﾞｼｯｸM-PRO" w:hAnsi="HG丸ｺﾞｼｯｸM-PRO" w:hint="eastAsia"/>
                <w:sz w:val="22"/>
              </w:rPr>
              <w:t>ます</w:t>
            </w:r>
            <w:r w:rsidRPr="00C628E3">
              <w:rPr>
                <w:rFonts w:ascii="HG丸ｺﾞｼｯｸM-PRO" w:eastAsia="HG丸ｺﾞｼｯｸM-PRO" w:hAnsi="HG丸ｺﾞｼｯｸM-PRO" w:hint="eastAsia"/>
                <w:sz w:val="22"/>
              </w:rPr>
              <w:t>。</w:t>
            </w:r>
            <w:r w:rsidR="005A5846" w:rsidRPr="00C628E3">
              <w:rPr>
                <w:rFonts w:ascii="HG丸ｺﾞｼｯｸM-PRO" w:eastAsia="HG丸ｺﾞｼｯｸM-PRO" w:hAnsi="HG丸ｺﾞｼｯｸM-PRO" w:hint="eastAsia"/>
                <w:sz w:val="22"/>
              </w:rPr>
              <w:t>ただし、</w:t>
            </w:r>
            <w:r w:rsidRPr="00C628E3">
              <w:rPr>
                <w:rFonts w:ascii="HG丸ｺﾞｼｯｸM-PRO" w:eastAsia="HG丸ｺﾞｼｯｸM-PRO" w:hAnsi="HG丸ｺﾞｼｯｸM-PRO" w:hint="eastAsia"/>
                <w:sz w:val="22"/>
              </w:rPr>
              <w:t>基幹センターは</w:t>
            </w:r>
            <w:r w:rsidR="004D0E1D" w:rsidRPr="00C628E3">
              <w:rPr>
                <w:rFonts w:ascii="HG丸ｺﾞｼｯｸM-PRO" w:eastAsia="HG丸ｺﾞｼｯｸM-PRO" w:hAnsi="HG丸ｺﾞｼｯｸM-PRO" w:hint="eastAsia"/>
                <w:sz w:val="22"/>
              </w:rPr>
              <w:t>、権利擁護</w:t>
            </w:r>
            <w:r w:rsidR="005A5846" w:rsidRPr="00C628E3">
              <w:rPr>
                <w:rFonts w:ascii="HG丸ｺﾞｼｯｸM-PRO" w:eastAsia="HG丸ｺﾞｼｯｸM-PRO" w:hAnsi="HG丸ｺﾞｼｯｸM-PRO" w:hint="eastAsia"/>
                <w:sz w:val="22"/>
              </w:rPr>
              <w:t>等の他の機能も</w:t>
            </w:r>
            <w:r w:rsidRPr="00C628E3">
              <w:rPr>
                <w:rFonts w:ascii="HG丸ｺﾞｼｯｸM-PRO" w:eastAsia="HG丸ｺﾞｼｯｸM-PRO" w:hAnsi="HG丸ｺﾞｼｯｸM-PRO" w:hint="eastAsia"/>
                <w:sz w:val="22"/>
              </w:rPr>
              <w:t>有しているため、</w:t>
            </w:r>
            <w:r w:rsidR="005A5846" w:rsidRPr="00C628E3">
              <w:rPr>
                <w:rFonts w:ascii="HG丸ｺﾞｼｯｸM-PRO" w:eastAsia="HG丸ｺﾞｼｯｸM-PRO" w:hAnsi="HG丸ｺﾞｼｯｸM-PRO" w:hint="eastAsia"/>
                <w:sz w:val="22"/>
              </w:rPr>
              <w:t>相談支援事業所との役割分担として、</w:t>
            </w:r>
            <w:r w:rsidRPr="00C628E3">
              <w:rPr>
                <w:rFonts w:ascii="HG丸ｺﾞｼｯｸM-PRO" w:eastAsia="HG丸ｺﾞｼｯｸM-PRO" w:hAnsi="HG丸ｺﾞｼｯｸM-PRO" w:hint="eastAsia"/>
                <w:sz w:val="22"/>
              </w:rPr>
              <w:t>アセスメントを実施後は支援の中心機関となる他の機関に繋ぎ、</w:t>
            </w:r>
            <w:r w:rsidR="00AE002E" w:rsidRPr="00C628E3">
              <w:rPr>
                <w:rFonts w:ascii="HG丸ｺﾞｼｯｸM-PRO" w:eastAsia="HG丸ｺﾞｼｯｸM-PRO" w:hAnsi="HG丸ｺﾞｼｯｸM-PRO" w:hint="eastAsia"/>
                <w:sz w:val="22"/>
              </w:rPr>
              <w:t>定期的に協議したり、必要に応じて再アセスメント</w:t>
            </w:r>
            <w:r w:rsidR="00D646C9">
              <w:rPr>
                <w:rFonts w:ascii="HG丸ｺﾞｼｯｸM-PRO" w:eastAsia="HG丸ｺﾞｼｯｸM-PRO" w:hAnsi="HG丸ｺﾞｼｯｸM-PRO" w:hint="eastAsia"/>
                <w:sz w:val="22"/>
              </w:rPr>
              <w:t>するという</w:t>
            </w:r>
            <w:r w:rsidRPr="00C628E3">
              <w:rPr>
                <w:rFonts w:ascii="HG丸ｺﾞｼｯｸM-PRO" w:eastAsia="HG丸ｺﾞｼｯｸM-PRO" w:hAnsi="HG丸ｺﾞｼｯｸM-PRO" w:hint="eastAsia"/>
                <w:sz w:val="22"/>
              </w:rPr>
              <w:t>形で支援を実施してい</w:t>
            </w:r>
            <w:r w:rsidR="00EF400E" w:rsidRPr="00C628E3">
              <w:rPr>
                <w:rFonts w:ascii="HG丸ｺﾞｼｯｸM-PRO" w:eastAsia="HG丸ｺﾞｼｯｸM-PRO" w:hAnsi="HG丸ｺﾞｼｯｸM-PRO" w:hint="eastAsia"/>
                <w:sz w:val="22"/>
              </w:rPr>
              <w:t>ます</w:t>
            </w:r>
            <w:r w:rsidRPr="00C628E3">
              <w:rPr>
                <w:rFonts w:ascii="HG丸ｺﾞｼｯｸM-PRO" w:eastAsia="HG丸ｺﾞｼｯｸM-PRO" w:hAnsi="HG丸ｺﾞｼｯｸM-PRO" w:hint="eastAsia"/>
                <w:sz w:val="22"/>
              </w:rPr>
              <w:t>。</w:t>
            </w:r>
          </w:p>
          <w:p w:rsidR="005E70A6" w:rsidRPr="00C628E3" w:rsidRDefault="005E70A6" w:rsidP="00884416">
            <w:pPr>
              <w:ind w:firstLineChars="100" w:firstLine="220"/>
              <w:rPr>
                <w:rFonts w:ascii="HG丸ｺﾞｼｯｸM-PRO" w:eastAsia="HG丸ｺﾞｼｯｸM-PRO" w:hAnsi="HG丸ｺﾞｼｯｸM-PRO"/>
                <w:sz w:val="22"/>
              </w:rPr>
            </w:pPr>
          </w:p>
          <w:p w:rsidR="00884416" w:rsidRPr="00C628E3" w:rsidRDefault="00884416" w:rsidP="00884416">
            <w:pPr>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＜適切な情報提供のために＞</w:t>
            </w:r>
          </w:p>
          <w:p w:rsidR="00884416" w:rsidRPr="00C628E3" w:rsidRDefault="00884416" w:rsidP="00884416">
            <w:pPr>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 xml:space="preserve">　基幹センターが中心となり、市内の障がい福祉サービスの資源情報</w:t>
            </w:r>
            <w:r w:rsidR="005A5846" w:rsidRPr="00C628E3">
              <w:rPr>
                <w:rFonts w:ascii="HG丸ｺﾞｼｯｸM-PRO" w:eastAsia="HG丸ｺﾞｼｯｸM-PRO" w:hAnsi="HG丸ｺﾞｼｯｸM-PRO" w:hint="eastAsia"/>
                <w:sz w:val="22"/>
              </w:rPr>
              <w:t>をまとめた冊子を作成し、</w:t>
            </w:r>
            <w:r w:rsidRPr="00C628E3">
              <w:rPr>
                <w:rFonts w:ascii="HG丸ｺﾞｼｯｸM-PRO" w:eastAsia="HG丸ｺﾞｼｯｸM-PRO" w:hAnsi="HG丸ｺﾞｼｯｸM-PRO" w:hint="eastAsia"/>
                <w:sz w:val="22"/>
              </w:rPr>
              <w:t>日中活動の場は、事業所の所在地、連絡先だけでなく、事業所からのコメントとしてどのような活動を行っているのかを記載、また外観や作業風景等の写真も掲載し</w:t>
            </w:r>
            <w:r w:rsidR="005A5846" w:rsidRPr="00C628E3">
              <w:rPr>
                <w:rFonts w:ascii="HG丸ｺﾞｼｯｸM-PRO" w:eastAsia="HG丸ｺﾞｼｯｸM-PRO" w:hAnsi="HG丸ｺﾞｼｯｸM-PRO" w:hint="eastAsia"/>
                <w:sz w:val="22"/>
              </w:rPr>
              <w:t>、具体的な事業所の支援内容をより詳細に伝える工夫をし</w:t>
            </w:r>
            <w:r w:rsidRPr="00C628E3">
              <w:rPr>
                <w:rFonts w:ascii="HG丸ｺﾞｼｯｸM-PRO" w:eastAsia="HG丸ｺﾞｼｯｸM-PRO" w:hAnsi="HG丸ｺﾞｼｯｸM-PRO" w:hint="eastAsia"/>
                <w:sz w:val="22"/>
              </w:rPr>
              <w:t>てい</w:t>
            </w:r>
            <w:r w:rsidR="00EF400E" w:rsidRPr="00C628E3">
              <w:rPr>
                <w:rFonts w:ascii="HG丸ｺﾞｼｯｸM-PRO" w:eastAsia="HG丸ｺﾞｼｯｸM-PRO" w:hAnsi="HG丸ｺﾞｼｯｸM-PRO" w:hint="eastAsia"/>
                <w:sz w:val="22"/>
              </w:rPr>
              <w:t>ます</w:t>
            </w:r>
            <w:r w:rsidRPr="00C628E3">
              <w:rPr>
                <w:rFonts w:ascii="HG丸ｺﾞｼｯｸM-PRO" w:eastAsia="HG丸ｺﾞｼｯｸM-PRO" w:hAnsi="HG丸ｺﾞｼｯｸM-PRO" w:hint="eastAsia"/>
                <w:sz w:val="22"/>
              </w:rPr>
              <w:t>。</w:t>
            </w:r>
          </w:p>
          <w:p w:rsidR="00884416" w:rsidRPr="00C628E3" w:rsidRDefault="00884416" w:rsidP="00884416">
            <w:pPr>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 xml:space="preserve">　また</w:t>
            </w:r>
            <w:r w:rsidR="00BA3F09" w:rsidRPr="00C628E3">
              <w:rPr>
                <w:rFonts w:ascii="HG丸ｺﾞｼｯｸM-PRO" w:eastAsia="HG丸ｺﾞｼｯｸM-PRO" w:hAnsi="HG丸ｺﾞｼｯｸM-PRO" w:hint="eastAsia"/>
                <w:sz w:val="22"/>
              </w:rPr>
              <w:t>基幹センターが事務局を担っている地域自立支援協議会において、</w:t>
            </w:r>
            <w:r w:rsidRPr="00C628E3">
              <w:rPr>
                <w:rFonts w:ascii="HG丸ｺﾞｼｯｸM-PRO" w:eastAsia="HG丸ｺﾞｼｯｸM-PRO" w:hAnsi="HG丸ｺﾞｼｯｸM-PRO" w:hint="eastAsia"/>
                <w:sz w:val="22"/>
              </w:rPr>
              <w:t>障がい福祉サービスを利用する際の手続きとして必要なサービス等利用計画やモニタリング</w:t>
            </w:r>
            <w:r w:rsidR="00156199" w:rsidRPr="00C628E3">
              <w:rPr>
                <w:rFonts w:ascii="HG丸ｺﾞｼｯｸM-PRO" w:eastAsia="HG丸ｺﾞｼｯｸM-PRO" w:hAnsi="HG丸ｺﾞｼｯｸM-PRO" w:hint="eastAsia"/>
                <w:sz w:val="22"/>
              </w:rPr>
              <w:t>等</w:t>
            </w:r>
            <w:r w:rsidRPr="00C628E3">
              <w:rPr>
                <w:rFonts w:ascii="HG丸ｺﾞｼｯｸM-PRO" w:eastAsia="HG丸ｺﾞｼｯｸM-PRO" w:hAnsi="HG丸ｺﾞｼｯｸM-PRO" w:hint="eastAsia"/>
                <w:sz w:val="22"/>
              </w:rPr>
              <w:t>について説明する冊子を作成し、</w:t>
            </w:r>
            <w:r w:rsidR="00BA3F09" w:rsidRPr="00C628E3">
              <w:rPr>
                <w:rFonts w:ascii="HG丸ｺﾞｼｯｸM-PRO" w:eastAsia="HG丸ｺﾞｼｯｸM-PRO" w:hAnsi="HG丸ｺﾞｼｯｸM-PRO" w:hint="eastAsia"/>
                <w:sz w:val="22"/>
              </w:rPr>
              <w:t>障がい福祉サービスに馴染みのない</w:t>
            </w:r>
            <w:r w:rsidR="00D57908">
              <w:rPr>
                <w:rFonts w:ascii="HG丸ｺﾞｼｯｸM-PRO" w:eastAsia="HG丸ｺﾞｼｯｸM-PRO" w:hAnsi="HG丸ｺﾞｼｯｸM-PRO" w:hint="eastAsia"/>
                <w:sz w:val="22"/>
              </w:rPr>
              <w:t>ご本人</w:t>
            </w:r>
            <w:r w:rsidR="00BA3F09" w:rsidRPr="00C628E3">
              <w:rPr>
                <w:rFonts w:ascii="HG丸ｺﾞｼｯｸM-PRO" w:eastAsia="HG丸ｺﾞｼｯｸM-PRO" w:hAnsi="HG丸ｺﾞｼｯｸM-PRO" w:hint="eastAsia"/>
                <w:sz w:val="22"/>
              </w:rPr>
              <w:t>・</w:t>
            </w:r>
            <w:r w:rsidR="00D57908">
              <w:rPr>
                <w:rFonts w:ascii="HG丸ｺﾞｼｯｸM-PRO" w:eastAsia="HG丸ｺﾞｼｯｸM-PRO" w:hAnsi="HG丸ｺﾞｼｯｸM-PRO" w:hint="eastAsia"/>
                <w:sz w:val="22"/>
              </w:rPr>
              <w:t>ご</w:t>
            </w:r>
            <w:r w:rsidR="00BA3F09" w:rsidRPr="00C628E3">
              <w:rPr>
                <w:rFonts w:ascii="HG丸ｺﾞｼｯｸM-PRO" w:eastAsia="HG丸ｺﾞｼｯｸM-PRO" w:hAnsi="HG丸ｺﾞｼｯｸM-PRO" w:hint="eastAsia"/>
                <w:sz w:val="22"/>
              </w:rPr>
              <w:t>家族にもわかりやすい情報提供ができるよう工夫してい</w:t>
            </w:r>
            <w:r w:rsidR="00EF400E" w:rsidRPr="00C628E3">
              <w:rPr>
                <w:rFonts w:ascii="HG丸ｺﾞｼｯｸM-PRO" w:eastAsia="HG丸ｺﾞｼｯｸM-PRO" w:hAnsi="HG丸ｺﾞｼｯｸM-PRO" w:hint="eastAsia"/>
                <w:sz w:val="22"/>
              </w:rPr>
              <w:t>ます</w:t>
            </w:r>
            <w:r w:rsidR="00BA3F09" w:rsidRPr="00C628E3">
              <w:rPr>
                <w:rFonts w:ascii="HG丸ｺﾞｼｯｸM-PRO" w:eastAsia="HG丸ｺﾞｼｯｸM-PRO" w:hAnsi="HG丸ｺﾞｼｯｸM-PRO" w:hint="eastAsia"/>
                <w:sz w:val="22"/>
              </w:rPr>
              <w:t>。</w:t>
            </w:r>
          </w:p>
          <w:p w:rsidR="005A5846" w:rsidRPr="00C628E3" w:rsidRDefault="00F42F15" w:rsidP="00884416">
            <w:pPr>
              <w:rPr>
                <w:rFonts w:ascii="HG丸ｺﾞｼｯｸM-PRO" w:eastAsia="HG丸ｺﾞｼｯｸM-PRO" w:hAnsi="HG丸ｺﾞｼｯｸM-PRO"/>
                <w:sz w:val="22"/>
              </w:rPr>
            </w:pPr>
            <w:r w:rsidRPr="00C628E3">
              <w:rPr>
                <w:rFonts w:hint="eastAsia"/>
                <w:noProof/>
              </w:rPr>
              <mc:AlternateContent>
                <mc:Choice Requires="wps">
                  <w:drawing>
                    <wp:anchor distT="0" distB="0" distL="114300" distR="114300" simplePos="0" relativeHeight="251678720" behindDoc="0" locked="0" layoutInCell="1" allowOverlap="1" wp14:anchorId="74EEBCE0" wp14:editId="05D0DACF">
                      <wp:simplePos x="0" y="0"/>
                      <wp:positionH relativeFrom="column">
                        <wp:posOffset>49530</wp:posOffset>
                      </wp:positionH>
                      <wp:positionV relativeFrom="paragraph">
                        <wp:posOffset>10160</wp:posOffset>
                      </wp:positionV>
                      <wp:extent cx="5924550" cy="1724025"/>
                      <wp:effectExtent l="0" t="0" r="19050" b="28575"/>
                      <wp:wrapNone/>
                      <wp:docPr id="6" name="角丸四角形 6"/>
                      <wp:cNvGraphicFramePr/>
                      <a:graphic xmlns:a="http://schemas.openxmlformats.org/drawingml/2006/main">
                        <a:graphicData uri="http://schemas.microsoft.com/office/word/2010/wordprocessingShape">
                          <wps:wsp>
                            <wps:cNvSpPr/>
                            <wps:spPr>
                              <a:xfrm>
                                <a:off x="0" y="0"/>
                                <a:ext cx="5924550" cy="1724025"/>
                              </a:xfrm>
                              <a:prstGeom prst="roundRect">
                                <a:avLst>
                                  <a:gd name="adj" fmla="val 11591"/>
                                </a:avLst>
                              </a:prstGeom>
                              <a:solidFill>
                                <a:sysClr val="window" lastClr="FFFFFF"/>
                              </a:solidFill>
                              <a:ln w="25400" cap="flat" cmpd="sng" algn="ctr">
                                <a:solidFill>
                                  <a:srgbClr val="F79646"/>
                                </a:solidFill>
                                <a:prstDash val="solid"/>
                              </a:ln>
                              <a:effectLst/>
                            </wps:spPr>
                            <wps:txbx>
                              <w:txbxContent>
                                <w:p w:rsidR="00997989" w:rsidRDefault="00997989" w:rsidP="0088441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ポイント！</w:t>
                                  </w:r>
                                </w:p>
                                <w:p w:rsidR="00997989" w:rsidRPr="00AD6ECF" w:rsidRDefault="00997989" w:rsidP="00F42F15">
                                  <w:pPr>
                                    <w:spacing w:line="300" w:lineRule="exact"/>
                                    <w:rPr>
                                      <w:rFonts w:ascii="HG丸ｺﾞｼｯｸM-PRO" w:eastAsia="HG丸ｺﾞｼｯｸM-PRO" w:hAnsi="HG丸ｺﾞｼｯｸM-PRO"/>
                                      <w:sz w:val="22"/>
                                    </w:rPr>
                                  </w:pPr>
                                  <w:r w:rsidRPr="00AD6ECF">
                                    <w:rPr>
                                      <w:rFonts w:ascii="HG丸ｺﾞｼｯｸM-PRO" w:eastAsia="HG丸ｺﾞｼｯｸM-PRO" w:hAnsi="HG丸ｺﾞｼｯｸM-PRO" w:hint="eastAsia"/>
                                      <w:sz w:val="22"/>
                                    </w:rPr>
                                    <w:t xml:space="preserve">　</w:t>
                                  </w:r>
                                  <w:r w:rsidRPr="00AD6ECF">
                                    <w:rPr>
                                      <w:rFonts w:ascii="HG丸ｺﾞｼｯｸM-PRO" w:eastAsia="HG丸ｺﾞｼｯｸM-PRO" w:hAnsi="HG丸ｺﾞｼｯｸM-PRO" w:hint="eastAsia"/>
                                      <w:sz w:val="22"/>
                                    </w:rPr>
                                    <w:t>高次脳機能障がいは</w:t>
                                  </w:r>
                                  <w:r>
                                    <w:rPr>
                                      <w:rFonts w:ascii="HG丸ｺﾞｼｯｸM-PRO" w:eastAsia="HG丸ｺﾞｼｯｸM-PRO" w:hAnsi="HG丸ｺﾞｼｯｸM-PRO" w:hint="eastAsia"/>
                                      <w:sz w:val="22"/>
                                    </w:rPr>
                                    <w:t>、</w:t>
                                  </w:r>
                                  <w:r w:rsidRPr="00AD6ECF">
                                    <w:rPr>
                                      <w:rFonts w:ascii="HG丸ｺﾞｼｯｸM-PRO" w:eastAsia="HG丸ｺﾞｼｯｸM-PRO" w:hAnsi="HG丸ｺﾞｼｯｸM-PRO" w:hint="eastAsia"/>
                                      <w:sz w:val="22"/>
                                    </w:rPr>
                                    <w:t>中途障がいであるた</w:t>
                                  </w:r>
                                  <w:r w:rsidRPr="000B2A13">
                                    <w:rPr>
                                      <w:rFonts w:ascii="HG丸ｺﾞｼｯｸM-PRO" w:eastAsia="HG丸ｺﾞｼｯｸM-PRO" w:hAnsi="HG丸ｺﾞｼｯｸM-PRO" w:hint="eastAsia"/>
                                      <w:sz w:val="22"/>
                                    </w:rPr>
                                    <w:t>め、</w:t>
                                  </w:r>
                                  <w:r>
                                    <w:rPr>
                                      <w:rFonts w:ascii="HG丸ｺﾞｼｯｸM-PRO" w:eastAsia="HG丸ｺﾞｼｯｸM-PRO" w:hAnsi="HG丸ｺﾞｼｯｸM-PRO" w:hint="eastAsia"/>
                                      <w:sz w:val="22"/>
                                    </w:rPr>
                                    <w:t>ご本人</w:t>
                                  </w:r>
                                  <w:r w:rsidRPr="000B2A13">
                                    <w:rPr>
                                      <w:rFonts w:ascii="HG丸ｺﾞｼｯｸM-PRO" w:eastAsia="HG丸ｺﾞｼｯｸM-PRO" w:hAnsi="HG丸ｺﾞｼｯｸM-PRO" w:hint="eastAsia"/>
                                      <w:sz w:val="22"/>
                                    </w:rPr>
                                    <w:t>や</w:t>
                                  </w:r>
                                  <w:r>
                                    <w:rPr>
                                      <w:rFonts w:ascii="HG丸ｺﾞｼｯｸM-PRO" w:eastAsia="HG丸ｺﾞｼｯｸM-PRO" w:hAnsi="HG丸ｺﾞｼｯｸM-PRO" w:hint="eastAsia"/>
                                      <w:sz w:val="22"/>
                                    </w:rPr>
                                    <w:t>ご</w:t>
                                  </w:r>
                                  <w:r w:rsidRPr="000B2A13">
                                    <w:rPr>
                                      <w:rFonts w:ascii="HG丸ｺﾞｼｯｸM-PRO" w:eastAsia="HG丸ｺﾞｼｯｸM-PRO" w:hAnsi="HG丸ｺﾞｼｯｸM-PRO" w:hint="eastAsia"/>
                                      <w:sz w:val="22"/>
                                    </w:rPr>
                                    <w:t>家族は、ど</w:t>
                                  </w:r>
                                  <w:r>
                                    <w:rPr>
                                      <w:rFonts w:ascii="HG丸ｺﾞｼｯｸM-PRO" w:eastAsia="HG丸ｺﾞｼｯｸM-PRO" w:hAnsi="HG丸ｺﾞｼｯｸM-PRO" w:hint="eastAsia"/>
                                      <w:sz w:val="22"/>
                                    </w:rPr>
                                    <w:t>のような制度やサービスがあるのか全くわからず、藁にもすがる想いで窓口に問い合わせされることが</w:t>
                                  </w:r>
                                  <w:r w:rsidR="00D646C9">
                                    <w:rPr>
                                      <w:rFonts w:ascii="HG丸ｺﾞｼｯｸM-PRO" w:eastAsia="HG丸ｺﾞｼｯｸM-PRO" w:hAnsi="HG丸ｺﾞｼｯｸM-PRO" w:hint="eastAsia"/>
                                      <w:sz w:val="22"/>
                                    </w:rPr>
                                    <w:t>ほとんどです。</w:t>
                                  </w:r>
                                  <w:r>
                                    <w:rPr>
                                      <w:rFonts w:ascii="HG丸ｺﾞｼｯｸM-PRO" w:eastAsia="HG丸ｺﾞｼｯｸM-PRO" w:hAnsi="HG丸ｺﾞｼｯｸM-PRO" w:hint="eastAsia"/>
                                      <w:sz w:val="22"/>
                                    </w:rPr>
                                    <w:t>突然の受傷・発症で</w:t>
                                  </w:r>
                                  <w:r w:rsidRPr="00AD6ECF">
                                    <w:rPr>
                                      <w:rFonts w:ascii="HG丸ｺﾞｼｯｸM-PRO" w:eastAsia="HG丸ｺﾞｼｯｸM-PRO" w:hAnsi="HG丸ｺﾞｼｯｸM-PRO" w:hint="eastAsia"/>
                                      <w:sz w:val="22"/>
                                    </w:rPr>
                                    <w:t>非常に混乱している</w:t>
                                  </w:r>
                                  <w:r>
                                    <w:rPr>
                                      <w:rFonts w:ascii="HG丸ｺﾞｼｯｸM-PRO" w:eastAsia="HG丸ｺﾞｼｯｸM-PRO" w:hAnsi="HG丸ｺﾞｼｯｸM-PRO" w:hint="eastAsia"/>
                                      <w:sz w:val="22"/>
                                    </w:rPr>
                                    <w:t>状況下</w:t>
                                  </w:r>
                                  <w:r w:rsidRPr="00AD6ECF">
                                    <w:rPr>
                                      <w:rFonts w:ascii="HG丸ｺﾞｼｯｸM-PRO" w:eastAsia="HG丸ｺﾞｼｯｸM-PRO" w:hAnsi="HG丸ｺﾞｼｯｸM-PRO" w:hint="eastAsia"/>
                                      <w:sz w:val="22"/>
                                    </w:rPr>
                                    <w:t>での手続きとなるため、そ</w:t>
                                  </w:r>
                                  <w:r>
                                    <w:rPr>
                                      <w:rFonts w:ascii="HG丸ｺﾞｼｯｸM-PRO" w:eastAsia="HG丸ｺﾞｼｯｸM-PRO" w:hAnsi="HG丸ｺﾞｼｯｸM-PRO" w:hint="eastAsia"/>
                                      <w:sz w:val="22"/>
                                    </w:rPr>
                                    <w:t>のような状況にも配慮した</w:t>
                                  </w:r>
                                  <w:r w:rsidRPr="00AD6ECF">
                                    <w:rPr>
                                      <w:rFonts w:ascii="HG丸ｺﾞｼｯｸM-PRO" w:eastAsia="HG丸ｺﾞｼｯｸM-PRO" w:hAnsi="HG丸ｺﾞｼｯｸM-PRO" w:hint="eastAsia"/>
                                      <w:sz w:val="22"/>
                                    </w:rPr>
                                    <w:t>丁寧な相談支援が必要です。</w:t>
                                  </w:r>
                                </w:p>
                                <w:p w:rsidR="00997989" w:rsidRPr="00AD6ECF" w:rsidRDefault="00997989" w:rsidP="00BA2365">
                                  <w:pPr>
                                    <w:spacing w:line="300" w:lineRule="exact"/>
                                    <w:ind w:firstLineChars="100" w:firstLine="220"/>
                                    <w:rPr>
                                      <w:rFonts w:ascii="HG丸ｺﾞｼｯｸM-PRO" w:eastAsia="HG丸ｺﾞｼｯｸM-PRO" w:hAnsi="HG丸ｺﾞｼｯｸM-PRO"/>
                                      <w:sz w:val="22"/>
                                    </w:rPr>
                                  </w:pPr>
                                  <w:r w:rsidRPr="00AD6ECF">
                                    <w:rPr>
                                      <w:rFonts w:ascii="HG丸ｺﾞｼｯｸM-PRO" w:eastAsia="HG丸ｺﾞｼｯｸM-PRO" w:hAnsi="HG丸ｺﾞｼｯｸM-PRO" w:hint="eastAsia"/>
                                      <w:sz w:val="22"/>
                                    </w:rPr>
                                    <w:t>そのため、</w:t>
                                  </w:r>
                                  <w:r>
                                    <w:rPr>
                                      <w:rFonts w:ascii="HG丸ｺﾞｼｯｸM-PRO" w:eastAsia="HG丸ｺﾞｼｯｸM-PRO" w:hAnsi="HG丸ｺﾞｼｯｸM-PRO" w:hint="eastAsia"/>
                                      <w:sz w:val="22"/>
                                    </w:rPr>
                                    <w:t>ご</w:t>
                                  </w:r>
                                  <w:r w:rsidRPr="00AD6ECF">
                                    <w:rPr>
                                      <w:rFonts w:ascii="HG丸ｺﾞｼｯｸM-PRO" w:eastAsia="HG丸ｺﾞｼｯｸM-PRO" w:hAnsi="HG丸ｺﾞｼｯｸM-PRO" w:hint="eastAsia"/>
                                      <w:sz w:val="22"/>
                                    </w:rPr>
                                    <w:t>本人、</w:t>
                                  </w:r>
                                  <w:r>
                                    <w:rPr>
                                      <w:rFonts w:ascii="HG丸ｺﾞｼｯｸM-PRO" w:eastAsia="HG丸ｺﾞｼｯｸM-PRO" w:hAnsi="HG丸ｺﾞｼｯｸM-PRO" w:hint="eastAsia"/>
                                      <w:sz w:val="22"/>
                                    </w:rPr>
                                    <w:t>ご</w:t>
                                  </w:r>
                                  <w:r w:rsidRPr="00AD6ECF">
                                    <w:rPr>
                                      <w:rFonts w:ascii="HG丸ｺﾞｼｯｸM-PRO" w:eastAsia="HG丸ｺﾞｼｯｸM-PRO" w:hAnsi="HG丸ｺﾞｼｯｸM-PRO" w:hint="eastAsia"/>
                                      <w:sz w:val="22"/>
                                    </w:rPr>
                                    <w:t>家族の状況やタイミングに応じて</w:t>
                                  </w:r>
                                  <w:r>
                                    <w:rPr>
                                      <w:rFonts w:ascii="HG丸ｺﾞｼｯｸM-PRO" w:eastAsia="HG丸ｺﾞｼｯｸM-PRO" w:hAnsi="HG丸ｺﾞｼｯｸM-PRO" w:hint="eastAsia"/>
                                      <w:sz w:val="22"/>
                                    </w:rPr>
                                    <w:t>、その時々に応じた情報提供を心がけることが</w:t>
                                  </w:r>
                                  <w:r w:rsidRPr="00AD6ECF">
                                    <w:rPr>
                                      <w:rFonts w:ascii="HG丸ｺﾞｼｯｸM-PRO" w:eastAsia="HG丸ｺﾞｼｯｸM-PRO" w:hAnsi="HG丸ｺﾞｼｯｸM-PRO" w:hint="eastAsia"/>
                                      <w:sz w:val="22"/>
                                    </w:rPr>
                                    <w:t>大切です。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 o:spid="_x0000_s1050" style="position:absolute;left:0;text-align:left;margin-left:3.9pt;margin-top:.8pt;width:466.5pt;height:13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" fillcolor="window" strokecolor="#f79646" strokeweight="2pt">
                      <v:textbox>
                        <w:txbxContent>
                          <w:p w:rsidR="00997989" w:rsidRDefault="00997989" w:rsidP="0088441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ポイント！</w:t>
                            </w:r>
                          </w:p>
                          <w:p w:rsidR="00997989" w:rsidRPr="00AD6ECF" w:rsidRDefault="00997989" w:rsidP="00F42F15">
                            <w:pPr>
                              <w:spacing w:line="300" w:lineRule="exact"/>
                              <w:rPr>
                                <w:rFonts w:ascii="HG丸ｺﾞｼｯｸM-PRO" w:eastAsia="HG丸ｺﾞｼｯｸM-PRO" w:hAnsi="HG丸ｺﾞｼｯｸM-PRO"/>
                                <w:sz w:val="22"/>
                              </w:rPr>
                            </w:pPr>
                            <w:r w:rsidRPr="00AD6ECF">
                              <w:rPr>
                                <w:rFonts w:ascii="HG丸ｺﾞｼｯｸM-PRO" w:eastAsia="HG丸ｺﾞｼｯｸM-PRO" w:hAnsi="HG丸ｺﾞｼｯｸM-PRO" w:hint="eastAsia"/>
                                <w:sz w:val="22"/>
                              </w:rPr>
                              <w:t xml:space="preserve">　</w:t>
                            </w:r>
                            <w:r w:rsidRPr="00AD6ECF">
                              <w:rPr>
                                <w:rFonts w:ascii="HG丸ｺﾞｼｯｸM-PRO" w:eastAsia="HG丸ｺﾞｼｯｸM-PRO" w:hAnsi="HG丸ｺﾞｼｯｸM-PRO" w:hint="eastAsia"/>
                                <w:sz w:val="22"/>
                              </w:rPr>
                              <w:t>高次脳機能障がいは</w:t>
                            </w:r>
                            <w:r>
                              <w:rPr>
                                <w:rFonts w:ascii="HG丸ｺﾞｼｯｸM-PRO" w:eastAsia="HG丸ｺﾞｼｯｸM-PRO" w:hAnsi="HG丸ｺﾞｼｯｸM-PRO" w:hint="eastAsia"/>
                                <w:sz w:val="22"/>
                              </w:rPr>
                              <w:t>、</w:t>
                            </w:r>
                            <w:r w:rsidRPr="00AD6ECF">
                              <w:rPr>
                                <w:rFonts w:ascii="HG丸ｺﾞｼｯｸM-PRO" w:eastAsia="HG丸ｺﾞｼｯｸM-PRO" w:hAnsi="HG丸ｺﾞｼｯｸM-PRO" w:hint="eastAsia"/>
                                <w:sz w:val="22"/>
                              </w:rPr>
                              <w:t>中途障がいであるた</w:t>
                            </w:r>
                            <w:r w:rsidRPr="000B2A13">
                              <w:rPr>
                                <w:rFonts w:ascii="HG丸ｺﾞｼｯｸM-PRO" w:eastAsia="HG丸ｺﾞｼｯｸM-PRO" w:hAnsi="HG丸ｺﾞｼｯｸM-PRO" w:hint="eastAsia"/>
                                <w:sz w:val="22"/>
                              </w:rPr>
                              <w:t>め、</w:t>
                            </w:r>
                            <w:r>
                              <w:rPr>
                                <w:rFonts w:ascii="HG丸ｺﾞｼｯｸM-PRO" w:eastAsia="HG丸ｺﾞｼｯｸM-PRO" w:hAnsi="HG丸ｺﾞｼｯｸM-PRO" w:hint="eastAsia"/>
                                <w:sz w:val="22"/>
                              </w:rPr>
                              <w:t>ご本人</w:t>
                            </w:r>
                            <w:r w:rsidRPr="000B2A13">
                              <w:rPr>
                                <w:rFonts w:ascii="HG丸ｺﾞｼｯｸM-PRO" w:eastAsia="HG丸ｺﾞｼｯｸM-PRO" w:hAnsi="HG丸ｺﾞｼｯｸM-PRO" w:hint="eastAsia"/>
                                <w:sz w:val="22"/>
                              </w:rPr>
                              <w:t>や</w:t>
                            </w:r>
                            <w:r>
                              <w:rPr>
                                <w:rFonts w:ascii="HG丸ｺﾞｼｯｸM-PRO" w:eastAsia="HG丸ｺﾞｼｯｸM-PRO" w:hAnsi="HG丸ｺﾞｼｯｸM-PRO" w:hint="eastAsia"/>
                                <w:sz w:val="22"/>
                              </w:rPr>
                              <w:t>ご</w:t>
                            </w:r>
                            <w:r w:rsidRPr="000B2A13">
                              <w:rPr>
                                <w:rFonts w:ascii="HG丸ｺﾞｼｯｸM-PRO" w:eastAsia="HG丸ｺﾞｼｯｸM-PRO" w:hAnsi="HG丸ｺﾞｼｯｸM-PRO" w:hint="eastAsia"/>
                                <w:sz w:val="22"/>
                              </w:rPr>
                              <w:t>家族は、ど</w:t>
                            </w:r>
                            <w:r>
                              <w:rPr>
                                <w:rFonts w:ascii="HG丸ｺﾞｼｯｸM-PRO" w:eastAsia="HG丸ｺﾞｼｯｸM-PRO" w:hAnsi="HG丸ｺﾞｼｯｸM-PRO" w:hint="eastAsia"/>
                                <w:sz w:val="22"/>
                              </w:rPr>
                              <w:t>のような制度やサービスがあるのか全くわからず、藁にもすがる想いで窓口に問い合わせされることが</w:t>
                            </w:r>
                            <w:r w:rsidR="00D646C9">
                              <w:rPr>
                                <w:rFonts w:ascii="HG丸ｺﾞｼｯｸM-PRO" w:eastAsia="HG丸ｺﾞｼｯｸM-PRO" w:hAnsi="HG丸ｺﾞｼｯｸM-PRO" w:hint="eastAsia"/>
                                <w:sz w:val="22"/>
                              </w:rPr>
                              <w:t>ほとんどです。</w:t>
                            </w:r>
                            <w:r>
                              <w:rPr>
                                <w:rFonts w:ascii="HG丸ｺﾞｼｯｸM-PRO" w:eastAsia="HG丸ｺﾞｼｯｸM-PRO" w:hAnsi="HG丸ｺﾞｼｯｸM-PRO" w:hint="eastAsia"/>
                                <w:sz w:val="22"/>
                              </w:rPr>
                              <w:t>突然の受傷・発症で</w:t>
                            </w:r>
                            <w:r w:rsidRPr="00AD6ECF">
                              <w:rPr>
                                <w:rFonts w:ascii="HG丸ｺﾞｼｯｸM-PRO" w:eastAsia="HG丸ｺﾞｼｯｸM-PRO" w:hAnsi="HG丸ｺﾞｼｯｸM-PRO" w:hint="eastAsia"/>
                                <w:sz w:val="22"/>
                              </w:rPr>
                              <w:t>非常に混乱している</w:t>
                            </w:r>
                            <w:r>
                              <w:rPr>
                                <w:rFonts w:ascii="HG丸ｺﾞｼｯｸM-PRO" w:eastAsia="HG丸ｺﾞｼｯｸM-PRO" w:hAnsi="HG丸ｺﾞｼｯｸM-PRO" w:hint="eastAsia"/>
                                <w:sz w:val="22"/>
                              </w:rPr>
                              <w:t>状況下</w:t>
                            </w:r>
                            <w:r w:rsidRPr="00AD6ECF">
                              <w:rPr>
                                <w:rFonts w:ascii="HG丸ｺﾞｼｯｸM-PRO" w:eastAsia="HG丸ｺﾞｼｯｸM-PRO" w:hAnsi="HG丸ｺﾞｼｯｸM-PRO" w:hint="eastAsia"/>
                                <w:sz w:val="22"/>
                              </w:rPr>
                              <w:t>での手続きとなるため、そ</w:t>
                            </w:r>
                            <w:r>
                              <w:rPr>
                                <w:rFonts w:ascii="HG丸ｺﾞｼｯｸM-PRO" w:eastAsia="HG丸ｺﾞｼｯｸM-PRO" w:hAnsi="HG丸ｺﾞｼｯｸM-PRO" w:hint="eastAsia"/>
                                <w:sz w:val="22"/>
                              </w:rPr>
                              <w:t>のような状況にも配慮した</w:t>
                            </w:r>
                            <w:r w:rsidRPr="00AD6ECF">
                              <w:rPr>
                                <w:rFonts w:ascii="HG丸ｺﾞｼｯｸM-PRO" w:eastAsia="HG丸ｺﾞｼｯｸM-PRO" w:hAnsi="HG丸ｺﾞｼｯｸM-PRO" w:hint="eastAsia"/>
                                <w:sz w:val="22"/>
                              </w:rPr>
                              <w:t>丁寧な相談支援が必要です。</w:t>
                            </w:r>
                          </w:p>
                          <w:p w:rsidR="00997989" w:rsidRPr="00AD6ECF" w:rsidRDefault="00997989" w:rsidP="00BA2365">
                            <w:pPr>
                              <w:spacing w:line="300" w:lineRule="exact"/>
                              <w:ind w:firstLineChars="100" w:firstLine="220"/>
                              <w:rPr>
                                <w:rFonts w:ascii="HG丸ｺﾞｼｯｸM-PRO" w:eastAsia="HG丸ｺﾞｼｯｸM-PRO" w:hAnsi="HG丸ｺﾞｼｯｸM-PRO"/>
                                <w:sz w:val="22"/>
                              </w:rPr>
                            </w:pPr>
                            <w:r w:rsidRPr="00AD6ECF">
                              <w:rPr>
                                <w:rFonts w:ascii="HG丸ｺﾞｼｯｸM-PRO" w:eastAsia="HG丸ｺﾞｼｯｸM-PRO" w:hAnsi="HG丸ｺﾞｼｯｸM-PRO" w:hint="eastAsia"/>
                                <w:sz w:val="22"/>
                              </w:rPr>
                              <w:t>そのため、</w:t>
                            </w:r>
                            <w:r>
                              <w:rPr>
                                <w:rFonts w:ascii="HG丸ｺﾞｼｯｸM-PRO" w:eastAsia="HG丸ｺﾞｼｯｸM-PRO" w:hAnsi="HG丸ｺﾞｼｯｸM-PRO" w:hint="eastAsia"/>
                                <w:sz w:val="22"/>
                              </w:rPr>
                              <w:t>ご</w:t>
                            </w:r>
                            <w:r w:rsidRPr="00AD6ECF">
                              <w:rPr>
                                <w:rFonts w:ascii="HG丸ｺﾞｼｯｸM-PRO" w:eastAsia="HG丸ｺﾞｼｯｸM-PRO" w:hAnsi="HG丸ｺﾞｼｯｸM-PRO" w:hint="eastAsia"/>
                                <w:sz w:val="22"/>
                              </w:rPr>
                              <w:t>本人、</w:t>
                            </w:r>
                            <w:r>
                              <w:rPr>
                                <w:rFonts w:ascii="HG丸ｺﾞｼｯｸM-PRO" w:eastAsia="HG丸ｺﾞｼｯｸM-PRO" w:hAnsi="HG丸ｺﾞｼｯｸM-PRO" w:hint="eastAsia"/>
                                <w:sz w:val="22"/>
                              </w:rPr>
                              <w:t>ご</w:t>
                            </w:r>
                            <w:r w:rsidRPr="00AD6ECF">
                              <w:rPr>
                                <w:rFonts w:ascii="HG丸ｺﾞｼｯｸM-PRO" w:eastAsia="HG丸ｺﾞｼｯｸM-PRO" w:hAnsi="HG丸ｺﾞｼｯｸM-PRO" w:hint="eastAsia"/>
                                <w:sz w:val="22"/>
                              </w:rPr>
                              <w:t>家族の状況やタイミングに応じて</w:t>
                            </w:r>
                            <w:r>
                              <w:rPr>
                                <w:rFonts w:ascii="HG丸ｺﾞｼｯｸM-PRO" w:eastAsia="HG丸ｺﾞｼｯｸM-PRO" w:hAnsi="HG丸ｺﾞｼｯｸM-PRO" w:hint="eastAsia"/>
                                <w:sz w:val="22"/>
                              </w:rPr>
                              <w:t>、その時々に応じた情報提供を心がけることが</w:t>
                            </w:r>
                            <w:r w:rsidRPr="00AD6ECF">
                              <w:rPr>
                                <w:rFonts w:ascii="HG丸ｺﾞｼｯｸM-PRO" w:eastAsia="HG丸ｺﾞｼｯｸM-PRO" w:hAnsi="HG丸ｺﾞｼｯｸM-PRO" w:hint="eastAsia"/>
                                <w:sz w:val="22"/>
                              </w:rPr>
                              <w:t>大切です。</w:t>
                            </w:r>
                          </w:p>
                        </w:txbxContent>
                      </v:textbox>
                    </v:roundrect>
                  </w:pict>
                </mc:Fallback>
              </mc:AlternateContent>
            </w:r>
            <w:r w:rsidR="005A5846" w:rsidRPr="00C628E3">
              <w:rPr>
                <w:rFonts w:hint="eastAsia"/>
                <w:noProof/>
              </w:rPr>
              <mc:AlternateContent>
                <mc:Choice Requires="wps">
                  <w:drawing>
                    <wp:anchor distT="0" distB="0" distL="114300" distR="114300" simplePos="0" relativeHeight="251687936" behindDoc="0" locked="0" layoutInCell="1" allowOverlap="1" wp14:anchorId="3866ED39" wp14:editId="5FA77C1F">
                      <wp:simplePos x="0" y="0"/>
                      <wp:positionH relativeFrom="column">
                        <wp:posOffset>182880</wp:posOffset>
                      </wp:positionH>
                      <wp:positionV relativeFrom="paragraph">
                        <wp:posOffset>191136</wp:posOffset>
                      </wp:positionV>
                      <wp:extent cx="219075" cy="209550"/>
                      <wp:effectExtent l="0" t="0" r="28575" b="19050"/>
                      <wp:wrapNone/>
                      <wp:docPr id="20" name="スマイル 20"/>
                      <wp:cNvGraphicFramePr/>
                      <a:graphic xmlns:a="http://schemas.openxmlformats.org/drawingml/2006/main">
                        <a:graphicData uri="http://schemas.microsoft.com/office/word/2010/wordprocessingShape">
                          <wps:wsp>
                            <wps:cNvSpPr/>
                            <wps:spPr>
                              <a:xfrm>
                                <a:off x="0" y="0"/>
                                <a:ext cx="219075" cy="209550"/>
                              </a:xfrm>
                              <a:prstGeom prst="smileyFace">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スマイル 20" o:spid="_x0000_s1026" type="#_x0000_t96" style="position:absolute;left:0;text-align:left;margin-left:14.4pt;margin-top:15.05pt;width:17.25pt;height: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" fillcolor="white [3201]" strokecolor="#0070c0" strokeweight="2pt"/>
                  </w:pict>
                </mc:Fallback>
              </mc:AlternateContent>
            </w:r>
          </w:p>
        </w:tc>
      </w:tr>
    </w:tbl>
    <w:p w:rsidR="004E0A4A" w:rsidRPr="00C628E3" w:rsidRDefault="004E0A4A" w:rsidP="00884416"/>
    <w:tbl>
      <w:tblPr>
        <w:tblStyle w:val="a3"/>
        <w:tblW w:w="0" w:type="auto"/>
        <w:tblInd w:w="108" w:type="dxa"/>
        <w:tblLook w:val="04A0" w:firstRow="1" w:lastRow="0" w:firstColumn="1" w:lastColumn="0" w:noHBand="0" w:noVBand="1"/>
      </w:tblPr>
      <w:tblGrid>
        <w:gridCol w:w="9639"/>
      </w:tblGrid>
      <w:tr w:rsidR="00884416" w:rsidRPr="00C628E3" w:rsidTr="00884416">
        <w:tc>
          <w:tcPr>
            <w:tcW w:w="9639" w:type="dxa"/>
          </w:tcPr>
          <w:p w:rsidR="005E70A6" w:rsidRPr="00C628E3" w:rsidRDefault="00F42F15" w:rsidP="00426AD4">
            <w:pPr>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取組３：</w:t>
            </w:r>
            <w:r w:rsidR="00426AD4" w:rsidRPr="00C628E3">
              <w:rPr>
                <w:rFonts w:ascii="HG丸ｺﾞｼｯｸM-PRO" w:eastAsia="HG丸ｺﾞｼｯｸM-PRO" w:hAnsi="HG丸ｺﾞｼｯｸM-PRO" w:hint="eastAsia"/>
                <w:sz w:val="22"/>
              </w:rPr>
              <w:t>市町村社会福祉協議会が事務局を担い設立された家族会について</w:t>
            </w:r>
          </w:p>
          <w:p w:rsidR="00884416" w:rsidRPr="00C628E3" w:rsidRDefault="00426AD4" w:rsidP="00A14B3B">
            <w:pPr>
              <w:ind w:firstLineChars="3000" w:firstLine="6600"/>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～社会資</w:t>
            </w:r>
            <w:r w:rsidRPr="00790F06">
              <w:rPr>
                <w:rFonts w:ascii="HG丸ｺﾞｼｯｸM-PRO" w:eastAsia="HG丸ｺﾞｼｯｸM-PRO" w:hAnsi="HG丸ｺﾞｼｯｸM-PRO" w:hint="eastAsia"/>
                <w:sz w:val="22"/>
              </w:rPr>
              <w:t>源の</w:t>
            </w:r>
            <w:r w:rsidR="00A14B3B" w:rsidRPr="00790F06">
              <w:rPr>
                <w:rFonts w:ascii="HG丸ｺﾞｼｯｸM-PRO" w:eastAsia="HG丸ｺﾞｼｯｸM-PRO" w:hAnsi="HG丸ｺﾞｼｯｸM-PRO" w:hint="eastAsia"/>
                <w:sz w:val="22"/>
              </w:rPr>
              <w:t>活用</w:t>
            </w:r>
            <w:r w:rsidRPr="00C628E3">
              <w:rPr>
                <w:rFonts w:ascii="HG丸ｺﾞｼｯｸM-PRO" w:eastAsia="HG丸ｺﾞｼｯｸM-PRO" w:hAnsi="HG丸ｺﾞｼｯｸM-PRO" w:hint="eastAsia"/>
                <w:sz w:val="22"/>
              </w:rPr>
              <w:t>～</w:t>
            </w:r>
          </w:p>
        </w:tc>
      </w:tr>
      <w:tr w:rsidR="00150126" w:rsidRPr="00C628E3" w:rsidTr="00D646C9">
        <w:trPr>
          <w:trHeight w:val="7927"/>
        </w:trPr>
        <w:tc>
          <w:tcPr>
            <w:tcW w:w="9639" w:type="dxa"/>
          </w:tcPr>
          <w:p w:rsidR="00884416" w:rsidRPr="00C628E3" w:rsidRDefault="00F42F15" w:rsidP="00884416">
            <w:pPr>
              <w:ind w:firstLineChars="100" w:firstLine="220"/>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Ａ</w:t>
            </w:r>
            <w:r w:rsidR="00C53E95" w:rsidRPr="00C628E3">
              <w:rPr>
                <w:rFonts w:ascii="HG丸ｺﾞｼｯｸM-PRO" w:eastAsia="HG丸ｺﾞｼｯｸM-PRO" w:hAnsi="HG丸ｺﾞｼｯｸM-PRO" w:hint="eastAsia"/>
                <w:sz w:val="22"/>
              </w:rPr>
              <w:t>市</w:t>
            </w:r>
            <w:r w:rsidR="00884416" w:rsidRPr="00C628E3">
              <w:rPr>
                <w:rFonts w:ascii="HG丸ｺﾞｼｯｸM-PRO" w:eastAsia="HG丸ｺﾞｼｯｸM-PRO" w:hAnsi="HG丸ｺﾞｼｯｸM-PRO" w:hint="eastAsia"/>
                <w:sz w:val="22"/>
              </w:rPr>
              <w:t>社会福祉協議会では</w:t>
            </w:r>
            <w:r w:rsidR="00C106BB" w:rsidRPr="00C628E3">
              <w:rPr>
                <w:rFonts w:ascii="HG丸ｺﾞｼｯｸM-PRO" w:eastAsia="HG丸ｺﾞｼｯｸM-PRO" w:hAnsi="HG丸ｺﾞｼｯｸM-PRO" w:hint="eastAsia"/>
                <w:sz w:val="22"/>
              </w:rPr>
              <w:t>、市内の中途障がい者の日中活動事業所、医療機関、市の障がい福祉担当課</w:t>
            </w:r>
            <w:r w:rsidR="00884416" w:rsidRPr="00C628E3">
              <w:rPr>
                <w:rFonts w:ascii="HG丸ｺﾞｼｯｸM-PRO" w:eastAsia="HG丸ｺﾞｼｯｸM-PRO" w:hAnsi="HG丸ｺﾞｼｯｸM-PRO" w:hint="eastAsia"/>
                <w:sz w:val="22"/>
              </w:rPr>
              <w:t>等とともに平成28年６月から、高次脳機能障がい者の家族交流会を開催しています。</w:t>
            </w:r>
          </w:p>
          <w:p w:rsidR="005E70A6" w:rsidRPr="00C628E3" w:rsidRDefault="005E70A6" w:rsidP="00884416">
            <w:pPr>
              <w:ind w:firstLineChars="100" w:firstLine="220"/>
              <w:rPr>
                <w:rFonts w:ascii="HG丸ｺﾞｼｯｸM-PRO" w:eastAsia="HG丸ｺﾞｼｯｸM-PRO" w:hAnsi="HG丸ｺﾞｼｯｸM-PRO"/>
                <w:sz w:val="22"/>
              </w:rPr>
            </w:pPr>
          </w:p>
          <w:p w:rsidR="005E70A6" w:rsidRPr="00C628E3" w:rsidRDefault="005E70A6" w:rsidP="00884416">
            <w:pPr>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＜きっかけとなった事例＞</w:t>
            </w:r>
          </w:p>
          <w:p w:rsidR="00884416" w:rsidRPr="00C628E3" w:rsidRDefault="00884416" w:rsidP="005E70A6">
            <w:pPr>
              <w:ind w:firstLineChars="100" w:firstLine="220"/>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きっかけは、前年に車いす貸出事業の利用相談が社協にあったことでした。職員が貸出の理由を聞くと「心停止による低酸素脳症が原因で後遺症がある夫を自宅で介護している。夫は暴言を吐くなど、以前とは性格が変わってしまった。どこに相談したら良いのかもわからない」とのこと。すぐさま、ＣＳＷが支援することになりました。担当ＣＳＷが事情をたずねると、夫は高次脳機能障がいの診断を受けていること、通院が途絶え、サービスも利用しておらず、夫の介護に心身ともに疲れていることがわかりました。そこで市の障がい福祉</w:t>
            </w:r>
            <w:r w:rsidR="00A770B4" w:rsidRPr="00C628E3">
              <w:rPr>
                <w:rFonts w:ascii="HG丸ｺﾞｼｯｸM-PRO" w:eastAsia="HG丸ｺﾞｼｯｸM-PRO" w:hAnsi="HG丸ｺﾞｼｯｸM-PRO" w:hint="eastAsia"/>
                <w:sz w:val="22"/>
              </w:rPr>
              <w:t>担当課</w:t>
            </w:r>
            <w:r w:rsidRPr="00C628E3">
              <w:rPr>
                <w:rFonts w:ascii="HG丸ｺﾞｼｯｸM-PRO" w:eastAsia="HG丸ｺﾞｼｯｸM-PRO" w:hAnsi="HG丸ｺﾞｼｯｸM-PRO" w:hint="eastAsia"/>
                <w:sz w:val="22"/>
              </w:rPr>
              <w:t>と連携し、夫の通院を再開、障がい福祉サービスの利用にもつなげました。</w:t>
            </w:r>
          </w:p>
          <w:p w:rsidR="005E70A6" w:rsidRPr="00C628E3" w:rsidRDefault="005E70A6" w:rsidP="005E70A6">
            <w:pPr>
              <w:ind w:firstLineChars="100" w:firstLine="220"/>
              <w:rPr>
                <w:rFonts w:ascii="HG丸ｺﾞｼｯｸM-PRO" w:eastAsia="HG丸ｺﾞｼｯｸM-PRO" w:hAnsi="HG丸ｺﾞｼｯｸM-PRO"/>
                <w:sz w:val="22"/>
              </w:rPr>
            </w:pPr>
          </w:p>
          <w:p w:rsidR="005E70A6" w:rsidRPr="00C628E3" w:rsidRDefault="005E70A6" w:rsidP="005E70A6">
            <w:pPr>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＜設立に向けて＞</w:t>
            </w:r>
          </w:p>
          <w:p w:rsidR="00884416" w:rsidRPr="00C628E3" w:rsidRDefault="00884416" w:rsidP="00884416">
            <w:pPr>
              <w:ind w:firstLineChars="100" w:firstLine="220"/>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「他にも同じようなケースがあるかもしれない。家族の孤立を防ぐ仕組みが必要」と考えたCSWは、上司や市の担当者と相</w:t>
            </w:r>
            <w:r w:rsidR="00075EB3" w:rsidRPr="00C628E3">
              <w:rPr>
                <w:rFonts w:ascii="HG丸ｺﾞｼｯｸM-PRO" w:eastAsia="HG丸ｺﾞｼｯｸM-PRO" w:hAnsi="HG丸ｺﾞｼｯｸM-PRO" w:hint="eastAsia"/>
                <w:sz w:val="22"/>
              </w:rPr>
              <w:t>談し、まずは関係機関との情報共有の場を設けることにしました。Ａ</w:t>
            </w:r>
            <w:r w:rsidRPr="00C628E3">
              <w:rPr>
                <w:rFonts w:ascii="HG丸ｺﾞｼｯｸM-PRO" w:eastAsia="HG丸ｺﾞｼｯｸM-PRO" w:hAnsi="HG丸ｺﾞｼｯｸM-PRO" w:hint="eastAsia"/>
                <w:sz w:val="22"/>
              </w:rPr>
              <w:t>市内で中途障がい者</w:t>
            </w:r>
            <w:r w:rsidR="00C53E95" w:rsidRPr="00C628E3">
              <w:rPr>
                <w:rFonts w:ascii="HG丸ｺﾞｼｯｸM-PRO" w:eastAsia="HG丸ｺﾞｼｯｸM-PRO" w:hAnsi="HG丸ｺﾞｼｯｸM-PRO" w:hint="eastAsia"/>
                <w:sz w:val="22"/>
              </w:rPr>
              <w:t>を支援する日中活動事業所をはじめ、急性期・回復期の機能を担う４</w:t>
            </w:r>
            <w:r w:rsidRPr="00C628E3">
              <w:rPr>
                <w:rFonts w:ascii="HG丸ｺﾞｼｯｸM-PRO" w:eastAsia="HG丸ｺﾞｼｯｸM-PRO" w:hAnsi="HG丸ｺﾞｼｯｸM-PRO" w:hint="eastAsia"/>
                <w:sz w:val="22"/>
              </w:rPr>
              <w:t>病院の</w:t>
            </w:r>
            <w:r w:rsidR="0068000A" w:rsidRPr="00C628E3">
              <w:rPr>
                <w:rFonts w:ascii="HG丸ｺﾞｼｯｸM-PRO" w:eastAsia="HG丸ｺﾞｼｯｸM-PRO" w:hAnsi="HG丸ｺﾞｼｯｸM-PRO" w:hint="eastAsia"/>
                <w:sz w:val="22"/>
              </w:rPr>
              <w:t>ＭＳＷ</w:t>
            </w:r>
            <w:r w:rsidRPr="00C628E3">
              <w:rPr>
                <w:rFonts w:ascii="HG丸ｺﾞｼｯｸM-PRO" w:eastAsia="HG丸ｺﾞｼｯｸM-PRO" w:hAnsi="HG丸ｺﾞｼｯｸM-PRO" w:hint="eastAsia"/>
                <w:sz w:val="22"/>
              </w:rPr>
              <w:t>に呼びかけ情報交換会を開催したところ、「家族の障がい受容が難しく、障がいの理解や当事者同士での支えあいの仕組みが必要」と意見が一致。各機関の強みを</w:t>
            </w:r>
            <w:r w:rsidR="00C53E95" w:rsidRPr="00C628E3">
              <w:rPr>
                <w:rFonts w:ascii="HG丸ｺﾞｼｯｸM-PRO" w:eastAsia="HG丸ｺﾞｼｯｸM-PRO" w:hAnsi="HG丸ｺﾞｼｯｸM-PRO" w:hint="eastAsia"/>
                <w:sz w:val="22"/>
              </w:rPr>
              <w:t>活かして</w:t>
            </w:r>
            <w:r w:rsidRPr="00C628E3">
              <w:rPr>
                <w:rFonts w:ascii="HG丸ｺﾞｼｯｸM-PRO" w:eastAsia="HG丸ｺﾞｼｯｸM-PRO" w:hAnsi="HG丸ｺﾞｼｯｸM-PRO" w:hint="eastAsia"/>
                <w:sz w:val="22"/>
              </w:rPr>
              <w:t>家族交流会の開催に向けた準備が始まりました。市は広報や場所の確保、日中活動事業所ではポスターの作成や家族への周知、病院は対象家族への情報提供などを担います。</w:t>
            </w:r>
          </w:p>
          <w:p w:rsidR="00884416" w:rsidRPr="00C628E3" w:rsidRDefault="00884416" w:rsidP="00884416">
            <w:pPr>
              <w:ind w:firstLineChars="100" w:firstLine="220"/>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社協は、認知症家族の会の事務局を担っており、今回も家族交流会の事務局としてサポートを行うことになりました。CSWは「認知症と高次脳機能障がいは、脳に起因する点で症状に共通する部分も多い。また認知症家族の会発足時、認知症の認知度も低く、少ない情報の中で家族は困惑・疲弊していた」とその共通点を語ります。</w:t>
            </w:r>
          </w:p>
          <w:p w:rsidR="005E70A6" w:rsidRPr="00C628E3" w:rsidRDefault="005E70A6" w:rsidP="00884416">
            <w:pPr>
              <w:ind w:firstLineChars="100" w:firstLine="220"/>
              <w:rPr>
                <w:rFonts w:ascii="HG丸ｺﾞｼｯｸM-PRO" w:eastAsia="HG丸ｺﾞｼｯｸM-PRO" w:hAnsi="HG丸ｺﾞｼｯｸM-PRO"/>
                <w:sz w:val="22"/>
              </w:rPr>
            </w:pPr>
          </w:p>
          <w:p w:rsidR="005E70A6" w:rsidRPr="00C628E3" w:rsidRDefault="005E70A6" w:rsidP="005E70A6">
            <w:pPr>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＜実施しての声＞</w:t>
            </w:r>
          </w:p>
          <w:p w:rsidR="00884416" w:rsidRPr="00C628E3" w:rsidRDefault="00884416" w:rsidP="005E70A6">
            <w:pPr>
              <w:ind w:firstLineChars="100" w:firstLine="220"/>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平成28年６月、１回目の「家族交流会と学習会」を開催し、</w:t>
            </w:r>
            <w:r w:rsidR="00D57908">
              <w:rPr>
                <w:rFonts w:ascii="HG丸ｺﾞｼｯｸM-PRO" w:eastAsia="HG丸ｺﾞｼｯｸM-PRO" w:hAnsi="HG丸ｺﾞｼｯｸM-PRO" w:hint="eastAsia"/>
                <w:sz w:val="22"/>
              </w:rPr>
              <w:t>ご本人</w:t>
            </w:r>
            <w:r w:rsidRPr="00C628E3">
              <w:rPr>
                <w:rFonts w:ascii="HG丸ｺﾞｼｯｸM-PRO" w:eastAsia="HG丸ｺﾞｼｯｸM-PRO" w:hAnsi="HG丸ｺﾞｼｯｸM-PRO" w:hint="eastAsia"/>
                <w:sz w:val="22"/>
              </w:rPr>
              <w:t>や</w:t>
            </w:r>
            <w:r w:rsidR="00D57908">
              <w:rPr>
                <w:rFonts w:ascii="HG丸ｺﾞｼｯｸM-PRO" w:eastAsia="HG丸ｺﾞｼｯｸM-PRO" w:hAnsi="HG丸ｺﾞｼｯｸM-PRO" w:hint="eastAsia"/>
                <w:sz w:val="22"/>
              </w:rPr>
              <w:t>ご</w:t>
            </w:r>
            <w:r w:rsidRPr="00C628E3">
              <w:rPr>
                <w:rFonts w:ascii="HG丸ｺﾞｼｯｸM-PRO" w:eastAsia="HG丸ｺﾞｼｯｸM-PRO" w:hAnsi="HG丸ｺﾞｼｯｸM-PRO" w:hint="eastAsia"/>
                <w:sz w:val="22"/>
              </w:rPr>
              <w:t>家族、支援者、市民など約90人の参加がありました。参加者からは「企画に感謝いっぱい」「ぜひ続けて欲しい」との声が多く聞かれ、ニーズの強さを実感したそうです。平成29年１月に開催した２回目の家族交流会でも「同じ立場の家族と話ができて心が救われた」「悩んでいるのは自分だけでないと励まされた」「自分もがんばろうという気持ちになれた」など、悩みを共感しあう中で前向きに障がいと向き合おうとする</w:t>
            </w:r>
            <w:r w:rsidR="00D57908">
              <w:rPr>
                <w:rFonts w:ascii="HG丸ｺﾞｼｯｸM-PRO" w:eastAsia="HG丸ｺﾞｼｯｸM-PRO" w:hAnsi="HG丸ｺﾞｼｯｸM-PRO" w:hint="eastAsia"/>
                <w:sz w:val="22"/>
              </w:rPr>
              <w:t>ご家族</w:t>
            </w:r>
            <w:r w:rsidRPr="00C628E3">
              <w:rPr>
                <w:rFonts w:ascii="HG丸ｺﾞｼｯｸM-PRO" w:eastAsia="HG丸ｺﾞｼｯｸM-PRO" w:hAnsi="HG丸ｺﾞｼｯｸM-PRO" w:hint="eastAsia"/>
                <w:sz w:val="22"/>
              </w:rPr>
              <w:t>の姿がありました。</w:t>
            </w:r>
          </w:p>
          <w:p w:rsidR="00A14B3B" w:rsidRDefault="00A14B3B" w:rsidP="005E70A6">
            <w:pPr>
              <w:rPr>
                <w:rFonts w:ascii="HG丸ｺﾞｼｯｸM-PRO" w:eastAsia="HG丸ｺﾞｼｯｸM-PRO" w:hAnsi="HG丸ｺﾞｼｯｸM-PRO" w:hint="eastAsia"/>
                <w:sz w:val="22"/>
              </w:rPr>
            </w:pPr>
          </w:p>
          <w:p w:rsidR="00D646C9" w:rsidRDefault="00D646C9" w:rsidP="005E70A6">
            <w:pPr>
              <w:rPr>
                <w:rFonts w:ascii="HG丸ｺﾞｼｯｸM-PRO" w:eastAsia="HG丸ｺﾞｼｯｸM-PRO" w:hAnsi="HG丸ｺﾞｼｯｸM-PRO" w:hint="eastAsia"/>
                <w:sz w:val="22"/>
              </w:rPr>
            </w:pPr>
          </w:p>
          <w:p w:rsidR="00D646C9" w:rsidRDefault="00D646C9" w:rsidP="005E70A6">
            <w:pPr>
              <w:rPr>
                <w:rFonts w:ascii="HG丸ｺﾞｼｯｸM-PRO" w:eastAsia="HG丸ｺﾞｼｯｸM-PRO" w:hAnsi="HG丸ｺﾞｼｯｸM-PRO" w:hint="eastAsia"/>
                <w:sz w:val="22"/>
              </w:rPr>
            </w:pPr>
          </w:p>
          <w:p w:rsidR="00D646C9" w:rsidRDefault="00D646C9" w:rsidP="005E70A6">
            <w:pPr>
              <w:rPr>
                <w:rFonts w:ascii="HG丸ｺﾞｼｯｸM-PRO" w:eastAsia="HG丸ｺﾞｼｯｸM-PRO" w:hAnsi="HG丸ｺﾞｼｯｸM-PRO" w:hint="eastAsia"/>
                <w:sz w:val="22"/>
              </w:rPr>
            </w:pPr>
          </w:p>
          <w:p w:rsidR="00D646C9" w:rsidRDefault="00D646C9" w:rsidP="005E70A6">
            <w:pPr>
              <w:rPr>
                <w:rFonts w:ascii="HG丸ｺﾞｼｯｸM-PRO" w:eastAsia="HG丸ｺﾞｼｯｸM-PRO" w:hAnsi="HG丸ｺﾞｼｯｸM-PRO"/>
                <w:sz w:val="22"/>
              </w:rPr>
            </w:pPr>
          </w:p>
          <w:p w:rsidR="00E545F5" w:rsidRPr="00790F06" w:rsidRDefault="005E70A6" w:rsidP="005E70A6">
            <w:pPr>
              <w:rPr>
                <w:rFonts w:ascii="HG丸ｺﾞｼｯｸM-PRO" w:eastAsia="HG丸ｺﾞｼｯｸM-PRO" w:hAnsi="HG丸ｺﾞｼｯｸM-PRO"/>
                <w:sz w:val="22"/>
              </w:rPr>
            </w:pPr>
            <w:r w:rsidRPr="00790F06">
              <w:rPr>
                <w:rFonts w:ascii="HG丸ｺﾞｼｯｸM-PRO" w:eastAsia="HG丸ｺﾞｼｯｸM-PRO" w:hAnsi="HG丸ｺﾞｼｯｸM-PRO" w:hint="eastAsia"/>
                <w:sz w:val="22"/>
              </w:rPr>
              <w:lastRenderedPageBreak/>
              <w:t>＜</w:t>
            </w:r>
            <w:r w:rsidR="00247961" w:rsidRPr="00790F06">
              <w:rPr>
                <w:rFonts w:ascii="HG丸ｺﾞｼｯｸM-PRO" w:eastAsia="HG丸ｺﾞｼｯｸM-PRO" w:hAnsi="HG丸ｺﾞｼｯｸM-PRO" w:hint="eastAsia"/>
                <w:sz w:val="22"/>
              </w:rPr>
              <w:t>B</w:t>
            </w:r>
            <w:r w:rsidRPr="00790F06">
              <w:rPr>
                <w:rFonts w:ascii="HG丸ｺﾞｼｯｸM-PRO" w:eastAsia="HG丸ｺﾞｼｯｸM-PRO" w:hAnsi="HG丸ｺﾞｼｯｸM-PRO" w:hint="eastAsia"/>
                <w:sz w:val="22"/>
              </w:rPr>
              <w:t>市のCSW</w:t>
            </w:r>
            <w:r w:rsidR="0059728B" w:rsidRPr="00790F06">
              <w:rPr>
                <w:rFonts w:ascii="HG丸ｺﾞｼｯｸM-PRO" w:eastAsia="HG丸ｺﾞｼｯｸM-PRO" w:hAnsi="HG丸ｺﾞｼｯｸM-PRO" w:hint="eastAsia"/>
                <w:sz w:val="22"/>
              </w:rPr>
              <w:t>が語る　支援者にとっての家族会の良さ</w:t>
            </w:r>
            <w:r w:rsidRPr="00790F06">
              <w:rPr>
                <w:rFonts w:ascii="HG丸ｺﾞｼｯｸM-PRO" w:eastAsia="HG丸ｺﾞｼｯｸM-PRO" w:hAnsi="HG丸ｺﾞｼｯｸM-PRO" w:hint="eastAsia"/>
                <w:sz w:val="22"/>
              </w:rPr>
              <w:t>＞</w:t>
            </w:r>
          </w:p>
          <w:p w:rsidR="00E545F5" w:rsidRDefault="00E545F5" w:rsidP="005E32BE">
            <w:pPr>
              <w:ind w:firstLineChars="100" w:firstLine="220"/>
              <w:rPr>
                <w:rFonts w:ascii="HG丸ｺﾞｼｯｸM-PRO" w:eastAsia="HG丸ｺﾞｼｯｸM-PRO" w:hAnsi="HG丸ｺﾞｼｯｸM-PRO" w:hint="eastAsia"/>
                <w:sz w:val="22"/>
              </w:rPr>
            </w:pPr>
            <w:r w:rsidRPr="00790F06">
              <w:rPr>
                <w:rFonts w:ascii="HG丸ｺﾞｼｯｸM-PRO" w:eastAsia="HG丸ｺﾞｼｯｸM-PRO" w:hAnsi="HG丸ｺﾞｼｯｸM-PRO" w:hint="eastAsia"/>
                <w:sz w:val="22"/>
              </w:rPr>
              <w:t>同じような取り組みを１０年ほど前から行っている</w:t>
            </w:r>
            <w:r w:rsidR="00CA6DC9" w:rsidRPr="00790F06">
              <w:rPr>
                <w:rFonts w:ascii="HG丸ｺﾞｼｯｸM-PRO" w:eastAsia="HG丸ｺﾞｼｯｸM-PRO" w:hAnsi="HG丸ｺﾞｼｯｸM-PRO" w:hint="eastAsia"/>
                <w:sz w:val="22"/>
              </w:rPr>
              <w:t>Ｂ</w:t>
            </w:r>
            <w:r w:rsidR="00F84C8A" w:rsidRPr="00790F06">
              <w:rPr>
                <w:rFonts w:ascii="HG丸ｺﾞｼｯｸM-PRO" w:eastAsia="HG丸ｺﾞｼｯｸM-PRO" w:hAnsi="HG丸ｺﾞｼｯｸM-PRO" w:hint="eastAsia"/>
                <w:sz w:val="22"/>
              </w:rPr>
              <w:t>市</w:t>
            </w:r>
            <w:r w:rsidRPr="00790F06">
              <w:rPr>
                <w:rFonts w:ascii="HG丸ｺﾞｼｯｸM-PRO" w:eastAsia="HG丸ｺﾞｼｯｸM-PRO" w:hAnsi="HG丸ｺﾞｼｯｸM-PRO" w:hint="eastAsia"/>
                <w:sz w:val="22"/>
              </w:rPr>
              <w:t>社会福祉協議会のＣＳＷは、</w:t>
            </w:r>
            <w:r w:rsidR="00246D22" w:rsidRPr="00790F06">
              <w:rPr>
                <w:rFonts w:ascii="HG丸ｺﾞｼｯｸM-PRO" w:eastAsia="HG丸ｺﾞｼｯｸM-PRO" w:hAnsi="HG丸ｺﾞｼｯｸM-PRO" w:hint="eastAsia"/>
                <w:sz w:val="22"/>
              </w:rPr>
              <w:t>B市における家族会について、</w:t>
            </w:r>
            <w:r w:rsidRPr="00790F06">
              <w:rPr>
                <w:rFonts w:ascii="HG丸ｺﾞｼｯｸM-PRO" w:eastAsia="HG丸ｺﾞｼｯｸM-PRO" w:hAnsi="HG丸ｺﾞｼｯｸM-PRO" w:hint="eastAsia"/>
                <w:sz w:val="22"/>
              </w:rPr>
              <w:t>例えば</w:t>
            </w:r>
            <w:r w:rsidR="00E17513" w:rsidRPr="00790F06">
              <w:rPr>
                <w:rFonts w:ascii="HG丸ｺﾞｼｯｸM-PRO" w:eastAsia="HG丸ｺﾞｼｯｸM-PRO" w:hAnsi="HG丸ｺﾞｼｯｸM-PRO" w:hint="eastAsia"/>
                <w:sz w:val="22"/>
              </w:rPr>
              <w:t>「</w:t>
            </w:r>
            <w:r w:rsidRPr="00790F06">
              <w:rPr>
                <w:rFonts w:ascii="HG丸ｺﾞｼｯｸM-PRO" w:eastAsia="HG丸ｺﾞｼｯｸM-PRO" w:hAnsi="HG丸ｺﾞｼｯｸM-PRO" w:hint="eastAsia"/>
                <w:sz w:val="22"/>
              </w:rPr>
              <w:t>ＣＳＷによる一定の支援が終わり、関わりの中心が別の機関とな</w:t>
            </w:r>
            <w:r w:rsidRPr="00C628E3">
              <w:rPr>
                <w:rFonts w:ascii="HG丸ｺﾞｼｯｸM-PRO" w:eastAsia="HG丸ｺﾞｼｯｸM-PRO" w:hAnsi="HG丸ｺﾞｼｯｸM-PRO" w:hint="eastAsia"/>
                <w:sz w:val="22"/>
              </w:rPr>
              <w:t>った</w:t>
            </w:r>
            <w:r w:rsidR="00D57908">
              <w:rPr>
                <w:rFonts w:ascii="HG丸ｺﾞｼｯｸM-PRO" w:eastAsia="HG丸ｺﾞｼｯｸM-PRO" w:hAnsi="HG丸ｺﾞｼｯｸM-PRO" w:hint="eastAsia"/>
                <w:sz w:val="22"/>
              </w:rPr>
              <w:t>ご本人</w:t>
            </w:r>
            <w:r w:rsidRPr="00C628E3">
              <w:rPr>
                <w:rFonts w:ascii="HG丸ｺﾞｼｯｸM-PRO" w:eastAsia="HG丸ｺﾞｼｯｸM-PRO" w:hAnsi="HG丸ｺﾞｼｯｸM-PRO" w:hint="eastAsia"/>
                <w:sz w:val="22"/>
              </w:rPr>
              <w:t>、</w:t>
            </w:r>
            <w:r w:rsidR="00D57908">
              <w:rPr>
                <w:rFonts w:ascii="HG丸ｺﾞｼｯｸM-PRO" w:eastAsia="HG丸ｺﾞｼｯｸM-PRO" w:hAnsi="HG丸ｺﾞｼｯｸM-PRO" w:hint="eastAsia"/>
                <w:sz w:val="22"/>
              </w:rPr>
              <w:t>ご家族</w:t>
            </w:r>
            <w:r w:rsidRPr="00C628E3">
              <w:rPr>
                <w:rFonts w:ascii="HG丸ｺﾞｼｯｸM-PRO" w:eastAsia="HG丸ｺﾞｼｯｸM-PRO" w:hAnsi="HG丸ｺﾞｼｯｸM-PRO" w:hint="eastAsia"/>
                <w:sz w:val="22"/>
              </w:rPr>
              <w:t>のその後の生活の様子を知ることができ</w:t>
            </w:r>
            <w:r w:rsidR="00E17513" w:rsidRPr="00C628E3">
              <w:rPr>
                <w:rFonts w:ascii="HG丸ｺﾞｼｯｸM-PRO" w:eastAsia="HG丸ｺﾞｼｯｸM-PRO" w:hAnsi="HG丸ｺﾞｼｯｸM-PRO" w:hint="eastAsia"/>
                <w:sz w:val="22"/>
              </w:rPr>
              <w:t>ること」</w:t>
            </w:r>
            <w:r w:rsidRPr="00C628E3">
              <w:rPr>
                <w:rFonts w:ascii="HG丸ｺﾞｼｯｸM-PRO" w:eastAsia="HG丸ｺﾞｼｯｸM-PRO" w:hAnsi="HG丸ｺﾞｼｯｸM-PRO" w:hint="eastAsia"/>
                <w:sz w:val="22"/>
              </w:rPr>
              <w:t>、</w:t>
            </w:r>
            <w:r w:rsidR="00E17513" w:rsidRPr="00C628E3">
              <w:rPr>
                <w:rFonts w:ascii="HG丸ｺﾞｼｯｸM-PRO" w:eastAsia="HG丸ｺﾞｼｯｸM-PRO" w:hAnsi="HG丸ｺﾞｼｯｸM-PRO" w:hint="eastAsia"/>
                <w:sz w:val="22"/>
              </w:rPr>
              <w:t>「</w:t>
            </w:r>
            <w:r w:rsidRPr="00C628E3">
              <w:rPr>
                <w:rFonts w:ascii="HG丸ｺﾞｼｯｸM-PRO" w:eastAsia="HG丸ｺﾞｼｯｸM-PRO" w:hAnsi="HG丸ｺﾞｼｯｸM-PRO" w:hint="eastAsia"/>
                <w:sz w:val="22"/>
              </w:rPr>
              <w:t>他の当事者、家族の支援の際の参考になることも多いこと</w:t>
            </w:r>
            <w:r w:rsidR="00E17513" w:rsidRPr="00C628E3">
              <w:rPr>
                <w:rFonts w:ascii="HG丸ｺﾞｼｯｸM-PRO" w:eastAsia="HG丸ｺﾞｼｯｸM-PRO" w:hAnsi="HG丸ｺﾞｼｯｸM-PRO" w:hint="eastAsia"/>
                <w:sz w:val="22"/>
              </w:rPr>
              <w:t>」</w:t>
            </w:r>
            <w:r w:rsidRPr="00C628E3">
              <w:rPr>
                <w:rFonts w:ascii="HG丸ｺﾞｼｯｸM-PRO" w:eastAsia="HG丸ｺﾞｼｯｸM-PRO" w:hAnsi="HG丸ｺﾞｼｯｸM-PRO" w:hint="eastAsia"/>
                <w:sz w:val="22"/>
              </w:rPr>
              <w:t>、</w:t>
            </w:r>
            <w:r w:rsidR="00E17513" w:rsidRPr="00C628E3">
              <w:rPr>
                <w:rFonts w:ascii="HG丸ｺﾞｼｯｸM-PRO" w:eastAsia="HG丸ｺﾞｼｯｸM-PRO" w:hAnsi="HG丸ｺﾞｼｯｸM-PRO" w:hint="eastAsia"/>
                <w:sz w:val="22"/>
              </w:rPr>
              <w:t>「</w:t>
            </w:r>
            <w:r w:rsidRPr="00C628E3">
              <w:rPr>
                <w:rFonts w:ascii="HG丸ｺﾞｼｯｸM-PRO" w:eastAsia="HG丸ｺﾞｼｯｸM-PRO" w:hAnsi="HG丸ｺﾞｼｯｸM-PRO" w:hint="eastAsia"/>
                <w:sz w:val="22"/>
              </w:rPr>
              <w:t>定期的に顔を合わせる機会があることで、生活の中で出てきた些細な困りごとを早めにキャッチすることができ、早期の支援に繫げられる機会にもなっている</w:t>
            </w:r>
            <w:r w:rsidR="0059324B" w:rsidRPr="00C628E3">
              <w:rPr>
                <w:rFonts w:ascii="HG丸ｺﾞｼｯｸM-PRO" w:eastAsia="HG丸ｺﾞｼｯｸM-PRO" w:hAnsi="HG丸ｺﾞｼｯｸM-PRO" w:hint="eastAsia"/>
                <w:sz w:val="22"/>
              </w:rPr>
              <w:t>こと</w:t>
            </w:r>
            <w:r w:rsidR="00E17513" w:rsidRPr="00C628E3">
              <w:rPr>
                <w:rFonts w:ascii="HG丸ｺﾞｼｯｸM-PRO" w:eastAsia="HG丸ｺﾞｼｯｸM-PRO" w:hAnsi="HG丸ｺﾞｼｯｸM-PRO" w:hint="eastAsia"/>
                <w:sz w:val="22"/>
              </w:rPr>
              <w:t>」</w:t>
            </w:r>
            <w:r w:rsidR="0059324B" w:rsidRPr="00C628E3">
              <w:rPr>
                <w:rFonts w:ascii="HG丸ｺﾞｼｯｸM-PRO" w:eastAsia="HG丸ｺﾞｼｯｸM-PRO" w:hAnsi="HG丸ｺﾞｼｯｸM-PRO" w:hint="eastAsia"/>
                <w:sz w:val="22"/>
              </w:rPr>
              <w:t>、</w:t>
            </w:r>
            <w:r w:rsidR="00E17513" w:rsidRPr="00C628E3">
              <w:rPr>
                <w:rFonts w:ascii="HG丸ｺﾞｼｯｸM-PRO" w:eastAsia="HG丸ｺﾞｼｯｸM-PRO" w:hAnsi="HG丸ｺﾞｼｯｸM-PRO" w:hint="eastAsia"/>
                <w:sz w:val="22"/>
              </w:rPr>
              <w:t>「</w:t>
            </w:r>
            <w:r w:rsidR="0059324B" w:rsidRPr="00C628E3">
              <w:rPr>
                <w:rFonts w:ascii="HG丸ｺﾞｼｯｸM-PRO" w:eastAsia="HG丸ｺﾞｼｯｸM-PRO" w:hAnsi="HG丸ｺﾞｼｯｸM-PRO" w:hint="eastAsia"/>
                <w:sz w:val="22"/>
              </w:rPr>
              <w:t>新たな高次脳機能障がいの方の相談の際に同じ立場の人の話がきける場として紹介できること</w:t>
            </w:r>
            <w:r w:rsidR="00E17513" w:rsidRPr="00C628E3">
              <w:rPr>
                <w:rFonts w:ascii="HG丸ｺﾞｼｯｸM-PRO" w:eastAsia="HG丸ｺﾞｼｯｸM-PRO" w:hAnsi="HG丸ｺﾞｼｯｸM-PRO" w:hint="eastAsia"/>
                <w:sz w:val="22"/>
              </w:rPr>
              <w:t>」</w:t>
            </w:r>
            <w:r w:rsidR="0059324B" w:rsidRPr="00C628E3">
              <w:rPr>
                <w:rFonts w:ascii="HG丸ｺﾞｼｯｸM-PRO" w:eastAsia="HG丸ｺﾞｼｯｸM-PRO" w:hAnsi="HG丸ｺﾞｼｯｸM-PRO" w:hint="eastAsia"/>
                <w:sz w:val="22"/>
              </w:rPr>
              <w:t>など</w:t>
            </w:r>
            <w:r w:rsidRPr="00C628E3">
              <w:rPr>
                <w:rFonts w:ascii="HG丸ｺﾞｼｯｸM-PRO" w:eastAsia="HG丸ｺﾞｼｯｸM-PRO" w:hAnsi="HG丸ｺﾞｼｯｸM-PRO" w:hint="eastAsia"/>
                <w:sz w:val="22"/>
              </w:rPr>
              <w:t>、そのメリットは非常に大きく、当事者、家族だけでなく、支援者にとっても非常に貴重な社会資源となっていると話してい</w:t>
            </w:r>
            <w:r w:rsidR="00156199" w:rsidRPr="00C628E3">
              <w:rPr>
                <w:rFonts w:ascii="HG丸ｺﾞｼｯｸM-PRO" w:eastAsia="HG丸ｺﾞｼｯｸM-PRO" w:hAnsi="HG丸ｺﾞｼｯｸM-PRO" w:hint="eastAsia"/>
                <w:sz w:val="22"/>
              </w:rPr>
              <w:t>ます</w:t>
            </w:r>
            <w:r w:rsidRPr="00C628E3">
              <w:rPr>
                <w:rFonts w:ascii="HG丸ｺﾞｼｯｸM-PRO" w:eastAsia="HG丸ｺﾞｼｯｸM-PRO" w:hAnsi="HG丸ｺﾞｼｯｸM-PRO" w:hint="eastAsia"/>
                <w:sz w:val="22"/>
              </w:rPr>
              <w:t>。</w:t>
            </w:r>
          </w:p>
          <w:p w:rsidR="00D646C9" w:rsidRPr="00C628E3" w:rsidRDefault="00D646C9" w:rsidP="005E32BE">
            <w:pPr>
              <w:ind w:firstLineChars="100" w:firstLine="220"/>
              <w:rPr>
                <w:rFonts w:ascii="HG丸ｺﾞｼｯｸM-PRO" w:eastAsia="HG丸ｺﾞｼｯｸM-PRO" w:hAnsi="HG丸ｺﾞｼｯｸM-PRO"/>
                <w:sz w:val="22"/>
              </w:rPr>
            </w:pPr>
          </w:p>
          <w:p w:rsidR="0059728B" w:rsidRPr="00790F06" w:rsidRDefault="0059728B" w:rsidP="0059728B">
            <w:pPr>
              <w:ind w:leftChars="100" w:left="430" w:hangingChars="100" w:hanging="220"/>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＊当</w:t>
            </w:r>
            <w:r w:rsidRPr="00790F06">
              <w:rPr>
                <w:rFonts w:ascii="HG丸ｺﾞｼｯｸM-PRO" w:eastAsia="HG丸ｺﾞｼｯｸM-PRO" w:hAnsi="HG丸ｺﾞｼｯｸM-PRO" w:hint="eastAsia"/>
                <w:sz w:val="22"/>
              </w:rPr>
              <w:t>事者・家族</w:t>
            </w:r>
            <w:r w:rsidR="00150126" w:rsidRPr="00790F06">
              <w:rPr>
                <w:rFonts w:ascii="HG丸ｺﾞｼｯｸM-PRO" w:eastAsia="HG丸ｺﾞｼｯｸM-PRO" w:hAnsi="HG丸ｺﾞｼｯｸM-PRO" w:hint="eastAsia"/>
                <w:sz w:val="22"/>
              </w:rPr>
              <w:t>からみた「当事者・家族会」の</w:t>
            </w:r>
            <w:r w:rsidRPr="00790F06">
              <w:rPr>
                <w:rFonts w:ascii="HG丸ｺﾞｼｯｸM-PRO" w:eastAsia="HG丸ｺﾞｼｯｸM-PRO" w:hAnsi="HG丸ｺﾞｼｯｸM-PRO" w:hint="eastAsia"/>
                <w:sz w:val="22"/>
              </w:rPr>
              <w:t>良さについては、P</w:t>
            </w:r>
            <w:r w:rsidR="008F3F3F">
              <w:rPr>
                <w:rFonts w:ascii="HG丸ｺﾞｼｯｸM-PRO" w:eastAsia="HG丸ｺﾞｼｯｸM-PRO" w:hAnsi="HG丸ｺﾞｼｯｸM-PRO" w:hint="eastAsia"/>
                <w:sz w:val="22"/>
              </w:rPr>
              <w:t>.２３</w:t>
            </w:r>
            <w:r w:rsidR="00150126" w:rsidRPr="00790F06">
              <w:rPr>
                <w:rFonts w:ascii="HG丸ｺﾞｼｯｸM-PRO" w:eastAsia="HG丸ｺﾞｼｯｸM-PRO" w:hAnsi="HG丸ｺﾞｼｯｸM-PRO" w:hint="eastAsia"/>
                <w:sz w:val="22"/>
              </w:rPr>
              <w:t>「高次脳機能障がい当事者・家族の思い」をご覧ください。</w:t>
            </w:r>
          </w:p>
          <w:p w:rsidR="00884416" w:rsidRPr="00C628E3" w:rsidRDefault="00D646C9" w:rsidP="00150126">
            <w:pPr>
              <w:snapToGrid w:val="0"/>
              <w:rPr>
                <w:rFonts w:ascii="HG丸ｺﾞｼｯｸM-PRO" w:eastAsia="HG丸ｺﾞｼｯｸM-PRO" w:hAnsi="HG丸ｺﾞｼｯｸM-PRO"/>
                <w:sz w:val="22"/>
              </w:rPr>
            </w:pPr>
            <w:r w:rsidRPr="00C628E3">
              <w:rPr>
                <w:rFonts w:hint="eastAsia"/>
                <w:noProof/>
              </w:rPr>
              <mc:AlternateContent>
                <mc:Choice Requires="wps">
                  <w:drawing>
                    <wp:anchor distT="0" distB="0" distL="114300" distR="114300" simplePos="0" relativeHeight="251689984" behindDoc="0" locked="0" layoutInCell="1" allowOverlap="1" wp14:anchorId="375197FD" wp14:editId="50409FDF">
                      <wp:simplePos x="0" y="0"/>
                      <wp:positionH relativeFrom="column">
                        <wp:posOffset>2540</wp:posOffset>
                      </wp:positionH>
                      <wp:positionV relativeFrom="paragraph">
                        <wp:posOffset>212090</wp:posOffset>
                      </wp:positionV>
                      <wp:extent cx="6000750" cy="1885950"/>
                      <wp:effectExtent l="0" t="0" r="19050" b="19050"/>
                      <wp:wrapNone/>
                      <wp:docPr id="21" name="角丸四角形 21"/>
                      <wp:cNvGraphicFramePr/>
                      <a:graphic xmlns:a="http://schemas.openxmlformats.org/drawingml/2006/main">
                        <a:graphicData uri="http://schemas.microsoft.com/office/word/2010/wordprocessingShape">
                          <wps:wsp>
                            <wps:cNvSpPr/>
                            <wps:spPr>
                              <a:xfrm>
                                <a:off x="0" y="0"/>
                                <a:ext cx="6000750" cy="1885950"/>
                              </a:xfrm>
                              <a:prstGeom prst="roundRect">
                                <a:avLst>
                                  <a:gd name="adj" fmla="val 12528"/>
                                </a:avLst>
                              </a:prstGeom>
                              <a:solidFill>
                                <a:sysClr val="window" lastClr="FFFFFF"/>
                              </a:solidFill>
                              <a:ln w="25400" cap="flat" cmpd="sng" algn="ctr">
                                <a:solidFill>
                                  <a:srgbClr val="F79646"/>
                                </a:solidFill>
                                <a:prstDash val="solid"/>
                              </a:ln>
                              <a:effectLst/>
                            </wps:spPr>
                            <wps:txbx>
                              <w:txbxContent>
                                <w:p w:rsidR="00997989" w:rsidRDefault="00997989" w:rsidP="00BA2365">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ポイント！</w:t>
                                  </w:r>
                                </w:p>
                                <w:p w:rsidR="00997989" w:rsidRDefault="00997989" w:rsidP="005E32BE">
                                  <w:pPr>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直接的な高次脳機能障がいに関する相談以外の相談の中で、その背景にある困り事を聴き取り、他にも同様の事例で悩んでおられるご家族がおられるのではないかと考えて、市内にある事業所や医療機関のＭＳＷにも声がけされ、「</w:t>
                                  </w:r>
                                  <w:r w:rsidRPr="00BA2365">
                                    <w:rPr>
                                      <w:rFonts w:ascii="HG丸ｺﾞｼｯｸM-PRO" w:eastAsia="HG丸ｺﾞｼｯｸM-PRO" w:hAnsi="HG丸ｺﾞｼｯｸM-PRO" w:hint="eastAsia"/>
                                      <w:sz w:val="22"/>
                                    </w:rPr>
                                    <w:t>家族の孤立を防ぐ仕組み</w:t>
                                  </w:r>
                                  <w:r>
                                    <w:rPr>
                                      <w:rFonts w:ascii="HG丸ｺﾞｼｯｸM-PRO" w:eastAsia="HG丸ｺﾞｼｯｸM-PRO" w:hAnsi="HG丸ｺﾞｼｯｸM-PRO" w:hint="eastAsia"/>
                                      <w:sz w:val="22"/>
                                    </w:rPr>
                                    <w:t>」としての家族会を立上げられた事例です。</w:t>
                                  </w:r>
                                </w:p>
                                <w:p w:rsidR="00997989" w:rsidRPr="00BA2365" w:rsidRDefault="00997989" w:rsidP="005E32BE">
                                  <w:pPr>
                                    <w:snapToGrid w:val="0"/>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個別の事例から地域の課題を考え、それを解決するための仕組みを考えるということは、地域づくりにおいて非常に重要です。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1" o:spid="_x0000_s1051" style="position:absolute;left:0;text-align:left;margin-left:.2pt;margin-top:16.7pt;width:472.5pt;height:14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2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" fillcolor="window" strokecolor="#f79646" strokeweight="2pt">
                      <v:textbox>
                        <w:txbxContent>
                          <w:p w:rsidR="00997989" w:rsidRDefault="00997989" w:rsidP="00BA2365">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ポイント！</w:t>
                            </w:r>
                          </w:p>
                          <w:p w:rsidR="00997989" w:rsidRDefault="00997989" w:rsidP="005E32BE">
                            <w:pPr>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直接的な高次脳機能障がいに関する相談以外の相談の中で、その背景にある困り事を聴き取り、他にも同様の事例で悩んでおられるご家族がおられるのではないかと考えて、市内にある事業所や医療機関のＭＳＷにも声がけされ、「</w:t>
                            </w:r>
                            <w:r w:rsidRPr="00BA2365">
                              <w:rPr>
                                <w:rFonts w:ascii="HG丸ｺﾞｼｯｸM-PRO" w:eastAsia="HG丸ｺﾞｼｯｸM-PRO" w:hAnsi="HG丸ｺﾞｼｯｸM-PRO" w:hint="eastAsia"/>
                                <w:sz w:val="22"/>
                              </w:rPr>
                              <w:t>家族の孤立を防ぐ仕組み</w:t>
                            </w:r>
                            <w:r>
                              <w:rPr>
                                <w:rFonts w:ascii="HG丸ｺﾞｼｯｸM-PRO" w:eastAsia="HG丸ｺﾞｼｯｸM-PRO" w:hAnsi="HG丸ｺﾞｼｯｸM-PRO" w:hint="eastAsia"/>
                                <w:sz w:val="22"/>
                              </w:rPr>
                              <w:t>」としての家族会を立上げられた事例です。</w:t>
                            </w:r>
                          </w:p>
                          <w:p w:rsidR="00997989" w:rsidRPr="00BA2365" w:rsidRDefault="00997989" w:rsidP="005E32BE">
                            <w:pPr>
                              <w:snapToGrid w:val="0"/>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個別の事例から地域の課題を考え、それを解決するための仕組みを考えるということは、地域づくりにおいて非常に重要です。</w:t>
                            </w:r>
                          </w:p>
                        </w:txbxContent>
                      </v:textbox>
                    </v:roundrect>
                  </w:pict>
                </mc:Fallback>
              </mc:AlternateContent>
            </w:r>
            <w:r w:rsidR="0059728B" w:rsidRPr="00C628E3">
              <w:rPr>
                <w:rFonts w:hint="eastAsia"/>
                <w:noProof/>
              </w:rPr>
              <mc:AlternateContent>
                <mc:Choice Requires="wps">
                  <w:drawing>
                    <wp:anchor distT="0" distB="0" distL="114300" distR="114300" simplePos="0" relativeHeight="251691008" behindDoc="0" locked="0" layoutInCell="1" allowOverlap="1" wp14:anchorId="5A421B7B" wp14:editId="352525FC">
                      <wp:simplePos x="0" y="0"/>
                      <wp:positionH relativeFrom="column">
                        <wp:posOffset>116205</wp:posOffset>
                      </wp:positionH>
                      <wp:positionV relativeFrom="paragraph">
                        <wp:posOffset>314960</wp:posOffset>
                      </wp:positionV>
                      <wp:extent cx="228600" cy="238125"/>
                      <wp:effectExtent l="0" t="0" r="19050" b="28575"/>
                      <wp:wrapNone/>
                      <wp:docPr id="22" name="スマイル 22"/>
                      <wp:cNvGraphicFramePr/>
                      <a:graphic xmlns:a="http://schemas.openxmlformats.org/drawingml/2006/main">
                        <a:graphicData uri="http://schemas.microsoft.com/office/word/2010/wordprocessingShape">
                          <wps:wsp>
                            <wps:cNvSpPr/>
                            <wps:spPr>
                              <a:xfrm>
                                <a:off x="0" y="0"/>
                                <a:ext cx="228600" cy="238125"/>
                              </a:xfrm>
                              <a:prstGeom prst="smileyFace">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スマイル 22" o:spid="_x0000_s1026" type="#_x0000_t96" style="position:absolute;left:0;text-align:left;margin-left:9.15pt;margin-top:24.8pt;width:18pt;height:1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" fillcolor="white [3201]" strokecolor="#0070c0" strokeweight="2pt"/>
                  </w:pict>
                </mc:Fallback>
              </mc:AlternateContent>
            </w:r>
          </w:p>
        </w:tc>
      </w:tr>
    </w:tbl>
    <w:p w:rsidR="005E0563" w:rsidRPr="00C628E3" w:rsidRDefault="005E0563" w:rsidP="00884416">
      <w:pPr>
        <w:rPr>
          <w:rFonts w:ascii="HG丸ｺﾞｼｯｸM-PRO" w:eastAsia="HG丸ｺﾞｼｯｸM-PRO" w:hAnsi="HG丸ｺﾞｼｯｸM-PRO"/>
        </w:rPr>
      </w:pPr>
    </w:p>
    <w:p w:rsidR="005E0563" w:rsidRPr="00C628E3" w:rsidRDefault="005E0563">
      <w:pPr>
        <w:widowControl/>
        <w:jc w:val="left"/>
        <w:rPr>
          <w:rFonts w:ascii="HG丸ｺﾞｼｯｸM-PRO" w:eastAsia="HG丸ｺﾞｼｯｸM-PRO" w:hAnsi="HG丸ｺﾞｼｯｸM-PRO"/>
        </w:rPr>
      </w:pPr>
      <w:r w:rsidRPr="00C628E3">
        <w:rPr>
          <w:rFonts w:ascii="HG丸ｺﾞｼｯｸM-PRO" w:eastAsia="HG丸ｺﾞｼｯｸM-PRO" w:hAnsi="HG丸ｺﾞｼｯｸM-PRO"/>
        </w:rPr>
        <w:br w:type="page"/>
      </w:r>
    </w:p>
    <w:tbl>
      <w:tblPr>
        <w:tblStyle w:val="a3"/>
        <w:tblW w:w="0" w:type="auto"/>
        <w:tblInd w:w="108" w:type="dxa"/>
        <w:tblLook w:val="04A0" w:firstRow="1" w:lastRow="0" w:firstColumn="1" w:lastColumn="0" w:noHBand="0" w:noVBand="1"/>
      </w:tblPr>
      <w:tblGrid>
        <w:gridCol w:w="9639"/>
      </w:tblGrid>
      <w:tr w:rsidR="00884416" w:rsidRPr="00C628E3" w:rsidTr="00884416">
        <w:tc>
          <w:tcPr>
            <w:tcW w:w="9639" w:type="dxa"/>
          </w:tcPr>
          <w:p w:rsidR="005476E1" w:rsidRDefault="005E0563" w:rsidP="00884416">
            <w:pPr>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lastRenderedPageBreak/>
              <w:t>取組４：</w:t>
            </w:r>
            <w:r w:rsidR="005476E1" w:rsidRPr="00116EF7">
              <w:rPr>
                <w:rFonts w:ascii="HG丸ｺﾞｼｯｸM-PRO" w:eastAsia="HG丸ｺﾞｼｯｸM-PRO" w:hAnsi="HG丸ｺﾞｼｯｸM-PRO" w:hint="eastAsia"/>
                <w:sz w:val="22"/>
              </w:rPr>
              <w:t>市町村</w:t>
            </w:r>
            <w:r w:rsidR="00884416" w:rsidRPr="00C628E3">
              <w:rPr>
                <w:rFonts w:ascii="HG丸ｺﾞｼｯｸM-PRO" w:eastAsia="HG丸ｺﾞｼｯｸM-PRO" w:hAnsi="HG丸ｺﾞｼｯｸM-PRO" w:hint="eastAsia"/>
                <w:sz w:val="22"/>
              </w:rPr>
              <w:t>社会福祉協議会と障がい福祉サービス事業所の連携で始まった</w:t>
            </w:r>
          </w:p>
          <w:p w:rsidR="00884416" w:rsidRPr="00C628E3" w:rsidRDefault="00884416" w:rsidP="005476E1">
            <w:pPr>
              <w:ind w:firstLineChars="1900" w:firstLine="4180"/>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野球交流会について</w:t>
            </w:r>
            <w:r w:rsidR="005476E1">
              <w:rPr>
                <w:rFonts w:ascii="HG丸ｺﾞｼｯｸM-PRO" w:eastAsia="HG丸ｺﾞｼｯｸM-PRO" w:hAnsi="HG丸ｺﾞｼｯｸM-PRO" w:hint="eastAsia"/>
                <w:sz w:val="22"/>
              </w:rPr>
              <w:t xml:space="preserve">　　　　</w:t>
            </w:r>
            <w:r w:rsidR="005E0563" w:rsidRPr="00C628E3">
              <w:rPr>
                <w:rFonts w:ascii="HG丸ｺﾞｼｯｸM-PRO" w:eastAsia="HG丸ｺﾞｼｯｸM-PRO" w:hAnsi="HG丸ｺﾞｼｯｸM-PRO" w:hint="eastAsia"/>
                <w:sz w:val="22"/>
              </w:rPr>
              <w:t>～社会資源</w:t>
            </w:r>
            <w:r w:rsidR="005E0563" w:rsidRPr="00790F06">
              <w:rPr>
                <w:rFonts w:ascii="HG丸ｺﾞｼｯｸM-PRO" w:eastAsia="HG丸ｺﾞｼｯｸM-PRO" w:hAnsi="HG丸ｺﾞｼｯｸM-PRO" w:hint="eastAsia"/>
                <w:sz w:val="22"/>
              </w:rPr>
              <w:t>の</w:t>
            </w:r>
            <w:r w:rsidR="00150126" w:rsidRPr="00790F06">
              <w:rPr>
                <w:rFonts w:ascii="HG丸ｺﾞｼｯｸM-PRO" w:eastAsia="HG丸ｺﾞｼｯｸM-PRO" w:hAnsi="HG丸ｺﾞｼｯｸM-PRO" w:hint="eastAsia"/>
                <w:sz w:val="22"/>
              </w:rPr>
              <w:t>活用</w:t>
            </w:r>
            <w:r w:rsidR="005E0563" w:rsidRPr="00790F06">
              <w:rPr>
                <w:rFonts w:ascii="HG丸ｺﾞｼｯｸM-PRO" w:eastAsia="HG丸ｺﾞｼｯｸM-PRO" w:hAnsi="HG丸ｺﾞｼｯｸM-PRO" w:hint="eastAsia"/>
                <w:sz w:val="22"/>
              </w:rPr>
              <w:t>～</w:t>
            </w:r>
          </w:p>
        </w:tc>
      </w:tr>
      <w:tr w:rsidR="00884416" w:rsidRPr="00C628E3" w:rsidTr="00884416">
        <w:tc>
          <w:tcPr>
            <w:tcW w:w="9639" w:type="dxa"/>
          </w:tcPr>
          <w:p w:rsidR="00884416" w:rsidRPr="00C628E3" w:rsidRDefault="005E0563" w:rsidP="00884416">
            <w:pPr>
              <w:ind w:firstLineChars="100" w:firstLine="220"/>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Ａ</w:t>
            </w:r>
            <w:r w:rsidR="00AD256E" w:rsidRPr="00C628E3">
              <w:rPr>
                <w:rFonts w:ascii="HG丸ｺﾞｼｯｸM-PRO" w:eastAsia="HG丸ｺﾞｼｯｸM-PRO" w:hAnsi="HG丸ｺﾞｼｯｸM-PRO" w:hint="eastAsia"/>
                <w:sz w:val="22"/>
              </w:rPr>
              <w:t>市</w:t>
            </w:r>
            <w:r w:rsidR="00884416" w:rsidRPr="00C628E3">
              <w:rPr>
                <w:rFonts w:ascii="HG丸ｺﾞｼｯｸM-PRO" w:eastAsia="HG丸ｺﾞｼｯｸM-PRO" w:hAnsi="HG丸ｺﾞｼｯｸM-PRO" w:hint="eastAsia"/>
                <w:sz w:val="22"/>
              </w:rPr>
              <w:t>社会福祉協議会では、</w:t>
            </w:r>
            <w:r w:rsidRPr="00C628E3">
              <w:rPr>
                <w:rFonts w:ascii="HG丸ｺﾞｼｯｸM-PRO" w:eastAsia="HG丸ｺﾞｼｯｸM-PRO" w:hAnsi="HG丸ｺﾞｼｯｸM-PRO" w:hint="eastAsia"/>
                <w:sz w:val="22"/>
              </w:rPr>
              <w:t>CSWを配置し、制度の狭間の問題など個別の課題に対応し、地域の課題として共有する場を設け、課題提起し、新たな支援対策を検討する取組を行っています。</w:t>
            </w:r>
            <w:r w:rsidR="00884416" w:rsidRPr="00C628E3">
              <w:rPr>
                <w:rFonts w:ascii="HG丸ｺﾞｼｯｸM-PRO" w:eastAsia="HG丸ｺﾞｼｯｸM-PRO" w:hAnsi="HG丸ｺﾞｼｯｸM-PRO" w:hint="eastAsia"/>
                <w:sz w:val="22"/>
              </w:rPr>
              <w:t>また</w:t>
            </w:r>
            <w:r w:rsidRPr="00C628E3">
              <w:rPr>
                <w:rFonts w:ascii="HG丸ｺﾞｼｯｸM-PRO" w:eastAsia="HG丸ｺﾞｼｯｸM-PRO" w:hAnsi="HG丸ｺﾞｼｯｸM-PRO" w:hint="eastAsia"/>
                <w:sz w:val="22"/>
              </w:rPr>
              <w:t>、</w:t>
            </w:r>
            <w:r w:rsidR="00D646C9">
              <w:rPr>
                <w:rFonts w:ascii="HG丸ｺﾞｼｯｸM-PRO" w:eastAsia="HG丸ｺﾞｼｯｸM-PRO" w:hAnsi="HG丸ｺﾞｼｯｸM-PRO" w:hint="eastAsia"/>
                <w:sz w:val="22"/>
              </w:rPr>
              <w:t>以前から</w:t>
            </w:r>
            <w:r w:rsidRPr="00C628E3">
              <w:rPr>
                <w:rFonts w:ascii="HG丸ｺﾞｼｯｸM-PRO" w:eastAsia="HG丸ｺﾞｼｯｸM-PRO" w:hAnsi="HG丸ｺﾞｼｯｸM-PRO" w:hint="eastAsia"/>
                <w:sz w:val="22"/>
              </w:rPr>
              <w:t>「</w:t>
            </w:r>
            <w:r w:rsidR="00884416" w:rsidRPr="00C628E3">
              <w:rPr>
                <w:rFonts w:ascii="HG丸ｺﾞｼｯｸM-PRO" w:eastAsia="HG丸ｺﾞｼｯｸM-PRO" w:hAnsi="HG丸ｺﾞｼｯｸM-PRO" w:hint="eastAsia"/>
                <w:sz w:val="22"/>
              </w:rPr>
              <w:t>福祉の店</w:t>
            </w:r>
            <w:r w:rsidRPr="00C628E3">
              <w:rPr>
                <w:rFonts w:ascii="HG丸ｺﾞｼｯｸM-PRO" w:eastAsia="HG丸ｺﾞｼｯｸM-PRO" w:hAnsi="HG丸ｺﾞｼｯｸM-PRO" w:hint="eastAsia"/>
                <w:sz w:val="22"/>
              </w:rPr>
              <w:t>」</w:t>
            </w:r>
            <w:r w:rsidR="00884416" w:rsidRPr="00C628E3">
              <w:rPr>
                <w:rFonts w:ascii="HG丸ｺﾞｼｯｸM-PRO" w:eastAsia="HG丸ｺﾞｼｯｸM-PRO" w:hAnsi="HG丸ｺﾞｼｯｸM-PRO" w:hint="eastAsia"/>
                <w:sz w:val="22"/>
              </w:rPr>
              <w:t>の運営について、社会福祉協議会と市内の障がい福祉サービス</w:t>
            </w:r>
            <w:r w:rsidRPr="00C628E3">
              <w:rPr>
                <w:rFonts w:ascii="HG丸ｺﾞｼｯｸM-PRO" w:eastAsia="HG丸ｺﾞｼｯｸM-PRO" w:hAnsi="HG丸ｺﾞｼｯｸM-PRO" w:hint="eastAsia"/>
                <w:sz w:val="22"/>
              </w:rPr>
              <w:t>事業所が定期的に話し合う場があ</w:t>
            </w:r>
            <w:r w:rsidR="00D646C9">
              <w:rPr>
                <w:rFonts w:ascii="HG丸ｺﾞｼｯｸM-PRO" w:eastAsia="HG丸ｺﾞｼｯｸM-PRO" w:hAnsi="HG丸ｺﾞｼｯｸM-PRO" w:hint="eastAsia"/>
                <w:sz w:val="22"/>
              </w:rPr>
              <w:t>ったため</w:t>
            </w:r>
            <w:r w:rsidRPr="00C628E3">
              <w:rPr>
                <w:rFonts w:ascii="HG丸ｺﾞｼｯｸM-PRO" w:eastAsia="HG丸ｺﾞｼｯｸM-PRO" w:hAnsi="HG丸ｺﾞｼｯｸM-PRO" w:hint="eastAsia"/>
                <w:sz w:val="22"/>
              </w:rPr>
              <w:t>、</w:t>
            </w:r>
            <w:r w:rsidR="00D646C9">
              <w:rPr>
                <w:rFonts w:ascii="HG丸ｺﾞｼｯｸM-PRO" w:eastAsia="HG丸ｺﾞｼｯｸM-PRO" w:hAnsi="HG丸ｺﾞｼｯｸM-PRO" w:hint="eastAsia"/>
                <w:sz w:val="22"/>
              </w:rPr>
              <w:t>継続的に</w:t>
            </w:r>
            <w:r w:rsidRPr="00C628E3">
              <w:rPr>
                <w:rFonts w:ascii="HG丸ｺﾞｼｯｸM-PRO" w:eastAsia="HG丸ｺﾞｼｯｸM-PRO" w:hAnsi="HG丸ｺﾞｼｯｸM-PRO" w:hint="eastAsia"/>
                <w:sz w:val="22"/>
              </w:rPr>
              <w:t>顔の見える関係を構築してきました</w:t>
            </w:r>
            <w:r w:rsidR="00884416" w:rsidRPr="00C628E3">
              <w:rPr>
                <w:rFonts w:ascii="HG丸ｺﾞｼｯｸM-PRO" w:eastAsia="HG丸ｺﾞｼｯｸM-PRO" w:hAnsi="HG丸ｺﾞｼｯｸM-PRO" w:hint="eastAsia"/>
                <w:sz w:val="22"/>
              </w:rPr>
              <w:t>。</w:t>
            </w:r>
          </w:p>
          <w:p w:rsidR="00884416" w:rsidRPr="00C628E3" w:rsidRDefault="00884416" w:rsidP="00D67650">
            <w:pPr>
              <w:ind w:firstLineChars="100" w:firstLine="220"/>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CSWが関わっていたある高次脳機能障がいの</w:t>
            </w:r>
            <w:r w:rsidR="00FD00E5" w:rsidRPr="00C628E3">
              <w:rPr>
                <w:rFonts w:ascii="HG丸ｺﾞｼｯｸM-PRO" w:eastAsia="HG丸ｺﾞｼｯｸM-PRO" w:hAnsi="HG丸ｺﾞｼｯｸM-PRO" w:hint="eastAsia"/>
                <w:sz w:val="22"/>
              </w:rPr>
              <w:t>Ｂさん</w:t>
            </w:r>
            <w:r w:rsidRPr="00C628E3">
              <w:rPr>
                <w:rFonts w:ascii="HG丸ｺﾞｼｯｸM-PRO" w:eastAsia="HG丸ｺﾞｼｯｸM-PRO" w:hAnsi="HG丸ｺﾞｼｯｸM-PRO" w:hint="eastAsia"/>
                <w:sz w:val="22"/>
              </w:rPr>
              <w:t>が、</w:t>
            </w:r>
            <w:r w:rsidR="00A367CF" w:rsidRPr="00C628E3">
              <w:rPr>
                <w:rFonts w:ascii="HG丸ｺﾞｼｯｸM-PRO" w:eastAsia="HG丸ｺﾞｼｯｸM-PRO" w:hAnsi="HG丸ｺﾞｼｯｸM-PRO" w:hint="eastAsia"/>
                <w:sz w:val="22"/>
              </w:rPr>
              <w:t>市内の</w:t>
            </w:r>
            <w:r w:rsidRPr="00C628E3">
              <w:rPr>
                <w:rFonts w:ascii="HG丸ｺﾞｼｯｸM-PRO" w:eastAsia="HG丸ｺﾞｼｯｸM-PRO" w:hAnsi="HG丸ｺﾞｼｯｸM-PRO" w:hint="eastAsia"/>
                <w:sz w:val="22"/>
              </w:rPr>
              <w:t>D障がい福祉サービス事業所に通い始めました。</w:t>
            </w:r>
            <w:r w:rsidR="00A367CF" w:rsidRPr="00C628E3">
              <w:rPr>
                <w:rFonts w:ascii="HG丸ｺﾞｼｯｸM-PRO" w:eastAsia="HG丸ｺﾞｼｯｸM-PRO" w:hAnsi="HG丸ｺﾞｼｯｸM-PRO" w:hint="eastAsia"/>
                <w:sz w:val="22"/>
              </w:rPr>
              <w:t>受傷前は</w:t>
            </w:r>
            <w:r w:rsidRPr="00C628E3">
              <w:rPr>
                <w:rFonts w:ascii="HG丸ｺﾞｼｯｸM-PRO" w:eastAsia="HG丸ｺﾞｼｯｸM-PRO" w:hAnsi="HG丸ｺﾞｼｯｸM-PRO" w:hint="eastAsia"/>
                <w:sz w:val="22"/>
              </w:rPr>
              <w:t>野球を</w:t>
            </w:r>
            <w:r w:rsidR="00A367CF" w:rsidRPr="00C628E3">
              <w:rPr>
                <w:rFonts w:ascii="HG丸ｺﾞｼｯｸM-PRO" w:eastAsia="HG丸ｺﾞｼｯｸM-PRO" w:hAnsi="HG丸ｺﾞｼｯｸM-PRO" w:hint="eastAsia"/>
                <w:sz w:val="22"/>
              </w:rPr>
              <w:t>非常に</w:t>
            </w:r>
            <w:r w:rsidRPr="00C628E3">
              <w:rPr>
                <w:rFonts w:ascii="HG丸ｺﾞｼｯｸM-PRO" w:eastAsia="HG丸ｺﾞｼｯｸM-PRO" w:hAnsi="HG丸ｺﾞｼｯｸM-PRO" w:hint="eastAsia"/>
                <w:sz w:val="22"/>
              </w:rPr>
              <w:t>熱心に</w:t>
            </w:r>
            <w:r w:rsidR="00A367CF" w:rsidRPr="00C628E3">
              <w:rPr>
                <w:rFonts w:ascii="HG丸ｺﾞｼｯｸM-PRO" w:eastAsia="HG丸ｺﾞｼｯｸM-PRO" w:hAnsi="HG丸ｺﾞｼｯｸM-PRO" w:hint="eastAsia"/>
                <w:sz w:val="22"/>
              </w:rPr>
              <w:t>されていた</w:t>
            </w:r>
            <w:r w:rsidR="00FD00E5" w:rsidRPr="00C628E3">
              <w:rPr>
                <w:rFonts w:ascii="HG丸ｺﾞｼｯｸM-PRO" w:eastAsia="HG丸ｺﾞｼｯｸM-PRO" w:hAnsi="HG丸ｺﾞｼｯｸM-PRO" w:hint="eastAsia"/>
                <w:sz w:val="22"/>
              </w:rPr>
              <w:t>Ｂさん</w:t>
            </w:r>
            <w:r w:rsidR="00A367CF" w:rsidRPr="00C628E3">
              <w:rPr>
                <w:rFonts w:ascii="HG丸ｺﾞｼｯｸM-PRO" w:eastAsia="HG丸ｺﾞｼｯｸM-PRO" w:hAnsi="HG丸ｺﾞｼｯｸM-PRO" w:hint="eastAsia"/>
                <w:sz w:val="22"/>
              </w:rPr>
              <w:t>は</w:t>
            </w:r>
            <w:r w:rsidRPr="00C628E3">
              <w:rPr>
                <w:rFonts w:ascii="HG丸ｺﾞｼｯｸM-PRO" w:eastAsia="HG丸ｺﾞｼｯｸM-PRO" w:hAnsi="HG丸ｺﾞｼｯｸM-PRO" w:hint="eastAsia"/>
                <w:sz w:val="22"/>
              </w:rPr>
              <w:t>、</w:t>
            </w:r>
            <w:r w:rsidR="00A367CF" w:rsidRPr="00C628E3">
              <w:rPr>
                <w:rFonts w:ascii="HG丸ｺﾞｼｯｸM-PRO" w:eastAsia="HG丸ｺﾞｼｯｸM-PRO" w:hAnsi="HG丸ｺﾞｼｯｸM-PRO" w:hint="eastAsia"/>
                <w:sz w:val="22"/>
              </w:rPr>
              <w:t>受傷後の新たな生活の中で一生懸命やりがいを探そうとしておられました</w:t>
            </w:r>
            <w:r w:rsidR="00D67650" w:rsidRPr="00C628E3">
              <w:rPr>
                <w:rFonts w:ascii="HG丸ｺﾞｼｯｸM-PRO" w:eastAsia="HG丸ｺﾞｼｯｸM-PRO" w:hAnsi="HG丸ｺﾞｼｯｸM-PRO" w:hint="eastAsia"/>
                <w:sz w:val="22"/>
              </w:rPr>
              <w:t>。</w:t>
            </w:r>
            <w:r w:rsidR="00A367CF" w:rsidRPr="00C628E3">
              <w:rPr>
                <w:rFonts w:ascii="HG丸ｺﾞｼｯｸM-PRO" w:eastAsia="HG丸ｺﾞｼｯｸM-PRO" w:hAnsi="HG丸ｺﾞｼｯｸM-PRO" w:hint="eastAsia"/>
                <w:sz w:val="22"/>
              </w:rPr>
              <w:t>テレビの野球中継を見</w:t>
            </w:r>
            <w:r w:rsidR="00D67650" w:rsidRPr="00C628E3">
              <w:rPr>
                <w:rFonts w:ascii="HG丸ｺﾞｼｯｸM-PRO" w:eastAsia="HG丸ｺﾞｼｯｸM-PRO" w:hAnsi="HG丸ｺﾞｼｯｸM-PRO" w:hint="eastAsia"/>
                <w:sz w:val="22"/>
              </w:rPr>
              <w:t>ている際には</w:t>
            </w:r>
            <w:r w:rsidR="00A367CF" w:rsidRPr="00C628E3">
              <w:rPr>
                <w:rFonts w:ascii="HG丸ｺﾞｼｯｸM-PRO" w:eastAsia="HG丸ｺﾞｼｯｸM-PRO" w:hAnsi="HG丸ｺﾞｼｯｸM-PRO" w:hint="eastAsia"/>
                <w:sz w:val="22"/>
              </w:rPr>
              <w:t>、</w:t>
            </w:r>
            <w:r w:rsidR="006D423B" w:rsidRPr="00C628E3">
              <w:rPr>
                <w:rFonts w:ascii="HG丸ｺﾞｼｯｸM-PRO" w:eastAsia="HG丸ｺﾞｼｯｸM-PRO" w:hAnsi="HG丸ｺﾞｼｯｸM-PRO" w:hint="eastAsia"/>
                <w:sz w:val="22"/>
              </w:rPr>
              <w:t>目を大きくして関心を持っている様子がうかがえたので、</w:t>
            </w:r>
            <w:r w:rsidRPr="00C628E3">
              <w:rPr>
                <w:rFonts w:ascii="HG丸ｺﾞｼｯｸM-PRO" w:eastAsia="HG丸ｺﾞｼｯｸM-PRO" w:hAnsi="HG丸ｺﾞｼｯｸM-PRO" w:hint="eastAsia"/>
                <w:sz w:val="22"/>
              </w:rPr>
              <w:t>「もう一度マウンドに立ってもらうことはできないか」とCSWとD障がい福祉サービス事業所の支援者が話をしたことがきっかけとなり、野球交流会</w:t>
            </w:r>
            <w:r w:rsidR="00FD00E5" w:rsidRPr="00C628E3">
              <w:rPr>
                <w:rFonts w:ascii="HG丸ｺﾞｼｯｸM-PRO" w:eastAsia="HG丸ｺﾞｼｯｸM-PRO" w:hAnsi="HG丸ｺﾞｼｯｸM-PRO" w:hint="eastAsia"/>
                <w:sz w:val="22"/>
              </w:rPr>
              <w:t>の構想が持ち上がり</w:t>
            </w:r>
            <w:r w:rsidRPr="00C628E3">
              <w:rPr>
                <w:rFonts w:ascii="HG丸ｺﾞｼｯｸM-PRO" w:eastAsia="HG丸ｺﾞｼｯｸM-PRO" w:hAnsi="HG丸ｺﾞｼｯｸM-PRO" w:hint="eastAsia"/>
                <w:sz w:val="22"/>
              </w:rPr>
              <w:t>ました。</w:t>
            </w:r>
          </w:p>
          <w:p w:rsidR="00FD00E5" w:rsidRPr="00C628E3" w:rsidRDefault="00FD00E5" w:rsidP="00FD00E5">
            <w:pPr>
              <w:ind w:firstLineChars="100" w:firstLine="220"/>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野球交流会は、CSWが培ってきた地域の人たちとのつながりで、自治会が管理しているグランドを借りることができたり、野球の審判をされている方に、車いすの人も参加できるルールの助言や審判をしていただいたり、これまで活動していた野球チームが解散したので使わない道具があると道具を寄付してくださる方がおられたり、と地域の方の多くの協力により、実現しました。</w:t>
            </w:r>
          </w:p>
          <w:p w:rsidR="00884416" w:rsidRPr="00C628E3" w:rsidRDefault="00FD00E5" w:rsidP="00884416">
            <w:pPr>
              <w:ind w:firstLineChars="100" w:firstLine="220"/>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この野球交流会は、</w:t>
            </w:r>
            <w:r w:rsidR="00884416" w:rsidRPr="00C628E3">
              <w:rPr>
                <w:rFonts w:ascii="HG丸ｺﾞｼｯｸM-PRO" w:eastAsia="HG丸ｺﾞｼｯｸM-PRO" w:hAnsi="HG丸ｺﾞｼｯｸM-PRO" w:hint="eastAsia"/>
                <w:sz w:val="22"/>
              </w:rPr>
              <w:t>D障がい福祉サービス事業所の利用者20人ぐらいと、</w:t>
            </w:r>
            <w:r w:rsidRPr="00C628E3">
              <w:rPr>
                <w:rFonts w:ascii="HG丸ｺﾞｼｯｸM-PRO" w:eastAsia="HG丸ｺﾞｼｯｸM-PRO" w:hAnsi="HG丸ｺﾞｼｯｸM-PRO" w:hint="eastAsia"/>
                <w:sz w:val="22"/>
              </w:rPr>
              <w:t>Ａ</w:t>
            </w:r>
            <w:r w:rsidR="00884416" w:rsidRPr="00C628E3">
              <w:rPr>
                <w:rFonts w:ascii="HG丸ｺﾞｼｯｸM-PRO" w:eastAsia="HG丸ｺﾞｼｯｸM-PRO" w:hAnsi="HG丸ｺﾞｼｯｸM-PRO" w:hint="eastAsia"/>
                <w:sz w:val="22"/>
              </w:rPr>
              <w:t>市社会福祉協議会</w:t>
            </w:r>
            <w:r w:rsidRPr="00C628E3">
              <w:rPr>
                <w:rFonts w:ascii="HG丸ｺﾞｼｯｸM-PRO" w:eastAsia="HG丸ｺﾞｼｯｸM-PRO" w:hAnsi="HG丸ｺﾞｼｯｸM-PRO" w:hint="eastAsia"/>
                <w:sz w:val="22"/>
              </w:rPr>
              <w:t>の</w:t>
            </w:r>
            <w:r w:rsidR="00884416" w:rsidRPr="00C628E3">
              <w:rPr>
                <w:rFonts w:ascii="HG丸ｺﾞｼｯｸM-PRO" w:eastAsia="HG丸ｺﾞｼｯｸM-PRO" w:hAnsi="HG丸ｺﾞｼｯｸM-PRO" w:hint="eastAsia"/>
                <w:sz w:val="22"/>
              </w:rPr>
              <w:t>発達障がい者や引きこもりがちな人等の居場所</w:t>
            </w:r>
            <w:r w:rsidRPr="00C628E3">
              <w:rPr>
                <w:rFonts w:ascii="HG丸ｺﾞｼｯｸM-PRO" w:eastAsia="HG丸ｺﾞｼｯｸM-PRO" w:hAnsi="HG丸ｺﾞｼｯｸM-PRO" w:hint="eastAsia"/>
                <w:sz w:val="22"/>
              </w:rPr>
              <w:t>活動に参加している</w:t>
            </w:r>
            <w:r w:rsidR="00884416" w:rsidRPr="00C628E3">
              <w:rPr>
                <w:rFonts w:ascii="HG丸ｺﾞｼｯｸM-PRO" w:eastAsia="HG丸ｺﾞｼｯｸM-PRO" w:hAnsi="HG丸ｺﾞｼｯｸM-PRO" w:hint="eastAsia"/>
                <w:sz w:val="22"/>
              </w:rPr>
              <w:t>メンバーとの対戦で、今では年2回実施する恒例行事</w:t>
            </w:r>
            <w:r w:rsidR="007329DE" w:rsidRPr="00C628E3">
              <w:rPr>
                <w:rFonts w:ascii="HG丸ｺﾞｼｯｸM-PRO" w:eastAsia="HG丸ｺﾞｼｯｸM-PRO" w:hAnsi="HG丸ｺﾞｼｯｸM-PRO" w:hint="eastAsia"/>
                <w:sz w:val="22"/>
              </w:rPr>
              <w:t>と</w:t>
            </w:r>
            <w:r w:rsidRPr="00C628E3">
              <w:rPr>
                <w:rFonts w:ascii="HG丸ｺﾞｼｯｸM-PRO" w:eastAsia="HG丸ｺﾞｼｯｸM-PRO" w:hAnsi="HG丸ｺﾞｼｯｸM-PRO" w:hint="eastAsia"/>
                <w:sz w:val="22"/>
              </w:rPr>
              <w:t>なり、</w:t>
            </w:r>
            <w:r w:rsidR="007329DE" w:rsidRPr="00C628E3">
              <w:rPr>
                <w:rFonts w:ascii="HG丸ｺﾞｼｯｸM-PRO" w:eastAsia="HG丸ｺﾞｼｯｸM-PRO" w:hAnsi="HG丸ｺﾞｼｯｸM-PRO" w:hint="eastAsia"/>
                <w:sz w:val="22"/>
              </w:rPr>
              <w:t>これまで</w:t>
            </w:r>
            <w:r w:rsidR="00884416" w:rsidRPr="00C628E3">
              <w:rPr>
                <w:rFonts w:ascii="HG丸ｺﾞｼｯｸM-PRO" w:eastAsia="HG丸ｺﾞｼｯｸM-PRO" w:hAnsi="HG丸ｺﾞｼｯｸM-PRO" w:hint="eastAsia"/>
                <w:sz w:val="22"/>
              </w:rPr>
              <w:t>10回</w:t>
            </w:r>
            <w:r w:rsidR="007329DE" w:rsidRPr="00C628E3">
              <w:rPr>
                <w:rFonts w:ascii="HG丸ｺﾞｼｯｸM-PRO" w:eastAsia="HG丸ｺﾞｼｯｸM-PRO" w:hAnsi="HG丸ｺﾞｼｯｸM-PRO" w:hint="eastAsia"/>
                <w:sz w:val="22"/>
              </w:rPr>
              <w:t>も</w:t>
            </w:r>
            <w:r w:rsidR="00884416" w:rsidRPr="00C628E3">
              <w:rPr>
                <w:rFonts w:ascii="HG丸ｺﾞｼｯｸM-PRO" w:eastAsia="HG丸ｺﾞｼｯｸM-PRO" w:hAnsi="HG丸ｺﾞｼｯｸM-PRO" w:hint="eastAsia"/>
                <w:sz w:val="22"/>
              </w:rPr>
              <w:t>開催</w:t>
            </w:r>
            <w:r w:rsidR="007329DE" w:rsidRPr="00C628E3">
              <w:rPr>
                <w:rFonts w:ascii="HG丸ｺﾞｼｯｸM-PRO" w:eastAsia="HG丸ｺﾞｼｯｸM-PRO" w:hAnsi="HG丸ｺﾞｼｯｸM-PRO" w:hint="eastAsia"/>
                <w:sz w:val="22"/>
              </w:rPr>
              <w:t>されて</w:t>
            </w:r>
            <w:r w:rsidRPr="00C628E3">
              <w:rPr>
                <w:rFonts w:ascii="HG丸ｺﾞｼｯｸM-PRO" w:eastAsia="HG丸ｺﾞｼｯｸM-PRO" w:hAnsi="HG丸ｺﾞｼｯｸM-PRO" w:hint="eastAsia"/>
                <w:sz w:val="22"/>
              </w:rPr>
              <w:t>います。</w:t>
            </w:r>
          </w:p>
          <w:p w:rsidR="00884416" w:rsidRPr="00C628E3" w:rsidRDefault="00156199" w:rsidP="00884416">
            <w:pPr>
              <w:ind w:firstLineChars="100" w:firstLine="220"/>
              <w:rPr>
                <w:rFonts w:ascii="HG丸ｺﾞｼｯｸM-PRO" w:eastAsia="HG丸ｺﾞｼｯｸM-PRO" w:hAnsi="HG丸ｺﾞｼｯｸM-PRO"/>
                <w:sz w:val="22"/>
              </w:rPr>
            </w:pPr>
            <w:r w:rsidRPr="00C628E3">
              <w:rPr>
                <w:rFonts w:ascii="HG丸ｺﾞｼｯｸM-PRO" w:eastAsia="HG丸ｺﾞｼｯｸM-PRO" w:hAnsi="HG丸ｺﾞｼｯｸM-PRO" w:hint="eastAsia"/>
                <w:sz w:val="22"/>
              </w:rPr>
              <w:t>Ｂさんを含め</w:t>
            </w:r>
            <w:r w:rsidR="00884416" w:rsidRPr="00C628E3">
              <w:rPr>
                <w:rFonts w:ascii="HG丸ｺﾞｼｯｸM-PRO" w:eastAsia="HG丸ｺﾞｼｯｸM-PRO" w:hAnsi="HG丸ｺﾞｼｯｸM-PRO" w:hint="eastAsia"/>
                <w:sz w:val="22"/>
              </w:rPr>
              <w:t>D障がい福祉サービス事業所の</w:t>
            </w:r>
            <w:r w:rsidRPr="00C628E3">
              <w:rPr>
                <w:rFonts w:ascii="HG丸ｺﾞｼｯｸM-PRO" w:eastAsia="HG丸ｺﾞｼｯｸM-PRO" w:hAnsi="HG丸ｺﾞｼｯｸM-PRO" w:hint="eastAsia"/>
                <w:sz w:val="22"/>
              </w:rPr>
              <w:t>利用者</w:t>
            </w:r>
            <w:r w:rsidR="007329DE" w:rsidRPr="00C628E3">
              <w:rPr>
                <w:rFonts w:ascii="HG丸ｺﾞｼｯｸM-PRO" w:eastAsia="HG丸ｺﾞｼｯｸM-PRO" w:hAnsi="HG丸ｺﾞｼｯｸM-PRO" w:hint="eastAsia"/>
                <w:sz w:val="22"/>
              </w:rPr>
              <w:t>が、野球交流会にむけ練習に励まれているのはもちろんのこと、</w:t>
            </w:r>
            <w:r w:rsidR="00884416" w:rsidRPr="00C628E3">
              <w:rPr>
                <w:rFonts w:ascii="HG丸ｺﾞｼｯｸM-PRO" w:eastAsia="HG丸ｺﾞｼｯｸM-PRO" w:hAnsi="HG丸ｺﾞｼｯｸM-PRO" w:hint="eastAsia"/>
                <w:sz w:val="22"/>
              </w:rPr>
              <w:t>普段</w:t>
            </w:r>
            <w:r w:rsidR="006D423B" w:rsidRPr="00C628E3">
              <w:rPr>
                <w:rFonts w:ascii="HG丸ｺﾞｼｯｸM-PRO" w:eastAsia="HG丸ｺﾞｼｯｸM-PRO" w:hAnsi="HG丸ｺﾞｼｯｸM-PRO" w:hint="eastAsia"/>
                <w:sz w:val="22"/>
              </w:rPr>
              <w:t>は失語などでなかなか言葉が出ない方</w:t>
            </w:r>
            <w:r w:rsidR="00884416" w:rsidRPr="00C628E3">
              <w:rPr>
                <w:rFonts w:ascii="HG丸ｺﾞｼｯｸM-PRO" w:eastAsia="HG丸ｺﾞｼｯｸM-PRO" w:hAnsi="HG丸ｺﾞｼｯｸM-PRO" w:hint="eastAsia"/>
                <w:sz w:val="22"/>
              </w:rPr>
              <w:t>も、野球交流会の場では、「頑張れ」みたいな声が出たりします。</w:t>
            </w:r>
            <w:r w:rsidR="007329DE" w:rsidRPr="00C628E3">
              <w:rPr>
                <w:rFonts w:ascii="HG丸ｺﾞｼｯｸM-PRO" w:eastAsia="HG丸ｺﾞｼｯｸM-PRO" w:hAnsi="HG丸ｺﾞｼｯｸM-PRO" w:hint="eastAsia"/>
                <w:sz w:val="22"/>
              </w:rPr>
              <w:t>事業所の活動の中では、</w:t>
            </w:r>
            <w:r w:rsidR="006D423B" w:rsidRPr="00C628E3">
              <w:rPr>
                <w:rFonts w:ascii="HG丸ｺﾞｼｯｸM-PRO" w:eastAsia="HG丸ｺﾞｼｯｸM-PRO" w:hAnsi="HG丸ｺﾞｼｯｸM-PRO" w:hint="eastAsia"/>
                <w:sz w:val="22"/>
              </w:rPr>
              <w:t>表情の変化や発語が少ない方で</w:t>
            </w:r>
            <w:r w:rsidR="00884416" w:rsidRPr="00C628E3">
              <w:rPr>
                <w:rFonts w:ascii="HG丸ｺﾞｼｯｸM-PRO" w:eastAsia="HG丸ｺﾞｼｯｸM-PRO" w:hAnsi="HG丸ｺﾞｼｯｸM-PRO" w:hint="eastAsia"/>
                <w:sz w:val="22"/>
              </w:rPr>
              <w:t>も、そのようないつもと違う刺激のなかで</w:t>
            </w:r>
            <w:r w:rsidR="006D423B" w:rsidRPr="00C628E3">
              <w:rPr>
                <w:rFonts w:ascii="HG丸ｺﾞｼｯｸM-PRO" w:eastAsia="HG丸ｺﾞｼｯｸM-PRO" w:hAnsi="HG丸ｺﾞｼｯｸM-PRO" w:hint="eastAsia"/>
                <w:sz w:val="22"/>
              </w:rPr>
              <w:t>笑顔や言葉が出</w:t>
            </w:r>
            <w:r w:rsidR="00884416" w:rsidRPr="00C628E3">
              <w:rPr>
                <w:rFonts w:ascii="HG丸ｺﾞｼｯｸM-PRO" w:eastAsia="HG丸ｺﾞｼｯｸM-PRO" w:hAnsi="HG丸ｺﾞｼｯｸM-PRO" w:hint="eastAsia"/>
                <w:sz w:val="22"/>
              </w:rPr>
              <w:t>たり、覚醒状態が良くなるというのが、このような機会でわかり、</w:t>
            </w:r>
            <w:r w:rsidR="007329DE" w:rsidRPr="00C628E3">
              <w:rPr>
                <w:rFonts w:ascii="HG丸ｺﾞｼｯｸM-PRO" w:eastAsia="HG丸ｺﾞｼｯｸM-PRO" w:hAnsi="HG丸ｺﾞｼｯｸM-PRO" w:hint="eastAsia"/>
                <w:sz w:val="22"/>
              </w:rPr>
              <w:t>利用者の新たな可能性を</w:t>
            </w:r>
            <w:r w:rsidR="00884416" w:rsidRPr="00C628E3">
              <w:rPr>
                <w:rFonts w:ascii="HG丸ｺﾞｼｯｸM-PRO" w:eastAsia="HG丸ｺﾞｼｯｸM-PRO" w:hAnsi="HG丸ｺﾞｼｯｸM-PRO" w:hint="eastAsia"/>
                <w:sz w:val="22"/>
              </w:rPr>
              <w:t>知ることができる場ともな</w:t>
            </w:r>
            <w:r w:rsidR="007329DE" w:rsidRPr="00C628E3">
              <w:rPr>
                <w:rFonts w:ascii="HG丸ｺﾞｼｯｸM-PRO" w:eastAsia="HG丸ｺﾞｼｯｸM-PRO" w:hAnsi="HG丸ｺﾞｼｯｸM-PRO" w:hint="eastAsia"/>
                <w:sz w:val="22"/>
              </w:rPr>
              <w:t>りました</w:t>
            </w:r>
            <w:r w:rsidR="00884416" w:rsidRPr="00C628E3">
              <w:rPr>
                <w:rFonts w:ascii="HG丸ｺﾞｼｯｸM-PRO" w:eastAsia="HG丸ｺﾞｼｯｸM-PRO" w:hAnsi="HG丸ｺﾞｼｯｸM-PRO" w:hint="eastAsia"/>
                <w:sz w:val="22"/>
              </w:rPr>
              <w:t>。</w:t>
            </w:r>
          </w:p>
          <w:p w:rsidR="00884416" w:rsidRPr="00C628E3" w:rsidRDefault="00884416" w:rsidP="00884416">
            <w:pPr>
              <w:ind w:left="220" w:hangingChars="100" w:hanging="220"/>
              <w:rPr>
                <w:rFonts w:ascii="HG丸ｺﾞｼｯｸM-PRO" w:eastAsia="HG丸ｺﾞｼｯｸM-PRO" w:hAnsi="HG丸ｺﾞｼｯｸM-PRO"/>
                <w:sz w:val="22"/>
              </w:rPr>
            </w:pPr>
          </w:p>
          <w:p w:rsidR="00156199" w:rsidRPr="00C628E3" w:rsidRDefault="00156199" w:rsidP="00884416">
            <w:pPr>
              <w:ind w:left="220" w:hangingChars="100" w:hanging="220"/>
              <w:rPr>
                <w:rFonts w:ascii="HG丸ｺﾞｼｯｸM-PRO" w:eastAsia="HG丸ｺﾞｼｯｸM-PRO" w:hAnsi="HG丸ｺﾞｼｯｸM-PRO"/>
                <w:sz w:val="22"/>
              </w:rPr>
            </w:pPr>
          </w:p>
          <w:p w:rsidR="00884416" w:rsidRPr="00C628E3" w:rsidRDefault="0098350B" w:rsidP="00884416">
            <w:pPr>
              <w:ind w:left="220" w:hangingChars="100" w:hanging="220"/>
              <w:rPr>
                <w:rFonts w:ascii="HG丸ｺﾞｼｯｸM-PRO" w:eastAsia="HG丸ｺﾞｼｯｸM-PRO" w:hAnsi="HG丸ｺﾞｼｯｸM-PRO"/>
                <w:sz w:val="22"/>
              </w:rPr>
            </w:pPr>
            <w:r w:rsidRPr="00C628E3">
              <w:rPr>
                <w:rFonts w:ascii="HG丸ｺﾞｼｯｸM-PRO" w:eastAsia="HG丸ｺﾞｼｯｸM-PRO" w:hAnsi="HG丸ｺﾞｼｯｸM-PRO" w:hint="eastAsia"/>
                <w:noProof/>
                <w:sz w:val="22"/>
              </w:rPr>
              <mc:AlternateContent>
                <mc:Choice Requires="wps">
                  <w:drawing>
                    <wp:anchor distT="0" distB="0" distL="114300" distR="114300" simplePos="0" relativeHeight="251680768" behindDoc="0" locked="0" layoutInCell="1" allowOverlap="1" wp14:anchorId="6D2F0864" wp14:editId="4061C7FC">
                      <wp:simplePos x="0" y="0"/>
                      <wp:positionH relativeFrom="column">
                        <wp:posOffset>40005</wp:posOffset>
                      </wp:positionH>
                      <wp:positionV relativeFrom="paragraph">
                        <wp:posOffset>48260</wp:posOffset>
                      </wp:positionV>
                      <wp:extent cx="5972175" cy="2124075"/>
                      <wp:effectExtent l="0" t="0" r="28575" b="28575"/>
                      <wp:wrapNone/>
                      <wp:docPr id="8" name="角丸四角形 8"/>
                      <wp:cNvGraphicFramePr/>
                      <a:graphic xmlns:a="http://schemas.openxmlformats.org/drawingml/2006/main">
                        <a:graphicData uri="http://schemas.microsoft.com/office/word/2010/wordprocessingShape">
                          <wps:wsp>
                            <wps:cNvSpPr/>
                            <wps:spPr>
                              <a:xfrm>
                                <a:off x="0" y="0"/>
                                <a:ext cx="5972175" cy="2124075"/>
                              </a:xfrm>
                              <a:prstGeom prst="roundRect">
                                <a:avLst>
                                  <a:gd name="adj" fmla="val 8480"/>
                                </a:avLst>
                              </a:prstGeom>
                              <a:solidFill>
                                <a:sysClr val="window" lastClr="FFFFFF"/>
                              </a:solidFill>
                              <a:ln w="25400" cap="flat" cmpd="sng" algn="ctr">
                                <a:solidFill>
                                  <a:srgbClr val="F79646"/>
                                </a:solidFill>
                                <a:prstDash val="solid"/>
                              </a:ln>
                              <a:effectLst/>
                            </wps:spPr>
                            <wps:txbx>
                              <w:txbxContent>
                                <w:p w:rsidR="00997989" w:rsidRDefault="00997989" w:rsidP="007329D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ポイント！</w:t>
                                  </w:r>
                                </w:p>
                                <w:p w:rsidR="00997989" w:rsidRDefault="00997989" w:rsidP="007329DE">
                                  <w:pPr>
                                    <w:spacing w:line="300" w:lineRule="exact"/>
                                    <w:jc w:val="left"/>
                                    <w:rPr>
                                      <w:rFonts w:ascii="HG丸ｺﾞｼｯｸM-PRO" w:eastAsia="HG丸ｺﾞｼｯｸM-PRO" w:hAnsi="HG丸ｺﾞｼｯｸM-PRO"/>
                                      <w:sz w:val="22"/>
                                    </w:rPr>
                                  </w:pPr>
                                  <w:r w:rsidRPr="00DC04A1">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地域づくりの大きな担い手である市社協と高次脳機能障がいの方を支援する事業所との連携が土壌となり、</w:t>
                                  </w:r>
                                  <w:r w:rsidRPr="00DC04A1">
                                    <w:rPr>
                                      <w:rFonts w:ascii="HG丸ｺﾞｼｯｸM-PRO" w:eastAsia="HG丸ｺﾞｼｯｸM-PRO" w:hAnsi="HG丸ｺﾞｼｯｸM-PRO" w:hint="eastAsia"/>
                                      <w:sz w:val="22"/>
                                    </w:rPr>
                                    <w:t>一人の当事者の思</w:t>
                                  </w:r>
                                  <w:r w:rsidRPr="004205C0">
                                    <w:rPr>
                                      <w:rFonts w:ascii="HG丸ｺﾞｼｯｸM-PRO" w:eastAsia="HG丸ｺﾞｼｯｸM-PRO" w:hAnsi="HG丸ｺﾞｼｯｸM-PRO" w:hint="eastAsia"/>
                                      <w:sz w:val="22"/>
                                    </w:rPr>
                                    <w:t>いをきっかけに、新た</w:t>
                                  </w:r>
                                  <w:r>
                                    <w:rPr>
                                      <w:rFonts w:ascii="HG丸ｺﾞｼｯｸM-PRO" w:eastAsia="HG丸ｺﾞｼｯｸM-PRO" w:hAnsi="HG丸ｺﾞｼｯｸM-PRO" w:hint="eastAsia"/>
                                      <w:sz w:val="22"/>
                                    </w:rPr>
                                    <w:t>な社会資源としての「</w:t>
                                  </w:r>
                                  <w:r w:rsidRPr="00DC04A1">
                                    <w:rPr>
                                      <w:rFonts w:ascii="HG丸ｺﾞｼｯｸM-PRO" w:eastAsia="HG丸ｺﾞｼｯｸM-PRO" w:hAnsi="HG丸ｺﾞｼｯｸM-PRO" w:hint="eastAsia"/>
                                      <w:sz w:val="22"/>
                                    </w:rPr>
                                    <w:t>野球交流会</w:t>
                                  </w:r>
                                  <w:r>
                                    <w:rPr>
                                      <w:rFonts w:ascii="HG丸ｺﾞｼｯｸM-PRO" w:eastAsia="HG丸ｺﾞｼｯｸM-PRO" w:hAnsi="HG丸ｺﾞｼｯｸM-PRO" w:hint="eastAsia"/>
                                      <w:sz w:val="22"/>
                                    </w:rPr>
                                    <w:t>」を実現した事例</w:t>
                                  </w:r>
                                  <w:r w:rsidRPr="00DC04A1">
                                    <w:rPr>
                                      <w:rFonts w:ascii="HG丸ｺﾞｼｯｸM-PRO" w:eastAsia="HG丸ｺﾞｼｯｸM-PRO" w:hAnsi="HG丸ｺﾞｼｯｸM-PRO" w:hint="eastAsia"/>
                                      <w:sz w:val="22"/>
                                    </w:rPr>
                                    <w:t>です。</w:t>
                                  </w:r>
                                </w:p>
                                <w:p w:rsidR="00997989" w:rsidRPr="0098350B" w:rsidRDefault="00997989" w:rsidP="007329D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まだ、参加者は、Ｄ事業所の利用者のみですが、障がい福祉サービスにはまだ繋がるのが難しい段階での方にとって、スポーツを介したつながりは、とても貴重な居場所となり得るインフォーマルサービスです。</w:t>
                                  </w:r>
                                </w:p>
                                <w:p w:rsidR="00997989" w:rsidRPr="00DC04A1" w:rsidRDefault="00997989" w:rsidP="007329DE">
                                  <w:pPr>
                                    <w:spacing w:line="30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地域資源の開発には、今ある点と点を結び付けて線にするというのが近道です。みなさんの地域でも、新たな</w:t>
                                  </w:r>
                                  <w:r w:rsidRPr="00DC04A1">
                                    <w:rPr>
                                      <w:rFonts w:ascii="HG丸ｺﾞｼｯｸM-PRO" w:eastAsia="HG丸ｺﾞｼｯｸM-PRO" w:hAnsi="HG丸ｺﾞｼｯｸM-PRO" w:hint="eastAsia"/>
                                      <w:sz w:val="22"/>
                                    </w:rPr>
                                    <w:t>社会資源になる</w:t>
                                  </w:r>
                                  <w:r>
                                    <w:rPr>
                                      <w:rFonts w:ascii="HG丸ｺﾞｼｯｸM-PRO" w:eastAsia="HG丸ｺﾞｼｯｸM-PRO" w:hAnsi="HG丸ｺﾞｼｯｸM-PRO" w:hint="eastAsia"/>
                                      <w:sz w:val="22"/>
                                    </w:rPr>
                                    <w:t>「点」がいっぱいあるかもしれません。みなさんの創意工夫、発想力で、新たな社会資源が生まれること</w:t>
                                  </w:r>
                                  <w:r w:rsidRPr="00116EF7">
                                    <w:rPr>
                                      <w:rFonts w:ascii="HG丸ｺﾞｼｯｸM-PRO" w:eastAsia="HG丸ｺﾞｼｯｸM-PRO" w:hAnsi="HG丸ｺﾞｼｯｸM-PRO" w:hint="eastAsia"/>
                                      <w:sz w:val="22"/>
                                    </w:rPr>
                                    <w:t>が期待できます</w:t>
                                  </w:r>
                                  <w:r>
                                    <w:rPr>
                                      <w:rFonts w:ascii="HG丸ｺﾞｼｯｸM-PRO" w:eastAsia="HG丸ｺﾞｼｯｸM-PRO" w:hAnsi="HG丸ｺﾞｼｯｸM-PRO"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8" o:spid="_x0000_s1052" style="position:absolute;left:0;text-align:left;margin-left:3.15pt;margin-top:3.8pt;width:470.25pt;height:167.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5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" fillcolor="window" strokecolor="#f79646" strokeweight="2pt">
                      <v:textbox>
                        <w:txbxContent>
                          <w:p w:rsidR="00997989" w:rsidRDefault="00997989" w:rsidP="007329D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ポイント！</w:t>
                            </w:r>
                          </w:p>
                          <w:p w:rsidR="00997989" w:rsidRDefault="00997989" w:rsidP="007329DE">
                            <w:pPr>
                              <w:spacing w:line="300" w:lineRule="exact"/>
                              <w:jc w:val="left"/>
                              <w:rPr>
                                <w:rFonts w:ascii="HG丸ｺﾞｼｯｸM-PRO" w:eastAsia="HG丸ｺﾞｼｯｸM-PRO" w:hAnsi="HG丸ｺﾞｼｯｸM-PRO"/>
                                <w:sz w:val="22"/>
                              </w:rPr>
                            </w:pPr>
                            <w:r w:rsidRPr="00DC04A1">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地域づくりの大きな担い手である市社協と高次脳機能障がいの方を支援する事業所との連携が土壌となり、</w:t>
                            </w:r>
                            <w:r w:rsidRPr="00DC04A1">
                              <w:rPr>
                                <w:rFonts w:ascii="HG丸ｺﾞｼｯｸM-PRO" w:eastAsia="HG丸ｺﾞｼｯｸM-PRO" w:hAnsi="HG丸ｺﾞｼｯｸM-PRO" w:hint="eastAsia"/>
                                <w:sz w:val="22"/>
                              </w:rPr>
                              <w:t>一人の当事者の思</w:t>
                            </w:r>
                            <w:r w:rsidRPr="004205C0">
                              <w:rPr>
                                <w:rFonts w:ascii="HG丸ｺﾞｼｯｸM-PRO" w:eastAsia="HG丸ｺﾞｼｯｸM-PRO" w:hAnsi="HG丸ｺﾞｼｯｸM-PRO" w:hint="eastAsia"/>
                                <w:sz w:val="22"/>
                              </w:rPr>
                              <w:t>いをきっかけに、新た</w:t>
                            </w:r>
                            <w:r>
                              <w:rPr>
                                <w:rFonts w:ascii="HG丸ｺﾞｼｯｸM-PRO" w:eastAsia="HG丸ｺﾞｼｯｸM-PRO" w:hAnsi="HG丸ｺﾞｼｯｸM-PRO" w:hint="eastAsia"/>
                                <w:sz w:val="22"/>
                              </w:rPr>
                              <w:t>な社会資源としての「</w:t>
                            </w:r>
                            <w:r w:rsidRPr="00DC04A1">
                              <w:rPr>
                                <w:rFonts w:ascii="HG丸ｺﾞｼｯｸM-PRO" w:eastAsia="HG丸ｺﾞｼｯｸM-PRO" w:hAnsi="HG丸ｺﾞｼｯｸM-PRO" w:hint="eastAsia"/>
                                <w:sz w:val="22"/>
                              </w:rPr>
                              <w:t>野球交流会</w:t>
                            </w:r>
                            <w:r>
                              <w:rPr>
                                <w:rFonts w:ascii="HG丸ｺﾞｼｯｸM-PRO" w:eastAsia="HG丸ｺﾞｼｯｸM-PRO" w:hAnsi="HG丸ｺﾞｼｯｸM-PRO" w:hint="eastAsia"/>
                                <w:sz w:val="22"/>
                              </w:rPr>
                              <w:t>」を実現した事例</w:t>
                            </w:r>
                            <w:r w:rsidRPr="00DC04A1">
                              <w:rPr>
                                <w:rFonts w:ascii="HG丸ｺﾞｼｯｸM-PRO" w:eastAsia="HG丸ｺﾞｼｯｸM-PRO" w:hAnsi="HG丸ｺﾞｼｯｸM-PRO" w:hint="eastAsia"/>
                                <w:sz w:val="22"/>
                              </w:rPr>
                              <w:t>です。</w:t>
                            </w:r>
                          </w:p>
                          <w:p w:rsidR="00997989" w:rsidRPr="0098350B" w:rsidRDefault="00997989" w:rsidP="007329D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まだ、参加者は、Ｄ事業所の利用者のみですが、障がい福祉サービスにはまだ繋がるのが難しい段階での方にとって、スポーツを介したつながりは、とても貴重な居場所となり得るインフォーマルサービスです。</w:t>
                            </w:r>
                          </w:p>
                          <w:p w:rsidR="00997989" w:rsidRPr="00DC04A1" w:rsidRDefault="00997989" w:rsidP="007329DE">
                            <w:pPr>
                              <w:spacing w:line="30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地域資源の開発には、今ある点と点を結び付けて線にするというのが近道です。みなさんの地域でも、新たな</w:t>
                            </w:r>
                            <w:r w:rsidRPr="00DC04A1">
                              <w:rPr>
                                <w:rFonts w:ascii="HG丸ｺﾞｼｯｸM-PRO" w:eastAsia="HG丸ｺﾞｼｯｸM-PRO" w:hAnsi="HG丸ｺﾞｼｯｸM-PRO" w:hint="eastAsia"/>
                                <w:sz w:val="22"/>
                              </w:rPr>
                              <w:t>社会資源になる</w:t>
                            </w:r>
                            <w:r>
                              <w:rPr>
                                <w:rFonts w:ascii="HG丸ｺﾞｼｯｸM-PRO" w:eastAsia="HG丸ｺﾞｼｯｸM-PRO" w:hAnsi="HG丸ｺﾞｼｯｸM-PRO" w:hint="eastAsia"/>
                                <w:sz w:val="22"/>
                              </w:rPr>
                              <w:t>「点」がいっぱいあるかもしれません。みなさんの創意工夫、発想力で、新たな社会資源が生まれること</w:t>
                            </w:r>
                            <w:r w:rsidRPr="00116EF7">
                              <w:rPr>
                                <w:rFonts w:ascii="HG丸ｺﾞｼｯｸM-PRO" w:eastAsia="HG丸ｺﾞｼｯｸM-PRO" w:hAnsi="HG丸ｺﾞｼｯｸM-PRO" w:hint="eastAsia"/>
                                <w:sz w:val="22"/>
                              </w:rPr>
                              <w:t>が期待できます</w:t>
                            </w:r>
                            <w:r>
                              <w:rPr>
                                <w:rFonts w:ascii="HG丸ｺﾞｼｯｸM-PRO" w:eastAsia="HG丸ｺﾞｼｯｸM-PRO" w:hAnsi="HG丸ｺﾞｼｯｸM-PRO" w:hint="eastAsia"/>
                                <w:sz w:val="22"/>
                              </w:rPr>
                              <w:t>。</w:t>
                            </w:r>
                          </w:p>
                        </w:txbxContent>
                      </v:textbox>
                    </v:roundrect>
                  </w:pict>
                </mc:Fallback>
              </mc:AlternateContent>
            </w:r>
            <w:r w:rsidR="007329DE" w:rsidRPr="00C628E3">
              <w:rPr>
                <w:rFonts w:ascii="HG丸ｺﾞｼｯｸM-PRO" w:eastAsia="HG丸ｺﾞｼｯｸM-PRO" w:hAnsi="HG丸ｺﾞｼｯｸM-PRO" w:hint="eastAsia"/>
                <w:noProof/>
                <w:sz w:val="22"/>
              </w:rPr>
              <mc:AlternateContent>
                <mc:Choice Requires="wps">
                  <w:drawing>
                    <wp:anchor distT="0" distB="0" distL="114300" distR="114300" simplePos="0" relativeHeight="251692032" behindDoc="0" locked="0" layoutInCell="1" allowOverlap="1" wp14:anchorId="0241D85B" wp14:editId="3315CB50">
                      <wp:simplePos x="0" y="0"/>
                      <wp:positionH relativeFrom="column">
                        <wp:posOffset>182879</wp:posOffset>
                      </wp:positionH>
                      <wp:positionV relativeFrom="paragraph">
                        <wp:posOffset>181610</wp:posOffset>
                      </wp:positionV>
                      <wp:extent cx="257175" cy="171450"/>
                      <wp:effectExtent l="0" t="0" r="28575" b="19050"/>
                      <wp:wrapNone/>
                      <wp:docPr id="23" name="スマイル 23"/>
                      <wp:cNvGraphicFramePr/>
                      <a:graphic xmlns:a="http://schemas.openxmlformats.org/drawingml/2006/main">
                        <a:graphicData uri="http://schemas.microsoft.com/office/word/2010/wordprocessingShape">
                          <wps:wsp>
                            <wps:cNvSpPr/>
                            <wps:spPr>
                              <a:xfrm>
                                <a:off x="0" y="0"/>
                                <a:ext cx="257175" cy="171450"/>
                              </a:xfrm>
                              <a:prstGeom prst="smileyFace">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スマイル 23" o:spid="_x0000_s1026" type="#_x0000_t96" style="position:absolute;left:0;text-align:left;margin-left:14.4pt;margin-top:14.3pt;width:20.25pt;height: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" fillcolor="white [3201]" strokecolor="#0070c0" strokeweight="2pt"/>
                  </w:pict>
                </mc:Fallback>
              </mc:AlternateContent>
            </w:r>
          </w:p>
          <w:p w:rsidR="00884416" w:rsidRPr="00C628E3" w:rsidRDefault="00884416" w:rsidP="00884416">
            <w:pPr>
              <w:ind w:left="220" w:hangingChars="100" w:hanging="220"/>
              <w:rPr>
                <w:rFonts w:ascii="HG丸ｺﾞｼｯｸM-PRO" w:eastAsia="HG丸ｺﾞｼｯｸM-PRO" w:hAnsi="HG丸ｺﾞｼｯｸM-PRO"/>
                <w:sz w:val="22"/>
              </w:rPr>
            </w:pPr>
          </w:p>
          <w:p w:rsidR="00884416" w:rsidRPr="00C628E3" w:rsidRDefault="00884416" w:rsidP="00884416">
            <w:pPr>
              <w:ind w:left="220" w:hangingChars="100" w:hanging="220"/>
              <w:rPr>
                <w:rFonts w:ascii="HG丸ｺﾞｼｯｸM-PRO" w:eastAsia="HG丸ｺﾞｼｯｸM-PRO" w:hAnsi="HG丸ｺﾞｼｯｸM-PRO"/>
                <w:sz w:val="22"/>
              </w:rPr>
            </w:pPr>
          </w:p>
          <w:p w:rsidR="00884416" w:rsidRPr="00C628E3" w:rsidRDefault="00884416" w:rsidP="00884416">
            <w:pPr>
              <w:ind w:left="220" w:hangingChars="100" w:hanging="220"/>
              <w:rPr>
                <w:rFonts w:ascii="HG丸ｺﾞｼｯｸM-PRO" w:eastAsia="HG丸ｺﾞｼｯｸM-PRO" w:hAnsi="HG丸ｺﾞｼｯｸM-PRO"/>
                <w:sz w:val="22"/>
              </w:rPr>
            </w:pPr>
          </w:p>
          <w:p w:rsidR="00884416" w:rsidRPr="00C628E3" w:rsidRDefault="00884416" w:rsidP="00884416">
            <w:pPr>
              <w:ind w:left="220" w:hangingChars="100" w:hanging="220"/>
              <w:rPr>
                <w:rFonts w:ascii="HG丸ｺﾞｼｯｸM-PRO" w:eastAsia="HG丸ｺﾞｼｯｸM-PRO" w:hAnsi="HG丸ｺﾞｼｯｸM-PRO"/>
                <w:sz w:val="22"/>
              </w:rPr>
            </w:pPr>
          </w:p>
          <w:p w:rsidR="00884416" w:rsidRPr="00C628E3" w:rsidRDefault="00884416" w:rsidP="00884416">
            <w:pPr>
              <w:ind w:left="220" w:hangingChars="100" w:hanging="220"/>
              <w:rPr>
                <w:rFonts w:ascii="HG丸ｺﾞｼｯｸM-PRO" w:eastAsia="HG丸ｺﾞｼｯｸM-PRO" w:hAnsi="HG丸ｺﾞｼｯｸM-PRO"/>
                <w:sz w:val="22"/>
              </w:rPr>
            </w:pPr>
          </w:p>
          <w:p w:rsidR="00884416" w:rsidRPr="00C628E3" w:rsidRDefault="00884416" w:rsidP="00884416">
            <w:pPr>
              <w:ind w:left="220" w:hangingChars="100" w:hanging="220"/>
              <w:rPr>
                <w:rFonts w:ascii="HG丸ｺﾞｼｯｸM-PRO" w:eastAsia="HG丸ｺﾞｼｯｸM-PRO" w:hAnsi="HG丸ｺﾞｼｯｸM-PRO"/>
                <w:sz w:val="22"/>
              </w:rPr>
            </w:pPr>
          </w:p>
          <w:p w:rsidR="00884416" w:rsidRPr="00C628E3" w:rsidRDefault="00884416" w:rsidP="00884416">
            <w:pPr>
              <w:snapToGrid w:val="0"/>
              <w:ind w:left="210" w:hangingChars="100" w:hanging="210"/>
              <w:rPr>
                <w:rFonts w:ascii="HG丸ｺﾞｼｯｸM-PRO" w:eastAsia="HG丸ｺﾞｼｯｸM-PRO" w:hAnsi="HG丸ｺﾞｼｯｸM-PRO"/>
              </w:rPr>
            </w:pPr>
          </w:p>
          <w:p w:rsidR="00884416" w:rsidRPr="00C628E3" w:rsidRDefault="00884416" w:rsidP="00884416">
            <w:pPr>
              <w:snapToGrid w:val="0"/>
              <w:ind w:left="210" w:hangingChars="100" w:hanging="210"/>
              <w:rPr>
                <w:rFonts w:ascii="HG丸ｺﾞｼｯｸM-PRO" w:eastAsia="HG丸ｺﾞｼｯｸM-PRO" w:hAnsi="HG丸ｺﾞｼｯｸM-PRO"/>
              </w:rPr>
            </w:pPr>
          </w:p>
          <w:p w:rsidR="00884416" w:rsidRPr="00C628E3" w:rsidRDefault="00884416" w:rsidP="00884416">
            <w:pPr>
              <w:snapToGrid w:val="0"/>
              <w:ind w:left="210" w:hangingChars="100" w:hanging="210"/>
              <w:rPr>
                <w:rFonts w:ascii="HG丸ｺﾞｼｯｸM-PRO" w:eastAsia="HG丸ｺﾞｼｯｸM-PRO" w:hAnsi="HG丸ｺﾞｼｯｸM-PRO"/>
              </w:rPr>
            </w:pPr>
          </w:p>
          <w:p w:rsidR="00884416" w:rsidRPr="00C628E3" w:rsidRDefault="00884416" w:rsidP="0098350B">
            <w:pPr>
              <w:snapToGrid w:val="0"/>
              <w:rPr>
                <w:rFonts w:ascii="HG丸ｺﾞｼｯｸM-PRO" w:eastAsia="HG丸ｺﾞｼｯｸM-PRO" w:hAnsi="HG丸ｺﾞｼｯｸM-PRO"/>
              </w:rPr>
            </w:pPr>
          </w:p>
        </w:tc>
      </w:tr>
    </w:tbl>
    <w:p w:rsidR="000A6E73" w:rsidRPr="00C628E3" w:rsidRDefault="000A6E73" w:rsidP="00D03CA0">
      <w:pPr>
        <w:ind w:left="280" w:hangingChars="100" w:hanging="280"/>
        <w:rPr>
          <w:rFonts w:asciiTheme="majorEastAsia" w:eastAsiaTheme="majorEastAsia" w:hAnsiTheme="majorEastAsia"/>
          <w:sz w:val="28"/>
          <w:szCs w:val="28"/>
          <w:bdr w:val="single" w:sz="4" w:space="0" w:color="auto"/>
        </w:rPr>
      </w:pPr>
    </w:p>
    <w:p w:rsidR="000A6E73" w:rsidRPr="00C628E3" w:rsidRDefault="000A6E73" w:rsidP="00B30A0A">
      <w:pPr>
        <w:snapToGrid w:val="0"/>
        <w:ind w:left="200" w:hangingChars="100" w:hanging="200"/>
        <w:rPr>
          <w:rFonts w:asciiTheme="majorEastAsia" w:eastAsiaTheme="majorEastAsia" w:hAnsiTheme="majorEastAsia"/>
          <w:sz w:val="20"/>
          <w:szCs w:val="20"/>
        </w:rPr>
      </w:pPr>
    </w:p>
    <w:p w:rsidR="000A6E73" w:rsidRPr="00B30A0A" w:rsidRDefault="00E0612B" w:rsidP="00DE5148">
      <w:pPr>
        <w:rPr>
          <w:rFonts w:asciiTheme="majorEastAsia" w:eastAsiaTheme="majorEastAsia" w:hAnsiTheme="majorEastAsia"/>
          <w:sz w:val="20"/>
          <w:szCs w:val="20"/>
        </w:rPr>
      </w:pPr>
      <w:r w:rsidRPr="00E0612B">
        <w:rPr>
          <w:rFonts w:asciiTheme="majorEastAsia" w:eastAsiaTheme="majorEastAsia" w:hAnsiTheme="majorEastAsia" w:hint="eastAsia"/>
          <w:sz w:val="28"/>
          <w:szCs w:val="28"/>
          <w:bdr w:val="single" w:sz="4" w:space="0" w:color="auto"/>
        </w:rPr>
        <w:lastRenderedPageBreak/>
        <w:t>第５章　高次脳機能障がいの理解を深めるための取組の紹介</w:t>
      </w:r>
    </w:p>
    <w:p w:rsidR="00A745CD" w:rsidRPr="00790F06" w:rsidRDefault="00D03CA0" w:rsidP="00D03CA0">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Ｈ29年度</w:t>
      </w:r>
      <w:r w:rsidR="00AE3408">
        <w:rPr>
          <w:rFonts w:asciiTheme="majorEastAsia" w:eastAsiaTheme="majorEastAsia" w:hAnsiTheme="majorEastAsia" w:hint="eastAsia"/>
          <w:sz w:val="24"/>
          <w:szCs w:val="24"/>
        </w:rPr>
        <w:t>に大阪府が実施した相談支援従事者専門コース別研修「高次脳機能障がい支援</w:t>
      </w:r>
      <w:r>
        <w:rPr>
          <w:rFonts w:asciiTheme="majorEastAsia" w:eastAsiaTheme="majorEastAsia" w:hAnsiTheme="majorEastAsia" w:hint="eastAsia"/>
          <w:sz w:val="24"/>
          <w:szCs w:val="24"/>
        </w:rPr>
        <w:t>コース」</w:t>
      </w:r>
      <w:r w:rsidR="00790F06" w:rsidRPr="00790F06">
        <w:rPr>
          <w:rFonts w:asciiTheme="majorEastAsia" w:eastAsiaTheme="majorEastAsia" w:hAnsiTheme="majorEastAsia" w:hint="eastAsia"/>
          <w:sz w:val="24"/>
          <w:szCs w:val="24"/>
        </w:rPr>
        <w:t>に</w:t>
      </w:r>
      <w:r w:rsidR="00150126" w:rsidRPr="00790F06">
        <w:rPr>
          <w:rFonts w:asciiTheme="majorEastAsia" w:eastAsiaTheme="majorEastAsia" w:hAnsiTheme="majorEastAsia" w:hint="eastAsia"/>
          <w:sz w:val="24"/>
          <w:szCs w:val="24"/>
        </w:rPr>
        <w:t>参加した相談支援専門員やケアマネージャーから</w:t>
      </w:r>
      <w:r w:rsidR="00790F06">
        <w:rPr>
          <w:rFonts w:asciiTheme="majorEastAsia" w:eastAsiaTheme="majorEastAsia" w:hAnsiTheme="majorEastAsia" w:hint="eastAsia"/>
          <w:sz w:val="24"/>
          <w:szCs w:val="24"/>
        </w:rPr>
        <w:t>、</w:t>
      </w:r>
      <w:r w:rsidR="00150126" w:rsidRPr="00790F06">
        <w:rPr>
          <w:rFonts w:asciiTheme="majorEastAsia" w:eastAsiaTheme="majorEastAsia" w:hAnsiTheme="majorEastAsia" w:hint="eastAsia"/>
          <w:sz w:val="24"/>
          <w:szCs w:val="24"/>
        </w:rPr>
        <w:t>高次脳機能障がい者を支援する</w:t>
      </w:r>
      <w:r w:rsidR="00E37665" w:rsidRPr="00790F06">
        <w:rPr>
          <w:rFonts w:asciiTheme="majorEastAsia" w:eastAsiaTheme="majorEastAsia" w:hAnsiTheme="majorEastAsia" w:hint="eastAsia"/>
          <w:sz w:val="24"/>
          <w:szCs w:val="24"/>
        </w:rPr>
        <w:t>上での悩みとして、</w:t>
      </w:r>
      <w:r w:rsidRPr="00790F06">
        <w:rPr>
          <w:rFonts w:asciiTheme="majorEastAsia" w:eastAsiaTheme="majorEastAsia" w:hAnsiTheme="majorEastAsia" w:hint="eastAsia"/>
          <w:sz w:val="24"/>
          <w:szCs w:val="24"/>
        </w:rPr>
        <w:t>以下のような声が寄せられました。</w:t>
      </w:r>
    </w:p>
    <w:p w:rsidR="00D03CA0" w:rsidRDefault="00D03CA0" w:rsidP="00D03CA0">
      <w:pPr>
        <w:rPr>
          <w:rFonts w:asciiTheme="majorEastAsia" w:eastAsiaTheme="majorEastAsia" w:hAnsiTheme="majorEastAsia"/>
          <w:sz w:val="24"/>
          <w:szCs w:val="24"/>
        </w:rPr>
      </w:pPr>
      <w:r>
        <w:rPr>
          <w:noProof/>
        </w:rPr>
        <mc:AlternateContent>
          <mc:Choice Requires="wps">
            <w:drawing>
              <wp:anchor distT="0" distB="0" distL="114300" distR="114300" simplePos="0" relativeHeight="251694080" behindDoc="0" locked="0" layoutInCell="1" allowOverlap="1" wp14:anchorId="66259501" wp14:editId="4AD22925">
                <wp:simplePos x="0" y="0"/>
                <wp:positionH relativeFrom="column">
                  <wp:posOffset>108585</wp:posOffset>
                </wp:positionH>
                <wp:positionV relativeFrom="paragraph">
                  <wp:posOffset>131445</wp:posOffset>
                </wp:positionV>
                <wp:extent cx="5984240" cy="6248400"/>
                <wp:effectExtent l="0" t="0" r="16510" b="19050"/>
                <wp:wrapNone/>
                <wp:docPr id="24" name="コンテンツ プレースホルダー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84240" cy="6248400"/>
                        </a:xfrm>
                        <a:prstGeom prst="rect">
                          <a:avLst/>
                        </a:prstGeom>
                        <a:ln>
                          <a:solidFill>
                            <a:schemeClr val="tx1"/>
                          </a:solidFill>
                        </a:ln>
                      </wps:spPr>
                      <wps:txbx>
                        <w:txbxContent>
                          <w:p w:rsidR="00997989" w:rsidRDefault="00997989" w:rsidP="008F690E">
                            <w:pPr>
                              <w:pStyle w:val="Web"/>
                              <w:spacing w:before="154" w:beforeAutospacing="0" w:after="0" w:afterAutospacing="0" w:line="300" w:lineRule="exact"/>
                              <w:rPr>
                                <w:rFonts w:asciiTheme="majorEastAsia" w:eastAsiaTheme="majorEastAsia" w:hAnsiTheme="majorEastAsia" w:cstheme="minorBidi"/>
                                <w:color w:val="000000" w:themeColor="text1"/>
                                <w:kern w:val="24"/>
                                <w:sz w:val="22"/>
                                <w:szCs w:val="22"/>
                              </w:rPr>
                            </w:pPr>
                            <w:r>
                              <w:rPr>
                                <w:rFonts w:asciiTheme="majorEastAsia" w:eastAsiaTheme="majorEastAsia" w:hAnsiTheme="majorEastAsia" w:cstheme="minorBidi" w:hint="eastAsia"/>
                                <w:color w:val="000000" w:themeColor="text1"/>
                                <w:kern w:val="24"/>
                                <w:sz w:val="22"/>
                                <w:szCs w:val="22"/>
                              </w:rPr>
                              <w:t>〔</w:t>
                            </w:r>
                            <w:r w:rsidRPr="00D03CA0">
                              <w:rPr>
                                <w:rFonts w:asciiTheme="majorEastAsia" w:eastAsiaTheme="majorEastAsia" w:hAnsiTheme="majorEastAsia" w:cstheme="minorBidi" w:hint="eastAsia"/>
                                <w:color w:val="000000" w:themeColor="text1"/>
                                <w:kern w:val="24"/>
                                <w:sz w:val="22"/>
                                <w:szCs w:val="22"/>
                              </w:rPr>
                              <w:t>平成</w:t>
                            </w:r>
                            <w:r w:rsidRPr="00D03CA0">
                              <w:rPr>
                                <w:rFonts w:asciiTheme="majorEastAsia" w:eastAsiaTheme="majorEastAsia" w:hAnsiTheme="majorEastAsia" w:cstheme="minorBidi"/>
                                <w:color w:val="000000" w:themeColor="text1"/>
                                <w:kern w:val="24"/>
                                <w:sz w:val="22"/>
                                <w:szCs w:val="22"/>
                              </w:rPr>
                              <w:t>29</w:t>
                            </w:r>
                            <w:r>
                              <w:rPr>
                                <w:rFonts w:asciiTheme="majorEastAsia" w:eastAsiaTheme="majorEastAsia" w:hAnsiTheme="majorEastAsia" w:cstheme="minorBidi" w:hint="eastAsia"/>
                                <w:color w:val="000000" w:themeColor="text1"/>
                                <w:kern w:val="24"/>
                                <w:sz w:val="22"/>
                                <w:szCs w:val="22"/>
                              </w:rPr>
                              <w:t>年度</w:t>
                            </w:r>
                            <w:r w:rsidRPr="00C86C8D">
                              <w:rPr>
                                <w:rFonts w:asciiTheme="majorEastAsia" w:eastAsiaTheme="majorEastAsia" w:hAnsiTheme="majorEastAsia" w:cstheme="minorBidi" w:hint="eastAsia"/>
                                <w:color w:val="000000" w:themeColor="text1"/>
                                <w:kern w:val="24"/>
                                <w:sz w:val="22"/>
                                <w:szCs w:val="22"/>
                              </w:rPr>
                              <w:t>相談支援従事者専門コース別研修「高次脳機能障がい支援コース」</w:t>
                            </w:r>
                            <w:r>
                              <w:rPr>
                                <w:rFonts w:asciiTheme="majorEastAsia" w:eastAsiaTheme="majorEastAsia" w:hAnsiTheme="majorEastAsia" w:cstheme="minorBidi" w:hint="eastAsia"/>
                                <w:color w:val="000000" w:themeColor="text1"/>
                                <w:kern w:val="24"/>
                                <w:sz w:val="22"/>
                                <w:szCs w:val="22"/>
                              </w:rPr>
                              <w:t>アンケート結果〕</w:t>
                            </w:r>
                          </w:p>
                          <w:p w:rsidR="00997989" w:rsidRDefault="00997989" w:rsidP="008F690E">
                            <w:pPr>
                              <w:pStyle w:val="Web"/>
                              <w:spacing w:before="154" w:beforeAutospacing="0" w:after="0" w:afterAutospacing="0" w:line="300" w:lineRule="exact"/>
                              <w:rPr>
                                <w:rFonts w:asciiTheme="majorEastAsia" w:eastAsiaTheme="majorEastAsia" w:hAnsiTheme="majorEastAsia" w:cstheme="minorBidi"/>
                                <w:color w:val="000000" w:themeColor="text1"/>
                                <w:kern w:val="24"/>
                                <w:sz w:val="22"/>
                                <w:szCs w:val="22"/>
                              </w:rPr>
                            </w:pPr>
                            <w:r>
                              <w:rPr>
                                <w:rFonts w:asciiTheme="majorEastAsia" w:eastAsiaTheme="majorEastAsia" w:hAnsiTheme="majorEastAsia" w:cstheme="minorBidi" w:hint="eastAsia"/>
                                <w:color w:val="000000" w:themeColor="text1"/>
                                <w:kern w:val="24"/>
                                <w:sz w:val="22"/>
                                <w:szCs w:val="22"/>
                              </w:rPr>
                              <w:t>◆</w:t>
                            </w:r>
                            <w:r w:rsidRPr="00D03CA0">
                              <w:rPr>
                                <w:rFonts w:asciiTheme="majorEastAsia" w:eastAsiaTheme="majorEastAsia" w:hAnsiTheme="majorEastAsia" w:cstheme="minorBidi" w:hint="eastAsia"/>
                                <w:color w:val="000000" w:themeColor="text1"/>
                                <w:kern w:val="24"/>
                                <w:sz w:val="22"/>
                                <w:szCs w:val="22"/>
                              </w:rPr>
                              <w:t>「高次脳機能障がい者を支援するにあたり支援に悩むなどの事案」</w:t>
                            </w:r>
                            <w:r>
                              <w:rPr>
                                <w:rFonts w:asciiTheme="majorEastAsia" w:eastAsiaTheme="majorEastAsia" w:hAnsiTheme="majorEastAsia" w:cstheme="minorBidi" w:hint="eastAsia"/>
                                <w:color w:val="000000" w:themeColor="text1"/>
                                <w:kern w:val="24"/>
                                <w:sz w:val="22"/>
                                <w:szCs w:val="22"/>
                              </w:rPr>
                              <w:t>の有無</w:t>
                            </w:r>
                          </w:p>
                          <w:p w:rsidR="00997989" w:rsidRPr="00D03CA0" w:rsidRDefault="00997989" w:rsidP="008F690E">
                            <w:pPr>
                              <w:pStyle w:val="Web"/>
                              <w:spacing w:before="154" w:beforeAutospacing="0" w:after="0" w:afterAutospacing="0" w:line="300" w:lineRule="exact"/>
                              <w:ind w:firstLineChars="200" w:firstLine="440"/>
                              <w:rPr>
                                <w:rFonts w:asciiTheme="majorEastAsia" w:eastAsiaTheme="majorEastAsia" w:hAnsiTheme="majorEastAsia" w:cstheme="minorBidi"/>
                                <w:color w:val="000000" w:themeColor="text1"/>
                                <w:kern w:val="24"/>
                                <w:sz w:val="22"/>
                                <w:szCs w:val="22"/>
                              </w:rPr>
                            </w:pPr>
                            <w:r>
                              <w:rPr>
                                <w:rFonts w:asciiTheme="majorEastAsia" w:eastAsiaTheme="majorEastAsia" w:hAnsiTheme="majorEastAsia" w:cstheme="minorBidi" w:hint="eastAsia"/>
                                <w:color w:val="000000" w:themeColor="text1"/>
                                <w:kern w:val="24"/>
                                <w:sz w:val="22"/>
                                <w:szCs w:val="22"/>
                              </w:rPr>
                              <w:t>⇒困っている</w:t>
                            </w:r>
                            <w:r w:rsidRPr="00D03CA0">
                              <w:rPr>
                                <w:rFonts w:asciiTheme="majorEastAsia" w:eastAsiaTheme="majorEastAsia" w:hAnsiTheme="majorEastAsia" w:cstheme="minorBidi" w:hint="eastAsia"/>
                                <w:color w:val="000000" w:themeColor="text1"/>
                                <w:kern w:val="24"/>
                                <w:sz w:val="22"/>
                                <w:szCs w:val="22"/>
                              </w:rPr>
                              <w:t>が</w:t>
                            </w:r>
                            <w:r>
                              <w:rPr>
                                <w:rFonts w:asciiTheme="majorEastAsia" w:eastAsiaTheme="majorEastAsia" w:hAnsiTheme="majorEastAsia" w:cstheme="minorBidi" w:hint="eastAsia"/>
                                <w:color w:val="000000" w:themeColor="text1"/>
                                <w:kern w:val="24"/>
                                <w:sz w:val="22"/>
                                <w:szCs w:val="22"/>
                              </w:rPr>
                              <w:t>全体の</w:t>
                            </w:r>
                            <w:r w:rsidRPr="00D03CA0">
                              <w:rPr>
                                <w:rFonts w:asciiTheme="majorEastAsia" w:eastAsiaTheme="majorEastAsia" w:hAnsiTheme="majorEastAsia" w:cstheme="minorBidi" w:hint="eastAsia"/>
                                <w:color w:val="000000" w:themeColor="text1"/>
                                <w:kern w:val="24"/>
                                <w:sz w:val="22"/>
                                <w:szCs w:val="22"/>
                              </w:rPr>
                              <w:t>５４％。</w:t>
                            </w:r>
                          </w:p>
                          <w:p w:rsidR="00997989" w:rsidRDefault="00997989" w:rsidP="00D03CA0">
                            <w:pPr>
                              <w:pStyle w:val="Web"/>
                              <w:spacing w:before="154" w:beforeAutospacing="0" w:after="0" w:afterAutospacing="0"/>
                              <w:rPr>
                                <w:sz w:val="22"/>
                                <w:szCs w:val="22"/>
                              </w:rPr>
                            </w:pPr>
                            <w:r w:rsidRPr="00D03CA0">
                              <w:rPr>
                                <w:noProof/>
                              </w:rPr>
                              <w:drawing>
                                <wp:inline distT="0" distB="0" distL="0" distR="0" wp14:anchorId="7D2EDF0A" wp14:editId="0A2F823D">
                                  <wp:extent cx="4867275" cy="2076450"/>
                                  <wp:effectExtent l="133350" t="114300" r="142875" b="171450"/>
                                  <wp:docPr id="415" name="図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0442" cy="20863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97989" w:rsidRPr="008F690E" w:rsidRDefault="00997989" w:rsidP="008F690E">
                            <w:pPr>
                              <w:pStyle w:val="Web"/>
                              <w:spacing w:before="154" w:beforeAutospacing="0" w:after="0" w:afterAutospacing="0" w:line="300" w:lineRule="exact"/>
                              <w:rPr>
                                <w:rFonts w:asciiTheme="majorEastAsia" w:eastAsiaTheme="majorEastAsia" w:hAnsiTheme="majorEastAsia"/>
                                <w:sz w:val="22"/>
                                <w:szCs w:val="22"/>
                              </w:rPr>
                            </w:pPr>
                            <w:r w:rsidRPr="008F690E">
                              <w:rPr>
                                <w:rFonts w:asciiTheme="majorEastAsia" w:eastAsiaTheme="majorEastAsia" w:hAnsiTheme="majorEastAsia" w:hint="eastAsia"/>
                                <w:sz w:val="22"/>
                                <w:szCs w:val="22"/>
                              </w:rPr>
                              <w:t>◆「高次脳機能障がい者を支援する上で、困る内容」（抜粋）</w:t>
                            </w:r>
                          </w:p>
                          <w:p w:rsidR="00997989" w:rsidRPr="006E273E" w:rsidRDefault="00997989" w:rsidP="008F690E">
                            <w:pPr>
                              <w:pStyle w:val="Web"/>
                              <w:spacing w:before="144" w:beforeAutospacing="0" w:after="0" w:afterAutospacing="0" w:line="300" w:lineRule="exact"/>
                              <w:ind w:firstLineChars="100" w:firstLine="220"/>
                              <w:rPr>
                                <w:rFonts w:asciiTheme="majorEastAsia" w:eastAsiaTheme="majorEastAsia" w:hAnsiTheme="majorEastAsia"/>
                                <w:sz w:val="22"/>
                                <w:szCs w:val="22"/>
                              </w:rPr>
                            </w:pPr>
                            <w:r w:rsidRPr="008F690E">
                              <w:rPr>
                                <w:rFonts w:asciiTheme="majorEastAsia" w:eastAsiaTheme="majorEastAsia" w:hAnsiTheme="majorEastAsia" w:cstheme="minorBidi" w:hint="eastAsia"/>
                                <w:color w:val="000000" w:themeColor="text1"/>
                                <w:kern w:val="24"/>
                                <w:sz w:val="22"/>
                                <w:szCs w:val="22"/>
                              </w:rPr>
                              <w:t>・</w:t>
                            </w:r>
                            <w:r w:rsidRPr="006E273E">
                              <w:rPr>
                                <w:rFonts w:asciiTheme="majorEastAsia" w:eastAsiaTheme="majorEastAsia" w:hAnsiTheme="majorEastAsia" w:cstheme="minorBidi" w:hint="eastAsia"/>
                                <w:color w:val="000000" w:themeColor="text1"/>
                                <w:kern w:val="24"/>
                                <w:sz w:val="22"/>
                                <w:szCs w:val="22"/>
                              </w:rPr>
                              <w:t>病識の欠如により様々な配慮をしているが、意欲の低下も著しい</w:t>
                            </w:r>
                          </w:p>
                          <w:p w:rsidR="00997989" w:rsidRPr="006E273E" w:rsidRDefault="00997989" w:rsidP="008F690E">
                            <w:pPr>
                              <w:pStyle w:val="Web"/>
                              <w:spacing w:before="144" w:beforeAutospacing="0" w:after="0" w:afterAutospacing="0" w:line="300" w:lineRule="exact"/>
                              <w:ind w:firstLineChars="100" w:firstLine="220"/>
                              <w:rPr>
                                <w:rFonts w:asciiTheme="majorEastAsia" w:eastAsiaTheme="majorEastAsia" w:hAnsiTheme="majorEastAsia"/>
                                <w:sz w:val="22"/>
                                <w:szCs w:val="22"/>
                              </w:rPr>
                            </w:pPr>
                            <w:r w:rsidRPr="006E273E">
                              <w:rPr>
                                <w:rFonts w:asciiTheme="majorEastAsia" w:eastAsiaTheme="majorEastAsia" w:hAnsiTheme="majorEastAsia" w:cstheme="minorBidi" w:hint="eastAsia"/>
                                <w:color w:val="000000" w:themeColor="text1"/>
                                <w:kern w:val="24"/>
                                <w:sz w:val="22"/>
                                <w:szCs w:val="22"/>
                              </w:rPr>
                              <w:t>・社会資源の乏しさ</w:t>
                            </w:r>
                          </w:p>
                          <w:p w:rsidR="00997989" w:rsidRPr="006E273E" w:rsidRDefault="00997989" w:rsidP="008F690E">
                            <w:pPr>
                              <w:pStyle w:val="Web"/>
                              <w:spacing w:before="144" w:beforeAutospacing="0" w:after="0" w:afterAutospacing="0" w:line="300" w:lineRule="exact"/>
                              <w:ind w:firstLineChars="100" w:firstLine="220"/>
                              <w:rPr>
                                <w:rFonts w:asciiTheme="majorEastAsia" w:eastAsiaTheme="majorEastAsia" w:hAnsiTheme="majorEastAsia"/>
                                <w:sz w:val="22"/>
                                <w:szCs w:val="22"/>
                              </w:rPr>
                            </w:pPr>
                            <w:r w:rsidRPr="006E273E">
                              <w:rPr>
                                <w:rFonts w:asciiTheme="majorEastAsia" w:eastAsiaTheme="majorEastAsia" w:hAnsiTheme="majorEastAsia" w:cstheme="minorBidi" w:hint="eastAsia"/>
                                <w:color w:val="000000" w:themeColor="text1"/>
                                <w:kern w:val="24"/>
                                <w:sz w:val="22"/>
                                <w:szCs w:val="22"/>
                              </w:rPr>
                              <w:t>・家族の理解不足、家族の焦り</w:t>
                            </w:r>
                          </w:p>
                          <w:p w:rsidR="00997989" w:rsidRPr="006E273E" w:rsidRDefault="00997989" w:rsidP="008F690E">
                            <w:pPr>
                              <w:pStyle w:val="Web"/>
                              <w:spacing w:before="144" w:beforeAutospacing="0" w:after="0" w:afterAutospacing="0" w:line="300" w:lineRule="exact"/>
                              <w:ind w:firstLineChars="100" w:firstLine="220"/>
                              <w:rPr>
                                <w:rFonts w:asciiTheme="majorEastAsia" w:eastAsiaTheme="majorEastAsia" w:hAnsiTheme="majorEastAsia"/>
                                <w:sz w:val="22"/>
                                <w:szCs w:val="22"/>
                              </w:rPr>
                            </w:pPr>
                            <w:r w:rsidRPr="006E273E">
                              <w:rPr>
                                <w:rFonts w:asciiTheme="majorEastAsia" w:eastAsiaTheme="majorEastAsia" w:hAnsiTheme="majorEastAsia" w:cstheme="minorBidi" w:hint="eastAsia"/>
                                <w:color w:val="000000" w:themeColor="text1"/>
                                <w:kern w:val="24"/>
                                <w:sz w:val="22"/>
                                <w:szCs w:val="22"/>
                              </w:rPr>
                              <w:t>・もともとの性格がどう影響しているのかわからない</w:t>
                            </w:r>
                          </w:p>
                          <w:p w:rsidR="00997989" w:rsidRPr="006E273E" w:rsidRDefault="00997989" w:rsidP="008F690E">
                            <w:pPr>
                              <w:pStyle w:val="Web"/>
                              <w:spacing w:before="144" w:beforeAutospacing="0" w:after="0" w:afterAutospacing="0" w:line="300" w:lineRule="exact"/>
                              <w:ind w:firstLineChars="100" w:firstLine="220"/>
                              <w:rPr>
                                <w:rFonts w:asciiTheme="majorEastAsia" w:eastAsiaTheme="majorEastAsia" w:hAnsiTheme="majorEastAsia"/>
                                <w:sz w:val="22"/>
                                <w:szCs w:val="22"/>
                              </w:rPr>
                            </w:pPr>
                            <w:r w:rsidRPr="006E273E">
                              <w:rPr>
                                <w:rFonts w:asciiTheme="majorEastAsia" w:eastAsiaTheme="majorEastAsia" w:hAnsiTheme="majorEastAsia" w:cstheme="minorBidi" w:hint="eastAsia"/>
                                <w:color w:val="000000" w:themeColor="text1"/>
                                <w:kern w:val="24"/>
                                <w:sz w:val="22"/>
                                <w:szCs w:val="22"/>
                              </w:rPr>
                              <w:t>・社会的行動障がい（セクハラ行為など）</w:t>
                            </w:r>
                          </w:p>
                          <w:p w:rsidR="00997989" w:rsidRDefault="00997989" w:rsidP="002336ED">
                            <w:pPr>
                              <w:pStyle w:val="Web"/>
                              <w:spacing w:before="144" w:beforeAutospacing="0" w:after="0" w:afterAutospacing="0" w:line="300" w:lineRule="exact"/>
                              <w:ind w:firstLineChars="100" w:firstLine="220"/>
                              <w:rPr>
                                <w:rFonts w:asciiTheme="majorEastAsia" w:eastAsiaTheme="majorEastAsia" w:hAnsiTheme="majorEastAsia"/>
                                <w:sz w:val="22"/>
                                <w:szCs w:val="22"/>
                              </w:rPr>
                            </w:pPr>
                            <w:r w:rsidRPr="006E273E">
                              <w:rPr>
                                <w:rFonts w:asciiTheme="majorEastAsia" w:eastAsiaTheme="majorEastAsia" w:hAnsiTheme="majorEastAsia" w:cstheme="minorBidi" w:hint="eastAsia"/>
                                <w:color w:val="000000" w:themeColor="text1"/>
                                <w:kern w:val="24"/>
                                <w:sz w:val="22"/>
                                <w:szCs w:val="22"/>
                              </w:rPr>
                              <w:t>・他の障がいとの重複障がいがある場合</w:t>
                            </w:r>
                          </w:p>
                          <w:p w:rsidR="00997989" w:rsidRPr="008F690E" w:rsidRDefault="00997989" w:rsidP="002336ED">
                            <w:pPr>
                              <w:pStyle w:val="Web"/>
                              <w:spacing w:before="144" w:beforeAutospacing="0" w:after="0" w:afterAutospacing="0" w:line="300" w:lineRule="exact"/>
                              <w:ind w:leftChars="100" w:left="210"/>
                              <w:rPr>
                                <w:rFonts w:asciiTheme="majorEastAsia" w:eastAsiaTheme="majorEastAsia" w:hAnsiTheme="majorEastAsia"/>
                                <w:sz w:val="22"/>
                                <w:szCs w:val="22"/>
                              </w:rPr>
                            </w:pPr>
                            <w:r w:rsidRPr="006E273E">
                              <w:rPr>
                                <w:rFonts w:asciiTheme="majorEastAsia" w:eastAsiaTheme="majorEastAsia" w:hAnsiTheme="majorEastAsia" w:cstheme="minorBidi" w:hint="eastAsia"/>
                                <w:color w:val="000000" w:themeColor="text1"/>
                                <w:kern w:val="24"/>
                                <w:sz w:val="22"/>
                                <w:szCs w:val="22"/>
                              </w:rPr>
                              <w:t>・高次脳機能障がいとわかっていない状況で支援がスタートしてしまい、その後どのように支援してよいかわからない。</w:t>
                            </w:r>
                          </w:p>
                          <w:p w:rsidR="00997989" w:rsidRDefault="00997989"/>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コンテンツ プレースホルダー 2" o:spid="_x0000_s1053" style="position:absolute;left:0;text-align:left;margin-left:8.55pt;margin-top:10.35pt;width:471.2pt;height:49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" filled="f" strokecolor="black [3213]">
                <v:path arrowok="t"/>
                <o:lock v:ext="edit" grouping="t"/>
                <v:textbox>
                  <w:txbxContent>
                    <w:p w:rsidR="00997989" w:rsidRDefault="00997989" w:rsidP="008F690E">
                      <w:pPr>
                        <w:pStyle w:val="Web"/>
                        <w:spacing w:before="154" w:beforeAutospacing="0" w:after="0" w:afterAutospacing="0" w:line="300" w:lineRule="exact"/>
                        <w:rPr>
                          <w:rFonts w:asciiTheme="majorEastAsia" w:eastAsiaTheme="majorEastAsia" w:hAnsiTheme="majorEastAsia" w:cstheme="minorBidi"/>
                          <w:color w:val="000000" w:themeColor="text1"/>
                          <w:kern w:val="24"/>
                          <w:sz w:val="22"/>
                          <w:szCs w:val="22"/>
                        </w:rPr>
                      </w:pPr>
                      <w:r>
                        <w:rPr>
                          <w:rFonts w:asciiTheme="majorEastAsia" w:eastAsiaTheme="majorEastAsia" w:hAnsiTheme="majorEastAsia" w:cstheme="minorBidi" w:hint="eastAsia"/>
                          <w:color w:val="000000" w:themeColor="text1"/>
                          <w:kern w:val="24"/>
                          <w:sz w:val="22"/>
                          <w:szCs w:val="22"/>
                        </w:rPr>
                        <w:t>〔</w:t>
                      </w:r>
                      <w:r w:rsidRPr="00D03CA0">
                        <w:rPr>
                          <w:rFonts w:asciiTheme="majorEastAsia" w:eastAsiaTheme="majorEastAsia" w:hAnsiTheme="majorEastAsia" w:cstheme="minorBidi" w:hint="eastAsia"/>
                          <w:color w:val="000000" w:themeColor="text1"/>
                          <w:kern w:val="24"/>
                          <w:sz w:val="22"/>
                          <w:szCs w:val="22"/>
                        </w:rPr>
                        <w:t>平成</w:t>
                      </w:r>
                      <w:r w:rsidRPr="00D03CA0">
                        <w:rPr>
                          <w:rFonts w:asciiTheme="majorEastAsia" w:eastAsiaTheme="majorEastAsia" w:hAnsiTheme="majorEastAsia" w:cstheme="minorBidi"/>
                          <w:color w:val="000000" w:themeColor="text1"/>
                          <w:kern w:val="24"/>
                          <w:sz w:val="22"/>
                          <w:szCs w:val="22"/>
                        </w:rPr>
                        <w:t>29</w:t>
                      </w:r>
                      <w:r>
                        <w:rPr>
                          <w:rFonts w:asciiTheme="majorEastAsia" w:eastAsiaTheme="majorEastAsia" w:hAnsiTheme="majorEastAsia" w:cstheme="minorBidi" w:hint="eastAsia"/>
                          <w:color w:val="000000" w:themeColor="text1"/>
                          <w:kern w:val="24"/>
                          <w:sz w:val="22"/>
                          <w:szCs w:val="22"/>
                        </w:rPr>
                        <w:t>年度</w:t>
                      </w:r>
                      <w:r w:rsidRPr="00C86C8D">
                        <w:rPr>
                          <w:rFonts w:asciiTheme="majorEastAsia" w:eastAsiaTheme="majorEastAsia" w:hAnsiTheme="majorEastAsia" w:cstheme="minorBidi" w:hint="eastAsia"/>
                          <w:color w:val="000000" w:themeColor="text1"/>
                          <w:kern w:val="24"/>
                          <w:sz w:val="22"/>
                          <w:szCs w:val="22"/>
                        </w:rPr>
                        <w:t>相談支援従事者専門コース別研修「高次脳機能障がい支援コース」</w:t>
                      </w:r>
                      <w:r>
                        <w:rPr>
                          <w:rFonts w:asciiTheme="majorEastAsia" w:eastAsiaTheme="majorEastAsia" w:hAnsiTheme="majorEastAsia" w:cstheme="minorBidi" w:hint="eastAsia"/>
                          <w:color w:val="000000" w:themeColor="text1"/>
                          <w:kern w:val="24"/>
                          <w:sz w:val="22"/>
                          <w:szCs w:val="22"/>
                        </w:rPr>
                        <w:t>アンケート結果〕</w:t>
                      </w:r>
                    </w:p>
                    <w:p w:rsidR="00997989" w:rsidRDefault="00997989" w:rsidP="008F690E">
                      <w:pPr>
                        <w:pStyle w:val="Web"/>
                        <w:spacing w:before="154" w:beforeAutospacing="0" w:after="0" w:afterAutospacing="0" w:line="300" w:lineRule="exact"/>
                        <w:rPr>
                          <w:rFonts w:asciiTheme="majorEastAsia" w:eastAsiaTheme="majorEastAsia" w:hAnsiTheme="majorEastAsia" w:cstheme="minorBidi"/>
                          <w:color w:val="000000" w:themeColor="text1"/>
                          <w:kern w:val="24"/>
                          <w:sz w:val="22"/>
                          <w:szCs w:val="22"/>
                        </w:rPr>
                      </w:pPr>
                      <w:r>
                        <w:rPr>
                          <w:rFonts w:asciiTheme="majorEastAsia" w:eastAsiaTheme="majorEastAsia" w:hAnsiTheme="majorEastAsia" w:cstheme="minorBidi" w:hint="eastAsia"/>
                          <w:color w:val="000000" w:themeColor="text1"/>
                          <w:kern w:val="24"/>
                          <w:sz w:val="22"/>
                          <w:szCs w:val="22"/>
                        </w:rPr>
                        <w:t>◆</w:t>
                      </w:r>
                      <w:r w:rsidRPr="00D03CA0">
                        <w:rPr>
                          <w:rFonts w:asciiTheme="majorEastAsia" w:eastAsiaTheme="majorEastAsia" w:hAnsiTheme="majorEastAsia" w:cstheme="minorBidi" w:hint="eastAsia"/>
                          <w:color w:val="000000" w:themeColor="text1"/>
                          <w:kern w:val="24"/>
                          <w:sz w:val="22"/>
                          <w:szCs w:val="22"/>
                        </w:rPr>
                        <w:t>「高次脳機能障がい者を支援するにあたり支援に悩むなどの事案」</w:t>
                      </w:r>
                      <w:r>
                        <w:rPr>
                          <w:rFonts w:asciiTheme="majorEastAsia" w:eastAsiaTheme="majorEastAsia" w:hAnsiTheme="majorEastAsia" w:cstheme="minorBidi" w:hint="eastAsia"/>
                          <w:color w:val="000000" w:themeColor="text1"/>
                          <w:kern w:val="24"/>
                          <w:sz w:val="22"/>
                          <w:szCs w:val="22"/>
                        </w:rPr>
                        <w:t>の有無</w:t>
                      </w:r>
                    </w:p>
                    <w:p w:rsidR="00997989" w:rsidRPr="00D03CA0" w:rsidRDefault="00997989" w:rsidP="008F690E">
                      <w:pPr>
                        <w:pStyle w:val="Web"/>
                        <w:spacing w:before="154" w:beforeAutospacing="0" w:after="0" w:afterAutospacing="0" w:line="300" w:lineRule="exact"/>
                        <w:ind w:firstLineChars="200" w:firstLine="440"/>
                        <w:rPr>
                          <w:rFonts w:asciiTheme="majorEastAsia" w:eastAsiaTheme="majorEastAsia" w:hAnsiTheme="majorEastAsia" w:cstheme="minorBidi"/>
                          <w:color w:val="000000" w:themeColor="text1"/>
                          <w:kern w:val="24"/>
                          <w:sz w:val="22"/>
                          <w:szCs w:val="22"/>
                        </w:rPr>
                      </w:pPr>
                      <w:r>
                        <w:rPr>
                          <w:rFonts w:asciiTheme="majorEastAsia" w:eastAsiaTheme="majorEastAsia" w:hAnsiTheme="majorEastAsia" w:cstheme="minorBidi" w:hint="eastAsia"/>
                          <w:color w:val="000000" w:themeColor="text1"/>
                          <w:kern w:val="24"/>
                          <w:sz w:val="22"/>
                          <w:szCs w:val="22"/>
                        </w:rPr>
                        <w:t>⇒困っている</w:t>
                      </w:r>
                      <w:r w:rsidRPr="00D03CA0">
                        <w:rPr>
                          <w:rFonts w:asciiTheme="majorEastAsia" w:eastAsiaTheme="majorEastAsia" w:hAnsiTheme="majorEastAsia" w:cstheme="minorBidi" w:hint="eastAsia"/>
                          <w:color w:val="000000" w:themeColor="text1"/>
                          <w:kern w:val="24"/>
                          <w:sz w:val="22"/>
                          <w:szCs w:val="22"/>
                        </w:rPr>
                        <w:t>が</w:t>
                      </w:r>
                      <w:r>
                        <w:rPr>
                          <w:rFonts w:asciiTheme="majorEastAsia" w:eastAsiaTheme="majorEastAsia" w:hAnsiTheme="majorEastAsia" w:cstheme="minorBidi" w:hint="eastAsia"/>
                          <w:color w:val="000000" w:themeColor="text1"/>
                          <w:kern w:val="24"/>
                          <w:sz w:val="22"/>
                          <w:szCs w:val="22"/>
                        </w:rPr>
                        <w:t>全体の</w:t>
                      </w:r>
                      <w:r w:rsidRPr="00D03CA0">
                        <w:rPr>
                          <w:rFonts w:asciiTheme="majorEastAsia" w:eastAsiaTheme="majorEastAsia" w:hAnsiTheme="majorEastAsia" w:cstheme="minorBidi" w:hint="eastAsia"/>
                          <w:color w:val="000000" w:themeColor="text1"/>
                          <w:kern w:val="24"/>
                          <w:sz w:val="22"/>
                          <w:szCs w:val="22"/>
                        </w:rPr>
                        <w:t>５４％。</w:t>
                      </w:r>
                    </w:p>
                    <w:p w:rsidR="00997989" w:rsidRDefault="00997989" w:rsidP="00D03CA0">
                      <w:pPr>
                        <w:pStyle w:val="Web"/>
                        <w:spacing w:before="154" w:beforeAutospacing="0" w:after="0" w:afterAutospacing="0"/>
                        <w:rPr>
                          <w:sz w:val="22"/>
                          <w:szCs w:val="22"/>
                        </w:rPr>
                      </w:pPr>
                      <w:r w:rsidRPr="00D03CA0">
                        <w:rPr>
                          <w:noProof/>
                        </w:rPr>
                        <w:drawing>
                          <wp:inline distT="0" distB="0" distL="0" distR="0" wp14:anchorId="7D2EDF0A" wp14:editId="0A2F823D">
                            <wp:extent cx="4867275" cy="2076450"/>
                            <wp:effectExtent l="133350" t="114300" r="142875" b="171450"/>
                            <wp:docPr id="415" name="図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0442" cy="20863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97989" w:rsidRPr="008F690E" w:rsidRDefault="00997989" w:rsidP="008F690E">
                      <w:pPr>
                        <w:pStyle w:val="Web"/>
                        <w:spacing w:before="154" w:beforeAutospacing="0" w:after="0" w:afterAutospacing="0" w:line="300" w:lineRule="exact"/>
                        <w:rPr>
                          <w:rFonts w:asciiTheme="majorEastAsia" w:eastAsiaTheme="majorEastAsia" w:hAnsiTheme="majorEastAsia"/>
                          <w:sz w:val="22"/>
                          <w:szCs w:val="22"/>
                        </w:rPr>
                      </w:pPr>
                      <w:r w:rsidRPr="008F690E">
                        <w:rPr>
                          <w:rFonts w:asciiTheme="majorEastAsia" w:eastAsiaTheme="majorEastAsia" w:hAnsiTheme="majorEastAsia" w:hint="eastAsia"/>
                          <w:sz w:val="22"/>
                          <w:szCs w:val="22"/>
                        </w:rPr>
                        <w:t>◆「高次脳機能障がい者を支援する上で、困る内容」（抜粋）</w:t>
                      </w:r>
                    </w:p>
                    <w:p w:rsidR="00997989" w:rsidRPr="006E273E" w:rsidRDefault="00997989" w:rsidP="008F690E">
                      <w:pPr>
                        <w:pStyle w:val="Web"/>
                        <w:spacing w:before="144" w:beforeAutospacing="0" w:after="0" w:afterAutospacing="0" w:line="300" w:lineRule="exact"/>
                        <w:ind w:firstLineChars="100" w:firstLine="220"/>
                        <w:rPr>
                          <w:rFonts w:asciiTheme="majorEastAsia" w:eastAsiaTheme="majorEastAsia" w:hAnsiTheme="majorEastAsia"/>
                          <w:sz w:val="22"/>
                          <w:szCs w:val="22"/>
                        </w:rPr>
                      </w:pPr>
                      <w:r w:rsidRPr="008F690E">
                        <w:rPr>
                          <w:rFonts w:asciiTheme="majorEastAsia" w:eastAsiaTheme="majorEastAsia" w:hAnsiTheme="majorEastAsia" w:cstheme="minorBidi" w:hint="eastAsia"/>
                          <w:color w:val="000000" w:themeColor="text1"/>
                          <w:kern w:val="24"/>
                          <w:sz w:val="22"/>
                          <w:szCs w:val="22"/>
                        </w:rPr>
                        <w:t>・</w:t>
                      </w:r>
                      <w:r w:rsidRPr="006E273E">
                        <w:rPr>
                          <w:rFonts w:asciiTheme="majorEastAsia" w:eastAsiaTheme="majorEastAsia" w:hAnsiTheme="majorEastAsia" w:cstheme="minorBidi" w:hint="eastAsia"/>
                          <w:color w:val="000000" w:themeColor="text1"/>
                          <w:kern w:val="24"/>
                          <w:sz w:val="22"/>
                          <w:szCs w:val="22"/>
                        </w:rPr>
                        <w:t>病識の欠如により様々な配慮をしているが、意欲の低下も著しい</w:t>
                      </w:r>
                    </w:p>
                    <w:p w:rsidR="00997989" w:rsidRPr="006E273E" w:rsidRDefault="00997989" w:rsidP="008F690E">
                      <w:pPr>
                        <w:pStyle w:val="Web"/>
                        <w:spacing w:before="144" w:beforeAutospacing="0" w:after="0" w:afterAutospacing="0" w:line="300" w:lineRule="exact"/>
                        <w:ind w:firstLineChars="100" w:firstLine="220"/>
                        <w:rPr>
                          <w:rFonts w:asciiTheme="majorEastAsia" w:eastAsiaTheme="majorEastAsia" w:hAnsiTheme="majorEastAsia"/>
                          <w:sz w:val="22"/>
                          <w:szCs w:val="22"/>
                        </w:rPr>
                      </w:pPr>
                      <w:r w:rsidRPr="006E273E">
                        <w:rPr>
                          <w:rFonts w:asciiTheme="majorEastAsia" w:eastAsiaTheme="majorEastAsia" w:hAnsiTheme="majorEastAsia" w:cstheme="minorBidi" w:hint="eastAsia"/>
                          <w:color w:val="000000" w:themeColor="text1"/>
                          <w:kern w:val="24"/>
                          <w:sz w:val="22"/>
                          <w:szCs w:val="22"/>
                        </w:rPr>
                        <w:t>・社会資源の乏しさ</w:t>
                      </w:r>
                    </w:p>
                    <w:p w:rsidR="00997989" w:rsidRPr="006E273E" w:rsidRDefault="00997989" w:rsidP="008F690E">
                      <w:pPr>
                        <w:pStyle w:val="Web"/>
                        <w:spacing w:before="144" w:beforeAutospacing="0" w:after="0" w:afterAutospacing="0" w:line="300" w:lineRule="exact"/>
                        <w:ind w:firstLineChars="100" w:firstLine="220"/>
                        <w:rPr>
                          <w:rFonts w:asciiTheme="majorEastAsia" w:eastAsiaTheme="majorEastAsia" w:hAnsiTheme="majorEastAsia"/>
                          <w:sz w:val="22"/>
                          <w:szCs w:val="22"/>
                        </w:rPr>
                      </w:pPr>
                      <w:r w:rsidRPr="006E273E">
                        <w:rPr>
                          <w:rFonts w:asciiTheme="majorEastAsia" w:eastAsiaTheme="majorEastAsia" w:hAnsiTheme="majorEastAsia" w:cstheme="minorBidi" w:hint="eastAsia"/>
                          <w:color w:val="000000" w:themeColor="text1"/>
                          <w:kern w:val="24"/>
                          <w:sz w:val="22"/>
                          <w:szCs w:val="22"/>
                        </w:rPr>
                        <w:t>・家族の理解不足、家族の焦り</w:t>
                      </w:r>
                    </w:p>
                    <w:p w:rsidR="00997989" w:rsidRPr="006E273E" w:rsidRDefault="00997989" w:rsidP="008F690E">
                      <w:pPr>
                        <w:pStyle w:val="Web"/>
                        <w:spacing w:before="144" w:beforeAutospacing="0" w:after="0" w:afterAutospacing="0" w:line="300" w:lineRule="exact"/>
                        <w:ind w:firstLineChars="100" w:firstLine="220"/>
                        <w:rPr>
                          <w:rFonts w:asciiTheme="majorEastAsia" w:eastAsiaTheme="majorEastAsia" w:hAnsiTheme="majorEastAsia"/>
                          <w:sz w:val="22"/>
                          <w:szCs w:val="22"/>
                        </w:rPr>
                      </w:pPr>
                      <w:r w:rsidRPr="006E273E">
                        <w:rPr>
                          <w:rFonts w:asciiTheme="majorEastAsia" w:eastAsiaTheme="majorEastAsia" w:hAnsiTheme="majorEastAsia" w:cstheme="minorBidi" w:hint="eastAsia"/>
                          <w:color w:val="000000" w:themeColor="text1"/>
                          <w:kern w:val="24"/>
                          <w:sz w:val="22"/>
                          <w:szCs w:val="22"/>
                        </w:rPr>
                        <w:t>・もともとの性格がどう影響しているのかわからない</w:t>
                      </w:r>
                    </w:p>
                    <w:p w:rsidR="00997989" w:rsidRPr="006E273E" w:rsidRDefault="00997989" w:rsidP="008F690E">
                      <w:pPr>
                        <w:pStyle w:val="Web"/>
                        <w:spacing w:before="144" w:beforeAutospacing="0" w:after="0" w:afterAutospacing="0" w:line="300" w:lineRule="exact"/>
                        <w:ind w:firstLineChars="100" w:firstLine="220"/>
                        <w:rPr>
                          <w:rFonts w:asciiTheme="majorEastAsia" w:eastAsiaTheme="majorEastAsia" w:hAnsiTheme="majorEastAsia"/>
                          <w:sz w:val="22"/>
                          <w:szCs w:val="22"/>
                        </w:rPr>
                      </w:pPr>
                      <w:r w:rsidRPr="006E273E">
                        <w:rPr>
                          <w:rFonts w:asciiTheme="majorEastAsia" w:eastAsiaTheme="majorEastAsia" w:hAnsiTheme="majorEastAsia" w:cstheme="minorBidi" w:hint="eastAsia"/>
                          <w:color w:val="000000" w:themeColor="text1"/>
                          <w:kern w:val="24"/>
                          <w:sz w:val="22"/>
                          <w:szCs w:val="22"/>
                        </w:rPr>
                        <w:t>・社会的行動障がい（セクハラ行為など）</w:t>
                      </w:r>
                    </w:p>
                    <w:p w:rsidR="00997989" w:rsidRDefault="00997989" w:rsidP="002336ED">
                      <w:pPr>
                        <w:pStyle w:val="Web"/>
                        <w:spacing w:before="144" w:beforeAutospacing="0" w:after="0" w:afterAutospacing="0" w:line="300" w:lineRule="exact"/>
                        <w:ind w:firstLineChars="100" w:firstLine="220"/>
                        <w:rPr>
                          <w:rFonts w:asciiTheme="majorEastAsia" w:eastAsiaTheme="majorEastAsia" w:hAnsiTheme="majorEastAsia"/>
                          <w:sz w:val="22"/>
                          <w:szCs w:val="22"/>
                        </w:rPr>
                      </w:pPr>
                      <w:r w:rsidRPr="006E273E">
                        <w:rPr>
                          <w:rFonts w:asciiTheme="majorEastAsia" w:eastAsiaTheme="majorEastAsia" w:hAnsiTheme="majorEastAsia" w:cstheme="minorBidi" w:hint="eastAsia"/>
                          <w:color w:val="000000" w:themeColor="text1"/>
                          <w:kern w:val="24"/>
                          <w:sz w:val="22"/>
                          <w:szCs w:val="22"/>
                        </w:rPr>
                        <w:t>・他の障がいとの重複障がいがある場合</w:t>
                      </w:r>
                    </w:p>
                    <w:p w:rsidR="00997989" w:rsidRPr="008F690E" w:rsidRDefault="00997989" w:rsidP="002336ED">
                      <w:pPr>
                        <w:pStyle w:val="Web"/>
                        <w:spacing w:before="144" w:beforeAutospacing="0" w:after="0" w:afterAutospacing="0" w:line="300" w:lineRule="exact"/>
                        <w:ind w:leftChars="100" w:left="210"/>
                        <w:rPr>
                          <w:rFonts w:asciiTheme="majorEastAsia" w:eastAsiaTheme="majorEastAsia" w:hAnsiTheme="majorEastAsia"/>
                          <w:sz w:val="22"/>
                          <w:szCs w:val="22"/>
                        </w:rPr>
                      </w:pPr>
                      <w:r w:rsidRPr="006E273E">
                        <w:rPr>
                          <w:rFonts w:asciiTheme="majorEastAsia" w:eastAsiaTheme="majorEastAsia" w:hAnsiTheme="majorEastAsia" w:cstheme="minorBidi" w:hint="eastAsia"/>
                          <w:color w:val="000000" w:themeColor="text1"/>
                          <w:kern w:val="24"/>
                          <w:sz w:val="22"/>
                          <w:szCs w:val="22"/>
                        </w:rPr>
                        <w:t>・高次脳機能障がいとわかっていない状況で支援がスタートしてしまい、その後どのように支援してよいかわからない。</w:t>
                      </w:r>
                    </w:p>
                    <w:p w:rsidR="00997989" w:rsidRDefault="00997989"/>
                  </w:txbxContent>
                </v:textbox>
              </v:rect>
            </w:pict>
          </mc:Fallback>
        </mc:AlternateContent>
      </w:r>
    </w:p>
    <w:p w:rsidR="00D03CA0" w:rsidRDefault="00D03CA0" w:rsidP="00D03CA0">
      <w:pPr>
        <w:rPr>
          <w:rFonts w:asciiTheme="majorEastAsia" w:eastAsiaTheme="majorEastAsia" w:hAnsiTheme="majorEastAsia"/>
          <w:sz w:val="24"/>
          <w:szCs w:val="24"/>
        </w:rPr>
      </w:pPr>
    </w:p>
    <w:p w:rsidR="00D03CA0" w:rsidRDefault="00D03CA0" w:rsidP="00D03CA0">
      <w:pPr>
        <w:rPr>
          <w:rFonts w:asciiTheme="majorEastAsia" w:eastAsiaTheme="majorEastAsia" w:hAnsiTheme="majorEastAsia"/>
          <w:sz w:val="24"/>
          <w:szCs w:val="24"/>
        </w:rPr>
      </w:pPr>
    </w:p>
    <w:p w:rsidR="00D03CA0" w:rsidRDefault="00D03CA0" w:rsidP="00D03CA0">
      <w:pPr>
        <w:rPr>
          <w:rFonts w:asciiTheme="majorEastAsia" w:eastAsiaTheme="majorEastAsia" w:hAnsiTheme="majorEastAsia"/>
          <w:sz w:val="24"/>
          <w:szCs w:val="24"/>
        </w:rPr>
      </w:pPr>
    </w:p>
    <w:p w:rsidR="00D03CA0" w:rsidRDefault="00D03CA0" w:rsidP="00D03CA0">
      <w:pPr>
        <w:rPr>
          <w:rFonts w:asciiTheme="majorEastAsia" w:eastAsiaTheme="majorEastAsia" w:hAnsiTheme="majorEastAsia"/>
          <w:sz w:val="24"/>
          <w:szCs w:val="24"/>
        </w:rPr>
      </w:pPr>
    </w:p>
    <w:p w:rsidR="00D03CA0" w:rsidRDefault="00D03CA0" w:rsidP="00D03CA0">
      <w:pPr>
        <w:rPr>
          <w:rFonts w:asciiTheme="majorEastAsia" w:eastAsiaTheme="majorEastAsia" w:hAnsiTheme="majorEastAsia"/>
          <w:sz w:val="24"/>
          <w:szCs w:val="24"/>
        </w:rPr>
      </w:pPr>
    </w:p>
    <w:p w:rsidR="00D03CA0" w:rsidRDefault="00D03CA0" w:rsidP="00D03CA0">
      <w:pPr>
        <w:rPr>
          <w:rFonts w:asciiTheme="majorEastAsia" w:eastAsiaTheme="majorEastAsia" w:hAnsiTheme="majorEastAsia"/>
          <w:sz w:val="24"/>
          <w:szCs w:val="24"/>
        </w:rPr>
      </w:pPr>
    </w:p>
    <w:p w:rsidR="00D03CA0" w:rsidRDefault="00D03CA0" w:rsidP="00D03CA0">
      <w:pPr>
        <w:rPr>
          <w:rFonts w:asciiTheme="majorEastAsia" w:eastAsiaTheme="majorEastAsia" w:hAnsiTheme="majorEastAsia"/>
          <w:sz w:val="24"/>
          <w:szCs w:val="24"/>
        </w:rPr>
      </w:pPr>
    </w:p>
    <w:p w:rsidR="00D03CA0" w:rsidRPr="00DE5148" w:rsidRDefault="00D03CA0" w:rsidP="00D03CA0">
      <w:pPr>
        <w:rPr>
          <w:rFonts w:asciiTheme="majorEastAsia" w:eastAsiaTheme="majorEastAsia" w:hAnsiTheme="majorEastAsia"/>
          <w:sz w:val="24"/>
          <w:szCs w:val="24"/>
        </w:rPr>
      </w:pPr>
    </w:p>
    <w:p w:rsidR="00A745CD" w:rsidRDefault="00A745CD" w:rsidP="00D03CA0">
      <w:pPr>
        <w:ind w:left="240" w:hangingChars="100" w:hanging="240"/>
        <w:rPr>
          <w:rFonts w:asciiTheme="majorEastAsia" w:eastAsiaTheme="majorEastAsia" w:hAnsiTheme="majorEastAsia"/>
          <w:sz w:val="24"/>
          <w:szCs w:val="24"/>
        </w:rPr>
      </w:pPr>
    </w:p>
    <w:p w:rsidR="00D03CA0" w:rsidRDefault="00D03CA0" w:rsidP="00D03CA0">
      <w:pPr>
        <w:ind w:left="240" w:hangingChars="100" w:hanging="240"/>
        <w:rPr>
          <w:rFonts w:asciiTheme="majorEastAsia" w:eastAsiaTheme="majorEastAsia" w:hAnsiTheme="majorEastAsia"/>
          <w:sz w:val="24"/>
          <w:szCs w:val="24"/>
        </w:rPr>
      </w:pPr>
    </w:p>
    <w:p w:rsidR="00D03CA0" w:rsidRDefault="00D03CA0" w:rsidP="00D03CA0">
      <w:pPr>
        <w:ind w:left="240" w:hangingChars="100" w:hanging="240"/>
        <w:rPr>
          <w:rFonts w:asciiTheme="majorEastAsia" w:eastAsiaTheme="majorEastAsia" w:hAnsiTheme="majorEastAsia"/>
          <w:sz w:val="24"/>
          <w:szCs w:val="24"/>
        </w:rPr>
      </w:pPr>
    </w:p>
    <w:p w:rsidR="00D03CA0" w:rsidRDefault="00D03CA0" w:rsidP="00D03CA0">
      <w:pPr>
        <w:ind w:left="240" w:hangingChars="100" w:hanging="240"/>
        <w:rPr>
          <w:rFonts w:asciiTheme="majorEastAsia" w:eastAsiaTheme="majorEastAsia" w:hAnsiTheme="majorEastAsia"/>
          <w:sz w:val="24"/>
          <w:szCs w:val="24"/>
        </w:rPr>
      </w:pPr>
    </w:p>
    <w:p w:rsidR="008F690E" w:rsidRDefault="008F690E" w:rsidP="00D03CA0">
      <w:pPr>
        <w:ind w:left="240" w:hangingChars="100" w:hanging="240"/>
        <w:rPr>
          <w:rFonts w:asciiTheme="majorEastAsia" w:eastAsiaTheme="majorEastAsia" w:hAnsiTheme="majorEastAsia"/>
          <w:sz w:val="24"/>
          <w:szCs w:val="24"/>
        </w:rPr>
      </w:pPr>
    </w:p>
    <w:p w:rsidR="008F690E" w:rsidRDefault="008F690E" w:rsidP="00D03CA0">
      <w:pPr>
        <w:ind w:left="240" w:hangingChars="100" w:hanging="240"/>
        <w:rPr>
          <w:rFonts w:asciiTheme="majorEastAsia" w:eastAsiaTheme="majorEastAsia" w:hAnsiTheme="majorEastAsia"/>
          <w:sz w:val="24"/>
          <w:szCs w:val="24"/>
        </w:rPr>
      </w:pPr>
    </w:p>
    <w:p w:rsidR="008F690E" w:rsidRDefault="008F690E" w:rsidP="00D03CA0">
      <w:pPr>
        <w:ind w:left="240" w:hangingChars="100" w:hanging="240"/>
        <w:rPr>
          <w:rFonts w:asciiTheme="majorEastAsia" w:eastAsiaTheme="majorEastAsia" w:hAnsiTheme="majorEastAsia"/>
          <w:sz w:val="24"/>
          <w:szCs w:val="24"/>
        </w:rPr>
      </w:pPr>
    </w:p>
    <w:p w:rsidR="008F690E" w:rsidRDefault="008F690E" w:rsidP="00D03CA0">
      <w:pPr>
        <w:ind w:left="240" w:hangingChars="100" w:hanging="240"/>
        <w:rPr>
          <w:rFonts w:asciiTheme="majorEastAsia" w:eastAsiaTheme="majorEastAsia" w:hAnsiTheme="majorEastAsia"/>
          <w:sz w:val="24"/>
          <w:szCs w:val="24"/>
        </w:rPr>
      </w:pPr>
    </w:p>
    <w:p w:rsidR="008F690E" w:rsidRDefault="008F690E" w:rsidP="00D03CA0">
      <w:pPr>
        <w:ind w:left="240" w:hangingChars="100" w:hanging="240"/>
        <w:rPr>
          <w:rFonts w:asciiTheme="majorEastAsia" w:eastAsiaTheme="majorEastAsia" w:hAnsiTheme="majorEastAsia"/>
          <w:sz w:val="24"/>
          <w:szCs w:val="24"/>
        </w:rPr>
      </w:pPr>
    </w:p>
    <w:p w:rsidR="008F690E" w:rsidRDefault="008F690E" w:rsidP="00D03CA0">
      <w:pPr>
        <w:ind w:left="240" w:hangingChars="100" w:hanging="240"/>
        <w:rPr>
          <w:rFonts w:asciiTheme="majorEastAsia" w:eastAsiaTheme="majorEastAsia" w:hAnsiTheme="majorEastAsia"/>
          <w:sz w:val="24"/>
          <w:szCs w:val="24"/>
        </w:rPr>
      </w:pPr>
    </w:p>
    <w:p w:rsidR="008F690E" w:rsidRDefault="008F690E" w:rsidP="00D03CA0">
      <w:pPr>
        <w:ind w:left="240" w:hangingChars="100" w:hanging="240"/>
        <w:rPr>
          <w:rFonts w:asciiTheme="majorEastAsia" w:eastAsiaTheme="majorEastAsia" w:hAnsiTheme="majorEastAsia"/>
          <w:sz w:val="24"/>
          <w:szCs w:val="24"/>
        </w:rPr>
      </w:pPr>
    </w:p>
    <w:p w:rsidR="008F690E" w:rsidRDefault="008F690E" w:rsidP="00D03CA0">
      <w:pPr>
        <w:ind w:left="240" w:hangingChars="100" w:hanging="240"/>
        <w:rPr>
          <w:rFonts w:asciiTheme="majorEastAsia" w:eastAsiaTheme="majorEastAsia" w:hAnsiTheme="majorEastAsia"/>
          <w:sz w:val="24"/>
          <w:szCs w:val="24"/>
        </w:rPr>
      </w:pPr>
    </w:p>
    <w:p w:rsidR="008F690E" w:rsidRDefault="008F690E" w:rsidP="00D03CA0">
      <w:pPr>
        <w:ind w:left="240" w:hangingChars="100" w:hanging="240"/>
        <w:rPr>
          <w:rFonts w:asciiTheme="majorEastAsia" w:eastAsiaTheme="majorEastAsia" w:hAnsiTheme="majorEastAsia"/>
          <w:sz w:val="24"/>
          <w:szCs w:val="24"/>
        </w:rPr>
      </w:pPr>
    </w:p>
    <w:p w:rsidR="008F690E" w:rsidRDefault="008F690E" w:rsidP="00D03CA0">
      <w:pPr>
        <w:ind w:left="240" w:hangingChars="100" w:hanging="240"/>
        <w:rPr>
          <w:rFonts w:asciiTheme="majorEastAsia" w:eastAsiaTheme="majorEastAsia" w:hAnsiTheme="majorEastAsia"/>
          <w:sz w:val="24"/>
          <w:szCs w:val="24"/>
        </w:rPr>
      </w:pPr>
    </w:p>
    <w:p w:rsidR="008F690E" w:rsidRDefault="008F690E" w:rsidP="00D03CA0">
      <w:pPr>
        <w:ind w:left="240" w:hangingChars="100" w:hanging="240"/>
        <w:rPr>
          <w:rFonts w:asciiTheme="majorEastAsia" w:eastAsiaTheme="majorEastAsia" w:hAnsiTheme="majorEastAsia"/>
          <w:sz w:val="24"/>
          <w:szCs w:val="24"/>
        </w:rPr>
      </w:pPr>
    </w:p>
    <w:p w:rsidR="008F690E" w:rsidRDefault="008F690E" w:rsidP="00D03CA0">
      <w:pPr>
        <w:ind w:left="240" w:hangingChars="100" w:hanging="240"/>
        <w:rPr>
          <w:rFonts w:asciiTheme="majorEastAsia" w:eastAsiaTheme="majorEastAsia" w:hAnsiTheme="majorEastAsia"/>
          <w:sz w:val="24"/>
          <w:szCs w:val="24"/>
        </w:rPr>
      </w:pPr>
    </w:p>
    <w:p w:rsidR="008F690E" w:rsidRDefault="008F690E" w:rsidP="00D03CA0">
      <w:pPr>
        <w:ind w:left="240" w:hangingChars="100" w:hanging="240"/>
        <w:rPr>
          <w:rFonts w:asciiTheme="majorEastAsia" w:eastAsiaTheme="majorEastAsia" w:hAnsiTheme="majorEastAsia"/>
          <w:sz w:val="24"/>
          <w:szCs w:val="24"/>
        </w:rPr>
      </w:pPr>
    </w:p>
    <w:p w:rsidR="008F690E" w:rsidRDefault="008F690E" w:rsidP="00D03CA0">
      <w:pPr>
        <w:ind w:left="240" w:hangingChars="100" w:hanging="240"/>
        <w:rPr>
          <w:rFonts w:asciiTheme="majorEastAsia" w:eastAsiaTheme="majorEastAsia" w:hAnsiTheme="majorEastAsia"/>
          <w:sz w:val="24"/>
          <w:szCs w:val="24"/>
        </w:rPr>
      </w:pPr>
    </w:p>
    <w:p w:rsidR="00B30A0A" w:rsidRDefault="00B30A0A" w:rsidP="00D03CA0">
      <w:pPr>
        <w:ind w:left="240" w:hangingChars="100" w:hanging="240"/>
        <w:rPr>
          <w:rFonts w:asciiTheme="majorEastAsia" w:eastAsiaTheme="majorEastAsia" w:hAnsiTheme="majorEastAsia"/>
          <w:sz w:val="24"/>
          <w:szCs w:val="24"/>
        </w:rPr>
      </w:pPr>
    </w:p>
    <w:p w:rsidR="00E37665" w:rsidRDefault="006E273E" w:rsidP="00150126">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rsidR="00150126" w:rsidRPr="00150126" w:rsidRDefault="00E0612B" w:rsidP="00150126">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E37665">
        <w:rPr>
          <w:rFonts w:asciiTheme="majorEastAsia" w:eastAsiaTheme="majorEastAsia" w:hAnsiTheme="majorEastAsia" w:hint="eastAsia"/>
          <w:sz w:val="24"/>
          <w:szCs w:val="24"/>
        </w:rPr>
        <w:t xml:space="preserve">　</w:t>
      </w:r>
      <w:r w:rsidR="00150126" w:rsidRPr="00150126">
        <w:rPr>
          <w:rFonts w:asciiTheme="majorEastAsia" w:eastAsiaTheme="majorEastAsia" w:hAnsiTheme="majorEastAsia" w:hint="eastAsia"/>
          <w:sz w:val="24"/>
          <w:szCs w:val="24"/>
        </w:rPr>
        <w:t>支援方法が確立されていない高次脳機能障がいにおいて、それぞれの支援者が高次脳機能障がいについて深く知り、支援についてのトライ＆エラーを共有できる枠組みの構築が重要で</w:t>
      </w:r>
      <w:r w:rsidR="00D646C9">
        <w:rPr>
          <w:rFonts w:asciiTheme="majorEastAsia" w:eastAsiaTheme="majorEastAsia" w:hAnsiTheme="majorEastAsia" w:hint="eastAsia"/>
          <w:sz w:val="24"/>
          <w:szCs w:val="24"/>
        </w:rPr>
        <w:t>す。</w:t>
      </w:r>
      <w:r w:rsidR="00150126" w:rsidRPr="00150126">
        <w:rPr>
          <w:rFonts w:asciiTheme="majorEastAsia" w:eastAsiaTheme="majorEastAsia" w:hAnsiTheme="majorEastAsia" w:hint="eastAsia"/>
          <w:sz w:val="24"/>
          <w:szCs w:val="24"/>
        </w:rPr>
        <w:t>特に支援が難しい事例においては、個別支援に関し、支援者間で情報を共有し、支援方策について</w:t>
      </w:r>
      <w:r w:rsidR="00D646C9">
        <w:rPr>
          <w:rFonts w:asciiTheme="majorEastAsia" w:eastAsiaTheme="majorEastAsia" w:hAnsiTheme="majorEastAsia" w:hint="eastAsia"/>
          <w:sz w:val="24"/>
          <w:szCs w:val="24"/>
        </w:rPr>
        <w:t>共に</w:t>
      </w:r>
      <w:r w:rsidR="00150126" w:rsidRPr="00150126">
        <w:rPr>
          <w:rFonts w:asciiTheme="majorEastAsia" w:eastAsiaTheme="majorEastAsia" w:hAnsiTheme="majorEastAsia" w:hint="eastAsia"/>
          <w:sz w:val="24"/>
          <w:szCs w:val="24"/>
        </w:rPr>
        <w:t>考える仕組みの構築が望まれています。</w:t>
      </w:r>
    </w:p>
    <w:p w:rsidR="00E37665" w:rsidRDefault="00150126" w:rsidP="00150126">
      <w:pPr>
        <w:ind w:left="240" w:hangingChars="100" w:hanging="240"/>
        <w:rPr>
          <w:rFonts w:asciiTheme="majorEastAsia" w:eastAsiaTheme="majorEastAsia" w:hAnsiTheme="majorEastAsia"/>
          <w:sz w:val="24"/>
          <w:szCs w:val="24"/>
        </w:rPr>
      </w:pPr>
      <w:r w:rsidRPr="00150126">
        <w:rPr>
          <w:rFonts w:asciiTheme="majorEastAsia" w:eastAsiaTheme="majorEastAsia" w:hAnsiTheme="majorEastAsia" w:hint="eastAsia"/>
          <w:sz w:val="24"/>
          <w:szCs w:val="24"/>
        </w:rPr>
        <w:t xml:space="preserve">　</w:t>
      </w:r>
      <w:r w:rsidR="00E37665">
        <w:rPr>
          <w:rFonts w:asciiTheme="majorEastAsia" w:eastAsiaTheme="majorEastAsia" w:hAnsiTheme="majorEastAsia" w:hint="eastAsia"/>
          <w:sz w:val="24"/>
          <w:szCs w:val="24"/>
        </w:rPr>
        <w:t xml:space="preserve">　</w:t>
      </w:r>
      <w:r w:rsidRPr="00150126">
        <w:rPr>
          <w:rFonts w:asciiTheme="majorEastAsia" w:eastAsiaTheme="majorEastAsia" w:hAnsiTheme="majorEastAsia" w:hint="eastAsia"/>
          <w:sz w:val="24"/>
          <w:szCs w:val="24"/>
        </w:rPr>
        <w:t>そのため、市町村は、</w:t>
      </w:r>
      <w:r w:rsidR="00E0612B" w:rsidRPr="00E37665">
        <w:rPr>
          <w:rFonts w:asciiTheme="majorEastAsia" w:eastAsiaTheme="majorEastAsia" w:hAnsiTheme="majorEastAsia" w:hint="eastAsia"/>
          <w:sz w:val="24"/>
          <w:szCs w:val="24"/>
        </w:rPr>
        <w:t>高次脳機能障がいについて、支援者の理解を促す取り組みや、支援者が悩んでいる事例について共有して検討できるような取り組みが必要です。</w:t>
      </w:r>
    </w:p>
    <w:p w:rsidR="00E37665" w:rsidRDefault="00E37665" w:rsidP="00150126">
      <w:pPr>
        <w:ind w:left="240" w:hangingChars="100" w:hanging="240"/>
        <w:rPr>
          <w:rFonts w:asciiTheme="majorEastAsia" w:eastAsiaTheme="majorEastAsia" w:hAnsiTheme="majorEastAsia"/>
          <w:sz w:val="24"/>
          <w:szCs w:val="24"/>
        </w:rPr>
      </w:pPr>
    </w:p>
    <w:p w:rsidR="008F690E" w:rsidRPr="00281F3C" w:rsidRDefault="00E0612B" w:rsidP="00E37665">
      <w:pPr>
        <w:ind w:leftChars="100" w:left="210" w:firstLineChars="100" w:firstLine="240"/>
        <w:rPr>
          <w:rFonts w:asciiTheme="majorEastAsia" w:eastAsiaTheme="majorEastAsia" w:hAnsiTheme="majorEastAsia"/>
          <w:color w:val="0070C0"/>
          <w:sz w:val="24"/>
          <w:szCs w:val="24"/>
        </w:rPr>
      </w:pPr>
      <w:r w:rsidRPr="00E37665">
        <w:rPr>
          <w:rFonts w:asciiTheme="majorEastAsia" w:eastAsiaTheme="majorEastAsia" w:hAnsiTheme="majorEastAsia" w:hint="eastAsia"/>
          <w:sz w:val="24"/>
          <w:szCs w:val="24"/>
        </w:rPr>
        <w:t>地域の活動例として</w:t>
      </w:r>
      <w:r w:rsidR="006E273E" w:rsidRPr="00E37665">
        <w:rPr>
          <w:rFonts w:asciiTheme="majorEastAsia" w:eastAsiaTheme="majorEastAsia" w:hAnsiTheme="majorEastAsia" w:hint="eastAsia"/>
          <w:sz w:val="24"/>
          <w:szCs w:val="24"/>
        </w:rPr>
        <w:t>、以下の取組を紹介します。</w:t>
      </w:r>
    </w:p>
    <w:p w:rsidR="006E273E" w:rsidRDefault="006E273E" w:rsidP="006E273E">
      <w:pPr>
        <w:ind w:left="280" w:hangingChars="100" w:hanging="280"/>
        <w:rPr>
          <w:rFonts w:asciiTheme="majorEastAsia" w:eastAsiaTheme="majorEastAsia" w:hAnsiTheme="majorEastAsia"/>
          <w:sz w:val="24"/>
          <w:szCs w:val="24"/>
        </w:rPr>
      </w:pPr>
      <w:r w:rsidRPr="006E273E">
        <w:rPr>
          <w:rFonts w:asciiTheme="majorEastAsia" w:eastAsiaTheme="majorEastAsia" w:hAnsiTheme="majorEastAsia" w:hint="eastAsia"/>
          <w:noProof/>
          <w:sz w:val="28"/>
          <w:szCs w:val="28"/>
        </w:rPr>
        <mc:AlternateContent>
          <mc:Choice Requires="wps">
            <w:drawing>
              <wp:anchor distT="0" distB="0" distL="114300" distR="114300" simplePos="0" relativeHeight="251696128" behindDoc="0" locked="0" layoutInCell="1" allowOverlap="1" wp14:anchorId="7B814BDA" wp14:editId="2A47DB1D">
                <wp:simplePos x="0" y="0"/>
                <wp:positionH relativeFrom="column">
                  <wp:posOffset>-5715</wp:posOffset>
                </wp:positionH>
                <wp:positionV relativeFrom="paragraph">
                  <wp:posOffset>180242</wp:posOffset>
                </wp:positionV>
                <wp:extent cx="6029325" cy="1714500"/>
                <wp:effectExtent l="0" t="0" r="28575" b="19050"/>
                <wp:wrapNone/>
                <wp:docPr id="29" name="角丸四角形 29"/>
                <wp:cNvGraphicFramePr/>
                <a:graphic xmlns:a="http://schemas.openxmlformats.org/drawingml/2006/main">
                  <a:graphicData uri="http://schemas.microsoft.com/office/word/2010/wordprocessingShape">
                    <wps:wsp>
                      <wps:cNvSpPr/>
                      <wps:spPr>
                        <a:xfrm>
                          <a:off x="0" y="0"/>
                          <a:ext cx="6029325" cy="1714500"/>
                        </a:xfrm>
                        <a:prstGeom prst="roundRect">
                          <a:avLst>
                            <a:gd name="adj" fmla="val 7184"/>
                          </a:avLst>
                        </a:prstGeom>
                        <a:solidFill>
                          <a:srgbClr val="9BBB59">
                            <a:lumMod val="40000"/>
                            <a:lumOff val="60000"/>
                          </a:srgbClr>
                        </a:solidFill>
                        <a:ln w="25400" cap="flat" cmpd="sng" algn="ctr">
                          <a:solidFill>
                            <a:srgbClr val="00B050"/>
                          </a:solidFill>
                          <a:prstDash val="solid"/>
                        </a:ln>
                        <a:effectLst/>
                      </wps:spPr>
                      <wps:txbx>
                        <w:txbxContent>
                          <w:p w:rsidR="00997989" w:rsidRPr="00F40F6B" w:rsidRDefault="00997989" w:rsidP="006E273E">
                            <w:pPr>
                              <w:jc w:val="left"/>
                              <w:rPr>
                                <w:rFonts w:asciiTheme="majorEastAsia" w:eastAsiaTheme="majorEastAsia" w:hAnsiTheme="majorEastAsia"/>
                                <w:sz w:val="24"/>
                                <w:szCs w:val="24"/>
                              </w:rPr>
                            </w:pPr>
                            <w:r w:rsidRPr="00F40F6B">
                              <w:rPr>
                                <w:rFonts w:asciiTheme="majorEastAsia" w:eastAsiaTheme="majorEastAsia" w:hAnsiTheme="majorEastAsia" w:hint="eastAsia"/>
                                <w:sz w:val="24"/>
                                <w:szCs w:val="24"/>
                              </w:rPr>
                              <w:t>取組例</w:t>
                            </w:r>
                          </w:p>
                          <w:p w:rsidR="00997989" w:rsidRDefault="00997989" w:rsidP="0001438D">
                            <w:pPr>
                              <w:ind w:left="480" w:hangingChars="200" w:hanging="480"/>
                              <w:jc w:val="left"/>
                              <w:rPr>
                                <w:rFonts w:asciiTheme="majorEastAsia" w:eastAsiaTheme="majorEastAsia" w:hAnsiTheme="majorEastAsia"/>
                                <w:sz w:val="24"/>
                                <w:szCs w:val="24"/>
                              </w:rPr>
                            </w:pPr>
                            <w:r w:rsidRPr="00F40F6B">
                              <w:rPr>
                                <w:rFonts w:asciiTheme="majorEastAsia" w:eastAsiaTheme="majorEastAsia" w:hAnsiTheme="majorEastAsia" w:hint="eastAsia"/>
                                <w:sz w:val="24"/>
                                <w:szCs w:val="24"/>
                              </w:rPr>
                              <w:t>１．</w:t>
                            </w:r>
                            <w:r>
                              <w:rPr>
                                <w:rFonts w:asciiTheme="majorEastAsia" w:eastAsiaTheme="majorEastAsia" w:hAnsiTheme="majorEastAsia" w:hint="eastAsia"/>
                                <w:sz w:val="24"/>
                                <w:szCs w:val="24"/>
                              </w:rPr>
                              <w:t>泉州圏域で実施されている高次脳機能障がい者等支援に対する医療・介護連携について</w:t>
                            </w:r>
                          </w:p>
                          <w:p w:rsidR="00997989" w:rsidRDefault="00997989" w:rsidP="006E273E">
                            <w:pPr>
                              <w:ind w:left="480" w:hangingChars="200" w:hanging="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２．地域自立支援協議会での高次脳機能障がいに関する勉強会について</w:t>
                            </w:r>
                          </w:p>
                          <w:p w:rsidR="00997989" w:rsidRPr="0079127A" w:rsidRDefault="00997989" w:rsidP="006E273E">
                            <w:pPr>
                              <w:ind w:left="480" w:hangingChars="200" w:hanging="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３．</w:t>
                            </w:r>
                            <w:r w:rsidRPr="009F03E2">
                              <w:rPr>
                                <w:rFonts w:asciiTheme="majorEastAsia" w:eastAsiaTheme="majorEastAsia" w:hAnsiTheme="majorEastAsia" w:hint="eastAsia"/>
                                <w:sz w:val="24"/>
                                <w:szCs w:val="24"/>
                              </w:rPr>
                              <w:t>事業所の連携で実施している事例検討会（勉強会）の取組について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9" o:spid="_x0000_s1054" style="position:absolute;left:0;text-align:left;margin-left:-.45pt;margin-top:14.2pt;width:474.75pt;height: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" fillcolor="#d7e4bd" strokecolor="#00b050" strokeweight="2pt">
                <v:textbox>
                  <w:txbxContent>
                    <w:p w:rsidR="00997989" w:rsidRPr="00F40F6B" w:rsidRDefault="00997989" w:rsidP="006E273E">
                      <w:pPr>
                        <w:jc w:val="left"/>
                        <w:rPr>
                          <w:rFonts w:asciiTheme="majorEastAsia" w:eastAsiaTheme="majorEastAsia" w:hAnsiTheme="majorEastAsia"/>
                          <w:sz w:val="24"/>
                          <w:szCs w:val="24"/>
                        </w:rPr>
                      </w:pPr>
                      <w:r w:rsidRPr="00F40F6B">
                        <w:rPr>
                          <w:rFonts w:asciiTheme="majorEastAsia" w:eastAsiaTheme="majorEastAsia" w:hAnsiTheme="majorEastAsia" w:hint="eastAsia"/>
                          <w:sz w:val="24"/>
                          <w:szCs w:val="24"/>
                        </w:rPr>
                        <w:t>取組例</w:t>
                      </w:r>
                    </w:p>
                    <w:p w:rsidR="00997989" w:rsidRDefault="00997989" w:rsidP="0001438D">
                      <w:pPr>
                        <w:ind w:left="480" w:hangingChars="200" w:hanging="480"/>
                        <w:jc w:val="left"/>
                        <w:rPr>
                          <w:rFonts w:asciiTheme="majorEastAsia" w:eastAsiaTheme="majorEastAsia" w:hAnsiTheme="majorEastAsia"/>
                          <w:sz w:val="24"/>
                          <w:szCs w:val="24"/>
                        </w:rPr>
                      </w:pPr>
                      <w:r w:rsidRPr="00F40F6B">
                        <w:rPr>
                          <w:rFonts w:asciiTheme="majorEastAsia" w:eastAsiaTheme="majorEastAsia" w:hAnsiTheme="majorEastAsia" w:hint="eastAsia"/>
                          <w:sz w:val="24"/>
                          <w:szCs w:val="24"/>
                        </w:rPr>
                        <w:t>１．</w:t>
                      </w:r>
                      <w:r>
                        <w:rPr>
                          <w:rFonts w:asciiTheme="majorEastAsia" w:eastAsiaTheme="majorEastAsia" w:hAnsiTheme="majorEastAsia" w:hint="eastAsia"/>
                          <w:sz w:val="24"/>
                          <w:szCs w:val="24"/>
                        </w:rPr>
                        <w:t>泉州圏域で実施されている高次脳機能障がい者等支援に対する医療・介護連携について</w:t>
                      </w:r>
                    </w:p>
                    <w:p w:rsidR="00997989" w:rsidRDefault="00997989" w:rsidP="006E273E">
                      <w:pPr>
                        <w:ind w:left="480" w:hangingChars="200" w:hanging="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２．地域自立支援協議会での高次脳機能障がいに関する勉強会について</w:t>
                      </w:r>
                    </w:p>
                    <w:p w:rsidR="00997989" w:rsidRPr="0079127A" w:rsidRDefault="00997989" w:rsidP="006E273E">
                      <w:pPr>
                        <w:ind w:left="480" w:hangingChars="200" w:hanging="4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３．</w:t>
                      </w:r>
                      <w:r w:rsidRPr="009F03E2">
                        <w:rPr>
                          <w:rFonts w:asciiTheme="majorEastAsia" w:eastAsiaTheme="majorEastAsia" w:hAnsiTheme="majorEastAsia" w:hint="eastAsia"/>
                          <w:sz w:val="24"/>
                          <w:szCs w:val="24"/>
                        </w:rPr>
                        <w:t>事業所の連携で実施している事例検討会（勉強会）の取組について</w:t>
                      </w:r>
                    </w:p>
                  </w:txbxContent>
                </v:textbox>
              </v:roundrect>
            </w:pict>
          </mc:Fallback>
        </mc:AlternateContent>
      </w:r>
    </w:p>
    <w:p w:rsidR="006E273E" w:rsidRDefault="006E273E" w:rsidP="00D03CA0">
      <w:pPr>
        <w:ind w:left="240" w:hangingChars="100" w:hanging="240"/>
        <w:rPr>
          <w:rFonts w:asciiTheme="majorEastAsia" w:eastAsiaTheme="majorEastAsia" w:hAnsiTheme="majorEastAsia"/>
          <w:sz w:val="24"/>
          <w:szCs w:val="24"/>
        </w:rPr>
      </w:pPr>
    </w:p>
    <w:p w:rsidR="006E273E" w:rsidRDefault="006E273E" w:rsidP="00D03CA0">
      <w:pPr>
        <w:ind w:left="240" w:hangingChars="100" w:hanging="240"/>
        <w:rPr>
          <w:rFonts w:asciiTheme="majorEastAsia" w:eastAsiaTheme="majorEastAsia" w:hAnsiTheme="majorEastAsia"/>
          <w:sz w:val="24"/>
          <w:szCs w:val="24"/>
        </w:rPr>
      </w:pPr>
    </w:p>
    <w:p w:rsidR="006E273E" w:rsidRDefault="006E273E" w:rsidP="00D03CA0">
      <w:pPr>
        <w:ind w:left="240" w:hangingChars="100" w:hanging="240"/>
        <w:rPr>
          <w:rFonts w:asciiTheme="majorEastAsia" w:eastAsiaTheme="majorEastAsia" w:hAnsiTheme="majorEastAsia"/>
          <w:sz w:val="24"/>
          <w:szCs w:val="24"/>
        </w:rPr>
      </w:pPr>
    </w:p>
    <w:p w:rsidR="006E273E" w:rsidRDefault="006E273E" w:rsidP="00D03CA0">
      <w:pPr>
        <w:ind w:left="240" w:hangingChars="100" w:hanging="240"/>
        <w:rPr>
          <w:rFonts w:asciiTheme="majorEastAsia" w:eastAsiaTheme="majorEastAsia" w:hAnsiTheme="majorEastAsia"/>
          <w:sz w:val="24"/>
          <w:szCs w:val="24"/>
        </w:rPr>
      </w:pPr>
    </w:p>
    <w:p w:rsidR="006E273E" w:rsidRDefault="006E273E" w:rsidP="00D03CA0">
      <w:pPr>
        <w:ind w:left="240" w:hangingChars="100" w:hanging="240"/>
        <w:rPr>
          <w:rFonts w:asciiTheme="majorEastAsia" w:eastAsiaTheme="majorEastAsia" w:hAnsiTheme="majorEastAsia"/>
          <w:sz w:val="24"/>
          <w:szCs w:val="24"/>
        </w:rPr>
      </w:pPr>
    </w:p>
    <w:p w:rsidR="006E273E" w:rsidRDefault="006E273E" w:rsidP="00D03CA0">
      <w:pPr>
        <w:ind w:left="240" w:hangingChars="100" w:hanging="240"/>
        <w:rPr>
          <w:rFonts w:asciiTheme="majorEastAsia" w:eastAsiaTheme="majorEastAsia" w:hAnsiTheme="majorEastAsia"/>
          <w:sz w:val="24"/>
          <w:szCs w:val="24"/>
        </w:rPr>
      </w:pPr>
    </w:p>
    <w:p w:rsidR="006E273E" w:rsidRDefault="006E273E" w:rsidP="00D03CA0">
      <w:pPr>
        <w:ind w:left="240" w:hangingChars="100" w:hanging="240"/>
        <w:rPr>
          <w:rFonts w:asciiTheme="majorEastAsia" w:eastAsiaTheme="majorEastAsia" w:hAnsiTheme="majorEastAsia"/>
          <w:sz w:val="24"/>
          <w:szCs w:val="24"/>
        </w:rPr>
      </w:pPr>
    </w:p>
    <w:p w:rsidR="006E273E" w:rsidRDefault="006E273E" w:rsidP="00D03CA0">
      <w:pPr>
        <w:ind w:left="240" w:hangingChars="100" w:hanging="240"/>
        <w:rPr>
          <w:rFonts w:asciiTheme="majorEastAsia" w:eastAsiaTheme="majorEastAsia" w:hAnsiTheme="majorEastAsia"/>
          <w:sz w:val="24"/>
          <w:szCs w:val="24"/>
        </w:rPr>
      </w:pPr>
    </w:p>
    <w:p w:rsidR="006E273E" w:rsidRDefault="006E273E" w:rsidP="00D03CA0">
      <w:pPr>
        <w:ind w:left="240" w:hangingChars="100" w:hanging="240"/>
        <w:rPr>
          <w:rFonts w:asciiTheme="majorEastAsia" w:eastAsiaTheme="majorEastAsia" w:hAnsiTheme="majorEastAsia"/>
          <w:sz w:val="24"/>
          <w:szCs w:val="24"/>
        </w:rPr>
      </w:pPr>
    </w:p>
    <w:p w:rsidR="006E273E" w:rsidRDefault="006E273E"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246D22" w:rsidRDefault="00246D22" w:rsidP="00D03CA0">
      <w:pPr>
        <w:ind w:left="240" w:hangingChars="100" w:hanging="240"/>
        <w:rPr>
          <w:rFonts w:asciiTheme="majorEastAsia" w:eastAsiaTheme="majorEastAsia" w:hAnsiTheme="majorEastAsia"/>
          <w:sz w:val="24"/>
          <w:szCs w:val="24"/>
        </w:rPr>
      </w:pPr>
    </w:p>
    <w:p w:rsidR="00246D22" w:rsidRDefault="00246D22" w:rsidP="00D03CA0">
      <w:pPr>
        <w:ind w:left="240" w:hangingChars="100" w:hanging="240"/>
        <w:rPr>
          <w:rFonts w:asciiTheme="majorEastAsia" w:eastAsiaTheme="majorEastAsia" w:hAnsiTheme="majorEastAsia"/>
          <w:sz w:val="24"/>
          <w:szCs w:val="24"/>
        </w:rPr>
      </w:pPr>
    </w:p>
    <w:p w:rsidR="00246D22" w:rsidRDefault="00246D22" w:rsidP="00D03CA0">
      <w:pPr>
        <w:ind w:left="240" w:hangingChars="100" w:hanging="240"/>
        <w:rPr>
          <w:rFonts w:asciiTheme="majorEastAsia" w:eastAsiaTheme="majorEastAsia" w:hAnsiTheme="majorEastAsia"/>
          <w:sz w:val="24"/>
          <w:szCs w:val="24"/>
        </w:rPr>
      </w:pPr>
    </w:p>
    <w:p w:rsidR="00246D22" w:rsidRDefault="00246D22"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p w:rsidR="00136D3F" w:rsidRDefault="00136D3F" w:rsidP="00D03CA0">
      <w:pPr>
        <w:ind w:left="240" w:hangingChars="100" w:hanging="240"/>
        <w:rPr>
          <w:rFonts w:asciiTheme="majorEastAsia" w:eastAsiaTheme="majorEastAsia" w:hAnsiTheme="majorEastAsia"/>
          <w:sz w:val="24"/>
          <w:szCs w:val="24"/>
        </w:rPr>
      </w:pPr>
    </w:p>
    <w:tbl>
      <w:tblPr>
        <w:tblStyle w:val="a3"/>
        <w:tblW w:w="0" w:type="auto"/>
        <w:tblInd w:w="108" w:type="dxa"/>
        <w:tblLook w:val="04A0" w:firstRow="1" w:lastRow="0" w:firstColumn="1" w:lastColumn="0" w:noHBand="0" w:noVBand="1"/>
      </w:tblPr>
      <w:tblGrid>
        <w:gridCol w:w="9639"/>
      </w:tblGrid>
      <w:tr w:rsidR="00E80963" w:rsidRPr="00B55B4B" w:rsidTr="00495E60">
        <w:tc>
          <w:tcPr>
            <w:tcW w:w="9639" w:type="dxa"/>
          </w:tcPr>
          <w:p w:rsidR="00E80963" w:rsidRPr="00B55B4B" w:rsidRDefault="0059728B" w:rsidP="00495E60">
            <w:pPr>
              <w:rPr>
                <w:rFonts w:ascii="HG丸ｺﾞｼｯｸM-PRO" w:eastAsia="HG丸ｺﾞｼｯｸM-PRO" w:hAnsi="HG丸ｺﾞｼｯｸM-PRO"/>
              </w:rPr>
            </w:pPr>
            <w:r>
              <w:rPr>
                <w:rFonts w:ascii="HG丸ｺﾞｼｯｸM-PRO" w:eastAsia="HG丸ｺﾞｼｯｸM-PRO" w:hAnsi="HG丸ｺﾞｼｯｸM-PRO" w:hint="eastAsia"/>
              </w:rPr>
              <w:lastRenderedPageBreak/>
              <w:t>取組１：</w:t>
            </w:r>
            <w:r w:rsidR="00E80963" w:rsidRPr="00B55B4B">
              <w:rPr>
                <w:rFonts w:ascii="HG丸ｺﾞｼｯｸM-PRO" w:eastAsia="HG丸ｺﾞｼｯｸM-PRO" w:hAnsi="HG丸ｺﾞｼｯｸM-PRO" w:hint="eastAsia"/>
              </w:rPr>
              <w:t>泉州地域で実施されている高次脳機能障がい者</w:t>
            </w:r>
            <w:r w:rsidR="00EF489E">
              <w:rPr>
                <w:rFonts w:ascii="HG丸ｺﾞｼｯｸM-PRO" w:eastAsia="HG丸ｺﾞｼｯｸM-PRO" w:hAnsi="HG丸ｺﾞｼｯｸM-PRO" w:hint="eastAsia"/>
              </w:rPr>
              <w:t>等</w:t>
            </w:r>
            <w:r w:rsidR="00E80963" w:rsidRPr="00B55B4B">
              <w:rPr>
                <w:rFonts w:ascii="HG丸ｺﾞｼｯｸM-PRO" w:eastAsia="HG丸ｺﾞｼｯｸM-PRO" w:hAnsi="HG丸ｺﾞｼｯｸM-PRO" w:hint="eastAsia"/>
              </w:rPr>
              <w:t>支援に対する医療・介護連携について</w:t>
            </w:r>
          </w:p>
        </w:tc>
      </w:tr>
      <w:tr w:rsidR="00E80963" w:rsidRPr="00B55B4B" w:rsidTr="00495E60">
        <w:tc>
          <w:tcPr>
            <w:tcW w:w="9639" w:type="dxa"/>
          </w:tcPr>
          <w:p w:rsidR="00E80963" w:rsidRPr="00E80963" w:rsidRDefault="00E80963" w:rsidP="00495E60">
            <w:pPr>
              <w:rPr>
                <w:rFonts w:ascii="HG丸ｺﾞｼｯｸM-PRO" w:eastAsia="HG丸ｺﾞｼｯｸM-PRO" w:hAnsi="HG丸ｺﾞｼｯｸM-PRO"/>
                <w:szCs w:val="21"/>
              </w:rPr>
            </w:pPr>
            <w:r w:rsidRPr="00E80963">
              <w:rPr>
                <w:rFonts w:ascii="HG丸ｺﾞｼｯｸM-PRO" w:eastAsia="HG丸ｺﾞｼｯｸM-PRO" w:hAnsi="HG丸ｺﾞｼｯｸM-PRO" w:hint="eastAsia"/>
                <w:szCs w:val="21"/>
              </w:rPr>
              <w:t>①</w:t>
            </w:r>
            <w:r w:rsidRPr="00E80963">
              <w:rPr>
                <w:rFonts w:ascii="HG丸ｺﾞｼｯｸM-PRO" w:eastAsia="HG丸ｺﾞｼｯｸM-PRO" w:hAnsi="HG丸ｺﾞｼｯｸM-PRO"/>
                <w:szCs w:val="21"/>
              </w:rPr>
              <w:t>泉州圏域</w:t>
            </w:r>
            <w:r w:rsidRPr="00E80963">
              <w:rPr>
                <w:rFonts w:ascii="HG丸ｺﾞｼｯｸM-PRO" w:eastAsia="HG丸ｺﾞｼｯｸM-PRO" w:hAnsi="HG丸ｺﾞｼｯｸM-PRO" w:hint="eastAsia"/>
                <w:szCs w:val="21"/>
              </w:rPr>
              <w:t>における高次脳機能障がいに関する研修会</w:t>
            </w:r>
          </w:p>
          <w:p w:rsidR="00E80963" w:rsidRPr="00E80963" w:rsidRDefault="00E80963" w:rsidP="00495E60">
            <w:pPr>
              <w:rPr>
                <w:rFonts w:ascii="HG丸ｺﾞｼｯｸM-PRO" w:eastAsia="HG丸ｺﾞｼｯｸM-PRO" w:hAnsi="HG丸ｺﾞｼｯｸM-PRO"/>
              </w:rPr>
            </w:pPr>
            <w:r w:rsidRPr="00E80963">
              <w:t xml:space="preserve">　</w:t>
            </w:r>
            <w:r w:rsidRPr="00E80963">
              <w:rPr>
                <w:rFonts w:ascii="HG丸ｺﾞｼｯｸM-PRO" w:eastAsia="HG丸ｺﾞｼｯｸM-PRO" w:hAnsi="HG丸ｺﾞｼｯｸM-PRO"/>
              </w:rPr>
              <w:t>平成25年度、大阪府高次脳機能障がい支援普及事業の泉州圏域地域コーディネート拠点</w:t>
            </w:r>
            <w:r w:rsidRPr="00E80963">
              <w:rPr>
                <w:rFonts w:ascii="HG丸ｺﾞｼｯｸM-PRO" w:eastAsia="HG丸ｺﾞｼｯｸM-PRO" w:hAnsi="HG丸ｺﾞｼｯｸM-PRO" w:hint="eastAsia"/>
              </w:rPr>
              <w:t>機関</w:t>
            </w:r>
            <w:r w:rsidRPr="00E80963">
              <w:rPr>
                <w:rFonts w:ascii="HG丸ｺﾞｼｯｸM-PRO" w:eastAsia="HG丸ｺﾞｼｯｸM-PRO" w:hAnsi="HG丸ｺﾞｼｯｸM-PRO"/>
              </w:rPr>
              <w:t>に葛城病院が委託されました。その活動を開始する際、泉州地域リハ懇話会（</w:t>
            </w:r>
            <w:r w:rsidRPr="00E80963">
              <w:rPr>
                <w:rFonts w:ascii="HG丸ｺﾞｼｯｸM-PRO" w:eastAsia="HG丸ｺﾞｼｯｸM-PRO" w:hAnsi="HG丸ｺﾞｼｯｸM-PRO" w:hint="eastAsia"/>
              </w:rPr>
              <w:t>※</w:t>
            </w:r>
            <w:r w:rsidRPr="00E80963">
              <w:rPr>
                <w:rFonts w:ascii="HG丸ｺﾞｼｯｸM-PRO" w:eastAsia="HG丸ｺﾞｼｯｸM-PRO" w:hAnsi="HG丸ｺﾞｼｯｸM-PRO"/>
              </w:rPr>
              <w:t>）の構築時の要となった中核組織作りが極めて重要と考えられましたので、圏域の北、中、南の3地域の回復期リハ病院（4）、精神科病院（1）、障害者就業･生活支援センター（3）、地域活動支援センター（2）の賛同を得て、地域支援ネットワーク会議を構築しました。それにより地域</w:t>
            </w:r>
            <w:r w:rsidRPr="00E80963">
              <w:rPr>
                <w:rFonts w:ascii="HG丸ｺﾞｼｯｸM-PRO" w:eastAsia="HG丸ｺﾞｼｯｸM-PRO" w:hAnsi="HG丸ｺﾞｼｯｸM-PRO" w:hint="eastAsia"/>
              </w:rPr>
              <w:t>支援</w:t>
            </w:r>
            <w:r w:rsidRPr="00E80963">
              <w:rPr>
                <w:rFonts w:ascii="HG丸ｺﾞｼｯｸM-PRO" w:eastAsia="HG丸ｺﾞｼｯｸM-PRO" w:hAnsi="HG丸ｺﾞｼｯｸM-PRO"/>
              </w:rPr>
              <w:t>に必要な事項を整理し、</w:t>
            </w:r>
            <w:r w:rsidRPr="00E80963">
              <w:rPr>
                <w:rFonts w:ascii="HG丸ｺﾞｼｯｸM-PRO" w:eastAsia="HG丸ｺﾞｼｯｸM-PRO" w:hAnsi="HG丸ｺﾞｼｯｸM-PRO" w:hint="eastAsia"/>
              </w:rPr>
              <w:t>高次脳機能障がいの治療経験のある医師が医療面からみた高次脳機能障がいの解説を、医療スタッフが評価や訓練の仕方を、就労支援関係者がその手段や関係機関との連携について、医療従事者のみならず福祉関係者も対象として講演をしています。</w:t>
            </w:r>
          </w:p>
          <w:p w:rsidR="00E80963" w:rsidRPr="00E80963" w:rsidRDefault="00E80963" w:rsidP="00495E60">
            <w:pPr>
              <w:rPr>
                <w:rFonts w:ascii="HG丸ｺﾞｼｯｸM-PRO" w:eastAsia="HG丸ｺﾞｼｯｸM-PRO" w:hAnsi="HG丸ｺﾞｼｯｸM-PRO"/>
              </w:rPr>
            </w:pPr>
            <w:r w:rsidRPr="00E80963">
              <w:rPr>
                <w:rFonts w:ascii="HG丸ｺﾞｼｯｸM-PRO" w:eastAsia="HG丸ｺﾞｼｯｸM-PRO" w:hAnsi="HG丸ｺﾞｼｯｸM-PRO" w:hint="eastAsia"/>
              </w:rPr>
              <w:t xml:space="preserve">　平成25年度から29年度まで、高次脳機能障がいの基礎知識、支援関係機関による連携、就労支援、福祉サービス、当事者からの提言など8回（16演題）の研修会を行っています。</w:t>
            </w:r>
          </w:p>
          <w:p w:rsidR="00E80963" w:rsidRPr="00E80963" w:rsidRDefault="00E80963" w:rsidP="00495E60">
            <w:pPr>
              <w:rPr>
                <w:rFonts w:ascii="HG丸ｺﾞｼｯｸM-PRO" w:eastAsia="HG丸ｺﾞｼｯｸM-PRO" w:hAnsi="HG丸ｺﾞｼｯｸM-PRO"/>
              </w:rPr>
            </w:pPr>
            <w:r w:rsidRPr="00E80963">
              <w:rPr>
                <w:rFonts w:ascii="HG丸ｺﾞｼｯｸM-PRO" w:eastAsia="HG丸ｺﾞｼｯｸM-PRO" w:hAnsi="HG丸ｺﾞｼｯｸM-PRO" w:hint="eastAsia"/>
              </w:rPr>
              <w:t xml:space="preserve">　主な参加者は、医療機関のセラピスト、MSWや介護保険のケアマネ</w:t>
            </w:r>
            <w:r w:rsidR="00790F06">
              <w:rPr>
                <w:rFonts w:ascii="HG丸ｺﾞｼｯｸM-PRO" w:eastAsia="HG丸ｺﾞｼｯｸM-PRO" w:hAnsi="HG丸ｺﾞｼｯｸM-PRO" w:hint="eastAsia"/>
              </w:rPr>
              <w:t>ージャー</w:t>
            </w:r>
            <w:r w:rsidRPr="00E80963">
              <w:rPr>
                <w:rFonts w:ascii="HG丸ｺﾞｼｯｸM-PRO" w:eastAsia="HG丸ｺﾞｼｯｸM-PRO" w:hAnsi="HG丸ｺﾞｼｯｸM-PRO" w:hint="eastAsia"/>
              </w:rPr>
              <w:t>、高齢や障がいのサービス事業所職員、行政の担当者等であり、それぞれの職種の視点で疑問に思っていることについて</w:t>
            </w:r>
            <w:r w:rsidRPr="00E80963">
              <w:rPr>
                <w:rFonts w:ascii="HG丸ｺﾞｼｯｸM-PRO" w:eastAsia="HG丸ｺﾞｼｯｸM-PRO" w:hAnsi="HG丸ｺﾞｼｯｸM-PRO"/>
              </w:rPr>
              <w:t>地域支援ネットワーク会議メンバー</w:t>
            </w:r>
            <w:r w:rsidRPr="00E80963">
              <w:rPr>
                <w:rFonts w:ascii="HG丸ｺﾞｼｯｸM-PRO" w:eastAsia="HG丸ｺﾞｼｯｸM-PRO" w:hAnsi="HG丸ｺﾞｼｯｸM-PRO" w:hint="eastAsia"/>
              </w:rPr>
              <w:t>から助言を得る機会となっています。</w:t>
            </w:r>
          </w:p>
          <w:p w:rsidR="00E80963" w:rsidRPr="00E80963" w:rsidRDefault="00E80963" w:rsidP="00495E60">
            <w:pPr>
              <w:rPr>
                <w:rFonts w:ascii="HG丸ｺﾞｼｯｸM-PRO" w:eastAsia="HG丸ｺﾞｼｯｸM-PRO" w:hAnsi="HG丸ｺﾞｼｯｸM-PRO"/>
              </w:rPr>
            </w:pPr>
            <w:r w:rsidRPr="00E80963">
              <w:rPr>
                <w:rFonts w:ascii="HG丸ｺﾞｼｯｸM-PRO" w:eastAsia="HG丸ｺﾞｼｯｸM-PRO" w:hAnsi="HG丸ｺﾞｼｯｸM-PRO"/>
              </w:rPr>
              <w:t xml:space="preserve">　圏域に高次脳機能障がいに関する地域支援ネットワーク会議が存在することは、泉州地域リハ懇話会にも報告されており、急性期病院、保健所、他の機関から地域コーディネート拠点</w:t>
            </w:r>
            <w:r w:rsidRPr="00E80963">
              <w:rPr>
                <w:rFonts w:ascii="HG丸ｺﾞｼｯｸM-PRO" w:eastAsia="HG丸ｺﾞｼｯｸM-PRO" w:hAnsi="HG丸ｺﾞｼｯｸM-PRO" w:hint="eastAsia"/>
              </w:rPr>
              <w:t>機関</w:t>
            </w:r>
            <w:r w:rsidRPr="00E80963">
              <w:rPr>
                <w:rFonts w:ascii="HG丸ｺﾞｼｯｸM-PRO" w:eastAsia="HG丸ｺﾞｼｯｸM-PRO" w:hAnsi="HG丸ｺﾞｼｯｸM-PRO"/>
              </w:rPr>
              <w:t>に、</w:t>
            </w:r>
            <w:r w:rsidRPr="00E80963">
              <w:rPr>
                <w:rFonts w:ascii="HG丸ｺﾞｼｯｸM-PRO" w:eastAsia="HG丸ｺﾞｼｯｸM-PRO" w:hAnsi="HG丸ｺﾞｼｯｸM-PRO" w:hint="eastAsia"/>
              </w:rPr>
              <w:t>高次脳機能障がいの方</w:t>
            </w:r>
            <w:r w:rsidRPr="00E80963">
              <w:rPr>
                <w:rFonts w:ascii="HG丸ｺﾞｼｯｸM-PRO" w:eastAsia="HG丸ｺﾞｼｯｸM-PRO" w:hAnsi="HG丸ｺﾞｼｯｸM-PRO"/>
              </w:rPr>
              <w:t>の紹介</w:t>
            </w:r>
            <w:r w:rsidRPr="00E80963">
              <w:rPr>
                <w:rFonts w:ascii="HG丸ｺﾞｼｯｸM-PRO" w:eastAsia="HG丸ｺﾞｼｯｸM-PRO" w:hAnsi="HG丸ｺﾞｼｯｸM-PRO" w:hint="eastAsia"/>
              </w:rPr>
              <w:t>が</w:t>
            </w:r>
            <w:r w:rsidRPr="00E80963">
              <w:rPr>
                <w:rFonts w:ascii="HG丸ｺﾞｼｯｸM-PRO" w:eastAsia="HG丸ｺﾞｼｯｸM-PRO" w:hAnsi="HG丸ｺﾞｼｯｸM-PRO"/>
              </w:rPr>
              <w:t>多数されています。</w:t>
            </w:r>
          </w:p>
          <w:p w:rsidR="00E80963" w:rsidRPr="00E80963" w:rsidRDefault="00E80963" w:rsidP="00495E60">
            <w:pPr>
              <w:snapToGrid w:val="0"/>
              <w:spacing w:line="276" w:lineRule="auto"/>
              <w:ind w:left="210" w:hangingChars="100" w:hanging="210"/>
              <w:rPr>
                <w:rFonts w:ascii="HG丸ｺﾞｼｯｸM-PRO" w:eastAsia="HG丸ｺﾞｼｯｸM-PRO" w:hAnsi="HG丸ｺﾞｼｯｸM-PRO"/>
                <w:szCs w:val="21"/>
              </w:rPr>
            </w:pPr>
            <w:r w:rsidRPr="00E80963">
              <w:rPr>
                <w:rFonts w:ascii="HG丸ｺﾞｼｯｸM-PRO" w:eastAsia="HG丸ｺﾞｼｯｸM-PRO" w:hAnsi="HG丸ｺﾞｼｯｸM-PRO" w:hint="eastAsia"/>
                <w:szCs w:val="21"/>
              </w:rPr>
              <w:t>※泉州地域リハ懇話会とは…大阪府における保健・医療・福祉サービスを効果的に提供する地域リハ・システムの構築を目的として、二次医療圏域毎に１か所の医療機関を「地域リハビリテーション地域支援センター」として指定。泉州圏域では府中病院がH12年7月に指定を受け、センターが中心となり、事業内容については泉州地域リハビリテーション連絡協議会（圏内保健所，市町村，関係機関、施設の代表者等で構成）において検討し、医学的リハビリテーションの充実、市町村のリハビリテーションサービスの支援・調整を行ってきた。H25年度末の大阪府地域リハビリテーション推進事業の廃止後も、自主的な取</w:t>
            </w:r>
            <w:r w:rsidR="006C788E">
              <w:rPr>
                <w:rFonts w:ascii="HG丸ｺﾞｼｯｸM-PRO" w:eastAsia="HG丸ｺﾞｼｯｸM-PRO" w:hAnsi="HG丸ｺﾞｼｯｸM-PRO" w:hint="eastAsia"/>
                <w:szCs w:val="21"/>
              </w:rPr>
              <w:t>り</w:t>
            </w:r>
            <w:r w:rsidRPr="00E80963">
              <w:rPr>
                <w:rFonts w:ascii="HG丸ｺﾞｼｯｸM-PRO" w:eastAsia="HG丸ｺﾞｼｯｸM-PRO" w:hAnsi="HG丸ｺﾞｼｯｸM-PRO" w:hint="eastAsia"/>
                <w:szCs w:val="21"/>
              </w:rPr>
              <w:t>組みをセンターを中心に継続し、住民の医療（リハビリテーションを含む）や介護、福祉に関する相談を受けたり、12市町の関連施設と連携を取り、泉州圏域全体の地域リハや地域包括ケアの推進のために活動。</w:t>
            </w:r>
          </w:p>
          <w:p w:rsidR="00E80963" w:rsidRPr="00256C93" w:rsidRDefault="00E80963" w:rsidP="00256C93">
            <w:pPr>
              <w:snapToGrid w:val="0"/>
              <w:ind w:left="160" w:hangingChars="100" w:hanging="160"/>
              <w:rPr>
                <w:rFonts w:ascii="HG丸ｺﾞｼｯｸM-PRO" w:eastAsia="HG丸ｺﾞｼｯｸM-PRO" w:hAnsi="HG丸ｺﾞｼｯｸM-PRO"/>
                <w:sz w:val="16"/>
                <w:szCs w:val="16"/>
              </w:rPr>
            </w:pPr>
          </w:p>
          <w:p w:rsidR="00E80963" w:rsidRPr="00E80963" w:rsidRDefault="00E80963" w:rsidP="00495E60">
            <w:pPr>
              <w:snapToGrid w:val="0"/>
              <w:ind w:left="210" w:hangingChars="100" w:hanging="210"/>
              <w:rPr>
                <w:rFonts w:ascii="HG丸ｺﾞｼｯｸM-PRO" w:eastAsia="HG丸ｺﾞｼｯｸM-PRO" w:hAnsi="HG丸ｺﾞｼｯｸM-PRO"/>
                <w:szCs w:val="21"/>
              </w:rPr>
            </w:pPr>
            <w:r w:rsidRPr="00E80963">
              <w:rPr>
                <w:rFonts w:ascii="HG丸ｺﾞｼｯｸM-PRO" w:eastAsia="HG丸ｺﾞｼｯｸM-PRO" w:hAnsi="HG丸ｺﾞｼｯｸM-PRO" w:hint="eastAsia"/>
                <w:szCs w:val="21"/>
              </w:rPr>
              <w:t>②</w:t>
            </w:r>
            <w:r w:rsidRPr="00E80963">
              <w:rPr>
                <w:rFonts w:ascii="HG丸ｺﾞｼｯｸM-PRO" w:eastAsia="HG丸ｺﾞｼｯｸM-PRO" w:hAnsi="HG丸ｺﾞｼｯｸM-PRO"/>
                <w:szCs w:val="21"/>
              </w:rPr>
              <w:t>和泉・岸和田・泉佐野保健所管内における医療・介護連携</w:t>
            </w:r>
          </w:p>
          <w:p w:rsidR="00E80963" w:rsidRPr="00E80963" w:rsidRDefault="00E80963" w:rsidP="00495E60">
            <w:pPr>
              <w:ind w:left="210" w:hangingChars="100" w:hanging="210"/>
              <w:rPr>
                <w:rFonts w:ascii="HG丸ｺﾞｼｯｸM-PRO" w:eastAsia="HG丸ｺﾞｼｯｸM-PRO" w:hAnsi="HG丸ｺﾞｼｯｸM-PRO"/>
                <w:szCs w:val="21"/>
              </w:rPr>
            </w:pPr>
            <w:r w:rsidRPr="00E80963">
              <w:rPr>
                <w:rFonts w:ascii="HG丸ｺﾞｼｯｸM-PRO" w:eastAsia="HG丸ｺﾞｼｯｸM-PRO" w:hAnsi="HG丸ｺﾞｼｯｸM-PRO" w:hint="eastAsia"/>
                <w:szCs w:val="21"/>
              </w:rPr>
              <w:t xml:space="preserve">　　泉州地域リハ懇話会の下部組織として、各保健所管内別に、医療機関が中心となり、介護関係者との間に</w:t>
            </w:r>
            <w:r w:rsidRPr="00E80963">
              <w:rPr>
                <w:rFonts w:ascii="HG丸ｺﾞｼｯｸM-PRO" w:eastAsia="HG丸ｺﾞｼｯｸM-PRO" w:hAnsi="HG丸ｺﾞｼｯｸM-PRO"/>
                <w:szCs w:val="21"/>
              </w:rPr>
              <w:t>医療・介護連携の会議を構築しており、それぞれの地域で必要な事項に関して会議が開催され</w:t>
            </w:r>
            <w:r w:rsidR="00D646C9">
              <w:rPr>
                <w:rFonts w:ascii="HG丸ｺﾞｼｯｸM-PRO" w:eastAsia="HG丸ｺﾞｼｯｸM-PRO" w:hAnsi="HG丸ｺﾞｼｯｸM-PRO" w:hint="eastAsia"/>
                <w:szCs w:val="21"/>
              </w:rPr>
              <w:t>ています。</w:t>
            </w:r>
            <w:r w:rsidRPr="00E80963">
              <w:rPr>
                <w:rFonts w:ascii="HG丸ｺﾞｼｯｸM-PRO" w:eastAsia="HG丸ｺﾞｼｯｸM-PRO" w:hAnsi="HG丸ｺﾞｼｯｸM-PRO"/>
                <w:szCs w:val="21"/>
              </w:rPr>
              <w:t>圏域全体の問題としてあげられた事項については、</w:t>
            </w:r>
            <w:r w:rsidRPr="00E80963">
              <w:rPr>
                <w:rFonts w:ascii="HG丸ｺﾞｼｯｸM-PRO" w:eastAsia="HG丸ｺﾞｼｯｸM-PRO" w:hAnsi="HG丸ｺﾞｼｯｸM-PRO" w:hint="eastAsia"/>
                <w:szCs w:val="21"/>
              </w:rPr>
              <w:t>泉州地域リハ懇話会にて検討することになってい</w:t>
            </w:r>
            <w:r w:rsidR="00E9195D">
              <w:rPr>
                <w:rFonts w:ascii="HG丸ｺﾞｼｯｸM-PRO" w:eastAsia="HG丸ｺﾞｼｯｸM-PRO" w:hAnsi="HG丸ｺﾞｼｯｸM-PRO" w:hint="eastAsia"/>
                <w:szCs w:val="21"/>
              </w:rPr>
              <w:t>ます。</w:t>
            </w:r>
          </w:p>
          <w:p w:rsidR="00E80963" w:rsidRDefault="00E80963" w:rsidP="00E9195D">
            <w:pPr>
              <w:ind w:leftChars="100" w:left="210" w:firstLineChars="100" w:firstLine="210"/>
              <w:rPr>
                <w:rFonts w:ascii="HG丸ｺﾞｼｯｸM-PRO" w:eastAsia="HG丸ｺﾞｼｯｸM-PRO" w:hAnsi="HG丸ｺﾞｼｯｸM-PRO"/>
              </w:rPr>
            </w:pPr>
            <w:r w:rsidRPr="00E80963">
              <w:rPr>
                <w:rFonts w:ascii="HG丸ｺﾞｼｯｸM-PRO" w:eastAsia="HG丸ｺﾞｼｯｸM-PRO" w:hAnsi="HG丸ｺﾞｼｯｸM-PRO" w:hint="eastAsia"/>
                <w:szCs w:val="21"/>
              </w:rPr>
              <w:t>この医療・介護連携の会議をきっかけにして、</w:t>
            </w:r>
            <w:r w:rsidRPr="00E80963">
              <w:rPr>
                <w:rFonts w:ascii="HG丸ｺﾞｼｯｸM-PRO" w:eastAsia="HG丸ｺﾞｼｯｸM-PRO" w:hAnsi="HG丸ｺﾞｼｯｸM-PRO" w:hint="eastAsia"/>
              </w:rPr>
              <w:t>介護支援専門員が疑問に思ったことなどを医療機関との間でFAXにてやり取りができる仕組みの構築に至った地域もあ</w:t>
            </w:r>
            <w:r w:rsidR="00E9195D">
              <w:rPr>
                <w:rFonts w:ascii="HG丸ｺﾞｼｯｸM-PRO" w:eastAsia="HG丸ｺﾞｼｯｸM-PRO" w:hAnsi="HG丸ｺﾞｼｯｸM-PRO" w:hint="eastAsia"/>
              </w:rPr>
              <w:t>ります。</w:t>
            </w:r>
            <w:r w:rsidRPr="00E80963">
              <w:rPr>
                <w:rFonts w:ascii="HG丸ｺﾞｼｯｸM-PRO" w:eastAsia="HG丸ｺﾞｼｯｸM-PRO" w:hAnsi="HG丸ｺﾞｼｯｸM-PRO" w:hint="eastAsia"/>
              </w:rPr>
              <w:t>具体的には、介護支援</w:t>
            </w:r>
            <w:r w:rsidR="00E9195D">
              <w:rPr>
                <w:rFonts w:ascii="HG丸ｺﾞｼｯｸM-PRO" w:eastAsia="HG丸ｺﾞｼｯｸM-PRO" w:hAnsi="HG丸ｺﾞｼｯｸM-PRO" w:hint="eastAsia"/>
              </w:rPr>
              <w:t>専門</w:t>
            </w:r>
            <w:r w:rsidRPr="00E80963">
              <w:rPr>
                <w:rFonts w:ascii="HG丸ｺﾞｼｯｸM-PRO" w:eastAsia="HG丸ｺﾞｼｯｸM-PRO" w:hAnsi="HG丸ｺﾞｼｯｸM-PRO" w:hint="eastAsia"/>
              </w:rPr>
              <w:t>員が</w:t>
            </w:r>
            <w:r w:rsidR="00E9195D">
              <w:rPr>
                <w:rFonts w:ascii="HG丸ｺﾞｼｯｸM-PRO" w:eastAsia="HG丸ｺﾞｼｯｸM-PRO" w:hAnsi="HG丸ｺﾞｼｯｸM-PRO" w:hint="eastAsia"/>
              </w:rPr>
              <w:t>連携連絡</w:t>
            </w:r>
            <w:r w:rsidRPr="00E80963">
              <w:rPr>
                <w:rFonts w:ascii="HG丸ｺﾞｼｯｸM-PRO" w:eastAsia="HG丸ｺﾞｼｯｸM-PRO" w:hAnsi="HG丸ｺﾞｼｯｸM-PRO" w:hint="eastAsia"/>
              </w:rPr>
              <w:t>票</w:t>
            </w:r>
            <w:r w:rsidR="00790F06">
              <w:rPr>
                <w:rFonts w:ascii="HG丸ｺﾞｼｯｸM-PRO" w:eastAsia="HG丸ｺﾞｼｯｸM-PRO" w:hAnsi="HG丸ｺﾞｼｯｸM-PRO" w:hint="eastAsia"/>
              </w:rPr>
              <w:t>(資料編Ｐ.</w:t>
            </w:r>
            <w:r w:rsidR="008F3F3F">
              <w:rPr>
                <w:rFonts w:ascii="HG丸ｺﾞｼｯｸM-PRO" w:eastAsia="HG丸ｺﾞｼｯｸM-PRO" w:hAnsi="HG丸ｺﾞｼｯｸM-PRO" w:hint="eastAsia"/>
              </w:rPr>
              <w:t>４３</w:t>
            </w:r>
            <w:r w:rsidR="00790F06">
              <w:rPr>
                <w:rFonts w:ascii="HG丸ｺﾞｼｯｸM-PRO" w:eastAsia="HG丸ｺﾞｼｯｸM-PRO" w:hAnsi="HG丸ｺﾞｼｯｸM-PRO" w:hint="eastAsia"/>
              </w:rPr>
              <w:t>)</w:t>
            </w:r>
            <w:r w:rsidRPr="00E80963">
              <w:rPr>
                <w:rFonts w:ascii="HG丸ｺﾞｼｯｸM-PRO" w:eastAsia="HG丸ｺﾞｼｯｸM-PRO" w:hAnsi="HG丸ｺﾞｼｯｸM-PRO" w:hint="eastAsia"/>
              </w:rPr>
              <w:t>を</w:t>
            </w:r>
            <w:r>
              <w:rPr>
                <w:rFonts w:ascii="HG丸ｺﾞｼｯｸM-PRO" w:eastAsia="HG丸ｺﾞｼｯｸM-PRO" w:hAnsi="HG丸ｺﾞｼｯｸM-PRO" w:hint="eastAsia"/>
              </w:rPr>
              <w:t>医療機関</w:t>
            </w:r>
            <w:r w:rsidRPr="00E80963">
              <w:rPr>
                <w:rFonts w:ascii="HG丸ｺﾞｼｯｸM-PRO" w:eastAsia="HG丸ｺﾞｼｯｸM-PRO" w:hAnsi="HG丸ｺﾞｼｯｸM-PRO" w:hint="eastAsia"/>
              </w:rPr>
              <w:t>に</w:t>
            </w:r>
            <w:r w:rsidR="00E9195D">
              <w:rPr>
                <w:rFonts w:ascii="HG丸ｺﾞｼｯｸM-PRO" w:eastAsia="HG丸ｺﾞｼｯｸM-PRO" w:hAnsi="HG丸ｺﾞｼｯｸM-PRO" w:hint="eastAsia"/>
              </w:rPr>
              <w:t>FAX</w:t>
            </w:r>
            <w:r w:rsidRPr="00E80963">
              <w:rPr>
                <w:rFonts w:ascii="HG丸ｺﾞｼｯｸM-PRO" w:eastAsia="HG丸ｺﾞｼｯｸM-PRO" w:hAnsi="HG丸ｺﾞｼｯｸM-PRO" w:hint="eastAsia"/>
              </w:rPr>
              <w:t>送付</w:t>
            </w:r>
            <w:r w:rsidR="00311A07" w:rsidRPr="00187218">
              <w:rPr>
                <w:rFonts w:ascii="HG丸ｺﾞｼｯｸM-PRO" w:eastAsia="HG丸ｺﾞｼｯｸM-PRO" w:hAnsi="HG丸ｺﾞｼｯｸM-PRO" w:hint="eastAsia"/>
              </w:rPr>
              <w:t>し、回答</w:t>
            </w:r>
            <w:r w:rsidR="005F6C38">
              <w:rPr>
                <w:rFonts w:ascii="HG丸ｺﾞｼｯｸM-PRO" w:eastAsia="HG丸ｺﾞｼｯｸM-PRO" w:hAnsi="HG丸ｺﾞｼｯｸM-PRO" w:hint="eastAsia"/>
              </w:rPr>
              <w:t>を得</w:t>
            </w:r>
            <w:r w:rsidR="00E9195D">
              <w:rPr>
                <w:rFonts w:ascii="HG丸ｺﾞｼｯｸM-PRO" w:eastAsia="HG丸ｺﾞｼｯｸM-PRO" w:hAnsi="HG丸ｺﾞｼｯｸM-PRO" w:hint="eastAsia"/>
              </w:rPr>
              <w:t>ています。</w:t>
            </w:r>
          </w:p>
          <w:p w:rsidR="008A4092" w:rsidRDefault="008A4092" w:rsidP="00495E60">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749376" behindDoc="0" locked="0" layoutInCell="1" allowOverlap="1" wp14:anchorId="21ADB730" wp14:editId="20596323">
                  <wp:simplePos x="0" y="0"/>
                  <wp:positionH relativeFrom="column">
                    <wp:posOffset>166370</wp:posOffset>
                  </wp:positionH>
                  <wp:positionV relativeFrom="paragraph">
                    <wp:posOffset>64135</wp:posOffset>
                  </wp:positionV>
                  <wp:extent cx="295275" cy="200025"/>
                  <wp:effectExtent l="0" t="0" r="9525" b="952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0963">
              <w:rPr>
                <w:rFonts w:ascii="HG丸ｺﾞｼｯｸM-PRO" w:eastAsia="HG丸ｺﾞｼｯｸM-PRO" w:hAnsi="HG丸ｺﾞｼｯｸM-PRO" w:hint="eastAsia"/>
                <w:noProof/>
              </w:rPr>
              <mc:AlternateContent>
                <mc:Choice Requires="wps">
                  <w:drawing>
                    <wp:anchor distT="0" distB="0" distL="114300" distR="114300" simplePos="0" relativeHeight="251724800" behindDoc="0" locked="0" layoutInCell="1" allowOverlap="1" wp14:anchorId="203D001F" wp14:editId="5F3A66E6">
                      <wp:simplePos x="0" y="0"/>
                      <wp:positionH relativeFrom="column">
                        <wp:posOffset>20222</wp:posOffset>
                      </wp:positionH>
                      <wp:positionV relativeFrom="paragraph">
                        <wp:posOffset>-5324</wp:posOffset>
                      </wp:positionV>
                      <wp:extent cx="5961185" cy="1257300"/>
                      <wp:effectExtent l="0" t="0" r="20955" b="19050"/>
                      <wp:wrapNone/>
                      <wp:docPr id="17" name="角丸四角形 17"/>
                      <wp:cNvGraphicFramePr/>
                      <a:graphic xmlns:a="http://schemas.openxmlformats.org/drawingml/2006/main">
                        <a:graphicData uri="http://schemas.microsoft.com/office/word/2010/wordprocessingShape">
                          <wps:wsp>
                            <wps:cNvSpPr/>
                            <wps:spPr>
                              <a:xfrm>
                                <a:off x="0" y="0"/>
                                <a:ext cx="5961185" cy="1257300"/>
                              </a:xfrm>
                              <a:prstGeom prst="roundRect">
                                <a:avLst>
                                  <a:gd name="adj" fmla="val 7813"/>
                                </a:avLst>
                              </a:prstGeom>
                              <a:solidFill>
                                <a:sysClr val="window" lastClr="FFFFFF"/>
                              </a:solidFill>
                              <a:ln w="25400" cap="flat" cmpd="sng" algn="ctr">
                                <a:solidFill>
                                  <a:srgbClr val="F79646"/>
                                </a:solidFill>
                                <a:prstDash val="solid"/>
                              </a:ln>
                              <a:effectLst/>
                            </wps:spPr>
                            <wps:txbx>
                              <w:txbxContent>
                                <w:p w:rsidR="00997989" w:rsidRDefault="00997989" w:rsidP="008A4092">
                                  <w:pPr>
                                    <w:spacing w:line="280" w:lineRule="exact"/>
                                    <w:ind w:firstLineChars="300" w:firstLine="630"/>
                                    <w:jc w:val="left"/>
                                    <w:rPr>
                                      <w:rFonts w:ascii="HG丸ｺﾞｼｯｸM-PRO" w:eastAsia="HG丸ｺﾞｼｯｸM-PRO" w:hAnsi="HG丸ｺﾞｼｯｸM-PRO"/>
                                    </w:rPr>
                                  </w:pPr>
                                  <w:r>
                                    <w:rPr>
                                      <w:rFonts w:ascii="HG丸ｺﾞｼｯｸM-PRO" w:eastAsia="HG丸ｺﾞｼｯｸM-PRO" w:hAnsi="HG丸ｺﾞｼｯｸM-PRO" w:hint="eastAsia"/>
                                    </w:rPr>
                                    <w:t>ポイント！</w:t>
                                  </w:r>
                                </w:p>
                                <w:p w:rsidR="00997989" w:rsidRPr="00790F06" w:rsidRDefault="00997989" w:rsidP="008A4092">
                                  <w:pPr>
                                    <w:snapToGrid w:val="0"/>
                                    <w:spacing w:line="28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医療と</w:t>
                                  </w:r>
                                  <w:r w:rsidRPr="001A0454">
                                    <w:rPr>
                                      <w:rFonts w:ascii="HG丸ｺﾞｼｯｸM-PRO" w:eastAsia="HG丸ｺﾞｼｯｸM-PRO" w:hAnsi="HG丸ｺﾞｼｯｸM-PRO" w:hint="eastAsia"/>
                                    </w:rPr>
                                    <w:t>介護（福祉）の連携の必要性が叫ばれ</w:t>
                                  </w:r>
                                  <w:r w:rsidRPr="00790F06">
                                    <w:rPr>
                                      <w:rFonts w:ascii="HG丸ｺﾞｼｯｸM-PRO" w:eastAsia="HG丸ｺﾞｼｯｸM-PRO" w:hAnsi="HG丸ｺﾞｼｯｸM-PRO" w:hint="eastAsia"/>
                                    </w:rPr>
                                    <w:t>て久しいですが、特に高次脳機能障がいにおいては、十分とはいえない状況です。しかし、圏域の中で連携が進んでいる所においても、初めは、患者・利用者及びその</w:t>
                                  </w:r>
                                  <w:r>
                                    <w:rPr>
                                      <w:rFonts w:ascii="HG丸ｺﾞｼｯｸM-PRO" w:eastAsia="HG丸ｺﾞｼｯｸM-PRO" w:hAnsi="HG丸ｺﾞｼｯｸM-PRO" w:hint="eastAsia"/>
                                    </w:rPr>
                                    <w:t>ご</w:t>
                                  </w:r>
                                  <w:r w:rsidRPr="00790F06">
                                    <w:rPr>
                                      <w:rFonts w:ascii="HG丸ｺﾞｼｯｸM-PRO" w:eastAsia="HG丸ｺﾞｼｯｸM-PRO" w:hAnsi="HG丸ｺﾞｼｯｸM-PRO" w:hint="eastAsia"/>
                                    </w:rPr>
                                    <w:t>家族の困り事を解決するために同じ支援者として共に協力するということから始まり、信頼関係の構築から、連携する職種・機関も広げてこられました。まずは、同じ当事者を共に支える仲間づくりからです。</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7" o:spid="_x0000_s1055" style="position:absolute;left:0;text-align:left;margin-left:1.6pt;margin-top:-.4pt;width:469.4pt;height:9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1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" fillcolor="window" strokecolor="#f79646" strokeweight="2pt">
                      <v:textbox inset="2mm,1mm,2mm,1mm">
                        <w:txbxContent>
                          <w:p w:rsidR="00997989" w:rsidRDefault="00997989" w:rsidP="008A4092">
                            <w:pPr>
                              <w:spacing w:line="280" w:lineRule="exact"/>
                              <w:ind w:firstLineChars="300" w:firstLine="630"/>
                              <w:jc w:val="left"/>
                              <w:rPr>
                                <w:rFonts w:ascii="HG丸ｺﾞｼｯｸM-PRO" w:eastAsia="HG丸ｺﾞｼｯｸM-PRO" w:hAnsi="HG丸ｺﾞｼｯｸM-PRO"/>
                              </w:rPr>
                            </w:pPr>
                            <w:r>
                              <w:rPr>
                                <w:rFonts w:ascii="HG丸ｺﾞｼｯｸM-PRO" w:eastAsia="HG丸ｺﾞｼｯｸM-PRO" w:hAnsi="HG丸ｺﾞｼｯｸM-PRO" w:hint="eastAsia"/>
                              </w:rPr>
                              <w:t>ポイント！</w:t>
                            </w:r>
                          </w:p>
                          <w:p w:rsidR="00997989" w:rsidRPr="00790F06" w:rsidRDefault="00997989" w:rsidP="008A4092">
                            <w:pPr>
                              <w:snapToGrid w:val="0"/>
                              <w:spacing w:line="28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医療と</w:t>
                            </w:r>
                            <w:r w:rsidRPr="001A0454">
                              <w:rPr>
                                <w:rFonts w:ascii="HG丸ｺﾞｼｯｸM-PRO" w:eastAsia="HG丸ｺﾞｼｯｸM-PRO" w:hAnsi="HG丸ｺﾞｼｯｸM-PRO" w:hint="eastAsia"/>
                              </w:rPr>
                              <w:t>介護（福祉）の連携の必要性が叫ばれ</w:t>
                            </w:r>
                            <w:r w:rsidRPr="00790F06">
                              <w:rPr>
                                <w:rFonts w:ascii="HG丸ｺﾞｼｯｸM-PRO" w:eastAsia="HG丸ｺﾞｼｯｸM-PRO" w:hAnsi="HG丸ｺﾞｼｯｸM-PRO" w:hint="eastAsia"/>
                              </w:rPr>
                              <w:t>て久しいですが、特に高次脳機能障がいにおいては、十分とはいえない状況です。しかし、圏域の中で連携が進んでいる所においても、初めは、患者・利用者及びその</w:t>
                            </w:r>
                            <w:r>
                              <w:rPr>
                                <w:rFonts w:ascii="HG丸ｺﾞｼｯｸM-PRO" w:eastAsia="HG丸ｺﾞｼｯｸM-PRO" w:hAnsi="HG丸ｺﾞｼｯｸM-PRO" w:hint="eastAsia"/>
                              </w:rPr>
                              <w:t>ご</w:t>
                            </w:r>
                            <w:r w:rsidRPr="00790F06">
                              <w:rPr>
                                <w:rFonts w:ascii="HG丸ｺﾞｼｯｸM-PRO" w:eastAsia="HG丸ｺﾞｼｯｸM-PRO" w:hAnsi="HG丸ｺﾞｼｯｸM-PRO" w:hint="eastAsia"/>
                              </w:rPr>
                              <w:t>家族の困り事を解決するために同じ支援者として共に協力するということから始まり、信頼関係の構築から、連携する職種・機関も広げてこられました。まずは、同じ当事者を共に支える仲間づくりからです。</w:t>
                            </w:r>
                          </w:p>
                        </w:txbxContent>
                      </v:textbox>
                    </v:roundrect>
                  </w:pict>
                </mc:Fallback>
              </mc:AlternateContent>
            </w:r>
          </w:p>
          <w:p w:rsidR="008A4092" w:rsidRDefault="008A4092" w:rsidP="00495E60">
            <w:pPr>
              <w:ind w:left="210" w:hangingChars="100" w:hanging="210"/>
              <w:rPr>
                <w:rFonts w:ascii="HG丸ｺﾞｼｯｸM-PRO" w:eastAsia="HG丸ｺﾞｼｯｸM-PRO" w:hAnsi="HG丸ｺﾞｼｯｸM-PRO"/>
              </w:rPr>
            </w:pPr>
          </w:p>
          <w:p w:rsidR="008A4092" w:rsidRDefault="008A4092" w:rsidP="00495E60">
            <w:pPr>
              <w:ind w:left="210" w:hangingChars="100" w:hanging="210"/>
              <w:rPr>
                <w:rFonts w:ascii="HG丸ｺﾞｼｯｸM-PRO" w:eastAsia="HG丸ｺﾞｼｯｸM-PRO" w:hAnsi="HG丸ｺﾞｼｯｸM-PRO"/>
              </w:rPr>
            </w:pPr>
          </w:p>
          <w:p w:rsidR="008A4092" w:rsidRPr="00187218" w:rsidRDefault="008A4092" w:rsidP="00495E60">
            <w:pPr>
              <w:ind w:left="210" w:hangingChars="100" w:hanging="210"/>
              <w:rPr>
                <w:rFonts w:ascii="HG丸ｺﾞｼｯｸM-PRO" w:eastAsia="HG丸ｺﾞｼｯｸM-PRO" w:hAnsi="HG丸ｺﾞｼｯｸM-PRO"/>
              </w:rPr>
            </w:pPr>
          </w:p>
          <w:p w:rsidR="00E80963" w:rsidRPr="00E80963" w:rsidRDefault="00E80963" w:rsidP="00495E60">
            <w:pPr>
              <w:rPr>
                <w:rFonts w:ascii="HG丸ｺﾞｼｯｸM-PRO" w:eastAsia="HG丸ｺﾞｼｯｸM-PRO" w:hAnsi="HG丸ｺﾞｼｯｸM-PRO"/>
              </w:rPr>
            </w:pPr>
          </w:p>
          <w:p w:rsidR="00E80963" w:rsidRPr="00E80963" w:rsidRDefault="00E80963" w:rsidP="00495E60">
            <w:pPr>
              <w:rPr>
                <w:rFonts w:ascii="HG丸ｺﾞｼｯｸM-PRO" w:eastAsia="HG丸ｺﾞｼｯｸM-PRO" w:hAnsi="HG丸ｺﾞｼｯｸM-PRO"/>
              </w:rPr>
            </w:pPr>
          </w:p>
        </w:tc>
      </w:tr>
    </w:tbl>
    <w:tbl>
      <w:tblPr>
        <w:tblStyle w:val="4"/>
        <w:tblW w:w="0" w:type="auto"/>
        <w:tblInd w:w="108" w:type="dxa"/>
        <w:tblLook w:val="04A0" w:firstRow="1" w:lastRow="0" w:firstColumn="1" w:lastColumn="0" w:noHBand="0" w:noVBand="1"/>
      </w:tblPr>
      <w:tblGrid>
        <w:gridCol w:w="9639"/>
      </w:tblGrid>
      <w:tr w:rsidR="004D3C5A" w:rsidRPr="00B55B4B" w:rsidTr="00495E60">
        <w:tc>
          <w:tcPr>
            <w:tcW w:w="9639" w:type="dxa"/>
          </w:tcPr>
          <w:p w:rsidR="004D3C5A" w:rsidRPr="00B55B4B" w:rsidRDefault="00CF4F50" w:rsidP="00495E60">
            <w:pPr>
              <w:rPr>
                <w:rFonts w:ascii="HG丸ｺﾞｼｯｸM-PRO" w:eastAsia="HG丸ｺﾞｼｯｸM-PRO" w:hAnsi="HG丸ｺﾞｼｯｸM-PRO"/>
              </w:rPr>
            </w:pPr>
            <w:r>
              <w:rPr>
                <w:rFonts w:ascii="HG丸ｺﾞｼｯｸM-PRO" w:eastAsia="HG丸ｺﾞｼｯｸM-PRO" w:hAnsi="HG丸ｺﾞｼｯｸM-PRO" w:hint="eastAsia"/>
              </w:rPr>
              <w:lastRenderedPageBreak/>
              <w:t>取組２：</w:t>
            </w:r>
            <w:r w:rsidR="004D3C5A">
              <w:rPr>
                <w:rFonts w:ascii="HG丸ｺﾞｼｯｸM-PRO" w:eastAsia="HG丸ｺﾞｼｯｸM-PRO" w:hAnsi="HG丸ｺﾞｼｯｸM-PRO" w:hint="eastAsia"/>
              </w:rPr>
              <w:t>地域自立支援協議会での</w:t>
            </w:r>
            <w:r w:rsidR="004D3C5A" w:rsidRPr="00B55B4B">
              <w:rPr>
                <w:rFonts w:ascii="HG丸ｺﾞｼｯｸM-PRO" w:eastAsia="HG丸ｺﾞｼｯｸM-PRO" w:hAnsi="HG丸ｺﾞｼｯｸM-PRO" w:hint="eastAsia"/>
              </w:rPr>
              <w:t>高次脳機能障がい</w:t>
            </w:r>
            <w:r w:rsidR="004D3C5A">
              <w:rPr>
                <w:rFonts w:ascii="HG丸ｺﾞｼｯｸM-PRO" w:eastAsia="HG丸ｺﾞｼｯｸM-PRO" w:hAnsi="HG丸ｺﾞｼｯｸM-PRO" w:hint="eastAsia"/>
              </w:rPr>
              <w:t>に関する勉強会</w:t>
            </w:r>
            <w:r w:rsidR="004D3C5A" w:rsidRPr="00B55B4B">
              <w:rPr>
                <w:rFonts w:ascii="HG丸ｺﾞｼｯｸM-PRO" w:eastAsia="HG丸ｺﾞｼｯｸM-PRO" w:hAnsi="HG丸ｺﾞｼｯｸM-PRO" w:hint="eastAsia"/>
              </w:rPr>
              <w:t>について</w:t>
            </w:r>
          </w:p>
        </w:tc>
      </w:tr>
      <w:tr w:rsidR="004D3C5A" w:rsidRPr="00B55B4B" w:rsidTr="00495E60">
        <w:tc>
          <w:tcPr>
            <w:tcW w:w="9639" w:type="dxa"/>
          </w:tcPr>
          <w:p w:rsidR="004D3C5A" w:rsidRPr="00A0121C" w:rsidRDefault="004D3C5A" w:rsidP="00495E6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A</w:t>
            </w:r>
            <w:r w:rsidRPr="00A0121C">
              <w:rPr>
                <w:rFonts w:ascii="HG丸ｺﾞｼｯｸM-PRO" w:eastAsia="HG丸ｺﾞｼｯｸM-PRO" w:hAnsi="HG丸ｺﾞｼｯｸM-PRO" w:hint="eastAsia"/>
              </w:rPr>
              <w:t>市では、障がい者地域自立支援協議会のケアマネジメント推進作業部会（Ｈ29年度～相談支援部会に名称変更</w:t>
            </w:r>
            <w:r w:rsidR="00790F06">
              <w:rPr>
                <w:rFonts w:ascii="HG丸ｺﾞｼｯｸM-PRO" w:eastAsia="HG丸ｺﾞｼｯｸM-PRO" w:hAnsi="HG丸ｺﾞｼｯｸM-PRO" w:hint="eastAsia"/>
              </w:rPr>
              <w:t>。以下「ケアマネ部会」</w:t>
            </w:r>
            <w:r w:rsidRPr="00A0121C">
              <w:rPr>
                <w:rFonts w:ascii="HG丸ｺﾞｼｯｸM-PRO" w:eastAsia="HG丸ｺﾞｼｯｸM-PRO" w:hAnsi="HG丸ｺﾞｼｯｸM-PRO" w:hint="eastAsia"/>
              </w:rPr>
              <w:t>）において、高次脳機能障がいの事例報告を</w:t>
            </w:r>
            <w:r>
              <w:rPr>
                <w:rFonts w:ascii="HG丸ｺﾞｼｯｸM-PRO" w:eastAsia="HG丸ｺﾞｼｯｸM-PRO" w:hAnsi="HG丸ｺﾞｼｯｸM-PRO" w:hint="eastAsia"/>
              </w:rPr>
              <w:t>交えた勉強会を開催しています</w:t>
            </w:r>
            <w:r w:rsidRPr="00A0121C">
              <w:rPr>
                <w:rFonts w:ascii="HG丸ｺﾞｼｯｸM-PRO" w:eastAsia="HG丸ｺﾞｼｯｸM-PRO" w:hAnsi="HG丸ｺﾞｼｯｸM-PRO" w:hint="eastAsia"/>
              </w:rPr>
              <w:t>。</w:t>
            </w:r>
          </w:p>
          <w:p w:rsidR="004D3C5A" w:rsidRPr="00A0121C" w:rsidRDefault="004D3C5A" w:rsidP="00495E60">
            <w:pPr>
              <w:rPr>
                <w:rFonts w:ascii="HG丸ｺﾞｼｯｸM-PRO" w:eastAsia="HG丸ｺﾞｼｯｸM-PRO" w:hAnsi="HG丸ｺﾞｼｯｸM-PRO"/>
              </w:rPr>
            </w:pPr>
            <w:r>
              <w:rPr>
                <w:rFonts w:ascii="HG丸ｺﾞｼｯｸM-PRO" w:eastAsia="HG丸ｺﾞｼｯｸM-PRO" w:hAnsi="HG丸ｺﾞｼｯｸM-PRO" w:hint="eastAsia"/>
              </w:rPr>
              <w:t>＜A市</w:t>
            </w:r>
            <w:r w:rsidRPr="00A0121C">
              <w:rPr>
                <w:rFonts w:ascii="HG丸ｺﾞｼｯｸM-PRO" w:eastAsia="HG丸ｺﾞｼｯｸM-PRO" w:hAnsi="HG丸ｺﾞｼｯｸM-PRO" w:hint="eastAsia"/>
              </w:rPr>
              <w:t>障がい者地域自立支援協議会について＞</w:t>
            </w:r>
          </w:p>
          <w:p w:rsidR="004D3C5A" w:rsidRPr="00A0121C" w:rsidRDefault="004D3C5A" w:rsidP="002E5DA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A</w:t>
            </w:r>
            <w:r w:rsidRPr="00A0121C">
              <w:rPr>
                <w:rFonts w:ascii="HG丸ｺﾞｼｯｸM-PRO" w:eastAsia="HG丸ｺﾞｼｯｸM-PRO" w:hAnsi="HG丸ｺﾞｼｯｸM-PRO" w:hint="eastAsia"/>
              </w:rPr>
              <w:t>市の協議会では、課題別に部会を設置しており、ケアマネ部会は「障がい者相談支援」の質を高める目的で設置</w:t>
            </w:r>
            <w:r>
              <w:rPr>
                <w:rFonts w:ascii="HG丸ｺﾞｼｯｸM-PRO" w:eastAsia="HG丸ｺﾞｼｯｸM-PRO" w:hAnsi="HG丸ｺﾞｼｯｸM-PRO" w:hint="eastAsia"/>
              </w:rPr>
              <w:t>しています</w:t>
            </w:r>
            <w:r w:rsidRPr="00A0121C">
              <w:rPr>
                <w:rFonts w:ascii="HG丸ｺﾞｼｯｸM-PRO" w:eastAsia="HG丸ｺﾞｼｯｸM-PRO" w:hAnsi="HG丸ｺﾞｼｯｸM-PRO" w:hint="eastAsia"/>
              </w:rPr>
              <w:t>。市内の全相談支援事業所と基幹相談支援センター、市</w:t>
            </w:r>
            <w:r>
              <w:rPr>
                <w:rFonts w:ascii="HG丸ｺﾞｼｯｸM-PRO" w:eastAsia="HG丸ｺﾞｼｯｸM-PRO" w:hAnsi="HG丸ｺﾞｼｯｸM-PRO" w:hint="eastAsia"/>
              </w:rPr>
              <w:t>障がい福祉</w:t>
            </w:r>
            <w:r w:rsidRPr="00A0121C">
              <w:rPr>
                <w:rFonts w:ascii="HG丸ｺﾞｼｯｸM-PRO" w:eastAsia="HG丸ｺﾞｼｯｸM-PRO" w:hAnsi="HG丸ｺﾞｼｯｸM-PRO" w:hint="eastAsia"/>
              </w:rPr>
              <w:t>担当者が集まり、事例検討や社会資源の情報交換、障がい特性について理解を深める為の勉強会など、毎月テーマを決めて開催してい</w:t>
            </w:r>
            <w:r>
              <w:rPr>
                <w:rFonts w:ascii="HG丸ｺﾞｼｯｸM-PRO" w:eastAsia="HG丸ｺﾞｼｯｸM-PRO" w:hAnsi="HG丸ｺﾞｼｯｸM-PRO" w:hint="eastAsia"/>
              </w:rPr>
              <w:t>ます</w:t>
            </w:r>
            <w:r w:rsidRPr="00A0121C">
              <w:rPr>
                <w:rFonts w:ascii="HG丸ｺﾞｼｯｸM-PRO" w:eastAsia="HG丸ｺﾞｼｯｸM-PRO" w:hAnsi="HG丸ｺﾞｼｯｸM-PRO" w:hint="eastAsia"/>
              </w:rPr>
              <w:t>。企画と運営は、委託相談支援事業所の担当者と基幹相談支援センターが協力し</w:t>
            </w:r>
            <w:r>
              <w:rPr>
                <w:rFonts w:ascii="HG丸ｺﾞｼｯｸM-PRO" w:eastAsia="HG丸ｺﾞｼｯｸM-PRO" w:hAnsi="HG丸ｺﾞｼｯｸM-PRO" w:hint="eastAsia"/>
              </w:rPr>
              <w:t>て行なっています</w:t>
            </w:r>
            <w:r w:rsidRPr="00A0121C">
              <w:rPr>
                <w:rFonts w:ascii="HG丸ｺﾞｼｯｸM-PRO" w:eastAsia="HG丸ｺﾞｼｯｸM-PRO" w:hAnsi="HG丸ｺﾞｼｯｸM-PRO" w:hint="eastAsia"/>
              </w:rPr>
              <w:t>。</w:t>
            </w:r>
            <w:r>
              <w:rPr>
                <w:rFonts w:ascii="HG丸ｺﾞｼｯｸM-PRO" w:eastAsia="HG丸ｺﾞｼｯｸM-PRO" w:hAnsi="HG丸ｺﾞｼｯｸM-PRO" w:hint="eastAsia"/>
              </w:rPr>
              <w:t>尚、A市の基幹相談支援センターは、市直営です</w:t>
            </w:r>
            <w:r w:rsidRPr="00A0121C">
              <w:rPr>
                <w:rFonts w:ascii="HG丸ｺﾞｼｯｸM-PRO" w:eastAsia="HG丸ｺﾞｼｯｸM-PRO" w:hAnsi="HG丸ｺﾞｼｯｸM-PRO" w:hint="eastAsia"/>
              </w:rPr>
              <w:t>が、精神分野に関しては、</w:t>
            </w:r>
            <w:r>
              <w:rPr>
                <w:rFonts w:ascii="HG丸ｺﾞｼｯｸM-PRO" w:eastAsia="HG丸ｺﾞｼｯｸM-PRO" w:hAnsi="HG丸ｺﾞｼｯｸM-PRO" w:hint="eastAsia"/>
              </w:rPr>
              <w:t>精神障がい者の支援に関する経験が豊富な委託相談事業所が担っています</w:t>
            </w:r>
            <w:r w:rsidRPr="00A0121C">
              <w:rPr>
                <w:rFonts w:ascii="HG丸ｺﾞｼｯｸM-PRO" w:eastAsia="HG丸ｺﾞｼｯｸM-PRO" w:hAnsi="HG丸ｺﾞｼｯｸM-PRO" w:hint="eastAsia"/>
              </w:rPr>
              <w:t>。</w:t>
            </w:r>
          </w:p>
          <w:p w:rsidR="004D3C5A" w:rsidRPr="00A0121C" w:rsidRDefault="004D3C5A" w:rsidP="00495E60">
            <w:pPr>
              <w:rPr>
                <w:rFonts w:ascii="HG丸ｺﾞｼｯｸM-PRO" w:eastAsia="HG丸ｺﾞｼｯｸM-PRO" w:hAnsi="HG丸ｺﾞｼｯｸM-PRO"/>
              </w:rPr>
            </w:pPr>
            <w:r w:rsidRPr="00A0121C">
              <w:rPr>
                <w:rFonts w:ascii="HG丸ｺﾞｼｯｸM-PRO" w:eastAsia="HG丸ｺﾞｼｯｸM-PRO" w:hAnsi="HG丸ｺﾞｼｯｸM-PRO" w:hint="eastAsia"/>
              </w:rPr>
              <w:t>＜勉強会に至る経緯＞</w:t>
            </w:r>
          </w:p>
          <w:p w:rsidR="004D3C5A" w:rsidRPr="00A0121C" w:rsidRDefault="004D3C5A" w:rsidP="00495E60">
            <w:pPr>
              <w:ind w:firstLineChars="100" w:firstLine="210"/>
              <w:rPr>
                <w:rFonts w:ascii="HG丸ｺﾞｼｯｸM-PRO" w:eastAsia="HG丸ｺﾞｼｯｸM-PRO" w:hAnsi="HG丸ｺﾞｼｯｸM-PRO"/>
              </w:rPr>
            </w:pPr>
            <w:r w:rsidRPr="00A0121C">
              <w:rPr>
                <w:rFonts w:ascii="HG丸ｺﾞｼｯｸM-PRO" w:eastAsia="HG丸ｺﾞｼｯｸM-PRO" w:hAnsi="HG丸ｺﾞｼｯｸM-PRO" w:hint="eastAsia"/>
              </w:rPr>
              <w:t>ケアマネ部会においては、年度当初に参加者の意見を聞きながら、年間の取り組み内容を</w:t>
            </w:r>
            <w:r>
              <w:rPr>
                <w:rFonts w:ascii="HG丸ｺﾞｼｯｸM-PRO" w:eastAsia="HG丸ｺﾞｼｯｸM-PRO" w:hAnsi="HG丸ｺﾞｼｯｸM-PRO" w:hint="eastAsia"/>
              </w:rPr>
              <w:t>決めています</w:t>
            </w:r>
            <w:r w:rsidRPr="00A0121C">
              <w:rPr>
                <w:rFonts w:ascii="HG丸ｺﾞｼｯｸM-PRO" w:eastAsia="HG丸ｺﾞｼｯｸM-PRO" w:hAnsi="HG丸ｺﾞｼｯｸM-PRO" w:hint="eastAsia"/>
              </w:rPr>
              <w:t>。</w:t>
            </w:r>
            <w:r>
              <w:rPr>
                <w:rFonts w:ascii="HG丸ｺﾞｼｯｸM-PRO" w:eastAsia="HG丸ｺﾞｼｯｸM-PRO" w:hAnsi="HG丸ｺﾞｼｯｸM-PRO" w:hint="eastAsia"/>
              </w:rPr>
              <w:t>その中で</w:t>
            </w:r>
            <w:r w:rsidRPr="00A0121C">
              <w:rPr>
                <w:rFonts w:ascii="HG丸ｺﾞｼｯｸM-PRO" w:eastAsia="HG丸ｺﾞｼｯｸM-PRO" w:hAnsi="HG丸ｺﾞｼｯｸM-PRO" w:hint="eastAsia"/>
              </w:rPr>
              <w:t>相談支援従事者が多職種連携の要役となるため「高次脳機能障がい」の理解を深めたいとの声が、複数の相談支援事業所から挙がってい</w:t>
            </w:r>
            <w:r>
              <w:rPr>
                <w:rFonts w:ascii="HG丸ｺﾞｼｯｸM-PRO" w:eastAsia="HG丸ｺﾞｼｯｸM-PRO" w:hAnsi="HG丸ｺﾞｼｯｸM-PRO" w:hint="eastAsia"/>
              </w:rPr>
              <w:t>まし</w:t>
            </w:r>
            <w:r w:rsidRPr="00A0121C">
              <w:rPr>
                <w:rFonts w:ascii="HG丸ｺﾞｼｯｸM-PRO" w:eastAsia="HG丸ｺﾞｼｯｸM-PRO" w:hAnsi="HG丸ｺﾞｼｯｸM-PRO" w:hint="eastAsia"/>
              </w:rPr>
              <w:t>た。</w:t>
            </w:r>
          </w:p>
          <w:p w:rsidR="004D3C5A" w:rsidRPr="00A0121C" w:rsidRDefault="004D3C5A" w:rsidP="00495E60">
            <w:pPr>
              <w:ind w:firstLineChars="100" w:firstLine="210"/>
              <w:rPr>
                <w:rFonts w:ascii="HG丸ｺﾞｼｯｸM-PRO" w:eastAsia="HG丸ｺﾞｼｯｸM-PRO" w:hAnsi="HG丸ｺﾞｼｯｸM-PRO"/>
              </w:rPr>
            </w:pPr>
            <w:r w:rsidRPr="00A0121C">
              <w:rPr>
                <w:rFonts w:ascii="HG丸ｺﾞｼｯｸM-PRO" w:eastAsia="HG丸ｺﾞｼｯｸM-PRO" w:hAnsi="HG丸ｺﾞｼｯｸM-PRO" w:hint="eastAsia"/>
              </w:rPr>
              <w:t>背景には、ご本人の障がいや状況をどう捉えてよいか分からず、感情コントロールの低下やイライラ、意欲の低下などに戸惑うなどご本人もご家族もサービス提供者も</w:t>
            </w:r>
            <w:r>
              <w:rPr>
                <w:rFonts w:ascii="HG丸ｺﾞｼｯｸM-PRO" w:eastAsia="HG丸ｺﾞｼｯｸM-PRO" w:hAnsi="HG丸ｺﾞｼｯｸM-PRO" w:hint="eastAsia"/>
              </w:rPr>
              <w:t>困り</w:t>
            </w:r>
            <w:r w:rsidRPr="00A0121C">
              <w:rPr>
                <w:rFonts w:ascii="HG丸ｺﾞｼｯｸM-PRO" w:eastAsia="HG丸ｺﾞｼｯｸM-PRO" w:hAnsi="HG丸ｺﾞｼｯｸM-PRO" w:hint="eastAsia"/>
              </w:rPr>
              <w:t>、相談支援事業所としても悩む事例</w:t>
            </w:r>
            <w:r w:rsidR="00291E23">
              <w:rPr>
                <w:rFonts w:ascii="HG丸ｺﾞｼｯｸM-PRO" w:eastAsia="HG丸ｺﾞｼｯｸM-PRO" w:hAnsi="HG丸ｺﾞｼｯｸM-PRO" w:hint="eastAsia"/>
              </w:rPr>
              <w:t>がありました</w:t>
            </w:r>
            <w:r w:rsidRPr="00A0121C">
              <w:rPr>
                <w:rFonts w:ascii="HG丸ｺﾞｼｯｸM-PRO" w:eastAsia="HG丸ｺﾞｼｯｸM-PRO" w:hAnsi="HG丸ｺﾞｼｯｸM-PRO" w:hint="eastAsia"/>
              </w:rPr>
              <w:t>。相談員自身が高次脳機能障がいに関する知識をもっと深め、ご本人のことを知り、ご本人のニーズをもっと実現に繋げるための支援目標や支援内容を考えるためのヒントが欲しいと</w:t>
            </w:r>
            <w:r w:rsidR="002E5DA6">
              <w:rPr>
                <w:rFonts w:ascii="HG丸ｺﾞｼｯｸM-PRO" w:eastAsia="HG丸ｺﾞｼｯｸM-PRO" w:hAnsi="HG丸ｺﾞｼｯｸM-PRO" w:hint="eastAsia"/>
              </w:rPr>
              <w:t>いうことで、</w:t>
            </w:r>
            <w:r w:rsidRPr="00A0121C">
              <w:rPr>
                <w:rFonts w:ascii="HG丸ｺﾞｼｯｸM-PRO" w:eastAsia="HG丸ｺﾞｼｯｸM-PRO" w:hAnsi="HG丸ｺﾞｼｯｸM-PRO" w:hint="eastAsia"/>
              </w:rPr>
              <w:t>支援について十分に相談できたり、継続的に情報を共有できることが必要なため、継続して話せる場のケアマネ部会での勉強会とし</w:t>
            </w:r>
            <w:r w:rsidR="00291E23">
              <w:rPr>
                <w:rFonts w:ascii="HG丸ｺﾞｼｯｸM-PRO" w:eastAsia="HG丸ｺﾞｼｯｸM-PRO" w:hAnsi="HG丸ｺﾞｼｯｸM-PRO" w:hint="eastAsia"/>
              </w:rPr>
              <w:t>まし</w:t>
            </w:r>
            <w:r w:rsidRPr="00A0121C">
              <w:rPr>
                <w:rFonts w:ascii="HG丸ｺﾞｼｯｸM-PRO" w:eastAsia="HG丸ｺﾞｼｯｸM-PRO" w:hAnsi="HG丸ｺﾞｼｯｸM-PRO" w:hint="eastAsia"/>
              </w:rPr>
              <w:t>た。</w:t>
            </w:r>
          </w:p>
          <w:p w:rsidR="004D3C5A" w:rsidRPr="00A0121C" w:rsidRDefault="004D3C5A" w:rsidP="00495E60">
            <w:pPr>
              <w:rPr>
                <w:rFonts w:ascii="HG丸ｺﾞｼｯｸM-PRO" w:eastAsia="HG丸ｺﾞｼｯｸM-PRO" w:hAnsi="HG丸ｺﾞｼｯｸM-PRO"/>
              </w:rPr>
            </w:pPr>
            <w:r w:rsidRPr="00A0121C">
              <w:rPr>
                <w:rFonts w:ascii="HG丸ｺﾞｼｯｸM-PRO" w:eastAsia="HG丸ｺﾞｼｯｸM-PRO" w:hAnsi="HG丸ｺﾞｼｯｸM-PRO" w:hint="eastAsia"/>
              </w:rPr>
              <w:t>＜勉強会の具体的な内容＞</w:t>
            </w:r>
          </w:p>
          <w:p w:rsidR="004D3C5A" w:rsidRPr="00A0121C" w:rsidRDefault="004D3C5A" w:rsidP="00495E60">
            <w:pPr>
              <w:ind w:firstLineChars="100" w:firstLine="210"/>
              <w:rPr>
                <w:rFonts w:ascii="HG丸ｺﾞｼｯｸM-PRO" w:eastAsia="HG丸ｺﾞｼｯｸM-PRO" w:hAnsi="HG丸ｺﾞｼｯｸM-PRO"/>
              </w:rPr>
            </w:pPr>
            <w:r w:rsidRPr="00A0121C">
              <w:rPr>
                <w:rFonts w:ascii="HG丸ｺﾞｼｯｸM-PRO" w:eastAsia="HG丸ｺﾞｼｯｸM-PRO" w:hAnsi="HG丸ｺﾞｼｯｸM-PRO" w:hint="eastAsia"/>
              </w:rPr>
              <w:t>具体的には、Ｈ28年度に2回シリーズで</w:t>
            </w:r>
            <w:r w:rsidR="00291E23">
              <w:rPr>
                <w:rFonts w:ascii="HG丸ｺﾞｼｯｸM-PRO" w:eastAsia="HG丸ｺﾞｼｯｸM-PRO" w:hAnsi="HG丸ｺﾞｼｯｸM-PRO" w:hint="eastAsia"/>
              </w:rPr>
              <w:t>当該圏域の地域コーディネーター拠点機関</w:t>
            </w:r>
            <w:r w:rsidRPr="00A0121C">
              <w:rPr>
                <w:rFonts w:ascii="HG丸ｺﾞｼｯｸM-PRO" w:eastAsia="HG丸ｺﾞｼｯｸM-PRO" w:hAnsi="HG丸ｺﾞｼｯｸM-PRO" w:hint="eastAsia"/>
              </w:rPr>
              <w:t>より講師を招いての勉強会を開催</w:t>
            </w:r>
            <w:r w:rsidR="00291E23">
              <w:rPr>
                <w:rFonts w:ascii="HG丸ｺﾞｼｯｸM-PRO" w:eastAsia="HG丸ｺﾞｼｯｸM-PRO" w:hAnsi="HG丸ｺﾞｼｯｸM-PRO" w:hint="eastAsia"/>
              </w:rPr>
              <w:t>しました</w:t>
            </w:r>
            <w:r w:rsidRPr="00A0121C">
              <w:rPr>
                <w:rFonts w:ascii="HG丸ｺﾞｼｯｸM-PRO" w:eastAsia="HG丸ｺﾞｼｯｸM-PRO" w:hAnsi="HG丸ｺﾞｼｯｸM-PRO" w:hint="eastAsia"/>
              </w:rPr>
              <w:t>。1回目に「高次脳機能障がいとは」といった基礎編。2回目に「高次脳機能障がい事例編」といった実際の支援事例の報告を中心とした応用編を実施</w:t>
            </w:r>
            <w:r w:rsidR="00291E23">
              <w:rPr>
                <w:rFonts w:ascii="HG丸ｺﾞｼｯｸM-PRO" w:eastAsia="HG丸ｺﾞｼｯｸM-PRO" w:hAnsi="HG丸ｺﾞｼｯｸM-PRO" w:hint="eastAsia"/>
              </w:rPr>
              <w:t>しました</w:t>
            </w:r>
            <w:r w:rsidRPr="00A0121C">
              <w:rPr>
                <w:rFonts w:ascii="HG丸ｺﾞｼｯｸM-PRO" w:eastAsia="HG丸ｺﾞｼｯｸM-PRO" w:hAnsi="HG丸ｺﾞｼｯｸM-PRO" w:hint="eastAsia"/>
              </w:rPr>
              <w:t>。</w:t>
            </w:r>
          </w:p>
          <w:p w:rsidR="004D3C5A" w:rsidRPr="00A0121C" w:rsidRDefault="004D3C5A" w:rsidP="00495E60">
            <w:pPr>
              <w:ind w:firstLineChars="100" w:firstLine="210"/>
              <w:rPr>
                <w:rFonts w:ascii="HG丸ｺﾞｼｯｸM-PRO" w:eastAsia="HG丸ｺﾞｼｯｸM-PRO" w:hAnsi="HG丸ｺﾞｼｯｸM-PRO"/>
              </w:rPr>
            </w:pPr>
            <w:r w:rsidRPr="00A0121C">
              <w:rPr>
                <w:rFonts w:ascii="HG丸ｺﾞｼｯｸM-PRO" w:eastAsia="HG丸ｺﾞｼｯｸM-PRO" w:hAnsi="HG丸ｺﾞｼｯｸM-PRO" w:hint="eastAsia"/>
              </w:rPr>
              <w:t>事例編では、相談支援事業所が高次脳機能障がいの支援を得意とするサービス提供事業所と協力した事例を報告。アセスメント内容、支援目標に沿った支援の実施状況、モニタリングや再アセスメントを続けながら支援目標や支援内容を見直していった経過を通じ、相談支援専門員として支援計</w:t>
            </w:r>
            <w:r w:rsidR="00291E23">
              <w:rPr>
                <w:rFonts w:ascii="HG丸ｺﾞｼｯｸM-PRO" w:eastAsia="HG丸ｺﾞｼｯｸM-PRO" w:hAnsi="HG丸ｺﾞｼｯｸM-PRO" w:hint="eastAsia"/>
              </w:rPr>
              <w:t>画を立てる上でのポイントや支援実施機関との連携の工夫について学びました</w:t>
            </w:r>
            <w:r w:rsidRPr="00A0121C">
              <w:rPr>
                <w:rFonts w:ascii="HG丸ｺﾞｼｯｸM-PRO" w:eastAsia="HG丸ｺﾞｼｯｸM-PRO" w:hAnsi="HG丸ｺﾞｼｯｸM-PRO" w:hint="eastAsia"/>
              </w:rPr>
              <w:t>。</w:t>
            </w:r>
          </w:p>
          <w:p w:rsidR="004D3C5A" w:rsidRPr="00A0121C" w:rsidRDefault="004D3C5A" w:rsidP="00495E60">
            <w:pPr>
              <w:ind w:firstLineChars="100" w:firstLine="210"/>
              <w:rPr>
                <w:rFonts w:ascii="HG丸ｺﾞｼｯｸM-PRO" w:eastAsia="HG丸ｺﾞｼｯｸM-PRO" w:hAnsi="HG丸ｺﾞｼｯｸM-PRO"/>
              </w:rPr>
            </w:pPr>
            <w:r w:rsidRPr="00A0121C">
              <w:rPr>
                <w:rFonts w:ascii="HG丸ｺﾞｼｯｸM-PRO" w:eastAsia="HG丸ｺﾞｼｯｸM-PRO" w:hAnsi="HG丸ｺﾞｼｯｸM-PRO" w:hint="eastAsia"/>
              </w:rPr>
              <w:t>参加した相談支援事業所からもそれぞれの経験を報告しあったり、現在関わ</w:t>
            </w:r>
            <w:r w:rsidR="00D646C9">
              <w:rPr>
                <w:rFonts w:ascii="HG丸ｺﾞｼｯｸM-PRO" w:eastAsia="HG丸ｺﾞｼｯｸM-PRO" w:hAnsi="HG丸ｺﾞｼｯｸM-PRO" w:hint="eastAsia"/>
              </w:rPr>
              <w:t>ってい</w:t>
            </w:r>
            <w:r w:rsidRPr="00A0121C">
              <w:rPr>
                <w:rFonts w:ascii="HG丸ｺﾞｼｯｸM-PRO" w:eastAsia="HG丸ｺﾞｼｯｸM-PRO" w:hAnsi="HG丸ｺﾞｼｯｸM-PRO" w:hint="eastAsia"/>
              </w:rPr>
              <w:t>る方への支援についての質問や意見が交わされ、情報や知識を共有できる機会</w:t>
            </w:r>
            <w:r w:rsidR="00291E23">
              <w:rPr>
                <w:rFonts w:ascii="HG丸ｺﾞｼｯｸM-PRO" w:eastAsia="HG丸ｺﾞｼｯｸM-PRO" w:hAnsi="HG丸ｺﾞｼｯｸM-PRO" w:hint="eastAsia"/>
              </w:rPr>
              <w:t>となりました</w:t>
            </w:r>
            <w:r w:rsidRPr="00A0121C">
              <w:rPr>
                <w:rFonts w:ascii="HG丸ｺﾞｼｯｸM-PRO" w:eastAsia="HG丸ｺﾞｼｯｸM-PRO" w:hAnsi="HG丸ｺﾞｼｯｸM-PRO" w:hint="eastAsia"/>
              </w:rPr>
              <w:t>。</w:t>
            </w:r>
          </w:p>
          <w:p w:rsidR="004D3C5A" w:rsidRPr="00A0121C" w:rsidRDefault="004D3C5A" w:rsidP="00495E60">
            <w:pPr>
              <w:rPr>
                <w:rFonts w:ascii="HG丸ｺﾞｼｯｸM-PRO" w:eastAsia="HG丸ｺﾞｼｯｸM-PRO" w:hAnsi="HG丸ｺﾞｼｯｸM-PRO"/>
              </w:rPr>
            </w:pPr>
            <w:r w:rsidRPr="00A0121C">
              <w:rPr>
                <w:rFonts w:ascii="HG丸ｺﾞｼｯｸM-PRO" w:eastAsia="HG丸ｺﾞｼｯｸM-PRO" w:hAnsi="HG丸ｺﾞｼｯｸM-PRO" w:hint="eastAsia"/>
              </w:rPr>
              <w:t>＜地域自立支援協議会の場を活用することについて＞</w:t>
            </w:r>
          </w:p>
          <w:p w:rsidR="008A4092" w:rsidRPr="00A0121C" w:rsidRDefault="008A4092" w:rsidP="00495E60">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26848" behindDoc="0" locked="0" layoutInCell="1" allowOverlap="1" wp14:anchorId="5E8A63E3" wp14:editId="7E26EF9A">
                      <wp:simplePos x="0" y="0"/>
                      <wp:positionH relativeFrom="column">
                        <wp:posOffset>19685</wp:posOffset>
                      </wp:positionH>
                      <wp:positionV relativeFrom="paragraph">
                        <wp:posOffset>893445</wp:posOffset>
                      </wp:positionV>
                      <wp:extent cx="5960110" cy="1081405"/>
                      <wp:effectExtent l="0" t="0" r="21590" b="23495"/>
                      <wp:wrapNone/>
                      <wp:docPr id="12"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0110" cy="1081405"/>
                              </a:xfrm>
                              <a:prstGeom prst="roundRect">
                                <a:avLst>
                                  <a:gd name="adj" fmla="val 6561"/>
                                </a:avLst>
                              </a:prstGeom>
                            </wps:spPr>
                            <wps:style>
                              <a:lnRef idx="2">
                                <a:schemeClr val="accent6"/>
                              </a:lnRef>
                              <a:fillRef idx="1">
                                <a:schemeClr val="lt1"/>
                              </a:fillRef>
                              <a:effectRef idx="0">
                                <a:schemeClr val="accent6"/>
                              </a:effectRef>
                              <a:fontRef idx="minor">
                                <a:schemeClr val="dk1"/>
                              </a:fontRef>
                            </wps:style>
                            <wps:txbx>
                              <w:txbxContent>
                                <w:p w:rsidR="00997989" w:rsidRDefault="00997989" w:rsidP="008A4092">
                                  <w:pPr>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ポイント！</w:t>
                                  </w:r>
                                </w:p>
                                <w:p w:rsidR="00997989" w:rsidRPr="00790F06" w:rsidRDefault="00997989" w:rsidP="008A4092">
                                  <w:pPr>
                                    <w:spacing w:line="24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高次脳機能障がいに関しては、その状態像に関し、医療面からの知識も得</w:t>
                                  </w:r>
                                  <w:r w:rsidRPr="00790F06">
                                    <w:rPr>
                                      <w:rFonts w:ascii="HG丸ｺﾞｼｯｸM-PRO" w:eastAsia="HG丸ｺﾞｼｯｸM-PRO" w:hAnsi="HG丸ｺﾞｼｯｸM-PRO" w:hint="eastAsia"/>
                                    </w:rPr>
                                    <w:t>ることが、福祉事業所における支援を組み立てる上で、非常に有益です。また、一つの事業所で扱う事例が少ない場合には、どのように支援したらいいか悩んでおられる支援者も多いと思います。</w:t>
                                  </w:r>
                                </w:p>
                                <w:p w:rsidR="00997989" w:rsidRPr="005222F5" w:rsidRDefault="00997989" w:rsidP="008A4092">
                                  <w:pPr>
                                    <w:spacing w:line="240" w:lineRule="exact"/>
                                    <w:jc w:val="left"/>
                                    <w:rPr>
                                      <w:rFonts w:ascii="HG丸ｺﾞｼｯｸM-PRO" w:eastAsia="HG丸ｺﾞｼｯｸM-PRO" w:hAnsi="HG丸ｺﾞｼｯｸM-PRO"/>
                                    </w:rPr>
                                  </w:pPr>
                                  <w:r w:rsidRPr="00790F06">
                                    <w:rPr>
                                      <w:rFonts w:ascii="HG丸ｺﾞｼｯｸM-PRO" w:eastAsia="HG丸ｺﾞｼｯｸM-PRO" w:hAnsi="HG丸ｺﾞｼｯｸM-PRO" w:hint="eastAsia"/>
                                    </w:rPr>
                                    <w:t xml:space="preserve">　そのため、地域自立支援協議会の場を活用した、高次脳機能障がいに関する勉強会や、事例報</w:t>
                                  </w:r>
                                  <w:r>
                                    <w:rPr>
                                      <w:rFonts w:ascii="HG丸ｺﾞｼｯｸM-PRO" w:eastAsia="HG丸ｺﾞｼｯｸM-PRO" w:hAnsi="HG丸ｺﾞｼｯｸM-PRO" w:hint="eastAsia"/>
                                    </w:rPr>
                                    <w:t>告・事例検討は、支援力の向上を図るために、大きな力になると思います。</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角丸四角形 12" o:spid="_x0000_s1056" style="position:absolute;left:0;text-align:left;margin-left:1.55pt;margin-top:70.35pt;width:469.3pt;height:85.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42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" fillcolor="white [3201]" strokecolor="#f79646 [3209]" strokeweight="2pt">
                      <v:path arrowok="t"/>
                      <v:textbox inset="2mm,1mm,2mm,1mm">
                        <w:txbxContent>
                          <w:p w:rsidR="00997989" w:rsidRDefault="00997989" w:rsidP="008A4092">
                            <w:pPr>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ポイント！</w:t>
                            </w:r>
                          </w:p>
                          <w:p w:rsidR="00997989" w:rsidRPr="00790F06" w:rsidRDefault="00997989" w:rsidP="008A4092">
                            <w:pPr>
                              <w:spacing w:line="24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高次脳機能障がいに関しては、その状態像に関し、医療面からの知識も得</w:t>
                            </w:r>
                            <w:r w:rsidRPr="00790F06">
                              <w:rPr>
                                <w:rFonts w:ascii="HG丸ｺﾞｼｯｸM-PRO" w:eastAsia="HG丸ｺﾞｼｯｸM-PRO" w:hAnsi="HG丸ｺﾞｼｯｸM-PRO" w:hint="eastAsia"/>
                              </w:rPr>
                              <w:t>ることが、福祉事業所における支援を組み立てる上で、非常に有益です。また、一つの事業所で扱う事例が少ない場合には、どのように支援したらいいか悩んでおられる支援者も多いと思います。</w:t>
                            </w:r>
                          </w:p>
                          <w:p w:rsidR="00997989" w:rsidRPr="005222F5" w:rsidRDefault="00997989" w:rsidP="008A4092">
                            <w:pPr>
                              <w:spacing w:line="240" w:lineRule="exact"/>
                              <w:jc w:val="left"/>
                              <w:rPr>
                                <w:rFonts w:ascii="HG丸ｺﾞｼｯｸM-PRO" w:eastAsia="HG丸ｺﾞｼｯｸM-PRO" w:hAnsi="HG丸ｺﾞｼｯｸM-PRO"/>
                              </w:rPr>
                            </w:pPr>
                            <w:r w:rsidRPr="00790F06">
                              <w:rPr>
                                <w:rFonts w:ascii="HG丸ｺﾞｼｯｸM-PRO" w:eastAsia="HG丸ｺﾞｼｯｸM-PRO" w:hAnsi="HG丸ｺﾞｼｯｸM-PRO" w:hint="eastAsia"/>
                              </w:rPr>
                              <w:t xml:space="preserve">　そのため、地域自立支援協議会の場を活用した、高次脳機能障がいに関する勉強会や、事例報</w:t>
                            </w:r>
                            <w:r>
                              <w:rPr>
                                <w:rFonts w:ascii="HG丸ｺﾞｼｯｸM-PRO" w:eastAsia="HG丸ｺﾞｼｯｸM-PRO" w:hAnsi="HG丸ｺﾞｼｯｸM-PRO" w:hint="eastAsia"/>
                              </w:rPr>
                              <w:t>告・事例検討は、支援力の向上を図るために、大きな力になると思います。</w:t>
                            </w:r>
                          </w:p>
                        </w:txbxContent>
                      </v:textbox>
                    </v:roundrect>
                  </w:pict>
                </mc:Fallback>
              </mc:AlternateContent>
            </w:r>
            <w:r>
              <w:rPr>
                <w:rFonts w:ascii="HG丸ｺﾞｼｯｸM-PRO" w:eastAsia="HG丸ｺﾞｼｯｸM-PRO" w:hAnsi="HG丸ｺﾞｼｯｸM-PRO"/>
                <w:noProof/>
              </w:rPr>
              <w:drawing>
                <wp:anchor distT="0" distB="0" distL="114300" distR="114300" simplePos="0" relativeHeight="251727872" behindDoc="0" locked="0" layoutInCell="1" allowOverlap="1" wp14:anchorId="36C2D59E" wp14:editId="6B89CCD0">
                  <wp:simplePos x="0" y="0"/>
                  <wp:positionH relativeFrom="column">
                    <wp:posOffset>134620</wp:posOffset>
                  </wp:positionH>
                  <wp:positionV relativeFrom="paragraph">
                    <wp:posOffset>897255</wp:posOffset>
                  </wp:positionV>
                  <wp:extent cx="304800" cy="20955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D3C5A" w:rsidRPr="00A0121C">
              <w:rPr>
                <w:rFonts w:ascii="HG丸ｺﾞｼｯｸM-PRO" w:eastAsia="HG丸ｺﾞｼｯｸM-PRO" w:hAnsi="HG丸ｺﾞｼｯｸM-PRO" w:hint="eastAsia"/>
              </w:rPr>
              <w:t>個別の支援現場において、知識を深めてご本人のことをよく知ることだけでなく、連携を活かすことが</w:t>
            </w:r>
            <w:r w:rsidR="008B6812">
              <w:rPr>
                <w:rFonts w:ascii="HG丸ｺﾞｼｯｸM-PRO" w:eastAsia="HG丸ｺﾞｼｯｸM-PRO" w:hAnsi="HG丸ｺﾞｼｯｸM-PRO" w:hint="eastAsia"/>
              </w:rPr>
              <w:t>必要だったり、新たな社会資源やネットワーク</w:t>
            </w:r>
            <w:r w:rsidR="00291E23">
              <w:rPr>
                <w:rFonts w:ascii="HG丸ｺﾞｼｯｸM-PRO" w:eastAsia="HG丸ｺﾞｼｯｸM-PRO" w:hAnsi="HG丸ｺﾞｼｯｸM-PRO" w:hint="eastAsia"/>
              </w:rPr>
              <w:t>作</w:t>
            </w:r>
            <w:r w:rsidR="008B6812">
              <w:rPr>
                <w:rFonts w:ascii="HG丸ｺﾞｼｯｸM-PRO" w:eastAsia="HG丸ｺﾞｼｯｸM-PRO" w:hAnsi="HG丸ｺﾞｼｯｸM-PRO" w:hint="eastAsia"/>
              </w:rPr>
              <w:t>り</w:t>
            </w:r>
            <w:r w:rsidR="008A2AE1">
              <w:rPr>
                <w:rFonts w:ascii="HG丸ｺﾞｼｯｸM-PRO" w:eastAsia="HG丸ｺﾞｼｯｸM-PRO" w:hAnsi="HG丸ｺﾞｼｯｸM-PRO" w:hint="eastAsia"/>
              </w:rPr>
              <w:t>が</w:t>
            </w:r>
            <w:r w:rsidR="00291E23">
              <w:rPr>
                <w:rFonts w:ascii="HG丸ｺﾞｼｯｸM-PRO" w:eastAsia="HG丸ｺﾞｼｯｸM-PRO" w:hAnsi="HG丸ｺﾞｼｯｸM-PRO" w:hint="eastAsia"/>
              </w:rPr>
              <w:t>必要なこともあります</w:t>
            </w:r>
            <w:r w:rsidR="004D3C5A" w:rsidRPr="00A0121C">
              <w:rPr>
                <w:rFonts w:ascii="HG丸ｺﾞｼｯｸM-PRO" w:eastAsia="HG丸ｺﾞｼｯｸM-PRO" w:hAnsi="HG丸ｺﾞｼｯｸM-PRO" w:hint="eastAsia"/>
              </w:rPr>
              <w:t>。そのためにも新たな社会資源の開発や人材の育成につながる自立支援協議会という場を活用していきたい</w:t>
            </w:r>
            <w:r w:rsidR="00291E23">
              <w:rPr>
                <w:rFonts w:ascii="HG丸ｺﾞｼｯｸM-PRO" w:eastAsia="HG丸ｺﾞｼｯｸM-PRO" w:hAnsi="HG丸ｺﾞｼｯｸM-PRO" w:hint="eastAsia"/>
              </w:rPr>
              <w:t>と考えています</w:t>
            </w:r>
            <w:r w:rsidR="004D3C5A" w:rsidRPr="00A0121C">
              <w:rPr>
                <w:rFonts w:ascii="HG丸ｺﾞｼｯｸM-PRO" w:eastAsia="HG丸ｺﾞｼｯｸM-PRO" w:hAnsi="HG丸ｺﾞｼｯｸM-PRO" w:hint="eastAsia"/>
              </w:rPr>
              <w:t>。</w:t>
            </w:r>
          </w:p>
          <w:p w:rsidR="004D3C5A" w:rsidRDefault="004D3C5A" w:rsidP="00495E60">
            <w:pPr>
              <w:ind w:firstLineChars="100" w:firstLine="210"/>
              <w:rPr>
                <w:rFonts w:ascii="HG丸ｺﾞｼｯｸM-PRO" w:eastAsia="HG丸ｺﾞｼｯｸM-PRO" w:hAnsi="HG丸ｺﾞｼｯｸM-PRO"/>
                <w:color w:val="FF0000"/>
              </w:rPr>
            </w:pPr>
          </w:p>
          <w:p w:rsidR="004D3C5A" w:rsidRDefault="004D3C5A" w:rsidP="00495E60">
            <w:pPr>
              <w:ind w:left="210" w:hangingChars="100" w:hanging="210"/>
              <w:rPr>
                <w:rFonts w:ascii="HG丸ｺﾞｼｯｸM-PRO" w:eastAsia="HG丸ｺﾞｼｯｸM-PRO" w:hAnsi="HG丸ｺﾞｼｯｸM-PRO"/>
                <w:color w:val="00B050"/>
              </w:rPr>
            </w:pPr>
          </w:p>
          <w:p w:rsidR="004D3C5A" w:rsidRDefault="004D3C5A" w:rsidP="00495E60">
            <w:pPr>
              <w:ind w:left="210" w:hangingChars="100" w:hanging="210"/>
              <w:rPr>
                <w:rFonts w:ascii="HG丸ｺﾞｼｯｸM-PRO" w:eastAsia="HG丸ｺﾞｼｯｸM-PRO" w:hAnsi="HG丸ｺﾞｼｯｸM-PRO"/>
              </w:rPr>
            </w:pPr>
          </w:p>
          <w:p w:rsidR="004D3C5A" w:rsidRPr="001A0454" w:rsidRDefault="004D3C5A" w:rsidP="004D3C5A">
            <w:pPr>
              <w:snapToGrid w:val="0"/>
              <w:rPr>
                <w:rFonts w:ascii="HG丸ｺﾞｼｯｸM-PRO" w:eastAsia="HG丸ｺﾞｼｯｸM-PRO" w:hAnsi="HG丸ｺﾞｼｯｸM-PRO"/>
              </w:rPr>
            </w:pPr>
          </w:p>
        </w:tc>
      </w:tr>
    </w:tbl>
    <w:tbl>
      <w:tblPr>
        <w:tblStyle w:val="3"/>
        <w:tblW w:w="0" w:type="auto"/>
        <w:tblInd w:w="108" w:type="dxa"/>
        <w:tblLook w:val="04A0" w:firstRow="1" w:lastRow="0" w:firstColumn="1" w:lastColumn="0" w:noHBand="0" w:noVBand="1"/>
      </w:tblPr>
      <w:tblGrid>
        <w:gridCol w:w="9654"/>
      </w:tblGrid>
      <w:tr w:rsidR="00422F0B" w:rsidRPr="00422F0B" w:rsidTr="00E545F5">
        <w:trPr>
          <w:trHeight w:val="446"/>
        </w:trPr>
        <w:tc>
          <w:tcPr>
            <w:tcW w:w="9654" w:type="dxa"/>
          </w:tcPr>
          <w:p w:rsidR="00422F0B" w:rsidRPr="00F421C8" w:rsidRDefault="00CF4F50" w:rsidP="0001438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取組3：</w:t>
            </w:r>
            <w:r w:rsidR="00156199" w:rsidRPr="00F421C8">
              <w:rPr>
                <w:rFonts w:ascii="HG丸ｺﾞｼｯｸM-PRO" w:eastAsia="HG丸ｺﾞｼｯｸM-PRO" w:hAnsi="HG丸ｺﾞｼｯｸM-PRO" w:hint="eastAsia"/>
                <w:sz w:val="22"/>
              </w:rPr>
              <w:t>事業所の連携で実施している事例検討会（勉強会）</w:t>
            </w:r>
            <w:r w:rsidR="00422F0B" w:rsidRPr="00F421C8">
              <w:rPr>
                <w:rFonts w:ascii="HG丸ｺﾞｼｯｸM-PRO" w:eastAsia="HG丸ｺﾞｼｯｸM-PRO" w:hAnsi="HG丸ｺﾞｼｯｸM-PRO" w:hint="eastAsia"/>
                <w:sz w:val="22"/>
              </w:rPr>
              <w:t>の取組について</w:t>
            </w:r>
          </w:p>
        </w:tc>
      </w:tr>
      <w:tr w:rsidR="00422F0B" w:rsidRPr="00422F0B" w:rsidTr="00E545F5">
        <w:trPr>
          <w:trHeight w:val="13529"/>
        </w:trPr>
        <w:tc>
          <w:tcPr>
            <w:tcW w:w="9654" w:type="dxa"/>
          </w:tcPr>
          <w:p w:rsidR="00422F0B" w:rsidRPr="00422F0B" w:rsidRDefault="00422F0B" w:rsidP="00422F0B">
            <w:pPr>
              <w:rPr>
                <w:rFonts w:ascii="HG丸ｺﾞｼｯｸM-PRO" w:eastAsia="HG丸ｺﾞｼｯｸM-PRO" w:hAnsi="HG丸ｺﾞｼｯｸM-PRO"/>
                <w:sz w:val="22"/>
              </w:rPr>
            </w:pPr>
            <w:r w:rsidRPr="00422F0B">
              <w:rPr>
                <w:rFonts w:ascii="HG丸ｺﾞｼｯｸM-PRO" w:eastAsia="HG丸ｺﾞｼｯｸM-PRO" w:hAnsi="HG丸ｺﾞｼｯｸM-PRO" w:hint="eastAsia"/>
                <w:sz w:val="22"/>
              </w:rPr>
              <w:t>＜勉強会開催に至った経緯＞</w:t>
            </w:r>
          </w:p>
          <w:p w:rsidR="00422F0B" w:rsidRPr="00F421C8" w:rsidRDefault="00422F0B" w:rsidP="00422F0B">
            <w:pPr>
              <w:ind w:firstLineChars="100" w:firstLine="220"/>
              <w:rPr>
                <w:rFonts w:ascii="HG丸ｺﾞｼｯｸM-PRO" w:eastAsia="HG丸ｺﾞｼｯｸM-PRO" w:hAnsi="HG丸ｺﾞｼｯｸM-PRO"/>
                <w:sz w:val="22"/>
              </w:rPr>
            </w:pPr>
            <w:r w:rsidRPr="00422F0B">
              <w:rPr>
                <w:rFonts w:ascii="HG丸ｺﾞｼｯｸM-PRO" w:eastAsia="HG丸ｺﾞｼｯｸM-PRO" w:hAnsi="HG丸ｺﾞｼｯｸM-PRO" w:hint="eastAsia"/>
                <w:sz w:val="22"/>
              </w:rPr>
              <w:t>高次脳</w:t>
            </w:r>
            <w:r w:rsidR="00156199">
              <w:rPr>
                <w:rFonts w:ascii="HG丸ｺﾞｼｯｸM-PRO" w:eastAsia="HG丸ｺﾞｼｯｸM-PRO" w:hAnsi="HG丸ｺﾞｼｯｸM-PRO" w:hint="eastAsia"/>
                <w:sz w:val="22"/>
              </w:rPr>
              <w:t>機能障がい</w:t>
            </w:r>
            <w:r w:rsidRPr="00422F0B">
              <w:rPr>
                <w:rFonts w:ascii="HG丸ｺﾞｼｯｸM-PRO" w:eastAsia="HG丸ｺﾞｼｯｸM-PRO" w:hAnsi="HG丸ｺﾞｼｯｸM-PRO" w:hint="eastAsia"/>
                <w:sz w:val="22"/>
              </w:rPr>
              <w:t>の就労支援が現在ほどメジャーでなく、どの機関も連携先やつなぎ先に困ってい</w:t>
            </w:r>
            <w:r w:rsidR="006E0F8B">
              <w:rPr>
                <w:rFonts w:ascii="HG丸ｺﾞｼｯｸM-PRO" w:eastAsia="HG丸ｺﾞｼｯｸM-PRO" w:hAnsi="HG丸ｺﾞｼｯｸM-PRO" w:hint="eastAsia"/>
                <w:sz w:val="22"/>
              </w:rPr>
              <w:t>たＨ23年当時、</w:t>
            </w:r>
            <w:r w:rsidR="006E0F8B" w:rsidRPr="006E0F8B">
              <w:rPr>
                <w:rFonts w:ascii="HG丸ｺﾞｼｯｸM-PRO" w:eastAsia="HG丸ｺﾞｼｯｸM-PRO" w:hAnsi="HG丸ｺﾞｼｯｸM-PRO" w:hint="eastAsia"/>
                <w:sz w:val="22"/>
              </w:rPr>
              <w:t>高次脳機能障がいの方の支援について連携</w:t>
            </w:r>
            <w:r w:rsidR="00932764">
              <w:rPr>
                <w:rFonts w:ascii="HG丸ｺﾞｼｯｸM-PRO" w:eastAsia="HG丸ｺﾞｼｯｸM-PRO" w:hAnsi="HG丸ｺﾞｼｯｸM-PRO" w:hint="eastAsia"/>
                <w:sz w:val="22"/>
              </w:rPr>
              <w:t>していた</w:t>
            </w:r>
            <w:r w:rsidR="006E0F8B">
              <w:rPr>
                <w:rFonts w:ascii="HG丸ｺﾞｼｯｸM-PRO" w:eastAsia="HG丸ｺﾞｼｯｸM-PRO" w:hAnsi="HG丸ｺﾞｼｯｸM-PRO" w:hint="eastAsia"/>
                <w:sz w:val="22"/>
              </w:rPr>
              <w:t>事業所（</w:t>
            </w:r>
            <w:r w:rsidRPr="00422F0B">
              <w:rPr>
                <w:rFonts w:ascii="HG丸ｺﾞｼｯｸM-PRO" w:eastAsia="HG丸ｺﾞｼｯｸM-PRO" w:hAnsi="HG丸ｺﾞｼｯｸM-PRO" w:hint="eastAsia"/>
                <w:sz w:val="22"/>
              </w:rPr>
              <w:t>自立訓練施設と就労移行支援事業所</w:t>
            </w:r>
            <w:r w:rsidR="006E0F8B">
              <w:rPr>
                <w:rFonts w:ascii="HG丸ｺﾞｼｯｸM-PRO" w:eastAsia="HG丸ｺﾞｼｯｸM-PRO" w:hAnsi="HG丸ｺﾞｼｯｸM-PRO" w:hint="eastAsia"/>
                <w:sz w:val="22"/>
              </w:rPr>
              <w:t>）</w:t>
            </w:r>
            <w:r w:rsidR="00932764">
              <w:rPr>
                <w:rFonts w:ascii="HG丸ｺﾞｼｯｸM-PRO" w:eastAsia="HG丸ｺﾞｼｯｸM-PRO" w:hAnsi="HG丸ｺﾞｼｯｸM-PRO" w:hint="eastAsia"/>
                <w:sz w:val="22"/>
              </w:rPr>
              <w:t>の間</w:t>
            </w:r>
            <w:r w:rsidR="006E0F8B">
              <w:rPr>
                <w:rFonts w:ascii="HG丸ｺﾞｼｯｸM-PRO" w:eastAsia="HG丸ｺﾞｼｯｸM-PRO" w:hAnsi="HG丸ｺﾞｼｯｸM-PRO" w:hint="eastAsia"/>
                <w:sz w:val="22"/>
              </w:rPr>
              <w:t>で</w:t>
            </w:r>
            <w:r w:rsidRPr="00422F0B">
              <w:rPr>
                <w:rFonts w:ascii="HG丸ｺﾞｼｯｸM-PRO" w:eastAsia="HG丸ｺﾞｼｯｸM-PRO" w:hAnsi="HG丸ｺﾞｼｯｸM-PRO" w:hint="eastAsia"/>
                <w:sz w:val="22"/>
              </w:rPr>
              <w:t>、自分達でつながりを増やす試みの一環として、</w:t>
            </w:r>
            <w:r w:rsidR="00932764">
              <w:rPr>
                <w:rFonts w:ascii="HG丸ｺﾞｼｯｸM-PRO" w:eastAsia="HG丸ｺﾞｼｯｸM-PRO" w:hAnsi="HG丸ｺﾞｼｯｸM-PRO" w:hint="eastAsia"/>
                <w:sz w:val="22"/>
              </w:rPr>
              <w:t>それらの事業所と</w:t>
            </w:r>
            <w:r w:rsidRPr="00422F0B">
              <w:rPr>
                <w:rFonts w:ascii="HG丸ｺﾞｼｯｸM-PRO" w:eastAsia="HG丸ｺﾞｼｯｸM-PRO" w:hAnsi="HG丸ｺﾞｼｯｸM-PRO" w:hint="eastAsia"/>
                <w:sz w:val="22"/>
              </w:rPr>
              <w:t>繋がりのあった医療機</w:t>
            </w:r>
            <w:r w:rsidRPr="00F421C8">
              <w:rPr>
                <w:rFonts w:ascii="HG丸ｺﾞｼｯｸM-PRO" w:eastAsia="HG丸ｺﾞｼｯｸM-PRO" w:hAnsi="HG丸ｺﾞｼｯｸM-PRO" w:hint="eastAsia"/>
                <w:sz w:val="22"/>
              </w:rPr>
              <w:t>関</w:t>
            </w:r>
            <w:r w:rsidR="004B2477">
              <w:rPr>
                <w:rFonts w:ascii="HG丸ｺﾞｼｯｸM-PRO" w:eastAsia="HG丸ｺﾞｼｯｸM-PRO" w:hAnsi="HG丸ｺﾞｼｯｸM-PRO" w:hint="eastAsia"/>
                <w:sz w:val="22"/>
              </w:rPr>
              <w:t>や障害</w:t>
            </w:r>
            <w:r w:rsidR="006E0F8B" w:rsidRPr="00F421C8">
              <w:rPr>
                <w:rFonts w:ascii="HG丸ｺﾞｼｯｸM-PRO" w:eastAsia="HG丸ｺﾞｼｯｸM-PRO" w:hAnsi="HG丸ｺﾞｼｯｸM-PRO" w:hint="eastAsia"/>
                <w:sz w:val="22"/>
              </w:rPr>
              <w:t>者職業・生活支援センター</w:t>
            </w:r>
            <w:r w:rsidRPr="00F421C8">
              <w:rPr>
                <w:rFonts w:ascii="HG丸ｺﾞｼｯｸM-PRO" w:eastAsia="HG丸ｺﾞｼｯｸM-PRO" w:hAnsi="HG丸ｺﾞｼｯｸM-PRO" w:hint="eastAsia"/>
                <w:sz w:val="22"/>
              </w:rPr>
              <w:t>も含めて</w:t>
            </w:r>
            <w:r w:rsidR="0031799A" w:rsidRPr="00F421C8">
              <w:rPr>
                <w:rFonts w:ascii="HG丸ｺﾞｼｯｸM-PRO" w:eastAsia="HG丸ｺﾞｼｯｸM-PRO" w:hAnsi="HG丸ｺﾞｼｯｸM-PRO" w:hint="eastAsia"/>
                <w:sz w:val="22"/>
              </w:rPr>
              <w:t>４</w:t>
            </w:r>
            <w:r w:rsidR="00770247" w:rsidRPr="00F421C8">
              <w:rPr>
                <w:rFonts w:ascii="HG丸ｺﾞｼｯｸM-PRO" w:eastAsia="HG丸ｺﾞｼｯｸM-PRO" w:hAnsi="HG丸ｺﾞｼｯｸM-PRO" w:hint="eastAsia"/>
                <w:sz w:val="22"/>
              </w:rPr>
              <w:t>ヶ所が</w:t>
            </w:r>
            <w:r w:rsidR="006F2991">
              <w:rPr>
                <w:rFonts w:ascii="HG丸ｺﾞｼｯｸM-PRO" w:eastAsia="HG丸ｺﾞｼｯｸM-PRO" w:hAnsi="HG丸ｺﾞｼｯｸM-PRO" w:hint="eastAsia"/>
                <w:sz w:val="22"/>
              </w:rPr>
              <w:t>事務局となり</w:t>
            </w:r>
            <w:r w:rsidR="00770247" w:rsidRPr="00F421C8">
              <w:rPr>
                <w:rFonts w:ascii="HG丸ｺﾞｼｯｸM-PRO" w:eastAsia="HG丸ｺﾞｼｯｸM-PRO" w:hAnsi="HG丸ｺﾞｼｯｸM-PRO" w:hint="eastAsia"/>
                <w:sz w:val="22"/>
              </w:rPr>
              <w:t>、</w:t>
            </w:r>
            <w:r w:rsidR="00B77205">
              <w:rPr>
                <w:rFonts w:ascii="HG丸ｺﾞｼｯｸM-PRO" w:eastAsia="HG丸ｺﾞｼｯｸM-PRO" w:hAnsi="HG丸ｺﾞｼｯｸM-PRO" w:hint="eastAsia"/>
                <w:sz w:val="22"/>
              </w:rPr>
              <w:t>その年の3月から</w:t>
            </w:r>
            <w:r w:rsidRPr="00F421C8">
              <w:rPr>
                <w:rFonts w:ascii="HG丸ｺﾞｼｯｸM-PRO" w:eastAsia="HG丸ｺﾞｼｯｸM-PRO" w:hAnsi="HG丸ｺﾞｼｯｸM-PRO" w:hint="eastAsia"/>
                <w:sz w:val="22"/>
              </w:rPr>
              <w:t>勉強会をする</w:t>
            </w:r>
            <w:r w:rsidR="00932764" w:rsidRPr="00F421C8">
              <w:rPr>
                <w:rFonts w:ascii="HG丸ｺﾞｼｯｸM-PRO" w:eastAsia="HG丸ｺﾞｼｯｸM-PRO" w:hAnsi="HG丸ｺﾞｼｯｸM-PRO" w:hint="eastAsia"/>
                <w:sz w:val="22"/>
              </w:rPr>
              <w:t>ことにな</w:t>
            </w:r>
            <w:r w:rsidR="006F2991">
              <w:rPr>
                <w:rFonts w:ascii="HG丸ｺﾞｼｯｸM-PRO" w:eastAsia="HG丸ｺﾞｼｯｸM-PRO" w:hAnsi="HG丸ｺﾞｼｯｸM-PRO" w:hint="eastAsia"/>
                <w:sz w:val="22"/>
              </w:rPr>
              <w:t>りました</w:t>
            </w:r>
            <w:r w:rsidR="006E0F8B" w:rsidRPr="00F421C8">
              <w:rPr>
                <w:rFonts w:ascii="HG丸ｺﾞｼｯｸM-PRO" w:eastAsia="HG丸ｺﾞｼｯｸM-PRO" w:hAnsi="HG丸ｺﾞｼｯｸM-PRO" w:hint="eastAsia"/>
                <w:sz w:val="22"/>
              </w:rPr>
              <w:t>。</w:t>
            </w:r>
          </w:p>
          <w:p w:rsidR="00422F0B" w:rsidRPr="00422F0B" w:rsidRDefault="00422F0B" w:rsidP="00422F0B">
            <w:pPr>
              <w:rPr>
                <w:rFonts w:ascii="HG丸ｺﾞｼｯｸM-PRO" w:eastAsia="HG丸ｺﾞｼｯｸM-PRO" w:hAnsi="HG丸ｺﾞｼｯｸM-PRO"/>
                <w:sz w:val="22"/>
              </w:rPr>
            </w:pPr>
            <w:r w:rsidRPr="00422F0B">
              <w:rPr>
                <w:rFonts w:ascii="HG丸ｺﾞｼｯｸM-PRO" w:eastAsia="HG丸ｺﾞｼｯｸM-PRO" w:hAnsi="HG丸ｺﾞｼｯｸM-PRO" w:hint="eastAsia"/>
                <w:sz w:val="22"/>
              </w:rPr>
              <w:t>＜実施内容＞</w:t>
            </w:r>
          </w:p>
          <w:p w:rsidR="00422F0B" w:rsidRPr="00422F0B" w:rsidRDefault="006F2991" w:rsidP="00770247">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事務局</w:t>
            </w:r>
            <w:r w:rsidR="00945492">
              <w:rPr>
                <w:rFonts w:ascii="HG丸ｺﾞｼｯｸM-PRO" w:eastAsia="HG丸ｺﾞｼｯｸM-PRO" w:hAnsi="HG丸ｺﾞｼｯｸM-PRO" w:hint="eastAsia"/>
                <w:sz w:val="22"/>
              </w:rPr>
              <w:t>を</w:t>
            </w:r>
            <w:r w:rsidR="00770247">
              <w:rPr>
                <w:rFonts w:ascii="HG丸ｺﾞｼｯｸM-PRO" w:eastAsia="HG丸ｺﾞｼｯｸM-PRO" w:hAnsi="HG丸ｺﾞｼｯｸM-PRO" w:hint="eastAsia"/>
                <w:sz w:val="22"/>
              </w:rPr>
              <w:t>含め</w:t>
            </w:r>
            <w:r w:rsidR="00770247" w:rsidRPr="00770247">
              <w:rPr>
                <w:rFonts w:ascii="HG丸ｺﾞｼｯｸM-PRO" w:eastAsia="HG丸ｺﾞｼｯｸM-PRO" w:hAnsi="HG丸ｺﾞｼｯｸM-PRO" w:hint="eastAsia"/>
                <w:sz w:val="22"/>
              </w:rPr>
              <w:t>地域の支援者としては</w:t>
            </w:r>
            <w:r w:rsidR="00770247">
              <w:rPr>
                <w:rFonts w:ascii="HG丸ｺﾞｼｯｸM-PRO" w:eastAsia="HG丸ｺﾞｼｯｸM-PRO" w:hAnsi="HG丸ｺﾞｼｯｸM-PRO" w:hint="eastAsia"/>
                <w:sz w:val="22"/>
              </w:rPr>
              <w:t>、「実際にどのように支援の展開を行うか」が</w:t>
            </w:r>
            <w:r w:rsidR="00770247" w:rsidRPr="00770247">
              <w:rPr>
                <w:rFonts w:ascii="HG丸ｺﾞｼｯｸM-PRO" w:eastAsia="HG丸ｺﾞｼｯｸM-PRO" w:hAnsi="HG丸ｺﾞｼｯｸM-PRO" w:hint="eastAsia"/>
                <w:sz w:val="22"/>
              </w:rPr>
              <w:t>一番知りたい</w:t>
            </w:r>
            <w:r>
              <w:rPr>
                <w:rFonts w:ascii="HG丸ｺﾞｼｯｸM-PRO" w:eastAsia="HG丸ｺﾞｼｯｸM-PRO" w:hAnsi="HG丸ｺﾞｼｯｸM-PRO" w:hint="eastAsia"/>
                <w:sz w:val="22"/>
              </w:rPr>
              <w:t>と考え</w:t>
            </w:r>
            <w:r w:rsidR="00770247">
              <w:rPr>
                <w:rFonts w:ascii="HG丸ｺﾞｼｯｸM-PRO" w:eastAsia="HG丸ｺﾞｼｯｸM-PRO" w:hAnsi="HG丸ｺﾞｼｯｸM-PRO" w:hint="eastAsia"/>
                <w:sz w:val="22"/>
              </w:rPr>
              <w:t>、</w:t>
            </w:r>
            <w:r w:rsidR="00422F0B" w:rsidRPr="00422F0B">
              <w:rPr>
                <w:rFonts w:ascii="HG丸ｺﾞｼｯｸM-PRO" w:eastAsia="HG丸ｺﾞｼｯｸM-PRO" w:hAnsi="HG丸ｺﾞｼｯｸM-PRO" w:hint="eastAsia"/>
                <w:sz w:val="22"/>
              </w:rPr>
              <w:t>勉強会では基本的に事例検討を実施</w:t>
            </w:r>
            <w:r>
              <w:rPr>
                <w:rFonts w:ascii="HG丸ｺﾞｼｯｸM-PRO" w:eastAsia="HG丸ｺﾞｼｯｸM-PRO" w:hAnsi="HG丸ｺﾞｼｯｸM-PRO" w:hint="eastAsia"/>
                <w:sz w:val="22"/>
              </w:rPr>
              <w:t>することとしました</w:t>
            </w:r>
            <w:r w:rsidR="00422F0B" w:rsidRPr="00422F0B">
              <w:rPr>
                <w:rFonts w:ascii="HG丸ｺﾞｼｯｸM-PRO" w:eastAsia="HG丸ｺﾞｼｯｸM-PRO" w:hAnsi="HG丸ｺﾞｼｯｸM-PRO" w:hint="eastAsia"/>
                <w:sz w:val="22"/>
              </w:rPr>
              <w:t>。事例を聞いて「そういう形なら自分たちの事業所でもできる」と</w:t>
            </w:r>
            <w:r w:rsidR="00770247">
              <w:rPr>
                <w:rFonts w:ascii="HG丸ｺﾞｼｯｸM-PRO" w:eastAsia="HG丸ｺﾞｼｯｸM-PRO" w:hAnsi="HG丸ｺﾞｼｯｸM-PRO" w:hint="eastAsia"/>
                <w:sz w:val="22"/>
              </w:rPr>
              <w:t>思ってもらい、</w:t>
            </w:r>
            <w:r w:rsidR="00422F0B" w:rsidRPr="00422F0B">
              <w:rPr>
                <w:rFonts w:ascii="HG丸ｺﾞｼｯｸM-PRO" w:eastAsia="HG丸ｺﾞｼｯｸM-PRO" w:hAnsi="HG丸ｺﾞｼｯｸM-PRO" w:hint="eastAsia"/>
                <w:sz w:val="22"/>
              </w:rPr>
              <w:t>連携できる先が増えること</w:t>
            </w:r>
            <w:r w:rsidR="00770247">
              <w:rPr>
                <w:rFonts w:ascii="HG丸ｺﾞｼｯｸM-PRO" w:eastAsia="HG丸ｺﾞｼｯｸM-PRO" w:hAnsi="HG丸ｺﾞｼｯｸM-PRO" w:hint="eastAsia"/>
                <w:sz w:val="22"/>
              </w:rPr>
              <w:t>も</w:t>
            </w:r>
            <w:r w:rsidR="00422F0B" w:rsidRPr="00422F0B">
              <w:rPr>
                <w:rFonts w:ascii="HG丸ｺﾞｼｯｸM-PRO" w:eastAsia="HG丸ｺﾞｼｯｸM-PRO" w:hAnsi="HG丸ｺﾞｼｯｸM-PRO" w:hint="eastAsia"/>
                <w:sz w:val="22"/>
              </w:rPr>
              <w:t>期待し</w:t>
            </w:r>
            <w:r w:rsidR="00AF21E0">
              <w:rPr>
                <w:rFonts w:ascii="HG丸ｺﾞｼｯｸM-PRO" w:eastAsia="HG丸ｺﾞｼｯｸM-PRO" w:hAnsi="HG丸ｺﾞｼｯｸM-PRO" w:hint="eastAsia"/>
                <w:sz w:val="22"/>
              </w:rPr>
              <w:t>まし</w:t>
            </w:r>
            <w:r w:rsidR="00422F0B" w:rsidRPr="00422F0B">
              <w:rPr>
                <w:rFonts w:ascii="HG丸ｺﾞｼｯｸM-PRO" w:eastAsia="HG丸ｺﾞｼｯｸM-PRO" w:hAnsi="HG丸ｺﾞｼｯｸM-PRO" w:hint="eastAsia"/>
                <w:sz w:val="22"/>
              </w:rPr>
              <w:t>た。</w:t>
            </w:r>
            <w:r w:rsidR="00770247">
              <w:rPr>
                <w:rFonts w:ascii="HG丸ｺﾞｼｯｸM-PRO" w:eastAsia="HG丸ｺﾞｼｯｸM-PRO" w:hAnsi="HG丸ｺﾞｼｯｸM-PRO" w:hint="eastAsia"/>
                <w:sz w:val="22"/>
              </w:rPr>
              <w:t>また、発表者にとっても、</w:t>
            </w:r>
            <w:r w:rsidR="00422F0B" w:rsidRPr="00422F0B">
              <w:rPr>
                <w:rFonts w:ascii="HG丸ｺﾞｼｯｸM-PRO" w:eastAsia="HG丸ｺﾞｼｯｸM-PRO" w:hAnsi="HG丸ｺﾞｼｯｸM-PRO" w:hint="eastAsia"/>
                <w:sz w:val="22"/>
              </w:rPr>
              <w:t>実際に困っているケースを検討したり、振り返ったりすること</w:t>
            </w:r>
            <w:r w:rsidR="00156199">
              <w:rPr>
                <w:rFonts w:ascii="HG丸ｺﾞｼｯｸM-PRO" w:eastAsia="HG丸ｺﾞｼｯｸM-PRO" w:hAnsi="HG丸ｺﾞｼｯｸM-PRO" w:hint="eastAsia"/>
                <w:sz w:val="22"/>
              </w:rPr>
              <w:t>が</w:t>
            </w:r>
            <w:r w:rsidR="00422F0B" w:rsidRPr="00422F0B">
              <w:rPr>
                <w:rFonts w:ascii="HG丸ｺﾞｼｯｸM-PRO" w:eastAsia="HG丸ｺﾞｼｯｸM-PRO" w:hAnsi="HG丸ｺﾞｼｯｸM-PRO" w:hint="eastAsia"/>
                <w:sz w:val="22"/>
              </w:rPr>
              <w:t>有益で</w:t>
            </w:r>
            <w:r w:rsidR="00770247">
              <w:rPr>
                <w:rFonts w:ascii="HG丸ｺﾞｼｯｸM-PRO" w:eastAsia="HG丸ｺﾞｼｯｸM-PRO" w:hAnsi="HG丸ｺﾞｼｯｸM-PRO" w:hint="eastAsia"/>
                <w:sz w:val="22"/>
              </w:rPr>
              <w:t>、</w:t>
            </w:r>
            <w:r w:rsidR="00422F0B" w:rsidRPr="00422F0B">
              <w:rPr>
                <w:rFonts w:ascii="HG丸ｺﾞｼｯｸM-PRO" w:eastAsia="HG丸ｺﾞｼｯｸM-PRO" w:hAnsi="HG丸ｺﾞｼｯｸM-PRO" w:hint="eastAsia"/>
                <w:sz w:val="22"/>
              </w:rPr>
              <w:t>基礎知識や技術を学ぶのは</w:t>
            </w:r>
            <w:r w:rsidR="00770247">
              <w:rPr>
                <w:rFonts w:ascii="HG丸ｺﾞｼｯｸM-PRO" w:eastAsia="HG丸ｺﾞｼｯｸM-PRO" w:hAnsi="HG丸ｺﾞｼｯｸM-PRO" w:hint="eastAsia"/>
                <w:sz w:val="22"/>
              </w:rPr>
              <w:t>他の</w:t>
            </w:r>
            <w:r w:rsidR="00422F0B" w:rsidRPr="00422F0B">
              <w:rPr>
                <w:rFonts w:ascii="HG丸ｺﾞｼｯｸM-PRO" w:eastAsia="HG丸ｺﾞｼｯｸM-PRO" w:hAnsi="HG丸ｺﾞｼｯｸM-PRO" w:hint="eastAsia"/>
                <w:sz w:val="22"/>
              </w:rPr>
              <w:t>研修会などですでに行われていたこともあり、事例検討を</w:t>
            </w:r>
            <w:r>
              <w:rPr>
                <w:rFonts w:ascii="HG丸ｺﾞｼｯｸM-PRO" w:eastAsia="HG丸ｺﾞｼｯｸM-PRO" w:hAnsi="HG丸ｺﾞｼｯｸM-PRO" w:hint="eastAsia"/>
                <w:sz w:val="22"/>
              </w:rPr>
              <w:t>中心とした勉強会とし</w:t>
            </w:r>
            <w:r w:rsidR="00EF3472">
              <w:rPr>
                <w:rFonts w:ascii="HG丸ｺﾞｼｯｸM-PRO" w:eastAsia="HG丸ｺﾞｼｯｸM-PRO" w:hAnsi="HG丸ｺﾞｼｯｸM-PRO" w:hint="eastAsia"/>
                <w:sz w:val="22"/>
              </w:rPr>
              <w:t>まし</w:t>
            </w:r>
            <w:r>
              <w:rPr>
                <w:rFonts w:ascii="HG丸ｺﾞｼｯｸM-PRO" w:eastAsia="HG丸ｺﾞｼｯｸM-PRO" w:hAnsi="HG丸ｺﾞｼｯｸM-PRO" w:hint="eastAsia"/>
                <w:sz w:val="22"/>
              </w:rPr>
              <w:t>た。</w:t>
            </w:r>
          </w:p>
          <w:p w:rsidR="00422F0B" w:rsidRPr="00422F0B" w:rsidRDefault="00422F0B" w:rsidP="00422F0B">
            <w:pPr>
              <w:rPr>
                <w:rFonts w:ascii="HG丸ｺﾞｼｯｸM-PRO" w:eastAsia="HG丸ｺﾞｼｯｸM-PRO" w:hAnsi="HG丸ｺﾞｼｯｸM-PRO"/>
                <w:sz w:val="22"/>
              </w:rPr>
            </w:pPr>
            <w:r w:rsidRPr="00422F0B">
              <w:rPr>
                <w:rFonts w:ascii="HG丸ｺﾞｼｯｸM-PRO" w:eastAsia="HG丸ｺﾞｼｯｸM-PRO" w:hAnsi="HG丸ｺﾞｼｯｸM-PRO" w:hint="eastAsia"/>
                <w:sz w:val="22"/>
              </w:rPr>
              <w:t>＜事例検討の進め方＞</w:t>
            </w:r>
          </w:p>
          <w:p w:rsidR="00422F0B" w:rsidRPr="00422F0B" w:rsidRDefault="00770247" w:rsidP="00422F0B">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進め方としては、①</w:t>
            </w:r>
            <w:r w:rsidR="00422F0B" w:rsidRPr="00422F0B">
              <w:rPr>
                <w:rFonts w:ascii="HG丸ｺﾞｼｯｸM-PRO" w:eastAsia="HG丸ｺﾞｼｯｸM-PRO" w:hAnsi="HG丸ｺﾞｼｯｸM-PRO" w:hint="eastAsia"/>
                <w:sz w:val="22"/>
              </w:rPr>
              <w:t>発表者の所属する事業所の説明</w:t>
            </w:r>
            <w:r>
              <w:rPr>
                <w:rFonts w:ascii="HG丸ｺﾞｼｯｸM-PRO" w:eastAsia="HG丸ｺﾞｼｯｸM-PRO" w:hAnsi="HG丸ｺﾞｼｯｸM-PRO" w:hint="eastAsia"/>
                <w:sz w:val="22"/>
              </w:rPr>
              <w:t>⇒②事例発表⇒③</w:t>
            </w:r>
            <w:r w:rsidR="00422F0B" w:rsidRPr="00422F0B">
              <w:rPr>
                <w:rFonts w:ascii="HG丸ｺﾞｼｯｸM-PRO" w:eastAsia="HG丸ｺﾞｼｯｸM-PRO" w:hAnsi="HG丸ｺﾞｼｯｸM-PRO" w:hint="eastAsia"/>
                <w:sz w:val="22"/>
              </w:rPr>
              <w:t>グループワークという流れで実施</w:t>
            </w:r>
            <w:r w:rsidR="006F2991">
              <w:rPr>
                <w:rFonts w:ascii="HG丸ｺﾞｼｯｸM-PRO" w:eastAsia="HG丸ｺﾞｼｯｸM-PRO" w:hAnsi="HG丸ｺﾞｼｯｸM-PRO" w:hint="eastAsia"/>
                <w:sz w:val="22"/>
              </w:rPr>
              <w:t>。</w:t>
            </w:r>
            <w:r w:rsidR="006F2991" w:rsidRPr="006F2991">
              <w:rPr>
                <w:rFonts w:ascii="HG丸ｺﾞｼｯｸM-PRO" w:eastAsia="HG丸ｺﾞｼｯｸM-PRO" w:hAnsi="HG丸ｺﾞｼｯｸM-PRO" w:hint="eastAsia"/>
                <w:sz w:val="22"/>
              </w:rPr>
              <w:t>他機関と話す時間を作り、他機関（特に他分野、医療な</w:t>
            </w:r>
            <w:r w:rsidR="006F2991">
              <w:rPr>
                <w:rFonts w:ascii="HG丸ｺﾞｼｯｸM-PRO" w:eastAsia="HG丸ｺﾞｼｯｸM-PRO" w:hAnsi="HG丸ｺﾞｼｯｸM-PRO" w:hint="eastAsia"/>
                <w:sz w:val="22"/>
              </w:rPr>
              <w:t>ら福祉、福祉なら医療）のことを知ったり、つながりを作ったりすることが一番の目的と考えているため、特にグループワークに力を入れて取り組んでい</w:t>
            </w:r>
            <w:r w:rsidR="00D663B9">
              <w:rPr>
                <w:rFonts w:ascii="HG丸ｺﾞｼｯｸM-PRO" w:eastAsia="HG丸ｺﾞｼｯｸM-PRO" w:hAnsi="HG丸ｺﾞｼｯｸM-PRO" w:hint="eastAsia"/>
                <w:sz w:val="22"/>
              </w:rPr>
              <w:t>ます</w:t>
            </w:r>
            <w:r w:rsidR="00422F0B" w:rsidRPr="00422F0B">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事例</w:t>
            </w:r>
            <w:r w:rsidR="00284C78">
              <w:rPr>
                <w:rFonts w:ascii="HG丸ｺﾞｼｯｸM-PRO" w:eastAsia="HG丸ｺﾞｼｯｸM-PRO" w:hAnsi="HG丸ｺﾞｼｯｸM-PRO" w:hint="eastAsia"/>
                <w:sz w:val="22"/>
              </w:rPr>
              <w:t>は、話合い</w:t>
            </w:r>
            <w:r>
              <w:rPr>
                <w:rFonts w:ascii="HG丸ｺﾞｼｯｸM-PRO" w:eastAsia="HG丸ｺﾞｼｯｸM-PRO" w:hAnsi="HG丸ｺﾞｼｯｸM-PRO" w:hint="eastAsia"/>
                <w:sz w:val="22"/>
              </w:rPr>
              <w:t>のきっかけを作るもの</w:t>
            </w:r>
            <w:r w:rsidR="00284C78">
              <w:rPr>
                <w:rFonts w:ascii="HG丸ｺﾞｼｯｸM-PRO" w:eastAsia="HG丸ｺﾞｼｯｸM-PRO" w:hAnsi="HG丸ｺﾞｼｯｸM-PRO" w:hint="eastAsia"/>
                <w:sz w:val="22"/>
              </w:rPr>
              <w:t>であり、また、</w:t>
            </w:r>
            <w:r w:rsidR="00422F0B" w:rsidRPr="00422F0B">
              <w:rPr>
                <w:rFonts w:ascii="HG丸ｺﾞｼｯｸM-PRO" w:eastAsia="HG丸ｺﾞｼｯｸM-PRO" w:hAnsi="HG丸ｺﾞｼｯｸM-PRO" w:hint="eastAsia"/>
                <w:sz w:val="22"/>
              </w:rPr>
              <w:t>必ず他機関と連携</w:t>
            </w:r>
            <w:r w:rsidR="00284C78">
              <w:rPr>
                <w:rFonts w:ascii="HG丸ｺﾞｼｯｸM-PRO" w:eastAsia="HG丸ｺﾞｼｯｸM-PRO" w:hAnsi="HG丸ｺﾞｼｯｸM-PRO" w:hint="eastAsia"/>
                <w:sz w:val="22"/>
              </w:rPr>
              <w:t>している</w:t>
            </w:r>
            <w:r w:rsidR="00422F0B" w:rsidRPr="00422F0B">
              <w:rPr>
                <w:rFonts w:ascii="HG丸ｺﾞｼｯｸM-PRO" w:eastAsia="HG丸ｺﾞｼｯｸM-PRO" w:hAnsi="HG丸ｺﾞｼｯｸM-PRO" w:hint="eastAsia"/>
                <w:sz w:val="22"/>
              </w:rPr>
              <w:t>事例</w:t>
            </w:r>
            <w:r w:rsidR="006F2991">
              <w:rPr>
                <w:rFonts w:ascii="HG丸ｺﾞｼｯｸM-PRO" w:eastAsia="HG丸ｺﾞｼｯｸM-PRO" w:hAnsi="HG丸ｺﾞｼｯｸM-PRO" w:hint="eastAsia"/>
                <w:sz w:val="22"/>
              </w:rPr>
              <w:t>を取り上げるようにしてい</w:t>
            </w:r>
            <w:r w:rsidR="00D663B9">
              <w:rPr>
                <w:rFonts w:ascii="HG丸ｺﾞｼｯｸM-PRO" w:eastAsia="HG丸ｺﾞｼｯｸM-PRO" w:hAnsi="HG丸ｺﾞｼｯｸM-PRO" w:hint="eastAsia"/>
                <w:sz w:val="22"/>
              </w:rPr>
              <w:t>ます</w:t>
            </w:r>
            <w:r w:rsidR="00284C78">
              <w:rPr>
                <w:rFonts w:ascii="HG丸ｺﾞｼｯｸM-PRO" w:eastAsia="HG丸ｺﾞｼｯｸM-PRO" w:hAnsi="HG丸ｺﾞｼｯｸM-PRO" w:hint="eastAsia"/>
                <w:sz w:val="22"/>
              </w:rPr>
              <w:t>。</w:t>
            </w:r>
          </w:p>
          <w:p w:rsidR="00422F0B" w:rsidRPr="00422F0B" w:rsidRDefault="00422F0B" w:rsidP="00422F0B">
            <w:pPr>
              <w:rPr>
                <w:rFonts w:ascii="HG丸ｺﾞｼｯｸM-PRO" w:eastAsia="HG丸ｺﾞｼｯｸM-PRO" w:hAnsi="HG丸ｺﾞｼｯｸM-PRO"/>
                <w:sz w:val="22"/>
              </w:rPr>
            </w:pPr>
            <w:r w:rsidRPr="00422F0B">
              <w:rPr>
                <w:rFonts w:ascii="HG丸ｺﾞｼｯｸM-PRO" w:eastAsia="HG丸ｺﾞｼｯｸM-PRO" w:hAnsi="HG丸ｺﾞｼｯｸM-PRO" w:hint="eastAsia"/>
                <w:sz w:val="22"/>
              </w:rPr>
              <w:t>＜グループの分け方＞</w:t>
            </w:r>
          </w:p>
          <w:p w:rsidR="00422F0B" w:rsidRPr="00422F0B" w:rsidRDefault="00422F0B" w:rsidP="00422F0B">
            <w:pPr>
              <w:ind w:firstLineChars="100" w:firstLine="220"/>
              <w:rPr>
                <w:rFonts w:ascii="HG丸ｺﾞｼｯｸM-PRO" w:eastAsia="HG丸ｺﾞｼｯｸM-PRO" w:hAnsi="HG丸ｺﾞｼｯｸM-PRO"/>
                <w:sz w:val="22"/>
              </w:rPr>
            </w:pPr>
            <w:r w:rsidRPr="00422F0B">
              <w:rPr>
                <w:rFonts w:ascii="HG丸ｺﾞｼｯｸM-PRO" w:eastAsia="HG丸ｺﾞｼｯｸM-PRO" w:hAnsi="HG丸ｺﾞｼｯｸM-PRO" w:hint="eastAsia"/>
                <w:sz w:val="22"/>
              </w:rPr>
              <w:t>グループ分け</w:t>
            </w:r>
            <w:r w:rsidR="00284C78">
              <w:rPr>
                <w:rFonts w:ascii="HG丸ｺﾞｼｯｸM-PRO" w:eastAsia="HG丸ｺﾞｼｯｸM-PRO" w:hAnsi="HG丸ｺﾞｼｯｸM-PRO" w:hint="eastAsia"/>
                <w:sz w:val="22"/>
              </w:rPr>
              <w:t>の</w:t>
            </w:r>
            <w:r w:rsidRPr="00422F0B">
              <w:rPr>
                <w:rFonts w:ascii="HG丸ｺﾞｼｯｸM-PRO" w:eastAsia="HG丸ｺﾞｼｯｸM-PRO" w:hAnsi="HG丸ｺﾞｼｯｸM-PRO" w:hint="eastAsia"/>
                <w:sz w:val="22"/>
              </w:rPr>
              <w:t>工夫として</w:t>
            </w:r>
            <w:r w:rsidR="00284C78">
              <w:rPr>
                <w:rFonts w:ascii="HG丸ｺﾞｼｯｸM-PRO" w:eastAsia="HG丸ｺﾞｼｯｸM-PRO" w:hAnsi="HG丸ｺﾞｼｯｸM-PRO" w:hint="eastAsia"/>
                <w:sz w:val="22"/>
              </w:rPr>
              <w:t>は</w:t>
            </w:r>
            <w:r w:rsidRPr="00422F0B">
              <w:rPr>
                <w:rFonts w:ascii="HG丸ｺﾞｼｯｸM-PRO" w:eastAsia="HG丸ｺﾞｼｯｸM-PRO" w:hAnsi="HG丸ｺﾞｼｯｸM-PRO" w:hint="eastAsia"/>
                <w:sz w:val="22"/>
              </w:rPr>
              <w:t>、他職種、他分野と話が出来るように配分し、事務局メンバーが各グループに</w:t>
            </w:r>
            <w:r w:rsidR="00284C78">
              <w:rPr>
                <w:rFonts w:ascii="HG丸ｺﾞｼｯｸM-PRO" w:eastAsia="HG丸ｺﾞｼｯｸM-PRO" w:hAnsi="HG丸ｺﾞｼｯｸM-PRO" w:hint="eastAsia"/>
                <w:sz w:val="22"/>
              </w:rPr>
              <w:t>１人</w:t>
            </w:r>
            <w:r w:rsidRPr="00422F0B">
              <w:rPr>
                <w:rFonts w:ascii="HG丸ｺﾞｼｯｸM-PRO" w:eastAsia="HG丸ｺﾞｼｯｸM-PRO" w:hAnsi="HG丸ｺﾞｼｯｸM-PRO" w:hint="eastAsia"/>
                <w:sz w:val="22"/>
              </w:rPr>
              <w:t>は入るようにしてい</w:t>
            </w:r>
            <w:r w:rsidR="00BF4AF7">
              <w:rPr>
                <w:rFonts w:ascii="HG丸ｺﾞｼｯｸM-PRO" w:eastAsia="HG丸ｺﾞｼｯｸM-PRO" w:hAnsi="HG丸ｺﾞｼｯｸM-PRO" w:hint="eastAsia"/>
                <w:sz w:val="22"/>
              </w:rPr>
              <w:t>ます</w:t>
            </w:r>
            <w:r w:rsidRPr="00422F0B">
              <w:rPr>
                <w:rFonts w:ascii="HG丸ｺﾞｼｯｸM-PRO" w:eastAsia="HG丸ｺﾞｼｯｸM-PRO" w:hAnsi="HG丸ｺﾞｼｯｸM-PRO" w:hint="eastAsia"/>
                <w:sz w:val="22"/>
              </w:rPr>
              <w:t>。地域に関しては、分けられるほど多様ではないため、特に考慮してい</w:t>
            </w:r>
            <w:r w:rsidR="00284C78">
              <w:rPr>
                <w:rFonts w:ascii="HG丸ｺﾞｼｯｸM-PRO" w:eastAsia="HG丸ｺﾞｼｯｸM-PRO" w:hAnsi="HG丸ｺﾞｼｯｸM-PRO" w:hint="eastAsia"/>
                <w:sz w:val="22"/>
              </w:rPr>
              <w:t>ません</w:t>
            </w:r>
            <w:r w:rsidRPr="00422F0B">
              <w:rPr>
                <w:rFonts w:ascii="HG丸ｺﾞｼｯｸM-PRO" w:eastAsia="HG丸ｺﾞｼｯｸM-PRO" w:hAnsi="HG丸ｺﾞｼｯｸM-PRO" w:hint="eastAsia"/>
                <w:sz w:val="22"/>
              </w:rPr>
              <w:t>。</w:t>
            </w:r>
          </w:p>
          <w:p w:rsidR="00422F0B" w:rsidRPr="00422F0B" w:rsidRDefault="00422F0B" w:rsidP="00422F0B">
            <w:pPr>
              <w:rPr>
                <w:rFonts w:ascii="HG丸ｺﾞｼｯｸM-PRO" w:eastAsia="HG丸ｺﾞｼｯｸM-PRO" w:hAnsi="HG丸ｺﾞｼｯｸM-PRO"/>
                <w:sz w:val="22"/>
              </w:rPr>
            </w:pPr>
            <w:r w:rsidRPr="00422F0B">
              <w:rPr>
                <w:rFonts w:ascii="HG丸ｺﾞｼｯｸM-PRO" w:eastAsia="HG丸ｺﾞｼｯｸM-PRO" w:hAnsi="HG丸ｺﾞｼｯｸM-PRO" w:hint="eastAsia"/>
                <w:sz w:val="22"/>
              </w:rPr>
              <w:t>＜</w:t>
            </w:r>
            <w:r w:rsidR="00284C78">
              <w:rPr>
                <w:rFonts w:ascii="HG丸ｺﾞｼｯｸM-PRO" w:eastAsia="HG丸ｺﾞｼｯｸM-PRO" w:hAnsi="HG丸ｺﾞｼｯｸM-PRO" w:hint="eastAsia"/>
                <w:sz w:val="22"/>
              </w:rPr>
              <w:t>グループワークでの</w:t>
            </w:r>
            <w:r w:rsidRPr="00422F0B">
              <w:rPr>
                <w:rFonts w:ascii="HG丸ｺﾞｼｯｸM-PRO" w:eastAsia="HG丸ｺﾞｼｯｸM-PRO" w:hAnsi="HG丸ｺﾞｼｯｸM-PRO" w:hint="eastAsia"/>
                <w:sz w:val="22"/>
              </w:rPr>
              <w:t>検討内容について＞</w:t>
            </w:r>
          </w:p>
          <w:p w:rsidR="00422F0B" w:rsidRDefault="00284C78" w:rsidP="00251D3E">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テーマに関しては、事前に発表者と事務局が打合せして決定し、事例発表者が発表後、話合い</w:t>
            </w:r>
            <w:r w:rsidRPr="00284C78">
              <w:rPr>
                <w:rFonts w:ascii="HG丸ｺﾞｼｯｸM-PRO" w:eastAsia="HG丸ｺﾞｼｯｸM-PRO" w:hAnsi="HG丸ｺﾞｼｯｸM-PRO" w:hint="eastAsia"/>
                <w:sz w:val="22"/>
              </w:rPr>
              <w:t>のテーマを提示します。</w:t>
            </w:r>
            <w:r w:rsidR="00422F0B" w:rsidRPr="00422F0B">
              <w:rPr>
                <w:rFonts w:ascii="HG丸ｺﾞｼｯｸM-PRO" w:eastAsia="HG丸ｺﾞｼｯｸM-PRO" w:hAnsi="HG丸ｺﾞｼｯｸM-PRO" w:hint="eastAsia"/>
                <w:sz w:val="22"/>
              </w:rPr>
              <w:t>「自分の事業所に同じようなケースが来たらどのように対応する</w:t>
            </w:r>
            <w:r w:rsidR="00B77205">
              <w:rPr>
                <w:rFonts w:ascii="HG丸ｺﾞｼｯｸM-PRO" w:eastAsia="HG丸ｺﾞｼｯｸM-PRO" w:hAnsi="HG丸ｺﾞｼｯｸM-PRO" w:hint="eastAsia"/>
                <w:sz w:val="22"/>
              </w:rPr>
              <w:t>の</w:t>
            </w:r>
            <w:r w:rsidR="00422F0B" w:rsidRPr="00422F0B">
              <w:rPr>
                <w:rFonts w:ascii="HG丸ｺﾞｼｯｸM-PRO" w:eastAsia="HG丸ｺﾞｼｯｸM-PRO" w:hAnsi="HG丸ｺﾞｼｯｸM-PRO" w:hint="eastAsia"/>
                <w:sz w:val="22"/>
              </w:rPr>
              <w:t>か」</w:t>
            </w:r>
            <w:r>
              <w:rPr>
                <w:rFonts w:ascii="HG丸ｺﾞｼｯｸM-PRO" w:eastAsia="HG丸ｺﾞｼｯｸM-PRO" w:hAnsi="HG丸ｺﾞｼｯｸM-PRO" w:hint="eastAsia"/>
                <w:sz w:val="22"/>
              </w:rPr>
              <w:t>が</w:t>
            </w:r>
            <w:r w:rsidR="00FD7927">
              <w:rPr>
                <w:rFonts w:ascii="HG丸ｺﾞｼｯｸM-PRO" w:eastAsia="HG丸ｺﾞｼｯｸM-PRO" w:hAnsi="HG丸ｺﾞｼｯｸM-PRO" w:hint="eastAsia"/>
                <w:sz w:val="22"/>
              </w:rPr>
              <w:t>基本で</w:t>
            </w:r>
            <w:r w:rsidR="00422F0B" w:rsidRPr="00422F0B">
              <w:rPr>
                <w:rFonts w:ascii="HG丸ｺﾞｼｯｸM-PRO" w:eastAsia="HG丸ｺﾞｼｯｸM-PRO" w:hAnsi="HG丸ｺﾞｼｯｸM-PRO" w:hint="eastAsia"/>
                <w:sz w:val="22"/>
              </w:rPr>
              <w:t>もう少し具体的なアドバイスを求めるよう</w:t>
            </w:r>
            <w:r w:rsidR="00422F0B" w:rsidRPr="00F421C8">
              <w:rPr>
                <w:rFonts w:ascii="HG丸ｺﾞｼｯｸM-PRO" w:eastAsia="HG丸ｺﾞｼｯｸM-PRO" w:hAnsi="HG丸ｺﾞｼｯｸM-PRO" w:hint="eastAsia"/>
                <w:sz w:val="22"/>
              </w:rPr>
              <w:t>な</w:t>
            </w:r>
            <w:r w:rsidR="00FD7927" w:rsidRPr="00F421C8">
              <w:rPr>
                <w:rFonts w:ascii="HG丸ｺﾞｼｯｸM-PRO" w:eastAsia="HG丸ｺﾞｼｯｸM-PRO" w:hAnsi="HG丸ｺﾞｼｯｸM-PRO" w:hint="eastAsia"/>
                <w:sz w:val="22"/>
              </w:rPr>
              <w:t>テーマを設定する</w:t>
            </w:r>
            <w:r w:rsidR="00422F0B" w:rsidRPr="00F421C8">
              <w:rPr>
                <w:rFonts w:ascii="HG丸ｺﾞｼｯｸM-PRO" w:eastAsia="HG丸ｺﾞｼｯｸM-PRO" w:hAnsi="HG丸ｺﾞｼｯｸM-PRO" w:hint="eastAsia"/>
                <w:sz w:val="22"/>
              </w:rPr>
              <w:t>こ</w:t>
            </w:r>
            <w:r w:rsidR="00422F0B" w:rsidRPr="00422F0B">
              <w:rPr>
                <w:rFonts w:ascii="HG丸ｺﾞｼｯｸM-PRO" w:eastAsia="HG丸ｺﾞｼｯｸM-PRO" w:hAnsi="HG丸ｺﾞｼｯｸM-PRO" w:hint="eastAsia"/>
                <w:sz w:val="22"/>
              </w:rPr>
              <w:t>ともあ</w:t>
            </w:r>
            <w:r>
              <w:rPr>
                <w:rFonts w:ascii="HG丸ｺﾞｼｯｸM-PRO" w:eastAsia="HG丸ｺﾞｼｯｸM-PRO" w:hAnsi="HG丸ｺﾞｼｯｸM-PRO" w:hint="eastAsia"/>
                <w:sz w:val="22"/>
              </w:rPr>
              <w:t>ります</w:t>
            </w:r>
            <w:r w:rsidR="00422F0B" w:rsidRPr="00422F0B">
              <w:rPr>
                <w:rFonts w:ascii="HG丸ｺﾞｼｯｸM-PRO" w:eastAsia="HG丸ｺﾞｼｯｸM-PRO" w:hAnsi="HG丸ｺﾞｼｯｸM-PRO" w:hint="eastAsia"/>
                <w:sz w:val="22"/>
              </w:rPr>
              <w:t>。</w:t>
            </w:r>
          </w:p>
          <w:p w:rsidR="00251D3E" w:rsidRDefault="00291E23" w:rsidP="00291E23">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08416" behindDoc="0" locked="0" layoutInCell="1" allowOverlap="1" wp14:anchorId="20832D2B" wp14:editId="636889C9">
                      <wp:simplePos x="0" y="0"/>
                      <wp:positionH relativeFrom="column">
                        <wp:posOffset>20223</wp:posOffset>
                      </wp:positionH>
                      <wp:positionV relativeFrom="paragraph">
                        <wp:posOffset>144585</wp:posOffset>
                      </wp:positionV>
                      <wp:extent cx="5934808" cy="2127738"/>
                      <wp:effectExtent l="0" t="0" r="27940" b="25400"/>
                      <wp:wrapNone/>
                      <wp:docPr id="35" name="グループ化 35"/>
                      <wp:cNvGraphicFramePr/>
                      <a:graphic xmlns:a="http://schemas.openxmlformats.org/drawingml/2006/main">
                        <a:graphicData uri="http://schemas.microsoft.com/office/word/2010/wordprocessingGroup">
                          <wpg:wgp>
                            <wpg:cNvGrpSpPr/>
                            <wpg:grpSpPr>
                              <a:xfrm>
                                <a:off x="0" y="0"/>
                                <a:ext cx="5934808" cy="2127738"/>
                                <a:chOff x="0" y="0"/>
                                <a:chExt cx="5991225" cy="2127738"/>
                              </a:xfrm>
                            </wpg:grpSpPr>
                            <wps:wsp>
                              <wps:cNvPr id="34" name="角丸四角形 34"/>
                              <wps:cNvSpPr/>
                              <wps:spPr>
                                <a:xfrm>
                                  <a:off x="0" y="0"/>
                                  <a:ext cx="5991225" cy="2127738"/>
                                </a:xfrm>
                                <a:prstGeom prst="roundRect">
                                  <a:avLst>
                                    <a:gd name="adj" fmla="val 9567"/>
                                  </a:avLst>
                                </a:prstGeom>
                                <a:solidFill>
                                  <a:sysClr val="window" lastClr="FFFFFF"/>
                                </a:solidFill>
                                <a:ln w="25400" cap="flat" cmpd="sng" algn="ctr">
                                  <a:solidFill>
                                    <a:schemeClr val="accent6"/>
                                  </a:solidFill>
                                  <a:prstDash val="solid"/>
                                </a:ln>
                                <a:effectLst/>
                              </wps:spPr>
                              <wps:txbx>
                                <w:txbxContent>
                                  <w:p w:rsidR="00997989" w:rsidRDefault="00997989" w:rsidP="008A4092">
                                    <w:pPr>
                                      <w:spacing w:line="28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ポイント！</w:t>
                                    </w:r>
                                  </w:p>
                                  <w:p w:rsidR="00997989" w:rsidRPr="00291E23" w:rsidRDefault="00997989" w:rsidP="008A4092">
                                    <w:pPr>
                                      <w:spacing w:line="28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F421C8">
                                      <w:rPr>
                                        <w:rFonts w:ascii="HG丸ｺﾞｼｯｸM-PRO" w:eastAsia="HG丸ｺﾞｼｯｸM-PRO" w:hAnsi="HG丸ｺﾞｼｯｸM-PRO" w:hint="eastAsia"/>
                                      </w:rPr>
                                      <w:t>支援者が分野</w:t>
                                    </w:r>
                                    <w:r w:rsidR="00B77205">
                                      <w:rPr>
                                        <w:rFonts w:ascii="HG丸ｺﾞｼｯｸM-PRO" w:eastAsia="HG丸ｺﾞｼｯｸM-PRO" w:hAnsi="HG丸ｺﾞｼｯｸM-PRO" w:hint="eastAsia"/>
                                      </w:rPr>
                                      <w:t>を超えて</w:t>
                                    </w:r>
                                    <w:r w:rsidRPr="00F421C8">
                                      <w:rPr>
                                        <w:rFonts w:ascii="HG丸ｺﾞｼｯｸM-PRO" w:eastAsia="HG丸ｺﾞｼｯｸM-PRO" w:hAnsi="HG丸ｺﾞｼｯｸM-PRO" w:hint="eastAsia"/>
                                      </w:rPr>
                                      <w:t>高次脳機能障がいに関して事例報告・事例検討</w:t>
                                    </w:r>
                                    <w:r>
                                      <w:rPr>
                                        <w:rFonts w:ascii="HG丸ｺﾞｼｯｸM-PRO" w:eastAsia="HG丸ｺﾞｼｯｸM-PRO" w:hAnsi="HG丸ｺﾞｼｯｸM-PRO" w:hint="eastAsia"/>
                                      </w:rPr>
                                      <w:t>を行うこと</w:t>
                                    </w:r>
                                    <w:r w:rsidRPr="00F421C8">
                                      <w:rPr>
                                        <w:rFonts w:ascii="HG丸ｺﾞｼｯｸM-PRO" w:eastAsia="HG丸ｺﾞｼｯｸM-PRO" w:hAnsi="HG丸ｺﾞｼｯｸM-PRO" w:hint="eastAsia"/>
                                      </w:rPr>
                                      <w:t>は、支援力の向上を図るために、大きな力になります。</w:t>
                                    </w:r>
                                  </w:p>
                                  <w:p w:rsidR="00997989" w:rsidRPr="00F421C8" w:rsidRDefault="00997989" w:rsidP="008A4092">
                                    <w:pPr>
                                      <w:spacing w:line="28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36D3F">
                                      <w:rPr>
                                        <w:rFonts w:ascii="HG丸ｺﾞｼｯｸM-PRO" w:eastAsia="HG丸ｺﾞｼｯｸM-PRO" w:hAnsi="HG丸ｺﾞｼｯｸM-PRO" w:hint="eastAsia"/>
                                      </w:rPr>
                                      <w:t>各市町村の支援者間で、このよ</w:t>
                                    </w:r>
                                    <w:r w:rsidRPr="00F421C8">
                                      <w:rPr>
                                        <w:rFonts w:ascii="HG丸ｺﾞｼｯｸM-PRO" w:eastAsia="HG丸ｺﾞｼｯｸM-PRO" w:hAnsi="HG丸ｺﾞｼｯｸM-PRO" w:hint="eastAsia"/>
                                      </w:rPr>
                                      <w:t>うな事例報告・検討ができるよう、自立支援協議会や事業者連絡会等、既存の連携の枠組みを活用し、医療・介護に携わる支援者間の情報交換、支援に係る工夫の共有等ができるよう、市町村はその調整役となることが期待されています。</w:t>
                                    </w:r>
                                  </w:p>
                                  <w:p w:rsidR="00997989" w:rsidRPr="00F421C8" w:rsidRDefault="00997989" w:rsidP="008A4092">
                                    <w:pPr>
                                      <w:spacing w:line="280" w:lineRule="exact"/>
                                      <w:jc w:val="left"/>
                                      <w:rPr>
                                        <w:rFonts w:ascii="HG丸ｺﾞｼｯｸM-PRO" w:eastAsia="HG丸ｺﾞｼｯｸM-PRO" w:hAnsi="HG丸ｺﾞｼｯｸM-PRO"/>
                                      </w:rPr>
                                    </w:pPr>
                                    <w:r w:rsidRPr="00F421C8">
                                      <w:rPr>
                                        <w:rFonts w:ascii="HG丸ｺﾞｼｯｸM-PRO" w:eastAsia="HG丸ｺﾞｼｯｸM-PRO" w:hAnsi="HG丸ｺﾞｼｯｸM-PRO" w:hint="eastAsia"/>
                                      </w:rPr>
                                      <w:t xml:space="preserve">　この勉強会は、大阪府の支援拠点機関との共催という形をとり、府の拠点機関は会場の貸し出しをしています。事業所間の連携で勉強会をしたいと思っていても、会場確保に苦労するということを耳にします。会場確保への市町村の協力があると、支援者にとって身近な地域での研修の機会が増えることに繋がり、それにより支援の質の向上にも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スマイル 14"/>
                              <wps:cNvSpPr/>
                              <wps:spPr>
                                <a:xfrm>
                                  <a:off x="142875" y="142875"/>
                                  <a:ext cx="295275" cy="200025"/>
                                </a:xfrm>
                                <a:prstGeom prst="smileyFace">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5" o:spid="_x0000_s1057" style="position:absolute;left:0;text-align:left;margin-left:1.6pt;margin-top:11.4pt;width:467.3pt;height:167.55pt;z-index:251708416;mso-position-horizontal-relative:text;mso-position-vertical-relative:text;mso-width-relative:margin;mso-height-relative:margin" coordsize="59912,2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">
                      <v:roundrect id="角丸四角形 34" o:spid="_x0000_s1058" style="position:absolute;width:59912;height:21277;visibility:visible;mso-wrap-style:square;v-text-anchor:middle" arcsize="626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C/OcMA&#10;AADbAAAADwAAAGRycy9kb3ducmV2LnhtbESP3YrCMBSE7wXfIRzBO021ZZFqKqIIrjeLPw9waI5t&#10;aXNSm6hdn36zsLCXw8x8w6zWvWnEkzpXWVYwm0YgiHOrKy4UXC/7yQKE88gaG8uk4JscrLPhYIWp&#10;ti8+0fPsCxEg7FJUUHrfplK6vCSDbmpb4uDdbGfQB9kVUnf4CnDTyHkUfUiDFYeFElvalpTX54dR&#10;cDxVuzqRn19x8tb3nBdHit93pcajfrME4an3/+G/9kEriBP4/RJ+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C/OcMAAADbAAAADwAAAAAAAAAAAAAAAACYAgAAZHJzL2Rv&#10;d25yZXYueG1sUEsFBgAAAAAEAAQA9QAAAIgDAAAAAA==&#10;" fillcolor="window" strokecolor="#f79646 [3209]" strokeweight="2pt">
                        <v:textbox>
                          <w:txbxContent>
                            <w:p w:rsidR="00997989" w:rsidRDefault="00997989" w:rsidP="008A4092">
                              <w:pPr>
                                <w:spacing w:line="28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ポイント！</w:t>
                              </w:r>
                            </w:p>
                            <w:p w:rsidR="00997989" w:rsidRPr="00291E23" w:rsidRDefault="00997989" w:rsidP="008A4092">
                              <w:pPr>
                                <w:spacing w:line="28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F421C8">
                                <w:rPr>
                                  <w:rFonts w:ascii="HG丸ｺﾞｼｯｸM-PRO" w:eastAsia="HG丸ｺﾞｼｯｸM-PRO" w:hAnsi="HG丸ｺﾞｼｯｸM-PRO" w:hint="eastAsia"/>
                                </w:rPr>
                                <w:t>支援者が分野</w:t>
                              </w:r>
                              <w:r w:rsidR="00B77205">
                                <w:rPr>
                                  <w:rFonts w:ascii="HG丸ｺﾞｼｯｸM-PRO" w:eastAsia="HG丸ｺﾞｼｯｸM-PRO" w:hAnsi="HG丸ｺﾞｼｯｸM-PRO" w:hint="eastAsia"/>
                                </w:rPr>
                                <w:t>を超えて</w:t>
                              </w:r>
                              <w:r w:rsidRPr="00F421C8">
                                <w:rPr>
                                  <w:rFonts w:ascii="HG丸ｺﾞｼｯｸM-PRO" w:eastAsia="HG丸ｺﾞｼｯｸM-PRO" w:hAnsi="HG丸ｺﾞｼｯｸM-PRO" w:hint="eastAsia"/>
                                </w:rPr>
                                <w:t>高次脳機能障がいに関して事例報告・事例検討</w:t>
                              </w:r>
                              <w:r>
                                <w:rPr>
                                  <w:rFonts w:ascii="HG丸ｺﾞｼｯｸM-PRO" w:eastAsia="HG丸ｺﾞｼｯｸM-PRO" w:hAnsi="HG丸ｺﾞｼｯｸM-PRO" w:hint="eastAsia"/>
                                </w:rPr>
                                <w:t>を行うこと</w:t>
                              </w:r>
                              <w:r w:rsidRPr="00F421C8">
                                <w:rPr>
                                  <w:rFonts w:ascii="HG丸ｺﾞｼｯｸM-PRO" w:eastAsia="HG丸ｺﾞｼｯｸM-PRO" w:hAnsi="HG丸ｺﾞｼｯｸM-PRO" w:hint="eastAsia"/>
                                </w:rPr>
                                <w:t>は、支援力の向上を図るために、大きな力になります。</w:t>
                              </w:r>
                            </w:p>
                            <w:p w:rsidR="00997989" w:rsidRPr="00F421C8" w:rsidRDefault="00997989" w:rsidP="008A4092">
                              <w:pPr>
                                <w:spacing w:line="28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36D3F">
                                <w:rPr>
                                  <w:rFonts w:ascii="HG丸ｺﾞｼｯｸM-PRO" w:eastAsia="HG丸ｺﾞｼｯｸM-PRO" w:hAnsi="HG丸ｺﾞｼｯｸM-PRO" w:hint="eastAsia"/>
                                </w:rPr>
                                <w:t>各市町村の支援者間で、このよ</w:t>
                              </w:r>
                              <w:r w:rsidRPr="00F421C8">
                                <w:rPr>
                                  <w:rFonts w:ascii="HG丸ｺﾞｼｯｸM-PRO" w:eastAsia="HG丸ｺﾞｼｯｸM-PRO" w:hAnsi="HG丸ｺﾞｼｯｸM-PRO" w:hint="eastAsia"/>
                                </w:rPr>
                                <w:t>うな事例報告・検討ができるよう、自立支援協議会や事業者連絡会等、既存の連携の枠組みを活用し、医療・介護に携わる支援者間の情報交換、支援に係る工夫の共有等ができるよう、市町村はその調整役となることが期待されています。</w:t>
                              </w:r>
                            </w:p>
                            <w:p w:rsidR="00997989" w:rsidRPr="00F421C8" w:rsidRDefault="00997989" w:rsidP="008A4092">
                              <w:pPr>
                                <w:spacing w:line="280" w:lineRule="exact"/>
                                <w:jc w:val="left"/>
                                <w:rPr>
                                  <w:rFonts w:ascii="HG丸ｺﾞｼｯｸM-PRO" w:eastAsia="HG丸ｺﾞｼｯｸM-PRO" w:hAnsi="HG丸ｺﾞｼｯｸM-PRO"/>
                                </w:rPr>
                              </w:pPr>
                              <w:r w:rsidRPr="00F421C8">
                                <w:rPr>
                                  <w:rFonts w:ascii="HG丸ｺﾞｼｯｸM-PRO" w:eastAsia="HG丸ｺﾞｼｯｸM-PRO" w:hAnsi="HG丸ｺﾞｼｯｸM-PRO" w:hint="eastAsia"/>
                                </w:rPr>
                                <w:t xml:space="preserve">　この勉強会は、大阪府の支援拠点機関との共催という形をとり、府の拠点機関は会場の貸し出しをしています。事業所間の連携で勉強会をしたいと思っていても、会場確保に苦労するということを耳にします。会場確保への市町村の協力があると、支援者にとって身近な地域での研修の機会が増えることに繋がり、それにより支援の質の向上にもなります。</w:t>
                              </w:r>
                            </w:p>
                          </w:txbxContent>
                        </v:textbox>
                      </v:roundre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スマイル 14" o:spid="_x0000_s1059" type="#_x0000_t96" style="position:absolute;left:1428;top:1428;width:2953;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69wcIA&#10;AADbAAAADwAAAGRycy9kb3ducmV2LnhtbERPTWvCQBC9C/0PyxR6001DCSF1FRGKpb00WgrehuyY&#10;hGZnw+6apP56tyB4m8f7nOV6Mp0YyPnWsoLnRQKCuLK65VrB9+FtnoPwAVljZ5kU/JGH9ephtsRC&#10;25FLGvahFjGEfYEKmhD6QkpfNWTQL2xPHLmTdQZDhK6W2uEYw00n0yTJpMGWY0ODPW0bqn73Z6Pg&#10;4vTH7jM/fmGXjj+n8pglGWVKPT1Om1cQgaZwF9/c7zrOf4H/X+IBc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r3BwgAAANsAAAAPAAAAAAAAAAAAAAAAAJgCAABkcnMvZG93&#10;bnJldi54bWxQSwUGAAAAAAQABAD1AAAAhwMAAAAA&#10;" fillcolor="white [3201]" strokecolor="#4f81bd [3204]" strokeweight="2pt"/>
                    </v:group>
                  </w:pict>
                </mc:Fallback>
              </mc:AlternateContent>
            </w:r>
          </w:p>
          <w:p w:rsidR="00251D3E" w:rsidRDefault="00251D3E" w:rsidP="00251D3E">
            <w:pPr>
              <w:ind w:firstLineChars="100" w:firstLine="220"/>
              <w:rPr>
                <w:rFonts w:ascii="HG丸ｺﾞｼｯｸM-PRO" w:eastAsia="HG丸ｺﾞｼｯｸM-PRO" w:hAnsi="HG丸ｺﾞｼｯｸM-PRO"/>
                <w:sz w:val="22"/>
              </w:rPr>
            </w:pPr>
          </w:p>
          <w:p w:rsidR="00251D3E" w:rsidRDefault="00251D3E" w:rsidP="00251D3E">
            <w:pPr>
              <w:ind w:firstLineChars="100" w:firstLine="220"/>
              <w:rPr>
                <w:rFonts w:ascii="HG丸ｺﾞｼｯｸM-PRO" w:eastAsia="HG丸ｺﾞｼｯｸM-PRO" w:hAnsi="HG丸ｺﾞｼｯｸM-PRO"/>
                <w:sz w:val="22"/>
              </w:rPr>
            </w:pPr>
          </w:p>
          <w:p w:rsidR="00251D3E" w:rsidRDefault="00251D3E" w:rsidP="00251D3E">
            <w:pPr>
              <w:ind w:firstLineChars="100" w:firstLine="220"/>
              <w:rPr>
                <w:rFonts w:ascii="HG丸ｺﾞｼｯｸM-PRO" w:eastAsia="HG丸ｺﾞｼｯｸM-PRO" w:hAnsi="HG丸ｺﾞｼｯｸM-PRO"/>
                <w:sz w:val="22"/>
              </w:rPr>
            </w:pPr>
          </w:p>
          <w:p w:rsidR="00251D3E" w:rsidRDefault="00251D3E" w:rsidP="00251D3E">
            <w:pPr>
              <w:ind w:firstLineChars="100" w:firstLine="220"/>
              <w:rPr>
                <w:rFonts w:ascii="HG丸ｺﾞｼｯｸM-PRO" w:eastAsia="HG丸ｺﾞｼｯｸM-PRO" w:hAnsi="HG丸ｺﾞｼｯｸM-PRO"/>
                <w:sz w:val="22"/>
              </w:rPr>
            </w:pPr>
          </w:p>
          <w:p w:rsidR="00251D3E" w:rsidRDefault="00251D3E" w:rsidP="00251D3E">
            <w:pPr>
              <w:ind w:firstLineChars="100" w:firstLine="220"/>
              <w:rPr>
                <w:rFonts w:ascii="HG丸ｺﾞｼｯｸM-PRO" w:eastAsia="HG丸ｺﾞｼｯｸM-PRO" w:hAnsi="HG丸ｺﾞｼｯｸM-PRO"/>
                <w:sz w:val="22"/>
              </w:rPr>
            </w:pPr>
          </w:p>
          <w:p w:rsidR="00251D3E" w:rsidRDefault="00251D3E" w:rsidP="00251D3E">
            <w:pPr>
              <w:ind w:firstLineChars="100" w:firstLine="220"/>
              <w:rPr>
                <w:rFonts w:ascii="HG丸ｺﾞｼｯｸM-PRO" w:eastAsia="HG丸ｺﾞｼｯｸM-PRO" w:hAnsi="HG丸ｺﾞｼｯｸM-PRO"/>
                <w:sz w:val="22"/>
              </w:rPr>
            </w:pPr>
          </w:p>
          <w:p w:rsidR="00251D3E" w:rsidRDefault="00251D3E" w:rsidP="00251D3E">
            <w:pPr>
              <w:ind w:firstLineChars="100" w:firstLine="220"/>
              <w:rPr>
                <w:rFonts w:ascii="HG丸ｺﾞｼｯｸM-PRO" w:eastAsia="HG丸ｺﾞｼｯｸM-PRO" w:hAnsi="HG丸ｺﾞｼｯｸM-PRO"/>
                <w:sz w:val="22"/>
              </w:rPr>
            </w:pPr>
          </w:p>
          <w:p w:rsidR="00251D3E" w:rsidRDefault="00251D3E" w:rsidP="00251D3E">
            <w:pPr>
              <w:ind w:firstLineChars="100" w:firstLine="220"/>
              <w:rPr>
                <w:rFonts w:ascii="HG丸ｺﾞｼｯｸM-PRO" w:eastAsia="HG丸ｺﾞｼｯｸM-PRO" w:hAnsi="HG丸ｺﾞｼｯｸM-PRO"/>
                <w:sz w:val="22"/>
              </w:rPr>
            </w:pPr>
          </w:p>
          <w:p w:rsidR="00251D3E" w:rsidRPr="00422F0B" w:rsidRDefault="00251D3E" w:rsidP="00251D3E">
            <w:pPr>
              <w:ind w:firstLineChars="100" w:firstLine="220"/>
              <w:rPr>
                <w:rFonts w:ascii="HG丸ｺﾞｼｯｸM-PRO" w:eastAsia="HG丸ｺﾞｼｯｸM-PRO" w:hAnsi="HG丸ｺﾞｼｯｸM-PRO"/>
                <w:sz w:val="22"/>
              </w:rPr>
            </w:pPr>
          </w:p>
        </w:tc>
      </w:tr>
    </w:tbl>
    <w:p w:rsidR="00A745CD" w:rsidRPr="008E4A9D" w:rsidRDefault="00A745CD">
      <w:pPr>
        <w:widowControl/>
        <w:jc w:val="left"/>
        <w:rPr>
          <w:rFonts w:asciiTheme="majorEastAsia" w:eastAsiaTheme="majorEastAsia" w:hAnsiTheme="majorEastAsia"/>
          <w:sz w:val="24"/>
          <w:szCs w:val="24"/>
        </w:rPr>
      </w:pPr>
      <w:r w:rsidRPr="008E4A9D">
        <w:rPr>
          <w:rFonts w:asciiTheme="majorEastAsia" w:eastAsiaTheme="majorEastAsia" w:hAnsiTheme="majorEastAsia"/>
          <w:sz w:val="24"/>
          <w:szCs w:val="24"/>
        </w:rPr>
        <w:br w:type="page"/>
      </w:r>
    </w:p>
    <w:p w:rsidR="00FF7C4C" w:rsidRPr="00547C94" w:rsidRDefault="00FF7C4C" w:rsidP="00FF7C4C">
      <w:pPr>
        <w:ind w:left="280" w:hangingChars="100" w:hanging="280"/>
        <w:rPr>
          <w:rFonts w:asciiTheme="majorEastAsia" w:eastAsiaTheme="majorEastAsia" w:hAnsiTheme="majorEastAsia"/>
          <w:sz w:val="28"/>
          <w:szCs w:val="28"/>
        </w:rPr>
      </w:pPr>
      <w:r w:rsidRPr="00547C94">
        <w:rPr>
          <w:rFonts w:asciiTheme="majorEastAsia" w:eastAsiaTheme="majorEastAsia" w:hAnsiTheme="majorEastAsia" w:hint="eastAsia"/>
          <w:sz w:val="28"/>
          <w:szCs w:val="28"/>
          <w:bdr w:val="single" w:sz="4" w:space="0" w:color="auto"/>
        </w:rPr>
        <w:lastRenderedPageBreak/>
        <w:t>おわりに～高次脳機能障がいの方を支える地域づくりをすすめるために～</w:t>
      </w:r>
    </w:p>
    <w:p w:rsidR="00FF7C4C" w:rsidRPr="00295892" w:rsidRDefault="00FF7C4C" w:rsidP="00FF7C4C">
      <w:pPr>
        <w:ind w:left="240" w:hangingChars="100" w:hanging="240"/>
        <w:rPr>
          <w:rFonts w:asciiTheme="majorEastAsia" w:eastAsiaTheme="majorEastAsia" w:hAnsiTheme="majorEastAsia"/>
          <w:sz w:val="24"/>
          <w:szCs w:val="24"/>
        </w:rPr>
      </w:pPr>
    </w:p>
    <w:p w:rsidR="00FF7C4C" w:rsidRPr="00295892" w:rsidRDefault="00FF7C4C" w:rsidP="00FF7C4C">
      <w:pPr>
        <w:ind w:firstLineChars="100" w:firstLine="240"/>
        <w:rPr>
          <w:rFonts w:asciiTheme="majorEastAsia" w:eastAsiaTheme="majorEastAsia" w:hAnsiTheme="majorEastAsia"/>
          <w:sz w:val="24"/>
          <w:szCs w:val="24"/>
        </w:rPr>
      </w:pPr>
      <w:r w:rsidRPr="00295892">
        <w:rPr>
          <w:rFonts w:asciiTheme="majorEastAsia" w:eastAsiaTheme="majorEastAsia" w:hAnsiTheme="majorEastAsia" w:hint="eastAsia"/>
          <w:sz w:val="24"/>
          <w:szCs w:val="24"/>
        </w:rPr>
        <w:t>第4章、第5章で</w:t>
      </w:r>
      <w:r>
        <w:rPr>
          <w:rFonts w:asciiTheme="majorEastAsia" w:eastAsiaTheme="majorEastAsia" w:hAnsiTheme="majorEastAsia" w:hint="eastAsia"/>
          <w:sz w:val="24"/>
          <w:szCs w:val="24"/>
        </w:rPr>
        <w:t>掲載した市町村での取組例や地域資源の活用例は、</w:t>
      </w:r>
      <w:r w:rsidRPr="00295892">
        <w:rPr>
          <w:rFonts w:asciiTheme="majorEastAsia" w:eastAsiaTheme="majorEastAsia" w:hAnsiTheme="majorEastAsia" w:hint="eastAsia"/>
          <w:sz w:val="24"/>
          <w:szCs w:val="24"/>
        </w:rPr>
        <w:t>どの取り組みも、第2章で扱っている支援会議や第3章でふれている事例検討型研修などを通して浮かび上がった、地域での困りごと(地域課題)に対して、今、地域にある社会資源や支援機関等の機能を組み合わせて解決できないか</w:t>
      </w:r>
      <w:r w:rsidRPr="00790F06">
        <w:rPr>
          <w:rFonts w:asciiTheme="majorEastAsia" w:eastAsiaTheme="majorEastAsia" w:hAnsiTheme="majorEastAsia" w:hint="eastAsia"/>
          <w:sz w:val="24"/>
          <w:szCs w:val="24"/>
        </w:rPr>
        <w:t>ということで考えた連携や支援者のちょ</w:t>
      </w:r>
      <w:r w:rsidRPr="00295892">
        <w:rPr>
          <w:rFonts w:asciiTheme="majorEastAsia" w:eastAsiaTheme="majorEastAsia" w:hAnsiTheme="majorEastAsia" w:hint="eastAsia"/>
          <w:sz w:val="24"/>
          <w:szCs w:val="24"/>
        </w:rPr>
        <w:t>っとしたひらめきから始まったものです。</w:t>
      </w:r>
    </w:p>
    <w:p w:rsidR="00FF7C4C" w:rsidRDefault="00FF7C4C" w:rsidP="00FF7C4C">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ヒント集に掲載した取組例や活用例を参考に、自分たちの</w:t>
      </w:r>
      <w:r w:rsidRPr="00295892">
        <w:rPr>
          <w:rFonts w:asciiTheme="majorEastAsia" w:eastAsiaTheme="majorEastAsia" w:hAnsiTheme="majorEastAsia" w:hint="eastAsia"/>
          <w:sz w:val="24"/>
          <w:szCs w:val="24"/>
        </w:rPr>
        <w:t>市町村で</w:t>
      </w:r>
      <w:r>
        <w:rPr>
          <w:rFonts w:asciiTheme="majorEastAsia" w:eastAsiaTheme="majorEastAsia" w:hAnsiTheme="majorEastAsia" w:hint="eastAsia"/>
          <w:sz w:val="24"/>
          <w:szCs w:val="24"/>
        </w:rPr>
        <w:t>はどのような取り組みや工夫ができるかを地域の支援者同士で考えてみてください。</w:t>
      </w:r>
    </w:p>
    <w:p w:rsidR="00FF7C4C" w:rsidRDefault="00FF7C4C" w:rsidP="00FF7C4C">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「自分たちの地域ではそのようなものはないから」とあきらめるのではなく、「自分たちの地域ではこんな風に加工したらできるかも？」という新たなひらめきが生まれることを期待しています。</w:t>
      </w:r>
    </w:p>
    <w:p w:rsidR="00FF7C4C" w:rsidRDefault="00FF7C4C" w:rsidP="00FF7C4C">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地域の社会資源を再度見直すために</w:t>
      </w:r>
      <w:r w:rsidRPr="00295892">
        <w:rPr>
          <w:rFonts w:asciiTheme="majorEastAsia" w:eastAsiaTheme="majorEastAsia" w:hAnsiTheme="majorEastAsia" w:hint="eastAsia"/>
          <w:sz w:val="24"/>
          <w:szCs w:val="24"/>
        </w:rPr>
        <w:t>、「地域課題分析シート(資料編P.</w:t>
      </w:r>
      <w:r w:rsidR="008F3F3F">
        <w:rPr>
          <w:rFonts w:asciiTheme="majorEastAsia" w:eastAsiaTheme="majorEastAsia" w:hAnsiTheme="majorEastAsia" w:hint="eastAsia"/>
          <w:sz w:val="24"/>
          <w:szCs w:val="24"/>
        </w:rPr>
        <w:t>４４</w:t>
      </w:r>
      <w:r>
        <w:rPr>
          <w:rFonts w:asciiTheme="majorEastAsia" w:eastAsiaTheme="majorEastAsia" w:hAnsiTheme="majorEastAsia" w:hint="eastAsia"/>
          <w:sz w:val="24"/>
          <w:szCs w:val="24"/>
        </w:rPr>
        <w:t>～</w:t>
      </w:r>
      <w:r w:rsidR="008F3F3F">
        <w:rPr>
          <w:rFonts w:asciiTheme="majorEastAsia" w:eastAsiaTheme="majorEastAsia" w:hAnsiTheme="majorEastAsia" w:hint="eastAsia"/>
          <w:sz w:val="24"/>
          <w:szCs w:val="24"/>
        </w:rPr>
        <w:t>４５)</w:t>
      </w:r>
      <w:r w:rsidRPr="00295892">
        <w:rPr>
          <w:rFonts w:asciiTheme="majorEastAsia" w:eastAsiaTheme="majorEastAsia" w:hAnsiTheme="majorEastAsia" w:hint="eastAsia"/>
          <w:sz w:val="24"/>
          <w:szCs w:val="24"/>
        </w:rPr>
        <w:t>」など課題整理のためのツールも活用し</w:t>
      </w:r>
      <w:r>
        <w:rPr>
          <w:rFonts w:asciiTheme="majorEastAsia" w:eastAsiaTheme="majorEastAsia" w:hAnsiTheme="majorEastAsia" w:hint="eastAsia"/>
          <w:sz w:val="24"/>
          <w:szCs w:val="24"/>
        </w:rPr>
        <w:t>てください。</w:t>
      </w:r>
    </w:p>
    <w:p w:rsidR="00295892" w:rsidRPr="00295892" w:rsidRDefault="00A35DF4" w:rsidP="00295892">
      <w:pPr>
        <w:ind w:firstLineChars="100" w:firstLine="240"/>
        <w:rPr>
          <w:rFonts w:asciiTheme="majorEastAsia" w:eastAsiaTheme="majorEastAsia" w:hAnsiTheme="majorEastAsia"/>
          <w:sz w:val="24"/>
          <w:szCs w:val="24"/>
        </w:rPr>
      </w:pPr>
      <w:r w:rsidRPr="00C628E3">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11840" behindDoc="0" locked="0" layoutInCell="1" allowOverlap="1" wp14:anchorId="3C7AC294" wp14:editId="4C878A72">
                <wp:simplePos x="0" y="0"/>
                <wp:positionH relativeFrom="column">
                  <wp:posOffset>137160</wp:posOffset>
                </wp:positionH>
                <wp:positionV relativeFrom="paragraph">
                  <wp:posOffset>203835</wp:posOffset>
                </wp:positionV>
                <wp:extent cx="5837555" cy="5553075"/>
                <wp:effectExtent l="0" t="0" r="10795" b="28575"/>
                <wp:wrapNone/>
                <wp:docPr id="160" name="角丸四角形 160"/>
                <wp:cNvGraphicFramePr/>
                <a:graphic xmlns:a="http://schemas.openxmlformats.org/drawingml/2006/main">
                  <a:graphicData uri="http://schemas.microsoft.com/office/word/2010/wordprocessingShape">
                    <wps:wsp>
                      <wps:cNvSpPr/>
                      <wps:spPr>
                        <a:xfrm>
                          <a:off x="0" y="0"/>
                          <a:ext cx="5837555" cy="5553075"/>
                        </a:xfrm>
                        <a:prstGeom prst="roundRect">
                          <a:avLst>
                            <a:gd name="adj" fmla="val 4597"/>
                          </a:avLst>
                        </a:prstGeom>
                        <a:solidFill>
                          <a:sysClr val="window" lastClr="FFFFFF"/>
                        </a:solidFill>
                        <a:ln w="19050" cap="flat" cmpd="sng" algn="ctr">
                          <a:solidFill>
                            <a:srgbClr val="0070C0"/>
                          </a:solidFill>
                          <a:prstDash val="solid"/>
                        </a:ln>
                        <a:effectLst/>
                      </wps:spPr>
                      <wps:txbx>
                        <w:txbxContent>
                          <w:p w:rsidR="00997989" w:rsidRPr="00BF4C2E" w:rsidRDefault="00997989" w:rsidP="00FF7C4C">
                            <w:pPr>
                              <w:snapToGrid w:val="0"/>
                              <w:ind w:leftChars="100" w:left="210"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BF4C2E">
                              <w:rPr>
                                <w:rFonts w:ascii="HG丸ｺﾞｼｯｸM-PRO" w:eastAsia="HG丸ｺﾞｼｯｸM-PRO" w:hAnsi="HG丸ｺﾞｼｯｸM-PRO" w:hint="eastAsia"/>
                                <w:sz w:val="24"/>
                                <w:szCs w:val="24"/>
                              </w:rPr>
                              <w:t>地域課題分析シート</w:t>
                            </w:r>
                            <w:r>
                              <w:rPr>
                                <w:rFonts w:ascii="HG丸ｺﾞｼｯｸM-PRO" w:eastAsia="HG丸ｺﾞｼｯｸM-PRO" w:hAnsi="HG丸ｺﾞｼｯｸM-PRO" w:hint="eastAsia"/>
                                <w:sz w:val="24"/>
                                <w:szCs w:val="24"/>
                              </w:rPr>
                              <w:t>」</w:t>
                            </w:r>
                            <w:r w:rsidRPr="00BF4C2E">
                              <w:rPr>
                                <w:rFonts w:ascii="HG丸ｺﾞｼｯｸM-PRO" w:eastAsia="HG丸ｺﾞｼｯｸM-PRO" w:hAnsi="HG丸ｺﾞｼｯｸM-PRO" w:hint="eastAsia"/>
                                <w:sz w:val="24"/>
                                <w:szCs w:val="24"/>
                              </w:rPr>
                              <w:t>を活用して地域の</w:t>
                            </w:r>
                            <w:r>
                              <w:rPr>
                                <w:rFonts w:ascii="HG丸ｺﾞｼｯｸM-PRO" w:eastAsia="HG丸ｺﾞｼｯｸM-PRO" w:hAnsi="HG丸ｺﾞｼｯｸM-PRO" w:hint="eastAsia"/>
                                <w:sz w:val="24"/>
                                <w:szCs w:val="24"/>
                              </w:rPr>
                              <w:t>社会</w:t>
                            </w:r>
                            <w:r w:rsidRPr="00BF4C2E">
                              <w:rPr>
                                <w:rFonts w:ascii="HG丸ｺﾞｼｯｸM-PRO" w:eastAsia="HG丸ｺﾞｼｯｸM-PRO" w:hAnsi="HG丸ｺﾞｼｯｸM-PRO" w:hint="eastAsia"/>
                                <w:sz w:val="24"/>
                                <w:szCs w:val="24"/>
                              </w:rPr>
                              <w:t>資源につい</w:t>
                            </w:r>
                            <w:r>
                              <w:rPr>
                                <w:rFonts w:ascii="HG丸ｺﾞｼｯｸM-PRO" w:eastAsia="HG丸ｺﾞｼｯｸM-PRO" w:hAnsi="HG丸ｺﾞｼｯｸM-PRO" w:hint="eastAsia"/>
                                <w:sz w:val="24"/>
                                <w:szCs w:val="24"/>
                              </w:rPr>
                              <w:t>て</w:t>
                            </w:r>
                            <w:r w:rsidRPr="00BF4C2E">
                              <w:rPr>
                                <w:rFonts w:ascii="HG丸ｺﾞｼｯｸM-PRO" w:eastAsia="HG丸ｺﾞｼｯｸM-PRO" w:hAnsi="HG丸ｺﾞｼｯｸM-PRO" w:hint="eastAsia"/>
                                <w:sz w:val="24"/>
                                <w:szCs w:val="24"/>
                              </w:rPr>
                              <w:t>検討をした研修会</w:t>
                            </w:r>
                            <w:r>
                              <w:rPr>
                                <w:rFonts w:ascii="HG丸ｺﾞｼｯｸM-PRO" w:eastAsia="HG丸ｺﾞｼｯｸM-PRO" w:hAnsi="HG丸ｺﾞｼｯｸM-PRO" w:hint="eastAsia"/>
                                <w:sz w:val="24"/>
                                <w:szCs w:val="24"/>
                              </w:rPr>
                              <w:t>（大阪府障がい者自立相談支援セン</w:t>
                            </w:r>
                            <w:r w:rsidRPr="00790F06">
                              <w:rPr>
                                <w:rFonts w:ascii="HG丸ｺﾞｼｯｸM-PRO" w:eastAsia="HG丸ｺﾞｼｯｸM-PRO" w:hAnsi="HG丸ｺﾞｼｯｸM-PRO" w:hint="eastAsia"/>
                                <w:sz w:val="24"/>
                                <w:szCs w:val="24"/>
                              </w:rPr>
                              <w:t>ター開催</w:t>
                            </w:r>
                            <w:r w:rsidRPr="00790F06">
                              <w:rPr>
                                <w:rFonts w:ascii="HG丸ｺﾞｼｯｸM-PRO" w:eastAsia="HG丸ｺﾞｼｯｸM-PRO" w:hAnsi="HG丸ｺﾞｼｯｸM-PRO"/>
                                <w:sz w:val="24"/>
                                <w:szCs w:val="24"/>
                              </w:rPr>
                              <w:t>H29</w:t>
                            </w:r>
                            <w:r w:rsidRPr="00790F06">
                              <w:rPr>
                                <w:rFonts w:ascii="HG丸ｺﾞｼｯｸM-PRO" w:eastAsia="HG丸ｺﾞｼｯｸM-PRO" w:hAnsi="HG丸ｺﾞｼｯｸM-PRO" w:hint="eastAsia"/>
                                <w:sz w:val="24"/>
                                <w:szCs w:val="24"/>
                              </w:rPr>
                              <w:t>「相</w:t>
                            </w:r>
                            <w:r w:rsidRPr="004F5D2A">
                              <w:rPr>
                                <w:rFonts w:ascii="HG丸ｺﾞｼｯｸM-PRO" w:eastAsia="HG丸ｺﾞｼｯｸM-PRO" w:hAnsi="HG丸ｺﾞｼｯｸM-PRO" w:hint="eastAsia"/>
                                <w:sz w:val="24"/>
                                <w:szCs w:val="24"/>
                              </w:rPr>
                              <w:t>談支援従事者専門コース別研修</w:t>
                            </w:r>
                            <w:r>
                              <w:rPr>
                                <w:rFonts w:ascii="HG丸ｺﾞｼｯｸM-PRO" w:eastAsia="HG丸ｺﾞｼｯｸM-PRO" w:hAnsi="HG丸ｺﾞｼｯｸM-PRO" w:hint="eastAsia"/>
                                <w:sz w:val="24"/>
                                <w:szCs w:val="24"/>
                              </w:rPr>
                              <w:t xml:space="preserve">」　</w:t>
                            </w:r>
                            <w:r w:rsidRPr="004F5D2A">
                              <w:rPr>
                                <w:rFonts w:ascii="HG丸ｺﾞｼｯｸM-PRO" w:eastAsia="HG丸ｺﾞｼｯｸM-PRO" w:hAnsi="HG丸ｺﾞｼｯｸM-PRO" w:hint="eastAsia"/>
                                <w:sz w:val="24"/>
                                <w:szCs w:val="24"/>
                              </w:rPr>
                              <w:t>高次脳機能障がい支援コース</w:t>
                            </w:r>
                            <w:r>
                              <w:rPr>
                                <w:rFonts w:ascii="HG丸ｺﾞｼｯｸM-PRO" w:eastAsia="HG丸ｺﾞｼｯｸM-PRO" w:hAnsi="HG丸ｺﾞｼｯｸM-PRO" w:hint="eastAsia"/>
                                <w:sz w:val="24"/>
                                <w:szCs w:val="24"/>
                              </w:rPr>
                              <w:t>より）</w:t>
                            </w:r>
                          </w:p>
                          <w:p w:rsidR="00997989" w:rsidRPr="00BF4C2E" w:rsidRDefault="00997989" w:rsidP="00FF7C4C">
                            <w:pPr>
                              <w:snapToGrid w:val="0"/>
                              <w:rPr>
                                <w:rFonts w:ascii="HG丸ｺﾞｼｯｸM-PRO" w:eastAsia="HG丸ｺﾞｼｯｸM-PRO" w:hAnsi="HG丸ｺﾞｼｯｸM-PRO"/>
                                <w:sz w:val="24"/>
                                <w:szCs w:val="24"/>
                              </w:rPr>
                            </w:pPr>
                          </w:p>
                          <w:p w:rsidR="00997989" w:rsidRPr="007B3F25" w:rsidRDefault="00997989" w:rsidP="00FF7C4C">
                            <w:pPr>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7B3F25">
                              <w:rPr>
                                <w:rFonts w:ascii="HG丸ｺﾞｼｯｸM-PRO" w:eastAsia="HG丸ｺﾞｼｯｸM-PRO" w:hAnsi="HG丸ｺﾞｼｯｸM-PRO" w:hint="eastAsia"/>
                                <w:sz w:val="22"/>
                              </w:rPr>
                              <w:t>◆「地域課題分析シート」とは…</w:t>
                            </w:r>
                          </w:p>
                          <w:p w:rsidR="00997989" w:rsidRPr="007B3F25" w:rsidRDefault="00997989" w:rsidP="00FF7C4C">
                            <w:pPr>
                              <w:snapToGrid w:val="0"/>
                              <w:ind w:leftChars="200" w:left="420"/>
                              <w:rPr>
                                <w:rFonts w:ascii="HG丸ｺﾞｼｯｸM-PRO" w:eastAsia="HG丸ｺﾞｼｯｸM-PRO" w:hAnsi="HG丸ｺﾞｼｯｸM-PRO"/>
                                <w:sz w:val="22"/>
                              </w:rPr>
                            </w:pPr>
                            <w:r w:rsidRPr="007B3F25">
                              <w:rPr>
                                <w:rFonts w:ascii="HG丸ｺﾞｼｯｸM-PRO" w:eastAsia="HG丸ｺﾞｼｯｸM-PRO" w:hAnsi="HG丸ｺﾞｼｯｸM-PRO" w:hint="eastAsia"/>
                                <w:sz w:val="22"/>
                              </w:rPr>
                              <w:t>「地域課題分析シート」は5ピクチャーズ</w:t>
                            </w:r>
                            <w:r w:rsidRPr="00116EF7">
                              <w:rPr>
                                <w:rFonts w:ascii="HG丸ｺﾞｼｯｸM-PRO" w:eastAsia="HG丸ｺﾞｼｯｸM-PRO" w:hAnsi="HG丸ｺﾞｼｯｸM-PRO" w:hint="eastAsia"/>
                                <w:sz w:val="22"/>
                              </w:rPr>
                              <w:t>（</w:t>
                            </w:r>
                            <w:r w:rsidR="00905442">
                              <w:rPr>
                                <w:rFonts w:ascii="HG丸ｺﾞｼｯｸM-PRO" w:eastAsia="HG丸ｺﾞｼｯｸM-PRO" w:hAnsi="HG丸ｺﾞｼｯｸM-PRO" w:hint="eastAsia"/>
                                <w:sz w:val="22"/>
                              </w:rPr>
                              <w:t>P．１９</w:t>
                            </w:r>
                            <w:r w:rsidRPr="00116EF7">
                              <w:rPr>
                                <w:rFonts w:ascii="HG丸ｺﾞｼｯｸM-PRO" w:eastAsia="HG丸ｺﾞｼｯｸM-PRO" w:hAnsi="HG丸ｺﾞｼｯｸM-PRO" w:hint="eastAsia"/>
                                <w:sz w:val="22"/>
                              </w:rPr>
                              <w:t>参照）</w:t>
                            </w:r>
                            <w:r w:rsidRPr="007B3F25">
                              <w:rPr>
                                <w:rFonts w:ascii="HG丸ｺﾞｼｯｸM-PRO" w:eastAsia="HG丸ｺﾞｼｯｸM-PRO" w:hAnsi="HG丸ｺﾞｼｯｸM-PRO" w:hint="eastAsia"/>
                                <w:sz w:val="22"/>
                              </w:rPr>
                              <w:t>をもとに、地域の課題について検討するシートです。</w:t>
                            </w:r>
                          </w:p>
                          <w:p w:rsidR="00997989" w:rsidRPr="007B3F25" w:rsidRDefault="00997989" w:rsidP="00FF7C4C">
                            <w:pPr>
                              <w:snapToGrid w:val="0"/>
                              <w:ind w:leftChars="100" w:left="210"/>
                              <w:rPr>
                                <w:rFonts w:ascii="HG丸ｺﾞｼｯｸM-PRO" w:eastAsia="HG丸ｺﾞｼｯｸM-PRO" w:hAnsi="HG丸ｺﾞｼｯｸM-PRO"/>
                                <w:sz w:val="22"/>
                              </w:rPr>
                            </w:pPr>
                          </w:p>
                          <w:p w:rsidR="00997989" w:rsidRPr="007B3F25" w:rsidRDefault="00997989" w:rsidP="00FF7C4C">
                            <w:pPr>
                              <w:snapToGrid w:val="0"/>
                              <w:ind w:leftChars="100" w:left="210"/>
                              <w:rPr>
                                <w:rFonts w:ascii="HG丸ｺﾞｼｯｸM-PRO" w:eastAsia="HG丸ｺﾞｼｯｸM-PRO" w:hAnsi="HG丸ｺﾞｼｯｸM-PRO"/>
                                <w:sz w:val="22"/>
                              </w:rPr>
                            </w:pPr>
                            <w:r w:rsidRPr="007B3F25">
                              <w:rPr>
                                <w:rFonts w:ascii="HG丸ｺﾞｼｯｸM-PRO" w:eastAsia="HG丸ｺﾞｼｯｸM-PRO" w:hAnsi="HG丸ｺﾞｼｯｸM-PRO" w:hint="eastAsia"/>
                                <w:sz w:val="22"/>
                              </w:rPr>
                              <w:t>◆「地域課題分析シート」（資料編P</w:t>
                            </w:r>
                            <w:r w:rsidR="00905442">
                              <w:rPr>
                                <w:rFonts w:ascii="HG丸ｺﾞｼｯｸM-PRO" w:eastAsia="HG丸ｺﾞｼｯｸM-PRO" w:hAnsi="HG丸ｺﾞｼｯｸM-PRO" w:hint="eastAsia"/>
                                <w:sz w:val="22"/>
                              </w:rPr>
                              <w:t>．４４</w:t>
                            </w:r>
                            <w:r w:rsidRPr="007B3F25">
                              <w:rPr>
                                <w:rFonts w:ascii="HG丸ｺﾞｼｯｸM-PRO" w:eastAsia="HG丸ｺﾞｼｯｸM-PRO" w:hAnsi="HG丸ｺﾞｼｯｸM-PRO" w:hint="eastAsia"/>
                                <w:sz w:val="22"/>
                              </w:rPr>
                              <w:t>～</w:t>
                            </w:r>
                            <w:r w:rsidR="00905442">
                              <w:rPr>
                                <w:rFonts w:ascii="HG丸ｺﾞｼｯｸM-PRO" w:eastAsia="HG丸ｺﾞｼｯｸM-PRO" w:hAnsi="HG丸ｺﾞｼｯｸM-PRO" w:hint="eastAsia"/>
                                <w:sz w:val="22"/>
                              </w:rPr>
                              <w:t>４５</w:t>
                            </w:r>
                            <w:r w:rsidRPr="007B3F25">
                              <w:rPr>
                                <w:rFonts w:ascii="HG丸ｺﾞｼｯｸM-PRO" w:eastAsia="HG丸ｺﾞｼｯｸM-PRO" w:hAnsi="HG丸ｺﾞｼｯｸM-PRO" w:hint="eastAsia"/>
                                <w:sz w:val="22"/>
                              </w:rPr>
                              <w:t>）を活用したグループワーク</w:t>
                            </w:r>
                          </w:p>
                          <w:p w:rsidR="00997989" w:rsidRPr="007B3F25" w:rsidRDefault="00997989" w:rsidP="00C64CB6">
                            <w:pPr>
                              <w:snapToGrid w:val="0"/>
                              <w:ind w:leftChars="100" w:left="650" w:hangingChars="200" w:hanging="440"/>
                              <w:rPr>
                                <w:rFonts w:ascii="HG丸ｺﾞｼｯｸM-PRO" w:eastAsia="HG丸ｺﾞｼｯｸM-PRO" w:hAnsi="HG丸ｺﾞｼｯｸM-PRO"/>
                                <w:sz w:val="22"/>
                              </w:rPr>
                            </w:pPr>
                            <w:r w:rsidRPr="007B3F25">
                              <w:rPr>
                                <w:rFonts w:ascii="HG丸ｺﾞｼｯｸM-PRO" w:eastAsia="HG丸ｺﾞｼｯｸM-PRO" w:hAnsi="HG丸ｺﾞｼｯｸM-PRO" w:hint="eastAsia"/>
                                <w:sz w:val="22"/>
                              </w:rPr>
                              <w:t xml:space="preserve">　①まず、「社会資源」に関して、フォーマルなもの、インフォーマルなもの、人のネットワークなど様々な地域のストレングス（例　機能訓練デイサービスがある、保健Cで失語症教室をしている、交通機関が便利、昔ながらの商店街がある等）について話し合い、次に、地域の将来像、こうなってほしいこと（例　認知症サロンのようなものがあって当事者、家族の相談ができる　等）を話し合います。研修でこのシートを活用する場合には、地域のストレングスを話し合うことに時間をかけるようにしています。</w:t>
                            </w:r>
                          </w:p>
                          <w:p w:rsidR="00997989" w:rsidRPr="007B3F25" w:rsidRDefault="00997989" w:rsidP="00FF7C4C">
                            <w:pPr>
                              <w:snapToGrid w:val="0"/>
                              <w:ind w:leftChars="100" w:left="650" w:hangingChars="200" w:hanging="440"/>
                              <w:rPr>
                                <w:rFonts w:ascii="HG丸ｺﾞｼｯｸM-PRO" w:eastAsia="HG丸ｺﾞｼｯｸM-PRO" w:hAnsi="HG丸ｺﾞｼｯｸM-PRO"/>
                                <w:sz w:val="22"/>
                              </w:rPr>
                            </w:pPr>
                            <w:r w:rsidRPr="007B3F25">
                              <w:rPr>
                                <w:rFonts w:ascii="HG丸ｺﾞｼｯｸM-PRO" w:eastAsia="HG丸ｺﾞｼｯｸM-PRO" w:hAnsi="HG丸ｺﾞｼｯｸM-PRO" w:hint="eastAsia"/>
                                <w:sz w:val="22"/>
                              </w:rPr>
                              <w:t xml:space="preserve">　②次に、今の地域の現状（例　同じ圏域によってある資源とない資源がある　等）について話し合い、そこから地域課題（例　当時者、家族会が少ない　等）を導き出します。</w:t>
                            </w:r>
                          </w:p>
                          <w:p w:rsidR="00997989" w:rsidRPr="007B3F25" w:rsidRDefault="00997989" w:rsidP="00FF7C4C">
                            <w:pPr>
                              <w:snapToGrid w:val="0"/>
                              <w:ind w:leftChars="100" w:left="650" w:hangingChars="200" w:hanging="440"/>
                              <w:rPr>
                                <w:rFonts w:ascii="HG丸ｺﾞｼｯｸM-PRO" w:eastAsia="HG丸ｺﾞｼｯｸM-PRO" w:hAnsi="HG丸ｺﾞｼｯｸM-PRO"/>
                                <w:sz w:val="22"/>
                              </w:rPr>
                            </w:pPr>
                            <w:r w:rsidRPr="007B3F25">
                              <w:rPr>
                                <w:rFonts w:ascii="HG丸ｺﾞｼｯｸM-PRO" w:eastAsia="HG丸ｺﾞｼｯｸM-PRO" w:hAnsi="HG丸ｺﾞｼｯｸM-PRO" w:hint="eastAsia"/>
                                <w:sz w:val="22"/>
                              </w:rPr>
                              <w:t xml:space="preserve">　③その上で、①で議論した地域の将来像に近づけるために、どんなアクションが必要なのか、「すでに試していること」（例　研修を行って連携がとれる　等）、「まだ試していないアイデア」（例　専門職が障がいについての研修を受ける　等）を考えます。</w:t>
                            </w:r>
                          </w:p>
                          <w:p w:rsidR="00997989" w:rsidRPr="007B3F25" w:rsidRDefault="00997989" w:rsidP="00FF7C4C">
                            <w:pPr>
                              <w:snapToGrid w:val="0"/>
                              <w:rPr>
                                <w:rFonts w:ascii="HG丸ｺﾞｼｯｸM-PRO" w:eastAsia="HG丸ｺﾞｼｯｸM-PRO" w:hAnsi="HG丸ｺﾞｼｯｸM-PRO"/>
                                <w:sz w:val="22"/>
                              </w:rPr>
                            </w:pPr>
                            <w:r w:rsidRPr="007B3F25">
                              <w:rPr>
                                <w:rFonts w:ascii="HG丸ｺﾞｼｯｸM-PRO" w:eastAsia="HG丸ｺﾞｼｯｸM-PRO" w:hAnsi="HG丸ｺﾞｼｯｸM-PRO" w:hint="eastAsia"/>
                                <w:sz w:val="22"/>
                              </w:rPr>
                              <w:t xml:space="preserve">　</w:t>
                            </w:r>
                          </w:p>
                          <w:p w:rsidR="00997989" w:rsidRPr="007B3F25" w:rsidRDefault="00997989" w:rsidP="00FF7C4C">
                            <w:pPr>
                              <w:snapToGrid w:val="0"/>
                              <w:rPr>
                                <w:rFonts w:ascii="HG丸ｺﾞｼｯｸM-PRO" w:eastAsia="HG丸ｺﾞｼｯｸM-PRO" w:hAnsi="HG丸ｺﾞｼｯｸM-PRO"/>
                                <w:sz w:val="22"/>
                              </w:rPr>
                            </w:pPr>
                            <w:r w:rsidRPr="007B3F25">
                              <w:rPr>
                                <w:rFonts w:ascii="HG丸ｺﾞｼｯｸM-PRO" w:eastAsia="HG丸ｺﾞｼｯｸM-PRO" w:hAnsi="HG丸ｺﾞｼｯｸM-PRO" w:hint="eastAsia"/>
                                <w:sz w:val="22"/>
                              </w:rPr>
                              <w:t xml:space="preserve">　◆研修参加者の声</w:t>
                            </w:r>
                          </w:p>
                          <w:p w:rsidR="00997989" w:rsidRPr="007B3F25" w:rsidRDefault="00B77205" w:rsidP="00FF7C4C">
                            <w:pPr>
                              <w:snapToGrid w:val="0"/>
                              <w:ind w:leftChars="100" w:left="210" w:firstLineChars="100" w:firstLine="220"/>
                              <w:rPr>
                                <w:sz w:val="22"/>
                              </w:rPr>
                            </w:pPr>
                            <w:r>
                              <w:rPr>
                                <w:rFonts w:ascii="HG丸ｺﾞｼｯｸM-PRO" w:eastAsia="HG丸ｺﾞｼｯｸM-PRO" w:hAnsi="HG丸ｺﾞｼｯｸM-PRO" w:hint="eastAsia"/>
                                <w:sz w:val="22"/>
                              </w:rPr>
                              <w:t>「</w:t>
                            </w:r>
                            <w:r w:rsidR="00997989" w:rsidRPr="007B3F25">
                              <w:rPr>
                                <w:rFonts w:ascii="HG丸ｺﾞｼｯｸM-PRO" w:eastAsia="HG丸ｺﾞｼｯｸM-PRO" w:hAnsi="HG丸ｺﾞｼｯｸM-PRO" w:hint="eastAsia"/>
                                <w:sz w:val="22"/>
                              </w:rPr>
                              <w:t>限られた時間の中で、それぞれの項目を検討することは難しかったのですが、それでも同じ圏域で活動している相談支援従事者が、圏域内の社会資源について共有したり、支援する際の悩みを共有したり、顔の見える関係ができたことは、とても有意義だった</w:t>
                            </w:r>
                            <w:r>
                              <w:rPr>
                                <w:rFonts w:ascii="HG丸ｺﾞｼｯｸM-PRO" w:eastAsia="HG丸ｺﾞｼｯｸM-PRO" w:hAnsi="HG丸ｺﾞｼｯｸM-PRO" w:hint="eastAsia"/>
                                <w:sz w:val="22"/>
                              </w:rPr>
                              <w:t>」</w:t>
                            </w:r>
                            <w:r w:rsidR="00997989" w:rsidRPr="007B3F25">
                              <w:rPr>
                                <w:rFonts w:ascii="HG丸ｺﾞｼｯｸM-PRO" w:eastAsia="HG丸ｺﾞｼｯｸM-PRO" w:hAnsi="HG丸ｺﾞｼｯｸM-PRO" w:hint="eastAsia"/>
                                <w:sz w:val="22"/>
                              </w:rPr>
                              <w:t>との意見が多く寄せられました。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60" o:spid="_x0000_s1060" style="position:absolute;left:0;text-align:left;margin-left:10.8pt;margin-top:16.05pt;width:459.65pt;height:437.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0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" fillcolor="window" strokecolor="#0070c0" strokeweight="1.5pt">
                <v:textbox>
                  <w:txbxContent>
                    <w:p w:rsidR="00997989" w:rsidRPr="00BF4C2E" w:rsidRDefault="00997989" w:rsidP="00FF7C4C">
                      <w:pPr>
                        <w:snapToGrid w:val="0"/>
                        <w:ind w:leftChars="100" w:left="210"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BF4C2E">
                        <w:rPr>
                          <w:rFonts w:ascii="HG丸ｺﾞｼｯｸM-PRO" w:eastAsia="HG丸ｺﾞｼｯｸM-PRO" w:hAnsi="HG丸ｺﾞｼｯｸM-PRO" w:hint="eastAsia"/>
                          <w:sz w:val="24"/>
                          <w:szCs w:val="24"/>
                        </w:rPr>
                        <w:t>地域課題分析シート</w:t>
                      </w:r>
                      <w:r>
                        <w:rPr>
                          <w:rFonts w:ascii="HG丸ｺﾞｼｯｸM-PRO" w:eastAsia="HG丸ｺﾞｼｯｸM-PRO" w:hAnsi="HG丸ｺﾞｼｯｸM-PRO" w:hint="eastAsia"/>
                          <w:sz w:val="24"/>
                          <w:szCs w:val="24"/>
                        </w:rPr>
                        <w:t>」</w:t>
                      </w:r>
                      <w:r w:rsidRPr="00BF4C2E">
                        <w:rPr>
                          <w:rFonts w:ascii="HG丸ｺﾞｼｯｸM-PRO" w:eastAsia="HG丸ｺﾞｼｯｸM-PRO" w:hAnsi="HG丸ｺﾞｼｯｸM-PRO" w:hint="eastAsia"/>
                          <w:sz w:val="24"/>
                          <w:szCs w:val="24"/>
                        </w:rPr>
                        <w:t>を活用して地域の</w:t>
                      </w:r>
                      <w:r>
                        <w:rPr>
                          <w:rFonts w:ascii="HG丸ｺﾞｼｯｸM-PRO" w:eastAsia="HG丸ｺﾞｼｯｸM-PRO" w:hAnsi="HG丸ｺﾞｼｯｸM-PRO" w:hint="eastAsia"/>
                          <w:sz w:val="24"/>
                          <w:szCs w:val="24"/>
                        </w:rPr>
                        <w:t>社会</w:t>
                      </w:r>
                      <w:r w:rsidRPr="00BF4C2E">
                        <w:rPr>
                          <w:rFonts w:ascii="HG丸ｺﾞｼｯｸM-PRO" w:eastAsia="HG丸ｺﾞｼｯｸM-PRO" w:hAnsi="HG丸ｺﾞｼｯｸM-PRO" w:hint="eastAsia"/>
                          <w:sz w:val="24"/>
                          <w:szCs w:val="24"/>
                        </w:rPr>
                        <w:t>資源につい</w:t>
                      </w:r>
                      <w:r>
                        <w:rPr>
                          <w:rFonts w:ascii="HG丸ｺﾞｼｯｸM-PRO" w:eastAsia="HG丸ｺﾞｼｯｸM-PRO" w:hAnsi="HG丸ｺﾞｼｯｸM-PRO" w:hint="eastAsia"/>
                          <w:sz w:val="24"/>
                          <w:szCs w:val="24"/>
                        </w:rPr>
                        <w:t>て</w:t>
                      </w:r>
                      <w:r w:rsidRPr="00BF4C2E">
                        <w:rPr>
                          <w:rFonts w:ascii="HG丸ｺﾞｼｯｸM-PRO" w:eastAsia="HG丸ｺﾞｼｯｸM-PRO" w:hAnsi="HG丸ｺﾞｼｯｸM-PRO" w:hint="eastAsia"/>
                          <w:sz w:val="24"/>
                          <w:szCs w:val="24"/>
                        </w:rPr>
                        <w:t>検討をした研修会</w:t>
                      </w:r>
                      <w:r>
                        <w:rPr>
                          <w:rFonts w:ascii="HG丸ｺﾞｼｯｸM-PRO" w:eastAsia="HG丸ｺﾞｼｯｸM-PRO" w:hAnsi="HG丸ｺﾞｼｯｸM-PRO" w:hint="eastAsia"/>
                          <w:sz w:val="24"/>
                          <w:szCs w:val="24"/>
                        </w:rPr>
                        <w:t>（大阪府障がい者自立相談支援セン</w:t>
                      </w:r>
                      <w:r w:rsidRPr="00790F06">
                        <w:rPr>
                          <w:rFonts w:ascii="HG丸ｺﾞｼｯｸM-PRO" w:eastAsia="HG丸ｺﾞｼｯｸM-PRO" w:hAnsi="HG丸ｺﾞｼｯｸM-PRO" w:hint="eastAsia"/>
                          <w:sz w:val="24"/>
                          <w:szCs w:val="24"/>
                        </w:rPr>
                        <w:t>ター開催</w:t>
                      </w:r>
                      <w:r w:rsidRPr="00790F06">
                        <w:rPr>
                          <w:rFonts w:ascii="HG丸ｺﾞｼｯｸM-PRO" w:eastAsia="HG丸ｺﾞｼｯｸM-PRO" w:hAnsi="HG丸ｺﾞｼｯｸM-PRO"/>
                          <w:sz w:val="24"/>
                          <w:szCs w:val="24"/>
                        </w:rPr>
                        <w:t>H29</w:t>
                      </w:r>
                      <w:r w:rsidRPr="00790F06">
                        <w:rPr>
                          <w:rFonts w:ascii="HG丸ｺﾞｼｯｸM-PRO" w:eastAsia="HG丸ｺﾞｼｯｸM-PRO" w:hAnsi="HG丸ｺﾞｼｯｸM-PRO" w:hint="eastAsia"/>
                          <w:sz w:val="24"/>
                          <w:szCs w:val="24"/>
                        </w:rPr>
                        <w:t>「相</w:t>
                      </w:r>
                      <w:r w:rsidRPr="004F5D2A">
                        <w:rPr>
                          <w:rFonts w:ascii="HG丸ｺﾞｼｯｸM-PRO" w:eastAsia="HG丸ｺﾞｼｯｸM-PRO" w:hAnsi="HG丸ｺﾞｼｯｸM-PRO" w:hint="eastAsia"/>
                          <w:sz w:val="24"/>
                          <w:szCs w:val="24"/>
                        </w:rPr>
                        <w:t>談支援従事者専門コース別研修</w:t>
                      </w:r>
                      <w:r>
                        <w:rPr>
                          <w:rFonts w:ascii="HG丸ｺﾞｼｯｸM-PRO" w:eastAsia="HG丸ｺﾞｼｯｸM-PRO" w:hAnsi="HG丸ｺﾞｼｯｸM-PRO" w:hint="eastAsia"/>
                          <w:sz w:val="24"/>
                          <w:szCs w:val="24"/>
                        </w:rPr>
                        <w:t xml:space="preserve">」　</w:t>
                      </w:r>
                      <w:r w:rsidRPr="004F5D2A">
                        <w:rPr>
                          <w:rFonts w:ascii="HG丸ｺﾞｼｯｸM-PRO" w:eastAsia="HG丸ｺﾞｼｯｸM-PRO" w:hAnsi="HG丸ｺﾞｼｯｸM-PRO" w:hint="eastAsia"/>
                          <w:sz w:val="24"/>
                          <w:szCs w:val="24"/>
                        </w:rPr>
                        <w:t>高次脳機能障がい支援コース</w:t>
                      </w:r>
                      <w:r>
                        <w:rPr>
                          <w:rFonts w:ascii="HG丸ｺﾞｼｯｸM-PRO" w:eastAsia="HG丸ｺﾞｼｯｸM-PRO" w:hAnsi="HG丸ｺﾞｼｯｸM-PRO" w:hint="eastAsia"/>
                          <w:sz w:val="24"/>
                          <w:szCs w:val="24"/>
                        </w:rPr>
                        <w:t>より）</w:t>
                      </w:r>
                    </w:p>
                    <w:p w:rsidR="00997989" w:rsidRPr="00BF4C2E" w:rsidRDefault="00997989" w:rsidP="00FF7C4C">
                      <w:pPr>
                        <w:snapToGrid w:val="0"/>
                        <w:rPr>
                          <w:rFonts w:ascii="HG丸ｺﾞｼｯｸM-PRO" w:eastAsia="HG丸ｺﾞｼｯｸM-PRO" w:hAnsi="HG丸ｺﾞｼｯｸM-PRO"/>
                          <w:sz w:val="24"/>
                          <w:szCs w:val="24"/>
                        </w:rPr>
                      </w:pPr>
                    </w:p>
                    <w:p w:rsidR="00997989" w:rsidRPr="007B3F25" w:rsidRDefault="00997989" w:rsidP="00FF7C4C">
                      <w:pPr>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7B3F25">
                        <w:rPr>
                          <w:rFonts w:ascii="HG丸ｺﾞｼｯｸM-PRO" w:eastAsia="HG丸ｺﾞｼｯｸM-PRO" w:hAnsi="HG丸ｺﾞｼｯｸM-PRO" w:hint="eastAsia"/>
                          <w:sz w:val="22"/>
                        </w:rPr>
                        <w:t>◆「地域課題分析シート」とは…</w:t>
                      </w:r>
                    </w:p>
                    <w:p w:rsidR="00997989" w:rsidRPr="007B3F25" w:rsidRDefault="00997989" w:rsidP="00FF7C4C">
                      <w:pPr>
                        <w:snapToGrid w:val="0"/>
                        <w:ind w:leftChars="200" w:left="420"/>
                        <w:rPr>
                          <w:rFonts w:ascii="HG丸ｺﾞｼｯｸM-PRO" w:eastAsia="HG丸ｺﾞｼｯｸM-PRO" w:hAnsi="HG丸ｺﾞｼｯｸM-PRO"/>
                          <w:sz w:val="22"/>
                        </w:rPr>
                      </w:pPr>
                      <w:r w:rsidRPr="007B3F25">
                        <w:rPr>
                          <w:rFonts w:ascii="HG丸ｺﾞｼｯｸM-PRO" w:eastAsia="HG丸ｺﾞｼｯｸM-PRO" w:hAnsi="HG丸ｺﾞｼｯｸM-PRO" w:hint="eastAsia"/>
                          <w:sz w:val="22"/>
                        </w:rPr>
                        <w:t>「地域課題分析シート」は5ピクチャーズ</w:t>
                      </w:r>
                      <w:r w:rsidRPr="00116EF7">
                        <w:rPr>
                          <w:rFonts w:ascii="HG丸ｺﾞｼｯｸM-PRO" w:eastAsia="HG丸ｺﾞｼｯｸM-PRO" w:hAnsi="HG丸ｺﾞｼｯｸM-PRO" w:hint="eastAsia"/>
                          <w:sz w:val="22"/>
                        </w:rPr>
                        <w:t>（</w:t>
                      </w:r>
                      <w:r w:rsidR="00905442">
                        <w:rPr>
                          <w:rFonts w:ascii="HG丸ｺﾞｼｯｸM-PRO" w:eastAsia="HG丸ｺﾞｼｯｸM-PRO" w:hAnsi="HG丸ｺﾞｼｯｸM-PRO" w:hint="eastAsia"/>
                          <w:sz w:val="22"/>
                        </w:rPr>
                        <w:t>P．１９</w:t>
                      </w:r>
                      <w:r w:rsidRPr="00116EF7">
                        <w:rPr>
                          <w:rFonts w:ascii="HG丸ｺﾞｼｯｸM-PRO" w:eastAsia="HG丸ｺﾞｼｯｸM-PRO" w:hAnsi="HG丸ｺﾞｼｯｸM-PRO" w:hint="eastAsia"/>
                          <w:sz w:val="22"/>
                        </w:rPr>
                        <w:t>参照）</w:t>
                      </w:r>
                      <w:r w:rsidRPr="007B3F25">
                        <w:rPr>
                          <w:rFonts w:ascii="HG丸ｺﾞｼｯｸM-PRO" w:eastAsia="HG丸ｺﾞｼｯｸM-PRO" w:hAnsi="HG丸ｺﾞｼｯｸM-PRO" w:hint="eastAsia"/>
                          <w:sz w:val="22"/>
                        </w:rPr>
                        <w:t>をもとに、地域の課題について検討するシートです。</w:t>
                      </w:r>
                    </w:p>
                    <w:p w:rsidR="00997989" w:rsidRPr="007B3F25" w:rsidRDefault="00997989" w:rsidP="00FF7C4C">
                      <w:pPr>
                        <w:snapToGrid w:val="0"/>
                        <w:ind w:leftChars="100" w:left="210"/>
                        <w:rPr>
                          <w:rFonts w:ascii="HG丸ｺﾞｼｯｸM-PRO" w:eastAsia="HG丸ｺﾞｼｯｸM-PRO" w:hAnsi="HG丸ｺﾞｼｯｸM-PRO"/>
                          <w:sz w:val="22"/>
                        </w:rPr>
                      </w:pPr>
                    </w:p>
                    <w:p w:rsidR="00997989" w:rsidRPr="007B3F25" w:rsidRDefault="00997989" w:rsidP="00FF7C4C">
                      <w:pPr>
                        <w:snapToGrid w:val="0"/>
                        <w:ind w:leftChars="100" w:left="210"/>
                        <w:rPr>
                          <w:rFonts w:ascii="HG丸ｺﾞｼｯｸM-PRO" w:eastAsia="HG丸ｺﾞｼｯｸM-PRO" w:hAnsi="HG丸ｺﾞｼｯｸM-PRO"/>
                          <w:sz w:val="22"/>
                        </w:rPr>
                      </w:pPr>
                      <w:r w:rsidRPr="007B3F25">
                        <w:rPr>
                          <w:rFonts w:ascii="HG丸ｺﾞｼｯｸM-PRO" w:eastAsia="HG丸ｺﾞｼｯｸM-PRO" w:hAnsi="HG丸ｺﾞｼｯｸM-PRO" w:hint="eastAsia"/>
                          <w:sz w:val="22"/>
                        </w:rPr>
                        <w:t>◆「地域課題分析シート」（資料編P</w:t>
                      </w:r>
                      <w:r w:rsidR="00905442">
                        <w:rPr>
                          <w:rFonts w:ascii="HG丸ｺﾞｼｯｸM-PRO" w:eastAsia="HG丸ｺﾞｼｯｸM-PRO" w:hAnsi="HG丸ｺﾞｼｯｸM-PRO" w:hint="eastAsia"/>
                          <w:sz w:val="22"/>
                        </w:rPr>
                        <w:t>．４４</w:t>
                      </w:r>
                      <w:r w:rsidRPr="007B3F25">
                        <w:rPr>
                          <w:rFonts w:ascii="HG丸ｺﾞｼｯｸM-PRO" w:eastAsia="HG丸ｺﾞｼｯｸM-PRO" w:hAnsi="HG丸ｺﾞｼｯｸM-PRO" w:hint="eastAsia"/>
                          <w:sz w:val="22"/>
                        </w:rPr>
                        <w:t>～</w:t>
                      </w:r>
                      <w:r w:rsidR="00905442">
                        <w:rPr>
                          <w:rFonts w:ascii="HG丸ｺﾞｼｯｸM-PRO" w:eastAsia="HG丸ｺﾞｼｯｸM-PRO" w:hAnsi="HG丸ｺﾞｼｯｸM-PRO" w:hint="eastAsia"/>
                          <w:sz w:val="22"/>
                        </w:rPr>
                        <w:t>４５</w:t>
                      </w:r>
                      <w:r w:rsidRPr="007B3F25">
                        <w:rPr>
                          <w:rFonts w:ascii="HG丸ｺﾞｼｯｸM-PRO" w:eastAsia="HG丸ｺﾞｼｯｸM-PRO" w:hAnsi="HG丸ｺﾞｼｯｸM-PRO" w:hint="eastAsia"/>
                          <w:sz w:val="22"/>
                        </w:rPr>
                        <w:t>）を活用したグループワーク</w:t>
                      </w:r>
                    </w:p>
                    <w:p w:rsidR="00997989" w:rsidRPr="007B3F25" w:rsidRDefault="00997989" w:rsidP="00C64CB6">
                      <w:pPr>
                        <w:snapToGrid w:val="0"/>
                        <w:ind w:leftChars="100" w:left="650" w:hangingChars="200" w:hanging="440"/>
                        <w:rPr>
                          <w:rFonts w:ascii="HG丸ｺﾞｼｯｸM-PRO" w:eastAsia="HG丸ｺﾞｼｯｸM-PRO" w:hAnsi="HG丸ｺﾞｼｯｸM-PRO"/>
                          <w:sz w:val="22"/>
                        </w:rPr>
                      </w:pPr>
                      <w:r w:rsidRPr="007B3F25">
                        <w:rPr>
                          <w:rFonts w:ascii="HG丸ｺﾞｼｯｸM-PRO" w:eastAsia="HG丸ｺﾞｼｯｸM-PRO" w:hAnsi="HG丸ｺﾞｼｯｸM-PRO" w:hint="eastAsia"/>
                          <w:sz w:val="22"/>
                        </w:rPr>
                        <w:t xml:space="preserve">　①まず、「社会資源」に関して、フォーマルなもの、インフォーマルなもの、人のネットワークなど様々な地域のストレングス（例　機能訓練デイサービスがある、保健Cで失語症教室をしている、交通機関が便利、昔ながらの商店街がある等）について話し合い、次に、地域の将来像、こうなってほしいこと（例　認知症サロンのようなものがあって当事者、家族の相談ができる　等）を話し合います。研修でこのシートを活用する場合には、地域のストレングスを話し合うことに時間をかけるようにしています。</w:t>
                      </w:r>
                    </w:p>
                    <w:p w:rsidR="00997989" w:rsidRPr="007B3F25" w:rsidRDefault="00997989" w:rsidP="00FF7C4C">
                      <w:pPr>
                        <w:snapToGrid w:val="0"/>
                        <w:ind w:leftChars="100" w:left="650" w:hangingChars="200" w:hanging="440"/>
                        <w:rPr>
                          <w:rFonts w:ascii="HG丸ｺﾞｼｯｸM-PRO" w:eastAsia="HG丸ｺﾞｼｯｸM-PRO" w:hAnsi="HG丸ｺﾞｼｯｸM-PRO"/>
                          <w:sz w:val="22"/>
                        </w:rPr>
                      </w:pPr>
                      <w:r w:rsidRPr="007B3F25">
                        <w:rPr>
                          <w:rFonts w:ascii="HG丸ｺﾞｼｯｸM-PRO" w:eastAsia="HG丸ｺﾞｼｯｸM-PRO" w:hAnsi="HG丸ｺﾞｼｯｸM-PRO" w:hint="eastAsia"/>
                          <w:sz w:val="22"/>
                        </w:rPr>
                        <w:t xml:space="preserve">　②次に、今の地域の現状（例　同じ圏域によってある資源とない資源がある　等）について話し合い、そこから地域課題（例　当時者、家族会が少ない　等）を導き出します。</w:t>
                      </w:r>
                    </w:p>
                    <w:p w:rsidR="00997989" w:rsidRPr="007B3F25" w:rsidRDefault="00997989" w:rsidP="00FF7C4C">
                      <w:pPr>
                        <w:snapToGrid w:val="0"/>
                        <w:ind w:leftChars="100" w:left="650" w:hangingChars="200" w:hanging="440"/>
                        <w:rPr>
                          <w:rFonts w:ascii="HG丸ｺﾞｼｯｸM-PRO" w:eastAsia="HG丸ｺﾞｼｯｸM-PRO" w:hAnsi="HG丸ｺﾞｼｯｸM-PRO"/>
                          <w:sz w:val="22"/>
                        </w:rPr>
                      </w:pPr>
                      <w:r w:rsidRPr="007B3F25">
                        <w:rPr>
                          <w:rFonts w:ascii="HG丸ｺﾞｼｯｸM-PRO" w:eastAsia="HG丸ｺﾞｼｯｸM-PRO" w:hAnsi="HG丸ｺﾞｼｯｸM-PRO" w:hint="eastAsia"/>
                          <w:sz w:val="22"/>
                        </w:rPr>
                        <w:t xml:space="preserve">　③その上で、①で議論した地域の将来像に近づけるために、どんなアクションが必要なのか、「すでに試していること」（例　研修を行って連携がとれる　等）、「まだ試していないアイデア」（例　専門職が障がいについての研修を受ける　等）を考えます。</w:t>
                      </w:r>
                    </w:p>
                    <w:p w:rsidR="00997989" w:rsidRPr="007B3F25" w:rsidRDefault="00997989" w:rsidP="00FF7C4C">
                      <w:pPr>
                        <w:snapToGrid w:val="0"/>
                        <w:rPr>
                          <w:rFonts w:ascii="HG丸ｺﾞｼｯｸM-PRO" w:eastAsia="HG丸ｺﾞｼｯｸM-PRO" w:hAnsi="HG丸ｺﾞｼｯｸM-PRO"/>
                          <w:sz w:val="22"/>
                        </w:rPr>
                      </w:pPr>
                      <w:r w:rsidRPr="007B3F25">
                        <w:rPr>
                          <w:rFonts w:ascii="HG丸ｺﾞｼｯｸM-PRO" w:eastAsia="HG丸ｺﾞｼｯｸM-PRO" w:hAnsi="HG丸ｺﾞｼｯｸM-PRO" w:hint="eastAsia"/>
                          <w:sz w:val="22"/>
                        </w:rPr>
                        <w:t xml:space="preserve">　</w:t>
                      </w:r>
                    </w:p>
                    <w:p w:rsidR="00997989" w:rsidRPr="007B3F25" w:rsidRDefault="00997989" w:rsidP="00FF7C4C">
                      <w:pPr>
                        <w:snapToGrid w:val="0"/>
                        <w:rPr>
                          <w:rFonts w:ascii="HG丸ｺﾞｼｯｸM-PRO" w:eastAsia="HG丸ｺﾞｼｯｸM-PRO" w:hAnsi="HG丸ｺﾞｼｯｸM-PRO"/>
                          <w:sz w:val="22"/>
                        </w:rPr>
                      </w:pPr>
                      <w:r w:rsidRPr="007B3F25">
                        <w:rPr>
                          <w:rFonts w:ascii="HG丸ｺﾞｼｯｸM-PRO" w:eastAsia="HG丸ｺﾞｼｯｸM-PRO" w:hAnsi="HG丸ｺﾞｼｯｸM-PRO" w:hint="eastAsia"/>
                          <w:sz w:val="22"/>
                        </w:rPr>
                        <w:t xml:space="preserve">　◆研修参加者の声</w:t>
                      </w:r>
                    </w:p>
                    <w:p w:rsidR="00997989" w:rsidRPr="007B3F25" w:rsidRDefault="00B77205" w:rsidP="00FF7C4C">
                      <w:pPr>
                        <w:snapToGrid w:val="0"/>
                        <w:ind w:leftChars="100" w:left="210" w:firstLineChars="100" w:firstLine="220"/>
                        <w:rPr>
                          <w:sz w:val="22"/>
                        </w:rPr>
                      </w:pPr>
                      <w:r>
                        <w:rPr>
                          <w:rFonts w:ascii="HG丸ｺﾞｼｯｸM-PRO" w:eastAsia="HG丸ｺﾞｼｯｸM-PRO" w:hAnsi="HG丸ｺﾞｼｯｸM-PRO" w:hint="eastAsia"/>
                          <w:sz w:val="22"/>
                        </w:rPr>
                        <w:t>「</w:t>
                      </w:r>
                      <w:r w:rsidR="00997989" w:rsidRPr="007B3F25">
                        <w:rPr>
                          <w:rFonts w:ascii="HG丸ｺﾞｼｯｸM-PRO" w:eastAsia="HG丸ｺﾞｼｯｸM-PRO" w:hAnsi="HG丸ｺﾞｼｯｸM-PRO" w:hint="eastAsia"/>
                          <w:sz w:val="22"/>
                        </w:rPr>
                        <w:t>限られた時間の中で、それぞれの項目を検討することは難しかったのですが、それでも同じ圏域で活動している相談支援従事者が、圏域内の社会資源について共有したり、支援する際の悩みを共有したり、顔の見える関係ができたことは、とても有意義だった</w:t>
                      </w:r>
                      <w:r>
                        <w:rPr>
                          <w:rFonts w:ascii="HG丸ｺﾞｼｯｸM-PRO" w:eastAsia="HG丸ｺﾞｼｯｸM-PRO" w:hAnsi="HG丸ｺﾞｼｯｸM-PRO" w:hint="eastAsia"/>
                          <w:sz w:val="22"/>
                        </w:rPr>
                        <w:t>」</w:t>
                      </w:r>
                      <w:r w:rsidR="00997989" w:rsidRPr="007B3F25">
                        <w:rPr>
                          <w:rFonts w:ascii="HG丸ｺﾞｼｯｸM-PRO" w:eastAsia="HG丸ｺﾞｼｯｸM-PRO" w:hAnsi="HG丸ｺﾞｼｯｸM-PRO" w:hint="eastAsia"/>
                          <w:sz w:val="22"/>
                        </w:rPr>
                        <w:t>との意見が多く寄せられました。</w:t>
                      </w:r>
                    </w:p>
                  </w:txbxContent>
                </v:textbox>
              </v:roundrect>
            </w:pict>
          </mc:Fallback>
        </mc:AlternateContent>
      </w:r>
    </w:p>
    <w:p w:rsidR="00295892" w:rsidRPr="00295892" w:rsidRDefault="00295892" w:rsidP="00295892">
      <w:pPr>
        <w:ind w:firstLineChars="100" w:firstLine="240"/>
        <w:rPr>
          <w:rFonts w:asciiTheme="majorEastAsia" w:eastAsiaTheme="majorEastAsia" w:hAnsiTheme="majorEastAsia"/>
          <w:sz w:val="24"/>
          <w:szCs w:val="24"/>
        </w:rPr>
      </w:pPr>
    </w:p>
    <w:p w:rsidR="00295892" w:rsidRPr="00295892" w:rsidRDefault="00295892" w:rsidP="00295892">
      <w:pPr>
        <w:ind w:firstLineChars="100" w:firstLine="240"/>
        <w:rPr>
          <w:rFonts w:asciiTheme="majorEastAsia" w:eastAsiaTheme="majorEastAsia" w:hAnsiTheme="majorEastAsia"/>
          <w:sz w:val="24"/>
          <w:szCs w:val="24"/>
        </w:rPr>
      </w:pPr>
    </w:p>
    <w:p w:rsidR="00295892" w:rsidRPr="00295892" w:rsidRDefault="00295892" w:rsidP="00295892">
      <w:pPr>
        <w:ind w:firstLineChars="100" w:firstLine="240"/>
        <w:rPr>
          <w:rFonts w:asciiTheme="majorEastAsia" w:eastAsiaTheme="majorEastAsia" w:hAnsiTheme="majorEastAsia"/>
          <w:sz w:val="24"/>
          <w:szCs w:val="24"/>
        </w:rPr>
      </w:pPr>
    </w:p>
    <w:p w:rsidR="00295892" w:rsidRDefault="00295892" w:rsidP="00295892">
      <w:pPr>
        <w:ind w:firstLineChars="100" w:firstLine="240"/>
        <w:rPr>
          <w:rFonts w:asciiTheme="majorEastAsia" w:eastAsiaTheme="majorEastAsia" w:hAnsiTheme="majorEastAsia"/>
          <w:sz w:val="24"/>
          <w:szCs w:val="24"/>
        </w:rPr>
      </w:pPr>
    </w:p>
    <w:p w:rsidR="00295892" w:rsidRDefault="00295892" w:rsidP="00295892">
      <w:pPr>
        <w:ind w:firstLineChars="100" w:firstLine="240"/>
        <w:rPr>
          <w:rFonts w:asciiTheme="majorEastAsia" w:eastAsiaTheme="majorEastAsia" w:hAnsiTheme="majorEastAsia"/>
          <w:sz w:val="24"/>
          <w:szCs w:val="24"/>
        </w:rPr>
      </w:pPr>
    </w:p>
    <w:p w:rsidR="00295892" w:rsidRDefault="00295892" w:rsidP="00295892">
      <w:pPr>
        <w:ind w:firstLineChars="100" w:firstLine="240"/>
        <w:rPr>
          <w:rFonts w:asciiTheme="majorEastAsia" w:eastAsiaTheme="majorEastAsia" w:hAnsiTheme="majorEastAsia"/>
          <w:sz w:val="24"/>
          <w:szCs w:val="24"/>
        </w:rPr>
      </w:pPr>
    </w:p>
    <w:p w:rsidR="00295892" w:rsidRDefault="00295892" w:rsidP="00295892">
      <w:pPr>
        <w:ind w:firstLineChars="100" w:firstLine="240"/>
        <w:rPr>
          <w:rFonts w:asciiTheme="majorEastAsia" w:eastAsiaTheme="majorEastAsia" w:hAnsiTheme="majorEastAsia"/>
          <w:sz w:val="24"/>
          <w:szCs w:val="24"/>
        </w:rPr>
      </w:pPr>
    </w:p>
    <w:p w:rsidR="00295892" w:rsidRDefault="00295892" w:rsidP="00295892">
      <w:pPr>
        <w:ind w:firstLineChars="100" w:firstLine="240"/>
        <w:rPr>
          <w:rFonts w:asciiTheme="majorEastAsia" w:eastAsiaTheme="majorEastAsia" w:hAnsiTheme="majorEastAsia"/>
          <w:sz w:val="24"/>
          <w:szCs w:val="24"/>
        </w:rPr>
      </w:pPr>
    </w:p>
    <w:p w:rsidR="00295892" w:rsidRDefault="00295892" w:rsidP="00295892">
      <w:pPr>
        <w:ind w:firstLineChars="100" w:firstLine="240"/>
        <w:rPr>
          <w:rFonts w:asciiTheme="majorEastAsia" w:eastAsiaTheme="majorEastAsia" w:hAnsiTheme="majorEastAsia"/>
          <w:sz w:val="24"/>
          <w:szCs w:val="24"/>
        </w:rPr>
      </w:pPr>
    </w:p>
    <w:p w:rsidR="00295892" w:rsidRDefault="00295892" w:rsidP="00295892">
      <w:pPr>
        <w:ind w:firstLineChars="100" w:firstLine="240"/>
        <w:rPr>
          <w:rFonts w:asciiTheme="majorEastAsia" w:eastAsiaTheme="majorEastAsia" w:hAnsiTheme="majorEastAsia"/>
          <w:sz w:val="24"/>
          <w:szCs w:val="24"/>
        </w:rPr>
      </w:pPr>
    </w:p>
    <w:p w:rsidR="00295892" w:rsidRDefault="00295892" w:rsidP="00295892">
      <w:pPr>
        <w:ind w:firstLineChars="100" w:firstLine="240"/>
        <w:rPr>
          <w:rFonts w:asciiTheme="majorEastAsia" w:eastAsiaTheme="majorEastAsia" w:hAnsiTheme="majorEastAsia"/>
          <w:sz w:val="24"/>
          <w:szCs w:val="24"/>
        </w:rPr>
      </w:pPr>
    </w:p>
    <w:p w:rsidR="00295892" w:rsidRDefault="00295892" w:rsidP="00295892">
      <w:pPr>
        <w:ind w:firstLineChars="100" w:firstLine="240"/>
        <w:rPr>
          <w:rFonts w:asciiTheme="majorEastAsia" w:eastAsiaTheme="majorEastAsia" w:hAnsiTheme="majorEastAsia"/>
          <w:sz w:val="24"/>
          <w:szCs w:val="24"/>
        </w:rPr>
      </w:pPr>
    </w:p>
    <w:p w:rsidR="00295892" w:rsidRDefault="00295892" w:rsidP="00295892">
      <w:pPr>
        <w:ind w:firstLineChars="100" w:firstLine="240"/>
        <w:rPr>
          <w:rFonts w:asciiTheme="majorEastAsia" w:eastAsiaTheme="majorEastAsia" w:hAnsiTheme="majorEastAsia"/>
          <w:sz w:val="24"/>
          <w:szCs w:val="24"/>
        </w:rPr>
      </w:pPr>
    </w:p>
    <w:p w:rsidR="00295892" w:rsidRDefault="00295892" w:rsidP="00295892">
      <w:pPr>
        <w:ind w:firstLineChars="100" w:firstLine="240"/>
        <w:rPr>
          <w:rFonts w:asciiTheme="majorEastAsia" w:eastAsiaTheme="majorEastAsia" w:hAnsiTheme="majorEastAsia"/>
          <w:sz w:val="24"/>
          <w:szCs w:val="24"/>
        </w:rPr>
      </w:pPr>
    </w:p>
    <w:p w:rsidR="00295892" w:rsidRDefault="00295892" w:rsidP="00295892">
      <w:pPr>
        <w:ind w:firstLineChars="100" w:firstLine="240"/>
        <w:rPr>
          <w:rFonts w:asciiTheme="majorEastAsia" w:eastAsiaTheme="majorEastAsia" w:hAnsiTheme="majorEastAsia"/>
          <w:sz w:val="24"/>
          <w:szCs w:val="24"/>
        </w:rPr>
      </w:pPr>
    </w:p>
    <w:p w:rsidR="00295892" w:rsidRDefault="00295892" w:rsidP="00295892">
      <w:pPr>
        <w:ind w:firstLineChars="100" w:firstLine="240"/>
        <w:rPr>
          <w:rFonts w:asciiTheme="majorEastAsia" w:eastAsiaTheme="majorEastAsia" w:hAnsiTheme="majorEastAsia"/>
          <w:sz w:val="24"/>
          <w:szCs w:val="24"/>
        </w:rPr>
      </w:pPr>
    </w:p>
    <w:p w:rsidR="00295892" w:rsidRDefault="00295892" w:rsidP="00295892">
      <w:pPr>
        <w:ind w:firstLineChars="100" w:firstLine="240"/>
        <w:rPr>
          <w:rFonts w:asciiTheme="majorEastAsia" w:eastAsiaTheme="majorEastAsia" w:hAnsiTheme="majorEastAsia"/>
          <w:sz w:val="24"/>
          <w:szCs w:val="24"/>
        </w:rPr>
      </w:pPr>
    </w:p>
    <w:p w:rsidR="00295892" w:rsidRPr="00295892" w:rsidRDefault="00295892" w:rsidP="00295892">
      <w:pPr>
        <w:ind w:firstLineChars="100" w:firstLine="240"/>
        <w:rPr>
          <w:rFonts w:asciiTheme="majorEastAsia" w:eastAsiaTheme="majorEastAsia" w:hAnsiTheme="majorEastAsia"/>
          <w:sz w:val="24"/>
          <w:szCs w:val="24"/>
        </w:rPr>
      </w:pPr>
    </w:p>
    <w:p w:rsidR="00295892" w:rsidRPr="00295892" w:rsidRDefault="00295892" w:rsidP="00295892">
      <w:pPr>
        <w:ind w:firstLineChars="100" w:firstLine="240"/>
        <w:rPr>
          <w:rFonts w:asciiTheme="majorEastAsia" w:eastAsiaTheme="majorEastAsia" w:hAnsiTheme="majorEastAsia"/>
          <w:sz w:val="24"/>
          <w:szCs w:val="24"/>
        </w:rPr>
      </w:pPr>
    </w:p>
    <w:p w:rsidR="00295892" w:rsidRDefault="00295892" w:rsidP="00295892">
      <w:pPr>
        <w:ind w:firstLineChars="100" w:firstLine="240"/>
        <w:rPr>
          <w:rFonts w:asciiTheme="majorEastAsia" w:eastAsiaTheme="majorEastAsia" w:hAnsiTheme="majorEastAsia"/>
          <w:sz w:val="24"/>
          <w:szCs w:val="24"/>
        </w:rPr>
      </w:pPr>
    </w:p>
    <w:p w:rsidR="00726500" w:rsidRDefault="00726500">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726500" w:rsidRPr="00295892" w:rsidRDefault="00726500" w:rsidP="00295892">
      <w:pPr>
        <w:ind w:firstLineChars="100" w:firstLine="240"/>
        <w:rPr>
          <w:rFonts w:asciiTheme="majorEastAsia" w:eastAsiaTheme="majorEastAsia" w:hAnsiTheme="majorEastAsia"/>
          <w:sz w:val="24"/>
          <w:szCs w:val="24"/>
        </w:rPr>
      </w:pPr>
    </w:p>
    <w:p w:rsidR="00A745CD" w:rsidRDefault="00A745CD" w:rsidP="00A745CD">
      <w:pPr>
        <w:ind w:left="280" w:hangingChars="100" w:hanging="280"/>
        <w:rPr>
          <w:rFonts w:asciiTheme="majorEastAsia" w:eastAsiaTheme="majorEastAsia" w:hAnsiTheme="majorEastAsia"/>
          <w:sz w:val="28"/>
          <w:szCs w:val="28"/>
          <w:bdr w:val="single" w:sz="4" w:space="0" w:color="auto"/>
        </w:rPr>
      </w:pPr>
      <w:r w:rsidRPr="008E4A9D">
        <w:rPr>
          <w:rFonts w:asciiTheme="majorEastAsia" w:eastAsiaTheme="majorEastAsia" w:hAnsiTheme="majorEastAsia" w:hint="eastAsia"/>
          <w:sz w:val="28"/>
          <w:szCs w:val="28"/>
          <w:bdr w:val="single" w:sz="4" w:space="0" w:color="auto"/>
        </w:rPr>
        <w:t>資料編</w:t>
      </w:r>
    </w:p>
    <w:p w:rsidR="00F6642B" w:rsidRDefault="00A35DF4" w:rsidP="00A35DF4">
      <w:pPr>
        <w:ind w:left="240" w:hangingChars="100" w:hanging="240"/>
        <w:rPr>
          <w:rFonts w:asciiTheme="majorEastAsia" w:eastAsiaTheme="majorEastAsia" w:hAnsiTheme="majorEastAsia"/>
          <w:sz w:val="24"/>
          <w:szCs w:val="24"/>
        </w:rPr>
      </w:pPr>
      <w:r w:rsidRPr="00A35DF4">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受傷・発症から社会参加までに関連するサービス</w:t>
      </w:r>
    </w:p>
    <w:p w:rsidR="00A35DF4" w:rsidRDefault="00A35DF4" w:rsidP="00A35DF4">
      <w:pPr>
        <w:ind w:leftChars="100" w:left="210"/>
        <w:rPr>
          <w:rFonts w:asciiTheme="majorEastAsia" w:eastAsiaTheme="majorEastAsia" w:hAnsiTheme="majorEastAsia"/>
          <w:sz w:val="24"/>
          <w:szCs w:val="24"/>
        </w:rPr>
      </w:pPr>
      <w:r>
        <w:rPr>
          <w:rFonts w:asciiTheme="majorEastAsia" w:eastAsiaTheme="majorEastAsia" w:hAnsiTheme="majorEastAsia" w:hint="eastAsia"/>
          <w:sz w:val="24"/>
          <w:szCs w:val="24"/>
        </w:rPr>
        <w:t>(国立障害者リハビリテーションセンター　高次脳機能障害・支援センター　ホームページより引用)　　　　　　　　　　　　　　　　　　　　　　　　…本編Ｐ．</w:t>
      </w:r>
      <w:r w:rsidR="008F3F3F">
        <w:rPr>
          <w:rFonts w:asciiTheme="majorEastAsia" w:eastAsiaTheme="majorEastAsia" w:hAnsiTheme="majorEastAsia" w:hint="eastAsia"/>
          <w:sz w:val="24"/>
          <w:szCs w:val="24"/>
        </w:rPr>
        <w:t>９参照</w:t>
      </w:r>
    </w:p>
    <w:p w:rsidR="00A35DF4" w:rsidRPr="003D5FB4" w:rsidRDefault="00A35DF4" w:rsidP="00A35DF4">
      <w:pPr>
        <w:ind w:leftChars="100" w:left="210"/>
        <w:rPr>
          <w:rFonts w:asciiTheme="majorEastAsia" w:eastAsiaTheme="majorEastAsia" w:hAnsiTheme="majorEastAsia"/>
          <w:sz w:val="24"/>
          <w:szCs w:val="24"/>
        </w:rPr>
      </w:pPr>
    </w:p>
    <w:p w:rsidR="003D5FB4" w:rsidRDefault="003D5FB4" w:rsidP="00A35DF4">
      <w:pPr>
        <w:rPr>
          <w:rFonts w:asciiTheme="majorEastAsia" w:eastAsiaTheme="majorEastAsia" w:hAnsiTheme="majorEastAsia"/>
          <w:sz w:val="24"/>
          <w:szCs w:val="24"/>
        </w:rPr>
      </w:pPr>
      <w:r>
        <w:rPr>
          <w:rFonts w:asciiTheme="majorEastAsia" w:eastAsiaTheme="majorEastAsia" w:hAnsiTheme="majorEastAsia" w:hint="eastAsia"/>
          <w:sz w:val="24"/>
          <w:szCs w:val="24"/>
        </w:rPr>
        <w:t>◆医療と介護の連携連絡票　　　　　　　　　　　　　　　　　　 …本編Ｐ．</w:t>
      </w:r>
      <w:r w:rsidR="008F3F3F">
        <w:rPr>
          <w:rFonts w:asciiTheme="majorEastAsia" w:eastAsiaTheme="majorEastAsia" w:hAnsiTheme="majorEastAsia" w:hint="eastAsia"/>
          <w:sz w:val="24"/>
          <w:szCs w:val="24"/>
        </w:rPr>
        <w:t>３６参照</w:t>
      </w:r>
    </w:p>
    <w:p w:rsidR="003D5FB4" w:rsidRDefault="003D5FB4" w:rsidP="00A35DF4">
      <w:pPr>
        <w:rPr>
          <w:rFonts w:asciiTheme="majorEastAsia" w:eastAsiaTheme="majorEastAsia" w:hAnsiTheme="majorEastAsia" w:hint="eastAsia"/>
          <w:sz w:val="24"/>
          <w:szCs w:val="24"/>
        </w:rPr>
      </w:pPr>
    </w:p>
    <w:p w:rsidR="008F3F3F" w:rsidRDefault="008F3F3F" w:rsidP="008F3F3F">
      <w:pPr>
        <w:rPr>
          <w:rFonts w:asciiTheme="majorEastAsia" w:eastAsiaTheme="majorEastAsia" w:hAnsiTheme="majorEastAsia"/>
          <w:sz w:val="24"/>
          <w:szCs w:val="24"/>
        </w:rPr>
      </w:pPr>
      <w:r>
        <w:rPr>
          <w:rFonts w:asciiTheme="majorEastAsia" w:eastAsiaTheme="majorEastAsia" w:hAnsiTheme="majorEastAsia" w:hint="eastAsia"/>
          <w:sz w:val="24"/>
          <w:szCs w:val="24"/>
        </w:rPr>
        <w:t>◆地域課題分析シートと記載例　　　　　　　　　　　　　　　　 …本編Ｐ．</w:t>
      </w:r>
      <w:r w:rsidR="00905442">
        <w:rPr>
          <w:rFonts w:asciiTheme="majorEastAsia" w:eastAsiaTheme="majorEastAsia" w:hAnsiTheme="majorEastAsia" w:hint="eastAsia"/>
          <w:sz w:val="24"/>
          <w:szCs w:val="24"/>
        </w:rPr>
        <w:t>３９参照</w:t>
      </w:r>
    </w:p>
    <w:p w:rsidR="008F3F3F" w:rsidRPr="008F3F3F" w:rsidRDefault="008F3F3F" w:rsidP="00A35DF4">
      <w:pPr>
        <w:rPr>
          <w:rFonts w:asciiTheme="majorEastAsia" w:eastAsiaTheme="majorEastAsia" w:hAnsiTheme="majorEastAsia" w:hint="eastAsia"/>
          <w:sz w:val="24"/>
          <w:szCs w:val="24"/>
        </w:rPr>
      </w:pPr>
    </w:p>
    <w:p w:rsidR="003D5FB4" w:rsidRDefault="003D5FB4" w:rsidP="00A35DF4">
      <w:pPr>
        <w:rPr>
          <w:rFonts w:asciiTheme="majorEastAsia" w:eastAsiaTheme="majorEastAsia" w:hAnsiTheme="majorEastAsia"/>
          <w:sz w:val="24"/>
          <w:szCs w:val="24"/>
        </w:rPr>
      </w:pPr>
      <w:r>
        <w:rPr>
          <w:rFonts w:asciiTheme="majorEastAsia" w:eastAsiaTheme="majorEastAsia" w:hAnsiTheme="majorEastAsia" w:hint="eastAsia"/>
          <w:sz w:val="24"/>
          <w:szCs w:val="24"/>
        </w:rPr>
        <w:t>◆使たらええで帳～高次脳機能障がいファイル～の活用マニュアルから</w:t>
      </w:r>
    </w:p>
    <w:p w:rsidR="003D5FB4" w:rsidRPr="00A35DF4" w:rsidRDefault="003D5FB4" w:rsidP="00A35DF4">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…本編Ｐ．</w:t>
      </w:r>
      <w:r w:rsidR="00905442">
        <w:rPr>
          <w:rFonts w:asciiTheme="majorEastAsia" w:eastAsiaTheme="majorEastAsia" w:hAnsiTheme="majorEastAsia" w:hint="eastAsia"/>
          <w:sz w:val="24"/>
          <w:szCs w:val="24"/>
        </w:rPr>
        <w:t>７参照</w:t>
      </w:r>
    </w:p>
    <w:p w:rsidR="00F6642B" w:rsidRDefault="00F6642B" w:rsidP="00A745CD">
      <w:pPr>
        <w:ind w:left="280" w:hangingChars="100" w:hanging="280"/>
        <w:rPr>
          <w:rFonts w:asciiTheme="majorEastAsia" w:eastAsiaTheme="majorEastAsia" w:hAnsiTheme="majorEastAsia"/>
          <w:sz w:val="28"/>
          <w:szCs w:val="28"/>
          <w:bdr w:val="single" w:sz="4" w:space="0" w:color="auto"/>
        </w:rPr>
      </w:pPr>
    </w:p>
    <w:p w:rsidR="00F6642B" w:rsidRDefault="00F6642B" w:rsidP="00A745CD">
      <w:pPr>
        <w:ind w:left="280" w:hangingChars="100" w:hanging="280"/>
        <w:rPr>
          <w:rFonts w:asciiTheme="majorEastAsia" w:eastAsiaTheme="majorEastAsia" w:hAnsiTheme="majorEastAsia"/>
          <w:sz w:val="28"/>
          <w:szCs w:val="28"/>
          <w:bdr w:val="single" w:sz="4" w:space="0" w:color="auto"/>
        </w:rPr>
      </w:pPr>
    </w:p>
    <w:p w:rsidR="00F6642B" w:rsidRDefault="00F6642B" w:rsidP="00A745CD">
      <w:pPr>
        <w:ind w:left="280" w:hangingChars="100" w:hanging="280"/>
        <w:rPr>
          <w:rFonts w:asciiTheme="majorEastAsia" w:eastAsiaTheme="majorEastAsia" w:hAnsiTheme="majorEastAsia"/>
          <w:sz w:val="28"/>
          <w:szCs w:val="28"/>
          <w:bdr w:val="single" w:sz="4" w:space="0" w:color="auto"/>
        </w:rPr>
      </w:pPr>
    </w:p>
    <w:p w:rsidR="00F6642B" w:rsidRDefault="00F6642B" w:rsidP="00A745CD">
      <w:pPr>
        <w:ind w:left="280" w:hangingChars="100" w:hanging="280"/>
        <w:rPr>
          <w:rFonts w:asciiTheme="majorEastAsia" w:eastAsiaTheme="majorEastAsia" w:hAnsiTheme="majorEastAsia"/>
          <w:sz w:val="28"/>
          <w:szCs w:val="28"/>
          <w:bdr w:val="single" w:sz="4" w:space="0" w:color="auto"/>
        </w:rPr>
      </w:pPr>
    </w:p>
    <w:p w:rsidR="00F6642B" w:rsidRDefault="00F6642B" w:rsidP="00A745CD">
      <w:pPr>
        <w:ind w:left="280" w:hangingChars="100" w:hanging="280"/>
        <w:rPr>
          <w:rFonts w:asciiTheme="majorEastAsia" w:eastAsiaTheme="majorEastAsia" w:hAnsiTheme="majorEastAsia"/>
          <w:sz w:val="28"/>
          <w:szCs w:val="28"/>
          <w:bdr w:val="single" w:sz="4" w:space="0" w:color="auto"/>
        </w:rPr>
      </w:pPr>
    </w:p>
    <w:p w:rsidR="00F6642B" w:rsidRDefault="00F6642B" w:rsidP="00A745CD">
      <w:pPr>
        <w:ind w:left="280" w:hangingChars="100" w:hanging="280"/>
        <w:rPr>
          <w:rFonts w:asciiTheme="majorEastAsia" w:eastAsiaTheme="majorEastAsia" w:hAnsiTheme="majorEastAsia"/>
          <w:sz w:val="28"/>
          <w:szCs w:val="28"/>
          <w:bdr w:val="single" w:sz="4" w:space="0" w:color="auto"/>
        </w:rPr>
      </w:pPr>
    </w:p>
    <w:p w:rsidR="00F6642B" w:rsidRDefault="00F6642B" w:rsidP="00A745CD">
      <w:pPr>
        <w:ind w:left="280" w:hangingChars="100" w:hanging="280"/>
        <w:rPr>
          <w:rFonts w:asciiTheme="majorEastAsia" w:eastAsiaTheme="majorEastAsia" w:hAnsiTheme="majorEastAsia"/>
          <w:sz w:val="28"/>
          <w:szCs w:val="28"/>
          <w:bdr w:val="single" w:sz="4" w:space="0" w:color="auto"/>
        </w:rPr>
      </w:pPr>
    </w:p>
    <w:p w:rsidR="00F6642B" w:rsidRDefault="00F6642B" w:rsidP="00A745CD">
      <w:pPr>
        <w:ind w:left="280" w:hangingChars="100" w:hanging="280"/>
        <w:rPr>
          <w:rFonts w:asciiTheme="majorEastAsia" w:eastAsiaTheme="majorEastAsia" w:hAnsiTheme="majorEastAsia"/>
          <w:sz w:val="28"/>
          <w:szCs w:val="28"/>
          <w:bdr w:val="single" w:sz="4" w:space="0" w:color="auto"/>
        </w:rPr>
      </w:pPr>
    </w:p>
    <w:p w:rsidR="00F6642B" w:rsidRDefault="00F6642B" w:rsidP="00A745CD">
      <w:pPr>
        <w:ind w:left="280" w:hangingChars="100" w:hanging="280"/>
        <w:rPr>
          <w:rFonts w:asciiTheme="majorEastAsia" w:eastAsiaTheme="majorEastAsia" w:hAnsiTheme="majorEastAsia"/>
          <w:sz w:val="28"/>
          <w:szCs w:val="28"/>
          <w:bdr w:val="single" w:sz="4" w:space="0" w:color="auto"/>
        </w:rPr>
      </w:pPr>
    </w:p>
    <w:p w:rsidR="00F6642B" w:rsidRDefault="00F6642B" w:rsidP="00A745CD">
      <w:pPr>
        <w:ind w:left="280" w:hangingChars="100" w:hanging="280"/>
        <w:rPr>
          <w:rFonts w:asciiTheme="majorEastAsia" w:eastAsiaTheme="majorEastAsia" w:hAnsiTheme="majorEastAsia"/>
          <w:sz w:val="28"/>
          <w:szCs w:val="28"/>
          <w:bdr w:val="single" w:sz="4" w:space="0" w:color="auto"/>
        </w:rPr>
      </w:pPr>
    </w:p>
    <w:p w:rsidR="00F6642B" w:rsidRDefault="00F6642B" w:rsidP="00A745CD">
      <w:pPr>
        <w:ind w:left="280" w:hangingChars="100" w:hanging="280"/>
        <w:rPr>
          <w:rFonts w:asciiTheme="majorEastAsia" w:eastAsiaTheme="majorEastAsia" w:hAnsiTheme="majorEastAsia"/>
          <w:sz w:val="28"/>
          <w:szCs w:val="28"/>
          <w:bdr w:val="single" w:sz="4" w:space="0" w:color="auto"/>
        </w:rPr>
      </w:pPr>
    </w:p>
    <w:p w:rsidR="003D5FB4" w:rsidRDefault="003D5FB4" w:rsidP="00A745CD">
      <w:pPr>
        <w:ind w:left="280" w:hangingChars="100" w:hanging="280"/>
        <w:rPr>
          <w:rFonts w:asciiTheme="majorEastAsia" w:eastAsiaTheme="majorEastAsia" w:hAnsiTheme="majorEastAsia"/>
          <w:sz w:val="28"/>
          <w:szCs w:val="28"/>
          <w:bdr w:val="single" w:sz="4" w:space="0" w:color="auto"/>
        </w:rPr>
      </w:pPr>
    </w:p>
    <w:p w:rsidR="003D5FB4" w:rsidRDefault="003D5FB4" w:rsidP="00A745CD">
      <w:pPr>
        <w:ind w:left="280" w:hangingChars="100" w:hanging="280"/>
        <w:rPr>
          <w:rFonts w:asciiTheme="majorEastAsia" w:eastAsiaTheme="majorEastAsia" w:hAnsiTheme="majorEastAsia"/>
          <w:sz w:val="28"/>
          <w:szCs w:val="28"/>
          <w:bdr w:val="single" w:sz="4" w:space="0" w:color="auto"/>
        </w:rPr>
      </w:pPr>
    </w:p>
    <w:p w:rsidR="003D5FB4" w:rsidRDefault="003D5FB4" w:rsidP="003D5FB4">
      <w:pPr>
        <w:ind w:left="210" w:hangingChars="100" w:hanging="210"/>
        <w:rPr>
          <w:rFonts w:asciiTheme="majorEastAsia" w:eastAsiaTheme="majorEastAsia" w:hAnsiTheme="majorEastAsia"/>
          <w:sz w:val="28"/>
          <w:szCs w:val="28"/>
          <w:bdr w:val="single" w:sz="4" w:space="0" w:color="auto"/>
        </w:rPr>
      </w:pPr>
      <w:r>
        <w:rPr>
          <w:noProof/>
        </w:rPr>
        <w:lastRenderedPageBreak/>
        <mc:AlternateContent>
          <mc:Choice Requires="wpg">
            <w:drawing>
              <wp:anchor distT="0" distB="0" distL="114300" distR="114300" simplePos="0" relativeHeight="251751424" behindDoc="0" locked="0" layoutInCell="1" allowOverlap="1" wp14:anchorId="06D719B9" wp14:editId="05028DAD">
                <wp:simplePos x="0" y="0"/>
                <wp:positionH relativeFrom="column">
                  <wp:posOffset>-5715</wp:posOffset>
                </wp:positionH>
                <wp:positionV relativeFrom="paragraph">
                  <wp:posOffset>60960</wp:posOffset>
                </wp:positionV>
                <wp:extent cx="6267450" cy="8820150"/>
                <wp:effectExtent l="0" t="0" r="0" b="0"/>
                <wp:wrapNone/>
                <wp:docPr id="11" name="グループ化 11"/>
                <wp:cNvGraphicFramePr/>
                <a:graphic xmlns:a="http://schemas.openxmlformats.org/drawingml/2006/main">
                  <a:graphicData uri="http://schemas.microsoft.com/office/word/2010/wordprocessingGroup">
                    <wpg:wgp>
                      <wpg:cNvGrpSpPr/>
                      <wpg:grpSpPr>
                        <a:xfrm>
                          <a:off x="0" y="0"/>
                          <a:ext cx="6267450" cy="8820150"/>
                          <a:chOff x="0" y="0"/>
                          <a:chExt cx="6200775" cy="9372600"/>
                        </a:xfrm>
                      </wpg:grpSpPr>
                      <pic:pic xmlns:pic="http://schemas.openxmlformats.org/drawingml/2006/picture">
                        <pic:nvPicPr>
                          <pic:cNvPr id="26" name="図 2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33350" y="0"/>
                            <a:ext cx="5829300" cy="9372600"/>
                          </a:xfrm>
                          <a:prstGeom prst="rect">
                            <a:avLst/>
                          </a:prstGeom>
                        </pic:spPr>
                      </pic:pic>
                      <wpg:grpSp>
                        <wpg:cNvPr id="28" name="グループ化 28"/>
                        <wpg:cNvGrpSpPr/>
                        <wpg:grpSpPr>
                          <a:xfrm>
                            <a:off x="0" y="361950"/>
                            <a:ext cx="6200775" cy="8296275"/>
                            <a:chOff x="0" y="0"/>
                            <a:chExt cx="6200775" cy="8296275"/>
                          </a:xfrm>
                        </wpg:grpSpPr>
                        <wps:wsp>
                          <wps:cNvPr id="31" name="テキスト ボックス 31"/>
                          <wps:cNvSpPr txBox="1">
                            <a:spLocks noChangeArrowheads="1"/>
                          </wps:cNvSpPr>
                          <wps:spPr bwMode="auto">
                            <a:xfrm>
                              <a:off x="3076575" y="342900"/>
                              <a:ext cx="1495425" cy="257175"/>
                            </a:xfrm>
                            <a:prstGeom prst="rect">
                              <a:avLst/>
                            </a:prstGeom>
                            <a:noFill/>
                            <a:ln w="9525">
                              <a:noFill/>
                              <a:miter lim="800000"/>
                              <a:headEnd/>
                              <a:tailEnd/>
                            </a:ln>
                          </wps:spPr>
                          <wps:txbx>
                            <w:txbxContent>
                              <w:p w:rsidR="00997989" w:rsidRPr="00F2365D" w:rsidRDefault="00997989" w:rsidP="00903040">
                                <w:pPr>
                                  <w:spacing w:line="240" w:lineRule="exact"/>
                                  <w:rPr>
                                    <w:rFonts w:ascii="HG丸ｺﾞｼｯｸM-PRO" w:eastAsia="HG丸ｺﾞｼｯｸM-PRO" w:hAnsi="HG丸ｺﾞｼｯｸM-PRO"/>
                                    <w:sz w:val="18"/>
                                    <w:szCs w:val="18"/>
                                  </w:rPr>
                                </w:pPr>
                                <w:r w:rsidRPr="00F2365D">
                                  <w:rPr>
                                    <w:rFonts w:ascii="HG丸ｺﾞｼｯｸM-PRO" w:eastAsia="HG丸ｺﾞｼｯｸM-PRO" w:hAnsi="HG丸ｺﾞｼｯｸM-PRO" w:hint="eastAsia"/>
                                    <w:sz w:val="18"/>
                                    <w:szCs w:val="18"/>
                                  </w:rPr>
                                  <w:t>医療保険サービス</w:t>
                                </w:r>
                              </w:p>
                            </w:txbxContent>
                          </wps:txbx>
                          <wps:bodyPr rot="0" vert="horz" wrap="square" lIns="91440" tIns="45720" rIns="91440" bIns="45720" anchor="t" anchorCtr="0">
                            <a:noAutofit/>
                          </wps:bodyPr>
                        </wps:wsp>
                        <wps:wsp>
                          <wps:cNvPr id="32" name="テキスト ボックス 2"/>
                          <wps:cNvSpPr txBox="1">
                            <a:spLocks noChangeArrowheads="1"/>
                          </wps:cNvSpPr>
                          <wps:spPr bwMode="auto">
                            <a:xfrm>
                              <a:off x="0" y="0"/>
                              <a:ext cx="6200775" cy="228600"/>
                            </a:xfrm>
                            <a:prstGeom prst="rect">
                              <a:avLst/>
                            </a:prstGeom>
                            <a:noFill/>
                            <a:ln w="9525">
                              <a:noFill/>
                              <a:miter lim="800000"/>
                              <a:headEnd/>
                              <a:tailEnd/>
                            </a:ln>
                          </wps:spPr>
                          <wps:txbx>
                            <w:txbxContent>
                              <w:p w:rsidR="00997989" w:rsidRPr="00F2365D" w:rsidRDefault="00997989" w:rsidP="00903040">
                                <w:pPr>
                                  <w:spacing w:line="200" w:lineRule="exact"/>
                                  <w:rPr>
                                    <w:rFonts w:asciiTheme="majorEastAsia" w:eastAsiaTheme="majorEastAsia" w:hAnsiTheme="majorEastAsia"/>
                                    <w:sz w:val="16"/>
                                    <w:szCs w:val="16"/>
                                  </w:rPr>
                                </w:pPr>
                                <w:r w:rsidRPr="00F2365D">
                                  <w:rPr>
                                    <w:rFonts w:asciiTheme="majorEastAsia" w:eastAsiaTheme="majorEastAsia" w:hAnsiTheme="majorEastAsia" w:hint="eastAsia"/>
                                    <w:sz w:val="16"/>
                                    <w:szCs w:val="16"/>
                                  </w:rPr>
                                  <w:t>外傷性損傷や脳血管疾患などにより高次脳機能障害が残った場合に、地域生活に戻るまでには下の図のようなサービスがあります。</w:t>
                                </w:r>
                              </w:p>
                            </w:txbxContent>
                          </wps:txbx>
                          <wps:bodyPr rot="0" vert="horz" wrap="square" lIns="91440" tIns="45720" rIns="91440" bIns="45720" anchor="t" anchorCtr="0">
                            <a:noAutofit/>
                          </wps:bodyPr>
                        </wps:wsp>
                        <wps:wsp>
                          <wps:cNvPr id="36" name="テキスト ボックス 36"/>
                          <wps:cNvSpPr txBox="1">
                            <a:spLocks noChangeArrowheads="1"/>
                          </wps:cNvSpPr>
                          <wps:spPr bwMode="auto">
                            <a:xfrm>
                              <a:off x="3000375" y="2200275"/>
                              <a:ext cx="762000" cy="409575"/>
                            </a:xfrm>
                            <a:prstGeom prst="rect">
                              <a:avLst/>
                            </a:prstGeom>
                            <a:noFill/>
                            <a:ln w="9525">
                              <a:noFill/>
                              <a:miter lim="800000"/>
                              <a:headEnd/>
                              <a:tailEnd/>
                            </a:ln>
                          </wps:spPr>
                          <wps:txbx>
                            <w:txbxContent>
                              <w:p w:rsidR="00997989" w:rsidRDefault="00997989" w:rsidP="0090304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障害福祉</w:t>
                                </w:r>
                              </w:p>
                              <w:p w:rsidR="00997989" w:rsidRPr="00F2365D" w:rsidRDefault="00997989" w:rsidP="0090304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サービス</w:t>
                                </w:r>
                              </w:p>
                            </w:txbxContent>
                          </wps:txbx>
                          <wps:bodyPr rot="0" vert="horz" wrap="square" lIns="91440" tIns="45720" rIns="91440" bIns="45720" anchor="t" anchorCtr="0">
                            <a:noAutofit/>
                          </wps:bodyPr>
                        </wps:wsp>
                        <wps:wsp>
                          <wps:cNvPr id="38" name="テキスト ボックス 38"/>
                          <wps:cNvSpPr txBox="1">
                            <a:spLocks noChangeArrowheads="1"/>
                          </wps:cNvSpPr>
                          <wps:spPr bwMode="auto">
                            <a:xfrm>
                              <a:off x="4572000" y="2200275"/>
                              <a:ext cx="771525" cy="447675"/>
                            </a:xfrm>
                            <a:prstGeom prst="rect">
                              <a:avLst/>
                            </a:prstGeom>
                            <a:noFill/>
                            <a:ln w="9525">
                              <a:noFill/>
                              <a:miter lim="800000"/>
                              <a:headEnd/>
                              <a:tailEnd/>
                            </a:ln>
                          </wps:spPr>
                          <wps:txbx>
                            <w:txbxContent>
                              <w:p w:rsidR="00997989" w:rsidRDefault="00997989" w:rsidP="0090304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介護保険</w:t>
                                </w:r>
                              </w:p>
                              <w:p w:rsidR="00997989" w:rsidRPr="00F2365D" w:rsidRDefault="00997989" w:rsidP="0090304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サービス</w:t>
                                </w:r>
                              </w:p>
                            </w:txbxContent>
                          </wps:txbx>
                          <wps:bodyPr rot="0" vert="horz" wrap="square" lIns="91440" tIns="45720" rIns="91440" bIns="45720" anchor="t" anchorCtr="0">
                            <a:noAutofit/>
                          </wps:bodyPr>
                        </wps:wsp>
                        <wps:wsp>
                          <wps:cNvPr id="39" name="テキスト ボックス 2"/>
                          <wps:cNvSpPr txBox="1">
                            <a:spLocks noChangeArrowheads="1"/>
                          </wps:cNvSpPr>
                          <wps:spPr bwMode="auto">
                            <a:xfrm>
                              <a:off x="371475" y="295275"/>
                              <a:ext cx="904875" cy="561975"/>
                            </a:xfrm>
                            <a:prstGeom prst="rect">
                              <a:avLst/>
                            </a:prstGeom>
                            <a:noFill/>
                            <a:ln w="9525">
                              <a:noFill/>
                              <a:miter lim="800000"/>
                              <a:headEnd/>
                              <a:tailEnd/>
                            </a:ln>
                          </wps:spPr>
                          <wps:txbx>
                            <w:txbxContent>
                              <w:p w:rsidR="00997989" w:rsidRDefault="00997989" w:rsidP="00903040">
                                <w:pPr>
                                  <w:spacing w:line="180" w:lineRule="exact"/>
                                  <w:ind w:firstLineChars="400" w:firstLine="640"/>
                                  <w:rPr>
                                    <w:rFonts w:asciiTheme="majorEastAsia" w:eastAsiaTheme="majorEastAsia" w:hAnsiTheme="majorEastAsia"/>
                                    <w:sz w:val="16"/>
                                    <w:szCs w:val="16"/>
                                  </w:rPr>
                                </w:pPr>
                                <w:r>
                                  <w:rPr>
                                    <w:rFonts w:asciiTheme="majorEastAsia" w:eastAsiaTheme="majorEastAsia" w:hAnsiTheme="majorEastAsia" w:hint="eastAsia"/>
                                    <w:sz w:val="16"/>
                                    <w:szCs w:val="16"/>
                                  </w:rPr>
                                  <w:t>原因：</w:t>
                                </w:r>
                              </w:p>
                              <w:p w:rsidR="00997989" w:rsidRDefault="00997989" w:rsidP="00903040">
                                <w:pPr>
                                  <w:spacing w:line="18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外傷性脳損傷</w:t>
                                </w:r>
                              </w:p>
                              <w:p w:rsidR="00997989" w:rsidRDefault="00997989" w:rsidP="00903040">
                                <w:pPr>
                                  <w:spacing w:line="18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脳血管疾患</w:t>
                                </w:r>
                              </w:p>
                              <w:p w:rsidR="00997989" w:rsidRPr="00F2365D" w:rsidRDefault="00997989" w:rsidP="00903040">
                                <w:pPr>
                                  <w:spacing w:line="180" w:lineRule="exact"/>
                                  <w:ind w:firstLineChars="300" w:firstLine="480"/>
                                  <w:rPr>
                                    <w:rFonts w:asciiTheme="majorEastAsia" w:eastAsiaTheme="majorEastAsia" w:hAnsiTheme="majorEastAsia"/>
                                    <w:sz w:val="16"/>
                                    <w:szCs w:val="16"/>
                                  </w:rPr>
                                </w:pPr>
                                <w:r>
                                  <w:rPr>
                                    <w:rFonts w:asciiTheme="majorEastAsia" w:eastAsiaTheme="majorEastAsia" w:hAnsiTheme="majorEastAsia" w:hint="eastAsia"/>
                                    <w:sz w:val="16"/>
                                    <w:szCs w:val="16"/>
                                  </w:rPr>
                                  <w:t>など</w:t>
                                </w:r>
                              </w:p>
                            </w:txbxContent>
                          </wps:txbx>
                          <wps:bodyPr rot="0" vert="horz" wrap="square" lIns="91440" tIns="45720" rIns="91440" bIns="45720" anchor="t" anchorCtr="0">
                            <a:noAutofit/>
                          </wps:bodyPr>
                        </wps:wsp>
                        <wps:wsp>
                          <wps:cNvPr id="40" name="テキスト ボックス 2"/>
                          <wps:cNvSpPr txBox="1">
                            <a:spLocks noChangeArrowheads="1"/>
                          </wps:cNvSpPr>
                          <wps:spPr bwMode="auto">
                            <a:xfrm>
                              <a:off x="1228725" y="1685925"/>
                              <a:ext cx="1447800" cy="438150"/>
                            </a:xfrm>
                            <a:prstGeom prst="rect">
                              <a:avLst/>
                            </a:prstGeom>
                            <a:noFill/>
                            <a:ln w="9525">
                              <a:noFill/>
                              <a:miter lim="800000"/>
                              <a:headEnd/>
                              <a:tailEnd/>
                            </a:ln>
                          </wps:spPr>
                          <wps:txbx>
                            <w:txbxContent>
                              <w:p w:rsidR="00997989" w:rsidRDefault="00997989" w:rsidP="00903040">
                                <w:pPr>
                                  <w:spacing w:line="20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地域自立支援協議会</w:t>
                                </w:r>
                              </w:p>
                              <w:p w:rsidR="00997989" w:rsidRPr="000356C2" w:rsidRDefault="00997989" w:rsidP="00903040">
                                <w:pPr>
                                  <w:spacing w:line="180" w:lineRule="exact"/>
                                  <w:rPr>
                                    <w:rFonts w:asciiTheme="majorEastAsia" w:eastAsiaTheme="majorEastAsia" w:hAnsiTheme="majorEastAsia"/>
                                    <w:sz w:val="12"/>
                                    <w:szCs w:val="12"/>
                                  </w:rPr>
                                </w:pPr>
                                <w:r w:rsidRPr="001C7420">
                                  <w:rPr>
                                    <w:rFonts w:asciiTheme="majorEastAsia" w:eastAsiaTheme="majorEastAsia" w:hAnsiTheme="majorEastAsia" w:hint="eastAsia"/>
                                    <w:sz w:val="16"/>
                                    <w:szCs w:val="16"/>
                                  </w:rPr>
                                  <w:t>（保健、医療、福祉、教育、就労等支援関係者の連携</w:t>
                                </w:r>
                                <w:r>
                                  <w:rPr>
                                    <w:rFonts w:asciiTheme="majorEastAsia" w:eastAsiaTheme="majorEastAsia" w:hAnsiTheme="majorEastAsia" w:hint="eastAsia"/>
                                    <w:sz w:val="16"/>
                                    <w:szCs w:val="16"/>
                                  </w:rPr>
                                  <w:t>）</w:t>
                                </w:r>
                              </w:p>
                            </w:txbxContent>
                          </wps:txbx>
                          <wps:bodyPr rot="0" vert="horz" wrap="square" lIns="91440" tIns="45720" rIns="91440" bIns="45720" anchor="t" anchorCtr="0">
                            <a:noAutofit/>
                          </wps:bodyPr>
                        </wps:wsp>
                        <wps:wsp>
                          <wps:cNvPr id="42" name="テキスト ボックス 2"/>
                          <wps:cNvSpPr txBox="1">
                            <a:spLocks noChangeArrowheads="1"/>
                          </wps:cNvSpPr>
                          <wps:spPr bwMode="auto">
                            <a:xfrm>
                              <a:off x="2676525" y="1685925"/>
                              <a:ext cx="1447800" cy="438150"/>
                            </a:xfrm>
                            <a:prstGeom prst="rect">
                              <a:avLst/>
                            </a:prstGeom>
                            <a:noFill/>
                            <a:ln w="9525">
                              <a:noFill/>
                              <a:miter lim="800000"/>
                              <a:headEnd/>
                              <a:tailEnd/>
                            </a:ln>
                          </wps:spPr>
                          <wps:txbx>
                            <w:txbxContent>
                              <w:p w:rsidR="00997989" w:rsidRDefault="00997989" w:rsidP="00903040">
                                <w:pPr>
                                  <w:spacing w:line="20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市町村福祉事務所</w:t>
                                </w:r>
                              </w:p>
                              <w:p w:rsidR="00997989" w:rsidRPr="000356C2" w:rsidRDefault="00997989" w:rsidP="00903040">
                                <w:pPr>
                                  <w:spacing w:line="180" w:lineRule="exact"/>
                                  <w:rPr>
                                    <w:rFonts w:asciiTheme="majorEastAsia" w:eastAsiaTheme="majorEastAsia" w:hAnsiTheme="majorEastAsia"/>
                                    <w:sz w:val="12"/>
                                    <w:szCs w:val="12"/>
                                  </w:rPr>
                                </w:pPr>
                                <w:r w:rsidRPr="001C7420">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相談、サービス紹介）</w:t>
                                </w:r>
                              </w:p>
                            </w:txbxContent>
                          </wps:txbx>
                          <wps:bodyPr rot="0" vert="horz" wrap="square" lIns="91440" tIns="45720" rIns="91440" bIns="45720" anchor="t" anchorCtr="0">
                            <a:noAutofit/>
                          </wps:bodyPr>
                        </wps:wsp>
                        <wps:wsp>
                          <wps:cNvPr id="43" name="テキスト ボックス 43"/>
                          <wps:cNvSpPr txBox="1">
                            <a:spLocks noChangeArrowheads="1"/>
                          </wps:cNvSpPr>
                          <wps:spPr bwMode="auto">
                            <a:xfrm>
                              <a:off x="2828925" y="2867025"/>
                              <a:ext cx="1019175" cy="219075"/>
                            </a:xfrm>
                            <a:prstGeom prst="rect">
                              <a:avLst/>
                            </a:prstGeom>
                            <a:noFill/>
                            <a:ln w="9525">
                              <a:solidFill>
                                <a:sysClr val="window" lastClr="FFFFFF">
                                  <a:lumMod val="75000"/>
                                </a:sysClr>
                              </a:solidFill>
                              <a:miter lim="800000"/>
                              <a:headEnd/>
                              <a:tailEnd/>
                            </a:ln>
                          </wps:spPr>
                          <wps:txb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sidRPr="001C7420">
                                  <w:rPr>
                                    <w:rFonts w:ascii="ＭＳ Ｐゴシック" w:eastAsia="ＭＳ Ｐゴシック" w:hAnsi="ＭＳ Ｐゴシック" w:hint="eastAsia"/>
                                    <w:sz w:val="16"/>
                                    <w:szCs w:val="16"/>
                                  </w:rPr>
                                  <w:t>計画相談支援</w:t>
                                </w:r>
                              </w:p>
                            </w:txbxContent>
                          </wps:txbx>
                          <wps:bodyPr rot="0" vert="horz" wrap="square" lIns="91440" tIns="45720" rIns="91440" bIns="45720" anchor="t" anchorCtr="0">
                            <a:noAutofit/>
                          </wps:bodyPr>
                        </wps:wsp>
                        <wps:wsp>
                          <wps:cNvPr id="44" name="テキスト ボックス 44"/>
                          <wps:cNvSpPr txBox="1">
                            <a:spLocks noChangeArrowheads="1"/>
                          </wps:cNvSpPr>
                          <wps:spPr bwMode="auto">
                            <a:xfrm>
                              <a:off x="4505325" y="8077200"/>
                              <a:ext cx="933450" cy="219075"/>
                            </a:xfrm>
                            <a:prstGeom prst="rect">
                              <a:avLst/>
                            </a:prstGeom>
                            <a:noFill/>
                            <a:ln w="9525">
                              <a:solidFill>
                                <a:sysClr val="window" lastClr="FFFFFF">
                                  <a:lumMod val="75000"/>
                                </a:sysClr>
                              </a:solidFill>
                              <a:miter lim="800000"/>
                              <a:headEnd/>
                              <a:tailEnd/>
                            </a:ln>
                          </wps:spPr>
                          <wps:txb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移動支援</w:t>
                                </w:r>
                              </w:p>
                            </w:txbxContent>
                          </wps:txbx>
                          <wps:bodyPr rot="0" vert="horz" wrap="square" lIns="91440" tIns="45720" rIns="91440" bIns="45720" anchor="t" anchorCtr="0">
                            <a:noAutofit/>
                          </wps:bodyPr>
                        </wps:wsp>
                        <wps:wsp>
                          <wps:cNvPr id="45" name="テキスト ボックス 45"/>
                          <wps:cNvSpPr txBox="1">
                            <a:spLocks noChangeArrowheads="1"/>
                          </wps:cNvSpPr>
                          <wps:spPr bwMode="auto">
                            <a:xfrm>
                              <a:off x="2828925" y="8077200"/>
                              <a:ext cx="1400175" cy="219075"/>
                            </a:xfrm>
                            <a:prstGeom prst="rect">
                              <a:avLst/>
                            </a:prstGeom>
                            <a:noFill/>
                            <a:ln w="9525">
                              <a:solidFill>
                                <a:sysClr val="window" lastClr="FFFFFF">
                                  <a:lumMod val="75000"/>
                                </a:sysClr>
                              </a:solidFill>
                              <a:miter lim="800000"/>
                              <a:headEnd/>
                              <a:tailEnd/>
                            </a:ln>
                          </wps:spPr>
                          <wps:txb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地域活動支援センター</w:t>
                                </w:r>
                              </w:p>
                            </w:txbxContent>
                          </wps:txbx>
                          <wps:bodyPr rot="0" vert="horz" wrap="square" lIns="91440" tIns="45720" rIns="91440" bIns="45720" anchor="t" anchorCtr="0">
                            <a:noAutofit/>
                          </wps:bodyPr>
                        </wps:wsp>
                        <wps:wsp>
                          <wps:cNvPr id="48" name="テキスト ボックス 48"/>
                          <wps:cNvSpPr txBox="1">
                            <a:spLocks noChangeArrowheads="1"/>
                          </wps:cNvSpPr>
                          <wps:spPr bwMode="auto">
                            <a:xfrm>
                              <a:off x="3438525" y="2600325"/>
                              <a:ext cx="1733550" cy="219075"/>
                            </a:xfrm>
                            <a:prstGeom prst="rect">
                              <a:avLst/>
                            </a:prstGeom>
                            <a:noFill/>
                            <a:ln w="9525">
                              <a:noFill/>
                              <a:miter lim="800000"/>
                              <a:headEnd/>
                              <a:tailEnd/>
                            </a:ln>
                          </wps:spPr>
                          <wps:txb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相談や計画に関するサービス</w:t>
                                </w:r>
                              </w:p>
                            </w:txbxContent>
                          </wps:txbx>
                          <wps:bodyPr rot="0" vert="horz" wrap="square" lIns="91440" tIns="45720" rIns="91440" bIns="45720" anchor="t" anchorCtr="0">
                            <a:noAutofit/>
                          </wps:bodyPr>
                        </wps:wsp>
                        <wps:wsp>
                          <wps:cNvPr id="49" name="テキスト ボックス 49"/>
                          <wps:cNvSpPr txBox="1">
                            <a:spLocks noChangeArrowheads="1"/>
                          </wps:cNvSpPr>
                          <wps:spPr bwMode="auto">
                            <a:xfrm>
                              <a:off x="3028950" y="6677025"/>
                              <a:ext cx="619125" cy="219075"/>
                            </a:xfrm>
                            <a:prstGeom prst="rect">
                              <a:avLst/>
                            </a:prstGeom>
                            <a:noFill/>
                            <a:ln w="9525">
                              <a:solidFill>
                                <a:sysClr val="window" lastClr="FFFFFF">
                                  <a:lumMod val="75000"/>
                                </a:sysClr>
                              </a:solidFill>
                              <a:miter lim="800000"/>
                              <a:headEnd/>
                              <a:tailEnd/>
                            </a:ln>
                          </wps:spPr>
                          <wps:txb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自立訓練</w:t>
                                </w:r>
                              </w:p>
                            </w:txbxContent>
                          </wps:txbx>
                          <wps:bodyPr rot="0" vert="horz" wrap="square" lIns="91440" tIns="45720" rIns="91440" bIns="45720" anchor="t" anchorCtr="0">
                            <a:noAutofit/>
                          </wps:bodyPr>
                        </wps:wsp>
                        <wps:wsp>
                          <wps:cNvPr id="50" name="テキスト ボックス 50"/>
                          <wps:cNvSpPr txBox="1">
                            <a:spLocks noChangeArrowheads="1"/>
                          </wps:cNvSpPr>
                          <wps:spPr bwMode="auto">
                            <a:xfrm>
                              <a:off x="4819650" y="5553075"/>
                              <a:ext cx="790575" cy="219075"/>
                            </a:xfrm>
                            <a:prstGeom prst="rect">
                              <a:avLst/>
                            </a:prstGeom>
                            <a:noFill/>
                            <a:ln w="9525">
                              <a:solidFill>
                                <a:sysClr val="window" lastClr="FFFFFF">
                                  <a:lumMod val="75000"/>
                                </a:sysClr>
                              </a:solidFill>
                              <a:miter lim="800000"/>
                              <a:headEnd/>
                              <a:tailEnd/>
                            </a:ln>
                          </wps:spPr>
                          <wps:txb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通所介護</w:t>
                                </w:r>
                              </w:p>
                            </w:txbxContent>
                          </wps:txbx>
                          <wps:bodyPr rot="0" vert="horz" wrap="square" lIns="91440" tIns="45720" rIns="91440" bIns="45720" anchor="t" anchorCtr="0">
                            <a:noAutofit/>
                          </wps:bodyPr>
                        </wps:wsp>
                        <wps:wsp>
                          <wps:cNvPr id="51" name="テキスト ボックス 51"/>
                          <wps:cNvSpPr txBox="1">
                            <a:spLocks noChangeArrowheads="1"/>
                          </wps:cNvSpPr>
                          <wps:spPr bwMode="auto">
                            <a:xfrm>
                              <a:off x="2933700" y="5553075"/>
                              <a:ext cx="714375" cy="219075"/>
                            </a:xfrm>
                            <a:prstGeom prst="rect">
                              <a:avLst/>
                            </a:prstGeom>
                            <a:noFill/>
                            <a:ln w="9525">
                              <a:solidFill>
                                <a:sysClr val="window" lastClr="FFFFFF">
                                  <a:lumMod val="75000"/>
                                </a:sysClr>
                              </a:solidFill>
                              <a:miter lim="800000"/>
                              <a:headEnd/>
                              <a:tailEnd/>
                            </a:ln>
                          </wps:spPr>
                          <wps:txb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生活介護</w:t>
                                </w:r>
                              </w:p>
                            </w:txbxContent>
                          </wps:txbx>
                          <wps:bodyPr rot="0" vert="horz" wrap="square" lIns="91440" tIns="45720" rIns="91440" bIns="45720" anchor="t" anchorCtr="0">
                            <a:noAutofit/>
                          </wps:bodyPr>
                        </wps:wsp>
                        <wps:wsp>
                          <wps:cNvPr id="52" name="テキスト ボックス 52"/>
                          <wps:cNvSpPr txBox="1">
                            <a:spLocks noChangeArrowheads="1"/>
                          </wps:cNvSpPr>
                          <wps:spPr bwMode="auto">
                            <a:xfrm>
                              <a:off x="4648200" y="4524375"/>
                              <a:ext cx="942975" cy="219075"/>
                            </a:xfrm>
                            <a:prstGeom prst="rect">
                              <a:avLst/>
                            </a:prstGeom>
                            <a:noFill/>
                            <a:ln w="9525">
                              <a:solidFill>
                                <a:sysClr val="window" lastClr="FFFFFF">
                                  <a:lumMod val="75000"/>
                                </a:sysClr>
                              </a:solidFill>
                              <a:miter lim="800000"/>
                              <a:headEnd/>
                              <a:tailEnd/>
                            </a:ln>
                          </wps:spPr>
                          <wps:txb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グループホーム</w:t>
                                </w:r>
                              </w:p>
                            </w:txbxContent>
                          </wps:txbx>
                          <wps:bodyPr rot="0" vert="horz" wrap="square" lIns="91440" tIns="45720" rIns="91440" bIns="45720" anchor="t" anchorCtr="0">
                            <a:noAutofit/>
                          </wps:bodyPr>
                        </wps:wsp>
                        <wps:wsp>
                          <wps:cNvPr id="53" name="テキスト ボックス 53"/>
                          <wps:cNvSpPr txBox="1">
                            <a:spLocks noChangeArrowheads="1"/>
                          </wps:cNvSpPr>
                          <wps:spPr bwMode="auto">
                            <a:xfrm>
                              <a:off x="2828925" y="4524375"/>
                              <a:ext cx="866775" cy="214630"/>
                            </a:xfrm>
                            <a:prstGeom prst="rect">
                              <a:avLst/>
                            </a:prstGeom>
                            <a:noFill/>
                            <a:ln w="9525">
                              <a:solidFill>
                                <a:sysClr val="window" lastClr="FFFFFF">
                                  <a:lumMod val="75000"/>
                                </a:sysClr>
                              </a:solidFill>
                              <a:miter lim="800000"/>
                              <a:headEnd/>
                              <a:tailEnd/>
                            </a:ln>
                          </wps:spPr>
                          <wps:txb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施設入所支援</w:t>
                                </w:r>
                              </w:p>
                            </w:txbxContent>
                          </wps:txbx>
                          <wps:bodyPr rot="0" vert="horz" wrap="square" lIns="91440" tIns="45720" rIns="91440" bIns="45720" anchor="t" anchorCtr="0">
                            <a:noAutofit/>
                          </wps:bodyPr>
                        </wps:wsp>
                        <wps:wsp>
                          <wps:cNvPr id="54" name="テキスト ボックス 54"/>
                          <wps:cNvSpPr txBox="1">
                            <a:spLocks noChangeArrowheads="1"/>
                          </wps:cNvSpPr>
                          <wps:spPr bwMode="auto">
                            <a:xfrm>
                              <a:off x="4648200" y="3600450"/>
                              <a:ext cx="942975" cy="219075"/>
                            </a:xfrm>
                            <a:prstGeom prst="rect">
                              <a:avLst/>
                            </a:prstGeom>
                            <a:noFill/>
                            <a:ln w="9525">
                              <a:solidFill>
                                <a:sysClr val="window" lastClr="FFFFFF">
                                  <a:lumMod val="75000"/>
                                </a:sysClr>
                              </a:solidFill>
                              <a:miter lim="800000"/>
                              <a:headEnd/>
                              <a:tailEnd/>
                            </a:ln>
                          </wps:spPr>
                          <wps:txb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ショートステイ</w:t>
                                </w:r>
                              </w:p>
                            </w:txbxContent>
                          </wps:txbx>
                          <wps:bodyPr rot="0" vert="horz" wrap="square" lIns="91440" tIns="45720" rIns="91440" bIns="45720" anchor="t" anchorCtr="0">
                            <a:noAutofit/>
                          </wps:bodyPr>
                        </wps:wsp>
                        <wps:wsp>
                          <wps:cNvPr id="55" name="テキスト ボックス 55"/>
                          <wps:cNvSpPr txBox="1">
                            <a:spLocks noChangeArrowheads="1"/>
                          </wps:cNvSpPr>
                          <wps:spPr bwMode="auto">
                            <a:xfrm>
                              <a:off x="2838450" y="3609975"/>
                              <a:ext cx="857250" cy="219075"/>
                            </a:xfrm>
                            <a:prstGeom prst="rect">
                              <a:avLst/>
                            </a:prstGeom>
                            <a:noFill/>
                            <a:ln w="9525">
                              <a:solidFill>
                                <a:sysClr val="window" lastClr="FFFFFF">
                                  <a:lumMod val="75000"/>
                                </a:sysClr>
                              </a:solidFill>
                              <a:miter lim="800000"/>
                              <a:headEnd/>
                              <a:tailEnd/>
                            </a:ln>
                          </wps:spPr>
                          <wps:txb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ホームヘルプ</w:t>
                                </w:r>
                              </w:p>
                            </w:txbxContent>
                          </wps:txbx>
                          <wps:bodyPr rot="0" vert="horz" wrap="square" lIns="91440" tIns="45720" rIns="91440" bIns="45720" anchor="t" anchorCtr="0">
                            <a:noAutofit/>
                          </wps:bodyPr>
                        </wps:wsp>
                        <wps:wsp>
                          <wps:cNvPr id="56" name="テキスト ボックス 56"/>
                          <wps:cNvSpPr txBox="1">
                            <a:spLocks noChangeArrowheads="1"/>
                          </wps:cNvSpPr>
                          <wps:spPr bwMode="auto">
                            <a:xfrm>
                              <a:off x="4667250" y="2847975"/>
                              <a:ext cx="942975" cy="219075"/>
                            </a:xfrm>
                            <a:prstGeom prst="rect">
                              <a:avLst/>
                            </a:prstGeom>
                            <a:noFill/>
                            <a:ln w="9525">
                              <a:solidFill>
                                <a:sysClr val="window" lastClr="FFFFFF">
                                  <a:lumMod val="75000"/>
                                </a:sysClr>
                              </a:solidFill>
                              <a:miter lim="800000"/>
                              <a:headEnd/>
                              <a:tailEnd/>
                            </a:ln>
                          </wps:spPr>
                          <wps:txb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居宅介護支援</w:t>
                                </w:r>
                              </w:p>
                            </w:txbxContent>
                          </wps:txbx>
                          <wps:bodyPr rot="0" vert="horz" wrap="square" lIns="91440" tIns="45720" rIns="91440" bIns="45720" anchor="t" anchorCtr="0">
                            <a:noAutofit/>
                          </wps:bodyPr>
                        </wps:wsp>
                        <wps:wsp>
                          <wps:cNvPr id="57" name="テキスト ボックス 57"/>
                          <wps:cNvSpPr txBox="1">
                            <a:spLocks noChangeArrowheads="1"/>
                          </wps:cNvSpPr>
                          <wps:spPr bwMode="auto">
                            <a:xfrm>
                              <a:off x="3305175" y="6181725"/>
                              <a:ext cx="1733550" cy="219075"/>
                            </a:xfrm>
                            <a:prstGeom prst="rect">
                              <a:avLst/>
                            </a:prstGeom>
                            <a:noFill/>
                            <a:ln w="9525">
                              <a:noFill/>
                              <a:miter lim="800000"/>
                              <a:headEnd/>
                              <a:tailEnd/>
                            </a:ln>
                          </wps:spPr>
                          <wps:txb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リハビリや訓練のためのサービス</w:t>
                                </w:r>
                              </w:p>
                            </w:txbxContent>
                          </wps:txbx>
                          <wps:bodyPr rot="0" vert="horz" wrap="square" lIns="91440" tIns="45720" rIns="91440" bIns="45720" anchor="t" anchorCtr="0">
                            <a:noAutofit/>
                          </wps:bodyPr>
                        </wps:wsp>
                        <wps:wsp>
                          <wps:cNvPr id="58" name="テキスト ボックス 58"/>
                          <wps:cNvSpPr txBox="1">
                            <a:spLocks noChangeArrowheads="1"/>
                          </wps:cNvSpPr>
                          <wps:spPr bwMode="auto">
                            <a:xfrm>
                              <a:off x="1047750" y="7867650"/>
                              <a:ext cx="800100" cy="219075"/>
                            </a:xfrm>
                            <a:prstGeom prst="rect">
                              <a:avLst/>
                            </a:prstGeom>
                            <a:noFill/>
                            <a:ln w="9525">
                              <a:noFill/>
                              <a:miter lim="800000"/>
                              <a:headEnd/>
                              <a:tailEnd/>
                            </a:ln>
                          </wps:spPr>
                          <wps:txb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職場・学校</w:t>
                                </w:r>
                              </w:p>
                            </w:txbxContent>
                          </wps:txbx>
                          <wps:bodyPr rot="0" vert="horz" wrap="square" lIns="91440" tIns="45720" rIns="91440" bIns="45720" anchor="t" anchorCtr="0">
                            <a:noAutofit/>
                          </wps:bodyPr>
                        </wps:wsp>
                        <wps:wsp>
                          <wps:cNvPr id="59" name="テキスト ボックス 59"/>
                          <wps:cNvSpPr txBox="1">
                            <a:spLocks noChangeArrowheads="1"/>
                          </wps:cNvSpPr>
                          <wps:spPr bwMode="auto">
                            <a:xfrm>
                              <a:off x="3324225" y="7858125"/>
                              <a:ext cx="1733550" cy="219075"/>
                            </a:xfrm>
                            <a:prstGeom prst="rect">
                              <a:avLst/>
                            </a:prstGeom>
                            <a:noFill/>
                            <a:ln w="9525">
                              <a:noFill/>
                              <a:miter lim="800000"/>
                              <a:headEnd/>
                              <a:tailEnd/>
                            </a:ln>
                          </wps:spPr>
                          <wps:txb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地域生活を支援するサービス</w:t>
                                </w:r>
                              </w:p>
                            </w:txbxContent>
                          </wps:txbx>
                          <wps:bodyPr rot="0" vert="horz" wrap="square" lIns="91440" tIns="45720" rIns="91440" bIns="45720" anchor="t" anchorCtr="0">
                            <a:noAutofit/>
                          </wps:bodyPr>
                        </wps:wsp>
                        <wps:wsp>
                          <wps:cNvPr id="60" name="テキスト ボックス 60"/>
                          <wps:cNvSpPr txBox="1">
                            <a:spLocks noChangeArrowheads="1"/>
                          </wps:cNvSpPr>
                          <wps:spPr bwMode="auto">
                            <a:xfrm>
                              <a:off x="4905375" y="6381750"/>
                              <a:ext cx="619125" cy="219075"/>
                            </a:xfrm>
                            <a:prstGeom prst="rect">
                              <a:avLst/>
                            </a:prstGeom>
                            <a:noFill/>
                            <a:ln w="9525">
                              <a:solidFill>
                                <a:sysClr val="window" lastClr="FFFFFF">
                                  <a:lumMod val="75000"/>
                                </a:sysClr>
                              </a:solidFill>
                              <a:miter lim="800000"/>
                              <a:headEnd/>
                              <a:tailEnd/>
                            </a:ln>
                          </wps:spPr>
                          <wps:txb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通所リハ</w:t>
                                </w:r>
                              </w:p>
                            </w:txbxContent>
                          </wps:txbx>
                          <wps:bodyPr rot="0" vert="horz" wrap="square" lIns="91440" tIns="45720" rIns="91440" bIns="45720" anchor="t" anchorCtr="0">
                            <a:noAutofit/>
                          </wps:bodyPr>
                        </wps:wsp>
                        <wps:wsp>
                          <wps:cNvPr id="61" name="テキスト ボックス 61"/>
                          <wps:cNvSpPr txBox="1">
                            <a:spLocks noChangeArrowheads="1"/>
                          </wps:cNvSpPr>
                          <wps:spPr bwMode="auto">
                            <a:xfrm>
                              <a:off x="3800475" y="6381750"/>
                              <a:ext cx="1019175" cy="219075"/>
                            </a:xfrm>
                            <a:prstGeom prst="rect">
                              <a:avLst/>
                            </a:prstGeom>
                            <a:noFill/>
                            <a:ln w="9525">
                              <a:solidFill>
                                <a:sysClr val="window" lastClr="FFFFFF">
                                  <a:lumMod val="75000"/>
                                </a:sysClr>
                              </a:solidFill>
                              <a:miter lim="800000"/>
                              <a:headEnd/>
                              <a:tailEnd/>
                            </a:ln>
                          </wps:spPr>
                          <wps:txb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就労移行支援</w:t>
                                </w:r>
                              </w:p>
                            </w:txbxContent>
                          </wps:txbx>
                          <wps:bodyPr rot="0" vert="horz" wrap="square" lIns="91440" tIns="45720" rIns="91440" bIns="45720" anchor="t" anchorCtr="0">
                            <a:noAutofit/>
                          </wps:bodyPr>
                        </wps:wsp>
                        <wps:wsp>
                          <wps:cNvPr id="62" name="テキスト ボックス 62"/>
                          <wps:cNvSpPr txBox="1">
                            <a:spLocks noChangeArrowheads="1"/>
                          </wps:cNvSpPr>
                          <wps:spPr bwMode="auto">
                            <a:xfrm>
                              <a:off x="2800350" y="7077075"/>
                              <a:ext cx="895350" cy="219075"/>
                            </a:xfrm>
                            <a:prstGeom prst="rect">
                              <a:avLst/>
                            </a:prstGeom>
                            <a:noFill/>
                            <a:ln w="9525">
                              <a:solidFill>
                                <a:sysClr val="window" lastClr="FFFFFF">
                                  <a:lumMod val="75000"/>
                                </a:sysClr>
                              </a:solidFill>
                              <a:miter lim="800000"/>
                              <a:headEnd/>
                              <a:tailEnd/>
                            </a:ln>
                          </wps:spPr>
                          <wps:txb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就労継続支援</w:t>
                                </w:r>
                              </w:p>
                            </w:txbxContent>
                          </wps:txbx>
                          <wps:bodyPr rot="0" vert="horz" wrap="square" lIns="91440" tIns="45720" rIns="91440" bIns="45720" anchor="t" anchorCtr="0">
                            <a:noAutofit/>
                          </wps:bodyPr>
                        </wps:wsp>
                        <wps:wsp>
                          <wps:cNvPr id="63" name="テキスト ボックス 63"/>
                          <wps:cNvSpPr txBox="1">
                            <a:spLocks noChangeArrowheads="1"/>
                          </wps:cNvSpPr>
                          <wps:spPr bwMode="auto">
                            <a:xfrm>
                              <a:off x="3438525" y="5219700"/>
                              <a:ext cx="1733550" cy="219075"/>
                            </a:xfrm>
                            <a:prstGeom prst="rect">
                              <a:avLst/>
                            </a:prstGeom>
                            <a:noFill/>
                            <a:ln w="9525">
                              <a:noFill/>
                              <a:miter lim="800000"/>
                              <a:headEnd/>
                              <a:tailEnd/>
                            </a:ln>
                          </wps:spPr>
                          <wps:txb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昼間の生活を支援するサービス</w:t>
                                </w:r>
                              </w:p>
                            </w:txbxContent>
                          </wps:txbx>
                          <wps:bodyPr rot="0" vert="horz" wrap="square" lIns="91440" tIns="45720" rIns="91440" bIns="45720" anchor="t" anchorCtr="0">
                            <a:noAutofit/>
                          </wps:bodyPr>
                        </wps:wsp>
                        <wps:wsp>
                          <wps:cNvPr id="96" name="テキスト ボックス 96"/>
                          <wps:cNvSpPr txBox="1">
                            <a:spLocks noChangeArrowheads="1"/>
                          </wps:cNvSpPr>
                          <wps:spPr bwMode="auto">
                            <a:xfrm>
                              <a:off x="3438525" y="3286125"/>
                              <a:ext cx="1733550" cy="219075"/>
                            </a:xfrm>
                            <a:prstGeom prst="rect">
                              <a:avLst/>
                            </a:prstGeom>
                            <a:noFill/>
                            <a:ln w="9525">
                              <a:noFill/>
                              <a:miter lim="800000"/>
                              <a:headEnd/>
                              <a:tailEnd/>
                            </a:ln>
                          </wps:spPr>
                          <wps:txb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在宅生活を支援するサービス</w:t>
                                </w:r>
                              </w:p>
                            </w:txbxContent>
                          </wps:txbx>
                          <wps:bodyPr rot="0" vert="horz" wrap="square" lIns="91440" tIns="45720" rIns="91440" bIns="45720" anchor="t" anchorCtr="0">
                            <a:noAutofit/>
                          </wps:bodyPr>
                        </wps:wsp>
                        <wps:wsp>
                          <wps:cNvPr id="97" name="テキスト ボックス 97"/>
                          <wps:cNvSpPr txBox="1">
                            <a:spLocks noChangeArrowheads="1"/>
                          </wps:cNvSpPr>
                          <wps:spPr bwMode="auto">
                            <a:xfrm>
                              <a:off x="3305175" y="4086225"/>
                              <a:ext cx="1733550" cy="219075"/>
                            </a:xfrm>
                            <a:prstGeom prst="rect">
                              <a:avLst/>
                            </a:prstGeom>
                            <a:noFill/>
                            <a:ln w="9525">
                              <a:noFill/>
                              <a:miter lim="800000"/>
                              <a:headEnd/>
                              <a:tailEnd/>
                            </a:ln>
                          </wps:spPr>
                          <wps:txb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住まいの場としてのサービス</w:t>
                                </w:r>
                              </w:p>
                            </w:txbxContent>
                          </wps:txbx>
                          <wps:bodyPr rot="0" vert="horz" wrap="square" lIns="91440" tIns="45720" rIns="91440" bIns="45720" anchor="t" anchorCtr="0">
                            <a:noAutofit/>
                          </wps:bodyPr>
                        </wps:wsp>
                        <wps:wsp>
                          <wps:cNvPr id="98" name="テキスト ボックス 98"/>
                          <wps:cNvSpPr txBox="1">
                            <a:spLocks noChangeArrowheads="1"/>
                          </wps:cNvSpPr>
                          <wps:spPr bwMode="auto">
                            <a:xfrm>
                              <a:off x="695325" y="2857500"/>
                              <a:ext cx="1019175" cy="219075"/>
                            </a:xfrm>
                            <a:prstGeom prst="rect">
                              <a:avLst/>
                            </a:prstGeom>
                            <a:solidFill>
                              <a:sysClr val="window" lastClr="FFFFFF"/>
                            </a:solidFill>
                            <a:ln w="9525">
                              <a:solidFill>
                                <a:sysClr val="window" lastClr="FFFFFF">
                                  <a:lumMod val="75000"/>
                                </a:sysClr>
                              </a:solidFill>
                              <a:miter lim="800000"/>
                              <a:headEnd/>
                              <a:tailEnd/>
                            </a:ln>
                          </wps:spPr>
                          <wps:txb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ハローワーク</w:t>
                                </w:r>
                              </w:p>
                            </w:txbxContent>
                          </wps:txbx>
                          <wps:bodyPr rot="0" vert="horz" wrap="square" lIns="91440" tIns="45720" rIns="91440" bIns="45720" anchor="t" anchorCtr="0">
                            <a:noAutofit/>
                          </wps:bodyPr>
                        </wps:wsp>
                        <wps:wsp>
                          <wps:cNvPr id="99" name="テキスト ボックス 99"/>
                          <wps:cNvSpPr txBox="1">
                            <a:spLocks noChangeArrowheads="1"/>
                          </wps:cNvSpPr>
                          <wps:spPr bwMode="auto">
                            <a:xfrm>
                              <a:off x="695325" y="3381375"/>
                              <a:ext cx="1314450" cy="219075"/>
                            </a:xfrm>
                            <a:prstGeom prst="rect">
                              <a:avLst/>
                            </a:prstGeom>
                            <a:solidFill>
                              <a:sysClr val="window" lastClr="FFFFFF"/>
                            </a:solidFill>
                            <a:ln w="9525">
                              <a:solidFill>
                                <a:sysClr val="window" lastClr="FFFFFF">
                                  <a:lumMod val="75000"/>
                                </a:sysClr>
                              </a:solidFill>
                              <a:miter lim="800000"/>
                              <a:headEnd/>
                              <a:tailEnd/>
                            </a:ln>
                          </wps:spPr>
                          <wps:txb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地域障害者職業センター</w:t>
                                </w:r>
                              </w:p>
                            </w:txbxContent>
                          </wps:txbx>
                          <wps:bodyPr rot="0" vert="horz" wrap="square" lIns="91440" tIns="45720" rIns="91440" bIns="45720" anchor="t" anchorCtr="0">
                            <a:noAutofit/>
                          </wps:bodyPr>
                        </wps:wsp>
                        <wps:wsp>
                          <wps:cNvPr id="100" name="テキスト ボックス 100"/>
                          <wps:cNvSpPr txBox="1">
                            <a:spLocks noChangeArrowheads="1"/>
                          </wps:cNvSpPr>
                          <wps:spPr bwMode="auto">
                            <a:xfrm>
                              <a:off x="695325" y="3952875"/>
                              <a:ext cx="1600200" cy="219075"/>
                            </a:xfrm>
                            <a:prstGeom prst="rect">
                              <a:avLst/>
                            </a:prstGeom>
                            <a:solidFill>
                              <a:sysClr val="window" lastClr="FFFFFF"/>
                            </a:solidFill>
                            <a:ln w="9525">
                              <a:solidFill>
                                <a:sysClr val="window" lastClr="FFFFFF">
                                  <a:lumMod val="75000"/>
                                </a:sysClr>
                              </a:solidFill>
                              <a:miter lim="800000"/>
                              <a:headEnd/>
                              <a:tailEnd/>
                            </a:ln>
                          </wps:spPr>
                          <wps:txb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障害者就業・生活支援センター</w:t>
                                </w:r>
                              </w:p>
                            </w:txbxContent>
                          </wps:txbx>
                          <wps:bodyPr rot="0" vert="horz" wrap="square" lIns="91440" tIns="45720" rIns="91440" bIns="45720" anchor="t" anchorCtr="0">
                            <a:noAutofit/>
                          </wps:bodyPr>
                        </wps:wsp>
                        <wps:wsp>
                          <wps:cNvPr id="101" name="テキスト ボックス 101"/>
                          <wps:cNvSpPr txBox="1">
                            <a:spLocks noChangeArrowheads="1"/>
                          </wps:cNvSpPr>
                          <wps:spPr bwMode="auto">
                            <a:xfrm>
                              <a:off x="695325" y="4467225"/>
                              <a:ext cx="1266825" cy="219075"/>
                            </a:xfrm>
                            <a:prstGeom prst="rect">
                              <a:avLst/>
                            </a:prstGeom>
                            <a:solidFill>
                              <a:sysClr val="window" lastClr="FFFFFF"/>
                            </a:solidFill>
                            <a:ln w="9525">
                              <a:solidFill>
                                <a:sysClr val="window" lastClr="FFFFFF">
                                  <a:lumMod val="75000"/>
                                </a:sysClr>
                              </a:solidFill>
                              <a:miter lim="800000"/>
                              <a:headEnd/>
                              <a:tailEnd/>
                            </a:ln>
                          </wps:spPr>
                          <wps:txb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障害者職業能力開発校</w:t>
                                </w:r>
                              </w:p>
                            </w:txbxContent>
                          </wps:txbx>
                          <wps:bodyPr rot="0" vert="horz" wrap="square" lIns="91440" tIns="45720" rIns="91440" bIns="45720" anchor="t" anchorCtr="0">
                            <a:noAutofit/>
                          </wps:bodyPr>
                        </wps:wsp>
                        <wps:wsp>
                          <wps:cNvPr id="102" name="テキスト ボックス 102"/>
                          <wps:cNvSpPr txBox="1">
                            <a:spLocks noChangeArrowheads="1"/>
                          </wps:cNvSpPr>
                          <wps:spPr bwMode="auto">
                            <a:xfrm>
                              <a:off x="3171825" y="600075"/>
                              <a:ext cx="1733550" cy="219075"/>
                            </a:xfrm>
                            <a:prstGeom prst="rect">
                              <a:avLst/>
                            </a:prstGeom>
                            <a:noFill/>
                            <a:ln w="9525">
                              <a:noFill/>
                              <a:miter lim="800000"/>
                              <a:headEnd/>
                              <a:tailEnd/>
                            </a:ln>
                          </wps:spPr>
                          <wps:txb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回復期医療</w:t>
                                </w:r>
                              </w:p>
                            </w:txbxContent>
                          </wps:txbx>
                          <wps:bodyPr rot="0" vert="horz" wrap="square" lIns="91440" tIns="45720" rIns="91440" bIns="45720" anchor="t" anchorCtr="0">
                            <a:noAutofit/>
                          </wps:bodyPr>
                        </wps:wsp>
                        <wps:wsp>
                          <wps:cNvPr id="103" name="テキスト ボックス 103"/>
                          <wps:cNvSpPr txBox="1">
                            <a:spLocks noChangeArrowheads="1"/>
                          </wps:cNvSpPr>
                          <wps:spPr bwMode="auto">
                            <a:xfrm>
                              <a:off x="1819275" y="581025"/>
                              <a:ext cx="856615" cy="204470"/>
                            </a:xfrm>
                            <a:prstGeom prst="rect">
                              <a:avLst/>
                            </a:prstGeom>
                            <a:noFill/>
                            <a:ln w="9525">
                              <a:noFill/>
                              <a:miter lim="800000"/>
                              <a:headEnd/>
                              <a:tailEnd/>
                            </a:ln>
                          </wps:spPr>
                          <wps:txb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急性期医療</w:t>
                                </w:r>
                              </w:p>
                            </w:txbxContent>
                          </wps:txbx>
                          <wps:bodyPr rot="0" vert="horz" wrap="square" lIns="91440" tIns="45720" rIns="91440" bIns="45720" anchor="t" anchorCtr="0">
                            <a:noAutofit/>
                          </wps:bodyPr>
                        </wps:wsp>
                        <wps:wsp>
                          <wps:cNvPr id="104" name="テキスト ボックス 104"/>
                          <wps:cNvSpPr txBox="1">
                            <a:spLocks noChangeArrowheads="1"/>
                          </wps:cNvSpPr>
                          <wps:spPr bwMode="auto">
                            <a:xfrm>
                              <a:off x="2495550" y="781050"/>
                              <a:ext cx="1733550" cy="219075"/>
                            </a:xfrm>
                            <a:prstGeom prst="rect">
                              <a:avLst/>
                            </a:prstGeom>
                            <a:noFill/>
                            <a:ln w="9525">
                              <a:noFill/>
                              <a:miter lim="800000"/>
                              <a:headEnd/>
                              <a:tailEnd/>
                            </a:ln>
                          </wps:spPr>
                          <wps:txb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評価・診断</w:t>
                                </w:r>
                              </w:p>
                            </w:txbxContent>
                          </wps:txbx>
                          <wps:bodyPr rot="0" vert="horz" wrap="square" lIns="91440" tIns="45720" rIns="91440" bIns="45720" anchor="t" anchorCtr="0">
                            <a:noAutofit/>
                          </wps:bodyPr>
                        </wps:wsp>
                        <wps:wsp>
                          <wps:cNvPr id="105" name="テキスト ボックス 105"/>
                          <wps:cNvSpPr txBox="1">
                            <a:spLocks noChangeArrowheads="1"/>
                          </wps:cNvSpPr>
                          <wps:spPr bwMode="auto">
                            <a:xfrm>
                              <a:off x="3905250" y="781050"/>
                              <a:ext cx="1438275" cy="219075"/>
                            </a:xfrm>
                            <a:prstGeom prst="rect">
                              <a:avLst/>
                            </a:prstGeom>
                            <a:noFill/>
                            <a:ln w="9525">
                              <a:noFill/>
                              <a:miter lim="800000"/>
                              <a:headEnd/>
                              <a:tailEnd/>
                            </a:ln>
                          </wps:spPr>
                          <wps:txb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医学的リハビリテーション</w:t>
                                </w:r>
                              </w:p>
                            </w:txbxContent>
                          </wps:txbx>
                          <wps:bodyPr rot="0" vert="horz" wrap="square" lIns="91440" tIns="45720" rIns="91440" bIns="45720" anchor="t" anchorCtr="0">
                            <a:noAutofit/>
                          </wps:bodyPr>
                        </wps:wsp>
                        <wps:wsp>
                          <wps:cNvPr id="106" name="テキスト ボックス 106"/>
                          <wps:cNvSpPr txBox="1">
                            <a:spLocks noChangeArrowheads="1"/>
                          </wps:cNvSpPr>
                          <wps:spPr bwMode="auto">
                            <a:xfrm>
                              <a:off x="619125" y="2228850"/>
                              <a:ext cx="1543050" cy="409575"/>
                            </a:xfrm>
                            <a:prstGeom prst="rect">
                              <a:avLst/>
                            </a:prstGeom>
                            <a:noFill/>
                            <a:ln w="9525">
                              <a:noFill/>
                              <a:miter lim="800000"/>
                              <a:headEnd/>
                              <a:tailEnd/>
                            </a:ln>
                          </wps:spPr>
                          <wps:txbx>
                            <w:txbxContent>
                              <w:p w:rsidR="00997989" w:rsidRDefault="00997989" w:rsidP="0090304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職業リハビリテーション</w:t>
                                </w:r>
                              </w:p>
                              <w:p w:rsidR="00997989" w:rsidRPr="00730EA3" w:rsidRDefault="00997989" w:rsidP="0090304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サービス</w:t>
                                </w:r>
                              </w:p>
                            </w:txbxContent>
                          </wps:txbx>
                          <wps:bodyPr rot="0" vert="horz" wrap="square" lIns="91440" tIns="45720" rIns="91440" bIns="45720" anchor="t" anchorCtr="0">
                            <a:noAutofit/>
                          </wps:bodyPr>
                        </wps:wsp>
                        <wps:wsp>
                          <wps:cNvPr id="107" name="テキスト ボックス 107"/>
                          <wps:cNvSpPr txBox="1">
                            <a:spLocks noChangeArrowheads="1"/>
                          </wps:cNvSpPr>
                          <wps:spPr bwMode="auto">
                            <a:xfrm>
                              <a:off x="3667125" y="5000625"/>
                              <a:ext cx="409575" cy="219075"/>
                            </a:xfrm>
                            <a:prstGeom prst="rect">
                              <a:avLst/>
                            </a:prstGeom>
                            <a:noFill/>
                            <a:ln w="9525">
                              <a:noFill/>
                              <a:miter lim="800000"/>
                              <a:headEnd/>
                              <a:tailEnd/>
                            </a:ln>
                          </wps:spPr>
                          <wps:txb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通所</w:t>
                                </w:r>
                              </w:p>
                            </w:txbxContent>
                          </wps:txbx>
                          <wps:bodyPr rot="0" vert="horz" wrap="square" lIns="91440" tIns="45720" rIns="91440" bIns="45720" anchor="t" anchorCtr="0">
                            <a:noAutofit/>
                          </wps:bodyPr>
                        </wps:wsp>
                        <wps:wsp>
                          <wps:cNvPr id="108" name="テキスト ボックス 108"/>
                          <wps:cNvSpPr txBox="1">
                            <a:spLocks noChangeArrowheads="1"/>
                          </wps:cNvSpPr>
                          <wps:spPr bwMode="auto">
                            <a:xfrm>
                              <a:off x="3676650" y="7505700"/>
                              <a:ext cx="409575" cy="219075"/>
                            </a:xfrm>
                            <a:prstGeom prst="rect">
                              <a:avLst/>
                            </a:prstGeom>
                            <a:noFill/>
                            <a:ln w="9525">
                              <a:noFill/>
                              <a:miter lim="800000"/>
                              <a:headEnd/>
                              <a:tailEnd/>
                            </a:ln>
                          </wps:spPr>
                          <wps:txb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復帰</w:t>
                                </w:r>
                              </w:p>
                            </w:txbxContent>
                          </wps:txbx>
                          <wps:bodyPr rot="0" vert="horz" wrap="square" lIns="91440" tIns="45720" rIns="91440" bIns="45720" anchor="t" anchorCtr="0">
                            <a:noAutofit/>
                          </wps:bodyPr>
                        </wps:wsp>
                        <wps:wsp>
                          <wps:cNvPr id="109" name="テキスト ボックス 109"/>
                          <wps:cNvSpPr txBox="1">
                            <a:spLocks noChangeArrowheads="1"/>
                          </wps:cNvSpPr>
                          <wps:spPr bwMode="auto">
                            <a:xfrm>
                              <a:off x="1409700" y="6600825"/>
                              <a:ext cx="409575" cy="219075"/>
                            </a:xfrm>
                            <a:prstGeom prst="rect">
                              <a:avLst/>
                            </a:prstGeom>
                            <a:noFill/>
                            <a:ln w="9525">
                              <a:noFill/>
                              <a:miter lim="800000"/>
                              <a:headEnd/>
                              <a:tailEnd/>
                            </a:ln>
                          </wps:spPr>
                          <wps:txb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復帰</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11" o:spid="_x0000_s1061" style="position:absolute;left:0;text-align:left;margin-left:-.45pt;margin-top:4.8pt;width:493.5pt;height:694.5pt;z-index:251751424;mso-position-horizontal-relative:text;mso-position-vertical-relative:text;mso-width-relative:margin;mso-height-relative:margin" coordsize="62007,937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">
                <v:shape id="図 26" o:spid="_x0000_s1062" type="#_x0000_t75" style="position:absolute;left:1333;width:58293;height:93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TlqzEAAAA2wAAAA8AAABkcnMvZG93bnJldi54bWxEj0uLwkAQhO8L/oehhb2tEz3IbnQiIige&#10;DIuPi7c203lopidmRs3+e0dY8FhU1VfUdNaZWtypdZVlBcNBBII4s7riQsFhv/z6BuE8ssbaMin4&#10;IwezpPcxxVjbB2/pvvOFCBB2MSoovW9iKV1WkkE3sA1x8HLbGvRBtoXULT4C3NRyFEVjabDisFBi&#10;Q4uSssvuZhT84umSy+i6uaX2vNqn26b+SY9Kffa7+QSEp86/w//ttVYwGsPrS/gBMnk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TlqzEAAAA2wAAAA8AAAAAAAAAAAAAAAAA&#10;nwIAAGRycy9kb3ducmV2LnhtbFBLBQYAAAAABAAEAPcAAACQAwAAAAA=&#10;">
                  <v:imagedata r:id="rId23" o:title=""/>
                  <v:path arrowok="t"/>
                </v:shape>
                <v:group id="グループ化 28" o:spid="_x0000_s1063" style="position:absolute;top:3619;width:62007;height:82963" coordsize="62007,82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テキスト ボックス 31" o:spid="_x0000_s1064" type="#_x0000_t202" style="position:absolute;left:30765;top:3429;width:14955;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997989" w:rsidRPr="00F2365D" w:rsidRDefault="00997989" w:rsidP="00903040">
                          <w:pPr>
                            <w:spacing w:line="240" w:lineRule="exact"/>
                            <w:rPr>
                              <w:rFonts w:ascii="HG丸ｺﾞｼｯｸM-PRO" w:eastAsia="HG丸ｺﾞｼｯｸM-PRO" w:hAnsi="HG丸ｺﾞｼｯｸM-PRO"/>
                              <w:sz w:val="18"/>
                              <w:szCs w:val="18"/>
                            </w:rPr>
                          </w:pPr>
                          <w:r w:rsidRPr="00F2365D">
                            <w:rPr>
                              <w:rFonts w:ascii="HG丸ｺﾞｼｯｸM-PRO" w:eastAsia="HG丸ｺﾞｼｯｸM-PRO" w:hAnsi="HG丸ｺﾞｼｯｸM-PRO" w:hint="eastAsia"/>
                              <w:sz w:val="18"/>
                              <w:szCs w:val="18"/>
                            </w:rPr>
                            <w:t>医療保険サービス</w:t>
                          </w:r>
                        </w:p>
                      </w:txbxContent>
                    </v:textbox>
                  </v:shape>
                  <v:shape id="テキスト ボックス 2" o:spid="_x0000_s1065" type="#_x0000_t202" style="position:absolute;width:6200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997989" w:rsidRPr="00F2365D" w:rsidRDefault="00997989" w:rsidP="00903040">
                          <w:pPr>
                            <w:spacing w:line="200" w:lineRule="exact"/>
                            <w:rPr>
                              <w:rFonts w:asciiTheme="majorEastAsia" w:eastAsiaTheme="majorEastAsia" w:hAnsiTheme="majorEastAsia"/>
                              <w:sz w:val="16"/>
                              <w:szCs w:val="16"/>
                            </w:rPr>
                          </w:pPr>
                          <w:r w:rsidRPr="00F2365D">
                            <w:rPr>
                              <w:rFonts w:asciiTheme="majorEastAsia" w:eastAsiaTheme="majorEastAsia" w:hAnsiTheme="majorEastAsia" w:hint="eastAsia"/>
                              <w:sz w:val="16"/>
                              <w:szCs w:val="16"/>
                            </w:rPr>
                            <w:t>外傷性損傷や脳血管疾患などにより高次脳機能障害が残った場合に、地域生活に戻るまでには下の図のようなサービスがあります。</w:t>
                          </w:r>
                        </w:p>
                      </w:txbxContent>
                    </v:textbox>
                  </v:shape>
                  <v:shape id="テキスト ボックス 36" o:spid="_x0000_s1066" type="#_x0000_t202" style="position:absolute;left:30003;top:22002;width:7620;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997989" w:rsidRDefault="00997989" w:rsidP="0090304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障害福祉</w:t>
                          </w:r>
                        </w:p>
                        <w:p w:rsidR="00997989" w:rsidRPr="00F2365D" w:rsidRDefault="00997989" w:rsidP="0090304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サービス</w:t>
                          </w:r>
                        </w:p>
                      </w:txbxContent>
                    </v:textbox>
                  </v:shape>
                  <v:shape id="テキスト ボックス 38" o:spid="_x0000_s1067" type="#_x0000_t202" style="position:absolute;left:45720;top:22002;width:7715;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997989" w:rsidRDefault="00997989" w:rsidP="0090304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介護保険</w:t>
                          </w:r>
                        </w:p>
                        <w:p w:rsidR="00997989" w:rsidRPr="00F2365D" w:rsidRDefault="00997989" w:rsidP="0090304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サービス</w:t>
                          </w:r>
                        </w:p>
                      </w:txbxContent>
                    </v:textbox>
                  </v:shape>
                  <v:shape id="テキスト ボックス 2" o:spid="_x0000_s1068" type="#_x0000_t202" style="position:absolute;left:3714;top:2952;width:9049;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997989" w:rsidRDefault="00997989" w:rsidP="00903040">
                          <w:pPr>
                            <w:spacing w:line="180" w:lineRule="exact"/>
                            <w:ind w:firstLineChars="400" w:firstLine="640"/>
                            <w:rPr>
                              <w:rFonts w:asciiTheme="majorEastAsia" w:eastAsiaTheme="majorEastAsia" w:hAnsiTheme="majorEastAsia"/>
                              <w:sz w:val="16"/>
                              <w:szCs w:val="16"/>
                            </w:rPr>
                          </w:pPr>
                          <w:r>
                            <w:rPr>
                              <w:rFonts w:asciiTheme="majorEastAsia" w:eastAsiaTheme="majorEastAsia" w:hAnsiTheme="majorEastAsia" w:hint="eastAsia"/>
                              <w:sz w:val="16"/>
                              <w:szCs w:val="16"/>
                            </w:rPr>
                            <w:t>原因：</w:t>
                          </w:r>
                        </w:p>
                        <w:p w:rsidR="00997989" w:rsidRDefault="00997989" w:rsidP="00903040">
                          <w:pPr>
                            <w:spacing w:line="18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外傷性脳損傷</w:t>
                          </w:r>
                        </w:p>
                        <w:p w:rsidR="00997989" w:rsidRDefault="00997989" w:rsidP="00903040">
                          <w:pPr>
                            <w:spacing w:line="18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脳血管疾患</w:t>
                          </w:r>
                        </w:p>
                        <w:p w:rsidR="00997989" w:rsidRPr="00F2365D" w:rsidRDefault="00997989" w:rsidP="00903040">
                          <w:pPr>
                            <w:spacing w:line="180" w:lineRule="exact"/>
                            <w:ind w:firstLineChars="300" w:firstLine="480"/>
                            <w:rPr>
                              <w:rFonts w:asciiTheme="majorEastAsia" w:eastAsiaTheme="majorEastAsia" w:hAnsiTheme="majorEastAsia"/>
                              <w:sz w:val="16"/>
                              <w:szCs w:val="16"/>
                            </w:rPr>
                          </w:pPr>
                          <w:r>
                            <w:rPr>
                              <w:rFonts w:asciiTheme="majorEastAsia" w:eastAsiaTheme="majorEastAsia" w:hAnsiTheme="majorEastAsia" w:hint="eastAsia"/>
                              <w:sz w:val="16"/>
                              <w:szCs w:val="16"/>
                            </w:rPr>
                            <w:t>など</w:t>
                          </w:r>
                        </w:p>
                      </w:txbxContent>
                    </v:textbox>
                  </v:shape>
                  <v:shape id="テキスト ボックス 2" o:spid="_x0000_s1069" type="#_x0000_t202" style="position:absolute;left:12287;top:16859;width:14478;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997989" w:rsidRDefault="00997989" w:rsidP="00903040">
                          <w:pPr>
                            <w:spacing w:line="20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地域自立支援協議会</w:t>
                          </w:r>
                        </w:p>
                        <w:p w:rsidR="00997989" w:rsidRPr="000356C2" w:rsidRDefault="00997989" w:rsidP="00903040">
                          <w:pPr>
                            <w:spacing w:line="180" w:lineRule="exact"/>
                            <w:rPr>
                              <w:rFonts w:asciiTheme="majorEastAsia" w:eastAsiaTheme="majorEastAsia" w:hAnsiTheme="majorEastAsia"/>
                              <w:sz w:val="12"/>
                              <w:szCs w:val="12"/>
                            </w:rPr>
                          </w:pPr>
                          <w:r w:rsidRPr="001C7420">
                            <w:rPr>
                              <w:rFonts w:asciiTheme="majorEastAsia" w:eastAsiaTheme="majorEastAsia" w:hAnsiTheme="majorEastAsia" w:hint="eastAsia"/>
                              <w:sz w:val="16"/>
                              <w:szCs w:val="16"/>
                            </w:rPr>
                            <w:t>（保健、医療、福祉、教育、就労等支援関係者の連携</w:t>
                          </w:r>
                          <w:r>
                            <w:rPr>
                              <w:rFonts w:asciiTheme="majorEastAsia" w:eastAsiaTheme="majorEastAsia" w:hAnsiTheme="majorEastAsia" w:hint="eastAsia"/>
                              <w:sz w:val="16"/>
                              <w:szCs w:val="16"/>
                            </w:rPr>
                            <w:t>）</w:t>
                          </w:r>
                        </w:p>
                      </w:txbxContent>
                    </v:textbox>
                  </v:shape>
                  <v:shape id="テキスト ボックス 2" o:spid="_x0000_s1070" type="#_x0000_t202" style="position:absolute;left:26765;top:16859;width:14478;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997989" w:rsidRDefault="00997989" w:rsidP="00903040">
                          <w:pPr>
                            <w:spacing w:line="20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市町村福祉事務所</w:t>
                          </w:r>
                        </w:p>
                        <w:p w:rsidR="00997989" w:rsidRPr="000356C2" w:rsidRDefault="00997989" w:rsidP="00903040">
                          <w:pPr>
                            <w:spacing w:line="180" w:lineRule="exact"/>
                            <w:rPr>
                              <w:rFonts w:asciiTheme="majorEastAsia" w:eastAsiaTheme="majorEastAsia" w:hAnsiTheme="majorEastAsia"/>
                              <w:sz w:val="12"/>
                              <w:szCs w:val="12"/>
                            </w:rPr>
                          </w:pPr>
                          <w:r w:rsidRPr="001C7420">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相談、サービス紹介）</w:t>
                          </w:r>
                        </w:p>
                      </w:txbxContent>
                    </v:textbox>
                  </v:shape>
                  <v:shape id="テキスト ボックス 43" o:spid="_x0000_s1071" type="#_x0000_t202" style="position:absolute;left:28289;top:28670;width:10192;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ccMA&#10;AADbAAAADwAAAGRycy9kb3ducmV2LnhtbESPQWvCQBSE70L/w/IKvemmWqSkrlIKBW9SLfH62H0m&#10;MXlvQ3aNaX99VxB6HGbmG2a1GblVA/Wh9mLgeZaBIrHe1VIa+D58Tl9BhYjisPVCBn4owGb9MFlh&#10;7vxVvmjYx1IliIQcDVQxdrnWwVbEGGa+I0neyfeMMcm+1K7Ha4Jzq+dZttSMtaSFCjv6qMg2+wsb&#10;4KJZZpfjrjnsbGh+h3NhF8zGPD2O72+gIo3xP3xvb52BlwXcvqQf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D/ccMAAADbAAAADwAAAAAAAAAAAAAAAACYAgAAZHJzL2Rv&#10;d25yZXYueG1sUEsFBgAAAAAEAAQA9QAAAIgDAAAAAA==&#10;" filled="f" strokecolor="#bfbfbf">
                    <v:textbo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sidRPr="001C7420">
                            <w:rPr>
                              <w:rFonts w:ascii="ＭＳ Ｐゴシック" w:eastAsia="ＭＳ Ｐゴシック" w:hAnsi="ＭＳ Ｐゴシック" w:hint="eastAsia"/>
                              <w:sz w:val="16"/>
                              <w:szCs w:val="16"/>
                            </w:rPr>
                            <w:t>計画相談支援</w:t>
                          </w:r>
                        </w:p>
                      </w:txbxContent>
                    </v:textbox>
                  </v:shape>
                  <v:shape id="テキスト ボックス 44" o:spid="_x0000_s1072" type="#_x0000_t202" style="position:absolute;left:45053;top:80772;width:9334;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nBcIA&#10;AADbAAAADwAAAGRycy9kb3ducmV2LnhtbESPQWvCQBSE7wX/w/KE3urGVqSkriKFQm+iFr0+dp9J&#10;TN7bkF1j2l/vCkKPw8x8wyxWAzeqpy5UXgxMJxkoEutdJYWBn/3XyzuoEFEcNl7IwC8FWC1HTwvM&#10;nb/KlvpdLFSCSMjRQBljm2sdbEmMYeJbkuSdfMcYk+wK7Tq8Jjg3+jXL5pqxkrRQYkufJdl6d2ED&#10;fKjn2eW4qfcbG+q//nywb8zGPI+H9QeoSEP8Dz/a387AbAb3L+kH6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KWcFwgAAANsAAAAPAAAAAAAAAAAAAAAAAJgCAABkcnMvZG93&#10;bnJldi54bWxQSwUGAAAAAAQABAD1AAAAhwMAAAAA&#10;" filled="f" strokecolor="#bfbfbf">
                    <v:textbo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移動支援</w:t>
                          </w:r>
                        </w:p>
                      </w:txbxContent>
                    </v:textbox>
                  </v:shape>
                  <v:shape id="テキスト ボックス 45" o:spid="_x0000_s1073" type="#_x0000_t202" style="position:absolute;left:28289;top:80772;width:14002;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CnsMA&#10;AADbAAAADwAAAGRycy9kb3ducmV2LnhtbESPX2vCQBDE3wv9DscW+lYvViuSekopFHwT/6Cvy902&#10;icnuhdwZ0376niD0cZiZ3zCL1cCN6qkLlRcD41EGisR6V0lh4LD/epmDChHFYeOFDPxQgNXy8WGB&#10;ufNX2VK/i4VKEAk5GihjbHOtgy2JMYx8S5K8b98xxiS7QrsOrwnOjX7NsplmrCQtlNjSZ0m23l3Y&#10;AB/rWXY5ber9xob6tz8f7YTZmOen4eMdVKQh/ofv7bUzMH2D25f0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XCnsMAAADbAAAADwAAAAAAAAAAAAAAAACYAgAAZHJzL2Rv&#10;d25yZXYueG1sUEsFBgAAAAAEAAQA9QAAAIgDAAAAAA==&#10;" filled="f" strokecolor="#bfbfbf">
                    <v:textbo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地域活動支援センター</w:t>
                          </w:r>
                        </w:p>
                      </w:txbxContent>
                    </v:textbox>
                  </v:shape>
                  <v:shape id="テキスト ボックス 48" o:spid="_x0000_s1074" type="#_x0000_t202" style="position:absolute;left:34385;top:26003;width:17335;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相談や計画に関するサービス</w:t>
                          </w:r>
                        </w:p>
                      </w:txbxContent>
                    </v:textbox>
                  </v:shape>
                  <v:shape id="テキスト ボックス 49" o:spid="_x0000_s1075" type="#_x0000_t202" style="position:absolute;left:30289;top:66770;width:6191;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m8MA&#10;AADbAAAADwAAAGRycy9kb3ducmV2LnhtbESPQWvCQBSE7wX/w/IK3uqmtYiNriIFwZtURa+P3dck&#10;Ju9tyK4x7a/vFgo9DjPzDbNcD9yonrpQeTHwPMlAkVjvKikMnI7bpzmoEFEcNl7IwBcFWK9GD0vM&#10;nb/LB/WHWKgEkZCjgTLGNtc62JIYw8S3JMn79B1jTLIrtOvwnuDc6Jcsm2nGStJCiS29l2Trw40N&#10;8LmeZbfLvj7ubai/++vZTpmNGT8OmwWoSEP8D/+1d87A6xv8fkk/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Im8MAAADbAAAADwAAAAAAAAAAAAAAAACYAgAAZHJzL2Rv&#10;d25yZXYueG1sUEsFBgAAAAAEAAQA9QAAAIgDAAAAAA==&#10;" filled="f" strokecolor="#bfbfbf">
                    <v:textbo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自立訓練</w:t>
                          </w:r>
                        </w:p>
                      </w:txbxContent>
                    </v:textbox>
                  </v:shape>
                  <v:shape id="テキスト ボックス 50" o:spid="_x0000_s1076" type="#_x0000_t202" style="position:absolute;left:48196;top:55530;width:7906;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v3278A&#10;AADbAAAADwAAAGRycy9kb3ducmV2LnhtbERPTWvCQBC9F/wPywje6qZKRaKrFEHwJlXR67A7TdJk&#10;ZkN2jWl/ffdQ8Ph43+vtwI3qqQuVFwNv0wwUifWuksLA5bx/XYIKEcVh44UM/FCA7Wb0ssbc+Yd8&#10;Un+KhUohEnI0UMbY5loHWxJjmPqWJHFfvmOMCXaFdh0+Ujg3epZlC81YSWoosaVdSbY+3dkAX+tF&#10;dr8d6/PRhvq3/77aObMxk/HwsQIVaYhP8b/74Ay8p/XpS/oBe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y/fbvwAAANsAAAAPAAAAAAAAAAAAAAAAAJgCAABkcnMvZG93bnJl&#10;di54bWxQSwUGAAAAAAQABAD1AAAAhAMAAAAA&#10;" filled="f" strokecolor="#bfbfbf">
                    <v:textbo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通所介護</w:t>
                          </w:r>
                        </w:p>
                      </w:txbxContent>
                    </v:textbox>
                  </v:shape>
                  <v:shape id="テキスト ボックス 51" o:spid="_x0000_s1077" type="#_x0000_t202" style="position:absolute;left:29337;top:55530;width:7143;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SQMIA&#10;AADbAAAADwAAAGRycy9kb3ducmV2LnhtbESPQWvCQBSE74X+h+UJvdWNLUpJXUUKhd5ELXp97D6T&#10;mLy3IbvG1F/vCkKPw8x8w8yXAzeqpy5UXgxMxhkoEutdJYWB39336weoEFEcNl7IwB8FWC6en+aY&#10;O3+RDfXbWKgEkZCjgTLGNtc62JIYw9i3JMk7+o4xJtkV2nV4SXBu9FuWzTRjJWmhxJa+SrL19swG&#10;eF/PsvNhXe/WNtTX/rS378zGvIyG1SeoSEP8Dz/aP87AdAL3L+kH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1JAwgAAANsAAAAPAAAAAAAAAAAAAAAAAJgCAABkcnMvZG93&#10;bnJldi54bWxQSwUGAAAAAAQABAD1AAAAhwMAAAAA&#10;" filled="f" strokecolor="#bfbfbf">
                    <v:textbo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生活介護</w:t>
                          </w:r>
                        </w:p>
                      </w:txbxContent>
                    </v:textbox>
                  </v:shape>
                  <v:shape id="テキスト ボックス 52" o:spid="_x0000_s1078" type="#_x0000_t202" style="position:absolute;left:46482;top:45243;width:9429;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XMN8MA&#10;AADbAAAADwAAAGRycy9kb3ducmV2LnhtbESPX2vCQBDE3wv9DscW+lYvWpSSeooUCn0T/6Cvy92a&#10;xGT3Qu6MqZ/eKxR8HGbmN8x8OXCjeupC5cXAeJSBIrHeVVIY2O++3z5AhYjisPFCBn4pwHLx/DTH&#10;3PmrbKjfxkIliIQcDZQxtrnWwZbEGEa+JUneyXeMMcmu0K7Da4JzoydZNtOMlaSFElv6KsnW2wsb&#10;4EM9yy7Hdb1b21Df+vPBvjMb8/oyrD5BRRriI/zf/nEGphP4+5J+gF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XMN8MAAADbAAAADwAAAAAAAAAAAAAAAACYAgAAZHJzL2Rv&#10;d25yZXYueG1sUEsFBgAAAAAEAAQA9QAAAIgDAAAAAA==&#10;" filled="f" strokecolor="#bfbfbf">
                    <v:textbo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グループホーム</w:t>
                          </w:r>
                        </w:p>
                      </w:txbxContent>
                    </v:textbox>
                  </v:shape>
                  <v:shape id="テキスト ボックス 53" o:spid="_x0000_s1079" type="#_x0000_t202" style="position:absolute;left:28289;top:45243;width:8668;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prMMA&#10;AADbAAAADwAAAGRycy9kb3ducmV2LnhtbESPQWvCQBSE70L/w/IKvemmSqWkrlIKBW9SLfH62H0m&#10;MXlvQ3aNaX99VxB6HGbmG2a1GblVA/Wh9mLgeZaBIrHe1VIa+D58Tl9BhYjisPVCBn4owGb9MFlh&#10;7vxVvmjYx1IliIQcDVQxdrnWwVbEGGa+I0neyfeMMcm+1K7Ha4Jzq+dZttSMtaSFCjv6qMg2+wsb&#10;4KJZZpfjrjnsbGh+h3NhF8zGPD2O72+gIo3xP3xvb52BlwXcvqQf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lprMMAAADbAAAADwAAAAAAAAAAAAAAAACYAgAAZHJzL2Rv&#10;d25yZXYueG1sUEsFBgAAAAAEAAQA9QAAAIgDAAAAAA==&#10;" filled="f" strokecolor="#bfbfbf">
                    <v:textbo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施設入所支援</w:t>
                          </w:r>
                        </w:p>
                      </w:txbxContent>
                    </v:textbox>
                  </v:shape>
                  <v:shape id="テキスト ボックス 54" o:spid="_x0000_s1080" type="#_x0000_t202" style="position:absolute;left:46482;top:36004;width:9429;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Dx2MMA&#10;AADbAAAADwAAAGRycy9kb3ducmV2LnhtbESPX2vCQBDE3wv9DscW+lYvViuSekopFHwT/6Cvy902&#10;icnuhdwZ0376niD0cZiZ3zCL1cCN6qkLlRcD41EGisR6V0lh4LD/epmDChHFYeOFDPxQgNXy8WGB&#10;ufNX2VK/i4VKEAk5GihjbHOtgy2JMYx8S5K8b98xxiS7QrsOrwnOjX7NsplmrCQtlNjSZ0m23l3Y&#10;AB/rWXY5ber9xob6tz8f7YTZmOen4eMdVKQh/ofv7bUz8DaF25f0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Dx2MMAAADbAAAADwAAAAAAAAAAAAAAAACYAgAAZHJzL2Rv&#10;d25yZXYueG1sUEsFBgAAAAAEAAQA9QAAAIgDAAAAAA==&#10;" filled="f" strokecolor="#bfbfbf">
                    <v:textbo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ショートステイ</w:t>
                          </w:r>
                        </w:p>
                      </w:txbxContent>
                    </v:textbox>
                  </v:shape>
                  <v:shape id="テキスト ボックス 55" o:spid="_x0000_s1081" type="#_x0000_t202" style="position:absolute;left:28384;top:36099;width:8573;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UQ8IA&#10;AADbAAAADwAAAGRycy9kb3ducmV2LnhtbESPQWvCQBSE7wX/w/KE3urGFqWkriKFQm+iFr0+dp9J&#10;TN7bkF1j2l/vCkKPw8x8wyxWAzeqpy5UXgxMJxkoEutdJYWBn/3XyzuoEFEcNl7IwC8FWC1HTwvM&#10;nb/KlvpdLFSCSMjRQBljm2sdbEmMYeJbkuSdfMcYk+wK7Tq8Jjg3+jXL5pqxkrRQYkufJdl6d2ED&#10;fKjn2eW4qfcbG+q//nywb8zGPI+H9QeoSEP8Dz/a387AbAb3L+kH6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RDwgAAANsAAAAPAAAAAAAAAAAAAAAAAJgCAABkcnMvZG93&#10;bnJldi54bWxQSwUGAAAAAAQABAD1AAAAhwMAAAAA&#10;" filled="f" strokecolor="#bfbfbf">
                    <v:textbo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ホームヘルプ</w:t>
                          </w:r>
                        </w:p>
                      </w:txbxContent>
                    </v:textbox>
                  </v:shape>
                  <v:shape id="テキスト ボックス 56" o:spid="_x0000_s1082" type="#_x0000_t202" style="position:absolute;left:46672;top:28479;width:9430;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7KNMMA&#10;AADbAAAADwAAAGRycy9kb3ducmV2LnhtbESPQWvCQBSE74X+h+UVvNVNK4aSuooUCt6kWuz1sfua&#10;xOS9Ddk1xv56VxB6HGbmG2axGrlVA/Wh9mLgZZqBIrHe1VIa+N5/Pr+BChHFYeuFDFwowGr5+LDA&#10;wvmzfNGwi6VKEAkFGqhi7Aqtg62IMUx9R5K8X98zxiT7UrsezwnOrX7Nslwz1pIWKuzooyLb7E5s&#10;gA9Nnp1+ts1+a0PzNxwPdsZszORpXL+DijTG//C9vXEG5jncvqQfo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7KNMMAAADbAAAADwAAAAAAAAAAAAAAAACYAgAAZHJzL2Rv&#10;d25yZXYueG1sUEsFBgAAAAAEAAQA9QAAAIgDAAAAAA==&#10;" filled="f" strokecolor="#bfbfbf">
                    <v:textbo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居宅介護支援</w:t>
                          </w:r>
                        </w:p>
                      </w:txbxContent>
                    </v:textbox>
                  </v:shape>
                  <v:shape id="テキスト ボックス 57" o:spid="_x0000_s1083" type="#_x0000_t202" style="position:absolute;left:33051;top:61817;width:17336;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リハビリや訓練のためのサービス</w:t>
                          </w:r>
                        </w:p>
                      </w:txbxContent>
                    </v:textbox>
                  </v:shape>
                  <v:shape id="テキスト ボックス 58" o:spid="_x0000_s1084" type="#_x0000_t202" style="position:absolute;left:10477;top:78676;width:8001;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職場・学校</w:t>
                          </w:r>
                        </w:p>
                      </w:txbxContent>
                    </v:textbox>
                  </v:shape>
                  <v:shape id="テキスト ボックス 59" o:spid="_x0000_s1085" type="#_x0000_t202" style="position:absolute;left:33242;top:78581;width:17335;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地域生活を支援するサービス</w:t>
                          </w:r>
                        </w:p>
                      </w:txbxContent>
                    </v:textbox>
                  </v:shape>
                  <v:shape id="テキスト ボックス 60" o:spid="_x0000_s1086" type="#_x0000_t202" style="position:absolute;left:49053;top:63817;width:6192;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9Zr8A&#10;AADbAAAADwAAAGRycy9kb3ducmV2LnhtbERPS2vCQBC+F/wPywje6sYKQVJXKQWhN/GBvQ670yRN&#10;ZjZk1xj99e6h0OPH915vR27VQH2ovRhYzDNQJNa7WkoD59PudQUqRBSHrRcycKcA283kZY2F8zc5&#10;0HCMpUohEgo0UMXYFVoHWxFjmPuOJHE/vmeMCfaldj3eUji3+i3Lcs1YS2qosKPPimxzvLIBvjR5&#10;dv3eN6e9Dc1j+L3YJbMxs+n48Q4q0hj/xX/uL2cgT+vTl/QD9O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pz1mvwAAANsAAAAPAAAAAAAAAAAAAAAAAJgCAABkcnMvZG93bnJl&#10;di54bWxQSwUGAAAAAAQABAD1AAAAhAMAAAAA&#10;" filled="f" strokecolor="#bfbfbf">
                    <v:textbo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通所リハ</w:t>
                          </w:r>
                        </w:p>
                      </w:txbxContent>
                    </v:textbox>
                  </v:shape>
                  <v:shape id="テキスト ボックス 61" o:spid="_x0000_s1087" type="#_x0000_t202" style="position:absolute;left:38004;top:63817;width:10192;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Y/cMA&#10;AADbAAAADwAAAGRycy9kb3ducmV2LnhtbESPzWrDMBCE74W+g9hCb42cBkxwooQQKPQW8kNyXaSt&#10;7dq7MpbiuH36qhDIcZiZb5jleuRWDdSH2ouB6SQDRWK9q6U0cDp+vM1BhYjisPVCBn4owHr1/LTE&#10;wvmb7Gk4xFIliIQCDVQxdoXWwVbEGCa+I0nel+8ZY5J9qV2PtwTnVr9nWa4Za0kLFXa0rcg2hysb&#10;4HOTZ9fLrjnubGh+h++znTEb8/oybhagIo3xEb63P52BfAr/X9IP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uY/cMAAADbAAAADwAAAAAAAAAAAAAAAACYAgAAZHJzL2Rv&#10;d25yZXYueG1sUEsFBgAAAAAEAAQA9QAAAIgDAAAAAA==&#10;" filled="f" strokecolor="#bfbfbf">
                    <v:textbo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就労移行支援</w:t>
                          </w:r>
                        </w:p>
                      </w:txbxContent>
                    </v:textbox>
                  </v:shape>
                  <v:shape id="テキスト ボックス 62" o:spid="_x0000_s1088" type="#_x0000_t202" style="position:absolute;left:28003;top:70770;width:8954;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GisIA&#10;AADbAAAADwAAAGRycy9kb3ducmV2LnhtbESPQWvCQBSE74X+h+UVequbKoQSXUWEQm+iFr0+dp9J&#10;TN7bkF1j2l/fLQgeh5n5hlmsRm7VQH2ovRh4n2SgSKx3tZQGvg+fbx+gQkRx2HohAz8UYLV8flpg&#10;4fxNdjTsY6kSREKBBqoYu0LrYCtiDBPfkSTv7HvGmGRfatfjLcG51dMsyzVjLWmhwo42Fdlmf2UD&#10;fGzy7HraNoetDc3vcDnaGbMxry/jeg4q0hgf4Xv7yxnIp/D/Jf0A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QaKwgAAANsAAAAPAAAAAAAAAAAAAAAAAJgCAABkcnMvZG93&#10;bnJldi54bWxQSwUGAAAAAAQABAD1AAAAhwMAAAAA&#10;" filled="f" strokecolor="#bfbfbf">
                    <v:textbo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就労継続支援</w:t>
                          </w:r>
                        </w:p>
                      </w:txbxContent>
                    </v:textbox>
                  </v:shape>
                  <v:shape id="テキスト ボックス 63" o:spid="_x0000_s1089" type="#_x0000_t202" style="position:absolute;left:34385;top:52197;width:17335;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昼間の生活を支援するサービス</w:t>
                          </w:r>
                        </w:p>
                      </w:txbxContent>
                    </v:textbox>
                  </v:shape>
                  <v:shape id="テキスト ボックス 96" o:spid="_x0000_s1090" type="#_x0000_t202" style="position:absolute;left:34385;top:32861;width:17335;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在宅生活を支援するサービス</w:t>
                          </w:r>
                        </w:p>
                      </w:txbxContent>
                    </v:textbox>
                  </v:shape>
                  <v:shape id="テキスト ボックス 97" o:spid="_x0000_s1091" type="#_x0000_t202" style="position:absolute;left:33051;top:40862;width:17336;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住まいの場としてのサービス</w:t>
                          </w:r>
                        </w:p>
                      </w:txbxContent>
                    </v:textbox>
                  </v:shape>
                  <v:shape id="テキスト ボックス 98" o:spid="_x0000_s1092" type="#_x0000_t202" style="position:absolute;left:6953;top:28575;width:10192;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61pMEA&#10;AADbAAAADwAAAGRycy9kb3ducmV2LnhtbERPy4rCMBTdD/gP4QqzGTSZWUitRqkywiBufCC4uzTX&#10;ttjclCbazt+bheDycN7zZW9r8aDWV441fI8VCOLcmYoLDafjZpSA8AHZYO2YNPyTh+Vi8DHH1LiO&#10;9/Q4hELEEPYpaihDaFIpfV6SRT92DXHkrq61GCJsC2la7GK4reWPUhNpseLYUGJD65Ly2+FuNQS1&#10;Wm/v6jexu83xnFy+umx7zrT+HPbZDESgPrzFL/ef0TCNY+OX+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taTBAAAA2wAAAA8AAAAAAAAAAAAAAAAAmAIAAGRycy9kb3du&#10;cmV2LnhtbFBLBQYAAAAABAAEAPUAAACGAwAAAAA=&#10;" fillcolor="window" strokecolor="#bfbfbf">
                    <v:textbo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ハローワーク</w:t>
                          </w:r>
                        </w:p>
                      </w:txbxContent>
                    </v:textbox>
                  </v:shape>
                  <v:shape id="テキスト ボックス 99" o:spid="_x0000_s1093" type="#_x0000_t202" style="position:absolute;left:6953;top:33813;width:13144;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QP8QA&#10;AADbAAAADwAAAGRycy9kb3ducmV2LnhtbESPQWvCQBSE74L/YXlCL6K79iAxdZUoFYp4qYrQ2yP7&#10;TILZtyG7mvTfdwWhx2FmvmGW697W4kGtrxxrmE0VCOLcmYoLDefTbpKA8AHZYO2YNPySh/VqOFhi&#10;alzH3/Q4hkJECPsUNZQhNKmUPi/Jop+6hjh6V9daDFG2hTQtdhFua/mu1FxarDgulNjQtqT8drxb&#10;DUFttvu7+kzsYXe6JD/jLttfMq3fRn32ASJQH/7Dr/aX0bBYwPN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CED/EAAAA2wAAAA8AAAAAAAAAAAAAAAAAmAIAAGRycy9k&#10;b3ducmV2LnhtbFBLBQYAAAAABAAEAPUAAACJAwAAAAA=&#10;" fillcolor="window" strokecolor="#bfbfbf">
                    <v:textbo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地域障害者職業センター</w:t>
                          </w:r>
                        </w:p>
                      </w:txbxContent>
                    </v:textbox>
                  </v:shape>
                  <v:shape id="テキスト ボックス 100" o:spid="_x0000_s1094" type="#_x0000_t202" style="position:absolute;left:6953;top:39528;width:16002;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6srcYA&#10;AADcAAAADwAAAGRycy9kb3ducmV2LnhtbESPT2vDMAzF74N9B6PBLmO1u0MJad2SlRZG2aV/KPQm&#10;Yi0Ji+UQu0327adDoTeJ9/TeT4vV6Ft1oz42gS1MJwYUcRlcw5WF03H7noGKCdlhG5gs/FGE1fL5&#10;aYG5CwPv6XZIlZIQjjlaqFPqcq1jWZPHOAkdsWg/ofeYZO0r7XocJNy3+sOYmfbYsDTU2NG6pvL3&#10;cPUWkvlc765mk/nv7fGcXd6GYncurH19GYs5qERjepjv119O8I3gyzMygV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6srcYAAADcAAAADwAAAAAAAAAAAAAAAACYAgAAZHJz&#10;L2Rvd25yZXYueG1sUEsFBgAAAAAEAAQA9QAAAIsDAAAAAA==&#10;" fillcolor="window" strokecolor="#bfbfbf">
                    <v:textbo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障害者就業・生活支援センター</w:t>
                          </w:r>
                        </w:p>
                      </w:txbxContent>
                    </v:textbox>
                  </v:shape>
                  <v:shape id="テキスト ボックス 101" o:spid="_x0000_s1095" type="#_x0000_t202" style="position:absolute;left:6953;top:44672;width:12668;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JNsIA&#10;AADcAAAADwAAAGRycy9kb3ducmV2LnhtbERPTYvCMBC9L/gfwgheFk30sJRqlCoKIntZFcHb0Ixt&#10;sZmUJtr6783Cwt7m8T5nseptLZ7U+sqxhulEgSDOnam40HA+7cYJCB+QDdaOScOLPKyWg48FpsZ1&#10;/EPPYyhEDGGfooYyhCaV0uclWfQT1xBH7uZaiyHCtpCmxS6G21rOlPqSFiuODSU2tCkpvx8fVkNQ&#10;683hobaJ/d6dLsn1s8sOl0zr0bDP5iAC9eFf/OfemzhfTeH3mXiB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Egk2wgAAANwAAAAPAAAAAAAAAAAAAAAAAJgCAABkcnMvZG93&#10;bnJldi54bWxQSwUGAAAAAAQABAD1AAAAhwMAAAAA&#10;" fillcolor="window" strokecolor="#bfbfbf">
                    <v:textbo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障害者職業能力開発校</w:t>
                          </w:r>
                        </w:p>
                      </w:txbxContent>
                    </v:textbox>
                  </v:shape>
                  <v:shape id="テキスト ボックス 102" o:spid="_x0000_s1096" type="#_x0000_t202" style="position:absolute;left:31718;top:6000;width:17335;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回復期医療</w:t>
                          </w:r>
                        </w:p>
                      </w:txbxContent>
                    </v:textbox>
                  </v:shape>
                  <v:shape id="テキスト ボックス 103" o:spid="_x0000_s1097" type="#_x0000_t202" style="position:absolute;left:18192;top:5810;width:8566;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急性期医療</w:t>
                          </w:r>
                        </w:p>
                      </w:txbxContent>
                    </v:textbox>
                  </v:shape>
                  <v:shape id="テキスト ボックス 104" o:spid="_x0000_s1098" type="#_x0000_t202" style="position:absolute;left:24955;top:7810;width:17336;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評価・診断</w:t>
                          </w:r>
                        </w:p>
                      </w:txbxContent>
                    </v:textbox>
                  </v:shape>
                  <v:shape id="テキスト ボックス 105" o:spid="_x0000_s1099" type="#_x0000_t202" style="position:absolute;left:39052;top:7810;width:14383;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医学的リハビリテーション</w:t>
                          </w:r>
                        </w:p>
                      </w:txbxContent>
                    </v:textbox>
                  </v:shape>
                  <v:shape id="テキスト ボックス 106" o:spid="_x0000_s1100" type="#_x0000_t202" style="position:absolute;left:6191;top:22288;width:15430;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997989" w:rsidRDefault="00997989" w:rsidP="0090304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職業リハビリテーション</w:t>
                          </w:r>
                        </w:p>
                        <w:p w:rsidR="00997989" w:rsidRPr="00730EA3" w:rsidRDefault="00997989" w:rsidP="0090304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サービス</w:t>
                          </w:r>
                        </w:p>
                      </w:txbxContent>
                    </v:textbox>
                  </v:shape>
                  <v:shape id="テキスト ボックス 107" o:spid="_x0000_s1101" type="#_x0000_t202" style="position:absolute;left:36671;top:50006;width:4096;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通所</w:t>
                          </w:r>
                        </w:p>
                      </w:txbxContent>
                    </v:textbox>
                  </v:shape>
                  <v:shape id="テキスト ボックス 108" o:spid="_x0000_s1102" type="#_x0000_t202" style="position:absolute;left:36766;top:75057;width:4096;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復帰</w:t>
                          </w:r>
                        </w:p>
                      </w:txbxContent>
                    </v:textbox>
                  </v:shape>
                  <v:shape id="テキスト ボックス 109" o:spid="_x0000_s1103" type="#_x0000_t202" style="position:absolute;left:14097;top:66008;width:4095;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997989" w:rsidRPr="001C7420" w:rsidRDefault="00997989" w:rsidP="00903040">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復帰</w:t>
                          </w:r>
                        </w:p>
                      </w:txbxContent>
                    </v:textbox>
                  </v:shape>
                </v:group>
              </v:group>
            </w:pict>
          </mc:Fallback>
        </mc:AlternateContent>
      </w:r>
    </w:p>
    <w:p w:rsidR="00903040" w:rsidRDefault="00903040" w:rsidP="003D5FB4">
      <w:pPr>
        <w:ind w:left="240" w:hangingChars="100" w:hanging="240"/>
        <w:rPr>
          <w:rFonts w:asciiTheme="majorEastAsia" w:eastAsiaTheme="majorEastAsia" w:hAnsiTheme="majorEastAsia"/>
          <w:sz w:val="24"/>
          <w:szCs w:val="24"/>
        </w:rPr>
      </w:pPr>
    </w:p>
    <w:p w:rsidR="003D5FB4" w:rsidRDefault="003D5FB4" w:rsidP="003D5FB4">
      <w:pPr>
        <w:ind w:left="240" w:hangingChars="100" w:hanging="240"/>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F6642B">
      <w:pPr>
        <w:widowControl/>
        <w:jc w:val="left"/>
        <w:rPr>
          <w:rFonts w:asciiTheme="majorEastAsia" w:eastAsiaTheme="majorEastAsia" w:hAnsiTheme="majorEastAsia"/>
          <w:sz w:val="24"/>
          <w:szCs w:val="24"/>
        </w:rPr>
      </w:pPr>
    </w:p>
    <w:p w:rsidR="00903040" w:rsidRDefault="00903040" w:rsidP="00903040">
      <w:pPr>
        <w:spacing w:line="180" w:lineRule="exact"/>
        <w:rPr>
          <w:rFonts w:ascii="ＭＳ Ｐゴシック" w:eastAsia="ＭＳ Ｐゴシック" w:hAnsi="ＭＳ Ｐゴシック"/>
          <w:sz w:val="16"/>
          <w:szCs w:val="16"/>
        </w:rPr>
      </w:pPr>
      <w:r w:rsidRPr="008425D9">
        <w:rPr>
          <w:rFonts w:ascii="ＭＳ Ｐゴシック" w:eastAsia="ＭＳ Ｐゴシック" w:hAnsi="ＭＳ Ｐゴシック" w:hint="eastAsia"/>
          <w:sz w:val="16"/>
          <w:szCs w:val="16"/>
        </w:rPr>
        <w:t>受傷・発症から社会参加までに関連するサービス　国立障害者リハビリテーションセンター　高次脳機能障害情報・支援センター　ホームページ「高次脳機能障害を理解する」より引用</w:t>
      </w:r>
      <w:r>
        <w:rPr>
          <w:rFonts w:ascii="ＭＳ Ｐゴシック" w:eastAsia="ＭＳ Ｐゴシック" w:hAnsi="ＭＳ Ｐゴシック" w:hint="eastAsia"/>
          <w:sz w:val="16"/>
          <w:szCs w:val="16"/>
        </w:rPr>
        <w:t xml:space="preserve">　　（</w:t>
      </w:r>
      <w:r w:rsidR="00EF489E">
        <w:rPr>
          <w:rFonts w:ascii="ＭＳ Ｐゴシック" w:eastAsia="ＭＳ Ｐゴシック" w:hAnsi="ＭＳ Ｐゴシック" w:hint="eastAsia"/>
          <w:sz w:val="16"/>
          <w:szCs w:val="16"/>
        </w:rPr>
        <w:t>読みやすくするために、サービスの詳細等説明部分は</w:t>
      </w:r>
      <w:r>
        <w:rPr>
          <w:rFonts w:ascii="ＭＳ Ｐゴシック" w:eastAsia="ＭＳ Ｐゴシック" w:hAnsi="ＭＳ Ｐゴシック" w:hint="eastAsia"/>
          <w:sz w:val="16"/>
          <w:szCs w:val="16"/>
        </w:rPr>
        <w:t>次頁</w:t>
      </w:r>
      <w:r w:rsidR="00EF489E">
        <w:rPr>
          <w:rFonts w:ascii="ＭＳ Ｐゴシック" w:eastAsia="ＭＳ Ｐゴシック" w:hAnsi="ＭＳ Ｐゴシック" w:hint="eastAsia"/>
          <w:sz w:val="16"/>
          <w:szCs w:val="16"/>
        </w:rPr>
        <w:t>に記載しています</w:t>
      </w:r>
      <w:r>
        <w:rPr>
          <w:rFonts w:ascii="ＭＳ Ｐゴシック" w:eastAsia="ＭＳ Ｐゴシック" w:hAnsi="ＭＳ Ｐゴシック" w:hint="eastAsia"/>
          <w:sz w:val="16"/>
          <w:szCs w:val="16"/>
        </w:rPr>
        <w:t>）</w:t>
      </w:r>
    </w:p>
    <w:tbl>
      <w:tblPr>
        <w:tblStyle w:val="a3"/>
        <w:tblpPr w:leftFromText="142" w:rightFromText="142" w:vertAnchor="text" w:horzAnchor="margin" w:tblpY="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9"/>
        <w:gridCol w:w="373"/>
        <w:gridCol w:w="2977"/>
        <w:gridCol w:w="3118"/>
      </w:tblGrid>
      <w:tr w:rsidR="008B1ABA" w:rsidTr="008B1ABA">
        <w:tc>
          <w:tcPr>
            <w:tcW w:w="3279" w:type="dxa"/>
            <w:vAlign w:val="center"/>
          </w:tcPr>
          <w:p w:rsidR="008B1ABA" w:rsidRPr="008B1ABA" w:rsidRDefault="008B1ABA" w:rsidP="008B1ABA">
            <w:pPr>
              <w:spacing w:line="240" w:lineRule="exact"/>
              <w:jc w:val="center"/>
              <w:rPr>
                <w:rFonts w:ascii="HG丸ｺﾞｼｯｸM-PRO" w:eastAsia="HG丸ｺﾞｼｯｸM-PRO" w:hAnsi="HG丸ｺﾞｼｯｸM-PRO"/>
                <w:sz w:val="18"/>
                <w:szCs w:val="18"/>
              </w:rPr>
            </w:pPr>
          </w:p>
        </w:tc>
        <w:tc>
          <w:tcPr>
            <w:tcW w:w="373" w:type="dxa"/>
            <w:vAlign w:val="center"/>
          </w:tcPr>
          <w:p w:rsidR="008B1ABA" w:rsidRPr="005526E4" w:rsidRDefault="008B1ABA" w:rsidP="008B1ABA">
            <w:pPr>
              <w:spacing w:line="240" w:lineRule="exact"/>
              <w:jc w:val="center"/>
              <w:rPr>
                <w:rFonts w:ascii="HG丸ｺﾞｼｯｸM-PRO" w:eastAsia="HG丸ｺﾞｼｯｸM-PRO" w:hAnsi="HG丸ｺﾞｼｯｸM-PRO"/>
                <w:sz w:val="18"/>
                <w:szCs w:val="18"/>
              </w:rPr>
            </w:pPr>
          </w:p>
        </w:tc>
        <w:tc>
          <w:tcPr>
            <w:tcW w:w="6095" w:type="dxa"/>
            <w:gridSpan w:val="2"/>
            <w:vAlign w:val="center"/>
          </w:tcPr>
          <w:p w:rsidR="008B1ABA" w:rsidRPr="005526E4" w:rsidRDefault="008B1ABA" w:rsidP="008B1ABA">
            <w:pPr>
              <w:spacing w:line="240" w:lineRule="exact"/>
              <w:jc w:val="center"/>
              <w:rPr>
                <w:rFonts w:ascii="HG丸ｺﾞｼｯｸM-PRO" w:eastAsia="HG丸ｺﾞｼｯｸM-PRO" w:hAnsi="HG丸ｺﾞｼｯｸM-PRO"/>
                <w:sz w:val="18"/>
                <w:szCs w:val="18"/>
              </w:rPr>
            </w:pPr>
          </w:p>
        </w:tc>
      </w:tr>
      <w:tr w:rsidR="008B1ABA" w:rsidTr="008B1ABA">
        <w:trPr>
          <w:trHeight w:val="426"/>
        </w:trPr>
        <w:tc>
          <w:tcPr>
            <w:tcW w:w="3279" w:type="dxa"/>
            <w:vAlign w:val="center"/>
          </w:tcPr>
          <w:p w:rsidR="008B1ABA" w:rsidRPr="005526E4" w:rsidRDefault="008B1ABA" w:rsidP="008B1ABA">
            <w:pPr>
              <w:spacing w:line="240" w:lineRule="exact"/>
              <w:jc w:val="center"/>
              <w:rPr>
                <w:rFonts w:ascii="HG丸ｺﾞｼｯｸM-PRO" w:eastAsia="HG丸ｺﾞｼｯｸM-PRO" w:hAnsi="HG丸ｺﾞｼｯｸM-PRO"/>
                <w:sz w:val="18"/>
                <w:szCs w:val="18"/>
              </w:rPr>
            </w:pPr>
            <w:r>
              <w:rPr>
                <w:rFonts w:hint="eastAsia"/>
                <w:noProof/>
              </w:rPr>
              <mc:AlternateContent>
                <mc:Choice Requires="wps">
                  <w:drawing>
                    <wp:anchor distT="0" distB="0" distL="114300" distR="114300" simplePos="0" relativeHeight="251823104" behindDoc="0" locked="0" layoutInCell="1" allowOverlap="1" wp14:anchorId="4E01D38E" wp14:editId="371DC0C8">
                      <wp:simplePos x="0" y="0"/>
                      <wp:positionH relativeFrom="column">
                        <wp:posOffset>-102870</wp:posOffset>
                      </wp:positionH>
                      <wp:positionV relativeFrom="paragraph">
                        <wp:posOffset>5080</wp:posOffset>
                      </wp:positionV>
                      <wp:extent cx="2219325" cy="5715000"/>
                      <wp:effectExtent l="0" t="0" r="28575" b="19050"/>
                      <wp:wrapNone/>
                      <wp:docPr id="115" name="角丸四角形 115"/>
                      <wp:cNvGraphicFramePr/>
                      <a:graphic xmlns:a="http://schemas.openxmlformats.org/drawingml/2006/main">
                        <a:graphicData uri="http://schemas.microsoft.com/office/word/2010/wordprocessingShape">
                          <wps:wsp>
                            <wps:cNvSpPr/>
                            <wps:spPr>
                              <a:xfrm>
                                <a:off x="0" y="0"/>
                                <a:ext cx="2219325" cy="571500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5" o:spid="_x0000_s1026" style="position:absolute;left:0;text-align:left;margin-left:-8.1pt;margin-top:.4pt;width:174.75pt;height:450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" filled="f" strokecolor="#385d8a" strokeweight="2pt"/>
                  </w:pict>
                </mc:Fallback>
              </mc:AlternateContent>
            </w:r>
          </w:p>
        </w:tc>
        <w:tc>
          <w:tcPr>
            <w:tcW w:w="373" w:type="dxa"/>
            <w:vAlign w:val="center"/>
          </w:tcPr>
          <w:p w:rsidR="008B1ABA" w:rsidRPr="005526E4" w:rsidRDefault="008B1ABA" w:rsidP="008B1ABA">
            <w:pPr>
              <w:spacing w:line="240" w:lineRule="exact"/>
              <w:jc w:val="center"/>
              <w:rPr>
                <w:rFonts w:ascii="HG丸ｺﾞｼｯｸM-PRO" w:eastAsia="HG丸ｺﾞｼｯｸM-PRO" w:hAnsi="HG丸ｺﾞｼｯｸM-PRO"/>
                <w:sz w:val="18"/>
                <w:szCs w:val="18"/>
              </w:rPr>
            </w:pPr>
            <w:r>
              <w:rPr>
                <w:rFonts w:hint="eastAsia"/>
                <w:noProof/>
              </w:rPr>
              <mc:AlternateContent>
                <mc:Choice Requires="wps">
                  <w:drawing>
                    <wp:anchor distT="0" distB="0" distL="114300" distR="114300" simplePos="0" relativeHeight="251824128" behindDoc="0" locked="0" layoutInCell="1" allowOverlap="1" wp14:anchorId="0B799C77" wp14:editId="5374329B">
                      <wp:simplePos x="0" y="0"/>
                      <wp:positionH relativeFrom="column">
                        <wp:posOffset>125730</wp:posOffset>
                      </wp:positionH>
                      <wp:positionV relativeFrom="paragraph">
                        <wp:posOffset>-4445</wp:posOffset>
                      </wp:positionV>
                      <wp:extent cx="3981450" cy="8886825"/>
                      <wp:effectExtent l="0" t="0" r="19050" b="28575"/>
                      <wp:wrapNone/>
                      <wp:docPr id="299" name="角丸四角形 299"/>
                      <wp:cNvGraphicFramePr/>
                      <a:graphic xmlns:a="http://schemas.openxmlformats.org/drawingml/2006/main">
                        <a:graphicData uri="http://schemas.microsoft.com/office/word/2010/wordprocessingShape">
                          <wps:wsp>
                            <wps:cNvSpPr/>
                            <wps:spPr>
                              <a:xfrm>
                                <a:off x="0" y="0"/>
                                <a:ext cx="3981450" cy="888682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99" o:spid="_x0000_s1026" style="position:absolute;left:0;text-align:left;margin-left:9.9pt;margin-top:-.35pt;width:313.5pt;height:699.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" filled="f" strokecolor="#385d8a" strokeweight="2pt"/>
                  </w:pict>
                </mc:Fallback>
              </mc:AlternateContent>
            </w:r>
          </w:p>
        </w:tc>
        <w:tc>
          <w:tcPr>
            <w:tcW w:w="6095" w:type="dxa"/>
            <w:gridSpan w:val="2"/>
            <w:vAlign w:val="center"/>
          </w:tcPr>
          <w:p w:rsidR="008B1ABA" w:rsidRPr="005526E4" w:rsidRDefault="008B1ABA" w:rsidP="008B1ABA">
            <w:pPr>
              <w:spacing w:line="240" w:lineRule="exact"/>
              <w:jc w:val="center"/>
              <w:rPr>
                <w:rFonts w:ascii="HG丸ｺﾞｼｯｸM-PRO" w:eastAsia="HG丸ｺﾞｼｯｸM-PRO" w:hAnsi="HG丸ｺﾞｼｯｸM-PRO"/>
                <w:sz w:val="18"/>
                <w:szCs w:val="18"/>
              </w:rPr>
            </w:pPr>
          </w:p>
        </w:tc>
      </w:tr>
      <w:tr w:rsidR="008B1ABA" w:rsidTr="008B1ABA">
        <w:tc>
          <w:tcPr>
            <w:tcW w:w="3279" w:type="dxa"/>
            <w:vAlign w:val="center"/>
          </w:tcPr>
          <w:p w:rsidR="008B1ABA" w:rsidRPr="005526E4" w:rsidRDefault="008B1ABA" w:rsidP="008B1ABA">
            <w:pPr>
              <w:spacing w:line="240" w:lineRule="exact"/>
              <w:jc w:val="center"/>
              <w:rPr>
                <w:rFonts w:ascii="HG丸ｺﾞｼｯｸM-PRO" w:eastAsia="HG丸ｺﾞｼｯｸM-PRO" w:hAnsi="HG丸ｺﾞｼｯｸM-PRO"/>
                <w:sz w:val="18"/>
                <w:szCs w:val="18"/>
              </w:rPr>
            </w:pPr>
          </w:p>
        </w:tc>
        <w:tc>
          <w:tcPr>
            <w:tcW w:w="373" w:type="dxa"/>
            <w:vAlign w:val="center"/>
          </w:tcPr>
          <w:p w:rsidR="008B1ABA" w:rsidRPr="005526E4" w:rsidRDefault="008B1ABA" w:rsidP="008B1ABA">
            <w:pPr>
              <w:spacing w:line="240" w:lineRule="exact"/>
              <w:jc w:val="center"/>
              <w:rPr>
                <w:rFonts w:ascii="HG丸ｺﾞｼｯｸM-PRO" w:eastAsia="HG丸ｺﾞｼｯｸM-PRO" w:hAnsi="HG丸ｺﾞｼｯｸM-PRO"/>
                <w:sz w:val="18"/>
                <w:szCs w:val="18"/>
              </w:rPr>
            </w:pPr>
          </w:p>
        </w:tc>
        <w:tc>
          <w:tcPr>
            <w:tcW w:w="6095" w:type="dxa"/>
            <w:gridSpan w:val="2"/>
            <w:vAlign w:val="center"/>
          </w:tcPr>
          <w:p w:rsidR="008B1ABA" w:rsidRPr="005526E4" w:rsidRDefault="008B1ABA" w:rsidP="008B1ABA">
            <w:pPr>
              <w:spacing w:line="240" w:lineRule="exact"/>
              <w:jc w:val="center"/>
              <w:rPr>
                <w:rFonts w:ascii="HG丸ｺﾞｼｯｸM-PRO" w:eastAsia="HG丸ｺﾞｼｯｸM-PRO" w:hAnsi="HG丸ｺﾞｼｯｸM-PRO"/>
                <w:sz w:val="18"/>
                <w:szCs w:val="18"/>
              </w:rPr>
            </w:pPr>
          </w:p>
        </w:tc>
      </w:tr>
      <w:tr w:rsidR="008B1ABA" w:rsidTr="008B1ABA">
        <w:tc>
          <w:tcPr>
            <w:tcW w:w="3279" w:type="dxa"/>
            <w:shd w:val="clear" w:color="auto" w:fill="D9D9D9" w:themeFill="background1" w:themeFillShade="D9"/>
          </w:tcPr>
          <w:p w:rsidR="008B1ABA" w:rsidRPr="005526E4" w:rsidRDefault="008B1ABA" w:rsidP="008B1ABA">
            <w:pPr>
              <w:rPr>
                <w:rFonts w:ascii="HG丸ｺﾞｼｯｸM-PRO" w:eastAsia="HG丸ｺﾞｼｯｸM-PRO" w:hAnsi="HG丸ｺﾞｼｯｸM-PRO"/>
                <w:sz w:val="18"/>
                <w:szCs w:val="18"/>
              </w:rPr>
            </w:pPr>
            <w:r w:rsidRPr="005526E4">
              <w:rPr>
                <w:rFonts w:ascii="HG丸ｺﾞｼｯｸM-PRO" w:eastAsia="HG丸ｺﾞｼｯｸM-PRO" w:hAnsi="HG丸ｺﾞｼｯｸM-PRO" w:hint="eastAsia"/>
                <w:sz w:val="18"/>
                <w:szCs w:val="18"/>
              </w:rPr>
              <w:t>ハローワーク</w:t>
            </w:r>
          </w:p>
        </w:tc>
        <w:tc>
          <w:tcPr>
            <w:tcW w:w="373" w:type="dxa"/>
          </w:tcPr>
          <w:p w:rsidR="008B1ABA" w:rsidRPr="005526E4" w:rsidRDefault="008B1ABA" w:rsidP="008B1ABA">
            <w:pPr>
              <w:rPr>
                <w:rFonts w:ascii="HG丸ｺﾞｼｯｸM-PRO" w:eastAsia="HG丸ｺﾞｼｯｸM-PRO" w:hAnsi="HG丸ｺﾞｼｯｸM-PRO"/>
                <w:sz w:val="18"/>
                <w:szCs w:val="18"/>
              </w:rPr>
            </w:pPr>
          </w:p>
        </w:tc>
        <w:tc>
          <w:tcPr>
            <w:tcW w:w="2977" w:type="dxa"/>
            <w:shd w:val="clear" w:color="auto" w:fill="D9D9D9" w:themeFill="background1" w:themeFillShade="D9"/>
          </w:tcPr>
          <w:p w:rsidR="008B1ABA" w:rsidRPr="005526E4" w:rsidRDefault="008B1ABA" w:rsidP="008B1ABA">
            <w:pPr>
              <w:rPr>
                <w:rFonts w:ascii="HG丸ｺﾞｼｯｸM-PRO" w:eastAsia="HG丸ｺﾞｼｯｸM-PRO" w:hAnsi="HG丸ｺﾞｼｯｸM-PRO"/>
                <w:sz w:val="18"/>
                <w:szCs w:val="18"/>
              </w:rPr>
            </w:pPr>
            <w:r w:rsidRPr="005526E4">
              <w:rPr>
                <w:rFonts w:ascii="HG丸ｺﾞｼｯｸM-PRO" w:eastAsia="HG丸ｺﾞｼｯｸM-PRO" w:hAnsi="HG丸ｺﾞｼｯｸM-PRO" w:hint="eastAsia"/>
                <w:sz w:val="18"/>
                <w:szCs w:val="18"/>
              </w:rPr>
              <w:t>計画相談支援</w:t>
            </w:r>
          </w:p>
        </w:tc>
        <w:tc>
          <w:tcPr>
            <w:tcW w:w="3118" w:type="dxa"/>
            <w:shd w:val="clear" w:color="auto" w:fill="D9D9D9" w:themeFill="background1" w:themeFillShade="D9"/>
          </w:tcPr>
          <w:p w:rsidR="008B1ABA" w:rsidRPr="005526E4" w:rsidRDefault="008B1ABA" w:rsidP="008B1ABA">
            <w:pPr>
              <w:rPr>
                <w:rFonts w:ascii="HG丸ｺﾞｼｯｸM-PRO" w:eastAsia="HG丸ｺﾞｼｯｸM-PRO" w:hAnsi="HG丸ｺﾞｼｯｸM-PRO"/>
                <w:sz w:val="18"/>
                <w:szCs w:val="18"/>
              </w:rPr>
            </w:pPr>
            <w:r w:rsidRPr="005526E4">
              <w:rPr>
                <w:rFonts w:ascii="HG丸ｺﾞｼｯｸM-PRO" w:eastAsia="HG丸ｺﾞｼｯｸM-PRO" w:hAnsi="HG丸ｺﾞｼｯｸM-PRO" w:hint="eastAsia"/>
                <w:sz w:val="18"/>
                <w:szCs w:val="18"/>
              </w:rPr>
              <w:t>居宅介護支援</w:t>
            </w:r>
          </w:p>
        </w:tc>
      </w:tr>
      <w:tr w:rsidR="008B1ABA" w:rsidTr="008B1ABA">
        <w:trPr>
          <w:trHeight w:val="1769"/>
        </w:trPr>
        <w:tc>
          <w:tcPr>
            <w:tcW w:w="3279" w:type="dxa"/>
          </w:tcPr>
          <w:p w:rsidR="008B1ABA" w:rsidRPr="00272E44" w:rsidRDefault="008B1ABA" w:rsidP="008B1ABA">
            <w:pPr>
              <w:spacing w:line="240" w:lineRule="exact"/>
              <w:rPr>
                <w:rFonts w:ascii="ＭＳ Ｐゴシック" w:eastAsia="ＭＳ Ｐゴシック" w:hAnsi="ＭＳ Ｐゴシック"/>
                <w:sz w:val="18"/>
                <w:szCs w:val="18"/>
              </w:rPr>
            </w:pPr>
            <w:r w:rsidRPr="00272E44">
              <w:rPr>
                <w:rFonts w:ascii="ＭＳ Ｐゴシック" w:eastAsia="ＭＳ Ｐゴシック" w:hAnsi="ＭＳ Ｐゴシック" w:hint="eastAsia"/>
                <w:sz w:val="18"/>
                <w:szCs w:val="18"/>
              </w:rPr>
              <w:t>利用者の状況や適性、希望職種等に応じて、職業相談、職業紹介、職業適応のための助言を行っています。障害のある方等に限定した求人のほか、一般の求人に応募することも可能です。その他、面接に同行するサービスや就職面接会も実施しています。</w:t>
            </w:r>
          </w:p>
        </w:tc>
        <w:tc>
          <w:tcPr>
            <w:tcW w:w="373" w:type="dxa"/>
          </w:tcPr>
          <w:p w:rsidR="008B1ABA" w:rsidRPr="00272E44" w:rsidRDefault="008B1ABA" w:rsidP="008B1ABA">
            <w:pPr>
              <w:spacing w:line="240" w:lineRule="exact"/>
              <w:rPr>
                <w:rFonts w:ascii="ＭＳ Ｐゴシック" w:eastAsia="ＭＳ Ｐゴシック" w:hAnsi="ＭＳ Ｐゴシック"/>
                <w:sz w:val="18"/>
                <w:szCs w:val="18"/>
              </w:rPr>
            </w:pPr>
          </w:p>
        </w:tc>
        <w:tc>
          <w:tcPr>
            <w:tcW w:w="2977" w:type="dxa"/>
          </w:tcPr>
          <w:p w:rsidR="008B1ABA" w:rsidRPr="00272E44" w:rsidRDefault="008B1ABA" w:rsidP="008B1ABA">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相談支援専門員が、利用者の状況や希望にそって、適切なサービスの組み合わせを考えてケアプランを作成し、連絡・調整します。</w:t>
            </w:r>
          </w:p>
        </w:tc>
        <w:tc>
          <w:tcPr>
            <w:tcW w:w="3118" w:type="dxa"/>
          </w:tcPr>
          <w:p w:rsidR="008B1ABA" w:rsidRPr="00272E44" w:rsidRDefault="008B1ABA" w:rsidP="008B1ABA">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ケアマネージャーが、利用者の状況や希望にそって自宅でのケアプランを作成し、介護サービスの連絡・調整をします。</w:t>
            </w:r>
          </w:p>
        </w:tc>
      </w:tr>
      <w:tr w:rsidR="008B1ABA" w:rsidTr="008B1ABA">
        <w:tc>
          <w:tcPr>
            <w:tcW w:w="3279" w:type="dxa"/>
            <w:shd w:val="clear" w:color="auto" w:fill="D9D9D9" w:themeFill="background1" w:themeFillShade="D9"/>
          </w:tcPr>
          <w:p w:rsidR="008B1ABA" w:rsidRPr="005526E4" w:rsidRDefault="008B1ABA" w:rsidP="008B1ABA">
            <w:pPr>
              <w:rPr>
                <w:rFonts w:ascii="HG丸ｺﾞｼｯｸM-PRO" w:eastAsia="HG丸ｺﾞｼｯｸM-PRO" w:hAnsi="HG丸ｺﾞｼｯｸM-PRO"/>
                <w:sz w:val="18"/>
                <w:szCs w:val="18"/>
              </w:rPr>
            </w:pPr>
            <w:r w:rsidRPr="005526E4">
              <w:rPr>
                <w:rFonts w:ascii="HG丸ｺﾞｼｯｸM-PRO" w:eastAsia="HG丸ｺﾞｼｯｸM-PRO" w:hAnsi="HG丸ｺﾞｼｯｸM-PRO" w:hint="eastAsia"/>
                <w:sz w:val="18"/>
                <w:szCs w:val="18"/>
              </w:rPr>
              <w:t>地域障害者職業センター</w:t>
            </w:r>
          </w:p>
        </w:tc>
        <w:tc>
          <w:tcPr>
            <w:tcW w:w="373" w:type="dxa"/>
          </w:tcPr>
          <w:p w:rsidR="008B1ABA" w:rsidRPr="005526E4" w:rsidRDefault="008B1ABA" w:rsidP="008B1ABA">
            <w:pPr>
              <w:rPr>
                <w:rFonts w:ascii="HG丸ｺﾞｼｯｸM-PRO" w:eastAsia="HG丸ｺﾞｼｯｸM-PRO" w:hAnsi="HG丸ｺﾞｼｯｸM-PRO"/>
                <w:sz w:val="18"/>
                <w:szCs w:val="18"/>
              </w:rPr>
            </w:pPr>
          </w:p>
        </w:tc>
        <w:tc>
          <w:tcPr>
            <w:tcW w:w="2977" w:type="dxa"/>
            <w:shd w:val="clear" w:color="auto" w:fill="D9D9D9" w:themeFill="background1" w:themeFillShade="D9"/>
          </w:tcPr>
          <w:p w:rsidR="008B1ABA" w:rsidRPr="005526E4" w:rsidRDefault="008B1ABA" w:rsidP="008B1ABA">
            <w:pPr>
              <w:rPr>
                <w:rFonts w:ascii="HG丸ｺﾞｼｯｸM-PRO" w:eastAsia="HG丸ｺﾞｼｯｸM-PRO" w:hAnsi="HG丸ｺﾞｼｯｸM-PRO"/>
                <w:sz w:val="18"/>
                <w:szCs w:val="18"/>
              </w:rPr>
            </w:pPr>
            <w:r w:rsidRPr="005526E4">
              <w:rPr>
                <w:rFonts w:ascii="HG丸ｺﾞｼｯｸM-PRO" w:eastAsia="HG丸ｺﾞｼｯｸM-PRO" w:hAnsi="HG丸ｺﾞｼｯｸM-PRO" w:hint="eastAsia"/>
                <w:sz w:val="18"/>
                <w:szCs w:val="18"/>
              </w:rPr>
              <w:t>ホームヘルプ</w:t>
            </w:r>
          </w:p>
        </w:tc>
        <w:tc>
          <w:tcPr>
            <w:tcW w:w="3118" w:type="dxa"/>
            <w:shd w:val="clear" w:color="auto" w:fill="D9D9D9" w:themeFill="background1" w:themeFillShade="D9"/>
          </w:tcPr>
          <w:p w:rsidR="008B1ABA" w:rsidRPr="005526E4" w:rsidRDefault="008B1ABA" w:rsidP="008B1ABA">
            <w:pPr>
              <w:rPr>
                <w:rFonts w:ascii="HG丸ｺﾞｼｯｸM-PRO" w:eastAsia="HG丸ｺﾞｼｯｸM-PRO" w:hAnsi="HG丸ｺﾞｼｯｸM-PRO"/>
                <w:sz w:val="18"/>
                <w:szCs w:val="18"/>
              </w:rPr>
            </w:pPr>
            <w:r w:rsidRPr="005526E4">
              <w:rPr>
                <w:rFonts w:ascii="HG丸ｺﾞｼｯｸM-PRO" w:eastAsia="HG丸ｺﾞｼｯｸM-PRO" w:hAnsi="HG丸ｺﾞｼｯｸM-PRO" w:hint="eastAsia"/>
                <w:sz w:val="18"/>
                <w:szCs w:val="18"/>
              </w:rPr>
              <w:t>ショートステイ</w:t>
            </w:r>
          </w:p>
        </w:tc>
      </w:tr>
      <w:tr w:rsidR="008B1ABA" w:rsidTr="008B1ABA">
        <w:trPr>
          <w:trHeight w:val="1488"/>
        </w:trPr>
        <w:tc>
          <w:tcPr>
            <w:tcW w:w="3279" w:type="dxa"/>
          </w:tcPr>
          <w:p w:rsidR="008B1ABA" w:rsidRPr="00DE128A" w:rsidRDefault="008B1ABA" w:rsidP="008B1ABA">
            <w:pPr>
              <w:spacing w:line="240" w:lineRule="exact"/>
              <w:rPr>
                <w:rFonts w:ascii="ＭＳ Ｐゴシック" w:eastAsia="ＭＳ Ｐゴシック" w:hAnsi="ＭＳ Ｐゴシック"/>
                <w:sz w:val="18"/>
                <w:szCs w:val="18"/>
              </w:rPr>
            </w:pPr>
            <w:r w:rsidRPr="00DE128A">
              <w:rPr>
                <w:rFonts w:ascii="ＭＳ Ｐゴシック" w:eastAsia="ＭＳ Ｐゴシック" w:hAnsi="ＭＳ Ｐゴシック" w:hint="eastAsia"/>
                <w:sz w:val="18"/>
                <w:szCs w:val="18"/>
              </w:rPr>
              <w:t>都道府県に1か所以上あり、障害者手帳の有無を問わず、障害のある方を対象に、就職・復職に向けての相談、職業能力等の評価、就職前の支援、就職後の職場適応のための援助などのサービスを提供しています。</w:t>
            </w:r>
          </w:p>
        </w:tc>
        <w:tc>
          <w:tcPr>
            <w:tcW w:w="373" w:type="dxa"/>
          </w:tcPr>
          <w:p w:rsidR="008B1ABA" w:rsidRPr="00DE128A" w:rsidRDefault="008B1ABA" w:rsidP="008B1ABA">
            <w:pPr>
              <w:spacing w:line="240" w:lineRule="exact"/>
              <w:rPr>
                <w:rFonts w:ascii="ＭＳ Ｐゴシック" w:eastAsia="ＭＳ Ｐゴシック" w:hAnsi="ＭＳ Ｐゴシック"/>
                <w:sz w:val="18"/>
                <w:szCs w:val="18"/>
              </w:rPr>
            </w:pPr>
          </w:p>
        </w:tc>
        <w:tc>
          <w:tcPr>
            <w:tcW w:w="2977" w:type="dxa"/>
          </w:tcPr>
          <w:p w:rsidR="008B1ABA" w:rsidRPr="00DE128A" w:rsidRDefault="008B1ABA" w:rsidP="008B1ABA">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ホームヘルパーが、自宅を訪問して、調理、洗濯、掃除等の家事や、食事、入浴、排せつ等の介護、生活に関する助言などを行います。</w:t>
            </w:r>
          </w:p>
        </w:tc>
        <w:tc>
          <w:tcPr>
            <w:tcW w:w="3118" w:type="dxa"/>
          </w:tcPr>
          <w:p w:rsidR="008B1ABA" w:rsidRPr="00DE128A" w:rsidRDefault="008B1ABA" w:rsidP="008B1ABA">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普段介護している家族などが自宅で介護できないときに、利用者が一時的に施設に入所して、食事、入浴、排せつ等の介護など、必要なサービスを利用します。</w:t>
            </w:r>
          </w:p>
        </w:tc>
      </w:tr>
      <w:tr w:rsidR="008B1ABA" w:rsidTr="008B1ABA">
        <w:tc>
          <w:tcPr>
            <w:tcW w:w="3279" w:type="dxa"/>
            <w:shd w:val="clear" w:color="auto" w:fill="D9D9D9" w:themeFill="background1" w:themeFillShade="D9"/>
          </w:tcPr>
          <w:p w:rsidR="008B1ABA" w:rsidRPr="005526E4" w:rsidRDefault="008B1ABA" w:rsidP="008B1ABA">
            <w:pPr>
              <w:rPr>
                <w:rFonts w:ascii="HG丸ｺﾞｼｯｸM-PRO" w:eastAsia="HG丸ｺﾞｼｯｸM-PRO" w:hAnsi="HG丸ｺﾞｼｯｸM-PRO"/>
                <w:sz w:val="18"/>
                <w:szCs w:val="18"/>
              </w:rPr>
            </w:pPr>
            <w:r w:rsidRPr="005526E4">
              <w:rPr>
                <w:rFonts w:ascii="HG丸ｺﾞｼｯｸM-PRO" w:eastAsia="HG丸ｺﾞｼｯｸM-PRO" w:hAnsi="HG丸ｺﾞｼｯｸM-PRO" w:hint="eastAsia"/>
                <w:sz w:val="18"/>
                <w:szCs w:val="18"/>
              </w:rPr>
              <w:t>障害者就業・生活支援センター</w:t>
            </w:r>
          </w:p>
        </w:tc>
        <w:tc>
          <w:tcPr>
            <w:tcW w:w="373" w:type="dxa"/>
          </w:tcPr>
          <w:p w:rsidR="008B1ABA" w:rsidRPr="005526E4" w:rsidRDefault="008B1ABA" w:rsidP="008B1ABA">
            <w:pPr>
              <w:rPr>
                <w:rFonts w:ascii="HG丸ｺﾞｼｯｸM-PRO" w:eastAsia="HG丸ｺﾞｼｯｸM-PRO" w:hAnsi="HG丸ｺﾞｼｯｸM-PRO"/>
                <w:sz w:val="18"/>
                <w:szCs w:val="18"/>
              </w:rPr>
            </w:pPr>
          </w:p>
        </w:tc>
        <w:tc>
          <w:tcPr>
            <w:tcW w:w="2977" w:type="dxa"/>
            <w:shd w:val="clear" w:color="auto" w:fill="D9D9D9" w:themeFill="background1" w:themeFillShade="D9"/>
          </w:tcPr>
          <w:p w:rsidR="008B1ABA" w:rsidRPr="005526E4" w:rsidRDefault="008B1ABA" w:rsidP="008B1ABA">
            <w:pPr>
              <w:rPr>
                <w:rFonts w:ascii="HG丸ｺﾞｼｯｸM-PRO" w:eastAsia="HG丸ｺﾞｼｯｸM-PRO" w:hAnsi="HG丸ｺﾞｼｯｸM-PRO"/>
                <w:sz w:val="18"/>
                <w:szCs w:val="18"/>
              </w:rPr>
            </w:pPr>
            <w:r w:rsidRPr="005526E4">
              <w:rPr>
                <w:rFonts w:ascii="HG丸ｺﾞｼｯｸM-PRO" w:eastAsia="HG丸ｺﾞｼｯｸM-PRO" w:hAnsi="HG丸ｺﾞｼｯｸM-PRO" w:hint="eastAsia"/>
                <w:sz w:val="18"/>
                <w:szCs w:val="18"/>
              </w:rPr>
              <w:t>施設入所支援</w:t>
            </w:r>
          </w:p>
        </w:tc>
        <w:tc>
          <w:tcPr>
            <w:tcW w:w="3118" w:type="dxa"/>
            <w:shd w:val="clear" w:color="auto" w:fill="D9D9D9" w:themeFill="background1" w:themeFillShade="D9"/>
          </w:tcPr>
          <w:p w:rsidR="008B1ABA" w:rsidRPr="005526E4" w:rsidRDefault="008B1ABA" w:rsidP="008B1ABA">
            <w:pPr>
              <w:rPr>
                <w:rFonts w:ascii="HG丸ｺﾞｼｯｸM-PRO" w:eastAsia="HG丸ｺﾞｼｯｸM-PRO" w:hAnsi="HG丸ｺﾞｼｯｸM-PRO"/>
                <w:sz w:val="18"/>
                <w:szCs w:val="18"/>
              </w:rPr>
            </w:pPr>
            <w:r w:rsidRPr="005526E4">
              <w:rPr>
                <w:rFonts w:ascii="HG丸ｺﾞｼｯｸM-PRO" w:eastAsia="HG丸ｺﾞｼｯｸM-PRO" w:hAnsi="HG丸ｺﾞｼｯｸM-PRO" w:hint="eastAsia"/>
                <w:sz w:val="18"/>
                <w:szCs w:val="18"/>
              </w:rPr>
              <w:t>グループホーム</w:t>
            </w:r>
          </w:p>
        </w:tc>
      </w:tr>
      <w:tr w:rsidR="008B1ABA" w:rsidTr="008B1ABA">
        <w:trPr>
          <w:trHeight w:val="1046"/>
        </w:trPr>
        <w:tc>
          <w:tcPr>
            <w:tcW w:w="3279" w:type="dxa"/>
          </w:tcPr>
          <w:p w:rsidR="008B1ABA" w:rsidRPr="00DE128A" w:rsidRDefault="008B1ABA" w:rsidP="008B1ABA">
            <w:pPr>
              <w:spacing w:line="240" w:lineRule="exact"/>
              <w:rPr>
                <w:rFonts w:ascii="ＭＳ Ｐゴシック" w:eastAsia="ＭＳ Ｐゴシック" w:hAnsi="ＭＳ Ｐゴシック"/>
                <w:sz w:val="18"/>
                <w:szCs w:val="18"/>
              </w:rPr>
            </w:pPr>
            <w:r w:rsidRPr="00DE128A">
              <w:rPr>
                <w:rFonts w:ascii="ＭＳ Ｐゴシック" w:eastAsia="ＭＳ Ｐゴシック" w:hAnsi="ＭＳ Ｐゴシック" w:hint="eastAsia"/>
                <w:sz w:val="18"/>
                <w:szCs w:val="18"/>
              </w:rPr>
              <w:t>より身近な地域で、雇用、保健福祉、教育等の関係機関の連携拠点として、就業面及び生活面における一体的な相談支援を行います。</w:t>
            </w:r>
          </w:p>
        </w:tc>
        <w:tc>
          <w:tcPr>
            <w:tcW w:w="373" w:type="dxa"/>
          </w:tcPr>
          <w:p w:rsidR="008B1ABA" w:rsidRPr="00DE128A" w:rsidRDefault="008B1ABA" w:rsidP="008B1ABA">
            <w:pPr>
              <w:spacing w:line="240" w:lineRule="exact"/>
              <w:rPr>
                <w:rFonts w:ascii="ＭＳ Ｐゴシック" w:eastAsia="ＭＳ Ｐゴシック" w:hAnsi="ＭＳ Ｐゴシック"/>
                <w:sz w:val="18"/>
                <w:szCs w:val="18"/>
              </w:rPr>
            </w:pPr>
          </w:p>
        </w:tc>
        <w:tc>
          <w:tcPr>
            <w:tcW w:w="2977" w:type="dxa"/>
          </w:tcPr>
          <w:p w:rsidR="008B1ABA" w:rsidRPr="00DE128A" w:rsidRDefault="008B1ABA" w:rsidP="008B1ABA">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利用者が施設に入所して、主に夜間に、食事、入浴、排せつ等の介護、相談・助言のほか、日常生活上の支援サービスを利用します。</w:t>
            </w:r>
          </w:p>
        </w:tc>
        <w:tc>
          <w:tcPr>
            <w:tcW w:w="3118" w:type="dxa"/>
          </w:tcPr>
          <w:p w:rsidR="008B1ABA" w:rsidRPr="00DE128A" w:rsidRDefault="008B1ABA" w:rsidP="008B1ABA">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利用者が数人で共同生活する住居です。支援員が、主に夜間に食事、入浴、排せつなどの援助を行います。</w:t>
            </w:r>
          </w:p>
        </w:tc>
      </w:tr>
      <w:tr w:rsidR="008B1ABA" w:rsidTr="008B1ABA">
        <w:tc>
          <w:tcPr>
            <w:tcW w:w="3279" w:type="dxa"/>
            <w:shd w:val="clear" w:color="auto" w:fill="D9D9D9" w:themeFill="background1" w:themeFillShade="D9"/>
          </w:tcPr>
          <w:p w:rsidR="008B1ABA" w:rsidRPr="005526E4" w:rsidRDefault="008B1ABA" w:rsidP="008B1ABA">
            <w:pPr>
              <w:rPr>
                <w:rFonts w:ascii="HG丸ｺﾞｼｯｸM-PRO" w:eastAsia="HG丸ｺﾞｼｯｸM-PRO" w:hAnsi="HG丸ｺﾞｼｯｸM-PRO"/>
                <w:sz w:val="18"/>
                <w:szCs w:val="18"/>
              </w:rPr>
            </w:pPr>
            <w:r w:rsidRPr="005526E4">
              <w:rPr>
                <w:rFonts w:ascii="HG丸ｺﾞｼｯｸM-PRO" w:eastAsia="HG丸ｺﾞｼｯｸM-PRO" w:hAnsi="HG丸ｺﾞｼｯｸM-PRO" w:hint="eastAsia"/>
                <w:sz w:val="18"/>
                <w:szCs w:val="18"/>
              </w:rPr>
              <w:t>障害者職業能力開発校</w:t>
            </w:r>
          </w:p>
        </w:tc>
        <w:tc>
          <w:tcPr>
            <w:tcW w:w="373" w:type="dxa"/>
          </w:tcPr>
          <w:p w:rsidR="008B1ABA" w:rsidRPr="005526E4" w:rsidRDefault="008B1ABA" w:rsidP="008B1ABA">
            <w:pPr>
              <w:rPr>
                <w:rFonts w:ascii="HG丸ｺﾞｼｯｸM-PRO" w:eastAsia="HG丸ｺﾞｼｯｸM-PRO" w:hAnsi="HG丸ｺﾞｼｯｸM-PRO"/>
                <w:sz w:val="18"/>
                <w:szCs w:val="18"/>
              </w:rPr>
            </w:pPr>
          </w:p>
        </w:tc>
        <w:tc>
          <w:tcPr>
            <w:tcW w:w="2977" w:type="dxa"/>
            <w:shd w:val="clear" w:color="auto" w:fill="D9D9D9" w:themeFill="background1" w:themeFillShade="D9"/>
          </w:tcPr>
          <w:p w:rsidR="008B1ABA" w:rsidRPr="005526E4" w:rsidRDefault="008B1ABA" w:rsidP="008B1ABA">
            <w:pPr>
              <w:rPr>
                <w:rFonts w:ascii="HG丸ｺﾞｼｯｸM-PRO" w:eastAsia="HG丸ｺﾞｼｯｸM-PRO" w:hAnsi="HG丸ｺﾞｼｯｸM-PRO"/>
                <w:sz w:val="18"/>
                <w:szCs w:val="18"/>
              </w:rPr>
            </w:pPr>
            <w:r w:rsidRPr="005526E4">
              <w:rPr>
                <w:rFonts w:ascii="HG丸ｺﾞｼｯｸM-PRO" w:eastAsia="HG丸ｺﾞｼｯｸM-PRO" w:hAnsi="HG丸ｺﾞｼｯｸM-PRO" w:hint="eastAsia"/>
                <w:sz w:val="18"/>
                <w:szCs w:val="18"/>
              </w:rPr>
              <w:t>生活介護</w:t>
            </w:r>
          </w:p>
        </w:tc>
        <w:tc>
          <w:tcPr>
            <w:tcW w:w="3118" w:type="dxa"/>
            <w:shd w:val="clear" w:color="auto" w:fill="D9D9D9" w:themeFill="background1" w:themeFillShade="D9"/>
          </w:tcPr>
          <w:p w:rsidR="008B1ABA" w:rsidRPr="005526E4" w:rsidRDefault="008B1ABA" w:rsidP="008B1ABA">
            <w:pPr>
              <w:rPr>
                <w:rFonts w:ascii="HG丸ｺﾞｼｯｸM-PRO" w:eastAsia="HG丸ｺﾞｼｯｸM-PRO" w:hAnsi="HG丸ｺﾞｼｯｸM-PRO"/>
                <w:sz w:val="18"/>
                <w:szCs w:val="18"/>
              </w:rPr>
            </w:pPr>
            <w:r w:rsidRPr="005526E4">
              <w:rPr>
                <w:rFonts w:ascii="HG丸ｺﾞｼｯｸM-PRO" w:eastAsia="HG丸ｺﾞｼｯｸM-PRO" w:hAnsi="HG丸ｺﾞｼｯｸM-PRO" w:hint="eastAsia"/>
                <w:sz w:val="18"/>
                <w:szCs w:val="18"/>
              </w:rPr>
              <w:t>通所介護</w:t>
            </w:r>
          </w:p>
        </w:tc>
      </w:tr>
      <w:tr w:rsidR="008B1ABA" w:rsidTr="008B1ABA">
        <w:tc>
          <w:tcPr>
            <w:tcW w:w="3279" w:type="dxa"/>
          </w:tcPr>
          <w:p w:rsidR="008B1ABA" w:rsidRPr="00DE128A" w:rsidRDefault="008B1ABA" w:rsidP="008B1ABA">
            <w:pPr>
              <w:spacing w:line="240" w:lineRule="exact"/>
              <w:rPr>
                <w:rFonts w:ascii="ＭＳ Ｐゴシック" w:eastAsia="ＭＳ Ｐゴシック" w:hAnsi="ＭＳ Ｐゴシック"/>
                <w:sz w:val="18"/>
                <w:szCs w:val="18"/>
              </w:rPr>
            </w:pPr>
            <w:r w:rsidRPr="00DE128A">
              <w:rPr>
                <w:rFonts w:ascii="ＭＳ Ｐゴシック" w:eastAsia="ＭＳ Ｐゴシック" w:hAnsi="ＭＳ Ｐゴシック" w:hint="eastAsia"/>
                <w:sz w:val="18"/>
                <w:szCs w:val="18"/>
              </w:rPr>
              <w:t>障害のある方が働く上で必要な基礎知識や技術を身に着けるための職業訓練を行います。全国19校の障害者職業能力開発校のほか、全都道府県で企業や社会福祉法人、NPO法人、民間教育訓練機関など、地域の多様な能力開発施設を活用して、委託訓練を行っています。</w:t>
            </w:r>
          </w:p>
        </w:tc>
        <w:tc>
          <w:tcPr>
            <w:tcW w:w="373" w:type="dxa"/>
          </w:tcPr>
          <w:p w:rsidR="008B1ABA" w:rsidRPr="00DE128A" w:rsidRDefault="008B1ABA" w:rsidP="008B1ABA">
            <w:pPr>
              <w:spacing w:line="240" w:lineRule="exact"/>
              <w:rPr>
                <w:rFonts w:ascii="ＭＳ Ｐゴシック" w:eastAsia="ＭＳ Ｐゴシック" w:hAnsi="ＭＳ Ｐゴシック"/>
                <w:sz w:val="18"/>
                <w:szCs w:val="18"/>
              </w:rPr>
            </w:pPr>
          </w:p>
        </w:tc>
        <w:tc>
          <w:tcPr>
            <w:tcW w:w="2977" w:type="dxa"/>
          </w:tcPr>
          <w:p w:rsidR="008B1ABA" w:rsidRPr="00DE128A" w:rsidRDefault="008B1ABA" w:rsidP="008B1ABA">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利用者が施設に通って、主に昼間に、食事、入浴、排せつ等の介護、相談・助言のほか、日常生活上の支援サービスを利用します。創作的活動・生産活動の機会や、身体機能や生活能力の向上のためのサービスもあります。</w:t>
            </w:r>
          </w:p>
        </w:tc>
        <w:tc>
          <w:tcPr>
            <w:tcW w:w="3118" w:type="dxa"/>
          </w:tcPr>
          <w:p w:rsidR="008B1ABA" w:rsidRPr="00272E44" w:rsidRDefault="008B1ABA" w:rsidP="008B1ABA">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利用者が、デイサービスセンターなどに通い、食事、入浴、その他の必要な日常生活上の支援や生活機能訓練などを日帰りで利用するサービスです。心身機能の維持向上のためのサービスもあります。</w:t>
            </w:r>
          </w:p>
        </w:tc>
      </w:tr>
      <w:tr w:rsidR="008B1ABA" w:rsidTr="008B1ABA">
        <w:tc>
          <w:tcPr>
            <w:tcW w:w="3279" w:type="dxa"/>
          </w:tcPr>
          <w:p w:rsidR="008B1ABA" w:rsidRPr="005526E4" w:rsidRDefault="008B1ABA" w:rsidP="008B1ABA">
            <w:pPr>
              <w:rPr>
                <w:rFonts w:ascii="HG丸ｺﾞｼｯｸM-PRO" w:eastAsia="HG丸ｺﾞｼｯｸM-PRO" w:hAnsi="HG丸ｺﾞｼｯｸM-PRO"/>
                <w:sz w:val="18"/>
                <w:szCs w:val="18"/>
              </w:rPr>
            </w:pPr>
          </w:p>
        </w:tc>
        <w:tc>
          <w:tcPr>
            <w:tcW w:w="373" w:type="dxa"/>
          </w:tcPr>
          <w:p w:rsidR="008B1ABA" w:rsidRPr="005526E4" w:rsidRDefault="008B1ABA" w:rsidP="008B1ABA">
            <w:pPr>
              <w:rPr>
                <w:rFonts w:ascii="HG丸ｺﾞｼｯｸM-PRO" w:eastAsia="HG丸ｺﾞｼｯｸM-PRO" w:hAnsi="HG丸ｺﾞｼｯｸM-PRO"/>
                <w:sz w:val="18"/>
                <w:szCs w:val="18"/>
              </w:rPr>
            </w:pPr>
          </w:p>
        </w:tc>
        <w:tc>
          <w:tcPr>
            <w:tcW w:w="2977" w:type="dxa"/>
            <w:shd w:val="clear" w:color="auto" w:fill="D9D9D9" w:themeFill="background1" w:themeFillShade="D9"/>
          </w:tcPr>
          <w:p w:rsidR="008B1ABA" w:rsidRPr="005526E4" w:rsidRDefault="008B1ABA" w:rsidP="008B1ABA">
            <w:pPr>
              <w:rPr>
                <w:rFonts w:ascii="HG丸ｺﾞｼｯｸM-PRO" w:eastAsia="HG丸ｺﾞｼｯｸM-PRO" w:hAnsi="HG丸ｺﾞｼｯｸM-PRO"/>
                <w:sz w:val="18"/>
                <w:szCs w:val="18"/>
              </w:rPr>
            </w:pPr>
            <w:r w:rsidRPr="005526E4">
              <w:rPr>
                <w:rFonts w:ascii="HG丸ｺﾞｼｯｸM-PRO" w:eastAsia="HG丸ｺﾞｼｯｸM-PRO" w:hAnsi="HG丸ｺﾞｼｯｸM-PRO" w:hint="eastAsia"/>
                <w:sz w:val="18"/>
                <w:szCs w:val="18"/>
              </w:rPr>
              <w:t>自立訓練</w:t>
            </w:r>
          </w:p>
        </w:tc>
        <w:tc>
          <w:tcPr>
            <w:tcW w:w="3118" w:type="dxa"/>
            <w:shd w:val="clear" w:color="auto" w:fill="D9D9D9" w:themeFill="background1" w:themeFillShade="D9"/>
          </w:tcPr>
          <w:p w:rsidR="008B1ABA" w:rsidRPr="005526E4" w:rsidRDefault="008B1ABA" w:rsidP="008B1AB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就労移行支援</w:t>
            </w:r>
          </w:p>
        </w:tc>
      </w:tr>
      <w:tr w:rsidR="008B1ABA" w:rsidTr="008B1ABA">
        <w:trPr>
          <w:trHeight w:val="2039"/>
        </w:trPr>
        <w:tc>
          <w:tcPr>
            <w:tcW w:w="3279" w:type="dxa"/>
          </w:tcPr>
          <w:p w:rsidR="008B1ABA" w:rsidRPr="00272E44" w:rsidRDefault="008B1ABA" w:rsidP="008B1ABA">
            <w:pPr>
              <w:spacing w:line="240" w:lineRule="exact"/>
              <w:rPr>
                <w:rFonts w:ascii="ＭＳ Ｐゴシック" w:eastAsia="ＭＳ Ｐゴシック" w:hAnsi="ＭＳ Ｐゴシック"/>
                <w:sz w:val="18"/>
                <w:szCs w:val="18"/>
              </w:rPr>
            </w:pPr>
          </w:p>
        </w:tc>
        <w:tc>
          <w:tcPr>
            <w:tcW w:w="373" w:type="dxa"/>
          </w:tcPr>
          <w:p w:rsidR="008B1ABA" w:rsidRPr="00272E44" w:rsidRDefault="008B1ABA" w:rsidP="008B1ABA">
            <w:pPr>
              <w:spacing w:line="240" w:lineRule="exact"/>
              <w:rPr>
                <w:rFonts w:ascii="ＭＳ Ｐゴシック" w:eastAsia="ＭＳ Ｐゴシック" w:hAnsi="ＭＳ Ｐゴシック"/>
                <w:sz w:val="18"/>
                <w:szCs w:val="18"/>
              </w:rPr>
            </w:pPr>
          </w:p>
        </w:tc>
        <w:tc>
          <w:tcPr>
            <w:tcW w:w="2977" w:type="dxa"/>
          </w:tcPr>
          <w:p w:rsidR="008B1ABA" w:rsidRPr="00272E44" w:rsidRDefault="008B1ABA" w:rsidP="008B1ABA">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利用者が、施設または自宅で、理学療法、作業療法等のリハビリテーションや生活に関する相談・助言などのサービスを利用します。コミュニケーションや家事などの実践的なトレーニングを中心に、復職を含めて地域での生活を支援します。利用期間は2年以内です。</w:t>
            </w:r>
          </w:p>
        </w:tc>
        <w:tc>
          <w:tcPr>
            <w:tcW w:w="3118" w:type="dxa"/>
          </w:tcPr>
          <w:p w:rsidR="008B1ABA" w:rsidRPr="00272E44" w:rsidRDefault="008B1ABA" w:rsidP="008B1ABA">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65歳未満で就労を希望する方が、生産活動や職業体験などを通じて、必要な知識や能力を養い、適性に合った職場への就労と定着をめざします。利用期間は2年以内です。</w:t>
            </w:r>
          </w:p>
        </w:tc>
      </w:tr>
      <w:tr w:rsidR="008B1ABA" w:rsidTr="008B1ABA">
        <w:tc>
          <w:tcPr>
            <w:tcW w:w="3279" w:type="dxa"/>
          </w:tcPr>
          <w:p w:rsidR="008B1ABA" w:rsidRPr="005526E4" w:rsidRDefault="008B1ABA" w:rsidP="008B1ABA">
            <w:pPr>
              <w:rPr>
                <w:rFonts w:ascii="HG丸ｺﾞｼｯｸM-PRO" w:eastAsia="HG丸ｺﾞｼｯｸM-PRO" w:hAnsi="HG丸ｺﾞｼｯｸM-PRO"/>
                <w:sz w:val="18"/>
                <w:szCs w:val="18"/>
              </w:rPr>
            </w:pPr>
          </w:p>
        </w:tc>
        <w:tc>
          <w:tcPr>
            <w:tcW w:w="373" w:type="dxa"/>
          </w:tcPr>
          <w:p w:rsidR="008B1ABA" w:rsidRPr="005526E4" w:rsidRDefault="008B1ABA" w:rsidP="008B1ABA">
            <w:pPr>
              <w:rPr>
                <w:rFonts w:ascii="HG丸ｺﾞｼｯｸM-PRO" w:eastAsia="HG丸ｺﾞｼｯｸM-PRO" w:hAnsi="HG丸ｺﾞｼｯｸM-PRO"/>
                <w:sz w:val="18"/>
                <w:szCs w:val="18"/>
              </w:rPr>
            </w:pPr>
          </w:p>
        </w:tc>
        <w:tc>
          <w:tcPr>
            <w:tcW w:w="2977" w:type="dxa"/>
            <w:shd w:val="clear" w:color="auto" w:fill="D9D9D9" w:themeFill="background1" w:themeFillShade="D9"/>
          </w:tcPr>
          <w:p w:rsidR="008B1ABA" w:rsidRPr="005526E4" w:rsidRDefault="008B1ABA" w:rsidP="008B1ABA">
            <w:pPr>
              <w:rPr>
                <w:rFonts w:ascii="HG丸ｺﾞｼｯｸM-PRO" w:eastAsia="HG丸ｺﾞｼｯｸM-PRO" w:hAnsi="HG丸ｺﾞｼｯｸM-PRO"/>
                <w:sz w:val="18"/>
                <w:szCs w:val="18"/>
              </w:rPr>
            </w:pPr>
            <w:r w:rsidRPr="005526E4">
              <w:rPr>
                <w:rFonts w:ascii="HG丸ｺﾞｼｯｸM-PRO" w:eastAsia="HG丸ｺﾞｼｯｸM-PRO" w:hAnsi="HG丸ｺﾞｼｯｸM-PRO" w:hint="eastAsia"/>
                <w:sz w:val="18"/>
                <w:szCs w:val="18"/>
              </w:rPr>
              <w:t>就労継続支援</w:t>
            </w:r>
          </w:p>
        </w:tc>
        <w:tc>
          <w:tcPr>
            <w:tcW w:w="3118" w:type="dxa"/>
            <w:shd w:val="clear" w:color="auto" w:fill="D9D9D9" w:themeFill="background1" w:themeFillShade="D9"/>
          </w:tcPr>
          <w:p w:rsidR="008B1ABA" w:rsidRPr="005526E4" w:rsidRDefault="008B1ABA" w:rsidP="008B1AB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通所リハ</w:t>
            </w:r>
          </w:p>
        </w:tc>
      </w:tr>
      <w:tr w:rsidR="008B1ABA" w:rsidTr="008B1ABA">
        <w:trPr>
          <w:trHeight w:val="1178"/>
        </w:trPr>
        <w:tc>
          <w:tcPr>
            <w:tcW w:w="3279" w:type="dxa"/>
          </w:tcPr>
          <w:p w:rsidR="008B1ABA" w:rsidRPr="00272E44" w:rsidRDefault="008B1ABA" w:rsidP="008B1ABA">
            <w:pPr>
              <w:spacing w:line="240" w:lineRule="exact"/>
              <w:rPr>
                <w:rFonts w:ascii="ＭＳ Ｐゴシック" w:eastAsia="ＭＳ Ｐゴシック" w:hAnsi="ＭＳ Ｐゴシック"/>
                <w:sz w:val="18"/>
                <w:szCs w:val="18"/>
              </w:rPr>
            </w:pPr>
          </w:p>
        </w:tc>
        <w:tc>
          <w:tcPr>
            <w:tcW w:w="373" w:type="dxa"/>
          </w:tcPr>
          <w:p w:rsidR="008B1ABA" w:rsidRPr="00272E44" w:rsidRDefault="008B1ABA" w:rsidP="008B1ABA">
            <w:pPr>
              <w:spacing w:line="240" w:lineRule="exact"/>
              <w:rPr>
                <w:rFonts w:ascii="ＭＳ Ｐゴシック" w:eastAsia="ＭＳ Ｐゴシック" w:hAnsi="ＭＳ Ｐゴシック"/>
                <w:sz w:val="18"/>
                <w:szCs w:val="18"/>
              </w:rPr>
            </w:pPr>
          </w:p>
        </w:tc>
        <w:tc>
          <w:tcPr>
            <w:tcW w:w="2977" w:type="dxa"/>
          </w:tcPr>
          <w:p w:rsidR="008B1ABA" w:rsidRPr="00272E44" w:rsidRDefault="008B1ABA" w:rsidP="008B1ABA">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通常の事業所で働くことが困難な方が、就労や生産活動する機会をもち、知識や能力の向上を目指します。利用期間の期限はありません。</w:t>
            </w:r>
          </w:p>
        </w:tc>
        <w:tc>
          <w:tcPr>
            <w:tcW w:w="3118" w:type="dxa"/>
          </w:tcPr>
          <w:p w:rsidR="008B1ABA" w:rsidRPr="00272E44" w:rsidRDefault="008B1ABA" w:rsidP="008B1ABA">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利用者が介護保険施設や医療機関に通い、理学療法や作業療法などを通じて、心身機能の維持回復を図るサービスです。</w:t>
            </w:r>
          </w:p>
        </w:tc>
      </w:tr>
      <w:tr w:rsidR="008B1ABA" w:rsidTr="008B1ABA">
        <w:tc>
          <w:tcPr>
            <w:tcW w:w="3279" w:type="dxa"/>
          </w:tcPr>
          <w:p w:rsidR="008B1ABA" w:rsidRPr="005526E4" w:rsidRDefault="008B1ABA" w:rsidP="008B1ABA">
            <w:pPr>
              <w:rPr>
                <w:rFonts w:ascii="HG丸ｺﾞｼｯｸM-PRO" w:eastAsia="HG丸ｺﾞｼｯｸM-PRO" w:hAnsi="HG丸ｺﾞｼｯｸM-PRO"/>
                <w:sz w:val="18"/>
                <w:szCs w:val="18"/>
              </w:rPr>
            </w:pPr>
          </w:p>
        </w:tc>
        <w:tc>
          <w:tcPr>
            <w:tcW w:w="373" w:type="dxa"/>
          </w:tcPr>
          <w:p w:rsidR="008B1ABA" w:rsidRPr="005526E4" w:rsidRDefault="008B1ABA" w:rsidP="008B1ABA">
            <w:pPr>
              <w:rPr>
                <w:rFonts w:ascii="HG丸ｺﾞｼｯｸM-PRO" w:eastAsia="HG丸ｺﾞｼｯｸM-PRO" w:hAnsi="HG丸ｺﾞｼｯｸM-PRO"/>
                <w:sz w:val="18"/>
                <w:szCs w:val="18"/>
              </w:rPr>
            </w:pPr>
          </w:p>
        </w:tc>
        <w:tc>
          <w:tcPr>
            <w:tcW w:w="2977" w:type="dxa"/>
            <w:shd w:val="clear" w:color="auto" w:fill="D9D9D9" w:themeFill="background1" w:themeFillShade="D9"/>
          </w:tcPr>
          <w:p w:rsidR="008B1ABA" w:rsidRPr="005526E4" w:rsidRDefault="008B1ABA" w:rsidP="008B1AB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地域活動支援センター</w:t>
            </w:r>
          </w:p>
        </w:tc>
        <w:tc>
          <w:tcPr>
            <w:tcW w:w="3118" w:type="dxa"/>
            <w:shd w:val="clear" w:color="auto" w:fill="D9D9D9" w:themeFill="background1" w:themeFillShade="D9"/>
          </w:tcPr>
          <w:p w:rsidR="008B1ABA" w:rsidRPr="005526E4" w:rsidRDefault="008B1ABA" w:rsidP="008B1AB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移動支援</w:t>
            </w:r>
          </w:p>
        </w:tc>
      </w:tr>
      <w:tr w:rsidR="008B1ABA" w:rsidTr="008B1ABA">
        <w:trPr>
          <w:trHeight w:val="917"/>
        </w:trPr>
        <w:tc>
          <w:tcPr>
            <w:tcW w:w="3279" w:type="dxa"/>
          </w:tcPr>
          <w:p w:rsidR="008B1ABA" w:rsidRPr="00272E44" w:rsidRDefault="008B1ABA" w:rsidP="008B1ABA">
            <w:pPr>
              <w:spacing w:line="240" w:lineRule="exact"/>
              <w:rPr>
                <w:rFonts w:ascii="ＭＳ Ｐゴシック" w:eastAsia="ＭＳ Ｐゴシック" w:hAnsi="ＭＳ Ｐゴシック"/>
                <w:sz w:val="18"/>
                <w:szCs w:val="18"/>
              </w:rPr>
            </w:pPr>
          </w:p>
        </w:tc>
        <w:tc>
          <w:tcPr>
            <w:tcW w:w="373" w:type="dxa"/>
          </w:tcPr>
          <w:p w:rsidR="008B1ABA" w:rsidRPr="00272E44" w:rsidRDefault="008B1ABA" w:rsidP="008B1ABA">
            <w:pPr>
              <w:spacing w:line="240" w:lineRule="exact"/>
              <w:rPr>
                <w:rFonts w:ascii="ＭＳ Ｐゴシック" w:eastAsia="ＭＳ Ｐゴシック" w:hAnsi="ＭＳ Ｐゴシック"/>
                <w:sz w:val="18"/>
                <w:szCs w:val="18"/>
              </w:rPr>
            </w:pPr>
          </w:p>
        </w:tc>
        <w:tc>
          <w:tcPr>
            <w:tcW w:w="2977" w:type="dxa"/>
          </w:tcPr>
          <w:p w:rsidR="008B1ABA" w:rsidRPr="00272E44" w:rsidRDefault="008B1ABA" w:rsidP="008B1ABA">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身近な地域で創作的活動や生産活動の機会をもち、交流する場です。</w:t>
            </w:r>
          </w:p>
        </w:tc>
        <w:tc>
          <w:tcPr>
            <w:tcW w:w="3118" w:type="dxa"/>
          </w:tcPr>
          <w:p w:rsidR="008B1ABA" w:rsidRPr="00272E44" w:rsidRDefault="008B1ABA" w:rsidP="008B1ABA">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社会参加のための外出（市役所や金融機関、冠婚葬祭、買い物、レクレーション、映画館など）を支援します。</w:t>
            </w:r>
          </w:p>
        </w:tc>
      </w:tr>
    </w:tbl>
    <w:p w:rsidR="00903040" w:rsidRDefault="00903040" w:rsidP="00903040">
      <w:r>
        <w:rPr>
          <w:rFonts w:hint="eastAsia"/>
          <w:noProof/>
        </w:rPr>
        <mc:AlternateContent>
          <mc:Choice Requires="wps">
            <w:drawing>
              <wp:anchor distT="0" distB="0" distL="114300" distR="114300" simplePos="0" relativeHeight="251757568" behindDoc="0" locked="0" layoutInCell="1" allowOverlap="1" wp14:anchorId="2BC6590C" wp14:editId="7352FB0C">
                <wp:simplePos x="0" y="0"/>
                <wp:positionH relativeFrom="column">
                  <wp:posOffset>4337685</wp:posOffset>
                </wp:positionH>
                <wp:positionV relativeFrom="paragraph">
                  <wp:posOffset>190500</wp:posOffset>
                </wp:positionV>
                <wp:extent cx="866775" cy="457200"/>
                <wp:effectExtent l="0" t="0" r="9525" b="0"/>
                <wp:wrapNone/>
                <wp:docPr id="110" name="正方形/長方形 110"/>
                <wp:cNvGraphicFramePr/>
                <a:graphic xmlns:a="http://schemas.openxmlformats.org/drawingml/2006/main">
                  <a:graphicData uri="http://schemas.microsoft.com/office/word/2010/wordprocessingShape">
                    <wps:wsp>
                      <wps:cNvSpPr/>
                      <wps:spPr>
                        <a:xfrm>
                          <a:off x="0" y="0"/>
                          <a:ext cx="866775" cy="457200"/>
                        </a:xfrm>
                        <a:prstGeom prst="rect">
                          <a:avLst/>
                        </a:prstGeom>
                        <a:solidFill>
                          <a:srgbClr val="F79646">
                            <a:lumMod val="20000"/>
                            <a:lumOff val="80000"/>
                          </a:srgbClr>
                        </a:solidFill>
                        <a:ln w="25400" cap="flat" cmpd="sng" algn="ctr">
                          <a:noFill/>
                          <a:prstDash val="solid"/>
                        </a:ln>
                        <a:effectLst/>
                      </wps:spPr>
                      <wps:txbx>
                        <w:txbxContent>
                          <w:p w:rsidR="00997989" w:rsidRDefault="00997989" w:rsidP="00903040">
                            <w:pPr>
                              <w:spacing w:line="240" w:lineRule="exact"/>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介護保険</w:t>
                            </w:r>
                          </w:p>
                          <w:p w:rsidR="00997989" w:rsidRPr="008C4A99" w:rsidRDefault="00997989" w:rsidP="00903040">
                            <w:pPr>
                              <w:spacing w:line="240" w:lineRule="exact"/>
                              <w:jc w:val="center"/>
                              <w:rPr>
                                <w:color w:val="000000" w:themeColor="text1"/>
                              </w:rPr>
                            </w:pPr>
                            <w:r w:rsidRPr="008C4A99">
                              <w:rPr>
                                <w:rFonts w:ascii="HG丸ｺﾞｼｯｸM-PRO" w:eastAsia="HG丸ｺﾞｼｯｸM-PRO" w:hAnsi="HG丸ｺﾞｼｯｸM-PRO" w:hint="eastAsia"/>
                                <w:color w:val="000000" w:themeColor="text1"/>
                                <w:sz w:val="18"/>
                                <w:szCs w:val="18"/>
                              </w:rPr>
                              <w:t>サービス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0" o:spid="_x0000_s1104" style="position:absolute;left:0;text-align:left;margin-left:341.55pt;margin-top:15pt;width:68.25pt;height:3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" fillcolor="#fdeada" stroked="f" strokeweight="2pt">
                <v:textbox>
                  <w:txbxContent>
                    <w:p w:rsidR="00997989" w:rsidRDefault="00997989" w:rsidP="00903040">
                      <w:pPr>
                        <w:spacing w:line="240" w:lineRule="exact"/>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介護保険</w:t>
                      </w:r>
                    </w:p>
                    <w:p w:rsidR="00997989" w:rsidRPr="008C4A99" w:rsidRDefault="00997989" w:rsidP="00903040">
                      <w:pPr>
                        <w:spacing w:line="240" w:lineRule="exact"/>
                        <w:jc w:val="center"/>
                        <w:rPr>
                          <w:color w:val="000000" w:themeColor="text1"/>
                        </w:rPr>
                      </w:pPr>
                      <w:r w:rsidRPr="008C4A99">
                        <w:rPr>
                          <w:rFonts w:ascii="HG丸ｺﾞｼｯｸM-PRO" w:eastAsia="HG丸ｺﾞｼｯｸM-PRO" w:hAnsi="HG丸ｺﾞｼｯｸM-PRO" w:hint="eastAsia"/>
                          <w:color w:val="000000" w:themeColor="text1"/>
                          <w:sz w:val="18"/>
                          <w:szCs w:val="18"/>
                        </w:rPr>
                        <w:t>サービス</w:t>
                      </w:r>
                    </w:p>
                  </w:txbxContent>
                </v:textbox>
              </v:rect>
            </w:pict>
          </mc:Fallback>
        </mc:AlternateContent>
      </w:r>
      <w:r>
        <w:rPr>
          <w:rFonts w:hint="eastAsia"/>
          <w:noProof/>
        </w:rPr>
        <mc:AlternateContent>
          <mc:Choice Requires="wps">
            <w:drawing>
              <wp:anchor distT="0" distB="0" distL="114300" distR="114300" simplePos="0" relativeHeight="251756544" behindDoc="0" locked="0" layoutInCell="1" allowOverlap="1" wp14:anchorId="5175E575" wp14:editId="32F09B23">
                <wp:simplePos x="0" y="0"/>
                <wp:positionH relativeFrom="column">
                  <wp:posOffset>2975610</wp:posOffset>
                </wp:positionH>
                <wp:positionV relativeFrom="paragraph">
                  <wp:posOffset>190500</wp:posOffset>
                </wp:positionV>
                <wp:extent cx="866775" cy="457200"/>
                <wp:effectExtent l="0" t="0" r="9525" b="0"/>
                <wp:wrapNone/>
                <wp:docPr id="111" name="正方形/長方形 111"/>
                <wp:cNvGraphicFramePr/>
                <a:graphic xmlns:a="http://schemas.openxmlformats.org/drawingml/2006/main">
                  <a:graphicData uri="http://schemas.microsoft.com/office/word/2010/wordprocessingShape">
                    <wps:wsp>
                      <wps:cNvSpPr/>
                      <wps:spPr>
                        <a:xfrm>
                          <a:off x="0" y="0"/>
                          <a:ext cx="866775" cy="457200"/>
                        </a:xfrm>
                        <a:prstGeom prst="rect">
                          <a:avLst/>
                        </a:prstGeom>
                        <a:solidFill>
                          <a:srgbClr val="C0504D">
                            <a:lumMod val="20000"/>
                            <a:lumOff val="80000"/>
                          </a:srgbClr>
                        </a:solidFill>
                        <a:ln w="25400" cap="flat" cmpd="sng" algn="ctr">
                          <a:noFill/>
                          <a:prstDash val="solid"/>
                        </a:ln>
                        <a:effectLst/>
                      </wps:spPr>
                      <wps:txbx>
                        <w:txbxContent>
                          <w:p w:rsidR="00997989" w:rsidRDefault="00997989" w:rsidP="00903040">
                            <w:pPr>
                              <w:spacing w:line="240" w:lineRule="exact"/>
                              <w:jc w:val="center"/>
                              <w:rPr>
                                <w:rFonts w:ascii="HG丸ｺﾞｼｯｸM-PRO" w:eastAsia="HG丸ｺﾞｼｯｸM-PRO" w:hAnsi="HG丸ｺﾞｼｯｸM-PRO"/>
                                <w:color w:val="000000" w:themeColor="text1"/>
                                <w:sz w:val="18"/>
                                <w:szCs w:val="18"/>
                              </w:rPr>
                            </w:pPr>
                            <w:r w:rsidRPr="008C4A99">
                              <w:rPr>
                                <w:rFonts w:ascii="HG丸ｺﾞｼｯｸM-PRO" w:eastAsia="HG丸ｺﾞｼｯｸM-PRO" w:hAnsi="HG丸ｺﾞｼｯｸM-PRO" w:hint="eastAsia"/>
                                <w:color w:val="000000" w:themeColor="text1"/>
                                <w:sz w:val="18"/>
                                <w:szCs w:val="18"/>
                              </w:rPr>
                              <w:t>障害福祉</w:t>
                            </w:r>
                          </w:p>
                          <w:p w:rsidR="00997989" w:rsidRPr="008C4A99" w:rsidRDefault="00997989" w:rsidP="00903040">
                            <w:pPr>
                              <w:spacing w:line="240" w:lineRule="exact"/>
                              <w:jc w:val="center"/>
                              <w:rPr>
                                <w:color w:val="000000" w:themeColor="text1"/>
                              </w:rPr>
                            </w:pPr>
                            <w:r w:rsidRPr="008C4A99">
                              <w:rPr>
                                <w:rFonts w:ascii="HG丸ｺﾞｼｯｸM-PRO" w:eastAsia="HG丸ｺﾞｼｯｸM-PRO" w:hAnsi="HG丸ｺﾞｼｯｸM-PRO" w:hint="eastAsia"/>
                                <w:color w:val="000000" w:themeColor="text1"/>
                                <w:sz w:val="18"/>
                                <w:szCs w:val="18"/>
                              </w:rPr>
                              <w:t>サービス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1" o:spid="_x0000_s1105" style="position:absolute;left:0;text-align:left;margin-left:234.3pt;margin-top:15pt;width:68.25pt;height:3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" fillcolor="#f2dcdb" stroked="f" strokeweight="2pt">
                <v:textbox>
                  <w:txbxContent>
                    <w:p w:rsidR="00997989" w:rsidRDefault="00997989" w:rsidP="00903040">
                      <w:pPr>
                        <w:spacing w:line="240" w:lineRule="exact"/>
                        <w:jc w:val="center"/>
                        <w:rPr>
                          <w:rFonts w:ascii="HG丸ｺﾞｼｯｸM-PRO" w:eastAsia="HG丸ｺﾞｼｯｸM-PRO" w:hAnsi="HG丸ｺﾞｼｯｸM-PRO"/>
                          <w:color w:val="000000" w:themeColor="text1"/>
                          <w:sz w:val="18"/>
                          <w:szCs w:val="18"/>
                        </w:rPr>
                      </w:pPr>
                      <w:r w:rsidRPr="008C4A99">
                        <w:rPr>
                          <w:rFonts w:ascii="HG丸ｺﾞｼｯｸM-PRO" w:eastAsia="HG丸ｺﾞｼｯｸM-PRO" w:hAnsi="HG丸ｺﾞｼｯｸM-PRO" w:hint="eastAsia"/>
                          <w:color w:val="000000" w:themeColor="text1"/>
                          <w:sz w:val="18"/>
                          <w:szCs w:val="18"/>
                        </w:rPr>
                        <w:t>障害福祉</w:t>
                      </w:r>
                    </w:p>
                    <w:p w:rsidR="00997989" w:rsidRPr="008C4A99" w:rsidRDefault="00997989" w:rsidP="00903040">
                      <w:pPr>
                        <w:spacing w:line="240" w:lineRule="exact"/>
                        <w:jc w:val="center"/>
                        <w:rPr>
                          <w:color w:val="000000" w:themeColor="text1"/>
                        </w:rPr>
                      </w:pPr>
                      <w:r w:rsidRPr="008C4A99">
                        <w:rPr>
                          <w:rFonts w:ascii="HG丸ｺﾞｼｯｸM-PRO" w:eastAsia="HG丸ｺﾞｼｯｸM-PRO" w:hAnsi="HG丸ｺﾞｼｯｸM-PRO" w:hint="eastAsia"/>
                          <w:color w:val="000000" w:themeColor="text1"/>
                          <w:sz w:val="18"/>
                          <w:szCs w:val="18"/>
                        </w:rPr>
                        <w:t>サービス</w:t>
                      </w:r>
                    </w:p>
                  </w:txbxContent>
                </v:textbox>
              </v:rect>
            </w:pict>
          </mc:Fallback>
        </mc:AlternateContent>
      </w:r>
      <w:r>
        <w:rPr>
          <w:rFonts w:hint="eastAsia"/>
          <w:noProof/>
        </w:rPr>
        <mc:AlternateContent>
          <mc:Choice Requires="wps">
            <w:drawing>
              <wp:anchor distT="0" distB="0" distL="114300" distR="114300" simplePos="0" relativeHeight="251755520" behindDoc="0" locked="0" layoutInCell="1" allowOverlap="1" wp14:anchorId="537C5B31" wp14:editId="64C33998">
                <wp:simplePos x="0" y="0"/>
                <wp:positionH relativeFrom="column">
                  <wp:posOffset>60960</wp:posOffset>
                </wp:positionH>
                <wp:positionV relativeFrom="paragraph">
                  <wp:posOffset>190500</wp:posOffset>
                </wp:positionV>
                <wp:extent cx="1924050" cy="457200"/>
                <wp:effectExtent l="0" t="0" r="0" b="0"/>
                <wp:wrapNone/>
                <wp:docPr id="114" name="正方形/長方形 114"/>
                <wp:cNvGraphicFramePr/>
                <a:graphic xmlns:a="http://schemas.openxmlformats.org/drawingml/2006/main">
                  <a:graphicData uri="http://schemas.microsoft.com/office/word/2010/wordprocessingShape">
                    <wps:wsp>
                      <wps:cNvSpPr/>
                      <wps:spPr>
                        <a:xfrm>
                          <a:off x="0" y="0"/>
                          <a:ext cx="1924050" cy="457200"/>
                        </a:xfrm>
                        <a:prstGeom prst="rect">
                          <a:avLst/>
                        </a:prstGeom>
                        <a:solidFill>
                          <a:srgbClr val="9BBB59">
                            <a:lumMod val="20000"/>
                            <a:lumOff val="80000"/>
                          </a:srgbClr>
                        </a:solidFill>
                        <a:ln w="25400" cap="flat" cmpd="sng" algn="ctr">
                          <a:noFill/>
                          <a:prstDash val="solid"/>
                        </a:ln>
                        <a:effectLst/>
                      </wps:spPr>
                      <wps:txbx>
                        <w:txbxContent>
                          <w:p w:rsidR="00997989" w:rsidRPr="00100A04" w:rsidRDefault="00997989" w:rsidP="00903040">
                            <w:pPr>
                              <w:spacing w:line="240" w:lineRule="exact"/>
                              <w:jc w:val="center"/>
                              <w:rPr>
                                <w:rFonts w:ascii="HG丸ｺﾞｼｯｸM-PRO" w:eastAsia="HG丸ｺﾞｼｯｸM-PRO" w:hAnsi="HG丸ｺﾞｼｯｸM-PRO"/>
                                <w:color w:val="000000" w:themeColor="text1"/>
                                <w:sz w:val="18"/>
                                <w:szCs w:val="18"/>
                              </w:rPr>
                            </w:pPr>
                            <w:r w:rsidRPr="00100A04">
                              <w:rPr>
                                <w:rFonts w:ascii="HG丸ｺﾞｼｯｸM-PRO" w:eastAsia="HG丸ｺﾞｼｯｸM-PRO" w:hAnsi="HG丸ｺﾞｼｯｸM-PRO" w:hint="eastAsia"/>
                                <w:color w:val="000000" w:themeColor="text1"/>
                                <w:sz w:val="18"/>
                                <w:szCs w:val="18"/>
                              </w:rPr>
                              <w:t>職業リハビリテーション</w:t>
                            </w:r>
                          </w:p>
                          <w:p w:rsidR="00997989" w:rsidRPr="00100A04" w:rsidRDefault="00997989" w:rsidP="00903040">
                            <w:pPr>
                              <w:spacing w:line="240" w:lineRule="exact"/>
                              <w:jc w:val="center"/>
                              <w:rPr>
                                <w:color w:val="000000" w:themeColor="text1"/>
                              </w:rPr>
                            </w:pPr>
                            <w:r w:rsidRPr="00100A04">
                              <w:rPr>
                                <w:rFonts w:ascii="HG丸ｺﾞｼｯｸM-PRO" w:eastAsia="HG丸ｺﾞｼｯｸM-PRO" w:hAnsi="HG丸ｺﾞｼｯｸM-PRO" w:hint="eastAsia"/>
                                <w:color w:val="000000" w:themeColor="text1"/>
                                <w:sz w:val="18"/>
                                <w:szCs w:val="18"/>
                              </w:rPr>
                              <w:t>サービス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4" o:spid="_x0000_s1106" style="position:absolute;left:0;text-align:left;margin-left:4.8pt;margin-top:15pt;width:151.5pt;height:3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" fillcolor="#ebf1de" stroked="f" strokeweight="2pt">
                <v:textbox>
                  <w:txbxContent>
                    <w:p w:rsidR="00997989" w:rsidRPr="00100A04" w:rsidRDefault="00997989" w:rsidP="00903040">
                      <w:pPr>
                        <w:spacing w:line="240" w:lineRule="exact"/>
                        <w:jc w:val="center"/>
                        <w:rPr>
                          <w:rFonts w:ascii="HG丸ｺﾞｼｯｸM-PRO" w:eastAsia="HG丸ｺﾞｼｯｸM-PRO" w:hAnsi="HG丸ｺﾞｼｯｸM-PRO"/>
                          <w:color w:val="000000" w:themeColor="text1"/>
                          <w:sz w:val="18"/>
                          <w:szCs w:val="18"/>
                        </w:rPr>
                      </w:pPr>
                      <w:r w:rsidRPr="00100A04">
                        <w:rPr>
                          <w:rFonts w:ascii="HG丸ｺﾞｼｯｸM-PRO" w:eastAsia="HG丸ｺﾞｼｯｸM-PRO" w:hAnsi="HG丸ｺﾞｼｯｸM-PRO" w:hint="eastAsia"/>
                          <w:color w:val="000000" w:themeColor="text1"/>
                          <w:sz w:val="18"/>
                          <w:szCs w:val="18"/>
                        </w:rPr>
                        <w:t>職業リハビリテーション</w:t>
                      </w:r>
                    </w:p>
                    <w:p w:rsidR="00997989" w:rsidRPr="00100A04" w:rsidRDefault="00997989" w:rsidP="00903040">
                      <w:pPr>
                        <w:spacing w:line="240" w:lineRule="exact"/>
                        <w:jc w:val="center"/>
                        <w:rPr>
                          <w:color w:val="000000" w:themeColor="text1"/>
                        </w:rPr>
                      </w:pPr>
                      <w:r w:rsidRPr="00100A04">
                        <w:rPr>
                          <w:rFonts w:ascii="HG丸ｺﾞｼｯｸM-PRO" w:eastAsia="HG丸ｺﾞｼｯｸM-PRO" w:hAnsi="HG丸ｺﾞｼｯｸM-PRO" w:hint="eastAsia"/>
                          <w:color w:val="000000" w:themeColor="text1"/>
                          <w:sz w:val="18"/>
                          <w:szCs w:val="18"/>
                        </w:rPr>
                        <w:t>サービス</w:t>
                      </w:r>
                    </w:p>
                  </w:txbxContent>
                </v:textbox>
              </v:rect>
            </w:pict>
          </mc:Fallback>
        </mc:AlternateContent>
      </w:r>
    </w:p>
    <w:p w:rsidR="00996672" w:rsidRDefault="00996672" w:rsidP="00C64CB6">
      <w:pPr>
        <w:widowControl/>
        <w:jc w:val="left"/>
        <w:rPr>
          <w:rFonts w:ascii="HG丸ｺﾞｼｯｸM-PRO" w:eastAsia="HG丸ｺﾞｼｯｸM-PRO" w:hAnsi="HG丸ｺﾞｼｯｸM-PRO"/>
          <w:sz w:val="24"/>
          <w:szCs w:val="24"/>
          <w:highlight w:val="yellow"/>
        </w:rPr>
      </w:pPr>
    </w:p>
    <w:p w:rsidR="003D5FB4" w:rsidRPr="007B3F25" w:rsidRDefault="003D5FB4" w:rsidP="003D5FB4">
      <w:pPr>
        <w:widowControl/>
        <w:ind w:firstLineChars="100" w:firstLine="240"/>
        <w:jc w:val="left"/>
        <w:rPr>
          <w:rFonts w:ascii="HG丸ｺﾞｼｯｸM-PRO" w:eastAsia="HG丸ｺﾞｼｯｸM-PRO" w:hAnsi="HG丸ｺﾞｼｯｸM-PRO"/>
          <w:sz w:val="24"/>
          <w:szCs w:val="24"/>
        </w:rPr>
      </w:pPr>
      <w:r w:rsidRPr="007B3F25">
        <w:rPr>
          <w:rFonts w:ascii="HG丸ｺﾞｼｯｸM-PRO" w:eastAsia="HG丸ｺﾞｼｯｸM-PRO" w:hAnsi="HG丸ｺﾞｼｯｸM-PRO" w:hint="eastAsia"/>
          <w:sz w:val="24"/>
          <w:szCs w:val="24"/>
        </w:rPr>
        <w:lastRenderedPageBreak/>
        <w:t>和泉市における介護支援専門員とかかりつけ医師、歯科医師、薬剤師等との連絡調整において、効率的・効果的に必要な情報を共有することを目的としたシート（和泉市ホームページから</w:t>
      </w:r>
      <w:r w:rsidR="00E9195D">
        <w:rPr>
          <w:rFonts w:ascii="HG丸ｺﾞｼｯｸM-PRO" w:eastAsia="HG丸ｺﾞｼｯｸM-PRO" w:hAnsi="HG丸ｺﾞｼｯｸM-PRO" w:hint="eastAsia"/>
          <w:sz w:val="24"/>
          <w:szCs w:val="24"/>
        </w:rPr>
        <w:t>。下記はかかりつけ医師との連絡調整用</w:t>
      </w:r>
      <w:r w:rsidRPr="007B3F25">
        <w:rPr>
          <w:rFonts w:ascii="HG丸ｺﾞｼｯｸM-PRO" w:eastAsia="HG丸ｺﾞｼｯｸM-PRO" w:hAnsi="HG丸ｺﾞｼｯｸM-PRO" w:hint="eastAsia"/>
          <w:sz w:val="24"/>
          <w:szCs w:val="24"/>
        </w:rPr>
        <w:t>）</w:t>
      </w:r>
    </w:p>
    <w:p w:rsidR="003D5FB4" w:rsidRPr="003D5FB4" w:rsidRDefault="003D5FB4" w:rsidP="00C64CB6">
      <w:pPr>
        <w:widowControl/>
        <w:jc w:val="left"/>
        <w:rPr>
          <w:rFonts w:ascii="HG丸ｺﾞｼｯｸM-PRO" w:eastAsia="HG丸ｺﾞｼｯｸM-PRO" w:hAnsi="HG丸ｺﾞｼｯｸM-PRO"/>
          <w:sz w:val="24"/>
          <w:szCs w:val="24"/>
        </w:rPr>
      </w:pPr>
      <w:r w:rsidRPr="007B3F25">
        <w:rPr>
          <w:rFonts w:ascii="HG丸ｺﾞｼｯｸM-PRO" w:eastAsia="HG丸ｺﾞｼｯｸM-PRO" w:hAnsi="HG丸ｺﾞｼｯｸM-PRO" w:hint="eastAsia"/>
          <w:noProof/>
          <w:sz w:val="24"/>
          <w:szCs w:val="24"/>
        </w:rPr>
        <w:drawing>
          <wp:anchor distT="0" distB="0" distL="114300" distR="114300" simplePos="0" relativeHeight="251826176" behindDoc="0" locked="0" layoutInCell="1" allowOverlap="1" wp14:anchorId="30857168" wp14:editId="0A5C7FEC">
            <wp:simplePos x="0" y="0"/>
            <wp:positionH relativeFrom="column">
              <wp:posOffset>208280</wp:posOffset>
            </wp:positionH>
            <wp:positionV relativeFrom="paragraph">
              <wp:posOffset>222250</wp:posOffset>
            </wp:positionV>
            <wp:extent cx="6004560" cy="828929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4560" cy="8289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F25">
        <w:rPr>
          <w:rFonts w:ascii="HG丸ｺﾞｼｯｸM-PRO" w:eastAsia="HG丸ｺﾞｼｯｸM-PRO" w:hAnsi="HG丸ｺﾞｼｯｸM-PRO"/>
          <w:sz w:val="24"/>
          <w:szCs w:val="24"/>
        </w:rPr>
        <w:br w:type="page"/>
      </w:r>
    </w:p>
    <w:p w:rsidR="003D5FB4" w:rsidRDefault="003D5FB4" w:rsidP="00C64CB6">
      <w:pPr>
        <w:widowControl/>
        <w:jc w:val="left"/>
        <w:rPr>
          <w:rFonts w:ascii="HG丸ｺﾞｼｯｸM-PRO" w:eastAsia="HG丸ｺﾞｼｯｸM-PRO" w:hAnsi="HG丸ｺﾞｼｯｸM-PRO"/>
          <w:sz w:val="24"/>
          <w:szCs w:val="24"/>
          <w:highlight w:val="yellow"/>
        </w:rPr>
        <w:sectPr w:rsidR="003D5FB4" w:rsidSect="00A14B3B">
          <w:pgSz w:w="11906" w:h="16838" w:code="9"/>
          <w:pgMar w:top="1134" w:right="1134" w:bottom="1134" w:left="1134" w:header="340" w:footer="340" w:gutter="0"/>
          <w:cols w:space="425"/>
          <w:docGrid w:type="lines" w:linePitch="360"/>
        </w:sectPr>
      </w:pPr>
    </w:p>
    <w:tbl>
      <w:tblPr>
        <w:tblStyle w:val="6"/>
        <w:tblpPr w:leftFromText="142" w:rightFromText="142" w:horzAnchor="margin" w:tblpY="465"/>
        <w:tblW w:w="0" w:type="auto"/>
        <w:tblCellMar>
          <w:top w:w="57" w:type="dxa"/>
          <w:left w:w="57" w:type="dxa"/>
          <w:bottom w:w="57" w:type="dxa"/>
          <w:right w:w="57" w:type="dxa"/>
        </w:tblCellMar>
        <w:tblLook w:val="04A0" w:firstRow="1" w:lastRow="0" w:firstColumn="1" w:lastColumn="0" w:noHBand="0" w:noVBand="1"/>
      </w:tblPr>
      <w:tblGrid>
        <w:gridCol w:w="7379"/>
        <w:gridCol w:w="7305"/>
      </w:tblGrid>
      <w:tr w:rsidR="00ED3A1A" w:rsidRPr="00ED3A1A" w:rsidTr="00ED3A1A">
        <w:trPr>
          <w:trHeight w:val="3622"/>
        </w:trPr>
        <w:tc>
          <w:tcPr>
            <w:tcW w:w="7379" w:type="dxa"/>
          </w:tcPr>
          <w:p w:rsidR="00ED3A1A" w:rsidRPr="00ED3A1A" w:rsidRDefault="00ED3A1A" w:rsidP="00ED3A1A">
            <w:pPr>
              <w:rPr>
                <w:rFonts w:asciiTheme="majorEastAsia" w:eastAsiaTheme="majorEastAsia" w:hAnsiTheme="majorEastAsia"/>
                <w:b/>
              </w:rPr>
            </w:pPr>
            <w:r w:rsidRPr="00ED3A1A">
              <w:rPr>
                <w:rFonts w:asciiTheme="majorEastAsia" w:eastAsiaTheme="majorEastAsia" w:hAnsiTheme="majorEastAsia"/>
                <w:b/>
                <w:noProof/>
              </w:rPr>
              <w:lastRenderedPageBreak/>
              <mc:AlternateContent>
                <mc:Choice Requires="wps">
                  <w:drawing>
                    <wp:anchor distT="0" distB="0" distL="114300" distR="114300" simplePos="0" relativeHeight="251789312" behindDoc="0" locked="0" layoutInCell="1" allowOverlap="1" wp14:anchorId="19A42BBF" wp14:editId="4A2EFBE7">
                      <wp:simplePos x="0" y="0"/>
                      <wp:positionH relativeFrom="column">
                        <wp:posOffset>4150995</wp:posOffset>
                      </wp:positionH>
                      <wp:positionV relativeFrom="paragraph">
                        <wp:posOffset>2008504</wp:posOffset>
                      </wp:positionV>
                      <wp:extent cx="1062355" cy="481965"/>
                      <wp:effectExtent l="0" t="133350" r="0" b="184785"/>
                      <wp:wrapNone/>
                      <wp:docPr id="161" name="右矢印 160"/>
                      <wp:cNvGraphicFramePr/>
                      <a:graphic xmlns:a="http://schemas.openxmlformats.org/drawingml/2006/main">
                        <a:graphicData uri="http://schemas.microsoft.com/office/word/2010/wordprocessingShape">
                          <wps:wsp>
                            <wps:cNvSpPr/>
                            <wps:spPr>
                              <a:xfrm rot="19332235">
                                <a:off x="0" y="0"/>
                                <a:ext cx="1062355" cy="48196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60" o:spid="_x0000_s1026" type="#_x0000_t13" style="position:absolute;left:0;text-align:left;margin-left:326.85pt;margin-top:158.15pt;width:83.65pt;height:37.95pt;rotation:-2477004fd;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" adj="16700" fillcolor="#984807" stroked="f" strokeweight="2pt"/>
                  </w:pict>
                </mc:Fallback>
              </mc:AlternateContent>
            </w:r>
            <w:r w:rsidRPr="00ED3A1A">
              <w:rPr>
                <w:rFonts w:asciiTheme="majorEastAsia" w:eastAsiaTheme="majorEastAsia" w:hAnsiTheme="majorEastAsia" w:hint="eastAsia"/>
                <w:b/>
              </w:rPr>
              <w:t>【地域課題】</w:t>
            </w:r>
          </w:p>
        </w:tc>
        <w:tc>
          <w:tcPr>
            <w:tcW w:w="7305" w:type="dxa"/>
          </w:tcPr>
          <w:p w:rsidR="00ED3A1A" w:rsidRPr="00ED3A1A" w:rsidRDefault="00ED3A1A" w:rsidP="00ED3A1A">
            <w:pPr>
              <w:rPr>
                <w:rFonts w:asciiTheme="majorEastAsia" w:eastAsiaTheme="majorEastAsia" w:hAnsiTheme="majorEastAsia"/>
                <w:b/>
              </w:rPr>
            </w:pPr>
            <w:r w:rsidRPr="00ED3A1A">
              <w:rPr>
                <w:rFonts w:asciiTheme="majorEastAsia" w:eastAsiaTheme="majorEastAsia" w:hAnsiTheme="majorEastAsia" w:hint="eastAsia"/>
                <w:b/>
              </w:rPr>
              <w:t>【将来像】</w:t>
            </w:r>
            <w:r w:rsidRPr="00ED3A1A">
              <w:rPr>
                <w:rFonts w:asciiTheme="majorEastAsia" w:eastAsiaTheme="majorEastAsia" w:hAnsiTheme="majorEastAsia" w:hint="eastAsia"/>
                <w:b/>
                <w:u w:val="single"/>
              </w:rPr>
              <w:t>地域</w:t>
            </w:r>
          </w:p>
          <w:p w:rsidR="00ED3A1A" w:rsidRPr="00ED3A1A" w:rsidRDefault="00ED3A1A" w:rsidP="00ED3A1A">
            <w:pPr>
              <w:rPr>
                <w:rFonts w:asciiTheme="majorEastAsia" w:eastAsiaTheme="majorEastAsia" w:hAnsiTheme="majorEastAsia"/>
                <w:b/>
              </w:rPr>
            </w:pPr>
          </w:p>
        </w:tc>
      </w:tr>
      <w:tr w:rsidR="00ED3A1A" w:rsidRPr="00ED3A1A" w:rsidTr="00ED3A1A">
        <w:trPr>
          <w:trHeight w:val="284"/>
        </w:trPr>
        <w:tc>
          <w:tcPr>
            <w:tcW w:w="7379" w:type="dxa"/>
            <w:vMerge w:val="restart"/>
          </w:tcPr>
          <w:p w:rsidR="00ED3A1A" w:rsidRPr="00ED3A1A" w:rsidRDefault="00ED3A1A" w:rsidP="00ED3A1A">
            <w:pPr>
              <w:rPr>
                <w:rFonts w:asciiTheme="majorEastAsia" w:eastAsiaTheme="majorEastAsia" w:hAnsiTheme="majorEastAsia"/>
                <w:b/>
              </w:rPr>
            </w:pPr>
            <w:r w:rsidRPr="00ED3A1A">
              <w:rPr>
                <w:rFonts w:asciiTheme="majorEastAsia" w:eastAsiaTheme="majorEastAsia" w:hAnsiTheme="majorEastAsia" w:hint="eastAsia"/>
                <w:b/>
              </w:rPr>
              <w:t>【現状】</w:t>
            </w:r>
            <w:r w:rsidRPr="00ED3A1A">
              <w:rPr>
                <w:rFonts w:asciiTheme="majorEastAsia" w:eastAsiaTheme="majorEastAsia" w:hAnsiTheme="majorEastAsia" w:hint="eastAsia"/>
                <w:b/>
                <w:u w:val="single"/>
              </w:rPr>
              <w:t>地域</w:t>
            </w:r>
          </w:p>
          <w:p w:rsidR="00ED3A1A" w:rsidRPr="00ED3A1A" w:rsidRDefault="00ED3A1A" w:rsidP="00ED3A1A">
            <w:pPr>
              <w:rPr>
                <w:rFonts w:asciiTheme="majorEastAsia" w:eastAsiaTheme="majorEastAsia" w:hAnsiTheme="majorEastAsia"/>
                <w:b/>
              </w:rPr>
            </w:pPr>
          </w:p>
        </w:tc>
        <w:tc>
          <w:tcPr>
            <w:tcW w:w="7305" w:type="dxa"/>
            <w:tcBorders>
              <w:bottom w:val="dotted" w:sz="4" w:space="0" w:color="auto"/>
            </w:tcBorders>
          </w:tcPr>
          <w:p w:rsidR="00ED3A1A" w:rsidRPr="00ED3A1A" w:rsidRDefault="00ED3A1A" w:rsidP="00ED3A1A">
            <w:pPr>
              <w:rPr>
                <w:rFonts w:asciiTheme="majorEastAsia" w:eastAsiaTheme="majorEastAsia" w:hAnsiTheme="majorEastAsia"/>
                <w:b/>
              </w:rPr>
            </w:pPr>
            <w:r w:rsidRPr="00ED3A1A">
              <w:rPr>
                <w:rFonts w:asciiTheme="majorEastAsia" w:eastAsiaTheme="majorEastAsia" w:hAnsiTheme="majorEastAsia" w:hint="eastAsia"/>
                <w:b/>
              </w:rPr>
              <w:t>【解決のためのアクション】</w:t>
            </w:r>
            <w:r w:rsidRPr="00ED3A1A">
              <w:rPr>
                <w:rFonts w:asciiTheme="majorEastAsia" w:eastAsiaTheme="majorEastAsia" w:hAnsiTheme="majorEastAsia" w:hint="eastAsia"/>
                <w:b/>
                <w:u w:val="single"/>
              </w:rPr>
              <w:t>地域と相談支援専門員</w:t>
            </w:r>
          </w:p>
        </w:tc>
      </w:tr>
      <w:tr w:rsidR="00ED3A1A" w:rsidRPr="00ED3A1A" w:rsidTr="00ED3A1A">
        <w:trPr>
          <w:trHeight w:val="3355"/>
        </w:trPr>
        <w:tc>
          <w:tcPr>
            <w:tcW w:w="7379" w:type="dxa"/>
            <w:vMerge/>
          </w:tcPr>
          <w:p w:rsidR="00ED3A1A" w:rsidRPr="00ED3A1A" w:rsidRDefault="00ED3A1A" w:rsidP="00ED3A1A">
            <w:pPr>
              <w:rPr>
                <w:rFonts w:asciiTheme="majorEastAsia" w:eastAsiaTheme="majorEastAsia" w:hAnsiTheme="majorEastAsia"/>
              </w:rPr>
            </w:pPr>
          </w:p>
        </w:tc>
        <w:tc>
          <w:tcPr>
            <w:tcW w:w="7305" w:type="dxa"/>
            <w:tcBorders>
              <w:top w:val="dotted" w:sz="4" w:space="0" w:color="auto"/>
            </w:tcBorders>
          </w:tcPr>
          <w:p w:rsidR="00ED3A1A" w:rsidRPr="00ED3A1A" w:rsidRDefault="00ED3A1A" w:rsidP="00ED3A1A">
            <w:pPr>
              <w:ind w:firstLineChars="50" w:firstLine="105"/>
              <w:rPr>
                <w:rFonts w:asciiTheme="majorEastAsia" w:eastAsiaTheme="majorEastAsia" w:hAnsiTheme="majorEastAsia"/>
                <w:b/>
              </w:rPr>
            </w:pPr>
            <w:r w:rsidRPr="00ED3A1A">
              <w:rPr>
                <w:rFonts w:asciiTheme="majorEastAsia" w:eastAsiaTheme="majorEastAsia" w:hAnsiTheme="majorEastAsia" w:hint="eastAsia"/>
                <w:b/>
              </w:rPr>
              <w:t>まだ試していないアイデア</w:t>
            </w:r>
          </w:p>
        </w:tc>
      </w:tr>
      <w:tr w:rsidR="00ED3A1A" w:rsidRPr="00ED3A1A" w:rsidTr="00ED3A1A">
        <w:trPr>
          <w:trHeight w:val="1332"/>
        </w:trPr>
        <w:tc>
          <w:tcPr>
            <w:tcW w:w="14684" w:type="dxa"/>
            <w:gridSpan w:val="2"/>
          </w:tcPr>
          <w:p w:rsidR="00ED3A1A" w:rsidRPr="00ED3A1A" w:rsidRDefault="00ED3A1A" w:rsidP="00ED3A1A">
            <w:pPr>
              <w:rPr>
                <w:rFonts w:asciiTheme="majorEastAsia" w:eastAsiaTheme="majorEastAsia" w:hAnsiTheme="majorEastAsia"/>
                <w:b/>
              </w:rPr>
            </w:pPr>
            <w:r w:rsidRPr="00ED3A1A">
              <w:rPr>
                <w:rFonts w:asciiTheme="majorEastAsia" w:eastAsiaTheme="majorEastAsia" w:hAnsiTheme="majorEastAsia" w:hint="eastAsia"/>
                <w:b/>
              </w:rPr>
              <w:t>【地域のストレングス（社会資源）】</w:t>
            </w:r>
          </w:p>
        </w:tc>
      </w:tr>
    </w:tbl>
    <w:p w:rsidR="00ED3A1A" w:rsidRDefault="00ED3A1A" w:rsidP="00ED3A1A">
      <w:pPr>
        <w:jc w:val="center"/>
        <w:rPr>
          <w:rFonts w:asciiTheme="majorEastAsia" w:eastAsiaTheme="majorEastAsia" w:hAnsiTheme="majorEastAsia"/>
          <w:b/>
          <w:sz w:val="22"/>
        </w:rPr>
      </w:pPr>
      <w:r>
        <w:rPr>
          <w:rFonts w:asciiTheme="majorEastAsia" w:eastAsiaTheme="majorEastAsia" w:hAnsiTheme="majorEastAsia" w:hint="eastAsia"/>
          <w:b/>
          <w:noProof/>
          <w:sz w:val="22"/>
        </w:rPr>
        <mc:AlternateContent>
          <mc:Choice Requires="wps">
            <w:drawing>
              <wp:anchor distT="0" distB="0" distL="114300" distR="114300" simplePos="0" relativeHeight="251794432" behindDoc="0" locked="0" layoutInCell="1" allowOverlap="1" wp14:anchorId="0782ABA2" wp14:editId="3AFF09BE">
                <wp:simplePos x="0" y="0"/>
                <wp:positionH relativeFrom="column">
                  <wp:posOffset>-558165</wp:posOffset>
                </wp:positionH>
                <wp:positionV relativeFrom="paragraph">
                  <wp:posOffset>2921635</wp:posOffset>
                </wp:positionV>
                <wp:extent cx="419100" cy="276225"/>
                <wp:effectExtent l="0" t="0" r="0" b="0"/>
                <wp:wrapNone/>
                <wp:docPr id="413" name="テキスト ボックス 413"/>
                <wp:cNvGraphicFramePr/>
                <a:graphic xmlns:a="http://schemas.openxmlformats.org/drawingml/2006/main">
                  <a:graphicData uri="http://schemas.microsoft.com/office/word/2010/wordprocessingShape">
                    <wps:wsp>
                      <wps:cNvSpPr txBox="1"/>
                      <wps:spPr>
                        <a:xfrm>
                          <a:off x="0" y="0"/>
                          <a:ext cx="4191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7989" w:rsidRDefault="00997989">
                            <w:r>
                              <w:fldChar w:fldCharType="begin"/>
                            </w:r>
                            <w:r>
                              <w:instrText>PAGE   \* MERGEFORMAT</w:instrText>
                            </w:r>
                            <w:r>
                              <w:fldChar w:fldCharType="separate"/>
                            </w:r>
                            <w:r w:rsidR="009E71DB" w:rsidRPr="009E71DB">
                              <w:rPr>
                                <w:noProof/>
                                <w:lang w:val="ja-JP"/>
                              </w:rPr>
                              <w:t>44</w:t>
                            </w:r>
                            <w:r>
                              <w:fldChar w:fldCharType="end"/>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3" o:spid="_x0000_s1107" type="#_x0000_t202" style="position:absolute;left:0;text-align:left;margin-left:-43.95pt;margin-top:230.05pt;width:33pt;height:21.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" filled="f" stroked="f" strokeweight=".5pt">
                <v:textbox style="layout-flow:vertical-ideographic">
                  <w:txbxContent>
                    <w:p w:rsidR="00997989" w:rsidRDefault="00997989">
                      <w:r>
                        <w:fldChar w:fldCharType="begin"/>
                      </w:r>
                      <w:r>
                        <w:instrText>PAGE   \* MERGEFORMAT</w:instrText>
                      </w:r>
                      <w:r>
                        <w:fldChar w:fldCharType="separate"/>
                      </w:r>
                      <w:r w:rsidR="009E71DB" w:rsidRPr="009E71DB">
                        <w:rPr>
                          <w:noProof/>
                          <w:lang w:val="ja-JP"/>
                        </w:rPr>
                        <w:t>44</w:t>
                      </w:r>
                      <w:r>
                        <w:fldChar w:fldCharType="end"/>
                      </w:r>
                    </w:p>
                  </w:txbxContent>
                </v:textbox>
              </v:shape>
            </w:pict>
          </mc:Fallback>
        </mc:AlternateContent>
      </w:r>
      <w:r w:rsidRPr="00ED3A1A">
        <w:rPr>
          <w:rFonts w:asciiTheme="majorEastAsia" w:eastAsiaTheme="majorEastAsia" w:hAnsiTheme="majorEastAsia" w:hint="eastAsia"/>
          <w:b/>
          <w:sz w:val="22"/>
        </w:rPr>
        <w:t>地域課題分析シート</w:t>
      </w:r>
    </w:p>
    <w:p w:rsidR="00ED3A1A" w:rsidRPr="00ED3A1A" w:rsidRDefault="00ED3A1A" w:rsidP="00ED3A1A">
      <w:pPr>
        <w:jc w:val="center"/>
        <w:rPr>
          <w:rFonts w:asciiTheme="majorEastAsia" w:eastAsiaTheme="majorEastAsia" w:hAnsiTheme="majorEastAsia"/>
          <w:b/>
          <w:sz w:val="22"/>
        </w:rPr>
      </w:pPr>
      <w:r w:rsidRPr="00ED3A1A">
        <w:rPr>
          <w:rFonts w:asciiTheme="majorEastAsia" w:eastAsiaTheme="majorEastAsia" w:hAnsiTheme="majorEastAsia" w:hint="eastAsia"/>
          <w:b/>
          <w:noProof/>
          <w:sz w:val="22"/>
        </w:rPr>
        <w:lastRenderedPageBreak/>
        <mc:AlternateContent>
          <mc:Choice Requires="wps">
            <w:drawing>
              <wp:anchor distT="0" distB="0" distL="114300" distR="114300" simplePos="0" relativeHeight="251796480" behindDoc="0" locked="0" layoutInCell="1" allowOverlap="1" wp14:anchorId="65259816" wp14:editId="6E486A91">
                <wp:simplePos x="0" y="0"/>
                <wp:positionH relativeFrom="column">
                  <wp:posOffset>-520065</wp:posOffset>
                </wp:positionH>
                <wp:positionV relativeFrom="paragraph">
                  <wp:posOffset>2921635</wp:posOffset>
                </wp:positionV>
                <wp:extent cx="419100" cy="276225"/>
                <wp:effectExtent l="0" t="0" r="0" b="0"/>
                <wp:wrapNone/>
                <wp:docPr id="414" name="テキスト ボックス 414"/>
                <wp:cNvGraphicFramePr/>
                <a:graphic xmlns:a="http://schemas.openxmlformats.org/drawingml/2006/main">
                  <a:graphicData uri="http://schemas.microsoft.com/office/word/2010/wordprocessingShape">
                    <wps:wsp>
                      <wps:cNvSpPr txBox="1"/>
                      <wps:spPr>
                        <a:xfrm>
                          <a:off x="0" y="0"/>
                          <a:ext cx="419100" cy="276225"/>
                        </a:xfrm>
                        <a:prstGeom prst="rect">
                          <a:avLst/>
                        </a:prstGeom>
                        <a:noFill/>
                        <a:ln w="6350">
                          <a:noFill/>
                        </a:ln>
                        <a:effectLst/>
                      </wps:spPr>
                      <wps:txbx>
                        <w:txbxContent>
                          <w:p w:rsidR="00997989" w:rsidRDefault="00997989" w:rsidP="00ED3A1A">
                            <w:r>
                              <w:fldChar w:fldCharType="begin"/>
                            </w:r>
                            <w:r>
                              <w:instrText>PAGE   \* MERGEFORMAT</w:instrText>
                            </w:r>
                            <w:r>
                              <w:fldChar w:fldCharType="separate"/>
                            </w:r>
                            <w:r w:rsidR="009E71DB" w:rsidRPr="009E71DB">
                              <w:rPr>
                                <w:noProof/>
                                <w:lang w:val="ja-JP"/>
                              </w:rPr>
                              <w:t>45</w:t>
                            </w:r>
                            <w:r>
                              <w:fldChar w:fldCharType="end"/>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4" o:spid="_x0000_s1108" type="#_x0000_t202" style="position:absolute;left:0;text-align:left;margin-left:-40.95pt;margin-top:230.05pt;width:33pt;height:21.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" filled="f" stroked="f" strokeweight=".5pt">
                <v:textbox style="layout-flow:vertical-ideographic">
                  <w:txbxContent>
                    <w:p w:rsidR="00997989" w:rsidRDefault="00997989" w:rsidP="00ED3A1A">
                      <w:r>
                        <w:fldChar w:fldCharType="begin"/>
                      </w:r>
                      <w:r>
                        <w:instrText>PAGE   \* MERGEFORMAT</w:instrText>
                      </w:r>
                      <w:r>
                        <w:fldChar w:fldCharType="separate"/>
                      </w:r>
                      <w:r w:rsidR="009E71DB" w:rsidRPr="009E71DB">
                        <w:rPr>
                          <w:noProof/>
                          <w:lang w:val="ja-JP"/>
                        </w:rPr>
                        <w:t>45</w:t>
                      </w:r>
                      <w:r>
                        <w:fldChar w:fldCharType="end"/>
                      </w:r>
                    </w:p>
                  </w:txbxContent>
                </v:textbox>
              </v:shape>
            </w:pict>
          </mc:Fallback>
        </mc:AlternateContent>
      </w:r>
      <w:r w:rsidRPr="00ED3A1A">
        <w:rPr>
          <w:rFonts w:asciiTheme="majorEastAsia" w:eastAsiaTheme="majorEastAsia" w:hAnsiTheme="majorEastAsia" w:hint="eastAsia"/>
          <w:b/>
          <w:noProof/>
          <w:sz w:val="22"/>
        </w:rPr>
        <mc:AlternateContent>
          <mc:Choice Requires="wps">
            <w:drawing>
              <wp:anchor distT="0" distB="0" distL="114300" distR="114300" simplePos="0" relativeHeight="251793408" behindDoc="0" locked="0" layoutInCell="1" allowOverlap="1" wp14:anchorId="6B2D3010" wp14:editId="3F99CB86">
                <wp:simplePos x="0" y="0"/>
                <wp:positionH relativeFrom="column">
                  <wp:posOffset>6050915</wp:posOffset>
                </wp:positionH>
                <wp:positionV relativeFrom="paragraph">
                  <wp:posOffset>-325120</wp:posOffset>
                </wp:positionV>
                <wp:extent cx="3335655" cy="534670"/>
                <wp:effectExtent l="0" t="0" r="17145" b="17780"/>
                <wp:wrapNone/>
                <wp:docPr id="412" name="テキスト ボックス 412"/>
                <wp:cNvGraphicFramePr/>
                <a:graphic xmlns:a="http://schemas.openxmlformats.org/drawingml/2006/main">
                  <a:graphicData uri="http://schemas.microsoft.com/office/word/2010/wordprocessingShape">
                    <wps:wsp>
                      <wps:cNvSpPr txBox="1"/>
                      <wps:spPr>
                        <a:xfrm>
                          <a:off x="0" y="0"/>
                          <a:ext cx="3335655" cy="534670"/>
                        </a:xfrm>
                        <a:prstGeom prst="rect">
                          <a:avLst/>
                        </a:prstGeom>
                        <a:solidFill>
                          <a:sysClr val="window" lastClr="FFFFFF"/>
                        </a:solidFill>
                        <a:ln w="6350">
                          <a:solidFill>
                            <a:prstClr val="black"/>
                          </a:solidFill>
                        </a:ln>
                        <a:effectLst/>
                      </wps:spPr>
                      <wps:txbx>
                        <w:txbxContent>
                          <w:p w:rsidR="00997989" w:rsidRDefault="00997989" w:rsidP="00ED3A1A">
                            <w:r>
                              <w:rPr>
                                <w:rFonts w:hint="eastAsia"/>
                              </w:rPr>
                              <w:t>相談支援従事者専門コース別研修（高次脳機能障がい支援コース）での記載例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2" o:spid="_x0000_s1109" type="#_x0000_t202" style="position:absolute;left:0;text-align:left;margin-left:476.45pt;margin-top:-25.6pt;width:262.65pt;height:42.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" fillcolor="window" strokeweight=".5pt">
                <v:textbox>
                  <w:txbxContent>
                    <w:p w:rsidR="00997989" w:rsidRDefault="00997989" w:rsidP="00ED3A1A">
                      <w:r>
                        <w:rPr>
                          <w:rFonts w:hint="eastAsia"/>
                        </w:rPr>
                        <w:t>相談支援従事者専門コース別研修（高次脳機能障がい支援コース）での記載例</w:t>
                      </w:r>
                    </w:p>
                  </w:txbxContent>
                </v:textbox>
              </v:shape>
            </w:pict>
          </mc:Fallback>
        </mc:AlternateContent>
      </w:r>
      <w:r w:rsidRPr="00ED3A1A">
        <w:rPr>
          <w:rFonts w:asciiTheme="majorEastAsia" w:eastAsiaTheme="majorEastAsia" w:hAnsiTheme="majorEastAsia" w:hint="eastAsia"/>
          <w:b/>
          <w:sz w:val="22"/>
        </w:rPr>
        <w:t>地域課題分析シート</w:t>
      </w:r>
    </w:p>
    <w:tbl>
      <w:tblPr>
        <w:tblStyle w:val="7"/>
        <w:tblpPr w:leftFromText="142" w:rightFromText="142" w:horzAnchor="margin" w:tblpY="465"/>
        <w:tblW w:w="0" w:type="auto"/>
        <w:tblCellMar>
          <w:top w:w="57" w:type="dxa"/>
          <w:left w:w="57" w:type="dxa"/>
          <w:bottom w:w="57" w:type="dxa"/>
          <w:right w:w="57" w:type="dxa"/>
        </w:tblCellMar>
        <w:tblLook w:val="04A0" w:firstRow="1" w:lastRow="0" w:firstColumn="1" w:lastColumn="0" w:noHBand="0" w:noVBand="1"/>
      </w:tblPr>
      <w:tblGrid>
        <w:gridCol w:w="7377"/>
        <w:gridCol w:w="2330"/>
        <w:gridCol w:w="4977"/>
      </w:tblGrid>
      <w:tr w:rsidR="00ED3A1A" w:rsidRPr="00ED3A1A" w:rsidTr="00ED3A1A">
        <w:trPr>
          <w:trHeight w:val="3338"/>
        </w:trPr>
        <w:tc>
          <w:tcPr>
            <w:tcW w:w="7480" w:type="dxa"/>
          </w:tcPr>
          <w:p w:rsidR="00ED3A1A" w:rsidRPr="00ED3A1A" w:rsidRDefault="00ED3A1A" w:rsidP="00ED3A1A">
            <w:pPr>
              <w:rPr>
                <w:rFonts w:asciiTheme="majorEastAsia" w:eastAsiaTheme="majorEastAsia" w:hAnsiTheme="majorEastAsia"/>
                <w:b/>
              </w:rPr>
            </w:pPr>
            <w:r w:rsidRPr="00ED3A1A">
              <w:rPr>
                <w:rFonts w:asciiTheme="majorEastAsia" w:eastAsiaTheme="majorEastAsia" w:hAnsiTheme="majorEastAsia" w:hint="eastAsia"/>
                <w:b/>
              </w:rPr>
              <w:t>【地域課題】</w:t>
            </w:r>
          </w:p>
          <w:p w:rsidR="00ED3A1A" w:rsidRPr="00ED3A1A" w:rsidRDefault="00ED3A1A" w:rsidP="00ED3A1A">
            <w:pPr>
              <w:rPr>
                <w:rFonts w:asciiTheme="majorEastAsia" w:eastAsiaTheme="majorEastAsia" w:hAnsiTheme="majorEastAsia"/>
                <w:b/>
              </w:rPr>
            </w:pPr>
            <w:r w:rsidRPr="00ED3A1A">
              <w:rPr>
                <w:rFonts w:asciiTheme="majorEastAsia" w:eastAsiaTheme="majorEastAsia" w:hAnsiTheme="majorEastAsia" w:hint="eastAsia"/>
                <w:b/>
              </w:rPr>
              <w:t>（100字程度で相談支援専門員のつぶやきとしてまとめてください）</w:t>
            </w:r>
          </w:p>
          <w:p w:rsidR="00ED3A1A" w:rsidRPr="00ED3A1A" w:rsidRDefault="00ED3A1A" w:rsidP="00ED3A1A">
            <w:pPr>
              <w:rPr>
                <w:rFonts w:asciiTheme="majorEastAsia" w:eastAsiaTheme="majorEastAsia" w:hAnsiTheme="majorEastAsia"/>
              </w:rPr>
            </w:pPr>
            <w:r w:rsidRPr="00ED3A1A">
              <w:rPr>
                <w:rFonts w:asciiTheme="majorEastAsia" w:eastAsiaTheme="majorEastAsia" w:hAnsiTheme="majorEastAsia" w:hint="eastAsia"/>
              </w:rPr>
              <w:t>・診断をしてくださる</w:t>
            </w:r>
            <w:proofErr w:type="spellStart"/>
            <w:r w:rsidRPr="00ED3A1A">
              <w:rPr>
                <w:rFonts w:asciiTheme="majorEastAsia" w:eastAsiaTheme="majorEastAsia" w:hAnsiTheme="majorEastAsia" w:hint="eastAsia"/>
              </w:rPr>
              <w:t>Dr</w:t>
            </w:r>
            <w:proofErr w:type="spellEnd"/>
            <w:r w:rsidRPr="00ED3A1A">
              <w:rPr>
                <w:rFonts w:asciiTheme="majorEastAsia" w:eastAsiaTheme="majorEastAsia" w:hAnsiTheme="majorEastAsia" w:hint="eastAsia"/>
              </w:rPr>
              <w:t>がいない。</w:t>
            </w:r>
          </w:p>
          <w:p w:rsidR="00ED3A1A" w:rsidRPr="00ED3A1A" w:rsidRDefault="00ED3A1A" w:rsidP="00ED3A1A">
            <w:pPr>
              <w:rPr>
                <w:rFonts w:asciiTheme="majorEastAsia" w:eastAsiaTheme="majorEastAsia" w:hAnsiTheme="majorEastAsia"/>
              </w:rPr>
            </w:pPr>
            <w:r w:rsidRPr="00ED3A1A">
              <w:rPr>
                <w:rFonts w:asciiTheme="majorEastAsia" w:eastAsiaTheme="majorEastAsia" w:hAnsiTheme="majorEastAsia" w:hint="eastAsia"/>
              </w:rPr>
              <w:t>・当事者、家族会が少ない。</w:t>
            </w:r>
          </w:p>
          <w:p w:rsidR="00ED3A1A" w:rsidRPr="00ED3A1A" w:rsidRDefault="00ED3A1A" w:rsidP="00ED3A1A">
            <w:pPr>
              <w:rPr>
                <w:rFonts w:asciiTheme="majorEastAsia" w:eastAsiaTheme="majorEastAsia" w:hAnsiTheme="majorEastAsia"/>
                <w:b/>
              </w:rPr>
            </w:pPr>
            <w:r w:rsidRPr="00ED3A1A">
              <w:rPr>
                <w:rFonts w:asciiTheme="majorEastAsia" w:eastAsiaTheme="majorEastAsia" w:hAnsiTheme="majorEastAsia"/>
                <w:b/>
                <w:noProof/>
              </w:rPr>
              <mc:AlternateContent>
                <mc:Choice Requires="wps">
                  <w:drawing>
                    <wp:anchor distT="0" distB="0" distL="114300" distR="114300" simplePos="0" relativeHeight="251791360" behindDoc="0" locked="0" layoutInCell="1" allowOverlap="1" wp14:anchorId="0A21BB4F" wp14:editId="4B1B8131">
                      <wp:simplePos x="0" y="0"/>
                      <wp:positionH relativeFrom="column">
                        <wp:posOffset>4314825</wp:posOffset>
                      </wp:positionH>
                      <wp:positionV relativeFrom="paragraph">
                        <wp:posOffset>941706</wp:posOffset>
                      </wp:positionV>
                      <wp:extent cx="707486" cy="419755"/>
                      <wp:effectExtent l="0" t="57150" r="0" b="94615"/>
                      <wp:wrapNone/>
                      <wp:docPr id="411" name="右矢印 160"/>
                      <wp:cNvGraphicFramePr/>
                      <a:graphic xmlns:a="http://schemas.openxmlformats.org/drawingml/2006/main">
                        <a:graphicData uri="http://schemas.microsoft.com/office/word/2010/wordprocessingShape">
                          <wps:wsp>
                            <wps:cNvSpPr/>
                            <wps:spPr>
                              <a:xfrm rot="19332235">
                                <a:off x="0" y="0"/>
                                <a:ext cx="707486" cy="41975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160" o:spid="_x0000_s1026" type="#_x0000_t13" style="position:absolute;left:0;text-align:left;margin-left:339.75pt;margin-top:74.15pt;width:55.7pt;height:33.05pt;rotation:-2477004fd;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" adj="15192" fillcolor="#984807" stroked="f" strokeweight="2pt"/>
                  </w:pict>
                </mc:Fallback>
              </mc:AlternateContent>
            </w:r>
            <w:r w:rsidRPr="00ED3A1A">
              <w:rPr>
                <w:rFonts w:asciiTheme="majorEastAsia" w:eastAsiaTheme="majorEastAsia" w:hAnsiTheme="majorEastAsia" w:hint="eastAsia"/>
              </w:rPr>
              <w:t>・受け皿も少ない。</w:t>
            </w:r>
          </w:p>
        </w:tc>
        <w:tc>
          <w:tcPr>
            <w:tcW w:w="7404" w:type="dxa"/>
            <w:gridSpan w:val="2"/>
          </w:tcPr>
          <w:p w:rsidR="00ED3A1A" w:rsidRPr="00ED3A1A" w:rsidRDefault="00ED3A1A" w:rsidP="00ED3A1A">
            <w:pPr>
              <w:rPr>
                <w:rFonts w:asciiTheme="majorEastAsia" w:eastAsiaTheme="majorEastAsia" w:hAnsiTheme="majorEastAsia"/>
                <w:b/>
                <w:u w:val="single"/>
              </w:rPr>
            </w:pPr>
            <w:r w:rsidRPr="00ED3A1A">
              <w:rPr>
                <w:rFonts w:asciiTheme="majorEastAsia" w:eastAsiaTheme="majorEastAsia" w:hAnsiTheme="majorEastAsia" w:hint="eastAsia"/>
                <w:b/>
              </w:rPr>
              <w:t>【将来像】</w:t>
            </w:r>
            <w:r w:rsidRPr="00ED3A1A">
              <w:rPr>
                <w:rFonts w:asciiTheme="majorEastAsia" w:eastAsiaTheme="majorEastAsia" w:hAnsiTheme="majorEastAsia" w:hint="eastAsia"/>
                <w:b/>
                <w:u w:val="single"/>
              </w:rPr>
              <w:t>地域</w:t>
            </w:r>
          </w:p>
          <w:p w:rsidR="00ED3A1A" w:rsidRPr="00ED3A1A" w:rsidRDefault="00ED3A1A" w:rsidP="00ED3A1A">
            <w:pPr>
              <w:rPr>
                <w:rFonts w:asciiTheme="majorEastAsia" w:eastAsiaTheme="majorEastAsia" w:hAnsiTheme="majorEastAsia"/>
              </w:rPr>
            </w:pPr>
            <w:r w:rsidRPr="00ED3A1A">
              <w:rPr>
                <w:rFonts w:asciiTheme="majorEastAsia" w:eastAsiaTheme="majorEastAsia" w:hAnsiTheme="majorEastAsia" w:hint="eastAsia"/>
              </w:rPr>
              <w:t>・高次脳機能障がいも受け入れられる総合施設のようなもの。</w:t>
            </w:r>
          </w:p>
          <w:p w:rsidR="00ED3A1A" w:rsidRPr="00ED3A1A" w:rsidRDefault="00ED3A1A" w:rsidP="00ED3A1A">
            <w:pPr>
              <w:rPr>
                <w:rFonts w:asciiTheme="majorEastAsia" w:eastAsiaTheme="majorEastAsia" w:hAnsiTheme="majorEastAsia"/>
              </w:rPr>
            </w:pPr>
            <w:r w:rsidRPr="00ED3A1A">
              <w:rPr>
                <w:rFonts w:asciiTheme="majorEastAsia" w:eastAsiaTheme="majorEastAsia" w:hAnsiTheme="majorEastAsia" w:hint="eastAsia"/>
              </w:rPr>
              <w:t>・</w:t>
            </w:r>
            <w:proofErr w:type="spellStart"/>
            <w:r w:rsidRPr="00ED3A1A">
              <w:rPr>
                <w:rFonts w:asciiTheme="majorEastAsia" w:eastAsiaTheme="majorEastAsia" w:hAnsiTheme="majorEastAsia" w:hint="eastAsia"/>
              </w:rPr>
              <w:t>Dr</w:t>
            </w:r>
            <w:proofErr w:type="spellEnd"/>
            <w:r w:rsidRPr="00ED3A1A">
              <w:rPr>
                <w:rFonts w:asciiTheme="majorEastAsia" w:eastAsiaTheme="majorEastAsia" w:hAnsiTheme="majorEastAsia" w:hint="eastAsia"/>
              </w:rPr>
              <w:t>、相談員を作る。</w:t>
            </w:r>
          </w:p>
          <w:p w:rsidR="00ED3A1A" w:rsidRPr="00ED3A1A" w:rsidRDefault="00ED3A1A" w:rsidP="00ED3A1A">
            <w:pPr>
              <w:rPr>
                <w:rFonts w:asciiTheme="majorEastAsia" w:eastAsiaTheme="majorEastAsia" w:hAnsiTheme="majorEastAsia"/>
              </w:rPr>
            </w:pPr>
            <w:r w:rsidRPr="00ED3A1A">
              <w:rPr>
                <w:rFonts w:asciiTheme="majorEastAsia" w:eastAsiaTheme="majorEastAsia" w:hAnsiTheme="majorEastAsia" w:hint="eastAsia"/>
              </w:rPr>
              <w:t>・支援員、病院。</w:t>
            </w:r>
          </w:p>
          <w:p w:rsidR="00ED3A1A" w:rsidRPr="00ED3A1A" w:rsidRDefault="00ED3A1A" w:rsidP="00ED3A1A">
            <w:pPr>
              <w:rPr>
                <w:rFonts w:asciiTheme="majorEastAsia" w:eastAsiaTheme="majorEastAsia" w:hAnsiTheme="majorEastAsia"/>
              </w:rPr>
            </w:pPr>
            <w:r w:rsidRPr="00ED3A1A">
              <w:rPr>
                <w:rFonts w:asciiTheme="majorEastAsia" w:eastAsiaTheme="majorEastAsia" w:hAnsiTheme="majorEastAsia" w:hint="eastAsia"/>
              </w:rPr>
              <w:t>・作業所、ヘルパーさん。</w:t>
            </w:r>
          </w:p>
          <w:p w:rsidR="00ED3A1A" w:rsidRPr="00ED3A1A" w:rsidRDefault="00ED3A1A" w:rsidP="00ED3A1A">
            <w:pPr>
              <w:ind w:left="210" w:hangingChars="100" w:hanging="210"/>
              <w:rPr>
                <w:rFonts w:asciiTheme="majorEastAsia" w:eastAsiaTheme="majorEastAsia" w:hAnsiTheme="majorEastAsia"/>
              </w:rPr>
            </w:pPr>
            <w:r w:rsidRPr="00ED3A1A">
              <w:rPr>
                <w:rFonts w:asciiTheme="majorEastAsia" w:eastAsiaTheme="majorEastAsia" w:hAnsiTheme="majorEastAsia" w:hint="eastAsia"/>
              </w:rPr>
              <w:t>・障がいを知ってもらう。医療→サービス→就労、ワンステップで繋げられれば。</w:t>
            </w:r>
          </w:p>
          <w:p w:rsidR="00ED3A1A" w:rsidRPr="00ED3A1A" w:rsidRDefault="00ED3A1A" w:rsidP="00ED3A1A">
            <w:pPr>
              <w:ind w:left="210" w:hangingChars="100" w:hanging="210"/>
              <w:rPr>
                <w:rFonts w:asciiTheme="majorEastAsia" w:eastAsiaTheme="majorEastAsia" w:hAnsiTheme="majorEastAsia"/>
              </w:rPr>
            </w:pPr>
            <w:r w:rsidRPr="00ED3A1A">
              <w:rPr>
                <w:rFonts w:asciiTheme="majorEastAsia" w:eastAsiaTheme="majorEastAsia" w:hAnsiTheme="majorEastAsia" w:hint="eastAsia"/>
              </w:rPr>
              <w:t>・認知症サロンのようなものがあって当事者、家族の相談ができる。</w:t>
            </w:r>
          </w:p>
          <w:p w:rsidR="00ED3A1A" w:rsidRPr="00ED3A1A" w:rsidRDefault="00ED3A1A" w:rsidP="00ED3A1A">
            <w:pPr>
              <w:rPr>
                <w:rFonts w:asciiTheme="majorEastAsia" w:eastAsiaTheme="majorEastAsia" w:hAnsiTheme="majorEastAsia"/>
                <w:b/>
              </w:rPr>
            </w:pPr>
          </w:p>
        </w:tc>
      </w:tr>
      <w:tr w:rsidR="00ED3A1A" w:rsidRPr="00ED3A1A" w:rsidTr="00ED3A1A">
        <w:trPr>
          <w:trHeight w:val="284"/>
        </w:trPr>
        <w:tc>
          <w:tcPr>
            <w:tcW w:w="7480" w:type="dxa"/>
            <w:vMerge w:val="restart"/>
          </w:tcPr>
          <w:p w:rsidR="00ED3A1A" w:rsidRPr="00ED3A1A" w:rsidRDefault="00ED3A1A" w:rsidP="00ED3A1A">
            <w:pPr>
              <w:rPr>
                <w:rFonts w:asciiTheme="majorEastAsia" w:eastAsiaTheme="majorEastAsia" w:hAnsiTheme="majorEastAsia"/>
                <w:b/>
                <w:u w:val="single"/>
              </w:rPr>
            </w:pPr>
            <w:r w:rsidRPr="00ED3A1A">
              <w:rPr>
                <w:rFonts w:asciiTheme="majorEastAsia" w:eastAsiaTheme="majorEastAsia" w:hAnsiTheme="majorEastAsia" w:hint="eastAsia"/>
                <w:b/>
              </w:rPr>
              <w:t>【現状】</w:t>
            </w:r>
            <w:r w:rsidRPr="00ED3A1A">
              <w:rPr>
                <w:rFonts w:asciiTheme="majorEastAsia" w:eastAsiaTheme="majorEastAsia" w:hAnsiTheme="majorEastAsia" w:hint="eastAsia"/>
                <w:b/>
                <w:u w:val="single"/>
              </w:rPr>
              <w:t>地域</w:t>
            </w:r>
          </w:p>
          <w:p w:rsidR="00ED3A1A" w:rsidRPr="00ED3A1A" w:rsidRDefault="00ED3A1A" w:rsidP="00ED3A1A">
            <w:pPr>
              <w:ind w:left="210" w:hangingChars="100" w:hanging="210"/>
              <w:rPr>
                <w:rFonts w:asciiTheme="majorEastAsia" w:eastAsiaTheme="majorEastAsia" w:hAnsiTheme="majorEastAsia"/>
              </w:rPr>
            </w:pPr>
            <w:r w:rsidRPr="00ED3A1A">
              <w:rPr>
                <w:rFonts w:asciiTheme="majorEastAsia" w:eastAsiaTheme="majorEastAsia" w:hAnsiTheme="majorEastAsia" w:hint="eastAsia"/>
              </w:rPr>
              <w:t>・同じ圏域でも市によってある資源（家族会や安心マップ等）とない資源がある。</w:t>
            </w:r>
          </w:p>
          <w:p w:rsidR="00ED3A1A" w:rsidRPr="00ED3A1A" w:rsidRDefault="00ED3A1A" w:rsidP="00ED3A1A">
            <w:pPr>
              <w:ind w:left="210" w:hangingChars="100" w:hanging="210"/>
              <w:rPr>
                <w:rFonts w:asciiTheme="majorEastAsia" w:eastAsiaTheme="majorEastAsia" w:hAnsiTheme="majorEastAsia"/>
              </w:rPr>
            </w:pPr>
            <w:r w:rsidRPr="00ED3A1A">
              <w:rPr>
                <w:rFonts w:asciiTheme="majorEastAsia" w:eastAsiaTheme="majorEastAsia" w:hAnsiTheme="majorEastAsia" w:hint="eastAsia"/>
              </w:rPr>
              <w:t>・診断書を書ける</w:t>
            </w:r>
            <w:proofErr w:type="spellStart"/>
            <w:r w:rsidRPr="00ED3A1A">
              <w:rPr>
                <w:rFonts w:asciiTheme="majorEastAsia" w:eastAsiaTheme="majorEastAsia" w:hAnsiTheme="majorEastAsia" w:hint="eastAsia"/>
              </w:rPr>
              <w:t>Dr</w:t>
            </w:r>
            <w:proofErr w:type="spellEnd"/>
            <w:r w:rsidRPr="00ED3A1A">
              <w:rPr>
                <w:rFonts w:asciiTheme="majorEastAsia" w:eastAsiaTheme="majorEastAsia" w:hAnsiTheme="majorEastAsia" w:hint="eastAsia"/>
              </w:rPr>
              <w:t>が少ない。</w:t>
            </w:r>
          </w:p>
          <w:p w:rsidR="00ED3A1A" w:rsidRPr="00ED3A1A" w:rsidRDefault="00ED3A1A" w:rsidP="00ED3A1A">
            <w:pPr>
              <w:ind w:left="210" w:hangingChars="100" w:hanging="210"/>
              <w:rPr>
                <w:rFonts w:asciiTheme="majorEastAsia" w:eastAsiaTheme="majorEastAsia" w:hAnsiTheme="majorEastAsia"/>
              </w:rPr>
            </w:pPr>
            <w:r w:rsidRPr="00ED3A1A">
              <w:rPr>
                <w:rFonts w:asciiTheme="majorEastAsia" w:eastAsiaTheme="majorEastAsia" w:hAnsiTheme="majorEastAsia" w:hint="eastAsia"/>
              </w:rPr>
              <w:t>・生活の受け皿が足りていない。</w:t>
            </w:r>
          </w:p>
          <w:p w:rsidR="00ED3A1A" w:rsidRPr="00ED3A1A" w:rsidRDefault="00ED3A1A" w:rsidP="00ED3A1A">
            <w:pPr>
              <w:ind w:left="210" w:hangingChars="100" w:hanging="210"/>
              <w:rPr>
                <w:rFonts w:asciiTheme="majorEastAsia" w:eastAsiaTheme="majorEastAsia" w:hAnsiTheme="majorEastAsia"/>
              </w:rPr>
            </w:pPr>
            <w:r w:rsidRPr="00ED3A1A">
              <w:rPr>
                <w:rFonts w:asciiTheme="majorEastAsia" w:eastAsiaTheme="majorEastAsia" w:hAnsiTheme="majorEastAsia" w:hint="eastAsia"/>
              </w:rPr>
              <w:t>・休職している場合の職業訓練する場がない。</w:t>
            </w:r>
          </w:p>
          <w:p w:rsidR="00ED3A1A" w:rsidRPr="00ED3A1A" w:rsidRDefault="00ED3A1A" w:rsidP="00ED3A1A">
            <w:pPr>
              <w:ind w:left="210" w:hangingChars="100" w:hanging="210"/>
              <w:rPr>
                <w:rFonts w:asciiTheme="majorEastAsia" w:eastAsiaTheme="majorEastAsia" w:hAnsiTheme="majorEastAsia"/>
              </w:rPr>
            </w:pPr>
            <w:r w:rsidRPr="00ED3A1A">
              <w:rPr>
                <w:rFonts w:asciiTheme="majorEastAsia" w:eastAsiaTheme="majorEastAsia" w:hAnsiTheme="majorEastAsia" w:hint="eastAsia"/>
              </w:rPr>
              <w:t>・高次脳機能障がいがまだまだ周知されていない。</w:t>
            </w:r>
          </w:p>
          <w:p w:rsidR="00ED3A1A" w:rsidRPr="00ED3A1A" w:rsidRDefault="00ED3A1A" w:rsidP="00ED3A1A">
            <w:pPr>
              <w:rPr>
                <w:rFonts w:asciiTheme="majorEastAsia" w:eastAsiaTheme="majorEastAsia" w:hAnsiTheme="majorEastAsia"/>
                <w:b/>
              </w:rPr>
            </w:pPr>
          </w:p>
          <w:p w:rsidR="00ED3A1A" w:rsidRPr="00ED3A1A" w:rsidRDefault="00ED3A1A" w:rsidP="00ED3A1A">
            <w:pPr>
              <w:rPr>
                <w:rFonts w:asciiTheme="majorEastAsia" w:eastAsiaTheme="majorEastAsia" w:hAnsiTheme="majorEastAsia"/>
                <w:b/>
              </w:rPr>
            </w:pPr>
          </w:p>
        </w:tc>
        <w:tc>
          <w:tcPr>
            <w:tcW w:w="7404" w:type="dxa"/>
            <w:gridSpan w:val="2"/>
            <w:tcBorders>
              <w:bottom w:val="dotted" w:sz="4" w:space="0" w:color="auto"/>
            </w:tcBorders>
          </w:tcPr>
          <w:p w:rsidR="00ED3A1A" w:rsidRPr="00ED3A1A" w:rsidRDefault="00ED3A1A" w:rsidP="00ED3A1A">
            <w:pPr>
              <w:rPr>
                <w:rFonts w:asciiTheme="majorEastAsia" w:eastAsiaTheme="majorEastAsia" w:hAnsiTheme="majorEastAsia"/>
                <w:b/>
              </w:rPr>
            </w:pPr>
            <w:r w:rsidRPr="00ED3A1A">
              <w:rPr>
                <w:rFonts w:asciiTheme="majorEastAsia" w:eastAsiaTheme="majorEastAsia" w:hAnsiTheme="majorEastAsia" w:hint="eastAsia"/>
                <w:b/>
              </w:rPr>
              <w:t>【解決のためのアクション】</w:t>
            </w:r>
            <w:r w:rsidRPr="00ED3A1A">
              <w:rPr>
                <w:rFonts w:asciiTheme="majorEastAsia" w:eastAsiaTheme="majorEastAsia" w:hAnsiTheme="majorEastAsia" w:hint="eastAsia"/>
                <w:b/>
                <w:u w:val="single"/>
              </w:rPr>
              <w:t>地域と相談支援専門員</w:t>
            </w:r>
          </w:p>
        </w:tc>
      </w:tr>
      <w:tr w:rsidR="00ED3A1A" w:rsidRPr="00ED3A1A" w:rsidTr="00845A27">
        <w:trPr>
          <w:trHeight w:val="2657"/>
        </w:trPr>
        <w:tc>
          <w:tcPr>
            <w:tcW w:w="7480" w:type="dxa"/>
            <w:vMerge/>
          </w:tcPr>
          <w:p w:rsidR="00ED3A1A" w:rsidRPr="00ED3A1A" w:rsidRDefault="00ED3A1A" w:rsidP="00ED3A1A">
            <w:pPr>
              <w:rPr>
                <w:rFonts w:asciiTheme="majorEastAsia" w:eastAsiaTheme="majorEastAsia" w:hAnsiTheme="majorEastAsia"/>
              </w:rPr>
            </w:pPr>
          </w:p>
        </w:tc>
        <w:tc>
          <w:tcPr>
            <w:tcW w:w="2358" w:type="dxa"/>
            <w:tcBorders>
              <w:top w:val="dotted" w:sz="4" w:space="0" w:color="auto"/>
              <w:right w:val="dotted" w:sz="4" w:space="0" w:color="auto"/>
            </w:tcBorders>
          </w:tcPr>
          <w:p w:rsidR="00ED3A1A" w:rsidRPr="00ED3A1A" w:rsidRDefault="00ED3A1A" w:rsidP="00ED3A1A">
            <w:pPr>
              <w:rPr>
                <w:rFonts w:asciiTheme="majorEastAsia" w:eastAsiaTheme="majorEastAsia" w:hAnsiTheme="majorEastAsia"/>
                <w:b/>
              </w:rPr>
            </w:pPr>
            <w:r w:rsidRPr="00ED3A1A">
              <w:rPr>
                <w:rFonts w:asciiTheme="majorEastAsia" w:eastAsiaTheme="majorEastAsia" w:hAnsiTheme="majorEastAsia" w:hint="eastAsia"/>
                <w:b/>
              </w:rPr>
              <w:t>すでに試したこと</w:t>
            </w:r>
          </w:p>
          <w:p w:rsidR="00ED3A1A" w:rsidRPr="00ED3A1A" w:rsidRDefault="00ED3A1A" w:rsidP="00ED3A1A">
            <w:pPr>
              <w:rPr>
                <w:rFonts w:asciiTheme="majorEastAsia" w:eastAsiaTheme="majorEastAsia" w:hAnsiTheme="majorEastAsia"/>
              </w:rPr>
            </w:pPr>
            <w:r w:rsidRPr="00ED3A1A">
              <w:rPr>
                <w:rFonts w:asciiTheme="majorEastAsia" w:eastAsiaTheme="majorEastAsia" w:hAnsiTheme="majorEastAsia" w:hint="eastAsia"/>
              </w:rPr>
              <w:t>・研修を行うことによって連携がとれる。</w:t>
            </w:r>
          </w:p>
          <w:p w:rsidR="00ED3A1A" w:rsidRPr="00ED3A1A" w:rsidRDefault="00ED3A1A" w:rsidP="00ED3A1A">
            <w:pPr>
              <w:rPr>
                <w:rFonts w:asciiTheme="majorEastAsia" w:eastAsiaTheme="majorEastAsia" w:hAnsiTheme="majorEastAsia"/>
              </w:rPr>
            </w:pPr>
            <w:r w:rsidRPr="00ED3A1A">
              <w:rPr>
                <w:rFonts w:asciiTheme="majorEastAsia" w:eastAsiaTheme="majorEastAsia" w:hAnsiTheme="majorEastAsia" w:hint="eastAsia"/>
              </w:rPr>
              <w:t>・情報共有。</w:t>
            </w:r>
          </w:p>
          <w:p w:rsidR="00ED3A1A" w:rsidRPr="00ED3A1A" w:rsidRDefault="00ED3A1A" w:rsidP="00ED3A1A">
            <w:pPr>
              <w:rPr>
                <w:rFonts w:asciiTheme="majorEastAsia" w:eastAsiaTheme="majorEastAsia" w:hAnsiTheme="majorEastAsia"/>
              </w:rPr>
            </w:pPr>
          </w:p>
        </w:tc>
        <w:tc>
          <w:tcPr>
            <w:tcW w:w="5046" w:type="dxa"/>
            <w:tcBorders>
              <w:top w:val="dotted" w:sz="4" w:space="0" w:color="auto"/>
              <w:left w:val="dotted" w:sz="4" w:space="0" w:color="auto"/>
            </w:tcBorders>
          </w:tcPr>
          <w:p w:rsidR="00ED3A1A" w:rsidRPr="00ED3A1A" w:rsidRDefault="00ED3A1A" w:rsidP="00ED3A1A">
            <w:pPr>
              <w:rPr>
                <w:rFonts w:asciiTheme="majorEastAsia" w:eastAsiaTheme="majorEastAsia" w:hAnsiTheme="majorEastAsia"/>
                <w:b/>
              </w:rPr>
            </w:pPr>
            <w:r w:rsidRPr="00ED3A1A">
              <w:rPr>
                <w:rFonts w:asciiTheme="majorEastAsia" w:eastAsiaTheme="majorEastAsia" w:hAnsiTheme="majorEastAsia" w:hint="eastAsia"/>
                <w:b/>
              </w:rPr>
              <w:t>まだ試していないアイデア</w:t>
            </w:r>
          </w:p>
          <w:p w:rsidR="00ED3A1A" w:rsidRPr="00ED3A1A" w:rsidRDefault="00ED3A1A" w:rsidP="00ED3A1A">
            <w:pPr>
              <w:rPr>
                <w:rFonts w:asciiTheme="majorEastAsia" w:eastAsiaTheme="majorEastAsia" w:hAnsiTheme="majorEastAsia"/>
              </w:rPr>
            </w:pPr>
            <w:r w:rsidRPr="00ED3A1A">
              <w:rPr>
                <w:rFonts w:asciiTheme="majorEastAsia" w:eastAsiaTheme="majorEastAsia" w:hAnsiTheme="majorEastAsia" w:hint="eastAsia"/>
              </w:rPr>
              <w:t>・専門職が障がいについての研修を受ける。</w:t>
            </w:r>
          </w:p>
          <w:p w:rsidR="00ED3A1A" w:rsidRPr="00ED3A1A" w:rsidRDefault="00ED3A1A" w:rsidP="00ED3A1A">
            <w:pPr>
              <w:rPr>
                <w:rFonts w:asciiTheme="majorEastAsia" w:eastAsiaTheme="majorEastAsia" w:hAnsiTheme="majorEastAsia"/>
              </w:rPr>
            </w:pPr>
            <w:r w:rsidRPr="00ED3A1A">
              <w:rPr>
                <w:rFonts w:asciiTheme="majorEastAsia" w:eastAsiaTheme="majorEastAsia" w:hAnsiTheme="majorEastAsia" w:hint="eastAsia"/>
              </w:rPr>
              <w:t>・地域包括支援センター研修</w:t>
            </w:r>
          </w:p>
          <w:p w:rsidR="00ED3A1A" w:rsidRPr="00ED3A1A" w:rsidRDefault="00ED3A1A" w:rsidP="00ED3A1A">
            <w:pPr>
              <w:ind w:left="211" w:hangingChars="100" w:hanging="211"/>
              <w:rPr>
                <w:rFonts w:asciiTheme="majorEastAsia" w:eastAsiaTheme="majorEastAsia" w:hAnsiTheme="majorEastAsia"/>
                <w:b/>
              </w:rPr>
            </w:pPr>
          </w:p>
        </w:tc>
      </w:tr>
      <w:tr w:rsidR="00ED3A1A" w:rsidRPr="00845A27" w:rsidTr="00ED3A1A">
        <w:trPr>
          <w:trHeight w:val="1332"/>
        </w:trPr>
        <w:tc>
          <w:tcPr>
            <w:tcW w:w="14884" w:type="dxa"/>
            <w:gridSpan w:val="3"/>
          </w:tcPr>
          <w:p w:rsidR="00ED3A1A" w:rsidRPr="00ED3A1A" w:rsidRDefault="00ED3A1A" w:rsidP="00ED3A1A">
            <w:pPr>
              <w:rPr>
                <w:rFonts w:asciiTheme="majorEastAsia" w:eastAsiaTheme="majorEastAsia" w:hAnsiTheme="majorEastAsia"/>
                <w:b/>
              </w:rPr>
            </w:pPr>
            <w:r w:rsidRPr="00ED3A1A">
              <w:rPr>
                <w:rFonts w:asciiTheme="majorEastAsia" w:eastAsiaTheme="majorEastAsia" w:hAnsiTheme="majorEastAsia" w:hint="eastAsia"/>
                <w:b/>
              </w:rPr>
              <w:t>【地域のストレングス（社会資源）】</w:t>
            </w:r>
          </w:p>
          <w:p w:rsidR="00ED3A1A" w:rsidRPr="00ED3A1A" w:rsidRDefault="00ED3A1A" w:rsidP="00ED3A1A">
            <w:pPr>
              <w:ind w:left="210" w:hangingChars="100" w:hanging="210"/>
              <w:rPr>
                <w:rFonts w:asciiTheme="majorEastAsia" w:eastAsiaTheme="majorEastAsia" w:hAnsiTheme="majorEastAsia"/>
              </w:rPr>
            </w:pPr>
            <w:r w:rsidRPr="00ED3A1A">
              <w:rPr>
                <w:rFonts w:asciiTheme="majorEastAsia" w:eastAsiaTheme="majorEastAsia" w:hAnsiTheme="majorEastAsia" w:hint="eastAsia"/>
              </w:rPr>
              <w:t>・就労支援事業所がある。　・介護保険の通所サービス（リハビリ、機能訓練型デイサービス）がある　・障がい安心マップがある。</w:t>
            </w:r>
          </w:p>
          <w:p w:rsidR="00ED3A1A" w:rsidRPr="00ED3A1A" w:rsidRDefault="00ED3A1A" w:rsidP="00ED3A1A">
            <w:pPr>
              <w:ind w:left="210" w:hangingChars="100" w:hanging="210"/>
              <w:rPr>
                <w:rFonts w:asciiTheme="majorEastAsia" w:eastAsiaTheme="majorEastAsia" w:hAnsiTheme="majorEastAsia"/>
              </w:rPr>
            </w:pPr>
            <w:r w:rsidRPr="00ED3A1A">
              <w:rPr>
                <w:rFonts w:asciiTheme="majorEastAsia" w:eastAsiaTheme="majorEastAsia" w:hAnsiTheme="majorEastAsia" w:hint="eastAsia"/>
              </w:rPr>
              <w:t xml:space="preserve">・研修の場がある。　　　</w:t>
            </w:r>
            <w:r w:rsidR="00845A27">
              <w:rPr>
                <w:rFonts w:asciiTheme="majorEastAsia" w:eastAsiaTheme="majorEastAsia" w:hAnsiTheme="majorEastAsia" w:hint="eastAsia"/>
              </w:rPr>
              <w:t xml:space="preserve">　</w:t>
            </w:r>
            <w:r w:rsidRPr="00ED3A1A">
              <w:rPr>
                <w:rFonts w:asciiTheme="majorEastAsia" w:eastAsiaTheme="majorEastAsia" w:hAnsiTheme="majorEastAsia" w:hint="eastAsia"/>
              </w:rPr>
              <w:t>・支援ネットワークがある。　　・ハローワークがある</w:t>
            </w:r>
            <w:r w:rsidR="00845A27">
              <w:rPr>
                <w:rFonts w:asciiTheme="majorEastAsia" w:eastAsiaTheme="majorEastAsia" w:hAnsiTheme="majorEastAsia" w:hint="eastAsia"/>
              </w:rPr>
              <w:t xml:space="preserve">　</w:t>
            </w:r>
            <w:r w:rsidRPr="00ED3A1A">
              <w:rPr>
                <w:rFonts w:asciiTheme="majorEastAsia" w:eastAsiaTheme="majorEastAsia" w:hAnsiTheme="majorEastAsia" w:hint="eastAsia"/>
              </w:rPr>
              <w:t xml:space="preserve">　　・交通機関が便利　　・三次救急の医療機関がある。</w:t>
            </w:r>
          </w:p>
          <w:p w:rsidR="00ED3A1A" w:rsidRDefault="00ED3A1A" w:rsidP="00ED3A1A">
            <w:pPr>
              <w:ind w:left="210" w:hangingChars="100" w:hanging="210"/>
              <w:rPr>
                <w:rFonts w:asciiTheme="majorEastAsia" w:eastAsiaTheme="majorEastAsia" w:hAnsiTheme="majorEastAsia"/>
              </w:rPr>
            </w:pPr>
            <w:r w:rsidRPr="00ED3A1A">
              <w:rPr>
                <w:rFonts w:asciiTheme="majorEastAsia" w:eastAsiaTheme="majorEastAsia" w:hAnsiTheme="majorEastAsia" w:hint="eastAsia"/>
              </w:rPr>
              <w:t>・障がい者基幹相談支援センターが頼りになる　　・保健センターでの失語症教室をしている。　　　・リハビリのできる病院がある。</w:t>
            </w:r>
          </w:p>
          <w:p w:rsidR="00845A27" w:rsidRPr="00845A27" w:rsidRDefault="00845A27" w:rsidP="00FF7C4C">
            <w:pPr>
              <w:ind w:left="210" w:hangingChars="100" w:hanging="210"/>
              <w:rPr>
                <w:rFonts w:asciiTheme="majorEastAsia" w:eastAsiaTheme="majorEastAsia" w:hAnsiTheme="majorEastAsia"/>
              </w:rPr>
            </w:pPr>
            <w:r w:rsidRPr="00845A27">
              <w:rPr>
                <w:rFonts w:asciiTheme="majorEastAsia" w:eastAsiaTheme="majorEastAsia" w:hAnsiTheme="majorEastAsia" w:hint="eastAsia"/>
                <w:kern w:val="0"/>
              </w:rPr>
              <w:t>・住民サロンが充実している</w:t>
            </w:r>
            <w:r>
              <w:rPr>
                <w:rFonts w:asciiTheme="majorEastAsia" w:eastAsiaTheme="majorEastAsia" w:hAnsiTheme="majorEastAsia" w:hint="eastAsia"/>
                <w:kern w:val="0"/>
              </w:rPr>
              <w:t xml:space="preserve">　　　・</w:t>
            </w:r>
            <w:r w:rsidRPr="00845A27">
              <w:rPr>
                <w:rFonts w:asciiTheme="majorEastAsia" w:eastAsiaTheme="majorEastAsia" w:hAnsiTheme="majorEastAsia" w:hint="eastAsia"/>
                <w:kern w:val="0"/>
              </w:rPr>
              <w:t>頼りになる往診医がいる</w:t>
            </w:r>
            <w:r>
              <w:rPr>
                <w:rFonts w:asciiTheme="majorEastAsia" w:eastAsiaTheme="majorEastAsia" w:hAnsiTheme="majorEastAsia" w:hint="eastAsia"/>
                <w:kern w:val="0"/>
              </w:rPr>
              <w:t xml:space="preserve">　　　</w:t>
            </w:r>
            <w:r w:rsidR="00FF7C4C">
              <w:rPr>
                <w:rFonts w:asciiTheme="majorEastAsia" w:eastAsiaTheme="majorEastAsia" w:hAnsiTheme="majorEastAsia" w:hint="eastAsia"/>
                <w:kern w:val="0"/>
              </w:rPr>
              <w:t>・昔ながらの商店街がある</w:t>
            </w:r>
          </w:p>
        </w:tc>
      </w:tr>
    </w:tbl>
    <w:p w:rsidR="004A2CA5" w:rsidRPr="004A2CA5" w:rsidRDefault="004A2CA5" w:rsidP="00B04F87">
      <w:pPr>
        <w:widowControl/>
        <w:ind w:left="240" w:hangingChars="100" w:hanging="240"/>
        <w:jc w:val="left"/>
        <w:rPr>
          <w:rFonts w:ascii="HG丸ｺﾞｼｯｸM-PRO" w:eastAsia="HG丸ｺﾞｼｯｸM-PRO" w:hAnsi="HG丸ｺﾞｼｯｸM-PRO"/>
          <w:sz w:val="24"/>
          <w:szCs w:val="24"/>
          <w:highlight w:val="yellow"/>
        </w:rPr>
        <w:sectPr w:rsidR="004A2CA5" w:rsidRPr="004A2CA5" w:rsidSect="004A2CA5">
          <w:footerReference w:type="default" r:id="rId25"/>
          <w:pgSz w:w="16838" w:h="11906" w:orient="landscape" w:code="9"/>
          <w:pgMar w:top="1134" w:right="1134" w:bottom="1134" w:left="1134" w:header="397" w:footer="397" w:gutter="0"/>
          <w:cols w:space="425"/>
          <w:docGrid w:type="lines" w:linePitch="360"/>
        </w:sectPr>
      </w:pPr>
    </w:p>
    <w:p w:rsidR="00C15219" w:rsidRPr="007B3F25" w:rsidRDefault="00C15219" w:rsidP="00D85788">
      <w:pPr>
        <w:widowControl/>
        <w:ind w:firstLineChars="100" w:firstLine="240"/>
        <w:jc w:val="left"/>
        <w:rPr>
          <w:rFonts w:ascii="HG丸ｺﾞｼｯｸM-PRO" w:eastAsia="HG丸ｺﾞｼｯｸM-PRO" w:hAnsi="HG丸ｺﾞｼｯｸM-PRO"/>
          <w:sz w:val="24"/>
          <w:szCs w:val="24"/>
        </w:rPr>
      </w:pPr>
      <w:r w:rsidRPr="007B3F25">
        <w:rPr>
          <w:rFonts w:ascii="HG丸ｺﾞｼｯｸM-PRO" w:eastAsia="HG丸ｺﾞｼｯｸM-PRO" w:hAnsi="HG丸ｺﾞｼｯｸM-PRO" w:hint="eastAsia"/>
          <w:sz w:val="24"/>
          <w:szCs w:val="24"/>
        </w:rPr>
        <w:lastRenderedPageBreak/>
        <w:t>次ページ以降は、「使たらええで帳～高次脳機能障がいファイル～」の活用マニュアルから抜粋したものです。</w:t>
      </w:r>
    </w:p>
    <w:p w:rsidR="00C15219" w:rsidRPr="007B3F25" w:rsidRDefault="00C15219" w:rsidP="00D85788">
      <w:pPr>
        <w:widowControl/>
        <w:ind w:firstLineChars="100" w:firstLine="240"/>
        <w:jc w:val="left"/>
        <w:rPr>
          <w:rFonts w:ascii="HG丸ｺﾞｼｯｸM-PRO" w:eastAsia="HG丸ｺﾞｼｯｸM-PRO" w:hAnsi="HG丸ｺﾞｼｯｸM-PRO"/>
          <w:sz w:val="24"/>
          <w:szCs w:val="24"/>
        </w:rPr>
      </w:pPr>
    </w:p>
    <w:p w:rsidR="00C15219" w:rsidRPr="007B3F25" w:rsidRDefault="00C15219" w:rsidP="00D85788">
      <w:pPr>
        <w:widowControl/>
        <w:ind w:firstLineChars="100" w:firstLine="240"/>
        <w:jc w:val="left"/>
        <w:rPr>
          <w:rFonts w:ascii="HG丸ｺﾞｼｯｸM-PRO" w:eastAsia="HG丸ｺﾞｼｯｸM-PRO" w:hAnsi="HG丸ｺﾞｼｯｸM-PRO"/>
          <w:sz w:val="24"/>
          <w:szCs w:val="24"/>
        </w:rPr>
      </w:pPr>
      <w:r w:rsidRPr="007B3F25">
        <w:rPr>
          <w:rFonts w:ascii="HG丸ｺﾞｼｯｸM-PRO" w:eastAsia="HG丸ｺﾞｼｯｸM-PRO" w:hAnsi="HG丸ｺﾞｼｯｸM-PRO" w:hint="eastAsia"/>
          <w:sz w:val="24"/>
          <w:szCs w:val="24"/>
        </w:rPr>
        <w:t>＊「ご本人の状態に即した個人情報の取り方やサービスの検討状況について」</w:t>
      </w:r>
    </w:p>
    <w:p w:rsidR="00F2706F" w:rsidRPr="007B3F25" w:rsidRDefault="00C15219" w:rsidP="006A3C1F">
      <w:pPr>
        <w:widowControl/>
        <w:ind w:leftChars="100" w:left="450" w:hangingChars="100" w:hanging="240"/>
        <w:jc w:val="left"/>
        <w:rPr>
          <w:rFonts w:ascii="HG丸ｺﾞｼｯｸM-PRO" w:eastAsia="HG丸ｺﾞｼｯｸM-PRO" w:hAnsi="HG丸ｺﾞｼｯｸM-PRO"/>
          <w:sz w:val="24"/>
          <w:szCs w:val="24"/>
        </w:rPr>
      </w:pPr>
      <w:r w:rsidRPr="007B3F25">
        <w:rPr>
          <w:rFonts w:ascii="HG丸ｺﾞｼｯｸM-PRO" w:eastAsia="HG丸ｺﾞｼｯｸM-PRO" w:hAnsi="HG丸ｺﾞｼｯｸM-PRO" w:hint="eastAsia"/>
          <w:sz w:val="24"/>
          <w:szCs w:val="24"/>
        </w:rPr>
        <w:t xml:space="preserve">　　本編</w:t>
      </w:r>
      <w:r w:rsidR="006A3C1F" w:rsidRPr="007B3F25">
        <w:rPr>
          <w:rFonts w:ascii="HG丸ｺﾞｼｯｸM-PRO" w:eastAsia="HG丸ｺﾞｼｯｸM-PRO" w:hAnsi="HG丸ｺﾞｼｯｸM-PRO" w:hint="eastAsia"/>
          <w:sz w:val="24"/>
          <w:szCs w:val="24"/>
        </w:rPr>
        <w:t>第2章でも</w:t>
      </w:r>
      <w:r w:rsidRPr="007B3F25">
        <w:rPr>
          <w:rFonts w:ascii="HG丸ｺﾞｼｯｸM-PRO" w:eastAsia="HG丸ｺﾞｼｯｸM-PRO" w:hAnsi="HG丸ｺﾞｼｯｸM-PRO" w:hint="eastAsia"/>
          <w:sz w:val="24"/>
          <w:szCs w:val="24"/>
        </w:rPr>
        <w:t>触れたように、</w:t>
      </w:r>
      <w:r w:rsidR="006A3C1F" w:rsidRPr="007B3F25">
        <w:rPr>
          <w:rFonts w:ascii="HG丸ｺﾞｼｯｸM-PRO" w:eastAsia="HG丸ｺﾞｼｯｸM-PRO" w:hAnsi="HG丸ｺﾞｼｯｸM-PRO" w:hint="eastAsia"/>
          <w:sz w:val="24"/>
          <w:szCs w:val="24"/>
        </w:rPr>
        <w:t>高次脳機能障がいの方を支援するうえでは、ご本人やご家族が、病識</w:t>
      </w:r>
      <w:r w:rsidR="007B3F25" w:rsidRPr="007B3F25">
        <w:rPr>
          <w:rFonts w:ascii="HG丸ｺﾞｼｯｸM-PRO" w:eastAsia="HG丸ｺﾞｼｯｸM-PRO" w:hAnsi="HG丸ｺﾞｼｯｸM-PRO" w:hint="eastAsia"/>
          <w:sz w:val="24"/>
          <w:szCs w:val="24"/>
        </w:rPr>
        <w:t>や障がい受容のどの段階にあるかを考慮することは重要です。この表</w:t>
      </w:r>
      <w:r w:rsidR="006A3C1F" w:rsidRPr="007B3F25">
        <w:rPr>
          <w:rFonts w:ascii="HG丸ｺﾞｼｯｸM-PRO" w:eastAsia="HG丸ｺﾞｼｯｸM-PRO" w:hAnsi="HG丸ｺﾞｼｯｸM-PRO" w:hint="eastAsia"/>
          <w:sz w:val="24"/>
          <w:szCs w:val="24"/>
        </w:rPr>
        <w:t>は、ご本人の状態がどの段階にあるかで、考えられる個人情報の同意の取り方やサービスの検討状況</w:t>
      </w:r>
      <w:r w:rsidR="00F2706F" w:rsidRPr="007B3F25">
        <w:rPr>
          <w:rFonts w:ascii="HG丸ｺﾞｼｯｸM-PRO" w:eastAsia="HG丸ｺﾞｼｯｸM-PRO" w:hAnsi="HG丸ｺﾞｼｯｸM-PRO" w:hint="eastAsia"/>
          <w:sz w:val="24"/>
          <w:szCs w:val="24"/>
        </w:rPr>
        <w:t>の目安を示したものです。</w:t>
      </w:r>
    </w:p>
    <w:p w:rsidR="00F2706F" w:rsidRPr="007B3F25" w:rsidRDefault="00F2706F" w:rsidP="00F2706F">
      <w:pPr>
        <w:widowControl/>
        <w:ind w:leftChars="200" w:left="420" w:firstLineChars="100" w:firstLine="240"/>
        <w:jc w:val="left"/>
        <w:rPr>
          <w:rFonts w:ascii="HG丸ｺﾞｼｯｸM-PRO" w:eastAsia="HG丸ｺﾞｼｯｸM-PRO" w:hAnsi="HG丸ｺﾞｼｯｸM-PRO"/>
          <w:sz w:val="24"/>
          <w:szCs w:val="24"/>
        </w:rPr>
      </w:pPr>
      <w:r w:rsidRPr="007B3F25">
        <w:rPr>
          <w:rFonts w:ascii="HG丸ｺﾞｼｯｸM-PRO" w:eastAsia="HG丸ｺﾞｼｯｸM-PRO" w:hAnsi="HG丸ｺﾞｼｯｸM-PRO" w:hint="eastAsia"/>
          <w:sz w:val="24"/>
          <w:szCs w:val="24"/>
        </w:rPr>
        <w:t>第１段階から第4段階へ一方向に進むとは限らず、状況等に応じて行きつ戻りつしながら、徐々に段階が進みます。実際に支援する際に、ひとつの目安として知っておいていただければと思います。</w:t>
      </w:r>
    </w:p>
    <w:p w:rsidR="00C15219" w:rsidRPr="007B3F25" w:rsidRDefault="00C15219" w:rsidP="00D85788">
      <w:pPr>
        <w:widowControl/>
        <w:ind w:firstLineChars="100" w:firstLine="240"/>
        <w:jc w:val="left"/>
        <w:rPr>
          <w:rFonts w:ascii="HG丸ｺﾞｼｯｸM-PRO" w:eastAsia="HG丸ｺﾞｼｯｸM-PRO" w:hAnsi="HG丸ｺﾞｼｯｸM-PRO"/>
          <w:sz w:val="24"/>
          <w:szCs w:val="24"/>
        </w:rPr>
      </w:pPr>
    </w:p>
    <w:p w:rsidR="00C15219" w:rsidRPr="007B3F25" w:rsidRDefault="00C15219" w:rsidP="00D85788">
      <w:pPr>
        <w:widowControl/>
        <w:ind w:firstLineChars="100" w:firstLine="240"/>
        <w:jc w:val="left"/>
        <w:rPr>
          <w:rFonts w:ascii="HG丸ｺﾞｼｯｸM-PRO" w:eastAsia="HG丸ｺﾞｼｯｸM-PRO" w:hAnsi="HG丸ｺﾞｼｯｸM-PRO"/>
          <w:sz w:val="24"/>
          <w:szCs w:val="24"/>
        </w:rPr>
      </w:pPr>
    </w:p>
    <w:p w:rsidR="00D85788" w:rsidRPr="007B3F25" w:rsidRDefault="00F2706F" w:rsidP="00D85788">
      <w:pPr>
        <w:widowControl/>
        <w:ind w:firstLineChars="100" w:firstLine="240"/>
        <w:jc w:val="left"/>
        <w:rPr>
          <w:rFonts w:ascii="HG丸ｺﾞｼｯｸM-PRO" w:eastAsia="HG丸ｺﾞｼｯｸM-PRO" w:hAnsi="HG丸ｺﾞｼｯｸM-PRO"/>
          <w:sz w:val="24"/>
          <w:szCs w:val="24"/>
        </w:rPr>
      </w:pPr>
      <w:r w:rsidRPr="007B3F25">
        <w:rPr>
          <w:rFonts w:ascii="HG丸ｺﾞｼｯｸM-PRO" w:eastAsia="HG丸ｺﾞｼｯｸM-PRO" w:hAnsi="HG丸ｺﾞｼｯｸM-PRO" w:hint="eastAsia"/>
          <w:sz w:val="24"/>
          <w:szCs w:val="24"/>
        </w:rPr>
        <w:t>＊「</w:t>
      </w:r>
      <w:r w:rsidR="00D85788" w:rsidRPr="007B3F25">
        <w:rPr>
          <w:rFonts w:ascii="HG丸ｺﾞｼｯｸM-PRO" w:eastAsia="HG丸ｺﾞｼｯｸM-PRO" w:hAnsi="HG丸ｺﾞｼｯｸM-PRO" w:hint="eastAsia"/>
          <w:sz w:val="24"/>
          <w:szCs w:val="24"/>
        </w:rPr>
        <w:t>受傷・発症から社会生活の安定に至るまでの事例について</w:t>
      </w:r>
      <w:r w:rsidRPr="007B3F25">
        <w:rPr>
          <w:rFonts w:ascii="HG丸ｺﾞｼｯｸM-PRO" w:eastAsia="HG丸ｺﾞｼｯｸM-PRO" w:hAnsi="HG丸ｺﾞｼｯｸM-PRO" w:hint="eastAsia"/>
          <w:sz w:val="24"/>
          <w:szCs w:val="24"/>
        </w:rPr>
        <w:t>」</w:t>
      </w:r>
    </w:p>
    <w:p w:rsidR="00F2706F" w:rsidRPr="007B3F25" w:rsidRDefault="00F2706F" w:rsidP="00F2706F">
      <w:pPr>
        <w:widowControl/>
        <w:ind w:leftChars="200" w:left="420" w:firstLineChars="100" w:firstLine="240"/>
        <w:jc w:val="left"/>
        <w:rPr>
          <w:rFonts w:ascii="HG丸ｺﾞｼｯｸM-PRO" w:eastAsia="HG丸ｺﾞｼｯｸM-PRO" w:hAnsi="HG丸ｺﾞｼｯｸM-PRO"/>
          <w:sz w:val="24"/>
          <w:szCs w:val="24"/>
        </w:rPr>
      </w:pPr>
      <w:r w:rsidRPr="007B3F25">
        <w:rPr>
          <w:rFonts w:ascii="HG丸ｺﾞｼｯｸM-PRO" w:eastAsia="HG丸ｺﾞｼｯｸM-PRO" w:hAnsi="HG丸ｺﾞｼｯｸM-PRO" w:hint="eastAsia"/>
          <w:sz w:val="24"/>
          <w:szCs w:val="24"/>
        </w:rPr>
        <w:t>使たらええで帳～高次脳機能障がいファイル～の活用例として、マニュアルに記載している</w:t>
      </w:r>
      <w:r w:rsidR="00D85788" w:rsidRPr="007B3F25">
        <w:rPr>
          <w:rFonts w:ascii="HG丸ｺﾞｼｯｸM-PRO" w:eastAsia="HG丸ｺﾞｼｯｸM-PRO" w:hAnsi="HG丸ｺﾞｼｯｸM-PRO" w:hint="eastAsia"/>
          <w:sz w:val="24"/>
          <w:szCs w:val="24"/>
        </w:rPr>
        <w:t>４つの事例を</w:t>
      </w:r>
      <w:r w:rsidRPr="007B3F25">
        <w:rPr>
          <w:rFonts w:ascii="HG丸ｺﾞｼｯｸM-PRO" w:eastAsia="HG丸ｺﾞｼｯｸM-PRO" w:hAnsi="HG丸ｺﾞｼｯｸM-PRO" w:hint="eastAsia"/>
          <w:sz w:val="24"/>
          <w:szCs w:val="24"/>
        </w:rPr>
        <w:t>そのまま抜粋</w:t>
      </w:r>
      <w:r w:rsidR="00D85788" w:rsidRPr="007B3F25">
        <w:rPr>
          <w:rFonts w:ascii="HG丸ｺﾞｼｯｸM-PRO" w:eastAsia="HG丸ｺﾞｼｯｸM-PRO" w:hAnsi="HG丸ｺﾞｼｯｸM-PRO" w:hint="eastAsia"/>
          <w:sz w:val="24"/>
          <w:szCs w:val="24"/>
        </w:rPr>
        <w:t>しています。</w:t>
      </w:r>
    </w:p>
    <w:p w:rsidR="00D85788" w:rsidRPr="007B3F25" w:rsidRDefault="000436AD" w:rsidP="00F2706F">
      <w:pPr>
        <w:widowControl/>
        <w:ind w:leftChars="200" w:left="420" w:firstLineChars="100" w:firstLine="240"/>
        <w:jc w:val="left"/>
        <w:rPr>
          <w:rFonts w:ascii="HG丸ｺﾞｼｯｸM-PRO" w:eastAsia="HG丸ｺﾞｼｯｸM-PRO" w:hAnsi="HG丸ｺﾞｼｯｸM-PRO"/>
          <w:sz w:val="24"/>
          <w:szCs w:val="24"/>
        </w:rPr>
      </w:pPr>
      <w:r w:rsidRPr="007B3F25">
        <w:rPr>
          <w:rFonts w:ascii="HG丸ｺﾞｼｯｸM-PRO" w:eastAsia="HG丸ｺﾞｼｯｸM-PRO" w:hAnsi="HG丸ｺﾞｼｯｸM-PRO" w:hint="eastAsia"/>
          <w:sz w:val="24"/>
          <w:szCs w:val="24"/>
        </w:rPr>
        <w:t>使たらええで帳</w:t>
      </w:r>
      <w:r w:rsidR="00F2706F" w:rsidRPr="007B3F25">
        <w:rPr>
          <w:rFonts w:ascii="HG丸ｺﾞｼｯｸM-PRO" w:eastAsia="HG丸ｺﾞｼｯｸM-PRO" w:hAnsi="HG丸ｺﾞｼｯｸM-PRO" w:hint="eastAsia"/>
          <w:sz w:val="24"/>
          <w:szCs w:val="24"/>
        </w:rPr>
        <w:t>を活用して</w:t>
      </w:r>
      <w:r w:rsidRPr="007B3F25">
        <w:rPr>
          <w:rFonts w:ascii="HG丸ｺﾞｼｯｸM-PRO" w:eastAsia="HG丸ｺﾞｼｯｸM-PRO" w:hAnsi="HG丸ｺﾞｼｯｸM-PRO" w:hint="eastAsia"/>
          <w:sz w:val="24"/>
          <w:szCs w:val="24"/>
        </w:rPr>
        <w:t>どう</w:t>
      </w:r>
      <w:r w:rsidR="00F2706F" w:rsidRPr="007B3F25">
        <w:rPr>
          <w:rFonts w:ascii="HG丸ｺﾞｼｯｸM-PRO" w:eastAsia="HG丸ｺﾞｼｯｸM-PRO" w:hAnsi="HG丸ｺﾞｼｯｸM-PRO" w:hint="eastAsia"/>
          <w:sz w:val="24"/>
          <w:szCs w:val="24"/>
        </w:rPr>
        <w:t>連携したのかという事例ですが、</w:t>
      </w:r>
      <w:r w:rsidR="00D85788" w:rsidRPr="007B3F25">
        <w:rPr>
          <w:rFonts w:ascii="HG丸ｺﾞｼｯｸM-PRO" w:eastAsia="HG丸ｺﾞｼｯｸM-PRO" w:hAnsi="HG丸ｺﾞｼｯｸM-PRO" w:hint="eastAsia"/>
          <w:sz w:val="24"/>
          <w:szCs w:val="24"/>
        </w:rPr>
        <w:t>高次脳機能障がいの方が受傷・発症されてから社会生活の安定に至るまで、どのような経過があったのか、どのような機関が関わって来られたのかについてもわかる</w:t>
      </w:r>
      <w:r w:rsidRPr="007B3F25">
        <w:rPr>
          <w:rFonts w:ascii="HG丸ｺﾞｼｯｸM-PRO" w:eastAsia="HG丸ｺﾞｼｯｸM-PRO" w:hAnsi="HG丸ｺﾞｼｯｸM-PRO" w:hint="eastAsia"/>
          <w:sz w:val="24"/>
          <w:szCs w:val="24"/>
        </w:rPr>
        <w:t>ものに</w:t>
      </w:r>
      <w:r w:rsidR="00D85788" w:rsidRPr="007B3F25">
        <w:rPr>
          <w:rFonts w:ascii="HG丸ｺﾞｼｯｸM-PRO" w:eastAsia="HG丸ｺﾞｼｯｸM-PRO" w:hAnsi="HG丸ｺﾞｼｯｸM-PRO" w:hint="eastAsia"/>
          <w:sz w:val="24"/>
          <w:szCs w:val="24"/>
        </w:rPr>
        <w:t>なっています。</w:t>
      </w:r>
    </w:p>
    <w:p w:rsidR="00D85788" w:rsidRPr="007B3F25" w:rsidRDefault="00D85788" w:rsidP="00F2706F">
      <w:pPr>
        <w:widowControl/>
        <w:ind w:leftChars="200" w:left="420" w:firstLineChars="100" w:firstLine="240"/>
        <w:jc w:val="left"/>
        <w:rPr>
          <w:rFonts w:ascii="HG丸ｺﾞｼｯｸM-PRO" w:eastAsia="HG丸ｺﾞｼｯｸM-PRO" w:hAnsi="HG丸ｺﾞｼｯｸM-PRO"/>
          <w:sz w:val="24"/>
          <w:szCs w:val="24"/>
        </w:rPr>
      </w:pPr>
      <w:r w:rsidRPr="007B3F25">
        <w:rPr>
          <w:rFonts w:ascii="HG丸ｺﾞｼｯｸM-PRO" w:eastAsia="HG丸ｺﾞｼｯｸM-PRO" w:hAnsi="HG丸ｺﾞｼｯｸM-PRO" w:hint="eastAsia"/>
          <w:sz w:val="24"/>
          <w:szCs w:val="24"/>
        </w:rPr>
        <w:t>高次脳機能障がいの方が医療機関を退院されてから、社会生活の安定に至るまでの流れは、その方の障がい状態だけでなく、</w:t>
      </w:r>
      <w:r w:rsidR="00D57908">
        <w:rPr>
          <w:rFonts w:ascii="HG丸ｺﾞｼｯｸM-PRO" w:eastAsia="HG丸ｺﾞｼｯｸM-PRO" w:hAnsi="HG丸ｺﾞｼｯｸM-PRO" w:hint="eastAsia"/>
          <w:sz w:val="24"/>
          <w:szCs w:val="24"/>
        </w:rPr>
        <w:t>ご家族</w:t>
      </w:r>
      <w:r w:rsidRPr="007B3F25">
        <w:rPr>
          <w:rFonts w:ascii="HG丸ｺﾞｼｯｸM-PRO" w:eastAsia="HG丸ｺﾞｼｯｸM-PRO" w:hAnsi="HG丸ｺﾞｼｯｸM-PRO" w:hint="eastAsia"/>
          <w:sz w:val="24"/>
          <w:szCs w:val="24"/>
        </w:rPr>
        <w:t>や支援者の状況、戻ろうとしている社会生活の状況等、多くの要因によって異なります。そのため、</w:t>
      </w:r>
      <w:r w:rsidR="000436AD" w:rsidRPr="007B3F25">
        <w:rPr>
          <w:rFonts w:ascii="HG丸ｺﾞｼｯｸM-PRO" w:eastAsia="HG丸ｺﾞｼｯｸM-PRO" w:hAnsi="HG丸ｺﾞｼｯｸM-PRO" w:hint="eastAsia"/>
          <w:sz w:val="24"/>
          <w:szCs w:val="24"/>
        </w:rPr>
        <w:t>一概には言えませんが、社会生活の安定に至るまでの</w:t>
      </w:r>
      <w:r w:rsidRPr="007B3F25">
        <w:rPr>
          <w:rFonts w:ascii="HG丸ｺﾞｼｯｸM-PRO" w:eastAsia="HG丸ｺﾞｼｯｸM-PRO" w:hAnsi="HG丸ｺﾞｼｯｸM-PRO" w:hint="eastAsia"/>
          <w:sz w:val="24"/>
          <w:szCs w:val="24"/>
        </w:rPr>
        <w:t>流れ</w:t>
      </w:r>
      <w:r w:rsidR="000436AD" w:rsidRPr="007B3F25">
        <w:rPr>
          <w:rFonts w:ascii="HG丸ｺﾞｼｯｸM-PRO" w:eastAsia="HG丸ｺﾞｼｯｸM-PRO" w:hAnsi="HG丸ｺﾞｼｯｸM-PRO" w:hint="eastAsia"/>
          <w:sz w:val="24"/>
          <w:szCs w:val="24"/>
        </w:rPr>
        <w:t>の例として</w:t>
      </w:r>
      <w:r w:rsidRPr="007B3F25">
        <w:rPr>
          <w:rFonts w:ascii="HG丸ｺﾞｼｯｸM-PRO" w:eastAsia="HG丸ｺﾞｼｯｸM-PRO" w:hAnsi="HG丸ｺﾞｼｯｸM-PRO" w:hint="eastAsia"/>
          <w:sz w:val="24"/>
          <w:szCs w:val="24"/>
        </w:rPr>
        <w:t>、支援を考える際の参考にしていただければと思います。</w:t>
      </w:r>
    </w:p>
    <w:p w:rsidR="00D85788" w:rsidRPr="007B3F25" w:rsidRDefault="00D85788">
      <w:pPr>
        <w:widowControl/>
        <w:jc w:val="left"/>
        <w:rPr>
          <w:rFonts w:ascii="HG丸ｺﾞｼｯｸM-PRO" w:eastAsia="HG丸ｺﾞｼｯｸM-PRO" w:hAnsi="HG丸ｺﾞｼｯｸM-PRO"/>
          <w:sz w:val="24"/>
          <w:szCs w:val="24"/>
        </w:rPr>
      </w:pPr>
      <w:r w:rsidRPr="007B3F25">
        <w:rPr>
          <w:rFonts w:ascii="HG丸ｺﾞｼｯｸM-PRO" w:eastAsia="HG丸ｺﾞｼｯｸM-PRO" w:hAnsi="HG丸ｺﾞｼｯｸM-PRO"/>
          <w:sz w:val="24"/>
          <w:szCs w:val="24"/>
        </w:rPr>
        <w:br w:type="page"/>
      </w:r>
    </w:p>
    <w:p w:rsidR="00C64CB6" w:rsidRPr="004B5FA3" w:rsidRDefault="00C64CB6" w:rsidP="00C64CB6">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813888" behindDoc="0" locked="0" layoutInCell="1" allowOverlap="1" wp14:anchorId="7938172E" wp14:editId="77DE2C81">
                <wp:simplePos x="0" y="0"/>
                <wp:positionH relativeFrom="column">
                  <wp:posOffset>-14605</wp:posOffset>
                </wp:positionH>
                <wp:positionV relativeFrom="paragraph">
                  <wp:posOffset>50800</wp:posOffset>
                </wp:positionV>
                <wp:extent cx="5753100" cy="314325"/>
                <wp:effectExtent l="0" t="0" r="19050" b="28575"/>
                <wp:wrapNone/>
                <wp:docPr id="112" name="角丸四角形 112"/>
                <wp:cNvGraphicFramePr/>
                <a:graphic xmlns:a="http://schemas.openxmlformats.org/drawingml/2006/main">
                  <a:graphicData uri="http://schemas.microsoft.com/office/word/2010/wordprocessingShape">
                    <wps:wsp>
                      <wps:cNvSpPr/>
                      <wps:spPr>
                        <a:xfrm>
                          <a:off x="0" y="0"/>
                          <a:ext cx="5753100" cy="314325"/>
                        </a:xfrm>
                        <a:prstGeom prst="roundRect">
                          <a:avLst/>
                        </a:prstGeom>
                        <a:solidFill>
                          <a:srgbClr val="FFFF00"/>
                        </a:solidFill>
                        <a:ln w="25400" cap="flat" cmpd="sng" algn="ctr">
                          <a:solidFill>
                            <a:srgbClr val="FFFF00"/>
                          </a:solidFill>
                          <a:prstDash val="solid"/>
                        </a:ln>
                        <a:effectLst/>
                      </wps:spPr>
                      <wps:txbx>
                        <w:txbxContent>
                          <w:p w:rsidR="00997989" w:rsidRPr="00AB74F3" w:rsidRDefault="00997989" w:rsidP="00C64CB6">
                            <w:pPr>
                              <w:jc w:val="center"/>
                              <w:rPr>
                                <w:rFonts w:ascii="HG丸ｺﾞｼｯｸM-PRO" w:eastAsia="HG丸ｺﾞｼｯｸM-PRO" w:hAnsi="HG丸ｺﾞｼｯｸM-PRO"/>
                                <w:b/>
                                <w:sz w:val="24"/>
                                <w:szCs w:val="24"/>
                              </w:rPr>
                            </w:pPr>
                            <w:r w:rsidRPr="00AB74F3">
                              <w:rPr>
                                <w:rFonts w:ascii="HG丸ｺﾞｼｯｸM-PRO" w:eastAsia="HG丸ｺﾞｼｯｸM-PRO" w:hAnsi="HG丸ｺﾞｼｯｸM-PRO" w:hint="eastAsia"/>
                                <w:b/>
                                <w:sz w:val="24"/>
                                <w:szCs w:val="24"/>
                              </w:rPr>
                              <w:t>ご</w:t>
                            </w:r>
                            <w:r>
                              <w:rPr>
                                <w:rFonts w:ascii="HG丸ｺﾞｼｯｸM-PRO" w:eastAsia="HG丸ｺﾞｼｯｸM-PRO" w:hAnsi="HG丸ｺﾞｼｯｸM-PRO" w:hint="eastAsia"/>
                                <w:b/>
                                <w:sz w:val="24"/>
                                <w:szCs w:val="24"/>
                              </w:rPr>
                              <w:t>本人</w:t>
                            </w:r>
                            <w:r w:rsidRPr="00AB74F3">
                              <w:rPr>
                                <w:rFonts w:ascii="HG丸ｺﾞｼｯｸM-PRO" w:eastAsia="HG丸ｺﾞｼｯｸM-PRO" w:hAnsi="HG丸ｺﾞｼｯｸM-PRO" w:hint="eastAsia"/>
                                <w:b/>
                                <w:sz w:val="24"/>
                                <w:szCs w:val="24"/>
                              </w:rPr>
                              <w:t>の状態に即した個人情報の取り方やサービスの検討状況について</w:t>
                            </w:r>
                          </w:p>
                        </w:txbxContent>
                      </wps:txbx>
                      <wps:bodyPr rot="0" spcFirstLastPara="0" vertOverflow="overflow" horzOverflow="overflow" vert="horz" wrap="square" lIns="91440" tIns="9720" rIns="91440" bIns="9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2" o:spid="_x0000_s1110" style="position:absolute;margin-left:-1.15pt;margin-top:4pt;width:453pt;height:24.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" fillcolor="yellow" strokecolor="yellow" strokeweight="2pt">
                <v:textbox inset=",.27mm,,.27mm">
                  <w:txbxContent>
                    <w:p w:rsidR="00997989" w:rsidRPr="00AB74F3" w:rsidRDefault="00997989" w:rsidP="00C64CB6">
                      <w:pPr>
                        <w:jc w:val="center"/>
                        <w:rPr>
                          <w:rFonts w:ascii="HG丸ｺﾞｼｯｸM-PRO" w:eastAsia="HG丸ｺﾞｼｯｸM-PRO" w:hAnsi="HG丸ｺﾞｼｯｸM-PRO"/>
                          <w:b/>
                          <w:sz w:val="24"/>
                          <w:szCs w:val="24"/>
                        </w:rPr>
                      </w:pPr>
                      <w:r w:rsidRPr="00AB74F3">
                        <w:rPr>
                          <w:rFonts w:ascii="HG丸ｺﾞｼｯｸM-PRO" w:eastAsia="HG丸ｺﾞｼｯｸM-PRO" w:hAnsi="HG丸ｺﾞｼｯｸM-PRO" w:hint="eastAsia"/>
                          <w:b/>
                          <w:sz w:val="24"/>
                          <w:szCs w:val="24"/>
                        </w:rPr>
                        <w:t>ご</w:t>
                      </w:r>
                      <w:r>
                        <w:rPr>
                          <w:rFonts w:ascii="HG丸ｺﾞｼｯｸM-PRO" w:eastAsia="HG丸ｺﾞｼｯｸM-PRO" w:hAnsi="HG丸ｺﾞｼｯｸM-PRO" w:hint="eastAsia"/>
                          <w:b/>
                          <w:sz w:val="24"/>
                          <w:szCs w:val="24"/>
                        </w:rPr>
                        <w:t>本人</w:t>
                      </w:r>
                      <w:r w:rsidRPr="00AB74F3">
                        <w:rPr>
                          <w:rFonts w:ascii="HG丸ｺﾞｼｯｸM-PRO" w:eastAsia="HG丸ｺﾞｼｯｸM-PRO" w:hAnsi="HG丸ｺﾞｼｯｸM-PRO" w:hint="eastAsia"/>
                          <w:b/>
                          <w:sz w:val="24"/>
                          <w:szCs w:val="24"/>
                        </w:rPr>
                        <w:t>の状態に即した個人情報の取り方やサービスの検討状況について</w:t>
                      </w:r>
                    </w:p>
                  </w:txbxContent>
                </v:textbox>
              </v:roundrect>
            </w:pict>
          </mc:Fallback>
        </mc:AlternateContent>
      </w:r>
    </w:p>
    <w:p w:rsidR="00C64CB6" w:rsidRPr="004B5FA3" w:rsidRDefault="00C64CB6" w:rsidP="00C64CB6">
      <w:pPr>
        <w:widowControl/>
        <w:jc w:val="left"/>
        <w:rPr>
          <w:rFonts w:ascii="HG丸ｺﾞｼｯｸM-PRO" w:eastAsia="HG丸ｺﾞｼｯｸM-PRO" w:hAnsi="HG丸ｺﾞｼｯｸM-PRO"/>
          <w:sz w:val="22"/>
        </w:rPr>
      </w:pPr>
    </w:p>
    <w:tbl>
      <w:tblPr>
        <w:tblStyle w:val="a3"/>
        <w:tblW w:w="0" w:type="auto"/>
        <w:tblLook w:val="04A0" w:firstRow="1" w:lastRow="0" w:firstColumn="1" w:lastColumn="0" w:noHBand="0" w:noVBand="1"/>
      </w:tblPr>
      <w:tblGrid>
        <w:gridCol w:w="959"/>
        <w:gridCol w:w="1417"/>
        <w:gridCol w:w="1134"/>
        <w:gridCol w:w="142"/>
        <w:gridCol w:w="2268"/>
        <w:gridCol w:w="1701"/>
        <w:gridCol w:w="1647"/>
      </w:tblGrid>
      <w:tr w:rsidR="00C64CB6" w:rsidRPr="004B5FA3" w:rsidTr="00FC525D">
        <w:tc>
          <w:tcPr>
            <w:tcW w:w="959" w:type="dxa"/>
          </w:tcPr>
          <w:p w:rsidR="00C64CB6" w:rsidRPr="004B5FA3" w:rsidRDefault="00C64CB6" w:rsidP="00FC525D">
            <w:pPr>
              <w:widowControl/>
              <w:jc w:val="left"/>
              <w:rPr>
                <w:rFonts w:ascii="HG丸ｺﾞｼｯｸM-PRO" w:eastAsia="HG丸ｺﾞｼｯｸM-PRO" w:hAnsi="HG丸ｺﾞｼｯｸM-PRO"/>
                <w:sz w:val="22"/>
              </w:rPr>
            </w:pPr>
          </w:p>
        </w:tc>
        <w:tc>
          <w:tcPr>
            <w:tcW w:w="2551" w:type="dxa"/>
            <w:gridSpan w:val="2"/>
          </w:tcPr>
          <w:p w:rsidR="00C64CB6" w:rsidRPr="004B5FA3" w:rsidRDefault="00C64CB6" w:rsidP="00FC525D">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noProof/>
                <w:sz w:val="22"/>
              </w:rPr>
              <mc:AlternateContent>
                <mc:Choice Requires="wps">
                  <w:drawing>
                    <wp:anchor distT="0" distB="0" distL="114300" distR="114300" simplePos="0" relativeHeight="251814912" behindDoc="0" locked="0" layoutInCell="1" allowOverlap="1" wp14:anchorId="215E472D" wp14:editId="38DD5BFF">
                      <wp:simplePos x="0" y="0"/>
                      <wp:positionH relativeFrom="column">
                        <wp:posOffset>-42545</wp:posOffset>
                      </wp:positionH>
                      <wp:positionV relativeFrom="paragraph">
                        <wp:posOffset>54610</wp:posOffset>
                      </wp:positionV>
                      <wp:extent cx="1581150" cy="352425"/>
                      <wp:effectExtent l="0" t="0" r="19050" b="28575"/>
                      <wp:wrapNone/>
                      <wp:docPr id="113" name="ホームベース 113"/>
                      <wp:cNvGraphicFramePr/>
                      <a:graphic xmlns:a="http://schemas.openxmlformats.org/drawingml/2006/main">
                        <a:graphicData uri="http://schemas.microsoft.com/office/word/2010/wordprocessingShape">
                          <wps:wsp>
                            <wps:cNvSpPr/>
                            <wps:spPr>
                              <a:xfrm>
                                <a:off x="0" y="0"/>
                                <a:ext cx="1581150" cy="352425"/>
                              </a:xfrm>
                              <a:prstGeom prst="homePlate">
                                <a:avLst/>
                              </a:prstGeom>
                              <a:solidFill>
                                <a:sysClr val="window" lastClr="FFFFFF"/>
                              </a:solidFill>
                              <a:ln w="25400" cap="flat" cmpd="sng" algn="ctr">
                                <a:solidFill>
                                  <a:srgbClr val="F79646"/>
                                </a:solidFill>
                                <a:prstDash val="solid"/>
                              </a:ln>
                              <a:effectLst/>
                            </wps:spPr>
                            <wps:txbx>
                              <w:txbxContent>
                                <w:p w:rsidR="00997989" w:rsidRPr="00B177E7" w:rsidRDefault="00997989" w:rsidP="00C64CB6">
                                  <w:pPr>
                                    <w:jc w:val="center"/>
                                    <w:rPr>
                                      <w:rFonts w:ascii="HG丸ｺﾞｼｯｸM-PRO" w:eastAsia="HG丸ｺﾞｼｯｸM-PRO" w:hAnsi="HG丸ｺﾞｼｯｸM-PRO"/>
                                    </w:rPr>
                                  </w:pPr>
                                  <w:r w:rsidRPr="00B177E7">
                                    <w:rPr>
                                      <w:rFonts w:ascii="HG丸ｺﾞｼｯｸM-PRO" w:eastAsia="HG丸ｺﾞｼｯｸM-PRO" w:hAnsi="HG丸ｺﾞｼｯｸM-PRO" w:hint="eastAsia"/>
                                    </w:rPr>
                                    <w:t>第1段階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13" o:spid="_x0000_s1111" type="#_x0000_t15" style="position:absolute;margin-left:-3.35pt;margin-top:4.3pt;width:124.5pt;height:27.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" adj="19193" fillcolor="window" strokecolor="#f79646" strokeweight="2pt">
                      <v:textbox>
                        <w:txbxContent>
                          <w:p w:rsidR="00997989" w:rsidRPr="00B177E7" w:rsidRDefault="00997989" w:rsidP="00C64CB6">
                            <w:pPr>
                              <w:jc w:val="center"/>
                              <w:rPr>
                                <w:rFonts w:ascii="HG丸ｺﾞｼｯｸM-PRO" w:eastAsia="HG丸ｺﾞｼｯｸM-PRO" w:hAnsi="HG丸ｺﾞｼｯｸM-PRO"/>
                              </w:rPr>
                            </w:pPr>
                            <w:r w:rsidRPr="00B177E7">
                              <w:rPr>
                                <w:rFonts w:ascii="HG丸ｺﾞｼｯｸM-PRO" w:eastAsia="HG丸ｺﾞｼｯｸM-PRO" w:hAnsi="HG丸ｺﾞｼｯｸM-PRO" w:hint="eastAsia"/>
                              </w:rPr>
                              <w:t>第1段階</w:t>
                            </w:r>
                          </w:p>
                        </w:txbxContent>
                      </v:textbox>
                    </v:shape>
                  </w:pict>
                </mc:Fallback>
              </mc:AlternateContent>
            </w:r>
          </w:p>
          <w:p w:rsidR="00C64CB6" w:rsidRPr="004B5FA3" w:rsidRDefault="00C64CB6" w:rsidP="00FC525D">
            <w:pPr>
              <w:widowControl/>
              <w:jc w:val="left"/>
              <w:rPr>
                <w:rFonts w:ascii="HG丸ｺﾞｼｯｸM-PRO" w:eastAsia="HG丸ｺﾞｼｯｸM-PRO" w:hAnsi="HG丸ｺﾞｼｯｸM-PRO"/>
                <w:sz w:val="22"/>
              </w:rPr>
            </w:pPr>
          </w:p>
        </w:tc>
        <w:tc>
          <w:tcPr>
            <w:tcW w:w="2410" w:type="dxa"/>
            <w:gridSpan w:val="2"/>
          </w:tcPr>
          <w:p w:rsidR="00C64CB6" w:rsidRPr="004B5FA3" w:rsidRDefault="00C64CB6" w:rsidP="00FC525D">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noProof/>
                <w:sz w:val="22"/>
              </w:rPr>
              <mc:AlternateContent>
                <mc:Choice Requires="wps">
                  <w:drawing>
                    <wp:anchor distT="0" distB="0" distL="114300" distR="114300" simplePos="0" relativeHeight="251815936" behindDoc="0" locked="0" layoutInCell="1" allowOverlap="1" wp14:anchorId="1F1F0687" wp14:editId="044A2810">
                      <wp:simplePos x="0" y="0"/>
                      <wp:positionH relativeFrom="column">
                        <wp:posOffset>-33655</wp:posOffset>
                      </wp:positionH>
                      <wp:positionV relativeFrom="paragraph">
                        <wp:posOffset>54610</wp:posOffset>
                      </wp:positionV>
                      <wp:extent cx="1447800" cy="352425"/>
                      <wp:effectExtent l="0" t="0" r="19050" b="28575"/>
                      <wp:wrapNone/>
                      <wp:docPr id="117" name="ホームベース 117"/>
                      <wp:cNvGraphicFramePr/>
                      <a:graphic xmlns:a="http://schemas.openxmlformats.org/drawingml/2006/main">
                        <a:graphicData uri="http://schemas.microsoft.com/office/word/2010/wordprocessingShape">
                          <wps:wsp>
                            <wps:cNvSpPr/>
                            <wps:spPr>
                              <a:xfrm>
                                <a:off x="0" y="0"/>
                                <a:ext cx="1447800" cy="352425"/>
                              </a:xfrm>
                              <a:prstGeom prst="homePlate">
                                <a:avLst/>
                              </a:prstGeom>
                              <a:solidFill>
                                <a:srgbClr val="F79646">
                                  <a:lumMod val="40000"/>
                                  <a:lumOff val="60000"/>
                                </a:srgbClr>
                              </a:solidFill>
                              <a:ln w="25400" cap="flat" cmpd="sng" algn="ctr">
                                <a:solidFill>
                                  <a:srgbClr val="F79646"/>
                                </a:solidFill>
                                <a:prstDash val="solid"/>
                              </a:ln>
                              <a:effectLst/>
                            </wps:spPr>
                            <wps:txbx>
                              <w:txbxContent>
                                <w:p w:rsidR="00997989" w:rsidRPr="00B177E7" w:rsidRDefault="00997989" w:rsidP="00C64CB6">
                                  <w:pPr>
                                    <w:jc w:val="center"/>
                                    <w:rPr>
                                      <w:rFonts w:ascii="HG丸ｺﾞｼｯｸM-PRO" w:eastAsia="HG丸ｺﾞｼｯｸM-PRO" w:hAnsi="HG丸ｺﾞｼｯｸM-PRO"/>
                                    </w:rPr>
                                  </w:pPr>
                                  <w:r w:rsidRPr="00B177E7">
                                    <w:rPr>
                                      <w:rFonts w:ascii="HG丸ｺﾞｼｯｸM-PRO" w:eastAsia="HG丸ｺﾞｼｯｸM-PRO" w:hAnsi="HG丸ｺﾞｼｯｸM-PRO" w:hint="eastAsia"/>
                                    </w:rPr>
                                    <w:t>第</w:t>
                                  </w:r>
                                  <w:r>
                                    <w:rPr>
                                      <w:rFonts w:ascii="HG丸ｺﾞｼｯｸM-PRO" w:eastAsia="HG丸ｺﾞｼｯｸM-PRO" w:hAnsi="HG丸ｺﾞｼｯｸM-PRO" w:hint="eastAsia"/>
                                    </w:rPr>
                                    <w:t>２</w:t>
                                  </w:r>
                                  <w:r w:rsidRPr="00B177E7">
                                    <w:rPr>
                                      <w:rFonts w:ascii="HG丸ｺﾞｼｯｸM-PRO" w:eastAsia="HG丸ｺﾞｼｯｸM-PRO" w:hAnsi="HG丸ｺﾞｼｯｸM-PRO" w:hint="eastAsia"/>
                                    </w:rPr>
                                    <w:t>段階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ホームベース 117" o:spid="_x0000_s1112" type="#_x0000_t15" style="position:absolute;margin-left:-2.65pt;margin-top:4.3pt;width:114pt;height:27.75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" adj="18971" fillcolor="#fcd5b5" strokecolor="#f79646" strokeweight="2pt">
                      <v:textbox>
                        <w:txbxContent>
                          <w:p w:rsidR="00997989" w:rsidRPr="00B177E7" w:rsidRDefault="00997989" w:rsidP="00C64CB6">
                            <w:pPr>
                              <w:jc w:val="center"/>
                              <w:rPr>
                                <w:rFonts w:ascii="HG丸ｺﾞｼｯｸM-PRO" w:eastAsia="HG丸ｺﾞｼｯｸM-PRO" w:hAnsi="HG丸ｺﾞｼｯｸM-PRO"/>
                              </w:rPr>
                            </w:pPr>
                            <w:r w:rsidRPr="00B177E7">
                              <w:rPr>
                                <w:rFonts w:ascii="HG丸ｺﾞｼｯｸM-PRO" w:eastAsia="HG丸ｺﾞｼｯｸM-PRO" w:hAnsi="HG丸ｺﾞｼｯｸM-PRO" w:hint="eastAsia"/>
                              </w:rPr>
                              <w:t>第</w:t>
                            </w:r>
                            <w:r>
                              <w:rPr>
                                <w:rFonts w:ascii="HG丸ｺﾞｼｯｸM-PRO" w:eastAsia="HG丸ｺﾞｼｯｸM-PRO" w:hAnsi="HG丸ｺﾞｼｯｸM-PRO" w:hint="eastAsia"/>
                              </w:rPr>
                              <w:t>２</w:t>
                            </w:r>
                            <w:r w:rsidRPr="00B177E7">
                              <w:rPr>
                                <w:rFonts w:ascii="HG丸ｺﾞｼｯｸM-PRO" w:eastAsia="HG丸ｺﾞｼｯｸM-PRO" w:hAnsi="HG丸ｺﾞｼｯｸM-PRO" w:hint="eastAsia"/>
                              </w:rPr>
                              <w:t>段階</w:t>
                            </w:r>
                          </w:p>
                        </w:txbxContent>
                      </v:textbox>
                    </v:shape>
                  </w:pict>
                </mc:Fallback>
              </mc:AlternateContent>
            </w:r>
          </w:p>
        </w:tc>
        <w:tc>
          <w:tcPr>
            <w:tcW w:w="1701" w:type="dxa"/>
          </w:tcPr>
          <w:p w:rsidR="00C64CB6" w:rsidRPr="004B5FA3" w:rsidRDefault="00C64CB6" w:rsidP="00FC525D">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noProof/>
                <w:sz w:val="22"/>
              </w:rPr>
              <mc:AlternateContent>
                <mc:Choice Requires="wps">
                  <w:drawing>
                    <wp:anchor distT="0" distB="0" distL="114300" distR="114300" simplePos="0" relativeHeight="251816960" behindDoc="0" locked="0" layoutInCell="1" allowOverlap="1" wp14:anchorId="2BEF9813" wp14:editId="21A9D577">
                      <wp:simplePos x="0" y="0"/>
                      <wp:positionH relativeFrom="column">
                        <wp:posOffset>-20954</wp:posOffset>
                      </wp:positionH>
                      <wp:positionV relativeFrom="paragraph">
                        <wp:posOffset>54610</wp:posOffset>
                      </wp:positionV>
                      <wp:extent cx="876300" cy="352425"/>
                      <wp:effectExtent l="0" t="0" r="19050" b="28575"/>
                      <wp:wrapNone/>
                      <wp:docPr id="118" name="ホームベース 118"/>
                      <wp:cNvGraphicFramePr/>
                      <a:graphic xmlns:a="http://schemas.openxmlformats.org/drawingml/2006/main">
                        <a:graphicData uri="http://schemas.microsoft.com/office/word/2010/wordprocessingShape">
                          <wps:wsp>
                            <wps:cNvSpPr/>
                            <wps:spPr>
                              <a:xfrm>
                                <a:off x="0" y="0"/>
                                <a:ext cx="876300" cy="352425"/>
                              </a:xfrm>
                              <a:prstGeom prst="homePlate">
                                <a:avLst/>
                              </a:prstGeom>
                              <a:solidFill>
                                <a:srgbClr val="F79646">
                                  <a:lumMod val="75000"/>
                                </a:srgbClr>
                              </a:solidFill>
                              <a:ln w="25400" cap="flat" cmpd="sng" algn="ctr">
                                <a:solidFill>
                                  <a:srgbClr val="F79646"/>
                                </a:solidFill>
                                <a:prstDash val="solid"/>
                              </a:ln>
                              <a:effectLst/>
                            </wps:spPr>
                            <wps:txbx>
                              <w:txbxContent>
                                <w:p w:rsidR="00997989" w:rsidRPr="00B177E7" w:rsidRDefault="00997989" w:rsidP="00C64CB6">
                                  <w:pPr>
                                    <w:jc w:val="center"/>
                                    <w:rPr>
                                      <w:rFonts w:ascii="HG丸ｺﾞｼｯｸM-PRO" w:eastAsia="HG丸ｺﾞｼｯｸM-PRO" w:hAnsi="HG丸ｺﾞｼｯｸM-PRO"/>
                                    </w:rPr>
                                  </w:pPr>
                                  <w:r w:rsidRPr="00B177E7">
                                    <w:rPr>
                                      <w:rFonts w:ascii="HG丸ｺﾞｼｯｸM-PRO" w:eastAsia="HG丸ｺﾞｼｯｸM-PRO" w:hAnsi="HG丸ｺﾞｼｯｸM-PRO" w:hint="eastAsia"/>
                                    </w:rPr>
                                    <w:t>第</w:t>
                                  </w:r>
                                  <w:r>
                                    <w:rPr>
                                      <w:rFonts w:ascii="HG丸ｺﾞｼｯｸM-PRO" w:eastAsia="HG丸ｺﾞｼｯｸM-PRO" w:hAnsi="HG丸ｺﾞｼｯｸM-PRO" w:hint="eastAsia"/>
                                    </w:rPr>
                                    <w:t>３</w:t>
                                  </w:r>
                                  <w:r w:rsidRPr="00B177E7">
                                    <w:rPr>
                                      <w:rFonts w:ascii="HG丸ｺﾞｼｯｸM-PRO" w:eastAsia="HG丸ｺﾞｼｯｸM-PRO" w:hAnsi="HG丸ｺﾞｼｯｸM-PRO" w:hint="eastAsia"/>
                                    </w:rPr>
                                    <w:t>段階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ホームベース 118" o:spid="_x0000_s1113" type="#_x0000_t15" style="position:absolute;margin-left:-1.65pt;margin-top:4.3pt;width:69pt;height:27.75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" adj="17257" fillcolor="#e46c0a" strokecolor="#f79646" strokeweight="2pt">
                      <v:textbox>
                        <w:txbxContent>
                          <w:p w:rsidR="00997989" w:rsidRPr="00B177E7" w:rsidRDefault="00997989" w:rsidP="00C64CB6">
                            <w:pPr>
                              <w:jc w:val="center"/>
                              <w:rPr>
                                <w:rFonts w:ascii="HG丸ｺﾞｼｯｸM-PRO" w:eastAsia="HG丸ｺﾞｼｯｸM-PRO" w:hAnsi="HG丸ｺﾞｼｯｸM-PRO"/>
                              </w:rPr>
                            </w:pPr>
                            <w:r w:rsidRPr="00B177E7">
                              <w:rPr>
                                <w:rFonts w:ascii="HG丸ｺﾞｼｯｸM-PRO" w:eastAsia="HG丸ｺﾞｼｯｸM-PRO" w:hAnsi="HG丸ｺﾞｼｯｸM-PRO" w:hint="eastAsia"/>
                              </w:rPr>
                              <w:t>第</w:t>
                            </w:r>
                            <w:r>
                              <w:rPr>
                                <w:rFonts w:ascii="HG丸ｺﾞｼｯｸM-PRO" w:eastAsia="HG丸ｺﾞｼｯｸM-PRO" w:hAnsi="HG丸ｺﾞｼｯｸM-PRO" w:hint="eastAsia"/>
                              </w:rPr>
                              <w:t>３</w:t>
                            </w:r>
                            <w:r w:rsidRPr="00B177E7">
                              <w:rPr>
                                <w:rFonts w:ascii="HG丸ｺﾞｼｯｸM-PRO" w:eastAsia="HG丸ｺﾞｼｯｸM-PRO" w:hAnsi="HG丸ｺﾞｼｯｸM-PRO" w:hint="eastAsia"/>
                              </w:rPr>
                              <w:t>段階</w:t>
                            </w:r>
                          </w:p>
                        </w:txbxContent>
                      </v:textbox>
                    </v:shape>
                  </w:pict>
                </mc:Fallback>
              </mc:AlternateContent>
            </w:r>
          </w:p>
        </w:tc>
        <w:tc>
          <w:tcPr>
            <w:tcW w:w="1647" w:type="dxa"/>
          </w:tcPr>
          <w:p w:rsidR="00C64CB6" w:rsidRPr="004B5FA3" w:rsidRDefault="00C64CB6" w:rsidP="00FC525D">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noProof/>
                <w:sz w:val="22"/>
              </w:rPr>
              <mc:AlternateContent>
                <mc:Choice Requires="wps">
                  <w:drawing>
                    <wp:anchor distT="0" distB="0" distL="114300" distR="114300" simplePos="0" relativeHeight="251817984" behindDoc="0" locked="0" layoutInCell="1" allowOverlap="1" wp14:anchorId="0B6EF16D" wp14:editId="3A30A91B">
                      <wp:simplePos x="0" y="0"/>
                      <wp:positionH relativeFrom="column">
                        <wp:posOffset>-1270</wp:posOffset>
                      </wp:positionH>
                      <wp:positionV relativeFrom="paragraph">
                        <wp:posOffset>54610</wp:posOffset>
                      </wp:positionV>
                      <wp:extent cx="933450" cy="352425"/>
                      <wp:effectExtent l="0" t="0" r="19050" b="28575"/>
                      <wp:wrapNone/>
                      <wp:docPr id="119" name="ホームベース 119"/>
                      <wp:cNvGraphicFramePr/>
                      <a:graphic xmlns:a="http://schemas.openxmlformats.org/drawingml/2006/main">
                        <a:graphicData uri="http://schemas.microsoft.com/office/word/2010/wordprocessingShape">
                          <wps:wsp>
                            <wps:cNvSpPr/>
                            <wps:spPr>
                              <a:xfrm>
                                <a:off x="0" y="0"/>
                                <a:ext cx="933450" cy="352425"/>
                              </a:xfrm>
                              <a:prstGeom prst="homePlate">
                                <a:avLst/>
                              </a:prstGeom>
                              <a:solidFill>
                                <a:srgbClr val="FF0000"/>
                              </a:solidFill>
                              <a:ln w="25400" cap="flat" cmpd="sng" algn="ctr">
                                <a:solidFill>
                                  <a:srgbClr val="F79646"/>
                                </a:solidFill>
                                <a:prstDash val="solid"/>
                              </a:ln>
                              <a:effectLst/>
                            </wps:spPr>
                            <wps:txbx>
                              <w:txbxContent>
                                <w:p w:rsidR="00997989" w:rsidRPr="00B177E7" w:rsidRDefault="00997989" w:rsidP="00C64CB6">
                                  <w:pPr>
                                    <w:jc w:val="center"/>
                                    <w:rPr>
                                      <w:rFonts w:ascii="HG丸ｺﾞｼｯｸM-PRO" w:eastAsia="HG丸ｺﾞｼｯｸM-PRO" w:hAnsi="HG丸ｺﾞｼｯｸM-PRO"/>
                                    </w:rPr>
                                  </w:pPr>
                                  <w:r w:rsidRPr="00B177E7">
                                    <w:rPr>
                                      <w:rFonts w:ascii="HG丸ｺﾞｼｯｸM-PRO" w:eastAsia="HG丸ｺﾞｼｯｸM-PRO" w:hAnsi="HG丸ｺﾞｼｯｸM-PRO" w:hint="eastAsia"/>
                                    </w:rPr>
                                    <w:t>第</w:t>
                                  </w:r>
                                  <w:r>
                                    <w:rPr>
                                      <w:rFonts w:ascii="HG丸ｺﾞｼｯｸM-PRO" w:eastAsia="HG丸ｺﾞｼｯｸM-PRO" w:hAnsi="HG丸ｺﾞｼｯｸM-PRO" w:hint="eastAsia"/>
                                    </w:rPr>
                                    <w:t>４</w:t>
                                  </w:r>
                                  <w:r w:rsidRPr="00B177E7">
                                    <w:rPr>
                                      <w:rFonts w:ascii="HG丸ｺﾞｼｯｸM-PRO" w:eastAsia="HG丸ｺﾞｼｯｸM-PRO" w:hAnsi="HG丸ｺﾞｼｯｸM-PRO" w:hint="eastAsia"/>
                                    </w:rPr>
                                    <w:t>段階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ホームベース 119" o:spid="_x0000_s1114" type="#_x0000_t15" style="position:absolute;margin-left:-.1pt;margin-top:4.3pt;width:73.5pt;height:27.75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" adj="17522" fillcolor="red" strokecolor="#f79646" strokeweight="2pt">
                      <v:textbox>
                        <w:txbxContent>
                          <w:p w:rsidR="00997989" w:rsidRPr="00B177E7" w:rsidRDefault="00997989" w:rsidP="00C64CB6">
                            <w:pPr>
                              <w:jc w:val="center"/>
                              <w:rPr>
                                <w:rFonts w:ascii="HG丸ｺﾞｼｯｸM-PRO" w:eastAsia="HG丸ｺﾞｼｯｸM-PRO" w:hAnsi="HG丸ｺﾞｼｯｸM-PRO"/>
                              </w:rPr>
                            </w:pPr>
                            <w:r w:rsidRPr="00B177E7">
                              <w:rPr>
                                <w:rFonts w:ascii="HG丸ｺﾞｼｯｸM-PRO" w:eastAsia="HG丸ｺﾞｼｯｸM-PRO" w:hAnsi="HG丸ｺﾞｼｯｸM-PRO" w:hint="eastAsia"/>
                              </w:rPr>
                              <w:t>第</w:t>
                            </w:r>
                            <w:r>
                              <w:rPr>
                                <w:rFonts w:ascii="HG丸ｺﾞｼｯｸM-PRO" w:eastAsia="HG丸ｺﾞｼｯｸM-PRO" w:hAnsi="HG丸ｺﾞｼｯｸM-PRO" w:hint="eastAsia"/>
                              </w:rPr>
                              <w:t>４</w:t>
                            </w:r>
                            <w:r w:rsidRPr="00B177E7">
                              <w:rPr>
                                <w:rFonts w:ascii="HG丸ｺﾞｼｯｸM-PRO" w:eastAsia="HG丸ｺﾞｼｯｸM-PRO" w:hAnsi="HG丸ｺﾞｼｯｸM-PRO" w:hint="eastAsia"/>
                              </w:rPr>
                              <w:t>段階</w:t>
                            </w:r>
                          </w:p>
                        </w:txbxContent>
                      </v:textbox>
                    </v:shape>
                  </w:pict>
                </mc:Fallback>
              </mc:AlternateContent>
            </w:r>
          </w:p>
        </w:tc>
      </w:tr>
      <w:tr w:rsidR="00C64CB6" w:rsidRPr="004B5FA3" w:rsidTr="00FC525D">
        <w:tc>
          <w:tcPr>
            <w:tcW w:w="959" w:type="dxa"/>
            <w:vMerge w:val="restart"/>
          </w:tcPr>
          <w:p w:rsidR="00C64CB6" w:rsidRPr="004B5FA3" w:rsidRDefault="00C64CB6" w:rsidP="00FC525D">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ご本人</w:t>
            </w:r>
            <w:r w:rsidRPr="004B5FA3">
              <w:rPr>
                <w:rFonts w:ascii="HG丸ｺﾞｼｯｸM-PRO" w:eastAsia="HG丸ｺﾞｼｯｸM-PRO" w:hAnsi="HG丸ｺﾞｼｯｸM-PRO" w:hint="eastAsia"/>
                <w:sz w:val="22"/>
              </w:rPr>
              <w:t>の状態</w:t>
            </w:r>
          </w:p>
        </w:tc>
        <w:tc>
          <w:tcPr>
            <w:tcW w:w="8309" w:type="dxa"/>
            <w:gridSpan w:val="6"/>
          </w:tcPr>
          <w:p w:rsidR="00C64CB6" w:rsidRPr="004B5FA3" w:rsidRDefault="00C64CB6" w:rsidP="00FC525D">
            <w:pPr>
              <w:widowControl/>
              <w:spacing w:line="240" w:lineRule="exact"/>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noProof/>
                <w:szCs w:val="21"/>
              </w:rPr>
              <mc:AlternateContent>
                <mc:Choice Requires="wps">
                  <w:drawing>
                    <wp:anchor distT="0" distB="0" distL="114300" distR="114300" simplePos="0" relativeHeight="251821056" behindDoc="0" locked="0" layoutInCell="1" allowOverlap="1" wp14:anchorId="77D447B9" wp14:editId="25D07906">
                      <wp:simplePos x="0" y="0"/>
                      <wp:positionH relativeFrom="column">
                        <wp:posOffset>471805</wp:posOffset>
                      </wp:positionH>
                      <wp:positionV relativeFrom="paragraph">
                        <wp:posOffset>86360</wp:posOffset>
                      </wp:positionV>
                      <wp:extent cx="4695825" cy="0"/>
                      <wp:effectExtent l="38100" t="133350" r="0" b="133350"/>
                      <wp:wrapNone/>
                      <wp:docPr id="47" name="直線矢印コネクタ 47"/>
                      <wp:cNvGraphicFramePr/>
                      <a:graphic xmlns:a="http://schemas.openxmlformats.org/drawingml/2006/main">
                        <a:graphicData uri="http://schemas.microsoft.com/office/word/2010/wordprocessingShape">
                          <wps:wsp>
                            <wps:cNvCnPr/>
                            <wps:spPr>
                              <a:xfrm>
                                <a:off x="0" y="0"/>
                                <a:ext cx="4695825" cy="0"/>
                              </a:xfrm>
                              <a:prstGeom prst="straightConnector1">
                                <a:avLst/>
                              </a:prstGeom>
                              <a:noFill/>
                              <a:ln w="2857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47" o:spid="_x0000_s1026" type="#_x0000_t32" style="position:absolute;left:0;text-align:left;margin-left:37.15pt;margin-top:6.8pt;width:369.75pt;height: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" strokecolor="#4a7ebb" strokeweight="2.25pt">
                      <v:stroke startarrow="open" endarrow="open"/>
                    </v:shape>
                  </w:pict>
                </mc:Fallback>
              </mc:AlternateContent>
            </w:r>
            <w:r w:rsidRPr="004B5FA3">
              <w:rPr>
                <w:rFonts w:ascii="HG丸ｺﾞｼｯｸM-PRO" w:eastAsia="HG丸ｺﾞｼｯｸM-PRO" w:hAnsi="HG丸ｺﾞｼｯｸM-PRO" w:hint="eastAsia"/>
                <w:szCs w:val="21"/>
              </w:rPr>
              <w:t>◆病識</w:t>
            </w:r>
          </w:p>
        </w:tc>
      </w:tr>
      <w:tr w:rsidR="00C64CB6" w:rsidRPr="004B5FA3" w:rsidTr="00FC525D">
        <w:tc>
          <w:tcPr>
            <w:tcW w:w="959" w:type="dxa"/>
            <w:vMerge/>
          </w:tcPr>
          <w:p w:rsidR="00C64CB6" w:rsidRPr="004B5FA3" w:rsidRDefault="00C64CB6" w:rsidP="00FC525D">
            <w:pPr>
              <w:widowControl/>
              <w:spacing w:line="240" w:lineRule="exact"/>
              <w:jc w:val="left"/>
              <w:rPr>
                <w:rFonts w:ascii="HG丸ｺﾞｼｯｸM-PRO" w:eastAsia="HG丸ｺﾞｼｯｸM-PRO" w:hAnsi="HG丸ｺﾞｼｯｸM-PRO"/>
                <w:sz w:val="22"/>
              </w:rPr>
            </w:pPr>
          </w:p>
        </w:tc>
        <w:tc>
          <w:tcPr>
            <w:tcW w:w="1417" w:type="dxa"/>
          </w:tcPr>
          <w:p w:rsidR="00C64CB6" w:rsidRPr="004B5FA3" w:rsidRDefault="00C64CB6" w:rsidP="00FC525D">
            <w:pPr>
              <w:widowControl/>
              <w:spacing w:line="22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気づきなし</w:t>
            </w:r>
            <w:r w:rsidRPr="004B5FA3">
              <w:rPr>
                <w:rFonts w:ascii="HG丸ｺﾞｼｯｸM-PRO" w:eastAsia="HG丸ｺﾞｼｯｸM-PRO" w:hAnsi="HG丸ｺﾞｼｯｸM-PRO" w:hint="eastAsia"/>
                <w:sz w:val="20"/>
                <w:szCs w:val="20"/>
              </w:rPr>
              <w:t>[障がいに全く気づいていない]</w:t>
            </w:r>
          </w:p>
        </w:tc>
        <w:tc>
          <w:tcPr>
            <w:tcW w:w="1276" w:type="dxa"/>
            <w:gridSpan w:val="2"/>
          </w:tcPr>
          <w:p w:rsidR="00C64CB6" w:rsidRPr="004B5FA3" w:rsidRDefault="00C64CB6" w:rsidP="00FC525D">
            <w:pPr>
              <w:widowControl/>
              <w:spacing w:line="22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知的気づき</w:t>
            </w:r>
            <w:r w:rsidRPr="004B5FA3">
              <w:rPr>
                <w:rFonts w:ascii="HG丸ｺﾞｼｯｸM-PRO" w:eastAsia="HG丸ｺﾞｼｯｸM-PRO" w:hAnsi="HG丸ｺﾞｼｯｸM-PRO" w:hint="eastAsia"/>
                <w:sz w:val="18"/>
                <w:szCs w:val="18"/>
              </w:rPr>
              <w:t>[言葉や症状を知識として知っている]</w:t>
            </w:r>
          </w:p>
        </w:tc>
        <w:tc>
          <w:tcPr>
            <w:tcW w:w="2268" w:type="dxa"/>
          </w:tcPr>
          <w:p w:rsidR="00C64CB6" w:rsidRPr="004B5FA3" w:rsidRDefault="00C64CB6" w:rsidP="00FC525D">
            <w:pPr>
              <w:widowControl/>
              <w:spacing w:line="2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体験的気づき</w:t>
            </w:r>
          </w:p>
          <w:p w:rsidR="00C64CB6" w:rsidRPr="004B5FA3" w:rsidRDefault="00C64CB6" w:rsidP="00FC525D">
            <w:pPr>
              <w:widowControl/>
              <w:spacing w:line="22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18"/>
                <w:szCs w:val="18"/>
              </w:rPr>
              <w:t>[体験と知識が結びつき障がいを実感できている]</w:t>
            </w:r>
          </w:p>
        </w:tc>
        <w:tc>
          <w:tcPr>
            <w:tcW w:w="1701" w:type="dxa"/>
          </w:tcPr>
          <w:p w:rsidR="00C64CB6" w:rsidRPr="004B5FA3" w:rsidRDefault="00C64CB6" w:rsidP="00FC525D">
            <w:pPr>
              <w:widowControl/>
              <w:spacing w:line="2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予測的気づき</w:t>
            </w:r>
          </w:p>
          <w:p w:rsidR="00C64CB6" w:rsidRPr="004B5FA3" w:rsidRDefault="00C64CB6" w:rsidP="00FC525D">
            <w:pPr>
              <w:widowControl/>
              <w:spacing w:line="22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18"/>
                <w:szCs w:val="18"/>
              </w:rPr>
              <w:t>[障がいを理解し</w:t>
            </w:r>
            <w:r>
              <w:rPr>
                <w:rFonts w:ascii="HG丸ｺﾞｼｯｸM-PRO" w:eastAsia="HG丸ｺﾞｼｯｸM-PRO" w:hAnsi="HG丸ｺﾞｼｯｸM-PRO" w:hint="eastAsia"/>
                <w:sz w:val="18"/>
                <w:szCs w:val="18"/>
              </w:rPr>
              <w:t>、</w:t>
            </w:r>
            <w:r w:rsidRPr="004B5FA3">
              <w:rPr>
                <w:rFonts w:ascii="HG丸ｺﾞｼｯｸM-PRO" w:eastAsia="HG丸ｺﾞｼｯｸM-PRO" w:hAnsi="HG丸ｺﾞｼｯｸM-PRO" w:hint="eastAsia"/>
                <w:sz w:val="18"/>
                <w:szCs w:val="18"/>
              </w:rPr>
              <w:t>予測して行動できている]</w:t>
            </w:r>
          </w:p>
        </w:tc>
        <w:tc>
          <w:tcPr>
            <w:tcW w:w="1647" w:type="dxa"/>
          </w:tcPr>
          <w:p w:rsidR="00C64CB6" w:rsidRPr="004B5FA3" w:rsidRDefault="00C64CB6" w:rsidP="00FC525D">
            <w:pPr>
              <w:widowControl/>
              <w:spacing w:line="240" w:lineRule="exact"/>
              <w:jc w:val="left"/>
              <w:rPr>
                <w:rFonts w:ascii="HG丸ｺﾞｼｯｸM-PRO" w:eastAsia="HG丸ｺﾞｼｯｸM-PRO" w:hAnsi="HG丸ｺﾞｼｯｸM-PRO"/>
                <w:sz w:val="22"/>
              </w:rPr>
            </w:pPr>
          </w:p>
        </w:tc>
      </w:tr>
      <w:tr w:rsidR="00C64CB6" w:rsidRPr="004B5FA3" w:rsidTr="00FC525D">
        <w:tc>
          <w:tcPr>
            <w:tcW w:w="959" w:type="dxa"/>
            <w:vMerge/>
          </w:tcPr>
          <w:p w:rsidR="00C64CB6" w:rsidRPr="004B5FA3" w:rsidRDefault="00C64CB6" w:rsidP="00FC525D">
            <w:pPr>
              <w:widowControl/>
              <w:spacing w:line="240" w:lineRule="exact"/>
              <w:jc w:val="left"/>
              <w:rPr>
                <w:rFonts w:ascii="HG丸ｺﾞｼｯｸM-PRO" w:eastAsia="HG丸ｺﾞｼｯｸM-PRO" w:hAnsi="HG丸ｺﾞｼｯｸM-PRO"/>
                <w:sz w:val="22"/>
              </w:rPr>
            </w:pPr>
          </w:p>
        </w:tc>
        <w:tc>
          <w:tcPr>
            <w:tcW w:w="8309" w:type="dxa"/>
            <w:gridSpan w:val="6"/>
          </w:tcPr>
          <w:p w:rsidR="00C64CB6" w:rsidRPr="004B5FA3" w:rsidRDefault="00C64CB6" w:rsidP="00FC525D">
            <w:pPr>
              <w:widowControl/>
              <w:spacing w:line="240" w:lineRule="exact"/>
              <w:jc w:val="left"/>
              <w:rPr>
                <w:rFonts w:ascii="HG丸ｺﾞｼｯｸM-PRO" w:eastAsia="HG丸ｺﾞｼｯｸM-PRO" w:hAnsi="HG丸ｺﾞｼｯｸM-PRO"/>
                <w:szCs w:val="21"/>
              </w:rPr>
            </w:pPr>
            <w:r w:rsidRPr="004B5FA3">
              <w:rPr>
                <w:rFonts w:ascii="HG丸ｺﾞｼｯｸM-PRO" w:eastAsia="HG丸ｺﾞｼｯｸM-PRO" w:hAnsi="HG丸ｺﾞｼｯｸM-PRO" w:hint="eastAsia"/>
                <w:noProof/>
                <w:szCs w:val="21"/>
              </w:rPr>
              <mc:AlternateContent>
                <mc:Choice Requires="wps">
                  <w:drawing>
                    <wp:anchor distT="0" distB="0" distL="114300" distR="114300" simplePos="0" relativeHeight="251820032" behindDoc="0" locked="0" layoutInCell="1" allowOverlap="1" wp14:anchorId="49BF958C" wp14:editId="55D908CE">
                      <wp:simplePos x="0" y="0"/>
                      <wp:positionH relativeFrom="column">
                        <wp:posOffset>814705</wp:posOffset>
                      </wp:positionH>
                      <wp:positionV relativeFrom="paragraph">
                        <wp:posOffset>64135</wp:posOffset>
                      </wp:positionV>
                      <wp:extent cx="4352925" cy="0"/>
                      <wp:effectExtent l="38100" t="133350" r="0" b="133350"/>
                      <wp:wrapNone/>
                      <wp:docPr id="46" name="直線矢印コネクタ 46"/>
                      <wp:cNvGraphicFramePr/>
                      <a:graphic xmlns:a="http://schemas.openxmlformats.org/drawingml/2006/main">
                        <a:graphicData uri="http://schemas.microsoft.com/office/word/2010/wordprocessingShape">
                          <wps:wsp>
                            <wps:cNvCnPr/>
                            <wps:spPr>
                              <a:xfrm>
                                <a:off x="0" y="0"/>
                                <a:ext cx="4352925" cy="0"/>
                              </a:xfrm>
                              <a:prstGeom prst="straightConnector1">
                                <a:avLst/>
                              </a:prstGeom>
                              <a:noFill/>
                              <a:ln w="2857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6" o:spid="_x0000_s1026" type="#_x0000_t32" style="position:absolute;left:0;text-align:left;margin-left:64.15pt;margin-top:5.05pt;width:342.75pt;height: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" strokecolor="#4a7ebb" strokeweight="2.25pt">
                      <v:stroke startarrow="open" endarrow="open"/>
                    </v:shape>
                  </w:pict>
                </mc:Fallback>
              </mc:AlternateContent>
            </w:r>
            <w:r w:rsidRPr="004B5FA3">
              <w:rPr>
                <w:rFonts w:ascii="HG丸ｺﾞｼｯｸM-PRO" w:eastAsia="HG丸ｺﾞｼｯｸM-PRO" w:hAnsi="HG丸ｺﾞｼｯｸM-PRO" w:hint="eastAsia"/>
                <w:szCs w:val="21"/>
              </w:rPr>
              <w:t>◆障がい受容</w:t>
            </w:r>
          </w:p>
        </w:tc>
      </w:tr>
      <w:tr w:rsidR="00C64CB6" w:rsidRPr="004B5FA3" w:rsidTr="00FC525D">
        <w:tc>
          <w:tcPr>
            <w:tcW w:w="959" w:type="dxa"/>
            <w:vMerge/>
            <w:tcBorders>
              <w:bottom w:val="single" w:sz="4" w:space="0" w:color="auto"/>
            </w:tcBorders>
          </w:tcPr>
          <w:p w:rsidR="00C64CB6" w:rsidRPr="004B5FA3" w:rsidRDefault="00C64CB6" w:rsidP="00FC525D">
            <w:pPr>
              <w:widowControl/>
              <w:spacing w:line="240" w:lineRule="exact"/>
              <w:jc w:val="left"/>
              <w:rPr>
                <w:rFonts w:ascii="HG丸ｺﾞｼｯｸM-PRO" w:eastAsia="HG丸ｺﾞｼｯｸM-PRO" w:hAnsi="HG丸ｺﾞｼｯｸM-PRO"/>
                <w:sz w:val="22"/>
              </w:rPr>
            </w:pPr>
          </w:p>
        </w:tc>
        <w:tc>
          <w:tcPr>
            <w:tcW w:w="1417" w:type="dxa"/>
            <w:tcBorders>
              <w:bottom w:val="single" w:sz="4" w:space="0" w:color="auto"/>
            </w:tcBorders>
          </w:tcPr>
          <w:p w:rsidR="00C64CB6" w:rsidRPr="004B5FA3" w:rsidRDefault="00C64CB6" w:rsidP="00FC525D">
            <w:pPr>
              <w:widowControl/>
              <w:spacing w:line="2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ショック</w:t>
            </w:r>
          </w:p>
          <w:p w:rsidR="00C64CB6" w:rsidRPr="004B5FA3" w:rsidRDefault="00C64CB6" w:rsidP="00FC525D">
            <w:pPr>
              <w:widowControl/>
              <w:spacing w:line="220" w:lineRule="exact"/>
              <w:jc w:val="left"/>
              <w:rPr>
                <w:rFonts w:ascii="HG丸ｺﾞｼｯｸM-PRO" w:eastAsia="HG丸ｺﾞｼｯｸM-PRO" w:hAnsi="HG丸ｺﾞｼｯｸM-PRO"/>
                <w:sz w:val="18"/>
                <w:szCs w:val="18"/>
              </w:rPr>
            </w:pPr>
            <w:r w:rsidRPr="004B5FA3">
              <w:rPr>
                <w:rFonts w:ascii="HG丸ｺﾞｼｯｸM-PRO" w:eastAsia="HG丸ｺﾞｼｯｸM-PRO" w:hAnsi="HG丸ｺﾞｼｯｸM-PRO" w:hint="eastAsia"/>
                <w:sz w:val="18"/>
                <w:szCs w:val="18"/>
              </w:rPr>
              <w:t>[障がいについて人から言われても否定する、障がいによる不具合・支障を自分以外の人･物のせいにする]　等</w:t>
            </w:r>
          </w:p>
        </w:tc>
        <w:tc>
          <w:tcPr>
            <w:tcW w:w="1276" w:type="dxa"/>
            <w:gridSpan w:val="2"/>
            <w:tcBorders>
              <w:bottom w:val="single" w:sz="4" w:space="0" w:color="auto"/>
            </w:tcBorders>
          </w:tcPr>
          <w:p w:rsidR="00C64CB6" w:rsidRPr="004B5FA3" w:rsidRDefault="00C64CB6" w:rsidP="00FC525D">
            <w:pPr>
              <w:widowControl/>
              <w:spacing w:line="2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回復への期待</w:t>
            </w:r>
          </w:p>
          <w:p w:rsidR="00C64CB6" w:rsidRPr="004B5FA3" w:rsidRDefault="00C64CB6" w:rsidP="00FC525D">
            <w:pPr>
              <w:widowControl/>
              <w:spacing w:line="22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18"/>
                <w:szCs w:val="18"/>
              </w:rPr>
              <w:t>[まだまだ回復すると思うため障がいに目を向けようとしない]　等</w:t>
            </w:r>
          </w:p>
        </w:tc>
        <w:tc>
          <w:tcPr>
            <w:tcW w:w="2268" w:type="dxa"/>
            <w:tcBorders>
              <w:bottom w:val="single" w:sz="4" w:space="0" w:color="auto"/>
            </w:tcBorders>
          </w:tcPr>
          <w:p w:rsidR="00C64CB6" w:rsidRPr="004B5FA3" w:rsidRDefault="00C64CB6" w:rsidP="00FC525D">
            <w:pPr>
              <w:widowControl/>
              <w:spacing w:line="2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混乱と苦悩</w:t>
            </w:r>
          </w:p>
          <w:p w:rsidR="00C64CB6" w:rsidRPr="004B5FA3" w:rsidRDefault="00C64CB6" w:rsidP="00FC525D">
            <w:pPr>
              <w:widowControl/>
              <w:spacing w:line="220" w:lineRule="exact"/>
              <w:jc w:val="left"/>
              <w:rPr>
                <w:rFonts w:ascii="HG丸ｺﾞｼｯｸM-PRO" w:eastAsia="HG丸ｺﾞｼｯｸM-PRO" w:hAnsi="HG丸ｺﾞｼｯｸM-PRO"/>
                <w:sz w:val="18"/>
                <w:szCs w:val="18"/>
              </w:rPr>
            </w:pPr>
            <w:r w:rsidRPr="004B5FA3">
              <w:rPr>
                <w:rFonts w:ascii="HG丸ｺﾞｼｯｸM-PRO" w:eastAsia="HG丸ｺﾞｼｯｸM-PRO" w:hAnsi="HG丸ｺﾞｼｯｸM-PRO" w:hint="eastAsia"/>
                <w:sz w:val="18"/>
                <w:szCs w:val="18"/>
              </w:rPr>
              <w:t>[自分を責める、障がいがある(ありそう)</w:t>
            </w:r>
            <w:r>
              <w:rPr>
                <w:rFonts w:ascii="HG丸ｺﾞｼｯｸM-PRO" w:eastAsia="HG丸ｺﾞｼｯｸM-PRO" w:hAnsi="HG丸ｺﾞｼｯｸM-PRO" w:hint="eastAsia"/>
                <w:sz w:val="18"/>
                <w:szCs w:val="18"/>
              </w:rPr>
              <w:t>と思う気持ちと</w:t>
            </w:r>
            <w:r w:rsidRPr="004B5FA3">
              <w:rPr>
                <w:rFonts w:ascii="HG丸ｺﾞｼｯｸM-PRO" w:eastAsia="HG丸ｺﾞｼｯｸM-PRO" w:hAnsi="HG丸ｺﾞｼｯｸM-PRO" w:hint="eastAsia"/>
                <w:sz w:val="18"/>
                <w:szCs w:val="18"/>
              </w:rPr>
              <w:t>、ないと思いたい気持ち</w:t>
            </w:r>
            <w:r>
              <w:rPr>
                <w:rFonts w:ascii="HG丸ｺﾞｼｯｸM-PRO" w:eastAsia="HG丸ｺﾞｼｯｸM-PRO" w:hAnsi="HG丸ｺﾞｼｯｸM-PRO" w:hint="eastAsia"/>
                <w:sz w:val="18"/>
                <w:szCs w:val="18"/>
              </w:rPr>
              <w:t>と</w:t>
            </w:r>
            <w:r w:rsidRPr="004B5FA3">
              <w:rPr>
                <w:rFonts w:ascii="HG丸ｺﾞｼｯｸM-PRO" w:eastAsia="HG丸ｺﾞｼｯｸM-PRO" w:hAnsi="HG丸ｺﾞｼｯｸM-PRO" w:hint="eastAsia"/>
                <w:sz w:val="18"/>
                <w:szCs w:val="18"/>
              </w:rPr>
              <w:t>が行きつ戻りつしている]　等</w:t>
            </w:r>
          </w:p>
        </w:tc>
        <w:tc>
          <w:tcPr>
            <w:tcW w:w="1701" w:type="dxa"/>
            <w:tcBorders>
              <w:bottom w:val="single" w:sz="4" w:space="0" w:color="auto"/>
            </w:tcBorders>
          </w:tcPr>
          <w:p w:rsidR="00C64CB6" w:rsidRPr="004B5FA3" w:rsidRDefault="00C64CB6" w:rsidP="00FC525D">
            <w:pPr>
              <w:widowControl/>
              <w:spacing w:line="2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適応への努力</w:t>
            </w:r>
          </w:p>
          <w:p w:rsidR="00C64CB6" w:rsidRPr="004B5FA3" w:rsidRDefault="00C64CB6" w:rsidP="00FC525D">
            <w:pPr>
              <w:widowControl/>
              <w:spacing w:line="220" w:lineRule="exact"/>
              <w:jc w:val="left"/>
              <w:rPr>
                <w:rFonts w:ascii="HG丸ｺﾞｼｯｸM-PRO" w:eastAsia="HG丸ｺﾞｼｯｸM-PRO" w:hAnsi="HG丸ｺﾞｼｯｸM-PRO"/>
                <w:sz w:val="18"/>
                <w:szCs w:val="18"/>
              </w:rPr>
            </w:pPr>
            <w:r w:rsidRPr="004B5FA3">
              <w:rPr>
                <w:rFonts w:ascii="HG丸ｺﾞｼｯｸM-PRO" w:eastAsia="HG丸ｺﾞｼｯｸM-PRO" w:hAnsi="HG丸ｺﾞｼｯｸM-PRO" w:hint="eastAsia"/>
                <w:sz w:val="18"/>
                <w:szCs w:val="18"/>
              </w:rPr>
              <w:t>[障がいによる変化を少しだが受入れ始め、今の自分の状態で出来ることを探し始めている。代償手段・福祉サービス等の利用を渋々だが受入られる]　等</w:t>
            </w:r>
          </w:p>
        </w:tc>
        <w:tc>
          <w:tcPr>
            <w:tcW w:w="1647" w:type="dxa"/>
            <w:tcBorders>
              <w:bottom w:val="single" w:sz="4" w:space="0" w:color="auto"/>
            </w:tcBorders>
          </w:tcPr>
          <w:p w:rsidR="00C64CB6" w:rsidRPr="004B5FA3" w:rsidRDefault="00C64CB6" w:rsidP="00FC525D">
            <w:pPr>
              <w:widowControl/>
              <w:spacing w:line="24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適応</w:t>
            </w:r>
          </w:p>
          <w:p w:rsidR="00C64CB6" w:rsidRPr="004B5FA3" w:rsidRDefault="00C64CB6" w:rsidP="00FC525D">
            <w:pPr>
              <w:widowControl/>
              <w:spacing w:line="220" w:lineRule="exact"/>
              <w:jc w:val="left"/>
              <w:rPr>
                <w:rFonts w:ascii="HG丸ｺﾞｼｯｸM-PRO" w:eastAsia="HG丸ｺﾞｼｯｸM-PRO" w:hAnsi="HG丸ｺﾞｼｯｸM-PRO"/>
                <w:sz w:val="18"/>
                <w:szCs w:val="18"/>
              </w:rPr>
            </w:pPr>
            <w:r w:rsidRPr="004B5FA3">
              <w:rPr>
                <w:rFonts w:ascii="HG丸ｺﾞｼｯｸM-PRO" w:eastAsia="HG丸ｺﾞｼｯｸM-PRO" w:hAnsi="HG丸ｺﾞｼｯｸM-PRO" w:hint="eastAsia"/>
                <w:sz w:val="18"/>
                <w:szCs w:val="18"/>
              </w:rPr>
              <w:t>[障がいによる変化を受入れ、今の自分の状態で活き活きと過ごしている。代償手段・福祉サービス等の利用を前向きに進んで受け入れられる]　等</w:t>
            </w:r>
          </w:p>
        </w:tc>
      </w:tr>
      <w:tr w:rsidR="00C64CB6" w:rsidRPr="004B5FA3" w:rsidTr="00FC525D">
        <w:tc>
          <w:tcPr>
            <w:tcW w:w="9268" w:type="dxa"/>
            <w:gridSpan w:val="7"/>
            <w:tcBorders>
              <w:top w:val="single" w:sz="4" w:space="0" w:color="auto"/>
              <w:left w:val="single" w:sz="12" w:space="0" w:color="auto"/>
              <w:bottom w:val="single" w:sz="12" w:space="0" w:color="auto"/>
              <w:right w:val="single" w:sz="12" w:space="0" w:color="auto"/>
            </w:tcBorders>
          </w:tcPr>
          <w:p w:rsidR="00C64CB6" w:rsidRPr="004B5FA3" w:rsidRDefault="00C64CB6" w:rsidP="00FC525D">
            <w:pPr>
              <w:widowControl/>
              <w:spacing w:line="240" w:lineRule="exact"/>
              <w:jc w:val="left"/>
              <w:rPr>
                <w:rFonts w:ascii="HG丸ｺﾞｼｯｸM-PRO" w:eastAsia="HG丸ｺﾞｼｯｸM-PRO" w:hAnsi="HG丸ｺﾞｼｯｸM-PRO"/>
                <w:sz w:val="18"/>
                <w:szCs w:val="18"/>
              </w:rPr>
            </w:pPr>
            <w:r w:rsidRPr="004B5FA3">
              <w:rPr>
                <w:rFonts w:ascii="HG丸ｺﾞｼｯｸM-PRO" w:eastAsia="HG丸ｺﾞｼｯｸM-PRO" w:hAnsi="HG丸ｺﾞｼｯｸM-PRO" w:hint="eastAsia"/>
                <w:sz w:val="18"/>
                <w:szCs w:val="18"/>
              </w:rPr>
              <w:t>＊第1～第4段階へ一方向に進むとは限らず、状況等に応じ行きつ戻りつしながら、徐々に段階が進みます。</w:t>
            </w:r>
          </w:p>
        </w:tc>
      </w:tr>
      <w:tr w:rsidR="00C64CB6" w:rsidRPr="004B5FA3" w:rsidTr="00FC525D">
        <w:tc>
          <w:tcPr>
            <w:tcW w:w="959" w:type="dxa"/>
            <w:tcBorders>
              <w:top w:val="single" w:sz="12" w:space="0" w:color="auto"/>
              <w:left w:val="single" w:sz="12" w:space="0" w:color="auto"/>
            </w:tcBorders>
          </w:tcPr>
          <w:p w:rsidR="00C64CB6" w:rsidRPr="004B5FA3" w:rsidRDefault="00C64CB6" w:rsidP="00FC525D">
            <w:pPr>
              <w:widowControl/>
              <w:spacing w:line="280" w:lineRule="exact"/>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個人情報に係る同意</w:t>
            </w:r>
          </w:p>
        </w:tc>
        <w:tc>
          <w:tcPr>
            <w:tcW w:w="2693" w:type="dxa"/>
            <w:gridSpan w:val="3"/>
            <w:tcBorders>
              <w:top w:val="single" w:sz="12" w:space="0" w:color="auto"/>
            </w:tcBorders>
          </w:tcPr>
          <w:p w:rsidR="00C64CB6" w:rsidRPr="004B5FA3" w:rsidRDefault="0002793A" w:rsidP="00FC525D">
            <w:pPr>
              <w:widowControl/>
              <w:spacing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ご</w:t>
            </w:r>
            <w:r w:rsidR="00C64CB6">
              <w:rPr>
                <w:rFonts w:ascii="HG丸ｺﾞｼｯｸM-PRO" w:eastAsia="HG丸ｺﾞｼｯｸM-PRO" w:hAnsi="HG丸ｺﾞｼｯｸM-PRO" w:hint="eastAsia"/>
                <w:sz w:val="20"/>
                <w:szCs w:val="20"/>
              </w:rPr>
              <w:t>本人</w:t>
            </w:r>
            <w:r w:rsidR="00C64CB6" w:rsidRPr="004B5FA3">
              <w:rPr>
                <w:rFonts w:ascii="HG丸ｺﾞｼｯｸM-PRO" w:eastAsia="HG丸ｺﾞｼｯｸM-PRO" w:hAnsi="HG丸ｺﾞｼｯｸM-PRO" w:hint="eastAsia"/>
                <w:sz w:val="20"/>
                <w:szCs w:val="20"/>
              </w:rPr>
              <w:t>の同意望めず</w:t>
            </w:r>
          </w:p>
        </w:tc>
        <w:tc>
          <w:tcPr>
            <w:tcW w:w="2268" w:type="dxa"/>
            <w:tcBorders>
              <w:top w:val="single" w:sz="12" w:space="0" w:color="auto"/>
            </w:tcBorders>
          </w:tcPr>
          <w:p w:rsidR="00C64CB6" w:rsidRPr="004B5FA3" w:rsidRDefault="00C64CB6" w:rsidP="00FC525D">
            <w:pPr>
              <w:widowControl/>
              <w:spacing w:line="24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他機関</w:t>
            </w:r>
            <w:r>
              <w:rPr>
                <w:rFonts w:ascii="HG丸ｺﾞｼｯｸM-PRO" w:eastAsia="HG丸ｺﾞｼｯｸM-PRO" w:hAnsi="HG丸ｺﾞｼｯｸM-PRO" w:hint="eastAsia"/>
                <w:sz w:val="20"/>
                <w:szCs w:val="20"/>
              </w:rPr>
              <w:t>への</w:t>
            </w:r>
            <w:r w:rsidRPr="004B5FA3">
              <w:rPr>
                <w:rFonts w:ascii="HG丸ｺﾞｼｯｸM-PRO" w:eastAsia="HG丸ｺﾞｼｯｸM-PRO" w:hAnsi="HG丸ｺﾞｼｯｸM-PRO" w:hint="eastAsia"/>
                <w:sz w:val="20"/>
                <w:szCs w:val="20"/>
              </w:rPr>
              <w:t>提供に関し、利用契約締結時に同意を確認</w:t>
            </w:r>
          </w:p>
        </w:tc>
        <w:tc>
          <w:tcPr>
            <w:tcW w:w="1701" w:type="dxa"/>
            <w:tcBorders>
              <w:top w:val="single" w:sz="12" w:space="0" w:color="auto"/>
            </w:tcBorders>
          </w:tcPr>
          <w:p w:rsidR="00C64CB6" w:rsidRPr="004B5FA3" w:rsidRDefault="00C64CB6" w:rsidP="00FC525D">
            <w:pPr>
              <w:widowControl/>
              <w:spacing w:line="240" w:lineRule="exact"/>
              <w:jc w:val="center"/>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同左</w:t>
            </w:r>
          </w:p>
        </w:tc>
        <w:tc>
          <w:tcPr>
            <w:tcW w:w="1647" w:type="dxa"/>
            <w:tcBorders>
              <w:top w:val="single" w:sz="12" w:space="0" w:color="auto"/>
              <w:right w:val="single" w:sz="12" w:space="0" w:color="auto"/>
            </w:tcBorders>
          </w:tcPr>
          <w:p w:rsidR="00C64CB6" w:rsidRPr="004B5FA3" w:rsidRDefault="00C64CB6" w:rsidP="00FC525D">
            <w:pPr>
              <w:widowControl/>
              <w:spacing w:line="240" w:lineRule="exact"/>
              <w:jc w:val="center"/>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同左</w:t>
            </w:r>
          </w:p>
        </w:tc>
      </w:tr>
      <w:tr w:rsidR="00C64CB6" w:rsidRPr="00AD0144" w:rsidTr="00FC525D">
        <w:tc>
          <w:tcPr>
            <w:tcW w:w="959" w:type="dxa"/>
            <w:tcBorders>
              <w:left w:val="single" w:sz="12" w:space="0" w:color="auto"/>
              <w:bottom w:val="single" w:sz="12" w:space="0" w:color="auto"/>
            </w:tcBorders>
          </w:tcPr>
          <w:p w:rsidR="00C64CB6" w:rsidRPr="004B5FA3" w:rsidRDefault="00C64CB6" w:rsidP="00FC525D">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個人情報同意の取り方</w:t>
            </w:r>
          </w:p>
        </w:tc>
        <w:tc>
          <w:tcPr>
            <w:tcW w:w="2693" w:type="dxa"/>
            <w:gridSpan w:val="3"/>
            <w:tcBorders>
              <w:bottom w:val="single" w:sz="12" w:space="0" w:color="auto"/>
            </w:tcBorders>
          </w:tcPr>
          <w:p w:rsidR="00C64CB6" w:rsidRPr="004B5FA3" w:rsidRDefault="00C64CB6" w:rsidP="00FC525D">
            <w:pPr>
              <w:widowControl/>
              <w:spacing w:line="24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 xml:space="preserve"> [個人情報に係る同意]</w:t>
            </w:r>
          </w:p>
          <w:p w:rsidR="00C64CB6" w:rsidRPr="004B5FA3" w:rsidRDefault="00C64CB6" w:rsidP="00FC525D">
            <w:pPr>
              <w:widowControl/>
              <w:spacing w:line="24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ご本人</w:t>
            </w:r>
            <w:r w:rsidRPr="004B5FA3">
              <w:rPr>
                <w:rFonts w:ascii="HG丸ｺﾞｼｯｸM-PRO" w:eastAsia="HG丸ｺﾞｼｯｸM-PRO" w:hAnsi="HG丸ｺﾞｼｯｸM-PRO" w:hint="eastAsia"/>
                <w:sz w:val="20"/>
                <w:szCs w:val="20"/>
              </w:rPr>
              <w:t>の障がい受容等がまだ十分でないため、行政が支援者に情報提供する要となり、各々の行政機関の個人情報保護条例の</w:t>
            </w:r>
            <w:r>
              <w:rPr>
                <w:rFonts w:ascii="HG丸ｺﾞｼｯｸM-PRO" w:eastAsia="HG丸ｺﾞｼｯｸM-PRO" w:hAnsi="HG丸ｺﾞｼｯｸM-PRO" w:hint="eastAsia"/>
                <w:sz w:val="20"/>
                <w:szCs w:val="20"/>
              </w:rPr>
              <w:t>本人</w:t>
            </w:r>
            <w:r w:rsidRPr="004B5FA3">
              <w:rPr>
                <w:rFonts w:ascii="HG丸ｺﾞｼｯｸM-PRO" w:eastAsia="HG丸ｺﾞｼｯｸM-PRO" w:hAnsi="HG丸ｺﾞｼｯｸM-PRO" w:hint="eastAsia"/>
                <w:sz w:val="20"/>
                <w:szCs w:val="20"/>
              </w:rPr>
              <w:t>収集及び目的外提供の例外項目の範囲内で対応。</w:t>
            </w:r>
          </w:p>
        </w:tc>
        <w:tc>
          <w:tcPr>
            <w:tcW w:w="2268" w:type="dxa"/>
            <w:tcBorders>
              <w:bottom w:val="single" w:sz="12" w:space="0" w:color="auto"/>
            </w:tcBorders>
          </w:tcPr>
          <w:p w:rsidR="00C64CB6" w:rsidRPr="004B5FA3" w:rsidRDefault="00C64CB6" w:rsidP="00FC525D">
            <w:pPr>
              <w:widowControl/>
              <w:spacing w:line="24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 xml:space="preserve"> [個人情報に係る同意]</w:t>
            </w:r>
          </w:p>
          <w:p w:rsidR="00C64CB6" w:rsidRPr="004B5FA3" w:rsidRDefault="00C64CB6" w:rsidP="00FC525D">
            <w:pPr>
              <w:widowControl/>
              <w:spacing w:line="24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利用契約時に説明し同意を取る</w:t>
            </w:r>
          </w:p>
        </w:tc>
        <w:tc>
          <w:tcPr>
            <w:tcW w:w="1701" w:type="dxa"/>
            <w:tcBorders>
              <w:bottom w:val="single" w:sz="12" w:space="0" w:color="auto"/>
            </w:tcBorders>
          </w:tcPr>
          <w:p w:rsidR="00C64CB6" w:rsidRPr="004B5FA3" w:rsidRDefault="00C64CB6" w:rsidP="00FC525D">
            <w:pPr>
              <w:widowControl/>
              <w:spacing w:line="24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 xml:space="preserve"> [個人情報に係る同意]</w:t>
            </w:r>
          </w:p>
          <w:p w:rsidR="00C64CB6" w:rsidRPr="004B5FA3" w:rsidRDefault="00C64CB6" w:rsidP="00FC525D">
            <w:pPr>
              <w:widowControl/>
              <w:spacing w:line="240" w:lineRule="exact"/>
              <w:ind w:firstLine="200"/>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同左</w:t>
            </w:r>
          </w:p>
        </w:tc>
        <w:tc>
          <w:tcPr>
            <w:tcW w:w="1647" w:type="dxa"/>
            <w:tcBorders>
              <w:bottom w:val="single" w:sz="12" w:space="0" w:color="auto"/>
              <w:right w:val="single" w:sz="12" w:space="0" w:color="auto"/>
            </w:tcBorders>
          </w:tcPr>
          <w:p w:rsidR="00C64CB6" w:rsidRPr="004B5FA3" w:rsidRDefault="00C64CB6" w:rsidP="00FC525D">
            <w:pPr>
              <w:widowControl/>
              <w:spacing w:line="24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[個人情報に係る同意]</w:t>
            </w:r>
          </w:p>
          <w:p w:rsidR="00C64CB6" w:rsidRPr="004B5FA3" w:rsidRDefault="00C64CB6" w:rsidP="00FC525D">
            <w:pPr>
              <w:widowControl/>
              <w:spacing w:line="24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同左</w:t>
            </w:r>
          </w:p>
        </w:tc>
      </w:tr>
      <w:tr w:rsidR="00C64CB6" w:rsidRPr="004B5FA3" w:rsidTr="00FC525D">
        <w:trPr>
          <w:trHeight w:val="232"/>
        </w:trPr>
        <w:tc>
          <w:tcPr>
            <w:tcW w:w="959" w:type="dxa"/>
            <w:tcBorders>
              <w:top w:val="single" w:sz="12" w:space="0" w:color="auto"/>
              <w:bottom w:val="single" w:sz="12" w:space="0" w:color="auto"/>
              <w:right w:val="nil"/>
            </w:tcBorders>
          </w:tcPr>
          <w:p w:rsidR="00C64CB6" w:rsidRPr="004B5FA3" w:rsidRDefault="00C64CB6" w:rsidP="00FC525D">
            <w:pPr>
              <w:widowControl/>
              <w:spacing w:line="160" w:lineRule="exact"/>
              <w:jc w:val="left"/>
              <w:rPr>
                <w:rFonts w:ascii="HG丸ｺﾞｼｯｸM-PRO" w:eastAsia="HG丸ｺﾞｼｯｸM-PRO" w:hAnsi="HG丸ｺﾞｼｯｸM-PRO"/>
                <w:sz w:val="16"/>
                <w:szCs w:val="16"/>
              </w:rPr>
            </w:pPr>
          </w:p>
        </w:tc>
        <w:tc>
          <w:tcPr>
            <w:tcW w:w="2693" w:type="dxa"/>
            <w:gridSpan w:val="3"/>
            <w:tcBorders>
              <w:top w:val="single" w:sz="12" w:space="0" w:color="auto"/>
              <w:left w:val="nil"/>
              <w:bottom w:val="single" w:sz="12" w:space="0" w:color="auto"/>
              <w:right w:val="nil"/>
            </w:tcBorders>
          </w:tcPr>
          <w:p w:rsidR="00C64CB6" w:rsidRPr="004B5FA3" w:rsidRDefault="00C64CB6" w:rsidP="00FC525D">
            <w:pPr>
              <w:widowControl/>
              <w:spacing w:line="240" w:lineRule="exact"/>
              <w:jc w:val="left"/>
              <w:rPr>
                <w:rFonts w:ascii="HG丸ｺﾞｼｯｸM-PRO" w:eastAsia="HG丸ｺﾞｼｯｸM-PRO" w:hAnsi="HG丸ｺﾞｼｯｸM-PRO"/>
                <w:sz w:val="16"/>
                <w:szCs w:val="16"/>
              </w:rPr>
            </w:pPr>
          </w:p>
        </w:tc>
        <w:tc>
          <w:tcPr>
            <w:tcW w:w="2268" w:type="dxa"/>
            <w:tcBorders>
              <w:top w:val="single" w:sz="12" w:space="0" w:color="auto"/>
              <w:left w:val="nil"/>
              <w:bottom w:val="single" w:sz="12" w:space="0" w:color="auto"/>
              <w:right w:val="nil"/>
            </w:tcBorders>
          </w:tcPr>
          <w:p w:rsidR="00C64CB6" w:rsidRPr="004B5FA3" w:rsidRDefault="00C64CB6" w:rsidP="00FC525D">
            <w:pPr>
              <w:widowControl/>
              <w:spacing w:line="240" w:lineRule="exact"/>
              <w:jc w:val="left"/>
              <w:rPr>
                <w:rFonts w:ascii="HG丸ｺﾞｼｯｸM-PRO" w:eastAsia="HG丸ｺﾞｼｯｸM-PRO" w:hAnsi="HG丸ｺﾞｼｯｸM-PRO"/>
                <w:sz w:val="16"/>
                <w:szCs w:val="16"/>
              </w:rPr>
            </w:pPr>
          </w:p>
        </w:tc>
        <w:tc>
          <w:tcPr>
            <w:tcW w:w="1701" w:type="dxa"/>
            <w:tcBorders>
              <w:top w:val="single" w:sz="12" w:space="0" w:color="auto"/>
              <w:left w:val="nil"/>
              <w:bottom w:val="single" w:sz="12" w:space="0" w:color="auto"/>
              <w:right w:val="nil"/>
            </w:tcBorders>
          </w:tcPr>
          <w:p w:rsidR="00C64CB6" w:rsidRPr="004B5FA3" w:rsidRDefault="00C64CB6" w:rsidP="00FC525D">
            <w:pPr>
              <w:widowControl/>
              <w:spacing w:line="240" w:lineRule="exact"/>
              <w:jc w:val="left"/>
              <w:rPr>
                <w:rFonts w:ascii="HG丸ｺﾞｼｯｸM-PRO" w:eastAsia="HG丸ｺﾞｼｯｸM-PRO" w:hAnsi="HG丸ｺﾞｼｯｸM-PRO"/>
                <w:sz w:val="16"/>
                <w:szCs w:val="16"/>
              </w:rPr>
            </w:pPr>
          </w:p>
        </w:tc>
        <w:tc>
          <w:tcPr>
            <w:tcW w:w="1647" w:type="dxa"/>
            <w:tcBorders>
              <w:top w:val="single" w:sz="12" w:space="0" w:color="auto"/>
              <w:left w:val="nil"/>
              <w:bottom w:val="single" w:sz="12" w:space="0" w:color="auto"/>
            </w:tcBorders>
          </w:tcPr>
          <w:p w:rsidR="00C64CB6" w:rsidRPr="004B5FA3" w:rsidRDefault="00C64CB6" w:rsidP="00FC525D">
            <w:pPr>
              <w:widowControl/>
              <w:spacing w:line="240" w:lineRule="exact"/>
              <w:jc w:val="left"/>
              <w:rPr>
                <w:rFonts w:ascii="HG丸ｺﾞｼｯｸM-PRO" w:eastAsia="HG丸ｺﾞｼｯｸM-PRO" w:hAnsi="HG丸ｺﾞｼｯｸM-PRO"/>
                <w:sz w:val="16"/>
                <w:szCs w:val="16"/>
              </w:rPr>
            </w:pPr>
          </w:p>
        </w:tc>
      </w:tr>
      <w:tr w:rsidR="00C64CB6" w:rsidRPr="004B5FA3" w:rsidTr="00FC525D">
        <w:tc>
          <w:tcPr>
            <w:tcW w:w="959" w:type="dxa"/>
            <w:tcBorders>
              <w:top w:val="single" w:sz="12" w:space="0" w:color="auto"/>
              <w:left w:val="single" w:sz="12" w:space="0" w:color="auto"/>
            </w:tcBorders>
          </w:tcPr>
          <w:p w:rsidR="00C64CB6" w:rsidRPr="004B5FA3" w:rsidRDefault="00C64CB6" w:rsidP="00FC525D">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サービス検討状況</w:t>
            </w:r>
          </w:p>
        </w:tc>
        <w:tc>
          <w:tcPr>
            <w:tcW w:w="2693" w:type="dxa"/>
            <w:gridSpan w:val="3"/>
            <w:tcBorders>
              <w:top w:val="single" w:sz="12" w:space="0" w:color="auto"/>
            </w:tcBorders>
          </w:tcPr>
          <w:p w:rsidR="00C64CB6" w:rsidRPr="004B5FA3" w:rsidRDefault="00C64CB6" w:rsidP="00FC525D">
            <w:pPr>
              <w:widowControl/>
              <w:spacing w:line="22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サービス（見守り等のインフォーマル含む）に繋がらず、</w:t>
            </w:r>
            <w:r>
              <w:rPr>
                <w:rFonts w:ascii="HG丸ｺﾞｼｯｸM-PRO" w:eastAsia="HG丸ｺﾞｼｯｸM-PRO" w:hAnsi="HG丸ｺﾞｼｯｸM-PRO" w:hint="eastAsia"/>
                <w:sz w:val="20"/>
                <w:szCs w:val="20"/>
              </w:rPr>
              <w:t>ご家族</w:t>
            </w:r>
            <w:r w:rsidRPr="004B5FA3">
              <w:rPr>
                <w:rFonts w:ascii="HG丸ｺﾞｼｯｸM-PRO" w:eastAsia="HG丸ｺﾞｼｯｸM-PRO" w:hAnsi="HG丸ｺﾞｼｯｸM-PRO" w:hint="eastAsia"/>
                <w:sz w:val="20"/>
                <w:szCs w:val="20"/>
              </w:rPr>
              <w:t>が介護に行き詰まり切羽詰まった状況等で、</w:t>
            </w:r>
            <w:r>
              <w:rPr>
                <w:rFonts w:ascii="HG丸ｺﾞｼｯｸM-PRO" w:eastAsia="HG丸ｺﾞｼｯｸM-PRO" w:hAnsi="HG丸ｺﾞｼｯｸM-PRO" w:hint="eastAsia"/>
                <w:sz w:val="20"/>
                <w:szCs w:val="20"/>
              </w:rPr>
              <w:t>ご本人</w:t>
            </w:r>
            <w:r w:rsidRPr="004B5FA3">
              <w:rPr>
                <w:rFonts w:ascii="HG丸ｺﾞｼｯｸM-PRO" w:eastAsia="HG丸ｺﾞｼｯｸM-PRO" w:hAnsi="HG丸ｺﾞｼｯｸM-PRO" w:hint="eastAsia"/>
                <w:sz w:val="20"/>
                <w:szCs w:val="20"/>
              </w:rPr>
              <w:t>への促しと、どのようなサービスであれば意向に沿うか、又それにふさわしいサービスと受入れ事業所があるか検討するための調整が必要</w:t>
            </w:r>
          </w:p>
        </w:tc>
        <w:tc>
          <w:tcPr>
            <w:tcW w:w="2268" w:type="dxa"/>
            <w:tcBorders>
              <w:top w:val="single" w:sz="12" w:space="0" w:color="auto"/>
            </w:tcBorders>
          </w:tcPr>
          <w:p w:rsidR="00C64CB6" w:rsidRPr="004B5FA3" w:rsidRDefault="00C64CB6" w:rsidP="00FC525D">
            <w:pPr>
              <w:widowControl/>
              <w:spacing w:line="22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ご家族</w:t>
            </w:r>
            <w:r w:rsidRPr="004B5FA3">
              <w:rPr>
                <w:rFonts w:ascii="HG丸ｺﾞｼｯｸM-PRO" w:eastAsia="HG丸ｺﾞｼｯｸM-PRO" w:hAnsi="HG丸ｺﾞｼｯｸM-PRO" w:hint="eastAsia"/>
                <w:sz w:val="20"/>
                <w:szCs w:val="20"/>
              </w:rPr>
              <w:t>等の状況をみて、</w:t>
            </w:r>
            <w:r>
              <w:rPr>
                <w:rFonts w:ascii="HG丸ｺﾞｼｯｸM-PRO" w:eastAsia="HG丸ｺﾞｼｯｸM-PRO" w:hAnsi="HG丸ｺﾞｼｯｸM-PRO" w:hint="eastAsia"/>
                <w:sz w:val="20"/>
                <w:szCs w:val="20"/>
              </w:rPr>
              <w:t>ご本人</w:t>
            </w:r>
            <w:r w:rsidRPr="004B5FA3">
              <w:rPr>
                <w:rFonts w:ascii="HG丸ｺﾞｼｯｸM-PRO" w:eastAsia="HG丸ｺﾞｼｯｸM-PRO" w:hAnsi="HG丸ｺﾞｼｯｸM-PRO" w:hint="eastAsia"/>
                <w:sz w:val="20"/>
                <w:szCs w:val="20"/>
              </w:rPr>
              <w:t>もサービスを受けることに同意するが、まだ、自らサービスを選択したという段階ではない。</w:t>
            </w:r>
          </w:p>
        </w:tc>
        <w:tc>
          <w:tcPr>
            <w:tcW w:w="1701" w:type="dxa"/>
            <w:tcBorders>
              <w:top w:val="single" w:sz="12" w:space="0" w:color="auto"/>
            </w:tcBorders>
          </w:tcPr>
          <w:p w:rsidR="00C64CB6" w:rsidRPr="004B5FA3" w:rsidRDefault="00C64CB6" w:rsidP="00FC525D">
            <w:pPr>
              <w:widowControl/>
              <w:spacing w:line="22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障がいについて少しだが考えられるようになり、</w:t>
            </w:r>
            <w:r>
              <w:rPr>
                <w:rFonts w:ascii="HG丸ｺﾞｼｯｸM-PRO" w:eastAsia="HG丸ｺﾞｼｯｸM-PRO" w:hAnsi="HG丸ｺﾞｼｯｸM-PRO" w:hint="eastAsia"/>
                <w:sz w:val="20"/>
                <w:szCs w:val="20"/>
              </w:rPr>
              <w:t>ご本人</w:t>
            </w:r>
            <w:r w:rsidRPr="004B5FA3">
              <w:rPr>
                <w:rFonts w:ascii="HG丸ｺﾞｼｯｸM-PRO" w:eastAsia="HG丸ｺﾞｼｯｸM-PRO" w:hAnsi="HG丸ｺﾞｼｯｸM-PRO" w:hint="eastAsia"/>
                <w:sz w:val="20"/>
                <w:szCs w:val="20"/>
              </w:rPr>
              <w:t>の今の状況でどのようなサービスなら受けられるか自ら考えられるようになる段階</w:t>
            </w:r>
          </w:p>
        </w:tc>
        <w:tc>
          <w:tcPr>
            <w:tcW w:w="1647" w:type="dxa"/>
            <w:tcBorders>
              <w:top w:val="single" w:sz="12" w:space="0" w:color="auto"/>
              <w:right w:val="single" w:sz="12" w:space="0" w:color="auto"/>
            </w:tcBorders>
          </w:tcPr>
          <w:p w:rsidR="00C64CB6" w:rsidRPr="004B5FA3" w:rsidRDefault="00C64CB6" w:rsidP="00FC525D">
            <w:pPr>
              <w:widowControl/>
              <w:spacing w:line="22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障がいについて一定受け入れられ、自身の将来を見据え次へのステップアップをしようと前向きにサービス利用を考えられる段階</w:t>
            </w:r>
          </w:p>
        </w:tc>
      </w:tr>
      <w:tr w:rsidR="00C64CB6" w:rsidRPr="004B5FA3" w:rsidTr="00FC525D">
        <w:tc>
          <w:tcPr>
            <w:tcW w:w="959" w:type="dxa"/>
            <w:tcBorders>
              <w:left w:val="single" w:sz="12" w:space="0" w:color="auto"/>
              <w:bottom w:val="single" w:sz="12" w:space="0" w:color="auto"/>
            </w:tcBorders>
          </w:tcPr>
          <w:p w:rsidR="00C64CB6" w:rsidRPr="004B5FA3" w:rsidRDefault="00C64CB6" w:rsidP="00FC525D">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sz w:val="22"/>
              </w:rPr>
              <w:t>支援者全体の調整役</w:t>
            </w:r>
          </w:p>
        </w:tc>
        <w:tc>
          <w:tcPr>
            <w:tcW w:w="2693" w:type="dxa"/>
            <w:gridSpan w:val="3"/>
            <w:tcBorders>
              <w:bottom w:val="single" w:sz="12" w:space="0" w:color="auto"/>
            </w:tcBorders>
          </w:tcPr>
          <w:p w:rsidR="00C64CB6" w:rsidRPr="004B5FA3" w:rsidRDefault="00C64CB6" w:rsidP="00FC525D">
            <w:pPr>
              <w:widowControl/>
              <w:spacing w:line="220" w:lineRule="exact"/>
              <w:ind w:left="200" w:hangingChars="100" w:hanging="200"/>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◆行政[市町村:福祉事務所、基幹相談支援C,委託相談事業所、府:障がい者自立相談支援C]</w:t>
            </w:r>
          </w:p>
        </w:tc>
        <w:tc>
          <w:tcPr>
            <w:tcW w:w="2268" w:type="dxa"/>
            <w:tcBorders>
              <w:bottom w:val="single" w:sz="12" w:space="0" w:color="auto"/>
            </w:tcBorders>
          </w:tcPr>
          <w:p w:rsidR="00C64CB6" w:rsidRPr="004B5FA3" w:rsidRDefault="00C64CB6" w:rsidP="00FC525D">
            <w:pPr>
              <w:widowControl/>
              <w:spacing w:line="22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◆行政</w:t>
            </w:r>
          </w:p>
          <w:p w:rsidR="00C64CB6" w:rsidRPr="004B5FA3" w:rsidRDefault="00C64CB6" w:rsidP="00FC525D">
            <w:pPr>
              <w:widowControl/>
              <w:spacing w:line="22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◆相談支援専門員</w:t>
            </w:r>
          </w:p>
          <w:p w:rsidR="00C64CB6" w:rsidRPr="004B5FA3" w:rsidRDefault="00C64CB6" w:rsidP="00FC525D">
            <w:pPr>
              <w:widowControl/>
              <w:spacing w:line="220" w:lineRule="exact"/>
              <w:jc w:val="left"/>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◆ケアマ</w:t>
            </w:r>
            <w:r w:rsidRPr="00AD0144">
              <w:rPr>
                <w:rFonts w:ascii="HG丸ｺﾞｼｯｸM-PRO" w:eastAsia="HG丸ｺﾞｼｯｸM-PRO" w:hAnsi="HG丸ｺﾞｼｯｸM-PRO" w:hint="eastAsia"/>
                <w:sz w:val="20"/>
                <w:szCs w:val="20"/>
              </w:rPr>
              <w:t>ネージ</w:t>
            </w:r>
            <w:r w:rsidRPr="004B5FA3">
              <w:rPr>
                <w:rFonts w:ascii="HG丸ｺﾞｼｯｸM-PRO" w:eastAsia="HG丸ｺﾞｼｯｸM-PRO" w:hAnsi="HG丸ｺﾞｼｯｸM-PRO" w:hint="eastAsia"/>
                <w:sz w:val="20"/>
                <w:szCs w:val="20"/>
              </w:rPr>
              <w:t>ャー</w:t>
            </w:r>
          </w:p>
        </w:tc>
        <w:tc>
          <w:tcPr>
            <w:tcW w:w="1701" w:type="dxa"/>
            <w:tcBorders>
              <w:bottom w:val="single" w:sz="12" w:space="0" w:color="auto"/>
            </w:tcBorders>
          </w:tcPr>
          <w:p w:rsidR="00C64CB6" w:rsidRPr="00AD0144" w:rsidRDefault="00C64CB6" w:rsidP="00FC525D">
            <w:pPr>
              <w:widowControl/>
              <w:spacing w:line="220" w:lineRule="exact"/>
              <w:jc w:val="center"/>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同左</w:t>
            </w:r>
          </w:p>
        </w:tc>
        <w:tc>
          <w:tcPr>
            <w:tcW w:w="1647" w:type="dxa"/>
            <w:tcBorders>
              <w:bottom w:val="single" w:sz="12" w:space="0" w:color="auto"/>
              <w:right w:val="single" w:sz="12" w:space="0" w:color="auto"/>
            </w:tcBorders>
          </w:tcPr>
          <w:p w:rsidR="00C64CB6" w:rsidRPr="004B5FA3" w:rsidRDefault="00C64CB6" w:rsidP="00FC525D">
            <w:pPr>
              <w:widowControl/>
              <w:spacing w:line="220" w:lineRule="exact"/>
              <w:jc w:val="center"/>
              <w:rPr>
                <w:rFonts w:ascii="HG丸ｺﾞｼｯｸM-PRO" w:eastAsia="HG丸ｺﾞｼｯｸM-PRO" w:hAnsi="HG丸ｺﾞｼｯｸM-PRO"/>
                <w:sz w:val="20"/>
                <w:szCs w:val="20"/>
              </w:rPr>
            </w:pPr>
            <w:r w:rsidRPr="004B5FA3">
              <w:rPr>
                <w:rFonts w:ascii="HG丸ｺﾞｼｯｸM-PRO" w:eastAsia="HG丸ｺﾞｼｯｸM-PRO" w:hAnsi="HG丸ｺﾞｼｯｸM-PRO" w:hint="eastAsia"/>
                <w:sz w:val="20"/>
                <w:szCs w:val="20"/>
              </w:rPr>
              <w:t>同左</w:t>
            </w:r>
          </w:p>
        </w:tc>
      </w:tr>
    </w:tbl>
    <w:p w:rsidR="00C64CB6" w:rsidRDefault="00C64CB6" w:rsidP="00C64CB6">
      <w:pPr>
        <w:widowControl/>
        <w:jc w:val="left"/>
        <w:rPr>
          <w:rFonts w:ascii="HG丸ｺﾞｼｯｸM-PRO" w:eastAsia="HG丸ｺﾞｼｯｸM-PRO" w:hAnsi="HG丸ｺﾞｼｯｸM-PRO"/>
          <w:sz w:val="22"/>
        </w:rPr>
      </w:pPr>
      <w:r w:rsidRPr="004B5FA3">
        <w:rPr>
          <w:rFonts w:ascii="HG丸ｺﾞｼｯｸM-PRO" w:eastAsia="HG丸ｺﾞｼｯｸM-PRO" w:hAnsi="HG丸ｺﾞｼｯｸM-PRO" w:hint="eastAsia"/>
          <w:noProof/>
          <w:sz w:val="22"/>
        </w:rPr>
        <mc:AlternateContent>
          <mc:Choice Requires="wps">
            <w:drawing>
              <wp:anchor distT="0" distB="0" distL="114300" distR="114300" simplePos="0" relativeHeight="251819008" behindDoc="0" locked="0" layoutInCell="1" allowOverlap="1" wp14:anchorId="0233A4BA" wp14:editId="1243178A">
                <wp:simplePos x="0" y="0"/>
                <wp:positionH relativeFrom="column">
                  <wp:posOffset>-34290</wp:posOffset>
                </wp:positionH>
                <wp:positionV relativeFrom="paragraph">
                  <wp:posOffset>29210</wp:posOffset>
                </wp:positionV>
                <wp:extent cx="6181725" cy="1571625"/>
                <wp:effectExtent l="0" t="0" r="28575" b="28575"/>
                <wp:wrapNone/>
                <wp:docPr id="16" name="角丸四角形 16"/>
                <wp:cNvGraphicFramePr/>
                <a:graphic xmlns:a="http://schemas.openxmlformats.org/drawingml/2006/main">
                  <a:graphicData uri="http://schemas.microsoft.com/office/word/2010/wordprocessingShape">
                    <wps:wsp>
                      <wps:cNvSpPr/>
                      <wps:spPr>
                        <a:xfrm>
                          <a:off x="0" y="0"/>
                          <a:ext cx="6181725" cy="1571625"/>
                        </a:xfrm>
                        <a:prstGeom prst="roundRect">
                          <a:avLst>
                            <a:gd name="adj" fmla="val 9184"/>
                          </a:avLst>
                        </a:prstGeom>
                        <a:solidFill>
                          <a:sysClr val="window" lastClr="FFFFFF"/>
                        </a:solidFill>
                        <a:ln w="25400" cap="flat" cmpd="sng" algn="ctr">
                          <a:solidFill>
                            <a:srgbClr val="F79646"/>
                          </a:solidFill>
                          <a:prstDash val="solid"/>
                        </a:ln>
                        <a:effectLst/>
                      </wps:spPr>
                      <wps:txbx>
                        <w:txbxContent>
                          <w:p w:rsidR="00997989" w:rsidRPr="007167E3" w:rsidRDefault="00997989" w:rsidP="00C64CB6">
                            <w:pPr>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【参考】</w:t>
                            </w:r>
                            <w:r w:rsidRPr="007167E3">
                              <w:rPr>
                                <w:rFonts w:ascii="HG丸ｺﾞｼｯｸM-PRO" w:eastAsia="HG丸ｺﾞｼｯｸM-PRO" w:hAnsi="HG丸ｺﾞｼｯｸM-PRO" w:hint="eastAsia"/>
                              </w:rPr>
                              <w:t>大阪府個人情報保護条例における考え方</w:t>
                            </w:r>
                          </w:p>
                          <w:p w:rsidR="00997989" w:rsidRPr="007167E3" w:rsidRDefault="00997989" w:rsidP="00C64CB6">
                            <w:pPr>
                              <w:spacing w:line="240" w:lineRule="exact"/>
                              <w:ind w:leftChars="100" w:left="420" w:hangingChars="100" w:hanging="210"/>
                              <w:jc w:val="left"/>
                              <w:rPr>
                                <w:rFonts w:ascii="HG丸ｺﾞｼｯｸM-PRO" w:eastAsia="HG丸ｺﾞｼｯｸM-PRO" w:hAnsi="HG丸ｺﾞｼｯｸM-PRO"/>
                              </w:rPr>
                            </w:pPr>
                            <w:r w:rsidRPr="007167E3">
                              <w:rPr>
                                <w:rFonts w:ascii="HG丸ｺﾞｼｯｸM-PRO" w:eastAsia="HG丸ｺﾞｼｯｸM-PRO" w:hAnsi="HG丸ｺﾞｼｯｸM-PRO" w:hint="eastAsia"/>
                              </w:rPr>
                              <w:t>１．</w:t>
                            </w:r>
                            <w:r>
                              <w:rPr>
                                <w:rFonts w:ascii="HG丸ｺﾞｼｯｸM-PRO" w:eastAsia="HG丸ｺﾞｼｯｸM-PRO" w:hAnsi="HG丸ｺﾞｼｯｸM-PRO" w:hint="eastAsia"/>
                              </w:rPr>
                              <w:t>本人</w:t>
                            </w:r>
                            <w:r w:rsidRPr="007167E3">
                              <w:rPr>
                                <w:rFonts w:ascii="HG丸ｺﾞｼｯｸM-PRO" w:eastAsia="HG丸ｺﾞｼｯｸM-PRO" w:hAnsi="HG丸ｺﾞｼｯｸM-PRO" w:hint="eastAsia"/>
                              </w:rPr>
                              <w:t>収集原則の例外：①家族、</w:t>
                            </w:r>
                            <w:r w:rsidRPr="00F6642B">
                              <w:rPr>
                                <w:rFonts w:ascii="HG丸ｺﾞｼｯｸM-PRO" w:eastAsia="HG丸ｺﾞｼｯｸM-PRO" w:hAnsi="HG丸ｺﾞｼｯｸM-PRO" w:hint="eastAsia"/>
                                <w:b/>
                                <w:color w:val="000000" w:themeColor="text1"/>
                              </w:rPr>
                              <w:t>福祉事務所等</w:t>
                            </w:r>
                            <w:r w:rsidRPr="007167E3">
                              <w:rPr>
                                <w:rFonts w:ascii="HG丸ｺﾞｼｯｸM-PRO" w:eastAsia="HG丸ｺﾞｼｯｸM-PRO" w:hAnsi="HG丸ｺﾞｼｯｸM-PRO" w:hint="eastAsia"/>
                              </w:rPr>
                              <w:t>から受ける当事者の支援に係る相談、②支援に際し医療機関や家族から当事者の医療情報を入手する必要がある場合であって、</w:t>
                            </w:r>
                            <w:r>
                              <w:rPr>
                                <w:rFonts w:ascii="HG丸ｺﾞｼｯｸM-PRO" w:eastAsia="HG丸ｺﾞｼｯｸM-PRO" w:hAnsi="HG丸ｺﾞｼｯｸM-PRO" w:hint="eastAsia"/>
                              </w:rPr>
                              <w:t>本人</w:t>
                            </w:r>
                            <w:r w:rsidRPr="007167E3">
                              <w:rPr>
                                <w:rFonts w:ascii="HG丸ｺﾞｼｯｸM-PRO" w:eastAsia="HG丸ｺﾞｼｯｸM-PRO" w:hAnsi="HG丸ｺﾞｼｯｸM-PRO" w:hint="eastAsia"/>
                              </w:rPr>
                              <w:t>同意が取りがたい場合⇒［条例第７条第３項第７号を適用し、</w:t>
                            </w:r>
                            <w:r>
                              <w:rPr>
                                <w:rFonts w:ascii="HG丸ｺﾞｼｯｸM-PRO" w:eastAsia="HG丸ｺﾞｼｯｸM-PRO" w:hAnsi="HG丸ｺﾞｼｯｸM-PRO" w:hint="eastAsia"/>
                              </w:rPr>
                              <w:t>本人</w:t>
                            </w:r>
                            <w:r w:rsidRPr="007167E3">
                              <w:rPr>
                                <w:rFonts w:ascii="HG丸ｺﾞｼｯｸM-PRO" w:eastAsia="HG丸ｺﾞｼｯｸM-PRO" w:hAnsi="HG丸ｺﾞｼｯｸM-PRO" w:hint="eastAsia"/>
                              </w:rPr>
                              <w:t>同意なしで情報収集可能］</w:t>
                            </w:r>
                          </w:p>
                          <w:p w:rsidR="00997989" w:rsidRPr="007167E3" w:rsidRDefault="00997989" w:rsidP="00C64CB6">
                            <w:pPr>
                              <w:spacing w:line="240" w:lineRule="exact"/>
                              <w:ind w:leftChars="100" w:left="420" w:hangingChars="100" w:hanging="210"/>
                              <w:jc w:val="left"/>
                              <w:rPr>
                                <w:rFonts w:ascii="HG丸ｺﾞｼｯｸM-PRO" w:eastAsia="HG丸ｺﾞｼｯｸM-PRO" w:hAnsi="HG丸ｺﾞｼｯｸM-PRO"/>
                              </w:rPr>
                            </w:pPr>
                            <w:r w:rsidRPr="007167E3">
                              <w:rPr>
                                <w:rFonts w:ascii="HG丸ｺﾞｼｯｸM-PRO" w:eastAsia="HG丸ｺﾞｼｯｸM-PRO" w:hAnsi="HG丸ｺﾞｼｯｸM-PRO" w:hint="eastAsia"/>
                              </w:rPr>
                              <w:t>２．目的外利用・提供の禁止：当事者に関する個人情報を、</w:t>
                            </w:r>
                            <w:r w:rsidRPr="00F6642B">
                              <w:rPr>
                                <w:rFonts w:ascii="HG丸ｺﾞｼｯｸM-PRO" w:eastAsia="HG丸ｺﾞｼｯｸM-PRO" w:hAnsi="HG丸ｺﾞｼｯｸM-PRO" w:hint="eastAsia"/>
                                <w:b/>
                              </w:rPr>
                              <w:t>福祉事務所等</w:t>
                            </w:r>
                            <w:r w:rsidRPr="007167E3">
                              <w:rPr>
                                <w:rFonts w:ascii="HG丸ｺﾞｼｯｸM-PRO" w:eastAsia="HG丸ｺﾞｼｯｸM-PRO" w:hAnsi="HG丸ｺﾞｼｯｸM-PRO" w:hint="eastAsia"/>
                              </w:rPr>
                              <w:t>に情報提供する必要がある場合であって、</w:t>
                            </w:r>
                            <w:r>
                              <w:rPr>
                                <w:rFonts w:ascii="HG丸ｺﾞｼｯｸM-PRO" w:eastAsia="HG丸ｺﾞｼｯｸM-PRO" w:hAnsi="HG丸ｺﾞｼｯｸM-PRO" w:hint="eastAsia"/>
                              </w:rPr>
                              <w:t>本人</w:t>
                            </w:r>
                            <w:r w:rsidRPr="007167E3">
                              <w:rPr>
                                <w:rFonts w:ascii="HG丸ｺﾞｼｯｸM-PRO" w:eastAsia="HG丸ｺﾞｼｯｸM-PRO" w:hAnsi="HG丸ｺﾞｼｯｸM-PRO" w:hint="eastAsia"/>
                              </w:rPr>
                              <w:t>同意が取りがたい場合⇒［障がい者総合支援法等の関係法令の規定により、都道府県が行う相談支援等において関係機関に個人情報を提供することは、個人情報の目的内利用・提供に当たるため、条例第８条第２項第２号を適用し、</w:t>
                            </w:r>
                            <w:r>
                              <w:rPr>
                                <w:rFonts w:ascii="HG丸ｺﾞｼｯｸM-PRO" w:eastAsia="HG丸ｺﾞｼｯｸM-PRO" w:hAnsi="HG丸ｺﾞｼｯｸM-PRO" w:hint="eastAsia"/>
                              </w:rPr>
                              <w:t>本人</w:t>
                            </w:r>
                            <w:r w:rsidRPr="007167E3">
                              <w:rPr>
                                <w:rFonts w:ascii="HG丸ｺﾞｼｯｸM-PRO" w:eastAsia="HG丸ｺﾞｼｯｸM-PRO" w:hAnsi="HG丸ｺﾞｼｯｸM-PRO" w:hint="eastAsia"/>
                              </w:rPr>
                              <w:t>同意なしで情報提供可能］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6" o:spid="_x0000_s1115" style="position:absolute;margin-left:-2.7pt;margin-top:2.3pt;width:486.75pt;height:123.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0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" fillcolor="window" strokecolor="#f79646" strokeweight="2pt">
                <v:textbox>
                  <w:txbxContent>
                    <w:p w:rsidR="00997989" w:rsidRPr="007167E3" w:rsidRDefault="00997989" w:rsidP="00C64CB6">
                      <w:pPr>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【参考】</w:t>
                      </w:r>
                      <w:r w:rsidRPr="007167E3">
                        <w:rPr>
                          <w:rFonts w:ascii="HG丸ｺﾞｼｯｸM-PRO" w:eastAsia="HG丸ｺﾞｼｯｸM-PRO" w:hAnsi="HG丸ｺﾞｼｯｸM-PRO" w:hint="eastAsia"/>
                        </w:rPr>
                        <w:t>大阪府個人情報保護条例における考え方</w:t>
                      </w:r>
                    </w:p>
                    <w:p w:rsidR="00997989" w:rsidRPr="007167E3" w:rsidRDefault="00997989" w:rsidP="00C64CB6">
                      <w:pPr>
                        <w:spacing w:line="240" w:lineRule="exact"/>
                        <w:ind w:leftChars="100" w:left="420" w:hangingChars="100" w:hanging="210"/>
                        <w:jc w:val="left"/>
                        <w:rPr>
                          <w:rFonts w:ascii="HG丸ｺﾞｼｯｸM-PRO" w:eastAsia="HG丸ｺﾞｼｯｸM-PRO" w:hAnsi="HG丸ｺﾞｼｯｸM-PRO"/>
                        </w:rPr>
                      </w:pPr>
                      <w:r w:rsidRPr="007167E3">
                        <w:rPr>
                          <w:rFonts w:ascii="HG丸ｺﾞｼｯｸM-PRO" w:eastAsia="HG丸ｺﾞｼｯｸM-PRO" w:hAnsi="HG丸ｺﾞｼｯｸM-PRO" w:hint="eastAsia"/>
                        </w:rPr>
                        <w:t>１．</w:t>
                      </w:r>
                      <w:r>
                        <w:rPr>
                          <w:rFonts w:ascii="HG丸ｺﾞｼｯｸM-PRO" w:eastAsia="HG丸ｺﾞｼｯｸM-PRO" w:hAnsi="HG丸ｺﾞｼｯｸM-PRO" w:hint="eastAsia"/>
                        </w:rPr>
                        <w:t>本人</w:t>
                      </w:r>
                      <w:r w:rsidRPr="007167E3">
                        <w:rPr>
                          <w:rFonts w:ascii="HG丸ｺﾞｼｯｸM-PRO" w:eastAsia="HG丸ｺﾞｼｯｸM-PRO" w:hAnsi="HG丸ｺﾞｼｯｸM-PRO" w:hint="eastAsia"/>
                        </w:rPr>
                        <w:t>収集原則の例外：①家族、</w:t>
                      </w:r>
                      <w:r w:rsidRPr="00F6642B">
                        <w:rPr>
                          <w:rFonts w:ascii="HG丸ｺﾞｼｯｸM-PRO" w:eastAsia="HG丸ｺﾞｼｯｸM-PRO" w:hAnsi="HG丸ｺﾞｼｯｸM-PRO" w:hint="eastAsia"/>
                          <w:b/>
                          <w:color w:val="000000" w:themeColor="text1"/>
                        </w:rPr>
                        <w:t>福祉事務所等</w:t>
                      </w:r>
                      <w:r w:rsidRPr="007167E3">
                        <w:rPr>
                          <w:rFonts w:ascii="HG丸ｺﾞｼｯｸM-PRO" w:eastAsia="HG丸ｺﾞｼｯｸM-PRO" w:hAnsi="HG丸ｺﾞｼｯｸM-PRO" w:hint="eastAsia"/>
                        </w:rPr>
                        <w:t>から受ける当事者の支援に係る相談、②支援に際し医療機関や家族から当事者の医療情報を入手する必要がある場合であって、</w:t>
                      </w:r>
                      <w:r>
                        <w:rPr>
                          <w:rFonts w:ascii="HG丸ｺﾞｼｯｸM-PRO" w:eastAsia="HG丸ｺﾞｼｯｸM-PRO" w:hAnsi="HG丸ｺﾞｼｯｸM-PRO" w:hint="eastAsia"/>
                        </w:rPr>
                        <w:t>本人</w:t>
                      </w:r>
                      <w:r w:rsidRPr="007167E3">
                        <w:rPr>
                          <w:rFonts w:ascii="HG丸ｺﾞｼｯｸM-PRO" w:eastAsia="HG丸ｺﾞｼｯｸM-PRO" w:hAnsi="HG丸ｺﾞｼｯｸM-PRO" w:hint="eastAsia"/>
                        </w:rPr>
                        <w:t>同意が取りがたい場合⇒［条例第７条第３項第７号を適用し、</w:t>
                      </w:r>
                      <w:r>
                        <w:rPr>
                          <w:rFonts w:ascii="HG丸ｺﾞｼｯｸM-PRO" w:eastAsia="HG丸ｺﾞｼｯｸM-PRO" w:hAnsi="HG丸ｺﾞｼｯｸM-PRO" w:hint="eastAsia"/>
                        </w:rPr>
                        <w:t>本人</w:t>
                      </w:r>
                      <w:r w:rsidRPr="007167E3">
                        <w:rPr>
                          <w:rFonts w:ascii="HG丸ｺﾞｼｯｸM-PRO" w:eastAsia="HG丸ｺﾞｼｯｸM-PRO" w:hAnsi="HG丸ｺﾞｼｯｸM-PRO" w:hint="eastAsia"/>
                        </w:rPr>
                        <w:t>同意なしで情報収集可能］</w:t>
                      </w:r>
                    </w:p>
                    <w:p w:rsidR="00997989" w:rsidRPr="007167E3" w:rsidRDefault="00997989" w:rsidP="00C64CB6">
                      <w:pPr>
                        <w:spacing w:line="240" w:lineRule="exact"/>
                        <w:ind w:leftChars="100" w:left="420" w:hangingChars="100" w:hanging="210"/>
                        <w:jc w:val="left"/>
                        <w:rPr>
                          <w:rFonts w:ascii="HG丸ｺﾞｼｯｸM-PRO" w:eastAsia="HG丸ｺﾞｼｯｸM-PRO" w:hAnsi="HG丸ｺﾞｼｯｸM-PRO"/>
                        </w:rPr>
                      </w:pPr>
                      <w:r w:rsidRPr="007167E3">
                        <w:rPr>
                          <w:rFonts w:ascii="HG丸ｺﾞｼｯｸM-PRO" w:eastAsia="HG丸ｺﾞｼｯｸM-PRO" w:hAnsi="HG丸ｺﾞｼｯｸM-PRO" w:hint="eastAsia"/>
                        </w:rPr>
                        <w:t>２．目的外利用・提供の禁止：当事者に関する個人情報を、</w:t>
                      </w:r>
                      <w:r w:rsidRPr="00F6642B">
                        <w:rPr>
                          <w:rFonts w:ascii="HG丸ｺﾞｼｯｸM-PRO" w:eastAsia="HG丸ｺﾞｼｯｸM-PRO" w:hAnsi="HG丸ｺﾞｼｯｸM-PRO" w:hint="eastAsia"/>
                          <w:b/>
                        </w:rPr>
                        <w:t>福祉事務所等</w:t>
                      </w:r>
                      <w:r w:rsidRPr="007167E3">
                        <w:rPr>
                          <w:rFonts w:ascii="HG丸ｺﾞｼｯｸM-PRO" w:eastAsia="HG丸ｺﾞｼｯｸM-PRO" w:hAnsi="HG丸ｺﾞｼｯｸM-PRO" w:hint="eastAsia"/>
                        </w:rPr>
                        <w:t>に情報提供する必要がある場合であって、</w:t>
                      </w:r>
                      <w:r>
                        <w:rPr>
                          <w:rFonts w:ascii="HG丸ｺﾞｼｯｸM-PRO" w:eastAsia="HG丸ｺﾞｼｯｸM-PRO" w:hAnsi="HG丸ｺﾞｼｯｸM-PRO" w:hint="eastAsia"/>
                        </w:rPr>
                        <w:t>本人</w:t>
                      </w:r>
                      <w:r w:rsidRPr="007167E3">
                        <w:rPr>
                          <w:rFonts w:ascii="HG丸ｺﾞｼｯｸM-PRO" w:eastAsia="HG丸ｺﾞｼｯｸM-PRO" w:hAnsi="HG丸ｺﾞｼｯｸM-PRO" w:hint="eastAsia"/>
                        </w:rPr>
                        <w:t>同意が取りがたい場合⇒［障がい者総合支援法等の関係法令の規定により、都道府県が行う相談支援等において関係機関に個人情報を提供することは、個人情報の目的内利用・提供に当たるため、条例第８条第２項第２号を適用し、</w:t>
                      </w:r>
                      <w:r>
                        <w:rPr>
                          <w:rFonts w:ascii="HG丸ｺﾞｼｯｸM-PRO" w:eastAsia="HG丸ｺﾞｼｯｸM-PRO" w:hAnsi="HG丸ｺﾞｼｯｸM-PRO" w:hint="eastAsia"/>
                        </w:rPr>
                        <w:t>本人</w:t>
                      </w:r>
                      <w:r w:rsidRPr="007167E3">
                        <w:rPr>
                          <w:rFonts w:ascii="HG丸ｺﾞｼｯｸM-PRO" w:eastAsia="HG丸ｺﾞｼｯｸM-PRO" w:hAnsi="HG丸ｺﾞｼｯｸM-PRO" w:hint="eastAsia"/>
                        </w:rPr>
                        <w:t>同意なしで情報提供可能］</w:t>
                      </w:r>
                    </w:p>
                  </w:txbxContent>
                </v:textbox>
              </v:roundrect>
            </w:pict>
          </mc:Fallback>
        </mc:AlternateContent>
      </w:r>
    </w:p>
    <w:p w:rsidR="00C64CB6" w:rsidRDefault="00C64CB6" w:rsidP="00C64CB6">
      <w:pPr>
        <w:widowControl/>
        <w:jc w:val="left"/>
        <w:rPr>
          <w:rFonts w:ascii="HG丸ｺﾞｼｯｸM-PRO" w:eastAsia="HG丸ｺﾞｼｯｸM-PRO" w:hAnsi="HG丸ｺﾞｼｯｸM-PRO"/>
          <w:sz w:val="22"/>
        </w:rPr>
      </w:pPr>
    </w:p>
    <w:p w:rsidR="00C64CB6" w:rsidRDefault="00C64CB6" w:rsidP="00C64CB6">
      <w:pPr>
        <w:widowControl/>
        <w:jc w:val="left"/>
        <w:rPr>
          <w:rFonts w:ascii="HG丸ｺﾞｼｯｸM-PRO" w:eastAsia="HG丸ｺﾞｼｯｸM-PRO" w:hAnsi="HG丸ｺﾞｼｯｸM-PRO"/>
          <w:sz w:val="22"/>
        </w:rPr>
      </w:pPr>
    </w:p>
    <w:p w:rsidR="00C64CB6" w:rsidRPr="004B5FA3" w:rsidRDefault="00C64CB6" w:rsidP="00C64CB6">
      <w:pPr>
        <w:widowControl/>
        <w:jc w:val="left"/>
        <w:rPr>
          <w:rFonts w:ascii="HG丸ｺﾞｼｯｸM-PRO" w:eastAsia="HG丸ｺﾞｼｯｸM-PRO" w:hAnsi="HG丸ｺﾞｼｯｸM-PRO"/>
          <w:sz w:val="22"/>
        </w:rPr>
      </w:pPr>
    </w:p>
    <w:p w:rsidR="00C64CB6" w:rsidRPr="004B5FA3" w:rsidRDefault="00C64CB6" w:rsidP="00C64CB6">
      <w:pPr>
        <w:widowControl/>
        <w:jc w:val="left"/>
        <w:rPr>
          <w:rFonts w:ascii="HG丸ｺﾞｼｯｸM-PRO" w:eastAsia="HG丸ｺﾞｼｯｸM-PRO" w:hAnsi="HG丸ｺﾞｼｯｸM-PRO"/>
          <w:sz w:val="22"/>
        </w:rPr>
      </w:pPr>
    </w:p>
    <w:p w:rsidR="00C64CB6" w:rsidRDefault="00C64CB6" w:rsidP="00B04F87">
      <w:pPr>
        <w:widowControl/>
        <w:ind w:left="240" w:hangingChars="100" w:hanging="240"/>
        <w:jc w:val="left"/>
        <w:rPr>
          <w:rFonts w:ascii="HG丸ｺﾞｼｯｸM-PRO" w:eastAsia="HG丸ｺﾞｼｯｸM-PRO" w:hAnsi="HG丸ｺﾞｼｯｸM-PRO"/>
          <w:sz w:val="24"/>
          <w:szCs w:val="24"/>
          <w:highlight w:val="yellow"/>
        </w:rPr>
      </w:pPr>
    </w:p>
    <w:p w:rsidR="00B04F87" w:rsidRPr="00B04F87" w:rsidRDefault="00B04F87" w:rsidP="00B04F87">
      <w:pPr>
        <w:widowControl/>
        <w:ind w:left="240" w:hangingChars="100" w:hanging="240"/>
        <w:jc w:val="left"/>
        <w:rPr>
          <w:rFonts w:ascii="HG丸ｺﾞｼｯｸM-PRO" w:eastAsia="HG丸ｺﾞｼｯｸM-PRO" w:hAnsi="HG丸ｺﾞｼｯｸM-PRO"/>
          <w:sz w:val="24"/>
          <w:szCs w:val="24"/>
        </w:rPr>
      </w:pPr>
      <w:r w:rsidRPr="00B04F87">
        <w:rPr>
          <w:rFonts w:ascii="HG丸ｺﾞｼｯｸM-PRO" w:eastAsia="HG丸ｺﾞｼｯｸM-PRO" w:hAnsi="HG丸ｺﾞｼｯｸM-PRO" w:hint="eastAsia"/>
          <w:sz w:val="24"/>
          <w:szCs w:val="24"/>
          <w:highlight w:val="yellow"/>
        </w:rPr>
        <w:lastRenderedPageBreak/>
        <w:t>１．病識がないためサービスを拒む方に対し、医療機関と基幹Cとが連携して障がい受容に寄り添い、障がい福祉サービスに繋いだ事例</w:t>
      </w:r>
    </w:p>
    <w:p w:rsidR="00B04F87" w:rsidRPr="00B04F87" w:rsidRDefault="00B04F87" w:rsidP="00B04F87">
      <w:pPr>
        <w:widowControl/>
        <w:ind w:left="210" w:hangingChars="100" w:hanging="210"/>
        <w:jc w:val="left"/>
        <w:rPr>
          <w:noProof/>
        </w:rPr>
      </w:pPr>
      <w:r w:rsidRPr="00B04F87">
        <w:rPr>
          <w:rFonts w:hint="eastAsia"/>
          <w:noProof/>
        </w:rPr>
        <mc:AlternateContent>
          <mc:Choice Requires="wpc">
            <w:drawing>
              <wp:inline distT="0" distB="0" distL="0" distR="0" wp14:anchorId="32EAC3CE" wp14:editId="736688EE">
                <wp:extent cx="5752532" cy="1589965"/>
                <wp:effectExtent l="0" t="0" r="635" b="10795"/>
                <wp:docPr id="396" name="キャンバス 39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90" name="直線矢印コネクタ 290"/>
                        <wps:cNvCnPr/>
                        <wps:spPr>
                          <a:xfrm>
                            <a:off x="163773" y="225188"/>
                            <a:ext cx="5404514"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291" name="テキスト ボックス 291"/>
                        <wps:cNvSpPr txBox="1"/>
                        <wps:spPr>
                          <a:xfrm>
                            <a:off x="163761" y="102323"/>
                            <a:ext cx="504974" cy="402467"/>
                          </a:xfrm>
                          <a:prstGeom prst="rect">
                            <a:avLst/>
                          </a:prstGeom>
                          <a:solidFill>
                            <a:sysClr val="window" lastClr="FFFFFF"/>
                          </a:solidFill>
                          <a:ln w="6350">
                            <a:solidFill>
                              <a:prstClr val="black"/>
                            </a:solidFill>
                          </a:ln>
                          <a:effectLst/>
                        </wps:spPr>
                        <wps:txbx>
                          <w:txbxContent>
                            <w:p w:rsidR="00997989" w:rsidRPr="009162A6" w:rsidRDefault="00997989" w:rsidP="00B04F87">
                              <w:pPr>
                                <w:spacing w:line="200" w:lineRule="exact"/>
                                <w:rPr>
                                  <w:rFonts w:ascii="HG丸ｺﾞｼｯｸM-PRO" w:eastAsia="HG丸ｺﾞｼｯｸM-PRO" w:hAnsi="HG丸ｺﾞｼｯｸM-PRO"/>
                                  <w:sz w:val="16"/>
                                  <w:szCs w:val="16"/>
                                </w:rPr>
                              </w:pPr>
                              <w:r w:rsidRPr="009162A6">
                                <w:rPr>
                                  <w:rFonts w:ascii="HG丸ｺﾞｼｯｸM-PRO" w:eastAsia="HG丸ｺﾞｼｯｸM-PRO" w:hAnsi="HG丸ｺﾞｼｯｸM-PRO" w:hint="eastAsia"/>
                                  <w:sz w:val="16"/>
                                  <w:szCs w:val="16"/>
                                </w:rPr>
                                <w:t>ご本人</w:t>
                              </w:r>
                            </w:p>
                            <w:p w:rsidR="00997989" w:rsidRPr="009162A6" w:rsidRDefault="00997989" w:rsidP="00B04F87">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6"/>
                                  <w:szCs w:val="16"/>
                                </w:rPr>
                                <w:t>発症</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292" name="テキスト ボックス 292"/>
                        <wps:cNvSpPr txBox="1"/>
                        <wps:spPr>
                          <a:xfrm>
                            <a:off x="791251" y="102251"/>
                            <a:ext cx="641520" cy="402717"/>
                          </a:xfrm>
                          <a:prstGeom prst="rect">
                            <a:avLst/>
                          </a:prstGeom>
                          <a:solidFill>
                            <a:sysClr val="window" lastClr="FFFFFF"/>
                          </a:solidFill>
                          <a:ln w="6350">
                            <a:solidFill>
                              <a:prstClr val="black"/>
                            </a:solidFill>
                          </a:ln>
                          <a:effectLst/>
                        </wps:spPr>
                        <wps:txbx>
                          <w:txbxContent>
                            <w:p w:rsidR="00997989" w:rsidRPr="009162A6"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発症後1年</w:t>
                              </w:r>
                            </w:p>
                            <w:p w:rsidR="00997989" w:rsidRPr="009162A6"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病院退院、自宅へ</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293" name="テキスト ボックス 293"/>
                        <wps:cNvSpPr txBox="1"/>
                        <wps:spPr>
                          <a:xfrm>
                            <a:off x="4346318" y="102643"/>
                            <a:ext cx="955838" cy="402289"/>
                          </a:xfrm>
                          <a:prstGeom prst="rect">
                            <a:avLst/>
                          </a:prstGeom>
                          <a:solidFill>
                            <a:sysClr val="window" lastClr="FFFFFF"/>
                          </a:solidFill>
                          <a:ln w="6350">
                            <a:solidFill>
                              <a:prstClr val="black"/>
                            </a:solidFill>
                          </a:ln>
                          <a:effectLst/>
                        </wps:spPr>
                        <wps:txbx>
                          <w:txbxContent>
                            <w:p w:rsidR="00997989" w:rsidRPr="009162A6"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発症後約5年</w:t>
                              </w:r>
                            </w:p>
                            <w:p w:rsidR="00997989"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日中活動検討</w:t>
                              </w:r>
                            </w:p>
                            <w:p w:rsidR="00997989" w:rsidRPr="009162A6"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[生活介護へ]</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294" name="テキスト ボックス 294"/>
                        <wps:cNvSpPr txBox="1"/>
                        <wps:spPr>
                          <a:xfrm>
                            <a:off x="1896777" y="102535"/>
                            <a:ext cx="825267" cy="402467"/>
                          </a:xfrm>
                          <a:prstGeom prst="rect">
                            <a:avLst/>
                          </a:prstGeom>
                          <a:solidFill>
                            <a:sysClr val="window" lastClr="FFFFFF"/>
                          </a:solidFill>
                          <a:ln w="6350">
                            <a:solidFill>
                              <a:prstClr val="black"/>
                            </a:solidFill>
                          </a:ln>
                          <a:effectLst/>
                        </wps:spPr>
                        <wps:txbx>
                          <w:txbxContent>
                            <w:p w:rsidR="00997989" w:rsidRPr="009162A6"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発症後1年半</w:t>
                              </w:r>
                            </w:p>
                            <w:p w:rsidR="00997989" w:rsidRPr="009162A6"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通院でリハ開始。[通院同行S]</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295" name="テキスト ボックス 295"/>
                        <wps:cNvSpPr txBox="1"/>
                        <wps:spPr>
                          <a:xfrm>
                            <a:off x="3049906" y="102251"/>
                            <a:ext cx="1092190" cy="402503"/>
                          </a:xfrm>
                          <a:prstGeom prst="rect">
                            <a:avLst/>
                          </a:prstGeom>
                          <a:solidFill>
                            <a:sysClr val="window" lastClr="FFFFFF"/>
                          </a:solidFill>
                          <a:ln w="6350">
                            <a:solidFill>
                              <a:prstClr val="black"/>
                            </a:solidFill>
                          </a:ln>
                          <a:effectLst/>
                        </wps:spPr>
                        <wps:txbx>
                          <w:txbxContent>
                            <w:p w:rsidR="00997989" w:rsidRPr="009162A6"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発症後3年</w:t>
                              </w:r>
                            </w:p>
                            <w:p w:rsidR="00997989"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余暇支援検討</w:t>
                              </w:r>
                            </w:p>
                            <w:p w:rsidR="00997989" w:rsidRPr="009162A6"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[障がい者ｽﾎﾟｰﾂCへ]</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296" name="フローチャート : 代替処理 296"/>
                        <wps:cNvSpPr/>
                        <wps:spPr>
                          <a:xfrm>
                            <a:off x="783669" y="968477"/>
                            <a:ext cx="594132" cy="239102"/>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Pr="00D34B16" w:rsidRDefault="00997989" w:rsidP="00B04F87">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297" name="フローチャート : 代替処理 297"/>
                        <wps:cNvSpPr/>
                        <wps:spPr>
                          <a:xfrm>
                            <a:off x="784516" y="634216"/>
                            <a:ext cx="580041" cy="239241"/>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病院MSW</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298" name="直線コネクタ 298"/>
                        <wps:cNvCnPr>
                          <a:stCxn id="292" idx="2"/>
                        </wps:cNvCnPr>
                        <wps:spPr>
                          <a:xfrm flipH="1">
                            <a:off x="1111964" y="504968"/>
                            <a:ext cx="47" cy="129653"/>
                          </a:xfrm>
                          <a:prstGeom prst="line">
                            <a:avLst/>
                          </a:prstGeom>
                          <a:noFill/>
                          <a:ln w="12700" cap="flat" cmpd="sng" algn="ctr">
                            <a:solidFill>
                              <a:srgbClr val="4F81BD">
                                <a:shade val="95000"/>
                                <a:satMod val="105000"/>
                              </a:srgbClr>
                            </a:solidFill>
                            <a:prstDash val="solid"/>
                          </a:ln>
                          <a:effectLst/>
                        </wps:spPr>
                        <wps:bodyPr/>
                      </wps:wsp>
                      <wps:wsp>
                        <wps:cNvPr id="300" name="直線コネクタ 300"/>
                        <wps:cNvCnPr/>
                        <wps:spPr>
                          <a:xfrm>
                            <a:off x="1125224" y="873006"/>
                            <a:ext cx="0" cy="95800"/>
                          </a:xfrm>
                          <a:prstGeom prst="line">
                            <a:avLst/>
                          </a:prstGeom>
                          <a:noFill/>
                          <a:ln w="12700" cap="flat" cmpd="sng" algn="ctr">
                            <a:solidFill>
                              <a:srgbClr val="4F81BD">
                                <a:shade val="95000"/>
                                <a:satMod val="105000"/>
                              </a:srgbClr>
                            </a:solidFill>
                            <a:prstDash val="solid"/>
                          </a:ln>
                          <a:effectLst/>
                        </wps:spPr>
                        <wps:bodyPr/>
                      </wps:wsp>
                      <wps:wsp>
                        <wps:cNvPr id="301" name="直線コネクタ 301"/>
                        <wps:cNvCnPr>
                          <a:endCxn id="315" idx="0"/>
                        </wps:cNvCnPr>
                        <wps:spPr>
                          <a:xfrm>
                            <a:off x="2354107" y="504398"/>
                            <a:ext cx="9148" cy="799640"/>
                          </a:xfrm>
                          <a:prstGeom prst="line">
                            <a:avLst/>
                          </a:prstGeom>
                          <a:noFill/>
                          <a:ln w="12700" cap="flat" cmpd="sng" algn="ctr">
                            <a:solidFill>
                              <a:srgbClr val="4F81BD">
                                <a:shade val="95000"/>
                                <a:satMod val="105000"/>
                              </a:srgbClr>
                            </a:solidFill>
                            <a:prstDash val="solid"/>
                          </a:ln>
                          <a:effectLst/>
                        </wps:spPr>
                        <wps:bodyPr/>
                      </wps:wsp>
                      <wps:wsp>
                        <wps:cNvPr id="302" name="フローチャート : 代替処理 302"/>
                        <wps:cNvSpPr/>
                        <wps:spPr>
                          <a:xfrm>
                            <a:off x="1896711" y="633129"/>
                            <a:ext cx="948847" cy="238902"/>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病院セラピスト</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03" name="フローチャート : 代替処理 303"/>
                        <wps:cNvSpPr/>
                        <wps:spPr>
                          <a:xfrm>
                            <a:off x="3193121" y="969564"/>
                            <a:ext cx="675923" cy="239102"/>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Pr="00D34B16" w:rsidRDefault="00997989" w:rsidP="00B04F87">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04" name="直線コネクタ 304"/>
                        <wps:cNvCnPr/>
                        <wps:spPr>
                          <a:xfrm>
                            <a:off x="4864384" y="504682"/>
                            <a:ext cx="0" cy="913686"/>
                          </a:xfrm>
                          <a:prstGeom prst="line">
                            <a:avLst/>
                          </a:prstGeom>
                          <a:noFill/>
                          <a:ln w="12700" cap="flat" cmpd="sng" algn="ctr">
                            <a:solidFill>
                              <a:srgbClr val="4F81BD">
                                <a:shade val="95000"/>
                                <a:satMod val="105000"/>
                              </a:srgbClr>
                            </a:solidFill>
                            <a:prstDash val="solid"/>
                          </a:ln>
                          <a:effectLst/>
                        </wps:spPr>
                        <wps:bodyPr/>
                      </wps:wsp>
                      <wps:wsp>
                        <wps:cNvPr id="305" name="直線コネクタ 305"/>
                        <wps:cNvCnPr/>
                        <wps:spPr>
                          <a:xfrm>
                            <a:off x="3513909" y="873765"/>
                            <a:ext cx="0" cy="95800"/>
                          </a:xfrm>
                          <a:prstGeom prst="line">
                            <a:avLst/>
                          </a:prstGeom>
                          <a:noFill/>
                          <a:ln w="12700" cap="flat" cmpd="sng" algn="ctr">
                            <a:solidFill>
                              <a:srgbClr val="4F81BD">
                                <a:shade val="95000"/>
                                <a:satMod val="105000"/>
                              </a:srgbClr>
                            </a:solidFill>
                            <a:prstDash val="solid"/>
                          </a:ln>
                          <a:effectLst/>
                        </wps:spPr>
                        <wps:bodyPr/>
                      </wps:wsp>
                      <wps:wsp>
                        <wps:cNvPr id="306" name="直線コネクタ 306"/>
                        <wps:cNvCnPr/>
                        <wps:spPr>
                          <a:xfrm>
                            <a:off x="3500307" y="1208239"/>
                            <a:ext cx="0" cy="95800"/>
                          </a:xfrm>
                          <a:prstGeom prst="line">
                            <a:avLst/>
                          </a:prstGeom>
                          <a:noFill/>
                          <a:ln w="12700" cap="flat" cmpd="sng" algn="ctr">
                            <a:solidFill>
                              <a:srgbClr val="4F81BD">
                                <a:shade val="95000"/>
                                <a:satMod val="105000"/>
                              </a:srgbClr>
                            </a:solidFill>
                            <a:prstDash val="solid"/>
                          </a:ln>
                          <a:effectLst/>
                        </wps:spPr>
                        <wps:bodyPr/>
                      </wps:wsp>
                      <wps:wsp>
                        <wps:cNvPr id="307" name="フローチャート : 代替処理 307"/>
                        <wps:cNvSpPr/>
                        <wps:spPr>
                          <a:xfrm>
                            <a:off x="3261363" y="1301850"/>
                            <a:ext cx="538691" cy="239102"/>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S事業所</w:t>
                              </w:r>
                            </w:p>
                            <w:p w:rsidR="00997989" w:rsidRPr="00D34B16" w:rsidRDefault="00997989" w:rsidP="00B04F87">
                              <w:pPr>
                                <w:jc w:val="center"/>
                                <w:rPr>
                                  <w:rFonts w:ascii="HG丸ｺﾞｼｯｸM-PRO" w:eastAsia="HG丸ｺﾞｼｯｸM-PRO" w:hAnsi="HG丸ｺﾞｼｯｸM-PRO"/>
                                  <w:sz w:val="16"/>
                                  <w:szCs w:val="16"/>
                                </w:rPr>
                              </w:pP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08" name="フローチャート : 代替処理 308"/>
                        <wps:cNvSpPr/>
                        <wps:spPr>
                          <a:xfrm>
                            <a:off x="4209545" y="1301850"/>
                            <a:ext cx="538691" cy="239102"/>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指定特定</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09" name="直線矢印コネクタ 309"/>
                        <wps:cNvCnPr/>
                        <wps:spPr>
                          <a:xfrm>
                            <a:off x="4748285" y="1417369"/>
                            <a:ext cx="259310" cy="0"/>
                          </a:xfrm>
                          <a:prstGeom prst="straightConnector1">
                            <a:avLst/>
                          </a:prstGeom>
                          <a:noFill/>
                          <a:ln w="12700" cap="flat" cmpd="sng" algn="ctr">
                            <a:solidFill>
                              <a:srgbClr val="4F81BD">
                                <a:shade val="95000"/>
                                <a:satMod val="105000"/>
                              </a:srgbClr>
                            </a:solidFill>
                            <a:prstDash val="solid"/>
                            <a:headEnd type="arrow"/>
                            <a:tailEnd type="arrow"/>
                          </a:ln>
                          <a:effectLst/>
                        </wps:spPr>
                        <wps:bodyPr/>
                      </wps:wsp>
                      <wps:wsp>
                        <wps:cNvPr id="310" name="フローチャート : 代替処理 310"/>
                        <wps:cNvSpPr/>
                        <wps:spPr>
                          <a:xfrm>
                            <a:off x="5014677" y="1304038"/>
                            <a:ext cx="566121" cy="239102"/>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S事業所</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11" name="直線コネクタ 311"/>
                        <wps:cNvCnPr/>
                        <wps:spPr>
                          <a:xfrm flipH="1">
                            <a:off x="3520422" y="505038"/>
                            <a:ext cx="47" cy="129653"/>
                          </a:xfrm>
                          <a:prstGeom prst="line">
                            <a:avLst/>
                          </a:prstGeom>
                          <a:noFill/>
                          <a:ln w="12700" cap="flat" cmpd="sng" algn="ctr">
                            <a:solidFill>
                              <a:srgbClr val="4F81BD">
                                <a:shade val="95000"/>
                                <a:satMod val="105000"/>
                              </a:srgbClr>
                            </a:solidFill>
                            <a:prstDash val="solid"/>
                          </a:ln>
                          <a:effectLst/>
                        </wps:spPr>
                        <wps:bodyPr/>
                      </wps:wsp>
                      <wps:wsp>
                        <wps:cNvPr id="312" name="正方形/長方形 312"/>
                        <wps:cNvSpPr/>
                        <wps:spPr>
                          <a:xfrm>
                            <a:off x="61415" y="34108"/>
                            <a:ext cx="5636300" cy="1555845"/>
                          </a:xfrm>
                          <a:prstGeom prst="rect">
                            <a:avLst/>
                          </a:prstGeom>
                          <a:noFill/>
                          <a:ln w="190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フローチャート : 代替処理 313"/>
                        <wps:cNvSpPr/>
                        <wps:spPr>
                          <a:xfrm>
                            <a:off x="3069121" y="634862"/>
                            <a:ext cx="948847" cy="238902"/>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病院セラピスト</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14" name="フローチャート : 代替処理 314"/>
                        <wps:cNvSpPr/>
                        <wps:spPr>
                          <a:xfrm>
                            <a:off x="1998957" y="968796"/>
                            <a:ext cx="702878" cy="239102"/>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Pr="00D34B16" w:rsidRDefault="00997989" w:rsidP="00B04F87">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15" name="フローチャート : 代替処理 315"/>
                        <wps:cNvSpPr/>
                        <wps:spPr>
                          <a:xfrm>
                            <a:off x="2080194" y="1304038"/>
                            <a:ext cx="566121" cy="239102"/>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S事業所</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c:wpc>
                  </a:graphicData>
                </a:graphic>
              </wp:inline>
            </w:drawing>
          </mc:Choice>
          <mc:Fallback>
            <w:pict>
              <v:group id="キャンバス 396" o:spid="_x0000_s1116" editas="canvas" style="width:452.95pt;height:125.2pt;mso-position-horizontal-relative:char;mso-position-vertical-relative:line" coordsize="57524,15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">
                <v:shape id="_x0000_s1117" type="#_x0000_t75" style="position:absolute;width:57524;height:15894;visibility:visible;mso-wrap-style:square">
                  <v:fill o:detectmouseclick="t"/>
                  <v:path o:connecttype="none"/>
                </v:shape>
                <v:shapetype id="_x0000_t32" coordsize="21600,21600" o:spt="32" o:oned="t" path="m,l21600,21600e" filled="f">
                  <v:path arrowok="t" fillok="f" o:connecttype="none"/>
                  <o:lock v:ext="edit" shapetype="t"/>
                </v:shapetype>
                <v:shape id="直線矢印コネクタ 290" o:spid="_x0000_s1118" type="#_x0000_t32" style="position:absolute;left:1637;top:2251;width:540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f5cMAAADcAAAADwAAAGRycy9kb3ducmV2LnhtbERPPWvDMBDdC/kP4gLZGjkmmNaNEkrA&#10;0AwZ7HrpdrUutlPrZCQ1dvrrq6HQ8fG+d4fZDOJGzveWFWzWCQjixuqeWwX1e/H4BMIHZI2DZVJw&#10;Jw+H/eJhh7m2E5d0q0IrYgj7HBV0IYy5lL7pyKBf25E4chfrDIYIXSu1wymGm0GmSZJJgz3Hhg5H&#10;OnbUfFXfRsE0FFl9/ajd+fr5Ey59abPTfavUajm/voAINId/8Z/7TStIn+P8eCYe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j3+XDAAAA3AAAAA8AAAAAAAAAAAAA&#10;AAAAoQIAAGRycy9kb3ducmV2LnhtbFBLBQYAAAAABAAEAPkAAACRAwAAAAA=&#10;" strokecolor="#4a7ebb" strokeweight="2.25pt">
                  <v:stroke endarrow="open"/>
                </v:shape>
                <v:shape id="テキスト ボックス 291" o:spid="_x0000_s1119" type="#_x0000_t202" style="position:absolute;left:1637;top:1023;width:5050;height:4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3fMUA&#10;AADcAAAADwAAAGRycy9kb3ducmV2LnhtbESPQWvCQBSE74L/YXkFL1I3yaHV1DWIIHjpoTYXb4/s&#10;M0nNvk2ya5L++25B8DjMzDfMNptMIwbqXW1ZQbyKQBAXVtdcKsi/j69rEM4ja2wsk4JfcpDt5rMt&#10;ptqO/EXD2ZciQNilqKDyvk2ldEVFBt3KtsTBu9reoA+yL6XucQxw08gkit6kwZrDQoUtHSoqbue7&#10;UfB52bufayeH92V7yzt3jPluY6UWL9P+A4SnyT/Dj/ZJK0g2MfyfCUd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d8xQAAANwAAAAPAAAAAAAAAAAAAAAAAJgCAABkcnMv&#10;ZG93bnJldi54bWxQSwUGAAAAAAQABAD1AAAAigMAAAAA&#10;" fillcolor="window" strokeweight=".5pt">
                  <v:textbox inset=".54mm,.27mm,.54mm,.27mm">
                    <w:txbxContent>
                      <w:p w:rsidR="00997989" w:rsidRPr="009162A6" w:rsidRDefault="00997989" w:rsidP="00B04F87">
                        <w:pPr>
                          <w:spacing w:line="200" w:lineRule="exact"/>
                          <w:rPr>
                            <w:rFonts w:ascii="HG丸ｺﾞｼｯｸM-PRO" w:eastAsia="HG丸ｺﾞｼｯｸM-PRO" w:hAnsi="HG丸ｺﾞｼｯｸM-PRO"/>
                            <w:sz w:val="16"/>
                            <w:szCs w:val="16"/>
                          </w:rPr>
                        </w:pPr>
                        <w:r w:rsidRPr="009162A6">
                          <w:rPr>
                            <w:rFonts w:ascii="HG丸ｺﾞｼｯｸM-PRO" w:eastAsia="HG丸ｺﾞｼｯｸM-PRO" w:hAnsi="HG丸ｺﾞｼｯｸM-PRO" w:hint="eastAsia"/>
                            <w:sz w:val="16"/>
                            <w:szCs w:val="16"/>
                          </w:rPr>
                          <w:t>ご本人</w:t>
                        </w:r>
                      </w:p>
                      <w:p w:rsidR="00997989" w:rsidRPr="009162A6" w:rsidRDefault="00997989" w:rsidP="00B04F87">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6"/>
                            <w:szCs w:val="16"/>
                          </w:rPr>
                          <w:t>発症</w:t>
                        </w:r>
                      </w:p>
                    </w:txbxContent>
                  </v:textbox>
                </v:shape>
                <v:shape id="テキスト ボックス 292" o:spid="_x0000_s1120" type="#_x0000_t202" style="position:absolute;left:7912;top:1022;width:6415;height:4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0pC8UA&#10;AADcAAAADwAAAGRycy9kb3ducmV2LnhtbESPT4vCMBTE78J+h/AEL7JN24PudhtFFgQve/DPxduj&#10;ebbV5qU2sXa/vREEj8PM/IbJl4NpRE+dqy0rSKIYBHFhdc2lgsN+/fkFwnlkjY1lUvBPDpaLj1GO&#10;mbZ33lK/86UIEHYZKqi8bzMpXVGRQRfZljh4J9sZ9EF2pdQd3gPcNDKN45k0WHNYqLCl34qKy+5m&#10;FPwdV+58usp+Pm0vh6tbJ3yziVKT8bD6AeFp8O/wq73RCtLvF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LSkLxQAAANwAAAAPAAAAAAAAAAAAAAAAAJgCAABkcnMv&#10;ZG93bnJldi54bWxQSwUGAAAAAAQABAD1AAAAigMAAAAA&#10;" fillcolor="window" strokeweight=".5pt">
                  <v:textbox inset=".54mm,.27mm,.54mm,.27mm">
                    <w:txbxContent>
                      <w:p w:rsidR="00997989" w:rsidRPr="009162A6"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発症後1年</w:t>
                        </w:r>
                      </w:p>
                      <w:p w:rsidR="00997989" w:rsidRPr="009162A6"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病院退院、自宅へ</w:t>
                        </w:r>
                      </w:p>
                    </w:txbxContent>
                  </v:textbox>
                </v:shape>
                <v:shape id="テキスト ボックス 293" o:spid="_x0000_s1121" type="#_x0000_t202" style="position:absolute;left:43463;top:1026;width:9558;height:4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MkMMA&#10;AADcAAAADwAAAGRycy9kb3ducmV2LnhtbESPzarCMBSE94LvEI7gRjStF/ypRhFBcOPiqht3h+bY&#10;VpuT2sRa395cuOBymJlvmOW6NaVoqHaFZQXxKAJBnFpdcKbgfNoNZyCcR9ZYWiYFb3KwXnU7S0y0&#10;ffEvNUefiQBhl6CC3PsqkdKlORl0I1sRB+9qa4M+yDqTusZXgJtSjqNoIg0WHBZyrGibU3o/Po2C&#10;w2XjbteHbKaD6n5+uF3MTxsr1e+1mwUIT63/hv/be61gPP+BvzPhCMjV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GMkMMAAADcAAAADwAAAAAAAAAAAAAAAACYAgAAZHJzL2Rv&#10;d25yZXYueG1sUEsFBgAAAAAEAAQA9QAAAIgDAAAAAA==&#10;" fillcolor="window" strokeweight=".5pt">
                  <v:textbox inset=".54mm,.27mm,.54mm,.27mm">
                    <w:txbxContent>
                      <w:p w:rsidR="00997989" w:rsidRPr="009162A6"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発症後約5年</w:t>
                        </w:r>
                      </w:p>
                      <w:p w:rsidR="00997989"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日中活動検討</w:t>
                        </w:r>
                      </w:p>
                      <w:p w:rsidR="00997989" w:rsidRPr="009162A6"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[生活介護へ]</w:t>
                        </w:r>
                      </w:p>
                    </w:txbxContent>
                  </v:textbox>
                </v:shape>
                <v:shape id="テキスト ボックス 294" o:spid="_x0000_s1122" type="#_x0000_t202" style="position:absolute;left:18967;top:1025;width:8253;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U5MMA&#10;AADcAAAADwAAAGRycy9kb3ducmV2LnhtbESPzarCMBSE94LvEI7gRjStXPypRhFBcOPiqht3h+bY&#10;VpuT2sRa395cuOBymJlvmOW6NaVoqHaFZQXxKAJBnFpdcKbgfNoNZyCcR9ZYWiYFb3KwXnU7S0y0&#10;ffEvNUefiQBhl6CC3PsqkdKlORl0I1sRB+9qa4M+yDqTusZXgJtSjqNoIg0WHBZyrGibU3o/Po2C&#10;w2XjbteHbKaD6n5+uF3MTxsr1e+1mwUIT63/hv/be61gPP+BvzPhCMjV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gU5MMAAADcAAAADwAAAAAAAAAAAAAAAACYAgAAZHJzL2Rv&#10;d25yZXYueG1sUEsFBgAAAAAEAAQA9QAAAIgDAAAAAA==&#10;" fillcolor="window" strokeweight=".5pt">
                  <v:textbox inset=".54mm,.27mm,.54mm,.27mm">
                    <w:txbxContent>
                      <w:p w:rsidR="00997989" w:rsidRPr="009162A6"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発症後1年半</w:t>
                        </w:r>
                      </w:p>
                      <w:p w:rsidR="00997989" w:rsidRPr="009162A6"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通院でリハ開始。[通院同行S]</w:t>
                        </w:r>
                      </w:p>
                    </w:txbxContent>
                  </v:textbox>
                </v:shape>
                <v:shape id="テキスト ボックス 295" o:spid="_x0000_s1123" type="#_x0000_t202" style="position:absolute;left:30499;top:1022;width:10921;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xf8MA&#10;AADcAAAADwAAAGRycy9kb3ducmV2LnhtbESPzarCMBSE94LvEI7gRjStcP2pRhFBcOPiqht3h+bY&#10;VpuT2sRa395cuOBymJlvmOW6NaVoqHaFZQXxKAJBnFpdcKbgfNoNZyCcR9ZYWiYFb3KwXnU7S0y0&#10;ffEvNUefiQBhl6CC3PsqkdKlORl0I1sRB+9qa4M+yDqTusZXgJtSjqNoIg0WHBZyrGibU3o/Po2C&#10;w2XjbteHbKaD6n5+uF3MTxsr1e+1mwUIT63/hv/be61gPP+BvzPhCMjV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Sxf8MAAADcAAAADwAAAAAAAAAAAAAAAACYAgAAZHJzL2Rv&#10;d25yZXYueG1sUEsFBgAAAAAEAAQA9QAAAIgDAAAAAA==&#10;" fillcolor="window" strokeweight=".5pt">
                  <v:textbox inset=".54mm,.27mm,.54mm,.27mm">
                    <w:txbxContent>
                      <w:p w:rsidR="00997989" w:rsidRPr="009162A6"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発症後3年</w:t>
                        </w:r>
                      </w:p>
                      <w:p w:rsidR="00997989"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余暇支援検討</w:t>
                        </w:r>
                      </w:p>
                      <w:p w:rsidR="00997989" w:rsidRPr="009162A6"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[障がい者ｽﾎﾟｰﾂCへ]</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296" o:spid="_x0000_s1124" type="#_x0000_t176" style="position:absolute;left:7836;top:9684;width:5942;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htdcMA&#10;AADcAAAADwAAAGRycy9kb3ducmV2LnhtbESPQYvCMBSE7wv+h/AEb2uqh7pbjSKCICIsalk8Pptn&#10;U2xeShO1/vuNIOxxmJlvmNmis7W4U+srxwpGwwQEceF0xaWC/Lj+/ALhA7LG2jEpeJKHxbz3McNM&#10;uwfv6X4IpYgQ9hkqMCE0mZS+MGTRD11DHL2Lay2GKNtS6hYfEW5rOU6SVFqsOC4YbGhlqLgeblZB&#10;as/VT7f7lWZyWm34eMvrbZErNeh3yymIQF34D7/bG61g/J3C60w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htdcMAAADcAAAADwAAAAAAAAAAAAAAAACYAgAAZHJzL2Rv&#10;d25yZXYueG1sUEsFBgAAAAAEAAQA9QAAAIgDAAAAAA==&#10;" fillcolor="window" strokecolor="#f79646" strokeweight="1pt">
                  <v:textbox inset=".54mm,.27mm,.54mm,.27mm">
                    <w:txbxContent>
                      <w:p w:rsidR="00997989" w:rsidRPr="00D34B16" w:rsidRDefault="00997989" w:rsidP="00B04F87">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v:textbox>
                </v:shape>
                <v:shape id="フローチャート : 代替処理 297" o:spid="_x0000_s1125" type="#_x0000_t176" style="position:absolute;left:7845;top:6342;width:5800;height:2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TI7sUA&#10;AADcAAAADwAAAGRycy9kb3ducmV2LnhtbESPQWvCQBSE74X+h+UVeqsbPcSauooIhVAKUg3i8TX7&#10;zAazb0N2E+O/d4VCj8PMfMMs16NtxECdrx0rmE4SEMSl0zVXCorD59s7CB+QNTaOScGNPKxXz09L&#10;zLS78g8N+1CJCGGfoQITQptJ6UtDFv3EtcTRO7vOYoiyq6Tu8BrhtpGzJEmlxZrjgsGWtobKy763&#10;ClL7W+/G76M089M250NfNF9lodTry7j5ABFoDP/hv3auFcwWc3ic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MjuxQAAANwAAAAPAAAAAAAAAAAAAAAAAJgCAABkcnMv&#10;ZG93bnJldi54bWxQSwUGAAAAAAQABAD1AAAAigMAAAAA&#10;" fillcolor="window" strokecolor="#f79646" strokeweight="1pt">
                  <v:textbox inset=".54mm,.27mm,.54mm,.27mm">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病院MSW</w:t>
                        </w:r>
                      </w:p>
                    </w:txbxContent>
                  </v:textbox>
                </v:shape>
                <v:line id="直線コネクタ 298" o:spid="_x0000_s1126" style="position:absolute;flip:x;visibility:visible;mso-wrap-style:square" from="11119,5049" to="11120,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wZj8EAAADcAAAADwAAAGRycy9kb3ducmV2LnhtbERPz2vCMBS+D/wfwhN2m6k9zFqNIkLB&#10;wxis3fD6aJ5psXkpTWy7/345DDx+fL/3x9l2YqTBt44VrFcJCOLa6ZaNgu+qeMtA+ICssXNMCn7J&#10;w/GweNljrt3EXzSWwYgYwj5HBU0IfS6lrxuy6FeuJ47czQ0WQ4SDkXrAKYbbTqZJ8i4tthwbGuzp&#10;3FB9Lx9WwWjW54/Kft6umn2RzT/muikmpV6X82kHItAcnuJ/90UrSLdxbTwTj4A8/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nBmPwQAAANwAAAAPAAAAAAAAAAAAAAAA&#10;AKECAABkcnMvZG93bnJldi54bWxQSwUGAAAAAAQABAD5AAAAjwMAAAAA&#10;" strokecolor="#4a7ebb" strokeweight="1pt"/>
                <v:line id="直線コネクタ 300" o:spid="_x0000_s1127" style="position:absolute;visibility:visible;mso-wrap-style:square" from="11252,8730" to="11252,9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KQMIAAADcAAAADwAAAGRycy9kb3ducmV2LnhtbERP3WrCMBS+H/gO4Qi7EZvoYJOuUUQc&#10;CLuQOR/g0BybuuakNmmtb79cDHb58f0Xm9E1YqAu1J41LDIFgrj0puZKw/n7Y74CESKywcYzaXhQ&#10;gM168lRgbvydv2g4xUqkEA45arAxtrmUobTkMGS+JU7cxXcOY4JdJU2H9xTuGrlU6lU6rDk1WGxp&#10;Z6n8OfVOw+w42y+OqKIcP/tbtX+7Lrf2qvXzdNy+g4g0xn/xn/tgNLyoND+dS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KQMIAAADcAAAADwAAAAAAAAAAAAAA&#10;AAChAgAAZHJzL2Rvd25yZXYueG1sUEsFBgAAAAAEAAQA+QAAAJADAAAAAA==&#10;" strokecolor="#4a7ebb" strokeweight="1pt"/>
                <v:line id="直線コネクタ 301" o:spid="_x0000_s1128" style="position:absolute;visibility:visible;mso-wrap-style:square" from="23541,5043" to="23632,13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v28QAAADcAAAADwAAAGRycy9kb3ducmV2LnhtbESP3WoCMRSE74W+QzgFb6Qmq6BlNYoU&#10;C4IX4s8DHDbHzdrNyXYTdfv2jSB4OczMN8x82bla3KgNlWcN2VCBIC68qbjUcDp+f3yCCBHZYO2Z&#10;NPxRgOXirTfH3Pg77+l2iKVIEA45arAxNrmUobDkMAx9Q5y8s28dxiTbUpoW7wnuajlSaiIdVpwW&#10;LDb0Zan4OVydhsFusM52qKLsttffcj29jFb2onX/vVvNQETq4iv8bG+MhrHK4HEmHQ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Ae/bxAAAANwAAAAPAAAAAAAAAAAA&#10;AAAAAKECAABkcnMvZG93bnJldi54bWxQSwUGAAAAAAQABAD5AAAAkgMAAAAA&#10;" strokecolor="#4a7ebb" strokeweight="1pt"/>
                <v:shape id="フローチャート : 代替処理 302" o:spid="_x0000_s1129" type="#_x0000_t176" style="position:absolute;left:18967;top:6331;width:9488;height:23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xbMMA&#10;AADcAAAADwAAAGRycy9kb3ducmV2LnhtbESPQYvCMBSE7wv+h/AEb2uqgivVKCIIIoKsFvH4bJ5N&#10;sXkpTdT6742wsMdhZr5hZovWVuJBjS8dKxj0ExDEudMlFwqy4/p7AsIHZI2VY1LwIg+Leedrhql2&#10;T/6lxyEUIkLYp6jAhFCnUvrckEXfdzVx9K6usRiibAqpG3xGuK3kMEnG0mLJccFgTStD+e1wtwrG&#10;9lLu291Jmp/zasPHe1Zt80ypXrddTkEEasN/+K+90QpGyRA+Z+IR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jxbMMAAADcAAAADwAAAAAAAAAAAAAAAACYAgAAZHJzL2Rv&#10;d25yZXYueG1sUEsFBgAAAAAEAAQA9QAAAIgDAAAAAA==&#10;" fillcolor="window" strokecolor="#f79646" strokeweight="1pt">
                  <v:textbox inset=".54mm,.27mm,.54mm,.27mm">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病院セラピスト</w:t>
                        </w:r>
                      </w:p>
                    </w:txbxContent>
                  </v:textbox>
                </v:shape>
                <v:shape id="フローチャート : 代替処理 303" o:spid="_x0000_s1130" type="#_x0000_t176" style="position:absolute;left:31931;top:9695;width:6759;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U98UA&#10;AADcAAAADwAAAGRycy9kb3ducmV2LnhtbESPQWvCQBSE70L/w/KE3szGClpiVhGhIKVQqqF4fGaf&#10;2WD2bchuYvrvu4WCx2FmvmHy7WgbMVDna8cK5kkKgrh0uuZKQXF6m72C8AFZY+OYFPyQh+3maZJj&#10;pt2dv2g4hkpECPsMFZgQ2kxKXxqy6BPXEkfv6jqLIcqukrrDe4TbRr6k6VJarDkuGGxpb6i8HXur&#10;YGkv9ef48S3N6rw/8KkvmveyUOp5Ou7WIAKN4RH+bx+0gkW6gL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FT3xQAAANwAAAAPAAAAAAAAAAAAAAAAAJgCAABkcnMv&#10;ZG93bnJldi54bWxQSwUGAAAAAAQABAD1AAAAigMAAAAA&#10;" fillcolor="window" strokecolor="#f79646" strokeweight="1pt">
                  <v:textbox inset=".54mm,.27mm,.54mm,.27mm">
                    <w:txbxContent>
                      <w:p w:rsidR="00997989" w:rsidRPr="00D34B16" w:rsidRDefault="00997989" w:rsidP="00B04F87">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v:textbox>
                </v:shape>
                <v:line id="直線コネクタ 304" o:spid="_x0000_s1131" style="position:absolute;visibility:visible;mso-wrap-style:square" from="48643,5046" to="48643,14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MQ8QAAADcAAAADwAAAGRycy9kb3ducmV2LnhtbESP0WoCMRRE34X+Q7gFX6QmWrGyGkWK&#10;QsEHcdsPuGyum9XNzXYTdfv3jSD4OMzMGWax6lwtrtSGyrOG0VCBIC68qbjU8PO9fZuBCBHZYO2Z&#10;NPxRgNXypbfAzPgbH+iax1IkCIcMNdgYm0zKUFhyGIa+IU7e0bcOY5JtKU2LtwR3tRwrNZUOK04L&#10;Fhv6tFSc84vTMNgPNqM9qii73eW33Hycxmt70rr/2q3nICJ18Rl+tL+Mhnc1gfuZd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dkxDxAAAANwAAAAPAAAAAAAAAAAA&#10;AAAAAKECAABkcnMvZG93bnJldi54bWxQSwUGAAAAAAQABAD5AAAAkgMAAAAA&#10;" strokecolor="#4a7ebb" strokeweight="1pt"/>
                <v:line id="直線コネクタ 305" o:spid="_x0000_s1132" style="position:absolute;visibility:visible;mso-wrap-style:square" from="35139,8737" to="35139,9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p2MQAAADcAAAADwAAAGRycy9kb3ducmV2LnhtbESP0WoCMRRE34X+Q7gFX6QmWrSyGkWK&#10;QsEHcdsPuGyum9XNzXYTdfv3jSD4OMzMGWax6lwtrtSGyrOG0VCBIC68qbjU8PO9fZuBCBHZYO2Z&#10;NPxRgNXypbfAzPgbH+iax1IkCIcMNdgYm0zKUFhyGIa+IU7e0bcOY5JtKU2LtwR3tRwrNZUOK04L&#10;Fhv6tFSc84vTMNgPNqM9qii73eW33Hycxmt70rr/2q3nICJ18Rl+tL+Mhnc1gfuZd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OunYxAAAANwAAAAPAAAAAAAAAAAA&#10;AAAAAKECAABkcnMvZG93bnJldi54bWxQSwUGAAAAAAQABAD5AAAAkgMAAAAA&#10;" strokecolor="#4a7ebb" strokeweight="1pt"/>
                <v:line id="直線コネクタ 306" o:spid="_x0000_s1133" style="position:absolute;visibility:visible;mso-wrap-style:square" from="35003,12082" to="35003,13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3r8MAAADcAAAADwAAAGRycy9kb3ducmV2LnhtbESPwYoCMRBE78L+Q+gFL6KJCrrMGkUW&#10;BcGDqPsBzaSdjDvpzE6ijn9vBMFjUVWvqNmidZW4UhNKzxqGAwWCOPem5ELD73Hd/wIRIrLByjNp&#10;uFOAxfyjM8PM+Bvv6XqIhUgQDhlqsDHWmZQht+QwDHxNnLyTbxzGJJtCmgZvCe4qOVJqIh2WnBYs&#10;1vRjKf87XJyG3q63Gu5QRdluL//FanoeLe1Z6+5nu/wGEamN7/CrvTEaxmoCzzPpCM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od6/DAAAA3AAAAA8AAAAAAAAAAAAA&#10;AAAAoQIAAGRycy9kb3ducmV2LnhtbFBLBQYAAAAABAAEAPkAAACRAwAAAAA=&#10;" strokecolor="#4a7ebb" strokeweight="1pt"/>
                <v:shape id="フローチャート : 代替処理 307" o:spid="_x0000_s1134" type="#_x0000_t176" style="position:absolute;left:32613;top:13018;width:5387;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9S9MUA&#10;AADcAAAADwAAAGRycy9kb3ducmV2LnhtbESP3WrCQBSE7wu+w3IE7+rGCrGkrlIEQYpQ1FC8PGZP&#10;s6HZsyG7+fHtu0Khl8PMfMOst6OtRU+trxwrWMwTEMSF0xWXCvLL/vkVhA/IGmvHpOBOHrabydMa&#10;M+0GPlF/DqWIEPYZKjAhNJmUvjBk0c9dQxy9b9daDFG2pdQtDhFua/mSJKm0WHFcMNjQzlDxc+6s&#10;gtTeqs/x+CXN6ro78KXL648iV2o2Hd/fQAQaw3/4r33QCpbJCh5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71L0xQAAANwAAAAPAAAAAAAAAAAAAAAAAJgCAABkcnMv&#10;ZG93bnJldi54bWxQSwUGAAAAAAQABAD1AAAAigMAAAAA&#10;" fillcolor="window" strokecolor="#f79646" strokeweight="1pt">
                  <v:textbox inset=".54mm,.27mm,.54mm,.27mm">
                    <w:txbxContent>
                      <w:p w:rsidR="00997989"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S事業所</w:t>
                        </w:r>
                      </w:p>
                      <w:p w:rsidR="00997989" w:rsidRPr="00D34B16" w:rsidRDefault="00997989" w:rsidP="00B04F87">
                        <w:pPr>
                          <w:jc w:val="center"/>
                          <w:rPr>
                            <w:rFonts w:ascii="HG丸ｺﾞｼｯｸM-PRO" w:eastAsia="HG丸ｺﾞｼｯｸM-PRO" w:hAnsi="HG丸ｺﾞｼｯｸM-PRO"/>
                            <w:sz w:val="16"/>
                            <w:szCs w:val="16"/>
                          </w:rPr>
                        </w:pPr>
                      </w:p>
                    </w:txbxContent>
                  </v:textbox>
                </v:shape>
                <v:shape id="フローチャート : 代替処理 308" o:spid="_x0000_s1135" type="#_x0000_t176" style="position:absolute;left:42095;top:13018;width:5387;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Ghr8A&#10;AADcAAAADwAAAGRycy9kb3ducmV2LnhtbERPTYvCMBC9L/gfwgje1lQFlWoUEQQRYVGLeBybsSk2&#10;k9JErf9+cxA8Pt73fNnaSjyp8aVjBYN+AoI4d7rkQkF22vxOQfiArLFyTAre5GG56PzMMdXuxQd6&#10;HkMhYgj7FBWYEOpUSp8bsuj7riaO3M01FkOETSF1g68Ybis5TJKxtFhybDBY09pQfj8+rIKxvZZ/&#10;7f4szeSy3vLpkVW7PFOq121XMxCB2vAVf9xbrWCUxLXxTDwCcv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cMaGvwAAANwAAAAPAAAAAAAAAAAAAAAAAJgCAABkcnMvZG93bnJl&#10;di54bWxQSwUGAAAAAAQABAD1AAAAhAMAAAAA&#10;" fillcolor="window" strokecolor="#f79646" strokeweight="1pt">
                  <v:textbox inset=".54mm,.27mm,.54mm,.27mm">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指定特定</w:t>
                        </w:r>
                      </w:p>
                    </w:txbxContent>
                  </v:textbox>
                </v:shape>
                <v:shape id="直線矢印コネクタ 309" o:spid="_x0000_s1136" type="#_x0000_t32" style="position:absolute;left:47482;top:14173;width:25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FaKcUAAADcAAAADwAAAGRycy9kb3ducmV2LnhtbESPT0sDMRTE70K/Q3gFbzax/kHXpqUo&#10;lZ6stkU8PjbP3aXJS0jS7fbbG0HwOMzMb5jZYnBW9BRT51nD9USBIK696bjRsN+trh5ApIxs0Hom&#10;DWdKsJiPLmZYGX/iD+q3uREFwqlCDW3OoZIy1S05TBMfiIv37aPDXGRspIl4KnBn5VSpe+mw47LQ&#10;YqDnlurD9ug02GOI5zu1elmG9/Wn7Te3r/ntS+vL8bB8ApFpyP/hv/baaLhRj/B7phwBO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FaKcUAAADcAAAADwAAAAAAAAAA&#10;AAAAAAChAgAAZHJzL2Rvd25yZXYueG1sUEsFBgAAAAAEAAQA+QAAAJMDAAAAAA==&#10;" strokecolor="#4a7ebb" strokeweight="1pt">
                  <v:stroke startarrow="open" endarrow="open"/>
                </v:shape>
                <v:shape id="フローチャート : 代替処理 310" o:spid="_x0000_s1137" type="#_x0000_t176" style="position:absolute;left:50146;top:13040;width:5661;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9cXcIA&#10;AADcAAAADwAAAGRycy9kb3ducmV2LnhtbERPXWvCMBR9H+w/hCvsbaY6UKlNRQqDIsKYlrHHa3Nt&#10;is1NaaLWf788DHw8nO9sM9pO3GjwrWMFs2kCgrh2uuVGQXX8fF+B8AFZY+eYFDzIwyZ/fckw1e7O&#10;33Q7hEbEEPYpKjAh9KmUvjZk0U9dTxy5sxsshgiHRuoB7zHcdnKeJAtpseXYYLCnwlB9OVytgoU9&#10;tV/j/kea5W9R8vFadbu6UuptMm7XIAKN4Sn+d5dawccszo9n4hGQ+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31xdwgAAANwAAAAPAAAAAAAAAAAAAAAAAJgCAABkcnMvZG93&#10;bnJldi54bWxQSwUGAAAAAAQABAD1AAAAhwMAAAAA&#10;" fillcolor="window" strokecolor="#f79646" strokeweight="1pt">
                  <v:textbox inset=".54mm,.27mm,.54mm,.27mm">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S事業所</w:t>
                        </w:r>
                      </w:p>
                    </w:txbxContent>
                  </v:textbox>
                </v:shape>
                <v:line id="直線コネクタ 311" o:spid="_x0000_s1138" style="position:absolute;flip:x;visibility:visible;mso-wrap-style:square" from="35204,5050" to="35204,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S81cMAAADcAAAADwAAAGRycy9kb3ducmV2LnhtbESPT4vCMBTE74LfIbwFb5pWYVe6RlmE&#10;ggcR/IfXR/NMyzYvpYlt/fZGWNjjMDO/YVabwdaio9ZXjhWkswQEceF0xUbB5ZxPlyB8QNZYOyYF&#10;T/KwWY9HK8y06/lI3SkYESHsM1RQhtBkUvqiJIt+5hri6N1dazFE2RqpW+wj3NZyniSf0mLFcaHE&#10;hrYlFb+nh1XQmXS7P9vD/abZ58vham5fea/U5GP4+QYRaAj/4b/2TitYpCm8z8QjIN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UvNXDAAAA3AAAAA8AAAAAAAAAAAAA&#10;AAAAoQIAAGRycy9kb3ducmV2LnhtbFBLBQYAAAAABAAEAPkAAACRAwAAAAA=&#10;" strokecolor="#4a7ebb" strokeweight="1pt"/>
                <v:rect id="正方形/長方形 312" o:spid="_x0000_s1139" style="position:absolute;left:614;top:341;width:56363;height:155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k/sIA&#10;AADcAAAADwAAAGRycy9kb3ducmV2LnhtbESP0YrCMBRE3wX/IVxh3zStgko1ShEWyr4sq37Apbm2&#10;xeamNrHp/v1GEPZxmJkzzP44mlYM1LvGsoJ0kYAgLq1uuFJwvXzOtyCcR9bYWiYFv+TgeJhO9php&#10;G/iHhrOvRISwy1BB7X2XSenKmgy6he2Io3ezvUEfZV9J3WOIcNPKZZKspcGG40KNHZ1qKu/np1Fw&#10;X1dFeAynNpTfq83Xg23Ii0Kpj9mY70B4Gv1/+N0utIJVuoTXmXgE5O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t+T+wgAAANwAAAAPAAAAAAAAAAAAAAAAAJgCAABkcnMvZG93&#10;bnJldi54bWxQSwUGAAAAAAQABAD1AAAAhwMAAAAA&#10;" filled="f" strokecolor="#00b050" strokeweight="1.5pt"/>
                <v:shape id="フローチャート : 代替処理 313" o:spid="_x0000_s1140" type="#_x0000_t176" style="position:absolute;left:30691;top:6348;width:9488;height:23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KsMA&#10;AADcAAAADwAAAGRycy9kb3ducmV2LnhtbESPQYvCMBSE7wv+h/AEb2uqgivVKCIIIoKsFvH4bJ5N&#10;sXkpTdT6742wsMdhZr5hZovWVuJBjS8dKxj0ExDEudMlFwqy4/p7AsIHZI2VY1LwIg+Leedrhql2&#10;T/6lxyEUIkLYp6jAhFCnUvrckEXfdzVx9K6usRiibAqpG3xGuK3kMEnG0mLJccFgTStD+e1wtwrG&#10;9lLu291Jmp/zasPHe1Zt80ypXrddTkEEasN/+K+90QpGgxF8zsQj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3CKsMAAADcAAAADwAAAAAAAAAAAAAAAACYAgAAZHJzL2Rv&#10;d25yZXYueG1sUEsFBgAAAAAEAAQA9QAAAIgDAAAAAA==&#10;" fillcolor="window" strokecolor="#f79646" strokeweight="1pt">
                  <v:textbox inset=".54mm,.27mm,.54mm,.27mm">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病院セラピスト</w:t>
                        </w:r>
                      </w:p>
                    </w:txbxContent>
                  </v:textbox>
                </v:shape>
                <v:shape id="フローチャート : 代替処理 314" o:spid="_x0000_s1141" type="#_x0000_t176" style="position:absolute;left:19989;top:9687;width:7029;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XsUA&#10;AADcAAAADwAAAGRycy9kb3ducmV2LnhtbESPQWvCQBSE7wX/w/KE3uomVrRE1yBCIZRCqQbp8Zl9&#10;zYZm34bsGtN/7xYKHoeZ+YbZ5KNtxUC9bxwrSGcJCOLK6YZrBeXx9ekFhA/IGlvHpOCXPOTbycMG&#10;M+2u/EnDIdQiQthnqMCE0GVS+sqQRT9zHXH0vl1vMUTZ11L3eI1w28p5kiylxYbjgsGO9oaqn8PF&#10;Kljac/Mxvp+kWX3tCz5eyvatKpV6nI67NYhAY7iH/9uFVvCcLuDvTD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5FpexQAAANwAAAAPAAAAAAAAAAAAAAAAAJgCAABkcnMv&#10;ZG93bnJldi54bWxQSwUGAAAAAAQABAD1AAAAigMAAAAA&#10;" fillcolor="window" strokecolor="#f79646" strokeweight="1pt">
                  <v:textbox inset=".54mm,.27mm,.54mm,.27mm">
                    <w:txbxContent>
                      <w:p w:rsidR="00997989" w:rsidRPr="00D34B16" w:rsidRDefault="00997989" w:rsidP="00B04F87">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v:textbox>
                </v:shape>
                <v:shape id="フローチャート : 代替処理 315" o:spid="_x0000_s1142" type="#_x0000_t176" style="position:absolute;left:20801;top:13040;width:5662;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xcUA&#10;AADcAAAADwAAAGRycy9kb3ducmV2LnhtbESPQWvCQBSE7wX/w/KE3uomFrVE1yBCIZRCqQbp8Zl9&#10;zYZm34bsGtN/7xYKHoeZ+YbZ5KNtxUC9bxwrSGcJCOLK6YZrBeXx9ekFhA/IGlvHpOCXPOTbycMG&#10;M+2u/EnDIdQiQthnqMCE0GVS+sqQRT9zHXH0vl1vMUTZ11L3eI1w28p5kiylxYbjgsGO9oaqn8PF&#10;Kljac/Mxvp+kWX3tCz5eyvatKpV6nI67NYhAY7iH/9uFVvCcLuDvTD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P/FxQAAANwAAAAPAAAAAAAAAAAAAAAAAJgCAABkcnMv&#10;ZG93bnJldi54bWxQSwUGAAAAAAQABAD1AAAAigMAAAAA&#10;" fillcolor="window" strokecolor="#f79646" strokeweight="1pt">
                  <v:textbox inset=".54mm,.27mm,.54mm,.27mm">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S事業所</w:t>
                        </w:r>
                      </w:p>
                    </w:txbxContent>
                  </v:textbox>
                </v:shape>
                <w10:anchorlock/>
              </v:group>
            </w:pict>
          </mc:Fallback>
        </mc:AlternateContent>
      </w:r>
    </w:p>
    <w:p w:rsidR="00B04F87" w:rsidRPr="00B04F87" w:rsidRDefault="00B04F87" w:rsidP="00B04F87">
      <w:pPr>
        <w:widowControl/>
        <w:ind w:left="240" w:hangingChars="100" w:hanging="240"/>
        <w:jc w:val="left"/>
        <w:rPr>
          <w:rFonts w:ascii="HG丸ｺﾞｼｯｸM-PRO" w:eastAsia="HG丸ｺﾞｼｯｸM-PRO" w:hAnsi="HG丸ｺﾞｼｯｸM-PRO"/>
          <w:sz w:val="24"/>
          <w:szCs w:val="24"/>
        </w:rPr>
      </w:pPr>
    </w:p>
    <w:tbl>
      <w:tblPr>
        <w:tblStyle w:val="1"/>
        <w:tblW w:w="0" w:type="auto"/>
        <w:tblInd w:w="108" w:type="dxa"/>
        <w:tblLook w:val="04A0" w:firstRow="1" w:lastRow="0" w:firstColumn="1" w:lastColumn="0" w:noHBand="0" w:noVBand="1"/>
      </w:tblPr>
      <w:tblGrid>
        <w:gridCol w:w="1418"/>
        <w:gridCol w:w="7742"/>
      </w:tblGrid>
      <w:tr w:rsidR="00B04F87" w:rsidRPr="00B04F87" w:rsidTr="009B50A1">
        <w:tc>
          <w:tcPr>
            <w:tcW w:w="1418" w:type="dxa"/>
          </w:tcPr>
          <w:p w:rsidR="00B04F87" w:rsidRPr="00B04F87" w:rsidRDefault="00B04F87" w:rsidP="00B04F87">
            <w:pPr>
              <w:jc w:val="left"/>
              <w:rPr>
                <w:rFonts w:ascii="HG丸ｺﾞｼｯｸM-PRO" w:eastAsia="HG丸ｺﾞｼｯｸM-PRO" w:hAnsi="HG丸ｺﾞｼｯｸM-PRO"/>
                <w:b/>
                <w:sz w:val="22"/>
              </w:rPr>
            </w:pPr>
            <w:r w:rsidRPr="00B04F87">
              <w:rPr>
                <w:rFonts w:ascii="HG丸ｺﾞｼｯｸM-PRO" w:eastAsia="HG丸ｺﾞｼｯｸM-PRO" w:hAnsi="HG丸ｺﾞｼｯｸM-PRO" w:hint="eastAsia"/>
                <w:b/>
                <w:sz w:val="22"/>
              </w:rPr>
              <w:t>事例の概要</w:t>
            </w:r>
          </w:p>
        </w:tc>
        <w:tc>
          <w:tcPr>
            <w:tcW w:w="7742" w:type="dxa"/>
          </w:tcPr>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１８歳の時に交通事故により頭部外傷した男性。左半身の麻痺があり、歩行は不安定。身体障がい者手帳2級所持。注意障がいや意欲低下により動作が止まってしまうため、食事に2時間程度要するなど、生活上の動作全般に時間がかかることもあり、日常生活全般に、声かけ・介助が必要である。また自発的に話すことが少なく、応答に時間を要する（失語症の症状は特になし）。兄弟に対しての暴言や、公共の場で他者の嫌がる発言をすることもある。回復期病院にて高次脳機能障がいの診断を受けているが、精神障がい者保健福祉手帳はご本人の拒否により申請はしていない。</w:t>
            </w:r>
          </w:p>
          <w:p w:rsidR="00B04F87" w:rsidRPr="00B04F87" w:rsidRDefault="00B04F87" w:rsidP="00B04F87">
            <w:pPr>
              <w:spacing w:line="340" w:lineRule="exact"/>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 xml:space="preserve">　回復期病院では、ご本人のリハビリ意欲が乏しく、「退院後の通院リハビリは厳しい」と判断される。退院して自宅に戻るのに際し（発症後1年）、日中一人になることから回復期病院MSWから基幹相談支援センターに退院後の支援の依頼があった。</w:t>
            </w:r>
          </w:p>
        </w:tc>
      </w:tr>
      <w:tr w:rsidR="00B04F87" w:rsidRPr="00B04F87" w:rsidTr="009B50A1">
        <w:tc>
          <w:tcPr>
            <w:tcW w:w="1418" w:type="dxa"/>
          </w:tcPr>
          <w:p w:rsidR="00B04F87" w:rsidRPr="00B04F87" w:rsidRDefault="00B04F87" w:rsidP="00B04F87">
            <w:pPr>
              <w:jc w:val="left"/>
              <w:rPr>
                <w:rFonts w:ascii="HG丸ｺﾞｼｯｸM-PRO" w:eastAsia="HG丸ｺﾞｼｯｸM-PRO" w:hAnsi="HG丸ｺﾞｼｯｸM-PRO"/>
                <w:b/>
                <w:sz w:val="22"/>
              </w:rPr>
            </w:pPr>
            <w:r w:rsidRPr="00B04F87">
              <w:rPr>
                <w:rFonts w:ascii="HG丸ｺﾞｼｯｸM-PRO" w:eastAsia="HG丸ｺﾞｼｯｸM-PRO" w:hAnsi="HG丸ｺﾞｼｯｸM-PRO" w:hint="eastAsia"/>
                <w:b/>
                <w:sz w:val="22"/>
              </w:rPr>
              <w:t>支援経過及び具体的な支援・使たらええで帳の活用内容</w:t>
            </w:r>
          </w:p>
        </w:tc>
        <w:tc>
          <w:tcPr>
            <w:tcW w:w="7742" w:type="dxa"/>
          </w:tcPr>
          <w:p w:rsidR="00B04F87" w:rsidRPr="00B04F87" w:rsidRDefault="00B04F87" w:rsidP="00B04F87">
            <w:pPr>
              <w:spacing w:line="340" w:lineRule="exact"/>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 xml:space="preserve">　基幹相談支援センターの相談支援専門員がご本人、ご家族のニーズや状況をアセスメント</w:t>
            </w:r>
            <w:r w:rsidRPr="00B04F87">
              <w:rPr>
                <w:rFonts w:ascii="HG丸ｺﾞｼｯｸM-PRO" w:eastAsia="HG丸ｺﾞｼｯｸM-PRO" w:hAnsi="HG丸ｺﾞｼｯｸM-PRO" w:hint="eastAsia"/>
                <w:sz w:val="22"/>
                <w:u w:val="single"/>
              </w:rPr>
              <w:t>＜①「全体支援経過表」、「本人情報」を相談支援専門員が記入。「高次脳機能障がい確認リスト」「配慮してほしいこと」を回復期病院が記入＞</w:t>
            </w:r>
            <w:r w:rsidRPr="00B04F87">
              <w:rPr>
                <w:rFonts w:ascii="HG丸ｺﾞｼｯｸM-PRO" w:eastAsia="HG丸ｺﾞｼｯｸM-PRO" w:hAnsi="HG丸ｺﾞｼｯｸM-PRO" w:hint="eastAsia"/>
                <w:sz w:val="22"/>
              </w:rPr>
              <w:t>。</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ご本人は、もともとあり余る元気で周囲が手を焼いており、友人と遊びまわっていた末の事故であったこと、障がいの認識ができていないことから、今すぐに日中活動などの障がい福祉サービスの利用は難しいと判断。ご本人に、大きな事故に遭って入院によるリハビリは終え退院したが、日常生活を送るためにも引き続きリハビリを受けた方が良いことを伝える。ご本人も体が思うように動かせないことはわかっており、「リハビリは受けたい」との意向を示したため、近くの医療機関に通院によるリハビリを打診。週2回リハビリの利用を始めた。（発症後1年半）。</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相談支援専門員が、通院の付き添いができないというご家族の状況を踏まえ、通院同行のサービス利用を勧め、利用開始。</w:t>
            </w:r>
          </w:p>
          <w:p w:rsidR="00B04F87" w:rsidRPr="00B04F87" w:rsidRDefault="00B04F87" w:rsidP="00B04F87">
            <w:pPr>
              <w:spacing w:line="340" w:lineRule="exact"/>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 xml:space="preserve">　相談支援専門員は、通院先医師やセラピスト、通院同行の事業所ヘルパーと連絡を取り合い、ご本人の状況を把握。並行して、ご本人の暴言等によるご家族の負担感を軽減するため、母と月1回継続的に面接を実施。通院先から得た対応方法のヒントをヘルパーに伝えることも併せて行った</w:t>
            </w:r>
            <w:r w:rsidRPr="00B04F87">
              <w:rPr>
                <w:rFonts w:ascii="HG丸ｺﾞｼｯｸM-PRO" w:eastAsia="HG丸ｺﾞｼｯｸM-PRO" w:hAnsi="HG丸ｺﾞｼｯｸM-PRO" w:hint="eastAsia"/>
                <w:sz w:val="22"/>
                <w:u w:val="single"/>
              </w:rPr>
              <w:t>＜②セラピストが記入した「高次脳機能障がい確認リスト」「配慮してほしいこと」を活用＞</w:t>
            </w:r>
            <w:r w:rsidRPr="00B04F87">
              <w:rPr>
                <w:rFonts w:ascii="HG丸ｺﾞｼｯｸM-PRO" w:eastAsia="HG丸ｺﾞｼｯｸM-PRO" w:hAnsi="HG丸ｺﾞｼｯｸM-PRO" w:hint="eastAsia"/>
                <w:sz w:val="22"/>
              </w:rPr>
              <w:t>。</w:t>
            </w:r>
          </w:p>
          <w:p w:rsidR="00B04F87" w:rsidRPr="00B04F87" w:rsidRDefault="00B04F87" w:rsidP="00B04F87">
            <w:pPr>
              <w:spacing w:line="340" w:lineRule="exact"/>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lastRenderedPageBreak/>
              <w:t xml:space="preserve">　ご本人はリハビリを受ける中で、体を動かすことに対して意欲的に取り組む様子を見せているとの情報をセラピストから得た相談支援専門員は、余暇支援のサービス利用を検討する。（発症後3年）</w:t>
            </w:r>
            <w:r w:rsidRPr="00B04F87">
              <w:rPr>
                <w:rFonts w:ascii="HG丸ｺﾞｼｯｸM-PRO" w:eastAsia="HG丸ｺﾞｼｯｸM-PRO" w:hAnsi="HG丸ｺﾞｼｯｸM-PRO" w:hint="eastAsia"/>
                <w:sz w:val="22"/>
                <w:u w:val="single"/>
              </w:rPr>
              <w:t>＜③「全体支援経過表」「本人情報」「高次脳機能障がい確認リスト」「配慮してほしいこと」を活用し、月1回（母との面接に合わせて）相談支援専門員が中心になって情報収集し共有。＞</w:t>
            </w:r>
            <w:r w:rsidRPr="00B04F87">
              <w:rPr>
                <w:rFonts w:ascii="HG丸ｺﾞｼｯｸM-PRO" w:eastAsia="HG丸ｺﾞｼｯｸM-PRO" w:hAnsi="HG丸ｺﾞｼｯｸM-PRO" w:hint="eastAsia"/>
                <w:sz w:val="22"/>
              </w:rPr>
              <w:t>。</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最初は近場の散歩などからはじめて、徐々に行き先も増やしていき、いまでは障がい者スポーツセンターなど、外出を楽しめようになってきた。まだ食事に２時間近くかかったり、いろいろとこだわりがあったりするものの、定期的に継続してサービスを利用していく中で、ヘルパーとの関係性も徐々に積み上がってきている。</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また、障がい者スポーツセンターでは、高次脳機能障がいの人が集まり、一緒に活動をする時間があり、その時間帯に利用することで、ご本人が他の高次脳機能障がいの人と交流する機会を設けた。その交流を通して、ご本人と同じような状態の同世代の仲間ができ、ご本人の障がい認識が高まり、今の状況を受け入れ始めた。その結果、リハビリにも意欲的に取り組むことが増え、また暴言や他人が嫌がる発言をすることなどが少なくなり、日常動作に時間はかかるものの、声かけで切り替えができるようになってきており、ご家族の負担感も減ってきた。</w:t>
            </w:r>
            <w:r w:rsidRPr="00B04F87">
              <w:rPr>
                <w:rFonts w:ascii="HG丸ｺﾞｼｯｸM-PRO" w:eastAsia="HG丸ｺﾞｼｯｸM-PRO" w:hAnsi="HG丸ｺﾞｼｯｸM-PRO" w:hint="eastAsia"/>
                <w:sz w:val="22"/>
                <w:u w:val="single"/>
              </w:rPr>
              <w:t>＜④通院リハ時、ご本人とセラピストで「高次脳機能障がい確認リスト」「配慮してほしいこと」を活用し、障がい状態を確認＞</w:t>
            </w:r>
            <w:r w:rsidRPr="00B04F87">
              <w:rPr>
                <w:rFonts w:ascii="HG丸ｺﾞｼｯｸM-PRO" w:eastAsia="HG丸ｺﾞｼｯｸM-PRO" w:hAnsi="HG丸ｺﾞｼｯｸM-PRO" w:hint="eastAsia"/>
                <w:sz w:val="22"/>
              </w:rPr>
              <w:t>。</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発症から約5年後、ご本人の障がい認識が高まったことを受け、日中活動の場を検討。指定特定相談支援事業所がサービス等利用計画を作成し、生活介護事業所の利用を開始する。現在は生活介護を週4日、移動支援を週1日というペースで、継続的に福祉サービス利用をするまでに至っている</w:t>
            </w:r>
            <w:r w:rsidRPr="00B04F87">
              <w:rPr>
                <w:rFonts w:ascii="HG丸ｺﾞｼｯｸM-PRO" w:eastAsia="HG丸ｺﾞｼｯｸM-PRO" w:hAnsi="HG丸ｺﾞｼｯｸM-PRO" w:hint="eastAsia"/>
                <w:sz w:val="22"/>
                <w:u w:val="single"/>
              </w:rPr>
              <w:t>＜⑤「全体支援経過表」「本人情報」「高次脳機能障がい確認リスト」「配慮してほしいこと」を活用し情報共有＞</w:t>
            </w:r>
            <w:r w:rsidRPr="00B04F87">
              <w:rPr>
                <w:rFonts w:ascii="HG丸ｺﾞｼｯｸM-PRO" w:eastAsia="HG丸ｺﾞｼｯｸM-PRO" w:hAnsi="HG丸ｺﾞｼｯｸM-PRO" w:hint="eastAsia"/>
                <w:sz w:val="22"/>
              </w:rPr>
              <w:t>。</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生活介護事業所では、対人面ではあまり刺激を増やさないよう少人数での活動の場を設定したり、日常動作の声かけをする等の配慮点を職員間で、情報共有し、支援にあたった</w:t>
            </w:r>
            <w:r w:rsidRPr="00B04F87">
              <w:rPr>
                <w:rFonts w:ascii="HG丸ｺﾞｼｯｸM-PRO" w:eastAsia="HG丸ｺﾞｼｯｸM-PRO" w:hAnsi="HG丸ｺﾞｼｯｸM-PRO" w:hint="eastAsia"/>
                <w:sz w:val="22"/>
                <w:u w:val="single"/>
              </w:rPr>
              <w:t>＜⑥「配慮してほしいこと」を参考に支援を検討し、職員間で情報共有＞</w:t>
            </w:r>
            <w:r w:rsidRPr="00B04F87">
              <w:rPr>
                <w:rFonts w:ascii="HG丸ｺﾞｼｯｸM-PRO" w:eastAsia="HG丸ｺﾞｼｯｸM-PRO" w:hAnsi="HG丸ｺﾞｼｯｸM-PRO" w:hint="eastAsia"/>
                <w:sz w:val="22"/>
              </w:rPr>
              <w:t>。</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また、通所開始から１か月間の行動を観察し、ご本人の事業所内での状態をアセスメントした</w:t>
            </w:r>
            <w:r w:rsidRPr="00B04F87">
              <w:rPr>
                <w:rFonts w:ascii="HG丸ｺﾞｼｯｸM-PRO" w:eastAsia="HG丸ｺﾞｼｯｸM-PRO" w:hAnsi="HG丸ｺﾞｼｯｸM-PRO" w:hint="eastAsia"/>
                <w:sz w:val="22"/>
                <w:u w:val="single"/>
              </w:rPr>
              <w:t>＜⑦「高次脳機能障がい確認リスト」「生活の大変さ指標」を活用＞</w:t>
            </w:r>
            <w:r w:rsidRPr="00B04F87">
              <w:rPr>
                <w:rFonts w:ascii="HG丸ｺﾞｼｯｸM-PRO" w:eastAsia="HG丸ｺﾞｼｯｸM-PRO" w:hAnsi="HG丸ｺﾞｼｯｸM-PRO" w:hint="eastAsia"/>
                <w:sz w:val="22"/>
              </w:rPr>
              <w:t>。その後、事業所では、ご本人・ご家族の希望とすりあわせて個別支援計画を立てた。また、ご本人が好きな体を動かすレクリエーションを取り入れながら意欲を引き出し、安定して通所できるよう配慮している。</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徐々に他の人がやっている軽作業や創作活動にも興味を示し、まだ日によって波はあるが、一定時間集中して取り組むことが可能になってきている。</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事業所からご家族にも定期的に連絡を取り、家庭での様子の聞き取りを行うとともに、事業所での様子をご家族に伝えるなど情報を共有し、支援に役立てている</w:t>
            </w:r>
            <w:r w:rsidRPr="00B04F87">
              <w:rPr>
                <w:rFonts w:ascii="HG丸ｺﾞｼｯｸM-PRO" w:eastAsia="HG丸ｺﾞｼｯｸM-PRO" w:hAnsi="HG丸ｺﾞｼｯｸM-PRO" w:hint="eastAsia"/>
                <w:sz w:val="22"/>
                <w:u w:val="single"/>
              </w:rPr>
              <w:t>＜⑧「高次脳機能障がい確認リスト」「配慮してほしいこと」を活用＞</w:t>
            </w:r>
            <w:r w:rsidRPr="00B04F87">
              <w:rPr>
                <w:rFonts w:ascii="HG丸ｺﾞｼｯｸM-PRO" w:eastAsia="HG丸ｺﾞｼｯｸM-PRO" w:hAnsi="HG丸ｺﾞｼｯｸM-PRO" w:hint="eastAsia"/>
                <w:sz w:val="22"/>
              </w:rPr>
              <w:t>。</w:t>
            </w:r>
          </w:p>
        </w:tc>
      </w:tr>
    </w:tbl>
    <w:p w:rsidR="00B04F87" w:rsidRPr="00B04F87" w:rsidRDefault="00B04F87" w:rsidP="00B04F87">
      <w:pPr>
        <w:widowControl/>
        <w:ind w:left="240" w:hangingChars="100" w:hanging="240"/>
        <w:jc w:val="left"/>
        <w:rPr>
          <w:rFonts w:ascii="HG丸ｺﾞｼｯｸM-PRO" w:eastAsia="HG丸ｺﾞｼｯｸM-PRO" w:hAnsi="HG丸ｺﾞｼｯｸM-PRO"/>
          <w:sz w:val="24"/>
          <w:szCs w:val="24"/>
        </w:rPr>
      </w:pPr>
      <w:r w:rsidRPr="00B04F87">
        <w:rPr>
          <w:rFonts w:ascii="HG丸ｺﾞｼｯｸM-PRO" w:eastAsia="HG丸ｺﾞｼｯｸM-PRO" w:hAnsi="HG丸ｺﾞｼｯｸM-PRO" w:hint="eastAsia"/>
          <w:sz w:val="24"/>
          <w:szCs w:val="24"/>
          <w:highlight w:val="yellow"/>
        </w:rPr>
        <w:lastRenderedPageBreak/>
        <w:t>２．障がい受容が不十分な方に対し、市町村と基幹Cが就労ニーズに対して専門機関と連携するとともに障がい受容に寄り添い、障がい福祉サービスに繋いだ事例</w:t>
      </w:r>
    </w:p>
    <w:p w:rsidR="00B04F87" w:rsidRPr="00B04F87" w:rsidRDefault="00B04F87" w:rsidP="00B04F87">
      <w:pPr>
        <w:widowControl/>
        <w:ind w:left="210" w:hangingChars="100" w:hanging="210"/>
        <w:jc w:val="left"/>
        <w:rPr>
          <w:rFonts w:ascii="HG丸ｺﾞｼｯｸM-PRO" w:eastAsia="HG丸ｺﾞｼｯｸM-PRO" w:hAnsi="HG丸ｺﾞｼｯｸM-PRO"/>
          <w:sz w:val="24"/>
          <w:szCs w:val="24"/>
        </w:rPr>
      </w:pPr>
      <w:r w:rsidRPr="00B04F87">
        <w:rPr>
          <w:rFonts w:hint="eastAsia"/>
          <w:noProof/>
        </w:rPr>
        <mc:AlternateContent>
          <mc:Choice Requires="wpc">
            <w:drawing>
              <wp:inline distT="0" distB="0" distL="0" distR="0" wp14:anchorId="3F9FFD29" wp14:editId="77BFDA8B">
                <wp:extent cx="5745708" cy="1890215"/>
                <wp:effectExtent l="0" t="0" r="7620" b="0"/>
                <wp:docPr id="397" name="キャンバス 39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16" name="直線矢印コネクタ 316"/>
                        <wps:cNvCnPr/>
                        <wps:spPr>
                          <a:xfrm>
                            <a:off x="156943" y="225134"/>
                            <a:ext cx="5479583"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317" name="テキスト ボックス 317"/>
                        <wps:cNvSpPr txBox="1"/>
                        <wps:spPr>
                          <a:xfrm>
                            <a:off x="156900" y="102108"/>
                            <a:ext cx="668789" cy="668720"/>
                          </a:xfrm>
                          <a:prstGeom prst="rect">
                            <a:avLst/>
                          </a:prstGeom>
                          <a:solidFill>
                            <a:sysClr val="window" lastClr="FFFFFF"/>
                          </a:solidFill>
                          <a:ln w="6350">
                            <a:solidFill>
                              <a:prstClr val="black"/>
                            </a:solidFill>
                          </a:ln>
                          <a:effectLst/>
                        </wps:spPr>
                        <wps:txbx>
                          <w:txbxContent>
                            <w:p w:rsidR="00997989" w:rsidRDefault="00997989" w:rsidP="00B04F87">
                              <w:pPr>
                                <w:spacing w:line="200" w:lineRule="exact"/>
                                <w:rPr>
                                  <w:rFonts w:ascii="HG丸ｺﾞｼｯｸM-PRO" w:eastAsia="HG丸ｺﾞｼｯｸM-PRO" w:hAnsi="HG丸ｺﾞｼｯｸM-PRO"/>
                                  <w:sz w:val="16"/>
                                  <w:szCs w:val="16"/>
                                </w:rPr>
                              </w:pPr>
                              <w:r w:rsidRPr="009162A6">
                                <w:rPr>
                                  <w:rFonts w:ascii="HG丸ｺﾞｼｯｸM-PRO" w:eastAsia="HG丸ｺﾞｼｯｸM-PRO" w:hAnsi="HG丸ｺﾞｼｯｸM-PRO" w:hint="eastAsia"/>
                                  <w:sz w:val="16"/>
                                  <w:szCs w:val="16"/>
                                </w:rPr>
                                <w:t>ご本人</w:t>
                              </w:r>
                              <w:r>
                                <w:rPr>
                                  <w:rFonts w:ascii="HG丸ｺﾞｼｯｸM-PRO" w:eastAsia="HG丸ｺﾞｼｯｸM-PRO" w:hAnsi="HG丸ｺﾞｼｯｸM-PRO" w:hint="eastAsia"/>
                                  <w:sz w:val="16"/>
                                  <w:szCs w:val="16"/>
                                </w:rPr>
                                <w:t>発症。</w:t>
                              </w:r>
                            </w:p>
                            <w:p w:rsidR="00997989"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病院退院、自宅へ。</w:t>
                              </w:r>
                            </w:p>
                            <w:p w:rsidR="00997989" w:rsidRPr="006F1826"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通院でリハ開始</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318" name="テキスト ボックス 318"/>
                        <wps:cNvSpPr txBox="1"/>
                        <wps:spPr>
                          <a:xfrm>
                            <a:off x="886569" y="102068"/>
                            <a:ext cx="737446" cy="921514"/>
                          </a:xfrm>
                          <a:prstGeom prst="rect">
                            <a:avLst/>
                          </a:prstGeom>
                          <a:solidFill>
                            <a:sysClr val="window" lastClr="FFFFFF"/>
                          </a:solidFill>
                          <a:ln w="6350">
                            <a:solidFill>
                              <a:prstClr val="black"/>
                            </a:solidFill>
                          </a:ln>
                          <a:effectLst/>
                        </wps:spPr>
                        <wps:txbx>
                          <w:txbxContent>
                            <w:p w:rsidR="00997989"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発症後半年</w:t>
                              </w:r>
                            </w:p>
                            <w:p w:rsidR="00997989"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身障手帳申請。</w:t>
                              </w:r>
                            </w:p>
                            <w:p w:rsidR="00997989"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ハローワークへ</w:t>
                              </w:r>
                            </w:p>
                            <w:p w:rsidR="00997989" w:rsidRPr="009162A6"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障害者職業Cによる職業評価</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319" name="テキスト ボックス 319"/>
                        <wps:cNvSpPr txBox="1"/>
                        <wps:spPr>
                          <a:xfrm>
                            <a:off x="4086064" y="102447"/>
                            <a:ext cx="661955" cy="669482"/>
                          </a:xfrm>
                          <a:prstGeom prst="rect">
                            <a:avLst/>
                          </a:prstGeom>
                          <a:solidFill>
                            <a:sysClr val="window" lastClr="FFFFFF"/>
                          </a:solidFill>
                          <a:ln w="6350">
                            <a:solidFill>
                              <a:prstClr val="black"/>
                            </a:solidFill>
                          </a:ln>
                          <a:effectLst/>
                        </wps:spPr>
                        <wps:txbx>
                          <w:txbxContent>
                            <w:p w:rsidR="00997989"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発症後3年半</w:t>
                              </w:r>
                            </w:p>
                            <w:p w:rsidR="00997989" w:rsidRPr="009162A6"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通院リハ終了</w:t>
                              </w:r>
                            </w:p>
                            <w:p w:rsidR="00997989" w:rsidRPr="009162A6"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[就労移行支援へ]</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116" name="テキスト ボックス 116"/>
                        <wps:cNvSpPr txBox="1"/>
                        <wps:spPr>
                          <a:xfrm>
                            <a:off x="1725985" y="101731"/>
                            <a:ext cx="689374" cy="560186"/>
                          </a:xfrm>
                          <a:prstGeom prst="rect">
                            <a:avLst/>
                          </a:prstGeom>
                          <a:solidFill>
                            <a:sysClr val="window" lastClr="FFFFFF"/>
                          </a:solidFill>
                          <a:ln w="6350">
                            <a:solidFill>
                              <a:prstClr val="black"/>
                            </a:solidFill>
                          </a:ln>
                          <a:effectLst/>
                        </wps:spPr>
                        <wps:txbx>
                          <w:txbxContent>
                            <w:p w:rsidR="00997989"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発症後1年半</w:t>
                              </w:r>
                            </w:p>
                            <w:p w:rsidR="00997989" w:rsidRPr="00CD4653"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1人暮らし開始。[ホームヘルプ]</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120" name="テキスト ボックス 120"/>
                        <wps:cNvSpPr txBox="1"/>
                        <wps:spPr>
                          <a:xfrm>
                            <a:off x="2525866" y="102749"/>
                            <a:ext cx="680543" cy="668799"/>
                          </a:xfrm>
                          <a:prstGeom prst="rect">
                            <a:avLst/>
                          </a:prstGeom>
                          <a:solidFill>
                            <a:sysClr val="window" lastClr="FFFFFF"/>
                          </a:solidFill>
                          <a:ln w="6350">
                            <a:solidFill>
                              <a:prstClr val="black"/>
                            </a:solidFill>
                          </a:ln>
                          <a:effectLst/>
                        </wps:spPr>
                        <wps:txbx>
                          <w:txbxContent>
                            <w:p w:rsidR="00997989"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近隣とのトラブル</w:t>
                              </w:r>
                            </w:p>
                            <w:p w:rsidR="00997989" w:rsidRPr="009162A6"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社協CSW見守り開始。</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121" name="フローチャート : 代替処理 121"/>
                        <wps:cNvSpPr/>
                        <wps:spPr>
                          <a:xfrm>
                            <a:off x="886533" y="1174385"/>
                            <a:ext cx="690857" cy="239102"/>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Pr="00D34B16" w:rsidRDefault="00997989" w:rsidP="00B04F8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市町村担当</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122" name="直線コネクタ 122"/>
                        <wps:cNvCnPr/>
                        <wps:spPr>
                          <a:xfrm>
                            <a:off x="1187266" y="1023335"/>
                            <a:ext cx="0" cy="150766"/>
                          </a:xfrm>
                          <a:prstGeom prst="line">
                            <a:avLst/>
                          </a:prstGeom>
                          <a:noFill/>
                          <a:ln w="12700" cap="flat" cmpd="sng" algn="ctr">
                            <a:solidFill>
                              <a:srgbClr val="4F81BD">
                                <a:shade val="95000"/>
                                <a:satMod val="105000"/>
                              </a:srgbClr>
                            </a:solidFill>
                            <a:prstDash val="solid"/>
                          </a:ln>
                          <a:effectLst/>
                        </wps:spPr>
                        <wps:bodyPr/>
                      </wps:wsp>
                      <wps:wsp>
                        <wps:cNvPr id="123" name="フローチャート : 代替処理 123"/>
                        <wps:cNvSpPr/>
                        <wps:spPr>
                          <a:xfrm>
                            <a:off x="2463580" y="1323833"/>
                            <a:ext cx="456831" cy="234703"/>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Pr="00D34B16" w:rsidRDefault="00997989" w:rsidP="00B04F87">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124" name="直線コネクタ 124"/>
                        <wps:cNvCnPr>
                          <a:stCxn id="116" idx="2"/>
                        </wps:cNvCnPr>
                        <wps:spPr>
                          <a:xfrm>
                            <a:off x="2070672" y="661917"/>
                            <a:ext cx="9575" cy="755926"/>
                          </a:xfrm>
                          <a:prstGeom prst="line">
                            <a:avLst/>
                          </a:prstGeom>
                          <a:noFill/>
                          <a:ln w="12700" cap="flat" cmpd="sng" algn="ctr">
                            <a:solidFill>
                              <a:srgbClr val="4F81BD">
                                <a:shade val="95000"/>
                                <a:satMod val="105000"/>
                              </a:srgbClr>
                            </a:solidFill>
                            <a:prstDash val="solid"/>
                          </a:ln>
                          <a:effectLst/>
                        </wps:spPr>
                        <wps:bodyPr/>
                      </wps:wsp>
                      <wps:wsp>
                        <wps:cNvPr id="125" name="直線コネクタ 125"/>
                        <wps:cNvCnPr/>
                        <wps:spPr>
                          <a:xfrm>
                            <a:off x="3436572" y="771928"/>
                            <a:ext cx="0" cy="811862"/>
                          </a:xfrm>
                          <a:prstGeom prst="line">
                            <a:avLst/>
                          </a:prstGeom>
                          <a:noFill/>
                          <a:ln w="12700" cap="flat" cmpd="sng" algn="ctr">
                            <a:solidFill>
                              <a:srgbClr val="4F81BD">
                                <a:shade val="95000"/>
                                <a:satMod val="105000"/>
                              </a:srgbClr>
                            </a:solidFill>
                            <a:prstDash val="solid"/>
                          </a:ln>
                          <a:effectLst/>
                        </wps:spPr>
                        <wps:bodyPr/>
                      </wps:wsp>
                      <wps:wsp>
                        <wps:cNvPr id="126" name="直線コネクタ 126"/>
                        <wps:cNvCnPr/>
                        <wps:spPr>
                          <a:xfrm>
                            <a:off x="3103395" y="772114"/>
                            <a:ext cx="0" cy="703552"/>
                          </a:xfrm>
                          <a:prstGeom prst="line">
                            <a:avLst/>
                          </a:prstGeom>
                          <a:noFill/>
                          <a:ln w="12700" cap="flat" cmpd="sng" algn="ctr">
                            <a:solidFill>
                              <a:srgbClr val="4F81BD">
                                <a:shade val="95000"/>
                                <a:satMod val="105000"/>
                              </a:srgbClr>
                            </a:solidFill>
                            <a:prstDash val="solid"/>
                          </a:ln>
                          <a:effectLst/>
                        </wps:spPr>
                        <wps:bodyPr/>
                      </wps:wsp>
                      <wps:wsp>
                        <wps:cNvPr id="127" name="直線コネクタ 127"/>
                        <wps:cNvCnPr/>
                        <wps:spPr>
                          <a:xfrm flipH="1">
                            <a:off x="442852" y="770734"/>
                            <a:ext cx="47" cy="129653"/>
                          </a:xfrm>
                          <a:prstGeom prst="line">
                            <a:avLst/>
                          </a:prstGeom>
                          <a:noFill/>
                          <a:ln w="12700" cap="flat" cmpd="sng" algn="ctr">
                            <a:solidFill>
                              <a:srgbClr val="4F81BD">
                                <a:shade val="95000"/>
                                <a:satMod val="105000"/>
                              </a:srgbClr>
                            </a:solidFill>
                            <a:prstDash val="solid"/>
                          </a:ln>
                          <a:effectLst/>
                        </wps:spPr>
                        <wps:bodyPr/>
                      </wps:wsp>
                      <wps:wsp>
                        <wps:cNvPr id="320" name="正方形/長方形 320"/>
                        <wps:cNvSpPr/>
                        <wps:spPr>
                          <a:xfrm>
                            <a:off x="68850" y="26825"/>
                            <a:ext cx="5629023" cy="1828822"/>
                          </a:xfrm>
                          <a:prstGeom prst="rect">
                            <a:avLst/>
                          </a:prstGeom>
                          <a:noFill/>
                          <a:ln w="190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テキスト ボックス 321"/>
                        <wps:cNvSpPr txBox="1"/>
                        <wps:spPr>
                          <a:xfrm>
                            <a:off x="3322681" y="103312"/>
                            <a:ext cx="681485" cy="668801"/>
                          </a:xfrm>
                          <a:prstGeom prst="rect">
                            <a:avLst/>
                          </a:prstGeom>
                          <a:solidFill>
                            <a:sysClr val="window" lastClr="FFFFFF"/>
                          </a:solidFill>
                          <a:ln w="6350">
                            <a:solidFill>
                              <a:prstClr val="black"/>
                            </a:solidFill>
                          </a:ln>
                          <a:effectLst/>
                        </wps:spPr>
                        <wps:txbx>
                          <w:txbxContent>
                            <w:p w:rsidR="00997989" w:rsidRPr="009162A6" w:rsidRDefault="00997989" w:rsidP="00B04F87">
                              <w:pPr>
                                <w:spacing w:line="20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発症後2年半</w:t>
                              </w:r>
                            </w:p>
                            <w:p w:rsidR="00997989" w:rsidRPr="009162A6" w:rsidRDefault="00997989" w:rsidP="00B04F87">
                              <w:pPr>
                                <w:spacing w:line="20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地活Ｃ利用開始。⇒約1年で中断。</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322" name="フローチャート : 代替処理 322"/>
                        <wps:cNvSpPr/>
                        <wps:spPr>
                          <a:xfrm>
                            <a:off x="122452" y="873825"/>
                            <a:ext cx="710043" cy="239102"/>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病院医療職</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23" name="フローチャート : 代替処理 323"/>
                        <wps:cNvSpPr/>
                        <wps:spPr>
                          <a:xfrm>
                            <a:off x="1706000" y="873615"/>
                            <a:ext cx="696389" cy="229455"/>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Default="00997989" w:rsidP="00B04F87">
                              <w:pPr>
                                <w:pStyle w:val="Web"/>
                                <w:spacing w:before="0" w:beforeAutospacing="0" w:after="0" w:afterAutospacing="0"/>
                                <w:jc w:val="center"/>
                              </w:pPr>
                              <w:r>
                                <w:rPr>
                                  <w:rFonts w:ascii="HG丸ｺﾞｼｯｸM-PRO" w:eastAsia="HG丸ｺﾞｼｯｸM-PRO" w:hAnsi="HG丸ｺﾞｼｯｸM-PRO" w:cs="Times New Roman" w:hint="eastAsia"/>
                                  <w:kern w:val="2"/>
                                  <w:sz w:val="16"/>
                                  <w:szCs w:val="16"/>
                                </w:rPr>
                                <w:t>病院医療職</w:t>
                              </w:r>
                            </w:p>
                          </w:txbxContent>
                        </wps:txbx>
                        <wps:bodyPr rot="0" spcFirstLastPara="0" vert="horz" wrap="square" lIns="19440" tIns="9720" rIns="19440" bIns="9720" numCol="1" spcCol="0" rtlCol="0" fromWordArt="0" anchor="ctr" anchorCtr="0" forceAA="0" compatLnSpc="1">
                          <a:prstTxWarp prst="textNoShape">
                            <a:avLst/>
                          </a:prstTxWarp>
                          <a:noAutofit/>
                        </wps:bodyPr>
                      </wps:wsp>
                      <wps:wsp>
                        <wps:cNvPr id="324" name="直線矢印コネクタ 324"/>
                        <wps:cNvCnPr>
                          <a:endCxn id="123" idx="2"/>
                        </wps:cNvCnPr>
                        <wps:spPr>
                          <a:xfrm flipV="1">
                            <a:off x="2517076" y="1558536"/>
                            <a:ext cx="174911" cy="153800"/>
                          </a:xfrm>
                          <a:prstGeom prst="straightConnector1">
                            <a:avLst/>
                          </a:prstGeom>
                          <a:noFill/>
                          <a:ln w="12700" cap="flat" cmpd="sng" algn="ctr">
                            <a:solidFill>
                              <a:srgbClr val="4F81BD">
                                <a:shade val="95000"/>
                                <a:satMod val="105000"/>
                              </a:srgbClr>
                            </a:solidFill>
                            <a:prstDash val="solid"/>
                            <a:headEnd type="arrow"/>
                            <a:tailEnd type="arrow"/>
                          </a:ln>
                          <a:effectLst/>
                        </wps:spPr>
                        <wps:bodyPr/>
                      </wps:wsp>
                      <wps:wsp>
                        <wps:cNvPr id="325" name="テキスト ボックス 325"/>
                        <wps:cNvSpPr txBox="1"/>
                        <wps:spPr>
                          <a:xfrm>
                            <a:off x="4864327" y="103286"/>
                            <a:ext cx="619379" cy="795659"/>
                          </a:xfrm>
                          <a:prstGeom prst="rect">
                            <a:avLst/>
                          </a:prstGeom>
                          <a:solidFill>
                            <a:sysClr val="window" lastClr="FFFFFF"/>
                          </a:solidFill>
                          <a:ln w="6350">
                            <a:solidFill>
                              <a:prstClr val="black"/>
                            </a:solidFill>
                          </a:ln>
                          <a:effectLst/>
                        </wps:spPr>
                        <wps:txbx>
                          <w:txbxContent>
                            <w:p w:rsidR="00997989" w:rsidRPr="009162A6"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発症後５年</w:t>
                              </w:r>
                            </w:p>
                            <w:p w:rsidR="00997989" w:rsidRPr="009162A6"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障害</w:t>
                              </w:r>
                              <w:r w:rsidRPr="00DE2D6C">
                                <w:rPr>
                                  <w:rFonts w:ascii="HG丸ｺﾞｼｯｸM-PRO" w:eastAsia="HG丸ｺﾞｼｯｸM-PRO" w:hAnsi="HG丸ｺﾞｼｯｸM-PRO" w:hint="eastAsia"/>
                                  <w:sz w:val="16"/>
                                  <w:szCs w:val="16"/>
                                </w:rPr>
                                <w:t>者職業C</w:t>
                              </w:r>
                              <w:r>
                                <w:rPr>
                                  <w:rFonts w:ascii="HG丸ｺﾞｼｯｸM-PRO" w:eastAsia="HG丸ｺﾞｼｯｸM-PRO" w:hAnsi="HG丸ｺﾞｼｯｸM-PRO" w:hint="eastAsia"/>
                                  <w:sz w:val="16"/>
                                  <w:szCs w:val="16"/>
                                </w:rPr>
                                <w:t>再職業</w:t>
                              </w:r>
                              <w:r w:rsidRPr="00DE2D6C">
                                <w:rPr>
                                  <w:rFonts w:ascii="HG丸ｺﾞｼｯｸM-PRO" w:eastAsia="HG丸ｺﾞｼｯｸM-PRO" w:hAnsi="HG丸ｺﾞｼｯｸM-PRO" w:hint="eastAsia"/>
                                  <w:sz w:val="16"/>
                                  <w:szCs w:val="16"/>
                                </w:rPr>
                                <w:t>評価</w:t>
                              </w:r>
                              <w:r>
                                <w:rPr>
                                  <w:rFonts w:ascii="HG丸ｺﾞｼｯｸM-PRO" w:eastAsia="HG丸ｺﾞｼｯｸM-PRO" w:hAnsi="HG丸ｺﾞｼｯｸM-PRO" w:hint="eastAsia"/>
                                  <w:sz w:val="16"/>
                                  <w:szCs w:val="16"/>
                                </w:rPr>
                                <w:t>[就労継続支援Ｂ型へ]</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326" name="円/楕円 326"/>
                        <wps:cNvSpPr/>
                        <wps:spPr>
                          <a:xfrm>
                            <a:off x="3500266" y="1323514"/>
                            <a:ext cx="368733" cy="341513"/>
                          </a:xfrm>
                          <a:prstGeom prst="ellipse">
                            <a:avLst/>
                          </a:prstGeom>
                          <a:noFill/>
                          <a:ln w="127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フローチャート : 代替処理 327"/>
                        <wps:cNvSpPr/>
                        <wps:spPr>
                          <a:xfrm>
                            <a:off x="3752834" y="1275100"/>
                            <a:ext cx="456831" cy="234703"/>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地活C</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28" name="フローチャート : 代替処理 328"/>
                        <wps:cNvSpPr/>
                        <wps:spPr>
                          <a:xfrm>
                            <a:off x="3670972" y="1588140"/>
                            <a:ext cx="538691" cy="239102"/>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指定特定</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29" name="フローチャート : 代替処理 329"/>
                        <wps:cNvSpPr/>
                        <wps:spPr>
                          <a:xfrm>
                            <a:off x="3005006" y="1177775"/>
                            <a:ext cx="665822" cy="240466"/>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市町村担当者</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330" name="フローチャート : 代替処理 330"/>
                        <wps:cNvSpPr/>
                        <wps:spPr>
                          <a:xfrm>
                            <a:off x="3005125" y="1473890"/>
                            <a:ext cx="584236" cy="237323"/>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Pr="00D34B16" w:rsidRDefault="00997989" w:rsidP="00B04F87">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31" name="円/楕円 331"/>
                        <wps:cNvSpPr/>
                        <wps:spPr>
                          <a:xfrm>
                            <a:off x="1725849" y="1322876"/>
                            <a:ext cx="457793" cy="387287"/>
                          </a:xfrm>
                          <a:prstGeom prst="ellipse">
                            <a:avLst/>
                          </a:prstGeom>
                          <a:noFill/>
                          <a:ln w="127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フローチャート : 代替処理 332"/>
                        <wps:cNvSpPr/>
                        <wps:spPr>
                          <a:xfrm>
                            <a:off x="1725985" y="1174668"/>
                            <a:ext cx="682866" cy="239102"/>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市町村担当</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33" name="フローチャート : 代替処理 333"/>
                        <wps:cNvSpPr/>
                        <wps:spPr>
                          <a:xfrm>
                            <a:off x="1978385" y="1584216"/>
                            <a:ext cx="538691" cy="239102"/>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指定特定</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34" name="フローチャート : 代替処理 334"/>
                        <wps:cNvSpPr/>
                        <wps:spPr>
                          <a:xfrm>
                            <a:off x="1330953" y="1579109"/>
                            <a:ext cx="565784" cy="239102"/>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S事業所</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35" name="円/楕円 335"/>
                        <wps:cNvSpPr/>
                        <wps:spPr>
                          <a:xfrm>
                            <a:off x="4864327" y="1357952"/>
                            <a:ext cx="355942" cy="351800"/>
                          </a:xfrm>
                          <a:prstGeom prst="ellipse">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フローチャート : 代替処理 336"/>
                        <wps:cNvSpPr/>
                        <wps:spPr>
                          <a:xfrm>
                            <a:off x="5002459" y="1275090"/>
                            <a:ext cx="565784" cy="239102"/>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S事業所</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37" name="フローチャート : 代替処理 337"/>
                        <wps:cNvSpPr/>
                        <wps:spPr>
                          <a:xfrm>
                            <a:off x="5029698" y="1588140"/>
                            <a:ext cx="538691" cy="239102"/>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指定特定</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38" name="フローチャート : 代替処理 338"/>
                        <wps:cNvSpPr/>
                        <wps:spPr>
                          <a:xfrm>
                            <a:off x="4355589" y="1481981"/>
                            <a:ext cx="584236" cy="237323"/>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Pr="00D34B16" w:rsidRDefault="00997989" w:rsidP="00B04F87">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39" name="直線コネクタ 339"/>
                        <wps:cNvCnPr/>
                        <wps:spPr>
                          <a:xfrm>
                            <a:off x="4507742" y="771742"/>
                            <a:ext cx="0" cy="701793"/>
                          </a:xfrm>
                          <a:prstGeom prst="line">
                            <a:avLst/>
                          </a:prstGeom>
                          <a:noFill/>
                          <a:ln w="12700" cap="flat" cmpd="sng" algn="ctr">
                            <a:solidFill>
                              <a:srgbClr val="4F81BD">
                                <a:shade val="95000"/>
                                <a:satMod val="105000"/>
                              </a:srgbClr>
                            </a:solidFill>
                            <a:prstDash val="solid"/>
                          </a:ln>
                          <a:effectLst/>
                        </wps:spPr>
                        <wps:bodyPr/>
                      </wps:wsp>
                      <wps:wsp>
                        <wps:cNvPr id="340" name="直線コネクタ 340"/>
                        <wps:cNvCnPr>
                          <a:endCxn id="336" idx="0"/>
                        </wps:cNvCnPr>
                        <wps:spPr>
                          <a:xfrm>
                            <a:off x="5285141" y="900170"/>
                            <a:ext cx="210" cy="374920"/>
                          </a:xfrm>
                          <a:prstGeom prst="line">
                            <a:avLst/>
                          </a:prstGeom>
                          <a:noFill/>
                          <a:ln w="12700" cap="flat" cmpd="sng" algn="ctr">
                            <a:solidFill>
                              <a:srgbClr val="4F81BD">
                                <a:shade val="95000"/>
                                <a:satMod val="105000"/>
                              </a:srgbClr>
                            </a:solidFill>
                            <a:prstDash val="solid"/>
                          </a:ln>
                          <a:effectLst/>
                        </wps:spPr>
                        <wps:bodyPr/>
                      </wps:wsp>
                      <wps:wsp>
                        <wps:cNvPr id="341" name="フローチャート : 代替処理 341"/>
                        <wps:cNvSpPr/>
                        <wps:spPr>
                          <a:xfrm>
                            <a:off x="524635" y="1509805"/>
                            <a:ext cx="722769" cy="238760"/>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Default="00997989" w:rsidP="00B04F87">
                              <w:pPr>
                                <w:pStyle w:val="Web"/>
                                <w:spacing w:before="0" w:beforeAutospacing="0" w:after="0" w:afterAutospacing="0"/>
                                <w:jc w:val="both"/>
                              </w:pPr>
                              <w:r>
                                <w:rPr>
                                  <w:rFonts w:ascii="Century" w:eastAsia="HG丸ｺﾞｼｯｸM-PRO" w:hAnsi="HG丸ｺﾞｼｯｸM-PRO" w:cs="Times New Roman" w:hint="eastAsia"/>
                                  <w:kern w:val="2"/>
                                  <w:sz w:val="16"/>
                                  <w:szCs w:val="16"/>
                                </w:rPr>
                                <w:t>ハローワーク</w:t>
                              </w:r>
                            </w:p>
                          </w:txbxContent>
                        </wps:txbx>
                        <wps:bodyPr rot="0" spcFirstLastPara="0" vert="horz" wrap="square" lIns="19440" tIns="9720" rIns="19440" bIns="9720" numCol="1" spcCol="0" rtlCol="0" fromWordArt="0" anchor="ctr" anchorCtr="0" forceAA="0" compatLnSpc="1">
                          <a:prstTxWarp prst="textNoShape">
                            <a:avLst/>
                          </a:prstTxWarp>
                          <a:noAutofit/>
                        </wps:bodyPr>
                      </wps:wsp>
                      <wps:wsp>
                        <wps:cNvPr id="342" name="直線コネクタ 342"/>
                        <wps:cNvCnPr>
                          <a:endCxn id="341" idx="0"/>
                        </wps:cNvCnPr>
                        <wps:spPr>
                          <a:xfrm flipH="1">
                            <a:off x="886020" y="1413146"/>
                            <a:ext cx="143747" cy="96659"/>
                          </a:xfrm>
                          <a:prstGeom prst="line">
                            <a:avLst/>
                          </a:prstGeom>
                          <a:noFill/>
                          <a:ln w="12700" cap="flat" cmpd="sng" algn="ctr">
                            <a:solidFill>
                              <a:srgbClr val="4F81BD">
                                <a:shade val="95000"/>
                                <a:satMod val="105000"/>
                              </a:srgbClr>
                            </a:solidFill>
                            <a:prstDash val="solid"/>
                          </a:ln>
                          <a:effectLst/>
                        </wps:spPr>
                        <wps:bodyPr/>
                      </wps:wsp>
                    </wpc:wpc>
                  </a:graphicData>
                </a:graphic>
              </wp:inline>
            </w:drawing>
          </mc:Choice>
          <mc:Fallback>
            <w:pict>
              <v:group id="キャンバス 397" o:spid="_x0000_s1143" editas="canvas" style="width:452.4pt;height:148.85pt;mso-position-horizontal-relative:char;mso-position-vertical-relative:line" coordsize="57454,18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">
                <v:shape id="_x0000_s1144" type="#_x0000_t75" style="position:absolute;width:57454;height:18897;visibility:visible;mso-wrap-style:square">
                  <v:fill o:detectmouseclick="t"/>
                  <v:path o:connecttype="none"/>
                </v:shape>
                <v:shape id="直線矢印コネクタ 316" o:spid="_x0000_s1145" type="#_x0000_t32" style="position:absolute;left:1569;top:2251;width:547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uzcUAAADcAAAADwAAAGRycy9kb3ducmV2LnhtbESPQWvCQBSE7wX/w/IEb3WjliDRVUQQ&#10;2kMP2ly8PbPPJJp9G3ZXE/vru4LQ4zAz3zDLdW8acSfna8sKJuMEBHFhdc2lgvxn9z4H4QOyxsYy&#10;KXiQh/Vq8LbETNuO93Q/hFJECPsMFVQhtJmUvqjIoB/bljh6Z+sMhihdKbXDLsJNI6dJkkqDNceF&#10;ClvaVlRcDzejoGt2aX455u77cvoN53pv06/Hh1KjYb9ZgAjUh//wq/2pFcwmKTzPx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TuzcUAAADcAAAADwAAAAAAAAAA&#10;AAAAAAChAgAAZHJzL2Rvd25yZXYueG1sUEsFBgAAAAAEAAQA+QAAAJMDAAAAAA==&#10;" strokecolor="#4a7ebb" strokeweight="2.25pt">
                  <v:stroke endarrow="open"/>
                </v:shape>
                <v:shape id="テキスト ボックス 317" o:spid="_x0000_s1146" type="#_x0000_t202" style="position:absolute;left:1569;top:1021;width:6687;height:6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VMMA&#10;AADcAAAADwAAAGRycy9kb3ducmV2LnhtbESPQYvCMBSE74L/ITzBi2haF1SqUUQQvHhQe/H2aJ5t&#10;tXmpTaz135uFhT0OM/MNs9p0phItNa60rCCeRCCIM6tLzhWkl/14AcJ5ZI2VZVLwIQebdb+3wkTb&#10;N5+oPftcBAi7BBUU3teJlC4ryKCb2Jo4eDfbGPRBNrnUDb4D3FRyGkUzabDksFBgTbuCssf5ZRQc&#10;r1t3vz1lOx/Vj/Tp9jG/bKzUcNBtlyA8df4//Nc+aAU/8Rx+z4QjIN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GVMMAAADcAAAADwAAAAAAAAAAAAAAAACYAgAAZHJzL2Rv&#10;d25yZXYueG1sUEsFBgAAAAAEAAQA9QAAAIgDAAAAAA==&#10;" fillcolor="window" strokeweight=".5pt">
                  <v:textbox inset=".54mm,.27mm,.54mm,.27mm">
                    <w:txbxContent>
                      <w:p w:rsidR="00997989" w:rsidRDefault="00997989" w:rsidP="00B04F87">
                        <w:pPr>
                          <w:spacing w:line="200" w:lineRule="exact"/>
                          <w:rPr>
                            <w:rFonts w:ascii="HG丸ｺﾞｼｯｸM-PRO" w:eastAsia="HG丸ｺﾞｼｯｸM-PRO" w:hAnsi="HG丸ｺﾞｼｯｸM-PRO"/>
                            <w:sz w:val="16"/>
                            <w:szCs w:val="16"/>
                          </w:rPr>
                        </w:pPr>
                        <w:r w:rsidRPr="009162A6">
                          <w:rPr>
                            <w:rFonts w:ascii="HG丸ｺﾞｼｯｸM-PRO" w:eastAsia="HG丸ｺﾞｼｯｸM-PRO" w:hAnsi="HG丸ｺﾞｼｯｸM-PRO" w:hint="eastAsia"/>
                            <w:sz w:val="16"/>
                            <w:szCs w:val="16"/>
                          </w:rPr>
                          <w:t>ご本人</w:t>
                        </w:r>
                        <w:r>
                          <w:rPr>
                            <w:rFonts w:ascii="HG丸ｺﾞｼｯｸM-PRO" w:eastAsia="HG丸ｺﾞｼｯｸM-PRO" w:hAnsi="HG丸ｺﾞｼｯｸM-PRO" w:hint="eastAsia"/>
                            <w:sz w:val="16"/>
                            <w:szCs w:val="16"/>
                          </w:rPr>
                          <w:t>発症。</w:t>
                        </w:r>
                      </w:p>
                      <w:p w:rsidR="00997989"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病院退院、自宅へ。</w:t>
                        </w:r>
                      </w:p>
                      <w:p w:rsidR="00997989" w:rsidRPr="006F1826"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通院でリハ開始</w:t>
                        </w:r>
                      </w:p>
                    </w:txbxContent>
                  </v:textbox>
                </v:shape>
                <v:shape id="テキスト ボックス 318" o:spid="_x0000_s1147" type="#_x0000_t202" style="position:absolute;left:8865;top:1020;width:7375;height:9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SJr4A&#10;AADcAAAADwAAAGRycy9kb3ducmV2LnhtbERPuwrCMBTdBf8hXMFFNK2CSjWKCIKLg4/F7dJc22pz&#10;U5tY69+bQXA8nPdy3ZpSNFS7wrKCeBSBIE6tLjhTcDnvhnMQziNrLC2Tgg85WK+6nSUm2r75SM3J&#10;ZyKEsEtQQe59lUjp0pwMupGtiAN3s7VBH2CdSV3jO4SbUo6jaCoNFhwacqxom1P6OL2MgsN14+63&#10;p2xmg+pxebpdzC8bK9XvtZsFCE+t/4t/7r1WMInD2nAmHAG5+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z3Eia+AAAA3AAAAA8AAAAAAAAAAAAAAAAAmAIAAGRycy9kb3ducmV2&#10;LnhtbFBLBQYAAAAABAAEAPUAAACDAwAAAAA=&#10;" fillcolor="window" strokeweight=".5pt">
                  <v:textbox inset=".54mm,.27mm,.54mm,.27mm">
                    <w:txbxContent>
                      <w:p w:rsidR="00997989"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発症後半年</w:t>
                        </w:r>
                      </w:p>
                      <w:p w:rsidR="00997989"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身障手帳申請。</w:t>
                        </w:r>
                      </w:p>
                      <w:p w:rsidR="00997989"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ハローワークへ</w:t>
                        </w:r>
                      </w:p>
                      <w:p w:rsidR="00997989" w:rsidRPr="009162A6"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障害者職業Cによる職業評価</w:t>
                        </w:r>
                      </w:p>
                    </w:txbxContent>
                  </v:textbox>
                </v:shape>
                <v:shape id="テキスト ボックス 319" o:spid="_x0000_s1148" type="#_x0000_t202" style="position:absolute;left:40860;top:1024;width:6620;height:6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u3vcUA&#10;AADcAAAADwAAAGRycy9kb3ducmV2LnhtbESPS4vCQBCE78L+h6EXvMg6iYLuZjOKLAhePPi4eGsy&#10;ncea6YmZMcZ/7wiCx6KqvqLSZW9q0VHrKssK4nEEgjizuuJCwfGw/voG4TyyxtoyKbiTg+XiY5Bi&#10;ou2Nd9TtfSEChF2CCkrvm0RKl5Vk0I1tQxy83LYGfZBtIXWLtwA3tZxE0UwarDgslNjQX0nZeX81&#10;CranlfvPL7Kbj5rz8eLWMV9trNTws1/9gvDU+3f41d5oBdP4B5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7e9xQAAANwAAAAPAAAAAAAAAAAAAAAAAJgCAABkcnMv&#10;ZG93bnJldi54bWxQSwUGAAAAAAQABAD1AAAAigMAAAAA&#10;" fillcolor="window" strokeweight=".5pt">
                  <v:textbox inset=".54mm,.27mm,.54mm,.27mm">
                    <w:txbxContent>
                      <w:p w:rsidR="00997989"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発症後3年半</w:t>
                        </w:r>
                      </w:p>
                      <w:p w:rsidR="00997989" w:rsidRPr="009162A6"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通院リハ終了</w:t>
                        </w:r>
                      </w:p>
                      <w:p w:rsidR="00997989" w:rsidRPr="009162A6"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[就労移行支援へ]</w:t>
                        </w:r>
                      </w:p>
                    </w:txbxContent>
                  </v:textbox>
                </v:shape>
                <v:shape id="テキスト ボックス 116" o:spid="_x0000_s1149" type="#_x0000_t202" style="position:absolute;left:17259;top:1017;width:6894;height:5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Lr4A&#10;AADcAAAADwAAAGRycy9kb3ducmV2LnhtbERPvQrCMBDeBd8hnOAimtZBpRpFBMHFwZ/F7WjOttpc&#10;ahNrfXsjCG738f3eYtWaUjRUu8KygngUgSBOrS44U3A+bYczEM4jaywtk4I3OVgtu50FJtq++EDN&#10;0WcihLBLUEHufZVI6dKcDLqRrYgDd7W1QR9gnUld4yuEm1KOo2giDRYcGnKsaJNTej8+jYL9Ze1u&#10;14dspoPqfn64bcxPGyvV77XrOQhPrf+Lf+6dDvPjCXyfCR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gTS6+AAAA3AAAAA8AAAAAAAAAAAAAAAAAmAIAAGRycy9kb3ducmV2&#10;LnhtbFBLBQYAAAAABAAEAPUAAACDAwAAAAA=&#10;" fillcolor="window" strokeweight=".5pt">
                  <v:textbox inset=".54mm,.27mm,.54mm,.27mm">
                    <w:txbxContent>
                      <w:p w:rsidR="00997989"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発症後1年半</w:t>
                        </w:r>
                      </w:p>
                      <w:p w:rsidR="00997989" w:rsidRPr="00CD4653"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1人暮らし開始。[ホームヘルプ]</w:t>
                        </w:r>
                      </w:p>
                    </w:txbxContent>
                  </v:textbox>
                </v:shape>
                <v:shape id="テキスト ボックス 120" o:spid="_x0000_s1150" type="#_x0000_t202" style="position:absolute;left:25258;top:1027;width:6806;height:6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6fMMA&#10;AADcAAAADwAAAGRycy9kb3ducmV2LnhtbESPMY/CMAyF95P4D5GRWE6QlgFQISCEhMTCcMDCZjWm&#10;LTROaULp/fvzcBKbrff83ufVpne16qgNlWcD6SQBRZx7W3Fh4HLejxegQkS2WHsmA78UYLMefK0w&#10;s/7NP9SdYqEkhEOGBsoYm0zrkJfkMEx8QyzazbcOo6xtoW2Lbwl3tZ4myUw7rFgaSmxoV1L+OL2c&#10;geN1G+63p+7m383j8gz7lF8+NWY07LdLUJH6+DH/Xx+s4E8FX56RC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m6fMMAAADcAAAADwAAAAAAAAAAAAAAAACYAgAAZHJzL2Rv&#10;d25yZXYueG1sUEsFBgAAAAAEAAQA9QAAAIgDAAAAAA==&#10;" fillcolor="window" strokeweight=".5pt">
                  <v:textbox inset=".54mm,.27mm,.54mm,.27mm">
                    <w:txbxContent>
                      <w:p w:rsidR="00997989"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近隣とのトラブル</w:t>
                        </w:r>
                      </w:p>
                      <w:p w:rsidR="00997989" w:rsidRPr="009162A6"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社協CSW見守り開始。</w:t>
                        </w:r>
                      </w:p>
                    </w:txbxContent>
                  </v:textbox>
                </v:shape>
                <v:shape id="フローチャート : 代替処理 121" o:spid="_x0000_s1151" type="#_x0000_t176" style="position:absolute;left:8865;top:11743;width:6908;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dmsAA&#10;AADcAAAADwAAAGRycy9kb3ducmV2LnhtbERPTYvCMBC9C/6HMII3TfWgUo0igiAiLGoRj2Mz25Rt&#10;JqWJWv/9RhC8zeN9zmLV2ko8qPGlYwWjYQKCOHe65EJBdt4OZiB8QNZYOSYFL/KwWnY7C0y1e/KR&#10;HqdQiBjCPkUFJoQ6ldLnhiz6oauJI/frGoshwqaQusFnDLeVHCfJRFosOTYYrGljKP873a2Cib2V&#10;P+3hIs30utnx+Z5V+zxTqt9r13MQgdrwFX/cOx3nj0fwfiZe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tdmsAAAADcAAAADwAAAAAAAAAAAAAAAACYAgAAZHJzL2Rvd25y&#10;ZXYueG1sUEsFBgAAAAAEAAQA9QAAAIUDAAAAAA==&#10;" fillcolor="window" strokecolor="#f79646" strokeweight="1pt">
                  <v:textbox inset=".54mm,.27mm,.54mm,.27mm">
                    <w:txbxContent>
                      <w:p w:rsidR="00997989" w:rsidRPr="00D34B16" w:rsidRDefault="00997989" w:rsidP="00B04F8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市町村担当</w:t>
                        </w:r>
                      </w:p>
                    </w:txbxContent>
                  </v:textbox>
                </v:shape>
                <v:line id="直線コネクタ 122" o:spid="_x0000_s1152" style="position:absolute;visibility:visible;mso-wrap-style:square" from="11872,10233" to="11872,1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JDLcMAAADcAAAADwAAAGRycy9kb3ducmV2LnhtbERPzWrCQBC+F/oOyxS8SN2Ygy2pawii&#10;IHgI/jzAkJ1mY7OzaXY18e3dQsHbfHy/s8xH24ob9b5xrGA+S0AQV043XCs4n7bvnyB8QNbYOiYF&#10;d/KQr15flphpN/CBbsdQixjCPkMFJoQuk9JXhiz6meuII/fteoshwr6WuschhttWpkmykBYbjg0G&#10;O1obqn6OV6tgWk438xKTIMf99bfefFzSwlyUmryNxReIQGN4iv/dOx3npyn8PRMv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iQy3DAAAA3AAAAA8AAAAAAAAAAAAA&#10;AAAAoQIAAGRycy9kb3ducmV2LnhtbFBLBQYAAAAABAAEAPkAAACRAwAAAAA=&#10;" strokecolor="#4a7ebb" strokeweight="1pt"/>
                <v:shape id="フローチャート : 代替処理 123" o:spid="_x0000_s1153" type="#_x0000_t176" style="position:absolute;left:24635;top:13238;width:4569;height:2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VmdsAA&#10;AADcAAAADwAAAGRycy9kb3ducmV2LnhtbERPTYvCMBC9L/gfwgje1lQFV6pRRBBEBFkt4nFsxqbY&#10;TEoTtf57IyzsbR7vc2aL1lbiQY0vHSsY9BMQxLnTJRcKsuP6ewLCB2SNlWNS8CIPi3nna4apdk/+&#10;pcchFCKGsE9RgQmhTqX0uSGLvu9q4shdXWMxRNgUUjf4jOG2ksMkGUuLJccGgzWtDOW3w90qGNtL&#10;uW93J2l+zqsNH+9Ztc0zpXrddjkFEagN/+I/90bH+cMRfJ6JF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6VmdsAAAADcAAAADwAAAAAAAAAAAAAAAACYAgAAZHJzL2Rvd25y&#10;ZXYueG1sUEsFBgAAAAAEAAQA9QAAAIUDAAAAAA==&#10;" fillcolor="window" strokecolor="#f79646" strokeweight="1pt">
                  <v:textbox inset=".54mm,.27mm,.54mm,.27mm">
                    <w:txbxContent>
                      <w:p w:rsidR="00997989" w:rsidRPr="00D34B16" w:rsidRDefault="00997989" w:rsidP="00B04F87">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v:textbox>
                </v:shape>
                <v:line id="直線コネクタ 124" o:spid="_x0000_s1154" style="position:absolute;visibility:visible;mso-wrap-style:square" from="20706,6619" to="20802,1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d+wsEAAADcAAAADwAAAGRycy9kb3ducmV2LnhtbERPzYrCMBC+C75DGMGLaGoRlWoUWVwQ&#10;PMiqDzA0Y1NtJrWJWt/eLCzsbT6+31muW1uJJzW+dKxgPEpAEOdOl1woOJ++h3MQPiBrrByTgjd5&#10;WK+6nSVm2r34h57HUIgYwj5DBSaEOpPS54Ys+pGriSN3cY3FEGFTSN3gK4bbSqZJMpUWS44NBmv6&#10;MpTfjg+rYHAYbMcHTIJs9497sZ1d0425KtXvtZsFiEBt+Bf/uXc6zk8n8PtMvE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B37CwQAAANwAAAAPAAAAAAAAAAAAAAAA&#10;AKECAABkcnMvZG93bnJldi54bWxQSwUGAAAAAAQABAD5AAAAjwMAAAAA&#10;" strokecolor="#4a7ebb" strokeweight="1pt"/>
                <v:line id="直線コネクタ 125" o:spid="_x0000_s1155" style="position:absolute;visibility:visible;mso-wrap-style:square" from="34365,7719" to="34365,1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vbWcEAAADcAAAADwAAAGRycy9kb3ducmV2LnhtbERP24rCMBB9F/yHMIIvoqkFL1SjyOKC&#10;4IOs+gFDMzbVZlKbqPXvzcLCvs3hXGe5bm0lntT40rGC8SgBQZw7XXKh4Hz6Hs5B+ICssXJMCt7k&#10;Yb3qdpaYaffiH3oeQyFiCPsMFZgQ6kxKnxuy6EeuJo7cxTUWQ4RNIXWDrxhuK5kmyVRaLDk2GKzp&#10;y1B+Oz6sgsFhsB0fMAmy3T/uxXZ2TTfmqlS/124WIAK14V/8597pOD+dwO8z8QK5+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S9tZwQAAANwAAAAPAAAAAAAAAAAAAAAA&#10;AKECAABkcnMvZG93bnJldi54bWxQSwUGAAAAAAQABAD5AAAAjwMAAAAA&#10;" strokecolor="#4a7ebb" strokeweight="1pt"/>
                <v:line id="直線コネクタ 126" o:spid="_x0000_s1156" style="position:absolute;visibility:visible;mso-wrap-style:square" from="31033,7721" to="31033,1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lFLsIAAADcAAAADwAAAGRycy9kb3ducmV2LnhtbERPzWrCQBC+F3yHZYRexGzMwUrMKiIW&#10;Cj1I1QcYsmM2mp2N2U1M375bKPQ2H9/vFNvRNmKgzteOFSySFARx6XTNlYLL+X2+AuEDssbGMSn4&#10;Jg/bzeSlwFy7J3/RcAqViCHsc1RgQmhzKX1pyKJPXEscuavrLIYIu0rqDp8x3DYyS9OltFhzbDDY&#10;0t5QeT/1VsHsODssjpgGOX72j+rwdst25qbU63TcrUEEGsO/+M/9oeP8bAm/z8QL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lFLsIAAADcAAAADwAAAAAAAAAAAAAA&#10;AAChAgAAZHJzL2Rvd25yZXYueG1sUEsFBgAAAAAEAAQA+QAAAJADAAAAAA==&#10;" strokecolor="#4a7ebb" strokeweight="1pt"/>
                <v:line id="直線コネクタ 127" o:spid="_x0000_s1157" style="position:absolute;flip:x;visibility:visible;mso-wrap-style:square" from="4428,7707" to="4428,9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klZsEAAADcAAAADwAAAGRycy9kb3ducmV2LnhtbERPS4vCMBC+L+x/CLPgbU31oFJNyyIU&#10;PIiwPvA6NGNabCalybb1328Ewdt8fM/Z5KNtRE+drx0rmE0TEMSl0zUbBedT8b0C4QOyxsYxKXiQ&#10;hzz7/Nhgqt3Av9QfgxExhH2KCqoQ2lRKX1Zk0U9dSxy5m+sshgg7I3WHQwy3jZwnyUJarDk2VNjS&#10;tqLyfvyzCnoz2+5P9nC7avbFaryY67IYlJp8jT9rEIHG8Ba/3Dsd58+X8HwmXi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mSVmwQAAANwAAAAPAAAAAAAAAAAAAAAA&#10;AKECAABkcnMvZG93bnJldi54bWxQSwUGAAAAAAQABAD5AAAAjwMAAAAA&#10;" strokecolor="#4a7ebb" strokeweight="1pt"/>
                <v:rect id="正方形/長方形 320" o:spid="_x0000_s1158" style="position:absolute;left:688;top:268;width:56290;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UVr8AA&#10;AADcAAAADwAAAGRycy9kb3ducmV2LnhtbERP3WrCMBS+H/gO4QjezdQKTmqjSEEouxlzPsChObal&#10;zUltYtO9vbkY7PLj+89Ps+nFRKNrLSvYrBMQxJXVLdcKbj+X9z0I55E19pZJwS85OB0Xbzlm2gb+&#10;punqaxFD2GWooPF+yKR0VUMG3doOxJG729Ggj3CspR4xxHDTyzRJdtJgy7GhwYGKhqru+jQKul1d&#10;hsdU9KH62n58PtiGc1kqtVrO5wMIT7P/F/+5S61gm8b58Uw8Av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0UVr8AAAADcAAAADwAAAAAAAAAAAAAAAACYAgAAZHJzL2Rvd25y&#10;ZXYueG1sUEsFBgAAAAAEAAQA9QAAAIUDAAAAAA==&#10;" filled="f" strokecolor="#00b050" strokeweight="1.5pt"/>
                <v:shape id="テキスト ボックス 321" o:spid="_x0000_s1159" type="#_x0000_t202" style="position:absolute;left:33226;top:1033;width:6815;height:6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FxBsUA&#10;AADcAAAADwAAAGRycy9kb3ducmV2LnhtbESPQWvCQBSE74L/YXkFL1I3SaFK6hpEELz0UJuLt0f2&#10;maRm3ybZNUn/fbcgeBxm5htmm02mEQP1rrasIF5FIIgLq2suFeTfx9cNCOeRNTaWScEvOch289kW&#10;U21H/qLh7EsRIOxSVFB536ZSuqIig25lW+LgXW1v0AfZl1L3OAa4aWQSRe/SYM1hocKWDhUVt/Pd&#10;KPi87N3PtZPDetne8s4dY77bWKnFy7T/AOFp8s/wo33SCt6SGP7Ph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XEGxQAAANwAAAAPAAAAAAAAAAAAAAAAAJgCAABkcnMv&#10;ZG93bnJldi54bWxQSwUGAAAAAAQABAD1AAAAigMAAAAA&#10;" fillcolor="window" strokeweight=".5pt">
                  <v:textbox inset=".54mm,.27mm,.54mm,.27mm">
                    <w:txbxContent>
                      <w:p w:rsidR="00997989" w:rsidRPr="009162A6" w:rsidRDefault="00997989" w:rsidP="00B04F87">
                        <w:pPr>
                          <w:spacing w:line="20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発症後2年半</w:t>
                        </w:r>
                      </w:p>
                      <w:p w:rsidR="00997989" w:rsidRPr="009162A6" w:rsidRDefault="00997989" w:rsidP="00B04F87">
                        <w:pPr>
                          <w:spacing w:line="20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地活Ｃ利用開始。⇒約1年で中断。</w:t>
                        </w:r>
                      </w:p>
                    </w:txbxContent>
                  </v:textbox>
                </v:shape>
                <v:shape id="フローチャート : 代替処理 322" o:spid="_x0000_s1160" type="#_x0000_t176" style="position:absolute;left:1224;top:8738;width:7100;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tDMMA&#10;AADcAAAADwAAAGRycy9kb3ducmV2LnhtbESPQYvCMBSE7wv+h/AEb2tqBXepRhFBEBFktSwen82z&#10;KTYvpYla/70RFvY4zMw3zGzR2VrcqfWVYwWjYQKCuHC64lJBflx/foPwAVlj7ZgUPMnDYt77mGGm&#10;3YN/6H4IpYgQ9hkqMCE0mZS+MGTRD11DHL2Lay2GKNtS6hYfEW5rmSbJRFqsOC4YbGhlqLgeblbB&#10;xJ6rfbf7lebrtNrw8ZbX2yJXatDvllMQgbrwH/5rb7SCcZrC+0w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2tDMMAAADcAAAADwAAAAAAAAAAAAAAAACYAgAAZHJzL2Rv&#10;d25yZXYueG1sUEsFBgAAAAAEAAQA9QAAAIgDAAAAAA==&#10;" fillcolor="window" strokecolor="#f79646" strokeweight="1pt">
                  <v:textbox inset=".54mm,.27mm,.54mm,.27mm">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病院医療職</w:t>
                        </w:r>
                      </w:p>
                    </w:txbxContent>
                  </v:textbox>
                </v:shape>
                <v:shape id="フローチャート : 代替処理 323" o:spid="_x0000_s1161" type="#_x0000_t176" style="position:absolute;left:17060;top:8736;width:6963;height:2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Il8UA&#10;AADcAAAADwAAAGRycy9kb3ducmV2LnhtbESPQWvCQBSE74X+h+UVeqsbDVhJXUWEQigFqQbx+Jp9&#10;ZoPZtyG7ifHfu0Khx2FmvmGW69E2YqDO144VTCcJCOLS6ZorBcXh820BwgdkjY1jUnAjD+vV89MS&#10;M+2u/EPDPlQiQthnqMCE0GZS+tKQRT9xLXH0zq6zGKLsKqk7vEa4beQsSebSYs1xwWBLW0PlZd9b&#10;BXP7W+/G76M076dtzoe+aL7KQqnXl3HzASLQGP7Df+1cK0hnK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QiXxQAAANwAAAAPAAAAAAAAAAAAAAAAAJgCAABkcnMv&#10;ZG93bnJldi54bWxQSwUGAAAAAAQABAD1AAAAigMAAAAA&#10;" fillcolor="window" strokecolor="#f79646" strokeweight="1pt">
                  <v:textbox inset=".54mm,.27mm,.54mm,.27mm">
                    <w:txbxContent>
                      <w:p w:rsidR="00997989" w:rsidRDefault="00997989" w:rsidP="00B04F87">
                        <w:pPr>
                          <w:pStyle w:val="Web"/>
                          <w:spacing w:before="0" w:beforeAutospacing="0" w:after="0" w:afterAutospacing="0"/>
                          <w:jc w:val="center"/>
                        </w:pPr>
                        <w:r>
                          <w:rPr>
                            <w:rFonts w:ascii="HG丸ｺﾞｼｯｸM-PRO" w:eastAsia="HG丸ｺﾞｼｯｸM-PRO" w:hAnsi="HG丸ｺﾞｼｯｸM-PRO" w:cs="Times New Roman" w:hint="eastAsia"/>
                            <w:kern w:val="2"/>
                            <w:sz w:val="16"/>
                            <w:szCs w:val="16"/>
                          </w:rPr>
                          <w:t>病院医療職</w:t>
                        </w:r>
                      </w:p>
                    </w:txbxContent>
                  </v:textbox>
                </v:shape>
                <v:shape id="直線矢印コネクタ 324" o:spid="_x0000_s1162" type="#_x0000_t32" style="position:absolute;left:25170;top:15585;width:1749;height:15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B6a8YAAADcAAAADwAAAGRycy9kb3ducmV2LnhtbESPT2vCQBTE74V+h+UVetONf5ASXUVa&#10;tErxEOvF2yP7TILZt0t2jdFP7xaEHoeZ+Q0zW3SmFi01vrKsYNBPQBDnVldcKDj8rnofIHxA1lhb&#10;JgU38rCYv77MMNX2yhm1+1CICGGfooIyBJdK6fOSDPq+dcTRO9nGYIiyKaRu8BrhppbDJJlIgxXH&#10;hRIdfZaUn/cXo2B7mbTusDZuSfIrz9bfx5/d/ajU+1u3nIII1IX/8LO90QpGwzH8nYlHQM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wemvGAAAA3AAAAA8AAAAAAAAA&#10;AAAAAAAAoQIAAGRycy9kb3ducmV2LnhtbFBLBQYAAAAABAAEAPkAAACUAwAAAAA=&#10;" strokecolor="#4a7ebb" strokeweight="1pt">
                  <v:stroke startarrow="open" endarrow="open"/>
                </v:shape>
                <v:shape id="テキスト ボックス 325" o:spid="_x0000_s1163" type="#_x0000_t202" style="position:absolute;left:48643;top:1032;width:6194;height:7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3BcMA&#10;AADcAAAADwAAAGRycy9kb3ducmV2LnhtbESPzarCMBSE94LvEI7gRjStF3+oRhFBcOPiqht3h+bY&#10;VpuT2sRa395cuOBymJlvmOW6NaVoqHaFZQXxKAJBnFpdcKbgfNoN5yCcR9ZYWiYFb3KwXnU7S0y0&#10;ffEvNUefiQBhl6CC3PsqkdKlORl0I1sRB+9qa4M+yDqTusZXgJtSjqNoKg0WHBZyrGibU3o/Po2C&#10;w2XjbteHbGaD6n5+uF3MTxsr1e+1mwUIT63/hv/be63gZzyBvzPhCMjV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p3BcMAAADcAAAADwAAAAAAAAAAAAAAAACYAgAAZHJzL2Rv&#10;d25yZXYueG1sUEsFBgAAAAAEAAQA9QAAAIgDAAAAAA==&#10;" fillcolor="window" strokeweight=".5pt">
                  <v:textbox inset=".54mm,.27mm,.54mm,.27mm">
                    <w:txbxContent>
                      <w:p w:rsidR="00997989" w:rsidRPr="009162A6"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発症後５年</w:t>
                        </w:r>
                      </w:p>
                      <w:p w:rsidR="00997989" w:rsidRPr="009162A6"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障害</w:t>
                        </w:r>
                        <w:r w:rsidRPr="00DE2D6C">
                          <w:rPr>
                            <w:rFonts w:ascii="HG丸ｺﾞｼｯｸM-PRO" w:eastAsia="HG丸ｺﾞｼｯｸM-PRO" w:hAnsi="HG丸ｺﾞｼｯｸM-PRO" w:hint="eastAsia"/>
                            <w:sz w:val="16"/>
                            <w:szCs w:val="16"/>
                          </w:rPr>
                          <w:t>者職業C</w:t>
                        </w:r>
                        <w:r>
                          <w:rPr>
                            <w:rFonts w:ascii="HG丸ｺﾞｼｯｸM-PRO" w:eastAsia="HG丸ｺﾞｼｯｸM-PRO" w:hAnsi="HG丸ｺﾞｼｯｸM-PRO" w:hint="eastAsia"/>
                            <w:sz w:val="16"/>
                            <w:szCs w:val="16"/>
                          </w:rPr>
                          <w:t>再職業</w:t>
                        </w:r>
                        <w:r w:rsidRPr="00DE2D6C">
                          <w:rPr>
                            <w:rFonts w:ascii="HG丸ｺﾞｼｯｸM-PRO" w:eastAsia="HG丸ｺﾞｼｯｸM-PRO" w:hAnsi="HG丸ｺﾞｼｯｸM-PRO" w:hint="eastAsia"/>
                            <w:sz w:val="16"/>
                            <w:szCs w:val="16"/>
                          </w:rPr>
                          <w:t>評価</w:t>
                        </w:r>
                        <w:r>
                          <w:rPr>
                            <w:rFonts w:ascii="HG丸ｺﾞｼｯｸM-PRO" w:eastAsia="HG丸ｺﾞｼｯｸM-PRO" w:hAnsi="HG丸ｺﾞｼｯｸM-PRO" w:hint="eastAsia"/>
                            <w:sz w:val="16"/>
                            <w:szCs w:val="16"/>
                          </w:rPr>
                          <w:t>[就労継続支援Ｂ型へ]</w:t>
                        </w:r>
                      </w:p>
                    </w:txbxContent>
                  </v:textbox>
                </v:shape>
                <v:oval id="円/楕円 326" o:spid="_x0000_s1164" style="position:absolute;left:35002;top:13235;width:3687;height:3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KzcYA&#10;AADcAAAADwAAAGRycy9kb3ducmV2LnhtbESPzWrDMBCE74W8g9hAb41sF9LgRjHBkNbH5qeB3hZr&#10;Y7uxVo6lOM7bV4VCj8PMfMMss9G0YqDeNZYVxLMIBHFpdcOVgsN+87QA4TyyxtYyKbiTg2w1eVhi&#10;qu2NtzTsfCUChF2KCmrvu1RKV9Zk0M1sRxy8k+0N+iD7SuoebwFuWplE0VwabDgs1NhRXlN53l2N&#10;gmb8zJOP75ft5aswx9NwPb7H9zelHqfj+hWEp9H/h//ahVbwnMzh90w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ZKzcYAAADcAAAADwAAAAAAAAAAAAAAAACYAgAAZHJz&#10;L2Rvd25yZXYueG1sUEsFBgAAAAAEAAQA9QAAAIsDAAAAAA==&#10;" filled="f" strokecolor="#0070c0" strokeweight="1pt"/>
                <v:shape id="フローチャート : 代替処理 327" o:spid="_x0000_s1165" type="#_x0000_t176" style="position:absolute;left:37528;top:12751;width:4568;height:2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OlMMA&#10;AADcAAAADwAAAGRycy9kb3ducmV2LnhtbESPQYvCMBSE78L+h/AWvGmqgko1iggLsgiytix7fDbP&#10;pti8lCZq/fdmQfA4zMw3zHLd2VrcqPWVYwWjYQKCuHC64lJBnn0N5iB8QNZYOyYFD/KwXn30lphq&#10;d+cfuh1DKSKEfYoKTAhNKqUvDFn0Q9cQR+/sWoshyraUusV7hNtajpNkKi1WHBcMNrQ1VFyOV6tg&#10;ak/Vodv/SjP72+44u+b1d5Er1f/sNgsQgbrwDr/aO61gMp7B/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oOlMMAAADcAAAADwAAAAAAAAAAAAAAAACYAgAAZHJzL2Rv&#10;d25yZXYueG1sUEsFBgAAAAAEAAQA9QAAAIgDAAAAAA==&#10;" fillcolor="window" strokecolor="#f79646" strokeweight="1pt">
                  <v:textbox inset=".54mm,.27mm,.54mm,.27mm">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地活C</w:t>
                        </w:r>
                      </w:p>
                    </w:txbxContent>
                  </v:textbox>
                </v:shape>
                <v:shape id="フローチャート : 代替処理 328" o:spid="_x0000_s1166" type="#_x0000_t176" style="position:absolute;left:36709;top:15881;width:5387;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a5sEA&#10;AADcAAAADwAAAGRycy9kb3ducmV2LnhtbERPTYvCMBC9C/6HMII3TVVwpWssUhBEBFkt4nG2mW3K&#10;NpPSRK3/3hwW9vh43+ust414UOdrxwpm0wQEcel0zZWC4rKbrED4gKyxcUwKXuQh2wwHa0y1e/IX&#10;Pc6hEjGEfYoKTAhtKqUvDVn0U9cSR+7HdRZDhF0ldYfPGG4bOU+SpbRYc2ww2FJuqPw9362Cpf2u&#10;T/3xKs3HLd/z5V40h7JQajzqt58gAvXhX/zn3msFi3lcG8/EIy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FmubBAAAA3AAAAA8AAAAAAAAAAAAAAAAAmAIAAGRycy9kb3du&#10;cmV2LnhtbFBLBQYAAAAABAAEAPUAAACGAwAAAAA=&#10;" fillcolor="window" strokecolor="#f79646" strokeweight="1pt">
                  <v:textbox inset=".54mm,.27mm,.54mm,.27mm">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指定特定</w:t>
                        </w:r>
                      </w:p>
                    </w:txbxContent>
                  </v:textbox>
                </v:shape>
                <v:shape id="フローチャート : 代替処理 329" o:spid="_x0000_s1167" type="#_x0000_t176" style="position:absolute;left:30050;top:11777;width:6658;height:2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mK+cUA&#10;AADcAAAADwAAAGRycy9kb3ducmV2LnhtbESPQWvCQBSE7wX/w/IEb3VTFbWpq4haCAqCWtrrI/tM&#10;gtm3Mbua9N+7QqHHYWa+YWaL1pTiTrUrLCt460cgiFOrC84UfJ0+X6cgnEfWWFomBb/kYDHvvMww&#10;1rbhA92PPhMBwi5GBbn3VSylS3My6Pq2Ig7e2dYGfZB1JnWNTYCbUg6iaCwNFhwWcqxolVN6Od6M&#10;gkmyGyV43o+aIsGNXX9vcfVzVarXbZcfIDy1/j/81060guHgHZ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Yr5xQAAANwAAAAPAAAAAAAAAAAAAAAAAJgCAABkcnMv&#10;ZG93bnJldi54bWxQSwUGAAAAAAQABAD1AAAAigMAAAAA&#10;" fillcolor="window" strokecolor="#f79646" strokeweight="1pt">
                  <v:textbox inset=".54mm,.27mm,.54mm,.27mm">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市町村担当者</w:t>
                        </w:r>
                      </w:p>
                    </w:txbxContent>
                  </v:textbox>
                </v:shape>
                <v:shape id="フローチャート : 代替処理 330" o:spid="_x0000_s1168" type="#_x0000_t176" style="position:absolute;left:30051;top:14738;width:5842;height:23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oAPcEA&#10;AADcAAAADwAAAGRycy9kb3ducmV2LnhtbERPTYvCMBC9L/gfwgje1lQFla6xSEEQERa1iMfZZrYp&#10;20xKE7X++81B8Ph436ust424U+drxwom4wQEcel0zZWC4rz9XILwAVlj45gUPMlDth58rDDV7sFH&#10;up9CJWII+xQVmBDaVEpfGrLox64ljtyv6yyGCLtK6g4fMdw2cpokc2mx5thgsKXcUPl3ulkFc/tT&#10;f/eHizSLa77j861o9mWh1GjYb75ABOrDW/xy77SC2SzOj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qAD3BAAAA3AAAAA8AAAAAAAAAAAAAAAAAmAIAAGRycy9kb3du&#10;cmV2LnhtbFBLBQYAAAAABAAEAPUAAACGAwAAAAA=&#10;" fillcolor="window" strokecolor="#f79646" strokeweight="1pt">
                  <v:textbox inset=".54mm,.27mm,.54mm,.27mm">
                    <w:txbxContent>
                      <w:p w:rsidR="00997989" w:rsidRPr="00D34B16" w:rsidRDefault="00997989" w:rsidP="00B04F87">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v:textbox>
                </v:shape>
                <v:oval id="円/楕円 331" o:spid="_x0000_s1169" style="position:absolute;left:17258;top:13228;width:4578;height:3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EZMYA&#10;AADcAAAADwAAAGRycy9kb3ducmV2LnhtbESPQWvCQBSE74X+h+UVetNNFGyJrqEE2uZYtQreHtln&#10;Ept9m2bXJP57tyD0OMzMN8wqHU0jeupcbVlBPI1AEBdW11wq+N69T15BOI+ssbFMCq7kIF0/Pqww&#10;0XbgDfVbX4oAYZeggsr7NpHSFRUZdFPbEgfvZDuDPsiulLrDIcBNI2dRtJAGaw4LFbaUVVT8bC9G&#10;QT3us9nX+WXze8zN4dRfDp/x9UOp56fxbQnC0+j/w/d2rhXM5zH8nQ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ZEZMYAAADcAAAADwAAAAAAAAAAAAAAAACYAgAAZHJz&#10;L2Rvd25yZXYueG1sUEsFBgAAAAAEAAQA9QAAAIsDAAAAAA==&#10;" filled="f" strokecolor="#0070c0" strokeweight="1pt"/>
                <v:shape id="フローチャート : 代替処理 332" o:spid="_x0000_s1170" type="#_x0000_t176" style="position:absolute;left:17259;top:11746;width:6829;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70cUA&#10;AADcAAAADwAAAGRycy9kb3ducmV2LnhtbESPQWvCQBSE74X+h+UVeqsbDVhJXUWEQigFqQbx+Jp9&#10;ZoPZtyG7ifHfu0Khx2FmvmGW69E2YqDO144VTCcJCOLS6ZorBcXh820BwgdkjY1jUnAjD+vV89MS&#10;M+2u/EPDPlQiQthnqMCE0GZS+tKQRT9xLXH0zq6zGKLsKqk7vEa4beQsSebSYs1xwWBLW0PlZd9b&#10;BXP7W+/G76M076dtzoe+aL7KQqnXl3HzASLQGP7Df+1cK0jTG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9DvRxQAAANwAAAAPAAAAAAAAAAAAAAAAAJgCAABkcnMv&#10;ZG93bnJldi54bWxQSwUGAAAAAAQABAD1AAAAigMAAAAA&#10;" fillcolor="window" strokecolor="#f79646" strokeweight="1pt">
                  <v:textbox inset=".54mm,.27mm,.54mm,.27mm">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市町村担当</w:t>
                        </w:r>
                      </w:p>
                    </w:txbxContent>
                  </v:textbox>
                </v:shape>
                <v:shape id="フローチャート : 代替処理 333" o:spid="_x0000_s1171" type="#_x0000_t176" style="position:absolute;left:19783;top:15842;width:5387;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eSsUA&#10;AADcAAAADwAAAGRycy9kb3ducmV2LnhtbESPQWvCQBSE7wX/w/KE3urGBtISXUUEQUqhNIbi8Zl9&#10;ZoPZtyG7Jum/7xYKPQ4z8w2z3k62FQP1vnGsYLlIQBBXTjdcKyhPh6dXED4ga2wdk4Jv8rDdzB7W&#10;mGs38icNRahFhLDPUYEJocul9JUhi37hOuLoXV1vMUTZ11L3OEa4beVzkmTSYsNxwWBHe0PVrbhb&#10;BZm9NB/T+5c0L+f9kU/3sn2rSqUe59NuBSLQFP7Df+2jVpCmK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J5KxQAAANwAAAAPAAAAAAAAAAAAAAAAAJgCAABkcnMv&#10;ZG93bnJldi54bWxQSwUGAAAAAAQABAD1AAAAigMAAAAA&#10;" fillcolor="window" strokecolor="#f79646" strokeweight="1pt">
                  <v:textbox inset=".54mm,.27mm,.54mm,.27mm">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指定特定</w:t>
                        </w:r>
                      </w:p>
                    </w:txbxContent>
                  </v:textbox>
                </v:shape>
                <v:shape id="フローチャート : 代替処理 334" o:spid="_x0000_s1172" type="#_x0000_t176" style="position:absolute;left:13309;top:15791;width:5658;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GPsUA&#10;AADcAAAADwAAAGRycy9kb3ducmV2LnhtbESPQWvCQBSE7wX/w/KE3urGKrFEVxGhEEqhVIP0+My+&#10;ZkOzb0N2TdJ/7xYKHoeZ+YbZ7EbbiJ46XztWMJ8lIIhLp2uuFBSn16cXED4ga2wck4Jf8rDbTh42&#10;mGk38Cf1x1CJCGGfoQITQptJ6UtDFv3MtcTR+3adxRBlV0nd4RDhtpHPSZJKizXHBYMtHQyVP8er&#10;VZDaS/0xvp+lWX0dcj5di+atLJR6nI77NYhAY7iH/9u5VrBYLOHvTD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QY+xQAAANwAAAAPAAAAAAAAAAAAAAAAAJgCAABkcnMv&#10;ZG93bnJldi54bWxQSwUGAAAAAAQABAD1AAAAigMAAAAA&#10;" fillcolor="window" strokecolor="#f79646" strokeweight="1pt">
                  <v:textbox inset=".54mm,.27mm,.54mm,.27mm">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S事業所</w:t>
                        </w:r>
                      </w:p>
                    </w:txbxContent>
                  </v:textbox>
                </v:shape>
                <v:oval id="円/楕円 335" o:spid="_x0000_s1173" style="position:absolute;left:48643;top:13579;width:3559;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Icl8EA&#10;AADcAAAADwAAAGRycy9kb3ducmV2LnhtbESPQYvCMBSE7wv+h/AEb2tqxWWpRhFhwaPWZc/P5tkU&#10;m5faZG311xtB8DjMzDfMYtXbWlyp9ZVjBZNxAoK4cLriUsHv4efzG4QPyBprx6TgRh5Wy8HHAjPt&#10;Ot7TNQ+liBD2GSowITSZlL4wZNGPXUMcvZNrLYYo21LqFrsIt7VMk+RLWqw4LhhsaGOoOOf/VgH9&#10;1btLd7O6PObpPZgDJun6otRo2K/nIAL14R1+tbdawXQ6g+eZe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yHJfBAAAA3AAAAA8AAAAAAAAAAAAAAAAAmAIAAGRycy9kb3du&#10;cmV2LnhtbFBLBQYAAAAABAAEAPUAAACGAwAAAAA=&#10;" filled="f" strokecolor="#385d8a" strokeweight="1pt"/>
                <v:shape id="フローチャート : 代替処理 336" o:spid="_x0000_s1174" type="#_x0000_t176" style="position:absolute;left:50024;top:12750;width:5658;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890sMA&#10;AADcAAAADwAAAGRycy9kb3ducmV2LnhtbESPQYvCMBSE7wv+h/AEb2vqClWqUUQQZBGW1SIen82z&#10;KTYvpYla/71ZWPA4zMw3zHzZ2VrcqfWVYwWjYQKCuHC64lJBfth8TkH4gKyxdkwKnuRhueh9zDHT&#10;7sG/dN+HUkQI+wwVmBCaTEpfGLLoh64hjt7FtRZDlG0pdYuPCLe1/EqSVFqsOC4YbGhtqLjub1ZB&#10;as/VT7c7SjM5rbd8uOX1d5ErNeh3qxmIQF14h//bW61gPE7h70w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890sMAAADcAAAADwAAAAAAAAAAAAAAAACYAgAAZHJzL2Rv&#10;d25yZXYueG1sUEsFBgAAAAAEAAQA9QAAAIgDAAAAAA==&#10;" fillcolor="window" strokecolor="#f79646" strokeweight="1pt">
                  <v:textbox inset=".54mm,.27mm,.54mm,.27mm">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S事業所</w:t>
                        </w:r>
                      </w:p>
                    </w:txbxContent>
                  </v:textbox>
                </v:shape>
                <v:shape id="フローチャート : 代替処理 337" o:spid="_x0000_s1175" type="#_x0000_t176" style="position:absolute;left:50296;top:15881;width:5387;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OYScMA&#10;AADcAAAADwAAAGRycy9kb3ducmV2LnhtbESPQYvCMBSE78L+h/AWvGnqCirVKCIsiAiytix7fDbP&#10;pti8lCZq/fdmQfA4zMw3zGLV2VrcqPWVYwWjYQKCuHC64lJBnn0PZiB8QNZYOyYFD/KwWn70Fphq&#10;d+cfuh1DKSKEfYoKTAhNKqUvDFn0Q9cQR+/sWoshyraUusV7hNtafiXJRFqsOC4YbGhjqLgcr1bB&#10;xJ6qQ7f/lWb6t9lyds3rXZEr1f/s1nMQgbrwDr/aW61gPJ7C/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OYScMAAADcAAAADwAAAAAAAAAAAAAAAACYAgAAZHJzL2Rv&#10;d25yZXYueG1sUEsFBgAAAAAEAAQA9QAAAIgDAAAAAA==&#10;" fillcolor="window" strokecolor="#f79646" strokeweight="1pt">
                  <v:textbox inset=".54mm,.27mm,.54mm,.27mm">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指定特定</w:t>
                        </w:r>
                      </w:p>
                    </w:txbxContent>
                  </v:textbox>
                </v:shape>
                <v:shape id="フローチャート : 代替処理 338" o:spid="_x0000_s1176" type="#_x0000_t176" style="position:absolute;left:43555;top:14819;width:5843;height:23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MO8EA&#10;AADcAAAADwAAAGRycy9kb3ducmV2LnhtbERPTYvCMBC9L/gfwgje1lQFla6xSEEQERa1iMfZZrYp&#10;20xKE7X++81B8Ph436ust424U+drxwom4wQEcel0zZWC4rz9XILwAVlj45gUPMlDth58rDDV7sFH&#10;up9CJWII+xQVmBDaVEpfGrLox64ljtyv6yyGCLtK6g4fMdw2cpokc2mx5thgsKXcUPl3ulkFc/tT&#10;f/eHizSLa77j861o9mWh1GjYb75ABOrDW/xy77SC2SyujW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cDDvBAAAA3AAAAA8AAAAAAAAAAAAAAAAAmAIAAGRycy9kb3du&#10;cmV2LnhtbFBLBQYAAAAABAAEAPUAAACGAwAAAAA=&#10;" fillcolor="window" strokecolor="#f79646" strokeweight="1pt">
                  <v:textbox inset=".54mm,.27mm,.54mm,.27mm">
                    <w:txbxContent>
                      <w:p w:rsidR="00997989" w:rsidRPr="00D34B16" w:rsidRDefault="00997989" w:rsidP="00B04F87">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v:textbox>
                </v:shape>
                <v:line id="直線コネクタ 339" o:spid="_x0000_s1177" style="position:absolute;visibility:visible;mso-wrap-style:square" from="45077,7717" to="45077,14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pYMUAAADcAAAADwAAAGRycy9kb3ducmV2LnhtbESP0WrCQBRE3wv+w3ILfQm60UCr0U2Q&#10;YqHgg2j9gEv2mo3N3o3ZVdO/7wqFPg4zc4ZZlYNtxY163zhWMJ2kIIgrpxuuFRy/PsZzED4ga2wd&#10;k4If8lAWo6cV5trdeU+3Q6hFhLDPUYEJocul9JUhi37iOuLonVxvMUTZ11L3eI9w28pZmr5Kiw3H&#10;BYMdvRuqvg9XqyDZJZvpDtMgh+31Um/ezrO1OSv18jyslyACDeE//Nf+1AqybAGPM/EI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spYMUAAADcAAAADwAAAAAAAAAA&#10;AAAAAAChAgAAZHJzL2Rvd25yZXYueG1sUEsFBgAAAAAEAAQA+QAAAJMDAAAAAA==&#10;" strokecolor="#4a7ebb" strokeweight="1pt"/>
                <v:line id="直線コネクタ 340" o:spid="_x0000_s1178" style="position:absolute;visibility:visible;mso-wrap-style:square" from="52851,9001" to="52853,1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zgMAAAADcAAAADwAAAGRycy9kb3ducmV2LnhtbERPy4rCMBTdC/5DuIIbGVMfOEM1ioiC&#10;4ELU+YBLc22qzU1tota/NwvB5eG8Z4vGluJBtS8cKxj0ExDEmdMF5wr+T5ufPxA+IGssHZOCF3lY&#10;zNutGabaPflAj2PIRQxhn6ICE0KVSukzQxZ931XEkTu72mKIsM6lrvEZw20ph0kykRYLjg0GK1oZ&#10;yq7Hu1XQ2/fWgz0mQTa7+y1f/16GS3NRqttpllMQgZrwFX/cW61gNI7z45l4BOT8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Yn84DAAAAA3AAAAA8AAAAAAAAAAAAAAAAA&#10;oQIAAGRycy9kb3ducmV2LnhtbFBLBQYAAAAABAAEAPkAAACOAwAAAAA=&#10;" strokecolor="#4a7ebb" strokeweight="1pt"/>
                <v:shape id="フローチャート : 代替処理 341" o:spid="_x0000_s1179" type="#_x0000_t176" style="position:absolute;left:5246;top:15098;width:7228;height:2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W28UA&#10;AADcAAAADwAAAGRycy9kb3ducmV2LnhtbESPQWvCQBSE7wX/w/KE3uomVrRE1yBCIZRCqQbp8Zl9&#10;zYZm34bsGtN/7xYKHoeZ+YbZ5KNtxUC9bxwrSGcJCOLK6YZrBeXx9ekFhA/IGlvHpOCXPOTbycMG&#10;M+2u/EnDIdQiQthnqMCE0GVS+sqQRT9zHXH0vl1vMUTZ11L3eI1w28p5kiylxYbjgsGO9oaqn8PF&#10;Kljac/Mxvp+kWX3tCz5eyvatKpV6nI67NYhAY7iH/9uFVvC8SOHvTD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NbbxQAAANwAAAAPAAAAAAAAAAAAAAAAAJgCAABkcnMv&#10;ZG93bnJldi54bWxQSwUGAAAAAAQABAD1AAAAigMAAAAA&#10;" fillcolor="window" strokecolor="#f79646" strokeweight="1pt">
                  <v:textbox inset=".54mm,.27mm,.54mm,.27mm">
                    <w:txbxContent>
                      <w:p w:rsidR="00997989" w:rsidRDefault="00997989" w:rsidP="00B04F87">
                        <w:pPr>
                          <w:pStyle w:val="Web"/>
                          <w:spacing w:before="0" w:beforeAutospacing="0" w:after="0" w:afterAutospacing="0"/>
                          <w:jc w:val="both"/>
                        </w:pPr>
                        <w:r>
                          <w:rPr>
                            <w:rFonts w:ascii="Century" w:eastAsia="HG丸ｺﾞｼｯｸM-PRO" w:hAnsi="HG丸ｺﾞｼｯｸM-PRO" w:cs="Times New Roman" w:hint="eastAsia"/>
                            <w:kern w:val="2"/>
                            <w:sz w:val="16"/>
                            <w:szCs w:val="16"/>
                          </w:rPr>
                          <w:t>ハローワーク</w:t>
                        </w:r>
                      </w:p>
                    </w:txbxContent>
                  </v:textbox>
                </v:shape>
                <v:line id="直線コネクタ 342" o:spid="_x0000_s1180" style="position:absolute;flip:x;visibility:visible;mso-wrap-style:square" from="8860,14131" to="10297,15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UNv8MAAADcAAAADwAAAGRycy9kb3ducmV2LnhtbESPT4vCMBTE74LfIbwFb5r6B1e6RhGh&#10;4GER1F28PppnWrZ5KU1su9/eCILHYWZ+w6y3va1ES40vHSuYThIQxLnTJRsFP5dsvALhA7LGyjEp&#10;+CcP281wsMZUu45P1J6DERHCPkUFRQh1KqXPC7LoJ64mjt7NNRZDlI2RusEuwm0lZ0mylBZLjgsF&#10;1rQvKP87362C1kz33xd7vF01+2zV/5rrZ9YpNfrod18gAvXhHX61D1rBfDGD55l4BO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1Db/DAAAA3AAAAA8AAAAAAAAAAAAA&#10;AAAAoQIAAGRycy9kb3ducmV2LnhtbFBLBQYAAAAABAAEAPkAAACRAwAAAAA=&#10;" strokecolor="#4a7ebb" strokeweight="1pt"/>
                <w10:anchorlock/>
              </v:group>
            </w:pict>
          </mc:Fallback>
        </mc:AlternateContent>
      </w:r>
    </w:p>
    <w:tbl>
      <w:tblPr>
        <w:tblStyle w:val="1"/>
        <w:tblW w:w="0" w:type="auto"/>
        <w:tblInd w:w="250" w:type="dxa"/>
        <w:tblLook w:val="04A0" w:firstRow="1" w:lastRow="0" w:firstColumn="1" w:lastColumn="0" w:noHBand="0" w:noVBand="1"/>
      </w:tblPr>
      <w:tblGrid>
        <w:gridCol w:w="1418"/>
        <w:gridCol w:w="7600"/>
      </w:tblGrid>
      <w:tr w:rsidR="00B04F87" w:rsidRPr="00B04F87" w:rsidTr="009B50A1">
        <w:tc>
          <w:tcPr>
            <w:tcW w:w="1418" w:type="dxa"/>
          </w:tcPr>
          <w:p w:rsidR="00B04F87" w:rsidRPr="00B04F87" w:rsidRDefault="00B04F87" w:rsidP="00B04F87">
            <w:pPr>
              <w:jc w:val="left"/>
              <w:rPr>
                <w:rFonts w:ascii="HG丸ｺﾞｼｯｸM-PRO" w:eastAsia="HG丸ｺﾞｼｯｸM-PRO" w:hAnsi="HG丸ｺﾞｼｯｸM-PRO"/>
                <w:b/>
                <w:sz w:val="22"/>
              </w:rPr>
            </w:pPr>
            <w:r w:rsidRPr="00B04F87">
              <w:rPr>
                <w:rFonts w:ascii="HG丸ｺﾞｼｯｸM-PRO" w:eastAsia="HG丸ｺﾞｼｯｸM-PRO" w:hAnsi="HG丸ｺﾞｼｯｸM-PRO" w:hint="eastAsia"/>
                <w:b/>
                <w:sz w:val="22"/>
              </w:rPr>
              <w:t>事例の概要</w:t>
            </w:r>
          </w:p>
        </w:tc>
        <w:tc>
          <w:tcPr>
            <w:tcW w:w="7600" w:type="dxa"/>
          </w:tcPr>
          <w:p w:rsidR="00B04F87" w:rsidRPr="00B04F87" w:rsidRDefault="00B04F87" w:rsidP="00B04F87">
            <w:pPr>
              <w:spacing w:line="32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23歳の時に交通事故により発症した男性。回復期病院にてリハビリを実施。病院から後遺症について説明したものの、取り紛れていてご本人もご家族も記憶していない。左上肢麻痺はあるものの身体面の機能が概ね回復したため、発症後3か月で退院となった。</w:t>
            </w:r>
          </w:p>
          <w:p w:rsidR="00B04F87" w:rsidRPr="00B04F87" w:rsidRDefault="00B04F87" w:rsidP="00B04F87">
            <w:pPr>
              <w:spacing w:line="32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発症から6か月後、父が身障手帳の申請に市役所に行った際、障がい福祉課職員が発症原因を確認。交通事故による頭部外傷であることを聞き取ったため、記憶面等で発症前との違いをご家族に確認すると、数分前にした会話も忘れていることがあるとのエピソードが聞かれたため、高次脳機能障がいの可能性を指摘し、診断できる医療機関を紹介。高次脳機能障がいと診断される。週2回通院でのリハビリを受けることになる。身障手帳5級取得。高次脳機能障がいとしては、注意障がいや記憶障がいが顕著であるが、易怒性がありご家族への暴言や物を壊したりする様子もあった。</w:t>
            </w:r>
          </w:p>
        </w:tc>
      </w:tr>
      <w:tr w:rsidR="00B04F87" w:rsidRPr="00B04F87" w:rsidTr="009B50A1">
        <w:tc>
          <w:tcPr>
            <w:tcW w:w="1418" w:type="dxa"/>
          </w:tcPr>
          <w:p w:rsidR="00B04F87" w:rsidRPr="00B04F87" w:rsidRDefault="00B04F87" w:rsidP="00B04F87">
            <w:pPr>
              <w:jc w:val="left"/>
              <w:rPr>
                <w:rFonts w:ascii="HG丸ｺﾞｼｯｸM-PRO" w:eastAsia="HG丸ｺﾞｼｯｸM-PRO" w:hAnsi="HG丸ｺﾞｼｯｸM-PRO"/>
                <w:b/>
                <w:sz w:val="22"/>
              </w:rPr>
            </w:pPr>
            <w:r w:rsidRPr="00B04F87">
              <w:rPr>
                <w:rFonts w:ascii="HG丸ｺﾞｼｯｸM-PRO" w:eastAsia="HG丸ｺﾞｼｯｸM-PRO" w:hAnsi="HG丸ｺﾞｼｯｸM-PRO" w:hint="eastAsia"/>
                <w:b/>
                <w:sz w:val="22"/>
              </w:rPr>
              <w:t>支援経過及び具体的な支援・使たらええで帳の活用内容</w:t>
            </w:r>
          </w:p>
        </w:tc>
        <w:tc>
          <w:tcPr>
            <w:tcW w:w="7600" w:type="dxa"/>
          </w:tcPr>
          <w:p w:rsidR="00B04F87" w:rsidRPr="00B04F87" w:rsidRDefault="00B04F87" w:rsidP="00B04F87">
            <w:pPr>
              <w:spacing w:line="32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母はご本人の障がいを受け入れられず、「この子は、やればできる子なんで、働くことだってできる」と言い続ける。ご本人も障がいの認識は難しく、アルバイトなどで働くもうまくいかず、転職を繰り返していた。その状況を聞いた障がい福祉課職員がハローワークに相談するよう勧める。相談を受けたハローワークの支援員が障害者職業センターでの職業評価を勧め、判定を受ける。その結果を受け、本人、ハローワーク支援員、障がい福祉課職員で、「今は就労の段階ではないのでは」と話し合った。</w:t>
            </w:r>
          </w:p>
          <w:p w:rsidR="00B04F87" w:rsidRPr="00B04F87" w:rsidRDefault="00B04F87" w:rsidP="00B04F87">
            <w:pPr>
              <w:spacing w:line="32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その後、母からの就労へのプレッシャーなどからイライラすることが多くなり、父に対して手を挙げるといったことがある。父に対してどうしても暴言や暴力が出てしまうことに落ち込んでいるご本人の様子をみた障がい福祉課職員が、ご本人、ご家族と相談し、ご本人は実家近くで一人暮らしすることとなる（発症から1年半後）。</w:t>
            </w:r>
          </w:p>
          <w:p w:rsidR="00B04F87" w:rsidRPr="00B04F87" w:rsidRDefault="00B04F87" w:rsidP="00B04F87">
            <w:pPr>
              <w:spacing w:line="32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一人暮らし開始に当たり、経験不足により調理や洗濯等を一人で行うことが難しかったため、ご本人も障がい福祉サービスの利用を受け入れる。指定特定相談支援事業所でサービス等利用計画を作成し週3回のヘルパー利用を開始。</w:t>
            </w:r>
            <w:r w:rsidRPr="00B04F87">
              <w:rPr>
                <w:rFonts w:ascii="HG丸ｺﾞｼｯｸM-PRO" w:eastAsia="HG丸ｺﾞｼｯｸM-PRO" w:hAnsi="HG丸ｺﾞｼｯｸM-PRO" w:hint="eastAsia"/>
                <w:sz w:val="22"/>
                <w:u w:val="single"/>
              </w:rPr>
              <w:t>＜①相談支援専門員、障がい福祉課職員が協力して「全体支援経過表」「本人情報」を作成。ご本人の同意を得て通院先セラピストに「高次脳機能障がい確認リスト」「配慮してほしいこと」を記入してもらう＞</w:t>
            </w:r>
            <w:r w:rsidRPr="00B04F87">
              <w:rPr>
                <w:rFonts w:ascii="HG丸ｺﾞｼｯｸM-PRO" w:eastAsia="HG丸ｺﾞｼｯｸM-PRO" w:hAnsi="HG丸ｺﾞｼｯｸM-PRO" w:hint="eastAsia"/>
                <w:sz w:val="22"/>
              </w:rPr>
              <w:t>。</w:t>
            </w:r>
          </w:p>
          <w:p w:rsidR="00B04F87" w:rsidRPr="00B04F87" w:rsidRDefault="00B04F87" w:rsidP="00B04F87">
            <w:pPr>
              <w:spacing w:line="32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併せて、母にご本人の障がいを受け入れてもらうため、市内にある家族会に参加するよう促した。</w:t>
            </w:r>
          </w:p>
          <w:p w:rsidR="00B04F87" w:rsidRPr="00B04F87" w:rsidRDefault="00B04F87" w:rsidP="00B04F87">
            <w:pPr>
              <w:spacing w:line="32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衝動性コントロールの難しいご本人と指定特定相談支援事業所の相談支</w:t>
            </w:r>
            <w:r w:rsidRPr="00B04F87">
              <w:rPr>
                <w:rFonts w:ascii="HG丸ｺﾞｼｯｸM-PRO" w:eastAsia="HG丸ｺﾞｼｯｸM-PRO" w:hAnsi="HG丸ｺﾞｼｯｸM-PRO" w:hint="eastAsia"/>
                <w:sz w:val="22"/>
              </w:rPr>
              <w:lastRenderedPageBreak/>
              <w:t>援専門員との関係が悪化したため、基幹相談支援センターに相談し、基幹相談支援センターの相談支援専門員がともに支援をしていくこととなった。</w:t>
            </w:r>
          </w:p>
          <w:p w:rsidR="00B04F87" w:rsidRPr="00B04F87" w:rsidRDefault="00B04F87" w:rsidP="00B04F87">
            <w:pPr>
              <w:spacing w:line="32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衝動性コントロールが難しく落ち込んでいるご本人の精神面を心配した基幹相談支援センターは、障がい福祉課、主治医と相談。基幹相談支援センターが月1回継続してご本人の面接を行うこととなった。隣の家の子どもの声が気になりトラブルになるなど、近隣とのトラブルが増えたため、障がい福祉課職員から社会福祉協議会CSWに見守りを依頼。近隣トラブルの際にもCSWが調整するなどの協力を得た。</w:t>
            </w:r>
          </w:p>
          <w:p w:rsidR="00B04F87" w:rsidRPr="00B04F87" w:rsidRDefault="00B04F87" w:rsidP="00B04F87">
            <w:pPr>
              <w:spacing w:line="32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発症から2年半後、ご本人の就労への希望は高いものの生活リズムが整っていないため、基幹相談支援センターの相談支援専門員の勧めにより地域活動支援センターの利用を開始。地活では利用者間のトラブルが絶えず、主治医の助言を参考に、ご本人、地活支援者、障がい福祉課職員、相談支援専門員と何度もケア会議を重ねるが、利用継続は難しいとのことで、1年ほどで利用中断となる</w:t>
            </w:r>
            <w:r w:rsidRPr="00B04F87">
              <w:rPr>
                <w:rFonts w:ascii="HG丸ｺﾞｼｯｸM-PRO" w:eastAsia="HG丸ｺﾞｼｯｸM-PRO" w:hAnsi="HG丸ｺﾞｼｯｸM-PRO" w:hint="eastAsia"/>
                <w:sz w:val="22"/>
                <w:u w:val="single"/>
              </w:rPr>
              <w:t>＜②「高次脳機能障がい確認リスト」「配慮してほしいこと」「生活の大変さ指標」を活用し、ケア会議で情報共有＞</w:t>
            </w:r>
            <w:r w:rsidRPr="00B04F87">
              <w:rPr>
                <w:rFonts w:ascii="HG丸ｺﾞｼｯｸM-PRO" w:eastAsia="HG丸ｺﾞｼｯｸM-PRO" w:hAnsi="HG丸ｺﾞｼｯｸM-PRO" w:hint="eastAsia"/>
                <w:sz w:val="22"/>
              </w:rPr>
              <w:t>。</w:t>
            </w:r>
          </w:p>
          <w:p w:rsidR="00B04F87" w:rsidRPr="00B04F87" w:rsidRDefault="00B04F87" w:rsidP="00B04F87">
            <w:pPr>
              <w:spacing w:line="32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主治医から、ご本人の就労ニーズを踏まえ、しっかりと作業に取り組める環境のほうが良いのではないかとの助言を得て、通院リハビリを終了し、就労移行支援事業所の利用を開始する。ご本人は作業には取り組むものの、集中力の継続が難しいこと、疲れやすくミスも多いこと、次の作業工程が覚えられず行動が停止することなどがある</w:t>
            </w:r>
            <w:r w:rsidRPr="00B04F87">
              <w:rPr>
                <w:rFonts w:ascii="HG丸ｺﾞｼｯｸM-PRO" w:eastAsia="HG丸ｺﾞｼｯｸM-PRO" w:hAnsi="HG丸ｺﾞｼｯｸM-PRO" w:hint="eastAsia"/>
                <w:sz w:val="22"/>
                <w:u w:val="single"/>
              </w:rPr>
              <w:t>＜③「全体支援経過表」「本人情報」「高次脳機能障がい確認リスト」「配慮してほしいこと」「生活の大変さ指標」を活用し情報共有＞</w:t>
            </w:r>
            <w:r w:rsidRPr="00B04F87">
              <w:rPr>
                <w:rFonts w:ascii="HG丸ｺﾞｼｯｸM-PRO" w:eastAsia="HG丸ｺﾞｼｯｸM-PRO" w:hAnsi="HG丸ｺﾞｼｯｸM-PRO" w:hint="eastAsia"/>
                <w:sz w:val="22"/>
              </w:rPr>
              <w:t>。</w:t>
            </w:r>
          </w:p>
          <w:p w:rsidR="00B04F87" w:rsidRPr="00B04F87" w:rsidRDefault="00B04F87" w:rsidP="00B04F87">
            <w:pPr>
              <w:spacing w:line="32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就労移行支援事業所職員との振り返りでは、ご本人が就労に向けての課題を受け入れられない様子があり、また、うまくいかないことが積み重なり事業所内でのトラブルが増える。ご本人、主治医、支援者で話し合い、障害者職業センターで再度評価を受けることとなった。再評価の結果も「今は就労の段階ではない。しっかりと就労に向けた訓練をしたほうが良い」との評価であった（発症後5年）。</w:t>
            </w:r>
          </w:p>
          <w:p w:rsidR="00B04F87" w:rsidRPr="00B04F87" w:rsidRDefault="00B04F87" w:rsidP="00B04F87">
            <w:pPr>
              <w:spacing w:line="32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評価を受け、ご本人、支援者、主治医で話し合い就労継続支援B型事業所への通所に変更。作業が簡単な内容になったこともあり、ご本人の混乱が少なくなり、上手くいくことが増える。B型事業所職員も上手くできたことを中心に振り返りを積み重ねていった。また、モニタリング時に、基幹相談支援センター、指定特定相談支援事業所の相談支援専門員がともに面談する際にも、上手くいったことを話題の中心に取り上げていくことで、上手くいかないことへのふり返りもできるようになり、少しずつ自分の状態を受け入れられるようになってきた。</w:t>
            </w:r>
          </w:p>
          <w:p w:rsidR="00B04F87" w:rsidRPr="00B04F87" w:rsidRDefault="00B04F87" w:rsidP="00B04F87">
            <w:pPr>
              <w:spacing w:line="32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発症から7年経った現在、通所先では、イライラすることがあるものの、職員の促しによって少しずつ切り替えができるようになってきており、トラブルもほとんどなくなってきた。3か月に1回のモニタリング時にご本人、支援者が集まり、ご本人の状況を共有し、一致した対応ができるよう、連携しながら支援を行っている。また母もご本人の障がいを受け入れることができるようになり、日々ご本人なりに生活をしていることを肯定的に受け止められるようになり、父母との関係性も改善してきている</w:t>
            </w:r>
            <w:r w:rsidRPr="00B04F87">
              <w:rPr>
                <w:rFonts w:ascii="HG丸ｺﾞｼｯｸM-PRO" w:eastAsia="HG丸ｺﾞｼｯｸM-PRO" w:hAnsi="HG丸ｺﾞｼｯｸM-PRO" w:hint="eastAsia"/>
                <w:sz w:val="22"/>
                <w:u w:val="single"/>
              </w:rPr>
              <w:t>＜④モニタリング時「高次脳機能障がい確認リスト」「配慮してほしいこと」を活用＞</w:t>
            </w:r>
            <w:r w:rsidRPr="00B04F87">
              <w:rPr>
                <w:rFonts w:ascii="HG丸ｺﾞｼｯｸM-PRO" w:eastAsia="HG丸ｺﾞｼｯｸM-PRO" w:hAnsi="HG丸ｺﾞｼｯｸM-PRO" w:hint="eastAsia"/>
                <w:sz w:val="22"/>
              </w:rPr>
              <w:t>。</w:t>
            </w:r>
          </w:p>
        </w:tc>
      </w:tr>
    </w:tbl>
    <w:p w:rsidR="00B04F87" w:rsidRPr="00B04F87" w:rsidRDefault="00B04F87" w:rsidP="00B04F87">
      <w:pPr>
        <w:widowControl/>
        <w:jc w:val="left"/>
        <w:rPr>
          <w:rFonts w:ascii="HG丸ｺﾞｼｯｸM-PRO" w:eastAsia="HG丸ｺﾞｼｯｸM-PRO" w:hAnsi="HG丸ｺﾞｼｯｸM-PRO"/>
          <w:sz w:val="24"/>
          <w:szCs w:val="24"/>
          <w:highlight w:val="yellow"/>
        </w:rPr>
      </w:pPr>
      <w:r w:rsidRPr="00B04F87">
        <w:rPr>
          <w:rFonts w:ascii="HG丸ｺﾞｼｯｸM-PRO" w:eastAsia="HG丸ｺﾞｼｯｸM-PRO" w:hAnsi="HG丸ｺﾞｼｯｸM-PRO"/>
          <w:sz w:val="24"/>
          <w:szCs w:val="24"/>
        </w:rPr>
        <w:lastRenderedPageBreak/>
        <w:br w:type="page"/>
      </w:r>
    </w:p>
    <w:p w:rsidR="00B04F87" w:rsidRPr="00B04F87" w:rsidRDefault="00B04F87" w:rsidP="00B04F87">
      <w:pPr>
        <w:widowControl/>
        <w:spacing w:line="340" w:lineRule="exact"/>
        <w:ind w:left="240" w:hangingChars="100" w:hanging="240"/>
        <w:jc w:val="left"/>
        <w:rPr>
          <w:rFonts w:ascii="HG丸ｺﾞｼｯｸM-PRO" w:eastAsia="HG丸ｺﾞｼｯｸM-PRO" w:hAnsi="HG丸ｺﾞｼｯｸM-PRO"/>
          <w:sz w:val="24"/>
          <w:szCs w:val="24"/>
        </w:rPr>
      </w:pPr>
      <w:r w:rsidRPr="00B04F87">
        <w:rPr>
          <w:rFonts w:ascii="HG丸ｺﾞｼｯｸM-PRO" w:eastAsia="HG丸ｺﾞｼｯｸM-PRO" w:hAnsi="HG丸ｺﾞｼｯｸM-PRO" w:hint="eastAsia"/>
          <w:sz w:val="24"/>
          <w:szCs w:val="24"/>
          <w:highlight w:val="yellow"/>
        </w:rPr>
        <w:lastRenderedPageBreak/>
        <w:t>３．就業・生活支援センター、就労移行支援事業所、医療機関等が連携し、ご本人のニーズと就職先の求める職業能力とに折合がつくよう調整を図った事例</w:t>
      </w:r>
    </w:p>
    <w:p w:rsidR="00B04F87" w:rsidRPr="00B04F87" w:rsidRDefault="00B04F87" w:rsidP="00B04F87">
      <w:pPr>
        <w:widowControl/>
        <w:spacing w:line="340" w:lineRule="exact"/>
        <w:ind w:left="210" w:hangingChars="100" w:hanging="210"/>
        <w:jc w:val="left"/>
        <w:rPr>
          <w:rFonts w:ascii="HG丸ｺﾞｼｯｸM-PRO" w:eastAsia="HG丸ｺﾞｼｯｸM-PRO" w:hAnsi="HG丸ｺﾞｼｯｸM-PRO"/>
          <w:sz w:val="24"/>
          <w:szCs w:val="24"/>
        </w:rPr>
      </w:pPr>
      <w:r w:rsidRPr="00B04F87">
        <w:rPr>
          <w:rFonts w:hint="eastAsia"/>
          <w:noProof/>
        </w:rPr>
        <mc:AlternateContent>
          <mc:Choice Requires="wpc">
            <w:drawing>
              <wp:anchor distT="0" distB="0" distL="114300" distR="114300" simplePos="0" relativeHeight="251764736" behindDoc="0" locked="0" layoutInCell="1" allowOverlap="1" wp14:anchorId="162FFFBC" wp14:editId="4A727EBA">
                <wp:simplePos x="0" y="0"/>
                <wp:positionH relativeFrom="margin">
                  <wp:posOffset>-56515</wp:posOffset>
                </wp:positionH>
                <wp:positionV relativeFrom="margin">
                  <wp:posOffset>558165</wp:posOffset>
                </wp:positionV>
                <wp:extent cx="5745480" cy="1889760"/>
                <wp:effectExtent l="0" t="0" r="26670" b="15240"/>
                <wp:wrapSquare wrapText="bothSides"/>
                <wp:docPr id="398" name="キャンバス 39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43" name="直線矢印コネクタ 343"/>
                        <wps:cNvCnPr/>
                        <wps:spPr>
                          <a:xfrm>
                            <a:off x="156894" y="225134"/>
                            <a:ext cx="5479583"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344" name="テキスト ボックス 344"/>
                        <wps:cNvSpPr txBox="1"/>
                        <wps:spPr>
                          <a:xfrm>
                            <a:off x="156894" y="102083"/>
                            <a:ext cx="668789" cy="457475"/>
                          </a:xfrm>
                          <a:prstGeom prst="rect">
                            <a:avLst/>
                          </a:prstGeom>
                          <a:solidFill>
                            <a:sysClr val="window" lastClr="FFFFFF"/>
                          </a:solidFill>
                          <a:ln w="6350">
                            <a:solidFill>
                              <a:prstClr val="black"/>
                            </a:solidFill>
                          </a:ln>
                          <a:effectLst/>
                        </wps:spPr>
                        <wps:txbx>
                          <w:txbxContent>
                            <w:p w:rsidR="00997989" w:rsidRDefault="00997989" w:rsidP="00B04F87">
                              <w:pPr>
                                <w:spacing w:line="200" w:lineRule="exact"/>
                                <w:rPr>
                                  <w:rFonts w:ascii="HG丸ｺﾞｼｯｸM-PRO" w:eastAsia="HG丸ｺﾞｼｯｸM-PRO" w:hAnsi="HG丸ｺﾞｼｯｸM-PRO"/>
                                  <w:sz w:val="16"/>
                                  <w:szCs w:val="16"/>
                                </w:rPr>
                              </w:pPr>
                              <w:r w:rsidRPr="009162A6">
                                <w:rPr>
                                  <w:rFonts w:ascii="HG丸ｺﾞｼｯｸM-PRO" w:eastAsia="HG丸ｺﾞｼｯｸM-PRO" w:hAnsi="HG丸ｺﾞｼｯｸM-PRO" w:hint="eastAsia"/>
                                  <w:sz w:val="16"/>
                                  <w:szCs w:val="16"/>
                                </w:rPr>
                                <w:t>ご本人</w:t>
                              </w:r>
                              <w:r>
                                <w:rPr>
                                  <w:rFonts w:ascii="HG丸ｺﾞｼｯｸM-PRO" w:eastAsia="HG丸ｺﾞｼｯｸM-PRO" w:hAnsi="HG丸ｺﾞｼｯｸM-PRO" w:hint="eastAsia"/>
                                  <w:sz w:val="16"/>
                                  <w:szCs w:val="16"/>
                                </w:rPr>
                                <w:t>発症。</w:t>
                              </w:r>
                            </w:p>
                            <w:p w:rsidR="00997989"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3月後病院退院、自宅へ。</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345" name="テキスト ボックス 345"/>
                        <wps:cNvSpPr txBox="1"/>
                        <wps:spPr>
                          <a:xfrm>
                            <a:off x="1029808" y="101993"/>
                            <a:ext cx="655733" cy="846501"/>
                          </a:xfrm>
                          <a:prstGeom prst="rect">
                            <a:avLst/>
                          </a:prstGeom>
                          <a:solidFill>
                            <a:sysClr val="window" lastClr="FFFFFF"/>
                          </a:solidFill>
                          <a:ln w="6350">
                            <a:solidFill>
                              <a:prstClr val="black"/>
                            </a:solidFill>
                          </a:ln>
                          <a:effectLst/>
                        </wps:spPr>
                        <wps:txbx>
                          <w:txbxContent>
                            <w:p w:rsidR="00997989"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退院後</w:t>
                              </w:r>
                            </w:p>
                            <w:p w:rsidR="00997989"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通院でリハ開始。</w:t>
                              </w:r>
                            </w:p>
                            <w:p w:rsidR="00997989" w:rsidRPr="005E565A"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回復期⇒かかりつけ医療機関へ情報提供</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346" name="テキスト ボックス 346"/>
                        <wps:cNvSpPr txBox="1"/>
                        <wps:spPr>
                          <a:xfrm>
                            <a:off x="4640327" y="109347"/>
                            <a:ext cx="661955" cy="669482"/>
                          </a:xfrm>
                          <a:prstGeom prst="rect">
                            <a:avLst/>
                          </a:prstGeom>
                          <a:solidFill>
                            <a:sysClr val="window" lastClr="FFFFFF"/>
                          </a:solidFill>
                          <a:ln w="6350">
                            <a:solidFill>
                              <a:prstClr val="black"/>
                            </a:solidFill>
                          </a:ln>
                          <a:effectLst/>
                        </wps:spPr>
                        <wps:txbx>
                          <w:txbxContent>
                            <w:p w:rsidR="00997989"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発症後3年半障がい者枠で就労[職場定着支援]</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347" name="テキスト ボックス 347"/>
                        <wps:cNvSpPr txBox="1"/>
                        <wps:spPr>
                          <a:xfrm>
                            <a:off x="1827697" y="101683"/>
                            <a:ext cx="689374" cy="567057"/>
                          </a:xfrm>
                          <a:prstGeom prst="rect">
                            <a:avLst/>
                          </a:prstGeom>
                          <a:solidFill>
                            <a:sysClr val="window" lastClr="FFFFFF"/>
                          </a:solidFill>
                          <a:ln w="6350">
                            <a:solidFill>
                              <a:prstClr val="black"/>
                            </a:solidFill>
                          </a:ln>
                          <a:effectLst/>
                        </wps:spPr>
                        <wps:txbx>
                          <w:txbxContent>
                            <w:p w:rsidR="00997989"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発症後1年半</w:t>
                              </w:r>
                            </w:p>
                            <w:p w:rsidR="00997989" w:rsidRPr="00221E00"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ハローワーク⇒就ポツのアセスメント</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348" name="テキスト ボックス 348"/>
                        <wps:cNvSpPr txBox="1"/>
                        <wps:spPr>
                          <a:xfrm>
                            <a:off x="2756020" y="110026"/>
                            <a:ext cx="680543" cy="565856"/>
                          </a:xfrm>
                          <a:prstGeom prst="rect">
                            <a:avLst/>
                          </a:prstGeom>
                          <a:solidFill>
                            <a:sysClr val="window" lastClr="FFFFFF"/>
                          </a:solidFill>
                          <a:ln w="6350">
                            <a:solidFill>
                              <a:prstClr val="black"/>
                            </a:solidFill>
                          </a:ln>
                          <a:effectLst/>
                        </wps:spPr>
                        <wps:txbx>
                          <w:txbxContent>
                            <w:p w:rsidR="00997989" w:rsidRDefault="00997989" w:rsidP="00B04F87">
                              <w:pPr>
                                <w:spacing w:line="200" w:lineRule="exact"/>
                                <w:rPr>
                                  <w:rFonts w:ascii="HG丸ｺﾞｼｯｸM-PRO" w:eastAsia="HG丸ｺﾞｼｯｸM-PRO" w:hAnsi="HG丸ｺﾞｼｯｸM-PRO"/>
                                  <w:sz w:val="16"/>
                                  <w:szCs w:val="16"/>
                                </w:rPr>
                              </w:pPr>
                              <w:r w:rsidRPr="00221E00">
                                <w:rPr>
                                  <w:rFonts w:ascii="HG丸ｺﾞｼｯｸM-PRO" w:eastAsia="HG丸ｺﾞｼｯｸM-PRO" w:hAnsi="HG丸ｺﾞｼｯｸM-PRO" w:hint="eastAsia"/>
                                  <w:sz w:val="16"/>
                                  <w:szCs w:val="16"/>
                                </w:rPr>
                                <w:t>障</w:t>
                              </w:r>
                              <w:r>
                                <w:rPr>
                                  <w:rFonts w:ascii="HG丸ｺﾞｼｯｸM-PRO" w:eastAsia="HG丸ｺﾞｼｯｸM-PRO" w:hAnsi="HG丸ｺﾞｼｯｸM-PRO" w:hint="eastAsia"/>
                                  <w:sz w:val="16"/>
                                  <w:szCs w:val="16"/>
                                </w:rPr>
                                <w:t>害</w:t>
                              </w:r>
                              <w:r w:rsidRPr="00221E00">
                                <w:rPr>
                                  <w:rFonts w:ascii="HG丸ｺﾞｼｯｸM-PRO" w:eastAsia="HG丸ｺﾞｼｯｸM-PRO" w:hAnsi="HG丸ｺﾞｼｯｸM-PRO" w:hint="eastAsia"/>
                                  <w:sz w:val="16"/>
                                  <w:szCs w:val="16"/>
                                </w:rPr>
                                <w:t>者職業Cの職能評価</w:t>
                              </w:r>
                            </w:p>
                            <w:p w:rsidR="00997989" w:rsidRPr="009162A6"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⇒就労移行支援通所開始</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349" name="フローチャート : 代替処理 349"/>
                        <wps:cNvSpPr/>
                        <wps:spPr>
                          <a:xfrm>
                            <a:off x="1486695" y="1035770"/>
                            <a:ext cx="410040" cy="239102"/>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Pr="00D34B16" w:rsidRDefault="00997989" w:rsidP="00B04F8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通院先</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50" name="直線コネクタ 350"/>
                        <wps:cNvCnPr/>
                        <wps:spPr>
                          <a:xfrm>
                            <a:off x="1623941" y="948026"/>
                            <a:ext cx="56" cy="87744"/>
                          </a:xfrm>
                          <a:prstGeom prst="line">
                            <a:avLst/>
                          </a:prstGeom>
                          <a:noFill/>
                          <a:ln w="12700" cap="flat" cmpd="sng" algn="ctr">
                            <a:solidFill>
                              <a:srgbClr val="4F81BD">
                                <a:shade val="95000"/>
                                <a:satMod val="105000"/>
                              </a:srgbClr>
                            </a:solidFill>
                            <a:prstDash val="solid"/>
                          </a:ln>
                          <a:effectLst/>
                        </wps:spPr>
                        <wps:bodyPr/>
                      </wps:wsp>
                      <wps:wsp>
                        <wps:cNvPr id="351" name="フローチャート : 代替処理 351"/>
                        <wps:cNvSpPr/>
                        <wps:spPr>
                          <a:xfrm>
                            <a:off x="2776225" y="1377551"/>
                            <a:ext cx="608128" cy="234703"/>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就労移行</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52" name="直線コネクタ 352"/>
                        <wps:cNvCnPr/>
                        <wps:spPr>
                          <a:xfrm>
                            <a:off x="2183639" y="675881"/>
                            <a:ext cx="9591" cy="915210"/>
                          </a:xfrm>
                          <a:prstGeom prst="line">
                            <a:avLst/>
                          </a:prstGeom>
                          <a:noFill/>
                          <a:ln w="12700" cap="flat" cmpd="sng" algn="ctr">
                            <a:solidFill>
                              <a:srgbClr val="4F81BD">
                                <a:shade val="95000"/>
                                <a:satMod val="105000"/>
                              </a:srgbClr>
                            </a:solidFill>
                            <a:prstDash val="solid"/>
                          </a:ln>
                          <a:effectLst/>
                        </wps:spPr>
                        <wps:bodyPr/>
                      </wps:wsp>
                      <wps:wsp>
                        <wps:cNvPr id="353" name="直線コネクタ 353"/>
                        <wps:cNvCnPr/>
                        <wps:spPr>
                          <a:xfrm>
                            <a:off x="3084785" y="668580"/>
                            <a:ext cx="0" cy="703552"/>
                          </a:xfrm>
                          <a:prstGeom prst="line">
                            <a:avLst/>
                          </a:prstGeom>
                          <a:noFill/>
                          <a:ln w="12700" cap="flat" cmpd="sng" algn="ctr">
                            <a:solidFill>
                              <a:srgbClr val="4F81BD">
                                <a:shade val="95000"/>
                                <a:satMod val="105000"/>
                              </a:srgbClr>
                            </a:solidFill>
                            <a:prstDash val="solid"/>
                          </a:ln>
                          <a:effectLst/>
                        </wps:spPr>
                        <wps:bodyPr/>
                      </wps:wsp>
                      <wps:wsp>
                        <wps:cNvPr id="354" name="正方形/長方形 354"/>
                        <wps:cNvSpPr/>
                        <wps:spPr>
                          <a:xfrm>
                            <a:off x="84534" y="63773"/>
                            <a:ext cx="5629023" cy="1828822"/>
                          </a:xfrm>
                          <a:prstGeom prst="rect">
                            <a:avLst/>
                          </a:prstGeom>
                          <a:noFill/>
                          <a:ln w="190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テキスト ボックス 355"/>
                        <wps:cNvSpPr txBox="1"/>
                        <wps:spPr>
                          <a:xfrm>
                            <a:off x="3679303" y="110027"/>
                            <a:ext cx="681485" cy="668801"/>
                          </a:xfrm>
                          <a:prstGeom prst="rect">
                            <a:avLst/>
                          </a:prstGeom>
                          <a:solidFill>
                            <a:sysClr val="window" lastClr="FFFFFF"/>
                          </a:solidFill>
                          <a:ln w="6350">
                            <a:solidFill>
                              <a:prstClr val="black"/>
                            </a:solidFill>
                          </a:ln>
                          <a:effectLst/>
                        </wps:spPr>
                        <wps:txbx>
                          <w:txbxContent>
                            <w:p w:rsidR="00997989" w:rsidRPr="009162A6" w:rsidRDefault="00997989" w:rsidP="00B04F87">
                              <w:pPr>
                                <w:spacing w:line="20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発症後2年半</w:t>
                              </w:r>
                            </w:p>
                            <w:p w:rsidR="00997989" w:rsidRPr="009162A6" w:rsidRDefault="00997989" w:rsidP="00B04F87">
                              <w:pPr>
                                <w:spacing w:line="20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ご本人障がいに一定の気づき⇒ご本人と状態像共有</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356" name="フローチャート : 代替処理 356"/>
                        <wps:cNvSpPr/>
                        <wps:spPr>
                          <a:xfrm>
                            <a:off x="783683" y="1036020"/>
                            <a:ext cx="471231" cy="239102"/>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回復期</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57" name="フローチャート : 代替処理 357"/>
                        <wps:cNvSpPr/>
                        <wps:spPr>
                          <a:xfrm>
                            <a:off x="1957381" y="1574763"/>
                            <a:ext cx="538691" cy="239102"/>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就ポツ</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58" name="フローチャート : 代替処理 358"/>
                        <wps:cNvSpPr/>
                        <wps:spPr>
                          <a:xfrm>
                            <a:off x="1896823" y="1267929"/>
                            <a:ext cx="661276" cy="239102"/>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ハロ-ワ-ク</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59" name="直線コネクタ 359"/>
                        <wps:cNvCnPr/>
                        <wps:spPr>
                          <a:xfrm>
                            <a:off x="1111669" y="947989"/>
                            <a:ext cx="52" cy="87782"/>
                          </a:xfrm>
                          <a:prstGeom prst="line">
                            <a:avLst/>
                          </a:prstGeom>
                          <a:noFill/>
                          <a:ln w="12700" cap="flat" cmpd="sng" algn="ctr">
                            <a:solidFill>
                              <a:srgbClr val="4F81BD">
                                <a:shade val="95000"/>
                                <a:satMod val="105000"/>
                              </a:srgbClr>
                            </a:solidFill>
                            <a:prstDash val="solid"/>
                          </a:ln>
                          <a:effectLst/>
                        </wps:spPr>
                        <wps:bodyPr/>
                      </wps:wsp>
                      <wps:wsp>
                        <wps:cNvPr id="360" name="直線矢印コネクタ 360"/>
                        <wps:cNvCnPr>
                          <a:stCxn id="356" idx="3"/>
                          <a:endCxn id="349" idx="1"/>
                        </wps:cNvCnPr>
                        <wps:spPr>
                          <a:xfrm flipV="1">
                            <a:off x="1254914" y="1155321"/>
                            <a:ext cx="231781" cy="250"/>
                          </a:xfrm>
                          <a:prstGeom prst="straightConnector1">
                            <a:avLst/>
                          </a:prstGeom>
                          <a:noFill/>
                          <a:ln w="12700" cap="flat" cmpd="sng" algn="ctr">
                            <a:solidFill>
                              <a:srgbClr val="4F81BD">
                                <a:shade val="95000"/>
                                <a:satMod val="105000"/>
                              </a:srgbClr>
                            </a:solidFill>
                            <a:prstDash val="solid"/>
                            <a:headEnd type="arrow"/>
                            <a:tailEnd type="arrow"/>
                          </a:ln>
                          <a:effectLst/>
                        </wps:spPr>
                        <wps:bodyPr/>
                      </wps:wsp>
                      <wps:wsp>
                        <wps:cNvPr id="361" name="フローチャート : 代替処理 361"/>
                        <wps:cNvSpPr/>
                        <wps:spPr>
                          <a:xfrm>
                            <a:off x="2845640" y="997945"/>
                            <a:ext cx="410040" cy="239102"/>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Pr="00D34B16" w:rsidRDefault="00997989" w:rsidP="00B04F8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通院先</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62" name="直線コネクタ 362"/>
                        <wps:cNvCnPr/>
                        <wps:spPr>
                          <a:xfrm>
                            <a:off x="4023258" y="778822"/>
                            <a:ext cx="0" cy="703552"/>
                          </a:xfrm>
                          <a:prstGeom prst="line">
                            <a:avLst/>
                          </a:prstGeom>
                          <a:noFill/>
                          <a:ln w="12700" cap="flat" cmpd="sng" algn="ctr">
                            <a:solidFill>
                              <a:srgbClr val="4F81BD">
                                <a:shade val="95000"/>
                                <a:satMod val="105000"/>
                              </a:srgbClr>
                            </a:solidFill>
                            <a:prstDash val="solid"/>
                          </a:ln>
                          <a:effectLst/>
                        </wps:spPr>
                        <wps:bodyPr/>
                      </wps:wsp>
                      <wps:wsp>
                        <wps:cNvPr id="363" name="フローチャート : 代替処理 363"/>
                        <wps:cNvSpPr/>
                        <wps:spPr>
                          <a:xfrm>
                            <a:off x="3752290" y="1350431"/>
                            <a:ext cx="565784" cy="239102"/>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就労移行</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64" name="直線コネクタ 364"/>
                        <wps:cNvCnPr/>
                        <wps:spPr>
                          <a:xfrm>
                            <a:off x="5007425" y="778611"/>
                            <a:ext cx="7194" cy="456895"/>
                          </a:xfrm>
                          <a:prstGeom prst="line">
                            <a:avLst/>
                          </a:prstGeom>
                          <a:noFill/>
                          <a:ln w="12700" cap="flat" cmpd="sng" algn="ctr">
                            <a:solidFill>
                              <a:srgbClr val="4F81BD">
                                <a:shade val="95000"/>
                                <a:satMod val="105000"/>
                              </a:srgbClr>
                            </a:solidFill>
                            <a:prstDash val="solid"/>
                          </a:ln>
                          <a:effectLst/>
                        </wps:spPr>
                        <wps:bodyPr/>
                      </wps:wsp>
                      <wps:wsp>
                        <wps:cNvPr id="365" name="円/楕円 365"/>
                        <wps:cNvSpPr/>
                        <wps:spPr>
                          <a:xfrm>
                            <a:off x="4676741" y="1377219"/>
                            <a:ext cx="580569" cy="369694"/>
                          </a:xfrm>
                          <a:prstGeom prst="ellipse">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フローチャート : 代替処理 366"/>
                        <wps:cNvSpPr/>
                        <wps:spPr>
                          <a:xfrm>
                            <a:off x="4641023" y="1234255"/>
                            <a:ext cx="661276" cy="239102"/>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ハロ-ワ-ク</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67" name="フローチャート : 代替処理 367"/>
                        <wps:cNvSpPr/>
                        <wps:spPr>
                          <a:xfrm>
                            <a:off x="4385883" y="1590324"/>
                            <a:ext cx="417781" cy="223104"/>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Pr="00D34B16" w:rsidRDefault="00997989" w:rsidP="00B04F8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就ポツ</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68" name="フローチャート : 代替処理 368"/>
                        <wps:cNvSpPr/>
                        <wps:spPr>
                          <a:xfrm>
                            <a:off x="5002409" y="1566426"/>
                            <a:ext cx="565784" cy="239102"/>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就労移行</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c:wpc>
                  </a:graphicData>
                </a:graphic>
              </wp:anchor>
            </w:drawing>
          </mc:Choice>
          <mc:Fallback>
            <w:pict>
              <v:group id="キャンバス 398" o:spid="_x0000_s1181" editas="canvas" style="position:absolute;left:0;text-align:left;margin-left:-4.45pt;margin-top:43.95pt;width:452.4pt;height:148.8pt;z-index:251764736;mso-position-horizontal-relative:margin;mso-position-vertical-relative:margin" coordsize="57454,18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">
                <v:shape id="_x0000_s1182" type="#_x0000_t75" style="position:absolute;width:57454;height:18897;visibility:visible;mso-wrap-style:square">
                  <v:fill o:detectmouseclick="t"/>
                  <v:path o:connecttype="none"/>
                </v:shape>
                <v:shape id="直線矢印コネクタ 343" o:spid="_x0000_s1183" type="#_x0000_t32" style="position:absolute;left:1568;top:2251;width:547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BiSMUAAADcAAAADwAAAGRycy9kb3ducmV2LnhtbESPQWvCQBSE7wX/w/KE3urGKqFEVxFB&#10;0EMP2lx6e2afSTT7NuxuTfTXu4LQ4zAz3zDzZW8acSXna8sKxqMEBHFhdc2lgvxn8/EFwgdkjY1l&#10;UnAjD8vF4G2OmbYd7+l6CKWIEPYZKqhCaDMpfVGRQT+yLXH0TtYZDFG6UmqHXYSbRn4mSSoN1hwX&#10;KmxpXVFxOfwZBV2zSfPzb+6+z8d7ONV7m+5uU6Xeh/1qBiJQH/7Dr/ZWK5hMJ/A8E4+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BiSMUAAADcAAAADwAAAAAAAAAA&#10;AAAAAAChAgAAZHJzL2Rvd25yZXYueG1sUEsFBgAAAAAEAAQA+QAAAJMDAAAAAA==&#10;" strokecolor="#4a7ebb" strokeweight="2.25pt">
                  <v:stroke endarrow="open"/>
                </v:shape>
                <v:shape id="テキスト ボックス 344" o:spid="_x0000_s1184" type="#_x0000_t202" style="position:absolute;left:1568;top:1020;width:6688;height:4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3PsMA&#10;AADcAAAADwAAAGRycy9kb3ducmV2LnhtbESPzarCMBSE94LvEI5wN6JpvaJSjSKCcDd34c/G3aE5&#10;ttXmpDax1rc3guBymJlvmMWqNaVoqHaFZQXxMAJBnFpdcKbgeNgOZiCcR9ZYWiYFT3KwWnY7C0y0&#10;ffCOmr3PRICwS1BB7n2VSOnSnAy6oa2Ig3e2tUEfZJ1JXeMjwE0pR1E0kQYLDgs5VrTJKb3u70bB&#10;/2ntLuebbKb96nq8uW3Mdxsr9dNr13MQnlr/DX/af1rB73gM7zPh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k3PsMAAADcAAAADwAAAAAAAAAAAAAAAACYAgAAZHJzL2Rv&#10;d25yZXYueG1sUEsFBgAAAAAEAAQA9QAAAIgDAAAAAA==&#10;" fillcolor="window" strokeweight=".5pt">
                  <v:textbox inset=".54mm,.27mm,.54mm,.27mm">
                    <w:txbxContent>
                      <w:p w:rsidR="00997989" w:rsidRDefault="00997989" w:rsidP="00B04F87">
                        <w:pPr>
                          <w:spacing w:line="200" w:lineRule="exact"/>
                          <w:rPr>
                            <w:rFonts w:ascii="HG丸ｺﾞｼｯｸM-PRO" w:eastAsia="HG丸ｺﾞｼｯｸM-PRO" w:hAnsi="HG丸ｺﾞｼｯｸM-PRO"/>
                            <w:sz w:val="16"/>
                            <w:szCs w:val="16"/>
                          </w:rPr>
                        </w:pPr>
                        <w:r w:rsidRPr="009162A6">
                          <w:rPr>
                            <w:rFonts w:ascii="HG丸ｺﾞｼｯｸM-PRO" w:eastAsia="HG丸ｺﾞｼｯｸM-PRO" w:hAnsi="HG丸ｺﾞｼｯｸM-PRO" w:hint="eastAsia"/>
                            <w:sz w:val="16"/>
                            <w:szCs w:val="16"/>
                          </w:rPr>
                          <w:t>ご本人</w:t>
                        </w:r>
                        <w:r>
                          <w:rPr>
                            <w:rFonts w:ascii="HG丸ｺﾞｼｯｸM-PRO" w:eastAsia="HG丸ｺﾞｼｯｸM-PRO" w:hAnsi="HG丸ｺﾞｼｯｸM-PRO" w:hint="eastAsia"/>
                            <w:sz w:val="16"/>
                            <w:szCs w:val="16"/>
                          </w:rPr>
                          <w:t>発症。</w:t>
                        </w:r>
                      </w:p>
                      <w:p w:rsidR="00997989"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3月後病院退院、自宅へ。</w:t>
                        </w:r>
                      </w:p>
                    </w:txbxContent>
                  </v:textbox>
                </v:shape>
                <v:shape id="テキスト ボックス 345" o:spid="_x0000_s1185" type="#_x0000_t202" style="position:absolute;left:10298;top:1019;width:6557;height:8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SpcQA&#10;AADcAAAADwAAAGRycy9kb3ducmV2LnhtbESPQYvCMBSE74L/ITzBi6xpdd1dqlFEELx4WLcXb4/m&#10;2Vabl9rEWv+9EYQ9DjPzDbNYdaYSLTWutKwgHkcgiDOrS84VpH/bjx8QziNrrCyTggc5WC37vQUm&#10;2t75l9qDz0WAsEtQQeF9nUjpsoIMurGtiYN3so1BH2STS93gPcBNJSdR9CUNlhwWCqxpU1B2OdyM&#10;gv1x7c6nq2y/R/UlvbptzDcbKzUcdOs5CE+d/w+/2zutYPo5g9eZc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FkqXEAAAA3AAAAA8AAAAAAAAAAAAAAAAAmAIAAGRycy9k&#10;b3ducmV2LnhtbFBLBQYAAAAABAAEAPUAAACJAwAAAAA=&#10;" fillcolor="window" strokeweight=".5pt">
                  <v:textbox inset=".54mm,.27mm,.54mm,.27mm">
                    <w:txbxContent>
                      <w:p w:rsidR="00997989"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退院後</w:t>
                        </w:r>
                      </w:p>
                      <w:p w:rsidR="00997989"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通院でリハ開始。</w:t>
                        </w:r>
                      </w:p>
                      <w:p w:rsidR="00997989" w:rsidRPr="005E565A"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回復期⇒かかりつけ医療機関へ情報提供</w:t>
                        </w:r>
                      </w:p>
                    </w:txbxContent>
                  </v:textbox>
                </v:shape>
                <v:shape id="テキスト ボックス 346" o:spid="_x0000_s1186" type="#_x0000_t202" style="position:absolute;left:46403;top:1093;width:6619;height:6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M0sYA&#10;AADcAAAADwAAAGRycy9kb3ducmV2LnhtbESPzWrDMBCE74G+g9hCL6GR3YS0uFZCKBhy6aFuLr0t&#10;1sZ2ba0cS/7J21eBQo7DzHzDpPvZtGKk3tWWFcSrCARxYXXNpYLTd/b8BsJ5ZI2tZVJwJQf73cMi&#10;xUTbib9ozH0pAoRdggoq77tESldUZNCtbEccvLPtDfog+1LqHqcAN618iaKtNFhzWKiwo4+KiiYf&#10;jILPn4P7PV/k+LrsmtPFZTEPNlbq6XE+vIPwNPt7+L991ArWmy3czoQj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cM0sYAAADcAAAADwAAAAAAAAAAAAAAAACYAgAAZHJz&#10;L2Rvd25yZXYueG1sUEsFBgAAAAAEAAQA9QAAAIsDAAAAAA==&#10;" fillcolor="window" strokeweight=".5pt">
                  <v:textbox inset=".54mm,.27mm,.54mm,.27mm">
                    <w:txbxContent>
                      <w:p w:rsidR="00997989"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発症後3年半障がい者枠で就労[職場定着支援]</w:t>
                        </w:r>
                      </w:p>
                    </w:txbxContent>
                  </v:textbox>
                </v:shape>
                <v:shape id="テキスト ボックス 347" o:spid="_x0000_s1187" type="#_x0000_t202" style="position:absolute;left:18276;top:1016;width:6894;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upScYA&#10;AADcAAAADwAAAGRycy9kb3ducmV2LnhtbESPzWrDMBCE74G+g9hCL6GR3YSmuFZCKBhy6aFuLr0t&#10;1sZ2ba0cS/7J21eBQo7DzHzDpPvZtGKk3tWWFcSrCARxYXXNpYLTd/b8BsJ5ZI2tZVJwJQf73cMi&#10;xUTbib9ozH0pAoRdggoq77tESldUZNCtbEccvLPtDfog+1LqHqcAN618iaJXabDmsFBhRx8VFU0+&#10;GAWfPwf3e77IcbvsmtPFZTEPNlbq6XE+vIPwNPt7+L991ArWmy3czoQj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upScYAAADcAAAADwAAAAAAAAAAAAAAAACYAgAAZHJz&#10;L2Rvd25yZXYueG1sUEsFBgAAAAAEAAQA9QAAAIsDAAAAAA==&#10;" fillcolor="window" strokeweight=".5pt">
                  <v:textbox inset=".54mm,.27mm,.54mm,.27mm">
                    <w:txbxContent>
                      <w:p w:rsidR="00997989"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発症後1年半</w:t>
                        </w:r>
                      </w:p>
                      <w:p w:rsidR="00997989" w:rsidRPr="00221E00"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ハローワーク⇒就ポツのアセスメント</w:t>
                        </w:r>
                      </w:p>
                    </w:txbxContent>
                  </v:textbox>
                </v:shape>
                <v:shape id="テキスト ボックス 348" o:spid="_x0000_s1188" type="#_x0000_t202" style="position:absolute;left:27560;top:1100;width:6805;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Q9O8MA&#10;AADcAAAADwAAAGRycy9kb3ducmV2LnhtbERPTWuDQBC9B/Iflgn0EpLVNLTBukoICL300DSX3gZ3&#10;olZ31rirsf++eyjk+HjfaT6bTkw0uMaygngbgSAurW64UnD5KjYHEM4ja+wsk4JfcpBny0WKibZ3&#10;/qTp7CsRQtglqKD2vk+kdGVNBt3W9sSBu9rBoA9wqKQe8B7CTSd3UfQiDTYcGmrs6VRT2Z5Ho+Dj&#10;++h+rjc5va779nJzRcyjjZV6Ws3HNxCeZv8Q/7vftYLnfVgbzoQj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Q9O8MAAADcAAAADwAAAAAAAAAAAAAAAACYAgAAZHJzL2Rv&#10;d25yZXYueG1sUEsFBgAAAAAEAAQA9QAAAIgDAAAAAA==&#10;" fillcolor="window" strokeweight=".5pt">
                  <v:textbox inset=".54mm,.27mm,.54mm,.27mm">
                    <w:txbxContent>
                      <w:p w:rsidR="00997989" w:rsidRDefault="00997989" w:rsidP="00B04F87">
                        <w:pPr>
                          <w:spacing w:line="200" w:lineRule="exact"/>
                          <w:rPr>
                            <w:rFonts w:ascii="HG丸ｺﾞｼｯｸM-PRO" w:eastAsia="HG丸ｺﾞｼｯｸM-PRO" w:hAnsi="HG丸ｺﾞｼｯｸM-PRO"/>
                            <w:sz w:val="16"/>
                            <w:szCs w:val="16"/>
                          </w:rPr>
                        </w:pPr>
                        <w:r w:rsidRPr="00221E00">
                          <w:rPr>
                            <w:rFonts w:ascii="HG丸ｺﾞｼｯｸM-PRO" w:eastAsia="HG丸ｺﾞｼｯｸM-PRO" w:hAnsi="HG丸ｺﾞｼｯｸM-PRO" w:hint="eastAsia"/>
                            <w:sz w:val="16"/>
                            <w:szCs w:val="16"/>
                          </w:rPr>
                          <w:t>障</w:t>
                        </w:r>
                        <w:r>
                          <w:rPr>
                            <w:rFonts w:ascii="HG丸ｺﾞｼｯｸM-PRO" w:eastAsia="HG丸ｺﾞｼｯｸM-PRO" w:hAnsi="HG丸ｺﾞｼｯｸM-PRO" w:hint="eastAsia"/>
                            <w:sz w:val="16"/>
                            <w:szCs w:val="16"/>
                          </w:rPr>
                          <w:t>害</w:t>
                        </w:r>
                        <w:r w:rsidRPr="00221E00">
                          <w:rPr>
                            <w:rFonts w:ascii="HG丸ｺﾞｼｯｸM-PRO" w:eastAsia="HG丸ｺﾞｼｯｸM-PRO" w:hAnsi="HG丸ｺﾞｼｯｸM-PRO" w:hint="eastAsia"/>
                            <w:sz w:val="16"/>
                            <w:szCs w:val="16"/>
                          </w:rPr>
                          <w:t>者職業Cの職能評価</w:t>
                        </w:r>
                      </w:p>
                      <w:p w:rsidR="00997989" w:rsidRPr="009162A6"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⇒就労移行支援通所開始</w:t>
                        </w:r>
                      </w:p>
                    </w:txbxContent>
                  </v:textbox>
                </v:shape>
                <v:shape id="フローチャート : 代替処理 349" o:spid="_x0000_s1189" type="#_x0000_t176" style="position:absolute;left:14866;top:10357;width:4101;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a3cUA&#10;AADcAAAADwAAAGRycy9kb3ducmV2LnhtbESP3WoCMRSE74W+QziF3tWsP9i6GkUEQYpQ1EW8PG6O&#10;m8XNybKJur69KRS8HGbmG2Y6b20lbtT40rGCXjcBQZw7XXKhINuvPr9B+ICssXJMCh7kYT5760wx&#10;1e7OW7rtQiEihH2KCkwIdSqlzw1Z9F1XE0fv7BqLIcqmkLrBe4TbSvaTZCQtlhwXDNa0NJRfdler&#10;YGRP5W+7OUjzdVyueX/Nqp88U+rjvV1MQARqwyv8315rBYPhGP7Ox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trdxQAAANwAAAAPAAAAAAAAAAAAAAAAAJgCAABkcnMv&#10;ZG93bnJldi54bWxQSwUGAAAAAAQABAD1AAAAigMAAAAA&#10;" fillcolor="window" strokecolor="#f79646" strokeweight="1pt">
                  <v:textbox inset=".54mm,.27mm,.54mm,.27mm">
                    <w:txbxContent>
                      <w:p w:rsidR="00997989" w:rsidRPr="00D34B16" w:rsidRDefault="00997989" w:rsidP="00B04F8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通院先</w:t>
                        </w:r>
                      </w:p>
                    </w:txbxContent>
                  </v:textbox>
                </v:shape>
                <v:line id="直線コネクタ 350" o:spid="_x0000_s1190" style="position:absolute;visibility:visible;mso-wrap-style:square" from="16239,9480" to="16239,10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lXcAAAADcAAAADwAAAGRycy9kb3ducmV2LnhtbERPzYrCMBC+C75DGMGLrKmK7lKNIqIg&#10;eBB1H2BoxqbaTGoTtb69OQgeP77/2aKxpXhQ7QvHCgb9BARx5nTBuYL/0+bnD4QPyBpLx6TgRR4W&#10;83Zrhql2Tz7Q4xhyEUPYp6jAhFClUvrMkEXfdxVx5M6uthgirHOpa3zGcFvKYZJMpMWCY4PBilaG&#10;suvxbhX09r31YI9JkM3ufsvXv5fh0lyU6naa5RREoCZ8xR/3VisYjeP8eCYeAT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P+ZV3AAAAA3AAAAA8AAAAAAAAAAAAAAAAA&#10;oQIAAGRycy9kb3ducmV2LnhtbFBLBQYAAAAABAAEAPkAAACOAwAAAAA=&#10;" strokecolor="#4a7ebb" strokeweight="1pt"/>
                <v:shape id="フローチャート : 代替処理 351" o:spid="_x0000_s1191" type="#_x0000_t176" style="position:absolute;left:27762;top:13775;width:6081;height:2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ABsUA&#10;AADcAAAADwAAAGRycy9kb3ducmV2LnhtbESPQWvCQBSE7wX/w/KE3uomFrVE1yBCIZRCqQbp8Zl9&#10;zYZm34bsGtN/7xYKHoeZ+YbZ5KNtxUC9bxwrSGcJCOLK6YZrBeXx9ekFhA/IGlvHpOCXPOTbycMG&#10;M+2u/EnDIdQiQthnqMCE0GVS+sqQRT9zHXH0vl1vMUTZ11L3eI1w28p5kiylxYbjgsGO9oaqn8PF&#10;Kljac/Mxvp+kWX3tCz5eyvatKpV6nI67NYhAY7iH/9uFVvC8SOHvTD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AGxQAAANwAAAAPAAAAAAAAAAAAAAAAAJgCAABkcnMv&#10;ZG93bnJldi54bWxQSwUGAAAAAAQABAD1AAAAigMAAAAA&#10;" fillcolor="window" strokecolor="#f79646" strokeweight="1pt">
                  <v:textbox inset=".54mm,.27mm,.54mm,.27mm">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就労移行</w:t>
                        </w:r>
                      </w:p>
                    </w:txbxContent>
                  </v:textbox>
                </v:shape>
                <v:line id="直線コネクタ 352" o:spid="_x0000_s1192" style="position:absolute;visibility:visible;mso-wrap-style:square" from="21836,6758" to="21932,15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escQAAADcAAAADwAAAGRycy9kb3ducmV2LnhtbESP0YrCMBRE34X9h3AXfBFN7aIu1Sgi&#10;CoIPorsfcGnuNtXmpjZR699vBMHHYWbOMLNFaytxo8aXjhUMBwkI4tzpkgsFvz+b/jcIH5A1Vo5J&#10;wYM8LOYfnRlm2t35QLdjKESEsM9QgQmhzqT0uSGLfuBq4uj9ucZiiLIppG7wHuG2kmmSjKXFkuOC&#10;wZpWhvLz8WoV9Pa99XCPSZDt7nop1pNTujQnpbqf7XIKIlAb3uFXe6sVfI1S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YF6xxAAAANwAAAAPAAAAAAAAAAAA&#10;AAAAAKECAABkcnMvZG93bnJldi54bWxQSwUGAAAAAAQABAD5AAAAkgMAAAAA&#10;" strokecolor="#4a7ebb" strokeweight="1pt"/>
                <v:line id="直線コネクタ 353" o:spid="_x0000_s1193" style="position:absolute;visibility:visible;mso-wrap-style:square" from="30847,6685" to="30847,1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7KsUAAADcAAAADwAAAGRycy9kb3ducmV2LnhtbESP0WrCQBRE3wv+w3ILfQm60dAq0U2Q&#10;YqHgg2j9gEv2mo3N3o3ZVdO/7wqFPg4zc4ZZlYNtxY163zhWMJ2kIIgrpxuuFRy/PsYLED4ga2wd&#10;k4If8lAWo6cV5trdeU+3Q6hFhLDPUYEJocul9JUhi37iOuLonVxvMUTZ11L3eI9w28pZmr5Jiw3H&#10;BYMdvRuqvg9XqyDZJZvpDtMgh+31Um/m59nanJV6eR7WSxCBhvAf/mt/agXZawaPM/EI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z7KsUAAADcAAAADwAAAAAAAAAA&#10;AAAAAAChAgAAZHJzL2Rvd25yZXYueG1sUEsFBgAAAAAEAAQA+QAAAJMDAAAAAA==&#10;" strokecolor="#4a7ebb" strokeweight="1pt"/>
                <v:rect id="正方形/長方形 354" o:spid="_x0000_s1194" style="position:absolute;left:845;top:637;width:56290;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g0cQA&#10;AADcAAAADwAAAGRycy9kb3ducmV2LnhtbESPwWrDMBBE74X8g9hAbo3cpE2KG8UYQ8D0UprkAxZr&#10;a5tYK9tSLPfvq0Khx2Fm3jCHbDadmGh0rWUFT+sEBHFldcu1guvl9PgKwnlkjZ1lUvBNDrLj4uGA&#10;qbaBP2k6+1pECLsUFTTe96mUrmrIoFvbnjh6X3Y06KMca6lHDBFuOrlJkp002HJcaLCnoqHqdr4b&#10;BbddXYZhKrpQfWz37wPbkJelUqvlnL+B8DT7//Bfu9QKti/P8HsmH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4YNHEAAAA3AAAAA8AAAAAAAAAAAAAAAAAmAIAAGRycy9k&#10;b3ducmV2LnhtbFBLBQYAAAAABAAEAPUAAACJAwAAAAA=&#10;" filled="f" strokecolor="#00b050" strokeweight="1.5pt"/>
                <v:shape id="テキスト ボックス 355" o:spid="_x0000_s1195" type="#_x0000_t202" style="position:absolute;left:36793;top:1100;width:6814;height:6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wEeMQA&#10;AADcAAAADwAAAGRycy9kb3ducmV2LnhtbESPS6vCMBSE94L/IRzhbkTTevFBNYoIwt3chY+Nu0Nz&#10;bKvNSW1irf/eCILLYWa+YRar1pSiodoVlhXEwwgEcWp1wZmC42E7mIFwHlljaZkUPMnBatntLDDR&#10;9sE7avY+EwHCLkEFufdVIqVLczLohrYiDt7Z1gZ9kHUmdY2PADelHEXRRBosOCzkWNEmp/S6vxsF&#10;/6e1u5xvspn2q+vx5rYx322s1E+vXc9BeGr9N/xp/2kFv+MxvM+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cBHjEAAAA3AAAAA8AAAAAAAAAAAAAAAAAmAIAAGRycy9k&#10;b3ducmV2LnhtbFBLBQYAAAAABAAEAPUAAACJAwAAAAA=&#10;" fillcolor="window" strokeweight=".5pt">
                  <v:textbox inset=".54mm,.27mm,.54mm,.27mm">
                    <w:txbxContent>
                      <w:p w:rsidR="00997989" w:rsidRPr="009162A6" w:rsidRDefault="00997989" w:rsidP="00B04F87">
                        <w:pPr>
                          <w:spacing w:line="20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発症後2年半</w:t>
                        </w:r>
                      </w:p>
                      <w:p w:rsidR="00997989" w:rsidRPr="009162A6" w:rsidRDefault="00997989" w:rsidP="00B04F87">
                        <w:pPr>
                          <w:spacing w:line="20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ご本人障がいに一定の気づき⇒ご本人と状態像共有</w:t>
                        </w:r>
                      </w:p>
                    </w:txbxContent>
                  </v:textbox>
                </v:shape>
                <v:shape id="フローチャート : 代替処理 356" o:spid="_x0000_s1196" type="#_x0000_t176" style="position:absolute;left:7836;top:10360;width:4713;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YcsUA&#10;AADcAAAADwAAAGRycy9kb3ducmV2LnhtbESPQWvCQBSE74X+h+UVvNVNlaYS3QQRBBGhVIN4fGaf&#10;2dDs25BdNf77bqHQ4zAz3zCLYrCtuFHvG8cK3sYJCOLK6YZrBeVh/ToD4QOyxtYxKXiQhyJ/flpg&#10;pt2dv+i2D7WIEPYZKjAhdJmUvjJk0Y9dRxy9i+sthij7Wuoe7xFuWzlJklRabDguGOxoZaj63l+t&#10;gtSem89hd5Tm47Ta8OFattuqVGr0MiznIAIN4T/8195oBdP3FH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NhyxQAAANwAAAAPAAAAAAAAAAAAAAAAAJgCAABkcnMv&#10;ZG93bnJldi54bWxQSwUGAAAAAAQABAD1AAAAigMAAAAA&#10;" fillcolor="window" strokecolor="#f79646" strokeweight="1pt">
                  <v:textbox inset=".54mm,.27mm,.54mm,.27mm">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回復期</w:t>
                        </w:r>
                      </w:p>
                    </w:txbxContent>
                  </v:textbox>
                </v:shape>
                <v:shape id="フローチャート : 代替処理 357" o:spid="_x0000_s1197" type="#_x0000_t176" style="position:absolute;left:19573;top:15747;width:5387;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96cMA&#10;AADcAAAADwAAAGRycy9kb3ducmV2LnhtbESPQYvCMBSE78L+h/AWvGnqyupSjbIIgoggalk8Pptn&#10;U2xeShO1/vuNIHgcZuYbZjpvbSVu1PjSsYJBPwFBnDtdcqEgOyx7PyB8QNZYOSYFD/Iwn310pphq&#10;d+cd3fahEBHCPkUFJoQ6ldLnhiz6vquJo3d2jcUQZVNI3eA9wm0lv5JkJC2WHBcM1rQwlF/2V6tg&#10;ZE/ltt38STM+LlZ8uGbVOs+U6n62vxMQgdrwDr/aK61g+D2G55l4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x96cMAAADcAAAADwAAAAAAAAAAAAAAAACYAgAAZHJzL2Rv&#10;d25yZXYueG1sUEsFBgAAAAAEAAQA9QAAAIgDAAAAAA==&#10;" fillcolor="window" strokecolor="#f79646" strokeweight="1pt">
                  <v:textbox inset=".54mm,.27mm,.54mm,.27mm">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就ポツ</w:t>
                        </w:r>
                      </w:p>
                    </w:txbxContent>
                  </v:textbox>
                </v:shape>
                <v:shape id="フローチャート : 代替処理 358" o:spid="_x0000_s1198" type="#_x0000_t176" style="position:absolute;left:18968;top:12679;width:6612;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pm8AA&#10;AADcAAAADwAAAGRycy9kb3ducmV2LnhtbERPy4rCMBTdD/gP4QruxlTFB9UoIggiwjBaxOW1uTbF&#10;5qY0Uevfm8XALA/nvVi1thJPanzpWMGgn4Agzp0uuVCQnbbfMxA+IGusHJOCN3lYLTtfC0y1e/Ev&#10;PY+hEDGEfYoKTAh1KqXPDVn0fVcTR+7mGoshwqaQusFXDLeVHCbJRFosOTYYrGljKL8fH1bBxF7L&#10;n/ZwlmZ62ez49MiqfZ4p1eu26zmIQG34F/+5d1rBaBzXxjPxCMj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Ppm8AAAADcAAAADwAAAAAAAAAAAAAAAACYAgAAZHJzL2Rvd25y&#10;ZXYueG1sUEsFBgAAAAAEAAQA9QAAAIUDAAAAAA==&#10;" fillcolor="window" strokecolor="#f79646" strokeweight="1pt">
                  <v:textbox inset=".54mm,.27mm,.54mm,.27mm">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ハロ-ワ-ク</w:t>
                        </w:r>
                      </w:p>
                    </w:txbxContent>
                  </v:textbox>
                </v:shape>
                <v:line id="直線コネクタ 359" o:spid="_x0000_s1199" style="position:absolute;visibility:visible;mso-wrap-style:square" from="11116,9479" to="11117,10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MwMUAAADcAAAADwAAAGRycy9kb3ducmV2LnhtbESP3YrCMBSE7xf2HcIRvBFNdVl/ukYR&#10;cUHwQvx5gENztqk2J90man17IwheDjPzDTOdN7YUV6p94VhBv5eAIM6cLjhXcDz8dscgfEDWWDom&#10;BXfyMJ99fkwx1e7GO7ruQy4ihH2KCkwIVSqlzwxZ9D1XEUfvz9UWQ5R1LnWNtwi3pRwkyVBaLDgu&#10;GKxoaSg77y9WQWfbWfW3mATZbC7/+Wp0GizMSal2q1n8gAjUhHf41V5rBV/fE3iei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TMwMUAAADcAAAADwAAAAAAAAAA&#10;AAAAAAChAgAAZHJzL2Rvd25yZXYueG1sUEsFBgAAAAAEAAQA+QAAAJMDAAAAAA==&#10;" strokecolor="#4a7ebb" strokeweight="1pt"/>
                <v:shape id="直線矢印コネクタ 360" o:spid="_x0000_s1200" type="#_x0000_t32" style="position:absolute;left:12549;top:11553;width:2317;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HFqMIAAADcAAAADwAAAGRycy9kb3ducmV2LnhtbERPy4rCMBTdC/MP4Q7MTtNxoEg1isww&#10;PhAXPjbuLs21LTY3oYm1+vVmIbg8nPdk1platNT4yrKC70ECgji3uuJCwfHw3x+B8AFZY22ZFNzJ&#10;w2z60Ztgpu2Nd9TuQyFiCPsMFZQhuExKn5dk0A+sI47c2TYGQ4RNIXWDtxhuajlMklQarDg2lOjo&#10;t6T8sr8aBetr2rrjwrg5yb98t1ieNtvHSamvz24+BhGoC2/xy73SCn7SOD+eiUdA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HFqMIAAADcAAAADwAAAAAAAAAAAAAA&#10;AAChAgAAZHJzL2Rvd25yZXYueG1sUEsFBgAAAAAEAAQA+QAAAJADAAAAAA==&#10;" strokecolor="#4a7ebb" strokeweight="1pt">
                  <v:stroke startarrow="open" endarrow="open"/>
                </v:shape>
                <v:shape id="フローチャート : 代替処理 361" o:spid="_x0000_s1201" type="#_x0000_t176" style="position:absolute;left:28456;top:9979;width:4100;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WKu8UA&#10;AADcAAAADwAAAGRycy9kb3ducmV2LnhtbESPzWrDMBCE74W+g9hCb42cBpzgRAklUAihEOqY0OPW&#10;2lim1spY8k/fvgoUchxm5htms5tsIwbqfO1YwXyWgCAuna65UlCc319WIHxA1tg4JgW/5GG3fXzY&#10;YKbdyJ805KESEcI+QwUmhDaT0peGLPqZa4mjd3WdxRBlV0nd4RjhtpGvSZJKizXHBYMt7Q2VP3lv&#10;FaT2uz5NHxdpll/7A5/7ojmWhVLPT9PbGkSgKdzD/+2DVrBI53A7E4+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Yq7xQAAANwAAAAPAAAAAAAAAAAAAAAAAJgCAABkcnMv&#10;ZG93bnJldi54bWxQSwUGAAAAAAQABAD1AAAAigMAAAAA&#10;" fillcolor="window" strokecolor="#f79646" strokeweight="1pt">
                  <v:textbox inset=".54mm,.27mm,.54mm,.27mm">
                    <w:txbxContent>
                      <w:p w:rsidR="00997989" w:rsidRPr="00D34B16" w:rsidRDefault="00997989" w:rsidP="00B04F8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通院先</w:t>
                        </w:r>
                      </w:p>
                    </w:txbxContent>
                  </v:textbox>
                </v:shape>
                <v:line id="直線コネクタ 362" o:spid="_x0000_s1202" style="position:absolute;visibility:visible;mso-wrap-style:square" from="40232,7788" to="40232,14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UDMUAAADcAAAADwAAAGRycy9kb3ducmV2LnhtbESP0WrCQBRE3wv9h+UW+iJmYwpW0qwi&#10;YkHog9T6AZfsNRubvRuzmxj/vlsQfBxm5gxTrEbbiIE6XztWMEtSEMSl0zVXCo4/n9MFCB+QNTaO&#10;ScGNPKyWz08F5tpd+ZuGQ6hEhLDPUYEJoc2l9KUhiz5xLXH0Tq6zGKLsKqk7vEa4bWSWpnNpsea4&#10;YLCljaHy99BbBZP9ZDvbYxrk+NVfqu37OVubs1KvL+P6A0SgMTzC9/ZOK3ibZ/B/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yUDMUAAADcAAAADwAAAAAAAAAA&#10;AAAAAAChAgAAZHJzL2Rvd25yZXYueG1sUEsFBgAAAAAEAAQA+QAAAJMDAAAAAA==&#10;" strokecolor="#4a7ebb" strokeweight="1pt"/>
                <v:shape id="フローチャート : 代替処理 363" o:spid="_x0000_s1203" type="#_x0000_t176" style="position:absolute;left:37522;top:13504;width:5658;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xV8MA&#10;AADcAAAADwAAAGRycy9kb3ducmV2LnhtbESPQYvCMBSE7wv+h/AEb2vqClWqUUQQZBGW1SIen82z&#10;KTYvpYla/71ZWPA4zMw3zHzZ2VrcqfWVYwWjYQKCuHC64lJBfth8TkH4gKyxdkwKnuRhueh9zDHT&#10;7sG/dN+HUkQI+wwVmBCaTEpfGLLoh64hjt7FtRZDlG0pdYuPCLe1/EqSVFqsOC4YbGhtqLjub1ZB&#10;as/VT7c7SjM5rbd8uOX1d5ErNeh3qxmIQF14h//bW61gnI7h70w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uxV8MAAADcAAAADwAAAAAAAAAAAAAAAACYAgAAZHJzL2Rv&#10;d25yZXYueG1sUEsFBgAAAAAEAAQA9QAAAIgDAAAAAA==&#10;" fillcolor="window" strokecolor="#f79646" strokeweight="1pt">
                  <v:textbox inset=".54mm,.27mm,.54mm,.27mm">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就労移行</w:t>
                        </w:r>
                      </w:p>
                    </w:txbxContent>
                  </v:textbox>
                </v:shape>
                <v:line id="直線コネクタ 364" o:spid="_x0000_s1204" style="position:absolute;visibility:visible;mso-wrap-style:square" from="50074,7786" to="50146,12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p48UAAADcAAAADwAAAGRycy9kb3ducmV2LnhtbESP0WoCMRRE3wv+Q7iFviya1ZZVVqNI&#10;sVDwQWr9gMvmmqzd3KybqNu/N4WCj8PMnGEWq9414kpdqD0rGI9yEMSV1zUbBYfvj+EMRIjIGhvP&#10;pOCXAqyWg6cFltrf+Iuu+2hEgnAoUYGNsS2lDJUlh2HkW+LkHX3nMCbZGak7vCW4a+QkzwvpsOa0&#10;YLGld0vVz/7iFGS7bDPeYR5lv72czWZ6mqztSamX5349BxGpj4/wf/tTK3gt3uDvTDo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mp48UAAADcAAAADwAAAAAAAAAA&#10;AAAAAAChAgAAZHJzL2Rvd25yZXYueG1sUEsFBgAAAAAEAAQA+QAAAJMDAAAAAA==&#10;" strokecolor="#4a7ebb" strokeweight="1pt"/>
                <v:oval id="円/楕円 365" o:spid="_x0000_s1205" style="position:absolute;left:46767;top:13772;width:5806;height:36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isEA&#10;AADcAAAADwAAAGRycy9kb3ducmV2LnhtbESPQYvCMBSE78L+h/AWvGm6FUW6RpEFYY9rFc9vm2dT&#10;bF5qE2311xtB8DjMzDfMYtXbWlyp9ZVjBV/jBARx4XTFpYL9bjOag/ABWWPtmBTcyMNq+TFYYKZd&#10;x1u65qEUEcI+QwUmhCaT0heGLPqxa4ijd3StxRBlW0rdYhfhtpZpksykxYrjgsGGfgwVp/xiFdCh&#10;/jt3N6vL/zy9B7PDJF2flRp+9utvEIH68A6/2r9awWQ2heeZe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BM4rBAAAA3AAAAA8AAAAAAAAAAAAAAAAAmAIAAGRycy9kb3du&#10;cmV2LnhtbFBLBQYAAAAABAAEAPUAAACGAwAAAAA=&#10;" filled="f" strokecolor="#385d8a" strokeweight="1pt"/>
                <v:shape id="フローチャート : 代替処理 366" o:spid="_x0000_s1206" type="#_x0000_t176" style="position:absolute;left:46410;top:12342;width:6612;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Sz8UA&#10;AADcAAAADwAAAGRycy9kb3ducmV2LnhtbESPQWvCQBSE7wX/w/KE3pqNFlJJXUUEQUqh1ITS42v2&#10;mQ1m34bsmsR/7xYKPQ4z8w2z3k62FQP1vnGsYJGkIIgrpxuuFZTF4WkFwgdkja1jUnAjD9vN7GGN&#10;uXYjf9JwCrWIEPY5KjAhdLmUvjJk0SeuI47e2fUWQ5R9LXWPY4TbVi7TNJMWG44LBjvaG6oup6tV&#10;kNmf5mN6/5Lm5Xt/5OJatm9VqdTjfNq9ggg0hf/wX/uoFTxnGfyei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BLPxQAAANwAAAAPAAAAAAAAAAAAAAAAAJgCAABkcnMv&#10;ZG93bnJldi54bWxQSwUGAAAAAAQABAD1AAAAigMAAAAA&#10;" fillcolor="window" strokecolor="#f79646" strokeweight="1pt">
                  <v:textbox inset=".54mm,.27mm,.54mm,.27mm">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ハロ-ワ-ク</w:t>
                        </w:r>
                      </w:p>
                    </w:txbxContent>
                  </v:textbox>
                </v:shape>
                <v:shape id="フローチャート : 代替処理 367" o:spid="_x0000_s1207" type="#_x0000_t176" style="position:absolute;left:43858;top:15903;width:4178;height:2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3VMUA&#10;AADcAAAADwAAAGRycy9kb3ducmV2LnhtbESPQWvCQBSE7wX/w/KE3urGFpISXUUEQUqhNIbi8Zl9&#10;ZoPZtyG7Jum/7xYKPQ4z8w2z3k62FQP1vnGsYLlIQBBXTjdcKyhPh6dXED4ga2wdk4Jv8rDdzB7W&#10;mGs38icNRahFhLDPUYEJocul9JUhi37hOuLoXV1vMUTZ11L3OEa4beVzkqTSYsNxwWBHe0PVrbhb&#10;Bam9NB/T+5c02Xl/5NO9bN+qUqnH+bRbgQg0hf/wX/uoFbykG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LdUxQAAANwAAAAPAAAAAAAAAAAAAAAAAJgCAABkcnMv&#10;ZG93bnJldi54bWxQSwUGAAAAAAQABAD1AAAAigMAAAAA&#10;" fillcolor="window" strokecolor="#f79646" strokeweight="1pt">
                  <v:textbox inset=".54mm,.27mm,.54mm,.27mm">
                    <w:txbxContent>
                      <w:p w:rsidR="00997989" w:rsidRPr="00D34B16" w:rsidRDefault="00997989" w:rsidP="00B04F8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就ポツ</w:t>
                        </w:r>
                      </w:p>
                    </w:txbxContent>
                  </v:textbox>
                </v:shape>
                <v:shape id="フローチャート : 代替処理 368" o:spid="_x0000_s1208" type="#_x0000_t176" style="position:absolute;left:50024;top:15664;width:5657;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jJsAA&#10;AADcAAAADwAAAGRycy9kb3ducmV2LnhtbERPTYvCMBC9C/6HMII3TVWoSzWKCILIgqyWxePYjE2x&#10;mZQmavffm8OCx8f7Xq47W4sntb5yrGAyTkAQF05XXCrIz7vRFwgfkDXWjknBH3lYr/q9JWbavfiH&#10;nqdQihjCPkMFJoQmk9IXhiz6sWuII3dzrcUQYVtK3eIrhttaTpMklRYrjg0GG9oaKu6nh1WQ2mt1&#10;7L5/pZlftns+P/L6UORKDQfdZgEiUBc+4n/3XiuYpXFtPBOP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8jJsAAAADcAAAADwAAAAAAAAAAAAAAAACYAgAAZHJzL2Rvd25y&#10;ZXYueG1sUEsFBgAAAAAEAAQA9QAAAIUDAAAAAA==&#10;" fillcolor="window" strokecolor="#f79646" strokeweight="1pt">
                  <v:textbox inset=".54mm,.27mm,.54mm,.27mm">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就労移行</w:t>
                        </w:r>
                      </w:p>
                    </w:txbxContent>
                  </v:textbox>
                </v:shape>
                <w10:wrap type="square" anchorx="margin" anchory="margin"/>
              </v:group>
            </w:pict>
          </mc:Fallback>
        </mc:AlternateContent>
      </w:r>
    </w:p>
    <w:tbl>
      <w:tblPr>
        <w:tblStyle w:val="21"/>
        <w:tblW w:w="0" w:type="auto"/>
        <w:tblInd w:w="108" w:type="dxa"/>
        <w:tblLook w:val="04A0" w:firstRow="1" w:lastRow="0" w:firstColumn="1" w:lastColumn="0" w:noHBand="0" w:noVBand="1"/>
      </w:tblPr>
      <w:tblGrid>
        <w:gridCol w:w="1356"/>
        <w:gridCol w:w="7822"/>
      </w:tblGrid>
      <w:tr w:rsidR="009E71DB" w:rsidRPr="00B04F87" w:rsidTr="009B50A1">
        <w:tc>
          <w:tcPr>
            <w:tcW w:w="1356" w:type="dxa"/>
            <w:tcBorders>
              <w:top w:val="single" w:sz="4" w:space="0" w:color="auto"/>
              <w:left w:val="single" w:sz="4" w:space="0" w:color="auto"/>
              <w:bottom w:val="single" w:sz="4" w:space="0" w:color="auto"/>
              <w:right w:val="single" w:sz="4" w:space="0" w:color="auto"/>
            </w:tcBorders>
            <w:hideMark/>
          </w:tcPr>
          <w:p w:rsidR="00B04F87" w:rsidRPr="00B04F87" w:rsidRDefault="00B04F87" w:rsidP="00B04F87">
            <w:pPr>
              <w:spacing w:line="340" w:lineRule="exact"/>
              <w:jc w:val="left"/>
              <w:rPr>
                <w:rFonts w:ascii="HG丸ｺﾞｼｯｸM-PRO" w:eastAsia="HG丸ｺﾞｼｯｸM-PRO" w:hAnsi="HG丸ｺﾞｼｯｸM-PRO"/>
                <w:b/>
                <w:sz w:val="22"/>
              </w:rPr>
            </w:pPr>
            <w:r w:rsidRPr="00B04F87">
              <w:rPr>
                <w:rFonts w:ascii="HG丸ｺﾞｼｯｸM-PRO" w:eastAsia="HG丸ｺﾞｼｯｸM-PRO" w:hAnsi="HG丸ｺﾞｼｯｸM-PRO" w:hint="eastAsia"/>
                <w:b/>
                <w:sz w:val="22"/>
              </w:rPr>
              <w:t>事例の概要</w:t>
            </w:r>
          </w:p>
        </w:tc>
        <w:tc>
          <w:tcPr>
            <w:tcW w:w="7822" w:type="dxa"/>
            <w:tcBorders>
              <w:top w:val="single" w:sz="4" w:space="0" w:color="auto"/>
              <w:left w:val="single" w:sz="4" w:space="0" w:color="auto"/>
              <w:bottom w:val="single" w:sz="4" w:space="0" w:color="auto"/>
              <w:right w:val="single" w:sz="4" w:space="0" w:color="auto"/>
            </w:tcBorders>
            <w:hideMark/>
          </w:tcPr>
          <w:p w:rsidR="00B04F87" w:rsidRPr="00B04F87" w:rsidRDefault="00B04F87" w:rsidP="00B04F87">
            <w:pPr>
              <w:spacing w:line="340" w:lineRule="exact"/>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 xml:space="preserve">　相談時４０代後半（飲食店自営）の男性。家族は妻(パート勤務)、長男(就労)、長女（学生）とご本人の４人家族。脳梗塞を２度発症し、急性期病院で手術、回復期病院でのリハビリを経て退院し自宅に戻る。ADLは自立しているが、軽度の身体障がいと記憶障がいが残存し、回復期病院で高次脳機能障がいの診断を受ける。退院後、一旦家業に復帰するが、「手が震えて字がうまく書けない、言葉がすぐに出てこずうまく話せない、体のバランスが悪く動作も緩慢、仕事内容が覚えられない」等の症状のため、接客を伴う仕事の継続は難しいと判断し店をたたんだ。</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ご本人は、再度飲食業の職に就きたいという気持ちが強く、就職活動のためハローワークの障がい担当の専門員に相談。精神障がい者保健福祉手帳の取得をすすめられる。近くの医療機関に通院し、リハビリ訓練を受ける。発症から半年後、精神障がい者保健福祉手帳申請の診断書を作成してもらい2級の手帳を取得。ご本人は障がい者枠での就労を希望しており、ハローワークから地域の就業・生活支援センターにつながる。</w:t>
            </w:r>
          </w:p>
        </w:tc>
      </w:tr>
      <w:tr w:rsidR="009E71DB" w:rsidRPr="00B04F87" w:rsidTr="009B50A1">
        <w:tc>
          <w:tcPr>
            <w:tcW w:w="1356" w:type="dxa"/>
            <w:tcBorders>
              <w:top w:val="single" w:sz="4" w:space="0" w:color="auto"/>
              <w:left w:val="single" w:sz="4" w:space="0" w:color="auto"/>
              <w:bottom w:val="single" w:sz="4" w:space="0" w:color="auto"/>
              <w:right w:val="single" w:sz="4" w:space="0" w:color="auto"/>
            </w:tcBorders>
            <w:hideMark/>
          </w:tcPr>
          <w:p w:rsidR="00B04F87" w:rsidRPr="00B04F87" w:rsidRDefault="00B04F87" w:rsidP="00B04F87">
            <w:pPr>
              <w:spacing w:line="340" w:lineRule="exact"/>
              <w:jc w:val="left"/>
              <w:rPr>
                <w:rFonts w:ascii="HG丸ｺﾞｼｯｸM-PRO" w:eastAsia="HG丸ｺﾞｼｯｸM-PRO" w:hAnsi="HG丸ｺﾞｼｯｸM-PRO"/>
                <w:b/>
                <w:sz w:val="22"/>
              </w:rPr>
            </w:pPr>
            <w:r w:rsidRPr="00B04F87">
              <w:rPr>
                <w:rFonts w:ascii="HG丸ｺﾞｼｯｸM-PRO" w:eastAsia="HG丸ｺﾞｼｯｸM-PRO" w:hAnsi="HG丸ｺﾞｼｯｸM-PRO" w:hint="eastAsia"/>
                <w:b/>
                <w:sz w:val="22"/>
              </w:rPr>
              <w:t>支援経過及び具体的な支援・使たらええで帳の活用内容</w:t>
            </w:r>
          </w:p>
        </w:tc>
        <w:tc>
          <w:tcPr>
            <w:tcW w:w="7822" w:type="dxa"/>
            <w:tcBorders>
              <w:top w:val="single" w:sz="4" w:space="0" w:color="auto"/>
              <w:left w:val="single" w:sz="4" w:space="0" w:color="auto"/>
              <w:bottom w:val="single" w:sz="4" w:space="0" w:color="auto"/>
              <w:right w:val="single" w:sz="4" w:space="0" w:color="auto"/>
            </w:tcBorders>
          </w:tcPr>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u w:val="single"/>
              </w:rPr>
            </w:pPr>
            <w:r w:rsidRPr="00B04F87">
              <w:rPr>
                <w:rFonts w:ascii="HG丸ｺﾞｼｯｸM-PRO" w:eastAsia="HG丸ｺﾞｼｯｸM-PRO" w:hAnsi="HG丸ｺﾞｼｯｸM-PRO" w:hint="eastAsia"/>
                <w:sz w:val="22"/>
              </w:rPr>
              <w:t>近くの医療機関でリハビリ訓練を受ける際、主治医がご本人を通じ回復期病院から診断結果等の情報を得た。</w:t>
            </w:r>
            <w:r w:rsidRPr="00B04F87">
              <w:rPr>
                <w:rFonts w:ascii="HG丸ｺﾞｼｯｸM-PRO" w:eastAsia="HG丸ｺﾞｼｯｸM-PRO" w:hAnsi="HG丸ｺﾞｼｯｸM-PRO" w:hint="eastAsia"/>
                <w:sz w:val="22"/>
                <w:u w:val="single"/>
              </w:rPr>
              <w:t>＜①「医療情報提供依頼」により提供を求め、回復期医療機関から診療情報提供書及び看護サマリー、リハビリサマリーが提供される＞</w:t>
            </w:r>
            <w:r w:rsidRPr="00B04F87">
              <w:rPr>
                <w:rFonts w:ascii="HG丸ｺﾞｼｯｸM-PRO" w:eastAsia="HG丸ｺﾞｼｯｸM-PRO" w:hAnsi="HG丸ｺﾞｼｯｸM-PRO" w:hint="eastAsia"/>
                <w:sz w:val="22"/>
              </w:rPr>
              <w:t>。</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発症から1年半後、ハローワークからつながった就業・生活支援センターの担当の就業支援員が、ご本人のニーズや状況のアセスメントをする。</w:t>
            </w:r>
            <w:r w:rsidRPr="00B04F87">
              <w:rPr>
                <w:rFonts w:ascii="HG丸ｺﾞｼｯｸM-PRO" w:eastAsia="HG丸ｺﾞｼｯｸM-PRO" w:hAnsi="HG丸ｺﾞｼｯｸM-PRO" w:hint="eastAsia"/>
                <w:sz w:val="22"/>
                <w:u w:val="single"/>
              </w:rPr>
              <w:t>＜②「全体支援経過表」、「本人情報」、「就労情報」を活用＞</w:t>
            </w:r>
            <w:r w:rsidRPr="00B04F87">
              <w:rPr>
                <w:rFonts w:ascii="HG丸ｺﾞｼｯｸM-PRO" w:eastAsia="HG丸ｺﾞｼｯｸM-PRO" w:hAnsi="HG丸ｺﾞｼｯｸM-PRO" w:hint="eastAsia"/>
                <w:sz w:val="22"/>
              </w:rPr>
              <w:t>。</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就業・生活支援センターの就業支援員が同行し、障害者職業センターにて職業評価を受ける。結果、記憶面で細かな点を思い出せない、注意力の面で複数のことを同時に行うのが困難、易疲労性があり考えながら作業をすると疲れが生じやすいこと等がわかった。ご本人と障害者職業センターの職業カウンセラーと就業・生活支援センターの就業支援員が話しあい、すぐに就労を目指すのでなく、一定期間の訓練を経験した方がよいとの助言を受け、就労移行支援事業所に通所を開始する。</w:t>
            </w:r>
            <w:r w:rsidRPr="00B04F87">
              <w:rPr>
                <w:rFonts w:ascii="HG丸ｺﾞｼｯｸM-PRO" w:eastAsia="HG丸ｺﾞｼｯｸM-PRO" w:hAnsi="HG丸ｺﾞｼｯｸM-PRO" w:hint="eastAsia"/>
                <w:sz w:val="22"/>
                <w:u w:val="single"/>
              </w:rPr>
              <w:t>＜③「全体支援経過表」、「本人情報」、「就労情報」「高次脳機能障がい確認リスト」「配慮してほしいこと」を活用し情報共有＞</w:t>
            </w:r>
            <w:r w:rsidRPr="00B04F87">
              <w:rPr>
                <w:rFonts w:ascii="HG丸ｺﾞｼｯｸM-PRO" w:eastAsia="HG丸ｺﾞｼｯｸM-PRO" w:hAnsi="HG丸ｺﾞｼｯｸM-PRO" w:hint="eastAsia"/>
                <w:sz w:val="22"/>
              </w:rPr>
              <w:t>。</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この間も近くの医療機関のリハビリには週に1回通っており、就労移行支援事業所からの情報提供の依頼をうけ、医療機関のセラピストが、リハビリ計</w:t>
            </w:r>
            <w:r w:rsidRPr="00B04F87">
              <w:rPr>
                <w:rFonts w:ascii="HG丸ｺﾞｼｯｸM-PRO" w:eastAsia="HG丸ｺﾞｼｯｸM-PRO" w:hAnsi="HG丸ｺﾞｼｯｸM-PRO" w:hint="eastAsia"/>
                <w:sz w:val="22"/>
              </w:rPr>
              <w:lastRenderedPageBreak/>
              <w:t>画による評価から障がいの状態に関する情報を提供。</w:t>
            </w:r>
            <w:r w:rsidRPr="00B04F87">
              <w:rPr>
                <w:rFonts w:ascii="HG丸ｺﾞｼｯｸM-PRO" w:eastAsia="HG丸ｺﾞｼｯｸM-PRO" w:hAnsi="HG丸ｺﾞｼｯｸM-PRO" w:hint="eastAsia"/>
                <w:sz w:val="22"/>
                <w:u w:val="single"/>
              </w:rPr>
              <w:t>＜④「高次脳機能障害がい確認リスト」「配慮してほしいこと」を活用＞</w:t>
            </w:r>
            <w:r w:rsidRPr="00B04F87">
              <w:rPr>
                <w:rFonts w:ascii="HG丸ｺﾞｼｯｸM-PRO" w:eastAsia="HG丸ｺﾞｼｯｸM-PRO" w:hAnsi="HG丸ｺﾞｼｯｸM-PRO" w:hint="eastAsia"/>
                <w:sz w:val="22"/>
              </w:rPr>
              <w:t>。</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発症後２年半がたち、ご本人は記憶・言語面等の障がいについて気づきが出始めるが、思うように手が動かせなかったり、作業訓練で一度に二つの動作が苦手だったりすることでいら立ちを見せることもあった。職業センターの職業評価の結果や就労移行支援事業所のアセスメントを参考に、「メモや手順書をみての作業の仕方を身につける」、「こまめに休憩をとる」、「いらいらしたときのストレスの発散方法を考える」などに取り組んだ。就労移行支援事業所の担当支援員が、ご本人が一定病識を持ち、障がいに対する認識も得たタイミングで、ご本人と障がいの状態について共有した。</w:t>
            </w:r>
            <w:r w:rsidRPr="00B04F87">
              <w:rPr>
                <w:rFonts w:ascii="HG丸ｺﾞｼｯｸM-PRO" w:eastAsia="HG丸ｺﾞｼｯｸM-PRO" w:hAnsi="HG丸ｺﾞｼｯｸM-PRO" w:hint="eastAsia"/>
                <w:sz w:val="22"/>
                <w:u w:val="single"/>
              </w:rPr>
              <w:t>＜⑤「高次脳機能障がい確認リスト」を記入＞</w:t>
            </w:r>
            <w:r w:rsidRPr="00B04F87">
              <w:rPr>
                <w:rFonts w:ascii="HG丸ｺﾞｼｯｸM-PRO" w:eastAsia="HG丸ｺﾞｼｯｸM-PRO" w:hAnsi="HG丸ｺﾞｼｯｸM-PRO" w:hint="eastAsia"/>
                <w:sz w:val="22"/>
              </w:rPr>
              <w:t>。</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また、就労移行支援事業所でのグループワーク参加によって、同じ障がいの仲間と交流することで、自分に合う仕事は何かを考える機会となった。就職に向かっての実習では、作業をしながら、自分のできている部分と苦手な部分を整理していった。倉庫作業や工場の実習に行き、実習先からの評価を受けて就労する上での課題を聞き、就労支援員の助言を受けながら振り返りを続けた。</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ハローワークや就業・生活支援センター、就労移行支援事業所が連携して支援にあたる中で、現在の自分の状況に合致している仕事のイメージを持てるようになり、指先の細かい作業を求められない職種を選ぶようにした。</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発症後３年半後の現在、障がい枠の嘱託職員として就労している。職場に定着するまでジョブコーチが入り、職場内の環境調整を行った。</w:t>
            </w:r>
            <w:r w:rsidRPr="00B04F87">
              <w:rPr>
                <w:rFonts w:ascii="HG丸ｺﾞｼｯｸM-PRO" w:eastAsia="HG丸ｺﾞｼｯｸM-PRO" w:hAnsi="HG丸ｺﾞｼｯｸM-PRO" w:hint="eastAsia"/>
                <w:sz w:val="22"/>
                <w:u w:val="single"/>
              </w:rPr>
              <w:t>＜⑥「就労情報」「高次脳機能障がい確認リスト」「配慮してほしいこと」を就労先と情報共有＞</w:t>
            </w:r>
            <w:r w:rsidRPr="00B04F87">
              <w:rPr>
                <w:rFonts w:ascii="HG丸ｺﾞｼｯｸM-PRO" w:eastAsia="HG丸ｺﾞｼｯｸM-PRO" w:hAnsi="HG丸ｺﾞｼｯｸM-PRO" w:hint="eastAsia"/>
                <w:sz w:val="22"/>
              </w:rPr>
              <w:t>。</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就業・生活支援センターの就業支援員が定期的に職場訪問をし、就労先とご本人とともに顔を合わせて現状の確認をするなどアフターフォローをしている。</w:t>
            </w:r>
            <w:r w:rsidRPr="00B04F87">
              <w:rPr>
                <w:rFonts w:ascii="HG丸ｺﾞｼｯｸM-PRO" w:eastAsia="HG丸ｺﾞｼｯｸM-PRO" w:hAnsi="HG丸ｺﾞｼｯｸM-PRO" w:hint="eastAsia"/>
                <w:sz w:val="22"/>
                <w:u w:val="single"/>
              </w:rPr>
              <w:t>＜⑦「高次脳機能障がい確認リスト」「配慮してほしいこと」の活用＞</w:t>
            </w:r>
            <w:r w:rsidRPr="00B04F87">
              <w:rPr>
                <w:rFonts w:ascii="HG丸ｺﾞｼｯｸM-PRO" w:eastAsia="HG丸ｺﾞｼｯｸM-PRO" w:hAnsi="HG丸ｺﾞｼｯｸM-PRO" w:hint="eastAsia"/>
                <w:sz w:val="22"/>
              </w:rPr>
              <w:t>。</w:t>
            </w:r>
          </w:p>
        </w:tc>
      </w:tr>
    </w:tbl>
    <w:p w:rsidR="00B04F87" w:rsidRPr="00B04F87" w:rsidRDefault="00B04F87" w:rsidP="00B04F87"/>
    <w:p w:rsidR="00B04F87" w:rsidRPr="00B04F87" w:rsidRDefault="00B04F87" w:rsidP="00B04F87">
      <w:pPr>
        <w:widowControl/>
        <w:jc w:val="left"/>
        <w:rPr>
          <w:rFonts w:ascii="HG丸ｺﾞｼｯｸM-PRO" w:eastAsia="HG丸ｺﾞｼｯｸM-PRO" w:hAnsi="HG丸ｺﾞｼｯｸM-PRO"/>
          <w:sz w:val="22"/>
        </w:rPr>
      </w:pPr>
    </w:p>
    <w:p w:rsidR="00B04F87" w:rsidRPr="00B04F87" w:rsidRDefault="00B04F87" w:rsidP="00B04F87">
      <w:pPr>
        <w:widowControl/>
        <w:jc w:val="left"/>
        <w:rPr>
          <w:rFonts w:ascii="HG丸ｺﾞｼｯｸM-PRO" w:eastAsia="HG丸ｺﾞｼｯｸM-PRO" w:hAnsi="HG丸ｺﾞｼｯｸM-PRO"/>
          <w:sz w:val="22"/>
        </w:rPr>
      </w:pPr>
      <w:r w:rsidRPr="00B04F87">
        <w:rPr>
          <w:rFonts w:ascii="HG丸ｺﾞｼｯｸM-PRO" w:eastAsia="HG丸ｺﾞｼｯｸM-PRO" w:hAnsi="HG丸ｺﾞｼｯｸM-PRO"/>
          <w:sz w:val="22"/>
        </w:rPr>
        <w:br w:type="page"/>
      </w:r>
    </w:p>
    <w:p w:rsidR="00B04F87" w:rsidRPr="00B04F87" w:rsidRDefault="00B04F87" w:rsidP="00B04F87">
      <w:pPr>
        <w:widowControl/>
        <w:ind w:left="240" w:hangingChars="100" w:hanging="240"/>
        <w:jc w:val="left"/>
        <w:rPr>
          <w:rFonts w:ascii="HG丸ｺﾞｼｯｸM-PRO" w:eastAsia="HG丸ｺﾞｼｯｸM-PRO" w:hAnsi="HG丸ｺﾞｼｯｸM-PRO"/>
          <w:sz w:val="24"/>
          <w:szCs w:val="24"/>
        </w:rPr>
      </w:pPr>
      <w:r w:rsidRPr="00B04F87">
        <w:rPr>
          <w:rFonts w:ascii="HG丸ｺﾞｼｯｸM-PRO" w:eastAsia="HG丸ｺﾞｼｯｸM-PRO" w:hAnsi="HG丸ｺﾞｼｯｸM-PRO" w:hint="eastAsia"/>
          <w:sz w:val="24"/>
          <w:szCs w:val="24"/>
          <w:highlight w:val="yellow"/>
        </w:rPr>
        <w:lastRenderedPageBreak/>
        <w:t>４．ご家族の在宅支援に入ったケアマネージャーが市町村に繋ぎ、基幹Cが障がい福祉サービス事業所にご本人の障がいの状態について助言している事例</w:t>
      </w:r>
    </w:p>
    <w:p w:rsidR="00B04F87" w:rsidRPr="00B04F87" w:rsidRDefault="00B04F87" w:rsidP="00B04F87">
      <w:pPr>
        <w:widowControl/>
        <w:ind w:left="210" w:hangingChars="100" w:hanging="210"/>
        <w:jc w:val="left"/>
        <w:rPr>
          <w:rFonts w:ascii="HG丸ｺﾞｼｯｸM-PRO" w:eastAsia="HG丸ｺﾞｼｯｸM-PRO" w:hAnsi="HG丸ｺﾞｼｯｸM-PRO"/>
          <w:sz w:val="24"/>
          <w:szCs w:val="24"/>
        </w:rPr>
      </w:pPr>
      <w:r w:rsidRPr="00B04F87">
        <w:rPr>
          <w:rFonts w:hint="eastAsia"/>
          <w:noProof/>
        </w:rPr>
        <mc:AlternateContent>
          <mc:Choice Requires="wpc">
            <w:drawing>
              <wp:inline distT="0" distB="0" distL="0" distR="0" wp14:anchorId="4A5AA2B8" wp14:editId="1221493C">
                <wp:extent cx="5752532" cy="1589965"/>
                <wp:effectExtent l="0" t="0" r="635" b="10795"/>
                <wp:docPr id="399" name="キャンバス 39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69" name="直線矢印コネクタ 369"/>
                        <wps:cNvCnPr/>
                        <wps:spPr>
                          <a:xfrm>
                            <a:off x="251947" y="225188"/>
                            <a:ext cx="5404514"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370" name="テキスト ボックス 370"/>
                        <wps:cNvSpPr txBox="1"/>
                        <wps:spPr>
                          <a:xfrm>
                            <a:off x="163753" y="102178"/>
                            <a:ext cx="504974" cy="867045"/>
                          </a:xfrm>
                          <a:prstGeom prst="rect">
                            <a:avLst/>
                          </a:prstGeom>
                          <a:solidFill>
                            <a:sysClr val="window" lastClr="FFFFFF"/>
                          </a:solidFill>
                          <a:ln w="6350">
                            <a:solidFill>
                              <a:prstClr val="black"/>
                            </a:solidFill>
                          </a:ln>
                          <a:effectLst/>
                        </wps:spPr>
                        <wps:txbx>
                          <w:txbxContent>
                            <w:p w:rsidR="00997989" w:rsidRDefault="00997989" w:rsidP="00B04F87">
                              <w:pPr>
                                <w:spacing w:line="200" w:lineRule="exact"/>
                                <w:jc w:val="left"/>
                                <w:rPr>
                                  <w:rFonts w:ascii="HG丸ｺﾞｼｯｸM-PRO" w:eastAsia="HG丸ｺﾞｼｯｸM-PRO" w:hAnsi="HG丸ｺﾞｼｯｸM-PRO"/>
                                  <w:sz w:val="16"/>
                                  <w:szCs w:val="16"/>
                                </w:rPr>
                              </w:pPr>
                              <w:r w:rsidRPr="009162A6">
                                <w:rPr>
                                  <w:rFonts w:ascii="HG丸ｺﾞｼｯｸM-PRO" w:eastAsia="HG丸ｺﾞｼｯｸM-PRO" w:hAnsi="HG丸ｺﾞｼｯｸM-PRO" w:hint="eastAsia"/>
                                  <w:sz w:val="16"/>
                                  <w:szCs w:val="16"/>
                                </w:rPr>
                                <w:t>ご本人</w:t>
                              </w:r>
                              <w:r>
                                <w:rPr>
                                  <w:rFonts w:ascii="HG丸ｺﾞｼｯｸM-PRO" w:eastAsia="HG丸ｺﾞｼｯｸM-PRO" w:hAnsi="HG丸ｺﾞｼｯｸM-PRO" w:hint="eastAsia"/>
                                  <w:sz w:val="16"/>
                                  <w:szCs w:val="16"/>
                                </w:rPr>
                                <w:t>18年前発症。母入院により</w:t>
                              </w:r>
                            </w:p>
                            <w:p w:rsidR="00997989" w:rsidRPr="00331256" w:rsidRDefault="00997989" w:rsidP="00B04F87">
                              <w:pPr>
                                <w:spacing w:line="20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一人暮らしに</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371" name="テキスト ボックス 371"/>
                        <wps:cNvSpPr txBox="1"/>
                        <wps:spPr>
                          <a:xfrm>
                            <a:off x="845132" y="102251"/>
                            <a:ext cx="641520" cy="402717"/>
                          </a:xfrm>
                          <a:prstGeom prst="rect">
                            <a:avLst/>
                          </a:prstGeom>
                          <a:solidFill>
                            <a:sysClr val="window" lastClr="FFFFFF"/>
                          </a:solidFill>
                          <a:ln w="6350">
                            <a:solidFill>
                              <a:prstClr val="black"/>
                            </a:solidFill>
                          </a:ln>
                          <a:effectLst/>
                        </wps:spPr>
                        <wps:txbx>
                          <w:txbxContent>
                            <w:p w:rsidR="00997989" w:rsidRPr="009162A6"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母入院先に訪問し聴き取り</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372" name="テキスト ボックス 372"/>
                        <wps:cNvSpPr txBox="1"/>
                        <wps:spPr>
                          <a:xfrm>
                            <a:off x="4346165" y="102534"/>
                            <a:ext cx="955838" cy="695860"/>
                          </a:xfrm>
                          <a:prstGeom prst="rect">
                            <a:avLst/>
                          </a:prstGeom>
                          <a:solidFill>
                            <a:sysClr val="window" lastClr="FFFFFF"/>
                          </a:solidFill>
                          <a:ln w="6350">
                            <a:solidFill>
                              <a:prstClr val="black"/>
                            </a:solidFill>
                          </a:ln>
                          <a:effectLst/>
                        </wps:spPr>
                        <wps:txbx>
                          <w:txbxContent>
                            <w:p w:rsidR="00997989" w:rsidRPr="009162A6"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モニタリング時に情報共有。基幹Ｃがご本人の状態像に関し、指定特定とＳ事業所に助言</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373" name="テキスト ボックス 373"/>
                        <wps:cNvSpPr txBox="1"/>
                        <wps:spPr>
                          <a:xfrm>
                            <a:off x="1759054" y="102499"/>
                            <a:ext cx="1023540" cy="402361"/>
                          </a:xfrm>
                          <a:prstGeom prst="rect">
                            <a:avLst/>
                          </a:prstGeom>
                          <a:solidFill>
                            <a:sysClr val="window" lastClr="FFFFFF"/>
                          </a:solidFill>
                          <a:ln w="6350">
                            <a:solidFill>
                              <a:prstClr val="black"/>
                            </a:solidFill>
                          </a:ln>
                          <a:effectLst/>
                        </wps:spPr>
                        <wps:txbx>
                          <w:txbxContent>
                            <w:p w:rsidR="00997989" w:rsidRPr="009162A6"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[ホームヘルプ]開始。指定特定の依頼により基幹Ｃが後方支援</w:t>
                              </w: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374" name="テキスト ボックス 374"/>
                        <wps:cNvSpPr txBox="1"/>
                        <wps:spPr>
                          <a:xfrm>
                            <a:off x="3049906" y="102251"/>
                            <a:ext cx="1092190" cy="402503"/>
                          </a:xfrm>
                          <a:prstGeom prst="rect">
                            <a:avLst/>
                          </a:prstGeom>
                          <a:solidFill>
                            <a:sysClr val="window" lastClr="FFFFFF"/>
                          </a:solidFill>
                          <a:ln w="6350">
                            <a:solidFill>
                              <a:prstClr val="black"/>
                            </a:solidFill>
                          </a:ln>
                          <a:effectLst/>
                        </wps:spPr>
                        <wps:txbx>
                          <w:txbxContent>
                            <w:p w:rsidR="00997989"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サービス等利用計画作成にあたり、主治医に情報提供求める</w:t>
                              </w:r>
                            </w:p>
                            <w:p w:rsidR="00997989" w:rsidRPr="00D0019D" w:rsidRDefault="00997989" w:rsidP="00B04F87">
                              <w:pPr>
                                <w:spacing w:line="200" w:lineRule="exact"/>
                                <w:rPr>
                                  <w:rFonts w:ascii="HG丸ｺﾞｼｯｸM-PRO" w:eastAsia="HG丸ｺﾞｼｯｸM-PRO" w:hAnsi="HG丸ｺﾞｼｯｸM-PRO"/>
                                  <w:sz w:val="16"/>
                                  <w:szCs w:val="16"/>
                                </w:rPr>
                              </w:pPr>
                            </w:p>
                          </w:txbxContent>
                        </wps:txbx>
                        <wps:bodyPr rot="0" spcFirstLastPara="0" vertOverflow="overflow" horzOverflow="overflow" vert="horz" wrap="square" lIns="19440" tIns="9720" rIns="19440" bIns="9720" numCol="1" spcCol="0" rtlCol="0" fromWordArt="0" anchor="t" anchorCtr="0" forceAA="0" compatLnSpc="1">
                          <a:prstTxWarp prst="textNoShape">
                            <a:avLst/>
                          </a:prstTxWarp>
                          <a:noAutofit/>
                        </wps:bodyPr>
                      </wps:wsp>
                      <wps:wsp>
                        <wps:cNvPr id="375" name="フローチャート : 代替処理 375"/>
                        <wps:cNvSpPr/>
                        <wps:spPr>
                          <a:xfrm>
                            <a:off x="783660" y="968136"/>
                            <a:ext cx="702976" cy="239102"/>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Pr="00D34B16" w:rsidRDefault="00997989" w:rsidP="00B04F87">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C専門員</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76" name="フローチャート : 代替処理 376"/>
                        <wps:cNvSpPr/>
                        <wps:spPr>
                          <a:xfrm>
                            <a:off x="784507" y="633993"/>
                            <a:ext cx="648248" cy="239241"/>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母ケアマネ</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77" name="直線コネクタ 377"/>
                        <wps:cNvCnPr>
                          <a:stCxn id="371" idx="2"/>
                        </wps:cNvCnPr>
                        <wps:spPr>
                          <a:xfrm flipH="1">
                            <a:off x="1165845" y="504968"/>
                            <a:ext cx="47" cy="129653"/>
                          </a:xfrm>
                          <a:prstGeom prst="line">
                            <a:avLst/>
                          </a:prstGeom>
                          <a:noFill/>
                          <a:ln w="12700" cap="flat" cmpd="sng" algn="ctr">
                            <a:solidFill>
                              <a:srgbClr val="4F81BD">
                                <a:shade val="95000"/>
                                <a:satMod val="105000"/>
                              </a:srgbClr>
                            </a:solidFill>
                            <a:prstDash val="solid"/>
                          </a:ln>
                          <a:effectLst/>
                        </wps:spPr>
                        <wps:bodyPr/>
                      </wps:wsp>
                      <wps:wsp>
                        <wps:cNvPr id="378" name="直線コネクタ 378"/>
                        <wps:cNvCnPr/>
                        <wps:spPr>
                          <a:xfrm>
                            <a:off x="1125224" y="873006"/>
                            <a:ext cx="0" cy="95800"/>
                          </a:xfrm>
                          <a:prstGeom prst="line">
                            <a:avLst/>
                          </a:prstGeom>
                          <a:noFill/>
                          <a:ln w="12700" cap="flat" cmpd="sng" algn="ctr">
                            <a:solidFill>
                              <a:srgbClr val="4F81BD">
                                <a:shade val="95000"/>
                                <a:satMod val="105000"/>
                              </a:srgbClr>
                            </a:solidFill>
                            <a:prstDash val="solid"/>
                          </a:ln>
                          <a:effectLst/>
                        </wps:spPr>
                        <wps:bodyPr/>
                      </wps:wsp>
                      <wps:wsp>
                        <wps:cNvPr id="379" name="直線コネクタ 379"/>
                        <wps:cNvCnPr>
                          <a:endCxn id="389" idx="0"/>
                        </wps:cNvCnPr>
                        <wps:spPr>
                          <a:xfrm flipH="1">
                            <a:off x="2350396" y="504576"/>
                            <a:ext cx="3738" cy="464220"/>
                          </a:xfrm>
                          <a:prstGeom prst="line">
                            <a:avLst/>
                          </a:prstGeom>
                          <a:noFill/>
                          <a:ln w="12700" cap="flat" cmpd="sng" algn="ctr">
                            <a:solidFill>
                              <a:srgbClr val="4F81BD">
                                <a:shade val="95000"/>
                                <a:satMod val="105000"/>
                              </a:srgbClr>
                            </a:solidFill>
                            <a:prstDash val="solid"/>
                          </a:ln>
                          <a:effectLst/>
                        </wps:spPr>
                        <wps:bodyPr/>
                      </wps:wsp>
                      <wps:wsp>
                        <wps:cNvPr id="380" name="フローチャート : 代替処理 380"/>
                        <wps:cNvSpPr/>
                        <wps:spPr>
                          <a:xfrm>
                            <a:off x="3193121" y="969564"/>
                            <a:ext cx="675923" cy="239102"/>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Pr="00D34B16" w:rsidRDefault="00997989" w:rsidP="00B04F87">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81" name="直線コネクタ 381"/>
                        <wps:cNvCnPr>
                          <a:endCxn id="393" idx="0"/>
                        </wps:cNvCnPr>
                        <wps:spPr>
                          <a:xfrm>
                            <a:off x="4831717" y="798113"/>
                            <a:ext cx="56" cy="171451"/>
                          </a:xfrm>
                          <a:prstGeom prst="line">
                            <a:avLst/>
                          </a:prstGeom>
                          <a:noFill/>
                          <a:ln w="12700" cap="flat" cmpd="sng" algn="ctr">
                            <a:solidFill>
                              <a:srgbClr val="4F81BD">
                                <a:shade val="95000"/>
                                <a:satMod val="105000"/>
                              </a:srgbClr>
                            </a:solidFill>
                            <a:prstDash val="solid"/>
                          </a:ln>
                          <a:effectLst/>
                        </wps:spPr>
                        <wps:bodyPr/>
                      </wps:wsp>
                      <wps:wsp>
                        <wps:cNvPr id="382" name="直線コネクタ 382"/>
                        <wps:cNvCnPr/>
                        <wps:spPr>
                          <a:xfrm>
                            <a:off x="3513909" y="873765"/>
                            <a:ext cx="0" cy="95800"/>
                          </a:xfrm>
                          <a:prstGeom prst="line">
                            <a:avLst/>
                          </a:prstGeom>
                          <a:noFill/>
                          <a:ln w="12700" cap="flat" cmpd="sng" algn="ctr">
                            <a:solidFill>
                              <a:srgbClr val="4F81BD">
                                <a:shade val="95000"/>
                                <a:satMod val="105000"/>
                              </a:srgbClr>
                            </a:solidFill>
                            <a:prstDash val="solid"/>
                          </a:ln>
                          <a:effectLst/>
                        </wps:spPr>
                        <wps:bodyPr/>
                      </wps:wsp>
                      <wps:wsp>
                        <wps:cNvPr id="383" name="直線コネクタ 383"/>
                        <wps:cNvCnPr/>
                        <wps:spPr>
                          <a:xfrm>
                            <a:off x="3500307" y="1208239"/>
                            <a:ext cx="0" cy="95800"/>
                          </a:xfrm>
                          <a:prstGeom prst="line">
                            <a:avLst/>
                          </a:prstGeom>
                          <a:noFill/>
                          <a:ln w="12700" cap="flat" cmpd="sng" algn="ctr">
                            <a:solidFill>
                              <a:srgbClr val="4F81BD">
                                <a:shade val="95000"/>
                                <a:satMod val="105000"/>
                              </a:srgbClr>
                            </a:solidFill>
                            <a:prstDash val="solid"/>
                          </a:ln>
                          <a:effectLst/>
                        </wps:spPr>
                        <wps:bodyPr/>
                      </wps:wsp>
                      <wps:wsp>
                        <wps:cNvPr id="384" name="フローチャート : 代替処理 384"/>
                        <wps:cNvSpPr/>
                        <wps:spPr>
                          <a:xfrm>
                            <a:off x="3261363" y="1301850"/>
                            <a:ext cx="538691" cy="239102"/>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指定特定</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85" name="直線コネクタ 385"/>
                        <wps:cNvCnPr/>
                        <wps:spPr>
                          <a:xfrm flipH="1">
                            <a:off x="3520422" y="505038"/>
                            <a:ext cx="47" cy="129653"/>
                          </a:xfrm>
                          <a:prstGeom prst="line">
                            <a:avLst/>
                          </a:prstGeom>
                          <a:noFill/>
                          <a:ln w="12700" cap="flat" cmpd="sng" algn="ctr">
                            <a:solidFill>
                              <a:srgbClr val="4F81BD">
                                <a:shade val="95000"/>
                                <a:satMod val="105000"/>
                              </a:srgbClr>
                            </a:solidFill>
                            <a:prstDash val="solid"/>
                          </a:ln>
                          <a:effectLst/>
                        </wps:spPr>
                        <wps:bodyPr/>
                      </wps:wsp>
                      <wps:wsp>
                        <wps:cNvPr id="386" name="正方形/長方形 386"/>
                        <wps:cNvSpPr/>
                        <wps:spPr>
                          <a:xfrm>
                            <a:off x="61415" y="34108"/>
                            <a:ext cx="5636300" cy="1555845"/>
                          </a:xfrm>
                          <a:prstGeom prst="rect">
                            <a:avLst/>
                          </a:prstGeom>
                          <a:noFill/>
                          <a:ln w="190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フローチャート : 代替処理 387"/>
                        <wps:cNvSpPr/>
                        <wps:spPr>
                          <a:xfrm>
                            <a:off x="3069121" y="634862"/>
                            <a:ext cx="948847" cy="238902"/>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病院医療職</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88" name="円/楕円 388"/>
                        <wps:cNvSpPr/>
                        <wps:spPr>
                          <a:xfrm>
                            <a:off x="2070590" y="1084615"/>
                            <a:ext cx="536103" cy="409433"/>
                          </a:xfrm>
                          <a:prstGeom prst="ellipse">
                            <a:avLst/>
                          </a:prstGeom>
                          <a:noFill/>
                          <a:ln w="127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フローチャート : 代替処理 389"/>
                        <wps:cNvSpPr/>
                        <wps:spPr>
                          <a:xfrm>
                            <a:off x="1998957" y="968796"/>
                            <a:ext cx="702878" cy="239102"/>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Pr="00D34B16" w:rsidRDefault="00997989" w:rsidP="00B04F87">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90" name="フローチャート : 代替処理 390"/>
                        <wps:cNvSpPr/>
                        <wps:spPr>
                          <a:xfrm>
                            <a:off x="2483664" y="1301850"/>
                            <a:ext cx="566121" cy="239102"/>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S事業所</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91" name="フローチャート : 代替処理 391"/>
                        <wps:cNvSpPr/>
                        <wps:spPr>
                          <a:xfrm>
                            <a:off x="1685498" y="1302309"/>
                            <a:ext cx="538691" cy="239102"/>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指定特定</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92" name="円/楕円 392"/>
                        <wps:cNvSpPr/>
                        <wps:spPr>
                          <a:xfrm>
                            <a:off x="4626342" y="1084296"/>
                            <a:ext cx="535940" cy="408940"/>
                          </a:xfrm>
                          <a:prstGeom prst="ellipse">
                            <a:avLst/>
                          </a:prstGeom>
                          <a:noFill/>
                          <a:ln w="12700" cap="flat" cmpd="sng" algn="ctr">
                            <a:solidFill>
                              <a:srgbClr val="0070C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3" name="フローチャート : 代替処理 393"/>
                        <wps:cNvSpPr/>
                        <wps:spPr>
                          <a:xfrm>
                            <a:off x="4493811" y="969564"/>
                            <a:ext cx="675923" cy="239102"/>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Pr="00D34B16" w:rsidRDefault="00997989" w:rsidP="00B04F87">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94" name="フローチャート : 代替処理 394"/>
                        <wps:cNvSpPr/>
                        <wps:spPr>
                          <a:xfrm>
                            <a:off x="4317951" y="1301850"/>
                            <a:ext cx="538691" cy="239102"/>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指定特定</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s:wsp>
                        <wps:cNvPr id="395" name="フローチャート : 代替処理 395"/>
                        <wps:cNvSpPr/>
                        <wps:spPr>
                          <a:xfrm>
                            <a:off x="4978934" y="1304038"/>
                            <a:ext cx="566121" cy="239102"/>
                          </a:xfrm>
                          <a:prstGeom prst="flowChartAlternateProcess">
                            <a:avLst/>
                          </a:prstGeom>
                          <a:solidFill>
                            <a:sysClr val="window" lastClr="FFFFFF"/>
                          </a:solidFill>
                          <a:ln w="12700" cap="flat" cmpd="sng" algn="ctr">
                            <a:solidFill>
                              <a:srgbClr val="F79646"/>
                            </a:solidFill>
                            <a:prstDash val="solid"/>
                          </a:ln>
                          <a:effectLst/>
                        </wps:spPr>
                        <wps:txbx>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S事業所</w:t>
                              </w:r>
                            </w:p>
                          </w:txbxContent>
                        </wps:txbx>
                        <wps:bodyPr rot="0" spcFirstLastPara="0" vertOverflow="overflow" horzOverflow="overflow" vert="horz" wrap="square" lIns="19440" tIns="9720" rIns="19440" bIns="9720" numCol="1" spcCol="0" rtlCol="0" fromWordArt="0" anchor="ctr" anchorCtr="0" forceAA="0" compatLnSpc="1">
                          <a:prstTxWarp prst="textNoShape">
                            <a:avLst/>
                          </a:prstTxWarp>
                          <a:noAutofit/>
                        </wps:bodyPr>
                      </wps:wsp>
                    </wpc:wpc>
                  </a:graphicData>
                </a:graphic>
              </wp:inline>
            </w:drawing>
          </mc:Choice>
          <mc:Fallback>
            <w:pict>
              <v:group id="キャンバス 399" o:spid="_x0000_s1209" editas="canvas" style="width:452.95pt;height:125.2pt;mso-position-horizontal-relative:char;mso-position-vertical-relative:line" coordsize="57524,15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">
                <v:shape id="_x0000_s1210" type="#_x0000_t75" style="position:absolute;width:57524;height:15894;visibility:visible;mso-wrap-style:square">
                  <v:fill o:detectmouseclick="t"/>
                  <v:path o:connecttype="none"/>
                </v:shape>
                <v:shape id="直線矢印コネクタ 369" o:spid="_x0000_s1211" type="#_x0000_t32" style="position:absolute;left:2519;top:2251;width:540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0JwsUAAADcAAAADwAAAGRycy9kb3ducmV2LnhtbESPQWvCQBSE74L/YXmCt7qxlqDRVaQg&#10;tIce1Fy8PbPPJJp9G3a3JvbXdwsFj8PMfMOsNr1pxJ2cry0rmE4SEMSF1TWXCvLj7mUOwgdkjY1l&#10;UvAgD5v1cLDCTNuO93Q/hFJECPsMFVQhtJmUvqjIoJ/Yljh6F+sMhihdKbXDLsJNI1+TJJUGa44L&#10;Fbb0XlFxO3wbBV2zS/PrKXdf1/NPuNR7m34+3pQaj/rtEkSgPjzD/+0PrWCWLuDvTDw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0JwsUAAADcAAAADwAAAAAAAAAA&#10;AAAAAAChAgAAZHJzL2Rvd25yZXYueG1sUEsFBgAAAAAEAAQA+QAAAJMDAAAAAA==&#10;" strokecolor="#4a7ebb" strokeweight="2.25pt">
                  <v:stroke endarrow="open"/>
                </v:shape>
                <v:shape id="テキスト ボックス 370" o:spid="_x0000_s1212" type="#_x0000_t202" style="position:absolute;left:1637;top:1021;width:5050;height:8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77gL4A&#10;AADcAAAADwAAAGRycy9kb3ducmV2LnhtbERPuwrCMBTdBf8hXMFFNK2CSjWKCIKLg4/F7dJc22pz&#10;U5tY69+bQXA8nPdy3ZpSNFS7wrKCeBSBIE6tLjhTcDnvhnMQziNrLC2Tgg85WK+6nSUm2r75SM3J&#10;ZyKEsEtQQe59lUjp0pwMupGtiAN3s7VBH2CdSV3jO4SbUo6jaCoNFhwacqxom1P6OL2MgsN14+63&#10;p2xmg+pxebpdzC8bK9XvtZsFCE+t/4t/7r1WMJmF+eFMOAJy9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9e+4C+AAAA3AAAAA8AAAAAAAAAAAAAAAAAmAIAAGRycy9kb3ducmV2&#10;LnhtbFBLBQYAAAAABAAEAPUAAACDAwAAAAA=&#10;" fillcolor="window" strokeweight=".5pt">
                  <v:textbox inset=".54mm,.27mm,.54mm,.27mm">
                    <w:txbxContent>
                      <w:p w:rsidR="00997989" w:rsidRDefault="00997989" w:rsidP="00B04F87">
                        <w:pPr>
                          <w:spacing w:line="200" w:lineRule="exact"/>
                          <w:jc w:val="left"/>
                          <w:rPr>
                            <w:rFonts w:ascii="HG丸ｺﾞｼｯｸM-PRO" w:eastAsia="HG丸ｺﾞｼｯｸM-PRO" w:hAnsi="HG丸ｺﾞｼｯｸM-PRO"/>
                            <w:sz w:val="16"/>
                            <w:szCs w:val="16"/>
                          </w:rPr>
                        </w:pPr>
                        <w:r w:rsidRPr="009162A6">
                          <w:rPr>
                            <w:rFonts w:ascii="HG丸ｺﾞｼｯｸM-PRO" w:eastAsia="HG丸ｺﾞｼｯｸM-PRO" w:hAnsi="HG丸ｺﾞｼｯｸM-PRO" w:hint="eastAsia"/>
                            <w:sz w:val="16"/>
                            <w:szCs w:val="16"/>
                          </w:rPr>
                          <w:t>ご本人</w:t>
                        </w:r>
                        <w:r>
                          <w:rPr>
                            <w:rFonts w:ascii="HG丸ｺﾞｼｯｸM-PRO" w:eastAsia="HG丸ｺﾞｼｯｸM-PRO" w:hAnsi="HG丸ｺﾞｼｯｸM-PRO" w:hint="eastAsia"/>
                            <w:sz w:val="16"/>
                            <w:szCs w:val="16"/>
                          </w:rPr>
                          <w:t>18年前発症。母入院により</w:t>
                        </w:r>
                      </w:p>
                      <w:p w:rsidR="00997989" w:rsidRPr="00331256" w:rsidRDefault="00997989" w:rsidP="00B04F87">
                        <w:pPr>
                          <w:spacing w:line="20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一人暮らしに</w:t>
                        </w:r>
                      </w:p>
                    </w:txbxContent>
                  </v:textbox>
                </v:shape>
                <v:shape id="テキスト ボックス 371" o:spid="_x0000_s1213" type="#_x0000_t202" style="position:absolute;left:8451;top:1022;width:6415;height:4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eG8MA&#10;AADcAAAADwAAAGRycy9kb3ducmV2LnhtbESPQYvCMBSE74L/ITzBi2haF1SqUUQQvHhQe/H2aJ5t&#10;tXmpTaz135uFhT0OM/MNs9p0phItNa60rCCeRCCIM6tLzhWkl/14AcJ5ZI2VZVLwIQebdb+3wkTb&#10;N5+oPftcBAi7BBUU3teJlC4ryKCb2Jo4eDfbGPRBNrnUDb4D3FRyGkUzabDksFBgTbuCssf5ZRQc&#10;r1t3vz1lOx/Vj/Tp9jG/bKzUcNBtlyA8df4//Nc+aAU/8xh+z4QjIN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JeG8MAAADcAAAADwAAAAAAAAAAAAAAAACYAgAAZHJzL2Rv&#10;d25yZXYueG1sUEsFBgAAAAAEAAQA9QAAAIgDAAAAAA==&#10;" fillcolor="window" strokeweight=".5pt">
                  <v:textbox inset=".54mm,.27mm,.54mm,.27mm">
                    <w:txbxContent>
                      <w:p w:rsidR="00997989" w:rsidRPr="009162A6"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母入院先に訪問し聴き取り</w:t>
                        </w:r>
                      </w:p>
                    </w:txbxContent>
                  </v:textbox>
                </v:shape>
                <v:shape id="テキスト ボックス 372" o:spid="_x0000_s1214" type="#_x0000_t202" style="position:absolute;left:43461;top:1025;width:9559;height:6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AbMMA&#10;AADcAAAADwAAAGRycy9kb3ducmV2LnhtbESPQYvCMBSE74L/ITzBi2hahVWqUUQQvHhYtxdvj+bZ&#10;VpuX2sRa//1GEDwOM/MNs9p0phItNa60rCCeRCCIM6tLzhWkf/vxAoTzyBory6TgRQ42635vhYm2&#10;T/6l9uRzESDsElRQeF8nUrqsIINuYmvi4F1sY9AH2eRSN/gMcFPJaRT9SIMlh4UCa9oVlN1OD6Pg&#10;eN666+Uu2/movqV3t4/5YWOlhoNuuwThqfPf8Kd90Apm8ym8z4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DAbMMAAADcAAAADwAAAAAAAAAAAAAAAACYAgAAZHJzL2Rv&#10;d25yZXYueG1sUEsFBgAAAAAEAAQA9QAAAIgDAAAAAA==&#10;" fillcolor="window" strokeweight=".5pt">
                  <v:textbox inset=".54mm,.27mm,.54mm,.27mm">
                    <w:txbxContent>
                      <w:p w:rsidR="00997989" w:rsidRPr="009162A6"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モニタリング時に情報共有。基幹Ｃがご本人の状態像に関し、指定特定とＳ事業所に助言</w:t>
                        </w:r>
                      </w:p>
                    </w:txbxContent>
                  </v:textbox>
                </v:shape>
                <v:shape id="テキスト ボックス 373" o:spid="_x0000_s1215" type="#_x0000_t202" style="position:absolute;left:17590;top:1024;width:10235;height:4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xl98UA&#10;AADcAAAADwAAAGRycy9kb3ducmV2LnhtbESPQWuDQBSE74H8h+UVcgl1tUJSrBsJgUAvPdTk0tvD&#10;fVEb9626G2P+fbdQ6HGYmW+YvJhNJyYaXWtZQRLFIIgrq1uuFZxPx+dXEM4ja+wsk4IHOSh2y0WO&#10;mbZ3/qSp9LUIEHYZKmi87zMpXdWQQRfZnjh4Fzsa9EGOtdQj3gPcdPIljjfSYMthocGeDg1V1/Jm&#10;FHx87d33ZZDTdt1fz4M7JnyziVKrp3n/BsLT7P/Df+13rSDdpvB7Jh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GX3xQAAANwAAAAPAAAAAAAAAAAAAAAAAJgCAABkcnMv&#10;ZG93bnJldi54bWxQSwUGAAAAAAQABAD1AAAAigMAAAAA&#10;" fillcolor="window" strokeweight=".5pt">
                  <v:textbox inset=".54mm,.27mm,.54mm,.27mm">
                    <w:txbxContent>
                      <w:p w:rsidR="00997989" w:rsidRPr="009162A6"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[ホームヘルプ]開始。指定特定の依頼により基幹Ｃが後方支援</w:t>
                        </w:r>
                      </w:p>
                    </w:txbxContent>
                  </v:textbox>
                </v:shape>
                <v:shape id="テキスト ボックス 374" o:spid="_x0000_s1216" type="#_x0000_t202" style="position:absolute;left:30499;top:1022;width:10921;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X9g8YA&#10;AADcAAAADwAAAGRycy9kb3ducmV2LnhtbESPzWrDMBCE74G+g9hCL6GR3YSmuFZCKBhy6aFuLr0t&#10;1sZ2ba0cS/7J21eBQo7DzHzDpPvZtGKk3tWWFcSrCARxYXXNpYLTd/b8BsJ5ZI2tZVJwJQf73cMi&#10;xUTbib9ozH0pAoRdggoq77tESldUZNCtbEccvLPtDfog+1LqHqcAN618iaJXabDmsFBhRx8VFU0+&#10;GAWfPwf3e77IcbvsmtPFZTEPNlbq6XE+vIPwNPt7+L991ArW2w3czoQj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X9g8YAAADcAAAADwAAAAAAAAAAAAAAAACYAgAAZHJz&#10;L2Rvd25yZXYueG1sUEsFBgAAAAAEAAQA9QAAAIsDAAAAAA==&#10;" fillcolor="window" strokeweight=".5pt">
                  <v:textbox inset=".54mm,.27mm,.54mm,.27mm">
                    <w:txbxContent>
                      <w:p w:rsidR="00997989" w:rsidRDefault="00997989" w:rsidP="00B04F87">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サービス等利用計画作成にあたり、主治医に情報提供求める</w:t>
                        </w:r>
                      </w:p>
                      <w:p w:rsidR="00997989" w:rsidRPr="00D0019D" w:rsidRDefault="00997989" w:rsidP="00B04F87">
                        <w:pPr>
                          <w:spacing w:line="200" w:lineRule="exact"/>
                          <w:rPr>
                            <w:rFonts w:ascii="HG丸ｺﾞｼｯｸM-PRO" w:eastAsia="HG丸ｺﾞｼｯｸM-PRO" w:hAnsi="HG丸ｺﾞｼｯｸM-PRO"/>
                            <w:sz w:val="16"/>
                            <w:szCs w:val="16"/>
                          </w:rPr>
                        </w:pPr>
                      </w:p>
                    </w:txbxContent>
                  </v:textbox>
                </v:shape>
                <v:shape id="フローチャート : 代替処理 375" o:spid="_x0000_s1217" type="#_x0000_t176" style="position:absolute;left:7836;top:9681;width:7030;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caZcMA&#10;AADcAAAADwAAAGRycy9kb3ducmV2LnhtbESPQYvCMBSE78L+h/AWvGnqyupSjbIIgoggalk8Pptn&#10;U2xeShO1/vuNIHgcZuYbZjpvbSVu1PjSsYJBPwFBnDtdcqEgOyx7PyB8QNZYOSYFD/Iwn310pphq&#10;d+cd3fahEBHCPkUFJoQ6ldLnhiz6vquJo3d2jcUQZVNI3eA9wm0lv5JkJC2WHBcM1rQwlF/2V6tg&#10;ZE/ltt38STM+LlZ8uGbVOs+U6n62vxMQgdrwDr/aK61gOP6G55l4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caZcMAAADcAAAADwAAAAAAAAAAAAAAAACYAgAAZHJzL2Rv&#10;d25yZXYueG1sUEsFBgAAAAAEAAQA9QAAAIgDAAAAAA==&#10;" fillcolor="window" strokecolor="#f79646" strokeweight="1pt">
                  <v:textbox inset=".54mm,.27mm,.54mm,.27mm">
                    <w:txbxContent>
                      <w:p w:rsidR="00997989" w:rsidRPr="00D34B16" w:rsidRDefault="00997989" w:rsidP="00B04F87">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C専門員</w:t>
                        </w:r>
                      </w:p>
                    </w:txbxContent>
                  </v:textbox>
                </v:shape>
                <v:shape id="フローチャート : 代替処理 376" o:spid="_x0000_s1218" type="#_x0000_t176" style="position:absolute;left:7845;top:6339;width:6482;height:2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WEEsUA&#10;AADcAAAADwAAAGRycy9kb3ducmV2LnhtbESPQWvCQBSE7wX/w/KE3urGFpISXUUEQUqhNIbi8Zl9&#10;ZoPZtyG7Jum/7xYKPQ4z8w2z3k62FQP1vnGsYLlIQBBXTjdcKyhPh6dXED4ga2wdk4Jv8rDdzB7W&#10;mGs38icNRahFhLDPUYEJocul9JUhi37hOuLoXV1vMUTZ11L3OEa4beVzkqTSYsNxwWBHe0PVrbhb&#10;Bam9NB/T+5c02Xl/5NO9bN+qUqnH+bRbgQg0hf/wX/uoFbxkK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YQSxQAAANwAAAAPAAAAAAAAAAAAAAAAAJgCAABkcnMv&#10;ZG93bnJldi54bWxQSwUGAAAAAAQABAD1AAAAigMAAAAA&#10;" fillcolor="window" strokecolor="#f79646" strokeweight="1pt">
                  <v:textbox inset=".54mm,.27mm,.54mm,.27mm">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母ケアマネ</w:t>
                        </w:r>
                      </w:p>
                    </w:txbxContent>
                  </v:textbox>
                </v:shape>
                <v:line id="直線コネクタ 377" o:spid="_x0000_s1219" style="position:absolute;flip:x;visibility:visible;mso-wrap-style:square" from="11658,5049" to="11658,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kmsMAAADcAAAADwAAAGRycy9kb3ducmV2LnhtbESPT4vCMBTE7wt+h/AEb2uqgpVqFBEK&#10;HmTBf3h9NM+02LyUJrbdb79ZWNjjMDO/YTa7wdaio9ZXjhXMpgkI4sLpio2C2zX/XIHwAVlj7ZgU&#10;fJOH3Xb0scFMu57P1F2CERHCPkMFZQhNJqUvSrLop64hjt7TtRZDlK2RusU+wm0t50mylBYrjgsl&#10;NnQoqXhd3lZBZ2aH09V+PR+afb4a7uaR5r1Sk/GwX4MINIT/8F/7qBUs0hR+z8Qj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uZJrDAAAA3AAAAA8AAAAAAAAAAAAA&#10;AAAAoQIAAGRycy9kb3ducmV2LnhtbFBLBQYAAAAABAAEAPkAAACRAwAAAAA=&#10;" strokecolor="#4a7ebb" strokeweight="1pt"/>
                <v:line id="直線コネクタ 378" o:spid="_x0000_s1220" style="position:absolute;visibility:visible;mso-wrap-style:square" from="11252,8730" to="11252,9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01O8IAAADcAAAADwAAAGRycy9kb3ducmV2LnhtbERP3WrCMBS+H/gO4Qi7kZlaYUo1LSIO&#10;hF3I1Ac4NGdNtTmpTaz17ZcLYZcf3/+6GGwjeup87VjBbJqAIC6drrlScD59fSxB+ICssXFMCp7k&#10;ochHb2vMtHvwD/XHUIkYwj5DBSaENpPSl4Ys+qlriSP36zqLIcKukrrDRwy3jUyT5FNarDk2GGxp&#10;a6i8Hu9WweQw2c0OmAQ5fN9v1W5xSTfmotT7eNisQAQawr/45d5rBfNFXBvPxCMg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01O8IAAADcAAAADwAAAAAAAAAAAAAA&#10;AAChAgAAZHJzL2Rvd25yZXYueG1sUEsFBgAAAAAEAAQA+QAAAJADAAAAAA==&#10;" strokecolor="#4a7ebb" strokeweight="1pt"/>
                <v:line id="直線コネクタ 379" o:spid="_x0000_s1221" style="position:absolute;flip:x;visibility:visible;mso-wrap-style:square" from="23503,5045" to="23541,9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1Vc8MAAADcAAAADwAAAGRycy9kb3ducmV2LnhtbESPT4vCMBTE7wt+h/AWvK2pCup2jSJC&#10;wYMI/sPro3mmZZuX0sS2fnuzsOBxmJnfMMt1byvRUuNLxwrGowQEce50yUbB5Zx9LUD4gKyxckwK&#10;nuRhvRp8LDHVruMjtadgRISwT1FBEUKdSunzgiz6kauJo3d3jcUQZWOkbrCLcFvJSZLMpMWS40KB&#10;NW0Lyn9PD6ugNePt/mwP95tmny36q7nNs06p4We/+QERqA/v8H97pxVM59/wdyYeAbl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9VXPDAAAA3AAAAA8AAAAAAAAAAAAA&#10;AAAAoQIAAGRycy9kb3ducmV2LnhtbFBLBQYAAAAABAAEAPkAAACRAwAAAAA=&#10;" strokecolor="#4a7ebb" strokeweight="1pt"/>
                <v:shape id="フローチャート : 代替処理 380" o:spid="_x0000_s1222" type="#_x0000_t176" style="position:absolute;left:31931;top:9695;width:6759;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J2sEA&#10;AADcAAAADwAAAGRycy9kb3ducmV2LnhtbERPTYvCMBC9C/6HMII3TV3Bla5pWQRBFkHUIh7HZrYp&#10;20xKE7X+e3MQ9vh436u8t424U+drxwpm0wQEcel0zZWC4rSZLEH4gKyxcUwKnuQhz4aDFabaPfhA&#10;92OoRAxhn6ICE0KbSulLQxb91LXEkft1ncUQYVdJ3eEjhttGfiTJQlqsOTYYbGltqPw73qyChb3W&#10;+353lubzst7y6VY0P2Wh1HjUf3+BCNSHf/HbvdUK5ss4P56JR0B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VydrBAAAA3AAAAA8AAAAAAAAAAAAAAAAAmAIAAGRycy9kb3du&#10;cmV2LnhtbFBLBQYAAAAABAAEAPUAAACGAwAAAAA=&#10;" fillcolor="window" strokecolor="#f79646" strokeweight="1pt">
                  <v:textbox inset=".54mm,.27mm,.54mm,.27mm">
                    <w:txbxContent>
                      <w:p w:rsidR="00997989" w:rsidRPr="00D34B16" w:rsidRDefault="00997989" w:rsidP="00B04F87">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v:textbox>
                </v:shape>
                <v:line id="直線コネクタ 381" o:spid="_x0000_s1223" style="position:absolute;visibility:visible;mso-wrap-style:square" from="48317,7981" to="48317,9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sgcUAAADcAAAADwAAAGRycy9kb3ducmV2LnhtbESP0WrCQBRE3wX/YbkFX8RsYsGG6CpS&#10;LAh9kFo/4JK9ZmOzd2N2E9O/7xYKfRxm5gyz2Y22EQN1vnasIEtSEMSl0zVXCi6fb4schA/IGhvH&#10;pOCbPOy208kGC+0e/EHDOVQiQtgXqMCE0BZS+tKQRZ+4ljh6V9dZDFF2ldQdPiLcNnKZpitpsea4&#10;YLClV0Pl17m3Cuan+SE7YRrk+N7fq8PLbbk3N6VmT+N+DSLQGP7Df+2jVvCcZ/B7Jh4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LsgcUAAADcAAAADwAAAAAAAAAA&#10;AAAAAAChAgAAZHJzL2Rvd25yZXYueG1sUEsFBgAAAAAEAAQA+QAAAJMDAAAAAA==&#10;" strokecolor="#4a7ebb" strokeweight="1pt"/>
                <v:line id="直線コネクタ 382" o:spid="_x0000_s1224" style="position:absolute;visibility:visible;mso-wrap-style:square" from="35139,8737" to="35139,9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y9sQAAADcAAAADwAAAGRycy9kb3ducmV2LnhtbESP0YrCMBRE34X9h3AX9kXW1Aoq1Sgi&#10;Cgs+iHU/4NJcm7rNTbeJWv/eCIKPw8ycYebLztbiSq2vHCsYDhIQxIXTFZcKfo/b7ykIH5A11o5J&#10;wZ08LBcfvTlm2t34QNc8lCJC2GeowITQZFL6wpBFP3ANcfROrrUYomxLqVu8RbitZZokY2mx4rhg&#10;sKG1oeIvv1gF/X1/M9xjEmS3u/yXm8k5XZmzUl+f3WoGIlAX3uFX+0crGE1TeJ6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HL2xAAAANwAAAAPAAAAAAAAAAAA&#10;AAAAAKECAABkcnMvZG93bnJldi54bWxQSwUGAAAAAAQABAD5AAAAkgMAAAAA&#10;" strokecolor="#4a7ebb" strokeweight="1pt"/>
                <v:line id="直線コネクタ 383" o:spid="_x0000_s1225" style="position:absolute;visibility:visible;mso-wrap-style:square" from="35003,12082" to="35003,13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zXbcYAAADcAAAADwAAAGRycy9kb3ducmV2LnhtbESPzWrDMBCE74G+g9hCLqGR40Aa3Mgh&#10;lAQKOYQmfYDF2lp2rZVryT99+6hQ6HGYmW+Y3X6yjRio85VjBatlAoK4cLriUsHH7fS0BeEDssbG&#10;MSn4IQ/7/GG2w0y7kd9puIZSRAj7DBWYENpMSl8YsuiXriWO3qfrLIYou1LqDscIt41Mk2QjLVYc&#10;Fwy29Gqo+Lr2VsHisjiuLpgEOZ377/L4XKcHUys1f5wOLyACTeE//Nd+0wrW2zX8nolHQO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M123GAAAA3AAAAA8AAAAAAAAA&#10;AAAAAAAAoQIAAGRycy9kb3ducmV2LnhtbFBLBQYAAAAABAAEAPkAAACUAwAAAAA=&#10;" strokecolor="#4a7ebb" strokeweight="1pt"/>
                <v:shape id="フローチャート : 代替処理 384" o:spid="_x0000_s1226" type="#_x0000_t176" style="position:absolute;left:32613;top:13018;width:5387;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P2cMA&#10;AADcAAAADwAAAGRycy9kb3ducmV2LnhtbESPQYvCMBSE74L/ITxhb5qqiyvVKCIIsiyIWhaPz+bZ&#10;FJuX0kTt/vuNIHgcZuYbZr5sbSXu1PjSsYLhIAFBnDtdcqEgO276UxA+IGusHJOCP/KwXHQ7c0y1&#10;e/Ce7odQiAhhn6ICE0KdSulzQxb9wNXE0bu4xmKIsimkbvAR4baSoySZSIslxwWDNa0N5dfDzSqY&#10;2HO5a39+pfk6rbd8vGXVd54p9dFrVzMQgdrwDr/aW61gPP2E55l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P2cMAAADcAAAADwAAAAAAAAAAAAAAAACYAgAAZHJzL2Rv&#10;d25yZXYueG1sUEsFBgAAAAAEAAQA9QAAAIgDAAAAAA==&#10;" fillcolor="window" strokecolor="#f79646" strokeweight="1pt">
                  <v:textbox inset=".54mm,.27mm,.54mm,.27mm">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指定特定</w:t>
                        </w:r>
                      </w:p>
                    </w:txbxContent>
                  </v:textbox>
                </v:shape>
                <v:line id="直線コネクタ 385" o:spid="_x0000_s1227" style="position:absolute;flip:x;visibility:visible;mso-wrap-style:square" from="35204,5050" to="35204,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UvUcQAAADcAAAADwAAAGRycy9kb3ducmV2LnhtbESPQWvCQBSE7wX/w/IEb3Wj0jakWUWE&#10;gAcpVC1eH9mXTWj2bciuSfz33UKhx2FmvmHy3WRbMVDvG8cKVssEBHHpdMNGwfVSPKcgfEDW2Dom&#10;BQ/ysNvOnnLMtBv5k4ZzMCJC2GeooA6hy6T0ZU0W/dJ1xNGrXG8xRNkbqXscI9y2cp0kr9Jiw3Gh&#10;xo4ONZXf57tVMJjV4XSxH9VNsy/S6cvc3opRqcV82r+DCDSF//Bf+6gVbNIX+D0Tj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S9RxAAAANwAAAAPAAAAAAAAAAAA&#10;AAAAAKECAABkcnMvZG93bnJldi54bWxQSwUGAAAAAAQABAD5AAAAkgMAAAAA&#10;" strokecolor="#4a7ebb" strokeweight="1pt"/>
                <v:rect id="正方形/長方形 386" o:spid="_x0000_s1228" style="position:absolute;left:614;top:341;width:56363;height:155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3esIA&#10;AADcAAAADwAAAGRycy9kb3ducmV2LnhtbESP0YrCMBRE34X9h3AXfNN0FWrpGkUEofiyqPsBl+Zu&#10;W2xuahOb+vcbQfBxmJkzzHo7mlYM1LvGsoKveQKCuLS64UrB7+Uwy0A4j6yxtUwKHuRgu/mYrDHX&#10;NvCJhrOvRISwy1FB7X2XS+nKmgy6ue2Io/dne4M+yr6SuscQ4aaViyRJpcGG40KNHe1rKq/nu1Fw&#10;Tasi3IZ9G8qf5ep4Yxt2RaHU9HPcfYPwNPp3+NUutIJllsLzTDw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nd6wgAAANwAAAAPAAAAAAAAAAAAAAAAAJgCAABkcnMvZG93&#10;bnJldi54bWxQSwUGAAAAAAQABAD1AAAAhwMAAAAA&#10;" filled="f" strokecolor="#00b050" strokeweight="1.5pt"/>
                <v:shape id="フローチャート : 代替処理 387" o:spid="_x0000_s1229" type="#_x0000_t176" style="position:absolute;left:30691;top:6348;width:9488;height:23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RrsUA&#10;AADcAAAADwAAAGRycy9kb3ducmV2LnhtbESPQWvCQBSE74X+h+UJ3pqNFTREVxGhIKVQ1CA9vmaf&#10;2WD2bciuSfrvu0Khx2FmvmHW29E2oqfO144VzJIUBHHpdM2VguL89pKB8AFZY+OYFPyQh+3m+WmN&#10;uXYDH6k/hUpECPscFZgQ2lxKXxqy6BPXEkfv6jqLIcqukrrDIcJtI1/TdCEt1hwXDLa0N1TeTner&#10;YGG/68/x4yLN8mt/4PO9aN7LQqnpZNytQAQaw3/4r33QCubZEh5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FGuxQAAANwAAAAPAAAAAAAAAAAAAAAAAJgCAABkcnMv&#10;ZG93bnJldi54bWxQSwUGAAAAAAQABAD1AAAAigMAAAAA&#10;" fillcolor="window" strokecolor="#f79646" strokeweight="1pt">
                  <v:textbox inset=".54mm,.27mm,.54mm,.27mm">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病院医療職</w:t>
                        </w:r>
                      </w:p>
                    </w:txbxContent>
                  </v:textbox>
                </v:shape>
                <v:oval id="円/楕円 388" o:spid="_x0000_s1230" style="position:absolute;left:20705;top:10846;width:5361;height:4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kHsIA&#10;AADcAAAADwAAAGRycy9kb3ducmV2LnhtbERPy4rCMBTdD/gP4QruxlQFR6qpiOBjqc4ouLs0tw9t&#10;bmoTa/37yWJglofzXiw7U4mWGldaVjAaRiCIU6tLzhX8fG8+ZyCcR9ZYWSYFb3KwTHofC4y1ffGR&#10;2pPPRQhhF6OCwvs6ltKlBRl0Q1sTBy6zjUEfYJNL3eArhJtKjqNoKg2WHBoKrGldUHo/PY2Csjuv&#10;x4fb1/Fx3ZtL1j4vu9F7q9Sg363mIDx1/l/8595rBZNZWBvOhCMgk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8yQewgAAANwAAAAPAAAAAAAAAAAAAAAAAJgCAABkcnMvZG93&#10;bnJldi54bWxQSwUGAAAAAAQABAD1AAAAhwMAAAAA&#10;" filled="f" strokecolor="#0070c0" strokeweight="1pt"/>
                <v:shape id="フローチャート : 代替処理 389" o:spid="_x0000_s1231" type="#_x0000_t176" style="position:absolute;left:19989;top:9687;width:7029;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9gR8UA&#10;AADcAAAADwAAAGRycy9kb3ducmV2LnhtbESPQWvCQBSE7wX/w/KE3uqmFqxGV5FAIZRCqQbp8TX7&#10;zIZm34bsJqb/visIHoeZ+YbZ7EbbiIE6XztW8DxLQBCXTtdcKSiOb09LED4ga2wck4I/8rDbTh42&#10;mGp34S8aDqESEcI+RQUmhDaV0peGLPqZa4mjd3adxRBlV0nd4SXCbSPnSbKQFmuOCwZbygyVv4fe&#10;KljYn/pz/DhJ8/qd5Xzsi+a9LJR6nI77NYhAY7iHb+1cK3hZruB6Jh4Bu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72BHxQAAANwAAAAPAAAAAAAAAAAAAAAAAJgCAABkcnMv&#10;ZG93bnJldi54bWxQSwUGAAAAAAQABAD1AAAAigMAAAAA&#10;" fillcolor="window" strokecolor="#f79646" strokeweight="1pt">
                  <v:textbox inset=".54mm,.27mm,.54mm,.27mm">
                    <w:txbxContent>
                      <w:p w:rsidR="00997989" w:rsidRPr="00D34B16" w:rsidRDefault="00997989" w:rsidP="00B04F87">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v:textbox>
                </v:shape>
                <v:shape id="フローチャート : 代替処理 390" o:spid="_x0000_s1232" type="#_x0000_t176" style="position:absolute;left:24836;top:13018;width:5661;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fB8AA&#10;AADcAAAADwAAAGRycy9kb3ducmV2LnhtbERPTYvCMBC9L/gfwgje1lQFV6tRRBBEhGW1iMexGZti&#10;MylN1PrvNwfB4+N9z5etrcSDGl86VjDoJyCIc6dLLhRkx833BIQPyBorx6TgRR6Wi87XHFPtnvxH&#10;j0MoRAxhn6ICE0KdSulzQxZ939XEkbu6xmKIsCmkbvAZw20lh0kylhZLjg0Ga1obym+Hu1Uwtpfy&#10;t92fpPk5r7d8vGfVLs+U6nXb1QxEoDZ8xG/3VisYTeP8eCYeAb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xfB8AAAADcAAAADwAAAAAAAAAAAAAAAACYAgAAZHJzL2Rvd25y&#10;ZXYueG1sUEsFBgAAAAAEAAQA9QAAAIUDAAAAAA==&#10;" fillcolor="window" strokecolor="#f79646" strokeweight="1pt">
                  <v:textbox inset=".54mm,.27mm,.54mm,.27mm">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S事業所</w:t>
                        </w:r>
                      </w:p>
                    </w:txbxContent>
                  </v:textbox>
                </v:shape>
                <v:shape id="フローチャート : 代替処理 391" o:spid="_x0000_s1233" type="#_x0000_t176" style="position:absolute;left:16854;top:13023;width:5387;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6nMUA&#10;AADcAAAADwAAAGRycy9kb3ducmV2LnhtbESPQWvCQBSE7wX/w/KE3uomFqyNrkGEQiiFUg3S4zP7&#10;zAazb0N2jem/7xYKHoeZ+YZZ56NtxUC9bxwrSGcJCOLK6YZrBeXh7WkJwgdkja1jUvBDHvLN5GGN&#10;mXY3/qJhH2oRIewzVGBC6DIpfWXIop+5jjh6Z9dbDFH2tdQ93iLctnKeJAtpseG4YLCjnaHqsr9a&#10;BQt7aj7Hj6M0L9+7gg/Xsn2vSqUep+N2BSLQGO7h/3ahFTy/pv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PqcxQAAANwAAAAPAAAAAAAAAAAAAAAAAJgCAABkcnMv&#10;ZG93bnJldi54bWxQSwUGAAAAAAQABAD1AAAAigMAAAAA&#10;" fillcolor="window" strokecolor="#f79646" strokeweight="1pt">
                  <v:textbox inset=".54mm,.27mm,.54mm,.27mm">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指定特定</w:t>
                        </w:r>
                      </w:p>
                    </w:txbxContent>
                  </v:textbox>
                </v:shape>
                <v:oval id="円/楕円 392" o:spid="_x0000_s1234" style="position:absolute;left:46263;top:10842;width:5359;height:4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FKcUA&#10;AADcAAAADwAAAGRycy9kb3ducmV2LnhtbESPQWvCQBSE70L/w/IK3nRjBK3RVYpQ9ahWBW+P7DOJ&#10;zb5Ns2uM/75bEDwOM/MNM1u0phQN1a6wrGDQj0AQp1YXnCk4fH/1PkA4j6yxtEwKHuRgMX/rzDDR&#10;9s47avY+EwHCLkEFufdVIqVLczLo+rYiDt7F1gZ9kHUmdY33ADeljKNoJA0WHBZyrGiZU/qzvxkF&#10;RXtcxtvrePd73pjTpbmd1oPHSqnue/s5BeGp9a/ws73RCoaTGP7Ph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woUpxQAAANwAAAAPAAAAAAAAAAAAAAAAAJgCAABkcnMv&#10;ZG93bnJldi54bWxQSwUGAAAAAAQABAD1AAAAigMAAAAA&#10;" filled="f" strokecolor="#0070c0" strokeweight="1pt"/>
                <v:shape id="フローチャート : 代替処理 393" o:spid="_x0000_s1235" type="#_x0000_t176" style="position:absolute;left:44938;top:9695;width:6759;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7BcMUA&#10;AADcAAAADwAAAGRycy9kb3ducmV2LnhtbESPQWvCQBSE7wX/w/KE3upGhdRGVxFBCKVQqkF6fGZf&#10;s6HZtyG7Jum/7xYKHoeZ+YbZ7EbbiJ46XztWMJ8lIIhLp2uuFBTn49MKhA/IGhvHpOCHPOy2k4cN&#10;ZtoN/EH9KVQiQthnqMCE0GZS+tKQRT9zLXH0vlxnMUTZVVJ3OES4beQiSVJpsea4YLClg6Hy+3Sz&#10;ClJ7rd/Ht4s0z5+HnM+3onktC6Uep+N+DSLQGO7h/3auFSxflv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sFwxQAAANwAAAAPAAAAAAAAAAAAAAAAAJgCAABkcnMv&#10;ZG93bnJldi54bWxQSwUGAAAAAAQABAD1AAAAigMAAAAA&#10;" fillcolor="window" strokecolor="#f79646" strokeweight="1pt">
                  <v:textbox inset=".54mm,.27mm,.54mm,.27mm">
                    <w:txbxContent>
                      <w:p w:rsidR="00997989" w:rsidRPr="00D34B16" w:rsidRDefault="00997989" w:rsidP="00B04F87">
                        <w:pPr>
                          <w:jc w:val="center"/>
                          <w:rPr>
                            <w:rFonts w:ascii="HG丸ｺﾞｼｯｸM-PRO" w:eastAsia="HG丸ｺﾞｼｯｸM-PRO" w:hAnsi="HG丸ｺﾞｼｯｸM-PRO"/>
                            <w:sz w:val="16"/>
                            <w:szCs w:val="16"/>
                          </w:rPr>
                        </w:pPr>
                        <w:r w:rsidRPr="00D34B16">
                          <w:rPr>
                            <w:rFonts w:ascii="HG丸ｺﾞｼｯｸM-PRO" w:eastAsia="HG丸ｺﾞｼｯｸM-PRO" w:hAnsi="HG丸ｺﾞｼｯｸM-PRO" w:hint="eastAsia"/>
                            <w:sz w:val="16"/>
                            <w:szCs w:val="16"/>
                          </w:rPr>
                          <w:t>基幹</w:t>
                        </w:r>
                        <w:r>
                          <w:rPr>
                            <w:rFonts w:ascii="HG丸ｺﾞｼｯｸM-PRO" w:eastAsia="HG丸ｺﾞｼｯｸM-PRO" w:hAnsi="HG丸ｺﾞｼｯｸM-PRO" w:hint="eastAsia"/>
                            <w:sz w:val="16"/>
                            <w:szCs w:val="16"/>
                          </w:rPr>
                          <w:t>C</w:t>
                        </w:r>
                      </w:p>
                    </w:txbxContent>
                  </v:textbox>
                </v:shape>
                <v:shape id="フローチャート : 代替処理 394" o:spid="_x0000_s1236" type="#_x0000_t176" style="position:absolute;left:43179;top:13018;width:5387;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ZBMUA&#10;AADcAAAADwAAAGRycy9kb3ducmV2LnhtbESP3WoCMRSE74W+QziF3tWsP9i6GkUEQYpQ1EW8PG6O&#10;m8XNybKJur69KRS8HGbmG2Y6b20lbtT40rGCXjcBQZw7XXKhINuvPr9B+ICssXJMCh7kYT5760wx&#10;1e7OW7rtQiEihH2KCkwIdSqlzw1Z9F1XE0fv7BqLIcqmkLrBe4TbSvaTZCQtlhwXDNa0NJRfdler&#10;YGRP5W+7OUjzdVyueX/Nqp88U+rjvV1MQARqwyv8315rBYPxEP7Ox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1kExQAAANwAAAAPAAAAAAAAAAAAAAAAAJgCAABkcnMv&#10;ZG93bnJldi54bWxQSwUGAAAAAAQABAD1AAAAigMAAAAA&#10;" fillcolor="window" strokecolor="#f79646" strokeweight="1pt">
                  <v:textbox inset=".54mm,.27mm,.54mm,.27mm">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指定特定</w:t>
                        </w:r>
                      </w:p>
                    </w:txbxContent>
                  </v:textbox>
                </v:shape>
                <v:shape id="フローチャート : 代替処理 395" o:spid="_x0000_s1237" type="#_x0000_t176" style="position:absolute;left:49789;top:13040;width:5661;height:2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8n8QA&#10;AADcAAAADwAAAGRycy9kb3ducmV2LnhtbESPQWsCMRSE70L/Q3iF3mpWRVtXo4ggSBGKuojH5+a5&#10;Wdy8LJuo6783hYLHYWa+Yabz1lbiRo0vHSvodRMQxLnTJRcKsv3q8xuED8gaK8ek4EEe5rO3zhRT&#10;7e68pdsuFCJC2KeowIRQp1L63JBF33U1cfTOrrEYomwKqRu8R7itZD9JRtJiyXHBYE1LQ/lld7UK&#10;RvZU/rabgzRfx+Wa99es+skzpT7e28UERKA2vML/7bVWMBgP4e9MP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7/J/EAAAA3AAAAA8AAAAAAAAAAAAAAAAAmAIAAGRycy9k&#10;b3ducmV2LnhtbFBLBQYAAAAABAAEAPUAAACJAwAAAAA=&#10;" fillcolor="window" strokecolor="#f79646" strokeweight="1pt">
                  <v:textbox inset=".54mm,.27mm,.54mm,.27mm">
                    <w:txbxContent>
                      <w:p w:rsidR="00997989" w:rsidRPr="00D34B16" w:rsidRDefault="00997989" w:rsidP="00B04F87">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S事業所</w:t>
                        </w:r>
                      </w:p>
                    </w:txbxContent>
                  </v:textbox>
                </v:shape>
                <w10:anchorlock/>
              </v:group>
            </w:pict>
          </mc:Fallback>
        </mc:AlternateContent>
      </w:r>
    </w:p>
    <w:p w:rsidR="00B04F87" w:rsidRPr="00B04F87" w:rsidRDefault="00B04F87" w:rsidP="00B04F87">
      <w:pPr>
        <w:widowControl/>
        <w:ind w:left="240" w:hangingChars="100" w:hanging="240"/>
        <w:jc w:val="left"/>
        <w:rPr>
          <w:rFonts w:ascii="HG丸ｺﾞｼｯｸM-PRO" w:eastAsia="HG丸ｺﾞｼｯｸM-PRO" w:hAnsi="HG丸ｺﾞｼｯｸM-PRO"/>
          <w:sz w:val="24"/>
          <w:szCs w:val="24"/>
        </w:rPr>
      </w:pPr>
    </w:p>
    <w:tbl>
      <w:tblPr>
        <w:tblStyle w:val="a3"/>
        <w:tblW w:w="0" w:type="auto"/>
        <w:tblInd w:w="250" w:type="dxa"/>
        <w:tblLook w:val="04A0" w:firstRow="1" w:lastRow="0" w:firstColumn="1" w:lastColumn="0" w:noHBand="0" w:noVBand="1"/>
      </w:tblPr>
      <w:tblGrid>
        <w:gridCol w:w="1418"/>
        <w:gridCol w:w="7618"/>
      </w:tblGrid>
      <w:tr w:rsidR="00B04F87" w:rsidRPr="00B04F87" w:rsidTr="009B50A1">
        <w:tc>
          <w:tcPr>
            <w:tcW w:w="1418" w:type="dxa"/>
          </w:tcPr>
          <w:p w:rsidR="00B04F87" w:rsidRPr="00B04F87" w:rsidRDefault="00B04F87" w:rsidP="00B04F87">
            <w:pPr>
              <w:jc w:val="left"/>
              <w:rPr>
                <w:rFonts w:ascii="HG丸ｺﾞｼｯｸM-PRO" w:eastAsia="HG丸ｺﾞｼｯｸM-PRO" w:hAnsi="HG丸ｺﾞｼｯｸM-PRO"/>
                <w:b/>
                <w:sz w:val="22"/>
              </w:rPr>
            </w:pPr>
            <w:r w:rsidRPr="00B04F87">
              <w:rPr>
                <w:rFonts w:ascii="HG丸ｺﾞｼｯｸM-PRO" w:eastAsia="HG丸ｺﾞｼｯｸM-PRO" w:hAnsi="HG丸ｺﾞｼｯｸM-PRO" w:hint="eastAsia"/>
                <w:b/>
                <w:sz w:val="22"/>
              </w:rPr>
              <w:t>事例の概要</w:t>
            </w:r>
          </w:p>
        </w:tc>
        <w:tc>
          <w:tcPr>
            <w:tcW w:w="7618" w:type="dxa"/>
          </w:tcPr>
          <w:p w:rsidR="00B04F87" w:rsidRPr="00B04F87" w:rsidRDefault="00B04F87" w:rsidP="00B04F87">
            <w:pPr>
              <w:spacing w:line="340" w:lineRule="exact"/>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 xml:space="preserve">　２２歳で交通事故による頭部外傷で高次脳機能障がいを有することとなった男性（現在４０歳）。自宅で両親と暮らしていたが、父は10年前に他界し、母と二人暮らし。ご本人は、ADLには特に問題はないものの、失語症があり、高次脳機能障がいによる遂行機能障がいにより、見通しが立てられず、指示がなければ行動できない。（リハビリを受けた病院で高次脳機能障がいの診断書交付ずみ）</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母は、「この子は何もできないのだから、全て周りの人間が世話してあげないといけないんです」と、これまでご本人の生活の一部始終の面倒をみてきておられた。月に1回の病院受診が唯一外出する機会となっている。</w:t>
            </w:r>
          </w:p>
          <w:p w:rsidR="00B04F87" w:rsidRPr="00B04F87" w:rsidRDefault="00B04F87" w:rsidP="00B04F87">
            <w:pPr>
              <w:spacing w:line="340" w:lineRule="exact"/>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 xml:space="preserve">　キーパーソンだった母が高齢のため介護が必要になり、かつ、病院に入院する必要が生じたため、残されたご本人の生活がたちまち成り立たなくなると感じた母のケアマネージャーが市の障がい福祉課に相談し、市担当者が基幹相談支援Cにつないだ。</w:t>
            </w:r>
          </w:p>
          <w:p w:rsidR="00B04F87" w:rsidRPr="00B04F87" w:rsidRDefault="00B04F87" w:rsidP="00B04F87">
            <w:pPr>
              <w:spacing w:line="340" w:lineRule="exact"/>
              <w:jc w:val="left"/>
              <w:rPr>
                <w:rFonts w:ascii="HG丸ｺﾞｼｯｸM-PRO" w:eastAsia="HG丸ｺﾞｼｯｸM-PRO" w:hAnsi="HG丸ｺﾞｼｯｸM-PRO"/>
                <w:sz w:val="22"/>
              </w:rPr>
            </w:pPr>
          </w:p>
        </w:tc>
      </w:tr>
      <w:tr w:rsidR="00B04F87" w:rsidRPr="00B04F87" w:rsidTr="009B50A1">
        <w:trPr>
          <w:trHeight w:val="2117"/>
        </w:trPr>
        <w:tc>
          <w:tcPr>
            <w:tcW w:w="1418" w:type="dxa"/>
          </w:tcPr>
          <w:p w:rsidR="00B04F87" w:rsidRPr="00B04F87" w:rsidRDefault="00B04F87" w:rsidP="00B04F87">
            <w:pPr>
              <w:jc w:val="left"/>
              <w:rPr>
                <w:rFonts w:ascii="HG丸ｺﾞｼｯｸM-PRO" w:eastAsia="HG丸ｺﾞｼｯｸM-PRO" w:hAnsi="HG丸ｺﾞｼｯｸM-PRO"/>
                <w:b/>
                <w:sz w:val="22"/>
              </w:rPr>
            </w:pPr>
            <w:r w:rsidRPr="00B04F87">
              <w:rPr>
                <w:rFonts w:ascii="HG丸ｺﾞｼｯｸM-PRO" w:eastAsia="HG丸ｺﾞｼｯｸM-PRO" w:hAnsi="HG丸ｺﾞｼｯｸM-PRO" w:hint="eastAsia"/>
                <w:b/>
                <w:sz w:val="22"/>
              </w:rPr>
              <w:t>支援経過及び具体的な支援・使たらええで帳の活用内容</w:t>
            </w:r>
          </w:p>
        </w:tc>
        <w:tc>
          <w:tcPr>
            <w:tcW w:w="7618" w:type="dxa"/>
          </w:tcPr>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基幹相談支援Cの相談支援専門員がご本人への聴き取りと、キーパーソンである母の入院先をケアマネージャーとともに訪れて聴き取りを行い、ご本人の状況について整理。</w:t>
            </w:r>
            <w:r w:rsidRPr="00B04F87">
              <w:rPr>
                <w:rFonts w:ascii="HG丸ｺﾞｼｯｸM-PRO" w:eastAsia="HG丸ｺﾞｼｯｸM-PRO" w:hAnsi="HG丸ｺﾞｼｯｸM-PRO" w:hint="eastAsia"/>
                <w:sz w:val="22"/>
                <w:u w:val="single"/>
              </w:rPr>
              <w:t>＜①「全体支援経過表」、「本人情報」「高次脳機能障がい確認リスト」「配慮してほしいこと」＞</w:t>
            </w:r>
            <w:r w:rsidRPr="00B04F87">
              <w:rPr>
                <w:rFonts w:ascii="HG丸ｺﾞｼｯｸM-PRO" w:eastAsia="HG丸ｺﾞｼｯｸM-PRO" w:hAnsi="HG丸ｺﾞｼｯｸM-PRO" w:hint="eastAsia"/>
                <w:sz w:val="22"/>
              </w:rPr>
              <w:t>に記入。</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u w:val="single"/>
              </w:rPr>
            </w:pPr>
            <w:r w:rsidRPr="00B04F87">
              <w:rPr>
                <w:rFonts w:ascii="HG丸ｺﾞｼｯｸM-PRO" w:eastAsia="HG丸ｺﾞｼｯｸM-PRO" w:hAnsi="HG丸ｺﾞｼｯｸM-PRO" w:hint="eastAsia"/>
                <w:sz w:val="22"/>
              </w:rPr>
              <w:t>ご本人から、母がいなくなると一人で生活するのが不安ということを聞き、ホームヘルプサービスの説明をすると、利用を承諾。障がい支援区分認定を受けた。基幹相談支援センターが、指定特定相談支援事業所につないだが、指定特定相談事業所から高次脳機能障がいの方の支援経験があまりなく助言をしてほしいとの依頼があったため、基幹相談支援センターが後方支援を行うこととなった。</w:t>
            </w:r>
            <w:r w:rsidRPr="00B04F87">
              <w:rPr>
                <w:rFonts w:ascii="HG丸ｺﾞｼｯｸM-PRO" w:eastAsia="HG丸ｺﾞｼｯｸM-PRO" w:hAnsi="HG丸ｺﾞｼｯｸM-PRO" w:hint="eastAsia"/>
                <w:sz w:val="22"/>
                <w:u w:val="single"/>
              </w:rPr>
              <w:t>＜②「全体支援経過表」、「本人情報」「高次脳機能障がい確認リスト」「配慮してほしいこと」を活用＞</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指定特定相談支援事業所が居宅介護事業所と調整し、サービス等利用計画を作成、利用開始。</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その間、主治医の診断結果等の情報を得るため、ご本人を通じ主治医から診断結果等の情報を得た。</w:t>
            </w:r>
            <w:r w:rsidRPr="00B04F87">
              <w:rPr>
                <w:rFonts w:ascii="HG丸ｺﾞｼｯｸM-PRO" w:eastAsia="HG丸ｺﾞｼｯｸM-PRO" w:hAnsi="HG丸ｺﾞｼｯｸM-PRO" w:hint="eastAsia"/>
                <w:sz w:val="22"/>
                <w:u w:val="single"/>
              </w:rPr>
              <w:t>＜③「医療情報提供依頼」により診療情報等の提供を求め、主治医からは診療情報提供書が提供される＞</w:t>
            </w:r>
            <w:r w:rsidRPr="00B04F87">
              <w:rPr>
                <w:rFonts w:ascii="HG丸ｺﾞｼｯｸM-PRO" w:eastAsia="HG丸ｺﾞｼｯｸM-PRO" w:hAnsi="HG丸ｺﾞｼｯｸM-PRO" w:hint="eastAsia"/>
                <w:sz w:val="22"/>
              </w:rPr>
              <w:t>。</w:t>
            </w:r>
          </w:p>
          <w:p w:rsidR="00B04F87" w:rsidRPr="00B04F87" w:rsidRDefault="00B04F87" w:rsidP="00B04F87">
            <w:pPr>
              <w:spacing w:line="340" w:lineRule="exact"/>
              <w:ind w:firstLineChars="100" w:firstLine="220"/>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サービス利用開始後のモニタリング時において、指定特定相談支援事業所及び基幹相談支援センターの相談支援専門員と、居宅介護事業所とが、ご本</w:t>
            </w:r>
            <w:r w:rsidRPr="00B04F87">
              <w:rPr>
                <w:rFonts w:ascii="HG丸ｺﾞｼｯｸM-PRO" w:eastAsia="HG丸ｺﾞｼｯｸM-PRO" w:hAnsi="HG丸ｺﾞｼｯｸM-PRO" w:hint="eastAsia"/>
                <w:sz w:val="22"/>
              </w:rPr>
              <w:lastRenderedPageBreak/>
              <w:t>人の状況について、上記の①、②の情報を共有。支援をはじめた居宅介護事業所から、ご本人が日常的な会話をかわすことができることから、「本当はわかっているくせに、気まぐれで行動しないで困っている」という声が上がったが、これまでの支援の中でご本人の状態を見立てられている基幹相談支援センターの相談支援専門員から、話ができても内容が伴っていない感覚性失語に関する説明と、これまでやってきたことをその通りにならできるが少しでも変われば混乱してしまうことや気まぐれではなく遂行機能障がいによるものであることを説明し、そのような場面でどのような配慮をすべきかについて居宅介護事業所と指定特定相談事業所の相談支援専門員に助言をした。</w:t>
            </w:r>
            <w:r w:rsidRPr="00B04F87">
              <w:rPr>
                <w:rFonts w:ascii="HG丸ｺﾞｼｯｸM-PRO" w:eastAsia="HG丸ｺﾞｼｯｸM-PRO" w:hAnsi="HG丸ｺﾞｼｯｸM-PRO" w:hint="eastAsia"/>
                <w:sz w:val="22"/>
                <w:u w:val="single"/>
              </w:rPr>
              <w:t>＜④「配慮してほしいこと」「生活の大変さ指標」を活用＞</w:t>
            </w:r>
          </w:p>
          <w:p w:rsidR="00B04F87" w:rsidRPr="00B04F87" w:rsidRDefault="00B04F87" w:rsidP="00B04F87">
            <w:pPr>
              <w:spacing w:line="340" w:lineRule="exact"/>
              <w:jc w:val="left"/>
              <w:rPr>
                <w:rFonts w:ascii="HG丸ｺﾞｼｯｸM-PRO" w:eastAsia="HG丸ｺﾞｼｯｸM-PRO" w:hAnsi="HG丸ｺﾞｼｯｸM-PRO"/>
                <w:sz w:val="22"/>
              </w:rPr>
            </w:pPr>
            <w:r w:rsidRPr="00B04F87">
              <w:rPr>
                <w:rFonts w:ascii="HG丸ｺﾞｼｯｸM-PRO" w:eastAsia="HG丸ｺﾞｼｯｸM-PRO" w:hAnsi="HG丸ｺﾞｼｯｸM-PRO" w:hint="eastAsia"/>
                <w:sz w:val="22"/>
              </w:rPr>
              <w:t xml:space="preserve">　助言を受けた居宅介護事業所が、配慮すべき事項に沿い支援をする中で、徐々にご本人との関係がうまく取れるようになってきている。</w:t>
            </w:r>
          </w:p>
        </w:tc>
      </w:tr>
    </w:tbl>
    <w:p w:rsidR="00B04F87" w:rsidRPr="00B04F87" w:rsidRDefault="00B04F87" w:rsidP="00B04F87">
      <w:pPr>
        <w:widowControl/>
        <w:jc w:val="left"/>
        <w:rPr>
          <w:rFonts w:ascii="HG丸ｺﾞｼｯｸM-PRO" w:eastAsia="HG丸ｺﾞｼｯｸM-PRO" w:hAnsi="HG丸ｺﾞｼｯｸM-PRO"/>
          <w:sz w:val="22"/>
        </w:rPr>
      </w:pPr>
    </w:p>
    <w:p w:rsidR="00E43520" w:rsidRPr="008E4A9D" w:rsidRDefault="00E43520" w:rsidP="00281F3C">
      <w:pPr>
        <w:widowControl/>
        <w:jc w:val="left"/>
        <w:rPr>
          <w:rFonts w:asciiTheme="majorEastAsia" w:eastAsiaTheme="majorEastAsia" w:hAnsiTheme="majorEastAsia"/>
          <w:sz w:val="28"/>
          <w:szCs w:val="28"/>
        </w:rPr>
      </w:pPr>
    </w:p>
    <w:sectPr w:rsidR="00E43520" w:rsidRPr="008E4A9D" w:rsidSect="00996672">
      <w:footerReference w:type="default" r:id="rId26"/>
      <w:pgSz w:w="11906" w:h="16838" w:code="9"/>
      <w:pgMar w:top="1134" w:right="1134" w:bottom="1134" w:left="1134" w:header="397" w:footer="39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7989" w:rsidRDefault="00997989" w:rsidP="007D3004">
      <w:r>
        <w:separator/>
      </w:r>
    </w:p>
  </w:endnote>
  <w:endnote w:type="continuationSeparator" w:id="0">
    <w:p w:rsidR="00997989" w:rsidRDefault="00997989" w:rsidP="007D3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6095635"/>
      <w:docPartObj>
        <w:docPartGallery w:val="Page Numbers (Bottom of Page)"/>
        <w:docPartUnique/>
      </w:docPartObj>
    </w:sdtPr>
    <w:sdtContent>
      <w:p w:rsidR="00997989" w:rsidRDefault="00997989">
        <w:pPr>
          <w:pStyle w:val="a8"/>
          <w:jc w:val="center"/>
        </w:pPr>
        <w:r>
          <w:fldChar w:fldCharType="begin"/>
        </w:r>
        <w:r>
          <w:instrText>PAGE   \* MERGEFORMAT</w:instrText>
        </w:r>
        <w:r>
          <w:fldChar w:fldCharType="separate"/>
        </w:r>
        <w:r w:rsidR="00905442" w:rsidRPr="00905442">
          <w:rPr>
            <w:noProof/>
            <w:lang w:val="ja-JP"/>
          </w:rPr>
          <w:t>6</w:t>
        </w:r>
        <w:r>
          <w:fldChar w:fldCharType="end"/>
        </w:r>
      </w:p>
    </w:sdtContent>
  </w:sdt>
  <w:p w:rsidR="00997989" w:rsidRDefault="00997989">
    <w:pPr>
      <w:pStyle w:val="a8"/>
    </w:pPr>
  </w:p>
  <w:p w:rsidR="00997989" w:rsidRDefault="0099798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989" w:rsidRDefault="00997989">
    <w:pPr>
      <w:pStyle w:val="a8"/>
      <w:jc w:val="center"/>
    </w:pPr>
  </w:p>
  <w:p w:rsidR="00997989" w:rsidRDefault="00997989">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7446295"/>
      <w:docPartObj>
        <w:docPartGallery w:val="Page Numbers (Bottom of Page)"/>
        <w:docPartUnique/>
      </w:docPartObj>
    </w:sdtPr>
    <w:sdtContent>
      <w:p w:rsidR="00997989" w:rsidRDefault="00997989">
        <w:pPr>
          <w:pStyle w:val="a8"/>
          <w:jc w:val="center"/>
        </w:pPr>
        <w:r>
          <w:fldChar w:fldCharType="begin"/>
        </w:r>
        <w:r>
          <w:instrText>PAGE   \* MERGEFORMAT</w:instrText>
        </w:r>
        <w:r>
          <w:fldChar w:fldCharType="separate"/>
        </w:r>
        <w:r w:rsidR="009E71DB" w:rsidRPr="009E71DB">
          <w:rPr>
            <w:noProof/>
            <w:lang w:val="ja-JP"/>
          </w:rPr>
          <w:t>55</w:t>
        </w:r>
        <w:r>
          <w:fldChar w:fldCharType="end"/>
        </w:r>
      </w:p>
    </w:sdtContent>
  </w:sdt>
  <w:p w:rsidR="00997989" w:rsidRDefault="0099798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7989" w:rsidRDefault="00997989" w:rsidP="007D3004">
      <w:r>
        <w:separator/>
      </w:r>
    </w:p>
  </w:footnote>
  <w:footnote w:type="continuationSeparator" w:id="0">
    <w:p w:rsidR="00997989" w:rsidRDefault="00997989" w:rsidP="007D30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5pt;height:15.75pt;visibility:visible;mso-wrap-style:square" o:bullet="t">
        <v:imagedata r:id="rId1" o:title=""/>
      </v:shape>
    </w:pict>
  </w:numPicBullet>
  <w:numPicBullet w:numPicBulletId="1">
    <w:pict>
      <v:shape id="_x0000_i1029" type="#_x0000_t75" style="width:24pt;height:16.5pt;visibility:visible;mso-wrap-style:square" o:bullet="t">
        <v:imagedata r:id="rId2" o:title=""/>
      </v:shape>
    </w:pict>
  </w:numPicBullet>
  <w:abstractNum w:abstractNumId="0">
    <w:nsid w:val="2A8D22FD"/>
    <w:multiLevelType w:val="hybridMultilevel"/>
    <w:tmpl w:val="F858EAE4"/>
    <w:lvl w:ilvl="0" w:tplc="D9982340">
      <w:start w:val="1"/>
      <w:numFmt w:val="bullet"/>
      <w:lvlText w:val=""/>
      <w:lvlPicBulletId w:val="0"/>
      <w:lvlJc w:val="left"/>
      <w:pPr>
        <w:tabs>
          <w:tab w:val="num" w:pos="420"/>
        </w:tabs>
        <w:ind w:left="420" w:firstLine="0"/>
      </w:pPr>
      <w:rPr>
        <w:rFonts w:ascii="Symbol" w:hAnsi="Symbol" w:hint="default"/>
      </w:rPr>
    </w:lvl>
    <w:lvl w:ilvl="1" w:tplc="B630F170" w:tentative="1">
      <w:start w:val="1"/>
      <w:numFmt w:val="bullet"/>
      <w:lvlText w:val=""/>
      <w:lvlJc w:val="left"/>
      <w:pPr>
        <w:tabs>
          <w:tab w:val="num" w:pos="840"/>
        </w:tabs>
        <w:ind w:left="840" w:firstLine="0"/>
      </w:pPr>
      <w:rPr>
        <w:rFonts w:ascii="Symbol" w:hAnsi="Symbol" w:hint="default"/>
      </w:rPr>
    </w:lvl>
    <w:lvl w:ilvl="2" w:tplc="DD3617FA" w:tentative="1">
      <w:start w:val="1"/>
      <w:numFmt w:val="bullet"/>
      <w:lvlText w:val=""/>
      <w:lvlJc w:val="left"/>
      <w:pPr>
        <w:tabs>
          <w:tab w:val="num" w:pos="1260"/>
        </w:tabs>
        <w:ind w:left="1260" w:firstLine="0"/>
      </w:pPr>
      <w:rPr>
        <w:rFonts w:ascii="Symbol" w:hAnsi="Symbol" w:hint="default"/>
      </w:rPr>
    </w:lvl>
    <w:lvl w:ilvl="3" w:tplc="121075E2" w:tentative="1">
      <w:start w:val="1"/>
      <w:numFmt w:val="bullet"/>
      <w:lvlText w:val=""/>
      <w:lvlJc w:val="left"/>
      <w:pPr>
        <w:tabs>
          <w:tab w:val="num" w:pos="1680"/>
        </w:tabs>
        <w:ind w:left="1680" w:firstLine="0"/>
      </w:pPr>
      <w:rPr>
        <w:rFonts w:ascii="Symbol" w:hAnsi="Symbol" w:hint="default"/>
      </w:rPr>
    </w:lvl>
    <w:lvl w:ilvl="4" w:tplc="F2F0915A" w:tentative="1">
      <w:start w:val="1"/>
      <w:numFmt w:val="bullet"/>
      <w:lvlText w:val=""/>
      <w:lvlJc w:val="left"/>
      <w:pPr>
        <w:tabs>
          <w:tab w:val="num" w:pos="2100"/>
        </w:tabs>
        <w:ind w:left="2100" w:firstLine="0"/>
      </w:pPr>
      <w:rPr>
        <w:rFonts w:ascii="Symbol" w:hAnsi="Symbol" w:hint="default"/>
      </w:rPr>
    </w:lvl>
    <w:lvl w:ilvl="5" w:tplc="A2EE1C84" w:tentative="1">
      <w:start w:val="1"/>
      <w:numFmt w:val="bullet"/>
      <w:lvlText w:val=""/>
      <w:lvlJc w:val="left"/>
      <w:pPr>
        <w:tabs>
          <w:tab w:val="num" w:pos="2520"/>
        </w:tabs>
        <w:ind w:left="2520" w:firstLine="0"/>
      </w:pPr>
      <w:rPr>
        <w:rFonts w:ascii="Symbol" w:hAnsi="Symbol" w:hint="default"/>
      </w:rPr>
    </w:lvl>
    <w:lvl w:ilvl="6" w:tplc="37FC2624" w:tentative="1">
      <w:start w:val="1"/>
      <w:numFmt w:val="bullet"/>
      <w:lvlText w:val=""/>
      <w:lvlJc w:val="left"/>
      <w:pPr>
        <w:tabs>
          <w:tab w:val="num" w:pos="2940"/>
        </w:tabs>
        <w:ind w:left="2940" w:firstLine="0"/>
      </w:pPr>
      <w:rPr>
        <w:rFonts w:ascii="Symbol" w:hAnsi="Symbol" w:hint="default"/>
      </w:rPr>
    </w:lvl>
    <w:lvl w:ilvl="7" w:tplc="B9B610CC" w:tentative="1">
      <w:start w:val="1"/>
      <w:numFmt w:val="bullet"/>
      <w:lvlText w:val=""/>
      <w:lvlJc w:val="left"/>
      <w:pPr>
        <w:tabs>
          <w:tab w:val="num" w:pos="3360"/>
        </w:tabs>
        <w:ind w:left="3360" w:firstLine="0"/>
      </w:pPr>
      <w:rPr>
        <w:rFonts w:ascii="Symbol" w:hAnsi="Symbol" w:hint="default"/>
      </w:rPr>
    </w:lvl>
    <w:lvl w:ilvl="8" w:tplc="CA4E97C6" w:tentative="1">
      <w:start w:val="1"/>
      <w:numFmt w:val="bullet"/>
      <w:lvlText w:val=""/>
      <w:lvlJc w:val="left"/>
      <w:pPr>
        <w:tabs>
          <w:tab w:val="num" w:pos="3780"/>
        </w:tabs>
        <w:ind w:left="3780" w:firstLine="0"/>
      </w:pPr>
      <w:rPr>
        <w:rFonts w:ascii="Symbol" w:hAnsi="Symbol" w:hint="default"/>
      </w:rPr>
    </w:lvl>
  </w:abstractNum>
  <w:abstractNum w:abstractNumId="1">
    <w:nsid w:val="481F7E87"/>
    <w:multiLevelType w:val="hybridMultilevel"/>
    <w:tmpl w:val="93DA9BCC"/>
    <w:lvl w:ilvl="0" w:tplc="F9364B34">
      <w:start w:val="1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7013"/>
    <w:rsid w:val="00006CFA"/>
    <w:rsid w:val="00012D3F"/>
    <w:rsid w:val="0001438D"/>
    <w:rsid w:val="00017CF5"/>
    <w:rsid w:val="0002793A"/>
    <w:rsid w:val="00033A11"/>
    <w:rsid w:val="000373DD"/>
    <w:rsid w:val="00037E51"/>
    <w:rsid w:val="00041101"/>
    <w:rsid w:val="000436AD"/>
    <w:rsid w:val="00044137"/>
    <w:rsid w:val="000506ED"/>
    <w:rsid w:val="000509E6"/>
    <w:rsid w:val="00052628"/>
    <w:rsid w:val="00062064"/>
    <w:rsid w:val="00062CE0"/>
    <w:rsid w:val="00072304"/>
    <w:rsid w:val="00074CA7"/>
    <w:rsid w:val="00075EB3"/>
    <w:rsid w:val="00076189"/>
    <w:rsid w:val="00080456"/>
    <w:rsid w:val="00084938"/>
    <w:rsid w:val="00086240"/>
    <w:rsid w:val="00092807"/>
    <w:rsid w:val="00096F07"/>
    <w:rsid w:val="000A021A"/>
    <w:rsid w:val="000A0E7C"/>
    <w:rsid w:val="000A4D66"/>
    <w:rsid w:val="000A5794"/>
    <w:rsid w:val="000A6DAB"/>
    <w:rsid w:val="000A6E73"/>
    <w:rsid w:val="000B2A13"/>
    <w:rsid w:val="000B768B"/>
    <w:rsid w:val="000C48C4"/>
    <w:rsid w:val="000C59D8"/>
    <w:rsid w:val="000C5A09"/>
    <w:rsid w:val="000D046D"/>
    <w:rsid w:val="000D5D9B"/>
    <w:rsid w:val="00103939"/>
    <w:rsid w:val="00104B32"/>
    <w:rsid w:val="00111B8C"/>
    <w:rsid w:val="00113C09"/>
    <w:rsid w:val="00116B39"/>
    <w:rsid w:val="00116EF7"/>
    <w:rsid w:val="001217C4"/>
    <w:rsid w:val="00121D5D"/>
    <w:rsid w:val="00126727"/>
    <w:rsid w:val="0013318A"/>
    <w:rsid w:val="00136D3F"/>
    <w:rsid w:val="0014330C"/>
    <w:rsid w:val="00144577"/>
    <w:rsid w:val="00150126"/>
    <w:rsid w:val="001526CE"/>
    <w:rsid w:val="00153F00"/>
    <w:rsid w:val="00156199"/>
    <w:rsid w:val="0016118A"/>
    <w:rsid w:val="00161479"/>
    <w:rsid w:val="00161482"/>
    <w:rsid w:val="00162BA5"/>
    <w:rsid w:val="00176230"/>
    <w:rsid w:val="0017757B"/>
    <w:rsid w:val="00181154"/>
    <w:rsid w:val="001818E0"/>
    <w:rsid w:val="00184055"/>
    <w:rsid w:val="001846D8"/>
    <w:rsid w:val="00185575"/>
    <w:rsid w:val="00187218"/>
    <w:rsid w:val="00196377"/>
    <w:rsid w:val="00197B1F"/>
    <w:rsid w:val="001A1457"/>
    <w:rsid w:val="001A457D"/>
    <w:rsid w:val="001A46B6"/>
    <w:rsid w:val="001B7C2C"/>
    <w:rsid w:val="001C4509"/>
    <w:rsid w:val="001D229F"/>
    <w:rsid w:val="001E3345"/>
    <w:rsid w:val="001E3CBC"/>
    <w:rsid w:val="001E7FD6"/>
    <w:rsid w:val="001F0CE9"/>
    <w:rsid w:val="001F1CDF"/>
    <w:rsid w:val="001F53BC"/>
    <w:rsid w:val="002006A2"/>
    <w:rsid w:val="002026C0"/>
    <w:rsid w:val="00205333"/>
    <w:rsid w:val="00207D10"/>
    <w:rsid w:val="00210A14"/>
    <w:rsid w:val="0021627B"/>
    <w:rsid w:val="00222232"/>
    <w:rsid w:val="0022320A"/>
    <w:rsid w:val="002336ED"/>
    <w:rsid w:val="00234C9D"/>
    <w:rsid w:val="00244A3A"/>
    <w:rsid w:val="0024587A"/>
    <w:rsid w:val="00246D22"/>
    <w:rsid w:val="002475EC"/>
    <w:rsid w:val="00247961"/>
    <w:rsid w:val="00251D3E"/>
    <w:rsid w:val="0025236B"/>
    <w:rsid w:val="002555C8"/>
    <w:rsid w:val="00256C93"/>
    <w:rsid w:val="00260761"/>
    <w:rsid w:val="00260913"/>
    <w:rsid w:val="002627F2"/>
    <w:rsid w:val="00262C1F"/>
    <w:rsid w:val="00275076"/>
    <w:rsid w:val="002818E9"/>
    <w:rsid w:val="00281948"/>
    <w:rsid w:val="00281F3C"/>
    <w:rsid w:val="00284C78"/>
    <w:rsid w:val="0028520D"/>
    <w:rsid w:val="00287293"/>
    <w:rsid w:val="00287371"/>
    <w:rsid w:val="00290125"/>
    <w:rsid w:val="00291E23"/>
    <w:rsid w:val="00295892"/>
    <w:rsid w:val="00296E68"/>
    <w:rsid w:val="002A16BE"/>
    <w:rsid w:val="002A4993"/>
    <w:rsid w:val="002A60EB"/>
    <w:rsid w:val="002A6B87"/>
    <w:rsid w:val="002B22E5"/>
    <w:rsid w:val="002B25B3"/>
    <w:rsid w:val="002B369E"/>
    <w:rsid w:val="002B5A98"/>
    <w:rsid w:val="002B7F73"/>
    <w:rsid w:val="002C2A67"/>
    <w:rsid w:val="002C530F"/>
    <w:rsid w:val="002D46AB"/>
    <w:rsid w:val="002D4A06"/>
    <w:rsid w:val="002E322F"/>
    <w:rsid w:val="002E3AF3"/>
    <w:rsid w:val="002E5DA6"/>
    <w:rsid w:val="002F608C"/>
    <w:rsid w:val="00302D4D"/>
    <w:rsid w:val="0030509E"/>
    <w:rsid w:val="003060F5"/>
    <w:rsid w:val="00311A07"/>
    <w:rsid w:val="00311B85"/>
    <w:rsid w:val="003148BD"/>
    <w:rsid w:val="0031646B"/>
    <w:rsid w:val="0031799A"/>
    <w:rsid w:val="00317C43"/>
    <w:rsid w:val="00325ED5"/>
    <w:rsid w:val="00333D4B"/>
    <w:rsid w:val="00346D8A"/>
    <w:rsid w:val="00351E22"/>
    <w:rsid w:val="00355262"/>
    <w:rsid w:val="00356F4D"/>
    <w:rsid w:val="0036247A"/>
    <w:rsid w:val="00362746"/>
    <w:rsid w:val="003629C7"/>
    <w:rsid w:val="00363258"/>
    <w:rsid w:val="00367749"/>
    <w:rsid w:val="0037539E"/>
    <w:rsid w:val="00375A48"/>
    <w:rsid w:val="00382067"/>
    <w:rsid w:val="00383734"/>
    <w:rsid w:val="00383952"/>
    <w:rsid w:val="00386C7D"/>
    <w:rsid w:val="00393E30"/>
    <w:rsid w:val="00394C97"/>
    <w:rsid w:val="00394E10"/>
    <w:rsid w:val="003A2B00"/>
    <w:rsid w:val="003A4AEA"/>
    <w:rsid w:val="003A7452"/>
    <w:rsid w:val="003A7949"/>
    <w:rsid w:val="003B32D6"/>
    <w:rsid w:val="003D5FB4"/>
    <w:rsid w:val="003D6144"/>
    <w:rsid w:val="003D65D3"/>
    <w:rsid w:val="003E0325"/>
    <w:rsid w:val="003E52E5"/>
    <w:rsid w:val="003E6F16"/>
    <w:rsid w:val="003F74AC"/>
    <w:rsid w:val="004159E6"/>
    <w:rsid w:val="004205C0"/>
    <w:rsid w:val="0042279F"/>
    <w:rsid w:val="00422F0B"/>
    <w:rsid w:val="00424337"/>
    <w:rsid w:val="00426AD4"/>
    <w:rsid w:val="00441549"/>
    <w:rsid w:val="004512E0"/>
    <w:rsid w:val="00455E6B"/>
    <w:rsid w:val="004609B0"/>
    <w:rsid w:val="00461EAD"/>
    <w:rsid w:val="00475B22"/>
    <w:rsid w:val="00477262"/>
    <w:rsid w:val="004856BC"/>
    <w:rsid w:val="00486755"/>
    <w:rsid w:val="004908A6"/>
    <w:rsid w:val="00495E60"/>
    <w:rsid w:val="00497013"/>
    <w:rsid w:val="004A2B03"/>
    <w:rsid w:val="004A2CA5"/>
    <w:rsid w:val="004B2477"/>
    <w:rsid w:val="004B2C49"/>
    <w:rsid w:val="004C25FE"/>
    <w:rsid w:val="004C345B"/>
    <w:rsid w:val="004C7579"/>
    <w:rsid w:val="004D0E1D"/>
    <w:rsid w:val="004D230C"/>
    <w:rsid w:val="004D313A"/>
    <w:rsid w:val="004D3C5A"/>
    <w:rsid w:val="004D4EDA"/>
    <w:rsid w:val="004E0A4A"/>
    <w:rsid w:val="004E391D"/>
    <w:rsid w:val="004E3E54"/>
    <w:rsid w:val="004F3A67"/>
    <w:rsid w:val="004F42BE"/>
    <w:rsid w:val="004F5D2A"/>
    <w:rsid w:val="0050402D"/>
    <w:rsid w:val="00505A09"/>
    <w:rsid w:val="005063A0"/>
    <w:rsid w:val="00506D09"/>
    <w:rsid w:val="005101CC"/>
    <w:rsid w:val="0051061B"/>
    <w:rsid w:val="00510CBC"/>
    <w:rsid w:val="00512340"/>
    <w:rsid w:val="00512B73"/>
    <w:rsid w:val="00513EC9"/>
    <w:rsid w:val="00514841"/>
    <w:rsid w:val="005166B0"/>
    <w:rsid w:val="00521025"/>
    <w:rsid w:val="005253DB"/>
    <w:rsid w:val="005307B7"/>
    <w:rsid w:val="005425EF"/>
    <w:rsid w:val="00544660"/>
    <w:rsid w:val="00545950"/>
    <w:rsid w:val="00547144"/>
    <w:rsid w:val="005476E1"/>
    <w:rsid w:val="00547C94"/>
    <w:rsid w:val="005548E9"/>
    <w:rsid w:val="00561FB3"/>
    <w:rsid w:val="00562FE4"/>
    <w:rsid w:val="0057013C"/>
    <w:rsid w:val="00571921"/>
    <w:rsid w:val="00572DCF"/>
    <w:rsid w:val="00577911"/>
    <w:rsid w:val="005825A4"/>
    <w:rsid w:val="00592601"/>
    <w:rsid w:val="0059324B"/>
    <w:rsid w:val="0059728B"/>
    <w:rsid w:val="0059732F"/>
    <w:rsid w:val="00597C47"/>
    <w:rsid w:val="005A2A66"/>
    <w:rsid w:val="005A46BF"/>
    <w:rsid w:val="005A4A12"/>
    <w:rsid w:val="005A5846"/>
    <w:rsid w:val="005A5ABE"/>
    <w:rsid w:val="005B4C5F"/>
    <w:rsid w:val="005B65BA"/>
    <w:rsid w:val="005B6CDE"/>
    <w:rsid w:val="005B73C6"/>
    <w:rsid w:val="005D07AE"/>
    <w:rsid w:val="005D1B72"/>
    <w:rsid w:val="005D4A52"/>
    <w:rsid w:val="005E0563"/>
    <w:rsid w:val="005E15D3"/>
    <w:rsid w:val="005E32BE"/>
    <w:rsid w:val="005E3F7D"/>
    <w:rsid w:val="005E70A6"/>
    <w:rsid w:val="005F1306"/>
    <w:rsid w:val="005F375C"/>
    <w:rsid w:val="005F6C38"/>
    <w:rsid w:val="005F7372"/>
    <w:rsid w:val="006166A5"/>
    <w:rsid w:val="00617212"/>
    <w:rsid w:val="00623EE3"/>
    <w:rsid w:val="00640B24"/>
    <w:rsid w:val="00645264"/>
    <w:rsid w:val="00653271"/>
    <w:rsid w:val="006533E6"/>
    <w:rsid w:val="00653674"/>
    <w:rsid w:val="00657A00"/>
    <w:rsid w:val="0066740D"/>
    <w:rsid w:val="006709E2"/>
    <w:rsid w:val="0068000A"/>
    <w:rsid w:val="006934E5"/>
    <w:rsid w:val="00695759"/>
    <w:rsid w:val="006A3C1F"/>
    <w:rsid w:val="006B7B09"/>
    <w:rsid w:val="006C54D5"/>
    <w:rsid w:val="006C56E5"/>
    <w:rsid w:val="006C788E"/>
    <w:rsid w:val="006D4187"/>
    <w:rsid w:val="006D423B"/>
    <w:rsid w:val="006D5A60"/>
    <w:rsid w:val="006D7BF9"/>
    <w:rsid w:val="006E0F8B"/>
    <w:rsid w:val="006E1270"/>
    <w:rsid w:val="006E273E"/>
    <w:rsid w:val="006E5487"/>
    <w:rsid w:val="006E61BD"/>
    <w:rsid w:val="006F2991"/>
    <w:rsid w:val="006F2B9C"/>
    <w:rsid w:val="006F4C66"/>
    <w:rsid w:val="006F60B3"/>
    <w:rsid w:val="007072BE"/>
    <w:rsid w:val="0071197F"/>
    <w:rsid w:val="007138CD"/>
    <w:rsid w:val="00726500"/>
    <w:rsid w:val="007329DE"/>
    <w:rsid w:val="00736766"/>
    <w:rsid w:val="007439DA"/>
    <w:rsid w:val="007450BE"/>
    <w:rsid w:val="00747068"/>
    <w:rsid w:val="00754001"/>
    <w:rsid w:val="0076472E"/>
    <w:rsid w:val="00766952"/>
    <w:rsid w:val="0076729E"/>
    <w:rsid w:val="00770247"/>
    <w:rsid w:val="00773EA4"/>
    <w:rsid w:val="00774666"/>
    <w:rsid w:val="00783816"/>
    <w:rsid w:val="00783923"/>
    <w:rsid w:val="00785275"/>
    <w:rsid w:val="00786F17"/>
    <w:rsid w:val="007876A9"/>
    <w:rsid w:val="00790F06"/>
    <w:rsid w:val="0079127A"/>
    <w:rsid w:val="007927B8"/>
    <w:rsid w:val="007A0BAE"/>
    <w:rsid w:val="007A1F90"/>
    <w:rsid w:val="007A4272"/>
    <w:rsid w:val="007A6BA1"/>
    <w:rsid w:val="007B3F25"/>
    <w:rsid w:val="007C34EC"/>
    <w:rsid w:val="007D2312"/>
    <w:rsid w:val="007D3004"/>
    <w:rsid w:val="007E069F"/>
    <w:rsid w:val="007E26C6"/>
    <w:rsid w:val="007E2F72"/>
    <w:rsid w:val="007E31E3"/>
    <w:rsid w:val="007E321F"/>
    <w:rsid w:val="007F36A6"/>
    <w:rsid w:val="00801FFB"/>
    <w:rsid w:val="00813A2F"/>
    <w:rsid w:val="008205CD"/>
    <w:rsid w:val="008330BB"/>
    <w:rsid w:val="00833A95"/>
    <w:rsid w:val="00834280"/>
    <w:rsid w:val="00834AE1"/>
    <w:rsid w:val="00837432"/>
    <w:rsid w:val="00845A27"/>
    <w:rsid w:val="00854176"/>
    <w:rsid w:val="0085687F"/>
    <w:rsid w:val="00864A1A"/>
    <w:rsid w:val="008662C4"/>
    <w:rsid w:val="00866582"/>
    <w:rsid w:val="00867B14"/>
    <w:rsid w:val="00870DDA"/>
    <w:rsid w:val="0087201D"/>
    <w:rsid w:val="008758C2"/>
    <w:rsid w:val="00880A87"/>
    <w:rsid w:val="00880E49"/>
    <w:rsid w:val="0088184A"/>
    <w:rsid w:val="00884416"/>
    <w:rsid w:val="0088683C"/>
    <w:rsid w:val="008929C9"/>
    <w:rsid w:val="008A2AE1"/>
    <w:rsid w:val="008A4092"/>
    <w:rsid w:val="008A4E9C"/>
    <w:rsid w:val="008A5585"/>
    <w:rsid w:val="008A62C2"/>
    <w:rsid w:val="008A7297"/>
    <w:rsid w:val="008A7A45"/>
    <w:rsid w:val="008B1ABA"/>
    <w:rsid w:val="008B2672"/>
    <w:rsid w:val="008B2D18"/>
    <w:rsid w:val="008B5FEB"/>
    <w:rsid w:val="008B6812"/>
    <w:rsid w:val="008C318B"/>
    <w:rsid w:val="008C3CF8"/>
    <w:rsid w:val="008D3079"/>
    <w:rsid w:val="008D7A69"/>
    <w:rsid w:val="008E2186"/>
    <w:rsid w:val="008E388E"/>
    <w:rsid w:val="008E4A9D"/>
    <w:rsid w:val="008E573D"/>
    <w:rsid w:val="008F0E3C"/>
    <w:rsid w:val="008F25E4"/>
    <w:rsid w:val="008F3F3F"/>
    <w:rsid w:val="008F690E"/>
    <w:rsid w:val="00902453"/>
    <w:rsid w:val="00903040"/>
    <w:rsid w:val="00905442"/>
    <w:rsid w:val="00905AFF"/>
    <w:rsid w:val="00905F11"/>
    <w:rsid w:val="0090649B"/>
    <w:rsid w:val="00910F53"/>
    <w:rsid w:val="00922A76"/>
    <w:rsid w:val="00926D0D"/>
    <w:rsid w:val="00932764"/>
    <w:rsid w:val="009346D0"/>
    <w:rsid w:val="0093785F"/>
    <w:rsid w:val="00937FD0"/>
    <w:rsid w:val="00943428"/>
    <w:rsid w:val="0094354D"/>
    <w:rsid w:val="0094530D"/>
    <w:rsid w:val="00945492"/>
    <w:rsid w:val="009455AD"/>
    <w:rsid w:val="0095179B"/>
    <w:rsid w:val="009646CA"/>
    <w:rsid w:val="00965E63"/>
    <w:rsid w:val="0098350B"/>
    <w:rsid w:val="00983588"/>
    <w:rsid w:val="00994910"/>
    <w:rsid w:val="00996672"/>
    <w:rsid w:val="00997989"/>
    <w:rsid w:val="009A25F7"/>
    <w:rsid w:val="009A4C4F"/>
    <w:rsid w:val="009A4D13"/>
    <w:rsid w:val="009A5D4E"/>
    <w:rsid w:val="009B48D0"/>
    <w:rsid w:val="009B50A1"/>
    <w:rsid w:val="009B7D0B"/>
    <w:rsid w:val="009C05FC"/>
    <w:rsid w:val="009C2F98"/>
    <w:rsid w:val="009C5FEC"/>
    <w:rsid w:val="009C70EF"/>
    <w:rsid w:val="009C7497"/>
    <w:rsid w:val="009E4EDF"/>
    <w:rsid w:val="009E71DB"/>
    <w:rsid w:val="009F03E2"/>
    <w:rsid w:val="00A03DB6"/>
    <w:rsid w:val="00A04C96"/>
    <w:rsid w:val="00A14B3B"/>
    <w:rsid w:val="00A2009F"/>
    <w:rsid w:val="00A26452"/>
    <w:rsid w:val="00A26725"/>
    <w:rsid w:val="00A316E7"/>
    <w:rsid w:val="00A3440D"/>
    <w:rsid w:val="00A34F60"/>
    <w:rsid w:val="00A35DF4"/>
    <w:rsid w:val="00A367CF"/>
    <w:rsid w:val="00A36ED9"/>
    <w:rsid w:val="00A424AB"/>
    <w:rsid w:val="00A45669"/>
    <w:rsid w:val="00A468C3"/>
    <w:rsid w:val="00A5067C"/>
    <w:rsid w:val="00A52E63"/>
    <w:rsid w:val="00A56663"/>
    <w:rsid w:val="00A61D39"/>
    <w:rsid w:val="00A745CD"/>
    <w:rsid w:val="00A74B1E"/>
    <w:rsid w:val="00A770B4"/>
    <w:rsid w:val="00A77C2B"/>
    <w:rsid w:val="00A84028"/>
    <w:rsid w:val="00A84F8D"/>
    <w:rsid w:val="00A90310"/>
    <w:rsid w:val="00A92337"/>
    <w:rsid w:val="00A9412C"/>
    <w:rsid w:val="00AA4A48"/>
    <w:rsid w:val="00AB29CD"/>
    <w:rsid w:val="00AB6C26"/>
    <w:rsid w:val="00AC4A61"/>
    <w:rsid w:val="00AC6FA1"/>
    <w:rsid w:val="00AD0144"/>
    <w:rsid w:val="00AD23C0"/>
    <w:rsid w:val="00AD256E"/>
    <w:rsid w:val="00AE002E"/>
    <w:rsid w:val="00AE3408"/>
    <w:rsid w:val="00AF21E0"/>
    <w:rsid w:val="00AF409D"/>
    <w:rsid w:val="00B033AA"/>
    <w:rsid w:val="00B04F87"/>
    <w:rsid w:val="00B102FF"/>
    <w:rsid w:val="00B2106A"/>
    <w:rsid w:val="00B2378A"/>
    <w:rsid w:val="00B30A0A"/>
    <w:rsid w:val="00B3242F"/>
    <w:rsid w:val="00B416AD"/>
    <w:rsid w:val="00B42AE2"/>
    <w:rsid w:val="00B42F08"/>
    <w:rsid w:val="00B45207"/>
    <w:rsid w:val="00B479C8"/>
    <w:rsid w:val="00B47FCB"/>
    <w:rsid w:val="00B5274A"/>
    <w:rsid w:val="00B53EEA"/>
    <w:rsid w:val="00B5660C"/>
    <w:rsid w:val="00B57375"/>
    <w:rsid w:val="00B73D0A"/>
    <w:rsid w:val="00B77205"/>
    <w:rsid w:val="00B81C3E"/>
    <w:rsid w:val="00B927DC"/>
    <w:rsid w:val="00B9310B"/>
    <w:rsid w:val="00BA2365"/>
    <w:rsid w:val="00BA3F09"/>
    <w:rsid w:val="00BB5ECA"/>
    <w:rsid w:val="00BC085A"/>
    <w:rsid w:val="00BD180B"/>
    <w:rsid w:val="00BD5B31"/>
    <w:rsid w:val="00BD6FCA"/>
    <w:rsid w:val="00BF4AF7"/>
    <w:rsid w:val="00BF5240"/>
    <w:rsid w:val="00BF6BA6"/>
    <w:rsid w:val="00BF79F4"/>
    <w:rsid w:val="00C00B08"/>
    <w:rsid w:val="00C013B1"/>
    <w:rsid w:val="00C0561F"/>
    <w:rsid w:val="00C106BB"/>
    <w:rsid w:val="00C15219"/>
    <w:rsid w:val="00C24DA6"/>
    <w:rsid w:val="00C374D1"/>
    <w:rsid w:val="00C37A65"/>
    <w:rsid w:val="00C4070E"/>
    <w:rsid w:val="00C47EAF"/>
    <w:rsid w:val="00C53E95"/>
    <w:rsid w:val="00C5794A"/>
    <w:rsid w:val="00C628E3"/>
    <w:rsid w:val="00C64CB6"/>
    <w:rsid w:val="00C70B5E"/>
    <w:rsid w:val="00C738B5"/>
    <w:rsid w:val="00C81173"/>
    <w:rsid w:val="00C81C82"/>
    <w:rsid w:val="00C828D2"/>
    <w:rsid w:val="00C83231"/>
    <w:rsid w:val="00C83552"/>
    <w:rsid w:val="00C845EE"/>
    <w:rsid w:val="00C85C04"/>
    <w:rsid w:val="00C86C8D"/>
    <w:rsid w:val="00C8747F"/>
    <w:rsid w:val="00C876A8"/>
    <w:rsid w:val="00CA5EE1"/>
    <w:rsid w:val="00CA6DC9"/>
    <w:rsid w:val="00CC283D"/>
    <w:rsid w:val="00CC45CD"/>
    <w:rsid w:val="00CD47AE"/>
    <w:rsid w:val="00CD47F6"/>
    <w:rsid w:val="00CD505B"/>
    <w:rsid w:val="00CD714A"/>
    <w:rsid w:val="00CF134E"/>
    <w:rsid w:val="00CF22DB"/>
    <w:rsid w:val="00CF3E22"/>
    <w:rsid w:val="00CF4F50"/>
    <w:rsid w:val="00CF5908"/>
    <w:rsid w:val="00D00264"/>
    <w:rsid w:val="00D01BF3"/>
    <w:rsid w:val="00D03CA0"/>
    <w:rsid w:val="00D15386"/>
    <w:rsid w:val="00D17097"/>
    <w:rsid w:val="00D236DD"/>
    <w:rsid w:val="00D356F6"/>
    <w:rsid w:val="00D35E66"/>
    <w:rsid w:val="00D43FAA"/>
    <w:rsid w:val="00D447C2"/>
    <w:rsid w:val="00D510AD"/>
    <w:rsid w:val="00D54FC6"/>
    <w:rsid w:val="00D55E98"/>
    <w:rsid w:val="00D57908"/>
    <w:rsid w:val="00D6084B"/>
    <w:rsid w:val="00D60B9F"/>
    <w:rsid w:val="00D61A7C"/>
    <w:rsid w:val="00D6284D"/>
    <w:rsid w:val="00D646C9"/>
    <w:rsid w:val="00D6569B"/>
    <w:rsid w:val="00D663B9"/>
    <w:rsid w:val="00D67650"/>
    <w:rsid w:val="00D743EA"/>
    <w:rsid w:val="00D8010E"/>
    <w:rsid w:val="00D8227D"/>
    <w:rsid w:val="00D82D40"/>
    <w:rsid w:val="00D82DFE"/>
    <w:rsid w:val="00D8569B"/>
    <w:rsid w:val="00D85788"/>
    <w:rsid w:val="00D91CB1"/>
    <w:rsid w:val="00DA2830"/>
    <w:rsid w:val="00DA3B26"/>
    <w:rsid w:val="00DA7DB4"/>
    <w:rsid w:val="00DB0B0F"/>
    <w:rsid w:val="00DB78AF"/>
    <w:rsid w:val="00DC514A"/>
    <w:rsid w:val="00DC6790"/>
    <w:rsid w:val="00DC7340"/>
    <w:rsid w:val="00DD076B"/>
    <w:rsid w:val="00DD4FB3"/>
    <w:rsid w:val="00DE3832"/>
    <w:rsid w:val="00DE5148"/>
    <w:rsid w:val="00DE53DB"/>
    <w:rsid w:val="00DE673E"/>
    <w:rsid w:val="00DF188B"/>
    <w:rsid w:val="00DF5A39"/>
    <w:rsid w:val="00E02BCE"/>
    <w:rsid w:val="00E0612B"/>
    <w:rsid w:val="00E07C13"/>
    <w:rsid w:val="00E1278D"/>
    <w:rsid w:val="00E14E7B"/>
    <w:rsid w:val="00E15B01"/>
    <w:rsid w:val="00E1652D"/>
    <w:rsid w:val="00E17513"/>
    <w:rsid w:val="00E21B6D"/>
    <w:rsid w:val="00E21E36"/>
    <w:rsid w:val="00E32A49"/>
    <w:rsid w:val="00E34BDD"/>
    <w:rsid w:val="00E352E8"/>
    <w:rsid w:val="00E36639"/>
    <w:rsid w:val="00E37665"/>
    <w:rsid w:val="00E41E7A"/>
    <w:rsid w:val="00E43520"/>
    <w:rsid w:val="00E46A8F"/>
    <w:rsid w:val="00E46C38"/>
    <w:rsid w:val="00E504DD"/>
    <w:rsid w:val="00E53EEB"/>
    <w:rsid w:val="00E545F5"/>
    <w:rsid w:val="00E61A89"/>
    <w:rsid w:val="00E62845"/>
    <w:rsid w:val="00E631D7"/>
    <w:rsid w:val="00E779DF"/>
    <w:rsid w:val="00E80963"/>
    <w:rsid w:val="00E81073"/>
    <w:rsid w:val="00E8317E"/>
    <w:rsid w:val="00E84835"/>
    <w:rsid w:val="00E9195D"/>
    <w:rsid w:val="00E94A2C"/>
    <w:rsid w:val="00E97B64"/>
    <w:rsid w:val="00EA019A"/>
    <w:rsid w:val="00EA0A07"/>
    <w:rsid w:val="00EA2D48"/>
    <w:rsid w:val="00EB34CC"/>
    <w:rsid w:val="00EB3B4D"/>
    <w:rsid w:val="00EB46AB"/>
    <w:rsid w:val="00EB5A5E"/>
    <w:rsid w:val="00EB7654"/>
    <w:rsid w:val="00EC0123"/>
    <w:rsid w:val="00EC1FBE"/>
    <w:rsid w:val="00EC3CE5"/>
    <w:rsid w:val="00ED3A1A"/>
    <w:rsid w:val="00ED7189"/>
    <w:rsid w:val="00ED7887"/>
    <w:rsid w:val="00EE11BA"/>
    <w:rsid w:val="00EE19EE"/>
    <w:rsid w:val="00EE35BD"/>
    <w:rsid w:val="00EF3472"/>
    <w:rsid w:val="00EF400E"/>
    <w:rsid w:val="00EF4773"/>
    <w:rsid w:val="00EF489E"/>
    <w:rsid w:val="00F01174"/>
    <w:rsid w:val="00F0444E"/>
    <w:rsid w:val="00F116C4"/>
    <w:rsid w:val="00F11F04"/>
    <w:rsid w:val="00F12733"/>
    <w:rsid w:val="00F2204E"/>
    <w:rsid w:val="00F2706F"/>
    <w:rsid w:val="00F345BE"/>
    <w:rsid w:val="00F35488"/>
    <w:rsid w:val="00F36309"/>
    <w:rsid w:val="00F363F6"/>
    <w:rsid w:val="00F40F6B"/>
    <w:rsid w:val="00F418A0"/>
    <w:rsid w:val="00F421C8"/>
    <w:rsid w:val="00F42F15"/>
    <w:rsid w:val="00F45B08"/>
    <w:rsid w:val="00F472D9"/>
    <w:rsid w:val="00F476A6"/>
    <w:rsid w:val="00F506E2"/>
    <w:rsid w:val="00F50FCF"/>
    <w:rsid w:val="00F52805"/>
    <w:rsid w:val="00F52C6C"/>
    <w:rsid w:val="00F57BDD"/>
    <w:rsid w:val="00F612A3"/>
    <w:rsid w:val="00F649C4"/>
    <w:rsid w:val="00F65786"/>
    <w:rsid w:val="00F6642B"/>
    <w:rsid w:val="00F814A2"/>
    <w:rsid w:val="00F84C8A"/>
    <w:rsid w:val="00FA18F5"/>
    <w:rsid w:val="00FB2120"/>
    <w:rsid w:val="00FB3F45"/>
    <w:rsid w:val="00FB4941"/>
    <w:rsid w:val="00FC21B1"/>
    <w:rsid w:val="00FC4BBF"/>
    <w:rsid w:val="00FC525D"/>
    <w:rsid w:val="00FD00E5"/>
    <w:rsid w:val="00FD6EDF"/>
    <w:rsid w:val="00FD6F4A"/>
    <w:rsid w:val="00FD7927"/>
    <w:rsid w:val="00FE020D"/>
    <w:rsid w:val="00FE0563"/>
    <w:rsid w:val="00FE35F1"/>
    <w:rsid w:val="00FE480A"/>
    <w:rsid w:val="00FF425F"/>
    <w:rsid w:val="00FF4E49"/>
    <w:rsid w:val="00FF7C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9701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59"/>
    <w:rsid w:val="00CF13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745C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745CD"/>
    <w:rPr>
      <w:rFonts w:asciiTheme="majorHAnsi" w:eastAsiaTheme="majorEastAsia" w:hAnsiTheme="majorHAnsi" w:cstheme="majorBidi"/>
      <w:sz w:val="18"/>
      <w:szCs w:val="18"/>
    </w:rPr>
  </w:style>
  <w:style w:type="paragraph" w:styleId="a6">
    <w:name w:val="header"/>
    <w:basedOn w:val="a"/>
    <w:link w:val="a7"/>
    <w:uiPriority w:val="99"/>
    <w:unhideWhenUsed/>
    <w:rsid w:val="007D3004"/>
    <w:pPr>
      <w:tabs>
        <w:tab w:val="center" w:pos="4252"/>
        <w:tab w:val="right" w:pos="8504"/>
      </w:tabs>
      <w:snapToGrid w:val="0"/>
    </w:pPr>
  </w:style>
  <w:style w:type="character" w:customStyle="1" w:styleId="a7">
    <w:name w:val="ヘッダー (文字)"/>
    <w:basedOn w:val="a0"/>
    <w:link w:val="a6"/>
    <w:uiPriority w:val="99"/>
    <w:rsid w:val="007D3004"/>
  </w:style>
  <w:style w:type="paragraph" w:styleId="a8">
    <w:name w:val="footer"/>
    <w:basedOn w:val="a"/>
    <w:link w:val="a9"/>
    <w:uiPriority w:val="99"/>
    <w:unhideWhenUsed/>
    <w:rsid w:val="007D3004"/>
    <w:pPr>
      <w:tabs>
        <w:tab w:val="center" w:pos="4252"/>
        <w:tab w:val="right" w:pos="8504"/>
      </w:tabs>
      <w:snapToGrid w:val="0"/>
    </w:pPr>
  </w:style>
  <w:style w:type="character" w:customStyle="1" w:styleId="a9">
    <w:name w:val="フッター (文字)"/>
    <w:basedOn w:val="a0"/>
    <w:link w:val="a8"/>
    <w:uiPriority w:val="99"/>
    <w:rsid w:val="007D3004"/>
  </w:style>
  <w:style w:type="paragraph" w:styleId="aa">
    <w:name w:val="List Paragraph"/>
    <w:basedOn w:val="a"/>
    <w:uiPriority w:val="34"/>
    <w:qFormat/>
    <w:rsid w:val="005A2A66"/>
    <w:pPr>
      <w:ind w:leftChars="400" w:left="840"/>
    </w:pPr>
  </w:style>
  <w:style w:type="table" w:customStyle="1" w:styleId="1">
    <w:name w:val="表 (格子)1"/>
    <w:basedOn w:val="a1"/>
    <w:next w:val="a3"/>
    <w:uiPriority w:val="59"/>
    <w:rsid w:val="006E2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6E2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59"/>
    <w:rsid w:val="00422F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59"/>
    <w:rsid w:val="004D3C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59"/>
    <w:rsid w:val="008665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7876A9"/>
  </w:style>
  <w:style w:type="character" w:customStyle="1" w:styleId="ac">
    <w:name w:val="日付 (文字)"/>
    <w:basedOn w:val="a0"/>
    <w:link w:val="ab"/>
    <w:uiPriority w:val="99"/>
    <w:semiHidden/>
    <w:rsid w:val="007876A9"/>
  </w:style>
  <w:style w:type="table" w:customStyle="1" w:styleId="21">
    <w:name w:val="表 (格子)21"/>
    <w:basedOn w:val="a1"/>
    <w:next w:val="a3"/>
    <w:uiPriority w:val="59"/>
    <w:rsid w:val="00B04F87"/>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F65786"/>
    <w:rPr>
      <w:color w:val="0000FF" w:themeColor="hyperlink"/>
      <w:u w:val="single"/>
    </w:rPr>
  </w:style>
  <w:style w:type="table" w:customStyle="1" w:styleId="6">
    <w:name w:val="表 (格子)6"/>
    <w:basedOn w:val="a1"/>
    <w:next w:val="a3"/>
    <w:uiPriority w:val="59"/>
    <w:rsid w:val="00ED3A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uiPriority w:val="59"/>
    <w:rsid w:val="00ED3A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
    <w:name w:val="u"/>
    <w:basedOn w:val="a0"/>
    <w:rsid w:val="004C345B"/>
  </w:style>
  <w:style w:type="character" w:styleId="ae">
    <w:name w:val="FollowedHyperlink"/>
    <w:basedOn w:val="a0"/>
    <w:uiPriority w:val="99"/>
    <w:semiHidden/>
    <w:unhideWhenUsed/>
    <w:rsid w:val="004C345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9701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59"/>
    <w:rsid w:val="00CF13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745C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745CD"/>
    <w:rPr>
      <w:rFonts w:asciiTheme="majorHAnsi" w:eastAsiaTheme="majorEastAsia" w:hAnsiTheme="majorHAnsi" w:cstheme="majorBidi"/>
      <w:sz w:val="18"/>
      <w:szCs w:val="18"/>
    </w:rPr>
  </w:style>
  <w:style w:type="paragraph" w:styleId="a6">
    <w:name w:val="header"/>
    <w:basedOn w:val="a"/>
    <w:link w:val="a7"/>
    <w:uiPriority w:val="99"/>
    <w:unhideWhenUsed/>
    <w:rsid w:val="007D3004"/>
    <w:pPr>
      <w:tabs>
        <w:tab w:val="center" w:pos="4252"/>
        <w:tab w:val="right" w:pos="8504"/>
      </w:tabs>
      <w:snapToGrid w:val="0"/>
    </w:pPr>
  </w:style>
  <w:style w:type="character" w:customStyle="1" w:styleId="a7">
    <w:name w:val="ヘッダー (文字)"/>
    <w:basedOn w:val="a0"/>
    <w:link w:val="a6"/>
    <w:uiPriority w:val="99"/>
    <w:rsid w:val="007D3004"/>
  </w:style>
  <w:style w:type="paragraph" w:styleId="a8">
    <w:name w:val="footer"/>
    <w:basedOn w:val="a"/>
    <w:link w:val="a9"/>
    <w:uiPriority w:val="99"/>
    <w:unhideWhenUsed/>
    <w:rsid w:val="007D3004"/>
    <w:pPr>
      <w:tabs>
        <w:tab w:val="center" w:pos="4252"/>
        <w:tab w:val="right" w:pos="8504"/>
      </w:tabs>
      <w:snapToGrid w:val="0"/>
    </w:pPr>
  </w:style>
  <w:style w:type="character" w:customStyle="1" w:styleId="a9">
    <w:name w:val="フッター (文字)"/>
    <w:basedOn w:val="a0"/>
    <w:link w:val="a8"/>
    <w:uiPriority w:val="99"/>
    <w:rsid w:val="007D3004"/>
  </w:style>
  <w:style w:type="paragraph" w:styleId="aa">
    <w:name w:val="List Paragraph"/>
    <w:basedOn w:val="a"/>
    <w:uiPriority w:val="34"/>
    <w:qFormat/>
    <w:rsid w:val="005A2A66"/>
    <w:pPr>
      <w:ind w:leftChars="400" w:left="840"/>
    </w:pPr>
  </w:style>
  <w:style w:type="table" w:customStyle="1" w:styleId="1">
    <w:name w:val="表 (格子)1"/>
    <w:basedOn w:val="a1"/>
    <w:next w:val="a3"/>
    <w:uiPriority w:val="59"/>
    <w:rsid w:val="006E2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6E2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59"/>
    <w:rsid w:val="00422F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59"/>
    <w:rsid w:val="004D3C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59"/>
    <w:rsid w:val="008665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7876A9"/>
  </w:style>
  <w:style w:type="character" w:customStyle="1" w:styleId="ac">
    <w:name w:val="日付 (文字)"/>
    <w:basedOn w:val="a0"/>
    <w:link w:val="ab"/>
    <w:uiPriority w:val="99"/>
    <w:semiHidden/>
    <w:rsid w:val="007876A9"/>
  </w:style>
  <w:style w:type="table" w:customStyle="1" w:styleId="21">
    <w:name w:val="表 (格子)21"/>
    <w:basedOn w:val="a1"/>
    <w:next w:val="a3"/>
    <w:uiPriority w:val="59"/>
    <w:rsid w:val="00B04F87"/>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F65786"/>
    <w:rPr>
      <w:color w:val="0000FF" w:themeColor="hyperlink"/>
      <w:u w:val="single"/>
    </w:rPr>
  </w:style>
  <w:style w:type="table" w:customStyle="1" w:styleId="6">
    <w:name w:val="表 (格子)6"/>
    <w:basedOn w:val="a1"/>
    <w:next w:val="a3"/>
    <w:uiPriority w:val="59"/>
    <w:rsid w:val="00ED3A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uiPriority w:val="59"/>
    <w:rsid w:val="00ED3A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
    <w:name w:val="u"/>
    <w:basedOn w:val="a0"/>
    <w:rsid w:val="004C345B"/>
  </w:style>
  <w:style w:type="character" w:styleId="ae">
    <w:name w:val="FollowedHyperlink"/>
    <w:basedOn w:val="a0"/>
    <w:uiPriority w:val="99"/>
    <w:semiHidden/>
    <w:unhideWhenUsed/>
    <w:rsid w:val="004C345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2722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ref.osaka.lg.jp/chiikiseikatsu/shogai-chiki/soudanshienhandbook.html" TargetMode="External"/><Relationship Id="rId18" Type="http://schemas.openxmlformats.org/officeDocument/2006/relationships/image" Target="media/image4.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hyperlink" Target="http://www.pref.osaka.lg.jp/jiritsusodan/kojinou/index.html" TargetMode="Externa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3.bp.blogspot.com/-5YD5rp_LMF0/VWmAs65-tFI/AAAAAAAAtzk/eyi6uvsWLjA/s800/job_hokenshi_man.png" TargetMode="Externa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ef.osaka.lg.jp/jiritsusodan/kojinou/index.html" TargetMode="External"/><Relationship Id="rId24"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yperlink" Target="http://www.rehab.go.jp/brain_fukyu/rikai/" TargetMode="Externa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hyperlink" Target="http://www.rehab.go.jp/brain_fukyu/rikai/" TargetMode="External"/><Relationship Id="rId14" Type="http://schemas.openxmlformats.org/officeDocument/2006/relationships/hyperlink" Target="http://www.pref.osaka.lg.jp/chiikiseikatsu/shogai-chiki/soudanshienhandbook.html" TargetMode="External"/><Relationship Id="rId22" Type="http://schemas.openxmlformats.org/officeDocument/2006/relationships/image" Target="media/image8.jp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49DDC-47A7-4C27-A921-8664EA9EE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56</Pages>
  <Words>6690</Words>
  <Characters>38138</Characters>
  <Application>Microsoft Office Word</Application>
  <DocSecurity>0</DocSecurity>
  <Lines>317</Lines>
  <Paragraphs>89</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44739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HOSTNAME</cp:lastModifiedBy>
  <cp:revision>10</cp:revision>
  <cp:lastPrinted>2018-03-01T10:35:00Z</cp:lastPrinted>
  <dcterms:created xsi:type="dcterms:W3CDTF">2018-02-28T08:43:00Z</dcterms:created>
  <dcterms:modified xsi:type="dcterms:W3CDTF">2018-03-01T11:26:00Z</dcterms:modified>
</cp:coreProperties>
</file>